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B9CF9" w14:textId="39E20F8A" w:rsidR="00072683" w:rsidRPr="00C536BE" w:rsidRDefault="00072683" w:rsidP="00EB7161">
      <w:pPr>
        <w:spacing w:after="0"/>
        <w:jc w:val="center"/>
        <w:rPr>
          <w:rFonts w:cs="Times New Roman"/>
          <w:b/>
          <w:bCs/>
          <w:sz w:val="28"/>
        </w:rPr>
      </w:pPr>
      <w:r w:rsidRPr="00C536BE">
        <w:rPr>
          <w:rFonts w:cs="Times New Roman"/>
          <w:b/>
          <w:bCs/>
          <w:noProof/>
        </w:rPr>
        <w:drawing>
          <wp:inline distT="0" distB="0" distL="0" distR="0" wp14:anchorId="67C6861C" wp14:editId="1FF02C95">
            <wp:extent cx="1296000" cy="1296000"/>
            <wp:effectExtent l="0" t="0" r="0" b="0"/>
            <wp:docPr id="2109529625"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9625" name="Picture 2" descr="A logo with text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79906D67" w14:textId="1BC6F504" w:rsidR="00EB7161" w:rsidRPr="00C536BE" w:rsidRDefault="00EB7161" w:rsidP="00EB7161">
      <w:pPr>
        <w:pStyle w:val="NormalWeb"/>
        <w:spacing w:after="0" w:afterAutospacing="0" w:line="360" w:lineRule="auto"/>
        <w:jc w:val="center"/>
        <w:rPr>
          <w:b/>
          <w:bCs/>
          <w:sz w:val="28"/>
          <w:szCs w:val="28"/>
        </w:rPr>
      </w:pPr>
      <w:r w:rsidRPr="00C536BE">
        <w:rPr>
          <w:b/>
          <w:bCs/>
          <w:sz w:val="28"/>
          <w:szCs w:val="28"/>
        </w:rPr>
        <w:t>PENGARUH GAYA HIDUP, CITRA MEREK, DAN PERILAKU KONSUMEN YANG DIMEDIASI OLEH BAURAN PEMASARAN DALAM KEPUTUSAN PEMBELIAN PRODUK FESYEN</w:t>
      </w:r>
    </w:p>
    <w:p w14:paraId="1872DD54" w14:textId="77777777" w:rsidR="00EB7161" w:rsidRPr="00C536BE" w:rsidRDefault="00EB7161" w:rsidP="00EB7161">
      <w:pPr>
        <w:spacing w:after="0"/>
        <w:jc w:val="center"/>
        <w:rPr>
          <w:rFonts w:cs="Times New Roman"/>
          <w:b/>
          <w:bCs/>
          <w:sz w:val="40"/>
          <w:szCs w:val="36"/>
        </w:rPr>
      </w:pPr>
    </w:p>
    <w:p w14:paraId="101242B3" w14:textId="34509803" w:rsidR="00072683" w:rsidRPr="00C536BE" w:rsidRDefault="00072683" w:rsidP="00EB7161">
      <w:pPr>
        <w:spacing w:after="0"/>
        <w:jc w:val="center"/>
        <w:rPr>
          <w:rFonts w:cs="Times New Roman"/>
          <w:b/>
          <w:bCs/>
          <w:sz w:val="40"/>
          <w:szCs w:val="36"/>
        </w:rPr>
      </w:pPr>
      <w:r w:rsidRPr="00C536BE">
        <w:rPr>
          <w:rFonts w:cs="Times New Roman"/>
          <w:b/>
          <w:bCs/>
          <w:sz w:val="40"/>
          <w:szCs w:val="36"/>
        </w:rPr>
        <w:t>TESIS</w:t>
      </w:r>
    </w:p>
    <w:p w14:paraId="19AA4841" w14:textId="77777777" w:rsidR="00EB7161" w:rsidRPr="00C536BE" w:rsidRDefault="00EB7161" w:rsidP="00EB7161">
      <w:pPr>
        <w:spacing w:after="0" w:line="276" w:lineRule="auto"/>
        <w:jc w:val="center"/>
        <w:rPr>
          <w:rFonts w:cs="Times New Roman"/>
          <w:b/>
          <w:bCs/>
          <w:sz w:val="28"/>
        </w:rPr>
      </w:pPr>
    </w:p>
    <w:p w14:paraId="690E422D" w14:textId="77777777" w:rsidR="00EB7161" w:rsidRPr="00C536BE" w:rsidRDefault="00EB7161" w:rsidP="00EB7161">
      <w:pPr>
        <w:spacing w:after="0" w:line="276" w:lineRule="auto"/>
        <w:jc w:val="center"/>
        <w:rPr>
          <w:rFonts w:cs="Times New Roman"/>
          <w:b/>
          <w:bCs/>
          <w:sz w:val="28"/>
        </w:rPr>
      </w:pPr>
    </w:p>
    <w:p w14:paraId="27958D78" w14:textId="20BF618E" w:rsidR="00072683" w:rsidRPr="00C536BE" w:rsidRDefault="00072683" w:rsidP="00EB7161">
      <w:pPr>
        <w:spacing w:after="0" w:line="276" w:lineRule="auto"/>
        <w:jc w:val="center"/>
        <w:rPr>
          <w:rFonts w:cs="Times New Roman"/>
          <w:b/>
          <w:bCs/>
          <w:sz w:val="28"/>
        </w:rPr>
      </w:pPr>
      <w:r w:rsidRPr="00C536BE">
        <w:rPr>
          <w:rFonts w:cs="Times New Roman"/>
          <w:b/>
          <w:bCs/>
          <w:sz w:val="28"/>
        </w:rPr>
        <w:t>Oleh:</w:t>
      </w:r>
    </w:p>
    <w:p w14:paraId="2F60F02A" w14:textId="730E41B9" w:rsidR="00072683" w:rsidRPr="00C536BE" w:rsidRDefault="00EB7161" w:rsidP="00EB7161">
      <w:pPr>
        <w:spacing w:after="0" w:line="276" w:lineRule="auto"/>
        <w:jc w:val="center"/>
        <w:rPr>
          <w:rFonts w:cs="Times New Roman"/>
          <w:b/>
          <w:bCs/>
          <w:sz w:val="28"/>
        </w:rPr>
      </w:pPr>
      <w:r w:rsidRPr="00C536BE">
        <w:rPr>
          <w:rFonts w:cs="Times New Roman"/>
          <w:b/>
          <w:bCs/>
          <w:sz w:val="28"/>
        </w:rPr>
        <w:t>RAFFLY PRATAMA KUSNAWAN</w:t>
      </w:r>
    </w:p>
    <w:p w14:paraId="34EA3E3F" w14:textId="62674D0D" w:rsidR="00072683" w:rsidRPr="00C536BE" w:rsidRDefault="00072683" w:rsidP="00EB7161">
      <w:pPr>
        <w:spacing w:after="0" w:line="276" w:lineRule="auto"/>
        <w:jc w:val="center"/>
        <w:rPr>
          <w:rFonts w:cs="Times New Roman"/>
          <w:b/>
          <w:bCs/>
          <w:sz w:val="28"/>
        </w:rPr>
      </w:pPr>
      <w:r w:rsidRPr="00C536BE">
        <w:rPr>
          <w:rFonts w:cs="Times New Roman"/>
          <w:b/>
          <w:bCs/>
          <w:sz w:val="28"/>
        </w:rPr>
        <w:t>202221020</w:t>
      </w:r>
      <w:r w:rsidR="00EB7161" w:rsidRPr="00C536BE">
        <w:rPr>
          <w:rFonts w:cs="Times New Roman"/>
          <w:b/>
          <w:bCs/>
          <w:sz w:val="28"/>
        </w:rPr>
        <w:t>40</w:t>
      </w:r>
    </w:p>
    <w:p w14:paraId="1C7438AE" w14:textId="77777777" w:rsidR="00EB7161" w:rsidRPr="00C536BE" w:rsidRDefault="00EB7161" w:rsidP="00EB7161">
      <w:pPr>
        <w:widowControl w:val="0"/>
        <w:autoSpaceDE w:val="0"/>
        <w:autoSpaceDN w:val="0"/>
        <w:adjustRightInd w:val="0"/>
        <w:spacing w:after="0" w:line="240" w:lineRule="auto"/>
        <w:jc w:val="center"/>
        <w:rPr>
          <w:rFonts w:eastAsia="Times New Roman" w:cs="Times New Roman"/>
          <w:b/>
          <w:caps/>
          <w:kern w:val="16"/>
          <w:sz w:val="28"/>
          <w:szCs w:val="28"/>
        </w:rPr>
      </w:pPr>
    </w:p>
    <w:p w14:paraId="26501694" w14:textId="77777777" w:rsidR="00EB7161" w:rsidRPr="00C536BE" w:rsidRDefault="00EB7161" w:rsidP="00EB7161">
      <w:pPr>
        <w:widowControl w:val="0"/>
        <w:autoSpaceDE w:val="0"/>
        <w:autoSpaceDN w:val="0"/>
        <w:adjustRightInd w:val="0"/>
        <w:spacing w:after="0" w:line="240" w:lineRule="auto"/>
        <w:jc w:val="center"/>
        <w:rPr>
          <w:rFonts w:eastAsia="Times New Roman" w:cs="Times New Roman"/>
          <w:b/>
          <w:caps/>
          <w:kern w:val="16"/>
          <w:sz w:val="28"/>
          <w:szCs w:val="28"/>
        </w:rPr>
      </w:pPr>
    </w:p>
    <w:p w14:paraId="52EBDF3E" w14:textId="7206AD9E"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8"/>
          <w:szCs w:val="28"/>
        </w:rPr>
      </w:pPr>
      <w:r w:rsidRPr="00C536BE">
        <w:rPr>
          <w:rFonts w:eastAsia="Times New Roman" w:cs="Times New Roman"/>
          <w:b/>
          <w:caps/>
          <w:kern w:val="16"/>
          <w:sz w:val="28"/>
          <w:szCs w:val="28"/>
        </w:rPr>
        <w:t>PROGRAM STUDI</w:t>
      </w:r>
      <w:r w:rsidR="00D25479" w:rsidRPr="00C536BE">
        <w:rPr>
          <w:rFonts w:eastAsia="Times New Roman" w:cs="Times New Roman"/>
          <w:b/>
          <w:caps/>
          <w:kern w:val="16"/>
          <w:sz w:val="28"/>
          <w:szCs w:val="28"/>
        </w:rPr>
        <w:t xml:space="preserve"> </w:t>
      </w:r>
      <w:r w:rsidRPr="00C536BE">
        <w:rPr>
          <w:rFonts w:eastAsia="Times New Roman" w:cs="Times New Roman"/>
          <w:b/>
          <w:caps/>
          <w:kern w:val="16"/>
          <w:sz w:val="28"/>
          <w:szCs w:val="28"/>
        </w:rPr>
        <w:t>: MAGISTER MANAJEMEN</w:t>
      </w:r>
    </w:p>
    <w:p w14:paraId="5EF6428E" w14:textId="72F1C6F8" w:rsidR="00072683" w:rsidRPr="00C536BE" w:rsidRDefault="00072683" w:rsidP="00EB7161">
      <w:pPr>
        <w:spacing w:after="0"/>
        <w:jc w:val="center"/>
        <w:rPr>
          <w:rFonts w:cs="Times New Roman"/>
          <w:b/>
          <w:bCs/>
        </w:rPr>
      </w:pPr>
      <w:r w:rsidRPr="00C536BE">
        <w:rPr>
          <w:rFonts w:eastAsia="Times New Roman" w:cs="Times New Roman"/>
          <w:b/>
          <w:caps/>
          <w:kern w:val="16"/>
          <w:sz w:val="28"/>
          <w:szCs w:val="28"/>
        </w:rPr>
        <w:t>KONSENTRASI : MANAJEMEN</w:t>
      </w:r>
      <w:r w:rsidR="00D25479" w:rsidRPr="00C536BE">
        <w:rPr>
          <w:rFonts w:eastAsia="Times New Roman" w:cs="Times New Roman"/>
          <w:b/>
          <w:caps/>
          <w:kern w:val="16"/>
          <w:sz w:val="28"/>
          <w:szCs w:val="28"/>
        </w:rPr>
        <w:t xml:space="preserve"> </w:t>
      </w:r>
      <w:r w:rsidRPr="00C536BE">
        <w:rPr>
          <w:rFonts w:eastAsia="Times New Roman" w:cs="Times New Roman"/>
          <w:b/>
          <w:caps/>
          <w:kern w:val="16"/>
          <w:sz w:val="28"/>
          <w:szCs w:val="28"/>
        </w:rPr>
        <w:t>PemasaraN</w:t>
      </w:r>
    </w:p>
    <w:p w14:paraId="28642278" w14:textId="77777777" w:rsidR="00072683" w:rsidRPr="00C536BE" w:rsidRDefault="00072683" w:rsidP="00EB7161">
      <w:pPr>
        <w:spacing w:after="0"/>
        <w:rPr>
          <w:rFonts w:cs="Times New Roman"/>
          <w:b/>
          <w:bCs/>
        </w:rPr>
      </w:pPr>
    </w:p>
    <w:p w14:paraId="4404D6A9" w14:textId="77777777" w:rsidR="00EB7161" w:rsidRPr="00C536BE" w:rsidRDefault="00EB7161" w:rsidP="00EB7161">
      <w:pPr>
        <w:widowControl w:val="0"/>
        <w:autoSpaceDE w:val="0"/>
        <w:autoSpaceDN w:val="0"/>
        <w:adjustRightInd w:val="0"/>
        <w:spacing w:after="0" w:line="276" w:lineRule="auto"/>
        <w:jc w:val="center"/>
        <w:rPr>
          <w:rFonts w:eastAsia="Times New Roman" w:cs="Times New Roman"/>
          <w:b/>
          <w:kern w:val="16"/>
          <w:sz w:val="28"/>
          <w:szCs w:val="28"/>
        </w:rPr>
      </w:pPr>
    </w:p>
    <w:p w14:paraId="45D6B532" w14:textId="77777777" w:rsidR="00EB7161" w:rsidRPr="00C536BE" w:rsidRDefault="00EB7161" w:rsidP="00EB7161">
      <w:pPr>
        <w:widowControl w:val="0"/>
        <w:autoSpaceDE w:val="0"/>
        <w:autoSpaceDN w:val="0"/>
        <w:adjustRightInd w:val="0"/>
        <w:spacing w:after="0" w:line="276" w:lineRule="auto"/>
        <w:jc w:val="center"/>
        <w:rPr>
          <w:rFonts w:eastAsia="Times New Roman" w:cs="Times New Roman"/>
          <w:b/>
          <w:kern w:val="16"/>
          <w:sz w:val="28"/>
          <w:szCs w:val="28"/>
        </w:rPr>
      </w:pPr>
    </w:p>
    <w:p w14:paraId="248B2A1D" w14:textId="08ABE75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PASCASARJANA</w:t>
      </w:r>
    </w:p>
    <w:p w14:paraId="09DB702F" w14:textId="5B2B8220"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UNIVERSITAS</w:t>
      </w:r>
      <w:r w:rsidR="00D25479" w:rsidRPr="00C536BE">
        <w:rPr>
          <w:rFonts w:eastAsia="Times New Roman" w:cs="Times New Roman"/>
          <w:b/>
          <w:kern w:val="16"/>
          <w:sz w:val="28"/>
          <w:szCs w:val="28"/>
        </w:rPr>
        <w:t xml:space="preserve"> </w:t>
      </w:r>
      <w:r w:rsidRPr="00C536BE">
        <w:rPr>
          <w:rFonts w:eastAsia="Times New Roman" w:cs="Times New Roman"/>
          <w:b/>
          <w:kern w:val="16"/>
          <w:sz w:val="28"/>
          <w:szCs w:val="28"/>
        </w:rPr>
        <w:t>BUDDHI</w:t>
      </w:r>
      <w:r w:rsidR="00D25479" w:rsidRPr="00C536BE">
        <w:rPr>
          <w:rFonts w:eastAsia="Times New Roman" w:cs="Times New Roman"/>
          <w:b/>
          <w:kern w:val="16"/>
          <w:sz w:val="28"/>
          <w:szCs w:val="28"/>
        </w:rPr>
        <w:t xml:space="preserve"> </w:t>
      </w:r>
      <w:r w:rsidRPr="00C536BE">
        <w:rPr>
          <w:rFonts w:eastAsia="Times New Roman" w:cs="Times New Roman"/>
          <w:b/>
          <w:kern w:val="16"/>
          <w:sz w:val="28"/>
          <w:szCs w:val="28"/>
        </w:rPr>
        <w:t xml:space="preserve">DHARMA </w:t>
      </w:r>
    </w:p>
    <w:p w14:paraId="426B5FCA"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TANGERANG</w:t>
      </w:r>
    </w:p>
    <w:p w14:paraId="2CCFF61F"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p>
    <w:p w14:paraId="5843693A" w14:textId="77777777" w:rsidR="00EB7161" w:rsidRPr="00C536BE" w:rsidRDefault="00EB7161" w:rsidP="00EB7161">
      <w:pPr>
        <w:widowControl w:val="0"/>
        <w:autoSpaceDE w:val="0"/>
        <w:autoSpaceDN w:val="0"/>
        <w:adjustRightInd w:val="0"/>
        <w:spacing w:after="0" w:line="276" w:lineRule="auto"/>
        <w:jc w:val="center"/>
        <w:rPr>
          <w:rFonts w:eastAsia="Times New Roman" w:cs="Times New Roman"/>
          <w:b/>
          <w:kern w:val="16"/>
          <w:sz w:val="28"/>
          <w:szCs w:val="28"/>
        </w:rPr>
      </w:pPr>
    </w:p>
    <w:p w14:paraId="0F47346B" w14:textId="77777777" w:rsidR="00EB7161" w:rsidRPr="00C536BE" w:rsidRDefault="00EB7161" w:rsidP="00EB7161">
      <w:pPr>
        <w:widowControl w:val="0"/>
        <w:autoSpaceDE w:val="0"/>
        <w:autoSpaceDN w:val="0"/>
        <w:adjustRightInd w:val="0"/>
        <w:spacing w:after="0" w:line="276" w:lineRule="auto"/>
        <w:jc w:val="center"/>
        <w:rPr>
          <w:rFonts w:eastAsia="Times New Roman" w:cs="Times New Roman"/>
          <w:b/>
          <w:kern w:val="16"/>
          <w:sz w:val="28"/>
          <w:szCs w:val="28"/>
        </w:rPr>
      </w:pPr>
    </w:p>
    <w:p w14:paraId="5DD95FC7" w14:textId="33FC2799" w:rsidR="00EB7161" w:rsidRPr="00C536BE" w:rsidRDefault="00072683" w:rsidP="00E17AEC">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DESEMBER</w:t>
      </w:r>
      <w:r w:rsidR="00D25479" w:rsidRPr="00C536BE">
        <w:rPr>
          <w:rFonts w:eastAsia="Times New Roman" w:cs="Times New Roman"/>
          <w:b/>
          <w:kern w:val="16"/>
          <w:sz w:val="28"/>
          <w:szCs w:val="28"/>
        </w:rPr>
        <w:t xml:space="preserve"> </w:t>
      </w:r>
      <w:r w:rsidRPr="00C536BE">
        <w:rPr>
          <w:rFonts w:eastAsia="Times New Roman" w:cs="Times New Roman"/>
          <w:b/>
          <w:kern w:val="16"/>
          <w:sz w:val="28"/>
          <w:szCs w:val="28"/>
        </w:rPr>
        <w:t>2024</w:t>
      </w:r>
    </w:p>
    <w:p w14:paraId="49DE8F1E" w14:textId="2AB78796" w:rsidR="00072683" w:rsidRPr="00C536BE" w:rsidRDefault="00072683" w:rsidP="00EB7161">
      <w:pPr>
        <w:tabs>
          <w:tab w:val="left" w:pos="1872"/>
        </w:tabs>
        <w:spacing w:after="0" w:line="240" w:lineRule="auto"/>
        <w:jc w:val="center"/>
        <w:rPr>
          <w:rFonts w:eastAsia="Times New Roman" w:cs="Times New Roman"/>
          <w:b/>
          <w:caps/>
          <w:kern w:val="16"/>
          <w:sz w:val="28"/>
          <w:szCs w:val="28"/>
          <w:lang w:eastAsia="x-none"/>
        </w:rPr>
      </w:pPr>
      <w:r w:rsidRPr="00C536BE">
        <w:rPr>
          <w:rFonts w:cs="Times New Roman"/>
          <w:b/>
          <w:bCs/>
          <w:noProof/>
        </w:rPr>
        <w:lastRenderedPageBreak/>
        <w:drawing>
          <wp:inline distT="0" distB="0" distL="0" distR="0" wp14:anchorId="00187CA4" wp14:editId="46725E25">
            <wp:extent cx="1296000" cy="1296000"/>
            <wp:effectExtent l="0" t="0" r="0" b="0"/>
            <wp:docPr id="354198178"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9625" name="Picture 2" descr="A logo with text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7A255CF8" w14:textId="77777777" w:rsidR="00072683" w:rsidRPr="00C536BE" w:rsidRDefault="00072683" w:rsidP="00EB7161">
      <w:pPr>
        <w:tabs>
          <w:tab w:val="left" w:pos="1872"/>
        </w:tabs>
        <w:spacing w:after="0" w:line="240" w:lineRule="auto"/>
        <w:jc w:val="center"/>
        <w:rPr>
          <w:rFonts w:eastAsia="Times New Roman" w:cs="Times New Roman"/>
          <w:b/>
          <w:caps/>
          <w:kern w:val="16"/>
          <w:sz w:val="28"/>
          <w:szCs w:val="28"/>
          <w:lang w:eastAsia="x-none"/>
        </w:rPr>
      </w:pPr>
    </w:p>
    <w:p w14:paraId="066C8597" w14:textId="77777777" w:rsidR="00072683" w:rsidRPr="00C536BE" w:rsidRDefault="00072683" w:rsidP="00EB7161">
      <w:pPr>
        <w:tabs>
          <w:tab w:val="left" w:pos="1872"/>
        </w:tabs>
        <w:spacing w:after="0" w:line="240" w:lineRule="auto"/>
        <w:jc w:val="center"/>
        <w:rPr>
          <w:rFonts w:eastAsia="Times New Roman" w:cs="Times New Roman"/>
          <w:b/>
          <w:caps/>
          <w:kern w:val="16"/>
          <w:sz w:val="28"/>
          <w:szCs w:val="28"/>
          <w:lang w:eastAsia="x-none"/>
        </w:rPr>
      </w:pPr>
    </w:p>
    <w:p w14:paraId="58D7FB75" w14:textId="04702BCD" w:rsidR="00072683" w:rsidRPr="00C536BE" w:rsidRDefault="00EB7161" w:rsidP="00E17AEC">
      <w:pPr>
        <w:pStyle w:val="NormalWeb"/>
        <w:spacing w:after="0" w:afterAutospacing="0" w:line="360" w:lineRule="auto"/>
        <w:jc w:val="center"/>
        <w:rPr>
          <w:b/>
          <w:bCs/>
          <w:sz w:val="28"/>
          <w:szCs w:val="28"/>
        </w:rPr>
      </w:pPr>
      <w:r w:rsidRPr="00C536BE">
        <w:rPr>
          <w:b/>
          <w:bCs/>
          <w:sz w:val="28"/>
          <w:szCs w:val="28"/>
        </w:rPr>
        <w:t>PENGARUH GAYA HIDUP, CITRA MEREK, DAN PERILAKU KONSUMEN YANG DIMEDIASI OLEH BAURAN PEMASARAN DALAM KEPUTUSAN PEMBELIAN PRODUK FESYEN</w:t>
      </w:r>
    </w:p>
    <w:p w14:paraId="4D84541F" w14:textId="77777777" w:rsidR="00E17AEC" w:rsidRPr="00C536BE" w:rsidRDefault="00E17AEC" w:rsidP="00E17AEC">
      <w:pPr>
        <w:pStyle w:val="NormalWeb"/>
        <w:spacing w:after="0" w:afterAutospacing="0" w:line="360" w:lineRule="auto"/>
        <w:jc w:val="center"/>
        <w:rPr>
          <w:b/>
          <w:bCs/>
          <w:sz w:val="28"/>
          <w:szCs w:val="28"/>
        </w:rPr>
      </w:pPr>
    </w:p>
    <w:p w14:paraId="70D6A13A"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bCs/>
          <w:kern w:val="16"/>
          <w:sz w:val="40"/>
          <w:szCs w:val="40"/>
        </w:rPr>
      </w:pPr>
      <w:r w:rsidRPr="00C536BE">
        <w:rPr>
          <w:rFonts w:eastAsia="Times New Roman" w:cs="Times New Roman"/>
          <w:b/>
          <w:bCs/>
          <w:kern w:val="16"/>
          <w:sz w:val="40"/>
          <w:szCs w:val="40"/>
        </w:rPr>
        <w:t>TESIS</w:t>
      </w:r>
    </w:p>
    <w:p w14:paraId="74F41338"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kern w:val="16"/>
          <w:sz w:val="20"/>
          <w:szCs w:val="20"/>
        </w:rPr>
      </w:pPr>
    </w:p>
    <w:p w14:paraId="529253F0" w14:textId="77777777" w:rsidR="00072683" w:rsidRPr="00C536BE" w:rsidRDefault="00072683" w:rsidP="00EB7161">
      <w:pPr>
        <w:widowControl w:val="0"/>
        <w:autoSpaceDE w:val="0"/>
        <w:autoSpaceDN w:val="0"/>
        <w:adjustRightInd w:val="0"/>
        <w:spacing w:after="0" w:line="240" w:lineRule="auto"/>
        <w:rPr>
          <w:rFonts w:eastAsia="Times New Roman" w:cs="Times New Roman"/>
          <w:b/>
          <w:kern w:val="16"/>
          <w:sz w:val="20"/>
          <w:szCs w:val="20"/>
        </w:rPr>
      </w:pPr>
    </w:p>
    <w:p w14:paraId="52AAFD1F" w14:textId="77777777" w:rsidR="00072683" w:rsidRPr="00C536BE" w:rsidRDefault="00072683" w:rsidP="00EB7161">
      <w:pPr>
        <w:widowControl w:val="0"/>
        <w:autoSpaceDE w:val="0"/>
        <w:autoSpaceDN w:val="0"/>
        <w:adjustRightInd w:val="0"/>
        <w:spacing w:after="0" w:line="240" w:lineRule="auto"/>
        <w:rPr>
          <w:rFonts w:eastAsia="Times New Roman" w:cs="Times New Roman"/>
          <w:b/>
          <w:kern w:val="16"/>
          <w:sz w:val="20"/>
          <w:szCs w:val="20"/>
        </w:rPr>
      </w:pPr>
    </w:p>
    <w:p w14:paraId="04BD6D6D" w14:textId="77777777" w:rsidR="00072683" w:rsidRPr="00C536BE" w:rsidRDefault="00072683" w:rsidP="00EB7161">
      <w:pPr>
        <w:widowControl w:val="0"/>
        <w:autoSpaceDE w:val="0"/>
        <w:autoSpaceDN w:val="0"/>
        <w:adjustRightInd w:val="0"/>
        <w:spacing w:after="0" w:line="240" w:lineRule="auto"/>
        <w:rPr>
          <w:rFonts w:eastAsia="Times New Roman" w:cs="Times New Roman"/>
          <w:b/>
          <w:kern w:val="16"/>
          <w:sz w:val="20"/>
          <w:szCs w:val="20"/>
        </w:rPr>
      </w:pPr>
    </w:p>
    <w:p w14:paraId="721B95EF"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kern w:val="16"/>
        </w:rPr>
      </w:pPr>
      <w:r w:rsidRPr="00C536BE">
        <w:rPr>
          <w:rFonts w:eastAsia="Times New Roman" w:cs="Times New Roman"/>
          <w:b/>
          <w:kern w:val="16"/>
        </w:rPr>
        <w:t>Diajukan Sebagai Salah Satu Syarat Guna Memperoleh Gelar</w:t>
      </w:r>
    </w:p>
    <w:p w14:paraId="2753D987"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kern w:val="16"/>
        </w:rPr>
      </w:pPr>
      <w:r w:rsidRPr="00C536BE">
        <w:rPr>
          <w:rFonts w:eastAsia="Times New Roman" w:cs="Times New Roman"/>
          <w:b/>
          <w:kern w:val="16"/>
        </w:rPr>
        <w:t xml:space="preserve"> Magister Manajemen Pada Program Pascasarjana </w:t>
      </w:r>
    </w:p>
    <w:p w14:paraId="56CCD281"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kern w:val="16"/>
          <w:sz w:val="20"/>
          <w:szCs w:val="20"/>
        </w:rPr>
      </w:pPr>
      <w:r w:rsidRPr="00C536BE">
        <w:rPr>
          <w:rFonts w:eastAsia="Times New Roman" w:cs="Times New Roman"/>
          <w:b/>
          <w:kern w:val="16"/>
        </w:rPr>
        <w:t xml:space="preserve">Universitas Universitas Buddhi Dharma </w:t>
      </w:r>
    </w:p>
    <w:p w14:paraId="0AB47D20" w14:textId="77777777" w:rsidR="00072683" w:rsidRPr="00C536BE" w:rsidRDefault="00072683" w:rsidP="00EB7161">
      <w:pPr>
        <w:widowControl w:val="0"/>
        <w:autoSpaceDE w:val="0"/>
        <w:autoSpaceDN w:val="0"/>
        <w:adjustRightInd w:val="0"/>
        <w:spacing w:after="0" w:line="240" w:lineRule="auto"/>
        <w:rPr>
          <w:rFonts w:eastAsia="Times New Roman" w:cs="Times New Roman"/>
          <w:b/>
          <w:kern w:val="16"/>
          <w:sz w:val="20"/>
          <w:szCs w:val="20"/>
        </w:rPr>
      </w:pPr>
    </w:p>
    <w:p w14:paraId="4930FB6F" w14:textId="77777777" w:rsidR="00072683" w:rsidRPr="00C536BE" w:rsidRDefault="00072683" w:rsidP="00EB7161">
      <w:pPr>
        <w:widowControl w:val="0"/>
        <w:autoSpaceDE w:val="0"/>
        <w:autoSpaceDN w:val="0"/>
        <w:adjustRightInd w:val="0"/>
        <w:spacing w:after="0" w:line="240" w:lineRule="auto"/>
        <w:rPr>
          <w:rFonts w:eastAsia="Times New Roman" w:cs="Times New Roman"/>
          <w:b/>
          <w:kern w:val="16"/>
          <w:sz w:val="20"/>
          <w:szCs w:val="20"/>
        </w:rPr>
      </w:pPr>
    </w:p>
    <w:p w14:paraId="772A9DBF" w14:textId="77777777" w:rsidR="00072683" w:rsidRPr="00C536BE" w:rsidRDefault="00072683" w:rsidP="00EB7161">
      <w:pPr>
        <w:widowControl w:val="0"/>
        <w:autoSpaceDE w:val="0"/>
        <w:autoSpaceDN w:val="0"/>
        <w:adjustRightInd w:val="0"/>
        <w:spacing w:after="0" w:line="240" w:lineRule="auto"/>
        <w:rPr>
          <w:rFonts w:eastAsia="Times New Roman" w:cs="Times New Roman"/>
          <w:b/>
          <w:kern w:val="16"/>
          <w:sz w:val="20"/>
          <w:szCs w:val="20"/>
        </w:rPr>
      </w:pPr>
    </w:p>
    <w:p w14:paraId="38F2B314" w14:textId="77777777" w:rsidR="00072683" w:rsidRPr="00C536BE" w:rsidRDefault="00072683" w:rsidP="00EB7161">
      <w:pPr>
        <w:spacing w:after="0" w:line="276" w:lineRule="auto"/>
        <w:jc w:val="center"/>
        <w:rPr>
          <w:rFonts w:cs="Times New Roman"/>
          <w:b/>
          <w:bCs/>
          <w:sz w:val="28"/>
        </w:rPr>
      </w:pPr>
      <w:r w:rsidRPr="00C536BE">
        <w:rPr>
          <w:rFonts w:cs="Times New Roman"/>
          <w:b/>
          <w:bCs/>
          <w:sz w:val="28"/>
        </w:rPr>
        <w:t>Oleh:</w:t>
      </w:r>
    </w:p>
    <w:p w14:paraId="51CCE87F" w14:textId="6AF781EA" w:rsidR="00072683" w:rsidRPr="00C536BE" w:rsidRDefault="00EB7161" w:rsidP="00EB7161">
      <w:pPr>
        <w:spacing w:after="0" w:line="276" w:lineRule="auto"/>
        <w:jc w:val="center"/>
        <w:rPr>
          <w:rFonts w:cs="Times New Roman"/>
          <w:b/>
          <w:bCs/>
          <w:sz w:val="28"/>
        </w:rPr>
      </w:pPr>
      <w:r w:rsidRPr="00C536BE">
        <w:rPr>
          <w:rFonts w:cs="Times New Roman"/>
          <w:b/>
          <w:bCs/>
          <w:sz w:val="28"/>
        </w:rPr>
        <w:t>RAFFLY PRATAMA KUSNAWAN</w:t>
      </w:r>
    </w:p>
    <w:p w14:paraId="3D002EFF" w14:textId="0D497467"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0"/>
          <w:szCs w:val="20"/>
        </w:rPr>
      </w:pPr>
      <w:r w:rsidRPr="00C536BE">
        <w:rPr>
          <w:rFonts w:cs="Times New Roman"/>
          <w:b/>
          <w:bCs/>
          <w:sz w:val="28"/>
        </w:rPr>
        <w:t>202221020</w:t>
      </w:r>
      <w:r w:rsidR="00EB7161" w:rsidRPr="00C536BE">
        <w:rPr>
          <w:rFonts w:cs="Times New Roman"/>
          <w:b/>
          <w:bCs/>
          <w:sz w:val="28"/>
        </w:rPr>
        <w:t>40</w:t>
      </w:r>
    </w:p>
    <w:p w14:paraId="4B17C4D4"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0"/>
          <w:szCs w:val="20"/>
        </w:rPr>
      </w:pPr>
    </w:p>
    <w:p w14:paraId="69E6CAD6"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0"/>
          <w:szCs w:val="20"/>
        </w:rPr>
      </w:pPr>
    </w:p>
    <w:p w14:paraId="56005B11"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0"/>
          <w:szCs w:val="20"/>
        </w:rPr>
      </w:pPr>
    </w:p>
    <w:p w14:paraId="6A05EC2E" w14:textId="77777777" w:rsidR="00072683" w:rsidRPr="00C536BE" w:rsidRDefault="00072683" w:rsidP="00EB7161">
      <w:pPr>
        <w:widowControl w:val="0"/>
        <w:autoSpaceDE w:val="0"/>
        <w:autoSpaceDN w:val="0"/>
        <w:adjustRightInd w:val="0"/>
        <w:spacing w:after="0"/>
        <w:rPr>
          <w:rFonts w:eastAsia="Times New Roman" w:cs="Times New Roman"/>
          <w:b/>
          <w:kern w:val="16"/>
          <w:sz w:val="28"/>
          <w:szCs w:val="28"/>
        </w:rPr>
      </w:pPr>
    </w:p>
    <w:p w14:paraId="00428C03"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PASCASARJANA</w:t>
      </w:r>
    </w:p>
    <w:p w14:paraId="140206C4"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 xml:space="preserve">UNIVERSITAS BUDDHI DHARMA </w:t>
      </w:r>
    </w:p>
    <w:p w14:paraId="2CCA3F1C"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TANGERANG</w:t>
      </w:r>
    </w:p>
    <w:p w14:paraId="65E3D5F7"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p>
    <w:p w14:paraId="70944B01" w14:textId="77777777"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0"/>
          <w:szCs w:val="20"/>
        </w:rPr>
      </w:pPr>
    </w:p>
    <w:p w14:paraId="040E633F" w14:textId="16CC88DB" w:rsidR="00072683" w:rsidRPr="00C536BE" w:rsidRDefault="00072683" w:rsidP="00EB7161">
      <w:pPr>
        <w:widowControl w:val="0"/>
        <w:autoSpaceDE w:val="0"/>
        <w:autoSpaceDN w:val="0"/>
        <w:adjustRightInd w:val="0"/>
        <w:spacing w:after="0" w:line="276" w:lineRule="auto"/>
        <w:jc w:val="center"/>
        <w:rPr>
          <w:rFonts w:eastAsia="Times New Roman" w:cs="Times New Roman"/>
          <w:b/>
          <w:kern w:val="16"/>
          <w:sz w:val="28"/>
          <w:szCs w:val="28"/>
        </w:rPr>
      </w:pPr>
      <w:r w:rsidRPr="00C536BE">
        <w:rPr>
          <w:rFonts w:eastAsia="Times New Roman" w:cs="Times New Roman"/>
          <w:b/>
          <w:kern w:val="16"/>
          <w:sz w:val="28"/>
          <w:szCs w:val="28"/>
        </w:rPr>
        <w:t>DESEMBER</w:t>
      </w:r>
      <w:r w:rsidR="00D25479" w:rsidRPr="00C536BE">
        <w:rPr>
          <w:rFonts w:eastAsia="Times New Roman" w:cs="Times New Roman"/>
          <w:b/>
          <w:kern w:val="16"/>
          <w:sz w:val="28"/>
          <w:szCs w:val="28"/>
        </w:rPr>
        <w:t xml:space="preserve"> </w:t>
      </w:r>
      <w:r w:rsidRPr="00C536BE">
        <w:rPr>
          <w:rFonts w:eastAsia="Times New Roman" w:cs="Times New Roman"/>
          <w:b/>
          <w:kern w:val="16"/>
          <w:sz w:val="28"/>
          <w:szCs w:val="28"/>
        </w:rPr>
        <w:t>2024</w:t>
      </w:r>
    </w:p>
    <w:p w14:paraId="3702215C" w14:textId="77777777" w:rsidR="00072683" w:rsidRPr="00C536BE" w:rsidRDefault="00072683" w:rsidP="00EB7161">
      <w:pPr>
        <w:widowControl w:val="0"/>
        <w:autoSpaceDE w:val="0"/>
        <w:autoSpaceDN w:val="0"/>
        <w:adjustRightInd w:val="0"/>
        <w:spacing w:after="0" w:line="240" w:lineRule="auto"/>
        <w:jc w:val="center"/>
        <w:rPr>
          <w:rFonts w:eastAsia="Times New Roman" w:cs="Times New Roman"/>
          <w:b/>
          <w:caps/>
          <w:kern w:val="16"/>
          <w:sz w:val="20"/>
          <w:szCs w:val="20"/>
        </w:rPr>
      </w:pPr>
    </w:p>
    <w:p w14:paraId="782A0D8A" w14:textId="77777777" w:rsidR="00E17AEC" w:rsidRPr="00C536BE" w:rsidRDefault="00E17AEC" w:rsidP="00E17AEC">
      <w:pPr>
        <w:jc w:val="center"/>
        <w:rPr>
          <w:rFonts w:cs="Times New Roman"/>
          <w:b/>
        </w:rPr>
      </w:pPr>
      <w:r w:rsidRPr="00C536BE">
        <w:rPr>
          <w:rFonts w:cs="Times New Roman"/>
          <w:b/>
        </w:rPr>
        <w:t>UNIVERSITAS BUDDHI DHARMA</w:t>
      </w:r>
    </w:p>
    <w:p w14:paraId="00566863" w14:textId="77777777" w:rsidR="00E17AEC" w:rsidRPr="00C536BE" w:rsidRDefault="00E17AEC" w:rsidP="00E17AEC">
      <w:pPr>
        <w:jc w:val="center"/>
        <w:rPr>
          <w:rFonts w:cs="Times New Roman"/>
          <w:b/>
        </w:rPr>
      </w:pPr>
      <w:r w:rsidRPr="00C536BE">
        <w:rPr>
          <w:rFonts w:cs="Times New Roman"/>
          <w:b/>
        </w:rPr>
        <w:t>TANGERANG</w:t>
      </w:r>
    </w:p>
    <w:p w14:paraId="0DEF5E2F" w14:textId="77777777" w:rsidR="00E17AEC" w:rsidRPr="00C536BE" w:rsidRDefault="00E17AEC" w:rsidP="00E17AEC">
      <w:pPr>
        <w:jc w:val="center"/>
        <w:rPr>
          <w:rFonts w:cs="Times New Roman"/>
          <w:b/>
        </w:rPr>
      </w:pPr>
    </w:p>
    <w:p w14:paraId="32FCD7BD" w14:textId="164A479E" w:rsidR="00E17AEC" w:rsidRPr="00C536BE" w:rsidRDefault="00E17AEC" w:rsidP="00E17AEC">
      <w:pPr>
        <w:jc w:val="center"/>
        <w:rPr>
          <w:rFonts w:cs="Times New Roman"/>
          <w:b/>
        </w:rPr>
      </w:pPr>
      <w:r w:rsidRPr="00C536BE">
        <w:rPr>
          <w:rFonts w:cs="Times New Roman"/>
          <w:b/>
        </w:rPr>
        <w:t>LEMBAR</w:t>
      </w:r>
      <w:r w:rsidR="00D25479" w:rsidRPr="00C536BE">
        <w:rPr>
          <w:rFonts w:cs="Times New Roman"/>
          <w:b/>
        </w:rPr>
        <w:t xml:space="preserve"> </w:t>
      </w:r>
      <w:r w:rsidRPr="00C536BE">
        <w:rPr>
          <w:rFonts w:cs="Times New Roman"/>
          <w:b/>
        </w:rPr>
        <w:t>PERSETUJUAN USULAN TESIS</w:t>
      </w:r>
    </w:p>
    <w:p w14:paraId="28ED4B61" w14:textId="77777777" w:rsidR="00E17AEC" w:rsidRPr="00C536BE" w:rsidRDefault="00E17AEC" w:rsidP="00E17AEC">
      <w:pPr>
        <w:jc w:val="center"/>
        <w:rPr>
          <w:rFonts w:cs="Times New Roman"/>
          <w:b/>
        </w:rPr>
      </w:pPr>
    </w:p>
    <w:tbl>
      <w:tblPr>
        <w:tblW w:w="8802" w:type="dxa"/>
        <w:tblLook w:val="0000" w:firstRow="0" w:lastRow="0" w:firstColumn="0" w:lastColumn="0" w:noHBand="0" w:noVBand="0"/>
      </w:tblPr>
      <w:tblGrid>
        <w:gridCol w:w="2062"/>
        <w:gridCol w:w="283"/>
        <w:gridCol w:w="6457"/>
      </w:tblGrid>
      <w:tr w:rsidR="00E17AEC" w:rsidRPr="00C536BE" w14:paraId="69A6CB98" w14:textId="77777777" w:rsidTr="00F877DA">
        <w:trPr>
          <w:trHeight w:val="585"/>
        </w:trPr>
        <w:tc>
          <w:tcPr>
            <w:tcW w:w="2064" w:type="dxa"/>
          </w:tcPr>
          <w:p w14:paraId="32718C80" w14:textId="77777777" w:rsidR="00E17AEC" w:rsidRPr="00C536BE" w:rsidRDefault="00E17AEC" w:rsidP="00241B36">
            <w:pPr>
              <w:rPr>
                <w:rFonts w:cs="Times New Roman"/>
              </w:rPr>
            </w:pPr>
            <w:r w:rsidRPr="00C536BE">
              <w:rPr>
                <w:rFonts w:cs="Times New Roman"/>
              </w:rPr>
              <w:t>Nama Mahasiswa</w:t>
            </w:r>
          </w:p>
        </w:tc>
        <w:tc>
          <w:tcPr>
            <w:tcW w:w="268" w:type="dxa"/>
          </w:tcPr>
          <w:p w14:paraId="4927D02F" w14:textId="77777777" w:rsidR="00E17AEC" w:rsidRPr="00C536BE" w:rsidRDefault="00E17AEC" w:rsidP="00241B36">
            <w:pPr>
              <w:rPr>
                <w:rFonts w:cs="Times New Roman"/>
              </w:rPr>
            </w:pPr>
            <w:r w:rsidRPr="00C536BE">
              <w:rPr>
                <w:rFonts w:cs="Times New Roman"/>
              </w:rPr>
              <w:t>:</w:t>
            </w:r>
          </w:p>
        </w:tc>
        <w:tc>
          <w:tcPr>
            <w:tcW w:w="6470" w:type="dxa"/>
          </w:tcPr>
          <w:p w14:paraId="176A7212" w14:textId="07FD8667" w:rsidR="00E17AEC" w:rsidRPr="00C536BE" w:rsidRDefault="00E17AEC" w:rsidP="00241B36">
            <w:pPr>
              <w:rPr>
                <w:rFonts w:cs="Times New Roman"/>
              </w:rPr>
            </w:pPr>
            <w:r w:rsidRPr="00C536BE">
              <w:rPr>
                <w:rFonts w:cs="Times New Roman"/>
              </w:rPr>
              <w:t>Raffly Pratama Kusnawan</w:t>
            </w:r>
          </w:p>
        </w:tc>
      </w:tr>
      <w:tr w:rsidR="00E17AEC" w:rsidRPr="00C536BE" w14:paraId="5AA41B31" w14:textId="77777777" w:rsidTr="00F877DA">
        <w:trPr>
          <w:trHeight w:val="600"/>
        </w:trPr>
        <w:tc>
          <w:tcPr>
            <w:tcW w:w="2064" w:type="dxa"/>
          </w:tcPr>
          <w:p w14:paraId="3EDD62C1" w14:textId="77777777" w:rsidR="00E17AEC" w:rsidRPr="00C536BE" w:rsidRDefault="00E17AEC" w:rsidP="00241B36">
            <w:pPr>
              <w:rPr>
                <w:rFonts w:cs="Times New Roman"/>
              </w:rPr>
            </w:pPr>
            <w:r w:rsidRPr="00C536BE">
              <w:rPr>
                <w:rFonts w:cs="Times New Roman"/>
              </w:rPr>
              <w:t>NIM</w:t>
            </w:r>
          </w:p>
        </w:tc>
        <w:tc>
          <w:tcPr>
            <w:tcW w:w="268" w:type="dxa"/>
          </w:tcPr>
          <w:p w14:paraId="4E226C77" w14:textId="77777777" w:rsidR="00E17AEC" w:rsidRPr="00C536BE" w:rsidRDefault="00E17AEC" w:rsidP="00241B36">
            <w:pPr>
              <w:rPr>
                <w:rFonts w:cs="Times New Roman"/>
              </w:rPr>
            </w:pPr>
            <w:r w:rsidRPr="00C536BE">
              <w:rPr>
                <w:rFonts w:cs="Times New Roman"/>
              </w:rPr>
              <w:t>:</w:t>
            </w:r>
          </w:p>
        </w:tc>
        <w:tc>
          <w:tcPr>
            <w:tcW w:w="6470" w:type="dxa"/>
          </w:tcPr>
          <w:p w14:paraId="19A7EFB8" w14:textId="6F48B659" w:rsidR="00E17AEC" w:rsidRPr="00C536BE" w:rsidRDefault="00E17AEC" w:rsidP="00241B36">
            <w:pPr>
              <w:rPr>
                <w:rFonts w:cs="Times New Roman"/>
              </w:rPr>
            </w:pPr>
            <w:r w:rsidRPr="00C536BE">
              <w:rPr>
                <w:rFonts w:cs="Times New Roman"/>
              </w:rPr>
              <w:t>20222102040</w:t>
            </w:r>
          </w:p>
        </w:tc>
      </w:tr>
      <w:tr w:rsidR="00E17AEC" w:rsidRPr="00C536BE" w14:paraId="4F7200DE" w14:textId="77777777" w:rsidTr="00F877DA">
        <w:trPr>
          <w:trHeight w:val="585"/>
        </w:trPr>
        <w:tc>
          <w:tcPr>
            <w:tcW w:w="2064" w:type="dxa"/>
          </w:tcPr>
          <w:p w14:paraId="64B40D3A" w14:textId="77777777" w:rsidR="00E17AEC" w:rsidRPr="00C536BE" w:rsidRDefault="00E17AEC" w:rsidP="00241B36">
            <w:pPr>
              <w:rPr>
                <w:rFonts w:cs="Times New Roman"/>
              </w:rPr>
            </w:pPr>
            <w:r w:rsidRPr="00C536BE">
              <w:rPr>
                <w:rFonts w:cs="Times New Roman"/>
              </w:rPr>
              <w:t>Konsentrasi</w:t>
            </w:r>
          </w:p>
        </w:tc>
        <w:tc>
          <w:tcPr>
            <w:tcW w:w="268" w:type="dxa"/>
          </w:tcPr>
          <w:p w14:paraId="6A6C4F85" w14:textId="77777777" w:rsidR="00E17AEC" w:rsidRPr="00C536BE" w:rsidRDefault="00E17AEC" w:rsidP="00241B36">
            <w:pPr>
              <w:rPr>
                <w:rFonts w:cs="Times New Roman"/>
              </w:rPr>
            </w:pPr>
            <w:r w:rsidRPr="00C536BE">
              <w:rPr>
                <w:rFonts w:cs="Times New Roman"/>
              </w:rPr>
              <w:t>:</w:t>
            </w:r>
          </w:p>
        </w:tc>
        <w:tc>
          <w:tcPr>
            <w:tcW w:w="6470" w:type="dxa"/>
          </w:tcPr>
          <w:p w14:paraId="58339F45" w14:textId="77777777" w:rsidR="00E17AEC" w:rsidRPr="00C536BE" w:rsidRDefault="00E17AEC" w:rsidP="00241B36">
            <w:pPr>
              <w:rPr>
                <w:rFonts w:cs="Times New Roman"/>
              </w:rPr>
            </w:pPr>
            <w:r w:rsidRPr="00C536BE">
              <w:rPr>
                <w:rFonts w:cs="Times New Roman"/>
              </w:rPr>
              <w:t>Manajemen Pemasaran</w:t>
            </w:r>
          </w:p>
        </w:tc>
      </w:tr>
      <w:tr w:rsidR="00E17AEC" w:rsidRPr="00C536BE" w14:paraId="013051F2" w14:textId="77777777" w:rsidTr="00F877DA">
        <w:trPr>
          <w:trHeight w:val="585"/>
        </w:trPr>
        <w:tc>
          <w:tcPr>
            <w:tcW w:w="2064" w:type="dxa"/>
          </w:tcPr>
          <w:p w14:paraId="63982694" w14:textId="77777777" w:rsidR="00E17AEC" w:rsidRPr="00C536BE" w:rsidRDefault="00E17AEC" w:rsidP="00241B36">
            <w:pPr>
              <w:rPr>
                <w:rFonts w:cs="Times New Roman"/>
              </w:rPr>
            </w:pPr>
            <w:r w:rsidRPr="00C536BE">
              <w:rPr>
                <w:rFonts w:cs="Times New Roman"/>
              </w:rPr>
              <w:t>Program Studi</w:t>
            </w:r>
          </w:p>
        </w:tc>
        <w:tc>
          <w:tcPr>
            <w:tcW w:w="268" w:type="dxa"/>
          </w:tcPr>
          <w:p w14:paraId="5F0CE51D" w14:textId="77777777" w:rsidR="00E17AEC" w:rsidRPr="00C536BE" w:rsidRDefault="00E17AEC" w:rsidP="00241B36">
            <w:pPr>
              <w:rPr>
                <w:rFonts w:cs="Times New Roman"/>
              </w:rPr>
            </w:pPr>
            <w:r w:rsidRPr="00C536BE">
              <w:rPr>
                <w:rFonts w:cs="Times New Roman"/>
              </w:rPr>
              <w:t>:</w:t>
            </w:r>
          </w:p>
        </w:tc>
        <w:tc>
          <w:tcPr>
            <w:tcW w:w="6470" w:type="dxa"/>
          </w:tcPr>
          <w:p w14:paraId="0CBE7237" w14:textId="77777777" w:rsidR="00E17AEC" w:rsidRPr="00C536BE" w:rsidRDefault="00E17AEC" w:rsidP="00241B36">
            <w:pPr>
              <w:rPr>
                <w:rFonts w:cs="Times New Roman"/>
              </w:rPr>
            </w:pPr>
            <w:r w:rsidRPr="00C536BE">
              <w:rPr>
                <w:rFonts w:cs="Times New Roman"/>
              </w:rPr>
              <w:t>Magister Manajemen</w:t>
            </w:r>
          </w:p>
        </w:tc>
      </w:tr>
      <w:tr w:rsidR="00E17AEC" w:rsidRPr="00C536BE" w14:paraId="66A80091" w14:textId="77777777" w:rsidTr="00F877DA">
        <w:trPr>
          <w:trHeight w:val="585"/>
        </w:trPr>
        <w:tc>
          <w:tcPr>
            <w:tcW w:w="2064" w:type="dxa"/>
          </w:tcPr>
          <w:p w14:paraId="35C4599A" w14:textId="77777777" w:rsidR="00E17AEC" w:rsidRPr="00C536BE" w:rsidRDefault="00E17AEC" w:rsidP="00241B36">
            <w:pPr>
              <w:rPr>
                <w:rFonts w:cs="Times New Roman"/>
              </w:rPr>
            </w:pPr>
            <w:r w:rsidRPr="00C536BE">
              <w:rPr>
                <w:rFonts w:cs="Times New Roman"/>
              </w:rPr>
              <w:t>Fakultas</w:t>
            </w:r>
          </w:p>
        </w:tc>
        <w:tc>
          <w:tcPr>
            <w:tcW w:w="268" w:type="dxa"/>
          </w:tcPr>
          <w:p w14:paraId="48AE34A0" w14:textId="77777777" w:rsidR="00E17AEC" w:rsidRPr="00C536BE" w:rsidRDefault="00E17AEC" w:rsidP="00241B36">
            <w:pPr>
              <w:rPr>
                <w:rFonts w:cs="Times New Roman"/>
              </w:rPr>
            </w:pPr>
            <w:r w:rsidRPr="00C536BE">
              <w:rPr>
                <w:rFonts w:cs="Times New Roman"/>
              </w:rPr>
              <w:t>:</w:t>
            </w:r>
          </w:p>
        </w:tc>
        <w:tc>
          <w:tcPr>
            <w:tcW w:w="6470" w:type="dxa"/>
          </w:tcPr>
          <w:p w14:paraId="5E25AE99" w14:textId="77777777" w:rsidR="00E17AEC" w:rsidRPr="00C536BE" w:rsidRDefault="00E17AEC" w:rsidP="00241B36">
            <w:pPr>
              <w:rPr>
                <w:rFonts w:cs="Times New Roman"/>
              </w:rPr>
            </w:pPr>
            <w:r w:rsidRPr="00C536BE">
              <w:rPr>
                <w:rFonts w:cs="Times New Roman"/>
              </w:rPr>
              <w:t>Bisnis</w:t>
            </w:r>
          </w:p>
        </w:tc>
      </w:tr>
      <w:tr w:rsidR="00E17AEC" w:rsidRPr="00C536BE" w14:paraId="2053FD5F" w14:textId="77777777" w:rsidTr="00F877DA">
        <w:trPr>
          <w:trHeight w:val="1448"/>
        </w:trPr>
        <w:tc>
          <w:tcPr>
            <w:tcW w:w="2064" w:type="dxa"/>
          </w:tcPr>
          <w:p w14:paraId="562AA479" w14:textId="77777777" w:rsidR="00E17AEC" w:rsidRPr="00C536BE" w:rsidRDefault="00E17AEC" w:rsidP="00241B36">
            <w:pPr>
              <w:rPr>
                <w:rFonts w:cs="Times New Roman"/>
              </w:rPr>
            </w:pPr>
            <w:r w:rsidRPr="00C536BE">
              <w:rPr>
                <w:rFonts w:cs="Times New Roman"/>
              </w:rPr>
              <w:t>Judul Tesis</w:t>
            </w:r>
          </w:p>
        </w:tc>
        <w:tc>
          <w:tcPr>
            <w:tcW w:w="268" w:type="dxa"/>
          </w:tcPr>
          <w:p w14:paraId="3CF4A214" w14:textId="77777777" w:rsidR="00E17AEC" w:rsidRPr="00C536BE" w:rsidRDefault="00E17AEC" w:rsidP="00241B36">
            <w:pPr>
              <w:rPr>
                <w:rFonts w:cs="Times New Roman"/>
              </w:rPr>
            </w:pPr>
            <w:r w:rsidRPr="00C536BE">
              <w:rPr>
                <w:rFonts w:cs="Times New Roman"/>
              </w:rPr>
              <w:t>:</w:t>
            </w:r>
          </w:p>
        </w:tc>
        <w:tc>
          <w:tcPr>
            <w:tcW w:w="6470" w:type="dxa"/>
          </w:tcPr>
          <w:p w14:paraId="0FFAB73B" w14:textId="17AC4228" w:rsidR="00E17AEC" w:rsidRPr="00C536BE" w:rsidRDefault="00E17AEC" w:rsidP="00F877DA">
            <w:pPr>
              <w:ind w:right="769"/>
              <w:rPr>
                <w:rFonts w:cs="Times New Roman"/>
              </w:rPr>
            </w:pPr>
            <w:r w:rsidRPr="00C536BE">
              <w:rPr>
                <w:rFonts w:cs="Times New Roman"/>
              </w:rPr>
              <w:t>Pengaruh Gaya Hidup, Citra Merek, dan Perilaku Konsumen Yang Dimediasi Oleh Bauran Pemasaran Dalam Keputusan Pembelian Produk Fesyen</w:t>
            </w:r>
          </w:p>
        </w:tc>
      </w:tr>
    </w:tbl>
    <w:p w14:paraId="512BDC0F" w14:textId="77777777" w:rsidR="00E17AEC" w:rsidRPr="00C536BE" w:rsidRDefault="00E17AEC" w:rsidP="00E17AEC">
      <w:pPr>
        <w:contextualSpacing/>
        <w:rPr>
          <w:rFonts w:cs="Times New Roman"/>
        </w:rPr>
      </w:pPr>
    </w:p>
    <w:p w14:paraId="1AA60E48" w14:textId="77777777" w:rsidR="00E17AEC" w:rsidRPr="00C536BE" w:rsidRDefault="00E17AEC" w:rsidP="00E17AEC">
      <w:pPr>
        <w:contextualSpacing/>
        <w:rPr>
          <w:rFonts w:cs="Times New Roman"/>
        </w:rPr>
      </w:pPr>
      <w:r w:rsidRPr="00C536BE">
        <w:rPr>
          <w:rFonts w:cs="Times New Roman"/>
        </w:rPr>
        <w:t>Usulan tesis ini telah diperiksa dan disetujui untuk diajukan dalam pembuatan tesis</w:t>
      </w:r>
    </w:p>
    <w:p w14:paraId="6F7EAA08" w14:textId="77777777" w:rsidR="00E17AEC" w:rsidRPr="00C536BE" w:rsidRDefault="00E17AEC" w:rsidP="00E17AEC">
      <w:pPr>
        <w:contextualSpacing/>
        <w:rPr>
          <w:rFonts w:cs="Times New Roman"/>
        </w:rPr>
      </w:pPr>
    </w:p>
    <w:p w14:paraId="6F50BE73" w14:textId="6276DB11" w:rsidR="00E17AEC" w:rsidRPr="00C536BE" w:rsidRDefault="00E17AEC" w:rsidP="00E17AEC">
      <w:pPr>
        <w:ind w:left="5040"/>
        <w:contextualSpacing/>
        <w:jc w:val="right"/>
        <w:rPr>
          <w:rFonts w:cs="Times New Roman"/>
        </w:rPr>
      </w:pPr>
      <w:r w:rsidRPr="00C536BE">
        <w:rPr>
          <w:rFonts w:cs="Times New Roman"/>
        </w:rPr>
        <w:t>Tangerang,</w:t>
      </w:r>
      <w:r w:rsidR="00D25479" w:rsidRPr="00C536BE">
        <w:rPr>
          <w:rFonts w:cs="Times New Roman"/>
        </w:rPr>
        <w:t xml:space="preserve"> </w:t>
      </w:r>
      <w:r w:rsidRPr="00C536BE">
        <w:rPr>
          <w:rFonts w:cs="Times New Roman"/>
        </w:rPr>
        <w:t>19 Agustus 2024</w:t>
      </w:r>
    </w:p>
    <w:p w14:paraId="2DDEDB56" w14:textId="77777777" w:rsidR="005136D9" w:rsidRPr="00C536BE" w:rsidRDefault="005136D9" w:rsidP="00E17AEC">
      <w:pPr>
        <w:contextualSpacing/>
        <w:rPr>
          <w:rFonts w:cs="Times New Roman"/>
        </w:rPr>
      </w:pPr>
    </w:p>
    <w:p w14:paraId="07A73A44" w14:textId="59912E09" w:rsidR="00E17AEC" w:rsidRPr="00C536BE" w:rsidRDefault="00E17AEC" w:rsidP="00E17AEC">
      <w:pPr>
        <w:contextualSpacing/>
        <w:rPr>
          <w:rFonts w:cs="Times New Roman"/>
        </w:rPr>
      </w:pPr>
      <w:r w:rsidRPr="00C536BE">
        <w:rPr>
          <w:rFonts w:cs="Times New Roman"/>
        </w:rPr>
        <w:t>Menyetujui,</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Mengetahui,</w:t>
      </w:r>
    </w:p>
    <w:p w14:paraId="16CE0F36" w14:textId="3D9EC9F3" w:rsidR="00E17AEC" w:rsidRPr="00C536BE" w:rsidRDefault="00E17AEC" w:rsidP="00E17AEC">
      <w:pPr>
        <w:contextualSpacing/>
        <w:rPr>
          <w:rFonts w:cs="Times New Roman"/>
        </w:rPr>
      </w:pPr>
      <w:r w:rsidRPr="00C536BE">
        <w:rPr>
          <w:rFonts w:cs="Times New Roman"/>
        </w:rPr>
        <w:t>Pembimbing,</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Ketua Program Studi,</w:t>
      </w:r>
    </w:p>
    <w:p w14:paraId="4596829C" w14:textId="5F85EE27" w:rsidR="00E17AEC" w:rsidRPr="00C536BE" w:rsidRDefault="00E17AEC" w:rsidP="00E17AEC">
      <w:pPr>
        <w:contextualSpacing/>
        <w:rPr>
          <w:rFonts w:cs="Times New Roman"/>
        </w:rPr>
      </w:pPr>
      <w:r w:rsidRPr="00C536BE">
        <w:rPr>
          <w:rFonts w:cs="Times New Roman"/>
          <w:noProof/>
          <w:lang w:val="en-ID"/>
        </w:rPr>
        <w:drawing>
          <wp:inline distT="0" distB="0" distL="0" distR="0" wp14:anchorId="1E4D2FE6" wp14:editId="2E8765EA">
            <wp:extent cx="1557020" cy="842010"/>
            <wp:effectExtent l="0" t="0" r="5080" b="0"/>
            <wp:docPr id="1861905997" name="Picture 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signatu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l="10609" t="28442" r="25224" b="33058"/>
                    <a:stretch>
                      <a:fillRect/>
                    </a:stretch>
                  </pic:blipFill>
                  <pic:spPr bwMode="auto">
                    <a:xfrm>
                      <a:off x="0" y="0"/>
                      <a:ext cx="1557020" cy="842010"/>
                    </a:xfrm>
                    <a:prstGeom prst="rect">
                      <a:avLst/>
                    </a:prstGeom>
                    <a:noFill/>
                    <a:ln>
                      <a:noFill/>
                    </a:ln>
                  </pic:spPr>
                </pic:pic>
              </a:graphicData>
            </a:graphic>
          </wp:inline>
        </w:drawing>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ab/>
      </w:r>
      <w:r w:rsidRPr="00C536BE">
        <w:rPr>
          <w:rFonts w:cs="Times New Roman"/>
          <w:noProof/>
          <w:lang w:val="en-ID"/>
        </w:rPr>
        <w:drawing>
          <wp:inline distT="0" distB="0" distL="0" distR="0" wp14:anchorId="496028A5" wp14:editId="2218A73A">
            <wp:extent cx="1575435" cy="995680"/>
            <wp:effectExtent l="0" t="0" r="0" b="0"/>
            <wp:docPr id="1687514508" name="Picture 3"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4508" name="Picture 3" descr="A black background with a black squar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23883" t="35837" r="24312" b="31573"/>
                    <a:stretch>
                      <a:fillRect/>
                    </a:stretch>
                  </pic:blipFill>
                  <pic:spPr bwMode="auto">
                    <a:xfrm>
                      <a:off x="0" y="0"/>
                      <a:ext cx="1575435" cy="995680"/>
                    </a:xfrm>
                    <a:prstGeom prst="rect">
                      <a:avLst/>
                    </a:prstGeom>
                    <a:noFill/>
                    <a:ln>
                      <a:noFill/>
                    </a:ln>
                  </pic:spPr>
                </pic:pic>
              </a:graphicData>
            </a:graphic>
          </wp:inline>
        </w:drawing>
      </w:r>
    </w:p>
    <w:p w14:paraId="3A1D7303" w14:textId="14747206" w:rsidR="00E17AEC" w:rsidRPr="00C536BE" w:rsidRDefault="00E17AEC" w:rsidP="00E17AEC">
      <w:pPr>
        <w:spacing w:line="240" w:lineRule="auto"/>
        <w:contextualSpacing/>
        <w:rPr>
          <w:rFonts w:cs="Times New Roman"/>
          <w:b/>
          <w:u w:val="single"/>
        </w:rPr>
      </w:pPr>
      <w:r w:rsidRPr="00C536BE">
        <w:rPr>
          <w:rFonts w:cs="Times New Roman"/>
          <w:b/>
          <w:u w:val="single"/>
        </w:rPr>
        <w:t>Dr. Yanti Puspa Rini, S.T., M.M.</w:t>
      </w:r>
      <w:r w:rsidRPr="00C536BE">
        <w:rPr>
          <w:rFonts w:cs="Times New Roman"/>
          <w:b/>
        </w:rPr>
        <w:tab/>
      </w:r>
      <w:r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Pr="00C536BE">
        <w:rPr>
          <w:rFonts w:cs="Times New Roman"/>
          <w:b/>
          <w:u w:val="single"/>
        </w:rPr>
        <w:t>Dr. Nana Sutisna, S.E., M.M.</w:t>
      </w:r>
    </w:p>
    <w:p w14:paraId="65C9961A" w14:textId="5E73EC34" w:rsidR="00E17AEC" w:rsidRPr="00C536BE" w:rsidRDefault="00E17AEC" w:rsidP="005136D9">
      <w:pPr>
        <w:spacing w:line="240" w:lineRule="auto"/>
        <w:contextualSpacing/>
        <w:rPr>
          <w:rFonts w:cs="Times New Roman"/>
        </w:rPr>
      </w:pPr>
      <w:r w:rsidRPr="00C536BE">
        <w:rPr>
          <w:rFonts w:cs="Times New Roman"/>
        </w:rPr>
        <w:t>NIDK : 8985440022</w:t>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NIDN : 0401016613</w:t>
      </w:r>
    </w:p>
    <w:p w14:paraId="01904F45" w14:textId="77777777" w:rsidR="00E17AEC" w:rsidRPr="00C536BE" w:rsidRDefault="00E17AEC" w:rsidP="00E17AEC">
      <w:pPr>
        <w:jc w:val="center"/>
        <w:rPr>
          <w:rFonts w:cs="Times New Roman"/>
          <w:b/>
        </w:rPr>
      </w:pPr>
      <w:r w:rsidRPr="00C536BE">
        <w:rPr>
          <w:rFonts w:cs="Times New Roman"/>
          <w:b/>
        </w:rPr>
        <w:lastRenderedPageBreak/>
        <w:t>UNIVERSITAS BUDDHI DHARMA</w:t>
      </w:r>
    </w:p>
    <w:p w14:paraId="183DCC28" w14:textId="77777777" w:rsidR="00E17AEC" w:rsidRPr="00C536BE" w:rsidRDefault="00E17AEC" w:rsidP="00E17AEC">
      <w:pPr>
        <w:jc w:val="center"/>
        <w:rPr>
          <w:rFonts w:cs="Times New Roman"/>
          <w:b/>
        </w:rPr>
      </w:pPr>
      <w:r w:rsidRPr="00C536BE">
        <w:rPr>
          <w:rFonts w:cs="Times New Roman"/>
          <w:b/>
        </w:rPr>
        <w:t>TANGERANG</w:t>
      </w:r>
    </w:p>
    <w:p w14:paraId="15CDD5F4" w14:textId="77777777" w:rsidR="00E17AEC" w:rsidRPr="00C536BE" w:rsidRDefault="00E17AEC" w:rsidP="00E17AEC">
      <w:pPr>
        <w:jc w:val="center"/>
        <w:rPr>
          <w:rFonts w:cs="Times New Roman"/>
          <w:b/>
        </w:rPr>
      </w:pPr>
    </w:p>
    <w:p w14:paraId="1495B232" w14:textId="2E562318" w:rsidR="00E17AEC" w:rsidRPr="00C536BE" w:rsidRDefault="00E17AEC" w:rsidP="00E17AEC">
      <w:pPr>
        <w:jc w:val="center"/>
        <w:rPr>
          <w:rFonts w:cs="Times New Roman"/>
          <w:b/>
        </w:rPr>
      </w:pPr>
      <w:r w:rsidRPr="00C536BE">
        <w:rPr>
          <w:rFonts w:cs="Times New Roman"/>
          <w:b/>
        </w:rPr>
        <w:t>LEMBAR</w:t>
      </w:r>
      <w:r w:rsidR="00D25479" w:rsidRPr="00C536BE">
        <w:rPr>
          <w:rFonts w:cs="Times New Roman"/>
          <w:b/>
        </w:rPr>
        <w:t xml:space="preserve"> </w:t>
      </w:r>
      <w:r w:rsidRPr="00C536BE">
        <w:rPr>
          <w:rFonts w:cs="Times New Roman"/>
          <w:b/>
        </w:rPr>
        <w:t>PERSETUJUAN DOSEN PEMBIMBING</w:t>
      </w:r>
    </w:p>
    <w:p w14:paraId="4DE1DB01" w14:textId="77777777" w:rsidR="00E17AEC" w:rsidRPr="00C536BE" w:rsidRDefault="00E17AEC" w:rsidP="00E17AEC">
      <w:pPr>
        <w:jc w:val="center"/>
        <w:rPr>
          <w:rFonts w:cs="Times New Roman"/>
          <w:b/>
        </w:rPr>
      </w:pPr>
    </w:p>
    <w:tbl>
      <w:tblPr>
        <w:tblW w:w="8080" w:type="dxa"/>
        <w:tblLook w:val="0000" w:firstRow="0" w:lastRow="0" w:firstColumn="0" w:lastColumn="0" w:noHBand="0" w:noVBand="0"/>
      </w:tblPr>
      <w:tblGrid>
        <w:gridCol w:w="2178"/>
        <w:gridCol w:w="283"/>
        <w:gridCol w:w="5619"/>
      </w:tblGrid>
      <w:tr w:rsidR="00E17AEC" w:rsidRPr="00C536BE" w14:paraId="4C1D4002" w14:textId="77777777" w:rsidTr="00241B36">
        <w:tc>
          <w:tcPr>
            <w:tcW w:w="2178" w:type="dxa"/>
          </w:tcPr>
          <w:p w14:paraId="6C9B8559" w14:textId="77777777" w:rsidR="00E17AEC" w:rsidRPr="00C536BE" w:rsidRDefault="00E17AEC" w:rsidP="00241B36">
            <w:pPr>
              <w:rPr>
                <w:rFonts w:cs="Times New Roman"/>
              </w:rPr>
            </w:pPr>
            <w:r w:rsidRPr="00C536BE">
              <w:rPr>
                <w:rFonts w:cs="Times New Roman"/>
              </w:rPr>
              <w:t>Judul Tesis</w:t>
            </w:r>
          </w:p>
        </w:tc>
        <w:tc>
          <w:tcPr>
            <w:tcW w:w="283" w:type="dxa"/>
          </w:tcPr>
          <w:p w14:paraId="25579089" w14:textId="77777777" w:rsidR="00E17AEC" w:rsidRPr="00C536BE" w:rsidRDefault="00E17AEC" w:rsidP="00241B36">
            <w:pPr>
              <w:rPr>
                <w:rFonts w:cs="Times New Roman"/>
              </w:rPr>
            </w:pPr>
            <w:r w:rsidRPr="00C536BE">
              <w:rPr>
                <w:rFonts w:cs="Times New Roman"/>
              </w:rPr>
              <w:t>:</w:t>
            </w:r>
          </w:p>
        </w:tc>
        <w:tc>
          <w:tcPr>
            <w:tcW w:w="5619" w:type="dxa"/>
          </w:tcPr>
          <w:p w14:paraId="2B508C25" w14:textId="66C1F2F6" w:rsidR="00E17AEC" w:rsidRPr="00C536BE" w:rsidRDefault="00E17AEC" w:rsidP="00F877DA">
            <w:pPr>
              <w:rPr>
                <w:rFonts w:cs="Times New Roman"/>
              </w:rPr>
            </w:pPr>
            <w:r w:rsidRPr="00C536BE">
              <w:rPr>
                <w:rFonts w:cs="Times New Roman"/>
              </w:rPr>
              <w:t>Pengaruh Gaya Hidup, Citra Merek, dan Perilaku Konsumen Yang Dimediasi Oleh Bauran Pemasaran Dalam Keputusan Pembelian Produk Fesyen</w:t>
            </w:r>
          </w:p>
        </w:tc>
      </w:tr>
      <w:tr w:rsidR="00E17AEC" w:rsidRPr="00C536BE" w14:paraId="25CC4548" w14:textId="77777777" w:rsidTr="00241B36">
        <w:tc>
          <w:tcPr>
            <w:tcW w:w="2178" w:type="dxa"/>
          </w:tcPr>
          <w:p w14:paraId="192D5B08" w14:textId="77777777" w:rsidR="00E17AEC" w:rsidRPr="00C536BE" w:rsidRDefault="00E17AEC" w:rsidP="00241B36">
            <w:pPr>
              <w:rPr>
                <w:rFonts w:cs="Times New Roman"/>
              </w:rPr>
            </w:pPr>
            <w:r w:rsidRPr="00C536BE">
              <w:rPr>
                <w:rFonts w:cs="Times New Roman"/>
              </w:rPr>
              <w:t>Disusun oleh,</w:t>
            </w:r>
          </w:p>
        </w:tc>
        <w:tc>
          <w:tcPr>
            <w:tcW w:w="283" w:type="dxa"/>
          </w:tcPr>
          <w:p w14:paraId="7C09EE43" w14:textId="77777777" w:rsidR="00E17AEC" w:rsidRPr="00C536BE" w:rsidRDefault="00E17AEC" w:rsidP="00241B36">
            <w:pPr>
              <w:rPr>
                <w:rFonts w:cs="Times New Roman"/>
              </w:rPr>
            </w:pPr>
          </w:p>
        </w:tc>
        <w:tc>
          <w:tcPr>
            <w:tcW w:w="5619" w:type="dxa"/>
          </w:tcPr>
          <w:p w14:paraId="24066E90" w14:textId="77777777" w:rsidR="00E17AEC" w:rsidRPr="00C536BE" w:rsidRDefault="00E17AEC" w:rsidP="00241B36">
            <w:pPr>
              <w:rPr>
                <w:rFonts w:cs="Times New Roman"/>
              </w:rPr>
            </w:pPr>
          </w:p>
        </w:tc>
      </w:tr>
      <w:tr w:rsidR="00E17AEC" w:rsidRPr="00C536BE" w14:paraId="4E032783" w14:textId="77777777" w:rsidTr="00241B36">
        <w:tc>
          <w:tcPr>
            <w:tcW w:w="2178" w:type="dxa"/>
          </w:tcPr>
          <w:p w14:paraId="288AB320" w14:textId="77777777" w:rsidR="00E17AEC" w:rsidRPr="00C536BE" w:rsidRDefault="00E17AEC" w:rsidP="00241B36">
            <w:pPr>
              <w:rPr>
                <w:rFonts w:cs="Times New Roman"/>
              </w:rPr>
            </w:pPr>
            <w:r w:rsidRPr="00C536BE">
              <w:rPr>
                <w:rFonts w:cs="Times New Roman"/>
              </w:rPr>
              <w:t>Nama Mahasiswa</w:t>
            </w:r>
          </w:p>
        </w:tc>
        <w:tc>
          <w:tcPr>
            <w:tcW w:w="283" w:type="dxa"/>
          </w:tcPr>
          <w:p w14:paraId="6C068F8A" w14:textId="77777777" w:rsidR="00E17AEC" w:rsidRPr="00C536BE" w:rsidRDefault="00E17AEC" w:rsidP="00241B36">
            <w:pPr>
              <w:rPr>
                <w:rFonts w:cs="Times New Roman"/>
              </w:rPr>
            </w:pPr>
            <w:r w:rsidRPr="00C536BE">
              <w:rPr>
                <w:rFonts w:cs="Times New Roman"/>
              </w:rPr>
              <w:t>:</w:t>
            </w:r>
          </w:p>
        </w:tc>
        <w:tc>
          <w:tcPr>
            <w:tcW w:w="5619" w:type="dxa"/>
          </w:tcPr>
          <w:p w14:paraId="52BD94D2" w14:textId="6B920A17" w:rsidR="00E17AEC" w:rsidRPr="00C536BE" w:rsidRDefault="00E17AEC" w:rsidP="00241B36">
            <w:pPr>
              <w:rPr>
                <w:rFonts w:cs="Times New Roman"/>
              </w:rPr>
            </w:pPr>
            <w:r w:rsidRPr="00C536BE">
              <w:rPr>
                <w:rFonts w:cs="Times New Roman"/>
              </w:rPr>
              <w:t>Raffly Pratama Kusnawan</w:t>
            </w:r>
          </w:p>
        </w:tc>
      </w:tr>
      <w:tr w:rsidR="00E17AEC" w:rsidRPr="00C536BE" w14:paraId="7D23D43E" w14:textId="77777777" w:rsidTr="00241B36">
        <w:tc>
          <w:tcPr>
            <w:tcW w:w="2178" w:type="dxa"/>
          </w:tcPr>
          <w:p w14:paraId="6A0FA3A7" w14:textId="77777777" w:rsidR="00E17AEC" w:rsidRPr="00C536BE" w:rsidRDefault="00E17AEC" w:rsidP="00241B36">
            <w:pPr>
              <w:rPr>
                <w:rFonts w:cs="Times New Roman"/>
              </w:rPr>
            </w:pPr>
            <w:r w:rsidRPr="00C536BE">
              <w:rPr>
                <w:rFonts w:cs="Times New Roman"/>
              </w:rPr>
              <w:t>NIM</w:t>
            </w:r>
          </w:p>
        </w:tc>
        <w:tc>
          <w:tcPr>
            <w:tcW w:w="283" w:type="dxa"/>
          </w:tcPr>
          <w:p w14:paraId="7506406A" w14:textId="77777777" w:rsidR="00E17AEC" w:rsidRPr="00C536BE" w:rsidRDefault="00E17AEC" w:rsidP="00241B36">
            <w:pPr>
              <w:rPr>
                <w:rFonts w:cs="Times New Roman"/>
              </w:rPr>
            </w:pPr>
            <w:r w:rsidRPr="00C536BE">
              <w:rPr>
                <w:rFonts w:cs="Times New Roman"/>
              </w:rPr>
              <w:t>:</w:t>
            </w:r>
          </w:p>
        </w:tc>
        <w:tc>
          <w:tcPr>
            <w:tcW w:w="5619" w:type="dxa"/>
          </w:tcPr>
          <w:p w14:paraId="0BE2214A" w14:textId="27FB42DB" w:rsidR="00E17AEC" w:rsidRPr="00C536BE" w:rsidRDefault="00E17AEC" w:rsidP="00241B36">
            <w:pPr>
              <w:rPr>
                <w:rFonts w:cs="Times New Roman"/>
              </w:rPr>
            </w:pPr>
            <w:r w:rsidRPr="00C536BE">
              <w:rPr>
                <w:rFonts w:cs="Times New Roman"/>
              </w:rPr>
              <w:t>20222102040</w:t>
            </w:r>
          </w:p>
        </w:tc>
      </w:tr>
      <w:tr w:rsidR="00E17AEC" w:rsidRPr="00C536BE" w14:paraId="39DD9C0E" w14:textId="77777777" w:rsidTr="00241B36">
        <w:tc>
          <w:tcPr>
            <w:tcW w:w="2178" w:type="dxa"/>
          </w:tcPr>
          <w:p w14:paraId="62924FD9" w14:textId="77777777" w:rsidR="00E17AEC" w:rsidRPr="00C536BE" w:rsidRDefault="00E17AEC" w:rsidP="00241B36">
            <w:pPr>
              <w:rPr>
                <w:rFonts w:cs="Times New Roman"/>
              </w:rPr>
            </w:pPr>
            <w:r w:rsidRPr="00C536BE">
              <w:rPr>
                <w:rFonts w:cs="Times New Roman"/>
              </w:rPr>
              <w:t>Konsentrasi</w:t>
            </w:r>
          </w:p>
        </w:tc>
        <w:tc>
          <w:tcPr>
            <w:tcW w:w="283" w:type="dxa"/>
          </w:tcPr>
          <w:p w14:paraId="220E2574" w14:textId="77777777" w:rsidR="00E17AEC" w:rsidRPr="00C536BE" w:rsidRDefault="00E17AEC" w:rsidP="00241B36">
            <w:pPr>
              <w:rPr>
                <w:rFonts w:cs="Times New Roman"/>
              </w:rPr>
            </w:pPr>
            <w:r w:rsidRPr="00C536BE">
              <w:rPr>
                <w:rFonts w:cs="Times New Roman"/>
              </w:rPr>
              <w:t>:</w:t>
            </w:r>
          </w:p>
        </w:tc>
        <w:tc>
          <w:tcPr>
            <w:tcW w:w="5619" w:type="dxa"/>
          </w:tcPr>
          <w:p w14:paraId="13BFA304" w14:textId="77777777" w:rsidR="00E17AEC" w:rsidRPr="00C536BE" w:rsidRDefault="00E17AEC" w:rsidP="00241B36">
            <w:pPr>
              <w:rPr>
                <w:rFonts w:cs="Times New Roman"/>
              </w:rPr>
            </w:pPr>
            <w:r w:rsidRPr="00C536BE">
              <w:rPr>
                <w:rFonts w:cs="Times New Roman"/>
              </w:rPr>
              <w:t>Manajemen Pemasaran</w:t>
            </w:r>
          </w:p>
        </w:tc>
      </w:tr>
      <w:tr w:rsidR="00E17AEC" w:rsidRPr="00C536BE" w14:paraId="1950AAD2" w14:textId="77777777" w:rsidTr="00241B36">
        <w:tc>
          <w:tcPr>
            <w:tcW w:w="2178" w:type="dxa"/>
          </w:tcPr>
          <w:p w14:paraId="05B8A97E" w14:textId="77777777" w:rsidR="00E17AEC" w:rsidRPr="00C536BE" w:rsidRDefault="00E17AEC" w:rsidP="00241B36">
            <w:pPr>
              <w:rPr>
                <w:rFonts w:cs="Times New Roman"/>
              </w:rPr>
            </w:pPr>
            <w:r w:rsidRPr="00C536BE">
              <w:rPr>
                <w:rFonts w:cs="Times New Roman"/>
              </w:rPr>
              <w:t>Program Studi</w:t>
            </w:r>
          </w:p>
        </w:tc>
        <w:tc>
          <w:tcPr>
            <w:tcW w:w="283" w:type="dxa"/>
          </w:tcPr>
          <w:p w14:paraId="184B098A" w14:textId="77777777" w:rsidR="00E17AEC" w:rsidRPr="00C536BE" w:rsidRDefault="00E17AEC" w:rsidP="00241B36">
            <w:pPr>
              <w:rPr>
                <w:rFonts w:cs="Times New Roman"/>
              </w:rPr>
            </w:pPr>
            <w:r w:rsidRPr="00C536BE">
              <w:rPr>
                <w:rFonts w:cs="Times New Roman"/>
              </w:rPr>
              <w:t>:</w:t>
            </w:r>
          </w:p>
        </w:tc>
        <w:tc>
          <w:tcPr>
            <w:tcW w:w="5619" w:type="dxa"/>
          </w:tcPr>
          <w:p w14:paraId="11B9A08B" w14:textId="77777777" w:rsidR="00E17AEC" w:rsidRPr="00C536BE" w:rsidRDefault="00E17AEC" w:rsidP="00241B36">
            <w:pPr>
              <w:rPr>
                <w:rFonts w:cs="Times New Roman"/>
              </w:rPr>
            </w:pPr>
            <w:r w:rsidRPr="00C536BE">
              <w:rPr>
                <w:rFonts w:cs="Times New Roman"/>
              </w:rPr>
              <w:t>Magister Manajemen</w:t>
            </w:r>
          </w:p>
        </w:tc>
      </w:tr>
      <w:tr w:rsidR="00E17AEC" w:rsidRPr="00C536BE" w14:paraId="0E429802" w14:textId="77777777" w:rsidTr="00241B36">
        <w:tc>
          <w:tcPr>
            <w:tcW w:w="2178" w:type="dxa"/>
          </w:tcPr>
          <w:p w14:paraId="46B60837" w14:textId="77777777" w:rsidR="00E17AEC" w:rsidRPr="00C536BE" w:rsidRDefault="00E17AEC" w:rsidP="00241B36">
            <w:pPr>
              <w:rPr>
                <w:rFonts w:cs="Times New Roman"/>
              </w:rPr>
            </w:pPr>
            <w:r w:rsidRPr="00C536BE">
              <w:rPr>
                <w:rFonts w:cs="Times New Roman"/>
              </w:rPr>
              <w:t>Fakultas</w:t>
            </w:r>
          </w:p>
        </w:tc>
        <w:tc>
          <w:tcPr>
            <w:tcW w:w="283" w:type="dxa"/>
          </w:tcPr>
          <w:p w14:paraId="5065FC39" w14:textId="77777777" w:rsidR="00E17AEC" w:rsidRPr="00C536BE" w:rsidRDefault="00E17AEC" w:rsidP="00241B36">
            <w:pPr>
              <w:rPr>
                <w:rFonts w:cs="Times New Roman"/>
              </w:rPr>
            </w:pPr>
            <w:r w:rsidRPr="00C536BE">
              <w:rPr>
                <w:rFonts w:cs="Times New Roman"/>
              </w:rPr>
              <w:t>:</w:t>
            </w:r>
          </w:p>
        </w:tc>
        <w:tc>
          <w:tcPr>
            <w:tcW w:w="5619" w:type="dxa"/>
          </w:tcPr>
          <w:p w14:paraId="7389F32A" w14:textId="77777777" w:rsidR="00E17AEC" w:rsidRPr="00C536BE" w:rsidRDefault="00E17AEC" w:rsidP="00241B36">
            <w:pPr>
              <w:rPr>
                <w:rFonts w:cs="Times New Roman"/>
              </w:rPr>
            </w:pPr>
            <w:r w:rsidRPr="00C536BE">
              <w:rPr>
                <w:rFonts w:cs="Times New Roman"/>
              </w:rPr>
              <w:t>Bisnis</w:t>
            </w:r>
          </w:p>
        </w:tc>
      </w:tr>
    </w:tbl>
    <w:p w14:paraId="2BCE410C" w14:textId="77777777" w:rsidR="00E17AEC" w:rsidRPr="00C536BE" w:rsidRDefault="00E17AEC" w:rsidP="00E17AEC">
      <w:pPr>
        <w:contextualSpacing/>
        <w:rPr>
          <w:rFonts w:cs="Times New Roman"/>
        </w:rPr>
      </w:pPr>
    </w:p>
    <w:p w14:paraId="417DE0CD" w14:textId="00EA05D6" w:rsidR="00E17AEC" w:rsidRPr="00C536BE" w:rsidRDefault="00E17AEC" w:rsidP="00E17AEC">
      <w:pPr>
        <w:contextualSpacing/>
        <w:rPr>
          <w:rFonts w:cs="Times New Roman"/>
          <w:b/>
        </w:rPr>
      </w:pPr>
      <w:r w:rsidRPr="00C536BE">
        <w:rPr>
          <w:rFonts w:cs="Times New Roman"/>
        </w:rPr>
        <w:t xml:space="preserve">Tesis ini kami setujui untuk dipertahankan di depan Tim Penguji pascasarjana Universitas Buddhi Dharma sebagai salah satu persyaratan untuk memperoleh gelar </w:t>
      </w:r>
      <w:r w:rsidRPr="00C536BE">
        <w:rPr>
          <w:rFonts w:cs="Times New Roman"/>
          <w:b/>
        </w:rPr>
        <w:t>Magister Manajemen (M.M.).</w:t>
      </w:r>
    </w:p>
    <w:p w14:paraId="1525EC8C" w14:textId="77777777" w:rsidR="00E17AEC" w:rsidRPr="00C536BE" w:rsidRDefault="00E17AEC" w:rsidP="00E17AEC">
      <w:pPr>
        <w:ind w:left="5040"/>
        <w:contextualSpacing/>
        <w:rPr>
          <w:rFonts w:cs="Times New Roman"/>
        </w:rPr>
      </w:pPr>
      <w:r w:rsidRPr="00C536BE">
        <w:rPr>
          <w:rFonts w:cs="Times New Roman"/>
        </w:rPr>
        <w:t>Tangerang, Desember 2024</w:t>
      </w:r>
    </w:p>
    <w:p w14:paraId="45EC3819" w14:textId="77777777" w:rsidR="005136D9" w:rsidRPr="00C536BE" w:rsidRDefault="005136D9" w:rsidP="00E17AEC">
      <w:pPr>
        <w:contextualSpacing/>
        <w:rPr>
          <w:rFonts w:cs="Times New Roman"/>
        </w:rPr>
      </w:pPr>
    </w:p>
    <w:p w14:paraId="6AF062B1" w14:textId="12310036" w:rsidR="00E17AEC" w:rsidRPr="00C536BE" w:rsidRDefault="00E17AEC" w:rsidP="00E17AEC">
      <w:pPr>
        <w:contextualSpacing/>
        <w:rPr>
          <w:rFonts w:cs="Times New Roman"/>
        </w:rPr>
      </w:pPr>
      <w:r w:rsidRPr="00C536BE">
        <w:rPr>
          <w:rFonts w:cs="Times New Roman"/>
        </w:rPr>
        <w:t>Menyetujui,</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Mengetahui,</w:t>
      </w:r>
    </w:p>
    <w:p w14:paraId="2307041B" w14:textId="5320DEFC" w:rsidR="00E17AEC" w:rsidRPr="00C536BE" w:rsidRDefault="00E17AEC" w:rsidP="00E17AEC">
      <w:pPr>
        <w:contextualSpacing/>
        <w:rPr>
          <w:rFonts w:cs="Times New Roman"/>
        </w:rPr>
      </w:pPr>
      <w:r w:rsidRPr="00C536BE">
        <w:rPr>
          <w:rFonts w:cs="Times New Roman"/>
        </w:rPr>
        <w:t>Pembimbing,</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Ketua Program Studi,</w:t>
      </w:r>
    </w:p>
    <w:p w14:paraId="5F35578C" w14:textId="77777777" w:rsidR="00E17AEC" w:rsidRPr="00C536BE" w:rsidRDefault="00E17AEC" w:rsidP="00E17AEC">
      <w:pPr>
        <w:spacing w:line="240" w:lineRule="auto"/>
        <w:contextualSpacing/>
        <w:rPr>
          <w:rFonts w:cs="Times New Roman"/>
          <w:b/>
          <w:u w:val="single"/>
        </w:rPr>
      </w:pPr>
    </w:p>
    <w:p w14:paraId="1C6C8A9A" w14:textId="77777777" w:rsidR="00E17AEC" w:rsidRPr="00C536BE" w:rsidRDefault="00E17AEC" w:rsidP="00E17AEC">
      <w:pPr>
        <w:spacing w:line="240" w:lineRule="auto"/>
        <w:contextualSpacing/>
        <w:rPr>
          <w:rFonts w:cs="Times New Roman"/>
          <w:b/>
          <w:u w:val="single"/>
        </w:rPr>
      </w:pPr>
    </w:p>
    <w:p w14:paraId="0B0DE946" w14:textId="77777777" w:rsidR="00E17AEC" w:rsidRPr="00C536BE" w:rsidRDefault="00E17AEC" w:rsidP="00E17AEC">
      <w:pPr>
        <w:spacing w:line="240" w:lineRule="auto"/>
        <w:contextualSpacing/>
        <w:rPr>
          <w:rFonts w:cs="Times New Roman"/>
          <w:b/>
          <w:u w:val="single"/>
        </w:rPr>
      </w:pPr>
    </w:p>
    <w:p w14:paraId="2FBAE62B" w14:textId="77777777" w:rsidR="00E17AEC" w:rsidRPr="00C536BE" w:rsidRDefault="00E17AEC" w:rsidP="00E17AEC">
      <w:pPr>
        <w:spacing w:line="240" w:lineRule="auto"/>
        <w:contextualSpacing/>
        <w:rPr>
          <w:rFonts w:cs="Times New Roman"/>
          <w:b/>
          <w:u w:val="single"/>
        </w:rPr>
      </w:pPr>
    </w:p>
    <w:p w14:paraId="301CBAE4" w14:textId="778144A6" w:rsidR="00E17AEC" w:rsidRPr="00C536BE" w:rsidRDefault="00E17AEC" w:rsidP="00E17AEC">
      <w:pPr>
        <w:spacing w:line="240" w:lineRule="auto"/>
        <w:contextualSpacing/>
        <w:rPr>
          <w:rFonts w:cs="Times New Roman"/>
          <w:b/>
          <w:u w:val="single"/>
        </w:rPr>
      </w:pPr>
      <w:r w:rsidRPr="00C536BE">
        <w:rPr>
          <w:rFonts w:cs="Times New Roman"/>
          <w:b/>
          <w:u w:val="single"/>
        </w:rPr>
        <w:t>Dr. Yanti Puspa Rini, S.T., M.M.</w:t>
      </w:r>
      <w:r w:rsidRPr="00C536BE">
        <w:rPr>
          <w:rFonts w:cs="Times New Roman"/>
          <w:b/>
        </w:rPr>
        <w:tab/>
      </w:r>
      <w:r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00911677" w:rsidRPr="00C536BE">
        <w:rPr>
          <w:rFonts w:cs="Times New Roman"/>
          <w:b/>
        </w:rPr>
        <w:t xml:space="preserve"> </w:t>
      </w:r>
      <w:r w:rsidRPr="00C536BE">
        <w:rPr>
          <w:rFonts w:cs="Times New Roman"/>
          <w:b/>
          <w:u w:val="single"/>
        </w:rPr>
        <w:t>Dr. Nana Sutisna, S.E., M.M.</w:t>
      </w:r>
    </w:p>
    <w:p w14:paraId="77E05C5A" w14:textId="55F9597C" w:rsidR="005136D9" w:rsidRPr="00C536BE" w:rsidRDefault="00E17AEC" w:rsidP="005136D9">
      <w:pPr>
        <w:spacing w:line="240" w:lineRule="auto"/>
        <w:contextualSpacing/>
        <w:rPr>
          <w:rFonts w:cs="Times New Roman"/>
        </w:rPr>
      </w:pPr>
      <w:r w:rsidRPr="00C536BE">
        <w:rPr>
          <w:rFonts w:cs="Times New Roman"/>
        </w:rPr>
        <w:t>NIDK : 8985440022</w:t>
      </w:r>
      <w:r w:rsidRPr="00C536BE">
        <w:rPr>
          <w:rFonts w:cs="Times New Roman"/>
        </w:rPr>
        <w:tab/>
      </w:r>
      <w:r w:rsidRPr="00C536BE">
        <w:rPr>
          <w:rFonts w:cs="Times New Roman"/>
        </w:rPr>
        <w:tab/>
      </w:r>
      <w:r w:rsidRPr="00C536BE">
        <w:rPr>
          <w:rFonts w:cs="Times New Roman"/>
        </w:rPr>
        <w:tab/>
      </w:r>
      <w:r w:rsidRPr="00C536BE">
        <w:rPr>
          <w:rFonts w:cs="Times New Roman"/>
        </w:rPr>
        <w:tab/>
      </w:r>
      <w:r w:rsidR="00911677" w:rsidRPr="00C536BE">
        <w:rPr>
          <w:rFonts w:cs="Times New Roman"/>
        </w:rPr>
        <w:t xml:space="preserve"> </w:t>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t xml:space="preserve"> </w:t>
      </w:r>
      <w:r w:rsidRPr="00C536BE">
        <w:rPr>
          <w:rFonts w:cs="Times New Roman"/>
        </w:rPr>
        <w:t>NIDN : 0401016613</w:t>
      </w:r>
    </w:p>
    <w:p w14:paraId="5343D82D" w14:textId="6D7D3829" w:rsidR="00E17AEC" w:rsidRPr="00C536BE" w:rsidRDefault="00E17AEC" w:rsidP="00E17AEC">
      <w:pPr>
        <w:jc w:val="center"/>
        <w:rPr>
          <w:rFonts w:cs="Times New Roman"/>
          <w:b/>
        </w:rPr>
      </w:pPr>
      <w:r w:rsidRPr="00C536BE">
        <w:rPr>
          <w:rFonts w:cs="Times New Roman"/>
          <w:b/>
        </w:rPr>
        <w:lastRenderedPageBreak/>
        <w:t>UNIVERSITAS BUDDHI DHARMA</w:t>
      </w:r>
    </w:p>
    <w:p w14:paraId="78FD4D6A" w14:textId="35D26D62" w:rsidR="00E17AEC" w:rsidRPr="00C536BE" w:rsidRDefault="00E17AEC" w:rsidP="00E17AEC">
      <w:pPr>
        <w:jc w:val="center"/>
        <w:rPr>
          <w:rFonts w:cs="Times New Roman"/>
          <w:b/>
        </w:rPr>
      </w:pPr>
      <w:r w:rsidRPr="00C536BE">
        <w:rPr>
          <w:rFonts w:cs="Times New Roman"/>
          <w:b/>
        </w:rPr>
        <w:t>TANGERANG</w:t>
      </w:r>
    </w:p>
    <w:p w14:paraId="33739547" w14:textId="38627FED" w:rsidR="00E17AEC" w:rsidRPr="00C536BE" w:rsidRDefault="00E17AEC" w:rsidP="00E17AEC">
      <w:pPr>
        <w:jc w:val="center"/>
        <w:rPr>
          <w:rFonts w:cs="Times New Roman"/>
          <w:b/>
        </w:rPr>
      </w:pPr>
      <w:r w:rsidRPr="00C536BE">
        <w:rPr>
          <w:rFonts w:cs="Times New Roman"/>
          <w:b/>
        </w:rPr>
        <w:t>REKOMENDASI KELAYAKAN MENGIKUTI SIDANG TESIS</w:t>
      </w:r>
    </w:p>
    <w:tbl>
      <w:tblPr>
        <w:tblpPr w:leftFromText="180" w:rightFromText="180" w:vertAnchor="text" w:horzAnchor="margin" w:tblpY="128"/>
        <w:tblW w:w="8547" w:type="dxa"/>
        <w:tblLook w:val="0000" w:firstRow="0" w:lastRow="0" w:firstColumn="0" w:lastColumn="0" w:noHBand="0" w:noVBand="0"/>
      </w:tblPr>
      <w:tblGrid>
        <w:gridCol w:w="2218"/>
        <w:gridCol w:w="283"/>
        <w:gridCol w:w="6046"/>
      </w:tblGrid>
      <w:tr w:rsidR="00F877DA" w:rsidRPr="00C536BE" w14:paraId="2EA57F15" w14:textId="77777777" w:rsidTr="00B377A7">
        <w:trPr>
          <w:trHeight w:val="558"/>
        </w:trPr>
        <w:tc>
          <w:tcPr>
            <w:tcW w:w="2218" w:type="dxa"/>
          </w:tcPr>
          <w:p w14:paraId="3CBF5297" w14:textId="77777777" w:rsidR="00F877DA" w:rsidRPr="00C536BE" w:rsidRDefault="00F877DA" w:rsidP="00F877DA">
            <w:pPr>
              <w:rPr>
                <w:rFonts w:cs="Times New Roman"/>
              </w:rPr>
            </w:pPr>
            <w:r w:rsidRPr="00C536BE">
              <w:rPr>
                <w:rFonts w:cs="Times New Roman"/>
              </w:rPr>
              <w:t xml:space="preserve">Nama </w:t>
            </w:r>
          </w:p>
        </w:tc>
        <w:tc>
          <w:tcPr>
            <w:tcW w:w="283" w:type="dxa"/>
          </w:tcPr>
          <w:p w14:paraId="12D04047" w14:textId="77777777" w:rsidR="00F877DA" w:rsidRPr="00C536BE" w:rsidRDefault="00F877DA" w:rsidP="00F877DA">
            <w:pPr>
              <w:rPr>
                <w:rFonts w:cs="Times New Roman"/>
              </w:rPr>
            </w:pPr>
            <w:r w:rsidRPr="00C536BE">
              <w:rPr>
                <w:rFonts w:cs="Times New Roman"/>
              </w:rPr>
              <w:t>:</w:t>
            </w:r>
          </w:p>
        </w:tc>
        <w:tc>
          <w:tcPr>
            <w:tcW w:w="6046" w:type="dxa"/>
          </w:tcPr>
          <w:p w14:paraId="5A3E99F7" w14:textId="77777777" w:rsidR="00F877DA" w:rsidRPr="00C536BE" w:rsidRDefault="00F877DA" w:rsidP="00F877DA">
            <w:pPr>
              <w:rPr>
                <w:rFonts w:cs="Times New Roman"/>
              </w:rPr>
            </w:pPr>
            <w:r w:rsidRPr="00C536BE">
              <w:rPr>
                <w:rFonts w:cs="Times New Roman"/>
              </w:rPr>
              <w:t>Dr. Yanti Puspa Rini, S.T., M.M.</w:t>
            </w:r>
          </w:p>
        </w:tc>
      </w:tr>
      <w:tr w:rsidR="00F877DA" w:rsidRPr="00C536BE" w14:paraId="64AC1483" w14:textId="77777777" w:rsidTr="00B377A7">
        <w:trPr>
          <w:trHeight w:val="539"/>
        </w:trPr>
        <w:tc>
          <w:tcPr>
            <w:tcW w:w="2218" w:type="dxa"/>
          </w:tcPr>
          <w:p w14:paraId="1E09271E" w14:textId="77777777" w:rsidR="00F877DA" w:rsidRPr="00C536BE" w:rsidRDefault="00F877DA" w:rsidP="00F877DA">
            <w:pPr>
              <w:rPr>
                <w:rFonts w:cs="Times New Roman"/>
              </w:rPr>
            </w:pPr>
            <w:r w:rsidRPr="00C536BE">
              <w:rPr>
                <w:rFonts w:cs="Times New Roman"/>
              </w:rPr>
              <w:t>Kedudukan</w:t>
            </w:r>
          </w:p>
        </w:tc>
        <w:tc>
          <w:tcPr>
            <w:tcW w:w="283" w:type="dxa"/>
          </w:tcPr>
          <w:p w14:paraId="602E5F3F" w14:textId="77777777" w:rsidR="00F877DA" w:rsidRPr="00C536BE" w:rsidRDefault="00F877DA" w:rsidP="00F877DA">
            <w:pPr>
              <w:rPr>
                <w:rFonts w:cs="Times New Roman"/>
              </w:rPr>
            </w:pPr>
            <w:r w:rsidRPr="00C536BE">
              <w:rPr>
                <w:rFonts w:cs="Times New Roman"/>
              </w:rPr>
              <w:t>:</w:t>
            </w:r>
          </w:p>
        </w:tc>
        <w:tc>
          <w:tcPr>
            <w:tcW w:w="6046" w:type="dxa"/>
          </w:tcPr>
          <w:p w14:paraId="6E08DA50" w14:textId="77777777" w:rsidR="00F877DA" w:rsidRPr="00C536BE" w:rsidRDefault="00F877DA" w:rsidP="00F877DA">
            <w:pPr>
              <w:rPr>
                <w:rFonts w:cs="Times New Roman"/>
              </w:rPr>
            </w:pPr>
            <w:r w:rsidRPr="00C536BE">
              <w:rPr>
                <w:rFonts w:cs="Times New Roman"/>
              </w:rPr>
              <w:t xml:space="preserve">Pembimbing </w:t>
            </w:r>
          </w:p>
        </w:tc>
      </w:tr>
      <w:tr w:rsidR="00F877DA" w:rsidRPr="00C536BE" w14:paraId="7E580818" w14:textId="77777777" w:rsidTr="00B377A7">
        <w:trPr>
          <w:trHeight w:val="1117"/>
        </w:trPr>
        <w:tc>
          <w:tcPr>
            <w:tcW w:w="2218" w:type="dxa"/>
          </w:tcPr>
          <w:p w14:paraId="389BE3B2" w14:textId="77777777" w:rsidR="00F877DA" w:rsidRPr="00C536BE" w:rsidRDefault="00F877DA" w:rsidP="00F877DA">
            <w:pPr>
              <w:rPr>
                <w:rFonts w:cs="Times New Roman"/>
              </w:rPr>
            </w:pPr>
          </w:p>
          <w:p w14:paraId="4F7AF20A" w14:textId="4A2B08DC" w:rsidR="00F877DA" w:rsidRPr="00C536BE" w:rsidRDefault="00F877DA" w:rsidP="00F877DA">
            <w:pPr>
              <w:rPr>
                <w:rFonts w:cs="Times New Roman"/>
              </w:rPr>
            </w:pPr>
            <w:r w:rsidRPr="00C536BE">
              <w:rPr>
                <w:rFonts w:cs="Times New Roman"/>
              </w:rPr>
              <w:t>Menyataka</w:t>
            </w:r>
            <w:r w:rsidR="00B377A7" w:rsidRPr="00C536BE">
              <w:rPr>
                <w:rFonts w:cs="Times New Roman"/>
              </w:rPr>
              <w:t xml:space="preserve">n bahwa, </w:t>
            </w:r>
          </w:p>
        </w:tc>
        <w:tc>
          <w:tcPr>
            <w:tcW w:w="283" w:type="dxa"/>
          </w:tcPr>
          <w:p w14:paraId="3AA44353" w14:textId="77777777" w:rsidR="00F877DA" w:rsidRPr="00C536BE" w:rsidRDefault="00F877DA" w:rsidP="00F877DA">
            <w:pPr>
              <w:rPr>
                <w:rFonts w:cs="Times New Roman"/>
              </w:rPr>
            </w:pPr>
          </w:p>
        </w:tc>
        <w:tc>
          <w:tcPr>
            <w:tcW w:w="6046" w:type="dxa"/>
          </w:tcPr>
          <w:p w14:paraId="4AB78AE3" w14:textId="77777777" w:rsidR="00F877DA" w:rsidRPr="00C536BE" w:rsidRDefault="00F877DA" w:rsidP="00F877DA">
            <w:pPr>
              <w:rPr>
                <w:rFonts w:cs="Times New Roman"/>
              </w:rPr>
            </w:pPr>
          </w:p>
        </w:tc>
      </w:tr>
      <w:tr w:rsidR="00F877DA" w:rsidRPr="00C536BE" w14:paraId="3CF04289" w14:textId="77777777" w:rsidTr="00B377A7">
        <w:trPr>
          <w:trHeight w:val="539"/>
        </w:trPr>
        <w:tc>
          <w:tcPr>
            <w:tcW w:w="2218" w:type="dxa"/>
          </w:tcPr>
          <w:p w14:paraId="123B7490" w14:textId="77777777" w:rsidR="00F877DA" w:rsidRPr="00C536BE" w:rsidRDefault="00F877DA" w:rsidP="00F877DA">
            <w:pPr>
              <w:rPr>
                <w:rFonts w:cs="Times New Roman"/>
              </w:rPr>
            </w:pPr>
            <w:r w:rsidRPr="00C536BE">
              <w:rPr>
                <w:rFonts w:cs="Times New Roman"/>
              </w:rPr>
              <w:t>Nama Mahasiswa</w:t>
            </w:r>
          </w:p>
        </w:tc>
        <w:tc>
          <w:tcPr>
            <w:tcW w:w="283" w:type="dxa"/>
          </w:tcPr>
          <w:p w14:paraId="0DF364E6" w14:textId="77777777" w:rsidR="00F877DA" w:rsidRPr="00C536BE" w:rsidRDefault="00F877DA" w:rsidP="00F877DA">
            <w:pPr>
              <w:rPr>
                <w:rFonts w:cs="Times New Roman"/>
              </w:rPr>
            </w:pPr>
            <w:r w:rsidRPr="00C536BE">
              <w:rPr>
                <w:rFonts w:cs="Times New Roman"/>
              </w:rPr>
              <w:t>:</w:t>
            </w:r>
          </w:p>
        </w:tc>
        <w:tc>
          <w:tcPr>
            <w:tcW w:w="6046" w:type="dxa"/>
          </w:tcPr>
          <w:p w14:paraId="4D7281F4" w14:textId="77777777" w:rsidR="00F877DA" w:rsidRPr="00C536BE" w:rsidRDefault="00F877DA" w:rsidP="00F877DA">
            <w:pPr>
              <w:rPr>
                <w:rFonts w:cs="Times New Roman"/>
              </w:rPr>
            </w:pPr>
            <w:r w:rsidRPr="00C536BE">
              <w:rPr>
                <w:rFonts w:cs="Times New Roman"/>
              </w:rPr>
              <w:t>Raffly Pratama Kusnawan</w:t>
            </w:r>
          </w:p>
        </w:tc>
      </w:tr>
      <w:tr w:rsidR="00F877DA" w:rsidRPr="00C536BE" w14:paraId="0CA9A0C4" w14:textId="77777777" w:rsidTr="00B377A7">
        <w:trPr>
          <w:trHeight w:val="558"/>
        </w:trPr>
        <w:tc>
          <w:tcPr>
            <w:tcW w:w="2218" w:type="dxa"/>
          </w:tcPr>
          <w:p w14:paraId="683553E4" w14:textId="77777777" w:rsidR="00F877DA" w:rsidRPr="00C536BE" w:rsidRDefault="00F877DA" w:rsidP="00F877DA">
            <w:pPr>
              <w:rPr>
                <w:rFonts w:cs="Times New Roman"/>
              </w:rPr>
            </w:pPr>
            <w:r w:rsidRPr="00C536BE">
              <w:rPr>
                <w:rFonts w:cs="Times New Roman"/>
              </w:rPr>
              <w:t>NIM</w:t>
            </w:r>
          </w:p>
        </w:tc>
        <w:tc>
          <w:tcPr>
            <w:tcW w:w="283" w:type="dxa"/>
          </w:tcPr>
          <w:p w14:paraId="60E02EAA" w14:textId="77777777" w:rsidR="00F877DA" w:rsidRPr="00C536BE" w:rsidRDefault="00F877DA" w:rsidP="00F877DA">
            <w:pPr>
              <w:rPr>
                <w:rFonts w:cs="Times New Roman"/>
              </w:rPr>
            </w:pPr>
            <w:r w:rsidRPr="00C536BE">
              <w:rPr>
                <w:rFonts w:cs="Times New Roman"/>
              </w:rPr>
              <w:t>:</w:t>
            </w:r>
          </w:p>
        </w:tc>
        <w:tc>
          <w:tcPr>
            <w:tcW w:w="6046" w:type="dxa"/>
          </w:tcPr>
          <w:p w14:paraId="136B0B9F" w14:textId="77777777" w:rsidR="00F877DA" w:rsidRPr="00C536BE" w:rsidRDefault="00F877DA" w:rsidP="00F877DA">
            <w:pPr>
              <w:rPr>
                <w:rFonts w:cs="Times New Roman"/>
              </w:rPr>
            </w:pPr>
            <w:r w:rsidRPr="00C536BE">
              <w:rPr>
                <w:rFonts w:cs="Times New Roman"/>
              </w:rPr>
              <w:t>20222102040</w:t>
            </w:r>
          </w:p>
        </w:tc>
      </w:tr>
      <w:tr w:rsidR="00F877DA" w:rsidRPr="00C536BE" w14:paraId="7447421F" w14:textId="77777777" w:rsidTr="00B377A7">
        <w:trPr>
          <w:trHeight w:val="558"/>
        </w:trPr>
        <w:tc>
          <w:tcPr>
            <w:tcW w:w="2218" w:type="dxa"/>
          </w:tcPr>
          <w:p w14:paraId="6289360D" w14:textId="77777777" w:rsidR="00F877DA" w:rsidRPr="00C536BE" w:rsidRDefault="00F877DA" w:rsidP="00F877DA">
            <w:pPr>
              <w:rPr>
                <w:rFonts w:cs="Times New Roman"/>
              </w:rPr>
            </w:pPr>
            <w:r w:rsidRPr="00C536BE">
              <w:rPr>
                <w:rFonts w:cs="Times New Roman"/>
              </w:rPr>
              <w:t>Konsentrasi</w:t>
            </w:r>
          </w:p>
        </w:tc>
        <w:tc>
          <w:tcPr>
            <w:tcW w:w="283" w:type="dxa"/>
          </w:tcPr>
          <w:p w14:paraId="44EB6910" w14:textId="77777777" w:rsidR="00F877DA" w:rsidRPr="00C536BE" w:rsidRDefault="00F877DA" w:rsidP="00F877DA">
            <w:pPr>
              <w:rPr>
                <w:rFonts w:cs="Times New Roman"/>
              </w:rPr>
            </w:pPr>
            <w:r w:rsidRPr="00C536BE">
              <w:rPr>
                <w:rFonts w:cs="Times New Roman"/>
              </w:rPr>
              <w:t>:</w:t>
            </w:r>
          </w:p>
        </w:tc>
        <w:tc>
          <w:tcPr>
            <w:tcW w:w="6046" w:type="dxa"/>
          </w:tcPr>
          <w:p w14:paraId="162A6A93" w14:textId="77777777" w:rsidR="00F877DA" w:rsidRPr="00C536BE" w:rsidRDefault="00F877DA" w:rsidP="00F877DA">
            <w:pPr>
              <w:rPr>
                <w:rFonts w:cs="Times New Roman"/>
              </w:rPr>
            </w:pPr>
            <w:r w:rsidRPr="00C536BE">
              <w:rPr>
                <w:rFonts w:cs="Times New Roman"/>
              </w:rPr>
              <w:t>Manajemen Pemasaran</w:t>
            </w:r>
          </w:p>
        </w:tc>
      </w:tr>
      <w:tr w:rsidR="00F877DA" w:rsidRPr="00C536BE" w14:paraId="2C994D17" w14:textId="77777777" w:rsidTr="00B377A7">
        <w:trPr>
          <w:trHeight w:val="558"/>
        </w:trPr>
        <w:tc>
          <w:tcPr>
            <w:tcW w:w="2218" w:type="dxa"/>
          </w:tcPr>
          <w:p w14:paraId="6CC08C5B" w14:textId="77777777" w:rsidR="00F877DA" w:rsidRPr="00C536BE" w:rsidRDefault="00F877DA" w:rsidP="00F877DA">
            <w:pPr>
              <w:rPr>
                <w:rFonts w:cs="Times New Roman"/>
              </w:rPr>
            </w:pPr>
            <w:r w:rsidRPr="00C536BE">
              <w:rPr>
                <w:rFonts w:cs="Times New Roman"/>
              </w:rPr>
              <w:t>Program Studi</w:t>
            </w:r>
          </w:p>
        </w:tc>
        <w:tc>
          <w:tcPr>
            <w:tcW w:w="283" w:type="dxa"/>
          </w:tcPr>
          <w:p w14:paraId="31D56AE2" w14:textId="77777777" w:rsidR="00F877DA" w:rsidRPr="00C536BE" w:rsidRDefault="00F877DA" w:rsidP="00F877DA">
            <w:pPr>
              <w:rPr>
                <w:rFonts w:cs="Times New Roman"/>
              </w:rPr>
            </w:pPr>
            <w:r w:rsidRPr="00C536BE">
              <w:rPr>
                <w:rFonts w:cs="Times New Roman"/>
              </w:rPr>
              <w:t>:</w:t>
            </w:r>
          </w:p>
        </w:tc>
        <w:tc>
          <w:tcPr>
            <w:tcW w:w="6046" w:type="dxa"/>
          </w:tcPr>
          <w:p w14:paraId="63722243" w14:textId="77777777" w:rsidR="00F877DA" w:rsidRPr="00C536BE" w:rsidRDefault="00F877DA" w:rsidP="00F877DA">
            <w:pPr>
              <w:rPr>
                <w:rFonts w:cs="Times New Roman"/>
              </w:rPr>
            </w:pPr>
            <w:r w:rsidRPr="00C536BE">
              <w:rPr>
                <w:rFonts w:cs="Times New Roman"/>
              </w:rPr>
              <w:t>Magister Manajemen</w:t>
            </w:r>
          </w:p>
        </w:tc>
      </w:tr>
      <w:tr w:rsidR="00F877DA" w:rsidRPr="00C536BE" w14:paraId="053BFEB0" w14:textId="77777777" w:rsidTr="00B377A7">
        <w:trPr>
          <w:trHeight w:val="539"/>
        </w:trPr>
        <w:tc>
          <w:tcPr>
            <w:tcW w:w="2218" w:type="dxa"/>
          </w:tcPr>
          <w:p w14:paraId="102F42A6" w14:textId="77777777" w:rsidR="00F877DA" w:rsidRPr="00C536BE" w:rsidRDefault="00F877DA" w:rsidP="00F877DA">
            <w:pPr>
              <w:rPr>
                <w:rFonts w:cs="Times New Roman"/>
              </w:rPr>
            </w:pPr>
            <w:r w:rsidRPr="00C536BE">
              <w:rPr>
                <w:rFonts w:cs="Times New Roman"/>
              </w:rPr>
              <w:t>Fakultas</w:t>
            </w:r>
          </w:p>
        </w:tc>
        <w:tc>
          <w:tcPr>
            <w:tcW w:w="283" w:type="dxa"/>
          </w:tcPr>
          <w:p w14:paraId="001CA53D" w14:textId="77777777" w:rsidR="00F877DA" w:rsidRPr="00C536BE" w:rsidRDefault="00F877DA" w:rsidP="00F877DA">
            <w:pPr>
              <w:rPr>
                <w:rFonts w:cs="Times New Roman"/>
              </w:rPr>
            </w:pPr>
            <w:r w:rsidRPr="00C536BE">
              <w:rPr>
                <w:rFonts w:cs="Times New Roman"/>
              </w:rPr>
              <w:t>:</w:t>
            </w:r>
          </w:p>
        </w:tc>
        <w:tc>
          <w:tcPr>
            <w:tcW w:w="6046" w:type="dxa"/>
          </w:tcPr>
          <w:p w14:paraId="65FBBAD9" w14:textId="77777777" w:rsidR="00F877DA" w:rsidRPr="00C536BE" w:rsidRDefault="00F877DA" w:rsidP="00F877DA">
            <w:pPr>
              <w:rPr>
                <w:rFonts w:cs="Times New Roman"/>
              </w:rPr>
            </w:pPr>
            <w:r w:rsidRPr="00C536BE">
              <w:rPr>
                <w:rFonts w:cs="Times New Roman"/>
              </w:rPr>
              <w:t>Bisnis</w:t>
            </w:r>
          </w:p>
        </w:tc>
      </w:tr>
      <w:tr w:rsidR="00F877DA" w:rsidRPr="00C536BE" w14:paraId="6052780D" w14:textId="77777777" w:rsidTr="00B377A7">
        <w:trPr>
          <w:trHeight w:val="1348"/>
        </w:trPr>
        <w:tc>
          <w:tcPr>
            <w:tcW w:w="2218" w:type="dxa"/>
          </w:tcPr>
          <w:p w14:paraId="69A65E5B" w14:textId="77777777" w:rsidR="00F877DA" w:rsidRPr="00C536BE" w:rsidRDefault="00F877DA" w:rsidP="00F877DA">
            <w:pPr>
              <w:ind w:left="752" w:hanging="752"/>
              <w:rPr>
                <w:rFonts w:cs="Times New Roman"/>
              </w:rPr>
            </w:pPr>
            <w:r w:rsidRPr="00C536BE">
              <w:rPr>
                <w:rFonts w:cs="Times New Roman"/>
              </w:rPr>
              <w:t>Judul Tesis</w:t>
            </w:r>
          </w:p>
        </w:tc>
        <w:tc>
          <w:tcPr>
            <w:tcW w:w="283" w:type="dxa"/>
          </w:tcPr>
          <w:p w14:paraId="2E7EC0A5" w14:textId="77777777" w:rsidR="00F877DA" w:rsidRPr="00C536BE" w:rsidRDefault="00F877DA" w:rsidP="00F877DA">
            <w:pPr>
              <w:rPr>
                <w:rFonts w:cs="Times New Roman"/>
              </w:rPr>
            </w:pPr>
            <w:r w:rsidRPr="00C536BE">
              <w:rPr>
                <w:rFonts w:cs="Times New Roman"/>
              </w:rPr>
              <w:t>:</w:t>
            </w:r>
          </w:p>
        </w:tc>
        <w:tc>
          <w:tcPr>
            <w:tcW w:w="6046" w:type="dxa"/>
          </w:tcPr>
          <w:p w14:paraId="4FB14FE2" w14:textId="77777777" w:rsidR="00F877DA" w:rsidRPr="00C536BE" w:rsidRDefault="00F877DA" w:rsidP="00B377A7">
            <w:pPr>
              <w:ind w:right="234"/>
              <w:rPr>
                <w:rFonts w:cs="Times New Roman"/>
              </w:rPr>
            </w:pPr>
            <w:r w:rsidRPr="00C536BE">
              <w:rPr>
                <w:rFonts w:cs="Times New Roman"/>
              </w:rPr>
              <w:t>Pengaruh Gaya Hidup, Citra Merek, dan Perilaku Konsumen Yang Dimediasi Oleh Bauran Pemasaran Dalam Keputusan Pembelian Produk Fesyen</w:t>
            </w:r>
          </w:p>
        </w:tc>
      </w:tr>
    </w:tbl>
    <w:p w14:paraId="74328DC5" w14:textId="5E40DC1E" w:rsidR="00E17AEC" w:rsidRPr="00C536BE" w:rsidRDefault="00F877DA" w:rsidP="00E17AEC">
      <w:pPr>
        <w:rPr>
          <w:rFonts w:cs="Times New Roman"/>
        </w:rPr>
      </w:pPr>
      <w:r w:rsidRPr="00C536BE">
        <w:rPr>
          <w:rFonts w:cs="Times New Roman"/>
        </w:rPr>
        <w:t xml:space="preserve"> </w:t>
      </w:r>
      <w:r w:rsidR="00E17AEC" w:rsidRPr="00C536BE">
        <w:rPr>
          <w:rFonts w:cs="Times New Roman"/>
        </w:rPr>
        <w:t xml:space="preserve">Yang bertanda tangan </w:t>
      </w:r>
      <w:r w:rsidR="006D215C" w:rsidRPr="00C536BE">
        <w:rPr>
          <w:rFonts w:cs="Times New Roman"/>
        </w:rPr>
        <w:t>di bawah</w:t>
      </w:r>
      <w:r w:rsidR="00E17AEC" w:rsidRPr="00C536BE">
        <w:rPr>
          <w:rFonts w:cs="Times New Roman"/>
        </w:rPr>
        <w:t xml:space="preserve"> ini :</w:t>
      </w:r>
    </w:p>
    <w:p w14:paraId="22FE739E" w14:textId="3DC7E329" w:rsidR="00E17AEC" w:rsidRPr="00C536BE" w:rsidRDefault="00E17AEC" w:rsidP="00E17AEC">
      <w:pPr>
        <w:contextualSpacing/>
        <w:rPr>
          <w:rFonts w:cs="Times New Roman"/>
        </w:rPr>
      </w:pPr>
      <w:r w:rsidRPr="00C536BE">
        <w:rPr>
          <w:rFonts w:cs="Times New Roman"/>
        </w:rPr>
        <w:t>Telah layak untuk mengikuti sidang tesis</w:t>
      </w:r>
    </w:p>
    <w:p w14:paraId="16A644A6" w14:textId="77777777" w:rsidR="00E17AEC" w:rsidRPr="00C536BE" w:rsidRDefault="00E17AEC" w:rsidP="00E17AEC">
      <w:pPr>
        <w:contextualSpacing/>
        <w:rPr>
          <w:rFonts w:cs="Times New Roman"/>
        </w:rPr>
      </w:pPr>
    </w:p>
    <w:p w14:paraId="03A45C64" w14:textId="35EA1728" w:rsidR="00E17AEC" w:rsidRPr="00C536BE" w:rsidRDefault="00E17AEC" w:rsidP="00E17AEC">
      <w:pPr>
        <w:ind w:left="5040"/>
        <w:contextualSpacing/>
        <w:rPr>
          <w:rFonts w:cs="Times New Roman"/>
        </w:rPr>
      </w:pPr>
      <w:r w:rsidRPr="00C536BE">
        <w:rPr>
          <w:rFonts w:cs="Times New Roman"/>
        </w:rPr>
        <w:t>Tangerang, Des</w:t>
      </w:r>
      <w:r w:rsidR="00B377A7" w:rsidRPr="00C536BE">
        <w:rPr>
          <w:rFonts w:cs="Times New Roman"/>
        </w:rPr>
        <w:t>ember</w:t>
      </w:r>
      <w:r w:rsidRPr="00C536BE">
        <w:rPr>
          <w:rFonts w:cs="Times New Roman"/>
        </w:rPr>
        <w:t xml:space="preserve"> 2024</w:t>
      </w:r>
    </w:p>
    <w:p w14:paraId="537911C3" w14:textId="1AE44439" w:rsidR="00E17AEC" w:rsidRPr="00C536BE" w:rsidRDefault="00E17AEC" w:rsidP="00E17AEC">
      <w:pPr>
        <w:contextualSpacing/>
        <w:rPr>
          <w:rFonts w:cs="Times New Roman"/>
        </w:rPr>
      </w:pPr>
      <w:r w:rsidRPr="00C536BE">
        <w:rPr>
          <w:rFonts w:cs="Times New Roman"/>
        </w:rPr>
        <w:t>Menyetujui,</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Mengetahui,</w:t>
      </w:r>
    </w:p>
    <w:p w14:paraId="66AB50D6" w14:textId="5155E1E3" w:rsidR="00E17AEC" w:rsidRPr="00C536BE" w:rsidRDefault="00E17AEC" w:rsidP="00E17AEC">
      <w:pPr>
        <w:contextualSpacing/>
        <w:rPr>
          <w:rFonts w:cs="Times New Roman"/>
        </w:rPr>
      </w:pPr>
      <w:r w:rsidRPr="00C536BE">
        <w:rPr>
          <w:rFonts w:cs="Times New Roman"/>
        </w:rPr>
        <w:t>Pembimbing,</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Ketua Program Studi,</w:t>
      </w:r>
    </w:p>
    <w:p w14:paraId="55490A44" w14:textId="77777777" w:rsidR="00E17AEC" w:rsidRPr="00C536BE" w:rsidRDefault="00E17AEC" w:rsidP="00E17AEC">
      <w:pPr>
        <w:contextualSpacing/>
        <w:rPr>
          <w:rFonts w:cs="Times New Roman"/>
        </w:rPr>
      </w:pPr>
    </w:p>
    <w:p w14:paraId="6E1BBB73" w14:textId="77777777" w:rsidR="00E17AEC" w:rsidRPr="00C536BE" w:rsidRDefault="00E17AEC" w:rsidP="00E17AEC">
      <w:pPr>
        <w:contextualSpacing/>
        <w:rPr>
          <w:rFonts w:cs="Times New Roman"/>
        </w:rPr>
      </w:pPr>
    </w:p>
    <w:p w14:paraId="38F3286F" w14:textId="77777777" w:rsidR="00E17AEC" w:rsidRPr="00C536BE" w:rsidRDefault="00E17AEC" w:rsidP="00E17AEC">
      <w:pPr>
        <w:contextualSpacing/>
        <w:rPr>
          <w:rFonts w:cs="Times New Roman"/>
        </w:rPr>
      </w:pPr>
    </w:p>
    <w:p w14:paraId="6362F553" w14:textId="5C032717" w:rsidR="00E17AEC" w:rsidRPr="00C536BE" w:rsidRDefault="00E17AEC" w:rsidP="00E17AEC">
      <w:pPr>
        <w:spacing w:line="240" w:lineRule="auto"/>
        <w:contextualSpacing/>
        <w:rPr>
          <w:rFonts w:cs="Times New Roman"/>
          <w:b/>
          <w:u w:val="single"/>
        </w:rPr>
      </w:pPr>
      <w:r w:rsidRPr="00C536BE">
        <w:rPr>
          <w:rFonts w:cs="Times New Roman"/>
          <w:b/>
          <w:u w:val="single"/>
        </w:rPr>
        <w:t>Dr. Yanti Puspa Rini, S.T., M.M.</w:t>
      </w:r>
      <w:r w:rsidRPr="00C536BE">
        <w:rPr>
          <w:rFonts w:cs="Times New Roman"/>
          <w:b/>
        </w:rPr>
        <w:tab/>
      </w:r>
      <w:r w:rsidRPr="00C536BE">
        <w:rPr>
          <w:rFonts w:cs="Times New Roman"/>
          <w:b/>
        </w:rPr>
        <w:tab/>
      </w:r>
      <w:r w:rsidR="00911677" w:rsidRPr="00C536BE">
        <w:rPr>
          <w:rFonts w:cs="Times New Roman"/>
          <w:b/>
        </w:rPr>
        <w:t xml:space="preserve"> </w:t>
      </w:r>
      <w:r w:rsidR="005136D9" w:rsidRPr="00C536BE">
        <w:rPr>
          <w:rFonts w:cs="Times New Roman"/>
          <w:b/>
        </w:rPr>
        <w:tab/>
      </w:r>
      <w:r w:rsidR="005136D9" w:rsidRPr="00C536BE">
        <w:rPr>
          <w:rFonts w:cs="Times New Roman"/>
          <w:b/>
        </w:rPr>
        <w:tab/>
      </w:r>
      <w:r w:rsidR="005136D9" w:rsidRPr="00C536BE">
        <w:rPr>
          <w:rFonts w:cs="Times New Roman"/>
          <w:b/>
        </w:rPr>
        <w:tab/>
      </w:r>
      <w:r w:rsidR="005136D9" w:rsidRPr="00C536BE">
        <w:rPr>
          <w:rFonts w:cs="Times New Roman"/>
          <w:b/>
        </w:rPr>
        <w:tab/>
      </w:r>
      <w:r w:rsidRPr="00C536BE">
        <w:rPr>
          <w:rFonts w:cs="Times New Roman"/>
          <w:b/>
          <w:u w:val="single"/>
        </w:rPr>
        <w:t>Dr. Nana Sutisna, S.E., M.M.</w:t>
      </w:r>
    </w:p>
    <w:p w14:paraId="19FD4844" w14:textId="6F8808FB" w:rsidR="00072683" w:rsidRPr="00C536BE" w:rsidRDefault="00E17AEC" w:rsidP="00F877DA">
      <w:pPr>
        <w:spacing w:line="240" w:lineRule="auto"/>
        <w:contextualSpacing/>
        <w:rPr>
          <w:rFonts w:cs="Times New Roman"/>
        </w:rPr>
      </w:pPr>
      <w:r w:rsidRPr="00C536BE">
        <w:rPr>
          <w:rFonts w:cs="Times New Roman"/>
        </w:rPr>
        <w:t>NIDK : 8985440022</w:t>
      </w:r>
      <w:r w:rsidRPr="00C536BE">
        <w:rPr>
          <w:rFonts w:cs="Times New Roman"/>
        </w:rPr>
        <w:tab/>
      </w:r>
      <w:r w:rsidRPr="00C536BE">
        <w:rPr>
          <w:rFonts w:cs="Times New Roman"/>
        </w:rPr>
        <w:tab/>
      </w:r>
      <w:r w:rsidRPr="00C536BE">
        <w:rPr>
          <w:rFonts w:cs="Times New Roman"/>
        </w:rPr>
        <w:tab/>
      </w:r>
      <w:r w:rsidRPr="00C536BE">
        <w:rPr>
          <w:rFonts w:cs="Times New Roman"/>
        </w:rPr>
        <w:tab/>
      </w:r>
      <w:r w:rsidR="00911677" w:rsidRPr="00C536BE">
        <w:rPr>
          <w:rFonts w:cs="Times New Roman"/>
        </w:rPr>
        <w:t xml:space="preserve"> </w:t>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Pr="00C536BE">
        <w:rPr>
          <w:rFonts w:cs="Times New Roman"/>
        </w:rPr>
        <w:t>NIDN : 0401016613</w:t>
      </w:r>
    </w:p>
    <w:p w14:paraId="5483B024" w14:textId="73658DC9" w:rsidR="00202E94" w:rsidRPr="00C536BE" w:rsidRDefault="00202E94" w:rsidP="00EB7161">
      <w:pPr>
        <w:spacing w:after="0" w:line="480" w:lineRule="auto"/>
        <w:jc w:val="center"/>
        <w:rPr>
          <w:rFonts w:cs="Times New Roman"/>
          <w:b/>
          <w:bCs/>
          <w:sz w:val="28"/>
          <w:szCs w:val="28"/>
        </w:rPr>
      </w:pPr>
      <w:bookmarkStart w:id="0" w:name="_Hlk186555547"/>
      <w:r w:rsidRPr="00C536BE">
        <w:rPr>
          <w:rFonts w:cs="Times New Roman"/>
          <w:b/>
          <w:bCs/>
          <w:sz w:val="28"/>
          <w:szCs w:val="28"/>
        </w:rPr>
        <w:lastRenderedPageBreak/>
        <w:t>LEMBAR PERNYATAAN ORISINALITAS DAN PUBLIKASI</w:t>
      </w:r>
    </w:p>
    <w:p w14:paraId="39AA033F" w14:textId="3F9D6264" w:rsidR="00917F29" w:rsidRPr="00C536BE" w:rsidRDefault="00202E94" w:rsidP="00EB7161">
      <w:pPr>
        <w:spacing w:after="0" w:line="480" w:lineRule="auto"/>
        <w:rPr>
          <w:rFonts w:cs="Times New Roman"/>
        </w:rPr>
      </w:pPr>
      <w:r w:rsidRPr="00C536BE">
        <w:rPr>
          <w:rFonts w:cs="Times New Roman"/>
        </w:rPr>
        <w:t xml:space="preserve">Saya yang bertanda tangan </w:t>
      </w:r>
      <w:r w:rsidR="006D215C" w:rsidRPr="00C536BE">
        <w:rPr>
          <w:rFonts w:cs="Times New Roman"/>
        </w:rPr>
        <w:t>di bawah</w:t>
      </w:r>
      <w:r w:rsidRPr="00C536BE">
        <w:rPr>
          <w:rFonts w:cs="Times New Roman"/>
        </w:rPr>
        <w:t xml:space="preserve"> ini : </w:t>
      </w:r>
    </w:p>
    <w:p w14:paraId="495B4975" w14:textId="4040634F" w:rsidR="00917F29" w:rsidRPr="00C536BE" w:rsidRDefault="00202E94" w:rsidP="00EB7161">
      <w:pPr>
        <w:spacing w:after="0" w:line="480" w:lineRule="auto"/>
        <w:rPr>
          <w:rFonts w:cs="Times New Roman"/>
        </w:rPr>
      </w:pPr>
      <w:r w:rsidRPr="00C536BE">
        <w:rPr>
          <w:rFonts w:cs="Times New Roman"/>
        </w:rPr>
        <w:t xml:space="preserve">Nama : </w:t>
      </w:r>
      <w:r w:rsidR="001865EF" w:rsidRPr="00C536BE">
        <w:rPr>
          <w:rFonts w:cs="Times New Roman"/>
        </w:rPr>
        <w:t>Raffly Pratama Kusnawan</w:t>
      </w:r>
    </w:p>
    <w:p w14:paraId="6C550BBC" w14:textId="33342C1B" w:rsidR="00917F29" w:rsidRPr="00C536BE" w:rsidRDefault="00202E94" w:rsidP="00EB7161">
      <w:pPr>
        <w:spacing w:after="0" w:line="480" w:lineRule="auto"/>
        <w:rPr>
          <w:rFonts w:cs="Times New Roman"/>
        </w:rPr>
      </w:pPr>
      <w:r w:rsidRPr="00C536BE">
        <w:rPr>
          <w:rFonts w:cs="Times New Roman"/>
        </w:rPr>
        <w:t>NIM : 202221020</w:t>
      </w:r>
      <w:r w:rsidR="001865EF" w:rsidRPr="00C536BE">
        <w:rPr>
          <w:rFonts w:cs="Times New Roman"/>
        </w:rPr>
        <w:t>40</w:t>
      </w:r>
    </w:p>
    <w:p w14:paraId="1E1DB1BE" w14:textId="77777777" w:rsidR="00917F29" w:rsidRPr="00C536BE" w:rsidRDefault="00202E94" w:rsidP="00EB7161">
      <w:pPr>
        <w:spacing w:after="0" w:line="480" w:lineRule="auto"/>
        <w:rPr>
          <w:rFonts w:cs="Times New Roman"/>
        </w:rPr>
      </w:pPr>
      <w:r w:rsidRPr="00C536BE">
        <w:rPr>
          <w:rFonts w:cs="Times New Roman"/>
        </w:rPr>
        <w:t xml:space="preserve">Program Studi : Magister Manajemen </w:t>
      </w:r>
    </w:p>
    <w:p w14:paraId="358B95D2" w14:textId="77777777" w:rsidR="00917F29" w:rsidRPr="00C536BE" w:rsidRDefault="00202E94" w:rsidP="00EB7161">
      <w:pPr>
        <w:spacing w:after="0" w:line="480" w:lineRule="auto"/>
        <w:rPr>
          <w:rFonts w:cs="Times New Roman"/>
        </w:rPr>
      </w:pPr>
      <w:r w:rsidRPr="00C536BE">
        <w:rPr>
          <w:rFonts w:cs="Times New Roman"/>
        </w:rPr>
        <w:t xml:space="preserve">Fakultas : Fakultas Bisnis </w:t>
      </w:r>
    </w:p>
    <w:p w14:paraId="4E38E9F5" w14:textId="77777777" w:rsidR="00917F29" w:rsidRPr="00C536BE" w:rsidRDefault="00202E94" w:rsidP="00EB7161">
      <w:pPr>
        <w:spacing w:after="0" w:line="480" w:lineRule="auto"/>
        <w:rPr>
          <w:rFonts w:cs="Times New Roman"/>
        </w:rPr>
      </w:pPr>
      <w:r w:rsidRPr="00C536BE">
        <w:rPr>
          <w:rFonts w:cs="Times New Roman"/>
        </w:rPr>
        <w:t xml:space="preserve">menyatakan bahwa TESIS yang berjudul: </w:t>
      </w:r>
    </w:p>
    <w:p w14:paraId="78655762" w14:textId="48F496C5" w:rsidR="001865EF" w:rsidRPr="00C536BE" w:rsidRDefault="001865EF" w:rsidP="00EB7161">
      <w:pPr>
        <w:spacing w:after="0" w:line="480" w:lineRule="auto"/>
        <w:rPr>
          <w:rFonts w:cs="Times New Roman"/>
          <w:b/>
          <w:bCs/>
        </w:rPr>
      </w:pPr>
      <w:r w:rsidRPr="00C536BE">
        <w:rPr>
          <w:rFonts w:cs="Times New Roman"/>
          <w:b/>
          <w:bCs/>
        </w:rPr>
        <w:t>“Pengaruh Gaya</w:t>
      </w:r>
      <w:r w:rsidR="00927AD9" w:rsidRPr="00C536BE">
        <w:rPr>
          <w:rFonts w:cs="Times New Roman"/>
          <w:b/>
          <w:bCs/>
        </w:rPr>
        <w:t xml:space="preserve"> </w:t>
      </w:r>
      <w:r w:rsidRPr="00C536BE">
        <w:rPr>
          <w:rFonts w:cs="Times New Roman"/>
          <w:b/>
          <w:bCs/>
        </w:rPr>
        <w:t>Hidup, Citra</w:t>
      </w:r>
      <w:r w:rsidR="00927AD9" w:rsidRPr="00C536BE">
        <w:rPr>
          <w:rFonts w:cs="Times New Roman"/>
          <w:b/>
          <w:bCs/>
        </w:rPr>
        <w:t xml:space="preserve"> </w:t>
      </w:r>
      <w:r w:rsidRPr="00C536BE">
        <w:rPr>
          <w:rFonts w:cs="Times New Roman"/>
          <w:b/>
          <w:bCs/>
        </w:rPr>
        <w:t>Merek, dan Perilaku Konsumen Yang Dimediasi Oleh Bauran Pemasaran Dalam Keputusan Pembelian Produk Fesyen”</w:t>
      </w:r>
    </w:p>
    <w:p w14:paraId="14C64C61" w14:textId="166CE621" w:rsidR="00BA5A76" w:rsidRPr="00C536BE" w:rsidRDefault="00202E94" w:rsidP="00BA5A76">
      <w:pPr>
        <w:pStyle w:val="ListParagraph"/>
        <w:numPr>
          <w:ilvl w:val="0"/>
          <w:numId w:val="104"/>
        </w:numPr>
        <w:spacing w:after="0" w:line="480" w:lineRule="auto"/>
        <w:rPr>
          <w:rFonts w:cs="Times New Roman"/>
        </w:rPr>
      </w:pPr>
      <w:r w:rsidRPr="00C536BE">
        <w:rPr>
          <w:rFonts w:cs="Times New Roman"/>
        </w:rPr>
        <w:t>Merupakan</w:t>
      </w:r>
      <w:r w:rsidR="00927AD9" w:rsidRPr="00C536BE">
        <w:rPr>
          <w:rFonts w:cs="Times New Roman"/>
        </w:rPr>
        <w:t xml:space="preserve"> </w:t>
      </w:r>
      <w:r w:rsidRPr="00C536BE">
        <w:rPr>
          <w:rFonts w:cs="Times New Roman"/>
        </w:rPr>
        <w:t>hasil karya tulis ilmiah sendiri dan bukan merupakan karya yang</w:t>
      </w:r>
      <w:r w:rsidR="00D23F36" w:rsidRPr="00C536BE">
        <w:rPr>
          <w:rFonts w:cs="Times New Roman"/>
        </w:rPr>
        <w:t xml:space="preserve"> </w:t>
      </w:r>
      <w:r w:rsidRPr="00C536BE">
        <w:rPr>
          <w:rFonts w:cs="Times New Roman"/>
        </w:rPr>
        <w:t xml:space="preserve">pernah diajukan untuk memperoleh gelar akademik oleh pihak lain, </w:t>
      </w:r>
    </w:p>
    <w:p w14:paraId="6CB2F720" w14:textId="3AF2EEF7" w:rsidR="00917F29" w:rsidRPr="00C536BE" w:rsidRDefault="00202E94" w:rsidP="00BA5A76">
      <w:pPr>
        <w:pStyle w:val="ListParagraph"/>
        <w:numPr>
          <w:ilvl w:val="0"/>
          <w:numId w:val="104"/>
        </w:numPr>
        <w:spacing w:after="0" w:line="480" w:lineRule="auto"/>
        <w:rPr>
          <w:rFonts w:cs="Times New Roman"/>
        </w:rPr>
      </w:pPr>
      <w:r w:rsidRPr="00C536BE">
        <w:rPr>
          <w:rFonts w:cs="Times New Roman"/>
        </w:rPr>
        <w:t xml:space="preserve"> </w:t>
      </w:r>
      <w:r w:rsidR="001A083A" w:rsidRPr="00C536BE">
        <w:rPr>
          <w:rFonts w:cs="Times New Roman"/>
        </w:rPr>
        <w:t>S</w:t>
      </w:r>
      <w:r w:rsidRPr="00C536BE">
        <w:rPr>
          <w:rFonts w:cs="Times New Roman"/>
        </w:rPr>
        <w:t>aya ijinkan untuk dikelola oleh Universitas Buddhi Dharma sesuai dengan norma</w:t>
      </w:r>
      <w:r w:rsidR="00D23F36" w:rsidRPr="00C536BE">
        <w:rPr>
          <w:rFonts w:cs="Times New Roman"/>
        </w:rPr>
        <w:t xml:space="preserve"> </w:t>
      </w:r>
      <w:r w:rsidRPr="00C536BE">
        <w:rPr>
          <w:rFonts w:cs="Times New Roman"/>
        </w:rPr>
        <w:t xml:space="preserve">hukum dan etika yang berlaku. </w:t>
      </w:r>
    </w:p>
    <w:p w14:paraId="67332E71" w14:textId="77777777" w:rsidR="00B377A7" w:rsidRPr="00C536BE" w:rsidRDefault="00202E94" w:rsidP="00B377A7">
      <w:pPr>
        <w:spacing w:after="0" w:line="480" w:lineRule="auto"/>
        <w:rPr>
          <w:rFonts w:cs="Times New Roman"/>
        </w:rPr>
      </w:pPr>
      <w:r w:rsidRPr="00C536BE">
        <w:rPr>
          <w:rFonts w:cs="Times New Roman"/>
        </w:rPr>
        <w:t xml:space="preserve">Pernyataan ini saya buat dengan penuh tanggung jawab dan saya bersedia menerima konsekuensi apapun sesuai aturan yang berlaku apabila dikemudian hari pernyataan ini tidak benar. </w:t>
      </w:r>
    </w:p>
    <w:p w14:paraId="02AE7551" w14:textId="0307F079" w:rsidR="005136D9" w:rsidRPr="00C536BE" w:rsidRDefault="00B377A7" w:rsidP="00B377A7">
      <w:pPr>
        <w:spacing w:after="0" w:line="480" w:lineRule="auto"/>
        <w:rPr>
          <w:rFonts w:cs="Times New Roman"/>
        </w:r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911677" w:rsidRPr="00C536BE">
        <w:rPr>
          <w:rFonts w:cs="Times New Roman"/>
        </w:rPr>
        <w:t xml:space="preserve"> </w:t>
      </w:r>
      <w:r w:rsidRPr="00C536BE">
        <w:rPr>
          <w:rFonts w:cs="Times New Roman"/>
        </w:rPr>
        <w:tab/>
      </w:r>
      <w:r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911677" w:rsidRPr="00C536BE">
        <w:rPr>
          <w:rFonts w:cs="Times New Roman"/>
        </w:rPr>
        <w:t xml:space="preserve"> </w:t>
      </w:r>
      <w:r w:rsidR="00202E94" w:rsidRPr="00C536BE">
        <w:rPr>
          <w:rFonts w:cs="Times New Roman"/>
        </w:rPr>
        <w:t xml:space="preserve">Tangerang, </w:t>
      </w:r>
      <w:r w:rsidR="001865EF" w:rsidRPr="00C536BE">
        <w:rPr>
          <w:rFonts w:cs="Times New Roman"/>
        </w:rPr>
        <w:t>20</w:t>
      </w:r>
      <w:r w:rsidR="00202E94" w:rsidRPr="00C536BE">
        <w:rPr>
          <w:rFonts w:cs="Times New Roman"/>
        </w:rPr>
        <w:t xml:space="preserve"> Agustus 2024 </w:t>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D25479" w:rsidRPr="00C536BE">
        <w:rPr>
          <w:rFonts w:cs="Times New Roman"/>
        </w:rPr>
        <w:t xml:space="preserve"> </w:t>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A015FA" w:rsidRPr="00C536BE">
        <w:rPr>
          <w:rFonts w:cs="Times New Roman"/>
        </w:rPr>
        <w:t xml:space="preserve">  </w:t>
      </w:r>
      <w:r w:rsidR="005136D9" w:rsidRPr="00C536BE">
        <w:rPr>
          <w:rFonts w:cs="Times New Roman"/>
        </w:rPr>
        <w:tab/>
      </w:r>
      <w:r w:rsidR="002366FA" w:rsidRPr="00C536BE">
        <w:rPr>
          <w:rFonts w:cs="Times New Roman"/>
        </w:rPr>
        <w:t xml:space="preserve"> </w:t>
      </w:r>
      <w:r w:rsidR="00ED5ACA" w:rsidRPr="00C536BE">
        <w:rPr>
          <w:rFonts w:cs="Times New Roman"/>
          <w:noProof/>
          <w:lang w:val="en-ID"/>
        </w:rPr>
        <w:drawing>
          <wp:inline distT="0" distB="0" distL="0" distR="0" wp14:anchorId="4AEA4169" wp14:editId="0DC6034D">
            <wp:extent cx="1042242" cy="1041990"/>
            <wp:effectExtent l="0" t="0" r="5715" b="6350"/>
            <wp:docPr id="2135498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100000"/>
                              </a14:imgEffect>
                            </a14:imgLayer>
                          </a14:imgProps>
                        </a:ext>
                        <a:ext uri="{28A0092B-C50C-407E-A947-70E740481C1C}">
                          <a14:useLocalDpi xmlns:a14="http://schemas.microsoft.com/office/drawing/2010/main" val="0"/>
                        </a:ext>
                      </a:extLst>
                    </a:blip>
                    <a:srcRect l="13421" t="20852" r="22495" b="15080"/>
                    <a:stretch/>
                  </pic:blipFill>
                  <pic:spPr bwMode="auto">
                    <a:xfrm>
                      <a:off x="0" y="0"/>
                      <a:ext cx="1090921" cy="1090658"/>
                    </a:xfrm>
                    <a:prstGeom prst="rect">
                      <a:avLst/>
                    </a:prstGeom>
                    <a:noFill/>
                    <a:ln>
                      <a:noFill/>
                    </a:ln>
                    <a:extLst>
                      <a:ext uri="{53640926-AAD7-44D8-BBD7-CCE9431645EC}">
                        <a14:shadowObscured xmlns:a14="http://schemas.microsoft.com/office/drawing/2010/main"/>
                      </a:ext>
                    </a:extLst>
                  </pic:spPr>
                </pic:pic>
              </a:graphicData>
            </a:graphic>
          </wp:inline>
        </w:drawing>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911677" w:rsidRPr="00C536BE">
        <w:rPr>
          <w:rFonts w:cs="Times New Roman"/>
        </w:rPr>
        <w:t xml:space="preserve"> </w:t>
      </w:r>
      <w:r w:rsidR="00586836" w:rsidRPr="00C536BE">
        <w:rPr>
          <w:rFonts w:cs="Times New Roman"/>
        </w:rPr>
        <w:tab/>
      </w:r>
    </w:p>
    <w:p w14:paraId="4406E317" w14:textId="70CDB43D" w:rsidR="00202E94" w:rsidRPr="00C536BE" w:rsidRDefault="005136D9" w:rsidP="00B377A7">
      <w:pPr>
        <w:spacing w:after="0" w:line="480" w:lineRule="auto"/>
        <w:rPr>
          <w:rFonts w:cs="Times New Roman"/>
        </w:rPr>
        <w:sectPr w:rsidR="00202E94" w:rsidRPr="00C536BE" w:rsidSect="00F877DA">
          <w:footerReference w:type="first" r:id="rId13"/>
          <w:pgSz w:w="11906" w:h="16838" w:code="9"/>
          <w:pgMar w:top="2268" w:right="1701" w:bottom="1701" w:left="2268" w:header="720" w:footer="720" w:gutter="0"/>
          <w:cols w:space="720"/>
          <w:titlePg/>
          <w:docGrid w:linePitch="326"/>
        </w:sect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917F29" w:rsidRPr="00C536BE">
        <w:rPr>
          <w:rFonts w:cs="Times New Roman"/>
        </w:rPr>
        <w:t>Raffly Pratama Kusnawan</w:t>
      </w:r>
    </w:p>
    <w:p w14:paraId="5A2ACD17" w14:textId="096382E5" w:rsidR="0084497A" w:rsidRPr="00C536BE" w:rsidRDefault="0084497A" w:rsidP="007B7DE0">
      <w:pPr>
        <w:pStyle w:val="Bab"/>
        <w:tabs>
          <w:tab w:val="left" w:pos="1570"/>
          <w:tab w:val="center" w:pos="4400"/>
        </w:tabs>
      </w:pPr>
      <w:bookmarkStart w:id="1" w:name="_Toc186733721"/>
      <w:r w:rsidRPr="00C536BE">
        <w:lastRenderedPageBreak/>
        <w:t>Kata Pengantar</w:t>
      </w:r>
      <w:bookmarkEnd w:id="1"/>
    </w:p>
    <w:p w14:paraId="5F8785F5" w14:textId="1C1C9C6B" w:rsidR="00EC296B" w:rsidRPr="00C536BE" w:rsidRDefault="00586836" w:rsidP="00586836">
      <w:pPr>
        <w:tabs>
          <w:tab w:val="left" w:pos="284"/>
        </w:tabs>
        <w:spacing w:after="0" w:line="480" w:lineRule="auto"/>
        <w:rPr>
          <w:rFonts w:cs="Times New Roman"/>
        </w:rPr>
      </w:pPr>
      <w:r w:rsidRPr="00C536BE">
        <w:rPr>
          <w:rFonts w:cs="Times New Roman"/>
        </w:rPr>
        <w:tab/>
      </w:r>
      <w:r w:rsidR="0084497A" w:rsidRPr="00C536BE">
        <w:rPr>
          <w:rFonts w:cs="Times New Roman"/>
        </w:rPr>
        <w:t>Puji dan Syukur peneliti panjatkan atas kehadirat Allah S.W.T yang telah mel</w:t>
      </w:r>
      <w:r w:rsidRPr="00C536BE">
        <w:rPr>
          <w:rFonts w:cs="Times New Roman"/>
        </w:rPr>
        <w:t>i</w:t>
      </w:r>
      <w:r w:rsidR="0084497A" w:rsidRPr="00C536BE">
        <w:rPr>
          <w:rFonts w:cs="Times New Roman"/>
        </w:rPr>
        <w:t>mpahkan rahma</w:t>
      </w:r>
      <w:r w:rsidRPr="00C536BE">
        <w:rPr>
          <w:rFonts w:cs="Times New Roman"/>
        </w:rPr>
        <w:t>t</w:t>
      </w:r>
      <w:r w:rsidR="0084497A" w:rsidRPr="00C536BE">
        <w:rPr>
          <w:rFonts w:cs="Times New Roman"/>
        </w:rPr>
        <w:t xml:space="preserve"> dan karunianya sehingga pe</w:t>
      </w:r>
      <w:r w:rsidR="00342829" w:rsidRPr="00C536BE">
        <w:rPr>
          <w:rFonts w:cs="Times New Roman"/>
        </w:rPr>
        <w:t>nulis</w:t>
      </w:r>
      <w:r w:rsidR="0084497A" w:rsidRPr="00C536BE">
        <w:rPr>
          <w:rFonts w:cs="Times New Roman"/>
        </w:rPr>
        <w:t xml:space="preserve"> dapat menyelesaikan </w:t>
      </w:r>
      <w:r w:rsidR="000A6802" w:rsidRPr="00C536BE">
        <w:rPr>
          <w:rFonts w:cs="Times New Roman"/>
        </w:rPr>
        <w:t>karya tulis</w:t>
      </w:r>
      <w:r w:rsidR="0084497A" w:rsidRPr="00C536BE">
        <w:rPr>
          <w:rFonts w:cs="Times New Roman"/>
        </w:rPr>
        <w:t xml:space="preserve"> yang berjudul </w:t>
      </w:r>
      <w:r w:rsidR="001865EF" w:rsidRPr="00C536BE">
        <w:rPr>
          <w:rFonts w:cs="Times New Roman"/>
        </w:rPr>
        <w:t>“Pengaruh Gaya Hidup, Citra Merek, dan Perilaku Konsumen Yang Dimediasi Oleh Bauran Pemasaran Dalam Keputusan Pembelian Produk Fesyen”</w:t>
      </w:r>
      <w:r w:rsidR="0084497A" w:rsidRPr="00C536BE">
        <w:rPr>
          <w:rFonts w:cs="Times New Roman"/>
        </w:rPr>
        <w:t xml:space="preserve"> sebagai </w:t>
      </w:r>
      <w:r w:rsidR="007E40A4" w:rsidRPr="00C536BE">
        <w:rPr>
          <w:rFonts w:cs="Times New Roman"/>
        </w:rPr>
        <w:t>syarat kelulusan pada</w:t>
      </w:r>
      <w:r w:rsidR="0084497A" w:rsidRPr="00C536BE">
        <w:rPr>
          <w:rFonts w:cs="Times New Roman"/>
        </w:rPr>
        <w:t xml:space="preserve"> program studi Magister Manajemen program pascasarjana Universitas Buddhi Dharma</w:t>
      </w:r>
      <w:r w:rsidR="006D215C" w:rsidRPr="00C536BE">
        <w:rPr>
          <w:rFonts w:cs="Times New Roman"/>
        </w:rPr>
        <w:t>.</w:t>
      </w:r>
    </w:p>
    <w:p w14:paraId="356C679E" w14:textId="619A7AD7" w:rsidR="0084497A" w:rsidRPr="00C536BE" w:rsidRDefault="0084497A" w:rsidP="007B7DE0">
      <w:pPr>
        <w:pStyle w:val="NormalWeb"/>
        <w:spacing w:before="0" w:beforeAutospacing="0" w:after="0" w:afterAutospacing="0" w:line="480" w:lineRule="auto"/>
        <w:ind w:firstLine="360"/>
      </w:pPr>
      <w:r w:rsidRPr="00C536BE">
        <w:t xml:space="preserve">Selama penulisan </w:t>
      </w:r>
      <w:r w:rsidR="00DB07DF" w:rsidRPr="00C536BE">
        <w:t>tesis</w:t>
      </w:r>
      <w:r w:rsidRPr="00C536BE">
        <w:t xml:space="preserve"> ini tentunya pen</w:t>
      </w:r>
      <w:r w:rsidR="00342829" w:rsidRPr="00C536BE">
        <w:t>ulis</w:t>
      </w:r>
      <w:r w:rsidRPr="00C536BE">
        <w:t xml:space="preserve"> mendapat beberapa bantuan dari berbagai pihak yang telah mendukung </w:t>
      </w:r>
      <w:r w:rsidR="00DB07DF" w:rsidRPr="00C536BE">
        <w:t>serta</w:t>
      </w:r>
      <w:r w:rsidRPr="00C536BE">
        <w:t xml:space="preserve"> membantu dalam penyusunan </w:t>
      </w:r>
      <w:r w:rsidR="00DB07DF" w:rsidRPr="00C536BE">
        <w:t>tesis</w:t>
      </w:r>
      <w:r w:rsidRPr="00C536BE">
        <w:t xml:space="preserve"> ini, karena itu peneliti ingin menghaturkan terima kasih kepada :</w:t>
      </w:r>
    </w:p>
    <w:p w14:paraId="0F0AD58C" w14:textId="0655722B" w:rsidR="00D23F36" w:rsidRPr="00C536BE" w:rsidRDefault="0084497A" w:rsidP="00D23F36">
      <w:pPr>
        <w:pStyle w:val="ListParagraph"/>
        <w:numPr>
          <w:ilvl w:val="0"/>
          <w:numId w:val="1"/>
        </w:numPr>
        <w:spacing w:after="0" w:line="480" w:lineRule="auto"/>
        <w:ind w:left="284"/>
        <w:rPr>
          <w:rFonts w:cs="Times New Roman"/>
        </w:rPr>
      </w:pPr>
      <w:r w:rsidRPr="00C536BE">
        <w:rPr>
          <w:rFonts w:cs="Times New Roman"/>
        </w:rPr>
        <w:t>Kedua orang tua penelit</w:t>
      </w:r>
      <w:r w:rsidR="00586836" w:rsidRPr="00C536BE">
        <w:rPr>
          <w:rFonts w:cs="Times New Roman"/>
        </w:rPr>
        <w:t>i</w:t>
      </w:r>
      <w:r w:rsidRPr="00C536BE">
        <w:rPr>
          <w:rFonts w:cs="Times New Roman"/>
        </w:rPr>
        <w:t xml:space="preserve"> yang senantiasa memberikan arahan, kasih say</w:t>
      </w:r>
      <w:r w:rsidR="005D272A" w:rsidRPr="00C536BE">
        <w:rPr>
          <w:rFonts w:cs="Times New Roman"/>
        </w:rPr>
        <w:t>a</w:t>
      </w:r>
      <w:r w:rsidRPr="00C536BE">
        <w:rPr>
          <w:rFonts w:cs="Times New Roman"/>
        </w:rPr>
        <w:t xml:space="preserve">ng, motivasi, dan doa yang selalu dipanjatkan </w:t>
      </w:r>
      <w:r w:rsidR="00BD02B2" w:rsidRPr="00C536BE">
        <w:rPr>
          <w:rFonts w:cs="Times New Roman"/>
        </w:rPr>
        <w:t>untuk peneliti</w:t>
      </w:r>
      <w:r w:rsidR="00586836" w:rsidRPr="00C536BE">
        <w:rPr>
          <w:rFonts w:cs="Times New Roman"/>
        </w:rPr>
        <w:t>.</w:t>
      </w:r>
    </w:p>
    <w:p w14:paraId="7AE432A3" w14:textId="77777777" w:rsidR="00D23F36" w:rsidRPr="00C536BE" w:rsidRDefault="0084497A" w:rsidP="00D23F36">
      <w:pPr>
        <w:pStyle w:val="ListParagraph"/>
        <w:numPr>
          <w:ilvl w:val="0"/>
          <w:numId w:val="1"/>
        </w:numPr>
        <w:spacing w:after="0" w:line="480" w:lineRule="auto"/>
        <w:ind w:left="284"/>
        <w:rPr>
          <w:rFonts w:cs="Times New Roman"/>
        </w:rPr>
      </w:pPr>
      <w:r w:rsidRPr="00C536BE">
        <w:rPr>
          <w:rFonts w:cs="Times New Roman"/>
        </w:rPr>
        <w:t>Kepada Rektor Universitas Buddhi Dharma</w:t>
      </w:r>
      <w:r w:rsidR="00586836" w:rsidRPr="00C536BE">
        <w:rPr>
          <w:rFonts w:cs="Times New Roman"/>
        </w:rPr>
        <w:t>.</w:t>
      </w:r>
    </w:p>
    <w:p w14:paraId="05C669AA" w14:textId="77777777" w:rsidR="00D23F36" w:rsidRPr="00C536BE" w:rsidRDefault="0084497A" w:rsidP="00D23F36">
      <w:pPr>
        <w:pStyle w:val="ListParagraph"/>
        <w:numPr>
          <w:ilvl w:val="0"/>
          <w:numId w:val="1"/>
        </w:numPr>
        <w:spacing w:after="0" w:line="480" w:lineRule="auto"/>
        <w:ind w:left="284"/>
        <w:rPr>
          <w:rFonts w:cs="Times New Roman"/>
        </w:rPr>
      </w:pPr>
      <w:r w:rsidRPr="00C536BE">
        <w:rPr>
          <w:rFonts w:cs="Times New Roman"/>
        </w:rPr>
        <w:t xml:space="preserve">Kepada </w:t>
      </w:r>
      <w:r w:rsidR="00F76569" w:rsidRPr="00C536BE">
        <w:rPr>
          <w:rFonts w:cs="Times New Roman"/>
        </w:rPr>
        <w:t>Dekan dan Wakil Dekan Fakultas Bisnis Universitas Buddhi Dharma</w:t>
      </w:r>
      <w:r w:rsidR="00586836" w:rsidRPr="00C536BE">
        <w:rPr>
          <w:rFonts w:cs="Times New Roman"/>
        </w:rPr>
        <w:t>.</w:t>
      </w:r>
    </w:p>
    <w:p w14:paraId="12B477CE" w14:textId="77777777" w:rsidR="00D23F36" w:rsidRPr="00C536BE" w:rsidRDefault="004E12BD" w:rsidP="00D23F36">
      <w:pPr>
        <w:pStyle w:val="ListParagraph"/>
        <w:numPr>
          <w:ilvl w:val="0"/>
          <w:numId w:val="1"/>
        </w:numPr>
        <w:spacing w:after="0" w:line="480" w:lineRule="auto"/>
        <w:ind w:left="284"/>
        <w:rPr>
          <w:rFonts w:cs="Times New Roman"/>
        </w:rPr>
      </w:pPr>
      <w:r w:rsidRPr="00C536BE">
        <w:rPr>
          <w:rFonts w:cs="Times New Roman"/>
        </w:rPr>
        <w:t>Kepada Pembimbing Utama dan Teknis yang senantiasa memberikan arahan serta saran dalam membuat proposal tesis ini</w:t>
      </w:r>
      <w:r w:rsidR="00586836" w:rsidRPr="00C536BE">
        <w:rPr>
          <w:rFonts w:cs="Times New Roman"/>
        </w:rPr>
        <w:t>.</w:t>
      </w:r>
    </w:p>
    <w:p w14:paraId="0A646D79" w14:textId="77777777" w:rsidR="00D23F36" w:rsidRPr="00C536BE" w:rsidRDefault="00586836" w:rsidP="00D23F36">
      <w:pPr>
        <w:pStyle w:val="ListParagraph"/>
        <w:numPr>
          <w:ilvl w:val="0"/>
          <w:numId w:val="1"/>
        </w:numPr>
        <w:spacing w:after="0" w:line="480" w:lineRule="auto"/>
        <w:ind w:left="284"/>
        <w:rPr>
          <w:rFonts w:cs="Times New Roman"/>
        </w:rPr>
      </w:pPr>
      <w:r w:rsidRPr="00C536BE">
        <w:rPr>
          <w:rFonts w:cs="Times New Roman"/>
        </w:rPr>
        <w:t>Bapak dan Ibu Dosen Magister Manajemen, Universitas Buddhi Dharma dan para staf</w:t>
      </w:r>
      <w:r w:rsidR="00D23F36" w:rsidRPr="00C536BE">
        <w:rPr>
          <w:rFonts w:cs="Times New Roman"/>
        </w:rPr>
        <w:t xml:space="preserve"> </w:t>
      </w:r>
      <w:r w:rsidRPr="00C536BE">
        <w:rPr>
          <w:rFonts w:cs="Times New Roman"/>
        </w:rPr>
        <w:t>karyawan</w:t>
      </w:r>
    </w:p>
    <w:p w14:paraId="2A369688" w14:textId="77777777" w:rsidR="00D23F36" w:rsidRPr="00C536BE" w:rsidRDefault="0084497A" w:rsidP="00D23F36">
      <w:pPr>
        <w:pStyle w:val="ListParagraph"/>
        <w:numPr>
          <w:ilvl w:val="0"/>
          <w:numId w:val="1"/>
        </w:numPr>
        <w:spacing w:after="0" w:line="480" w:lineRule="auto"/>
        <w:ind w:left="284"/>
        <w:rPr>
          <w:rFonts w:cs="Times New Roman"/>
        </w:rPr>
      </w:pPr>
      <w:r w:rsidRPr="00C536BE">
        <w:rPr>
          <w:rFonts w:cs="Times New Roman"/>
        </w:rPr>
        <w:t xml:space="preserve">Kepada </w:t>
      </w:r>
      <w:r w:rsidR="00FA09FA" w:rsidRPr="00C536BE">
        <w:rPr>
          <w:rFonts w:cs="Times New Roman"/>
        </w:rPr>
        <w:t>seluruh</w:t>
      </w:r>
      <w:r w:rsidRPr="00C536BE">
        <w:rPr>
          <w:rFonts w:cs="Times New Roman"/>
        </w:rPr>
        <w:t xml:space="preserve"> </w:t>
      </w:r>
      <w:r w:rsidR="00FA09FA" w:rsidRPr="00C536BE">
        <w:rPr>
          <w:rFonts w:cs="Times New Roman"/>
        </w:rPr>
        <w:t>a</w:t>
      </w:r>
      <w:r w:rsidRPr="00C536BE">
        <w:rPr>
          <w:rFonts w:cs="Times New Roman"/>
        </w:rPr>
        <w:t>ngkatan pertama dari Program pascasarja</w:t>
      </w:r>
      <w:r w:rsidR="00586836" w:rsidRPr="00C536BE">
        <w:rPr>
          <w:rFonts w:cs="Times New Roman"/>
        </w:rPr>
        <w:t>na</w:t>
      </w:r>
      <w:r w:rsidR="00FA09FA" w:rsidRPr="00C536BE">
        <w:rPr>
          <w:rFonts w:cs="Times New Roman"/>
        </w:rPr>
        <w:t xml:space="preserve"> Universitas Buddhi Dharma</w:t>
      </w:r>
    </w:p>
    <w:p w14:paraId="1B73C1A8" w14:textId="6F870779" w:rsidR="00586836" w:rsidRPr="00C536BE" w:rsidRDefault="00586836" w:rsidP="00D23F36">
      <w:pPr>
        <w:pStyle w:val="ListParagraph"/>
        <w:numPr>
          <w:ilvl w:val="0"/>
          <w:numId w:val="1"/>
        </w:numPr>
        <w:spacing w:after="0" w:line="480" w:lineRule="auto"/>
        <w:ind w:left="284"/>
        <w:rPr>
          <w:rFonts w:cs="Times New Roman"/>
        </w:rPr>
      </w:pPr>
      <w:r w:rsidRPr="00C536BE">
        <w:rPr>
          <w:rFonts w:cs="Times New Roman"/>
        </w:rPr>
        <w:t>Serta pihak-pihak lain yang dianggap penulis berkontribusi dalam penyusunan Tesis</w:t>
      </w:r>
    </w:p>
    <w:p w14:paraId="789D8082" w14:textId="04D5E0C5" w:rsidR="0084497A" w:rsidRPr="00C536BE" w:rsidRDefault="0084497A" w:rsidP="00586836">
      <w:pPr>
        <w:tabs>
          <w:tab w:val="left" w:pos="284"/>
        </w:tabs>
        <w:spacing w:after="0" w:line="480" w:lineRule="auto"/>
        <w:ind w:firstLine="284"/>
        <w:rPr>
          <w:rFonts w:cs="Times New Roman"/>
        </w:rPr>
      </w:pPr>
      <w:r w:rsidRPr="00C536BE">
        <w:rPr>
          <w:rFonts w:cs="Times New Roman"/>
        </w:rPr>
        <w:lastRenderedPageBreak/>
        <w:t>Pen</w:t>
      </w:r>
      <w:r w:rsidR="00586836" w:rsidRPr="00C536BE">
        <w:rPr>
          <w:rFonts w:cs="Times New Roman"/>
        </w:rPr>
        <w:t>ulis</w:t>
      </w:r>
      <w:r w:rsidRPr="00C536BE">
        <w:rPr>
          <w:rFonts w:cs="Times New Roman"/>
        </w:rPr>
        <w:t xml:space="preserve"> menyadari bahwa karya tulis ini masih jauh dari kata sempurna dikarenakan terbatasnya pengalaman dan pengetahuan yang dimiliki oleh peneliti. Oleh karena itu, peneliti mengharapkan segala bentuk saran dan juga kritik yang membangun dari berbagai pihak. Semoga dengan adanya karya tulis ini dapat bermanfaat bagi pembaca dan </w:t>
      </w:r>
      <w:r w:rsidR="00DB07DF" w:rsidRPr="00C536BE">
        <w:rPr>
          <w:rFonts w:cs="Times New Roman"/>
        </w:rPr>
        <w:t>berbagai macam pihak</w:t>
      </w:r>
      <w:r w:rsidR="006D215C" w:rsidRPr="00C536BE">
        <w:rPr>
          <w:rFonts w:cs="Times New Roman"/>
        </w:rPr>
        <w:t>.</w:t>
      </w:r>
    </w:p>
    <w:p w14:paraId="7C468494" w14:textId="77777777" w:rsidR="00B67590" w:rsidRPr="00C536BE" w:rsidRDefault="0084497A" w:rsidP="007B7DE0">
      <w:pPr>
        <w:spacing w:after="0" w:line="480" w:lineRule="auto"/>
        <w:ind w:firstLine="709"/>
        <w:rPr>
          <w:rFonts w:cs="Times New Roman"/>
        </w:r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CC41A1" w:rsidRPr="00C536BE">
        <w:rPr>
          <w:rFonts w:cs="Times New Roman"/>
        </w:rPr>
        <w:tab/>
      </w:r>
    </w:p>
    <w:p w14:paraId="4CE96ABE" w14:textId="77777777" w:rsidR="00B67590" w:rsidRPr="00C536BE" w:rsidRDefault="00B67590" w:rsidP="007B7DE0">
      <w:pPr>
        <w:spacing w:after="0" w:line="480" w:lineRule="auto"/>
        <w:ind w:firstLine="709"/>
        <w:rPr>
          <w:rFonts w:cs="Times New Roman"/>
        </w:rPr>
      </w:pPr>
    </w:p>
    <w:p w14:paraId="676D1942" w14:textId="77777777" w:rsidR="00B67590" w:rsidRPr="00C536BE" w:rsidRDefault="00B67590" w:rsidP="007B7DE0">
      <w:pPr>
        <w:spacing w:after="0" w:line="480" w:lineRule="auto"/>
        <w:ind w:firstLine="709"/>
        <w:rPr>
          <w:rFonts w:cs="Times New Roman"/>
        </w:rPr>
      </w:pPr>
    </w:p>
    <w:p w14:paraId="4D580372" w14:textId="74EB4DD0" w:rsidR="0084497A" w:rsidRPr="00C536BE" w:rsidRDefault="00B67590" w:rsidP="007B7DE0">
      <w:pPr>
        <w:spacing w:after="0" w:line="480" w:lineRule="auto"/>
        <w:ind w:firstLine="709"/>
        <w:rPr>
          <w:rFonts w:cs="Times New Roman"/>
        </w:r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2366FA" w:rsidRPr="00C536BE">
        <w:rPr>
          <w:rFonts w:cs="Times New Roman"/>
        </w:rPr>
        <w:t xml:space="preserve"> </w:t>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D25479" w:rsidRPr="00C536BE">
        <w:rPr>
          <w:rFonts w:cs="Times New Roman"/>
        </w:rPr>
        <w:tab/>
      </w:r>
      <w:r w:rsidR="002366FA" w:rsidRPr="00C536BE">
        <w:rPr>
          <w:rFonts w:cs="Times New Roman"/>
        </w:rPr>
        <w:t xml:space="preserve"> </w:t>
      </w:r>
      <w:r w:rsidR="00D25479" w:rsidRPr="00C536BE">
        <w:rPr>
          <w:rFonts w:cs="Times New Roman"/>
        </w:rPr>
        <w:t xml:space="preserve"> </w:t>
      </w:r>
      <w:r w:rsidR="0084497A" w:rsidRPr="00C536BE">
        <w:rPr>
          <w:rFonts w:cs="Times New Roman"/>
        </w:rPr>
        <w:t>Bandung, 25 Maret 2024</w:t>
      </w:r>
    </w:p>
    <w:p w14:paraId="44890EF2" w14:textId="77777777" w:rsidR="0084497A" w:rsidRPr="00C536BE" w:rsidRDefault="0084497A" w:rsidP="007B7DE0">
      <w:pPr>
        <w:spacing w:after="0" w:line="480" w:lineRule="auto"/>
        <w:ind w:firstLine="709"/>
        <w:rPr>
          <w:rFonts w:cs="Times New Roman"/>
        </w:r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p>
    <w:p w14:paraId="4D1A723C" w14:textId="77777777" w:rsidR="00906A85" w:rsidRPr="00C536BE" w:rsidRDefault="0084497A" w:rsidP="007B7DE0">
      <w:pPr>
        <w:spacing w:after="0" w:line="480" w:lineRule="auto"/>
        <w:ind w:firstLine="709"/>
        <w:rPr>
          <w:rFonts w:cs="Times New Roman"/>
        </w:r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002366FA" w:rsidRPr="00C536BE">
        <w:rPr>
          <w:rFonts w:cs="Times New Roman"/>
        </w:rPr>
        <w:t xml:space="preserve">  </w:t>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5136D9" w:rsidRPr="00C536BE">
        <w:rPr>
          <w:rFonts w:cs="Times New Roman"/>
        </w:rPr>
        <w:tab/>
      </w:r>
      <w:r w:rsidR="00D25479" w:rsidRPr="00C536BE">
        <w:rPr>
          <w:rFonts w:cs="Times New Roman"/>
        </w:rPr>
        <w:t xml:space="preserve"> </w:t>
      </w:r>
      <w:r w:rsidR="00D25479" w:rsidRPr="00C536BE">
        <w:rPr>
          <w:rFonts w:cs="Times New Roman"/>
        </w:rPr>
        <w:tab/>
      </w:r>
      <w:r w:rsidR="00D25479" w:rsidRPr="00C536BE">
        <w:rPr>
          <w:rFonts w:cs="Times New Roman"/>
        </w:rPr>
        <w:tab/>
      </w:r>
      <w:r w:rsidR="00D25479" w:rsidRPr="00C536BE">
        <w:rPr>
          <w:rFonts w:cs="Times New Roman"/>
        </w:rPr>
        <w:tab/>
      </w:r>
      <w:r w:rsidR="002366FA" w:rsidRPr="00C536BE">
        <w:rPr>
          <w:rFonts w:cs="Times New Roman"/>
        </w:rPr>
        <w:t xml:space="preserve"> </w:t>
      </w:r>
    </w:p>
    <w:p w14:paraId="0DAFF3D4" w14:textId="1DE28E3B" w:rsidR="000749C2" w:rsidRPr="00C536BE" w:rsidRDefault="00906A85" w:rsidP="007B7DE0">
      <w:pPr>
        <w:spacing w:after="0" w:line="480" w:lineRule="auto"/>
        <w:ind w:firstLine="709"/>
        <w:rPr>
          <w:rFonts w:cs="Times New Roman"/>
        </w:rPr>
      </w:pP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r>
      <w:r w:rsidRPr="00C536BE">
        <w:rPr>
          <w:rFonts w:cs="Times New Roman"/>
        </w:rPr>
        <w:tab/>
        <w:t xml:space="preserve">  </w:t>
      </w:r>
      <w:r w:rsidR="0084497A" w:rsidRPr="00C536BE">
        <w:rPr>
          <w:rFonts w:cs="Times New Roman"/>
        </w:rPr>
        <w:t>(Raffly Pratama Kusnawan)</w:t>
      </w:r>
    </w:p>
    <w:p w14:paraId="20A8B8F0" w14:textId="77777777" w:rsidR="00B377A7" w:rsidRPr="00C536BE" w:rsidRDefault="00B377A7" w:rsidP="007B7DE0">
      <w:pPr>
        <w:spacing w:after="0" w:line="480" w:lineRule="auto"/>
        <w:ind w:firstLine="709"/>
        <w:rPr>
          <w:rFonts w:cs="Times New Roman"/>
        </w:rPr>
      </w:pPr>
    </w:p>
    <w:p w14:paraId="36822A54" w14:textId="77777777" w:rsidR="00B377A7" w:rsidRPr="00C536BE" w:rsidRDefault="00B377A7" w:rsidP="007B7DE0">
      <w:pPr>
        <w:spacing w:after="0" w:line="480" w:lineRule="auto"/>
        <w:ind w:firstLine="709"/>
        <w:rPr>
          <w:rFonts w:cs="Times New Roman"/>
        </w:rPr>
      </w:pPr>
    </w:p>
    <w:p w14:paraId="7739F16E" w14:textId="77777777" w:rsidR="00B377A7" w:rsidRPr="00C536BE" w:rsidRDefault="00B377A7" w:rsidP="007B7DE0">
      <w:pPr>
        <w:spacing w:after="0" w:line="480" w:lineRule="auto"/>
        <w:ind w:firstLine="709"/>
        <w:rPr>
          <w:rFonts w:cs="Times New Roman"/>
        </w:rPr>
      </w:pPr>
    </w:p>
    <w:p w14:paraId="4F756E1D" w14:textId="77777777" w:rsidR="00B377A7" w:rsidRPr="00C536BE" w:rsidRDefault="00B377A7" w:rsidP="007B7DE0">
      <w:pPr>
        <w:spacing w:after="0" w:line="480" w:lineRule="auto"/>
        <w:ind w:firstLine="709"/>
        <w:rPr>
          <w:rFonts w:cs="Times New Roman"/>
        </w:rPr>
      </w:pPr>
    </w:p>
    <w:p w14:paraId="00492E43" w14:textId="77777777" w:rsidR="001D597F" w:rsidRPr="00C536BE" w:rsidRDefault="001D597F" w:rsidP="007B7DE0">
      <w:pPr>
        <w:spacing w:after="0" w:line="480" w:lineRule="auto"/>
        <w:ind w:firstLine="709"/>
        <w:rPr>
          <w:rFonts w:cs="Times New Roman"/>
        </w:rPr>
      </w:pPr>
    </w:p>
    <w:p w14:paraId="661B7CC2" w14:textId="77777777" w:rsidR="001D597F" w:rsidRPr="00C536BE" w:rsidRDefault="001D597F" w:rsidP="007B7DE0">
      <w:pPr>
        <w:spacing w:after="0" w:line="480" w:lineRule="auto"/>
        <w:ind w:firstLine="709"/>
        <w:rPr>
          <w:rFonts w:cs="Times New Roman"/>
        </w:rPr>
      </w:pPr>
    </w:p>
    <w:p w14:paraId="317A7B9A" w14:textId="77777777" w:rsidR="001D597F" w:rsidRPr="00C536BE" w:rsidRDefault="001D597F" w:rsidP="007B7DE0">
      <w:pPr>
        <w:spacing w:after="0" w:line="480" w:lineRule="auto"/>
        <w:ind w:firstLine="709"/>
        <w:rPr>
          <w:rFonts w:cs="Times New Roman"/>
        </w:rPr>
      </w:pPr>
    </w:p>
    <w:p w14:paraId="531B4DD6" w14:textId="77777777" w:rsidR="001D597F" w:rsidRPr="00C536BE" w:rsidRDefault="001D597F" w:rsidP="007B7DE0">
      <w:pPr>
        <w:spacing w:after="0" w:line="480" w:lineRule="auto"/>
        <w:ind w:firstLine="709"/>
        <w:rPr>
          <w:rFonts w:cs="Times New Roman"/>
        </w:rPr>
      </w:pPr>
    </w:p>
    <w:p w14:paraId="7F854679" w14:textId="77777777" w:rsidR="001D597F" w:rsidRPr="00C536BE" w:rsidRDefault="001D597F" w:rsidP="007B7DE0">
      <w:pPr>
        <w:spacing w:after="0" w:line="480" w:lineRule="auto"/>
        <w:ind w:firstLine="709"/>
        <w:rPr>
          <w:rFonts w:cs="Times New Roman"/>
        </w:rPr>
      </w:pPr>
    </w:p>
    <w:p w14:paraId="4FF766B7" w14:textId="77777777" w:rsidR="001D597F" w:rsidRPr="00C536BE" w:rsidRDefault="001D597F" w:rsidP="007B7DE0">
      <w:pPr>
        <w:spacing w:after="0" w:line="480" w:lineRule="auto"/>
        <w:ind w:firstLine="709"/>
        <w:rPr>
          <w:rFonts w:cs="Times New Roman"/>
        </w:rPr>
      </w:pPr>
    </w:p>
    <w:p w14:paraId="7B94CC01" w14:textId="77777777" w:rsidR="001D597F" w:rsidRPr="00C536BE" w:rsidRDefault="001D597F" w:rsidP="007B7DE0">
      <w:pPr>
        <w:spacing w:after="0" w:line="480" w:lineRule="auto"/>
        <w:ind w:firstLine="709"/>
        <w:rPr>
          <w:rFonts w:cs="Times New Roman"/>
        </w:rPr>
      </w:pPr>
    </w:p>
    <w:p w14:paraId="08D36557" w14:textId="4D87AFE5" w:rsidR="001D597F" w:rsidRPr="00C536BE" w:rsidRDefault="001D597F" w:rsidP="00597F9E">
      <w:pPr>
        <w:pStyle w:val="Bab"/>
      </w:pPr>
      <w:bookmarkStart w:id="2" w:name="_Toc186733722"/>
      <w:r w:rsidRPr="00C536BE">
        <w:lastRenderedPageBreak/>
        <w:t>Abstrak</w:t>
      </w:r>
      <w:r w:rsidR="0010340C" w:rsidRPr="00C536BE">
        <w:t>si</w:t>
      </w:r>
      <w:bookmarkEnd w:id="2"/>
    </w:p>
    <w:p w14:paraId="1448DFF8" w14:textId="7E3B6EF5" w:rsidR="0010340C" w:rsidRPr="00C536BE" w:rsidRDefault="0010340C" w:rsidP="00597F9E">
      <w:pPr>
        <w:spacing w:line="480" w:lineRule="auto"/>
        <w:rPr>
          <w:rFonts w:cs="Times New Roman"/>
          <w:b/>
          <w:bCs/>
        </w:rPr>
      </w:pPr>
      <w:r w:rsidRPr="00C536BE">
        <w:rPr>
          <w:rFonts w:cs="Times New Roman"/>
          <w:b/>
          <w:bCs/>
        </w:rPr>
        <w:t xml:space="preserve">NIM </w:t>
      </w:r>
      <w:r w:rsidRPr="00C536BE">
        <w:rPr>
          <w:rFonts w:cs="Times New Roman"/>
          <w:b/>
          <w:bCs/>
        </w:rPr>
        <w:tab/>
      </w:r>
      <w:r w:rsidRPr="00C536BE">
        <w:rPr>
          <w:rFonts w:cs="Times New Roman"/>
          <w:b/>
          <w:bCs/>
        </w:rPr>
        <w:tab/>
        <w:t>: 20222102040</w:t>
      </w:r>
    </w:p>
    <w:p w14:paraId="7AF69180" w14:textId="0E775D74" w:rsidR="00597F9E" w:rsidRPr="00C536BE" w:rsidRDefault="00597F9E" w:rsidP="00597F9E">
      <w:pPr>
        <w:spacing w:line="480" w:lineRule="auto"/>
        <w:rPr>
          <w:rFonts w:cs="Times New Roman"/>
          <w:b/>
          <w:bCs/>
        </w:rPr>
      </w:pPr>
      <w:r w:rsidRPr="00C536BE">
        <w:rPr>
          <w:rFonts w:cs="Times New Roman"/>
          <w:b/>
          <w:bCs/>
        </w:rPr>
        <w:t xml:space="preserve">Nama </w:t>
      </w:r>
      <w:r w:rsidRPr="00C536BE">
        <w:rPr>
          <w:rFonts w:cs="Times New Roman"/>
          <w:b/>
          <w:bCs/>
        </w:rPr>
        <w:tab/>
        <w:t>: Raffly Pratama Kusnawan</w:t>
      </w:r>
    </w:p>
    <w:p w14:paraId="2F2043C4" w14:textId="4B14F551" w:rsidR="00597F9E" w:rsidRPr="00C536BE" w:rsidRDefault="00597F9E" w:rsidP="00597F9E">
      <w:pPr>
        <w:pStyle w:val="NormalWeb"/>
        <w:spacing w:after="0" w:afterAutospacing="0"/>
        <w:rPr>
          <w:b/>
          <w:bCs/>
        </w:rPr>
      </w:pPr>
      <w:r w:rsidRPr="00C536BE">
        <w:rPr>
          <w:b/>
          <w:bCs/>
        </w:rPr>
        <w:t>Pengaruh Gaya Hidup, Citra Merek, dan Perilaku Konsumen Yang Dimediasi Oleh Bauran Pemasaran dalam Keputusan Pembelian Produk Fesyen</w:t>
      </w:r>
    </w:p>
    <w:p w14:paraId="73C1DB5B" w14:textId="3FE57EE1" w:rsidR="00597F9E" w:rsidRPr="00C536BE" w:rsidRDefault="0010340C" w:rsidP="00597F9E">
      <w:pPr>
        <w:pStyle w:val="NormalWeb"/>
        <w:spacing w:after="0" w:afterAutospacing="0"/>
        <w:rPr>
          <w:b/>
          <w:bCs/>
        </w:rPr>
      </w:pPr>
      <w:r w:rsidRPr="00C536BE">
        <w:rPr>
          <w:b/>
          <w:bCs/>
        </w:rPr>
        <w:t>(xii halaman, 210 halaman, 2024, 17 gambar, 30 tabel, 8 lampiran)</w:t>
      </w:r>
    </w:p>
    <w:p w14:paraId="6FE97C62" w14:textId="77777777" w:rsidR="0010340C" w:rsidRPr="00C536BE" w:rsidRDefault="0010340C" w:rsidP="00597F9E">
      <w:pPr>
        <w:pStyle w:val="NormalWeb"/>
        <w:spacing w:after="0" w:afterAutospacing="0"/>
      </w:pPr>
    </w:p>
    <w:p w14:paraId="6EC03070" w14:textId="77777777" w:rsidR="006E6395" w:rsidRPr="006E6395" w:rsidRDefault="006E6395" w:rsidP="006E6395">
      <w:pPr>
        <w:spacing w:line="240" w:lineRule="auto"/>
        <w:rPr>
          <w:lang w:val="en-ID"/>
        </w:rPr>
      </w:pPr>
      <w:r w:rsidRPr="006E6395">
        <w:rPr>
          <w:lang w:val="en-ID"/>
        </w:rPr>
        <w:t>Penelitian ini menganalisis pengaruh gaya hidup, citra merek, dan perilaku konsumen terhadap keputusan pembelian produk fesyen lokal di Kota Bandung, dengan bauran pemasaran sebagai variabel mediasi. Gaya hidup memiliki pengaruh positif terhadap keputusan pembelian melalui aktivitas seperti hobi dan waktu senggang, yang menjadi dasar strategi pemasaran yang efektif. Citra merek memberikan pengaruh signifikan melalui kepribadian merek yang kuat, seperti kecepatan dan ketepatan pelayanan, yang membangun kepercayaan konsumen. Perilaku konsumen juga memengaruhi keputusan pembelian, dengan kenyamanan sebagai faktor utama. Data dari 400 responden diolah menggunakan SEM-PLS untuk mengevaluasi hubungan langsung dan tidak langsung antar variabel. Hasil menunjukkan bahwa bauran pemasaran memediasi pengaruh gaya hidup, citra merek, dan perilaku konsumen secara penuh terhadap keputusan pembelian. Penelitian ini memberikan implikasi teoretis dan praktis, seperti pengembangan strategi pemasaran yang relevan untuk meningkatkan daya saing produk fesyen lokal di pasar domestik dan internasional.</w:t>
      </w:r>
    </w:p>
    <w:p w14:paraId="5E0F37B0" w14:textId="77777777" w:rsidR="006E6395" w:rsidRPr="006E6395" w:rsidRDefault="006E6395" w:rsidP="006E6395">
      <w:pPr>
        <w:spacing w:line="240" w:lineRule="auto"/>
        <w:rPr>
          <w:lang w:val="en-ID"/>
        </w:rPr>
      </w:pPr>
      <w:r w:rsidRPr="006E6395">
        <w:rPr>
          <w:lang w:val="en-ID"/>
        </w:rPr>
        <w:t>Penelitian ini memiliki keterbatasan ruang lingkup, yang hanya berfokus pada konsumen fesyen lokal di Kota Bandung, sehingga hasilnya mungkin tidak dapat digeneralisasi ke wilayah lain. Selain itu, jenis penelitian kuantitatif membatasi eksplorasi mendalam terhadap perilaku dan preferensi konsumen. Pengujian dilakukan menggunakan SEM-PLS, yang meskipun efektif untuk mengukur hubungan antar variabel, tidak mendalami aspek-aspek kualitatif yang mungkin relevan dalam penelitian lebih lanjut.</w:t>
      </w:r>
    </w:p>
    <w:p w14:paraId="77A2B734" w14:textId="77777777" w:rsidR="00597F9E" w:rsidRPr="00C536BE" w:rsidRDefault="00597F9E" w:rsidP="00597F9E">
      <w:pPr>
        <w:spacing w:after="0" w:line="480" w:lineRule="auto"/>
        <w:jc w:val="left"/>
        <w:rPr>
          <w:rFonts w:cs="Times New Roman"/>
        </w:rPr>
      </w:pPr>
    </w:p>
    <w:p w14:paraId="7926E70B" w14:textId="1E8BE37B" w:rsidR="00597F9E" w:rsidRPr="00C536BE" w:rsidRDefault="00597F9E" w:rsidP="00597F9E">
      <w:pPr>
        <w:spacing w:after="0" w:line="240" w:lineRule="auto"/>
        <w:jc w:val="left"/>
        <w:rPr>
          <w:rFonts w:cs="Times New Roman"/>
        </w:rPr>
      </w:pPr>
      <w:r w:rsidRPr="00C536BE">
        <w:rPr>
          <w:rFonts w:cs="Times New Roman"/>
        </w:rPr>
        <w:t>Kata Kunci : Gaya Hidup, Citra Merek, Perilaku Konsumen, Bauran Pemasaran, Keputusan Pembelian, Produk Fesyen</w:t>
      </w:r>
    </w:p>
    <w:p w14:paraId="5FFCDEA5" w14:textId="77777777" w:rsidR="001D597F" w:rsidRPr="00C536BE" w:rsidRDefault="001D597F" w:rsidP="00597F9E">
      <w:pPr>
        <w:spacing w:after="0" w:line="480" w:lineRule="auto"/>
        <w:ind w:firstLine="709"/>
        <w:rPr>
          <w:rFonts w:cs="Times New Roman"/>
        </w:rPr>
      </w:pPr>
    </w:p>
    <w:p w14:paraId="3DBFA08D" w14:textId="77777777" w:rsidR="001D597F" w:rsidRPr="00C536BE" w:rsidRDefault="001D597F" w:rsidP="007B7DE0">
      <w:pPr>
        <w:spacing w:after="0" w:line="480" w:lineRule="auto"/>
        <w:ind w:firstLine="709"/>
        <w:rPr>
          <w:rFonts w:cs="Times New Roman"/>
        </w:rPr>
      </w:pPr>
    </w:p>
    <w:p w14:paraId="6152ED37" w14:textId="6F89B9AB" w:rsidR="001D597F" w:rsidRPr="00C536BE" w:rsidRDefault="001D597F" w:rsidP="0010340C">
      <w:pPr>
        <w:tabs>
          <w:tab w:val="left" w:pos="3714"/>
        </w:tabs>
        <w:spacing w:after="0" w:line="480" w:lineRule="auto"/>
        <w:ind w:firstLine="709"/>
        <w:rPr>
          <w:rFonts w:cs="Times New Roman"/>
        </w:rPr>
      </w:pPr>
    </w:p>
    <w:p w14:paraId="098877A3" w14:textId="0FA3139F" w:rsidR="001D597F" w:rsidRPr="00C536BE" w:rsidRDefault="001D597F" w:rsidP="001D597F">
      <w:pPr>
        <w:pStyle w:val="Bab"/>
      </w:pPr>
      <w:bookmarkStart w:id="3" w:name="_Toc186733723"/>
      <w:r w:rsidRPr="00C536BE">
        <w:lastRenderedPageBreak/>
        <w:t>Abstract</w:t>
      </w:r>
      <w:bookmarkEnd w:id="3"/>
    </w:p>
    <w:p w14:paraId="3D261511" w14:textId="404BF706" w:rsidR="0010340C" w:rsidRPr="00C536BE" w:rsidRDefault="0010340C" w:rsidP="0010340C">
      <w:pPr>
        <w:spacing w:after="0" w:line="480" w:lineRule="auto"/>
        <w:rPr>
          <w:rFonts w:cs="Times New Roman"/>
          <w:b/>
          <w:bCs/>
          <w:lang w:val="en-ID"/>
        </w:rPr>
      </w:pPr>
      <w:r w:rsidRPr="00C536BE">
        <w:rPr>
          <w:rFonts w:cs="Times New Roman"/>
          <w:b/>
          <w:bCs/>
          <w:lang w:val="en-ID"/>
        </w:rPr>
        <w:t>Student ID Number</w:t>
      </w:r>
      <w:r w:rsidRPr="00C536BE">
        <w:rPr>
          <w:rFonts w:cs="Times New Roman"/>
          <w:b/>
          <w:bCs/>
          <w:lang w:val="en-ID"/>
        </w:rPr>
        <w:tab/>
      </w:r>
      <w:r w:rsidRPr="0010340C">
        <w:rPr>
          <w:rFonts w:cs="Times New Roman"/>
          <w:b/>
          <w:bCs/>
          <w:lang w:val="en-ID"/>
        </w:rPr>
        <w:t>: 20222102040</w:t>
      </w:r>
      <w:r w:rsidRPr="0010340C">
        <w:rPr>
          <w:rFonts w:cs="Times New Roman"/>
          <w:b/>
          <w:bCs/>
          <w:lang w:val="en-ID"/>
        </w:rPr>
        <w:br/>
        <w:t>Name</w:t>
      </w:r>
      <w:r w:rsidRPr="00C536BE">
        <w:rPr>
          <w:rFonts w:cs="Times New Roman"/>
          <w:b/>
          <w:bCs/>
          <w:lang w:val="en-ID"/>
        </w:rPr>
        <w:tab/>
      </w:r>
      <w:r w:rsidRPr="00C536BE">
        <w:rPr>
          <w:rFonts w:cs="Times New Roman"/>
          <w:b/>
          <w:bCs/>
          <w:lang w:val="en-ID"/>
        </w:rPr>
        <w:tab/>
      </w:r>
      <w:r w:rsidRPr="00C536BE">
        <w:rPr>
          <w:rFonts w:cs="Times New Roman"/>
          <w:b/>
          <w:bCs/>
          <w:lang w:val="en-ID"/>
        </w:rPr>
        <w:tab/>
      </w:r>
      <w:r w:rsidRPr="00C536BE">
        <w:rPr>
          <w:rFonts w:cs="Times New Roman"/>
          <w:b/>
          <w:bCs/>
          <w:lang w:val="en-ID"/>
        </w:rPr>
        <w:tab/>
      </w:r>
      <w:r w:rsidRPr="00C536BE">
        <w:rPr>
          <w:rFonts w:cs="Times New Roman"/>
          <w:b/>
          <w:bCs/>
          <w:lang w:val="en-ID"/>
        </w:rPr>
        <w:tab/>
      </w:r>
      <w:r w:rsidRPr="00C536BE">
        <w:rPr>
          <w:rFonts w:cs="Times New Roman"/>
          <w:b/>
          <w:bCs/>
          <w:lang w:val="en-ID"/>
        </w:rPr>
        <w:tab/>
      </w:r>
      <w:r w:rsidRPr="0010340C">
        <w:rPr>
          <w:rFonts w:cs="Times New Roman"/>
          <w:b/>
          <w:bCs/>
          <w:lang w:val="en-ID"/>
        </w:rPr>
        <w:t>: Raffly Pratama Kusnawan</w:t>
      </w:r>
      <w:r w:rsidRPr="0010340C">
        <w:rPr>
          <w:rFonts w:cs="Times New Roman"/>
          <w:b/>
          <w:bCs/>
          <w:lang w:val="en-ID"/>
        </w:rPr>
        <w:br/>
      </w:r>
    </w:p>
    <w:p w14:paraId="1EF51F28" w14:textId="77777777" w:rsidR="0010340C" w:rsidRPr="00C536BE" w:rsidRDefault="0010340C" w:rsidP="0010340C">
      <w:pPr>
        <w:spacing w:after="0" w:line="240" w:lineRule="auto"/>
        <w:rPr>
          <w:rFonts w:cs="Times New Roman"/>
          <w:b/>
          <w:bCs/>
          <w:lang w:val="en-ID"/>
        </w:rPr>
      </w:pPr>
      <w:r w:rsidRPr="0010340C">
        <w:rPr>
          <w:rFonts w:cs="Times New Roman"/>
          <w:b/>
          <w:bCs/>
          <w:lang w:val="en-ID"/>
        </w:rPr>
        <w:t>The Influence of Lifestyle, Brand Image, and Consumer Behavior Mediated by Marketing Mix on Purchasing Decisions of Fashion Products</w:t>
      </w:r>
      <w:r w:rsidRPr="0010340C">
        <w:rPr>
          <w:rFonts w:cs="Times New Roman"/>
          <w:b/>
          <w:bCs/>
          <w:lang w:val="en-ID"/>
        </w:rPr>
        <w:br/>
      </w:r>
    </w:p>
    <w:p w14:paraId="561DEC62" w14:textId="0151173D" w:rsidR="0010340C" w:rsidRPr="0010340C" w:rsidRDefault="0010340C" w:rsidP="0010340C">
      <w:pPr>
        <w:spacing w:after="0" w:line="240" w:lineRule="auto"/>
        <w:rPr>
          <w:rFonts w:cs="Times New Roman"/>
          <w:b/>
          <w:bCs/>
          <w:lang w:val="en-ID"/>
        </w:rPr>
      </w:pPr>
      <w:r w:rsidRPr="0010340C">
        <w:rPr>
          <w:rFonts w:cs="Times New Roman"/>
          <w:b/>
          <w:bCs/>
          <w:lang w:val="en-ID"/>
        </w:rPr>
        <w:t>(xii pages, 210 pages, 2024, 17 figures, 30 tables, 8 appendices)</w:t>
      </w:r>
    </w:p>
    <w:p w14:paraId="7CE12ABD" w14:textId="77777777" w:rsidR="0010340C" w:rsidRPr="00C536BE" w:rsidRDefault="0010340C" w:rsidP="0010340C">
      <w:pPr>
        <w:spacing w:after="0" w:line="480" w:lineRule="auto"/>
        <w:ind w:firstLine="709"/>
        <w:rPr>
          <w:rFonts w:cs="Times New Roman"/>
          <w:lang w:val="en-ID"/>
        </w:rPr>
      </w:pPr>
    </w:p>
    <w:p w14:paraId="10C2EEA1" w14:textId="7FDC7CC9" w:rsidR="006E6395" w:rsidRPr="006E6395" w:rsidRDefault="006E6395" w:rsidP="006E6395">
      <w:pPr>
        <w:spacing w:line="240" w:lineRule="auto"/>
        <w:rPr>
          <w:lang w:val="en-ID"/>
        </w:rPr>
      </w:pPr>
      <w:r w:rsidRPr="006E6395">
        <w:rPr>
          <w:lang w:val="en-ID"/>
        </w:rPr>
        <w:t>This study analyzes the influence of lifestyle, brand image, and consumer behavior on purchasing decisions for local fashion products in Bandung, with the marketing mix as a mediating variable. Lifestyle positively affects purchasing decisions through activities such as hobbies and leisure, which form the foundation of effective marketing strategies. Brand image significantly impacts purchasing decisions through strong brand personalities, such as speed and precision in service, fostering consumer trust. Consumer behavior also influences purchasing decisions, with comfort as a key factor. Data from 400 respondents were analyzed using SEM-PLS to evaluate direct and indirect relationships among variables. The findings reveal that the marketing mix fully mediates the effects of lifestyle, brand image, and consumer behavior on purchasing decisions. This study offers theoretical and practical implications, such as the development of relevant marketing strategies to enhance the competitiveness of local fashion products in domestic and international markets.</w:t>
      </w:r>
    </w:p>
    <w:p w14:paraId="2149488B" w14:textId="77777777" w:rsidR="006E6395" w:rsidRPr="006E6395" w:rsidRDefault="006E6395" w:rsidP="006E6395">
      <w:pPr>
        <w:spacing w:line="240" w:lineRule="auto"/>
        <w:rPr>
          <w:lang w:val="en-ID"/>
        </w:rPr>
      </w:pPr>
      <w:r w:rsidRPr="006E6395">
        <w:rPr>
          <w:lang w:val="en-ID"/>
        </w:rPr>
        <w:t>This study is limited in scope, focusing only on local fashion consumers in Bandung, thus potentially restricting its generalizability to other regions. Additionally, the quantitative research design limits in-depth exploration of consumer behavior and preferences. The testing utilized SEM-PLS, which, while effective in analyzing variable relationships, does not capture qualitative aspects that may be relevant for future research.</w:t>
      </w:r>
    </w:p>
    <w:p w14:paraId="7752F163" w14:textId="77777777" w:rsidR="0010340C" w:rsidRPr="00C536BE" w:rsidRDefault="0010340C" w:rsidP="0010340C">
      <w:pPr>
        <w:spacing w:after="0" w:line="480" w:lineRule="auto"/>
        <w:rPr>
          <w:rFonts w:cs="Times New Roman"/>
          <w:b/>
          <w:bCs/>
          <w:lang w:val="en-ID"/>
        </w:rPr>
      </w:pPr>
    </w:p>
    <w:p w14:paraId="2BE342E7" w14:textId="38B79EC6" w:rsidR="001D597F" w:rsidRPr="00C536BE" w:rsidRDefault="0010340C" w:rsidP="0010340C">
      <w:pPr>
        <w:spacing w:after="0" w:line="240" w:lineRule="auto"/>
        <w:rPr>
          <w:rFonts w:cs="Times New Roman"/>
          <w:lang w:val="en-ID"/>
        </w:rPr>
      </w:pPr>
      <w:r w:rsidRPr="0010340C">
        <w:rPr>
          <w:rFonts w:cs="Times New Roman"/>
          <w:b/>
          <w:bCs/>
          <w:lang w:val="en-ID"/>
        </w:rPr>
        <w:t>Keywords</w:t>
      </w:r>
      <w:r w:rsidRPr="0010340C">
        <w:rPr>
          <w:rFonts w:cs="Times New Roman"/>
          <w:lang w:val="en-ID"/>
        </w:rPr>
        <w:t>: Lifestyle, Brand Image, Consumer Behavior, Marketing Mix, Purchasing Decision, Fashion Products</w:t>
      </w:r>
    </w:p>
    <w:p w14:paraId="58866409" w14:textId="77777777" w:rsidR="0010340C" w:rsidRPr="00C536BE" w:rsidRDefault="0010340C" w:rsidP="007B7DE0">
      <w:pPr>
        <w:spacing w:after="0" w:line="480" w:lineRule="auto"/>
        <w:ind w:firstLine="709"/>
        <w:rPr>
          <w:rFonts w:cs="Times New Roman"/>
        </w:rPr>
      </w:pPr>
    </w:p>
    <w:p w14:paraId="5DF0DD0F" w14:textId="77777777" w:rsidR="0010340C" w:rsidRPr="00C536BE" w:rsidRDefault="0010340C" w:rsidP="007B7DE0">
      <w:pPr>
        <w:spacing w:after="0" w:line="480" w:lineRule="auto"/>
        <w:ind w:firstLine="709"/>
        <w:rPr>
          <w:rFonts w:cs="Times New Roman"/>
        </w:rPr>
      </w:pPr>
    </w:p>
    <w:p w14:paraId="7F308F8F" w14:textId="63436959" w:rsidR="0084497A" w:rsidRPr="00C536BE" w:rsidRDefault="0084497A" w:rsidP="007B7DE0">
      <w:pPr>
        <w:pStyle w:val="Bab"/>
      </w:pPr>
      <w:bookmarkStart w:id="4" w:name="_Toc186733724"/>
      <w:r w:rsidRPr="00C536BE">
        <w:t>Daftar Isi</w:t>
      </w:r>
      <w:bookmarkEnd w:id="4"/>
    </w:p>
    <w:sdt>
      <w:sdtPr>
        <w:rPr>
          <w:rFonts w:cstheme="minorBidi"/>
          <w:i w:val="0"/>
          <w:iCs w:val="0"/>
          <w:noProof w:val="0"/>
        </w:rPr>
        <w:id w:val="785318089"/>
        <w:docPartObj>
          <w:docPartGallery w:val="Table of Contents"/>
          <w:docPartUnique/>
        </w:docPartObj>
      </w:sdtPr>
      <w:sdtContent>
        <w:p w14:paraId="37F4215B" w14:textId="37644FE2" w:rsidR="000F40E2" w:rsidRPr="000F40E2" w:rsidRDefault="004F639D" w:rsidP="000F40E2">
          <w:pPr>
            <w:pStyle w:val="TOC1"/>
            <w:rPr>
              <w:rFonts w:eastAsiaTheme="minorEastAsia"/>
              <w:b/>
              <w:bCs/>
              <w:i w:val="0"/>
              <w:iCs w:val="0"/>
              <w:lang w:val="en-ID" w:eastAsia="en-ID"/>
            </w:rPr>
          </w:pPr>
          <w:r w:rsidRPr="00C536BE">
            <w:fldChar w:fldCharType="begin"/>
          </w:r>
          <w:r w:rsidRPr="00C536BE">
            <w:instrText xml:space="preserve"> TOC \o "1-3" \h \z \u </w:instrText>
          </w:r>
          <w:r w:rsidRPr="00C536BE">
            <w:fldChar w:fldCharType="separate"/>
          </w:r>
          <w:hyperlink w:anchor="_Toc186733721" w:history="1">
            <w:r w:rsidR="000F40E2" w:rsidRPr="000F40E2">
              <w:rPr>
                <w:rStyle w:val="Hyperlink"/>
                <w:b/>
                <w:bCs/>
                <w:i w:val="0"/>
                <w:iCs w:val="0"/>
              </w:rPr>
              <w:t>Kata Pengantar</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_Toc186733721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i</w:t>
            </w:r>
            <w:r w:rsidR="000F40E2" w:rsidRPr="000F40E2">
              <w:rPr>
                <w:b/>
                <w:bCs/>
                <w:i w:val="0"/>
                <w:iCs w:val="0"/>
                <w:webHidden/>
              </w:rPr>
              <w:fldChar w:fldCharType="end"/>
            </w:r>
          </w:hyperlink>
        </w:p>
        <w:p w14:paraId="2BB06332" w14:textId="28835EB2" w:rsidR="000F40E2" w:rsidRPr="000F40E2" w:rsidRDefault="00000000" w:rsidP="000F40E2">
          <w:pPr>
            <w:pStyle w:val="TOC1"/>
            <w:rPr>
              <w:rFonts w:eastAsiaTheme="minorEastAsia"/>
              <w:b/>
              <w:bCs/>
              <w:i w:val="0"/>
              <w:iCs w:val="0"/>
              <w:lang w:val="en-ID" w:eastAsia="en-ID"/>
            </w:rPr>
          </w:pPr>
          <w:hyperlink w:anchor="_Toc186733722" w:history="1">
            <w:r w:rsidR="000F40E2" w:rsidRPr="000F40E2">
              <w:rPr>
                <w:rStyle w:val="Hyperlink"/>
                <w:b/>
                <w:bCs/>
                <w:i w:val="0"/>
                <w:iCs w:val="0"/>
              </w:rPr>
              <w:t>Abstraksi</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_Toc186733722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iii</w:t>
            </w:r>
            <w:r w:rsidR="000F40E2" w:rsidRPr="000F40E2">
              <w:rPr>
                <w:b/>
                <w:bCs/>
                <w:i w:val="0"/>
                <w:iCs w:val="0"/>
                <w:webHidden/>
              </w:rPr>
              <w:fldChar w:fldCharType="end"/>
            </w:r>
          </w:hyperlink>
        </w:p>
        <w:p w14:paraId="28DA456A" w14:textId="4318CBFA" w:rsidR="000F40E2" w:rsidRPr="000F40E2" w:rsidRDefault="00000000" w:rsidP="000F40E2">
          <w:pPr>
            <w:pStyle w:val="TOC1"/>
            <w:rPr>
              <w:rFonts w:eastAsiaTheme="minorEastAsia"/>
              <w:b/>
              <w:bCs/>
              <w:i w:val="0"/>
              <w:iCs w:val="0"/>
              <w:lang w:val="en-ID" w:eastAsia="en-ID"/>
            </w:rPr>
          </w:pPr>
          <w:hyperlink w:anchor="_Toc186733723" w:history="1">
            <w:r w:rsidR="000F40E2" w:rsidRPr="000F40E2">
              <w:rPr>
                <w:rStyle w:val="Hyperlink"/>
                <w:b/>
                <w:bCs/>
              </w:rPr>
              <w:t>Abstract</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_Toc186733723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iv</w:t>
            </w:r>
            <w:r w:rsidR="000F40E2" w:rsidRPr="000F40E2">
              <w:rPr>
                <w:b/>
                <w:bCs/>
                <w:i w:val="0"/>
                <w:iCs w:val="0"/>
                <w:webHidden/>
              </w:rPr>
              <w:fldChar w:fldCharType="end"/>
            </w:r>
          </w:hyperlink>
        </w:p>
        <w:p w14:paraId="58A5BB96" w14:textId="64A98351" w:rsidR="000F40E2" w:rsidRPr="000F40E2" w:rsidRDefault="00000000" w:rsidP="000F40E2">
          <w:pPr>
            <w:pStyle w:val="TOC1"/>
            <w:rPr>
              <w:rFonts w:eastAsiaTheme="minorEastAsia"/>
              <w:b/>
              <w:bCs/>
              <w:i w:val="0"/>
              <w:iCs w:val="0"/>
              <w:lang w:val="en-ID" w:eastAsia="en-ID"/>
            </w:rPr>
          </w:pPr>
          <w:hyperlink w:anchor="_Toc186733724" w:history="1">
            <w:r w:rsidR="000F40E2" w:rsidRPr="000F40E2">
              <w:rPr>
                <w:rStyle w:val="Hyperlink"/>
                <w:b/>
                <w:bCs/>
                <w:i w:val="0"/>
                <w:iCs w:val="0"/>
              </w:rPr>
              <w:t>Daftar Isi</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_Toc186733724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iv</w:t>
            </w:r>
            <w:r w:rsidR="000F40E2" w:rsidRPr="000F40E2">
              <w:rPr>
                <w:b/>
                <w:bCs/>
                <w:i w:val="0"/>
                <w:iCs w:val="0"/>
                <w:webHidden/>
              </w:rPr>
              <w:fldChar w:fldCharType="end"/>
            </w:r>
          </w:hyperlink>
        </w:p>
        <w:p w14:paraId="691A5FA7" w14:textId="16735043" w:rsidR="000F40E2" w:rsidRPr="000F40E2" w:rsidRDefault="00000000" w:rsidP="000F40E2">
          <w:pPr>
            <w:pStyle w:val="TOC1"/>
            <w:rPr>
              <w:rFonts w:eastAsiaTheme="minorEastAsia"/>
              <w:b/>
              <w:bCs/>
              <w:i w:val="0"/>
              <w:iCs w:val="0"/>
              <w:lang w:val="en-ID" w:eastAsia="en-ID"/>
            </w:rPr>
          </w:pPr>
          <w:hyperlink w:anchor="_Toc186733725" w:history="1">
            <w:r w:rsidR="000F40E2" w:rsidRPr="000F40E2">
              <w:rPr>
                <w:rStyle w:val="Hyperlink"/>
                <w:b/>
                <w:bCs/>
                <w:i w:val="0"/>
                <w:iCs w:val="0"/>
              </w:rPr>
              <w:t>Daftar Gambar</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_Toc186733725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ix</w:t>
            </w:r>
            <w:r w:rsidR="000F40E2" w:rsidRPr="000F40E2">
              <w:rPr>
                <w:b/>
                <w:bCs/>
                <w:i w:val="0"/>
                <w:iCs w:val="0"/>
                <w:webHidden/>
              </w:rPr>
              <w:fldChar w:fldCharType="end"/>
            </w:r>
          </w:hyperlink>
        </w:p>
        <w:p w14:paraId="33D474AB" w14:textId="48A5D39A" w:rsidR="000F40E2" w:rsidRPr="000F40E2" w:rsidRDefault="00000000" w:rsidP="000F40E2">
          <w:pPr>
            <w:pStyle w:val="TOC1"/>
            <w:rPr>
              <w:rFonts w:eastAsiaTheme="minorEastAsia"/>
              <w:b/>
              <w:bCs/>
              <w:i w:val="0"/>
              <w:iCs w:val="0"/>
              <w:lang w:val="en-ID" w:eastAsia="en-ID"/>
            </w:rPr>
          </w:pPr>
          <w:hyperlink w:anchor="_Toc186733726" w:history="1">
            <w:r w:rsidR="000F40E2" w:rsidRPr="000F40E2">
              <w:rPr>
                <w:rStyle w:val="Hyperlink"/>
                <w:b/>
                <w:bCs/>
                <w:i w:val="0"/>
                <w:iCs w:val="0"/>
              </w:rPr>
              <w:t>Daftar Tabel</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_Toc186733726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x</w:t>
            </w:r>
            <w:r w:rsidR="000F40E2" w:rsidRPr="000F40E2">
              <w:rPr>
                <w:b/>
                <w:bCs/>
                <w:i w:val="0"/>
                <w:iCs w:val="0"/>
                <w:webHidden/>
              </w:rPr>
              <w:fldChar w:fldCharType="end"/>
            </w:r>
          </w:hyperlink>
        </w:p>
        <w:p w14:paraId="788C8648" w14:textId="3000D8F6" w:rsidR="000F40E2" w:rsidRPr="000F40E2" w:rsidRDefault="00000000" w:rsidP="000F40E2">
          <w:pPr>
            <w:pStyle w:val="TOC1"/>
            <w:rPr>
              <w:rFonts w:eastAsiaTheme="minorEastAsia"/>
              <w:b/>
              <w:bCs/>
              <w:i w:val="0"/>
              <w:iCs w:val="0"/>
              <w:lang w:val="en-ID" w:eastAsia="en-ID"/>
            </w:rPr>
          </w:pPr>
          <w:hyperlink w:anchor="_Toc186733727" w:history="1">
            <w:r w:rsidR="000F40E2" w:rsidRPr="000F40E2">
              <w:rPr>
                <w:rStyle w:val="Hyperlink"/>
                <w:b/>
                <w:bCs/>
                <w:i w:val="0"/>
                <w:iCs w:val="0"/>
              </w:rPr>
              <w:t>BAB I</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_Toc186733727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w:t>
            </w:r>
            <w:r w:rsidR="000F40E2" w:rsidRPr="000F40E2">
              <w:rPr>
                <w:b/>
                <w:bCs/>
                <w:i w:val="0"/>
                <w:iCs w:val="0"/>
                <w:webHidden/>
              </w:rPr>
              <w:fldChar w:fldCharType="end"/>
            </w:r>
          </w:hyperlink>
        </w:p>
        <w:p w14:paraId="420860E8" w14:textId="52C0D4D5" w:rsidR="000F40E2" w:rsidRPr="000F40E2" w:rsidRDefault="00000000" w:rsidP="000F40E2">
          <w:pPr>
            <w:pStyle w:val="TOC1"/>
            <w:rPr>
              <w:rFonts w:eastAsiaTheme="minorEastAsia"/>
              <w:b/>
              <w:bCs/>
              <w:i w:val="0"/>
              <w:iCs w:val="0"/>
              <w:lang w:val="en-ID" w:eastAsia="en-ID"/>
            </w:rPr>
          </w:pPr>
          <w:hyperlink w:anchor="_Toc186733728" w:history="1">
            <w:r w:rsidR="000F40E2" w:rsidRPr="000F40E2">
              <w:rPr>
                <w:rStyle w:val="Hyperlink"/>
                <w:b/>
                <w:bCs/>
                <w:i w:val="0"/>
                <w:iCs w:val="0"/>
              </w:rPr>
              <w:t>PENDAHULUAN</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_Toc186733728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w:t>
            </w:r>
            <w:r w:rsidR="000F40E2" w:rsidRPr="000F40E2">
              <w:rPr>
                <w:b/>
                <w:bCs/>
                <w:i w:val="0"/>
                <w:iCs w:val="0"/>
                <w:webHidden/>
              </w:rPr>
              <w:fldChar w:fldCharType="end"/>
            </w:r>
          </w:hyperlink>
        </w:p>
        <w:p w14:paraId="567A7BB9" w14:textId="254FAF2D"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29" w:history="1">
            <w:r w:rsidR="000F40E2" w:rsidRPr="000F40E2">
              <w:rPr>
                <w:rStyle w:val="Hyperlink"/>
                <w:rFonts w:cs="Times New Roman"/>
                <w:b/>
                <w:bCs/>
                <w:noProof/>
                <w:lang w:eastAsia="en-ID"/>
              </w:rPr>
              <w:t>1.1</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Latar Belakang</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_Toc186733729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w:t>
            </w:r>
            <w:r w:rsidR="000F40E2" w:rsidRPr="000F40E2">
              <w:rPr>
                <w:rFonts w:cs="Times New Roman"/>
                <w:b/>
                <w:bCs/>
                <w:noProof/>
                <w:webHidden/>
              </w:rPr>
              <w:fldChar w:fldCharType="end"/>
            </w:r>
          </w:hyperlink>
        </w:p>
        <w:p w14:paraId="33E94113" w14:textId="08101E6F"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0" w:history="1">
            <w:r w:rsidR="000F40E2" w:rsidRPr="000F40E2">
              <w:rPr>
                <w:rStyle w:val="Hyperlink"/>
                <w:rFonts w:cs="Times New Roman"/>
                <w:b/>
                <w:bCs/>
                <w:noProof/>
                <w:lang w:eastAsia="en-ID"/>
              </w:rPr>
              <w:t>1.2</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Identifikasi Masalah</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_Toc186733730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10</w:t>
            </w:r>
            <w:r w:rsidR="000F40E2" w:rsidRPr="000F40E2">
              <w:rPr>
                <w:rFonts w:cs="Times New Roman"/>
                <w:b/>
                <w:bCs/>
                <w:noProof/>
                <w:webHidden/>
              </w:rPr>
              <w:fldChar w:fldCharType="end"/>
            </w:r>
          </w:hyperlink>
        </w:p>
        <w:p w14:paraId="167239B7" w14:textId="6F35D700"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1" w:history="1">
            <w:r w:rsidR="000F40E2" w:rsidRPr="000F40E2">
              <w:rPr>
                <w:rStyle w:val="Hyperlink"/>
                <w:rFonts w:cs="Times New Roman"/>
                <w:b/>
                <w:bCs/>
                <w:noProof/>
              </w:rPr>
              <w:t>1.3</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Pembatasan Masalah</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_Toc186733731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15</w:t>
            </w:r>
            <w:r w:rsidR="000F40E2" w:rsidRPr="000F40E2">
              <w:rPr>
                <w:rFonts w:cs="Times New Roman"/>
                <w:b/>
                <w:bCs/>
                <w:noProof/>
                <w:webHidden/>
              </w:rPr>
              <w:fldChar w:fldCharType="end"/>
            </w:r>
          </w:hyperlink>
        </w:p>
        <w:p w14:paraId="371CE3B8" w14:textId="54B203F3"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2" w:history="1">
            <w:r w:rsidR="000F40E2" w:rsidRPr="000F40E2">
              <w:rPr>
                <w:rStyle w:val="Hyperlink"/>
                <w:rFonts w:cs="Times New Roman"/>
                <w:b/>
                <w:bCs/>
                <w:noProof/>
                <w:lang w:eastAsia="en-ID"/>
              </w:rPr>
              <w:t>1.4</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Rumusan Masalah</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17</w:t>
            </w:r>
            <w:r w:rsidR="000F40E2" w:rsidRPr="000F40E2">
              <w:rPr>
                <w:rFonts w:cs="Times New Roman"/>
                <w:b/>
                <w:bCs/>
                <w:noProof/>
                <w:webHidden/>
              </w:rPr>
              <w:fldChar w:fldCharType="end"/>
            </w:r>
          </w:hyperlink>
        </w:p>
        <w:p w14:paraId="6A58D332" w14:textId="7726C741"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3" w:history="1">
            <w:r w:rsidR="000F40E2" w:rsidRPr="000F40E2">
              <w:rPr>
                <w:rStyle w:val="Hyperlink"/>
                <w:rFonts w:cs="Times New Roman"/>
                <w:b/>
                <w:bCs/>
                <w:noProof/>
                <w:lang w:val="en-ID" w:eastAsia="en-ID"/>
              </w:rPr>
              <w:t>1.5</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Tujuan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18</w:t>
            </w:r>
            <w:r w:rsidR="000F40E2" w:rsidRPr="000F40E2">
              <w:rPr>
                <w:rFonts w:cs="Times New Roman"/>
                <w:b/>
                <w:bCs/>
                <w:noProof/>
                <w:webHidden/>
              </w:rPr>
              <w:fldChar w:fldCharType="end"/>
            </w:r>
          </w:hyperlink>
        </w:p>
        <w:p w14:paraId="6CAB1EB2" w14:textId="78A95961"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4" w:history="1">
            <w:r w:rsidR="000F40E2" w:rsidRPr="000F40E2">
              <w:rPr>
                <w:rStyle w:val="Hyperlink"/>
                <w:rFonts w:cs="Times New Roman"/>
                <w:b/>
                <w:bCs/>
                <w:noProof/>
                <w:lang w:eastAsia="en-ID"/>
              </w:rPr>
              <w:t>1.6</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Manfaat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19</w:t>
            </w:r>
            <w:r w:rsidR="000F40E2" w:rsidRPr="000F40E2">
              <w:rPr>
                <w:rFonts w:cs="Times New Roman"/>
                <w:b/>
                <w:bCs/>
                <w:noProof/>
                <w:webHidden/>
              </w:rPr>
              <w:fldChar w:fldCharType="end"/>
            </w:r>
          </w:hyperlink>
        </w:p>
        <w:p w14:paraId="7BC58454" w14:textId="3293E415"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5" w:history="1">
            <w:r w:rsidR="000F40E2" w:rsidRPr="000F40E2">
              <w:rPr>
                <w:rStyle w:val="Hyperlink"/>
                <w:rFonts w:cs="Times New Roman"/>
                <w:b/>
                <w:bCs/>
                <w:noProof/>
                <w:lang w:eastAsia="en-ID"/>
              </w:rPr>
              <w:t>1.7</w:t>
            </w:r>
            <w:r w:rsidR="000F40E2" w:rsidRPr="000F40E2">
              <w:rPr>
                <w:rFonts w:eastAsiaTheme="minorEastAsia" w:cs="Times New Roman"/>
                <w:b/>
                <w:bCs/>
                <w:noProof/>
                <w:lang w:val="en-ID" w:eastAsia="en-ID"/>
              </w:rPr>
              <w:tab/>
            </w:r>
            <w:r w:rsidR="000F40E2" w:rsidRPr="000F40E2">
              <w:rPr>
                <w:rStyle w:val="Hyperlink"/>
                <w:rFonts w:cs="Times New Roman"/>
                <w:b/>
                <w:bCs/>
                <w:noProof/>
                <w:lang w:eastAsia="en-ID"/>
              </w:rPr>
              <w:t>Sistematika Penulisan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_Toc186733735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20</w:t>
            </w:r>
            <w:r w:rsidR="000F40E2" w:rsidRPr="000F40E2">
              <w:rPr>
                <w:rFonts w:cs="Times New Roman"/>
                <w:b/>
                <w:bCs/>
                <w:noProof/>
                <w:webHidden/>
              </w:rPr>
              <w:fldChar w:fldCharType="end"/>
            </w:r>
          </w:hyperlink>
        </w:p>
        <w:p w14:paraId="6372797C" w14:textId="4D9FBDC7" w:rsidR="000F40E2" w:rsidRPr="000F40E2" w:rsidRDefault="00000000" w:rsidP="000F40E2">
          <w:pPr>
            <w:pStyle w:val="TOC1"/>
            <w:rPr>
              <w:rFonts w:eastAsiaTheme="minorEastAsia"/>
              <w:b/>
              <w:bCs/>
              <w:i w:val="0"/>
              <w:iCs w:val="0"/>
              <w:lang w:val="en-ID" w:eastAsia="en-ID"/>
            </w:rPr>
          </w:pPr>
          <w:hyperlink w:anchor="_Toc186733736" w:history="1">
            <w:r w:rsidR="000F40E2" w:rsidRPr="000F40E2">
              <w:rPr>
                <w:rStyle w:val="Hyperlink"/>
                <w:b/>
                <w:bCs/>
                <w:i w:val="0"/>
                <w:iCs w:val="0"/>
              </w:rPr>
              <w:t>BAB II</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_Toc186733736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22</w:t>
            </w:r>
            <w:r w:rsidR="000F40E2" w:rsidRPr="000F40E2">
              <w:rPr>
                <w:b/>
                <w:bCs/>
                <w:i w:val="0"/>
                <w:iCs w:val="0"/>
                <w:webHidden/>
              </w:rPr>
              <w:fldChar w:fldCharType="end"/>
            </w:r>
          </w:hyperlink>
        </w:p>
        <w:p w14:paraId="39AB6456" w14:textId="35C66BBA" w:rsidR="000F40E2" w:rsidRPr="000F40E2" w:rsidRDefault="00000000" w:rsidP="000F40E2">
          <w:pPr>
            <w:pStyle w:val="TOC1"/>
            <w:rPr>
              <w:rFonts w:eastAsiaTheme="minorEastAsia"/>
              <w:b/>
              <w:bCs/>
              <w:i w:val="0"/>
              <w:iCs w:val="0"/>
              <w:lang w:val="en-ID" w:eastAsia="en-ID"/>
            </w:rPr>
          </w:pPr>
          <w:hyperlink w:anchor="_Toc186733737" w:history="1">
            <w:r w:rsidR="000F40E2" w:rsidRPr="000F40E2">
              <w:rPr>
                <w:rStyle w:val="Hyperlink"/>
                <w:b/>
                <w:bCs/>
                <w:i w:val="0"/>
                <w:iCs w:val="0"/>
              </w:rPr>
              <w:t>LANDASAN TEORI</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_Toc186733737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22</w:t>
            </w:r>
            <w:r w:rsidR="000F40E2" w:rsidRPr="000F40E2">
              <w:rPr>
                <w:b/>
                <w:bCs/>
                <w:i w:val="0"/>
                <w:iCs w:val="0"/>
                <w:webHidden/>
              </w:rPr>
              <w:fldChar w:fldCharType="end"/>
            </w:r>
          </w:hyperlink>
        </w:p>
        <w:p w14:paraId="7F350C5B" w14:textId="0F1B4656"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38" w:history="1">
            <w:r w:rsidR="000F40E2" w:rsidRPr="000F40E2">
              <w:rPr>
                <w:rStyle w:val="Hyperlink"/>
                <w:rFonts w:cs="Times New Roman"/>
                <w:b/>
                <w:bCs/>
                <w:noProof/>
              </w:rPr>
              <w:t>2.1</w:t>
            </w:r>
            <w:r w:rsidR="000F40E2" w:rsidRPr="000F40E2">
              <w:rPr>
                <w:rFonts w:eastAsiaTheme="minorEastAsia" w:cs="Times New Roman"/>
                <w:b/>
                <w:bCs/>
                <w:noProof/>
                <w:lang w:val="en-ID" w:eastAsia="en-ID"/>
              </w:rPr>
              <w:tab/>
            </w:r>
            <w:r w:rsidR="000F40E2" w:rsidRPr="000F40E2">
              <w:rPr>
                <w:rStyle w:val="Hyperlink"/>
                <w:rFonts w:cs="Times New Roman"/>
                <w:b/>
                <w:bCs/>
                <w:noProof/>
              </w:rPr>
              <w:t>Landasan Teori</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_Toc186733738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22</w:t>
            </w:r>
            <w:r w:rsidR="000F40E2" w:rsidRPr="000F40E2">
              <w:rPr>
                <w:rFonts w:cs="Times New Roman"/>
                <w:b/>
                <w:bCs/>
                <w:noProof/>
                <w:webHidden/>
              </w:rPr>
              <w:fldChar w:fldCharType="end"/>
            </w:r>
          </w:hyperlink>
        </w:p>
        <w:p w14:paraId="31280C73" w14:textId="7B36FCD6" w:rsidR="000F40E2" w:rsidRPr="000F40E2" w:rsidRDefault="00000000" w:rsidP="000F40E2">
          <w:pPr>
            <w:pStyle w:val="TOC3"/>
            <w:spacing w:line="480" w:lineRule="auto"/>
            <w:rPr>
              <w:rFonts w:eastAsiaTheme="minorEastAsia" w:cs="Times New Roman"/>
              <w:b/>
              <w:bCs/>
              <w:noProof/>
              <w:lang w:val="en-ID" w:eastAsia="en-ID"/>
            </w:rPr>
          </w:pPr>
          <w:hyperlink w:anchor="_Toc186733739" w:history="1">
            <w:r w:rsidR="000F40E2" w:rsidRPr="000F40E2">
              <w:rPr>
                <w:rStyle w:val="Hyperlink"/>
                <w:rFonts w:cs="Times New Roman"/>
                <w:b/>
                <w:bCs/>
                <w:noProof/>
              </w:rPr>
              <w:t>2.1.1</w:t>
            </w:r>
            <w:r w:rsidR="000F40E2" w:rsidRPr="000F40E2">
              <w:rPr>
                <w:rFonts w:eastAsiaTheme="minorEastAsia" w:cs="Times New Roman"/>
                <w:b/>
                <w:bCs/>
                <w:noProof/>
                <w:lang w:val="en-ID" w:eastAsia="en-ID"/>
              </w:rPr>
              <w:tab/>
            </w:r>
            <w:r w:rsidR="000F40E2" w:rsidRPr="000F40E2">
              <w:rPr>
                <w:rStyle w:val="Hyperlink"/>
                <w:rFonts w:cs="Times New Roman"/>
                <w:b/>
                <w:bCs/>
                <w:noProof/>
              </w:rPr>
              <w:t>Gaya Hidup</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_Toc186733739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35</w:t>
            </w:r>
            <w:r w:rsidR="000F40E2" w:rsidRPr="000F40E2">
              <w:rPr>
                <w:rFonts w:cs="Times New Roman"/>
                <w:b/>
                <w:bCs/>
                <w:noProof/>
                <w:webHidden/>
              </w:rPr>
              <w:fldChar w:fldCharType="end"/>
            </w:r>
          </w:hyperlink>
        </w:p>
        <w:p w14:paraId="68726853" w14:textId="054E1EAA" w:rsidR="000F40E2" w:rsidRPr="000F40E2" w:rsidRDefault="00000000" w:rsidP="000F40E2">
          <w:pPr>
            <w:pStyle w:val="TOC3"/>
            <w:spacing w:line="480" w:lineRule="auto"/>
            <w:rPr>
              <w:rFonts w:eastAsiaTheme="minorEastAsia" w:cs="Times New Roman"/>
              <w:b/>
              <w:bCs/>
              <w:noProof/>
              <w:lang w:val="en-ID" w:eastAsia="en-ID"/>
            </w:rPr>
          </w:pPr>
          <w:hyperlink w:anchor="_Toc186733740" w:history="1">
            <w:r w:rsidR="000F40E2" w:rsidRPr="000F40E2">
              <w:rPr>
                <w:rStyle w:val="Hyperlink"/>
                <w:rFonts w:cs="Times New Roman"/>
                <w:b/>
                <w:bCs/>
                <w:noProof/>
              </w:rPr>
              <w:t>2.1.2</w:t>
            </w:r>
            <w:r w:rsidR="000F40E2" w:rsidRPr="000F40E2">
              <w:rPr>
                <w:rFonts w:eastAsiaTheme="minorEastAsia" w:cs="Times New Roman"/>
                <w:b/>
                <w:bCs/>
                <w:noProof/>
                <w:lang w:val="en-ID" w:eastAsia="en-ID"/>
              </w:rPr>
              <w:tab/>
            </w:r>
            <w:r w:rsidR="000F40E2" w:rsidRPr="000F40E2">
              <w:rPr>
                <w:rStyle w:val="Hyperlink"/>
                <w:rFonts w:cs="Times New Roman"/>
                <w:b/>
                <w:bCs/>
                <w:noProof/>
              </w:rPr>
              <w:t>Citra Merek</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_Toc186733740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37</w:t>
            </w:r>
            <w:r w:rsidR="000F40E2" w:rsidRPr="000F40E2">
              <w:rPr>
                <w:rFonts w:cs="Times New Roman"/>
                <w:b/>
                <w:bCs/>
                <w:noProof/>
                <w:webHidden/>
              </w:rPr>
              <w:fldChar w:fldCharType="end"/>
            </w:r>
          </w:hyperlink>
        </w:p>
        <w:p w14:paraId="08191C1C" w14:textId="5C17CB37" w:rsidR="000F40E2" w:rsidRPr="000F40E2" w:rsidRDefault="00000000" w:rsidP="000F40E2">
          <w:pPr>
            <w:pStyle w:val="TOC3"/>
            <w:spacing w:line="480" w:lineRule="auto"/>
            <w:rPr>
              <w:rFonts w:eastAsiaTheme="minorEastAsia" w:cs="Times New Roman"/>
              <w:b/>
              <w:bCs/>
              <w:noProof/>
              <w:lang w:val="en-ID" w:eastAsia="en-ID"/>
            </w:rPr>
          </w:pPr>
          <w:hyperlink w:anchor="_Toc186733741" w:history="1">
            <w:r w:rsidR="000F40E2" w:rsidRPr="000F40E2">
              <w:rPr>
                <w:rStyle w:val="Hyperlink"/>
                <w:rFonts w:cs="Times New Roman"/>
                <w:b/>
                <w:bCs/>
                <w:noProof/>
              </w:rPr>
              <w:t>2.1.3</w:t>
            </w:r>
            <w:r w:rsidR="000F40E2" w:rsidRPr="000F40E2">
              <w:rPr>
                <w:rFonts w:eastAsiaTheme="minorEastAsia" w:cs="Times New Roman"/>
                <w:b/>
                <w:bCs/>
                <w:noProof/>
                <w:lang w:val="en-ID" w:eastAsia="en-ID"/>
              </w:rPr>
              <w:tab/>
            </w:r>
            <w:r w:rsidR="000F40E2" w:rsidRPr="000F40E2">
              <w:rPr>
                <w:rStyle w:val="Hyperlink"/>
                <w:rFonts w:cs="Times New Roman"/>
                <w:b/>
                <w:bCs/>
                <w:noProof/>
              </w:rPr>
              <w:t>Perilaku Konsumen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_Toc186733741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39</w:t>
            </w:r>
            <w:r w:rsidR="000F40E2" w:rsidRPr="000F40E2">
              <w:rPr>
                <w:rFonts w:cs="Times New Roman"/>
                <w:b/>
                <w:bCs/>
                <w:noProof/>
                <w:webHidden/>
              </w:rPr>
              <w:fldChar w:fldCharType="end"/>
            </w:r>
          </w:hyperlink>
        </w:p>
        <w:p w14:paraId="46581D7C" w14:textId="6B7EBD69" w:rsidR="000F40E2" w:rsidRPr="000F40E2" w:rsidRDefault="00000000" w:rsidP="000F40E2">
          <w:pPr>
            <w:pStyle w:val="TOC3"/>
            <w:spacing w:line="480" w:lineRule="auto"/>
            <w:rPr>
              <w:rFonts w:eastAsiaTheme="minorEastAsia" w:cs="Times New Roman"/>
              <w:b/>
              <w:bCs/>
              <w:noProof/>
              <w:lang w:val="en-ID" w:eastAsia="en-ID"/>
            </w:rPr>
          </w:pPr>
          <w:hyperlink w:anchor="_Toc186733742" w:history="1">
            <w:r w:rsidR="000F40E2" w:rsidRPr="000F40E2">
              <w:rPr>
                <w:rStyle w:val="Hyperlink"/>
                <w:rFonts w:cs="Times New Roman"/>
                <w:b/>
                <w:bCs/>
                <w:noProof/>
              </w:rPr>
              <w:t>2.1.4</w:t>
            </w:r>
            <w:r w:rsidR="000F40E2" w:rsidRPr="000F40E2">
              <w:rPr>
                <w:rFonts w:eastAsiaTheme="minorEastAsia" w:cs="Times New Roman"/>
                <w:b/>
                <w:bCs/>
                <w:noProof/>
                <w:lang w:val="en-ID" w:eastAsia="en-ID"/>
              </w:rPr>
              <w:tab/>
            </w:r>
            <w:r w:rsidR="000F40E2" w:rsidRPr="000F40E2">
              <w:rPr>
                <w:rStyle w:val="Hyperlink"/>
                <w:rFonts w:cs="Times New Roman"/>
                <w:b/>
                <w:bCs/>
                <w:noProof/>
              </w:rPr>
              <w:t>Bauran Pemasaran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40</w:t>
            </w:r>
            <w:r w:rsidR="000F40E2" w:rsidRPr="000F40E2">
              <w:rPr>
                <w:rFonts w:cs="Times New Roman"/>
                <w:b/>
                <w:bCs/>
                <w:noProof/>
                <w:webHidden/>
              </w:rPr>
              <w:fldChar w:fldCharType="end"/>
            </w:r>
          </w:hyperlink>
        </w:p>
        <w:p w14:paraId="3D700A8B" w14:textId="31759090" w:rsidR="000F40E2" w:rsidRPr="000F40E2" w:rsidRDefault="00000000" w:rsidP="000F40E2">
          <w:pPr>
            <w:pStyle w:val="TOC3"/>
            <w:spacing w:line="480" w:lineRule="auto"/>
            <w:rPr>
              <w:rFonts w:eastAsiaTheme="minorEastAsia" w:cs="Times New Roman"/>
              <w:b/>
              <w:bCs/>
              <w:noProof/>
              <w:lang w:val="en-ID" w:eastAsia="en-ID"/>
            </w:rPr>
          </w:pPr>
          <w:hyperlink w:anchor="_Toc186733743" w:history="1">
            <w:r w:rsidR="000F40E2" w:rsidRPr="000F40E2">
              <w:rPr>
                <w:rStyle w:val="Hyperlink"/>
                <w:rFonts w:cs="Times New Roman"/>
                <w:b/>
                <w:bCs/>
                <w:noProof/>
              </w:rPr>
              <w:t>2.1.5</w:t>
            </w:r>
            <w:r w:rsidR="000F40E2" w:rsidRPr="000F40E2">
              <w:rPr>
                <w:rFonts w:eastAsiaTheme="minorEastAsia" w:cs="Times New Roman"/>
                <w:b/>
                <w:bCs/>
                <w:noProof/>
                <w:lang w:val="en-ID" w:eastAsia="en-ID"/>
              </w:rPr>
              <w:tab/>
            </w:r>
            <w:r w:rsidR="000F40E2" w:rsidRPr="000F40E2">
              <w:rPr>
                <w:rStyle w:val="Hyperlink"/>
                <w:rFonts w:cs="Times New Roman"/>
                <w:b/>
                <w:bCs/>
                <w:noProof/>
              </w:rPr>
              <w:t>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48</w:t>
            </w:r>
            <w:r w:rsidR="000F40E2" w:rsidRPr="000F40E2">
              <w:rPr>
                <w:rFonts w:cs="Times New Roman"/>
                <w:b/>
                <w:bCs/>
                <w:noProof/>
                <w:webHidden/>
              </w:rPr>
              <w:fldChar w:fldCharType="end"/>
            </w:r>
          </w:hyperlink>
        </w:p>
        <w:p w14:paraId="0E5150F0" w14:textId="225BBD4B"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44" w:history="1">
            <w:r w:rsidR="000F40E2" w:rsidRPr="000F40E2">
              <w:rPr>
                <w:rStyle w:val="Hyperlink"/>
                <w:rFonts w:cs="Times New Roman"/>
                <w:b/>
                <w:bCs/>
                <w:noProof/>
              </w:rPr>
              <w:t>2.2</w:t>
            </w:r>
            <w:r w:rsidR="000F40E2" w:rsidRPr="000F40E2">
              <w:rPr>
                <w:rFonts w:eastAsiaTheme="minorEastAsia" w:cs="Times New Roman"/>
                <w:b/>
                <w:bCs/>
                <w:noProof/>
                <w:lang w:val="en-ID" w:eastAsia="en-ID"/>
              </w:rPr>
              <w:tab/>
            </w:r>
            <w:r w:rsidR="000F40E2" w:rsidRPr="000F40E2">
              <w:rPr>
                <w:rStyle w:val="Hyperlink"/>
                <w:rFonts w:cs="Times New Roman"/>
                <w:b/>
                <w:bCs/>
                <w:noProof/>
              </w:rPr>
              <w:t>Hasil Penelitian Sebelumnya</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51</w:t>
            </w:r>
            <w:r w:rsidR="000F40E2" w:rsidRPr="000F40E2">
              <w:rPr>
                <w:rFonts w:cs="Times New Roman"/>
                <w:b/>
                <w:bCs/>
                <w:noProof/>
                <w:webHidden/>
              </w:rPr>
              <w:fldChar w:fldCharType="end"/>
            </w:r>
          </w:hyperlink>
        </w:p>
        <w:p w14:paraId="609AC3E1" w14:textId="38F6D546"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45" w:history="1">
            <w:r w:rsidR="000F40E2" w:rsidRPr="000F40E2">
              <w:rPr>
                <w:rStyle w:val="Hyperlink"/>
                <w:rFonts w:cs="Times New Roman"/>
                <w:b/>
                <w:bCs/>
                <w:noProof/>
              </w:rPr>
              <w:t>2.3</w:t>
            </w:r>
            <w:r w:rsidR="000F40E2" w:rsidRPr="000F40E2">
              <w:rPr>
                <w:rFonts w:eastAsiaTheme="minorEastAsia" w:cs="Times New Roman"/>
                <w:b/>
                <w:bCs/>
                <w:noProof/>
                <w:lang w:val="en-ID" w:eastAsia="en-ID"/>
              </w:rPr>
              <w:tab/>
            </w:r>
            <w:r w:rsidR="000F40E2" w:rsidRPr="000F40E2">
              <w:rPr>
                <w:rStyle w:val="Hyperlink"/>
                <w:rFonts w:cs="Times New Roman"/>
                <w:b/>
                <w:bCs/>
                <w:noProof/>
              </w:rPr>
              <w:t>Kerangka Pemikiran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_Toc186733745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64</w:t>
            </w:r>
            <w:r w:rsidR="000F40E2" w:rsidRPr="000F40E2">
              <w:rPr>
                <w:rFonts w:cs="Times New Roman"/>
                <w:b/>
                <w:bCs/>
                <w:noProof/>
                <w:webHidden/>
              </w:rPr>
              <w:fldChar w:fldCharType="end"/>
            </w:r>
          </w:hyperlink>
        </w:p>
        <w:p w14:paraId="2C596D86" w14:textId="4A9274D7"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46" w:history="1">
            <w:r w:rsidR="000F40E2" w:rsidRPr="000F40E2">
              <w:rPr>
                <w:rStyle w:val="Hyperlink"/>
                <w:rFonts w:cs="Times New Roman"/>
                <w:b/>
                <w:bCs/>
                <w:noProof/>
              </w:rPr>
              <w:t>2.4</w:t>
            </w:r>
            <w:r w:rsidR="000F40E2" w:rsidRPr="000F40E2">
              <w:rPr>
                <w:rFonts w:eastAsiaTheme="minorEastAsia" w:cs="Times New Roman"/>
                <w:b/>
                <w:bCs/>
                <w:noProof/>
                <w:lang w:val="en-ID" w:eastAsia="en-ID"/>
              </w:rPr>
              <w:tab/>
            </w:r>
            <w:r w:rsidR="000F40E2" w:rsidRPr="000F40E2">
              <w:rPr>
                <w:rStyle w:val="Hyperlink"/>
                <w:rFonts w:cs="Times New Roman"/>
                <w:b/>
                <w:bCs/>
                <w:noProof/>
              </w:rPr>
              <w:t>Pengembangan Hipotesis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_Toc186733746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65</w:t>
            </w:r>
            <w:r w:rsidR="000F40E2" w:rsidRPr="000F40E2">
              <w:rPr>
                <w:rFonts w:cs="Times New Roman"/>
                <w:b/>
                <w:bCs/>
                <w:noProof/>
                <w:webHidden/>
              </w:rPr>
              <w:fldChar w:fldCharType="end"/>
            </w:r>
          </w:hyperlink>
        </w:p>
        <w:p w14:paraId="7DCB7EE6" w14:textId="64584F57" w:rsidR="000F40E2" w:rsidRPr="000F40E2" w:rsidRDefault="00000000" w:rsidP="000F40E2">
          <w:pPr>
            <w:pStyle w:val="TOC3"/>
            <w:spacing w:line="480" w:lineRule="auto"/>
            <w:rPr>
              <w:rFonts w:eastAsiaTheme="minorEastAsia" w:cs="Times New Roman"/>
              <w:b/>
              <w:bCs/>
              <w:noProof/>
              <w:lang w:val="en-ID" w:eastAsia="en-ID"/>
            </w:rPr>
          </w:pPr>
          <w:hyperlink w:anchor="_Toc186733747" w:history="1">
            <w:r w:rsidR="000F40E2" w:rsidRPr="000F40E2">
              <w:rPr>
                <w:rStyle w:val="Hyperlink"/>
                <w:rFonts w:cs="Times New Roman"/>
                <w:b/>
                <w:bCs/>
                <w:noProof/>
              </w:rPr>
              <w:t>2.4.1</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Gaya Hidup terhadap Bauran Pemasaran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_Toc186733747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66</w:t>
            </w:r>
            <w:r w:rsidR="000F40E2" w:rsidRPr="000F40E2">
              <w:rPr>
                <w:rFonts w:cs="Times New Roman"/>
                <w:b/>
                <w:bCs/>
                <w:noProof/>
                <w:webHidden/>
              </w:rPr>
              <w:fldChar w:fldCharType="end"/>
            </w:r>
          </w:hyperlink>
        </w:p>
        <w:p w14:paraId="02D039DD" w14:textId="3D7DA46C" w:rsidR="000F40E2" w:rsidRPr="000F40E2" w:rsidRDefault="00000000" w:rsidP="000F40E2">
          <w:pPr>
            <w:pStyle w:val="TOC3"/>
            <w:spacing w:line="480" w:lineRule="auto"/>
            <w:rPr>
              <w:rFonts w:eastAsiaTheme="minorEastAsia" w:cs="Times New Roman"/>
              <w:b/>
              <w:bCs/>
              <w:noProof/>
              <w:lang w:val="en-ID" w:eastAsia="en-ID"/>
            </w:rPr>
          </w:pPr>
          <w:hyperlink w:anchor="_Toc186733748" w:history="1">
            <w:r w:rsidR="000F40E2" w:rsidRPr="000F40E2">
              <w:rPr>
                <w:rStyle w:val="Hyperlink"/>
                <w:rFonts w:cs="Times New Roman"/>
                <w:b/>
                <w:bCs/>
                <w:noProof/>
              </w:rPr>
              <w:t>2.4.2</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Citra Merek terhadap Bauran Pemasaran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_Toc186733748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67</w:t>
            </w:r>
            <w:r w:rsidR="000F40E2" w:rsidRPr="000F40E2">
              <w:rPr>
                <w:rFonts w:cs="Times New Roman"/>
                <w:b/>
                <w:bCs/>
                <w:noProof/>
                <w:webHidden/>
              </w:rPr>
              <w:fldChar w:fldCharType="end"/>
            </w:r>
          </w:hyperlink>
        </w:p>
        <w:p w14:paraId="094893F4" w14:textId="2B43E136" w:rsidR="000F40E2" w:rsidRPr="000F40E2" w:rsidRDefault="00000000" w:rsidP="000F40E2">
          <w:pPr>
            <w:pStyle w:val="TOC3"/>
            <w:spacing w:line="480" w:lineRule="auto"/>
            <w:rPr>
              <w:rFonts w:eastAsiaTheme="minorEastAsia" w:cs="Times New Roman"/>
              <w:b/>
              <w:bCs/>
              <w:noProof/>
              <w:lang w:val="en-ID" w:eastAsia="en-ID"/>
            </w:rPr>
          </w:pPr>
          <w:hyperlink w:anchor="_Toc186733749" w:history="1">
            <w:r w:rsidR="000F40E2" w:rsidRPr="000F40E2">
              <w:rPr>
                <w:rStyle w:val="Hyperlink"/>
                <w:rFonts w:cs="Times New Roman"/>
                <w:b/>
                <w:bCs/>
                <w:noProof/>
              </w:rPr>
              <w:t>2.4.3</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Perilaku Konsumen terhadap Bauran Pemasaran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_Toc186733749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68</w:t>
            </w:r>
            <w:r w:rsidR="000F40E2" w:rsidRPr="000F40E2">
              <w:rPr>
                <w:rFonts w:cs="Times New Roman"/>
                <w:b/>
                <w:bCs/>
                <w:noProof/>
                <w:webHidden/>
              </w:rPr>
              <w:fldChar w:fldCharType="end"/>
            </w:r>
          </w:hyperlink>
        </w:p>
        <w:p w14:paraId="4060A1C1" w14:textId="0061A1C5" w:rsidR="000F40E2" w:rsidRPr="000F40E2" w:rsidRDefault="00000000" w:rsidP="000F40E2">
          <w:pPr>
            <w:pStyle w:val="TOC3"/>
            <w:spacing w:line="480" w:lineRule="auto"/>
            <w:rPr>
              <w:rFonts w:eastAsiaTheme="minorEastAsia" w:cs="Times New Roman"/>
              <w:b/>
              <w:bCs/>
              <w:noProof/>
              <w:lang w:val="en-ID" w:eastAsia="en-ID"/>
            </w:rPr>
          </w:pPr>
          <w:hyperlink w:anchor="_Toc186733750" w:history="1">
            <w:r w:rsidR="000F40E2" w:rsidRPr="000F40E2">
              <w:rPr>
                <w:rStyle w:val="Hyperlink"/>
                <w:rFonts w:cs="Times New Roman"/>
                <w:b/>
                <w:bCs/>
                <w:noProof/>
              </w:rPr>
              <w:t>2.4.4</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Gaya Hidup terhadap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_Toc186733750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68</w:t>
            </w:r>
            <w:r w:rsidR="000F40E2" w:rsidRPr="000F40E2">
              <w:rPr>
                <w:rFonts w:cs="Times New Roman"/>
                <w:b/>
                <w:bCs/>
                <w:noProof/>
                <w:webHidden/>
              </w:rPr>
              <w:fldChar w:fldCharType="end"/>
            </w:r>
          </w:hyperlink>
        </w:p>
        <w:p w14:paraId="562A36BB" w14:textId="3B0F7050" w:rsidR="000F40E2" w:rsidRPr="000F40E2" w:rsidRDefault="00000000" w:rsidP="000F40E2">
          <w:pPr>
            <w:pStyle w:val="TOC3"/>
            <w:spacing w:line="480" w:lineRule="auto"/>
            <w:rPr>
              <w:rFonts w:eastAsiaTheme="minorEastAsia" w:cs="Times New Roman"/>
              <w:b/>
              <w:bCs/>
              <w:noProof/>
              <w:lang w:val="en-ID" w:eastAsia="en-ID"/>
            </w:rPr>
          </w:pPr>
          <w:hyperlink w:anchor="_Toc186733751" w:history="1">
            <w:r w:rsidR="000F40E2" w:rsidRPr="000F40E2">
              <w:rPr>
                <w:rStyle w:val="Hyperlink"/>
                <w:rFonts w:cs="Times New Roman"/>
                <w:b/>
                <w:bCs/>
                <w:noProof/>
              </w:rPr>
              <w:t>2.4.5</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Citra Merek terhadap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_Toc186733751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70</w:t>
            </w:r>
            <w:r w:rsidR="000F40E2" w:rsidRPr="000F40E2">
              <w:rPr>
                <w:rFonts w:cs="Times New Roman"/>
                <w:b/>
                <w:bCs/>
                <w:noProof/>
                <w:webHidden/>
              </w:rPr>
              <w:fldChar w:fldCharType="end"/>
            </w:r>
          </w:hyperlink>
        </w:p>
        <w:p w14:paraId="2C827562" w14:textId="74DCBF36" w:rsidR="000F40E2" w:rsidRPr="000F40E2" w:rsidRDefault="00000000" w:rsidP="000F40E2">
          <w:pPr>
            <w:pStyle w:val="TOC3"/>
            <w:spacing w:line="480" w:lineRule="auto"/>
            <w:rPr>
              <w:rFonts w:eastAsiaTheme="minorEastAsia" w:cs="Times New Roman"/>
              <w:b/>
              <w:bCs/>
              <w:noProof/>
              <w:lang w:val="en-ID" w:eastAsia="en-ID"/>
            </w:rPr>
          </w:pPr>
          <w:hyperlink w:anchor="_Toc186733752" w:history="1">
            <w:r w:rsidR="000F40E2" w:rsidRPr="000F40E2">
              <w:rPr>
                <w:rStyle w:val="Hyperlink"/>
                <w:rFonts w:cs="Times New Roman"/>
                <w:b/>
                <w:bCs/>
                <w:noProof/>
              </w:rPr>
              <w:t>2.4.6</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Perilaku Konsumen terhadap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71</w:t>
            </w:r>
            <w:r w:rsidR="000F40E2" w:rsidRPr="000F40E2">
              <w:rPr>
                <w:rFonts w:cs="Times New Roman"/>
                <w:b/>
                <w:bCs/>
                <w:noProof/>
                <w:webHidden/>
              </w:rPr>
              <w:fldChar w:fldCharType="end"/>
            </w:r>
          </w:hyperlink>
        </w:p>
        <w:p w14:paraId="23DDF517" w14:textId="4E1BE178" w:rsidR="000F40E2" w:rsidRPr="000F40E2" w:rsidRDefault="00000000" w:rsidP="000F40E2">
          <w:pPr>
            <w:pStyle w:val="TOC3"/>
            <w:spacing w:line="480" w:lineRule="auto"/>
            <w:rPr>
              <w:rFonts w:eastAsiaTheme="minorEastAsia" w:cs="Times New Roman"/>
              <w:b/>
              <w:bCs/>
              <w:noProof/>
              <w:lang w:val="en-ID" w:eastAsia="en-ID"/>
            </w:rPr>
          </w:pPr>
          <w:hyperlink w:anchor="_Toc186733753" w:history="1">
            <w:r w:rsidR="000F40E2" w:rsidRPr="000F40E2">
              <w:rPr>
                <w:rStyle w:val="Hyperlink"/>
                <w:rFonts w:cs="Times New Roman"/>
                <w:b/>
                <w:bCs/>
                <w:noProof/>
              </w:rPr>
              <w:t>2.4.7</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Gaya Hidup, Citra Merek dan Perilaku Konsumen terhadap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72</w:t>
            </w:r>
            <w:r w:rsidR="000F40E2" w:rsidRPr="000F40E2">
              <w:rPr>
                <w:rFonts w:cs="Times New Roman"/>
                <w:b/>
                <w:bCs/>
                <w:noProof/>
                <w:webHidden/>
              </w:rPr>
              <w:fldChar w:fldCharType="end"/>
            </w:r>
          </w:hyperlink>
        </w:p>
        <w:p w14:paraId="15102795" w14:textId="4F1AF313" w:rsidR="000F40E2" w:rsidRPr="000F40E2" w:rsidRDefault="00000000" w:rsidP="000F40E2">
          <w:pPr>
            <w:pStyle w:val="TOC3"/>
            <w:spacing w:line="480" w:lineRule="auto"/>
            <w:rPr>
              <w:rFonts w:eastAsiaTheme="minorEastAsia" w:cs="Times New Roman"/>
              <w:b/>
              <w:bCs/>
              <w:noProof/>
              <w:lang w:val="en-ID" w:eastAsia="en-ID"/>
            </w:rPr>
          </w:pPr>
          <w:hyperlink w:anchor="_Toc186733754" w:history="1">
            <w:r w:rsidR="000F40E2" w:rsidRPr="000F40E2">
              <w:rPr>
                <w:rStyle w:val="Hyperlink"/>
                <w:rFonts w:cs="Times New Roman"/>
                <w:b/>
                <w:bCs/>
                <w:noProof/>
              </w:rPr>
              <w:t>2.4.8</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Bauran Pemasaran terhadap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73</w:t>
            </w:r>
            <w:r w:rsidR="000F40E2" w:rsidRPr="000F40E2">
              <w:rPr>
                <w:rFonts w:cs="Times New Roman"/>
                <w:b/>
                <w:bCs/>
                <w:noProof/>
                <w:webHidden/>
              </w:rPr>
              <w:fldChar w:fldCharType="end"/>
            </w:r>
          </w:hyperlink>
        </w:p>
        <w:p w14:paraId="27CB49C2" w14:textId="15B5BEB8" w:rsidR="000F40E2" w:rsidRPr="000F40E2" w:rsidRDefault="00000000" w:rsidP="000F40E2">
          <w:pPr>
            <w:pStyle w:val="TOC3"/>
            <w:spacing w:line="480" w:lineRule="auto"/>
            <w:rPr>
              <w:rFonts w:eastAsiaTheme="minorEastAsia" w:cs="Times New Roman"/>
              <w:b/>
              <w:bCs/>
              <w:noProof/>
              <w:lang w:val="en-ID" w:eastAsia="en-ID"/>
            </w:rPr>
          </w:pPr>
          <w:hyperlink w:anchor="_Toc186733755" w:history="1">
            <w:r w:rsidR="000F40E2" w:rsidRPr="000F40E2">
              <w:rPr>
                <w:rStyle w:val="Hyperlink"/>
                <w:rFonts w:cs="Times New Roman"/>
                <w:b/>
                <w:bCs/>
                <w:noProof/>
              </w:rPr>
              <w:t>2.4.9</w:t>
            </w:r>
            <w:r w:rsidR="000F40E2" w:rsidRPr="000F40E2">
              <w:rPr>
                <w:rFonts w:eastAsiaTheme="minorEastAsia" w:cs="Times New Roman"/>
                <w:b/>
                <w:bCs/>
                <w:noProof/>
                <w:lang w:val="en-ID" w:eastAsia="en-ID"/>
              </w:rPr>
              <w:tab/>
            </w:r>
            <w:r w:rsidR="000F40E2" w:rsidRPr="000F40E2">
              <w:rPr>
                <w:rStyle w:val="Hyperlink"/>
                <w:rFonts w:cs="Times New Roman"/>
                <w:b/>
                <w:bCs/>
                <w:noProof/>
              </w:rPr>
              <w:t>Pengaruh antara variabel Gaya Hidup, Citra Merek, Perilaku Konsumen dan Bauran Pemasaran Berpengaruh terhadap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_Toc186733755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74</w:t>
            </w:r>
            <w:r w:rsidR="000F40E2" w:rsidRPr="000F40E2">
              <w:rPr>
                <w:rFonts w:cs="Times New Roman"/>
                <w:b/>
                <w:bCs/>
                <w:noProof/>
                <w:webHidden/>
              </w:rPr>
              <w:fldChar w:fldCharType="end"/>
            </w:r>
          </w:hyperlink>
        </w:p>
        <w:p w14:paraId="3CD96E05" w14:textId="71837004" w:rsidR="000F40E2" w:rsidRPr="000F40E2" w:rsidRDefault="00000000" w:rsidP="000F40E2">
          <w:pPr>
            <w:pStyle w:val="TOC3"/>
            <w:spacing w:line="480" w:lineRule="auto"/>
            <w:rPr>
              <w:rFonts w:eastAsiaTheme="minorEastAsia" w:cs="Times New Roman"/>
              <w:b/>
              <w:bCs/>
              <w:noProof/>
              <w:lang w:val="en-ID" w:eastAsia="en-ID"/>
            </w:rPr>
          </w:pPr>
          <w:hyperlink w:anchor="_Toc186733756" w:history="1">
            <w:r w:rsidR="000F40E2" w:rsidRPr="000F40E2">
              <w:rPr>
                <w:rStyle w:val="Hyperlink"/>
                <w:rFonts w:cs="Times New Roman"/>
                <w:b/>
                <w:bCs/>
                <w:noProof/>
              </w:rPr>
              <w:t>2.4.10</w:t>
            </w:r>
            <w:r w:rsidR="000F40E2" w:rsidRPr="000F40E2">
              <w:rPr>
                <w:rFonts w:eastAsiaTheme="minorEastAsia" w:cs="Times New Roman"/>
                <w:b/>
                <w:bCs/>
                <w:noProof/>
                <w:lang w:val="en-ID" w:eastAsia="en-ID"/>
              </w:rPr>
              <w:tab/>
            </w:r>
            <w:r w:rsidR="000F40E2" w:rsidRPr="000F40E2">
              <w:rPr>
                <w:rStyle w:val="Hyperlink"/>
                <w:rFonts w:cs="Times New Roman"/>
                <w:b/>
                <w:bCs/>
                <w:noProof/>
              </w:rPr>
              <w:t>Fungsi mediasi dari Bauran Pemasaran atas Gaya Hidup, Citra Merek, dan Perilaku Konsumen dalam mempengaruhi Keputusan Pembelian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_Toc186733756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76</w:t>
            </w:r>
            <w:r w:rsidR="000F40E2" w:rsidRPr="000F40E2">
              <w:rPr>
                <w:rFonts w:cs="Times New Roman"/>
                <w:b/>
                <w:bCs/>
                <w:noProof/>
                <w:webHidden/>
              </w:rPr>
              <w:fldChar w:fldCharType="end"/>
            </w:r>
          </w:hyperlink>
        </w:p>
        <w:p w14:paraId="7C5E87C9" w14:textId="293D36FE" w:rsidR="000F40E2" w:rsidRPr="000F40E2" w:rsidRDefault="00000000" w:rsidP="000F40E2">
          <w:pPr>
            <w:pStyle w:val="TOC1"/>
            <w:rPr>
              <w:rFonts w:eastAsiaTheme="minorEastAsia"/>
              <w:b/>
              <w:bCs/>
              <w:i w:val="0"/>
              <w:iCs w:val="0"/>
              <w:lang w:val="en-ID" w:eastAsia="en-ID"/>
            </w:rPr>
          </w:pPr>
          <w:hyperlink w:anchor="_Toc186733757" w:history="1">
            <w:r w:rsidR="000F40E2" w:rsidRPr="000F40E2">
              <w:rPr>
                <w:rStyle w:val="Hyperlink"/>
                <w:b/>
                <w:bCs/>
                <w:i w:val="0"/>
                <w:iCs w:val="0"/>
              </w:rPr>
              <w:t>BAB III</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_Toc186733757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78</w:t>
            </w:r>
            <w:r w:rsidR="000F40E2" w:rsidRPr="000F40E2">
              <w:rPr>
                <w:b/>
                <w:bCs/>
                <w:i w:val="0"/>
                <w:iCs w:val="0"/>
                <w:webHidden/>
              </w:rPr>
              <w:fldChar w:fldCharType="end"/>
            </w:r>
          </w:hyperlink>
        </w:p>
        <w:p w14:paraId="518C1F48" w14:textId="658D4579" w:rsidR="000F40E2" w:rsidRPr="000F40E2" w:rsidRDefault="00000000" w:rsidP="000F40E2">
          <w:pPr>
            <w:pStyle w:val="TOC1"/>
            <w:rPr>
              <w:rFonts w:eastAsiaTheme="minorEastAsia"/>
              <w:b/>
              <w:bCs/>
              <w:i w:val="0"/>
              <w:iCs w:val="0"/>
              <w:lang w:val="en-ID" w:eastAsia="en-ID"/>
            </w:rPr>
          </w:pPr>
          <w:hyperlink w:anchor="_Toc186733758" w:history="1">
            <w:r w:rsidR="000F40E2" w:rsidRPr="000F40E2">
              <w:rPr>
                <w:rStyle w:val="Hyperlink"/>
                <w:b/>
                <w:bCs/>
                <w:i w:val="0"/>
                <w:iCs w:val="0"/>
              </w:rPr>
              <w:t>METODE PENULISAN</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_Toc186733758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78</w:t>
            </w:r>
            <w:r w:rsidR="000F40E2" w:rsidRPr="000F40E2">
              <w:rPr>
                <w:b/>
                <w:bCs/>
                <w:i w:val="0"/>
                <w:iCs w:val="0"/>
                <w:webHidden/>
              </w:rPr>
              <w:fldChar w:fldCharType="end"/>
            </w:r>
          </w:hyperlink>
        </w:p>
        <w:p w14:paraId="0798F157" w14:textId="1741DDF5"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59" w:history="1">
            <w:r w:rsidR="000F40E2" w:rsidRPr="000F40E2">
              <w:rPr>
                <w:rStyle w:val="Hyperlink"/>
                <w:rFonts w:cs="Times New Roman"/>
                <w:b/>
                <w:bCs/>
                <w:noProof/>
              </w:rPr>
              <w:t>3.1</w:t>
            </w:r>
            <w:r w:rsidR="000F40E2" w:rsidRPr="000F40E2">
              <w:rPr>
                <w:rFonts w:eastAsiaTheme="minorEastAsia" w:cs="Times New Roman"/>
                <w:b/>
                <w:bCs/>
                <w:noProof/>
                <w:lang w:val="en-ID" w:eastAsia="en-ID"/>
              </w:rPr>
              <w:tab/>
            </w:r>
            <w:r w:rsidR="000F40E2" w:rsidRPr="000F40E2">
              <w:rPr>
                <w:rStyle w:val="Hyperlink"/>
                <w:rFonts w:cs="Times New Roman"/>
                <w:b/>
                <w:bCs/>
                <w:noProof/>
              </w:rPr>
              <w:t>Metode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_Toc186733759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78</w:t>
            </w:r>
            <w:r w:rsidR="000F40E2" w:rsidRPr="000F40E2">
              <w:rPr>
                <w:rFonts w:cs="Times New Roman"/>
                <w:b/>
                <w:bCs/>
                <w:noProof/>
                <w:webHidden/>
              </w:rPr>
              <w:fldChar w:fldCharType="end"/>
            </w:r>
          </w:hyperlink>
        </w:p>
        <w:p w14:paraId="116F4477" w14:textId="197A32AA"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60" w:history="1">
            <w:r w:rsidR="000F40E2" w:rsidRPr="000F40E2">
              <w:rPr>
                <w:rStyle w:val="Hyperlink"/>
                <w:rFonts w:cs="Times New Roman"/>
                <w:b/>
                <w:bCs/>
                <w:noProof/>
              </w:rPr>
              <w:t>3.2</w:t>
            </w:r>
            <w:r w:rsidR="000F40E2" w:rsidRPr="000F40E2">
              <w:rPr>
                <w:rFonts w:eastAsiaTheme="minorEastAsia" w:cs="Times New Roman"/>
                <w:b/>
                <w:bCs/>
                <w:noProof/>
                <w:lang w:val="en-ID" w:eastAsia="en-ID"/>
              </w:rPr>
              <w:tab/>
            </w:r>
            <w:r w:rsidR="000F40E2" w:rsidRPr="000F40E2">
              <w:rPr>
                <w:rStyle w:val="Hyperlink"/>
                <w:rFonts w:cs="Times New Roman"/>
                <w:b/>
                <w:bCs/>
                <w:noProof/>
              </w:rPr>
              <w:t>Populasi dan Sampel</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_Toc186733760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80</w:t>
            </w:r>
            <w:r w:rsidR="000F40E2" w:rsidRPr="000F40E2">
              <w:rPr>
                <w:rFonts w:cs="Times New Roman"/>
                <w:b/>
                <w:bCs/>
                <w:noProof/>
                <w:webHidden/>
              </w:rPr>
              <w:fldChar w:fldCharType="end"/>
            </w:r>
          </w:hyperlink>
        </w:p>
        <w:p w14:paraId="74A242FF" w14:textId="2D17F572"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61" w:history="1">
            <w:r w:rsidR="000F40E2" w:rsidRPr="000F40E2">
              <w:rPr>
                <w:rStyle w:val="Hyperlink"/>
                <w:rFonts w:cs="Times New Roman"/>
                <w:b/>
                <w:bCs/>
                <w:noProof/>
              </w:rPr>
              <w:t>3.3</w:t>
            </w:r>
            <w:r w:rsidR="000F40E2" w:rsidRPr="000F40E2">
              <w:rPr>
                <w:rFonts w:eastAsiaTheme="minorEastAsia" w:cs="Times New Roman"/>
                <w:b/>
                <w:bCs/>
                <w:noProof/>
                <w:lang w:val="en-ID" w:eastAsia="en-ID"/>
              </w:rPr>
              <w:tab/>
            </w:r>
            <w:r w:rsidR="000F40E2" w:rsidRPr="000F40E2">
              <w:rPr>
                <w:rStyle w:val="Hyperlink"/>
                <w:rFonts w:cs="Times New Roman"/>
                <w:b/>
                <w:bCs/>
                <w:noProof/>
              </w:rPr>
              <w:t>Model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_Toc186733761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84</w:t>
            </w:r>
            <w:r w:rsidR="000F40E2" w:rsidRPr="000F40E2">
              <w:rPr>
                <w:rFonts w:cs="Times New Roman"/>
                <w:b/>
                <w:bCs/>
                <w:noProof/>
                <w:webHidden/>
              </w:rPr>
              <w:fldChar w:fldCharType="end"/>
            </w:r>
          </w:hyperlink>
        </w:p>
        <w:p w14:paraId="0FF13291" w14:textId="48D042E8" w:rsidR="000F40E2" w:rsidRPr="000F40E2" w:rsidRDefault="00000000" w:rsidP="000F40E2">
          <w:pPr>
            <w:pStyle w:val="TOC3"/>
            <w:spacing w:line="480" w:lineRule="auto"/>
            <w:rPr>
              <w:rFonts w:eastAsiaTheme="minorEastAsia" w:cs="Times New Roman"/>
              <w:b/>
              <w:bCs/>
              <w:noProof/>
              <w:lang w:val="en-ID" w:eastAsia="en-ID"/>
            </w:rPr>
          </w:pPr>
          <w:hyperlink w:anchor="_Toc186733762" w:history="1">
            <w:r w:rsidR="000F40E2" w:rsidRPr="000F40E2">
              <w:rPr>
                <w:rStyle w:val="Hyperlink"/>
                <w:rFonts w:cs="Times New Roman"/>
                <w:b/>
                <w:bCs/>
                <w:noProof/>
              </w:rPr>
              <w:t>3.3.1</w:t>
            </w:r>
            <w:r w:rsidR="000F40E2" w:rsidRPr="000F40E2">
              <w:rPr>
                <w:rFonts w:eastAsiaTheme="minorEastAsia" w:cs="Times New Roman"/>
                <w:b/>
                <w:bCs/>
                <w:noProof/>
                <w:lang w:val="en-ID" w:eastAsia="en-ID"/>
              </w:rPr>
              <w:tab/>
            </w:r>
            <w:r w:rsidR="000F40E2" w:rsidRPr="000F40E2">
              <w:rPr>
                <w:rStyle w:val="Hyperlink"/>
                <w:rFonts w:cs="Times New Roman"/>
                <w:b/>
                <w:bCs/>
                <w:noProof/>
              </w:rPr>
              <w:t>Jenis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84</w:t>
            </w:r>
            <w:r w:rsidR="000F40E2" w:rsidRPr="000F40E2">
              <w:rPr>
                <w:rFonts w:cs="Times New Roman"/>
                <w:b/>
                <w:bCs/>
                <w:noProof/>
                <w:webHidden/>
              </w:rPr>
              <w:fldChar w:fldCharType="end"/>
            </w:r>
          </w:hyperlink>
        </w:p>
        <w:p w14:paraId="332D96F4" w14:textId="3709EF31" w:rsidR="000F40E2" w:rsidRPr="000F40E2" w:rsidRDefault="00000000" w:rsidP="000F40E2">
          <w:pPr>
            <w:pStyle w:val="TOC3"/>
            <w:spacing w:line="480" w:lineRule="auto"/>
            <w:rPr>
              <w:rFonts w:eastAsiaTheme="minorEastAsia" w:cs="Times New Roman"/>
              <w:b/>
              <w:bCs/>
              <w:noProof/>
              <w:lang w:val="en-ID" w:eastAsia="en-ID"/>
            </w:rPr>
          </w:pPr>
          <w:hyperlink w:anchor="_Toc186733763" w:history="1">
            <w:r w:rsidR="000F40E2" w:rsidRPr="000F40E2">
              <w:rPr>
                <w:rStyle w:val="Hyperlink"/>
                <w:rFonts w:cs="Times New Roman"/>
                <w:b/>
                <w:bCs/>
                <w:noProof/>
              </w:rPr>
              <w:t>3.3.2</w:t>
            </w:r>
            <w:r w:rsidR="000F40E2" w:rsidRPr="000F40E2">
              <w:rPr>
                <w:rFonts w:eastAsiaTheme="minorEastAsia" w:cs="Times New Roman"/>
                <w:b/>
                <w:bCs/>
                <w:noProof/>
                <w:lang w:val="en-ID" w:eastAsia="en-ID"/>
              </w:rPr>
              <w:tab/>
            </w:r>
            <w:r w:rsidR="000F40E2" w:rsidRPr="000F40E2">
              <w:rPr>
                <w:rStyle w:val="Hyperlink"/>
                <w:rFonts w:cs="Times New Roman"/>
                <w:b/>
                <w:bCs/>
                <w:noProof/>
              </w:rPr>
              <w:t>Teknik dan Pengumpulan Data</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85</w:t>
            </w:r>
            <w:r w:rsidR="000F40E2" w:rsidRPr="000F40E2">
              <w:rPr>
                <w:rFonts w:cs="Times New Roman"/>
                <w:b/>
                <w:bCs/>
                <w:noProof/>
                <w:webHidden/>
              </w:rPr>
              <w:fldChar w:fldCharType="end"/>
            </w:r>
          </w:hyperlink>
        </w:p>
        <w:p w14:paraId="7704E3E8" w14:textId="4F2BCBCD"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64" w:history="1">
            <w:r w:rsidR="000F40E2" w:rsidRPr="000F40E2">
              <w:rPr>
                <w:rStyle w:val="Hyperlink"/>
                <w:rFonts w:cs="Times New Roman"/>
                <w:b/>
                <w:bCs/>
                <w:noProof/>
              </w:rPr>
              <w:t>3.4</w:t>
            </w:r>
            <w:r w:rsidR="000F40E2" w:rsidRPr="000F40E2">
              <w:rPr>
                <w:rFonts w:eastAsiaTheme="minorEastAsia" w:cs="Times New Roman"/>
                <w:b/>
                <w:bCs/>
                <w:noProof/>
                <w:lang w:val="en-ID" w:eastAsia="en-ID"/>
              </w:rPr>
              <w:tab/>
            </w:r>
            <w:r w:rsidR="000F40E2" w:rsidRPr="000F40E2">
              <w:rPr>
                <w:rStyle w:val="Hyperlink"/>
                <w:rFonts w:cs="Times New Roman"/>
                <w:b/>
                <w:bCs/>
                <w:noProof/>
              </w:rPr>
              <w:t>Operasionalisasi Variabel</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86</w:t>
            </w:r>
            <w:r w:rsidR="000F40E2" w:rsidRPr="000F40E2">
              <w:rPr>
                <w:rFonts w:cs="Times New Roman"/>
                <w:b/>
                <w:bCs/>
                <w:noProof/>
                <w:webHidden/>
              </w:rPr>
              <w:fldChar w:fldCharType="end"/>
            </w:r>
          </w:hyperlink>
        </w:p>
        <w:p w14:paraId="11A8303F" w14:textId="63CC07E4"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65" w:history="1">
            <w:r w:rsidR="000F40E2" w:rsidRPr="000F40E2">
              <w:rPr>
                <w:rStyle w:val="Hyperlink"/>
                <w:rFonts w:cs="Times New Roman"/>
                <w:b/>
                <w:bCs/>
                <w:noProof/>
              </w:rPr>
              <w:t>3.5</w:t>
            </w:r>
            <w:r w:rsidR="000F40E2" w:rsidRPr="000F40E2">
              <w:rPr>
                <w:rFonts w:eastAsiaTheme="minorEastAsia" w:cs="Times New Roman"/>
                <w:b/>
                <w:bCs/>
                <w:noProof/>
                <w:lang w:val="en-ID" w:eastAsia="en-ID"/>
              </w:rPr>
              <w:tab/>
            </w:r>
            <w:r w:rsidR="000F40E2" w:rsidRPr="000F40E2">
              <w:rPr>
                <w:rStyle w:val="Hyperlink"/>
                <w:rFonts w:cs="Times New Roman"/>
                <w:b/>
                <w:bCs/>
                <w:noProof/>
              </w:rPr>
              <w:t>Metode Analisis</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_Toc186733765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103</w:t>
            </w:r>
            <w:r w:rsidR="000F40E2" w:rsidRPr="000F40E2">
              <w:rPr>
                <w:rFonts w:cs="Times New Roman"/>
                <w:b/>
                <w:bCs/>
                <w:noProof/>
                <w:webHidden/>
              </w:rPr>
              <w:fldChar w:fldCharType="end"/>
            </w:r>
          </w:hyperlink>
        </w:p>
        <w:p w14:paraId="7C4FA930" w14:textId="2BADDF1B" w:rsidR="000F40E2" w:rsidRPr="000F40E2" w:rsidRDefault="00000000" w:rsidP="000F40E2">
          <w:pPr>
            <w:pStyle w:val="TOC3"/>
            <w:spacing w:line="480" w:lineRule="auto"/>
            <w:rPr>
              <w:rFonts w:eastAsiaTheme="minorEastAsia" w:cs="Times New Roman"/>
              <w:b/>
              <w:bCs/>
              <w:noProof/>
              <w:lang w:val="en-ID" w:eastAsia="en-ID"/>
            </w:rPr>
          </w:pPr>
          <w:hyperlink w:anchor="_Toc186733766" w:history="1">
            <w:r w:rsidR="000F40E2" w:rsidRPr="000F40E2">
              <w:rPr>
                <w:rStyle w:val="Hyperlink"/>
                <w:rFonts w:cs="Times New Roman"/>
                <w:b/>
                <w:bCs/>
                <w:noProof/>
              </w:rPr>
              <w:t>3.5.1.</w:t>
            </w:r>
            <w:r w:rsidR="000F40E2" w:rsidRPr="000F40E2">
              <w:rPr>
                <w:rFonts w:eastAsiaTheme="minorEastAsia" w:cs="Times New Roman"/>
                <w:b/>
                <w:bCs/>
                <w:noProof/>
                <w:lang w:val="en-ID" w:eastAsia="en-ID"/>
              </w:rPr>
              <w:tab/>
            </w:r>
            <w:r w:rsidR="000F40E2" w:rsidRPr="000F40E2">
              <w:rPr>
                <w:rStyle w:val="Hyperlink"/>
                <w:rFonts w:cs="Times New Roman"/>
                <w:b/>
                <w:bCs/>
                <w:noProof/>
              </w:rPr>
              <w:t>Metode Deskriptif</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_Toc186733766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103</w:t>
            </w:r>
            <w:r w:rsidR="000F40E2" w:rsidRPr="000F40E2">
              <w:rPr>
                <w:rFonts w:cs="Times New Roman"/>
                <w:b/>
                <w:bCs/>
                <w:noProof/>
                <w:webHidden/>
              </w:rPr>
              <w:fldChar w:fldCharType="end"/>
            </w:r>
          </w:hyperlink>
        </w:p>
        <w:p w14:paraId="171AA182" w14:textId="782F6ADC" w:rsidR="000F40E2" w:rsidRPr="000F40E2" w:rsidRDefault="00000000" w:rsidP="000F40E2">
          <w:pPr>
            <w:pStyle w:val="TOC3"/>
            <w:spacing w:line="480" w:lineRule="auto"/>
            <w:rPr>
              <w:rFonts w:eastAsiaTheme="minorEastAsia" w:cs="Times New Roman"/>
              <w:b/>
              <w:bCs/>
              <w:noProof/>
              <w:lang w:val="en-ID" w:eastAsia="en-ID"/>
            </w:rPr>
          </w:pPr>
          <w:hyperlink w:anchor="_Toc186733767" w:history="1">
            <w:r w:rsidR="000F40E2" w:rsidRPr="000F40E2">
              <w:rPr>
                <w:rStyle w:val="Hyperlink"/>
                <w:rFonts w:cs="Times New Roman"/>
                <w:b/>
                <w:bCs/>
                <w:noProof/>
              </w:rPr>
              <w:t>3.5.2.</w:t>
            </w:r>
            <w:r w:rsidR="000F40E2" w:rsidRPr="000F40E2">
              <w:rPr>
                <w:rFonts w:eastAsiaTheme="minorEastAsia" w:cs="Times New Roman"/>
                <w:b/>
                <w:bCs/>
                <w:noProof/>
                <w:lang w:val="en-ID" w:eastAsia="en-ID"/>
              </w:rPr>
              <w:tab/>
            </w:r>
            <w:r w:rsidR="000F40E2" w:rsidRPr="000F40E2">
              <w:rPr>
                <w:rStyle w:val="Hyperlink"/>
                <w:rFonts w:cs="Times New Roman"/>
                <w:b/>
                <w:bCs/>
                <w:noProof/>
              </w:rPr>
              <w:t>Tahapan Pengolahan Data</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_Toc186733767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104</w:t>
            </w:r>
            <w:r w:rsidR="000F40E2" w:rsidRPr="000F40E2">
              <w:rPr>
                <w:rFonts w:cs="Times New Roman"/>
                <w:b/>
                <w:bCs/>
                <w:noProof/>
                <w:webHidden/>
              </w:rPr>
              <w:fldChar w:fldCharType="end"/>
            </w:r>
          </w:hyperlink>
        </w:p>
        <w:p w14:paraId="73B2B07F" w14:textId="3FBB0A46"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68" w:history="1">
            <w:r w:rsidR="000F40E2" w:rsidRPr="000F40E2">
              <w:rPr>
                <w:rStyle w:val="Hyperlink"/>
                <w:rFonts w:cs="Times New Roman"/>
                <w:b/>
                <w:bCs/>
                <w:noProof/>
              </w:rPr>
              <w:t>3.6</w:t>
            </w:r>
            <w:r w:rsidR="000F40E2" w:rsidRPr="000F40E2">
              <w:rPr>
                <w:rFonts w:eastAsiaTheme="minorEastAsia" w:cs="Times New Roman"/>
                <w:b/>
                <w:bCs/>
                <w:noProof/>
                <w:lang w:val="en-ID" w:eastAsia="en-ID"/>
              </w:rPr>
              <w:tab/>
            </w:r>
            <w:r w:rsidR="000F40E2" w:rsidRPr="000F40E2">
              <w:rPr>
                <w:rStyle w:val="Hyperlink"/>
                <w:rFonts w:cs="Times New Roman"/>
                <w:b/>
                <w:bCs/>
                <w:i/>
                <w:iCs/>
                <w:noProof/>
              </w:rPr>
              <w:t>Measurement Model</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_Toc186733768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106</w:t>
            </w:r>
            <w:r w:rsidR="000F40E2" w:rsidRPr="000F40E2">
              <w:rPr>
                <w:rFonts w:cs="Times New Roman"/>
                <w:b/>
                <w:bCs/>
                <w:noProof/>
                <w:webHidden/>
              </w:rPr>
              <w:fldChar w:fldCharType="end"/>
            </w:r>
          </w:hyperlink>
        </w:p>
        <w:p w14:paraId="2929E1CA" w14:textId="7CECDDF0" w:rsidR="000F40E2" w:rsidRPr="000F40E2" w:rsidRDefault="00000000" w:rsidP="000F40E2">
          <w:pPr>
            <w:pStyle w:val="TOC3"/>
            <w:spacing w:line="480" w:lineRule="auto"/>
            <w:rPr>
              <w:rFonts w:eastAsiaTheme="minorEastAsia" w:cs="Times New Roman"/>
              <w:b/>
              <w:bCs/>
              <w:noProof/>
              <w:lang w:val="en-ID" w:eastAsia="en-ID"/>
            </w:rPr>
          </w:pPr>
          <w:hyperlink w:anchor="_Toc186733769" w:history="1">
            <w:r w:rsidR="000F40E2" w:rsidRPr="000F40E2">
              <w:rPr>
                <w:rStyle w:val="Hyperlink"/>
                <w:rFonts w:cs="Times New Roman"/>
                <w:b/>
                <w:bCs/>
                <w:noProof/>
              </w:rPr>
              <w:t>3.6.1.</w:t>
            </w:r>
            <w:r w:rsidR="000F40E2" w:rsidRPr="000F40E2">
              <w:rPr>
                <w:rFonts w:eastAsiaTheme="minorEastAsia" w:cs="Times New Roman"/>
                <w:b/>
                <w:bCs/>
                <w:noProof/>
                <w:lang w:val="en-ID" w:eastAsia="en-ID"/>
              </w:rPr>
              <w:tab/>
            </w:r>
            <w:r w:rsidR="000F40E2" w:rsidRPr="000F40E2">
              <w:rPr>
                <w:rStyle w:val="Hyperlink"/>
                <w:rFonts w:cs="Times New Roman"/>
                <w:b/>
                <w:bCs/>
                <w:noProof/>
              </w:rPr>
              <w:t>Uji Validitas</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_Toc186733769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109</w:t>
            </w:r>
            <w:r w:rsidR="000F40E2" w:rsidRPr="000F40E2">
              <w:rPr>
                <w:rFonts w:cs="Times New Roman"/>
                <w:b/>
                <w:bCs/>
                <w:noProof/>
                <w:webHidden/>
              </w:rPr>
              <w:fldChar w:fldCharType="end"/>
            </w:r>
          </w:hyperlink>
        </w:p>
        <w:p w14:paraId="46C7BA5B" w14:textId="172DFF76" w:rsidR="000F40E2" w:rsidRPr="000F40E2" w:rsidRDefault="00000000" w:rsidP="000F40E2">
          <w:pPr>
            <w:pStyle w:val="TOC3"/>
            <w:spacing w:line="480" w:lineRule="auto"/>
            <w:rPr>
              <w:rFonts w:eastAsiaTheme="minorEastAsia" w:cs="Times New Roman"/>
              <w:b/>
              <w:bCs/>
              <w:noProof/>
              <w:lang w:val="en-ID" w:eastAsia="en-ID"/>
            </w:rPr>
          </w:pPr>
          <w:hyperlink w:anchor="_Toc186733770" w:history="1">
            <w:r w:rsidR="000F40E2" w:rsidRPr="000F40E2">
              <w:rPr>
                <w:rStyle w:val="Hyperlink"/>
                <w:rFonts w:cs="Times New Roman"/>
                <w:b/>
                <w:bCs/>
                <w:noProof/>
              </w:rPr>
              <w:t>3.6.2.</w:t>
            </w:r>
            <w:r w:rsidR="000F40E2" w:rsidRPr="000F40E2">
              <w:rPr>
                <w:rFonts w:eastAsiaTheme="minorEastAsia" w:cs="Times New Roman"/>
                <w:b/>
                <w:bCs/>
                <w:noProof/>
                <w:lang w:val="en-ID" w:eastAsia="en-ID"/>
              </w:rPr>
              <w:tab/>
            </w:r>
            <w:r w:rsidR="000F40E2" w:rsidRPr="000F40E2">
              <w:rPr>
                <w:rStyle w:val="Hyperlink"/>
                <w:rFonts w:cs="Times New Roman"/>
                <w:b/>
                <w:bCs/>
                <w:noProof/>
              </w:rPr>
              <w:t>Uji Reliabilitas</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_Toc186733770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110</w:t>
            </w:r>
            <w:r w:rsidR="000F40E2" w:rsidRPr="000F40E2">
              <w:rPr>
                <w:rFonts w:cs="Times New Roman"/>
                <w:b/>
                <w:bCs/>
                <w:noProof/>
                <w:webHidden/>
              </w:rPr>
              <w:fldChar w:fldCharType="end"/>
            </w:r>
          </w:hyperlink>
        </w:p>
        <w:p w14:paraId="774502D5" w14:textId="63E1522E" w:rsidR="000F40E2" w:rsidRPr="000F40E2" w:rsidRDefault="00000000" w:rsidP="000F40E2">
          <w:pPr>
            <w:pStyle w:val="TOC3"/>
            <w:spacing w:line="480" w:lineRule="auto"/>
            <w:rPr>
              <w:rFonts w:eastAsiaTheme="minorEastAsia" w:cs="Times New Roman"/>
              <w:b/>
              <w:bCs/>
              <w:noProof/>
              <w:lang w:val="en-ID" w:eastAsia="en-ID"/>
            </w:rPr>
          </w:pPr>
          <w:hyperlink w:anchor="_Toc186733771" w:history="1">
            <w:r w:rsidR="000F40E2" w:rsidRPr="000F40E2">
              <w:rPr>
                <w:rStyle w:val="Hyperlink"/>
                <w:rFonts w:cs="Times New Roman"/>
                <w:b/>
                <w:bCs/>
                <w:noProof/>
              </w:rPr>
              <w:t>3.6.3.</w:t>
            </w:r>
            <w:r w:rsidR="000F40E2" w:rsidRPr="000F40E2">
              <w:rPr>
                <w:rFonts w:eastAsiaTheme="minorEastAsia" w:cs="Times New Roman"/>
                <w:b/>
                <w:bCs/>
                <w:noProof/>
                <w:lang w:val="en-ID" w:eastAsia="en-ID"/>
              </w:rPr>
              <w:tab/>
            </w:r>
            <w:r w:rsidR="000F40E2" w:rsidRPr="000F40E2">
              <w:rPr>
                <w:rStyle w:val="Hyperlink"/>
                <w:rFonts w:cs="Times New Roman"/>
                <w:b/>
                <w:bCs/>
                <w:noProof/>
              </w:rPr>
              <w:t xml:space="preserve">Uji </w:t>
            </w:r>
            <w:r w:rsidR="000F40E2" w:rsidRPr="000F40E2">
              <w:rPr>
                <w:rStyle w:val="Hyperlink"/>
                <w:rFonts w:cs="Times New Roman"/>
                <w:b/>
                <w:bCs/>
                <w:i/>
                <w:iCs/>
                <w:noProof/>
              </w:rPr>
              <w:t>Bootstrapping</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_Toc186733771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111</w:t>
            </w:r>
            <w:r w:rsidR="000F40E2" w:rsidRPr="000F40E2">
              <w:rPr>
                <w:rFonts w:cs="Times New Roman"/>
                <w:b/>
                <w:bCs/>
                <w:noProof/>
                <w:webHidden/>
              </w:rPr>
              <w:fldChar w:fldCharType="end"/>
            </w:r>
          </w:hyperlink>
        </w:p>
        <w:p w14:paraId="2D8A940D" w14:textId="531AB936" w:rsidR="000F40E2" w:rsidRPr="000F40E2" w:rsidRDefault="00000000" w:rsidP="000F40E2">
          <w:pPr>
            <w:pStyle w:val="TOC3"/>
            <w:spacing w:line="480" w:lineRule="auto"/>
            <w:rPr>
              <w:rFonts w:eastAsiaTheme="minorEastAsia" w:cs="Times New Roman"/>
              <w:b/>
              <w:bCs/>
              <w:noProof/>
              <w:lang w:val="en-ID" w:eastAsia="en-ID"/>
            </w:rPr>
          </w:pPr>
          <w:hyperlink w:anchor="_Toc186733772" w:history="1">
            <w:r w:rsidR="000F40E2" w:rsidRPr="000F40E2">
              <w:rPr>
                <w:rStyle w:val="Hyperlink"/>
                <w:rFonts w:cs="Times New Roman"/>
                <w:b/>
                <w:bCs/>
                <w:noProof/>
              </w:rPr>
              <w:t>3.6.4.</w:t>
            </w:r>
            <w:r w:rsidR="000F40E2" w:rsidRPr="000F40E2">
              <w:rPr>
                <w:rFonts w:eastAsiaTheme="minorEastAsia" w:cs="Times New Roman"/>
                <w:b/>
                <w:bCs/>
                <w:noProof/>
                <w:lang w:val="en-ID" w:eastAsia="en-ID"/>
              </w:rPr>
              <w:tab/>
            </w:r>
            <w:r w:rsidR="000F40E2" w:rsidRPr="000F40E2">
              <w:rPr>
                <w:rStyle w:val="Hyperlink"/>
                <w:rFonts w:cs="Times New Roman"/>
                <w:b/>
                <w:bCs/>
                <w:noProof/>
              </w:rPr>
              <w:t>Uji Model Struktural</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113</w:t>
            </w:r>
            <w:r w:rsidR="000F40E2" w:rsidRPr="000F40E2">
              <w:rPr>
                <w:rFonts w:cs="Times New Roman"/>
                <w:b/>
                <w:bCs/>
                <w:noProof/>
                <w:webHidden/>
              </w:rPr>
              <w:fldChar w:fldCharType="end"/>
            </w:r>
          </w:hyperlink>
        </w:p>
        <w:p w14:paraId="385E7524" w14:textId="127720FE" w:rsidR="000F40E2" w:rsidRPr="000F40E2" w:rsidRDefault="00000000" w:rsidP="000F40E2">
          <w:pPr>
            <w:pStyle w:val="TOC3"/>
            <w:spacing w:line="480" w:lineRule="auto"/>
            <w:rPr>
              <w:rFonts w:eastAsiaTheme="minorEastAsia" w:cs="Times New Roman"/>
              <w:b/>
              <w:bCs/>
              <w:noProof/>
              <w:lang w:val="en-ID" w:eastAsia="en-ID"/>
            </w:rPr>
          </w:pPr>
          <w:hyperlink w:anchor="_Toc186733773" w:history="1">
            <w:r w:rsidR="000F40E2" w:rsidRPr="000F40E2">
              <w:rPr>
                <w:rStyle w:val="Hyperlink"/>
                <w:rFonts w:cs="Times New Roman"/>
                <w:b/>
                <w:bCs/>
                <w:noProof/>
              </w:rPr>
              <w:t>3.6.5.</w:t>
            </w:r>
            <w:r w:rsidR="000F40E2" w:rsidRPr="000F40E2">
              <w:rPr>
                <w:rFonts w:eastAsiaTheme="minorEastAsia" w:cs="Times New Roman"/>
                <w:b/>
                <w:bCs/>
                <w:noProof/>
                <w:lang w:val="en-ID" w:eastAsia="en-ID"/>
              </w:rPr>
              <w:tab/>
            </w:r>
            <w:r w:rsidR="000F40E2" w:rsidRPr="000F40E2">
              <w:rPr>
                <w:rStyle w:val="Hyperlink"/>
                <w:rFonts w:cs="Times New Roman"/>
                <w:b/>
                <w:bCs/>
                <w:noProof/>
              </w:rPr>
              <w:t xml:space="preserve">Uji </w:t>
            </w:r>
            <w:r w:rsidR="000F40E2" w:rsidRPr="000F40E2">
              <w:rPr>
                <w:rStyle w:val="Hyperlink"/>
                <w:rFonts w:cs="Times New Roman"/>
                <w:b/>
                <w:bCs/>
                <w:i/>
                <w:iCs/>
                <w:noProof/>
              </w:rPr>
              <w:t>Goodness of Fit</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114</w:t>
            </w:r>
            <w:r w:rsidR="000F40E2" w:rsidRPr="000F40E2">
              <w:rPr>
                <w:rFonts w:cs="Times New Roman"/>
                <w:b/>
                <w:bCs/>
                <w:noProof/>
                <w:webHidden/>
              </w:rPr>
              <w:fldChar w:fldCharType="end"/>
            </w:r>
          </w:hyperlink>
        </w:p>
        <w:p w14:paraId="1AC0A552" w14:textId="5A3B5152" w:rsidR="000F40E2" w:rsidRPr="000F40E2" w:rsidRDefault="00000000" w:rsidP="000F40E2">
          <w:pPr>
            <w:pStyle w:val="TOC3"/>
            <w:spacing w:line="480" w:lineRule="auto"/>
            <w:rPr>
              <w:rFonts w:eastAsiaTheme="minorEastAsia" w:cs="Times New Roman"/>
              <w:b/>
              <w:bCs/>
              <w:noProof/>
              <w:lang w:val="en-ID" w:eastAsia="en-ID"/>
            </w:rPr>
          </w:pPr>
          <w:hyperlink w:anchor="_Toc186733774" w:history="1">
            <w:r w:rsidR="000F40E2" w:rsidRPr="000F40E2">
              <w:rPr>
                <w:rStyle w:val="Hyperlink"/>
                <w:rFonts w:cs="Times New Roman"/>
                <w:b/>
                <w:bCs/>
                <w:noProof/>
              </w:rPr>
              <w:t>3.6.6.</w:t>
            </w:r>
            <w:r w:rsidR="000F40E2" w:rsidRPr="000F40E2">
              <w:rPr>
                <w:rFonts w:eastAsiaTheme="minorEastAsia" w:cs="Times New Roman"/>
                <w:b/>
                <w:bCs/>
                <w:noProof/>
                <w:lang w:val="en-ID" w:eastAsia="en-ID"/>
              </w:rPr>
              <w:tab/>
            </w:r>
            <w:r w:rsidR="000F40E2" w:rsidRPr="000F40E2">
              <w:rPr>
                <w:rStyle w:val="Hyperlink"/>
                <w:rFonts w:cs="Times New Roman"/>
                <w:b/>
                <w:bCs/>
                <w:noProof/>
              </w:rPr>
              <w:t>Uji Multikolinearitas</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116</w:t>
            </w:r>
            <w:r w:rsidR="000F40E2" w:rsidRPr="000F40E2">
              <w:rPr>
                <w:rFonts w:cs="Times New Roman"/>
                <w:b/>
                <w:bCs/>
                <w:noProof/>
                <w:webHidden/>
              </w:rPr>
              <w:fldChar w:fldCharType="end"/>
            </w:r>
          </w:hyperlink>
        </w:p>
        <w:p w14:paraId="6B92F9F4" w14:textId="458F8BD8" w:rsidR="000F40E2" w:rsidRPr="000F40E2" w:rsidRDefault="00000000" w:rsidP="000F40E2">
          <w:pPr>
            <w:pStyle w:val="TOC3"/>
            <w:spacing w:line="480" w:lineRule="auto"/>
            <w:rPr>
              <w:rFonts w:eastAsiaTheme="minorEastAsia" w:cs="Times New Roman"/>
              <w:b/>
              <w:bCs/>
              <w:noProof/>
              <w:lang w:val="en-ID" w:eastAsia="en-ID"/>
            </w:rPr>
          </w:pPr>
          <w:hyperlink w:anchor="_Toc186733775" w:history="1">
            <w:r w:rsidR="000F40E2" w:rsidRPr="000F40E2">
              <w:rPr>
                <w:rStyle w:val="Hyperlink"/>
                <w:rFonts w:cs="Times New Roman"/>
                <w:b/>
                <w:bCs/>
                <w:noProof/>
              </w:rPr>
              <w:t>3.6.7.</w:t>
            </w:r>
            <w:r w:rsidR="000F40E2" w:rsidRPr="000F40E2">
              <w:rPr>
                <w:rFonts w:eastAsiaTheme="minorEastAsia" w:cs="Times New Roman"/>
                <w:b/>
                <w:bCs/>
                <w:noProof/>
                <w:lang w:val="en-ID" w:eastAsia="en-ID"/>
              </w:rPr>
              <w:tab/>
            </w:r>
            <w:r w:rsidR="000F40E2" w:rsidRPr="000F40E2">
              <w:rPr>
                <w:rStyle w:val="Hyperlink"/>
                <w:rFonts w:cs="Times New Roman"/>
                <w:b/>
                <w:bCs/>
                <w:noProof/>
              </w:rPr>
              <w:t>Hipotesis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_Toc186733775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116</w:t>
            </w:r>
            <w:r w:rsidR="000F40E2" w:rsidRPr="000F40E2">
              <w:rPr>
                <w:rFonts w:cs="Times New Roman"/>
                <w:b/>
                <w:bCs/>
                <w:noProof/>
                <w:webHidden/>
              </w:rPr>
              <w:fldChar w:fldCharType="end"/>
            </w:r>
          </w:hyperlink>
        </w:p>
        <w:p w14:paraId="008BE434" w14:textId="7C6B6BE7" w:rsidR="000F40E2" w:rsidRPr="000F40E2" w:rsidRDefault="00000000" w:rsidP="000F40E2">
          <w:pPr>
            <w:pStyle w:val="TOC3"/>
            <w:spacing w:line="480" w:lineRule="auto"/>
            <w:rPr>
              <w:rFonts w:eastAsiaTheme="minorEastAsia" w:cs="Times New Roman"/>
              <w:b/>
              <w:bCs/>
              <w:noProof/>
              <w:lang w:val="en-ID" w:eastAsia="en-ID"/>
            </w:rPr>
          </w:pPr>
          <w:hyperlink w:anchor="_Toc186733776" w:history="1">
            <w:r w:rsidR="000F40E2" w:rsidRPr="000F40E2">
              <w:rPr>
                <w:rStyle w:val="Hyperlink"/>
                <w:rFonts w:cs="Times New Roman"/>
                <w:b/>
                <w:bCs/>
                <w:noProof/>
              </w:rPr>
              <w:t>3.6.8.</w:t>
            </w:r>
            <w:r w:rsidR="000F40E2" w:rsidRPr="000F40E2">
              <w:rPr>
                <w:rFonts w:eastAsiaTheme="minorEastAsia" w:cs="Times New Roman"/>
                <w:b/>
                <w:bCs/>
                <w:noProof/>
                <w:lang w:val="en-ID" w:eastAsia="en-ID"/>
              </w:rPr>
              <w:tab/>
            </w:r>
            <w:r w:rsidR="000F40E2" w:rsidRPr="000F40E2">
              <w:rPr>
                <w:rStyle w:val="Hyperlink"/>
                <w:rFonts w:cs="Times New Roman"/>
                <w:b/>
                <w:bCs/>
                <w:noProof/>
              </w:rPr>
              <w:t>Uji Mediasi</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_Toc186733776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119</w:t>
            </w:r>
            <w:r w:rsidR="000F40E2" w:rsidRPr="000F40E2">
              <w:rPr>
                <w:rFonts w:cs="Times New Roman"/>
                <w:b/>
                <w:bCs/>
                <w:noProof/>
                <w:webHidden/>
              </w:rPr>
              <w:fldChar w:fldCharType="end"/>
            </w:r>
          </w:hyperlink>
        </w:p>
        <w:p w14:paraId="11BE5B5C" w14:textId="609ADAD5" w:rsidR="000F40E2" w:rsidRPr="000F40E2" w:rsidRDefault="00000000" w:rsidP="000F40E2">
          <w:pPr>
            <w:pStyle w:val="TOC1"/>
            <w:rPr>
              <w:rFonts w:eastAsiaTheme="minorEastAsia"/>
              <w:b/>
              <w:bCs/>
              <w:i w:val="0"/>
              <w:iCs w:val="0"/>
              <w:lang w:val="en-ID" w:eastAsia="en-ID"/>
            </w:rPr>
          </w:pPr>
          <w:hyperlink w:anchor="_Toc186733777" w:history="1">
            <w:r w:rsidR="000F40E2" w:rsidRPr="000F40E2">
              <w:rPr>
                <w:rStyle w:val="Hyperlink"/>
                <w:b/>
                <w:bCs/>
                <w:i w:val="0"/>
                <w:iCs w:val="0"/>
              </w:rPr>
              <w:t>BAB IV</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_Toc186733777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121</w:t>
            </w:r>
            <w:r w:rsidR="000F40E2" w:rsidRPr="000F40E2">
              <w:rPr>
                <w:b/>
                <w:bCs/>
                <w:i w:val="0"/>
                <w:iCs w:val="0"/>
                <w:webHidden/>
              </w:rPr>
              <w:fldChar w:fldCharType="end"/>
            </w:r>
          </w:hyperlink>
        </w:p>
        <w:p w14:paraId="4EC3A24D" w14:textId="7722D734" w:rsidR="000F40E2" w:rsidRPr="000F40E2" w:rsidRDefault="00000000" w:rsidP="000F40E2">
          <w:pPr>
            <w:pStyle w:val="TOC1"/>
            <w:rPr>
              <w:rFonts w:eastAsiaTheme="minorEastAsia"/>
              <w:b/>
              <w:bCs/>
              <w:i w:val="0"/>
              <w:iCs w:val="0"/>
              <w:lang w:val="en-ID" w:eastAsia="en-ID"/>
            </w:rPr>
          </w:pPr>
          <w:hyperlink w:anchor="_Toc186733778" w:history="1">
            <w:r w:rsidR="000F40E2" w:rsidRPr="000F40E2">
              <w:rPr>
                <w:rStyle w:val="Hyperlink"/>
                <w:b/>
                <w:bCs/>
                <w:i w:val="0"/>
                <w:iCs w:val="0"/>
              </w:rPr>
              <w:t>HASIL PENELITIAN DAN PEMBAHASAN</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_Toc186733778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121</w:t>
            </w:r>
            <w:r w:rsidR="000F40E2" w:rsidRPr="000F40E2">
              <w:rPr>
                <w:b/>
                <w:bCs/>
                <w:i w:val="0"/>
                <w:iCs w:val="0"/>
                <w:webHidden/>
              </w:rPr>
              <w:fldChar w:fldCharType="end"/>
            </w:r>
          </w:hyperlink>
        </w:p>
        <w:p w14:paraId="42364D0F" w14:textId="33AADA55"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79" w:history="1">
            <w:r w:rsidR="000F40E2" w:rsidRPr="000F40E2">
              <w:rPr>
                <w:rStyle w:val="Hyperlink"/>
                <w:rFonts w:cs="Times New Roman"/>
                <w:b/>
                <w:bCs/>
                <w:noProof/>
              </w:rPr>
              <w:t>4.1</w:t>
            </w:r>
            <w:r w:rsidR="000F40E2" w:rsidRPr="000F40E2">
              <w:rPr>
                <w:rFonts w:eastAsiaTheme="minorEastAsia" w:cs="Times New Roman"/>
                <w:b/>
                <w:bCs/>
                <w:noProof/>
                <w:lang w:val="en-ID" w:eastAsia="en-ID"/>
              </w:rPr>
              <w:tab/>
            </w:r>
            <w:r w:rsidR="000F40E2" w:rsidRPr="000F40E2">
              <w:rPr>
                <w:rStyle w:val="Hyperlink"/>
                <w:rFonts w:cs="Times New Roman"/>
                <w:b/>
                <w:bCs/>
                <w:noProof/>
              </w:rPr>
              <w:t>Penyajian Data</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_Toc186733779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121</w:t>
            </w:r>
            <w:r w:rsidR="000F40E2" w:rsidRPr="000F40E2">
              <w:rPr>
                <w:rFonts w:cs="Times New Roman"/>
                <w:b/>
                <w:bCs/>
                <w:noProof/>
                <w:webHidden/>
              </w:rPr>
              <w:fldChar w:fldCharType="end"/>
            </w:r>
          </w:hyperlink>
        </w:p>
        <w:p w14:paraId="38371BF4" w14:textId="1781C708" w:rsidR="000F40E2" w:rsidRPr="000F40E2" w:rsidRDefault="00000000" w:rsidP="000F40E2">
          <w:pPr>
            <w:pStyle w:val="TOC3"/>
            <w:spacing w:line="480" w:lineRule="auto"/>
            <w:rPr>
              <w:rFonts w:eastAsiaTheme="minorEastAsia" w:cs="Times New Roman"/>
              <w:b/>
              <w:bCs/>
              <w:noProof/>
              <w:lang w:val="en-ID" w:eastAsia="en-ID"/>
            </w:rPr>
          </w:pPr>
          <w:hyperlink w:anchor="_Toc186733780" w:history="1">
            <w:r w:rsidR="000F40E2" w:rsidRPr="000F40E2">
              <w:rPr>
                <w:rStyle w:val="Hyperlink"/>
                <w:rFonts w:cs="Times New Roman"/>
                <w:b/>
                <w:bCs/>
                <w:noProof/>
              </w:rPr>
              <w:t>4.1.1</w:t>
            </w:r>
            <w:r w:rsidR="000F40E2" w:rsidRPr="000F40E2">
              <w:rPr>
                <w:rFonts w:eastAsiaTheme="minorEastAsia" w:cs="Times New Roman"/>
                <w:b/>
                <w:bCs/>
                <w:noProof/>
                <w:lang w:val="en-ID" w:eastAsia="en-ID"/>
              </w:rPr>
              <w:tab/>
            </w:r>
            <w:r w:rsidR="000F40E2" w:rsidRPr="000F40E2">
              <w:rPr>
                <w:rStyle w:val="Hyperlink"/>
                <w:rFonts w:cs="Times New Roman"/>
                <w:b/>
                <w:bCs/>
                <w:noProof/>
              </w:rPr>
              <w:t>Profil Responden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_Toc186733780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122</w:t>
            </w:r>
            <w:r w:rsidR="000F40E2" w:rsidRPr="000F40E2">
              <w:rPr>
                <w:rFonts w:cs="Times New Roman"/>
                <w:b/>
                <w:bCs/>
                <w:noProof/>
                <w:webHidden/>
              </w:rPr>
              <w:fldChar w:fldCharType="end"/>
            </w:r>
          </w:hyperlink>
        </w:p>
        <w:p w14:paraId="353841DF" w14:textId="3D2AADA1"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81" w:history="1">
            <w:r w:rsidR="000F40E2" w:rsidRPr="000F40E2">
              <w:rPr>
                <w:rStyle w:val="Hyperlink"/>
                <w:rFonts w:cs="Times New Roman"/>
                <w:b/>
                <w:bCs/>
                <w:noProof/>
              </w:rPr>
              <w:t>4.2</w:t>
            </w:r>
            <w:r w:rsidR="000F40E2" w:rsidRPr="000F40E2">
              <w:rPr>
                <w:rFonts w:eastAsiaTheme="minorEastAsia" w:cs="Times New Roman"/>
                <w:b/>
                <w:bCs/>
                <w:noProof/>
                <w:lang w:val="en-ID" w:eastAsia="en-ID"/>
              </w:rPr>
              <w:tab/>
            </w:r>
            <w:r w:rsidR="000F40E2" w:rsidRPr="000F40E2">
              <w:rPr>
                <w:rStyle w:val="Hyperlink"/>
                <w:rFonts w:cs="Times New Roman"/>
                <w:b/>
                <w:bCs/>
                <w:noProof/>
              </w:rPr>
              <w:t>Analisis Data</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_Toc186733781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126</w:t>
            </w:r>
            <w:r w:rsidR="000F40E2" w:rsidRPr="000F40E2">
              <w:rPr>
                <w:rFonts w:cs="Times New Roman"/>
                <w:b/>
                <w:bCs/>
                <w:noProof/>
                <w:webHidden/>
              </w:rPr>
              <w:fldChar w:fldCharType="end"/>
            </w:r>
          </w:hyperlink>
        </w:p>
        <w:p w14:paraId="4A43E6DF" w14:textId="0CB75388" w:rsidR="000F40E2" w:rsidRPr="000F40E2" w:rsidRDefault="00000000" w:rsidP="000F40E2">
          <w:pPr>
            <w:pStyle w:val="TOC3"/>
            <w:spacing w:line="480" w:lineRule="auto"/>
            <w:rPr>
              <w:rFonts w:eastAsiaTheme="minorEastAsia" w:cs="Times New Roman"/>
              <w:b/>
              <w:bCs/>
              <w:noProof/>
              <w:lang w:val="en-ID" w:eastAsia="en-ID"/>
            </w:rPr>
          </w:pPr>
          <w:hyperlink w:anchor="_Toc186733782" w:history="1">
            <w:r w:rsidR="000F40E2" w:rsidRPr="000F40E2">
              <w:rPr>
                <w:rStyle w:val="Hyperlink"/>
                <w:rFonts w:cs="Times New Roman"/>
                <w:b/>
                <w:bCs/>
                <w:noProof/>
              </w:rPr>
              <w:t>4.2.1</w:t>
            </w:r>
            <w:r w:rsidR="000F40E2" w:rsidRPr="000F40E2">
              <w:rPr>
                <w:rFonts w:eastAsiaTheme="minorEastAsia" w:cs="Times New Roman"/>
                <w:b/>
                <w:bCs/>
                <w:noProof/>
                <w:lang w:val="en-ID" w:eastAsia="en-ID"/>
              </w:rPr>
              <w:tab/>
            </w:r>
            <w:r w:rsidR="000F40E2" w:rsidRPr="000F40E2">
              <w:rPr>
                <w:rStyle w:val="Hyperlink"/>
                <w:rFonts w:cs="Times New Roman"/>
                <w:b/>
                <w:bCs/>
                <w:noProof/>
              </w:rPr>
              <w:t>Analisis Deskriptif Data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126</w:t>
            </w:r>
            <w:r w:rsidR="000F40E2" w:rsidRPr="000F40E2">
              <w:rPr>
                <w:rFonts w:cs="Times New Roman"/>
                <w:b/>
                <w:bCs/>
                <w:noProof/>
                <w:webHidden/>
              </w:rPr>
              <w:fldChar w:fldCharType="end"/>
            </w:r>
          </w:hyperlink>
        </w:p>
        <w:p w14:paraId="29FCD134" w14:textId="2161F344" w:rsidR="000F40E2" w:rsidRPr="000F40E2" w:rsidRDefault="00000000" w:rsidP="000F40E2">
          <w:pPr>
            <w:pStyle w:val="TOC3"/>
            <w:spacing w:line="480" w:lineRule="auto"/>
            <w:rPr>
              <w:rFonts w:eastAsiaTheme="minorEastAsia" w:cs="Times New Roman"/>
              <w:b/>
              <w:bCs/>
              <w:noProof/>
              <w:lang w:val="en-ID" w:eastAsia="en-ID"/>
            </w:rPr>
          </w:pPr>
          <w:hyperlink w:anchor="_Toc186733783" w:history="1">
            <w:r w:rsidR="000F40E2" w:rsidRPr="000F40E2">
              <w:rPr>
                <w:rStyle w:val="Hyperlink"/>
                <w:rFonts w:cs="Times New Roman"/>
                <w:b/>
                <w:bCs/>
                <w:noProof/>
              </w:rPr>
              <w:t>4.2.2</w:t>
            </w:r>
            <w:r w:rsidR="000F40E2" w:rsidRPr="000F40E2">
              <w:rPr>
                <w:rFonts w:eastAsiaTheme="minorEastAsia" w:cs="Times New Roman"/>
                <w:b/>
                <w:bCs/>
                <w:noProof/>
                <w:lang w:val="en-ID" w:eastAsia="en-ID"/>
              </w:rPr>
              <w:tab/>
            </w:r>
            <w:r w:rsidR="000F40E2" w:rsidRPr="000F40E2">
              <w:rPr>
                <w:rStyle w:val="Hyperlink"/>
                <w:rFonts w:cs="Times New Roman"/>
                <w:b/>
                <w:bCs/>
                <w:noProof/>
              </w:rPr>
              <w:t xml:space="preserve">Evaluasi </w:t>
            </w:r>
            <w:r w:rsidR="000F40E2" w:rsidRPr="000F40E2">
              <w:rPr>
                <w:rStyle w:val="Hyperlink"/>
                <w:rFonts w:cs="Times New Roman"/>
                <w:b/>
                <w:bCs/>
                <w:i/>
                <w:iCs/>
                <w:noProof/>
              </w:rPr>
              <w:t>Measurement (Outer) Model</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137</w:t>
            </w:r>
            <w:r w:rsidR="000F40E2" w:rsidRPr="000F40E2">
              <w:rPr>
                <w:rFonts w:cs="Times New Roman"/>
                <w:b/>
                <w:bCs/>
                <w:noProof/>
                <w:webHidden/>
              </w:rPr>
              <w:fldChar w:fldCharType="end"/>
            </w:r>
          </w:hyperlink>
        </w:p>
        <w:p w14:paraId="62F289B6" w14:textId="2E03B8EF" w:rsidR="000F40E2" w:rsidRPr="000F40E2" w:rsidRDefault="00000000" w:rsidP="000F40E2">
          <w:pPr>
            <w:pStyle w:val="TOC3"/>
            <w:spacing w:line="480" w:lineRule="auto"/>
            <w:rPr>
              <w:rFonts w:eastAsiaTheme="minorEastAsia" w:cs="Times New Roman"/>
              <w:b/>
              <w:bCs/>
              <w:noProof/>
              <w:lang w:val="en-ID" w:eastAsia="en-ID"/>
            </w:rPr>
          </w:pPr>
          <w:hyperlink w:anchor="_Toc186733784" w:history="1">
            <w:r w:rsidR="000F40E2" w:rsidRPr="000F40E2">
              <w:rPr>
                <w:rStyle w:val="Hyperlink"/>
                <w:rFonts w:cs="Times New Roman"/>
                <w:b/>
                <w:bCs/>
                <w:noProof/>
              </w:rPr>
              <w:t>4.2.3</w:t>
            </w:r>
            <w:r w:rsidR="000F40E2" w:rsidRPr="000F40E2">
              <w:rPr>
                <w:rFonts w:eastAsiaTheme="minorEastAsia" w:cs="Times New Roman"/>
                <w:b/>
                <w:bCs/>
                <w:noProof/>
                <w:lang w:val="en-ID" w:eastAsia="en-ID"/>
              </w:rPr>
              <w:tab/>
            </w:r>
            <w:r w:rsidR="000F40E2" w:rsidRPr="000F40E2">
              <w:rPr>
                <w:rStyle w:val="Hyperlink"/>
                <w:rFonts w:cs="Times New Roman"/>
                <w:b/>
                <w:bCs/>
                <w:noProof/>
              </w:rPr>
              <w:t xml:space="preserve">Evaluasi </w:t>
            </w:r>
            <w:r w:rsidR="000F40E2" w:rsidRPr="000F40E2">
              <w:rPr>
                <w:rStyle w:val="Hyperlink"/>
                <w:rFonts w:cs="Times New Roman"/>
                <w:b/>
                <w:bCs/>
                <w:i/>
                <w:iCs/>
                <w:noProof/>
              </w:rPr>
              <w:t>Measurement Inner Model</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149</w:t>
            </w:r>
            <w:r w:rsidR="000F40E2" w:rsidRPr="000F40E2">
              <w:rPr>
                <w:rFonts w:cs="Times New Roman"/>
                <w:b/>
                <w:bCs/>
                <w:noProof/>
                <w:webHidden/>
              </w:rPr>
              <w:fldChar w:fldCharType="end"/>
            </w:r>
          </w:hyperlink>
        </w:p>
        <w:p w14:paraId="0D99F272" w14:textId="591EF01B" w:rsidR="000F40E2" w:rsidRPr="000F40E2" w:rsidRDefault="00000000" w:rsidP="000F40E2">
          <w:pPr>
            <w:pStyle w:val="TOC3"/>
            <w:spacing w:line="480" w:lineRule="auto"/>
            <w:rPr>
              <w:rFonts w:eastAsiaTheme="minorEastAsia" w:cs="Times New Roman"/>
              <w:b/>
              <w:bCs/>
              <w:noProof/>
              <w:lang w:val="en-ID" w:eastAsia="en-ID"/>
            </w:rPr>
          </w:pPr>
          <w:hyperlink w:anchor="_Toc186733785" w:history="1">
            <w:r w:rsidR="000F40E2" w:rsidRPr="000F40E2">
              <w:rPr>
                <w:rStyle w:val="Hyperlink"/>
                <w:rFonts w:cs="Times New Roman"/>
                <w:b/>
                <w:bCs/>
                <w:noProof/>
                <w:lang w:val="id"/>
              </w:rPr>
              <w:t>4.2.4</w:t>
            </w:r>
            <w:r w:rsidR="000F40E2" w:rsidRPr="000F40E2">
              <w:rPr>
                <w:rFonts w:eastAsiaTheme="minorEastAsia" w:cs="Times New Roman"/>
                <w:b/>
                <w:bCs/>
                <w:noProof/>
                <w:lang w:val="en-ID" w:eastAsia="en-ID"/>
              </w:rPr>
              <w:tab/>
            </w:r>
            <w:r w:rsidR="000F40E2" w:rsidRPr="000F40E2">
              <w:rPr>
                <w:rStyle w:val="Hyperlink"/>
                <w:rFonts w:cs="Times New Roman"/>
                <w:b/>
                <w:bCs/>
                <w:i/>
                <w:iCs/>
                <w:noProof/>
                <w:lang w:val="id"/>
              </w:rPr>
              <w:t>Goodness of Fit</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_Toc186733785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153</w:t>
            </w:r>
            <w:r w:rsidR="000F40E2" w:rsidRPr="000F40E2">
              <w:rPr>
                <w:rFonts w:cs="Times New Roman"/>
                <w:b/>
                <w:bCs/>
                <w:noProof/>
                <w:webHidden/>
              </w:rPr>
              <w:fldChar w:fldCharType="end"/>
            </w:r>
          </w:hyperlink>
        </w:p>
        <w:p w14:paraId="65F6C565" w14:textId="55453602" w:rsidR="000F40E2" w:rsidRPr="000F40E2" w:rsidRDefault="00000000" w:rsidP="000F40E2">
          <w:pPr>
            <w:pStyle w:val="TOC3"/>
            <w:spacing w:line="480" w:lineRule="auto"/>
            <w:rPr>
              <w:rFonts w:eastAsiaTheme="minorEastAsia" w:cs="Times New Roman"/>
              <w:b/>
              <w:bCs/>
              <w:noProof/>
              <w:lang w:val="en-ID" w:eastAsia="en-ID"/>
            </w:rPr>
          </w:pPr>
          <w:hyperlink w:anchor="_Toc186733786" w:history="1">
            <w:r w:rsidR="000F40E2" w:rsidRPr="000F40E2">
              <w:rPr>
                <w:rStyle w:val="Hyperlink"/>
                <w:rFonts w:cs="Times New Roman"/>
                <w:b/>
                <w:bCs/>
                <w:noProof/>
              </w:rPr>
              <w:t>4.2.5</w:t>
            </w:r>
            <w:r w:rsidR="000F40E2" w:rsidRPr="000F40E2">
              <w:rPr>
                <w:rFonts w:eastAsiaTheme="minorEastAsia" w:cs="Times New Roman"/>
                <w:b/>
                <w:bCs/>
                <w:noProof/>
                <w:lang w:val="en-ID" w:eastAsia="en-ID"/>
              </w:rPr>
              <w:tab/>
            </w:r>
            <w:r w:rsidR="000F40E2" w:rsidRPr="000F40E2">
              <w:rPr>
                <w:rStyle w:val="Hyperlink"/>
                <w:rFonts w:cs="Times New Roman"/>
                <w:b/>
                <w:bCs/>
                <w:noProof/>
              </w:rPr>
              <w:t xml:space="preserve">Pengujian </w:t>
            </w:r>
            <w:r w:rsidR="000F40E2" w:rsidRPr="000F40E2">
              <w:rPr>
                <w:rStyle w:val="Hyperlink"/>
                <w:rFonts w:cs="Times New Roman"/>
                <w:b/>
                <w:bCs/>
                <w:i/>
                <w:iCs/>
                <w:noProof/>
              </w:rPr>
              <w:t>T-statistic</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_Toc186733786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156</w:t>
            </w:r>
            <w:r w:rsidR="000F40E2" w:rsidRPr="000F40E2">
              <w:rPr>
                <w:rFonts w:cs="Times New Roman"/>
                <w:b/>
                <w:bCs/>
                <w:noProof/>
                <w:webHidden/>
              </w:rPr>
              <w:fldChar w:fldCharType="end"/>
            </w:r>
          </w:hyperlink>
        </w:p>
        <w:p w14:paraId="46FFA68E" w14:textId="38558543"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87" w:history="1">
            <w:r w:rsidR="000F40E2" w:rsidRPr="000F40E2">
              <w:rPr>
                <w:rStyle w:val="Hyperlink"/>
                <w:rFonts w:cs="Times New Roman"/>
                <w:b/>
                <w:bCs/>
                <w:noProof/>
                <w:lang w:val="id"/>
              </w:rPr>
              <w:t>4.3</w:t>
            </w:r>
            <w:r w:rsidR="000F40E2" w:rsidRPr="000F40E2">
              <w:rPr>
                <w:rFonts w:eastAsiaTheme="minorEastAsia" w:cs="Times New Roman"/>
                <w:b/>
                <w:bCs/>
                <w:noProof/>
                <w:lang w:val="en-ID" w:eastAsia="en-ID"/>
              </w:rPr>
              <w:tab/>
            </w:r>
            <w:r w:rsidR="000F40E2" w:rsidRPr="000F40E2">
              <w:rPr>
                <w:rStyle w:val="Hyperlink"/>
                <w:rFonts w:cs="Times New Roman"/>
                <w:b/>
                <w:bCs/>
                <w:noProof/>
                <w:lang w:val="id"/>
              </w:rPr>
              <w:t>Pengujian Hipotesis</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_Toc186733787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157</w:t>
            </w:r>
            <w:r w:rsidR="000F40E2" w:rsidRPr="000F40E2">
              <w:rPr>
                <w:rFonts w:cs="Times New Roman"/>
                <w:b/>
                <w:bCs/>
                <w:noProof/>
                <w:webHidden/>
              </w:rPr>
              <w:fldChar w:fldCharType="end"/>
            </w:r>
          </w:hyperlink>
        </w:p>
        <w:p w14:paraId="58A580E2" w14:textId="71FA72B9"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88" w:history="1">
            <w:r w:rsidR="000F40E2" w:rsidRPr="000F40E2">
              <w:rPr>
                <w:rStyle w:val="Hyperlink"/>
                <w:rFonts w:cs="Times New Roman"/>
                <w:b/>
                <w:bCs/>
                <w:noProof/>
              </w:rPr>
              <w:t>4.4</w:t>
            </w:r>
            <w:r w:rsidR="000F40E2" w:rsidRPr="000F40E2">
              <w:rPr>
                <w:rFonts w:eastAsiaTheme="minorEastAsia" w:cs="Times New Roman"/>
                <w:b/>
                <w:bCs/>
                <w:noProof/>
                <w:lang w:val="en-ID" w:eastAsia="en-ID"/>
              </w:rPr>
              <w:tab/>
            </w:r>
            <w:r w:rsidR="000F40E2" w:rsidRPr="000F40E2">
              <w:rPr>
                <w:rStyle w:val="Hyperlink"/>
                <w:rFonts w:cs="Times New Roman"/>
                <w:b/>
                <w:bCs/>
                <w:noProof/>
              </w:rPr>
              <w:t>Uji Mediasi</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_Toc186733788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169</w:t>
            </w:r>
            <w:r w:rsidR="000F40E2" w:rsidRPr="000F40E2">
              <w:rPr>
                <w:rFonts w:cs="Times New Roman"/>
                <w:b/>
                <w:bCs/>
                <w:noProof/>
                <w:webHidden/>
              </w:rPr>
              <w:fldChar w:fldCharType="end"/>
            </w:r>
          </w:hyperlink>
        </w:p>
        <w:p w14:paraId="604E3C23" w14:textId="76DD7CDF"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89" w:history="1">
            <w:r w:rsidR="000F40E2" w:rsidRPr="000F40E2">
              <w:rPr>
                <w:rStyle w:val="Hyperlink"/>
                <w:rFonts w:cs="Times New Roman"/>
                <w:b/>
                <w:bCs/>
                <w:noProof/>
              </w:rPr>
              <w:t>4.5</w:t>
            </w:r>
            <w:r w:rsidR="000F40E2" w:rsidRPr="000F40E2">
              <w:rPr>
                <w:rFonts w:eastAsiaTheme="minorEastAsia" w:cs="Times New Roman"/>
                <w:b/>
                <w:bCs/>
                <w:noProof/>
                <w:lang w:val="en-ID" w:eastAsia="en-ID"/>
              </w:rPr>
              <w:tab/>
            </w:r>
            <w:r w:rsidR="000F40E2" w:rsidRPr="000F40E2">
              <w:rPr>
                <w:rStyle w:val="Hyperlink"/>
                <w:rFonts w:cs="Times New Roman"/>
                <w:b/>
                <w:bCs/>
                <w:noProof/>
              </w:rPr>
              <w:t>Interpretasi Persamaan Regresi</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_Toc186733789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171</w:t>
            </w:r>
            <w:r w:rsidR="000F40E2" w:rsidRPr="000F40E2">
              <w:rPr>
                <w:rFonts w:cs="Times New Roman"/>
                <w:b/>
                <w:bCs/>
                <w:noProof/>
                <w:webHidden/>
              </w:rPr>
              <w:fldChar w:fldCharType="end"/>
            </w:r>
          </w:hyperlink>
        </w:p>
        <w:p w14:paraId="3465E2FB" w14:textId="3874CB1D" w:rsidR="000F40E2" w:rsidRPr="000F40E2" w:rsidRDefault="00000000" w:rsidP="000F40E2">
          <w:pPr>
            <w:pStyle w:val="TOC1"/>
            <w:rPr>
              <w:rFonts w:eastAsiaTheme="minorEastAsia"/>
              <w:b/>
              <w:bCs/>
              <w:i w:val="0"/>
              <w:iCs w:val="0"/>
              <w:lang w:val="en-ID" w:eastAsia="en-ID"/>
            </w:rPr>
          </w:pPr>
          <w:hyperlink w:anchor="_Toc186733790" w:history="1">
            <w:r w:rsidR="000F40E2" w:rsidRPr="000F40E2">
              <w:rPr>
                <w:rStyle w:val="Hyperlink"/>
                <w:b/>
                <w:bCs/>
                <w:i w:val="0"/>
                <w:iCs w:val="0"/>
              </w:rPr>
              <w:t>BAB V</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_Toc186733790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174</w:t>
            </w:r>
            <w:r w:rsidR="000F40E2" w:rsidRPr="000F40E2">
              <w:rPr>
                <w:b/>
                <w:bCs/>
                <w:i w:val="0"/>
                <w:iCs w:val="0"/>
                <w:webHidden/>
              </w:rPr>
              <w:fldChar w:fldCharType="end"/>
            </w:r>
          </w:hyperlink>
        </w:p>
        <w:p w14:paraId="43C18FF9" w14:textId="0010E4C9" w:rsidR="000F40E2" w:rsidRPr="000F40E2" w:rsidRDefault="00000000" w:rsidP="000F40E2">
          <w:pPr>
            <w:pStyle w:val="TOC1"/>
            <w:rPr>
              <w:rFonts w:eastAsiaTheme="minorEastAsia"/>
              <w:b/>
              <w:bCs/>
              <w:i w:val="0"/>
              <w:iCs w:val="0"/>
              <w:lang w:val="en-ID" w:eastAsia="en-ID"/>
            </w:rPr>
          </w:pPr>
          <w:hyperlink w:anchor="_Toc186733791" w:history="1">
            <w:r w:rsidR="000F40E2" w:rsidRPr="000F40E2">
              <w:rPr>
                <w:rStyle w:val="Hyperlink"/>
                <w:b/>
                <w:bCs/>
                <w:i w:val="0"/>
                <w:iCs w:val="0"/>
              </w:rPr>
              <w:t>PENUTUP</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_Toc186733791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174</w:t>
            </w:r>
            <w:r w:rsidR="000F40E2" w:rsidRPr="000F40E2">
              <w:rPr>
                <w:b/>
                <w:bCs/>
                <w:i w:val="0"/>
                <w:iCs w:val="0"/>
                <w:webHidden/>
              </w:rPr>
              <w:fldChar w:fldCharType="end"/>
            </w:r>
          </w:hyperlink>
        </w:p>
        <w:p w14:paraId="73BD26A9" w14:textId="7493FD46"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92" w:history="1">
            <w:r w:rsidR="000F40E2" w:rsidRPr="000F40E2">
              <w:rPr>
                <w:rStyle w:val="Hyperlink"/>
                <w:rFonts w:cs="Times New Roman"/>
                <w:b/>
                <w:bCs/>
                <w:noProof/>
              </w:rPr>
              <w:t>5.1</w:t>
            </w:r>
            <w:r w:rsidR="000F40E2" w:rsidRPr="000F40E2">
              <w:rPr>
                <w:rFonts w:eastAsiaTheme="minorEastAsia" w:cs="Times New Roman"/>
                <w:b/>
                <w:bCs/>
                <w:noProof/>
                <w:lang w:val="en-ID" w:eastAsia="en-ID"/>
              </w:rPr>
              <w:tab/>
            </w:r>
            <w:r w:rsidR="000F40E2" w:rsidRPr="000F40E2">
              <w:rPr>
                <w:rStyle w:val="Hyperlink"/>
                <w:rFonts w:cs="Times New Roman"/>
                <w:b/>
                <w:bCs/>
                <w:noProof/>
              </w:rPr>
              <w:t>Simpulan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_Toc186733792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174</w:t>
            </w:r>
            <w:r w:rsidR="000F40E2" w:rsidRPr="000F40E2">
              <w:rPr>
                <w:rFonts w:cs="Times New Roman"/>
                <w:b/>
                <w:bCs/>
                <w:noProof/>
                <w:webHidden/>
              </w:rPr>
              <w:fldChar w:fldCharType="end"/>
            </w:r>
          </w:hyperlink>
        </w:p>
        <w:p w14:paraId="3A810E1E" w14:textId="7D38DAF5"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93" w:history="1">
            <w:r w:rsidR="000F40E2" w:rsidRPr="000F40E2">
              <w:rPr>
                <w:rStyle w:val="Hyperlink"/>
                <w:rFonts w:cs="Times New Roman"/>
                <w:b/>
                <w:bCs/>
                <w:noProof/>
              </w:rPr>
              <w:t>5.2</w:t>
            </w:r>
            <w:r w:rsidR="000F40E2" w:rsidRPr="000F40E2">
              <w:rPr>
                <w:rFonts w:eastAsiaTheme="minorEastAsia" w:cs="Times New Roman"/>
                <w:b/>
                <w:bCs/>
                <w:noProof/>
                <w:lang w:val="en-ID" w:eastAsia="en-ID"/>
              </w:rPr>
              <w:tab/>
            </w:r>
            <w:r w:rsidR="000F40E2" w:rsidRPr="000F40E2">
              <w:rPr>
                <w:rStyle w:val="Hyperlink"/>
                <w:rFonts w:cs="Times New Roman"/>
                <w:b/>
                <w:bCs/>
                <w:noProof/>
              </w:rPr>
              <w:t>Keterbatasan Penelitian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_Toc186733793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180</w:t>
            </w:r>
            <w:r w:rsidR="000F40E2" w:rsidRPr="000F40E2">
              <w:rPr>
                <w:rFonts w:cs="Times New Roman"/>
                <w:b/>
                <w:bCs/>
                <w:noProof/>
                <w:webHidden/>
              </w:rPr>
              <w:fldChar w:fldCharType="end"/>
            </w:r>
          </w:hyperlink>
        </w:p>
        <w:p w14:paraId="04075DF5" w14:textId="4B0948D9" w:rsidR="000F40E2" w:rsidRPr="000F40E2" w:rsidRDefault="00000000" w:rsidP="000F40E2">
          <w:pPr>
            <w:pStyle w:val="TOC2"/>
            <w:tabs>
              <w:tab w:val="left" w:pos="960"/>
              <w:tab w:val="right" w:leader="dot" w:pos="7927"/>
            </w:tabs>
            <w:spacing w:line="480" w:lineRule="auto"/>
            <w:rPr>
              <w:rFonts w:eastAsiaTheme="minorEastAsia" w:cs="Times New Roman"/>
              <w:b/>
              <w:bCs/>
              <w:noProof/>
              <w:lang w:val="en-ID" w:eastAsia="en-ID"/>
            </w:rPr>
          </w:pPr>
          <w:hyperlink w:anchor="_Toc186733794" w:history="1">
            <w:r w:rsidR="000F40E2" w:rsidRPr="000F40E2">
              <w:rPr>
                <w:rStyle w:val="Hyperlink"/>
                <w:rFonts w:cs="Times New Roman"/>
                <w:b/>
                <w:bCs/>
                <w:noProof/>
              </w:rPr>
              <w:t>5.3</w:t>
            </w:r>
            <w:r w:rsidR="000F40E2" w:rsidRPr="000F40E2">
              <w:rPr>
                <w:rFonts w:eastAsiaTheme="minorEastAsia" w:cs="Times New Roman"/>
                <w:b/>
                <w:bCs/>
                <w:noProof/>
                <w:lang w:val="en-ID" w:eastAsia="en-ID"/>
              </w:rPr>
              <w:tab/>
            </w:r>
            <w:r w:rsidR="000F40E2" w:rsidRPr="000F40E2">
              <w:rPr>
                <w:rStyle w:val="Hyperlink"/>
                <w:rFonts w:cs="Times New Roman"/>
                <w:b/>
                <w:bCs/>
                <w:noProof/>
              </w:rPr>
              <w:t>Saran</w:t>
            </w:r>
            <w:r w:rsidR="000F40E2" w:rsidRPr="000F40E2">
              <w:rPr>
                <w:rFonts w:cs="Times New Roman"/>
                <w:b/>
                <w:bCs/>
                <w:noProof/>
                <w:webHidden/>
              </w:rPr>
              <w:tab/>
            </w:r>
            <w:r w:rsidR="000F40E2" w:rsidRPr="000F40E2">
              <w:rPr>
                <w:rFonts w:cs="Times New Roman"/>
                <w:b/>
                <w:bCs/>
                <w:noProof/>
                <w:webHidden/>
              </w:rPr>
              <w:fldChar w:fldCharType="begin"/>
            </w:r>
            <w:r w:rsidR="000F40E2" w:rsidRPr="000F40E2">
              <w:rPr>
                <w:rFonts w:cs="Times New Roman"/>
                <w:b/>
                <w:bCs/>
                <w:noProof/>
                <w:webHidden/>
              </w:rPr>
              <w:instrText xml:space="preserve"> PAGEREF _Toc186733794 \h </w:instrText>
            </w:r>
            <w:r w:rsidR="000F40E2" w:rsidRPr="000F40E2">
              <w:rPr>
                <w:rFonts w:cs="Times New Roman"/>
                <w:b/>
                <w:bCs/>
                <w:noProof/>
                <w:webHidden/>
              </w:rPr>
            </w:r>
            <w:r w:rsidR="000F40E2" w:rsidRPr="000F40E2">
              <w:rPr>
                <w:rFonts w:cs="Times New Roman"/>
                <w:b/>
                <w:bCs/>
                <w:noProof/>
                <w:webHidden/>
              </w:rPr>
              <w:fldChar w:fldCharType="separate"/>
            </w:r>
            <w:r w:rsidR="00FA2A3C">
              <w:rPr>
                <w:rFonts w:cs="Times New Roman"/>
                <w:b/>
                <w:bCs/>
                <w:noProof/>
                <w:webHidden/>
              </w:rPr>
              <w:t>183</w:t>
            </w:r>
            <w:r w:rsidR="000F40E2" w:rsidRPr="000F40E2">
              <w:rPr>
                <w:rFonts w:cs="Times New Roman"/>
                <w:b/>
                <w:bCs/>
                <w:noProof/>
                <w:webHidden/>
              </w:rPr>
              <w:fldChar w:fldCharType="end"/>
            </w:r>
          </w:hyperlink>
        </w:p>
        <w:p w14:paraId="29AC374D" w14:textId="35A50806" w:rsidR="000F40E2" w:rsidRPr="000F40E2" w:rsidRDefault="00000000" w:rsidP="000F40E2">
          <w:pPr>
            <w:pStyle w:val="TOC1"/>
            <w:rPr>
              <w:rFonts w:asciiTheme="minorHAnsi" w:eastAsiaTheme="minorEastAsia" w:hAnsiTheme="minorHAnsi" w:cstheme="minorBidi"/>
              <w:b/>
              <w:bCs/>
              <w:i w:val="0"/>
              <w:iCs w:val="0"/>
              <w:lang w:val="en-ID" w:eastAsia="en-ID"/>
            </w:rPr>
          </w:pPr>
          <w:hyperlink w:anchor="_Toc186733795" w:history="1">
            <w:r w:rsidR="000F40E2" w:rsidRPr="000F40E2">
              <w:rPr>
                <w:rStyle w:val="Hyperlink"/>
                <w:b/>
                <w:bCs/>
                <w:i w:val="0"/>
                <w:iCs w:val="0"/>
              </w:rPr>
              <w:t>DAFTAR PUSTAKA</w:t>
            </w:r>
            <w:r w:rsidR="000F40E2" w:rsidRPr="000F40E2">
              <w:rPr>
                <w:b/>
                <w:bCs/>
                <w:i w:val="0"/>
                <w:iCs w:val="0"/>
                <w:webHidden/>
              </w:rPr>
              <w:tab/>
            </w:r>
            <w:r w:rsidR="000F40E2" w:rsidRPr="000F40E2">
              <w:rPr>
                <w:b/>
                <w:bCs/>
                <w:i w:val="0"/>
                <w:iCs w:val="0"/>
                <w:webHidden/>
              </w:rPr>
              <w:fldChar w:fldCharType="begin"/>
            </w:r>
            <w:r w:rsidR="000F40E2" w:rsidRPr="000F40E2">
              <w:rPr>
                <w:b/>
                <w:bCs/>
                <w:i w:val="0"/>
                <w:iCs w:val="0"/>
                <w:webHidden/>
              </w:rPr>
              <w:instrText xml:space="preserve"> PAGEREF _Toc186733795 \h </w:instrText>
            </w:r>
            <w:r w:rsidR="000F40E2" w:rsidRPr="000F40E2">
              <w:rPr>
                <w:b/>
                <w:bCs/>
                <w:i w:val="0"/>
                <w:iCs w:val="0"/>
                <w:webHidden/>
              </w:rPr>
            </w:r>
            <w:r w:rsidR="000F40E2" w:rsidRPr="000F40E2">
              <w:rPr>
                <w:b/>
                <w:bCs/>
                <w:i w:val="0"/>
                <w:iCs w:val="0"/>
                <w:webHidden/>
              </w:rPr>
              <w:fldChar w:fldCharType="separate"/>
            </w:r>
            <w:r w:rsidR="00FA2A3C">
              <w:rPr>
                <w:b/>
                <w:bCs/>
                <w:i w:val="0"/>
                <w:iCs w:val="0"/>
                <w:webHidden/>
              </w:rPr>
              <w:t>187</w:t>
            </w:r>
            <w:r w:rsidR="000F40E2" w:rsidRPr="000F40E2">
              <w:rPr>
                <w:b/>
                <w:bCs/>
                <w:i w:val="0"/>
                <w:iCs w:val="0"/>
                <w:webHidden/>
              </w:rPr>
              <w:fldChar w:fldCharType="end"/>
            </w:r>
          </w:hyperlink>
        </w:p>
        <w:p w14:paraId="0F883323" w14:textId="4ED260C2" w:rsidR="004F639D" w:rsidRPr="00C536BE" w:rsidRDefault="004F639D" w:rsidP="004F536C">
          <w:pPr>
            <w:spacing w:after="0" w:line="480" w:lineRule="auto"/>
            <w:rPr>
              <w:rFonts w:cs="Times New Roman"/>
            </w:rPr>
          </w:pPr>
          <w:r w:rsidRPr="00C536BE">
            <w:rPr>
              <w:rFonts w:cs="Times New Roman"/>
            </w:rPr>
            <w:fldChar w:fldCharType="end"/>
          </w:r>
        </w:p>
      </w:sdtContent>
    </w:sdt>
    <w:p w14:paraId="647ADA94" w14:textId="77777777" w:rsidR="001C6169" w:rsidRPr="00C536BE" w:rsidRDefault="001C6169" w:rsidP="007B7DE0">
      <w:pPr>
        <w:spacing w:after="0" w:line="480" w:lineRule="auto"/>
        <w:rPr>
          <w:rFonts w:cs="Times New Roman"/>
        </w:rPr>
      </w:pPr>
    </w:p>
    <w:p w14:paraId="78FE82D3" w14:textId="77777777" w:rsidR="00FD0DFC" w:rsidRPr="00C536BE" w:rsidRDefault="00FD0DFC" w:rsidP="007B7DE0">
      <w:pPr>
        <w:spacing w:after="0" w:line="480" w:lineRule="auto"/>
        <w:rPr>
          <w:rFonts w:cs="Times New Roman"/>
        </w:rPr>
      </w:pPr>
    </w:p>
    <w:p w14:paraId="4D00A1B1" w14:textId="77777777" w:rsidR="004C1EBF" w:rsidRPr="00C536BE" w:rsidRDefault="004C1EBF" w:rsidP="007B7DE0">
      <w:pPr>
        <w:spacing w:after="0" w:line="480" w:lineRule="auto"/>
        <w:rPr>
          <w:rFonts w:cs="Times New Roman"/>
        </w:rPr>
      </w:pPr>
    </w:p>
    <w:p w14:paraId="5BF5C002" w14:textId="77777777" w:rsidR="004C1EBF" w:rsidRPr="00C536BE" w:rsidRDefault="004C1EBF" w:rsidP="007B7DE0">
      <w:pPr>
        <w:spacing w:after="0" w:line="480" w:lineRule="auto"/>
        <w:rPr>
          <w:rFonts w:cs="Times New Roman"/>
        </w:rPr>
      </w:pPr>
    </w:p>
    <w:p w14:paraId="5C9C343B" w14:textId="77777777" w:rsidR="004C1EBF" w:rsidRPr="00C536BE" w:rsidRDefault="004C1EBF" w:rsidP="007B7DE0">
      <w:pPr>
        <w:spacing w:after="0" w:line="480" w:lineRule="auto"/>
        <w:rPr>
          <w:rFonts w:cs="Times New Roman"/>
        </w:rPr>
      </w:pPr>
    </w:p>
    <w:p w14:paraId="2327D6A9" w14:textId="77777777" w:rsidR="004C1EBF" w:rsidRPr="00C536BE" w:rsidRDefault="004C1EBF" w:rsidP="007B7DE0">
      <w:pPr>
        <w:spacing w:after="0" w:line="480" w:lineRule="auto"/>
        <w:rPr>
          <w:rFonts w:cs="Times New Roman"/>
        </w:rPr>
      </w:pPr>
    </w:p>
    <w:p w14:paraId="2EC0FA98" w14:textId="77777777" w:rsidR="004C1EBF" w:rsidRPr="00C536BE" w:rsidRDefault="004C1EBF" w:rsidP="007B7DE0">
      <w:pPr>
        <w:spacing w:after="0" w:line="480" w:lineRule="auto"/>
        <w:rPr>
          <w:rFonts w:cs="Times New Roman"/>
        </w:rPr>
      </w:pPr>
    </w:p>
    <w:p w14:paraId="79B06625" w14:textId="77777777" w:rsidR="004C1EBF" w:rsidRPr="00C536BE" w:rsidRDefault="004C1EBF" w:rsidP="007B7DE0">
      <w:pPr>
        <w:spacing w:after="0" w:line="480" w:lineRule="auto"/>
        <w:rPr>
          <w:rFonts w:cs="Times New Roman"/>
        </w:rPr>
      </w:pPr>
    </w:p>
    <w:p w14:paraId="1FF470D3" w14:textId="77777777" w:rsidR="004C1EBF" w:rsidRPr="00C536BE" w:rsidRDefault="004C1EBF" w:rsidP="007B7DE0">
      <w:pPr>
        <w:spacing w:after="0" w:line="480" w:lineRule="auto"/>
        <w:rPr>
          <w:rFonts w:cs="Times New Roman"/>
        </w:rPr>
      </w:pPr>
    </w:p>
    <w:p w14:paraId="7CBC92EA" w14:textId="77777777" w:rsidR="002A2621" w:rsidRPr="00C536BE" w:rsidRDefault="002A2621" w:rsidP="007B7DE0">
      <w:pPr>
        <w:spacing w:after="0" w:line="480" w:lineRule="auto"/>
        <w:rPr>
          <w:rFonts w:cs="Times New Roman"/>
        </w:rPr>
      </w:pPr>
    </w:p>
    <w:p w14:paraId="6AD90A4B" w14:textId="77777777" w:rsidR="004C1EBF" w:rsidRPr="00C536BE" w:rsidRDefault="004C1EBF" w:rsidP="007B7DE0">
      <w:pPr>
        <w:spacing w:after="0" w:line="480" w:lineRule="auto"/>
        <w:rPr>
          <w:rFonts w:cs="Times New Roman"/>
        </w:rPr>
      </w:pPr>
    </w:p>
    <w:p w14:paraId="5597ABE6" w14:textId="77777777" w:rsidR="00A66BCE" w:rsidRPr="00C536BE" w:rsidRDefault="00A66BCE" w:rsidP="007B7DE0">
      <w:pPr>
        <w:spacing w:after="0" w:line="480" w:lineRule="auto"/>
        <w:rPr>
          <w:rFonts w:cs="Times New Roman"/>
        </w:rPr>
      </w:pPr>
    </w:p>
    <w:p w14:paraId="45F109FB" w14:textId="77777777" w:rsidR="00A66BCE" w:rsidRPr="00C536BE" w:rsidRDefault="00A66BCE" w:rsidP="007B7DE0">
      <w:pPr>
        <w:spacing w:after="0" w:line="480" w:lineRule="auto"/>
        <w:rPr>
          <w:rFonts w:cs="Times New Roman"/>
        </w:rPr>
      </w:pPr>
    </w:p>
    <w:p w14:paraId="28EA5A26" w14:textId="77777777" w:rsidR="004C1EBF" w:rsidRPr="00C536BE" w:rsidRDefault="004C1EBF" w:rsidP="007B7DE0">
      <w:pPr>
        <w:spacing w:after="0" w:line="480" w:lineRule="auto"/>
        <w:rPr>
          <w:rFonts w:cs="Times New Roman"/>
        </w:rPr>
      </w:pPr>
    </w:p>
    <w:p w14:paraId="010CFAE8" w14:textId="063CC307" w:rsidR="001C6169" w:rsidRPr="00C536BE" w:rsidRDefault="001C6169" w:rsidP="007B7DE0">
      <w:pPr>
        <w:pStyle w:val="Bab"/>
      </w:pPr>
      <w:bookmarkStart w:id="5" w:name="_Toc186733725"/>
      <w:r w:rsidRPr="00C536BE">
        <w:t>Daftar Gambar</w:t>
      </w:r>
      <w:bookmarkEnd w:id="5"/>
    </w:p>
    <w:p w14:paraId="203CF3B3" w14:textId="6B322D10" w:rsidR="00B64B23" w:rsidRPr="00C536BE" w:rsidRDefault="00B64B23" w:rsidP="007B7DE0">
      <w:pPr>
        <w:pStyle w:val="TableofFigures"/>
        <w:tabs>
          <w:tab w:val="right" w:leader="dot" w:pos="8828"/>
        </w:tabs>
        <w:spacing w:line="480" w:lineRule="auto"/>
        <w:rPr>
          <w:rFonts w:eastAsiaTheme="minorEastAsia" w:cs="Times New Roman"/>
          <w:noProof/>
          <w:lang w:val="en-ID" w:eastAsia="en-ID"/>
        </w:rPr>
      </w:pPr>
      <w:r w:rsidRPr="00C536BE">
        <w:rPr>
          <w:rFonts w:cs="Times New Roman"/>
        </w:rPr>
        <w:fldChar w:fldCharType="begin"/>
      </w:r>
      <w:r w:rsidRPr="00C536BE">
        <w:rPr>
          <w:rFonts w:cs="Times New Roman"/>
        </w:rPr>
        <w:instrText xml:space="preserve"> TOC \h \z \c "Gambar 1." </w:instrText>
      </w:r>
      <w:r w:rsidRPr="00C536BE">
        <w:rPr>
          <w:rFonts w:cs="Times New Roman"/>
        </w:rPr>
        <w:fldChar w:fldCharType="separate"/>
      </w:r>
      <w:hyperlink w:anchor="_Toc177479870" w:history="1">
        <w:r w:rsidRPr="00C536BE">
          <w:rPr>
            <w:rStyle w:val="Hyperlink"/>
            <w:rFonts w:cs="Times New Roman"/>
            <w:noProof/>
          </w:rPr>
          <w:t>Gambar 1. 1 Persentase Perdagangan Komoditi Utama di Kota Bandung</w:t>
        </w:r>
        <w:r w:rsidRPr="00C536BE">
          <w:rPr>
            <w:rFonts w:cs="Times New Roman"/>
            <w:noProof/>
            <w:webHidden/>
          </w:rPr>
          <w:tab/>
        </w:r>
        <w:r w:rsidRPr="00C536BE">
          <w:rPr>
            <w:rFonts w:cs="Times New Roman"/>
            <w:noProof/>
            <w:webHidden/>
          </w:rPr>
          <w:fldChar w:fldCharType="begin"/>
        </w:r>
        <w:r w:rsidRPr="00C536BE">
          <w:rPr>
            <w:rFonts w:cs="Times New Roman"/>
            <w:noProof/>
            <w:webHidden/>
          </w:rPr>
          <w:instrText xml:space="preserve"> PAGEREF _Toc177479870 \h </w:instrText>
        </w:r>
        <w:r w:rsidRPr="00C536BE">
          <w:rPr>
            <w:rFonts w:cs="Times New Roman"/>
            <w:noProof/>
            <w:webHidden/>
          </w:rPr>
        </w:r>
        <w:r w:rsidRPr="00C536BE">
          <w:rPr>
            <w:rFonts w:cs="Times New Roman"/>
            <w:noProof/>
            <w:webHidden/>
          </w:rPr>
          <w:fldChar w:fldCharType="separate"/>
        </w:r>
        <w:r w:rsidR="00FA2A3C">
          <w:rPr>
            <w:rFonts w:cs="Times New Roman"/>
            <w:noProof/>
            <w:webHidden/>
          </w:rPr>
          <w:t>4</w:t>
        </w:r>
        <w:r w:rsidRPr="00C536BE">
          <w:rPr>
            <w:rFonts w:cs="Times New Roman"/>
            <w:noProof/>
            <w:webHidden/>
          </w:rPr>
          <w:fldChar w:fldCharType="end"/>
        </w:r>
      </w:hyperlink>
    </w:p>
    <w:p w14:paraId="399604B2" w14:textId="7F84E3EC" w:rsidR="00BF0DDB" w:rsidRPr="00C536BE" w:rsidRDefault="00000000" w:rsidP="007B7DE0">
      <w:pPr>
        <w:pStyle w:val="TableofFigures"/>
        <w:tabs>
          <w:tab w:val="right" w:leader="dot" w:pos="8828"/>
        </w:tabs>
        <w:spacing w:line="480" w:lineRule="auto"/>
        <w:rPr>
          <w:rFonts w:cs="Times New Roman"/>
          <w:noProof/>
        </w:rPr>
      </w:pPr>
      <w:hyperlink w:anchor="_Toc177479871" w:history="1">
        <w:r w:rsidR="00B64B23" w:rsidRPr="00C536BE">
          <w:rPr>
            <w:rStyle w:val="Hyperlink"/>
            <w:rFonts w:cs="Times New Roman"/>
            <w:noProof/>
          </w:rPr>
          <w:t>Gambar 1. 2 Jumlah Industri di Kota Bandung 2018-2021</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_Toc177479871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4</w:t>
        </w:r>
        <w:r w:rsidR="00B64B23" w:rsidRPr="00C536BE">
          <w:rPr>
            <w:rFonts w:cs="Times New Roman"/>
            <w:noProof/>
            <w:webHidden/>
          </w:rPr>
          <w:fldChar w:fldCharType="end"/>
        </w:r>
      </w:hyperlink>
      <w:r w:rsidR="00B64B23" w:rsidRPr="00C536BE">
        <w:rPr>
          <w:rFonts w:cs="Times New Roman"/>
        </w:rPr>
        <w:fldChar w:fldCharType="end"/>
      </w:r>
      <w:r w:rsidR="00BF0DDB" w:rsidRPr="00C536BE">
        <w:rPr>
          <w:rFonts w:cs="Times New Roman"/>
        </w:rPr>
        <w:fldChar w:fldCharType="begin"/>
      </w:r>
      <w:r w:rsidR="00BF0DDB" w:rsidRPr="00C536BE">
        <w:rPr>
          <w:rFonts w:cs="Times New Roman"/>
        </w:rPr>
        <w:instrText xml:space="preserve"> TOC \h \z \c "Gambar 2." </w:instrText>
      </w:r>
      <w:r w:rsidR="00BF0DDB" w:rsidRPr="00C536BE">
        <w:rPr>
          <w:rFonts w:cs="Times New Roman"/>
        </w:rPr>
        <w:fldChar w:fldCharType="separate"/>
      </w:r>
    </w:p>
    <w:p w14:paraId="4B3EF2EF" w14:textId="42BFBE73" w:rsidR="00BF0DDB" w:rsidRPr="00C536BE" w:rsidRDefault="00000000" w:rsidP="007B7DE0">
      <w:pPr>
        <w:pStyle w:val="TableofFigures"/>
        <w:tabs>
          <w:tab w:val="right" w:leader="dot" w:pos="8790"/>
        </w:tabs>
        <w:spacing w:line="480" w:lineRule="auto"/>
        <w:rPr>
          <w:rFonts w:eastAsiaTheme="minorEastAsia" w:cs="Times New Roman"/>
          <w:noProof/>
          <w:lang w:val="en-ID" w:eastAsia="en-ID"/>
        </w:rPr>
      </w:pPr>
      <w:hyperlink w:anchor="_Toc175444165" w:history="1">
        <w:r w:rsidR="00BF0DDB" w:rsidRPr="00C536BE">
          <w:rPr>
            <w:rStyle w:val="Hyperlink"/>
            <w:rFonts w:cs="Times New Roman"/>
            <w:noProof/>
          </w:rPr>
          <w:t>Gambar 2. 1 Kerangka Pemikiran</w:t>
        </w:r>
        <w:r w:rsidR="00BF0DDB" w:rsidRPr="00C536BE">
          <w:rPr>
            <w:rFonts w:cs="Times New Roman"/>
            <w:noProof/>
            <w:webHidden/>
          </w:rPr>
          <w:tab/>
        </w:r>
        <w:r w:rsidR="00BF0DDB" w:rsidRPr="00C536BE">
          <w:rPr>
            <w:rFonts w:cs="Times New Roman"/>
            <w:noProof/>
            <w:webHidden/>
          </w:rPr>
          <w:fldChar w:fldCharType="begin"/>
        </w:r>
        <w:r w:rsidR="00BF0DDB" w:rsidRPr="00C536BE">
          <w:rPr>
            <w:rFonts w:cs="Times New Roman"/>
            <w:noProof/>
            <w:webHidden/>
          </w:rPr>
          <w:instrText xml:space="preserve"> PAGEREF _Toc175444165 \h </w:instrText>
        </w:r>
        <w:r w:rsidR="00BF0DDB" w:rsidRPr="00C536BE">
          <w:rPr>
            <w:rFonts w:cs="Times New Roman"/>
            <w:noProof/>
            <w:webHidden/>
          </w:rPr>
        </w:r>
        <w:r w:rsidR="00BF0DDB" w:rsidRPr="00C536BE">
          <w:rPr>
            <w:rFonts w:cs="Times New Roman"/>
            <w:noProof/>
            <w:webHidden/>
          </w:rPr>
          <w:fldChar w:fldCharType="separate"/>
        </w:r>
        <w:r w:rsidR="00FA2A3C">
          <w:rPr>
            <w:rFonts w:cs="Times New Roman"/>
            <w:noProof/>
            <w:webHidden/>
          </w:rPr>
          <w:t>64</w:t>
        </w:r>
        <w:r w:rsidR="00BF0DDB" w:rsidRPr="00C536BE">
          <w:rPr>
            <w:rFonts w:cs="Times New Roman"/>
            <w:noProof/>
            <w:webHidden/>
          </w:rPr>
          <w:fldChar w:fldCharType="end"/>
        </w:r>
      </w:hyperlink>
    </w:p>
    <w:p w14:paraId="23FBD33B" w14:textId="26CE64E4" w:rsidR="00B64B23" w:rsidRPr="00C536BE" w:rsidRDefault="00000000" w:rsidP="007B7DE0">
      <w:pPr>
        <w:pStyle w:val="TableofFigures"/>
        <w:tabs>
          <w:tab w:val="right" w:leader="dot" w:pos="8790"/>
        </w:tabs>
        <w:spacing w:line="480" w:lineRule="auto"/>
        <w:rPr>
          <w:rFonts w:cs="Times New Roman"/>
          <w:noProof/>
        </w:rPr>
      </w:pPr>
      <w:hyperlink w:anchor="_Toc175444166" w:history="1">
        <w:r w:rsidR="00BF0DDB" w:rsidRPr="00C536BE">
          <w:rPr>
            <w:rStyle w:val="Hyperlink"/>
            <w:rFonts w:cs="Times New Roman"/>
            <w:noProof/>
          </w:rPr>
          <w:t>Gambar 2. 2 Model Penelitian</w:t>
        </w:r>
        <w:r w:rsidR="00BF0DDB" w:rsidRPr="00C536BE">
          <w:rPr>
            <w:rFonts w:cs="Times New Roman"/>
            <w:noProof/>
            <w:webHidden/>
          </w:rPr>
          <w:tab/>
        </w:r>
        <w:r w:rsidR="00BF0DDB" w:rsidRPr="00C536BE">
          <w:rPr>
            <w:rFonts w:cs="Times New Roman"/>
            <w:noProof/>
            <w:webHidden/>
          </w:rPr>
          <w:fldChar w:fldCharType="begin"/>
        </w:r>
        <w:r w:rsidR="00BF0DDB" w:rsidRPr="00C536BE">
          <w:rPr>
            <w:rFonts w:cs="Times New Roman"/>
            <w:noProof/>
            <w:webHidden/>
          </w:rPr>
          <w:instrText xml:space="preserve"> PAGEREF _Toc175444166 \h </w:instrText>
        </w:r>
        <w:r w:rsidR="00BF0DDB" w:rsidRPr="00C536BE">
          <w:rPr>
            <w:rFonts w:cs="Times New Roman"/>
            <w:noProof/>
            <w:webHidden/>
          </w:rPr>
        </w:r>
        <w:r w:rsidR="00BF0DDB" w:rsidRPr="00C536BE">
          <w:rPr>
            <w:rFonts w:cs="Times New Roman"/>
            <w:noProof/>
            <w:webHidden/>
          </w:rPr>
          <w:fldChar w:fldCharType="separate"/>
        </w:r>
        <w:r w:rsidR="00FA2A3C">
          <w:rPr>
            <w:rFonts w:cs="Times New Roman"/>
            <w:noProof/>
            <w:webHidden/>
          </w:rPr>
          <w:t>65</w:t>
        </w:r>
        <w:r w:rsidR="00BF0DDB" w:rsidRPr="00C536BE">
          <w:rPr>
            <w:rFonts w:cs="Times New Roman"/>
            <w:noProof/>
            <w:webHidden/>
          </w:rPr>
          <w:fldChar w:fldCharType="end"/>
        </w:r>
      </w:hyperlink>
      <w:r w:rsidR="00BF0DDB" w:rsidRPr="00C536BE">
        <w:rPr>
          <w:rFonts w:cs="Times New Roman"/>
        </w:rPr>
        <w:fldChar w:fldCharType="end"/>
      </w:r>
      <w:r w:rsidR="00B64B23" w:rsidRPr="00C536BE">
        <w:rPr>
          <w:rFonts w:cs="Times New Roman"/>
        </w:rPr>
        <w:fldChar w:fldCharType="begin"/>
      </w:r>
      <w:r w:rsidR="00B64B23" w:rsidRPr="00C536BE">
        <w:rPr>
          <w:rFonts w:cs="Times New Roman"/>
        </w:rPr>
        <w:instrText xml:space="preserve"> TOC \h \z \c "Gambar 3." </w:instrText>
      </w:r>
      <w:r w:rsidR="00B64B23" w:rsidRPr="00C536BE">
        <w:rPr>
          <w:rFonts w:cs="Times New Roman"/>
        </w:rPr>
        <w:fldChar w:fldCharType="separate"/>
      </w:r>
    </w:p>
    <w:p w14:paraId="0EE34552" w14:textId="66077415" w:rsidR="00B64B23"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77479550" w:history="1">
        <w:r w:rsidR="00B64B23" w:rsidRPr="00C536BE">
          <w:rPr>
            <w:rStyle w:val="Hyperlink"/>
            <w:rFonts w:cs="Times New Roman"/>
            <w:noProof/>
          </w:rPr>
          <w:t>Gambar 3. 1 Model Penelitian Serta Operasional Variabel</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_Toc177479550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102</w:t>
        </w:r>
        <w:r w:rsidR="00B64B23" w:rsidRPr="00C536BE">
          <w:rPr>
            <w:rFonts w:cs="Times New Roman"/>
            <w:noProof/>
            <w:webHidden/>
          </w:rPr>
          <w:fldChar w:fldCharType="end"/>
        </w:r>
      </w:hyperlink>
    </w:p>
    <w:p w14:paraId="3FE707D2" w14:textId="78F01CA2" w:rsidR="00B64B23"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77479551" w:history="1">
        <w:r w:rsidR="00B64B23" w:rsidRPr="00C536BE">
          <w:rPr>
            <w:rStyle w:val="Hyperlink"/>
            <w:rFonts w:cs="Times New Roman"/>
            <w:noProof/>
          </w:rPr>
          <w:t>Gambar 3. 2 Model Sem</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_Toc177479551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104</w:t>
        </w:r>
        <w:r w:rsidR="00B64B23" w:rsidRPr="00C536BE">
          <w:rPr>
            <w:rFonts w:cs="Times New Roman"/>
            <w:noProof/>
            <w:webHidden/>
          </w:rPr>
          <w:fldChar w:fldCharType="end"/>
        </w:r>
      </w:hyperlink>
    </w:p>
    <w:p w14:paraId="1D23E380" w14:textId="1B5328E9" w:rsidR="00B64B23"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77479552" w:history="1">
        <w:r w:rsidR="00B64B23" w:rsidRPr="00C536BE">
          <w:rPr>
            <w:rStyle w:val="Hyperlink"/>
            <w:rFonts w:cs="Times New Roman"/>
            <w:noProof/>
          </w:rPr>
          <w:t>Gambar 3. 3 Rumus Uji Validitas</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_Toc177479552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109</w:t>
        </w:r>
        <w:r w:rsidR="00B64B23" w:rsidRPr="00C536BE">
          <w:rPr>
            <w:rFonts w:cs="Times New Roman"/>
            <w:noProof/>
            <w:webHidden/>
          </w:rPr>
          <w:fldChar w:fldCharType="end"/>
        </w:r>
      </w:hyperlink>
    </w:p>
    <w:p w14:paraId="04DB61AC" w14:textId="3EE35694" w:rsidR="00B64B23"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77479553" w:history="1">
        <w:r w:rsidR="00B64B23" w:rsidRPr="00C536BE">
          <w:rPr>
            <w:rStyle w:val="Hyperlink"/>
            <w:rFonts w:cs="Times New Roman"/>
            <w:noProof/>
          </w:rPr>
          <w:t>Gambar 3. 4 Rumus Uji Reliabilitas</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_Toc177479553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111</w:t>
        </w:r>
        <w:r w:rsidR="00B64B23" w:rsidRPr="00C536BE">
          <w:rPr>
            <w:rFonts w:cs="Times New Roman"/>
            <w:noProof/>
            <w:webHidden/>
          </w:rPr>
          <w:fldChar w:fldCharType="end"/>
        </w:r>
      </w:hyperlink>
    </w:p>
    <w:p w14:paraId="6F3EB17D" w14:textId="0B42F8B7" w:rsidR="00B64B23"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77479554" w:history="1">
        <w:r w:rsidR="00B64B23" w:rsidRPr="00C536BE">
          <w:rPr>
            <w:rStyle w:val="Hyperlink"/>
            <w:rFonts w:cs="Times New Roman"/>
            <w:noProof/>
          </w:rPr>
          <w:t>Gambar 3. 5 Rumus Pengujian Hipotesis</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_Toc177479554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117</w:t>
        </w:r>
        <w:r w:rsidR="00B64B23" w:rsidRPr="00C536BE">
          <w:rPr>
            <w:rFonts w:cs="Times New Roman"/>
            <w:noProof/>
            <w:webHidden/>
          </w:rPr>
          <w:fldChar w:fldCharType="end"/>
        </w:r>
      </w:hyperlink>
    </w:p>
    <w:p w14:paraId="532BF67B" w14:textId="40980652" w:rsidR="00B64B23"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77479555" w:history="1">
        <w:r w:rsidR="00B64B23" w:rsidRPr="00C536BE">
          <w:rPr>
            <w:rStyle w:val="Hyperlink"/>
            <w:rFonts w:cs="Times New Roman"/>
            <w:noProof/>
          </w:rPr>
          <w:t>Gambar 3. 6 Kurva Distribusi Uji T</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_Toc177479555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118</w:t>
        </w:r>
        <w:r w:rsidR="00B64B23" w:rsidRPr="00C536BE">
          <w:rPr>
            <w:rFonts w:cs="Times New Roman"/>
            <w:noProof/>
            <w:webHidden/>
          </w:rPr>
          <w:fldChar w:fldCharType="end"/>
        </w:r>
      </w:hyperlink>
    </w:p>
    <w:p w14:paraId="56314DDE" w14:textId="19FBD96A" w:rsidR="009E6939" w:rsidRPr="00C536BE" w:rsidRDefault="00000000" w:rsidP="007B7DE0">
      <w:pPr>
        <w:pStyle w:val="TableofFigures"/>
        <w:tabs>
          <w:tab w:val="right" w:leader="dot" w:pos="8828"/>
        </w:tabs>
        <w:spacing w:line="480" w:lineRule="auto"/>
        <w:rPr>
          <w:rFonts w:cs="Times New Roman"/>
          <w:noProof/>
        </w:rPr>
      </w:pPr>
      <w:hyperlink w:anchor="_Toc177479556" w:history="1">
        <w:r w:rsidR="00B64B23" w:rsidRPr="00C536BE">
          <w:rPr>
            <w:rStyle w:val="Hyperlink"/>
            <w:rFonts w:cs="Times New Roman"/>
            <w:noProof/>
          </w:rPr>
          <w:t>Gambar 3. 7 Rumus Uji Mediasi VAF</w:t>
        </w:r>
        <w:r w:rsidR="00B64B23" w:rsidRPr="00C536BE">
          <w:rPr>
            <w:rFonts w:cs="Times New Roman"/>
            <w:noProof/>
            <w:webHidden/>
          </w:rPr>
          <w:tab/>
        </w:r>
        <w:r w:rsidR="00B64B23" w:rsidRPr="00C536BE">
          <w:rPr>
            <w:rFonts w:cs="Times New Roman"/>
            <w:noProof/>
            <w:webHidden/>
          </w:rPr>
          <w:fldChar w:fldCharType="begin"/>
        </w:r>
        <w:r w:rsidR="00B64B23" w:rsidRPr="00C536BE">
          <w:rPr>
            <w:rFonts w:cs="Times New Roman"/>
            <w:noProof/>
            <w:webHidden/>
          </w:rPr>
          <w:instrText xml:space="preserve"> PAGEREF _Toc177479556 \h </w:instrText>
        </w:r>
        <w:r w:rsidR="00B64B23" w:rsidRPr="00C536BE">
          <w:rPr>
            <w:rFonts w:cs="Times New Roman"/>
            <w:noProof/>
            <w:webHidden/>
          </w:rPr>
        </w:r>
        <w:r w:rsidR="00B64B23" w:rsidRPr="00C536BE">
          <w:rPr>
            <w:rFonts w:cs="Times New Roman"/>
            <w:noProof/>
            <w:webHidden/>
          </w:rPr>
          <w:fldChar w:fldCharType="separate"/>
        </w:r>
        <w:r w:rsidR="00FA2A3C">
          <w:rPr>
            <w:rFonts w:cs="Times New Roman"/>
            <w:noProof/>
            <w:webHidden/>
          </w:rPr>
          <w:t>120</w:t>
        </w:r>
        <w:r w:rsidR="00B64B23" w:rsidRPr="00C536BE">
          <w:rPr>
            <w:rFonts w:cs="Times New Roman"/>
            <w:noProof/>
            <w:webHidden/>
          </w:rPr>
          <w:fldChar w:fldCharType="end"/>
        </w:r>
      </w:hyperlink>
      <w:r w:rsidR="00B64B23" w:rsidRPr="00C536BE">
        <w:rPr>
          <w:rFonts w:cs="Times New Roman"/>
        </w:rPr>
        <w:fldChar w:fldCharType="end"/>
      </w:r>
      <w:r w:rsidR="009E6939" w:rsidRPr="00C536BE">
        <w:rPr>
          <w:rFonts w:cs="Times New Roman"/>
        </w:rPr>
        <w:fldChar w:fldCharType="begin"/>
      </w:r>
      <w:r w:rsidR="009E6939" w:rsidRPr="00C536BE">
        <w:rPr>
          <w:rFonts w:cs="Times New Roman"/>
        </w:rPr>
        <w:instrText xml:space="preserve"> TOC \h \z \c "Gambar 4." </w:instrText>
      </w:r>
      <w:r w:rsidR="009E6939" w:rsidRPr="00C536BE">
        <w:rPr>
          <w:rFonts w:cs="Times New Roman"/>
        </w:rPr>
        <w:fldChar w:fldCharType="separate"/>
      </w:r>
    </w:p>
    <w:p w14:paraId="3C8513E4" w14:textId="74370295"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2" w:history="1">
        <w:r w:rsidR="009E6939" w:rsidRPr="00C536BE">
          <w:rPr>
            <w:rStyle w:val="Hyperlink"/>
            <w:rFonts w:cs="Times New Roman"/>
            <w:noProof/>
          </w:rPr>
          <w:t>Gambar 4. 1 Usia Profil Responden</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_Toc184324952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124</w:t>
        </w:r>
        <w:r w:rsidR="009E6939" w:rsidRPr="00C536BE">
          <w:rPr>
            <w:rFonts w:cs="Times New Roman"/>
            <w:noProof/>
            <w:webHidden/>
          </w:rPr>
          <w:fldChar w:fldCharType="end"/>
        </w:r>
      </w:hyperlink>
    </w:p>
    <w:p w14:paraId="5858EE4A" w14:textId="0ADE94FF"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3" w:history="1">
        <w:r w:rsidR="009E6939" w:rsidRPr="00C536BE">
          <w:rPr>
            <w:rStyle w:val="Hyperlink"/>
            <w:rFonts w:cs="Times New Roman"/>
            <w:noProof/>
          </w:rPr>
          <w:t>Gambar 4. 2 Responden Berdasarkan Jenis Kelamin</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_Toc184324953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125</w:t>
        </w:r>
        <w:r w:rsidR="009E6939" w:rsidRPr="00C536BE">
          <w:rPr>
            <w:rFonts w:cs="Times New Roman"/>
            <w:noProof/>
            <w:webHidden/>
          </w:rPr>
          <w:fldChar w:fldCharType="end"/>
        </w:r>
      </w:hyperlink>
    </w:p>
    <w:p w14:paraId="66BA6C44" w14:textId="55520930"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4" w:history="1">
        <w:r w:rsidR="009E6939" w:rsidRPr="00C536BE">
          <w:rPr>
            <w:rStyle w:val="Hyperlink"/>
            <w:rFonts w:cs="Times New Roman"/>
            <w:noProof/>
          </w:rPr>
          <w:t>Gambar 4. 3 Profil Responden Berdasarkan Kecamatan</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_Toc184324954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125</w:t>
        </w:r>
        <w:r w:rsidR="009E6939" w:rsidRPr="00C536BE">
          <w:rPr>
            <w:rFonts w:cs="Times New Roman"/>
            <w:noProof/>
            <w:webHidden/>
          </w:rPr>
          <w:fldChar w:fldCharType="end"/>
        </w:r>
      </w:hyperlink>
    </w:p>
    <w:p w14:paraId="18D84F50" w14:textId="2F4C0E43"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5" w:history="1">
        <w:r w:rsidR="009E6939" w:rsidRPr="00C536BE">
          <w:rPr>
            <w:rStyle w:val="Hyperlink"/>
            <w:rFonts w:cs="Times New Roman"/>
            <w:noProof/>
          </w:rPr>
          <w:t>Gambar 4. 4 PLS Algorithm</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_Toc184324955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137</w:t>
        </w:r>
        <w:r w:rsidR="009E6939" w:rsidRPr="00C536BE">
          <w:rPr>
            <w:rFonts w:cs="Times New Roman"/>
            <w:noProof/>
            <w:webHidden/>
          </w:rPr>
          <w:fldChar w:fldCharType="end"/>
        </w:r>
      </w:hyperlink>
    </w:p>
    <w:p w14:paraId="3D67650A" w14:textId="0F38F734"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6" w:history="1">
        <w:r w:rsidR="009E6939" w:rsidRPr="00C536BE">
          <w:rPr>
            <w:rStyle w:val="Hyperlink"/>
            <w:rFonts w:cs="Times New Roman"/>
            <w:noProof/>
          </w:rPr>
          <w:t>Gambar 4. 5 Bootstrapping</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_Toc184324956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150</w:t>
        </w:r>
        <w:r w:rsidR="009E6939" w:rsidRPr="00C536BE">
          <w:rPr>
            <w:rFonts w:cs="Times New Roman"/>
            <w:noProof/>
            <w:webHidden/>
          </w:rPr>
          <w:fldChar w:fldCharType="end"/>
        </w:r>
      </w:hyperlink>
    </w:p>
    <w:p w14:paraId="429BF438" w14:textId="469DA519"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7" w:history="1">
        <w:r w:rsidR="009E6939" w:rsidRPr="00C536BE">
          <w:rPr>
            <w:rStyle w:val="Hyperlink"/>
            <w:rFonts w:cs="Times New Roman"/>
            <w:noProof/>
          </w:rPr>
          <w:t>Gambar 4. 6 Hasil Uji S</w:t>
        </w:r>
        <w:r w:rsidR="007E4ECA" w:rsidRPr="00C536BE">
          <w:rPr>
            <w:rStyle w:val="Hyperlink"/>
            <w:rFonts w:cs="Times New Roman"/>
            <w:noProof/>
          </w:rPr>
          <w:t>i</w:t>
        </w:r>
        <w:r w:rsidR="009E6939" w:rsidRPr="00C536BE">
          <w:rPr>
            <w:rStyle w:val="Hyperlink"/>
            <w:rFonts w:cs="Times New Roman"/>
            <w:noProof/>
          </w:rPr>
          <w:t>multan</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_Toc184324957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164</w:t>
        </w:r>
        <w:r w:rsidR="009E6939" w:rsidRPr="00C536BE">
          <w:rPr>
            <w:rFonts w:cs="Times New Roman"/>
            <w:noProof/>
            <w:webHidden/>
          </w:rPr>
          <w:fldChar w:fldCharType="end"/>
        </w:r>
      </w:hyperlink>
    </w:p>
    <w:p w14:paraId="73F4DC09" w14:textId="5595BD75" w:rsidR="009E6939" w:rsidRPr="00C536BE" w:rsidRDefault="00000000" w:rsidP="007B7DE0">
      <w:pPr>
        <w:pStyle w:val="TableofFigures"/>
        <w:tabs>
          <w:tab w:val="right" w:leader="dot" w:pos="8828"/>
        </w:tabs>
        <w:spacing w:line="480" w:lineRule="auto"/>
        <w:rPr>
          <w:rFonts w:eastAsiaTheme="minorEastAsia" w:cs="Times New Roman"/>
          <w:noProof/>
          <w:lang w:val="en-ID" w:eastAsia="en-ID"/>
        </w:rPr>
      </w:pPr>
      <w:hyperlink w:anchor="_Toc184324958" w:history="1">
        <w:r w:rsidR="009E6939" w:rsidRPr="00C536BE">
          <w:rPr>
            <w:rStyle w:val="Hyperlink"/>
            <w:rFonts w:cs="Times New Roman"/>
            <w:noProof/>
          </w:rPr>
          <w:t>Gambar 4. 7 Hasil Uji Simultan 2</w:t>
        </w:r>
        <w:r w:rsidR="009E6939" w:rsidRPr="00C536BE">
          <w:rPr>
            <w:rFonts w:cs="Times New Roman"/>
            <w:noProof/>
            <w:webHidden/>
          </w:rPr>
          <w:tab/>
        </w:r>
        <w:r w:rsidR="009E6939" w:rsidRPr="00C536BE">
          <w:rPr>
            <w:rFonts w:cs="Times New Roman"/>
            <w:noProof/>
            <w:webHidden/>
          </w:rPr>
          <w:fldChar w:fldCharType="begin"/>
        </w:r>
        <w:r w:rsidR="009E6939" w:rsidRPr="00C536BE">
          <w:rPr>
            <w:rFonts w:cs="Times New Roman"/>
            <w:noProof/>
            <w:webHidden/>
          </w:rPr>
          <w:instrText xml:space="preserve"> PAGEREF _Toc184324958 \h </w:instrText>
        </w:r>
        <w:r w:rsidR="009E6939" w:rsidRPr="00C536BE">
          <w:rPr>
            <w:rFonts w:cs="Times New Roman"/>
            <w:noProof/>
            <w:webHidden/>
          </w:rPr>
        </w:r>
        <w:r w:rsidR="009E6939" w:rsidRPr="00C536BE">
          <w:rPr>
            <w:rFonts w:cs="Times New Roman"/>
            <w:noProof/>
            <w:webHidden/>
          </w:rPr>
          <w:fldChar w:fldCharType="separate"/>
        </w:r>
        <w:r w:rsidR="00FA2A3C">
          <w:rPr>
            <w:rFonts w:cs="Times New Roman"/>
            <w:noProof/>
            <w:webHidden/>
          </w:rPr>
          <w:t>167</w:t>
        </w:r>
        <w:r w:rsidR="009E6939" w:rsidRPr="00C536BE">
          <w:rPr>
            <w:rFonts w:cs="Times New Roman"/>
            <w:noProof/>
            <w:webHidden/>
          </w:rPr>
          <w:fldChar w:fldCharType="end"/>
        </w:r>
      </w:hyperlink>
    </w:p>
    <w:p w14:paraId="1D052D96" w14:textId="347C7D61" w:rsidR="00E93DF1" w:rsidRPr="00C536BE" w:rsidRDefault="009E6939" w:rsidP="007B7DE0">
      <w:pPr>
        <w:pStyle w:val="TableofFigures"/>
        <w:tabs>
          <w:tab w:val="right" w:leader="dot" w:pos="8790"/>
        </w:tabs>
        <w:spacing w:line="480" w:lineRule="auto"/>
        <w:rPr>
          <w:rFonts w:cs="Times New Roman"/>
        </w:rPr>
      </w:pPr>
      <w:r w:rsidRPr="00C536BE">
        <w:rPr>
          <w:rFonts w:cs="Times New Roman"/>
        </w:rPr>
        <w:fldChar w:fldCharType="end"/>
      </w:r>
    </w:p>
    <w:p w14:paraId="620CBA6E" w14:textId="77777777" w:rsidR="00E93DF1" w:rsidRPr="00C536BE" w:rsidRDefault="00E93DF1" w:rsidP="007B7DE0">
      <w:pPr>
        <w:spacing w:after="0" w:line="480" w:lineRule="auto"/>
        <w:rPr>
          <w:rFonts w:cs="Times New Roman"/>
        </w:rPr>
      </w:pPr>
    </w:p>
    <w:p w14:paraId="045D20B1" w14:textId="77777777" w:rsidR="00072683" w:rsidRPr="00C536BE" w:rsidRDefault="00072683" w:rsidP="007B7DE0">
      <w:pPr>
        <w:tabs>
          <w:tab w:val="left" w:pos="2890"/>
        </w:tabs>
        <w:spacing w:after="0" w:line="480" w:lineRule="auto"/>
        <w:rPr>
          <w:rFonts w:cs="Times New Roman"/>
        </w:rPr>
      </w:pPr>
    </w:p>
    <w:p w14:paraId="06145D23" w14:textId="77777777" w:rsidR="004833B6" w:rsidRPr="00C536BE" w:rsidRDefault="004833B6" w:rsidP="007B7DE0">
      <w:pPr>
        <w:tabs>
          <w:tab w:val="left" w:pos="2890"/>
        </w:tabs>
        <w:spacing w:after="0" w:line="480" w:lineRule="auto"/>
        <w:rPr>
          <w:rFonts w:cs="Times New Roman"/>
        </w:rPr>
      </w:pPr>
    </w:p>
    <w:p w14:paraId="2CE31D2E" w14:textId="4CB5E7F0" w:rsidR="008D4A54" w:rsidRDefault="00E93DF1" w:rsidP="008D4A54">
      <w:pPr>
        <w:pStyle w:val="Bab"/>
      </w:pPr>
      <w:bookmarkStart w:id="6" w:name="_Toc186733726"/>
      <w:r w:rsidRPr="00C536BE">
        <w:t>Daftar Tabel</w:t>
      </w:r>
      <w:bookmarkEnd w:id="6"/>
      <w:r w:rsidR="008D4A54">
        <w:fldChar w:fldCharType="begin"/>
      </w:r>
      <w:r w:rsidR="008D4A54">
        <w:instrText xml:space="preserve"> TOC \h \z \c "Tabel 2." </w:instrText>
      </w:r>
      <w:r w:rsidR="008D4A54">
        <w:fldChar w:fldCharType="separate"/>
      </w:r>
    </w:p>
    <w:p w14:paraId="1BCBD12F" w14:textId="3CB55F04" w:rsidR="008D4A54" w:rsidRDefault="00000000" w:rsidP="008D4A54">
      <w:pPr>
        <w:pStyle w:val="TableofFigures"/>
        <w:tabs>
          <w:tab w:val="right" w:leader="dot" w:pos="7927"/>
        </w:tabs>
        <w:spacing w:line="480" w:lineRule="auto"/>
        <w:rPr>
          <w:noProof/>
        </w:rPr>
      </w:pPr>
      <w:hyperlink w:anchor="_Toc186739642" w:history="1">
        <w:r w:rsidR="008D4A54" w:rsidRPr="00D579E1">
          <w:rPr>
            <w:rStyle w:val="Hyperlink"/>
            <w:rFonts w:cs="Times New Roman"/>
            <w:noProof/>
          </w:rPr>
          <w:t>Tabel 2. 1 Penelitian Sebelumnya</w:t>
        </w:r>
        <w:r w:rsidR="008D4A54">
          <w:rPr>
            <w:noProof/>
            <w:webHidden/>
          </w:rPr>
          <w:tab/>
        </w:r>
        <w:r w:rsidR="008D4A54">
          <w:rPr>
            <w:noProof/>
            <w:webHidden/>
          </w:rPr>
          <w:fldChar w:fldCharType="begin"/>
        </w:r>
        <w:r w:rsidR="008D4A54">
          <w:rPr>
            <w:noProof/>
            <w:webHidden/>
          </w:rPr>
          <w:instrText xml:space="preserve"> PAGEREF _Toc186739642 \h </w:instrText>
        </w:r>
        <w:r w:rsidR="008D4A54">
          <w:rPr>
            <w:noProof/>
            <w:webHidden/>
          </w:rPr>
        </w:r>
        <w:r w:rsidR="008D4A54">
          <w:rPr>
            <w:noProof/>
            <w:webHidden/>
          </w:rPr>
          <w:fldChar w:fldCharType="separate"/>
        </w:r>
        <w:r w:rsidR="00FA2A3C">
          <w:rPr>
            <w:noProof/>
            <w:webHidden/>
          </w:rPr>
          <w:t>51</w:t>
        </w:r>
        <w:r w:rsidR="008D4A54">
          <w:rPr>
            <w:noProof/>
            <w:webHidden/>
          </w:rPr>
          <w:fldChar w:fldCharType="end"/>
        </w:r>
      </w:hyperlink>
      <w:r w:rsidR="008D4A54">
        <w:rPr>
          <w:rFonts w:cs="Times New Roman"/>
        </w:rPr>
        <w:fldChar w:fldCharType="end"/>
      </w:r>
      <w:r w:rsidR="008D4A54">
        <w:rPr>
          <w:rFonts w:cs="Times New Roman"/>
        </w:rPr>
        <w:fldChar w:fldCharType="begin"/>
      </w:r>
      <w:r w:rsidR="008D4A54">
        <w:rPr>
          <w:rFonts w:cs="Times New Roman"/>
        </w:rPr>
        <w:instrText xml:space="preserve"> TOC \h \z \c "Tabel 3." </w:instrText>
      </w:r>
      <w:r w:rsidR="008D4A54">
        <w:rPr>
          <w:rFonts w:cs="Times New Roman"/>
        </w:rPr>
        <w:fldChar w:fldCharType="separate"/>
      </w:r>
    </w:p>
    <w:p w14:paraId="7524C240" w14:textId="60F368C7"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48" w:history="1">
        <w:r w:rsidR="008D4A54" w:rsidRPr="00047A79">
          <w:rPr>
            <w:rStyle w:val="Hyperlink"/>
            <w:noProof/>
          </w:rPr>
          <w:t>Tabel 3. 1 Subjek dan Objek Penelitian</w:t>
        </w:r>
        <w:r w:rsidR="008D4A54">
          <w:rPr>
            <w:noProof/>
            <w:webHidden/>
          </w:rPr>
          <w:tab/>
        </w:r>
        <w:r w:rsidR="008D4A54">
          <w:rPr>
            <w:noProof/>
            <w:webHidden/>
          </w:rPr>
          <w:fldChar w:fldCharType="begin"/>
        </w:r>
        <w:r w:rsidR="008D4A54">
          <w:rPr>
            <w:noProof/>
            <w:webHidden/>
          </w:rPr>
          <w:instrText xml:space="preserve"> PAGEREF _Toc186739648 \h </w:instrText>
        </w:r>
        <w:r w:rsidR="008D4A54">
          <w:rPr>
            <w:noProof/>
            <w:webHidden/>
          </w:rPr>
        </w:r>
        <w:r w:rsidR="008D4A54">
          <w:rPr>
            <w:noProof/>
            <w:webHidden/>
          </w:rPr>
          <w:fldChar w:fldCharType="separate"/>
        </w:r>
        <w:r w:rsidR="00FA2A3C">
          <w:rPr>
            <w:noProof/>
            <w:webHidden/>
          </w:rPr>
          <w:t>78</w:t>
        </w:r>
        <w:r w:rsidR="008D4A54">
          <w:rPr>
            <w:noProof/>
            <w:webHidden/>
          </w:rPr>
          <w:fldChar w:fldCharType="end"/>
        </w:r>
      </w:hyperlink>
    </w:p>
    <w:p w14:paraId="1E3D0AB6" w14:textId="3D29A98E"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49" w:history="1">
        <w:r w:rsidR="008D4A54" w:rsidRPr="00047A79">
          <w:rPr>
            <w:rStyle w:val="Hyperlink"/>
            <w:rFonts w:cs="Times New Roman"/>
            <w:noProof/>
          </w:rPr>
          <w:t>Tabel 3. 2 Populasi Penelitian</w:t>
        </w:r>
        <w:r w:rsidR="008D4A54">
          <w:rPr>
            <w:noProof/>
            <w:webHidden/>
          </w:rPr>
          <w:tab/>
        </w:r>
        <w:r w:rsidR="008D4A54">
          <w:rPr>
            <w:noProof/>
            <w:webHidden/>
          </w:rPr>
          <w:fldChar w:fldCharType="begin"/>
        </w:r>
        <w:r w:rsidR="008D4A54">
          <w:rPr>
            <w:noProof/>
            <w:webHidden/>
          </w:rPr>
          <w:instrText xml:space="preserve"> PAGEREF _Toc186739649 \h </w:instrText>
        </w:r>
        <w:r w:rsidR="008D4A54">
          <w:rPr>
            <w:noProof/>
            <w:webHidden/>
          </w:rPr>
        </w:r>
        <w:r w:rsidR="008D4A54">
          <w:rPr>
            <w:noProof/>
            <w:webHidden/>
          </w:rPr>
          <w:fldChar w:fldCharType="separate"/>
        </w:r>
        <w:r w:rsidR="00FA2A3C">
          <w:rPr>
            <w:noProof/>
            <w:webHidden/>
          </w:rPr>
          <w:t>80</w:t>
        </w:r>
        <w:r w:rsidR="008D4A54">
          <w:rPr>
            <w:noProof/>
            <w:webHidden/>
          </w:rPr>
          <w:fldChar w:fldCharType="end"/>
        </w:r>
      </w:hyperlink>
    </w:p>
    <w:p w14:paraId="26D0AC87" w14:textId="64236971"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0" w:history="1">
        <w:r w:rsidR="008D4A54" w:rsidRPr="00047A79">
          <w:rPr>
            <w:rStyle w:val="Hyperlink"/>
            <w:rFonts w:cs="Times New Roman"/>
            <w:noProof/>
          </w:rPr>
          <w:t>Tabel 3. 3 Sampel Penelitian</w:t>
        </w:r>
        <w:r w:rsidR="008D4A54">
          <w:rPr>
            <w:noProof/>
            <w:webHidden/>
          </w:rPr>
          <w:tab/>
        </w:r>
        <w:r w:rsidR="008D4A54">
          <w:rPr>
            <w:noProof/>
            <w:webHidden/>
          </w:rPr>
          <w:fldChar w:fldCharType="begin"/>
        </w:r>
        <w:r w:rsidR="008D4A54">
          <w:rPr>
            <w:noProof/>
            <w:webHidden/>
          </w:rPr>
          <w:instrText xml:space="preserve"> PAGEREF _Toc186739650 \h </w:instrText>
        </w:r>
        <w:r w:rsidR="008D4A54">
          <w:rPr>
            <w:noProof/>
            <w:webHidden/>
          </w:rPr>
        </w:r>
        <w:r w:rsidR="008D4A54">
          <w:rPr>
            <w:noProof/>
            <w:webHidden/>
          </w:rPr>
          <w:fldChar w:fldCharType="separate"/>
        </w:r>
        <w:r w:rsidR="00FA2A3C">
          <w:rPr>
            <w:noProof/>
            <w:webHidden/>
          </w:rPr>
          <w:t>82</w:t>
        </w:r>
        <w:r w:rsidR="008D4A54">
          <w:rPr>
            <w:noProof/>
            <w:webHidden/>
          </w:rPr>
          <w:fldChar w:fldCharType="end"/>
        </w:r>
      </w:hyperlink>
    </w:p>
    <w:p w14:paraId="2E778AAA" w14:textId="004D3B1B"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1" w:history="1">
        <w:r w:rsidR="008D4A54" w:rsidRPr="00047A79">
          <w:rPr>
            <w:rStyle w:val="Hyperlink"/>
            <w:rFonts w:cs="Times New Roman"/>
            <w:noProof/>
          </w:rPr>
          <w:t>Tabel 3. 4 Konsep dan Operasional Variabel</w:t>
        </w:r>
        <w:r w:rsidR="008D4A54">
          <w:rPr>
            <w:noProof/>
            <w:webHidden/>
          </w:rPr>
          <w:tab/>
        </w:r>
        <w:r w:rsidR="008D4A54">
          <w:rPr>
            <w:noProof/>
            <w:webHidden/>
          </w:rPr>
          <w:fldChar w:fldCharType="begin"/>
        </w:r>
        <w:r w:rsidR="008D4A54">
          <w:rPr>
            <w:noProof/>
            <w:webHidden/>
          </w:rPr>
          <w:instrText xml:space="preserve"> PAGEREF _Toc186739651 \h </w:instrText>
        </w:r>
        <w:r w:rsidR="008D4A54">
          <w:rPr>
            <w:noProof/>
            <w:webHidden/>
          </w:rPr>
        </w:r>
        <w:r w:rsidR="008D4A54">
          <w:rPr>
            <w:noProof/>
            <w:webHidden/>
          </w:rPr>
          <w:fldChar w:fldCharType="separate"/>
        </w:r>
        <w:r w:rsidR="00FA2A3C">
          <w:rPr>
            <w:noProof/>
            <w:webHidden/>
          </w:rPr>
          <w:t>87</w:t>
        </w:r>
        <w:r w:rsidR="008D4A54">
          <w:rPr>
            <w:noProof/>
            <w:webHidden/>
          </w:rPr>
          <w:fldChar w:fldCharType="end"/>
        </w:r>
      </w:hyperlink>
    </w:p>
    <w:p w14:paraId="3B0F6A82" w14:textId="3118AAF2"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2" w:history="1">
        <w:r w:rsidR="008D4A54" w:rsidRPr="00047A79">
          <w:rPr>
            <w:rStyle w:val="Hyperlink"/>
            <w:rFonts w:cs="Times New Roman"/>
            <w:noProof/>
          </w:rPr>
          <w:t>Tabel 3. 5 Skala Likert</w:t>
        </w:r>
        <w:r w:rsidR="008D4A54">
          <w:rPr>
            <w:noProof/>
            <w:webHidden/>
          </w:rPr>
          <w:tab/>
        </w:r>
        <w:r w:rsidR="008D4A54">
          <w:rPr>
            <w:noProof/>
            <w:webHidden/>
          </w:rPr>
          <w:fldChar w:fldCharType="begin"/>
        </w:r>
        <w:r w:rsidR="008D4A54">
          <w:rPr>
            <w:noProof/>
            <w:webHidden/>
          </w:rPr>
          <w:instrText xml:space="preserve"> PAGEREF _Toc186739652 \h </w:instrText>
        </w:r>
        <w:r w:rsidR="008D4A54">
          <w:rPr>
            <w:noProof/>
            <w:webHidden/>
          </w:rPr>
        </w:r>
        <w:r w:rsidR="008D4A54">
          <w:rPr>
            <w:noProof/>
            <w:webHidden/>
          </w:rPr>
          <w:fldChar w:fldCharType="separate"/>
        </w:r>
        <w:r w:rsidR="00FA2A3C">
          <w:rPr>
            <w:noProof/>
            <w:webHidden/>
          </w:rPr>
          <w:t>105</w:t>
        </w:r>
        <w:r w:rsidR="008D4A54">
          <w:rPr>
            <w:noProof/>
            <w:webHidden/>
          </w:rPr>
          <w:fldChar w:fldCharType="end"/>
        </w:r>
      </w:hyperlink>
    </w:p>
    <w:p w14:paraId="5975D365" w14:textId="5DD5A4CB"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3" w:history="1">
        <w:r w:rsidR="008D4A54" w:rsidRPr="00047A79">
          <w:rPr>
            <w:rStyle w:val="Hyperlink"/>
            <w:rFonts w:cs="Times New Roman"/>
            <w:noProof/>
          </w:rPr>
          <w:t>Tabel 3. 6 Pengukuran Outer Model</w:t>
        </w:r>
        <w:r w:rsidR="008D4A54">
          <w:rPr>
            <w:noProof/>
            <w:webHidden/>
          </w:rPr>
          <w:tab/>
        </w:r>
        <w:r w:rsidR="008D4A54">
          <w:rPr>
            <w:noProof/>
            <w:webHidden/>
          </w:rPr>
          <w:fldChar w:fldCharType="begin"/>
        </w:r>
        <w:r w:rsidR="008D4A54">
          <w:rPr>
            <w:noProof/>
            <w:webHidden/>
          </w:rPr>
          <w:instrText xml:space="preserve"> PAGEREF _Toc186739653 \h </w:instrText>
        </w:r>
        <w:r w:rsidR="008D4A54">
          <w:rPr>
            <w:noProof/>
            <w:webHidden/>
          </w:rPr>
        </w:r>
        <w:r w:rsidR="008D4A54">
          <w:rPr>
            <w:noProof/>
            <w:webHidden/>
          </w:rPr>
          <w:fldChar w:fldCharType="separate"/>
        </w:r>
        <w:r w:rsidR="00FA2A3C">
          <w:rPr>
            <w:noProof/>
            <w:webHidden/>
          </w:rPr>
          <w:t>107</w:t>
        </w:r>
        <w:r w:rsidR="008D4A54">
          <w:rPr>
            <w:noProof/>
            <w:webHidden/>
          </w:rPr>
          <w:fldChar w:fldCharType="end"/>
        </w:r>
      </w:hyperlink>
    </w:p>
    <w:p w14:paraId="183B9F30" w14:textId="2ABFAC16"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4" w:history="1">
        <w:r w:rsidR="008D4A54" w:rsidRPr="00047A79">
          <w:rPr>
            <w:rStyle w:val="Hyperlink"/>
            <w:rFonts w:cs="Times New Roman"/>
            <w:noProof/>
          </w:rPr>
          <w:t>Tabel 3. 7 Pengukuran Inner Model</w:t>
        </w:r>
        <w:r w:rsidR="008D4A54">
          <w:rPr>
            <w:noProof/>
            <w:webHidden/>
          </w:rPr>
          <w:tab/>
        </w:r>
        <w:r w:rsidR="008D4A54">
          <w:rPr>
            <w:noProof/>
            <w:webHidden/>
          </w:rPr>
          <w:fldChar w:fldCharType="begin"/>
        </w:r>
        <w:r w:rsidR="008D4A54">
          <w:rPr>
            <w:noProof/>
            <w:webHidden/>
          </w:rPr>
          <w:instrText xml:space="preserve"> PAGEREF _Toc186739654 \h </w:instrText>
        </w:r>
        <w:r w:rsidR="008D4A54">
          <w:rPr>
            <w:noProof/>
            <w:webHidden/>
          </w:rPr>
        </w:r>
        <w:r w:rsidR="008D4A54">
          <w:rPr>
            <w:noProof/>
            <w:webHidden/>
          </w:rPr>
          <w:fldChar w:fldCharType="separate"/>
        </w:r>
        <w:r w:rsidR="00FA2A3C">
          <w:rPr>
            <w:noProof/>
            <w:webHidden/>
          </w:rPr>
          <w:t>108</w:t>
        </w:r>
        <w:r w:rsidR="008D4A54">
          <w:rPr>
            <w:noProof/>
            <w:webHidden/>
          </w:rPr>
          <w:fldChar w:fldCharType="end"/>
        </w:r>
      </w:hyperlink>
    </w:p>
    <w:p w14:paraId="7AF52020" w14:textId="3902BC95" w:rsidR="008D4A54" w:rsidRDefault="00000000" w:rsidP="008D4A54">
      <w:pPr>
        <w:pStyle w:val="TableofFigures"/>
        <w:tabs>
          <w:tab w:val="right" w:leader="dot" w:pos="7927"/>
        </w:tabs>
        <w:spacing w:line="480" w:lineRule="auto"/>
        <w:rPr>
          <w:noProof/>
        </w:rPr>
      </w:pPr>
      <w:hyperlink w:anchor="_Toc186739655" w:history="1">
        <w:r w:rsidR="008D4A54" w:rsidRPr="00047A79">
          <w:rPr>
            <w:rStyle w:val="Hyperlink"/>
            <w:rFonts w:cs="Times New Roman"/>
            <w:noProof/>
          </w:rPr>
          <w:t>Tabel 3. 8 Tahapan Uji Goodness of Fit</w:t>
        </w:r>
        <w:r w:rsidR="008D4A54">
          <w:rPr>
            <w:noProof/>
            <w:webHidden/>
          </w:rPr>
          <w:tab/>
        </w:r>
        <w:r w:rsidR="008D4A54">
          <w:rPr>
            <w:noProof/>
            <w:webHidden/>
          </w:rPr>
          <w:fldChar w:fldCharType="begin"/>
        </w:r>
        <w:r w:rsidR="008D4A54">
          <w:rPr>
            <w:noProof/>
            <w:webHidden/>
          </w:rPr>
          <w:instrText xml:space="preserve"> PAGEREF _Toc186739655 \h </w:instrText>
        </w:r>
        <w:r w:rsidR="008D4A54">
          <w:rPr>
            <w:noProof/>
            <w:webHidden/>
          </w:rPr>
        </w:r>
        <w:r w:rsidR="008D4A54">
          <w:rPr>
            <w:noProof/>
            <w:webHidden/>
          </w:rPr>
          <w:fldChar w:fldCharType="separate"/>
        </w:r>
        <w:r w:rsidR="00FA2A3C">
          <w:rPr>
            <w:noProof/>
            <w:webHidden/>
          </w:rPr>
          <w:t>115</w:t>
        </w:r>
        <w:r w:rsidR="008D4A54">
          <w:rPr>
            <w:noProof/>
            <w:webHidden/>
          </w:rPr>
          <w:fldChar w:fldCharType="end"/>
        </w:r>
      </w:hyperlink>
      <w:r w:rsidR="008D4A54">
        <w:rPr>
          <w:rFonts w:cs="Times New Roman"/>
        </w:rPr>
        <w:fldChar w:fldCharType="end"/>
      </w:r>
      <w:r w:rsidR="008D4A54">
        <w:rPr>
          <w:rFonts w:cs="Times New Roman"/>
        </w:rPr>
        <w:fldChar w:fldCharType="begin"/>
      </w:r>
      <w:r w:rsidR="008D4A54">
        <w:rPr>
          <w:rFonts w:cs="Times New Roman"/>
        </w:rPr>
        <w:instrText xml:space="preserve"> TOC \h \z \c "Tabel 4." </w:instrText>
      </w:r>
      <w:r w:rsidR="008D4A54">
        <w:rPr>
          <w:rFonts w:cs="Times New Roman"/>
        </w:rPr>
        <w:fldChar w:fldCharType="separate"/>
      </w:r>
    </w:p>
    <w:p w14:paraId="28DE61CA" w14:textId="39B3269F"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6" w:history="1">
        <w:r w:rsidR="008D4A54" w:rsidRPr="0054441C">
          <w:rPr>
            <w:rStyle w:val="Hyperlink"/>
            <w:rFonts w:cs="Times New Roman"/>
            <w:noProof/>
          </w:rPr>
          <w:t>Tabel 4. 1 Karakteristik Profil Responden</w:t>
        </w:r>
        <w:r w:rsidR="008D4A54">
          <w:rPr>
            <w:noProof/>
            <w:webHidden/>
          </w:rPr>
          <w:tab/>
        </w:r>
        <w:r w:rsidR="008D4A54">
          <w:rPr>
            <w:noProof/>
            <w:webHidden/>
          </w:rPr>
          <w:fldChar w:fldCharType="begin"/>
        </w:r>
        <w:r w:rsidR="008D4A54">
          <w:rPr>
            <w:noProof/>
            <w:webHidden/>
          </w:rPr>
          <w:instrText xml:space="preserve"> PAGEREF _Toc186739656 \h </w:instrText>
        </w:r>
        <w:r w:rsidR="008D4A54">
          <w:rPr>
            <w:noProof/>
            <w:webHidden/>
          </w:rPr>
        </w:r>
        <w:r w:rsidR="008D4A54">
          <w:rPr>
            <w:noProof/>
            <w:webHidden/>
          </w:rPr>
          <w:fldChar w:fldCharType="separate"/>
        </w:r>
        <w:r w:rsidR="00FA2A3C">
          <w:rPr>
            <w:noProof/>
            <w:webHidden/>
          </w:rPr>
          <w:t>123</w:t>
        </w:r>
        <w:r w:rsidR="008D4A54">
          <w:rPr>
            <w:noProof/>
            <w:webHidden/>
          </w:rPr>
          <w:fldChar w:fldCharType="end"/>
        </w:r>
      </w:hyperlink>
    </w:p>
    <w:p w14:paraId="765A4717" w14:textId="54AD6B2D"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7" w:history="1">
        <w:r w:rsidR="008D4A54" w:rsidRPr="0054441C">
          <w:rPr>
            <w:rStyle w:val="Hyperlink"/>
            <w:rFonts w:cs="Times New Roman"/>
            <w:noProof/>
          </w:rPr>
          <w:t>Tabel 4. 2 Kriteria Penilaian Indikator</w:t>
        </w:r>
        <w:r w:rsidR="008D4A54">
          <w:rPr>
            <w:noProof/>
            <w:webHidden/>
          </w:rPr>
          <w:tab/>
        </w:r>
        <w:r w:rsidR="008D4A54">
          <w:rPr>
            <w:noProof/>
            <w:webHidden/>
          </w:rPr>
          <w:fldChar w:fldCharType="begin"/>
        </w:r>
        <w:r w:rsidR="008D4A54">
          <w:rPr>
            <w:noProof/>
            <w:webHidden/>
          </w:rPr>
          <w:instrText xml:space="preserve"> PAGEREF _Toc186739657 \h </w:instrText>
        </w:r>
        <w:r w:rsidR="008D4A54">
          <w:rPr>
            <w:noProof/>
            <w:webHidden/>
          </w:rPr>
        </w:r>
        <w:r w:rsidR="008D4A54">
          <w:rPr>
            <w:noProof/>
            <w:webHidden/>
          </w:rPr>
          <w:fldChar w:fldCharType="separate"/>
        </w:r>
        <w:r w:rsidR="00FA2A3C">
          <w:rPr>
            <w:noProof/>
            <w:webHidden/>
          </w:rPr>
          <w:t>127</w:t>
        </w:r>
        <w:r w:rsidR="008D4A54">
          <w:rPr>
            <w:noProof/>
            <w:webHidden/>
          </w:rPr>
          <w:fldChar w:fldCharType="end"/>
        </w:r>
      </w:hyperlink>
    </w:p>
    <w:p w14:paraId="00662CDA" w14:textId="33C1D469"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8" w:history="1">
        <w:r w:rsidR="008D4A54" w:rsidRPr="0054441C">
          <w:rPr>
            <w:rStyle w:val="Hyperlink"/>
            <w:rFonts w:cs="Times New Roman"/>
            <w:noProof/>
          </w:rPr>
          <w:t>Tabel 4. 3 Analisis Deskriptif Variabel Gaya Hidup</w:t>
        </w:r>
        <w:r w:rsidR="008D4A54">
          <w:rPr>
            <w:noProof/>
            <w:webHidden/>
          </w:rPr>
          <w:tab/>
        </w:r>
        <w:r w:rsidR="008D4A54">
          <w:rPr>
            <w:noProof/>
            <w:webHidden/>
          </w:rPr>
          <w:fldChar w:fldCharType="begin"/>
        </w:r>
        <w:r w:rsidR="008D4A54">
          <w:rPr>
            <w:noProof/>
            <w:webHidden/>
          </w:rPr>
          <w:instrText xml:space="preserve"> PAGEREF _Toc186739658 \h </w:instrText>
        </w:r>
        <w:r w:rsidR="008D4A54">
          <w:rPr>
            <w:noProof/>
            <w:webHidden/>
          </w:rPr>
        </w:r>
        <w:r w:rsidR="008D4A54">
          <w:rPr>
            <w:noProof/>
            <w:webHidden/>
          </w:rPr>
          <w:fldChar w:fldCharType="separate"/>
        </w:r>
        <w:r w:rsidR="00FA2A3C">
          <w:rPr>
            <w:noProof/>
            <w:webHidden/>
          </w:rPr>
          <w:t>128</w:t>
        </w:r>
        <w:r w:rsidR="008D4A54">
          <w:rPr>
            <w:noProof/>
            <w:webHidden/>
          </w:rPr>
          <w:fldChar w:fldCharType="end"/>
        </w:r>
      </w:hyperlink>
    </w:p>
    <w:p w14:paraId="6AD36575" w14:textId="1B018EBF"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59" w:history="1">
        <w:r w:rsidR="008D4A54" w:rsidRPr="0054441C">
          <w:rPr>
            <w:rStyle w:val="Hyperlink"/>
            <w:noProof/>
          </w:rPr>
          <w:t xml:space="preserve">Tabel 4. 4 </w:t>
        </w:r>
        <w:r w:rsidR="008D4A54" w:rsidRPr="0054441C">
          <w:rPr>
            <w:rStyle w:val="Hyperlink"/>
            <w:rFonts w:cs="Times New Roman"/>
            <w:noProof/>
          </w:rPr>
          <w:t>Analisis Deskriptif Variabel Citra Merek</w:t>
        </w:r>
        <w:r w:rsidR="008D4A54">
          <w:rPr>
            <w:noProof/>
            <w:webHidden/>
          </w:rPr>
          <w:tab/>
        </w:r>
        <w:r w:rsidR="008D4A54">
          <w:rPr>
            <w:noProof/>
            <w:webHidden/>
          </w:rPr>
          <w:fldChar w:fldCharType="begin"/>
        </w:r>
        <w:r w:rsidR="008D4A54">
          <w:rPr>
            <w:noProof/>
            <w:webHidden/>
          </w:rPr>
          <w:instrText xml:space="preserve"> PAGEREF _Toc186739659 \h </w:instrText>
        </w:r>
        <w:r w:rsidR="008D4A54">
          <w:rPr>
            <w:noProof/>
            <w:webHidden/>
          </w:rPr>
        </w:r>
        <w:r w:rsidR="008D4A54">
          <w:rPr>
            <w:noProof/>
            <w:webHidden/>
          </w:rPr>
          <w:fldChar w:fldCharType="separate"/>
        </w:r>
        <w:r w:rsidR="00FA2A3C">
          <w:rPr>
            <w:noProof/>
            <w:webHidden/>
          </w:rPr>
          <w:t>130</w:t>
        </w:r>
        <w:r w:rsidR="008D4A54">
          <w:rPr>
            <w:noProof/>
            <w:webHidden/>
          </w:rPr>
          <w:fldChar w:fldCharType="end"/>
        </w:r>
      </w:hyperlink>
    </w:p>
    <w:p w14:paraId="4AE83789" w14:textId="6BB8266C"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0" w:history="1">
        <w:r w:rsidR="008D4A54" w:rsidRPr="0054441C">
          <w:rPr>
            <w:rStyle w:val="Hyperlink"/>
            <w:rFonts w:cs="Times New Roman"/>
            <w:noProof/>
          </w:rPr>
          <w:t>Tabel 4. 5 Analisis Deskriptif Variabel Perilaku Konsumen</w:t>
        </w:r>
        <w:r w:rsidR="008D4A54">
          <w:rPr>
            <w:noProof/>
            <w:webHidden/>
          </w:rPr>
          <w:tab/>
        </w:r>
        <w:r w:rsidR="008D4A54">
          <w:rPr>
            <w:noProof/>
            <w:webHidden/>
          </w:rPr>
          <w:fldChar w:fldCharType="begin"/>
        </w:r>
        <w:r w:rsidR="008D4A54">
          <w:rPr>
            <w:noProof/>
            <w:webHidden/>
          </w:rPr>
          <w:instrText xml:space="preserve"> PAGEREF _Toc186739660 \h </w:instrText>
        </w:r>
        <w:r w:rsidR="008D4A54">
          <w:rPr>
            <w:noProof/>
            <w:webHidden/>
          </w:rPr>
        </w:r>
        <w:r w:rsidR="008D4A54">
          <w:rPr>
            <w:noProof/>
            <w:webHidden/>
          </w:rPr>
          <w:fldChar w:fldCharType="separate"/>
        </w:r>
        <w:r w:rsidR="00FA2A3C">
          <w:rPr>
            <w:noProof/>
            <w:webHidden/>
          </w:rPr>
          <w:t>131</w:t>
        </w:r>
        <w:r w:rsidR="008D4A54">
          <w:rPr>
            <w:noProof/>
            <w:webHidden/>
          </w:rPr>
          <w:fldChar w:fldCharType="end"/>
        </w:r>
      </w:hyperlink>
    </w:p>
    <w:p w14:paraId="49A75890" w14:textId="2A726D94"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1" w:history="1">
        <w:r w:rsidR="008D4A54" w:rsidRPr="0054441C">
          <w:rPr>
            <w:rStyle w:val="Hyperlink"/>
            <w:noProof/>
          </w:rPr>
          <w:t xml:space="preserve">Tabel 4. 6 </w:t>
        </w:r>
        <w:r w:rsidR="008D4A54" w:rsidRPr="0054441C">
          <w:rPr>
            <w:rStyle w:val="Hyperlink"/>
            <w:rFonts w:cs="Times New Roman"/>
            <w:noProof/>
          </w:rPr>
          <w:t>Analisis Deskriptif Variabel Bauran Pemasaran</w:t>
        </w:r>
        <w:r w:rsidR="008D4A54">
          <w:rPr>
            <w:noProof/>
            <w:webHidden/>
          </w:rPr>
          <w:tab/>
        </w:r>
        <w:r w:rsidR="008D4A54">
          <w:rPr>
            <w:noProof/>
            <w:webHidden/>
          </w:rPr>
          <w:fldChar w:fldCharType="begin"/>
        </w:r>
        <w:r w:rsidR="008D4A54">
          <w:rPr>
            <w:noProof/>
            <w:webHidden/>
          </w:rPr>
          <w:instrText xml:space="preserve"> PAGEREF _Toc186739661 \h </w:instrText>
        </w:r>
        <w:r w:rsidR="008D4A54">
          <w:rPr>
            <w:noProof/>
            <w:webHidden/>
          </w:rPr>
        </w:r>
        <w:r w:rsidR="008D4A54">
          <w:rPr>
            <w:noProof/>
            <w:webHidden/>
          </w:rPr>
          <w:fldChar w:fldCharType="separate"/>
        </w:r>
        <w:r w:rsidR="00FA2A3C">
          <w:rPr>
            <w:noProof/>
            <w:webHidden/>
          </w:rPr>
          <w:t>133</w:t>
        </w:r>
        <w:r w:rsidR="008D4A54">
          <w:rPr>
            <w:noProof/>
            <w:webHidden/>
          </w:rPr>
          <w:fldChar w:fldCharType="end"/>
        </w:r>
      </w:hyperlink>
    </w:p>
    <w:p w14:paraId="33FD6554" w14:textId="4832EEC5"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2" w:history="1">
        <w:r w:rsidR="008D4A54" w:rsidRPr="0054441C">
          <w:rPr>
            <w:rStyle w:val="Hyperlink"/>
            <w:noProof/>
          </w:rPr>
          <w:t xml:space="preserve">Tabel 4. 7 </w:t>
        </w:r>
        <w:r w:rsidR="008D4A54" w:rsidRPr="0054441C">
          <w:rPr>
            <w:rStyle w:val="Hyperlink"/>
            <w:rFonts w:cs="Times New Roman"/>
            <w:noProof/>
          </w:rPr>
          <w:t>Analisis Deskriptif Variabel Keputusan Pembelian</w:t>
        </w:r>
        <w:r w:rsidR="008D4A54">
          <w:rPr>
            <w:noProof/>
            <w:webHidden/>
          </w:rPr>
          <w:tab/>
        </w:r>
        <w:r w:rsidR="008D4A54">
          <w:rPr>
            <w:noProof/>
            <w:webHidden/>
          </w:rPr>
          <w:fldChar w:fldCharType="begin"/>
        </w:r>
        <w:r w:rsidR="008D4A54">
          <w:rPr>
            <w:noProof/>
            <w:webHidden/>
          </w:rPr>
          <w:instrText xml:space="preserve"> PAGEREF _Toc186739662 \h </w:instrText>
        </w:r>
        <w:r w:rsidR="008D4A54">
          <w:rPr>
            <w:noProof/>
            <w:webHidden/>
          </w:rPr>
        </w:r>
        <w:r w:rsidR="008D4A54">
          <w:rPr>
            <w:noProof/>
            <w:webHidden/>
          </w:rPr>
          <w:fldChar w:fldCharType="separate"/>
        </w:r>
        <w:r w:rsidR="00FA2A3C">
          <w:rPr>
            <w:noProof/>
            <w:webHidden/>
          </w:rPr>
          <w:t>135</w:t>
        </w:r>
        <w:r w:rsidR="008D4A54">
          <w:rPr>
            <w:noProof/>
            <w:webHidden/>
          </w:rPr>
          <w:fldChar w:fldCharType="end"/>
        </w:r>
      </w:hyperlink>
    </w:p>
    <w:p w14:paraId="1B251944" w14:textId="1EA44717"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3" w:history="1">
        <w:r w:rsidR="008D4A54" w:rsidRPr="0054441C">
          <w:rPr>
            <w:rStyle w:val="Hyperlink"/>
            <w:noProof/>
          </w:rPr>
          <w:t xml:space="preserve">Tabel 4. 8 </w:t>
        </w:r>
        <w:r w:rsidR="008D4A54" w:rsidRPr="0054441C">
          <w:rPr>
            <w:rStyle w:val="Hyperlink"/>
            <w:rFonts w:cs="Times New Roman"/>
            <w:noProof/>
          </w:rPr>
          <w:t>Loading Factor</w:t>
        </w:r>
        <w:r w:rsidR="008D4A54">
          <w:rPr>
            <w:noProof/>
            <w:webHidden/>
          </w:rPr>
          <w:tab/>
        </w:r>
        <w:r w:rsidR="008D4A54">
          <w:rPr>
            <w:noProof/>
            <w:webHidden/>
          </w:rPr>
          <w:fldChar w:fldCharType="begin"/>
        </w:r>
        <w:r w:rsidR="008D4A54">
          <w:rPr>
            <w:noProof/>
            <w:webHidden/>
          </w:rPr>
          <w:instrText xml:space="preserve"> PAGEREF _Toc186739663 \h </w:instrText>
        </w:r>
        <w:r w:rsidR="008D4A54">
          <w:rPr>
            <w:noProof/>
            <w:webHidden/>
          </w:rPr>
        </w:r>
        <w:r w:rsidR="008D4A54">
          <w:rPr>
            <w:noProof/>
            <w:webHidden/>
          </w:rPr>
          <w:fldChar w:fldCharType="separate"/>
        </w:r>
        <w:r w:rsidR="00FA2A3C">
          <w:rPr>
            <w:noProof/>
            <w:webHidden/>
          </w:rPr>
          <w:t>138</w:t>
        </w:r>
        <w:r w:rsidR="008D4A54">
          <w:rPr>
            <w:noProof/>
            <w:webHidden/>
          </w:rPr>
          <w:fldChar w:fldCharType="end"/>
        </w:r>
      </w:hyperlink>
    </w:p>
    <w:p w14:paraId="7946FFB2" w14:textId="2673271B"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4" w:history="1">
        <w:r w:rsidR="008D4A54" w:rsidRPr="0054441C">
          <w:rPr>
            <w:rStyle w:val="Hyperlink"/>
            <w:noProof/>
          </w:rPr>
          <w:t xml:space="preserve">Tabel 4. 9 </w:t>
        </w:r>
        <w:r w:rsidR="008D4A54" w:rsidRPr="0054441C">
          <w:rPr>
            <w:rStyle w:val="Hyperlink"/>
            <w:rFonts w:cs="Times New Roman"/>
            <w:noProof/>
          </w:rPr>
          <w:t>AVE Konstruk</w:t>
        </w:r>
        <w:r w:rsidR="008D4A54">
          <w:rPr>
            <w:noProof/>
            <w:webHidden/>
          </w:rPr>
          <w:tab/>
        </w:r>
        <w:r w:rsidR="008D4A54">
          <w:rPr>
            <w:noProof/>
            <w:webHidden/>
          </w:rPr>
          <w:fldChar w:fldCharType="begin"/>
        </w:r>
        <w:r w:rsidR="008D4A54">
          <w:rPr>
            <w:noProof/>
            <w:webHidden/>
          </w:rPr>
          <w:instrText xml:space="preserve"> PAGEREF _Toc186739664 \h </w:instrText>
        </w:r>
        <w:r w:rsidR="008D4A54">
          <w:rPr>
            <w:noProof/>
            <w:webHidden/>
          </w:rPr>
        </w:r>
        <w:r w:rsidR="008D4A54">
          <w:rPr>
            <w:noProof/>
            <w:webHidden/>
          </w:rPr>
          <w:fldChar w:fldCharType="separate"/>
        </w:r>
        <w:r w:rsidR="00FA2A3C">
          <w:rPr>
            <w:noProof/>
            <w:webHidden/>
          </w:rPr>
          <w:t>142</w:t>
        </w:r>
        <w:r w:rsidR="008D4A54">
          <w:rPr>
            <w:noProof/>
            <w:webHidden/>
          </w:rPr>
          <w:fldChar w:fldCharType="end"/>
        </w:r>
      </w:hyperlink>
    </w:p>
    <w:p w14:paraId="33CC4022" w14:textId="3A00C117"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5" w:history="1">
        <w:r w:rsidR="008D4A54" w:rsidRPr="0054441C">
          <w:rPr>
            <w:rStyle w:val="Hyperlink"/>
            <w:noProof/>
          </w:rPr>
          <w:t xml:space="preserve">Tabel 4. 10 </w:t>
        </w:r>
        <w:r w:rsidR="008D4A54" w:rsidRPr="0054441C">
          <w:rPr>
            <w:rStyle w:val="Hyperlink"/>
            <w:rFonts w:cs="Times New Roman"/>
            <w:noProof/>
          </w:rPr>
          <w:t>Fornell Larcker Criterion</w:t>
        </w:r>
        <w:r w:rsidR="008D4A54">
          <w:rPr>
            <w:noProof/>
            <w:webHidden/>
          </w:rPr>
          <w:tab/>
        </w:r>
        <w:r w:rsidR="008D4A54">
          <w:rPr>
            <w:noProof/>
            <w:webHidden/>
          </w:rPr>
          <w:fldChar w:fldCharType="begin"/>
        </w:r>
        <w:r w:rsidR="008D4A54">
          <w:rPr>
            <w:noProof/>
            <w:webHidden/>
          </w:rPr>
          <w:instrText xml:space="preserve"> PAGEREF _Toc186739665 \h </w:instrText>
        </w:r>
        <w:r w:rsidR="008D4A54">
          <w:rPr>
            <w:noProof/>
            <w:webHidden/>
          </w:rPr>
        </w:r>
        <w:r w:rsidR="008D4A54">
          <w:rPr>
            <w:noProof/>
            <w:webHidden/>
          </w:rPr>
          <w:fldChar w:fldCharType="separate"/>
        </w:r>
        <w:r w:rsidR="00FA2A3C">
          <w:rPr>
            <w:noProof/>
            <w:webHidden/>
          </w:rPr>
          <w:t>143</w:t>
        </w:r>
        <w:r w:rsidR="008D4A54">
          <w:rPr>
            <w:noProof/>
            <w:webHidden/>
          </w:rPr>
          <w:fldChar w:fldCharType="end"/>
        </w:r>
      </w:hyperlink>
    </w:p>
    <w:p w14:paraId="3DC5248E" w14:textId="6FF85BE4"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6" w:history="1">
        <w:r w:rsidR="008D4A54" w:rsidRPr="0054441C">
          <w:rPr>
            <w:rStyle w:val="Hyperlink"/>
            <w:noProof/>
          </w:rPr>
          <w:t xml:space="preserve">Tabel 4. 11 </w:t>
        </w:r>
        <w:r w:rsidR="008D4A54" w:rsidRPr="0054441C">
          <w:rPr>
            <w:rStyle w:val="Hyperlink"/>
            <w:rFonts w:cs="Times New Roman"/>
            <w:noProof/>
          </w:rPr>
          <w:t>Cross Loading</w:t>
        </w:r>
        <w:r w:rsidR="008D4A54">
          <w:rPr>
            <w:noProof/>
            <w:webHidden/>
          </w:rPr>
          <w:tab/>
        </w:r>
        <w:r w:rsidR="008D4A54">
          <w:rPr>
            <w:noProof/>
            <w:webHidden/>
          </w:rPr>
          <w:fldChar w:fldCharType="begin"/>
        </w:r>
        <w:r w:rsidR="008D4A54">
          <w:rPr>
            <w:noProof/>
            <w:webHidden/>
          </w:rPr>
          <w:instrText xml:space="preserve"> PAGEREF _Toc186739666 \h </w:instrText>
        </w:r>
        <w:r w:rsidR="008D4A54">
          <w:rPr>
            <w:noProof/>
            <w:webHidden/>
          </w:rPr>
        </w:r>
        <w:r w:rsidR="008D4A54">
          <w:rPr>
            <w:noProof/>
            <w:webHidden/>
          </w:rPr>
          <w:fldChar w:fldCharType="separate"/>
        </w:r>
        <w:r w:rsidR="00FA2A3C">
          <w:rPr>
            <w:noProof/>
            <w:webHidden/>
          </w:rPr>
          <w:t>143</w:t>
        </w:r>
        <w:r w:rsidR="008D4A54">
          <w:rPr>
            <w:noProof/>
            <w:webHidden/>
          </w:rPr>
          <w:fldChar w:fldCharType="end"/>
        </w:r>
      </w:hyperlink>
    </w:p>
    <w:p w14:paraId="4F182B02" w14:textId="2279BC6B"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7" w:history="1">
        <w:r w:rsidR="008D4A54" w:rsidRPr="0054441C">
          <w:rPr>
            <w:rStyle w:val="Hyperlink"/>
            <w:noProof/>
          </w:rPr>
          <w:t xml:space="preserve">Tabel 4. 12 </w:t>
        </w:r>
        <w:r w:rsidR="008D4A54" w:rsidRPr="0054441C">
          <w:rPr>
            <w:rStyle w:val="Hyperlink"/>
            <w:rFonts w:cs="Times New Roman"/>
            <w:noProof/>
          </w:rPr>
          <w:t>HTMT Ratio</w:t>
        </w:r>
        <w:r w:rsidR="008D4A54">
          <w:rPr>
            <w:noProof/>
            <w:webHidden/>
          </w:rPr>
          <w:tab/>
        </w:r>
        <w:r w:rsidR="008D4A54">
          <w:rPr>
            <w:noProof/>
            <w:webHidden/>
          </w:rPr>
          <w:fldChar w:fldCharType="begin"/>
        </w:r>
        <w:r w:rsidR="008D4A54">
          <w:rPr>
            <w:noProof/>
            <w:webHidden/>
          </w:rPr>
          <w:instrText xml:space="preserve"> PAGEREF _Toc186739667 \h </w:instrText>
        </w:r>
        <w:r w:rsidR="008D4A54">
          <w:rPr>
            <w:noProof/>
            <w:webHidden/>
          </w:rPr>
        </w:r>
        <w:r w:rsidR="008D4A54">
          <w:rPr>
            <w:noProof/>
            <w:webHidden/>
          </w:rPr>
          <w:fldChar w:fldCharType="separate"/>
        </w:r>
        <w:r w:rsidR="00FA2A3C">
          <w:rPr>
            <w:noProof/>
            <w:webHidden/>
          </w:rPr>
          <w:t>147</w:t>
        </w:r>
        <w:r w:rsidR="008D4A54">
          <w:rPr>
            <w:noProof/>
            <w:webHidden/>
          </w:rPr>
          <w:fldChar w:fldCharType="end"/>
        </w:r>
      </w:hyperlink>
    </w:p>
    <w:p w14:paraId="6D36DA3E" w14:textId="70E98C70"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8" w:history="1">
        <w:r w:rsidR="008D4A54" w:rsidRPr="0054441C">
          <w:rPr>
            <w:rStyle w:val="Hyperlink"/>
            <w:noProof/>
          </w:rPr>
          <w:t xml:space="preserve">Tabel 4. 13 </w:t>
        </w:r>
        <w:r w:rsidR="008D4A54" w:rsidRPr="0054441C">
          <w:rPr>
            <w:rStyle w:val="Hyperlink"/>
            <w:rFonts w:cs="Times New Roman"/>
            <w:noProof/>
          </w:rPr>
          <w:t>Reliabilitas Konstruk</w:t>
        </w:r>
        <w:r w:rsidR="008D4A54">
          <w:rPr>
            <w:noProof/>
            <w:webHidden/>
          </w:rPr>
          <w:tab/>
        </w:r>
        <w:r w:rsidR="008D4A54">
          <w:rPr>
            <w:noProof/>
            <w:webHidden/>
          </w:rPr>
          <w:fldChar w:fldCharType="begin"/>
        </w:r>
        <w:r w:rsidR="008D4A54">
          <w:rPr>
            <w:noProof/>
            <w:webHidden/>
          </w:rPr>
          <w:instrText xml:space="preserve"> PAGEREF _Toc186739668 \h </w:instrText>
        </w:r>
        <w:r w:rsidR="008D4A54">
          <w:rPr>
            <w:noProof/>
            <w:webHidden/>
          </w:rPr>
        </w:r>
        <w:r w:rsidR="008D4A54">
          <w:rPr>
            <w:noProof/>
            <w:webHidden/>
          </w:rPr>
          <w:fldChar w:fldCharType="separate"/>
        </w:r>
        <w:r w:rsidR="00FA2A3C">
          <w:rPr>
            <w:noProof/>
            <w:webHidden/>
          </w:rPr>
          <w:t>148</w:t>
        </w:r>
        <w:r w:rsidR="008D4A54">
          <w:rPr>
            <w:noProof/>
            <w:webHidden/>
          </w:rPr>
          <w:fldChar w:fldCharType="end"/>
        </w:r>
      </w:hyperlink>
    </w:p>
    <w:p w14:paraId="6C5F79A7" w14:textId="653E1519"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69" w:history="1">
        <w:r w:rsidR="008D4A54" w:rsidRPr="0054441C">
          <w:rPr>
            <w:rStyle w:val="Hyperlink"/>
            <w:noProof/>
          </w:rPr>
          <w:t>Tabel 4. 14</w:t>
        </w:r>
        <w:r w:rsidR="008D4A54" w:rsidRPr="0054441C">
          <w:rPr>
            <w:rStyle w:val="Hyperlink"/>
            <w:rFonts w:cs="Times New Roman"/>
            <w:noProof/>
          </w:rPr>
          <w:t xml:space="preserve"> R Square Konstruk</w:t>
        </w:r>
        <w:r w:rsidR="008D4A54">
          <w:rPr>
            <w:noProof/>
            <w:webHidden/>
          </w:rPr>
          <w:tab/>
        </w:r>
        <w:r w:rsidR="008D4A54">
          <w:rPr>
            <w:noProof/>
            <w:webHidden/>
          </w:rPr>
          <w:fldChar w:fldCharType="begin"/>
        </w:r>
        <w:r w:rsidR="008D4A54">
          <w:rPr>
            <w:noProof/>
            <w:webHidden/>
          </w:rPr>
          <w:instrText xml:space="preserve"> PAGEREF _Toc186739669 \h </w:instrText>
        </w:r>
        <w:r w:rsidR="008D4A54">
          <w:rPr>
            <w:noProof/>
            <w:webHidden/>
          </w:rPr>
        </w:r>
        <w:r w:rsidR="008D4A54">
          <w:rPr>
            <w:noProof/>
            <w:webHidden/>
          </w:rPr>
          <w:fldChar w:fldCharType="separate"/>
        </w:r>
        <w:r w:rsidR="00FA2A3C">
          <w:rPr>
            <w:noProof/>
            <w:webHidden/>
          </w:rPr>
          <w:t>151</w:t>
        </w:r>
        <w:r w:rsidR="008D4A54">
          <w:rPr>
            <w:noProof/>
            <w:webHidden/>
          </w:rPr>
          <w:fldChar w:fldCharType="end"/>
        </w:r>
      </w:hyperlink>
    </w:p>
    <w:p w14:paraId="25CAE2B2" w14:textId="6742EAAB"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0" w:history="1">
        <w:r w:rsidR="008D4A54" w:rsidRPr="0054441C">
          <w:rPr>
            <w:rStyle w:val="Hyperlink"/>
            <w:noProof/>
          </w:rPr>
          <w:t xml:space="preserve">Tabel 4. 15 </w:t>
        </w:r>
        <w:r w:rsidR="008D4A54" w:rsidRPr="0054441C">
          <w:rPr>
            <w:rStyle w:val="Hyperlink"/>
            <w:rFonts w:cs="Times New Roman"/>
            <w:noProof/>
          </w:rPr>
          <w:t>Path coefficient</w:t>
        </w:r>
        <w:r w:rsidR="008D4A54">
          <w:rPr>
            <w:noProof/>
            <w:webHidden/>
          </w:rPr>
          <w:tab/>
        </w:r>
        <w:r w:rsidR="008D4A54">
          <w:rPr>
            <w:noProof/>
            <w:webHidden/>
          </w:rPr>
          <w:fldChar w:fldCharType="begin"/>
        </w:r>
        <w:r w:rsidR="008D4A54">
          <w:rPr>
            <w:noProof/>
            <w:webHidden/>
          </w:rPr>
          <w:instrText xml:space="preserve"> PAGEREF _Toc186739670 \h </w:instrText>
        </w:r>
        <w:r w:rsidR="008D4A54">
          <w:rPr>
            <w:noProof/>
            <w:webHidden/>
          </w:rPr>
        </w:r>
        <w:r w:rsidR="008D4A54">
          <w:rPr>
            <w:noProof/>
            <w:webHidden/>
          </w:rPr>
          <w:fldChar w:fldCharType="separate"/>
        </w:r>
        <w:r w:rsidR="00FA2A3C">
          <w:rPr>
            <w:noProof/>
            <w:webHidden/>
          </w:rPr>
          <w:t>152</w:t>
        </w:r>
        <w:r w:rsidR="008D4A54">
          <w:rPr>
            <w:noProof/>
            <w:webHidden/>
          </w:rPr>
          <w:fldChar w:fldCharType="end"/>
        </w:r>
      </w:hyperlink>
    </w:p>
    <w:p w14:paraId="73679736" w14:textId="41F1158F"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1" w:history="1">
        <w:r w:rsidR="008D4A54" w:rsidRPr="0054441C">
          <w:rPr>
            <w:rStyle w:val="Hyperlink"/>
            <w:noProof/>
          </w:rPr>
          <w:t xml:space="preserve">Tabel 4. 16 </w:t>
        </w:r>
        <w:r w:rsidR="008D4A54" w:rsidRPr="0054441C">
          <w:rPr>
            <w:rStyle w:val="Hyperlink"/>
            <w:rFonts w:cs="Times New Roman"/>
            <w:noProof/>
          </w:rPr>
          <w:t>Effect Size</w:t>
        </w:r>
        <w:r w:rsidR="008D4A54">
          <w:rPr>
            <w:noProof/>
            <w:webHidden/>
          </w:rPr>
          <w:tab/>
        </w:r>
        <w:r w:rsidR="008D4A54">
          <w:rPr>
            <w:noProof/>
            <w:webHidden/>
          </w:rPr>
          <w:fldChar w:fldCharType="begin"/>
        </w:r>
        <w:r w:rsidR="008D4A54">
          <w:rPr>
            <w:noProof/>
            <w:webHidden/>
          </w:rPr>
          <w:instrText xml:space="preserve"> PAGEREF _Toc186739671 \h </w:instrText>
        </w:r>
        <w:r w:rsidR="008D4A54">
          <w:rPr>
            <w:noProof/>
            <w:webHidden/>
          </w:rPr>
        </w:r>
        <w:r w:rsidR="008D4A54">
          <w:rPr>
            <w:noProof/>
            <w:webHidden/>
          </w:rPr>
          <w:fldChar w:fldCharType="separate"/>
        </w:r>
        <w:r w:rsidR="00FA2A3C">
          <w:rPr>
            <w:noProof/>
            <w:webHidden/>
          </w:rPr>
          <w:t>152</w:t>
        </w:r>
        <w:r w:rsidR="008D4A54">
          <w:rPr>
            <w:noProof/>
            <w:webHidden/>
          </w:rPr>
          <w:fldChar w:fldCharType="end"/>
        </w:r>
      </w:hyperlink>
    </w:p>
    <w:p w14:paraId="6820D692" w14:textId="7D0CE6DE"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2" w:history="1">
        <w:r w:rsidR="008D4A54" w:rsidRPr="0054441C">
          <w:rPr>
            <w:rStyle w:val="Hyperlink"/>
            <w:noProof/>
          </w:rPr>
          <w:t xml:space="preserve">Tabel 4. 17 </w:t>
        </w:r>
        <w:r w:rsidR="008D4A54" w:rsidRPr="0054441C">
          <w:rPr>
            <w:rStyle w:val="Hyperlink"/>
            <w:rFonts w:cs="Times New Roman"/>
            <w:noProof/>
          </w:rPr>
          <w:t>Predictive relevance</w:t>
        </w:r>
        <w:r w:rsidR="008D4A54">
          <w:rPr>
            <w:noProof/>
            <w:webHidden/>
          </w:rPr>
          <w:tab/>
        </w:r>
        <w:r w:rsidR="008D4A54">
          <w:rPr>
            <w:noProof/>
            <w:webHidden/>
          </w:rPr>
          <w:fldChar w:fldCharType="begin"/>
        </w:r>
        <w:r w:rsidR="008D4A54">
          <w:rPr>
            <w:noProof/>
            <w:webHidden/>
          </w:rPr>
          <w:instrText xml:space="preserve"> PAGEREF _Toc186739672 \h </w:instrText>
        </w:r>
        <w:r w:rsidR="008D4A54">
          <w:rPr>
            <w:noProof/>
            <w:webHidden/>
          </w:rPr>
        </w:r>
        <w:r w:rsidR="008D4A54">
          <w:rPr>
            <w:noProof/>
            <w:webHidden/>
          </w:rPr>
          <w:fldChar w:fldCharType="separate"/>
        </w:r>
        <w:r w:rsidR="00FA2A3C">
          <w:rPr>
            <w:noProof/>
            <w:webHidden/>
          </w:rPr>
          <w:t>154</w:t>
        </w:r>
        <w:r w:rsidR="008D4A54">
          <w:rPr>
            <w:noProof/>
            <w:webHidden/>
          </w:rPr>
          <w:fldChar w:fldCharType="end"/>
        </w:r>
      </w:hyperlink>
    </w:p>
    <w:p w14:paraId="4ED484DE" w14:textId="27702D77"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3" w:history="1">
        <w:r w:rsidR="008D4A54" w:rsidRPr="0054441C">
          <w:rPr>
            <w:rStyle w:val="Hyperlink"/>
            <w:noProof/>
          </w:rPr>
          <w:t xml:space="preserve">Tabel 4. 18 </w:t>
        </w:r>
        <w:r w:rsidR="008D4A54" w:rsidRPr="0054441C">
          <w:rPr>
            <w:rStyle w:val="Hyperlink"/>
            <w:rFonts w:cs="Times New Roman"/>
            <w:noProof/>
          </w:rPr>
          <w:t>Estimated Model</w:t>
        </w:r>
        <w:r w:rsidR="008D4A54">
          <w:rPr>
            <w:noProof/>
            <w:webHidden/>
          </w:rPr>
          <w:tab/>
        </w:r>
        <w:r w:rsidR="008D4A54">
          <w:rPr>
            <w:noProof/>
            <w:webHidden/>
          </w:rPr>
          <w:fldChar w:fldCharType="begin"/>
        </w:r>
        <w:r w:rsidR="008D4A54">
          <w:rPr>
            <w:noProof/>
            <w:webHidden/>
          </w:rPr>
          <w:instrText xml:space="preserve"> PAGEREF _Toc186739673 \h </w:instrText>
        </w:r>
        <w:r w:rsidR="008D4A54">
          <w:rPr>
            <w:noProof/>
            <w:webHidden/>
          </w:rPr>
        </w:r>
        <w:r w:rsidR="008D4A54">
          <w:rPr>
            <w:noProof/>
            <w:webHidden/>
          </w:rPr>
          <w:fldChar w:fldCharType="separate"/>
        </w:r>
        <w:r w:rsidR="00FA2A3C">
          <w:rPr>
            <w:noProof/>
            <w:webHidden/>
          </w:rPr>
          <w:t>155</w:t>
        </w:r>
        <w:r w:rsidR="008D4A54">
          <w:rPr>
            <w:noProof/>
            <w:webHidden/>
          </w:rPr>
          <w:fldChar w:fldCharType="end"/>
        </w:r>
      </w:hyperlink>
    </w:p>
    <w:p w14:paraId="49FA0CB8" w14:textId="5B6D8F63"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4" w:history="1">
        <w:r w:rsidR="008D4A54" w:rsidRPr="0054441C">
          <w:rPr>
            <w:rStyle w:val="Hyperlink"/>
            <w:noProof/>
          </w:rPr>
          <w:t xml:space="preserve">Tabel 4. 19 </w:t>
        </w:r>
        <w:r w:rsidR="008D4A54" w:rsidRPr="0054441C">
          <w:rPr>
            <w:rStyle w:val="Hyperlink"/>
            <w:rFonts w:cs="Times New Roman"/>
            <w:noProof/>
          </w:rPr>
          <w:t>Uji T-Statistik</w:t>
        </w:r>
        <w:r w:rsidR="008D4A54">
          <w:rPr>
            <w:noProof/>
            <w:webHidden/>
          </w:rPr>
          <w:tab/>
        </w:r>
        <w:r w:rsidR="008D4A54">
          <w:rPr>
            <w:noProof/>
            <w:webHidden/>
          </w:rPr>
          <w:fldChar w:fldCharType="begin"/>
        </w:r>
        <w:r w:rsidR="008D4A54">
          <w:rPr>
            <w:noProof/>
            <w:webHidden/>
          </w:rPr>
          <w:instrText xml:space="preserve"> PAGEREF _Toc186739674 \h </w:instrText>
        </w:r>
        <w:r w:rsidR="008D4A54">
          <w:rPr>
            <w:noProof/>
            <w:webHidden/>
          </w:rPr>
        </w:r>
        <w:r w:rsidR="008D4A54">
          <w:rPr>
            <w:noProof/>
            <w:webHidden/>
          </w:rPr>
          <w:fldChar w:fldCharType="separate"/>
        </w:r>
        <w:r w:rsidR="00FA2A3C">
          <w:rPr>
            <w:noProof/>
            <w:webHidden/>
          </w:rPr>
          <w:t>156</w:t>
        </w:r>
        <w:r w:rsidR="008D4A54">
          <w:rPr>
            <w:noProof/>
            <w:webHidden/>
          </w:rPr>
          <w:fldChar w:fldCharType="end"/>
        </w:r>
      </w:hyperlink>
    </w:p>
    <w:p w14:paraId="18C6C10B" w14:textId="6DFD3CCC"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5" w:history="1">
        <w:r w:rsidR="008D4A54" w:rsidRPr="0054441C">
          <w:rPr>
            <w:rStyle w:val="Hyperlink"/>
            <w:noProof/>
          </w:rPr>
          <w:t xml:space="preserve">Tabel 4. 20 </w:t>
        </w:r>
        <w:r w:rsidR="008D4A54" w:rsidRPr="0054441C">
          <w:rPr>
            <w:rStyle w:val="Hyperlink"/>
            <w:rFonts w:cs="Times New Roman"/>
            <w:noProof/>
          </w:rPr>
          <w:t>Indirect Effect SEM-PLS</w:t>
        </w:r>
        <w:r w:rsidR="008D4A54">
          <w:rPr>
            <w:noProof/>
            <w:webHidden/>
          </w:rPr>
          <w:tab/>
        </w:r>
        <w:r w:rsidR="008D4A54">
          <w:rPr>
            <w:noProof/>
            <w:webHidden/>
          </w:rPr>
          <w:fldChar w:fldCharType="begin"/>
        </w:r>
        <w:r w:rsidR="008D4A54">
          <w:rPr>
            <w:noProof/>
            <w:webHidden/>
          </w:rPr>
          <w:instrText xml:space="preserve"> PAGEREF _Toc186739675 \h </w:instrText>
        </w:r>
        <w:r w:rsidR="008D4A54">
          <w:rPr>
            <w:noProof/>
            <w:webHidden/>
          </w:rPr>
        </w:r>
        <w:r w:rsidR="008D4A54">
          <w:rPr>
            <w:noProof/>
            <w:webHidden/>
          </w:rPr>
          <w:fldChar w:fldCharType="separate"/>
        </w:r>
        <w:r w:rsidR="00FA2A3C">
          <w:rPr>
            <w:noProof/>
            <w:webHidden/>
          </w:rPr>
          <w:t>170</w:t>
        </w:r>
        <w:r w:rsidR="008D4A54">
          <w:rPr>
            <w:noProof/>
            <w:webHidden/>
          </w:rPr>
          <w:fldChar w:fldCharType="end"/>
        </w:r>
      </w:hyperlink>
    </w:p>
    <w:p w14:paraId="1BE88071" w14:textId="046E8F32" w:rsidR="008D4A54" w:rsidRDefault="00000000" w:rsidP="008D4A54">
      <w:pPr>
        <w:pStyle w:val="TableofFigures"/>
        <w:tabs>
          <w:tab w:val="right" w:leader="dot" w:pos="7927"/>
        </w:tabs>
        <w:spacing w:line="480" w:lineRule="auto"/>
        <w:rPr>
          <w:rFonts w:asciiTheme="minorHAnsi" w:eastAsiaTheme="minorEastAsia" w:hAnsiTheme="minorHAnsi"/>
          <w:noProof/>
          <w:lang w:val="en-ID" w:eastAsia="en-ID"/>
        </w:rPr>
      </w:pPr>
      <w:hyperlink w:anchor="_Toc186739676" w:history="1">
        <w:r w:rsidR="008D4A54" w:rsidRPr="0054441C">
          <w:rPr>
            <w:rStyle w:val="Hyperlink"/>
            <w:noProof/>
          </w:rPr>
          <w:t xml:space="preserve">Tabel 4. 21 </w:t>
        </w:r>
        <w:r w:rsidR="008D4A54" w:rsidRPr="0054441C">
          <w:rPr>
            <w:rStyle w:val="Hyperlink"/>
            <w:rFonts w:cs="Times New Roman"/>
            <w:noProof/>
          </w:rPr>
          <w:t>Hasil Uji Mediasi VAF</w:t>
        </w:r>
        <w:r w:rsidR="008D4A54">
          <w:rPr>
            <w:noProof/>
            <w:webHidden/>
          </w:rPr>
          <w:tab/>
        </w:r>
        <w:r w:rsidR="008D4A54">
          <w:rPr>
            <w:noProof/>
            <w:webHidden/>
          </w:rPr>
          <w:fldChar w:fldCharType="begin"/>
        </w:r>
        <w:r w:rsidR="008D4A54">
          <w:rPr>
            <w:noProof/>
            <w:webHidden/>
          </w:rPr>
          <w:instrText xml:space="preserve"> PAGEREF _Toc186739676 \h </w:instrText>
        </w:r>
        <w:r w:rsidR="008D4A54">
          <w:rPr>
            <w:noProof/>
            <w:webHidden/>
          </w:rPr>
        </w:r>
        <w:r w:rsidR="008D4A54">
          <w:rPr>
            <w:noProof/>
            <w:webHidden/>
          </w:rPr>
          <w:fldChar w:fldCharType="separate"/>
        </w:r>
        <w:r w:rsidR="00FA2A3C">
          <w:rPr>
            <w:noProof/>
            <w:webHidden/>
          </w:rPr>
          <w:t>171</w:t>
        </w:r>
        <w:r w:rsidR="008D4A54">
          <w:rPr>
            <w:noProof/>
            <w:webHidden/>
          </w:rPr>
          <w:fldChar w:fldCharType="end"/>
        </w:r>
      </w:hyperlink>
    </w:p>
    <w:p w14:paraId="7B8287DD" w14:textId="23EA9F7C" w:rsidR="00135E76" w:rsidRPr="00C536BE" w:rsidRDefault="008D4A54" w:rsidP="008D4A54">
      <w:pPr>
        <w:spacing w:line="480" w:lineRule="auto"/>
        <w:rPr>
          <w:rFonts w:cs="Times New Roman"/>
        </w:rPr>
        <w:sectPr w:rsidR="00135E76" w:rsidRPr="00C536BE" w:rsidSect="00F877DA">
          <w:footerReference w:type="default" r:id="rId14"/>
          <w:pgSz w:w="11906" w:h="16838" w:code="9"/>
          <w:pgMar w:top="2268" w:right="1701" w:bottom="1701" w:left="2268" w:header="720" w:footer="720" w:gutter="0"/>
          <w:pgNumType w:fmt="lowerRoman" w:start="1"/>
          <w:cols w:space="720"/>
          <w:docGrid w:linePitch="326"/>
        </w:sectPr>
      </w:pPr>
      <w:r>
        <w:rPr>
          <w:rFonts w:cs="Times New Roman"/>
        </w:rPr>
        <w:fldChar w:fldCharType="end"/>
      </w:r>
    </w:p>
    <w:p w14:paraId="0B6A2085" w14:textId="77777777" w:rsidR="00944C60" w:rsidRPr="00C536BE" w:rsidRDefault="0084497A" w:rsidP="007B7DE0">
      <w:pPr>
        <w:pStyle w:val="Bab"/>
        <w:rPr>
          <w:b w:val="0"/>
          <w:bCs/>
        </w:rPr>
      </w:pPr>
      <w:bookmarkStart w:id="7" w:name="_Toc186733727"/>
      <w:r w:rsidRPr="00C536BE">
        <w:rPr>
          <w:bCs/>
        </w:rPr>
        <w:lastRenderedPageBreak/>
        <w:t>BAB I</w:t>
      </w:r>
      <w:bookmarkEnd w:id="7"/>
      <w:r w:rsidRPr="00C536BE">
        <w:rPr>
          <w:bCs/>
        </w:rPr>
        <w:t xml:space="preserve"> </w:t>
      </w:r>
    </w:p>
    <w:p w14:paraId="706C57DE" w14:textId="4B3355A9" w:rsidR="0084497A" w:rsidRPr="00C536BE" w:rsidRDefault="0084497A" w:rsidP="007B7DE0">
      <w:pPr>
        <w:pStyle w:val="Bab"/>
        <w:rPr>
          <w:b w:val="0"/>
          <w:bCs/>
        </w:rPr>
      </w:pPr>
      <w:bookmarkStart w:id="8" w:name="_Toc186733728"/>
      <w:r w:rsidRPr="00C536BE">
        <w:rPr>
          <w:bCs/>
        </w:rPr>
        <w:t>PENDAHULUAN</w:t>
      </w:r>
      <w:bookmarkEnd w:id="8"/>
    </w:p>
    <w:p w14:paraId="310764B5" w14:textId="41688FF6" w:rsidR="004F7CE6" w:rsidRPr="00C536BE" w:rsidRDefault="004F7CE6" w:rsidP="007B7DE0">
      <w:pPr>
        <w:pStyle w:val="SubBab"/>
        <w:numPr>
          <w:ilvl w:val="0"/>
          <w:numId w:val="84"/>
        </w:numPr>
        <w:spacing w:after="0" w:line="480" w:lineRule="auto"/>
        <w:rPr>
          <w:rFonts w:cs="Times New Roman"/>
          <w:b w:val="0"/>
          <w:bCs/>
          <w:lang w:eastAsia="en-ID"/>
        </w:rPr>
      </w:pPr>
      <w:bookmarkStart w:id="9" w:name="_Toc186733729"/>
      <w:r w:rsidRPr="00C536BE">
        <w:rPr>
          <w:rFonts w:cs="Times New Roman"/>
          <w:bCs/>
          <w:lang w:eastAsia="en-ID"/>
        </w:rPr>
        <w:t>Latar Belakang</w:t>
      </w:r>
      <w:bookmarkEnd w:id="9"/>
    </w:p>
    <w:p w14:paraId="6CD18908" w14:textId="3FE577A2" w:rsidR="008C78B3" w:rsidRPr="00C536BE" w:rsidRDefault="008C78B3" w:rsidP="007B7DE0">
      <w:pPr>
        <w:spacing w:after="0" w:line="480" w:lineRule="auto"/>
        <w:ind w:firstLine="357"/>
        <w:rPr>
          <w:rFonts w:cs="Times New Roman"/>
        </w:rPr>
      </w:pPr>
      <w:r w:rsidRPr="00C536BE">
        <w:rPr>
          <w:rFonts w:cs="Times New Roman"/>
        </w:rPr>
        <w:t xml:space="preserve">Industri </w:t>
      </w:r>
      <w:r w:rsidR="00D86476">
        <w:rPr>
          <w:rFonts w:cs="Times New Roman"/>
        </w:rPr>
        <w:t>mode adalah</w:t>
      </w:r>
      <w:r w:rsidRPr="00C536BE">
        <w:rPr>
          <w:rFonts w:cs="Times New Roman"/>
        </w:rPr>
        <w:t xml:space="preserve"> salah satu sektor ekonomi yang paling dinamis dan berpengaruh di dunia. Perkembangan industri ini </w:t>
      </w:r>
      <w:r w:rsidR="00D86476">
        <w:rPr>
          <w:rFonts w:cs="Times New Roman"/>
        </w:rPr>
        <w:t>bukan</w:t>
      </w:r>
      <w:r w:rsidRPr="00C536BE">
        <w:rPr>
          <w:rFonts w:cs="Times New Roman"/>
        </w:rPr>
        <w:t xml:space="preserve"> hanya dipengaruhi oleh inovasi teknologi dan desain, tetapi </w:t>
      </w:r>
      <w:r w:rsidR="00D86476">
        <w:rPr>
          <w:rFonts w:cs="Times New Roman"/>
        </w:rPr>
        <w:t>dipengaruhi juga</w:t>
      </w:r>
      <w:r w:rsidRPr="00C536BE">
        <w:rPr>
          <w:rFonts w:cs="Times New Roman"/>
        </w:rPr>
        <w:t xml:space="preserve"> perubahan gaya hidup, tren sosial, dan nilai-nilai yang berkembang di masyarakat. Dalam konteks globalisasi, fesyen telah menjadi cerminan identitas budaya dan alat ekspresi diri yang kuat, terutama di kalangan generasi muda. Globalisasi telah membawa pengaruh signifikan terhadap cara industri fesyen berkembang, </w:t>
      </w:r>
      <w:r w:rsidR="006D215C" w:rsidRPr="00C536BE">
        <w:rPr>
          <w:rFonts w:cs="Times New Roman"/>
        </w:rPr>
        <w:t>di mana</w:t>
      </w:r>
      <w:r w:rsidRPr="00C536BE">
        <w:rPr>
          <w:rFonts w:cs="Times New Roman"/>
        </w:rPr>
        <w:t xml:space="preserve"> arus informasi dan teknologi memungkinkan tren fesyen dari berbagai belahan dunia untuk menyebar dengan cepat dan diadopsi oleh masyarakat global.</w:t>
      </w:r>
    </w:p>
    <w:p w14:paraId="4DDB2A1F" w14:textId="3FCD1BA4" w:rsidR="00182A34" w:rsidRPr="00C536BE" w:rsidRDefault="008C78B3" w:rsidP="007B7DE0">
      <w:pPr>
        <w:spacing w:after="0" w:line="480" w:lineRule="auto"/>
        <w:ind w:firstLine="357"/>
        <w:rPr>
          <w:rFonts w:cs="Times New Roman"/>
        </w:rPr>
      </w:pPr>
      <w:r w:rsidRPr="00C536BE">
        <w:rPr>
          <w:rFonts w:cs="Times New Roman"/>
        </w:rPr>
        <w:t>Di Indonesia, industri fesyen telah mengalami perkembangan yang pesat, terutama sejak awal abad ke-20. Pada masa itu, fesyen di kalangan masyarakat kelas atas Indonesia sangat dipengaruhi oleh gaya Eropa, dengan banyak pakaian terbuat dari sutra dan bahan impor. Pengaruh kolonial Belanda juga sangat dominan dalam perkembangan gaya busana di Indonesia. Memasuki era komersialisasi, banyak merek lokal mulai bermunculan, menciptakan subkultur fesyen yang unik dikalangan anak muda</w:t>
      </w:r>
      <w:r w:rsidR="00276DB3" w:rsidRPr="00C536BE">
        <w:rPr>
          <w:rFonts w:cs="Times New Roman"/>
        </w:rPr>
        <w:t xml:space="preserve"> </w:t>
      </w:r>
      <w:sdt>
        <w:sdtPr>
          <w:rPr>
            <w:rFonts w:cs="Times New Roman"/>
            <w:color w:val="000000"/>
          </w:rPr>
          <w:tag w:val="MENDELEY_CITATION_v3_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"/>
          <w:id w:val="446903839"/>
          <w:placeholder>
            <w:docPart w:val="DefaultPlaceholder_-1854013440"/>
          </w:placeholder>
        </w:sdtPr>
        <w:sdtContent>
          <w:r w:rsidR="007823EF" w:rsidRPr="00C536BE">
            <w:rPr>
              <w:rFonts w:cs="Times New Roman"/>
              <w:color w:val="000000"/>
            </w:rPr>
            <w:t>(Varia et al., 2020)</w:t>
          </w:r>
        </w:sdtContent>
      </w:sdt>
      <w:r w:rsidRPr="00C536BE">
        <w:rPr>
          <w:rFonts w:cs="Times New Roman"/>
        </w:rPr>
        <w:t xml:space="preserve">. Fesyen tidak lagi sekadar menjadi kebutuhan fungsional, </w:t>
      </w:r>
      <w:r w:rsidR="00D86476">
        <w:rPr>
          <w:rFonts w:cs="Times New Roman"/>
        </w:rPr>
        <w:t>namun</w:t>
      </w:r>
      <w:r w:rsidRPr="00C536BE">
        <w:rPr>
          <w:rFonts w:cs="Times New Roman"/>
        </w:rPr>
        <w:t xml:space="preserve"> juga alat </w:t>
      </w:r>
      <w:r w:rsidR="00D86476">
        <w:rPr>
          <w:rFonts w:cs="Times New Roman"/>
        </w:rPr>
        <w:t xml:space="preserve">dalam </w:t>
      </w:r>
      <w:r w:rsidRPr="00C536BE">
        <w:rPr>
          <w:rFonts w:cs="Times New Roman"/>
        </w:rPr>
        <w:t>mengekspresikan identitas, nilai-nilai pribadi, dan afiliasi sosial</w:t>
      </w:r>
      <w:r w:rsidR="0076058F" w:rsidRPr="00C536BE">
        <w:rPr>
          <w:rFonts w:cs="Times New Roman"/>
        </w:rPr>
        <w:t xml:space="preserve"> </w:t>
      </w:r>
      <w:sdt>
        <w:sdtPr>
          <w:rPr>
            <w:rFonts w:cs="Times New Roman"/>
            <w:color w:val="000000"/>
          </w:rPr>
          <w:tag w:val="MENDELEY_CITATION_v3_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"/>
          <w:id w:val="-2104097190"/>
          <w:placeholder>
            <w:docPart w:val="DefaultPlaceholder_-1854013440"/>
          </w:placeholder>
        </w:sdtPr>
        <w:sdtContent>
          <w:r w:rsidR="007823EF" w:rsidRPr="00C536BE">
            <w:rPr>
              <w:rFonts w:cs="Times New Roman"/>
              <w:color w:val="000000"/>
            </w:rPr>
            <w:t>(Gazzola et al., 2020)</w:t>
          </w:r>
        </w:sdtContent>
      </w:sdt>
      <w:r w:rsidRPr="00C536BE">
        <w:rPr>
          <w:rFonts w:cs="Times New Roman"/>
        </w:rPr>
        <w:t>.</w:t>
      </w:r>
    </w:p>
    <w:p w14:paraId="7A297F08" w14:textId="6FEA72B2" w:rsidR="00C308BC" w:rsidRPr="00C536BE" w:rsidRDefault="00C308BC" w:rsidP="007B7DE0">
      <w:pPr>
        <w:spacing w:after="0" w:line="480" w:lineRule="auto"/>
        <w:ind w:firstLine="357"/>
        <w:rPr>
          <w:rFonts w:cs="Times New Roman"/>
        </w:rPr>
      </w:pPr>
      <w:r w:rsidRPr="00C536BE">
        <w:rPr>
          <w:rFonts w:cs="Times New Roman"/>
        </w:rPr>
        <w:t xml:space="preserve">Memasuki era 2000-an, industri fesyen Indonesia semakin menunjukkan eksistensinya di kancah internasional. Munculnya desainer muda yang kreatif dan </w:t>
      </w:r>
      <w:r w:rsidRPr="00C536BE">
        <w:rPr>
          <w:rFonts w:cs="Times New Roman"/>
        </w:rPr>
        <w:lastRenderedPageBreak/>
        <w:t xml:space="preserve">inovatif, seperti Biyan dan Anne Avantie, membawa angin segar bagi industri fesyen nasional. Mereka </w:t>
      </w:r>
      <w:r w:rsidR="00D86476">
        <w:rPr>
          <w:rFonts w:cs="Times New Roman"/>
        </w:rPr>
        <w:t>selain</w:t>
      </w:r>
      <w:r w:rsidRPr="00C536BE">
        <w:rPr>
          <w:rFonts w:cs="Times New Roman"/>
        </w:rPr>
        <w:t xml:space="preserve"> dikenal di</w:t>
      </w:r>
      <w:r w:rsidR="007B7DE0" w:rsidRPr="00C536BE">
        <w:rPr>
          <w:rFonts w:cs="Times New Roman"/>
        </w:rPr>
        <w:t xml:space="preserve"> </w:t>
      </w:r>
      <w:r w:rsidRPr="00C536BE">
        <w:rPr>
          <w:rFonts w:cs="Times New Roman"/>
        </w:rPr>
        <w:t>dalam negeri, tetapi</w:t>
      </w:r>
      <w:r w:rsidR="00D86476">
        <w:rPr>
          <w:rFonts w:cs="Times New Roman"/>
        </w:rPr>
        <w:t xml:space="preserve"> </w:t>
      </w:r>
      <w:r w:rsidRPr="00C536BE">
        <w:rPr>
          <w:rFonts w:cs="Times New Roman"/>
        </w:rPr>
        <w:t xml:space="preserve">mendapatkan pengakuan di tingkat internasional. Perkembangan ini didukung oleh berbagai ajang fesyen bergengsi seperti </w:t>
      </w:r>
      <w:r w:rsidRPr="00C536BE">
        <w:rPr>
          <w:rFonts w:cs="Times New Roman"/>
          <w:i/>
          <w:iCs/>
        </w:rPr>
        <w:t>Jakarta Fashion Week</w:t>
      </w:r>
      <w:r w:rsidRPr="00C536BE">
        <w:rPr>
          <w:rFonts w:cs="Times New Roman"/>
        </w:rPr>
        <w:t>, yang menjadi platform bagi desainer lokal untuk mema</w:t>
      </w:r>
      <w:r w:rsidR="003609F1" w:rsidRPr="00C536BE">
        <w:rPr>
          <w:rFonts w:cs="Times New Roman"/>
        </w:rPr>
        <w:t>Merek</w:t>
      </w:r>
      <w:r w:rsidRPr="00C536BE">
        <w:rPr>
          <w:rFonts w:cs="Times New Roman"/>
        </w:rPr>
        <w:t>an karya mereka kepada dunia internasional</w:t>
      </w:r>
      <w:r w:rsidR="00970290" w:rsidRPr="00C536BE">
        <w:rPr>
          <w:rFonts w:cs="Times New Roman"/>
        </w:rPr>
        <w:t xml:space="preserve"> </w:t>
      </w:r>
      <w:sdt>
        <w:sdtPr>
          <w:rPr>
            <w:rFonts w:cs="Times New Roman"/>
            <w:color w:val="000000"/>
          </w:rPr>
          <w:tag w:val="MENDELEY_CITATION_v3_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"/>
          <w:id w:val="1897935531"/>
          <w:placeholder>
            <w:docPart w:val="DefaultPlaceholder_-1854013440"/>
          </w:placeholder>
        </w:sdtPr>
        <w:sdtContent>
          <w:r w:rsidR="007823EF" w:rsidRPr="00C536BE">
            <w:rPr>
              <w:rFonts w:cs="Times New Roman"/>
              <w:color w:val="000000"/>
            </w:rPr>
            <w:t>(Aldilax et al., 2020; Hidayat, 2021)</w:t>
          </w:r>
        </w:sdtContent>
      </w:sdt>
      <w:r w:rsidRPr="00C536BE">
        <w:rPr>
          <w:rFonts w:cs="Times New Roman"/>
        </w:rPr>
        <w:t>.</w:t>
      </w:r>
    </w:p>
    <w:p w14:paraId="673C9555" w14:textId="06FFA49F" w:rsidR="00B16FD2" w:rsidRPr="00C536BE" w:rsidRDefault="00C308BC" w:rsidP="007B7DE0">
      <w:pPr>
        <w:spacing w:after="0" w:line="480" w:lineRule="auto"/>
        <w:ind w:firstLine="360"/>
        <w:rPr>
          <w:rFonts w:cs="Times New Roman"/>
        </w:rPr>
      </w:pPr>
      <w:r w:rsidRPr="00C536BE">
        <w:rPr>
          <w:rFonts w:cs="Times New Roman"/>
        </w:rPr>
        <w:t xml:space="preserve">Pada dekade ini juga, konsep </w:t>
      </w:r>
      <w:r w:rsidRPr="00C536BE">
        <w:rPr>
          <w:rFonts w:cs="Times New Roman"/>
          <w:i/>
          <w:iCs/>
        </w:rPr>
        <w:t>fast fashion</w:t>
      </w:r>
      <w:r w:rsidRPr="00C536BE">
        <w:rPr>
          <w:rFonts w:cs="Times New Roman"/>
        </w:rPr>
        <w:t xml:space="preserve"> mulai masuk ke Indonesia, </w:t>
      </w:r>
      <w:r w:rsidR="006D215C" w:rsidRPr="00C536BE">
        <w:rPr>
          <w:rFonts w:cs="Times New Roman"/>
        </w:rPr>
        <w:t>di mana</w:t>
      </w:r>
      <w:r w:rsidRPr="00C536BE">
        <w:rPr>
          <w:rFonts w:cs="Times New Roman"/>
        </w:rPr>
        <w:t xml:space="preserve"> konsumen dapat mengakses produk-produk fesyen terkini dengan harga yang lebih terjangkau. Merek-merek lokal seperti Zalora dan Berrybenka berhasil meraih kesuksesan dengan memanfaatkan tren ini. Namun, pertumbuhan cepat industri fesyen ini juga menimbulkan tantangan baru, terutama terkait dengan isu keberlanjutan dan dampak lingkungan </w:t>
      </w:r>
      <w:sdt>
        <w:sdtPr>
          <w:rPr>
            <w:rFonts w:cs="Times New Roman"/>
            <w:color w:val="000000"/>
          </w:rPr>
          <w:tag w:val="MENDELEY_CITATION_v3_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"/>
          <w:id w:val="-1780861487"/>
          <w:placeholder>
            <w:docPart w:val="DefaultPlaceholder_-1854013440"/>
          </w:placeholder>
        </w:sdtPr>
        <w:sdtContent>
          <w:r w:rsidR="007823EF" w:rsidRPr="00C536BE">
            <w:rPr>
              <w:rFonts w:cs="Times New Roman"/>
              <w:color w:val="000000"/>
            </w:rPr>
            <w:t>(Monica, 2021)</w:t>
          </w:r>
        </w:sdtContent>
      </w:sdt>
      <w:r w:rsidRPr="00C536BE">
        <w:rPr>
          <w:rFonts w:cs="Times New Roman"/>
        </w:rPr>
        <w:t>.</w:t>
      </w:r>
    </w:p>
    <w:p w14:paraId="5F854076" w14:textId="103F0F27" w:rsidR="00396179" w:rsidRPr="00C536BE" w:rsidRDefault="00396179" w:rsidP="007B7DE0">
      <w:pPr>
        <w:spacing w:after="0" w:line="480" w:lineRule="auto"/>
        <w:ind w:firstLine="360"/>
        <w:rPr>
          <w:rFonts w:cs="Times New Roman"/>
        </w:rPr>
      </w:pPr>
      <w:r w:rsidRPr="00C536BE">
        <w:rPr>
          <w:rFonts w:cs="Times New Roman"/>
        </w:rPr>
        <w:t>Kota Bandung telah dikenal sebagai salah satu pusat industri kreatif di Indonesia, terutama dalam bidang fesyen. Bandung, yang sering dijuluki sebagai "</w:t>
      </w:r>
      <w:r w:rsidR="00D25479" w:rsidRPr="00C536BE">
        <w:rPr>
          <w:rFonts w:cs="Times New Roman"/>
          <w:i/>
          <w:iCs/>
        </w:rPr>
        <w:t>Paris Van Java</w:t>
      </w:r>
      <w:r w:rsidRPr="00C536BE">
        <w:rPr>
          <w:rFonts w:cs="Times New Roman"/>
        </w:rPr>
        <w:t>," memiliki sejarah panjang dalam perkembangan industri fesyen di Indonesia. Pada awalnya, industri fesyen di Bandung berkembang di kalangan masyarakat kelas menengah dan atas, yang dipengaruhi oleh budaya barat dan tren global. Namun, seiring berjalannya waktu, fesyen di Bandung mulai menciptakan identitasnya sendiri, dengan gaya yang lebih kasual dan terjangkau, yang banyak digemari oleh anak muda.</w:t>
      </w:r>
    </w:p>
    <w:p w14:paraId="1606C8B6" w14:textId="69C31484" w:rsidR="00396179" w:rsidRPr="00C536BE" w:rsidRDefault="00396179" w:rsidP="007B7DE0">
      <w:pPr>
        <w:spacing w:after="0" w:line="480" w:lineRule="auto"/>
        <w:ind w:firstLine="360"/>
        <w:rPr>
          <w:rFonts w:cs="Times New Roman"/>
        </w:rPr>
      </w:pPr>
      <w:r w:rsidRPr="00C536BE">
        <w:rPr>
          <w:rFonts w:cs="Times New Roman"/>
        </w:rPr>
        <w:t xml:space="preserve">Industri fesyen di Bandung telah memberikan kontribusi signifikan terhadap ekonomi lokal. Menurut data dari Dinas Perdagangan dan Perindustrian Kota Bandung, industri fesyen di kota ini mengalami pertumbuhan pesat, dengan </w:t>
      </w:r>
      <w:r w:rsidRPr="00C536BE">
        <w:rPr>
          <w:rFonts w:cs="Times New Roman"/>
        </w:rPr>
        <w:lastRenderedPageBreak/>
        <w:t>kontribusi terhadap Produk Domestik Regional Bruto (PDRB) mencapai 43,71% pada tahun 2017</w:t>
      </w:r>
      <w:r w:rsidR="00783D1F" w:rsidRPr="00C536BE">
        <w:rPr>
          <w:rFonts w:cs="Times New Roman"/>
        </w:rPr>
        <w:t xml:space="preserve"> </w:t>
      </w:r>
      <w:sdt>
        <w:sdtPr>
          <w:rPr>
            <w:rFonts w:cs="Times New Roman"/>
            <w:color w:val="000000"/>
          </w:rPr>
          <w:tag w:val="MENDELEY_CITATION_v3_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"/>
          <w:id w:val="-323587902"/>
          <w:placeholder>
            <w:docPart w:val="DefaultPlaceholder_-1854013440"/>
          </w:placeholder>
        </w:sdtPr>
        <w:sdtContent>
          <w:r w:rsidR="007823EF" w:rsidRPr="00C536BE">
            <w:rPr>
              <w:rFonts w:cs="Times New Roman"/>
              <w:color w:val="000000"/>
            </w:rPr>
            <w:t>(bps.go.id, 2024)</w:t>
          </w:r>
        </w:sdtContent>
      </w:sdt>
      <w:r w:rsidRPr="00C536BE">
        <w:rPr>
          <w:rFonts w:cs="Times New Roman"/>
        </w:rPr>
        <w:t xml:space="preserve">. Angka ini menunjukkan bahwa fesyen </w:t>
      </w:r>
      <w:r w:rsidR="00D86476">
        <w:rPr>
          <w:rFonts w:cs="Times New Roman"/>
        </w:rPr>
        <w:t>tidak hanya</w:t>
      </w:r>
      <w:r w:rsidRPr="00C536BE">
        <w:rPr>
          <w:rFonts w:cs="Times New Roman"/>
        </w:rPr>
        <w:t xml:space="preserve"> sekadar tren, </w:t>
      </w:r>
      <w:r w:rsidR="00D86476">
        <w:rPr>
          <w:rFonts w:cs="Times New Roman"/>
        </w:rPr>
        <w:t xml:space="preserve">namun </w:t>
      </w:r>
      <w:r w:rsidRPr="00C536BE">
        <w:rPr>
          <w:rFonts w:cs="Times New Roman"/>
        </w:rPr>
        <w:t xml:space="preserve">juga </w:t>
      </w:r>
      <w:r w:rsidR="00D86476">
        <w:rPr>
          <w:rFonts w:cs="Times New Roman"/>
        </w:rPr>
        <w:t xml:space="preserve">menjadi </w:t>
      </w:r>
      <w:r w:rsidRPr="00C536BE">
        <w:rPr>
          <w:rFonts w:cs="Times New Roman"/>
        </w:rPr>
        <w:t>bagian integral dari perekonomian kota. Bandung menjadi pusat produksi berbagai jenis pakaian, mulai dari pakaian kasual hingga busana muslim, yang tidak hanya dip</w:t>
      </w:r>
      <w:r w:rsidR="00D86476">
        <w:rPr>
          <w:rFonts w:cs="Times New Roman"/>
        </w:rPr>
        <w:t>erjualbelikan</w:t>
      </w:r>
      <w:r w:rsidRPr="00C536BE">
        <w:rPr>
          <w:rFonts w:cs="Times New Roman"/>
        </w:rPr>
        <w:t xml:space="preserve"> di dalam negeri tetapi juga diekspor ke berbagai negara</w:t>
      </w:r>
      <w:r w:rsidR="005B049E" w:rsidRPr="00C536BE">
        <w:rPr>
          <w:rFonts w:cs="Times New Roman"/>
        </w:rPr>
        <w:t xml:space="preserve"> </w:t>
      </w:r>
      <w:sdt>
        <w:sdtPr>
          <w:rPr>
            <w:rFonts w:cs="Times New Roman"/>
            <w:color w:val="000000"/>
          </w:rPr>
          <w:tag w:val="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"/>
          <w:id w:val="-1982539731"/>
          <w:placeholder>
            <w:docPart w:val="DefaultPlaceholder_-1854013440"/>
          </w:placeholder>
        </w:sdtPr>
        <w:sdtContent>
          <w:r w:rsidR="007823EF" w:rsidRPr="00C536BE">
            <w:rPr>
              <w:rFonts w:eastAsia="Times New Roman" w:cs="Times New Roman"/>
              <w:color w:val="000000"/>
            </w:rPr>
            <w:t>(Iswanaji et al., 2024; Srisusilawati et al., 2024; Susanti &amp; Nuraisyah, 2019)</w:t>
          </w:r>
        </w:sdtContent>
      </w:sdt>
      <w:r w:rsidRPr="00C536BE">
        <w:rPr>
          <w:rFonts w:cs="Times New Roman"/>
        </w:rPr>
        <w:t>.</w:t>
      </w:r>
    </w:p>
    <w:p w14:paraId="079A33A1" w14:textId="292604E2" w:rsidR="002810A4" w:rsidRPr="00C536BE" w:rsidRDefault="002810A4" w:rsidP="007B7DE0">
      <w:pPr>
        <w:spacing w:after="0" w:line="480" w:lineRule="auto"/>
        <w:ind w:firstLine="360"/>
        <w:rPr>
          <w:rFonts w:cs="Times New Roman"/>
          <w:lang w:eastAsia="en-ID"/>
        </w:rPr>
      </w:pPr>
      <w:r w:rsidRPr="00C536BE">
        <w:rPr>
          <w:rFonts w:cs="Times New Roman"/>
          <w:lang w:eastAsia="en-ID"/>
        </w:rPr>
        <w:t>Data Badan Pusat Statistik (BPS) menunjukkan bahwa industri kreatif, termasuk fesyen, berkontribusi</w:t>
      </w:r>
      <w:r w:rsidR="00D25479" w:rsidRPr="00C536BE">
        <w:rPr>
          <w:rFonts w:cs="Times New Roman"/>
          <w:lang w:eastAsia="en-ID"/>
        </w:rPr>
        <w:t xml:space="preserve"> </w:t>
      </w:r>
      <w:r w:rsidRPr="00C536BE">
        <w:rPr>
          <w:rFonts w:cs="Times New Roman"/>
          <w:lang w:eastAsia="en-ID"/>
        </w:rPr>
        <w:t xml:space="preserve">terhadap perekonomian kota. Pada tahun 2023, kontribusi sektor fesyen terhadap PDRB Kota Bandung mencapai 18.73%. Angka ini menunjukkan bahwa industri fesyen merupakan salah satu pilar penting dalam perekonomian kota, memberikan lapangan kerja dan meningkatkan kesejahteraan masyarakat </w:t>
      </w:r>
      <w:sdt>
        <w:sdtPr>
          <w:rPr>
            <w:rFonts w:cs="Times New Roman"/>
            <w:color w:val="000000"/>
            <w:lang w:eastAsia="en-ID"/>
          </w:rPr>
          <w:tag w:val="MENDELEY_CITATION_v3_eyJjaXRhdGlvbklEIjoiTUVOREVMRVlfQ0lUQVRJT05fMDk5NDgyNDktOGQ0OC00YTNiLWIyZGQtZWIwM2ZjNTk3MDE2IiwicHJvcGVydGllcyI6eyJub3RlSW5kZXgiOjB9LCJpc0VkaXRlZCI6ZmFsc2UsIm1hbnVhbE92ZXJyaWRlIjp7ImlzTWFudWFsbHlPdmVycmlkZGVuIjp0cnVlLCJjaXRlcHJvY1RleHQiOiIoYnBzLmdvLmlkLCAyMDI0YikiLCJtYW51YWxPdmVycmlkZVRleHQiOiIoYnBzLmdvLmlkLCAyMDI0KSJ9LCJjaXRhdGlvbkl0ZW1zIjpb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
          <w:id w:val="1961449435"/>
          <w:placeholder>
            <w:docPart w:val="C4FB6A57E8A142E8956AAE87196EE18B"/>
          </w:placeholder>
        </w:sdtPr>
        <w:sdtContent>
          <w:r w:rsidR="007823EF" w:rsidRPr="00C536BE">
            <w:rPr>
              <w:rFonts w:cs="Times New Roman"/>
              <w:color w:val="000000"/>
              <w:lang w:eastAsia="en-ID"/>
            </w:rPr>
            <w:t>(bps.go.id, 2024)</w:t>
          </w:r>
        </w:sdtContent>
      </w:sdt>
      <w:r w:rsidRPr="00C536BE">
        <w:rPr>
          <w:rFonts w:cs="Times New Roman"/>
          <w:lang w:eastAsia="en-ID"/>
        </w:rPr>
        <w:t>.</w:t>
      </w:r>
    </w:p>
    <w:p w14:paraId="3F7CAEBE" w14:textId="340C6C7D" w:rsidR="0068713C" w:rsidRPr="00C536BE" w:rsidRDefault="009C0E4E" w:rsidP="007B7DE0">
      <w:pPr>
        <w:spacing w:after="0" w:line="480" w:lineRule="auto"/>
        <w:ind w:firstLine="360"/>
        <w:rPr>
          <w:rFonts w:cs="Times New Roman"/>
          <w:lang w:eastAsia="en-ID"/>
        </w:rPr>
      </w:pPr>
      <w:r w:rsidRPr="00C536BE">
        <w:rPr>
          <w:rFonts w:cs="Times New Roman"/>
          <w:lang w:eastAsia="en-ID"/>
        </w:rPr>
        <w:t>Pada tahun 2024</w:t>
      </w:r>
      <w:r w:rsidR="00CD06CB" w:rsidRPr="00C536BE">
        <w:rPr>
          <w:rFonts w:cs="Times New Roman"/>
          <w:lang w:eastAsia="en-ID"/>
        </w:rPr>
        <w:t xml:space="preserve"> Kota Bandung mencatatkan realisasi </w:t>
      </w:r>
      <w:r w:rsidR="00705E5A" w:rsidRPr="00C536BE">
        <w:rPr>
          <w:rFonts w:cs="Times New Roman"/>
          <w:lang w:eastAsia="en-ID"/>
        </w:rPr>
        <w:t xml:space="preserve">perdagangan komoditi utama </w:t>
      </w:r>
      <w:r w:rsidR="004C2727" w:rsidRPr="00C536BE">
        <w:rPr>
          <w:rFonts w:cs="Times New Roman"/>
          <w:lang w:eastAsia="en-ID"/>
        </w:rPr>
        <w:t xml:space="preserve">pakaian jadi yang diproduksi oleh desainer lokal mencatatkan </w:t>
      </w:r>
      <w:r w:rsidR="00547CB8" w:rsidRPr="00C536BE">
        <w:rPr>
          <w:rFonts w:cs="Times New Roman"/>
          <w:lang w:eastAsia="en-ID"/>
        </w:rPr>
        <w:t>persentase ke</w:t>
      </w:r>
      <w:r w:rsidR="00EF7C9A" w:rsidRPr="00C536BE">
        <w:rPr>
          <w:rFonts w:cs="Times New Roman"/>
          <w:lang w:eastAsia="en-ID"/>
        </w:rPr>
        <w:t>tiga</w:t>
      </w:r>
      <w:r w:rsidR="00547CB8" w:rsidRPr="00C536BE">
        <w:rPr>
          <w:rFonts w:cs="Times New Roman"/>
          <w:lang w:eastAsia="en-ID"/>
        </w:rPr>
        <w:t xml:space="preserve"> terbesar setelah tekstil dalam kurun waktu satu tahun terakhir. Hal tersebut</w:t>
      </w:r>
      <w:r w:rsidR="007D3324" w:rsidRPr="00C536BE">
        <w:rPr>
          <w:rFonts w:cs="Times New Roman"/>
          <w:lang w:eastAsia="en-ID"/>
        </w:rPr>
        <w:t xml:space="preserve"> </w:t>
      </w:r>
      <w:r w:rsidR="004E0C77" w:rsidRPr="00C536BE">
        <w:rPr>
          <w:rFonts w:cs="Times New Roman"/>
          <w:lang w:eastAsia="en-ID"/>
        </w:rPr>
        <w:t xml:space="preserve">merupakan hasil dalam bagaimana desainer lokal </w:t>
      </w:r>
      <w:r w:rsidR="00A810F5" w:rsidRPr="00C536BE">
        <w:rPr>
          <w:rFonts w:cs="Times New Roman"/>
          <w:lang w:eastAsia="en-ID"/>
        </w:rPr>
        <w:t xml:space="preserve">memaksimalkan potensi dari </w:t>
      </w:r>
      <w:r w:rsidR="00F72517" w:rsidRPr="00C536BE">
        <w:rPr>
          <w:rFonts w:cs="Times New Roman"/>
          <w:lang w:eastAsia="en-ID"/>
        </w:rPr>
        <w:t>keunggulan Kota Bandung sebagai julukan “</w:t>
      </w:r>
      <w:r w:rsidR="00D25479" w:rsidRPr="00C536BE">
        <w:rPr>
          <w:rFonts w:cs="Times New Roman"/>
          <w:i/>
          <w:iCs/>
          <w:lang w:eastAsia="en-ID"/>
        </w:rPr>
        <w:t>Paris Van Java</w:t>
      </w:r>
      <w:r w:rsidR="00F72517" w:rsidRPr="00C536BE">
        <w:rPr>
          <w:rFonts w:cs="Times New Roman"/>
          <w:lang w:eastAsia="en-ID"/>
        </w:rPr>
        <w:t xml:space="preserve">” </w:t>
      </w:r>
      <w:r w:rsidR="004E0C77" w:rsidRPr="00C536BE">
        <w:rPr>
          <w:rFonts w:cs="Times New Roman"/>
          <w:lang w:eastAsia="en-ID"/>
        </w:rPr>
        <w:t xml:space="preserve">serta </w:t>
      </w:r>
      <w:r w:rsidR="008C71B1" w:rsidRPr="00C536BE">
        <w:rPr>
          <w:rFonts w:cs="Times New Roman"/>
          <w:lang w:eastAsia="en-ID"/>
        </w:rPr>
        <w:t xml:space="preserve">tak luput terdapat </w:t>
      </w:r>
      <w:r w:rsidR="004E0C77" w:rsidRPr="00C536BE">
        <w:rPr>
          <w:rFonts w:cs="Times New Roman"/>
          <w:lang w:eastAsia="en-ID"/>
        </w:rPr>
        <w:t xml:space="preserve">dukungan pemerintah Kota Bandung </w:t>
      </w:r>
      <w:r w:rsidR="00E00EA4" w:rsidRPr="00C536BE">
        <w:rPr>
          <w:rFonts w:cs="Times New Roman"/>
          <w:lang w:eastAsia="en-ID"/>
        </w:rPr>
        <w:t>terhadap in</w:t>
      </w:r>
      <w:r w:rsidR="008C71B1" w:rsidRPr="00C536BE">
        <w:rPr>
          <w:rFonts w:cs="Times New Roman"/>
          <w:lang w:eastAsia="en-ID"/>
        </w:rPr>
        <w:t>dus</w:t>
      </w:r>
      <w:r w:rsidR="00E00EA4" w:rsidRPr="00C536BE">
        <w:rPr>
          <w:rFonts w:cs="Times New Roman"/>
          <w:lang w:eastAsia="en-ID"/>
        </w:rPr>
        <w:t>tri fesyen lokal bandung</w:t>
      </w:r>
      <w:r w:rsidR="0045730C" w:rsidRPr="00C536BE">
        <w:rPr>
          <w:rFonts w:cs="Times New Roman"/>
          <w:lang w:eastAsia="en-ID"/>
        </w:rPr>
        <w:t>. Selama 5 tahu</w:t>
      </w:r>
      <w:r w:rsidR="00332A6D" w:rsidRPr="00C536BE">
        <w:rPr>
          <w:rFonts w:cs="Times New Roman"/>
          <w:lang w:eastAsia="en-ID"/>
        </w:rPr>
        <w:t>n dari (2018-2021)</w:t>
      </w:r>
      <w:r w:rsidR="0024470D" w:rsidRPr="00C536BE">
        <w:rPr>
          <w:rFonts w:cs="Times New Roman"/>
          <w:lang w:eastAsia="en-ID"/>
        </w:rPr>
        <w:t xml:space="preserve"> dinas perdagangan dan perindustrian Kota Bandung</w:t>
      </w:r>
      <w:r w:rsidR="00332A6D" w:rsidRPr="00C536BE">
        <w:rPr>
          <w:rFonts w:cs="Times New Roman"/>
          <w:lang w:eastAsia="en-ID"/>
        </w:rPr>
        <w:t xml:space="preserve"> </w:t>
      </w:r>
      <w:r w:rsidR="0045730C" w:rsidRPr="00C536BE">
        <w:rPr>
          <w:rFonts w:cs="Times New Roman"/>
          <w:lang w:eastAsia="en-ID"/>
        </w:rPr>
        <w:t xml:space="preserve">mencatatkan </w:t>
      </w:r>
      <w:r w:rsidR="00332A6D" w:rsidRPr="00C536BE">
        <w:rPr>
          <w:rFonts w:cs="Times New Roman"/>
          <w:lang w:eastAsia="en-ID"/>
        </w:rPr>
        <w:t xml:space="preserve">bahwa </w:t>
      </w:r>
      <w:r w:rsidR="00E04756" w:rsidRPr="00C536BE">
        <w:rPr>
          <w:rFonts w:cs="Times New Roman"/>
          <w:lang w:eastAsia="en-ID"/>
        </w:rPr>
        <w:t xml:space="preserve">industri fesyen menjadi industri dengan jumlah terbesar dengan 158 industri </w:t>
      </w:r>
      <w:r w:rsidR="008F2E4C" w:rsidRPr="00C536BE">
        <w:rPr>
          <w:rFonts w:cs="Times New Roman"/>
          <w:lang w:eastAsia="en-ID"/>
        </w:rPr>
        <w:t xml:space="preserve">dengan melibatkan tenaga kerja sebanyak 28.912 </w:t>
      </w:r>
      <w:r w:rsidR="008F2E4C" w:rsidRPr="00C536BE">
        <w:rPr>
          <w:rFonts w:cs="Times New Roman"/>
          <w:lang w:eastAsia="en-ID"/>
        </w:rPr>
        <w:lastRenderedPageBreak/>
        <w:t>orang</w:t>
      </w:r>
      <w:r w:rsidR="0024470D" w:rsidRPr="00C536BE">
        <w:rPr>
          <w:rFonts w:cs="Times New Roman"/>
          <w:lang w:eastAsia="en-ID"/>
        </w:rPr>
        <w:t xml:space="preserve">, dengan demikian Kota Bandung dapat dikatakan sebagai salah satu pusat tekstil terbesar di Indonesia </w:t>
      </w:r>
      <w:sdt>
        <w:sdtPr>
          <w:rPr>
            <w:rFonts w:cs="Times New Roman"/>
            <w:color w:val="000000"/>
            <w:lang w:eastAsia="en-ID"/>
          </w:rPr>
          <w:tag w:val="MENDELEY_CITATION_v3_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
          <w:id w:val="-873006742"/>
          <w:placeholder>
            <w:docPart w:val="DefaultPlaceholder_-1854013440"/>
          </w:placeholder>
        </w:sdtPr>
        <w:sdtContent>
          <w:r w:rsidR="007823EF" w:rsidRPr="00C536BE">
            <w:rPr>
              <w:rFonts w:cs="Times New Roman"/>
              <w:color w:val="000000"/>
              <w:lang w:eastAsia="en-ID"/>
            </w:rPr>
            <w:t>(bps.go.id, 2024; data.bandung.go.id, 2022)</w:t>
          </w:r>
        </w:sdtContent>
      </w:sdt>
      <w:r w:rsidR="00C8128C" w:rsidRPr="00C536BE">
        <w:rPr>
          <w:rFonts w:cs="Times New Roman"/>
          <w:lang w:eastAsia="en-ID"/>
        </w:rPr>
        <w:t>.</w:t>
      </w:r>
    </w:p>
    <w:p w14:paraId="21E7B93F" w14:textId="77777777" w:rsidR="007963E5" w:rsidRPr="00C536BE" w:rsidRDefault="00852241" w:rsidP="007B7DE0">
      <w:pPr>
        <w:keepNext/>
        <w:spacing w:after="0" w:line="480" w:lineRule="auto"/>
        <w:rPr>
          <w:rFonts w:cs="Times New Roman"/>
        </w:rPr>
      </w:pPr>
      <w:r w:rsidRPr="00C536BE">
        <w:rPr>
          <w:rFonts w:cs="Times New Roman"/>
          <w:noProof/>
          <w:lang w:eastAsia="en-ID"/>
        </w:rPr>
        <w:drawing>
          <wp:inline distT="0" distB="0" distL="0" distR="0" wp14:anchorId="0C070EDA" wp14:editId="799CAAB8">
            <wp:extent cx="5061098" cy="3181350"/>
            <wp:effectExtent l="0" t="0" r="6350" b="0"/>
            <wp:docPr id="35690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04043" name=""/>
                    <pic:cNvPicPr/>
                  </pic:nvPicPr>
                  <pic:blipFill>
                    <a:blip r:embed="rId15"/>
                    <a:stretch>
                      <a:fillRect/>
                    </a:stretch>
                  </pic:blipFill>
                  <pic:spPr>
                    <a:xfrm>
                      <a:off x="0" y="0"/>
                      <a:ext cx="5090469" cy="3199812"/>
                    </a:xfrm>
                    <a:prstGeom prst="rect">
                      <a:avLst/>
                    </a:prstGeom>
                  </pic:spPr>
                </pic:pic>
              </a:graphicData>
            </a:graphic>
          </wp:inline>
        </w:drawing>
      </w:r>
    </w:p>
    <w:p w14:paraId="2A71493C" w14:textId="380D5125" w:rsidR="0012064D" w:rsidRPr="00C536BE" w:rsidRDefault="0012064D" w:rsidP="0012064D">
      <w:pPr>
        <w:pStyle w:val="Caption"/>
        <w:spacing w:after="0" w:line="480" w:lineRule="auto"/>
        <w:jc w:val="center"/>
        <w:rPr>
          <w:rFonts w:cs="Times New Roman"/>
          <w:i w:val="0"/>
          <w:iCs w:val="0"/>
          <w:color w:val="auto"/>
          <w:sz w:val="24"/>
          <w:szCs w:val="24"/>
          <w:lang w:eastAsia="en-ID"/>
        </w:rPr>
      </w:pPr>
      <w:bookmarkStart w:id="10" w:name="_Toc174003259"/>
      <w:bookmarkStart w:id="11" w:name="_Toc177479870"/>
      <w:r w:rsidRPr="00C536BE">
        <w:rPr>
          <w:rFonts w:cs="Times New Roman"/>
          <w:i w:val="0"/>
          <w:iCs w:val="0"/>
          <w:color w:val="auto"/>
          <w:sz w:val="24"/>
          <w:szCs w:val="24"/>
        </w:rPr>
        <w:t xml:space="preserve">Gambar 1.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Gambar_1.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1</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Persentase Perdagangan Komoditi Utama di Kota Bandung</w:t>
      </w:r>
      <w:bookmarkEnd w:id="10"/>
      <w:bookmarkEnd w:id="11"/>
    </w:p>
    <w:p w14:paraId="5907F82C" w14:textId="6F805CB4" w:rsidR="00852241" w:rsidRPr="00C536BE" w:rsidRDefault="00852241" w:rsidP="0065160F">
      <w:pPr>
        <w:spacing w:after="0" w:line="480" w:lineRule="auto"/>
        <w:ind w:firstLine="284"/>
        <w:jc w:val="center"/>
        <w:rPr>
          <w:rFonts w:cs="Times New Roman"/>
          <w:lang w:eastAsia="en-ID"/>
        </w:rPr>
      </w:pPr>
      <w:r w:rsidRPr="00C536BE">
        <w:rPr>
          <w:rFonts w:cs="Times New Roman"/>
          <w:lang w:eastAsia="en-ID"/>
        </w:rPr>
        <w:t xml:space="preserve">Sumber </w:t>
      </w:r>
      <w:sdt>
        <w:sdtPr>
          <w:rPr>
            <w:rFonts w:cs="Times New Roman"/>
            <w:color w:val="000000"/>
            <w:lang w:eastAsia="en-ID"/>
          </w:rPr>
          <w:tag w:val="MENDELEY_CITATION_v3_eyJjaXRhdGlvbklEIjoiTUVOREVMRVlfQ0lUQVRJT05fYmRlODBhYjItOTZjNC00ZjZjLWI0MGMtMThmNmM0YjIwMmM5IiwicHJvcGVydGllcyI6eyJub3RlSW5kZXgiOjB9LCJpc0VkaXRlZCI6ZmFsc2UsIm1hbnVhbE92ZXJyaWRlIjp7ImlzTWFudWFsbHlPdmVycmlkZGVuIjp0cnVlLCJjaXRlcHJvY1RleHQiOiIoYnBzLmdvLmlkLCAyMDI0YikiLCJtYW51YWxPdmVycmlkZVRleHQiOiIoYnBzLmdvLmlkLCAyMDI0KSJ9LCJjaXRhdGlvbkl0ZW1zIjpb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
          <w:id w:val="324024778"/>
          <w:placeholder>
            <w:docPart w:val="DefaultPlaceholder_-1854013440"/>
          </w:placeholder>
        </w:sdtPr>
        <w:sdtContent>
          <w:r w:rsidR="007823EF" w:rsidRPr="00C536BE">
            <w:rPr>
              <w:rFonts w:cs="Times New Roman"/>
              <w:color w:val="000000"/>
              <w:lang w:eastAsia="en-ID"/>
            </w:rPr>
            <w:t>(bps.go.id, 2024)</w:t>
          </w:r>
        </w:sdtContent>
      </w:sdt>
    </w:p>
    <w:p w14:paraId="7166E056" w14:textId="77777777" w:rsidR="006A104A" w:rsidRPr="00C536BE" w:rsidRDefault="006A104A" w:rsidP="006A104A">
      <w:pPr>
        <w:keepNext/>
        <w:spacing w:after="0" w:line="480" w:lineRule="auto"/>
        <w:jc w:val="center"/>
        <w:rPr>
          <w:rFonts w:cs="Times New Roman"/>
        </w:rPr>
      </w:pPr>
      <w:r w:rsidRPr="00C536BE">
        <w:rPr>
          <w:rFonts w:cs="Times New Roman"/>
          <w:noProof/>
        </w:rPr>
        <w:drawing>
          <wp:inline distT="0" distB="0" distL="0" distR="0" wp14:anchorId="6474EB2A" wp14:editId="7404DCF5">
            <wp:extent cx="5060950" cy="2651760"/>
            <wp:effectExtent l="0" t="0" r="6350" b="0"/>
            <wp:docPr id="455331624" name="Picture 1" descr="A graph with colorful ba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1624" name="Picture 1" descr="A graph with colorful bars and text&#10;&#10;Description automatically generated"/>
                    <pic:cNvPicPr/>
                  </pic:nvPicPr>
                  <pic:blipFill>
                    <a:blip r:embed="rId16"/>
                    <a:stretch>
                      <a:fillRect/>
                    </a:stretch>
                  </pic:blipFill>
                  <pic:spPr>
                    <a:xfrm>
                      <a:off x="0" y="0"/>
                      <a:ext cx="5228631" cy="2739619"/>
                    </a:xfrm>
                    <a:prstGeom prst="rect">
                      <a:avLst/>
                    </a:prstGeom>
                  </pic:spPr>
                </pic:pic>
              </a:graphicData>
            </a:graphic>
          </wp:inline>
        </w:drawing>
      </w:r>
    </w:p>
    <w:p w14:paraId="56F4F53E" w14:textId="48B49CDB" w:rsidR="0012064D" w:rsidRPr="00C536BE" w:rsidRDefault="0012064D" w:rsidP="0012064D">
      <w:pPr>
        <w:pStyle w:val="Caption"/>
        <w:keepNext/>
        <w:spacing w:after="0" w:line="480" w:lineRule="auto"/>
        <w:jc w:val="center"/>
        <w:rPr>
          <w:rFonts w:cs="Times New Roman"/>
          <w:i w:val="0"/>
          <w:iCs w:val="0"/>
          <w:color w:val="auto"/>
          <w:sz w:val="24"/>
          <w:szCs w:val="24"/>
        </w:rPr>
      </w:pPr>
      <w:bookmarkStart w:id="12" w:name="_Toc177479871"/>
      <w:r w:rsidRPr="00C536BE">
        <w:rPr>
          <w:rFonts w:cs="Times New Roman"/>
          <w:i w:val="0"/>
          <w:iCs w:val="0"/>
          <w:color w:val="auto"/>
          <w:sz w:val="24"/>
          <w:szCs w:val="24"/>
        </w:rPr>
        <w:t xml:space="preserve">Gambar 1.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Gambar_1.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2</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Jumlah Industri di Kota Bandung 2018-2021</w:t>
      </w:r>
      <w:bookmarkEnd w:id="12"/>
    </w:p>
    <w:sdt>
      <w:sdtPr>
        <w:rPr>
          <w:rFonts w:cs="Times New Roman"/>
          <w:color w:val="000000"/>
        </w:rPr>
        <w:tag w:val="MENDELEY_CITATION_v3_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"/>
        <w:id w:val="1647711249"/>
        <w:placeholder>
          <w:docPart w:val="CA6C8CC62C39441F88C4285CB81DDDA1"/>
        </w:placeholder>
      </w:sdtPr>
      <w:sdtContent>
        <w:p w14:paraId="6A503127" w14:textId="799D8A7A" w:rsidR="00B64B23" w:rsidRPr="00C536BE" w:rsidRDefault="006A104A" w:rsidP="006A104A">
          <w:pPr>
            <w:spacing w:after="0" w:line="480" w:lineRule="auto"/>
            <w:ind w:firstLine="720"/>
            <w:jc w:val="center"/>
            <w:rPr>
              <w:rFonts w:cs="Times New Roman"/>
              <w:color w:val="000000"/>
            </w:rPr>
          </w:pPr>
          <w:r w:rsidRPr="00C536BE">
            <w:rPr>
              <w:rFonts w:cs="Times New Roman"/>
              <w:color w:val="000000"/>
            </w:rPr>
            <w:t>Sumber (data.bandung.go.id, 2022)</w:t>
          </w:r>
        </w:p>
      </w:sdtContent>
    </w:sdt>
    <w:p w14:paraId="31410263" w14:textId="581F754C" w:rsidR="002E6F75" w:rsidRPr="00C536BE" w:rsidRDefault="002E6F75" w:rsidP="007B7DE0">
      <w:pPr>
        <w:spacing w:after="0" w:line="480" w:lineRule="auto"/>
        <w:ind w:firstLine="360"/>
        <w:rPr>
          <w:rFonts w:cs="Times New Roman"/>
        </w:rPr>
      </w:pPr>
      <w:r w:rsidRPr="00C536BE">
        <w:rPr>
          <w:rFonts w:cs="Times New Roman"/>
        </w:rPr>
        <w:lastRenderedPageBreak/>
        <w:t xml:space="preserve">Perkembangan industri fesyen di Bandung tidak lepas dari peran aktif pemerintah kota dalam mendukung sektor ini. Berbagai kebijakan dan program telah diluncurkan untuk mendorong pertumbuhan industri kreatif, termasuk fesyen. Selain itu, kota Bandung juga menjadi tuan rumah berbagai acara fesyen bergengsi, yang tidak hanya menarik perhatian pelaku industri fesyen, tetapi juga wisatawan dari berbagai daerah </w:t>
      </w:r>
      <w:sdt>
        <w:sdtPr>
          <w:rPr>
            <w:rFonts w:cs="Times New Roman"/>
            <w:color w:val="000000"/>
          </w:rPr>
          <w:tag w:val="MENDELEY_CITATION_v3_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"/>
          <w:id w:val="-1498568821"/>
          <w:placeholder>
            <w:docPart w:val="C484351E825A41138364E0F14C5A86FA"/>
          </w:placeholder>
        </w:sdtPr>
        <w:sdtContent>
          <w:r w:rsidR="007823EF" w:rsidRPr="00C536BE">
            <w:rPr>
              <w:rFonts w:eastAsia="Times New Roman" w:cs="Times New Roman"/>
              <w:color w:val="000000"/>
            </w:rPr>
            <w:t>(Meitasari &amp; Setiawati, 2020)</w:t>
          </w:r>
        </w:sdtContent>
      </w:sdt>
      <w:r w:rsidRPr="00C536BE">
        <w:rPr>
          <w:rFonts w:cs="Times New Roman"/>
        </w:rPr>
        <w:t>.</w:t>
      </w:r>
    </w:p>
    <w:p w14:paraId="0BFBF7B7" w14:textId="10641490" w:rsidR="00FA41DF" w:rsidRPr="00C536BE" w:rsidRDefault="00FA41DF" w:rsidP="007B7DE0">
      <w:pPr>
        <w:spacing w:after="0" w:line="480" w:lineRule="auto"/>
        <w:ind w:firstLine="360"/>
        <w:rPr>
          <w:rFonts w:cs="Times New Roman"/>
        </w:rPr>
      </w:pPr>
      <w:r w:rsidRPr="00C536BE">
        <w:rPr>
          <w:rFonts w:cs="Times New Roman"/>
        </w:rPr>
        <w:t>Perkembangan industri fesyen di Indonesia, khususnya di Bandung, sangat dipengaruhi oleh perilaku konsumsi generasi muda, yaitu Generasi Y (Milenial) dan Generasi Z. Kedua generasi ini memiliki karakteristik unik yang membedakan mereka dari generasi sebelumnya, terutama dalam hal preferensi fesyen dan perilaku pembelian</w:t>
      </w:r>
      <w:r w:rsidR="00DB14C1" w:rsidRPr="00C536BE">
        <w:rPr>
          <w:rFonts w:cs="Times New Roman"/>
        </w:rPr>
        <w:t xml:space="preserve"> </w:t>
      </w:r>
      <w:sdt>
        <w:sdtPr>
          <w:rPr>
            <w:rFonts w:cs="Times New Roman"/>
            <w:color w:val="000000"/>
          </w:rPr>
          <w:tag w:val="MENDELEY_CITATION_v3_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"/>
          <w:id w:val="161286513"/>
          <w:placeholder>
            <w:docPart w:val="DefaultPlaceholder_-1854013440"/>
          </w:placeholder>
        </w:sdtPr>
        <w:sdtContent>
          <w:r w:rsidR="007823EF" w:rsidRPr="00C536BE">
            <w:rPr>
              <w:rFonts w:eastAsia="Times New Roman" w:cs="Times New Roman"/>
              <w:color w:val="000000"/>
            </w:rPr>
            <w:t>(Sastika &amp; Secapramana, 2022)</w:t>
          </w:r>
        </w:sdtContent>
      </w:sdt>
      <w:r w:rsidRPr="00C536BE">
        <w:rPr>
          <w:rFonts w:cs="Times New Roman"/>
        </w:rPr>
        <w:t>.</w:t>
      </w:r>
    </w:p>
    <w:p w14:paraId="5C5ADBDB" w14:textId="2B9D74BB" w:rsidR="00FA41DF" w:rsidRPr="00C536BE" w:rsidRDefault="00FA41DF" w:rsidP="007B7DE0">
      <w:pPr>
        <w:spacing w:after="0" w:line="480" w:lineRule="auto"/>
        <w:ind w:firstLine="360"/>
        <w:rPr>
          <w:rFonts w:cs="Times New Roman"/>
        </w:rPr>
      </w:pPr>
      <w:r w:rsidRPr="00C536BE">
        <w:rPr>
          <w:rFonts w:cs="Times New Roman"/>
        </w:rPr>
        <w:t>Generasi Y, atau yang lebih dikenal sebagai milenial, adalah individu yang lahir antara tahun 1981</w:t>
      </w:r>
      <w:r w:rsidR="00F37D8C">
        <w:rPr>
          <w:rFonts w:cs="Times New Roman"/>
        </w:rPr>
        <w:t xml:space="preserve"> </w:t>
      </w:r>
      <w:r w:rsidRPr="00C536BE">
        <w:rPr>
          <w:rFonts w:cs="Times New Roman"/>
        </w:rPr>
        <w:t xml:space="preserve">hingga 1996. Mereka tumbuh di era digital dan </w:t>
      </w:r>
      <w:r w:rsidR="00F37D8C">
        <w:rPr>
          <w:rFonts w:cs="Times New Roman"/>
        </w:rPr>
        <w:t xml:space="preserve">dapat </w:t>
      </w:r>
      <w:r w:rsidRPr="00C536BE">
        <w:rPr>
          <w:rFonts w:cs="Times New Roman"/>
        </w:rPr>
        <w:t xml:space="preserve"> </w:t>
      </w:r>
      <w:r w:rsidR="00F37D8C">
        <w:rPr>
          <w:rFonts w:cs="Times New Roman"/>
        </w:rPr>
        <w:t>meng</w:t>
      </w:r>
      <w:r w:rsidRPr="00C536BE">
        <w:rPr>
          <w:rFonts w:cs="Times New Roman"/>
        </w:rPr>
        <w:t>akses luas terhadap informasi melalui internet. Menurut data Badan Pusat Statistik pada tahun 2022, jumlah milenial di Indonesia mencapai sekitar 30% dari total populasi</w:t>
      </w:r>
      <w:r w:rsidR="00016B12" w:rsidRPr="00C536BE">
        <w:rPr>
          <w:rFonts w:cs="Times New Roman"/>
        </w:rPr>
        <w:t xml:space="preserve"> </w:t>
      </w:r>
      <w:sdt>
        <w:sdtPr>
          <w:rPr>
            <w:rFonts w:cs="Times New Roman"/>
            <w:color w:val="000000"/>
          </w:rPr>
          <w:tag w:val="MENDELEY_CITATION_v3_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"/>
          <w:id w:val="935025258"/>
          <w:placeholder>
            <w:docPart w:val="DefaultPlaceholder_-1854013440"/>
          </w:placeholder>
        </w:sdtPr>
        <w:sdtContent>
          <w:r w:rsidR="007823EF" w:rsidRPr="00C536BE">
            <w:rPr>
              <w:rFonts w:cs="Times New Roman"/>
              <w:color w:val="000000"/>
            </w:rPr>
            <w:t>(bps.go.id, 2023)</w:t>
          </w:r>
        </w:sdtContent>
      </w:sdt>
      <w:r w:rsidRPr="00C536BE">
        <w:rPr>
          <w:rFonts w:cs="Times New Roman"/>
        </w:rPr>
        <w:t xml:space="preserve">. Kelompok ini dikenal dengan sifatnya yang pragmatis dan berorientasi pada pengalaman. Dalam konteks fesyen, milenial </w:t>
      </w:r>
      <w:r w:rsidR="00F37D8C">
        <w:rPr>
          <w:rFonts w:cs="Times New Roman"/>
        </w:rPr>
        <w:t>lebih condong</w:t>
      </w:r>
      <w:r w:rsidRPr="00C536BE">
        <w:rPr>
          <w:rFonts w:cs="Times New Roman"/>
        </w:rPr>
        <w:t xml:space="preserve"> memilih produk yang </w:t>
      </w:r>
      <w:r w:rsidR="00F37D8C">
        <w:rPr>
          <w:rFonts w:cs="Times New Roman"/>
        </w:rPr>
        <w:t>dapat</w:t>
      </w:r>
      <w:r w:rsidRPr="00C536BE">
        <w:rPr>
          <w:rFonts w:cs="Times New Roman"/>
        </w:rPr>
        <w:t xml:space="preserve"> memberikan nilai emosional. Mereka seringkali mencari produk yang dapat memperkuat identitas mereka dan mencerminkan gaya hidup yang mereka jalani.</w:t>
      </w:r>
    </w:p>
    <w:p w14:paraId="24B13920" w14:textId="629D0776" w:rsidR="00FA41DF" w:rsidRPr="00C536BE" w:rsidRDefault="00FA41DF" w:rsidP="007B7DE0">
      <w:pPr>
        <w:spacing w:after="0" w:line="480" w:lineRule="auto"/>
        <w:ind w:firstLine="360"/>
        <w:rPr>
          <w:rFonts w:cs="Times New Roman"/>
        </w:rPr>
      </w:pPr>
      <w:r w:rsidRPr="00C536BE">
        <w:rPr>
          <w:rFonts w:cs="Times New Roman"/>
        </w:rPr>
        <w:t xml:space="preserve">Sementara itu, Generasi Z, yang lahir antara tahun 1997 hingga 2012, adalah generasi yang lebih muda dan lebih terhubung dengan teknologi. Generasi ini diperkirakan mencapai 25% dari total populasi Indonesia </w:t>
      </w:r>
      <w:sdt>
        <w:sdtPr>
          <w:rPr>
            <w:rFonts w:cs="Times New Roman"/>
            <w:color w:val="000000"/>
          </w:rPr>
          <w:tag w:val="MENDELEY_CITATION_v3_eyJjaXRhdGlvbklEIjoiTUVOREVMRVlfQ0lUQVRJT05fYzNjMjc1MWItMTcyNS00N2I3LThhNTUtNGM3YTQ4MGYwNjA3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
          <w:id w:val="-1475203627"/>
          <w:placeholder>
            <w:docPart w:val="DefaultPlaceholder_-1854013440"/>
          </w:placeholder>
        </w:sdtPr>
        <w:sdtContent>
          <w:r w:rsidR="007823EF" w:rsidRPr="00C536BE">
            <w:rPr>
              <w:rFonts w:cs="Times New Roman"/>
              <w:color w:val="000000"/>
            </w:rPr>
            <w:t>(bps.go.id, 2018)</w:t>
          </w:r>
        </w:sdtContent>
      </w:sdt>
      <w:r w:rsidRPr="00C536BE">
        <w:rPr>
          <w:rFonts w:cs="Times New Roman"/>
        </w:rPr>
        <w:t xml:space="preserve">. Gen Z </w:t>
      </w:r>
      <w:r w:rsidRPr="00C536BE">
        <w:rPr>
          <w:rFonts w:cs="Times New Roman"/>
        </w:rPr>
        <w:lastRenderedPageBreak/>
        <w:t>dikenal sebagai generasi yang sangat sadar akan isu sosial dan lingkungan. Mereka lebih memilih merek yang memiliki komitmen terhadap keberlanjutan dan etika produksi. Sebuah laporan menunjukkan bahwa sekitar 70% Gen Z lebih memilih produk dari merek yang memiliki nilai-nilai keberlanjutan.</w:t>
      </w:r>
    </w:p>
    <w:p w14:paraId="73586C8A" w14:textId="70B28043" w:rsidR="0034471D" w:rsidRPr="00C536BE" w:rsidRDefault="00FA41DF" w:rsidP="007B7DE0">
      <w:pPr>
        <w:spacing w:after="0" w:line="480" w:lineRule="auto"/>
        <w:ind w:firstLine="360"/>
        <w:rPr>
          <w:rFonts w:cs="Times New Roman"/>
        </w:rPr>
      </w:pPr>
      <w:r w:rsidRPr="00C536BE">
        <w:rPr>
          <w:rFonts w:cs="Times New Roman"/>
        </w:rPr>
        <w:t>Baik milenial</w:t>
      </w:r>
      <w:r w:rsidR="0022587E" w:rsidRPr="00C536BE">
        <w:rPr>
          <w:rFonts w:cs="Times New Roman"/>
        </w:rPr>
        <w:t xml:space="preserve"> (Gen Y)</w:t>
      </w:r>
      <w:r w:rsidRPr="00C536BE">
        <w:rPr>
          <w:rFonts w:cs="Times New Roman"/>
        </w:rPr>
        <w:t xml:space="preserve"> maupun Gen Z menunjukkan perilaku konsumsi yang berbeda dibandingkan dengan generasi sebelumnya. Menurut penelitian terbaru, kedua generasi ini lebih cenderung melakukan pembelian secara online dan menggunakan media sosial sebagai sumber informasi utama dalam memilih produk </w:t>
      </w:r>
      <w:sdt>
        <w:sdtPr>
          <w:rPr>
            <w:rFonts w:cs="Times New Roman"/>
            <w:color w:val="000000"/>
          </w:rPr>
          <w:tag w:val="MENDELEY_CITATION_v3_eyJjaXRhdGlvbklEIjoiTUVOREVMRVlfQ0lUQVRJT05fNzc0M2NjMDktYTEwMC00ZTg1LWFiNjYtMDk1YjhiOWEyY2Ji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
          <w:id w:val="465010359"/>
          <w:placeholder>
            <w:docPart w:val="DefaultPlaceholder_-1854013440"/>
          </w:placeholder>
        </w:sdtPr>
        <w:sdtContent>
          <w:r w:rsidR="007823EF" w:rsidRPr="00C536BE">
            <w:rPr>
              <w:rFonts w:cs="Times New Roman"/>
              <w:color w:val="000000"/>
            </w:rPr>
            <w:t>(Nurmalia et al., 2024)</w:t>
          </w:r>
        </w:sdtContent>
      </w:sdt>
      <w:r w:rsidRPr="00C536BE">
        <w:rPr>
          <w:rFonts w:cs="Times New Roman"/>
        </w:rPr>
        <w:t>. Ini menunjukkan bahwa strategi pemasaran yang efektif harus memanfaatkan platform digital untuk menjangkau audiens yang lebih luas.</w:t>
      </w:r>
    </w:p>
    <w:p w14:paraId="3498C3C8" w14:textId="7975ED3C" w:rsidR="00AD179B" w:rsidRPr="00C536BE" w:rsidRDefault="00382DBC" w:rsidP="007B7DE0">
      <w:pPr>
        <w:spacing w:after="0" w:line="480" w:lineRule="auto"/>
        <w:ind w:firstLine="360"/>
        <w:rPr>
          <w:rFonts w:cs="Times New Roman"/>
          <w:color w:val="000000"/>
          <w:lang w:eastAsia="en-ID"/>
        </w:rPr>
      </w:pPr>
      <w:r w:rsidRPr="00C536BE">
        <w:rPr>
          <w:rFonts w:cs="Times New Roman"/>
          <w:color w:val="000000"/>
          <w:lang w:eastAsia="en-ID"/>
        </w:rPr>
        <w:t>Indonesia terus berkembang pesat</w:t>
      </w:r>
      <w:r w:rsidR="009635DF" w:rsidRPr="00C536BE">
        <w:rPr>
          <w:rFonts w:cs="Times New Roman"/>
          <w:color w:val="000000"/>
          <w:lang w:eastAsia="en-ID"/>
        </w:rPr>
        <w:t xml:space="preserve"> </w:t>
      </w:r>
      <w:r w:rsidR="006D215C" w:rsidRPr="00C536BE">
        <w:rPr>
          <w:rFonts w:cs="Times New Roman"/>
          <w:color w:val="000000"/>
          <w:lang w:eastAsia="en-ID"/>
        </w:rPr>
        <w:t>di mana</w:t>
      </w:r>
      <w:r w:rsidRPr="00C536BE">
        <w:rPr>
          <w:rFonts w:cs="Times New Roman"/>
          <w:color w:val="000000"/>
          <w:lang w:eastAsia="en-ID"/>
        </w:rPr>
        <w:t xml:space="preserve"> Bandung sebagai salah satu pusat</w:t>
      </w:r>
      <w:r w:rsidR="00E433E2" w:rsidRPr="00C536BE">
        <w:rPr>
          <w:rFonts w:cs="Times New Roman"/>
          <w:color w:val="000000"/>
          <w:lang w:eastAsia="en-ID"/>
        </w:rPr>
        <w:t xml:space="preserve"> fesyennya</w:t>
      </w:r>
      <w:r w:rsidRPr="00C536BE">
        <w:rPr>
          <w:rFonts w:cs="Times New Roman"/>
          <w:color w:val="000000"/>
          <w:lang w:eastAsia="en-ID"/>
        </w:rPr>
        <w:t xml:space="preserve">. Dalam lima tahun terakhir, tuntutan konsumen terhadap industri fesyen lokal semakin meningkat, mencakup berbagai aspek seperti </w:t>
      </w:r>
      <w:r w:rsidR="00377831" w:rsidRPr="00C536BE">
        <w:rPr>
          <w:rFonts w:cs="Times New Roman"/>
          <w:color w:val="000000"/>
          <w:lang w:eastAsia="en-ID"/>
        </w:rPr>
        <w:t>Gaya Hidup</w:t>
      </w:r>
      <w:r w:rsidRPr="00C536BE">
        <w:rPr>
          <w:rFonts w:cs="Times New Roman"/>
          <w:color w:val="000000"/>
          <w:lang w:eastAsia="en-ID"/>
        </w:rPr>
        <w:t xml:space="preserve">, </w:t>
      </w:r>
      <w:r w:rsidR="00377831" w:rsidRPr="00C536BE">
        <w:rPr>
          <w:rFonts w:cs="Times New Roman"/>
          <w:color w:val="000000"/>
          <w:lang w:eastAsia="en-ID"/>
        </w:rPr>
        <w:t>Citra Merek</w:t>
      </w:r>
      <w:r w:rsidRPr="00C536BE">
        <w:rPr>
          <w:rFonts w:cs="Times New Roman"/>
          <w:color w:val="000000"/>
          <w:lang w:eastAsia="en-ID"/>
        </w:rPr>
        <w:t xml:space="preserve">, </w:t>
      </w:r>
      <w:r w:rsidR="00377831" w:rsidRPr="00C536BE">
        <w:rPr>
          <w:rFonts w:cs="Times New Roman"/>
          <w:color w:val="000000"/>
          <w:lang w:eastAsia="en-ID"/>
        </w:rPr>
        <w:t>Perilaku Konsumen</w:t>
      </w:r>
      <w:r w:rsidRPr="00C536BE">
        <w:rPr>
          <w:rFonts w:cs="Times New Roman"/>
          <w:color w:val="000000"/>
          <w:lang w:eastAsia="en-ID"/>
        </w:rPr>
        <w:t xml:space="preserve">, </w:t>
      </w:r>
      <w:r w:rsidR="00377831" w:rsidRPr="00C536BE">
        <w:rPr>
          <w:rFonts w:cs="Times New Roman"/>
          <w:color w:val="000000"/>
          <w:lang w:eastAsia="en-ID"/>
        </w:rPr>
        <w:t>Bauran Pemasaran</w:t>
      </w:r>
      <w:r w:rsidRPr="00C536BE">
        <w:rPr>
          <w:rFonts w:cs="Times New Roman"/>
          <w:color w:val="000000"/>
          <w:lang w:eastAsia="en-ID"/>
        </w:rPr>
        <w:t xml:space="preserve">, dan </w:t>
      </w:r>
      <w:r w:rsidR="009E0159" w:rsidRPr="00C536BE">
        <w:rPr>
          <w:rFonts w:cs="Times New Roman"/>
          <w:color w:val="000000"/>
          <w:lang w:eastAsia="en-ID"/>
        </w:rPr>
        <w:t>Keputusan Pembelian</w:t>
      </w:r>
      <w:r w:rsidRPr="00C536BE">
        <w:rPr>
          <w:rFonts w:cs="Times New Roman"/>
          <w:color w:val="000000"/>
          <w:lang w:eastAsia="en-ID"/>
        </w:rPr>
        <w:t>.</w:t>
      </w:r>
      <w:r w:rsidR="00EA4694" w:rsidRPr="00C536BE">
        <w:rPr>
          <w:rFonts w:cs="Times New Roman"/>
          <w:color w:val="000000"/>
          <w:lang w:eastAsia="en-ID"/>
        </w:rPr>
        <w:t xml:space="preserve"> </w:t>
      </w:r>
      <w:r w:rsidR="00AD179B" w:rsidRPr="00C536BE">
        <w:rPr>
          <w:rFonts w:cs="Times New Roman"/>
          <w:color w:val="000000"/>
          <w:lang w:eastAsia="en-ID"/>
        </w:rPr>
        <w:t>Dalam upaya membangun pemahaman yang komprehensif dan memperkuat landasan konseptual penelitian ini, sangat penting untuk mengeksplorasi dan menganalisis secara mendalam berbagai teori dan konsep yang relevan dengan fenomena yang sedang diteliti, sehingga dapat memberikan kerangka berpikir yang solid dan perspektif yang luas dalam menginterpretasikan temuan-temuan yang akan diperoleh nanti.</w:t>
      </w:r>
    </w:p>
    <w:p w14:paraId="6DA8F00A" w14:textId="778EA96F" w:rsidR="00870C4D" w:rsidRPr="00C536BE" w:rsidRDefault="00A22048" w:rsidP="007B7DE0">
      <w:pPr>
        <w:spacing w:after="0" w:line="480" w:lineRule="auto"/>
        <w:ind w:firstLine="360"/>
        <w:rPr>
          <w:rFonts w:cs="Times New Roman"/>
          <w:color w:val="000000"/>
          <w:lang w:eastAsia="en-ID"/>
        </w:rPr>
      </w:pPr>
      <w:r w:rsidRPr="00C536BE">
        <w:rPr>
          <w:rFonts w:cs="Times New Roman"/>
        </w:rPr>
        <w:t xml:space="preserve"> </w:t>
      </w:r>
      <w:r w:rsidRPr="00C536BE">
        <w:rPr>
          <w:rFonts w:cs="Times New Roman"/>
          <w:color w:val="000000"/>
          <w:lang w:eastAsia="en-ID"/>
        </w:rPr>
        <w:t xml:space="preserve">Gaya Hidup </w:t>
      </w:r>
      <w:r w:rsidRPr="00C536BE">
        <w:rPr>
          <w:rFonts w:cs="Times New Roman"/>
          <w:i/>
          <w:iCs/>
          <w:color w:val="000000"/>
          <w:lang w:eastAsia="en-ID"/>
        </w:rPr>
        <w:t>fashionable</w:t>
      </w:r>
      <w:r w:rsidRPr="00C536BE">
        <w:rPr>
          <w:rFonts w:cs="Times New Roman"/>
          <w:color w:val="000000"/>
          <w:lang w:eastAsia="en-ID"/>
        </w:rPr>
        <w:t xml:space="preserve"> telah menjadi elemen kunci identitas diri konsumen muda Indonesia, terutama Milenial dan Gen Z, yang mencari produk yang tidak hanya menarik secara visual tetapi </w:t>
      </w:r>
      <w:r w:rsidR="007C745B">
        <w:rPr>
          <w:rFonts w:cs="Times New Roman"/>
          <w:color w:val="000000"/>
          <w:lang w:eastAsia="en-ID"/>
        </w:rPr>
        <w:t>dapat</w:t>
      </w:r>
      <w:r w:rsidRPr="00C536BE">
        <w:rPr>
          <w:rFonts w:cs="Times New Roman"/>
          <w:color w:val="000000"/>
          <w:lang w:eastAsia="en-ID"/>
        </w:rPr>
        <w:t xml:space="preserve"> mencerminkan nilai dan kepribadian </w:t>
      </w:r>
      <w:r w:rsidRPr="00C536BE">
        <w:rPr>
          <w:rFonts w:cs="Times New Roman"/>
          <w:color w:val="000000"/>
          <w:lang w:eastAsia="en-ID"/>
        </w:rPr>
        <w:lastRenderedPageBreak/>
        <w:t xml:space="preserve">mereka. Tren ini sangat terlihat di Bandung, </w:t>
      </w:r>
      <w:r w:rsidR="006D215C" w:rsidRPr="00C536BE">
        <w:rPr>
          <w:rFonts w:cs="Times New Roman"/>
          <w:color w:val="000000"/>
          <w:lang w:eastAsia="en-ID"/>
        </w:rPr>
        <w:t>di mana</w:t>
      </w:r>
      <w:r w:rsidRPr="00C536BE">
        <w:rPr>
          <w:rFonts w:cs="Times New Roman"/>
          <w:color w:val="000000"/>
          <w:lang w:eastAsia="en-ID"/>
        </w:rPr>
        <w:t xml:space="preserve"> konsumen cenderung memilih produk yang stylish namun tetap memiliki makna budaya yang mendalam. Dipengaruhi kuat oleh </w:t>
      </w:r>
      <w:r w:rsidRPr="00C536BE">
        <w:rPr>
          <w:rFonts w:cs="Times New Roman"/>
          <w:i/>
          <w:iCs/>
          <w:color w:val="000000"/>
          <w:lang w:eastAsia="en-ID"/>
        </w:rPr>
        <w:t>platform</w:t>
      </w:r>
      <w:r w:rsidRPr="00C536BE">
        <w:rPr>
          <w:rFonts w:cs="Times New Roman"/>
          <w:color w:val="000000"/>
          <w:lang w:eastAsia="en-ID"/>
        </w:rPr>
        <w:t xml:space="preserve"> digital dan </w:t>
      </w:r>
      <w:r w:rsidRPr="00C536BE">
        <w:rPr>
          <w:rFonts w:cs="Times New Roman"/>
          <w:i/>
          <w:iCs/>
          <w:color w:val="000000"/>
          <w:lang w:eastAsia="en-ID"/>
        </w:rPr>
        <w:t>e-commerce</w:t>
      </w:r>
      <w:r w:rsidRPr="00C536BE">
        <w:rPr>
          <w:rFonts w:cs="Times New Roman"/>
          <w:color w:val="000000"/>
          <w:lang w:eastAsia="en-ID"/>
        </w:rPr>
        <w:t xml:space="preserve">, generasi ini menunjukkan kepedulian terhadap keberlanjutan dan produksi etis, serta hasrat untuk mengekspresikan diri melalui pilihan </w:t>
      </w:r>
      <w:r w:rsidRPr="00C536BE">
        <w:rPr>
          <w:rFonts w:cs="Times New Roman"/>
          <w:i/>
          <w:iCs/>
          <w:color w:val="000000"/>
          <w:lang w:eastAsia="en-ID"/>
        </w:rPr>
        <w:t>fashion</w:t>
      </w:r>
      <w:r w:rsidRPr="00C536BE">
        <w:rPr>
          <w:rFonts w:cs="Times New Roman"/>
          <w:color w:val="000000"/>
          <w:lang w:eastAsia="en-ID"/>
        </w:rPr>
        <w:t xml:space="preserve"> mereka. Merespons preferensi ini, merek </w:t>
      </w:r>
      <w:r w:rsidRPr="00C536BE">
        <w:rPr>
          <w:rFonts w:cs="Times New Roman"/>
          <w:i/>
          <w:iCs/>
          <w:color w:val="000000"/>
          <w:lang w:eastAsia="en-ID"/>
        </w:rPr>
        <w:t>fashion</w:t>
      </w:r>
      <w:r w:rsidRPr="00C536BE">
        <w:rPr>
          <w:rFonts w:cs="Times New Roman"/>
          <w:color w:val="000000"/>
          <w:lang w:eastAsia="en-ID"/>
        </w:rPr>
        <w:t xml:space="preserve"> lokal Bandung telah berhasil menciptakan ceruk pasar yang unik dengan memadukan kerajinan tradisional dan unsur budaya dengan tren modern, menarik minat konsumen muda yang menginginkan perpaduan antara identitas budaya dan gaya kontemporer.</w:t>
      </w:r>
      <w:r w:rsidR="001E44FA" w:rsidRPr="00C536BE">
        <w:rPr>
          <w:rFonts w:cs="Times New Roman"/>
          <w:color w:val="000000"/>
          <w:lang w:eastAsia="en-ID"/>
        </w:rPr>
        <w:t xml:space="preserve"> </w:t>
      </w:r>
      <w:sdt>
        <w:sdtPr>
          <w:rPr>
            <w:rFonts w:cs="Times New Roman"/>
            <w:color w:val="000000"/>
            <w:lang w:eastAsia="en-ID"/>
          </w:rPr>
          <w:tag w:val="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"/>
          <w:id w:val="-194929279"/>
          <w:placeholder>
            <w:docPart w:val="DefaultPlaceholder_-1854013440"/>
          </w:placeholder>
        </w:sdtPr>
        <w:sdtEndPr>
          <w:rPr>
            <w:rFonts w:eastAsia="Times New Roman"/>
            <w:lang w:eastAsia="en-US"/>
          </w:rPr>
        </w:sdtEndPr>
        <w:sdtContent>
          <w:r w:rsidR="007823EF" w:rsidRPr="00C536BE">
            <w:rPr>
              <w:rFonts w:eastAsia="Times New Roman" w:cs="Times New Roman"/>
              <w:color w:val="000000"/>
            </w:rPr>
            <w:t>(Hasan &amp; Hamdi, 2022; Lusy et al., 2018; Sastika &amp; Secapramana, 2022; Srisusilawati et al., 2024)</w:t>
          </w:r>
        </w:sdtContent>
      </w:sdt>
      <w:r w:rsidR="00906A85" w:rsidRPr="00C536BE">
        <w:rPr>
          <w:rFonts w:eastAsia="Times New Roman" w:cs="Times New Roman"/>
          <w:color w:val="000000"/>
        </w:rPr>
        <w:t>.</w:t>
      </w:r>
    </w:p>
    <w:p w14:paraId="7F7F8F8C" w14:textId="34F5DC8B" w:rsidR="0085357B" w:rsidRPr="00C536BE" w:rsidRDefault="00CC3C84" w:rsidP="007B7DE0">
      <w:pPr>
        <w:spacing w:after="0" w:line="480" w:lineRule="auto"/>
        <w:ind w:firstLine="360"/>
        <w:rPr>
          <w:rFonts w:cs="Times New Roman"/>
          <w:color w:val="000000"/>
          <w:lang w:val="en-ID" w:eastAsia="en-ID"/>
        </w:rPr>
      </w:pPr>
      <w:r w:rsidRPr="00C536BE">
        <w:rPr>
          <w:rFonts w:cs="Times New Roman"/>
          <w:color w:val="000000"/>
          <w:lang w:val="en-ID" w:eastAsia="en-ID"/>
        </w:rPr>
        <w:t xml:space="preserve">Citra Merek memainkan peran krusial dalam Keputusan Pembelian konsumen Indonesia, terutama di kalangan muda yang semakin sadar akan pentingnya citra positif meliputi keberlanjutan, etika produksi, dan kualitas produk. Di Bandung, konsumen cenderung memilih merek dengan reputasi baik, proses produksi transparan, dan komitmen terhadap lingkungan serta masyarakat. Gaya hidup konsumen sangat </w:t>
      </w:r>
      <w:r w:rsidR="00342829" w:rsidRPr="00C536BE">
        <w:rPr>
          <w:rFonts w:cs="Times New Roman"/>
          <w:color w:val="000000"/>
          <w:lang w:val="en-ID" w:eastAsia="en-ID"/>
        </w:rPr>
        <w:t>mempengaruhi</w:t>
      </w:r>
      <w:r w:rsidRPr="00C536BE">
        <w:rPr>
          <w:rFonts w:cs="Times New Roman"/>
          <w:color w:val="000000"/>
          <w:lang w:val="en-ID" w:eastAsia="en-ID"/>
        </w:rPr>
        <w:t xml:space="preserve"> preferensi mereka, dengan pecinta </w:t>
      </w:r>
      <w:r w:rsidRPr="00C536BE">
        <w:rPr>
          <w:rFonts w:cs="Times New Roman"/>
          <w:i/>
          <w:iCs/>
          <w:color w:val="000000"/>
          <w:lang w:val="en-ID" w:eastAsia="en-ID"/>
        </w:rPr>
        <w:t xml:space="preserve">streetwear </w:t>
      </w:r>
      <w:r w:rsidRPr="00C536BE">
        <w:rPr>
          <w:rFonts w:cs="Times New Roman"/>
          <w:color w:val="000000"/>
          <w:lang w:val="en-ID" w:eastAsia="en-ID"/>
        </w:rPr>
        <w:t xml:space="preserve">memilih merek seperti Erigo, sementara konsumen yang peduli lingkungan lebih tertarik pada brand seperti Sejauh Mata Memandang. Citra Merek yang kuat, unik, dan konsisten tidak hanya menciptakan persepsi positif dan meningkatkan kepercayaan, tetapi juga memperkuat loyalitas konsumen. Relevansi citra merek dengan identitas dan aspirasi konsumen menjadi faktor kunci dalam mendorong keputusan pembelian, mendorong perusahaan fesyen untuk membangun strategi </w:t>
      </w:r>
      <w:r w:rsidRPr="00C536BE">
        <w:rPr>
          <w:rFonts w:cs="Times New Roman"/>
          <w:color w:val="000000"/>
          <w:lang w:val="en-ID" w:eastAsia="en-ID"/>
        </w:rPr>
        <w:lastRenderedPageBreak/>
        <w:t xml:space="preserve">pemasaran yang efektif guna menciptakan koneksi yang bermakna dengan target pasar mereka </w:t>
      </w:r>
      <w:sdt>
        <w:sdtPr>
          <w:rPr>
            <w:rFonts w:cs="Times New Roman"/>
            <w:color w:val="000000"/>
            <w:lang w:eastAsia="en-ID"/>
          </w:rPr>
          <w:tag w:val="MENDELEY_CITATION_v3_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"/>
          <w:id w:val="-510680590"/>
          <w:placeholder>
            <w:docPart w:val="DefaultPlaceholder_-1854013440"/>
          </w:placeholder>
        </w:sdtPr>
        <w:sdtContent>
          <w:r w:rsidR="007823EF" w:rsidRPr="00C536BE">
            <w:rPr>
              <w:rFonts w:eastAsia="Times New Roman" w:cs="Times New Roman"/>
              <w:color w:val="000000"/>
            </w:rPr>
            <w:t>(Chaerani, 2022; Culén &amp; Srivastava, 2021; Lusi et al., 2023)</w:t>
          </w:r>
        </w:sdtContent>
      </w:sdt>
      <w:r w:rsidR="00F444F3" w:rsidRPr="00C536BE">
        <w:rPr>
          <w:rFonts w:cs="Times New Roman"/>
          <w:color w:val="000000"/>
          <w:lang w:eastAsia="en-ID"/>
        </w:rPr>
        <w:t>.</w:t>
      </w:r>
    </w:p>
    <w:p w14:paraId="16313A10" w14:textId="49966ECA" w:rsidR="00DB1CC9" w:rsidRPr="00C536BE" w:rsidRDefault="00C6792A" w:rsidP="007B7DE0">
      <w:pPr>
        <w:tabs>
          <w:tab w:val="left" w:pos="426"/>
        </w:tabs>
        <w:spacing w:after="0" w:line="480" w:lineRule="auto"/>
        <w:rPr>
          <w:rFonts w:cs="Times New Roman"/>
          <w:color w:val="000000"/>
          <w:lang w:val="en-ID"/>
        </w:rPr>
      </w:pPr>
      <w:r w:rsidRPr="00C536BE">
        <w:rPr>
          <w:rFonts w:cs="Times New Roman"/>
          <w:color w:val="000000"/>
          <w:lang w:eastAsia="en-ID"/>
        </w:rPr>
        <w:tab/>
      </w:r>
      <w:r w:rsidR="00DB1CC9" w:rsidRPr="00C536BE">
        <w:rPr>
          <w:rFonts w:cs="Times New Roman"/>
          <w:color w:val="000000"/>
          <w:lang w:val="en-ID"/>
        </w:rPr>
        <w:t xml:space="preserve">Perilaku Konsumen memainkan peran integral dalam Keputusan Pembelian produk fesyen, dipengaruhi oleh interaksi kompleks faktor psikologis, sosial, dan budaya. Elemen-elemen seperti </w:t>
      </w:r>
      <w:r w:rsidR="00DB1CC9" w:rsidRPr="00C536BE">
        <w:rPr>
          <w:rFonts w:cs="Times New Roman"/>
          <w:i/>
          <w:iCs/>
          <w:color w:val="000000"/>
          <w:lang w:val="en-ID"/>
        </w:rPr>
        <w:t>attitude</w:t>
      </w:r>
      <w:r w:rsidR="00DB1CC9" w:rsidRPr="00C536BE">
        <w:rPr>
          <w:rFonts w:cs="Times New Roman"/>
          <w:color w:val="000000"/>
          <w:lang w:val="en-ID"/>
        </w:rPr>
        <w:t xml:space="preserve">, persepsi, konsep diri, motivasi, pengaruh kelompok sosial, serta rekomendasi dari teman dan keluarga secara signifikan membentuk preferensi dan perilaku pembelian. Khususnya di kalangan Milenial dan Gen Z Indonesia, identitas budaya dan pengaruh teman sebaya sangat krusial dalam menentukan pilihan merek. Merek-merek yang sukses di pasar ini memanfaatkan keterlibatan media sosial secara efektif, menekankan relevansi budaya, dan memenuhi nilai-nilai ekspresi diri serta tanggung jawab sosial. Dengan memahami kompleksitas ini, bisnis fesyen dapat mengembangkan strategi pemasaran yang lebih tepat sasaran, memenuhi kebutuhan konsumen dengan lebih baik, meningkatkan kesuksesan produk, </w:t>
      </w:r>
      <w:r w:rsidR="00FA2A3C">
        <w:rPr>
          <w:rFonts w:cs="Times New Roman"/>
          <w:color w:val="000000"/>
          <w:lang w:val="en-ID"/>
        </w:rPr>
        <w:t xml:space="preserve">serta </w:t>
      </w:r>
      <w:r w:rsidR="00DB1CC9" w:rsidRPr="00C536BE">
        <w:rPr>
          <w:rFonts w:cs="Times New Roman"/>
          <w:color w:val="000000"/>
          <w:lang w:val="en-ID"/>
        </w:rPr>
        <w:t xml:space="preserve">membangun hubungan yang lebih kuat dengan pelanggan </w:t>
      </w:r>
      <w:r w:rsidR="00FA2A3C">
        <w:rPr>
          <w:rFonts w:cs="Times New Roman"/>
          <w:color w:val="000000"/>
          <w:lang w:val="en-ID"/>
        </w:rPr>
        <w:t>yang dimiliki</w:t>
      </w:r>
      <w:r w:rsidR="00DB1CC9" w:rsidRPr="00C536BE">
        <w:rPr>
          <w:rFonts w:cs="Times New Roman"/>
          <w:color w:val="000000"/>
          <w:lang w:val="en-ID"/>
        </w:rPr>
        <w:t xml:space="preserve"> </w:t>
      </w:r>
      <w:sdt>
        <w:sdtPr>
          <w:rPr>
            <w:rFonts w:cs="Times New Roman"/>
            <w:color w:val="000000"/>
          </w:rPr>
          <w:tag w:val="MENDELEY_CITATION_v3_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"/>
          <w:id w:val="774065930"/>
          <w:placeholder>
            <w:docPart w:val="DefaultPlaceholder_-1854013440"/>
          </w:placeholder>
        </w:sdtPr>
        <w:sdtContent>
          <w:r w:rsidR="007823EF" w:rsidRPr="00C536BE">
            <w:rPr>
              <w:rFonts w:eastAsia="Times New Roman" w:cs="Times New Roman"/>
              <w:color w:val="000000"/>
            </w:rPr>
            <w:t>(Gurnani &amp; Gupta, 2024).</w:t>
          </w:r>
        </w:sdtContent>
      </w:sdt>
    </w:p>
    <w:p w14:paraId="55268B5C" w14:textId="04B4CE93" w:rsidR="003C3BEB" w:rsidRPr="00C536BE" w:rsidRDefault="00DB1CC9" w:rsidP="007B7DE0">
      <w:pPr>
        <w:tabs>
          <w:tab w:val="left" w:pos="426"/>
        </w:tabs>
        <w:spacing w:after="0" w:line="480" w:lineRule="auto"/>
        <w:rPr>
          <w:rFonts w:cs="Times New Roman"/>
          <w:color w:val="000000"/>
          <w:lang w:val="en-ID"/>
        </w:rPr>
      </w:pPr>
      <w:r w:rsidRPr="00C536BE">
        <w:rPr>
          <w:rFonts w:cs="Times New Roman"/>
          <w:color w:val="000000"/>
          <w:lang w:val="en-ID"/>
        </w:rPr>
        <w:tab/>
      </w:r>
      <w:r w:rsidRPr="00C536BE">
        <w:rPr>
          <w:rFonts w:cs="Times New Roman"/>
          <w:color w:val="000000"/>
        </w:rPr>
        <w:t xml:space="preserve">Bauran pemasaran 4P (Produk, Harga, Distribusi, dan Promosi) memainkan peran krusial dalam memediasi pengaruh citra merek dan gaya hidup terhadap keputusan pembelian konsumen muda di industri fesyen Indonesia. Strategi yang efektif mencakup penyesuaian produk dengan preferensi dan identitas konsumen, penetapan harga yang mempertimbangkan kesadaran anggaran, distribusi yang mudah diakses melalui platform digital, serta promosi yang kuat melalui </w:t>
      </w:r>
      <w:r w:rsidRPr="00C536BE">
        <w:rPr>
          <w:rFonts w:cs="Times New Roman"/>
          <w:i/>
          <w:iCs/>
          <w:color w:val="000000"/>
        </w:rPr>
        <w:t>influencer</w:t>
      </w:r>
      <w:r w:rsidRPr="00C536BE">
        <w:rPr>
          <w:rFonts w:cs="Times New Roman"/>
          <w:color w:val="000000"/>
        </w:rPr>
        <w:t xml:space="preserve"> dan media sosial. Contoh konkret dari industri fesyen Indonesia mengilustrasikan penerapan efektif bauran pemasaran ini: Erigo, </w:t>
      </w:r>
      <w:r w:rsidRPr="00C536BE">
        <w:rPr>
          <w:rFonts w:cs="Times New Roman"/>
          <w:i/>
          <w:iCs/>
          <w:color w:val="000000"/>
        </w:rPr>
        <w:t>brand streetwear</w:t>
      </w:r>
      <w:r w:rsidRPr="00C536BE">
        <w:rPr>
          <w:rFonts w:cs="Times New Roman"/>
          <w:color w:val="000000"/>
        </w:rPr>
        <w:t xml:space="preserve"> nasional, menarik </w:t>
      </w:r>
      <w:r w:rsidRPr="00C536BE">
        <w:rPr>
          <w:rFonts w:cs="Times New Roman"/>
          <w:color w:val="000000"/>
        </w:rPr>
        <w:lastRenderedPageBreak/>
        <w:t xml:space="preserve">konsumen muda dengan produk </w:t>
      </w:r>
      <w:r w:rsidR="00342829" w:rsidRPr="00C536BE">
        <w:rPr>
          <w:rFonts w:cs="Times New Roman"/>
          <w:i/>
          <w:iCs/>
          <w:color w:val="000000"/>
        </w:rPr>
        <w:t>trendy</w:t>
      </w:r>
      <w:r w:rsidRPr="00C536BE">
        <w:rPr>
          <w:rFonts w:cs="Times New Roman"/>
          <w:color w:val="000000"/>
        </w:rPr>
        <w:t>, harga terjangkau, dan promosi kuat di media sosial serta</w:t>
      </w:r>
      <w:r w:rsidRPr="00C536BE">
        <w:rPr>
          <w:rFonts w:cs="Times New Roman"/>
          <w:i/>
          <w:iCs/>
          <w:color w:val="000000"/>
        </w:rPr>
        <w:t xml:space="preserve"> marketplace</w:t>
      </w:r>
      <w:r w:rsidRPr="00C536BE">
        <w:rPr>
          <w:rFonts w:cs="Times New Roman"/>
          <w:color w:val="000000"/>
        </w:rPr>
        <w:t xml:space="preserve">, sementara Sages dari Bandung memposisikan diri sebagai </w:t>
      </w:r>
      <w:r w:rsidR="00D57153" w:rsidRPr="00C536BE">
        <w:rPr>
          <w:rFonts w:cs="Times New Roman"/>
          <w:color w:val="000000"/>
        </w:rPr>
        <w:t>merek</w:t>
      </w:r>
      <w:r w:rsidRPr="00C536BE">
        <w:rPr>
          <w:rFonts w:cs="Times New Roman"/>
          <w:color w:val="000000"/>
        </w:rPr>
        <w:t xml:space="preserve"> tas kulit </w:t>
      </w:r>
      <w:r w:rsidRPr="00C536BE">
        <w:rPr>
          <w:rFonts w:cs="Times New Roman"/>
          <w:i/>
          <w:iCs/>
          <w:color w:val="000000"/>
        </w:rPr>
        <w:t>premium</w:t>
      </w:r>
      <w:r w:rsidRPr="00C536BE">
        <w:rPr>
          <w:rFonts w:cs="Times New Roman"/>
          <w:color w:val="000000"/>
        </w:rPr>
        <w:t xml:space="preserve"> dengan promosi visual estetik dan distribusi melalui </w:t>
      </w:r>
      <w:r w:rsidRPr="00C536BE">
        <w:rPr>
          <w:rFonts w:cs="Times New Roman"/>
          <w:i/>
          <w:iCs/>
          <w:color w:val="000000"/>
        </w:rPr>
        <w:t>e-commerce</w:t>
      </w:r>
      <w:r w:rsidRPr="00C536BE">
        <w:rPr>
          <w:rFonts w:cs="Times New Roman"/>
          <w:color w:val="000000"/>
        </w:rPr>
        <w:t xml:space="preserve"> dan toko fisik. Kedua merek ini berhasil mengkomunikasikan nilai-nilai merek mereka, menciptakan persepsi positif, dan meningkatkan loyalitas konsumen dengan memahami dan merespons aspirasi target pasar mereka terkait tren, status sosial, dan keunikan pribadi</w:t>
      </w:r>
      <w:r w:rsidR="00D57153" w:rsidRPr="00C536BE">
        <w:rPr>
          <w:rFonts w:cs="Times New Roman"/>
          <w:color w:val="000000"/>
        </w:rPr>
        <w:t xml:space="preserve"> </w:t>
      </w:r>
      <w:sdt>
        <w:sdtPr>
          <w:rPr>
            <w:rFonts w:cs="Times New Roman"/>
            <w:color w:val="000000"/>
          </w:rPr>
          <w:tag w:val="MENDELEY_CITATION_v3_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"/>
          <w:id w:val="1176762379"/>
          <w:placeholder>
            <w:docPart w:val="DefaultPlaceholder_-1854013440"/>
          </w:placeholder>
        </w:sdtPr>
        <w:sdtContent>
          <w:r w:rsidR="007823EF" w:rsidRPr="00C536BE">
            <w:rPr>
              <w:rFonts w:cs="Times New Roman"/>
              <w:color w:val="000000"/>
            </w:rPr>
            <w:t>(Busalim et al., 2022; Hidayat, 2021; Payangan et al., 2023; Thangavel et al., 2019; Widyastuti et al., 2020; Yusuf, Economics, et al., 2022)</w:t>
          </w:r>
        </w:sdtContent>
      </w:sdt>
      <w:r w:rsidR="003C3BEB" w:rsidRPr="00C536BE">
        <w:rPr>
          <w:rFonts w:cs="Times New Roman"/>
        </w:rPr>
        <w:t>.</w:t>
      </w:r>
    </w:p>
    <w:p w14:paraId="1BD957F5" w14:textId="69C21025" w:rsidR="007D4E9E" w:rsidRPr="00C536BE" w:rsidRDefault="00C6792A" w:rsidP="007B7DE0">
      <w:pPr>
        <w:tabs>
          <w:tab w:val="left" w:pos="426"/>
        </w:tabs>
        <w:spacing w:after="0" w:line="480" w:lineRule="auto"/>
        <w:rPr>
          <w:rFonts w:cs="Times New Roman"/>
          <w:lang w:val="en-ID"/>
        </w:rPr>
      </w:pPr>
      <w:r w:rsidRPr="00C536BE">
        <w:rPr>
          <w:rFonts w:cs="Times New Roman"/>
        </w:rPr>
        <w:tab/>
      </w:r>
      <w:r w:rsidR="00A455AC" w:rsidRPr="00C536BE">
        <w:rPr>
          <w:rFonts w:cs="Times New Roman"/>
        </w:rPr>
        <w:t xml:space="preserve">Keputusan Pembelian konsumen Indonesia dipengaruhi oleh berbagai faktor seperti kualitas produk, harga, dan Citra Merek, dengan konsumen semakin cerdas dalam mempertimbangkan semua aspek ini. Di Bandung, rekomendasi orang terdekat dan ulasan di platform digital sangat berpengaruh. Digitalisasi dan media sosial telah mengubah signifikan cara konsumen berinteraksi dengan merek fesyen, dengan platform seperti Instagram dan TikTok menjadi saluran utama untuk menjangkau </w:t>
      </w:r>
      <w:r w:rsidR="007C745B">
        <w:rPr>
          <w:rFonts w:cs="Times New Roman"/>
        </w:rPr>
        <w:t>kalangan</w:t>
      </w:r>
      <w:r w:rsidR="00A455AC" w:rsidRPr="00C536BE">
        <w:rPr>
          <w:rFonts w:cs="Times New Roman"/>
        </w:rPr>
        <w:t xml:space="preserve"> muda. </w:t>
      </w:r>
      <w:r w:rsidR="00A455AC" w:rsidRPr="007C745B">
        <w:rPr>
          <w:rFonts w:cs="Times New Roman"/>
          <w:i/>
          <w:iCs/>
        </w:rPr>
        <w:t>Influencer</w:t>
      </w:r>
      <w:r w:rsidR="00A455AC" w:rsidRPr="00C536BE">
        <w:rPr>
          <w:rFonts w:cs="Times New Roman"/>
        </w:rPr>
        <w:t xml:space="preserve"> mem</w:t>
      </w:r>
      <w:r w:rsidR="007C745B">
        <w:rPr>
          <w:rFonts w:cs="Times New Roman"/>
        </w:rPr>
        <w:t>iliki</w:t>
      </w:r>
      <w:r w:rsidR="00A455AC" w:rsidRPr="00C536BE">
        <w:rPr>
          <w:rFonts w:cs="Times New Roman"/>
        </w:rPr>
        <w:t xml:space="preserve"> peran penting dalam memperkuat Citra Merek, sementara </w:t>
      </w:r>
      <w:r w:rsidR="00A455AC" w:rsidRPr="007C745B">
        <w:rPr>
          <w:rFonts w:cs="Times New Roman"/>
          <w:i/>
          <w:iCs/>
        </w:rPr>
        <w:t>e-commerce</w:t>
      </w:r>
      <w:r w:rsidR="00A455AC" w:rsidRPr="00C536BE">
        <w:rPr>
          <w:rFonts w:cs="Times New Roman"/>
        </w:rPr>
        <w:t xml:space="preserve"> seperti Shopee dan Tokopedia mempercepat proses pembelian dan memperluas akses ke berbagai merek. Teknologi digital juga memungkinkan personalisasi pengalaman berbelanja melalui algoritma dan fitur seperti "</w:t>
      </w:r>
      <w:r w:rsidR="00B30B1C" w:rsidRPr="00C536BE">
        <w:rPr>
          <w:rFonts w:cs="Times New Roman"/>
          <w:i/>
          <w:iCs/>
        </w:rPr>
        <w:t>try-on virtual</w:t>
      </w:r>
      <w:r w:rsidR="00A455AC" w:rsidRPr="00C536BE">
        <w:rPr>
          <w:rFonts w:cs="Times New Roman"/>
        </w:rPr>
        <w:t xml:space="preserve">". Penelitian terkini bertujuan mengeksplorasi pengaruh Gaya Hidup, Citra Merek, dan Perilaku Konsumen terhadap Keputusan Pembelian, dengan mempertimbangkan peran mediasi Bauran Pemasaran, guna membantu perusahaan fesyen merancang strategi pemasaran yang lebih efektif di era digital </w:t>
      </w:r>
      <w:r w:rsidR="00A455AC" w:rsidRPr="00C536BE">
        <w:rPr>
          <w:rFonts w:cs="Times New Roman"/>
        </w:rPr>
        <w:lastRenderedPageBreak/>
        <w:t xml:space="preserve">yang kompetitif ini </w:t>
      </w:r>
      <w:sdt>
        <w:sdtPr>
          <w:rPr>
            <w:rFonts w:cs="Times New Roman"/>
            <w:color w:val="000000"/>
          </w:rPr>
          <w:tag w:val="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"/>
          <w:id w:val="-1482842912"/>
          <w:placeholder>
            <w:docPart w:val="DefaultPlaceholder_-1854013440"/>
          </w:placeholder>
        </w:sdtPr>
        <w:sdtContent>
          <w:r w:rsidR="007823EF" w:rsidRPr="00C536BE">
            <w:rPr>
              <w:rFonts w:eastAsia="Times New Roman" w:cs="Times New Roman"/>
              <w:color w:val="000000"/>
            </w:rPr>
            <w:t>(Aldilax et al., 2020; Mariah et al., 2022; Purba &amp; Pudjoprastyono, 2023; Purnamawati et al., 2022; Thangavel et al., 2019)</w:t>
          </w:r>
        </w:sdtContent>
      </w:sdt>
      <w:r w:rsidR="007D4E9E" w:rsidRPr="00C536BE">
        <w:rPr>
          <w:rFonts w:cs="Times New Roman"/>
        </w:rPr>
        <w:t>.</w:t>
      </w:r>
    </w:p>
    <w:p w14:paraId="3E3E724B" w14:textId="5C68C443" w:rsidR="000E58CB" w:rsidRPr="00C536BE" w:rsidRDefault="002A2D1B" w:rsidP="007B7DE0">
      <w:pPr>
        <w:tabs>
          <w:tab w:val="left" w:pos="426"/>
        </w:tabs>
        <w:spacing w:after="0" w:line="480" w:lineRule="auto"/>
        <w:rPr>
          <w:rFonts w:cs="Times New Roman"/>
        </w:rPr>
      </w:pPr>
      <w:r w:rsidRPr="00C536BE">
        <w:rPr>
          <w:rFonts w:cs="Times New Roman"/>
        </w:rPr>
        <w:tab/>
      </w:r>
      <w:r w:rsidR="000E58CB" w:rsidRPr="00C536BE">
        <w:rPr>
          <w:rFonts w:cs="Times New Roman"/>
        </w:rPr>
        <w:t>Industri fesyen di Indonesia, khususnya di Bandung, telah mengalami perkembangan yang pesat, didorong oleh perubahan gaya hidup, citra merek, dan perilaku konsumen. Namun, perkembangan ini juga membawa tantangan baru. Untuk tetap kompetitif di pasar, perusahaan fesyen perlu memahami kompleksitas dan dinamika gaya hidup konsumen, serta bagaimana hal ini mempengaruhi keputusan pembelian mereka.</w:t>
      </w:r>
    </w:p>
    <w:p w14:paraId="6C09D214" w14:textId="01908FAF" w:rsidR="000E58CB" w:rsidRPr="00C536BE" w:rsidRDefault="000E58CB" w:rsidP="007B7DE0">
      <w:pPr>
        <w:spacing w:after="0" w:line="480" w:lineRule="auto"/>
        <w:ind w:firstLine="357"/>
        <w:rPr>
          <w:rFonts w:cs="Times New Roman"/>
        </w:rPr>
      </w:pPr>
      <w:r w:rsidRPr="00C536BE">
        <w:rPr>
          <w:rFonts w:cs="Times New Roman"/>
        </w:rPr>
        <w:t xml:space="preserve">Penelitian ini bertujuan untuk menganalisis pengaruh gaya hidup, citra merek, dan perilaku konsumen yang dimediasi oleh bauran pemasaran dalam keputusan pembelian produk fesyen. Dengan memahami faktor-faktor ini, perusahaan fesyen dapat merancang strategi pemasaran yang lebih efektif dan relevan dengan kebutuhan </w:t>
      </w:r>
      <w:r w:rsidR="007C745B">
        <w:rPr>
          <w:rFonts w:cs="Times New Roman"/>
        </w:rPr>
        <w:t>serta</w:t>
      </w:r>
      <w:r w:rsidRPr="00C536BE">
        <w:rPr>
          <w:rFonts w:cs="Times New Roman"/>
        </w:rPr>
        <w:t xml:space="preserve"> keinginan konsumen modern. Selain itu, penelitian ini juga diharapkan dapat memberikan kontribusi bagi pengembangan teori dan praktik dalam industri fesyen, serta membantu perusahaan untuk menghadapi tantangan dan memanfaatkan peluang di pasar yang semakin kompetitif.</w:t>
      </w:r>
    </w:p>
    <w:p w14:paraId="64228042" w14:textId="7B64E1A0" w:rsidR="00EB5BFB" w:rsidRPr="00C536BE" w:rsidRDefault="00ED7973" w:rsidP="007B7DE0">
      <w:pPr>
        <w:pStyle w:val="SubBab"/>
        <w:numPr>
          <w:ilvl w:val="0"/>
          <w:numId w:val="84"/>
        </w:numPr>
        <w:spacing w:after="0" w:line="480" w:lineRule="auto"/>
        <w:rPr>
          <w:rFonts w:cs="Times New Roman"/>
          <w:b w:val="0"/>
          <w:bCs/>
          <w:lang w:eastAsia="en-ID"/>
        </w:rPr>
      </w:pPr>
      <w:bookmarkStart w:id="13" w:name="_Toc186733730"/>
      <w:r w:rsidRPr="00C536BE">
        <w:rPr>
          <w:rFonts w:cs="Times New Roman"/>
          <w:bCs/>
          <w:lang w:eastAsia="en-ID"/>
        </w:rPr>
        <w:t>Identifikasi Masalah</w:t>
      </w:r>
      <w:bookmarkEnd w:id="13"/>
    </w:p>
    <w:p w14:paraId="589990E3" w14:textId="4430BEEB" w:rsidR="00222E95" w:rsidRPr="00C536BE" w:rsidRDefault="00222E95" w:rsidP="007B7DE0">
      <w:pPr>
        <w:spacing w:after="0" w:line="480" w:lineRule="auto"/>
        <w:ind w:firstLine="357"/>
        <w:rPr>
          <w:rFonts w:cs="Times New Roman"/>
          <w:color w:val="000000"/>
          <w:lang w:eastAsia="en-ID"/>
        </w:rPr>
      </w:pPr>
      <w:r w:rsidRPr="00C536BE">
        <w:rPr>
          <w:rFonts w:cs="Times New Roman"/>
          <w:lang w:eastAsia="en-ID"/>
        </w:rPr>
        <w:t xml:space="preserve">Berdasarkan latar belakang yang telah dijelaskan, </w:t>
      </w:r>
      <w:r w:rsidRPr="00C536BE">
        <w:rPr>
          <w:rFonts w:cs="Times New Roman"/>
          <w:color w:val="000000"/>
          <w:lang w:eastAsia="en-ID"/>
        </w:rPr>
        <w:t>di</w:t>
      </w:r>
      <w:r w:rsidR="009D3650" w:rsidRPr="00C536BE">
        <w:rPr>
          <w:rFonts w:cs="Times New Roman"/>
          <w:color w:val="000000"/>
          <w:lang w:eastAsia="en-ID"/>
        </w:rPr>
        <w:t xml:space="preserve"> </w:t>
      </w:r>
      <w:r w:rsidRPr="00C536BE">
        <w:rPr>
          <w:rFonts w:cs="Times New Roman"/>
          <w:color w:val="000000"/>
          <w:lang w:eastAsia="en-ID"/>
        </w:rPr>
        <w:t xml:space="preserve">tengah ketatnya persaingan dan semakin tingginya tuntutan konsumen terhadap produk fesyen, pemahaman terhadap faktor-faktor yang mempengaruhi Keputusan Pembelian konsumen tidak saja penting bagi pelaku usaha di industri fesyen namun juga oleh para pemangku kepentingan, khususnya dalam lingkup Kota Bandung mengingat industri fesyen </w:t>
      </w:r>
      <w:r w:rsidRPr="00C536BE">
        <w:rPr>
          <w:rFonts w:cs="Times New Roman"/>
          <w:color w:val="000000"/>
          <w:lang w:eastAsia="en-ID"/>
        </w:rPr>
        <w:lastRenderedPageBreak/>
        <w:t>merupakan kontributor yang terhadap PDB daerah serta menjadi industri dengan jumlah pelaku yang besar di Kota Bandung.</w:t>
      </w:r>
      <w:r w:rsidR="00D25479" w:rsidRPr="00C536BE">
        <w:rPr>
          <w:rFonts w:cs="Times New Roman"/>
          <w:color w:val="000000"/>
          <w:lang w:eastAsia="en-ID"/>
        </w:rPr>
        <w:t xml:space="preserve"> </w:t>
      </w:r>
    </w:p>
    <w:p w14:paraId="1658417D" w14:textId="24B63F40" w:rsidR="00222E95" w:rsidRPr="00C536BE" w:rsidRDefault="00222E95" w:rsidP="007B7DE0">
      <w:pPr>
        <w:spacing w:after="0" w:line="480" w:lineRule="auto"/>
        <w:ind w:firstLine="357"/>
        <w:rPr>
          <w:rFonts w:cs="Times New Roman"/>
          <w:color w:val="000000"/>
          <w:lang w:eastAsia="en-ID"/>
        </w:rPr>
      </w:pPr>
      <w:r w:rsidRPr="00C536BE">
        <w:rPr>
          <w:rFonts w:cs="Times New Roman"/>
          <w:color w:val="000000"/>
          <w:lang w:eastAsia="en-ID"/>
        </w:rPr>
        <w:t>Beberapa penelitian sebelumnya sudah membahas mengenai Gaya Hidup, Citra Merek, Perilaku Konsumen, Bauran Pemasaran, serta Keputusan Pembelian konsumen, namun demikian belum secara spesifik mengelaborasi industri fesyen, khususnya di Kota Bandung. Alasan lain peneliti memilih model penelitian</w:t>
      </w:r>
      <w:r w:rsidR="00D25479" w:rsidRPr="00C536BE">
        <w:rPr>
          <w:rFonts w:cs="Times New Roman"/>
          <w:color w:val="000000"/>
          <w:lang w:eastAsia="en-ID"/>
        </w:rPr>
        <w:t xml:space="preserve"> </w:t>
      </w:r>
      <w:r w:rsidRPr="00C536BE">
        <w:rPr>
          <w:rFonts w:cs="Times New Roman"/>
          <w:color w:val="000000"/>
          <w:lang w:eastAsia="en-ID"/>
        </w:rPr>
        <w:t xml:space="preserve">dari variabel-variabel tersebut didukung oleh beberapa penelitian terdahulu yang belum secara khusus menyoroti segmen konsumen dari Generasi Y dan Generasi Z yang menjadi sampel dari penelitian ini. </w:t>
      </w:r>
    </w:p>
    <w:p w14:paraId="52D516E6" w14:textId="7033FBB5" w:rsidR="00222E95" w:rsidRPr="00C536BE" w:rsidRDefault="00222E95" w:rsidP="007B7DE0">
      <w:pPr>
        <w:spacing w:after="0" w:line="480" w:lineRule="auto"/>
        <w:ind w:firstLine="357"/>
        <w:rPr>
          <w:rFonts w:cs="Times New Roman"/>
          <w:color w:val="000000"/>
          <w:lang w:eastAsia="en-ID"/>
        </w:rPr>
      </w:pPr>
      <w:r w:rsidRPr="00C536BE">
        <w:rPr>
          <w:rFonts w:cs="Times New Roman"/>
          <w:color w:val="000000"/>
          <w:lang w:eastAsia="en-ID"/>
        </w:rPr>
        <w:t xml:space="preserve">Berdasarkan identifikasi masalah tersebut, terdapat beberapa implikasi penting bagi industri fesyen secara makro, khususnya pada produk lokal Indonesia: </w:t>
      </w:r>
      <w:r w:rsidRPr="00C536BE">
        <w:rPr>
          <w:rFonts w:cs="Times New Roman"/>
          <w:lang w:eastAsia="en-ID"/>
        </w:rPr>
        <w:t xml:space="preserve">yang </w:t>
      </w:r>
      <w:r w:rsidR="006D215C" w:rsidRPr="00C536BE">
        <w:rPr>
          <w:rFonts w:cs="Times New Roman"/>
          <w:lang w:eastAsia="en-ID"/>
        </w:rPr>
        <w:t>di mana</w:t>
      </w:r>
      <w:r w:rsidRPr="00C536BE">
        <w:rPr>
          <w:rFonts w:cs="Times New Roman"/>
          <w:lang w:eastAsia="en-ID"/>
        </w:rPr>
        <w:t xml:space="preserve"> di dominasi oleh UMKM :</w:t>
      </w:r>
    </w:p>
    <w:p w14:paraId="53DC6220" w14:textId="5821EC89" w:rsidR="00222E95" w:rsidRPr="00C536BE" w:rsidRDefault="00222E95" w:rsidP="007B7DE0">
      <w:pPr>
        <w:pStyle w:val="ListParagraph"/>
        <w:numPr>
          <w:ilvl w:val="0"/>
          <w:numId w:val="5"/>
        </w:numPr>
        <w:spacing w:after="0" w:line="480" w:lineRule="auto"/>
        <w:rPr>
          <w:rFonts w:cs="Times New Roman"/>
          <w:lang w:eastAsia="en-ID"/>
        </w:rPr>
      </w:pPr>
      <w:r w:rsidRPr="00C536BE">
        <w:rPr>
          <w:rFonts w:cs="Times New Roman"/>
          <w:lang w:eastAsia="en-ID"/>
        </w:rPr>
        <w:t>Pentingnya memahami Gaya Hidup konsumen</w:t>
      </w:r>
    </w:p>
    <w:p w14:paraId="48AD4708" w14:textId="260964FE" w:rsidR="00222E95" w:rsidRPr="00C536BE" w:rsidRDefault="00222E95" w:rsidP="007B7DE0">
      <w:pPr>
        <w:spacing w:after="0" w:line="480" w:lineRule="auto"/>
        <w:ind w:left="714" w:firstLine="357"/>
        <w:rPr>
          <w:rFonts w:cs="Times New Roman"/>
          <w:color w:val="000000"/>
          <w:lang w:eastAsia="en-ID"/>
        </w:rPr>
      </w:pPr>
      <w:r w:rsidRPr="00C536BE">
        <w:rPr>
          <w:rFonts w:cs="Times New Roman"/>
          <w:lang w:eastAsia="en-ID"/>
        </w:rPr>
        <w:t>Industri fesyen lokal Indonesia perlu memahami apakah Gaya Hidup konsumen memiliki pengaruh</w:t>
      </w:r>
      <w:r w:rsidR="00D25479" w:rsidRPr="00C536BE">
        <w:rPr>
          <w:rFonts w:cs="Times New Roman"/>
          <w:lang w:eastAsia="en-ID"/>
        </w:rPr>
        <w:t xml:space="preserve"> </w:t>
      </w:r>
      <w:r w:rsidRPr="00C536BE">
        <w:rPr>
          <w:rFonts w:cs="Times New Roman"/>
          <w:lang w:eastAsia="en-ID"/>
        </w:rPr>
        <w:t>terhadap Keputusan Pembelian produk fesyen. Dengan demikian, para pelaku industri harus meng</w:t>
      </w:r>
      <w:r w:rsidRPr="00C536BE">
        <w:rPr>
          <w:rFonts w:cs="Times New Roman"/>
          <w:color w:val="000000"/>
          <w:lang w:eastAsia="en-ID"/>
        </w:rPr>
        <w:t>analisis tren Gaya Hidup yang berkembang di masyarakat dan menyesuaikan strategi pemasaran serta desain produk mereka sesuai dengan Gaya Hidup konsumen.</w:t>
      </w:r>
    </w:p>
    <w:p w14:paraId="3A8ADCD7" w14:textId="147F8D13" w:rsidR="00222E95" w:rsidRPr="00C536BE" w:rsidRDefault="00222E95" w:rsidP="007B7DE0">
      <w:pPr>
        <w:pStyle w:val="ListParagraph"/>
        <w:numPr>
          <w:ilvl w:val="0"/>
          <w:numId w:val="5"/>
        </w:numPr>
        <w:spacing w:after="0" w:line="480" w:lineRule="auto"/>
        <w:rPr>
          <w:rFonts w:cs="Times New Roman"/>
          <w:color w:val="000000"/>
          <w:lang w:eastAsia="en-ID"/>
        </w:rPr>
      </w:pPr>
      <w:r w:rsidRPr="00C536BE">
        <w:rPr>
          <w:rFonts w:cs="Times New Roman"/>
          <w:color w:val="000000"/>
          <w:lang w:eastAsia="en-ID"/>
        </w:rPr>
        <w:t>Membangun Citra Merek yang kuat</w:t>
      </w:r>
    </w:p>
    <w:p w14:paraId="7C470343" w14:textId="34C22C2B" w:rsidR="00222E95" w:rsidRPr="00C536BE" w:rsidRDefault="00222E95" w:rsidP="007B7DE0">
      <w:pPr>
        <w:spacing w:after="0" w:line="480" w:lineRule="auto"/>
        <w:ind w:left="714" w:firstLine="357"/>
        <w:rPr>
          <w:rFonts w:cs="Times New Roman"/>
          <w:color w:val="000000"/>
          <w:lang w:eastAsia="en-ID"/>
        </w:rPr>
      </w:pPr>
      <w:r w:rsidRPr="00C536BE">
        <w:rPr>
          <w:rFonts w:cs="Times New Roman"/>
          <w:color w:val="000000"/>
          <w:lang w:eastAsia="en-ID"/>
        </w:rPr>
        <w:t xml:space="preserve">Interpretasi mengenai Citra Merek perlu dibuktikan apakah memiliki pengaruh terhadap Keputusan Pembelian konsumen sehingga produsen </w:t>
      </w:r>
      <w:r w:rsidRPr="00C536BE">
        <w:rPr>
          <w:rFonts w:cs="Times New Roman"/>
          <w:color w:val="000000"/>
          <w:lang w:eastAsia="en-ID"/>
        </w:rPr>
        <w:lastRenderedPageBreak/>
        <w:t xml:space="preserve">fesyen lokal Indonesia harus berupaya membangun Citra Merek yang positif dan kuat di benak konsumen. </w:t>
      </w:r>
    </w:p>
    <w:p w14:paraId="1A22F832" w14:textId="18254F41" w:rsidR="00222E95" w:rsidRPr="00C536BE" w:rsidRDefault="00222E95" w:rsidP="007B7DE0">
      <w:pPr>
        <w:pStyle w:val="ListParagraph"/>
        <w:numPr>
          <w:ilvl w:val="0"/>
          <w:numId w:val="5"/>
        </w:numPr>
        <w:spacing w:after="0" w:line="480" w:lineRule="auto"/>
        <w:rPr>
          <w:rFonts w:cs="Times New Roman"/>
          <w:color w:val="000000"/>
          <w:lang w:eastAsia="en-ID"/>
        </w:rPr>
      </w:pPr>
      <w:r w:rsidRPr="00C536BE">
        <w:rPr>
          <w:rFonts w:cs="Times New Roman"/>
          <w:color w:val="000000"/>
          <w:lang w:eastAsia="en-ID"/>
        </w:rPr>
        <w:t>Perilaku Konsumen</w:t>
      </w:r>
    </w:p>
    <w:p w14:paraId="4A985F98" w14:textId="33FE65FE" w:rsidR="00222E95" w:rsidRPr="00C536BE" w:rsidRDefault="00222E95" w:rsidP="007B7DE0">
      <w:pPr>
        <w:spacing w:after="0" w:line="480" w:lineRule="auto"/>
        <w:ind w:left="714" w:firstLine="357"/>
        <w:rPr>
          <w:rFonts w:cs="Times New Roman"/>
          <w:color w:val="000000"/>
          <w:lang w:eastAsia="en-ID"/>
        </w:rPr>
      </w:pPr>
      <w:r w:rsidRPr="00C536BE">
        <w:rPr>
          <w:rFonts w:cs="Times New Roman"/>
          <w:color w:val="000000"/>
          <w:lang w:eastAsia="en-ID"/>
        </w:rPr>
        <w:t>Di tengah perubahan struktur demografi konsumen di Indonesia, penting memahami Perilaku Konsumen dalam proses pengambilan Keputusan Pembelian produk fesyen. Produsen lokal perlu menganalisis faktor-faktor yang mempengaruhi Perilaku Konsumen, seperti motivasi, persepsi, sikap, dan preferensi, agar dapat menyesuaikan strategi pemasaran dan produk yang ditawarkan.</w:t>
      </w:r>
    </w:p>
    <w:p w14:paraId="31B7A49B" w14:textId="419B9E69" w:rsidR="00222E95" w:rsidRPr="00C536BE" w:rsidRDefault="00222E95" w:rsidP="007B7DE0">
      <w:pPr>
        <w:pStyle w:val="ListParagraph"/>
        <w:numPr>
          <w:ilvl w:val="0"/>
          <w:numId w:val="5"/>
        </w:numPr>
        <w:spacing w:after="0" w:line="480" w:lineRule="auto"/>
        <w:rPr>
          <w:rFonts w:cs="Times New Roman"/>
          <w:color w:val="000000"/>
          <w:lang w:eastAsia="en-ID"/>
        </w:rPr>
      </w:pPr>
      <w:r w:rsidRPr="00C536BE">
        <w:rPr>
          <w:rFonts w:cs="Times New Roman"/>
          <w:color w:val="000000"/>
          <w:lang w:eastAsia="en-ID"/>
        </w:rPr>
        <w:t>Mengoptimalkan Bauran Pemasaran</w:t>
      </w:r>
    </w:p>
    <w:p w14:paraId="023C30B2" w14:textId="20EB45D6" w:rsidR="0067733C" w:rsidRPr="00C536BE" w:rsidRDefault="00222E95" w:rsidP="00E61597">
      <w:pPr>
        <w:tabs>
          <w:tab w:val="left" w:pos="284"/>
        </w:tabs>
        <w:spacing w:after="0" w:line="480" w:lineRule="auto"/>
        <w:ind w:left="567" w:firstLine="567"/>
        <w:rPr>
          <w:rFonts w:cs="Times New Roman"/>
          <w:color w:val="000000"/>
          <w:lang w:eastAsia="en-ID"/>
        </w:rPr>
      </w:pPr>
      <w:r w:rsidRPr="00C536BE">
        <w:rPr>
          <w:rFonts w:cs="Times New Roman"/>
          <w:color w:val="000000"/>
          <w:lang w:eastAsia="en-ID"/>
        </w:rPr>
        <w:t>Perlu meneliti strategi Bauran Pemasaran yang tepat dan membuktikan apakah Bauran Pemasaran menjadi mediator antara Gaya Hidup, Citra Merek, dan Perilaku Konsumen dalam mempengaruhi Keputusan Pembelian. Dengan demikian industri fesyen lokal Indonesia harus mengoptimalkan elemen-elemen Bauran Pemasaran, seperti produk, harga, promosi, dan distribusi, untuk menarik minat konsumen dan meningkatkan penjualan.</w:t>
      </w:r>
    </w:p>
    <w:p w14:paraId="48DFE8B4" w14:textId="5323FFE8" w:rsidR="00222E95" w:rsidRPr="00C536BE" w:rsidRDefault="00222E95" w:rsidP="007B7DE0">
      <w:pPr>
        <w:spacing w:after="0" w:line="480" w:lineRule="auto"/>
        <w:ind w:firstLine="357"/>
        <w:rPr>
          <w:rFonts w:cs="Times New Roman"/>
          <w:color w:val="000000"/>
          <w:lang w:eastAsia="en-ID"/>
        </w:rPr>
      </w:pPr>
      <w:r w:rsidRPr="00C536BE">
        <w:rPr>
          <w:rFonts w:cs="Times New Roman"/>
          <w:color w:val="000000"/>
          <w:lang w:eastAsia="en-ID"/>
        </w:rPr>
        <w:t xml:space="preserve">Dengan mempertimbangkan implikasi-implikasi di atas, industri fesyen lokal Indonesia dapat meningkatkan daya saing produk mereka, memenuhi kebutuhan dan preferensi konsumen, serta berkontribusi dalam pengembangan ekonomi nasional yang </w:t>
      </w:r>
      <w:r w:rsidRPr="00C536BE">
        <w:rPr>
          <w:rFonts w:cs="Times New Roman"/>
          <w:lang w:eastAsia="en-ID"/>
        </w:rPr>
        <w:t xml:space="preserve">berkelanjutan. Namun, meskipun faktor-faktor seperti Gaya Hidup dan Citra Merek telah banyak diteliti, peran Bauran Pemasaran sebagai mediator dalam mempengaruhi Keputusan Pembelian produk fesyen masih belum banyak dieksplorasi. Bauran Pemasaran, yang mencakup produk, harga, tempat, dan </w:t>
      </w:r>
      <w:r w:rsidRPr="00C536BE">
        <w:rPr>
          <w:rFonts w:cs="Times New Roman"/>
          <w:lang w:eastAsia="en-ID"/>
        </w:rPr>
        <w:lastRenderedPageBreak/>
        <w:t>promosi, dianggap sebagai alat yang penting dalam menghubungkan preferensi konsumen dengan Keputusan Pembelian akhir.</w:t>
      </w:r>
    </w:p>
    <w:p w14:paraId="4A090F37" w14:textId="1501808C" w:rsidR="00222E95" w:rsidRPr="00C536BE" w:rsidRDefault="00222E95" w:rsidP="007B7DE0">
      <w:pPr>
        <w:spacing w:after="0" w:line="480" w:lineRule="auto"/>
        <w:ind w:firstLine="357"/>
        <w:rPr>
          <w:rFonts w:cs="Times New Roman"/>
          <w:lang w:eastAsia="en-ID"/>
        </w:rPr>
      </w:pPr>
      <w:r w:rsidRPr="00C536BE">
        <w:rPr>
          <w:rFonts w:cs="Times New Roman"/>
          <w:lang w:eastAsia="en-ID"/>
        </w:rPr>
        <w:t>Oleh karena itu, penelitian ini bertujuan untuk mengisi kesenjangan tersebut dengan mengkaji bagaimana Gaya Hidup dan Citra Merek mempengaruhi Keputusan Pembelian konsumen yang dimediasi oleh Bauran Pemasaran. Dengan fokus pada konsumen di Bandung, penelitian ini juga akan mempertimbangkan pengaruh budaya lokal dan transformasi digital yang semakin dominan dalam industri fesyen. Studi ini diharapkan dapat memberikan wawasan yang lebih mendalam tentang faktor-faktor yang mempengaruhi Keputusan Pembelian produk fesyen, serta bagaimana perusahaan dapat mengoptimalkan strategi Bauran Pemasaran mereka untuk memenuhi kebutuhan dan preferensi konsumen yang terus berkembang.</w:t>
      </w:r>
    </w:p>
    <w:p w14:paraId="278941B8" w14:textId="53F3C63E" w:rsidR="00E7383B" w:rsidRPr="00C536BE" w:rsidRDefault="00ED7973" w:rsidP="007B7DE0">
      <w:pPr>
        <w:spacing w:after="0" w:line="480" w:lineRule="auto"/>
        <w:ind w:firstLine="357"/>
        <w:rPr>
          <w:rFonts w:cs="Times New Roman"/>
          <w:lang w:eastAsia="en-ID"/>
        </w:rPr>
      </w:pPr>
      <w:r w:rsidRPr="00C536BE">
        <w:rPr>
          <w:rFonts w:cs="Times New Roman"/>
          <w:lang w:eastAsia="en-ID"/>
        </w:rPr>
        <w:t>Berdasarkan latar belakang yan</w:t>
      </w:r>
      <w:r w:rsidR="00C04F4D" w:rsidRPr="00C536BE">
        <w:rPr>
          <w:rFonts w:cs="Times New Roman"/>
          <w:lang w:eastAsia="en-ID"/>
        </w:rPr>
        <w:t xml:space="preserve">g disajikan sebelumnya, </w:t>
      </w:r>
      <w:r w:rsidR="001D5368" w:rsidRPr="00C536BE">
        <w:rPr>
          <w:rFonts w:cs="Times New Roman"/>
          <w:lang w:eastAsia="en-ID"/>
        </w:rPr>
        <w:t xml:space="preserve">diperoleh masalah </w:t>
      </w:r>
      <w:r w:rsidR="00B82981" w:rsidRPr="00C536BE">
        <w:rPr>
          <w:rFonts w:cs="Times New Roman"/>
          <w:lang w:eastAsia="en-ID"/>
        </w:rPr>
        <w:t>dalam</w:t>
      </w:r>
      <w:r w:rsidR="00480198" w:rsidRPr="00C536BE">
        <w:rPr>
          <w:rFonts w:cs="Times New Roman"/>
          <w:lang w:eastAsia="en-ID"/>
        </w:rPr>
        <w:t xml:space="preserve"> </w:t>
      </w:r>
      <w:r w:rsidR="00B82981" w:rsidRPr="00C536BE">
        <w:rPr>
          <w:rFonts w:cs="Times New Roman"/>
          <w:lang w:eastAsia="en-ID"/>
        </w:rPr>
        <w:t>penelitian</w:t>
      </w:r>
      <w:r w:rsidR="00480198" w:rsidRPr="00C536BE">
        <w:rPr>
          <w:rFonts w:cs="Times New Roman"/>
          <w:lang w:eastAsia="en-ID"/>
        </w:rPr>
        <w:t xml:space="preserve"> ini sebagai berikut :</w:t>
      </w:r>
    </w:p>
    <w:p w14:paraId="57AAFE5E" w14:textId="5E55EC87" w:rsidR="00E7383B" w:rsidRPr="00C536BE" w:rsidRDefault="00E7383B" w:rsidP="007B7DE0">
      <w:pPr>
        <w:pStyle w:val="ListParagraph"/>
        <w:numPr>
          <w:ilvl w:val="2"/>
          <w:numId w:val="6"/>
        </w:numPr>
        <w:spacing w:after="0" w:line="480" w:lineRule="auto"/>
        <w:rPr>
          <w:rFonts w:cs="Times New Roman"/>
          <w:lang w:eastAsia="en-ID"/>
        </w:rPr>
      </w:pPr>
      <w:r w:rsidRPr="00C536BE">
        <w:rPr>
          <w:rFonts w:cs="Times New Roman"/>
          <w:lang w:eastAsia="en-ID"/>
        </w:rPr>
        <w:t>Perubahan Selera Konsumen dan Tuntutan Pasar</w:t>
      </w:r>
    </w:p>
    <w:p w14:paraId="55ED43C6" w14:textId="372E5E82" w:rsidR="00E7383B" w:rsidRPr="00C536BE" w:rsidRDefault="00E7383B" w:rsidP="007B7DE0">
      <w:pPr>
        <w:spacing w:after="0" w:line="480" w:lineRule="auto"/>
        <w:ind w:left="284"/>
        <w:rPr>
          <w:rFonts w:cs="Times New Roman"/>
          <w:lang w:eastAsia="en-ID"/>
        </w:rPr>
      </w:pPr>
      <w:r w:rsidRPr="00C536BE">
        <w:rPr>
          <w:rFonts w:cs="Times New Roman"/>
          <w:lang w:eastAsia="en-ID"/>
        </w:rPr>
        <w:t>Gaya hidup merupakan salah satu faktor utama yang mempengaruhi selera dan preferensi konsumen dalam membeli produk fesyen. Perubahan selera konsumen yang dinamis memerlukan pemahaman mendalam tentang gaya hidup mereka, yang kemudian mem</w:t>
      </w:r>
      <w:r w:rsidR="0070579F" w:rsidRPr="00C536BE">
        <w:rPr>
          <w:rFonts w:cs="Times New Roman"/>
          <w:lang w:eastAsia="en-ID"/>
        </w:rPr>
        <w:t>p</w:t>
      </w:r>
      <w:r w:rsidRPr="00C536BE">
        <w:rPr>
          <w:rFonts w:cs="Times New Roman"/>
          <w:lang w:eastAsia="en-ID"/>
        </w:rPr>
        <w:t>engaruhi keputusan pembelian. Judul penelitian ini mengkaji bagaimana gaya hidup, bersama dengan citra merek dan perilaku konsumen, berdampak pada keputusan pembelian, yang relevan dengan tantangan dalam memahami dan merespons perubahan selera konsumen.</w:t>
      </w:r>
    </w:p>
    <w:p w14:paraId="694ED566" w14:textId="251DB54A" w:rsidR="00E7383B" w:rsidRPr="00C536BE" w:rsidRDefault="00E7383B" w:rsidP="007B7DE0">
      <w:pPr>
        <w:pStyle w:val="ListParagraph"/>
        <w:numPr>
          <w:ilvl w:val="2"/>
          <w:numId w:val="6"/>
        </w:numPr>
        <w:spacing w:after="0" w:line="480" w:lineRule="auto"/>
        <w:rPr>
          <w:rFonts w:cs="Times New Roman"/>
          <w:lang w:eastAsia="en-ID"/>
        </w:rPr>
      </w:pPr>
      <w:r w:rsidRPr="00C536BE">
        <w:rPr>
          <w:rFonts w:cs="Times New Roman"/>
          <w:lang w:eastAsia="en-ID"/>
        </w:rPr>
        <w:t>Persaingan dan Inovasi di Industri Fesyen</w:t>
      </w:r>
    </w:p>
    <w:p w14:paraId="105D96DB" w14:textId="6FCA746B" w:rsidR="00E7383B" w:rsidRPr="00C536BE" w:rsidRDefault="00E7383B" w:rsidP="007B7DE0">
      <w:pPr>
        <w:spacing w:after="0" w:line="480" w:lineRule="auto"/>
        <w:ind w:left="284"/>
        <w:rPr>
          <w:rFonts w:cs="Times New Roman"/>
          <w:lang w:eastAsia="en-ID"/>
        </w:rPr>
      </w:pPr>
      <w:r w:rsidRPr="00C536BE">
        <w:rPr>
          <w:rFonts w:cs="Times New Roman"/>
          <w:lang w:eastAsia="en-ID"/>
        </w:rPr>
        <w:lastRenderedPageBreak/>
        <w:t xml:space="preserve">Inovasi dalam desain dan produk yang mencerminkan gaya hidup dan nilai-nilai konsumen dapat meningkatkan citra merek dan menarik perilaku konsumsi yang positif. Hal ini berhubungan langsung dengan bagaimana citra merek, yang dipengaruhi oleh inovasi dan strategi pemasaran, </w:t>
      </w:r>
      <w:r w:rsidR="0070579F" w:rsidRPr="00C536BE">
        <w:rPr>
          <w:rFonts w:cs="Times New Roman"/>
          <w:lang w:eastAsia="en-ID"/>
        </w:rPr>
        <w:t>mempengaruhi</w:t>
      </w:r>
      <w:r w:rsidRPr="00C536BE">
        <w:rPr>
          <w:rFonts w:cs="Times New Roman"/>
          <w:lang w:eastAsia="en-ID"/>
        </w:rPr>
        <w:t xml:space="preserve"> keputusan pembelian konsumen, yang menjadi fokus dalam judul penelitian.</w:t>
      </w:r>
    </w:p>
    <w:p w14:paraId="1612D304" w14:textId="67735BC0" w:rsidR="00E7383B" w:rsidRPr="00C536BE" w:rsidRDefault="00E7383B" w:rsidP="007B7DE0">
      <w:pPr>
        <w:pStyle w:val="ListParagraph"/>
        <w:numPr>
          <w:ilvl w:val="2"/>
          <w:numId w:val="6"/>
        </w:numPr>
        <w:spacing w:after="0" w:line="480" w:lineRule="auto"/>
        <w:rPr>
          <w:rFonts w:cs="Times New Roman"/>
          <w:lang w:eastAsia="en-ID"/>
        </w:rPr>
      </w:pPr>
      <w:r w:rsidRPr="00C536BE">
        <w:rPr>
          <w:rFonts w:cs="Times New Roman"/>
          <w:lang w:eastAsia="en-ID"/>
        </w:rPr>
        <w:t>Pengaruh Digitalisasi dan Media Sosial</w:t>
      </w:r>
    </w:p>
    <w:p w14:paraId="6B35FA85" w14:textId="0CBC0CF7" w:rsidR="00E7383B" w:rsidRPr="00C536BE" w:rsidRDefault="00E7383B" w:rsidP="007B7DE0">
      <w:pPr>
        <w:spacing w:after="0" w:line="480" w:lineRule="auto"/>
        <w:ind w:left="284"/>
        <w:rPr>
          <w:rFonts w:cs="Times New Roman"/>
          <w:lang w:eastAsia="en-ID"/>
        </w:rPr>
      </w:pPr>
      <w:r w:rsidRPr="00C536BE">
        <w:rPr>
          <w:rFonts w:cs="Times New Roman"/>
          <w:lang w:eastAsia="en-ID"/>
        </w:rPr>
        <w:t xml:space="preserve">Digitalisasi dan media sosial menjadi bagian dari bauran pemasaran yang memainkan peran penting dalam membentuk citra merek dan </w:t>
      </w:r>
      <w:r w:rsidR="0070579F" w:rsidRPr="00C536BE">
        <w:rPr>
          <w:rFonts w:cs="Times New Roman"/>
          <w:lang w:eastAsia="en-ID"/>
        </w:rPr>
        <w:t>mempengaruhi</w:t>
      </w:r>
      <w:r w:rsidRPr="00C536BE">
        <w:rPr>
          <w:rFonts w:cs="Times New Roman"/>
          <w:lang w:eastAsia="en-ID"/>
        </w:rPr>
        <w:t xml:space="preserve"> perilaku konsumen. Judul penelitian ini relevan karena mengkaji bauran pemasaran sebagai mediator dalam hubungan antara gaya hidup, citra merek, dan perilaku konsumen terhadap keputusan pembelian.</w:t>
      </w:r>
    </w:p>
    <w:p w14:paraId="650E2F44" w14:textId="6015603E" w:rsidR="00E7383B" w:rsidRPr="00C536BE" w:rsidRDefault="00E7383B" w:rsidP="007B7DE0">
      <w:pPr>
        <w:pStyle w:val="ListParagraph"/>
        <w:numPr>
          <w:ilvl w:val="2"/>
          <w:numId w:val="6"/>
        </w:numPr>
        <w:spacing w:after="0" w:line="480" w:lineRule="auto"/>
        <w:rPr>
          <w:rFonts w:cs="Times New Roman"/>
          <w:lang w:eastAsia="en-ID"/>
        </w:rPr>
      </w:pPr>
      <w:r w:rsidRPr="00C536BE">
        <w:rPr>
          <w:rFonts w:cs="Times New Roman"/>
          <w:lang w:eastAsia="en-ID"/>
        </w:rPr>
        <w:t>Keberlanjutan dalam Industri Fesyen</w:t>
      </w:r>
    </w:p>
    <w:p w14:paraId="451C1241" w14:textId="2542D044" w:rsidR="00E7383B" w:rsidRPr="00C536BE" w:rsidRDefault="00E7383B" w:rsidP="007B7DE0">
      <w:pPr>
        <w:spacing w:after="0" w:line="480" w:lineRule="auto"/>
        <w:ind w:left="426"/>
        <w:rPr>
          <w:rFonts w:cs="Times New Roman"/>
          <w:lang w:eastAsia="en-ID"/>
        </w:rPr>
      </w:pPr>
      <w:r w:rsidRPr="00C536BE">
        <w:rPr>
          <w:rFonts w:cs="Times New Roman"/>
          <w:lang w:eastAsia="en-ID"/>
        </w:rPr>
        <w:t xml:space="preserve">Konsumen yang semakin sadar akan keberlanjutan cenderung memilih produk dan merek yang mencerminkan nilai-nilai ini dalam gaya hidup mereka. Ini menunjukkan bahwa citra merek yang terkait dengan keberlanjutan dapat </w:t>
      </w:r>
      <w:r w:rsidR="0070579F" w:rsidRPr="00C536BE">
        <w:rPr>
          <w:rFonts w:cs="Times New Roman"/>
          <w:lang w:eastAsia="en-ID"/>
        </w:rPr>
        <w:t>mempengaruhi</w:t>
      </w:r>
      <w:r w:rsidRPr="00C536BE">
        <w:rPr>
          <w:rFonts w:cs="Times New Roman"/>
          <w:lang w:eastAsia="en-ID"/>
        </w:rPr>
        <w:t xml:space="preserve"> keputusan pembelian, dan strategi pemasaran yang tepat dapat memperkuat hubungan ini, yang sesuai dengan fokus penelitian pada bauran pemasaran sebagai mediator.</w:t>
      </w:r>
    </w:p>
    <w:p w14:paraId="60F53096" w14:textId="72FC07C5" w:rsidR="00E7383B" w:rsidRPr="00C536BE" w:rsidRDefault="00E7383B" w:rsidP="007B7DE0">
      <w:pPr>
        <w:pStyle w:val="ListParagraph"/>
        <w:numPr>
          <w:ilvl w:val="2"/>
          <w:numId w:val="6"/>
        </w:numPr>
        <w:spacing w:after="0" w:line="480" w:lineRule="auto"/>
        <w:rPr>
          <w:rFonts w:cs="Times New Roman"/>
          <w:lang w:eastAsia="en-ID"/>
        </w:rPr>
      </w:pPr>
      <w:r w:rsidRPr="00C536BE">
        <w:rPr>
          <w:rFonts w:cs="Times New Roman"/>
          <w:lang w:eastAsia="en-ID"/>
        </w:rPr>
        <w:t>Citra Merek dan Keputusan Pembelian Konsumen</w:t>
      </w:r>
    </w:p>
    <w:p w14:paraId="3955D6B0" w14:textId="707DDAA7" w:rsidR="00E7383B" w:rsidRPr="00C536BE" w:rsidRDefault="00E7383B" w:rsidP="007B7DE0">
      <w:pPr>
        <w:spacing w:after="0" w:line="480" w:lineRule="auto"/>
        <w:ind w:left="426"/>
        <w:rPr>
          <w:rFonts w:cs="Times New Roman"/>
          <w:lang w:eastAsia="en-ID"/>
        </w:rPr>
      </w:pPr>
      <w:r w:rsidRPr="00C536BE">
        <w:rPr>
          <w:rFonts w:cs="Times New Roman"/>
          <w:lang w:eastAsia="en-ID"/>
        </w:rPr>
        <w:t xml:space="preserve">Citra merek yang kuat adalah faktor penting dalam </w:t>
      </w:r>
      <w:r w:rsidR="0070579F" w:rsidRPr="00C536BE">
        <w:rPr>
          <w:rFonts w:cs="Times New Roman"/>
          <w:lang w:eastAsia="en-ID"/>
        </w:rPr>
        <w:t>mempengaruhi</w:t>
      </w:r>
      <w:r w:rsidRPr="00C536BE">
        <w:rPr>
          <w:rFonts w:cs="Times New Roman"/>
          <w:lang w:eastAsia="en-ID"/>
        </w:rPr>
        <w:t xml:space="preserve"> keputusan pembelian, terutama ketika citra tersebut sesuai dengan gaya hidup dan nilai-nilai konsumen. Judul penelitian secara langsung berhubungan dengan </w:t>
      </w:r>
      <w:r w:rsidRPr="00C536BE">
        <w:rPr>
          <w:rFonts w:cs="Times New Roman"/>
          <w:lang w:eastAsia="en-ID"/>
        </w:rPr>
        <w:lastRenderedPageBreak/>
        <w:t xml:space="preserve">bagaimana citra merek dan perilaku konsumen, yang dipengaruhi oleh bauran pemasaran, </w:t>
      </w:r>
      <w:r w:rsidR="0070579F" w:rsidRPr="00C536BE">
        <w:rPr>
          <w:rFonts w:cs="Times New Roman"/>
          <w:lang w:eastAsia="en-ID"/>
        </w:rPr>
        <w:t>mempengaruhi</w:t>
      </w:r>
      <w:r w:rsidRPr="00C536BE">
        <w:rPr>
          <w:rFonts w:cs="Times New Roman"/>
          <w:lang w:eastAsia="en-ID"/>
        </w:rPr>
        <w:t xml:space="preserve"> keputusan pembelian.</w:t>
      </w:r>
    </w:p>
    <w:p w14:paraId="59ECCBD3" w14:textId="52890174" w:rsidR="00E7383B" w:rsidRPr="00C536BE" w:rsidRDefault="00E7383B" w:rsidP="007B7DE0">
      <w:pPr>
        <w:pStyle w:val="ListParagraph"/>
        <w:numPr>
          <w:ilvl w:val="2"/>
          <w:numId w:val="6"/>
        </w:numPr>
        <w:spacing w:after="0" w:line="480" w:lineRule="auto"/>
        <w:rPr>
          <w:rFonts w:cs="Times New Roman"/>
          <w:lang w:eastAsia="en-ID"/>
        </w:rPr>
      </w:pPr>
      <w:r w:rsidRPr="00C536BE">
        <w:rPr>
          <w:rFonts w:cs="Times New Roman"/>
          <w:lang w:eastAsia="en-ID"/>
        </w:rPr>
        <w:t>Peran Industri Fesyen dalam Perekonomian Kota Bandung</w:t>
      </w:r>
    </w:p>
    <w:p w14:paraId="7665E87E" w14:textId="26637CF0" w:rsidR="00E7383B" w:rsidRPr="00C536BE" w:rsidRDefault="00E7383B" w:rsidP="007B7DE0">
      <w:pPr>
        <w:spacing w:after="0" w:line="480" w:lineRule="auto"/>
        <w:ind w:left="357"/>
        <w:rPr>
          <w:rFonts w:cs="Times New Roman"/>
          <w:lang w:eastAsia="en-ID"/>
        </w:rPr>
      </w:pPr>
      <w:r w:rsidRPr="00C536BE">
        <w:rPr>
          <w:rFonts w:cs="Times New Roman"/>
          <w:lang w:eastAsia="en-ID"/>
        </w:rPr>
        <w:t>Keputusan pembelian konsumen di Bandung yang didorong oleh gaya hidup, citra merek, dan perilaku konsumen berkontribusi pada pertumbuhan industri fesyen lokal. Penelitian ini relevan dalam memahami bagaimana faktor-faktor ini, yang dimediasi oleh bauran pemasaran, dapat mempengaruhi keberlanjutan dan perkembangan ekonomi kota melalui industri fesyen.</w:t>
      </w:r>
    </w:p>
    <w:p w14:paraId="53D260A9" w14:textId="7E710285" w:rsidR="00480198" w:rsidRPr="00C536BE" w:rsidRDefault="00E7383B" w:rsidP="007B7DE0">
      <w:pPr>
        <w:spacing w:after="0" w:line="480" w:lineRule="auto"/>
        <w:ind w:firstLine="357"/>
        <w:rPr>
          <w:rFonts w:cs="Times New Roman"/>
          <w:lang w:eastAsia="en-ID"/>
        </w:rPr>
      </w:pPr>
      <w:r w:rsidRPr="00C536BE">
        <w:rPr>
          <w:rFonts w:cs="Times New Roman"/>
          <w:lang w:eastAsia="en-ID"/>
        </w:rPr>
        <w:t xml:space="preserve">Secara keseluruhan, identifikasi masalah yang telah diuraikan memberikan landasan yang kuat untuk mengeksplorasi bagaimana gaya hidup, citra merek, dan perilaku konsumen berinteraksi melalui bauran pemasaran untuk </w:t>
      </w:r>
      <w:r w:rsidR="0070579F" w:rsidRPr="00C536BE">
        <w:rPr>
          <w:rFonts w:cs="Times New Roman"/>
          <w:lang w:eastAsia="en-ID"/>
        </w:rPr>
        <w:t>mempengaruhi</w:t>
      </w:r>
      <w:r w:rsidRPr="00C536BE">
        <w:rPr>
          <w:rFonts w:cs="Times New Roman"/>
          <w:lang w:eastAsia="en-ID"/>
        </w:rPr>
        <w:t xml:space="preserve"> keputusan pembelian dalam konteks industri fesyen.</w:t>
      </w:r>
    </w:p>
    <w:p w14:paraId="19434ACB" w14:textId="77777777" w:rsidR="009D3650" w:rsidRPr="00C536BE" w:rsidRDefault="000D71A1" w:rsidP="009D3650">
      <w:pPr>
        <w:pStyle w:val="SubBab"/>
        <w:numPr>
          <w:ilvl w:val="0"/>
          <w:numId w:val="84"/>
        </w:numPr>
        <w:tabs>
          <w:tab w:val="left" w:pos="426"/>
        </w:tabs>
        <w:spacing w:after="0" w:line="480" w:lineRule="auto"/>
        <w:rPr>
          <w:rFonts w:cs="Times New Roman"/>
          <w:b w:val="0"/>
          <w:bCs/>
        </w:rPr>
      </w:pPr>
      <w:bookmarkStart w:id="14" w:name="_Toc186733731"/>
      <w:r w:rsidRPr="00C536BE">
        <w:rPr>
          <w:rFonts w:cs="Times New Roman"/>
          <w:bCs/>
          <w:lang w:eastAsia="en-ID"/>
        </w:rPr>
        <w:t>Pembatasan Masalah</w:t>
      </w:r>
      <w:bookmarkEnd w:id="14"/>
    </w:p>
    <w:p w14:paraId="02002AA2" w14:textId="2C56CEAB" w:rsidR="000D71A1" w:rsidRPr="00C536BE" w:rsidRDefault="000D71A1" w:rsidP="009D3650">
      <w:pPr>
        <w:rPr>
          <w:rFonts w:cs="Times New Roman"/>
          <w:b/>
          <w:bCs/>
        </w:rPr>
      </w:pPr>
      <w:r w:rsidRPr="00C536BE">
        <w:rPr>
          <w:rFonts w:cs="Times New Roman"/>
        </w:rPr>
        <w:t xml:space="preserve">Dalam penelitian ini diterapkan beberapa pembatasan masalah sebagai berikut </w:t>
      </w:r>
      <w:r w:rsidR="0058194D" w:rsidRPr="00C536BE">
        <w:rPr>
          <w:rFonts w:cs="Times New Roman"/>
        </w:rPr>
        <w:t>:</w:t>
      </w:r>
    </w:p>
    <w:p w14:paraId="60633B13"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rPr>
        <w:t xml:space="preserve">Variabel penelitian </w:t>
      </w:r>
      <w:r w:rsidR="003609F1" w:rsidRPr="00C536BE">
        <w:rPr>
          <w:rFonts w:cs="Times New Roman"/>
        </w:rPr>
        <w:t>mengacu pada</w:t>
      </w:r>
      <w:r w:rsidRPr="00C536BE">
        <w:rPr>
          <w:rFonts w:cs="Times New Roman"/>
        </w:rPr>
        <w:t xml:space="preserve"> beberapa penelitian yang telah dilakuka</w:t>
      </w:r>
      <w:r w:rsidR="007A1A4C" w:rsidRPr="00C536BE">
        <w:rPr>
          <w:rFonts w:cs="Times New Roman"/>
        </w:rPr>
        <w:t xml:space="preserve">n </w:t>
      </w:r>
      <w:r w:rsidRPr="00C536BE">
        <w:rPr>
          <w:rFonts w:cs="Times New Roman"/>
        </w:rPr>
        <w:t xml:space="preserve">sebelumnya </w:t>
      </w:r>
      <w:sdt>
        <w:sdtPr>
          <w:rPr>
            <w:rFonts w:cs="Times New Roman"/>
            <w:color w:val="000000"/>
          </w:rPr>
          <w:tag w:val="MENDELEY_CITATION_v3_eyJjaXRhdGlvbklEIjoiTUVOREVMRVlfQ0lUQVRJT05fYmRmMWM5YTQtNjNlZS00M2Q4LWE4OWItZDI4ZTIwZDZiMGUw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
          <w:id w:val="2117412066"/>
          <w:placeholder>
            <w:docPart w:val="DefaultPlaceholder_-1854013440"/>
          </w:placeholder>
        </w:sdtPr>
        <w:sdtContent>
          <w:r w:rsidR="007823EF" w:rsidRPr="00C536BE">
            <w:rPr>
              <w:rFonts w:cs="Times New Roman"/>
              <w:color w:val="000000"/>
            </w:rPr>
            <w:t>(Nurmalia et al., 2024)</w:t>
          </w:r>
        </w:sdtContent>
      </w:sdt>
      <w:r w:rsidR="00200137" w:rsidRPr="00C536BE">
        <w:rPr>
          <w:rFonts w:cs="Times New Roman"/>
          <w:color w:val="000000"/>
        </w:rPr>
        <w:t>.</w:t>
      </w:r>
      <w:r w:rsidR="007A1A4C" w:rsidRPr="00C536BE">
        <w:rPr>
          <w:rFonts w:cs="Times New Roman"/>
          <w:color w:val="000000"/>
        </w:rPr>
        <w:t xml:space="preserve"> </w:t>
      </w:r>
      <w:r w:rsidRPr="00C536BE">
        <w:rPr>
          <w:rFonts w:cs="Times New Roman"/>
          <w:color w:val="000000"/>
        </w:rPr>
        <w:t>Gaya Hidup merupakan representasi dari nilai</w:t>
      </w:r>
      <w:r w:rsidR="007A1A4C" w:rsidRPr="00C536BE">
        <w:rPr>
          <w:rFonts w:cs="Times New Roman"/>
          <w:color w:val="000000"/>
        </w:rPr>
        <w:t xml:space="preserve"> </w:t>
      </w:r>
      <w:r w:rsidRPr="00C536BE">
        <w:rPr>
          <w:rFonts w:cs="Times New Roman"/>
          <w:color w:val="000000"/>
        </w:rPr>
        <w:t>nilai, kepercayaan, dan perilaku individu yang mempengaruhi pilihan konsumsi mereka.</w:t>
      </w:r>
      <w:r w:rsidRPr="00C536BE">
        <w:rPr>
          <w:rFonts w:eastAsia="Times New Roman" w:cs="Times New Roman"/>
          <w:color w:val="000000"/>
          <w:kern w:val="0"/>
          <w:lang w:eastAsia="en-ID"/>
          <w14:ligatures w14:val="none"/>
        </w:rPr>
        <w:t xml:space="preserve"> </w:t>
      </w:r>
      <w:r w:rsidRPr="00C536BE">
        <w:rPr>
          <w:rFonts w:cs="Times New Roman"/>
          <w:color w:val="000000"/>
        </w:rPr>
        <w:t xml:space="preserve">Gaya Hidup ini dipengaruhi oleh berbagai faktor, termasuk: faktor budaya, faktor sosial, faktor pribadi. </w:t>
      </w:r>
    </w:p>
    <w:p w14:paraId="60CD3370"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rPr>
        <w:t xml:space="preserve">Definisi Citra Merek dalam penelitian ini </w:t>
      </w:r>
      <w:r w:rsidR="003609F1" w:rsidRPr="00C536BE">
        <w:rPr>
          <w:rFonts w:cs="Times New Roman"/>
        </w:rPr>
        <w:t>mengacu pada</w:t>
      </w:r>
      <w:r w:rsidRPr="00C536BE">
        <w:rPr>
          <w:rFonts w:cs="Times New Roman"/>
        </w:rPr>
        <w:t xml:space="preserve"> persepsi konsumen terhadap suatu merek, yang dibentuk melalui pengalaman, iklan, dan interaksi dengan produk</w:t>
      </w:r>
      <w:r w:rsidR="00200137" w:rsidRPr="00C536BE">
        <w:rPr>
          <w:rFonts w:cs="Times New Roman"/>
        </w:rPr>
        <w:t xml:space="preserve"> </w:t>
      </w:r>
      <w:sdt>
        <w:sdtPr>
          <w:rPr>
            <w:rFonts w:cs="Times New Roman"/>
            <w:color w:val="000000"/>
          </w:rPr>
          <w:tag w:val="MENDELEY_CITATION_v3_eyJjaXRhdGlvbklEIjoiTUVOREVMRVlfQ0lUQVRJT05fODdmOTM2OGItNGY0Zi00ODQwLTk3OTgtZjcwMWNlMjY2NGQy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
          <w:id w:val="2136367825"/>
          <w:placeholder>
            <w:docPart w:val="DefaultPlaceholder_-1854013440"/>
          </w:placeholder>
        </w:sdtPr>
        <w:sdtContent>
          <w:r w:rsidR="007823EF" w:rsidRPr="00C536BE">
            <w:rPr>
              <w:rFonts w:cs="Times New Roman"/>
              <w:color w:val="000000"/>
            </w:rPr>
            <w:t>(Viorentina et al., 2023)</w:t>
          </w:r>
        </w:sdtContent>
      </w:sdt>
      <w:r w:rsidRPr="00C536BE">
        <w:rPr>
          <w:rFonts w:cs="Times New Roman"/>
        </w:rPr>
        <w:t xml:space="preserve">. Citra Merek yang positif dapat </w:t>
      </w:r>
      <w:r w:rsidRPr="00C536BE">
        <w:rPr>
          <w:rFonts w:cs="Times New Roman"/>
        </w:rPr>
        <w:lastRenderedPageBreak/>
        <w:t xml:space="preserve">meningkatkan loyalitas konsumen dan mempengaruhi Keputusan Pembelian </w:t>
      </w:r>
      <w:sdt>
        <w:sdtPr>
          <w:rPr>
            <w:rFonts w:cs="Times New Roman"/>
            <w:color w:val="000000"/>
          </w:rPr>
          <w:tag w:val="MENDELEY_CITATION_v3_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"/>
          <w:id w:val="1336800151"/>
          <w:placeholder>
            <w:docPart w:val="F0E6FA3DA31D49098B68F222F4DD5EF8"/>
          </w:placeholder>
        </w:sdtPr>
        <w:sdtContent>
          <w:r w:rsidR="007823EF" w:rsidRPr="00C536BE">
            <w:rPr>
              <w:rFonts w:eastAsia="Times New Roman" w:cs="Times New Roman"/>
              <w:color w:val="000000"/>
            </w:rPr>
            <w:t>(Agatha &amp; Widiartanto, 2020)</w:t>
          </w:r>
        </w:sdtContent>
      </w:sdt>
      <w:r w:rsidRPr="00C536BE">
        <w:rPr>
          <w:rFonts w:cs="Times New Roman"/>
        </w:rPr>
        <w:t>.</w:t>
      </w:r>
    </w:p>
    <w:p w14:paraId="3D7E1F42"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rPr>
        <w:t>Definisi Perilaku Konsumen adalah bagaimana individu, kelompok, dan organisasi memilih, membeli, menggunakan, serta membuang barang, jasa, ide, atau pengalaman untuk memenuhi kebutuhan dan keinginan mereka. Perilaku Konsumen mencakup proses yang berkesinambungan, dimulai dari pengenalan masalah hingga evaluasi pasca pembelian.</w:t>
      </w:r>
      <w:r w:rsidRPr="00C536BE">
        <w:rPr>
          <w:rFonts w:cs="Times New Roman"/>
          <w:color w:val="000000"/>
          <w:highlight w:val="yellow"/>
        </w:rPr>
        <w:t xml:space="preserve"> </w:t>
      </w:r>
    </w:p>
    <w:p w14:paraId="53C28A8C"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color w:val="000000"/>
        </w:rPr>
        <w:t xml:space="preserve">Bauran Pemasaran, yang terdiri dari produk, harga, tempat, dan promosi (4P), adalah alat yang digunakan pemasar untuk mempengaruhi keputusan konsumen. Pemasar harus memahami bagaimana setiap elemen dalam Bauran Pemasaran dapat disesuaikan untuk memenuhi kebutuhan dan keinginan konsumen </w:t>
      </w:r>
      <w:sdt>
        <w:sdtPr>
          <w:rPr>
            <w:rFonts w:cs="Times New Roman"/>
            <w:color w:val="000000"/>
          </w:rPr>
          <w:tag w:val="MENDELEY_CITATION_v3_eyJjaXRhdGlvbklEIjoiTUVOREVMRVlfQ0lUQVRJT05fZTUwMTc2YTQtYWQyNS00NDk1LWIzMmYtOGU5NjNjMDNhZDQ3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
          <w:id w:val="-1998337047"/>
          <w:placeholder>
            <w:docPart w:val="1716F82EFCAD4D9EB3CB6FDA8DEA0888"/>
          </w:placeholder>
        </w:sdtPr>
        <w:sdtContent>
          <w:r w:rsidR="007823EF" w:rsidRPr="00C536BE">
            <w:rPr>
              <w:rFonts w:eastAsia="Times New Roman" w:cs="Times New Roman"/>
              <w:color w:val="000000"/>
            </w:rPr>
            <w:t>(Kotler &amp; Keller, 2012)</w:t>
          </w:r>
        </w:sdtContent>
      </w:sdt>
      <w:r w:rsidRPr="00C536BE">
        <w:rPr>
          <w:rFonts w:cs="Times New Roman"/>
          <w:color w:val="000000"/>
        </w:rPr>
        <w:t xml:space="preserve">. </w:t>
      </w:r>
    </w:p>
    <w:p w14:paraId="0DCE3B72" w14:textId="77777777" w:rsidR="00E61597" w:rsidRPr="00C536BE" w:rsidRDefault="00E61597"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rPr>
        <w:t>D</w:t>
      </w:r>
      <w:r w:rsidR="000D71A1" w:rsidRPr="00C536BE">
        <w:rPr>
          <w:rFonts w:cs="Times New Roman"/>
        </w:rPr>
        <w:t>efinisi Keputusan Pembelian konsumen adalah langkah-langkah yang dilalui konsumen sebelum membeli suatu produk. Proses ini biasanya melibatkan lima tahap</w:t>
      </w:r>
      <w:r w:rsidR="0065160F" w:rsidRPr="00C536BE">
        <w:rPr>
          <w:rFonts w:cs="Times New Roman"/>
        </w:rPr>
        <w:t xml:space="preserve"> </w:t>
      </w:r>
      <w:r w:rsidR="000D71A1" w:rsidRPr="00C536BE">
        <w:rPr>
          <w:rFonts w:cs="Times New Roman"/>
        </w:rPr>
        <w:t>: Pengakuan Masalah,</w:t>
      </w:r>
      <w:r w:rsidR="00D25479" w:rsidRPr="00C536BE">
        <w:rPr>
          <w:rFonts w:cs="Times New Roman"/>
        </w:rPr>
        <w:t xml:space="preserve"> </w:t>
      </w:r>
      <w:r w:rsidR="000D71A1" w:rsidRPr="00C536BE">
        <w:rPr>
          <w:rFonts w:cs="Times New Roman"/>
        </w:rPr>
        <w:t>Pencarian Informasi, Evaluasi Alternatif,</w:t>
      </w:r>
      <w:r w:rsidR="00D25479" w:rsidRPr="00C536BE">
        <w:rPr>
          <w:rFonts w:cs="Times New Roman"/>
        </w:rPr>
        <w:t xml:space="preserve"> </w:t>
      </w:r>
      <w:r w:rsidR="000D71A1" w:rsidRPr="00C536BE">
        <w:rPr>
          <w:rFonts w:cs="Times New Roman"/>
        </w:rPr>
        <w:t>Keputusan Pembelian,</w:t>
      </w:r>
      <w:r w:rsidR="00D25479" w:rsidRPr="00C536BE">
        <w:rPr>
          <w:rFonts w:cs="Times New Roman"/>
        </w:rPr>
        <w:t xml:space="preserve"> </w:t>
      </w:r>
      <w:r w:rsidR="000D71A1" w:rsidRPr="00C536BE">
        <w:rPr>
          <w:rFonts w:cs="Times New Roman"/>
        </w:rPr>
        <w:t xml:space="preserve">Perilaku Pasca Pembelian </w:t>
      </w:r>
      <w:sdt>
        <w:sdtPr>
          <w:rPr>
            <w:rFonts w:cs="Times New Roman"/>
            <w:color w:val="000000"/>
          </w:rPr>
          <w:tag w:val="MENDELEY_CITATION_v3_eyJjaXRhdGlvbklEIjoiTUVOREVMRVlfQ0lUQVRJT05fMzExYjE3NzYtMGZiYy00ZjI1LTk1OTctNDUzZWYzODNlNGQw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
          <w:id w:val="253253909"/>
          <w:placeholder>
            <w:docPart w:val="EC35A1F884C946428245061622CD1A70"/>
          </w:placeholder>
        </w:sdtPr>
        <w:sdtContent>
          <w:r w:rsidR="007823EF" w:rsidRPr="00C536BE">
            <w:rPr>
              <w:rFonts w:eastAsia="Times New Roman" w:cs="Times New Roman"/>
              <w:color w:val="000000"/>
            </w:rPr>
            <w:t>(Kotler &amp; Keller, 2012)</w:t>
          </w:r>
        </w:sdtContent>
      </w:sdt>
      <w:r w:rsidR="000D71A1" w:rsidRPr="00C536BE">
        <w:rPr>
          <w:rFonts w:cs="Times New Roman"/>
        </w:rPr>
        <w:t xml:space="preserve">. </w:t>
      </w:r>
    </w:p>
    <w:p w14:paraId="5FF6ADD3"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color w:val="000000"/>
          <w:lang w:eastAsia="en-ID"/>
        </w:rPr>
        <w:t xml:space="preserve">Populasi penelitian ini terbatas pada konsumen Generasi Y dan Z. Generasi Y, atau milenial, mencakup individu yang lahir antara tahun 1981 hingga 1996. Mereka tumbuh di era digital dan memiliki akses yang luas terhadap informasi melalui internet. Sementara itu, Generasi Z, yang lahir antara tahun 1997 hingga 2012, merupakan generasi yang lebih muda dan lebih terhubung dengan teknologi </w:t>
      </w:r>
      <w:sdt>
        <w:sdtPr>
          <w:rPr>
            <w:rFonts w:cs="Times New Roman"/>
            <w:color w:val="000000"/>
            <w:lang w:eastAsia="en-ID"/>
          </w:rPr>
          <w:tag w:val="MENDELEY_CITATION_v3_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"/>
          <w:id w:val="-831140212"/>
          <w:placeholder>
            <w:docPart w:val="E80C77A913B24535BC960170DACBADE9"/>
          </w:placeholder>
        </w:sdtPr>
        <w:sdtContent>
          <w:r w:rsidR="007823EF" w:rsidRPr="00C536BE">
            <w:rPr>
              <w:rFonts w:cs="Times New Roman"/>
              <w:color w:val="000000"/>
              <w:lang w:eastAsia="en-ID"/>
            </w:rPr>
            <w:t>(bps.go.id, 2023)</w:t>
          </w:r>
        </w:sdtContent>
      </w:sdt>
      <w:r w:rsidRPr="00C536BE">
        <w:rPr>
          <w:rFonts w:cs="Times New Roman"/>
          <w:color w:val="000000"/>
          <w:lang w:eastAsia="en-ID"/>
        </w:rPr>
        <w:t xml:space="preserve">. </w:t>
      </w:r>
    </w:p>
    <w:p w14:paraId="2A0F6509"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color w:val="000000"/>
          <w:lang w:eastAsia="en-ID"/>
        </w:rPr>
        <w:lastRenderedPageBreak/>
        <w:t xml:space="preserve">Penelitian ini menggunakan metode survei dan kuesioner sebagai instrumen pengumpulan data utama </w:t>
      </w:r>
      <w:sdt>
        <w:sdtPr>
          <w:rPr>
            <w:rFonts w:cs="Times New Roman"/>
            <w:color w:val="000000"/>
            <w:lang w:eastAsia="en-ID"/>
          </w:rPr>
          <w:tag w:val="MENDELEY_CITATION_v3_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"/>
          <w:id w:val="-123072030"/>
          <w:placeholder>
            <w:docPart w:val="E9433119BDF24DED94D63E570590B07B"/>
          </w:placeholder>
        </w:sdtPr>
        <w:sdtContent>
          <w:r w:rsidR="007823EF" w:rsidRPr="00C536BE">
            <w:rPr>
              <w:rFonts w:cs="Times New Roman"/>
              <w:color w:val="000000"/>
              <w:lang w:eastAsia="en-ID"/>
            </w:rPr>
            <w:t>(Pratama et al., 2022)</w:t>
          </w:r>
        </w:sdtContent>
      </w:sdt>
      <w:r w:rsidRPr="00C536BE">
        <w:rPr>
          <w:rFonts w:cs="Times New Roman"/>
          <w:color w:val="000000"/>
          <w:lang w:eastAsia="en-ID"/>
        </w:rPr>
        <w:t xml:space="preserve">. </w:t>
      </w:r>
    </w:p>
    <w:p w14:paraId="4E52FA42"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color w:val="000000"/>
          <w:lang w:eastAsia="en-ID"/>
        </w:rPr>
        <w:t xml:space="preserve">Penelitian ini dilakukan terbatas di Kota Bandung perkembangan industri fesyen di Bandung, dikarenakan peran bahan baku yang berkualitas tinggi dan pengaruh Generasi Y/Z terhadap konsumen fesyen di kota tersebut. Penelitian sebelumnya menunjukkan bahwa bahan baku yang baik telah menjadi faktor penting dalam meningkatkan kualitas produk fesyen di Bandung, serta Generasi Y/Z memiliki pengaruh besar dalam memilih dan menggunakan produk fesyen yang modern dan </w:t>
      </w:r>
      <w:r w:rsidR="00342829" w:rsidRPr="00C536BE">
        <w:rPr>
          <w:rFonts w:cs="Times New Roman"/>
          <w:i/>
          <w:iCs/>
          <w:color w:val="000000"/>
          <w:lang w:eastAsia="en-ID"/>
        </w:rPr>
        <w:t>trendy</w:t>
      </w:r>
      <w:r w:rsidRPr="00C536BE">
        <w:rPr>
          <w:rFonts w:cs="Times New Roman"/>
          <w:color w:val="000000"/>
          <w:lang w:eastAsia="en-ID"/>
        </w:rPr>
        <w:t xml:space="preserve"> dan mengenal produk atau merek produk fesyen lokal </w:t>
      </w:r>
      <w:sdt>
        <w:sdtPr>
          <w:rPr>
            <w:rFonts w:cs="Times New Roman"/>
            <w:color w:val="000000"/>
            <w:lang w:eastAsia="en-ID"/>
          </w:rPr>
          <w:tag w:val="MENDELEY_CITATION_v3_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"/>
          <w:id w:val="499165654"/>
          <w:placeholder>
            <w:docPart w:val="AB3EDA835FCB4219BF7EBC75663D0754"/>
          </w:placeholder>
        </w:sdtPr>
        <w:sdtContent>
          <w:r w:rsidR="007823EF" w:rsidRPr="00C536BE">
            <w:rPr>
              <w:rFonts w:eastAsia="Times New Roman" w:cs="Times New Roman"/>
              <w:color w:val="000000"/>
            </w:rPr>
            <w:t>(Meitasari &amp; Setiawati, 2020).</w:t>
          </w:r>
        </w:sdtContent>
      </w:sdt>
    </w:p>
    <w:p w14:paraId="2A534E08" w14:textId="77777777" w:rsidR="00E61597"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color w:val="000000"/>
          <w:lang w:eastAsia="en-ID"/>
        </w:rPr>
        <w:t xml:space="preserve">Periode waktu pengumpulan data direncanakan pada waktu terbatas pada tahun penelitian dilakukan. </w:t>
      </w:r>
    </w:p>
    <w:p w14:paraId="18330DD5" w14:textId="4A369086" w:rsidR="000D71A1" w:rsidRPr="00C536BE" w:rsidRDefault="000D71A1" w:rsidP="00E61597">
      <w:pPr>
        <w:pStyle w:val="ListParagraph"/>
        <w:numPr>
          <w:ilvl w:val="0"/>
          <w:numId w:val="55"/>
        </w:numPr>
        <w:tabs>
          <w:tab w:val="clear" w:pos="0"/>
          <w:tab w:val="num" w:pos="426"/>
        </w:tabs>
        <w:spacing w:after="0" w:line="480" w:lineRule="auto"/>
        <w:ind w:left="426" w:hanging="426"/>
        <w:rPr>
          <w:rFonts w:cs="Times New Roman"/>
        </w:rPr>
      </w:pPr>
      <w:r w:rsidRPr="00C536BE">
        <w:rPr>
          <w:rFonts w:cs="Times New Roman"/>
          <w:color w:val="000000"/>
          <w:lang w:eastAsia="en-ID"/>
        </w:rPr>
        <w:t>Penelitian ini tidak memperhitungkan faktor-faktor lain yang mungkin mempengaruhi Keputusan Pembelian produk fesyen lokal, seperti pengaruh sosial, budaya, atau situasional.</w:t>
      </w:r>
    </w:p>
    <w:p w14:paraId="7C6FBE74" w14:textId="232BC48C" w:rsidR="00F148C6" w:rsidRPr="00C536BE" w:rsidRDefault="00F148C6" w:rsidP="009D3650">
      <w:pPr>
        <w:pStyle w:val="SubBab"/>
        <w:numPr>
          <w:ilvl w:val="0"/>
          <w:numId w:val="84"/>
        </w:numPr>
        <w:tabs>
          <w:tab w:val="left" w:pos="142"/>
          <w:tab w:val="left" w:pos="284"/>
        </w:tabs>
        <w:spacing w:after="0" w:line="480" w:lineRule="auto"/>
        <w:rPr>
          <w:rFonts w:cs="Times New Roman"/>
          <w:b w:val="0"/>
          <w:bCs/>
          <w:lang w:eastAsia="en-ID"/>
        </w:rPr>
      </w:pPr>
      <w:bookmarkStart w:id="15" w:name="_Toc186733732"/>
      <w:r w:rsidRPr="00C536BE">
        <w:rPr>
          <w:rFonts w:cs="Times New Roman"/>
          <w:bCs/>
          <w:lang w:eastAsia="en-ID"/>
        </w:rPr>
        <w:t>Rumusan Masalah</w:t>
      </w:r>
      <w:bookmarkEnd w:id="15"/>
    </w:p>
    <w:p w14:paraId="496945E0" w14:textId="63D4E2CC" w:rsidR="00FA5B34" w:rsidRPr="00C536BE" w:rsidRDefault="001E3E1F" w:rsidP="0065160F">
      <w:pPr>
        <w:spacing w:after="0" w:line="480" w:lineRule="auto"/>
        <w:rPr>
          <w:rFonts w:cs="Times New Roman"/>
          <w:lang w:eastAsia="en-ID"/>
        </w:rPr>
      </w:pPr>
      <w:r w:rsidRPr="00C536BE">
        <w:rPr>
          <w:rFonts w:cs="Times New Roman"/>
          <w:lang w:eastAsia="en-ID"/>
        </w:rPr>
        <w:t xml:space="preserve">Berdasarkan </w:t>
      </w:r>
      <w:r w:rsidR="00222E95" w:rsidRPr="00C536BE">
        <w:rPr>
          <w:rFonts w:cs="Times New Roman"/>
          <w:lang w:eastAsia="en-ID"/>
        </w:rPr>
        <w:t>latar belakang yang disajikan sebelumnya</w:t>
      </w:r>
      <w:r w:rsidR="0058194D" w:rsidRPr="00C536BE">
        <w:rPr>
          <w:rFonts w:cs="Times New Roman"/>
          <w:lang w:eastAsia="en-ID"/>
        </w:rPr>
        <w:t xml:space="preserve">, </w:t>
      </w:r>
      <w:r w:rsidRPr="00C536BE">
        <w:rPr>
          <w:rFonts w:cs="Times New Roman"/>
          <w:lang w:eastAsia="en-ID"/>
        </w:rPr>
        <w:t>berikut adalah rumusan permasalahannya :</w:t>
      </w:r>
    </w:p>
    <w:p w14:paraId="6D0B5000" w14:textId="77777777" w:rsidR="00866424" w:rsidRPr="00C536BE" w:rsidRDefault="001E3E1F" w:rsidP="007B7DE0">
      <w:pPr>
        <w:pStyle w:val="ListParagraph"/>
        <w:numPr>
          <w:ilvl w:val="0"/>
          <w:numId w:val="54"/>
        </w:numPr>
        <w:tabs>
          <w:tab w:val="left" w:pos="284"/>
        </w:tabs>
        <w:spacing w:after="0" w:line="480" w:lineRule="auto"/>
        <w:rPr>
          <w:rFonts w:cs="Times New Roman"/>
          <w:lang w:val="en-ID" w:eastAsia="en-ID"/>
        </w:rPr>
      </w:pPr>
      <w:r w:rsidRPr="00C536BE">
        <w:rPr>
          <w:rFonts w:cs="Times New Roman"/>
          <w:lang w:val="en-ID" w:eastAsia="en-ID"/>
        </w:rPr>
        <w:t>Bagaimana pengaruh gaya hidup terhadap bauran pemasaran?</w:t>
      </w:r>
    </w:p>
    <w:p w14:paraId="7C4AAA3F" w14:textId="77777777" w:rsidR="00866424" w:rsidRPr="00C536BE" w:rsidRDefault="001E3E1F" w:rsidP="007B7DE0">
      <w:pPr>
        <w:pStyle w:val="ListParagraph"/>
        <w:numPr>
          <w:ilvl w:val="0"/>
          <w:numId w:val="54"/>
        </w:numPr>
        <w:tabs>
          <w:tab w:val="left" w:pos="284"/>
        </w:tabs>
        <w:spacing w:after="0" w:line="480" w:lineRule="auto"/>
        <w:rPr>
          <w:rFonts w:cs="Times New Roman"/>
          <w:lang w:val="en-ID" w:eastAsia="en-ID"/>
        </w:rPr>
      </w:pPr>
      <w:r w:rsidRPr="00C536BE">
        <w:rPr>
          <w:rFonts w:cs="Times New Roman"/>
          <w:lang w:val="en-ID" w:eastAsia="en-ID"/>
        </w:rPr>
        <w:t>Bagaimana pengaruh citra merek terhadap bauran pemasaran?</w:t>
      </w:r>
    </w:p>
    <w:p w14:paraId="3BA4C56D" w14:textId="77777777" w:rsidR="00866424" w:rsidRPr="00C536BE" w:rsidRDefault="001E3E1F" w:rsidP="007B7DE0">
      <w:pPr>
        <w:pStyle w:val="ListParagraph"/>
        <w:numPr>
          <w:ilvl w:val="0"/>
          <w:numId w:val="54"/>
        </w:numPr>
        <w:tabs>
          <w:tab w:val="left" w:pos="284"/>
        </w:tabs>
        <w:spacing w:after="0" w:line="480" w:lineRule="auto"/>
        <w:rPr>
          <w:rFonts w:cs="Times New Roman"/>
          <w:lang w:val="en-ID" w:eastAsia="en-ID"/>
        </w:rPr>
      </w:pPr>
      <w:r w:rsidRPr="00C536BE">
        <w:rPr>
          <w:rFonts w:cs="Times New Roman"/>
          <w:lang w:val="en-ID" w:eastAsia="en-ID"/>
        </w:rPr>
        <w:t>Bagaimana pengaruh perilaku konsumen terhadap bauran pemasaran?</w:t>
      </w:r>
    </w:p>
    <w:p w14:paraId="7B4756EB" w14:textId="77777777" w:rsidR="00866424" w:rsidRPr="00C536BE" w:rsidRDefault="001E3E1F" w:rsidP="007B7DE0">
      <w:pPr>
        <w:pStyle w:val="ListParagraph"/>
        <w:numPr>
          <w:ilvl w:val="0"/>
          <w:numId w:val="54"/>
        </w:numPr>
        <w:tabs>
          <w:tab w:val="left" w:pos="284"/>
        </w:tabs>
        <w:spacing w:after="0" w:line="480" w:lineRule="auto"/>
        <w:rPr>
          <w:rFonts w:cs="Times New Roman"/>
          <w:lang w:val="en-ID" w:eastAsia="en-ID"/>
        </w:rPr>
      </w:pPr>
      <w:r w:rsidRPr="00C536BE">
        <w:rPr>
          <w:rFonts w:cs="Times New Roman"/>
          <w:lang w:val="en-ID" w:eastAsia="en-ID"/>
        </w:rPr>
        <w:t>Bagaimana pengaruh gaya hidup terhadap keputusan pembelian produk fesyen?</w:t>
      </w:r>
    </w:p>
    <w:p w14:paraId="42D98925" w14:textId="77777777" w:rsidR="0067733C" w:rsidRPr="00C536BE" w:rsidRDefault="001E3E1F" w:rsidP="007B7DE0">
      <w:pPr>
        <w:pStyle w:val="ListParagraph"/>
        <w:numPr>
          <w:ilvl w:val="0"/>
          <w:numId w:val="54"/>
        </w:numPr>
        <w:tabs>
          <w:tab w:val="left" w:pos="284"/>
        </w:tabs>
        <w:spacing w:after="0" w:line="480" w:lineRule="auto"/>
        <w:rPr>
          <w:rFonts w:cs="Times New Roman"/>
          <w:lang w:val="en-ID" w:eastAsia="en-ID"/>
        </w:rPr>
      </w:pPr>
      <w:r w:rsidRPr="00C536BE">
        <w:rPr>
          <w:rFonts w:cs="Times New Roman"/>
          <w:lang w:val="en-ID" w:eastAsia="en-ID"/>
        </w:rPr>
        <w:t>Bagaimana pengaruh citra merek terhadap keputusan pembelian produk fesyen?</w:t>
      </w:r>
    </w:p>
    <w:p w14:paraId="75F80307" w14:textId="77777777" w:rsidR="00232BC0" w:rsidRPr="00C536BE" w:rsidRDefault="001E3E1F" w:rsidP="00232BC0">
      <w:pPr>
        <w:pStyle w:val="ListParagraph"/>
        <w:numPr>
          <w:ilvl w:val="0"/>
          <w:numId w:val="54"/>
        </w:numPr>
        <w:tabs>
          <w:tab w:val="left" w:pos="284"/>
        </w:tabs>
        <w:spacing w:after="0" w:line="480" w:lineRule="auto"/>
        <w:ind w:left="284" w:hanging="284"/>
        <w:rPr>
          <w:rFonts w:cs="Times New Roman"/>
          <w:lang w:val="en-ID" w:eastAsia="en-ID"/>
        </w:rPr>
      </w:pPr>
      <w:r w:rsidRPr="00C536BE">
        <w:rPr>
          <w:rFonts w:cs="Times New Roman"/>
          <w:lang w:val="en-ID" w:eastAsia="en-ID"/>
        </w:rPr>
        <w:lastRenderedPageBreak/>
        <w:t>Bagaimana pengaruh perilaku konsumen terhadap keputusan pembelian produk fesyen?</w:t>
      </w:r>
    </w:p>
    <w:p w14:paraId="16337A29" w14:textId="77777777" w:rsidR="00232BC0" w:rsidRPr="00C536BE" w:rsidRDefault="001E3E1F" w:rsidP="00232BC0">
      <w:pPr>
        <w:pStyle w:val="ListParagraph"/>
        <w:numPr>
          <w:ilvl w:val="0"/>
          <w:numId w:val="54"/>
        </w:numPr>
        <w:tabs>
          <w:tab w:val="left" w:pos="284"/>
        </w:tabs>
        <w:spacing w:after="0" w:line="480" w:lineRule="auto"/>
        <w:ind w:left="284" w:hanging="284"/>
        <w:rPr>
          <w:rFonts w:cs="Times New Roman"/>
          <w:lang w:val="en-ID" w:eastAsia="en-ID"/>
        </w:rPr>
      </w:pPr>
      <w:r w:rsidRPr="00C536BE">
        <w:rPr>
          <w:rFonts w:cs="Times New Roman"/>
          <w:lang w:val="en-ID" w:eastAsia="en-ID"/>
        </w:rPr>
        <w:t>Bagaimana pengaruh bauran pemasaran terhadap keputusan pembelian produk fesyen?</w:t>
      </w:r>
    </w:p>
    <w:p w14:paraId="4D71E142" w14:textId="77777777" w:rsidR="00232BC0" w:rsidRPr="00C536BE" w:rsidRDefault="001E3E1F" w:rsidP="00232BC0">
      <w:pPr>
        <w:pStyle w:val="ListParagraph"/>
        <w:numPr>
          <w:ilvl w:val="0"/>
          <w:numId w:val="54"/>
        </w:numPr>
        <w:tabs>
          <w:tab w:val="left" w:pos="284"/>
        </w:tabs>
        <w:spacing w:after="0" w:line="480" w:lineRule="auto"/>
        <w:ind w:left="284" w:hanging="284"/>
        <w:rPr>
          <w:rFonts w:cs="Times New Roman"/>
          <w:lang w:val="en-ID" w:eastAsia="en-ID"/>
        </w:rPr>
      </w:pPr>
      <w:r w:rsidRPr="00C536BE">
        <w:rPr>
          <w:rFonts w:cs="Times New Roman"/>
          <w:lang w:val="en-ID" w:eastAsia="en-ID"/>
        </w:rPr>
        <w:t>Bagaimana gaya hidup, citra merek, dan perilaku konsumen mempengaruhi bauran pemasaran?</w:t>
      </w:r>
    </w:p>
    <w:p w14:paraId="076ED965" w14:textId="77777777" w:rsidR="00232BC0" w:rsidRPr="00C536BE" w:rsidRDefault="001E3E1F" w:rsidP="00232BC0">
      <w:pPr>
        <w:pStyle w:val="ListParagraph"/>
        <w:numPr>
          <w:ilvl w:val="0"/>
          <w:numId w:val="54"/>
        </w:numPr>
        <w:tabs>
          <w:tab w:val="left" w:pos="284"/>
        </w:tabs>
        <w:spacing w:after="0" w:line="480" w:lineRule="auto"/>
        <w:ind w:left="284" w:hanging="284"/>
        <w:rPr>
          <w:rFonts w:cs="Times New Roman"/>
          <w:lang w:val="en-ID" w:eastAsia="en-ID"/>
        </w:rPr>
      </w:pPr>
      <w:r w:rsidRPr="00C536BE">
        <w:rPr>
          <w:rFonts w:cs="Times New Roman"/>
          <w:lang w:val="en-ID" w:eastAsia="en-ID"/>
        </w:rPr>
        <w:t>Bagaimana gaya hidup, citra merek, dan perilaku konsumen mempengaruhi keputusan pembelian produk fesyen?</w:t>
      </w:r>
    </w:p>
    <w:p w14:paraId="26162E6A" w14:textId="6623D352" w:rsidR="009E1DC2" w:rsidRPr="00C536BE" w:rsidRDefault="001E3E1F" w:rsidP="00232BC0">
      <w:pPr>
        <w:pStyle w:val="ListParagraph"/>
        <w:numPr>
          <w:ilvl w:val="0"/>
          <w:numId w:val="54"/>
        </w:numPr>
        <w:tabs>
          <w:tab w:val="left" w:pos="284"/>
        </w:tabs>
        <w:spacing w:after="0" w:line="480" w:lineRule="auto"/>
        <w:ind w:left="284" w:hanging="284"/>
        <w:rPr>
          <w:rFonts w:cs="Times New Roman"/>
          <w:lang w:val="en-ID" w:eastAsia="en-ID"/>
        </w:rPr>
      </w:pPr>
      <w:r w:rsidRPr="00C536BE">
        <w:rPr>
          <w:rFonts w:cs="Times New Roman"/>
          <w:lang w:val="en-ID" w:eastAsia="en-ID"/>
        </w:rPr>
        <w:t>Bagaimana gaya hidup, citra merek, perilaku konsumen, dan bauran pemasaran secara bersama-sama mempengaruhi keputusan pembelian produk fesyen?</w:t>
      </w:r>
    </w:p>
    <w:p w14:paraId="12D6059B" w14:textId="687A76E6" w:rsidR="00F148C6" w:rsidRPr="00C536BE" w:rsidRDefault="00F148C6" w:rsidP="007B7DE0">
      <w:pPr>
        <w:pStyle w:val="SubBab"/>
        <w:numPr>
          <w:ilvl w:val="0"/>
          <w:numId w:val="84"/>
        </w:numPr>
        <w:spacing w:after="0" w:line="480" w:lineRule="auto"/>
        <w:rPr>
          <w:rFonts w:cs="Times New Roman"/>
          <w:b w:val="0"/>
          <w:bCs/>
          <w:lang w:val="en-ID" w:eastAsia="en-ID"/>
        </w:rPr>
      </w:pPr>
      <w:bookmarkStart w:id="16" w:name="_Toc186733733"/>
      <w:r w:rsidRPr="00C536BE">
        <w:rPr>
          <w:rFonts w:cs="Times New Roman"/>
          <w:bCs/>
          <w:lang w:eastAsia="en-ID"/>
        </w:rPr>
        <w:t>Tujuan Penelitian</w:t>
      </w:r>
      <w:bookmarkEnd w:id="16"/>
    </w:p>
    <w:p w14:paraId="37A1D916" w14:textId="1B21295D" w:rsidR="00F148C6" w:rsidRPr="00C536BE" w:rsidRDefault="00F148C6" w:rsidP="0065160F">
      <w:pPr>
        <w:spacing w:after="0" w:line="480" w:lineRule="auto"/>
        <w:rPr>
          <w:rFonts w:cs="Times New Roman"/>
          <w:color w:val="000000"/>
          <w:lang w:eastAsia="en-ID"/>
        </w:rPr>
      </w:pPr>
      <w:r w:rsidRPr="00C536BE">
        <w:rPr>
          <w:rFonts w:cs="Times New Roman"/>
          <w:color w:val="000000"/>
          <w:lang w:eastAsia="en-ID"/>
        </w:rPr>
        <w:t>Tujuan dari penelitian ini adalah:</w:t>
      </w:r>
    </w:p>
    <w:p w14:paraId="1B6E1E5D" w14:textId="6944FA4A" w:rsidR="0067733C" w:rsidRPr="00C536BE" w:rsidRDefault="00BE5028" w:rsidP="009D3650">
      <w:pPr>
        <w:pStyle w:val="ListParagraph"/>
        <w:numPr>
          <w:ilvl w:val="0"/>
          <w:numId w:val="57"/>
        </w:numPr>
        <w:tabs>
          <w:tab w:val="left" w:pos="284"/>
        </w:tabs>
        <w:spacing w:after="0" w:line="480" w:lineRule="auto"/>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Gaya Hidup</w:t>
      </w:r>
      <w:r w:rsidRPr="00C536BE">
        <w:rPr>
          <w:rFonts w:cs="Times New Roman"/>
          <w:color w:val="000000"/>
          <w:lang w:eastAsia="en-ID"/>
        </w:rPr>
        <w:t xml:space="preserve"> mempengaruhi </w:t>
      </w:r>
      <w:r w:rsidR="00377831" w:rsidRPr="00C536BE">
        <w:rPr>
          <w:rFonts w:cs="Times New Roman"/>
          <w:color w:val="000000"/>
          <w:lang w:eastAsia="en-ID"/>
        </w:rPr>
        <w:t>Bauran Pemasaran</w:t>
      </w:r>
      <w:r w:rsidR="006F4388" w:rsidRPr="00C536BE">
        <w:rPr>
          <w:rFonts w:cs="Times New Roman"/>
          <w:color w:val="000000"/>
          <w:lang w:eastAsia="en-ID"/>
        </w:rPr>
        <w:t xml:space="preserve"> </w:t>
      </w:r>
    </w:p>
    <w:p w14:paraId="409DCBA4" w14:textId="1642CB57" w:rsidR="0067733C" w:rsidRPr="00C536BE" w:rsidRDefault="00BE5028" w:rsidP="009D3650">
      <w:pPr>
        <w:pStyle w:val="ListParagraph"/>
        <w:numPr>
          <w:ilvl w:val="0"/>
          <w:numId w:val="57"/>
        </w:numPr>
        <w:tabs>
          <w:tab w:val="left" w:pos="284"/>
        </w:tabs>
        <w:spacing w:after="0" w:line="480" w:lineRule="auto"/>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Citra Merek</w:t>
      </w:r>
      <w:r w:rsidRPr="00C536BE">
        <w:rPr>
          <w:rFonts w:cs="Times New Roman"/>
          <w:color w:val="000000"/>
          <w:lang w:eastAsia="en-ID"/>
        </w:rPr>
        <w:t xml:space="preserve"> mempengaruhi </w:t>
      </w:r>
      <w:r w:rsidR="00377831" w:rsidRPr="00C536BE">
        <w:rPr>
          <w:rFonts w:cs="Times New Roman"/>
          <w:color w:val="000000"/>
          <w:lang w:eastAsia="en-ID"/>
        </w:rPr>
        <w:t>Bauran Pemasaran</w:t>
      </w:r>
    </w:p>
    <w:p w14:paraId="0451FE7E" w14:textId="1B7F9602" w:rsidR="0067733C" w:rsidRPr="00C536BE" w:rsidRDefault="00BE5028" w:rsidP="009D3650">
      <w:pPr>
        <w:pStyle w:val="ListParagraph"/>
        <w:numPr>
          <w:ilvl w:val="0"/>
          <w:numId w:val="57"/>
        </w:numPr>
        <w:tabs>
          <w:tab w:val="left" w:pos="284"/>
        </w:tabs>
        <w:spacing w:after="0" w:line="480" w:lineRule="auto"/>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Perilaku Konsumen</w:t>
      </w:r>
      <w:r w:rsidRPr="00C536BE">
        <w:rPr>
          <w:rFonts w:cs="Times New Roman"/>
          <w:color w:val="000000"/>
          <w:lang w:eastAsia="en-ID"/>
        </w:rPr>
        <w:t xml:space="preserve"> mempengaruhi </w:t>
      </w:r>
      <w:r w:rsidR="00377831" w:rsidRPr="00C536BE">
        <w:rPr>
          <w:rFonts w:cs="Times New Roman"/>
          <w:color w:val="000000"/>
          <w:lang w:eastAsia="en-ID"/>
        </w:rPr>
        <w:t>Bauran Pemasaran</w:t>
      </w:r>
      <w:r w:rsidR="00B30B1C" w:rsidRPr="00C536BE">
        <w:rPr>
          <w:rFonts w:cs="Times New Roman"/>
          <w:color w:val="000000"/>
          <w:lang w:eastAsia="en-ID"/>
        </w:rPr>
        <w:t xml:space="preserve"> </w:t>
      </w:r>
    </w:p>
    <w:p w14:paraId="69E26BFA" w14:textId="77777777" w:rsidR="00232BC0" w:rsidRPr="00C536BE" w:rsidRDefault="00FE2922"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Gaya Hidup</w:t>
      </w:r>
      <w:r w:rsidR="00BE5028" w:rsidRPr="00C536BE">
        <w:rPr>
          <w:rFonts w:cs="Times New Roman"/>
          <w:color w:val="000000"/>
          <w:lang w:eastAsia="en-ID"/>
        </w:rPr>
        <w:t xml:space="preserve"> mempengaruhi </w:t>
      </w:r>
      <w:r w:rsidR="009E0159" w:rsidRPr="00C536BE">
        <w:rPr>
          <w:rFonts w:cs="Times New Roman"/>
          <w:color w:val="000000"/>
          <w:lang w:eastAsia="en-ID"/>
        </w:rPr>
        <w:t>Keputusan Pembelian</w:t>
      </w:r>
      <w:r w:rsidR="00232BC0" w:rsidRPr="00C536BE">
        <w:rPr>
          <w:rFonts w:cs="Times New Roman"/>
          <w:color w:val="000000"/>
          <w:lang w:eastAsia="en-ID"/>
        </w:rPr>
        <w:t xml:space="preserve"> </w:t>
      </w:r>
      <w:r w:rsidR="00BE5028" w:rsidRPr="00C536BE">
        <w:rPr>
          <w:rFonts w:cs="Times New Roman"/>
          <w:color w:val="000000"/>
          <w:lang w:eastAsia="en-ID"/>
        </w:rPr>
        <w:t>produk fesyen</w:t>
      </w:r>
    </w:p>
    <w:p w14:paraId="3BB3E3F2" w14:textId="77777777" w:rsidR="00232BC0" w:rsidRPr="00C536BE" w:rsidRDefault="00BE5028"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Citra Merek</w:t>
      </w:r>
      <w:r w:rsidRPr="00C536BE">
        <w:rPr>
          <w:rFonts w:cs="Times New Roman"/>
          <w:color w:val="000000"/>
          <w:lang w:eastAsia="en-ID"/>
        </w:rPr>
        <w:t xml:space="preserve"> mempengaruhi </w:t>
      </w:r>
      <w:r w:rsidR="009E0159" w:rsidRPr="00C536BE">
        <w:rPr>
          <w:rFonts w:cs="Times New Roman"/>
          <w:color w:val="000000"/>
          <w:lang w:eastAsia="en-ID"/>
        </w:rPr>
        <w:t>Keputusan Pembelian</w:t>
      </w:r>
      <w:r w:rsidRPr="00C536BE">
        <w:rPr>
          <w:rFonts w:cs="Times New Roman"/>
          <w:color w:val="000000"/>
          <w:lang w:eastAsia="en-ID"/>
        </w:rPr>
        <w:t xml:space="preserve"> produk fesyen</w:t>
      </w:r>
    </w:p>
    <w:p w14:paraId="4C5F328B" w14:textId="77777777" w:rsidR="00232BC0" w:rsidRPr="00C536BE" w:rsidRDefault="00BE5028"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Untuk menguji apakah p</w:t>
      </w:r>
      <w:r w:rsidR="00BA35F9" w:rsidRPr="00C536BE">
        <w:rPr>
          <w:rFonts w:cs="Times New Roman"/>
          <w:color w:val="000000"/>
          <w:lang w:eastAsia="en-ID"/>
        </w:rPr>
        <w:t>e</w:t>
      </w:r>
      <w:r w:rsidRPr="00C536BE">
        <w:rPr>
          <w:rFonts w:cs="Times New Roman"/>
          <w:color w:val="000000"/>
          <w:lang w:eastAsia="en-ID"/>
        </w:rPr>
        <w:t xml:space="preserve">rilaku konsumen mempengaruhi </w:t>
      </w:r>
      <w:r w:rsidR="009E0159" w:rsidRPr="00C536BE">
        <w:rPr>
          <w:rFonts w:cs="Times New Roman"/>
          <w:color w:val="000000"/>
          <w:lang w:eastAsia="en-ID"/>
        </w:rPr>
        <w:t>Keputusan Pembelian</w:t>
      </w:r>
      <w:r w:rsidRPr="00C536BE">
        <w:rPr>
          <w:rFonts w:cs="Times New Roman"/>
          <w:color w:val="000000"/>
          <w:lang w:eastAsia="en-ID"/>
        </w:rPr>
        <w:t xml:space="preserve"> produk fesyen</w:t>
      </w:r>
    </w:p>
    <w:p w14:paraId="425078E5" w14:textId="77777777" w:rsidR="00232BC0" w:rsidRPr="00C536BE" w:rsidRDefault="00BE5028"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lastRenderedPageBreak/>
        <w:t xml:space="preserve">Untuk menguji apakah </w:t>
      </w:r>
      <w:r w:rsidR="00377831" w:rsidRPr="00C536BE">
        <w:rPr>
          <w:rFonts w:cs="Times New Roman"/>
          <w:color w:val="000000"/>
          <w:lang w:eastAsia="en-ID"/>
        </w:rPr>
        <w:t>Bauran Pemasaran</w:t>
      </w:r>
      <w:r w:rsidRPr="00C536BE">
        <w:rPr>
          <w:rFonts w:cs="Times New Roman"/>
          <w:color w:val="000000"/>
          <w:lang w:eastAsia="en-ID"/>
        </w:rPr>
        <w:t xml:space="preserve"> mempengaruhi </w:t>
      </w:r>
      <w:r w:rsidR="009E0159" w:rsidRPr="00C536BE">
        <w:rPr>
          <w:rFonts w:cs="Times New Roman"/>
          <w:color w:val="000000"/>
          <w:lang w:eastAsia="en-ID"/>
        </w:rPr>
        <w:t>Keputusan Pembelian</w:t>
      </w:r>
      <w:r w:rsidRPr="00C536BE">
        <w:rPr>
          <w:rFonts w:cs="Times New Roman"/>
          <w:color w:val="000000"/>
          <w:lang w:eastAsia="en-ID"/>
        </w:rPr>
        <w:t xml:space="preserve"> produk fesyen</w:t>
      </w:r>
    </w:p>
    <w:p w14:paraId="37648819" w14:textId="77777777" w:rsidR="00232BC0" w:rsidRPr="00C536BE" w:rsidRDefault="00BE5028"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Untuk menguji </w:t>
      </w:r>
      <w:r w:rsidR="00377831" w:rsidRPr="00C536BE">
        <w:rPr>
          <w:rFonts w:cs="Times New Roman"/>
          <w:color w:val="000000"/>
          <w:lang w:eastAsia="en-ID"/>
        </w:rPr>
        <w:t>Gaya Hidup</w:t>
      </w:r>
      <w:r w:rsidRPr="00C536BE">
        <w:rPr>
          <w:rFonts w:cs="Times New Roman"/>
          <w:color w:val="000000"/>
          <w:lang w:eastAsia="en-ID"/>
        </w:rPr>
        <w:t xml:space="preserve">, </w:t>
      </w:r>
      <w:r w:rsidR="00377831" w:rsidRPr="00C536BE">
        <w:rPr>
          <w:rFonts w:cs="Times New Roman"/>
          <w:color w:val="000000"/>
          <w:lang w:eastAsia="en-ID"/>
        </w:rPr>
        <w:t>Citra Merek</w:t>
      </w:r>
      <w:r w:rsidRPr="00C536BE">
        <w:rPr>
          <w:rFonts w:cs="Times New Roman"/>
          <w:color w:val="000000"/>
          <w:lang w:eastAsia="en-ID"/>
        </w:rPr>
        <w:t xml:space="preserve"> dan </w:t>
      </w:r>
      <w:r w:rsidR="00377831" w:rsidRPr="00C536BE">
        <w:rPr>
          <w:rFonts w:cs="Times New Roman"/>
          <w:color w:val="000000"/>
          <w:lang w:eastAsia="en-ID"/>
        </w:rPr>
        <w:t>Perilaku Konsumen</w:t>
      </w:r>
      <w:r w:rsidRPr="00C536BE">
        <w:rPr>
          <w:rFonts w:cs="Times New Roman"/>
          <w:color w:val="000000"/>
          <w:lang w:eastAsia="en-ID"/>
        </w:rPr>
        <w:t xml:space="preserve"> mempengaruhi </w:t>
      </w:r>
      <w:r w:rsidR="00377831" w:rsidRPr="00C536BE">
        <w:rPr>
          <w:rFonts w:cs="Times New Roman"/>
          <w:color w:val="000000"/>
          <w:lang w:eastAsia="en-ID"/>
        </w:rPr>
        <w:t>Bauran Pemasaran</w:t>
      </w:r>
    </w:p>
    <w:p w14:paraId="5081B0AA" w14:textId="77777777" w:rsidR="00232BC0" w:rsidRPr="00C536BE" w:rsidRDefault="00BE5028"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Gaya Hidup</w:t>
      </w:r>
      <w:r w:rsidRPr="00C536BE">
        <w:rPr>
          <w:rFonts w:cs="Times New Roman"/>
          <w:color w:val="000000"/>
          <w:lang w:eastAsia="en-ID"/>
        </w:rPr>
        <w:t xml:space="preserve">, </w:t>
      </w:r>
      <w:r w:rsidR="00377831" w:rsidRPr="00C536BE">
        <w:rPr>
          <w:rFonts w:cs="Times New Roman"/>
          <w:color w:val="000000"/>
          <w:lang w:eastAsia="en-ID"/>
        </w:rPr>
        <w:t>Citra Merek</w:t>
      </w:r>
      <w:r w:rsidRPr="00C536BE">
        <w:rPr>
          <w:rFonts w:cs="Times New Roman"/>
          <w:color w:val="000000"/>
          <w:lang w:eastAsia="en-ID"/>
        </w:rPr>
        <w:t xml:space="preserve"> dan </w:t>
      </w:r>
      <w:r w:rsidR="00377831" w:rsidRPr="00C536BE">
        <w:rPr>
          <w:rFonts w:cs="Times New Roman"/>
          <w:color w:val="000000"/>
          <w:lang w:eastAsia="en-ID"/>
        </w:rPr>
        <w:t>Perilaku Konsumen</w:t>
      </w:r>
      <w:r w:rsidRPr="00C536BE">
        <w:rPr>
          <w:rFonts w:cs="Times New Roman"/>
          <w:color w:val="000000"/>
          <w:lang w:eastAsia="en-ID"/>
        </w:rPr>
        <w:t xml:space="preserve"> mempengaruhi </w:t>
      </w:r>
      <w:r w:rsidR="009E0159" w:rsidRPr="00C536BE">
        <w:rPr>
          <w:rFonts w:cs="Times New Roman"/>
          <w:color w:val="000000"/>
          <w:lang w:eastAsia="en-ID"/>
        </w:rPr>
        <w:t>Keputusan Pembelian</w:t>
      </w:r>
      <w:r w:rsidRPr="00C536BE">
        <w:rPr>
          <w:rFonts w:cs="Times New Roman"/>
          <w:color w:val="000000"/>
          <w:lang w:eastAsia="en-ID"/>
        </w:rPr>
        <w:t xml:space="preserve"> produk fesyen</w:t>
      </w:r>
    </w:p>
    <w:p w14:paraId="62512B89" w14:textId="6E446272" w:rsidR="00BE5028" w:rsidRPr="00C536BE" w:rsidRDefault="00BE5028" w:rsidP="00232BC0">
      <w:pPr>
        <w:pStyle w:val="ListParagraph"/>
        <w:numPr>
          <w:ilvl w:val="0"/>
          <w:numId w:val="57"/>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Untuk menguji apakah </w:t>
      </w:r>
      <w:r w:rsidR="00377831" w:rsidRPr="00C536BE">
        <w:rPr>
          <w:rFonts w:cs="Times New Roman"/>
          <w:color w:val="000000"/>
          <w:lang w:eastAsia="en-ID"/>
        </w:rPr>
        <w:t>Gaya Hidup</w:t>
      </w:r>
      <w:r w:rsidRPr="00C536BE">
        <w:rPr>
          <w:rFonts w:cs="Times New Roman"/>
          <w:color w:val="000000"/>
          <w:lang w:eastAsia="en-ID"/>
        </w:rPr>
        <w:t xml:space="preserve">, </w:t>
      </w:r>
      <w:r w:rsidR="00377831" w:rsidRPr="00C536BE">
        <w:rPr>
          <w:rFonts w:cs="Times New Roman"/>
          <w:color w:val="000000"/>
          <w:lang w:eastAsia="en-ID"/>
        </w:rPr>
        <w:t>Citra Merek</w:t>
      </w:r>
      <w:r w:rsidRPr="00C536BE">
        <w:rPr>
          <w:rFonts w:cs="Times New Roman"/>
          <w:color w:val="000000"/>
          <w:lang w:eastAsia="en-ID"/>
        </w:rPr>
        <w:t xml:space="preserve">, </w:t>
      </w:r>
      <w:r w:rsidR="00377831" w:rsidRPr="00C536BE">
        <w:rPr>
          <w:rFonts w:cs="Times New Roman"/>
          <w:color w:val="000000"/>
          <w:lang w:eastAsia="en-ID"/>
        </w:rPr>
        <w:t>Perilaku Konsumen</w:t>
      </w:r>
      <w:r w:rsidRPr="00C536BE">
        <w:rPr>
          <w:rFonts w:cs="Times New Roman"/>
          <w:color w:val="000000"/>
          <w:lang w:eastAsia="en-ID"/>
        </w:rPr>
        <w:t xml:space="preserve"> dan </w:t>
      </w:r>
      <w:r w:rsidR="00377831" w:rsidRPr="00C536BE">
        <w:rPr>
          <w:rFonts w:cs="Times New Roman"/>
          <w:color w:val="000000"/>
          <w:lang w:eastAsia="en-ID"/>
        </w:rPr>
        <w:t>Bauran Pemasaran</w:t>
      </w:r>
      <w:r w:rsidRPr="00C536BE">
        <w:rPr>
          <w:rFonts w:cs="Times New Roman"/>
          <w:lang w:eastAsia="en-ID"/>
        </w:rPr>
        <w:t xml:space="preserve"> mempengaruhi </w:t>
      </w:r>
      <w:r w:rsidR="00377831" w:rsidRPr="00C536BE">
        <w:rPr>
          <w:rFonts w:cs="Times New Roman"/>
          <w:lang w:eastAsia="en-ID"/>
        </w:rPr>
        <w:t>Gaya Hidup</w:t>
      </w:r>
      <w:r w:rsidRPr="00C536BE">
        <w:rPr>
          <w:rFonts w:cs="Times New Roman"/>
          <w:lang w:eastAsia="en-ID"/>
        </w:rPr>
        <w:t xml:space="preserve">, citra </w:t>
      </w:r>
      <w:r w:rsidR="00C0103E" w:rsidRPr="00C536BE">
        <w:rPr>
          <w:rFonts w:cs="Times New Roman"/>
          <w:lang w:eastAsia="en-ID"/>
        </w:rPr>
        <w:t>Merek</w:t>
      </w:r>
      <w:r w:rsidRPr="00C536BE">
        <w:rPr>
          <w:rFonts w:cs="Times New Roman"/>
          <w:lang w:eastAsia="en-ID"/>
        </w:rPr>
        <w:t xml:space="preserve"> dan </w:t>
      </w:r>
      <w:r w:rsidR="00377831" w:rsidRPr="00C536BE">
        <w:rPr>
          <w:rFonts w:cs="Times New Roman"/>
          <w:lang w:eastAsia="en-ID"/>
        </w:rPr>
        <w:t>Perilaku Konsumen</w:t>
      </w:r>
    </w:p>
    <w:p w14:paraId="2008ED66" w14:textId="7F12329B" w:rsidR="00F148C6" w:rsidRPr="00C536BE" w:rsidRDefault="00F148C6" w:rsidP="009D3650">
      <w:pPr>
        <w:pStyle w:val="SubBab"/>
        <w:numPr>
          <w:ilvl w:val="0"/>
          <w:numId w:val="84"/>
        </w:numPr>
        <w:tabs>
          <w:tab w:val="left" w:pos="284"/>
        </w:tabs>
        <w:spacing w:after="0" w:line="480" w:lineRule="auto"/>
        <w:rPr>
          <w:rFonts w:cs="Times New Roman"/>
          <w:b w:val="0"/>
          <w:bCs/>
          <w:lang w:eastAsia="en-ID"/>
        </w:rPr>
      </w:pPr>
      <w:bookmarkStart w:id="17" w:name="_Toc186733734"/>
      <w:r w:rsidRPr="00C536BE">
        <w:rPr>
          <w:rFonts w:cs="Times New Roman"/>
          <w:bCs/>
          <w:lang w:eastAsia="en-ID"/>
        </w:rPr>
        <w:t>Manfaat Penelitian</w:t>
      </w:r>
      <w:bookmarkEnd w:id="17"/>
    </w:p>
    <w:p w14:paraId="11882FD5" w14:textId="77777777" w:rsidR="00F148C6" w:rsidRPr="00C536BE" w:rsidRDefault="00F148C6" w:rsidP="007B7DE0">
      <w:pPr>
        <w:spacing w:after="0" w:line="480" w:lineRule="auto"/>
        <w:rPr>
          <w:rFonts w:cs="Times New Roman"/>
          <w:color w:val="000000"/>
          <w:lang w:eastAsia="en-ID"/>
        </w:rPr>
      </w:pPr>
      <w:r w:rsidRPr="00C536BE">
        <w:rPr>
          <w:rFonts w:cs="Times New Roman"/>
          <w:color w:val="000000"/>
          <w:lang w:eastAsia="en-ID"/>
        </w:rPr>
        <w:t>Penelitian ini diharapkan dapat memberikan manfaat bagi berbagai pihak, antara lain:</w:t>
      </w:r>
    </w:p>
    <w:p w14:paraId="309FC6B0" w14:textId="4089E14E" w:rsidR="00F148C6" w:rsidRPr="00C536BE" w:rsidRDefault="00F148C6" w:rsidP="007B7DE0">
      <w:pPr>
        <w:pStyle w:val="ListParagraph"/>
        <w:numPr>
          <w:ilvl w:val="0"/>
          <w:numId w:val="19"/>
        </w:numPr>
        <w:tabs>
          <w:tab w:val="left" w:pos="284"/>
        </w:tabs>
        <w:spacing w:after="0" w:line="480" w:lineRule="auto"/>
        <w:rPr>
          <w:rFonts w:cs="Times New Roman"/>
          <w:color w:val="000000"/>
          <w:lang w:eastAsia="en-ID"/>
        </w:rPr>
      </w:pPr>
      <w:r w:rsidRPr="00C536BE">
        <w:rPr>
          <w:rFonts w:cs="Times New Roman"/>
          <w:color w:val="000000"/>
          <w:lang w:eastAsia="en-ID"/>
        </w:rPr>
        <w:t>Manfaat Teoritis</w:t>
      </w:r>
    </w:p>
    <w:p w14:paraId="2361DE6E" w14:textId="1F6380D8" w:rsidR="00F148C6" w:rsidRPr="00C536BE" w:rsidRDefault="00F148C6" w:rsidP="009D3650">
      <w:pPr>
        <w:spacing w:after="0" w:line="480" w:lineRule="auto"/>
        <w:ind w:firstLine="284"/>
        <w:rPr>
          <w:rFonts w:cs="Times New Roman"/>
        </w:rPr>
      </w:pPr>
      <w:r w:rsidRPr="00C536BE">
        <w:rPr>
          <w:rFonts w:cs="Times New Roman"/>
        </w:rPr>
        <w:t xml:space="preserve">Penelitian ini diharapkan dapat memberikan kontribusi terhadap pengembangan ilmu pengetahuan di bidang pemasaran, khususnya terkait dengan </w:t>
      </w:r>
      <w:r w:rsidR="00377831" w:rsidRPr="00C536BE">
        <w:rPr>
          <w:rFonts w:cs="Times New Roman"/>
        </w:rPr>
        <w:t>Gaya Hidup</w:t>
      </w:r>
      <w:r w:rsidRPr="00C536BE">
        <w:rPr>
          <w:rFonts w:cs="Times New Roman"/>
        </w:rPr>
        <w:t xml:space="preserve">, </w:t>
      </w:r>
      <w:r w:rsidR="00377831" w:rsidRPr="00C536BE">
        <w:rPr>
          <w:rFonts w:cs="Times New Roman"/>
        </w:rPr>
        <w:t>Citra Merek</w:t>
      </w:r>
      <w:r w:rsidRPr="00C536BE">
        <w:rPr>
          <w:rFonts w:cs="Times New Roman"/>
        </w:rPr>
        <w:t xml:space="preserve">, </w:t>
      </w:r>
      <w:r w:rsidR="00377831" w:rsidRPr="00C536BE">
        <w:rPr>
          <w:rFonts w:cs="Times New Roman"/>
        </w:rPr>
        <w:t>Perilaku Konsumen</w:t>
      </w:r>
      <w:r w:rsidRPr="00C536BE">
        <w:rPr>
          <w:rFonts w:cs="Times New Roman"/>
        </w:rPr>
        <w:t xml:space="preserve">, </w:t>
      </w:r>
      <w:r w:rsidR="00377831" w:rsidRPr="00C536BE">
        <w:rPr>
          <w:rFonts w:cs="Times New Roman"/>
        </w:rPr>
        <w:t>Bauran Pemasaran</w:t>
      </w:r>
      <w:r w:rsidRPr="00C536BE">
        <w:rPr>
          <w:rFonts w:cs="Times New Roman"/>
        </w:rPr>
        <w:t xml:space="preserve">, dan </w:t>
      </w:r>
      <w:r w:rsidR="009E0159" w:rsidRPr="00C536BE">
        <w:rPr>
          <w:rFonts w:cs="Times New Roman"/>
        </w:rPr>
        <w:t>Keputusan Pembelian</w:t>
      </w:r>
      <w:r w:rsidRPr="00C536BE">
        <w:rPr>
          <w:rFonts w:cs="Times New Roman"/>
        </w:rPr>
        <w:t xml:space="preserve"> produk fesyen.</w:t>
      </w:r>
      <w:r w:rsidR="00DA54A8" w:rsidRPr="00C536BE">
        <w:rPr>
          <w:rFonts w:cs="Times New Roman"/>
        </w:rPr>
        <w:t xml:space="preserve"> </w:t>
      </w:r>
      <w:r w:rsidRPr="00C536BE">
        <w:rPr>
          <w:rFonts w:cs="Times New Roman"/>
        </w:rPr>
        <w:t>Penelitian ini dapat memperkaya literatur dan menjadi referensi bagi penelitian selanjutnya yang berkaitan dengan topik serupa.</w:t>
      </w:r>
      <w:r w:rsidR="00D25479" w:rsidRPr="00C536BE">
        <w:rPr>
          <w:rFonts w:cs="Times New Roman"/>
        </w:rPr>
        <w:t xml:space="preserve"> </w:t>
      </w:r>
    </w:p>
    <w:p w14:paraId="7C9EE551" w14:textId="77777777" w:rsidR="00F148C6" w:rsidRPr="00C536BE" w:rsidRDefault="00F148C6" w:rsidP="007B7DE0">
      <w:pPr>
        <w:pStyle w:val="ListParagraph"/>
        <w:numPr>
          <w:ilvl w:val="0"/>
          <w:numId w:val="19"/>
        </w:numPr>
        <w:tabs>
          <w:tab w:val="left" w:pos="284"/>
        </w:tabs>
        <w:spacing w:after="0" w:line="480" w:lineRule="auto"/>
        <w:rPr>
          <w:rFonts w:cs="Times New Roman"/>
          <w:color w:val="000000"/>
          <w:lang w:eastAsia="en-ID"/>
        </w:rPr>
      </w:pPr>
      <w:r w:rsidRPr="00C536BE">
        <w:rPr>
          <w:rFonts w:cs="Times New Roman"/>
          <w:color w:val="000000"/>
          <w:lang w:eastAsia="en-ID"/>
        </w:rPr>
        <w:t>Manfaat Praktis:</w:t>
      </w:r>
    </w:p>
    <w:p w14:paraId="45E36474" w14:textId="283174F1" w:rsidR="000C4EBB" w:rsidRPr="00C536BE" w:rsidRDefault="00F148C6" w:rsidP="000C4EBB">
      <w:pPr>
        <w:pStyle w:val="ListParagraph"/>
        <w:numPr>
          <w:ilvl w:val="0"/>
          <w:numId w:val="20"/>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Bagi </w:t>
      </w:r>
      <w:r w:rsidR="0017371E">
        <w:rPr>
          <w:rFonts w:cs="Times New Roman"/>
          <w:color w:val="000000"/>
          <w:lang w:eastAsia="en-ID"/>
        </w:rPr>
        <w:t>merek</w:t>
      </w:r>
      <w:r w:rsidRPr="00C536BE">
        <w:rPr>
          <w:rFonts w:cs="Times New Roman"/>
          <w:color w:val="000000"/>
          <w:lang w:eastAsia="en-ID"/>
        </w:rPr>
        <w:t xml:space="preserve"> fesyen, penelitian ini dapat memberikan wawasan yang berharga dalam memahami faktor-faktor yang </w:t>
      </w:r>
      <w:r w:rsidR="006D75A1" w:rsidRPr="00C536BE">
        <w:rPr>
          <w:rFonts w:cs="Times New Roman"/>
          <w:color w:val="000000"/>
          <w:lang w:eastAsia="en-ID"/>
        </w:rPr>
        <w:t>mempengaruhi</w:t>
      </w:r>
      <w:r w:rsidRPr="00C536BE">
        <w:rPr>
          <w:rFonts w:cs="Times New Roman"/>
          <w:color w:val="000000"/>
          <w:lang w:eastAsia="en-ID"/>
        </w:rPr>
        <w:t xml:space="preserve"> </w:t>
      </w:r>
      <w:r w:rsidR="009E0159" w:rsidRPr="00C536BE">
        <w:rPr>
          <w:rFonts w:cs="Times New Roman"/>
          <w:color w:val="000000"/>
          <w:lang w:eastAsia="en-ID"/>
        </w:rPr>
        <w:t>Keputusan Pembelian</w:t>
      </w:r>
      <w:r w:rsidRPr="00C536BE">
        <w:rPr>
          <w:rFonts w:cs="Times New Roman"/>
          <w:color w:val="000000"/>
          <w:lang w:eastAsia="en-ID"/>
        </w:rPr>
        <w:t xml:space="preserve"> konsumen, sehingga dapat merancang strategi pemasaran yang lebih efektif dan meningkatkan kinerja penjualan.</w:t>
      </w:r>
    </w:p>
    <w:p w14:paraId="426CF3BB" w14:textId="77777777" w:rsidR="000C4EBB" w:rsidRPr="00C536BE" w:rsidRDefault="00F148C6" w:rsidP="000C4EBB">
      <w:pPr>
        <w:pStyle w:val="ListParagraph"/>
        <w:numPr>
          <w:ilvl w:val="0"/>
          <w:numId w:val="20"/>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lastRenderedPageBreak/>
        <w:t xml:space="preserve">Bagi pemasar, penelitian ini dapat memberikan pemahaman yang lebih baik tentang peran </w:t>
      </w:r>
      <w:r w:rsidR="00377831" w:rsidRPr="00C536BE">
        <w:rPr>
          <w:rFonts w:cs="Times New Roman"/>
          <w:color w:val="000000"/>
          <w:lang w:eastAsia="en-ID"/>
        </w:rPr>
        <w:t>Gaya Hidup</w:t>
      </w:r>
      <w:r w:rsidRPr="00C536BE">
        <w:rPr>
          <w:rFonts w:cs="Times New Roman"/>
          <w:color w:val="000000"/>
          <w:lang w:eastAsia="en-ID"/>
        </w:rPr>
        <w:t xml:space="preserve">, </w:t>
      </w:r>
      <w:r w:rsidR="00377831" w:rsidRPr="00C536BE">
        <w:rPr>
          <w:rFonts w:cs="Times New Roman"/>
          <w:color w:val="000000"/>
          <w:lang w:eastAsia="en-ID"/>
        </w:rPr>
        <w:t>Citra Merek</w:t>
      </w:r>
      <w:r w:rsidRPr="00C536BE">
        <w:rPr>
          <w:rFonts w:cs="Times New Roman"/>
          <w:color w:val="000000"/>
          <w:lang w:eastAsia="en-ID"/>
        </w:rPr>
        <w:t xml:space="preserve">, </w:t>
      </w:r>
      <w:r w:rsidR="00377831" w:rsidRPr="00C536BE">
        <w:rPr>
          <w:rFonts w:cs="Times New Roman"/>
          <w:color w:val="000000"/>
          <w:lang w:eastAsia="en-ID"/>
        </w:rPr>
        <w:t>Perilaku Konsumen</w:t>
      </w:r>
      <w:r w:rsidRPr="00C536BE">
        <w:rPr>
          <w:rFonts w:cs="Times New Roman"/>
          <w:color w:val="000000"/>
          <w:lang w:eastAsia="en-ID"/>
        </w:rPr>
        <w:t xml:space="preserve">, dan </w:t>
      </w:r>
      <w:r w:rsidR="00377831" w:rsidRPr="00C536BE">
        <w:rPr>
          <w:rFonts w:cs="Times New Roman"/>
          <w:color w:val="000000"/>
          <w:lang w:eastAsia="en-ID"/>
        </w:rPr>
        <w:t>Citra Merek</w:t>
      </w:r>
      <w:r w:rsidRPr="00C536BE">
        <w:rPr>
          <w:rFonts w:cs="Times New Roman"/>
          <w:color w:val="000000"/>
          <w:lang w:eastAsia="en-ID"/>
        </w:rPr>
        <w:t xml:space="preserve"> dalam </w:t>
      </w:r>
      <w:r w:rsidR="006D75A1" w:rsidRPr="00C536BE">
        <w:rPr>
          <w:rFonts w:cs="Times New Roman"/>
          <w:color w:val="000000"/>
          <w:lang w:eastAsia="en-ID"/>
        </w:rPr>
        <w:t>mempengaruhi</w:t>
      </w:r>
      <w:r w:rsidRPr="00C536BE">
        <w:rPr>
          <w:rFonts w:cs="Times New Roman"/>
          <w:color w:val="000000"/>
          <w:lang w:eastAsia="en-ID"/>
        </w:rPr>
        <w:t xml:space="preserve"> </w:t>
      </w:r>
      <w:r w:rsidR="009E0159" w:rsidRPr="00C536BE">
        <w:rPr>
          <w:rFonts w:cs="Times New Roman"/>
          <w:color w:val="000000"/>
          <w:lang w:eastAsia="en-ID"/>
        </w:rPr>
        <w:t>Keputusan Pembelian</w:t>
      </w:r>
      <w:r w:rsidRPr="00C536BE">
        <w:rPr>
          <w:rFonts w:cs="Times New Roman"/>
          <w:color w:val="000000"/>
          <w:lang w:eastAsia="en-ID"/>
        </w:rPr>
        <w:t xml:space="preserve"> konsumen, sehingga mereka dapat merancang kampanye pemasaran yang lebih tepat sasaran.</w:t>
      </w:r>
    </w:p>
    <w:p w14:paraId="24C5FD89" w14:textId="77777777" w:rsidR="000C4EBB" w:rsidRPr="00C536BE" w:rsidRDefault="00F148C6" w:rsidP="000C4EBB">
      <w:pPr>
        <w:pStyle w:val="ListParagraph"/>
        <w:numPr>
          <w:ilvl w:val="0"/>
          <w:numId w:val="20"/>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Bagi konsumen, penelitian ini dapat meningkatkan kesadaran tentang faktor-faktor yang </w:t>
      </w:r>
      <w:r w:rsidR="006D75A1" w:rsidRPr="00C536BE">
        <w:rPr>
          <w:rFonts w:cs="Times New Roman"/>
          <w:color w:val="000000"/>
          <w:lang w:eastAsia="en-ID"/>
        </w:rPr>
        <w:t>mempengaruhi</w:t>
      </w:r>
      <w:r w:rsidRPr="00C536BE">
        <w:rPr>
          <w:rFonts w:cs="Times New Roman"/>
          <w:color w:val="000000"/>
          <w:lang w:eastAsia="en-ID"/>
        </w:rPr>
        <w:t xml:space="preserve"> </w:t>
      </w:r>
      <w:r w:rsidR="009E0159" w:rsidRPr="00C536BE">
        <w:rPr>
          <w:rFonts w:cs="Times New Roman"/>
          <w:color w:val="000000"/>
          <w:lang w:eastAsia="en-ID"/>
        </w:rPr>
        <w:t>Keputusan Pembelian</w:t>
      </w:r>
      <w:r w:rsidRPr="00C536BE">
        <w:rPr>
          <w:rFonts w:cs="Times New Roman"/>
          <w:color w:val="000000"/>
          <w:lang w:eastAsia="en-ID"/>
        </w:rPr>
        <w:t xml:space="preserve"> mereka, sehingga mereka dapat membuat keputusan yang lebih tepat dan sesuai dengan preferensi serta kebutuhan mereka.</w:t>
      </w:r>
    </w:p>
    <w:p w14:paraId="4FAC09CF" w14:textId="24E75B8D" w:rsidR="00C402B8" w:rsidRPr="00C536BE" w:rsidRDefault="00C402B8" w:rsidP="000C4EBB">
      <w:pPr>
        <w:pStyle w:val="ListParagraph"/>
        <w:numPr>
          <w:ilvl w:val="0"/>
          <w:numId w:val="20"/>
        </w:numPr>
        <w:tabs>
          <w:tab w:val="left" w:pos="284"/>
        </w:tabs>
        <w:spacing w:after="0" w:line="480" w:lineRule="auto"/>
        <w:ind w:left="284" w:hanging="284"/>
        <w:rPr>
          <w:rFonts w:cs="Times New Roman"/>
          <w:color w:val="000000"/>
          <w:lang w:eastAsia="en-ID"/>
        </w:rPr>
      </w:pPr>
      <w:r w:rsidRPr="00C536BE">
        <w:rPr>
          <w:rFonts w:cs="Times New Roman"/>
          <w:color w:val="000000"/>
          <w:lang w:eastAsia="en-ID"/>
        </w:rPr>
        <w:t xml:space="preserve">Bagi pemangku kepentingan lain seperti pemerintah, penelitian ini dapat menjadi </w:t>
      </w:r>
      <w:r w:rsidR="0017371E">
        <w:rPr>
          <w:rFonts w:cs="Times New Roman"/>
          <w:color w:val="000000"/>
          <w:lang w:eastAsia="en-ID"/>
        </w:rPr>
        <w:t>ide baru</w:t>
      </w:r>
      <w:r w:rsidRPr="00C536BE">
        <w:rPr>
          <w:rFonts w:cs="Times New Roman"/>
          <w:color w:val="000000"/>
          <w:lang w:eastAsia="en-ID"/>
        </w:rPr>
        <w:t xml:space="preserve"> dalam menerbitkan acuan dan kebijakan yang dapat mendorong pertumbuhan industri fesyen khususnya di kota Bandung.</w:t>
      </w:r>
    </w:p>
    <w:p w14:paraId="05A2AD05" w14:textId="72717531" w:rsidR="00F148C6" w:rsidRPr="00C536BE" w:rsidRDefault="009E1DC2" w:rsidP="007B7DE0">
      <w:pPr>
        <w:pStyle w:val="SubBab"/>
        <w:numPr>
          <w:ilvl w:val="1"/>
          <w:numId w:val="87"/>
        </w:numPr>
        <w:spacing w:after="0" w:line="480" w:lineRule="auto"/>
        <w:rPr>
          <w:rFonts w:cs="Times New Roman"/>
          <w:b w:val="0"/>
          <w:bCs/>
          <w:lang w:eastAsia="en-ID"/>
        </w:rPr>
      </w:pPr>
      <w:r w:rsidRPr="00C536BE">
        <w:rPr>
          <w:rFonts w:cs="Times New Roman"/>
          <w:lang w:eastAsia="en-ID"/>
        </w:rPr>
        <w:tab/>
      </w:r>
      <w:bookmarkStart w:id="18" w:name="_Toc186733735"/>
      <w:r w:rsidR="00F148C6" w:rsidRPr="00C536BE">
        <w:rPr>
          <w:rFonts w:cs="Times New Roman"/>
          <w:bCs/>
          <w:lang w:eastAsia="en-ID"/>
        </w:rPr>
        <w:t>Sistematika Penulisan</w:t>
      </w:r>
      <w:bookmarkEnd w:id="18"/>
    </w:p>
    <w:p w14:paraId="7B0F84A4" w14:textId="77777777" w:rsidR="009E1DC2" w:rsidRPr="00C536BE" w:rsidRDefault="00F148C6" w:rsidP="009D3650">
      <w:pPr>
        <w:spacing w:after="0" w:line="480" w:lineRule="auto"/>
        <w:rPr>
          <w:rFonts w:cs="Times New Roman"/>
          <w:color w:val="000000"/>
          <w:lang w:eastAsia="en-ID"/>
        </w:rPr>
      </w:pPr>
      <w:r w:rsidRPr="00C536BE">
        <w:rPr>
          <w:rFonts w:cs="Times New Roman"/>
          <w:color w:val="000000"/>
          <w:lang w:eastAsia="en-ID"/>
        </w:rPr>
        <w:t>Sistematika penulisan dalam penelitian ini adalah sebagai berikut:</w:t>
      </w:r>
    </w:p>
    <w:p w14:paraId="3F9CD685" w14:textId="4FBF5AE9" w:rsidR="00F94553" w:rsidRPr="00C536BE" w:rsidRDefault="00F148C6" w:rsidP="009D3650">
      <w:pPr>
        <w:spacing w:after="0" w:line="480" w:lineRule="auto"/>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w:t>
      </w:r>
      <w:r w:rsidRPr="00C536BE">
        <w:rPr>
          <w:rFonts w:cs="Times New Roman"/>
          <w:b/>
          <w:bCs/>
          <w:color w:val="000000"/>
          <w:lang w:eastAsia="en-ID"/>
        </w:rPr>
        <w:t xml:space="preserve"> </w:t>
      </w:r>
      <w:r w:rsidR="009979D3" w:rsidRPr="00C536BE">
        <w:rPr>
          <w:rFonts w:cs="Times New Roman"/>
          <w:b/>
          <w:bCs/>
          <w:color w:val="000000"/>
          <w:lang w:eastAsia="en-ID"/>
        </w:rPr>
        <w:tab/>
      </w:r>
      <w:r w:rsidRPr="00C536BE">
        <w:rPr>
          <w:rFonts w:cs="Times New Roman"/>
          <w:b/>
          <w:bCs/>
          <w:color w:val="000000"/>
          <w:lang w:eastAsia="en-ID"/>
        </w:rPr>
        <w:t>P</w:t>
      </w:r>
      <w:r w:rsidR="00F94553" w:rsidRPr="00C536BE">
        <w:rPr>
          <w:rFonts w:cs="Times New Roman"/>
          <w:b/>
          <w:bCs/>
          <w:color w:val="000000"/>
          <w:lang w:eastAsia="en-ID"/>
        </w:rPr>
        <w:t>ENDAHULUAN</w:t>
      </w:r>
    </w:p>
    <w:p w14:paraId="0EFCCFED" w14:textId="0B7AD548" w:rsidR="009979D3" w:rsidRPr="00C536BE" w:rsidRDefault="00F148C6" w:rsidP="009D3650">
      <w:pPr>
        <w:spacing w:after="0" w:line="480" w:lineRule="auto"/>
        <w:ind w:left="851"/>
        <w:rPr>
          <w:rFonts w:cs="Times New Roman"/>
          <w:color w:val="000000"/>
          <w:lang w:eastAsia="en-ID"/>
        </w:rPr>
      </w:pPr>
      <w:r w:rsidRPr="00C536BE">
        <w:rPr>
          <w:rFonts w:cs="Times New Roman"/>
          <w:color w:val="000000"/>
          <w:lang w:eastAsia="en-ID"/>
        </w:rPr>
        <w:t>Bab ini berisi latar belakang masalah, rumusan masalah, tujuan penelitian, manfaat penelitian, dan sistematika penulisan.</w:t>
      </w:r>
    </w:p>
    <w:p w14:paraId="50DD311D" w14:textId="6C242BDA" w:rsidR="00F94553" w:rsidRPr="00C536BE" w:rsidRDefault="00F148C6" w:rsidP="009D3650">
      <w:pPr>
        <w:spacing w:after="0" w:line="480" w:lineRule="auto"/>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II</w:t>
      </w:r>
      <w:r w:rsidRPr="00C536BE">
        <w:rPr>
          <w:rFonts w:cs="Times New Roman"/>
          <w:b/>
          <w:bCs/>
          <w:color w:val="000000"/>
          <w:lang w:eastAsia="en-ID"/>
        </w:rPr>
        <w:t xml:space="preserve"> </w:t>
      </w:r>
      <w:r w:rsidR="009979D3" w:rsidRPr="00C536BE">
        <w:rPr>
          <w:rFonts w:cs="Times New Roman"/>
          <w:b/>
          <w:bCs/>
          <w:color w:val="000000"/>
          <w:lang w:eastAsia="en-ID"/>
        </w:rPr>
        <w:tab/>
      </w:r>
      <w:r w:rsidRPr="00C536BE">
        <w:rPr>
          <w:rFonts w:cs="Times New Roman"/>
          <w:b/>
          <w:bCs/>
          <w:color w:val="000000"/>
          <w:lang w:eastAsia="en-ID"/>
        </w:rPr>
        <w:t>T</w:t>
      </w:r>
      <w:r w:rsidR="00F94553" w:rsidRPr="00C536BE">
        <w:rPr>
          <w:rFonts w:cs="Times New Roman"/>
          <w:b/>
          <w:bCs/>
          <w:color w:val="000000"/>
          <w:lang w:eastAsia="en-ID"/>
        </w:rPr>
        <w:t>INJAUAN PUSTAKA</w:t>
      </w:r>
      <w:r w:rsidRPr="00C536BE">
        <w:rPr>
          <w:rFonts w:cs="Times New Roman"/>
          <w:b/>
          <w:bCs/>
          <w:color w:val="000000"/>
          <w:lang w:eastAsia="en-ID"/>
        </w:rPr>
        <w:t xml:space="preserve"> </w:t>
      </w:r>
    </w:p>
    <w:p w14:paraId="7F3DD078" w14:textId="415AE37C" w:rsidR="00F148C6" w:rsidRPr="00C536BE" w:rsidRDefault="00F148C6" w:rsidP="009D3650">
      <w:pPr>
        <w:spacing w:after="0" w:line="480" w:lineRule="auto"/>
        <w:ind w:left="851"/>
        <w:rPr>
          <w:rFonts w:cs="Times New Roman"/>
          <w:color w:val="000000"/>
          <w:lang w:eastAsia="en-ID"/>
        </w:rPr>
      </w:pPr>
      <w:r w:rsidRPr="00C536BE">
        <w:rPr>
          <w:rFonts w:cs="Times New Roman"/>
          <w:color w:val="000000"/>
          <w:lang w:eastAsia="en-ID"/>
        </w:rPr>
        <w:t xml:space="preserve">Bab ini menyajikan landasan teori yang relevan dengan topik penelitian, meliputi </w:t>
      </w:r>
      <w:r w:rsidR="00377831" w:rsidRPr="00C536BE">
        <w:rPr>
          <w:rFonts w:cs="Times New Roman"/>
          <w:color w:val="000000"/>
          <w:lang w:eastAsia="en-ID"/>
        </w:rPr>
        <w:t>Gaya Hidup</w:t>
      </w:r>
      <w:r w:rsidRPr="00C536BE">
        <w:rPr>
          <w:rFonts w:cs="Times New Roman"/>
          <w:color w:val="000000"/>
          <w:lang w:eastAsia="en-ID"/>
        </w:rPr>
        <w:t xml:space="preserve">, </w:t>
      </w:r>
      <w:r w:rsidR="00377831" w:rsidRPr="00C536BE">
        <w:rPr>
          <w:rFonts w:cs="Times New Roman"/>
          <w:color w:val="000000"/>
          <w:lang w:eastAsia="en-ID"/>
        </w:rPr>
        <w:t>Citra Merek</w:t>
      </w:r>
      <w:r w:rsidRPr="00C536BE">
        <w:rPr>
          <w:rFonts w:cs="Times New Roman"/>
          <w:color w:val="000000"/>
          <w:lang w:eastAsia="en-ID"/>
        </w:rPr>
        <w:t xml:space="preserve">, </w:t>
      </w:r>
      <w:r w:rsidR="00377831" w:rsidRPr="00C536BE">
        <w:rPr>
          <w:rFonts w:cs="Times New Roman"/>
          <w:color w:val="000000"/>
          <w:lang w:eastAsia="en-ID"/>
        </w:rPr>
        <w:t>Perilaku Konsumen</w:t>
      </w:r>
      <w:r w:rsidRPr="00C536BE">
        <w:rPr>
          <w:rFonts w:cs="Times New Roman"/>
          <w:color w:val="000000"/>
          <w:lang w:eastAsia="en-ID"/>
        </w:rPr>
        <w:t xml:space="preserve">, </w:t>
      </w:r>
      <w:r w:rsidR="00377831" w:rsidRPr="00C536BE">
        <w:rPr>
          <w:rFonts w:cs="Times New Roman"/>
          <w:color w:val="000000"/>
          <w:lang w:eastAsia="en-ID"/>
        </w:rPr>
        <w:t>Bauran Pemasaran</w:t>
      </w:r>
      <w:r w:rsidRPr="00C536BE">
        <w:rPr>
          <w:rFonts w:cs="Times New Roman"/>
          <w:color w:val="000000"/>
          <w:lang w:eastAsia="en-ID"/>
        </w:rPr>
        <w:t xml:space="preserve">, dan </w:t>
      </w:r>
      <w:r w:rsidR="009E0159" w:rsidRPr="00C536BE">
        <w:rPr>
          <w:rFonts w:cs="Times New Roman"/>
          <w:color w:val="000000"/>
          <w:lang w:eastAsia="en-ID"/>
        </w:rPr>
        <w:t>Keputusan Pembelian</w:t>
      </w:r>
      <w:r w:rsidRPr="00C536BE">
        <w:rPr>
          <w:rFonts w:cs="Times New Roman"/>
          <w:color w:val="000000"/>
          <w:lang w:eastAsia="en-ID"/>
        </w:rPr>
        <w:t xml:space="preserve"> produk fesyen. Bab ini juga mencakup penelitian terdahulu dan kerangka pemikiran.</w:t>
      </w:r>
    </w:p>
    <w:p w14:paraId="473CF82D" w14:textId="36E00D2A" w:rsidR="00F94553" w:rsidRPr="00C536BE" w:rsidRDefault="00F148C6" w:rsidP="009D3650">
      <w:pPr>
        <w:spacing w:after="0" w:line="480" w:lineRule="auto"/>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III</w:t>
      </w:r>
      <w:r w:rsidRPr="00C536BE">
        <w:rPr>
          <w:rFonts w:cs="Times New Roman"/>
          <w:b/>
          <w:bCs/>
          <w:color w:val="000000"/>
          <w:lang w:eastAsia="en-ID"/>
        </w:rPr>
        <w:t xml:space="preserve"> M</w:t>
      </w:r>
      <w:r w:rsidR="00F94553" w:rsidRPr="00C536BE">
        <w:rPr>
          <w:rFonts w:cs="Times New Roman"/>
          <w:b/>
          <w:bCs/>
          <w:color w:val="000000"/>
          <w:lang w:eastAsia="en-ID"/>
        </w:rPr>
        <w:t>ETODE PENELITIAN</w:t>
      </w:r>
    </w:p>
    <w:p w14:paraId="55164913" w14:textId="77777777" w:rsidR="009D3650" w:rsidRPr="00C536BE" w:rsidRDefault="00F148C6" w:rsidP="009D3650">
      <w:pPr>
        <w:spacing w:after="0" w:line="480" w:lineRule="auto"/>
        <w:ind w:left="851"/>
        <w:rPr>
          <w:rFonts w:cs="Times New Roman"/>
          <w:color w:val="000000"/>
          <w:lang w:eastAsia="en-ID"/>
        </w:rPr>
      </w:pPr>
      <w:r w:rsidRPr="00C536BE">
        <w:rPr>
          <w:rFonts w:cs="Times New Roman"/>
          <w:color w:val="000000"/>
          <w:lang w:eastAsia="en-ID"/>
        </w:rPr>
        <w:lastRenderedPageBreak/>
        <w:t>Bab ini menjelaskan pendekatan penelitian, populasi dan sampel, teknik pengumpulan data, definisi operasional variabel, dan metode analisis data yang digunakan dalam penelitian.</w:t>
      </w:r>
    </w:p>
    <w:p w14:paraId="49AB1F1F" w14:textId="5545AA7C" w:rsidR="00F94553" w:rsidRPr="00C536BE" w:rsidRDefault="00F148C6" w:rsidP="009D3650">
      <w:pPr>
        <w:spacing w:after="0" w:line="480" w:lineRule="auto"/>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IV</w:t>
      </w:r>
      <w:r w:rsidRPr="00C536BE">
        <w:rPr>
          <w:rFonts w:cs="Times New Roman"/>
          <w:b/>
          <w:bCs/>
          <w:color w:val="000000"/>
          <w:lang w:eastAsia="en-ID"/>
        </w:rPr>
        <w:t xml:space="preserve"> H</w:t>
      </w:r>
      <w:r w:rsidR="00F94553" w:rsidRPr="00C536BE">
        <w:rPr>
          <w:rFonts w:cs="Times New Roman"/>
          <w:b/>
          <w:bCs/>
          <w:color w:val="000000"/>
          <w:lang w:eastAsia="en-ID"/>
        </w:rPr>
        <w:t>ASIL PENELITIAN</w:t>
      </w:r>
    </w:p>
    <w:p w14:paraId="49707B4D" w14:textId="31A7FAC9" w:rsidR="00F148C6" w:rsidRPr="00C536BE" w:rsidRDefault="00F148C6" w:rsidP="009D3650">
      <w:pPr>
        <w:spacing w:after="0" w:line="480" w:lineRule="auto"/>
        <w:ind w:left="851"/>
        <w:rPr>
          <w:rFonts w:cs="Times New Roman"/>
          <w:color w:val="000000"/>
          <w:lang w:eastAsia="en-ID"/>
        </w:rPr>
      </w:pPr>
      <w:r w:rsidRPr="00C536BE">
        <w:rPr>
          <w:rFonts w:cs="Times New Roman"/>
          <w:color w:val="000000"/>
          <w:lang w:eastAsia="en-ID"/>
        </w:rPr>
        <w:t>Bab ini menyajikan hasil penelitian, analisis data, dan pembahasan hasil temuan penelitian yang dikaitkan dengan teori dan penelitian terdahulu.</w:t>
      </w:r>
    </w:p>
    <w:p w14:paraId="1068FA53" w14:textId="03D65E24" w:rsidR="00F94553" w:rsidRPr="00C536BE" w:rsidRDefault="00F148C6" w:rsidP="009D3650">
      <w:pPr>
        <w:spacing w:after="0" w:line="480" w:lineRule="auto"/>
        <w:rPr>
          <w:rFonts w:cs="Times New Roman"/>
          <w:b/>
          <w:bCs/>
          <w:color w:val="000000"/>
          <w:lang w:eastAsia="en-ID"/>
        </w:rPr>
      </w:pPr>
      <w:r w:rsidRPr="00C536BE">
        <w:rPr>
          <w:rFonts w:cs="Times New Roman"/>
          <w:b/>
          <w:bCs/>
          <w:color w:val="000000"/>
          <w:lang w:eastAsia="en-ID"/>
        </w:rPr>
        <w:t>B</w:t>
      </w:r>
      <w:r w:rsidR="00F94553" w:rsidRPr="00C536BE">
        <w:rPr>
          <w:rFonts w:cs="Times New Roman"/>
          <w:b/>
          <w:bCs/>
          <w:color w:val="000000"/>
          <w:lang w:eastAsia="en-ID"/>
        </w:rPr>
        <w:t>AB</w:t>
      </w:r>
      <w:r w:rsidRPr="00C536BE">
        <w:rPr>
          <w:rFonts w:cs="Times New Roman"/>
          <w:b/>
          <w:bCs/>
          <w:color w:val="000000"/>
          <w:lang w:eastAsia="en-ID"/>
        </w:rPr>
        <w:t xml:space="preserve"> </w:t>
      </w:r>
      <w:r w:rsidR="00F94553" w:rsidRPr="00C536BE">
        <w:rPr>
          <w:rFonts w:cs="Times New Roman"/>
          <w:b/>
          <w:bCs/>
          <w:color w:val="000000"/>
          <w:lang w:eastAsia="en-ID"/>
        </w:rPr>
        <w:t>V</w:t>
      </w:r>
      <w:r w:rsidR="00D25479" w:rsidRPr="00C536BE">
        <w:rPr>
          <w:rFonts w:cs="Times New Roman"/>
          <w:b/>
          <w:bCs/>
          <w:color w:val="000000"/>
          <w:lang w:eastAsia="en-ID"/>
        </w:rPr>
        <w:t xml:space="preserve"> </w:t>
      </w:r>
      <w:r w:rsidR="00F94553" w:rsidRPr="00C536BE">
        <w:rPr>
          <w:rFonts w:cs="Times New Roman"/>
          <w:b/>
          <w:bCs/>
          <w:color w:val="000000"/>
          <w:lang w:eastAsia="en-ID"/>
        </w:rPr>
        <w:t>PENUTUP</w:t>
      </w:r>
    </w:p>
    <w:p w14:paraId="7B371356" w14:textId="1F97DB57" w:rsidR="00F148C6" w:rsidRPr="00C536BE" w:rsidRDefault="00F148C6" w:rsidP="009D3650">
      <w:pPr>
        <w:spacing w:after="0" w:line="480" w:lineRule="auto"/>
        <w:ind w:left="851"/>
        <w:rPr>
          <w:rFonts w:cs="Times New Roman"/>
          <w:color w:val="000000"/>
          <w:lang w:eastAsia="en-ID"/>
        </w:rPr>
      </w:pPr>
      <w:r w:rsidRPr="00C536BE">
        <w:rPr>
          <w:rFonts w:cs="Times New Roman"/>
          <w:color w:val="000000"/>
          <w:lang w:eastAsia="en-ID"/>
        </w:rPr>
        <w:t>Bab ini berisi kesimpulan dari penelitian, implikasi manajerial, keterbatasan penelitian, dan saran untuk penelitian selanjutnya.</w:t>
      </w:r>
    </w:p>
    <w:p w14:paraId="0AEDB1CC" w14:textId="5691B093" w:rsidR="00F148C6" w:rsidRPr="00C536BE" w:rsidRDefault="00F148C6" w:rsidP="007B7DE0">
      <w:pPr>
        <w:spacing w:after="0" w:line="480" w:lineRule="auto"/>
        <w:ind w:left="284" w:firstLine="426"/>
        <w:rPr>
          <w:rFonts w:cs="Times New Roman"/>
          <w:color w:val="000000"/>
          <w:lang w:eastAsia="en-ID"/>
        </w:rPr>
      </w:pPr>
      <w:r w:rsidRPr="00C536BE">
        <w:rPr>
          <w:rFonts w:cs="Times New Roman"/>
          <w:color w:val="000000"/>
          <w:lang w:eastAsia="en-ID"/>
        </w:rPr>
        <w:t>Dengan sistematika penulisan yang rinci dan komprehensif, penelitian ini diharapkan dapat memberikan kontribusi yang</w:t>
      </w:r>
      <w:r w:rsidR="00D25479" w:rsidRPr="00C536BE">
        <w:rPr>
          <w:rFonts w:cs="Times New Roman"/>
          <w:color w:val="000000"/>
          <w:lang w:eastAsia="en-ID"/>
        </w:rPr>
        <w:t xml:space="preserve"> </w:t>
      </w:r>
      <w:r w:rsidRPr="00C536BE">
        <w:rPr>
          <w:rFonts w:cs="Times New Roman"/>
          <w:color w:val="000000"/>
          <w:lang w:eastAsia="en-ID"/>
        </w:rPr>
        <w:t>bagi pengembangan ilmu pengetahuan dan praktik pemasaran, khususnya dalam konteks industri fesyen.</w:t>
      </w:r>
    </w:p>
    <w:bookmarkEnd w:id="0"/>
    <w:p w14:paraId="3A5E3AEE" w14:textId="4FD19D3F" w:rsidR="00197655" w:rsidRPr="00C536BE" w:rsidRDefault="00197655" w:rsidP="007B7DE0">
      <w:pPr>
        <w:spacing w:after="0" w:line="480" w:lineRule="auto"/>
        <w:rPr>
          <w:rFonts w:cs="Times New Roman"/>
          <w:color w:val="000000"/>
        </w:rPr>
        <w:sectPr w:rsidR="00197655" w:rsidRPr="00C536BE" w:rsidSect="006A104A">
          <w:pgSz w:w="11906" w:h="16838" w:code="9"/>
          <w:pgMar w:top="2268" w:right="1700" w:bottom="1701" w:left="2268" w:header="720" w:footer="720" w:gutter="0"/>
          <w:pgNumType w:start="1"/>
          <w:cols w:space="720"/>
          <w:docGrid w:linePitch="326"/>
        </w:sectPr>
      </w:pPr>
    </w:p>
    <w:p w14:paraId="41CEEE02" w14:textId="77777777" w:rsidR="00BE5028" w:rsidRPr="00C536BE" w:rsidRDefault="00197655" w:rsidP="007B7DE0">
      <w:pPr>
        <w:pStyle w:val="Bab"/>
        <w:rPr>
          <w:color w:val="000000"/>
        </w:rPr>
      </w:pPr>
      <w:bookmarkStart w:id="19" w:name="_Toc186733736"/>
      <w:bookmarkStart w:id="20" w:name="_Toc165672619"/>
      <w:r w:rsidRPr="00C536BE">
        <w:rPr>
          <w:color w:val="000000"/>
        </w:rPr>
        <w:lastRenderedPageBreak/>
        <w:t>BAB II</w:t>
      </w:r>
      <w:bookmarkEnd w:id="19"/>
      <w:r w:rsidRPr="00C536BE">
        <w:rPr>
          <w:color w:val="000000"/>
        </w:rPr>
        <w:t xml:space="preserve"> </w:t>
      </w:r>
    </w:p>
    <w:p w14:paraId="43E58F86" w14:textId="06751C27" w:rsidR="00197655" w:rsidRPr="00C536BE" w:rsidRDefault="00197655" w:rsidP="007B7DE0">
      <w:pPr>
        <w:pStyle w:val="Bab"/>
        <w:rPr>
          <w:b w:val="0"/>
          <w:bCs/>
          <w:color w:val="000000"/>
        </w:rPr>
      </w:pPr>
      <w:bookmarkStart w:id="21" w:name="_Toc186733737"/>
      <w:r w:rsidRPr="00C536BE">
        <w:rPr>
          <w:bCs/>
          <w:color w:val="000000"/>
        </w:rPr>
        <w:t>LANDASAN TEORI</w:t>
      </w:r>
      <w:bookmarkEnd w:id="20"/>
      <w:bookmarkEnd w:id="21"/>
    </w:p>
    <w:p w14:paraId="58BFE99C" w14:textId="02B3D5E2" w:rsidR="00197655" w:rsidRPr="00C536BE" w:rsidRDefault="00197655" w:rsidP="00BA35F9">
      <w:pPr>
        <w:pStyle w:val="SubBab"/>
        <w:numPr>
          <w:ilvl w:val="0"/>
          <w:numId w:val="82"/>
        </w:numPr>
        <w:spacing w:after="0" w:line="480" w:lineRule="auto"/>
        <w:ind w:left="426" w:hanging="142"/>
        <w:rPr>
          <w:rFonts w:cs="Times New Roman"/>
          <w:b w:val="0"/>
          <w:bCs/>
        </w:rPr>
      </w:pPr>
      <w:bookmarkStart w:id="22" w:name="_Toc165672620"/>
      <w:bookmarkStart w:id="23" w:name="_Toc186733738"/>
      <w:r w:rsidRPr="00C536BE">
        <w:rPr>
          <w:rFonts w:cs="Times New Roman"/>
          <w:bCs/>
        </w:rPr>
        <w:t>L</w:t>
      </w:r>
      <w:r w:rsidR="00DA7741" w:rsidRPr="00C536BE">
        <w:rPr>
          <w:rFonts w:cs="Times New Roman"/>
          <w:bCs/>
        </w:rPr>
        <w:t>andasan</w:t>
      </w:r>
      <w:r w:rsidRPr="00C536BE">
        <w:rPr>
          <w:rFonts w:cs="Times New Roman"/>
          <w:bCs/>
        </w:rPr>
        <w:t xml:space="preserve"> T</w:t>
      </w:r>
      <w:bookmarkEnd w:id="22"/>
      <w:r w:rsidR="00DA7741" w:rsidRPr="00C536BE">
        <w:rPr>
          <w:rFonts w:cs="Times New Roman"/>
          <w:bCs/>
        </w:rPr>
        <w:t>eori</w:t>
      </w:r>
      <w:bookmarkEnd w:id="23"/>
    </w:p>
    <w:p w14:paraId="40BD7A02" w14:textId="6A4FF2D2" w:rsidR="00BF22EA" w:rsidRPr="00C536BE" w:rsidRDefault="00FF6BCC" w:rsidP="00BA35F9">
      <w:pPr>
        <w:spacing w:after="0" w:line="480" w:lineRule="auto"/>
        <w:ind w:firstLine="284"/>
        <w:rPr>
          <w:rFonts w:cs="Times New Roman"/>
        </w:rPr>
      </w:pPr>
      <w:bookmarkStart w:id="24" w:name="_Toc165672621"/>
      <w:r w:rsidRPr="00C536BE">
        <w:rPr>
          <w:rFonts w:cs="Times New Roman"/>
        </w:rPr>
        <w:t>Bab ini menyajikan landasan teoritis yang menjadi fondasi penelitian ini. Pemaparan teori dan literatur yang relevan akan digunakan untuk membangun kerangka konseptual yang kokoh, serta menjadi dasar dalam pengembangan hipotesis penelitian. Bab ini membahas secara komprehensif</w:t>
      </w:r>
      <w:r w:rsidR="000373F0" w:rsidRPr="00C536BE">
        <w:rPr>
          <w:rFonts w:cs="Times New Roman"/>
        </w:rPr>
        <w:t xml:space="preserve"> </w:t>
      </w:r>
      <w:r w:rsidRPr="00C536BE">
        <w:rPr>
          <w:rFonts w:cs="Times New Roman"/>
        </w:rPr>
        <w:t>konsep-konsep kunci yang berkaitan erat dengan topik penelitian, meliputi Gaya Hidup, Citra Merek, Perilaku Konsumen, Bauran Pemasaran, dan Keputusan Pembelian, terutama dalam konteks industri fesyen di Indonesia. Setiap konsep dielaborasi dengan fokus pada definisi, komponen-komponen penting, faktor-faktor yang mempengaruhi, serta kaitannya dengan variabel-variabel lain dalam konteks pemasaran fesyen dan Perilaku Konsumen Gen Y dan Gen Z. Selain itu, bab ini mengulas berbagai penelitian terdahulu yang relevan, yang memberikan kontribusi dalam pengembangan teori dan pemahaman empiris terkait topik-topik tersebut.</w:t>
      </w:r>
    </w:p>
    <w:p w14:paraId="015EDA02" w14:textId="162DA8F5" w:rsidR="00FF6BCC" w:rsidRPr="00C536BE" w:rsidRDefault="00FF6BCC" w:rsidP="00BA35F9">
      <w:pPr>
        <w:pStyle w:val="whitespace-pre-wrap"/>
        <w:numPr>
          <w:ilvl w:val="0"/>
          <w:numId w:val="56"/>
        </w:numPr>
        <w:spacing w:after="0" w:afterAutospacing="0" w:line="480" w:lineRule="auto"/>
        <w:ind w:left="284" w:hanging="284"/>
        <w:rPr>
          <w:color w:val="000000"/>
        </w:rPr>
      </w:pPr>
      <w:r w:rsidRPr="00C536BE">
        <w:rPr>
          <w:color w:val="000000"/>
        </w:rPr>
        <w:t>Gaya Hidup</w:t>
      </w:r>
    </w:p>
    <w:p w14:paraId="6F800169" w14:textId="1D7DEB5C" w:rsidR="008B2224" w:rsidRPr="00C536BE" w:rsidRDefault="00E967AE" w:rsidP="00BA35F9">
      <w:pPr>
        <w:pStyle w:val="whitespace-pre-wrap"/>
        <w:spacing w:after="0" w:afterAutospacing="0" w:line="480" w:lineRule="auto"/>
        <w:ind w:firstLine="284"/>
        <w:rPr>
          <w:color w:val="000000"/>
        </w:rPr>
      </w:pPr>
      <w:r w:rsidRPr="00C536BE">
        <w:rPr>
          <w:color w:val="000000"/>
        </w:rPr>
        <w:t xml:space="preserve">Pembahasan akan diawali dengan konsep </w:t>
      </w:r>
      <w:r w:rsidR="00377831" w:rsidRPr="00C536BE">
        <w:rPr>
          <w:color w:val="000000"/>
        </w:rPr>
        <w:t>Gaya Hidup</w:t>
      </w:r>
      <w:r w:rsidRPr="00C536BE">
        <w:rPr>
          <w:color w:val="000000"/>
        </w:rPr>
        <w:t xml:space="preserve">, yang merupakan aspek fundamental dalam memahami preferensi dan </w:t>
      </w:r>
      <w:r w:rsidR="00377831" w:rsidRPr="00C536BE">
        <w:rPr>
          <w:color w:val="000000"/>
        </w:rPr>
        <w:t>Perilaku Konsumen</w:t>
      </w:r>
      <w:r w:rsidRPr="00C536BE">
        <w:rPr>
          <w:color w:val="000000"/>
        </w:rPr>
        <w:t xml:space="preserve"> di era modern</w:t>
      </w:r>
      <w:r w:rsidR="00F933C4" w:rsidRPr="00C536BE">
        <w:rPr>
          <w:color w:val="000000"/>
        </w:rPr>
        <w:t xml:space="preserve">. </w:t>
      </w:r>
      <w:r w:rsidR="00377831" w:rsidRPr="00C536BE">
        <w:rPr>
          <w:color w:val="000000"/>
        </w:rPr>
        <w:t>Gaya Hidup</w:t>
      </w:r>
      <w:r w:rsidR="00F933C4" w:rsidRPr="00C536BE">
        <w:rPr>
          <w:color w:val="000000"/>
        </w:rPr>
        <w:t xml:space="preserve"> merupakan salah satu faktor penting yang mempengaruhi </w:t>
      </w:r>
      <w:r w:rsidR="00377831" w:rsidRPr="00C536BE">
        <w:rPr>
          <w:color w:val="000000"/>
        </w:rPr>
        <w:t>Perilaku Konsumen</w:t>
      </w:r>
      <w:r w:rsidR="00F933C4" w:rsidRPr="00C536BE">
        <w:rPr>
          <w:color w:val="000000"/>
        </w:rPr>
        <w:t xml:space="preserve">. </w:t>
      </w:r>
      <w:r w:rsidR="00377831" w:rsidRPr="00C536BE">
        <w:rPr>
          <w:color w:val="000000"/>
        </w:rPr>
        <w:t>Perilaku Konsumen</w:t>
      </w:r>
      <w:r w:rsidR="00F933C4" w:rsidRPr="00C536BE">
        <w:rPr>
          <w:color w:val="000000"/>
        </w:rPr>
        <w:t xml:space="preserve"> adalah proses </w:t>
      </w:r>
      <w:r w:rsidR="006D215C" w:rsidRPr="00C536BE">
        <w:rPr>
          <w:color w:val="000000"/>
        </w:rPr>
        <w:t>di mana</w:t>
      </w:r>
      <w:r w:rsidR="00F933C4" w:rsidRPr="00C536BE">
        <w:rPr>
          <w:color w:val="000000"/>
        </w:rPr>
        <w:t xml:space="preserve"> </w:t>
      </w:r>
      <w:r w:rsidR="0017371E">
        <w:rPr>
          <w:color w:val="000000"/>
        </w:rPr>
        <w:t>seseorang</w:t>
      </w:r>
      <w:r w:rsidR="00F933C4" w:rsidRPr="00C536BE">
        <w:rPr>
          <w:color w:val="000000"/>
        </w:rPr>
        <w:t xml:space="preserve"> atau kelompok memilih, membeli, menggunakan, dan mengevaluasi produk atau jasa untuk </w:t>
      </w:r>
      <w:r w:rsidR="00F933C4" w:rsidRPr="00C536BE">
        <w:rPr>
          <w:color w:val="000000"/>
        </w:rPr>
        <w:lastRenderedPageBreak/>
        <w:t xml:space="preserve">memenuhi kebutuhan dan keinginan mereka. </w:t>
      </w:r>
      <w:r w:rsidR="00377831" w:rsidRPr="00C536BE">
        <w:rPr>
          <w:color w:val="000000"/>
        </w:rPr>
        <w:t>Gaya Hidup</w:t>
      </w:r>
      <w:r w:rsidR="00F933C4" w:rsidRPr="00C536BE">
        <w:rPr>
          <w:color w:val="000000"/>
        </w:rPr>
        <w:t xml:space="preserve"> mencerminkan pola perilaku yang berhubungan dengan aktivitas sehari-hari, minat, dan opini individu. Hal ini berpengaruh pada </w:t>
      </w:r>
      <w:r w:rsidR="009E0159" w:rsidRPr="00C536BE">
        <w:rPr>
          <w:color w:val="000000"/>
        </w:rPr>
        <w:t>Keputusan Pembelian</w:t>
      </w:r>
      <w:r w:rsidR="00F933C4" w:rsidRPr="00C536BE">
        <w:rPr>
          <w:color w:val="000000"/>
        </w:rPr>
        <w:t xml:space="preserve"> karena konsumen cenderung memilih produk yang sesuai dengan </w:t>
      </w:r>
      <w:r w:rsidR="00377831" w:rsidRPr="00C536BE">
        <w:rPr>
          <w:color w:val="000000"/>
        </w:rPr>
        <w:t>Gaya Hidup</w:t>
      </w:r>
      <w:r w:rsidR="00F933C4" w:rsidRPr="00C536BE">
        <w:rPr>
          <w:color w:val="000000"/>
        </w:rPr>
        <w:t xml:space="preserve"> mereka</w:t>
      </w:r>
      <w:r w:rsidR="00BE297E" w:rsidRPr="00C536BE">
        <w:rPr>
          <w:color w:val="000000"/>
        </w:rPr>
        <w:t xml:space="preserve"> </w:t>
      </w:r>
      <w:sdt>
        <w:sdtPr>
          <w:rPr>
            <w:color w:val="000000"/>
          </w:rPr>
          <w:tag w:val="MENDELEY_CITATION_v3_eyJjaXRhdGlvbklEIjoiTUVOREVMRVlfQ0lUQVRJT05fOWRkYzhlOTktNjRjZi00YjU4LThhZmMtOWM4OWY2YmJiNDhiIiwicHJvcGVydGllcyI6eyJub3RlSW5kZXgiOjB9LCJpc0VkaXRlZCI6ZmFsc2UsIm1hbnVhbE92ZXJyaWRlIjp7ImlzTWFudWFsbHlPdmVycmlkZGVuIjp0cnVlLCJjaXRlcHJvY1RleHQiOiIoQXJtc3Ryb25nIGV0IGFsLiwgMjAwNikiLCJtYW51YWxPdmVycmlkZVRleHQiOiIoQXJtc3Ryb25nIGV0IGFsLiwgMjAwNikuIn0sImNpdGF0aW9uSXRlbXMiOlt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1dfQ=="/>
          <w:id w:val="-550298264"/>
          <w:placeholder>
            <w:docPart w:val="C56873DBA49546E8BCEF54CA3A333C63"/>
          </w:placeholder>
        </w:sdtPr>
        <w:sdtContent>
          <w:r w:rsidR="007823EF" w:rsidRPr="00C536BE">
            <w:rPr>
              <w:color w:val="000000"/>
            </w:rPr>
            <w:t>(Armstrong et al., 2006).</w:t>
          </w:r>
        </w:sdtContent>
      </w:sdt>
    </w:p>
    <w:p w14:paraId="44F03817" w14:textId="3632830E" w:rsidR="00D15461" w:rsidRPr="00C536BE" w:rsidRDefault="00F0670D" w:rsidP="00BA35F9">
      <w:pPr>
        <w:pStyle w:val="whitespace-pre-wrap"/>
        <w:spacing w:after="0" w:afterAutospacing="0" w:line="480" w:lineRule="auto"/>
        <w:ind w:firstLine="284"/>
        <w:rPr>
          <w:color w:val="000000"/>
        </w:rPr>
      </w:pPr>
      <w:r w:rsidRPr="00C536BE">
        <w:rPr>
          <w:color w:val="000000"/>
        </w:rPr>
        <w:t xml:space="preserve">Teori </w:t>
      </w:r>
      <w:r w:rsidR="00377831" w:rsidRPr="00C536BE">
        <w:rPr>
          <w:color w:val="000000"/>
        </w:rPr>
        <w:t>Gaya Hidup</w:t>
      </w:r>
      <w:r w:rsidRPr="00C536BE">
        <w:rPr>
          <w:color w:val="000000"/>
        </w:rPr>
        <w:t xml:space="preserve"> Konsumen (</w:t>
      </w:r>
      <w:r w:rsidRPr="00C536BE">
        <w:rPr>
          <w:i/>
          <w:iCs/>
          <w:color w:val="000000"/>
        </w:rPr>
        <w:t>Consumer Lifestyle Theory</w:t>
      </w:r>
      <w:r w:rsidRPr="00C536BE">
        <w:rPr>
          <w:color w:val="000000"/>
        </w:rPr>
        <w:t>) adalah kerangka konseptual yang digunakan untuk memahami bagaimana pola hidup seseorang, yang tercermin dalam aktivitas, minat, dan opini (</w:t>
      </w:r>
      <w:r w:rsidRPr="00C536BE">
        <w:rPr>
          <w:i/>
          <w:iCs/>
          <w:color w:val="000000"/>
        </w:rPr>
        <w:t xml:space="preserve">Activities, Interests, and Opinions </w:t>
      </w:r>
      <w:r w:rsidRPr="00C536BE">
        <w:rPr>
          <w:color w:val="000000"/>
        </w:rPr>
        <w:t xml:space="preserve">atau AIO), mempengaruhi keputusan konsumsi dan perilaku pembelian mereka. </w:t>
      </w:r>
      <w:r w:rsidR="00377831" w:rsidRPr="00C536BE">
        <w:rPr>
          <w:color w:val="000000"/>
        </w:rPr>
        <w:t>Gaya Hidup</w:t>
      </w:r>
      <w:r w:rsidRPr="00C536BE">
        <w:rPr>
          <w:color w:val="000000"/>
        </w:rPr>
        <w:t xml:space="preserve"> mencerminkan kepribadian dan nilai-nilai individu, yang berperan penting dalam menentukan preferensi produk atau merek tertentu. Pemasar memanfaatkan informasi ini untuk menargetkan segmen konsumen dengan strategi pemasaran yang disesuaikan, seperti iklan yang relevan dan penempatan produk di media yang sesuai dengan </w:t>
      </w:r>
      <w:r w:rsidR="00377831" w:rsidRPr="00C536BE">
        <w:rPr>
          <w:color w:val="000000"/>
        </w:rPr>
        <w:t>Gaya Hidup</w:t>
      </w:r>
      <w:r w:rsidRPr="00C536BE">
        <w:rPr>
          <w:color w:val="000000"/>
        </w:rPr>
        <w:t xml:space="preserve"> konsumen tersebut </w:t>
      </w:r>
      <w:sdt>
        <w:sdtPr>
          <w:rPr>
            <w:color w:val="000000"/>
          </w:rPr>
          <w:tag w:val="MENDELEY_CITATION_v3_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"/>
          <w:id w:val="-681888028"/>
          <w:placeholder>
            <w:docPart w:val="805F408DC3164E60AE7CB3DC330C4298"/>
          </w:placeholder>
        </w:sdtPr>
        <w:sdtContent>
          <w:r w:rsidR="007823EF" w:rsidRPr="00C536BE">
            <w:rPr>
              <w:color w:val="000000"/>
            </w:rPr>
            <w:t>(Solomon, 2021)</w:t>
          </w:r>
        </w:sdtContent>
      </w:sdt>
      <w:r w:rsidRPr="00C536BE">
        <w:rPr>
          <w:color w:val="000000"/>
        </w:rPr>
        <w:t xml:space="preserve">. </w:t>
      </w:r>
    </w:p>
    <w:p w14:paraId="1A2CC69C" w14:textId="4A598BE4" w:rsidR="00F0670D" w:rsidRPr="00C536BE" w:rsidRDefault="00F0670D" w:rsidP="00BA35F9">
      <w:pPr>
        <w:pStyle w:val="whitespace-pre-wrap"/>
        <w:spacing w:after="0" w:afterAutospacing="0" w:line="480" w:lineRule="auto"/>
        <w:ind w:firstLine="284"/>
      </w:pPr>
      <w:r w:rsidRPr="00C536BE">
        <w:t xml:space="preserve">Teori </w:t>
      </w:r>
      <w:r w:rsidR="00377831" w:rsidRPr="00C536BE">
        <w:t>Gaya Hidup</w:t>
      </w:r>
      <w:r w:rsidRPr="00C536BE">
        <w:t xml:space="preserve"> Psikografis (</w:t>
      </w:r>
      <w:r w:rsidRPr="00C536BE">
        <w:rPr>
          <w:i/>
          <w:iCs/>
        </w:rPr>
        <w:t>Psychographic Lifestyle Theory</w:t>
      </w:r>
      <w:r w:rsidRPr="00C536BE">
        <w:t xml:space="preserve">) adalah kerangka analitis yang memahami konsumen berdasarkan karakteristik psikologis seperti kepribadian, nilai-nilai, sikap, minat, dan </w:t>
      </w:r>
      <w:r w:rsidR="00377831" w:rsidRPr="00C536BE">
        <w:t>Gaya Hidup</w:t>
      </w:r>
      <w:r w:rsidRPr="00C536BE">
        <w:t xml:space="preserve">. Teori ini melampaui pendekatan demografis dengan menggali aspek internal yang mendorong perilaku konsumsi. Dalam pemasaran, teori ini digunakan untuk mengelompokkan konsumen ke dalam segmen psikografis yang lebih kecil, memungkinkan pemasar menciptakan pesan yang lebih personal dan relevan. </w:t>
      </w:r>
      <w:r w:rsidRPr="00C536BE">
        <w:lastRenderedPageBreak/>
        <w:t xml:space="preserve">Dengan memahami </w:t>
      </w:r>
      <w:r w:rsidR="0017371E">
        <w:t>beberapa faktor tersebut</w:t>
      </w:r>
      <w:r w:rsidRPr="00C536BE">
        <w:t xml:space="preserve">, pemasar dapat merancang strategi yang lebih efektif, menargetkan audiens dengan cara yang lebih akurat, dan mempengaruhi </w:t>
      </w:r>
      <w:r w:rsidR="009E0159" w:rsidRPr="00C536BE">
        <w:t>Keputusan Pembelian</w:t>
      </w:r>
      <w:r w:rsidRPr="00C536BE">
        <w:t xml:space="preserve"> secara lebih efisi</w:t>
      </w:r>
      <w:sdt>
        <w:sdtPr>
          <w:rPr>
            <w:color w:val="000000"/>
          </w:rPr>
          <w:tag w:val="MENDELEY_CITATION_v3_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"/>
          <w:id w:val="434800056"/>
          <w:placeholder>
            <w:docPart w:val="805F408DC3164E60AE7CB3DC330C4298"/>
          </w:placeholder>
        </w:sdtPr>
        <w:sdtContent>
          <w:r w:rsidR="007823EF" w:rsidRPr="00C536BE">
            <w:rPr>
              <w:color w:val="000000"/>
            </w:rPr>
            <w:t>en (Plummer, 1974)</w:t>
          </w:r>
        </w:sdtContent>
      </w:sdt>
      <w:r w:rsidRPr="00C536BE">
        <w:t xml:space="preserve">. </w:t>
      </w:r>
    </w:p>
    <w:p w14:paraId="42CC13D5" w14:textId="6FF4CEA0" w:rsidR="00F0670D" w:rsidRPr="00C536BE" w:rsidRDefault="00F0670D" w:rsidP="00BA35F9">
      <w:pPr>
        <w:spacing w:after="0" w:line="480" w:lineRule="auto"/>
        <w:ind w:firstLine="284"/>
        <w:rPr>
          <w:rFonts w:cs="Times New Roman"/>
          <w:color w:val="000000"/>
          <w:lang w:eastAsia="en-ID"/>
        </w:rPr>
      </w:pPr>
      <w:r w:rsidRPr="00C536BE">
        <w:rPr>
          <w:rFonts w:cs="Times New Roman"/>
          <w:color w:val="000000"/>
          <w:lang w:eastAsia="en-ID"/>
        </w:rPr>
        <w:t xml:space="preserve">Teori </w:t>
      </w:r>
      <w:r w:rsidR="00377831" w:rsidRPr="00C536BE">
        <w:rPr>
          <w:rFonts w:cs="Times New Roman"/>
          <w:color w:val="000000"/>
          <w:lang w:eastAsia="en-ID"/>
        </w:rPr>
        <w:t>Gaya Hidup</w:t>
      </w:r>
      <w:r w:rsidRPr="00C536BE">
        <w:rPr>
          <w:rFonts w:cs="Times New Roman"/>
          <w:color w:val="000000"/>
          <w:lang w:eastAsia="en-ID"/>
        </w:rPr>
        <w:t xml:space="preserve"> Sosial (</w:t>
      </w:r>
      <w:r w:rsidRPr="00C536BE">
        <w:rPr>
          <w:rFonts w:cs="Times New Roman"/>
          <w:i/>
          <w:iCs/>
          <w:color w:val="000000"/>
          <w:lang w:eastAsia="en-ID"/>
        </w:rPr>
        <w:t>Social Lifestyle Theory</w:t>
      </w:r>
      <w:r w:rsidRPr="00C536BE">
        <w:rPr>
          <w:rFonts w:cs="Times New Roman"/>
          <w:color w:val="000000"/>
          <w:lang w:eastAsia="en-ID"/>
        </w:rPr>
        <w:t xml:space="preserve">) menekankan bahwa </w:t>
      </w:r>
      <w:r w:rsidR="00377831" w:rsidRPr="00C536BE">
        <w:rPr>
          <w:rFonts w:cs="Times New Roman"/>
          <w:color w:val="000000"/>
          <w:lang w:eastAsia="en-ID"/>
        </w:rPr>
        <w:t>Gaya Hidup</w:t>
      </w:r>
      <w:r w:rsidRPr="00C536BE">
        <w:rPr>
          <w:rFonts w:cs="Times New Roman"/>
          <w:color w:val="000000"/>
          <w:lang w:eastAsia="en-ID"/>
        </w:rPr>
        <w:t xml:space="preserve"> individu dibentuk tidak hanya oleh faktor pribadi, tetapi juga oleh pengaruh sosial dan budaya, seperti hubungan dengan keluarga, teman, dan komunitas. Identitas sosial dan tekanan kelompok memainkan peran penting dalam keputusan konsumsi, </w:t>
      </w:r>
      <w:r w:rsidR="006D215C" w:rsidRPr="00C536BE">
        <w:rPr>
          <w:rFonts w:cs="Times New Roman"/>
          <w:color w:val="000000"/>
          <w:lang w:eastAsia="en-ID"/>
        </w:rPr>
        <w:t>di mana</w:t>
      </w:r>
      <w:r w:rsidRPr="00C536BE">
        <w:rPr>
          <w:rFonts w:cs="Times New Roman"/>
          <w:color w:val="000000"/>
          <w:lang w:eastAsia="en-ID"/>
        </w:rPr>
        <w:t xml:space="preserve"> individu cenderung memilih produk atau merek untuk mendapatkan penerimaan sosial atau menunjukkan afiliasi dengan kelompok tertentu. Dengan perkembangan media sosial, interaksi ini semakin meluas, mempengaruhi tren dan preferensi </w:t>
      </w:r>
      <w:r w:rsidR="00377831" w:rsidRPr="00C536BE">
        <w:rPr>
          <w:rFonts w:cs="Times New Roman"/>
          <w:color w:val="000000"/>
          <w:lang w:eastAsia="en-ID"/>
        </w:rPr>
        <w:t>Gaya Hidup</w:t>
      </w:r>
      <w:r w:rsidRPr="00C536BE">
        <w:rPr>
          <w:rFonts w:cs="Times New Roman"/>
          <w:color w:val="000000"/>
          <w:lang w:eastAsia="en-ID"/>
        </w:rPr>
        <w:t xml:space="preserve">. Pemasar menggunakan pemahaman ini untuk menargetkan konsumen melalui strategi yang memanfaatkan pengaruh sosial, seperti kampanye dengan influencer atau menciptakan komunitas merek yang mendorong interaksi sosial </w:t>
      </w:r>
      <w:sdt>
        <w:sdtPr>
          <w:rPr>
            <w:rFonts w:cs="Times New Roman"/>
            <w:color w:val="000000"/>
            <w:lang w:eastAsia="en-ID"/>
          </w:rPr>
          <w:tag w:val="MENDELEY_CITATION_v3_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"/>
          <w:id w:val="1193352921"/>
          <w:placeholder>
            <w:docPart w:val="805F408DC3164E60AE7CB3DC330C4298"/>
          </w:placeholder>
        </w:sdtPr>
        <w:sdtContent>
          <w:r w:rsidR="007823EF" w:rsidRPr="00C536BE">
            <w:rPr>
              <w:rFonts w:cs="Times New Roman"/>
              <w:color w:val="000000"/>
              <w:lang w:eastAsia="en-ID"/>
            </w:rPr>
            <w:t>(Bourdieu, 2018)</w:t>
          </w:r>
        </w:sdtContent>
      </w:sdt>
      <w:r w:rsidRPr="00C536BE">
        <w:rPr>
          <w:rFonts w:cs="Times New Roman"/>
          <w:color w:val="000000"/>
          <w:lang w:eastAsia="en-ID"/>
        </w:rPr>
        <w:t xml:space="preserve">. </w:t>
      </w:r>
    </w:p>
    <w:p w14:paraId="29ED00F8" w14:textId="68587461" w:rsidR="00F0670D" w:rsidRPr="00C536BE" w:rsidRDefault="00F0670D" w:rsidP="00BA35F9">
      <w:pPr>
        <w:pStyle w:val="whitespace-pre-wrap"/>
        <w:spacing w:after="0" w:afterAutospacing="0" w:line="480" w:lineRule="auto"/>
        <w:ind w:firstLine="284"/>
        <w:rPr>
          <w:color w:val="000000"/>
        </w:rPr>
      </w:pPr>
      <w:r w:rsidRPr="00C536BE">
        <w:rPr>
          <w:color w:val="000000"/>
        </w:rPr>
        <w:t xml:space="preserve">Teori </w:t>
      </w:r>
      <w:r w:rsidR="00377831" w:rsidRPr="00C536BE">
        <w:rPr>
          <w:color w:val="000000"/>
        </w:rPr>
        <w:t>Gaya Hidup</w:t>
      </w:r>
      <w:r w:rsidRPr="00C536BE">
        <w:rPr>
          <w:color w:val="000000"/>
        </w:rPr>
        <w:t xml:space="preserve"> VALS (</w:t>
      </w:r>
      <w:r w:rsidRPr="00C536BE">
        <w:rPr>
          <w:i/>
          <w:iCs/>
          <w:color w:val="000000"/>
        </w:rPr>
        <w:t>Values and Lifestyles</w:t>
      </w:r>
      <w:r w:rsidRPr="00C536BE">
        <w:rPr>
          <w:color w:val="000000"/>
        </w:rPr>
        <w:t>) adalah model psikografis yang mengkategorikan konsumen berdasarkan motivasi utama mereka idealisme, pencapaian, atau ekspresi diri dan sumber daya yang dimiliki, seperti pendidikan, pendapatan, dan kepercayaan diri. Model ini membagi konsumen ke dalam delapan segmen</w:t>
      </w:r>
      <w:r w:rsidR="0017371E">
        <w:rPr>
          <w:color w:val="000000"/>
        </w:rPr>
        <w:t xml:space="preserve"> </w:t>
      </w:r>
      <w:r w:rsidRPr="00C536BE">
        <w:rPr>
          <w:color w:val="000000"/>
        </w:rPr>
        <w:t xml:space="preserve">: </w:t>
      </w:r>
      <w:r w:rsidRPr="00C536BE">
        <w:rPr>
          <w:i/>
          <w:iCs/>
          <w:color w:val="000000"/>
        </w:rPr>
        <w:t>Innovators, Thinkers, Achievers, Experiencers, Believers, Strivers, Makers, dan Survivors</w:t>
      </w:r>
      <w:r w:rsidRPr="00C536BE">
        <w:rPr>
          <w:color w:val="000000"/>
        </w:rPr>
        <w:t xml:space="preserve">. Setiap segmen memiliki karakteristik yang unik, memungkinkan pemasar untuk merancang strategi yang lebih tepat sasaran. Dengan memahami motivasi dan sumber daya konsumen, VALS membantu </w:t>
      </w:r>
      <w:r w:rsidRPr="00C536BE">
        <w:rPr>
          <w:color w:val="000000"/>
        </w:rPr>
        <w:lastRenderedPageBreak/>
        <w:t xml:space="preserve">perusahaan dalam menargetkan pasar dengan lebih efektif dan meningkatkan relevansi serta dampak kampanye pemasaran </w:t>
      </w:r>
      <w:sdt>
        <w:sdtPr>
          <w:rPr>
            <w:color w:val="000000"/>
          </w:rPr>
          <w:tag w:val="MENDELEY_CITATION_v3_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"/>
          <w:id w:val="-1486079507"/>
          <w:placeholder>
            <w:docPart w:val="805F408DC3164E60AE7CB3DC330C4298"/>
          </w:placeholder>
        </w:sdtPr>
        <w:sdtContent>
          <w:r w:rsidR="007823EF" w:rsidRPr="00C536BE">
            <w:rPr>
              <w:color w:val="000000"/>
            </w:rPr>
            <w:t>(Mitchell, 1981)</w:t>
          </w:r>
        </w:sdtContent>
      </w:sdt>
      <w:r w:rsidRPr="00C536BE">
        <w:rPr>
          <w:color w:val="000000"/>
        </w:rPr>
        <w:t xml:space="preserve">. </w:t>
      </w:r>
    </w:p>
    <w:p w14:paraId="47D3BF95" w14:textId="22569DA7" w:rsidR="00FF6BCC" w:rsidRPr="00C536BE" w:rsidRDefault="00FF6BCC" w:rsidP="00C9560A">
      <w:pPr>
        <w:pStyle w:val="whitespace-pre-wrap"/>
        <w:numPr>
          <w:ilvl w:val="0"/>
          <w:numId w:val="56"/>
        </w:numPr>
        <w:tabs>
          <w:tab w:val="left" w:pos="284"/>
        </w:tabs>
        <w:spacing w:after="0" w:afterAutospacing="0" w:line="480" w:lineRule="auto"/>
        <w:ind w:left="426"/>
        <w:rPr>
          <w:color w:val="000000"/>
        </w:rPr>
      </w:pPr>
      <w:r w:rsidRPr="00C536BE">
        <w:rPr>
          <w:color w:val="000000"/>
        </w:rPr>
        <w:t>Perilaku Konsumen</w:t>
      </w:r>
    </w:p>
    <w:p w14:paraId="0A181EE4" w14:textId="008D81C2" w:rsidR="00FF6BCC" w:rsidRPr="00C536BE" w:rsidRDefault="00FF6BCC" w:rsidP="00C9560A">
      <w:pPr>
        <w:pStyle w:val="whitespace-pre-wrap"/>
        <w:spacing w:after="0" w:afterAutospacing="0" w:line="480" w:lineRule="auto"/>
        <w:ind w:firstLine="284"/>
        <w:rPr>
          <w:color w:val="000000"/>
        </w:rPr>
      </w:pPr>
      <w:r w:rsidRPr="00C536BE">
        <w:rPr>
          <w:color w:val="000000"/>
        </w:rPr>
        <w:t xml:space="preserve">Perilaku Konsumen dapat dipahami melalui model pengambilan keputusan yang </w:t>
      </w:r>
      <w:r w:rsidR="0017371E">
        <w:rPr>
          <w:color w:val="000000"/>
        </w:rPr>
        <w:t>terdiri dari</w:t>
      </w:r>
      <w:r w:rsidRPr="00C536BE">
        <w:rPr>
          <w:color w:val="000000"/>
        </w:rPr>
        <w:t xml:space="preserve"> beberapa tahap: pengenalan kebutuhan, pencarian informasi, evaluasi alternatif, Keputusan Pembelian, dan evaluasi pasca pembelian. Model ini menunjukkan bahwa Keputusan Pembelian tidak hanya dipengaruhi oleh faktor internal (seperti motivasi dan persepsi) tetapi juga oleh faktor eksternal (seperti Bauran Pemasaran dan lingkungan sosial) </w:t>
      </w:r>
      <w:sdt>
        <w:sdtPr>
          <w:rPr>
            <w:color w:val="000000"/>
          </w:rPr>
          <w:tag w:val="MENDELEY_CITATION_v3_eyJjaXRhdGlvbklEIjoiTUVOREVMRVlfQ0lUQVRJT05fMjc2ODcwNTEtZTE0OC00NTE3LWE2MWUtOTNlOTlmOWQ4NWI1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
          <w:id w:val="541028215"/>
          <w:placeholder>
            <w:docPart w:val="F3BEC46E172144199C187B834C9B846F"/>
          </w:placeholder>
        </w:sdtPr>
        <w:sdtContent>
          <w:r w:rsidR="007823EF" w:rsidRPr="00C536BE">
            <w:rPr>
              <w:color w:val="000000"/>
            </w:rPr>
            <w:t>(Kotler &amp; Keller, 2012)</w:t>
          </w:r>
        </w:sdtContent>
      </w:sdt>
      <w:r w:rsidRPr="00C536BE">
        <w:rPr>
          <w:color w:val="000000"/>
        </w:rPr>
        <w:t>.</w:t>
      </w:r>
    </w:p>
    <w:p w14:paraId="5A65C0EE" w14:textId="4987E845"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lang w:eastAsia="en-ID"/>
        </w:rPr>
        <w:t xml:space="preserve">Untuk memahami kompleksitas dan dinamika Perilaku Konsumen dalam konteks industri fesyen, perlu dilakukan eksplorasi mendalam terhadap berbagai teori dan model yang </w:t>
      </w:r>
      <w:r w:rsidR="0017371E">
        <w:rPr>
          <w:rFonts w:cs="Times New Roman"/>
          <w:color w:val="000000"/>
          <w:lang w:eastAsia="en-ID"/>
        </w:rPr>
        <w:t xml:space="preserve">sudah </w:t>
      </w:r>
      <w:r w:rsidRPr="00C536BE">
        <w:rPr>
          <w:rFonts w:cs="Times New Roman"/>
          <w:color w:val="000000"/>
          <w:lang w:eastAsia="en-ID"/>
        </w:rPr>
        <w:t>dikembangkan oleh para ahli di bidang psikologi, sosiologi, dan pemasaran. Teori-teori Perilaku Konsumen ini menawarkan kerangka konseptual yang kaya dan beragam untuk menganalisis faktor-faktor yang mempengaruhi proses pengambilan keputusan konsumen, dari tahap</w:t>
      </w:r>
      <w:r w:rsidR="0017371E">
        <w:rPr>
          <w:rFonts w:cs="Times New Roman"/>
          <w:color w:val="000000"/>
          <w:lang w:eastAsia="en-ID"/>
        </w:rPr>
        <w:t>an</w:t>
      </w:r>
      <w:r w:rsidRPr="00C536BE">
        <w:rPr>
          <w:rFonts w:cs="Times New Roman"/>
          <w:color w:val="000000"/>
          <w:lang w:eastAsia="en-ID"/>
        </w:rPr>
        <w:t xml:space="preserve"> pengenalan kebutuhan hingga evaluasi pasca pembelian. </w:t>
      </w:r>
    </w:p>
    <w:p w14:paraId="0CA75BD5" w14:textId="51C4BE88"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lang w:eastAsia="en-ID"/>
        </w:rPr>
        <w:t xml:space="preserve">Teori Motivasi Maslow, atau Hierarki Kebutuhan Maslow, adalah sebuah model psikologi yang mengurutkan kebutuhan manusia dalam lima tingkatan hirarkis, dimulai dari kebutuhan paling dasar hingga yang lebih kompleks. Pada dasar piramida terdapat kebutuhan fisiologis, seperti makanan, air, dan tempat tinggal, yang merupakan kebutuhan paling mendasar untuk kelangsungan hidup. Setelah kebutuhan ini terpenuhi, individu bergerak ke tingkat kebutuhan kedua, </w:t>
      </w:r>
      <w:r w:rsidRPr="00C536BE">
        <w:rPr>
          <w:rFonts w:cs="Times New Roman"/>
          <w:color w:val="000000"/>
          <w:lang w:eastAsia="en-ID"/>
        </w:rPr>
        <w:lastRenderedPageBreak/>
        <w:t xml:space="preserve">yaitu kebutuhan akan keamanan dan keselamatan, seperti perlindungan fisik dan stabilitas ekonomi. Tingkat ketiga adalah kebutuhan sosial atau cinta dan rasa memiliki, yang mencakup hubungan interpersonal dan rasa keterikatan dengan kelompok atau komunitas. Selanjutnya, kebutuhan keempat adalah kebutuhan akan penghargaan, yang melibatkan rasa hormat dari orang lain dan penghargaan terhadap diri sendiri, termasuk pencapaian dan status. Puncak hirarki adalah kebutuhan akan aktualisasi diri, </w:t>
      </w:r>
      <w:r w:rsidR="006D215C" w:rsidRPr="00C536BE">
        <w:rPr>
          <w:rFonts w:cs="Times New Roman"/>
          <w:color w:val="000000"/>
          <w:lang w:eastAsia="en-ID"/>
        </w:rPr>
        <w:t>di mana</w:t>
      </w:r>
      <w:r w:rsidRPr="00C536BE">
        <w:rPr>
          <w:rFonts w:cs="Times New Roman"/>
          <w:color w:val="000000"/>
          <w:lang w:eastAsia="en-ID"/>
        </w:rPr>
        <w:t xml:space="preserve"> individu berusaha mencapai potensi penuh mereka, mengejar pertumbuhan pribadi, kreativitas, dan pemenuhan diri. Maslow berpendapat bahwa kebutuhan-kebutuhan ini harus dipenuhi secara berurutan, </w:t>
      </w:r>
      <w:r w:rsidR="006D215C" w:rsidRPr="00C536BE">
        <w:rPr>
          <w:rFonts w:cs="Times New Roman"/>
          <w:color w:val="000000"/>
          <w:lang w:eastAsia="en-ID"/>
        </w:rPr>
        <w:t>di mana</w:t>
      </w:r>
      <w:r w:rsidRPr="00C536BE">
        <w:rPr>
          <w:rFonts w:cs="Times New Roman"/>
          <w:color w:val="000000"/>
          <w:lang w:eastAsia="en-ID"/>
        </w:rPr>
        <w:t xml:space="preserve"> pemenuhan kebutuhan di tingkat yang lebih rendah adalah prasyarat untuk mencapai kebutuhan di tingkat yang lebih tinggi </w:t>
      </w:r>
      <w:sdt>
        <w:sdtPr>
          <w:rPr>
            <w:rFonts w:cs="Times New Roman"/>
            <w:color w:val="000000"/>
            <w:lang w:eastAsia="en-ID"/>
          </w:rPr>
          <w:tag w:val="MENDELEY_CITATION_v3_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"/>
          <w:id w:val="1413273592"/>
          <w:placeholder>
            <w:docPart w:val="69D517FA1F9247C291476097EC96AF2B"/>
          </w:placeholder>
        </w:sdtPr>
        <w:sdtContent>
          <w:r w:rsidR="007823EF" w:rsidRPr="00C536BE">
            <w:rPr>
              <w:rFonts w:cs="Times New Roman"/>
              <w:color w:val="000000"/>
              <w:lang w:eastAsia="en-ID"/>
            </w:rPr>
            <w:t>(Maslow, 1943)</w:t>
          </w:r>
        </w:sdtContent>
      </w:sdt>
      <w:r w:rsidRPr="00C536BE">
        <w:rPr>
          <w:rFonts w:cs="Times New Roman"/>
          <w:color w:val="000000"/>
          <w:lang w:eastAsia="en-ID"/>
        </w:rPr>
        <w:t>.</w:t>
      </w:r>
      <w:r w:rsidRPr="00C536BE">
        <w:rPr>
          <w:rFonts w:cs="Times New Roman"/>
          <w:vanish/>
          <w:color w:val="000000"/>
          <w:lang w:eastAsia="en-ID"/>
        </w:rPr>
        <w:t>Top of Form</w:t>
      </w:r>
    </w:p>
    <w:p w14:paraId="0B7AA70A" w14:textId="3BFFA7D7" w:rsidR="00FF6BCC" w:rsidRPr="00C536BE" w:rsidRDefault="00FF6BCC" w:rsidP="00C9560A">
      <w:pPr>
        <w:spacing w:after="0" w:line="480" w:lineRule="auto"/>
        <w:ind w:firstLine="284"/>
        <w:rPr>
          <w:rFonts w:cs="Times New Roman"/>
          <w:vanish/>
          <w:color w:val="000000"/>
          <w:lang w:eastAsia="en-ID"/>
        </w:rPr>
      </w:pPr>
      <w:r w:rsidRPr="00C536BE">
        <w:rPr>
          <w:rFonts w:cs="Times New Roman"/>
          <w:color w:val="000000"/>
          <w:lang w:eastAsia="en-ID"/>
        </w:rPr>
        <w:t>Teori Sikap dan Perilaku Terencana (</w:t>
      </w:r>
      <w:r w:rsidRPr="00C536BE">
        <w:rPr>
          <w:rFonts w:cs="Times New Roman"/>
          <w:i/>
          <w:iCs/>
          <w:color w:val="000000"/>
          <w:lang w:eastAsia="en-ID"/>
        </w:rPr>
        <w:t>Theory of Planned Behavior</w:t>
      </w:r>
      <w:r w:rsidRPr="00C536BE">
        <w:rPr>
          <w:rFonts w:cs="Times New Roman"/>
          <w:color w:val="000000"/>
          <w:lang w:eastAsia="en-ID"/>
        </w:rPr>
        <w:t xml:space="preserve"> - TPB) adalah sebuah model psikologi yang dikembangkan untuk memahami dan memprediksi perilaku individu berdasarkan tiga faktor utama: sikap terhadap perilaku, norma subjektif, dan persepsi kontrol perilaku. Sikap terhadap perilaku merujuk pada evaluasi individu mengenai seberapa positif atau negatif mereka memandang perilaku tertentu. Norma subjektif mengacu pada tekanan sosial yang dirasakan individu, yaitu keyakinan mereka tentang apa yang orang lain pikirkan atau harapkan terkait perilaku tersebut. Persepsi kontrol perilaku adalah keyakinan individu mengenai kemampuan mereka untuk melakukan atau mengendalikan perilaku tersebut, yang dipengaruhi oleh faktor internal dan eksternal. Ketiga faktor ini secara bersama-sama membentuk niat atau intent, yang kemudian menjadi penentu langsung dari perilaku individu. TPB menyatakan </w:t>
      </w:r>
      <w:r w:rsidRPr="00C536BE">
        <w:rPr>
          <w:rFonts w:cs="Times New Roman"/>
          <w:color w:val="000000"/>
          <w:lang w:eastAsia="en-ID"/>
        </w:rPr>
        <w:lastRenderedPageBreak/>
        <w:t xml:space="preserve">bahwa semakin positif sikap dan norma subjektif seseorang terhadap suatu perilaku, serta semakin besar persepsi kontrol mereka, maka semakin kuat niat mereka untuk melakukan perilaku tersebut, yang pada akhirnya meningkatkan kemungkinan terjadinya perilaku tersebut. Teori ini sering digunakan dalam berbagai konteks, seperti kesehatan, pemasaran, dan perubahan perilaku sosial, untuk memahami bagaimana dan mengapa orang bertindak dalam situasi tertentu </w:t>
      </w:r>
      <w:sdt>
        <w:sdtPr>
          <w:rPr>
            <w:rFonts w:cs="Times New Roman"/>
            <w:color w:val="000000"/>
            <w:lang w:eastAsia="en-ID"/>
          </w:rPr>
          <w:tag w:val="MENDELEY_CITATION_v3_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"/>
          <w:id w:val="-1357728759"/>
          <w:placeholder>
            <w:docPart w:val="69D517FA1F9247C291476097EC96AF2B"/>
          </w:placeholder>
        </w:sdtPr>
        <w:sdtContent>
          <w:r w:rsidR="007823EF" w:rsidRPr="00C536BE">
            <w:rPr>
              <w:rFonts w:cs="Times New Roman"/>
              <w:color w:val="000000"/>
              <w:lang w:eastAsia="en-ID"/>
            </w:rPr>
            <w:t>(Ajzen, 1991)</w:t>
          </w:r>
        </w:sdtContent>
      </w:sdt>
      <w:r w:rsidRPr="00C536BE">
        <w:rPr>
          <w:rFonts w:cs="Times New Roman"/>
          <w:color w:val="000000"/>
          <w:lang w:eastAsia="en-ID"/>
        </w:rPr>
        <w:t xml:space="preserve"> .</w:t>
      </w:r>
      <w:r w:rsidRPr="00C536BE">
        <w:rPr>
          <w:rFonts w:cs="Times New Roman"/>
          <w:vanish/>
          <w:color w:val="000000"/>
          <w:lang w:eastAsia="en-ID"/>
        </w:rPr>
        <w:t>Bottom of Form</w:t>
      </w:r>
    </w:p>
    <w:p w14:paraId="7B66E7FF" w14:textId="77777777" w:rsidR="00FF6BCC" w:rsidRPr="00C536BE" w:rsidRDefault="00FF6BCC" w:rsidP="007B7DE0">
      <w:pPr>
        <w:spacing w:after="0" w:line="480" w:lineRule="auto"/>
        <w:ind w:left="360"/>
        <w:rPr>
          <w:rFonts w:cs="Times New Roman"/>
          <w:color w:val="000000"/>
          <w:lang w:eastAsia="en-ID"/>
        </w:rPr>
      </w:pPr>
    </w:p>
    <w:p w14:paraId="7EE502CC" w14:textId="20DCA670" w:rsidR="00FF6BCC" w:rsidRPr="00C536BE" w:rsidRDefault="00FF6BCC" w:rsidP="00C9560A">
      <w:pPr>
        <w:pStyle w:val="whitespace-pre-wrap"/>
        <w:spacing w:after="0" w:afterAutospacing="0" w:line="480" w:lineRule="auto"/>
        <w:ind w:firstLine="284"/>
        <w:rPr>
          <w:color w:val="000000"/>
        </w:rPr>
      </w:pPr>
      <w:r w:rsidRPr="00C536BE">
        <w:rPr>
          <w:color w:val="000000"/>
        </w:rPr>
        <w:t>Teori Pembelajaran Konsumen (</w:t>
      </w:r>
      <w:r w:rsidRPr="00C536BE">
        <w:rPr>
          <w:i/>
          <w:iCs/>
          <w:color w:val="000000"/>
        </w:rPr>
        <w:t>Consumer Learning Theory</w:t>
      </w:r>
      <w:r w:rsidRPr="00C536BE">
        <w:rPr>
          <w:color w:val="000000"/>
        </w:rPr>
        <w:t xml:space="preserve">) menjelaskan bagaimana konsumen memperoleh dan memproses informasi yang mempengaruhi Keputusan Pembelian mereka melalui pengalaman, observasi, atau informasi yang diterima, yang membentuk preferensi dan kebiasaan konsumsi </w:t>
      </w:r>
      <w:sdt>
        <w:sdtPr>
          <w:rPr>
            <w:color w:val="000000"/>
          </w:rPr>
          <w:tag w:val="MENDELEY_CITATION_v3_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"/>
          <w:id w:val="252642992"/>
          <w:placeholder>
            <w:docPart w:val="69D517FA1F9247C291476097EC96AF2B"/>
          </w:placeholder>
        </w:sdtPr>
        <w:sdtContent>
          <w:r w:rsidR="007823EF" w:rsidRPr="00C536BE">
            <w:rPr>
              <w:color w:val="000000"/>
            </w:rPr>
            <w:t>(Mothersbaugh et al., 2016)</w:t>
          </w:r>
        </w:sdtContent>
      </w:sdt>
      <w:r w:rsidRPr="00C536BE">
        <w:rPr>
          <w:color w:val="000000"/>
        </w:rPr>
        <w:t>. Sementara itu, Teori Disonansi Kognitif (</w:t>
      </w:r>
      <w:r w:rsidRPr="00C536BE">
        <w:rPr>
          <w:i/>
          <w:iCs/>
          <w:color w:val="000000"/>
        </w:rPr>
        <w:t>Cognitive Dissonance Theory</w:t>
      </w:r>
      <w:r w:rsidRPr="00C536BE">
        <w:rPr>
          <w:color w:val="000000"/>
        </w:rPr>
        <w:t xml:space="preserve">) menyatakan bahwa konsumen mengalami ketidaknyamanan psikologis ketika menghadapi keyakinan atau tindakan yang saling bertentangan, terutama setelah pembelian. Untuk mengurangi disonansi ini, mereka cenderung mencari justifikasi atau mengubah keyakinan agar merasa lebih nyaman dengan keputusan yang telah diambil. Kedua teori ini bersama-sama memberikan wawasan tentang bagaimana konsumen belajar dan menyesuaikan sikap mereka dalam proses pengambilan keputusan </w:t>
      </w:r>
      <w:sdt>
        <w:sdtPr>
          <w:rPr>
            <w:color w:val="000000"/>
          </w:rPr>
          <w:tag w:val="MENDELEY_CITATION_v3_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"/>
          <w:id w:val="-835451500"/>
          <w:placeholder>
            <w:docPart w:val="69D517FA1F9247C291476097EC96AF2B"/>
          </w:placeholder>
        </w:sdtPr>
        <w:sdtContent>
          <w:r w:rsidR="007823EF" w:rsidRPr="00C536BE">
            <w:rPr>
              <w:color w:val="000000"/>
            </w:rPr>
            <w:t>(Festinger, 2016)</w:t>
          </w:r>
        </w:sdtContent>
      </w:sdt>
      <w:r w:rsidR="00F23DE2" w:rsidRPr="00C536BE">
        <w:rPr>
          <w:color w:val="000000"/>
        </w:rPr>
        <w:t>.</w:t>
      </w:r>
    </w:p>
    <w:p w14:paraId="010978B5" w14:textId="77777777" w:rsidR="00FF6BCC" w:rsidRPr="00C536BE" w:rsidRDefault="00FF6BCC" w:rsidP="00C9560A">
      <w:pPr>
        <w:pStyle w:val="whitespace-pre-wrap"/>
        <w:numPr>
          <w:ilvl w:val="0"/>
          <w:numId w:val="56"/>
        </w:numPr>
        <w:spacing w:after="0" w:afterAutospacing="0" w:line="480" w:lineRule="auto"/>
        <w:ind w:left="284" w:hanging="284"/>
        <w:rPr>
          <w:color w:val="000000"/>
        </w:rPr>
      </w:pPr>
      <w:r w:rsidRPr="00C536BE">
        <w:rPr>
          <w:color w:val="000000"/>
        </w:rPr>
        <w:t>Citra Merek</w:t>
      </w:r>
    </w:p>
    <w:p w14:paraId="63687112" w14:textId="55ABBFB4" w:rsidR="00FF6BCC" w:rsidRPr="00C536BE" w:rsidRDefault="00FF6BCC" w:rsidP="00C9560A">
      <w:pPr>
        <w:pStyle w:val="whitespace-pre-wrap"/>
        <w:spacing w:after="0" w:afterAutospacing="0" w:line="480" w:lineRule="auto"/>
        <w:ind w:firstLine="284"/>
        <w:rPr>
          <w:color w:val="000000"/>
        </w:rPr>
      </w:pPr>
      <w:r w:rsidRPr="00C536BE">
        <w:rPr>
          <w:color w:val="000000"/>
        </w:rPr>
        <w:t xml:space="preserve">Citra Merek adalah persepsi konsumen terhadap merek berdasarkan pengalaman, informasi, dan komunikasi yang diterima. Citra yang positif dapat </w:t>
      </w:r>
      <w:r w:rsidRPr="00C536BE">
        <w:rPr>
          <w:color w:val="000000"/>
        </w:rPr>
        <w:lastRenderedPageBreak/>
        <w:t xml:space="preserve">meningkatkan loyalitas konsumen dan mempengaruhi Keputusan Pembelian. Citra Merek yang baik dapat menciptakan keunggulan kompetitif, terutama dalam industri fesyen yang sangat kompetitif. Citra Merek yang kuat dapat meningkatkan kepercayaan konsumen dan menciptakan hubungan emosional yang positif dengan merek tersebut </w:t>
      </w:r>
      <w:sdt>
        <w:sdtPr>
          <w:rPr>
            <w:color w:val="000000"/>
          </w:rPr>
          <w:tag w:val="MENDELEY_CITATION_v3_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"/>
          <w:id w:val="1054122981"/>
          <w:placeholder>
            <w:docPart w:val="D73B72D231EA44C49B5B13BAE1E9FA6B"/>
          </w:placeholder>
        </w:sdtPr>
        <w:sdtContent>
          <w:r w:rsidR="007823EF" w:rsidRPr="00C536BE">
            <w:rPr>
              <w:color w:val="000000"/>
            </w:rPr>
            <w:t>(Rangkuti, 2008)</w:t>
          </w:r>
        </w:sdtContent>
      </w:sdt>
      <w:r w:rsidRPr="00C536BE">
        <w:rPr>
          <w:color w:val="000000"/>
        </w:rPr>
        <w:t>.</w:t>
      </w:r>
    </w:p>
    <w:p w14:paraId="38C6BE05" w14:textId="1D981DCF"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lang w:eastAsia="en-ID"/>
        </w:rPr>
        <w:t xml:space="preserve">Teori Ekuitas Merek Berbasis Konsumen (CBBE) menjelaskan bagaimana kekuatan merek terletak pada pikiran dan hati konsumen. Ekuitas merek tercipta ketika konsumen memiliki pengetahuan dan persepsi yang positif tentang merek, yang terdiri dari kesadaran merek, Citra Merek, kualitas yang dirasakan, dan loyalitas merek. CBBE menekankan bahwa merek yang kuat adalah merek yang memiliki resonansi dengan konsumen, </w:t>
      </w:r>
      <w:r w:rsidR="006D215C" w:rsidRPr="00C536BE">
        <w:rPr>
          <w:rFonts w:cs="Times New Roman"/>
          <w:color w:val="000000"/>
          <w:lang w:eastAsia="en-ID"/>
        </w:rPr>
        <w:t>di mana</w:t>
      </w:r>
      <w:r w:rsidRPr="00C536BE">
        <w:rPr>
          <w:rFonts w:cs="Times New Roman"/>
          <w:color w:val="000000"/>
          <w:lang w:eastAsia="en-ID"/>
        </w:rPr>
        <w:t xml:space="preserve"> mereka tidak hanya mengenal dan memilih merek tersebut, tetapi juga merasa terikat secara emosional dan bersedia merekomendasikan kepada orang lain. Model ini sering digunakan untuk memahami dan mengukur sejauh mana merek dapat mempengaruhi preferensi dan Perilaku Konsumen </w:t>
      </w:r>
      <w:sdt>
        <w:sdtPr>
          <w:rPr>
            <w:rFonts w:cs="Times New Roman"/>
            <w:color w:val="000000"/>
            <w:lang w:eastAsia="en-ID"/>
          </w:rPr>
          <w:tag w:val="MENDELEY_CITATION_v3_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"/>
          <w:id w:val="337889412"/>
          <w:placeholder>
            <w:docPart w:val="F71F2E2BE59A4148920625E2D57253C7"/>
          </w:placeholder>
        </w:sdtPr>
        <w:sdtContent>
          <w:r w:rsidR="007823EF" w:rsidRPr="00C536BE">
            <w:rPr>
              <w:rFonts w:cs="Times New Roman"/>
              <w:color w:val="000000"/>
              <w:lang w:eastAsia="en-ID"/>
            </w:rPr>
            <w:t>(Aaker, 1991)</w:t>
          </w:r>
        </w:sdtContent>
      </w:sdt>
      <w:r w:rsidRPr="00C536BE">
        <w:rPr>
          <w:rFonts w:cs="Times New Roman"/>
          <w:color w:val="000000"/>
          <w:lang w:eastAsia="en-ID"/>
        </w:rPr>
        <w:t>.</w:t>
      </w:r>
      <w:r w:rsidR="00D25479" w:rsidRPr="00C536BE">
        <w:rPr>
          <w:rFonts w:cs="Times New Roman"/>
          <w:color w:val="000000"/>
          <w:lang w:eastAsia="en-ID"/>
        </w:rPr>
        <w:t xml:space="preserve"> </w:t>
      </w:r>
    </w:p>
    <w:p w14:paraId="3B749C22" w14:textId="6F23D3F6"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lang w:eastAsia="en-ID"/>
        </w:rPr>
        <w:t>Teori Asosiasi Merek (</w:t>
      </w:r>
      <w:r w:rsidRPr="00C536BE">
        <w:rPr>
          <w:rFonts w:cs="Times New Roman"/>
          <w:i/>
          <w:iCs/>
          <w:color w:val="000000"/>
          <w:lang w:eastAsia="en-ID"/>
        </w:rPr>
        <w:t>Brand Association Theory</w:t>
      </w:r>
      <w:r w:rsidRPr="00C536BE">
        <w:rPr>
          <w:rFonts w:cs="Times New Roman"/>
          <w:color w:val="000000"/>
          <w:lang w:eastAsia="en-ID"/>
        </w:rPr>
        <w:t>) berfokus pada hubungan mental yang dibuat konsumen antara merek dan atribut atau karakteristik tertentu. Asosiasi merek dapat berupa manfaat fungsional, simbolis, atau emosional yang terkait dengan merek tersebut. Asosiasi ini membantu konsumen dalam membuat Keputusan Pembelian dan membentuk persepsi mereka tentang merek. Sementara itu, teori Kepribadian Merek (</w:t>
      </w:r>
      <w:r w:rsidRPr="00C536BE">
        <w:rPr>
          <w:rFonts w:cs="Times New Roman"/>
          <w:i/>
          <w:iCs/>
          <w:color w:val="000000"/>
          <w:lang w:eastAsia="en-ID"/>
        </w:rPr>
        <w:t>Brand Personality Theory</w:t>
      </w:r>
      <w:r w:rsidRPr="00C536BE">
        <w:rPr>
          <w:rFonts w:cs="Times New Roman"/>
          <w:color w:val="000000"/>
          <w:lang w:eastAsia="en-ID"/>
        </w:rPr>
        <w:t xml:space="preserve">) melihat merek sebagai entitas yang memiliki karakteristik kepribadian yang mirip dengan manusia, seperti ramah, inovatif, atau mewah. Kepribadian merek membantu dalam </w:t>
      </w:r>
      <w:r w:rsidRPr="00C536BE">
        <w:rPr>
          <w:rFonts w:cs="Times New Roman"/>
          <w:color w:val="000000"/>
          <w:lang w:eastAsia="en-ID"/>
        </w:rPr>
        <w:lastRenderedPageBreak/>
        <w:t xml:space="preserve">menciptakan hubungan emosional yang lebih dalam antara konsumen dan merek, mempengaruhi loyalitas, dan membedakan merek dari pesaing </w:t>
      </w:r>
      <w:sdt>
        <w:sdtPr>
          <w:rPr>
            <w:rFonts w:cs="Times New Roman"/>
            <w:color w:val="000000"/>
            <w:lang w:eastAsia="en-ID"/>
          </w:rPr>
          <w:tag w:val="MENDELEY_CITATION_v3_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"/>
          <w:id w:val="-425422098"/>
          <w:placeholder>
            <w:docPart w:val="F71F2E2BE59A4148920625E2D57253C7"/>
          </w:placeholder>
        </w:sdtPr>
        <w:sdtContent>
          <w:r w:rsidR="007823EF" w:rsidRPr="00C536BE">
            <w:rPr>
              <w:rFonts w:cs="Times New Roman"/>
              <w:color w:val="000000"/>
              <w:lang w:eastAsia="en-ID"/>
            </w:rPr>
            <w:t>(Aaker, 1991)</w:t>
          </w:r>
        </w:sdtContent>
      </w:sdt>
      <w:r w:rsidRPr="00C536BE">
        <w:rPr>
          <w:rFonts w:cs="Times New Roman"/>
          <w:color w:val="000000"/>
          <w:lang w:eastAsia="en-ID"/>
        </w:rPr>
        <w:t>.</w:t>
      </w:r>
    </w:p>
    <w:p w14:paraId="0396A7C9" w14:textId="23E87EC1"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lang w:eastAsia="en-ID"/>
        </w:rPr>
        <w:t>Teori Posisi Merek (</w:t>
      </w:r>
      <w:r w:rsidRPr="00C536BE">
        <w:rPr>
          <w:rFonts w:cs="Times New Roman"/>
          <w:i/>
          <w:iCs/>
          <w:color w:val="000000"/>
          <w:lang w:eastAsia="en-ID"/>
        </w:rPr>
        <w:t>Brand Positioning Theory</w:t>
      </w:r>
      <w:r w:rsidRPr="00C536BE">
        <w:rPr>
          <w:rFonts w:cs="Times New Roman"/>
          <w:color w:val="000000"/>
          <w:lang w:eastAsia="en-ID"/>
        </w:rPr>
        <w:t xml:space="preserve">) mengkaji bagaimana sebuah merek menempatkan dirinya dalam benak konsumen relatif terhadap pesaingnya. Posisi merek adalah pernyataan yang jelas tentang apa yang membuat merek berbeda dan lebih baik dalam memenuhi kebutuhan spesifik konsumen dibandingkan dengan merek lain. Posisi yang kuat dicapai melalui strategi komunikasi yang konsisten, </w:t>
      </w:r>
      <w:r w:rsidR="006D215C" w:rsidRPr="00C536BE">
        <w:rPr>
          <w:rFonts w:cs="Times New Roman"/>
          <w:color w:val="000000"/>
          <w:lang w:eastAsia="en-ID"/>
        </w:rPr>
        <w:t>di mana</w:t>
      </w:r>
      <w:r w:rsidRPr="00C536BE">
        <w:rPr>
          <w:rFonts w:cs="Times New Roman"/>
          <w:color w:val="000000"/>
          <w:lang w:eastAsia="en-ID"/>
        </w:rPr>
        <w:t xml:space="preserve"> perusahaan menyampaikan nilai unik merek melalui berbagai saluran pemasaran. Posisi merek yang efektif menciptakan keunggulan kompetitif yang berkelanjutan, memungkinkan merek untuk menempati tempat khusus dalam kategori produk atau </w:t>
      </w:r>
      <w:r w:rsidR="003609F1" w:rsidRPr="00C536BE">
        <w:rPr>
          <w:rFonts w:cs="Times New Roman"/>
          <w:color w:val="000000"/>
          <w:lang w:eastAsia="en-ID"/>
        </w:rPr>
        <w:t>pelayanan</w:t>
      </w:r>
      <w:r w:rsidRPr="00C536BE">
        <w:rPr>
          <w:rFonts w:cs="Times New Roman"/>
          <w:color w:val="000000"/>
          <w:lang w:eastAsia="en-ID"/>
        </w:rPr>
        <w:t xml:space="preserve"> di pasar </w:t>
      </w:r>
      <w:sdt>
        <w:sdtPr>
          <w:rPr>
            <w:rFonts w:cs="Times New Roman"/>
            <w:color w:val="000000"/>
            <w:lang w:eastAsia="en-ID"/>
          </w:rPr>
          <w:tag w:val="MENDELEY_CITATION_v3_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"/>
          <w:id w:val="414827564"/>
          <w:placeholder>
            <w:docPart w:val="F71F2E2BE59A4148920625E2D57253C7"/>
          </w:placeholder>
        </w:sdtPr>
        <w:sdtContent>
          <w:r w:rsidR="007823EF" w:rsidRPr="00C536BE">
            <w:rPr>
              <w:rFonts w:eastAsia="Times New Roman" w:cs="Times New Roman"/>
              <w:color w:val="000000"/>
            </w:rPr>
            <w:t>(Ries &amp; Trout, 1986).</w:t>
          </w:r>
        </w:sdtContent>
      </w:sdt>
    </w:p>
    <w:p w14:paraId="78A4E059" w14:textId="4CAA5820"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rPr>
        <w:t>Teori Loyalitas Merek (</w:t>
      </w:r>
      <w:r w:rsidRPr="00C536BE">
        <w:rPr>
          <w:rFonts w:cs="Times New Roman"/>
          <w:i/>
          <w:iCs/>
          <w:color w:val="000000"/>
        </w:rPr>
        <w:t>Brand Loyalty Theory</w:t>
      </w:r>
      <w:r w:rsidRPr="00C536BE">
        <w:rPr>
          <w:rFonts w:cs="Times New Roman"/>
          <w:color w:val="000000"/>
        </w:rPr>
        <w:t>) menjelaskan bahwa loyalitas merek terjadi ketika konsumen secara konsisten memilih merek yang sama berulang kali, meskipun ada alternatif lain di pasar. Loyalitas ini dapat dibangun melalui pengalaman positif dengan merek, kepuasan berkelanjutan, dan pengaruh emosional. Teori Asosiasi Emosional (</w:t>
      </w:r>
      <w:r w:rsidRPr="00C536BE">
        <w:rPr>
          <w:rFonts w:cs="Times New Roman"/>
          <w:i/>
          <w:iCs/>
          <w:color w:val="000000"/>
        </w:rPr>
        <w:t>Emotional Branding Theory</w:t>
      </w:r>
      <w:r w:rsidRPr="00C536BE">
        <w:rPr>
          <w:rFonts w:cs="Times New Roman"/>
          <w:color w:val="000000"/>
        </w:rPr>
        <w:t xml:space="preserve">) memperluas konsep ini dengan menunjukkan bahwa merek yang berhasil membangun koneksi emosional yang kuat dengan konsumen akan lebih mampu mempertahankan loyalitas tersebut. </w:t>
      </w:r>
      <w:r w:rsidRPr="00C536BE">
        <w:rPr>
          <w:rFonts w:cs="Times New Roman"/>
          <w:i/>
          <w:iCs/>
          <w:color w:val="000000"/>
        </w:rPr>
        <w:t>Emotional branding</w:t>
      </w:r>
      <w:r w:rsidRPr="00C536BE">
        <w:rPr>
          <w:rFonts w:cs="Times New Roman"/>
          <w:color w:val="000000"/>
        </w:rPr>
        <w:t xml:space="preserve"> melibatkan menciptakan cerita, pengalaman, dan identitas merek yang resona dengan nilai-nilai dan perasaan konsumen, sehingga merek menjadi bagian integral dari kehidupan mereka </w:t>
      </w:r>
      <w:sdt>
        <w:sdtPr>
          <w:rPr>
            <w:rFonts w:eastAsia="Times New Roman" w:cs="Times New Roman"/>
            <w:color w:val="000000"/>
            <w:kern w:val="0"/>
            <w:lang w:eastAsia="en-ID"/>
            <w14:ligatures w14:val="none"/>
          </w:rPr>
          <w:tag w:val="MENDELEY_CITATION_v3_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"/>
          <w:id w:val="897701585"/>
          <w:placeholder>
            <w:docPart w:val="F71F2E2BE59A4148920625E2D57253C7"/>
          </w:placeholder>
        </w:sdtPr>
        <w:sdtContent>
          <w:r w:rsidR="007823EF" w:rsidRPr="00C536BE">
            <w:rPr>
              <w:rFonts w:cs="Times New Roman"/>
              <w:color w:val="000000"/>
            </w:rPr>
            <w:t>(Oliver, 1999)</w:t>
          </w:r>
        </w:sdtContent>
      </w:sdt>
      <w:r w:rsidRPr="00C536BE">
        <w:rPr>
          <w:rFonts w:cs="Times New Roman"/>
          <w:color w:val="000000"/>
        </w:rPr>
        <w:t>.</w:t>
      </w:r>
      <w:r w:rsidR="00D25479" w:rsidRPr="00C536BE">
        <w:rPr>
          <w:rFonts w:cs="Times New Roman"/>
          <w:color w:val="000000"/>
        </w:rPr>
        <w:t xml:space="preserve"> </w:t>
      </w:r>
    </w:p>
    <w:p w14:paraId="4BFF8F65" w14:textId="26A67717" w:rsidR="00FF6BCC" w:rsidRPr="00C536BE" w:rsidRDefault="00FF6BCC" w:rsidP="00C9560A">
      <w:pPr>
        <w:pStyle w:val="whitespace-pre-wrap"/>
        <w:spacing w:after="0" w:afterAutospacing="0" w:line="480" w:lineRule="auto"/>
        <w:ind w:firstLine="284"/>
        <w:rPr>
          <w:rFonts w:eastAsiaTheme="minorHAnsi"/>
          <w:kern w:val="2"/>
          <w:lang w:eastAsia="en-US"/>
          <w14:ligatures w14:val="standardContextual"/>
        </w:rPr>
      </w:pPr>
      <w:r w:rsidRPr="00C536BE">
        <w:rPr>
          <w:color w:val="000000"/>
        </w:rPr>
        <w:lastRenderedPageBreak/>
        <w:t xml:space="preserve">Teori-teori Perilaku Konsumen seperti Teori Proses Keputusan Pembelian Konsumen, Teori Disonansi Kognitif, Teori Persepsi Risiko, Teori Evaluasi Multi-Atribut, dan Teori Keputusan Pembelian Impulsif memainkan peran penting dalam memahami bagaimana konsumen membuat Keputusan Pembelian. Teori Proses Keputusan Pembelian Konsumen menjelaskan tahapan-tahapan yang dilalui konsumen, mulai dari pengenalan kebutuhan hingga evaluasi pasca-pembelian. Konsumen pertama kali menyadari adanya kebutuhan, kemudian mencari informasi, mengevaluasi berbagai alternatif, membuat Keputusan Pembelian, dan akhirnya menilai kepuasan mereka setelah pembelian </w:t>
      </w:r>
      <w:sdt>
        <w:sdtPr>
          <w:rPr>
            <w:color w:val="000000"/>
          </w:rPr>
          <w:tag w:val="MENDELEY_CITATION_v3_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"/>
          <w:id w:val="49049767"/>
          <w:placeholder>
            <w:docPart w:val="F6340859B3A942DDA24AB9D8A32B80B4"/>
          </w:placeholder>
        </w:sdtPr>
        <w:sdtContent>
          <w:r w:rsidR="007823EF" w:rsidRPr="00C536BE">
            <w:rPr>
              <w:color w:val="000000"/>
            </w:rPr>
            <w:t>(Engel et al., 1995)</w:t>
          </w:r>
        </w:sdtContent>
      </w:sdt>
      <w:r w:rsidRPr="00C536BE">
        <w:rPr>
          <w:color w:val="000000"/>
        </w:rPr>
        <w:t>.</w:t>
      </w:r>
    </w:p>
    <w:p w14:paraId="491725B3" w14:textId="6E8E43FF" w:rsidR="00FF6BCC" w:rsidRPr="00C536BE" w:rsidRDefault="00FF6BCC" w:rsidP="00C9560A">
      <w:pPr>
        <w:pStyle w:val="whitespace-pre-wrap"/>
        <w:numPr>
          <w:ilvl w:val="0"/>
          <w:numId w:val="56"/>
        </w:numPr>
        <w:spacing w:after="0" w:afterAutospacing="0" w:line="480" w:lineRule="auto"/>
        <w:ind w:left="284" w:hanging="284"/>
        <w:rPr>
          <w:color w:val="000000"/>
        </w:rPr>
      </w:pPr>
      <w:r w:rsidRPr="00C536BE">
        <w:rPr>
          <w:color w:val="000000"/>
        </w:rPr>
        <w:t>Bauran Pemasaran</w:t>
      </w:r>
    </w:p>
    <w:p w14:paraId="2DA5F973" w14:textId="463E7943" w:rsidR="00FF6BCC" w:rsidRPr="00C536BE" w:rsidRDefault="00FF6BCC" w:rsidP="00C9560A">
      <w:pPr>
        <w:spacing w:after="0" w:line="480" w:lineRule="auto"/>
        <w:ind w:firstLine="284"/>
        <w:rPr>
          <w:rFonts w:cs="Times New Roman"/>
          <w:color w:val="000000"/>
          <w:lang w:eastAsia="en-ID"/>
        </w:rPr>
      </w:pPr>
      <w:r w:rsidRPr="00C536BE">
        <w:rPr>
          <w:rFonts w:cs="Times New Roman"/>
          <w:color w:val="000000"/>
          <w:lang w:eastAsia="en-ID"/>
        </w:rPr>
        <w:t>Bauran Pemasaran (</w:t>
      </w:r>
      <w:r w:rsidRPr="00C536BE">
        <w:rPr>
          <w:rFonts w:cs="Times New Roman"/>
          <w:i/>
          <w:iCs/>
          <w:color w:val="000000"/>
          <w:lang w:eastAsia="en-ID"/>
        </w:rPr>
        <w:t>marketing mix</w:t>
      </w:r>
      <w:r w:rsidRPr="00C536BE">
        <w:rPr>
          <w:rFonts w:cs="Times New Roman"/>
          <w:color w:val="000000"/>
          <w:lang w:eastAsia="en-ID"/>
        </w:rPr>
        <w:t xml:space="preserve">) memainkan peran vital dalam memenuhi tuntutan konsumen Indonesia, yang semakin menginginkan produk berkualitas dengan harga kompetitif. Terdiri dari produk, harga, promosi, dan tempat (distribusi), Bauran Pemasaran merupakan alat penting untuk mempengaruhi Keputusan Pembelian konsumen. Penelitian menunjukkan bahwa harga, tempat, dan promosi menjadi faktor kunci dalam proses ini, dengan merek yang aktif berpromosi di platform digital cenderung memiliki penjualan lebih baik. Kombinasi tepat dari elemen-elemen Bauran Pemasaran memungkinkan perusahaan fesyen untuk mengomunikasikan proposisi nilai yang unik, membangun kesadaran merek, dan mendorong Keputusan Pembelian. Dengan demikian, strategi Bauran Pemasaran yang efektif dapat membantu perusahaan memenuhi ekspektasi konsumen dan meningkatkan kinerja penjualan mereka di </w:t>
      </w:r>
      <w:r w:rsidRPr="00C536BE">
        <w:rPr>
          <w:rFonts w:cs="Times New Roman"/>
          <w:color w:val="000000"/>
          <w:lang w:eastAsia="en-ID"/>
        </w:rPr>
        <w:lastRenderedPageBreak/>
        <w:t xml:space="preserve">pasar yang kompetitif </w:t>
      </w:r>
      <w:sdt>
        <w:sdtPr>
          <w:rPr>
            <w:rFonts w:cs="Times New Roman"/>
            <w:color w:val="000000"/>
            <w:lang w:eastAsia="en-ID"/>
          </w:rPr>
          <w:tag w:val="MENDELEY_CITATION_v3_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
          <w:id w:val="-1724206574"/>
          <w:placeholder>
            <w:docPart w:val="3B77333BEBF945F496B99B7653555394"/>
          </w:placeholder>
        </w:sdtPr>
        <w:sdtContent>
          <w:r w:rsidR="007823EF" w:rsidRPr="00C536BE">
            <w:rPr>
              <w:rFonts w:eastAsia="Times New Roman" w:cs="Times New Roman"/>
              <w:color w:val="000000"/>
            </w:rPr>
            <w:t>(Pratama et al., 2022; Rizky et al., 2023; Susanti &amp; Nuraisyah, 2019)</w:t>
          </w:r>
        </w:sdtContent>
      </w:sdt>
      <w:r w:rsidRPr="00C536BE">
        <w:rPr>
          <w:rFonts w:cs="Times New Roman"/>
          <w:color w:val="000000"/>
          <w:lang w:eastAsia="en-ID"/>
        </w:rPr>
        <w:t>.</w:t>
      </w:r>
    </w:p>
    <w:p w14:paraId="58BC8DA8" w14:textId="23B23945" w:rsidR="00B072F1" w:rsidRPr="00C536BE" w:rsidRDefault="00B87A06" w:rsidP="00C9560A">
      <w:pPr>
        <w:spacing w:after="0" w:line="480" w:lineRule="auto"/>
        <w:ind w:firstLine="284"/>
        <w:rPr>
          <w:rFonts w:cs="Times New Roman"/>
          <w:color w:val="000000"/>
          <w:lang w:eastAsia="en-ID"/>
        </w:rPr>
      </w:pPr>
      <w:r w:rsidRPr="00C536BE">
        <w:rPr>
          <w:rFonts w:cs="Times New Roman"/>
          <w:color w:val="000000"/>
          <w:lang w:eastAsia="en-ID"/>
        </w:rPr>
        <w:t>Teori Strategi Penetapan Harga (</w:t>
      </w:r>
      <w:r w:rsidRPr="00C536BE">
        <w:rPr>
          <w:rFonts w:cs="Times New Roman"/>
          <w:i/>
          <w:iCs/>
          <w:color w:val="000000"/>
          <w:lang w:eastAsia="en-ID"/>
        </w:rPr>
        <w:t>Pricing Strategy Theory</w:t>
      </w:r>
      <w:r w:rsidRPr="00C536BE">
        <w:rPr>
          <w:rFonts w:cs="Times New Roman"/>
          <w:color w:val="000000"/>
          <w:lang w:eastAsia="en-ID"/>
        </w:rPr>
        <w:t xml:space="preserve">) menjelaskan bagaimana perusahaan menentukan harga produk atau </w:t>
      </w:r>
      <w:r w:rsidR="003609F1" w:rsidRPr="00C536BE">
        <w:rPr>
          <w:rFonts w:cs="Times New Roman"/>
          <w:color w:val="000000"/>
          <w:lang w:eastAsia="en-ID"/>
        </w:rPr>
        <w:t>pelayanan</w:t>
      </w:r>
      <w:r w:rsidRPr="00C536BE">
        <w:rPr>
          <w:rFonts w:cs="Times New Roman"/>
          <w:color w:val="000000"/>
          <w:lang w:eastAsia="en-ID"/>
        </w:rPr>
        <w:t xml:space="preserve"> mereka untuk mencapai tujuan bisnis tertentu, seperti memaksimalkan keuntungan, mengalahkan pesaing, atau meningkatkan pangsa pasar. Strategi penetapan harga dapat mencakup berbagai pendekatan, seperti penetapan harga berbasis nilai, penetapan harga kompetitif, dan penetapan harga psikologis, yang semuanya dirancang untuk mempengaruhi persepsi dan </w:t>
      </w:r>
      <w:r w:rsidR="00377831" w:rsidRPr="00C536BE">
        <w:rPr>
          <w:rFonts w:cs="Times New Roman"/>
          <w:color w:val="000000"/>
          <w:lang w:eastAsia="en-ID"/>
        </w:rPr>
        <w:t>Perilaku Konsumen</w:t>
      </w:r>
      <w:r w:rsidRPr="00C536BE">
        <w:rPr>
          <w:rFonts w:cs="Times New Roman"/>
          <w:color w:val="000000"/>
          <w:lang w:eastAsia="en-ID"/>
        </w:rPr>
        <w:t xml:space="preserve"> </w:t>
      </w:r>
      <w:sdt>
        <w:sdtPr>
          <w:rPr>
            <w:rFonts w:cs="Times New Roman"/>
            <w:color w:val="000000"/>
            <w:lang w:eastAsia="en-ID"/>
          </w:rPr>
          <w:tag w:val="MENDELEY_CITATION_v3_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"/>
          <w:id w:val="552967507"/>
          <w:placeholder>
            <w:docPart w:val="22C02924BE524038B8647D6090ADBF81"/>
          </w:placeholder>
        </w:sdtPr>
        <w:sdtContent>
          <w:r w:rsidR="007823EF" w:rsidRPr="00C536BE">
            <w:rPr>
              <w:rFonts w:cs="Times New Roman"/>
              <w:color w:val="000000"/>
              <w:lang w:eastAsia="en-ID"/>
            </w:rPr>
            <w:t>(Nagle, 1987)</w:t>
          </w:r>
        </w:sdtContent>
      </w:sdt>
      <w:r w:rsidRPr="00C536BE">
        <w:rPr>
          <w:rFonts w:cs="Times New Roman"/>
          <w:color w:val="000000"/>
          <w:lang w:eastAsia="en-ID"/>
        </w:rPr>
        <w:t xml:space="preserve">. </w:t>
      </w:r>
    </w:p>
    <w:p w14:paraId="2A8B472D" w14:textId="679D4B80" w:rsidR="00B87A06" w:rsidRPr="00C536BE" w:rsidRDefault="00B87A06" w:rsidP="00C9560A">
      <w:pPr>
        <w:spacing w:after="0" w:line="480" w:lineRule="auto"/>
        <w:ind w:firstLine="284"/>
        <w:rPr>
          <w:rFonts w:cs="Times New Roman"/>
          <w:color w:val="000000"/>
          <w:lang w:eastAsia="en-ID"/>
        </w:rPr>
      </w:pPr>
      <w:r w:rsidRPr="00C536BE">
        <w:rPr>
          <w:rFonts w:cs="Times New Roman"/>
          <w:color w:val="000000"/>
          <w:lang w:eastAsia="en-ID"/>
        </w:rPr>
        <w:t>Teori Pemasaran Relasional (</w:t>
      </w:r>
      <w:r w:rsidRPr="00C536BE">
        <w:rPr>
          <w:rFonts w:cs="Times New Roman"/>
          <w:i/>
          <w:iCs/>
          <w:color w:val="000000"/>
          <w:lang w:eastAsia="en-ID"/>
        </w:rPr>
        <w:t>Relationship Marketing Theory</w:t>
      </w:r>
      <w:r w:rsidRPr="00C536BE">
        <w:rPr>
          <w:rFonts w:cs="Times New Roman"/>
          <w:color w:val="000000"/>
          <w:lang w:eastAsia="en-ID"/>
        </w:rPr>
        <w:t xml:space="preserve">) menekankan pentingnya membangun dan memelihara hubungan jangka panjang dengan pelanggan, yang bertujuan untuk meningkatkan loyalitas pelanggan, mengurangi biaya pemasaran, dan menciptakan nilai jangka panjang melalui interaksi yang berkelanjutan dan personalisasi </w:t>
      </w:r>
      <w:sdt>
        <w:sdtPr>
          <w:rPr>
            <w:rFonts w:cs="Times New Roman"/>
            <w:color w:val="000000"/>
            <w:lang w:eastAsia="en-ID"/>
          </w:rPr>
          <w:tag w:val="MENDELEY_CITATION_v3_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"/>
          <w:id w:val="-339623599"/>
          <w:placeholder>
            <w:docPart w:val="22C02924BE524038B8647D6090ADBF81"/>
          </w:placeholder>
        </w:sdtPr>
        <w:sdtContent>
          <w:r w:rsidR="007823EF" w:rsidRPr="00C536BE">
            <w:rPr>
              <w:rFonts w:eastAsia="Times New Roman" w:cs="Times New Roman"/>
              <w:color w:val="000000"/>
            </w:rPr>
            <w:t>(Morgan &amp; Hunt, 1994)(Morgan &amp; Hunt, 1994)</w:t>
          </w:r>
        </w:sdtContent>
      </w:sdt>
      <w:r w:rsidRPr="00C536BE">
        <w:rPr>
          <w:rFonts w:cs="Times New Roman"/>
          <w:color w:val="000000"/>
          <w:lang w:eastAsia="en-ID"/>
        </w:rPr>
        <w:t>. Sementara itu, Teori Produk dan Pengembangan Produk Baru (</w:t>
      </w:r>
      <w:r w:rsidRPr="00C536BE">
        <w:rPr>
          <w:rFonts w:cs="Times New Roman"/>
          <w:i/>
          <w:iCs/>
          <w:color w:val="000000"/>
          <w:lang w:eastAsia="en-ID"/>
        </w:rPr>
        <w:t>Product Development and Innovation Theory</w:t>
      </w:r>
      <w:r w:rsidRPr="00C536BE">
        <w:rPr>
          <w:rFonts w:cs="Times New Roman"/>
          <w:color w:val="000000"/>
          <w:lang w:eastAsia="en-ID"/>
        </w:rPr>
        <w:t xml:space="preserve">) berfokus pada proses inovasi, dari konsepsi ide hingga peluncuran produk, dengan tujuan memenuhi kebutuhan konsumen yang berubah dan mengungguli pesaing. Inovasi produk melibatkan penelitian dan pengembangan, desain, pengujian, dan penyesuaian berkelanjutan untuk memastikan produk baru dapat sukses di pasar. Ketiga teori ini saling terkait dalam membentuk strategi pemasaran yang efektif dan berkelanjutan </w:t>
      </w:r>
      <w:sdt>
        <w:sdtPr>
          <w:rPr>
            <w:rFonts w:cs="Times New Roman"/>
            <w:color w:val="000000"/>
            <w:lang w:eastAsia="en-ID"/>
          </w:rPr>
          <w:tag w:val="MENDELEY_CITATION_v3_eyJjaXRhdGlvbklEIjoiTUVOREVMRVlfQ0lUQVRJT05fNjAwZmMxNWMtZDdkYi00MmY4LTkyMTUtNDg0OTY3YTEzMTVi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
          <w:id w:val="-1742481358"/>
          <w:placeholder>
            <w:docPart w:val="22C02924BE524038B8647D6090ADBF81"/>
          </w:placeholder>
        </w:sdtPr>
        <w:sdtContent>
          <w:r w:rsidR="007823EF" w:rsidRPr="00C536BE">
            <w:rPr>
              <w:rFonts w:cs="Times New Roman"/>
              <w:color w:val="000000"/>
              <w:lang w:eastAsia="en-ID"/>
            </w:rPr>
            <w:t>(Kotler et al., 2016)</w:t>
          </w:r>
        </w:sdtContent>
      </w:sdt>
      <w:r w:rsidRPr="00C536BE">
        <w:rPr>
          <w:rFonts w:cs="Times New Roman"/>
          <w:color w:val="000000"/>
          <w:lang w:eastAsia="en-ID"/>
        </w:rPr>
        <w:t>.</w:t>
      </w:r>
    </w:p>
    <w:p w14:paraId="3C3640DF" w14:textId="0F9D4E97" w:rsidR="00B87A06" w:rsidRPr="00C536BE" w:rsidRDefault="00B87A06" w:rsidP="00C9560A">
      <w:pPr>
        <w:spacing w:after="0" w:line="480" w:lineRule="auto"/>
        <w:ind w:firstLine="284"/>
        <w:rPr>
          <w:rFonts w:cs="Times New Roman"/>
          <w:color w:val="000000"/>
          <w:lang w:eastAsia="en-ID"/>
        </w:rPr>
      </w:pPr>
      <w:r w:rsidRPr="00C536BE">
        <w:rPr>
          <w:rFonts w:cs="Times New Roman"/>
          <w:color w:val="000000"/>
          <w:lang w:eastAsia="en-ID"/>
        </w:rPr>
        <w:lastRenderedPageBreak/>
        <w:t>Teori Komunikasi Pemasaran Terpadu (</w:t>
      </w:r>
      <w:r w:rsidRPr="00C536BE">
        <w:rPr>
          <w:rFonts w:cs="Times New Roman"/>
          <w:i/>
          <w:iCs/>
          <w:color w:val="000000"/>
          <w:lang w:eastAsia="en-ID"/>
        </w:rPr>
        <w:t>Integrated Marketing Communications</w:t>
      </w:r>
      <w:r w:rsidRPr="00C536BE">
        <w:rPr>
          <w:rFonts w:cs="Times New Roman"/>
          <w:color w:val="000000"/>
          <w:lang w:eastAsia="en-ID"/>
        </w:rPr>
        <w:t xml:space="preserve"> - IMC) adalah pendekatan strategis yang meng</w:t>
      </w:r>
      <w:r w:rsidR="00FE2922" w:rsidRPr="00C536BE">
        <w:rPr>
          <w:rFonts w:cs="Times New Roman"/>
          <w:color w:val="000000"/>
          <w:lang w:eastAsia="en-ID"/>
        </w:rPr>
        <w:t>k</w:t>
      </w:r>
      <w:r w:rsidRPr="00C536BE">
        <w:rPr>
          <w:rFonts w:cs="Times New Roman"/>
          <w:color w:val="000000"/>
          <w:lang w:eastAsia="en-ID"/>
        </w:rPr>
        <w:t xml:space="preserve">oordinasikan dan mengintegrasikan berbagai elemen komunikasi pemasaran, seperti periklanan, promosi penjualan, hubungan masyarakat, pemasaran langsung, dan media digital, untuk memberikan pesan yang konsisten dan terpadu kepada konsumen. IMC bertujuan untuk memastikan bahwa semua bentuk komunikasi dan pesan pemasaran bekerja secara harmonis, sehingga menciptakan sinergi yang lebih kuat, meningkatkan efektivitas kampanye, dan memperkuat </w:t>
      </w:r>
      <w:r w:rsidR="00377831" w:rsidRPr="00C536BE">
        <w:rPr>
          <w:rFonts w:cs="Times New Roman"/>
          <w:color w:val="000000"/>
          <w:lang w:eastAsia="en-ID"/>
        </w:rPr>
        <w:t>Citra Merek</w:t>
      </w:r>
      <w:r w:rsidRPr="00C536BE">
        <w:rPr>
          <w:rFonts w:cs="Times New Roman"/>
          <w:color w:val="000000"/>
          <w:lang w:eastAsia="en-ID"/>
        </w:rPr>
        <w:t xml:space="preserve"> di mata konsumen. Dengan mengintegrasikan berbagai saluran dan teknik pemasaran, IMC memungkinkan perusahaan untuk membangun hubungan yang lebih kohesif dengan audiens mereka, memperjelas posisi merek, dan mendorong respons konsumen yang lebih positif serta konsisten di seluruh titik kontak pemasaran </w:t>
      </w:r>
      <w:sdt>
        <w:sdtPr>
          <w:rPr>
            <w:rFonts w:cs="Times New Roman"/>
            <w:color w:val="000000"/>
            <w:lang w:eastAsia="en-ID"/>
          </w:rPr>
          <w:tag w:val="MENDELEY_CITATION_v3_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"/>
          <w:id w:val="1907648898"/>
          <w:placeholder>
            <w:docPart w:val="80EAE912737F40E888283E83D62B6C72"/>
          </w:placeholder>
        </w:sdtPr>
        <w:sdtContent>
          <w:r w:rsidR="007823EF" w:rsidRPr="00C536BE">
            <w:rPr>
              <w:rFonts w:eastAsia="Times New Roman" w:cs="Times New Roman"/>
              <w:color w:val="000000"/>
            </w:rPr>
            <w:t>(Belch &amp; Belch, 2018)</w:t>
          </w:r>
        </w:sdtContent>
      </w:sdt>
      <w:r w:rsidR="00F23DE2" w:rsidRPr="00C536BE">
        <w:rPr>
          <w:rFonts w:cs="Times New Roman"/>
          <w:color w:val="000000"/>
          <w:lang w:eastAsia="en-ID"/>
        </w:rPr>
        <w:t>.</w:t>
      </w:r>
    </w:p>
    <w:p w14:paraId="34D39048" w14:textId="033BE3ED" w:rsidR="00B072F1" w:rsidRPr="00C536BE" w:rsidRDefault="00B87A06" w:rsidP="00C9560A">
      <w:pPr>
        <w:spacing w:after="0" w:line="480" w:lineRule="auto"/>
        <w:ind w:firstLine="284"/>
        <w:rPr>
          <w:rFonts w:cs="Times New Roman"/>
          <w:color w:val="000000"/>
          <w:lang w:eastAsia="en-ID"/>
        </w:rPr>
      </w:pPr>
      <w:r w:rsidRPr="00C536BE">
        <w:rPr>
          <w:rFonts w:cs="Times New Roman"/>
          <w:color w:val="000000"/>
          <w:lang w:eastAsia="en-ID"/>
        </w:rPr>
        <w:t>Teori Distribusi Pemasaran (</w:t>
      </w:r>
      <w:r w:rsidRPr="00C536BE">
        <w:rPr>
          <w:rFonts w:cs="Times New Roman"/>
          <w:i/>
          <w:iCs/>
          <w:color w:val="000000"/>
          <w:lang w:eastAsia="en-ID"/>
        </w:rPr>
        <w:t>Marketing Distribution Theory</w:t>
      </w:r>
      <w:r w:rsidRPr="00C536BE">
        <w:rPr>
          <w:rFonts w:cs="Times New Roman"/>
          <w:color w:val="000000"/>
          <w:lang w:eastAsia="en-ID"/>
        </w:rPr>
        <w:t xml:space="preserve">) mengkaji bagaimana produk atau </w:t>
      </w:r>
      <w:r w:rsidR="003609F1" w:rsidRPr="00C536BE">
        <w:rPr>
          <w:rFonts w:cs="Times New Roman"/>
          <w:color w:val="000000"/>
          <w:lang w:eastAsia="en-ID"/>
        </w:rPr>
        <w:t>pelayanan</w:t>
      </w:r>
      <w:r w:rsidRPr="00C536BE">
        <w:rPr>
          <w:rFonts w:cs="Times New Roman"/>
          <w:color w:val="000000"/>
          <w:lang w:eastAsia="en-ID"/>
        </w:rPr>
        <w:t xml:space="preserve"> didistribusikan dari produsen ke konsumen akhir melalui berbagai saluran distribusi. Saluran distribusi ini bisa mencakup grosir, pengecer, agen, atau distributor langsung, dan berfungsi untuk menjembatani kesenjangan antara produksi dan konsumsi, memastikan bahwa produk tersedia di tempat dan waktu yang tepat untuk memenuhi permintaan konsumen. </w:t>
      </w:r>
    </w:p>
    <w:p w14:paraId="08638C59" w14:textId="034FB6C9" w:rsidR="00B87A06" w:rsidRPr="00C536BE" w:rsidRDefault="00B87A06" w:rsidP="00C9560A">
      <w:pPr>
        <w:spacing w:after="0" w:line="480" w:lineRule="auto"/>
        <w:ind w:firstLine="284"/>
        <w:rPr>
          <w:rFonts w:cs="Times New Roman"/>
          <w:color w:val="000000"/>
          <w:lang w:eastAsia="en-ID"/>
        </w:rPr>
      </w:pPr>
      <w:r w:rsidRPr="00C536BE">
        <w:rPr>
          <w:rFonts w:cs="Times New Roman"/>
          <w:color w:val="000000"/>
          <w:lang w:eastAsia="en-ID"/>
        </w:rPr>
        <w:t xml:space="preserve">Teori ini menekankan pentingnya memilih saluran distribusi yang paling efisien dan efektif, yang tidak hanya mempertimbangkan biaya dan kecepatan, tetapi juga bagaimana saluran tersebut dapat meningkatkan nilai merek, </w:t>
      </w:r>
      <w:r w:rsidRPr="00C536BE">
        <w:rPr>
          <w:rFonts w:cs="Times New Roman"/>
          <w:color w:val="000000"/>
          <w:lang w:eastAsia="en-ID"/>
        </w:rPr>
        <w:lastRenderedPageBreak/>
        <w:t xml:space="preserve">menjangkau target pasar, dan memberikan </w:t>
      </w:r>
      <w:r w:rsidR="003609F1" w:rsidRPr="00C536BE">
        <w:rPr>
          <w:rFonts w:cs="Times New Roman"/>
          <w:color w:val="000000"/>
          <w:lang w:eastAsia="en-ID"/>
        </w:rPr>
        <w:t>pelayanan</w:t>
      </w:r>
      <w:r w:rsidRPr="00C536BE">
        <w:rPr>
          <w:rFonts w:cs="Times New Roman"/>
          <w:color w:val="000000"/>
          <w:lang w:eastAsia="en-ID"/>
        </w:rPr>
        <w:t xml:space="preserve"> pelanggan yang optimal. Selain itu, strategi distribusi juga dapat mempengaruhi persepsi konsumen terhadap produk, </w:t>
      </w:r>
      <w:r w:rsidR="006D215C" w:rsidRPr="00C536BE">
        <w:rPr>
          <w:rFonts w:cs="Times New Roman"/>
          <w:color w:val="000000"/>
          <w:lang w:eastAsia="en-ID"/>
        </w:rPr>
        <w:t>di mana</w:t>
      </w:r>
      <w:r w:rsidRPr="00C536BE">
        <w:rPr>
          <w:rFonts w:cs="Times New Roman"/>
          <w:color w:val="000000"/>
          <w:lang w:eastAsia="en-ID"/>
        </w:rPr>
        <w:t xml:space="preserve"> distribusi eksklusif atau selektif dapat menambah nilai dan eksklusivitas produk, sementara distribusi intensif bertujuan untuk mencapai penetrasi pasar yang lebih luas. Teori ini membantu perusahaan memahami dan mengoptimalkan aliran produk dari awal hingga sampai ke tangan konsumen, dengan mempertimbangkan faktor logistik, kontrol saluran, dan kerjasama dengan mitra distribusi </w:t>
      </w:r>
      <w:sdt>
        <w:sdtPr>
          <w:rPr>
            <w:rFonts w:cs="Times New Roman"/>
            <w:color w:val="000000"/>
            <w:lang w:eastAsia="en-ID"/>
          </w:rPr>
          <w:tag w:val="MENDELEY_CITATION_v3_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"/>
          <w:id w:val="207152529"/>
          <w:placeholder>
            <w:docPart w:val="80EAE912737F40E888283E83D62B6C72"/>
          </w:placeholder>
        </w:sdtPr>
        <w:sdtContent>
          <w:r w:rsidR="007823EF" w:rsidRPr="00C536BE">
            <w:rPr>
              <w:rFonts w:eastAsia="Times New Roman" w:cs="Times New Roman"/>
              <w:color w:val="000000"/>
            </w:rPr>
            <w:t>(Belch &amp; Belch, 2018)</w:t>
          </w:r>
        </w:sdtContent>
      </w:sdt>
      <w:r w:rsidRPr="00C536BE">
        <w:rPr>
          <w:rFonts w:cs="Times New Roman"/>
          <w:color w:val="000000"/>
          <w:lang w:eastAsia="en-ID"/>
        </w:rPr>
        <w:t>.</w:t>
      </w:r>
    </w:p>
    <w:p w14:paraId="364B0D47" w14:textId="6A6E333E" w:rsidR="00FF6BCC" w:rsidRPr="00C536BE" w:rsidRDefault="00FF6BCC" w:rsidP="00C9560A">
      <w:pPr>
        <w:pStyle w:val="whitespace-pre-wrap"/>
        <w:numPr>
          <w:ilvl w:val="0"/>
          <w:numId w:val="56"/>
        </w:numPr>
        <w:spacing w:after="0" w:afterAutospacing="0" w:line="480" w:lineRule="auto"/>
        <w:ind w:left="284" w:hanging="284"/>
        <w:rPr>
          <w:color w:val="000000"/>
        </w:rPr>
      </w:pPr>
      <w:r w:rsidRPr="00C536BE">
        <w:rPr>
          <w:color w:val="000000"/>
        </w:rPr>
        <w:t>Keputusan Pembelian</w:t>
      </w:r>
    </w:p>
    <w:p w14:paraId="3744AD20" w14:textId="095F442B" w:rsidR="00D93556" w:rsidRPr="00C536BE" w:rsidRDefault="009E0159" w:rsidP="00C9560A">
      <w:pPr>
        <w:pStyle w:val="whitespace-pre-wrap"/>
        <w:spacing w:after="0" w:afterAutospacing="0" w:line="480" w:lineRule="auto"/>
        <w:ind w:firstLine="284"/>
        <w:rPr>
          <w:color w:val="000000"/>
        </w:rPr>
      </w:pPr>
      <w:r w:rsidRPr="00C536BE">
        <w:rPr>
          <w:color w:val="000000"/>
        </w:rPr>
        <w:t>Keputusan Pembelian</w:t>
      </w:r>
      <w:r w:rsidR="0031482C" w:rsidRPr="00C536BE">
        <w:rPr>
          <w:color w:val="000000"/>
        </w:rPr>
        <w:t xml:space="preserve"> adalah hasil dari proses pengambilan keputusan yang dipengaruhi oleh berbagai faktor, termasuk </w:t>
      </w:r>
      <w:r w:rsidR="00377831" w:rsidRPr="00C536BE">
        <w:rPr>
          <w:color w:val="000000"/>
        </w:rPr>
        <w:t>Bauran Pemasaran</w:t>
      </w:r>
      <w:r w:rsidR="0031482C" w:rsidRPr="00C536BE">
        <w:rPr>
          <w:color w:val="000000"/>
        </w:rPr>
        <w:t xml:space="preserve"> dan </w:t>
      </w:r>
      <w:r w:rsidR="00377831" w:rsidRPr="00C536BE">
        <w:rPr>
          <w:color w:val="000000"/>
        </w:rPr>
        <w:t>Citra Merek</w:t>
      </w:r>
      <w:r w:rsidR="0031482C" w:rsidRPr="00C536BE">
        <w:rPr>
          <w:color w:val="000000"/>
        </w:rPr>
        <w:t xml:space="preserve">. Penelitian menunjukkan bahwa </w:t>
      </w:r>
      <w:r w:rsidRPr="00C536BE">
        <w:rPr>
          <w:color w:val="000000"/>
        </w:rPr>
        <w:t>Keputusan Pembelian</w:t>
      </w:r>
      <w:r w:rsidR="0031482C" w:rsidRPr="00C536BE">
        <w:rPr>
          <w:color w:val="000000"/>
        </w:rPr>
        <w:t xml:space="preserve"> seringkali dipengaruhi oleh kombinasi dari elemen-elemen </w:t>
      </w:r>
      <w:r w:rsidR="00377831" w:rsidRPr="00C536BE">
        <w:rPr>
          <w:color w:val="000000"/>
        </w:rPr>
        <w:t>Bauran Pemasaran</w:t>
      </w:r>
      <w:r w:rsidR="0031482C" w:rsidRPr="00C536BE">
        <w:rPr>
          <w:color w:val="000000"/>
        </w:rPr>
        <w:t xml:space="preserve"> dan </w:t>
      </w:r>
      <w:r w:rsidR="00377831" w:rsidRPr="00C536BE">
        <w:rPr>
          <w:color w:val="000000"/>
        </w:rPr>
        <w:t>Citra Merek</w:t>
      </w:r>
      <w:r w:rsidR="0031482C" w:rsidRPr="00C536BE">
        <w:rPr>
          <w:color w:val="000000"/>
        </w:rPr>
        <w:t xml:space="preserve"> yang dibangun oleh perusahaan. Hal ini sejalan dengan temuan bahwa </w:t>
      </w:r>
      <w:r w:rsidR="00377831" w:rsidRPr="00C536BE">
        <w:rPr>
          <w:color w:val="000000"/>
        </w:rPr>
        <w:t>Bauran Pemasaran</w:t>
      </w:r>
      <w:r w:rsidR="0031482C" w:rsidRPr="00C536BE">
        <w:rPr>
          <w:color w:val="000000"/>
        </w:rPr>
        <w:t xml:space="preserve"> yang efektif dapat meningkatkan </w:t>
      </w:r>
      <w:r w:rsidRPr="00C536BE">
        <w:rPr>
          <w:color w:val="000000"/>
        </w:rPr>
        <w:t>Keputusan Pembelian</w:t>
      </w:r>
      <w:r w:rsidR="0031482C" w:rsidRPr="00C536BE">
        <w:rPr>
          <w:color w:val="000000"/>
        </w:rPr>
        <w:t xml:space="preserve"> konsumen</w:t>
      </w:r>
      <w:r w:rsidR="003F635F" w:rsidRPr="00C536BE">
        <w:rPr>
          <w:color w:val="000000"/>
        </w:rPr>
        <w:t xml:space="preserve"> </w:t>
      </w:r>
      <w:sdt>
        <w:sdtPr>
          <w:rPr>
            <w:color w:val="000000"/>
          </w:rPr>
          <w:tag w:val="MENDELEY_CITATION_v3_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"/>
          <w:id w:val="2126350103"/>
          <w:placeholder>
            <w:docPart w:val="D64F633C0FE142CC9D1B4B8D599FC6F7"/>
          </w:placeholder>
        </w:sdtPr>
        <w:sdtContent>
          <w:r w:rsidR="007823EF" w:rsidRPr="00C536BE">
            <w:rPr>
              <w:color w:val="000000"/>
            </w:rPr>
            <w:t>(Kotler &amp; Keller, 2012).</w:t>
          </w:r>
        </w:sdtContent>
      </w:sdt>
    </w:p>
    <w:p w14:paraId="46A4BA74" w14:textId="4488E1A3" w:rsidR="00A263D5" w:rsidRPr="00C536BE" w:rsidRDefault="00A263D5" w:rsidP="00C9560A">
      <w:pPr>
        <w:spacing w:after="0" w:line="480" w:lineRule="auto"/>
        <w:ind w:firstLine="284"/>
        <w:rPr>
          <w:rFonts w:cs="Times New Roman"/>
          <w:color w:val="000000"/>
          <w:lang w:eastAsia="en-ID"/>
        </w:rPr>
      </w:pPr>
      <w:r w:rsidRPr="00C536BE">
        <w:rPr>
          <w:rFonts w:cs="Times New Roman"/>
          <w:color w:val="000000"/>
          <w:lang w:eastAsia="en-ID"/>
        </w:rPr>
        <w:t xml:space="preserve">Teori Persepsi Risiko menyoroti pentingnya risiko yang dirasakan konsumen dalam proses pengambilan keputusan. Risiko ini bisa berbentuk risiko finansial, fungsional, sosial, fisik, atau psikologis. Semakin tinggi persepsi risiko, semakin besar kemungkinan konsumen akan menunda atau menghindari pembelian. Oleh karena itu, pemasar berusaha untuk mengurangi risiko yang dirasakan melalui </w:t>
      </w:r>
      <w:r w:rsidRPr="00C536BE">
        <w:rPr>
          <w:rFonts w:cs="Times New Roman"/>
          <w:color w:val="000000"/>
          <w:lang w:eastAsia="en-ID"/>
        </w:rPr>
        <w:lastRenderedPageBreak/>
        <w:t xml:space="preserve">berbagai strategi seperti garansi produk, testimoni, atau kebijakan pengembalian yang fleksibel </w:t>
      </w:r>
      <w:sdt>
        <w:sdtPr>
          <w:rPr>
            <w:rFonts w:cs="Times New Roman"/>
            <w:color w:val="000000"/>
            <w:lang w:eastAsia="en-ID"/>
          </w:rPr>
          <w:tag w:val="MENDELEY_CITATION_v3_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"/>
          <w:id w:val="1287400291"/>
          <w:placeholder>
            <w:docPart w:val="7B9938A79EC54896BE3E0C64D8B1997A"/>
          </w:placeholder>
        </w:sdtPr>
        <w:sdtContent>
          <w:r w:rsidR="007823EF" w:rsidRPr="00C536BE">
            <w:rPr>
              <w:rFonts w:cs="Times New Roman"/>
              <w:color w:val="000000"/>
              <w:lang w:eastAsia="en-ID"/>
            </w:rPr>
            <w:t>(Bauer, 2001)</w:t>
          </w:r>
        </w:sdtContent>
      </w:sdt>
      <w:r w:rsidRPr="00C536BE">
        <w:rPr>
          <w:rFonts w:cs="Times New Roman"/>
          <w:color w:val="000000"/>
          <w:lang w:eastAsia="en-ID"/>
        </w:rPr>
        <w:t>.</w:t>
      </w:r>
    </w:p>
    <w:p w14:paraId="7CCD656C" w14:textId="6ABC658D" w:rsidR="001B5384" w:rsidRPr="00C536BE" w:rsidRDefault="00A263D5" w:rsidP="00C9560A">
      <w:pPr>
        <w:pStyle w:val="whitespace-pre-wrap"/>
        <w:spacing w:after="0" w:afterAutospacing="0" w:line="480" w:lineRule="auto"/>
        <w:ind w:firstLine="284"/>
        <w:rPr>
          <w:color w:val="000000"/>
        </w:rPr>
      </w:pPr>
      <w:r w:rsidRPr="00C536BE">
        <w:rPr>
          <w:color w:val="000000"/>
        </w:rPr>
        <w:t xml:space="preserve">Teori Evaluasi Multi-Atribut dan Teori </w:t>
      </w:r>
      <w:r w:rsidR="009E0159" w:rsidRPr="00C536BE">
        <w:rPr>
          <w:color w:val="000000"/>
        </w:rPr>
        <w:t>Keputusan Pembelian</w:t>
      </w:r>
      <w:r w:rsidRPr="00C536BE">
        <w:rPr>
          <w:color w:val="000000"/>
        </w:rPr>
        <w:t xml:space="preserve"> Impulsif menawarkan wawasan tentang bagaimana konsumen mengevaluasi produk berdasarkan berbagai atribut dan bagaimana mereka terkadang melakukan pembelian secara spontan. Dalam Teori Evaluasi Multi-Atribut, konsumen menilai produk berdasarkan sejumlah atribut yang dianggap penting, dan </w:t>
      </w:r>
      <w:r w:rsidR="009E0159" w:rsidRPr="00C536BE">
        <w:rPr>
          <w:color w:val="000000"/>
        </w:rPr>
        <w:t>Keputusan Pembelian</w:t>
      </w:r>
      <w:r w:rsidRPr="00C536BE">
        <w:rPr>
          <w:color w:val="000000"/>
        </w:rPr>
        <w:t xml:space="preserve"> didasarkan pada evaluasi total dari atribut-atribut tersebut. Sementara itu, Teori </w:t>
      </w:r>
      <w:r w:rsidR="009E0159" w:rsidRPr="00C536BE">
        <w:rPr>
          <w:color w:val="000000"/>
        </w:rPr>
        <w:t>Keputusan Pembelian</w:t>
      </w:r>
      <w:r w:rsidRPr="00C536BE">
        <w:rPr>
          <w:color w:val="000000"/>
        </w:rPr>
        <w:t xml:space="preserve"> Impulsif menyoroti bahwa pembelian </w:t>
      </w:r>
      <w:r w:rsidR="00A17762" w:rsidRPr="00C536BE">
        <w:rPr>
          <w:color w:val="000000"/>
        </w:rPr>
        <w:t>seringkali</w:t>
      </w:r>
      <w:r w:rsidRPr="00C536BE">
        <w:rPr>
          <w:color w:val="000000"/>
        </w:rPr>
        <w:t xml:space="preserve"> dipicu oleh rangsangan eksternal dan emosi, tanpa perencanaan sebelumnya. Pembelian impulsif ini sering terjadi dalam lingkungan ritel yang dirancang untuk menarik perhatian dan merangsang keinginan konsumen </w:t>
      </w:r>
      <w:sdt>
        <w:sdtPr>
          <w:rPr>
            <w:color w:val="000000"/>
            <w:highlight w:val="yellow"/>
          </w:rPr>
          <w:tag w:val="MENDELEY_CITATION_v3_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"/>
          <w:id w:val="-1157681774"/>
          <w:placeholder>
            <w:docPart w:val="7B9938A79EC54896BE3E0C64D8B1997A"/>
          </w:placeholder>
        </w:sdtPr>
        <w:sdtContent>
          <w:r w:rsidR="007823EF" w:rsidRPr="00C536BE">
            <w:rPr>
              <w:color w:val="000000"/>
            </w:rPr>
            <w:t>(Fishbein &amp; Ajzen, 1977; Rook, 1987).</w:t>
          </w:r>
        </w:sdtContent>
      </w:sdt>
      <w:r w:rsidRPr="00C536BE">
        <w:rPr>
          <w:color w:val="000000"/>
        </w:rPr>
        <w:t xml:space="preserve"> </w:t>
      </w:r>
    </w:p>
    <w:p w14:paraId="63000CC2" w14:textId="5CD337CA" w:rsidR="007058E8" w:rsidRPr="00C536BE" w:rsidRDefault="00FF6BCC" w:rsidP="00C9560A">
      <w:pPr>
        <w:pStyle w:val="whitespace-pre-wrap"/>
        <w:spacing w:after="0" w:afterAutospacing="0" w:line="480" w:lineRule="auto"/>
        <w:ind w:firstLine="284"/>
      </w:pPr>
      <w:r w:rsidRPr="00C536BE">
        <w:t xml:space="preserve">Bab ini akan membahas secara komprehensif teori Keputusan Pembelian sebagai puncak dari proses Perilaku Konsumen, menyajikan berbagai model dari yang sederhana hingga kompleks. Faktor-faktor yang mempengaruhi keputusan, termasuk risiko yang dirasakan, keterlibatan konsumen, dan pengaruh situasional, akan dieksplorasi secara mendalam. Pembahasan akan menghubungkan teori klasik dengan perkembangan terbaru dalam pemasaran dan Perilaku Konsumen, menyeimbangkan antara fondasi teoritis dan wawasan kontemporer. Implikasi praktis dari setiap teori akan dibahas, disertai ulasan kritis terhadap penelitian empiris terkini, dengan fokus khusus pada studi yang mengeksplorasi hubungan </w:t>
      </w:r>
      <w:r w:rsidRPr="00C536BE">
        <w:lastRenderedPageBreak/>
        <w:t>antara Gaya Hidup, Citra Merek, Bauran Pemasaran, dan Keputusan Pembelian.</w:t>
      </w:r>
      <w:r w:rsidR="00164584" w:rsidRPr="00C536BE">
        <w:t xml:space="preserve"> </w:t>
      </w:r>
      <w:r w:rsidRPr="00C536BE">
        <w:t>Tujuannya adalah menyediakan landasan teoritis yang komprehensif dan terpadu, mendemonstrasikan keterkaitan antar konsep dalam konteks Perilaku Konsumen, serta memberikan justifikasi teoritis untuk desain penelitian dan pengembangan hipotesis, sekaligus membekali pembaca dengan pemahaman holistik tentang faktor-faktor yang mempengaruhi Perilaku Konsumen dalam konteks pemasaran modern.</w:t>
      </w:r>
    </w:p>
    <w:p w14:paraId="5571EF05" w14:textId="16FDBE54" w:rsidR="00197655" w:rsidRPr="00C536BE" w:rsidRDefault="00377831" w:rsidP="00C9560A">
      <w:pPr>
        <w:pStyle w:val="AnakSubBab"/>
        <w:numPr>
          <w:ilvl w:val="0"/>
          <w:numId w:val="7"/>
        </w:numPr>
        <w:spacing w:after="0" w:line="480" w:lineRule="auto"/>
        <w:ind w:left="284" w:firstLine="142"/>
        <w:rPr>
          <w:rFonts w:cs="Times New Roman"/>
          <w:b w:val="0"/>
          <w:bCs/>
        </w:rPr>
      </w:pPr>
      <w:bookmarkStart w:id="25" w:name="_Toc186733739"/>
      <w:bookmarkEnd w:id="24"/>
      <w:r w:rsidRPr="00C536BE">
        <w:rPr>
          <w:rFonts w:cs="Times New Roman"/>
          <w:bCs/>
        </w:rPr>
        <w:t>Gaya Hidup</w:t>
      </w:r>
      <w:bookmarkEnd w:id="25"/>
    </w:p>
    <w:p w14:paraId="0EEB7B7F" w14:textId="3E2A5633" w:rsidR="00197655" w:rsidRPr="00C536BE" w:rsidRDefault="00377831" w:rsidP="00C9560A">
      <w:pPr>
        <w:spacing w:after="0" w:line="480" w:lineRule="auto"/>
        <w:ind w:firstLine="284"/>
        <w:rPr>
          <w:rFonts w:cs="Times New Roman"/>
          <w:color w:val="000000"/>
        </w:rPr>
      </w:pPr>
      <w:r w:rsidRPr="00C536BE">
        <w:rPr>
          <w:rFonts w:cs="Times New Roman"/>
        </w:rPr>
        <w:t>Gaya Hidup</w:t>
      </w:r>
      <w:r w:rsidR="00197655" w:rsidRPr="00C536BE">
        <w:rPr>
          <w:rFonts w:cs="Times New Roman"/>
        </w:rPr>
        <w:t xml:space="preserve"> dipahami sebagai pola kehidupan manusia yang berhubungan dengan minat, aktivitas, dan dan pendapat </w:t>
      </w:r>
      <w:sdt>
        <w:sdtPr>
          <w:rPr>
            <w:rFonts w:cs="Times New Roman"/>
            <w:color w:val="000000"/>
          </w:rPr>
          <w:tag w:val="MENDELEY_CITATION_v3_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"/>
          <w:id w:val="-289665362"/>
          <w:placeholder>
            <w:docPart w:val="DCBF45D3C7124D72BC5040D40EEE2076"/>
          </w:placeholder>
        </w:sdtPr>
        <w:sdtContent>
          <w:r w:rsidR="007823EF" w:rsidRPr="00C536BE">
            <w:rPr>
              <w:rFonts w:eastAsia="Times New Roman" w:cs="Times New Roman"/>
              <w:color w:val="000000"/>
            </w:rPr>
            <w:t>(Salsabilla &amp; Firmialy, 2022).</w:t>
          </w:r>
        </w:sdtContent>
      </w:sdt>
      <w:r w:rsidR="00197655" w:rsidRPr="00C536BE">
        <w:rPr>
          <w:rFonts w:cs="Times New Roman"/>
        </w:rPr>
        <w:t xml:space="preserve"> Jadi, </w:t>
      </w:r>
      <w:r w:rsidRPr="00C536BE">
        <w:rPr>
          <w:rFonts w:cs="Times New Roman"/>
        </w:rPr>
        <w:t>Gaya Hidup</w:t>
      </w:r>
      <w:r w:rsidR="00197655" w:rsidRPr="00C536BE">
        <w:rPr>
          <w:rFonts w:cs="Times New Roman"/>
        </w:rPr>
        <w:t xml:space="preserve"> </w:t>
      </w:r>
      <w:r w:rsidR="0095207D">
        <w:rPr>
          <w:rFonts w:cs="Times New Roman"/>
        </w:rPr>
        <w:t>merupakan</w:t>
      </w:r>
      <w:r w:rsidR="00197655" w:rsidRPr="00C536BE">
        <w:rPr>
          <w:rFonts w:cs="Times New Roman"/>
        </w:rPr>
        <w:t xml:space="preserve"> suatu cara dan pola hidup </w:t>
      </w:r>
      <w:r w:rsidR="0095207D">
        <w:rPr>
          <w:rFonts w:cs="Times New Roman"/>
        </w:rPr>
        <w:t>individu</w:t>
      </w:r>
      <w:r w:rsidR="00197655" w:rsidRPr="00C536BE">
        <w:rPr>
          <w:rFonts w:cs="Times New Roman"/>
        </w:rPr>
        <w:t xml:space="preserve"> yang terjadi karena pengaruh lingkungan dan tidak bersifat permanen sehingga dapat mengalami perubahan. Perubahan </w:t>
      </w:r>
      <w:r w:rsidR="00197655" w:rsidRPr="00C536BE">
        <w:rPr>
          <w:rFonts w:cs="Times New Roman"/>
          <w:color w:val="000000"/>
        </w:rPr>
        <w:t xml:space="preserve">tersebut dapat disebabkan oleh tren dan kebiasaan-kebiasaan yang berlaku di masyarakat. Adapun indikator dari </w:t>
      </w:r>
      <w:r w:rsidRPr="00C536BE">
        <w:rPr>
          <w:rFonts w:cs="Times New Roman"/>
          <w:color w:val="000000"/>
        </w:rPr>
        <w:t>Gaya Hidup</w:t>
      </w:r>
      <w:r w:rsidR="00197655" w:rsidRPr="00C536BE">
        <w:rPr>
          <w:rFonts w:cs="Times New Roman"/>
          <w:color w:val="000000"/>
        </w:rPr>
        <w:t xml:space="preserve"> adalah aktivitas, minat, dan opini </w:t>
      </w:r>
      <w:sdt>
        <w:sdtPr>
          <w:rPr>
            <w:rFonts w:cs="Times New Roman"/>
            <w:color w:val="000000"/>
          </w:rPr>
          <w:tag w:val="MENDELEY_CITATION_v3_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"/>
          <w:id w:val="-969205037"/>
          <w:placeholder>
            <w:docPart w:val="DCBF45D3C7124D72BC5040D40EEE2076"/>
          </w:placeholder>
        </w:sdtPr>
        <w:sdtContent>
          <w:r w:rsidR="007823EF" w:rsidRPr="00C536BE">
            <w:rPr>
              <w:rFonts w:cs="Times New Roman"/>
              <w:color w:val="000000"/>
            </w:rPr>
            <w:t>(Rangga et al., 2023).</w:t>
          </w:r>
        </w:sdtContent>
      </w:sdt>
    </w:p>
    <w:p w14:paraId="7AED6118" w14:textId="7939C61B" w:rsidR="00197655" w:rsidRPr="00C536BE" w:rsidRDefault="00377831" w:rsidP="00C9560A">
      <w:pPr>
        <w:spacing w:after="0" w:line="480" w:lineRule="auto"/>
        <w:ind w:firstLine="284"/>
        <w:rPr>
          <w:rFonts w:cs="Times New Roman"/>
          <w:color w:val="000000"/>
        </w:rPr>
      </w:pPr>
      <w:r w:rsidRPr="00C536BE">
        <w:rPr>
          <w:rFonts w:cs="Times New Roman"/>
          <w:color w:val="000000"/>
        </w:rPr>
        <w:t>Gaya Hidup</w:t>
      </w:r>
      <w:r w:rsidR="00197655" w:rsidRPr="00C536BE">
        <w:rPr>
          <w:rFonts w:cs="Times New Roman"/>
          <w:color w:val="000000"/>
        </w:rPr>
        <w:t xml:space="preserve"> secara luas mendefinisikan cara hidup seseorang yang berkaitan dengan bagaimana mereka menghabiskan waktu (rutinitas), apa yang dianggap penting oleh seseorang dalam hidupnya (minat) dan apa yang mengatur seseorang tentang diri dan lingkungannya (opini). </w:t>
      </w:r>
      <w:r w:rsidRPr="00C536BE">
        <w:rPr>
          <w:rFonts w:cs="Times New Roman"/>
          <w:color w:val="000000"/>
        </w:rPr>
        <w:t>Gaya Hidup</w:t>
      </w:r>
      <w:r w:rsidR="00197655" w:rsidRPr="00C536BE">
        <w:rPr>
          <w:rFonts w:cs="Times New Roman"/>
          <w:color w:val="000000"/>
        </w:rPr>
        <w:t xml:space="preserve"> lebih baik menggambarkan bagaimana perilaku seseorang dalam menggunakan uangnya dan memanfaatkan waktu yang dimilikinya. yang dimilikinya yang suatu saat dapat berubah, tetapi perubahan yang terjadi bukan karena perubahan kebutuhan. Dapat disimpulkan bahwa </w:t>
      </w:r>
      <w:r w:rsidRPr="00C536BE">
        <w:rPr>
          <w:rFonts w:cs="Times New Roman"/>
          <w:color w:val="000000"/>
        </w:rPr>
        <w:t>Gaya Hidup</w:t>
      </w:r>
      <w:r w:rsidR="00197655" w:rsidRPr="00C536BE">
        <w:rPr>
          <w:rFonts w:cs="Times New Roman"/>
          <w:color w:val="000000"/>
        </w:rPr>
        <w:t xml:space="preserve"> merupakan salah satu perilaku seseorang yang sudah menjadi </w:t>
      </w:r>
      <w:r w:rsidR="00197655" w:rsidRPr="00C536BE">
        <w:rPr>
          <w:rFonts w:cs="Times New Roman"/>
          <w:color w:val="000000"/>
        </w:rPr>
        <w:lastRenderedPageBreak/>
        <w:t xml:space="preserve">kebiasaan dalam memenuhi segala kebutuhannya dengan mengikuti perkembangan yang terjadi di lingkungan sekitar </w:t>
      </w:r>
      <w:sdt>
        <w:sdtPr>
          <w:rPr>
            <w:rFonts w:cs="Times New Roman"/>
            <w:color w:val="000000"/>
          </w:rPr>
          <w:tag w:val="MENDELEY_CITATION_v3_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"/>
          <w:id w:val="840434643"/>
          <w:placeholder>
            <w:docPart w:val="DCBF45D3C7124D72BC5040D40EEE2076"/>
          </w:placeholder>
        </w:sdtPr>
        <w:sdtContent>
          <w:r w:rsidR="007823EF" w:rsidRPr="00C536BE">
            <w:rPr>
              <w:rFonts w:cs="Times New Roman"/>
              <w:color w:val="000000"/>
            </w:rPr>
            <w:t>(Rizky et al., 2023).</w:t>
          </w:r>
        </w:sdtContent>
      </w:sdt>
    </w:p>
    <w:p w14:paraId="7FB2CB21" w14:textId="5144E083" w:rsidR="00197655" w:rsidRPr="00C536BE" w:rsidRDefault="00197655" w:rsidP="00C9560A">
      <w:pPr>
        <w:spacing w:after="0" w:line="480" w:lineRule="auto"/>
        <w:rPr>
          <w:rFonts w:cs="Times New Roman"/>
          <w:color w:val="000000"/>
        </w:rPr>
      </w:pPr>
      <w:r w:rsidRPr="00C536BE">
        <w:rPr>
          <w:rFonts w:cs="Times New Roman"/>
          <w:color w:val="000000"/>
        </w:rPr>
        <w:t xml:space="preserve">Dalam membangus variabel dari </w:t>
      </w:r>
      <w:r w:rsidR="00377831" w:rsidRPr="00C536BE">
        <w:rPr>
          <w:rFonts w:cs="Times New Roman"/>
          <w:color w:val="000000"/>
        </w:rPr>
        <w:t>Gaya Hidup</w:t>
      </w:r>
      <w:r w:rsidRPr="00C536BE">
        <w:rPr>
          <w:rFonts w:cs="Times New Roman"/>
          <w:color w:val="000000"/>
        </w:rPr>
        <w:t xml:space="preserve"> atau </w:t>
      </w:r>
      <w:r w:rsidRPr="00C536BE">
        <w:rPr>
          <w:rFonts w:cs="Times New Roman"/>
          <w:i/>
          <w:iCs/>
          <w:color w:val="000000"/>
        </w:rPr>
        <w:t>lifestyle</w:t>
      </w:r>
      <w:r w:rsidRPr="00C536BE">
        <w:rPr>
          <w:rFonts w:cs="Times New Roman"/>
          <w:color w:val="000000"/>
        </w:rPr>
        <w:t xml:space="preserve">, terdapat beberapa indikator yang membangunnya, yaitu </w:t>
      </w:r>
      <w:r w:rsidR="00B5498F" w:rsidRPr="00C536BE">
        <w:rPr>
          <w:rFonts w:cs="Times New Roman"/>
          <w:color w:val="000000"/>
        </w:rPr>
        <w:t>:</w:t>
      </w:r>
    </w:p>
    <w:p w14:paraId="0927A31C" w14:textId="7A685967" w:rsidR="00197655" w:rsidRPr="00C536BE" w:rsidRDefault="00197655" w:rsidP="00C9560A">
      <w:pPr>
        <w:pStyle w:val="ListParagraph"/>
        <w:numPr>
          <w:ilvl w:val="0"/>
          <w:numId w:val="4"/>
        </w:numPr>
        <w:spacing w:after="0" w:line="480" w:lineRule="auto"/>
        <w:ind w:left="284" w:hanging="284"/>
        <w:rPr>
          <w:rFonts w:cs="Times New Roman"/>
          <w:color w:val="000000"/>
        </w:rPr>
      </w:pPr>
      <w:r w:rsidRPr="00C536BE">
        <w:rPr>
          <w:rFonts w:cs="Times New Roman"/>
          <w:color w:val="000000"/>
        </w:rPr>
        <w:t xml:space="preserve">Aktivitas mengacu pada tindakan atau kegiatan yang dilakukan oleh konsumen, seperti produk yang mereka beli atau gunakan, serta kegiatan yang mereka lakukan untuk mengisi waktu luang. Meskipun aktivitas ini dapat diamati secara langsung, motivasi atau alasan </w:t>
      </w:r>
      <w:r w:rsidR="008F42E5" w:rsidRPr="00C536BE">
        <w:rPr>
          <w:rFonts w:cs="Times New Roman"/>
          <w:color w:val="000000"/>
        </w:rPr>
        <w:t>dibalik</w:t>
      </w:r>
      <w:r w:rsidRPr="00C536BE">
        <w:rPr>
          <w:rFonts w:cs="Times New Roman"/>
          <w:color w:val="000000"/>
        </w:rPr>
        <w:t xml:space="preserve"> tindakan tersebut seringkali sulit untuk diukur secara langsung.</w:t>
      </w:r>
    </w:p>
    <w:p w14:paraId="50A90EDC" w14:textId="77777777" w:rsidR="00197655" w:rsidRPr="00C536BE" w:rsidRDefault="00197655" w:rsidP="00C9560A">
      <w:pPr>
        <w:pStyle w:val="ListParagraph"/>
        <w:numPr>
          <w:ilvl w:val="0"/>
          <w:numId w:val="4"/>
        </w:numPr>
        <w:spacing w:after="0" w:line="480" w:lineRule="auto"/>
        <w:ind w:left="284"/>
        <w:rPr>
          <w:rFonts w:cs="Times New Roman"/>
          <w:color w:val="000000"/>
        </w:rPr>
      </w:pPr>
      <w:r w:rsidRPr="00C536BE">
        <w:rPr>
          <w:rFonts w:cs="Times New Roman"/>
          <w:color w:val="000000"/>
        </w:rPr>
        <w:t>Minat merujuk pada objek, peristiwa, atau topik yang menarik perhatian khusus dan berkelanjutan dari konsumen. Minat dapat berupa kegemaran, kecenderungan, atau prioritas dalam kehidupan konsumen. Minat merupakan faktor personal yang mempengaruhi proses pengambilan keputusan konsumen, seperti apa yang mereka anggap menarik untuk menghabiskan waktu dan uang.</w:t>
      </w:r>
    </w:p>
    <w:p w14:paraId="00ABF5C7" w14:textId="554852F8" w:rsidR="00197655" w:rsidRPr="00C536BE" w:rsidRDefault="00197655" w:rsidP="00C9560A">
      <w:pPr>
        <w:pStyle w:val="ListParagraph"/>
        <w:numPr>
          <w:ilvl w:val="0"/>
          <w:numId w:val="4"/>
        </w:numPr>
        <w:spacing w:after="0" w:line="480" w:lineRule="auto"/>
        <w:ind w:left="284" w:hanging="284"/>
        <w:rPr>
          <w:rFonts w:cs="Times New Roman"/>
          <w:color w:val="000000"/>
        </w:rPr>
      </w:pPr>
      <w:r w:rsidRPr="00C536BE">
        <w:rPr>
          <w:rFonts w:cs="Times New Roman"/>
          <w:color w:val="000000"/>
        </w:rPr>
        <w:t>Opini merupakan pandangan dan perasaan konsumen terhadap isu-isu global, lokal, ekonomi, dan sosial. Opini digunakan untuk menggambarkan interpretasi, harapan, dan evaluasi, seperti kepercayaan tentang maksud orang lain, antisipasi terhadap peristiwa masa depan, dan pertimbangan konsekuensi yang menguntungkan atau merugikan dari alternatif tindakan yang diambil.</w:t>
      </w:r>
      <w:r w:rsidR="00B5498F" w:rsidRPr="00C536BE">
        <w:rPr>
          <w:rFonts w:cs="Times New Roman"/>
          <w:color w:val="000000"/>
        </w:rPr>
        <w:t xml:space="preserve"> </w:t>
      </w:r>
      <w:sdt>
        <w:sdtPr>
          <w:rPr>
            <w:rFonts w:cs="Times New Roman"/>
            <w:color w:val="000000"/>
          </w:rPr>
          <w:tag w:val="MENDELEY_CITATION_v3_eyJjaXRhdGlvbklEIjoiTUVOREVMRVlfQ0lUQVRJT05fMjYwODFkMWYtMDlmYi00OTllLWJkM2ItNjgwOTFkNWJhMzAyIiwicHJvcGVydGllcyI6eyJub3RlSW5kZXgiOjB9LCJpc0VkaXRlZCI6ZmFsc2UsIm1hbnVhbE92ZXJyaWRlIjp7ImlzTWFudWFsbHlPdmVycmlkZGVuIjp0cnVlLCJjaXRlcHJvY1RleHQiOiIoTWFyaWFoIGV0IGFsLiwgMjAyMikiLCJtYW51YWxPdmVycmlkZVRleHQiOiIoTWFyaWFoIGV0IGFsLiwgMjAyMiku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
          <w:id w:val="-995026240"/>
          <w:placeholder>
            <w:docPart w:val="80DE0413A86A4DC98E00B42BAEACF558"/>
          </w:placeholder>
        </w:sdtPr>
        <w:sdtContent>
          <w:r w:rsidR="007823EF" w:rsidRPr="00C536BE">
            <w:rPr>
              <w:rFonts w:cs="Times New Roman"/>
              <w:color w:val="000000"/>
            </w:rPr>
            <w:t>(Mariah et al., 2022).</w:t>
          </w:r>
        </w:sdtContent>
      </w:sdt>
    </w:p>
    <w:p w14:paraId="60007D53" w14:textId="0075C625" w:rsidR="00197655" w:rsidRPr="00C536BE" w:rsidRDefault="00377831" w:rsidP="00C9560A">
      <w:pPr>
        <w:pStyle w:val="AnakSubBab"/>
        <w:numPr>
          <w:ilvl w:val="0"/>
          <w:numId w:val="7"/>
        </w:numPr>
        <w:spacing w:after="0" w:line="480" w:lineRule="auto"/>
        <w:ind w:left="851" w:hanging="284"/>
        <w:rPr>
          <w:rFonts w:cs="Times New Roman"/>
          <w:b w:val="0"/>
          <w:bCs/>
        </w:rPr>
      </w:pPr>
      <w:bookmarkStart w:id="26" w:name="_Toc186733740"/>
      <w:r w:rsidRPr="00C536BE">
        <w:rPr>
          <w:rFonts w:cs="Times New Roman"/>
          <w:bCs/>
        </w:rPr>
        <w:t>Citra Merek</w:t>
      </w:r>
      <w:bookmarkEnd w:id="26"/>
    </w:p>
    <w:p w14:paraId="0DD4D58A" w14:textId="181AB00A" w:rsidR="00197655" w:rsidRPr="00C536BE" w:rsidRDefault="00377831" w:rsidP="00C9560A">
      <w:pPr>
        <w:spacing w:after="0" w:line="480" w:lineRule="auto"/>
        <w:ind w:firstLine="284"/>
        <w:rPr>
          <w:rFonts w:cs="Times New Roman"/>
          <w:color w:val="000000"/>
        </w:rPr>
      </w:pPr>
      <w:r w:rsidRPr="00C536BE">
        <w:rPr>
          <w:rFonts w:cs="Times New Roman"/>
        </w:rPr>
        <w:t>Citra Merek</w:t>
      </w:r>
      <w:r w:rsidR="00197655" w:rsidRPr="00C536BE">
        <w:rPr>
          <w:rFonts w:cs="Times New Roman"/>
        </w:rPr>
        <w:t xml:space="preserve"> perusahaan mengacu pada "gambaran mental perusahaan yang dipegang oleh khalayak atau apa yang yang muncul di benak seseorang ketika </w:t>
      </w:r>
      <w:r w:rsidR="00197655" w:rsidRPr="00C536BE">
        <w:rPr>
          <w:rFonts w:cs="Times New Roman"/>
        </w:rPr>
        <w:lastRenderedPageBreak/>
        <w:t xml:space="preserve">melihat atau mendengar nama perusahaan atau melihat logonya". Merek adalah komponen penting dari merek yang kuat yang mempertahankan </w:t>
      </w:r>
      <w:r w:rsidR="00197655" w:rsidRPr="00C536BE">
        <w:rPr>
          <w:rFonts w:cs="Times New Roman"/>
          <w:color w:val="000000"/>
        </w:rPr>
        <w:t xml:space="preserve">keunikan merek, menggambarkan pikiran dan perasaan konsumen tentang merek, yaitu citra mental konsumen secara keseluruhan terhadap merek </w:t>
      </w:r>
      <w:sdt>
        <w:sdtPr>
          <w:rPr>
            <w:rFonts w:cs="Times New Roman"/>
            <w:color w:val="000000"/>
          </w:rPr>
          <w:tag w:val="MENDELEY_CITATION_v3_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"/>
          <w:id w:val="559682596"/>
          <w:placeholder>
            <w:docPart w:val="DCBF45D3C7124D72BC5040D40EEE2076"/>
          </w:placeholder>
        </w:sdtPr>
        <w:sdtContent>
          <w:r w:rsidR="007823EF" w:rsidRPr="00C536BE">
            <w:rPr>
              <w:rFonts w:eastAsia="Times New Roman" w:cs="Times New Roman"/>
              <w:color w:val="000000"/>
            </w:rPr>
            <w:t>(Shi &amp; Jiang, 2023)</w:t>
          </w:r>
        </w:sdtContent>
      </w:sdt>
      <w:r w:rsidR="00197655" w:rsidRPr="00C536BE">
        <w:rPr>
          <w:rFonts w:cs="Times New Roman"/>
          <w:color w:val="000000"/>
        </w:rPr>
        <w:t>.</w:t>
      </w:r>
    </w:p>
    <w:p w14:paraId="3910BBCA" w14:textId="53B7C9E5" w:rsidR="00197655" w:rsidRPr="00C536BE" w:rsidRDefault="00197655" w:rsidP="00C9560A">
      <w:pPr>
        <w:spacing w:after="0" w:line="480" w:lineRule="auto"/>
        <w:ind w:firstLine="284"/>
        <w:rPr>
          <w:rFonts w:cs="Times New Roman"/>
          <w:color w:val="000000"/>
        </w:rPr>
      </w:pPr>
      <w:r w:rsidRPr="00C536BE">
        <w:rPr>
          <w:rFonts w:cs="Times New Roman"/>
          <w:color w:val="000000"/>
        </w:rPr>
        <w:t>Citra telah dilihat dari berbagai sudut termasuk sikap, kepribadian, asosiasi dan persepsi. Para</w:t>
      </w:r>
      <w:r w:rsidR="007C103A" w:rsidRPr="00C536BE">
        <w:rPr>
          <w:rFonts w:cs="Times New Roman"/>
          <w:color w:val="000000"/>
        </w:rPr>
        <w:t xml:space="preserve"> </w:t>
      </w:r>
      <w:r w:rsidRPr="00C536BE">
        <w:rPr>
          <w:rFonts w:cs="Times New Roman"/>
          <w:color w:val="000000"/>
        </w:rPr>
        <w:t xml:space="preserve">ahli memperlakukan citra sebagai konstruk unidimensi dengan mengukurnya menggunakan skala citra perusahaan secara keseluruhan. Skala citra perusahaan secara keseluruhan, yang dipengaruhi oleh berbagai faktor yang dapat dikategorikan dalam atribut fungsional </w:t>
      </w:r>
      <w:sdt>
        <w:sdtPr>
          <w:rPr>
            <w:rFonts w:cs="Times New Roman"/>
            <w:color w:val="000000"/>
          </w:rPr>
          <w:tag w:val="MENDELEY_CITATION_v3_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"/>
          <w:id w:val="-514686333"/>
          <w:placeholder>
            <w:docPart w:val="DCBF45D3C7124D72BC5040D40EEE2076"/>
          </w:placeholder>
        </w:sdtPr>
        <w:sdtContent>
          <w:r w:rsidR="007823EF" w:rsidRPr="00C536BE">
            <w:rPr>
              <w:rFonts w:cs="Times New Roman"/>
              <w:color w:val="000000"/>
            </w:rPr>
            <w:t>(Ab Hamid et al., 2023).</w:t>
          </w:r>
        </w:sdtContent>
      </w:sdt>
    </w:p>
    <w:p w14:paraId="5201181D" w14:textId="311E1A0B" w:rsidR="00197655" w:rsidRPr="00C536BE" w:rsidRDefault="00377831" w:rsidP="00C9560A">
      <w:pPr>
        <w:spacing w:after="0" w:line="480" w:lineRule="auto"/>
        <w:ind w:firstLine="284"/>
        <w:rPr>
          <w:rFonts w:cs="Times New Roman"/>
          <w:color w:val="000000"/>
        </w:rPr>
      </w:pPr>
      <w:r w:rsidRPr="00C536BE">
        <w:rPr>
          <w:rFonts w:cs="Times New Roman"/>
          <w:color w:val="000000"/>
        </w:rPr>
        <w:t>Citra Merek</w:t>
      </w:r>
      <w:r w:rsidR="00197655" w:rsidRPr="00C536BE">
        <w:rPr>
          <w:rFonts w:cs="Times New Roman"/>
          <w:color w:val="000000"/>
        </w:rPr>
        <w:t xml:space="preserve"> adalah gambaran mental yang terbentuk dalam benak konsumen mengenai sebuah merek, yang disusun dari kumpulan pengalaman, persepsi, dan opini mereka. Gambaran ini terlukis berdasarkan interaksi langsung dengan produk atau </w:t>
      </w:r>
      <w:r w:rsidR="003609F1" w:rsidRPr="00C536BE">
        <w:rPr>
          <w:rFonts w:cs="Times New Roman"/>
          <w:color w:val="000000"/>
        </w:rPr>
        <w:t>pelayanan</w:t>
      </w:r>
      <w:r w:rsidR="00197655" w:rsidRPr="00C536BE">
        <w:rPr>
          <w:rFonts w:cs="Times New Roman"/>
          <w:color w:val="000000"/>
        </w:rPr>
        <w:t xml:space="preserve"> merek tersebut, ditambah dengan pengaruh informasi dan pendapat dari pihak lain. Layaknya sebuah kanvas, setiap sentuhan pengalaman baru akan mewarnai </w:t>
      </w:r>
      <w:r w:rsidRPr="00C536BE">
        <w:rPr>
          <w:rFonts w:cs="Times New Roman"/>
          <w:color w:val="000000"/>
        </w:rPr>
        <w:t>Citra Merek</w:t>
      </w:r>
      <w:r w:rsidR="00197655" w:rsidRPr="00C536BE">
        <w:rPr>
          <w:rFonts w:cs="Times New Roman"/>
          <w:color w:val="000000"/>
        </w:rPr>
        <w:t xml:space="preserve"> menjadi semakin positif atau negatif, bergantung pada kualitas impresi yang ditangkap </w:t>
      </w:r>
      <w:sdt>
        <w:sdtPr>
          <w:rPr>
            <w:rFonts w:cs="Times New Roman"/>
            <w:color w:val="000000"/>
          </w:rPr>
          <w:tag w:val="MENDELEY_CITATION_v3_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"/>
          <w:id w:val="-1337613124"/>
          <w:placeholder>
            <w:docPart w:val="DCBF45D3C7124D72BC5040D40EEE2076"/>
          </w:placeholder>
        </w:sdtPr>
        <w:sdtContent>
          <w:r w:rsidR="007823EF" w:rsidRPr="00C536BE">
            <w:rPr>
              <w:rFonts w:cs="Times New Roman"/>
              <w:color w:val="000000"/>
            </w:rPr>
            <w:t>(Swaminathan et al., 2022).</w:t>
          </w:r>
        </w:sdtContent>
      </w:sdt>
    </w:p>
    <w:p w14:paraId="0F06E150" w14:textId="7A32633C" w:rsidR="00197655" w:rsidRPr="00C536BE" w:rsidRDefault="00377831" w:rsidP="00C9560A">
      <w:pPr>
        <w:spacing w:after="0" w:line="480" w:lineRule="auto"/>
        <w:ind w:firstLine="284"/>
        <w:rPr>
          <w:rFonts w:cs="Times New Roman"/>
          <w:color w:val="000000"/>
        </w:rPr>
      </w:pPr>
      <w:r w:rsidRPr="00C536BE">
        <w:rPr>
          <w:rFonts w:cs="Times New Roman"/>
          <w:color w:val="000000"/>
        </w:rPr>
        <w:t>Citra Merek</w:t>
      </w:r>
      <w:r w:rsidR="00197655" w:rsidRPr="00C536BE">
        <w:rPr>
          <w:rFonts w:cs="Times New Roman"/>
          <w:color w:val="000000"/>
        </w:rPr>
        <w:t xml:space="preserve"> ibarat cerminan multidimensi yang merefleksikan keseluruhan persepsi dan kepercayaan konsumen terhadap sebuah merek. Gambaran ini terbentuk dari sekumpulan informasi dan memori masa lalu yang tertanam dalam ingatan mereka. Layaknya seorang pelukis, konsumen menciptakan representasi subjektif terhadap sebuah merek berdasarkan pengalaman dan asosiasi yang mereka miliki </w:t>
      </w:r>
      <w:sdt>
        <w:sdtPr>
          <w:rPr>
            <w:rFonts w:cs="Times New Roman"/>
            <w:color w:val="000000"/>
          </w:rPr>
          <w:tag w:val="MENDELEY_CITATION_v3_eyJjaXRhdGlvbklEIjoiTUVOREVMRVlfQ0lUQVRJT05fYjUyOGRhOGMtY2M5Zi00YTg0LWE5YTYtMmJhZGUxMDc4YzgwIiwicHJvcGVydGllcyI6eyJub3RlSW5kZXgiOjB9LCJpc0VkaXRlZCI6ZmFsc2UsIm1hbnVhbE92ZXJyaWRlIjp7ImlzTWFudWFsbHlPdmVycmlkZGVuIjp0cnVlLCJjaXRlcHJvY1RleHQiOiIoS2VsbGVyICYjMzg7IEJyZXhlbmRvcmYsIDIwMTkpIiwibWFudWFsT3ZlcnJpZGVUZXh0IjoiKEtlbGxlciAmIEJyZXhlbmRvcmYsIDIwMTkpL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
          <w:id w:val="-1253963204"/>
          <w:placeholder>
            <w:docPart w:val="DCBF45D3C7124D72BC5040D40EEE2076"/>
          </w:placeholder>
        </w:sdtPr>
        <w:sdtContent>
          <w:r w:rsidR="007823EF" w:rsidRPr="00C536BE">
            <w:rPr>
              <w:rFonts w:eastAsia="Times New Roman" w:cs="Times New Roman"/>
              <w:color w:val="000000"/>
            </w:rPr>
            <w:t>(Keller &amp; Brexendorf, 2019).</w:t>
          </w:r>
        </w:sdtContent>
      </w:sdt>
    </w:p>
    <w:p w14:paraId="15FE6633" w14:textId="4766FEC4" w:rsidR="00197655" w:rsidRPr="00C536BE" w:rsidRDefault="00377831" w:rsidP="00C9560A">
      <w:pPr>
        <w:spacing w:after="0" w:line="480" w:lineRule="auto"/>
        <w:ind w:firstLine="284"/>
        <w:rPr>
          <w:rFonts w:cs="Times New Roman"/>
          <w:color w:val="000000"/>
        </w:rPr>
      </w:pPr>
      <w:r w:rsidRPr="00C536BE">
        <w:rPr>
          <w:rFonts w:cs="Times New Roman"/>
          <w:color w:val="000000"/>
        </w:rPr>
        <w:lastRenderedPageBreak/>
        <w:t>Citra Merek</w:t>
      </w:r>
      <w:r w:rsidR="00197655" w:rsidRPr="00C536BE">
        <w:rPr>
          <w:rFonts w:cs="Times New Roman"/>
          <w:color w:val="000000"/>
        </w:rPr>
        <w:t xml:space="preserve"> adalah penghubung yang membedakan sebuah merek dari kompetitornya dalam persepsi konsumen. Asosiasi-asosiasi khas yang melekat pada </w:t>
      </w:r>
      <w:r w:rsidRPr="00C536BE">
        <w:rPr>
          <w:rFonts w:cs="Times New Roman"/>
          <w:color w:val="000000"/>
        </w:rPr>
        <w:t>Citra Merek</w:t>
      </w:r>
      <w:r w:rsidR="00197655" w:rsidRPr="00C536BE">
        <w:rPr>
          <w:rFonts w:cs="Times New Roman"/>
          <w:color w:val="000000"/>
        </w:rPr>
        <w:t xml:space="preserve"> menjadi pembanding dan penentu keunikan sebuah merek di antara produk-produk sejenis. Gambaran ini berfungsi sebagai pembeda yang membuat sebuah merek menonjol dan istimewa di mata para konsumennya </w:t>
      </w:r>
      <w:sdt>
        <w:sdtPr>
          <w:rPr>
            <w:rFonts w:cs="Times New Roman"/>
            <w:color w:val="000000"/>
          </w:rPr>
          <w:tag w:val="MENDELEY_CITATION_v3_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"/>
          <w:id w:val="-1068799008"/>
          <w:placeholder>
            <w:docPart w:val="DCBF45D3C7124D72BC5040D40EEE2076"/>
          </w:placeholder>
        </w:sdtPr>
        <w:sdtContent>
          <w:r w:rsidR="007823EF" w:rsidRPr="00C536BE">
            <w:rPr>
              <w:rFonts w:cs="Times New Roman"/>
              <w:color w:val="000000"/>
            </w:rPr>
            <w:t>(V</w:t>
          </w:r>
          <w:r w:rsidR="0095207D">
            <w:rPr>
              <w:rFonts w:cs="Times New Roman"/>
              <w:color w:val="000000"/>
            </w:rPr>
            <w:t>iorentina</w:t>
          </w:r>
          <w:r w:rsidR="007823EF" w:rsidRPr="00C536BE">
            <w:rPr>
              <w:rFonts w:cs="Times New Roman"/>
              <w:color w:val="000000"/>
            </w:rPr>
            <w:t xml:space="preserve"> et al., 2023).</w:t>
          </w:r>
        </w:sdtContent>
      </w:sdt>
      <w:r w:rsidR="00197655" w:rsidRPr="00C536BE">
        <w:rPr>
          <w:rFonts w:cs="Times New Roman"/>
          <w:color w:val="000000"/>
        </w:rPr>
        <w:t xml:space="preserve"> </w:t>
      </w:r>
    </w:p>
    <w:p w14:paraId="5BA3657A" w14:textId="6210B598" w:rsidR="00197655" w:rsidRPr="00C536BE" w:rsidRDefault="00197655" w:rsidP="00C9560A">
      <w:pPr>
        <w:spacing w:after="0" w:line="480" w:lineRule="auto"/>
        <w:ind w:firstLine="284"/>
        <w:rPr>
          <w:rFonts w:cs="Times New Roman"/>
          <w:color w:val="000000"/>
        </w:rPr>
      </w:pPr>
      <w:r w:rsidRPr="00C536BE">
        <w:rPr>
          <w:rFonts w:cs="Times New Roman"/>
          <w:color w:val="000000"/>
        </w:rPr>
        <w:t xml:space="preserve">Dalam pembentukan </w:t>
      </w:r>
      <w:r w:rsidR="0021370C" w:rsidRPr="00C536BE">
        <w:rPr>
          <w:rFonts w:cs="Times New Roman"/>
          <w:color w:val="000000"/>
        </w:rPr>
        <w:t xml:space="preserve">variabel </w:t>
      </w:r>
      <w:r w:rsidRPr="00C536BE">
        <w:rPr>
          <w:rFonts w:cs="Times New Roman"/>
          <w:color w:val="000000"/>
        </w:rPr>
        <w:t xml:space="preserve">dari </w:t>
      </w:r>
      <w:r w:rsidR="00377831" w:rsidRPr="00C536BE">
        <w:rPr>
          <w:rFonts w:cs="Times New Roman"/>
          <w:color w:val="000000"/>
        </w:rPr>
        <w:t>Citra Merek</w:t>
      </w:r>
      <w:r w:rsidRPr="00C536BE">
        <w:rPr>
          <w:rFonts w:cs="Times New Roman"/>
          <w:color w:val="000000"/>
        </w:rPr>
        <w:t xml:space="preserve"> ini terdapat beberapa fa</w:t>
      </w:r>
      <w:r w:rsidR="00A17762" w:rsidRPr="00C536BE">
        <w:rPr>
          <w:rFonts w:cs="Times New Roman"/>
          <w:color w:val="000000"/>
        </w:rPr>
        <w:t>k</w:t>
      </w:r>
      <w:r w:rsidRPr="00C536BE">
        <w:rPr>
          <w:rFonts w:cs="Times New Roman"/>
          <w:color w:val="000000"/>
        </w:rPr>
        <w:t xml:space="preserve">tor utama yang mempengaruhi dalam pembentukan variabel dari </w:t>
      </w:r>
      <w:r w:rsidR="00377831" w:rsidRPr="00C536BE">
        <w:rPr>
          <w:rFonts w:cs="Times New Roman"/>
          <w:color w:val="000000"/>
        </w:rPr>
        <w:t>Citra Merek</w:t>
      </w:r>
      <w:r w:rsidRPr="00C536BE">
        <w:rPr>
          <w:rFonts w:cs="Times New Roman"/>
          <w:color w:val="000000"/>
        </w:rPr>
        <w:t xml:space="preserve"> ini, </w:t>
      </w:r>
      <w:r w:rsidR="00C16266" w:rsidRPr="00C536BE">
        <w:rPr>
          <w:rFonts w:cs="Times New Roman"/>
          <w:color w:val="000000"/>
        </w:rPr>
        <w:t xml:space="preserve">diantaranya </w:t>
      </w:r>
      <w:r w:rsidR="00A17762" w:rsidRPr="00C536BE">
        <w:rPr>
          <w:rFonts w:cs="Times New Roman"/>
          <w:color w:val="000000"/>
        </w:rPr>
        <w:t>yaitu</w:t>
      </w:r>
      <w:r w:rsidR="00D25479" w:rsidRPr="00C536BE">
        <w:rPr>
          <w:rFonts w:cs="Times New Roman"/>
          <w:color w:val="000000"/>
        </w:rPr>
        <w:t xml:space="preserve"> </w:t>
      </w:r>
      <w:r w:rsidR="00CF75DD" w:rsidRPr="00C536BE">
        <w:rPr>
          <w:rFonts w:cs="Times New Roman"/>
          <w:color w:val="000000"/>
        </w:rPr>
        <w:t>;</w:t>
      </w:r>
    </w:p>
    <w:p w14:paraId="6E37EF72" w14:textId="77777777" w:rsidR="00C9560A" w:rsidRPr="00C536BE" w:rsidRDefault="00CF75DD" w:rsidP="00C9560A">
      <w:pPr>
        <w:pStyle w:val="ListParagraph"/>
        <w:numPr>
          <w:ilvl w:val="0"/>
          <w:numId w:val="52"/>
        </w:numPr>
        <w:spacing w:after="0" w:line="480" w:lineRule="auto"/>
        <w:ind w:left="284" w:hanging="284"/>
        <w:rPr>
          <w:rFonts w:cs="Times New Roman"/>
        </w:rPr>
      </w:pPr>
      <w:r w:rsidRPr="00C536BE">
        <w:rPr>
          <w:rFonts w:cs="Times New Roman"/>
          <w:color w:val="000000"/>
        </w:rPr>
        <w:t xml:space="preserve"> </w:t>
      </w:r>
      <w:r w:rsidR="00471F33" w:rsidRPr="00C536BE">
        <w:rPr>
          <w:rFonts w:cs="Times New Roman"/>
        </w:rPr>
        <w:t xml:space="preserve">Identitas merek yang mencolok. Dimensi pertama adalah identitas merek yang menjadi penanda fisik yang menonjol. Unsur-unsur seperti logo, warna, kemasan, lokasi, induk perusahaan, slogan, dan elemen visual lainnya menjadi penanda khas yang memudahkan konsumen mengenali dan membedakan sebuah merek dari yang lain </w:t>
      </w:r>
      <w:sdt>
        <w:sdtPr>
          <w:rPr>
            <w:rFonts w:cs="Times New Roman"/>
            <w:color w:val="000000"/>
          </w:rPr>
          <w:tag w:val="MENDELEY_CITATION_v3_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"/>
          <w:id w:val="501099979"/>
          <w:placeholder>
            <w:docPart w:val="8CA9A2FB9CC24FCD981B412DE3CBF8D9"/>
          </w:placeholder>
        </w:sdtPr>
        <w:sdtContent>
          <w:r w:rsidR="007823EF" w:rsidRPr="00C536BE">
            <w:rPr>
              <w:rFonts w:cs="Times New Roman"/>
              <w:color w:val="000000"/>
            </w:rPr>
            <w:t>(Viedy et al., 2023)</w:t>
          </w:r>
        </w:sdtContent>
      </w:sdt>
      <w:r w:rsidR="00471F33" w:rsidRPr="00C536BE">
        <w:rPr>
          <w:rFonts w:cs="Times New Roman"/>
        </w:rPr>
        <w:t>.</w:t>
      </w:r>
    </w:p>
    <w:p w14:paraId="094356DA" w14:textId="77777777" w:rsidR="00C9560A" w:rsidRPr="00C536BE" w:rsidRDefault="00471F33" w:rsidP="00C9560A">
      <w:pPr>
        <w:pStyle w:val="ListParagraph"/>
        <w:numPr>
          <w:ilvl w:val="0"/>
          <w:numId w:val="52"/>
        </w:numPr>
        <w:spacing w:after="0" w:line="480" w:lineRule="auto"/>
        <w:ind w:left="284" w:hanging="284"/>
        <w:rPr>
          <w:rFonts w:cs="Times New Roman"/>
        </w:rPr>
      </w:pPr>
      <w:r w:rsidRPr="00C536BE">
        <w:rPr>
          <w:rFonts w:cs="Times New Roman"/>
          <w:color w:val="000000"/>
        </w:rPr>
        <w:t>Kepribadian Merek yang Unik: Dimensi kedua adalah kepribadian merek yang membentuk karakter distingtif layaknya manusia. Merek yang kuat memiliki kepribadian yang konsisten, seperti tegas, berwibawa, ramah, hangat, sosial, dinamis, kreatif, atau independen, yang membuatnya mudah dibedakan dari merek lain dalam kategori serupa.</w:t>
      </w:r>
    </w:p>
    <w:p w14:paraId="25746E45" w14:textId="77777777" w:rsidR="00C9560A" w:rsidRPr="00C536BE" w:rsidRDefault="00471F33" w:rsidP="00C9560A">
      <w:pPr>
        <w:pStyle w:val="ListParagraph"/>
        <w:numPr>
          <w:ilvl w:val="0"/>
          <w:numId w:val="52"/>
        </w:numPr>
        <w:spacing w:after="0" w:line="480" w:lineRule="auto"/>
        <w:ind w:left="284" w:hanging="284"/>
        <w:rPr>
          <w:rFonts w:cs="Times New Roman"/>
        </w:rPr>
      </w:pPr>
      <w:r w:rsidRPr="00C536BE">
        <w:rPr>
          <w:rFonts w:cs="Times New Roman"/>
          <w:color w:val="000000"/>
        </w:rPr>
        <w:t xml:space="preserve">Asosiasi Merek yang Spesifik: Dimensi ketiga adalah asosiasi merek yang merujuk pada hal-hal spesifik yang selalu dikaitkan dengan sebuah merek. Ini dapat berasal dari penawaran unik produk, aktivitas berulang seperti </w:t>
      </w:r>
      <w:r w:rsidRPr="00C536BE">
        <w:rPr>
          <w:rFonts w:cs="Times New Roman"/>
          <w:color w:val="000000"/>
        </w:rPr>
        <w:lastRenderedPageBreak/>
        <w:t>sponsorship atau tanggung jawab sosial, isu-isu kuat yang terkait dengan merek, atau simbol-simbol dan makna kuat yang melekat pada merek</w:t>
      </w:r>
    </w:p>
    <w:p w14:paraId="5942BA37" w14:textId="116FE855" w:rsidR="00CF75DD" w:rsidRPr="00C536BE" w:rsidRDefault="00471F33" w:rsidP="00C9560A">
      <w:pPr>
        <w:pStyle w:val="ListParagraph"/>
        <w:numPr>
          <w:ilvl w:val="0"/>
          <w:numId w:val="52"/>
        </w:numPr>
        <w:spacing w:after="0" w:line="480" w:lineRule="auto"/>
        <w:ind w:left="284" w:hanging="284"/>
        <w:rPr>
          <w:rFonts w:cs="Times New Roman"/>
        </w:rPr>
      </w:pPr>
      <w:r w:rsidRPr="00C536BE">
        <w:rPr>
          <w:rFonts w:cs="Times New Roman"/>
          <w:color w:val="000000"/>
        </w:rPr>
        <w:t>Manfaat dan Keunggulan Merek yang Memberikan Nilai: Dimensi kelima adalah manfaat dan keunggulan merek yang ditawarkan kepada konsumen, memungkinkan mereka merasakan pemenuhan kebutuhan, keinginan, mimpi, dan obsesi. Nilai dan manfaat</w:t>
      </w:r>
      <w:r w:rsidR="00020767">
        <w:rPr>
          <w:rFonts w:cs="Times New Roman"/>
          <w:color w:val="000000"/>
        </w:rPr>
        <w:t xml:space="preserve"> </w:t>
      </w:r>
      <w:r w:rsidRPr="00C536BE">
        <w:rPr>
          <w:rFonts w:cs="Times New Roman"/>
          <w:color w:val="000000"/>
        </w:rPr>
        <w:t>ini dapat bersifat fungsional, emosional, simbolis, maupun sosial, seperti deterjen yang membersihkan pakaian (fungsional), meningkatkan percaya diri (emosional), menjadi simbol Gaya Hidup modern yang bersih (simbolis), dan menginspirasi kepedulian pada kebersihan diri, lingkungan, dan hati nurani (sosial). Manfaat, keunggulan, dan kompetensi khas sebuah merek akan mempengaruhi Citra Merek produk, individu, atau perusahaan tersebut.</w:t>
      </w:r>
    </w:p>
    <w:p w14:paraId="4E9C8D43" w14:textId="1BEB2FD5" w:rsidR="00197655" w:rsidRPr="00C536BE" w:rsidRDefault="00377831" w:rsidP="00C9560A">
      <w:pPr>
        <w:pStyle w:val="AnakSubBab"/>
        <w:numPr>
          <w:ilvl w:val="0"/>
          <w:numId w:val="7"/>
        </w:numPr>
        <w:spacing w:after="0" w:line="480" w:lineRule="auto"/>
        <w:ind w:left="567" w:hanging="141"/>
        <w:rPr>
          <w:rFonts w:cs="Times New Roman"/>
          <w:b w:val="0"/>
          <w:bCs/>
          <w:color w:val="000000"/>
        </w:rPr>
      </w:pPr>
      <w:bookmarkStart w:id="27" w:name="_Toc184325574"/>
      <w:bookmarkStart w:id="28" w:name="_Toc186733741"/>
      <w:bookmarkEnd w:id="27"/>
      <w:r w:rsidRPr="00C536BE">
        <w:rPr>
          <w:rFonts w:cs="Times New Roman"/>
          <w:bCs/>
          <w:color w:val="000000"/>
        </w:rPr>
        <w:t>Perilaku Konsumen</w:t>
      </w:r>
      <w:bookmarkEnd w:id="28"/>
    </w:p>
    <w:p w14:paraId="4DFF8B90" w14:textId="77777777" w:rsidR="00C9560A" w:rsidRPr="00C536BE" w:rsidRDefault="00197655" w:rsidP="00C9560A">
      <w:pPr>
        <w:spacing w:after="0" w:line="480" w:lineRule="auto"/>
        <w:ind w:firstLine="284"/>
        <w:rPr>
          <w:rFonts w:cs="Times New Roman"/>
          <w:color w:val="000000"/>
        </w:rPr>
      </w:pPr>
      <w:r w:rsidRPr="00C536BE">
        <w:rPr>
          <w:rFonts w:cs="Times New Roman"/>
          <w:color w:val="000000"/>
        </w:rPr>
        <w:t xml:space="preserve">Memahami </w:t>
      </w:r>
      <w:r w:rsidR="00377831" w:rsidRPr="00C536BE">
        <w:rPr>
          <w:rFonts w:cs="Times New Roman"/>
          <w:color w:val="000000"/>
        </w:rPr>
        <w:t>Perilaku Konsumen</w:t>
      </w:r>
      <w:r w:rsidRPr="00C536BE">
        <w:rPr>
          <w:rFonts w:cs="Times New Roman"/>
          <w:color w:val="000000"/>
        </w:rPr>
        <w:t xml:space="preserve"> merupakan penjelajahan mendalam terhadap alasan dan motivasi dibalik setiap keputusan alokasi sumber daya yang dilakukan individu, baik itu waktu, dana, upaya, maupun energi. Mempelajari </w:t>
      </w:r>
      <w:r w:rsidR="00377831" w:rsidRPr="00C536BE">
        <w:rPr>
          <w:rFonts w:cs="Times New Roman"/>
          <w:color w:val="000000"/>
        </w:rPr>
        <w:t>Perilaku Konsumen</w:t>
      </w:r>
      <w:r w:rsidRPr="00C536BE">
        <w:rPr>
          <w:rFonts w:cs="Times New Roman"/>
          <w:color w:val="000000"/>
        </w:rPr>
        <w:t xml:space="preserve"> bukanlah tugas yang sederhana, sebab terdapat banyak faktor yang saling mempengaruhi dan berinteraksi satu sama lain. Oleh karena itu, pendekatan pemasaran yang diterapkan oleh sebuah perusahaan harus dirancang dengan cermat dan mempertimbangkan faktor-faktor tersebut secara menyeluruh </w:t>
      </w:r>
      <w:sdt>
        <w:sdtPr>
          <w:rPr>
            <w:rFonts w:cs="Times New Roman"/>
            <w:color w:val="000000"/>
          </w:rPr>
          <w:tag w:val="MENDELEY_CITATION_v3_eyJjaXRhdGlvbklEIjoiTUVOREVMRVlfQ0lUQVRJT05fMDRjNzM3OGItOTlmNS00YzgwLTg2ZDgtOGQ5M2YyMzkyOTZjIiwicHJvcGVydGllcyI6eyJub3RlSW5kZXgiOjB9LCJpc0VkaXRlZCI6ZmFsc2UsIm1hbnVhbE92ZXJyaWRlIjp7ImlzTWFudWFsbHlPdmVycmlkZGVuIjp0cnVlLCJjaXRlcHJvY1RleHQiOiIoU3VoYXJ0b3BvIGV0IGFsLiwgMjAyMCkiLCJtYW51YWxPdmVycmlkZVRleHQiOiIoU3VoYXJ0b3BvIGV0IGFsLiwgMjAyMCku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
          <w:id w:val="229668340"/>
          <w:placeholder>
            <w:docPart w:val="DCBF45D3C7124D72BC5040D40EEE2076"/>
          </w:placeholder>
        </w:sdtPr>
        <w:sdtContent>
          <w:r w:rsidR="007823EF" w:rsidRPr="00C536BE">
            <w:rPr>
              <w:rFonts w:cs="Times New Roman"/>
              <w:color w:val="000000"/>
            </w:rPr>
            <w:t>(Suhartopo et al., 2020).</w:t>
          </w:r>
        </w:sdtContent>
      </w:sdt>
      <w:r w:rsidRPr="00C536BE">
        <w:rPr>
          <w:rFonts w:cs="Times New Roman"/>
          <w:color w:val="000000"/>
        </w:rPr>
        <w:t xml:space="preserve"> </w:t>
      </w:r>
    </w:p>
    <w:p w14:paraId="2C3F841C" w14:textId="41E980E9" w:rsidR="00C9560A" w:rsidRPr="00C536BE" w:rsidRDefault="00377831" w:rsidP="00C9560A">
      <w:pPr>
        <w:spacing w:after="0" w:line="480" w:lineRule="auto"/>
        <w:ind w:firstLine="284"/>
        <w:rPr>
          <w:rFonts w:cs="Times New Roman"/>
          <w:color w:val="000000"/>
        </w:rPr>
      </w:pPr>
      <w:r w:rsidRPr="00C536BE">
        <w:rPr>
          <w:rFonts w:cs="Times New Roman"/>
          <w:color w:val="000000"/>
        </w:rPr>
        <w:t>Perilaku Konsumen</w:t>
      </w:r>
      <w:r w:rsidR="00197655" w:rsidRPr="00C536BE">
        <w:rPr>
          <w:rFonts w:cs="Times New Roman"/>
          <w:color w:val="000000"/>
        </w:rPr>
        <w:t xml:space="preserve"> merupakan serangkaian tindakan nyata yang dilakukan oleh pembeli, yang dipengaruhi oleh faktor psikologis dan eksternal, memandu </w:t>
      </w:r>
      <w:r w:rsidR="00197655" w:rsidRPr="00C536BE">
        <w:rPr>
          <w:rFonts w:cs="Times New Roman"/>
          <w:color w:val="000000"/>
        </w:rPr>
        <w:lastRenderedPageBreak/>
        <w:t xml:space="preserve">mereka dalam menentukan produk yang diinginkan. Sementara itu, </w:t>
      </w:r>
      <w:r w:rsidRPr="00C536BE">
        <w:rPr>
          <w:rFonts w:cs="Times New Roman"/>
          <w:color w:val="000000"/>
        </w:rPr>
        <w:t>Perilaku Konsumen</w:t>
      </w:r>
      <w:r w:rsidR="00197655" w:rsidRPr="00C536BE">
        <w:rPr>
          <w:rFonts w:cs="Times New Roman"/>
          <w:color w:val="000000"/>
        </w:rPr>
        <w:t xml:space="preserve"> dapat dijadikan</w:t>
      </w:r>
      <w:r w:rsidR="00A17762" w:rsidRPr="00C536BE">
        <w:rPr>
          <w:rFonts w:cs="Times New Roman"/>
          <w:color w:val="000000"/>
        </w:rPr>
        <w:t xml:space="preserve"> </w:t>
      </w:r>
      <w:r w:rsidR="00197655" w:rsidRPr="00C536BE">
        <w:rPr>
          <w:rFonts w:cs="Times New Roman"/>
          <w:color w:val="000000"/>
        </w:rPr>
        <w:t xml:space="preserve">sebagai keseluruhan reaksi dan proses mental yang </w:t>
      </w:r>
      <w:r w:rsidR="006D75A1" w:rsidRPr="00C536BE">
        <w:rPr>
          <w:rFonts w:cs="Times New Roman"/>
          <w:color w:val="000000"/>
        </w:rPr>
        <w:t>mempengaruhi</w:t>
      </w:r>
      <w:r w:rsidR="00197655" w:rsidRPr="00C536BE">
        <w:rPr>
          <w:rFonts w:cs="Times New Roman"/>
          <w:color w:val="000000"/>
        </w:rPr>
        <w:t xml:space="preserve"> respon sebelum, selama, dan setelah melakukan pembelian, meng</w:t>
      </w:r>
      <w:r w:rsidR="00A17762" w:rsidRPr="00C536BE">
        <w:rPr>
          <w:rFonts w:cs="Times New Roman"/>
          <w:color w:val="000000"/>
        </w:rPr>
        <w:t>k</w:t>
      </w:r>
      <w:r w:rsidR="00197655" w:rsidRPr="00C536BE">
        <w:rPr>
          <w:rFonts w:cs="Times New Roman"/>
          <w:color w:val="000000"/>
        </w:rPr>
        <w:t xml:space="preserve">onsumsi, memanfaatkan barang dan jasa, serta mengevaluasi pengalaman tersebut. </w:t>
      </w:r>
      <w:r w:rsidRPr="00C536BE">
        <w:rPr>
          <w:rFonts w:cs="Times New Roman"/>
          <w:color w:val="000000"/>
        </w:rPr>
        <w:t>Perilaku Konsumen</w:t>
      </w:r>
      <w:r w:rsidR="00197655" w:rsidRPr="00C536BE">
        <w:rPr>
          <w:rFonts w:cs="Times New Roman"/>
          <w:color w:val="000000"/>
        </w:rPr>
        <w:t xml:space="preserve"> dapat dipahami sebagai serangkaian aksi yang dilakukan dalam memperoleh, </w:t>
      </w:r>
      <w:r w:rsidR="00A17762" w:rsidRPr="00C536BE">
        <w:rPr>
          <w:rFonts w:cs="Times New Roman"/>
          <w:color w:val="000000"/>
        </w:rPr>
        <w:t>mengkonsumsi</w:t>
      </w:r>
      <w:r w:rsidR="00197655" w:rsidRPr="00C536BE">
        <w:rPr>
          <w:rFonts w:cs="Times New Roman"/>
          <w:color w:val="000000"/>
        </w:rPr>
        <w:t xml:space="preserve">, dan memanfaatkan produk atau </w:t>
      </w:r>
      <w:r w:rsidR="003609F1" w:rsidRPr="00C536BE">
        <w:rPr>
          <w:rFonts w:cs="Times New Roman"/>
          <w:color w:val="000000"/>
        </w:rPr>
        <w:t>pelayanan</w:t>
      </w:r>
      <w:r w:rsidR="00197655" w:rsidRPr="00C536BE">
        <w:rPr>
          <w:rFonts w:cs="Times New Roman"/>
          <w:color w:val="000000"/>
        </w:rPr>
        <w:t xml:space="preserve">, termasuk proses pengambilan keputusan yang mendahului rangkaian tindakan tersebut. Keduanya menekankan bahwa </w:t>
      </w:r>
      <w:r w:rsidRPr="00C536BE">
        <w:rPr>
          <w:rFonts w:cs="Times New Roman"/>
          <w:color w:val="000000"/>
        </w:rPr>
        <w:t>Perilaku Konsumen</w:t>
      </w:r>
      <w:r w:rsidR="00197655" w:rsidRPr="00C536BE">
        <w:rPr>
          <w:rFonts w:cs="Times New Roman"/>
          <w:color w:val="000000"/>
        </w:rPr>
        <w:t xml:space="preserve"> tidak hanya mencakup aktivitas saat pembelian, tetapi juga meliputi tahapan sebelum dan sesudah transaksi berlangsung </w:t>
      </w:r>
      <w:sdt>
        <w:sdtPr>
          <w:rPr>
            <w:rFonts w:cs="Times New Roman"/>
            <w:color w:val="000000"/>
          </w:rPr>
          <w:tag w:val="MENDELEY_CITATION_v3_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"/>
          <w:id w:val="-52931887"/>
          <w:placeholder>
            <w:docPart w:val="DCBF45D3C7124D72BC5040D40EEE2076"/>
          </w:placeholder>
        </w:sdtPr>
        <w:sdtContent>
          <w:r w:rsidR="007823EF" w:rsidRPr="00C536BE">
            <w:rPr>
              <w:rFonts w:cs="Times New Roman"/>
              <w:color w:val="000000"/>
            </w:rPr>
            <w:t>(Wahyuni et al., 2023)</w:t>
          </w:r>
        </w:sdtContent>
      </w:sdt>
      <w:r w:rsidR="00197655" w:rsidRPr="00C536BE">
        <w:rPr>
          <w:rFonts w:cs="Times New Roman"/>
          <w:color w:val="000000"/>
        </w:rPr>
        <w:t xml:space="preserve">. </w:t>
      </w:r>
    </w:p>
    <w:p w14:paraId="124023D7" w14:textId="190692EE" w:rsidR="00197655" w:rsidRPr="00C536BE" w:rsidRDefault="00197655" w:rsidP="00C9560A">
      <w:pPr>
        <w:spacing w:after="0" w:line="480" w:lineRule="auto"/>
        <w:ind w:firstLine="284"/>
        <w:rPr>
          <w:rFonts w:cs="Times New Roman"/>
          <w:color w:val="000000"/>
        </w:rPr>
      </w:pPr>
      <w:r w:rsidRPr="00C536BE">
        <w:rPr>
          <w:rFonts w:cs="Times New Roman"/>
          <w:color w:val="000000"/>
        </w:rPr>
        <w:t xml:space="preserve">Faktor-faktor yang menjadi pengaruh dalam </w:t>
      </w:r>
      <w:r w:rsidR="00377831" w:rsidRPr="00C536BE">
        <w:rPr>
          <w:rFonts w:cs="Times New Roman"/>
          <w:color w:val="000000"/>
        </w:rPr>
        <w:t>Perilaku Konsumen</w:t>
      </w:r>
      <w:r w:rsidRPr="00C536BE">
        <w:rPr>
          <w:rFonts w:cs="Times New Roman"/>
          <w:color w:val="000000"/>
        </w:rPr>
        <w:t xml:space="preserve"> dan menjadi indikator penting meliputi: (1) faktor budaya, (2) faktor sosial, dan (</w:t>
      </w:r>
      <w:r w:rsidR="00B0689F" w:rsidRPr="00C536BE">
        <w:rPr>
          <w:rFonts w:cs="Times New Roman"/>
          <w:color w:val="000000"/>
        </w:rPr>
        <w:t>3</w:t>
      </w:r>
      <w:r w:rsidRPr="00C536BE">
        <w:rPr>
          <w:rFonts w:cs="Times New Roman"/>
          <w:color w:val="000000"/>
        </w:rPr>
        <w:t xml:space="preserve">) faktor psikologis. Keempat faktor ini menjadi kunci dalam memahami alasan </w:t>
      </w:r>
      <w:r w:rsidR="008F42E5" w:rsidRPr="00C536BE">
        <w:rPr>
          <w:rFonts w:cs="Times New Roman"/>
          <w:color w:val="000000"/>
        </w:rPr>
        <w:t>dibalik</w:t>
      </w:r>
      <w:r w:rsidRPr="00C536BE">
        <w:rPr>
          <w:rFonts w:cs="Times New Roman"/>
          <w:color w:val="000000"/>
        </w:rPr>
        <w:t xml:space="preserve"> setiap keputusan dan tindakan yang dilakukan oleh konsumen dalam mengalokasikan sumber daya yang mereka miliki </w:t>
      </w:r>
      <w:sdt>
        <w:sdtPr>
          <w:rPr>
            <w:rFonts w:cs="Times New Roman"/>
            <w:color w:val="000000"/>
          </w:rPr>
          <w:tag w:val="MENDELEY_CITATION_v3_eyJjaXRhdGlvbklEIjoiTUVOREVMRVlfQ0lUQVRJT05fY2FhZTY4MTYtMmM4NS00ZjdiLWIyMWYtZjA0MTEwOWJmYTZhIiwicHJvcGVydGllcyI6eyJub3RlSW5kZXgiOjB9LCJpc0VkaXRlZCI6ZmFsc2UsIm1hbnVhbE92ZXJyaWRlIjp7ImlzTWFudWFsbHlPdmVycmlkZGVuIjp0cnVlLCJjaXRlcHJvY1RleHQiOiIoU3VoYXJ0b3BvIGV0IGFsLiwgMjAyMCkiLCJtYW51YWxPdmVycmlkZVRleHQiOiIoU3VoYXJ0b3BvIGV0IGFsLiwgMjAyMCku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
          <w:id w:val="-899739778"/>
          <w:placeholder>
            <w:docPart w:val="DCBF45D3C7124D72BC5040D40EEE2076"/>
          </w:placeholder>
        </w:sdtPr>
        <w:sdtContent>
          <w:r w:rsidR="007823EF" w:rsidRPr="00C536BE">
            <w:rPr>
              <w:rFonts w:cs="Times New Roman"/>
              <w:color w:val="000000"/>
            </w:rPr>
            <w:t>(Suhartopo et al., 2020).</w:t>
          </w:r>
        </w:sdtContent>
      </w:sdt>
    </w:p>
    <w:p w14:paraId="41ABA534" w14:textId="4FB3A4FF" w:rsidR="00197655" w:rsidRPr="00C536BE" w:rsidRDefault="00377831" w:rsidP="007B7DE0">
      <w:pPr>
        <w:pStyle w:val="AnakSubBab"/>
        <w:numPr>
          <w:ilvl w:val="0"/>
          <w:numId w:val="7"/>
        </w:numPr>
        <w:spacing w:after="0" w:line="480" w:lineRule="auto"/>
        <w:rPr>
          <w:rFonts w:cs="Times New Roman"/>
          <w:b w:val="0"/>
          <w:bCs/>
          <w:color w:val="000000"/>
        </w:rPr>
      </w:pPr>
      <w:bookmarkStart w:id="29" w:name="_Toc186733742"/>
      <w:r w:rsidRPr="00C536BE">
        <w:rPr>
          <w:rFonts w:cs="Times New Roman"/>
          <w:bCs/>
          <w:color w:val="000000"/>
        </w:rPr>
        <w:t>Bauran Pemasaran</w:t>
      </w:r>
      <w:bookmarkEnd w:id="29"/>
    </w:p>
    <w:p w14:paraId="70ED9B46" w14:textId="63D3B08E" w:rsidR="00197655" w:rsidRPr="00C536BE" w:rsidRDefault="00197655" w:rsidP="00117EDB">
      <w:pPr>
        <w:spacing w:after="0" w:line="480" w:lineRule="auto"/>
        <w:ind w:firstLine="284"/>
        <w:rPr>
          <w:rFonts w:cs="Times New Roman"/>
          <w:color w:val="000000"/>
        </w:rPr>
      </w:pPr>
      <w:r w:rsidRPr="00C536BE">
        <w:rPr>
          <w:rFonts w:cs="Times New Roman"/>
          <w:i/>
          <w:iCs/>
        </w:rPr>
        <w:t>E-marketing</w:t>
      </w:r>
      <w:r w:rsidRPr="00C536BE">
        <w:rPr>
          <w:rFonts w:cs="Times New Roman"/>
        </w:rPr>
        <w:t xml:space="preserve"> memudahkan perusahaan untuk mengkomunikasikan informasi kepada konsumen, dan sebaliknya, konsumen dapat dengan mudah menerima informasi dari perusahaan. Hal ini dikenal dengan strategi bauran e-marketing </w:t>
      </w:r>
      <w:sdt>
        <w:sdtPr>
          <w:rPr>
            <w:rFonts w:cs="Times New Roman"/>
            <w:color w:val="000000"/>
          </w:rPr>
          <w:tag w:val="MENDELEY_CITATION_v3_eyJjaXRhdGlvbklEIjoiTUVOREVMRVlfQ0lUQVRJT05fMjFhNzdkYWItNmNmNi00MGUzLThlOWUtZTkxYTQwZDVmMGE2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
          <w:id w:val="460312062"/>
          <w:placeholder>
            <w:docPart w:val="DCBF45D3C7124D72BC5040D40EEE2076"/>
          </w:placeholder>
        </w:sdtPr>
        <w:sdtContent>
          <w:r w:rsidR="007823EF" w:rsidRPr="00C536BE">
            <w:rPr>
              <w:rFonts w:cs="Times New Roman"/>
              <w:color w:val="000000"/>
            </w:rPr>
            <w:t>(Mus et al., 2021)</w:t>
          </w:r>
        </w:sdtContent>
      </w:sdt>
      <w:r w:rsidRPr="00C536BE">
        <w:rPr>
          <w:rFonts w:cs="Times New Roman"/>
        </w:rPr>
        <w:t xml:space="preserve">. Strategi </w:t>
      </w:r>
      <w:r w:rsidR="00377831" w:rsidRPr="00C536BE">
        <w:rPr>
          <w:rFonts w:cs="Times New Roman"/>
          <w:color w:val="000000"/>
        </w:rPr>
        <w:t>Bauran Pemasaran</w:t>
      </w:r>
      <w:r w:rsidRPr="00C536BE">
        <w:rPr>
          <w:rFonts w:cs="Times New Roman"/>
          <w:color w:val="000000"/>
        </w:rPr>
        <w:t xml:space="preserve"> elektronik terdiri dari 7P (</w:t>
      </w:r>
      <w:r w:rsidRPr="00C536BE">
        <w:rPr>
          <w:rFonts w:cs="Times New Roman"/>
          <w:i/>
          <w:iCs/>
          <w:color w:val="000000"/>
        </w:rPr>
        <w:t xml:space="preserve">product, price, place, promotion, </w:t>
      </w:r>
      <w:r w:rsidR="00775710" w:rsidRPr="00C536BE">
        <w:rPr>
          <w:rFonts w:cs="Times New Roman"/>
          <w:i/>
          <w:iCs/>
          <w:color w:val="000000"/>
        </w:rPr>
        <w:t>people</w:t>
      </w:r>
      <w:r w:rsidRPr="00C536BE">
        <w:rPr>
          <w:rFonts w:cs="Times New Roman"/>
          <w:i/>
          <w:iCs/>
          <w:color w:val="000000"/>
        </w:rPr>
        <w:t>, process &amp; physical evidence</w:t>
      </w:r>
      <w:r w:rsidRPr="00C536BE">
        <w:rPr>
          <w:rFonts w:cs="Times New Roman"/>
          <w:color w:val="000000"/>
        </w:rPr>
        <w:t xml:space="preserve">), yang merupakan pengembangan dari model sebelumnya yaitu 4P, dengan penambahan lebih banyak komponen yang merefleksikan lingkungan </w:t>
      </w:r>
      <w:r w:rsidR="00F94C59" w:rsidRPr="00C536BE">
        <w:rPr>
          <w:rFonts w:cs="Times New Roman"/>
          <w:i/>
          <w:iCs/>
          <w:color w:val="000000"/>
        </w:rPr>
        <w:t>e-commerce</w:t>
      </w:r>
      <w:r w:rsidRPr="00C536BE">
        <w:rPr>
          <w:rFonts w:cs="Times New Roman"/>
          <w:color w:val="000000"/>
        </w:rPr>
        <w:t xml:space="preserve"> </w:t>
      </w:r>
      <w:sdt>
        <w:sdtPr>
          <w:rPr>
            <w:rFonts w:cs="Times New Roman"/>
            <w:color w:val="000000"/>
          </w:rPr>
          <w:tag w:val="MENDELEY_CITATION_v3_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"/>
          <w:id w:val="-1312785977"/>
          <w:placeholder>
            <w:docPart w:val="DCBF45D3C7124D72BC5040D40EEE2076"/>
          </w:placeholder>
        </w:sdtPr>
        <w:sdtContent>
          <w:r w:rsidR="007823EF" w:rsidRPr="00C536BE">
            <w:rPr>
              <w:rFonts w:eastAsia="Times New Roman" w:cs="Times New Roman"/>
              <w:color w:val="000000"/>
            </w:rPr>
            <w:t xml:space="preserve">(Yu &amp; Zhou, </w:t>
          </w:r>
          <w:r w:rsidR="007823EF" w:rsidRPr="00C536BE">
            <w:rPr>
              <w:rFonts w:eastAsia="Times New Roman" w:cs="Times New Roman"/>
              <w:color w:val="000000"/>
            </w:rPr>
            <w:lastRenderedPageBreak/>
            <w:t>2023)</w:t>
          </w:r>
        </w:sdtContent>
      </w:sdt>
      <w:r w:rsidRPr="00C536BE">
        <w:rPr>
          <w:rFonts w:cs="Times New Roman"/>
          <w:color w:val="000000"/>
        </w:rPr>
        <w:t xml:space="preserve">. Strategi ini juga merupakan alat pemasaran elektronik yang dapat mempengaruhi retensi konsumen. </w:t>
      </w:r>
      <w:r w:rsidR="00377831" w:rsidRPr="00C536BE">
        <w:rPr>
          <w:rFonts w:cs="Times New Roman"/>
          <w:color w:val="000000"/>
        </w:rPr>
        <w:t>Bauran Pemasaran</w:t>
      </w:r>
      <w:r w:rsidRPr="00C536BE">
        <w:rPr>
          <w:rFonts w:cs="Times New Roman"/>
          <w:color w:val="000000"/>
        </w:rPr>
        <w:t xml:space="preserve"> adalah seperangkat alat pemasaran taktis yang dapat dikendalikan oleh perusahaan, termasuk produk, harga, lokasi, dan promosi, yang dipadukan untuk mencapai respon yang diinginkan di pasar sasaran. Fungsi utama dari </w:t>
      </w:r>
      <w:r w:rsidRPr="00C536BE">
        <w:rPr>
          <w:rFonts w:cs="Times New Roman"/>
          <w:i/>
          <w:iCs/>
          <w:color w:val="000000"/>
        </w:rPr>
        <w:t>e-marketing</w:t>
      </w:r>
      <w:r w:rsidRPr="00C536BE">
        <w:rPr>
          <w:rFonts w:cs="Times New Roman"/>
          <w:color w:val="000000"/>
        </w:rPr>
        <w:t xml:space="preserve"> meliputi 11 elemen yang dirumuskan menjadi 7P </w:t>
      </w:r>
      <w:r w:rsidRPr="00C536BE">
        <w:rPr>
          <w:rFonts w:cs="Times New Roman"/>
          <w:i/>
          <w:iCs/>
          <w:color w:val="000000"/>
        </w:rPr>
        <w:t>Marketing Management</w:t>
      </w:r>
      <w:r w:rsidRPr="00C536BE">
        <w:rPr>
          <w:rFonts w:cs="Times New Roman"/>
          <w:color w:val="000000"/>
        </w:rPr>
        <w:t xml:space="preserve"> </w:t>
      </w:r>
      <w:sdt>
        <w:sdtPr>
          <w:rPr>
            <w:rFonts w:cs="Times New Roman"/>
            <w:color w:val="000000"/>
          </w:rPr>
          <w:tag w:val="MENDELEY_CITATION_v3_eyJjaXRhdGlvbklEIjoiTUVOREVMRVlfQ0lUQVRJT05fMTRjOTI4N2UtZDM1Yi00YmRiLWE5MzItYTkwYzk5Nzc2MjM3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
          <w:id w:val="2056890043"/>
          <w:placeholder>
            <w:docPart w:val="DCBF45D3C7124D72BC5040D40EEE2076"/>
          </w:placeholder>
        </w:sdtPr>
        <w:sdtContent>
          <w:r w:rsidR="007823EF" w:rsidRPr="00C536BE">
            <w:rPr>
              <w:rFonts w:eastAsia="Times New Roman" w:cs="Times New Roman"/>
              <w:color w:val="000000"/>
            </w:rPr>
            <w:t>(Keller &amp; Brexendorf, 2019)</w:t>
          </w:r>
        </w:sdtContent>
      </w:sdt>
      <w:r w:rsidRPr="00C536BE">
        <w:rPr>
          <w:rFonts w:cs="Times New Roman"/>
          <w:color w:val="000000"/>
        </w:rPr>
        <w:t>, yaitu:</w:t>
      </w:r>
    </w:p>
    <w:p w14:paraId="666AAF09" w14:textId="03DDC83A" w:rsidR="00197655" w:rsidRPr="00C536BE" w:rsidRDefault="00197655" w:rsidP="00117EDB">
      <w:pPr>
        <w:pStyle w:val="ListParagraph"/>
        <w:numPr>
          <w:ilvl w:val="0"/>
          <w:numId w:val="2"/>
        </w:numPr>
        <w:spacing w:after="0" w:line="480" w:lineRule="auto"/>
        <w:ind w:left="0"/>
        <w:rPr>
          <w:rFonts w:cs="Times New Roman"/>
          <w:color w:val="000000"/>
        </w:rPr>
      </w:pPr>
      <w:r w:rsidRPr="00C536BE">
        <w:rPr>
          <w:rFonts w:cs="Times New Roman"/>
          <w:color w:val="000000"/>
        </w:rPr>
        <w:t>Produk</w:t>
      </w:r>
    </w:p>
    <w:p w14:paraId="25C9C79C" w14:textId="77777777" w:rsidR="00197655" w:rsidRPr="00C536BE" w:rsidRDefault="00197655" w:rsidP="00117EDB">
      <w:pPr>
        <w:spacing w:after="0" w:line="480" w:lineRule="auto"/>
        <w:ind w:firstLine="284"/>
        <w:rPr>
          <w:rFonts w:cs="Times New Roman"/>
          <w:color w:val="000000"/>
        </w:rPr>
      </w:pPr>
      <w:r w:rsidRPr="00C536BE">
        <w:rPr>
          <w:rFonts w:cs="Times New Roman"/>
          <w:color w:val="000000"/>
        </w:rPr>
        <w:t xml:space="preserve">Produk menggambarkan pengembangan dan pemasaran produk baru, termasuk keputusan tentang siklus produk, seperti meningkatkan, memperbaiki, atau menghapus produk. Melalui internet, produk dapat diubah menjadi bentuk digital. Oleh karena itu, sebagai bagian dari rencana pemasaran yang efektif, perusahaan perlu merancang atau meningkatkan produk untuk memenuhi keinginan dan kebutuhan pelanggan. Produk meliputi segala sesuatu yang dapat ditawarkan oleh produsen yang menarik perhatian, permintaan, pencarian, pembelian, pemakaian atau konsumsi pasar sebagai pemenuhan kebutuhan atau keinginan pasar tersebut, baik berupa barang maupun jasa. </w:t>
      </w:r>
    </w:p>
    <w:p w14:paraId="48FB6F42" w14:textId="77777777" w:rsidR="00197655" w:rsidRPr="00C536BE" w:rsidRDefault="00197655" w:rsidP="00117EDB">
      <w:pPr>
        <w:pStyle w:val="ListParagraph"/>
        <w:numPr>
          <w:ilvl w:val="0"/>
          <w:numId w:val="2"/>
        </w:numPr>
        <w:spacing w:after="0" w:line="480" w:lineRule="auto"/>
        <w:ind w:left="0"/>
        <w:rPr>
          <w:rFonts w:cs="Times New Roman"/>
          <w:color w:val="000000"/>
        </w:rPr>
      </w:pPr>
      <w:r w:rsidRPr="00C536BE">
        <w:rPr>
          <w:rFonts w:cs="Times New Roman"/>
          <w:color w:val="000000"/>
        </w:rPr>
        <w:t xml:space="preserve">Harga </w:t>
      </w:r>
    </w:p>
    <w:p w14:paraId="70E80AAB" w14:textId="56FF33B2" w:rsidR="00197655" w:rsidRPr="00C536BE" w:rsidRDefault="00197655" w:rsidP="00117EDB">
      <w:pPr>
        <w:spacing w:after="0" w:line="480" w:lineRule="auto"/>
        <w:ind w:firstLine="284"/>
        <w:rPr>
          <w:rFonts w:cs="Times New Roman"/>
          <w:color w:val="000000"/>
        </w:rPr>
      </w:pPr>
      <w:r w:rsidRPr="00C536BE">
        <w:rPr>
          <w:rFonts w:cs="Times New Roman"/>
          <w:color w:val="000000"/>
        </w:rPr>
        <w:t>Harga memiliki peranan yang sangat penting karena dapat menentukan keuntungan dan kelangsungan hidup perusahaan. Penentuan harga juga berdampak pada penyesuaian strategi pemasaran yang diambil. Elastisitas harga dari suatu produk juga akan mempengaruhi permintaan dan penjualan. Penetapan harga memiliki tujuan yang berimplikasi penting terhadap</w:t>
      </w:r>
      <w:r w:rsidR="00D6014F" w:rsidRPr="00C536BE">
        <w:rPr>
          <w:rFonts w:cs="Times New Roman"/>
          <w:color w:val="000000"/>
        </w:rPr>
        <w:t xml:space="preserve"> </w:t>
      </w:r>
      <w:r w:rsidRPr="00C536BE">
        <w:rPr>
          <w:rFonts w:cs="Times New Roman"/>
          <w:color w:val="000000"/>
        </w:rPr>
        <w:t xml:space="preserve">strategi bersaing </w:t>
      </w:r>
      <w:r w:rsidRPr="00C536BE">
        <w:rPr>
          <w:rFonts w:cs="Times New Roman"/>
          <w:color w:val="000000"/>
        </w:rPr>
        <w:lastRenderedPageBreak/>
        <w:t xml:space="preserve">perusahaan. Tujuan yang ditetapkan harus konsisten dengan posisi relatif perusahaan dalam persaingan. Terdapat tujuan penetapan harga yang lain seperti mencegah masuknya pesaing, mempertahankan loyalitas pelanggan, mendukung penjualan ulang, atau menghindari campur tangan pemerintah. </w:t>
      </w:r>
    </w:p>
    <w:p w14:paraId="4052D162" w14:textId="19277196" w:rsidR="00117EDB" w:rsidRPr="00C536BE" w:rsidRDefault="00197655" w:rsidP="00117EDB">
      <w:pPr>
        <w:spacing w:after="0" w:line="480" w:lineRule="auto"/>
        <w:ind w:firstLine="284"/>
        <w:rPr>
          <w:rFonts w:cs="Times New Roman"/>
          <w:color w:val="000000"/>
        </w:rPr>
      </w:pPr>
      <w:r w:rsidRPr="00C536BE">
        <w:rPr>
          <w:rFonts w:cs="Times New Roman"/>
          <w:color w:val="000000"/>
        </w:rPr>
        <w:t xml:space="preserve">Organisasi nirlaba juga dapat menetapkan tujuan penetapan harga yang berbeda. Promosi adalah berbagai cara bagi organisasi untuk mengkomunikasikan keunggulan produk mereka dan meyakinkan konsumen untuk membeli produk mereka. Promosi adalah suatu bentuk komunikasi pemasaran yang merupakan aktivitas yang berusaha </w:t>
      </w:r>
      <w:r w:rsidR="005E4B5F">
        <w:rPr>
          <w:rFonts w:cs="Times New Roman"/>
          <w:color w:val="000000"/>
        </w:rPr>
        <w:t>m</w:t>
      </w:r>
      <w:r w:rsidR="005E4B5F" w:rsidRPr="005E4B5F">
        <w:rPr>
          <w:rFonts w:cs="Times New Roman"/>
          <w:color w:val="000000"/>
        </w:rPr>
        <w:t>eng</w:t>
      </w:r>
      <w:r w:rsidR="005E4B5F">
        <w:rPr>
          <w:rFonts w:cs="Times New Roman"/>
          <w:color w:val="000000"/>
        </w:rPr>
        <w:t>k</w:t>
      </w:r>
      <w:r w:rsidR="005E4B5F" w:rsidRPr="005E4B5F">
        <w:rPr>
          <w:rFonts w:cs="Times New Roman"/>
          <w:color w:val="000000"/>
        </w:rPr>
        <w:t>omunikasikan informasi, membangun pengaruh, dan mengingatkan target pasar mengenai perusahaan serta produknya, dengan tujuan mendorong penerimaan, pembelian, dan loyalitas terhadap produk yang ditawarkan. Aktivitas promosi ini dievaluasi melalui beberapa aspek tertentu</w:t>
      </w:r>
      <w:r w:rsidR="005E4B5F">
        <w:rPr>
          <w:rFonts w:cs="Times New Roman"/>
          <w:color w:val="000000"/>
        </w:rPr>
        <w:t xml:space="preserve"> </w:t>
      </w:r>
      <w:r w:rsidRPr="00C536BE">
        <w:rPr>
          <w:rFonts w:cs="Times New Roman"/>
          <w:color w:val="000000"/>
        </w:rPr>
        <w:t>:</w:t>
      </w:r>
      <w:r w:rsidR="00D25479" w:rsidRPr="00C536BE">
        <w:rPr>
          <w:rFonts w:cs="Times New Roman"/>
          <w:color w:val="000000"/>
        </w:rPr>
        <w:t xml:space="preserve"> </w:t>
      </w:r>
      <w:r w:rsidRPr="00C536BE">
        <w:rPr>
          <w:rFonts w:cs="Times New Roman"/>
          <w:color w:val="000000"/>
        </w:rPr>
        <w:t>1. Tingkat daya tarik iklan</w:t>
      </w:r>
      <w:r w:rsidR="00020767">
        <w:rPr>
          <w:rFonts w:cs="Times New Roman"/>
          <w:color w:val="000000"/>
        </w:rPr>
        <w:t xml:space="preserve"> </w:t>
      </w:r>
      <w:r w:rsidRPr="00C536BE">
        <w:rPr>
          <w:rFonts w:cs="Times New Roman"/>
          <w:color w:val="000000"/>
        </w:rPr>
        <w:t xml:space="preserve">; 2. Tingkat promosi penjualan; 3. Publisitas pesaing; 4. Publisitas Masyarakat. </w:t>
      </w:r>
    </w:p>
    <w:p w14:paraId="43FF215B" w14:textId="77777777" w:rsidR="00117EDB" w:rsidRPr="00C536BE" w:rsidRDefault="00197655" w:rsidP="00117EDB">
      <w:pPr>
        <w:spacing w:after="0" w:line="480" w:lineRule="auto"/>
        <w:ind w:firstLine="284"/>
        <w:rPr>
          <w:rFonts w:cs="Times New Roman"/>
          <w:color w:val="000000"/>
        </w:rPr>
      </w:pPr>
      <w:r w:rsidRPr="00C536BE">
        <w:rPr>
          <w:rFonts w:cs="Times New Roman"/>
          <w:color w:val="000000"/>
        </w:rPr>
        <w:t xml:space="preserve">Produk menggambarkan pengembangan dan pemasaran produk baru, termasuk keputusan mengenai siklus produk, seperti peningkatan, perbaikan, atau penghapusan produk. Melalui internet, produk dapat diubah menjadi bentuk digital. Oleh karena itu, sebagai bagian dari rencana pemasaran yang efektif, perusahaan perlu merancang atau meningkatkan produk untuk memenuhi keinginan dan kebutuhan pelanggan. Produk meliputi segala sesuatu yang dapat ditawarkan oleh produsen yang menarik perhatian, permintaan, pencarian, pembelian, pemakaian atau konsumsi pasar sebagai pemenuhan kebutuhan atau keinginan pasar tersebut, baik berupa barang maupun jasa. </w:t>
      </w:r>
    </w:p>
    <w:p w14:paraId="71AA270D" w14:textId="1D43902F" w:rsidR="00197655" w:rsidRPr="00C536BE" w:rsidRDefault="00197655" w:rsidP="00117EDB">
      <w:pPr>
        <w:spacing w:after="0" w:line="480" w:lineRule="auto"/>
        <w:ind w:firstLine="284"/>
        <w:rPr>
          <w:rFonts w:cs="Times New Roman"/>
          <w:color w:val="000000"/>
        </w:rPr>
      </w:pPr>
      <w:r w:rsidRPr="00C536BE">
        <w:rPr>
          <w:rFonts w:cs="Times New Roman"/>
          <w:color w:val="000000"/>
        </w:rPr>
        <w:lastRenderedPageBreak/>
        <w:t xml:space="preserve">Harga memiliki peranan yang sangat penting karena dapat menentukan keuntungan dan kelangsungan hidup perusahaan. Penentuan harga juga berdampak pada penyesuaian strategi pemasaran yang diambil. Elastisitas harga dari suatu produk juga akan mempengaruhi permintaan dan penjualan. Penetapan harga memiliki tujuan yang berimplikasi penting terhadap strategi bersaing perusahaan. Tujuan yang ditetapkan harus konsisten dengan posisi relatif perusahaan dalam persaingan. Terdapat tujuan penetapan harga yang lain seperti mencegah masuknya pesaing, mempertahankan loyalitas pelanggan, mendukung penjualan ulang, atau menghindari campur tangan pemerintah. Organisasi nirlaba juga dapat menetapkan tujuan penetapan harga yang berbeda. </w:t>
      </w:r>
    </w:p>
    <w:p w14:paraId="27A92412" w14:textId="77777777" w:rsidR="00197655" w:rsidRPr="00C536BE" w:rsidRDefault="00197655" w:rsidP="00117EDB">
      <w:pPr>
        <w:pStyle w:val="ListParagraph"/>
        <w:numPr>
          <w:ilvl w:val="0"/>
          <w:numId w:val="2"/>
        </w:numPr>
        <w:spacing w:after="0" w:line="480" w:lineRule="auto"/>
        <w:ind w:left="0"/>
        <w:rPr>
          <w:rFonts w:cs="Times New Roman"/>
          <w:color w:val="000000"/>
        </w:rPr>
      </w:pPr>
      <w:r w:rsidRPr="00C536BE">
        <w:rPr>
          <w:rFonts w:cs="Times New Roman"/>
          <w:color w:val="000000"/>
        </w:rPr>
        <w:t>Promosi</w:t>
      </w:r>
    </w:p>
    <w:p w14:paraId="1ED9943E" w14:textId="064CEF3D" w:rsidR="00197655" w:rsidRPr="00C536BE" w:rsidRDefault="00197655" w:rsidP="00117EDB">
      <w:pPr>
        <w:spacing w:after="0" w:line="480" w:lineRule="auto"/>
        <w:ind w:firstLine="284"/>
        <w:rPr>
          <w:rFonts w:cs="Times New Roman"/>
          <w:color w:val="000000"/>
        </w:rPr>
      </w:pPr>
      <w:r w:rsidRPr="00C536BE">
        <w:rPr>
          <w:rFonts w:cs="Times New Roman"/>
          <w:color w:val="000000"/>
        </w:rPr>
        <w:t>Promosi adalah berbagai cara bagi organisasi untuk mengkomunikasikan keunggulan produk mereka dan meyakinkan konsumen untuk membeli produk mereka. Promosi adalah suatu bentuk komunikasi pemasaran yang merupakan aktivitas yang berusaha menyebarkan informasi, mempengaruhi dan mengingatkan pasar sasaran atas perusahaan dan produknya agar bersedia menerima, membeli dan loyal pada produk yang ditawarkan perusahaan yang bersangkutan.</w:t>
      </w:r>
      <w:r w:rsidR="00D25479" w:rsidRPr="00C536BE">
        <w:rPr>
          <w:rFonts w:cs="Times New Roman"/>
          <w:color w:val="000000"/>
        </w:rPr>
        <w:t xml:space="preserve"> </w:t>
      </w:r>
      <w:r w:rsidRPr="00C536BE">
        <w:rPr>
          <w:rFonts w:cs="Times New Roman"/>
          <w:color w:val="000000"/>
        </w:rPr>
        <w:t xml:space="preserve">Promosi diukur melalui : </w:t>
      </w:r>
    </w:p>
    <w:p w14:paraId="316E0969" w14:textId="77777777" w:rsidR="00117EDB" w:rsidRPr="00C536BE" w:rsidRDefault="00197655" w:rsidP="00117EDB">
      <w:pPr>
        <w:pStyle w:val="ListParagraph"/>
        <w:numPr>
          <w:ilvl w:val="0"/>
          <w:numId w:val="41"/>
        </w:numPr>
        <w:spacing w:after="0" w:line="480" w:lineRule="auto"/>
        <w:rPr>
          <w:rFonts w:cs="Times New Roman"/>
          <w:color w:val="000000"/>
        </w:rPr>
      </w:pPr>
      <w:r w:rsidRPr="00C536BE">
        <w:rPr>
          <w:rFonts w:cs="Times New Roman"/>
          <w:color w:val="000000"/>
        </w:rPr>
        <w:t>Tingkat daya tarik iklan</w:t>
      </w:r>
    </w:p>
    <w:p w14:paraId="56705986" w14:textId="77777777" w:rsidR="00117EDB" w:rsidRPr="00C536BE" w:rsidRDefault="00197655" w:rsidP="00117EDB">
      <w:pPr>
        <w:pStyle w:val="ListParagraph"/>
        <w:numPr>
          <w:ilvl w:val="0"/>
          <w:numId w:val="41"/>
        </w:numPr>
        <w:spacing w:after="0" w:line="480" w:lineRule="auto"/>
        <w:rPr>
          <w:rFonts w:cs="Times New Roman"/>
          <w:color w:val="000000"/>
        </w:rPr>
      </w:pPr>
      <w:r w:rsidRPr="00C536BE">
        <w:rPr>
          <w:rFonts w:cs="Times New Roman"/>
          <w:color w:val="000000"/>
        </w:rPr>
        <w:t>Tingkat promosi penjualan</w:t>
      </w:r>
    </w:p>
    <w:p w14:paraId="7C0C64E8" w14:textId="77777777" w:rsidR="00117EDB" w:rsidRPr="00C536BE" w:rsidRDefault="00197655" w:rsidP="00117EDB">
      <w:pPr>
        <w:pStyle w:val="ListParagraph"/>
        <w:numPr>
          <w:ilvl w:val="0"/>
          <w:numId w:val="41"/>
        </w:numPr>
        <w:spacing w:after="0" w:line="480" w:lineRule="auto"/>
        <w:rPr>
          <w:rFonts w:cs="Times New Roman"/>
          <w:color w:val="000000"/>
        </w:rPr>
      </w:pPr>
      <w:r w:rsidRPr="00C536BE">
        <w:rPr>
          <w:rFonts w:cs="Times New Roman"/>
          <w:color w:val="000000"/>
        </w:rPr>
        <w:t>Publisitas pesaing</w:t>
      </w:r>
    </w:p>
    <w:p w14:paraId="5E0A3E50" w14:textId="77777777" w:rsidR="00117EDB" w:rsidRPr="00C536BE" w:rsidRDefault="00197655" w:rsidP="00117EDB">
      <w:pPr>
        <w:pStyle w:val="ListParagraph"/>
        <w:numPr>
          <w:ilvl w:val="0"/>
          <w:numId w:val="41"/>
        </w:numPr>
        <w:spacing w:after="0" w:line="480" w:lineRule="auto"/>
        <w:rPr>
          <w:rFonts w:cs="Times New Roman"/>
          <w:color w:val="000000"/>
        </w:rPr>
      </w:pPr>
      <w:r w:rsidRPr="00C536BE">
        <w:rPr>
          <w:rFonts w:cs="Times New Roman"/>
          <w:color w:val="000000"/>
        </w:rPr>
        <w:t>Publisitas Masyarakat</w:t>
      </w:r>
    </w:p>
    <w:p w14:paraId="10DA13B5" w14:textId="0029C8D5" w:rsidR="00197655" w:rsidRPr="00C536BE" w:rsidRDefault="00197655" w:rsidP="00117EDB">
      <w:pPr>
        <w:pStyle w:val="ListParagraph"/>
        <w:numPr>
          <w:ilvl w:val="0"/>
          <w:numId w:val="41"/>
        </w:numPr>
        <w:spacing w:after="0" w:line="480" w:lineRule="auto"/>
        <w:rPr>
          <w:rFonts w:cs="Times New Roman"/>
          <w:color w:val="000000"/>
        </w:rPr>
      </w:pPr>
      <w:r w:rsidRPr="00C536BE">
        <w:rPr>
          <w:rFonts w:cs="Times New Roman"/>
          <w:color w:val="000000"/>
        </w:rPr>
        <w:t>Pemasaran langsung.</w:t>
      </w:r>
    </w:p>
    <w:p w14:paraId="1932BC7C" w14:textId="0A4C98D0" w:rsidR="00197655" w:rsidRPr="00C536BE" w:rsidRDefault="00197655" w:rsidP="00117EDB">
      <w:pPr>
        <w:spacing w:after="0" w:line="480" w:lineRule="auto"/>
        <w:rPr>
          <w:rFonts w:cs="Times New Roman"/>
          <w:color w:val="000000"/>
        </w:rPr>
      </w:pPr>
      <w:r w:rsidRPr="00C536BE">
        <w:rPr>
          <w:rFonts w:cs="Times New Roman"/>
          <w:color w:val="000000"/>
        </w:rPr>
        <w:lastRenderedPageBreak/>
        <w:t xml:space="preserve">Indikator harga adalah sebagai berikut: </w:t>
      </w:r>
      <w:sdt>
        <w:sdtPr>
          <w:rPr>
            <w:rFonts w:cs="Times New Roman"/>
            <w:color w:val="000000"/>
          </w:rPr>
          <w:tag w:val="MENDELEY_CITATION_v3_eyJjaXRhdGlvbklEIjoiTUVOREVMRVlfQ0lUQVRJT05fZmY2NTBjOWItOTJlZC00NDVmLWI1YWEtY2YxZjE3ZTZjNjYz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
          <w:id w:val="-1180731460"/>
          <w:placeholder>
            <w:docPart w:val="DCBF45D3C7124D72BC5040D40EEE2076"/>
          </w:placeholder>
        </w:sdtPr>
        <w:sdtContent>
          <w:r w:rsidR="007823EF" w:rsidRPr="00C536BE">
            <w:rPr>
              <w:rFonts w:eastAsia="Times New Roman" w:cs="Times New Roman"/>
              <w:color w:val="000000"/>
            </w:rPr>
            <w:t>(Keller &amp; Brexendorf, 2019)</w:t>
          </w:r>
        </w:sdtContent>
      </w:sdt>
    </w:p>
    <w:p w14:paraId="54EA65FC" w14:textId="77777777" w:rsidR="00117EDB"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 xml:space="preserve">Harga terjangkau oleh daya beli konsumen. </w:t>
      </w:r>
    </w:p>
    <w:p w14:paraId="107FC32C" w14:textId="77777777" w:rsidR="00117EDB"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 xml:space="preserve">Kesesuaian antara harga dengan kualitas. </w:t>
      </w:r>
    </w:p>
    <w:p w14:paraId="59AC5945" w14:textId="758528EB" w:rsidR="00197655"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 xml:space="preserve">Harga bersaing dengan produk lain yang sejenis. </w:t>
      </w:r>
    </w:p>
    <w:p w14:paraId="43E9812F" w14:textId="77777777" w:rsidR="00197655" w:rsidRPr="00C536BE" w:rsidRDefault="00197655" w:rsidP="00117EDB">
      <w:pPr>
        <w:spacing w:after="0" w:line="480" w:lineRule="auto"/>
        <w:ind w:firstLine="284"/>
        <w:rPr>
          <w:rFonts w:cs="Times New Roman"/>
          <w:color w:val="000000"/>
        </w:rPr>
      </w:pPr>
      <w:r w:rsidRPr="00C536BE">
        <w:rPr>
          <w:rFonts w:cs="Times New Roman"/>
          <w:color w:val="000000"/>
        </w:rPr>
        <w:t>Promosi adalah segala bentuk komunikasi yang digunakan untuk menginformasikan (</w:t>
      </w:r>
      <w:r w:rsidRPr="00C536BE">
        <w:rPr>
          <w:rFonts w:cs="Times New Roman"/>
          <w:i/>
          <w:color w:val="000000"/>
        </w:rPr>
        <w:t>to inform</w:t>
      </w:r>
      <w:r w:rsidRPr="00C536BE">
        <w:rPr>
          <w:rFonts w:cs="Times New Roman"/>
          <w:color w:val="000000"/>
        </w:rPr>
        <w:t>), membujuk (</w:t>
      </w:r>
      <w:r w:rsidRPr="00C536BE">
        <w:rPr>
          <w:rFonts w:cs="Times New Roman"/>
          <w:i/>
          <w:color w:val="000000"/>
        </w:rPr>
        <w:t>to persuade)</w:t>
      </w:r>
      <w:r w:rsidRPr="00C536BE">
        <w:rPr>
          <w:rFonts w:cs="Times New Roman"/>
          <w:color w:val="000000"/>
        </w:rPr>
        <w:t xml:space="preserve">, atau mengingatkan orang tentang produk yang dihasilkan organisasi, individu maupun rumah tangga. Saluran pemasaran didefinisikan sebagai organisasi yang saling bergantung terkait proses pembuatan produk atau jasa hingga produk atau jasa tersebut tersedia untuk digunakan atau dikonsumsi. Penciptaan saluran pasar elektronik baru lebih berkaitan dengan pengaruh teknologi informasi terhadap pemasaran. Internet menghubungkan pengguna akhir dengan produsen secara langsung. Berdasarkan hal tersebut, terlihat bahwa keberadaan internet mengubah beberapa elemen pemasaran tradisional. Namun, pemasaran melalui internet mengubah fokus dari yang sebelumnya hanya berfokus pada pandangan produsen menjadi situasi yang lebih interaktif yang melibatkan konsumen. </w:t>
      </w:r>
    </w:p>
    <w:p w14:paraId="700DCF19" w14:textId="6BBCA8BF" w:rsidR="00197655"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 xml:space="preserve">Sumber Daya Manusia </w:t>
      </w:r>
      <w:r w:rsidRPr="00C536BE">
        <w:rPr>
          <w:rFonts w:cs="Times New Roman"/>
          <w:iCs/>
          <w:color w:val="000000"/>
        </w:rPr>
        <w:t>(</w:t>
      </w:r>
      <w:r w:rsidR="00775710" w:rsidRPr="00C536BE">
        <w:rPr>
          <w:rFonts w:cs="Times New Roman"/>
          <w:i/>
          <w:iCs/>
          <w:color w:val="000000"/>
        </w:rPr>
        <w:t>People</w:t>
      </w:r>
      <w:r w:rsidRPr="00C536BE">
        <w:rPr>
          <w:rFonts w:cs="Times New Roman"/>
          <w:iCs/>
          <w:color w:val="000000"/>
        </w:rPr>
        <w:t>)</w:t>
      </w:r>
      <w:r w:rsidRPr="00C536BE">
        <w:rPr>
          <w:rFonts w:cs="Times New Roman"/>
          <w:color w:val="000000"/>
        </w:rPr>
        <w:t xml:space="preserve"> </w:t>
      </w:r>
    </w:p>
    <w:p w14:paraId="5CCEE8EB" w14:textId="13A9C5EE" w:rsidR="00197655" w:rsidRPr="00C536BE" w:rsidRDefault="00197655" w:rsidP="00117EDB">
      <w:pPr>
        <w:spacing w:after="0" w:line="480" w:lineRule="auto"/>
        <w:ind w:firstLine="284"/>
        <w:rPr>
          <w:rFonts w:cs="Times New Roman"/>
          <w:color w:val="000000"/>
        </w:rPr>
      </w:pPr>
      <w:r w:rsidRPr="00C536BE">
        <w:rPr>
          <w:rFonts w:cs="Times New Roman"/>
        </w:rPr>
        <w:t xml:space="preserve">Merupakan strategi pemasaran yang perlu diperhatikan dalam perusahaan, dalam hal ini </w:t>
      </w:r>
      <w:r w:rsidR="00775710" w:rsidRPr="00C536BE">
        <w:rPr>
          <w:rFonts w:cs="Times New Roman"/>
          <w:i/>
          <w:iCs/>
        </w:rPr>
        <w:t>people</w:t>
      </w:r>
      <w:r w:rsidRPr="00C536BE">
        <w:rPr>
          <w:rFonts w:cs="Times New Roman"/>
        </w:rPr>
        <w:t xml:space="preserve"> dimaksudkan sebagai bagian dari perusahaan. Perencanaan sumber daya manusia (SDM) merupakan fungsi yang pertama kali harus dilakukan dalam sebuah organisasi. Perencanaan SDM adalah langkah-langkah tertentu yang diambil oleh manajemen untuk memastikan </w:t>
      </w:r>
      <w:r w:rsidRPr="00C536BE">
        <w:rPr>
          <w:rFonts w:cs="Times New Roman"/>
          <w:color w:val="000000"/>
        </w:rPr>
        <w:t xml:space="preserve">bahwa organisasi memiliki tenaga kerja yang tepat untuk menduduki posisi, jabatan, dan pekerjaan </w:t>
      </w:r>
      <w:r w:rsidRPr="00C536BE">
        <w:rPr>
          <w:rFonts w:cs="Times New Roman"/>
          <w:color w:val="000000"/>
        </w:rPr>
        <w:lastRenderedPageBreak/>
        <w:t>yang tepat pada waktu yang tepat. orang dalam pemasaran jasa berfungsi sebagai penyedia jasa yang sangat mempengaruhi kualitas jasa yang diberikan. Keputusan dalam "</w:t>
      </w:r>
      <w:r w:rsidR="00775710" w:rsidRPr="00C536BE">
        <w:rPr>
          <w:rFonts w:cs="Times New Roman"/>
          <w:i/>
          <w:iCs/>
          <w:color w:val="000000"/>
        </w:rPr>
        <w:t>people</w:t>
      </w:r>
      <w:r w:rsidRPr="00C536BE">
        <w:rPr>
          <w:rFonts w:cs="Times New Roman"/>
          <w:color w:val="000000"/>
        </w:rPr>
        <w:t>" berarti berkaitan dengan seleksi, pelatihan, motivasi, dan pengelolaan sumber daya manusia.</w:t>
      </w:r>
      <w:r w:rsidR="00D25479" w:rsidRPr="00C536BE">
        <w:rPr>
          <w:rFonts w:cs="Times New Roman"/>
          <w:color w:val="000000"/>
        </w:rPr>
        <w:t xml:space="preserve"> </w:t>
      </w:r>
      <w:r w:rsidRPr="00C536BE">
        <w:rPr>
          <w:rFonts w:cs="Times New Roman"/>
          <w:color w:val="000000"/>
        </w:rPr>
        <w:t xml:space="preserve">Berdasarkan pengertian </w:t>
      </w:r>
      <w:r w:rsidR="00775710" w:rsidRPr="00C536BE">
        <w:rPr>
          <w:rFonts w:cs="Times New Roman"/>
          <w:i/>
          <w:iCs/>
          <w:color w:val="000000"/>
        </w:rPr>
        <w:t>people</w:t>
      </w:r>
      <w:r w:rsidRPr="00C536BE">
        <w:rPr>
          <w:rFonts w:cs="Times New Roman"/>
          <w:color w:val="000000"/>
        </w:rPr>
        <w:t xml:space="preserve"> dapat diartikan bahwa </w:t>
      </w:r>
      <w:r w:rsidR="00775710" w:rsidRPr="00C536BE">
        <w:rPr>
          <w:rFonts w:cs="Times New Roman"/>
          <w:i/>
          <w:iCs/>
          <w:color w:val="000000"/>
        </w:rPr>
        <w:t>people</w:t>
      </w:r>
      <w:r w:rsidRPr="00C536BE">
        <w:rPr>
          <w:rFonts w:cs="Times New Roman"/>
          <w:color w:val="000000"/>
        </w:rPr>
        <w:t xml:space="preserve"> adalah semua manusia yang memainkan peranan dalam jasa yang dapat mempengaruhi persepsi pembeli: yaitu personil perusahaan, pelanggan, dan pelanggan lain yang ada dalam lingkungan jasa. </w:t>
      </w:r>
      <w:r w:rsidR="00775710" w:rsidRPr="00C536BE">
        <w:rPr>
          <w:rFonts w:cs="Times New Roman"/>
          <w:i/>
          <w:iCs/>
          <w:color w:val="000000"/>
        </w:rPr>
        <w:t>People</w:t>
      </w:r>
      <w:r w:rsidRPr="00C536BE">
        <w:rPr>
          <w:rFonts w:cs="Times New Roman"/>
          <w:color w:val="000000"/>
        </w:rPr>
        <w:t xml:space="preserve"> adalah semua pelaku yang memainkan peranan dalam penyajian jasa sehingga dapat mempengaruhi persepsi pembeli. Elemen-elemen dari </w:t>
      </w:r>
      <w:r w:rsidR="00775710" w:rsidRPr="00C536BE">
        <w:rPr>
          <w:rFonts w:cs="Times New Roman"/>
          <w:i/>
          <w:iCs/>
          <w:color w:val="000000"/>
        </w:rPr>
        <w:t>people</w:t>
      </w:r>
      <w:r w:rsidRPr="00C536BE">
        <w:rPr>
          <w:rFonts w:cs="Times New Roman"/>
          <w:color w:val="000000"/>
        </w:rPr>
        <w:t xml:space="preserve"> adalah karyawan perusahaan, konsumen, dan konsumen lain yang ada di lingkungan jasa. </w:t>
      </w:r>
    </w:p>
    <w:p w14:paraId="08CA5C83" w14:textId="3DAEB8C8" w:rsidR="00197655"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Proses</w:t>
      </w:r>
    </w:p>
    <w:p w14:paraId="31F5A976" w14:textId="20F62781" w:rsidR="00197655" w:rsidRPr="00C536BE" w:rsidRDefault="00197655" w:rsidP="00117EDB">
      <w:pPr>
        <w:spacing w:after="0" w:line="480" w:lineRule="auto"/>
        <w:ind w:firstLine="284"/>
        <w:rPr>
          <w:rFonts w:cs="Times New Roman"/>
          <w:color w:val="000000"/>
        </w:rPr>
      </w:pPr>
      <w:r w:rsidRPr="00C536BE">
        <w:rPr>
          <w:rFonts w:cs="Times New Roman"/>
        </w:rPr>
        <w:t>Proses strategi proses adalah mencari cara untuk menghasilkan barang dan jasa yang sesuai dengan persyaratan dan</w:t>
      </w:r>
      <w:r w:rsidR="00D25479" w:rsidRPr="00C536BE">
        <w:rPr>
          <w:rFonts w:cs="Times New Roman"/>
        </w:rPr>
        <w:t xml:space="preserve"> </w:t>
      </w:r>
      <w:r w:rsidRPr="00C536BE">
        <w:rPr>
          <w:rFonts w:cs="Times New Roman"/>
        </w:rPr>
        <w:t xml:space="preserve">spesifikasi produk, dengan mempertimbangkan kendala biaya dan manajerial. Mengacu pada gabungan semua aktivitas, termasuk prosedur, jadwal pekerjaan, mekanisme, aktivitas, dan rutinitas yang terlibat dalam memproduksi dan menyampaikan jasa kepada konsumen. mendefinisikan "proses" sebagai tugas aktual </w:t>
      </w:r>
      <w:r w:rsidRPr="00C536BE">
        <w:rPr>
          <w:rFonts w:cs="Times New Roman"/>
          <w:color w:val="000000"/>
        </w:rPr>
        <w:t>prosedur dan tahapan aktivitas yang dilakukan untuk menghasilkan dan menyampaikan jasa/</w:t>
      </w:r>
      <w:r w:rsidR="003609F1" w:rsidRPr="00C536BE">
        <w:rPr>
          <w:rFonts w:cs="Times New Roman"/>
          <w:color w:val="000000"/>
        </w:rPr>
        <w:t>pelayanan</w:t>
      </w:r>
      <w:r w:rsidRPr="00C536BE">
        <w:rPr>
          <w:rFonts w:cs="Times New Roman"/>
          <w:color w:val="000000"/>
        </w:rPr>
        <w:t xml:space="preserve">. Dari kedua definisi tersebut, dapat disimpulkan bahwa elemen proses memiliki arti penting sebagai upaya perusahaan dalam menjalankan aktivitasnya untuk memenuhi kebutuhan dan keinginan konsumennya. Khususnya dalam bisnis jasa, kerjasama antara bagian pemasaran dan operasional sangat penting dalam mengelola elemen proses ini, terutama dalam memenuhi segala kebutuhan dan </w:t>
      </w:r>
      <w:r w:rsidRPr="00C536BE">
        <w:rPr>
          <w:rFonts w:cs="Times New Roman"/>
          <w:color w:val="000000"/>
        </w:rPr>
        <w:lastRenderedPageBreak/>
        <w:t xml:space="preserve">keinginan konsumen. Dalam pandangan konsumen, kualitas </w:t>
      </w:r>
      <w:r w:rsidR="003609F1" w:rsidRPr="00C536BE">
        <w:rPr>
          <w:rFonts w:cs="Times New Roman"/>
          <w:color w:val="000000"/>
        </w:rPr>
        <w:t>pelayanan</w:t>
      </w:r>
      <w:r w:rsidRPr="00C536BE">
        <w:rPr>
          <w:rFonts w:cs="Times New Roman"/>
          <w:color w:val="000000"/>
        </w:rPr>
        <w:t xml:space="preserve"> dinilai berdasarkan bagaimana </w:t>
      </w:r>
      <w:r w:rsidR="003609F1" w:rsidRPr="00C536BE">
        <w:rPr>
          <w:rFonts w:cs="Times New Roman"/>
          <w:color w:val="000000"/>
        </w:rPr>
        <w:t>pelayanan</w:t>
      </w:r>
      <w:r w:rsidRPr="00C536BE">
        <w:rPr>
          <w:rFonts w:cs="Times New Roman"/>
          <w:color w:val="000000"/>
        </w:rPr>
        <w:t xml:space="preserve"> tersebut mampu memenuhi fungsinya. </w:t>
      </w:r>
    </w:p>
    <w:p w14:paraId="3872F294" w14:textId="4D122045" w:rsidR="00197655"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 xml:space="preserve">Bukti Fisik </w:t>
      </w:r>
    </w:p>
    <w:p w14:paraId="3C65207B" w14:textId="77777777" w:rsidR="00117EDB" w:rsidRPr="00C536BE" w:rsidRDefault="00197655" w:rsidP="00117EDB">
      <w:pPr>
        <w:spacing w:after="0" w:line="480" w:lineRule="auto"/>
        <w:ind w:firstLine="284"/>
        <w:rPr>
          <w:rFonts w:cs="Times New Roman"/>
          <w:color w:val="000000"/>
        </w:rPr>
      </w:pPr>
      <w:r w:rsidRPr="00C536BE">
        <w:rPr>
          <w:rFonts w:cs="Times New Roman"/>
        </w:rPr>
        <w:t xml:space="preserve">Bukti fisik dalam sebuah bisnis harus ada sebagai bukti nyata di mata konsumen. Hal-hal yang termasuk di dalamnya misalnya produk yang diperjualbelikan, bangunan tempat berjualan atau kantor. Selain itu, </w:t>
      </w:r>
      <w:r w:rsidRPr="00C536BE">
        <w:rPr>
          <w:rFonts w:cs="Times New Roman"/>
          <w:i/>
          <w:iCs/>
        </w:rPr>
        <w:t>website</w:t>
      </w:r>
      <w:r w:rsidRPr="00C536BE">
        <w:rPr>
          <w:rFonts w:cs="Times New Roman"/>
        </w:rPr>
        <w:t xml:space="preserve"> yang </w:t>
      </w:r>
      <w:r w:rsidRPr="00C536BE">
        <w:rPr>
          <w:rFonts w:cs="Times New Roman"/>
          <w:color w:val="000000"/>
        </w:rPr>
        <w:t xml:space="preserve">menarik di mata calon pembeli juga merupakan salah satu bukti fisik. Adapun pengertian bukti fisik lingkungan fisik perusahaan tempat jasa diciptakan dan tempat penyedia jasa dan konsumen berinteraksi, ditambah dengan elemen-elemen berwujud apa saja yang digunakan untuk mengkomunikasikan atau mendukung peranan jasa tersebut. </w:t>
      </w:r>
    </w:p>
    <w:p w14:paraId="647BB3E1" w14:textId="26AAA2E3" w:rsidR="00197655" w:rsidRPr="00C536BE" w:rsidRDefault="00197655" w:rsidP="00117EDB">
      <w:pPr>
        <w:spacing w:after="0" w:line="480" w:lineRule="auto"/>
        <w:ind w:firstLine="284"/>
        <w:rPr>
          <w:rFonts w:cs="Times New Roman"/>
          <w:color w:val="000000"/>
        </w:rPr>
      </w:pPr>
      <w:r w:rsidRPr="00C536BE">
        <w:rPr>
          <w:rFonts w:cs="Times New Roman"/>
          <w:color w:val="000000"/>
        </w:rPr>
        <w:t>Bukti fisik adalah lingkungan fisik tempat penyampaian jasa dan tempat perusahaan dan konsumen berinteraksi, serta setiap komponen berwujud yang memfasilitasi kinerja atau komunikasi jasa tersebut."</w:t>
      </w:r>
      <w:r w:rsidR="00D25479" w:rsidRPr="00C536BE">
        <w:rPr>
          <w:rFonts w:cs="Times New Roman"/>
          <w:color w:val="000000"/>
        </w:rPr>
        <w:t xml:space="preserve"> </w:t>
      </w:r>
      <w:r w:rsidRPr="00C536BE">
        <w:rPr>
          <w:rFonts w:cs="Times New Roman"/>
          <w:color w:val="000000"/>
        </w:rPr>
        <w:t xml:space="preserve">Jadi bukti fisik merupakan elemen substantif dalam konsep jasa, oleh karena itu pemasar jasa harus terlibat dalam proses desain, perencanaan dan pemantauan bukti fisik. Bukti fisik yang unik juga merupakan sumber yang dapat membedakan dengan pesaing dan dapat memancing respon pelanggan sehingga dapat mempengaruhi tingkat kepuasan pelanggan. </w:t>
      </w:r>
    </w:p>
    <w:p w14:paraId="78B0A550" w14:textId="1378E501" w:rsidR="00197655" w:rsidRPr="00C536BE" w:rsidRDefault="00197655" w:rsidP="00117EDB">
      <w:pPr>
        <w:pStyle w:val="ListParagraph"/>
        <w:numPr>
          <w:ilvl w:val="0"/>
          <w:numId w:val="42"/>
        </w:numPr>
        <w:spacing w:after="0" w:line="480" w:lineRule="auto"/>
        <w:rPr>
          <w:rFonts w:cs="Times New Roman"/>
          <w:color w:val="000000"/>
        </w:rPr>
      </w:pPr>
      <w:r w:rsidRPr="00C536BE">
        <w:rPr>
          <w:rFonts w:cs="Times New Roman"/>
          <w:color w:val="000000"/>
        </w:rPr>
        <w:t>Tempat</w:t>
      </w:r>
    </w:p>
    <w:p w14:paraId="095CD2A8" w14:textId="796C662D" w:rsidR="00117EDB" w:rsidRPr="00C536BE" w:rsidRDefault="00197655" w:rsidP="00117EDB">
      <w:pPr>
        <w:spacing w:after="0" w:line="480" w:lineRule="auto"/>
        <w:ind w:firstLine="284"/>
        <w:rPr>
          <w:rFonts w:cs="Times New Roman"/>
        </w:rPr>
      </w:pPr>
      <w:r w:rsidRPr="00C536BE">
        <w:rPr>
          <w:rFonts w:cs="Times New Roman"/>
        </w:rPr>
        <w:t xml:space="preserve">Tempat berkaitan dengan strategi distribusi dan ketersediaan produk atau </w:t>
      </w:r>
      <w:r w:rsidR="003609F1" w:rsidRPr="00C536BE">
        <w:rPr>
          <w:rFonts w:cs="Times New Roman"/>
        </w:rPr>
        <w:t>pelayanan</w:t>
      </w:r>
      <w:r w:rsidRPr="00C536BE">
        <w:rPr>
          <w:rFonts w:cs="Times New Roman"/>
        </w:rPr>
        <w:t xml:space="preserve"> bagi target konsumen. Dalam hal ini, tempat mencakup keputusan-keputusan terkait saluran distribusi, lokasi, persediaan, transportasi, dan logistik. </w:t>
      </w:r>
      <w:r w:rsidRPr="00C536BE">
        <w:rPr>
          <w:rFonts w:cs="Times New Roman"/>
        </w:rPr>
        <w:lastRenderedPageBreak/>
        <w:t xml:space="preserve">Perusahaan perlu menentukan saluran distribusi yang tepat, seperti distribusi langsung, grosir, pengecer, atau kombinasi dari beberapa saluran. Pemilihan saluran distribusi yang efisien dapat memastikan produk atau </w:t>
      </w:r>
      <w:r w:rsidR="003609F1" w:rsidRPr="00C536BE">
        <w:rPr>
          <w:rFonts w:cs="Times New Roman"/>
        </w:rPr>
        <w:t>pelayanan</w:t>
      </w:r>
      <w:r w:rsidRPr="00C536BE">
        <w:rPr>
          <w:rFonts w:cs="Times New Roman"/>
        </w:rPr>
        <w:t xml:space="preserve"> tersedia di tempat yang diinginkan oleh konsumen.</w:t>
      </w:r>
    </w:p>
    <w:p w14:paraId="7E802363" w14:textId="5653B5E6" w:rsidR="00117EDB" w:rsidRPr="00C536BE" w:rsidRDefault="00197655" w:rsidP="00117EDB">
      <w:pPr>
        <w:spacing w:after="0" w:line="480" w:lineRule="auto"/>
        <w:ind w:firstLine="284"/>
        <w:rPr>
          <w:rFonts w:cs="Times New Roman"/>
        </w:rPr>
      </w:pPr>
      <w:r w:rsidRPr="00C536BE">
        <w:rPr>
          <w:rFonts w:cs="Times New Roman"/>
          <w:color w:val="000000"/>
        </w:rPr>
        <w:t xml:space="preserve">Selain itu, lokasi juga merupakan aspek penting dalam elemen tempat. Teori lokasi dalam pemasaran menekankan pentingnya memilih lokasi yang strategis, mudah diakses, dan dekat dengan target pasar. Lokasi yang baik dapat meningkatkan visibilitas produk atau </w:t>
      </w:r>
      <w:r w:rsidR="003609F1" w:rsidRPr="00C536BE">
        <w:rPr>
          <w:rFonts w:cs="Times New Roman"/>
          <w:color w:val="000000"/>
        </w:rPr>
        <w:t>pelayanan</w:t>
      </w:r>
      <w:r w:rsidRPr="00C536BE">
        <w:rPr>
          <w:rFonts w:cs="Times New Roman"/>
          <w:color w:val="000000"/>
        </w:rPr>
        <w:t>, serta memberikan kemudahan bagi konsumen untuk mendapatkannya.</w:t>
      </w:r>
    </w:p>
    <w:p w14:paraId="1E02A3C8" w14:textId="20EE9B64" w:rsidR="00117EDB" w:rsidRPr="00C536BE" w:rsidRDefault="00197655" w:rsidP="00117EDB">
      <w:pPr>
        <w:spacing w:after="0" w:line="480" w:lineRule="auto"/>
        <w:ind w:firstLine="284"/>
        <w:rPr>
          <w:rFonts w:cs="Times New Roman"/>
        </w:rPr>
      </w:pPr>
      <w:r w:rsidRPr="00C536BE">
        <w:rPr>
          <w:rFonts w:cs="Times New Roman"/>
          <w:color w:val="000000"/>
        </w:rPr>
        <w:t>Teori manajemen rantai pasokan (</w:t>
      </w:r>
      <w:r w:rsidRPr="00C536BE">
        <w:rPr>
          <w:rFonts w:cs="Times New Roman"/>
          <w:i/>
          <w:color w:val="000000"/>
        </w:rPr>
        <w:t>supply chain management</w:t>
      </w:r>
      <w:r w:rsidRPr="00C536BE">
        <w:rPr>
          <w:rFonts w:cs="Times New Roman"/>
          <w:color w:val="000000"/>
        </w:rPr>
        <w:t xml:space="preserve">) juga relevan dalam membahas elemen tempat dalam </w:t>
      </w:r>
      <w:r w:rsidR="00377831" w:rsidRPr="00C536BE">
        <w:rPr>
          <w:rFonts w:cs="Times New Roman"/>
          <w:color w:val="000000"/>
        </w:rPr>
        <w:t>Bauran Pemasaran</w:t>
      </w:r>
      <w:r w:rsidRPr="00C536BE">
        <w:rPr>
          <w:rFonts w:cs="Times New Roman"/>
          <w:color w:val="000000"/>
        </w:rPr>
        <w:t xml:space="preserve">. Teori ini menekankan pentingnya mengintegrasikan aliran barang, informasi, dan keuangan secara efisien dari produsen hingga konsumen akhir. Dengan manajemen rantai pasokan yang baik, perusahaan dapat memastikan ketersediaan produk atau </w:t>
      </w:r>
      <w:r w:rsidR="003609F1" w:rsidRPr="00C536BE">
        <w:rPr>
          <w:rFonts w:cs="Times New Roman"/>
          <w:color w:val="000000"/>
        </w:rPr>
        <w:t>pelayanan</w:t>
      </w:r>
      <w:r w:rsidRPr="00C536BE">
        <w:rPr>
          <w:rFonts w:cs="Times New Roman"/>
          <w:color w:val="000000"/>
        </w:rPr>
        <w:t xml:space="preserve"> di tempat yang tepat, dalam jumlah yang tepat, dan pada waktu yang tepat.</w:t>
      </w:r>
    </w:p>
    <w:p w14:paraId="59337067" w14:textId="3BF4B43D" w:rsidR="00197655" w:rsidRPr="00C536BE" w:rsidRDefault="00197655" w:rsidP="00117EDB">
      <w:pPr>
        <w:spacing w:after="0" w:line="480" w:lineRule="auto"/>
        <w:ind w:firstLine="284"/>
        <w:rPr>
          <w:rFonts w:cs="Times New Roman"/>
        </w:rPr>
      </w:pPr>
      <w:r w:rsidRPr="00C536BE">
        <w:rPr>
          <w:rFonts w:cs="Times New Roman"/>
          <w:color w:val="000000"/>
        </w:rPr>
        <w:t xml:space="preserve">Dalam konteks modern, perkembangan teknologi dan </w:t>
      </w:r>
      <w:r w:rsidR="00F94C59" w:rsidRPr="00C536BE">
        <w:rPr>
          <w:rFonts w:cs="Times New Roman"/>
          <w:i/>
          <w:iCs/>
          <w:color w:val="000000"/>
        </w:rPr>
        <w:t>e-commerce</w:t>
      </w:r>
      <w:r w:rsidRPr="00C536BE">
        <w:rPr>
          <w:rFonts w:cs="Times New Roman"/>
          <w:color w:val="000000"/>
        </w:rPr>
        <w:t xml:space="preserve"> juga mempengaruhi elemen tempat dalam </w:t>
      </w:r>
      <w:r w:rsidR="00377831" w:rsidRPr="00C536BE">
        <w:rPr>
          <w:rFonts w:cs="Times New Roman"/>
          <w:color w:val="000000"/>
        </w:rPr>
        <w:t>Bauran Pemasaran</w:t>
      </w:r>
      <w:r w:rsidRPr="00C536BE">
        <w:rPr>
          <w:rFonts w:cs="Times New Roman"/>
          <w:color w:val="000000"/>
        </w:rPr>
        <w:t xml:space="preserve">. Perusahaan dapat memanfaatkan platform online untuk memperluas jangkauan distribusi mereka, menawarkan opsi pengiriman yang cepat dan fleksibel, serta memberikan pengalaman belanja yang lebih nyaman bagi konsumen. Dengan mempertimbangkan aspek-aspek teoritis ini, perusahaan dapat merancang strategi tempat yang efektif dalam </w:t>
      </w:r>
      <w:r w:rsidR="00377831" w:rsidRPr="00C536BE">
        <w:rPr>
          <w:rFonts w:cs="Times New Roman"/>
          <w:color w:val="000000"/>
        </w:rPr>
        <w:t>Bauran Pemasaran</w:t>
      </w:r>
      <w:r w:rsidRPr="00C536BE">
        <w:rPr>
          <w:rFonts w:cs="Times New Roman"/>
          <w:color w:val="000000"/>
        </w:rPr>
        <w:t xml:space="preserve"> mereka, sehingga dapat </w:t>
      </w:r>
      <w:r w:rsidRPr="00C536BE">
        <w:rPr>
          <w:rFonts w:cs="Times New Roman"/>
          <w:color w:val="000000"/>
        </w:rPr>
        <w:lastRenderedPageBreak/>
        <w:t xml:space="preserve">memaksimalkan ketersediaan produk atau </w:t>
      </w:r>
      <w:r w:rsidR="003609F1" w:rsidRPr="00C536BE">
        <w:rPr>
          <w:rFonts w:cs="Times New Roman"/>
          <w:color w:val="000000"/>
        </w:rPr>
        <w:t>pelayanan</w:t>
      </w:r>
      <w:r w:rsidRPr="00C536BE">
        <w:rPr>
          <w:rFonts w:cs="Times New Roman"/>
          <w:color w:val="000000"/>
        </w:rPr>
        <w:t xml:space="preserve"> bagi target konsumen dan mencapai keunggulan kompetitif di pasar.</w:t>
      </w:r>
    </w:p>
    <w:p w14:paraId="256C13DC" w14:textId="073E84AB" w:rsidR="00197655" w:rsidRPr="00C536BE" w:rsidRDefault="009E0159" w:rsidP="00117EDB">
      <w:pPr>
        <w:pStyle w:val="AnakSubBab"/>
        <w:numPr>
          <w:ilvl w:val="0"/>
          <w:numId w:val="7"/>
        </w:numPr>
        <w:spacing w:after="0" w:line="480" w:lineRule="auto"/>
        <w:ind w:left="709" w:hanging="142"/>
        <w:rPr>
          <w:rFonts w:cs="Times New Roman"/>
          <w:b w:val="0"/>
          <w:bCs/>
          <w:color w:val="000000"/>
        </w:rPr>
      </w:pPr>
      <w:bookmarkStart w:id="30" w:name="_Toc186733743"/>
      <w:r w:rsidRPr="00C536BE">
        <w:rPr>
          <w:rFonts w:cs="Times New Roman"/>
          <w:bCs/>
          <w:color w:val="000000"/>
        </w:rPr>
        <w:t>Keputusan Pembelian</w:t>
      </w:r>
      <w:bookmarkEnd w:id="30"/>
    </w:p>
    <w:p w14:paraId="69FA0384" w14:textId="03D2E938" w:rsidR="00117EDB" w:rsidRPr="00C536BE" w:rsidRDefault="00197655" w:rsidP="00117EDB">
      <w:pPr>
        <w:spacing w:after="0" w:line="480" w:lineRule="auto"/>
        <w:ind w:firstLine="284"/>
        <w:rPr>
          <w:rFonts w:cs="Times New Roman"/>
        </w:rPr>
      </w:pPr>
      <w:r w:rsidRPr="00C536BE">
        <w:rPr>
          <w:rFonts w:cs="Times New Roman"/>
        </w:rPr>
        <w:t xml:space="preserve">Konsep </w:t>
      </w:r>
      <w:r w:rsidR="009E0159" w:rsidRPr="00C536BE">
        <w:rPr>
          <w:rFonts w:cs="Times New Roman"/>
        </w:rPr>
        <w:t>Keputusan Pembelian</w:t>
      </w:r>
      <w:r w:rsidRPr="00C536BE">
        <w:rPr>
          <w:rFonts w:cs="Times New Roman"/>
        </w:rPr>
        <w:t xml:space="preserve"> dapat digambarkan sebagai pilihan-pilihan yang dibentuk oleh konsumen sebelum pembelian yang dimulai dari tahap kesediaan konsumen untuk memenuhi kebutuhan. Dalam hal ini, konsumen akan melihat dan mempelajari beberapa elemen seperti: tempat pembelian, merek - merek, kategori atau model, ukuran pembelian, waktu melakukan pembelian, pengeluaran yang diharapkan untuk mendapatkan produk, dan metode pembayaran</w:t>
      </w:r>
      <w:r w:rsidR="00D25479" w:rsidRPr="00C536BE">
        <w:rPr>
          <w:rFonts w:cs="Times New Roman"/>
        </w:rPr>
        <w:t xml:space="preserve"> </w:t>
      </w:r>
      <w:sdt>
        <w:sdtPr>
          <w:rPr>
            <w:rFonts w:cs="Times New Roman"/>
            <w:color w:val="000000"/>
          </w:rPr>
          <w:tag w:val="MENDELEY_CITATION_v3_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"/>
          <w:id w:val="-1449234353"/>
          <w:placeholder>
            <w:docPart w:val="DCBF45D3C7124D72BC5040D40EEE2076"/>
          </w:placeholder>
        </w:sdtPr>
        <w:sdtContent>
          <w:r w:rsidR="007823EF" w:rsidRPr="00C536BE">
            <w:rPr>
              <w:rFonts w:cs="Times New Roman"/>
              <w:color w:val="000000"/>
            </w:rPr>
            <w:t>(Hanaysha et al., 2021)</w:t>
          </w:r>
        </w:sdtContent>
      </w:sdt>
      <w:r w:rsidRPr="00C536BE">
        <w:rPr>
          <w:rFonts w:cs="Times New Roman"/>
        </w:rPr>
        <w:t xml:space="preserve">. </w:t>
      </w:r>
    </w:p>
    <w:p w14:paraId="06960D9D" w14:textId="77777777" w:rsidR="00117EDB" w:rsidRPr="00C536BE" w:rsidRDefault="00197655" w:rsidP="00117EDB">
      <w:pPr>
        <w:spacing w:after="0" w:line="480" w:lineRule="auto"/>
        <w:ind w:firstLine="284"/>
        <w:rPr>
          <w:rFonts w:cs="Times New Roman"/>
        </w:rPr>
      </w:pPr>
      <w:r w:rsidRPr="00C536BE">
        <w:rPr>
          <w:rFonts w:cs="Times New Roman"/>
          <w:color w:val="000000"/>
        </w:rPr>
        <w:t xml:space="preserve">Tugas pemasar adalah mempengaruhi semua keputusan tersebut dengan memberikan informasi yang diperlukan yang dapat mempengaruhi proses evaluasi konsumen. Namun, sebelum mencari sumber informasi eksternal sumber informasi eksternal tentang kebutuhan terkait konsumsi tertentu, konsumen umumnya mencoba untuk mengingat informasi terkait dalam ingatan mereka. Sebagai contoh, pengalaman pembelian sebelumnya dapat dipertimbangkan sebagai sumber penting untuk pencarian informasi yang akan membantu mereka untuk mengambil keputusan yang bijak. Namun, untuk beberapa konsumen, </w:t>
      </w:r>
      <w:r w:rsidR="009E0159" w:rsidRPr="00C536BE">
        <w:rPr>
          <w:rFonts w:cs="Times New Roman"/>
          <w:color w:val="000000"/>
        </w:rPr>
        <w:t>Keputusan Pembelian</w:t>
      </w:r>
      <w:r w:rsidRPr="00C536BE">
        <w:rPr>
          <w:rFonts w:cs="Times New Roman"/>
          <w:color w:val="000000"/>
        </w:rPr>
        <w:t xml:space="preserve"> cenderung dibentuk berdasarkan penggabungan pengalaman pembelian sebelumnya, informasi non-komersial dengan iklan sebuah merek.</w:t>
      </w:r>
    </w:p>
    <w:p w14:paraId="6FFCACDC" w14:textId="10C595B6" w:rsidR="00117EDB" w:rsidRPr="00C536BE" w:rsidRDefault="00197655" w:rsidP="00117EDB">
      <w:pPr>
        <w:spacing w:after="0" w:line="480" w:lineRule="auto"/>
        <w:ind w:firstLine="284"/>
        <w:rPr>
          <w:rFonts w:cs="Times New Roman"/>
        </w:rPr>
      </w:pPr>
      <w:r w:rsidRPr="00C536BE">
        <w:rPr>
          <w:rFonts w:cs="Times New Roman"/>
          <w:color w:val="000000"/>
        </w:rPr>
        <w:t xml:space="preserve">Tahap pengambilan </w:t>
      </w:r>
      <w:r w:rsidR="009E0159" w:rsidRPr="00C536BE">
        <w:rPr>
          <w:rFonts w:cs="Times New Roman"/>
          <w:color w:val="000000"/>
        </w:rPr>
        <w:t>Keputusan Pembelian</w:t>
      </w:r>
      <w:r w:rsidRPr="00C536BE">
        <w:rPr>
          <w:rFonts w:cs="Times New Roman"/>
          <w:color w:val="000000"/>
        </w:rPr>
        <w:t xml:space="preserve"> merupakan salah satu fase dalam proses konsumen sebelum mencapai perilaku pasca akuisisi. Pada tahap ini, </w:t>
      </w:r>
      <w:r w:rsidRPr="00C536BE">
        <w:rPr>
          <w:rFonts w:cs="Times New Roman"/>
          <w:color w:val="000000"/>
        </w:rPr>
        <w:lastRenderedPageBreak/>
        <w:t xml:space="preserve">konsumen telah dihadapkan pada berbagai pilihan alternatif sehingga mereka akan melakukan tindakan untuk menentukan produk yang akan diperoleh berdasarkan preferensi yang telah dipilih sebelumnya. Pengambilan </w:t>
      </w:r>
      <w:r w:rsidR="009E0159" w:rsidRPr="00C536BE">
        <w:rPr>
          <w:rFonts w:cs="Times New Roman"/>
          <w:color w:val="000000"/>
        </w:rPr>
        <w:t>Keputusan Pembelian</w:t>
      </w:r>
      <w:r w:rsidRPr="00C536BE">
        <w:rPr>
          <w:rFonts w:cs="Times New Roman"/>
          <w:color w:val="000000"/>
        </w:rPr>
        <w:t xml:space="preserve"> adalah fase </w:t>
      </w:r>
      <w:r w:rsidR="006D215C" w:rsidRPr="00C536BE">
        <w:rPr>
          <w:rFonts w:cs="Times New Roman"/>
          <w:color w:val="000000"/>
        </w:rPr>
        <w:t>di mana</w:t>
      </w:r>
      <w:r w:rsidRPr="00C536BE">
        <w:rPr>
          <w:rFonts w:cs="Times New Roman"/>
          <w:color w:val="000000"/>
        </w:rPr>
        <w:t xml:space="preserve"> pembeli memilih serta mengakuisisi suatu produk dan </w:t>
      </w:r>
      <w:r w:rsidR="00A17762" w:rsidRPr="00C536BE">
        <w:rPr>
          <w:rFonts w:cs="Times New Roman"/>
          <w:color w:val="000000"/>
        </w:rPr>
        <w:t>mengkonsumsi</w:t>
      </w:r>
      <w:r w:rsidRPr="00C536BE">
        <w:rPr>
          <w:rFonts w:cs="Times New Roman"/>
          <w:color w:val="000000"/>
        </w:rPr>
        <w:t>nya. Akuisisi fisik dapat dilakukan sendiri oleh konsumen, atau dapat menjadi pilihan pihak lain.</w:t>
      </w:r>
    </w:p>
    <w:p w14:paraId="566DDE5C" w14:textId="3B060B3A" w:rsidR="00117EDB" w:rsidRPr="00C536BE" w:rsidRDefault="00197655" w:rsidP="00117EDB">
      <w:pPr>
        <w:spacing w:after="0" w:line="480" w:lineRule="auto"/>
        <w:ind w:firstLine="284"/>
        <w:rPr>
          <w:rFonts w:cs="Times New Roman"/>
        </w:rPr>
      </w:pPr>
      <w:r w:rsidRPr="00C536BE">
        <w:rPr>
          <w:rFonts w:cs="Times New Roman"/>
          <w:color w:val="000000"/>
        </w:rPr>
        <w:t xml:space="preserve">Menyatakan bahwa pengambilan </w:t>
      </w:r>
      <w:r w:rsidR="009E0159" w:rsidRPr="00C536BE">
        <w:rPr>
          <w:rFonts w:cs="Times New Roman"/>
          <w:color w:val="000000"/>
        </w:rPr>
        <w:t>Keputusan Pembelian</w:t>
      </w:r>
      <w:r w:rsidRPr="00C536BE">
        <w:rPr>
          <w:rFonts w:cs="Times New Roman"/>
          <w:color w:val="000000"/>
        </w:rPr>
        <w:t xml:space="preserve"> dipengaruhi oleh faktor ekonomi keuangan, teknologi, politik, budaya, produk, harga, lokasi, promosi, bukti fisik, personal, serta proses. Faktor-faktor tersebut membentuk sikap pada konsumen untuk mengolah segala informasi dan mengambil kesimpulan berupa respons mengenai produk apa yang akan diperoleh. Mendefinisikan pengambilan </w:t>
      </w:r>
      <w:r w:rsidR="009E0159" w:rsidRPr="00C536BE">
        <w:rPr>
          <w:rFonts w:cs="Times New Roman"/>
          <w:color w:val="000000"/>
        </w:rPr>
        <w:t>Keputusan Pembelian</w:t>
      </w:r>
      <w:r w:rsidRPr="00C536BE">
        <w:rPr>
          <w:rFonts w:cs="Times New Roman"/>
          <w:color w:val="000000"/>
        </w:rPr>
        <w:t xml:space="preserve"> sebagai bagian dari </w:t>
      </w:r>
      <w:r w:rsidR="00377831" w:rsidRPr="00C536BE">
        <w:rPr>
          <w:rFonts w:cs="Times New Roman"/>
          <w:color w:val="000000"/>
        </w:rPr>
        <w:t>Perilaku Konsumen</w:t>
      </w:r>
      <w:r w:rsidRPr="00C536BE">
        <w:rPr>
          <w:rFonts w:cs="Times New Roman"/>
          <w:color w:val="000000"/>
        </w:rPr>
        <w:t xml:space="preserve">, yaitu studi tentang bagaimana individu, kelompok, dan organisasi memilih, memperoleh, memanfaatkan, serta melepas barang, </w:t>
      </w:r>
      <w:r w:rsidR="003609F1" w:rsidRPr="00C536BE">
        <w:rPr>
          <w:rFonts w:cs="Times New Roman"/>
          <w:color w:val="000000"/>
        </w:rPr>
        <w:t>pelayanan</w:t>
      </w:r>
      <w:r w:rsidRPr="00C536BE">
        <w:rPr>
          <w:rFonts w:cs="Times New Roman"/>
          <w:color w:val="000000"/>
        </w:rPr>
        <w:t xml:space="preserve">, ide, atau pengalaman untuk memenuhi kebutuhan dan keinginan mereka </w:t>
      </w:r>
      <w:sdt>
        <w:sdtPr>
          <w:rPr>
            <w:rFonts w:cs="Times New Roman"/>
            <w:color w:val="000000"/>
          </w:rPr>
          <w:tag w:val="MENDELEY_CITATION_v3_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"/>
          <w:id w:val="-292983016"/>
          <w:placeholder>
            <w:docPart w:val="DCBF45D3C7124D72BC5040D40EEE2076"/>
          </w:placeholder>
        </w:sdtPr>
        <w:sdtContent>
          <w:r w:rsidR="007823EF" w:rsidRPr="00C536BE">
            <w:rPr>
              <w:rFonts w:cs="Times New Roman"/>
              <w:color w:val="000000"/>
            </w:rPr>
            <w:t>(Anwar et al., 2021)</w:t>
          </w:r>
        </w:sdtContent>
      </w:sdt>
      <w:r w:rsidRPr="00C536BE">
        <w:rPr>
          <w:rFonts w:cs="Times New Roman"/>
          <w:color w:val="000000"/>
        </w:rPr>
        <w:t>.</w:t>
      </w:r>
    </w:p>
    <w:p w14:paraId="09BBE009" w14:textId="1F76CBBA" w:rsidR="00117EDB" w:rsidRPr="00C536BE" w:rsidRDefault="00197655" w:rsidP="00117EDB">
      <w:pPr>
        <w:spacing w:after="0" w:line="480" w:lineRule="auto"/>
        <w:ind w:firstLine="284"/>
        <w:rPr>
          <w:rFonts w:cs="Times New Roman"/>
        </w:rPr>
      </w:pPr>
      <w:r w:rsidRPr="00C536BE">
        <w:rPr>
          <w:rFonts w:cs="Times New Roman"/>
          <w:color w:val="000000"/>
        </w:rPr>
        <w:t xml:space="preserve">Terdapat lima peran individu dalam suatu </w:t>
      </w:r>
      <w:r w:rsidR="009E0159" w:rsidRPr="00C536BE">
        <w:rPr>
          <w:rFonts w:cs="Times New Roman"/>
          <w:color w:val="000000"/>
        </w:rPr>
        <w:t>Keputusan Pembelian</w:t>
      </w:r>
      <w:r w:rsidRPr="00C536BE">
        <w:rPr>
          <w:rFonts w:cs="Times New Roman"/>
          <w:color w:val="000000"/>
        </w:rPr>
        <w:t xml:space="preserve">: (a) Inisiator, yaitu individu yang memiliki inisiatif pembelian atau memiliki kebutuhan dan keinginan meski tidak memiliki wewenang untuk melakukan sendiri; (b) </w:t>
      </w:r>
      <w:r w:rsidRPr="00C536BE">
        <w:rPr>
          <w:rFonts w:cs="Times New Roman"/>
          <w:i/>
          <w:iCs/>
          <w:color w:val="000000"/>
        </w:rPr>
        <w:t>Influencer</w:t>
      </w:r>
      <w:r w:rsidRPr="00C536BE">
        <w:rPr>
          <w:rFonts w:cs="Times New Roman"/>
          <w:color w:val="000000"/>
        </w:rPr>
        <w:t xml:space="preserve">, individu yang </w:t>
      </w:r>
      <w:r w:rsidR="006D75A1" w:rsidRPr="00C536BE">
        <w:rPr>
          <w:rFonts w:cs="Times New Roman"/>
          <w:color w:val="000000"/>
        </w:rPr>
        <w:t>mempengaruhi</w:t>
      </w:r>
      <w:r w:rsidRPr="00C536BE">
        <w:rPr>
          <w:rFonts w:cs="Times New Roman"/>
          <w:color w:val="000000"/>
        </w:rPr>
        <w:t xml:space="preserve"> </w:t>
      </w:r>
      <w:r w:rsidR="009E0159" w:rsidRPr="00C536BE">
        <w:rPr>
          <w:rFonts w:cs="Times New Roman"/>
          <w:color w:val="000000"/>
        </w:rPr>
        <w:t>Keputusan Pembelian</w:t>
      </w:r>
      <w:r w:rsidRPr="00C536BE">
        <w:rPr>
          <w:rFonts w:cs="Times New Roman"/>
          <w:color w:val="000000"/>
        </w:rPr>
        <w:t xml:space="preserve"> secara sengaja maupun tidak; (c) </w:t>
      </w:r>
      <w:r w:rsidRPr="00C536BE">
        <w:rPr>
          <w:rFonts w:cs="Times New Roman"/>
          <w:i/>
          <w:iCs/>
          <w:color w:val="000000"/>
        </w:rPr>
        <w:t>Decider</w:t>
      </w:r>
      <w:r w:rsidRPr="00C536BE">
        <w:rPr>
          <w:rFonts w:cs="Times New Roman"/>
          <w:color w:val="000000"/>
        </w:rPr>
        <w:t xml:space="preserve">, individu yang memutuskan akan membeli atau tidak, apa yang dibeli, bagaimana, kapan, dan </w:t>
      </w:r>
      <w:r w:rsidR="006D215C" w:rsidRPr="00C536BE">
        <w:rPr>
          <w:rFonts w:cs="Times New Roman"/>
          <w:color w:val="000000"/>
        </w:rPr>
        <w:t>di mana</w:t>
      </w:r>
      <w:r w:rsidRPr="00C536BE">
        <w:rPr>
          <w:rFonts w:cs="Times New Roman"/>
          <w:color w:val="000000"/>
        </w:rPr>
        <w:t xml:space="preserve"> membelinya; (d) </w:t>
      </w:r>
      <w:r w:rsidRPr="00C536BE">
        <w:rPr>
          <w:rFonts w:cs="Times New Roman"/>
          <w:i/>
          <w:iCs/>
          <w:color w:val="000000"/>
        </w:rPr>
        <w:t>Buyer</w:t>
      </w:r>
      <w:r w:rsidRPr="00C536BE">
        <w:rPr>
          <w:rFonts w:cs="Times New Roman"/>
          <w:color w:val="000000"/>
        </w:rPr>
        <w:t xml:space="preserve">, individu yang melakukan akuisisi aktual; (e) </w:t>
      </w:r>
      <w:r w:rsidRPr="00C536BE">
        <w:rPr>
          <w:rFonts w:cs="Times New Roman"/>
          <w:i/>
          <w:iCs/>
          <w:color w:val="000000"/>
        </w:rPr>
        <w:t>User</w:t>
      </w:r>
      <w:r w:rsidRPr="00C536BE">
        <w:rPr>
          <w:rFonts w:cs="Times New Roman"/>
          <w:color w:val="000000"/>
        </w:rPr>
        <w:t xml:space="preserve">, individu yang menikmati atau </w:t>
      </w:r>
      <w:r w:rsidRPr="00C536BE">
        <w:rPr>
          <w:rFonts w:cs="Times New Roman"/>
          <w:color w:val="000000"/>
        </w:rPr>
        <w:lastRenderedPageBreak/>
        <w:t xml:space="preserve">menggunakan produk atau </w:t>
      </w:r>
      <w:r w:rsidR="003609F1" w:rsidRPr="00C536BE">
        <w:rPr>
          <w:rFonts w:cs="Times New Roman"/>
          <w:color w:val="000000"/>
        </w:rPr>
        <w:t>pelayanan</w:t>
      </w:r>
      <w:r w:rsidRPr="00C536BE">
        <w:rPr>
          <w:rFonts w:cs="Times New Roman"/>
          <w:color w:val="000000"/>
        </w:rPr>
        <w:t xml:space="preserve"> yang dibeli. Perusahaan perlu memahami peran-peran tersebut untuk merancang produk, penentuan harga, promosi, dan strategi pemasaran lainnya </w:t>
      </w:r>
      <w:sdt>
        <w:sdtPr>
          <w:rPr>
            <w:rFonts w:cs="Times New Roman"/>
            <w:color w:val="000000"/>
          </w:rPr>
          <w:tag w:val="MENDELEY_CITATION_v3_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"/>
          <w:id w:val="876052214"/>
          <w:placeholder>
            <w:docPart w:val="DCBF45D3C7124D72BC5040D40EEE2076"/>
          </w:placeholder>
        </w:sdtPr>
        <w:sdtContent>
          <w:r w:rsidR="007823EF" w:rsidRPr="00C536BE">
            <w:rPr>
              <w:rFonts w:eastAsia="Times New Roman" w:cs="Times New Roman"/>
              <w:color w:val="000000"/>
            </w:rPr>
            <w:t>(Saraswati &amp; Wirayudha, 2022)</w:t>
          </w:r>
        </w:sdtContent>
      </w:sdt>
      <w:r w:rsidRPr="00C536BE">
        <w:rPr>
          <w:rFonts w:cs="Times New Roman"/>
          <w:color w:val="000000"/>
        </w:rPr>
        <w:t>.</w:t>
      </w:r>
    </w:p>
    <w:p w14:paraId="52F47686" w14:textId="33ACDD8B" w:rsidR="00197655" w:rsidRPr="00C536BE" w:rsidRDefault="00197655" w:rsidP="00117EDB">
      <w:pPr>
        <w:spacing w:after="0" w:line="480" w:lineRule="auto"/>
        <w:ind w:firstLine="284"/>
        <w:rPr>
          <w:rFonts w:cs="Times New Roman"/>
        </w:rPr>
      </w:pPr>
      <w:r w:rsidRPr="00C536BE">
        <w:rPr>
          <w:rFonts w:cs="Times New Roman"/>
          <w:color w:val="000000"/>
        </w:rPr>
        <w:t xml:space="preserve">Menurut </w:t>
      </w:r>
      <w:sdt>
        <w:sdtPr>
          <w:rPr>
            <w:rFonts w:cs="Times New Roman"/>
            <w:color w:val="000000"/>
          </w:rPr>
          <w:tag w:val="MENDELEY_CITATION_v3_eyJjaXRhdGlvbklEIjoiTUVOREVMRVlfQ0lUQVRJT05fMjQ1MGEwNTYtOTA5Zi00ZTBmLTlkNTItNjQzMmI5NTVhYzEy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
          <w:id w:val="-1912769612"/>
          <w:placeholder>
            <w:docPart w:val="DCBF45D3C7124D72BC5040D40EEE2076"/>
          </w:placeholder>
        </w:sdtPr>
        <w:sdtContent>
          <w:r w:rsidR="007823EF" w:rsidRPr="00C536BE">
            <w:rPr>
              <w:rFonts w:eastAsia="Times New Roman" w:cs="Times New Roman"/>
              <w:color w:val="000000"/>
            </w:rPr>
            <w:t>(Keller &amp; Brexendorf, 2019)</w:t>
          </w:r>
        </w:sdtContent>
      </w:sdt>
      <w:r w:rsidRPr="00C536BE">
        <w:rPr>
          <w:rFonts w:cs="Times New Roman"/>
          <w:color w:val="000000"/>
        </w:rPr>
        <w:t xml:space="preserve"> proses pengambilan </w:t>
      </w:r>
      <w:r w:rsidR="009E0159" w:rsidRPr="00C536BE">
        <w:rPr>
          <w:rFonts w:cs="Times New Roman"/>
          <w:color w:val="000000"/>
        </w:rPr>
        <w:t>Keputusan Pembelian</w:t>
      </w:r>
      <w:r w:rsidRPr="00C536BE">
        <w:rPr>
          <w:rFonts w:cs="Times New Roman"/>
          <w:color w:val="000000"/>
        </w:rPr>
        <w:t xml:space="preserve"> terdiri dari lima tahapan:</w:t>
      </w:r>
    </w:p>
    <w:p w14:paraId="1062DE83" w14:textId="77777777" w:rsidR="00117EDB" w:rsidRPr="00C536BE" w:rsidRDefault="00197655" w:rsidP="00117EDB">
      <w:pPr>
        <w:pStyle w:val="ListParagraph"/>
        <w:numPr>
          <w:ilvl w:val="0"/>
          <w:numId w:val="3"/>
        </w:numPr>
        <w:spacing w:after="0" w:line="480" w:lineRule="auto"/>
        <w:ind w:left="284" w:hanging="284"/>
        <w:rPr>
          <w:rFonts w:cs="Times New Roman"/>
          <w:color w:val="000000"/>
        </w:rPr>
      </w:pPr>
      <w:r w:rsidRPr="00C536BE">
        <w:rPr>
          <w:rFonts w:cs="Times New Roman"/>
          <w:color w:val="000000"/>
        </w:rPr>
        <w:t>Identifikasi kebutuhan rangkaian ini dimulai dengan konsumen menyadari adanya keinginan atau kebutuhan yang harus dipenuhi. Mereka menyadari perbedaan antara kondisi aktual dengan kondisi ideal yang diharapkan. Keinginan tersebut dapat muncul dari rangsangan internal maupun eksternal. Pemasar perlu memahami faktor-faktor yang dapat memicu timbulnya kebutuhan atau minat tertentu dalam diri konsumen.</w:t>
      </w:r>
    </w:p>
    <w:p w14:paraId="0E6AD489" w14:textId="77777777" w:rsidR="00117EDB" w:rsidRPr="00C536BE" w:rsidRDefault="00197655" w:rsidP="00117EDB">
      <w:pPr>
        <w:pStyle w:val="ListParagraph"/>
        <w:numPr>
          <w:ilvl w:val="0"/>
          <w:numId w:val="3"/>
        </w:numPr>
        <w:spacing w:after="0" w:line="480" w:lineRule="auto"/>
        <w:ind w:left="284" w:hanging="284"/>
        <w:rPr>
          <w:rFonts w:cs="Times New Roman"/>
          <w:color w:val="000000"/>
        </w:rPr>
      </w:pPr>
      <w:r w:rsidRPr="00C536BE">
        <w:rPr>
          <w:rFonts w:cs="Times New Roman"/>
          <w:color w:val="000000"/>
        </w:rPr>
        <w:t>Pencarian informasi ketika minat telah tergugah, konsumen mungkin akan mencari informasi lebih lanjut atau tidak. Jika dorongan kuat dan solusi memuaskan tersedia, mereka akan langsung mengakuisisinya. Namun, jika tidak, kebutuhan tersebut akan mengendap dalam ingatan dan tidak ada upaya pencarian informasi lebih jauh.</w:t>
      </w:r>
    </w:p>
    <w:p w14:paraId="659E029D" w14:textId="77777777" w:rsidR="00117EDB" w:rsidRPr="00C536BE" w:rsidRDefault="00197655" w:rsidP="00117EDB">
      <w:pPr>
        <w:pStyle w:val="ListParagraph"/>
        <w:numPr>
          <w:ilvl w:val="0"/>
          <w:numId w:val="3"/>
        </w:numPr>
        <w:spacing w:after="0" w:line="480" w:lineRule="auto"/>
        <w:ind w:left="284" w:hanging="284"/>
        <w:rPr>
          <w:rFonts w:cs="Times New Roman"/>
          <w:color w:val="000000"/>
        </w:rPr>
      </w:pPr>
      <w:r w:rsidRPr="00C536BE">
        <w:rPr>
          <w:rFonts w:cs="Times New Roman"/>
          <w:color w:val="000000"/>
        </w:rPr>
        <w:t>Keputusan akuisisi setelah tahapan awal, konsumen siap mengambil keputusan apakah akan melakukan akuisisi atau tidak. Keputusan ini mencakup jenis produk, bentuk, merek, penjual, kualitas, dan aspek lainnya.</w:t>
      </w:r>
    </w:p>
    <w:p w14:paraId="0F263129" w14:textId="2552694A" w:rsidR="00197655" w:rsidRPr="00C536BE" w:rsidRDefault="00197655" w:rsidP="00117EDB">
      <w:pPr>
        <w:pStyle w:val="ListParagraph"/>
        <w:numPr>
          <w:ilvl w:val="0"/>
          <w:numId w:val="3"/>
        </w:numPr>
        <w:spacing w:after="0" w:line="480" w:lineRule="auto"/>
        <w:ind w:left="284" w:hanging="284"/>
        <w:rPr>
          <w:rFonts w:cs="Times New Roman"/>
          <w:color w:val="000000"/>
        </w:rPr>
      </w:pPr>
      <w:r w:rsidRPr="00C536BE">
        <w:rPr>
          <w:rFonts w:cs="Times New Roman"/>
          <w:color w:val="000000"/>
        </w:rPr>
        <w:t xml:space="preserve">Perilaku pasca akuisisi Setelah membeli suatu produk, konsumen akan mengalami tingkat kepuasan atau ketidakpuasan tertentu. Mereka mungkin merasa ketidakpuasan karena harga dianggap terlalu mahal, tidak sesuai dengan ekspektasi, atau alasan lainnya. Untuk meminimalkan ketidakpuasan, </w:t>
      </w:r>
      <w:r w:rsidRPr="00C536BE">
        <w:rPr>
          <w:rFonts w:cs="Times New Roman"/>
          <w:color w:val="000000"/>
        </w:rPr>
        <w:lastRenderedPageBreak/>
        <w:t>konsumen dapat mengurangi keinginan lain setelah akuisisi atau menghabiskan waktu lebih banyak untuk evaluasi sebelum membeli.</w:t>
      </w:r>
    </w:p>
    <w:p w14:paraId="4738AC57" w14:textId="36776651" w:rsidR="00197655" w:rsidRPr="00C536BE" w:rsidRDefault="00197655" w:rsidP="00117EDB">
      <w:pPr>
        <w:pStyle w:val="SubBab"/>
        <w:numPr>
          <w:ilvl w:val="0"/>
          <w:numId w:val="82"/>
        </w:numPr>
        <w:spacing w:after="0" w:line="480" w:lineRule="auto"/>
        <w:ind w:left="567" w:hanging="283"/>
        <w:rPr>
          <w:rFonts w:cs="Times New Roman"/>
          <w:b w:val="0"/>
          <w:bCs/>
        </w:rPr>
      </w:pPr>
      <w:bookmarkStart w:id="31" w:name="_Toc165672626"/>
      <w:bookmarkStart w:id="32" w:name="_Toc186733744"/>
      <w:r w:rsidRPr="00C536BE">
        <w:rPr>
          <w:rFonts w:cs="Times New Roman"/>
          <w:bCs/>
        </w:rPr>
        <w:t>Hasil Penelitian Sebelumnya</w:t>
      </w:r>
      <w:bookmarkEnd w:id="31"/>
      <w:bookmarkEnd w:id="32"/>
    </w:p>
    <w:p w14:paraId="0663D916" w14:textId="2A7CB042" w:rsidR="0052385F" w:rsidRPr="00C536BE" w:rsidRDefault="00197655" w:rsidP="00117EDB">
      <w:pPr>
        <w:spacing w:after="0" w:line="480" w:lineRule="auto"/>
        <w:ind w:firstLine="284"/>
        <w:rPr>
          <w:rFonts w:cs="Times New Roman"/>
          <w:color w:val="000000"/>
        </w:rPr>
      </w:pPr>
      <w:r w:rsidRPr="00C536BE">
        <w:rPr>
          <w:rFonts w:cs="Times New Roman"/>
        </w:rPr>
        <w:t>Pada penelitian ini paradigma yang digunakan adalah paradigma positivist</w:t>
      </w:r>
      <w:r w:rsidR="00326D62" w:rsidRPr="00C536BE">
        <w:rPr>
          <w:rFonts w:cs="Times New Roman"/>
        </w:rPr>
        <w:t>ik</w:t>
      </w:r>
      <w:r w:rsidRPr="00C536BE">
        <w:rPr>
          <w:rFonts w:cs="Times New Roman"/>
        </w:rPr>
        <w:t xml:space="preserve"> dengan landasan teori dari </w:t>
      </w:r>
      <w:r w:rsidRPr="00C536BE">
        <w:rPr>
          <w:rFonts w:cs="Times New Roman"/>
          <w:i/>
          <w:iCs/>
        </w:rPr>
        <w:t>post</w:t>
      </w:r>
      <w:r w:rsidRPr="00C536BE">
        <w:rPr>
          <w:rFonts w:cs="Times New Roman"/>
        </w:rPr>
        <w:t xml:space="preserve"> positivisme. Paradigma positivistik melihat sebuah realitas sebagai sesuatu yang sudah terpola, dapat </w:t>
      </w:r>
      <w:r w:rsidRPr="00C536BE">
        <w:rPr>
          <w:rFonts w:cs="Times New Roman"/>
          <w:color w:val="000000"/>
        </w:rPr>
        <w:t>dicermati, dapat diukur, dan teratur dalam suatu aturan tertentu lengkap dengan tuntunan sebagaimana mestinya Definisi paradigm</w:t>
      </w:r>
      <w:r w:rsidR="00A17762" w:rsidRPr="00C536BE">
        <w:rPr>
          <w:rFonts w:cs="Times New Roman"/>
          <w:color w:val="000000"/>
        </w:rPr>
        <w:t>a</w:t>
      </w:r>
      <w:r w:rsidRPr="00C536BE">
        <w:rPr>
          <w:rFonts w:cs="Times New Roman"/>
          <w:color w:val="000000"/>
        </w:rPr>
        <w:t xml:space="preserve"> seharusnya dapat dtinjau lebih lanjut secara det</w:t>
      </w:r>
      <w:r w:rsidR="00A17762" w:rsidRPr="00C536BE">
        <w:rPr>
          <w:rFonts w:cs="Times New Roman"/>
          <w:color w:val="000000"/>
        </w:rPr>
        <w:t>a</w:t>
      </w:r>
      <w:r w:rsidRPr="00C536BE">
        <w:rPr>
          <w:rFonts w:cs="Times New Roman"/>
          <w:color w:val="000000"/>
        </w:rPr>
        <w:t xml:space="preserve">il dengan landasan teori sebagai pendasarnya </w:t>
      </w:r>
      <w:r w:rsidR="003609F1" w:rsidRPr="00C536BE">
        <w:rPr>
          <w:rFonts w:cs="Times New Roman"/>
          <w:color w:val="000000"/>
        </w:rPr>
        <w:t>mengacu pada</w:t>
      </w:r>
      <w:r w:rsidRPr="00C536BE">
        <w:rPr>
          <w:rFonts w:cs="Times New Roman"/>
          <w:color w:val="000000"/>
        </w:rPr>
        <w:t xml:space="preserve"> sebuah permasalahan yang ditemukan dalam sebuah teori yang sebel</w:t>
      </w:r>
      <w:r w:rsidR="00A17762" w:rsidRPr="00C536BE">
        <w:rPr>
          <w:rFonts w:cs="Times New Roman"/>
          <w:color w:val="000000"/>
        </w:rPr>
        <w:t>u</w:t>
      </w:r>
      <w:r w:rsidRPr="00C536BE">
        <w:rPr>
          <w:rFonts w:cs="Times New Roman"/>
          <w:color w:val="000000"/>
        </w:rPr>
        <w:t>m</w:t>
      </w:r>
      <w:r w:rsidR="006D0800" w:rsidRPr="00C536BE">
        <w:rPr>
          <w:rFonts w:cs="Times New Roman"/>
          <w:color w:val="000000"/>
        </w:rPr>
        <w:t>n</w:t>
      </w:r>
      <w:r w:rsidRPr="00C536BE">
        <w:rPr>
          <w:rFonts w:cs="Times New Roman"/>
          <w:color w:val="000000"/>
        </w:rPr>
        <w:t xml:space="preserve">ya sudah dikemukakan oleh para ahli. </w:t>
      </w:r>
      <w:r w:rsidR="0081584D" w:rsidRPr="00C536BE">
        <w:rPr>
          <w:rFonts w:cs="Times New Roman"/>
          <w:color w:val="000000"/>
        </w:rPr>
        <w:t>Oleh karena itu</w:t>
      </w:r>
      <w:r w:rsidRPr="00C536BE">
        <w:rPr>
          <w:rFonts w:cs="Times New Roman"/>
          <w:color w:val="000000"/>
        </w:rPr>
        <w:t xml:space="preserve"> paradigma perlu dibandingkan dan dilihat lebih jelas kemudian dikaji untuk mengetahui seberapa besar pengaruhnya dalam menentukan pokok sebuah kaidah dalam ilmu pengetahuan</w:t>
      </w:r>
      <w:r w:rsidR="00936BAC" w:rsidRPr="00C536BE">
        <w:rPr>
          <w:rFonts w:cs="Times New Roman"/>
          <w:color w:val="000000"/>
        </w:rPr>
        <w:t>.</w:t>
      </w:r>
      <w:bookmarkStart w:id="33" w:name="_Toc174003422"/>
    </w:p>
    <w:p w14:paraId="58BE42C9" w14:textId="56AF95AF" w:rsidR="00A97708" w:rsidRPr="00C536BE" w:rsidRDefault="00A97708" w:rsidP="007B7DE0">
      <w:pPr>
        <w:pStyle w:val="Caption"/>
        <w:keepNext/>
        <w:spacing w:after="0" w:line="480" w:lineRule="auto"/>
        <w:jc w:val="center"/>
        <w:rPr>
          <w:rFonts w:cs="Times New Roman"/>
          <w:i w:val="0"/>
          <w:iCs w:val="0"/>
          <w:color w:val="auto"/>
          <w:sz w:val="24"/>
          <w:szCs w:val="24"/>
        </w:rPr>
      </w:pPr>
      <w:bookmarkStart w:id="34" w:name="_Toc174272125"/>
      <w:bookmarkStart w:id="35" w:name="_Toc176812326"/>
      <w:bookmarkStart w:id="36" w:name="_Toc186735230"/>
      <w:bookmarkStart w:id="37" w:name="_Toc186735410"/>
      <w:bookmarkStart w:id="38" w:name="_Toc186739642"/>
      <w:r w:rsidRPr="00C536BE">
        <w:rPr>
          <w:rFonts w:cs="Times New Roman"/>
          <w:i w:val="0"/>
          <w:iCs w:val="0"/>
          <w:color w:val="auto"/>
          <w:sz w:val="24"/>
          <w:szCs w:val="24"/>
        </w:rPr>
        <w:t xml:space="preserve">Tabel 2.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Tabel_2.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1</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Penelitian Sebelumnya</w:t>
      </w:r>
      <w:bookmarkEnd w:id="33"/>
      <w:bookmarkEnd w:id="34"/>
      <w:bookmarkEnd w:id="35"/>
      <w:bookmarkEnd w:id="36"/>
      <w:bookmarkEnd w:id="37"/>
      <w:bookmarkEnd w:id="38"/>
    </w:p>
    <w:tbl>
      <w:tblPr>
        <w:tblStyle w:val="TableGrid"/>
        <w:tblW w:w="7978" w:type="dxa"/>
        <w:jc w:val="center"/>
        <w:tblLook w:val="04A0" w:firstRow="1" w:lastRow="0" w:firstColumn="1" w:lastColumn="0" w:noHBand="0" w:noVBand="1"/>
      </w:tblPr>
      <w:tblGrid>
        <w:gridCol w:w="510"/>
        <w:gridCol w:w="1510"/>
        <w:gridCol w:w="1730"/>
        <w:gridCol w:w="1901"/>
        <w:gridCol w:w="2327"/>
      </w:tblGrid>
      <w:tr w:rsidR="005A5F54" w:rsidRPr="00C536BE" w14:paraId="716C9525" w14:textId="77777777" w:rsidTr="00901A5D">
        <w:trPr>
          <w:jc w:val="center"/>
        </w:trPr>
        <w:tc>
          <w:tcPr>
            <w:tcW w:w="510" w:type="dxa"/>
          </w:tcPr>
          <w:p w14:paraId="4BAEBEB8" w14:textId="0C05D9BD" w:rsidR="005A5F54" w:rsidRPr="00C536BE" w:rsidRDefault="005A5F54" w:rsidP="007B7DE0">
            <w:pPr>
              <w:spacing w:line="480" w:lineRule="auto"/>
              <w:jc w:val="center"/>
              <w:rPr>
                <w:rFonts w:cs="Times New Roman"/>
                <w:color w:val="000000"/>
              </w:rPr>
            </w:pPr>
            <w:r w:rsidRPr="00C536BE">
              <w:rPr>
                <w:rFonts w:cs="Times New Roman"/>
                <w:color w:val="000000"/>
              </w:rPr>
              <w:t>No</w:t>
            </w:r>
          </w:p>
        </w:tc>
        <w:tc>
          <w:tcPr>
            <w:tcW w:w="1510" w:type="dxa"/>
          </w:tcPr>
          <w:p w14:paraId="09D76B7E" w14:textId="7D8A31F9" w:rsidR="005A5F54" w:rsidRPr="00C536BE" w:rsidRDefault="005A5F54" w:rsidP="007B7DE0">
            <w:pPr>
              <w:spacing w:line="480" w:lineRule="auto"/>
              <w:jc w:val="center"/>
              <w:rPr>
                <w:rFonts w:cs="Times New Roman"/>
                <w:color w:val="000000"/>
              </w:rPr>
            </w:pPr>
            <w:r w:rsidRPr="00C536BE">
              <w:rPr>
                <w:rFonts w:cs="Times New Roman"/>
                <w:color w:val="000000"/>
              </w:rPr>
              <w:t>Penulis</w:t>
            </w:r>
          </w:p>
        </w:tc>
        <w:tc>
          <w:tcPr>
            <w:tcW w:w="1730" w:type="dxa"/>
          </w:tcPr>
          <w:p w14:paraId="40D215C6" w14:textId="215EC71F" w:rsidR="005A5F54" w:rsidRPr="00C536BE" w:rsidRDefault="005A5F54" w:rsidP="007B7DE0">
            <w:pPr>
              <w:spacing w:line="480" w:lineRule="auto"/>
              <w:jc w:val="center"/>
              <w:rPr>
                <w:rFonts w:cs="Times New Roman"/>
                <w:color w:val="000000"/>
              </w:rPr>
            </w:pPr>
            <w:r w:rsidRPr="00C536BE">
              <w:rPr>
                <w:rFonts w:cs="Times New Roman"/>
                <w:color w:val="000000"/>
              </w:rPr>
              <w:t>Tipe Variabel</w:t>
            </w:r>
          </w:p>
        </w:tc>
        <w:tc>
          <w:tcPr>
            <w:tcW w:w="1901" w:type="dxa"/>
          </w:tcPr>
          <w:p w14:paraId="4F95EF00" w14:textId="7EC9F801" w:rsidR="005A5F54" w:rsidRPr="00C536BE" w:rsidRDefault="005A5F54" w:rsidP="007B7DE0">
            <w:pPr>
              <w:spacing w:line="480" w:lineRule="auto"/>
              <w:jc w:val="center"/>
              <w:rPr>
                <w:rFonts w:cs="Times New Roman"/>
                <w:color w:val="000000"/>
              </w:rPr>
            </w:pPr>
            <w:r w:rsidRPr="00C536BE">
              <w:rPr>
                <w:rFonts w:cs="Times New Roman"/>
                <w:color w:val="000000"/>
              </w:rPr>
              <w:t>Metode Penelitian</w:t>
            </w:r>
          </w:p>
        </w:tc>
        <w:tc>
          <w:tcPr>
            <w:tcW w:w="2327" w:type="dxa"/>
          </w:tcPr>
          <w:p w14:paraId="569A1D8D" w14:textId="45A7C0A2" w:rsidR="005A5F54" w:rsidRPr="00C536BE" w:rsidRDefault="005A5F54" w:rsidP="007B7DE0">
            <w:pPr>
              <w:spacing w:line="480" w:lineRule="auto"/>
              <w:jc w:val="center"/>
              <w:rPr>
                <w:rFonts w:cs="Times New Roman"/>
                <w:color w:val="000000"/>
              </w:rPr>
            </w:pPr>
            <w:r w:rsidRPr="00C536BE">
              <w:rPr>
                <w:rFonts w:cs="Times New Roman"/>
                <w:color w:val="000000"/>
              </w:rPr>
              <w:t>Hasil</w:t>
            </w:r>
          </w:p>
        </w:tc>
      </w:tr>
      <w:tr w:rsidR="005A5F54" w:rsidRPr="00C536BE" w14:paraId="76120FF6" w14:textId="77777777" w:rsidTr="00901A5D">
        <w:trPr>
          <w:jc w:val="center"/>
        </w:trPr>
        <w:tc>
          <w:tcPr>
            <w:tcW w:w="510" w:type="dxa"/>
          </w:tcPr>
          <w:p w14:paraId="6DA28DFF" w14:textId="4E9DDFDE" w:rsidR="005A5F54" w:rsidRPr="00C536BE" w:rsidRDefault="005A5F54" w:rsidP="007B7DE0">
            <w:pPr>
              <w:spacing w:line="480" w:lineRule="auto"/>
              <w:rPr>
                <w:rFonts w:cs="Times New Roman"/>
                <w:color w:val="000000"/>
              </w:rPr>
            </w:pPr>
            <w:r w:rsidRPr="00C536BE">
              <w:rPr>
                <w:rFonts w:cs="Times New Roman"/>
                <w:color w:val="000000"/>
              </w:rPr>
              <w:t>1</w:t>
            </w:r>
          </w:p>
        </w:tc>
        <w:tc>
          <w:tcPr>
            <w:tcW w:w="1510" w:type="dxa"/>
          </w:tcPr>
          <w:p w14:paraId="102E5CA9" w14:textId="4E9B12E3" w:rsidR="005A5F54" w:rsidRPr="00C536BE" w:rsidRDefault="00000000" w:rsidP="007B7DE0">
            <w:pPr>
              <w:spacing w:line="480" w:lineRule="auto"/>
              <w:rPr>
                <w:rFonts w:cs="Times New Roman"/>
                <w:color w:val="000000"/>
              </w:rPr>
            </w:pPr>
            <w:sdt>
              <w:sdtPr>
                <w:rPr>
                  <w:rFonts w:cs="Times New Roman"/>
                  <w:color w:val="000000"/>
                </w:rPr>
                <w:tag w:val="MENDELEY_CITATION_v3_eyJjaXRhdGlvbklEIjoiTUVOREVMRVlfQ0lUQVRJT05fY2MzNWFjMGQtMGNjNS00M2M4LTgyMGMtYjcyOWIyMDJjNjRk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
                <w:id w:val="39320229"/>
                <w:placeholder>
                  <w:docPart w:val="DefaultPlaceholder_-1854013440"/>
                </w:placeholder>
              </w:sdtPr>
              <w:sdtContent>
                <w:r w:rsidR="007823EF" w:rsidRPr="00C536BE">
                  <w:rPr>
                    <w:rFonts w:cs="Times New Roman"/>
                    <w:color w:val="000000"/>
                  </w:rPr>
                  <w:t>(Rahmah, 2019)</w:t>
                </w:r>
              </w:sdtContent>
            </w:sdt>
          </w:p>
        </w:tc>
        <w:tc>
          <w:tcPr>
            <w:tcW w:w="1730" w:type="dxa"/>
          </w:tcPr>
          <w:p w14:paraId="6CE3B7E3" w14:textId="27CB2235" w:rsidR="005A5F54" w:rsidRPr="00C536BE" w:rsidRDefault="005A5F54" w:rsidP="007B7DE0">
            <w:pPr>
              <w:spacing w:line="480" w:lineRule="auto"/>
              <w:rPr>
                <w:rFonts w:cs="Times New Roman"/>
                <w:color w:val="000000"/>
              </w:rPr>
            </w:pPr>
            <w:r w:rsidRPr="00C536BE">
              <w:rPr>
                <w:rFonts w:cs="Times New Roman"/>
                <w:color w:val="000000"/>
              </w:rPr>
              <w:t xml:space="preserve">X1 : </w:t>
            </w:r>
            <w:r w:rsidR="00377831" w:rsidRPr="00C536BE">
              <w:rPr>
                <w:rFonts w:cs="Times New Roman"/>
                <w:color w:val="000000"/>
              </w:rPr>
              <w:t>Bauran Pemasaran</w:t>
            </w:r>
          </w:p>
          <w:p w14:paraId="30DE138B" w14:textId="48005594" w:rsidR="005A5F54" w:rsidRPr="00C536BE" w:rsidRDefault="005A5F54" w:rsidP="00901A5D">
            <w:pPr>
              <w:spacing w:line="480" w:lineRule="auto"/>
              <w:rPr>
                <w:rFonts w:cs="Times New Roman"/>
                <w:color w:val="000000"/>
              </w:rPr>
            </w:pPr>
            <w:r w:rsidRPr="00C536BE">
              <w:rPr>
                <w:rFonts w:cs="Times New Roman"/>
                <w:color w:val="000000"/>
              </w:rPr>
              <w:t xml:space="preserve">X2 : </w:t>
            </w:r>
            <w:r w:rsidR="00377831" w:rsidRPr="00C536BE">
              <w:rPr>
                <w:rFonts w:cs="Times New Roman"/>
                <w:color w:val="000000"/>
              </w:rPr>
              <w:t>Gaya Hidup</w:t>
            </w:r>
          </w:p>
        </w:tc>
        <w:tc>
          <w:tcPr>
            <w:tcW w:w="1901" w:type="dxa"/>
          </w:tcPr>
          <w:p w14:paraId="65D6D3A1" w14:textId="5445302F" w:rsidR="005A5F54" w:rsidRPr="00C536BE" w:rsidRDefault="005A5F54" w:rsidP="007B7DE0">
            <w:pPr>
              <w:spacing w:line="480" w:lineRule="auto"/>
              <w:rPr>
                <w:rFonts w:cs="Times New Roman"/>
                <w:color w:val="000000"/>
              </w:rPr>
            </w:pPr>
            <w:r w:rsidRPr="00C536BE">
              <w:rPr>
                <w:rFonts w:cs="Times New Roman"/>
                <w:color w:val="000000"/>
              </w:rPr>
              <w:t xml:space="preserve">Analisis Deskriptif dengan menggunakan </w:t>
            </w:r>
          </w:p>
        </w:tc>
        <w:tc>
          <w:tcPr>
            <w:tcW w:w="2327" w:type="dxa"/>
          </w:tcPr>
          <w:p w14:paraId="52A098C8" w14:textId="372233C4" w:rsidR="005A5F54" w:rsidRPr="00C536BE" w:rsidRDefault="005A5F54" w:rsidP="007B7DE0">
            <w:pPr>
              <w:spacing w:line="480" w:lineRule="auto"/>
              <w:rPr>
                <w:rFonts w:cs="Times New Roman"/>
                <w:color w:val="000000"/>
              </w:rPr>
            </w:pPr>
            <w:r w:rsidRPr="00C536BE">
              <w:rPr>
                <w:rFonts w:cs="Times New Roman"/>
                <w:color w:val="000000"/>
              </w:rPr>
              <w:t>Ekuitas merek memiliki pengaruh yang</w:t>
            </w:r>
            <w:r w:rsidR="00D25479" w:rsidRPr="00C536BE">
              <w:rPr>
                <w:rFonts w:cs="Times New Roman"/>
                <w:color w:val="000000"/>
              </w:rPr>
              <w:t xml:space="preserve"> </w:t>
            </w:r>
            <w:r w:rsidRPr="00C536BE">
              <w:rPr>
                <w:rFonts w:cs="Times New Roman"/>
                <w:color w:val="000000"/>
              </w:rPr>
              <w:t xml:space="preserve">terhadap </w:t>
            </w:r>
            <w:r w:rsidR="009E0159" w:rsidRPr="00C536BE">
              <w:rPr>
                <w:rFonts w:cs="Times New Roman"/>
                <w:color w:val="000000"/>
              </w:rPr>
              <w:t xml:space="preserve">Keputusan </w:t>
            </w:r>
          </w:p>
        </w:tc>
      </w:tr>
      <w:tr w:rsidR="00901A5D" w:rsidRPr="00C536BE" w14:paraId="59E72DB2" w14:textId="77777777" w:rsidTr="00901A5D">
        <w:trPr>
          <w:jc w:val="center"/>
        </w:trPr>
        <w:tc>
          <w:tcPr>
            <w:tcW w:w="7978" w:type="dxa"/>
            <w:gridSpan w:val="5"/>
            <w:tcBorders>
              <w:top w:val="nil"/>
              <w:left w:val="nil"/>
              <w:right w:val="nil"/>
            </w:tcBorders>
          </w:tcPr>
          <w:p w14:paraId="52EC9A45" w14:textId="3D7D7104" w:rsidR="00901A5D" w:rsidRPr="00C536BE" w:rsidRDefault="00901A5D" w:rsidP="00901A5D">
            <w:pPr>
              <w:pStyle w:val="Caption"/>
              <w:keepNext/>
              <w:spacing w:after="0" w:line="480" w:lineRule="auto"/>
              <w:jc w:val="center"/>
              <w:rPr>
                <w:rFonts w:cs="Times New Roman"/>
                <w:i w:val="0"/>
                <w:iCs w:val="0"/>
                <w:color w:val="auto"/>
                <w:sz w:val="24"/>
                <w:szCs w:val="24"/>
              </w:rPr>
            </w:pPr>
            <w:r w:rsidRPr="00C536BE">
              <w:rPr>
                <w:rFonts w:cs="Times New Roman"/>
                <w:i w:val="0"/>
                <w:iCs w:val="0"/>
                <w:color w:val="auto"/>
                <w:sz w:val="24"/>
                <w:szCs w:val="24"/>
              </w:rPr>
              <w:lastRenderedPageBreak/>
              <w:t xml:space="preserve">Tabel 2. </w:t>
            </w:r>
            <w:r w:rsidR="00D405E2">
              <w:rPr>
                <w:rFonts w:cs="Times New Roman"/>
                <w:i w:val="0"/>
                <w:iCs w:val="0"/>
                <w:color w:val="auto"/>
                <w:sz w:val="24"/>
                <w:szCs w:val="24"/>
              </w:rPr>
              <w:t xml:space="preserve">1 </w:t>
            </w:r>
            <w:r w:rsidRPr="00C536BE">
              <w:rPr>
                <w:rFonts w:cs="Times New Roman"/>
                <w:i w:val="0"/>
                <w:iCs w:val="0"/>
                <w:color w:val="auto"/>
                <w:sz w:val="24"/>
                <w:szCs w:val="24"/>
              </w:rPr>
              <w:t>Penelitian Sebelumnya</w:t>
            </w:r>
          </w:p>
        </w:tc>
      </w:tr>
      <w:tr w:rsidR="00901A5D" w:rsidRPr="00C536BE" w14:paraId="25431450" w14:textId="77777777" w:rsidTr="00901A5D">
        <w:trPr>
          <w:jc w:val="center"/>
        </w:trPr>
        <w:tc>
          <w:tcPr>
            <w:tcW w:w="510" w:type="dxa"/>
          </w:tcPr>
          <w:p w14:paraId="7DF60724" w14:textId="77777777" w:rsidR="00901A5D" w:rsidRPr="00C536BE" w:rsidRDefault="00901A5D" w:rsidP="007B7DE0">
            <w:pPr>
              <w:spacing w:line="480" w:lineRule="auto"/>
              <w:rPr>
                <w:rFonts w:cs="Times New Roman"/>
                <w:color w:val="000000"/>
              </w:rPr>
            </w:pPr>
          </w:p>
        </w:tc>
        <w:tc>
          <w:tcPr>
            <w:tcW w:w="1510" w:type="dxa"/>
          </w:tcPr>
          <w:p w14:paraId="627CE75D" w14:textId="77777777" w:rsidR="00901A5D" w:rsidRPr="00C536BE" w:rsidRDefault="00901A5D" w:rsidP="007B7DE0">
            <w:pPr>
              <w:spacing w:line="480" w:lineRule="auto"/>
              <w:rPr>
                <w:rFonts w:cs="Times New Roman"/>
                <w:color w:val="000000"/>
              </w:rPr>
            </w:pPr>
          </w:p>
        </w:tc>
        <w:tc>
          <w:tcPr>
            <w:tcW w:w="1730" w:type="dxa"/>
          </w:tcPr>
          <w:p w14:paraId="4FDFDB91" w14:textId="77777777" w:rsidR="00901A5D" w:rsidRPr="00C536BE" w:rsidRDefault="00901A5D" w:rsidP="00901A5D">
            <w:pPr>
              <w:spacing w:line="480" w:lineRule="auto"/>
              <w:rPr>
                <w:rFonts w:cs="Times New Roman"/>
                <w:color w:val="000000"/>
              </w:rPr>
            </w:pPr>
            <w:r w:rsidRPr="00C536BE">
              <w:rPr>
                <w:rFonts w:cs="Times New Roman"/>
                <w:color w:val="000000"/>
              </w:rPr>
              <w:t>Y : Keputusan Pembelian</w:t>
            </w:r>
          </w:p>
          <w:p w14:paraId="6CC4BB37" w14:textId="7A25A498" w:rsidR="00901A5D" w:rsidRPr="00C536BE" w:rsidRDefault="00901A5D" w:rsidP="007B7DE0">
            <w:pPr>
              <w:spacing w:line="480" w:lineRule="auto"/>
              <w:rPr>
                <w:rFonts w:cs="Times New Roman"/>
                <w:color w:val="000000"/>
              </w:rPr>
            </w:pPr>
            <w:r w:rsidRPr="00C536BE">
              <w:rPr>
                <w:rFonts w:cs="Times New Roman"/>
                <w:color w:val="000000"/>
              </w:rPr>
              <w:t>Z : Ekuitas merek</w:t>
            </w:r>
          </w:p>
        </w:tc>
        <w:tc>
          <w:tcPr>
            <w:tcW w:w="1901" w:type="dxa"/>
          </w:tcPr>
          <w:p w14:paraId="524F246A" w14:textId="7D566685" w:rsidR="00901A5D" w:rsidRPr="00C536BE" w:rsidRDefault="00901A5D" w:rsidP="007B7DE0">
            <w:pPr>
              <w:spacing w:line="480" w:lineRule="auto"/>
              <w:rPr>
                <w:rFonts w:cs="Times New Roman"/>
                <w:color w:val="000000"/>
              </w:rPr>
            </w:pPr>
            <w:r w:rsidRPr="00C536BE">
              <w:rPr>
                <w:rFonts w:cs="Times New Roman"/>
                <w:i/>
                <w:color w:val="000000"/>
              </w:rPr>
              <w:t>non probability</w:t>
            </w:r>
            <w:r w:rsidRPr="00C536BE">
              <w:rPr>
                <w:rFonts w:cs="Times New Roman"/>
                <w:color w:val="000000"/>
              </w:rPr>
              <w:t xml:space="preserve"> sampling dengan instrumen pengujian kuesioner dan metode pengujian analisis SEM</w:t>
            </w:r>
          </w:p>
        </w:tc>
        <w:tc>
          <w:tcPr>
            <w:tcW w:w="2327" w:type="dxa"/>
          </w:tcPr>
          <w:p w14:paraId="4134E507" w14:textId="3628C537" w:rsidR="00901A5D" w:rsidRPr="00C536BE" w:rsidRDefault="00901A5D" w:rsidP="007B7DE0">
            <w:pPr>
              <w:spacing w:line="480" w:lineRule="auto"/>
              <w:rPr>
                <w:rFonts w:cs="Times New Roman"/>
                <w:color w:val="000000"/>
              </w:rPr>
            </w:pPr>
            <w:r w:rsidRPr="00C536BE">
              <w:rPr>
                <w:rFonts w:cs="Times New Roman"/>
                <w:color w:val="000000"/>
              </w:rPr>
              <w:t>Pembelian, Bauran Pemasaran memiliki pengaruh terhadap ekuitas merek, serta Gaya Hidup memiliki pengaruh yang terhadap Keputusan Pembelian</w:t>
            </w:r>
          </w:p>
        </w:tc>
      </w:tr>
      <w:tr w:rsidR="005A5F54" w:rsidRPr="00C536BE" w14:paraId="23A3E14B" w14:textId="77777777" w:rsidTr="00901A5D">
        <w:trPr>
          <w:jc w:val="center"/>
        </w:trPr>
        <w:tc>
          <w:tcPr>
            <w:tcW w:w="510" w:type="dxa"/>
          </w:tcPr>
          <w:p w14:paraId="2DFB525F" w14:textId="2EB35D43" w:rsidR="005A5F54" w:rsidRPr="00C536BE" w:rsidRDefault="005A5F54" w:rsidP="007B7DE0">
            <w:pPr>
              <w:spacing w:line="480" w:lineRule="auto"/>
              <w:rPr>
                <w:rFonts w:cs="Times New Roman"/>
                <w:color w:val="000000"/>
              </w:rPr>
            </w:pPr>
            <w:r w:rsidRPr="00C536BE">
              <w:rPr>
                <w:rFonts w:cs="Times New Roman"/>
                <w:color w:val="000000"/>
              </w:rPr>
              <w:t>2</w:t>
            </w:r>
          </w:p>
        </w:tc>
        <w:sdt>
          <w:sdtPr>
            <w:rPr>
              <w:rFonts w:cs="Times New Roman"/>
              <w:color w:val="000000"/>
            </w:rPr>
            <w:tag w:val="MENDELEY_CITATION_v3_eyJjaXRhdGlvbklEIjoiTUVOREVMRVlfQ0lUQVRJT05fOTI2NjI4MTMtNDc0YS00OTkxLWI0YTItYWRmZGY3MzA2ZjA2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
            <w:id w:val="-1213269461"/>
            <w:placeholder>
              <w:docPart w:val="DefaultPlaceholder_-1854013440"/>
            </w:placeholder>
          </w:sdtPr>
          <w:sdtContent>
            <w:tc>
              <w:tcPr>
                <w:tcW w:w="1510" w:type="dxa"/>
              </w:tcPr>
              <w:p w14:paraId="1D93BFAF" w14:textId="75749DC8" w:rsidR="005A5F54" w:rsidRPr="00C536BE" w:rsidRDefault="007823EF" w:rsidP="007B7DE0">
                <w:pPr>
                  <w:spacing w:line="480" w:lineRule="auto"/>
                  <w:rPr>
                    <w:rFonts w:cs="Times New Roman"/>
                    <w:color w:val="000000"/>
                  </w:rPr>
                </w:pPr>
                <w:r w:rsidRPr="00C536BE">
                  <w:rPr>
                    <w:rFonts w:cs="Times New Roman"/>
                    <w:color w:val="000000"/>
                  </w:rPr>
                  <w:t>(Viorentina et al., 2023)</w:t>
                </w:r>
              </w:p>
            </w:tc>
          </w:sdtContent>
        </w:sdt>
        <w:tc>
          <w:tcPr>
            <w:tcW w:w="1730" w:type="dxa"/>
          </w:tcPr>
          <w:p w14:paraId="50DF6367" w14:textId="759853FB" w:rsidR="005A5F54" w:rsidRPr="00C536BE" w:rsidRDefault="005A5F54" w:rsidP="007B7DE0">
            <w:pPr>
              <w:spacing w:line="480" w:lineRule="auto"/>
              <w:rPr>
                <w:rFonts w:cs="Times New Roman"/>
                <w:color w:val="000000"/>
              </w:rPr>
            </w:pPr>
            <w:r w:rsidRPr="00C536BE">
              <w:rPr>
                <w:rFonts w:cs="Times New Roman"/>
                <w:color w:val="000000"/>
              </w:rPr>
              <w:t xml:space="preserve">X1 : </w:t>
            </w:r>
            <w:r w:rsidR="00377831" w:rsidRPr="00C536BE">
              <w:rPr>
                <w:rFonts w:cs="Times New Roman"/>
                <w:color w:val="000000"/>
              </w:rPr>
              <w:t>Citra Merek</w:t>
            </w:r>
          </w:p>
          <w:p w14:paraId="39BEE1A4" w14:textId="77777777" w:rsidR="005A5F54" w:rsidRPr="00C536BE" w:rsidRDefault="005A5F54" w:rsidP="007B7DE0">
            <w:pPr>
              <w:spacing w:line="480" w:lineRule="auto"/>
              <w:rPr>
                <w:rFonts w:cs="Times New Roman"/>
                <w:color w:val="000000"/>
              </w:rPr>
            </w:pPr>
            <w:r w:rsidRPr="00C536BE">
              <w:rPr>
                <w:rFonts w:cs="Times New Roman"/>
                <w:color w:val="000000"/>
              </w:rPr>
              <w:t>X2 : Kualitas Produk</w:t>
            </w:r>
          </w:p>
          <w:p w14:paraId="0DC139FD" w14:textId="6FDACC40" w:rsidR="005A5F54" w:rsidRPr="00C536BE" w:rsidRDefault="005A5F54" w:rsidP="007B7DE0">
            <w:pPr>
              <w:spacing w:line="480" w:lineRule="auto"/>
              <w:rPr>
                <w:rFonts w:cs="Times New Roman"/>
                <w:color w:val="000000"/>
              </w:rPr>
            </w:pPr>
            <w:r w:rsidRPr="00C536BE">
              <w:rPr>
                <w:rFonts w:cs="Times New Roman"/>
                <w:color w:val="000000"/>
              </w:rPr>
              <w:t xml:space="preserve">X3 : </w:t>
            </w:r>
            <w:r w:rsidR="00377831" w:rsidRPr="00C536BE">
              <w:rPr>
                <w:rFonts w:cs="Times New Roman"/>
                <w:color w:val="000000"/>
              </w:rPr>
              <w:t>Gaya Hidup</w:t>
            </w:r>
          </w:p>
          <w:p w14:paraId="10CBCD36" w14:textId="547E03FE" w:rsidR="005A5F54" w:rsidRPr="00C536BE" w:rsidRDefault="005A5F54" w:rsidP="007B7DE0">
            <w:pPr>
              <w:spacing w:line="480" w:lineRule="auto"/>
              <w:rPr>
                <w:rFonts w:cs="Times New Roman"/>
                <w:color w:val="000000"/>
              </w:rPr>
            </w:pPr>
            <w:r w:rsidRPr="00C536BE">
              <w:rPr>
                <w:rFonts w:cs="Times New Roman"/>
                <w:color w:val="000000"/>
              </w:rPr>
              <w:t xml:space="preserve">Y : </w:t>
            </w:r>
            <w:r w:rsidR="009E0159" w:rsidRPr="00C536BE">
              <w:rPr>
                <w:rFonts w:cs="Times New Roman"/>
                <w:color w:val="000000"/>
              </w:rPr>
              <w:t>Keputusan Pembelian</w:t>
            </w:r>
          </w:p>
        </w:tc>
        <w:tc>
          <w:tcPr>
            <w:tcW w:w="1901" w:type="dxa"/>
          </w:tcPr>
          <w:p w14:paraId="7A50A948" w14:textId="12F90C4D" w:rsidR="005A5F54" w:rsidRPr="00C536BE" w:rsidRDefault="005A5F54" w:rsidP="007B7DE0">
            <w:pPr>
              <w:spacing w:line="480" w:lineRule="auto"/>
              <w:rPr>
                <w:rFonts w:cs="Times New Roman"/>
                <w:color w:val="000000"/>
              </w:rPr>
            </w:pPr>
            <w:r w:rsidRPr="00C536BE">
              <w:rPr>
                <w:rFonts w:cs="Times New Roman"/>
                <w:color w:val="000000"/>
              </w:rPr>
              <w:t>Menggunakan analisis deskriptif dengan menggunakan instrumen pengujian kuesioner</w:t>
            </w:r>
          </w:p>
        </w:tc>
        <w:tc>
          <w:tcPr>
            <w:tcW w:w="2327" w:type="dxa"/>
          </w:tcPr>
          <w:p w14:paraId="758C54F3" w14:textId="1899D700" w:rsidR="005A5F54" w:rsidRPr="00C536BE" w:rsidRDefault="005A5F54" w:rsidP="007B7DE0">
            <w:pPr>
              <w:spacing w:line="480" w:lineRule="auto"/>
              <w:rPr>
                <w:rFonts w:cs="Times New Roman"/>
                <w:color w:val="000000"/>
              </w:rPr>
            </w:pPr>
            <w:r w:rsidRPr="00C536BE">
              <w:rPr>
                <w:rFonts w:cs="Times New Roman"/>
                <w:color w:val="000000"/>
              </w:rPr>
              <w:t>Kualitas produk memiliki pe</w:t>
            </w:r>
            <w:r w:rsidR="00A17762" w:rsidRPr="00C536BE">
              <w:rPr>
                <w:rFonts w:cs="Times New Roman"/>
                <w:color w:val="000000"/>
              </w:rPr>
              <w:t>n</w:t>
            </w:r>
            <w:r w:rsidRPr="00C536BE">
              <w:rPr>
                <w:rFonts w:cs="Times New Roman"/>
                <w:color w:val="000000"/>
              </w:rPr>
              <w:t>garuh yang</w:t>
            </w:r>
            <w:r w:rsidR="00D25479" w:rsidRPr="00C536BE">
              <w:rPr>
                <w:rFonts w:cs="Times New Roman"/>
                <w:color w:val="000000"/>
              </w:rPr>
              <w:t xml:space="preserve"> </w:t>
            </w:r>
            <w:r w:rsidRPr="00C536BE">
              <w:rPr>
                <w:rFonts w:cs="Times New Roman"/>
                <w:color w:val="000000"/>
              </w:rPr>
              <w:t>terhadap kep</w:t>
            </w:r>
            <w:r w:rsidR="00A17762" w:rsidRPr="00C536BE">
              <w:rPr>
                <w:rFonts w:cs="Times New Roman"/>
                <w:color w:val="000000"/>
              </w:rPr>
              <w:t>u</w:t>
            </w:r>
            <w:r w:rsidRPr="00C536BE">
              <w:rPr>
                <w:rFonts w:cs="Times New Roman"/>
                <w:color w:val="000000"/>
              </w:rPr>
              <w:t xml:space="preserve">tusan pembelian, </w:t>
            </w:r>
            <w:r w:rsidR="00377831" w:rsidRPr="00C536BE">
              <w:rPr>
                <w:rFonts w:cs="Times New Roman"/>
                <w:color w:val="000000"/>
              </w:rPr>
              <w:t>Gaya Hidup</w:t>
            </w:r>
            <w:r w:rsidRPr="00C536BE">
              <w:rPr>
                <w:rFonts w:cs="Times New Roman"/>
                <w:color w:val="000000"/>
              </w:rPr>
              <w:t xml:space="preserve"> memiliki pengaruh yang</w:t>
            </w:r>
            <w:r w:rsidR="00D25479" w:rsidRPr="00C536BE">
              <w:rPr>
                <w:rFonts w:cs="Times New Roman"/>
                <w:color w:val="000000"/>
              </w:rPr>
              <w:t xml:space="preserve"> </w:t>
            </w:r>
            <w:r w:rsidRPr="00C536BE">
              <w:rPr>
                <w:rFonts w:cs="Times New Roman"/>
                <w:color w:val="000000"/>
              </w:rPr>
              <w:t xml:space="preserve">terhadap </w:t>
            </w:r>
            <w:r w:rsidR="009E0159" w:rsidRPr="00C536BE">
              <w:rPr>
                <w:rFonts w:cs="Times New Roman"/>
                <w:color w:val="000000"/>
              </w:rPr>
              <w:t>Keputusan Pembelian</w:t>
            </w:r>
            <w:r w:rsidRPr="00C536BE">
              <w:rPr>
                <w:rFonts w:cs="Times New Roman"/>
                <w:color w:val="000000"/>
              </w:rPr>
              <w:t xml:space="preserve">, serta </w:t>
            </w:r>
            <w:r w:rsidR="00377831" w:rsidRPr="00C536BE">
              <w:rPr>
                <w:rFonts w:cs="Times New Roman"/>
                <w:color w:val="000000"/>
              </w:rPr>
              <w:t>Citra Merek</w:t>
            </w:r>
            <w:r w:rsidRPr="00C536BE">
              <w:rPr>
                <w:rFonts w:cs="Times New Roman"/>
                <w:color w:val="000000"/>
              </w:rPr>
              <w:t xml:space="preserve">, kualitas produk, dan </w:t>
            </w:r>
            <w:r w:rsidR="00377831" w:rsidRPr="00C536BE">
              <w:rPr>
                <w:rFonts w:cs="Times New Roman"/>
                <w:color w:val="000000"/>
              </w:rPr>
              <w:t>Gaya Hidup</w:t>
            </w:r>
            <w:r w:rsidRPr="00C536BE">
              <w:rPr>
                <w:rFonts w:cs="Times New Roman"/>
                <w:color w:val="000000"/>
              </w:rPr>
              <w:t xml:space="preserve"> memiliki pengaruh yang simultan terhadap </w:t>
            </w:r>
            <w:r w:rsidR="009E0159" w:rsidRPr="00C536BE">
              <w:rPr>
                <w:rFonts w:cs="Times New Roman"/>
                <w:color w:val="000000"/>
              </w:rPr>
              <w:t>Keputusan Pembelian</w:t>
            </w:r>
            <w:r w:rsidRPr="00C536BE">
              <w:rPr>
                <w:rFonts w:cs="Times New Roman"/>
                <w:color w:val="000000"/>
              </w:rPr>
              <w:t xml:space="preserve"> </w:t>
            </w:r>
          </w:p>
        </w:tc>
      </w:tr>
      <w:tr w:rsidR="00901A5D" w:rsidRPr="00C536BE" w14:paraId="04013104" w14:textId="77777777" w:rsidTr="00901A5D">
        <w:trPr>
          <w:jc w:val="center"/>
        </w:trPr>
        <w:tc>
          <w:tcPr>
            <w:tcW w:w="7978" w:type="dxa"/>
            <w:gridSpan w:val="5"/>
            <w:tcBorders>
              <w:top w:val="nil"/>
              <w:left w:val="nil"/>
              <w:right w:val="nil"/>
            </w:tcBorders>
          </w:tcPr>
          <w:p w14:paraId="1DF9676B" w14:textId="1FDDDB98" w:rsidR="00901A5D" w:rsidRPr="00C536BE" w:rsidRDefault="00901A5D" w:rsidP="00901A5D">
            <w:pPr>
              <w:pStyle w:val="Caption"/>
              <w:keepNext/>
              <w:spacing w:after="0" w:line="480" w:lineRule="auto"/>
              <w:jc w:val="center"/>
              <w:rPr>
                <w:rFonts w:cs="Times New Roman"/>
                <w:i w:val="0"/>
                <w:iCs w:val="0"/>
                <w:color w:val="auto"/>
                <w:sz w:val="24"/>
                <w:szCs w:val="24"/>
              </w:rPr>
            </w:pPr>
            <w:r w:rsidRPr="00C536BE">
              <w:rPr>
                <w:rFonts w:cs="Times New Roman"/>
                <w:i w:val="0"/>
                <w:iCs w:val="0"/>
                <w:color w:val="auto"/>
                <w:sz w:val="24"/>
                <w:szCs w:val="24"/>
              </w:rPr>
              <w:lastRenderedPageBreak/>
              <w:t xml:space="preserve">Tabel 2. </w:t>
            </w:r>
            <w:r w:rsidR="00D405E2">
              <w:rPr>
                <w:rFonts w:cs="Times New Roman"/>
                <w:i w:val="0"/>
                <w:iCs w:val="0"/>
                <w:color w:val="auto"/>
                <w:sz w:val="24"/>
                <w:szCs w:val="24"/>
              </w:rPr>
              <w:t>1</w:t>
            </w:r>
            <w:r w:rsidRPr="00C536BE">
              <w:rPr>
                <w:rFonts w:cs="Times New Roman"/>
                <w:i w:val="0"/>
                <w:iCs w:val="0"/>
                <w:color w:val="auto"/>
                <w:sz w:val="24"/>
                <w:szCs w:val="24"/>
              </w:rPr>
              <w:t xml:space="preserve"> Penelitian Sebelumnya</w:t>
            </w:r>
          </w:p>
        </w:tc>
      </w:tr>
      <w:tr w:rsidR="005A5F54" w:rsidRPr="00C536BE" w14:paraId="6CA269FA" w14:textId="77777777" w:rsidTr="00901A5D">
        <w:trPr>
          <w:jc w:val="center"/>
        </w:trPr>
        <w:tc>
          <w:tcPr>
            <w:tcW w:w="510" w:type="dxa"/>
          </w:tcPr>
          <w:p w14:paraId="6106CD31" w14:textId="2DC642AA" w:rsidR="005A5F54" w:rsidRPr="00C536BE" w:rsidRDefault="005A5F54" w:rsidP="007B7DE0">
            <w:pPr>
              <w:spacing w:line="480" w:lineRule="auto"/>
              <w:rPr>
                <w:rFonts w:cs="Times New Roman"/>
                <w:color w:val="000000"/>
              </w:rPr>
            </w:pPr>
            <w:r w:rsidRPr="00C536BE">
              <w:rPr>
                <w:rFonts w:cs="Times New Roman"/>
                <w:color w:val="000000"/>
              </w:rPr>
              <w:t>3</w:t>
            </w:r>
          </w:p>
        </w:tc>
        <w:sdt>
          <w:sdtPr>
            <w:rPr>
              <w:rFonts w:cs="Times New Roman"/>
              <w:color w:val="000000"/>
            </w:rPr>
            <w:tag w:val="MENDELEY_CITATION_v3_eyJjaXRhdGlvbklEIjoiTUVOREVMRVlfQ0lUQVRJT05fODY2YmI4Y2ItM2YxNy00Y2JmLWJkN2YtMGU3MmI2MDE1Njk2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
            <w:id w:val="-1264217176"/>
            <w:placeholder>
              <w:docPart w:val="DefaultPlaceholder_-1854013440"/>
            </w:placeholder>
          </w:sdtPr>
          <w:sdtContent>
            <w:tc>
              <w:tcPr>
                <w:tcW w:w="1510" w:type="dxa"/>
              </w:tcPr>
              <w:p w14:paraId="5CFAAD90" w14:textId="6248093C" w:rsidR="005A5F54" w:rsidRPr="00C536BE" w:rsidRDefault="007823EF" w:rsidP="007B7DE0">
                <w:pPr>
                  <w:spacing w:line="480" w:lineRule="auto"/>
                  <w:rPr>
                    <w:rFonts w:cs="Times New Roman"/>
                    <w:color w:val="000000"/>
                  </w:rPr>
                </w:pPr>
                <w:r w:rsidRPr="00C536BE">
                  <w:rPr>
                    <w:rFonts w:cs="Times New Roman"/>
                    <w:color w:val="000000"/>
                  </w:rPr>
                  <w:t>(Rizky et al., 2023)</w:t>
                </w:r>
              </w:p>
            </w:tc>
          </w:sdtContent>
        </w:sdt>
        <w:tc>
          <w:tcPr>
            <w:tcW w:w="1730" w:type="dxa"/>
          </w:tcPr>
          <w:p w14:paraId="30EAF0BA" w14:textId="29BE793A" w:rsidR="005A5F54" w:rsidRPr="00C536BE" w:rsidRDefault="005A5F54" w:rsidP="007B7DE0">
            <w:pPr>
              <w:spacing w:line="480" w:lineRule="auto"/>
              <w:rPr>
                <w:rFonts w:cs="Times New Roman"/>
                <w:color w:val="000000"/>
              </w:rPr>
            </w:pPr>
            <w:r w:rsidRPr="00C536BE">
              <w:rPr>
                <w:rFonts w:cs="Times New Roman"/>
                <w:color w:val="000000"/>
              </w:rPr>
              <w:t xml:space="preserve">X1 : </w:t>
            </w:r>
            <w:r w:rsidR="00377831" w:rsidRPr="00C536BE">
              <w:rPr>
                <w:rFonts w:cs="Times New Roman"/>
                <w:color w:val="000000"/>
              </w:rPr>
              <w:t>Gaya Hidup</w:t>
            </w:r>
          </w:p>
          <w:p w14:paraId="37F0497A" w14:textId="0B3D6DEE" w:rsidR="005A5F54" w:rsidRPr="00C536BE" w:rsidRDefault="005A5F54" w:rsidP="007B7DE0">
            <w:pPr>
              <w:spacing w:line="480" w:lineRule="auto"/>
              <w:rPr>
                <w:rFonts w:cs="Times New Roman"/>
                <w:color w:val="000000"/>
              </w:rPr>
            </w:pPr>
            <w:r w:rsidRPr="00C536BE">
              <w:rPr>
                <w:rFonts w:cs="Times New Roman"/>
                <w:color w:val="000000"/>
              </w:rPr>
              <w:t xml:space="preserve">X2 : </w:t>
            </w:r>
            <w:r w:rsidR="00377831" w:rsidRPr="00C536BE">
              <w:rPr>
                <w:rFonts w:cs="Times New Roman"/>
                <w:color w:val="000000"/>
              </w:rPr>
              <w:t>Citra Merek</w:t>
            </w:r>
            <w:r w:rsidRPr="00C536BE">
              <w:rPr>
                <w:rFonts w:cs="Times New Roman"/>
                <w:color w:val="000000"/>
              </w:rPr>
              <w:t xml:space="preserve"> </w:t>
            </w:r>
          </w:p>
          <w:p w14:paraId="32A9F211" w14:textId="77777777" w:rsidR="005A5F54" w:rsidRPr="00C536BE" w:rsidRDefault="005A5F54" w:rsidP="007B7DE0">
            <w:pPr>
              <w:spacing w:line="480" w:lineRule="auto"/>
              <w:rPr>
                <w:rFonts w:cs="Times New Roman"/>
                <w:color w:val="000000"/>
              </w:rPr>
            </w:pPr>
            <w:r w:rsidRPr="00C536BE">
              <w:rPr>
                <w:rFonts w:cs="Times New Roman"/>
                <w:color w:val="000000"/>
              </w:rPr>
              <w:t>X3 : Kesadaran Merek</w:t>
            </w:r>
          </w:p>
          <w:p w14:paraId="37B5BD60" w14:textId="698E4A44" w:rsidR="005A5F54" w:rsidRPr="00C536BE" w:rsidRDefault="005A5F54" w:rsidP="007B7DE0">
            <w:pPr>
              <w:spacing w:line="480" w:lineRule="auto"/>
              <w:rPr>
                <w:rFonts w:cs="Times New Roman"/>
                <w:color w:val="000000"/>
              </w:rPr>
            </w:pPr>
            <w:r w:rsidRPr="00C536BE">
              <w:rPr>
                <w:rFonts w:cs="Times New Roman"/>
                <w:color w:val="000000"/>
              </w:rPr>
              <w:t xml:space="preserve">Y : </w:t>
            </w:r>
            <w:r w:rsidR="009E0159" w:rsidRPr="00C536BE">
              <w:rPr>
                <w:rFonts w:cs="Times New Roman"/>
                <w:color w:val="000000"/>
              </w:rPr>
              <w:t>Keputusan Pembelian</w:t>
            </w:r>
          </w:p>
        </w:tc>
        <w:tc>
          <w:tcPr>
            <w:tcW w:w="1901" w:type="dxa"/>
          </w:tcPr>
          <w:p w14:paraId="46F76B88" w14:textId="2F769813" w:rsidR="005A5F54" w:rsidRPr="00C536BE" w:rsidRDefault="005A5F54" w:rsidP="007B7DE0">
            <w:pPr>
              <w:spacing w:line="480" w:lineRule="auto"/>
              <w:rPr>
                <w:rFonts w:cs="Times New Roman"/>
                <w:color w:val="000000"/>
              </w:rPr>
            </w:pPr>
            <w:r w:rsidRPr="00C536BE">
              <w:rPr>
                <w:rFonts w:cs="Times New Roman"/>
                <w:color w:val="000000"/>
              </w:rPr>
              <w:t>Menggunakan analisis deskriptif dengan menggunakan instrumen pengujian kuesioner</w:t>
            </w:r>
          </w:p>
        </w:tc>
        <w:tc>
          <w:tcPr>
            <w:tcW w:w="2327" w:type="dxa"/>
          </w:tcPr>
          <w:p w14:paraId="522EE8B6" w14:textId="4EAEFE5B" w:rsidR="005A5F54" w:rsidRPr="00C536BE" w:rsidRDefault="009E0159" w:rsidP="007B7DE0">
            <w:pPr>
              <w:spacing w:line="480" w:lineRule="auto"/>
              <w:rPr>
                <w:rFonts w:cs="Times New Roman"/>
                <w:color w:val="000000"/>
              </w:rPr>
            </w:pPr>
            <w:r w:rsidRPr="00C536BE">
              <w:rPr>
                <w:rFonts w:cs="Times New Roman"/>
                <w:color w:val="000000"/>
              </w:rPr>
              <w:t>Keputusan Pembelian</w:t>
            </w:r>
            <w:r w:rsidR="00A279D4" w:rsidRPr="00C536BE">
              <w:rPr>
                <w:rFonts w:cs="Times New Roman"/>
                <w:color w:val="000000"/>
              </w:rPr>
              <w:t xml:space="preserve"> sebagai variabel </w:t>
            </w:r>
            <w:r w:rsidR="00875173" w:rsidRPr="00C536BE">
              <w:rPr>
                <w:rFonts w:cs="Times New Roman"/>
                <w:color w:val="000000"/>
              </w:rPr>
              <w:t xml:space="preserve">dependen berhasil dipengaruhi baik secara parsial maupun secara simultan oleh variabel independennya </w:t>
            </w:r>
          </w:p>
        </w:tc>
      </w:tr>
      <w:tr w:rsidR="005A5F54" w:rsidRPr="00C536BE" w14:paraId="7FB2D301" w14:textId="77777777" w:rsidTr="00901A5D">
        <w:trPr>
          <w:jc w:val="center"/>
        </w:trPr>
        <w:tc>
          <w:tcPr>
            <w:tcW w:w="510" w:type="dxa"/>
          </w:tcPr>
          <w:p w14:paraId="2DC8902F" w14:textId="640CF364" w:rsidR="005A5F54" w:rsidRPr="00C536BE" w:rsidRDefault="00875173" w:rsidP="007B7DE0">
            <w:pPr>
              <w:spacing w:line="480" w:lineRule="auto"/>
              <w:rPr>
                <w:rFonts w:cs="Times New Roman"/>
                <w:color w:val="000000"/>
              </w:rPr>
            </w:pPr>
            <w:r w:rsidRPr="00C536BE">
              <w:rPr>
                <w:rFonts w:cs="Times New Roman"/>
                <w:color w:val="000000"/>
              </w:rPr>
              <w:t>4</w:t>
            </w:r>
          </w:p>
        </w:tc>
        <w:sdt>
          <w:sdtPr>
            <w:rPr>
              <w:rFonts w:cs="Times New Roman"/>
              <w:color w:val="000000"/>
            </w:rPr>
            <w:tag w:val="MENDELEY_CITATION_v3_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"/>
            <w:id w:val="-1980909691"/>
            <w:placeholder>
              <w:docPart w:val="DefaultPlaceholder_-1854013440"/>
            </w:placeholder>
          </w:sdtPr>
          <w:sdtContent>
            <w:tc>
              <w:tcPr>
                <w:tcW w:w="1510" w:type="dxa"/>
              </w:tcPr>
              <w:p w14:paraId="0250385D" w14:textId="17BD9C77" w:rsidR="005A5F54" w:rsidRPr="00C536BE" w:rsidRDefault="007823EF" w:rsidP="007B7DE0">
                <w:pPr>
                  <w:spacing w:line="480" w:lineRule="auto"/>
                  <w:rPr>
                    <w:rFonts w:cs="Times New Roman"/>
                    <w:color w:val="000000"/>
                  </w:rPr>
                </w:pPr>
                <w:r w:rsidRPr="00C536BE">
                  <w:rPr>
                    <w:rFonts w:cs="Times New Roman"/>
                    <w:color w:val="000000"/>
                  </w:rPr>
                  <w:t>(Rangga et al., 2023)</w:t>
                </w:r>
              </w:p>
            </w:tc>
          </w:sdtContent>
        </w:sdt>
        <w:tc>
          <w:tcPr>
            <w:tcW w:w="1730" w:type="dxa"/>
          </w:tcPr>
          <w:p w14:paraId="434D454B" w14:textId="77777777" w:rsidR="005A5F54" w:rsidRPr="00C536BE" w:rsidRDefault="004D3DF8" w:rsidP="007B7DE0">
            <w:pPr>
              <w:spacing w:line="480" w:lineRule="auto"/>
              <w:rPr>
                <w:rFonts w:cs="Times New Roman"/>
                <w:color w:val="000000"/>
              </w:rPr>
            </w:pPr>
            <w:r w:rsidRPr="00C536BE">
              <w:rPr>
                <w:rFonts w:cs="Times New Roman"/>
                <w:color w:val="000000"/>
              </w:rPr>
              <w:t>X1 : Lokasi</w:t>
            </w:r>
          </w:p>
          <w:p w14:paraId="5D794E55" w14:textId="77777777" w:rsidR="004D3DF8" w:rsidRPr="00C536BE" w:rsidRDefault="004D3DF8" w:rsidP="007B7DE0">
            <w:pPr>
              <w:spacing w:line="480" w:lineRule="auto"/>
              <w:rPr>
                <w:rFonts w:cs="Times New Roman"/>
                <w:color w:val="000000"/>
              </w:rPr>
            </w:pPr>
            <w:r w:rsidRPr="00C536BE">
              <w:rPr>
                <w:rFonts w:cs="Times New Roman"/>
                <w:color w:val="000000"/>
              </w:rPr>
              <w:t xml:space="preserve">X2 : Harga </w:t>
            </w:r>
          </w:p>
          <w:p w14:paraId="615C85F2" w14:textId="550D5B8E" w:rsidR="004D3DF8" w:rsidRPr="00C536BE" w:rsidRDefault="004D3DF8" w:rsidP="007B7DE0">
            <w:pPr>
              <w:spacing w:line="480" w:lineRule="auto"/>
              <w:rPr>
                <w:rFonts w:cs="Times New Roman"/>
                <w:color w:val="000000"/>
              </w:rPr>
            </w:pPr>
            <w:r w:rsidRPr="00C536BE">
              <w:rPr>
                <w:rFonts w:cs="Times New Roman"/>
                <w:color w:val="000000"/>
              </w:rPr>
              <w:t>X3</w:t>
            </w:r>
            <w:r w:rsidR="008F135D" w:rsidRPr="00C536BE">
              <w:rPr>
                <w:rFonts w:cs="Times New Roman"/>
                <w:color w:val="000000"/>
              </w:rPr>
              <w:t xml:space="preserve"> :</w:t>
            </w:r>
            <w:r w:rsidRPr="00C536BE">
              <w:rPr>
                <w:rFonts w:cs="Times New Roman"/>
                <w:color w:val="000000"/>
              </w:rPr>
              <w:t xml:space="preserve"> </w:t>
            </w:r>
            <w:r w:rsidR="00377831" w:rsidRPr="00C536BE">
              <w:rPr>
                <w:rFonts w:cs="Times New Roman"/>
                <w:color w:val="000000"/>
              </w:rPr>
              <w:t>Gaya Hidup</w:t>
            </w:r>
          </w:p>
          <w:p w14:paraId="755B2FA8" w14:textId="218467D4" w:rsidR="004D3DF8" w:rsidRPr="00C536BE" w:rsidRDefault="004D3DF8" w:rsidP="007B7DE0">
            <w:pPr>
              <w:spacing w:line="480" w:lineRule="auto"/>
              <w:rPr>
                <w:rFonts w:cs="Times New Roman"/>
                <w:color w:val="000000"/>
              </w:rPr>
            </w:pPr>
            <w:r w:rsidRPr="00C536BE">
              <w:rPr>
                <w:rFonts w:cs="Times New Roman"/>
                <w:color w:val="000000"/>
              </w:rPr>
              <w:t xml:space="preserve">Y : </w:t>
            </w:r>
            <w:r w:rsidR="009E0159" w:rsidRPr="00C536BE">
              <w:rPr>
                <w:rFonts w:cs="Times New Roman"/>
                <w:color w:val="000000"/>
              </w:rPr>
              <w:t>Keputusan Pembelian</w:t>
            </w:r>
          </w:p>
          <w:p w14:paraId="3B1BE193" w14:textId="274274FA" w:rsidR="008533F9" w:rsidRPr="00C536BE" w:rsidRDefault="008533F9" w:rsidP="007B7DE0">
            <w:pPr>
              <w:spacing w:line="480" w:lineRule="auto"/>
              <w:rPr>
                <w:rFonts w:cs="Times New Roman"/>
                <w:color w:val="000000"/>
              </w:rPr>
            </w:pPr>
            <w:r w:rsidRPr="00C536BE">
              <w:rPr>
                <w:rFonts w:cs="Times New Roman"/>
                <w:color w:val="000000"/>
              </w:rPr>
              <w:t xml:space="preserve">Z : </w:t>
            </w:r>
            <w:r w:rsidR="00377831" w:rsidRPr="00C536BE">
              <w:rPr>
                <w:rFonts w:cs="Times New Roman"/>
                <w:color w:val="000000"/>
              </w:rPr>
              <w:t>Citra Merek</w:t>
            </w:r>
          </w:p>
        </w:tc>
        <w:tc>
          <w:tcPr>
            <w:tcW w:w="1901" w:type="dxa"/>
          </w:tcPr>
          <w:p w14:paraId="51F633A4" w14:textId="3E2D1DEF" w:rsidR="005A5F54" w:rsidRPr="00C536BE" w:rsidRDefault="004D3DF8" w:rsidP="007B7DE0">
            <w:pPr>
              <w:spacing w:line="480" w:lineRule="auto"/>
              <w:rPr>
                <w:rFonts w:cs="Times New Roman"/>
                <w:color w:val="000000"/>
              </w:rPr>
            </w:pPr>
            <w:r w:rsidRPr="00C536BE">
              <w:rPr>
                <w:rFonts w:cs="Times New Roman"/>
                <w:color w:val="000000"/>
              </w:rPr>
              <w:t xml:space="preserve">Menggunakan analisis deskriptif dengan menggunakan instrumen pengujian kuesioner dan menggunakan </w:t>
            </w:r>
            <w:r w:rsidR="008533F9" w:rsidRPr="00C536BE">
              <w:rPr>
                <w:rFonts w:cs="Times New Roman"/>
                <w:color w:val="000000"/>
              </w:rPr>
              <w:t>metode pengujian analisis SEM</w:t>
            </w:r>
          </w:p>
        </w:tc>
        <w:tc>
          <w:tcPr>
            <w:tcW w:w="2327" w:type="dxa"/>
          </w:tcPr>
          <w:p w14:paraId="161CC7BA" w14:textId="0E379544" w:rsidR="00094753" w:rsidRPr="00C536BE" w:rsidRDefault="00094753" w:rsidP="007B7DE0">
            <w:pPr>
              <w:spacing w:line="480" w:lineRule="auto"/>
              <w:rPr>
                <w:rFonts w:cs="Times New Roman"/>
                <w:color w:val="000000"/>
              </w:rPr>
            </w:pPr>
            <w:r w:rsidRPr="00C536BE">
              <w:rPr>
                <w:rFonts w:cs="Times New Roman"/>
                <w:color w:val="000000"/>
              </w:rPr>
              <w:t xml:space="preserve">Semua variabel independen (Lokasi, Harga, dan </w:t>
            </w:r>
            <w:r w:rsidR="00377831" w:rsidRPr="00C536BE">
              <w:rPr>
                <w:rFonts w:cs="Times New Roman"/>
                <w:color w:val="000000"/>
              </w:rPr>
              <w:t>Gaya Hidup</w:t>
            </w:r>
            <w:r w:rsidRPr="00C536BE">
              <w:rPr>
                <w:rFonts w:cs="Times New Roman"/>
                <w:color w:val="000000"/>
              </w:rPr>
              <w:t>) memiliki pengaruh</w:t>
            </w:r>
            <w:r w:rsidR="00D25479" w:rsidRPr="00C536BE">
              <w:rPr>
                <w:rFonts w:cs="Times New Roman"/>
                <w:color w:val="000000"/>
              </w:rPr>
              <w:t xml:space="preserve"> </w:t>
            </w:r>
            <w:r w:rsidRPr="00C536BE">
              <w:rPr>
                <w:rFonts w:cs="Times New Roman"/>
                <w:color w:val="000000"/>
              </w:rPr>
              <w:t xml:space="preserve">baik secara langsung maupun tidak langsung terhadap </w:t>
            </w:r>
            <w:r w:rsidR="009E0159" w:rsidRPr="00C536BE">
              <w:rPr>
                <w:rFonts w:cs="Times New Roman"/>
                <w:color w:val="000000"/>
              </w:rPr>
              <w:t>Keputusan Pembelian</w:t>
            </w:r>
            <w:r w:rsidRPr="00C536BE">
              <w:rPr>
                <w:rFonts w:cs="Times New Roman"/>
                <w:color w:val="000000"/>
              </w:rPr>
              <w:t xml:space="preserve">. </w:t>
            </w:r>
          </w:p>
          <w:p w14:paraId="37A99480" w14:textId="62F713EC" w:rsidR="005A5F54" w:rsidRPr="00C536BE" w:rsidRDefault="00377831" w:rsidP="007B7DE0">
            <w:pPr>
              <w:spacing w:line="480" w:lineRule="auto"/>
              <w:rPr>
                <w:rFonts w:cs="Times New Roman"/>
                <w:color w:val="000000"/>
              </w:rPr>
            </w:pPr>
            <w:r w:rsidRPr="00C536BE">
              <w:rPr>
                <w:rFonts w:cs="Times New Roman"/>
                <w:color w:val="000000"/>
              </w:rPr>
              <w:t>Citra Merek</w:t>
            </w:r>
            <w:r w:rsidR="00094753" w:rsidRPr="00C536BE">
              <w:rPr>
                <w:rFonts w:cs="Times New Roman"/>
                <w:color w:val="000000"/>
              </w:rPr>
              <w:t xml:space="preserve"> berperan sebagai variabel mediasi yang efektif dalam hubungan antara variabel </w:t>
            </w:r>
          </w:p>
        </w:tc>
      </w:tr>
      <w:tr w:rsidR="00901A5D" w:rsidRPr="00C536BE" w14:paraId="0779D9B0" w14:textId="77777777" w:rsidTr="00901A5D">
        <w:trPr>
          <w:jc w:val="center"/>
        </w:trPr>
        <w:tc>
          <w:tcPr>
            <w:tcW w:w="7978" w:type="dxa"/>
            <w:gridSpan w:val="5"/>
            <w:tcBorders>
              <w:top w:val="nil"/>
              <w:left w:val="nil"/>
              <w:right w:val="nil"/>
            </w:tcBorders>
          </w:tcPr>
          <w:p w14:paraId="44A4F5E3" w14:textId="246DBF04" w:rsidR="00901A5D" w:rsidRPr="00C536BE" w:rsidRDefault="00901A5D" w:rsidP="00901A5D">
            <w:pPr>
              <w:spacing w:line="480" w:lineRule="auto"/>
              <w:jc w:val="center"/>
              <w:rPr>
                <w:rFonts w:cs="Times New Roman"/>
                <w:color w:val="000000"/>
              </w:rPr>
            </w:pPr>
            <w:r w:rsidRPr="00C536BE">
              <w:rPr>
                <w:rFonts w:cs="Times New Roman"/>
              </w:rPr>
              <w:lastRenderedPageBreak/>
              <w:t>Tabel 2.</w:t>
            </w:r>
            <w:r w:rsidR="00FB7A2F">
              <w:rPr>
                <w:rFonts w:cs="Times New Roman"/>
              </w:rPr>
              <w:t xml:space="preserve">1 </w:t>
            </w:r>
            <w:r w:rsidRPr="00C536BE">
              <w:rPr>
                <w:rFonts w:cs="Times New Roman"/>
              </w:rPr>
              <w:t>Penelitian Sebelumnya</w:t>
            </w:r>
          </w:p>
        </w:tc>
      </w:tr>
      <w:tr w:rsidR="00901A5D" w:rsidRPr="00C536BE" w14:paraId="6C79E186" w14:textId="77777777" w:rsidTr="00901A5D">
        <w:trPr>
          <w:jc w:val="center"/>
        </w:trPr>
        <w:tc>
          <w:tcPr>
            <w:tcW w:w="510" w:type="dxa"/>
          </w:tcPr>
          <w:p w14:paraId="4287B36D" w14:textId="77777777" w:rsidR="00901A5D" w:rsidRPr="00C536BE" w:rsidRDefault="00901A5D" w:rsidP="007B7DE0">
            <w:pPr>
              <w:spacing w:line="480" w:lineRule="auto"/>
              <w:rPr>
                <w:rFonts w:cs="Times New Roman"/>
                <w:color w:val="000000"/>
              </w:rPr>
            </w:pPr>
          </w:p>
        </w:tc>
        <w:tc>
          <w:tcPr>
            <w:tcW w:w="1510" w:type="dxa"/>
          </w:tcPr>
          <w:p w14:paraId="6AFB4798" w14:textId="77777777" w:rsidR="00901A5D" w:rsidRPr="00C536BE" w:rsidRDefault="00901A5D" w:rsidP="007B7DE0">
            <w:pPr>
              <w:spacing w:line="480" w:lineRule="auto"/>
              <w:rPr>
                <w:rFonts w:cs="Times New Roman"/>
                <w:color w:val="000000"/>
              </w:rPr>
            </w:pPr>
          </w:p>
        </w:tc>
        <w:tc>
          <w:tcPr>
            <w:tcW w:w="1730" w:type="dxa"/>
          </w:tcPr>
          <w:p w14:paraId="44F67ABE" w14:textId="77777777" w:rsidR="00901A5D" w:rsidRPr="00C536BE" w:rsidRDefault="00901A5D" w:rsidP="007B7DE0">
            <w:pPr>
              <w:spacing w:line="480" w:lineRule="auto"/>
              <w:rPr>
                <w:rFonts w:cs="Times New Roman"/>
                <w:color w:val="000000"/>
              </w:rPr>
            </w:pPr>
          </w:p>
        </w:tc>
        <w:tc>
          <w:tcPr>
            <w:tcW w:w="1901" w:type="dxa"/>
          </w:tcPr>
          <w:p w14:paraId="3ECFB3D9" w14:textId="77777777" w:rsidR="00901A5D" w:rsidRPr="00C536BE" w:rsidRDefault="00901A5D" w:rsidP="007B7DE0">
            <w:pPr>
              <w:spacing w:line="480" w:lineRule="auto"/>
              <w:rPr>
                <w:rFonts w:cs="Times New Roman"/>
                <w:color w:val="000000"/>
              </w:rPr>
            </w:pPr>
          </w:p>
        </w:tc>
        <w:tc>
          <w:tcPr>
            <w:tcW w:w="2327" w:type="dxa"/>
          </w:tcPr>
          <w:p w14:paraId="41336A18" w14:textId="3BC426E4" w:rsidR="00901A5D" w:rsidRPr="00C536BE" w:rsidRDefault="00901A5D" w:rsidP="007B7DE0">
            <w:pPr>
              <w:spacing w:line="480" w:lineRule="auto"/>
              <w:rPr>
                <w:rFonts w:cs="Times New Roman"/>
                <w:color w:val="000000"/>
              </w:rPr>
            </w:pPr>
            <w:r w:rsidRPr="00C536BE">
              <w:rPr>
                <w:rFonts w:cs="Times New Roman"/>
                <w:color w:val="000000"/>
              </w:rPr>
              <w:t>independen (Lokasi, Harga, dan Gaya Hidup) dengan Keputusan Pembelian.</w:t>
            </w:r>
          </w:p>
        </w:tc>
      </w:tr>
      <w:tr w:rsidR="005A5F54" w:rsidRPr="00C536BE" w14:paraId="385A51DC" w14:textId="77777777" w:rsidTr="00901A5D">
        <w:trPr>
          <w:jc w:val="center"/>
        </w:trPr>
        <w:tc>
          <w:tcPr>
            <w:tcW w:w="510" w:type="dxa"/>
          </w:tcPr>
          <w:p w14:paraId="0A55CBC5" w14:textId="5FE220FD" w:rsidR="005A5F54" w:rsidRPr="00C536BE" w:rsidRDefault="00875173" w:rsidP="007B7DE0">
            <w:pPr>
              <w:spacing w:line="480" w:lineRule="auto"/>
              <w:rPr>
                <w:rFonts w:cs="Times New Roman"/>
                <w:color w:val="000000"/>
              </w:rPr>
            </w:pPr>
            <w:r w:rsidRPr="00C536BE">
              <w:rPr>
                <w:rFonts w:cs="Times New Roman"/>
                <w:color w:val="000000"/>
              </w:rPr>
              <w:t>5</w:t>
            </w:r>
          </w:p>
        </w:tc>
        <w:sdt>
          <w:sdtPr>
            <w:rPr>
              <w:rFonts w:cs="Times New Roman"/>
              <w:color w:val="000000"/>
            </w:rPr>
            <w:tag w:val="MENDELEY_CITATION_v3_eyJjaXRhdGlvbklEIjoiTUVOREVMRVlfQ0lUQVRJT05fNTU4NjBkZjAtNDBjNC00N2Q3LWFiZDMtNTM0YmQ1NzhhNzJi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
            <w:id w:val="-1941360092"/>
            <w:placeholder>
              <w:docPart w:val="DefaultPlaceholder_-1854013440"/>
            </w:placeholder>
          </w:sdtPr>
          <w:sdtContent>
            <w:tc>
              <w:tcPr>
                <w:tcW w:w="1510" w:type="dxa"/>
              </w:tcPr>
              <w:p w14:paraId="18770887" w14:textId="7382B7DC" w:rsidR="005A5F54" w:rsidRPr="00C536BE" w:rsidRDefault="007823EF" w:rsidP="007B7DE0">
                <w:pPr>
                  <w:spacing w:line="480" w:lineRule="auto"/>
                  <w:rPr>
                    <w:rFonts w:cs="Times New Roman"/>
                    <w:color w:val="000000"/>
                  </w:rPr>
                </w:pPr>
                <w:r w:rsidRPr="00C536BE">
                  <w:rPr>
                    <w:rFonts w:cs="Times New Roman"/>
                    <w:color w:val="000000"/>
                  </w:rPr>
                  <w:t>(Lusi et al., 2023)</w:t>
                </w:r>
              </w:p>
            </w:tc>
          </w:sdtContent>
        </w:sdt>
        <w:tc>
          <w:tcPr>
            <w:tcW w:w="1730" w:type="dxa"/>
          </w:tcPr>
          <w:p w14:paraId="03A05474" w14:textId="6F68068D" w:rsidR="005A5F54" w:rsidRPr="00C536BE" w:rsidRDefault="00C45C8A" w:rsidP="007B7DE0">
            <w:pPr>
              <w:spacing w:line="480" w:lineRule="auto"/>
              <w:rPr>
                <w:rFonts w:cs="Times New Roman"/>
                <w:color w:val="000000"/>
              </w:rPr>
            </w:pPr>
            <w:r w:rsidRPr="00C536BE">
              <w:rPr>
                <w:rFonts w:cs="Times New Roman"/>
                <w:color w:val="000000"/>
              </w:rPr>
              <w:t xml:space="preserve">X1 : </w:t>
            </w:r>
            <w:r w:rsidR="00377831" w:rsidRPr="00C536BE">
              <w:rPr>
                <w:rFonts w:cs="Times New Roman"/>
                <w:color w:val="000000"/>
              </w:rPr>
              <w:t>Citra Merek</w:t>
            </w:r>
          </w:p>
          <w:p w14:paraId="047A2A21" w14:textId="77777777" w:rsidR="00C45C8A" w:rsidRPr="00C536BE" w:rsidRDefault="00C45C8A" w:rsidP="007B7DE0">
            <w:pPr>
              <w:spacing w:line="480" w:lineRule="auto"/>
              <w:rPr>
                <w:rFonts w:cs="Times New Roman"/>
                <w:color w:val="000000"/>
              </w:rPr>
            </w:pPr>
            <w:r w:rsidRPr="00C536BE">
              <w:rPr>
                <w:rFonts w:cs="Times New Roman"/>
                <w:color w:val="000000"/>
              </w:rPr>
              <w:t>X2 : Promosi</w:t>
            </w:r>
          </w:p>
          <w:p w14:paraId="6BB7688C" w14:textId="04D0367A" w:rsidR="00C45C8A" w:rsidRPr="00C536BE" w:rsidRDefault="00C45C8A" w:rsidP="007B7DE0">
            <w:pPr>
              <w:spacing w:line="480" w:lineRule="auto"/>
              <w:rPr>
                <w:rFonts w:cs="Times New Roman"/>
                <w:color w:val="000000"/>
              </w:rPr>
            </w:pPr>
            <w:r w:rsidRPr="00C536BE">
              <w:rPr>
                <w:rFonts w:cs="Times New Roman"/>
                <w:color w:val="000000"/>
              </w:rPr>
              <w:t xml:space="preserve">X4 : </w:t>
            </w:r>
            <w:r w:rsidR="00377831" w:rsidRPr="00C536BE">
              <w:rPr>
                <w:rFonts w:cs="Times New Roman"/>
                <w:color w:val="000000"/>
              </w:rPr>
              <w:t>Gaya Hidup</w:t>
            </w:r>
          </w:p>
          <w:p w14:paraId="50D80037" w14:textId="2209E900" w:rsidR="00C45C8A" w:rsidRPr="00C536BE" w:rsidRDefault="00C45C8A" w:rsidP="007B7DE0">
            <w:pPr>
              <w:spacing w:line="480" w:lineRule="auto"/>
              <w:rPr>
                <w:rFonts w:cs="Times New Roman"/>
                <w:color w:val="000000"/>
              </w:rPr>
            </w:pPr>
            <w:r w:rsidRPr="00C536BE">
              <w:rPr>
                <w:rFonts w:cs="Times New Roman"/>
                <w:color w:val="000000"/>
              </w:rPr>
              <w:t xml:space="preserve">Y : </w:t>
            </w:r>
            <w:r w:rsidR="009E0159" w:rsidRPr="00C536BE">
              <w:rPr>
                <w:rFonts w:cs="Times New Roman"/>
                <w:color w:val="000000"/>
              </w:rPr>
              <w:t>Keputusan Pembelian</w:t>
            </w:r>
            <w:r w:rsidRPr="00C536BE">
              <w:rPr>
                <w:rFonts w:cs="Times New Roman"/>
                <w:color w:val="000000"/>
              </w:rPr>
              <w:t xml:space="preserve"> </w:t>
            </w:r>
          </w:p>
          <w:p w14:paraId="6C156C74" w14:textId="6C5BE36F" w:rsidR="00C45C8A" w:rsidRPr="00C536BE" w:rsidRDefault="00C45C8A" w:rsidP="007B7DE0">
            <w:pPr>
              <w:spacing w:line="480" w:lineRule="auto"/>
              <w:rPr>
                <w:rFonts w:cs="Times New Roman"/>
                <w:color w:val="000000"/>
              </w:rPr>
            </w:pPr>
            <w:r w:rsidRPr="00C536BE">
              <w:rPr>
                <w:rFonts w:cs="Times New Roman"/>
                <w:color w:val="000000"/>
              </w:rPr>
              <w:t>Z : Kepercayaan Merek</w:t>
            </w:r>
          </w:p>
        </w:tc>
        <w:tc>
          <w:tcPr>
            <w:tcW w:w="1901" w:type="dxa"/>
          </w:tcPr>
          <w:p w14:paraId="6EDFED73" w14:textId="6C24E736" w:rsidR="005A5F54" w:rsidRPr="00C536BE" w:rsidRDefault="00C45C8A" w:rsidP="007B7DE0">
            <w:pPr>
              <w:spacing w:line="480" w:lineRule="auto"/>
              <w:rPr>
                <w:rFonts w:cs="Times New Roman"/>
                <w:color w:val="000000"/>
              </w:rPr>
            </w:pPr>
            <w:r w:rsidRPr="00C536BE">
              <w:rPr>
                <w:rFonts w:cs="Times New Roman"/>
                <w:color w:val="000000"/>
              </w:rPr>
              <w:t>Menggunakan analisis deskriptif dengan menggunakan instrumen pengujian kuesioner dan menggunakan metode pengujian analisis SEM</w:t>
            </w:r>
          </w:p>
        </w:tc>
        <w:tc>
          <w:tcPr>
            <w:tcW w:w="2327" w:type="dxa"/>
          </w:tcPr>
          <w:p w14:paraId="746FD001" w14:textId="42C6A57C" w:rsidR="00EA7CBC" w:rsidRPr="00C536BE" w:rsidRDefault="00377831" w:rsidP="007B7DE0">
            <w:pPr>
              <w:spacing w:line="480" w:lineRule="auto"/>
              <w:rPr>
                <w:rFonts w:cs="Times New Roman"/>
                <w:color w:val="000000"/>
              </w:rPr>
            </w:pPr>
            <w:r w:rsidRPr="00C536BE">
              <w:rPr>
                <w:rFonts w:cs="Times New Roman"/>
                <w:color w:val="000000"/>
              </w:rPr>
              <w:t>Citra Merek</w:t>
            </w:r>
            <w:r w:rsidR="00EA7CBC" w:rsidRPr="00C536BE">
              <w:rPr>
                <w:rFonts w:cs="Times New Roman"/>
                <w:color w:val="000000"/>
              </w:rPr>
              <w:t xml:space="preserve"> dan Promosi memiliki peran ganda: </w:t>
            </w:r>
          </w:p>
          <w:p w14:paraId="1380BCA0" w14:textId="77777777" w:rsidR="004D024D" w:rsidRPr="00C536BE" w:rsidRDefault="00EA7CBC" w:rsidP="007B7DE0">
            <w:pPr>
              <w:pStyle w:val="ListParagraph"/>
              <w:numPr>
                <w:ilvl w:val="0"/>
                <w:numId w:val="14"/>
              </w:numPr>
              <w:spacing w:line="480" w:lineRule="auto"/>
              <w:rPr>
                <w:rFonts w:cs="Times New Roman"/>
                <w:color w:val="000000"/>
              </w:rPr>
            </w:pPr>
            <w:r w:rsidRPr="00C536BE">
              <w:rPr>
                <w:rFonts w:cs="Times New Roman"/>
                <w:color w:val="000000"/>
              </w:rPr>
              <w:t>Keduanya berpengaruh positif terhadap pembentukan kepercayaan merek.</w:t>
            </w:r>
          </w:p>
          <w:p w14:paraId="091BBF1E" w14:textId="3540194B" w:rsidR="00EA7CBC" w:rsidRPr="00C536BE" w:rsidRDefault="00EA7CBC" w:rsidP="007B7DE0">
            <w:pPr>
              <w:pStyle w:val="ListParagraph"/>
              <w:numPr>
                <w:ilvl w:val="0"/>
                <w:numId w:val="14"/>
              </w:numPr>
              <w:spacing w:line="480" w:lineRule="auto"/>
              <w:rPr>
                <w:rFonts w:cs="Times New Roman"/>
                <w:color w:val="000000"/>
              </w:rPr>
            </w:pPr>
            <w:r w:rsidRPr="00C536BE">
              <w:rPr>
                <w:rFonts w:cs="Times New Roman"/>
                <w:color w:val="000000"/>
              </w:rPr>
              <w:t xml:space="preserve">Keduanya juga berpengaruh langsung dan positif terhadap </w:t>
            </w:r>
            <w:r w:rsidR="009E0159" w:rsidRPr="00C536BE">
              <w:rPr>
                <w:rFonts w:cs="Times New Roman"/>
                <w:color w:val="000000"/>
              </w:rPr>
              <w:t>Keputusan Pembelian</w:t>
            </w:r>
            <w:r w:rsidRPr="00C536BE">
              <w:rPr>
                <w:rFonts w:cs="Times New Roman"/>
                <w:color w:val="000000"/>
              </w:rPr>
              <w:t>.</w:t>
            </w:r>
          </w:p>
          <w:p w14:paraId="0CEE986D" w14:textId="6F631B4F" w:rsidR="005A5F54" w:rsidRPr="00C536BE" w:rsidRDefault="00377831" w:rsidP="007B7DE0">
            <w:pPr>
              <w:spacing w:line="480" w:lineRule="auto"/>
              <w:rPr>
                <w:rFonts w:cs="Times New Roman"/>
                <w:color w:val="000000"/>
              </w:rPr>
            </w:pPr>
            <w:r w:rsidRPr="00C536BE">
              <w:rPr>
                <w:rFonts w:cs="Times New Roman"/>
                <w:color w:val="000000"/>
              </w:rPr>
              <w:t>Gaya Hidup</w:t>
            </w:r>
            <w:r w:rsidR="00EA7CBC" w:rsidRPr="00C536BE">
              <w:rPr>
                <w:rFonts w:cs="Times New Roman"/>
                <w:color w:val="000000"/>
              </w:rPr>
              <w:t xml:space="preserve"> memiliki pengaruh langsung</w:t>
            </w:r>
          </w:p>
        </w:tc>
      </w:tr>
      <w:tr w:rsidR="00901A5D" w:rsidRPr="00C536BE" w14:paraId="18D74C8B" w14:textId="77777777" w:rsidTr="00901A5D">
        <w:trPr>
          <w:jc w:val="center"/>
        </w:trPr>
        <w:tc>
          <w:tcPr>
            <w:tcW w:w="7978" w:type="dxa"/>
            <w:gridSpan w:val="5"/>
            <w:tcBorders>
              <w:top w:val="nil"/>
              <w:left w:val="nil"/>
              <w:right w:val="nil"/>
            </w:tcBorders>
          </w:tcPr>
          <w:p w14:paraId="17AE67F8" w14:textId="0C49AECE" w:rsidR="00901A5D" w:rsidRPr="00C536BE" w:rsidRDefault="00901A5D" w:rsidP="00901A5D">
            <w:pPr>
              <w:spacing w:line="480" w:lineRule="auto"/>
              <w:jc w:val="center"/>
              <w:rPr>
                <w:rFonts w:cs="Times New Roman"/>
                <w:color w:val="000000"/>
              </w:rPr>
            </w:pPr>
            <w:r w:rsidRPr="00C536BE">
              <w:rPr>
                <w:rFonts w:cs="Times New Roman"/>
              </w:rPr>
              <w:lastRenderedPageBreak/>
              <w:t xml:space="preserve">Tabel 2. </w:t>
            </w:r>
            <w:r w:rsidR="00FB7A2F">
              <w:rPr>
                <w:rFonts w:cs="Times New Roman"/>
              </w:rPr>
              <w:t>1</w:t>
            </w:r>
            <w:r w:rsidRPr="00C536BE">
              <w:rPr>
                <w:rFonts w:cs="Times New Roman"/>
              </w:rPr>
              <w:t xml:space="preserve"> Penelitian Sebelumnya</w:t>
            </w:r>
          </w:p>
        </w:tc>
      </w:tr>
      <w:tr w:rsidR="00901A5D" w:rsidRPr="00C536BE" w14:paraId="403B5F2D" w14:textId="77777777" w:rsidTr="00901A5D">
        <w:trPr>
          <w:jc w:val="center"/>
        </w:trPr>
        <w:tc>
          <w:tcPr>
            <w:tcW w:w="510" w:type="dxa"/>
          </w:tcPr>
          <w:p w14:paraId="0AF586C5" w14:textId="77777777" w:rsidR="00901A5D" w:rsidRPr="00C536BE" w:rsidRDefault="00901A5D" w:rsidP="007B7DE0">
            <w:pPr>
              <w:spacing w:line="480" w:lineRule="auto"/>
              <w:rPr>
                <w:rFonts w:cs="Times New Roman"/>
                <w:color w:val="000000"/>
              </w:rPr>
            </w:pPr>
          </w:p>
        </w:tc>
        <w:tc>
          <w:tcPr>
            <w:tcW w:w="1510" w:type="dxa"/>
          </w:tcPr>
          <w:p w14:paraId="083FDC2E" w14:textId="77777777" w:rsidR="00901A5D" w:rsidRPr="00C536BE" w:rsidRDefault="00901A5D" w:rsidP="007B7DE0">
            <w:pPr>
              <w:spacing w:line="480" w:lineRule="auto"/>
              <w:rPr>
                <w:rFonts w:cs="Times New Roman"/>
                <w:color w:val="000000"/>
              </w:rPr>
            </w:pPr>
          </w:p>
        </w:tc>
        <w:tc>
          <w:tcPr>
            <w:tcW w:w="1730" w:type="dxa"/>
          </w:tcPr>
          <w:p w14:paraId="14EE956C" w14:textId="77777777" w:rsidR="00901A5D" w:rsidRPr="00C536BE" w:rsidRDefault="00901A5D" w:rsidP="007B7DE0">
            <w:pPr>
              <w:spacing w:line="480" w:lineRule="auto"/>
              <w:rPr>
                <w:rFonts w:cs="Times New Roman"/>
                <w:color w:val="000000"/>
              </w:rPr>
            </w:pPr>
          </w:p>
        </w:tc>
        <w:tc>
          <w:tcPr>
            <w:tcW w:w="1901" w:type="dxa"/>
          </w:tcPr>
          <w:p w14:paraId="1FE7195E" w14:textId="77777777" w:rsidR="00901A5D" w:rsidRPr="00C536BE" w:rsidRDefault="00901A5D" w:rsidP="007B7DE0">
            <w:pPr>
              <w:spacing w:line="480" w:lineRule="auto"/>
              <w:rPr>
                <w:rFonts w:cs="Times New Roman"/>
                <w:color w:val="000000"/>
              </w:rPr>
            </w:pPr>
          </w:p>
        </w:tc>
        <w:tc>
          <w:tcPr>
            <w:tcW w:w="2327" w:type="dxa"/>
          </w:tcPr>
          <w:p w14:paraId="4F0F108C" w14:textId="77777777" w:rsidR="00901A5D" w:rsidRPr="00C536BE" w:rsidRDefault="00901A5D" w:rsidP="00901A5D">
            <w:pPr>
              <w:spacing w:line="480" w:lineRule="auto"/>
              <w:rPr>
                <w:rFonts w:cs="Times New Roman"/>
                <w:color w:val="000000"/>
              </w:rPr>
            </w:pPr>
            <w:r w:rsidRPr="00C536BE">
              <w:rPr>
                <w:rFonts w:cs="Times New Roman"/>
                <w:color w:val="000000"/>
              </w:rPr>
              <w:t xml:space="preserve">dan positif terhadap Keputusan Pembelian, tanpa melalui kepercayaan merek. </w:t>
            </w:r>
          </w:p>
          <w:p w14:paraId="0FFAB855" w14:textId="77777777" w:rsidR="00901A5D" w:rsidRPr="00C536BE" w:rsidRDefault="00901A5D" w:rsidP="00901A5D">
            <w:pPr>
              <w:spacing w:line="480" w:lineRule="auto"/>
              <w:rPr>
                <w:rFonts w:cs="Times New Roman"/>
                <w:color w:val="000000"/>
              </w:rPr>
            </w:pPr>
          </w:p>
          <w:p w14:paraId="7FC4E969" w14:textId="207E56D1" w:rsidR="00901A5D" w:rsidRPr="00C536BE" w:rsidRDefault="00901A5D" w:rsidP="00901A5D">
            <w:pPr>
              <w:spacing w:line="480" w:lineRule="auto"/>
              <w:rPr>
                <w:rFonts w:cs="Times New Roman"/>
                <w:color w:val="000000"/>
              </w:rPr>
            </w:pPr>
            <w:r w:rsidRPr="00C536BE">
              <w:rPr>
                <w:rFonts w:cs="Times New Roman"/>
                <w:color w:val="000000"/>
              </w:rPr>
              <w:t>Kepercayaan Merek berperan sebagai variabel yang mempengaruhi Keputusan Pembelian secara langsung dan positif</w:t>
            </w:r>
          </w:p>
        </w:tc>
      </w:tr>
      <w:tr w:rsidR="005A5F54" w:rsidRPr="00C536BE" w14:paraId="29D645E7" w14:textId="77777777" w:rsidTr="00901A5D">
        <w:trPr>
          <w:jc w:val="center"/>
        </w:trPr>
        <w:tc>
          <w:tcPr>
            <w:tcW w:w="510" w:type="dxa"/>
          </w:tcPr>
          <w:p w14:paraId="7C032A9A" w14:textId="011865B4" w:rsidR="005A5F54" w:rsidRPr="00C536BE" w:rsidRDefault="00875173" w:rsidP="007B7DE0">
            <w:pPr>
              <w:spacing w:line="480" w:lineRule="auto"/>
              <w:rPr>
                <w:rFonts w:cs="Times New Roman"/>
                <w:color w:val="000000"/>
              </w:rPr>
            </w:pPr>
            <w:r w:rsidRPr="00C536BE">
              <w:rPr>
                <w:rFonts w:cs="Times New Roman"/>
                <w:color w:val="000000"/>
              </w:rPr>
              <w:t>6</w:t>
            </w:r>
          </w:p>
        </w:tc>
        <w:sdt>
          <w:sdtPr>
            <w:rPr>
              <w:rFonts w:cs="Times New Roman"/>
              <w:color w:val="000000"/>
            </w:rPr>
            <w:tag w:val="MENDELEY_CITATION_v3_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"/>
            <w:id w:val="1646160831"/>
            <w:placeholder>
              <w:docPart w:val="DefaultPlaceholder_-1854013440"/>
            </w:placeholder>
          </w:sdtPr>
          <w:sdtContent>
            <w:tc>
              <w:tcPr>
                <w:tcW w:w="1510" w:type="dxa"/>
              </w:tcPr>
              <w:p w14:paraId="2086534D" w14:textId="64C1F0E7" w:rsidR="005A5F54" w:rsidRPr="00C536BE" w:rsidRDefault="007823EF" w:rsidP="007B7DE0">
                <w:pPr>
                  <w:spacing w:line="480" w:lineRule="auto"/>
                  <w:rPr>
                    <w:rFonts w:cs="Times New Roman"/>
                    <w:color w:val="000000"/>
                  </w:rPr>
                </w:pPr>
                <w:r w:rsidRPr="00C536BE">
                  <w:rPr>
                    <w:rFonts w:cs="Times New Roman"/>
                    <w:color w:val="000000"/>
                  </w:rPr>
                  <w:t>(tudus et al., 2023)</w:t>
                </w:r>
              </w:p>
            </w:tc>
          </w:sdtContent>
        </w:sdt>
        <w:tc>
          <w:tcPr>
            <w:tcW w:w="1730" w:type="dxa"/>
          </w:tcPr>
          <w:p w14:paraId="13D2F261" w14:textId="77777777" w:rsidR="005A5F54" w:rsidRPr="00C536BE" w:rsidRDefault="00340B46" w:rsidP="007B7DE0">
            <w:pPr>
              <w:spacing w:line="480" w:lineRule="auto"/>
              <w:rPr>
                <w:rFonts w:cs="Times New Roman"/>
                <w:iCs/>
                <w:color w:val="000000"/>
              </w:rPr>
            </w:pPr>
            <w:r w:rsidRPr="00C536BE">
              <w:rPr>
                <w:rFonts w:cs="Times New Roman"/>
                <w:color w:val="000000"/>
              </w:rPr>
              <w:t xml:space="preserve">X1 : </w:t>
            </w:r>
            <w:r w:rsidRPr="00C536BE">
              <w:rPr>
                <w:rFonts w:cs="Times New Roman"/>
                <w:iCs/>
                <w:color w:val="000000"/>
              </w:rPr>
              <w:t>Brand Ambassador</w:t>
            </w:r>
          </w:p>
          <w:p w14:paraId="5A3D3B87" w14:textId="05CEE544" w:rsidR="00340B46" w:rsidRPr="00C536BE" w:rsidRDefault="00340B46" w:rsidP="007B7DE0">
            <w:pPr>
              <w:spacing w:line="480" w:lineRule="auto"/>
              <w:rPr>
                <w:rFonts w:cs="Times New Roman"/>
                <w:color w:val="000000"/>
              </w:rPr>
            </w:pPr>
            <w:r w:rsidRPr="00C536BE">
              <w:rPr>
                <w:rFonts w:cs="Times New Roman"/>
                <w:color w:val="000000"/>
              </w:rPr>
              <w:t xml:space="preserve">X2 : </w:t>
            </w:r>
            <w:r w:rsidR="00377831" w:rsidRPr="00C536BE">
              <w:rPr>
                <w:rFonts w:cs="Times New Roman"/>
                <w:color w:val="000000"/>
              </w:rPr>
              <w:t>Citra Merek</w:t>
            </w:r>
            <w:r w:rsidRPr="00C536BE">
              <w:rPr>
                <w:rFonts w:cs="Times New Roman"/>
                <w:color w:val="000000"/>
              </w:rPr>
              <w:t xml:space="preserve"> </w:t>
            </w:r>
          </w:p>
          <w:p w14:paraId="5B1EECBA" w14:textId="6D3E1F38" w:rsidR="00340B46" w:rsidRPr="00C536BE" w:rsidRDefault="00340B46" w:rsidP="007B7DE0">
            <w:pPr>
              <w:spacing w:line="480" w:lineRule="auto"/>
              <w:rPr>
                <w:rFonts w:cs="Times New Roman"/>
                <w:color w:val="000000"/>
              </w:rPr>
            </w:pPr>
            <w:r w:rsidRPr="00C536BE">
              <w:rPr>
                <w:rFonts w:cs="Times New Roman"/>
                <w:color w:val="000000"/>
              </w:rPr>
              <w:t xml:space="preserve">X3 : </w:t>
            </w:r>
            <w:r w:rsidR="00377831" w:rsidRPr="00C536BE">
              <w:rPr>
                <w:rFonts w:cs="Times New Roman"/>
                <w:color w:val="000000"/>
              </w:rPr>
              <w:t>Gaya Hidup</w:t>
            </w:r>
            <w:r w:rsidR="00FB2C31" w:rsidRPr="00C536BE">
              <w:rPr>
                <w:rFonts w:cs="Times New Roman"/>
                <w:color w:val="000000"/>
              </w:rPr>
              <w:t xml:space="preserve"> Berbelanja</w:t>
            </w:r>
          </w:p>
          <w:p w14:paraId="32D166BD" w14:textId="534F1C60" w:rsidR="00FB2C31" w:rsidRPr="00C536BE" w:rsidRDefault="00FB2C31" w:rsidP="007B7DE0">
            <w:pPr>
              <w:spacing w:line="480" w:lineRule="auto"/>
              <w:rPr>
                <w:rFonts w:cs="Times New Roman"/>
                <w:color w:val="000000"/>
              </w:rPr>
            </w:pPr>
            <w:r w:rsidRPr="00C536BE">
              <w:rPr>
                <w:rFonts w:cs="Times New Roman"/>
                <w:color w:val="000000"/>
              </w:rPr>
              <w:t xml:space="preserve">Y : </w:t>
            </w:r>
            <w:r w:rsidR="009E0159" w:rsidRPr="00C536BE">
              <w:rPr>
                <w:rFonts w:cs="Times New Roman"/>
                <w:color w:val="000000"/>
              </w:rPr>
              <w:t>Keputusan Pembelian</w:t>
            </w:r>
          </w:p>
        </w:tc>
        <w:tc>
          <w:tcPr>
            <w:tcW w:w="1901" w:type="dxa"/>
          </w:tcPr>
          <w:p w14:paraId="17A77B5F" w14:textId="772447D1" w:rsidR="005A5F54" w:rsidRPr="00C536BE" w:rsidRDefault="005427D1" w:rsidP="007B7DE0">
            <w:pPr>
              <w:spacing w:line="480" w:lineRule="auto"/>
              <w:rPr>
                <w:rFonts w:cs="Times New Roman"/>
                <w:color w:val="000000"/>
              </w:rPr>
            </w:pPr>
            <w:r w:rsidRPr="00C536BE">
              <w:rPr>
                <w:rFonts w:cs="Times New Roman"/>
                <w:color w:val="000000"/>
              </w:rPr>
              <w:t xml:space="preserve">Menggunakanan analisis deskriptif dengan </w:t>
            </w:r>
            <w:r w:rsidR="00761F79" w:rsidRPr="00C536BE">
              <w:rPr>
                <w:rFonts w:cs="Times New Roman"/>
                <w:color w:val="000000"/>
              </w:rPr>
              <w:t xml:space="preserve">metode </w:t>
            </w:r>
            <w:r w:rsidR="00761F79" w:rsidRPr="00C536BE">
              <w:rPr>
                <w:rFonts w:cs="Times New Roman"/>
                <w:i/>
                <w:color w:val="000000"/>
              </w:rPr>
              <w:t>purposive sampling</w:t>
            </w:r>
            <w:r w:rsidR="00761F79" w:rsidRPr="00C536BE">
              <w:rPr>
                <w:rFonts w:cs="Times New Roman"/>
                <w:iCs/>
                <w:color w:val="000000"/>
              </w:rPr>
              <w:t xml:space="preserve"> </w:t>
            </w:r>
            <w:r w:rsidR="00761F79" w:rsidRPr="00C536BE">
              <w:rPr>
                <w:rFonts w:cs="Times New Roman"/>
                <w:color w:val="000000"/>
              </w:rPr>
              <w:t>,</w:t>
            </w:r>
            <w:r w:rsidR="00D25479" w:rsidRPr="00C536BE">
              <w:rPr>
                <w:rFonts w:cs="Times New Roman"/>
                <w:color w:val="000000"/>
              </w:rPr>
              <w:t xml:space="preserve"> </w:t>
            </w:r>
            <w:r w:rsidR="00761F79" w:rsidRPr="00C536BE">
              <w:rPr>
                <w:rFonts w:cs="Times New Roman"/>
                <w:color w:val="000000"/>
              </w:rPr>
              <w:t>dengan menggunakan instrum</w:t>
            </w:r>
            <w:r w:rsidR="00362857" w:rsidRPr="00C536BE">
              <w:rPr>
                <w:rFonts w:cs="Times New Roman"/>
                <w:color w:val="000000"/>
              </w:rPr>
              <w:t>e</w:t>
            </w:r>
            <w:r w:rsidR="00761F79" w:rsidRPr="00C536BE">
              <w:rPr>
                <w:rFonts w:cs="Times New Roman"/>
                <w:color w:val="000000"/>
              </w:rPr>
              <w:t>n kuesioner</w:t>
            </w:r>
          </w:p>
        </w:tc>
        <w:tc>
          <w:tcPr>
            <w:tcW w:w="2327" w:type="dxa"/>
          </w:tcPr>
          <w:p w14:paraId="265F1C88" w14:textId="4C9746FE" w:rsidR="005A5F54" w:rsidRPr="00C536BE" w:rsidRDefault="005A5F54" w:rsidP="007B7DE0">
            <w:pPr>
              <w:spacing w:line="480" w:lineRule="auto"/>
              <w:rPr>
                <w:rFonts w:cs="Times New Roman"/>
                <w:color w:val="000000"/>
              </w:rPr>
            </w:pPr>
          </w:p>
        </w:tc>
      </w:tr>
      <w:tr w:rsidR="00901A5D" w:rsidRPr="00C536BE" w14:paraId="52FB8301" w14:textId="77777777" w:rsidTr="00901A5D">
        <w:trPr>
          <w:jc w:val="center"/>
        </w:trPr>
        <w:tc>
          <w:tcPr>
            <w:tcW w:w="7978" w:type="dxa"/>
            <w:gridSpan w:val="5"/>
            <w:tcBorders>
              <w:top w:val="nil"/>
              <w:left w:val="nil"/>
              <w:right w:val="nil"/>
            </w:tcBorders>
          </w:tcPr>
          <w:p w14:paraId="706AF9BC" w14:textId="36B1E924" w:rsidR="00901A5D" w:rsidRPr="00C536BE" w:rsidRDefault="00901A5D" w:rsidP="00901A5D">
            <w:pPr>
              <w:spacing w:line="480" w:lineRule="auto"/>
              <w:jc w:val="center"/>
              <w:rPr>
                <w:rFonts w:cs="Times New Roman"/>
                <w:color w:val="000000"/>
              </w:rPr>
            </w:pPr>
            <w:r w:rsidRPr="00C536BE">
              <w:rPr>
                <w:rFonts w:cs="Times New Roman"/>
              </w:rPr>
              <w:lastRenderedPageBreak/>
              <w:t xml:space="preserve">Tabel 2. </w:t>
            </w:r>
            <w:r w:rsidR="00FB7A2F">
              <w:rPr>
                <w:rFonts w:cs="Times New Roman"/>
              </w:rPr>
              <w:t xml:space="preserve">1 </w:t>
            </w:r>
            <w:r w:rsidRPr="00C536BE">
              <w:rPr>
                <w:rFonts w:cs="Times New Roman"/>
              </w:rPr>
              <w:t>Penelitian Sebelumnya</w:t>
            </w:r>
          </w:p>
        </w:tc>
      </w:tr>
      <w:tr w:rsidR="00901A5D" w:rsidRPr="00C536BE" w14:paraId="570F9029" w14:textId="77777777" w:rsidTr="00901A5D">
        <w:trPr>
          <w:jc w:val="center"/>
        </w:trPr>
        <w:tc>
          <w:tcPr>
            <w:tcW w:w="510" w:type="dxa"/>
          </w:tcPr>
          <w:p w14:paraId="1C03CDB4" w14:textId="77777777" w:rsidR="00901A5D" w:rsidRPr="00C536BE" w:rsidRDefault="00901A5D" w:rsidP="00901A5D">
            <w:pPr>
              <w:spacing w:line="480" w:lineRule="auto"/>
              <w:rPr>
                <w:rFonts w:cs="Times New Roman"/>
                <w:color w:val="000000"/>
              </w:rPr>
            </w:pPr>
          </w:p>
        </w:tc>
        <w:tc>
          <w:tcPr>
            <w:tcW w:w="1510" w:type="dxa"/>
          </w:tcPr>
          <w:p w14:paraId="58F73C0B" w14:textId="77777777" w:rsidR="00901A5D" w:rsidRPr="00C536BE" w:rsidRDefault="00901A5D" w:rsidP="00901A5D">
            <w:pPr>
              <w:spacing w:line="480" w:lineRule="auto"/>
              <w:rPr>
                <w:rFonts w:cs="Times New Roman"/>
                <w:color w:val="000000"/>
              </w:rPr>
            </w:pPr>
          </w:p>
        </w:tc>
        <w:tc>
          <w:tcPr>
            <w:tcW w:w="1730" w:type="dxa"/>
          </w:tcPr>
          <w:p w14:paraId="1FC7610B" w14:textId="77777777" w:rsidR="00901A5D" w:rsidRPr="00C536BE" w:rsidRDefault="00901A5D" w:rsidP="00901A5D">
            <w:pPr>
              <w:spacing w:line="480" w:lineRule="auto"/>
              <w:rPr>
                <w:rFonts w:cs="Times New Roman"/>
                <w:color w:val="000000"/>
              </w:rPr>
            </w:pPr>
          </w:p>
        </w:tc>
        <w:tc>
          <w:tcPr>
            <w:tcW w:w="1901" w:type="dxa"/>
          </w:tcPr>
          <w:p w14:paraId="3EE29DD1" w14:textId="77777777" w:rsidR="00901A5D" w:rsidRPr="00C536BE" w:rsidRDefault="00901A5D" w:rsidP="00901A5D">
            <w:pPr>
              <w:spacing w:line="480" w:lineRule="auto"/>
              <w:rPr>
                <w:rFonts w:cs="Times New Roman"/>
                <w:color w:val="000000"/>
              </w:rPr>
            </w:pPr>
          </w:p>
        </w:tc>
        <w:tc>
          <w:tcPr>
            <w:tcW w:w="2327" w:type="dxa"/>
          </w:tcPr>
          <w:p w14:paraId="5E492BF5" w14:textId="77777777" w:rsidR="00901A5D" w:rsidRPr="00C536BE" w:rsidRDefault="00901A5D" w:rsidP="00901A5D">
            <w:pPr>
              <w:spacing w:line="480" w:lineRule="auto"/>
              <w:rPr>
                <w:rFonts w:cs="Times New Roman"/>
                <w:color w:val="000000"/>
              </w:rPr>
            </w:pPr>
            <w:r w:rsidRPr="00C536BE">
              <w:rPr>
                <w:rFonts w:cs="Times New Roman"/>
                <w:color w:val="000000"/>
              </w:rPr>
              <w:t xml:space="preserve">Penelitian ini membuktikan bahwa Keputusan Pembelian dipengaruhi oleh berbagai faktor yang saling terkait, yaitu Brand Ambassador, Citra Merek, dan Gaya Hidup Berbelanja. </w:t>
            </w:r>
          </w:p>
          <w:p w14:paraId="16CD24F5" w14:textId="3F684154" w:rsidR="00901A5D" w:rsidRPr="00C536BE" w:rsidRDefault="00901A5D" w:rsidP="00901A5D">
            <w:pPr>
              <w:spacing w:line="480" w:lineRule="auto"/>
              <w:rPr>
                <w:rFonts w:cs="Times New Roman"/>
                <w:color w:val="000000"/>
              </w:rPr>
            </w:pPr>
            <w:r w:rsidRPr="00C536BE">
              <w:rPr>
                <w:rFonts w:cs="Times New Roman"/>
                <w:i/>
                <w:iCs/>
                <w:color w:val="000000"/>
              </w:rPr>
              <w:t>Brand Ambassador</w:t>
            </w:r>
            <w:r w:rsidRPr="00C536BE">
              <w:rPr>
                <w:rFonts w:cs="Times New Roman"/>
                <w:color w:val="000000"/>
              </w:rPr>
              <w:t xml:space="preserve"> memiliki peran penting dalam mempengaruhi Keputusan Pembelian. Pemilihan dan penggunaan </w:t>
            </w:r>
            <w:r w:rsidRPr="00C536BE">
              <w:rPr>
                <w:rFonts w:cs="Times New Roman"/>
                <w:i/>
                <w:iCs/>
                <w:color w:val="000000"/>
              </w:rPr>
              <w:t>brand ambassador</w:t>
            </w:r>
            <w:r w:rsidRPr="00C536BE">
              <w:rPr>
                <w:rFonts w:cs="Times New Roman"/>
                <w:color w:val="000000"/>
              </w:rPr>
              <w:t xml:space="preserve"> yang tepat dapat menjadi strategi efektif untuk meningkatkan </w:t>
            </w:r>
          </w:p>
        </w:tc>
      </w:tr>
      <w:tr w:rsidR="00901A5D" w:rsidRPr="00C536BE" w14:paraId="07BBA20C" w14:textId="77777777" w:rsidTr="00901A5D">
        <w:trPr>
          <w:jc w:val="center"/>
        </w:trPr>
        <w:tc>
          <w:tcPr>
            <w:tcW w:w="7978" w:type="dxa"/>
            <w:gridSpan w:val="5"/>
            <w:tcBorders>
              <w:top w:val="nil"/>
              <w:left w:val="nil"/>
              <w:right w:val="nil"/>
            </w:tcBorders>
          </w:tcPr>
          <w:p w14:paraId="0D68C78A" w14:textId="44DC8105" w:rsidR="00901A5D" w:rsidRPr="00C536BE" w:rsidRDefault="00901A5D" w:rsidP="00901A5D">
            <w:pPr>
              <w:spacing w:line="480" w:lineRule="auto"/>
              <w:jc w:val="center"/>
              <w:rPr>
                <w:rFonts w:cs="Times New Roman"/>
                <w:color w:val="000000"/>
              </w:rPr>
            </w:pPr>
            <w:r w:rsidRPr="00C536BE">
              <w:rPr>
                <w:rFonts w:cs="Times New Roman"/>
              </w:rPr>
              <w:lastRenderedPageBreak/>
              <w:t xml:space="preserve">Tabel 2. </w:t>
            </w:r>
            <w:r w:rsidR="00FB7A2F">
              <w:rPr>
                <w:rFonts w:cs="Times New Roman"/>
              </w:rPr>
              <w:t>1</w:t>
            </w:r>
            <w:r w:rsidRPr="00C536BE">
              <w:rPr>
                <w:rFonts w:cs="Times New Roman"/>
              </w:rPr>
              <w:t xml:space="preserve"> Penelitian Sebelumnya</w:t>
            </w:r>
          </w:p>
        </w:tc>
      </w:tr>
      <w:tr w:rsidR="00901A5D" w:rsidRPr="00C536BE" w14:paraId="35A666B0" w14:textId="77777777" w:rsidTr="00901A5D">
        <w:trPr>
          <w:jc w:val="center"/>
        </w:trPr>
        <w:tc>
          <w:tcPr>
            <w:tcW w:w="510" w:type="dxa"/>
          </w:tcPr>
          <w:p w14:paraId="287C2D23" w14:textId="77777777" w:rsidR="00901A5D" w:rsidRPr="00C536BE" w:rsidRDefault="00901A5D" w:rsidP="00901A5D">
            <w:pPr>
              <w:spacing w:line="480" w:lineRule="auto"/>
              <w:rPr>
                <w:rFonts w:cs="Times New Roman"/>
                <w:color w:val="000000"/>
              </w:rPr>
            </w:pPr>
          </w:p>
        </w:tc>
        <w:tc>
          <w:tcPr>
            <w:tcW w:w="1510" w:type="dxa"/>
          </w:tcPr>
          <w:p w14:paraId="3EDC7261" w14:textId="77777777" w:rsidR="00901A5D" w:rsidRPr="00C536BE" w:rsidRDefault="00901A5D" w:rsidP="00901A5D">
            <w:pPr>
              <w:spacing w:line="480" w:lineRule="auto"/>
              <w:rPr>
                <w:rFonts w:cs="Times New Roman"/>
                <w:color w:val="000000"/>
              </w:rPr>
            </w:pPr>
          </w:p>
        </w:tc>
        <w:tc>
          <w:tcPr>
            <w:tcW w:w="1730" w:type="dxa"/>
          </w:tcPr>
          <w:p w14:paraId="2A1CC4D6" w14:textId="77777777" w:rsidR="00901A5D" w:rsidRPr="00C536BE" w:rsidRDefault="00901A5D" w:rsidP="00901A5D">
            <w:pPr>
              <w:spacing w:line="480" w:lineRule="auto"/>
              <w:rPr>
                <w:rFonts w:cs="Times New Roman"/>
                <w:color w:val="000000"/>
              </w:rPr>
            </w:pPr>
          </w:p>
        </w:tc>
        <w:tc>
          <w:tcPr>
            <w:tcW w:w="1901" w:type="dxa"/>
          </w:tcPr>
          <w:p w14:paraId="2CB8182A" w14:textId="77777777" w:rsidR="00901A5D" w:rsidRPr="00C536BE" w:rsidRDefault="00901A5D" w:rsidP="00901A5D">
            <w:pPr>
              <w:spacing w:line="480" w:lineRule="auto"/>
              <w:rPr>
                <w:rFonts w:cs="Times New Roman"/>
                <w:color w:val="000000"/>
              </w:rPr>
            </w:pPr>
          </w:p>
        </w:tc>
        <w:tc>
          <w:tcPr>
            <w:tcW w:w="2327" w:type="dxa"/>
          </w:tcPr>
          <w:p w14:paraId="2D83D59B" w14:textId="6FBCC5EE" w:rsidR="00901A5D" w:rsidRPr="00C536BE" w:rsidRDefault="00901A5D" w:rsidP="00901A5D">
            <w:pPr>
              <w:spacing w:line="480" w:lineRule="auto"/>
              <w:rPr>
                <w:rFonts w:cs="Times New Roman"/>
                <w:color w:val="000000"/>
              </w:rPr>
            </w:pPr>
            <w:r w:rsidRPr="00C536BE">
              <w:rPr>
                <w:rFonts w:cs="Times New Roman"/>
                <w:color w:val="000000"/>
              </w:rPr>
              <w:t xml:space="preserve">penjualan. Citra Merek yang positif terbukti dapat mendorong Keputusan Pembelian. Ini menekankan pentingnya membangun dan memelihara reputasi merek yang baik di mata konsumen. Gaya Hidup Berbelanja konsumen merupakan faktor dalam proses Keputusan Pembelian. Perusahaan perlu memahami dan menyesuaikan strategi mereka dengan tren dan </w:t>
            </w:r>
          </w:p>
        </w:tc>
      </w:tr>
      <w:tr w:rsidR="00DE0B51" w:rsidRPr="00C536BE" w14:paraId="4B03AB6E" w14:textId="77777777" w:rsidTr="00DE0B51">
        <w:trPr>
          <w:jc w:val="center"/>
        </w:trPr>
        <w:tc>
          <w:tcPr>
            <w:tcW w:w="7978" w:type="dxa"/>
            <w:gridSpan w:val="5"/>
            <w:tcBorders>
              <w:top w:val="nil"/>
              <w:left w:val="nil"/>
              <w:right w:val="nil"/>
            </w:tcBorders>
          </w:tcPr>
          <w:p w14:paraId="1B19E219" w14:textId="1B4D0607" w:rsidR="00DE0B51" w:rsidRPr="00C536BE" w:rsidRDefault="00DE0B51" w:rsidP="00DE0B51">
            <w:pPr>
              <w:spacing w:line="480" w:lineRule="auto"/>
              <w:jc w:val="center"/>
              <w:rPr>
                <w:rFonts w:cs="Times New Roman"/>
                <w:color w:val="000000"/>
              </w:rPr>
            </w:pPr>
            <w:r w:rsidRPr="00C536BE">
              <w:rPr>
                <w:rFonts w:cs="Times New Roman"/>
              </w:rPr>
              <w:lastRenderedPageBreak/>
              <w:t>Tabel 2.</w:t>
            </w:r>
            <w:r w:rsidR="00FB7A2F">
              <w:rPr>
                <w:rFonts w:cs="Times New Roman"/>
              </w:rPr>
              <w:t xml:space="preserve">1 </w:t>
            </w:r>
            <w:r w:rsidRPr="00C536BE">
              <w:rPr>
                <w:rFonts w:cs="Times New Roman"/>
              </w:rPr>
              <w:t>Penelitian Sebelumnya</w:t>
            </w:r>
          </w:p>
        </w:tc>
      </w:tr>
      <w:tr w:rsidR="00DE0B51" w:rsidRPr="00C536BE" w14:paraId="550EA875" w14:textId="77777777" w:rsidTr="00901A5D">
        <w:trPr>
          <w:jc w:val="center"/>
        </w:trPr>
        <w:tc>
          <w:tcPr>
            <w:tcW w:w="510" w:type="dxa"/>
          </w:tcPr>
          <w:p w14:paraId="43BCC9F5" w14:textId="77777777" w:rsidR="00DE0B51" w:rsidRPr="00C536BE" w:rsidRDefault="00DE0B51" w:rsidP="00901A5D">
            <w:pPr>
              <w:spacing w:line="480" w:lineRule="auto"/>
              <w:rPr>
                <w:rFonts w:cs="Times New Roman"/>
                <w:color w:val="000000"/>
              </w:rPr>
            </w:pPr>
          </w:p>
        </w:tc>
        <w:tc>
          <w:tcPr>
            <w:tcW w:w="1510" w:type="dxa"/>
          </w:tcPr>
          <w:p w14:paraId="3C9C9552" w14:textId="77777777" w:rsidR="00DE0B51" w:rsidRPr="00C536BE" w:rsidRDefault="00DE0B51" w:rsidP="00901A5D">
            <w:pPr>
              <w:spacing w:line="480" w:lineRule="auto"/>
              <w:rPr>
                <w:rFonts w:cs="Times New Roman"/>
                <w:color w:val="000000"/>
              </w:rPr>
            </w:pPr>
          </w:p>
        </w:tc>
        <w:tc>
          <w:tcPr>
            <w:tcW w:w="1730" w:type="dxa"/>
          </w:tcPr>
          <w:p w14:paraId="5E19320B" w14:textId="77777777" w:rsidR="00DE0B51" w:rsidRPr="00C536BE" w:rsidRDefault="00DE0B51" w:rsidP="00901A5D">
            <w:pPr>
              <w:spacing w:line="480" w:lineRule="auto"/>
              <w:rPr>
                <w:rFonts w:cs="Times New Roman"/>
                <w:color w:val="000000"/>
              </w:rPr>
            </w:pPr>
          </w:p>
        </w:tc>
        <w:tc>
          <w:tcPr>
            <w:tcW w:w="1901" w:type="dxa"/>
          </w:tcPr>
          <w:p w14:paraId="07A1C63D" w14:textId="77777777" w:rsidR="00DE0B51" w:rsidRPr="00C536BE" w:rsidRDefault="00DE0B51" w:rsidP="00901A5D">
            <w:pPr>
              <w:spacing w:line="480" w:lineRule="auto"/>
              <w:rPr>
                <w:rFonts w:cs="Times New Roman"/>
                <w:color w:val="000000"/>
              </w:rPr>
            </w:pPr>
          </w:p>
        </w:tc>
        <w:tc>
          <w:tcPr>
            <w:tcW w:w="2327" w:type="dxa"/>
          </w:tcPr>
          <w:p w14:paraId="643EB766" w14:textId="38023479" w:rsidR="00DE0B51" w:rsidRPr="00C536BE" w:rsidRDefault="00DE0B51" w:rsidP="00901A5D">
            <w:pPr>
              <w:spacing w:line="480" w:lineRule="auto"/>
              <w:rPr>
                <w:rFonts w:cs="Times New Roman"/>
                <w:color w:val="000000"/>
              </w:rPr>
            </w:pPr>
            <w:r w:rsidRPr="00C536BE">
              <w:rPr>
                <w:rFonts w:cs="Times New Roman"/>
                <w:color w:val="000000"/>
              </w:rPr>
              <w:t>preferensi berbelanja target pasar mereka.</w:t>
            </w:r>
          </w:p>
        </w:tc>
      </w:tr>
      <w:tr w:rsidR="00FB7A2F" w:rsidRPr="00C536BE" w14:paraId="5A55087B" w14:textId="77777777" w:rsidTr="00901A5D">
        <w:trPr>
          <w:jc w:val="center"/>
        </w:trPr>
        <w:tc>
          <w:tcPr>
            <w:tcW w:w="510" w:type="dxa"/>
          </w:tcPr>
          <w:p w14:paraId="1C44871C" w14:textId="20024B10" w:rsidR="00FB7A2F" w:rsidRPr="00C536BE" w:rsidRDefault="00FB7A2F" w:rsidP="00FB7A2F">
            <w:pPr>
              <w:spacing w:line="480" w:lineRule="auto"/>
              <w:rPr>
                <w:rFonts w:cs="Times New Roman"/>
                <w:color w:val="000000"/>
              </w:rPr>
            </w:pPr>
            <w:r w:rsidRPr="00C536BE">
              <w:rPr>
                <w:rFonts w:cs="Times New Roman"/>
                <w:color w:val="000000"/>
              </w:rPr>
              <w:t>7</w:t>
            </w:r>
          </w:p>
        </w:tc>
        <w:tc>
          <w:tcPr>
            <w:tcW w:w="1510" w:type="dxa"/>
          </w:tcPr>
          <w:p w14:paraId="0C000EFF" w14:textId="26B2091B" w:rsidR="00FB7A2F" w:rsidRPr="00C536BE" w:rsidRDefault="00000000" w:rsidP="00FB7A2F">
            <w:pPr>
              <w:spacing w:line="480" w:lineRule="auto"/>
              <w:rPr>
                <w:rFonts w:cs="Times New Roman"/>
                <w:color w:val="000000"/>
              </w:rPr>
            </w:pPr>
            <w:sdt>
              <w:sdtPr>
                <w:rPr>
                  <w:rFonts w:cs="Times New Roman"/>
                  <w:color w:val="000000"/>
                </w:rPr>
                <w:tag w:val="MENDELEY_CITATION_v3_eyJjaXRhdGlvbklEIjoiTUVOREVMRVlfQ0lUQVRJT05fOWRjNTk4OWQtZGRlZS00YjMxLWEzOGMtMzc0M2VkYTExMjc1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
                <w:id w:val="640158979"/>
                <w:placeholder>
                  <w:docPart w:val="69EC06A978C9420EBE7D15E7BC5577E8"/>
                </w:placeholder>
              </w:sdtPr>
              <w:sdtContent>
                <w:r w:rsidR="00FB7A2F" w:rsidRPr="00C536BE">
                  <w:rPr>
                    <w:rFonts w:cs="Times New Roman"/>
                    <w:color w:val="000000"/>
                  </w:rPr>
                  <w:t>(Mus et al., 2021)</w:t>
                </w:r>
              </w:sdtContent>
            </w:sdt>
            <w:r w:rsidR="00FB7A2F" w:rsidRPr="00C536BE">
              <w:rPr>
                <w:rFonts w:cs="Times New Roman"/>
                <w:color w:val="000000"/>
              </w:rPr>
              <w:t xml:space="preserve"> </w:t>
            </w:r>
          </w:p>
        </w:tc>
        <w:tc>
          <w:tcPr>
            <w:tcW w:w="1730" w:type="dxa"/>
          </w:tcPr>
          <w:p w14:paraId="02575DCC" w14:textId="3175DCE9" w:rsidR="00FB7A2F" w:rsidRPr="00C536BE" w:rsidRDefault="00FB7A2F" w:rsidP="00FB7A2F">
            <w:pPr>
              <w:spacing w:line="480" w:lineRule="auto"/>
              <w:rPr>
                <w:rFonts w:cs="Times New Roman"/>
                <w:color w:val="000000"/>
              </w:rPr>
            </w:pPr>
            <w:r w:rsidRPr="00C536BE">
              <w:rPr>
                <w:rFonts w:cs="Times New Roman"/>
                <w:color w:val="000000"/>
              </w:rPr>
              <w:t>X1 : Bauran Pemasaran</w:t>
            </w:r>
          </w:p>
          <w:p w14:paraId="484F5240" w14:textId="1D79771A" w:rsidR="00FB7A2F" w:rsidRPr="00C536BE" w:rsidRDefault="00FB7A2F" w:rsidP="00FB7A2F">
            <w:pPr>
              <w:spacing w:line="480" w:lineRule="auto"/>
              <w:rPr>
                <w:rFonts w:cs="Times New Roman"/>
                <w:color w:val="000000"/>
              </w:rPr>
            </w:pPr>
            <w:r w:rsidRPr="00C536BE">
              <w:rPr>
                <w:rFonts w:cs="Times New Roman"/>
                <w:color w:val="000000"/>
              </w:rPr>
              <w:t>X2 : Perilaku Konsumen</w:t>
            </w:r>
          </w:p>
          <w:p w14:paraId="1BD9DE8D" w14:textId="57DAD87E" w:rsidR="00FB7A2F" w:rsidRPr="00C536BE" w:rsidRDefault="00FB7A2F" w:rsidP="00FB7A2F">
            <w:pPr>
              <w:spacing w:line="480" w:lineRule="auto"/>
              <w:rPr>
                <w:rFonts w:cs="Times New Roman"/>
                <w:color w:val="000000"/>
              </w:rPr>
            </w:pPr>
            <w:r w:rsidRPr="00C536BE">
              <w:rPr>
                <w:rFonts w:cs="Times New Roman"/>
                <w:color w:val="000000"/>
              </w:rPr>
              <w:t>X3 : Citra Merek</w:t>
            </w:r>
          </w:p>
          <w:p w14:paraId="43FC6F41" w14:textId="77777777" w:rsidR="00FB7A2F" w:rsidRPr="00C536BE" w:rsidRDefault="00FB7A2F" w:rsidP="00FB7A2F">
            <w:pPr>
              <w:spacing w:line="480" w:lineRule="auto"/>
              <w:rPr>
                <w:rFonts w:cs="Times New Roman"/>
                <w:color w:val="000000"/>
              </w:rPr>
            </w:pPr>
            <w:r w:rsidRPr="00C536BE">
              <w:rPr>
                <w:rFonts w:cs="Times New Roman"/>
                <w:color w:val="000000"/>
              </w:rPr>
              <w:t>Y : Kepuasan Konsumen</w:t>
            </w:r>
          </w:p>
          <w:p w14:paraId="75B292ED" w14:textId="752941BC" w:rsidR="00FB7A2F" w:rsidRPr="00C536BE" w:rsidRDefault="00FB7A2F" w:rsidP="00FB7A2F">
            <w:pPr>
              <w:spacing w:line="480" w:lineRule="auto"/>
              <w:rPr>
                <w:rFonts w:cs="Times New Roman"/>
                <w:color w:val="000000"/>
              </w:rPr>
            </w:pPr>
            <w:r w:rsidRPr="00C536BE">
              <w:rPr>
                <w:rFonts w:cs="Times New Roman"/>
                <w:color w:val="000000"/>
              </w:rPr>
              <w:t>Z : Keputusan Pembelian</w:t>
            </w:r>
          </w:p>
        </w:tc>
        <w:tc>
          <w:tcPr>
            <w:tcW w:w="1901" w:type="dxa"/>
          </w:tcPr>
          <w:p w14:paraId="26A66D9B" w14:textId="32DD1D37" w:rsidR="00FB7A2F" w:rsidRPr="00C536BE" w:rsidRDefault="00FB7A2F" w:rsidP="00FB7A2F">
            <w:pPr>
              <w:spacing w:line="480" w:lineRule="auto"/>
              <w:rPr>
                <w:rFonts w:cs="Times New Roman"/>
                <w:color w:val="000000"/>
              </w:rPr>
            </w:pPr>
            <w:r w:rsidRPr="00C536BE">
              <w:rPr>
                <w:rFonts w:cs="Times New Roman"/>
                <w:color w:val="000000"/>
              </w:rPr>
              <w:t>Menggunakan analisis deskriptif dengan menggunakan instrumen pengujian kuesioner dan menggunakan metode pengujian analisis SEM</w:t>
            </w:r>
          </w:p>
        </w:tc>
        <w:tc>
          <w:tcPr>
            <w:tcW w:w="2327" w:type="dxa"/>
          </w:tcPr>
          <w:p w14:paraId="5EBB811C" w14:textId="5770649F" w:rsidR="00FB7A2F" w:rsidRPr="00FB7A2F" w:rsidRDefault="00983996" w:rsidP="00FB7A2F">
            <w:pPr>
              <w:spacing w:line="480" w:lineRule="auto"/>
              <w:rPr>
                <w:rFonts w:cs="Times New Roman"/>
                <w:color w:val="000000"/>
                <w:lang w:val="en-ID"/>
              </w:rPr>
            </w:pPr>
            <w:r w:rsidRPr="00983996">
              <w:rPr>
                <w:rFonts w:cs="Times New Roman"/>
                <w:color w:val="000000"/>
              </w:rPr>
              <w:t xml:space="preserve">Perilaku konsumen </w:t>
            </w:r>
            <w:r>
              <w:rPr>
                <w:rFonts w:cs="Times New Roman"/>
                <w:color w:val="000000"/>
              </w:rPr>
              <w:t>mempengaruhi</w:t>
            </w:r>
            <w:r w:rsidRPr="00983996">
              <w:rPr>
                <w:rFonts w:cs="Times New Roman"/>
                <w:color w:val="000000"/>
              </w:rPr>
              <w:t xml:space="preserve"> keputusan pembelian dan kepuasan konsumen, serta secara tidak langsung </w:t>
            </w:r>
            <w:r>
              <w:rPr>
                <w:rFonts w:cs="Times New Roman"/>
                <w:color w:val="000000"/>
              </w:rPr>
              <w:t>mempengaruhi</w:t>
            </w:r>
            <w:r w:rsidRPr="00983996">
              <w:rPr>
                <w:rFonts w:cs="Times New Roman"/>
                <w:color w:val="000000"/>
              </w:rPr>
              <w:t xml:space="preserve"> kepuasan melalui keputusan pembelian. Citra merek memiliki peran signifikan dalam membentuk kepuasan konsumen, sehingga membangun citra merek yang positif sangat penting</w:t>
            </w:r>
            <w:r>
              <w:rPr>
                <w:rFonts w:cs="Times New Roman"/>
                <w:color w:val="000000"/>
              </w:rPr>
              <w:t xml:space="preserve">. </w:t>
            </w:r>
            <w:r w:rsidRPr="00983996">
              <w:rPr>
                <w:rFonts w:cs="Times New Roman"/>
                <w:color w:val="000000"/>
              </w:rPr>
              <w:t>eputusan pembelian menjadi variabel penghubung di antara keduanya.</w:t>
            </w:r>
          </w:p>
        </w:tc>
      </w:tr>
      <w:tr w:rsidR="00FB7A2F" w:rsidRPr="00C536BE" w14:paraId="7D64B569" w14:textId="77777777" w:rsidTr="00DE0B51">
        <w:trPr>
          <w:trHeight w:val="1104"/>
          <w:jc w:val="center"/>
        </w:trPr>
        <w:tc>
          <w:tcPr>
            <w:tcW w:w="7978" w:type="dxa"/>
            <w:gridSpan w:val="5"/>
            <w:tcBorders>
              <w:top w:val="nil"/>
              <w:left w:val="nil"/>
              <w:bottom w:val="single" w:sz="4" w:space="0" w:color="auto"/>
              <w:right w:val="nil"/>
            </w:tcBorders>
          </w:tcPr>
          <w:p w14:paraId="599327A4" w14:textId="4464FA18" w:rsidR="00FB7A2F" w:rsidRPr="00C536BE" w:rsidRDefault="00FB7A2F" w:rsidP="00FB7A2F">
            <w:pPr>
              <w:spacing w:line="480" w:lineRule="auto"/>
              <w:jc w:val="center"/>
              <w:rPr>
                <w:rFonts w:cs="Times New Roman"/>
              </w:rPr>
            </w:pPr>
            <w:r w:rsidRPr="00C536BE">
              <w:rPr>
                <w:rFonts w:cs="Times New Roman"/>
              </w:rPr>
              <w:lastRenderedPageBreak/>
              <w:t xml:space="preserve">Tabel 2. </w:t>
            </w:r>
            <w:r>
              <w:rPr>
                <w:rFonts w:cs="Times New Roman"/>
              </w:rPr>
              <w:t>1</w:t>
            </w:r>
            <w:r w:rsidRPr="00C536BE">
              <w:rPr>
                <w:rFonts w:cs="Times New Roman"/>
              </w:rPr>
              <w:t xml:space="preserve"> Penelitian Sebelumnya</w:t>
            </w:r>
          </w:p>
        </w:tc>
      </w:tr>
      <w:tr w:rsidR="00FB7A2F" w:rsidRPr="00C536BE" w14:paraId="767AD140" w14:textId="77777777" w:rsidTr="00901A5D">
        <w:trPr>
          <w:jc w:val="center"/>
        </w:trPr>
        <w:tc>
          <w:tcPr>
            <w:tcW w:w="510" w:type="dxa"/>
          </w:tcPr>
          <w:p w14:paraId="702CB848" w14:textId="77777777" w:rsidR="00FB7A2F" w:rsidRPr="00C536BE" w:rsidRDefault="00FB7A2F" w:rsidP="00FB7A2F">
            <w:pPr>
              <w:spacing w:line="480" w:lineRule="auto"/>
              <w:rPr>
                <w:rFonts w:cs="Times New Roman"/>
                <w:color w:val="000000"/>
              </w:rPr>
            </w:pPr>
          </w:p>
        </w:tc>
        <w:tc>
          <w:tcPr>
            <w:tcW w:w="1510" w:type="dxa"/>
          </w:tcPr>
          <w:p w14:paraId="7EA684FC" w14:textId="77777777" w:rsidR="00FB7A2F" w:rsidRPr="00C536BE" w:rsidRDefault="00FB7A2F" w:rsidP="00FB7A2F">
            <w:pPr>
              <w:spacing w:line="480" w:lineRule="auto"/>
              <w:rPr>
                <w:rFonts w:cs="Times New Roman"/>
                <w:color w:val="000000"/>
              </w:rPr>
            </w:pPr>
          </w:p>
        </w:tc>
        <w:tc>
          <w:tcPr>
            <w:tcW w:w="1730" w:type="dxa"/>
          </w:tcPr>
          <w:p w14:paraId="5548A7DD" w14:textId="77777777" w:rsidR="00FB7A2F" w:rsidRPr="00C536BE" w:rsidRDefault="00FB7A2F" w:rsidP="00FB7A2F">
            <w:pPr>
              <w:spacing w:line="480" w:lineRule="auto"/>
              <w:rPr>
                <w:rFonts w:cs="Times New Roman"/>
                <w:color w:val="000000"/>
              </w:rPr>
            </w:pPr>
          </w:p>
        </w:tc>
        <w:tc>
          <w:tcPr>
            <w:tcW w:w="1901" w:type="dxa"/>
          </w:tcPr>
          <w:p w14:paraId="5F5CADEA" w14:textId="77777777" w:rsidR="00FB7A2F" w:rsidRPr="00C536BE" w:rsidRDefault="00FB7A2F" w:rsidP="00FB7A2F">
            <w:pPr>
              <w:spacing w:line="480" w:lineRule="auto"/>
              <w:rPr>
                <w:rFonts w:cs="Times New Roman"/>
                <w:color w:val="000000"/>
              </w:rPr>
            </w:pPr>
          </w:p>
        </w:tc>
        <w:tc>
          <w:tcPr>
            <w:tcW w:w="2327" w:type="dxa"/>
          </w:tcPr>
          <w:p w14:paraId="0188C1AE" w14:textId="3F29A9F6" w:rsidR="00FB7A2F" w:rsidRPr="00C536BE" w:rsidRDefault="00FB7A2F" w:rsidP="00FB7A2F">
            <w:pPr>
              <w:spacing w:line="480" w:lineRule="auto"/>
              <w:rPr>
                <w:rFonts w:cs="Times New Roman"/>
                <w:color w:val="000000"/>
              </w:rPr>
            </w:pPr>
            <w:r w:rsidRPr="00C536BE">
              <w:rPr>
                <w:rFonts w:cs="Times New Roman"/>
                <w:color w:val="000000"/>
              </w:rPr>
              <w:t>yang penting, menghubungkan Bauran Pemasaran dan Perilaku Konsumen dengan Kepuasan Konsumen. Ini menunjukkan bahwa proses Keputusan Pembelian itu sendiri memiliki dampak terhadap kepuasan konsumen. Bauran Pemasaran memiliki peran penting dalam membentuk Keputusan Pembelian dan secara tidak langsung mempengaruhi Kepuasan Konsumen</w:t>
            </w:r>
          </w:p>
        </w:tc>
      </w:tr>
      <w:tr w:rsidR="00FB7A2F" w:rsidRPr="00C536BE" w14:paraId="382033C9" w14:textId="77777777" w:rsidTr="00DE0B51">
        <w:trPr>
          <w:jc w:val="center"/>
        </w:trPr>
        <w:tc>
          <w:tcPr>
            <w:tcW w:w="7978" w:type="dxa"/>
            <w:gridSpan w:val="5"/>
            <w:tcBorders>
              <w:top w:val="nil"/>
              <w:left w:val="nil"/>
              <w:right w:val="nil"/>
            </w:tcBorders>
          </w:tcPr>
          <w:p w14:paraId="23D18676" w14:textId="6F6807FF" w:rsidR="00FB7A2F" w:rsidRPr="00C536BE" w:rsidRDefault="00FB7A2F" w:rsidP="00FB7A2F">
            <w:pPr>
              <w:spacing w:line="480" w:lineRule="auto"/>
              <w:jc w:val="center"/>
              <w:rPr>
                <w:rFonts w:cs="Times New Roman"/>
                <w:color w:val="000000"/>
              </w:rPr>
            </w:pPr>
            <w:r w:rsidRPr="00C536BE">
              <w:rPr>
                <w:rFonts w:cs="Times New Roman"/>
              </w:rPr>
              <w:lastRenderedPageBreak/>
              <w:t xml:space="preserve">Tabel 2. </w:t>
            </w:r>
            <w:r>
              <w:rPr>
                <w:rFonts w:cs="Times New Roman"/>
              </w:rPr>
              <w:t>1</w:t>
            </w:r>
            <w:r w:rsidRPr="00C536BE">
              <w:rPr>
                <w:rFonts w:cs="Times New Roman"/>
              </w:rPr>
              <w:t xml:space="preserve"> Penelitian Sebelumnya</w:t>
            </w:r>
          </w:p>
        </w:tc>
      </w:tr>
      <w:tr w:rsidR="00FB7A2F" w:rsidRPr="00C536BE" w14:paraId="3C44F836" w14:textId="77777777" w:rsidTr="00901A5D">
        <w:trPr>
          <w:jc w:val="center"/>
        </w:trPr>
        <w:tc>
          <w:tcPr>
            <w:tcW w:w="510" w:type="dxa"/>
          </w:tcPr>
          <w:p w14:paraId="44146CC2" w14:textId="2724F49E" w:rsidR="00FB7A2F" w:rsidRPr="00C536BE" w:rsidRDefault="00FB7A2F" w:rsidP="00FB7A2F">
            <w:pPr>
              <w:spacing w:line="480" w:lineRule="auto"/>
              <w:rPr>
                <w:rFonts w:cs="Times New Roman"/>
                <w:color w:val="000000"/>
              </w:rPr>
            </w:pPr>
            <w:r w:rsidRPr="00C536BE">
              <w:rPr>
                <w:rFonts w:cs="Times New Roman"/>
                <w:color w:val="000000"/>
              </w:rPr>
              <w:t>8</w:t>
            </w:r>
          </w:p>
        </w:tc>
        <w:sdt>
          <w:sdtPr>
            <w:rPr>
              <w:rFonts w:cs="Times New Roman"/>
              <w:color w:val="000000"/>
            </w:rPr>
            <w:tag w:val="MENDELEY_CITATION_v3_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"/>
            <w:id w:val="1551502013"/>
            <w:placeholder>
              <w:docPart w:val="F1BA4780B9D94B048195D0E11A9C22D0"/>
            </w:placeholder>
          </w:sdtPr>
          <w:sdtContent>
            <w:tc>
              <w:tcPr>
                <w:tcW w:w="1510" w:type="dxa"/>
              </w:tcPr>
              <w:p w14:paraId="5E9D2385" w14:textId="41075F1E" w:rsidR="00FB7A2F" w:rsidRPr="00C536BE" w:rsidRDefault="00FB7A2F" w:rsidP="00FB7A2F">
                <w:pPr>
                  <w:spacing w:line="480" w:lineRule="auto"/>
                  <w:rPr>
                    <w:rFonts w:cs="Times New Roman"/>
                    <w:color w:val="000000"/>
                  </w:rPr>
                </w:pPr>
                <w:r w:rsidRPr="00C536BE">
                  <w:rPr>
                    <w:rFonts w:cs="Times New Roman"/>
                    <w:color w:val="000000"/>
                  </w:rPr>
                  <w:t>(Tasera et al., 2023)</w:t>
                </w:r>
              </w:p>
            </w:tc>
          </w:sdtContent>
        </w:sdt>
        <w:tc>
          <w:tcPr>
            <w:tcW w:w="1730" w:type="dxa"/>
          </w:tcPr>
          <w:p w14:paraId="0659F2E1" w14:textId="77777777" w:rsidR="00FB7A2F" w:rsidRPr="00C536BE" w:rsidRDefault="00FB7A2F" w:rsidP="00FB7A2F">
            <w:pPr>
              <w:spacing w:line="480" w:lineRule="auto"/>
              <w:rPr>
                <w:rFonts w:cs="Times New Roman"/>
                <w:color w:val="000000"/>
              </w:rPr>
            </w:pPr>
            <w:r w:rsidRPr="00C536BE">
              <w:rPr>
                <w:rFonts w:cs="Times New Roman"/>
                <w:color w:val="000000"/>
              </w:rPr>
              <w:t xml:space="preserve">X1 : Kualitas Produk </w:t>
            </w:r>
          </w:p>
          <w:p w14:paraId="10126B02" w14:textId="59FC1A48" w:rsidR="00FB7A2F" w:rsidRPr="00C536BE" w:rsidRDefault="00FB7A2F" w:rsidP="00FB7A2F">
            <w:pPr>
              <w:spacing w:line="480" w:lineRule="auto"/>
              <w:rPr>
                <w:rFonts w:cs="Times New Roman"/>
                <w:color w:val="000000"/>
              </w:rPr>
            </w:pPr>
            <w:r w:rsidRPr="00C536BE">
              <w:rPr>
                <w:rFonts w:cs="Times New Roman"/>
                <w:color w:val="000000"/>
              </w:rPr>
              <w:t>X2 : Citra Merek</w:t>
            </w:r>
          </w:p>
          <w:p w14:paraId="74E5222D" w14:textId="77777777" w:rsidR="00FB7A2F" w:rsidRPr="00C536BE" w:rsidRDefault="00FB7A2F" w:rsidP="00FB7A2F">
            <w:pPr>
              <w:spacing w:line="480" w:lineRule="auto"/>
              <w:rPr>
                <w:rFonts w:cs="Times New Roman"/>
                <w:color w:val="000000"/>
              </w:rPr>
            </w:pPr>
            <w:r w:rsidRPr="00C536BE">
              <w:rPr>
                <w:rFonts w:cs="Times New Roman"/>
                <w:color w:val="000000"/>
              </w:rPr>
              <w:t xml:space="preserve">X3 : Harga </w:t>
            </w:r>
          </w:p>
          <w:p w14:paraId="71DBC308" w14:textId="77777777" w:rsidR="00FB7A2F" w:rsidRPr="00C536BE" w:rsidRDefault="00FB7A2F" w:rsidP="00FB7A2F">
            <w:pPr>
              <w:spacing w:line="480" w:lineRule="auto"/>
              <w:rPr>
                <w:rFonts w:cs="Times New Roman"/>
                <w:color w:val="000000"/>
              </w:rPr>
            </w:pPr>
            <w:r w:rsidRPr="00C536BE">
              <w:rPr>
                <w:rFonts w:cs="Times New Roman"/>
                <w:color w:val="000000"/>
              </w:rPr>
              <w:t>X4 : Desain Produk</w:t>
            </w:r>
          </w:p>
          <w:p w14:paraId="45C3F736" w14:textId="3789279B" w:rsidR="00FB7A2F" w:rsidRPr="00C536BE" w:rsidRDefault="00FB7A2F" w:rsidP="00FB7A2F">
            <w:pPr>
              <w:spacing w:line="480" w:lineRule="auto"/>
              <w:rPr>
                <w:rFonts w:cs="Times New Roman"/>
                <w:color w:val="000000"/>
              </w:rPr>
            </w:pPr>
            <w:r w:rsidRPr="00C536BE">
              <w:rPr>
                <w:rFonts w:cs="Times New Roman"/>
                <w:color w:val="000000"/>
              </w:rPr>
              <w:t>X5 : Gaya Hidup</w:t>
            </w:r>
          </w:p>
          <w:p w14:paraId="4D688560" w14:textId="7F3F94B1" w:rsidR="00FB7A2F" w:rsidRPr="00C536BE" w:rsidRDefault="00FB7A2F" w:rsidP="00FB7A2F">
            <w:pPr>
              <w:spacing w:line="480" w:lineRule="auto"/>
              <w:rPr>
                <w:rFonts w:cs="Times New Roman"/>
                <w:color w:val="000000"/>
              </w:rPr>
            </w:pPr>
            <w:r w:rsidRPr="00C536BE">
              <w:rPr>
                <w:rFonts w:cs="Times New Roman"/>
                <w:color w:val="000000"/>
              </w:rPr>
              <w:t>Y : Keputusan Pembelian</w:t>
            </w:r>
          </w:p>
        </w:tc>
        <w:tc>
          <w:tcPr>
            <w:tcW w:w="1901" w:type="dxa"/>
          </w:tcPr>
          <w:p w14:paraId="3DD18878" w14:textId="05F72C07" w:rsidR="00FB7A2F" w:rsidRPr="00C536BE" w:rsidRDefault="00FB7A2F" w:rsidP="00FB7A2F">
            <w:pPr>
              <w:spacing w:line="480" w:lineRule="auto"/>
              <w:rPr>
                <w:rFonts w:cs="Times New Roman"/>
                <w:color w:val="000000"/>
              </w:rPr>
            </w:pPr>
            <w:r w:rsidRPr="00C536BE">
              <w:rPr>
                <w:rFonts w:cs="Times New Roman"/>
                <w:color w:val="000000"/>
              </w:rPr>
              <w:t>Menggunakan analisis deskriptif dengan menggunakan instrumen kuesioner.Pada penelitian ini masuk kedalam riset asosiatif</w:t>
            </w:r>
          </w:p>
        </w:tc>
        <w:tc>
          <w:tcPr>
            <w:tcW w:w="2327" w:type="dxa"/>
          </w:tcPr>
          <w:p w14:paraId="2A6D4035" w14:textId="713435E0" w:rsidR="00FB7A2F" w:rsidRPr="00C536BE" w:rsidRDefault="00FB7A2F" w:rsidP="00FB7A2F">
            <w:pPr>
              <w:spacing w:line="480" w:lineRule="auto"/>
              <w:rPr>
                <w:rFonts w:cs="Times New Roman"/>
                <w:color w:val="000000"/>
              </w:rPr>
            </w:pPr>
            <w:r w:rsidRPr="00C536BE">
              <w:rPr>
                <w:rFonts w:cs="Times New Roman"/>
                <w:color w:val="000000"/>
              </w:rPr>
              <w:t xml:space="preserve">Kualitas produk (X1): Konsumen mempertimbangkan kualitas sepatu Nike sebagai faktor yang mempengaruhi Keputusan Pembelian mereka. Citra Merek (X2): Reputasi dan persepsi merek Nike memiliki pengaruh terhadap Keputusan Pembelian. Harga (X3): Faktor harga terbukti mempengaruhi Keputusan Pembelian. Desain produk (X4): Aspek estetika dan fungsionalitas desain sepatu Nike </w:t>
            </w:r>
          </w:p>
        </w:tc>
      </w:tr>
      <w:tr w:rsidR="00FB7A2F" w:rsidRPr="00C536BE" w14:paraId="4D2DFD6A" w14:textId="77777777" w:rsidTr="002C1F5A">
        <w:trPr>
          <w:jc w:val="center"/>
        </w:trPr>
        <w:tc>
          <w:tcPr>
            <w:tcW w:w="7978" w:type="dxa"/>
            <w:gridSpan w:val="5"/>
            <w:tcBorders>
              <w:top w:val="nil"/>
              <w:left w:val="nil"/>
              <w:right w:val="nil"/>
            </w:tcBorders>
          </w:tcPr>
          <w:p w14:paraId="6A6559AC" w14:textId="78C7E90A" w:rsidR="00FB7A2F" w:rsidRPr="00C536BE" w:rsidRDefault="00FB7A2F" w:rsidP="00FB7A2F">
            <w:pPr>
              <w:spacing w:line="480" w:lineRule="auto"/>
              <w:jc w:val="center"/>
              <w:rPr>
                <w:rFonts w:cs="Times New Roman"/>
                <w:color w:val="000000"/>
              </w:rPr>
            </w:pPr>
            <w:r w:rsidRPr="00C536BE">
              <w:rPr>
                <w:rFonts w:cs="Times New Roman"/>
              </w:rPr>
              <w:lastRenderedPageBreak/>
              <w:t>Tabel 2.</w:t>
            </w:r>
            <w:r>
              <w:rPr>
                <w:rFonts w:cs="Times New Roman"/>
              </w:rPr>
              <w:t>1</w:t>
            </w:r>
            <w:r w:rsidRPr="00C536BE">
              <w:rPr>
                <w:rFonts w:cs="Times New Roman"/>
              </w:rPr>
              <w:t xml:space="preserve"> Penelitian Sebelumnya</w:t>
            </w:r>
          </w:p>
        </w:tc>
      </w:tr>
      <w:tr w:rsidR="00FB7A2F" w:rsidRPr="00C536BE" w14:paraId="370B01F2" w14:textId="77777777" w:rsidTr="00901A5D">
        <w:trPr>
          <w:jc w:val="center"/>
        </w:trPr>
        <w:tc>
          <w:tcPr>
            <w:tcW w:w="510" w:type="dxa"/>
          </w:tcPr>
          <w:p w14:paraId="2E6E4B71" w14:textId="77777777" w:rsidR="00FB7A2F" w:rsidRPr="00C536BE" w:rsidRDefault="00FB7A2F" w:rsidP="00FB7A2F">
            <w:pPr>
              <w:spacing w:line="480" w:lineRule="auto"/>
              <w:rPr>
                <w:rFonts w:cs="Times New Roman"/>
                <w:color w:val="000000"/>
              </w:rPr>
            </w:pPr>
          </w:p>
        </w:tc>
        <w:tc>
          <w:tcPr>
            <w:tcW w:w="1510" w:type="dxa"/>
          </w:tcPr>
          <w:p w14:paraId="5851081D" w14:textId="77777777" w:rsidR="00FB7A2F" w:rsidRPr="00C536BE" w:rsidRDefault="00FB7A2F" w:rsidP="00FB7A2F">
            <w:pPr>
              <w:spacing w:line="480" w:lineRule="auto"/>
              <w:rPr>
                <w:rFonts w:cs="Times New Roman"/>
                <w:color w:val="000000"/>
              </w:rPr>
            </w:pPr>
          </w:p>
        </w:tc>
        <w:tc>
          <w:tcPr>
            <w:tcW w:w="1730" w:type="dxa"/>
          </w:tcPr>
          <w:p w14:paraId="37B1271D" w14:textId="77777777" w:rsidR="00FB7A2F" w:rsidRPr="00C536BE" w:rsidRDefault="00FB7A2F" w:rsidP="00FB7A2F">
            <w:pPr>
              <w:spacing w:line="480" w:lineRule="auto"/>
              <w:rPr>
                <w:rFonts w:cs="Times New Roman"/>
                <w:color w:val="000000"/>
              </w:rPr>
            </w:pPr>
          </w:p>
        </w:tc>
        <w:tc>
          <w:tcPr>
            <w:tcW w:w="1901" w:type="dxa"/>
          </w:tcPr>
          <w:p w14:paraId="22365090" w14:textId="77777777" w:rsidR="00FB7A2F" w:rsidRPr="00C536BE" w:rsidRDefault="00FB7A2F" w:rsidP="00FB7A2F">
            <w:pPr>
              <w:spacing w:line="480" w:lineRule="auto"/>
              <w:rPr>
                <w:rFonts w:cs="Times New Roman"/>
                <w:color w:val="000000"/>
              </w:rPr>
            </w:pPr>
          </w:p>
        </w:tc>
        <w:tc>
          <w:tcPr>
            <w:tcW w:w="2327" w:type="dxa"/>
          </w:tcPr>
          <w:p w14:paraId="18BD73AA" w14:textId="7B03CC35" w:rsidR="00FB7A2F" w:rsidRPr="00C536BE" w:rsidRDefault="00FB7A2F" w:rsidP="00FB7A2F">
            <w:pPr>
              <w:spacing w:line="480" w:lineRule="auto"/>
              <w:rPr>
                <w:rFonts w:cs="Times New Roman"/>
                <w:color w:val="000000"/>
              </w:rPr>
            </w:pPr>
            <w:r w:rsidRPr="00C536BE">
              <w:rPr>
                <w:rFonts w:cs="Times New Roman"/>
                <w:color w:val="000000"/>
              </w:rPr>
              <w:t>mempengaruhi Keputusan Pembelian. Gaya Hidup (X5): Keputusan Pembelian juga dipengaruhi oleh Gaya Hidup konsumen.</w:t>
            </w:r>
          </w:p>
        </w:tc>
      </w:tr>
      <w:tr w:rsidR="00FB7A2F" w:rsidRPr="00C536BE" w14:paraId="0D214DE1" w14:textId="77777777" w:rsidTr="00901A5D">
        <w:trPr>
          <w:jc w:val="center"/>
        </w:trPr>
        <w:tc>
          <w:tcPr>
            <w:tcW w:w="510" w:type="dxa"/>
          </w:tcPr>
          <w:p w14:paraId="2D1306DB" w14:textId="51B57B4B" w:rsidR="00FB7A2F" w:rsidRPr="00C536BE" w:rsidRDefault="00FB7A2F" w:rsidP="00FB7A2F">
            <w:pPr>
              <w:spacing w:line="480" w:lineRule="auto"/>
              <w:rPr>
                <w:rFonts w:cs="Times New Roman"/>
                <w:color w:val="000000"/>
              </w:rPr>
            </w:pPr>
            <w:r w:rsidRPr="00C536BE">
              <w:rPr>
                <w:rFonts w:cs="Times New Roman"/>
                <w:color w:val="000000"/>
              </w:rPr>
              <w:t>9</w:t>
            </w:r>
          </w:p>
        </w:tc>
        <w:sdt>
          <w:sdtPr>
            <w:rPr>
              <w:rFonts w:cs="Times New Roman"/>
              <w:color w:val="000000"/>
            </w:rPr>
            <w:tag w:val="MENDELEY_CITATION_v3_eyJjaXRhdGlvbklEIjoiTUVOREVMRVlfQ0lUQVRJT05fYjM2ZDE0NzctMDJhNy00ZTM2LWI1NmEtMTZiYzQ4NjA4Mjc1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
            <w:id w:val="2141451894"/>
            <w:placeholder>
              <w:docPart w:val="F1BA4780B9D94B048195D0E11A9C22D0"/>
            </w:placeholder>
          </w:sdtPr>
          <w:sdtContent>
            <w:tc>
              <w:tcPr>
                <w:tcW w:w="1510" w:type="dxa"/>
              </w:tcPr>
              <w:p w14:paraId="4DFAC64A" w14:textId="3F1C73E2" w:rsidR="00FB7A2F" w:rsidRPr="00C536BE" w:rsidRDefault="00FB7A2F" w:rsidP="00FB7A2F">
                <w:pPr>
                  <w:spacing w:line="480" w:lineRule="auto"/>
                  <w:rPr>
                    <w:rFonts w:cs="Times New Roman"/>
                    <w:color w:val="000000"/>
                  </w:rPr>
                </w:pPr>
                <w:r w:rsidRPr="00C536BE">
                  <w:rPr>
                    <w:rFonts w:cs="Times New Roman"/>
                    <w:color w:val="000000"/>
                  </w:rPr>
                  <w:t>(Mariah et al., 2022)</w:t>
                </w:r>
              </w:p>
            </w:tc>
          </w:sdtContent>
        </w:sdt>
        <w:tc>
          <w:tcPr>
            <w:tcW w:w="1730" w:type="dxa"/>
          </w:tcPr>
          <w:p w14:paraId="47536286" w14:textId="54172E0F" w:rsidR="00FB7A2F" w:rsidRPr="00C536BE" w:rsidRDefault="00FB7A2F" w:rsidP="00FB7A2F">
            <w:pPr>
              <w:spacing w:line="480" w:lineRule="auto"/>
              <w:rPr>
                <w:rFonts w:cs="Times New Roman"/>
                <w:color w:val="000000"/>
              </w:rPr>
            </w:pPr>
            <w:r w:rsidRPr="00C536BE">
              <w:rPr>
                <w:rFonts w:cs="Times New Roman"/>
                <w:color w:val="000000"/>
              </w:rPr>
              <w:t>X1 : Gaya Hidup</w:t>
            </w:r>
          </w:p>
          <w:p w14:paraId="456FCEFA" w14:textId="184ED19D" w:rsidR="00FB7A2F" w:rsidRPr="00C536BE" w:rsidRDefault="00FB7A2F" w:rsidP="00FB7A2F">
            <w:pPr>
              <w:spacing w:line="480" w:lineRule="auto"/>
              <w:rPr>
                <w:rFonts w:cs="Times New Roman"/>
                <w:color w:val="000000"/>
              </w:rPr>
            </w:pPr>
            <w:r w:rsidRPr="00C536BE">
              <w:rPr>
                <w:rFonts w:cs="Times New Roman"/>
                <w:color w:val="000000"/>
              </w:rPr>
              <w:t>X2 : Citra Merek</w:t>
            </w:r>
          </w:p>
          <w:p w14:paraId="3F36C51C" w14:textId="77777777" w:rsidR="00FB7A2F" w:rsidRPr="00C536BE" w:rsidRDefault="00FB7A2F" w:rsidP="00FB7A2F">
            <w:pPr>
              <w:spacing w:line="480" w:lineRule="auto"/>
              <w:rPr>
                <w:rFonts w:cs="Times New Roman"/>
                <w:color w:val="000000"/>
              </w:rPr>
            </w:pPr>
            <w:r w:rsidRPr="00C536BE">
              <w:rPr>
                <w:rFonts w:cs="Times New Roman"/>
                <w:color w:val="000000"/>
              </w:rPr>
              <w:t>X3 : Kualitas Produk</w:t>
            </w:r>
          </w:p>
          <w:p w14:paraId="2895F0B5" w14:textId="26D122EF" w:rsidR="00FB7A2F" w:rsidRPr="00C536BE" w:rsidRDefault="00FB7A2F" w:rsidP="00FB7A2F">
            <w:pPr>
              <w:spacing w:line="480" w:lineRule="auto"/>
              <w:rPr>
                <w:rFonts w:cs="Times New Roman"/>
                <w:color w:val="000000"/>
              </w:rPr>
            </w:pPr>
            <w:r w:rsidRPr="00C536BE">
              <w:rPr>
                <w:rFonts w:cs="Times New Roman"/>
                <w:color w:val="000000"/>
              </w:rPr>
              <w:t>Y : Keputusan Pembelian</w:t>
            </w:r>
          </w:p>
        </w:tc>
        <w:tc>
          <w:tcPr>
            <w:tcW w:w="1901" w:type="dxa"/>
          </w:tcPr>
          <w:p w14:paraId="1B4011D8" w14:textId="057692EC" w:rsidR="00FB7A2F" w:rsidRPr="00C536BE" w:rsidRDefault="00FB7A2F" w:rsidP="00FB7A2F">
            <w:pPr>
              <w:spacing w:line="480" w:lineRule="auto"/>
              <w:rPr>
                <w:rFonts w:cs="Times New Roman"/>
                <w:color w:val="000000"/>
              </w:rPr>
            </w:pPr>
            <w:r w:rsidRPr="00C536BE">
              <w:rPr>
                <w:rFonts w:cs="Times New Roman"/>
                <w:color w:val="000000"/>
              </w:rPr>
              <w:t>Penelitian ini menggunakan analisis deskriptif dengan menggunakan instrumen kuesioner</w:t>
            </w:r>
          </w:p>
        </w:tc>
        <w:tc>
          <w:tcPr>
            <w:tcW w:w="2327" w:type="dxa"/>
          </w:tcPr>
          <w:p w14:paraId="03F946E4" w14:textId="0815ECA3" w:rsidR="00FB7A2F" w:rsidRPr="00C536BE" w:rsidRDefault="00FB7A2F" w:rsidP="00FB7A2F">
            <w:pPr>
              <w:spacing w:line="480" w:lineRule="auto"/>
              <w:rPr>
                <w:rFonts w:cs="Times New Roman"/>
                <w:color w:val="000000"/>
              </w:rPr>
            </w:pPr>
            <w:r w:rsidRPr="00C536BE">
              <w:rPr>
                <w:rFonts w:cs="Times New Roman"/>
                <w:color w:val="000000"/>
              </w:rPr>
              <w:t xml:space="preserve">Gaya Hidup (X1): Terbukti memiliki pengaruh yang terhadap Keputusan Pembelian iPhone. Citra Merek (X2): Memiliki pengaruh yang terhadap Keputusan Pembelian iPhone. Kualitas produk (X3): Meskipun tidak disebutkan memiliki pengaruh secara </w:t>
            </w:r>
          </w:p>
        </w:tc>
      </w:tr>
      <w:tr w:rsidR="00FB7A2F" w:rsidRPr="00C536BE" w14:paraId="2DF7BACE" w14:textId="77777777" w:rsidTr="002C1F5A">
        <w:trPr>
          <w:jc w:val="center"/>
        </w:trPr>
        <w:tc>
          <w:tcPr>
            <w:tcW w:w="7978" w:type="dxa"/>
            <w:gridSpan w:val="5"/>
            <w:tcBorders>
              <w:top w:val="nil"/>
              <w:left w:val="nil"/>
              <w:right w:val="nil"/>
            </w:tcBorders>
          </w:tcPr>
          <w:p w14:paraId="4F132ED0" w14:textId="3DDD256C" w:rsidR="00FB7A2F" w:rsidRPr="00C536BE" w:rsidRDefault="00FB7A2F" w:rsidP="00FB7A2F">
            <w:pPr>
              <w:spacing w:line="480" w:lineRule="auto"/>
              <w:jc w:val="center"/>
              <w:rPr>
                <w:rFonts w:cs="Times New Roman"/>
                <w:color w:val="000000"/>
              </w:rPr>
            </w:pPr>
            <w:r w:rsidRPr="00C536BE">
              <w:rPr>
                <w:rFonts w:cs="Times New Roman"/>
              </w:rPr>
              <w:lastRenderedPageBreak/>
              <w:t>Tabel 2.</w:t>
            </w:r>
            <w:r>
              <w:rPr>
                <w:rFonts w:cs="Times New Roman"/>
              </w:rPr>
              <w:t xml:space="preserve">1 </w:t>
            </w:r>
            <w:r w:rsidRPr="00C536BE">
              <w:rPr>
                <w:rFonts w:cs="Times New Roman"/>
              </w:rPr>
              <w:t>Penelitian Sebelumnya</w:t>
            </w:r>
          </w:p>
        </w:tc>
      </w:tr>
      <w:tr w:rsidR="00FB7A2F" w:rsidRPr="00C536BE" w14:paraId="1EC8FD9D" w14:textId="77777777" w:rsidTr="00901A5D">
        <w:trPr>
          <w:jc w:val="center"/>
        </w:trPr>
        <w:tc>
          <w:tcPr>
            <w:tcW w:w="510" w:type="dxa"/>
          </w:tcPr>
          <w:p w14:paraId="2267E55E" w14:textId="77777777" w:rsidR="00FB7A2F" w:rsidRPr="00C536BE" w:rsidRDefault="00FB7A2F" w:rsidP="00FB7A2F">
            <w:pPr>
              <w:spacing w:line="480" w:lineRule="auto"/>
              <w:rPr>
                <w:rFonts w:cs="Times New Roman"/>
                <w:color w:val="000000"/>
              </w:rPr>
            </w:pPr>
          </w:p>
        </w:tc>
        <w:tc>
          <w:tcPr>
            <w:tcW w:w="1510" w:type="dxa"/>
          </w:tcPr>
          <w:p w14:paraId="06D70B56" w14:textId="77777777" w:rsidR="00FB7A2F" w:rsidRPr="00C536BE" w:rsidRDefault="00FB7A2F" w:rsidP="00FB7A2F">
            <w:pPr>
              <w:spacing w:line="480" w:lineRule="auto"/>
              <w:rPr>
                <w:rFonts w:cs="Times New Roman"/>
                <w:color w:val="000000"/>
              </w:rPr>
            </w:pPr>
          </w:p>
        </w:tc>
        <w:tc>
          <w:tcPr>
            <w:tcW w:w="1730" w:type="dxa"/>
          </w:tcPr>
          <w:p w14:paraId="02DAA0F6" w14:textId="77777777" w:rsidR="00FB7A2F" w:rsidRPr="00C536BE" w:rsidRDefault="00FB7A2F" w:rsidP="00FB7A2F">
            <w:pPr>
              <w:spacing w:line="480" w:lineRule="auto"/>
              <w:rPr>
                <w:rFonts w:cs="Times New Roman"/>
                <w:color w:val="000000"/>
              </w:rPr>
            </w:pPr>
          </w:p>
        </w:tc>
        <w:tc>
          <w:tcPr>
            <w:tcW w:w="1901" w:type="dxa"/>
          </w:tcPr>
          <w:p w14:paraId="185DB21F" w14:textId="77777777" w:rsidR="00FB7A2F" w:rsidRPr="00C536BE" w:rsidRDefault="00FB7A2F" w:rsidP="00FB7A2F">
            <w:pPr>
              <w:spacing w:line="480" w:lineRule="auto"/>
              <w:rPr>
                <w:rFonts w:cs="Times New Roman"/>
                <w:color w:val="000000"/>
              </w:rPr>
            </w:pPr>
          </w:p>
        </w:tc>
        <w:tc>
          <w:tcPr>
            <w:tcW w:w="2327" w:type="dxa"/>
          </w:tcPr>
          <w:p w14:paraId="5D86FDF1" w14:textId="4C23D63F" w:rsidR="00FB7A2F" w:rsidRPr="00C536BE" w:rsidRDefault="00FB7A2F" w:rsidP="00FB7A2F">
            <w:pPr>
              <w:spacing w:line="480" w:lineRule="auto"/>
              <w:rPr>
                <w:rFonts w:cs="Times New Roman"/>
                <w:color w:val="000000"/>
              </w:rPr>
            </w:pPr>
            <w:r w:rsidRPr="00C536BE">
              <w:rPr>
                <w:rFonts w:cs="Times New Roman"/>
                <w:color w:val="000000"/>
              </w:rPr>
              <w:t>individual, kualitas produk berkontribusi dalam pengaruh simultan terhadap Keputusan Pembelian. pengaruh simultan: Gaya Hidup (X1), Citra Merek (X2), dan kualitas produk (X3) secara bersama-sama memiliki pengaruh yang terhadap Keputusan Pembelian iPhone (Y).</w:t>
            </w:r>
          </w:p>
        </w:tc>
      </w:tr>
    </w:tbl>
    <w:p w14:paraId="38C60C1A" w14:textId="77777777" w:rsidR="00D847A3" w:rsidRPr="00C536BE" w:rsidRDefault="00D847A3" w:rsidP="007B7DE0">
      <w:pPr>
        <w:spacing w:after="0" w:line="480" w:lineRule="auto"/>
        <w:jc w:val="center"/>
        <w:rPr>
          <w:rFonts w:cs="Times New Roman"/>
          <w:color w:val="000000"/>
        </w:rPr>
      </w:pPr>
    </w:p>
    <w:p w14:paraId="5A3AE36C" w14:textId="2119A9A4" w:rsidR="00972CCE" w:rsidRPr="00C536BE" w:rsidRDefault="00972CCE" w:rsidP="007B7DE0">
      <w:pPr>
        <w:spacing w:after="0" w:line="480" w:lineRule="auto"/>
        <w:ind w:firstLine="360"/>
        <w:jc w:val="center"/>
        <w:rPr>
          <w:rFonts w:cs="Times New Roman"/>
          <w:color w:val="000000"/>
        </w:rPr>
      </w:pPr>
      <w:r w:rsidRPr="00C536BE">
        <w:rPr>
          <w:rFonts w:cs="Times New Roman"/>
          <w:color w:val="000000"/>
        </w:rPr>
        <w:t>Sumber</w:t>
      </w:r>
      <w:r w:rsidR="006016DC" w:rsidRPr="00C536BE">
        <w:rPr>
          <w:rFonts w:cs="Times New Roman"/>
          <w:color w:val="000000"/>
        </w:rPr>
        <w:t xml:space="preserve"> :</w:t>
      </w:r>
      <w:sdt>
        <w:sdtPr>
          <w:rPr>
            <w:rFonts w:cs="Times New Roman"/>
            <w:color w:val="000000"/>
          </w:rPr>
          <w:tag w:val="MENDELEY_CITATION_v3_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LH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LH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"/>
          <w:id w:val="1138920227"/>
          <w:placeholder>
            <w:docPart w:val="DefaultPlaceholder_-1854013440"/>
          </w:placeholder>
        </w:sdtPr>
        <w:sdtContent>
          <w:r w:rsidR="007823EF" w:rsidRPr="00C536BE">
            <w:rPr>
              <w:rFonts w:cs="Times New Roman"/>
              <w:color w:val="000000"/>
            </w:rPr>
            <w:t>(Lusi et al., 2023; Mariah et al., 2022; Mus et al., 2021; Rahmah, 2019; Rizky et al., 2023; Tasera et al., 2023; Tudus et al., 2023; Viorentina et al., 2023)</w:t>
          </w:r>
        </w:sdtContent>
      </w:sdt>
    </w:p>
    <w:p w14:paraId="4A5A0704" w14:textId="118C950F" w:rsidR="00117EDB" w:rsidRPr="00C536BE" w:rsidRDefault="00936BAC" w:rsidP="00117EDB">
      <w:pPr>
        <w:spacing w:after="0" w:line="480" w:lineRule="auto"/>
        <w:ind w:firstLine="284"/>
        <w:rPr>
          <w:rFonts w:cs="Times New Roman"/>
          <w:color w:val="000000"/>
        </w:rPr>
      </w:pPr>
      <w:r w:rsidRPr="00C536BE">
        <w:rPr>
          <w:rFonts w:cs="Times New Roman"/>
          <w:color w:val="000000"/>
        </w:rPr>
        <w:t>Berdasarkan hasil penelitian dari berbagai peneliti yang telah dipaparkan, dapat disimpulkan bahwa Gaya Hidup, Citra Merek, Perilaku Konsumen, dan Bauran Pemasaran memiliki pengaruh</w:t>
      </w:r>
      <w:r w:rsidR="00D25479" w:rsidRPr="00C536BE">
        <w:rPr>
          <w:rFonts w:cs="Times New Roman"/>
          <w:color w:val="000000"/>
        </w:rPr>
        <w:t xml:space="preserve"> </w:t>
      </w:r>
      <w:r w:rsidRPr="00C536BE">
        <w:rPr>
          <w:rFonts w:cs="Times New Roman"/>
          <w:color w:val="000000"/>
        </w:rPr>
        <w:t xml:space="preserve">terhadap Keputusan Pembelian produk, termasuk </w:t>
      </w:r>
      <w:r w:rsidRPr="00C536BE">
        <w:rPr>
          <w:rFonts w:cs="Times New Roman"/>
          <w:color w:val="000000"/>
        </w:rPr>
        <w:lastRenderedPageBreak/>
        <w:t xml:space="preserve">dalam industri fesyen. Penelitian </w:t>
      </w:r>
      <w:sdt>
        <w:sdtPr>
          <w:rPr>
            <w:rFonts w:cs="Times New Roman"/>
            <w:color w:val="000000"/>
          </w:rPr>
          <w:tag w:val="MENDELEY_CITATION_v3_eyJjaXRhdGlvbklEIjoiTUVOREVMRVlfQ0lUQVRJT05fOTc3ZTdlZTgtMjc1ZS00ZjQzLWExNTEtNzFiZmEwYzlmOGMx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
          <w:id w:val="-1454241076"/>
          <w:placeholder>
            <w:docPart w:val="05C15591992B42149658208FD4B83826"/>
          </w:placeholder>
        </w:sdtPr>
        <w:sdtContent>
          <w:r w:rsidR="007823EF" w:rsidRPr="00C536BE">
            <w:rPr>
              <w:rFonts w:cs="Times New Roman"/>
              <w:color w:val="000000"/>
            </w:rPr>
            <w:t>(Rahmah, 2019)</w:t>
          </w:r>
        </w:sdtContent>
      </w:sdt>
      <w:r w:rsidRPr="00C536BE">
        <w:rPr>
          <w:rFonts w:cs="Times New Roman"/>
          <w:color w:val="000000"/>
        </w:rPr>
        <w:t xml:space="preserve">, </w:t>
      </w:r>
      <w:sdt>
        <w:sdtPr>
          <w:rPr>
            <w:rFonts w:cs="Times New Roman"/>
            <w:color w:val="000000"/>
          </w:rPr>
          <w:tag w:val="MENDELEY_CITATION_v3_eyJjaXRhdGlvbklEIjoiTUVOREVMRVlfQ0lUQVRJT05fZTE4NWQ5MGYtM2NhZC00YTg1LTlmMGUtZjNlNjMzMGRjZWRk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
          <w:id w:val="687422086"/>
          <w:placeholder>
            <w:docPart w:val="05C15591992B42149658208FD4B83826"/>
          </w:placeholder>
        </w:sdtPr>
        <w:sdtContent>
          <w:r w:rsidR="007823EF" w:rsidRPr="00C536BE">
            <w:rPr>
              <w:rFonts w:cs="Times New Roman"/>
              <w:color w:val="000000"/>
            </w:rPr>
            <w:t>(Viorentina et al., 2023)</w:t>
          </w:r>
        </w:sdtContent>
      </w:sdt>
      <w:r w:rsidRPr="00C536BE">
        <w:rPr>
          <w:rFonts w:cs="Times New Roman"/>
          <w:color w:val="000000"/>
        </w:rPr>
        <w:t xml:space="preserve">, dan </w:t>
      </w:r>
      <w:sdt>
        <w:sdtPr>
          <w:rPr>
            <w:rFonts w:cs="Times New Roman"/>
            <w:color w:val="000000"/>
          </w:rPr>
          <w:tag w:val="MENDELEY_CITATION_v3_eyJjaXRhdGlvbklEIjoiTUVOREVMRVlfQ0lUQVRJT05fYmY1ZjgwYzktMjE3NS00NzEzLWJjMmUtYTMzODEzMDlmNWE3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
          <w:id w:val="1916741306"/>
          <w:placeholder>
            <w:docPart w:val="05C15591992B42149658208FD4B83826"/>
          </w:placeholder>
        </w:sdtPr>
        <w:sdtContent>
          <w:r w:rsidR="007823EF" w:rsidRPr="00C536BE">
            <w:rPr>
              <w:rFonts w:cs="Times New Roman"/>
              <w:color w:val="000000"/>
            </w:rPr>
            <w:t>(Rizky et al., 2023)</w:t>
          </w:r>
        </w:sdtContent>
      </w:sdt>
      <w:r w:rsidRPr="00C536BE">
        <w:rPr>
          <w:rFonts w:cs="Times New Roman"/>
          <w:color w:val="000000"/>
        </w:rPr>
        <w:t>menunjukkan bahwa Gaya Hidup konsisten memiliki pengaruh</w:t>
      </w:r>
      <w:r w:rsidR="00D25479" w:rsidRPr="00C536BE">
        <w:rPr>
          <w:rFonts w:cs="Times New Roman"/>
          <w:color w:val="000000"/>
        </w:rPr>
        <w:t xml:space="preserve"> </w:t>
      </w:r>
      <w:r w:rsidRPr="00C536BE">
        <w:rPr>
          <w:rFonts w:cs="Times New Roman"/>
          <w:color w:val="000000"/>
        </w:rPr>
        <w:t xml:space="preserve">terhadap Keputusan Pembelian. Sementara itu, Citra Merek juga terbukti memiliki peran penting dalam mempengaruhi Keputusan Pembelian, seperti yang ditunjukkan oleh penelitian </w:t>
      </w:r>
      <w:sdt>
        <w:sdtPr>
          <w:rPr>
            <w:rFonts w:cs="Times New Roman"/>
            <w:color w:val="000000"/>
          </w:rPr>
          <w:tag w:val="MENDELEY_CITATION_v3_eyJjaXRhdGlvbklEIjoiTUVOREVMRVlfQ0lUQVRJT05fMjJiMDE5MzItMDY5MS00OGMzLWE0ZmItZDcxYWFjZGYxYWY1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
          <w:id w:val="-1718415951"/>
          <w:placeholder>
            <w:docPart w:val="05C15591992B42149658208FD4B83826"/>
          </w:placeholder>
        </w:sdtPr>
        <w:sdtContent>
          <w:r w:rsidR="007823EF" w:rsidRPr="00C536BE">
            <w:rPr>
              <w:rFonts w:cs="Times New Roman"/>
              <w:color w:val="000000"/>
            </w:rPr>
            <w:t>(Lusi et al., 2023)</w:t>
          </w:r>
        </w:sdtContent>
      </w:sdt>
      <w:r w:rsidRPr="00C536BE">
        <w:rPr>
          <w:rFonts w:cs="Times New Roman"/>
          <w:color w:val="000000"/>
        </w:rPr>
        <w:t xml:space="preserve"> dan </w:t>
      </w:r>
      <w:sdt>
        <w:sdtPr>
          <w:rPr>
            <w:rFonts w:cs="Times New Roman"/>
            <w:color w:val="000000"/>
          </w:rPr>
          <w:tag w:val="MENDELEY_CITATION_v3_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"/>
          <w:id w:val="-598954264"/>
          <w:placeholder>
            <w:docPart w:val="05C15591992B42149658208FD4B83826"/>
          </w:placeholder>
        </w:sdtPr>
        <w:sdtContent>
          <w:r w:rsidR="007823EF" w:rsidRPr="00C536BE">
            <w:rPr>
              <w:rFonts w:cs="Times New Roman"/>
              <w:color w:val="000000"/>
            </w:rPr>
            <w:t>(Tudus et al., 2023)</w:t>
          </w:r>
        </w:sdtContent>
      </w:sdt>
      <w:r w:rsidRPr="00C536BE">
        <w:rPr>
          <w:rFonts w:cs="Times New Roman"/>
          <w:color w:val="000000"/>
        </w:rPr>
        <w:t>.</w:t>
      </w:r>
    </w:p>
    <w:p w14:paraId="2F62FB58" w14:textId="0DB0D83C" w:rsidR="00117EDB" w:rsidRPr="00C536BE" w:rsidRDefault="00936BAC" w:rsidP="00117EDB">
      <w:pPr>
        <w:spacing w:after="0" w:line="480" w:lineRule="auto"/>
        <w:ind w:firstLine="284"/>
        <w:rPr>
          <w:rFonts w:cs="Times New Roman"/>
          <w:color w:val="000000"/>
        </w:rPr>
      </w:pPr>
      <w:r w:rsidRPr="00C536BE">
        <w:rPr>
          <w:rFonts w:cs="Times New Roman"/>
          <w:color w:val="000000"/>
        </w:rPr>
        <w:t xml:space="preserve">Perilaku Konsumen, sebagaimana diteliti oleh </w:t>
      </w:r>
      <w:sdt>
        <w:sdtPr>
          <w:rPr>
            <w:rFonts w:cs="Times New Roman"/>
            <w:color w:val="000000"/>
          </w:rPr>
          <w:tag w:val="MENDELEY_CITATION_v3_eyJjaXRhdGlvbklEIjoiTUVOREVMRVlfQ0lUQVRJT05fZjgxMDVmOGItZDQzMC00NDkzLTkxNjctODdkZThjZjY2ZWY3IiwicHJvcGVydGllcyI6eyJub3RlSW5kZXgiOjB9LCJpc0VkaXRlZCI6ZmFsc2UsIm1hbnVhbE92ZXJyaWRlIjp7ImlzTWFudWFsbHlPdmVycmlkZGVuIjpmYWxzZSwiY2l0ZXByb2NUZXh0IjoiKE11cyBldCBhbC4sIDIwMjE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
          <w:id w:val="-438450745"/>
          <w:placeholder>
            <w:docPart w:val="05C15591992B42149658208FD4B83826"/>
          </w:placeholder>
        </w:sdtPr>
        <w:sdtContent>
          <w:r w:rsidR="007823EF" w:rsidRPr="00C536BE">
            <w:rPr>
              <w:rFonts w:cs="Times New Roman"/>
              <w:color w:val="000000"/>
            </w:rPr>
            <w:t>(Mus et al., 2021)</w:t>
          </w:r>
        </w:sdtContent>
      </w:sdt>
      <w:r w:rsidRPr="00C536BE">
        <w:rPr>
          <w:rFonts w:cs="Times New Roman"/>
          <w:color w:val="000000"/>
        </w:rPr>
        <w:t xml:space="preserve">, memiliki pengaruh kompleks terhadap Keputusan Pembelian dan kepuasan konsumen. Bauran Pemasaran, yang diteliti oleh </w:t>
      </w:r>
      <w:sdt>
        <w:sdtPr>
          <w:rPr>
            <w:rFonts w:cs="Times New Roman"/>
            <w:color w:val="000000"/>
          </w:rPr>
          <w:tag w:val="MENDELEY_CITATION_v3_eyJjaXRhdGlvbklEIjoiTUVOREVMRVlfQ0lUQVRJT05fN2NjNWJmMDctNTI1MC00NDAyLThiZGQtODRlZTVmNjBhM2Yz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
          <w:id w:val="437269642"/>
          <w:placeholder>
            <w:docPart w:val="05C15591992B42149658208FD4B83826"/>
          </w:placeholder>
        </w:sdtPr>
        <w:sdtContent>
          <w:r w:rsidR="007823EF" w:rsidRPr="00C536BE">
            <w:rPr>
              <w:rFonts w:cs="Times New Roman"/>
              <w:color w:val="000000"/>
            </w:rPr>
            <w:t>(Rahmah, 2019)</w:t>
          </w:r>
        </w:sdtContent>
      </w:sdt>
      <w:r w:rsidRPr="00C536BE">
        <w:rPr>
          <w:rFonts w:cs="Times New Roman"/>
          <w:color w:val="000000"/>
        </w:rPr>
        <w:t xml:space="preserve"> dan</w:t>
      </w:r>
      <w:r w:rsidR="00577617" w:rsidRPr="00C536BE">
        <w:rPr>
          <w:rFonts w:cs="Times New Roman"/>
          <w:color w:val="000000"/>
        </w:rPr>
        <w:t xml:space="preserve"> </w:t>
      </w:r>
      <w:sdt>
        <w:sdtPr>
          <w:rPr>
            <w:rFonts w:cs="Times New Roman"/>
            <w:color w:val="000000"/>
          </w:rPr>
          <w:tag w:val="MENDELEY_CITATION_v3_eyJjaXRhdGlvbklEIjoiTUVOREVMRVlfQ0lUQVRJT05fYWQ1NDIwYTYtOGEyZi00OWFlLWFjNGEtMTg0NjJiODVmMjhmIiwicHJvcGVydGllcyI6eyJub3RlSW5kZXgiOjB9LCJpc0VkaXRlZCI6ZmFsc2UsIm1hbnVhbE92ZXJyaWRlIjp7ImlzTWFudWFsbHlPdmVycmlkZGVuIjpmYWxzZSwiY2l0ZXByb2NUZXh0IjoiKE11cyBldCBhbC4sIDIwMjE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
          <w:id w:val="1253938829"/>
          <w:placeholder>
            <w:docPart w:val="6BC5EF9C8B9A4EEDAB64951EFDA61E4C"/>
          </w:placeholder>
        </w:sdtPr>
        <w:sdtContent>
          <w:r w:rsidR="007823EF" w:rsidRPr="00C536BE">
            <w:rPr>
              <w:rFonts w:cs="Times New Roman"/>
              <w:color w:val="000000"/>
            </w:rPr>
            <w:t>(Mus et al., 2021)</w:t>
          </w:r>
        </w:sdtContent>
      </w:sdt>
      <w:r w:rsidRPr="00C536BE">
        <w:rPr>
          <w:rFonts w:cs="Times New Roman"/>
          <w:color w:val="000000"/>
        </w:rPr>
        <w:t xml:space="preserve"> , juga terbukti memiliki pengaruh</w:t>
      </w:r>
      <w:r w:rsidR="00D25479" w:rsidRPr="00C536BE">
        <w:rPr>
          <w:rFonts w:cs="Times New Roman"/>
          <w:color w:val="000000"/>
        </w:rPr>
        <w:t xml:space="preserve"> </w:t>
      </w:r>
      <w:r w:rsidRPr="00C536BE">
        <w:rPr>
          <w:rFonts w:cs="Times New Roman"/>
          <w:color w:val="000000"/>
        </w:rPr>
        <w:t xml:space="preserve">terhadap ekuitas merek dan Keputusan Pembelian. Penelitian </w:t>
      </w:r>
      <w:sdt>
        <w:sdtPr>
          <w:rPr>
            <w:rFonts w:cs="Times New Roman"/>
            <w:color w:val="000000"/>
          </w:rPr>
          <w:tag w:val="MENDELEY_CITATION_v3_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"/>
          <w:id w:val="-1367594524"/>
          <w:placeholder>
            <w:docPart w:val="05C15591992B42149658208FD4B83826"/>
          </w:placeholder>
        </w:sdtPr>
        <w:sdtContent>
          <w:r w:rsidR="007823EF" w:rsidRPr="00C536BE">
            <w:rPr>
              <w:rFonts w:cs="Times New Roman"/>
              <w:color w:val="000000"/>
            </w:rPr>
            <w:t>(Tasera et al., 2023)</w:t>
          </w:r>
        </w:sdtContent>
      </w:sdt>
      <w:r w:rsidRPr="00C536BE">
        <w:rPr>
          <w:rFonts w:cs="Times New Roman"/>
          <w:color w:val="000000"/>
        </w:rPr>
        <w:t xml:space="preserve"> dan </w:t>
      </w:r>
      <w:sdt>
        <w:sdtPr>
          <w:rPr>
            <w:rFonts w:cs="Times New Roman"/>
            <w:color w:val="000000"/>
          </w:rPr>
          <w:tag w:val="MENDELEY_CITATION_v3_eyJjaXRhdGlvbklEIjoiTUVOREVMRVlfQ0lUQVRJT05fNGZkNzdkYzEtNTcwYS00YzYwLWJhMDgtMzQ0YjM1YmQwMzFm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
          <w:id w:val="-132024010"/>
          <w:placeholder>
            <w:docPart w:val="05C15591992B42149658208FD4B83826"/>
          </w:placeholder>
        </w:sdtPr>
        <w:sdtContent>
          <w:r w:rsidR="007823EF" w:rsidRPr="00C536BE">
            <w:rPr>
              <w:rFonts w:cs="Times New Roman"/>
              <w:color w:val="000000"/>
            </w:rPr>
            <w:t>(Mariah et al., 2022)</w:t>
          </w:r>
        </w:sdtContent>
      </w:sdt>
      <w:r w:rsidRPr="00C536BE">
        <w:rPr>
          <w:rFonts w:cs="Times New Roman"/>
          <w:color w:val="000000"/>
        </w:rPr>
        <w:t xml:space="preserve"> memperkuat temuan bahwa kombinasi faktor-faktor seperti Gaya Hidup, Citra Merek, kualitas produk, dan harga secara simultan mempengaruhi Keputusan Pembelian.</w:t>
      </w:r>
    </w:p>
    <w:p w14:paraId="3024B9D3" w14:textId="7D6BE5FC" w:rsidR="00936BAC" w:rsidRPr="00C536BE" w:rsidRDefault="00936BAC" w:rsidP="00117EDB">
      <w:pPr>
        <w:spacing w:after="0" w:line="480" w:lineRule="auto"/>
        <w:ind w:firstLine="284"/>
        <w:rPr>
          <w:rFonts w:cs="Times New Roman"/>
          <w:color w:val="000000"/>
        </w:rPr>
      </w:pPr>
      <w:r w:rsidRPr="00C536BE">
        <w:rPr>
          <w:rFonts w:cs="Times New Roman"/>
          <w:color w:val="000000"/>
        </w:rPr>
        <w:t xml:space="preserve">Implikasi dari penelitian yang telah dipaparkan dapat dijelaskan kepada beberapa poin berikut adalah sebagai berikut: Pertama, Gaya Hidup konsumen harus menjadi pertimbangan utama dalam strategi pemasaran produk fesyen, mengingat konsistensi pengaruhnya terhadap Keputusan Pembelian. Kedua, Citra Merek perlu dibangun dan diperkuat secara berkelanjutan, karena memiliki dampak langsung pada Keputusan Pembelian dan dapat meningkatkan kepercayaan konsumen. Ketiga, pemahaman mendalam tentang Perilaku Konsumen sangat penting, karena hal ini mempengaruhi tidak hanya Keputusan Pembelian tetapi juga kepuasan pasca pembelian. Terakhir, Bauran Pemasaran dapat berfungsi sebagai mediator yang efektif dalam mempengaruhi Keputusan Pembelian, menghubungkan faktor-faktor seperti Gaya Hidup, Citra Merek, dan </w:t>
      </w:r>
      <w:r w:rsidRPr="00C536BE">
        <w:rPr>
          <w:rFonts w:cs="Times New Roman"/>
          <w:color w:val="000000"/>
        </w:rPr>
        <w:lastRenderedPageBreak/>
        <w:t>Perilaku Konsumen dengan keputusan akhir konsumen. Dengan mempertimbangkan semua faktor ini secara holistik, perusahaan fesyen dapat mengembangkan strategi yang lebih efektif untuk mempengaruhi Keputusan Pembelian konsumen.</w:t>
      </w:r>
    </w:p>
    <w:p w14:paraId="6F18650E" w14:textId="77777777" w:rsidR="00C8052B" w:rsidRPr="00C536BE" w:rsidRDefault="00C8052B" w:rsidP="007B7DE0">
      <w:pPr>
        <w:pStyle w:val="SubBab"/>
        <w:numPr>
          <w:ilvl w:val="0"/>
          <w:numId w:val="82"/>
        </w:numPr>
        <w:spacing w:after="0" w:line="480" w:lineRule="auto"/>
        <w:rPr>
          <w:rFonts w:cs="Times New Roman"/>
          <w:b w:val="0"/>
          <w:bCs/>
        </w:rPr>
      </w:pPr>
      <w:bookmarkStart w:id="39" w:name="_Toc186733745"/>
      <w:r w:rsidRPr="00C536BE">
        <w:rPr>
          <w:rFonts w:cs="Times New Roman"/>
          <w:bCs/>
        </w:rPr>
        <w:t>Kerangka Pemikiran</w:t>
      </w:r>
      <w:bookmarkEnd w:id="39"/>
    </w:p>
    <w:p w14:paraId="15E9BAEE" w14:textId="07C3F11C" w:rsidR="00C8052B" w:rsidRPr="00C536BE" w:rsidRDefault="003609F1" w:rsidP="00117EDB">
      <w:pPr>
        <w:spacing w:after="0" w:line="480" w:lineRule="auto"/>
        <w:ind w:firstLine="284"/>
        <w:rPr>
          <w:rFonts w:cs="Times New Roman"/>
        </w:rPr>
      </w:pPr>
      <w:r w:rsidRPr="00C536BE">
        <w:rPr>
          <w:rFonts w:cs="Times New Roman"/>
        </w:rPr>
        <w:t>Mengacu pada</w:t>
      </w:r>
      <w:r w:rsidR="00C8052B" w:rsidRPr="00C536BE">
        <w:rPr>
          <w:rFonts w:cs="Times New Roman"/>
        </w:rPr>
        <w:t xml:space="preserve"> beberapa landasan teori yang sudah dijelaskan sebelumnya, oleh karena itu kerangka pemikiran yang dapat divisualisasikan terkait dengan penelitian ini adalah sebagai berikut :</w:t>
      </w:r>
    </w:p>
    <w:p w14:paraId="42B50537" w14:textId="77777777" w:rsidR="00C8052B" w:rsidRPr="00C536BE" w:rsidRDefault="00C8052B" w:rsidP="007B7DE0">
      <w:pPr>
        <w:keepNext/>
        <w:spacing w:after="0" w:line="480" w:lineRule="auto"/>
        <w:jc w:val="center"/>
        <w:rPr>
          <w:rFonts w:cs="Times New Roman"/>
          <w:color w:val="000000"/>
        </w:rPr>
      </w:pPr>
      <w:r w:rsidRPr="00C536BE">
        <w:rPr>
          <w:rFonts w:cs="Times New Roman"/>
          <w:noProof/>
          <w:color w:val="000000"/>
        </w:rPr>
        <w:drawing>
          <wp:inline distT="0" distB="0" distL="0" distR="0" wp14:anchorId="2AA264E0" wp14:editId="55B256A4">
            <wp:extent cx="3009326" cy="1819275"/>
            <wp:effectExtent l="0" t="0" r="635" b="0"/>
            <wp:docPr id="106220029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00297" name="Picture 1" descr="A diagram of a company&#10;&#10;Description automatically generated"/>
                    <pic:cNvPicPr/>
                  </pic:nvPicPr>
                  <pic:blipFill>
                    <a:blip r:embed="rId17"/>
                    <a:stretch>
                      <a:fillRect/>
                    </a:stretch>
                  </pic:blipFill>
                  <pic:spPr>
                    <a:xfrm>
                      <a:off x="0" y="0"/>
                      <a:ext cx="3009326" cy="1819275"/>
                    </a:xfrm>
                    <a:prstGeom prst="rect">
                      <a:avLst/>
                    </a:prstGeom>
                  </pic:spPr>
                </pic:pic>
              </a:graphicData>
            </a:graphic>
          </wp:inline>
        </w:drawing>
      </w:r>
    </w:p>
    <w:p w14:paraId="1AFAFC0A" w14:textId="6A9883D9" w:rsidR="001D597F" w:rsidRPr="00C536BE" w:rsidRDefault="001D597F" w:rsidP="001D597F">
      <w:pPr>
        <w:pStyle w:val="Caption"/>
        <w:spacing w:after="0" w:line="480" w:lineRule="auto"/>
        <w:jc w:val="center"/>
        <w:rPr>
          <w:rFonts w:cs="Times New Roman"/>
          <w:i w:val="0"/>
          <w:iCs w:val="0"/>
          <w:color w:val="000000"/>
          <w:sz w:val="24"/>
          <w:szCs w:val="24"/>
        </w:rPr>
      </w:pPr>
      <w:bookmarkStart w:id="40" w:name="_Toc173861994"/>
      <w:bookmarkStart w:id="41" w:name="_Toc174003261"/>
      <w:bookmarkStart w:id="42" w:name="_Toc175444165"/>
      <w:r w:rsidRPr="00C536BE">
        <w:rPr>
          <w:rFonts w:cs="Times New Roman"/>
          <w:i w:val="0"/>
          <w:iCs w:val="0"/>
          <w:color w:val="000000"/>
          <w:sz w:val="24"/>
          <w:szCs w:val="24"/>
        </w:rPr>
        <w:t xml:space="preserve">Gambar 2. </w:t>
      </w:r>
      <w:r w:rsidRPr="00C536BE">
        <w:rPr>
          <w:rFonts w:cs="Times New Roman"/>
          <w:i w:val="0"/>
          <w:iCs w:val="0"/>
          <w:color w:val="000000"/>
          <w:sz w:val="24"/>
          <w:szCs w:val="24"/>
        </w:rPr>
        <w:fldChar w:fldCharType="begin"/>
      </w:r>
      <w:r w:rsidRPr="00C536BE">
        <w:rPr>
          <w:rFonts w:cs="Times New Roman"/>
          <w:i w:val="0"/>
          <w:iCs w:val="0"/>
          <w:color w:val="000000"/>
          <w:sz w:val="24"/>
          <w:szCs w:val="24"/>
        </w:rPr>
        <w:instrText xml:space="preserve"> SEQ Gambar_2. \* ARABIC </w:instrText>
      </w:r>
      <w:r w:rsidRPr="00C536BE">
        <w:rPr>
          <w:rFonts w:cs="Times New Roman"/>
          <w:i w:val="0"/>
          <w:iCs w:val="0"/>
          <w:color w:val="000000"/>
          <w:sz w:val="24"/>
          <w:szCs w:val="24"/>
        </w:rPr>
        <w:fldChar w:fldCharType="separate"/>
      </w:r>
      <w:r w:rsidR="00FA2A3C">
        <w:rPr>
          <w:rFonts w:cs="Times New Roman"/>
          <w:i w:val="0"/>
          <w:iCs w:val="0"/>
          <w:noProof/>
          <w:color w:val="000000"/>
          <w:sz w:val="24"/>
          <w:szCs w:val="24"/>
        </w:rPr>
        <w:t>1</w:t>
      </w:r>
      <w:r w:rsidRPr="00C536BE">
        <w:rPr>
          <w:rFonts w:cs="Times New Roman"/>
          <w:i w:val="0"/>
          <w:iCs w:val="0"/>
          <w:color w:val="000000"/>
          <w:sz w:val="24"/>
          <w:szCs w:val="24"/>
        </w:rPr>
        <w:fldChar w:fldCharType="end"/>
      </w:r>
      <w:r w:rsidRPr="00C536BE">
        <w:rPr>
          <w:rFonts w:cs="Times New Roman"/>
          <w:i w:val="0"/>
          <w:iCs w:val="0"/>
          <w:color w:val="000000"/>
          <w:sz w:val="24"/>
          <w:szCs w:val="24"/>
        </w:rPr>
        <w:t xml:space="preserve"> Kerangka Pemikiran</w:t>
      </w:r>
      <w:bookmarkEnd w:id="40"/>
      <w:bookmarkEnd w:id="41"/>
      <w:bookmarkEnd w:id="42"/>
    </w:p>
    <w:p w14:paraId="27CECC77" w14:textId="0F9F63DA" w:rsidR="00D97F58" w:rsidRPr="00C536BE" w:rsidRDefault="00D97F58" w:rsidP="00117EDB">
      <w:pPr>
        <w:spacing w:after="0" w:line="480" w:lineRule="auto"/>
        <w:ind w:firstLine="284"/>
        <w:rPr>
          <w:rFonts w:cs="Times New Roman"/>
          <w:color w:val="000000"/>
        </w:rPr>
      </w:pPr>
      <w:r w:rsidRPr="00C536BE">
        <w:rPr>
          <w:rFonts w:cs="Times New Roman"/>
          <w:color w:val="000000"/>
        </w:rPr>
        <w:t xml:space="preserve">Adapun kemudian dengan didasari beberapa penelitian terdahulu yang mendasari dari penelitian ini dapat tervisualisasikan model penelitian dalam menggambarkan bagaimana kinerja masing – masing hipotesis dari variabel ke variabel seperti gambar </w:t>
      </w:r>
      <w:r w:rsidR="006D215C" w:rsidRPr="00C536BE">
        <w:rPr>
          <w:rFonts w:cs="Times New Roman"/>
          <w:color w:val="000000"/>
        </w:rPr>
        <w:t>di bawah</w:t>
      </w:r>
      <w:r w:rsidRPr="00C536BE">
        <w:rPr>
          <w:rFonts w:cs="Times New Roman"/>
          <w:color w:val="000000"/>
        </w:rPr>
        <w:t xml:space="preserve"> ini :</w:t>
      </w:r>
    </w:p>
    <w:p w14:paraId="2E210602" w14:textId="2BC95BB4" w:rsidR="007B2A79" w:rsidRPr="00C536BE" w:rsidRDefault="007B2A79" w:rsidP="007B2A79">
      <w:pPr>
        <w:spacing w:after="0" w:line="480" w:lineRule="auto"/>
        <w:jc w:val="center"/>
        <w:rPr>
          <w:rFonts w:cs="Times New Roman"/>
          <w:color w:val="000000"/>
        </w:rPr>
      </w:pPr>
      <w:r w:rsidRPr="00C536BE">
        <w:rPr>
          <w:rFonts w:cs="Times New Roman"/>
          <w:noProof/>
          <w:color w:val="000000"/>
        </w:rPr>
        <w:lastRenderedPageBreak/>
        <w:drawing>
          <wp:inline distT="0" distB="0" distL="0" distR="0" wp14:anchorId="66CFDCD5" wp14:editId="45E0B39E">
            <wp:extent cx="4752622" cy="2757170"/>
            <wp:effectExtent l="0" t="0" r="0" b="5080"/>
            <wp:docPr id="4752125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2545" name="Picture 1" descr="A diagram of a diagram&#10;&#10;Description automatically generated"/>
                    <pic:cNvPicPr/>
                  </pic:nvPicPr>
                  <pic:blipFill>
                    <a:blip r:embed="rId18"/>
                    <a:stretch>
                      <a:fillRect/>
                    </a:stretch>
                  </pic:blipFill>
                  <pic:spPr>
                    <a:xfrm>
                      <a:off x="0" y="0"/>
                      <a:ext cx="4754815" cy="2758442"/>
                    </a:xfrm>
                    <a:prstGeom prst="rect">
                      <a:avLst/>
                    </a:prstGeom>
                  </pic:spPr>
                </pic:pic>
              </a:graphicData>
            </a:graphic>
          </wp:inline>
        </w:drawing>
      </w:r>
    </w:p>
    <w:p w14:paraId="46FD881B" w14:textId="17EF3A49" w:rsidR="001D597F" w:rsidRPr="00C536BE" w:rsidRDefault="001D597F" w:rsidP="001D597F">
      <w:pPr>
        <w:pStyle w:val="Caption"/>
        <w:spacing w:after="0" w:line="480" w:lineRule="auto"/>
        <w:jc w:val="center"/>
        <w:rPr>
          <w:rFonts w:cs="Times New Roman"/>
          <w:i w:val="0"/>
          <w:iCs w:val="0"/>
          <w:color w:val="auto"/>
          <w:sz w:val="24"/>
          <w:szCs w:val="24"/>
        </w:rPr>
      </w:pPr>
      <w:bookmarkStart w:id="43" w:name="_Toc175444166"/>
      <w:r w:rsidRPr="00C536BE">
        <w:rPr>
          <w:rFonts w:cs="Times New Roman"/>
          <w:i w:val="0"/>
          <w:iCs w:val="0"/>
          <w:color w:val="auto"/>
          <w:sz w:val="24"/>
          <w:szCs w:val="24"/>
        </w:rPr>
        <w:t xml:space="preserve">Gambar 2.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Gambar_2.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2</w:t>
      </w:r>
      <w:r w:rsidRPr="00C536BE">
        <w:rPr>
          <w:rFonts w:cs="Times New Roman"/>
          <w:i w:val="0"/>
          <w:iCs w:val="0"/>
          <w:color w:val="auto"/>
          <w:sz w:val="24"/>
          <w:szCs w:val="24"/>
        </w:rPr>
        <w:fldChar w:fldCharType="end"/>
      </w:r>
      <w:r w:rsidRPr="00C536BE">
        <w:rPr>
          <w:rFonts w:cs="Times New Roman"/>
          <w:color w:val="auto"/>
          <w:sz w:val="24"/>
          <w:szCs w:val="24"/>
        </w:rPr>
        <w:t xml:space="preserve"> </w:t>
      </w:r>
      <w:r w:rsidRPr="00C536BE">
        <w:rPr>
          <w:rFonts w:cs="Times New Roman"/>
          <w:i w:val="0"/>
          <w:iCs w:val="0"/>
          <w:color w:val="auto"/>
          <w:sz w:val="24"/>
          <w:szCs w:val="24"/>
        </w:rPr>
        <w:t>Model Penelitian</w:t>
      </w:r>
      <w:bookmarkStart w:id="44" w:name="_Toc165672636"/>
      <w:bookmarkStart w:id="45" w:name="_Hlk186555603"/>
      <w:bookmarkEnd w:id="43"/>
    </w:p>
    <w:p w14:paraId="3AB93AFA" w14:textId="25F89403" w:rsidR="00C8052B" w:rsidRPr="00C536BE" w:rsidRDefault="003609F1" w:rsidP="00117EDB">
      <w:pPr>
        <w:spacing w:after="0" w:line="480" w:lineRule="auto"/>
        <w:ind w:firstLine="284"/>
        <w:rPr>
          <w:rFonts w:cs="Times New Roman"/>
          <w:color w:val="000000"/>
        </w:rPr>
      </w:pPr>
      <w:r w:rsidRPr="00C536BE">
        <w:rPr>
          <w:rFonts w:cs="Times New Roman"/>
          <w:color w:val="000000"/>
        </w:rPr>
        <w:t>Mengacu pada</w:t>
      </w:r>
      <w:r w:rsidR="00C8052B" w:rsidRPr="00C536BE">
        <w:rPr>
          <w:rFonts w:cs="Times New Roman"/>
          <w:color w:val="000000"/>
        </w:rPr>
        <w:t xml:space="preserve"> visual dari kerangka pemikiran </w:t>
      </w:r>
      <w:r w:rsidR="006D215C" w:rsidRPr="00C536BE">
        <w:rPr>
          <w:rFonts w:cs="Times New Roman"/>
          <w:color w:val="000000"/>
        </w:rPr>
        <w:t>di atas</w:t>
      </w:r>
      <w:r w:rsidR="00C8052B" w:rsidRPr="00C536BE">
        <w:rPr>
          <w:rFonts w:cs="Times New Roman"/>
          <w:color w:val="000000"/>
        </w:rPr>
        <w:t xml:space="preserve"> dapat dipahami bahwa terdapat beberapa faktor yang dapat mempengaruhi Keputusan Pembelian produk fesyen di Kota Bandung diantaranya adalah ; Gaya Hidup, Citra Merek, Perilaku Konsumen, dan Bauran Pemasaran. Berkaitan dengan tersebut faktor tersebut didukung oleh beberapa penelitian yang sudah dilakukan dan teruji secara empiris memiliki pengaruh terhadap Keputusan Pembelian</w:t>
      </w:r>
      <w:r w:rsidR="00F23DE2" w:rsidRPr="00C536BE">
        <w:rPr>
          <w:rFonts w:cs="Times New Roman"/>
          <w:color w:val="000000"/>
        </w:rPr>
        <w:t>.</w:t>
      </w:r>
    </w:p>
    <w:p w14:paraId="21EB3C54" w14:textId="01F986DB" w:rsidR="00454A2E" w:rsidRPr="00C536BE" w:rsidRDefault="00C8052B" w:rsidP="00117EDB">
      <w:pPr>
        <w:pStyle w:val="SubBab"/>
        <w:numPr>
          <w:ilvl w:val="0"/>
          <w:numId w:val="82"/>
        </w:numPr>
        <w:spacing w:after="0" w:line="480" w:lineRule="auto"/>
        <w:ind w:left="426" w:hanging="142"/>
        <w:rPr>
          <w:rFonts w:cs="Times New Roman"/>
          <w:b w:val="0"/>
          <w:bCs/>
        </w:rPr>
      </w:pPr>
      <w:bookmarkStart w:id="46" w:name="_Toc186733746"/>
      <w:r w:rsidRPr="00C536BE">
        <w:rPr>
          <w:rFonts w:cs="Times New Roman"/>
          <w:bCs/>
        </w:rPr>
        <w:t xml:space="preserve">Pengembangan </w:t>
      </w:r>
      <w:r w:rsidR="00454A2E" w:rsidRPr="00C536BE">
        <w:rPr>
          <w:rFonts w:cs="Times New Roman"/>
          <w:bCs/>
        </w:rPr>
        <w:t>Hipotesis Penelitian</w:t>
      </w:r>
      <w:bookmarkEnd w:id="44"/>
      <w:bookmarkEnd w:id="46"/>
    </w:p>
    <w:p w14:paraId="4CA0650A" w14:textId="77777777" w:rsidR="008F135D" w:rsidRPr="00C536BE" w:rsidRDefault="00E26D43" w:rsidP="008F135D">
      <w:pPr>
        <w:spacing w:after="0" w:line="480" w:lineRule="auto"/>
        <w:ind w:firstLine="284"/>
        <w:rPr>
          <w:rFonts w:cs="Times New Roman"/>
          <w:color w:val="000000"/>
        </w:rPr>
      </w:pPr>
      <w:r w:rsidRPr="00C536BE">
        <w:rPr>
          <w:rFonts w:cs="Times New Roman"/>
          <w:color w:val="000000"/>
        </w:rPr>
        <w:t>Hipotesis penelitian, didefinisikan</w:t>
      </w:r>
      <w:r w:rsidR="00800A47" w:rsidRPr="00C536BE">
        <w:rPr>
          <w:rFonts w:cs="Times New Roman"/>
          <w:color w:val="000000"/>
        </w:rPr>
        <w:t xml:space="preserve"> sebagai</w:t>
      </w:r>
      <w:r w:rsidRPr="00C536BE">
        <w:rPr>
          <w:rFonts w:cs="Times New Roman"/>
          <w:color w:val="000000"/>
        </w:rPr>
        <w:t xml:space="preserve"> sebuah perkiraan awal terhadap permasalahan yang sedang diteliti. Perkiraan ini didasarkan pada kajian teoritis yang relevan, namun belum diverifikasi melalui pengumpulan data lapangan. Dalam konteks penelitian, hipotesis berperan penting sebagai landasan untuk menguji dua jenis hipotesis: hipotesis nol (H0) yang menyatakan tidak adanya hubungan atau pengaruh antar variabel, dan hipotesis alternatif (Ha) yang menyatakan adanya hubungan atau pengaruh antar variabel yang diteliti.</w:t>
      </w:r>
    </w:p>
    <w:p w14:paraId="3EC98E37" w14:textId="77777777" w:rsidR="008F135D" w:rsidRPr="00C536BE" w:rsidRDefault="00E26D43" w:rsidP="008F135D">
      <w:pPr>
        <w:spacing w:after="0" w:line="480" w:lineRule="auto"/>
        <w:ind w:firstLine="284"/>
        <w:rPr>
          <w:rFonts w:cs="Times New Roman"/>
          <w:color w:val="000000"/>
        </w:rPr>
      </w:pPr>
      <w:r w:rsidRPr="00C536BE">
        <w:rPr>
          <w:rFonts w:cs="Times New Roman"/>
          <w:color w:val="000000"/>
        </w:rPr>
        <w:lastRenderedPageBreak/>
        <w:t>Lebih lanjut, hipotesis penelitian dapat dipahami sebagai sebuah dugaan atau asumsi yang memerlukan pembuktian melalui data empiris yang dikumpulkan selama proses penelitian. Karena sifatnya yang masih berupa dugaan sementara dan belum didasarkan pada fakta lapangan, hipotesis ini bersifat tentatif dan terbuka untuk diuji kebenarannya. Proses pengujian hipotesis ini merupakan bagian integral dari metodologi penelitian ilmiah.</w:t>
      </w:r>
    </w:p>
    <w:p w14:paraId="58762E6B" w14:textId="02C79C73" w:rsidR="00454A2E" w:rsidRPr="00C536BE" w:rsidRDefault="00E26D43" w:rsidP="008F135D">
      <w:pPr>
        <w:spacing w:after="0" w:line="480" w:lineRule="auto"/>
        <w:ind w:firstLine="284"/>
        <w:rPr>
          <w:rFonts w:cs="Times New Roman"/>
          <w:color w:val="000000"/>
        </w:rPr>
      </w:pPr>
      <w:r w:rsidRPr="00C536BE">
        <w:rPr>
          <w:rFonts w:cs="Times New Roman"/>
          <w:color w:val="000000"/>
        </w:rPr>
        <w:t>Dalam praktiknya, hipotesis digunakan sebagai alat untuk mengeksplorasi hubungan antara variabel independen dan variabel dependen dalam sebuah penelitian. Untuk memverifikasi hipotesis ini, peneliti menggunakan berbagai metode pengumpulan data seperti wawancara, penyebaran kuesioner, atau studi dokumentasi. Selain itu, untuk memastikan keabsahan data yang dikumpulkan, peneliti juga melakukan uji validitas dan reliabilitas terhadap instrumen penelitian yang digunakan. Proses ini bertujuan untuk menghasilkan temuan penelitian yang dapat diandalkan dan memperkuat kredibilitas hasil penelitian</w:t>
      </w:r>
      <w:r w:rsidR="00800A47" w:rsidRPr="00C536BE">
        <w:rPr>
          <w:rFonts w:cs="Times New Roman"/>
          <w:color w:val="000000"/>
        </w:rPr>
        <w:t xml:space="preserve"> </w:t>
      </w:r>
      <w:sdt>
        <w:sdtPr>
          <w:rPr>
            <w:rFonts w:cs="Times New Roman"/>
            <w:color w:val="000000"/>
          </w:rPr>
          <w:tag w:val="MENDELEY_CITATION_v3_eyJjaXRhdGlvbklEIjoiTUVOREVMRVlfQ0lUQVRJT05fN2ExZWIzMjMtZTk4YS00MzM0LWI1M2ItYWI4OWUyNWFmOTI3IiwicHJvcGVydGllcyI6eyJub3RlSW5kZXgiOjB9LCJpc0VkaXRlZCI6ZmFsc2UsIm1hbnVhbE92ZXJyaWRlIjp7ImlzTWFudWFsbHlPdmVycmlkZGVuIjpmYWxzZSwiY2l0ZXByb2NUZXh0IjoiKFN1Z2l5b25vLCAyMDE5LCAyMDIy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"/>
          <w:id w:val="875350395"/>
          <w:placeholder>
            <w:docPart w:val="DefaultPlaceholder_-1854013440"/>
          </w:placeholder>
        </w:sdtPr>
        <w:sdtContent>
          <w:r w:rsidR="007823EF" w:rsidRPr="00C536BE">
            <w:rPr>
              <w:rFonts w:cs="Times New Roman"/>
              <w:color w:val="000000"/>
            </w:rPr>
            <w:t>(Sugiyono, 2019, 2022)</w:t>
          </w:r>
        </w:sdtContent>
      </w:sdt>
      <w:r w:rsidRPr="00C536BE">
        <w:rPr>
          <w:rFonts w:cs="Times New Roman"/>
          <w:color w:val="000000"/>
        </w:rPr>
        <w:t>.</w:t>
      </w:r>
    </w:p>
    <w:p w14:paraId="4B68BA2F" w14:textId="4898A27D" w:rsidR="00197655" w:rsidRPr="00C536BE" w:rsidRDefault="00D77AE3" w:rsidP="008F135D">
      <w:pPr>
        <w:pStyle w:val="AnakSubBab"/>
        <w:numPr>
          <w:ilvl w:val="0"/>
          <w:numId w:val="9"/>
        </w:numPr>
        <w:spacing w:after="0" w:line="480" w:lineRule="auto"/>
        <w:ind w:firstLine="66"/>
        <w:rPr>
          <w:rFonts w:cs="Times New Roman"/>
          <w:b w:val="0"/>
          <w:bCs/>
          <w:color w:val="000000"/>
        </w:rPr>
      </w:pPr>
      <w:bookmarkStart w:id="47" w:name="_Toc165672630"/>
      <w:bookmarkStart w:id="48" w:name="_Toc186733747"/>
      <w:r w:rsidRPr="00C536BE">
        <w:rPr>
          <w:rFonts w:cs="Times New Roman"/>
          <w:bCs/>
          <w:color w:val="000000"/>
        </w:rPr>
        <w:t>Pengaruh</w:t>
      </w:r>
      <w:r w:rsidR="00197655" w:rsidRPr="00C536BE">
        <w:rPr>
          <w:rFonts w:cs="Times New Roman"/>
          <w:bCs/>
          <w:color w:val="000000"/>
        </w:rPr>
        <w:t xml:space="preserve"> antara variabel </w:t>
      </w:r>
      <w:r w:rsidR="00CA67AC" w:rsidRPr="00C536BE">
        <w:rPr>
          <w:rFonts w:cs="Times New Roman"/>
          <w:bCs/>
          <w:color w:val="000000"/>
        </w:rPr>
        <w:t xml:space="preserve">Gaya </w:t>
      </w:r>
      <w:r w:rsidR="0017011C" w:rsidRPr="00C536BE">
        <w:rPr>
          <w:rFonts w:cs="Times New Roman"/>
          <w:bCs/>
          <w:color w:val="000000"/>
        </w:rPr>
        <w:t>H</w:t>
      </w:r>
      <w:r w:rsidR="00CA67AC" w:rsidRPr="00C536BE">
        <w:rPr>
          <w:rFonts w:cs="Times New Roman"/>
          <w:bCs/>
          <w:color w:val="000000"/>
        </w:rPr>
        <w:t>idup</w:t>
      </w:r>
      <w:r w:rsidR="00197655" w:rsidRPr="00C536BE">
        <w:rPr>
          <w:rFonts w:cs="Times New Roman"/>
          <w:bCs/>
          <w:color w:val="000000"/>
        </w:rPr>
        <w:t xml:space="preserve"> </w:t>
      </w:r>
      <w:r w:rsidR="00022714" w:rsidRPr="00C536BE">
        <w:rPr>
          <w:rFonts w:cs="Times New Roman"/>
          <w:bCs/>
          <w:color w:val="000000"/>
        </w:rPr>
        <w:t>terhadap</w:t>
      </w:r>
      <w:r w:rsidR="00197655" w:rsidRPr="00C536BE">
        <w:rPr>
          <w:rFonts w:cs="Times New Roman"/>
          <w:bCs/>
          <w:color w:val="000000"/>
        </w:rPr>
        <w:t xml:space="preserve"> </w:t>
      </w:r>
      <w:bookmarkEnd w:id="47"/>
      <w:r w:rsidR="00377831" w:rsidRPr="00C536BE">
        <w:rPr>
          <w:rFonts w:cs="Times New Roman"/>
          <w:bCs/>
          <w:color w:val="000000"/>
        </w:rPr>
        <w:t>Bauran Pemasaran</w:t>
      </w:r>
      <w:bookmarkEnd w:id="48"/>
    </w:p>
    <w:p w14:paraId="398B10FC" w14:textId="5C55016F" w:rsidR="008F135D" w:rsidRPr="00C536BE" w:rsidRDefault="0074056D" w:rsidP="008F135D">
      <w:pPr>
        <w:spacing w:after="0" w:line="480" w:lineRule="auto"/>
        <w:ind w:firstLine="284"/>
        <w:rPr>
          <w:rFonts w:cs="Times New Roman"/>
          <w:color w:val="000000"/>
        </w:rPr>
      </w:pPr>
      <w:r w:rsidRPr="00C536BE">
        <w:rPr>
          <w:rFonts w:cs="Times New Roman"/>
          <w:color w:val="000000"/>
        </w:rPr>
        <w:t xml:space="preserve">Pada penelitian sebelumnya dinyatakan bahwa </w:t>
      </w:r>
      <w:r w:rsidR="00377831" w:rsidRPr="00C536BE">
        <w:rPr>
          <w:rFonts w:cs="Times New Roman"/>
          <w:color w:val="000000"/>
        </w:rPr>
        <w:t>Gaya Hidup</w:t>
      </w:r>
      <w:r w:rsidRPr="00C536BE">
        <w:rPr>
          <w:rFonts w:cs="Times New Roman"/>
          <w:color w:val="000000"/>
        </w:rPr>
        <w:t xml:space="preserve"> dapat mem</w:t>
      </w:r>
      <w:r w:rsidR="002531A7" w:rsidRPr="00C536BE">
        <w:rPr>
          <w:rFonts w:cs="Times New Roman"/>
          <w:color w:val="000000"/>
        </w:rPr>
        <w:t>p</w:t>
      </w:r>
      <w:r w:rsidRPr="00C536BE">
        <w:rPr>
          <w:rFonts w:cs="Times New Roman"/>
          <w:color w:val="000000"/>
        </w:rPr>
        <w:t xml:space="preserve">engaruhi minat beli dari konsumen secara parsial </w:t>
      </w:r>
      <w:sdt>
        <w:sdtPr>
          <w:rPr>
            <w:rFonts w:cs="Times New Roman"/>
            <w:color w:val="000000"/>
          </w:rPr>
          <w:tag w:val="MENDELEY_CITATION_v3_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"/>
          <w:id w:val="-1220972936"/>
          <w:placeholder>
            <w:docPart w:val="DefaultPlaceholder_-1854013440"/>
          </w:placeholder>
        </w:sdtPr>
        <w:sdtContent>
          <w:r w:rsidR="007823EF" w:rsidRPr="00C536BE">
            <w:rPr>
              <w:rFonts w:cs="Times New Roman"/>
              <w:color w:val="000000"/>
            </w:rPr>
            <w:t>(Akkaya, 2021)</w:t>
          </w:r>
        </w:sdtContent>
      </w:sdt>
      <w:r w:rsidRPr="00C536BE">
        <w:rPr>
          <w:rFonts w:cs="Times New Roman"/>
          <w:color w:val="000000"/>
        </w:rPr>
        <w:t xml:space="preserve">. Dalam hal ini, minat beli konsumen dipengaruhi dan dibentuk </w:t>
      </w:r>
      <w:r w:rsidR="002531A7" w:rsidRPr="00C536BE">
        <w:rPr>
          <w:rFonts w:cs="Times New Roman"/>
          <w:color w:val="000000"/>
        </w:rPr>
        <w:t xml:space="preserve">oleh </w:t>
      </w:r>
      <w:r w:rsidRPr="00C536BE">
        <w:rPr>
          <w:rFonts w:cs="Times New Roman"/>
          <w:color w:val="000000"/>
        </w:rPr>
        <w:t xml:space="preserve">berbagai macam aspek dan faktor yang terdapat di dalam strategi </w:t>
      </w:r>
      <w:r w:rsidR="00377831" w:rsidRPr="00C536BE">
        <w:rPr>
          <w:rFonts w:cs="Times New Roman"/>
          <w:color w:val="000000"/>
        </w:rPr>
        <w:t>Bauran Pemasaran</w:t>
      </w:r>
      <w:r w:rsidRPr="00C536BE">
        <w:rPr>
          <w:rFonts w:cs="Times New Roman"/>
          <w:color w:val="000000"/>
        </w:rPr>
        <w:t xml:space="preserve"> </w:t>
      </w:r>
      <w:sdt>
        <w:sdtPr>
          <w:rPr>
            <w:rFonts w:cs="Times New Roman"/>
            <w:color w:val="000000"/>
          </w:rPr>
          <w:tag w:val="MENDELEY_CITATION_v3_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"/>
          <w:id w:val="480743084"/>
          <w:placeholder>
            <w:docPart w:val="DefaultPlaceholder_-1854013440"/>
          </w:placeholder>
        </w:sdtPr>
        <w:sdtContent>
          <w:r w:rsidR="007823EF" w:rsidRPr="00C536BE">
            <w:rPr>
              <w:rFonts w:cs="Times New Roman"/>
              <w:color w:val="000000"/>
            </w:rPr>
            <w:t>(Kusumawati et al., 2014)</w:t>
          </w:r>
        </w:sdtContent>
      </w:sdt>
      <w:r w:rsidRPr="00C536BE">
        <w:rPr>
          <w:rFonts w:cs="Times New Roman"/>
          <w:color w:val="000000"/>
        </w:rPr>
        <w:t xml:space="preserve">. </w:t>
      </w:r>
      <w:r w:rsidR="006D215C" w:rsidRPr="00C536BE">
        <w:rPr>
          <w:rFonts w:cs="Times New Roman"/>
          <w:color w:val="000000"/>
        </w:rPr>
        <w:t>Di mana</w:t>
      </w:r>
      <w:r w:rsidR="002D40C6" w:rsidRPr="00C536BE">
        <w:rPr>
          <w:rFonts w:cs="Times New Roman"/>
          <w:color w:val="000000"/>
        </w:rPr>
        <w:t xml:space="preserve"> </w:t>
      </w:r>
      <w:r w:rsidR="00377831" w:rsidRPr="00C536BE">
        <w:rPr>
          <w:rFonts w:cs="Times New Roman"/>
          <w:color w:val="000000"/>
        </w:rPr>
        <w:t>Gaya Hidup</w:t>
      </w:r>
      <w:r w:rsidRPr="00C536BE">
        <w:rPr>
          <w:rFonts w:cs="Times New Roman"/>
          <w:color w:val="000000"/>
        </w:rPr>
        <w:t xml:space="preserve"> yang direfleksikan dengan jelas pada lingkungan Gen Y dan Gen Z memiliki keterkaitan dengan elemen-elemen </w:t>
      </w:r>
      <w:r w:rsidR="00377831" w:rsidRPr="00C536BE">
        <w:rPr>
          <w:rFonts w:cs="Times New Roman"/>
          <w:color w:val="000000"/>
        </w:rPr>
        <w:t>Bauran Pemasaran</w:t>
      </w:r>
      <w:r w:rsidRPr="00C536BE">
        <w:rPr>
          <w:rFonts w:cs="Times New Roman"/>
          <w:color w:val="000000"/>
        </w:rPr>
        <w:t>.</w:t>
      </w:r>
    </w:p>
    <w:p w14:paraId="51A69BF3" w14:textId="4DA12165" w:rsidR="00CE78C7" w:rsidRPr="00C536BE" w:rsidRDefault="0074056D" w:rsidP="008F135D">
      <w:pPr>
        <w:spacing w:after="0" w:line="480" w:lineRule="auto"/>
        <w:ind w:firstLine="284"/>
        <w:rPr>
          <w:rFonts w:cs="Times New Roman"/>
          <w:color w:val="000000"/>
        </w:rPr>
      </w:pPr>
      <w:r w:rsidRPr="00C536BE">
        <w:rPr>
          <w:rFonts w:cs="Times New Roman"/>
          <w:color w:val="000000"/>
        </w:rPr>
        <w:lastRenderedPageBreak/>
        <w:t xml:space="preserve">Lebih lanjut, penelitian lainnya juga mendukung adanya hubungan antara </w:t>
      </w:r>
      <w:r w:rsidR="00377831" w:rsidRPr="00C536BE">
        <w:rPr>
          <w:rFonts w:cs="Times New Roman"/>
          <w:color w:val="000000"/>
        </w:rPr>
        <w:t>Gaya Hidup</w:t>
      </w:r>
      <w:r w:rsidRPr="00C536BE">
        <w:rPr>
          <w:rFonts w:cs="Times New Roman"/>
          <w:color w:val="000000"/>
        </w:rPr>
        <w:t xml:space="preserve"> dan </w:t>
      </w:r>
      <w:r w:rsidR="00377831" w:rsidRPr="00C536BE">
        <w:rPr>
          <w:rFonts w:cs="Times New Roman"/>
          <w:color w:val="000000"/>
        </w:rPr>
        <w:t>Bauran Pemasaran</w:t>
      </w:r>
      <w:r w:rsidRPr="00C536BE">
        <w:rPr>
          <w:rFonts w:cs="Times New Roman"/>
          <w:color w:val="000000"/>
        </w:rPr>
        <w:t xml:space="preserve">. </w:t>
      </w:r>
      <w:sdt>
        <w:sdtPr>
          <w:rPr>
            <w:rFonts w:cs="Times New Roman"/>
            <w:color w:val="000000"/>
          </w:rPr>
          <w:tag w:val="MENDELEY_CITATION_v3_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"/>
          <w:id w:val="1684009765"/>
          <w:placeholder>
            <w:docPart w:val="DefaultPlaceholder_-1854013440"/>
          </w:placeholder>
        </w:sdtPr>
        <w:sdtContent>
          <w:r w:rsidR="007823EF" w:rsidRPr="00C536BE">
            <w:rPr>
              <w:rFonts w:eastAsia="Times New Roman" w:cs="Times New Roman"/>
              <w:color w:val="000000"/>
            </w:rPr>
            <w:t>(Bachri &amp; Biby, 2021)</w:t>
          </w:r>
        </w:sdtContent>
      </w:sdt>
      <w:r w:rsidRPr="00C536BE">
        <w:rPr>
          <w:rFonts w:cs="Times New Roman"/>
          <w:color w:val="000000"/>
        </w:rPr>
        <w:t xml:space="preserve"> menyatakan bahwa </w:t>
      </w:r>
      <w:r w:rsidR="00377831" w:rsidRPr="00C536BE">
        <w:rPr>
          <w:rFonts w:cs="Times New Roman"/>
          <w:color w:val="000000"/>
        </w:rPr>
        <w:t>Gaya Hidup</w:t>
      </w:r>
      <w:r w:rsidRPr="00C536BE">
        <w:rPr>
          <w:rFonts w:cs="Times New Roman"/>
          <w:color w:val="000000"/>
        </w:rPr>
        <w:t xml:space="preserve"> mempengaruhi </w:t>
      </w:r>
      <w:r w:rsidR="00377831" w:rsidRPr="00C536BE">
        <w:rPr>
          <w:rFonts w:cs="Times New Roman"/>
          <w:color w:val="000000"/>
        </w:rPr>
        <w:t>Bauran Pemasaran</w:t>
      </w:r>
      <w:r w:rsidRPr="00C536BE">
        <w:rPr>
          <w:rFonts w:cs="Times New Roman"/>
          <w:color w:val="000000"/>
        </w:rPr>
        <w:t xml:space="preserve"> </w:t>
      </w:r>
      <w:r w:rsidR="00CB2324" w:rsidRPr="00C536BE">
        <w:rPr>
          <w:rFonts w:cs="Times New Roman"/>
          <w:color w:val="000000"/>
        </w:rPr>
        <w:t>dan</w:t>
      </w:r>
      <w:r w:rsidRPr="00C536BE">
        <w:rPr>
          <w:rFonts w:cs="Times New Roman"/>
          <w:color w:val="000000"/>
        </w:rPr>
        <w:t xml:space="preserve"> strategi yang ditujukan dalam keputusan konsumen untuk memiliki kartu kredit. Temuan ini memperkuat gagasan bahwa </w:t>
      </w:r>
      <w:r w:rsidR="00377831" w:rsidRPr="00C536BE">
        <w:rPr>
          <w:rFonts w:cs="Times New Roman"/>
          <w:color w:val="000000"/>
        </w:rPr>
        <w:t>Gaya Hidup</w:t>
      </w:r>
      <w:r w:rsidRPr="00C536BE">
        <w:rPr>
          <w:rFonts w:cs="Times New Roman"/>
          <w:color w:val="000000"/>
        </w:rPr>
        <w:t xml:space="preserve"> tidak hanya mempengaruhi minat beli, tetapi juga berperan dalam membentuk strategi pemasaran yang efektif. Berdasarkan uraian dan penjelasan sebelumnya, maka dapat dirumuskan hipotesis alternatif pertama (H1) bahwa terdapat pengaruh positif antara </w:t>
      </w:r>
      <w:r w:rsidR="00377831" w:rsidRPr="00C536BE">
        <w:rPr>
          <w:rFonts w:cs="Times New Roman"/>
          <w:color w:val="000000"/>
        </w:rPr>
        <w:t>Gaya Hidup</w:t>
      </w:r>
      <w:r w:rsidRPr="00C536BE">
        <w:rPr>
          <w:rFonts w:cs="Times New Roman"/>
          <w:color w:val="000000"/>
        </w:rPr>
        <w:t xml:space="preserve"> </w:t>
      </w:r>
      <w:r w:rsidR="00022714" w:rsidRPr="00C536BE">
        <w:rPr>
          <w:rFonts w:cs="Times New Roman"/>
          <w:color w:val="000000"/>
        </w:rPr>
        <w:t xml:space="preserve">terhadap </w:t>
      </w:r>
      <w:r w:rsidR="00377831" w:rsidRPr="00C536BE">
        <w:rPr>
          <w:rFonts w:cs="Times New Roman"/>
          <w:color w:val="000000"/>
        </w:rPr>
        <w:t>Bauran Pemasaran</w:t>
      </w:r>
      <w:r w:rsidRPr="00C536BE">
        <w:rPr>
          <w:rFonts w:cs="Times New Roman"/>
          <w:color w:val="000000"/>
        </w:rPr>
        <w:t>.</w:t>
      </w:r>
    </w:p>
    <w:p w14:paraId="3067EB4A" w14:textId="7A49D243" w:rsidR="007F4511" w:rsidRPr="00C536BE" w:rsidRDefault="00FB547C" w:rsidP="007B7DE0">
      <w:pPr>
        <w:spacing w:after="0" w:line="480" w:lineRule="auto"/>
        <w:ind w:firstLine="720"/>
        <w:jc w:val="center"/>
        <w:rPr>
          <w:rFonts w:cs="Times New Roman"/>
        </w:rPr>
      </w:pPr>
      <w:bookmarkStart w:id="49" w:name="_Hlk184127795"/>
      <w:r w:rsidRPr="00C536BE">
        <w:rPr>
          <w:rFonts w:cs="Times New Roman"/>
          <w:color w:val="000000"/>
        </w:rPr>
        <w:t xml:space="preserve">(H1) </w:t>
      </w:r>
      <w:r w:rsidR="00D37AB4" w:rsidRPr="00C536BE">
        <w:rPr>
          <w:rFonts w:cs="Times New Roman"/>
          <w:color w:val="000000"/>
        </w:rPr>
        <w:t xml:space="preserve">Terdapat </w:t>
      </w:r>
      <w:r w:rsidR="00566449" w:rsidRPr="00C536BE">
        <w:rPr>
          <w:rFonts w:cs="Times New Roman"/>
          <w:color w:val="000000"/>
        </w:rPr>
        <w:t>p</w:t>
      </w:r>
      <w:r w:rsidR="00D37AB4" w:rsidRPr="00C536BE">
        <w:rPr>
          <w:rFonts w:cs="Times New Roman"/>
          <w:color w:val="000000"/>
        </w:rPr>
        <w:t xml:space="preserve">engaruh </w:t>
      </w:r>
      <w:r w:rsidRPr="00C536BE">
        <w:rPr>
          <w:rFonts w:cs="Times New Roman"/>
          <w:color w:val="000000"/>
        </w:rPr>
        <w:t>Gaya Hidup terhadap Bauran Pemasaran</w:t>
      </w:r>
      <w:bookmarkStart w:id="50" w:name="_Toc165672631"/>
      <w:r w:rsidR="00F23DE2" w:rsidRPr="00C536BE">
        <w:rPr>
          <w:rFonts w:cs="Times New Roman"/>
          <w:color w:val="000000"/>
        </w:rPr>
        <w:t>.</w:t>
      </w:r>
    </w:p>
    <w:p w14:paraId="330432B7" w14:textId="187CF278" w:rsidR="00197655" w:rsidRPr="00C536BE" w:rsidRDefault="00D77AE3" w:rsidP="008F135D">
      <w:pPr>
        <w:pStyle w:val="AnakSubBab"/>
        <w:numPr>
          <w:ilvl w:val="0"/>
          <w:numId w:val="9"/>
        </w:numPr>
        <w:tabs>
          <w:tab w:val="left" w:pos="709"/>
        </w:tabs>
        <w:spacing w:after="0" w:line="480" w:lineRule="auto"/>
        <w:ind w:left="426" w:firstLine="66"/>
        <w:rPr>
          <w:rFonts w:cs="Times New Roman"/>
          <w:b w:val="0"/>
          <w:bCs/>
        </w:rPr>
      </w:pPr>
      <w:bookmarkStart w:id="51" w:name="_Toc186733748"/>
      <w:bookmarkEnd w:id="49"/>
      <w:r w:rsidRPr="00C536BE">
        <w:rPr>
          <w:rFonts w:cs="Times New Roman"/>
          <w:bCs/>
        </w:rPr>
        <w:t>Pengaruh</w:t>
      </w:r>
      <w:r w:rsidR="00197655" w:rsidRPr="00C536BE">
        <w:rPr>
          <w:rFonts w:cs="Times New Roman"/>
          <w:bCs/>
        </w:rPr>
        <w:t xml:space="preserve"> antara variabel </w:t>
      </w:r>
      <w:r w:rsidR="00377831" w:rsidRPr="00C536BE">
        <w:rPr>
          <w:rFonts w:cs="Times New Roman"/>
          <w:bCs/>
        </w:rPr>
        <w:t>Citra Merek</w:t>
      </w:r>
      <w:r w:rsidR="00197655" w:rsidRPr="00C536BE">
        <w:rPr>
          <w:rFonts w:cs="Times New Roman"/>
          <w:bCs/>
        </w:rPr>
        <w:t xml:space="preserve"> </w:t>
      </w:r>
      <w:r w:rsidR="00022714" w:rsidRPr="00C536BE">
        <w:rPr>
          <w:rFonts w:cs="Times New Roman"/>
          <w:bCs/>
        </w:rPr>
        <w:t xml:space="preserve">terhadap </w:t>
      </w:r>
      <w:bookmarkEnd w:id="50"/>
      <w:r w:rsidR="00377831" w:rsidRPr="00C536BE">
        <w:rPr>
          <w:rFonts w:cs="Times New Roman"/>
          <w:bCs/>
        </w:rPr>
        <w:t>Bauran Pemasaran</w:t>
      </w:r>
      <w:bookmarkEnd w:id="51"/>
    </w:p>
    <w:p w14:paraId="3291456E" w14:textId="77777777" w:rsidR="008F135D" w:rsidRPr="00C536BE" w:rsidRDefault="00197655" w:rsidP="008F135D">
      <w:pPr>
        <w:spacing w:after="0" w:line="480" w:lineRule="auto"/>
        <w:ind w:firstLine="284"/>
        <w:rPr>
          <w:rFonts w:cs="Times New Roman"/>
        </w:rPr>
      </w:pPr>
      <w:r w:rsidRPr="00C536BE">
        <w:rPr>
          <w:rFonts w:cs="Times New Roman"/>
        </w:rPr>
        <w:t xml:space="preserve">Pada penelitian sebelumnya </w:t>
      </w:r>
      <w:r w:rsidR="009A52DB" w:rsidRPr="00C536BE">
        <w:rPr>
          <w:rFonts w:cs="Times New Roman"/>
        </w:rPr>
        <w:t>menyatakan</w:t>
      </w:r>
      <w:r w:rsidR="005654DC" w:rsidRPr="00C536BE">
        <w:rPr>
          <w:rFonts w:cs="Times New Roman"/>
        </w:rPr>
        <w:t xml:space="preserve"> </w:t>
      </w:r>
      <w:r w:rsidR="00377831" w:rsidRPr="00C536BE">
        <w:rPr>
          <w:rFonts w:cs="Times New Roman"/>
        </w:rPr>
        <w:t>Citra Merek</w:t>
      </w:r>
      <w:r w:rsidR="005654DC" w:rsidRPr="00C536BE">
        <w:rPr>
          <w:rFonts w:cs="Times New Roman"/>
        </w:rPr>
        <w:t xml:space="preserve"> </w:t>
      </w:r>
      <w:r w:rsidR="009A52DB" w:rsidRPr="00C536BE">
        <w:rPr>
          <w:rFonts w:cs="Times New Roman"/>
        </w:rPr>
        <w:t xml:space="preserve">dapat </w:t>
      </w:r>
      <w:r w:rsidR="00342829" w:rsidRPr="00C536BE">
        <w:rPr>
          <w:rFonts w:cs="Times New Roman"/>
        </w:rPr>
        <w:t>mempengaruhi</w:t>
      </w:r>
      <w:r w:rsidR="009A52DB" w:rsidRPr="00C536BE">
        <w:rPr>
          <w:rFonts w:cs="Times New Roman"/>
        </w:rPr>
        <w:t xml:space="preserve"> </w:t>
      </w:r>
      <w:r w:rsidR="00377831" w:rsidRPr="00C536BE">
        <w:rPr>
          <w:rFonts w:cs="Times New Roman"/>
        </w:rPr>
        <w:t>Bauran Pemasaran</w:t>
      </w:r>
      <w:r w:rsidR="009A52DB" w:rsidRPr="00C536BE">
        <w:rPr>
          <w:rFonts w:cs="Times New Roman"/>
        </w:rPr>
        <w:t xml:space="preserve"> secara </w:t>
      </w:r>
      <w:r w:rsidR="00D92D80" w:rsidRPr="00C536BE">
        <w:rPr>
          <w:rFonts w:cs="Times New Roman"/>
        </w:rPr>
        <w:t>positif</w:t>
      </w:r>
      <w:r w:rsidR="009A52DB" w:rsidRPr="00C536BE">
        <w:rPr>
          <w:rFonts w:cs="Times New Roman"/>
        </w:rPr>
        <w:t xml:space="preserve">. Hal ini dapat disimpulkan bahwa </w:t>
      </w:r>
      <w:r w:rsidR="00377831" w:rsidRPr="00C536BE">
        <w:rPr>
          <w:rFonts w:cs="Times New Roman"/>
        </w:rPr>
        <w:t>Citra Merek</w:t>
      </w:r>
      <w:r w:rsidR="009A52DB" w:rsidRPr="00C536BE">
        <w:rPr>
          <w:rFonts w:cs="Times New Roman"/>
        </w:rPr>
        <w:t xml:space="preserve"> dapat mewakili </w:t>
      </w:r>
      <w:r w:rsidR="00377831" w:rsidRPr="00C536BE">
        <w:rPr>
          <w:rFonts w:cs="Times New Roman"/>
        </w:rPr>
        <w:t>Bauran Pemasaran</w:t>
      </w:r>
      <w:r w:rsidR="009A52DB" w:rsidRPr="00C536BE">
        <w:rPr>
          <w:rFonts w:cs="Times New Roman"/>
        </w:rPr>
        <w:t xml:space="preserve"> terutama di lingkungan kalangan </w:t>
      </w:r>
      <w:r w:rsidR="00F23709" w:rsidRPr="00C536BE">
        <w:rPr>
          <w:rFonts w:cs="Times New Roman"/>
        </w:rPr>
        <w:t>Gen Y</w:t>
      </w:r>
      <w:r w:rsidR="009A52DB" w:rsidRPr="00C536BE">
        <w:rPr>
          <w:rFonts w:cs="Times New Roman"/>
        </w:rPr>
        <w:t xml:space="preserve"> dan </w:t>
      </w:r>
      <w:r w:rsidR="00884FAB" w:rsidRPr="00C536BE">
        <w:rPr>
          <w:rFonts w:cs="Times New Roman"/>
        </w:rPr>
        <w:t>Gen Z</w:t>
      </w:r>
      <w:r w:rsidR="00F02BA8" w:rsidRPr="00C536BE">
        <w:rPr>
          <w:rFonts w:cs="Times New Roman"/>
        </w:rPr>
        <w:t xml:space="preserve"> </w:t>
      </w:r>
      <w:sdt>
        <w:sdtPr>
          <w:rPr>
            <w:rFonts w:cs="Times New Roman"/>
            <w:color w:val="000000"/>
          </w:rPr>
          <w:tag w:val="MENDELEY_CITATION_v3_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"/>
          <w:id w:val="-1954783183"/>
          <w:placeholder>
            <w:docPart w:val="7145EC26E49749119634839BB9103144"/>
          </w:placeholder>
        </w:sdtPr>
        <w:sdtContent>
          <w:r w:rsidR="007823EF" w:rsidRPr="00C536BE">
            <w:rPr>
              <w:rFonts w:cs="Times New Roman"/>
              <w:color w:val="000000"/>
            </w:rPr>
            <w:t>(Yohana et al., 2020).</w:t>
          </w:r>
        </w:sdtContent>
      </w:sdt>
    </w:p>
    <w:p w14:paraId="3A318D57" w14:textId="106A3AD5" w:rsidR="007F4511" w:rsidRPr="00C536BE" w:rsidRDefault="00866AC0" w:rsidP="008F135D">
      <w:pPr>
        <w:spacing w:after="0" w:line="480" w:lineRule="auto"/>
        <w:ind w:firstLine="284"/>
        <w:rPr>
          <w:rFonts w:cs="Times New Roman"/>
        </w:rPr>
      </w:pPr>
      <w:r w:rsidRPr="00C536BE">
        <w:rPr>
          <w:rFonts w:cs="Times New Roman"/>
        </w:rPr>
        <w:t xml:space="preserve">Adapun pada penelitian </w:t>
      </w:r>
      <w:r w:rsidR="00D3053D" w:rsidRPr="00C536BE">
        <w:rPr>
          <w:rFonts w:cs="Times New Roman"/>
        </w:rPr>
        <w:t xml:space="preserve">lainnya menyebutkan bahwa </w:t>
      </w:r>
      <w:r w:rsidR="00377831" w:rsidRPr="00C536BE">
        <w:rPr>
          <w:rFonts w:cs="Times New Roman"/>
        </w:rPr>
        <w:t>Citra Merek</w:t>
      </w:r>
      <w:r w:rsidR="00D3053D" w:rsidRPr="00C536BE">
        <w:rPr>
          <w:rFonts w:cs="Times New Roman"/>
        </w:rPr>
        <w:t xml:space="preserve"> dapat memberikan dampak yang positif terhadap </w:t>
      </w:r>
      <w:r w:rsidR="00377831" w:rsidRPr="00C536BE">
        <w:rPr>
          <w:rFonts w:cs="Times New Roman"/>
        </w:rPr>
        <w:t>Bauran Pemasaran</w:t>
      </w:r>
      <w:r w:rsidR="00496B45" w:rsidRPr="00C536BE">
        <w:rPr>
          <w:rFonts w:cs="Times New Roman"/>
        </w:rPr>
        <w:t xml:space="preserve">. Dengan demikian bahwa </w:t>
      </w:r>
      <w:r w:rsidR="00377831" w:rsidRPr="00C536BE">
        <w:rPr>
          <w:rFonts w:cs="Times New Roman"/>
        </w:rPr>
        <w:t>Citra Merek</w:t>
      </w:r>
      <w:r w:rsidR="00496B45" w:rsidRPr="00C536BE">
        <w:rPr>
          <w:rFonts w:cs="Times New Roman"/>
        </w:rPr>
        <w:t xml:space="preserve"> dapat mewakili </w:t>
      </w:r>
      <w:r w:rsidR="00377831" w:rsidRPr="00C536BE">
        <w:rPr>
          <w:rFonts w:cs="Times New Roman"/>
        </w:rPr>
        <w:t>Bauran Pemasaran</w:t>
      </w:r>
      <w:r w:rsidR="00496B45" w:rsidRPr="00C536BE">
        <w:rPr>
          <w:rFonts w:cs="Times New Roman"/>
        </w:rPr>
        <w:t xml:space="preserve"> </w:t>
      </w:r>
      <w:sdt>
        <w:sdtPr>
          <w:rPr>
            <w:rFonts w:cs="Times New Roman"/>
            <w:color w:val="000000"/>
          </w:rPr>
          <w:tag w:val="MENDELEY_CITATION_v3_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"/>
          <w:id w:val="-1945216253"/>
          <w:placeholder>
            <w:docPart w:val="DefaultPlaceholder_-1854013440"/>
          </w:placeholder>
        </w:sdtPr>
        <w:sdtContent>
          <w:r w:rsidR="007823EF" w:rsidRPr="00C536BE">
            <w:rPr>
              <w:rFonts w:eastAsia="Times New Roman" w:cs="Times New Roman"/>
              <w:color w:val="000000"/>
            </w:rPr>
            <w:t>(Mus et al., 2021; Prasetya &amp; Sunaryo, 2019)</w:t>
          </w:r>
        </w:sdtContent>
      </w:sdt>
      <w:r w:rsidR="00395328" w:rsidRPr="00C536BE">
        <w:rPr>
          <w:rFonts w:cs="Times New Roman"/>
        </w:rPr>
        <w:t xml:space="preserve"> Berdasarkan uraian dan penjelasan sebelumnya, </w:t>
      </w:r>
      <w:r w:rsidR="0081584D" w:rsidRPr="00C536BE">
        <w:rPr>
          <w:rFonts w:cs="Times New Roman"/>
        </w:rPr>
        <w:t>oleh karena itu</w:t>
      </w:r>
      <w:r w:rsidR="00395328" w:rsidRPr="00C536BE">
        <w:rPr>
          <w:rFonts w:cs="Times New Roman"/>
        </w:rPr>
        <w:t xml:space="preserve"> hipotesis alternatif kedua (H2) terdapat pengaruh positif antara </w:t>
      </w:r>
      <w:bookmarkStart w:id="52" w:name="_Toc165672632"/>
      <w:r w:rsidR="00377831" w:rsidRPr="00C536BE">
        <w:rPr>
          <w:rFonts w:cs="Times New Roman"/>
        </w:rPr>
        <w:t>Citra Merek</w:t>
      </w:r>
      <w:r w:rsidR="007F4511" w:rsidRPr="00C536BE">
        <w:rPr>
          <w:rFonts w:cs="Times New Roman"/>
        </w:rPr>
        <w:t xml:space="preserve"> </w:t>
      </w:r>
      <w:r w:rsidR="00022714" w:rsidRPr="00C536BE">
        <w:rPr>
          <w:rFonts w:cs="Times New Roman"/>
        </w:rPr>
        <w:t>terhadap</w:t>
      </w:r>
      <w:r w:rsidR="00D25479" w:rsidRPr="00C536BE">
        <w:rPr>
          <w:rFonts w:cs="Times New Roman"/>
        </w:rPr>
        <w:t xml:space="preserve"> </w:t>
      </w:r>
      <w:r w:rsidR="00377831" w:rsidRPr="00C536BE">
        <w:rPr>
          <w:rFonts w:cs="Times New Roman"/>
        </w:rPr>
        <w:t>Bauran Pemasaran</w:t>
      </w:r>
      <w:r w:rsidR="00C0703C" w:rsidRPr="00C536BE">
        <w:rPr>
          <w:rFonts w:cs="Times New Roman"/>
          <w:lang w:val="en-US"/>
        </w:rPr>
        <w:t>.</w:t>
      </w:r>
    </w:p>
    <w:p w14:paraId="3498092C" w14:textId="67106043" w:rsidR="00FB547C" w:rsidRPr="00C536BE" w:rsidRDefault="00FB547C" w:rsidP="007B7DE0">
      <w:pPr>
        <w:spacing w:after="0" w:line="480" w:lineRule="auto"/>
        <w:ind w:firstLine="360"/>
        <w:jc w:val="center"/>
        <w:rPr>
          <w:rFonts w:cs="Times New Roman"/>
        </w:rPr>
      </w:pPr>
      <w:bookmarkStart w:id="53" w:name="_Hlk184127813"/>
      <w:r w:rsidRPr="00C536BE">
        <w:rPr>
          <w:rFonts w:cs="Times New Roman"/>
        </w:rPr>
        <w:t xml:space="preserve">(H2) </w:t>
      </w:r>
      <w:r w:rsidR="00566449" w:rsidRPr="00C536BE">
        <w:rPr>
          <w:rFonts w:cs="Times New Roman"/>
        </w:rPr>
        <w:t xml:space="preserve">Terdapat pengaruh </w:t>
      </w:r>
      <w:r w:rsidR="00B25684" w:rsidRPr="00C536BE">
        <w:rPr>
          <w:rFonts w:cs="Times New Roman"/>
        </w:rPr>
        <w:t>Citra Mere</w:t>
      </w:r>
      <w:r w:rsidR="00912286" w:rsidRPr="00C536BE">
        <w:rPr>
          <w:rFonts w:cs="Times New Roman"/>
        </w:rPr>
        <w:t>k</w:t>
      </w:r>
      <w:r w:rsidR="00B25684" w:rsidRPr="00C536BE">
        <w:rPr>
          <w:rFonts w:cs="Times New Roman"/>
        </w:rPr>
        <w:t xml:space="preserve"> terhadap Bauran Pemasaran</w:t>
      </w:r>
      <w:r w:rsidR="00F23DE2" w:rsidRPr="00C536BE">
        <w:rPr>
          <w:rFonts w:cs="Times New Roman"/>
        </w:rPr>
        <w:t>.</w:t>
      </w:r>
    </w:p>
    <w:p w14:paraId="64CD3411" w14:textId="1897F956" w:rsidR="00197655" w:rsidRPr="00C536BE" w:rsidRDefault="00D77AE3" w:rsidP="008F135D">
      <w:pPr>
        <w:pStyle w:val="AnakSubBab"/>
        <w:numPr>
          <w:ilvl w:val="0"/>
          <w:numId w:val="9"/>
        </w:numPr>
        <w:spacing w:after="0" w:line="480" w:lineRule="auto"/>
        <w:ind w:firstLine="66"/>
        <w:rPr>
          <w:rFonts w:cs="Times New Roman"/>
          <w:b w:val="0"/>
          <w:bCs/>
        </w:rPr>
      </w:pPr>
      <w:bookmarkStart w:id="54" w:name="_Toc186733749"/>
      <w:bookmarkEnd w:id="53"/>
      <w:r w:rsidRPr="00C536BE">
        <w:rPr>
          <w:rFonts w:cs="Times New Roman"/>
          <w:bCs/>
        </w:rPr>
        <w:lastRenderedPageBreak/>
        <w:t>Pengaruh</w:t>
      </w:r>
      <w:r w:rsidR="00197655" w:rsidRPr="00C536BE">
        <w:rPr>
          <w:rFonts w:cs="Times New Roman"/>
          <w:bCs/>
        </w:rPr>
        <w:t xml:space="preserve"> antara variabel </w:t>
      </w:r>
      <w:r w:rsidR="00377831" w:rsidRPr="00C536BE">
        <w:rPr>
          <w:rFonts w:cs="Times New Roman"/>
          <w:bCs/>
        </w:rPr>
        <w:t>Perilaku Konsumen</w:t>
      </w:r>
      <w:r w:rsidR="00197655" w:rsidRPr="00C536BE">
        <w:rPr>
          <w:rFonts w:cs="Times New Roman"/>
          <w:bCs/>
        </w:rPr>
        <w:t xml:space="preserve"> </w:t>
      </w:r>
      <w:r w:rsidR="00022714" w:rsidRPr="00C536BE">
        <w:rPr>
          <w:rFonts w:cs="Times New Roman"/>
          <w:bCs/>
        </w:rPr>
        <w:t>terhadap</w:t>
      </w:r>
      <w:r w:rsidR="00197655" w:rsidRPr="00C536BE">
        <w:rPr>
          <w:rFonts w:cs="Times New Roman"/>
          <w:bCs/>
        </w:rPr>
        <w:t xml:space="preserve"> </w:t>
      </w:r>
      <w:bookmarkEnd w:id="52"/>
      <w:r w:rsidR="00377831" w:rsidRPr="00C536BE">
        <w:rPr>
          <w:rFonts w:cs="Times New Roman"/>
          <w:bCs/>
        </w:rPr>
        <w:t>Bauran Pemasaran</w:t>
      </w:r>
      <w:bookmarkEnd w:id="54"/>
    </w:p>
    <w:p w14:paraId="65F92D63" w14:textId="77777777" w:rsidR="008F135D" w:rsidRPr="00C536BE" w:rsidRDefault="00197655" w:rsidP="008F135D">
      <w:pPr>
        <w:spacing w:after="0" w:line="480" w:lineRule="auto"/>
        <w:ind w:firstLine="284"/>
        <w:rPr>
          <w:rFonts w:cs="Times New Roman"/>
        </w:rPr>
      </w:pPr>
      <w:r w:rsidRPr="00C536BE">
        <w:rPr>
          <w:rFonts w:cs="Times New Roman"/>
        </w:rPr>
        <w:t xml:space="preserve">Pada penelitian sebelumnya menyatakan bahwa </w:t>
      </w:r>
      <w:r w:rsidR="00377831" w:rsidRPr="00C536BE">
        <w:rPr>
          <w:rFonts w:cs="Times New Roman"/>
        </w:rPr>
        <w:t>Perilaku Konsumen</w:t>
      </w:r>
      <w:r w:rsidRPr="00C536BE">
        <w:rPr>
          <w:rFonts w:cs="Times New Roman"/>
        </w:rPr>
        <w:t xml:space="preserve"> memiliki pengaruh yang positif terhadap </w:t>
      </w:r>
      <w:r w:rsidR="00377831" w:rsidRPr="00C536BE">
        <w:rPr>
          <w:rFonts w:cs="Times New Roman"/>
        </w:rPr>
        <w:t>Bauran Pemasaran</w:t>
      </w:r>
      <w:r w:rsidRPr="00C536BE">
        <w:rPr>
          <w:rFonts w:cs="Times New Roman"/>
        </w:rPr>
        <w:t xml:space="preserve">. Penelitian tersebut memuat hasil bahwa </w:t>
      </w:r>
      <w:r w:rsidR="00377831" w:rsidRPr="00C536BE">
        <w:rPr>
          <w:rFonts w:cs="Times New Roman"/>
        </w:rPr>
        <w:t>Perilaku Konsumen</w:t>
      </w:r>
      <w:r w:rsidRPr="00C536BE">
        <w:rPr>
          <w:rFonts w:cs="Times New Roman"/>
        </w:rPr>
        <w:t xml:space="preserve"> mampu membentuk bagaimana konsumen dalam hal ini adalah masyarakat umum</w:t>
      </w:r>
      <w:r w:rsidR="008E7DE3" w:rsidRPr="00C536BE">
        <w:rPr>
          <w:rFonts w:cs="Times New Roman"/>
        </w:rPr>
        <w:t>,</w:t>
      </w:r>
      <w:r w:rsidRPr="00C536BE">
        <w:rPr>
          <w:rFonts w:cs="Times New Roman"/>
        </w:rPr>
        <w:t xml:space="preserve"> </w:t>
      </w:r>
      <w:r w:rsidR="007A34E8" w:rsidRPr="00C536BE">
        <w:rPr>
          <w:rFonts w:cs="Times New Roman"/>
        </w:rPr>
        <w:t xml:space="preserve">menilai </w:t>
      </w:r>
      <w:r w:rsidR="00377831" w:rsidRPr="00C536BE">
        <w:rPr>
          <w:rFonts w:cs="Times New Roman"/>
        </w:rPr>
        <w:t>Bauran Pemasaran</w:t>
      </w:r>
      <w:r w:rsidRPr="00C536BE">
        <w:rPr>
          <w:rFonts w:cs="Times New Roman"/>
        </w:rPr>
        <w:t xml:space="preserve"> terkait </w:t>
      </w:r>
      <w:r w:rsidR="005055F3" w:rsidRPr="00C536BE">
        <w:rPr>
          <w:rFonts w:cs="Times New Roman"/>
        </w:rPr>
        <w:t>s</w:t>
      </w:r>
      <w:r w:rsidRPr="00C536BE">
        <w:rPr>
          <w:rFonts w:cs="Times New Roman"/>
        </w:rPr>
        <w:t xml:space="preserve">ebuah produk pada lini produk suatu merek </w:t>
      </w:r>
      <w:sdt>
        <w:sdtPr>
          <w:rPr>
            <w:rFonts w:cs="Times New Roman"/>
            <w:color w:val="000000"/>
          </w:rPr>
          <w:tag w:val="MENDELEY_CITATION_v3_eyJjaXRhdGlvbklEIjoiTUVOREVMRVlfQ0lUQVRJT05fMjU0ZTNkOGQtNzc3MS00MTVkLThlMjItNWJkMWZhZjU4ZjlmIiwicHJvcGVydGllcyI6eyJub3RlSW5kZXgiOjB9LCJpc0VkaXRlZCI6ZmFsc2UsIm1hbnVhbE92ZXJyaWRlIjp7ImlzTWFudWFsbHlPdmVycmlkZGVuIjp0cnVlLCJjaXRlcHJvY1RleHQiOiIoTWF5YSBEZXdpIGV0IGFsLiwgMjAyMikiLCJtYW51YWxPdmVycmlkZVRleHQiOiIoRGV3aSBldCBhbC4sIDIwMjI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V19"/>
          <w:id w:val="-23870570"/>
          <w:placeholder>
            <w:docPart w:val="DEBF96077BAA433AAE0AB1AEE42F4402"/>
          </w:placeholder>
        </w:sdtPr>
        <w:sdtContent>
          <w:r w:rsidR="007823EF" w:rsidRPr="00C536BE">
            <w:rPr>
              <w:rFonts w:cs="Times New Roman"/>
              <w:color w:val="000000"/>
            </w:rPr>
            <w:t>(Dewi et al., 2022)</w:t>
          </w:r>
        </w:sdtContent>
      </w:sdt>
      <w:r w:rsidR="00F23DE2" w:rsidRPr="00C536BE">
        <w:rPr>
          <w:rFonts w:cs="Times New Roman"/>
          <w:color w:val="000000"/>
        </w:rPr>
        <w:t>.</w:t>
      </w:r>
    </w:p>
    <w:p w14:paraId="3D970240" w14:textId="438F27DD" w:rsidR="00D77AE3" w:rsidRPr="00C536BE" w:rsidRDefault="00CA0A3A" w:rsidP="008F135D">
      <w:pPr>
        <w:spacing w:after="0" w:line="480" w:lineRule="auto"/>
        <w:ind w:firstLine="284"/>
        <w:rPr>
          <w:rFonts w:cs="Times New Roman"/>
        </w:rPr>
      </w:pPr>
      <w:r w:rsidRPr="00C536BE">
        <w:rPr>
          <w:rFonts w:cs="Times New Roman"/>
        </w:rPr>
        <w:t>Pada penelitian lainnya mengemukakan hal yang serupa yaitu</w:t>
      </w:r>
      <w:r w:rsidR="00EB725F" w:rsidRPr="00C536BE">
        <w:rPr>
          <w:rFonts w:cs="Times New Roman"/>
        </w:rPr>
        <w:t>,</w:t>
      </w:r>
      <w:r w:rsidR="002C7E2E" w:rsidRPr="00C536BE">
        <w:rPr>
          <w:rFonts w:cs="Times New Roman"/>
        </w:rPr>
        <w:t xml:space="preserve"> </w:t>
      </w:r>
      <w:r w:rsidR="00377831" w:rsidRPr="00C536BE">
        <w:rPr>
          <w:rFonts w:cs="Times New Roman"/>
        </w:rPr>
        <w:t>Perilaku Konsumen</w:t>
      </w:r>
      <w:r w:rsidRPr="00C536BE">
        <w:rPr>
          <w:rFonts w:cs="Times New Roman"/>
        </w:rPr>
        <w:t xml:space="preserve"> mampu memberikan pengaruh yang positif terhadap </w:t>
      </w:r>
      <w:r w:rsidR="00377831" w:rsidRPr="00C536BE">
        <w:rPr>
          <w:rFonts w:cs="Times New Roman"/>
        </w:rPr>
        <w:t>Bauran Pemasaran</w:t>
      </w:r>
      <w:r w:rsidR="00055B9A" w:rsidRPr="00C536BE">
        <w:rPr>
          <w:rFonts w:cs="Times New Roman"/>
        </w:rPr>
        <w:t xml:space="preserve"> </w:t>
      </w:r>
      <w:sdt>
        <w:sdtPr>
          <w:rPr>
            <w:rFonts w:cs="Times New Roman"/>
            <w:color w:val="000000"/>
          </w:rPr>
          <w:tag w:val="MENDELEY_CITATION_v3_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"/>
          <w:id w:val="-1437128536"/>
          <w:placeholder>
            <w:docPart w:val="DefaultPlaceholder_-1854013440"/>
          </w:placeholder>
        </w:sdtPr>
        <w:sdtContent>
          <w:r w:rsidR="007823EF" w:rsidRPr="00C536BE">
            <w:rPr>
              <w:rFonts w:cs="Times New Roman"/>
              <w:color w:val="000000"/>
            </w:rPr>
            <w:t>(Saragih, 2015)</w:t>
          </w:r>
        </w:sdtContent>
      </w:sdt>
      <w:r w:rsidR="00395328" w:rsidRPr="00C536BE">
        <w:rPr>
          <w:rFonts w:cs="Times New Roman"/>
        </w:rPr>
        <w:t>. Berdasarkan uraian serta penj</w:t>
      </w:r>
      <w:r w:rsidR="00630E96" w:rsidRPr="00C536BE">
        <w:rPr>
          <w:rFonts w:cs="Times New Roman"/>
        </w:rPr>
        <w:t>e</w:t>
      </w:r>
      <w:r w:rsidR="00395328" w:rsidRPr="00C536BE">
        <w:rPr>
          <w:rFonts w:cs="Times New Roman"/>
        </w:rPr>
        <w:t>lasan sebelumnya, hipotesis alternatif ketiga</w:t>
      </w:r>
      <w:r w:rsidR="006D75A1" w:rsidRPr="00C536BE">
        <w:rPr>
          <w:rFonts w:cs="Times New Roman"/>
        </w:rPr>
        <w:t xml:space="preserve"> </w:t>
      </w:r>
      <w:r w:rsidR="002034C8" w:rsidRPr="00C536BE">
        <w:rPr>
          <w:rFonts w:cs="Times New Roman"/>
        </w:rPr>
        <w:t>(H3</w:t>
      </w:r>
      <w:r w:rsidR="006D75A1" w:rsidRPr="00C536BE">
        <w:rPr>
          <w:rFonts w:cs="Times New Roman"/>
        </w:rPr>
        <w:t>)</w:t>
      </w:r>
      <w:r w:rsidR="00395328" w:rsidRPr="00C536BE">
        <w:rPr>
          <w:rFonts w:cs="Times New Roman"/>
        </w:rPr>
        <w:t xml:space="preserve"> </w:t>
      </w:r>
      <w:r w:rsidR="002034C8" w:rsidRPr="00C536BE">
        <w:rPr>
          <w:rFonts w:cs="Times New Roman"/>
        </w:rPr>
        <w:t>pada penelitian ini</w:t>
      </w:r>
      <w:r w:rsidR="006D75A1" w:rsidRPr="00C536BE">
        <w:rPr>
          <w:rFonts w:cs="Times New Roman"/>
        </w:rPr>
        <w:t xml:space="preserve"> </w:t>
      </w:r>
      <w:r w:rsidR="00395328" w:rsidRPr="00C536BE">
        <w:rPr>
          <w:rFonts w:cs="Times New Roman"/>
        </w:rPr>
        <w:t xml:space="preserve">terdapat pengaruh positif antara </w:t>
      </w:r>
      <w:bookmarkStart w:id="55" w:name="_Toc165672634"/>
      <w:r w:rsidR="00377831" w:rsidRPr="00C536BE">
        <w:rPr>
          <w:rFonts w:cs="Times New Roman"/>
        </w:rPr>
        <w:t>Perilaku Konsumen</w:t>
      </w:r>
      <w:r w:rsidR="007F4511" w:rsidRPr="00C536BE">
        <w:rPr>
          <w:rFonts w:cs="Times New Roman"/>
        </w:rPr>
        <w:t xml:space="preserve"> </w:t>
      </w:r>
      <w:r w:rsidR="00022714" w:rsidRPr="00C536BE">
        <w:rPr>
          <w:rFonts w:cs="Times New Roman"/>
        </w:rPr>
        <w:t>terhadap</w:t>
      </w:r>
      <w:r w:rsidR="007F4511" w:rsidRPr="00C536BE">
        <w:rPr>
          <w:rFonts w:cs="Times New Roman"/>
        </w:rPr>
        <w:t xml:space="preserve"> </w:t>
      </w:r>
      <w:r w:rsidR="00377831" w:rsidRPr="00C536BE">
        <w:rPr>
          <w:rFonts w:cs="Times New Roman"/>
        </w:rPr>
        <w:t>Bauran Pemasaran</w:t>
      </w:r>
      <w:r w:rsidR="00F23DE2" w:rsidRPr="00C536BE">
        <w:rPr>
          <w:rFonts w:cs="Times New Roman"/>
        </w:rPr>
        <w:t>.</w:t>
      </w:r>
    </w:p>
    <w:p w14:paraId="4C4B6740" w14:textId="72C2CA16" w:rsidR="004A0A21" w:rsidRPr="00C536BE" w:rsidRDefault="004A0A21" w:rsidP="007B7DE0">
      <w:pPr>
        <w:spacing w:after="0" w:line="480" w:lineRule="auto"/>
        <w:ind w:firstLine="360"/>
        <w:jc w:val="center"/>
        <w:rPr>
          <w:rFonts w:cs="Times New Roman"/>
        </w:rPr>
      </w:pPr>
      <w:bookmarkStart w:id="56" w:name="_Hlk184127823"/>
      <w:r w:rsidRPr="00C536BE">
        <w:rPr>
          <w:rFonts w:cs="Times New Roman"/>
        </w:rPr>
        <w:t>(H3) Terdapat pengaruh Perilaku Konsumen terhadap Bauran Pemasaran</w:t>
      </w:r>
      <w:r w:rsidR="00F23DE2" w:rsidRPr="00C536BE">
        <w:rPr>
          <w:rFonts w:cs="Times New Roman"/>
        </w:rPr>
        <w:t>.</w:t>
      </w:r>
    </w:p>
    <w:p w14:paraId="640B17F4" w14:textId="320C1456" w:rsidR="00D77AE3" w:rsidRPr="00C536BE" w:rsidRDefault="00D77AE3" w:rsidP="008F135D">
      <w:pPr>
        <w:pStyle w:val="AnakSubBab"/>
        <w:numPr>
          <w:ilvl w:val="0"/>
          <w:numId w:val="9"/>
        </w:numPr>
        <w:spacing w:after="0" w:line="480" w:lineRule="auto"/>
        <w:ind w:firstLine="66"/>
        <w:rPr>
          <w:rFonts w:cs="Times New Roman"/>
          <w:b w:val="0"/>
          <w:bCs/>
          <w:color w:val="000000"/>
        </w:rPr>
      </w:pPr>
      <w:bookmarkStart w:id="57" w:name="_Toc165672627"/>
      <w:bookmarkStart w:id="58" w:name="_Toc186733750"/>
      <w:bookmarkEnd w:id="56"/>
      <w:r w:rsidRPr="00C536BE">
        <w:rPr>
          <w:rFonts w:cs="Times New Roman"/>
          <w:bCs/>
          <w:color w:val="000000"/>
        </w:rPr>
        <w:t xml:space="preserve">Pengaruh antara variabel </w:t>
      </w:r>
      <w:r w:rsidR="00377831" w:rsidRPr="00C536BE">
        <w:rPr>
          <w:rFonts w:cs="Times New Roman"/>
          <w:bCs/>
          <w:color w:val="000000"/>
        </w:rPr>
        <w:t>Gaya Hidup</w:t>
      </w:r>
      <w:r w:rsidRPr="00C536BE">
        <w:rPr>
          <w:rFonts w:cs="Times New Roman"/>
          <w:bCs/>
          <w:color w:val="000000"/>
        </w:rPr>
        <w:t xml:space="preserve"> </w:t>
      </w:r>
      <w:r w:rsidR="00022714" w:rsidRPr="00C536BE">
        <w:rPr>
          <w:rFonts w:cs="Times New Roman"/>
          <w:bCs/>
          <w:color w:val="000000"/>
        </w:rPr>
        <w:t>terhadap</w:t>
      </w:r>
      <w:r w:rsidRPr="00C536BE">
        <w:rPr>
          <w:rFonts w:cs="Times New Roman"/>
          <w:bCs/>
          <w:color w:val="000000"/>
        </w:rPr>
        <w:t xml:space="preserve"> </w:t>
      </w:r>
      <w:r w:rsidR="009E0159" w:rsidRPr="00C536BE">
        <w:rPr>
          <w:rFonts w:cs="Times New Roman"/>
          <w:bCs/>
          <w:color w:val="000000"/>
        </w:rPr>
        <w:t>Keputusan Pembelian</w:t>
      </w:r>
      <w:bookmarkEnd w:id="57"/>
      <w:bookmarkEnd w:id="58"/>
    </w:p>
    <w:p w14:paraId="77F7D395" w14:textId="304CE7CA" w:rsidR="008F135D" w:rsidRPr="00C536BE" w:rsidRDefault="00D77AE3" w:rsidP="008F135D">
      <w:pPr>
        <w:spacing w:after="0" w:line="480" w:lineRule="auto"/>
        <w:ind w:firstLine="284"/>
        <w:rPr>
          <w:rFonts w:cs="Times New Roman"/>
          <w:color w:val="000000"/>
        </w:rPr>
      </w:pPr>
      <w:r w:rsidRPr="00C536BE">
        <w:rPr>
          <w:rFonts w:cs="Times New Roman"/>
          <w:color w:val="000000"/>
        </w:rPr>
        <w:t xml:space="preserve">Pada </w:t>
      </w:r>
      <w:r w:rsidR="00BE5802" w:rsidRPr="00C536BE">
        <w:rPr>
          <w:rFonts w:cs="Times New Roman"/>
          <w:color w:val="000000"/>
        </w:rPr>
        <w:t>p</w:t>
      </w:r>
      <w:r w:rsidRPr="00C536BE">
        <w:rPr>
          <w:rFonts w:cs="Times New Roman"/>
          <w:color w:val="000000"/>
        </w:rPr>
        <w:t xml:space="preserve">enelitian sebelumnya mengemukakan bahwa </w:t>
      </w:r>
      <w:r w:rsidR="00377831" w:rsidRPr="00C536BE">
        <w:rPr>
          <w:rFonts w:cs="Times New Roman"/>
          <w:color w:val="000000"/>
        </w:rPr>
        <w:t>Gaya Hidup</w:t>
      </w:r>
      <w:r w:rsidRPr="00C536BE">
        <w:rPr>
          <w:rFonts w:cs="Times New Roman"/>
          <w:color w:val="000000"/>
        </w:rPr>
        <w:t xml:space="preserve"> berbasis digital </w:t>
      </w:r>
      <w:r w:rsidR="002E6609" w:rsidRPr="00C536BE">
        <w:rPr>
          <w:rFonts w:cs="Times New Roman"/>
          <w:color w:val="000000"/>
        </w:rPr>
        <w:t xml:space="preserve">berpengaruh positif </w:t>
      </w:r>
      <w:r w:rsidRPr="00C536BE">
        <w:rPr>
          <w:rFonts w:cs="Times New Roman"/>
          <w:color w:val="000000"/>
        </w:rPr>
        <w:t xml:space="preserve">terhadap </w:t>
      </w:r>
      <w:r w:rsidR="009E0159" w:rsidRPr="00C536BE">
        <w:rPr>
          <w:rFonts w:cs="Times New Roman"/>
          <w:color w:val="000000"/>
        </w:rPr>
        <w:t>Keputusan Pembelian</w:t>
      </w:r>
      <w:r w:rsidR="00DC5A85" w:rsidRPr="00C536BE">
        <w:rPr>
          <w:rFonts w:cs="Times New Roman"/>
          <w:color w:val="000000"/>
        </w:rPr>
        <w:t xml:space="preserve"> </w:t>
      </w:r>
      <w:r w:rsidRPr="00C536BE">
        <w:rPr>
          <w:rFonts w:cs="Times New Roman"/>
          <w:color w:val="000000"/>
        </w:rPr>
        <w:t xml:space="preserve">di </w:t>
      </w:r>
      <w:r w:rsidR="006033C7" w:rsidRPr="00C536BE">
        <w:rPr>
          <w:rFonts w:cs="Times New Roman"/>
          <w:color w:val="000000"/>
        </w:rPr>
        <w:t>era modern</w:t>
      </w:r>
      <w:r w:rsidRPr="00C536BE">
        <w:rPr>
          <w:rFonts w:cs="Times New Roman"/>
          <w:color w:val="000000"/>
        </w:rPr>
        <w:t xml:space="preserve">, </w:t>
      </w:r>
      <w:r w:rsidR="002E6609" w:rsidRPr="00C536BE">
        <w:rPr>
          <w:rFonts w:cs="Times New Roman"/>
          <w:color w:val="000000"/>
        </w:rPr>
        <w:t>khususnya</w:t>
      </w:r>
      <w:r w:rsidR="002E6609" w:rsidRPr="00C536BE">
        <w:rPr>
          <w:rFonts w:cs="Times New Roman"/>
          <w:i/>
          <w:iCs/>
          <w:color w:val="000000"/>
        </w:rPr>
        <w:t xml:space="preserve"> e-commerce </w:t>
      </w:r>
      <w:r w:rsidRPr="00C536BE">
        <w:rPr>
          <w:rFonts w:cs="Times New Roman"/>
          <w:color w:val="000000"/>
        </w:rPr>
        <w:t xml:space="preserve">pasar seperti Shopee </w:t>
      </w:r>
      <w:r w:rsidR="006033C7" w:rsidRPr="00C536BE">
        <w:rPr>
          <w:rFonts w:cs="Times New Roman"/>
          <w:color w:val="000000"/>
        </w:rPr>
        <w:t xml:space="preserve">yang </w:t>
      </w:r>
      <w:r w:rsidRPr="00C536BE">
        <w:rPr>
          <w:rFonts w:cs="Times New Roman"/>
          <w:color w:val="000000"/>
        </w:rPr>
        <w:t xml:space="preserve">menawarkan solusi yang selaras dengan preferensi dan kebutuhan </w:t>
      </w:r>
      <w:r w:rsidR="002E6609" w:rsidRPr="00C536BE">
        <w:rPr>
          <w:rFonts w:cs="Times New Roman"/>
          <w:color w:val="000000"/>
        </w:rPr>
        <w:t>G</w:t>
      </w:r>
      <w:r w:rsidRPr="00C536BE">
        <w:rPr>
          <w:rFonts w:cs="Times New Roman"/>
          <w:color w:val="000000"/>
        </w:rPr>
        <w:t xml:space="preserve">enerasi </w:t>
      </w:r>
      <w:r w:rsidR="00827088" w:rsidRPr="00C536BE">
        <w:rPr>
          <w:rFonts w:cs="Times New Roman"/>
          <w:color w:val="000000"/>
        </w:rPr>
        <w:t>Z</w:t>
      </w:r>
      <w:r w:rsidRPr="00C536BE">
        <w:rPr>
          <w:rFonts w:cs="Times New Roman"/>
          <w:color w:val="000000"/>
        </w:rPr>
        <w:t xml:space="preserve"> di Bandar Lampung. Mereka dapat dengan mudah membandingkan harga, mengakses ulasan pengguna, serta mendapatkan rekomendasi dari orang-orang yang mereka ikuti. Sebagai bagian dari </w:t>
      </w:r>
      <w:r w:rsidR="00377831" w:rsidRPr="00C536BE">
        <w:rPr>
          <w:rFonts w:cs="Times New Roman"/>
          <w:color w:val="000000"/>
        </w:rPr>
        <w:t>Gaya Hidup</w:t>
      </w:r>
      <w:r w:rsidRPr="00C536BE">
        <w:rPr>
          <w:rFonts w:cs="Times New Roman"/>
          <w:color w:val="000000"/>
        </w:rPr>
        <w:t xml:space="preserve"> digital mereka, pengalaman dan saran dari teman sebaya seringkali </w:t>
      </w:r>
      <w:r w:rsidR="006D75A1" w:rsidRPr="00C536BE">
        <w:rPr>
          <w:rFonts w:cs="Times New Roman"/>
          <w:color w:val="000000"/>
        </w:rPr>
        <w:t>mempengaruhi</w:t>
      </w:r>
      <w:r w:rsidRPr="00C536BE">
        <w:rPr>
          <w:rFonts w:cs="Times New Roman"/>
          <w:color w:val="000000"/>
        </w:rPr>
        <w:t xml:space="preserve"> </w:t>
      </w:r>
      <w:r w:rsidR="009E0159" w:rsidRPr="00C536BE">
        <w:rPr>
          <w:rFonts w:cs="Times New Roman"/>
          <w:color w:val="000000"/>
        </w:rPr>
        <w:t>Keputusan Pembelian</w:t>
      </w:r>
      <w:r w:rsidRPr="00C536BE">
        <w:rPr>
          <w:rFonts w:cs="Times New Roman"/>
          <w:color w:val="000000"/>
        </w:rPr>
        <w:t xml:space="preserve"> </w:t>
      </w:r>
      <w:r w:rsidR="00F43303" w:rsidRPr="00C536BE">
        <w:rPr>
          <w:rFonts w:cs="Times New Roman"/>
          <w:color w:val="000000"/>
        </w:rPr>
        <w:t>Generasi Z</w:t>
      </w:r>
      <w:r w:rsidR="00D25479" w:rsidRPr="00C536BE">
        <w:rPr>
          <w:rFonts w:cs="Times New Roman"/>
          <w:color w:val="000000"/>
        </w:rPr>
        <w:t xml:space="preserve"> </w:t>
      </w:r>
      <w:sdt>
        <w:sdtPr>
          <w:rPr>
            <w:rFonts w:cs="Times New Roman"/>
            <w:color w:val="000000"/>
          </w:rPr>
          <w:tag w:val="MENDELEY_CITATION_v3_eyJjaXRhdGlvbklEIjoiTUVOREVMRVlfQ0lUQVRJT05fMGM2ZGUwZmEtNzI4Mi00NjA0LTlmNmUtYzViMTU1ZWQwMTdk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
          <w:id w:val="-253977648"/>
          <w:placeholder>
            <w:docPart w:val="413FFC7E273145C183207076E00B2EF5"/>
          </w:placeholder>
        </w:sdtPr>
        <w:sdtContent>
          <w:r w:rsidR="007823EF" w:rsidRPr="00C536BE">
            <w:rPr>
              <w:rFonts w:cs="Times New Roman"/>
              <w:color w:val="000000"/>
            </w:rPr>
            <w:t>(Nurmalia et al., 2024)</w:t>
          </w:r>
        </w:sdtContent>
      </w:sdt>
      <w:r w:rsidRPr="00C536BE">
        <w:rPr>
          <w:rFonts w:cs="Times New Roman"/>
          <w:color w:val="000000"/>
        </w:rPr>
        <w:t>.</w:t>
      </w:r>
    </w:p>
    <w:p w14:paraId="3BB7A0BB" w14:textId="235B1315" w:rsidR="00D77AE3" w:rsidRPr="00C536BE" w:rsidRDefault="00D77AE3" w:rsidP="008F135D">
      <w:pPr>
        <w:spacing w:after="0" w:line="480" w:lineRule="auto"/>
        <w:ind w:firstLine="284"/>
        <w:rPr>
          <w:rFonts w:cs="Times New Roman"/>
          <w:color w:val="000000"/>
        </w:rPr>
      </w:pPr>
      <w:r w:rsidRPr="00C536BE">
        <w:rPr>
          <w:rFonts w:cs="Times New Roman"/>
          <w:color w:val="000000"/>
        </w:rPr>
        <w:lastRenderedPageBreak/>
        <w:t xml:space="preserve">Selain itu, faktor </w:t>
      </w:r>
      <w:r w:rsidR="00377831" w:rsidRPr="00C536BE">
        <w:rPr>
          <w:rFonts w:cs="Times New Roman"/>
          <w:color w:val="000000"/>
        </w:rPr>
        <w:t>Gaya Hidup</w:t>
      </w:r>
      <w:r w:rsidRPr="00C536BE">
        <w:rPr>
          <w:rFonts w:cs="Times New Roman"/>
          <w:color w:val="000000"/>
        </w:rPr>
        <w:t xml:space="preserve"> juga berperan dalam </w:t>
      </w:r>
      <w:r w:rsidR="009E0159" w:rsidRPr="00C536BE">
        <w:rPr>
          <w:rFonts w:cs="Times New Roman"/>
          <w:color w:val="000000"/>
        </w:rPr>
        <w:t>Keputusan Pembelian</w:t>
      </w:r>
      <w:r w:rsidRPr="00C536BE">
        <w:rPr>
          <w:rFonts w:cs="Times New Roman"/>
          <w:color w:val="000000"/>
        </w:rPr>
        <w:t xml:space="preserve"> generasi ini, karena adanya keinginan untuk mempertahankan penampilan, gengsi, dan status sosial. Motif </w:t>
      </w:r>
      <w:r w:rsidRPr="00C536BE">
        <w:rPr>
          <w:rFonts w:cs="Times New Roman"/>
          <w:iCs/>
          <w:color w:val="000000"/>
        </w:rPr>
        <w:t>prestige</w:t>
      </w:r>
      <w:r w:rsidRPr="00C536BE">
        <w:rPr>
          <w:rFonts w:cs="Times New Roman"/>
          <w:color w:val="000000"/>
        </w:rPr>
        <w:t xml:space="preserve"> dan </w:t>
      </w:r>
      <w:r w:rsidR="00377831" w:rsidRPr="00C536BE">
        <w:rPr>
          <w:rFonts w:cs="Times New Roman"/>
          <w:color w:val="000000"/>
        </w:rPr>
        <w:t>Gaya Hidup</w:t>
      </w:r>
      <w:r w:rsidRPr="00C536BE">
        <w:rPr>
          <w:rFonts w:cs="Times New Roman"/>
          <w:color w:val="000000"/>
        </w:rPr>
        <w:t xml:space="preserve"> hedonis turut berperan penting dalam </w:t>
      </w:r>
      <w:r w:rsidR="009E0159" w:rsidRPr="00C536BE">
        <w:rPr>
          <w:rFonts w:cs="Times New Roman"/>
          <w:color w:val="000000"/>
        </w:rPr>
        <w:t>Keputusan Pembelian</w:t>
      </w:r>
      <w:r w:rsidRPr="00C536BE">
        <w:rPr>
          <w:rFonts w:cs="Times New Roman"/>
          <w:color w:val="000000"/>
        </w:rPr>
        <w:t xml:space="preserve"> </w:t>
      </w:r>
      <w:r w:rsidR="00F43303" w:rsidRPr="00C536BE">
        <w:rPr>
          <w:rFonts w:cs="Times New Roman"/>
          <w:color w:val="000000"/>
        </w:rPr>
        <w:t>Generasi Z</w:t>
      </w:r>
      <w:r w:rsidRPr="00C536BE">
        <w:rPr>
          <w:rFonts w:cs="Times New Roman"/>
          <w:color w:val="000000"/>
        </w:rPr>
        <w:t xml:space="preserve">, karena mereka cenderung membeli barang-barang yang memberikan kepuasan pribadi dan meningkatkan status sosial di kalangan teman sebaya. Dengan menawarkan produk yang </w:t>
      </w:r>
      <w:r w:rsidRPr="00C536BE">
        <w:rPr>
          <w:rFonts w:cs="Times New Roman"/>
          <w:i/>
          <w:iCs/>
          <w:color w:val="000000"/>
        </w:rPr>
        <w:t>trendy</w:t>
      </w:r>
      <w:r w:rsidRPr="00C536BE">
        <w:rPr>
          <w:rFonts w:cs="Times New Roman"/>
          <w:color w:val="000000"/>
        </w:rPr>
        <w:t xml:space="preserve">, eksklusif, dan memenuhi kebutuhan </w:t>
      </w:r>
      <w:r w:rsidR="00377831" w:rsidRPr="00C536BE">
        <w:rPr>
          <w:rFonts w:cs="Times New Roman"/>
          <w:color w:val="000000"/>
        </w:rPr>
        <w:t>Gaya Hidup</w:t>
      </w:r>
      <w:r w:rsidRPr="00C536BE">
        <w:rPr>
          <w:rFonts w:cs="Times New Roman"/>
          <w:color w:val="000000"/>
        </w:rPr>
        <w:t xml:space="preserve"> mereka, Shopee memungkinkan </w:t>
      </w:r>
      <w:r w:rsidR="00F43303" w:rsidRPr="00C536BE">
        <w:rPr>
          <w:rFonts w:cs="Times New Roman"/>
          <w:color w:val="000000"/>
        </w:rPr>
        <w:t>Generasi Z</w:t>
      </w:r>
      <w:r w:rsidRPr="00C536BE">
        <w:rPr>
          <w:rFonts w:cs="Times New Roman"/>
          <w:color w:val="000000"/>
        </w:rPr>
        <w:t xml:space="preserve"> untuk memenuhi keinginan tersebut, sesuai dengan pernyataan bahwa mereka membuat </w:t>
      </w:r>
      <w:r w:rsidR="009E0159" w:rsidRPr="00C536BE">
        <w:rPr>
          <w:rFonts w:cs="Times New Roman"/>
          <w:color w:val="000000"/>
        </w:rPr>
        <w:t>Keputusan Pembelian</w:t>
      </w:r>
      <w:r w:rsidRPr="00C536BE">
        <w:rPr>
          <w:rFonts w:cs="Times New Roman"/>
          <w:color w:val="000000"/>
        </w:rPr>
        <w:t xml:space="preserve"> untuk mempertahankan penampilan, gengsi, dan status sosial.</w:t>
      </w:r>
    </w:p>
    <w:p w14:paraId="0E9DF057" w14:textId="57ACD0EE" w:rsidR="00D77AE3" w:rsidRPr="00C536BE" w:rsidRDefault="00D77AE3" w:rsidP="008F135D">
      <w:pPr>
        <w:spacing w:after="0" w:line="480" w:lineRule="auto"/>
        <w:ind w:firstLine="284"/>
        <w:rPr>
          <w:rFonts w:cs="Times New Roman"/>
          <w:color w:val="000000"/>
        </w:rPr>
      </w:pPr>
      <w:r w:rsidRPr="00C536BE">
        <w:rPr>
          <w:rFonts w:cs="Times New Roman"/>
          <w:color w:val="000000"/>
        </w:rPr>
        <w:t xml:space="preserve">Pada penelitian </w:t>
      </w:r>
      <w:r w:rsidR="00E241E0" w:rsidRPr="00C536BE">
        <w:rPr>
          <w:rFonts w:cs="Times New Roman"/>
          <w:color w:val="000000"/>
        </w:rPr>
        <w:t>lain juga</w:t>
      </w:r>
      <w:r w:rsidRPr="00C536BE">
        <w:rPr>
          <w:rFonts w:cs="Times New Roman"/>
          <w:color w:val="000000"/>
        </w:rPr>
        <w:t xml:space="preserve"> menjelaskan bahwa </w:t>
      </w:r>
      <w:r w:rsidR="00377831" w:rsidRPr="00C536BE">
        <w:rPr>
          <w:rFonts w:cs="Times New Roman"/>
          <w:color w:val="000000"/>
        </w:rPr>
        <w:t>Gaya Hidup</w:t>
      </w:r>
      <w:r w:rsidRPr="00C536BE">
        <w:rPr>
          <w:rFonts w:cs="Times New Roman"/>
          <w:color w:val="000000"/>
        </w:rPr>
        <w:t xml:space="preserve"> memiliki pengaruh dalam melakukan </w:t>
      </w:r>
      <w:r w:rsidR="009E0159" w:rsidRPr="00C536BE">
        <w:rPr>
          <w:rFonts w:cs="Times New Roman"/>
          <w:color w:val="000000"/>
        </w:rPr>
        <w:t>Keputusan Pembelian</w:t>
      </w:r>
      <w:r w:rsidRPr="00C536BE">
        <w:rPr>
          <w:rFonts w:cs="Times New Roman"/>
          <w:color w:val="000000"/>
        </w:rPr>
        <w:t xml:space="preserve"> </w:t>
      </w:r>
      <w:sdt>
        <w:sdtPr>
          <w:rPr>
            <w:rFonts w:cs="Times New Roman"/>
            <w:color w:val="000000"/>
          </w:rPr>
          <w:tag w:val="MENDELEY_CITATION_v3_eyJjaXRhdGlvbklEIjoiTUVOREVMRVlfQ0lUQVRJT05fZjBkZjk4OTUtYmJkMS00ODVhLWEzNDAtOGUxMjgyNzhiYmE4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
          <w:id w:val="1373264665"/>
          <w:placeholder>
            <w:docPart w:val="3FD5D5D9471D4271BC16AAE03F01CA42"/>
          </w:placeholder>
        </w:sdtPr>
        <w:sdtContent>
          <w:r w:rsidR="007823EF" w:rsidRPr="00C536BE">
            <w:rPr>
              <w:rFonts w:cs="Times New Roman"/>
              <w:color w:val="000000"/>
            </w:rPr>
            <w:t>(Rizky et al., 2023)</w:t>
          </w:r>
        </w:sdtContent>
      </w:sdt>
      <w:r w:rsidRPr="00C536BE">
        <w:rPr>
          <w:rFonts w:cs="Times New Roman"/>
          <w:color w:val="000000"/>
        </w:rPr>
        <w:t xml:space="preserve"> dapat disimpulkan bahwa hasil penelitian ini mengungkapkan bahwa variabel </w:t>
      </w:r>
      <w:r w:rsidR="00377831" w:rsidRPr="00C536BE">
        <w:rPr>
          <w:rFonts w:cs="Times New Roman"/>
          <w:color w:val="000000"/>
        </w:rPr>
        <w:t>Gaya Hidup</w:t>
      </w:r>
      <w:r w:rsidRPr="00C536BE">
        <w:rPr>
          <w:rFonts w:cs="Times New Roman"/>
          <w:color w:val="000000"/>
        </w:rPr>
        <w:t xml:space="preserve"> mampu menjelaskan variabel </w:t>
      </w:r>
      <w:r w:rsidR="009E0159" w:rsidRPr="00C536BE">
        <w:rPr>
          <w:rFonts w:cs="Times New Roman"/>
          <w:color w:val="000000"/>
        </w:rPr>
        <w:t>Keputusan Pembelian</w:t>
      </w:r>
      <w:r w:rsidRPr="00C536BE">
        <w:rPr>
          <w:rFonts w:cs="Times New Roman"/>
          <w:color w:val="000000"/>
        </w:rPr>
        <w:t xml:space="preserve"> </w:t>
      </w:r>
      <w:r w:rsidR="003632E3" w:rsidRPr="00C536BE">
        <w:rPr>
          <w:rFonts w:cs="Times New Roman"/>
          <w:color w:val="000000"/>
        </w:rPr>
        <w:t xml:space="preserve">secara </w:t>
      </w:r>
      <w:r w:rsidRPr="00C536BE">
        <w:rPr>
          <w:rFonts w:cs="Times New Roman"/>
          <w:color w:val="000000"/>
        </w:rPr>
        <w:t>positif</w:t>
      </w:r>
      <w:r w:rsidR="003632E3" w:rsidRPr="00C536BE">
        <w:rPr>
          <w:rFonts w:cs="Times New Roman"/>
          <w:color w:val="000000"/>
        </w:rPr>
        <w:t>.</w:t>
      </w:r>
    </w:p>
    <w:p w14:paraId="7FDF60B2" w14:textId="0E79D3E6" w:rsidR="00D77AE3" w:rsidRPr="00C536BE" w:rsidRDefault="005124F2" w:rsidP="008F135D">
      <w:pPr>
        <w:spacing w:after="0" w:line="480" w:lineRule="auto"/>
        <w:ind w:firstLine="284"/>
        <w:rPr>
          <w:rFonts w:cs="Times New Roman"/>
          <w:color w:val="000000"/>
        </w:rPr>
      </w:pPr>
      <w:r w:rsidRPr="00C536BE">
        <w:rPr>
          <w:rFonts w:cs="Times New Roman"/>
          <w:color w:val="000000"/>
        </w:rPr>
        <w:t xml:space="preserve">Penelitian lainnya juga memperkuat pandangan bahwa gaya hidup memiliki pengaruh besar terhadap keputusan pembelian. Orang dengan gaya hidup yang lebih tinggi cenderung menunjukkan tingkat keputusan pembelian yang lebih tinggi pula. Gaya hidup yang kuat mendorong konsumsi yang lebih aktif, sejalan dengan peningkatan kemampuan ekonomi dan keinginan untuk mempertahankan atau meningkatkan status sosial. Sebaliknya, individu dengan gaya hidup yang kurang dominan cenderung menunjukkan perilaku pembelian yang lebih konservatif dan terbatas </w:t>
      </w:r>
      <w:sdt>
        <w:sdtPr>
          <w:rPr>
            <w:rFonts w:cs="Times New Roman"/>
            <w:color w:val="000000"/>
          </w:rPr>
          <w:tag w:val="MENDELEY_CITATION_v3_eyJjaXRhdGlvbklEIjoiTUVOREVMRVlfQ0lUQVRJT05fOTBjMGZkOGUtMjJjNS00OTNjLWFkZTQtNmMxYWNhMzZkODQz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
          <w:id w:val="707609614"/>
          <w:placeholder>
            <w:docPart w:val="DefaultPlaceholder_-1854013440"/>
          </w:placeholder>
        </w:sdtPr>
        <w:sdtContent>
          <w:r w:rsidR="007823EF" w:rsidRPr="00C536BE">
            <w:rPr>
              <w:rFonts w:cs="Times New Roman"/>
              <w:color w:val="000000"/>
            </w:rPr>
            <w:t>(Lusi et al., 2023)</w:t>
          </w:r>
        </w:sdtContent>
      </w:sdt>
      <w:r w:rsidRPr="00C536BE">
        <w:rPr>
          <w:rFonts w:cs="Times New Roman"/>
          <w:color w:val="000000"/>
        </w:rPr>
        <w:t xml:space="preserve">. Pengaruh gaya hidup ini juga dapat berfungsi secara timbal balik; gaya hidup tidak hanya membentuk perilaku </w:t>
      </w:r>
      <w:r w:rsidRPr="00C536BE">
        <w:rPr>
          <w:rFonts w:cs="Times New Roman"/>
          <w:color w:val="000000"/>
        </w:rPr>
        <w:lastRenderedPageBreak/>
        <w:t xml:space="preserve">pembelian, tetapi keputusan pembelian itu sendiri dapat memperkuat dan bahkan mengubah gaya hidup seseorang, menunjukkan adanya dinamika yang kompleks antara preferensi pribadi, tekanan sosial, dan perilaku konsumsi </w:t>
      </w:r>
      <w:sdt>
        <w:sdtPr>
          <w:rPr>
            <w:rFonts w:cs="Times New Roman"/>
            <w:color w:val="000000"/>
          </w:rPr>
          <w:tag w:val="MENDELEY_CITATION_v3_eyJjaXRhdGlvbklEIjoiTUVOREVMRVlfQ0lUQVRJT05fNjU0NTY0MGMtMjRkZC00YWRmLTkzMTUtMmNiNWMyMWQwYTYy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
          <w:id w:val="841667754"/>
          <w:placeholder>
            <w:docPart w:val="DefaultPlaceholder_-1854013440"/>
          </w:placeholder>
        </w:sdtPr>
        <w:sdtContent>
          <w:r w:rsidR="007823EF" w:rsidRPr="00C536BE">
            <w:rPr>
              <w:rFonts w:cs="Times New Roman"/>
              <w:color w:val="000000"/>
            </w:rPr>
            <w:t>(Mariah et al., 2022)</w:t>
          </w:r>
        </w:sdtContent>
      </w:sdt>
      <w:r w:rsidRPr="00C536BE">
        <w:rPr>
          <w:rFonts w:cs="Times New Roman"/>
          <w:color w:val="000000"/>
        </w:rPr>
        <w:t>.</w:t>
      </w:r>
      <w:r w:rsidR="00EC61CF" w:rsidRPr="00C536BE">
        <w:rPr>
          <w:rFonts w:cs="Times New Roman"/>
          <w:color w:val="000000"/>
        </w:rPr>
        <w:t xml:space="preserve"> </w:t>
      </w:r>
      <w:r w:rsidR="00395328" w:rsidRPr="00C536BE">
        <w:rPr>
          <w:rFonts w:cs="Times New Roman"/>
          <w:color w:val="000000"/>
        </w:rPr>
        <w:t>Berdasarkan uraian dan penj</w:t>
      </w:r>
      <w:r w:rsidR="00C00054" w:rsidRPr="00C536BE">
        <w:rPr>
          <w:rFonts w:cs="Times New Roman"/>
          <w:color w:val="000000"/>
        </w:rPr>
        <w:t>el</w:t>
      </w:r>
      <w:r w:rsidR="00395328" w:rsidRPr="00C536BE">
        <w:rPr>
          <w:rFonts w:cs="Times New Roman"/>
          <w:color w:val="000000"/>
        </w:rPr>
        <w:t xml:space="preserve">asan sebelumnya, </w:t>
      </w:r>
      <w:r w:rsidR="0081584D" w:rsidRPr="00C536BE">
        <w:rPr>
          <w:rFonts w:cs="Times New Roman"/>
          <w:color w:val="000000"/>
        </w:rPr>
        <w:t>oleh karena itu</w:t>
      </w:r>
      <w:r w:rsidR="00395328" w:rsidRPr="00C536BE">
        <w:rPr>
          <w:rFonts w:cs="Times New Roman"/>
          <w:color w:val="000000"/>
        </w:rPr>
        <w:t xml:space="preserve"> hipotesis alternatif k</w:t>
      </w:r>
      <w:r w:rsidR="00781148" w:rsidRPr="00C536BE">
        <w:rPr>
          <w:rFonts w:cs="Times New Roman"/>
          <w:color w:val="000000"/>
        </w:rPr>
        <w:t>eempat</w:t>
      </w:r>
      <w:r w:rsidR="00395328" w:rsidRPr="00C536BE">
        <w:rPr>
          <w:rFonts w:cs="Times New Roman"/>
          <w:color w:val="000000"/>
        </w:rPr>
        <w:t xml:space="preserve"> (H</w:t>
      </w:r>
      <w:r w:rsidR="00781148" w:rsidRPr="00C536BE">
        <w:rPr>
          <w:rFonts w:cs="Times New Roman"/>
          <w:color w:val="000000"/>
        </w:rPr>
        <w:t>4</w:t>
      </w:r>
      <w:r w:rsidR="00395328" w:rsidRPr="00C536BE">
        <w:rPr>
          <w:rFonts w:cs="Times New Roman"/>
          <w:color w:val="000000"/>
        </w:rPr>
        <w:t xml:space="preserve">) terdapat pengaruh </w:t>
      </w:r>
      <w:r w:rsidR="00630E96" w:rsidRPr="00C536BE">
        <w:rPr>
          <w:rFonts w:cs="Times New Roman"/>
          <w:color w:val="000000"/>
        </w:rPr>
        <w:t xml:space="preserve">positif antara </w:t>
      </w:r>
      <w:r w:rsidR="00377831" w:rsidRPr="00C536BE">
        <w:rPr>
          <w:rFonts w:cs="Times New Roman"/>
          <w:color w:val="000000"/>
        </w:rPr>
        <w:t>Gaya Hidup</w:t>
      </w:r>
      <w:r w:rsidR="00D77AE3" w:rsidRPr="00C536BE">
        <w:rPr>
          <w:rFonts w:cs="Times New Roman"/>
          <w:color w:val="000000"/>
        </w:rPr>
        <w:t xml:space="preserve"> </w:t>
      </w:r>
      <w:r w:rsidR="00022714" w:rsidRPr="00C536BE">
        <w:rPr>
          <w:rFonts w:cs="Times New Roman"/>
          <w:color w:val="000000"/>
        </w:rPr>
        <w:t>terhadap</w:t>
      </w:r>
      <w:r w:rsidR="00D77AE3" w:rsidRPr="00C536BE">
        <w:rPr>
          <w:rFonts w:cs="Times New Roman"/>
          <w:color w:val="000000"/>
        </w:rPr>
        <w:t xml:space="preserve"> </w:t>
      </w:r>
      <w:r w:rsidR="009E0159" w:rsidRPr="00C536BE">
        <w:rPr>
          <w:rFonts w:cs="Times New Roman"/>
          <w:color w:val="000000"/>
        </w:rPr>
        <w:t>Keputusan Pembelian</w:t>
      </w:r>
      <w:r w:rsidR="00F23DE2" w:rsidRPr="00C536BE">
        <w:rPr>
          <w:rFonts w:cs="Times New Roman"/>
          <w:color w:val="000000"/>
        </w:rPr>
        <w:t>.</w:t>
      </w:r>
    </w:p>
    <w:p w14:paraId="5293C82B" w14:textId="44F53833" w:rsidR="00983E62" w:rsidRPr="00C536BE" w:rsidRDefault="00983E62" w:rsidP="007B7DE0">
      <w:pPr>
        <w:spacing w:after="0" w:line="480" w:lineRule="auto"/>
        <w:ind w:firstLine="360"/>
        <w:jc w:val="center"/>
        <w:rPr>
          <w:rFonts w:cs="Times New Roman"/>
          <w:color w:val="000000"/>
        </w:rPr>
      </w:pPr>
      <w:bookmarkStart w:id="59" w:name="_Hlk184127835"/>
      <w:r w:rsidRPr="00C536BE">
        <w:rPr>
          <w:rFonts w:cs="Times New Roman"/>
          <w:color w:val="000000"/>
        </w:rPr>
        <w:t>(H4) Terdapat pengaruh Gaya Hidup terhadap Keputusan Pembelian</w:t>
      </w:r>
      <w:r w:rsidR="00F23DE2" w:rsidRPr="00C536BE">
        <w:rPr>
          <w:rFonts w:cs="Times New Roman"/>
          <w:color w:val="000000"/>
        </w:rPr>
        <w:t>.</w:t>
      </w:r>
    </w:p>
    <w:p w14:paraId="378D7B7C" w14:textId="4F3D24C2" w:rsidR="00D77AE3" w:rsidRPr="00C536BE" w:rsidRDefault="00392DB1" w:rsidP="008F135D">
      <w:pPr>
        <w:pStyle w:val="AnakSubBab"/>
        <w:numPr>
          <w:ilvl w:val="0"/>
          <w:numId w:val="9"/>
        </w:numPr>
        <w:spacing w:after="0" w:line="480" w:lineRule="auto"/>
        <w:ind w:firstLine="66"/>
        <w:rPr>
          <w:rFonts w:cs="Times New Roman"/>
          <w:b w:val="0"/>
          <w:bCs/>
          <w:color w:val="000000"/>
        </w:rPr>
      </w:pPr>
      <w:bookmarkStart w:id="60" w:name="_Toc165672628"/>
      <w:bookmarkStart w:id="61" w:name="_Toc186733751"/>
      <w:bookmarkEnd w:id="59"/>
      <w:r w:rsidRPr="00C536BE">
        <w:rPr>
          <w:rFonts w:cs="Times New Roman"/>
          <w:bCs/>
          <w:color w:val="000000"/>
        </w:rPr>
        <w:t>Pengaruh</w:t>
      </w:r>
      <w:r w:rsidR="00D77AE3" w:rsidRPr="00C536BE">
        <w:rPr>
          <w:rFonts w:cs="Times New Roman"/>
          <w:bCs/>
          <w:color w:val="000000"/>
        </w:rPr>
        <w:t xml:space="preserve"> antara variabel </w:t>
      </w:r>
      <w:r w:rsidR="00377831" w:rsidRPr="00C536BE">
        <w:rPr>
          <w:rFonts w:cs="Times New Roman"/>
          <w:bCs/>
          <w:color w:val="000000"/>
        </w:rPr>
        <w:t>Citra Merek</w:t>
      </w:r>
      <w:r w:rsidR="00D77AE3" w:rsidRPr="00C536BE">
        <w:rPr>
          <w:rFonts w:cs="Times New Roman"/>
          <w:bCs/>
          <w:color w:val="000000"/>
        </w:rPr>
        <w:t xml:space="preserve"> </w:t>
      </w:r>
      <w:r w:rsidR="00022714" w:rsidRPr="00C536BE">
        <w:rPr>
          <w:rFonts w:cs="Times New Roman"/>
          <w:bCs/>
          <w:color w:val="000000"/>
        </w:rPr>
        <w:t>terhadap</w:t>
      </w:r>
      <w:r w:rsidR="00D77AE3" w:rsidRPr="00C536BE">
        <w:rPr>
          <w:rFonts w:cs="Times New Roman"/>
          <w:bCs/>
          <w:color w:val="000000"/>
        </w:rPr>
        <w:t xml:space="preserve"> </w:t>
      </w:r>
      <w:r w:rsidR="009E0159" w:rsidRPr="00C536BE">
        <w:rPr>
          <w:rFonts w:cs="Times New Roman"/>
          <w:bCs/>
          <w:color w:val="000000"/>
        </w:rPr>
        <w:t>Keputusan Pembelian</w:t>
      </w:r>
      <w:bookmarkEnd w:id="60"/>
      <w:bookmarkEnd w:id="61"/>
    </w:p>
    <w:p w14:paraId="7AE1450B" w14:textId="77777777" w:rsidR="008F135D" w:rsidRPr="00C536BE" w:rsidRDefault="00FF224E" w:rsidP="008F135D">
      <w:pPr>
        <w:spacing w:after="0" w:line="480" w:lineRule="auto"/>
        <w:ind w:firstLine="284"/>
        <w:rPr>
          <w:rFonts w:cs="Times New Roman"/>
          <w:lang w:val="en-ID"/>
        </w:rPr>
      </w:pPr>
      <w:r w:rsidRPr="00C536BE">
        <w:rPr>
          <w:rFonts w:cs="Times New Roman"/>
        </w:rPr>
        <w:t xml:space="preserve">Penelitian sebelumnya secara konsisten menunjukkan bahwa citra merek memiliki dampak positif terhadap keputusan pembelian pada Generasi Z. Citra merek yang kuat mampu meyakinkan generasi ini dalam mengambil keputusan pembelian, karena mereka cenderung lebih percaya dan merasa lebih nyaman dengan merek yang sudah dikenal dan memiliki reputasi baik </w:t>
      </w:r>
      <w:sdt>
        <w:sdtPr>
          <w:rPr>
            <w:rFonts w:cs="Times New Roman"/>
            <w:color w:val="000000"/>
          </w:rPr>
          <w:tag w:val="MENDELEY_CITATION_v3_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"/>
          <w:id w:val="-442612780"/>
          <w:placeholder>
            <w:docPart w:val="DefaultPlaceholder_-1854013440"/>
          </w:placeholder>
        </w:sdtPr>
        <w:sdtContent>
          <w:r w:rsidR="007823EF" w:rsidRPr="00C536BE">
            <w:rPr>
              <w:rFonts w:cs="Times New Roman"/>
              <w:color w:val="000000"/>
            </w:rPr>
            <w:t>(Tamima et al., 2024)</w:t>
          </w:r>
        </w:sdtContent>
      </w:sdt>
      <w:r w:rsidRPr="00C536BE">
        <w:rPr>
          <w:rFonts w:cs="Times New Roman"/>
        </w:rPr>
        <w:t>.</w:t>
      </w:r>
    </w:p>
    <w:p w14:paraId="522D9C9A" w14:textId="77777777" w:rsidR="008F135D" w:rsidRPr="00C536BE" w:rsidRDefault="00FF224E" w:rsidP="008F135D">
      <w:pPr>
        <w:spacing w:after="0" w:line="480" w:lineRule="auto"/>
        <w:ind w:firstLine="284"/>
        <w:rPr>
          <w:rFonts w:cs="Times New Roman"/>
          <w:lang w:val="en-ID"/>
        </w:rPr>
      </w:pPr>
      <w:r w:rsidRPr="00C536BE">
        <w:rPr>
          <w:rFonts w:cs="Times New Roman"/>
        </w:rPr>
        <w:t xml:space="preserve">Penelitian lain juga menemukan bahwa citra merek berperan penting dalam mempengaruhi keputusan pembelian konsumen. Citra merek yang positif dapat mewakili dan mempengaruhi keputusan pembelian, menunjukkan bahwa konsumen lebih cenderung memilih produk dari merek yang memiliki citra baik </w:t>
      </w:r>
      <w:sdt>
        <w:sdtPr>
          <w:rPr>
            <w:rFonts w:cs="Times New Roman"/>
            <w:color w:val="000000"/>
          </w:rPr>
          <w:tag w:val="MENDELEY_CITATION_v3_eyJjaXRhdGlvbklEIjoiTUVOREVMRVlfQ0lUQVRJT05fOTVlNDk1ZjktOTRmZi00OGEwLTg0MGMtMzg2ODU4ZDlhMjQ2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
          <w:id w:val="896938321"/>
          <w:placeholder>
            <w:docPart w:val="DefaultPlaceholder_-1854013440"/>
          </w:placeholder>
        </w:sdtPr>
        <w:sdtContent>
          <w:r w:rsidR="007823EF" w:rsidRPr="00C536BE">
            <w:rPr>
              <w:rFonts w:cs="Times New Roman"/>
              <w:color w:val="000000"/>
            </w:rPr>
            <w:t>(Viorentina et al., 2023)</w:t>
          </w:r>
        </w:sdtContent>
      </w:sdt>
      <w:r w:rsidRPr="00C536BE">
        <w:rPr>
          <w:rFonts w:cs="Times New Roman"/>
        </w:rPr>
        <w:t>.</w:t>
      </w:r>
    </w:p>
    <w:p w14:paraId="7F870492" w14:textId="77777777" w:rsidR="008F135D" w:rsidRPr="00C536BE" w:rsidRDefault="00FF224E" w:rsidP="008F135D">
      <w:pPr>
        <w:spacing w:after="0" w:line="480" w:lineRule="auto"/>
        <w:ind w:firstLine="284"/>
        <w:rPr>
          <w:rFonts w:cs="Times New Roman"/>
          <w:lang w:val="en-ID"/>
        </w:rPr>
      </w:pPr>
      <w:r w:rsidRPr="00C536BE">
        <w:rPr>
          <w:rFonts w:cs="Times New Roman"/>
        </w:rPr>
        <w:t xml:space="preserve">Lebih lanjut, penelitian </w:t>
      </w:r>
      <w:r w:rsidR="00EC61CF" w:rsidRPr="00C536BE">
        <w:rPr>
          <w:rFonts w:cs="Times New Roman"/>
        </w:rPr>
        <w:t>lainnya</w:t>
      </w:r>
      <w:r w:rsidRPr="00C536BE">
        <w:rPr>
          <w:rFonts w:cs="Times New Roman"/>
        </w:rPr>
        <w:t xml:space="preserve"> menunjukkan bahwa citra merek yang baik meningkatkan kepercayaan konsumen, yang pada akhirnya mempengaruhi keputusan pembelian. Konsumen yang sudah mengenal dan mempercayai suatu </w:t>
      </w:r>
      <w:r w:rsidRPr="00C536BE">
        <w:rPr>
          <w:rFonts w:cs="Times New Roman"/>
        </w:rPr>
        <w:lastRenderedPageBreak/>
        <w:t xml:space="preserve">merek akan lebih mudah menemukan dan memilih produk yang mereka minati, yang mengarah pada keputusan pembelian yang lebih cepat </w:t>
      </w:r>
      <w:sdt>
        <w:sdtPr>
          <w:rPr>
            <w:rFonts w:cs="Times New Roman"/>
            <w:color w:val="000000"/>
          </w:rPr>
          <w:tag w:val="MENDELEY_CITATION_v3_eyJjaXRhdGlvbklEIjoiTUVOREVMRVlfQ0lUQVRJT05fMGM0MTkxNzMtMzhlYy00MjcwLThiMTQtNjRhYzVjMzU1ZGZl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
          <w:id w:val="-1837841689"/>
          <w:placeholder>
            <w:docPart w:val="DefaultPlaceholder_-1854013440"/>
          </w:placeholder>
        </w:sdtPr>
        <w:sdtContent>
          <w:r w:rsidR="007823EF" w:rsidRPr="00C536BE">
            <w:rPr>
              <w:rFonts w:cs="Times New Roman"/>
              <w:color w:val="000000"/>
            </w:rPr>
            <w:t>(Lusi et al., 2023)</w:t>
          </w:r>
        </w:sdtContent>
      </w:sdt>
      <w:r w:rsidRPr="00C536BE">
        <w:rPr>
          <w:rFonts w:cs="Times New Roman"/>
        </w:rPr>
        <w:t>.</w:t>
      </w:r>
    </w:p>
    <w:p w14:paraId="45B57B8C" w14:textId="5F9C055F" w:rsidR="00D77AE3" w:rsidRPr="00C536BE" w:rsidRDefault="00FF224E" w:rsidP="008F135D">
      <w:pPr>
        <w:spacing w:after="0" w:line="480" w:lineRule="auto"/>
        <w:ind w:firstLine="284"/>
        <w:rPr>
          <w:rFonts w:cs="Times New Roman"/>
          <w:lang w:val="en-ID"/>
        </w:rPr>
      </w:pPr>
      <w:r w:rsidRPr="00C536BE">
        <w:rPr>
          <w:rFonts w:cs="Times New Roman"/>
        </w:rPr>
        <w:t xml:space="preserve">Penelitian lainnya juga menegaskan bahwa citra merek yang kuat memiliki pengaruh positif terhadap keputusan pembelian. Merek yang memiliki citra baik mampu membentuk opini positif di masyarakat, sehingga ketika konsumen hendak membeli suatu produk, mereka secara otomatis akan memilih merek tersebut karena citra yang sudah terbentuk dengan baik </w:t>
      </w:r>
      <w:sdt>
        <w:sdtPr>
          <w:rPr>
            <w:rFonts w:cs="Times New Roman"/>
            <w:color w:val="000000"/>
          </w:rPr>
          <w:tag w:val="MENDELEY_CITATION_v3_eyJjaXRhdGlvbklEIjoiTUVOREVMRVlfQ0lUQVRJT05fYzcxMGM1MmItMjQ0OC00MDhiLWJjZTQtMGNiOWFiNWJkM2M4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
          <w:id w:val="788017080"/>
          <w:placeholder>
            <w:docPart w:val="DefaultPlaceholder_-1854013440"/>
          </w:placeholder>
        </w:sdtPr>
        <w:sdtContent>
          <w:r w:rsidR="007823EF" w:rsidRPr="00C536BE">
            <w:rPr>
              <w:rFonts w:cs="Times New Roman"/>
              <w:color w:val="000000"/>
            </w:rPr>
            <w:t>(Mariah et al., 2022)</w:t>
          </w:r>
        </w:sdtContent>
      </w:sdt>
      <w:r w:rsidRPr="00C536BE">
        <w:rPr>
          <w:rFonts w:cs="Times New Roman"/>
        </w:rPr>
        <w:t>.</w:t>
      </w:r>
      <w:r w:rsidR="00B549FF" w:rsidRPr="00C536BE">
        <w:rPr>
          <w:rFonts w:cs="Times New Roman"/>
        </w:rPr>
        <w:t xml:space="preserve"> </w:t>
      </w:r>
      <w:r w:rsidR="00395328" w:rsidRPr="00C536BE">
        <w:rPr>
          <w:rFonts w:cs="Times New Roman"/>
          <w:color w:val="000000"/>
        </w:rPr>
        <w:t xml:space="preserve">Berdasarkan uraian dan penjelasan sebelumnya, </w:t>
      </w:r>
      <w:r w:rsidR="0081584D" w:rsidRPr="00C536BE">
        <w:rPr>
          <w:rFonts w:cs="Times New Roman"/>
          <w:color w:val="000000"/>
        </w:rPr>
        <w:t>oleh karena itu</w:t>
      </w:r>
      <w:r w:rsidR="00395328" w:rsidRPr="00C536BE">
        <w:rPr>
          <w:rFonts w:cs="Times New Roman"/>
          <w:color w:val="000000"/>
        </w:rPr>
        <w:t xml:space="preserve"> hipotesis alternatif ke</w:t>
      </w:r>
      <w:r w:rsidR="00781148" w:rsidRPr="00C536BE">
        <w:rPr>
          <w:rFonts w:cs="Times New Roman"/>
          <w:color w:val="000000"/>
        </w:rPr>
        <w:t>lima</w:t>
      </w:r>
      <w:r w:rsidR="00395328" w:rsidRPr="00C536BE">
        <w:rPr>
          <w:rFonts w:cs="Times New Roman"/>
          <w:color w:val="000000"/>
        </w:rPr>
        <w:t xml:space="preserve"> (H</w:t>
      </w:r>
      <w:r w:rsidR="00983E62" w:rsidRPr="00C536BE">
        <w:rPr>
          <w:rFonts w:cs="Times New Roman"/>
          <w:color w:val="000000"/>
        </w:rPr>
        <w:t>5</w:t>
      </w:r>
      <w:r w:rsidR="00395328" w:rsidRPr="00C536BE">
        <w:rPr>
          <w:rFonts w:cs="Times New Roman"/>
          <w:color w:val="000000"/>
        </w:rPr>
        <w:t xml:space="preserve">) terdapat pengaruh </w:t>
      </w:r>
      <w:r w:rsidR="00630E96" w:rsidRPr="00C536BE">
        <w:rPr>
          <w:rFonts w:cs="Times New Roman"/>
          <w:color w:val="000000"/>
        </w:rPr>
        <w:t xml:space="preserve">positif antara </w:t>
      </w:r>
      <w:r w:rsidR="00377831" w:rsidRPr="00C536BE">
        <w:rPr>
          <w:rFonts w:cs="Times New Roman"/>
          <w:color w:val="000000"/>
        </w:rPr>
        <w:t>Citra Merek</w:t>
      </w:r>
      <w:r w:rsidR="00D77AE3" w:rsidRPr="00C536BE">
        <w:rPr>
          <w:rFonts w:cs="Times New Roman"/>
          <w:color w:val="000000"/>
        </w:rPr>
        <w:t xml:space="preserve"> </w:t>
      </w:r>
      <w:r w:rsidR="00022714" w:rsidRPr="00C536BE">
        <w:rPr>
          <w:rFonts w:cs="Times New Roman"/>
          <w:color w:val="000000"/>
        </w:rPr>
        <w:t>terhadap</w:t>
      </w:r>
      <w:r w:rsidR="00395328" w:rsidRPr="00C536BE">
        <w:rPr>
          <w:rFonts w:cs="Times New Roman"/>
          <w:color w:val="000000"/>
        </w:rPr>
        <w:t xml:space="preserve"> </w:t>
      </w:r>
      <w:r w:rsidR="009E0159" w:rsidRPr="00C536BE">
        <w:rPr>
          <w:rFonts w:cs="Times New Roman"/>
          <w:color w:val="000000"/>
        </w:rPr>
        <w:t>Keputusan Pembelian</w:t>
      </w:r>
      <w:r w:rsidR="00F23DE2" w:rsidRPr="00C536BE">
        <w:rPr>
          <w:rFonts w:cs="Times New Roman"/>
          <w:color w:val="000000"/>
        </w:rPr>
        <w:t>.</w:t>
      </w:r>
    </w:p>
    <w:p w14:paraId="1E378E10" w14:textId="682740FE" w:rsidR="00744991" w:rsidRPr="00C536BE" w:rsidRDefault="00E553DB" w:rsidP="007B7DE0">
      <w:pPr>
        <w:spacing w:after="0" w:line="480" w:lineRule="auto"/>
        <w:ind w:firstLine="360"/>
        <w:jc w:val="center"/>
        <w:rPr>
          <w:rFonts w:cs="Times New Roman"/>
          <w:color w:val="000000"/>
        </w:rPr>
      </w:pPr>
      <w:bookmarkStart w:id="62" w:name="_Hlk184127846"/>
      <w:r w:rsidRPr="00C536BE">
        <w:rPr>
          <w:rFonts w:cs="Times New Roman"/>
          <w:color w:val="000000"/>
        </w:rPr>
        <w:t>(H5)</w:t>
      </w:r>
      <w:r w:rsidR="00C06E45" w:rsidRPr="00C536BE">
        <w:rPr>
          <w:rFonts w:cs="Times New Roman"/>
          <w:color w:val="000000"/>
        </w:rPr>
        <w:t xml:space="preserve"> Terdapat pengaruh Citra Merek terhadap Keputusan Pembelian</w:t>
      </w:r>
      <w:r w:rsidR="00F23DE2" w:rsidRPr="00C536BE">
        <w:rPr>
          <w:rFonts w:cs="Times New Roman"/>
          <w:color w:val="000000"/>
        </w:rPr>
        <w:t>.</w:t>
      </w:r>
    </w:p>
    <w:p w14:paraId="5E5192C2" w14:textId="2001BFE1" w:rsidR="00D77AE3" w:rsidRPr="00C536BE" w:rsidRDefault="00392DB1" w:rsidP="008F135D">
      <w:pPr>
        <w:pStyle w:val="AnakSubBab"/>
        <w:numPr>
          <w:ilvl w:val="0"/>
          <w:numId w:val="9"/>
        </w:numPr>
        <w:spacing w:after="0" w:line="480" w:lineRule="auto"/>
        <w:ind w:firstLine="66"/>
        <w:rPr>
          <w:rFonts w:cs="Times New Roman"/>
          <w:b w:val="0"/>
          <w:bCs/>
          <w:color w:val="000000"/>
        </w:rPr>
      </w:pPr>
      <w:bookmarkStart w:id="63" w:name="_Toc165672629"/>
      <w:bookmarkStart w:id="64" w:name="_Toc186733752"/>
      <w:bookmarkEnd w:id="62"/>
      <w:r w:rsidRPr="00C536BE">
        <w:rPr>
          <w:rFonts w:cs="Times New Roman"/>
          <w:bCs/>
          <w:color w:val="000000"/>
        </w:rPr>
        <w:t>Pengaruh</w:t>
      </w:r>
      <w:r w:rsidR="00D77AE3" w:rsidRPr="00C536BE">
        <w:rPr>
          <w:rFonts w:cs="Times New Roman"/>
          <w:bCs/>
          <w:color w:val="000000"/>
        </w:rPr>
        <w:t xml:space="preserve"> antara variabel </w:t>
      </w:r>
      <w:r w:rsidR="00377831" w:rsidRPr="00C536BE">
        <w:rPr>
          <w:rFonts w:cs="Times New Roman"/>
          <w:bCs/>
          <w:color w:val="000000"/>
        </w:rPr>
        <w:t>Perilaku Konsumen</w:t>
      </w:r>
      <w:r w:rsidR="00D77AE3" w:rsidRPr="00C536BE">
        <w:rPr>
          <w:rFonts w:cs="Times New Roman"/>
          <w:bCs/>
          <w:color w:val="000000"/>
        </w:rPr>
        <w:t xml:space="preserve"> </w:t>
      </w:r>
      <w:r w:rsidR="00022714" w:rsidRPr="00C536BE">
        <w:rPr>
          <w:rFonts w:cs="Times New Roman"/>
          <w:bCs/>
          <w:color w:val="000000"/>
        </w:rPr>
        <w:t>terhadap</w:t>
      </w:r>
      <w:r w:rsidR="00D77AE3" w:rsidRPr="00C536BE">
        <w:rPr>
          <w:rFonts w:cs="Times New Roman"/>
          <w:bCs/>
          <w:color w:val="000000"/>
        </w:rPr>
        <w:t xml:space="preserve"> </w:t>
      </w:r>
      <w:r w:rsidR="009E0159" w:rsidRPr="00C536BE">
        <w:rPr>
          <w:rFonts w:cs="Times New Roman"/>
          <w:bCs/>
          <w:color w:val="000000"/>
        </w:rPr>
        <w:t>Keputusan Pembelian</w:t>
      </w:r>
      <w:bookmarkEnd w:id="63"/>
      <w:bookmarkEnd w:id="64"/>
    </w:p>
    <w:p w14:paraId="611A89EE" w14:textId="77777777" w:rsidR="008F135D" w:rsidRPr="00C536BE" w:rsidRDefault="00BE7499" w:rsidP="008F135D">
      <w:pPr>
        <w:spacing w:after="0" w:line="480" w:lineRule="auto"/>
        <w:ind w:firstLine="284"/>
        <w:rPr>
          <w:rFonts w:cs="Times New Roman"/>
          <w:lang w:val="en-ID"/>
        </w:rPr>
      </w:pPr>
      <w:r w:rsidRPr="00C536BE">
        <w:rPr>
          <w:rFonts w:cs="Times New Roman"/>
        </w:rPr>
        <w:t xml:space="preserve">Penelitian terdahulu menunjukkan bahwa perilaku konsumen merupakan faktor penting yang mempengaruhi keputusan pembelian produk fesyen pada Generasi Y dan Z. Perilaku konsumen memiliki pengaruh signifikan terhadap keinginan untuk melakukan pembelian, yang berarti bahwa pemahaman terhadap perilaku ini dapat membantu menjelaskan bagaimana keputusan pembelian dibuat oleh konsumen muda </w:t>
      </w:r>
      <w:sdt>
        <w:sdtPr>
          <w:rPr>
            <w:rFonts w:cs="Times New Roman"/>
            <w:color w:val="000000"/>
          </w:rPr>
          <w:tag w:val="MENDELEY_CITATION_v3_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"/>
          <w:id w:val="-1311093667"/>
          <w:placeholder>
            <w:docPart w:val="DefaultPlaceholder_-1854013440"/>
          </w:placeholder>
        </w:sdtPr>
        <w:sdtContent>
          <w:r w:rsidR="007823EF" w:rsidRPr="00C536BE">
            <w:rPr>
              <w:rFonts w:cs="Times New Roman"/>
              <w:color w:val="000000"/>
            </w:rPr>
            <w:t>(Muralidhar, 2019)</w:t>
          </w:r>
        </w:sdtContent>
      </w:sdt>
      <w:r w:rsidRPr="00C536BE">
        <w:rPr>
          <w:rFonts w:cs="Times New Roman"/>
        </w:rPr>
        <w:t>.</w:t>
      </w:r>
    </w:p>
    <w:p w14:paraId="7E2FB804" w14:textId="77777777" w:rsidR="008F135D" w:rsidRPr="00C536BE" w:rsidRDefault="00BE7499" w:rsidP="008F135D">
      <w:pPr>
        <w:spacing w:after="0" w:line="480" w:lineRule="auto"/>
        <w:ind w:firstLine="284"/>
        <w:rPr>
          <w:rFonts w:cs="Times New Roman"/>
          <w:lang w:val="en-ID"/>
        </w:rPr>
      </w:pPr>
      <w:r w:rsidRPr="00C536BE">
        <w:rPr>
          <w:rFonts w:cs="Times New Roman"/>
        </w:rPr>
        <w:t xml:space="preserve">Penelitian lainnya juga menegaskan bahwa perilaku konsumen memiliki dampak positif terhadap keputusan pembelian. Artinya, perilaku konsumen dapat secara langsung mewakili dan mempengaruhi keputusan pembelian yang diambil oleh konsumen </w:t>
      </w:r>
      <w:sdt>
        <w:sdtPr>
          <w:rPr>
            <w:rFonts w:cs="Times New Roman"/>
            <w:color w:val="000000"/>
          </w:rPr>
          <w:tag w:val="MENDELEY_CITATION_v3_eyJjaXRhdGlvbklEIjoiTUVOREVMRVlfQ0lUQVRJT05fMTVmZjU2NWYtNDIwNC00MDIzLTk4NGMtYTUwNGUyMDhhYjRhIiwicHJvcGVydGllcyI6eyJub3RlSW5kZXgiOjB9LCJpc0VkaXRlZCI6ZmFsc2UsIm1hbnVhbE92ZXJyaWRlIjp7ImlzTWFudWFsbHlPdmVycmlkZGVuIjpmYWxzZSwiY2l0ZXByb2NUZXh0IjoiKFN1aGFydG9wbyBldCBhbC4sIDIwMjApIiwibWFudWFsT3ZlcnJpZGVUZXh0Ijoi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
          <w:id w:val="-1589844179"/>
          <w:placeholder>
            <w:docPart w:val="DefaultPlaceholder_-1854013440"/>
          </w:placeholder>
        </w:sdtPr>
        <w:sdtContent>
          <w:r w:rsidR="007823EF" w:rsidRPr="00C536BE">
            <w:rPr>
              <w:rFonts w:cs="Times New Roman"/>
              <w:color w:val="000000"/>
            </w:rPr>
            <w:t>(Suhartopo et al., 2020)</w:t>
          </w:r>
        </w:sdtContent>
      </w:sdt>
      <w:r w:rsidRPr="00C536BE">
        <w:rPr>
          <w:rFonts w:cs="Times New Roman"/>
        </w:rPr>
        <w:t>.</w:t>
      </w:r>
    </w:p>
    <w:p w14:paraId="5E2800BC" w14:textId="77777777" w:rsidR="008F135D" w:rsidRPr="00C536BE" w:rsidRDefault="00BE7499" w:rsidP="008F135D">
      <w:pPr>
        <w:spacing w:after="0" w:line="480" w:lineRule="auto"/>
        <w:ind w:firstLine="284"/>
        <w:rPr>
          <w:rFonts w:cs="Times New Roman"/>
          <w:lang w:val="en-ID"/>
        </w:rPr>
      </w:pPr>
      <w:r w:rsidRPr="00C536BE">
        <w:rPr>
          <w:rFonts w:cs="Times New Roman"/>
        </w:rPr>
        <w:lastRenderedPageBreak/>
        <w:t xml:space="preserve">Faktor-faktor yang membentuk perilaku konsumen, seperti indikator bauran pemasaran, juga berperan penting dalam mempengaruhi keputusan pembelian. Penelitian menunjukkan bahwa perilaku konsumen yang dipengaruhi oleh elemen-elemen pemasaran ini akan menentukan bagaimana mereka membuat keputusan untuk membeli suatu produk </w:t>
      </w:r>
      <w:sdt>
        <w:sdtPr>
          <w:rPr>
            <w:rFonts w:cs="Times New Roman"/>
            <w:color w:val="000000"/>
          </w:rPr>
          <w:tag w:val="MENDELEY_CITATION_v3_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"/>
          <w:id w:val="-1111663796"/>
          <w:placeholder>
            <w:docPart w:val="DefaultPlaceholder_-1854013440"/>
          </w:placeholder>
        </w:sdtPr>
        <w:sdtContent>
          <w:r w:rsidR="007823EF" w:rsidRPr="00C536BE">
            <w:rPr>
              <w:rFonts w:cs="Times New Roman"/>
              <w:color w:val="000000"/>
            </w:rPr>
            <w:t>(Kurniastuti et al., 2023)</w:t>
          </w:r>
        </w:sdtContent>
      </w:sdt>
      <w:r w:rsidRPr="00C536BE">
        <w:rPr>
          <w:rFonts w:cs="Times New Roman"/>
        </w:rPr>
        <w:t>.</w:t>
      </w:r>
    </w:p>
    <w:p w14:paraId="370BB1B2" w14:textId="0D6E5E65" w:rsidR="00D77AE3" w:rsidRPr="00C536BE" w:rsidRDefault="00BE7499" w:rsidP="008F135D">
      <w:pPr>
        <w:spacing w:after="0" w:line="480" w:lineRule="auto"/>
        <w:ind w:firstLine="284"/>
        <w:rPr>
          <w:rFonts w:cs="Times New Roman"/>
          <w:lang w:val="en-ID"/>
        </w:rPr>
      </w:pPr>
      <w:r w:rsidRPr="00C536BE">
        <w:rPr>
          <w:rFonts w:cs="Times New Roman"/>
        </w:rPr>
        <w:t xml:space="preserve">Selain itu, perilaku konsumen dalam menilai sebuah produk juga mempengaruhi keputusan pembelian. Konsumen cenderung menggunakan penilaian mereka terhadap produk sebagai acuan dalam membuat keputusan akhir untuk membeli </w:t>
      </w:r>
      <w:sdt>
        <w:sdtPr>
          <w:rPr>
            <w:rFonts w:cs="Times New Roman"/>
            <w:color w:val="000000"/>
          </w:rPr>
          <w:tag w:val="MENDELEY_CITATION_v3_eyJjaXRhdGlvbklEIjoiTUVOREVMRVlfQ0lUQVRJT05fMWE4ZjY2YjEtNGZlZS00ZTkxLWIwZDUtNTcwYjcxODE0NjUz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
          <w:id w:val="488293290"/>
          <w:placeholder>
            <w:docPart w:val="DefaultPlaceholder_-1854013440"/>
          </w:placeholder>
        </w:sdtPr>
        <w:sdtContent>
          <w:r w:rsidR="007823EF" w:rsidRPr="00C536BE">
            <w:rPr>
              <w:rFonts w:cs="Times New Roman"/>
              <w:color w:val="000000"/>
            </w:rPr>
            <w:t>(Mus et al., 2021)</w:t>
          </w:r>
        </w:sdtContent>
      </w:sdt>
      <w:r w:rsidRPr="00C536BE">
        <w:rPr>
          <w:rFonts w:cs="Times New Roman"/>
        </w:rPr>
        <w:t>.</w:t>
      </w:r>
      <w:r w:rsidR="00D77AE3" w:rsidRPr="00C536BE">
        <w:rPr>
          <w:rFonts w:cs="Times New Roman"/>
          <w:color w:val="000000"/>
        </w:rPr>
        <w:t>.</w:t>
      </w:r>
      <w:r w:rsidR="00630E96" w:rsidRPr="00C536BE">
        <w:rPr>
          <w:rFonts w:cs="Times New Roman"/>
          <w:color w:val="000000"/>
        </w:rPr>
        <w:t xml:space="preserve"> Berdasarkan uraian dan penjelasan sebelumnya, </w:t>
      </w:r>
      <w:r w:rsidR="0081584D" w:rsidRPr="00C536BE">
        <w:rPr>
          <w:rFonts w:cs="Times New Roman"/>
          <w:color w:val="000000"/>
        </w:rPr>
        <w:t>oleh karena itu</w:t>
      </w:r>
      <w:r w:rsidR="00630E96" w:rsidRPr="00C536BE">
        <w:rPr>
          <w:rFonts w:cs="Times New Roman"/>
          <w:color w:val="000000"/>
        </w:rPr>
        <w:t xml:space="preserve"> hipotesis alternatif ke</w:t>
      </w:r>
      <w:r w:rsidR="00781148" w:rsidRPr="00C536BE">
        <w:rPr>
          <w:rFonts w:cs="Times New Roman"/>
          <w:color w:val="000000"/>
        </w:rPr>
        <w:t>enam</w:t>
      </w:r>
      <w:r w:rsidR="00630E96" w:rsidRPr="00C536BE">
        <w:rPr>
          <w:rFonts w:cs="Times New Roman"/>
          <w:color w:val="000000"/>
        </w:rPr>
        <w:t xml:space="preserve"> (H</w:t>
      </w:r>
      <w:r w:rsidR="00744991" w:rsidRPr="00C536BE">
        <w:rPr>
          <w:rFonts w:cs="Times New Roman"/>
          <w:color w:val="000000"/>
        </w:rPr>
        <w:t>6</w:t>
      </w:r>
      <w:r w:rsidR="00630E96" w:rsidRPr="00C536BE">
        <w:rPr>
          <w:rFonts w:cs="Times New Roman"/>
          <w:color w:val="000000"/>
        </w:rPr>
        <w:t xml:space="preserve">) terdapat pengaruh positif antara </w:t>
      </w:r>
      <w:r w:rsidR="00377831" w:rsidRPr="00C536BE">
        <w:rPr>
          <w:rFonts w:cs="Times New Roman"/>
          <w:color w:val="000000"/>
        </w:rPr>
        <w:t>Perilaku Konsumen</w:t>
      </w:r>
      <w:r w:rsidR="00D77AE3" w:rsidRPr="00C536BE">
        <w:rPr>
          <w:rFonts w:cs="Times New Roman"/>
          <w:color w:val="000000"/>
        </w:rPr>
        <w:t xml:space="preserve"> </w:t>
      </w:r>
      <w:r w:rsidR="00022714" w:rsidRPr="00C536BE">
        <w:rPr>
          <w:rFonts w:cs="Times New Roman"/>
          <w:color w:val="000000"/>
        </w:rPr>
        <w:t>terhadap</w:t>
      </w:r>
      <w:r w:rsidR="00D77AE3" w:rsidRPr="00C536BE">
        <w:rPr>
          <w:rFonts w:cs="Times New Roman"/>
          <w:color w:val="000000"/>
        </w:rPr>
        <w:t xml:space="preserve"> </w:t>
      </w:r>
      <w:r w:rsidR="009E0159" w:rsidRPr="00C536BE">
        <w:rPr>
          <w:rFonts w:cs="Times New Roman"/>
          <w:color w:val="000000"/>
        </w:rPr>
        <w:t>Keputusan Pembelian</w:t>
      </w:r>
      <w:r w:rsidR="00F23DE2" w:rsidRPr="00C536BE">
        <w:rPr>
          <w:rFonts w:cs="Times New Roman"/>
          <w:color w:val="000000"/>
        </w:rPr>
        <w:t>.</w:t>
      </w:r>
    </w:p>
    <w:p w14:paraId="784709EA" w14:textId="72513CAB" w:rsidR="00C06E45" w:rsidRPr="00C536BE" w:rsidRDefault="00C06E45" w:rsidP="007B7DE0">
      <w:pPr>
        <w:spacing w:after="0" w:line="480" w:lineRule="auto"/>
        <w:ind w:firstLine="360"/>
        <w:jc w:val="center"/>
        <w:rPr>
          <w:rFonts w:cs="Times New Roman"/>
          <w:color w:val="000000"/>
        </w:rPr>
      </w:pPr>
      <w:bookmarkStart w:id="65" w:name="_Hlk184127856"/>
      <w:r w:rsidRPr="00C536BE">
        <w:rPr>
          <w:rFonts w:cs="Times New Roman"/>
          <w:color w:val="000000"/>
        </w:rPr>
        <w:t xml:space="preserve">(H6) Terdapat pengaruh </w:t>
      </w:r>
      <w:r w:rsidR="001D720B" w:rsidRPr="00C536BE">
        <w:rPr>
          <w:rFonts w:cs="Times New Roman"/>
          <w:color w:val="000000"/>
        </w:rPr>
        <w:t xml:space="preserve">Perilaku Konsumen </w:t>
      </w:r>
      <w:r w:rsidR="00022714" w:rsidRPr="00C536BE">
        <w:rPr>
          <w:rFonts w:cs="Times New Roman"/>
          <w:color w:val="000000"/>
        </w:rPr>
        <w:t>terhadap</w:t>
      </w:r>
      <w:r w:rsidR="001D720B" w:rsidRPr="00C536BE">
        <w:rPr>
          <w:rFonts w:cs="Times New Roman"/>
          <w:color w:val="000000"/>
        </w:rPr>
        <w:t xml:space="preserve"> Keputusan Pembelian</w:t>
      </w:r>
      <w:r w:rsidR="00F23DE2" w:rsidRPr="00C536BE">
        <w:rPr>
          <w:rFonts w:cs="Times New Roman"/>
          <w:color w:val="000000"/>
        </w:rPr>
        <w:t>.</w:t>
      </w:r>
    </w:p>
    <w:p w14:paraId="3442FE37" w14:textId="2390F338" w:rsidR="00392DB1" w:rsidRPr="00C536BE" w:rsidRDefault="00392DB1" w:rsidP="008F135D">
      <w:pPr>
        <w:pStyle w:val="AnakSubBab"/>
        <w:numPr>
          <w:ilvl w:val="0"/>
          <w:numId w:val="9"/>
        </w:numPr>
        <w:spacing w:after="0" w:line="480" w:lineRule="auto"/>
        <w:ind w:firstLine="66"/>
        <w:rPr>
          <w:rFonts w:cs="Times New Roman"/>
          <w:b w:val="0"/>
          <w:bCs/>
          <w:color w:val="000000"/>
        </w:rPr>
      </w:pPr>
      <w:bookmarkStart w:id="66" w:name="_Toc186733753"/>
      <w:bookmarkEnd w:id="65"/>
      <w:r w:rsidRPr="00C536BE">
        <w:rPr>
          <w:rFonts w:cs="Times New Roman"/>
          <w:bCs/>
          <w:color w:val="000000"/>
        </w:rPr>
        <w:t xml:space="preserve">Pengaruh antara variabel </w:t>
      </w:r>
      <w:r w:rsidR="00377831" w:rsidRPr="00C536BE">
        <w:rPr>
          <w:rFonts w:cs="Times New Roman"/>
          <w:bCs/>
          <w:color w:val="000000"/>
        </w:rPr>
        <w:t>Gaya Hidup</w:t>
      </w:r>
      <w:r w:rsidRPr="00C536BE">
        <w:rPr>
          <w:rFonts w:cs="Times New Roman"/>
          <w:bCs/>
          <w:color w:val="000000"/>
        </w:rPr>
        <w:t>,</w:t>
      </w:r>
      <w:r w:rsidR="00B90A36" w:rsidRPr="00C536BE">
        <w:rPr>
          <w:rFonts w:cs="Times New Roman"/>
          <w:bCs/>
          <w:color w:val="000000"/>
        </w:rPr>
        <w:t xml:space="preserve"> </w:t>
      </w:r>
      <w:r w:rsidRPr="00C536BE">
        <w:rPr>
          <w:rFonts w:cs="Times New Roman"/>
          <w:bCs/>
          <w:color w:val="000000"/>
        </w:rPr>
        <w:t xml:space="preserve">Citra </w:t>
      </w:r>
      <w:r w:rsidR="00C0103E" w:rsidRPr="00C536BE">
        <w:rPr>
          <w:rFonts w:cs="Times New Roman"/>
          <w:bCs/>
          <w:color w:val="000000"/>
        </w:rPr>
        <w:t>Merek</w:t>
      </w:r>
      <w:r w:rsidRPr="00C536BE">
        <w:rPr>
          <w:rFonts w:cs="Times New Roman"/>
          <w:bCs/>
          <w:color w:val="000000"/>
        </w:rPr>
        <w:t xml:space="preserve"> dan </w:t>
      </w:r>
      <w:r w:rsidR="00377831" w:rsidRPr="00C536BE">
        <w:rPr>
          <w:rFonts w:cs="Times New Roman"/>
          <w:bCs/>
          <w:color w:val="000000"/>
        </w:rPr>
        <w:t>Perilaku Konsumen</w:t>
      </w:r>
      <w:r w:rsidRPr="00C536BE">
        <w:rPr>
          <w:rFonts w:cs="Times New Roman"/>
          <w:bCs/>
          <w:color w:val="000000"/>
        </w:rPr>
        <w:t xml:space="preserve"> </w:t>
      </w:r>
      <w:r w:rsidR="00022714" w:rsidRPr="00C536BE">
        <w:rPr>
          <w:rFonts w:cs="Times New Roman"/>
          <w:bCs/>
          <w:color w:val="000000"/>
        </w:rPr>
        <w:t>terhadap</w:t>
      </w:r>
      <w:r w:rsidRPr="00C536BE">
        <w:rPr>
          <w:rFonts w:cs="Times New Roman"/>
          <w:bCs/>
          <w:color w:val="000000"/>
        </w:rPr>
        <w:t xml:space="preserve"> </w:t>
      </w:r>
      <w:r w:rsidR="009E0159" w:rsidRPr="00C536BE">
        <w:rPr>
          <w:rFonts w:cs="Times New Roman"/>
          <w:bCs/>
          <w:color w:val="000000"/>
        </w:rPr>
        <w:t>Keputusan Pembelian</w:t>
      </w:r>
      <w:bookmarkEnd w:id="66"/>
    </w:p>
    <w:p w14:paraId="3C5555BA" w14:textId="579A302D" w:rsidR="008F135D" w:rsidRPr="00C536BE" w:rsidRDefault="00AA170F" w:rsidP="008F135D">
      <w:pPr>
        <w:spacing w:after="0" w:line="480" w:lineRule="auto"/>
        <w:ind w:firstLine="284"/>
        <w:rPr>
          <w:rFonts w:cs="Times New Roman"/>
          <w:lang w:val="en-ID"/>
        </w:rPr>
      </w:pPr>
      <w:r w:rsidRPr="00C536BE">
        <w:rPr>
          <w:rFonts w:cs="Times New Roman"/>
        </w:rPr>
        <w:t>K</w:t>
      </w:r>
      <w:r w:rsidR="004938C0" w:rsidRPr="00C536BE">
        <w:rPr>
          <w:rFonts w:cs="Times New Roman"/>
        </w:rPr>
        <w:t>onsumen</w:t>
      </w:r>
      <w:r w:rsidRPr="00C536BE">
        <w:rPr>
          <w:rFonts w:cs="Times New Roman"/>
        </w:rPr>
        <w:t xml:space="preserve"> sangat m</w:t>
      </w:r>
      <w:r w:rsidR="004938C0" w:rsidRPr="00C536BE">
        <w:rPr>
          <w:rFonts w:cs="Times New Roman"/>
        </w:rPr>
        <w:t xml:space="preserve">empertimbangkan </w:t>
      </w:r>
      <w:r w:rsidRPr="00C536BE">
        <w:rPr>
          <w:rFonts w:cs="Times New Roman"/>
        </w:rPr>
        <w:t xml:space="preserve">keputusan pembelian, </w:t>
      </w:r>
      <w:r w:rsidR="006D215C" w:rsidRPr="00C536BE">
        <w:rPr>
          <w:rFonts w:cs="Times New Roman"/>
        </w:rPr>
        <w:t>di mana</w:t>
      </w:r>
      <w:r w:rsidRPr="00C536BE">
        <w:rPr>
          <w:rFonts w:cs="Times New Roman"/>
        </w:rPr>
        <w:t xml:space="preserve"> faktor-faktor seperti persepsi kualitas produk, loyalitas merek, dan sikap terhadap iklan </w:t>
      </w:r>
      <w:r w:rsidR="004938C0" w:rsidRPr="00C536BE">
        <w:rPr>
          <w:rFonts w:cs="Times New Roman"/>
        </w:rPr>
        <w:t xml:space="preserve">dalam menciptakan Citra Merek </w:t>
      </w:r>
      <w:r w:rsidRPr="00C536BE">
        <w:rPr>
          <w:rFonts w:cs="Times New Roman"/>
        </w:rPr>
        <w:t xml:space="preserve">memainkan peran penting dalam proses ini. </w:t>
      </w:r>
      <w:r w:rsidR="00FD2EF3" w:rsidRPr="00C536BE">
        <w:rPr>
          <w:rFonts w:cs="Times New Roman"/>
        </w:rPr>
        <w:t>Teori</w:t>
      </w:r>
      <w:r w:rsidR="00694090" w:rsidRPr="00C536BE">
        <w:rPr>
          <w:rFonts w:cs="Times New Roman"/>
        </w:rPr>
        <w:t xml:space="preserve"> sebelumnya menjelaskan</w:t>
      </w:r>
      <w:r w:rsidRPr="00C536BE">
        <w:rPr>
          <w:rFonts w:cs="Times New Roman"/>
        </w:rPr>
        <w:t xml:space="preserve"> bahwa konsumen lebih cenderung membeli produk yang mereka anggap memiliki kualitas lebih tinggi dibandingkan pesaingnya, menjadikan persepsi kualitas produk sebagai penentu utama dalam keputusan pembelian</w:t>
      </w:r>
      <w:r w:rsidR="00FD2EF3" w:rsidRPr="00C536BE">
        <w:rPr>
          <w:rFonts w:cs="Times New Roman"/>
        </w:rPr>
        <w:t xml:space="preserve"> </w:t>
      </w:r>
      <w:sdt>
        <w:sdtPr>
          <w:rPr>
            <w:rFonts w:cs="Times New Roman"/>
            <w:color w:val="000000"/>
          </w:rPr>
          <w:tag w:val="MENDELEY_CITATION_v3_eyJjaXRhdGlvbklEIjoiTUVOREVMRVlfQ0lUQVRJT05fNWYyYTA0OGMtMTEyYi00YWI5LWFkYjEtNmYxY2QzMDM2Yzc4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
          <w:id w:val="1603076265"/>
          <w:placeholder>
            <w:docPart w:val="DefaultPlaceholder_-1854013440"/>
          </w:placeholder>
        </w:sdtPr>
        <w:sdtContent>
          <w:r w:rsidR="007823EF" w:rsidRPr="00C536BE">
            <w:rPr>
              <w:rFonts w:cs="Times New Roman"/>
              <w:color w:val="000000"/>
            </w:rPr>
            <w:t>(Kotler et al., 2016)</w:t>
          </w:r>
        </w:sdtContent>
      </w:sdt>
      <w:r w:rsidRPr="00C536BE">
        <w:rPr>
          <w:rFonts w:cs="Times New Roman"/>
        </w:rPr>
        <w:t>.</w:t>
      </w:r>
    </w:p>
    <w:p w14:paraId="2C4563D9" w14:textId="77777777" w:rsidR="008F135D" w:rsidRPr="00C536BE" w:rsidRDefault="00313C3C" w:rsidP="008F135D">
      <w:pPr>
        <w:spacing w:after="0" w:line="480" w:lineRule="auto"/>
        <w:ind w:firstLine="284"/>
        <w:rPr>
          <w:rFonts w:cs="Times New Roman"/>
          <w:lang w:val="en-ID"/>
        </w:rPr>
      </w:pPr>
      <w:r w:rsidRPr="00C536BE">
        <w:rPr>
          <w:rFonts w:cs="Times New Roman"/>
        </w:rPr>
        <w:t xml:space="preserve">Penelitian sebelumnya mengemukakan bahwa Gaya Hidup, Citra Merek, dan Perilaku Konsumen </w:t>
      </w:r>
      <w:r w:rsidR="00AE2C6D" w:rsidRPr="00C536BE">
        <w:rPr>
          <w:rFonts w:cs="Times New Roman"/>
        </w:rPr>
        <w:t xml:space="preserve">memberikan pengaruh yang positif kepada keputusan </w:t>
      </w:r>
      <w:r w:rsidR="00AE2C6D" w:rsidRPr="00C536BE">
        <w:rPr>
          <w:rFonts w:cs="Times New Roman"/>
        </w:rPr>
        <w:lastRenderedPageBreak/>
        <w:t>pembelian secara simultan</w:t>
      </w:r>
      <w:r w:rsidR="003E233B" w:rsidRPr="00C536BE">
        <w:rPr>
          <w:rFonts w:cs="Times New Roman"/>
        </w:rPr>
        <w:t xml:space="preserve">. Dengan demikian dapat disimpulkan bahwa ketiga variabel </w:t>
      </w:r>
      <w:r w:rsidR="009D60FA" w:rsidRPr="00C536BE">
        <w:rPr>
          <w:rFonts w:cs="Times New Roman"/>
        </w:rPr>
        <w:t>eksogen mampu mewakili variabel endogen secara bersamaan</w:t>
      </w:r>
      <w:r w:rsidR="00AE2C6D" w:rsidRPr="00C536BE">
        <w:rPr>
          <w:rFonts w:cs="Times New Roman"/>
        </w:rPr>
        <w:t xml:space="preserve"> </w:t>
      </w:r>
      <w:sdt>
        <w:sdtPr>
          <w:rPr>
            <w:rFonts w:cs="Times New Roman"/>
            <w:color w:val="000000"/>
          </w:rPr>
          <w:tag w:val="MENDELEY_CITATION_v3_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
          <w:id w:val="1484187"/>
          <w:placeholder>
            <w:docPart w:val="DefaultPlaceholder_-1854013440"/>
          </w:placeholder>
        </w:sdtPr>
        <w:sdtContent>
          <w:r w:rsidR="007823EF" w:rsidRPr="00C536BE">
            <w:rPr>
              <w:rFonts w:eastAsia="Times New Roman" w:cs="Times New Roman"/>
              <w:color w:val="000000"/>
            </w:rPr>
            <w:t>(Aufa, 2023; Juanim et al., 2023; Nurwanto &amp; Indayani, 2023)</w:t>
          </w:r>
        </w:sdtContent>
      </w:sdt>
      <w:r w:rsidR="00F23DE2" w:rsidRPr="00C536BE">
        <w:rPr>
          <w:rFonts w:cs="Times New Roman"/>
          <w:color w:val="000000"/>
        </w:rPr>
        <w:t>.</w:t>
      </w:r>
    </w:p>
    <w:p w14:paraId="16551E88" w14:textId="77777777" w:rsidR="008F135D" w:rsidRPr="00C536BE" w:rsidRDefault="00AA170F" w:rsidP="008F135D">
      <w:pPr>
        <w:spacing w:after="0" w:line="480" w:lineRule="auto"/>
        <w:ind w:firstLine="284"/>
        <w:rPr>
          <w:rFonts w:cs="Times New Roman"/>
          <w:lang w:val="en-ID"/>
        </w:rPr>
      </w:pPr>
      <w:r w:rsidRPr="00C536BE">
        <w:rPr>
          <w:rFonts w:cs="Times New Roman"/>
        </w:rPr>
        <w:t xml:space="preserve">Selain itu, penelitian </w:t>
      </w:r>
      <w:r w:rsidR="00694090" w:rsidRPr="00C536BE">
        <w:rPr>
          <w:rFonts w:cs="Times New Roman"/>
        </w:rPr>
        <w:t>lainnya</w:t>
      </w:r>
      <w:r w:rsidRPr="00C536BE">
        <w:rPr>
          <w:rFonts w:cs="Times New Roman"/>
        </w:rPr>
        <w:t xml:space="preserve"> menegaskan bahwa loyalitas merek, yang dibentuk melalui pengalaman positif dan kepuasan terhadap produk, secara signifikan meningkatkan kemungkinan pembelian ulang oleh konsumen. Ini berarti bahwa konsumen yang memiliki pengalaman baik dengan suatu merek cenderung untuk terus membeli produk dari merek tersebut</w:t>
      </w:r>
      <w:r w:rsidR="00DC43BF" w:rsidRPr="00C536BE">
        <w:rPr>
          <w:rFonts w:cs="Times New Roman"/>
        </w:rPr>
        <w:t xml:space="preserve"> </w:t>
      </w:r>
      <w:sdt>
        <w:sdtPr>
          <w:rPr>
            <w:rFonts w:cs="Times New Roman"/>
            <w:color w:val="000000"/>
          </w:rPr>
          <w:tag w:val="MENDELEY_CITATION_v3_eyJjaXRhdGlvbklEIjoiTUVOREVMRVlfQ0lUQVRJT05fZjcwYWJkNTYtNDgxZS00N2I5LWIwNWMtZTk5ODA5NTQzNDYzIiwicHJvcGVydGllcyI6eyJub3RlSW5kZXgiOjB9LCJpc0VkaXRlZCI6ZmFsc2UsIm1hbnVhbE92ZXJyaWRlIjp7ImlzTWFudWFsbHlPdmVycmlkZGVuIjpmYWxzZSwiY2l0ZXByb2NUZXh0IjoiKEhhc3Rva28gJiMzODsgU3RldmFueSwgMjAyMikiLCJtYW51YWxPdmVycmlkZVRleHQiOiIifSwiY2l0YXRpb25JdGVtcyI6W3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XX0="/>
          <w:id w:val="1251003512"/>
          <w:placeholder>
            <w:docPart w:val="DefaultPlaceholder_-1854013440"/>
          </w:placeholder>
        </w:sdtPr>
        <w:sdtContent>
          <w:r w:rsidR="007823EF" w:rsidRPr="00C536BE">
            <w:rPr>
              <w:rFonts w:eastAsia="Times New Roman" w:cs="Times New Roman"/>
              <w:color w:val="000000"/>
            </w:rPr>
            <w:t>(Hastoko &amp; Stevany, 2022)</w:t>
          </w:r>
        </w:sdtContent>
      </w:sdt>
      <w:r w:rsidRPr="00C536BE">
        <w:rPr>
          <w:rFonts w:cs="Times New Roman"/>
        </w:rPr>
        <w:t>.</w:t>
      </w:r>
    </w:p>
    <w:p w14:paraId="249B3AAD" w14:textId="77777777" w:rsidR="008F135D" w:rsidRPr="00C536BE" w:rsidRDefault="00AA170F" w:rsidP="008F135D">
      <w:pPr>
        <w:spacing w:after="0" w:line="480" w:lineRule="auto"/>
        <w:ind w:firstLine="284"/>
        <w:rPr>
          <w:rFonts w:cs="Times New Roman"/>
          <w:lang w:val="en-ID"/>
        </w:rPr>
      </w:pPr>
      <w:r w:rsidRPr="00C536BE">
        <w:rPr>
          <w:rFonts w:cs="Times New Roman"/>
        </w:rPr>
        <w:t xml:space="preserve">Sikap konsumen terhadap iklan juga berpengaruh besar terhadap keputusan pembelian. Penelitian </w:t>
      </w:r>
      <w:r w:rsidR="00DC43BF" w:rsidRPr="00C536BE">
        <w:rPr>
          <w:rFonts w:cs="Times New Roman"/>
        </w:rPr>
        <w:t>sebelumnya</w:t>
      </w:r>
      <w:r w:rsidRPr="00C536BE">
        <w:rPr>
          <w:rFonts w:cs="Times New Roman"/>
        </w:rPr>
        <w:t xml:space="preserve"> menunjukkan bahwa iklan yang efektif tidak hanya meningkatkan persepsi positif konsumen terhadap suatu produk, tetapi juga mendorong preferensi dan niat pembelian</w:t>
      </w:r>
      <w:r w:rsidR="00DC43BF" w:rsidRPr="00C536BE">
        <w:rPr>
          <w:rFonts w:cs="Times New Roman"/>
        </w:rPr>
        <w:t xml:space="preserve"> </w:t>
      </w:r>
      <w:sdt>
        <w:sdtPr>
          <w:rPr>
            <w:rFonts w:cs="Times New Roman"/>
            <w:color w:val="000000"/>
          </w:rPr>
          <w:tag w:val="MENDELEY_CITATION_v3_eyJjaXRhdGlvbklEIjoiTUVOREVMRVlfQ0lUQVRJT05fMDQzNjBhMWItZmM3Ni00YTZlLThlMTYtMTEwM2E3ODgxN2Y1IiwicHJvcGVydGllcyI6eyJub3RlSW5kZXgiOjB9LCJpc0VkaXRlZCI6ZmFsc2UsIm1hbnVhbE92ZXJyaWRlIjp7ImlzTWFudWFsbHlPdmVycmlkZGVuIjpmYWxzZSwiY2l0ZXByb2NUZXh0IjoiKEtoYW4gZXQgYWwuLCAyMDIyKSIsIm1hbnVhbE92ZXJyaWRlVGV4dCI6IiJ9LCJjaXRhdGlvbkl0ZW1zIjpb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1dfQ=="/>
          <w:id w:val="159202906"/>
          <w:placeholder>
            <w:docPart w:val="DefaultPlaceholder_-1854013440"/>
          </w:placeholder>
        </w:sdtPr>
        <w:sdtContent>
          <w:r w:rsidR="007823EF" w:rsidRPr="00C536BE">
            <w:rPr>
              <w:rFonts w:cs="Times New Roman"/>
              <w:color w:val="000000"/>
            </w:rPr>
            <w:t>(Khan et al., 2022)</w:t>
          </w:r>
        </w:sdtContent>
      </w:sdt>
      <w:r w:rsidRPr="00C536BE">
        <w:rPr>
          <w:rFonts w:cs="Times New Roman"/>
        </w:rPr>
        <w:t>.</w:t>
      </w:r>
    </w:p>
    <w:p w14:paraId="156941DC" w14:textId="24CE979D" w:rsidR="006948BC" w:rsidRPr="00C536BE" w:rsidRDefault="00630E96" w:rsidP="008F135D">
      <w:pPr>
        <w:spacing w:after="0" w:line="480" w:lineRule="auto"/>
        <w:ind w:firstLine="284"/>
        <w:rPr>
          <w:rFonts w:cs="Times New Roman"/>
          <w:lang w:val="en-ID"/>
        </w:rPr>
      </w:pPr>
      <w:r w:rsidRPr="00C536BE">
        <w:rPr>
          <w:rFonts w:eastAsia="Times New Roman" w:cs="Times New Roman"/>
          <w:kern w:val="0"/>
          <w14:ligatures w14:val="none"/>
        </w:rPr>
        <w:t xml:space="preserve">Berdasarkan uraian dan penjelasan tersebut, </w:t>
      </w:r>
      <w:r w:rsidR="0081584D" w:rsidRPr="00C536BE">
        <w:rPr>
          <w:rFonts w:eastAsia="Times New Roman" w:cs="Times New Roman"/>
          <w:kern w:val="0"/>
          <w14:ligatures w14:val="none"/>
        </w:rPr>
        <w:t>oleh karena itu</w:t>
      </w:r>
      <w:r w:rsidRPr="00C536BE">
        <w:rPr>
          <w:rFonts w:eastAsia="Times New Roman" w:cs="Times New Roman"/>
          <w:kern w:val="0"/>
          <w14:ligatures w14:val="none"/>
        </w:rPr>
        <w:t xml:space="preserve"> hipotesis alternatif ke</w:t>
      </w:r>
      <w:r w:rsidR="00781148" w:rsidRPr="00C536BE">
        <w:rPr>
          <w:rFonts w:eastAsia="Times New Roman" w:cs="Times New Roman"/>
          <w:kern w:val="0"/>
          <w14:ligatures w14:val="none"/>
        </w:rPr>
        <w:t>tujuh</w:t>
      </w:r>
      <w:r w:rsidRPr="00C536BE">
        <w:rPr>
          <w:rFonts w:eastAsia="Times New Roman" w:cs="Times New Roman"/>
          <w:kern w:val="0"/>
          <w14:ligatures w14:val="none"/>
        </w:rPr>
        <w:t xml:space="preserve"> (H</w:t>
      </w:r>
      <w:r w:rsidR="001D720B" w:rsidRPr="00C536BE">
        <w:rPr>
          <w:rFonts w:eastAsia="Times New Roman" w:cs="Times New Roman"/>
          <w:kern w:val="0"/>
          <w14:ligatures w14:val="none"/>
        </w:rPr>
        <w:t>7</w:t>
      </w:r>
      <w:r w:rsidRPr="00C536BE">
        <w:rPr>
          <w:rFonts w:eastAsia="Times New Roman" w:cs="Times New Roman"/>
          <w:kern w:val="0"/>
          <w14:ligatures w14:val="none"/>
        </w:rPr>
        <w:t xml:space="preserve">) terdapat pengaruh positif antara </w:t>
      </w:r>
      <w:r w:rsidR="00377831" w:rsidRPr="00C536BE">
        <w:rPr>
          <w:rFonts w:cs="Times New Roman"/>
        </w:rPr>
        <w:t>Gaya Hidup</w:t>
      </w:r>
      <w:r w:rsidRPr="00C536BE">
        <w:rPr>
          <w:rFonts w:cs="Times New Roman"/>
        </w:rPr>
        <w:t xml:space="preserve"> serta </w:t>
      </w:r>
      <w:r w:rsidR="006948BC" w:rsidRPr="00C536BE">
        <w:rPr>
          <w:rFonts w:cs="Times New Roman"/>
        </w:rPr>
        <w:t xml:space="preserve">Citra </w:t>
      </w:r>
      <w:r w:rsidR="00C0103E" w:rsidRPr="00C536BE">
        <w:rPr>
          <w:rFonts w:cs="Times New Roman"/>
        </w:rPr>
        <w:t>Merek</w:t>
      </w:r>
      <w:r w:rsidR="006948BC" w:rsidRPr="00C536BE">
        <w:rPr>
          <w:rFonts w:cs="Times New Roman"/>
        </w:rPr>
        <w:t xml:space="preserve"> dan </w:t>
      </w:r>
      <w:r w:rsidR="00377831" w:rsidRPr="00C536BE">
        <w:rPr>
          <w:rFonts w:cs="Times New Roman"/>
        </w:rPr>
        <w:t>Perilaku Konsumen</w:t>
      </w:r>
      <w:r w:rsidR="006948BC" w:rsidRPr="00C536BE">
        <w:rPr>
          <w:rFonts w:cs="Times New Roman"/>
        </w:rPr>
        <w:t xml:space="preserve"> </w:t>
      </w:r>
      <w:r w:rsidR="00022714" w:rsidRPr="00C536BE">
        <w:rPr>
          <w:rFonts w:cs="Times New Roman"/>
        </w:rPr>
        <w:t>terhadap</w:t>
      </w:r>
      <w:r w:rsidRPr="00C536BE">
        <w:rPr>
          <w:rFonts w:cs="Times New Roman"/>
        </w:rPr>
        <w:t xml:space="preserve"> </w:t>
      </w:r>
      <w:r w:rsidR="009E0159" w:rsidRPr="00C536BE">
        <w:rPr>
          <w:rFonts w:cs="Times New Roman"/>
        </w:rPr>
        <w:t>Keputusan Pembelian</w:t>
      </w:r>
      <w:r w:rsidR="00F23DE2" w:rsidRPr="00C536BE">
        <w:rPr>
          <w:rFonts w:cs="Times New Roman"/>
        </w:rPr>
        <w:t>.</w:t>
      </w:r>
    </w:p>
    <w:p w14:paraId="6208EE84" w14:textId="413F7855" w:rsidR="001D720B" w:rsidRPr="00C536BE" w:rsidRDefault="001D720B" w:rsidP="007B7DE0">
      <w:pPr>
        <w:spacing w:after="0" w:line="480" w:lineRule="auto"/>
        <w:ind w:left="360" w:firstLine="360"/>
        <w:jc w:val="center"/>
        <w:rPr>
          <w:rFonts w:cs="Times New Roman"/>
        </w:rPr>
      </w:pPr>
      <w:bookmarkStart w:id="67" w:name="_Hlk184127867"/>
      <w:r w:rsidRPr="00C536BE">
        <w:rPr>
          <w:rFonts w:cs="Times New Roman"/>
        </w:rPr>
        <w:t xml:space="preserve">(H7) </w:t>
      </w:r>
      <w:r w:rsidR="00054FC4" w:rsidRPr="00C536BE">
        <w:rPr>
          <w:rFonts w:cs="Times New Roman"/>
        </w:rPr>
        <w:t xml:space="preserve">Terdapat pengaruh </w:t>
      </w:r>
      <w:r w:rsidRPr="00C536BE">
        <w:rPr>
          <w:rFonts w:cs="Times New Roman"/>
        </w:rPr>
        <w:t>Gaya Hidup</w:t>
      </w:r>
      <w:r w:rsidR="00054FC4" w:rsidRPr="00C536BE">
        <w:rPr>
          <w:rFonts w:cs="Times New Roman"/>
        </w:rPr>
        <w:t>, Citra Merek, dan Perilaku Konsumen terhadap Keputusan Pembelian</w:t>
      </w:r>
      <w:r w:rsidR="00F23DE2" w:rsidRPr="00C536BE">
        <w:rPr>
          <w:rFonts w:cs="Times New Roman"/>
        </w:rPr>
        <w:t>.</w:t>
      </w:r>
    </w:p>
    <w:p w14:paraId="06C89113" w14:textId="49FE2773" w:rsidR="006948BC" w:rsidRPr="00C536BE" w:rsidRDefault="006948BC" w:rsidP="008F135D">
      <w:pPr>
        <w:pStyle w:val="AnakSubBab"/>
        <w:numPr>
          <w:ilvl w:val="0"/>
          <w:numId w:val="9"/>
        </w:numPr>
        <w:spacing w:after="0" w:line="480" w:lineRule="auto"/>
        <w:ind w:firstLine="66"/>
        <w:rPr>
          <w:rFonts w:cs="Times New Roman"/>
          <w:b w:val="0"/>
          <w:bCs/>
          <w:color w:val="000000"/>
        </w:rPr>
      </w:pPr>
      <w:bookmarkStart w:id="68" w:name="_Toc186733754"/>
      <w:bookmarkEnd w:id="67"/>
      <w:r w:rsidRPr="00C536BE">
        <w:rPr>
          <w:rFonts w:cs="Times New Roman"/>
          <w:bCs/>
          <w:color w:val="000000"/>
        </w:rPr>
        <w:t xml:space="preserve">Pengaruh antara variabel </w:t>
      </w:r>
      <w:r w:rsidR="00377831" w:rsidRPr="00C536BE">
        <w:rPr>
          <w:rFonts w:cs="Times New Roman"/>
          <w:bCs/>
          <w:color w:val="000000"/>
        </w:rPr>
        <w:t>Bauran Pemasaran</w:t>
      </w:r>
      <w:r w:rsidRPr="00C536BE">
        <w:rPr>
          <w:rFonts w:cs="Times New Roman"/>
          <w:bCs/>
          <w:color w:val="000000"/>
        </w:rPr>
        <w:t xml:space="preserve"> </w:t>
      </w:r>
      <w:r w:rsidR="00022714" w:rsidRPr="00C536BE">
        <w:rPr>
          <w:rFonts w:cs="Times New Roman"/>
          <w:bCs/>
          <w:color w:val="000000"/>
        </w:rPr>
        <w:t>terhadap</w:t>
      </w:r>
      <w:r w:rsidRPr="00C536BE">
        <w:rPr>
          <w:rFonts w:cs="Times New Roman"/>
          <w:bCs/>
          <w:color w:val="000000"/>
        </w:rPr>
        <w:t xml:space="preserve"> </w:t>
      </w:r>
      <w:r w:rsidR="009E0159" w:rsidRPr="00C536BE">
        <w:rPr>
          <w:rFonts w:cs="Times New Roman"/>
          <w:bCs/>
          <w:color w:val="000000"/>
        </w:rPr>
        <w:t>Keputusan Pembelian</w:t>
      </w:r>
      <w:bookmarkEnd w:id="68"/>
    </w:p>
    <w:p w14:paraId="054C6200" w14:textId="11F4663F" w:rsidR="008F135D" w:rsidRPr="00C536BE" w:rsidRDefault="008E2475" w:rsidP="008F135D">
      <w:pPr>
        <w:spacing w:after="0" w:line="480" w:lineRule="auto"/>
        <w:ind w:firstLine="284"/>
        <w:rPr>
          <w:rFonts w:cs="Times New Roman"/>
          <w:lang w:val="en-ID"/>
        </w:rPr>
      </w:pPr>
      <w:r w:rsidRPr="00C536BE">
        <w:rPr>
          <w:rFonts w:cs="Times New Roman"/>
        </w:rPr>
        <w:t xml:space="preserve">Bauran Pemasaran atau marketing mix, yang terdiri dari produk, harga, tempat, dan promosi, memainkan peran penting dalam </w:t>
      </w:r>
      <w:r w:rsidR="0070579F" w:rsidRPr="00C536BE">
        <w:rPr>
          <w:rFonts w:cs="Times New Roman"/>
        </w:rPr>
        <w:t>mempengaruhi</w:t>
      </w:r>
      <w:r w:rsidRPr="00C536BE">
        <w:rPr>
          <w:rFonts w:cs="Times New Roman"/>
        </w:rPr>
        <w:t xml:space="preserve"> keputusan pembelian konsumen. Menurut </w:t>
      </w:r>
      <w:sdt>
        <w:sdtPr>
          <w:rPr>
            <w:rFonts w:cs="Times New Roman"/>
            <w:color w:val="000000"/>
          </w:rPr>
          <w:tag w:val="MENDELEY_CITATION_v3_eyJjaXRhdGlvbklEIjoiTUVOREVMRVlfQ0lUQVRJT05fYWY4ZjhkODUtMzEwOC00YWU4LTg5YTAtZjI4MDIwZTI0ODgy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
          <w:id w:val="-1475294125"/>
          <w:placeholder>
            <w:docPart w:val="DefaultPlaceholder_-1854013440"/>
          </w:placeholder>
        </w:sdtPr>
        <w:sdtContent>
          <w:r w:rsidR="007823EF" w:rsidRPr="00C536BE">
            <w:rPr>
              <w:rFonts w:cs="Times New Roman"/>
              <w:color w:val="000000"/>
            </w:rPr>
            <w:t>(Kotler et al., 2016)</w:t>
          </w:r>
        </w:sdtContent>
      </w:sdt>
      <w:r w:rsidRPr="00C536BE">
        <w:rPr>
          <w:rFonts w:cs="Times New Roman"/>
        </w:rPr>
        <w:t xml:space="preserve">, elemen-elemen ini dapat </w:t>
      </w:r>
      <w:r w:rsidRPr="00C536BE">
        <w:rPr>
          <w:rFonts w:cs="Times New Roman"/>
        </w:rPr>
        <w:lastRenderedPageBreak/>
        <w:t xml:space="preserve">membentuk persepsi konsumen terhadap nilai suatu produk atau </w:t>
      </w:r>
      <w:r w:rsidR="003609F1" w:rsidRPr="00C536BE">
        <w:rPr>
          <w:rFonts w:cs="Times New Roman"/>
        </w:rPr>
        <w:t>pelayanan</w:t>
      </w:r>
      <w:r w:rsidRPr="00C536BE">
        <w:rPr>
          <w:rFonts w:cs="Times New Roman"/>
        </w:rPr>
        <w:t xml:space="preserve">, yang pada akhirnya mempengaruhi keputusan pembelian. Bauran Pemasaran yang efektif menciptakan keselarasan antara penawaran produk dan kebutuhan konsumen, sehingga meningkatkan peluang terjadinya pembelian </w:t>
      </w:r>
      <w:sdt>
        <w:sdtPr>
          <w:rPr>
            <w:rFonts w:cs="Times New Roman"/>
            <w:color w:val="000000"/>
          </w:rPr>
          <w:tag w:val="MENDELEY_CITATION_v3_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"/>
          <w:id w:val="-547994891"/>
          <w:placeholder>
            <w:docPart w:val="DefaultPlaceholder_-1854013440"/>
          </w:placeholder>
        </w:sdtPr>
        <w:sdtContent>
          <w:r w:rsidR="007823EF" w:rsidRPr="00C536BE">
            <w:rPr>
              <w:rFonts w:eastAsia="Times New Roman" w:cs="Times New Roman"/>
              <w:color w:val="000000"/>
            </w:rPr>
            <w:t>(Armstrong et al., 2006; Keller &amp; Brexendorf, 2019)</w:t>
          </w:r>
        </w:sdtContent>
      </w:sdt>
      <w:r w:rsidRPr="00C536BE">
        <w:rPr>
          <w:rFonts w:cs="Times New Roman"/>
        </w:rPr>
        <w:t>.</w:t>
      </w:r>
    </w:p>
    <w:p w14:paraId="723BEB73" w14:textId="318CE57B" w:rsidR="00392DB1" w:rsidRPr="00C536BE" w:rsidRDefault="008E2475" w:rsidP="008F135D">
      <w:pPr>
        <w:spacing w:after="0" w:line="480" w:lineRule="auto"/>
        <w:ind w:firstLine="284"/>
        <w:rPr>
          <w:rFonts w:cs="Times New Roman"/>
          <w:lang w:val="en-ID"/>
        </w:rPr>
      </w:pPr>
      <w:r w:rsidRPr="00C536BE">
        <w:rPr>
          <w:rFonts w:cs="Times New Roman"/>
        </w:rPr>
        <w:t xml:space="preserve">Setiap elemen Bauran Pemasaran memiliki pengaruh yang berbeda terhadap keputusan konsumen. Misalnya, harga yang kompetitif sering menjadi faktor kunci dalam mendorong pembelian, terutama di pasar yang sensitif terhadap harga (Widyastuti et al., 2020; Yusuf et al., 2022). Selain itu, promosi yang dirancang dengan baik dapat meningkatkan kesadaran merek dan mendorong pembelian melalui berbagai saluran komunikasi yang efektif. Secara keseluruhan, penelitian dan teori pemasaran menunjukkan bahwa Bauran Pemasaran memiliki pengaruh signifikan terhadap keputusan pembelian konsumen </w:t>
      </w:r>
      <w:sdt>
        <w:sdtPr>
          <w:rPr>
            <w:rFonts w:cs="Times New Roman"/>
            <w:color w:val="000000"/>
          </w:rPr>
          <w:tag w:val="MENDELEY_CITATION_v3_eyJjaXRhdGlvbklEIjoiTUVOREVMRVlfQ0lUQVRJT05fMWQ0ODI3YjUtNDIwZS00ZjQ4LWFiZTYtNWFiNGZhOWQ5NTNm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
          <w:id w:val="476032416"/>
          <w:placeholder>
            <w:docPart w:val="DefaultPlaceholder_-1854013440"/>
          </w:placeholder>
        </w:sdtPr>
        <w:sdtContent>
          <w:r w:rsidR="007823EF" w:rsidRPr="00C536BE">
            <w:rPr>
              <w:rFonts w:cs="Times New Roman"/>
              <w:color w:val="000000"/>
            </w:rPr>
            <w:t>(Kotler et al., 2016)</w:t>
          </w:r>
        </w:sdtContent>
      </w:sdt>
      <w:r w:rsidRPr="00C536BE">
        <w:rPr>
          <w:rFonts w:cs="Times New Roman"/>
        </w:rPr>
        <w:t xml:space="preserve">. </w:t>
      </w:r>
      <w:r w:rsidR="00630E96" w:rsidRPr="00C536BE">
        <w:rPr>
          <w:rFonts w:cs="Times New Roman"/>
        </w:rPr>
        <w:t xml:space="preserve">Berdasarkan uraian dan penjelasan tersebut, </w:t>
      </w:r>
      <w:r w:rsidR="0081584D" w:rsidRPr="00C536BE">
        <w:rPr>
          <w:rFonts w:cs="Times New Roman"/>
        </w:rPr>
        <w:t>oleh karena itu</w:t>
      </w:r>
      <w:r w:rsidR="00630E96" w:rsidRPr="00C536BE">
        <w:rPr>
          <w:rFonts w:cs="Times New Roman"/>
        </w:rPr>
        <w:t xml:space="preserve"> hipotesis alternatif ke</w:t>
      </w:r>
      <w:r w:rsidR="00781148" w:rsidRPr="00C536BE">
        <w:rPr>
          <w:rFonts w:cs="Times New Roman"/>
        </w:rPr>
        <w:t>delapan</w:t>
      </w:r>
      <w:r w:rsidR="00630E96" w:rsidRPr="00C536BE">
        <w:rPr>
          <w:rFonts w:cs="Times New Roman"/>
        </w:rPr>
        <w:t xml:space="preserve"> (H</w:t>
      </w:r>
      <w:r w:rsidR="00054FC4" w:rsidRPr="00C536BE">
        <w:rPr>
          <w:rFonts w:cs="Times New Roman"/>
        </w:rPr>
        <w:t>8</w:t>
      </w:r>
      <w:r w:rsidR="00630E96" w:rsidRPr="00C536BE">
        <w:rPr>
          <w:rFonts w:cs="Times New Roman"/>
        </w:rPr>
        <w:t>) ter</w:t>
      </w:r>
      <w:r w:rsidR="00022714" w:rsidRPr="00C536BE">
        <w:rPr>
          <w:rFonts w:cs="Times New Roman"/>
        </w:rPr>
        <w:t xml:space="preserve">dapat </w:t>
      </w:r>
      <w:r w:rsidR="00630E96" w:rsidRPr="00C536BE">
        <w:rPr>
          <w:rFonts w:cs="Times New Roman"/>
        </w:rPr>
        <w:t xml:space="preserve">pengaruh positif antara </w:t>
      </w:r>
      <w:r w:rsidR="00377831" w:rsidRPr="00C536BE">
        <w:rPr>
          <w:rFonts w:cs="Times New Roman"/>
        </w:rPr>
        <w:t>Bauran Pemasaran</w:t>
      </w:r>
      <w:r w:rsidR="00392DB1" w:rsidRPr="00C536BE">
        <w:rPr>
          <w:rFonts w:cs="Times New Roman"/>
        </w:rPr>
        <w:t xml:space="preserve"> </w:t>
      </w:r>
      <w:r w:rsidR="00022714" w:rsidRPr="00C536BE">
        <w:rPr>
          <w:rFonts w:cs="Times New Roman"/>
        </w:rPr>
        <w:t>terhadap</w:t>
      </w:r>
      <w:r w:rsidR="00630E96" w:rsidRPr="00C536BE">
        <w:rPr>
          <w:rFonts w:cs="Times New Roman"/>
        </w:rPr>
        <w:t xml:space="preserve"> </w:t>
      </w:r>
      <w:r w:rsidR="009E0159" w:rsidRPr="00C536BE">
        <w:rPr>
          <w:rFonts w:cs="Times New Roman"/>
        </w:rPr>
        <w:t>Keputusan Pembelian</w:t>
      </w:r>
      <w:r w:rsidR="00054FC4" w:rsidRPr="00C536BE">
        <w:rPr>
          <w:rFonts w:cs="Times New Roman"/>
        </w:rPr>
        <w:t>.</w:t>
      </w:r>
    </w:p>
    <w:p w14:paraId="0C60CCBC" w14:textId="2122AC08" w:rsidR="00054FC4" w:rsidRPr="00C536BE" w:rsidRDefault="00054FC4" w:rsidP="007B7DE0">
      <w:pPr>
        <w:spacing w:after="0" w:line="480" w:lineRule="auto"/>
        <w:ind w:firstLine="360"/>
        <w:jc w:val="center"/>
        <w:rPr>
          <w:rFonts w:cs="Times New Roman"/>
        </w:rPr>
      </w:pPr>
      <w:bookmarkStart w:id="69" w:name="_Hlk184127876"/>
      <w:r w:rsidRPr="00C536BE">
        <w:rPr>
          <w:rFonts w:cs="Times New Roman"/>
        </w:rPr>
        <w:t xml:space="preserve">(H8) Terdapat pengaruh </w:t>
      </w:r>
      <w:r w:rsidR="00B964CA" w:rsidRPr="00C536BE">
        <w:rPr>
          <w:rFonts w:cs="Times New Roman"/>
        </w:rPr>
        <w:t xml:space="preserve">Bauran Pemasaran </w:t>
      </w:r>
      <w:r w:rsidR="00022714" w:rsidRPr="00C536BE">
        <w:rPr>
          <w:rFonts w:cs="Times New Roman"/>
        </w:rPr>
        <w:t>terhadap</w:t>
      </w:r>
      <w:r w:rsidR="00B964CA" w:rsidRPr="00C536BE">
        <w:rPr>
          <w:rFonts w:cs="Times New Roman"/>
        </w:rPr>
        <w:t xml:space="preserve"> Keputusan Pembelian</w:t>
      </w:r>
    </w:p>
    <w:p w14:paraId="21B2BAF1" w14:textId="5A227981" w:rsidR="00392DB1" w:rsidRPr="00C536BE" w:rsidRDefault="00392DB1" w:rsidP="008F135D">
      <w:pPr>
        <w:pStyle w:val="AnakSubBab"/>
        <w:numPr>
          <w:ilvl w:val="0"/>
          <w:numId w:val="9"/>
        </w:numPr>
        <w:spacing w:before="0" w:after="0" w:line="480" w:lineRule="auto"/>
        <w:ind w:left="357" w:firstLine="69"/>
        <w:rPr>
          <w:rFonts w:cs="Times New Roman"/>
          <w:b w:val="0"/>
          <w:bCs/>
          <w:color w:val="000000"/>
        </w:rPr>
      </w:pPr>
      <w:bookmarkStart w:id="70" w:name="_Toc186733755"/>
      <w:bookmarkEnd w:id="69"/>
      <w:r w:rsidRPr="00C536BE">
        <w:rPr>
          <w:rFonts w:cs="Times New Roman"/>
          <w:bCs/>
          <w:color w:val="000000"/>
        </w:rPr>
        <w:t xml:space="preserve">Pengaruh antara variabel </w:t>
      </w:r>
      <w:r w:rsidR="00377831" w:rsidRPr="00C536BE">
        <w:rPr>
          <w:rFonts w:cs="Times New Roman"/>
          <w:bCs/>
          <w:color w:val="000000"/>
        </w:rPr>
        <w:t>Gaya Hidup</w:t>
      </w:r>
      <w:r w:rsidRPr="00C536BE">
        <w:rPr>
          <w:rFonts w:cs="Times New Roman"/>
          <w:bCs/>
          <w:color w:val="000000"/>
        </w:rPr>
        <w:t xml:space="preserve">, Citra </w:t>
      </w:r>
      <w:r w:rsidR="00C0103E" w:rsidRPr="00C536BE">
        <w:rPr>
          <w:rFonts w:cs="Times New Roman"/>
          <w:bCs/>
          <w:color w:val="000000"/>
        </w:rPr>
        <w:t>Merek</w:t>
      </w:r>
      <w:r w:rsidRPr="00C536BE">
        <w:rPr>
          <w:rFonts w:cs="Times New Roman"/>
          <w:bCs/>
          <w:color w:val="000000"/>
        </w:rPr>
        <w:t xml:space="preserve">, </w:t>
      </w:r>
      <w:r w:rsidR="00377831" w:rsidRPr="00C536BE">
        <w:rPr>
          <w:rFonts w:cs="Times New Roman"/>
          <w:bCs/>
          <w:color w:val="000000"/>
        </w:rPr>
        <w:t>Perilaku Konsumen</w:t>
      </w:r>
      <w:r w:rsidRPr="00C536BE">
        <w:rPr>
          <w:rFonts w:cs="Times New Roman"/>
          <w:bCs/>
          <w:color w:val="000000"/>
        </w:rPr>
        <w:t xml:space="preserve"> dan </w:t>
      </w:r>
      <w:r w:rsidR="00377831" w:rsidRPr="00C536BE">
        <w:rPr>
          <w:rFonts w:cs="Times New Roman"/>
          <w:bCs/>
          <w:color w:val="000000"/>
        </w:rPr>
        <w:t>Bauran Pemasaran</w:t>
      </w:r>
      <w:r w:rsidRPr="00C536BE">
        <w:rPr>
          <w:rFonts w:cs="Times New Roman"/>
          <w:bCs/>
          <w:color w:val="000000"/>
        </w:rPr>
        <w:t xml:space="preserve"> Berpengaruh terhadap </w:t>
      </w:r>
      <w:r w:rsidR="009E0159" w:rsidRPr="00C536BE">
        <w:rPr>
          <w:rFonts w:cs="Times New Roman"/>
          <w:bCs/>
          <w:color w:val="000000"/>
        </w:rPr>
        <w:t>Keputusan Pembelian</w:t>
      </w:r>
      <w:bookmarkEnd w:id="70"/>
    </w:p>
    <w:p w14:paraId="5B54F5BD" w14:textId="77777777" w:rsidR="008F135D" w:rsidRPr="00C536BE" w:rsidRDefault="00D74940" w:rsidP="008F135D">
      <w:pPr>
        <w:spacing w:after="0" w:line="480" w:lineRule="auto"/>
        <w:ind w:firstLine="284"/>
        <w:rPr>
          <w:rFonts w:cs="Times New Roman"/>
          <w:lang w:val="en-ID"/>
        </w:rPr>
      </w:pPr>
      <w:r w:rsidRPr="00C536BE">
        <w:rPr>
          <w:rFonts w:cs="Times New Roman"/>
        </w:rPr>
        <w:t xml:space="preserve">Penelitian sebelumnya menunjukkan bahwa ketika gaya hidup, citra merek, dan perilaku konsumen bekerja bersama dalam konteks strategi pemasaran yang efektif, keputusan pembelian akan dipengaruhi secara signifikan. Artinya, </w:t>
      </w:r>
      <w:r w:rsidRPr="00C536BE">
        <w:rPr>
          <w:rFonts w:cs="Times New Roman"/>
        </w:rPr>
        <w:lastRenderedPageBreak/>
        <w:t>konsumen lebih mungkin untuk membuat keputusan pembelian yang positif ketika mereka merasakan kesesuaian antara gaya hidup mereka dengan citra merek, didukung oleh perilaku pembelian yang dipengaruhi oleh elemen-elemen bauran pemasaran</w:t>
      </w:r>
      <w:r w:rsidR="004F1290" w:rsidRPr="00C536BE">
        <w:rPr>
          <w:rFonts w:cs="Times New Roman"/>
        </w:rPr>
        <w:t xml:space="preserve"> </w:t>
      </w:r>
      <w:sdt>
        <w:sdtPr>
          <w:rPr>
            <w:rFonts w:cs="Times New Roman"/>
            <w:color w:val="000000"/>
          </w:rPr>
          <w:tag w:val="MENDELEY_CITATION_v3_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XX0="/>
          <w:id w:val="-1567721539"/>
          <w:placeholder>
            <w:docPart w:val="DefaultPlaceholder_-1854013440"/>
          </w:placeholder>
        </w:sdtPr>
        <w:sdtContent>
          <w:r w:rsidR="007823EF" w:rsidRPr="00C536BE">
            <w:rPr>
              <w:rFonts w:cs="Times New Roman"/>
              <w:color w:val="000000"/>
            </w:rPr>
            <w:t>(Mus et al., 2021; Widyastuti et al., 2020)</w:t>
          </w:r>
        </w:sdtContent>
      </w:sdt>
      <w:r w:rsidRPr="00C536BE">
        <w:rPr>
          <w:rFonts w:cs="Times New Roman"/>
        </w:rPr>
        <w:t>.</w:t>
      </w:r>
    </w:p>
    <w:p w14:paraId="08D892BD" w14:textId="77777777" w:rsidR="008F135D" w:rsidRPr="00C536BE" w:rsidRDefault="00D74940" w:rsidP="008F135D">
      <w:pPr>
        <w:spacing w:after="0" w:line="480" w:lineRule="auto"/>
        <w:ind w:firstLine="284"/>
        <w:rPr>
          <w:rFonts w:cs="Times New Roman"/>
          <w:lang w:val="en-ID"/>
        </w:rPr>
      </w:pPr>
      <w:r w:rsidRPr="00C536BE">
        <w:rPr>
          <w:rFonts w:cs="Times New Roman"/>
        </w:rPr>
        <w:t>Hasil penelitian menunjukkan bahwa variabel-variabel ini secara bersama-sama memberikan pengaruh yang positif dan signifikan terhadap keputusan pembelian. Kombinasi dari faktor-faktor ini menciptakan kondisi yang mendukung konsumen untuk mengambil keputusan pembelian, terutama ketika semua variabel tersebut mampu bersinergi</w:t>
      </w:r>
      <w:r w:rsidR="007127E0" w:rsidRPr="00C536BE">
        <w:rPr>
          <w:rFonts w:cs="Times New Roman"/>
        </w:rPr>
        <w:t xml:space="preserve"> </w:t>
      </w:r>
      <w:sdt>
        <w:sdtPr>
          <w:rPr>
            <w:rFonts w:cs="Times New Roman"/>
            <w:color w:val="000000"/>
          </w:rPr>
          <w:tag w:val="MENDELEY_CITATION_v3_eyJjaXRhdGlvbklEIjoiTUVOREVMRVlfQ0lUQVRJT05fYTAzNzEzMmMtNDU1YS00MWJiLWI2YjktMWY5NjJkYTAwYjg0IiwicHJvcGVydGllcyI6eyJub3RlSW5kZXgiOjB9LCJpc0VkaXRlZCI6ZmFsc2UsIm1hbnVhbE92ZXJyaWRlIjp7ImlzTWFudWFsbHlPdmVycmlkZGVuIjpmYWxzZSwiY2l0ZXByb2NUZXh0IjoiKE51cndhbnRvICYjMzg7IEluZGF5YW5pLCAyMDIzKSIsIm1hbnVhbE92ZXJyaWRlVGV4dCI6IiJ9LCJjaXRhdGlvbkl0ZW1zIjpb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
          <w:id w:val="39942776"/>
          <w:placeholder>
            <w:docPart w:val="DefaultPlaceholder_-1854013440"/>
          </w:placeholder>
        </w:sdtPr>
        <w:sdtContent>
          <w:r w:rsidR="007823EF" w:rsidRPr="00C536BE">
            <w:rPr>
              <w:rFonts w:eastAsia="Times New Roman" w:cs="Times New Roman"/>
              <w:color w:val="000000"/>
            </w:rPr>
            <w:t>(Nurwanto &amp; Indayani, 2023)</w:t>
          </w:r>
        </w:sdtContent>
      </w:sdt>
      <w:r w:rsidRPr="00C536BE">
        <w:rPr>
          <w:rFonts w:cs="Times New Roman"/>
        </w:rPr>
        <w:t>.</w:t>
      </w:r>
    </w:p>
    <w:p w14:paraId="596D874E" w14:textId="77777777" w:rsidR="008F135D" w:rsidRPr="00C536BE" w:rsidRDefault="000901A0" w:rsidP="008F135D">
      <w:pPr>
        <w:spacing w:after="0" w:line="480" w:lineRule="auto"/>
        <w:ind w:firstLine="284"/>
        <w:rPr>
          <w:rFonts w:cs="Times New Roman"/>
          <w:lang w:val="en-ID"/>
        </w:rPr>
      </w:pPr>
      <w:r w:rsidRPr="00C536BE">
        <w:rPr>
          <w:rFonts w:cs="Times New Roman"/>
        </w:rPr>
        <w:t xml:space="preserve">Hipotesis penelitian ini menyatakan bahwa Gaya Hidup, Citra Merek, Perilaku Konsumen, dan Bauran Pemasaran memiliki pengaruh signifikan terhadap Keputusan Pembelian konsumen. Gaya Hidup diperkirakan </w:t>
      </w:r>
      <w:r w:rsidR="0070579F" w:rsidRPr="00C536BE">
        <w:rPr>
          <w:rFonts w:cs="Times New Roman"/>
        </w:rPr>
        <w:t>mempengaruhi</w:t>
      </w:r>
      <w:r w:rsidRPr="00C536BE">
        <w:rPr>
          <w:rFonts w:cs="Times New Roman"/>
        </w:rPr>
        <w:t xml:space="preserve"> keputusan karena konsumen cenderung memilih produk yang sesuai dengan gaya hidup mereka. Citra Merek yang kuat juga diasumsikan berdampak positif, karena merek dengan citra baik lebih dipercaya dan sering menjadi pilihan utama konsumen </w:t>
      </w:r>
      <w:sdt>
        <w:sdtPr>
          <w:rPr>
            <w:rFonts w:cs="Times New Roman"/>
            <w:color w:val="000000"/>
          </w:rPr>
          <w:tag w:val="MENDELEY_CITATION_v3_eyJjaXRhdGlvbklEIjoiTUVOREVMRVlfQ0lUQVRJT05fN2EwMzYyYjUtOTg4MC00ZjM1LWFmZDMtZmY1NTk5ZGI3YjhjIiwicHJvcGVydGllcyI6eyJub3RlSW5kZXgiOjB9LCJpc0VkaXRlZCI6ZmFsc2UsIm1hbnVhbE92ZXJyaWRlIjp7ImlzTWFudWFsbHlPdmVycmlkZGVuIjpmYWxzZSwiY2l0ZXByb2NUZXh0IjoiKEtoYW4gZXQgYWwuLCAyMDIyOyBXaWR5YXN0dXRpIGV0IGFsLiwgMjAyMDsgWXVzdWYsIEVjb25vbWljcywgZXQgYWwuLCAyMDIyKSIsIm1hbnVhbE92ZXJyaWRlVGV4dCI6IiJ9LCJjaXRhdGlvbkl0ZW1zIjpb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"/>
          <w:id w:val="1470637384"/>
          <w:placeholder>
            <w:docPart w:val="DefaultPlaceholder_-1854013440"/>
          </w:placeholder>
        </w:sdtPr>
        <w:sdtContent>
          <w:r w:rsidR="007823EF" w:rsidRPr="00C536BE">
            <w:rPr>
              <w:rFonts w:cs="Times New Roman"/>
              <w:color w:val="000000"/>
            </w:rPr>
            <w:t>(Khan et al., 2022; Widyastuti et al., 2020; Yusuf, Economics, et al., 2022)</w:t>
          </w:r>
        </w:sdtContent>
      </w:sdt>
      <w:r w:rsidRPr="00C536BE">
        <w:rPr>
          <w:rFonts w:cs="Times New Roman"/>
        </w:rPr>
        <w:t>.</w:t>
      </w:r>
    </w:p>
    <w:p w14:paraId="43DB1E68" w14:textId="77777777" w:rsidR="008F135D" w:rsidRPr="00C536BE" w:rsidRDefault="000901A0" w:rsidP="008F135D">
      <w:pPr>
        <w:spacing w:after="0" w:line="480" w:lineRule="auto"/>
        <w:ind w:firstLine="284"/>
        <w:rPr>
          <w:rFonts w:cs="Times New Roman"/>
          <w:lang w:val="en-ID"/>
        </w:rPr>
      </w:pPr>
      <w:r w:rsidRPr="00C536BE">
        <w:rPr>
          <w:rFonts w:cs="Times New Roman"/>
        </w:rPr>
        <w:t>Perilaku Konsumen, yang mencakup sikap, preferensi, dan motivasi, diprediksi berperan penting, dengan keputusan pembelian yang sering didasarkan pada perilaku dan kebiasaan yang sudah terbentuk. Bauran Pemasaran, yang meliputi produk, harga, tempat, dan promosi, diharapkan memiliki pengaruh kuat karena strategi pemasaran yang efektif dapat meningkatkan daya tarik produk dan mendorong pembelian</w:t>
      </w:r>
      <w:r w:rsidR="00F71E54" w:rsidRPr="00C536BE">
        <w:rPr>
          <w:rFonts w:cs="Times New Roman"/>
        </w:rPr>
        <w:t xml:space="preserve"> </w:t>
      </w:r>
      <w:sdt>
        <w:sdtPr>
          <w:rPr>
            <w:rFonts w:cs="Times New Roman"/>
            <w:color w:val="000000"/>
          </w:rPr>
          <w:tag w:val="MENDELEY_CITATION_v3_eyJjaXRhdGlvbklEIjoiTUVOREVMRVlfQ0lUQVRJT05fNjRlMjhmMGMtZjI2NC00Y2FlLWE0YTctMDIxODQ1M2U3YmU5IiwicHJvcGVydGllcyI6eyJub3RlSW5kZXgiOjB9LCJpc0VkaXRlZCI6ZmFsc2UsIm1hbnVhbE92ZXJyaWRlIjp7ImlzTWFudWFsbHlPdmVycmlkZGVuIjpmYWxzZSwiY2l0ZXByb2NUZXh0IjoiKEhpZGF5YXQsIDIwMjE7I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"/>
          <w:id w:val="-1412701618"/>
          <w:placeholder>
            <w:docPart w:val="DefaultPlaceholder_-1854013440"/>
          </w:placeholder>
        </w:sdtPr>
        <w:sdtContent>
          <w:r w:rsidR="007823EF" w:rsidRPr="00C536BE">
            <w:rPr>
              <w:rFonts w:cs="Times New Roman"/>
              <w:color w:val="000000"/>
            </w:rPr>
            <w:t>(Hidayat, 2021; Rahman, 2019)</w:t>
          </w:r>
        </w:sdtContent>
      </w:sdt>
      <w:r w:rsidRPr="00C536BE">
        <w:rPr>
          <w:rFonts w:cs="Times New Roman"/>
        </w:rPr>
        <w:t>.</w:t>
      </w:r>
    </w:p>
    <w:p w14:paraId="6CC3CAC9" w14:textId="78788D8C" w:rsidR="00D77AE3" w:rsidRPr="00C536BE" w:rsidRDefault="000901A0" w:rsidP="008F135D">
      <w:pPr>
        <w:spacing w:after="0" w:line="480" w:lineRule="auto"/>
        <w:ind w:firstLine="284"/>
        <w:rPr>
          <w:rFonts w:cs="Times New Roman"/>
          <w:lang w:val="en-ID"/>
        </w:rPr>
      </w:pPr>
      <w:r w:rsidRPr="00C536BE">
        <w:rPr>
          <w:rFonts w:cs="Times New Roman"/>
        </w:rPr>
        <w:lastRenderedPageBreak/>
        <w:t xml:space="preserve">Secara keseluruhan, penelitian ini menghipotesiskan bahwa Gaya Hidup, Citra Merek, Perilaku Konsumen, dan Bauran Pemasaran, baik secara individu maupun kolektif, </w:t>
      </w:r>
      <w:r w:rsidR="0070579F" w:rsidRPr="00C536BE">
        <w:rPr>
          <w:rFonts w:cs="Times New Roman"/>
        </w:rPr>
        <w:t>mempengaruhi</w:t>
      </w:r>
      <w:r w:rsidRPr="00C536BE">
        <w:rPr>
          <w:rFonts w:cs="Times New Roman"/>
        </w:rPr>
        <w:t xml:space="preserve"> Keputusan Pembelian konsumen </w:t>
      </w:r>
      <w:sdt>
        <w:sdtPr>
          <w:rPr>
            <w:rFonts w:cs="Times New Roman"/>
            <w:color w:val="000000"/>
          </w:rPr>
          <w:tag w:val="MENDELEY_CITATION_v3_eyJjaXRhdGlvbklEIjoiTUVOREVMRVlfQ0lUQVRJT05fZTExNDhkNjYtMDMwYS00Yjc2LWFkOTYtMTk4MDlmMjhlOWQ2IiwicHJvcGVydGllcyI6eyJub3RlSW5kZXgiOjB9LCJpc0VkaXRlZCI6ZmFsc2UsIm1hbnVhbE92ZXJyaWRlIjp7ImlzTWFudWFsbHlPdmVycmlkZGVuIjpmYWxzZSwiY2l0ZXByb2NUZXh0IjoiKEhhc3Rva28gJiMzODsgU3RldmFueSwgMjAyMikiLCJtYW51YWxPdmVycmlkZVRleHQiOiIifSwiY2l0YXRpb25JdGVtcyI6W3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XX0="/>
          <w:id w:val="-1091317826"/>
          <w:placeholder>
            <w:docPart w:val="DefaultPlaceholder_-1854013440"/>
          </w:placeholder>
        </w:sdtPr>
        <w:sdtContent>
          <w:r w:rsidR="007823EF" w:rsidRPr="00C536BE">
            <w:rPr>
              <w:rFonts w:eastAsia="Times New Roman" w:cs="Times New Roman"/>
              <w:color w:val="000000"/>
            </w:rPr>
            <w:t>(Hastoko &amp; Stevany, 2022)</w:t>
          </w:r>
        </w:sdtContent>
      </w:sdt>
      <w:r w:rsidRPr="00C536BE">
        <w:rPr>
          <w:rFonts w:cs="Times New Roman"/>
        </w:rPr>
        <w:t xml:space="preserve">. </w:t>
      </w:r>
      <w:r w:rsidR="00630E96" w:rsidRPr="00C536BE">
        <w:rPr>
          <w:rFonts w:eastAsia="Times New Roman" w:cs="Times New Roman"/>
          <w:kern w:val="0"/>
          <w14:ligatures w14:val="none"/>
        </w:rPr>
        <w:t xml:space="preserve">Berdasarkan uraian dan penjelasan tersebut, </w:t>
      </w:r>
      <w:r w:rsidR="0081584D" w:rsidRPr="00C536BE">
        <w:rPr>
          <w:rFonts w:eastAsia="Times New Roman" w:cs="Times New Roman"/>
          <w:kern w:val="0"/>
          <w14:ligatures w14:val="none"/>
        </w:rPr>
        <w:t>oleh karena itu</w:t>
      </w:r>
      <w:r w:rsidR="00630E96" w:rsidRPr="00C536BE">
        <w:rPr>
          <w:rFonts w:eastAsia="Times New Roman" w:cs="Times New Roman"/>
          <w:kern w:val="0"/>
          <w14:ligatures w14:val="none"/>
        </w:rPr>
        <w:t xml:space="preserve"> hipotesis alternatif kese</w:t>
      </w:r>
      <w:r w:rsidR="00781148" w:rsidRPr="00C536BE">
        <w:rPr>
          <w:rFonts w:eastAsia="Times New Roman" w:cs="Times New Roman"/>
          <w:kern w:val="0"/>
          <w14:ligatures w14:val="none"/>
        </w:rPr>
        <w:t>mbilan</w:t>
      </w:r>
      <w:r w:rsidR="00630E96" w:rsidRPr="00C536BE">
        <w:rPr>
          <w:rFonts w:eastAsia="Times New Roman" w:cs="Times New Roman"/>
          <w:kern w:val="0"/>
          <w14:ligatures w14:val="none"/>
        </w:rPr>
        <w:t xml:space="preserve"> (H</w:t>
      </w:r>
      <w:r w:rsidR="00C40753" w:rsidRPr="00C536BE">
        <w:rPr>
          <w:rFonts w:eastAsia="Times New Roman" w:cs="Times New Roman"/>
          <w:kern w:val="0"/>
          <w14:ligatures w14:val="none"/>
        </w:rPr>
        <w:t>9</w:t>
      </w:r>
      <w:r w:rsidR="00630E96" w:rsidRPr="00C536BE">
        <w:rPr>
          <w:rFonts w:eastAsia="Times New Roman" w:cs="Times New Roman"/>
          <w:kern w:val="0"/>
          <w14:ligatures w14:val="none"/>
        </w:rPr>
        <w:t xml:space="preserve">) terdapat pengaruh positif antara </w:t>
      </w:r>
      <w:r w:rsidR="00FC6261" w:rsidRPr="00C536BE">
        <w:rPr>
          <w:rFonts w:cs="Times New Roman"/>
          <w:color w:val="000000"/>
        </w:rPr>
        <w:t>Gaya Hidup, Citra Merek, Perilaku Konsumen dan Bauran Pemasaran</w:t>
      </w:r>
      <w:r w:rsidR="00392DB1" w:rsidRPr="00C536BE">
        <w:rPr>
          <w:rFonts w:cs="Times New Roman"/>
        </w:rPr>
        <w:t xml:space="preserve"> </w:t>
      </w:r>
      <w:r w:rsidR="00FC6261" w:rsidRPr="00C536BE">
        <w:rPr>
          <w:rFonts w:cs="Times New Roman"/>
        </w:rPr>
        <w:t>terhadap</w:t>
      </w:r>
      <w:r w:rsidR="00630E96" w:rsidRPr="00C536BE">
        <w:rPr>
          <w:rFonts w:cs="Times New Roman"/>
        </w:rPr>
        <w:t xml:space="preserve"> </w:t>
      </w:r>
      <w:r w:rsidR="009E0159" w:rsidRPr="00C536BE">
        <w:rPr>
          <w:rFonts w:cs="Times New Roman"/>
        </w:rPr>
        <w:t>Keputusan Pembelian</w:t>
      </w:r>
      <w:r w:rsidR="00C40753" w:rsidRPr="00C536BE">
        <w:rPr>
          <w:rFonts w:cs="Times New Roman"/>
        </w:rPr>
        <w:t>.</w:t>
      </w:r>
    </w:p>
    <w:p w14:paraId="59838AAE" w14:textId="1C6842A0" w:rsidR="00C40753" w:rsidRPr="00C536BE" w:rsidRDefault="00C40753" w:rsidP="007B7DE0">
      <w:pPr>
        <w:spacing w:after="0" w:line="480" w:lineRule="auto"/>
        <w:ind w:firstLine="357"/>
        <w:jc w:val="center"/>
        <w:rPr>
          <w:rFonts w:cs="Times New Roman"/>
        </w:rPr>
      </w:pPr>
      <w:bookmarkStart w:id="71" w:name="_Hlk184127893"/>
      <w:r w:rsidRPr="00C536BE">
        <w:rPr>
          <w:rFonts w:cs="Times New Roman"/>
        </w:rPr>
        <w:t xml:space="preserve">(H9) </w:t>
      </w:r>
      <w:r w:rsidR="00FC6261" w:rsidRPr="00C536BE">
        <w:rPr>
          <w:rFonts w:eastAsia="Times New Roman" w:cs="Times New Roman"/>
          <w:kern w:val="0"/>
          <w14:ligatures w14:val="none"/>
        </w:rPr>
        <w:t xml:space="preserve">Terdapat pengaruh positif antara </w:t>
      </w:r>
      <w:r w:rsidR="00FC6261" w:rsidRPr="00C536BE">
        <w:rPr>
          <w:rFonts w:cs="Times New Roman"/>
          <w:color w:val="000000"/>
        </w:rPr>
        <w:t>Gaya Hidup, Citra Merek, Perilaku Konsumen dan Bauran Pemasaran</w:t>
      </w:r>
      <w:r w:rsidR="00FC6261" w:rsidRPr="00C536BE">
        <w:rPr>
          <w:rFonts w:cs="Times New Roman"/>
        </w:rPr>
        <w:t xml:space="preserve"> terhadap Keputusan Pembelian</w:t>
      </w:r>
      <w:r w:rsidR="00F23DE2" w:rsidRPr="00C536BE">
        <w:rPr>
          <w:rFonts w:cs="Times New Roman"/>
        </w:rPr>
        <w:t>.</w:t>
      </w:r>
    </w:p>
    <w:p w14:paraId="0900BBA1" w14:textId="25A357CC" w:rsidR="00197655" w:rsidRPr="00C536BE" w:rsidRDefault="00197655" w:rsidP="008F135D">
      <w:pPr>
        <w:pStyle w:val="AnakSubBab"/>
        <w:numPr>
          <w:ilvl w:val="0"/>
          <w:numId w:val="9"/>
        </w:numPr>
        <w:spacing w:after="0" w:line="480" w:lineRule="auto"/>
        <w:ind w:left="709" w:hanging="142"/>
        <w:rPr>
          <w:rFonts w:cs="Times New Roman"/>
          <w:b w:val="0"/>
          <w:bCs/>
        </w:rPr>
      </w:pPr>
      <w:bookmarkStart w:id="72" w:name="_Toc186733756"/>
      <w:bookmarkEnd w:id="71"/>
      <w:r w:rsidRPr="00C536BE">
        <w:rPr>
          <w:rFonts w:cs="Times New Roman"/>
          <w:bCs/>
        </w:rPr>
        <w:t xml:space="preserve">Fungsi mediasi dari </w:t>
      </w:r>
      <w:r w:rsidR="00377831" w:rsidRPr="00C536BE">
        <w:rPr>
          <w:rFonts w:cs="Times New Roman"/>
          <w:bCs/>
        </w:rPr>
        <w:t>Bauran Pemasaran</w:t>
      </w:r>
      <w:r w:rsidRPr="00C536BE">
        <w:rPr>
          <w:rFonts w:cs="Times New Roman"/>
          <w:bCs/>
        </w:rPr>
        <w:t xml:space="preserve"> atas </w:t>
      </w:r>
      <w:r w:rsidR="00377831" w:rsidRPr="00C536BE">
        <w:rPr>
          <w:rFonts w:cs="Times New Roman"/>
          <w:bCs/>
        </w:rPr>
        <w:t>Gaya Hidup</w:t>
      </w:r>
      <w:r w:rsidRPr="00C536BE">
        <w:rPr>
          <w:rFonts w:cs="Times New Roman"/>
          <w:bCs/>
        </w:rPr>
        <w:t xml:space="preserve">, </w:t>
      </w:r>
      <w:r w:rsidR="00377831" w:rsidRPr="00C536BE">
        <w:rPr>
          <w:rFonts w:cs="Times New Roman"/>
          <w:bCs/>
        </w:rPr>
        <w:t>Citra Merek</w:t>
      </w:r>
      <w:r w:rsidRPr="00C536BE">
        <w:rPr>
          <w:rFonts w:cs="Times New Roman"/>
          <w:bCs/>
        </w:rPr>
        <w:t xml:space="preserve">, dan </w:t>
      </w:r>
      <w:r w:rsidR="00377831" w:rsidRPr="00C536BE">
        <w:rPr>
          <w:rFonts w:cs="Times New Roman"/>
          <w:bCs/>
        </w:rPr>
        <w:t>Perilaku Konsumen</w:t>
      </w:r>
      <w:r w:rsidRPr="00C536BE">
        <w:rPr>
          <w:rFonts w:cs="Times New Roman"/>
          <w:bCs/>
        </w:rPr>
        <w:t xml:space="preserve"> dalam mempengaruhi </w:t>
      </w:r>
      <w:r w:rsidR="009E0159" w:rsidRPr="00C536BE">
        <w:rPr>
          <w:rFonts w:cs="Times New Roman"/>
          <w:bCs/>
        </w:rPr>
        <w:t>Keputusan Pembelian</w:t>
      </w:r>
      <w:bookmarkEnd w:id="55"/>
      <w:bookmarkEnd w:id="72"/>
    </w:p>
    <w:p w14:paraId="6F0F83C8" w14:textId="77777777" w:rsidR="008F135D" w:rsidRPr="00C536BE" w:rsidRDefault="0081584D" w:rsidP="008F135D">
      <w:pPr>
        <w:spacing w:after="0" w:line="480" w:lineRule="auto"/>
        <w:ind w:firstLine="284"/>
        <w:rPr>
          <w:rFonts w:cs="Times New Roman"/>
        </w:rPr>
      </w:pPr>
      <w:r w:rsidRPr="00C536BE">
        <w:rPr>
          <w:rFonts w:cs="Times New Roman"/>
        </w:rPr>
        <w:t xml:space="preserve">Penelitian sebelumnya belum ada yang menggunakan variabel Bauran Pemasaran sebagai variabel mediasi bersama dengan Gaya Hidup, Citra Merek, dan Perilaku Konsumen dalam </w:t>
      </w:r>
      <w:r w:rsidR="0070579F" w:rsidRPr="00C536BE">
        <w:rPr>
          <w:rFonts w:cs="Times New Roman"/>
        </w:rPr>
        <w:t>mempengaruhi</w:t>
      </w:r>
      <w:r w:rsidRPr="00C536BE">
        <w:rPr>
          <w:rFonts w:cs="Times New Roman"/>
        </w:rPr>
        <w:t xml:space="preserve"> Keputusan Pembelian, terutama pada Gen Y dan Gen Z. Meski begitu, ada studi yang menggunakan Bauran Pemasaran sebagai mediasi antara Perilaku Konsumen dan Keputusan Pembelian, menunjukkan bahwa Bauran Pemasaran efektif sebagai variabel mediasi dengan hasil positif </w:t>
      </w:r>
      <w:sdt>
        <w:sdtPr>
          <w:rPr>
            <w:rFonts w:cs="Times New Roman"/>
            <w:color w:val="000000"/>
          </w:rPr>
          <w:tag w:val="MENDELEY_CITATION_v3_eyJjaXRhdGlvbklEIjoiTUVOREVMRVlfQ0lUQVRJT05fNWEzMjhkYjUtODRjMS00YzM4LWEzMjYtZWFlYTZlODM1NDNiIiwicHJvcGVydGllcyI6eyJub3RlSW5kZXgiOjB9LCJpc0VkaXRlZCI6ZmFsc2UsIm1hbnVhbE92ZXJyaWRlIjp7ImlzTWFudWFsbHlPdmVycmlkZGVuIjp0cnVlLCJjaXRlcHJvY1RleHQiOiIoTWF5YSBEZXdpIGV0IGFsLiwgMjAyMikiLCJtYW51YWxPdmVycmlkZVRleHQiOiIoRGV3aSBldCBhbC4sIDIwMjI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V19"/>
          <w:id w:val="1258560082"/>
          <w:placeholder>
            <w:docPart w:val="DefaultPlaceholder_-1854013440"/>
          </w:placeholder>
        </w:sdtPr>
        <w:sdtContent>
          <w:r w:rsidR="007823EF" w:rsidRPr="00C536BE">
            <w:rPr>
              <w:rFonts w:cs="Times New Roman"/>
              <w:color w:val="000000"/>
            </w:rPr>
            <w:t>(Dewi et al., 2022)</w:t>
          </w:r>
        </w:sdtContent>
      </w:sdt>
      <w:r w:rsidRPr="00C536BE">
        <w:rPr>
          <w:rFonts w:cs="Times New Roman"/>
        </w:rPr>
        <w:t>.</w:t>
      </w:r>
    </w:p>
    <w:p w14:paraId="5B6C3A07" w14:textId="5E5E9F3B" w:rsidR="007F4511" w:rsidRPr="00C536BE" w:rsidRDefault="0081584D" w:rsidP="008F135D">
      <w:pPr>
        <w:spacing w:after="0" w:line="480" w:lineRule="auto"/>
        <w:ind w:firstLine="284"/>
        <w:rPr>
          <w:rFonts w:cs="Times New Roman"/>
        </w:rPr>
      </w:pPr>
      <w:r w:rsidRPr="00C536BE">
        <w:rPr>
          <w:rFonts w:cs="Times New Roman"/>
        </w:rPr>
        <w:t xml:space="preserve">Studi lain juga menunjukkan bahwa Bauran Pemasaran berhasil berfungsi sebagai mediasi antara penawaran dan permintaan dalam performa pemasaran turis, menguatkan relevansinya dalam konteks pariwisata internasional </w:t>
      </w:r>
      <w:sdt>
        <w:sdtPr>
          <w:rPr>
            <w:rFonts w:cs="Times New Roman"/>
            <w:color w:val="000000"/>
          </w:rPr>
          <w:tag w:val="MENDELEY_CITATION_v3_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"/>
          <w:id w:val="-204028768"/>
          <w:placeholder>
            <w:docPart w:val="DefaultPlaceholder_-1854013440"/>
          </w:placeholder>
        </w:sdtPr>
        <w:sdtContent>
          <w:r w:rsidR="007823EF" w:rsidRPr="00C536BE">
            <w:rPr>
              <w:rFonts w:cs="Times New Roman"/>
              <w:color w:val="000000"/>
            </w:rPr>
            <w:t>(Payangan et al., 2023)</w:t>
          </w:r>
        </w:sdtContent>
      </w:sdt>
      <w:r w:rsidR="00197655" w:rsidRPr="00C536BE">
        <w:rPr>
          <w:rFonts w:cs="Times New Roman"/>
        </w:rPr>
        <w:t>.</w:t>
      </w:r>
      <w:r w:rsidR="00630E96" w:rsidRPr="00C536BE">
        <w:rPr>
          <w:rFonts w:cs="Times New Roman"/>
        </w:rPr>
        <w:t xml:space="preserve"> berdasarkan uraian dan penjelasan tersebut, </w:t>
      </w:r>
      <w:r w:rsidRPr="00C536BE">
        <w:rPr>
          <w:rFonts w:cs="Times New Roman"/>
        </w:rPr>
        <w:t>oleh karena itu</w:t>
      </w:r>
      <w:r w:rsidR="00630E96" w:rsidRPr="00C536BE">
        <w:rPr>
          <w:rFonts w:cs="Times New Roman"/>
        </w:rPr>
        <w:t xml:space="preserve"> hipotesis </w:t>
      </w:r>
      <w:r w:rsidR="00630E96" w:rsidRPr="00C536BE">
        <w:rPr>
          <w:rFonts w:cs="Times New Roman"/>
        </w:rPr>
        <w:lastRenderedPageBreak/>
        <w:t>alternatif kese</w:t>
      </w:r>
      <w:r w:rsidR="00781148" w:rsidRPr="00C536BE">
        <w:rPr>
          <w:rFonts w:cs="Times New Roman"/>
        </w:rPr>
        <w:t>pulu</w:t>
      </w:r>
      <w:r w:rsidR="00FC69A1" w:rsidRPr="00C536BE">
        <w:rPr>
          <w:rFonts w:cs="Times New Roman"/>
        </w:rPr>
        <w:t>h</w:t>
      </w:r>
      <w:r w:rsidR="00630E96" w:rsidRPr="00C536BE">
        <w:rPr>
          <w:rFonts w:cs="Times New Roman"/>
        </w:rPr>
        <w:t xml:space="preserve"> (H1</w:t>
      </w:r>
      <w:r w:rsidR="00C40753" w:rsidRPr="00C536BE">
        <w:rPr>
          <w:rFonts w:cs="Times New Roman"/>
        </w:rPr>
        <w:t>0</w:t>
      </w:r>
      <w:r w:rsidR="00630E96" w:rsidRPr="00C536BE">
        <w:rPr>
          <w:rFonts w:cs="Times New Roman"/>
        </w:rPr>
        <w:t>) terdapat pengaruh positif berupa f</w:t>
      </w:r>
      <w:r w:rsidR="007F4511" w:rsidRPr="00C536BE">
        <w:rPr>
          <w:rFonts w:cs="Times New Roman"/>
        </w:rPr>
        <w:t xml:space="preserve">ungsi mediasi dari </w:t>
      </w:r>
      <w:r w:rsidR="00377831" w:rsidRPr="00C536BE">
        <w:rPr>
          <w:rFonts w:cs="Times New Roman"/>
        </w:rPr>
        <w:t>Bauran Pemasaran</w:t>
      </w:r>
      <w:r w:rsidR="007F4511" w:rsidRPr="00C536BE">
        <w:rPr>
          <w:rFonts w:cs="Times New Roman"/>
        </w:rPr>
        <w:t xml:space="preserve"> keseluruhan atas pengaruh dari </w:t>
      </w:r>
      <w:r w:rsidR="00377831" w:rsidRPr="00C536BE">
        <w:rPr>
          <w:rFonts w:cs="Times New Roman"/>
        </w:rPr>
        <w:t>Gaya Hidup</w:t>
      </w:r>
      <w:r w:rsidR="007F4511" w:rsidRPr="00C536BE">
        <w:rPr>
          <w:rFonts w:cs="Times New Roman"/>
        </w:rPr>
        <w:t xml:space="preserve">, </w:t>
      </w:r>
      <w:r w:rsidR="00377831" w:rsidRPr="00C536BE">
        <w:rPr>
          <w:rFonts w:cs="Times New Roman"/>
        </w:rPr>
        <w:t>Citra Merek</w:t>
      </w:r>
      <w:r w:rsidR="007F4511" w:rsidRPr="00C536BE">
        <w:rPr>
          <w:rFonts w:cs="Times New Roman"/>
        </w:rPr>
        <w:t xml:space="preserve">, dan </w:t>
      </w:r>
      <w:r w:rsidR="00377831" w:rsidRPr="00C536BE">
        <w:rPr>
          <w:rFonts w:cs="Times New Roman"/>
        </w:rPr>
        <w:t>Perilaku Konsumen</w:t>
      </w:r>
      <w:r w:rsidR="007F4511" w:rsidRPr="00C536BE">
        <w:rPr>
          <w:rFonts w:cs="Times New Roman"/>
        </w:rPr>
        <w:t xml:space="preserve"> terhadap Keputusan Pemasaran</w:t>
      </w:r>
      <w:r w:rsidR="00630E96" w:rsidRPr="00C536BE">
        <w:rPr>
          <w:rFonts w:cs="Times New Roman"/>
        </w:rPr>
        <w:t>.</w:t>
      </w:r>
    </w:p>
    <w:p w14:paraId="58870FA3" w14:textId="5B8777EC" w:rsidR="00802F59" w:rsidRPr="00C536BE" w:rsidRDefault="00C40753" w:rsidP="007B7DE0">
      <w:pPr>
        <w:spacing w:after="0" w:line="480" w:lineRule="auto"/>
        <w:ind w:firstLine="360"/>
        <w:jc w:val="center"/>
        <w:rPr>
          <w:rFonts w:eastAsiaTheme="majorEastAsia" w:cs="Times New Roman"/>
          <w:b/>
          <w:bCs/>
          <w:sz w:val="28"/>
          <w:szCs w:val="40"/>
        </w:rPr>
      </w:pPr>
      <w:bookmarkStart w:id="73" w:name="_Hlk184127904"/>
      <w:r w:rsidRPr="00C536BE">
        <w:rPr>
          <w:rFonts w:cs="Times New Roman"/>
        </w:rPr>
        <w:t xml:space="preserve">(H10) Terdapat </w:t>
      </w:r>
      <w:r w:rsidR="00FC6261" w:rsidRPr="00C536BE">
        <w:rPr>
          <w:rFonts w:cs="Times New Roman"/>
        </w:rPr>
        <w:t>fungsi mediasi Bauran Pemasaran atas</w:t>
      </w:r>
      <w:r w:rsidRPr="00C536BE">
        <w:rPr>
          <w:rFonts w:cs="Times New Roman"/>
        </w:rPr>
        <w:t xml:space="preserve"> </w:t>
      </w:r>
      <w:r w:rsidR="0049202E" w:rsidRPr="00C536BE">
        <w:rPr>
          <w:rFonts w:cs="Times New Roman"/>
        </w:rPr>
        <w:t>Gaya Hidup, Citra Merek, dan Perilaku Konsumen Terhadap Keputusan Pembelian</w:t>
      </w:r>
      <w:bookmarkEnd w:id="73"/>
      <w:r w:rsidR="00F23DE2" w:rsidRPr="00C536BE">
        <w:rPr>
          <w:rFonts w:cs="Times New Roman"/>
        </w:rPr>
        <w:t>.</w:t>
      </w:r>
      <w:bookmarkEnd w:id="45"/>
      <w:r w:rsidR="00802F59" w:rsidRPr="00C536BE">
        <w:rPr>
          <w:rFonts w:cs="Times New Roman"/>
          <w:b/>
          <w:bCs/>
        </w:rPr>
        <w:br w:type="page"/>
      </w:r>
    </w:p>
    <w:p w14:paraId="6372C28F" w14:textId="77777777" w:rsidR="007B2A79" w:rsidRPr="00C536BE" w:rsidRDefault="00855BD8" w:rsidP="007B7DE0">
      <w:pPr>
        <w:pStyle w:val="Bab"/>
        <w:rPr>
          <w:b w:val="0"/>
          <w:bCs/>
        </w:rPr>
      </w:pPr>
      <w:bookmarkStart w:id="74" w:name="_Toc186733757"/>
      <w:r w:rsidRPr="00C536BE">
        <w:rPr>
          <w:bCs/>
        </w:rPr>
        <w:lastRenderedPageBreak/>
        <w:t>BAB III</w:t>
      </w:r>
      <w:bookmarkEnd w:id="74"/>
      <w:r w:rsidRPr="00C536BE">
        <w:rPr>
          <w:bCs/>
        </w:rPr>
        <w:t xml:space="preserve"> </w:t>
      </w:r>
    </w:p>
    <w:p w14:paraId="351A7002" w14:textId="6C49BA08" w:rsidR="00855BD8" w:rsidRPr="00C536BE" w:rsidRDefault="00855BD8" w:rsidP="007B7DE0">
      <w:pPr>
        <w:pStyle w:val="Bab"/>
        <w:rPr>
          <w:b w:val="0"/>
          <w:bCs/>
        </w:rPr>
      </w:pPr>
      <w:bookmarkStart w:id="75" w:name="_Toc186733758"/>
      <w:r w:rsidRPr="00C536BE">
        <w:rPr>
          <w:bCs/>
        </w:rPr>
        <w:t>METODE PENULISAN</w:t>
      </w:r>
      <w:bookmarkEnd w:id="75"/>
    </w:p>
    <w:p w14:paraId="5247DEA8" w14:textId="4D45ADC3" w:rsidR="00855BD8" w:rsidRPr="00C536BE" w:rsidRDefault="00855BD8" w:rsidP="00470850">
      <w:pPr>
        <w:pStyle w:val="SubBab"/>
        <w:numPr>
          <w:ilvl w:val="0"/>
          <w:numId w:val="90"/>
        </w:numPr>
        <w:spacing w:after="0" w:line="480" w:lineRule="auto"/>
        <w:ind w:left="284" w:hanging="284"/>
        <w:rPr>
          <w:rFonts w:cs="Times New Roman"/>
          <w:b w:val="0"/>
          <w:bCs/>
        </w:rPr>
      </w:pPr>
      <w:bookmarkStart w:id="76" w:name="_Toc165672638"/>
      <w:bookmarkStart w:id="77" w:name="_Toc186733759"/>
      <w:r w:rsidRPr="00C536BE">
        <w:rPr>
          <w:rFonts w:cs="Times New Roman"/>
          <w:bCs/>
        </w:rPr>
        <w:t>Metode Penelitian</w:t>
      </w:r>
      <w:bookmarkEnd w:id="76"/>
      <w:bookmarkEnd w:id="77"/>
    </w:p>
    <w:p w14:paraId="58DB443F" w14:textId="18F89E0F" w:rsidR="001D68F9" w:rsidRPr="00D1582F" w:rsidRDefault="00855BD8" w:rsidP="00D1582F">
      <w:pPr>
        <w:spacing w:after="0" w:line="480" w:lineRule="auto"/>
        <w:ind w:firstLine="284"/>
        <w:rPr>
          <w:rFonts w:cs="Times New Roman"/>
        </w:rPr>
      </w:pPr>
      <w:r w:rsidRPr="00C536BE">
        <w:rPr>
          <w:rFonts w:cs="Times New Roman"/>
        </w:rPr>
        <w:t>Metode penelitian merupakan sebuah cara yang sifatnya ilmiah dengan tujuan untuk mendapatkan sebuah ataupun beberapa data yang didalamnya terdapat tujua</w:t>
      </w:r>
      <w:r w:rsidR="00C00054" w:rsidRPr="00C536BE">
        <w:rPr>
          <w:rFonts w:cs="Times New Roman"/>
        </w:rPr>
        <w:t>n</w:t>
      </w:r>
      <w:r w:rsidRPr="00C536BE">
        <w:rPr>
          <w:rFonts w:cs="Times New Roman"/>
        </w:rPr>
        <w:t xml:space="preserve"> dan selain itu memiliki kegunaan tertentu </w:t>
      </w:r>
      <w:sdt>
        <w:sdtPr>
          <w:rPr>
            <w:rFonts w:cs="Times New Roman"/>
            <w:color w:val="000000"/>
          </w:rPr>
          <w:tag w:val="MENDELEY_CITATION_v3_eyJjaXRhdGlvbklEIjoiTUVOREVMRVlfQ0lUQVRJT05fZTI3MmQ4ZWUtOThhNy00N2I2LWFiZjQtNzMxMGUxOWUxM2V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
          <w:id w:val="-1354027674"/>
          <w:placeholder>
            <w:docPart w:val="E925132E89C649E995BDFAE26785493A"/>
          </w:placeholder>
        </w:sdtPr>
        <w:sdtContent>
          <w:r w:rsidR="007823EF" w:rsidRPr="00C536BE">
            <w:rPr>
              <w:rFonts w:cs="Times New Roman"/>
              <w:color w:val="000000"/>
            </w:rPr>
            <w:t>(Sugiyono, 2022)</w:t>
          </w:r>
        </w:sdtContent>
      </w:sdt>
      <w:r w:rsidRPr="00C536BE">
        <w:rPr>
          <w:rFonts w:cs="Times New Roman"/>
        </w:rPr>
        <w:t>. Metode penelitian adalah sebuah tatanan cara yang sifatnya teknis yang pada kegiatannya meliputi memperoleh, mengumpulkan, mencari data, kemudian dicatat dalam sebuah tempat yang di rasa memadai, baik itu data sekunder maupun primer yang dirasa diperlukan dalam menunjang sebuah penelitian</w:t>
      </w:r>
      <w:r w:rsidR="00DE3D0A" w:rsidRPr="00C536BE">
        <w:rPr>
          <w:rFonts w:cs="Times New Roman"/>
        </w:rPr>
        <w:t>.</w:t>
      </w:r>
    </w:p>
    <w:p w14:paraId="2ED15977" w14:textId="1EE7BB44" w:rsidR="00D1582F" w:rsidRPr="00D1582F" w:rsidRDefault="00D1582F" w:rsidP="00D1582F">
      <w:pPr>
        <w:pStyle w:val="Caption"/>
        <w:keepNext/>
        <w:jc w:val="center"/>
        <w:rPr>
          <w:i w:val="0"/>
          <w:iCs w:val="0"/>
          <w:color w:val="auto"/>
          <w:sz w:val="24"/>
          <w:szCs w:val="24"/>
        </w:rPr>
      </w:pPr>
      <w:bookmarkStart w:id="78" w:name="_Toc186739648"/>
      <w:r w:rsidRPr="00D1582F">
        <w:rPr>
          <w:i w:val="0"/>
          <w:iCs w:val="0"/>
          <w:color w:val="auto"/>
          <w:sz w:val="24"/>
          <w:szCs w:val="24"/>
        </w:rPr>
        <w:t xml:space="preserve">Tabel 3. </w:t>
      </w:r>
      <w:r w:rsidRPr="00D1582F">
        <w:rPr>
          <w:i w:val="0"/>
          <w:iCs w:val="0"/>
          <w:color w:val="auto"/>
          <w:sz w:val="24"/>
          <w:szCs w:val="24"/>
        </w:rPr>
        <w:fldChar w:fldCharType="begin"/>
      </w:r>
      <w:r w:rsidRPr="00D1582F">
        <w:rPr>
          <w:i w:val="0"/>
          <w:iCs w:val="0"/>
          <w:color w:val="auto"/>
          <w:sz w:val="24"/>
          <w:szCs w:val="24"/>
        </w:rPr>
        <w:instrText xml:space="preserve"> SEQ Tabel_3. \* ARABIC </w:instrText>
      </w:r>
      <w:r w:rsidRPr="00D1582F">
        <w:rPr>
          <w:i w:val="0"/>
          <w:iCs w:val="0"/>
          <w:color w:val="auto"/>
          <w:sz w:val="24"/>
          <w:szCs w:val="24"/>
        </w:rPr>
        <w:fldChar w:fldCharType="separate"/>
      </w:r>
      <w:r w:rsidR="00FA2A3C">
        <w:rPr>
          <w:i w:val="0"/>
          <w:iCs w:val="0"/>
          <w:noProof/>
          <w:color w:val="auto"/>
          <w:sz w:val="24"/>
          <w:szCs w:val="24"/>
        </w:rPr>
        <w:t>1</w:t>
      </w:r>
      <w:r w:rsidRPr="00D1582F">
        <w:rPr>
          <w:i w:val="0"/>
          <w:iCs w:val="0"/>
          <w:color w:val="auto"/>
          <w:sz w:val="24"/>
          <w:szCs w:val="24"/>
        </w:rPr>
        <w:fldChar w:fldCharType="end"/>
      </w:r>
      <w:r w:rsidRPr="00D1582F">
        <w:rPr>
          <w:i w:val="0"/>
          <w:iCs w:val="0"/>
          <w:color w:val="auto"/>
          <w:sz w:val="24"/>
          <w:szCs w:val="24"/>
        </w:rPr>
        <w:t xml:space="preserve"> Subjek dan Objek Penelitian</w:t>
      </w:r>
      <w:bookmarkEnd w:id="78"/>
    </w:p>
    <w:tbl>
      <w:tblPr>
        <w:tblStyle w:val="TableGrid"/>
        <w:tblW w:w="0" w:type="auto"/>
        <w:jc w:val="center"/>
        <w:tblLook w:val="04A0" w:firstRow="1" w:lastRow="0" w:firstColumn="1" w:lastColumn="0" w:noHBand="0" w:noVBand="1"/>
      </w:tblPr>
      <w:tblGrid>
        <w:gridCol w:w="1900"/>
        <w:gridCol w:w="1989"/>
        <w:gridCol w:w="1891"/>
        <w:gridCol w:w="2005"/>
      </w:tblGrid>
      <w:tr w:rsidR="00855BD8" w:rsidRPr="00C536BE" w14:paraId="71287A11" w14:textId="77777777" w:rsidTr="002C1F5A">
        <w:trPr>
          <w:jc w:val="center"/>
        </w:trPr>
        <w:tc>
          <w:tcPr>
            <w:tcW w:w="1900" w:type="dxa"/>
          </w:tcPr>
          <w:p w14:paraId="1AEA8A55" w14:textId="77777777" w:rsidR="00855BD8" w:rsidRPr="00C536BE" w:rsidRDefault="00855BD8" w:rsidP="002C1F5A">
            <w:pPr>
              <w:spacing w:line="480" w:lineRule="auto"/>
              <w:jc w:val="center"/>
              <w:rPr>
                <w:rFonts w:cs="Times New Roman"/>
              </w:rPr>
            </w:pPr>
            <w:r w:rsidRPr="00C536BE">
              <w:rPr>
                <w:rFonts w:cs="Times New Roman"/>
              </w:rPr>
              <w:t>Subjek Penelitian</w:t>
            </w:r>
          </w:p>
        </w:tc>
        <w:tc>
          <w:tcPr>
            <w:tcW w:w="1989" w:type="dxa"/>
          </w:tcPr>
          <w:p w14:paraId="32C9ADEE" w14:textId="77777777" w:rsidR="00855BD8" w:rsidRPr="00C536BE" w:rsidRDefault="00855BD8" w:rsidP="002C1F5A">
            <w:pPr>
              <w:spacing w:line="480" w:lineRule="auto"/>
              <w:jc w:val="center"/>
              <w:rPr>
                <w:rFonts w:cs="Times New Roman"/>
              </w:rPr>
            </w:pPr>
            <w:r w:rsidRPr="00C536BE">
              <w:rPr>
                <w:rFonts w:cs="Times New Roman"/>
              </w:rPr>
              <w:t>Keterangan</w:t>
            </w:r>
          </w:p>
        </w:tc>
        <w:tc>
          <w:tcPr>
            <w:tcW w:w="1891" w:type="dxa"/>
          </w:tcPr>
          <w:p w14:paraId="7E224F23" w14:textId="77777777" w:rsidR="00855BD8" w:rsidRPr="00C536BE" w:rsidRDefault="00855BD8" w:rsidP="002C1F5A">
            <w:pPr>
              <w:spacing w:line="480" w:lineRule="auto"/>
              <w:jc w:val="center"/>
              <w:rPr>
                <w:rFonts w:cs="Times New Roman"/>
              </w:rPr>
            </w:pPr>
            <w:r w:rsidRPr="00C536BE">
              <w:rPr>
                <w:rFonts w:cs="Times New Roman"/>
              </w:rPr>
              <w:t>Kriteria</w:t>
            </w:r>
          </w:p>
        </w:tc>
        <w:tc>
          <w:tcPr>
            <w:tcW w:w="2005" w:type="dxa"/>
          </w:tcPr>
          <w:p w14:paraId="0542DD17" w14:textId="77777777" w:rsidR="00855BD8" w:rsidRPr="00C536BE" w:rsidRDefault="00855BD8" w:rsidP="002C1F5A">
            <w:pPr>
              <w:spacing w:line="480" w:lineRule="auto"/>
              <w:jc w:val="center"/>
              <w:rPr>
                <w:rFonts w:cs="Times New Roman"/>
              </w:rPr>
            </w:pPr>
            <w:r w:rsidRPr="00C536BE">
              <w:rPr>
                <w:rFonts w:cs="Times New Roman"/>
              </w:rPr>
              <w:t>Tujuan</w:t>
            </w:r>
          </w:p>
        </w:tc>
      </w:tr>
      <w:tr w:rsidR="00855BD8" w:rsidRPr="00C536BE" w14:paraId="2724966F" w14:textId="77777777" w:rsidTr="002C1F5A">
        <w:trPr>
          <w:jc w:val="center"/>
        </w:trPr>
        <w:tc>
          <w:tcPr>
            <w:tcW w:w="1900" w:type="dxa"/>
            <w:vMerge w:val="restart"/>
          </w:tcPr>
          <w:p w14:paraId="38DFDFA7" w14:textId="6196F3FB" w:rsidR="00855BD8" w:rsidRPr="00C536BE" w:rsidRDefault="00855BD8" w:rsidP="007B7DE0">
            <w:pPr>
              <w:spacing w:line="480" w:lineRule="auto"/>
              <w:rPr>
                <w:rFonts w:cs="Times New Roman"/>
              </w:rPr>
            </w:pPr>
            <w:r w:rsidRPr="00C536BE">
              <w:rPr>
                <w:rFonts w:cs="Times New Roman"/>
              </w:rPr>
              <w:t>Seluruh</w:t>
            </w:r>
            <w:r w:rsidR="00927AD9" w:rsidRPr="00C536BE">
              <w:rPr>
                <w:rFonts w:cs="Times New Roman"/>
              </w:rPr>
              <w:t xml:space="preserve"> </w:t>
            </w:r>
            <w:r w:rsidRPr="00C536BE">
              <w:rPr>
                <w:rFonts w:cs="Times New Roman"/>
              </w:rPr>
              <w:t>Masyarakat (</w:t>
            </w:r>
            <w:r w:rsidR="00F23709" w:rsidRPr="00C536BE">
              <w:rPr>
                <w:rFonts w:cs="Times New Roman"/>
              </w:rPr>
              <w:t>Gen Y</w:t>
            </w:r>
            <w:r w:rsidRPr="00C536BE">
              <w:rPr>
                <w:rFonts w:cs="Times New Roman"/>
              </w:rPr>
              <w:t xml:space="preserve"> dan </w:t>
            </w:r>
            <w:r w:rsidR="00884FAB" w:rsidRPr="00C536BE">
              <w:rPr>
                <w:rFonts w:cs="Times New Roman"/>
              </w:rPr>
              <w:t>Gen Z</w:t>
            </w:r>
            <w:r w:rsidRPr="00C536BE">
              <w:rPr>
                <w:rFonts w:cs="Times New Roman"/>
              </w:rPr>
              <w:t>)</w:t>
            </w:r>
          </w:p>
          <w:p w14:paraId="7F93DEB5" w14:textId="6A342A84" w:rsidR="00855BD8" w:rsidRPr="00C536BE" w:rsidRDefault="00855BD8" w:rsidP="007B7DE0">
            <w:pPr>
              <w:spacing w:line="480" w:lineRule="auto"/>
              <w:rPr>
                <w:rFonts w:cs="Times New Roman"/>
              </w:rPr>
            </w:pPr>
            <w:r w:rsidRPr="00C536BE">
              <w:rPr>
                <w:rFonts w:cs="Times New Roman"/>
              </w:rPr>
              <w:t>Kot</w:t>
            </w:r>
            <w:r w:rsidR="00842CA2" w:rsidRPr="00C536BE">
              <w:rPr>
                <w:rFonts w:cs="Times New Roman"/>
              </w:rPr>
              <w:t>a Bandung</w:t>
            </w:r>
          </w:p>
        </w:tc>
        <w:tc>
          <w:tcPr>
            <w:tcW w:w="1989" w:type="dxa"/>
            <w:vMerge w:val="restart"/>
          </w:tcPr>
          <w:p w14:paraId="66D3CC2C" w14:textId="1B168303" w:rsidR="00855BD8" w:rsidRPr="00C536BE" w:rsidRDefault="00855BD8" w:rsidP="007B7DE0">
            <w:pPr>
              <w:spacing w:line="480" w:lineRule="auto"/>
              <w:rPr>
                <w:rFonts w:cs="Times New Roman"/>
              </w:rPr>
            </w:pPr>
            <w:r w:rsidRPr="00C536BE">
              <w:rPr>
                <w:rFonts w:cs="Times New Roman"/>
              </w:rPr>
              <w:t>Aktif</w:t>
            </w:r>
            <w:r w:rsidR="00927AD9" w:rsidRPr="00C536BE">
              <w:rPr>
                <w:rFonts w:cs="Times New Roman"/>
              </w:rPr>
              <w:t xml:space="preserve"> </w:t>
            </w:r>
            <w:r w:rsidRPr="00C536BE">
              <w:rPr>
                <w:rFonts w:cs="Times New Roman"/>
              </w:rPr>
              <w:t>secara</w:t>
            </w:r>
          </w:p>
          <w:p w14:paraId="664CAF17" w14:textId="77777777" w:rsidR="00855BD8" w:rsidRPr="00C536BE" w:rsidRDefault="00855BD8" w:rsidP="007B7DE0">
            <w:pPr>
              <w:spacing w:line="480" w:lineRule="auto"/>
              <w:rPr>
                <w:rFonts w:cs="Times New Roman"/>
              </w:rPr>
            </w:pPr>
            <w:r w:rsidRPr="00C536BE">
              <w:rPr>
                <w:rFonts w:cs="Times New Roman"/>
              </w:rPr>
              <w:t>administratif</w:t>
            </w:r>
          </w:p>
          <w:p w14:paraId="26E5EFE8" w14:textId="427D1F23" w:rsidR="00855BD8" w:rsidRPr="00C536BE" w:rsidRDefault="00855BD8" w:rsidP="007B7DE0">
            <w:pPr>
              <w:spacing w:line="480" w:lineRule="auto"/>
              <w:rPr>
                <w:rFonts w:cs="Times New Roman"/>
              </w:rPr>
            </w:pPr>
            <w:r w:rsidRPr="00C536BE">
              <w:rPr>
                <w:rFonts w:cs="Times New Roman"/>
              </w:rPr>
              <w:t>kependudukan</w:t>
            </w:r>
            <w:r w:rsidR="00927AD9" w:rsidRPr="00C536BE">
              <w:rPr>
                <w:rFonts w:cs="Times New Roman"/>
              </w:rPr>
              <w:t xml:space="preserve"> </w:t>
            </w:r>
            <w:r w:rsidRPr="00C536BE">
              <w:rPr>
                <w:rFonts w:cs="Times New Roman"/>
              </w:rPr>
              <w:t>atau</w:t>
            </w:r>
          </w:p>
          <w:p w14:paraId="5E3155FF" w14:textId="7EA8EFE4" w:rsidR="00855BD8" w:rsidRPr="00C536BE" w:rsidRDefault="00855BD8" w:rsidP="007B7DE0">
            <w:pPr>
              <w:spacing w:line="480" w:lineRule="auto"/>
              <w:rPr>
                <w:rFonts w:cs="Times New Roman"/>
              </w:rPr>
            </w:pPr>
            <w:r w:rsidRPr="00C536BE">
              <w:rPr>
                <w:rFonts w:cs="Times New Roman"/>
              </w:rPr>
              <w:t>bertempat</w:t>
            </w:r>
            <w:r w:rsidR="00D25479" w:rsidRPr="00C536BE">
              <w:rPr>
                <w:rFonts w:cs="Times New Roman"/>
              </w:rPr>
              <w:t xml:space="preserve"> </w:t>
            </w:r>
            <w:r w:rsidRPr="00C536BE">
              <w:rPr>
                <w:rFonts w:cs="Times New Roman"/>
              </w:rPr>
              <w:t>tinggal</w:t>
            </w:r>
            <w:r w:rsidR="00D25479" w:rsidRPr="00C536BE">
              <w:rPr>
                <w:rFonts w:cs="Times New Roman"/>
              </w:rPr>
              <w:t xml:space="preserve"> </w:t>
            </w:r>
            <w:r w:rsidRPr="00C536BE">
              <w:rPr>
                <w:rFonts w:cs="Times New Roman"/>
              </w:rPr>
              <w:t>di</w:t>
            </w:r>
          </w:p>
          <w:p w14:paraId="25BCF2C0" w14:textId="2555066C" w:rsidR="00855BD8" w:rsidRPr="00C536BE" w:rsidRDefault="00855BD8" w:rsidP="007B7DE0">
            <w:pPr>
              <w:spacing w:line="480" w:lineRule="auto"/>
              <w:rPr>
                <w:rFonts w:cs="Times New Roman"/>
              </w:rPr>
            </w:pPr>
            <w:r w:rsidRPr="00C536BE">
              <w:rPr>
                <w:rFonts w:cs="Times New Roman"/>
              </w:rPr>
              <w:t xml:space="preserve">Kota </w:t>
            </w:r>
            <w:r w:rsidR="00842CA2" w:rsidRPr="00C536BE">
              <w:rPr>
                <w:rFonts w:cs="Times New Roman"/>
              </w:rPr>
              <w:t xml:space="preserve">Bandung </w:t>
            </w:r>
          </w:p>
        </w:tc>
        <w:tc>
          <w:tcPr>
            <w:tcW w:w="1891" w:type="dxa"/>
          </w:tcPr>
          <w:p w14:paraId="5CB984CB" w14:textId="6A11F9B9" w:rsidR="00855BD8" w:rsidRPr="00C536BE" w:rsidRDefault="00855BD8" w:rsidP="007B7DE0">
            <w:pPr>
              <w:spacing w:line="480" w:lineRule="auto"/>
              <w:rPr>
                <w:rFonts w:cs="Times New Roman"/>
              </w:rPr>
            </w:pPr>
            <w:r w:rsidRPr="00C536BE">
              <w:rPr>
                <w:rFonts w:cs="Times New Roman"/>
              </w:rPr>
              <w:t>-Berumur 18</w:t>
            </w:r>
            <w:r w:rsidR="00A84C72" w:rsidRPr="00C536BE">
              <w:rPr>
                <w:rFonts w:cs="Times New Roman"/>
              </w:rPr>
              <w:t xml:space="preserve"> </w:t>
            </w:r>
            <w:r w:rsidRPr="00C536BE">
              <w:rPr>
                <w:rFonts w:cs="Times New Roman"/>
              </w:rPr>
              <w:t>-</w:t>
            </w:r>
            <w:r w:rsidR="00A84C72" w:rsidRPr="00C536BE">
              <w:rPr>
                <w:rFonts w:cs="Times New Roman"/>
              </w:rPr>
              <w:t xml:space="preserve"> </w:t>
            </w:r>
            <w:r w:rsidRPr="00C536BE">
              <w:rPr>
                <w:rFonts w:cs="Times New Roman"/>
              </w:rPr>
              <w:t>43</w:t>
            </w:r>
            <w:r w:rsidR="00C95B43" w:rsidRPr="00C536BE">
              <w:rPr>
                <w:rFonts w:cs="Times New Roman"/>
              </w:rPr>
              <w:t xml:space="preserve"> </w:t>
            </w:r>
            <w:sdt>
              <w:sdtPr>
                <w:rPr>
                  <w:rFonts w:cs="Times New Roman"/>
                  <w:color w:val="000000"/>
                </w:rPr>
                <w:tag w:val="MENDELEY_CITATION_v3_eyJjaXRhdGlvbklEIjoiTUVOREVMRVlfQ0lUQVRJT05fMWRhYWJkOWItMzY1Yy00YTBjLTk4MTktOWZiNGE3NDU2ZTgw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
                <w:id w:val="-634415153"/>
                <w:placeholder>
                  <w:docPart w:val="DefaultPlaceholder_-1854013440"/>
                </w:placeholder>
              </w:sdtPr>
              <w:sdtContent>
                <w:r w:rsidR="007823EF" w:rsidRPr="00C536BE">
                  <w:rPr>
                    <w:rFonts w:cs="Times New Roman"/>
                    <w:color w:val="000000"/>
                  </w:rPr>
                  <w:t>(bps.go.id, 2018)</w:t>
                </w:r>
              </w:sdtContent>
            </w:sdt>
          </w:p>
        </w:tc>
        <w:tc>
          <w:tcPr>
            <w:tcW w:w="2005" w:type="dxa"/>
            <w:vMerge w:val="restart"/>
          </w:tcPr>
          <w:p w14:paraId="54283FCE" w14:textId="53C6B42D" w:rsidR="00855BD8" w:rsidRPr="00C536BE" w:rsidRDefault="00855BD8" w:rsidP="007B7DE0">
            <w:pPr>
              <w:spacing w:line="480" w:lineRule="auto"/>
              <w:rPr>
                <w:rFonts w:cs="Times New Roman"/>
              </w:rPr>
            </w:pPr>
            <w:r w:rsidRPr="00C536BE">
              <w:rPr>
                <w:rFonts w:cs="Times New Roman"/>
              </w:rPr>
              <w:t xml:space="preserve">Untuk mengetahui seberapa besar animo Masyarakat terkait dengan </w:t>
            </w:r>
            <w:r w:rsidR="00377831" w:rsidRPr="00C536BE">
              <w:rPr>
                <w:rFonts w:cs="Times New Roman"/>
              </w:rPr>
              <w:t>Gaya Hidup</w:t>
            </w:r>
            <w:r w:rsidRPr="00C536BE">
              <w:rPr>
                <w:rFonts w:cs="Times New Roman"/>
              </w:rPr>
              <w:t xml:space="preserve">, kemudian pengaruh </w:t>
            </w:r>
            <w:r w:rsidR="00377831" w:rsidRPr="00C536BE">
              <w:rPr>
                <w:rFonts w:cs="Times New Roman"/>
              </w:rPr>
              <w:t>Citra Merek</w:t>
            </w:r>
            <w:r w:rsidRPr="00C536BE">
              <w:rPr>
                <w:rFonts w:cs="Times New Roman"/>
              </w:rPr>
              <w:t xml:space="preserve">, dan </w:t>
            </w:r>
            <w:r w:rsidR="00377831" w:rsidRPr="00C536BE">
              <w:rPr>
                <w:rFonts w:cs="Times New Roman"/>
              </w:rPr>
              <w:t xml:space="preserve">Perilaku </w:t>
            </w:r>
          </w:p>
        </w:tc>
      </w:tr>
      <w:tr w:rsidR="00855BD8" w:rsidRPr="00C536BE" w14:paraId="6D389474" w14:textId="77777777" w:rsidTr="002C1F5A">
        <w:trPr>
          <w:trHeight w:val="2070"/>
          <w:jc w:val="center"/>
        </w:trPr>
        <w:tc>
          <w:tcPr>
            <w:tcW w:w="1900" w:type="dxa"/>
            <w:vMerge/>
          </w:tcPr>
          <w:p w14:paraId="41ABD693" w14:textId="77777777" w:rsidR="00855BD8" w:rsidRPr="00C536BE" w:rsidRDefault="00855BD8" w:rsidP="007B7DE0">
            <w:pPr>
              <w:spacing w:line="480" w:lineRule="auto"/>
              <w:rPr>
                <w:rFonts w:cs="Times New Roman"/>
              </w:rPr>
            </w:pPr>
          </w:p>
        </w:tc>
        <w:tc>
          <w:tcPr>
            <w:tcW w:w="1989" w:type="dxa"/>
            <w:vMerge/>
          </w:tcPr>
          <w:p w14:paraId="78538C5B" w14:textId="77777777" w:rsidR="00855BD8" w:rsidRPr="00C536BE" w:rsidRDefault="00855BD8" w:rsidP="007B7DE0">
            <w:pPr>
              <w:spacing w:line="480" w:lineRule="auto"/>
              <w:rPr>
                <w:rFonts w:cs="Times New Roman"/>
              </w:rPr>
            </w:pPr>
          </w:p>
        </w:tc>
        <w:tc>
          <w:tcPr>
            <w:tcW w:w="1891" w:type="dxa"/>
          </w:tcPr>
          <w:p w14:paraId="383C7FC9" w14:textId="77777777" w:rsidR="00855BD8" w:rsidRPr="00C536BE" w:rsidRDefault="00855BD8" w:rsidP="007B7DE0">
            <w:pPr>
              <w:spacing w:line="480" w:lineRule="auto"/>
              <w:rPr>
                <w:rFonts w:cs="Times New Roman"/>
              </w:rPr>
            </w:pPr>
            <w:r w:rsidRPr="00C536BE">
              <w:rPr>
                <w:rFonts w:cs="Times New Roman"/>
              </w:rPr>
              <w:t>-Masyarakat yang mengetahui dan aktif dalam pembelian produk fesyen dalam negeri</w:t>
            </w:r>
          </w:p>
        </w:tc>
        <w:tc>
          <w:tcPr>
            <w:tcW w:w="2005" w:type="dxa"/>
            <w:vMerge/>
          </w:tcPr>
          <w:p w14:paraId="03FF1E43" w14:textId="77777777" w:rsidR="00855BD8" w:rsidRPr="00C536BE" w:rsidRDefault="00855BD8" w:rsidP="007B7DE0">
            <w:pPr>
              <w:spacing w:line="480" w:lineRule="auto"/>
              <w:rPr>
                <w:rFonts w:cs="Times New Roman"/>
              </w:rPr>
            </w:pPr>
          </w:p>
        </w:tc>
      </w:tr>
      <w:tr w:rsidR="002C1F5A" w:rsidRPr="00C536BE" w14:paraId="68537866" w14:textId="77777777" w:rsidTr="002C1F5A">
        <w:trPr>
          <w:trHeight w:val="568"/>
          <w:jc w:val="center"/>
        </w:trPr>
        <w:tc>
          <w:tcPr>
            <w:tcW w:w="7785" w:type="dxa"/>
            <w:gridSpan w:val="4"/>
            <w:tcBorders>
              <w:top w:val="nil"/>
              <w:left w:val="nil"/>
              <w:right w:val="nil"/>
            </w:tcBorders>
          </w:tcPr>
          <w:p w14:paraId="65DCF297" w14:textId="5A547738" w:rsidR="002C1F5A" w:rsidRPr="00C536BE" w:rsidRDefault="002C1F5A" w:rsidP="002C1F5A">
            <w:pPr>
              <w:pStyle w:val="Caption"/>
              <w:keepNext/>
              <w:spacing w:after="0" w:line="480" w:lineRule="auto"/>
              <w:jc w:val="center"/>
              <w:rPr>
                <w:rFonts w:cs="Times New Roman"/>
                <w:i w:val="0"/>
                <w:iCs w:val="0"/>
                <w:color w:val="auto"/>
                <w:sz w:val="24"/>
                <w:szCs w:val="24"/>
              </w:rPr>
            </w:pPr>
            <w:bookmarkStart w:id="79" w:name="_Toc186721988"/>
            <w:r w:rsidRPr="00C536BE">
              <w:rPr>
                <w:rFonts w:cs="Times New Roman"/>
                <w:i w:val="0"/>
                <w:iCs w:val="0"/>
                <w:color w:val="auto"/>
                <w:sz w:val="24"/>
                <w:szCs w:val="24"/>
              </w:rPr>
              <w:lastRenderedPageBreak/>
              <w:t xml:space="preserve">Tabel 3. </w:t>
            </w:r>
            <w:r w:rsidR="00730535">
              <w:rPr>
                <w:rFonts w:cs="Times New Roman"/>
                <w:i w:val="0"/>
                <w:iCs w:val="0"/>
                <w:color w:val="auto"/>
                <w:sz w:val="24"/>
                <w:szCs w:val="24"/>
              </w:rPr>
              <w:t>1</w:t>
            </w:r>
            <w:r w:rsidRPr="00C536BE">
              <w:rPr>
                <w:rFonts w:cs="Times New Roman"/>
                <w:i w:val="0"/>
                <w:iCs w:val="0"/>
                <w:color w:val="auto"/>
                <w:sz w:val="24"/>
                <w:szCs w:val="24"/>
              </w:rPr>
              <w:t xml:space="preserve"> Subjek dan Objek Penelitian</w:t>
            </w:r>
            <w:bookmarkEnd w:id="79"/>
          </w:p>
        </w:tc>
      </w:tr>
      <w:tr w:rsidR="002C1F5A" w:rsidRPr="00C536BE" w14:paraId="7961460B" w14:textId="77777777" w:rsidTr="002C1F5A">
        <w:trPr>
          <w:trHeight w:val="2070"/>
          <w:jc w:val="center"/>
        </w:trPr>
        <w:tc>
          <w:tcPr>
            <w:tcW w:w="1900" w:type="dxa"/>
            <w:tcBorders>
              <w:bottom w:val="single" w:sz="4" w:space="0" w:color="auto"/>
            </w:tcBorders>
          </w:tcPr>
          <w:p w14:paraId="090E629B" w14:textId="77777777" w:rsidR="002C1F5A" w:rsidRPr="00C536BE" w:rsidRDefault="002C1F5A" w:rsidP="007B7DE0">
            <w:pPr>
              <w:spacing w:line="480" w:lineRule="auto"/>
              <w:rPr>
                <w:rFonts w:cs="Times New Roman"/>
              </w:rPr>
            </w:pPr>
          </w:p>
        </w:tc>
        <w:tc>
          <w:tcPr>
            <w:tcW w:w="1989" w:type="dxa"/>
            <w:tcBorders>
              <w:bottom w:val="single" w:sz="4" w:space="0" w:color="auto"/>
            </w:tcBorders>
          </w:tcPr>
          <w:p w14:paraId="07E98038" w14:textId="77777777" w:rsidR="002C1F5A" w:rsidRPr="00C536BE" w:rsidRDefault="002C1F5A" w:rsidP="007B7DE0">
            <w:pPr>
              <w:spacing w:line="480" w:lineRule="auto"/>
              <w:rPr>
                <w:rFonts w:cs="Times New Roman"/>
              </w:rPr>
            </w:pPr>
          </w:p>
        </w:tc>
        <w:tc>
          <w:tcPr>
            <w:tcW w:w="1891" w:type="dxa"/>
            <w:tcBorders>
              <w:bottom w:val="single" w:sz="4" w:space="0" w:color="auto"/>
            </w:tcBorders>
          </w:tcPr>
          <w:p w14:paraId="23E8A8C1" w14:textId="77777777" w:rsidR="002C1F5A" w:rsidRPr="00C536BE" w:rsidRDefault="002C1F5A" w:rsidP="007B7DE0">
            <w:pPr>
              <w:spacing w:line="480" w:lineRule="auto"/>
              <w:rPr>
                <w:rFonts w:cs="Times New Roman"/>
              </w:rPr>
            </w:pPr>
          </w:p>
        </w:tc>
        <w:tc>
          <w:tcPr>
            <w:tcW w:w="2005" w:type="dxa"/>
            <w:tcBorders>
              <w:bottom w:val="single" w:sz="4" w:space="0" w:color="auto"/>
            </w:tcBorders>
          </w:tcPr>
          <w:p w14:paraId="2F9EC7BC" w14:textId="08FB0DCC" w:rsidR="002C1F5A" w:rsidRPr="00C536BE" w:rsidRDefault="002C1F5A" w:rsidP="007B7DE0">
            <w:pPr>
              <w:spacing w:line="480" w:lineRule="auto"/>
              <w:rPr>
                <w:rFonts w:cs="Times New Roman"/>
              </w:rPr>
            </w:pPr>
            <w:r w:rsidRPr="00C536BE">
              <w:rPr>
                <w:rFonts w:cs="Times New Roman"/>
              </w:rPr>
              <w:t>Konsumen dalam mempengaruhi Keputusan Pembelian Masyarakat terkait dengan produk fesyen yang dimediasikan oleh bauran masyarakat</w:t>
            </w:r>
          </w:p>
        </w:tc>
      </w:tr>
    </w:tbl>
    <w:p w14:paraId="0931A358" w14:textId="2745A70C" w:rsidR="002105DD" w:rsidRPr="00C536BE" w:rsidRDefault="002105DD" w:rsidP="007B7DE0">
      <w:pPr>
        <w:spacing w:after="0" w:line="480" w:lineRule="auto"/>
        <w:rPr>
          <w:rFonts w:cs="Times New Roman"/>
          <w:color w:val="000000"/>
        </w:rPr>
      </w:pPr>
    </w:p>
    <w:p w14:paraId="44BC7EF7" w14:textId="77777777" w:rsidR="00470850" w:rsidRDefault="00855BD8" w:rsidP="00470850">
      <w:pPr>
        <w:spacing w:after="0" w:line="480" w:lineRule="auto"/>
        <w:ind w:firstLine="284"/>
        <w:rPr>
          <w:rFonts w:cs="Times New Roman"/>
          <w:color w:val="000000"/>
        </w:rPr>
      </w:pPr>
      <w:r w:rsidRPr="00C536BE">
        <w:rPr>
          <w:rFonts w:cs="Times New Roman"/>
        </w:rPr>
        <w:t xml:space="preserve">Mengacu pada pernyataan sebelumnya mengatakan bahwa </w:t>
      </w:r>
      <w:r w:rsidR="00F43303" w:rsidRPr="00C536BE">
        <w:rPr>
          <w:rFonts w:cs="Times New Roman"/>
        </w:rPr>
        <w:t>Generasi Y</w:t>
      </w:r>
      <w:r w:rsidRPr="00C536BE">
        <w:rPr>
          <w:rFonts w:cs="Times New Roman"/>
        </w:rPr>
        <w:t xml:space="preserve"> lahir di tahun 1981 sampai dengan 1996 </w:t>
      </w:r>
      <w:sdt>
        <w:sdtPr>
          <w:rPr>
            <w:rFonts w:cs="Times New Roman"/>
            <w:color w:val="000000"/>
          </w:rPr>
          <w:tag w:val="MENDELEY_CITATION_v3_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"/>
          <w:id w:val="1473172027"/>
          <w:placeholder>
            <w:docPart w:val="E925132E89C649E995BDFAE26785493A"/>
          </w:placeholder>
        </w:sdtPr>
        <w:sdtContent>
          <w:r w:rsidR="007823EF" w:rsidRPr="00C536BE">
            <w:rPr>
              <w:rFonts w:eastAsia="Times New Roman" w:cs="Times New Roman"/>
              <w:color w:val="000000"/>
            </w:rPr>
            <w:t>(Lissitsa &amp; Laor, 2021)</w:t>
          </w:r>
        </w:sdtContent>
      </w:sdt>
      <w:r w:rsidRPr="00C536BE">
        <w:rPr>
          <w:rFonts w:cs="Times New Roman"/>
        </w:rPr>
        <w:t xml:space="preserve">, dan </w:t>
      </w:r>
      <w:r w:rsidR="00F43303" w:rsidRPr="00C536BE">
        <w:rPr>
          <w:rFonts w:cs="Times New Roman"/>
        </w:rPr>
        <w:t>Generasi Z</w:t>
      </w:r>
      <w:r w:rsidRPr="00C536BE">
        <w:rPr>
          <w:rFonts w:cs="Times New Roman"/>
        </w:rPr>
        <w:t xml:space="preserve"> lahir setelah 1997 sampai dengan 2010 </w:t>
      </w:r>
      <w:sdt>
        <w:sdtPr>
          <w:rPr>
            <w:rFonts w:cs="Times New Roman"/>
            <w:color w:val="000000"/>
          </w:rPr>
          <w:tag w:val="MENDELEY_CITATION_v3_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"/>
          <w:id w:val="523907463"/>
          <w:placeholder>
            <w:docPart w:val="E925132E89C649E995BDFAE26785493A"/>
          </w:placeholder>
        </w:sdtPr>
        <w:sdtContent>
          <w:r w:rsidR="007823EF" w:rsidRPr="00C536BE">
            <w:rPr>
              <w:rFonts w:cs="Times New Roman"/>
              <w:color w:val="000000"/>
            </w:rPr>
            <w:t>(Adha et al., 2023).</w:t>
          </w:r>
        </w:sdtContent>
      </w:sdt>
      <w:r w:rsidR="00EB4B6A" w:rsidRPr="00C536BE">
        <w:rPr>
          <w:rFonts w:cs="Times New Roman"/>
          <w:color w:val="000000"/>
        </w:rPr>
        <w:t xml:space="preserve"> </w:t>
      </w:r>
      <w:r w:rsidR="00F43303" w:rsidRPr="00C536BE">
        <w:rPr>
          <w:rFonts w:cs="Times New Roman"/>
          <w:color w:val="000000"/>
        </w:rPr>
        <w:t>Generasi Y</w:t>
      </w:r>
      <w:r w:rsidR="00EB4B6A" w:rsidRPr="00C536BE">
        <w:rPr>
          <w:rFonts w:cs="Times New Roman"/>
          <w:color w:val="000000"/>
        </w:rPr>
        <w:t xml:space="preserve"> (Milenial): Individu yang lahir antara tahun 1981 hingga 1996. Generasi ini dikenal dengan keakraban mereka terhadap teknologi dan internet, serta sering disebut sebagai "</w:t>
      </w:r>
      <w:r w:rsidR="00EB4B6A" w:rsidRPr="00C536BE">
        <w:rPr>
          <w:rFonts w:cs="Times New Roman"/>
          <w:i/>
          <w:iCs/>
          <w:color w:val="000000"/>
        </w:rPr>
        <w:t>digital natives</w:t>
      </w:r>
      <w:r w:rsidR="00EB4B6A" w:rsidRPr="00C536BE">
        <w:rPr>
          <w:rFonts w:cs="Times New Roman"/>
          <w:color w:val="000000"/>
        </w:rPr>
        <w:t>" karena mereka tumbuh dalam era perkembangan teknologi informasi yang pesat</w:t>
      </w:r>
      <w:r w:rsidR="006B07E8" w:rsidRPr="00C536BE">
        <w:rPr>
          <w:rFonts w:cs="Times New Roman"/>
          <w:color w:val="000000"/>
        </w:rPr>
        <w:t xml:space="preserve"> </w:t>
      </w:r>
      <w:sdt>
        <w:sdtPr>
          <w:rPr>
            <w:rFonts w:cs="Times New Roman"/>
            <w:color w:val="000000"/>
          </w:rPr>
          <w:tag w:val="MENDELEY_CITATION_v3_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"/>
          <w:id w:val="841434050"/>
          <w:placeholder>
            <w:docPart w:val="DefaultPlaceholder_-1854013440"/>
          </w:placeholder>
        </w:sdtPr>
        <w:sdtContent>
          <w:r w:rsidR="007823EF" w:rsidRPr="00C536BE">
            <w:rPr>
              <w:rFonts w:cs="Times New Roman"/>
              <w:color w:val="000000"/>
            </w:rPr>
            <w:t>(rri.co.id, 2024)</w:t>
          </w:r>
        </w:sdtContent>
      </w:sdt>
      <w:r w:rsidR="00EB4B6A" w:rsidRPr="00C536BE">
        <w:rPr>
          <w:rFonts w:cs="Times New Roman"/>
          <w:color w:val="000000"/>
        </w:rPr>
        <w:t>.</w:t>
      </w:r>
    </w:p>
    <w:p w14:paraId="5B38C6C3" w14:textId="77777777" w:rsidR="00470850" w:rsidRDefault="00F43303" w:rsidP="00470850">
      <w:pPr>
        <w:spacing w:after="0" w:line="480" w:lineRule="auto"/>
        <w:ind w:firstLine="284"/>
        <w:rPr>
          <w:rFonts w:cs="Times New Roman"/>
          <w:color w:val="000000"/>
        </w:rPr>
      </w:pPr>
      <w:r w:rsidRPr="00C536BE">
        <w:rPr>
          <w:rFonts w:cs="Times New Roman"/>
          <w:color w:val="000000"/>
        </w:rPr>
        <w:t>Generasi Z</w:t>
      </w:r>
      <w:r w:rsidR="00E70DAB" w:rsidRPr="00C536BE">
        <w:rPr>
          <w:rFonts w:cs="Times New Roman"/>
          <w:color w:val="000000"/>
        </w:rPr>
        <w:t xml:space="preserve"> adalah</w:t>
      </w:r>
      <w:r w:rsidR="00EB4B6A" w:rsidRPr="00C536BE">
        <w:rPr>
          <w:rFonts w:cs="Times New Roman"/>
          <w:color w:val="000000"/>
        </w:rPr>
        <w:t xml:space="preserve"> Individu yang lahir antara tahun 1997 hingga 2012. Generasi ini dikenal sebagai </w:t>
      </w:r>
      <w:r w:rsidR="0017011C" w:rsidRPr="00C536BE">
        <w:rPr>
          <w:rFonts w:cs="Times New Roman"/>
          <w:color w:val="000000"/>
        </w:rPr>
        <w:t>g</w:t>
      </w:r>
      <w:r w:rsidRPr="00C536BE">
        <w:rPr>
          <w:rFonts w:cs="Times New Roman"/>
          <w:color w:val="000000"/>
        </w:rPr>
        <w:t xml:space="preserve">enerasi </w:t>
      </w:r>
      <w:r w:rsidR="008227BA" w:rsidRPr="00C536BE">
        <w:rPr>
          <w:rFonts w:cs="Times New Roman"/>
          <w:color w:val="000000"/>
        </w:rPr>
        <w:t>y</w:t>
      </w:r>
      <w:r w:rsidR="00EB4B6A" w:rsidRPr="00C536BE">
        <w:rPr>
          <w:rFonts w:cs="Times New Roman"/>
          <w:color w:val="000000"/>
        </w:rPr>
        <w:t xml:space="preserve">ang lebih terintegrasi dengan teknologi, </w:t>
      </w:r>
      <w:r w:rsidR="00A17762" w:rsidRPr="00C536BE">
        <w:rPr>
          <w:rFonts w:cs="Times New Roman"/>
          <w:color w:val="000000"/>
        </w:rPr>
        <w:t>seringkali</w:t>
      </w:r>
      <w:r w:rsidR="00EB4B6A" w:rsidRPr="00C536BE">
        <w:rPr>
          <w:rFonts w:cs="Times New Roman"/>
          <w:color w:val="000000"/>
        </w:rPr>
        <w:t xml:space="preserve"> memiliki akses ke internet dan perangkat digital sejak usia dini, menjadikan </w:t>
      </w:r>
      <w:r w:rsidR="00EB4B6A" w:rsidRPr="00C536BE">
        <w:rPr>
          <w:rFonts w:cs="Times New Roman"/>
          <w:color w:val="000000"/>
        </w:rPr>
        <w:lastRenderedPageBreak/>
        <w:t>mereka sangat akrab dengan media sosial dan platform digital lainnya</w:t>
      </w:r>
      <w:r w:rsidR="00B52513" w:rsidRPr="00C536BE">
        <w:rPr>
          <w:rFonts w:cs="Times New Roman"/>
          <w:color w:val="000000"/>
        </w:rPr>
        <w:t xml:space="preserve"> (bps.go.id,</w:t>
      </w:r>
      <w:r w:rsidR="004F7F41" w:rsidRPr="00C536BE">
        <w:rPr>
          <w:rFonts w:cs="Times New Roman"/>
          <w:color w:val="000000"/>
        </w:rPr>
        <w:t>2023)</w:t>
      </w:r>
      <w:r w:rsidR="00EB4B6A" w:rsidRPr="00C536BE">
        <w:rPr>
          <w:rFonts w:cs="Times New Roman"/>
          <w:color w:val="000000"/>
        </w:rPr>
        <w:t>.</w:t>
      </w:r>
    </w:p>
    <w:p w14:paraId="67CAAD75" w14:textId="0F340F39" w:rsidR="00855BD8" w:rsidRPr="00470850" w:rsidRDefault="0081584D" w:rsidP="00470850">
      <w:pPr>
        <w:spacing w:after="0" w:line="480" w:lineRule="auto"/>
        <w:ind w:firstLine="284"/>
        <w:rPr>
          <w:rFonts w:cs="Times New Roman"/>
          <w:color w:val="000000"/>
        </w:rPr>
      </w:pPr>
      <w:r w:rsidRPr="00C536BE">
        <w:rPr>
          <w:rFonts w:cs="Times New Roman"/>
        </w:rPr>
        <w:t>Oleh karena itu</w:t>
      </w:r>
      <w:r w:rsidR="00855BD8" w:rsidRPr="00C536BE">
        <w:rPr>
          <w:rFonts w:cs="Times New Roman"/>
        </w:rPr>
        <w:t xml:space="preserve"> peneliti memilih rentang umur 18- 43 tahun dikarenakan umur tersebut masuk kedalam kategori </w:t>
      </w:r>
      <w:r w:rsidR="00F23709" w:rsidRPr="00C536BE">
        <w:rPr>
          <w:rFonts w:cs="Times New Roman"/>
        </w:rPr>
        <w:t>Gen Y</w:t>
      </w:r>
      <w:r w:rsidR="001B0970" w:rsidRPr="00C536BE">
        <w:rPr>
          <w:rFonts w:cs="Times New Roman"/>
        </w:rPr>
        <w:t xml:space="preserve"> dan </w:t>
      </w:r>
      <w:r w:rsidR="00EA120C" w:rsidRPr="00C536BE">
        <w:rPr>
          <w:rFonts w:cs="Times New Roman"/>
        </w:rPr>
        <w:t>G</w:t>
      </w:r>
      <w:r w:rsidR="001B0970" w:rsidRPr="00C536BE">
        <w:rPr>
          <w:rFonts w:cs="Times New Roman"/>
        </w:rPr>
        <w:t>en</w:t>
      </w:r>
      <w:r w:rsidR="00EA120C" w:rsidRPr="00C536BE">
        <w:rPr>
          <w:rFonts w:cs="Times New Roman"/>
        </w:rPr>
        <w:t xml:space="preserve"> Z</w:t>
      </w:r>
      <w:r w:rsidR="001B0970" w:rsidRPr="00C536BE">
        <w:rPr>
          <w:rFonts w:cs="Times New Roman"/>
        </w:rPr>
        <w:t xml:space="preserve"> </w:t>
      </w:r>
      <w:sdt>
        <w:sdtPr>
          <w:rPr>
            <w:rFonts w:cs="Times New Roman"/>
            <w:color w:val="000000"/>
          </w:rPr>
          <w:tag w:val="MENDELEY_CITATION_v3_eyJjaXRhdGlvbklEIjoiTUVOREVMRVlfQ0lUQVRJT05fMmM2YmY2YmUtYjUyNC00MmRlLWE1ZjQtNGI4NjY2ZTc0Njhh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
          <w:id w:val="-809636980"/>
          <w:placeholder>
            <w:docPart w:val="DefaultPlaceholder_-1854013440"/>
          </w:placeholder>
        </w:sdtPr>
        <w:sdtContent>
          <w:r w:rsidR="007823EF" w:rsidRPr="00C536BE">
            <w:rPr>
              <w:rFonts w:cs="Times New Roman"/>
              <w:color w:val="000000"/>
            </w:rPr>
            <w:t>(bps.go.id, 2018)</w:t>
          </w:r>
        </w:sdtContent>
      </w:sdt>
      <w:r w:rsidR="00223F45" w:rsidRPr="00C536BE">
        <w:rPr>
          <w:rFonts w:cs="Times New Roman"/>
          <w:color w:val="000000"/>
        </w:rPr>
        <w:t xml:space="preserve">. </w:t>
      </w:r>
      <w:r w:rsidR="00223F45" w:rsidRPr="00C536BE">
        <w:rPr>
          <w:rFonts w:cs="Times New Roman"/>
        </w:rPr>
        <w:t>S</w:t>
      </w:r>
      <w:r w:rsidR="001B0970" w:rsidRPr="00C536BE">
        <w:rPr>
          <w:rFonts w:cs="Times New Roman"/>
        </w:rPr>
        <w:t xml:space="preserve">elain itu </w:t>
      </w:r>
      <w:r w:rsidR="00557967" w:rsidRPr="00C536BE">
        <w:rPr>
          <w:rFonts w:cs="Times New Roman"/>
        </w:rPr>
        <w:t>pada</w:t>
      </w:r>
      <w:r w:rsidR="001B0970" w:rsidRPr="00C536BE">
        <w:rPr>
          <w:rFonts w:cs="Times New Roman"/>
        </w:rPr>
        <w:t xml:space="preserve"> rentang umur tersebut merupakan </w:t>
      </w:r>
      <w:r w:rsidR="00855BD8" w:rsidRPr="00C536BE">
        <w:rPr>
          <w:rFonts w:cs="Times New Roman"/>
        </w:rPr>
        <w:t>umur produktif dan juga sudah memiliki kartu identitas secara legal, dan di</w:t>
      </w:r>
      <w:r w:rsidR="00C00054" w:rsidRPr="00C536BE">
        <w:rPr>
          <w:rFonts w:cs="Times New Roman"/>
        </w:rPr>
        <w:t xml:space="preserve"> </w:t>
      </w:r>
      <w:r w:rsidR="00855BD8" w:rsidRPr="00C536BE">
        <w:rPr>
          <w:rFonts w:cs="Times New Roman"/>
        </w:rPr>
        <w:t>rentang umur tersebut mayoritas sudah memiliki penghasilan</w:t>
      </w:r>
      <w:r w:rsidR="00E70DAB" w:rsidRPr="00C536BE">
        <w:rPr>
          <w:rFonts w:cs="Times New Roman"/>
        </w:rPr>
        <w:t>.</w:t>
      </w:r>
    </w:p>
    <w:p w14:paraId="7A0CCF5C" w14:textId="7EDC6AAD" w:rsidR="00855BD8" w:rsidRPr="00C536BE" w:rsidRDefault="00855BD8" w:rsidP="00470850">
      <w:pPr>
        <w:pStyle w:val="SubBab"/>
        <w:numPr>
          <w:ilvl w:val="0"/>
          <w:numId w:val="90"/>
        </w:numPr>
        <w:spacing w:after="0" w:line="480" w:lineRule="auto"/>
        <w:ind w:left="0" w:firstLine="0"/>
        <w:rPr>
          <w:rFonts w:cs="Times New Roman"/>
          <w:b w:val="0"/>
          <w:bCs/>
        </w:rPr>
      </w:pPr>
      <w:bookmarkStart w:id="80" w:name="_Toc165672639"/>
      <w:bookmarkStart w:id="81" w:name="_Toc186733760"/>
      <w:r w:rsidRPr="00C536BE">
        <w:rPr>
          <w:rFonts w:cs="Times New Roman"/>
          <w:bCs/>
        </w:rPr>
        <w:t>Populasi dan Sampel</w:t>
      </w:r>
      <w:bookmarkEnd w:id="80"/>
      <w:bookmarkEnd w:id="81"/>
    </w:p>
    <w:p w14:paraId="12E0D85F" w14:textId="77777777" w:rsidR="00470850" w:rsidRDefault="00855BD8" w:rsidP="00470850">
      <w:pPr>
        <w:spacing w:after="0" w:line="480" w:lineRule="auto"/>
        <w:ind w:firstLine="284"/>
        <w:rPr>
          <w:rFonts w:cs="Times New Roman"/>
        </w:rPr>
      </w:pPr>
      <w:r w:rsidRPr="00C536BE">
        <w:rPr>
          <w:rFonts w:cs="Times New Roman"/>
        </w:rPr>
        <w:t xml:space="preserve">Populasi dapat didefinisikan sebagai wilayah yang dianggap general atau disama ratakan yang didalamnya terdiri dari subjek dan objek yang memiliki sebuah karakteristik dan kualitas tertentu yang ditetapkan oleh seorang peneliti agar dapat ditelaah lebih dalam dengan tujuan untuk ditarik kesimpulannya yang berkaitan dengan populasi tersebut </w:t>
      </w:r>
      <w:sdt>
        <w:sdtPr>
          <w:rPr>
            <w:rFonts w:cs="Times New Roman"/>
            <w:color w:val="000000"/>
          </w:rPr>
          <w:tag w:val="MENDELEY_CITATION_v3_eyJjaXRhdGlvbklEIjoiTUVOREVMRVlfQ0lUQVRJT05fYmQyMGY0NTItZTI1Ny00MDYwLWEyYTAtMTRiZGJkMjMzZjYw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
          <w:id w:val="1133911972"/>
          <w:placeholder>
            <w:docPart w:val="E925132E89C649E995BDFAE26785493A"/>
          </w:placeholder>
        </w:sdtPr>
        <w:sdtContent>
          <w:r w:rsidR="007823EF" w:rsidRPr="00C536BE">
            <w:rPr>
              <w:rFonts w:cs="Times New Roman"/>
              <w:color w:val="000000"/>
            </w:rPr>
            <w:t>(Sugiyono, 2022).</w:t>
          </w:r>
        </w:sdtContent>
      </w:sdt>
    </w:p>
    <w:p w14:paraId="4BB47E19" w14:textId="6AFD4F87" w:rsidR="00855BD8" w:rsidRPr="00C536BE" w:rsidRDefault="00855BD8" w:rsidP="00470850">
      <w:pPr>
        <w:spacing w:after="0" w:line="480" w:lineRule="auto"/>
        <w:ind w:firstLine="284"/>
        <w:rPr>
          <w:rFonts w:cs="Times New Roman"/>
        </w:rPr>
      </w:pPr>
      <w:r w:rsidRPr="00C536BE">
        <w:rPr>
          <w:rFonts w:cs="Times New Roman"/>
        </w:rPr>
        <w:t xml:space="preserve">Populasi pada penelitian ini adalah seluruh masyarakat </w:t>
      </w:r>
      <w:r w:rsidR="00F21263" w:rsidRPr="00C536BE">
        <w:rPr>
          <w:rFonts w:cs="Times New Roman"/>
        </w:rPr>
        <w:t xml:space="preserve">Kota Bandung </w:t>
      </w:r>
      <w:r w:rsidRPr="00C536BE">
        <w:rPr>
          <w:rFonts w:cs="Times New Roman"/>
        </w:rPr>
        <w:t xml:space="preserve">dan penentuan populasinya </w:t>
      </w:r>
      <w:r w:rsidR="003609F1" w:rsidRPr="00C536BE">
        <w:rPr>
          <w:rFonts w:cs="Times New Roman"/>
        </w:rPr>
        <w:t>mengacu pada</w:t>
      </w:r>
      <w:r w:rsidRPr="00C536BE">
        <w:rPr>
          <w:rFonts w:cs="Times New Roman"/>
        </w:rPr>
        <w:t xml:space="preserve"> </w:t>
      </w:r>
      <w:r w:rsidR="00113E10" w:rsidRPr="00C536BE">
        <w:rPr>
          <w:rFonts w:cs="Times New Roman"/>
        </w:rPr>
        <w:t>data kependudukan yang disediakan oleh BPS Kota Bandung, oleh karena itu</w:t>
      </w:r>
      <w:r w:rsidRPr="00C536BE">
        <w:rPr>
          <w:rFonts w:cs="Times New Roman"/>
        </w:rPr>
        <w:t xml:space="preserve"> peneliti membagi beberapa bagian populasi sebagai berikut</w:t>
      </w:r>
      <w:r w:rsidR="00CB1E7C" w:rsidRPr="00C536BE">
        <w:rPr>
          <w:rFonts w:cs="Times New Roman"/>
        </w:rPr>
        <w:t xml:space="preserve"> </w:t>
      </w:r>
      <w:r w:rsidRPr="00C536BE">
        <w:rPr>
          <w:rFonts w:cs="Times New Roman"/>
        </w:rPr>
        <w:t>;</w:t>
      </w:r>
    </w:p>
    <w:p w14:paraId="4A05FF24" w14:textId="1556880D" w:rsidR="001D68F9" w:rsidRPr="00C536BE" w:rsidRDefault="001D68F9" w:rsidP="007B7DE0">
      <w:pPr>
        <w:pStyle w:val="Caption"/>
        <w:keepNext/>
        <w:spacing w:after="0" w:line="480" w:lineRule="auto"/>
        <w:jc w:val="center"/>
        <w:rPr>
          <w:rFonts w:cs="Times New Roman"/>
          <w:i w:val="0"/>
          <w:iCs w:val="0"/>
        </w:rPr>
      </w:pPr>
      <w:bookmarkStart w:id="82" w:name="_Toc184325036"/>
      <w:bookmarkStart w:id="83" w:name="_Toc186721989"/>
      <w:bookmarkStart w:id="84" w:name="_Toc186735238"/>
      <w:bookmarkStart w:id="85" w:name="_Toc186735416"/>
      <w:bookmarkStart w:id="86" w:name="_Toc186739649"/>
      <w:r w:rsidRPr="00C536BE">
        <w:rPr>
          <w:rFonts w:cs="Times New Roman"/>
          <w:i w:val="0"/>
          <w:iCs w:val="0"/>
          <w:color w:val="auto"/>
          <w:sz w:val="24"/>
          <w:szCs w:val="24"/>
        </w:rPr>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2</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Populasi Penelitian</w:t>
      </w:r>
      <w:bookmarkEnd w:id="82"/>
      <w:bookmarkEnd w:id="83"/>
      <w:bookmarkEnd w:id="84"/>
      <w:bookmarkEnd w:id="85"/>
      <w:bookmarkEnd w:id="86"/>
    </w:p>
    <w:tbl>
      <w:tblPr>
        <w:tblW w:w="4951" w:type="dxa"/>
        <w:jc w:val="center"/>
        <w:tblLayout w:type="fixed"/>
        <w:tblCellMar>
          <w:left w:w="0" w:type="dxa"/>
          <w:right w:w="0" w:type="dxa"/>
        </w:tblCellMar>
        <w:tblLook w:val="01E0" w:firstRow="1" w:lastRow="1" w:firstColumn="1" w:lastColumn="1" w:noHBand="0" w:noVBand="0"/>
      </w:tblPr>
      <w:tblGrid>
        <w:gridCol w:w="660"/>
        <w:gridCol w:w="4291"/>
      </w:tblGrid>
      <w:tr w:rsidR="00855BD8" w:rsidRPr="00C536BE" w14:paraId="0B1445B1" w14:textId="77777777" w:rsidTr="00A76448">
        <w:trPr>
          <w:trHeight w:hRule="exact" w:val="269"/>
          <w:jc w:val="center"/>
        </w:trPr>
        <w:tc>
          <w:tcPr>
            <w:tcW w:w="660" w:type="dxa"/>
            <w:tcBorders>
              <w:top w:val="single" w:sz="5" w:space="0" w:color="000000"/>
              <w:left w:val="single" w:sz="5" w:space="0" w:color="000000"/>
              <w:bottom w:val="single" w:sz="5" w:space="0" w:color="000000"/>
              <w:right w:val="single" w:sz="5" w:space="0" w:color="000000"/>
            </w:tcBorders>
          </w:tcPr>
          <w:p w14:paraId="665661FE" w14:textId="77777777" w:rsidR="00855BD8" w:rsidRPr="00C536BE" w:rsidRDefault="00855BD8" w:rsidP="007B7DE0">
            <w:pPr>
              <w:spacing w:after="0" w:line="480" w:lineRule="auto"/>
              <w:jc w:val="center"/>
              <w:rPr>
                <w:rFonts w:cs="Times New Roman"/>
              </w:rPr>
            </w:pPr>
            <w:r w:rsidRPr="00C536BE">
              <w:rPr>
                <w:rFonts w:cs="Times New Roman"/>
              </w:rPr>
              <w:t>No</w:t>
            </w:r>
          </w:p>
        </w:tc>
        <w:tc>
          <w:tcPr>
            <w:tcW w:w="4291" w:type="dxa"/>
            <w:tcBorders>
              <w:top w:val="single" w:sz="5" w:space="0" w:color="000000"/>
              <w:left w:val="single" w:sz="5" w:space="0" w:color="000000"/>
              <w:bottom w:val="single" w:sz="5" w:space="0" w:color="000000"/>
              <w:right w:val="single" w:sz="4" w:space="0" w:color="000000"/>
            </w:tcBorders>
          </w:tcPr>
          <w:p w14:paraId="1AFA301B" w14:textId="77777777" w:rsidR="00855BD8" w:rsidRPr="00C536BE" w:rsidRDefault="00855BD8" w:rsidP="007B7DE0">
            <w:pPr>
              <w:spacing w:after="0" w:line="480" w:lineRule="auto"/>
              <w:jc w:val="center"/>
              <w:rPr>
                <w:rFonts w:cs="Times New Roman"/>
              </w:rPr>
            </w:pPr>
            <w:r w:rsidRPr="00C536BE">
              <w:rPr>
                <w:rFonts w:cs="Times New Roman"/>
              </w:rPr>
              <w:t>Populasi</w:t>
            </w:r>
          </w:p>
        </w:tc>
      </w:tr>
      <w:tr w:rsidR="00855BD8" w:rsidRPr="00C536BE" w14:paraId="6E50D3B3" w14:textId="77777777" w:rsidTr="00A76448">
        <w:trPr>
          <w:trHeight w:hRule="exact" w:val="275"/>
          <w:jc w:val="center"/>
        </w:trPr>
        <w:tc>
          <w:tcPr>
            <w:tcW w:w="660" w:type="dxa"/>
            <w:tcBorders>
              <w:top w:val="single" w:sz="5" w:space="0" w:color="000000"/>
              <w:left w:val="single" w:sz="5" w:space="0" w:color="000000"/>
              <w:bottom w:val="single" w:sz="5" w:space="0" w:color="000000"/>
              <w:right w:val="single" w:sz="5" w:space="0" w:color="000000"/>
            </w:tcBorders>
          </w:tcPr>
          <w:p w14:paraId="23C24E86" w14:textId="77777777" w:rsidR="00855BD8" w:rsidRPr="00C536BE" w:rsidRDefault="00855BD8" w:rsidP="007B7DE0">
            <w:pPr>
              <w:spacing w:after="0" w:line="480" w:lineRule="auto"/>
              <w:rPr>
                <w:rFonts w:cs="Times New Roman"/>
              </w:rPr>
            </w:pPr>
            <w:r w:rsidRPr="00C536BE">
              <w:rPr>
                <w:rFonts w:cs="Times New Roman"/>
              </w:rPr>
              <w:t>1</w:t>
            </w:r>
          </w:p>
        </w:tc>
        <w:tc>
          <w:tcPr>
            <w:tcW w:w="4291" w:type="dxa"/>
            <w:tcBorders>
              <w:top w:val="single" w:sz="5" w:space="0" w:color="000000"/>
              <w:left w:val="single" w:sz="5" w:space="0" w:color="000000"/>
              <w:bottom w:val="single" w:sz="5" w:space="0" w:color="000000"/>
              <w:right w:val="single" w:sz="4" w:space="0" w:color="000000"/>
            </w:tcBorders>
          </w:tcPr>
          <w:p w14:paraId="11CFDCA8" w14:textId="6AAF1BB4" w:rsidR="00855BD8" w:rsidRPr="00C536BE" w:rsidRDefault="00855BD8" w:rsidP="007B7DE0">
            <w:pPr>
              <w:spacing w:after="0" w:line="480" w:lineRule="auto"/>
              <w:rPr>
                <w:rFonts w:cs="Times New Roman"/>
              </w:rPr>
            </w:pPr>
            <w:r w:rsidRPr="00C536BE">
              <w:rPr>
                <w:rFonts w:cs="Times New Roman"/>
              </w:rPr>
              <w:t xml:space="preserve">Masyarakat </w:t>
            </w:r>
            <w:r w:rsidR="0004501A" w:rsidRPr="00C536BE">
              <w:rPr>
                <w:rFonts w:cs="Times New Roman"/>
              </w:rPr>
              <w:t>kecamat</w:t>
            </w:r>
            <w:r w:rsidR="00E5736F" w:rsidRPr="00C536BE">
              <w:rPr>
                <w:rFonts w:cs="Times New Roman"/>
              </w:rPr>
              <w:t>an Bandung Kulon</w:t>
            </w:r>
          </w:p>
        </w:tc>
      </w:tr>
      <w:tr w:rsidR="00E5736F" w:rsidRPr="00C536BE" w14:paraId="0CB12A0A" w14:textId="77777777" w:rsidTr="00A76448">
        <w:trPr>
          <w:trHeight w:hRule="exact" w:val="282"/>
          <w:jc w:val="center"/>
        </w:trPr>
        <w:tc>
          <w:tcPr>
            <w:tcW w:w="660" w:type="dxa"/>
            <w:tcBorders>
              <w:top w:val="single" w:sz="5" w:space="0" w:color="000000"/>
              <w:left w:val="single" w:sz="5" w:space="0" w:color="000000"/>
              <w:bottom w:val="single" w:sz="4" w:space="0" w:color="000000"/>
              <w:right w:val="single" w:sz="5" w:space="0" w:color="000000"/>
            </w:tcBorders>
          </w:tcPr>
          <w:p w14:paraId="2DD65C7C" w14:textId="77777777" w:rsidR="00E5736F" w:rsidRPr="00C536BE" w:rsidRDefault="00E5736F" w:rsidP="007B7DE0">
            <w:pPr>
              <w:spacing w:after="0" w:line="480" w:lineRule="auto"/>
              <w:rPr>
                <w:rFonts w:cs="Times New Roman"/>
              </w:rPr>
            </w:pPr>
            <w:r w:rsidRPr="00C536BE">
              <w:rPr>
                <w:rFonts w:cs="Times New Roman"/>
              </w:rPr>
              <w:t>2</w:t>
            </w:r>
          </w:p>
        </w:tc>
        <w:tc>
          <w:tcPr>
            <w:tcW w:w="4291" w:type="dxa"/>
            <w:tcBorders>
              <w:top w:val="single" w:sz="5" w:space="0" w:color="000000"/>
              <w:left w:val="single" w:sz="5" w:space="0" w:color="000000"/>
              <w:bottom w:val="single" w:sz="4" w:space="0" w:color="000000"/>
              <w:right w:val="single" w:sz="4" w:space="0" w:color="000000"/>
            </w:tcBorders>
          </w:tcPr>
          <w:p w14:paraId="01509D5A" w14:textId="28B97D80" w:rsidR="00E5736F" w:rsidRPr="00C536BE" w:rsidRDefault="00E5736F" w:rsidP="007B7DE0">
            <w:pPr>
              <w:spacing w:after="0" w:line="480" w:lineRule="auto"/>
              <w:rPr>
                <w:rFonts w:cs="Times New Roman"/>
              </w:rPr>
            </w:pPr>
            <w:r w:rsidRPr="00C536BE">
              <w:rPr>
                <w:rFonts w:cs="Times New Roman"/>
              </w:rPr>
              <w:t>Masyarakat kecamatan Babakan Ciparay</w:t>
            </w:r>
          </w:p>
        </w:tc>
      </w:tr>
      <w:tr w:rsidR="00E5736F" w:rsidRPr="00C536BE" w14:paraId="2113ACA7" w14:textId="77777777" w:rsidTr="00A76448">
        <w:trPr>
          <w:trHeight w:hRule="exact" w:val="269"/>
          <w:jc w:val="center"/>
        </w:trPr>
        <w:tc>
          <w:tcPr>
            <w:tcW w:w="660" w:type="dxa"/>
            <w:tcBorders>
              <w:top w:val="single" w:sz="4" w:space="0" w:color="000000"/>
              <w:left w:val="single" w:sz="5" w:space="0" w:color="000000"/>
              <w:bottom w:val="single" w:sz="4" w:space="0" w:color="000000"/>
              <w:right w:val="single" w:sz="5" w:space="0" w:color="000000"/>
            </w:tcBorders>
          </w:tcPr>
          <w:p w14:paraId="03A678C9" w14:textId="77777777" w:rsidR="00E5736F" w:rsidRPr="00C536BE" w:rsidRDefault="00E5736F" w:rsidP="007B7DE0">
            <w:pPr>
              <w:spacing w:after="0" w:line="480" w:lineRule="auto"/>
              <w:rPr>
                <w:rFonts w:cs="Times New Roman"/>
              </w:rPr>
            </w:pPr>
            <w:r w:rsidRPr="00C536BE">
              <w:rPr>
                <w:rFonts w:cs="Times New Roman"/>
              </w:rPr>
              <w:t>3</w:t>
            </w:r>
          </w:p>
        </w:tc>
        <w:tc>
          <w:tcPr>
            <w:tcW w:w="4291" w:type="dxa"/>
            <w:tcBorders>
              <w:top w:val="single" w:sz="4" w:space="0" w:color="000000"/>
              <w:left w:val="single" w:sz="5" w:space="0" w:color="000000"/>
              <w:bottom w:val="single" w:sz="4" w:space="0" w:color="000000"/>
              <w:right w:val="single" w:sz="4" w:space="0" w:color="000000"/>
            </w:tcBorders>
          </w:tcPr>
          <w:p w14:paraId="24746A03" w14:textId="4A0C96A0" w:rsidR="00E5736F" w:rsidRPr="00C536BE" w:rsidRDefault="00E5736F" w:rsidP="007B7DE0">
            <w:pPr>
              <w:spacing w:after="0" w:line="480" w:lineRule="auto"/>
              <w:rPr>
                <w:rFonts w:cs="Times New Roman"/>
              </w:rPr>
            </w:pPr>
            <w:r w:rsidRPr="00C536BE">
              <w:rPr>
                <w:rFonts w:cs="Times New Roman"/>
              </w:rPr>
              <w:t>Masyarakat kecamatan Bojongloa Kaler</w:t>
            </w:r>
          </w:p>
        </w:tc>
      </w:tr>
      <w:tr w:rsidR="00E5736F" w:rsidRPr="00C536BE" w14:paraId="0682E17D" w14:textId="77777777" w:rsidTr="00A76448">
        <w:trPr>
          <w:trHeight w:hRule="exact" w:val="268"/>
          <w:jc w:val="center"/>
        </w:trPr>
        <w:tc>
          <w:tcPr>
            <w:tcW w:w="660" w:type="dxa"/>
            <w:tcBorders>
              <w:top w:val="single" w:sz="4" w:space="0" w:color="000000"/>
              <w:left w:val="single" w:sz="5" w:space="0" w:color="000000"/>
              <w:bottom w:val="single" w:sz="5" w:space="0" w:color="000000"/>
              <w:right w:val="single" w:sz="5" w:space="0" w:color="000000"/>
            </w:tcBorders>
          </w:tcPr>
          <w:p w14:paraId="0AD33D4E" w14:textId="77777777" w:rsidR="00E5736F" w:rsidRPr="00C536BE" w:rsidRDefault="00E5736F" w:rsidP="007B7DE0">
            <w:pPr>
              <w:spacing w:after="0" w:line="480" w:lineRule="auto"/>
              <w:rPr>
                <w:rFonts w:cs="Times New Roman"/>
              </w:rPr>
            </w:pPr>
            <w:r w:rsidRPr="00C536BE">
              <w:rPr>
                <w:rFonts w:cs="Times New Roman"/>
              </w:rPr>
              <w:t>4</w:t>
            </w:r>
          </w:p>
        </w:tc>
        <w:tc>
          <w:tcPr>
            <w:tcW w:w="4291" w:type="dxa"/>
            <w:tcBorders>
              <w:top w:val="single" w:sz="4" w:space="0" w:color="000000"/>
              <w:left w:val="single" w:sz="5" w:space="0" w:color="000000"/>
              <w:bottom w:val="single" w:sz="5" w:space="0" w:color="000000"/>
              <w:right w:val="single" w:sz="4" w:space="0" w:color="000000"/>
            </w:tcBorders>
          </w:tcPr>
          <w:p w14:paraId="64E37EC3" w14:textId="0B4329D5" w:rsidR="00E5736F" w:rsidRPr="00C536BE" w:rsidRDefault="00E5736F" w:rsidP="007B7DE0">
            <w:pPr>
              <w:spacing w:after="0" w:line="480" w:lineRule="auto"/>
              <w:rPr>
                <w:rFonts w:cs="Times New Roman"/>
              </w:rPr>
            </w:pPr>
            <w:r w:rsidRPr="00C536BE">
              <w:rPr>
                <w:rFonts w:cs="Times New Roman"/>
              </w:rPr>
              <w:t>Masyarakat kecamatan</w:t>
            </w:r>
            <w:r w:rsidR="0085095E" w:rsidRPr="00C536BE">
              <w:rPr>
                <w:rFonts w:cs="Times New Roman"/>
              </w:rPr>
              <w:t xml:space="preserve"> Bojongloa Kidul</w:t>
            </w:r>
          </w:p>
        </w:tc>
      </w:tr>
      <w:tr w:rsidR="00E5736F" w:rsidRPr="00C536BE" w14:paraId="6A176BC4"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66111DB9" w14:textId="77777777" w:rsidR="00E5736F" w:rsidRPr="00C536BE" w:rsidRDefault="00E5736F" w:rsidP="007B7DE0">
            <w:pPr>
              <w:spacing w:after="0" w:line="480" w:lineRule="auto"/>
              <w:rPr>
                <w:rFonts w:cs="Times New Roman"/>
              </w:rPr>
            </w:pPr>
            <w:r w:rsidRPr="00C536BE">
              <w:rPr>
                <w:rFonts w:cs="Times New Roman"/>
              </w:rPr>
              <w:t>5</w:t>
            </w:r>
          </w:p>
        </w:tc>
        <w:tc>
          <w:tcPr>
            <w:tcW w:w="4291" w:type="dxa"/>
            <w:tcBorders>
              <w:top w:val="single" w:sz="5" w:space="0" w:color="000000"/>
              <w:left w:val="single" w:sz="5" w:space="0" w:color="000000"/>
              <w:bottom w:val="single" w:sz="5" w:space="0" w:color="000000"/>
              <w:right w:val="single" w:sz="4" w:space="0" w:color="000000"/>
            </w:tcBorders>
          </w:tcPr>
          <w:p w14:paraId="39AE2D94" w14:textId="58ABA401" w:rsidR="00E5736F" w:rsidRPr="00C536BE" w:rsidRDefault="00E5736F" w:rsidP="007B7DE0">
            <w:pPr>
              <w:spacing w:after="0" w:line="480" w:lineRule="auto"/>
              <w:rPr>
                <w:rFonts w:cs="Times New Roman"/>
              </w:rPr>
            </w:pPr>
            <w:r w:rsidRPr="00C536BE">
              <w:rPr>
                <w:rFonts w:cs="Times New Roman"/>
              </w:rPr>
              <w:t>Masyarakat kecamatan</w:t>
            </w:r>
            <w:r w:rsidR="0085095E" w:rsidRPr="00C536BE">
              <w:rPr>
                <w:rFonts w:cs="Times New Roman"/>
              </w:rPr>
              <w:t xml:space="preserve"> Astana Anyar</w:t>
            </w:r>
          </w:p>
        </w:tc>
      </w:tr>
      <w:tr w:rsidR="0085095E" w:rsidRPr="00C536BE" w14:paraId="0D0C3C96"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5B461C1B" w14:textId="77777777" w:rsidR="0085095E" w:rsidRPr="00C536BE" w:rsidRDefault="00A76448" w:rsidP="007B7DE0">
            <w:pPr>
              <w:spacing w:after="0" w:line="480" w:lineRule="auto"/>
              <w:rPr>
                <w:rFonts w:cs="Times New Roman"/>
              </w:rPr>
            </w:pPr>
            <w:r w:rsidRPr="00C536BE">
              <w:rPr>
                <w:rFonts w:cs="Times New Roman"/>
              </w:rPr>
              <w:t>6</w:t>
            </w:r>
          </w:p>
          <w:p w14:paraId="3A3B97DD" w14:textId="77777777" w:rsidR="00A76448" w:rsidRPr="00C536BE" w:rsidRDefault="00A76448" w:rsidP="007B7DE0">
            <w:pPr>
              <w:spacing w:after="0" w:line="480" w:lineRule="auto"/>
              <w:rPr>
                <w:rFonts w:cs="Times New Roman"/>
              </w:rPr>
            </w:pPr>
            <w:r w:rsidRPr="00C536BE">
              <w:rPr>
                <w:rFonts w:cs="Times New Roman"/>
              </w:rPr>
              <w:t>7</w:t>
            </w:r>
          </w:p>
          <w:p w14:paraId="5979A429" w14:textId="77777777" w:rsidR="00A76448" w:rsidRPr="00C536BE" w:rsidRDefault="00A76448" w:rsidP="007B7DE0">
            <w:pPr>
              <w:spacing w:after="0" w:line="480" w:lineRule="auto"/>
              <w:rPr>
                <w:rFonts w:cs="Times New Roman"/>
              </w:rPr>
            </w:pPr>
            <w:r w:rsidRPr="00C536BE">
              <w:rPr>
                <w:rFonts w:cs="Times New Roman"/>
              </w:rPr>
              <w:t>8</w:t>
            </w:r>
          </w:p>
          <w:p w14:paraId="29E82939" w14:textId="77777777" w:rsidR="00A76448" w:rsidRPr="00C536BE" w:rsidRDefault="00A76448" w:rsidP="007B7DE0">
            <w:pPr>
              <w:spacing w:after="0" w:line="480" w:lineRule="auto"/>
              <w:rPr>
                <w:rFonts w:cs="Times New Roman"/>
              </w:rPr>
            </w:pPr>
            <w:r w:rsidRPr="00C536BE">
              <w:rPr>
                <w:rFonts w:cs="Times New Roman"/>
              </w:rPr>
              <w:t>9</w:t>
            </w:r>
          </w:p>
          <w:p w14:paraId="34ADBB73" w14:textId="2A9B9A74" w:rsidR="00A76448" w:rsidRPr="00C536BE" w:rsidRDefault="00A76448" w:rsidP="007B7DE0">
            <w:pPr>
              <w:spacing w:after="0" w:line="480" w:lineRule="auto"/>
              <w:rPr>
                <w:rFonts w:cs="Times New Roman"/>
              </w:rPr>
            </w:pPr>
          </w:p>
        </w:tc>
        <w:tc>
          <w:tcPr>
            <w:tcW w:w="4291" w:type="dxa"/>
            <w:tcBorders>
              <w:top w:val="single" w:sz="5" w:space="0" w:color="000000"/>
              <w:left w:val="single" w:sz="5" w:space="0" w:color="000000"/>
              <w:bottom w:val="single" w:sz="5" w:space="0" w:color="000000"/>
              <w:right w:val="single" w:sz="4" w:space="0" w:color="000000"/>
            </w:tcBorders>
          </w:tcPr>
          <w:p w14:paraId="07FCEC91" w14:textId="28FB23A5" w:rsidR="0085095E" w:rsidRPr="00C536BE" w:rsidRDefault="0085095E" w:rsidP="007B7DE0">
            <w:pPr>
              <w:spacing w:after="0" w:line="480" w:lineRule="auto"/>
              <w:rPr>
                <w:rFonts w:cs="Times New Roman"/>
              </w:rPr>
            </w:pPr>
            <w:r w:rsidRPr="00C536BE">
              <w:rPr>
                <w:rFonts w:cs="Times New Roman"/>
              </w:rPr>
              <w:t>Masyarakat kecamatan</w:t>
            </w:r>
            <w:r w:rsidR="00A76448" w:rsidRPr="00C536BE">
              <w:rPr>
                <w:rFonts w:cs="Times New Roman"/>
              </w:rPr>
              <w:t xml:space="preserve"> </w:t>
            </w:r>
            <w:r w:rsidR="007C226E" w:rsidRPr="00C536BE">
              <w:rPr>
                <w:rFonts w:cs="Times New Roman"/>
              </w:rPr>
              <w:t>Regol</w:t>
            </w:r>
          </w:p>
        </w:tc>
      </w:tr>
      <w:tr w:rsidR="009E78B1" w:rsidRPr="00C536BE" w14:paraId="6862E6F3"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2811C86B" w14:textId="77777777" w:rsidR="009E78B1" w:rsidRPr="00C536BE" w:rsidRDefault="00A76448" w:rsidP="007B7DE0">
            <w:pPr>
              <w:spacing w:after="0" w:line="480" w:lineRule="auto"/>
              <w:rPr>
                <w:rFonts w:cs="Times New Roman"/>
              </w:rPr>
            </w:pPr>
            <w:r w:rsidRPr="00C536BE">
              <w:rPr>
                <w:rFonts w:cs="Times New Roman"/>
              </w:rPr>
              <w:t>7</w:t>
            </w:r>
          </w:p>
          <w:p w14:paraId="71147DC3" w14:textId="4D426C84" w:rsidR="00A76448" w:rsidRPr="00C536BE" w:rsidRDefault="00A76448" w:rsidP="007B7DE0">
            <w:pPr>
              <w:spacing w:after="0" w:line="480" w:lineRule="auto"/>
              <w:rPr>
                <w:rFonts w:cs="Times New Roman"/>
              </w:rPr>
            </w:pPr>
            <w:r w:rsidRPr="00C536BE">
              <w:rPr>
                <w:rFonts w:cs="Times New Roman"/>
              </w:rPr>
              <w:t>8</w:t>
            </w:r>
          </w:p>
        </w:tc>
        <w:tc>
          <w:tcPr>
            <w:tcW w:w="4291" w:type="dxa"/>
            <w:tcBorders>
              <w:top w:val="single" w:sz="5" w:space="0" w:color="000000"/>
              <w:left w:val="single" w:sz="5" w:space="0" w:color="000000"/>
              <w:bottom w:val="single" w:sz="5" w:space="0" w:color="000000"/>
              <w:right w:val="single" w:sz="4" w:space="0" w:color="000000"/>
            </w:tcBorders>
          </w:tcPr>
          <w:p w14:paraId="3A2995C1" w14:textId="734D128D" w:rsidR="009E78B1" w:rsidRPr="00C536BE" w:rsidRDefault="007C226E" w:rsidP="007B7DE0">
            <w:pPr>
              <w:spacing w:after="0" w:line="480" w:lineRule="auto"/>
              <w:rPr>
                <w:rFonts w:cs="Times New Roman"/>
              </w:rPr>
            </w:pPr>
            <w:r w:rsidRPr="00C536BE">
              <w:rPr>
                <w:rFonts w:cs="Times New Roman"/>
              </w:rPr>
              <w:t>Masyarakat kecamatan Lengkong</w:t>
            </w:r>
          </w:p>
        </w:tc>
      </w:tr>
      <w:tr w:rsidR="007C226E" w:rsidRPr="00C536BE" w14:paraId="4CD538DB"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1EF1CD98" w14:textId="77777777" w:rsidR="007C226E" w:rsidRPr="00C536BE" w:rsidRDefault="007C226E" w:rsidP="007B7DE0">
            <w:pPr>
              <w:spacing w:after="0" w:line="480" w:lineRule="auto"/>
              <w:rPr>
                <w:rFonts w:cs="Times New Roman"/>
              </w:rPr>
            </w:pPr>
            <w:r w:rsidRPr="00C536BE">
              <w:rPr>
                <w:rFonts w:cs="Times New Roman"/>
              </w:rPr>
              <w:t>8</w:t>
            </w:r>
          </w:p>
          <w:p w14:paraId="0D9280FC" w14:textId="3D6909A6" w:rsidR="007C226E" w:rsidRPr="00C536BE" w:rsidRDefault="007C226E" w:rsidP="007B7DE0">
            <w:pPr>
              <w:spacing w:after="0" w:line="480" w:lineRule="auto"/>
              <w:rPr>
                <w:rFonts w:cs="Times New Roman"/>
              </w:rPr>
            </w:pPr>
            <w:r w:rsidRPr="00C536BE">
              <w:rPr>
                <w:rFonts w:cs="Times New Roman"/>
              </w:rPr>
              <w:t>9</w:t>
            </w:r>
          </w:p>
        </w:tc>
        <w:tc>
          <w:tcPr>
            <w:tcW w:w="4291" w:type="dxa"/>
            <w:tcBorders>
              <w:top w:val="single" w:sz="5" w:space="0" w:color="000000"/>
              <w:left w:val="single" w:sz="5" w:space="0" w:color="000000"/>
              <w:bottom w:val="single" w:sz="5" w:space="0" w:color="000000"/>
              <w:right w:val="single" w:sz="4" w:space="0" w:color="000000"/>
            </w:tcBorders>
          </w:tcPr>
          <w:p w14:paraId="1BE4B5E4" w14:textId="77777777" w:rsidR="007C226E" w:rsidRPr="00C536BE" w:rsidRDefault="007C226E" w:rsidP="007B7DE0">
            <w:pPr>
              <w:spacing w:after="0" w:line="480" w:lineRule="auto"/>
              <w:rPr>
                <w:rFonts w:cs="Times New Roman"/>
              </w:rPr>
            </w:pPr>
            <w:r w:rsidRPr="00C536BE">
              <w:rPr>
                <w:rFonts w:cs="Times New Roman"/>
              </w:rPr>
              <w:t>Masyarakat kecamatan</w:t>
            </w:r>
            <w:r w:rsidR="00380697" w:rsidRPr="00C536BE">
              <w:rPr>
                <w:rFonts w:cs="Times New Roman"/>
              </w:rPr>
              <w:t xml:space="preserve"> Bandung Kidul</w:t>
            </w:r>
          </w:p>
          <w:p w14:paraId="486B0615" w14:textId="7130BAB9" w:rsidR="00380697" w:rsidRPr="00C536BE" w:rsidRDefault="00380697" w:rsidP="007B7DE0">
            <w:pPr>
              <w:spacing w:after="0" w:line="480" w:lineRule="auto"/>
              <w:rPr>
                <w:rFonts w:cs="Times New Roman"/>
              </w:rPr>
            </w:pPr>
            <w:r w:rsidRPr="00C536BE">
              <w:rPr>
                <w:rFonts w:cs="Times New Roman"/>
              </w:rPr>
              <w:t>Qndsb</w:t>
            </w:r>
          </w:p>
        </w:tc>
      </w:tr>
      <w:tr w:rsidR="007C226E" w:rsidRPr="00C536BE" w14:paraId="39AFCAB3"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648CFA51" w14:textId="01A3FF73" w:rsidR="007C226E" w:rsidRPr="00C536BE" w:rsidRDefault="007C226E" w:rsidP="007B7DE0">
            <w:pPr>
              <w:spacing w:after="0" w:line="480" w:lineRule="auto"/>
              <w:rPr>
                <w:rFonts w:cs="Times New Roman"/>
              </w:rPr>
            </w:pPr>
            <w:r w:rsidRPr="00C536BE">
              <w:rPr>
                <w:rFonts w:cs="Times New Roman"/>
              </w:rPr>
              <w:t>9</w:t>
            </w:r>
          </w:p>
        </w:tc>
        <w:tc>
          <w:tcPr>
            <w:tcW w:w="4291" w:type="dxa"/>
            <w:tcBorders>
              <w:top w:val="single" w:sz="5" w:space="0" w:color="000000"/>
              <w:left w:val="single" w:sz="5" w:space="0" w:color="000000"/>
              <w:bottom w:val="single" w:sz="5" w:space="0" w:color="000000"/>
              <w:right w:val="single" w:sz="4" w:space="0" w:color="000000"/>
            </w:tcBorders>
          </w:tcPr>
          <w:p w14:paraId="0F6BE7FF" w14:textId="44670711" w:rsidR="007C226E" w:rsidRPr="00C536BE" w:rsidRDefault="007C226E" w:rsidP="007B7DE0">
            <w:pPr>
              <w:spacing w:after="0" w:line="480" w:lineRule="auto"/>
              <w:rPr>
                <w:rFonts w:cs="Times New Roman"/>
              </w:rPr>
            </w:pPr>
            <w:r w:rsidRPr="00C536BE">
              <w:rPr>
                <w:rFonts w:cs="Times New Roman"/>
              </w:rPr>
              <w:t>Masyarakat kecamatan</w:t>
            </w:r>
            <w:r w:rsidR="00380697" w:rsidRPr="00C536BE">
              <w:rPr>
                <w:rFonts w:cs="Times New Roman"/>
              </w:rPr>
              <w:t xml:space="preserve"> Buah Batu</w:t>
            </w:r>
          </w:p>
        </w:tc>
      </w:tr>
      <w:tr w:rsidR="002C1F5A" w:rsidRPr="00C536BE" w14:paraId="49431FC3" w14:textId="77777777" w:rsidTr="002C1F5A">
        <w:trPr>
          <w:trHeight w:hRule="exact" w:val="271"/>
          <w:jc w:val="center"/>
        </w:trPr>
        <w:tc>
          <w:tcPr>
            <w:tcW w:w="4951" w:type="dxa"/>
            <w:gridSpan w:val="2"/>
            <w:tcBorders>
              <w:bottom w:val="single" w:sz="5" w:space="0" w:color="000000"/>
            </w:tcBorders>
          </w:tcPr>
          <w:p w14:paraId="25E6424F" w14:textId="7B617EC2" w:rsidR="002C1F5A" w:rsidRPr="00C536BE" w:rsidRDefault="002C1F5A" w:rsidP="002C1F5A">
            <w:pPr>
              <w:pStyle w:val="Caption"/>
              <w:keepNext/>
              <w:spacing w:after="0" w:line="480" w:lineRule="auto"/>
              <w:jc w:val="center"/>
              <w:rPr>
                <w:rFonts w:cs="Times New Roman"/>
                <w:i w:val="0"/>
                <w:iCs w:val="0"/>
              </w:rPr>
            </w:pPr>
            <w:bookmarkStart w:id="87" w:name="_Toc186721990"/>
            <w:r w:rsidRPr="00C536BE">
              <w:rPr>
                <w:rFonts w:cs="Times New Roman"/>
                <w:i w:val="0"/>
                <w:iCs w:val="0"/>
                <w:color w:val="auto"/>
                <w:sz w:val="24"/>
                <w:szCs w:val="24"/>
              </w:rPr>
              <w:lastRenderedPageBreak/>
              <w:t xml:space="preserve">Tabel 3. </w:t>
            </w:r>
            <w:r w:rsidR="00D1582F">
              <w:rPr>
                <w:rFonts w:cs="Times New Roman"/>
                <w:i w:val="0"/>
                <w:iCs w:val="0"/>
                <w:color w:val="auto"/>
                <w:sz w:val="24"/>
                <w:szCs w:val="24"/>
              </w:rPr>
              <w:t>2</w:t>
            </w:r>
            <w:r w:rsidRPr="00C536BE">
              <w:rPr>
                <w:rFonts w:cs="Times New Roman"/>
                <w:i w:val="0"/>
                <w:iCs w:val="0"/>
                <w:color w:val="auto"/>
                <w:sz w:val="24"/>
                <w:szCs w:val="24"/>
              </w:rPr>
              <w:t xml:space="preserve"> Populasi Penelitian</w:t>
            </w:r>
            <w:bookmarkEnd w:id="87"/>
          </w:p>
          <w:p w14:paraId="081C85BC" w14:textId="5F98938D" w:rsidR="002C1F5A" w:rsidRPr="00C536BE" w:rsidRDefault="00D1582F" w:rsidP="007B7DE0">
            <w:pPr>
              <w:spacing w:after="0" w:line="480" w:lineRule="auto"/>
              <w:rPr>
                <w:rFonts w:cs="Times New Roman"/>
              </w:rPr>
            </w:pPr>
            <w:r>
              <w:rPr>
                <w:rFonts w:cs="Times New Roman"/>
              </w:rPr>
              <w:t>2</w:t>
            </w:r>
          </w:p>
        </w:tc>
      </w:tr>
      <w:tr w:rsidR="007C226E" w:rsidRPr="00C536BE" w14:paraId="50FD5EA6"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11C8EEFA" w14:textId="01AAD97E" w:rsidR="007C226E" w:rsidRPr="00C536BE" w:rsidRDefault="007C226E" w:rsidP="007B7DE0">
            <w:pPr>
              <w:spacing w:after="0" w:line="480" w:lineRule="auto"/>
              <w:rPr>
                <w:rFonts w:cs="Times New Roman"/>
              </w:rPr>
            </w:pPr>
            <w:r w:rsidRPr="00C536BE">
              <w:rPr>
                <w:rFonts w:cs="Times New Roman"/>
              </w:rPr>
              <w:t>10</w:t>
            </w:r>
          </w:p>
        </w:tc>
        <w:tc>
          <w:tcPr>
            <w:tcW w:w="4291" w:type="dxa"/>
            <w:tcBorders>
              <w:top w:val="single" w:sz="5" w:space="0" w:color="000000"/>
              <w:left w:val="single" w:sz="5" w:space="0" w:color="000000"/>
              <w:bottom w:val="single" w:sz="5" w:space="0" w:color="000000"/>
              <w:right w:val="single" w:sz="4" w:space="0" w:color="000000"/>
            </w:tcBorders>
          </w:tcPr>
          <w:p w14:paraId="6484AD68" w14:textId="7862D6FC" w:rsidR="007C226E" w:rsidRPr="00C536BE" w:rsidRDefault="007C226E" w:rsidP="007B7DE0">
            <w:pPr>
              <w:spacing w:after="0" w:line="480" w:lineRule="auto"/>
              <w:rPr>
                <w:rFonts w:cs="Times New Roman"/>
              </w:rPr>
            </w:pPr>
            <w:r w:rsidRPr="00C536BE">
              <w:rPr>
                <w:rFonts w:cs="Times New Roman"/>
              </w:rPr>
              <w:t>Masyarakat kecamatan</w:t>
            </w:r>
            <w:r w:rsidR="00380697" w:rsidRPr="00C536BE">
              <w:rPr>
                <w:rFonts w:cs="Times New Roman"/>
              </w:rPr>
              <w:t xml:space="preserve"> Rancas</w:t>
            </w:r>
            <w:r w:rsidR="00583E72" w:rsidRPr="00C536BE">
              <w:rPr>
                <w:rFonts w:cs="Times New Roman"/>
              </w:rPr>
              <w:t>a</w:t>
            </w:r>
            <w:r w:rsidR="00380697" w:rsidRPr="00C536BE">
              <w:rPr>
                <w:rFonts w:cs="Times New Roman"/>
              </w:rPr>
              <w:t>ri</w:t>
            </w:r>
          </w:p>
        </w:tc>
      </w:tr>
      <w:tr w:rsidR="007C226E" w:rsidRPr="00C536BE" w14:paraId="30CB001A"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088B0D7D" w14:textId="7E3C1887" w:rsidR="007C226E" w:rsidRPr="00C536BE" w:rsidRDefault="007C226E" w:rsidP="007B7DE0">
            <w:pPr>
              <w:spacing w:after="0" w:line="480" w:lineRule="auto"/>
              <w:rPr>
                <w:rFonts w:cs="Times New Roman"/>
              </w:rPr>
            </w:pPr>
            <w:r w:rsidRPr="00C536BE">
              <w:rPr>
                <w:rFonts w:cs="Times New Roman"/>
              </w:rPr>
              <w:t>11</w:t>
            </w:r>
          </w:p>
        </w:tc>
        <w:tc>
          <w:tcPr>
            <w:tcW w:w="4291" w:type="dxa"/>
            <w:tcBorders>
              <w:top w:val="single" w:sz="5" w:space="0" w:color="000000"/>
              <w:left w:val="single" w:sz="5" w:space="0" w:color="000000"/>
              <w:bottom w:val="single" w:sz="5" w:space="0" w:color="000000"/>
              <w:right w:val="single" w:sz="4" w:space="0" w:color="000000"/>
            </w:tcBorders>
          </w:tcPr>
          <w:p w14:paraId="5991287C" w14:textId="23601BB3" w:rsidR="007C226E" w:rsidRPr="00C536BE" w:rsidRDefault="007C226E" w:rsidP="007B7DE0">
            <w:pPr>
              <w:spacing w:after="0" w:line="480" w:lineRule="auto"/>
              <w:rPr>
                <w:rFonts w:cs="Times New Roman"/>
              </w:rPr>
            </w:pPr>
            <w:r w:rsidRPr="00C536BE">
              <w:rPr>
                <w:rFonts w:cs="Times New Roman"/>
              </w:rPr>
              <w:t>Masyarakat kecamatan</w:t>
            </w:r>
            <w:r w:rsidR="00380697" w:rsidRPr="00C536BE">
              <w:rPr>
                <w:rFonts w:cs="Times New Roman"/>
              </w:rPr>
              <w:t xml:space="preserve"> Gedebage</w:t>
            </w:r>
          </w:p>
        </w:tc>
      </w:tr>
      <w:tr w:rsidR="007C226E" w:rsidRPr="00C536BE" w14:paraId="16854751"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1F8D9EE1" w14:textId="48659303" w:rsidR="007C226E" w:rsidRPr="00C536BE" w:rsidRDefault="007C226E" w:rsidP="007B7DE0">
            <w:pPr>
              <w:spacing w:after="0" w:line="480" w:lineRule="auto"/>
              <w:rPr>
                <w:rFonts w:cs="Times New Roman"/>
              </w:rPr>
            </w:pPr>
            <w:r w:rsidRPr="00C536BE">
              <w:rPr>
                <w:rFonts w:cs="Times New Roman"/>
              </w:rPr>
              <w:t>12</w:t>
            </w:r>
          </w:p>
        </w:tc>
        <w:tc>
          <w:tcPr>
            <w:tcW w:w="4291" w:type="dxa"/>
            <w:tcBorders>
              <w:top w:val="single" w:sz="5" w:space="0" w:color="000000"/>
              <w:left w:val="single" w:sz="5" w:space="0" w:color="000000"/>
              <w:bottom w:val="single" w:sz="5" w:space="0" w:color="000000"/>
              <w:right w:val="single" w:sz="4" w:space="0" w:color="000000"/>
            </w:tcBorders>
          </w:tcPr>
          <w:p w14:paraId="1714DD94" w14:textId="14A96D91" w:rsidR="007C226E" w:rsidRPr="00C536BE" w:rsidRDefault="007C226E" w:rsidP="007B7DE0">
            <w:pPr>
              <w:spacing w:after="0" w:line="480" w:lineRule="auto"/>
              <w:rPr>
                <w:rFonts w:cs="Times New Roman"/>
              </w:rPr>
            </w:pPr>
            <w:r w:rsidRPr="00C536BE">
              <w:rPr>
                <w:rFonts w:cs="Times New Roman"/>
              </w:rPr>
              <w:t>Masyarakat kecamatan</w:t>
            </w:r>
            <w:r w:rsidR="00380697" w:rsidRPr="00C536BE">
              <w:rPr>
                <w:rFonts w:cs="Times New Roman"/>
              </w:rPr>
              <w:t xml:space="preserve"> Cibiru</w:t>
            </w:r>
          </w:p>
        </w:tc>
      </w:tr>
      <w:tr w:rsidR="007C226E" w:rsidRPr="00C536BE" w14:paraId="10526F3E"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57C9BE1A" w14:textId="6904F51B" w:rsidR="007C226E" w:rsidRPr="00C536BE" w:rsidRDefault="007C226E" w:rsidP="007B7DE0">
            <w:pPr>
              <w:spacing w:after="0" w:line="480" w:lineRule="auto"/>
              <w:rPr>
                <w:rFonts w:cs="Times New Roman"/>
              </w:rPr>
            </w:pPr>
            <w:r w:rsidRPr="00C536BE">
              <w:rPr>
                <w:rFonts w:cs="Times New Roman"/>
              </w:rPr>
              <w:t>13</w:t>
            </w:r>
          </w:p>
        </w:tc>
        <w:tc>
          <w:tcPr>
            <w:tcW w:w="4291" w:type="dxa"/>
            <w:tcBorders>
              <w:top w:val="single" w:sz="5" w:space="0" w:color="000000"/>
              <w:left w:val="single" w:sz="5" w:space="0" w:color="000000"/>
              <w:bottom w:val="single" w:sz="5" w:space="0" w:color="000000"/>
              <w:right w:val="single" w:sz="4" w:space="0" w:color="000000"/>
            </w:tcBorders>
          </w:tcPr>
          <w:p w14:paraId="718EDA1D" w14:textId="173DB048" w:rsidR="007C226E" w:rsidRPr="00C536BE" w:rsidRDefault="007C226E" w:rsidP="007B7DE0">
            <w:pPr>
              <w:spacing w:after="0" w:line="480" w:lineRule="auto"/>
              <w:rPr>
                <w:rFonts w:cs="Times New Roman"/>
              </w:rPr>
            </w:pPr>
            <w:r w:rsidRPr="00C536BE">
              <w:rPr>
                <w:rFonts w:cs="Times New Roman"/>
              </w:rPr>
              <w:t>Masyarakat kecamatan</w:t>
            </w:r>
            <w:r w:rsidR="00380697" w:rsidRPr="00C536BE">
              <w:rPr>
                <w:rFonts w:cs="Times New Roman"/>
              </w:rPr>
              <w:t xml:space="preserve"> Panyileukan</w:t>
            </w:r>
          </w:p>
        </w:tc>
      </w:tr>
      <w:tr w:rsidR="007C226E" w:rsidRPr="00C536BE" w14:paraId="7C365C9E"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60D06FAF" w14:textId="605902EF" w:rsidR="007C226E" w:rsidRPr="00C536BE" w:rsidRDefault="007C226E" w:rsidP="007B7DE0">
            <w:pPr>
              <w:spacing w:after="0" w:line="480" w:lineRule="auto"/>
              <w:rPr>
                <w:rFonts w:cs="Times New Roman"/>
              </w:rPr>
            </w:pPr>
            <w:r w:rsidRPr="00C536BE">
              <w:rPr>
                <w:rFonts w:cs="Times New Roman"/>
              </w:rPr>
              <w:t>14</w:t>
            </w:r>
          </w:p>
        </w:tc>
        <w:tc>
          <w:tcPr>
            <w:tcW w:w="4291" w:type="dxa"/>
            <w:tcBorders>
              <w:top w:val="single" w:sz="5" w:space="0" w:color="000000"/>
              <w:left w:val="single" w:sz="5" w:space="0" w:color="000000"/>
              <w:bottom w:val="single" w:sz="5" w:space="0" w:color="000000"/>
              <w:right w:val="single" w:sz="4" w:space="0" w:color="000000"/>
            </w:tcBorders>
          </w:tcPr>
          <w:p w14:paraId="375969A3" w14:textId="7B567858" w:rsidR="007C226E" w:rsidRPr="00C536BE" w:rsidRDefault="007C226E" w:rsidP="007B7DE0">
            <w:pPr>
              <w:spacing w:after="0" w:line="480" w:lineRule="auto"/>
              <w:rPr>
                <w:rFonts w:cs="Times New Roman"/>
              </w:rPr>
            </w:pPr>
            <w:r w:rsidRPr="00C536BE">
              <w:rPr>
                <w:rFonts w:cs="Times New Roman"/>
              </w:rPr>
              <w:t>Masyarakat kecamatan</w:t>
            </w:r>
            <w:r w:rsidR="00DC3AA7" w:rsidRPr="00C536BE">
              <w:rPr>
                <w:rFonts w:cs="Times New Roman"/>
              </w:rPr>
              <w:t xml:space="preserve"> </w:t>
            </w:r>
            <w:r w:rsidR="004B0DF5" w:rsidRPr="00C536BE">
              <w:rPr>
                <w:rFonts w:cs="Times New Roman"/>
              </w:rPr>
              <w:t xml:space="preserve">Ujung Berung </w:t>
            </w:r>
          </w:p>
        </w:tc>
      </w:tr>
      <w:tr w:rsidR="007C226E" w:rsidRPr="00C536BE" w14:paraId="2EFE5A2F"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2E7042BE" w14:textId="0FBAAC8B" w:rsidR="007C226E" w:rsidRPr="00C536BE" w:rsidRDefault="007C226E" w:rsidP="007B7DE0">
            <w:pPr>
              <w:spacing w:after="0" w:line="480" w:lineRule="auto"/>
              <w:rPr>
                <w:rFonts w:cs="Times New Roman"/>
              </w:rPr>
            </w:pPr>
            <w:r w:rsidRPr="00C536BE">
              <w:rPr>
                <w:rFonts w:cs="Times New Roman"/>
              </w:rPr>
              <w:t>15</w:t>
            </w:r>
          </w:p>
        </w:tc>
        <w:tc>
          <w:tcPr>
            <w:tcW w:w="4291" w:type="dxa"/>
            <w:tcBorders>
              <w:top w:val="single" w:sz="5" w:space="0" w:color="000000"/>
              <w:left w:val="single" w:sz="5" w:space="0" w:color="000000"/>
              <w:bottom w:val="single" w:sz="5" w:space="0" w:color="000000"/>
              <w:right w:val="single" w:sz="4" w:space="0" w:color="000000"/>
            </w:tcBorders>
          </w:tcPr>
          <w:p w14:paraId="23BD449F" w14:textId="659F8AB5" w:rsidR="007C226E" w:rsidRPr="00C536BE" w:rsidRDefault="007C226E" w:rsidP="007B7DE0">
            <w:pPr>
              <w:spacing w:after="0" w:line="480" w:lineRule="auto"/>
              <w:rPr>
                <w:rFonts w:cs="Times New Roman"/>
              </w:rPr>
            </w:pPr>
            <w:r w:rsidRPr="00C536BE">
              <w:rPr>
                <w:rFonts w:cs="Times New Roman"/>
              </w:rPr>
              <w:t>Masyarakat kecamatan</w:t>
            </w:r>
            <w:r w:rsidR="004B0DF5" w:rsidRPr="00C536BE">
              <w:rPr>
                <w:rFonts w:cs="Times New Roman"/>
              </w:rPr>
              <w:t xml:space="preserve"> Cinambo</w:t>
            </w:r>
          </w:p>
        </w:tc>
      </w:tr>
      <w:tr w:rsidR="007C226E" w:rsidRPr="00C536BE" w14:paraId="7AAC5BDF"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0EE28AD4" w14:textId="7152DDF8" w:rsidR="007C226E" w:rsidRPr="00C536BE" w:rsidRDefault="007C226E" w:rsidP="007B7DE0">
            <w:pPr>
              <w:spacing w:after="0" w:line="480" w:lineRule="auto"/>
              <w:rPr>
                <w:rFonts w:cs="Times New Roman"/>
              </w:rPr>
            </w:pPr>
            <w:r w:rsidRPr="00C536BE">
              <w:rPr>
                <w:rFonts w:cs="Times New Roman"/>
              </w:rPr>
              <w:t>16</w:t>
            </w:r>
          </w:p>
        </w:tc>
        <w:tc>
          <w:tcPr>
            <w:tcW w:w="4291" w:type="dxa"/>
            <w:tcBorders>
              <w:top w:val="single" w:sz="5" w:space="0" w:color="000000"/>
              <w:left w:val="single" w:sz="5" w:space="0" w:color="000000"/>
              <w:bottom w:val="single" w:sz="5" w:space="0" w:color="000000"/>
              <w:right w:val="single" w:sz="4" w:space="0" w:color="000000"/>
            </w:tcBorders>
          </w:tcPr>
          <w:p w14:paraId="23F4A00A" w14:textId="652DA27B" w:rsidR="007C226E" w:rsidRPr="00C536BE" w:rsidRDefault="007C226E" w:rsidP="007B7DE0">
            <w:pPr>
              <w:spacing w:after="0" w:line="480" w:lineRule="auto"/>
              <w:rPr>
                <w:rFonts w:cs="Times New Roman"/>
              </w:rPr>
            </w:pPr>
            <w:r w:rsidRPr="00C536BE">
              <w:rPr>
                <w:rFonts w:cs="Times New Roman"/>
              </w:rPr>
              <w:t>Masyarakat kecamatan</w:t>
            </w:r>
            <w:r w:rsidR="004B0DF5" w:rsidRPr="00C536BE">
              <w:rPr>
                <w:rFonts w:cs="Times New Roman"/>
              </w:rPr>
              <w:t xml:space="preserve"> Arcamanik</w:t>
            </w:r>
          </w:p>
        </w:tc>
      </w:tr>
      <w:tr w:rsidR="007C226E" w:rsidRPr="00C536BE" w14:paraId="3506BC5A"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77BDBA59" w14:textId="757EA21E" w:rsidR="007C226E" w:rsidRPr="00C536BE" w:rsidRDefault="007C226E" w:rsidP="007B7DE0">
            <w:pPr>
              <w:spacing w:after="0" w:line="480" w:lineRule="auto"/>
              <w:rPr>
                <w:rFonts w:cs="Times New Roman"/>
              </w:rPr>
            </w:pPr>
            <w:r w:rsidRPr="00C536BE">
              <w:rPr>
                <w:rFonts w:cs="Times New Roman"/>
              </w:rPr>
              <w:t>17</w:t>
            </w:r>
          </w:p>
        </w:tc>
        <w:tc>
          <w:tcPr>
            <w:tcW w:w="4291" w:type="dxa"/>
            <w:tcBorders>
              <w:top w:val="single" w:sz="5" w:space="0" w:color="000000"/>
              <w:left w:val="single" w:sz="5" w:space="0" w:color="000000"/>
              <w:bottom w:val="single" w:sz="5" w:space="0" w:color="000000"/>
              <w:right w:val="single" w:sz="4" w:space="0" w:color="000000"/>
            </w:tcBorders>
          </w:tcPr>
          <w:p w14:paraId="44A2CFB2" w14:textId="1D9A047F" w:rsidR="007C226E" w:rsidRPr="00C536BE" w:rsidRDefault="007C226E" w:rsidP="007B7DE0">
            <w:pPr>
              <w:spacing w:after="0" w:line="480" w:lineRule="auto"/>
              <w:rPr>
                <w:rFonts w:cs="Times New Roman"/>
              </w:rPr>
            </w:pPr>
            <w:r w:rsidRPr="00C536BE">
              <w:rPr>
                <w:rFonts w:cs="Times New Roman"/>
              </w:rPr>
              <w:t>Masyarakat kecamatan</w:t>
            </w:r>
            <w:r w:rsidR="004B0DF5" w:rsidRPr="00C536BE">
              <w:rPr>
                <w:rFonts w:cs="Times New Roman"/>
              </w:rPr>
              <w:t xml:space="preserve"> Antapani</w:t>
            </w:r>
          </w:p>
        </w:tc>
      </w:tr>
      <w:tr w:rsidR="007C226E" w:rsidRPr="00C536BE" w14:paraId="173C5918"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1384681B" w14:textId="22A3CAEB" w:rsidR="007C226E" w:rsidRPr="00C536BE" w:rsidRDefault="007C226E" w:rsidP="007B7DE0">
            <w:pPr>
              <w:spacing w:after="0" w:line="480" w:lineRule="auto"/>
              <w:rPr>
                <w:rFonts w:cs="Times New Roman"/>
              </w:rPr>
            </w:pPr>
            <w:r w:rsidRPr="00C536BE">
              <w:rPr>
                <w:rFonts w:cs="Times New Roman"/>
              </w:rPr>
              <w:t>18</w:t>
            </w:r>
          </w:p>
        </w:tc>
        <w:tc>
          <w:tcPr>
            <w:tcW w:w="4291" w:type="dxa"/>
            <w:tcBorders>
              <w:top w:val="single" w:sz="5" w:space="0" w:color="000000"/>
              <w:left w:val="single" w:sz="5" w:space="0" w:color="000000"/>
              <w:bottom w:val="single" w:sz="5" w:space="0" w:color="000000"/>
              <w:right w:val="single" w:sz="4" w:space="0" w:color="000000"/>
            </w:tcBorders>
          </w:tcPr>
          <w:p w14:paraId="599A8064" w14:textId="5050666F" w:rsidR="007C226E" w:rsidRPr="00C536BE" w:rsidRDefault="007C226E" w:rsidP="007B7DE0">
            <w:pPr>
              <w:spacing w:after="0" w:line="480" w:lineRule="auto"/>
              <w:rPr>
                <w:rFonts w:cs="Times New Roman"/>
              </w:rPr>
            </w:pPr>
            <w:r w:rsidRPr="00C536BE">
              <w:rPr>
                <w:rFonts w:cs="Times New Roman"/>
              </w:rPr>
              <w:t>Masyarakat kecamatan</w:t>
            </w:r>
            <w:r w:rsidR="004B0DF5" w:rsidRPr="00C536BE">
              <w:rPr>
                <w:rFonts w:cs="Times New Roman"/>
              </w:rPr>
              <w:t xml:space="preserve"> Mandalajati</w:t>
            </w:r>
          </w:p>
        </w:tc>
      </w:tr>
      <w:tr w:rsidR="007C226E" w:rsidRPr="00C536BE" w14:paraId="62ACF766"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4919140A" w14:textId="71B5DCD5" w:rsidR="007C226E" w:rsidRPr="00C536BE" w:rsidRDefault="007C226E" w:rsidP="007B7DE0">
            <w:pPr>
              <w:spacing w:after="0" w:line="480" w:lineRule="auto"/>
              <w:rPr>
                <w:rFonts w:cs="Times New Roman"/>
              </w:rPr>
            </w:pPr>
            <w:r w:rsidRPr="00C536BE">
              <w:rPr>
                <w:rFonts w:cs="Times New Roman"/>
              </w:rPr>
              <w:t>19</w:t>
            </w:r>
          </w:p>
        </w:tc>
        <w:tc>
          <w:tcPr>
            <w:tcW w:w="4291" w:type="dxa"/>
            <w:tcBorders>
              <w:top w:val="single" w:sz="5" w:space="0" w:color="000000"/>
              <w:left w:val="single" w:sz="5" w:space="0" w:color="000000"/>
              <w:bottom w:val="single" w:sz="5" w:space="0" w:color="000000"/>
              <w:right w:val="single" w:sz="4" w:space="0" w:color="000000"/>
            </w:tcBorders>
          </w:tcPr>
          <w:p w14:paraId="62228DF6" w14:textId="4BB23390" w:rsidR="007C226E" w:rsidRPr="00C536BE" w:rsidRDefault="007C226E" w:rsidP="007B7DE0">
            <w:pPr>
              <w:spacing w:after="0" w:line="480" w:lineRule="auto"/>
              <w:rPr>
                <w:rFonts w:cs="Times New Roman"/>
              </w:rPr>
            </w:pPr>
            <w:r w:rsidRPr="00C536BE">
              <w:rPr>
                <w:rFonts w:cs="Times New Roman"/>
              </w:rPr>
              <w:t>Masyarakat kecamatan</w:t>
            </w:r>
            <w:r w:rsidR="004B0DF5" w:rsidRPr="00C536BE">
              <w:rPr>
                <w:rFonts w:cs="Times New Roman"/>
              </w:rPr>
              <w:t xml:space="preserve"> Kiaracondong</w:t>
            </w:r>
          </w:p>
        </w:tc>
      </w:tr>
      <w:tr w:rsidR="007C226E" w:rsidRPr="00C536BE" w14:paraId="5BF2136C"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780B576E" w14:textId="51255386" w:rsidR="007C226E" w:rsidRPr="00C536BE" w:rsidRDefault="007C226E" w:rsidP="007B7DE0">
            <w:pPr>
              <w:spacing w:after="0" w:line="480" w:lineRule="auto"/>
              <w:rPr>
                <w:rFonts w:cs="Times New Roman"/>
              </w:rPr>
            </w:pPr>
            <w:r w:rsidRPr="00C536BE">
              <w:rPr>
                <w:rFonts w:cs="Times New Roman"/>
              </w:rPr>
              <w:t>20</w:t>
            </w:r>
          </w:p>
        </w:tc>
        <w:tc>
          <w:tcPr>
            <w:tcW w:w="4291" w:type="dxa"/>
            <w:tcBorders>
              <w:top w:val="single" w:sz="5" w:space="0" w:color="000000"/>
              <w:left w:val="single" w:sz="5" w:space="0" w:color="000000"/>
              <w:bottom w:val="single" w:sz="5" w:space="0" w:color="000000"/>
              <w:right w:val="single" w:sz="4" w:space="0" w:color="000000"/>
            </w:tcBorders>
          </w:tcPr>
          <w:p w14:paraId="66260747" w14:textId="07206CB5" w:rsidR="007C226E" w:rsidRPr="00C536BE" w:rsidRDefault="007C226E" w:rsidP="007B7DE0">
            <w:pPr>
              <w:spacing w:after="0" w:line="480" w:lineRule="auto"/>
              <w:rPr>
                <w:rFonts w:cs="Times New Roman"/>
              </w:rPr>
            </w:pPr>
            <w:r w:rsidRPr="00C536BE">
              <w:rPr>
                <w:rFonts w:cs="Times New Roman"/>
              </w:rPr>
              <w:t>Masyarakat kecamatan</w:t>
            </w:r>
            <w:r w:rsidR="004B0DF5" w:rsidRPr="00C536BE">
              <w:rPr>
                <w:rFonts w:cs="Times New Roman"/>
              </w:rPr>
              <w:t xml:space="preserve"> </w:t>
            </w:r>
            <w:r w:rsidR="003D2129" w:rsidRPr="00C536BE">
              <w:rPr>
                <w:rFonts w:cs="Times New Roman"/>
              </w:rPr>
              <w:t xml:space="preserve">Batununggal </w:t>
            </w:r>
          </w:p>
        </w:tc>
      </w:tr>
      <w:tr w:rsidR="007C226E" w:rsidRPr="00C536BE" w14:paraId="7F110691"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1F2DE9DD" w14:textId="0DEE9F3D" w:rsidR="007C226E" w:rsidRPr="00C536BE" w:rsidRDefault="007C226E" w:rsidP="007B7DE0">
            <w:pPr>
              <w:spacing w:after="0" w:line="480" w:lineRule="auto"/>
              <w:rPr>
                <w:rFonts w:cs="Times New Roman"/>
              </w:rPr>
            </w:pPr>
            <w:r w:rsidRPr="00C536BE">
              <w:rPr>
                <w:rFonts w:cs="Times New Roman"/>
              </w:rPr>
              <w:t>21</w:t>
            </w:r>
          </w:p>
        </w:tc>
        <w:tc>
          <w:tcPr>
            <w:tcW w:w="4291" w:type="dxa"/>
            <w:tcBorders>
              <w:top w:val="single" w:sz="5" w:space="0" w:color="000000"/>
              <w:left w:val="single" w:sz="5" w:space="0" w:color="000000"/>
              <w:bottom w:val="single" w:sz="5" w:space="0" w:color="000000"/>
              <w:right w:val="single" w:sz="4" w:space="0" w:color="000000"/>
            </w:tcBorders>
          </w:tcPr>
          <w:p w14:paraId="3F7177E3" w14:textId="107B0D94" w:rsidR="007C226E" w:rsidRPr="00C536BE" w:rsidRDefault="007C226E" w:rsidP="007B7DE0">
            <w:pPr>
              <w:spacing w:after="0" w:line="480" w:lineRule="auto"/>
              <w:rPr>
                <w:rFonts w:cs="Times New Roman"/>
              </w:rPr>
            </w:pPr>
            <w:r w:rsidRPr="00C536BE">
              <w:rPr>
                <w:rFonts w:cs="Times New Roman"/>
              </w:rPr>
              <w:t>Masyarakat kecamatan</w:t>
            </w:r>
            <w:r w:rsidR="003D2129" w:rsidRPr="00C536BE">
              <w:rPr>
                <w:rFonts w:cs="Times New Roman"/>
              </w:rPr>
              <w:t xml:space="preserve"> Sumur Bandung</w:t>
            </w:r>
          </w:p>
        </w:tc>
      </w:tr>
      <w:tr w:rsidR="007C226E" w:rsidRPr="00C536BE" w14:paraId="6ED4B70C"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4E8726D6" w14:textId="6C74541E" w:rsidR="007C226E" w:rsidRPr="00C536BE" w:rsidRDefault="007C226E" w:rsidP="007B7DE0">
            <w:pPr>
              <w:spacing w:after="0" w:line="480" w:lineRule="auto"/>
              <w:rPr>
                <w:rFonts w:cs="Times New Roman"/>
              </w:rPr>
            </w:pPr>
            <w:r w:rsidRPr="00C536BE">
              <w:rPr>
                <w:rFonts w:cs="Times New Roman"/>
              </w:rPr>
              <w:t>22</w:t>
            </w:r>
          </w:p>
        </w:tc>
        <w:tc>
          <w:tcPr>
            <w:tcW w:w="4291" w:type="dxa"/>
            <w:tcBorders>
              <w:top w:val="single" w:sz="5" w:space="0" w:color="000000"/>
              <w:left w:val="single" w:sz="5" w:space="0" w:color="000000"/>
              <w:bottom w:val="single" w:sz="5" w:space="0" w:color="000000"/>
              <w:right w:val="single" w:sz="4" w:space="0" w:color="000000"/>
            </w:tcBorders>
          </w:tcPr>
          <w:p w14:paraId="31E9BBC1" w14:textId="611CC610" w:rsidR="007C226E" w:rsidRPr="00C536BE" w:rsidRDefault="007C226E" w:rsidP="007B7DE0">
            <w:pPr>
              <w:spacing w:after="0" w:line="480" w:lineRule="auto"/>
              <w:rPr>
                <w:rFonts w:cs="Times New Roman"/>
              </w:rPr>
            </w:pPr>
            <w:r w:rsidRPr="00C536BE">
              <w:rPr>
                <w:rFonts w:cs="Times New Roman"/>
              </w:rPr>
              <w:t>Masyarakat kecamatan</w:t>
            </w:r>
            <w:r w:rsidR="003D2129" w:rsidRPr="00C536BE">
              <w:rPr>
                <w:rFonts w:cs="Times New Roman"/>
              </w:rPr>
              <w:t xml:space="preserve"> Andir</w:t>
            </w:r>
          </w:p>
        </w:tc>
      </w:tr>
      <w:tr w:rsidR="007C226E" w:rsidRPr="00C536BE" w14:paraId="28CDA17F"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7D736564" w14:textId="3CBFC3B7" w:rsidR="007C226E" w:rsidRPr="00C536BE" w:rsidRDefault="007C226E" w:rsidP="007B7DE0">
            <w:pPr>
              <w:spacing w:after="0" w:line="480" w:lineRule="auto"/>
              <w:rPr>
                <w:rFonts w:cs="Times New Roman"/>
              </w:rPr>
            </w:pPr>
            <w:r w:rsidRPr="00C536BE">
              <w:rPr>
                <w:rFonts w:cs="Times New Roman"/>
              </w:rPr>
              <w:t>23</w:t>
            </w:r>
          </w:p>
        </w:tc>
        <w:tc>
          <w:tcPr>
            <w:tcW w:w="4291" w:type="dxa"/>
            <w:tcBorders>
              <w:top w:val="single" w:sz="5" w:space="0" w:color="000000"/>
              <w:left w:val="single" w:sz="5" w:space="0" w:color="000000"/>
              <w:bottom w:val="single" w:sz="5" w:space="0" w:color="000000"/>
              <w:right w:val="single" w:sz="4" w:space="0" w:color="000000"/>
            </w:tcBorders>
          </w:tcPr>
          <w:p w14:paraId="4F05B3C0" w14:textId="13560A39" w:rsidR="007C226E" w:rsidRPr="00C536BE" w:rsidRDefault="007C226E" w:rsidP="007B7DE0">
            <w:pPr>
              <w:spacing w:after="0" w:line="480" w:lineRule="auto"/>
              <w:rPr>
                <w:rFonts w:cs="Times New Roman"/>
              </w:rPr>
            </w:pPr>
            <w:r w:rsidRPr="00C536BE">
              <w:rPr>
                <w:rFonts w:cs="Times New Roman"/>
              </w:rPr>
              <w:t>Masyarakat kecamatan</w:t>
            </w:r>
            <w:r w:rsidR="003D2129" w:rsidRPr="00C536BE">
              <w:rPr>
                <w:rFonts w:cs="Times New Roman"/>
              </w:rPr>
              <w:t xml:space="preserve"> Cicendo</w:t>
            </w:r>
          </w:p>
        </w:tc>
      </w:tr>
      <w:tr w:rsidR="007C226E" w:rsidRPr="00C536BE" w14:paraId="0ACEB33A"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483BB5EF" w14:textId="353B493F" w:rsidR="007C226E" w:rsidRPr="00C536BE" w:rsidRDefault="007C226E" w:rsidP="007B7DE0">
            <w:pPr>
              <w:spacing w:after="0" w:line="480" w:lineRule="auto"/>
              <w:rPr>
                <w:rFonts w:cs="Times New Roman"/>
              </w:rPr>
            </w:pPr>
            <w:r w:rsidRPr="00C536BE">
              <w:rPr>
                <w:rFonts w:cs="Times New Roman"/>
              </w:rPr>
              <w:t>24</w:t>
            </w:r>
          </w:p>
        </w:tc>
        <w:tc>
          <w:tcPr>
            <w:tcW w:w="4291" w:type="dxa"/>
            <w:tcBorders>
              <w:top w:val="single" w:sz="5" w:space="0" w:color="000000"/>
              <w:left w:val="single" w:sz="5" w:space="0" w:color="000000"/>
              <w:bottom w:val="single" w:sz="5" w:space="0" w:color="000000"/>
              <w:right w:val="single" w:sz="4" w:space="0" w:color="000000"/>
            </w:tcBorders>
          </w:tcPr>
          <w:p w14:paraId="35BF6692" w14:textId="0B3C4885" w:rsidR="007C226E" w:rsidRPr="00C536BE" w:rsidRDefault="007C226E" w:rsidP="007B7DE0">
            <w:pPr>
              <w:spacing w:after="0" w:line="480" w:lineRule="auto"/>
              <w:rPr>
                <w:rFonts w:cs="Times New Roman"/>
              </w:rPr>
            </w:pPr>
            <w:r w:rsidRPr="00C536BE">
              <w:rPr>
                <w:rFonts w:cs="Times New Roman"/>
              </w:rPr>
              <w:t>Masyarakat kecamatan</w:t>
            </w:r>
            <w:r w:rsidR="003D2129" w:rsidRPr="00C536BE">
              <w:rPr>
                <w:rFonts w:cs="Times New Roman"/>
              </w:rPr>
              <w:t xml:space="preserve"> Bandung Wetan</w:t>
            </w:r>
          </w:p>
        </w:tc>
      </w:tr>
      <w:tr w:rsidR="003D2129" w:rsidRPr="00C536BE" w14:paraId="2952E40C"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2ED2AED2" w14:textId="1125CB51" w:rsidR="003D2129" w:rsidRPr="00C536BE" w:rsidRDefault="003D2129" w:rsidP="007B7DE0">
            <w:pPr>
              <w:spacing w:after="0" w:line="480" w:lineRule="auto"/>
              <w:rPr>
                <w:rFonts w:cs="Times New Roman"/>
              </w:rPr>
            </w:pPr>
            <w:r w:rsidRPr="00C536BE">
              <w:rPr>
                <w:rFonts w:cs="Times New Roman"/>
              </w:rPr>
              <w:t>26</w:t>
            </w:r>
          </w:p>
        </w:tc>
        <w:tc>
          <w:tcPr>
            <w:tcW w:w="4291" w:type="dxa"/>
            <w:tcBorders>
              <w:top w:val="single" w:sz="5" w:space="0" w:color="000000"/>
              <w:left w:val="single" w:sz="5" w:space="0" w:color="000000"/>
              <w:bottom w:val="single" w:sz="5" w:space="0" w:color="000000"/>
              <w:right w:val="single" w:sz="4" w:space="0" w:color="000000"/>
            </w:tcBorders>
          </w:tcPr>
          <w:p w14:paraId="63896775" w14:textId="0899D6A9" w:rsidR="003D2129" w:rsidRPr="00C536BE" w:rsidRDefault="003D2129" w:rsidP="007B7DE0">
            <w:pPr>
              <w:spacing w:after="0" w:line="480" w:lineRule="auto"/>
              <w:rPr>
                <w:rFonts w:cs="Times New Roman"/>
              </w:rPr>
            </w:pPr>
            <w:r w:rsidRPr="00C536BE">
              <w:rPr>
                <w:rFonts w:cs="Times New Roman"/>
              </w:rPr>
              <w:t>Masyarakat kecamatan</w:t>
            </w:r>
            <w:r w:rsidR="00BC02CD" w:rsidRPr="00C536BE">
              <w:rPr>
                <w:rFonts w:cs="Times New Roman"/>
              </w:rPr>
              <w:t xml:space="preserve"> Cibeunying Kidul</w:t>
            </w:r>
          </w:p>
        </w:tc>
      </w:tr>
      <w:tr w:rsidR="003D2129" w:rsidRPr="00C536BE" w14:paraId="08A9E021"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1C12EBC2" w14:textId="772B1D93" w:rsidR="003D2129" w:rsidRPr="00C536BE" w:rsidRDefault="003D2129" w:rsidP="007B7DE0">
            <w:pPr>
              <w:spacing w:after="0" w:line="480" w:lineRule="auto"/>
              <w:rPr>
                <w:rFonts w:cs="Times New Roman"/>
              </w:rPr>
            </w:pPr>
            <w:r w:rsidRPr="00C536BE">
              <w:rPr>
                <w:rFonts w:cs="Times New Roman"/>
              </w:rPr>
              <w:t>27</w:t>
            </w:r>
          </w:p>
        </w:tc>
        <w:tc>
          <w:tcPr>
            <w:tcW w:w="4291" w:type="dxa"/>
            <w:tcBorders>
              <w:top w:val="single" w:sz="5" w:space="0" w:color="000000"/>
              <w:left w:val="single" w:sz="5" w:space="0" w:color="000000"/>
              <w:bottom w:val="single" w:sz="5" w:space="0" w:color="000000"/>
              <w:right w:val="single" w:sz="4" w:space="0" w:color="000000"/>
            </w:tcBorders>
          </w:tcPr>
          <w:p w14:paraId="1CEB445A" w14:textId="41904B18" w:rsidR="003D2129" w:rsidRPr="00C536BE" w:rsidRDefault="003D2129" w:rsidP="007B7DE0">
            <w:pPr>
              <w:spacing w:after="0" w:line="480" w:lineRule="auto"/>
              <w:rPr>
                <w:rFonts w:cs="Times New Roman"/>
              </w:rPr>
            </w:pPr>
            <w:r w:rsidRPr="00C536BE">
              <w:rPr>
                <w:rFonts w:cs="Times New Roman"/>
              </w:rPr>
              <w:t>Masyarakat kecamatan</w:t>
            </w:r>
            <w:r w:rsidR="00BC02CD" w:rsidRPr="00C536BE">
              <w:rPr>
                <w:rFonts w:cs="Times New Roman"/>
              </w:rPr>
              <w:t xml:space="preserve"> Cibeunying Kaler</w:t>
            </w:r>
          </w:p>
        </w:tc>
      </w:tr>
      <w:tr w:rsidR="003D2129" w:rsidRPr="00C536BE" w14:paraId="10D0CEAF"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29EC2596" w14:textId="334F8EDD" w:rsidR="003D2129" w:rsidRPr="00C536BE" w:rsidRDefault="003D2129" w:rsidP="007B7DE0">
            <w:pPr>
              <w:spacing w:after="0" w:line="480" w:lineRule="auto"/>
              <w:rPr>
                <w:rFonts w:cs="Times New Roman"/>
              </w:rPr>
            </w:pPr>
            <w:r w:rsidRPr="00C536BE">
              <w:rPr>
                <w:rFonts w:cs="Times New Roman"/>
              </w:rPr>
              <w:t>28</w:t>
            </w:r>
          </w:p>
        </w:tc>
        <w:tc>
          <w:tcPr>
            <w:tcW w:w="4291" w:type="dxa"/>
            <w:tcBorders>
              <w:top w:val="single" w:sz="5" w:space="0" w:color="000000"/>
              <w:left w:val="single" w:sz="5" w:space="0" w:color="000000"/>
              <w:bottom w:val="single" w:sz="5" w:space="0" w:color="000000"/>
              <w:right w:val="single" w:sz="4" w:space="0" w:color="000000"/>
            </w:tcBorders>
          </w:tcPr>
          <w:p w14:paraId="636ABC90" w14:textId="51911702" w:rsidR="003D2129" w:rsidRPr="00C536BE" w:rsidRDefault="003D2129" w:rsidP="007B7DE0">
            <w:pPr>
              <w:spacing w:after="0" w:line="480" w:lineRule="auto"/>
              <w:rPr>
                <w:rFonts w:cs="Times New Roman"/>
              </w:rPr>
            </w:pPr>
            <w:r w:rsidRPr="00C536BE">
              <w:rPr>
                <w:rFonts w:cs="Times New Roman"/>
              </w:rPr>
              <w:t>Masyarakat kecamatan</w:t>
            </w:r>
            <w:r w:rsidR="00BC02CD" w:rsidRPr="00C536BE">
              <w:rPr>
                <w:rFonts w:cs="Times New Roman"/>
              </w:rPr>
              <w:t xml:space="preserve"> Coblong</w:t>
            </w:r>
          </w:p>
        </w:tc>
      </w:tr>
      <w:tr w:rsidR="003D2129" w:rsidRPr="00C536BE" w14:paraId="22428B7A"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05822DEC" w14:textId="6B3D5315" w:rsidR="003D2129" w:rsidRPr="00C536BE" w:rsidRDefault="003D2129" w:rsidP="007B7DE0">
            <w:pPr>
              <w:spacing w:after="0" w:line="480" w:lineRule="auto"/>
              <w:rPr>
                <w:rFonts w:cs="Times New Roman"/>
              </w:rPr>
            </w:pPr>
            <w:r w:rsidRPr="00C536BE">
              <w:rPr>
                <w:rFonts w:cs="Times New Roman"/>
              </w:rPr>
              <w:t>29</w:t>
            </w:r>
          </w:p>
        </w:tc>
        <w:tc>
          <w:tcPr>
            <w:tcW w:w="4291" w:type="dxa"/>
            <w:tcBorders>
              <w:top w:val="single" w:sz="5" w:space="0" w:color="000000"/>
              <w:left w:val="single" w:sz="5" w:space="0" w:color="000000"/>
              <w:bottom w:val="single" w:sz="5" w:space="0" w:color="000000"/>
              <w:right w:val="single" w:sz="4" w:space="0" w:color="000000"/>
            </w:tcBorders>
          </w:tcPr>
          <w:p w14:paraId="6E287CA4" w14:textId="007923C5" w:rsidR="003D2129" w:rsidRPr="00C536BE" w:rsidRDefault="003D2129" w:rsidP="007B7DE0">
            <w:pPr>
              <w:spacing w:after="0" w:line="480" w:lineRule="auto"/>
              <w:rPr>
                <w:rFonts w:cs="Times New Roman"/>
              </w:rPr>
            </w:pPr>
            <w:r w:rsidRPr="00C536BE">
              <w:rPr>
                <w:rFonts w:cs="Times New Roman"/>
              </w:rPr>
              <w:t>Masyarakat kecamatan</w:t>
            </w:r>
            <w:r w:rsidR="00BC02CD" w:rsidRPr="00C536BE">
              <w:rPr>
                <w:rFonts w:cs="Times New Roman"/>
              </w:rPr>
              <w:t xml:space="preserve"> Sukajadi</w:t>
            </w:r>
          </w:p>
        </w:tc>
      </w:tr>
      <w:tr w:rsidR="003D2129" w:rsidRPr="00C536BE" w14:paraId="1C9CC14D"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225DB3B5" w14:textId="3727107A" w:rsidR="003D2129" w:rsidRPr="00C536BE" w:rsidRDefault="003D2129" w:rsidP="007B7DE0">
            <w:pPr>
              <w:spacing w:after="0" w:line="480" w:lineRule="auto"/>
              <w:rPr>
                <w:rFonts w:cs="Times New Roman"/>
              </w:rPr>
            </w:pPr>
            <w:r w:rsidRPr="00C536BE">
              <w:rPr>
                <w:rFonts w:cs="Times New Roman"/>
              </w:rPr>
              <w:t>30</w:t>
            </w:r>
          </w:p>
        </w:tc>
        <w:tc>
          <w:tcPr>
            <w:tcW w:w="4291" w:type="dxa"/>
            <w:tcBorders>
              <w:top w:val="single" w:sz="5" w:space="0" w:color="000000"/>
              <w:left w:val="single" w:sz="5" w:space="0" w:color="000000"/>
              <w:bottom w:val="single" w:sz="5" w:space="0" w:color="000000"/>
              <w:right w:val="single" w:sz="4" w:space="0" w:color="000000"/>
            </w:tcBorders>
          </w:tcPr>
          <w:p w14:paraId="7FC3FBB8" w14:textId="2F90B390" w:rsidR="003D2129" w:rsidRPr="00C536BE" w:rsidRDefault="003D2129" w:rsidP="007B7DE0">
            <w:pPr>
              <w:spacing w:after="0" w:line="480" w:lineRule="auto"/>
              <w:rPr>
                <w:rFonts w:cs="Times New Roman"/>
              </w:rPr>
            </w:pPr>
            <w:r w:rsidRPr="00C536BE">
              <w:rPr>
                <w:rFonts w:cs="Times New Roman"/>
              </w:rPr>
              <w:t>Masyarakat kecamatan</w:t>
            </w:r>
            <w:r w:rsidR="00BC02CD" w:rsidRPr="00C536BE">
              <w:rPr>
                <w:rFonts w:cs="Times New Roman"/>
              </w:rPr>
              <w:t xml:space="preserve"> Sukasari</w:t>
            </w:r>
          </w:p>
        </w:tc>
      </w:tr>
      <w:tr w:rsidR="003D2129" w:rsidRPr="00C536BE" w14:paraId="1BC6A46C" w14:textId="77777777" w:rsidTr="00A76448">
        <w:trPr>
          <w:trHeight w:hRule="exact" w:val="271"/>
          <w:jc w:val="center"/>
        </w:trPr>
        <w:tc>
          <w:tcPr>
            <w:tcW w:w="660" w:type="dxa"/>
            <w:tcBorders>
              <w:top w:val="single" w:sz="5" w:space="0" w:color="000000"/>
              <w:left w:val="single" w:sz="5" w:space="0" w:color="000000"/>
              <w:bottom w:val="single" w:sz="5" w:space="0" w:color="000000"/>
              <w:right w:val="single" w:sz="5" w:space="0" w:color="000000"/>
            </w:tcBorders>
          </w:tcPr>
          <w:p w14:paraId="2A05ADB3" w14:textId="29C176DE" w:rsidR="003D2129" w:rsidRPr="00C536BE" w:rsidRDefault="003D2129" w:rsidP="007B7DE0">
            <w:pPr>
              <w:spacing w:after="0" w:line="480" w:lineRule="auto"/>
              <w:rPr>
                <w:rFonts w:cs="Times New Roman"/>
              </w:rPr>
            </w:pPr>
            <w:r w:rsidRPr="00C536BE">
              <w:rPr>
                <w:rFonts w:cs="Times New Roman"/>
              </w:rPr>
              <w:t>31</w:t>
            </w:r>
          </w:p>
        </w:tc>
        <w:tc>
          <w:tcPr>
            <w:tcW w:w="4291" w:type="dxa"/>
            <w:tcBorders>
              <w:top w:val="single" w:sz="5" w:space="0" w:color="000000"/>
              <w:left w:val="single" w:sz="5" w:space="0" w:color="000000"/>
              <w:bottom w:val="single" w:sz="5" w:space="0" w:color="000000"/>
              <w:right w:val="single" w:sz="4" w:space="0" w:color="000000"/>
            </w:tcBorders>
          </w:tcPr>
          <w:p w14:paraId="36E57502" w14:textId="76882171" w:rsidR="003D2129" w:rsidRPr="00C536BE" w:rsidRDefault="003D2129" w:rsidP="007B7DE0">
            <w:pPr>
              <w:spacing w:after="0" w:line="480" w:lineRule="auto"/>
              <w:rPr>
                <w:rFonts w:cs="Times New Roman"/>
              </w:rPr>
            </w:pPr>
            <w:r w:rsidRPr="00C536BE">
              <w:rPr>
                <w:rFonts w:cs="Times New Roman"/>
              </w:rPr>
              <w:t>Masyarakat kecamatan</w:t>
            </w:r>
            <w:r w:rsidR="00BC02CD" w:rsidRPr="00C536BE">
              <w:rPr>
                <w:rFonts w:cs="Times New Roman"/>
              </w:rPr>
              <w:t xml:space="preserve"> Cidadap</w:t>
            </w:r>
          </w:p>
        </w:tc>
      </w:tr>
    </w:tbl>
    <w:p w14:paraId="20F1CB8E" w14:textId="77777777" w:rsidR="005A3B47" w:rsidRPr="00C536BE" w:rsidRDefault="005A3B47" w:rsidP="007B7DE0">
      <w:pPr>
        <w:spacing w:after="0" w:line="480" w:lineRule="auto"/>
        <w:jc w:val="center"/>
        <w:rPr>
          <w:rFonts w:cs="Times New Roman"/>
        </w:rPr>
      </w:pPr>
    </w:p>
    <w:p w14:paraId="1F8E38B7" w14:textId="0EF92BB5" w:rsidR="00855BD8" w:rsidRPr="00C536BE" w:rsidRDefault="007C72E6" w:rsidP="007B7DE0">
      <w:pPr>
        <w:spacing w:after="0" w:line="480" w:lineRule="auto"/>
        <w:jc w:val="center"/>
        <w:rPr>
          <w:rFonts w:cs="Times New Roman"/>
        </w:rPr>
      </w:pPr>
      <w:r w:rsidRPr="00C536BE">
        <w:rPr>
          <w:rFonts w:cs="Times New Roman"/>
        </w:rPr>
        <w:t xml:space="preserve">Sumber : </w:t>
      </w:r>
      <w:sdt>
        <w:sdtPr>
          <w:rPr>
            <w:rFonts w:cs="Times New Roman"/>
            <w:color w:val="000000"/>
          </w:rPr>
          <w:tag w:val="MENDELEY_CITATION_v3_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"/>
          <w:id w:val="1192489522"/>
          <w:placeholder>
            <w:docPart w:val="DefaultPlaceholder_-1854013440"/>
          </w:placeholder>
        </w:sdtPr>
        <w:sdtContent>
          <w:r w:rsidR="007823EF" w:rsidRPr="00C536BE">
            <w:rPr>
              <w:rFonts w:cs="Times New Roman"/>
              <w:color w:val="000000"/>
            </w:rPr>
            <w:t>(bandungkota.bps.go.id, 2023)</w:t>
          </w:r>
        </w:sdtContent>
      </w:sdt>
    </w:p>
    <w:p w14:paraId="15FAF59D" w14:textId="0F4EC47B" w:rsidR="002C1F5A" w:rsidRPr="00C536BE" w:rsidRDefault="00855BD8" w:rsidP="007B7DE0">
      <w:pPr>
        <w:spacing w:after="0" w:line="480" w:lineRule="auto"/>
        <w:ind w:firstLine="720"/>
        <w:rPr>
          <w:rFonts w:cs="Times New Roman"/>
          <w:color w:val="000000"/>
        </w:rPr>
      </w:pPr>
      <w:r w:rsidRPr="00C536BE">
        <w:rPr>
          <w:rFonts w:cs="Times New Roman"/>
        </w:rPr>
        <w:t>Sampel didefinisikan sebagai sebuah bagian dari kara</w:t>
      </w:r>
      <w:r w:rsidR="00816771" w:rsidRPr="00C536BE">
        <w:rPr>
          <w:rFonts w:cs="Times New Roman"/>
        </w:rPr>
        <w:t>k</w:t>
      </w:r>
      <w:r w:rsidRPr="00C536BE">
        <w:rPr>
          <w:rFonts w:cs="Times New Roman"/>
        </w:rPr>
        <w:t>teristik dan jumlah yang dimiliki pada</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populasi,</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penentuan</w:t>
      </w:r>
      <w:r w:rsidR="00D25479" w:rsidRPr="00C536BE">
        <w:rPr>
          <w:rFonts w:cs="Times New Roman"/>
        </w:rPr>
        <w:t xml:space="preserve"> </w:t>
      </w:r>
      <w:r w:rsidRPr="00C536BE">
        <w:rPr>
          <w:rFonts w:cs="Times New Roman"/>
        </w:rPr>
        <w:t>sampel,</w:t>
      </w:r>
      <w:r w:rsidR="00D25479" w:rsidRPr="00C536BE">
        <w:rPr>
          <w:rFonts w:cs="Times New Roman"/>
        </w:rPr>
        <w:t xml:space="preserve"> </w:t>
      </w:r>
      <w:r w:rsidRPr="00C536BE">
        <w:rPr>
          <w:rFonts w:cs="Times New Roman"/>
        </w:rPr>
        <w:t>peneliti</w:t>
      </w:r>
      <w:r w:rsidR="00D25479" w:rsidRPr="00C536BE">
        <w:rPr>
          <w:rFonts w:cs="Times New Roman"/>
        </w:rPr>
        <w:t xml:space="preserve"> </w:t>
      </w:r>
      <w:r w:rsidRPr="00C536BE">
        <w:rPr>
          <w:rFonts w:cs="Times New Roman"/>
        </w:rPr>
        <w:t>harus</w:t>
      </w:r>
      <w:r w:rsidR="00D25479" w:rsidRPr="00C536BE">
        <w:rPr>
          <w:rFonts w:cs="Times New Roman"/>
        </w:rPr>
        <w:t xml:space="preserve"> </w:t>
      </w:r>
      <w:r w:rsidRPr="00C536BE">
        <w:rPr>
          <w:rFonts w:cs="Times New Roman"/>
        </w:rPr>
        <w:t>melakukan pengambilan sampel sebaik mungkin agar mendapatkan sampel yang ingin diperoleh sesuai dengan</w:t>
      </w:r>
      <w:r w:rsidR="00D25479" w:rsidRPr="00C536BE">
        <w:rPr>
          <w:rFonts w:cs="Times New Roman"/>
        </w:rPr>
        <w:t xml:space="preserve"> </w:t>
      </w:r>
      <w:r w:rsidRPr="00C536BE">
        <w:rPr>
          <w:rFonts w:cs="Times New Roman"/>
        </w:rPr>
        <w:t>seharusnya</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dapat</w:t>
      </w:r>
      <w:r w:rsidR="00D25479" w:rsidRPr="00C536BE">
        <w:rPr>
          <w:rFonts w:cs="Times New Roman"/>
        </w:rPr>
        <w:t xml:space="preserve"> </w:t>
      </w:r>
      <w:r w:rsidRPr="00C536BE">
        <w:rPr>
          <w:rFonts w:cs="Times New Roman"/>
        </w:rPr>
        <w:t>berguna</w:t>
      </w:r>
      <w:r w:rsidR="00D25479" w:rsidRPr="00C536BE">
        <w:rPr>
          <w:rFonts w:cs="Times New Roman"/>
        </w:rPr>
        <w:t xml:space="preserve"> </w:t>
      </w:r>
      <w:r w:rsidRPr="00C536BE">
        <w:rPr>
          <w:rFonts w:cs="Times New Roman"/>
        </w:rPr>
        <w:t>dengan</w:t>
      </w:r>
      <w:r w:rsidR="00D25479" w:rsidRPr="00C536BE">
        <w:rPr>
          <w:rFonts w:cs="Times New Roman"/>
        </w:rPr>
        <w:t xml:space="preserve"> </w:t>
      </w:r>
      <w:r w:rsidRPr="00C536BE">
        <w:rPr>
          <w:rFonts w:cs="Times New Roman"/>
        </w:rPr>
        <w:t>baik</w:t>
      </w:r>
      <w:r w:rsidR="00D25479" w:rsidRPr="00C536BE">
        <w:rPr>
          <w:rFonts w:cs="Times New Roman"/>
        </w:rPr>
        <w:t xml:space="preserve"> </w:t>
      </w:r>
      <w:r w:rsidRPr="00C536BE">
        <w:rPr>
          <w:rFonts w:cs="Times New Roman"/>
        </w:rPr>
        <w:t>pada</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harus</w:t>
      </w:r>
      <w:r w:rsidR="00D25479" w:rsidRPr="00C536BE">
        <w:rPr>
          <w:rFonts w:cs="Times New Roman"/>
        </w:rPr>
        <w:t xml:space="preserve"> </w:t>
      </w:r>
      <w:r w:rsidRPr="00C536BE">
        <w:rPr>
          <w:rFonts w:cs="Times New Roman"/>
        </w:rPr>
        <w:t xml:space="preserve">mewakili terhadap penelitian tersebut </w:t>
      </w:r>
      <w:sdt>
        <w:sdtPr>
          <w:rPr>
            <w:rFonts w:cs="Times New Roman"/>
            <w:color w:val="000000"/>
          </w:rPr>
          <w:tag w:val="MENDELEY_CITATION_v3_eyJjaXRhdGlvbklEIjoiTUVOREVMRVlfQ0lUQVRJT05fMDdjOTZjZjktNzQzOC00YWZhLWE3NjEtOWUzOTUzYWNkZGJk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
          <w:id w:val="-1760590278"/>
          <w:placeholder>
            <w:docPart w:val="E925132E89C649E995BDFAE26785493A"/>
          </w:placeholder>
        </w:sdtPr>
        <w:sdtContent>
          <w:r w:rsidR="007823EF" w:rsidRPr="00C536BE">
            <w:rPr>
              <w:rFonts w:cs="Times New Roman"/>
              <w:color w:val="000000"/>
            </w:rPr>
            <w:t>(Sugiyono, 2019)</w:t>
          </w:r>
        </w:sdtContent>
      </w:sdt>
      <w:r w:rsidR="00F23DE2" w:rsidRPr="00C536BE">
        <w:rPr>
          <w:rFonts w:cs="Times New Roman"/>
          <w:color w:val="000000"/>
        </w:rPr>
        <w:t>.</w:t>
      </w:r>
    </w:p>
    <w:p w14:paraId="6E95AFA5" w14:textId="77777777" w:rsidR="00617F47" w:rsidRPr="00C536BE" w:rsidRDefault="00617F47" w:rsidP="007B7DE0">
      <w:pPr>
        <w:spacing w:after="0" w:line="480" w:lineRule="auto"/>
        <w:ind w:firstLine="720"/>
        <w:rPr>
          <w:rFonts w:cs="Times New Roman"/>
          <w:color w:val="000000"/>
        </w:rPr>
      </w:pPr>
    </w:p>
    <w:p w14:paraId="75D7B04F" w14:textId="77777777" w:rsidR="00617F47" w:rsidRPr="00C536BE" w:rsidRDefault="00617F47" w:rsidP="007B7DE0">
      <w:pPr>
        <w:spacing w:after="0" w:line="480" w:lineRule="auto"/>
        <w:ind w:firstLine="720"/>
        <w:rPr>
          <w:rFonts w:cs="Times New Roman"/>
          <w:color w:val="000000"/>
        </w:rPr>
      </w:pPr>
    </w:p>
    <w:p w14:paraId="2594E0B5" w14:textId="77777777" w:rsidR="00617F47" w:rsidRPr="00C536BE" w:rsidRDefault="00617F47" w:rsidP="007B7DE0">
      <w:pPr>
        <w:spacing w:after="0" w:line="480" w:lineRule="auto"/>
        <w:ind w:firstLine="720"/>
        <w:rPr>
          <w:rFonts w:cs="Times New Roman"/>
          <w:color w:val="000000"/>
        </w:rPr>
      </w:pPr>
    </w:p>
    <w:p w14:paraId="59AA119A" w14:textId="77777777" w:rsidR="00617F47" w:rsidRPr="00C536BE" w:rsidRDefault="00617F47" w:rsidP="007B7DE0">
      <w:pPr>
        <w:spacing w:after="0" w:line="480" w:lineRule="auto"/>
        <w:ind w:firstLine="720"/>
        <w:rPr>
          <w:rFonts w:cs="Times New Roman"/>
          <w:color w:val="000000"/>
        </w:rPr>
      </w:pPr>
    </w:p>
    <w:p w14:paraId="3BF7DAE1" w14:textId="77777777" w:rsidR="00617F47" w:rsidRPr="00C536BE" w:rsidRDefault="00617F47" w:rsidP="007B7DE0">
      <w:pPr>
        <w:spacing w:after="0" w:line="480" w:lineRule="auto"/>
        <w:ind w:firstLine="720"/>
        <w:rPr>
          <w:rFonts w:cs="Times New Roman"/>
          <w:color w:val="000000"/>
        </w:rPr>
      </w:pPr>
    </w:p>
    <w:p w14:paraId="02324E7E" w14:textId="1AD112F8" w:rsidR="001D68F9" w:rsidRPr="00C536BE" w:rsidRDefault="001D68F9" w:rsidP="007B7DE0">
      <w:pPr>
        <w:pStyle w:val="Caption"/>
        <w:keepNext/>
        <w:spacing w:after="0" w:line="480" w:lineRule="auto"/>
        <w:jc w:val="center"/>
        <w:rPr>
          <w:rFonts w:cs="Times New Roman"/>
          <w:i w:val="0"/>
          <w:iCs w:val="0"/>
          <w:color w:val="auto"/>
          <w:sz w:val="24"/>
          <w:szCs w:val="24"/>
        </w:rPr>
      </w:pPr>
      <w:bookmarkStart w:id="88" w:name="_Toc184325037"/>
      <w:bookmarkStart w:id="89" w:name="_Toc186721991"/>
      <w:bookmarkStart w:id="90" w:name="_Toc186735239"/>
      <w:bookmarkStart w:id="91" w:name="_Toc186735417"/>
      <w:bookmarkStart w:id="92" w:name="_Toc186739650"/>
      <w:r w:rsidRPr="00C536BE">
        <w:rPr>
          <w:rFonts w:cs="Times New Roman"/>
          <w:i w:val="0"/>
          <w:iCs w:val="0"/>
          <w:color w:val="auto"/>
          <w:sz w:val="24"/>
          <w:szCs w:val="24"/>
        </w:rPr>
        <w:lastRenderedPageBreak/>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3</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Sampel Penelitian</w:t>
      </w:r>
      <w:bookmarkEnd w:id="88"/>
      <w:bookmarkEnd w:id="89"/>
      <w:bookmarkEnd w:id="90"/>
      <w:bookmarkEnd w:id="91"/>
      <w:bookmarkEnd w:id="92"/>
    </w:p>
    <w:tbl>
      <w:tblPr>
        <w:tblW w:w="8476" w:type="dxa"/>
        <w:tblInd w:w="151" w:type="dxa"/>
        <w:tblLayout w:type="fixed"/>
        <w:tblCellMar>
          <w:left w:w="0" w:type="dxa"/>
          <w:right w:w="0" w:type="dxa"/>
        </w:tblCellMar>
        <w:tblLook w:val="01E0" w:firstRow="1" w:lastRow="1" w:firstColumn="1" w:lastColumn="1" w:noHBand="0" w:noVBand="0"/>
      </w:tblPr>
      <w:tblGrid>
        <w:gridCol w:w="4236"/>
        <w:gridCol w:w="442"/>
        <w:gridCol w:w="3798"/>
      </w:tblGrid>
      <w:tr w:rsidR="00855BD8" w:rsidRPr="00C536BE" w14:paraId="5E343E65" w14:textId="77777777" w:rsidTr="000B0EB7">
        <w:trPr>
          <w:trHeight w:hRule="exact" w:val="269"/>
        </w:trPr>
        <w:tc>
          <w:tcPr>
            <w:tcW w:w="4236" w:type="dxa"/>
            <w:tcBorders>
              <w:top w:val="single" w:sz="5" w:space="0" w:color="000000"/>
              <w:left w:val="single" w:sz="5" w:space="0" w:color="000000"/>
              <w:bottom w:val="single" w:sz="5" w:space="0" w:color="000000"/>
              <w:right w:val="single" w:sz="5" w:space="0" w:color="000000"/>
            </w:tcBorders>
          </w:tcPr>
          <w:p w14:paraId="69C5E438" w14:textId="77777777" w:rsidR="00855BD8" w:rsidRPr="00C536BE" w:rsidRDefault="00855BD8" w:rsidP="007B7DE0">
            <w:pPr>
              <w:spacing w:after="0" w:line="480" w:lineRule="auto"/>
              <w:jc w:val="center"/>
              <w:rPr>
                <w:rFonts w:cs="Times New Roman"/>
              </w:rPr>
            </w:pPr>
            <w:r w:rsidRPr="00C536BE">
              <w:rPr>
                <w:rFonts w:cs="Times New Roman"/>
              </w:rPr>
              <w:t>Sampel</w:t>
            </w:r>
          </w:p>
        </w:tc>
        <w:tc>
          <w:tcPr>
            <w:tcW w:w="4240" w:type="dxa"/>
            <w:gridSpan w:val="2"/>
            <w:tcBorders>
              <w:top w:val="single" w:sz="5" w:space="0" w:color="000000"/>
              <w:left w:val="single" w:sz="5" w:space="0" w:color="000000"/>
              <w:bottom w:val="single" w:sz="5" w:space="0" w:color="000000"/>
              <w:right w:val="single" w:sz="4" w:space="0" w:color="000000"/>
            </w:tcBorders>
          </w:tcPr>
          <w:p w14:paraId="67D1298F" w14:textId="77777777" w:rsidR="00855BD8" w:rsidRPr="00C536BE" w:rsidRDefault="00855BD8" w:rsidP="007B7DE0">
            <w:pPr>
              <w:spacing w:after="0" w:line="480" w:lineRule="auto"/>
              <w:jc w:val="center"/>
              <w:rPr>
                <w:rFonts w:cs="Times New Roman"/>
              </w:rPr>
            </w:pPr>
            <w:r w:rsidRPr="00C536BE">
              <w:rPr>
                <w:rFonts w:cs="Times New Roman"/>
              </w:rPr>
              <w:t>Kriteria</w:t>
            </w:r>
          </w:p>
        </w:tc>
      </w:tr>
      <w:tr w:rsidR="00855BD8" w:rsidRPr="00C536BE" w14:paraId="0AD7D954" w14:textId="77777777" w:rsidTr="000B0EB7">
        <w:trPr>
          <w:trHeight w:hRule="exact" w:val="264"/>
        </w:trPr>
        <w:tc>
          <w:tcPr>
            <w:tcW w:w="4236" w:type="dxa"/>
            <w:tcBorders>
              <w:top w:val="single" w:sz="5" w:space="0" w:color="000000"/>
              <w:left w:val="single" w:sz="5" w:space="0" w:color="000000"/>
              <w:bottom w:val="nil"/>
              <w:right w:val="single" w:sz="5" w:space="0" w:color="000000"/>
            </w:tcBorders>
          </w:tcPr>
          <w:p w14:paraId="154A94AA" w14:textId="040DFBEB" w:rsidR="00855BD8" w:rsidRPr="00C536BE" w:rsidRDefault="00855BD8" w:rsidP="00470850">
            <w:pPr>
              <w:spacing w:after="0" w:line="480" w:lineRule="auto"/>
              <w:rPr>
                <w:rFonts w:cs="Times New Roman"/>
              </w:rPr>
            </w:pPr>
            <w:r w:rsidRPr="00C536BE">
              <w:rPr>
                <w:rFonts w:cs="Times New Roman"/>
              </w:rPr>
              <w:t>Seluruh</w:t>
            </w:r>
            <w:r w:rsidR="00D25479" w:rsidRPr="00C536BE">
              <w:rPr>
                <w:rFonts w:cs="Times New Roman"/>
              </w:rPr>
              <w:t xml:space="preserve"> </w:t>
            </w:r>
            <w:r w:rsidRPr="00C536BE">
              <w:rPr>
                <w:rFonts w:cs="Times New Roman"/>
              </w:rPr>
              <w:t>populasi</w:t>
            </w:r>
            <w:r w:rsidR="00927AD9" w:rsidRPr="00C536BE">
              <w:rPr>
                <w:rFonts w:cs="Times New Roman"/>
              </w:rPr>
              <w:t xml:space="preserve"> </w:t>
            </w:r>
            <w:r w:rsidRPr="00C536BE">
              <w:rPr>
                <w:rFonts w:cs="Times New Roman"/>
              </w:rPr>
              <w:t>yang</w:t>
            </w:r>
            <w:r w:rsidR="00D25479" w:rsidRPr="00C536BE">
              <w:rPr>
                <w:rFonts w:cs="Times New Roman"/>
              </w:rPr>
              <w:t xml:space="preserve"> </w:t>
            </w:r>
            <w:r w:rsidRPr="00C536BE">
              <w:rPr>
                <w:rFonts w:cs="Times New Roman"/>
              </w:rPr>
              <w:t>ditentukan</w:t>
            </w:r>
            <w:r w:rsidR="00927AD9" w:rsidRPr="00C536BE">
              <w:rPr>
                <w:rFonts w:cs="Times New Roman"/>
              </w:rPr>
              <w:t xml:space="preserve"> </w:t>
            </w:r>
            <w:r w:rsidRPr="00C536BE">
              <w:rPr>
                <w:rFonts w:cs="Times New Roman"/>
              </w:rPr>
              <w:t>oleh</w:t>
            </w:r>
          </w:p>
        </w:tc>
        <w:tc>
          <w:tcPr>
            <w:tcW w:w="442" w:type="dxa"/>
            <w:tcBorders>
              <w:top w:val="single" w:sz="5" w:space="0" w:color="000000"/>
              <w:left w:val="single" w:sz="5" w:space="0" w:color="000000"/>
              <w:bottom w:val="nil"/>
              <w:right w:val="nil"/>
            </w:tcBorders>
          </w:tcPr>
          <w:p w14:paraId="69360DC7" w14:textId="77777777" w:rsidR="00855BD8" w:rsidRPr="00C536BE" w:rsidRDefault="00855BD8" w:rsidP="007B7DE0">
            <w:pPr>
              <w:spacing w:after="0" w:line="480" w:lineRule="auto"/>
              <w:rPr>
                <w:rFonts w:cs="Times New Roman"/>
              </w:rPr>
            </w:pPr>
            <w:r w:rsidRPr="00C536BE">
              <w:rPr>
                <w:rFonts w:cs="Times New Roman"/>
              </w:rPr>
              <w:t>-</w:t>
            </w:r>
          </w:p>
        </w:tc>
        <w:tc>
          <w:tcPr>
            <w:tcW w:w="3798" w:type="dxa"/>
            <w:tcBorders>
              <w:top w:val="single" w:sz="5" w:space="0" w:color="000000"/>
              <w:left w:val="nil"/>
              <w:bottom w:val="nil"/>
              <w:right w:val="single" w:sz="4" w:space="0" w:color="000000"/>
            </w:tcBorders>
          </w:tcPr>
          <w:p w14:paraId="59BB8B32" w14:textId="48896B62" w:rsidR="00855BD8" w:rsidRPr="00C536BE" w:rsidRDefault="00855BD8" w:rsidP="007B7DE0">
            <w:pPr>
              <w:spacing w:after="0" w:line="480" w:lineRule="auto"/>
              <w:rPr>
                <w:rFonts w:cs="Times New Roman"/>
              </w:rPr>
            </w:pPr>
            <w:r w:rsidRPr="00C536BE">
              <w:rPr>
                <w:rFonts w:cs="Times New Roman"/>
              </w:rPr>
              <w:t>Masyarakat</w:t>
            </w:r>
            <w:r w:rsidR="00927AD9" w:rsidRPr="00C536BE">
              <w:rPr>
                <w:rFonts w:cs="Times New Roman"/>
              </w:rPr>
              <w:t xml:space="preserve"> </w:t>
            </w:r>
            <w:r w:rsidRPr="00C536BE">
              <w:rPr>
                <w:rFonts w:cs="Times New Roman"/>
              </w:rPr>
              <w:t>yang</w:t>
            </w:r>
            <w:r w:rsidR="00927AD9" w:rsidRPr="00C536BE">
              <w:rPr>
                <w:rFonts w:cs="Times New Roman"/>
              </w:rPr>
              <w:t xml:space="preserve"> </w:t>
            </w:r>
            <w:r w:rsidRPr="00C536BE">
              <w:rPr>
                <w:rFonts w:cs="Times New Roman"/>
              </w:rPr>
              <w:t>aktif</w:t>
            </w:r>
            <w:r w:rsidR="00927AD9" w:rsidRPr="00C536BE">
              <w:rPr>
                <w:rFonts w:cs="Times New Roman"/>
              </w:rPr>
              <w:t xml:space="preserve"> </w:t>
            </w:r>
            <w:r w:rsidRPr="00C536BE">
              <w:rPr>
                <w:rFonts w:cs="Times New Roman"/>
              </w:rPr>
              <w:t>secara</w:t>
            </w:r>
          </w:p>
        </w:tc>
      </w:tr>
      <w:tr w:rsidR="00855BD8" w:rsidRPr="00C536BE" w14:paraId="18265208" w14:textId="77777777" w:rsidTr="000B0EB7">
        <w:trPr>
          <w:trHeight w:hRule="exact" w:val="260"/>
        </w:trPr>
        <w:tc>
          <w:tcPr>
            <w:tcW w:w="4236" w:type="dxa"/>
            <w:tcBorders>
              <w:top w:val="nil"/>
              <w:left w:val="single" w:sz="5" w:space="0" w:color="000000"/>
              <w:bottom w:val="nil"/>
              <w:right w:val="single" w:sz="5" w:space="0" w:color="000000"/>
            </w:tcBorders>
          </w:tcPr>
          <w:p w14:paraId="15B92F07" w14:textId="34983EA5" w:rsidR="00855BD8" w:rsidRPr="00C536BE" w:rsidRDefault="00855BD8" w:rsidP="00470850">
            <w:pPr>
              <w:spacing w:after="0" w:line="480" w:lineRule="auto"/>
              <w:rPr>
                <w:rFonts w:cs="Times New Roman"/>
              </w:rPr>
            </w:pPr>
            <w:r w:rsidRPr="00C536BE">
              <w:rPr>
                <w:rFonts w:cs="Times New Roman"/>
              </w:rPr>
              <w:t>peneliti</w:t>
            </w:r>
            <w:r w:rsidR="00927AD9" w:rsidRPr="00C536BE">
              <w:rPr>
                <w:rFonts w:cs="Times New Roman"/>
              </w:rPr>
              <w:t xml:space="preserve"> </w:t>
            </w:r>
            <w:r w:rsidRPr="00C536BE">
              <w:rPr>
                <w:rFonts w:cs="Times New Roman"/>
              </w:rPr>
              <w:t>dengan</w:t>
            </w:r>
            <w:r w:rsidR="00927AD9" w:rsidRPr="00C536BE">
              <w:rPr>
                <w:rFonts w:cs="Times New Roman"/>
              </w:rPr>
              <w:t xml:space="preserve"> </w:t>
            </w:r>
            <w:r w:rsidRPr="00C536BE">
              <w:rPr>
                <w:rFonts w:cs="Times New Roman"/>
              </w:rPr>
              <w:t>kriteria</w:t>
            </w:r>
            <w:r w:rsidR="00927AD9" w:rsidRPr="00C536BE">
              <w:rPr>
                <w:rFonts w:cs="Times New Roman"/>
              </w:rPr>
              <w:t xml:space="preserve"> </w:t>
            </w:r>
            <w:r w:rsidRPr="00C536BE">
              <w:rPr>
                <w:rFonts w:cs="Times New Roman"/>
              </w:rPr>
              <w:t>yang</w:t>
            </w:r>
            <w:r w:rsidR="00927AD9" w:rsidRPr="00C536BE">
              <w:rPr>
                <w:rFonts w:cs="Times New Roman"/>
              </w:rPr>
              <w:t xml:space="preserve"> </w:t>
            </w:r>
            <w:r w:rsidRPr="00C536BE">
              <w:rPr>
                <w:rFonts w:cs="Times New Roman"/>
              </w:rPr>
              <w:t>sudah</w:t>
            </w:r>
            <w:r w:rsidR="00927AD9" w:rsidRPr="00C536BE">
              <w:rPr>
                <w:rFonts w:cs="Times New Roman"/>
              </w:rPr>
              <w:t xml:space="preserve"> </w:t>
            </w:r>
            <w:r w:rsidRPr="00C536BE">
              <w:rPr>
                <w:rFonts w:cs="Times New Roman"/>
              </w:rPr>
              <w:t>di</w:t>
            </w:r>
          </w:p>
        </w:tc>
        <w:tc>
          <w:tcPr>
            <w:tcW w:w="442" w:type="dxa"/>
            <w:tcBorders>
              <w:top w:val="nil"/>
              <w:left w:val="single" w:sz="5" w:space="0" w:color="000000"/>
              <w:bottom w:val="nil"/>
              <w:right w:val="nil"/>
            </w:tcBorders>
          </w:tcPr>
          <w:p w14:paraId="7C4DEC44" w14:textId="77777777" w:rsidR="00855BD8" w:rsidRPr="00C536BE" w:rsidRDefault="00855BD8" w:rsidP="007B7DE0">
            <w:pPr>
              <w:spacing w:after="0" w:line="480" w:lineRule="auto"/>
              <w:rPr>
                <w:rFonts w:cs="Times New Roman"/>
              </w:rPr>
            </w:pPr>
          </w:p>
        </w:tc>
        <w:tc>
          <w:tcPr>
            <w:tcW w:w="3798" w:type="dxa"/>
            <w:tcBorders>
              <w:top w:val="nil"/>
              <w:left w:val="nil"/>
              <w:bottom w:val="nil"/>
              <w:right w:val="single" w:sz="4" w:space="0" w:color="000000"/>
            </w:tcBorders>
          </w:tcPr>
          <w:p w14:paraId="546DECE8" w14:textId="77777777" w:rsidR="00855BD8" w:rsidRPr="00C536BE" w:rsidRDefault="00855BD8" w:rsidP="007B7DE0">
            <w:pPr>
              <w:spacing w:after="0" w:line="480" w:lineRule="auto"/>
              <w:rPr>
                <w:rFonts w:cs="Times New Roman"/>
              </w:rPr>
            </w:pPr>
            <w:r w:rsidRPr="00C536BE">
              <w:rPr>
                <w:rFonts w:cs="Times New Roman"/>
              </w:rPr>
              <w:t>administratif maupun yang berdomisili</w:t>
            </w:r>
          </w:p>
        </w:tc>
      </w:tr>
      <w:tr w:rsidR="00855BD8" w:rsidRPr="00C536BE" w14:paraId="06C82F55" w14:textId="77777777" w:rsidTr="000B0EB7">
        <w:trPr>
          <w:trHeight w:hRule="exact" w:val="2142"/>
        </w:trPr>
        <w:tc>
          <w:tcPr>
            <w:tcW w:w="4236" w:type="dxa"/>
            <w:tcBorders>
              <w:top w:val="nil"/>
              <w:left w:val="single" w:sz="5" w:space="0" w:color="000000"/>
              <w:bottom w:val="single" w:sz="5" w:space="0" w:color="000000"/>
              <w:right w:val="single" w:sz="5" w:space="0" w:color="000000"/>
            </w:tcBorders>
          </w:tcPr>
          <w:p w14:paraId="1125B6E7" w14:textId="77777777" w:rsidR="00855BD8" w:rsidRPr="00C536BE" w:rsidRDefault="00855BD8" w:rsidP="00470850">
            <w:pPr>
              <w:spacing w:after="0" w:line="480" w:lineRule="auto"/>
              <w:rPr>
                <w:rFonts w:cs="Times New Roman"/>
              </w:rPr>
            </w:pPr>
            <w:r w:rsidRPr="00C536BE">
              <w:rPr>
                <w:rFonts w:cs="Times New Roman"/>
              </w:rPr>
              <w:t>tentukan oleh peneliti</w:t>
            </w:r>
          </w:p>
        </w:tc>
        <w:tc>
          <w:tcPr>
            <w:tcW w:w="442" w:type="dxa"/>
            <w:tcBorders>
              <w:top w:val="nil"/>
              <w:left w:val="single" w:sz="5" w:space="0" w:color="000000"/>
              <w:bottom w:val="single" w:sz="5" w:space="0" w:color="000000"/>
              <w:right w:val="nil"/>
            </w:tcBorders>
          </w:tcPr>
          <w:p w14:paraId="6EE68605" w14:textId="77777777" w:rsidR="00855BD8" w:rsidRPr="00C536BE" w:rsidRDefault="00855BD8" w:rsidP="007B7DE0">
            <w:pPr>
              <w:spacing w:after="0" w:line="480" w:lineRule="auto"/>
              <w:rPr>
                <w:rFonts w:cs="Times New Roman"/>
              </w:rPr>
            </w:pPr>
          </w:p>
          <w:p w14:paraId="1CB0604F" w14:textId="77777777" w:rsidR="00855BD8" w:rsidRPr="00C536BE" w:rsidRDefault="00855BD8" w:rsidP="007B7DE0">
            <w:pPr>
              <w:spacing w:after="0" w:line="480" w:lineRule="auto"/>
              <w:rPr>
                <w:rFonts w:cs="Times New Roman"/>
              </w:rPr>
            </w:pPr>
            <w:r w:rsidRPr="00C536BE">
              <w:rPr>
                <w:rFonts w:cs="Times New Roman"/>
              </w:rPr>
              <w:t>-</w:t>
            </w:r>
          </w:p>
          <w:p w14:paraId="356B7F28" w14:textId="77777777" w:rsidR="00855BD8" w:rsidRPr="00C536BE" w:rsidRDefault="00855BD8" w:rsidP="007B7DE0">
            <w:pPr>
              <w:spacing w:after="0" w:line="480" w:lineRule="auto"/>
              <w:rPr>
                <w:rFonts w:cs="Times New Roman"/>
              </w:rPr>
            </w:pPr>
            <w:r w:rsidRPr="00C536BE">
              <w:rPr>
                <w:rFonts w:cs="Times New Roman"/>
              </w:rPr>
              <w:t>-</w:t>
            </w:r>
          </w:p>
        </w:tc>
        <w:tc>
          <w:tcPr>
            <w:tcW w:w="3798" w:type="dxa"/>
            <w:tcBorders>
              <w:top w:val="nil"/>
              <w:left w:val="nil"/>
              <w:bottom w:val="single" w:sz="5" w:space="0" w:color="000000"/>
              <w:right w:val="single" w:sz="4" w:space="0" w:color="000000"/>
            </w:tcBorders>
          </w:tcPr>
          <w:p w14:paraId="77F9EDCE" w14:textId="096F4972" w:rsidR="00855BD8" w:rsidRPr="00C536BE" w:rsidRDefault="00855BD8" w:rsidP="007B7DE0">
            <w:pPr>
              <w:spacing w:after="0" w:line="480" w:lineRule="auto"/>
              <w:rPr>
                <w:rFonts w:cs="Times New Roman"/>
              </w:rPr>
            </w:pPr>
            <w:r w:rsidRPr="00C536BE">
              <w:rPr>
                <w:rFonts w:cs="Times New Roman"/>
              </w:rPr>
              <w:t xml:space="preserve">di </w:t>
            </w:r>
            <w:r w:rsidR="00BC02CD" w:rsidRPr="00C536BE">
              <w:rPr>
                <w:rFonts w:cs="Times New Roman"/>
              </w:rPr>
              <w:t>Kota Bandung</w:t>
            </w:r>
          </w:p>
          <w:p w14:paraId="4A24F497" w14:textId="29635DA4" w:rsidR="00855BD8" w:rsidRPr="00C536BE" w:rsidRDefault="00855BD8" w:rsidP="007B7DE0">
            <w:pPr>
              <w:spacing w:after="0" w:line="480" w:lineRule="auto"/>
              <w:rPr>
                <w:rFonts w:cs="Times New Roman"/>
              </w:rPr>
            </w:pPr>
            <w:r w:rsidRPr="00C536BE">
              <w:rPr>
                <w:rFonts w:cs="Times New Roman"/>
              </w:rPr>
              <w:t>Masyarakat yang berumur 18-43 tahun Masyarakat yang mengenali atau pernah membeli produk fesyen lokal</w:t>
            </w:r>
          </w:p>
        </w:tc>
      </w:tr>
    </w:tbl>
    <w:p w14:paraId="5692DD04" w14:textId="77777777" w:rsidR="00344488" w:rsidRPr="00C536BE" w:rsidRDefault="00344488" w:rsidP="007B7DE0">
      <w:pPr>
        <w:spacing w:after="0" w:line="480" w:lineRule="auto"/>
        <w:rPr>
          <w:rFonts w:cs="Times New Roman"/>
        </w:rPr>
      </w:pPr>
    </w:p>
    <w:p w14:paraId="697BE45B" w14:textId="11653557" w:rsidR="00855BD8" w:rsidRPr="00C536BE" w:rsidRDefault="00855BD8" w:rsidP="007B7DE0">
      <w:pPr>
        <w:spacing w:after="0" w:line="480" w:lineRule="auto"/>
        <w:ind w:firstLine="720"/>
        <w:rPr>
          <w:rFonts w:cs="Times New Roman"/>
        </w:rPr>
      </w:pPr>
      <w:r w:rsidRPr="00C536BE">
        <w:rPr>
          <w:rFonts w:cs="Times New Roman"/>
        </w:rPr>
        <w:t>Teknik dalam menentukan ukuran sampel pada sebuah populasi dikategorikan menjadi dua bagian, yaitu untuk jumlah populasi yang diketahui dan populasi yang tidak diketahui. Dalam penelitian ini peneliti tidak menemukan jumlah yang akurat dan faktual pada jumlah penduduk</w:t>
      </w:r>
      <w:r w:rsidR="00D25479" w:rsidRPr="00C536BE">
        <w:rPr>
          <w:rFonts w:cs="Times New Roman"/>
        </w:rPr>
        <w:t xml:space="preserve"> </w:t>
      </w:r>
      <w:r w:rsidRPr="00C536BE">
        <w:rPr>
          <w:rFonts w:cs="Times New Roman"/>
        </w:rPr>
        <w:t xml:space="preserve">terbaru pada penduduk </w:t>
      </w:r>
      <w:r w:rsidR="00827C3B" w:rsidRPr="00C536BE">
        <w:rPr>
          <w:rFonts w:cs="Times New Roman"/>
        </w:rPr>
        <w:t>Kota Bandung</w:t>
      </w:r>
      <w:r w:rsidR="00D25479" w:rsidRPr="00C536BE">
        <w:rPr>
          <w:rFonts w:cs="Times New Roman"/>
        </w:rPr>
        <w:t xml:space="preserve"> </w:t>
      </w:r>
      <w:r w:rsidRPr="00C536BE">
        <w:rPr>
          <w:rFonts w:cs="Times New Roman"/>
        </w:rPr>
        <w:t>Maka dari ini</w:t>
      </w:r>
      <w:r w:rsidR="00D25479" w:rsidRPr="00C536BE">
        <w:rPr>
          <w:rFonts w:cs="Times New Roman"/>
        </w:rPr>
        <w:t xml:space="preserve"> </w:t>
      </w:r>
      <w:r w:rsidRPr="00C536BE">
        <w:rPr>
          <w:rFonts w:cs="Times New Roman"/>
        </w:rPr>
        <w:t>mengacu</w:t>
      </w:r>
      <w:r w:rsidR="00D25479" w:rsidRPr="00C536BE">
        <w:rPr>
          <w:rFonts w:cs="Times New Roman"/>
        </w:rPr>
        <w:t xml:space="preserve"> </w:t>
      </w:r>
      <w:r w:rsidRPr="00C536BE">
        <w:rPr>
          <w:rFonts w:cs="Times New Roman"/>
        </w:rPr>
        <w:t xml:space="preserve">pada </w:t>
      </w:r>
      <w:r w:rsidR="003F454F" w:rsidRPr="00C536BE">
        <w:rPr>
          <w:rFonts w:cs="Times New Roman"/>
        </w:rPr>
        <w:t xml:space="preserve">metode </w:t>
      </w:r>
      <w:sdt>
        <w:sdtPr>
          <w:rPr>
            <w:rFonts w:cs="Times New Roman"/>
            <w:color w:val="000000"/>
          </w:rPr>
          <w:tag w:val="MENDELEY_CITATION_v3_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"/>
          <w:id w:val="-1098334514"/>
          <w:placeholder>
            <w:docPart w:val="D64F633C0FE142CC9D1B4B8D599FC6F7"/>
          </w:placeholder>
        </w:sdtPr>
        <w:sdtContent>
          <w:r w:rsidR="007823EF" w:rsidRPr="00C536BE">
            <w:rPr>
              <w:rFonts w:cs="Times New Roman"/>
              <w:color w:val="000000"/>
            </w:rPr>
            <w:t>(J. F. Hair et al., 2013)</w:t>
          </w:r>
        </w:sdtContent>
      </w:sdt>
      <w:r w:rsidR="00406DB3" w:rsidRPr="00C536BE">
        <w:rPr>
          <w:rFonts w:cs="Times New Roman"/>
        </w:rPr>
        <w:t xml:space="preserve"> </w:t>
      </w:r>
      <w:r w:rsidR="004E3929" w:rsidRPr="00C536BE">
        <w:rPr>
          <w:rFonts w:cs="Times New Roman"/>
        </w:rPr>
        <w:t xml:space="preserve">menyatakan bahwa </w:t>
      </w:r>
      <w:r w:rsidR="00B84875" w:rsidRPr="00C536BE">
        <w:rPr>
          <w:rFonts w:cs="Times New Roman"/>
        </w:rPr>
        <w:t>penentuan jumlah minimum sampel</w:t>
      </w:r>
      <w:r w:rsidR="00EF5CAB" w:rsidRPr="00C536BE">
        <w:rPr>
          <w:rFonts w:cs="Times New Roman"/>
        </w:rPr>
        <w:t xml:space="preserve"> minimum dihitung </w:t>
      </w:r>
      <w:r w:rsidR="00A47317" w:rsidRPr="00C536BE">
        <w:rPr>
          <w:rFonts w:cs="Times New Roman"/>
        </w:rPr>
        <w:t xml:space="preserve">berdasarkan rumus </w:t>
      </w:r>
      <w:r w:rsidR="00E42AFD" w:rsidRPr="00C536BE">
        <w:rPr>
          <w:rFonts w:cs="Times New Roman"/>
        </w:rPr>
        <w:t>seperti berikut</w:t>
      </w:r>
      <w:r w:rsidR="00A649A9" w:rsidRPr="00C536BE">
        <w:rPr>
          <w:rFonts w:cs="Times New Roman"/>
        </w:rPr>
        <w:t xml:space="preserve"> </w:t>
      </w:r>
      <w:r w:rsidR="000A2DDD" w:rsidRPr="00C536BE">
        <w:rPr>
          <w:rFonts w:cs="Times New Roman"/>
        </w:rPr>
        <w:t>;</w:t>
      </w:r>
      <w:r w:rsidR="00E42AFD" w:rsidRPr="00C536BE">
        <w:rPr>
          <w:rFonts w:cs="Times New Roman"/>
        </w:rPr>
        <w:t xml:space="preserve"> </w:t>
      </w:r>
    </w:p>
    <w:p w14:paraId="651E1F28" w14:textId="6D1B20EF" w:rsidR="00E42AFD" w:rsidRPr="00C536BE" w:rsidRDefault="00E42AFD" w:rsidP="007B7DE0">
      <w:pPr>
        <w:spacing w:after="0" w:line="480" w:lineRule="auto"/>
        <w:ind w:firstLine="720"/>
        <w:jc w:val="center"/>
        <w:rPr>
          <w:rFonts w:cs="Times New Roman"/>
        </w:rPr>
      </w:pPr>
      <w:r w:rsidRPr="00C536BE">
        <w:rPr>
          <w:rFonts w:cs="Times New Roman"/>
        </w:rPr>
        <w:t xml:space="preserve">N = </w:t>
      </w:r>
      <w:r w:rsidR="000A2DDD" w:rsidRPr="00C536BE">
        <w:rPr>
          <w:rFonts w:cs="Times New Roman"/>
        </w:rPr>
        <w:t>5 atau 10 X Jumlah Indikator</w:t>
      </w:r>
    </w:p>
    <w:p w14:paraId="4AB2CC9F" w14:textId="7091F73B" w:rsidR="003C5CA6" w:rsidRPr="00C536BE" w:rsidRDefault="003C5CA6" w:rsidP="007B7DE0">
      <w:pPr>
        <w:spacing w:after="0" w:line="480" w:lineRule="auto"/>
        <w:ind w:firstLine="720"/>
        <w:jc w:val="center"/>
        <w:rPr>
          <w:rFonts w:cs="Times New Roman"/>
        </w:rPr>
      </w:pPr>
      <w:r w:rsidRPr="00C536BE">
        <w:rPr>
          <w:rFonts w:cs="Times New Roman"/>
        </w:rPr>
        <w:t xml:space="preserve">N= 5 X </w:t>
      </w:r>
      <w:r w:rsidR="00504233" w:rsidRPr="00C536BE">
        <w:rPr>
          <w:rFonts w:cs="Times New Roman"/>
        </w:rPr>
        <w:t>73</w:t>
      </w:r>
      <w:r w:rsidR="00D25479" w:rsidRPr="00C536BE">
        <w:rPr>
          <w:rFonts w:cs="Times New Roman"/>
        </w:rPr>
        <w:t xml:space="preserve"> </w:t>
      </w:r>
      <w:r w:rsidR="000267F0" w:rsidRPr="00C536BE">
        <w:rPr>
          <w:rFonts w:cs="Times New Roman"/>
        </w:rPr>
        <w:t xml:space="preserve">atau N= 10 X </w:t>
      </w:r>
      <w:r w:rsidR="00504233" w:rsidRPr="00C536BE">
        <w:rPr>
          <w:rFonts w:cs="Times New Roman"/>
        </w:rPr>
        <w:t>73</w:t>
      </w:r>
    </w:p>
    <w:p w14:paraId="52BB2530" w14:textId="77777777" w:rsidR="00470850" w:rsidRDefault="003B10E9" w:rsidP="00470850">
      <w:pPr>
        <w:spacing w:after="0" w:line="480" w:lineRule="auto"/>
        <w:ind w:firstLine="720"/>
        <w:jc w:val="center"/>
        <w:rPr>
          <w:rFonts w:cs="Times New Roman"/>
        </w:rPr>
      </w:pPr>
      <w:r w:rsidRPr="00C536BE">
        <w:rPr>
          <w:rFonts w:cs="Times New Roman"/>
        </w:rPr>
        <w:t xml:space="preserve">N= </w:t>
      </w:r>
      <w:r w:rsidR="000743ED" w:rsidRPr="00C536BE">
        <w:rPr>
          <w:rFonts w:cs="Times New Roman"/>
        </w:rPr>
        <w:t xml:space="preserve">365 </w:t>
      </w:r>
      <w:r w:rsidR="000267F0" w:rsidRPr="00C536BE">
        <w:rPr>
          <w:rFonts w:cs="Times New Roman"/>
        </w:rPr>
        <w:t xml:space="preserve">atau N= </w:t>
      </w:r>
      <w:r w:rsidR="000743ED" w:rsidRPr="00C536BE">
        <w:rPr>
          <w:rFonts w:cs="Times New Roman"/>
        </w:rPr>
        <w:t>730</w:t>
      </w:r>
      <w:r w:rsidR="00D25479" w:rsidRPr="00C536BE">
        <w:rPr>
          <w:rFonts w:cs="Times New Roman"/>
        </w:rPr>
        <w:t xml:space="preserve"> </w:t>
      </w:r>
    </w:p>
    <w:p w14:paraId="00871416" w14:textId="77777777" w:rsidR="00470850" w:rsidRDefault="00102E6D" w:rsidP="00470850">
      <w:pPr>
        <w:spacing w:after="0" w:line="480" w:lineRule="auto"/>
        <w:rPr>
          <w:rFonts w:cs="Times New Roman"/>
        </w:rPr>
      </w:pPr>
      <w:r w:rsidRPr="00C536BE">
        <w:rPr>
          <w:rFonts w:cs="Times New Roman"/>
        </w:rPr>
        <w:t xml:space="preserve">Maka dapat disimpulkan bahwa </w:t>
      </w:r>
      <w:r w:rsidR="003C5CA6" w:rsidRPr="00C536BE">
        <w:rPr>
          <w:rFonts w:cs="Times New Roman"/>
        </w:rPr>
        <w:t xml:space="preserve">hasilnya adalah </w:t>
      </w:r>
      <w:r w:rsidR="000267F0" w:rsidRPr="00C536BE">
        <w:rPr>
          <w:rFonts w:cs="Times New Roman"/>
        </w:rPr>
        <w:t xml:space="preserve">jumlah sampel yang dapat digunakan </w:t>
      </w:r>
      <w:r w:rsidR="00F90D7C" w:rsidRPr="00C536BE">
        <w:rPr>
          <w:rFonts w:cs="Times New Roman"/>
        </w:rPr>
        <w:t xml:space="preserve">pada penelitian ini </w:t>
      </w:r>
      <w:r w:rsidR="000267F0" w:rsidRPr="00C536BE">
        <w:rPr>
          <w:rFonts w:cs="Times New Roman"/>
        </w:rPr>
        <w:t xml:space="preserve">adalah </w:t>
      </w:r>
      <w:r w:rsidR="00114D5C" w:rsidRPr="00C536BE">
        <w:rPr>
          <w:rFonts w:cs="Times New Roman"/>
        </w:rPr>
        <w:t>365</w:t>
      </w:r>
      <w:r w:rsidR="00904138" w:rsidRPr="00C536BE">
        <w:rPr>
          <w:rFonts w:cs="Times New Roman"/>
        </w:rPr>
        <w:t xml:space="preserve"> hingga </w:t>
      </w:r>
      <w:r w:rsidR="00114D5C" w:rsidRPr="00C536BE">
        <w:rPr>
          <w:rFonts w:cs="Times New Roman"/>
        </w:rPr>
        <w:t>730</w:t>
      </w:r>
      <w:r w:rsidR="001E0719" w:rsidRPr="00C536BE">
        <w:rPr>
          <w:rFonts w:cs="Times New Roman"/>
        </w:rPr>
        <w:t xml:space="preserve"> responden</w:t>
      </w:r>
      <w:r w:rsidR="00F23DE2" w:rsidRPr="00C536BE">
        <w:rPr>
          <w:rFonts w:cs="Times New Roman"/>
        </w:rPr>
        <w:t>.</w:t>
      </w:r>
    </w:p>
    <w:p w14:paraId="6F7C3998" w14:textId="77777777" w:rsidR="00470850" w:rsidRDefault="00470850" w:rsidP="00470850">
      <w:pPr>
        <w:spacing w:after="0" w:line="480" w:lineRule="auto"/>
        <w:rPr>
          <w:rFonts w:cs="Times New Roman"/>
        </w:rPr>
      </w:pPr>
      <w:r>
        <w:rPr>
          <w:rFonts w:cs="Times New Roman"/>
        </w:rPr>
        <w:tab/>
      </w:r>
      <w:r w:rsidR="00855BD8" w:rsidRPr="00C536BE">
        <w:rPr>
          <w:rFonts w:cs="Times New Roman"/>
        </w:rPr>
        <w:t>Teknik</w:t>
      </w:r>
      <w:r w:rsidR="00927AD9" w:rsidRPr="00C536BE">
        <w:rPr>
          <w:rFonts w:cs="Times New Roman"/>
        </w:rPr>
        <w:t xml:space="preserve"> </w:t>
      </w:r>
      <w:r w:rsidR="00855BD8" w:rsidRPr="00C536BE">
        <w:rPr>
          <w:rFonts w:cs="Times New Roman"/>
        </w:rPr>
        <w:t>pengambilan</w:t>
      </w:r>
      <w:r w:rsidR="00927AD9" w:rsidRPr="00C536BE">
        <w:rPr>
          <w:rFonts w:cs="Times New Roman"/>
        </w:rPr>
        <w:t xml:space="preserve"> </w:t>
      </w:r>
      <w:r w:rsidR="00855BD8" w:rsidRPr="00C536BE">
        <w:rPr>
          <w:rFonts w:cs="Times New Roman"/>
        </w:rPr>
        <w:t>sampel</w:t>
      </w:r>
      <w:r w:rsidR="00927AD9" w:rsidRPr="00C536BE">
        <w:rPr>
          <w:rFonts w:cs="Times New Roman"/>
        </w:rPr>
        <w:t xml:space="preserve"> </w:t>
      </w:r>
      <w:r w:rsidR="00855BD8" w:rsidRPr="00C536BE">
        <w:rPr>
          <w:rFonts w:cs="Times New Roman"/>
        </w:rPr>
        <w:t>yang</w:t>
      </w:r>
      <w:r w:rsidR="00927AD9" w:rsidRPr="00C536BE">
        <w:rPr>
          <w:rFonts w:cs="Times New Roman"/>
        </w:rPr>
        <w:t xml:space="preserve"> </w:t>
      </w:r>
      <w:r w:rsidR="00855BD8" w:rsidRPr="00C536BE">
        <w:rPr>
          <w:rFonts w:cs="Times New Roman"/>
        </w:rPr>
        <w:t>dipakai</w:t>
      </w:r>
      <w:r w:rsidR="00927AD9" w:rsidRPr="00C536BE">
        <w:rPr>
          <w:rFonts w:cs="Times New Roman"/>
        </w:rPr>
        <w:t xml:space="preserve"> </w:t>
      </w:r>
      <w:r w:rsidR="00855BD8" w:rsidRPr="00C536BE">
        <w:rPr>
          <w:rFonts w:cs="Times New Roman"/>
        </w:rPr>
        <w:t>pada</w:t>
      </w:r>
      <w:r w:rsidR="00D25479" w:rsidRPr="00C536BE">
        <w:rPr>
          <w:rFonts w:cs="Times New Roman"/>
        </w:rPr>
        <w:t xml:space="preserve"> </w:t>
      </w:r>
      <w:r w:rsidR="00855BD8" w:rsidRPr="00C536BE">
        <w:rPr>
          <w:rFonts w:cs="Times New Roman"/>
        </w:rPr>
        <w:t>penelitian</w:t>
      </w:r>
      <w:r w:rsidR="00927AD9" w:rsidRPr="00C536BE">
        <w:rPr>
          <w:rFonts w:cs="Times New Roman"/>
        </w:rPr>
        <w:t xml:space="preserve"> </w:t>
      </w:r>
      <w:r w:rsidR="00855BD8" w:rsidRPr="00C536BE">
        <w:rPr>
          <w:rFonts w:cs="Times New Roman"/>
        </w:rPr>
        <w:t>ini</w:t>
      </w:r>
      <w:r w:rsidR="00D25479" w:rsidRPr="00C536BE">
        <w:rPr>
          <w:rFonts w:cs="Times New Roman"/>
        </w:rPr>
        <w:t xml:space="preserve"> </w:t>
      </w:r>
      <w:r w:rsidR="00855BD8" w:rsidRPr="00C536BE">
        <w:rPr>
          <w:rFonts w:cs="Times New Roman"/>
        </w:rPr>
        <w:t>adalah</w:t>
      </w:r>
      <w:r w:rsidR="00927AD9" w:rsidRPr="00C536BE">
        <w:rPr>
          <w:rFonts w:cs="Times New Roman"/>
        </w:rPr>
        <w:t xml:space="preserve"> </w:t>
      </w:r>
      <w:r w:rsidR="00855BD8" w:rsidRPr="00C536BE">
        <w:rPr>
          <w:rFonts w:cs="Times New Roman"/>
        </w:rPr>
        <w:t>dengan menggunakan</w:t>
      </w:r>
      <w:r w:rsidR="00D25479" w:rsidRPr="00C536BE">
        <w:rPr>
          <w:rFonts w:cs="Times New Roman"/>
        </w:rPr>
        <w:t xml:space="preserve"> </w:t>
      </w:r>
      <w:r w:rsidR="00855BD8" w:rsidRPr="00C536BE">
        <w:rPr>
          <w:rFonts w:cs="Times New Roman"/>
        </w:rPr>
        <w:t xml:space="preserve">jenis </w:t>
      </w:r>
      <w:r w:rsidR="009B777C" w:rsidRPr="00C536BE">
        <w:rPr>
          <w:rFonts w:cs="Times New Roman"/>
          <w:i/>
          <w:iCs/>
        </w:rPr>
        <w:t>n</w:t>
      </w:r>
      <w:r w:rsidR="00301151" w:rsidRPr="00C536BE">
        <w:rPr>
          <w:rFonts w:cs="Times New Roman"/>
          <w:i/>
          <w:iCs/>
        </w:rPr>
        <w:t>on probability</w:t>
      </w:r>
      <w:r w:rsidR="00855BD8" w:rsidRPr="00C536BE">
        <w:rPr>
          <w:rFonts w:cs="Times New Roman"/>
        </w:rPr>
        <w:t xml:space="preserve"> </w:t>
      </w:r>
      <w:r w:rsidR="009B777C" w:rsidRPr="00C536BE">
        <w:rPr>
          <w:rFonts w:cs="Times New Roman"/>
          <w:i/>
          <w:iCs/>
        </w:rPr>
        <w:t>s</w:t>
      </w:r>
      <w:r w:rsidR="00855BD8" w:rsidRPr="00C536BE">
        <w:rPr>
          <w:rFonts w:cs="Times New Roman"/>
          <w:i/>
          <w:iCs/>
        </w:rPr>
        <w:t>ampling</w:t>
      </w:r>
      <w:r w:rsidR="00855BD8" w:rsidRPr="00C536BE">
        <w:rPr>
          <w:rFonts w:cs="Times New Roman"/>
        </w:rPr>
        <w:t xml:space="preserve">, </w:t>
      </w:r>
      <w:r w:rsidR="009B777C" w:rsidRPr="00C536BE">
        <w:rPr>
          <w:rFonts w:cs="Times New Roman"/>
          <w:i/>
          <w:iCs/>
        </w:rPr>
        <w:t>n</w:t>
      </w:r>
      <w:r w:rsidR="00855BD8" w:rsidRPr="00C536BE">
        <w:rPr>
          <w:rFonts w:cs="Times New Roman"/>
          <w:i/>
          <w:iCs/>
        </w:rPr>
        <w:t xml:space="preserve">on </w:t>
      </w:r>
      <w:r w:rsidR="009B777C" w:rsidRPr="00C536BE">
        <w:rPr>
          <w:rFonts w:cs="Times New Roman"/>
          <w:i/>
          <w:iCs/>
        </w:rPr>
        <w:t>p</w:t>
      </w:r>
      <w:r w:rsidR="00855BD8" w:rsidRPr="00C536BE">
        <w:rPr>
          <w:rFonts w:cs="Times New Roman"/>
          <w:i/>
          <w:iCs/>
        </w:rPr>
        <w:t>robability</w:t>
      </w:r>
      <w:r w:rsidR="00855BD8" w:rsidRPr="00C536BE">
        <w:rPr>
          <w:rFonts w:cs="Times New Roman"/>
        </w:rPr>
        <w:t xml:space="preserve"> </w:t>
      </w:r>
      <w:r w:rsidR="009B777C" w:rsidRPr="00C536BE">
        <w:rPr>
          <w:rFonts w:cs="Times New Roman"/>
          <w:i/>
          <w:iCs/>
        </w:rPr>
        <w:t>s</w:t>
      </w:r>
      <w:r w:rsidR="00855BD8" w:rsidRPr="00C536BE">
        <w:rPr>
          <w:rFonts w:cs="Times New Roman"/>
          <w:i/>
          <w:iCs/>
        </w:rPr>
        <w:t>ampling</w:t>
      </w:r>
      <w:r w:rsidR="00D25479" w:rsidRPr="00C536BE">
        <w:rPr>
          <w:rFonts w:cs="Times New Roman"/>
        </w:rPr>
        <w:t xml:space="preserve"> </w:t>
      </w:r>
      <w:r w:rsidR="00855BD8" w:rsidRPr="00C536BE">
        <w:rPr>
          <w:rFonts w:cs="Times New Roman"/>
        </w:rPr>
        <w:t xml:space="preserve">dapat diartikan sebagai sebuah cara dalam mengambil sampel dengan tidak memberikan sebuah peluang atau kesempatan yang terbuka, dengan arti lain bahwa kesempatan </w:t>
      </w:r>
      <w:r w:rsidR="00855BD8" w:rsidRPr="00C536BE">
        <w:rPr>
          <w:rFonts w:cs="Times New Roman"/>
        </w:rPr>
        <w:lastRenderedPageBreak/>
        <w:t xml:space="preserve">menjadi populasi tidak diberikan untuk semua orang yang berada dalam sebuah populasi tersebut </w:t>
      </w:r>
      <w:sdt>
        <w:sdtPr>
          <w:rPr>
            <w:rFonts w:cs="Times New Roman"/>
            <w:color w:val="000000"/>
          </w:rPr>
          <w:tag w:val="MENDELEY_CITATION_v3_eyJjaXRhdGlvbklEIjoiTUVOREVMRVlfQ0lUQVRJT05fNzM1NjcxNWQtM2QyNS00ZTExLTlmMmMtNmFmMDdkZDIzYTJl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
          <w:id w:val="-467969633"/>
          <w:placeholder>
            <w:docPart w:val="E925132E89C649E995BDFAE26785493A"/>
          </w:placeholder>
        </w:sdtPr>
        <w:sdtContent>
          <w:r w:rsidR="007823EF" w:rsidRPr="00C536BE">
            <w:rPr>
              <w:rFonts w:cs="Times New Roman"/>
              <w:color w:val="000000"/>
            </w:rPr>
            <w:t>(Sugiyono, 2019)</w:t>
          </w:r>
        </w:sdtContent>
      </w:sdt>
      <w:r w:rsidR="00F23DE2" w:rsidRPr="00C536BE">
        <w:rPr>
          <w:rFonts w:cs="Times New Roman"/>
          <w:color w:val="000000"/>
        </w:rPr>
        <w:t>.</w:t>
      </w:r>
    </w:p>
    <w:p w14:paraId="2A3C9541" w14:textId="77777777" w:rsidR="00470850" w:rsidRDefault="00470850" w:rsidP="00470850">
      <w:pPr>
        <w:spacing w:after="0" w:line="480" w:lineRule="auto"/>
        <w:rPr>
          <w:rFonts w:cs="Times New Roman"/>
        </w:rPr>
      </w:pPr>
      <w:r>
        <w:rPr>
          <w:rFonts w:cs="Times New Roman"/>
        </w:rPr>
        <w:tab/>
      </w:r>
      <w:r w:rsidR="00855BD8" w:rsidRPr="00C536BE">
        <w:rPr>
          <w:rFonts w:cs="Times New Roman"/>
        </w:rPr>
        <w:t>Hal</w:t>
      </w:r>
      <w:r w:rsidR="00927AD9" w:rsidRPr="00C536BE">
        <w:rPr>
          <w:rFonts w:cs="Times New Roman"/>
        </w:rPr>
        <w:t xml:space="preserve"> </w:t>
      </w:r>
      <w:r w:rsidR="00855BD8" w:rsidRPr="00C536BE">
        <w:rPr>
          <w:rFonts w:cs="Times New Roman"/>
        </w:rPr>
        <w:t>ini</w:t>
      </w:r>
      <w:r w:rsidR="00927AD9" w:rsidRPr="00C536BE">
        <w:rPr>
          <w:rFonts w:cs="Times New Roman"/>
        </w:rPr>
        <w:t xml:space="preserve"> </w:t>
      </w:r>
      <w:r w:rsidR="00855BD8" w:rsidRPr="00C536BE">
        <w:rPr>
          <w:rFonts w:cs="Times New Roman"/>
        </w:rPr>
        <w:t>diperkuat</w:t>
      </w:r>
      <w:r w:rsidR="00927AD9" w:rsidRPr="00C536BE">
        <w:rPr>
          <w:rFonts w:cs="Times New Roman"/>
        </w:rPr>
        <w:t xml:space="preserve"> </w:t>
      </w:r>
      <w:r w:rsidR="00855BD8" w:rsidRPr="00C536BE">
        <w:rPr>
          <w:rFonts w:cs="Times New Roman"/>
        </w:rPr>
        <w:t>dengan</w:t>
      </w:r>
      <w:r w:rsidR="00927AD9" w:rsidRPr="00C536BE">
        <w:rPr>
          <w:rFonts w:cs="Times New Roman"/>
        </w:rPr>
        <w:t xml:space="preserve"> </w:t>
      </w:r>
      <w:r w:rsidR="00855BD8" w:rsidRPr="00C536BE">
        <w:rPr>
          <w:rFonts w:cs="Times New Roman"/>
        </w:rPr>
        <w:t>penelitian</w:t>
      </w:r>
      <w:r w:rsidR="00927AD9" w:rsidRPr="00C536BE">
        <w:rPr>
          <w:rFonts w:cs="Times New Roman"/>
        </w:rPr>
        <w:t xml:space="preserve"> </w:t>
      </w:r>
      <w:r w:rsidR="00855BD8" w:rsidRPr="00C536BE">
        <w:rPr>
          <w:rFonts w:cs="Times New Roman"/>
        </w:rPr>
        <w:t>sebelumnya</w:t>
      </w:r>
      <w:r w:rsidR="00927AD9" w:rsidRPr="00C536BE">
        <w:rPr>
          <w:rFonts w:cs="Times New Roman"/>
        </w:rPr>
        <w:t xml:space="preserve"> </w:t>
      </w:r>
      <w:r w:rsidR="00855BD8" w:rsidRPr="00C536BE">
        <w:rPr>
          <w:rFonts w:cs="Times New Roman"/>
        </w:rPr>
        <w:t>yang</w:t>
      </w:r>
      <w:r w:rsidR="00927AD9" w:rsidRPr="00C536BE">
        <w:rPr>
          <w:rFonts w:cs="Times New Roman"/>
        </w:rPr>
        <w:t xml:space="preserve"> </w:t>
      </w:r>
      <w:r w:rsidR="00855BD8" w:rsidRPr="00C536BE">
        <w:rPr>
          <w:rFonts w:cs="Times New Roman"/>
        </w:rPr>
        <w:t>membahas</w:t>
      </w:r>
      <w:r w:rsidR="00927AD9" w:rsidRPr="00C536BE">
        <w:rPr>
          <w:rFonts w:cs="Times New Roman"/>
        </w:rPr>
        <w:t xml:space="preserve"> </w:t>
      </w:r>
      <w:r w:rsidR="00855BD8" w:rsidRPr="00C536BE">
        <w:rPr>
          <w:rFonts w:cs="Times New Roman"/>
        </w:rPr>
        <w:t>“</w:t>
      </w:r>
      <w:r w:rsidR="009F5E24" w:rsidRPr="00C536BE">
        <w:rPr>
          <w:rFonts w:cs="Times New Roman"/>
          <w:lang w:eastAsia="en-ID"/>
        </w:rPr>
        <w:t xml:space="preserve">PENGARUH </w:t>
      </w:r>
      <w:r w:rsidR="009F5E24" w:rsidRPr="00C536BE">
        <w:rPr>
          <w:rFonts w:cs="Times New Roman"/>
          <w:i/>
          <w:iCs/>
          <w:lang w:eastAsia="en-ID"/>
        </w:rPr>
        <w:t>PROMOTION MIX</w:t>
      </w:r>
      <w:r w:rsidR="009F5E24" w:rsidRPr="00C536BE">
        <w:rPr>
          <w:rFonts w:cs="Times New Roman"/>
          <w:lang w:eastAsia="en-ID"/>
        </w:rPr>
        <w:t xml:space="preserve"> DAN </w:t>
      </w:r>
      <w:r w:rsidR="00377831" w:rsidRPr="00C536BE">
        <w:rPr>
          <w:rFonts w:cs="Times New Roman"/>
          <w:lang w:eastAsia="en-ID"/>
        </w:rPr>
        <w:t>GAYA HIDUP</w:t>
      </w:r>
      <w:r w:rsidR="009F5E24" w:rsidRPr="00C536BE">
        <w:rPr>
          <w:rFonts w:cs="Times New Roman"/>
          <w:lang w:eastAsia="en-ID"/>
        </w:rPr>
        <w:t xml:space="preserve"> TERHADAP </w:t>
      </w:r>
      <w:r w:rsidR="009E0159" w:rsidRPr="00C536BE">
        <w:rPr>
          <w:rFonts w:cs="Times New Roman"/>
          <w:lang w:eastAsia="en-ID"/>
        </w:rPr>
        <w:t>KEPUTUSAN PEMBELIAN</w:t>
      </w:r>
      <w:r w:rsidR="009F5E24" w:rsidRPr="00C536BE">
        <w:rPr>
          <w:rFonts w:cs="Times New Roman"/>
          <w:lang w:eastAsia="en-ID"/>
        </w:rPr>
        <w:t xml:space="preserve"> DI SHOPEE DENGAN </w:t>
      </w:r>
      <w:r w:rsidR="00377831" w:rsidRPr="00C536BE">
        <w:rPr>
          <w:rFonts w:cs="Times New Roman"/>
          <w:lang w:eastAsia="en-ID"/>
        </w:rPr>
        <w:t>PERILAKU KONSUMEN</w:t>
      </w:r>
      <w:r w:rsidR="009F5E24" w:rsidRPr="00C536BE">
        <w:rPr>
          <w:rFonts w:cs="Times New Roman"/>
          <w:lang w:eastAsia="en-ID"/>
        </w:rPr>
        <w:t xml:space="preserve"> SEBAGAI VARIABEL </w:t>
      </w:r>
      <w:r w:rsidR="009F5E24" w:rsidRPr="00C536BE">
        <w:rPr>
          <w:rFonts w:cs="Times New Roman"/>
          <w:i/>
          <w:iCs/>
          <w:lang w:eastAsia="en-ID"/>
        </w:rPr>
        <w:t>INTERVENING</w:t>
      </w:r>
      <w:r w:rsidR="00855BD8" w:rsidRPr="00C536BE">
        <w:rPr>
          <w:rFonts w:cs="Times New Roman"/>
        </w:rPr>
        <w:t xml:space="preserve">” </w:t>
      </w:r>
      <w:r w:rsidR="00D86B42" w:rsidRPr="00C536BE">
        <w:rPr>
          <w:rFonts w:cs="Times New Roman"/>
        </w:rPr>
        <w:t xml:space="preserve">oleh </w:t>
      </w:r>
      <w:sdt>
        <w:sdtPr>
          <w:rPr>
            <w:rFonts w:cs="Times New Roman"/>
            <w:color w:val="000000"/>
          </w:rPr>
          <w:tag w:val="MENDELEY_CITATION_v3_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"/>
          <w:id w:val="998233509"/>
          <w:placeholder>
            <w:docPart w:val="D64F633C0FE142CC9D1B4B8D599FC6F7"/>
          </w:placeholder>
        </w:sdtPr>
        <w:sdtContent>
          <w:r w:rsidR="007823EF" w:rsidRPr="00C536BE">
            <w:rPr>
              <w:rFonts w:eastAsia="Times New Roman" w:cs="Times New Roman"/>
              <w:color w:val="000000"/>
            </w:rPr>
            <w:t>(Pura &amp; Madiawati, 2021)</w:t>
          </w:r>
        </w:sdtContent>
      </w:sdt>
      <w:r w:rsidR="00D25479" w:rsidRPr="00C536BE">
        <w:rPr>
          <w:rFonts w:cs="Times New Roman"/>
        </w:rPr>
        <w:t xml:space="preserve"> </w:t>
      </w:r>
      <w:r w:rsidR="00855BD8" w:rsidRPr="00C536BE">
        <w:rPr>
          <w:rFonts w:cs="Times New Roman"/>
        </w:rPr>
        <w:t>menyatakan</w:t>
      </w:r>
      <w:r w:rsidR="00D25479" w:rsidRPr="00C536BE">
        <w:rPr>
          <w:rFonts w:cs="Times New Roman"/>
        </w:rPr>
        <w:t xml:space="preserve"> </w:t>
      </w:r>
      <w:r w:rsidR="00855BD8" w:rsidRPr="00C536BE">
        <w:rPr>
          <w:rFonts w:cs="Times New Roman"/>
        </w:rPr>
        <w:t>bahwa</w:t>
      </w:r>
      <w:r w:rsidR="00D25479" w:rsidRPr="00C536BE">
        <w:rPr>
          <w:rFonts w:cs="Times New Roman"/>
        </w:rPr>
        <w:t xml:space="preserve"> </w:t>
      </w:r>
      <w:r w:rsidR="00855BD8" w:rsidRPr="00C536BE">
        <w:rPr>
          <w:rFonts w:cs="Times New Roman"/>
        </w:rPr>
        <w:t>dalam</w:t>
      </w:r>
      <w:r w:rsidR="00D25479" w:rsidRPr="00C536BE">
        <w:rPr>
          <w:rFonts w:cs="Times New Roman"/>
        </w:rPr>
        <w:t xml:space="preserve"> </w:t>
      </w:r>
      <w:r w:rsidR="00855BD8" w:rsidRPr="00C536BE">
        <w:rPr>
          <w:rFonts w:cs="Times New Roman"/>
        </w:rPr>
        <w:t>penelitiannya</w:t>
      </w:r>
      <w:r w:rsidR="00D25479" w:rsidRPr="00C536BE">
        <w:rPr>
          <w:rFonts w:cs="Times New Roman"/>
        </w:rPr>
        <w:t xml:space="preserve"> </w:t>
      </w:r>
      <w:r w:rsidR="00855BD8" w:rsidRPr="00C536BE">
        <w:rPr>
          <w:rFonts w:cs="Times New Roman"/>
        </w:rPr>
        <w:t>dan</w:t>
      </w:r>
      <w:r w:rsidR="00D25479" w:rsidRPr="00C536BE">
        <w:rPr>
          <w:rFonts w:cs="Times New Roman"/>
        </w:rPr>
        <w:t xml:space="preserve"> </w:t>
      </w:r>
      <w:r w:rsidR="00855BD8" w:rsidRPr="00C536BE">
        <w:rPr>
          <w:rFonts w:cs="Times New Roman"/>
        </w:rPr>
        <w:t>pada</w:t>
      </w:r>
      <w:r w:rsidR="00D25479" w:rsidRPr="00C536BE">
        <w:rPr>
          <w:rFonts w:cs="Times New Roman"/>
        </w:rPr>
        <w:t xml:space="preserve"> </w:t>
      </w:r>
      <w:r w:rsidR="00855BD8" w:rsidRPr="00C536BE">
        <w:rPr>
          <w:rFonts w:cs="Times New Roman"/>
        </w:rPr>
        <w:t>pengambilan</w:t>
      </w:r>
      <w:r w:rsidR="00D25479" w:rsidRPr="00C536BE">
        <w:rPr>
          <w:rFonts w:cs="Times New Roman"/>
        </w:rPr>
        <w:t xml:space="preserve"> </w:t>
      </w:r>
      <w:r w:rsidR="00855BD8" w:rsidRPr="00C536BE">
        <w:rPr>
          <w:rFonts w:cs="Times New Roman"/>
        </w:rPr>
        <w:t>sampel</w:t>
      </w:r>
      <w:r w:rsidR="00D25479" w:rsidRPr="00C536BE">
        <w:rPr>
          <w:rFonts w:cs="Times New Roman"/>
        </w:rPr>
        <w:t xml:space="preserve"> </w:t>
      </w:r>
      <w:r w:rsidR="00855BD8" w:rsidRPr="00C536BE">
        <w:rPr>
          <w:rFonts w:cs="Times New Roman"/>
        </w:rPr>
        <w:t>pada penelitian</w:t>
      </w:r>
      <w:r w:rsidR="00D25479" w:rsidRPr="00C536BE">
        <w:rPr>
          <w:rFonts w:cs="Times New Roman"/>
        </w:rPr>
        <w:t xml:space="preserve"> </w:t>
      </w:r>
      <w:r w:rsidR="00855BD8" w:rsidRPr="00C536BE">
        <w:rPr>
          <w:rFonts w:cs="Times New Roman"/>
        </w:rPr>
        <w:t>tersebut</w:t>
      </w:r>
      <w:r w:rsidR="00D25479" w:rsidRPr="00C536BE">
        <w:rPr>
          <w:rFonts w:cs="Times New Roman"/>
        </w:rPr>
        <w:t xml:space="preserve"> </w:t>
      </w:r>
      <w:r w:rsidR="00855BD8" w:rsidRPr="00C536BE">
        <w:rPr>
          <w:rFonts w:cs="Times New Roman"/>
        </w:rPr>
        <w:t>berjumlah</w:t>
      </w:r>
      <w:r w:rsidR="00D25479" w:rsidRPr="00C536BE">
        <w:rPr>
          <w:rFonts w:cs="Times New Roman"/>
        </w:rPr>
        <w:t xml:space="preserve"> </w:t>
      </w:r>
      <w:r w:rsidR="006743E3" w:rsidRPr="00C536BE">
        <w:rPr>
          <w:rFonts w:cs="Times New Roman"/>
        </w:rPr>
        <w:t>100</w:t>
      </w:r>
      <w:r w:rsidR="00855BD8" w:rsidRPr="00C536BE">
        <w:rPr>
          <w:rFonts w:cs="Times New Roman"/>
        </w:rPr>
        <w:t xml:space="preserve"> responden.</w:t>
      </w:r>
      <w:r w:rsidR="00D25479" w:rsidRPr="00C536BE">
        <w:rPr>
          <w:rFonts w:cs="Times New Roman"/>
        </w:rPr>
        <w:t xml:space="preserve"> </w:t>
      </w:r>
      <w:r w:rsidR="00855BD8" w:rsidRPr="00C536BE">
        <w:rPr>
          <w:rFonts w:cs="Times New Roman"/>
        </w:rPr>
        <w:t>Dengan</w:t>
      </w:r>
      <w:r w:rsidR="00D25479" w:rsidRPr="00C536BE">
        <w:rPr>
          <w:rFonts w:cs="Times New Roman"/>
        </w:rPr>
        <w:t xml:space="preserve"> </w:t>
      </w:r>
      <w:r w:rsidR="00855BD8" w:rsidRPr="00C536BE">
        <w:rPr>
          <w:rFonts w:cs="Times New Roman"/>
        </w:rPr>
        <w:t>demikian</w:t>
      </w:r>
      <w:r w:rsidR="00D25479" w:rsidRPr="00C536BE">
        <w:rPr>
          <w:rFonts w:cs="Times New Roman"/>
        </w:rPr>
        <w:t xml:space="preserve"> </w:t>
      </w:r>
      <w:r w:rsidR="00855BD8" w:rsidRPr="00C536BE">
        <w:rPr>
          <w:rFonts w:cs="Times New Roman"/>
        </w:rPr>
        <w:t>pada penelitian</w:t>
      </w:r>
      <w:r w:rsidR="00D25479" w:rsidRPr="00C536BE">
        <w:rPr>
          <w:rFonts w:cs="Times New Roman"/>
        </w:rPr>
        <w:t xml:space="preserve"> </w:t>
      </w:r>
      <w:r w:rsidR="00855BD8" w:rsidRPr="00C536BE">
        <w:rPr>
          <w:rFonts w:cs="Times New Roman"/>
        </w:rPr>
        <w:t>ini</w:t>
      </w:r>
      <w:r w:rsidR="00D25479" w:rsidRPr="00C536BE">
        <w:rPr>
          <w:rFonts w:cs="Times New Roman"/>
        </w:rPr>
        <w:t xml:space="preserve"> </w:t>
      </w:r>
      <w:r w:rsidR="00855BD8" w:rsidRPr="00C536BE">
        <w:rPr>
          <w:rFonts w:cs="Times New Roman"/>
        </w:rPr>
        <w:t>peneliti</w:t>
      </w:r>
      <w:r w:rsidR="00D25479" w:rsidRPr="00C536BE">
        <w:rPr>
          <w:rFonts w:cs="Times New Roman"/>
        </w:rPr>
        <w:t xml:space="preserve"> </w:t>
      </w:r>
      <w:r w:rsidR="00855BD8" w:rsidRPr="00C536BE">
        <w:rPr>
          <w:rFonts w:cs="Times New Roman"/>
        </w:rPr>
        <w:t>memilih</w:t>
      </w:r>
      <w:r w:rsidR="00D25479" w:rsidRPr="00C536BE">
        <w:rPr>
          <w:rFonts w:cs="Times New Roman"/>
        </w:rPr>
        <w:t xml:space="preserve"> </w:t>
      </w:r>
      <w:r w:rsidR="00855BD8" w:rsidRPr="00C536BE">
        <w:rPr>
          <w:rFonts w:cs="Times New Roman"/>
        </w:rPr>
        <w:t>untuk</w:t>
      </w:r>
      <w:r w:rsidR="00D25479" w:rsidRPr="00C536BE">
        <w:rPr>
          <w:rFonts w:cs="Times New Roman"/>
        </w:rPr>
        <w:t xml:space="preserve"> </w:t>
      </w:r>
      <w:r w:rsidR="00855BD8" w:rsidRPr="00C536BE">
        <w:rPr>
          <w:rFonts w:cs="Times New Roman"/>
        </w:rPr>
        <w:t>mengambil</w:t>
      </w:r>
      <w:r w:rsidR="00D25479" w:rsidRPr="00C536BE">
        <w:rPr>
          <w:rFonts w:cs="Times New Roman"/>
        </w:rPr>
        <w:t xml:space="preserve"> </w:t>
      </w:r>
      <w:r w:rsidR="00855BD8" w:rsidRPr="00C536BE">
        <w:rPr>
          <w:rFonts w:cs="Times New Roman"/>
        </w:rPr>
        <w:t>sampel</w:t>
      </w:r>
      <w:r w:rsidR="00D25479" w:rsidRPr="00C536BE">
        <w:rPr>
          <w:rFonts w:cs="Times New Roman"/>
        </w:rPr>
        <w:t xml:space="preserve"> </w:t>
      </w:r>
      <w:r w:rsidR="00855BD8" w:rsidRPr="00C536BE">
        <w:rPr>
          <w:rFonts w:cs="Times New Roman"/>
        </w:rPr>
        <w:t>berjumlah</w:t>
      </w:r>
      <w:r w:rsidR="00D25479" w:rsidRPr="00C536BE">
        <w:rPr>
          <w:rFonts w:cs="Times New Roman"/>
        </w:rPr>
        <w:t xml:space="preserve"> </w:t>
      </w:r>
      <w:r w:rsidR="00E8002E" w:rsidRPr="00C536BE">
        <w:rPr>
          <w:rFonts w:cs="Times New Roman"/>
        </w:rPr>
        <w:t>400</w:t>
      </w:r>
      <w:r w:rsidR="006743E3" w:rsidRPr="00C536BE">
        <w:rPr>
          <w:rFonts w:cs="Times New Roman"/>
        </w:rPr>
        <w:t xml:space="preserve"> </w:t>
      </w:r>
      <w:r w:rsidR="00855BD8" w:rsidRPr="00C536BE">
        <w:rPr>
          <w:rFonts w:cs="Times New Roman"/>
        </w:rPr>
        <w:t>sampel</w:t>
      </w:r>
      <w:r w:rsidR="00D25479" w:rsidRPr="00C536BE">
        <w:rPr>
          <w:rFonts w:cs="Times New Roman"/>
        </w:rPr>
        <w:t xml:space="preserve"> </w:t>
      </w:r>
      <w:r w:rsidR="00855BD8" w:rsidRPr="00C536BE">
        <w:rPr>
          <w:rFonts w:cs="Times New Roman"/>
        </w:rPr>
        <w:t xml:space="preserve">dengan menggunakan teknik sampling </w:t>
      </w:r>
      <w:r w:rsidR="00301151" w:rsidRPr="00C536BE">
        <w:rPr>
          <w:rFonts w:cs="Times New Roman"/>
          <w:i/>
          <w:iCs/>
        </w:rPr>
        <w:t>non probability</w:t>
      </w:r>
      <w:r w:rsidR="00855BD8" w:rsidRPr="00C536BE">
        <w:rPr>
          <w:rFonts w:cs="Times New Roman"/>
        </w:rPr>
        <w:t xml:space="preserve"> kemudian dengan teknik </w:t>
      </w:r>
      <w:r w:rsidR="00855BD8" w:rsidRPr="00C536BE">
        <w:rPr>
          <w:rFonts w:cs="Times New Roman"/>
          <w:i/>
          <w:iCs/>
        </w:rPr>
        <w:t xml:space="preserve">purposive sampling </w:t>
      </w:r>
      <w:r w:rsidR="00855BD8" w:rsidRPr="00C536BE">
        <w:rPr>
          <w:rFonts w:cs="Times New Roman"/>
        </w:rPr>
        <w:t xml:space="preserve">dan dengan menggunakan </w:t>
      </w:r>
      <w:r w:rsidR="00047216" w:rsidRPr="00C536BE">
        <w:rPr>
          <w:rFonts w:cs="Times New Roman"/>
          <w:i/>
          <w:iCs/>
        </w:rPr>
        <w:t>convenience</w:t>
      </w:r>
      <w:r w:rsidR="00EE0BA6" w:rsidRPr="00C536BE">
        <w:rPr>
          <w:rFonts w:cs="Times New Roman"/>
          <w:i/>
          <w:iCs/>
        </w:rPr>
        <w:t xml:space="preserve"> sampling</w:t>
      </w:r>
      <w:r w:rsidR="00F23DE2" w:rsidRPr="00C536BE">
        <w:rPr>
          <w:rFonts w:cs="Times New Roman"/>
          <w:i/>
          <w:iCs/>
        </w:rPr>
        <w:t>.</w:t>
      </w:r>
    </w:p>
    <w:p w14:paraId="059930D5" w14:textId="77777777" w:rsidR="00470850" w:rsidRDefault="00470850" w:rsidP="00470850">
      <w:pPr>
        <w:spacing w:after="0" w:line="480" w:lineRule="auto"/>
        <w:rPr>
          <w:rFonts w:cs="Times New Roman"/>
        </w:rPr>
      </w:pPr>
      <w:r>
        <w:rPr>
          <w:rFonts w:cs="Times New Roman"/>
        </w:rPr>
        <w:tab/>
      </w:r>
      <w:r w:rsidR="00855BD8" w:rsidRPr="00C536BE">
        <w:rPr>
          <w:rFonts w:cs="Times New Roman"/>
        </w:rPr>
        <w:t>Teknik penentuan sampel yang digunakan pada penelitian ini menggunakan</w:t>
      </w:r>
      <w:r w:rsidR="00D25479" w:rsidRPr="00C536BE">
        <w:rPr>
          <w:rFonts w:cs="Times New Roman"/>
        </w:rPr>
        <w:t xml:space="preserve"> </w:t>
      </w:r>
      <w:r w:rsidR="00855BD8" w:rsidRPr="00C536BE">
        <w:rPr>
          <w:rFonts w:cs="Times New Roman"/>
        </w:rPr>
        <w:t xml:space="preserve">teknik </w:t>
      </w:r>
      <w:r w:rsidR="00855BD8" w:rsidRPr="00C536BE">
        <w:rPr>
          <w:rFonts w:cs="Times New Roman"/>
          <w:i/>
          <w:iCs/>
        </w:rPr>
        <w:t>purposive sampling</w:t>
      </w:r>
      <w:r w:rsidR="00855BD8" w:rsidRPr="00C536BE">
        <w:rPr>
          <w:rFonts w:cs="Times New Roman"/>
        </w:rPr>
        <w:t xml:space="preserve"> yang dapat diartikan sebagai sebuah teknik dalam</w:t>
      </w:r>
      <w:r w:rsidR="00D25479" w:rsidRPr="00C536BE">
        <w:rPr>
          <w:rFonts w:cs="Times New Roman"/>
        </w:rPr>
        <w:t xml:space="preserve"> </w:t>
      </w:r>
      <w:r w:rsidR="00855BD8" w:rsidRPr="00C536BE">
        <w:rPr>
          <w:rFonts w:cs="Times New Roman"/>
        </w:rPr>
        <w:t>menentukan sebuah sampel</w:t>
      </w:r>
      <w:r w:rsidR="00D25479" w:rsidRPr="00C536BE">
        <w:rPr>
          <w:rFonts w:cs="Times New Roman"/>
        </w:rPr>
        <w:t xml:space="preserve"> </w:t>
      </w:r>
      <w:r w:rsidR="00855BD8" w:rsidRPr="00C536BE">
        <w:rPr>
          <w:rFonts w:cs="Times New Roman"/>
        </w:rPr>
        <w:t>dalam</w:t>
      </w:r>
      <w:r w:rsidR="00D25479" w:rsidRPr="00C536BE">
        <w:rPr>
          <w:rFonts w:cs="Times New Roman"/>
        </w:rPr>
        <w:t xml:space="preserve"> </w:t>
      </w:r>
      <w:r w:rsidR="00855BD8" w:rsidRPr="00C536BE">
        <w:rPr>
          <w:rFonts w:cs="Times New Roman"/>
        </w:rPr>
        <w:t>sebuah</w:t>
      </w:r>
      <w:r w:rsidR="00D25479" w:rsidRPr="00C536BE">
        <w:rPr>
          <w:rFonts w:cs="Times New Roman"/>
        </w:rPr>
        <w:t xml:space="preserve"> </w:t>
      </w:r>
      <w:r w:rsidR="00855BD8" w:rsidRPr="00C536BE">
        <w:rPr>
          <w:rFonts w:cs="Times New Roman"/>
        </w:rPr>
        <w:t>penelitian.</w:t>
      </w:r>
      <w:r w:rsidR="00D25479" w:rsidRPr="00C536BE">
        <w:rPr>
          <w:rFonts w:cs="Times New Roman"/>
        </w:rPr>
        <w:t xml:space="preserve"> </w:t>
      </w:r>
      <w:r w:rsidR="00855BD8" w:rsidRPr="00C536BE">
        <w:rPr>
          <w:rFonts w:cs="Times New Roman"/>
        </w:rPr>
        <w:t>Dengan</w:t>
      </w:r>
      <w:r w:rsidR="00D25479" w:rsidRPr="00C536BE">
        <w:rPr>
          <w:rFonts w:cs="Times New Roman"/>
        </w:rPr>
        <w:t xml:space="preserve"> </w:t>
      </w:r>
      <w:r w:rsidR="00855BD8" w:rsidRPr="00C536BE">
        <w:rPr>
          <w:rFonts w:cs="Times New Roman"/>
        </w:rPr>
        <w:t>sebuah</w:t>
      </w:r>
      <w:r w:rsidR="00D25479" w:rsidRPr="00C536BE">
        <w:rPr>
          <w:rFonts w:cs="Times New Roman"/>
        </w:rPr>
        <w:t xml:space="preserve"> </w:t>
      </w:r>
      <w:r w:rsidR="00855BD8" w:rsidRPr="00C536BE">
        <w:rPr>
          <w:rFonts w:cs="Times New Roman"/>
        </w:rPr>
        <w:t>pertimbangan</w:t>
      </w:r>
      <w:r w:rsidR="00D25479" w:rsidRPr="00C536BE">
        <w:rPr>
          <w:rFonts w:cs="Times New Roman"/>
        </w:rPr>
        <w:t xml:space="preserve"> </w:t>
      </w:r>
      <w:r w:rsidR="00855BD8" w:rsidRPr="00C536BE">
        <w:rPr>
          <w:rFonts w:cs="Times New Roman"/>
        </w:rPr>
        <w:t>tertentu</w:t>
      </w:r>
      <w:r w:rsidR="00D25479" w:rsidRPr="00C536BE">
        <w:rPr>
          <w:rFonts w:cs="Times New Roman"/>
        </w:rPr>
        <w:t xml:space="preserve"> </w:t>
      </w:r>
      <w:r w:rsidR="00855BD8" w:rsidRPr="00C536BE">
        <w:rPr>
          <w:rFonts w:cs="Times New Roman"/>
        </w:rPr>
        <w:t>yang sebelumnya sudah ditentukan dengan didasari oleh sebuah kriteria yang telah dipilih oleh pene</w:t>
      </w:r>
      <w:r w:rsidR="00816771" w:rsidRPr="00C536BE">
        <w:rPr>
          <w:rFonts w:cs="Times New Roman"/>
        </w:rPr>
        <w:t>l</w:t>
      </w:r>
      <w:r w:rsidR="00855BD8" w:rsidRPr="00C536BE">
        <w:rPr>
          <w:rFonts w:cs="Times New Roman"/>
        </w:rPr>
        <w:t xml:space="preserve">iti </w:t>
      </w:r>
      <w:sdt>
        <w:sdtPr>
          <w:rPr>
            <w:rFonts w:cs="Times New Roman"/>
            <w:color w:val="000000"/>
          </w:rPr>
          <w:tag w:val="MENDELEY_CITATION_v3_eyJjaXRhdGlvbklEIjoiTUVOREVMRVlfQ0lUQVRJT05fNTVmMGRiMGMtOGI4NS00ZTMzLTk2ZDgtNjI3ODFmZDNhMTN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
          <w:id w:val="-713266878"/>
          <w:placeholder>
            <w:docPart w:val="E925132E89C649E995BDFAE26785493A"/>
          </w:placeholder>
        </w:sdtPr>
        <w:sdtContent>
          <w:r w:rsidR="007823EF" w:rsidRPr="00C536BE">
            <w:rPr>
              <w:rFonts w:cs="Times New Roman"/>
              <w:color w:val="000000"/>
            </w:rPr>
            <w:t>(Sugiyono, 2022)</w:t>
          </w:r>
        </w:sdtContent>
      </w:sdt>
      <w:r w:rsidR="00F23DE2" w:rsidRPr="00C536BE">
        <w:rPr>
          <w:rFonts w:cs="Times New Roman"/>
          <w:color w:val="000000"/>
        </w:rPr>
        <w:t>.</w:t>
      </w:r>
    </w:p>
    <w:p w14:paraId="2E2B6725" w14:textId="60F30F61" w:rsidR="00FF4080" w:rsidRPr="00470850" w:rsidRDefault="00470850" w:rsidP="00470850">
      <w:pPr>
        <w:spacing w:after="0" w:line="480" w:lineRule="auto"/>
        <w:rPr>
          <w:rFonts w:cs="Times New Roman"/>
        </w:rPr>
      </w:pPr>
      <w:r>
        <w:rPr>
          <w:rFonts w:cs="Times New Roman"/>
        </w:rPr>
        <w:tab/>
      </w:r>
      <w:r w:rsidR="00855BD8" w:rsidRPr="00C536BE">
        <w:rPr>
          <w:rFonts w:cs="Times New Roman"/>
        </w:rPr>
        <w:t>Teknik</w:t>
      </w:r>
      <w:r w:rsidR="00D25479" w:rsidRPr="00C536BE">
        <w:rPr>
          <w:rFonts w:cs="Times New Roman"/>
        </w:rPr>
        <w:t xml:space="preserve"> </w:t>
      </w:r>
      <w:r w:rsidR="00855BD8" w:rsidRPr="00C536BE">
        <w:rPr>
          <w:rFonts w:cs="Times New Roman"/>
        </w:rPr>
        <w:t>lanjutan</w:t>
      </w:r>
      <w:r w:rsidR="00D25479" w:rsidRPr="00C536BE">
        <w:rPr>
          <w:rFonts w:cs="Times New Roman"/>
        </w:rPr>
        <w:t xml:space="preserve"> </w:t>
      </w:r>
      <w:r w:rsidR="00855BD8" w:rsidRPr="00C536BE">
        <w:rPr>
          <w:rFonts w:cs="Times New Roman"/>
        </w:rPr>
        <w:t>dalam</w:t>
      </w:r>
      <w:r w:rsidR="00D25479" w:rsidRPr="00C536BE">
        <w:rPr>
          <w:rFonts w:cs="Times New Roman"/>
        </w:rPr>
        <w:t xml:space="preserve"> </w:t>
      </w:r>
      <w:r w:rsidR="00855BD8" w:rsidRPr="00C536BE">
        <w:rPr>
          <w:rFonts w:cs="Times New Roman"/>
        </w:rPr>
        <w:t>pengambilan</w:t>
      </w:r>
      <w:r w:rsidR="00D25479" w:rsidRPr="00C536BE">
        <w:rPr>
          <w:rFonts w:cs="Times New Roman"/>
        </w:rPr>
        <w:t xml:space="preserve"> </w:t>
      </w:r>
      <w:r w:rsidR="00855BD8" w:rsidRPr="00C536BE">
        <w:rPr>
          <w:rFonts w:cs="Times New Roman"/>
        </w:rPr>
        <w:t>sampelnya</w:t>
      </w:r>
      <w:r w:rsidR="00D25479" w:rsidRPr="00C536BE">
        <w:rPr>
          <w:rFonts w:cs="Times New Roman"/>
        </w:rPr>
        <w:t xml:space="preserve"> </w:t>
      </w:r>
      <w:r w:rsidR="00855BD8" w:rsidRPr="00C536BE">
        <w:rPr>
          <w:rFonts w:cs="Times New Roman"/>
        </w:rPr>
        <w:t>adalah</w:t>
      </w:r>
      <w:r w:rsidR="00D25479" w:rsidRPr="00C536BE">
        <w:rPr>
          <w:rFonts w:cs="Times New Roman"/>
        </w:rPr>
        <w:t xml:space="preserve"> </w:t>
      </w:r>
      <w:r w:rsidR="00855BD8" w:rsidRPr="00C536BE">
        <w:rPr>
          <w:rFonts w:cs="Times New Roman"/>
        </w:rPr>
        <w:t>dengan menggunakan</w:t>
      </w:r>
      <w:r w:rsidR="00D25479" w:rsidRPr="00C536BE">
        <w:rPr>
          <w:rFonts w:cs="Times New Roman"/>
        </w:rPr>
        <w:t xml:space="preserve"> </w:t>
      </w:r>
      <w:r w:rsidR="00855BD8" w:rsidRPr="00C536BE">
        <w:rPr>
          <w:rFonts w:cs="Times New Roman"/>
        </w:rPr>
        <w:t xml:space="preserve">jenis </w:t>
      </w:r>
      <w:r w:rsidR="00047216" w:rsidRPr="00C536BE">
        <w:rPr>
          <w:rFonts w:cs="Times New Roman"/>
          <w:i/>
          <w:iCs/>
        </w:rPr>
        <w:t>convenience</w:t>
      </w:r>
      <w:r w:rsidR="00855BD8" w:rsidRPr="00C536BE">
        <w:rPr>
          <w:rFonts w:cs="Times New Roman"/>
          <w:i/>
          <w:iCs/>
        </w:rPr>
        <w:t xml:space="preserve"> sampling</w:t>
      </w:r>
      <w:r w:rsidR="00855BD8" w:rsidRPr="00C536BE">
        <w:rPr>
          <w:rFonts w:cs="Times New Roman"/>
        </w:rPr>
        <w:t xml:space="preserve">. </w:t>
      </w:r>
      <w:r w:rsidR="00047216" w:rsidRPr="00C536BE">
        <w:rPr>
          <w:rFonts w:cs="Times New Roman"/>
          <w:i/>
          <w:iCs/>
        </w:rPr>
        <w:t>convenience</w:t>
      </w:r>
      <w:r w:rsidR="00855BD8" w:rsidRPr="00C536BE">
        <w:rPr>
          <w:rFonts w:cs="Times New Roman"/>
        </w:rPr>
        <w:t xml:space="preserve"> </w:t>
      </w:r>
      <w:r w:rsidR="00855BD8" w:rsidRPr="00C536BE">
        <w:rPr>
          <w:rFonts w:cs="Times New Roman"/>
          <w:i/>
          <w:iCs/>
        </w:rPr>
        <w:t>sampling</w:t>
      </w:r>
      <w:r w:rsidR="00855BD8" w:rsidRPr="00C536BE">
        <w:rPr>
          <w:rFonts w:cs="Times New Roman"/>
        </w:rPr>
        <w:t xml:space="preserve"> dipilih oleh mayoritas peneliti dikarenakan dari sampel mereka tersedia dengan mudahnya </w:t>
      </w:r>
      <w:r w:rsidR="0081584D" w:rsidRPr="00C536BE">
        <w:rPr>
          <w:rFonts w:cs="Times New Roman"/>
        </w:rPr>
        <w:t>oleh karena itu</w:t>
      </w:r>
      <w:r w:rsidR="00855BD8" w:rsidRPr="00C536BE">
        <w:rPr>
          <w:rFonts w:cs="Times New Roman"/>
        </w:rPr>
        <w:t xml:space="preserve"> peneliti merasa terbantu dengan teknik seperti ini, karena sampel yang dipakai tersedia secara banyak dan luas </w:t>
      </w:r>
      <w:sdt>
        <w:sdtPr>
          <w:rPr>
            <w:rFonts w:cs="Times New Roman"/>
            <w:color w:val="000000"/>
          </w:rPr>
          <w:tag w:val="MENDELEY_CITATION_v3_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"/>
          <w:id w:val="720561317"/>
          <w:placeholder>
            <w:docPart w:val="E925132E89C649E995BDFAE26785493A"/>
          </w:placeholder>
        </w:sdtPr>
        <w:sdtContent>
          <w:r w:rsidR="007823EF" w:rsidRPr="00C536BE">
            <w:rPr>
              <w:rFonts w:cs="Times New Roman"/>
              <w:color w:val="000000"/>
            </w:rPr>
            <w:t>(Wahdiniwaty et al., 2022)</w:t>
          </w:r>
        </w:sdtContent>
      </w:sdt>
      <w:bookmarkStart w:id="93" w:name="_Toc165672640"/>
      <w:r w:rsidR="00F23DE2" w:rsidRPr="00C536BE">
        <w:rPr>
          <w:rFonts w:cs="Times New Roman"/>
          <w:color w:val="000000"/>
        </w:rPr>
        <w:t>.</w:t>
      </w:r>
    </w:p>
    <w:p w14:paraId="1C6B9504" w14:textId="0C4719BA" w:rsidR="00855BD8" w:rsidRPr="00470850" w:rsidRDefault="00855BD8" w:rsidP="00470850">
      <w:pPr>
        <w:pStyle w:val="SubBab"/>
        <w:numPr>
          <w:ilvl w:val="0"/>
          <w:numId w:val="90"/>
        </w:numPr>
        <w:tabs>
          <w:tab w:val="left" w:pos="426"/>
        </w:tabs>
        <w:ind w:hanging="720"/>
      </w:pPr>
      <w:bookmarkStart w:id="94" w:name="_Toc186733761"/>
      <w:r w:rsidRPr="00C536BE">
        <w:lastRenderedPageBreak/>
        <w:t>Model Penelitian</w:t>
      </w:r>
      <w:bookmarkEnd w:id="93"/>
      <w:bookmarkEnd w:id="94"/>
    </w:p>
    <w:p w14:paraId="7782C129" w14:textId="33FB3194" w:rsidR="00FF4080" w:rsidRPr="00C536BE" w:rsidRDefault="00855BD8" w:rsidP="007B7DE0">
      <w:pPr>
        <w:pStyle w:val="AnakSubBab"/>
        <w:numPr>
          <w:ilvl w:val="0"/>
          <w:numId w:val="45"/>
        </w:numPr>
        <w:spacing w:after="0" w:line="480" w:lineRule="auto"/>
        <w:rPr>
          <w:rFonts w:cs="Times New Roman"/>
          <w:b w:val="0"/>
          <w:bCs/>
        </w:rPr>
      </w:pPr>
      <w:bookmarkStart w:id="95" w:name="_Toc165672641"/>
      <w:bookmarkStart w:id="96" w:name="_Toc186733762"/>
      <w:r w:rsidRPr="00C536BE">
        <w:rPr>
          <w:rFonts w:cs="Times New Roman"/>
          <w:bCs/>
        </w:rPr>
        <w:t>Jenis Penelitian</w:t>
      </w:r>
      <w:bookmarkEnd w:id="95"/>
      <w:bookmarkEnd w:id="96"/>
    </w:p>
    <w:p w14:paraId="0A110EAC" w14:textId="026CEF60" w:rsidR="00FF4080" w:rsidRPr="00C536BE" w:rsidRDefault="00FF4080" w:rsidP="007B7DE0">
      <w:pPr>
        <w:spacing w:after="0" w:line="480" w:lineRule="auto"/>
        <w:rPr>
          <w:rFonts w:cs="Times New Roman"/>
          <w:b/>
          <w:bCs/>
        </w:rPr>
      </w:pPr>
      <w:r w:rsidRPr="00C536BE">
        <w:rPr>
          <w:rFonts w:cs="Times New Roman"/>
        </w:rPr>
        <w:tab/>
      </w:r>
      <w:r w:rsidR="00855BD8" w:rsidRPr="00C536BE">
        <w:rPr>
          <w:rFonts w:cs="Times New Roman"/>
        </w:rPr>
        <w:t>Dalam penelitian ini, peneliti memilih penelitian yang sifatnya kuantitatif, yaitu adalah metode penelitian</w:t>
      </w:r>
      <w:r w:rsidR="00D25479" w:rsidRPr="00C536BE">
        <w:rPr>
          <w:rFonts w:cs="Times New Roman"/>
        </w:rPr>
        <w:t xml:space="preserve"> </w:t>
      </w:r>
      <w:r w:rsidR="00855BD8" w:rsidRPr="00C536BE">
        <w:rPr>
          <w:rFonts w:cs="Times New Roman"/>
        </w:rPr>
        <w:t>yang didasarkan filsafat p</w:t>
      </w:r>
      <w:r w:rsidR="0052638E" w:rsidRPr="00C536BE">
        <w:rPr>
          <w:rFonts w:cs="Times New Roman"/>
        </w:rPr>
        <w:t>os</w:t>
      </w:r>
      <w:r w:rsidR="00855BD8" w:rsidRPr="00C536BE">
        <w:rPr>
          <w:rFonts w:cs="Times New Roman"/>
        </w:rPr>
        <w:t>itivisme</w:t>
      </w:r>
      <w:r w:rsidR="00D25479" w:rsidRPr="00C536BE">
        <w:rPr>
          <w:rFonts w:cs="Times New Roman"/>
        </w:rPr>
        <w:t xml:space="preserve"> </w:t>
      </w:r>
      <w:r w:rsidR="00855BD8" w:rsidRPr="00C536BE">
        <w:rPr>
          <w:rFonts w:cs="Times New Roman"/>
        </w:rPr>
        <w:t>yang digunakan</w:t>
      </w:r>
      <w:r w:rsidR="00D25479" w:rsidRPr="00C536BE">
        <w:rPr>
          <w:rFonts w:cs="Times New Roman"/>
        </w:rPr>
        <w:t xml:space="preserve"> </w:t>
      </w:r>
      <w:r w:rsidR="00855BD8" w:rsidRPr="00C536BE">
        <w:rPr>
          <w:rFonts w:cs="Times New Roman"/>
        </w:rPr>
        <w:t>untuk</w:t>
      </w:r>
      <w:r w:rsidR="00D25479" w:rsidRPr="00C536BE">
        <w:rPr>
          <w:rFonts w:cs="Times New Roman"/>
        </w:rPr>
        <w:t xml:space="preserve"> </w:t>
      </w:r>
      <w:r w:rsidR="00855BD8" w:rsidRPr="00C536BE">
        <w:rPr>
          <w:rFonts w:cs="Times New Roman"/>
        </w:rPr>
        <w:t>melakukan penelitian sebuah populasi ataupun pada sampel yang ditentukan, pengumpulan data dengan menggunakan</w:t>
      </w:r>
      <w:r w:rsidR="00D25479" w:rsidRPr="00C536BE">
        <w:rPr>
          <w:rFonts w:cs="Times New Roman"/>
        </w:rPr>
        <w:t xml:space="preserve"> </w:t>
      </w:r>
      <w:r w:rsidR="00855BD8" w:rsidRPr="00C536BE">
        <w:rPr>
          <w:rFonts w:cs="Times New Roman"/>
        </w:rPr>
        <w:t>instrumen</w:t>
      </w:r>
      <w:r w:rsidR="00D25479" w:rsidRPr="00C536BE">
        <w:rPr>
          <w:rFonts w:cs="Times New Roman"/>
        </w:rPr>
        <w:t xml:space="preserve"> </w:t>
      </w:r>
      <w:r w:rsidR="00855BD8" w:rsidRPr="00C536BE">
        <w:rPr>
          <w:rFonts w:cs="Times New Roman"/>
        </w:rPr>
        <w:t>penelitian,</w:t>
      </w:r>
      <w:r w:rsidR="00D25479" w:rsidRPr="00C536BE">
        <w:rPr>
          <w:rFonts w:cs="Times New Roman"/>
        </w:rPr>
        <w:t xml:space="preserve"> </w:t>
      </w:r>
      <w:r w:rsidR="00855BD8" w:rsidRPr="00C536BE">
        <w:rPr>
          <w:rFonts w:cs="Times New Roman"/>
        </w:rPr>
        <w:t>sebuah</w:t>
      </w:r>
      <w:r w:rsidR="00D25479" w:rsidRPr="00C536BE">
        <w:rPr>
          <w:rFonts w:cs="Times New Roman"/>
        </w:rPr>
        <w:t xml:space="preserve"> </w:t>
      </w:r>
      <w:r w:rsidR="00855BD8" w:rsidRPr="00C536BE">
        <w:rPr>
          <w:rFonts w:cs="Times New Roman"/>
        </w:rPr>
        <w:t>analisis</w:t>
      </w:r>
      <w:r w:rsidR="00D25479" w:rsidRPr="00C536BE">
        <w:rPr>
          <w:rFonts w:cs="Times New Roman"/>
        </w:rPr>
        <w:t xml:space="preserve"> </w:t>
      </w:r>
      <w:r w:rsidR="00855BD8" w:rsidRPr="00C536BE">
        <w:rPr>
          <w:rFonts w:cs="Times New Roman"/>
        </w:rPr>
        <w:t>data</w:t>
      </w:r>
      <w:r w:rsidR="00D25479" w:rsidRPr="00C536BE">
        <w:rPr>
          <w:rFonts w:cs="Times New Roman"/>
        </w:rPr>
        <w:t xml:space="preserve"> </w:t>
      </w:r>
      <w:r w:rsidR="00855BD8" w:rsidRPr="00C536BE">
        <w:rPr>
          <w:rFonts w:cs="Times New Roman"/>
        </w:rPr>
        <w:t>yang</w:t>
      </w:r>
      <w:r w:rsidR="00D25479" w:rsidRPr="00C536BE">
        <w:rPr>
          <w:rFonts w:cs="Times New Roman"/>
        </w:rPr>
        <w:t xml:space="preserve"> </w:t>
      </w:r>
      <w:r w:rsidR="00855BD8" w:rsidRPr="00C536BE">
        <w:rPr>
          <w:rFonts w:cs="Times New Roman"/>
        </w:rPr>
        <w:t>sifatnya</w:t>
      </w:r>
      <w:r w:rsidR="00D25479" w:rsidRPr="00C536BE">
        <w:rPr>
          <w:rFonts w:cs="Times New Roman"/>
        </w:rPr>
        <w:t xml:space="preserve"> </w:t>
      </w:r>
      <w:r w:rsidR="00855BD8" w:rsidRPr="00C536BE">
        <w:rPr>
          <w:rFonts w:cs="Times New Roman"/>
        </w:rPr>
        <w:t>kuantitatif</w:t>
      </w:r>
      <w:r w:rsidR="00D25479" w:rsidRPr="00C536BE">
        <w:rPr>
          <w:rFonts w:cs="Times New Roman"/>
        </w:rPr>
        <w:t xml:space="preserve"> </w:t>
      </w:r>
      <w:r w:rsidR="00855BD8" w:rsidRPr="00C536BE">
        <w:rPr>
          <w:rFonts w:cs="Times New Roman"/>
        </w:rPr>
        <w:t xml:space="preserve">dapat dikatakan sebagai data statistik, yang tujuanya untuk menguji hipotesis yang telah diterapkan </w:t>
      </w:r>
      <w:sdt>
        <w:sdtPr>
          <w:rPr>
            <w:rFonts w:cs="Times New Roman"/>
            <w:color w:val="000000"/>
          </w:rPr>
          <w:tag w:val="MENDELEY_CITATION_v3_eyJjaXRhdGlvbklEIjoiTUVOREVMRVlfQ0lUQVRJT05fODc2ZTQ1NzctM2EwZC00MTBlLWJhMTItMTcwNjQ4ZWFmZTE2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
          <w:id w:val="-1568105307"/>
          <w:placeholder>
            <w:docPart w:val="E925132E89C649E995BDFAE26785493A"/>
          </w:placeholder>
        </w:sdtPr>
        <w:sdtContent>
          <w:r w:rsidR="007823EF" w:rsidRPr="00C536BE">
            <w:rPr>
              <w:rFonts w:cs="Times New Roman"/>
              <w:color w:val="000000"/>
            </w:rPr>
            <w:t>(Sugiyono, 2022).</w:t>
          </w:r>
        </w:sdtContent>
      </w:sdt>
    </w:p>
    <w:p w14:paraId="589FBB71" w14:textId="3CBD59D8" w:rsidR="00FF4080" w:rsidRPr="00C536BE" w:rsidRDefault="00FF4080" w:rsidP="007B7DE0">
      <w:pPr>
        <w:spacing w:after="0" w:line="480" w:lineRule="auto"/>
        <w:rPr>
          <w:rFonts w:cs="Times New Roman"/>
          <w:b/>
          <w:bCs/>
        </w:rPr>
      </w:pPr>
      <w:r w:rsidRPr="00C536BE">
        <w:rPr>
          <w:rFonts w:cs="Times New Roman"/>
          <w:b/>
          <w:bCs/>
        </w:rPr>
        <w:tab/>
      </w:r>
      <w:r w:rsidR="00E938BC" w:rsidRPr="00C536BE">
        <w:rPr>
          <w:rFonts w:cs="Times New Roman"/>
        </w:rPr>
        <w:t>Penelitian</w:t>
      </w:r>
      <w:r w:rsidR="00802F59" w:rsidRPr="00C536BE">
        <w:rPr>
          <w:rFonts w:cs="Times New Roman"/>
        </w:rPr>
        <w:t xml:space="preserve"> </w:t>
      </w:r>
      <w:r w:rsidR="00E938BC" w:rsidRPr="00C536BE">
        <w:rPr>
          <w:rFonts w:cs="Times New Roman"/>
        </w:rPr>
        <w:t>deskriptif adalah</w:t>
      </w:r>
      <w:r w:rsidR="00802F59" w:rsidRPr="00C536BE">
        <w:rPr>
          <w:rFonts w:cs="Times New Roman"/>
        </w:rPr>
        <w:t xml:space="preserve"> </w:t>
      </w:r>
      <w:r w:rsidR="00036C62" w:rsidRPr="00C536BE">
        <w:rPr>
          <w:rFonts w:cs="Times New Roman"/>
        </w:rPr>
        <w:t xml:space="preserve">jenis penelitian yang bertujuan untuk menggambarkan atau menguraikan suatu fenomena atau situasi yang ada dalam masyarakat. Penelitian ini tidak bertujuan untuk menguji hipotesis atau menjawab pertanyaan yang spesifik, melainkan lebih fokus pada pengumpulan data yang akurat dan komprehensif untuk memahami fenomena yang diteliti </w:t>
      </w:r>
      <w:sdt>
        <w:sdtPr>
          <w:rPr>
            <w:rFonts w:cs="Times New Roman"/>
            <w:color w:val="000000"/>
          </w:rPr>
          <w:tag w:val="MENDELEY_CITATION_v3_eyJjaXRhdGlvbklEIjoiTUVOREVMRVlfQ0lUQVRJT05fMmM0ZDhmNjgtNTQ5ZC00NzUwLTlmMzEtZGJmOGJmODNjMjc0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
          <w:id w:val="-1173490686"/>
          <w:placeholder>
            <w:docPart w:val="607CDB27AED047C1AB9FCB507CD3FE9D"/>
          </w:placeholder>
        </w:sdtPr>
        <w:sdtContent>
          <w:r w:rsidR="007823EF" w:rsidRPr="00C536BE">
            <w:rPr>
              <w:rFonts w:cs="Times New Roman"/>
              <w:color w:val="000000"/>
            </w:rPr>
            <w:t>(Sugiyono, 2019).</w:t>
          </w:r>
        </w:sdtContent>
      </w:sdt>
    </w:p>
    <w:p w14:paraId="458A57D8" w14:textId="72BC0C17" w:rsidR="00FF4080" w:rsidRPr="00C536BE" w:rsidRDefault="00FF4080" w:rsidP="007B7DE0">
      <w:pPr>
        <w:spacing w:after="0" w:line="480" w:lineRule="auto"/>
        <w:rPr>
          <w:rFonts w:cs="Times New Roman"/>
          <w:b/>
          <w:bCs/>
        </w:rPr>
      </w:pPr>
      <w:r w:rsidRPr="00C536BE">
        <w:rPr>
          <w:rFonts w:cs="Times New Roman"/>
          <w:b/>
          <w:bCs/>
        </w:rPr>
        <w:tab/>
      </w:r>
      <w:r w:rsidR="00855BD8" w:rsidRPr="00C536BE">
        <w:rPr>
          <w:rFonts w:cs="Times New Roman"/>
        </w:rPr>
        <w:t>Tujuan</w:t>
      </w:r>
      <w:r w:rsidR="00D25479" w:rsidRPr="00C536BE">
        <w:rPr>
          <w:rFonts w:cs="Times New Roman"/>
        </w:rPr>
        <w:t xml:space="preserve"> </w:t>
      </w:r>
      <w:r w:rsidR="00855BD8" w:rsidRPr="00C536BE">
        <w:rPr>
          <w:rFonts w:cs="Times New Roman"/>
        </w:rPr>
        <w:t>pada</w:t>
      </w:r>
      <w:r w:rsidR="00D25479" w:rsidRPr="00C536BE">
        <w:rPr>
          <w:rFonts w:cs="Times New Roman"/>
        </w:rPr>
        <w:t xml:space="preserve"> </w:t>
      </w:r>
      <w:r w:rsidR="00855BD8" w:rsidRPr="00C536BE">
        <w:rPr>
          <w:rFonts w:cs="Times New Roman"/>
        </w:rPr>
        <w:t>jenis</w:t>
      </w:r>
      <w:r w:rsidR="00D25479" w:rsidRPr="00C536BE">
        <w:rPr>
          <w:rFonts w:cs="Times New Roman"/>
        </w:rPr>
        <w:t xml:space="preserve"> </w:t>
      </w:r>
      <w:r w:rsidR="00855BD8" w:rsidRPr="00C536BE">
        <w:rPr>
          <w:rFonts w:cs="Times New Roman"/>
        </w:rPr>
        <w:t>penelitian</w:t>
      </w:r>
      <w:r w:rsidR="00D25479" w:rsidRPr="00C536BE">
        <w:rPr>
          <w:rFonts w:cs="Times New Roman"/>
        </w:rPr>
        <w:t xml:space="preserve"> </w:t>
      </w:r>
      <w:r w:rsidR="00855BD8" w:rsidRPr="00C536BE">
        <w:rPr>
          <w:rFonts w:cs="Times New Roman"/>
        </w:rPr>
        <w:t>ini</w:t>
      </w:r>
      <w:r w:rsidR="00D25479" w:rsidRPr="00C536BE">
        <w:rPr>
          <w:rFonts w:cs="Times New Roman"/>
        </w:rPr>
        <w:t xml:space="preserve"> </w:t>
      </w:r>
      <w:r w:rsidR="00855BD8" w:rsidRPr="00C536BE">
        <w:rPr>
          <w:rFonts w:cs="Times New Roman"/>
        </w:rPr>
        <w:t>menggunakan</w:t>
      </w:r>
      <w:r w:rsidR="00D25479" w:rsidRPr="00C536BE">
        <w:rPr>
          <w:rFonts w:cs="Times New Roman"/>
        </w:rPr>
        <w:t xml:space="preserve"> </w:t>
      </w:r>
      <w:r w:rsidR="00855BD8" w:rsidRPr="00C536BE">
        <w:rPr>
          <w:rFonts w:cs="Times New Roman"/>
        </w:rPr>
        <w:t>jenis</w:t>
      </w:r>
      <w:r w:rsidR="00D25479" w:rsidRPr="00C536BE">
        <w:rPr>
          <w:rFonts w:cs="Times New Roman"/>
        </w:rPr>
        <w:t xml:space="preserve"> </w:t>
      </w:r>
      <w:r w:rsidR="00855BD8" w:rsidRPr="00C536BE">
        <w:rPr>
          <w:rFonts w:cs="Times New Roman"/>
        </w:rPr>
        <w:t>penelitian</w:t>
      </w:r>
      <w:r w:rsidR="00D25479" w:rsidRPr="00C536BE">
        <w:rPr>
          <w:rFonts w:cs="Times New Roman"/>
        </w:rPr>
        <w:t xml:space="preserve"> </w:t>
      </w:r>
      <w:r w:rsidR="00855BD8" w:rsidRPr="00C536BE">
        <w:rPr>
          <w:rFonts w:cs="Times New Roman"/>
        </w:rPr>
        <w:t>deskriptif</w:t>
      </w:r>
      <w:r w:rsidR="00D25479" w:rsidRPr="00C536BE">
        <w:rPr>
          <w:rFonts w:cs="Times New Roman"/>
        </w:rPr>
        <w:t xml:space="preserve"> </w:t>
      </w:r>
      <w:r w:rsidR="00855BD8" w:rsidRPr="00C536BE">
        <w:rPr>
          <w:rFonts w:cs="Times New Roman"/>
        </w:rPr>
        <w:t>untuk mengetahui</w:t>
      </w:r>
      <w:r w:rsidR="00D25479" w:rsidRPr="00C536BE">
        <w:rPr>
          <w:rFonts w:cs="Times New Roman"/>
        </w:rPr>
        <w:t xml:space="preserve"> </w:t>
      </w:r>
      <w:r w:rsidR="00F94D7A" w:rsidRPr="00C536BE">
        <w:rPr>
          <w:rFonts w:cs="Times New Roman"/>
        </w:rPr>
        <w:t>pengaruh</w:t>
      </w:r>
      <w:r w:rsidR="00855BD8" w:rsidRPr="00C536BE">
        <w:rPr>
          <w:rFonts w:cs="Times New Roman"/>
        </w:rPr>
        <w:t xml:space="preserve"> variabel</w:t>
      </w:r>
      <w:r w:rsidR="00D25479" w:rsidRPr="00C536BE">
        <w:rPr>
          <w:rFonts w:cs="Times New Roman"/>
        </w:rPr>
        <w:t xml:space="preserve"> </w:t>
      </w:r>
      <w:r w:rsidR="00377831" w:rsidRPr="00C536BE">
        <w:rPr>
          <w:rFonts w:cs="Times New Roman"/>
        </w:rPr>
        <w:t>Gaya Hidup</w:t>
      </w:r>
      <w:r w:rsidR="00855BD8" w:rsidRPr="00C536BE">
        <w:rPr>
          <w:rFonts w:cs="Times New Roman"/>
        </w:rPr>
        <w:t xml:space="preserve">, </w:t>
      </w:r>
      <w:r w:rsidR="00377831" w:rsidRPr="00C536BE">
        <w:rPr>
          <w:rFonts w:cs="Times New Roman"/>
        </w:rPr>
        <w:t>Citra Merek</w:t>
      </w:r>
      <w:r w:rsidR="00855BD8" w:rsidRPr="00C536BE">
        <w:rPr>
          <w:rFonts w:cs="Times New Roman"/>
        </w:rPr>
        <w:t xml:space="preserve">, dan </w:t>
      </w:r>
      <w:r w:rsidR="00377831" w:rsidRPr="00C536BE">
        <w:rPr>
          <w:rFonts w:cs="Times New Roman"/>
        </w:rPr>
        <w:t>Perilaku Konsumen</w:t>
      </w:r>
      <w:r w:rsidR="00855BD8" w:rsidRPr="00C536BE">
        <w:rPr>
          <w:rFonts w:cs="Times New Roman"/>
        </w:rPr>
        <w:t xml:space="preserve"> terhadap </w:t>
      </w:r>
      <w:r w:rsidR="009E0159" w:rsidRPr="00C536BE">
        <w:rPr>
          <w:rFonts w:cs="Times New Roman"/>
        </w:rPr>
        <w:t>Keputusan Pembelian</w:t>
      </w:r>
      <w:r w:rsidR="00855BD8" w:rsidRPr="00C536BE">
        <w:rPr>
          <w:rFonts w:cs="Times New Roman"/>
        </w:rPr>
        <w:t xml:space="preserve"> pada produk fesyen dan yang akan dimediasikan oleh variabel </w:t>
      </w:r>
      <w:r w:rsidR="00377831" w:rsidRPr="00C536BE">
        <w:rPr>
          <w:rFonts w:cs="Times New Roman"/>
        </w:rPr>
        <w:t>Bauran Pemasaran</w:t>
      </w:r>
      <w:r w:rsidR="00A649A9" w:rsidRPr="00C536BE">
        <w:rPr>
          <w:rFonts w:cs="Times New Roman"/>
        </w:rPr>
        <w:t>.</w:t>
      </w:r>
    </w:p>
    <w:p w14:paraId="53C237B3" w14:textId="3328C51E" w:rsidR="0095426F" w:rsidRPr="00C536BE" w:rsidRDefault="00FF4080" w:rsidP="007B7DE0">
      <w:pPr>
        <w:spacing w:after="0" w:line="480" w:lineRule="auto"/>
        <w:rPr>
          <w:rFonts w:cs="Times New Roman"/>
          <w:b/>
          <w:bCs/>
        </w:rPr>
      </w:pPr>
      <w:r w:rsidRPr="00C536BE">
        <w:rPr>
          <w:rFonts w:cs="Times New Roman"/>
          <w:b/>
          <w:bCs/>
        </w:rPr>
        <w:tab/>
      </w:r>
      <w:r w:rsidR="0095426F" w:rsidRPr="00C536BE">
        <w:rPr>
          <w:rFonts w:cs="Times New Roman"/>
        </w:rPr>
        <w:t xml:space="preserve">Pendekatan yang digunakan dalam memperoleh informasi yang berkaitan pada penelitian ini adalah dengan metode </w:t>
      </w:r>
      <w:r w:rsidR="0052638E" w:rsidRPr="00C536BE">
        <w:rPr>
          <w:rFonts w:cs="Times New Roman"/>
          <w:i/>
          <w:iCs/>
        </w:rPr>
        <w:t>survey</w:t>
      </w:r>
      <w:r w:rsidR="0095426F" w:rsidRPr="00C536BE">
        <w:rPr>
          <w:rFonts w:cs="Times New Roman"/>
        </w:rPr>
        <w:t>. Penelitian yang dilakukan pada populasi berskala besar maupun kecil, akan tetapi data yang diambil dan dipelajari adalah data yang d</w:t>
      </w:r>
      <w:r w:rsidR="00816771" w:rsidRPr="00C536BE">
        <w:rPr>
          <w:rFonts w:cs="Times New Roman"/>
        </w:rPr>
        <w:t>i</w:t>
      </w:r>
      <w:r w:rsidR="0095426F" w:rsidRPr="00C536BE">
        <w:rPr>
          <w:rFonts w:cs="Times New Roman"/>
        </w:rPr>
        <w:t xml:space="preserve">peroleh dari populasi tersebut. </w:t>
      </w:r>
      <w:r w:rsidR="0081584D" w:rsidRPr="00C536BE">
        <w:rPr>
          <w:rFonts w:cs="Times New Roman"/>
        </w:rPr>
        <w:t>Oleh karena itu</w:t>
      </w:r>
      <w:r w:rsidR="0095426F" w:rsidRPr="00C536BE">
        <w:rPr>
          <w:rFonts w:cs="Times New Roman"/>
        </w:rPr>
        <w:t xml:space="preserve"> ditemukan </w:t>
      </w:r>
      <w:r w:rsidR="0095426F" w:rsidRPr="00C536BE">
        <w:rPr>
          <w:rFonts w:cs="Times New Roman"/>
        </w:rPr>
        <w:lastRenderedPageBreak/>
        <w:t>sebuah kejadian yang sifatnya relati</w:t>
      </w:r>
      <w:r w:rsidR="00816771" w:rsidRPr="00C536BE">
        <w:rPr>
          <w:rFonts w:cs="Times New Roman"/>
        </w:rPr>
        <w:t>f</w:t>
      </w:r>
      <w:r w:rsidR="0095426F" w:rsidRPr="00C536BE">
        <w:rPr>
          <w:rFonts w:cs="Times New Roman"/>
        </w:rPr>
        <w:t>, berdistribusi, dan hubungan antara variabel yan</w:t>
      </w:r>
      <w:r w:rsidR="00816771" w:rsidRPr="00C536BE">
        <w:rPr>
          <w:rFonts w:cs="Times New Roman"/>
        </w:rPr>
        <w:t>g</w:t>
      </w:r>
      <w:r w:rsidR="0095426F" w:rsidRPr="00C536BE">
        <w:rPr>
          <w:rFonts w:cs="Times New Roman"/>
        </w:rPr>
        <w:t xml:space="preserve"> sifatnya sosial maupun secara psikologis</w:t>
      </w:r>
      <w:r w:rsidR="00A649A9" w:rsidRPr="00C536BE">
        <w:rPr>
          <w:rFonts w:cs="Times New Roman"/>
        </w:rPr>
        <w:t>.</w:t>
      </w:r>
    </w:p>
    <w:p w14:paraId="2AA68224" w14:textId="562D7024" w:rsidR="00FF4080" w:rsidRPr="00C536BE" w:rsidRDefault="00855BD8" w:rsidP="007B7DE0">
      <w:pPr>
        <w:pStyle w:val="AnakSubBab"/>
        <w:numPr>
          <w:ilvl w:val="0"/>
          <w:numId w:val="45"/>
        </w:numPr>
        <w:spacing w:after="0" w:line="480" w:lineRule="auto"/>
        <w:rPr>
          <w:rFonts w:cs="Times New Roman"/>
        </w:rPr>
      </w:pPr>
      <w:bookmarkStart w:id="97" w:name="_Toc186733763"/>
      <w:r w:rsidRPr="00C536BE">
        <w:rPr>
          <w:rFonts w:cs="Times New Roman"/>
        </w:rPr>
        <w:t>Teknik dan Pengumpulan Data</w:t>
      </w:r>
      <w:bookmarkEnd w:id="97"/>
    </w:p>
    <w:p w14:paraId="5308F2F5" w14:textId="18FDF5B9" w:rsidR="00FF4080" w:rsidRPr="00C536BE" w:rsidRDefault="00FF4080" w:rsidP="007B7DE0">
      <w:pPr>
        <w:spacing w:after="0" w:line="480" w:lineRule="auto"/>
        <w:rPr>
          <w:rFonts w:cs="Times New Roman"/>
        </w:rPr>
      </w:pPr>
      <w:r w:rsidRPr="00C536BE">
        <w:rPr>
          <w:rFonts w:cs="Times New Roman"/>
        </w:rPr>
        <w:tab/>
      </w:r>
      <w:r w:rsidR="00855BD8" w:rsidRPr="00C536BE">
        <w:rPr>
          <w:rFonts w:cs="Times New Roman"/>
        </w:rPr>
        <w:t>Pada penelitian ini peneliti menggunakan teknik dalam mengumpulkan data dengan kuesioner</w:t>
      </w:r>
      <w:r w:rsidR="00802F59" w:rsidRPr="00C536BE">
        <w:rPr>
          <w:rFonts w:cs="Times New Roman"/>
        </w:rPr>
        <w:t xml:space="preserve"> </w:t>
      </w:r>
      <w:r w:rsidR="00855BD8" w:rsidRPr="00C536BE">
        <w:rPr>
          <w:rFonts w:cs="Times New Roman"/>
        </w:rPr>
        <w:t>dengan</w:t>
      </w:r>
      <w:r w:rsidR="00D25479" w:rsidRPr="00C536BE">
        <w:rPr>
          <w:rFonts w:cs="Times New Roman"/>
        </w:rPr>
        <w:t xml:space="preserve"> </w:t>
      </w:r>
      <w:r w:rsidR="00855BD8" w:rsidRPr="00C536BE">
        <w:rPr>
          <w:rFonts w:cs="Times New Roman"/>
        </w:rPr>
        <w:t>menggunakan</w:t>
      </w:r>
      <w:r w:rsidR="00D25479" w:rsidRPr="00C536BE">
        <w:rPr>
          <w:rFonts w:cs="Times New Roman"/>
        </w:rPr>
        <w:t xml:space="preserve"> </w:t>
      </w:r>
      <w:r w:rsidR="00855BD8" w:rsidRPr="00C536BE">
        <w:rPr>
          <w:rFonts w:cs="Times New Roman"/>
        </w:rPr>
        <w:t>metode</w:t>
      </w:r>
      <w:r w:rsidR="00D25479" w:rsidRPr="00C536BE">
        <w:rPr>
          <w:rFonts w:cs="Times New Roman"/>
        </w:rPr>
        <w:t xml:space="preserve"> </w:t>
      </w:r>
      <w:r w:rsidR="0052638E" w:rsidRPr="00C536BE">
        <w:rPr>
          <w:rFonts w:cs="Times New Roman"/>
          <w:i/>
          <w:iCs/>
        </w:rPr>
        <w:t>survey</w:t>
      </w:r>
      <w:r w:rsidR="00D25479" w:rsidRPr="00C536BE">
        <w:rPr>
          <w:rFonts w:cs="Times New Roman"/>
        </w:rPr>
        <w:t xml:space="preserve"> </w:t>
      </w:r>
      <w:r w:rsidR="00855BD8" w:rsidRPr="00C536BE">
        <w:rPr>
          <w:rFonts w:cs="Times New Roman"/>
        </w:rPr>
        <w:t>dalam</w:t>
      </w:r>
      <w:r w:rsidR="00D25479" w:rsidRPr="00C536BE">
        <w:rPr>
          <w:rFonts w:cs="Times New Roman"/>
        </w:rPr>
        <w:t xml:space="preserve"> </w:t>
      </w:r>
      <w:r w:rsidR="00855BD8" w:rsidRPr="00C536BE">
        <w:rPr>
          <w:rFonts w:cs="Times New Roman"/>
        </w:rPr>
        <w:t>mengumpulkan</w:t>
      </w:r>
      <w:r w:rsidR="00D25479" w:rsidRPr="00C536BE">
        <w:rPr>
          <w:rFonts w:cs="Times New Roman"/>
        </w:rPr>
        <w:t xml:space="preserve"> </w:t>
      </w:r>
      <w:r w:rsidR="00855BD8" w:rsidRPr="00C536BE">
        <w:rPr>
          <w:rFonts w:cs="Times New Roman"/>
        </w:rPr>
        <w:t xml:space="preserve">datanya. </w:t>
      </w:r>
      <w:r w:rsidR="000D678E" w:rsidRPr="00C536BE">
        <w:rPr>
          <w:rFonts w:cs="Times New Roman"/>
        </w:rPr>
        <w:t>M</w:t>
      </w:r>
      <w:r w:rsidR="00855BD8" w:rsidRPr="00C536BE">
        <w:rPr>
          <w:rFonts w:cs="Times New Roman"/>
        </w:rPr>
        <w:t xml:space="preserve">etode </w:t>
      </w:r>
      <w:r w:rsidR="0052638E" w:rsidRPr="00C536BE">
        <w:rPr>
          <w:rFonts w:cs="Times New Roman"/>
          <w:i/>
          <w:iCs/>
        </w:rPr>
        <w:t>survey</w:t>
      </w:r>
      <w:r w:rsidR="00855BD8" w:rsidRPr="00C536BE">
        <w:rPr>
          <w:rFonts w:cs="Times New Roman"/>
        </w:rPr>
        <w:t xml:space="preserve"> adalah sebuah metode yang digunakan</w:t>
      </w:r>
      <w:r w:rsidR="006D053B" w:rsidRPr="00C536BE">
        <w:rPr>
          <w:rFonts w:cs="Times New Roman"/>
        </w:rPr>
        <w:t xml:space="preserve"> </w:t>
      </w:r>
      <w:r w:rsidR="00855BD8" w:rsidRPr="00C536BE">
        <w:rPr>
          <w:rFonts w:cs="Times New Roman"/>
        </w:rPr>
        <w:t>untuk mendapatkan data dari suatu tempat tertentu yang alami (tidak dibua</w:t>
      </w:r>
      <w:r w:rsidR="00581648" w:rsidRPr="00C536BE">
        <w:rPr>
          <w:rFonts w:cs="Times New Roman"/>
        </w:rPr>
        <w:t>t -</w:t>
      </w:r>
      <w:r w:rsidR="0052638E" w:rsidRPr="00C536BE">
        <w:rPr>
          <w:rFonts w:cs="Times New Roman"/>
        </w:rPr>
        <w:t xml:space="preserve"> </w:t>
      </w:r>
      <w:r w:rsidR="00855BD8" w:rsidRPr="00C536BE">
        <w:rPr>
          <w:rFonts w:cs="Times New Roman"/>
        </w:rPr>
        <w:t>buat), akan tetapi peneliti melakukan sebuah kegiatan dalam pengumpulan data, seperti menyebarkan kue</w:t>
      </w:r>
      <w:r w:rsidR="0052638E" w:rsidRPr="00C536BE">
        <w:rPr>
          <w:rFonts w:cs="Times New Roman"/>
        </w:rPr>
        <w:t>s</w:t>
      </w:r>
      <w:r w:rsidR="00855BD8" w:rsidRPr="00C536BE">
        <w:rPr>
          <w:rFonts w:cs="Times New Roman"/>
        </w:rPr>
        <w:t>ioner, tes, dan melakukan sebuah wawanca</w:t>
      </w:r>
      <w:r w:rsidR="000C2187" w:rsidRPr="00C536BE">
        <w:rPr>
          <w:rFonts w:cs="Times New Roman"/>
        </w:rPr>
        <w:t>r</w:t>
      </w:r>
      <w:r w:rsidR="00855BD8" w:rsidRPr="00C536BE">
        <w:rPr>
          <w:rFonts w:cs="Times New Roman"/>
        </w:rPr>
        <w:t xml:space="preserve">a yang terencana dengan baik </w:t>
      </w:r>
      <w:sdt>
        <w:sdtPr>
          <w:rPr>
            <w:rFonts w:cs="Times New Roman"/>
            <w:color w:val="000000"/>
          </w:rPr>
          <w:tag w:val="MENDELEY_CITATION_v3_eyJjaXRhdGlvbklEIjoiTUVOREVMRVlfQ0lUQVRJT05fMDNiNTM2MTEtNzgyMy00YzcxLTlkNTMtNzlkMjRiNDBmNjgy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
          <w:id w:val="903256811"/>
          <w:placeholder>
            <w:docPart w:val="E925132E89C649E995BDFAE26785493A"/>
          </w:placeholder>
        </w:sdtPr>
        <w:sdtContent>
          <w:r w:rsidR="007823EF" w:rsidRPr="00C536BE">
            <w:rPr>
              <w:rFonts w:cs="Times New Roman"/>
              <w:color w:val="000000"/>
            </w:rPr>
            <w:t>(Sugiyono, 2019).</w:t>
          </w:r>
        </w:sdtContent>
      </w:sdt>
    </w:p>
    <w:p w14:paraId="482DFB93" w14:textId="5A2A8A07" w:rsidR="00FF4080" w:rsidRPr="00C536BE" w:rsidRDefault="00FF4080" w:rsidP="007B7DE0">
      <w:pPr>
        <w:spacing w:after="0" w:line="480" w:lineRule="auto"/>
        <w:rPr>
          <w:rFonts w:cs="Times New Roman"/>
        </w:rPr>
      </w:pPr>
      <w:r w:rsidRPr="00C536BE">
        <w:rPr>
          <w:rFonts w:cs="Times New Roman"/>
        </w:rPr>
        <w:tab/>
      </w:r>
      <w:r w:rsidR="00855BD8" w:rsidRPr="00C536BE">
        <w:rPr>
          <w:rFonts w:cs="Times New Roman"/>
        </w:rPr>
        <w:t xml:space="preserve">Pada penelitian ini peneliti menggunakan kuesioner sebagai media dalam menyampaikan makna dalam penelitian kepada para responden dengan bantuan google form yang </w:t>
      </w:r>
      <w:r w:rsidR="006D215C" w:rsidRPr="00C536BE">
        <w:rPr>
          <w:rFonts w:cs="Times New Roman"/>
        </w:rPr>
        <w:t>di mana</w:t>
      </w:r>
      <w:r w:rsidR="00855BD8" w:rsidRPr="00C536BE">
        <w:rPr>
          <w:rFonts w:cs="Times New Roman"/>
        </w:rPr>
        <w:t xml:space="preserve"> itu dapat mempermudah dalam berkomunikasi antara peneliti dan </w:t>
      </w:r>
      <w:r w:rsidR="003609F1" w:rsidRPr="00C536BE">
        <w:rPr>
          <w:rFonts w:cs="Times New Roman"/>
        </w:rPr>
        <w:t>responden</w:t>
      </w:r>
      <w:r w:rsidR="00855BD8" w:rsidRPr="00C536BE">
        <w:rPr>
          <w:rFonts w:cs="Times New Roman"/>
        </w:rPr>
        <w:t xml:space="preserve">ya. Pada penelitian ini peneliti menggunakan skala </w:t>
      </w:r>
      <w:r w:rsidR="00056BBC" w:rsidRPr="00C536BE">
        <w:rPr>
          <w:rFonts w:cs="Times New Roman"/>
          <w:i/>
          <w:iCs/>
        </w:rPr>
        <w:t>likert</w:t>
      </w:r>
      <w:r w:rsidR="00855BD8" w:rsidRPr="00C536BE">
        <w:rPr>
          <w:rFonts w:cs="Times New Roman"/>
        </w:rPr>
        <w:t xml:space="preserve">. Skala </w:t>
      </w:r>
      <w:r w:rsidR="00056BBC" w:rsidRPr="00C536BE">
        <w:rPr>
          <w:rFonts w:cs="Times New Roman"/>
          <w:i/>
          <w:iCs/>
        </w:rPr>
        <w:t>likert</w:t>
      </w:r>
      <w:r w:rsidR="00855BD8" w:rsidRPr="00C536BE">
        <w:rPr>
          <w:rFonts w:cs="Times New Roman"/>
        </w:rPr>
        <w:t xml:space="preserve"> didefinisikan sebagai skala yang digunakan dalam mengukur sebuah pendapat yang diberikan atas reaksi dari responden dalam menanggapi pernyataan atau pertanyaan yang berlandaskan dari beberapa vari</w:t>
      </w:r>
      <w:r w:rsidR="000C2187" w:rsidRPr="00C536BE">
        <w:rPr>
          <w:rFonts w:cs="Times New Roman"/>
        </w:rPr>
        <w:t>a</w:t>
      </w:r>
      <w:r w:rsidR="00855BD8" w:rsidRPr="00C536BE">
        <w:rPr>
          <w:rFonts w:cs="Times New Roman"/>
        </w:rPr>
        <w:t xml:space="preserve">bel dalam sebuah penelitian </w:t>
      </w:r>
      <w:sdt>
        <w:sdtPr>
          <w:rPr>
            <w:rFonts w:cs="Times New Roman"/>
            <w:color w:val="000000"/>
          </w:rPr>
          <w:tag w:val="MENDELEY_CITATION_v3_eyJjaXRhdGlvbklEIjoiTUVOREVMRVlfQ0lUQVRJT05fNzYzNzI1ZDAtNjc2Yy00NWNhLWFlZTgtNjdmMjk3MWI0OWRi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
          <w:id w:val="353705933"/>
          <w:placeholder>
            <w:docPart w:val="E925132E89C649E995BDFAE26785493A"/>
          </w:placeholder>
        </w:sdtPr>
        <w:sdtContent>
          <w:r w:rsidR="007823EF" w:rsidRPr="00C536BE">
            <w:rPr>
              <w:rFonts w:cs="Times New Roman"/>
              <w:color w:val="000000"/>
            </w:rPr>
            <w:t>(Sugiyono, 2022).</w:t>
          </w:r>
        </w:sdtContent>
      </w:sdt>
    </w:p>
    <w:p w14:paraId="5EAE274D" w14:textId="3E1EE5FE" w:rsidR="00855BD8" w:rsidRPr="00C536BE" w:rsidRDefault="00FF4080" w:rsidP="007B7DE0">
      <w:pPr>
        <w:spacing w:after="0" w:line="480" w:lineRule="auto"/>
        <w:rPr>
          <w:rFonts w:cs="Times New Roman"/>
        </w:rPr>
      </w:pPr>
      <w:r w:rsidRPr="00C536BE">
        <w:rPr>
          <w:rFonts w:cs="Times New Roman"/>
        </w:rPr>
        <w:tab/>
      </w:r>
      <w:r w:rsidR="00855BD8" w:rsidRPr="00C536BE">
        <w:rPr>
          <w:rFonts w:cs="Times New Roman"/>
        </w:rPr>
        <w:t>Kuesioner yang akan disebarkan dalam penelitian ini merupakan kuesioner yang di</w:t>
      </w:r>
      <w:r w:rsidR="00906CA9" w:rsidRPr="00C536BE">
        <w:rPr>
          <w:rFonts w:cs="Times New Roman"/>
        </w:rPr>
        <w:t>t</w:t>
      </w:r>
      <w:r w:rsidR="00855BD8" w:rsidRPr="00C536BE">
        <w:rPr>
          <w:rFonts w:cs="Times New Roman"/>
        </w:rPr>
        <w:t xml:space="preserve">ujukan kepada jenis sampel dengan jenis </w:t>
      </w:r>
      <w:r w:rsidR="00855BD8" w:rsidRPr="00C536BE">
        <w:rPr>
          <w:rFonts w:cs="Times New Roman"/>
          <w:i/>
          <w:iCs/>
        </w:rPr>
        <w:t>non</w:t>
      </w:r>
      <w:r w:rsidR="009B777C" w:rsidRPr="00C536BE">
        <w:rPr>
          <w:rFonts w:cs="Times New Roman"/>
          <w:i/>
          <w:iCs/>
        </w:rPr>
        <w:t xml:space="preserve"> </w:t>
      </w:r>
      <w:r w:rsidR="00855BD8" w:rsidRPr="00C536BE">
        <w:rPr>
          <w:rFonts w:cs="Times New Roman"/>
          <w:i/>
          <w:iCs/>
        </w:rPr>
        <w:t>probability</w:t>
      </w:r>
      <w:r w:rsidR="00855BD8" w:rsidRPr="00C536BE">
        <w:rPr>
          <w:rFonts w:cs="Times New Roman"/>
        </w:rPr>
        <w:t xml:space="preserve">, </w:t>
      </w:r>
      <w:r w:rsidR="006D215C" w:rsidRPr="00C536BE">
        <w:rPr>
          <w:rFonts w:cs="Times New Roman"/>
        </w:rPr>
        <w:t>di mana</w:t>
      </w:r>
      <w:r w:rsidR="00855BD8" w:rsidRPr="00C536BE">
        <w:rPr>
          <w:rFonts w:cs="Times New Roman"/>
        </w:rPr>
        <w:t xml:space="preserve"> penyebaran dalam kuesioner pada penelitian ini, menggunakan </w:t>
      </w:r>
      <w:r w:rsidR="00047216" w:rsidRPr="00C536BE">
        <w:rPr>
          <w:rFonts w:cs="Times New Roman"/>
          <w:i/>
          <w:iCs/>
        </w:rPr>
        <w:t>convenience</w:t>
      </w:r>
      <w:r w:rsidR="00855BD8" w:rsidRPr="00C536BE">
        <w:rPr>
          <w:rFonts w:cs="Times New Roman"/>
        </w:rPr>
        <w:t xml:space="preserve"> sampling yang menargetkan kepada masyarakat yang masih dalam jangkauan </w:t>
      </w:r>
      <w:r w:rsidR="00E37469" w:rsidRPr="00C536BE">
        <w:rPr>
          <w:rFonts w:cs="Times New Roman"/>
        </w:rPr>
        <w:t>p</w:t>
      </w:r>
      <w:r w:rsidR="00855BD8" w:rsidRPr="00C536BE">
        <w:rPr>
          <w:rFonts w:cs="Times New Roman"/>
        </w:rPr>
        <w:t>eneliti atau berada di sekitaran peneliti</w:t>
      </w:r>
      <w:r w:rsidR="00A649A9" w:rsidRPr="00C536BE">
        <w:rPr>
          <w:rFonts w:cs="Times New Roman"/>
        </w:rPr>
        <w:t>.</w:t>
      </w:r>
    </w:p>
    <w:p w14:paraId="2BEBF626" w14:textId="1ACDC3D7" w:rsidR="00FF4080" w:rsidRPr="00C536BE" w:rsidRDefault="00E66859" w:rsidP="007B7DE0">
      <w:pPr>
        <w:pStyle w:val="SubBab"/>
        <w:numPr>
          <w:ilvl w:val="0"/>
          <w:numId w:val="90"/>
        </w:numPr>
        <w:spacing w:after="0" w:line="480" w:lineRule="auto"/>
        <w:rPr>
          <w:rFonts w:cs="Times New Roman"/>
          <w:b w:val="0"/>
          <w:bCs/>
        </w:rPr>
      </w:pPr>
      <w:bookmarkStart w:id="98" w:name="_Toc165672644"/>
      <w:bookmarkStart w:id="99" w:name="_Toc186733764"/>
      <w:bookmarkStart w:id="100" w:name="_Toc165672642"/>
      <w:r w:rsidRPr="00C536BE">
        <w:rPr>
          <w:rFonts w:cs="Times New Roman"/>
          <w:bCs/>
        </w:rPr>
        <w:lastRenderedPageBreak/>
        <w:t>Operasional</w:t>
      </w:r>
      <w:r w:rsidR="0024583D" w:rsidRPr="00C536BE">
        <w:rPr>
          <w:rFonts w:cs="Times New Roman"/>
          <w:bCs/>
        </w:rPr>
        <w:t>isasi</w:t>
      </w:r>
      <w:r w:rsidRPr="00C536BE">
        <w:rPr>
          <w:rFonts w:cs="Times New Roman"/>
          <w:bCs/>
        </w:rPr>
        <w:t xml:space="preserve"> Variabel</w:t>
      </w:r>
      <w:bookmarkEnd w:id="98"/>
      <w:bookmarkEnd w:id="99"/>
    </w:p>
    <w:p w14:paraId="71DB43E8" w14:textId="426A0FCC" w:rsidR="00FF4080" w:rsidRPr="00C536BE" w:rsidRDefault="00A649A9" w:rsidP="00A649A9">
      <w:pPr>
        <w:spacing w:after="0" w:line="480" w:lineRule="auto"/>
        <w:rPr>
          <w:rFonts w:cs="Times New Roman"/>
          <w:b/>
          <w:bCs/>
        </w:rPr>
      </w:pPr>
      <w:r w:rsidRPr="00C536BE">
        <w:rPr>
          <w:rFonts w:cs="Times New Roman"/>
        </w:rPr>
        <w:tab/>
      </w:r>
      <w:r w:rsidR="00E66859" w:rsidRPr="00C536BE">
        <w:rPr>
          <w:rFonts w:cs="Times New Roman"/>
        </w:rPr>
        <w:t>Operasional variabel diperlukan dalam menentukan jenis dan indikator dari variabel yang terikat pada penelitian ini. Adapun tujuan dari operasional variabel adalah untuk menentukan penggunaan</w:t>
      </w:r>
      <w:r w:rsidR="00D25479" w:rsidRPr="00C536BE">
        <w:rPr>
          <w:rFonts w:cs="Times New Roman"/>
        </w:rPr>
        <w:t xml:space="preserve"> </w:t>
      </w:r>
      <w:r w:rsidR="00E66859" w:rsidRPr="00C536BE">
        <w:rPr>
          <w:rFonts w:cs="Times New Roman"/>
        </w:rPr>
        <w:t>dalam skala pengukuran dari masing masing variabel yang</w:t>
      </w:r>
      <w:r w:rsidR="00D25479" w:rsidRPr="00C536BE">
        <w:rPr>
          <w:rFonts w:cs="Times New Roman"/>
        </w:rPr>
        <w:t xml:space="preserve"> </w:t>
      </w:r>
      <w:r w:rsidR="00E66859" w:rsidRPr="00C536BE">
        <w:rPr>
          <w:rFonts w:cs="Times New Roman"/>
        </w:rPr>
        <w:t>terdapat di dalam penelitian ini sehingga pengujian hipotesis dapat dengan tepat dilakukan sesuai dengan judul dalam</w:t>
      </w:r>
      <w:r w:rsidR="00D25479" w:rsidRPr="00C536BE">
        <w:rPr>
          <w:rFonts w:cs="Times New Roman"/>
        </w:rPr>
        <w:t xml:space="preserve"> </w:t>
      </w:r>
      <w:r w:rsidR="00E66859" w:rsidRPr="00C536BE">
        <w:rPr>
          <w:rFonts w:cs="Times New Roman"/>
        </w:rPr>
        <w:t>penelitian</w:t>
      </w:r>
      <w:r w:rsidR="00D25479" w:rsidRPr="00C536BE">
        <w:rPr>
          <w:rFonts w:cs="Times New Roman"/>
        </w:rPr>
        <w:t xml:space="preserve"> </w:t>
      </w:r>
      <w:r w:rsidR="00E66859" w:rsidRPr="00C536BE">
        <w:rPr>
          <w:rFonts w:cs="Times New Roman"/>
        </w:rPr>
        <w:t>ini,</w:t>
      </w:r>
      <w:r w:rsidR="00D25479" w:rsidRPr="00C536BE">
        <w:rPr>
          <w:rFonts w:cs="Times New Roman"/>
        </w:rPr>
        <w:t xml:space="preserve"> </w:t>
      </w:r>
      <w:r w:rsidR="00E66859" w:rsidRPr="00C536BE">
        <w:rPr>
          <w:rFonts w:cs="Times New Roman"/>
        </w:rPr>
        <w:t>yaitu</w:t>
      </w:r>
      <w:r w:rsidR="00D25479" w:rsidRPr="00C536BE">
        <w:rPr>
          <w:rFonts w:cs="Times New Roman"/>
        </w:rPr>
        <w:t xml:space="preserve"> </w:t>
      </w:r>
      <w:r w:rsidR="00E66859" w:rsidRPr="00C536BE">
        <w:rPr>
          <w:rFonts w:cs="Times New Roman"/>
        </w:rPr>
        <w:t>“ PENGARUH GAYA HIDUP, CITRA MEREK, DAN PERILAKU KONSUMEN YANG DIMEDIASI OLEH BAURAN PEMASARAN DALAM KEPUTUSAN PEMBELIAN PRODUK FESYEN“.</w:t>
      </w:r>
    </w:p>
    <w:p w14:paraId="77BDEF30" w14:textId="77777777" w:rsidR="00A0791A" w:rsidRPr="00C536BE" w:rsidRDefault="00FF4080" w:rsidP="007B7DE0">
      <w:pPr>
        <w:spacing w:after="0" w:line="480" w:lineRule="auto"/>
        <w:rPr>
          <w:rFonts w:cs="Times New Roman"/>
          <w:color w:val="000000"/>
        </w:rPr>
        <w:sectPr w:rsidR="00A0791A" w:rsidRPr="00C536BE" w:rsidSect="00A0791A">
          <w:footerReference w:type="default" r:id="rId19"/>
          <w:pgSz w:w="11906" w:h="16838" w:code="9"/>
          <w:pgMar w:top="2268" w:right="1701" w:bottom="1701" w:left="2410" w:header="1701" w:footer="720" w:gutter="0"/>
          <w:cols w:space="720"/>
          <w:docGrid w:linePitch="326"/>
        </w:sectPr>
      </w:pPr>
      <w:r w:rsidRPr="00C536BE">
        <w:rPr>
          <w:rFonts w:cs="Times New Roman"/>
          <w:b/>
          <w:bCs/>
        </w:rPr>
        <w:tab/>
      </w:r>
      <w:r w:rsidR="00E66859" w:rsidRPr="00C536BE">
        <w:rPr>
          <w:rFonts w:cs="Times New Roman"/>
        </w:rPr>
        <w:t xml:space="preserve">Jenis dalam skala pengukuran yang digunakan pada penelitian ini adalah skala pengukuran interval. Skala interval dapat didefinisikan sebagai sebuah cara dalam menentukan sebuah urutan dalam sebuah kesatuan antara satu dengan yang lainnya dengan menggunakan jeda yang berbeda. Dapat diringkas dengan skala interval merupakan sebuah skala pengukuran dalam penelitian kuantitatif </w:t>
      </w:r>
      <w:r w:rsidR="006D215C" w:rsidRPr="00C536BE">
        <w:rPr>
          <w:rFonts w:cs="Times New Roman"/>
        </w:rPr>
        <w:t>di mana</w:t>
      </w:r>
      <w:r w:rsidR="00E66859" w:rsidRPr="00C536BE">
        <w:rPr>
          <w:rFonts w:cs="Times New Roman"/>
        </w:rPr>
        <w:t xml:space="preserve"> terjadi adanya perbedaan antara dua variabel yang memiliki makna didalamnya </w:t>
      </w:r>
      <w:sdt>
        <w:sdtPr>
          <w:rPr>
            <w:rFonts w:cs="Times New Roman"/>
            <w:color w:val="000000"/>
          </w:rPr>
          <w:tag w:val="MENDELEY_CITATION_v3_eyJjaXRhdGlvbklEIjoiTUVOREVMRVlfQ0lUQVRJT05fNTBiMmQ3NWEtMmM4Yy00MjU3LWExZjUtMzc4NWM1YjdkYTgy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
          <w:id w:val="-915929979"/>
          <w:placeholder>
            <w:docPart w:val="1BF735C44229422CBB4318820A8BE4E7"/>
          </w:placeholder>
        </w:sdtPr>
        <w:sdtContent>
          <w:r w:rsidR="007823EF" w:rsidRPr="00C536BE">
            <w:rPr>
              <w:rFonts w:cs="Times New Roman"/>
              <w:color w:val="000000"/>
            </w:rPr>
            <w:t>(Sugiyono, 2019).</w:t>
          </w:r>
        </w:sdtContent>
      </w:sdt>
    </w:p>
    <w:p w14:paraId="73723016" w14:textId="3B981042" w:rsidR="00F50290" w:rsidRPr="00C536BE" w:rsidRDefault="00F50290" w:rsidP="00F50290">
      <w:pPr>
        <w:pStyle w:val="Caption"/>
        <w:keepNext/>
        <w:spacing w:line="480" w:lineRule="auto"/>
        <w:jc w:val="center"/>
        <w:rPr>
          <w:rFonts w:cs="Times New Roman"/>
          <w:i w:val="0"/>
          <w:iCs w:val="0"/>
          <w:color w:val="auto"/>
          <w:sz w:val="24"/>
          <w:szCs w:val="24"/>
        </w:rPr>
      </w:pPr>
      <w:bookmarkStart w:id="101" w:name="_Toc186721992"/>
      <w:bookmarkStart w:id="102" w:name="_Toc186735240"/>
      <w:bookmarkStart w:id="103" w:name="_Toc186735418"/>
      <w:bookmarkStart w:id="104" w:name="_Toc186739651"/>
      <w:r w:rsidRPr="00C536BE">
        <w:rPr>
          <w:rFonts w:cs="Times New Roman"/>
          <w:i w:val="0"/>
          <w:iCs w:val="0"/>
          <w:color w:val="auto"/>
          <w:sz w:val="24"/>
          <w:szCs w:val="24"/>
        </w:rPr>
        <w:lastRenderedPageBreak/>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4</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Konsep dan Operasional Variabel</w:t>
      </w:r>
      <w:bookmarkEnd w:id="101"/>
      <w:bookmarkEnd w:id="102"/>
      <w:bookmarkEnd w:id="103"/>
      <w:bookmarkEnd w:id="104"/>
    </w:p>
    <w:tbl>
      <w:tblPr>
        <w:tblW w:w="10355" w:type="dxa"/>
        <w:tblInd w:w="-1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4"/>
        <w:gridCol w:w="1973"/>
        <w:gridCol w:w="1418"/>
        <w:gridCol w:w="2138"/>
        <w:gridCol w:w="1701"/>
        <w:gridCol w:w="1701"/>
      </w:tblGrid>
      <w:tr w:rsidR="001A6786" w:rsidRPr="00C536BE" w14:paraId="17431CE6" w14:textId="77777777" w:rsidTr="00AC2985">
        <w:trPr>
          <w:trHeight w:val="310"/>
        </w:trPr>
        <w:tc>
          <w:tcPr>
            <w:tcW w:w="1424" w:type="dxa"/>
            <w:shd w:val="clear" w:color="auto" w:fill="auto"/>
            <w:vAlign w:val="center"/>
            <w:hideMark/>
          </w:tcPr>
          <w:p w14:paraId="214E403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Variabel</w:t>
            </w:r>
          </w:p>
        </w:tc>
        <w:tc>
          <w:tcPr>
            <w:tcW w:w="1973" w:type="dxa"/>
            <w:shd w:val="clear" w:color="auto" w:fill="auto"/>
            <w:vAlign w:val="center"/>
            <w:hideMark/>
          </w:tcPr>
          <w:p w14:paraId="520211C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Konsep</w:t>
            </w:r>
          </w:p>
        </w:tc>
        <w:tc>
          <w:tcPr>
            <w:tcW w:w="1418" w:type="dxa"/>
            <w:shd w:val="clear" w:color="auto" w:fill="auto"/>
            <w:vAlign w:val="center"/>
            <w:hideMark/>
          </w:tcPr>
          <w:p w14:paraId="34703DE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Dimensi</w:t>
            </w:r>
          </w:p>
        </w:tc>
        <w:tc>
          <w:tcPr>
            <w:tcW w:w="2138" w:type="dxa"/>
            <w:shd w:val="clear" w:color="auto" w:fill="auto"/>
            <w:vAlign w:val="center"/>
            <w:hideMark/>
          </w:tcPr>
          <w:p w14:paraId="5102CAF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Indikator</w:t>
            </w:r>
          </w:p>
        </w:tc>
        <w:tc>
          <w:tcPr>
            <w:tcW w:w="1701" w:type="dxa"/>
            <w:shd w:val="clear" w:color="auto" w:fill="auto"/>
            <w:vAlign w:val="center"/>
            <w:hideMark/>
          </w:tcPr>
          <w:p w14:paraId="7332151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Definisi Indikator</w:t>
            </w:r>
          </w:p>
        </w:tc>
        <w:tc>
          <w:tcPr>
            <w:tcW w:w="1701" w:type="dxa"/>
            <w:shd w:val="clear" w:color="auto" w:fill="auto"/>
            <w:vAlign w:val="center"/>
            <w:hideMark/>
          </w:tcPr>
          <w:p w14:paraId="6360E52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Referensi</w:t>
            </w:r>
          </w:p>
        </w:tc>
      </w:tr>
      <w:tr w:rsidR="001A6786" w:rsidRPr="00C536BE" w14:paraId="49C562B6" w14:textId="77777777" w:rsidTr="00AC2985">
        <w:trPr>
          <w:trHeight w:val="1975"/>
        </w:trPr>
        <w:tc>
          <w:tcPr>
            <w:tcW w:w="1424" w:type="dxa"/>
            <w:vMerge w:val="restart"/>
            <w:shd w:val="clear" w:color="auto" w:fill="auto"/>
            <w:vAlign w:val="center"/>
            <w:hideMark/>
          </w:tcPr>
          <w:p w14:paraId="04B86B5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Gaya Hidup</w:t>
            </w:r>
          </w:p>
          <w:p w14:paraId="31FA9C8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 </w:t>
            </w:r>
          </w:p>
          <w:p w14:paraId="7653E28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(X1)</w:t>
            </w:r>
          </w:p>
        </w:tc>
        <w:tc>
          <w:tcPr>
            <w:tcW w:w="1973" w:type="dxa"/>
            <w:vMerge w:val="restart"/>
            <w:shd w:val="clear" w:color="auto" w:fill="auto"/>
            <w:vAlign w:val="center"/>
            <w:hideMark/>
          </w:tcPr>
          <w:p w14:paraId="0B2615B6"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Konsep Gaya Hidup, sebagaimana diuraikan oleh </w:t>
            </w:r>
            <w:sdt>
              <w:sdtPr>
                <w:rPr>
                  <w:rFonts w:eastAsia="Times New Roman" w:cs="Times New Roman"/>
                  <w:color w:val="000000"/>
                  <w:kern w:val="0"/>
                  <w:lang w:eastAsia="en-ID"/>
                  <w14:ligatures w14:val="none"/>
                </w:rPr>
                <w:tag w:val="MENDELEY_CITATION_v3_eyJjaXRhdGlvbklEIjoiTUVOREVMRVlfQ0lUQVRJT05fNGRjZjgxN2YtODYzNC00MzRlLThkNjEtYmE2YTA2Y2VmZTc4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
                <w:id w:val="2108841785"/>
                <w:placeholder>
                  <w:docPart w:val="7250278511D24F9EB67F6BD573E9441E"/>
                </w:placeholder>
              </w:sdtPr>
              <w:sdtContent>
                <w:r w:rsidRPr="00C536BE">
                  <w:rPr>
                    <w:rFonts w:eastAsia="Times New Roman" w:cs="Times New Roman"/>
                    <w:color w:val="000000"/>
                    <w:kern w:val="0"/>
                    <w:lang w:eastAsia="en-ID"/>
                    <w14:ligatures w14:val="none"/>
                  </w:rPr>
                  <w:t>(Kotler et al., 2016)</w:t>
                </w:r>
              </w:sdtContent>
            </w:sdt>
            <w:r w:rsidRPr="00C536BE">
              <w:rPr>
                <w:rFonts w:eastAsia="Times New Roman" w:cs="Times New Roman"/>
                <w:color w:val="000000"/>
                <w:kern w:val="0"/>
                <w:lang w:eastAsia="en-ID"/>
                <w14:ligatures w14:val="none"/>
              </w:rPr>
              <w:t xml:space="preserve">, mencerminkan cara seseorang menjalani kehidupannya, yang tercermin dalam perilaku, kegemaran, dan pandangannya. Ini merupakan representasi menyeluruh dari bagaimana individu berinteraksi dengan dunia sekitarnya. </w:t>
            </w:r>
          </w:p>
          <w:p w14:paraId="4F1B914D"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6FA21AE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Gaya Hidup seseorang dapat diamati melalui pola konsumsi, penggunaan waktu, dan prioritas mereka. Ini mencakup berbagai aspek kehidupan, termasuk cara seseorang mengekspresikan diri dan berhubungan </w:t>
            </w:r>
            <w:r w:rsidRPr="00C536BE">
              <w:rPr>
                <w:rFonts w:eastAsia="Times New Roman" w:cs="Times New Roman"/>
                <w:color w:val="000000"/>
                <w:kern w:val="0"/>
                <w:lang w:eastAsia="en-ID"/>
                <w14:ligatures w14:val="none"/>
              </w:rPr>
              <w:lastRenderedPageBreak/>
              <w:t xml:space="preserve">dengan lingkungan sosialnya. </w:t>
            </w:r>
          </w:p>
          <w:p w14:paraId="38EFDBC7"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64CF2780" w14:textId="77777777" w:rsidR="001A6786" w:rsidRPr="00C536BE" w:rsidRDefault="001A6786" w:rsidP="00AC2985">
            <w:pPr>
              <w:spacing w:after="0" w:line="240" w:lineRule="auto"/>
              <w:rPr>
                <w:rFonts w:eastAsia="Times New Roman" w:cs="Times New Roman"/>
                <w:b/>
                <w:bCs/>
                <w:color w:val="000000"/>
                <w:kern w:val="0"/>
                <w:lang w:eastAsia="en-ID"/>
                <w14:ligatures w14:val="none"/>
              </w:rPr>
            </w:pPr>
            <w:r w:rsidRPr="00C536BE">
              <w:rPr>
                <w:rFonts w:eastAsia="Times New Roman" w:cs="Times New Roman"/>
                <w:color w:val="000000"/>
                <w:kern w:val="0"/>
                <w:lang w:eastAsia="en-ID"/>
                <w14:ligatures w14:val="none"/>
              </w:rPr>
              <w:t>Definisi yang lebih luas menggambarkan Gaya Hidup sebagai kombinasi dari kegiatan sehari-hari, hal-hal yang dianggap penting, serta persepsi diri dan dunia. Penting untuk dicatat bahwa Gaya Hidup dapat bervariasi antar kelompok masyarakat dan dapat berevolusi seiring waktu, meskipun perubahannya cenderung bertahap.</w:t>
            </w:r>
            <w:r w:rsidRPr="00C536BE">
              <w:rPr>
                <w:rFonts w:eastAsia="Times New Roman" w:cs="Times New Roman"/>
                <w:b/>
                <w:bCs/>
                <w:color w:val="000000"/>
                <w:kern w:val="0"/>
                <w:lang w:eastAsia="en-ID"/>
                <w14:ligatures w14:val="none"/>
              </w:rPr>
              <w:t xml:space="preserve"> </w:t>
            </w:r>
          </w:p>
          <w:p w14:paraId="7A2B3AE7" w14:textId="77777777" w:rsidR="001A6786" w:rsidRPr="00C536BE" w:rsidRDefault="001A6786" w:rsidP="00AC2985">
            <w:pPr>
              <w:spacing w:after="0" w:line="240" w:lineRule="auto"/>
              <w:rPr>
                <w:rFonts w:eastAsia="Times New Roman" w:cs="Times New Roman"/>
                <w:b/>
                <w:bCs/>
                <w:color w:val="000000"/>
                <w:kern w:val="0"/>
                <w:lang w:eastAsia="en-ID"/>
                <w14:ligatures w14:val="none"/>
              </w:rPr>
            </w:pPr>
          </w:p>
          <w:p w14:paraId="677FB537"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Meskipun Gaya Hidup mencerminkan identitas personal dalam konteks sosial, karakteristiknya cenderung konsisten dalam jangka waktu tertentu. Ini menunjukkan bahwa Gaya Hidup, walaupun dinamis, memiliki elemen-elemen yang relatif stabil dalam periode </w:t>
            </w:r>
            <w:r w:rsidRPr="00C536BE">
              <w:rPr>
                <w:rFonts w:eastAsia="Times New Roman" w:cs="Times New Roman"/>
                <w:color w:val="000000"/>
                <w:kern w:val="0"/>
                <w:lang w:eastAsia="en-ID"/>
                <w14:ligatures w14:val="none"/>
              </w:rPr>
              <w:lastRenderedPageBreak/>
              <w:t xml:space="preserve">tertentu </w:t>
            </w:r>
            <w:sdt>
              <w:sdtPr>
                <w:rPr>
                  <w:rFonts w:eastAsia="Times New Roman" w:cs="Times New Roman"/>
                  <w:color w:val="000000"/>
                  <w:kern w:val="0"/>
                  <w:lang w:eastAsia="en-ID"/>
                  <w14:ligatures w14:val="none"/>
                </w:rPr>
                <w:tag w:val="MENDELEY_CITATION_v3_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Sx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"/>
                <w:id w:val="-699704761"/>
                <w:placeholder>
                  <w:docPart w:val="7250278511D24F9EB67F6BD573E9441E"/>
                </w:placeholder>
              </w:sdtPr>
              <w:sdtContent>
                <w:r w:rsidRPr="00C536BE">
                  <w:rPr>
                    <w:rFonts w:eastAsia="Times New Roman" w:cs="Times New Roman"/>
                    <w:color w:val="000000"/>
                  </w:rPr>
                  <w:t>(Armstrong et al., 2006; Kotler et al., 2016; Kotler &amp; Keller, 2012)(Armstrong et al., 2006; Kotler et al., 2016; Kotler &amp; Keller, 2012)</w:t>
                </w:r>
              </w:sdtContent>
            </w:sdt>
            <w:r w:rsidRPr="00C536BE">
              <w:rPr>
                <w:rFonts w:eastAsia="Times New Roman" w:cs="Times New Roman"/>
                <w:color w:val="000000"/>
                <w:kern w:val="0"/>
                <w:lang w:eastAsia="en-ID"/>
                <w14:ligatures w14:val="none"/>
              </w:rPr>
              <w:t>.</w:t>
            </w:r>
          </w:p>
        </w:tc>
        <w:tc>
          <w:tcPr>
            <w:tcW w:w="1418" w:type="dxa"/>
            <w:vMerge w:val="restart"/>
            <w:shd w:val="clear" w:color="auto" w:fill="auto"/>
            <w:vAlign w:val="center"/>
            <w:hideMark/>
          </w:tcPr>
          <w:p w14:paraId="2957DE3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lastRenderedPageBreak/>
              <w:t>Aktivitas</w:t>
            </w:r>
          </w:p>
        </w:tc>
        <w:tc>
          <w:tcPr>
            <w:tcW w:w="2138" w:type="dxa"/>
            <w:shd w:val="clear" w:color="auto" w:fill="auto"/>
            <w:vAlign w:val="center"/>
            <w:hideMark/>
          </w:tcPr>
          <w:p w14:paraId="2AF4B8A7" w14:textId="77777777" w:rsidR="001A6786" w:rsidRPr="00C536BE" w:rsidRDefault="001A6786" w:rsidP="00AC2985">
            <w:pPr>
              <w:pStyle w:val="ListParagraph"/>
              <w:numPr>
                <w:ilvl w:val="0"/>
                <w:numId w:val="21"/>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Penunjang Aktivitas</w:t>
            </w:r>
          </w:p>
        </w:tc>
        <w:tc>
          <w:tcPr>
            <w:tcW w:w="1701" w:type="dxa"/>
            <w:shd w:val="clear" w:color="auto" w:fill="auto"/>
            <w:vAlign w:val="center"/>
            <w:hideMark/>
          </w:tcPr>
          <w:p w14:paraId="095C9BE3" w14:textId="77777777" w:rsidR="001A6786" w:rsidRPr="00C536BE" w:rsidRDefault="001A6786" w:rsidP="00AC2985">
            <w:pPr>
              <w:pStyle w:val="ListParagraph"/>
              <w:spacing w:after="0" w:line="240" w:lineRule="auto"/>
              <w:ind w:left="0"/>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Menggunakan produk dalam menunjang pekerjaan </w:t>
            </w:r>
          </w:p>
        </w:tc>
        <w:tc>
          <w:tcPr>
            <w:tcW w:w="1701" w:type="dxa"/>
            <w:vMerge w:val="restart"/>
            <w:shd w:val="clear" w:color="auto" w:fill="auto"/>
            <w:vAlign w:val="center"/>
            <w:hideMark/>
          </w:tcPr>
          <w:sdt>
            <w:sdtPr>
              <w:rPr>
                <w:rFonts w:eastAsia="Times New Roman" w:cs="Times New Roman"/>
                <w:color w:val="000000"/>
                <w:kern w:val="0"/>
                <w:lang w:eastAsia="en-ID"/>
                <w14:ligatures w14:val="none"/>
              </w:rPr>
              <w:tag w:val="MENDELEY_CITATION_v3_eyJjaXRhdGlvbklEIjoiTUVOREVMRVlfQ0lUQVRJT05fOWQ4OWQzZDUtODU5Mi00NTE0LTlkZGItOWQ2N2ZlMjQ1YWQyIiwicHJvcGVydGllcyI6eyJub3RlSW5kZXgiOjB9LCJpc0VkaXRlZCI6ZmFsc2UsIm1hbnVhbE92ZXJyaWRlIjp7ImlzTWFudWFsbHlPdmVycmlkZGVuIjpmYWxzZSwiY2l0ZXByb2NUZXh0IjoiK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XX0="/>
              <w:id w:val="-1337765324"/>
              <w:placeholder>
                <w:docPart w:val="7250278511D24F9EB67F6BD573E9441E"/>
              </w:placeholder>
            </w:sdtPr>
            <w:sdtContent>
              <w:p w14:paraId="40D5164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(Rahman, 2019)</w:t>
                </w:r>
              </w:p>
            </w:sdtContent>
          </w:sdt>
        </w:tc>
      </w:tr>
      <w:tr w:rsidR="001A6786" w:rsidRPr="00C536BE" w14:paraId="0EC44AC3" w14:textId="77777777" w:rsidTr="00AC2985">
        <w:trPr>
          <w:trHeight w:val="1550"/>
        </w:trPr>
        <w:tc>
          <w:tcPr>
            <w:tcW w:w="1424" w:type="dxa"/>
            <w:vMerge/>
            <w:vAlign w:val="center"/>
            <w:hideMark/>
          </w:tcPr>
          <w:p w14:paraId="3468B8A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3081DFE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0176671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365DF1F0" w14:textId="77777777" w:rsidR="001A6786" w:rsidRPr="00C536BE" w:rsidRDefault="001A6786" w:rsidP="00AC2985">
            <w:pPr>
              <w:pStyle w:val="ListParagraph"/>
              <w:numPr>
                <w:ilvl w:val="0"/>
                <w:numId w:val="2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Penunjang Hobi dan waktu senggang</w:t>
            </w:r>
          </w:p>
        </w:tc>
        <w:tc>
          <w:tcPr>
            <w:tcW w:w="1701" w:type="dxa"/>
            <w:shd w:val="clear" w:color="auto" w:fill="auto"/>
            <w:vAlign w:val="center"/>
            <w:hideMark/>
          </w:tcPr>
          <w:p w14:paraId="4D176572" w14:textId="77777777" w:rsidR="001A6786" w:rsidRPr="00C536BE" w:rsidRDefault="001A6786" w:rsidP="00AC2985">
            <w:pPr>
              <w:pStyle w:val="ListParagraph"/>
              <w:spacing w:after="0" w:line="240" w:lineRule="auto"/>
              <w:ind w:left="0"/>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Melakukan kegiatan berbelanja produk sebagai hobi, dalam intensitas dan frekuensi tertentu</w:t>
            </w:r>
          </w:p>
        </w:tc>
        <w:tc>
          <w:tcPr>
            <w:tcW w:w="1701" w:type="dxa"/>
            <w:vMerge/>
            <w:vAlign w:val="center"/>
            <w:hideMark/>
          </w:tcPr>
          <w:p w14:paraId="159BA2E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50C3060" w14:textId="77777777" w:rsidTr="00AC2985">
        <w:trPr>
          <w:trHeight w:val="930"/>
        </w:trPr>
        <w:tc>
          <w:tcPr>
            <w:tcW w:w="1424" w:type="dxa"/>
            <w:vMerge/>
            <w:vAlign w:val="center"/>
            <w:hideMark/>
          </w:tcPr>
          <w:p w14:paraId="1B74D71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6C6C1BF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0A79BCA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7B48330D" w14:textId="77777777" w:rsidR="001A6786" w:rsidRPr="00C536BE" w:rsidRDefault="001A6786" w:rsidP="00AC2985">
            <w:pPr>
              <w:pStyle w:val="ListParagraph"/>
              <w:numPr>
                <w:ilvl w:val="0"/>
                <w:numId w:val="2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Penunjang kegiatan sosial</w:t>
            </w:r>
          </w:p>
        </w:tc>
        <w:tc>
          <w:tcPr>
            <w:tcW w:w="1701" w:type="dxa"/>
            <w:shd w:val="clear" w:color="auto" w:fill="auto"/>
            <w:vAlign w:val="center"/>
            <w:hideMark/>
          </w:tcPr>
          <w:p w14:paraId="1BDB83B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Menggunakan produk dalam bersosialisasi</w:t>
            </w:r>
          </w:p>
        </w:tc>
        <w:tc>
          <w:tcPr>
            <w:tcW w:w="1701" w:type="dxa"/>
            <w:vMerge/>
            <w:vAlign w:val="center"/>
            <w:hideMark/>
          </w:tcPr>
          <w:p w14:paraId="4F59D9F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35FB6EC" w14:textId="77777777" w:rsidTr="00AC2985">
        <w:trPr>
          <w:trHeight w:val="930"/>
        </w:trPr>
        <w:tc>
          <w:tcPr>
            <w:tcW w:w="1424" w:type="dxa"/>
            <w:vMerge/>
            <w:vAlign w:val="center"/>
            <w:hideMark/>
          </w:tcPr>
          <w:p w14:paraId="7FA8A39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39809E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AC1CCE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77DE5A6F" w14:textId="77777777" w:rsidR="001A6786" w:rsidRPr="00C536BE" w:rsidRDefault="001A6786" w:rsidP="00AC2985">
            <w:pPr>
              <w:pStyle w:val="ListParagraph"/>
              <w:numPr>
                <w:ilvl w:val="0"/>
                <w:numId w:val="2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Penunjang hiburan</w:t>
            </w:r>
          </w:p>
        </w:tc>
        <w:tc>
          <w:tcPr>
            <w:tcW w:w="1701" w:type="dxa"/>
            <w:shd w:val="clear" w:color="auto" w:fill="auto"/>
            <w:vAlign w:val="center"/>
            <w:hideMark/>
          </w:tcPr>
          <w:p w14:paraId="28404E3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Membeli produk fesyen dalam rangka tujuan hiburan</w:t>
            </w:r>
          </w:p>
        </w:tc>
        <w:tc>
          <w:tcPr>
            <w:tcW w:w="1701" w:type="dxa"/>
            <w:vMerge/>
            <w:vAlign w:val="center"/>
            <w:hideMark/>
          </w:tcPr>
          <w:p w14:paraId="46061BA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A68D35D" w14:textId="77777777" w:rsidTr="00AC2985">
        <w:trPr>
          <w:trHeight w:val="930"/>
        </w:trPr>
        <w:tc>
          <w:tcPr>
            <w:tcW w:w="1424" w:type="dxa"/>
            <w:vMerge/>
            <w:vAlign w:val="center"/>
            <w:hideMark/>
          </w:tcPr>
          <w:p w14:paraId="39F9731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31C1473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5ED51D1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30C99941" w14:textId="77777777" w:rsidR="001A6786" w:rsidRPr="00C536BE" w:rsidRDefault="001A6786" w:rsidP="00AC2985">
            <w:pPr>
              <w:pStyle w:val="ListParagraph"/>
              <w:numPr>
                <w:ilvl w:val="0"/>
                <w:numId w:val="2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Penunjang aktivitas belanja</w:t>
            </w:r>
          </w:p>
        </w:tc>
        <w:tc>
          <w:tcPr>
            <w:tcW w:w="1701" w:type="dxa"/>
            <w:shd w:val="clear" w:color="auto" w:fill="auto"/>
            <w:vAlign w:val="center"/>
            <w:hideMark/>
          </w:tcPr>
          <w:p w14:paraId="4109184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Membeli produk sebagai bagian dari aktivitas belanja</w:t>
            </w:r>
          </w:p>
        </w:tc>
        <w:tc>
          <w:tcPr>
            <w:tcW w:w="1701" w:type="dxa"/>
            <w:vMerge/>
            <w:vAlign w:val="center"/>
            <w:hideMark/>
          </w:tcPr>
          <w:p w14:paraId="14F5F29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8040D95" w14:textId="77777777" w:rsidTr="00AC2985">
        <w:trPr>
          <w:trHeight w:val="1240"/>
        </w:trPr>
        <w:tc>
          <w:tcPr>
            <w:tcW w:w="1424" w:type="dxa"/>
            <w:vMerge/>
            <w:vAlign w:val="center"/>
            <w:hideMark/>
          </w:tcPr>
          <w:p w14:paraId="6281735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1B31F72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66E2FE9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Minat</w:t>
            </w:r>
          </w:p>
        </w:tc>
        <w:tc>
          <w:tcPr>
            <w:tcW w:w="2138" w:type="dxa"/>
            <w:shd w:val="clear" w:color="auto" w:fill="auto"/>
            <w:vAlign w:val="center"/>
            <w:hideMark/>
          </w:tcPr>
          <w:p w14:paraId="2D4CB607" w14:textId="77777777" w:rsidR="001A6786" w:rsidRPr="00C536BE" w:rsidRDefault="001A6786" w:rsidP="00AC2985">
            <w:pPr>
              <w:pStyle w:val="ListParagraph"/>
              <w:numPr>
                <w:ilvl w:val="0"/>
                <w:numId w:val="4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Kebersamaan keluarga</w:t>
            </w:r>
          </w:p>
        </w:tc>
        <w:tc>
          <w:tcPr>
            <w:tcW w:w="1701" w:type="dxa"/>
            <w:shd w:val="clear" w:color="auto" w:fill="auto"/>
            <w:vAlign w:val="center"/>
            <w:hideMark/>
          </w:tcPr>
          <w:p w14:paraId="72EFEA9B" w14:textId="77777777" w:rsidR="001A6786" w:rsidRPr="00C536BE" w:rsidRDefault="001A6786" w:rsidP="00AC2985">
            <w:pPr>
              <w:pStyle w:val="ListParagraph"/>
              <w:spacing w:after="0" w:line="240" w:lineRule="auto"/>
              <w:ind w:left="0"/>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ketertarikan pada momen kebersamaan dengan keluarga saat berbelanja produk</w:t>
            </w:r>
          </w:p>
        </w:tc>
        <w:tc>
          <w:tcPr>
            <w:tcW w:w="1701" w:type="dxa"/>
            <w:vMerge/>
            <w:vAlign w:val="center"/>
            <w:hideMark/>
          </w:tcPr>
          <w:p w14:paraId="790821C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D7CDEEE" w14:textId="77777777" w:rsidTr="00AC2985">
        <w:trPr>
          <w:trHeight w:val="930"/>
        </w:trPr>
        <w:tc>
          <w:tcPr>
            <w:tcW w:w="1424" w:type="dxa"/>
            <w:vMerge/>
            <w:vAlign w:val="center"/>
            <w:hideMark/>
          </w:tcPr>
          <w:p w14:paraId="5E89DB94"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69B99D6C"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0D91E3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7468DF9F" w14:textId="77777777" w:rsidR="001A6786" w:rsidRPr="00C536BE" w:rsidRDefault="001A6786" w:rsidP="00AC2985">
            <w:pPr>
              <w:pStyle w:val="ListParagraph"/>
              <w:numPr>
                <w:ilvl w:val="0"/>
                <w:numId w:val="4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Ingin dalam menggunakan produk</w:t>
            </w:r>
          </w:p>
        </w:tc>
        <w:tc>
          <w:tcPr>
            <w:tcW w:w="1701" w:type="dxa"/>
            <w:shd w:val="clear" w:color="auto" w:fill="auto"/>
            <w:vAlign w:val="center"/>
            <w:hideMark/>
          </w:tcPr>
          <w:p w14:paraId="7657C714" w14:textId="77777777" w:rsidR="001A6786" w:rsidRPr="00C536BE" w:rsidRDefault="001A6786" w:rsidP="00AC2985">
            <w:pPr>
              <w:pStyle w:val="ListParagraph"/>
              <w:spacing w:after="0" w:line="240" w:lineRule="auto"/>
              <w:ind w:left="0"/>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Minat menggunakan produk</w:t>
            </w:r>
          </w:p>
        </w:tc>
        <w:tc>
          <w:tcPr>
            <w:tcW w:w="1701" w:type="dxa"/>
            <w:vMerge/>
            <w:vAlign w:val="center"/>
            <w:hideMark/>
          </w:tcPr>
          <w:p w14:paraId="207D2EE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55B5B707" w14:textId="77777777" w:rsidTr="00AC2985">
        <w:trPr>
          <w:trHeight w:val="1240"/>
        </w:trPr>
        <w:tc>
          <w:tcPr>
            <w:tcW w:w="1424" w:type="dxa"/>
            <w:vMerge/>
            <w:vAlign w:val="center"/>
            <w:hideMark/>
          </w:tcPr>
          <w:p w14:paraId="3A814533"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C488F5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56B0DAD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9C783AD" w14:textId="77777777" w:rsidR="001A6786" w:rsidRPr="00C536BE" w:rsidRDefault="001A6786" w:rsidP="00AC2985">
            <w:pPr>
              <w:pStyle w:val="ListParagraph"/>
              <w:numPr>
                <w:ilvl w:val="0"/>
                <w:numId w:val="4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Perasaan nyaman</w:t>
            </w:r>
          </w:p>
        </w:tc>
        <w:tc>
          <w:tcPr>
            <w:tcW w:w="1701" w:type="dxa"/>
            <w:shd w:val="clear" w:color="auto" w:fill="auto"/>
            <w:vAlign w:val="center"/>
            <w:hideMark/>
          </w:tcPr>
          <w:p w14:paraId="5613786F" w14:textId="77777777" w:rsidR="001A6786" w:rsidRPr="00C536BE" w:rsidRDefault="001A6786" w:rsidP="00AC2985">
            <w:pPr>
              <w:pStyle w:val="ListParagraph"/>
              <w:spacing w:after="0" w:line="240" w:lineRule="auto"/>
              <w:ind w:left="0"/>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Merasakan perasaan nyaman dalam menggunakan produk</w:t>
            </w:r>
          </w:p>
        </w:tc>
        <w:tc>
          <w:tcPr>
            <w:tcW w:w="1701" w:type="dxa"/>
            <w:vMerge/>
            <w:vAlign w:val="center"/>
            <w:hideMark/>
          </w:tcPr>
          <w:p w14:paraId="44002C7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494098A" w14:textId="77777777" w:rsidTr="00AC2985">
        <w:trPr>
          <w:trHeight w:val="930"/>
        </w:trPr>
        <w:tc>
          <w:tcPr>
            <w:tcW w:w="1424" w:type="dxa"/>
            <w:vMerge/>
            <w:vAlign w:val="center"/>
            <w:hideMark/>
          </w:tcPr>
          <w:p w14:paraId="373B686D"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7D21F21D"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A523E8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03625A6" w14:textId="77777777" w:rsidR="001A6786" w:rsidRPr="00C536BE" w:rsidRDefault="001A6786" w:rsidP="00AC2985">
            <w:pPr>
              <w:pStyle w:val="ListParagraph"/>
              <w:numPr>
                <w:ilvl w:val="0"/>
                <w:numId w:val="4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Kebersamaan dengan teman</w:t>
            </w:r>
          </w:p>
        </w:tc>
        <w:tc>
          <w:tcPr>
            <w:tcW w:w="1701" w:type="dxa"/>
            <w:shd w:val="clear" w:color="auto" w:fill="auto"/>
            <w:vAlign w:val="center"/>
            <w:hideMark/>
          </w:tcPr>
          <w:p w14:paraId="184F3244"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Ketertarikan pada momen kebersamaan dengan teman</w:t>
            </w:r>
          </w:p>
        </w:tc>
        <w:tc>
          <w:tcPr>
            <w:tcW w:w="1701" w:type="dxa"/>
            <w:vMerge/>
            <w:vAlign w:val="center"/>
            <w:hideMark/>
          </w:tcPr>
          <w:p w14:paraId="31480FD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65C8D7E" w14:textId="77777777" w:rsidTr="00AC2985">
        <w:trPr>
          <w:trHeight w:val="1560"/>
        </w:trPr>
        <w:tc>
          <w:tcPr>
            <w:tcW w:w="1424" w:type="dxa"/>
            <w:vMerge/>
            <w:vAlign w:val="center"/>
            <w:hideMark/>
          </w:tcPr>
          <w:p w14:paraId="2E3EBE9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382256F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86EE66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71889D88" w14:textId="77777777" w:rsidR="001A6786" w:rsidRPr="00C536BE" w:rsidRDefault="001A6786" w:rsidP="00AC2985">
            <w:pPr>
              <w:pStyle w:val="ListParagraph"/>
              <w:numPr>
                <w:ilvl w:val="0"/>
                <w:numId w:val="4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Ketertarikan pada desain dan gaya produk</w:t>
            </w:r>
          </w:p>
        </w:tc>
        <w:tc>
          <w:tcPr>
            <w:tcW w:w="1701" w:type="dxa"/>
            <w:shd w:val="clear" w:color="auto" w:fill="auto"/>
            <w:vAlign w:val="center"/>
            <w:hideMark/>
          </w:tcPr>
          <w:p w14:paraId="21104E2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Ketertarikan pada desain produk dan gaya produk yang ditampilkan</w:t>
            </w:r>
          </w:p>
          <w:p w14:paraId="09926591"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tc>
        <w:tc>
          <w:tcPr>
            <w:tcW w:w="1701" w:type="dxa"/>
            <w:vMerge/>
            <w:vAlign w:val="center"/>
            <w:hideMark/>
          </w:tcPr>
          <w:p w14:paraId="504F1EC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5D4C6F6" w14:textId="77777777" w:rsidTr="00AC2985">
        <w:trPr>
          <w:trHeight w:val="4660"/>
        </w:trPr>
        <w:tc>
          <w:tcPr>
            <w:tcW w:w="1424" w:type="dxa"/>
            <w:vMerge/>
            <w:vAlign w:val="center"/>
            <w:hideMark/>
          </w:tcPr>
          <w:p w14:paraId="27ACBC0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28B6BE5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05B139B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Opini</w:t>
            </w:r>
          </w:p>
        </w:tc>
        <w:tc>
          <w:tcPr>
            <w:tcW w:w="2138" w:type="dxa"/>
            <w:vMerge w:val="restart"/>
            <w:shd w:val="clear" w:color="auto" w:fill="auto"/>
            <w:vAlign w:val="center"/>
            <w:hideMark/>
          </w:tcPr>
          <w:p w14:paraId="7AFF2193" w14:textId="77777777" w:rsidR="001A6786" w:rsidRPr="00C536BE" w:rsidRDefault="001A6786" w:rsidP="00AC2985">
            <w:pPr>
              <w:pStyle w:val="ListParagraph"/>
              <w:numPr>
                <w:ilvl w:val="0"/>
                <w:numId w:val="2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Pandangan tentang kesesuaian harga dengan kualitas</w:t>
            </w:r>
          </w:p>
        </w:tc>
        <w:tc>
          <w:tcPr>
            <w:tcW w:w="1701" w:type="dxa"/>
            <w:vMerge w:val="restart"/>
            <w:shd w:val="clear" w:color="auto" w:fill="auto"/>
            <w:vAlign w:val="center"/>
            <w:hideMark/>
          </w:tcPr>
          <w:p w14:paraId="28B8024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Pandangan tentang kesesuaian harga dengan kualitas produk fesyen dengan melibatkan persepsi konsumen</w:t>
            </w:r>
          </w:p>
        </w:tc>
        <w:tc>
          <w:tcPr>
            <w:tcW w:w="1701" w:type="dxa"/>
            <w:vMerge/>
            <w:vAlign w:val="center"/>
            <w:hideMark/>
          </w:tcPr>
          <w:p w14:paraId="363C63F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18CAD68" w14:textId="77777777" w:rsidTr="00AC2985">
        <w:trPr>
          <w:trHeight w:val="499"/>
        </w:trPr>
        <w:tc>
          <w:tcPr>
            <w:tcW w:w="1424" w:type="dxa"/>
            <w:vMerge/>
            <w:vAlign w:val="center"/>
            <w:hideMark/>
          </w:tcPr>
          <w:p w14:paraId="0EE1B45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3D059C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6B11F26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vMerge/>
            <w:vAlign w:val="center"/>
            <w:hideMark/>
          </w:tcPr>
          <w:p w14:paraId="2A8D269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701" w:type="dxa"/>
            <w:vMerge/>
            <w:vAlign w:val="center"/>
            <w:hideMark/>
          </w:tcPr>
          <w:p w14:paraId="040E72A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701" w:type="dxa"/>
            <w:vMerge/>
            <w:vAlign w:val="center"/>
            <w:hideMark/>
          </w:tcPr>
          <w:p w14:paraId="39515DE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5956302" w14:textId="77777777" w:rsidTr="00AC2985">
        <w:trPr>
          <w:trHeight w:val="1550"/>
        </w:trPr>
        <w:tc>
          <w:tcPr>
            <w:tcW w:w="1424" w:type="dxa"/>
            <w:vMerge w:val="restart"/>
            <w:shd w:val="clear" w:color="auto" w:fill="auto"/>
            <w:vAlign w:val="center"/>
            <w:hideMark/>
          </w:tcPr>
          <w:p w14:paraId="0CE528A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Citra Merek</w:t>
            </w:r>
          </w:p>
          <w:p w14:paraId="4E5464A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p w14:paraId="16A660E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 (X2)</w:t>
            </w:r>
          </w:p>
        </w:tc>
        <w:tc>
          <w:tcPr>
            <w:tcW w:w="1973" w:type="dxa"/>
            <w:vMerge w:val="restart"/>
            <w:shd w:val="clear" w:color="auto" w:fill="auto"/>
            <w:vAlign w:val="center"/>
            <w:hideMark/>
          </w:tcPr>
          <w:p w14:paraId="07E0543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Citra Merek adalah Kumpulan keyakinan yang dimiliki konsumen tentang suatu merek. Perspektif ini menekankan pada aspek kognitif dari persepsi konsumen </w:t>
            </w:r>
            <w:sdt>
              <w:sdtPr>
                <w:rPr>
                  <w:rFonts w:eastAsia="Times New Roman" w:cs="Times New Roman"/>
                  <w:color w:val="000000"/>
                  <w:kern w:val="0"/>
                  <w:lang w:eastAsia="en-ID"/>
                  <w14:ligatures w14:val="none"/>
                </w:rPr>
                <w:tag w:val="MENDELEY_CITATION_v3_eyJjaXRhdGlvbklEIjoiTUVOREVMRVlfQ0lUQVRJT05fNmRiNjVkMjEtMmQzYy00NDAyLWI2N2MtOWZiNDdjMzI1YWZkIiwicHJvcGVydGllcyI6eyJub3RlSW5kZXgiOjB9LCJpc0VkaXRlZCI6ZmFsc2UsIm1hbnVhbE92ZXJyaWRlIjp7ImlzTWFudWFsbHlPdmVycmlkZGVuIjpmYWxzZSwiY2l0ZXByb2NUZXh0IjoiKEFybXN0cm9uZyBldCBhbC4sIDIwMDYpIiwibWFudWFsT3ZlcnJpZGVUZXh0IjoiIn0sImNpdGF0aW9uSXRlbXMiOlt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1dfQ=="/>
                <w:id w:val="-176342779"/>
                <w:placeholder>
                  <w:docPart w:val="7250278511D24F9EB67F6BD573E9441E"/>
                </w:placeholder>
              </w:sdtPr>
              <w:sdtContent>
                <w:r w:rsidRPr="00C536BE">
                  <w:rPr>
                    <w:rFonts w:eastAsia="Times New Roman" w:cs="Times New Roman"/>
                    <w:color w:val="000000"/>
                    <w:kern w:val="0"/>
                    <w:lang w:eastAsia="en-ID"/>
                    <w14:ligatures w14:val="none"/>
                  </w:rPr>
                  <w:t>(Armstrong et al., 2006)</w:t>
                </w:r>
              </w:sdtContent>
            </w:sdt>
          </w:p>
        </w:tc>
        <w:tc>
          <w:tcPr>
            <w:tcW w:w="1418" w:type="dxa"/>
            <w:vMerge w:val="restart"/>
            <w:shd w:val="clear" w:color="auto" w:fill="auto"/>
            <w:vAlign w:val="center"/>
            <w:hideMark/>
          </w:tcPr>
          <w:p w14:paraId="440C653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Identitas Merek</w:t>
            </w:r>
          </w:p>
        </w:tc>
        <w:tc>
          <w:tcPr>
            <w:tcW w:w="2138" w:type="dxa"/>
            <w:shd w:val="clear" w:color="auto" w:fill="auto"/>
            <w:vAlign w:val="center"/>
            <w:hideMark/>
          </w:tcPr>
          <w:p w14:paraId="2A943D56" w14:textId="77777777" w:rsidR="001A6786" w:rsidRPr="00C536BE" w:rsidRDefault="001A6786" w:rsidP="00AC2985">
            <w:pPr>
              <w:pStyle w:val="ListParagraph"/>
              <w:numPr>
                <w:ilvl w:val="0"/>
                <w:numId w:val="5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Frekuensi penggunaan produk</w:t>
            </w:r>
          </w:p>
        </w:tc>
        <w:tc>
          <w:tcPr>
            <w:tcW w:w="1701" w:type="dxa"/>
            <w:shd w:val="clear" w:color="auto" w:fill="auto"/>
            <w:vAlign w:val="center"/>
            <w:hideMark/>
          </w:tcPr>
          <w:p w14:paraId="1401C8D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Intensitas konsumen menggunakan atau berinteraksi dengan merek produk tertentu</w:t>
            </w:r>
          </w:p>
        </w:tc>
        <w:tc>
          <w:tcPr>
            <w:tcW w:w="1701" w:type="dxa"/>
            <w:vMerge w:val="restart"/>
            <w:shd w:val="clear" w:color="auto" w:fill="auto"/>
            <w:vAlign w:val="center"/>
            <w:hideMark/>
          </w:tcPr>
          <w:sdt>
            <w:sdtPr>
              <w:rPr>
                <w:rFonts w:eastAsia="Times New Roman" w:cs="Times New Roman"/>
                <w:color w:val="000000"/>
                <w:kern w:val="0"/>
                <w:lang w:eastAsia="en-ID"/>
                <w14:ligatures w14:val="none"/>
              </w:rPr>
              <w:tag w:val="MENDELEY_CITATION_v3_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"/>
              <w:id w:val="-1947991891"/>
              <w:placeholder>
                <w:docPart w:val="7250278511D24F9EB67F6BD573E9441E"/>
              </w:placeholder>
            </w:sdtPr>
            <w:sdtContent>
              <w:p w14:paraId="238377B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(Saputro, et al., 2021)</w:t>
                </w:r>
              </w:p>
            </w:sdtContent>
          </w:sdt>
        </w:tc>
      </w:tr>
      <w:tr w:rsidR="001A6786" w:rsidRPr="00C536BE" w14:paraId="127B6344" w14:textId="77777777" w:rsidTr="00AC2985">
        <w:trPr>
          <w:trHeight w:val="1860"/>
        </w:trPr>
        <w:tc>
          <w:tcPr>
            <w:tcW w:w="1424" w:type="dxa"/>
            <w:vMerge/>
            <w:shd w:val="clear" w:color="auto" w:fill="auto"/>
            <w:vAlign w:val="center"/>
            <w:hideMark/>
          </w:tcPr>
          <w:p w14:paraId="4F03F2E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658B7EE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339174E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E3FD40E" w14:textId="77777777" w:rsidR="001A6786" w:rsidRPr="00C536BE" w:rsidRDefault="001A6786" w:rsidP="00AC2985">
            <w:pPr>
              <w:pStyle w:val="ListParagraph"/>
              <w:numPr>
                <w:ilvl w:val="0"/>
                <w:numId w:val="5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Pengalaman dalam menggunakan produk</w:t>
            </w:r>
          </w:p>
        </w:tc>
        <w:tc>
          <w:tcPr>
            <w:tcW w:w="1701" w:type="dxa"/>
            <w:shd w:val="clear" w:color="auto" w:fill="auto"/>
            <w:vAlign w:val="center"/>
            <w:hideMark/>
          </w:tcPr>
          <w:p w14:paraId="21B7181F"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Pengalaman yang menggambarkan bagaimana kesan dan pesan dalam menggunakan produk pertama kali</w:t>
            </w:r>
          </w:p>
        </w:tc>
        <w:tc>
          <w:tcPr>
            <w:tcW w:w="1701" w:type="dxa"/>
            <w:vMerge/>
            <w:vAlign w:val="center"/>
            <w:hideMark/>
          </w:tcPr>
          <w:p w14:paraId="08251AA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815409B" w14:textId="77777777" w:rsidTr="00AC2985">
        <w:trPr>
          <w:trHeight w:val="1240"/>
        </w:trPr>
        <w:tc>
          <w:tcPr>
            <w:tcW w:w="1424" w:type="dxa"/>
            <w:vMerge/>
            <w:shd w:val="clear" w:color="auto" w:fill="auto"/>
            <w:vAlign w:val="center"/>
            <w:hideMark/>
          </w:tcPr>
          <w:p w14:paraId="229BD3D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4F1A920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496210B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227BFA0" w14:textId="77777777" w:rsidR="001A6786" w:rsidRPr="00C536BE" w:rsidRDefault="001A6786" w:rsidP="00AC2985">
            <w:pPr>
              <w:pStyle w:val="ListParagraph"/>
              <w:numPr>
                <w:ilvl w:val="0"/>
                <w:numId w:val="5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Kualitas komunikasi merek</w:t>
            </w:r>
          </w:p>
        </w:tc>
        <w:tc>
          <w:tcPr>
            <w:tcW w:w="1701" w:type="dxa"/>
            <w:shd w:val="clear" w:color="auto" w:fill="auto"/>
            <w:vAlign w:val="center"/>
            <w:hideMark/>
          </w:tcPr>
          <w:p w14:paraId="59EF4F17"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efektivitas dan kejelasan komunikasi yang dilakukan oleh merek</w:t>
            </w:r>
          </w:p>
        </w:tc>
        <w:tc>
          <w:tcPr>
            <w:tcW w:w="1701" w:type="dxa"/>
            <w:vMerge/>
            <w:vAlign w:val="center"/>
            <w:hideMark/>
          </w:tcPr>
          <w:p w14:paraId="4CBA09C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0F41D64" w14:textId="77777777" w:rsidTr="00AC2985">
        <w:trPr>
          <w:trHeight w:val="1240"/>
        </w:trPr>
        <w:tc>
          <w:tcPr>
            <w:tcW w:w="1424" w:type="dxa"/>
            <w:vMerge/>
            <w:shd w:val="clear" w:color="auto" w:fill="auto"/>
            <w:vAlign w:val="center"/>
            <w:hideMark/>
          </w:tcPr>
          <w:p w14:paraId="025C27B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246C742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6FB1638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0344DF1C" w14:textId="77777777" w:rsidR="001A6786" w:rsidRPr="00C536BE" w:rsidRDefault="001A6786" w:rsidP="00AC2985">
            <w:pPr>
              <w:pStyle w:val="ListParagraph"/>
              <w:numPr>
                <w:ilvl w:val="0"/>
                <w:numId w:val="5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Kualitas produk</w:t>
            </w:r>
          </w:p>
        </w:tc>
        <w:tc>
          <w:tcPr>
            <w:tcW w:w="1701" w:type="dxa"/>
            <w:shd w:val="clear" w:color="auto" w:fill="auto"/>
            <w:vAlign w:val="center"/>
            <w:hideMark/>
          </w:tcPr>
          <w:p w14:paraId="042FE25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konsumen terhadap mutu serta keandalan produk yang ditawarkan</w:t>
            </w:r>
          </w:p>
        </w:tc>
        <w:tc>
          <w:tcPr>
            <w:tcW w:w="1701" w:type="dxa"/>
            <w:vMerge/>
            <w:vAlign w:val="center"/>
            <w:hideMark/>
          </w:tcPr>
          <w:p w14:paraId="3C0B84D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56B0783" w14:textId="77777777" w:rsidTr="00AC2985">
        <w:trPr>
          <w:trHeight w:val="1240"/>
        </w:trPr>
        <w:tc>
          <w:tcPr>
            <w:tcW w:w="1424" w:type="dxa"/>
            <w:vMerge/>
            <w:shd w:val="clear" w:color="auto" w:fill="auto"/>
            <w:vAlign w:val="center"/>
            <w:hideMark/>
          </w:tcPr>
          <w:p w14:paraId="5018421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4DAC787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6C96870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Kepribadian Merek</w:t>
            </w:r>
          </w:p>
        </w:tc>
        <w:tc>
          <w:tcPr>
            <w:tcW w:w="2138" w:type="dxa"/>
            <w:shd w:val="clear" w:color="auto" w:fill="auto"/>
            <w:vAlign w:val="center"/>
            <w:hideMark/>
          </w:tcPr>
          <w:p w14:paraId="65C820C4" w14:textId="77777777" w:rsidR="001A6786" w:rsidRPr="00C536BE" w:rsidRDefault="001A6786" w:rsidP="00AC2985">
            <w:pPr>
              <w:pStyle w:val="ListParagraph"/>
              <w:numPr>
                <w:ilvl w:val="0"/>
                <w:numId w:val="2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Keramahan penjual</w:t>
            </w:r>
          </w:p>
        </w:tc>
        <w:tc>
          <w:tcPr>
            <w:tcW w:w="1701" w:type="dxa"/>
            <w:shd w:val="clear" w:color="auto" w:fill="auto"/>
            <w:vAlign w:val="center"/>
            <w:hideMark/>
          </w:tcPr>
          <w:p w14:paraId="499DE2A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keramahan dan sikap bersahabat yang ditunjukkan oleh penjual produk</w:t>
            </w:r>
          </w:p>
        </w:tc>
        <w:tc>
          <w:tcPr>
            <w:tcW w:w="1701" w:type="dxa"/>
            <w:vMerge/>
            <w:vAlign w:val="center"/>
            <w:hideMark/>
          </w:tcPr>
          <w:p w14:paraId="490C3C1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3F57DCA" w14:textId="77777777" w:rsidTr="00AC2985">
        <w:trPr>
          <w:trHeight w:val="1240"/>
        </w:trPr>
        <w:tc>
          <w:tcPr>
            <w:tcW w:w="1424" w:type="dxa"/>
            <w:vMerge/>
            <w:shd w:val="clear" w:color="auto" w:fill="auto"/>
            <w:vAlign w:val="center"/>
            <w:hideMark/>
          </w:tcPr>
          <w:p w14:paraId="260C2AC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3BD19CE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37D6C3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2DAD3E17" w14:textId="77777777" w:rsidR="001A6786" w:rsidRPr="00C536BE" w:rsidRDefault="001A6786" w:rsidP="00AC2985">
            <w:pPr>
              <w:pStyle w:val="ListParagraph"/>
              <w:numPr>
                <w:ilvl w:val="0"/>
                <w:numId w:val="2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Pengetahuan penjual produk tentang produk</w:t>
            </w:r>
          </w:p>
        </w:tc>
        <w:tc>
          <w:tcPr>
            <w:tcW w:w="1701" w:type="dxa"/>
            <w:shd w:val="clear" w:color="auto" w:fill="auto"/>
            <w:vAlign w:val="center"/>
            <w:hideMark/>
          </w:tcPr>
          <w:p w14:paraId="6A33D68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pemahaman dan wawasan yang dimiliki penjual tentang produk</w:t>
            </w:r>
          </w:p>
        </w:tc>
        <w:tc>
          <w:tcPr>
            <w:tcW w:w="1701" w:type="dxa"/>
            <w:vMerge/>
            <w:vAlign w:val="center"/>
            <w:hideMark/>
          </w:tcPr>
          <w:p w14:paraId="61BA525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DABFAAA" w14:textId="77777777" w:rsidTr="00AC2985">
        <w:trPr>
          <w:trHeight w:val="1240"/>
        </w:trPr>
        <w:tc>
          <w:tcPr>
            <w:tcW w:w="1424" w:type="dxa"/>
            <w:vMerge/>
            <w:shd w:val="clear" w:color="auto" w:fill="auto"/>
            <w:vAlign w:val="center"/>
            <w:hideMark/>
          </w:tcPr>
          <w:p w14:paraId="3BE7925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3DE5D2EC"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34D96DD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1458B817" w14:textId="77777777" w:rsidR="001A6786" w:rsidRPr="00C536BE" w:rsidRDefault="001A6786" w:rsidP="00AC2985">
            <w:pPr>
              <w:pStyle w:val="ListParagraph"/>
              <w:numPr>
                <w:ilvl w:val="0"/>
                <w:numId w:val="2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Kecepatan dan ketepatan dalam melayani</w:t>
            </w:r>
          </w:p>
        </w:tc>
        <w:tc>
          <w:tcPr>
            <w:tcW w:w="1701" w:type="dxa"/>
            <w:shd w:val="clear" w:color="auto" w:fill="auto"/>
            <w:vAlign w:val="center"/>
            <w:hideMark/>
          </w:tcPr>
          <w:p w14:paraId="2A9B070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efisiensi dan akurasi dalam memberikan pelayanan terkait produk</w:t>
            </w:r>
          </w:p>
        </w:tc>
        <w:tc>
          <w:tcPr>
            <w:tcW w:w="1701" w:type="dxa"/>
            <w:vMerge/>
            <w:vAlign w:val="center"/>
            <w:hideMark/>
          </w:tcPr>
          <w:p w14:paraId="186A362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2051328" w14:textId="77777777" w:rsidTr="00AC2985">
        <w:trPr>
          <w:trHeight w:val="1240"/>
        </w:trPr>
        <w:tc>
          <w:tcPr>
            <w:tcW w:w="1424" w:type="dxa"/>
            <w:vMerge/>
            <w:shd w:val="clear" w:color="auto" w:fill="auto"/>
            <w:vAlign w:val="center"/>
            <w:hideMark/>
          </w:tcPr>
          <w:p w14:paraId="09BC21B4"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1165B6F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062984B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Asosiasi Merek</w:t>
            </w:r>
          </w:p>
        </w:tc>
        <w:tc>
          <w:tcPr>
            <w:tcW w:w="2138" w:type="dxa"/>
            <w:shd w:val="clear" w:color="auto" w:fill="auto"/>
            <w:vAlign w:val="center"/>
            <w:hideMark/>
          </w:tcPr>
          <w:p w14:paraId="01D4350C" w14:textId="77777777" w:rsidR="001A6786" w:rsidRPr="00C536BE" w:rsidRDefault="001A6786" w:rsidP="00AC2985">
            <w:pPr>
              <w:pStyle w:val="ListParagraph"/>
              <w:numPr>
                <w:ilvl w:val="0"/>
                <w:numId w:val="2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Jangkauan penjualan</w:t>
            </w:r>
          </w:p>
        </w:tc>
        <w:tc>
          <w:tcPr>
            <w:tcW w:w="1701" w:type="dxa"/>
            <w:shd w:val="clear" w:color="auto" w:fill="auto"/>
            <w:vAlign w:val="center"/>
            <w:hideMark/>
          </w:tcPr>
          <w:p w14:paraId="4503D06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konsumen tentang seberapa luas cakupan pelayanan yang ditawarkan</w:t>
            </w:r>
          </w:p>
        </w:tc>
        <w:tc>
          <w:tcPr>
            <w:tcW w:w="1701" w:type="dxa"/>
            <w:vMerge/>
            <w:vAlign w:val="center"/>
            <w:hideMark/>
          </w:tcPr>
          <w:p w14:paraId="3E5F888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9ED525B" w14:textId="77777777" w:rsidTr="00AC2985">
        <w:trPr>
          <w:trHeight w:val="1550"/>
        </w:trPr>
        <w:tc>
          <w:tcPr>
            <w:tcW w:w="1424" w:type="dxa"/>
            <w:vMerge/>
            <w:shd w:val="clear" w:color="auto" w:fill="auto"/>
            <w:vAlign w:val="center"/>
            <w:hideMark/>
          </w:tcPr>
          <w:p w14:paraId="47BCD24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31DAD0A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32840DC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0F118D72" w14:textId="77777777" w:rsidR="001A6786" w:rsidRPr="00C536BE" w:rsidRDefault="001A6786" w:rsidP="00AC2985">
            <w:pPr>
              <w:pStyle w:val="ListParagraph"/>
              <w:numPr>
                <w:ilvl w:val="0"/>
                <w:numId w:val="2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harga produk</w:t>
            </w:r>
          </w:p>
        </w:tc>
        <w:tc>
          <w:tcPr>
            <w:tcW w:w="1701" w:type="dxa"/>
            <w:shd w:val="clear" w:color="auto" w:fill="auto"/>
            <w:vAlign w:val="center"/>
            <w:hideMark/>
          </w:tcPr>
          <w:p w14:paraId="2F6C157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Pandangan konsumen terhadap tingkat harga produk fesyen yang ditawarkan oleh merek</w:t>
            </w:r>
          </w:p>
        </w:tc>
        <w:tc>
          <w:tcPr>
            <w:tcW w:w="1701" w:type="dxa"/>
            <w:vMerge/>
            <w:vAlign w:val="center"/>
            <w:hideMark/>
          </w:tcPr>
          <w:p w14:paraId="607F97B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9DE1916" w14:textId="77777777" w:rsidTr="00AC2985">
        <w:trPr>
          <w:trHeight w:val="1240"/>
        </w:trPr>
        <w:tc>
          <w:tcPr>
            <w:tcW w:w="1424" w:type="dxa"/>
            <w:vMerge/>
            <w:shd w:val="clear" w:color="auto" w:fill="auto"/>
            <w:vAlign w:val="center"/>
            <w:hideMark/>
          </w:tcPr>
          <w:p w14:paraId="407D29F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1CC0292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2F75BA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36845FD3" w14:textId="77777777" w:rsidR="001A6786" w:rsidRPr="00C536BE" w:rsidRDefault="001A6786" w:rsidP="00AC2985">
            <w:pPr>
              <w:pStyle w:val="ListParagraph"/>
              <w:numPr>
                <w:ilvl w:val="0"/>
                <w:numId w:val="2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Penampilan penjual produk</w:t>
            </w:r>
          </w:p>
        </w:tc>
        <w:tc>
          <w:tcPr>
            <w:tcW w:w="1701" w:type="dxa"/>
            <w:shd w:val="clear" w:color="auto" w:fill="auto"/>
            <w:vAlign w:val="center"/>
            <w:hideMark/>
          </w:tcPr>
          <w:p w14:paraId="0F5CFE0B"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konsumen terhadap tampilan dan profesionalitas penjual produk</w:t>
            </w:r>
          </w:p>
        </w:tc>
        <w:tc>
          <w:tcPr>
            <w:tcW w:w="1701" w:type="dxa"/>
            <w:vMerge/>
            <w:vAlign w:val="center"/>
            <w:hideMark/>
          </w:tcPr>
          <w:p w14:paraId="7D8A9E0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05429B9" w14:textId="77777777" w:rsidTr="00AC2985">
        <w:trPr>
          <w:trHeight w:val="1240"/>
        </w:trPr>
        <w:tc>
          <w:tcPr>
            <w:tcW w:w="1424" w:type="dxa"/>
            <w:vMerge/>
            <w:shd w:val="clear" w:color="auto" w:fill="auto"/>
            <w:vAlign w:val="center"/>
            <w:hideMark/>
          </w:tcPr>
          <w:p w14:paraId="68753C0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748CCCF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58A09D5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Manfaat dan Keunggulan Merek</w:t>
            </w:r>
          </w:p>
        </w:tc>
        <w:tc>
          <w:tcPr>
            <w:tcW w:w="2138" w:type="dxa"/>
            <w:shd w:val="clear" w:color="auto" w:fill="auto"/>
            <w:vAlign w:val="center"/>
            <w:hideMark/>
          </w:tcPr>
          <w:p w14:paraId="24C1CD15" w14:textId="77777777" w:rsidR="001A6786" w:rsidRPr="00C536BE" w:rsidRDefault="001A6786" w:rsidP="00AC2985">
            <w:pPr>
              <w:pStyle w:val="ListParagraph"/>
              <w:numPr>
                <w:ilvl w:val="0"/>
                <w:numId w:val="2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Kesesuaian manfaat dengan biaya yang dikeluarkan</w:t>
            </w:r>
          </w:p>
        </w:tc>
        <w:tc>
          <w:tcPr>
            <w:tcW w:w="1701" w:type="dxa"/>
            <w:shd w:val="clear" w:color="auto" w:fill="auto"/>
            <w:vAlign w:val="center"/>
            <w:hideMark/>
          </w:tcPr>
          <w:p w14:paraId="39E55F5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konsumen tentang keseimbangan antara manfaat yang diperoleh dari produk</w:t>
            </w:r>
          </w:p>
        </w:tc>
        <w:tc>
          <w:tcPr>
            <w:tcW w:w="1701" w:type="dxa"/>
            <w:vMerge/>
            <w:vAlign w:val="center"/>
            <w:hideMark/>
          </w:tcPr>
          <w:p w14:paraId="2F88709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53BB3E2" w14:textId="77777777" w:rsidTr="00AC2985">
        <w:trPr>
          <w:trHeight w:val="1550"/>
        </w:trPr>
        <w:tc>
          <w:tcPr>
            <w:tcW w:w="1424" w:type="dxa"/>
            <w:vMerge/>
            <w:shd w:val="clear" w:color="auto" w:fill="auto"/>
            <w:vAlign w:val="center"/>
            <w:hideMark/>
          </w:tcPr>
          <w:p w14:paraId="57D16204"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16AA1C0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7030E7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B4DD838" w14:textId="77777777" w:rsidR="001A6786" w:rsidRPr="00C536BE" w:rsidRDefault="001A6786" w:rsidP="00AC2985">
            <w:pPr>
              <w:pStyle w:val="ListParagraph"/>
              <w:numPr>
                <w:ilvl w:val="0"/>
                <w:numId w:val="2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Kesesuaian kualitas pepelayanan dengan harapan</w:t>
            </w:r>
          </w:p>
        </w:tc>
        <w:tc>
          <w:tcPr>
            <w:tcW w:w="1701" w:type="dxa"/>
            <w:shd w:val="clear" w:color="auto" w:fill="auto"/>
            <w:vAlign w:val="center"/>
            <w:hideMark/>
          </w:tcPr>
          <w:p w14:paraId="246CCE0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Tingkat kesesuaian antara kualitas pelayanan yang diterima dengan </w:t>
            </w:r>
            <w:r w:rsidRPr="00C536BE">
              <w:rPr>
                <w:rFonts w:eastAsia="Times New Roman" w:cs="Times New Roman"/>
                <w:color w:val="000000"/>
                <w:kern w:val="0"/>
                <w:lang w:eastAsia="en-ID"/>
                <w14:ligatures w14:val="none"/>
              </w:rPr>
              <w:lastRenderedPageBreak/>
              <w:t>ekspektasi konsumen terhadap produk</w:t>
            </w:r>
          </w:p>
        </w:tc>
        <w:tc>
          <w:tcPr>
            <w:tcW w:w="1701" w:type="dxa"/>
            <w:vMerge/>
            <w:vAlign w:val="center"/>
            <w:hideMark/>
          </w:tcPr>
          <w:p w14:paraId="7D2811B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509169B" w14:textId="77777777" w:rsidTr="00AC2985">
        <w:trPr>
          <w:trHeight w:val="1240"/>
        </w:trPr>
        <w:tc>
          <w:tcPr>
            <w:tcW w:w="1424" w:type="dxa"/>
            <w:vMerge/>
            <w:shd w:val="clear" w:color="auto" w:fill="auto"/>
            <w:vAlign w:val="center"/>
            <w:hideMark/>
          </w:tcPr>
          <w:p w14:paraId="5E708CE3"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1ED9CB9D"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2465162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50EF6DC" w14:textId="77777777" w:rsidR="001A6786" w:rsidRPr="00C536BE" w:rsidRDefault="001A6786" w:rsidP="00AC2985">
            <w:pPr>
              <w:pStyle w:val="ListParagraph"/>
              <w:numPr>
                <w:ilvl w:val="0"/>
                <w:numId w:val="2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Kesesuaian produk dengan yang dijanjikan</w:t>
            </w:r>
          </w:p>
        </w:tc>
        <w:tc>
          <w:tcPr>
            <w:tcW w:w="1701" w:type="dxa"/>
            <w:shd w:val="clear" w:color="auto" w:fill="auto"/>
            <w:vAlign w:val="center"/>
            <w:hideMark/>
          </w:tcPr>
          <w:p w14:paraId="3A212DF7"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konsistensi antara pelayanan yang diberikan dengan klaim yang dibuat oleh merek</w:t>
            </w:r>
          </w:p>
        </w:tc>
        <w:tc>
          <w:tcPr>
            <w:tcW w:w="1701" w:type="dxa"/>
            <w:vMerge/>
            <w:vAlign w:val="center"/>
            <w:hideMark/>
          </w:tcPr>
          <w:p w14:paraId="25ED209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6115E8C3" w14:textId="77777777" w:rsidTr="00AC2985">
        <w:trPr>
          <w:trHeight w:val="620"/>
        </w:trPr>
        <w:tc>
          <w:tcPr>
            <w:tcW w:w="1424" w:type="dxa"/>
            <w:vMerge w:val="restart"/>
            <w:shd w:val="clear" w:color="auto" w:fill="auto"/>
            <w:vAlign w:val="center"/>
            <w:hideMark/>
          </w:tcPr>
          <w:p w14:paraId="18B4FD8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Perilaku Konsumen </w:t>
            </w:r>
          </w:p>
          <w:p w14:paraId="726F910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p w14:paraId="3D1C1AC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(X3)</w:t>
            </w:r>
          </w:p>
        </w:tc>
        <w:tc>
          <w:tcPr>
            <w:tcW w:w="1973" w:type="dxa"/>
            <w:vMerge w:val="restart"/>
            <w:shd w:val="clear" w:color="auto" w:fill="auto"/>
            <w:vAlign w:val="center"/>
            <w:hideMark/>
          </w:tcPr>
          <w:p w14:paraId="7A3C1EB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Perilaku Konsumen sebagai suatu bidang studi yang mengkaji proses pengambilan keputusan. Fokusnya adalah pada bagaimana berbagai entitas </w:t>
            </w:r>
          </w:p>
          <w:p w14:paraId="6F73CEFC" w14:textId="77777777" w:rsidR="001A6786" w:rsidRPr="00C536BE" w:rsidRDefault="001A6786" w:rsidP="00AC2985">
            <w:pPr>
              <w:pStyle w:val="ListParagraph"/>
              <w:numPr>
                <w:ilvl w:val="0"/>
                <w:numId w:val="4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mulai dari individu hingga organisasi</w:t>
            </w:r>
          </w:p>
          <w:p w14:paraId="48D89ED8" w14:textId="77777777" w:rsidR="001A6786" w:rsidRPr="00C536BE" w:rsidRDefault="001A6786" w:rsidP="00AC2985">
            <w:pPr>
              <w:pStyle w:val="ListParagraph"/>
              <w:numPr>
                <w:ilvl w:val="0"/>
                <w:numId w:val="4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menentukan, memperoleh, dan memanfaatkan berbagai produk dan pelayanan.| Disiplin ini tidak hanya membahas pembelian barang fisik, tetapi juga mencakup </w:t>
            </w:r>
            <w:r w:rsidRPr="00C536BE">
              <w:rPr>
                <w:rFonts w:eastAsia="Times New Roman" w:cs="Times New Roman"/>
                <w:color w:val="000000"/>
                <w:kern w:val="0"/>
                <w:lang w:eastAsia="en-ID"/>
                <w14:ligatures w14:val="none"/>
              </w:rPr>
              <w:lastRenderedPageBreak/>
              <w:t xml:space="preserve">perolehan jasa, gagasan, dan pengalaman. Tujuan utamanya adalah memahami mekanisme pemenuhan keinginan dan kebutuhan konsumen </w:t>
            </w:r>
            <w:sdt>
              <w:sdtPr>
                <w:rPr>
                  <w:rFonts w:cs="Times New Roman"/>
                  <w:color w:val="000000"/>
                  <w:lang w:eastAsia="en-ID"/>
                </w:rPr>
                <w:tag w:val="MENDELEY_CITATION_v3_eyJjaXRhdGlvbklEIjoiTUVOREVMRVlfQ0lUQVRJT05fNzQ2NjY0MzMtMDk3Mi00ZmJhLWFkMWMtOWFkNzRkMGY1NDEz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
                <w:id w:val="-2095465507"/>
                <w:placeholder>
                  <w:docPart w:val="7250278511D24F9EB67F6BD573E9441E"/>
                </w:placeholder>
              </w:sdtPr>
              <w:sdtContent>
                <w:r w:rsidRPr="00C536BE">
                  <w:rPr>
                    <w:rFonts w:eastAsia="Times New Roman" w:cs="Times New Roman"/>
                    <w:color w:val="000000"/>
                  </w:rPr>
                  <w:t>(Keller &amp; Brexendorf, 2019)</w:t>
                </w:r>
              </w:sdtContent>
            </w:sdt>
            <w:r w:rsidRPr="00C536BE">
              <w:rPr>
                <w:rFonts w:eastAsia="Times New Roman" w:cs="Times New Roman"/>
                <w:color w:val="000000"/>
                <w:kern w:val="0"/>
                <w:lang w:eastAsia="en-ID"/>
                <w14:ligatures w14:val="none"/>
              </w:rPr>
              <w:t xml:space="preserve">. </w:t>
            </w:r>
          </w:p>
        </w:tc>
        <w:tc>
          <w:tcPr>
            <w:tcW w:w="1418" w:type="dxa"/>
            <w:vMerge w:val="restart"/>
            <w:shd w:val="clear" w:color="auto" w:fill="auto"/>
            <w:vAlign w:val="center"/>
            <w:hideMark/>
          </w:tcPr>
          <w:p w14:paraId="3952A3B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lastRenderedPageBreak/>
              <w:t>Faktor Budaya</w:t>
            </w:r>
          </w:p>
        </w:tc>
        <w:tc>
          <w:tcPr>
            <w:tcW w:w="2138" w:type="dxa"/>
            <w:shd w:val="clear" w:color="auto" w:fill="auto"/>
            <w:vAlign w:val="center"/>
            <w:hideMark/>
          </w:tcPr>
          <w:p w14:paraId="325F0510" w14:textId="77777777" w:rsidR="001A6786" w:rsidRPr="00C536BE" w:rsidRDefault="001A6786" w:rsidP="00AC2985">
            <w:pPr>
              <w:pStyle w:val="ListParagraph"/>
              <w:numPr>
                <w:ilvl w:val="0"/>
                <w:numId w:val="2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Budaya Modern</w:t>
            </w:r>
          </w:p>
        </w:tc>
        <w:tc>
          <w:tcPr>
            <w:tcW w:w="1701" w:type="dxa"/>
            <w:shd w:val="clear" w:color="auto" w:fill="auto"/>
            <w:vAlign w:val="center"/>
            <w:hideMark/>
          </w:tcPr>
          <w:p w14:paraId="0251F408"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budaya globalisasi</w:t>
            </w:r>
          </w:p>
        </w:tc>
        <w:sdt>
          <w:sdtPr>
            <w:rPr>
              <w:rFonts w:eastAsia="Times New Roman" w:cs="Times New Roman"/>
              <w:color w:val="000000"/>
              <w:kern w:val="0"/>
              <w:lang w:eastAsia="en-ID"/>
              <w14:ligatures w14:val="none"/>
            </w:rPr>
            <w:tag w:val="MENDELEY_CITATION_v3_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"/>
            <w:id w:val="-1180970830"/>
            <w:placeholder>
              <w:docPart w:val="7250278511D24F9EB67F6BD573E9441E"/>
            </w:placeholder>
          </w:sdtPr>
          <w:sdtContent>
            <w:tc>
              <w:tcPr>
                <w:tcW w:w="1701" w:type="dxa"/>
                <w:vMerge w:val="restart"/>
                <w:shd w:val="clear" w:color="auto" w:fill="auto"/>
                <w:vAlign w:val="center"/>
                <w:hideMark/>
              </w:tcPr>
              <w:p w14:paraId="1D0B99B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(Rahmadani, et al., 2020)</w:t>
                </w:r>
              </w:p>
            </w:tc>
          </w:sdtContent>
        </w:sdt>
      </w:tr>
      <w:tr w:rsidR="001A6786" w:rsidRPr="00C536BE" w14:paraId="0567F009" w14:textId="77777777" w:rsidTr="00AC2985">
        <w:trPr>
          <w:trHeight w:val="310"/>
        </w:trPr>
        <w:tc>
          <w:tcPr>
            <w:tcW w:w="1424" w:type="dxa"/>
            <w:vMerge/>
            <w:shd w:val="clear" w:color="auto" w:fill="auto"/>
            <w:vAlign w:val="center"/>
            <w:hideMark/>
          </w:tcPr>
          <w:p w14:paraId="208F706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hideMark/>
          </w:tcPr>
          <w:p w14:paraId="39D8316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35EB29C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19AECBCE" w14:textId="77777777" w:rsidR="001A6786" w:rsidRPr="00C536BE" w:rsidRDefault="001A6786" w:rsidP="00AC2985">
            <w:pPr>
              <w:pStyle w:val="ListParagraph"/>
              <w:numPr>
                <w:ilvl w:val="0"/>
                <w:numId w:val="2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Kebiasaan</w:t>
            </w:r>
          </w:p>
        </w:tc>
        <w:tc>
          <w:tcPr>
            <w:tcW w:w="1701" w:type="dxa"/>
            <w:shd w:val="clear" w:color="auto" w:fill="auto"/>
            <w:vAlign w:val="center"/>
            <w:hideMark/>
          </w:tcPr>
          <w:p w14:paraId="61CD51C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kebiasaan yang sering dilakukan</w:t>
            </w:r>
          </w:p>
        </w:tc>
        <w:tc>
          <w:tcPr>
            <w:tcW w:w="1701" w:type="dxa"/>
            <w:vMerge/>
            <w:vAlign w:val="center"/>
            <w:hideMark/>
          </w:tcPr>
          <w:p w14:paraId="1CC67AF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FE10AD4" w14:textId="77777777" w:rsidTr="00AC2985">
        <w:trPr>
          <w:trHeight w:val="310"/>
        </w:trPr>
        <w:tc>
          <w:tcPr>
            <w:tcW w:w="1424" w:type="dxa"/>
            <w:vMerge/>
            <w:shd w:val="clear" w:color="auto" w:fill="auto"/>
            <w:vAlign w:val="center"/>
            <w:hideMark/>
          </w:tcPr>
          <w:p w14:paraId="7F70336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hideMark/>
          </w:tcPr>
          <w:p w14:paraId="0E6FED3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6EC8D9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C0059DA" w14:textId="77777777" w:rsidR="001A6786" w:rsidRPr="00C536BE" w:rsidRDefault="001A6786" w:rsidP="00AC2985">
            <w:pPr>
              <w:pStyle w:val="ListParagraph"/>
              <w:numPr>
                <w:ilvl w:val="0"/>
                <w:numId w:val="2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Agama</w:t>
            </w:r>
          </w:p>
        </w:tc>
        <w:tc>
          <w:tcPr>
            <w:tcW w:w="1701" w:type="dxa"/>
            <w:shd w:val="clear" w:color="auto" w:fill="auto"/>
            <w:vAlign w:val="center"/>
            <w:hideMark/>
          </w:tcPr>
          <w:p w14:paraId="64840065"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norma agama yang dianut</w:t>
            </w:r>
          </w:p>
        </w:tc>
        <w:tc>
          <w:tcPr>
            <w:tcW w:w="1701" w:type="dxa"/>
            <w:vMerge/>
            <w:vAlign w:val="center"/>
            <w:hideMark/>
          </w:tcPr>
          <w:p w14:paraId="37101AC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117F66D" w14:textId="77777777" w:rsidTr="00AC2985">
        <w:trPr>
          <w:trHeight w:val="620"/>
        </w:trPr>
        <w:tc>
          <w:tcPr>
            <w:tcW w:w="1424" w:type="dxa"/>
            <w:vMerge/>
            <w:shd w:val="clear" w:color="auto" w:fill="auto"/>
            <w:vAlign w:val="center"/>
            <w:hideMark/>
          </w:tcPr>
          <w:p w14:paraId="7769577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hideMark/>
          </w:tcPr>
          <w:p w14:paraId="1F4DFC4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0DD2F2C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70B77EDF" w14:textId="77777777" w:rsidR="001A6786" w:rsidRPr="00C536BE" w:rsidRDefault="001A6786" w:rsidP="00AC2985">
            <w:pPr>
              <w:pStyle w:val="ListParagraph"/>
              <w:numPr>
                <w:ilvl w:val="0"/>
                <w:numId w:val="2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Kesamaan Sikap</w:t>
            </w:r>
          </w:p>
        </w:tc>
        <w:tc>
          <w:tcPr>
            <w:tcW w:w="1701" w:type="dxa"/>
            <w:shd w:val="clear" w:color="auto" w:fill="auto"/>
            <w:vAlign w:val="center"/>
            <w:hideMark/>
          </w:tcPr>
          <w:p w14:paraId="4A8B2A05"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kesamaan sikap</w:t>
            </w:r>
          </w:p>
        </w:tc>
        <w:tc>
          <w:tcPr>
            <w:tcW w:w="1701" w:type="dxa"/>
            <w:vMerge/>
            <w:vAlign w:val="center"/>
            <w:hideMark/>
          </w:tcPr>
          <w:p w14:paraId="57D7E92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8278CE5" w14:textId="77777777" w:rsidTr="00AC2985">
        <w:trPr>
          <w:trHeight w:val="310"/>
        </w:trPr>
        <w:tc>
          <w:tcPr>
            <w:tcW w:w="1424" w:type="dxa"/>
            <w:vMerge/>
            <w:shd w:val="clear" w:color="auto" w:fill="auto"/>
            <w:vAlign w:val="center"/>
            <w:hideMark/>
          </w:tcPr>
          <w:p w14:paraId="5F55801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hideMark/>
          </w:tcPr>
          <w:p w14:paraId="6E202A6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6306A94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1198BAC6" w14:textId="77777777" w:rsidR="001A6786" w:rsidRPr="00C536BE" w:rsidRDefault="001A6786" w:rsidP="00AC2985">
            <w:pPr>
              <w:pStyle w:val="ListParagraph"/>
              <w:numPr>
                <w:ilvl w:val="0"/>
                <w:numId w:val="2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Kelas Sosial</w:t>
            </w:r>
          </w:p>
        </w:tc>
        <w:tc>
          <w:tcPr>
            <w:tcW w:w="1701" w:type="dxa"/>
            <w:shd w:val="clear" w:color="auto" w:fill="auto"/>
            <w:vAlign w:val="center"/>
            <w:hideMark/>
          </w:tcPr>
          <w:p w14:paraId="2B41F754"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pada posisi sosial di lingkungan</w:t>
            </w:r>
          </w:p>
        </w:tc>
        <w:tc>
          <w:tcPr>
            <w:tcW w:w="1701" w:type="dxa"/>
            <w:vMerge/>
            <w:vAlign w:val="center"/>
            <w:hideMark/>
          </w:tcPr>
          <w:p w14:paraId="1CBA0A3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AF30E04" w14:textId="77777777" w:rsidTr="00AC2985">
        <w:trPr>
          <w:trHeight w:val="4650"/>
        </w:trPr>
        <w:tc>
          <w:tcPr>
            <w:tcW w:w="1424" w:type="dxa"/>
            <w:vMerge/>
            <w:shd w:val="clear" w:color="auto" w:fill="auto"/>
            <w:vAlign w:val="center"/>
            <w:hideMark/>
          </w:tcPr>
          <w:p w14:paraId="1054F2A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hideMark/>
          </w:tcPr>
          <w:p w14:paraId="25EDB2C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2AEF77E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Faktor Sosial</w:t>
            </w:r>
          </w:p>
        </w:tc>
        <w:tc>
          <w:tcPr>
            <w:tcW w:w="2138" w:type="dxa"/>
            <w:shd w:val="clear" w:color="auto" w:fill="auto"/>
            <w:vAlign w:val="center"/>
            <w:hideMark/>
          </w:tcPr>
          <w:p w14:paraId="3FD7679B" w14:textId="77777777" w:rsidR="001A6786" w:rsidRPr="00C536BE" w:rsidRDefault="001A6786" w:rsidP="00AC2985">
            <w:pPr>
              <w:pStyle w:val="ListParagraph"/>
              <w:numPr>
                <w:ilvl w:val="0"/>
                <w:numId w:val="2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Pengaruh Teman</w:t>
            </w:r>
          </w:p>
        </w:tc>
        <w:tc>
          <w:tcPr>
            <w:tcW w:w="1701" w:type="dxa"/>
            <w:shd w:val="clear" w:color="auto" w:fill="auto"/>
            <w:vAlign w:val="center"/>
            <w:hideMark/>
          </w:tcPr>
          <w:p w14:paraId="45AE6FD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ajakan teman atau dipengaruhi teman </w:t>
            </w:r>
          </w:p>
        </w:tc>
        <w:tc>
          <w:tcPr>
            <w:tcW w:w="1701" w:type="dxa"/>
            <w:vMerge/>
            <w:vAlign w:val="center"/>
            <w:hideMark/>
          </w:tcPr>
          <w:p w14:paraId="500640D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FB930D2" w14:textId="77777777" w:rsidTr="00AC2985">
        <w:trPr>
          <w:trHeight w:val="620"/>
        </w:trPr>
        <w:tc>
          <w:tcPr>
            <w:tcW w:w="1424" w:type="dxa"/>
            <w:vMerge/>
            <w:vAlign w:val="center"/>
            <w:hideMark/>
          </w:tcPr>
          <w:p w14:paraId="796D7DF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7886C77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659E425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03641366" w14:textId="77777777" w:rsidR="001A6786" w:rsidRPr="00C536BE" w:rsidRDefault="001A6786" w:rsidP="00AC2985">
            <w:pPr>
              <w:pStyle w:val="ListParagraph"/>
              <w:numPr>
                <w:ilvl w:val="0"/>
                <w:numId w:val="2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Pengaruh Orang Sekitar</w:t>
            </w:r>
          </w:p>
        </w:tc>
        <w:tc>
          <w:tcPr>
            <w:tcW w:w="1701" w:type="dxa"/>
            <w:shd w:val="clear" w:color="auto" w:fill="auto"/>
            <w:vAlign w:val="center"/>
            <w:hideMark/>
          </w:tcPr>
          <w:p w14:paraId="3148D2F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orang sekitar di lingkungan</w:t>
            </w:r>
          </w:p>
        </w:tc>
        <w:tc>
          <w:tcPr>
            <w:tcW w:w="1701" w:type="dxa"/>
            <w:vMerge/>
            <w:vAlign w:val="center"/>
            <w:hideMark/>
          </w:tcPr>
          <w:p w14:paraId="51D266A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932F938" w14:textId="77777777" w:rsidTr="00AC2985">
        <w:trPr>
          <w:trHeight w:val="620"/>
        </w:trPr>
        <w:tc>
          <w:tcPr>
            <w:tcW w:w="1424" w:type="dxa"/>
            <w:vMerge/>
            <w:vAlign w:val="center"/>
            <w:hideMark/>
          </w:tcPr>
          <w:p w14:paraId="4E92B07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6C87DC2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3316B79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098DDE78" w14:textId="77777777" w:rsidR="001A6786" w:rsidRPr="00C536BE" w:rsidRDefault="001A6786" w:rsidP="00AC2985">
            <w:pPr>
              <w:pStyle w:val="ListParagraph"/>
              <w:numPr>
                <w:ilvl w:val="0"/>
                <w:numId w:val="2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Pengaruh Keluarga</w:t>
            </w:r>
          </w:p>
        </w:tc>
        <w:tc>
          <w:tcPr>
            <w:tcW w:w="1701" w:type="dxa"/>
            <w:shd w:val="clear" w:color="auto" w:fill="auto"/>
            <w:vAlign w:val="center"/>
            <w:hideMark/>
          </w:tcPr>
          <w:p w14:paraId="229C676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anggota keluarga</w:t>
            </w:r>
          </w:p>
        </w:tc>
        <w:tc>
          <w:tcPr>
            <w:tcW w:w="1701" w:type="dxa"/>
            <w:vMerge/>
            <w:vAlign w:val="center"/>
            <w:hideMark/>
          </w:tcPr>
          <w:p w14:paraId="6538A58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2E38F25" w14:textId="77777777" w:rsidTr="00AC2985">
        <w:trPr>
          <w:trHeight w:val="620"/>
        </w:trPr>
        <w:tc>
          <w:tcPr>
            <w:tcW w:w="1424" w:type="dxa"/>
            <w:vMerge/>
            <w:vAlign w:val="center"/>
            <w:hideMark/>
          </w:tcPr>
          <w:p w14:paraId="438FB6A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7B5E1DC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64A9F6B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76BDCEB" w14:textId="77777777" w:rsidR="001A6786" w:rsidRPr="00C536BE" w:rsidRDefault="001A6786" w:rsidP="00AC2985">
            <w:pPr>
              <w:pStyle w:val="ListParagraph"/>
              <w:numPr>
                <w:ilvl w:val="0"/>
                <w:numId w:val="2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Kesesuaian Status Sosial</w:t>
            </w:r>
          </w:p>
        </w:tc>
        <w:tc>
          <w:tcPr>
            <w:tcW w:w="1701" w:type="dxa"/>
            <w:shd w:val="clear" w:color="auto" w:fill="auto"/>
            <w:vAlign w:val="center"/>
            <w:hideMark/>
          </w:tcPr>
          <w:p w14:paraId="300713E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Perilaku terpengaruh dari status sosial yang dimiliki </w:t>
            </w:r>
          </w:p>
        </w:tc>
        <w:tc>
          <w:tcPr>
            <w:tcW w:w="1701" w:type="dxa"/>
            <w:vMerge/>
            <w:vAlign w:val="center"/>
            <w:hideMark/>
          </w:tcPr>
          <w:p w14:paraId="1A93CB1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8D90C19" w14:textId="77777777" w:rsidTr="00AC2985">
        <w:trPr>
          <w:trHeight w:val="620"/>
        </w:trPr>
        <w:tc>
          <w:tcPr>
            <w:tcW w:w="1424" w:type="dxa"/>
            <w:vMerge/>
            <w:vAlign w:val="center"/>
            <w:hideMark/>
          </w:tcPr>
          <w:p w14:paraId="5EF74B1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5008AA9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78538A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4CDB1152" w14:textId="77777777" w:rsidR="001A6786" w:rsidRPr="00C536BE" w:rsidRDefault="001A6786" w:rsidP="00AC2985">
            <w:pPr>
              <w:pStyle w:val="ListParagraph"/>
              <w:numPr>
                <w:ilvl w:val="0"/>
                <w:numId w:val="2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Kesesuaian Peran Sosial</w:t>
            </w:r>
          </w:p>
        </w:tc>
        <w:tc>
          <w:tcPr>
            <w:tcW w:w="1701" w:type="dxa"/>
            <w:shd w:val="clear" w:color="auto" w:fill="auto"/>
            <w:vAlign w:val="center"/>
            <w:hideMark/>
          </w:tcPr>
          <w:p w14:paraId="0B34488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peran sosial di masyarakat</w:t>
            </w:r>
          </w:p>
        </w:tc>
        <w:tc>
          <w:tcPr>
            <w:tcW w:w="1701" w:type="dxa"/>
            <w:vMerge/>
            <w:vAlign w:val="center"/>
            <w:hideMark/>
          </w:tcPr>
          <w:p w14:paraId="6FCF902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7FFC489" w14:textId="77777777" w:rsidTr="00AC2985">
        <w:trPr>
          <w:trHeight w:val="2480"/>
        </w:trPr>
        <w:tc>
          <w:tcPr>
            <w:tcW w:w="1424" w:type="dxa"/>
            <w:vMerge/>
            <w:vAlign w:val="center"/>
            <w:hideMark/>
          </w:tcPr>
          <w:p w14:paraId="09B1C0ED"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342ED2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3991060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Faktor Psikologis</w:t>
            </w:r>
          </w:p>
        </w:tc>
        <w:tc>
          <w:tcPr>
            <w:tcW w:w="2138" w:type="dxa"/>
            <w:shd w:val="clear" w:color="auto" w:fill="auto"/>
            <w:vAlign w:val="center"/>
            <w:hideMark/>
          </w:tcPr>
          <w:p w14:paraId="0BA1F77F" w14:textId="77777777" w:rsidR="001A6786" w:rsidRPr="00C536BE" w:rsidRDefault="001A6786" w:rsidP="00AC2985">
            <w:pPr>
              <w:pStyle w:val="ListParagraph"/>
              <w:numPr>
                <w:ilvl w:val="0"/>
                <w:numId w:val="2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Motivasi</w:t>
            </w:r>
          </w:p>
        </w:tc>
        <w:tc>
          <w:tcPr>
            <w:tcW w:w="1701" w:type="dxa"/>
            <w:shd w:val="clear" w:color="auto" w:fill="auto"/>
            <w:vAlign w:val="center"/>
            <w:hideMark/>
          </w:tcPr>
          <w:p w14:paraId="5FA0744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dorongan internal untuk memenuhi kebutuhan atau keinginan pribadi</w:t>
            </w:r>
          </w:p>
        </w:tc>
        <w:tc>
          <w:tcPr>
            <w:tcW w:w="1701" w:type="dxa"/>
            <w:vMerge/>
            <w:vAlign w:val="center"/>
            <w:hideMark/>
          </w:tcPr>
          <w:p w14:paraId="299A1AB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E538862" w14:textId="77777777" w:rsidTr="00AC2985">
        <w:trPr>
          <w:trHeight w:val="1550"/>
        </w:trPr>
        <w:tc>
          <w:tcPr>
            <w:tcW w:w="1424" w:type="dxa"/>
            <w:vMerge/>
            <w:vAlign w:val="center"/>
            <w:hideMark/>
          </w:tcPr>
          <w:p w14:paraId="4A237E6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4EB43B6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358F64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36EBE8CA" w14:textId="77777777" w:rsidR="001A6786" w:rsidRPr="00C536BE" w:rsidRDefault="001A6786" w:rsidP="00AC2985">
            <w:pPr>
              <w:pStyle w:val="ListParagraph"/>
              <w:numPr>
                <w:ilvl w:val="0"/>
                <w:numId w:val="2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Kenyamanan</w:t>
            </w:r>
          </w:p>
        </w:tc>
        <w:tc>
          <w:tcPr>
            <w:tcW w:w="1701" w:type="dxa"/>
            <w:shd w:val="clear" w:color="auto" w:fill="auto"/>
            <w:vAlign w:val="center"/>
            <w:hideMark/>
          </w:tcPr>
          <w:p w14:paraId="134E6AD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atas rasa nyaman yang dialami ketika membeli produk</w:t>
            </w:r>
          </w:p>
        </w:tc>
        <w:tc>
          <w:tcPr>
            <w:tcW w:w="1701" w:type="dxa"/>
            <w:vMerge/>
            <w:vAlign w:val="center"/>
            <w:hideMark/>
          </w:tcPr>
          <w:p w14:paraId="4264C12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6D19EA66" w14:textId="77777777" w:rsidTr="00AC2985">
        <w:trPr>
          <w:trHeight w:val="620"/>
        </w:trPr>
        <w:tc>
          <w:tcPr>
            <w:tcW w:w="1424" w:type="dxa"/>
            <w:vMerge/>
            <w:vAlign w:val="center"/>
            <w:hideMark/>
          </w:tcPr>
          <w:p w14:paraId="55A3D17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8A6E4F3"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05A9EC4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2DA7439" w14:textId="77777777" w:rsidR="001A6786" w:rsidRPr="00C536BE" w:rsidRDefault="001A6786" w:rsidP="00AC2985">
            <w:pPr>
              <w:pStyle w:val="ListParagraph"/>
              <w:numPr>
                <w:ilvl w:val="0"/>
                <w:numId w:val="2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Kepuasan Pepelayanan</w:t>
            </w:r>
          </w:p>
        </w:tc>
        <w:tc>
          <w:tcPr>
            <w:tcW w:w="1701" w:type="dxa"/>
            <w:shd w:val="clear" w:color="auto" w:fill="auto"/>
            <w:hideMark/>
          </w:tcPr>
          <w:p w14:paraId="71A9A86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atas rasa puas terhadap pepelayanan dari penjual</w:t>
            </w:r>
          </w:p>
        </w:tc>
        <w:tc>
          <w:tcPr>
            <w:tcW w:w="1701" w:type="dxa"/>
            <w:vMerge/>
            <w:vAlign w:val="center"/>
            <w:hideMark/>
          </w:tcPr>
          <w:p w14:paraId="14ADDD9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DBFC9D2" w14:textId="77777777" w:rsidTr="00AC2985">
        <w:trPr>
          <w:trHeight w:val="310"/>
        </w:trPr>
        <w:tc>
          <w:tcPr>
            <w:tcW w:w="1424" w:type="dxa"/>
            <w:vMerge/>
            <w:vAlign w:val="center"/>
            <w:hideMark/>
          </w:tcPr>
          <w:p w14:paraId="16424C6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87912DD"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27D551C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3DAFCAB6" w14:textId="77777777" w:rsidR="001A6786" w:rsidRPr="00C536BE" w:rsidRDefault="001A6786" w:rsidP="00AC2985">
            <w:pPr>
              <w:pStyle w:val="ListParagraph"/>
              <w:numPr>
                <w:ilvl w:val="0"/>
                <w:numId w:val="2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Pengalaman</w:t>
            </w:r>
          </w:p>
        </w:tc>
        <w:tc>
          <w:tcPr>
            <w:tcW w:w="1701" w:type="dxa"/>
            <w:shd w:val="clear" w:color="auto" w:fill="auto"/>
            <w:hideMark/>
          </w:tcPr>
          <w:p w14:paraId="1C008C86"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Perilaku terpengaruh atas pengalaman yang pernah dialami </w:t>
            </w:r>
          </w:p>
        </w:tc>
        <w:tc>
          <w:tcPr>
            <w:tcW w:w="1701" w:type="dxa"/>
            <w:vMerge/>
            <w:vAlign w:val="center"/>
            <w:hideMark/>
          </w:tcPr>
          <w:p w14:paraId="5C1BB37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1DDE057" w14:textId="77777777" w:rsidTr="00AC2985">
        <w:trPr>
          <w:trHeight w:val="930"/>
        </w:trPr>
        <w:tc>
          <w:tcPr>
            <w:tcW w:w="1424" w:type="dxa"/>
            <w:vMerge/>
            <w:vAlign w:val="center"/>
            <w:hideMark/>
          </w:tcPr>
          <w:p w14:paraId="31AE59F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08BE99C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31D0AA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C2D9EF3" w14:textId="77777777" w:rsidR="001A6786" w:rsidRPr="00C536BE" w:rsidRDefault="001A6786" w:rsidP="00AC2985">
            <w:pPr>
              <w:pStyle w:val="ListParagraph"/>
              <w:numPr>
                <w:ilvl w:val="0"/>
                <w:numId w:val="2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Pengaruh Standarisasi Label</w:t>
            </w:r>
          </w:p>
        </w:tc>
        <w:tc>
          <w:tcPr>
            <w:tcW w:w="1701" w:type="dxa"/>
            <w:shd w:val="clear" w:color="auto" w:fill="auto"/>
            <w:hideMark/>
          </w:tcPr>
          <w:p w14:paraId="5D37AFA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dari standarisasi label pada produk</w:t>
            </w:r>
          </w:p>
        </w:tc>
        <w:tc>
          <w:tcPr>
            <w:tcW w:w="1701" w:type="dxa"/>
            <w:vMerge/>
            <w:vAlign w:val="center"/>
            <w:hideMark/>
          </w:tcPr>
          <w:p w14:paraId="3C5AC90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38396CA" w14:textId="77777777" w:rsidTr="00AC2985">
        <w:trPr>
          <w:trHeight w:val="310"/>
        </w:trPr>
        <w:tc>
          <w:tcPr>
            <w:tcW w:w="1424" w:type="dxa"/>
            <w:vMerge/>
            <w:vAlign w:val="center"/>
            <w:hideMark/>
          </w:tcPr>
          <w:p w14:paraId="37F42D3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vAlign w:val="center"/>
            <w:hideMark/>
          </w:tcPr>
          <w:p w14:paraId="2D76848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36C5E8D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18308E6" w14:textId="77777777" w:rsidR="001A6786" w:rsidRPr="00C536BE" w:rsidRDefault="001A6786" w:rsidP="00AC2985">
            <w:pPr>
              <w:pStyle w:val="ListParagraph"/>
              <w:numPr>
                <w:ilvl w:val="0"/>
                <w:numId w:val="2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Hobi</w:t>
            </w:r>
          </w:p>
        </w:tc>
        <w:tc>
          <w:tcPr>
            <w:tcW w:w="1701" w:type="dxa"/>
            <w:shd w:val="clear" w:color="auto" w:fill="auto"/>
            <w:hideMark/>
          </w:tcPr>
          <w:p w14:paraId="7AF95C9B"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Perilaku terpengaruh atas kesukaan pada suatu jenis produk yang memiliki relevansi dengan hobi</w:t>
            </w:r>
          </w:p>
        </w:tc>
        <w:tc>
          <w:tcPr>
            <w:tcW w:w="1701" w:type="dxa"/>
            <w:vMerge/>
            <w:vAlign w:val="center"/>
            <w:hideMark/>
          </w:tcPr>
          <w:p w14:paraId="4B62AC9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30D323D" w14:textId="77777777" w:rsidTr="00AC2985">
        <w:trPr>
          <w:trHeight w:val="1030"/>
        </w:trPr>
        <w:tc>
          <w:tcPr>
            <w:tcW w:w="1424" w:type="dxa"/>
            <w:vMerge w:val="restart"/>
            <w:shd w:val="clear" w:color="auto" w:fill="auto"/>
            <w:vAlign w:val="center"/>
            <w:hideMark/>
          </w:tcPr>
          <w:p w14:paraId="0A3C81E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Bauran Pemasaran (Z)</w:t>
            </w:r>
          </w:p>
          <w:p w14:paraId="4E4F349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4FA1198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725D7BB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075F878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76DFFA1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09897A2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7A20F114"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5CCD7936"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51AFEAA7"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tc>
        <w:tc>
          <w:tcPr>
            <w:tcW w:w="1973" w:type="dxa"/>
            <w:vMerge w:val="restart"/>
            <w:shd w:val="clear" w:color="auto" w:fill="auto"/>
            <w:vAlign w:val="center"/>
            <w:hideMark/>
          </w:tcPr>
          <w:p w14:paraId="64C9E0E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Konsep Bauran Pemasaran sebagai serangkaian alat pemasaran yang dapat dikendalikan oleh perusahaan. Alat-alat ini digunakan untuk menciptakan respons yang </w:t>
            </w:r>
            <w:r w:rsidRPr="00C536BE">
              <w:rPr>
                <w:rFonts w:eastAsia="Times New Roman" w:cs="Times New Roman"/>
                <w:color w:val="000000"/>
                <w:kern w:val="0"/>
                <w:lang w:eastAsia="en-ID"/>
                <w14:ligatures w14:val="none"/>
              </w:rPr>
              <w:lastRenderedPageBreak/>
              <w:t>diinginkan dari pasar sasaran.</w:t>
            </w:r>
          </w:p>
          <w:p w14:paraId="2FC7099E"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01C8AF3F"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Rangkaian alat pemasaran ini umumnya dikenal dengan istilah 4P Pemasaran, yang merupakan singkatan dari empat elemen kunci</w:t>
            </w:r>
          </w:p>
          <w:p w14:paraId="0AF7A3E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Melalui kombinasi optimal dari keempat elemen ini, perusahaan berupaya mempengaruhi Perilaku Konsumen dan mencapai tujuan pemasarannya. </w:t>
            </w:r>
          </w:p>
          <w:p w14:paraId="5956DE15"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7492B95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Pendekatan ini memungkinkan perusahaan untuk menyesuaikan strategi mereka sesuai dengan karakteristik pasar target dan dinamika industri yang relevan. </w:t>
            </w:r>
          </w:p>
          <w:p w14:paraId="3BDC1FFC"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06C3CC0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konsep Bauran Pemasaran sebagai serangkaian alat pemasaran yang </w:t>
            </w:r>
            <w:r w:rsidRPr="00C536BE">
              <w:rPr>
                <w:rFonts w:eastAsia="Times New Roman" w:cs="Times New Roman"/>
                <w:color w:val="000000"/>
                <w:kern w:val="0"/>
                <w:lang w:eastAsia="en-ID"/>
                <w14:ligatures w14:val="none"/>
              </w:rPr>
              <w:lastRenderedPageBreak/>
              <w:t>dapat dikendalikan oleh perusahaan. Alat-alat ini digunakan untuk menciptakan respons yang diinginkan dari pasar sasaran.</w:t>
            </w:r>
          </w:p>
          <w:p w14:paraId="20762AD1"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70554F57"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Rangkaian alat pemasaran ini umumnya dikenal dengan istilah 4P Pemasaran, yang merupakan singkatan dari empat elemen kunci</w:t>
            </w:r>
          </w:p>
          <w:p w14:paraId="13D1BE6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Melalui kombinasi optimal dari keempat elemen ini, perusahaan berupaya mempengaruhi Perilaku Konsumen dan mencapai tujuan pemasarannya. </w:t>
            </w:r>
          </w:p>
          <w:p w14:paraId="70818027"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331E4E1B"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Pendekatan ini memungkinkan perusahaan untuk menyesuaikan strategi mereka sesuai dengan karakteristik pasar target dan dinamika industri yang relevan </w:t>
            </w:r>
            <w:sdt>
              <w:sdtPr>
                <w:rPr>
                  <w:rFonts w:eastAsia="Times New Roman" w:cs="Times New Roman"/>
                  <w:color w:val="000000"/>
                  <w:kern w:val="0"/>
                  <w:lang w:eastAsia="en-ID"/>
                  <w14:ligatures w14:val="none"/>
                </w:rPr>
                <w:tag w:val="MENDELEY_CITATION_v3_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"/>
                <w:id w:val="1852367745"/>
                <w:placeholder>
                  <w:docPart w:val="7250278511D24F9EB67F6BD573E9441E"/>
                </w:placeholder>
              </w:sdtPr>
              <w:sdtContent>
                <w:r w:rsidRPr="00C536BE">
                  <w:rPr>
                    <w:rFonts w:eastAsia="Times New Roman" w:cs="Times New Roman"/>
                    <w:color w:val="000000"/>
                  </w:rPr>
                  <w:t>(Armstrong et al., 2006; Keller &amp; Brexendorf, 2019; Kotler et al., 2016)</w:t>
                </w:r>
              </w:sdtContent>
            </w:sdt>
            <w:r w:rsidRPr="00C536BE">
              <w:rPr>
                <w:rFonts w:eastAsia="Times New Roman" w:cs="Times New Roman"/>
                <w:color w:val="000000"/>
                <w:kern w:val="0"/>
                <w:lang w:eastAsia="en-ID"/>
                <w14:ligatures w14:val="none"/>
              </w:rPr>
              <w:t xml:space="preserve">. </w:t>
            </w:r>
          </w:p>
          <w:p w14:paraId="2CA7380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261E273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6DD21575"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2F8E0C1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7773698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21A38A2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tc>
        <w:tc>
          <w:tcPr>
            <w:tcW w:w="1418" w:type="dxa"/>
            <w:vMerge w:val="restart"/>
            <w:shd w:val="clear" w:color="auto" w:fill="auto"/>
            <w:vAlign w:val="center"/>
            <w:hideMark/>
          </w:tcPr>
          <w:p w14:paraId="19F8B43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lastRenderedPageBreak/>
              <w:t>Produk</w:t>
            </w:r>
          </w:p>
        </w:tc>
        <w:tc>
          <w:tcPr>
            <w:tcW w:w="2138" w:type="dxa"/>
            <w:shd w:val="clear" w:color="auto" w:fill="auto"/>
            <w:vAlign w:val="center"/>
            <w:hideMark/>
          </w:tcPr>
          <w:p w14:paraId="75259F74" w14:textId="77777777" w:rsidR="001A6786" w:rsidRPr="00C536BE" w:rsidRDefault="001A6786" w:rsidP="00AC2985">
            <w:pPr>
              <w:pStyle w:val="ListParagraph"/>
              <w:numPr>
                <w:ilvl w:val="0"/>
                <w:numId w:val="3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Kualitas Produk</w:t>
            </w:r>
          </w:p>
        </w:tc>
        <w:tc>
          <w:tcPr>
            <w:tcW w:w="1701" w:type="dxa"/>
            <w:shd w:val="clear" w:color="auto" w:fill="auto"/>
            <w:vAlign w:val="center"/>
            <w:hideMark/>
          </w:tcPr>
          <w:p w14:paraId="3F63154F"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Penilaian konsumen terhadap kualitas bahan dan pembuatan produk </w:t>
            </w:r>
          </w:p>
        </w:tc>
        <w:sdt>
          <w:sdtPr>
            <w:rPr>
              <w:rFonts w:eastAsia="Times New Roman" w:cs="Times New Roman"/>
              <w:color w:val="000000"/>
              <w:kern w:val="0"/>
              <w:lang w:eastAsia="en-ID"/>
              <w14:ligatures w14:val="none"/>
            </w:rPr>
            <w:tag w:val="MENDELEY_CITATION_v3_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"/>
            <w:id w:val="-1563173253"/>
            <w:placeholder>
              <w:docPart w:val="7250278511D24F9EB67F6BD573E9441E"/>
            </w:placeholder>
          </w:sdtPr>
          <w:sdtContent>
            <w:tc>
              <w:tcPr>
                <w:tcW w:w="1701" w:type="dxa"/>
                <w:vMerge w:val="restart"/>
                <w:shd w:val="clear" w:color="auto" w:fill="auto"/>
                <w:vAlign w:val="center"/>
                <w:hideMark/>
              </w:tcPr>
              <w:p w14:paraId="57354E6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(Erlangga, 2019)</w:t>
                </w:r>
              </w:p>
            </w:tc>
          </w:sdtContent>
        </w:sdt>
      </w:tr>
      <w:tr w:rsidR="001A6786" w:rsidRPr="00C536BE" w14:paraId="531BC8B4" w14:textId="77777777" w:rsidTr="00AC2985">
        <w:trPr>
          <w:trHeight w:val="1030"/>
        </w:trPr>
        <w:tc>
          <w:tcPr>
            <w:tcW w:w="1424" w:type="dxa"/>
            <w:vMerge/>
            <w:shd w:val="clear" w:color="auto" w:fill="auto"/>
            <w:vAlign w:val="center"/>
          </w:tcPr>
          <w:p w14:paraId="1C4D14D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tcPr>
          <w:p w14:paraId="54247AC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168710D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569ECFB1" w14:textId="77777777" w:rsidR="001A6786" w:rsidRPr="00C536BE" w:rsidRDefault="001A6786" w:rsidP="00AC2985">
            <w:pPr>
              <w:pStyle w:val="ListParagraph"/>
              <w:numPr>
                <w:ilvl w:val="0"/>
                <w:numId w:val="3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 Varian Produk</w:t>
            </w:r>
          </w:p>
        </w:tc>
        <w:tc>
          <w:tcPr>
            <w:tcW w:w="1701" w:type="dxa"/>
            <w:shd w:val="clear" w:color="auto" w:fill="auto"/>
            <w:vAlign w:val="center"/>
          </w:tcPr>
          <w:p w14:paraId="2592983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Terdapat banyaknya pilihan atau variasi produk yang ditawarkan</w:t>
            </w:r>
          </w:p>
        </w:tc>
        <w:tc>
          <w:tcPr>
            <w:tcW w:w="1701" w:type="dxa"/>
            <w:vMerge/>
            <w:shd w:val="clear" w:color="auto" w:fill="auto"/>
            <w:vAlign w:val="center"/>
          </w:tcPr>
          <w:p w14:paraId="03E714F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C9CB4F3" w14:textId="77777777" w:rsidTr="00AC2985">
        <w:trPr>
          <w:trHeight w:val="687"/>
        </w:trPr>
        <w:tc>
          <w:tcPr>
            <w:tcW w:w="1424" w:type="dxa"/>
            <w:vMerge/>
            <w:vAlign w:val="center"/>
            <w:hideMark/>
          </w:tcPr>
          <w:p w14:paraId="6BEF891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5F6B202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2BBE630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41EA9123" w14:textId="77777777" w:rsidR="001A6786" w:rsidRPr="00C536BE" w:rsidRDefault="001A6786" w:rsidP="00AC2985">
            <w:pPr>
              <w:pStyle w:val="ListParagraph"/>
              <w:numPr>
                <w:ilvl w:val="0"/>
                <w:numId w:val="3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Desain Produk</w:t>
            </w:r>
          </w:p>
        </w:tc>
        <w:tc>
          <w:tcPr>
            <w:tcW w:w="1701" w:type="dxa"/>
            <w:shd w:val="clear" w:color="auto" w:fill="auto"/>
            <w:vAlign w:val="center"/>
            <w:hideMark/>
          </w:tcPr>
          <w:p w14:paraId="5ECEB405"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Penilaian konsumen terhadap desain dan estetika </w:t>
            </w:r>
          </w:p>
        </w:tc>
        <w:tc>
          <w:tcPr>
            <w:tcW w:w="1701" w:type="dxa"/>
            <w:vMerge/>
            <w:vAlign w:val="center"/>
            <w:hideMark/>
          </w:tcPr>
          <w:p w14:paraId="3ADD088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D1233C4" w14:textId="77777777" w:rsidTr="00AC2985">
        <w:trPr>
          <w:trHeight w:val="687"/>
        </w:trPr>
        <w:tc>
          <w:tcPr>
            <w:tcW w:w="1424" w:type="dxa"/>
            <w:vMerge/>
            <w:vAlign w:val="center"/>
          </w:tcPr>
          <w:p w14:paraId="32D6B7ED"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725ADD4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tcPr>
          <w:p w14:paraId="22E7F95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38560EF8" w14:textId="77777777" w:rsidR="001A6786" w:rsidRPr="00C536BE" w:rsidRDefault="001A6786" w:rsidP="00AC2985">
            <w:pPr>
              <w:pStyle w:val="ListParagraph"/>
              <w:numPr>
                <w:ilvl w:val="0"/>
                <w:numId w:val="30"/>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Kesegaran Produk</w:t>
            </w:r>
          </w:p>
        </w:tc>
        <w:tc>
          <w:tcPr>
            <w:tcW w:w="1701" w:type="dxa"/>
            <w:shd w:val="clear" w:color="auto" w:fill="auto"/>
            <w:vAlign w:val="center"/>
          </w:tcPr>
          <w:p w14:paraId="5889240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Persepsi konsumen tentang seberapa </w:t>
            </w:r>
            <w:r w:rsidRPr="00C536BE">
              <w:rPr>
                <w:rFonts w:eastAsia="Times New Roman" w:cs="Times New Roman"/>
                <w:i/>
                <w:iCs/>
                <w:color w:val="000000"/>
                <w:kern w:val="0"/>
                <w:lang w:eastAsia="en-ID"/>
                <w14:ligatures w14:val="none"/>
              </w:rPr>
              <w:t>up-to-date</w:t>
            </w:r>
            <w:r w:rsidRPr="00C536BE">
              <w:rPr>
                <w:rFonts w:eastAsia="Times New Roman" w:cs="Times New Roman"/>
                <w:color w:val="000000"/>
                <w:kern w:val="0"/>
                <w:lang w:eastAsia="en-ID"/>
                <w14:ligatures w14:val="none"/>
              </w:rPr>
              <w:t xml:space="preserve"> produk dengan tren yang terjadi</w:t>
            </w:r>
          </w:p>
        </w:tc>
        <w:tc>
          <w:tcPr>
            <w:tcW w:w="1701" w:type="dxa"/>
            <w:vMerge/>
            <w:vAlign w:val="center"/>
          </w:tcPr>
          <w:p w14:paraId="2038C60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FDEA572" w14:textId="77777777" w:rsidTr="00AC2985">
        <w:trPr>
          <w:trHeight w:val="1202"/>
        </w:trPr>
        <w:tc>
          <w:tcPr>
            <w:tcW w:w="1424" w:type="dxa"/>
            <w:vMerge/>
            <w:vAlign w:val="center"/>
            <w:hideMark/>
          </w:tcPr>
          <w:p w14:paraId="7E58C0A3"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2DE336A3"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00B3C3C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Harga</w:t>
            </w:r>
          </w:p>
        </w:tc>
        <w:tc>
          <w:tcPr>
            <w:tcW w:w="2138" w:type="dxa"/>
            <w:shd w:val="clear" w:color="auto" w:fill="auto"/>
            <w:vAlign w:val="center"/>
            <w:hideMark/>
          </w:tcPr>
          <w:p w14:paraId="0B6AD52F" w14:textId="77777777" w:rsidR="001A6786" w:rsidRPr="00C536BE" w:rsidRDefault="001A6786" w:rsidP="00AC2985">
            <w:pPr>
              <w:pStyle w:val="ListParagraph"/>
              <w:numPr>
                <w:ilvl w:val="0"/>
                <w:numId w:val="31"/>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Harga Terjangkau</w:t>
            </w:r>
          </w:p>
        </w:tc>
        <w:tc>
          <w:tcPr>
            <w:tcW w:w="1701" w:type="dxa"/>
            <w:shd w:val="clear" w:color="auto" w:fill="auto"/>
            <w:vAlign w:val="center"/>
            <w:hideMark/>
          </w:tcPr>
          <w:p w14:paraId="1C81136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konsumen tentang keterjangkauan harga produk fesyen</w:t>
            </w:r>
          </w:p>
        </w:tc>
        <w:tc>
          <w:tcPr>
            <w:tcW w:w="1701" w:type="dxa"/>
            <w:vMerge/>
            <w:vAlign w:val="center"/>
            <w:hideMark/>
          </w:tcPr>
          <w:p w14:paraId="1ED2965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ECFF04E" w14:textId="77777777" w:rsidTr="00AC2985">
        <w:trPr>
          <w:trHeight w:val="1202"/>
        </w:trPr>
        <w:tc>
          <w:tcPr>
            <w:tcW w:w="1424" w:type="dxa"/>
            <w:vMerge/>
            <w:vAlign w:val="center"/>
          </w:tcPr>
          <w:p w14:paraId="6B7DBEB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520A992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7BA282F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248681F1" w14:textId="77777777" w:rsidR="001A6786" w:rsidRPr="00C536BE" w:rsidRDefault="001A6786" w:rsidP="00AC2985">
            <w:pPr>
              <w:pStyle w:val="ListParagraph"/>
              <w:numPr>
                <w:ilvl w:val="0"/>
                <w:numId w:val="31"/>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Nilai Untuk Uang</w:t>
            </w:r>
          </w:p>
        </w:tc>
        <w:tc>
          <w:tcPr>
            <w:tcW w:w="1701" w:type="dxa"/>
            <w:shd w:val="clear" w:color="auto" w:fill="auto"/>
            <w:vAlign w:val="center"/>
          </w:tcPr>
          <w:p w14:paraId="5733B02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tentang kesesuaian harga dengan kualitas dan manfaat yang diterima</w:t>
            </w:r>
          </w:p>
        </w:tc>
        <w:tc>
          <w:tcPr>
            <w:tcW w:w="1701" w:type="dxa"/>
            <w:vMerge/>
            <w:vAlign w:val="center"/>
          </w:tcPr>
          <w:p w14:paraId="74F8909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E07405C" w14:textId="77777777" w:rsidTr="00AC2985">
        <w:trPr>
          <w:trHeight w:val="1141"/>
        </w:trPr>
        <w:tc>
          <w:tcPr>
            <w:tcW w:w="1424" w:type="dxa"/>
            <w:vMerge/>
            <w:shd w:val="clear" w:color="auto" w:fill="auto"/>
            <w:vAlign w:val="center"/>
            <w:hideMark/>
          </w:tcPr>
          <w:p w14:paraId="0A42DF7E"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4284A1B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53BD0A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12BF755A" w14:textId="77777777" w:rsidR="001A6786" w:rsidRPr="00C536BE" w:rsidRDefault="001A6786" w:rsidP="00AC2985">
            <w:pPr>
              <w:pStyle w:val="ListParagraph"/>
              <w:numPr>
                <w:ilvl w:val="0"/>
                <w:numId w:val="31"/>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Harga Bersaing</w:t>
            </w:r>
          </w:p>
        </w:tc>
        <w:tc>
          <w:tcPr>
            <w:tcW w:w="1701" w:type="dxa"/>
            <w:shd w:val="clear" w:color="auto" w:fill="auto"/>
            <w:vAlign w:val="center"/>
            <w:hideMark/>
          </w:tcPr>
          <w:p w14:paraId="5605AE7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Perbandingan harga produk sesuai dengan pesaing</w:t>
            </w:r>
          </w:p>
        </w:tc>
        <w:tc>
          <w:tcPr>
            <w:tcW w:w="1701" w:type="dxa"/>
            <w:vMerge/>
            <w:vAlign w:val="center"/>
            <w:hideMark/>
          </w:tcPr>
          <w:p w14:paraId="33033B5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F13360B" w14:textId="77777777" w:rsidTr="00AC2985">
        <w:trPr>
          <w:trHeight w:val="3211"/>
        </w:trPr>
        <w:tc>
          <w:tcPr>
            <w:tcW w:w="1424" w:type="dxa"/>
            <w:vMerge/>
            <w:shd w:val="clear" w:color="auto" w:fill="auto"/>
            <w:vAlign w:val="center"/>
          </w:tcPr>
          <w:p w14:paraId="173CCA2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12245E5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tcPr>
          <w:p w14:paraId="1843E21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7F460FFA" w14:textId="77777777" w:rsidR="001A6786" w:rsidRPr="00C536BE" w:rsidRDefault="001A6786" w:rsidP="00AC2985">
            <w:pPr>
              <w:pStyle w:val="ListParagraph"/>
              <w:numPr>
                <w:ilvl w:val="0"/>
                <w:numId w:val="31"/>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Diskon dan Promosi</w:t>
            </w:r>
          </w:p>
        </w:tc>
        <w:tc>
          <w:tcPr>
            <w:tcW w:w="1701" w:type="dxa"/>
            <w:shd w:val="clear" w:color="auto" w:fill="auto"/>
            <w:vAlign w:val="center"/>
          </w:tcPr>
          <w:p w14:paraId="3DDFF8C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Pengaruh penawaran harga khusus, diskon, dan promosi terhadap pembelian</w:t>
            </w:r>
          </w:p>
        </w:tc>
        <w:tc>
          <w:tcPr>
            <w:tcW w:w="1701" w:type="dxa"/>
            <w:vMerge/>
            <w:vAlign w:val="center"/>
          </w:tcPr>
          <w:p w14:paraId="5458006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584D8343" w14:textId="77777777" w:rsidTr="00AC2985">
        <w:trPr>
          <w:trHeight w:val="1717"/>
        </w:trPr>
        <w:tc>
          <w:tcPr>
            <w:tcW w:w="1424" w:type="dxa"/>
            <w:vMerge/>
            <w:shd w:val="clear" w:color="auto" w:fill="auto"/>
            <w:vAlign w:val="center"/>
            <w:hideMark/>
          </w:tcPr>
          <w:p w14:paraId="2F0D35A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28D0834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6249812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Promosi</w:t>
            </w:r>
          </w:p>
        </w:tc>
        <w:tc>
          <w:tcPr>
            <w:tcW w:w="2138" w:type="dxa"/>
            <w:shd w:val="clear" w:color="auto" w:fill="auto"/>
            <w:vAlign w:val="center"/>
            <w:hideMark/>
          </w:tcPr>
          <w:p w14:paraId="38EBA143" w14:textId="77777777" w:rsidR="001A6786" w:rsidRPr="00C536BE" w:rsidRDefault="001A6786" w:rsidP="00AC2985">
            <w:pPr>
              <w:pStyle w:val="ListParagraph"/>
              <w:numPr>
                <w:ilvl w:val="0"/>
                <w:numId w:val="3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Iklan Menarik</w:t>
            </w:r>
          </w:p>
        </w:tc>
        <w:tc>
          <w:tcPr>
            <w:tcW w:w="1701" w:type="dxa"/>
            <w:shd w:val="clear" w:color="auto" w:fill="auto"/>
            <w:vAlign w:val="center"/>
            <w:hideMark/>
          </w:tcPr>
          <w:p w14:paraId="42964BC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terhadap daya tarik iklan produk</w:t>
            </w:r>
          </w:p>
        </w:tc>
        <w:tc>
          <w:tcPr>
            <w:tcW w:w="1701" w:type="dxa"/>
            <w:vMerge/>
            <w:vAlign w:val="center"/>
            <w:hideMark/>
          </w:tcPr>
          <w:p w14:paraId="1AE4D85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93067E9" w14:textId="77777777" w:rsidTr="00AC2985">
        <w:trPr>
          <w:trHeight w:val="1717"/>
        </w:trPr>
        <w:tc>
          <w:tcPr>
            <w:tcW w:w="1424" w:type="dxa"/>
            <w:vMerge/>
            <w:shd w:val="clear" w:color="auto" w:fill="auto"/>
            <w:vAlign w:val="center"/>
          </w:tcPr>
          <w:p w14:paraId="30B1778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23428BB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4AF6F55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7F2F398F" w14:textId="77777777" w:rsidR="001A6786" w:rsidRPr="00C536BE" w:rsidRDefault="001A6786" w:rsidP="00AC2985">
            <w:pPr>
              <w:pStyle w:val="ListParagraph"/>
              <w:numPr>
                <w:ilvl w:val="0"/>
                <w:numId w:val="3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Kesesuaian Promosi</w:t>
            </w:r>
          </w:p>
        </w:tc>
        <w:tc>
          <w:tcPr>
            <w:tcW w:w="1701" w:type="dxa"/>
            <w:shd w:val="clear" w:color="auto" w:fill="auto"/>
            <w:vAlign w:val="center"/>
          </w:tcPr>
          <w:p w14:paraId="51C0282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Persepsi konsumen tentang kesesuaian antara promosi yang ditawarkan dan kenyataan</w:t>
            </w:r>
          </w:p>
        </w:tc>
        <w:tc>
          <w:tcPr>
            <w:tcW w:w="1701" w:type="dxa"/>
            <w:vMerge/>
            <w:vAlign w:val="center"/>
          </w:tcPr>
          <w:p w14:paraId="53D1F85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C88C9F3" w14:textId="77777777" w:rsidTr="00AC2985">
        <w:trPr>
          <w:trHeight w:val="1030"/>
        </w:trPr>
        <w:tc>
          <w:tcPr>
            <w:tcW w:w="1424" w:type="dxa"/>
            <w:vMerge/>
            <w:shd w:val="clear" w:color="auto" w:fill="auto"/>
            <w:vAlign w:val="center"/>
            <w:hideMark/>
          </w:tcPr>
          <w:p w14:paraId="110F34B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0F66B0A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7194559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62A3F737" w14:textId="77777777" w:rsidR="001A6786" w:rsidRPr="00C536BE" w:rsidRDefault="001A6786" w:rsidP="00AC2985">
            <w:pPr>
              <w:pStyle w:val="ListParagraph"/>
              <w:numPr>
                <w:ilvl w:val="0"/>
                <w:numId w:val="3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Program Loyalitas</w:t>
            </w:r>
          </w:p>
        </w:tc>
        <w:tc>
          <w:tcPr>
            <w:tcW w:w="1701" w:type="dxa"/>
            <w:shd w:val="clear" w:color="auto" w:fill="auto"/>
            <w:vAlign w:val="center"/>
            <w:hideMark/>
          </w:tcPr>
          <w:p w14:paraId="474FDAE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Program yang diberikan kepada konsumen terkait dengan loyalitas (kesetiaan merek)</w:t>
            </w:r>
          </w:p>
        </w:tc>
        <w:tc>
          <w:tcPr>
            <w:tcW w:w="1701" w:type="dxa"/>
            <w:vMerge/>
            <w:vAlign w:val="center"/>
            <w:hideMark/>
          </w:tcPr>
          <w:p w14:paraId="5D8E05F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485388E" w14:textId="77777777" w:rsidTr="00AC2985">
        <w:trPr>
          <w:trHeight w:val="1030"/>
        </w:trPr>
        <w:tc>
          <w:tcPr>
            <w:tcW w:w="1424" w:type="dxa"/>
            <w:vMerge/>
            <w:shd w:val="clear" w:color="auto" w:fill="auto"/>
            <w:vAlign w:val="center"/>
          </w:tcPr>
          <w:p w14:paraId="16B83F9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356CC5F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tcPr>
          <w:p w14:paraId="28F4935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49C44F6F" w14:textId="77777777" w:rsidR="001A6786" w:rsidRPr="00C536BE" w:rsidRDefault="001A6786" w:rsidP="00AC2985">
            <w:pPr>
              <w:pStyle w:val="ListParagraph"/>
              <w:numPr>
                <w:ilvl w:val="0"/>
                <w:numId w:val="32"/>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Kegiatan dan Pameran</w:t>
            </w:r>
          </w:p>
        </w:tc>
        <w:tc>
          <w:tcPr>
            <w:tcW w:w="1701" w:type="dxa"/>
            <w:shd w:val="clear" w:color="auto" w:fill="auto"/>
            <w:vAlign w:val="center"/>
          </w:tcPr>
          <w:p w14:paraId="0B283A55"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terhadap kegiatan &amp; pameran (</w:t>
            </w:r>
            <w:r w:rsidRPr="00C536BE">
              <w:rPr>
                <w:rFonts w:eastAsia="Times New Roman" w:cs="Times New Roman"/>
                <w:i/>
                <w:iCs/>
                <w:color w:val="000000"/>
                <w:kern w:val="0"/>
                <w:lang w:eastAsia="en-ID"/>
                <w14:ligatures w14:val="none"/>
              </w:rPr>
              <w:t>event</w:t>
            </w:r>
            <w:r w:rsidRPr="00C536BE">
              <w:rPr>
                <w:rFonts w:eastAsia="Times New Roman" w:cs="Times New Roman"/>
                <w:color w:val="000000"/>
                <w:kern w:val="0"/>
                <w:lang w:eastAsia="en-ID"/>
                <w14:ligatures w14:val="none"/>
              </w:rPr>
              <w:t>) yang dilakukan</w:t>
            </w:r>
          </w:p>
        </w:tc>
        <w:tc>
          <w:tcPr>
            <w:tcW w:w="1701" w:type="dxa"/>
            <w:vMerge/>
            <w:vAlign w:val="center"/>
          </w:tcPr>
          <w:p w14:paraId="21527CA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646651AA" w14:textId="77777777" w:rsidTr="00AC2985">
        <w:trPr>
          <w:trHeight w:val="1717"/>
        </w:trPr>
        <w:tc>
          <w:tcPr>
            <w:tcW w:w="1424" w:type="dxa"/>
            <w:vMerge/>
            <w:shd w:val="clear" w:color="auto" w:fill="auto"/>
            <w:vAlign w:val="center"/>
            <w:hideMark/>
          </w:tcPr>
          <w:p w14:paraId="35D7A5A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2CFA100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104647D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SDM</w:t>
            </w:r>
          </w:p>
        </w:tc>
        <w:tc>
          <w:tcPr>
            <w:tcW w:w="2138" w:type="dxa"/>
            <w:shd w:val="clear" w:color="auto" w:fill="auto"/>
            <w:vAlign w:val="center"/>
            <w:hideMark/>
          </w:tcPr>
          <w:p w14:paraId="733E0440" w14:textId="77777777" w:rsidR="001A6786" w:rsidRPr="00C536BE" w:rsidRDefault="001A6786" w:rsidP="00AC2985">
            <w:pPr>
              <w:pStyle w:val="ListParagraph"/>
              <w:numPr>
                <w:ilvl w:val="0"/>
                <w:numId w:val="3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Pepelayanan Ramah</w:t>
            </w:r>
          </w:p>
        </w:tc>
        <w:tc>
          <w:tcPr>
            <w:tcW w:w="1701" w:type="dxa"/>
            <w:shd w:val="clear" w:color="auto" w:fill="auto"/>
            <w:vAlign w:val="center"/>
            <w:hideMark/>
          </w:tcPr>
          <w:p w14:paraId="2D35F799"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Sikap dan pepelayanan ramah dari penjual produk</w:t>
            </w:r>
          </w:p>
        </w:tc>
        <w:tc>
          <w:tcPr>
            <w:tcW w:w="1701" w:type="dxa"/>
            <w:vMerge/>
            <w:vAlign w:val="center"/>
            <w:hideMark/>
          </w:tcPr>
          <w:p w14:paraId="0A68753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56CA3E21" w14:textId="77777777" w:rsidTr="00AC2985">
        <w:trPr>
          <w:trHeight w:val="1717"/>
        </w:trPr>
        <w:tc>
          <w:tcPr>
            <w:tcW w:w="1424" w:type="dxa"/>
            <w:vMerge/>
            <w:shd w:val="clear" w:color="auto" w:fill="auto"/>
            <w:vAlign w:val="center"/>
          </w:tcPr>
          <w:p w14:paraId="4457E2E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7AA9040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410C2BE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0AFE0389" w14:textId="77777777" w:rsidR="001A6786" w:rsidRPr="00C536BE" w:rsidRDefault="001A6786" w:rsidP="00AC2985">
            <w:pPr>
              <w:pStyle w:val="ListParagraph"/>
              <w:numPr>
                <w:ilvl w:val="0"/>
                <w:numId w:val="3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Penampilan Penjual</w:t>
            </w:r>
          </w:p>
        </w:tc>
        <w:tc>
          <w:tcPr>
            <w:tcW w:w="1701" w:type="dxa"/>
            <w:shd w:val="clear" w:color="auto" w:fill="auto"/>
            <w:vAlign w:val="center"/>
          </w:tcPr>
          <w:p w14:paraId="4DDA497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terhadap penampilan dan kerapihan karyawan</w:t>
            </w:r>
          </w:p>
        </w:tc>
        <w:tc>
          <w:tcPr>
            <w:tcW w:w="1701" w:type="dxa"/>
            <w:vMerge/>
            <w:vAlign w:val="center"/>
          </w:tcPr>
          <w:p w14:paraId="4A41BBB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E0E71D1" w14:textId="77777777" w:rsidTr="00AC2985">
        <w:trPr>
          <w:trHeight w:val="2232"/>
        </w:trPr>
        <w:tc>
          <w:tcPr>
            <w:tcW w:w="1424" w:type="dxa"/>
            <w:vMerge/>
            <w:shd w:val="clear" w:color="auto" w:fill="auto"/>
            <w:vAlign w:val="center"/>
            <w:hideMark/>
          </w:tcPr>
          <w:p w14:paraId="27BE671C"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hideMark/>
          </w:tcPr>
          <w:p w14:paraId="4E865EF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13F5C94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7376E53" w14:textId="77777777" w:rsidR="001A6786" w:rsidRPr="00C536BE" w:rsidRDefault="001A6786" w:rsidP="00AC2985">
            <w:pPr>
              <w:pStyle w:val="ListParagraph"/>
              <w:numPr>
                <w:ilvl w:val="0"/>
                <w:numId w:val="3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Keterampilan Penjual</w:t>
            </w:r>
          </w:p>
        </w:tc>
        <w:tc>
          <w:tcPr>
            <w:tcW w:w="1701" w:type="dxa"/>
            <w:shd w:val="clear" w:color="auto" w:fill="auto"/>
            <w:vAlign w:val="center"/>
            <w:hideMark/>
          </w:tcPr>
          <w:p w14:paraId="0490559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Kemampuan penjual dalam memberikan informasi dan bantuan kepada konsumen</w:t>
            </w:r>
          </w:p>
        </w:tc>
        <w:tc>
          <w:tcPr>
            <w:tcW w:w="1701" w:type="dxa"/>
            <w:vMerge/>
            <w:vAlign w:val="center"/>
            <w:hideMark/>
          </w:tcPr>
          <w:p w14:paraId="302F9FB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56CF7A4" w14:textId="77777777" w:rsidTr="00AC2985">
        <w:trPr>
          <w:trHeight w:val="2232"/>
        </w:trPr>
        <w:tc>
          <w:tcPr>
            <w:tcW w:w="1424" w:type="dxa"/>
            <w:vMerge/>
            <w:shd w:val="clear" w:color="auto" w:fill="auto"/>
            <w:vAlign w:val="center"/>
          </w:tcPr>
          <w:p w14:paraId="7B3125F4"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vAlign w:val="center"/>
          </w:tcPr>
          <w:p w14:paraId="278A095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tcPr>
          <w:p w14:paraId="75950048"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7038B467" w14:textId="77777777" w:rsidR="001A6786" w:rsidRPr="00C536BE" w:rsidRDefault="001A6786" w:rsidP="00AC2985">
            <w:pPr>
              <w:pStyle w:val="ListParagraph"/>
              <w:numPr>
                <w:ilvl w:val="0"/>
                <w:numId w:val="33"/>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Kepuasan Pepelayanan</w:t>
            </w:r>
          </w:p>
        </w:tc>
        <w:tc>
          <w:tcPr>
            <w:tcW w:w="1701" w:type="dxa"/>
            <w:shd w:val="clear" w:color="auto" w:fill="auto"/>
            <w:vAlign w:val="center"/>
          </w:tcPr>
          <w:p w14:paraId="4A6DC32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Kepuasan konsumen terhadap pepelayanan yang diberikan oleh penjual</w:t>
            </w:r>
          </w:p>
        </w:tc>
        <w:tc>
          <w:tcPr>
            <w:tcW w:w="1701" w:type="dxa"/>
            <w:vMerge/>
            <w:vAlign w:val="center"/>
          </w:tcPr>
          <w:p w14:paraId="6FE3E8F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F1CBED5" w14:textId="77777777" w:rsidTr="00AC2985">
        <w:trPr>
          <w:trHeight w:val="3440"/>
        </w:trPr>
        <w:tc>
          <w:tcPr>
            <w:tcW w:w="1424" w:type="dxa"/>
            <w:vMerge/>
            <w:shd w:val="clear" w:color="auto" w:fill="auto"/>
            <w:vAlign w:val="center"/>
            <w:hideMark/>
          </w:tcPr>
          <w:p w14:paraId="10651324"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hideMark/>
          </w:tcPr>
          <w:p w14:paraId="109C074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4CCFCEF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Proses</w:t>
            </w:r>
          </w:p>
        </w:tc>
        <w:tc>
          <w:tcPr>
            <w:tcW w:w="2138" w:type="dxa"/>
            <w:shd w:val="clear" w:color="auto" w:fill="auto"/>
            <w:vAlign w:val="center"/>
            <w:hideMark/>
          </w:tcPr>
          <w:p w14:paraId="5B42A41A" w14:textId="77777777" w:rsidR="001A6786" w:rsidRPr="00C536BE" w:rsidRDefault="001A6786" w:rsidP="00AC2985">
            <w:pPr>
              <w:pStyle w:val="ListParagraph"/>
              <w:numPr>
                <w:ilvl w:val="0"/>
                <w:numId w:val="3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Kecepatan Pepelayanan</w:t>
            </w:r>
          </w:p>
        </w:tc>
        <w:tc>
          <w:tcPr>
            <w:tcW w:w="1701" w:type="dxa"/>
            <w:shd w:val="clear" w:color="auto" w:fill="auto"/>
            <w:vAlign w:val="center"/>
            <w:hideMark/>
          </w:tcPr>
          <w:p w14:paraId="269E6E4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Kecepatan pepelayanan yang diberikan kepada konsumen</w:t>
            </w:r>
          </w:p>
        </w:tc>
        <w:tc>
          <w:tcPr>
            <w:tcW w:w="1701" w:type="dxa"/>
            <w:vMerge/>
            <w:vAlign w:val="center"/>
            <w:hideMark/>
          </w:tcPr>
          <w:p w14:paraId="26F8BAA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A7BB9D6" w14:textId="77777777" w:rsidTr="00AC2985">
        <w:trPr>
          <w:trHeight w:val="3439"/>
        </w:trPr>
        <w:tc>
          <w:tcPr>
            <w:tcW w:w="1424" w:type="dxa"/>
            <w:vMerge/>
            <w:shd w:val="clear" w:color="auto" w:fill="auto"/>
            <w:vAlign w:val="center"/>
          </w:tcPr>
          <w:p w14:paraId="7CD1AD0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tcPr>
          <w:p w14:paraId="12E78923"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5784C1F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1B1291DA" w14:textId="77777777" w:rsidR="001A6786" w:rsidRPr="00C536BE" w:rsidRDefault="001A6786" w:rsidP="00AC2985">
            <w:pPr>
              <w:pStyle w:val="ListParagraph"/>
              <w:numPr>
                <w:ilvl w:val="0"/>
                <w:numId w:val="3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Prosedur Pembelian</w:t>
            </w:r>
          </w:p>
        </w:tc>
        <w:tc>
          <w:tcPr>
            <w:tcW w:w="1701" w:type="dxa"/>
            <w:shd w:val="clear" w:color="auto" w:fill="auto"/>
            <w:vAlign w:val="center"/>
          </w:tcPr>
          <w:p w14:paraId="32721F9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Kemudahan dan kenyamanan prosedur pembelian produk</w:t>
            </w:r>
          </w:p>
        </w:tc>
        <w:tc>
          <w:tcPr>
            <w:tcW w:w="1701" w:type="dxa"/>
            <w:vMerge/>
            <w:vAlign w:val="center"/>
          </w:tcPr>
          <w:p w14:paraId="5F3334C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5B9AC66" w14:textId="77777777" w:rsidTr="00AC2985">
        <w:trPr>
          <w:trHeight w:val="1889"/>
        </w:trPr>
        <w:tc>
          <w:tcPr>
            <w:tcW w:w="1424" w:type="dxa"/>
            <w:vMerge/>
            <w:shd w:val="clear" w:color="auto" w:fill="auto"/>
            <w:hideMark/>
          </w:tcPr>
          <w:p w14:paraId="07952BE6"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hideMark/>
          </w:tcPr>
          <w:p w14:paraId="00C1D24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26AC985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465D9521" w14:textId="77777777" w:rsidR="001A6786" w:rsidRPr="00C536BE" w:rsidRDefault="001A6786" w:rsidP="00AC2985">
            <w:pPr>
              <w:pStyle w:val="ListParagraph"/>
              <w:numPr>
                <w:ilvl w:val="0"/>
                <w:numId w:val="3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Penanganan Keluhan</w:t>
            </w:r>
          </w:p>
        </w:tc>
        <w:tc>
          <w:tcPr>
            <w:tcW w:w="1701" w:type="dxa"/>
            <w:shd w:val="clear" w:color="auto" w:fill="auto"/>
            <w:vAlign w:val="center"/>
            <w:hideMark/>
          </w:tcPr>
          <w:p w14:paraId="0F2EEF91"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Kemampuan karyawan dalam menangani keluhan konsumen</w:t>
            </w:r>
          </w:p>
        </w:tc>
        <w:tc>
          <w:tcPr>
            <w:tcW w:w="1701" w:type="dxa"/>
            <w:vMerge/>
            <w:vAlign w:val="center"/>
            <w:hideMark/>
          </w:tcPr>
          <w:p w14:paraId="16A93DE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E6A23EB" w14:textId="77777777" w:rsidTr="00AC2985">
        <w:trPr>
          <w:trHeight w:val="1888"/>
        </w:trPr>
        <w:tc>
          <w:tcPr>
            <w:tcW w:w="1424" w:type="dxa"/>
            <w:vMerge/>
            <w:shd w:val="clear" w:color="auto" w:fill="auto"/>
          </w:tcPr>
          <w:p w14:paraId="6F17B63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tcPr>
          <w:p w14:paraId="7BB580C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tcPr>
          <w:p w14:paraId="7D1AC37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06CA60DD" w14:textId="77777777" w:rsidR="001A6786" w:rsidRPr="00C536BE" w:rsidRDefault="001A6786" w:rsidP="00AC2985">
            <w:pPr>
              <w:pStyle w:val="ListParagraph"/>
              <w:numPr>
                <w:ilvl w:val="0"/>
                <w:numId w:val="34"/>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Keteraturan Proses</w:t>
            </w:r>
          </w:p>
        </w:tc>
        <w:tc>
          <w:tcPr>
            <w:tcW w:w="1701" w:type="dxa"/>
            <w:shd w:val="clear" w:color="auto" w:fill="auto"/>
            <w:vAlign w:val="center"/>
          </w:tcPr>
          <w:p w14:paraId="1CF2B8A8"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Keteraturan dan efisiensi proses penjualan</w:t>
            </w:r>
          </w:p>
        </w:tc>
        <w:tc>
          <w:tcPr>
            <w:tcW w:w="1701" w:type="dxa"/>
            <w:vMerge/>
            <w:vAlign w:val="center"/>
          </w:tcPr>
          <w:p w14:paraId="26A2CB9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DC964A1" w14:textId="77777777" w:rsidTr="00AC2985">
        <w:trPr>
          <w:trHeight w:val="1889"/>
        </w:trPr>
        <w:tc>
          <w:tcPr>
            <w:tcW w:w="1424" w:type="dxa"/>
            <w:vMerge/>
            <w:shd w:val="clear" w:color="auto" w:fill="auto"/>
            <w:hideMark/>
          </w:tcPr>
          <w:p w14:paraId="58F0DF1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hideMark/>
          </w:tcPr>
          <w:p w14:paraId="2BAA49D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3EDFC5E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Bukti Fisik</w:t>
            </w:r>
          </w:p>
        </w:tc>
        <w:tc>
          <w:tcPr>
            <w:tcW w:w="2138" w:type="dxa"/>
            <w:shd w:val="clear" w:color="auto" w:fill="auto"/>
            <w:vAlign w:val="center"/>
            <w:hideMark/>
          </w:tcPr>
          <w:p w14:paraId="29B8E280" w14:textId="77777777" w:rsidR="001A6786" w:rsidRPr="00C536BE" w:rsidRDefault="001A6786" w:rsidP="00AC2985">
            <w:pPr>
              <w:pStyle w:val="ListParagraph"/>
              <w:numPr>
                <w:ilvl w:val="0"/>
                <w:numId w:val="3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Desain Toko</w:t>
            </w:r>
          </w:p>
        </w:tc>
        <w:tc>
          <w:tcPr>
            <w:tcW w:w="1701" w:type="dxa"/>
            <w:shd w:val="clear" w:color="auto" w:fill="auto"/>
            <w:vAlign w:val="center"/>
            <w:hideMark/>
          </w:tcPr>
          <w:p w14:paraId="34D61454"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terhadap desain dan dekorasi dari toko</w:t>
            </w:r>
          </w:p>
        </w:tc>
        <w:tc>
          <w:tcPr>
            <w:tcW w:w="1701" w:type="dxa"/>
            <w:vMerge/>
            <w:vAlign w:val="center"/>
            <w:hideMark/>
          </w:tcPr>
          <w:p w14:paraId="13D6AD7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77F6442" w14:textId="77777777" w:rsidTr="00AC2985">
        <w:trPr>
          <w:trHeight w:val="1047"/>
        </w:trPr>
        <w:tc>
          <w:tcPr>
            <w:tcW w:w="1424" w:type="dxa"/>
            <w:vMerge/>
            <w:shd w:val="clear" w:color="auto" w:fill="auto"/>
          </w:tcPr>
          <w:p w14:paraId="2226496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tcPr>
          <w:p w14:paraId="31DA06B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1440C40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13ADB5DC" w14:textId="77777777" w:rsidR="001A6786" w:rsidRPr="00C536BE" w:rsidRDefault="001A6786" w:rsidP="00AC2985">
            <w:pPr>
              <w:pStyle w:val="ListParagraph"/>
              <w:numPr>
                <w:ilvl w:val="0"/>
                <w:numId w:val="3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Kebersihan Toko</w:t>
            </w:r>
          </w:p>
        </w:tc>
        <w:tc>
          <w:tcPr>
            <w:tcW w:w="1701" w:type="dxa"/>
            <w:shd w:val="clear" w:color="auto" w:fill="auto"/>
            <w:vAlign w:val="center"/>
          </w:tcPr>
          <w:p w14:paraId="0A2686ED"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terhadap kebersihan pada area toko</w:t>
            </w:r>
          </w:p>
        </w:tc>
        <w:tc>
          <w:tcPr>
            <w:tcW w:w="1701" w:type="dxa"/>
            <w:vMerge/>
            <w:vAlign w:val="center"/>
          </w:tcPr>
          <w:p w14:paraId="0312E8F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B29B5ED" w14:textId="77777777" w:rsidTr="00AC2985">
        <w:trPr>
          <w:trHeight w:val="1047"/>
        </w:trPr>
        <w:tc>
          <w:tcPr>
            <w:tcW w:w="1424" w:type="dxa"/>
            <w:vMerge/>
            <w:shd w:val="clear" w:color="auto" w:fill="auto"/>
          </w:tcPr>
          <w:p w14:paraId="3D35F160"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tcPr>
          <w:p w14:paraId="5979BF9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2EB7D89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5DFD5021" w14:textId="77777777" w:rsidR="001A6786" w:rsidRPr="00C536BE" w:rsidRDefault="001A6786" w:rsidP="00AC2985">
            <w:pPr>
              <w:pStyle w:val="ListParagraph"/>
              <w:numPr>
                <w:ilvl w:val="0"/>
                <w:numId w:val="3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Fasilitas Toko</w:t>
            </w:r>
          </w:p>
        </w:tc>
        <w:tc>
          <w:tcPr>
            <w:tcW w:w="1701" w:type="dxa"/>
            <w:shd w:val="clear" w:color="auto" w:fill="auto"/>
            <w:vAlign w:val="center"/>
          </w:tcPr>
          <w:p w14:paraId="59F7E711"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Ketersediaan fasilitas tambahan lainnya di area toko</w:t>
            </w:r>
          </w:p>
        </w:tc>
        <w:tc>
          <w:tcPr>
            <w:tcW w:w="1701" w:type="dxa"/>
            <w:vMerge/>
            <w:vAlign w:val="center"/>
          </w:tcPr>
          <w:p w14:paraId="1668524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E905A81" w14:textId="77777777" w:rsidTr="00AC2985">
        <w:trPr>
          <w:trHeight w:val="1240"/>
        </w:trPr>
        <w:tc>
          <w:tcPr>
            <w:tcW w:w="1424" w:type="dxa"/>
            <w:vMerge/>
            <w:shd w:val="clear" w:color="auto" w:fill="auto"/>
            <w:hideMark/>
          </w:tcPr>
          <w:p w14:paraId="4A35252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hideMark/>
          </w:tcPr>
          <w:p w14:paraId="73DF441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57455C3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1AF0571F" w14:textId="77777777" w:rsidR="001A6786" w:rsidRPr="00C536BE" w:rsidRDefault="001A6786" w:rsidP="00AC2985">
            <w:pPr>
              <w:pStyle w:val="ListParagraph"/>
              <w:numPr>
                <w:ilvl w:val="0"/>
                <w:numId w:val="35"/>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Tampilan Produk </w:t>
            </w:r>
          </w:p>
        </w:tc>
        <w:tc>
          <w:tcPr>
            <w:tcW w:w="1701" w:type="dxa"/>
            <w:shd w:val="clear" w:color="auto" w:fill="auto"/>
            <w:vAlign w:val="center"/>
            <w:hideMark/>
          </w:tcPr>
          <w:p w14:paraId="114AF444"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Penataan dan presentasi produk di dalam toko</w:t>
            </w:r>
          </w:p>
        </w:tc>
        <w:tc>
          <w:tcPr>
            <w:tcW w:w="1701" w:type="dxa"/>
            <w:vMerge/>
            <w:vAlign w:val="center"/>
            <w:hideMark/>
          </w:tcPr>
          <w:p w14:paraId="03898A6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77512749" w14:textId="77777777" w:rsidTr="00AC2985">
        <w:trPr>
          <w:trHeight w:val="1889"/>
        </w:trPr>
        <w:tc>
          <w:tcPr>
            <w:tcW w:w="1424" w:type="dxa"/>
            <w:vMerge/>
            <w:shd w:val="clear" w:color="auto" w:fill="auto"/>
            <w:hideMark/>
          </w:tcPr>
          <w:p w14:paraId="12ECD7B7"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hideMark/>
          </w:tcPr>
          <w:p w14:paraId="231C3A9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0D003B5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Tempat</w:t>
            </w:r>
          </w:p>
        </w:tc>
        <w:tc>
          <w:tcPr>
            <w:tcW w:w="2138" w:type="dxa"/>
            <w:shd w:val="clear" w:color="auto" w:fill="auto"/>
            <w:vAlign w:val="center"/>
            <w:hideMark/>
          </w:tcPr>
          <w:p w14:paraId="5CF0A6C8" w14:textId="77777777" w:rsidR="001A6786" w:rsidRPr="00C536BE" w:rsidRDefault="001A6786" w:rsidP="00AC2985">
            <w:pPr>
              <w:pStyle w:val="ListParagraph"/>
              <w:numPr>
                <w:ilvl w:val="0"/>
                <w:numId w:val="3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Lokasi Strategis</w:t>
            </w:r>
          </w:p>
        </w:tc>
        <w:tc>
          <w:tcPr>
            <w:tcW w:w="1701" w:type="dxa"/>
            <w:shd w:val="clear" w:color="auto" w:fill="auto"/>
            <w:vAlign w:val="center"/>
            <w:hideMark/>
          </w:tcPr>
          <w:p w14:paraId="173B396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Kemudahan akses lokasi dan aksesibilitas toko konsumen</w:t>
            </w:r>
          </w:p>
        </w:tc>
        <w:tc>
          <w:tcPr>
            <w:tcW w:w="1701" w:type="dxa"/>
            <w:vMerge/>
            <w:vAlign w:val="center"/>
            <w:hideMark/>
          </w:tcPr>
          <w:p w14:paraId="5614CED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4AB9FE5" w14:textId="77777777" w:rsidTr="00AC2985">
        <w:trPr>
          <w:trHeight w:val="1888"/>
        </w:trPr>
        <w:tc>
          <w:tcPr>
            <w:tcW w:w="1424" w:type="dxa"/>
            <w:vMerge/>
            <w:shd w:val="clear" w:color="auto" w:fill="auto"/>
          </w:tcPr>
          <w:p w14:paraId="7F5D196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tcPr>
          <w:p w14:paraId="31A43DE4"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shd w:val="clear" w:color="auto" w:fill="auto"/>
            <w:vAlign w:val="center"/>
          </w:tcPr>
          <w:p w14:paraId="04E7139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2FE777CD" w14:textId="77777777" w:rsidR="001A6786" w:rsidRPr="00C536BE" w:rsidRDefault="001A6786" w:rsidP="00AC2985">
            <w:pPr>
              <w:pStyle w:val="ListParagraph"/>
              <w:numPr>
                <w:ilvl w:val="0"/>
                <w:numId w:val="3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Kenyamanan Tempat </w:t>
            </w:r>
          </w:p>
        </w:tc>
        <w:tc>
          <w:tcPr>
            <w:tcW w:w="1701" w:type="dxa"/>
            <w:shd w:val="clear" w:color="auto" w:fill="auto"/>
            <w:vAlign w:val="center"/>
          </w:tcPr>
          <w:p w14:paraId="5DEBB52F"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Penilaian konsumen tentang kenyamanan lingkungan toko</w:t>
            </w:r>
          </w:p>
        </w:tc>
        <w:tc>
          <w:tcPr>
            <w:tcW w:w="1701" w:type="dxa"/>
            <w:vMerge/>
            <w:vAlign w:val="center"/>
          </w:tcPr>
          <w:p w14:paraId="3692B16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1021E3A9" w14:textId="77777777" w:rsidTr="00AC2985">
        <w:trPr>
          <w:trHeight w:val="1889"/>
        </w:trPr>
        <w:tc>
          <w:tcPr>
            <w:tcW w:w="1424" w:type="dxa"/>
            <w:vMerge/>
            <w:shd w:val="clear" w:color="auto" w:fill="auto"/>
            <w:hideMark/>
          </w:tcPr>
          <w:p w14:paraId="3721DCDF"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hideMark/>
          </w:tcPr>
          <w:p w14:paraId="29233832"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472FA03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09216354" w14:textId="77777777" w:rsidR="001A6786" w:rsidRPr="00C536BE" w:rsidRDefault="001A6786" w:rsidP="00AC2985">
            <w:pPr>
              <w:pStyle w:val="ListParagraph"/>
              <w:numPr>
                <w:ilvl w:val="0"/>
                <w:numId w:val="3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Ketersediaan Produk</w:t>
            </w:r>
          </w:p>
        </w:tc>
        <w:tc>
          <w:tcPr>
            <w:tcW w:w="1701" w:type="dxa"/>
            <w:shd w:val="clear" w:color="auto" w:fill="auto"/>
            <w:vAlign w:val="center"/>
            <w:hideMark/>
          </w:tcPr>
          <w:p w14:paraId="60EC33B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Ketersediaan produk yang diinginkan konsumen </w:t>
            </w:r>
          </w:p>
        </w:tc>
        <w:tc>
          <w:tcPr>
            <w:tcW w:w="1701" w:type="dxa"/>
            <w:vMerge/>
            <w:vAlign w:val="center"/>
            <w:hideMark/>
          </w:tcPr>
          <w:p w14:paraId="608958D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1C42F4B" w14:textId="77777777" w:rsidTr="00AC2985">
        <w:trPr>
          <w:trHeight w:val="1888"/>
        </w:trPr>
        <w:tc>
          <w:tcPr>
            <w:tcW w:w="1424" w:type="dxa"/>
            <w:vMerge/>
            <w:shd w:val="clear" w:color="auto" w:fill="auto"/>
          </w:tcPr>
          <w:p w14:paraId="7F277CAB"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973" w:type="dxa"/>
            <w:vMerge/>
            <w:shd w:val="clear" w:color="auto" w:fill="auto"/>
          </w:tcPr>
          <w:p w14:paraId="28E6A7C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tcPr>
          <w:p w14:paraId="33BE65D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tcPr>
          <w:p w14:paraId="2A56A574" w14:textId="77777777" w:rsidR="001A6786" w:rsidRPr="00C536BE" w:rsidRDefault="001A6786" w:rsidP="00AC2985">
            <w:pPr>
              <w:pStyle w:val="ListParagraph"/>
              <w:numPr>
                <w:ilvl w:val="0"/>
                <w:numId w:val="36"/>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Kemudahan Akses </w:t>
            </w:r>
          </w:p>
        </w:tc>
        <w:tc>
          <w:tcPr>
            <w:tcW w:w="1701" w:type="dxa"/>
            <w:shd w:val="clear" w:color="auto" w:fill="auto"/>
            <w:vAlign w:val="center"/>
          </w:tcPr>
          <w:p w14:paraId="591628A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Kemudahan konsumen dalam mencapai toko</w:t>
            </w:r>
          </w:p>
        </w:tc>
        <w:tc>
          <w:tcPr>
            <w:tcW w:w="1701" w:type="dxa"/>
            <w:vMerge/>
            <w:vAlign w:val="center"/>
          </w:tcPr>
          <w:p w14:paraId="4221B25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2DAEEB6" w14:textId="77777777" w:rsidTr="00AC2985">
        <w:trPr>
          <w:trHeight w:val="2480"/>
        </w:trPr>
        <w:tc>
          <w:tcPr>
            <w:tcW w:w="1424" w:type="dxa"/>
            <w:vMerge w:val="restart"/>
            <w:shd w:val="clear" w:color="auto" w:fill="auto"/>
            <w:vAlign w:val="center"/>
            <w:hideMark/>
          </w:tcPr>
          <w:p w14:paraId="7E5708B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Keputusan Pembelian </w:t>
            </w:r>
          </w:p>
          <w:p w14:paraId="6BF7393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(Y)</w:t>
            </w:r>
          </w:p>
        </w:tc>
        <w:tc>
          <w:tcPr>
            <w:tcW w:w="1973" w:type="dxa"/>
            <w:shd w:val="clear" w:color="auto" w:fill="auto"/>
            <w:vAlign w:val="center"/>
            <w:hideMark/>
          </w:tcPr>
          <w:p w14:paraId="065AC4E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Keputusan konsumen untuk membeli suatu produk merupakan hasil dari serangkaian proses mental yang kompleks. Pemahaman tentang proses ini sangat penting untuk mengerti bagaimana konsumen akhirnya sampai pada Keputusan Pembelian mereka.</w:t>
            </w:r>
          </w:p>
        </w:tc>
        <w:tc>
          <w:tcPr>
            <w:tcW w:w="1418" w:type="dxa"/>
            <w:vMerge w:val="restart"/>
            <w:shd w:val="clear" w:color="auto" w:fill="auto"/>
            <w:vAlign w:val="center"/>
            <w:hideMark/>
          </w:tcPr>
          <w:p w14:paraId="633FB3B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Pengenalan Masalah</w:t>
            </w:r>
          </w:p>
        </w:tc>
        <w:tc>
          <w:tcPr>
            <w:tcW w:w="2138" w:type="dxa"/>
            <w:shd w:val="clear" w:color="auto" w:fill="auto"/>
            <w:vAlign w:val="center"/>
            <w:hideMark/>
          </w:tcPr>
          <w:p w14:paraId="1DDF6F38" w14:textId="77777777" w:rsidR="001A6786" w:rsidRPr="00C536BE" w:rsidRDefault="001A6786" w:rsidP="00AC2985">
            <w:pPr>
              <w:pStyle w:val="ListParagraph"/>
              <w:numPr>
                <w:ilvl w:val="0"/>
                <w:numId w:val="3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kebutuhan konsumen</w:t>
            </w:r>
          </w:p>
        </w:tc>
        <w:tc>
          <w:tcPr>
            <w:tcW w:w="1701" w:type="dxa"/>
            <w:shd w:val="clear" w:color="auto" w:fill="auto"/>
            <w:vAlign w:val="center"/>
            <w:hideMark/>
          </w:tcPr>
          <w:p w14:paraId="1FBA801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Kebutuhan produk dalam menunjang aktivitas </w:t>
            </w:r>
          </w:p>
        </w:tc>
        <w:sdt>
          <w:sdtPr>
            <w:rPr>
              <w:rFonts w:eastAsia="Times New Roman" w:cs="Times New Roman"/>
              <w:color w:val="000000"/>
              <w:kern w:val="0"/>
              <w:lang w:eastAsia="en-ID"/>
              <w14:ligatures w14:val="none"/>
            </w:rPr>
            <w:tag w:val="MENDELEY_CITATION_v3_eyJjaXRhdGlvbklEIjoiTUVOREVMRVlfQ0lUQVRJT05fMmJhN2UxYzgtYTRmNC00ZjdlLThlMDMtMDA5OTA5MTI2NGIxIiwicHJvcGVydGllcyI6eyJub3RlSW5kZXgiOjB9LCJpc0VkaXRlZCI6ZmFsc2UsIm1hbnVhbE92ZXJyaWRlIjp7ImlzTWFudWFsbHlPdmVycmlkZGVuIjpmYWxzZSwiY2l0ZXByb2NUZXh0IjoiK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XX0="/>
            <w:id w:val="1097600660"/>
            <w:placeholder>
              <w:docPart w:val="7250278511D24F9EB67F6BD573E9441E"/>
            </w:placeholder>
          </w:sdtPr>
          <w:sdtContent>
            <w:tc>
              <w:tcPr>
                <w:tcW w:w="1701" w:type="dxa"/>
                <w:vMerge w:val="restart"/>
                <w:shd w:val="clear" w:color="auto" w:fill="auto"/>
                <w:vAlign w:val="center"/>
                <w:hideMark/>
              </w:tcPr>
              <w:p w14:paraId="50D1273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(Rahman, 2019)</w:t>
                </w:r>
              </w:p>
            </w:tc>
          </w:sdtContent>
        </w:sdt>
      </w:tr>
      <w:tr w:rsidR="001A6786" w:rsidRPr="00C536BE" w14:paraId="0CD04A84" w14:textId="77777777" w:rsidTr="00AC2985">
        <w:trPr>
          <w:trHeight w:val="4650"/>
        </w:trPr>
        <w:tc>
          <w:tcPr>
            <w:tcW w:w="1424" w:type="dxa"/>
            <w:vMerge/>
            <w:shd w:val="clear" w:color="auto" w:fill="auto"/>
            <w:vAlign w:val="center"/>
            <w:hideMark/>
          </w:tcPr>
          <w:p w14:paraId="24045B4A"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shd w:val="clear" w:color="auto" w:fill="auto"/>
            <w:vAlign w:val="center"/>
            <w:hideMark/>
          </w:tcPr>
          <w:p w14:paraId="562EEEF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Perjalanan seorang konsumen menuju pembelian dapat dibagi menjadi lima tahap yang saling berkaitan. Dimulai dengan kesadaran akan suatu kebutuhan, konsumen kemudian beralih ke fase pengumpulan informasi. Selanjutnya, .mereka mempertimbangkan berbagai pilihan yang tersedia sebelum akhirnya memutuskan untuk melakukan pembelian. Proses ini tidak berakhir pada saat transaksi; Perilaku Konsumen setelah pembelian juga merupakan bagian integral dari keseluruhan proses.</w:t>
            </w:r>
          </w:p>
        </w:tc>
        <w:tc>
          <w:tcPr>
            <w:tcW w:w="1418" w:type="dxa"/>
            <w:vMerge/>
            <w:vAlign w:val="center"/>
            <w:hideMark/>
          </w:tcPr>
          <w:p w14:paraId="619161D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2163BAEB" w14:textId="77777777" w:rsidR="001A6786" w:rsidRPr="00C536BE" w:rsidRDefault="001A6786" w:rsidP="00AC2985">
            <w:pPr>
              <w:pStyle w:val="ListParagraph"/>
              <w:numPr>
                <w:ilvl w:val="0"/>
                <w:numId w:val="37"/>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Menyesuaikan produk dengan kenyamanan</w:t>
            </w:r>
          </w:p>
        </w:tc>
        <w:tc>
          <w:tcPr>
            <w:tcW w:w="1701" w:type="dxa"/>
            <w:shd w:val="clear" w:color="auto" w:fill="auto"/>
            <w:vAlign w:val="center"/>
            <w:hideMark/>
          </w:tcPr>
          <w:p w14:paraId="0A06913B"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Kebutuhan akan desain produk serta kesesuaian kenyamanan produk</w:t>
            </w:r>
          </w:p>
        </w:tc>
        <w:tc>
          <w:tcPr>
            <w:tcW w:w="1701" w:type="dxa"/>
            <w:vMerge/>
            <w:vAlign w:val="center"/>
            <w:hideMark/>
          </w:tcPr>
          <w:p w14:paraId="38FE3F5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47842EF3" w14:textId="77777777" w:rsidTr="00AC2985">
        <w:trPr>
          <w:trHeight w:val="12005"/>
        </w:trPr>
        <w:tc>
          <w:tcPr>
            <w:tcW w:w="1424" w:type="dxa"/>
            <w:vMerge w:val="restart"/>
            <w:tcBorders>
              <w:bottom w:val="single" w:sz="4" w:space="0" w:color="auto"/>
            </w:tcBorders>
            <w:shd w:val="clear" w:color="auto" w:fill="auto"/>
            <w:vAlign w:val="center"/>
            <w:hideMark/>
          </w:tcPr>
          <w:p w14:paraId="2DC76AF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Keputusan Pembelian </w:t>
            </w:r>
          </w:p>
          <w:p w14:paraId="56605F3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(Y)</w:t>
            </w:r>
          </w:p>
          <w:p w14:paraId="4A31FC73"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7AAEB37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1B271D4B"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469B89E8"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580663F1"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08350C84"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tc>
        <w:tc>
          <w:tcPr>
            <w:tcW w:w="1973" w:type="dxa"/>
            <w:tcBorders>
              <w:bottom w:val="single" w:sz="4" w:space="0" w:color="auto"/>
            </w:tcBorders>
            <w:shd w:val="clear" w:color="auto" w:fill="auto"/>
            <w:vAlign w:val="center"/>
            <w:hideMark/>
          </w:tcPr>
          <w:p w14:paraId="762DD002"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Setiap tahap dalam proses ini memiliki peran penting dalam membentuk keputusan akhir konsumen. Dengan memahami dinamika di setiap tahap, kita dapat memperoleh wawasan yang lebih mendalam tentang Perilaku Konsumen dan faktor-faktor yang mempengaruhi Keputusan Pembelian mereka </w:t>
            </w:r>
          </w:p>
          <w:p w14:paraId="5691D56F" w14:textId="77777777" w:rsidR="001A6786" w:rsidRPr="00C536BE" w:rsidRDefault="001A6786" w:rsidP="00AC2985">
            <w:pPr>
              <w:spacing w:after="0" w:line="240" w:lineRule="auto"/>
              <w:rPr>
                <w:rFonts w:eastAsia="Times New Roman" w:cs="Times New Roman"/>
                <w:color w:val="000000"/>
                <w:kern w:val="0"/>
                <w:lang w:eastAsia="en-ID"/>
                <w14:ligatures w14:val="none"/>
              </w:rPr>
            </w:pPr>
          </w:p>
          <w:p w14:paraId="33B5F524"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Keputusan konsumen untuk membeli suatu produk merupakan hasil dari serangkaian proses mental yang kompleks. Pemahaman tentang proses ini sangat penting untuk mengerti bagaimana konsumen akhirnya sampai pada Keputusan Pembelian mereka.</w:t>
            </w:r>
          </w:p>
        </w:tc>
        <w:tc>
          <w:tcPr>
            <w:tcW w:w="1418" w:type="dxa"/>
            <w:vMerge w:val="restart"/>
            <w:tcBorders>
              <w:bottom w:val="single" w:sz="4" w:space="0" w:color="auto"/>
            </w:tcBorders>
            <w:shd w:val="clear" w:color="auto" w:fill="auto"/>
            <w:vAlign w:val="center"/>
            <w:hideMark/>
          </w:tcPr>
          <w:p w14:paraId="668A3C8B"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Pencarian Informasi</w:t>
            </w:r>
          </w:p>
        </w:tc>
        <w:tc>
          <w:tcPr>
            <w:tcW w:w="2138" w:type="dxa"/>
            <w:vMerge w:val="restart"/>
            <w:tcBorders>
              <w:bottom w:val="single" w:sz="4" w:space="0" w:color="auto"/>
            </w:tcBorders>
            <w:shd w:val="clear" w:color="auto" w:fill="auto"/>
            <w:vAlign w:val="center"/>
            <w:hideMark/>
          </w:tcPr>
          <w:p w14:paraId="604191DC" w14:textId="77777777" w:rsidR="001A6786" w:rsidRPr="00C536BE" w:rsidRDefault="001A6786" w:rsidP="00AC2985">
            <w:pPr>
              <w:pStyle w:val="ListParagraph"/>
              <w:numPr>
                <w:ilvl w:val="0"/>
                <w:numId w:val="3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Tingkat pencarian informasi mengenai produk</w:t>
            </w:r>
          </w:p>
        </w:tc>
        <w:tc>
          <w:tcPr>
            <w:tcW w:w="1701" w:type="dxa"/>
            <w:vMerge w:val="restart"/>
            <w:tcBorders>
              <w:bottom w:val="single" w:sz="4" w:space="0" w:color="auto"/>
            </w:tcBorders>
            <w:shd w:val="clear" w:color="auto" w:fill="auto"/>
            <w:vAlign w:val="center"/>
            <w:hideMark/>
          </w:tcPr>
          <w:p w14:paraId="4E859E4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Mencari informasi detail mengenai spesifikasi dari produk</w:t>
            </w:r>
          </w:p>
        </w:tc>
        <w:tc>
          <w:tcPr>
            <w:tcW w:w="1701" w:type="dxa"/>
            <w:vMerge/>
            <w:tcBorders>
              <w:bottom w:val="single" w:sz="4" w:space="0" w:color="auto"/>
            </w:tcBorders>
            <w:vAlign w:val="center"/>
            <w:hideMark/>
          </w:tcPr>
          <w:p w14:paraId="7716FA1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26D5A638" w14:textId="77777777" w:rsidTr="00AC2985">
        <w:trPr>
          <w:trHeight w:val="4650"/>
        </w:trPr>
        <w:tc>
          <w:tcPr>
            <w:tcW w:w="1424" w:type="dxa"/>
            <w:vMerge/>
            <w:shd w:val="clear" w:color="auto" w:fill="auto"/>
            <w:vAlign w:val="center"/>
            <w:hideMark/>
          </w:tcPr>
          <w:p w14:paraId="3509F2E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shd w:val="clear" w:color="auto" w:fill="auto"/>
            <w:vAlign w:val="center"/>
            <w:hideMark/>
          </w:tcPr>
          <w:p w14:paraId="59B92EFC"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Perjalanan seorang konsumen menuju pembelian dapat dibagi menjadi lima tahap yang saling berkaitan. Dimulai dengan kesadaran akan suatu kebutuhan, konsumen kemudian beralih ke fase pengumpulan informasi. Selanjutnya, mereka mempertimbangkan berbagai pilihan yang tersedia sebelum akhirnya memutuskan untuk melakukan pembelian. Proses ini tidak berakhir pada saat transaksi; Perilaku Konsumen setelah pembelian juga merupakan bagian integral dari keseluruhan proses.</w:t>
            </w:r>
          </w:p>
        </w:tc>
        <w:tc>
          <w:tcPr>
            <w:tcW w:w="1418" w:type="dxa"/>
            <w:vMerge/>
            <w:vAlign w:val="center"/>
            <w:hideMark/>
          </w:tcPr>
          <w:p w14:paraId="304C5EED"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vMerge/>
            <w:vAlign w:val="center"/>
            <w:hideMark/>
          </w:tcPr>
          <w:p w14:paraId="7CE27AB8"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701" w:type="dxa"/>
            <w:vMerge/>
            <w:shd w:val="clear" w:color="auto" w:fill="auto"/>
            <w:hideMark/>
          </w:tcPr>
          <w:p w14:paraId="178ACFC5"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701" w:type="dxa"/>
            <w:vMerge/>
            <w:vAlign w:val="center"/>
            <w:hideMark/>
          </w:tcPr>
          <w:p w14:paraId="435173D6"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32FB34FD" w14:textId="77777777" w:rsidTr="00AC2985">
        <w:trPr>
          <w:trHeight w:val="3100"/>
        </w:trPr>
        <w:tc>
          <w:tcPr>
            <w:tcW w:w="1424" w:type="dxa"/>
            <w:vMerge/>
            <w:shd w:val="clear" w:color="auto" w:fill="auto"/>
            <w:hideMark/>
          </w:tcPr>
          <w:p w14:paraId="6D568523"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val="restart"/>
            <w:shd w:val="clear" w:color="auto" w:fill="auto"/>
            <w:vAlign w:val="center"/>
            <w:hideMark/>
          </w:tcPr>
          <w:p w14:paraId="2B3E84E7"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xml:space="preserve">Setiap tahap dalam proses ini memiliki peran penting dalam membentuk keputusan akhir konsumen. Dengan memahami dinamika di setiap tahap, kita dapat </w:t>
            </w:r>
            <w:r w:rsidRPr="00C536BE">
              <w:rPr>
                <w:rFonts w:eastAsia="Times New Roman" w:cs="Times New Roman"/>
                <w:color w:val="000000"/>
                <w:kern w:val="0"/>
                <w:lang w:eastAsia="en-ID"/>
                <w14:ligatures w14:val="none"/>
              </w:rPr>
              <w:lastRenderedPageBreak/>
              <w:t xml:space="preserve">memperoleh wawasan yang lebih mendalam tentang Perilaku Konsumen dan faktor-faktor yang mempengaruhi Keputusan Pembelian mereka </w:t>
            </w:r>
            <w:sdt>
              <w:sdtPr>
                <w:rPr>
                  <w:rFonts w:eastAsia="Times New Roman" w:cs="Times New Roman"/>
                  <w:color w:val="000000"/>
                  <w:kern w:val="0"/>
                  <w:lang w:eastAsia="en-ID"/>
                  <w14:ligatures w14:val="none"/>
                </w:rPr>
                <w:tag w:val="MENDELEY_CITATION_v3_eyJjaXRhdGlvbklEIjoiTUVOREVMRVlfQ0lUQVRJT05fNGJhZjgwNTctZTAwOC00YmE0LWIxZjItNjBmMzdiZDkwMWRj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
                <w:id w:val="-1663459909"/>
                <w:placeholder>
                  <w:docPart w:val="7250278511D24F9EB67F6BD573E9441E"/>
                </w:placeholder>
              </w:sdtPr>
              <w:sdtContent>
                <w:r w:rsidRPr="00C536BE">
                  <w:rPr>
                    <w:rFonts w:eastAsia="Times New Roman" w:cs="Times New Roman"/>
                    <w:color w:val="000000"/>
                    <w:kern w:val="0"/>
                    <w:lang w:eastAsia="en-ID"/>
                    <w14:ligatures w14:val="none"/>
                  </w:rPr>
                  <w:t>(Kotler et al., 2016)</w:t>
                </w:r>
              </w:sdtContent>
            </w:sdt>
            <w:r w:rsidRPr="00C536BE">
              <w:rPr>
                <w:rFonts w:eastAsia="Times New Roman" w:cs="Times New Roman"/>
                <w:color w:val="000000"/>
                <w:kern w:val="0"/>
                <w:lang w:eastAsia="en-ID"/>
                <w14:ligatures w14:val="none"/>
              </w:rPr>
              <w:t>.</w:t>
            </w:r>
          </w:p>
          <w:p w14:paraId="187D6F0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p w14:paraId="1F1A3D76"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tc>
        <w:tc>
          <w:tcPr>
            <w:tcW w:w="1418" w:type="dxa"/>
            <w:vMerge w:val="restart"/>
            <w:shd w:val="clear" w:color="auto" w:fill="auto"/>
            <w:vAlign w:val="center"/>
            <w:hideMark/>
          </w:tcPr>
          <w:p w14:paraId="4CB49562"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lastRenderedPageBreak/>
              <w:t>Keputusan Pembelian</w:t>
            </w:r>
          </w:p>
        </w:tc>
        <w:tc>
          <w:tcPr>
            <w:tcW w:w="2138" w:type="dxa"/>
            <w:shd w:val="clear" w:color="auto" w:fill="auto"/>
            <w:vAlign w:val="center"/>
            <w:hideMark/>
          </w:tcPr>
          <w:p w14:paraId="46D3AF50" w14:textId="77777777" w:rsidR="001A6786" w:rsidRPr="00C536BE" w:rsidRDefault="001A6786" w:rsidP="00AC2985">
            <w:pPr>
              <w:pStyle w:val="ListParagraph"/>
              <w:numPr>
                <w:ilvl w:val="0"/>
                <w:numId w:val="3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Keputusan berdasarkan kesesuaian harga dengan kemampuan</w:t>
            </w:r>
          </w:p>
        </w:tc>
        <w:tc>
          <w:tcPr>
            <w:tcW w:w="1701" w:type="dxa"/>
            <w:shd w:val="clear" w:color="auto" w:fill="auto"/>
            <w:vAlign w:val="center"/>
            <w:hideMark/>
          </w:tcPr>
          <w:p w14:paraId="41F95A51"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Memutuskan membeli produk dengan faktor kesesuaian harga dengan kemampuan daya beli</w:t>
            </w:r>
          </w:p>
        </w:tc>
        <w:tc>
          <w:tcPr>
            <w:tcW w:w="1701" w:type="dxa"/>
            <w:vMerge/>
            <w:vAlign w:val="center"/>
            <w:hideMark/>
          </w:tcPr>
          <w:p w14:paraId="160AAF7E"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53E5AE4E" w14:textId="77777777" w:rsidTr="00AC2985">
        <w:trPr>
          <w:trHeight w:val="3736"/>
        </w:trPr>
        <w:tc>
          <w:tcPr>
            <w:tcW w:w="1424" w:type="dxa"/>
            <w:vMerge/>
            <w:shd w:val="clear" w:color="auto" w:fill="auto"/>
            <w:hideMark/>
          </w:tcPr>
          <w:p w14:paraId="6A2C9AE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hideMark/>
          </w:tcPr>
          <w:p w14:paraId="4C40B889"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69F44751"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B60EFAD" w14:textId="77777777" w:rsidR="001A6786" w:rsidRPr="00C536BE" w:rsidRDefault="001A6786" w:rsidP="00AC2985">
            <w:pPr>
              <w:pStyle w:val="ListParagraph"/>
              <w:numPr>
                <w:ilvl w:val="0"/>
                <w:numId w:val="39"/>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Keputusan Pembelian berdasarkan kenyamanan dan fasilitas</w:t>
            </w:r>
          </w:p>
        </w:tc>
        <w:tc>
          <w:tcPr>
            <w:tcW w:w="1701" w:type="dxa"/>
            <w:shd w:val="clear" w:color="auto" w:fill="auto"/>
            <w:vAlign w:val="center"/>
            <w:hideMark/>
          </w:tcPr>
          <w:p w14:paraId="30D7A65A"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Memutuskan membeli produk dengan faktor kenyamanan dan fasilitas yang ditawarkan</w:t>
            </w:r>
          </w:p>
          <w:p w14:paraId="5C1590C0"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 </w:t>
            </w:r>
          </w:p>
        </w:tc>
        <w:tc>
          <w:tcPr>
            <w:tcW w:w="1701" w:type="dxa"/>
            <w:vMerge/>
            <w:vAlign w:val="center"/>
            <w:hideMark/>
          </w:tcPr>
          <w:p w14:paraId="425F0F95"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6BA26FD2" w14:textId="77777777" w:rsidTr="00AC2985">
        <w:trPr>
          <w:trHeight w:val="1240"/>
        </w:trPr>
        <w:tc>
          <w:tcPr>
            <w:tcW w:w="1424" w:type="dxa"/>
            <w:vMerge/>
            <w:shd w:val="clear" w:color="auto" w:fill="auto"/>
            <w:hideMark/>
          </w:tcPr>
          <w:p w14:paraId="2D5CC4BF"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hideMark/>
          </w:tcPr>
          <w:p w14:paraId="5AF4A821"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restart"/>
            <w:shd w:val="clear" w:color="auto" w:fill="auto"/>
            <w:vAlign w:val="center"/>
            <w:hideMark/>
          </w:tcPr>
          <w:p w14:paraId="76E2E489"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Evaluasi Pasca Pembelian</w:t>
            </w:r>
          </w:p>
        </w:tc>
        <w:tc>
          <w:tcPr>
            <w:tcW w:w="2138" w:type="dxa"/>
            <w:shd w:val="clear" w:color="auto" w:fill="auto"/>
            <w:vAlign w:val="center"/>
            <w:hideMark/>
          </w:tcPr>
          <w:p w14:paraId="796640D8" w14:textId="77777777" w:rsidR="001A6786" w:rsidRPr="00C536BE" w:rsidRDefault="001A6786" w:rsidP="00AC2985">
            <w:pPr>
              <w:pStyle w:val="ListParagraph"/>
              <w:numPr>
                <w:ilvl w:val="1"/>
                <w:numId w:val="5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Kepuasan terhadap kesesuain harga dengan kualitas produk</w:t>
            </w:r>
          </w:p>
        </w:tc>
        <w:tc>
          <w:tcPr>
            <w:tcW w:w="1701" w:type="dxa"/>
            <w:shd w:val="clear" w:color="auto" w:fill="auto"/>
            <w:vAlign w:val="center"/>
            <w:hideMark/>
          </w:tcPr>
          <w:p w14:paraId="62D2A005"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Kepuasan terhadap kesesuaian nilai yang diterima dari produk yang dibeli</w:t>
            </w:r>
          </w:p>
        </w:tc>
        <w:tc>
          <w:tcPr>
            <w:tcW w:w="1701" w:type="dxa"/>
            <w:vMerge/>
            <w:vAlign w:val="center"/>
            <w:hideMark/>
          </w:tcPr>
          <w:p w14:paraId="4551BBE7"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r w:rsidR="001A6786" w:rsidRPr="00C536BE" w14:paraId="01C777ED" w14:textId="77777777" w:rsidTr="00AC2985">
        <w:trPr>
          <w:trHeight w:val="1240"/>
        </w:trPr>
        <w:tc>
          <w:tcPr>
            <w:tcW w:w="1424" w:type="dxa"/>
            <w:vMerge/>
            <w:shd w:val="clear" w:color="auto" w:fill="auto"/>
            <w:vAlign w:val="center"/>
            <w:hideMark/>
          </w:tcPr>
          <w:p w14:paraId="51A8C28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1973" w:type="dxa"/>
            <w:vMerge/>
            <w:shd w:val="clear" w:color="auto" w:fill="auto"/>
            <w:vAlign w:val="center"/>
            <w:hideMark/>
          </w:tcPr>
          <w:p w14:paraId="523A820A" w14:textId="77777777" w:rsidR="001A6786" w:rsidRPr="00C536BE" w:rsidRDefault="001A6786" w:rsidP="00AC2985">
            <w:pPr>
              <w:spacing w:after="0" w:line="240" w:lineRule="auto"/>
              <w:rPr>
                <w:rFonts w:eastAsia="Times New Roman" w:cs="Times New Roman"/>
                <w:color w:val="000000"/>
                <w:kern w:val="0"/>
                <w:lang w:eastAsia="en-ID"/>
                <w14:ligatures w14:val="none"/>
              </w:rPr>
            </w:pPr>
          </w:p>
        </w:tc>
        <w:tc>
          <w:tcPr>
            <w:tcW w:w="1418" w:type="dxa"/>
            <w:vMerge/>
            <w:vAlign w:val="center"/>
            <w:hideMark/>
          </w:tcPr>
          <w:p w14:paraId="299B95CC"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c>
          <w:tcPr>
            <w:tcW w:w="2138" w:type="dxa"/>
            <w:shd w:val="clear" w:color="auto" w:fill="auto"/>
            <w:vAlign w:val="center"/>
            <w:hideMark/>
          </w:tcPr>
          <w:p w14:paraId="50CE769E" w14:textId="77777777" w:rsidR="001A6786" w:rsidRPr="00C536BE" w:rsidRDefault="001A6786" w:rsidP="00AC2985">
            <w:pPr>
              <w:pStyle w:val="ListParagraph"/>
              <w:numPr>
                <w:ilvl w:val="1"/>
                <w:numId w:val="58"/>
              </w:num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Pembelian Berulang</w:t>
            </w:r>
          </w:p>
        </w:tc>
        <w:tc>
          <w:tcPr>
            <w:tcW w:w="1701" w:type="dxa"/>
            <w:shd w:val="clear" w:color="auto" w:fill="auto"/>
            <w:vAlign w:val="center"/>
            <w:hideMark/>
          </w:tcPr>
          <w:p w14:paraId="1BA97E7E" w14:textId="77777777" w:rsidR="001A6786" w:rsidRPr="00C536BE" w:rsidRDefault="001A6786" w:rsidP="00AC2985">
            <w:pPr>
              <w:spacing w:after="0" w:line="240" w:lineRule="auto"/>
              <w:rPr>
                <w:rFonts w:eastAsia="Times New Roman" w:cs="Times New Roman"/>
                <w:color w:val="000000"/>
                <w:kern w:val="0"/>
                <w:lang w:eastAsia="en-ID"/>
                <w14:ligatures w14:val="none"/>
              </w:rPr>
            </w:pPr>
            <w:r w:rsidRPr="00C536BE">
              <w:rPr>
                <w:rFonts w:eastAsia="Times New Roman" w:cs="Times New Roman"/>
                <w:color w:val="000000"/>
                <w:kern w:val="0"/>
                <w:lang w:eastAsia="en-ID"/>
                <w14:ligatures w14:val="none"/>
              </w:rPr>
              <w:t>Niat untuk melakukan pembelian ulang dikarenakan puas dengan produknya</w:t>
            </w:r>
          </w:p>
        </w:tc>
        <w:tc>
          <w:tcPr>
            <w:tcW w:w="1701" w:type="dxa"/>
            <w:vMerge/>
            <w:vAlign w:val="center"/>
            <w:hideMark/>
          </w:tcPr>
          <w:p w14:paraId="50665B40" w14:textId="77777777" w:rsidR="001A6786" w:rsidRPr="00C536BE" w:rsidRDefault="001A6786" w:rsidP="00AC2985">
            <w:pPr>
              <w:spacing w:after="0" w:line="240" w:lineRule="auto"/>
              <w:jc w:val="center"/>
              <w:rPr>
                <w:rFonts w:eastAsia="Times New Roman" w:cs="Times New Roman"/>
                <w:color w:val="000000"/>
                <w:kern w:val="0"/>
                <w:lang w:eastAsia="en-ID"/>
                <w14:ligatures w14:val="none"/>
              </w:rPr>
            </w:pPr>
          </w:p>
        </w:tc>
      </w:tr>
    </w:tbl>
    <w:p w14:paraId="33FEEB33" w14:textId="77777777" w:rsidR="00972CCE" w:rsidRPr="00C536BE" w:rsidRDefault="00972CCE" w:rsidP="007B7DE0">
      <w:pPr>
        <w:spacing w:after="0" w:line="480" w:lineRule="auto"/>
        <w:jc w:val="center"/>
        <w:rPr>
          <w:rFonts w:cs="Times New Roman"/>
          <w:color w:val="000000"/>
        </w:rPr>
      </w:pPr>
    </w:p>
    <w:p w14:paraId="550C585B" w14:textId="3138B2DB" w:rsidR="00A0791A" w:rsidRPr="00C536BE" w:rsidRDefault="00972CCE" w:rsidP="007B7DE0">
      <w:pPr>
        <w:spacing w:after="0" w:line="480" w:lineRule="auto"/>
        <w:jc w:val="center"/>
        <w:rPr>
          <w:rFonts w:cs="Times New Roman"/>
          <w:color w:val="000000"/>
        </w:rPr>
        <w:sectPr w:rsidR="00A0791A" w:rsidRPr="00C536BE" w:rsidSect="00D27DC8">
          <w:headerReference w:type="default" r:id="rId20"/>
          <w:headerReference w:type="first" r:id="rId21"/>
          <w:pgSz w:w="11906" w:h="16838" w:code="9"/>
          <w:pgMar w:top="2268" w:right="1701" w:bottom="1701" w:left="2410" w:header="1701" w:footer="720" w:gutter="0"/>
          <w:cols w:space="720"/>
          <w:titlePg/>
          <w:docGrid w:linePitch="326"/>
        </w:sectPr>
      </w:pPr>
      <w:r w:rsidRPr="00C536BE">
        <w:rPr>
          <w:rFonts w:cs="Times New Roman"/>
          <w:color w:val="000000"/>
        </w:rPr>
        <w:t xml:space="preserve">Sumber : </w:t>
      </w:r>
      <w:sdt>
        <w:sdtPr>
          <w:rPr>
            <w:rFonts w:cs="Times New Roman"/>
            <w:color w:val="000000"/>
          </w:rPr>
          <w:tag w:val="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"/>
          <w:id w:val="-64725137"/>
          <w:placeholder>
            <w:docPart w:val="8D189FB0A75F4A35A0439A438E44724F"/>
          </w:placeholder>
        </w:sdtPr>
        <w:sdtContent>
          <w:r w:rsidR="007823EF" w:rsidRPr="00C536BE">
            <w:rPr>
              <w:rFonts w:eastAsia="Times New Roman" w:cs="Times New Roman"/>
              <w:color w:val="000000"/>
            </w:rPr>
            <w:t>(Erlangga, 2018; Linardi et al., 2022; Putra, 2020; Rahmadani, Surya &amp; Pane, 2020; Rahman, 2016; Saputro, Setianingsih, et al., 2021)</w:t>
          </w:r>
        </w:sdtContent>
      </w:sdt>
      <w:bookmarkStart w:id="105" w:name="_Toc171629615"/>
      <w:bookmarkStart w:id="106" w:name="_Toc174003263"/>
      <w:bookmarkStart w:id="107" w:name="_Toc174272101"/>
      <w:bookmarkStart w:id="108" w:name="_Toc177479550"/>
    </w:p>
    <w:bookmarkEnd w:id="105"/>
    <w:bookmarkEnd w:id="106"/>
    <w:bookmarkEnd w:id="107"/>
    <w:bookmarkEnd w:id="108"/>
    <w:p w14:paraId="33E373FE" w14:textId="2350DC5F" w:rsidR="00E66859" w:rsidRPr="00C536BE" w:rsidRDefault="007B2A79" w:rsidP="007B7DE0">
      <w:pPr>
        <w:keepNext/>
        <w:spacing w:after="0" w:line="480" w:lineRule="auto"/>
        <w:jc w:val="center"/>
        <w:rPr>
          <w:rFonts w:cs="Times New Roman"/>
        </w:rPr>
      </w:pPr>
      <w:r w:rsidRPr="00C536BE">
        <w:rPr>
          <w:rFonts w:cs="Times New Roman"/>
          <w:noProof/>
        </w:rPr>
        <w:lastRenderedPageBreak/>
        <w:drawing>
          <wp:inline distT="0" distB="0" distL="0" distR="0" wp14:anchorId="7022F097" wp14:editId="534B99C6">
            <wp:extent cx="4949825" cy="2796540"/>
            <wp:effectExtent l="0" t="0" r="3175" b="3810"/>
            <wp:docPr id="204249580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5805" name="Picture 1" descr="A diagram of a computer&#10;&#10;Description automatically generated"/>
                    <pic:cNvPicPr/>
                  </pic:nvPicPr>
                  <pic:blipFill>
                    <a:blip r:embed="rId22"/>
                    <a:stretch>
                      <a:fillRect/>
                    </a:stretch>
                  </pic:blipFill>
                  <pic:spPr>
                    <a:xfrm>
                      <a:off x="0" y="0"/>
                      <a:ext cx="4949825" cy="2796540"/>
                    </a:xfrm>
                    <a:prstGeom prst="rect">
                      <a:avLst/>
                    </a:prstGeom>
                  </pic:spPr>
                </pic:pic>
              </a:graphicData>
            </a:graphic>
          </wp:inline>
        </w:drawing>
      </w:r>
    </w:p>
    <w:p w14:paraId="6F307FC4" w14:textId="73169590" w:rsidR="00617F47" w:rsidRPr="00C536BE" w:rsidRDefault="00617F47" w:rsidP="00617F47">
      <w:pPr>
        <w:spacing w:after="0" w:line="480" w:lineRule="auto"/>
        <w:jc w:val="center"/>
        <w:rPr>
          <w:rFonts w:cs="Times New Roman"/>
          <w:b/>
          <w:bCs/>
        </w:rPr>
      </w:pPr>
      <w:r w:rsidRPr="00C536BE">
        <w:rPr>
          <w:rFonts w:cs="Times New Roman"/>
        </w:rPr>
        <w:t xml:space="preserve">Gambar 3. </w:t>
      </w:r>
      <w:r w:rsidRPr="00C536BE">
        <w:rPr>
          <w:rFonts w:cs="Times New Roman"/>
        </w:rPr>
        <w:fldChar w:fldCharType="begin"/>
      </w:r>
      <w:r w:rsidRPr="00C536BE">
        <w:rPr>
          <w:rFonts w:cs="Times New Roman"/>
        </w:rPr>
        <w:instrText xml:space="preserve"> SEQ Gambar_3. \* ARABIC </w:instrText>
      </w:r>
      <w:r w:rsidRPr="00C536BE">
        <w:rPr>
          <w:rFonts w:cs="Times New Roman"/>
        </w:rPr>
        <w:fldChar w:fldCharType="separate"/>
      </w:r>
      <w:r w:rsidR="00FA2A3C">
        <w:rPr>
          <w:rFonts w:cs="Times New Roman"/>
          <w:noProof/>
        </w:rPr>
        <w:t>1</w:t>
      </w:r>
      <w:r w:rsidRPr="00C536BE">
        <w:rPr>
          <w:rFonts w:cs="Times New Roman"/>
        </w:rPr>
        <w:fldChar w:fldCharType="end"/>
      </w:r>
      <w:r w:rsidRPr="00C536BE">
        <w:rPr>
          <w:rFonts w:cs="Times New Roman"/>
        </w:rPr>
        <w:t xml:space="preserve"> Model Penelitian Serta Operasional Variabel</w:t>
      </w:r>
    </w:p>
    <w:p w14:paraId="5A26B09A" w14:textId="074D4260" w:rsidR="00855BD8" w:rsidRPr="00C536BE" w:rsidRDefault="00855BD8" w:rsidP="007B7DE0">
      <w:pPr>
        <w:pStyle w:val="SubBab"/>
        <w:numPr>
          <w:ilvl w:val="0"/>
          <w:numId w:val="32"/>
        </w:numPr>
        <w:spacing w:after="0" w:line="480" w:lineRule="auto"/>
        <w:rPr>
          <w:rFonts w:cs="Times New Roman"/>
          <w:b w:val="0"/>
          <w:bCs/>
        </w:rPr>
      </w:pPr>
      <w:bookmarkStart w:id="109" w:name="_Toc186733765"/>
      <w:r w:rsidRPr="00C536BE">
        <w:rPr>
          <w:rFonts w:cs="Times New Roman"/>
          <w:bCs/>
        </w:rPr>
        <w:t>Metode Analisis</w:t>
      </w:r>
      <w:bookmarkEnd w:id="100"/>
      <w:bookmarkEnd w:id="109"/>
    </w:p>
    <w:p w14:paraId="1951F8E9" w14:textId="070BFA6B" w:rsidR="00855BD8" w:rsidRPr="00C536BE" w:rsidRDefault="00855BD8" w:rsidP="00A015FA">
      <w:pPr>
        <w:spacing w:after="0" w:line="480" w:lineRule="auto"/>
        <w:ind w:firstLine="357"/>
        <w:rPr>
          <w:rFonts w:cs="Times New Roman"/>
        </w:rPr>
      </w:pPr>
      <w:r w:rsidRPr="00C536BE">
        <w:rPr>
          <w:rFonts w:cs="Times New Roman"/>
        </w:rPr>
        <w:t>Analisis data dapat dipahami dengan sebuah proses dalam menyederhanakan data dari yang sifatnya ambigu menjadi dapat dimengerti, kemudian daripada itu hasil dari proses</w:t>
      </w:r>
      <w:r w:rsidR="00560C61" w:rsidRPr="00C536BE">
        <w:rPr>
          <w:rFonts w:cs="Times New Roman"/>
        </w:rPr>
        <w:t xml:space="preserve"> </w:t>
      </w:r>
      <w:r w:rsidRPr="00C536BE">
        <w:rPr>
          <w:rFonts w:cs="Times New Roman"/>
        </w:rPr>
        <w:t xml:space="preserve">analisa data dapat dijadikan sebagai sebuah acuan dalam menentukan sebuah keputusan </w:t>
      </w:r>
      <w:sdt>
        <w:sdtPr>
          <w:rPr>
            <w:rFonts w:cs="Times New Roman"/>
            <w:color w:val="000000"/>
          </w:rPr>
          <w:tag w:val="MENDELEY_CITATION_v3_eyJjaXRhdGlvbklEIjoiTUVOREVMRVlfQ0lUQVRJT05fZjAyNDg0YTAtY2QxYS00NjZhLTk5YmYtN2EzNWM5ZjlmMzNl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
          <w:id w:val="-1418164388"/>
          <w:placeholder>
            <w:docPart w:val="E925132E89C649E995BDFAE26785493A"/>
          </w:placeholder>
        </w:sdtPr>
        <w:sdtContent>
          <w:r w:rsidR="007823EF" w:rsidRPr="00C536BE">
            <w:rPr>
              <w:rFonts w:cs="Times New Roman"/>
              <w:color w:val="000000"/>
            </w:rPr>
            <w:t>(Sugiyono, 2022).</w:t>
          </w:r>
        </w:sdtContent>
      </w:sdt>
    </w:p>
    <w:p w14:paraId="186AA02E" w14:textId="564A5A10" w:rsidR="00FF4080" w:rsidRPr="00C536BE" w:rsidRDefault="00855BD8" w:rsidP="007B7DE0">
      <w:pPr>
        <w:pStyle w:val="AnakSubBab"/>
        <w:numPr>
          <w:ilvl w:val="0"/>
          <w:numId w:val="46"/>
        </w:numPr>
        <w:spacing w:after="0" w:line="480" w:lineRule="auto"/>
        <w:rPr>
          <w:rFonts w:cs="Times New Roman"/>
          <w:b w:val="0"/>
          <w:bCs/>
        </w:rPr>
      </w:pPr>
      <w:bookmarkStart w:id="110" w:name="_Toc165672643"/>
      <w:bookmarkStart w:id="111" w:name="_Toc186733766"/>
      <w:r w:rsidRPr="00C536BE">
        <w:rPr>
          <w:rFonts w:cs="Times New Roman"/>
          <w:bCs/>
        </w:rPr>
        <w:t>Metode Deskriptif</w:t>
      </w:r>
      <w:bookmarkEnd w:id="110"/>
      <w:bookmarkEnd w:id="111"/>
    </w:p>
    <w:p w14:paraId="76E6E49B" w14:textId="6B0B1687" w:rsidR="00FF4080" w:rsidRPr="00C536BE" w:rsidRDefault="00FF4080" w:rsidP="007B7DE0">
      <w:pPr>
        <w:spacing w:after="0" w:line="480" w:lineRule="auto"/>
        <w:rPr>
          <w:rFonts w:cs="Times New Roman"/>
          <w:b/>
          <w:bCs/>
        </w:rPr>
      </w:pPr>
      <w:r w:rsidRPr="00C536BE">
        <w:rPr>
          <w:rFonts w:cs="Times New Roman"/>
        </w:rPr>
        <w:tab/>
      </w:r>
      <w:r w:rsidR="00855BD8" w:rsidRPr="00C536BE">
        <w:rPr>
          <w:rFonts w:cs="Times New Roman"/>
        </w:rPr>
        <w:t xml:space="preserve">Metode analisis yang digunakan pada penelitian ini adalah metode penelitian deskriptif. Metode penelitian deskriptif adalah merupakan sebuah penelitian yang mengadopsi tujuan dalam mengetahui nilai antar variabel, antara satu dengan yang lainnya tanpa menggunakan perbandingan, kemudian selain itu pada metode penelitian ini tidak menggunakan sebuah penghubung antara satu variabel dengan variabel lainnya. </w:t>
      </w:r>
    </w:p>
    <w:p w14:paraId="4E8FA856" w14:textId="1DC75340" w:rsidR="00855BD8" w:rsidRPr="00C536BE" w:rsidRDefault="00FF4080" w:rsidP="007B7DE0">
      <w:pPr>
        <w:spacing w:after="0" w:line="480" w:lineRule="auto"/>
        <w:rPr>
          <w:rFonts w:cs="Times New Roman"/>
        </w:rPr>
      </w:pPr>
      <w:r w:rsidRPr="00C536BE">
        <w:rPr>
          <w:rFonts w:cs="Times New Roman"/>
          <w:b/>
          <w:bCs/>
        </w:rPr>
        <w:lastRenderedPageBreak/>
        <w:tab/>
      </w:r>
      <w:r w:rsidR="00BE25F5" w:rsidRPr="00C536BE">
        <w:rPr>
          <w:rFonts w:cs="Times New Roman"/>
        </w:rPr>
        <w:t xml:space="preserve">Teknik pengujian data </w:t>
      </w:r>
      <w:r w:rsidR="00855BD8" w:rsidRPr="00C536BE">
        <w:rPr>
          <w:rFonts w:cs="Times New Roman"/>
        </w:rPr>
        <w:t>SEM dapat didefinisikan sebagai sebuah alat analisis statisti</w:t>
      </w:r>
      <w:r w:rsidR="00E37469" w:rsidRPr="00C536BE">
        <w:rPr>
          <w:rFonts w:cs="Times New Roman"/>
        </w:rPr>
        <w:t>k</w:t>
      </w:r>
      <w:r w:rsidR="00855BD8" w:rsidRPr="00C536BE">
        <w:rPr>
          <w:rFonts w:cs="Times New Roman"/>
        </w:rPr>
        <w:t xml:space="preserve"> multivariat yang digunakan un</w:t>
      </w:r>
      <w:r w:rsidR="00E75D36" w:rsidRPr="00C536BE">
        <w:rPr>
          <w:rFonts w:cs="Times New Roman"/>
        </w:rPr>
        <w:t>t</w:t>
      </w:r>
      <w:r w:rsidR="00855BD8" w:rsidRPr="00C536BE">
        <w:rPr>
          <w:rFonts w:cs="Times New Roman"/>
        </w:rPr>
        <w:t>uk</w:t>
      </w:r>
      <w:r w:rsidR="00D25479" w:rsidRPr="00C536BE">
        <w:rPr>
          <w:rFonts w:cs="Times New Roman"/>
        </w:rPr>
        <w:t xml:space="preserve"> </w:t>
      </w:r>
      <w:r w:rsidR="00855BD8" w:rsidRPr="00C536BE">
        <w:rPr>
          <w:rFonts w:cs="Times New Roman"/>
        </w:rPr>
        <w:t>membangun</w:t>
      </w:r>
      <w:r w:rsidR="00D25479" w:rsidRPr="00C536BE">
        <w:rPr>
          <w:rFonts w:cs="Times New Roman"/>
        </w:rPr>
        <w:t xml:space="preserve"> </w:t>
      </w:r>
      <w:r w:rsidR="00855BD8" w:rsidRPr="00C536BE">
        <w:rPr>
          <w:rFonts w:cs="Times New Roman"/>
        </w:rPr>
        <w:t>dan menguji sebuah model statisti</w:t>
      </w:r>
      <w:r w:rsidR="00E37469" w:rsidRPr="00C536BE">
        <w:rPr>
          <w:rFonts w:cs="Times New Roman"/>
        </w:rPr>
        <w:t>k</w:t>
      </w:r>
      <w:r w:rsidR="00855BD8" w:rsidRPr="00C536BE">
        <w:rPr>
          <w:rFonts w:cs="Times New Roman"/>
        </w:rPr>
        <w:t xml:space="preserve"> yang mayoritas</w:t>
      </w:r>
      <w:r w:rsidR="00D25479" w:rsidRPr="00C536BE">
        <w:rPr>
          <w:rFonts w:cs="Times New Roman"/>
        </w:rPr>
        <w:t xml:space="preserve"> </w:t>
      </w:r>
      <w:r w:rsidR="00855BD8" w:rsidRPr="00C536BE">
        <w:rPr>
          <w:rFonts w:cs="Times New Roman"/>
        </w:rPr>
        <w:t>berbentuk</w:t>
      </w:r>
      <w:r w:rsidR="00D25479" w:rsidRPr="00C536BE">
        <w:rPr>
          <w:rFonts w:cs="Times New Roman"/>
        </w:rPr>
        <w:t xml:space="preserve"> </w:t>
      </w:r>
      <w:r w:rsidR="00855BD8" w:rsidRPr="00C536BE">
        <w:rPr>
          <w:rFonts w:cs="Times New Roman"/>
        </w:rPr>
        <w:t>sebuah model sebab-akibat dan merupakan sebuah teknik gabungan dengan melip</w:t>
      </w:r>
      <w:r w:rsidR="00E37469" w:rsidRPr="00C536BE">
        <w:rPr>
          <w:rFonts w:cs="Times New Roman"/>
        </w:rPr>
        <w:t>uti</w:t>
      </w:r>
      <w:r w:rsidR="00855BD8" w:rsidRPr="00C536BE">
        <w:rPr>
          <w:rFonts w:cs="Times New Roman"/>
        </w:rPr>
        <w:t xml:space="preserve"> aspek penegasan (</w:t>
      </w:r>
      <w:r w:rsidR="00855BD8" w:rsidRPr="00C536BE">
        <w:rPr>
          <w:rFonts w:cs="Times New Roman"/>
          <w:i/>
          <w:iCs/>
        </w:rPr>
        <w:t>confirmatory</w:t>
      </w:r>
      <w:r w:rsidR="00855BD8" w:rsidRPr="00C536BE">
        <w:rPr>
          <w:rFonts w:cs="Times New Roman"/>
        </w:rPr>
        <w:t>) dari analisis faktor dan analisis jalur dan regresi yang dianggap sebagai kasus khusus</w:t>
      </w:r>
      <w:r w:rsidR="00D25479" w:rsidRPr="00C536BE">
        <w:rPr>
          <w:rFonts w:cs="Times New Roman"/>
        </w:rPr>
        <w:t xml:space="preserve"> </w:t>
      </w:r>
      <w:r w:rsidR="00855BD8" w:rsidRPr="00C536BE">
        <w:rPr>
          <w:rFonts w:cs="Times New Roman"/>
        </w:rPr>
        <w:t>dalam</w:t>
      </w:r>
      <w:r w:rsidR="00D25479" w:rsidRPr="00C536BE">
        <w:rPr>
          <w:rFonts w:cs="Times New Roman"/>
        </w:rPr>
        <w:t xml:space="preserve"> </w:t>
      </w:r>
      <w:r w:rsidR="00855BD8" w:rsidRPr="00C536BE">
        <w:rPr>
          <w:rFonts w:cs="Times New Roman"/>
        </w:rPr>
        <w:t>SEM</w:t>
      </w:r>
      <w:r w:rsidR="00D25479" w:rsidRPr="00C536BE">
        <w:rPr>
          <w:rFonts w:cs="Times New Roman"/>
        </w:rPr>
        <w:t xml:space="preserve"> </w:t>
      </w:r>
      <w:sdt>
        <w:sdtPr>
          <w:rPr>
            <w:rFonts w:cs="Times New Roman"/>
            <w:color w:val="000000"/>
          </w:rPr>
          <w:tag w:val="MENDELEY_CITATION_v3_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"/>
          <w:id w:val="1993366501"/>
          <w:placeholder>
            <w:docPart w:val="E12A005B34A7402CAC814864F9569B4C"/>
          </w:placeholder>
        </w:sdtPr>
        <w:sdtContent>
          <w:r w:rsidR="007823EF" w:rsidRPr="00C536BE">
            <w:rPr>
              <w:rFonts w:cs="Times New Roman"/>
              <w:color w:val="000000"/>
            </w:rPr>
            <w:t>(Santoso, 2018)</w:t>
          </w:r>
        </w:sdtContent>
      </w:sdt>
      <w:r w:rsidR="00855BD8" w:rsidRPr="00C536BE">
        <w:rPr>
          <w:rFonts w:cs="Times New Roman"/>
        </w:rPr>
        <w:t>.</w:t>
      </w:r>
      <w:r w:rsidR="00D25479" w:rsidRPr="00C536BE">
        <w:rPr>
          <w:rFonts w:cs="Times New Roman"/>
        </w:rPr>
        <w:t xml:space="preserve"> </w:t>
      </w:r>
      <w:r w:rsidR="00855BD8" w:rsidRPr="00C536BE">
        <w:rPr>
          <w:rFonts w:cs="Times New Roman"/>
        </w:rPr>
        <w:t>Dengan</w:t>
      </w:r>
      <w:r w:rsidR="00D25479" w:rsidRPr="00C536BE">
        <w:rPr>
          <w:rFonts w:cs="Times New Roman"/>
        </w:rPr>
        <w:t xml:space="preserve"> </w:t>
      </w:r>
      <w:r w:rsidR="00855BD8" w:rsidRPr="00C536BE">
        <w:rPr>
          <w:rFonts w:cs="Times New Roman"/>
        </w:rPr>
        <w:t>demikian</w:t>
      </w:r>
      <w:r w:rsidR="00D25479" w:rsidRPr="00C536BE">
        <w:rPr>
          <w:rFonts w:cs="Times New Roman"/>
        </w:rPr>
        <w:t xml:space="preserve"> </w:t>
      </w:r>
      <w:r w:rsidR="00855BD8" w:rsidRPr="00C536BE">
        <w:rPr>
          <w:rFonts w:cs="Times New Roman"/>
        </w:rPr>
        <w:t>pada</w:t>
      </w:r>
      <w:r w:rsidR="00D25479" w:rsidRPr="00C536BE">
        <w:rPr>
          <w:rFonts w:cs="Times New Roman"/>
        </w:rPr>
        <w:t xml:space="preserve"> </w:t>
      </w:r>
      <w:r w:rsidR="00855BD8" w:rsidRPr="00C536BE">
        <w:rPr>
          <w:rFonts w:cs="Times New Roman"/>
        </w:rPr>
        <w:t>penelitian</w:t>
      </w:r>
      <w:r w:rsidR="00D25479" w:rsidRPr="00C536BE">
        <w:rPr>
          <w:rFonts w:cs="Times New Roman"/>
        </w:rPr>
        <w:t xml:space="preserve"> </w:t>
      </w:r>
      <w:r w:rsidR="00855BD8" w:rsidRPr="00C536BE">
        <w:rPr>
          <w:rFonts w:cs="Times New Roman"/>
        </w:rPr>
        <w:t>ini</w:t>
      </w:r>
      <w:r w:rsidR="00D25479" w:rsidRPr="00C536BE">
        <w:rPr>
          <w:rFonts w:cs="Times New Roman"/>
        </w:rPr>
        <w:t xml:space="preserve"> </w:t>
      </w:r>
      <w:r w:rsidR="00855BD8" w:rsidRPr="00C536BE">
        <w:rPr>
          <w:rFonts w:cs="Times New Roman"/>
        </w:rPr>
        <w:t>metode</w:t>
      </w:r>
      <w:r w:rsidR="00D25479" w:rsidRPr="00C536BE">
        <w:rPr>
          <w:rFonts w:cs="Times New Roman"/>
        </w:rPr>
        <w:t xml:space="preserve"> </w:t>
      </w:r>
      <w:r w:rsidR="00855BD8" w:rsidRPr="00C536BE">
        <w:rPr>
          <w:rFonts w:cs="Times New Roman"/>
        </w:rPr>
        <w:t>yang digunakan adalah SEM-PLS</w:t>
      </w:r>
      <w:r w:rsidR="00256305" w:rsidRPr="00C536BE">
        <w:rPr>
          <w:rFonts w:cs="Times New Roman"/>
        </w:rPr>
        <w:t>.</w:t>
      </w:r>
    </w:p>
    <w:p w14:paraId="5FD5006C" w14:textId="2789EFFD" w:rsidR="000C2187" w:rsidRPr="00C536BE" w:rsidRDefault="007B2A79" w:rsidP="007B2A79">
      <w:pPr>
        <w:keepNext/>
        <w:spacing w:after="0" w:line="480" w:lineRule="auto"/>
        <w:jc w:val="center"/>
        <w:rPr>
          <w:rFonts w:cs="Times New Roman"/>
        </w:rPr>
      </w:pPr>
      <w:r w:rsidRPr="00C536BE">
        <w:rPr>
          <w:rFonts w:cs="Times New Roman"/>
          <w:noProof/>
        </w:rPr>
        <w:drawing>
          <wp:inline distT="0" distB="0" distL="0" distR="0" wp14:anchorId="71C878C6" wp14:editId="7E381FB9">
            <wp:extent cx="4949825" cy="2757170"/>
            <wp:effectExtent l="0" t="0" r="3175" b="5080"/>
            <wp:docPr id="18553029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2920" name="Picture 1" descr="A diagram of a diagram&#10;&#10;Description automatically generated"/>
                    <pic:cNvPicPr/>
                  </pic:nvPicPr>
                  <pic:blipFill>
                    <a:blip r:embed="rId18"/>
                    <a:stretch>
                      <a:fillRect/>
                    </a:stretch>
                  </pic:blipFill>
                  <pic:spPr>
                    <a:xfrm>
                      <a:off x="0" y="0"/>
                      <a:ext cx="4949825" cy="2757170"/>
                    </a:xfrm>
                    <a:prstGeom prst="rect">
                      <a:avLst/>
                    </a:prstGeom>
                  </pic:spPr>
                </pic:pic>
              </a:graphicData>
            </a:graphic>
          </wp:inline>
        </w:drawing>
      </w:r>
    </w:p>
    <w:p w14:paraId="02D15595" w14:textId="596C63F5"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12" w:name="_Toc177479551"/>
      <w:r w:rsidRPr="00C536BE">
        <w:rPr>
          <w:rFonts w:cs="Times New Roman"/>
          <w:i w:val="0"/>
          <w:iCs w:val="0"/>
          <w:color w:val="auto"/>
          <w:sz w:val="24"/>
          <w:szCs w:val="24"/>
        </w:rPr>
        <w:t xml:space="preserve">Gambar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2</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Model Sem</w:t>
      </w:r>
      <w:bookmarkEnd w:id="112"/>
    </w:p>
    <w:p w14:paraId="0C140DC0" w14:textId="429685A0" w:rsidR="00FF4080" w:rsidRPr="00C536BE" w:rsidRDefault="00855BD8" w:rsidP="007B7DE0">
      <w:pPr>
        <w:pStyle w:val="AnakSubBab"/>
        <w:numPr>
          <w:ilvl w:val="0"/>
          <w:numId w:val="46"/>
        </w:numPr>
        <w:spacing w:after="0" w:line="480" w:lineRule="auto"/>
        <w:rPr>
          <w:rFonts w:cs="Times New Roman"/>
          <w:b w:val="0"/>
          <w:bCs/>
        </w:rPr>
      </w:pPr>
      <w:bookmarkStart w:id="113" w:name="_Toc165672646"/>
      <w:bookmarkStart w:id="114" w:name="_Toc186733767"/>
      <w:r w:rsidRPr="00C536BE">
        <w:rPr>
          <w:rFonts w:cs="Times New Roman"/>
          <w:bCs/>
        </w:rPr>
        <w:t>Tahapan Pengolahan Data</w:t>
      </w:r>
      <w:bookmarkEnd w:id="113"/>
      <w:bookmarkEnd w:id="114"/>
    </w:p>
    <w:p w14:paraId="3A1E61C7" w14:textId="527921D7" w:rsidR="00855BD8" w:rsidRPr="00C536BE" w:rsidRDefault="00855BD8" w:rsidP="007B7DE0">
      <w:pPr>
        <w:spacing w:after="0" w:line="480" w:lineRule="auto"/>
        <w:rPr>
          <w:rFonts w:cs="Times New Roman"/>
          <w:b/>
          <w:bCs/>
        </w:rPr>
      </w:pPr>
      <w:r w:rsidRPr="00C536BE">
        <w:rPr>
          <w:rFonts w:cs="Times New Roman"/>
        </w:rPr>
        <w:t>Berikut merupakan tahapan dalam pengolahan data yang dilakukan peneliti dalam penelitian ini :</w:t>
      </w:r>
    </w:p>
    <w:p w14:paraId="6388883B" w14:textId="77777777" w:rsidR="00A649A9" w:rsidRPr="00C536BE" w:rsidRDefault="00855BD8" w:rsidP="00A649A9">
      <w:pPr>
        <w:pStyle w:val="ListParagraph"/>
        <w:numPr>
          <w:ilvl w:val="0"/>
          <w:numId w:val="18"/>
        </w:numPr>
        <w:spacing w:after="0" w:line="480" w:lineRule="auto"/>
        <w:ind w:left="284" w:hanging="284"/>
        <w:rPr>
          <w:rFonts w:cs="Times New Roman"/>
        </w:rPr>
      </w:pPr>
      <w:r w:rsidRPr="00C536BE">
        <w:rPr>
          <w:rFonts w:cs="Times New Roman"/>
        </w:rPr>
        <w:t>Tahapan</w:t>
      </w:r>
      <w:r w:rsidR="00927AD9" w:rsidRPr="00C536BE">
        <w:rPr>
          <w:rFonts w:cs="Times New Roman"/>
        </w:rPr>
        <w:t xml:space="preserve"> </w:t>
      </w:r>
      <w:r w:rsidRPr="00C536BE">
        <w:rPr>
          <w:rFonts w:cs="Times New Roman"/>
        </w:rPr>
        <w:t>pertama</w:t>
      </w:r>
      <w:r w:rsidR="00927AD9" w:rsidRPr="00C536BE">
        <w:rPr>
          <w:rFonts w:cs="Times New Roman"/>
        </w:rPr>
        <w:t xml:space="preserve"> </w:t>
      </w:r>
      <w:r w:rsidRPr="00C536BE">
        <w:rPr>
          <w:rFonts w:cs="Times New Roman"/>
        </w:rPr>
        <w:t>dalam</w:t>
      </w:r>
      <w:r w:rsidR="00927AD9" w:rsidRPr="00C536BE">
        <w:rPr>
          <w:rFonts w:cs="Times New Roman"/>
        </w:rPr>
        <w:t xml:space="preserve"> </w:t>
      </w:r>
      <w:r w:rsidRPr="00C536BE">
        <w:rPr>
          <w:rFonts w:cs="Times New Roman"/>
        </w:rPr>
        <w:t>pengolahan</w:t>
      </w:r>
      <w:r w:rsidR="00927AD9" w:rsidRPr="00C536BE">
        <w:rPr>
          <w:rFonts w:cs="Times New Roman"/>
        </w:rPr>
        <w:t xml:space="preserve"> </w:t>
      </w:r>
      <w:r w:rsidRPr="00C536BE">
        <w:rPr>
          <w:rFonts w:cs="Times New Roman"/>
        </w:rPr>
        <w:t>data</w:t>
      </w:r>
      <w:r w:rsidR="00927AD9" w:rsidRPr="00C536BE">
        <w:rPr>
          <w:rFonts w:cs="Times New Roman"/>
        </w:rPr>
        <w:t xml:space="preserve"> </w:t>
      </w:r>
      <w:r w:rsidRPr="00C536BE">
        <w:rPr>
          <w:rFonts w:cs="Times New Roman"/>
        </w:rPr>
        <w:t>pada</w:t>
      </w:r>
      <w:r w:rsidR="00927AD9" w:rsidRPr="00C536BE">
        <w:rPr>
          <w:rFonts w:cs="Times New Roman"/>
        </w:rPr>
        <w:t xml:space="preserve"> </w:t>
      </w:r>
      <w:r w:rsidRPr="00C536BE">
        <w:rPr>
          <w:rFonts w:cs="Times New Roman"/>
        </w:rPr>
        <w:t>penelitian</w:t>
      </w:r>
      <w:r w:rsidR="00927AD9" w:rsidRPr="00C536BE">
        <w:rPr>
          <w:rFonts w:cs="Times New Roman"/>
        </w:rPr>
        <w:t xml:space="preserve"> </w:t>
      </w:r>
      <w:r w:rsidRPr="00C536BE">
        <w:rPr>
          <w:rFonts w:cs="Times New Roman"/>
        </w:rPr>
        <w:t>ini</w:t>
      </w:r>
      <w:r w:rsidR="00927AD9" w:rsidRPr="00C536BE">
        <w:rPr>
          <w:rFonts w:cs="Times New Roman"/>
        </w:rPr>
        <w:t xml:space="preserve"> </w:t>
      </w:r>
      <w:r w:rsidRPr="00C536BE">
        <w:rPr>
          <w:rFonts w:cs="Times New Roman"/>
        </w:rPr>
        <w:t>adalah</w:t>
      </w:r>
      <w:r w:rsidR="00927AD9" w:rsidRPr="00C536BE">
        <w:rPr>
          <w:rFonts w:cs="Times New Roman"/>
        </w:rPr>
        <w:t xml:space="preserve"> </w:t>
      </w:r>
      <w:r w:rsidRPr="00C536BE">
        <w:rPr>
          <w:rFonts w:cs="Times New Roman"/>
        </w:rPr>
        <w:t>dengan mengumpulkan data terlebih dahulu.</w:t>
      </w:r>
      <w:r w:rsidR="004810EE" w:rsidRPr="00C536BE">
        <w:rPr>
          <w:rFonts w:cs="Times New Roman"/>
        </w:rPr>
        <w:t xml:space="preserve"> </w:t>
      </w:r>
      <w:r w:rsidRPr="00C536BE">
        <w:rPr>
          <w:rFonts w:cs="Times New Roman"/>
        </w:rPr>
        <w:t xml:space="preserve">Peneliti menggunakan jenis </w:t>
      </w:r>
      <w:r w:rsidRPr="00C536BE">
        <w:rPr>
          <w:rFonts w:cs="Times New Roman"/>
          <w:i/>
          <w:iCs/>
        </w:rPr>
        <w:t>purposive sampling</w:t>
      </w:r>
      <w:r w:rsidRPr="00C536BE">
        <w:rPr>
          <w:rFonts w:cs="Times New Roman"/>
        </w:rPr>
        <w:t xml:space="preserve"> dan dengan cara </w:t>
      </w:r>
      <w:r w:rsidR="00047216" w:rsidRPr="00C536BE">
        <w:rPr>
          <w:rFonts w:cs="Times New Roman"/>
          <w:i/>
          <w:iCs/>
        </w:rPr>
        <w:t>convenience</w:t>
      </w:r>
      <w:r w:rsidRPr="00C536BE">
        <w:rPr>
          <w:rFonts w:cs="Times New Roman"/>
          <w:i/>
          <w:iCs/>
        </w:rPr>
        <w:t xml:space="preserve"> sampling</w:t>
      </w:r>
    </w:p>
    <w:p w14:paraId="280929B2" w14:textId="6A97FB17" w:rsidR="00CB1892" w:rsidRPr="00C536BE" w:rsidRDefault="00855BD8" w:rsidP="00A649A9">
      <w:pPr>
        <w:pStyle w:val="ListParagraph"/>
        <w:numPr>
          <w:ilvl w:val="0"/>
          <w:numId w:val="18"/>
        </w:numPr>
        <w:spacing w:after="0" w:line="480" w:lineRule="auto"/>
        <w:ind w:left="284" w:hanging="284"/>
        <w:rPr>
          <w:rFonts w:cs="Times New Roman"/>
        </w:rPr>
      </w:pPr>
      <w:r w:rsidRPr="00C536BE">
        <w:rPr>
          <w:rFonts w:cs="Times New Roman"/>
        </w:rPr>
        <w:lastRenderedPageBreak/>
        <w:t>Tahapan kedua dalam pengolahan data, peneliti menentukan alat instrument yang akan digunakan dalam rangka memperoleh data yang akan diteliti dari beberapa bagian yang diteliti.</w:t>
      </w:r>
      <w:r w:rsidR="00D25479" w:rsidRPr="00C536BE">
        <w:rPr>
          <w:rFonts w:cs="Times New Roman"/>
        </w:rPr>
        <w:t xml:space="preserve"> </w:t>
      </w:r>
      <w:r w:rsidRPr="00C536BE">
        <w:rPr>
          <w:rFonts w:cs="Times New Roman"/>
        </w:rPr>
        <w:t>Instrumen</w:t>
      </w:r>
      <w:r w:rsidR="00D25479" w:rsidRPr="00C536BE">
        <w:rPr>
          <w:rFonts w:cs="Times New Roman"/>
        </w:rPr>
        <w:t xml:space="preserve"> </w:t>
      </w:r>
      <w:r w:rsidRPr="00C536BE">
        <w:rPr>
          <w:rFonts w:cs="Times New Roman"/>
        </w:rPr>
        <w:t>yang</w:t>
      </w:r>
      <w:r w:rsidR="00D25479" w:rsidRPr="00C536BE">
        <w:rPr>
          <w:rFonts w:cs="Times New Roman"/>
        </w:rPr>
        <w:t xml:space="preserve"> </w:t>
      </w:r>
      <w:r w:rsidRPr="00C536BE">
        <w:rPr>
          <w:rFonts w:cs="Times New Roman"/>
        </w:rPr>
        <w:t>digunakan</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ini</w:t>
      </w:r>
      <w:r w:rsidR="00D25479" w:rsidRPr="00C536BE">
        <w:rPr>
          <w:rFonts w:cs="Times New Roman"/>
        </w:rPr>
        <w:t xml:space="preserve"> </w:t>
      </w:r>
      <w:r w:rsidRPr="00C536BE">
        <w:rPr>
          <w:rFonts w:cs="Times New Roman"/>
        </w:rPr>
        <w:t>adalah</w:t>
      </w:r>
      <w:r w:rsidR="00D25479" w:rsidRPr="00C536BE">
        <w:rPr>
          <w:rFonts w:cs="Times New Roman"/>
        </w:rPr>
        <w:t xml:space="preserve"> </w:t>
      </w:r>
      <w:r w:rsidRPr="00C536BE">
        <w:rPr>
          <w:rFonts w:cs="Times New Roman"/>
        </w:rPr>
        <w:t>kuesioner</w:t>
      </w:r>
      <w:r w:rsidR="00D25479" w:rsidRPr="00C536BE">
        <w:rPr>
          <w:rFonts w:cs="Times New Roman"/>
        </w:rPr>
        <w:t xml:space="preserve"> </w:t>
      </w:r>
      <w:r w:rsidRPr="00C536BE">
        <w:rPr>
          <w:rFonts w:cs="Times New Roman"/>
        </w:rPr>
        <w:t xml:space="preserve">dengan menggunakan skala </w:t>
      </w:r>
      <w:r w:rsidR="00056BBC" w:rsidRPr="00C536BE">
        <w:rPr>
          <w:rFonts w:cs="Times New Roman"/>
          <w:i/>
          <w:iCs/>
        </w:rPr>
        <w:t>likert</w:t>
      </w:r>
      <w:r w:rsidR="004810EE" w:rsidRPr="00C536BE">
        <w:rPr>
          <w:rFonts w:cs="Times New Roman"/>
        </w:rPr>
        <w:t>.</w:t>
      </w:r>
      <w:bookmarkStart w:id="115" w:name="_Toc171629704"/>
      <w:bookmarkStart w:id="116" w:name="_Toc174003434"/>
      <w:bookmarkStart w:id="117" w:name="_Toc174272135"/>
      <w:bookmarkStart w:id="118" w:name="_Toc176812335"/>
    </w:p>
    <w:p w14:paraId="2960740B" w14:textId="2898BD5B" w:rsidR="001D68F9" w:rsidRPr="00C536BE" w:rsidRDefault="001D68F9" w:rsidP="007B7DE0">
      <w:pPr>
        <w:pStyle w:val="Caption"/>
        <w:keepNext/>
        <w:spacing w:after="0" w:line="480" w:lineRule="auto"/>
        <w:jc w:val="center"/>
        <w:rPr>
          <w:rFonts w:cs="Times New Roman"/>
          <w:i w:val="0"/>
          <w:iCs w:val="0"/>
          <w:color w:val="auto"/>
          <w:sz w:val="24"/>
          <w:szCs w:val="24"/>
        </w:rPr>
      </w:pPr>
      <w:bookmarkStart w:id="119" w:name="_Toc184325039"/>
      <w:bookmarkStart w:id="120" w:name="_Toc186721993"/>
      <w:bookmarkStart w:id="121" w:name="_Toc186735241"/>
      <w:bookmarkStart w:id="122" w:name="_Toc186735419"/>
      <w:bookmarkStart w:id="123" w:name="_Toc186739652"/>
      <w:bookmarkEnd w:id="115"/>
      <w:bookmarkEnd w:id="116"/>
      <w:bookmarkEnd w:id="117"/>
      <w:bookmarkEnd w:id="118"/>
      <w:r w:rsidRPr="00C536BE">
        <w:rPr>
          <w:rFonts w:cs="Times New Roman"/>
          <w:i w:val="0"/>
          <w:iCs w:val="0"/>
          <w:color w:val="auto"/>
          <w:sz w:val="24"/>
          <w:szCs w:val="24"/>
        </w:rPr>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5</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Skala </w:t>
      </w:r>
      <w:r w:rsidR="00056BBC" w:rsidRPr="00C536BE">
        <w:rPr>
          <w:rFonts w:cs="Times New Roman"/>
          <w:color w:val="auto"/>
          <w:sz w:val="24"/>
          <w:szCs w:val="24"/>
        </w:rPr>
        <w:t>Likert</w:t>
      </w:r>
      <w:bookmarkEnd w:id="119"/>
      <w:bookmarkEnd w:id="120"/>
      <w:bookmarkEnd w:id="121"/>
      <w:bookmarkEnd w:id="122"/>
      <w:bookmarkEnd w:id="123"/>
    </w:p>
    <w:tbl>
      <w:tblPr>
        <w:tblW w:w="0" w:type="auto"/>
        <w:jc w:val="center"/>
        <w:tblLayout w:type="fixed"/>
        <w:tblCellMar>
          <w:left w:w="0" w:type="dxa"/>
          <w:right w:w="0" w:type="dxa"/>
        </w:tblCellMar>
        <w:tblLook w:val="01E0" w:firstRow="1" w:lastRow="1" w:firstColumn="1" w:lastColumn="1" w:noHBand="0" w:noVBand="0"/>
      </w:tblPr>
      <w:tblGrid>
        <w:gridCol w:w="1388"/>
        <w:gridCol w:w="5063"/>
      </w:tblGrid>
      <w:tr w:rsidR="00855BD8" w:rsidRPr="00C536BE" w14:paraId="63B2DB59" w14:textId="77777777" w:rsidTr="00F64F28">
        <w:trPr>
          <w:trHeight w:hRule="exact" w:val="420"/>
          <w:jc w:val="center"/>
        </w:trPr>
        <w:tc>
          <w:tcPr>
            <w:tcW w:w="1388" w:type="dxa"/>
            <w:tcBorders>
              <w:top w:val="single" w:sz="5" w:space="0" w:color="000000"/>
              <w:left w:val="single" w:sz="4" w:space="0" w:color="000000"/>
              <w:bottom w:val="single" w:sz="5" w:space="0" w:color="000000"/>
              <w:right w:val="single" w:sz="5" w:space="0" w:color="000000"/>
            </w:tcBorders>
          </w:tcPr>
          <w:p w14:paraId="00D0A166" w14:textId="77777777" w:rsidR="00855BD8" w:rsidRPr="00C536BE" w:rsidRDefault="00855BD8" w:rsidP="007B7DE0">
            <w:pPr>
              <w:spacing w:after="0" w:line="480" w:lineRule="auto"/>
              <w:jc w:val="center"/>
              <w:rPr>
                <w:rFonts w:cs="Times New Roman"/>
              </w:rPr>
            </w:pPr>
            <w:r w:rsidRPr="00C536BE">
              <w:rPr>
                <w:rFonts w:cs="Times New Roman"/>
              </w:rPr>
              <w:t>Nilai</w:t>
            </w:r>
          </w:p>
        </w:tc>
        <w:tc>
          <w:tcPr>
            <w:tcW w:w="5063" w:type="dxa"/>
            <w:tcBorders>
              <w:top w:val="single" w:sz="5" w:space="0" w:color="000000"/>
              <w:left w:val="single" w:sz="5" w:space="0" w:color="000000"/>
              <w:bottom w:val="single" w:sz="5" w:space="0" w:color="000000"/>
              <w:right w:val="single" w:sz="4" w:space="0" w:color="000000"/>
            </w:tcBorders>
          </w:tcPr>
          <w:p w14:paraId="5ECC6E5D" w14:textId="77777777" w:rsidR="00855BD8" w:rsidRPr="00C536BE" w:rsidRDefault="00855BD8" w:rsidP="007B7DE0">
            <w:pPr>
              <w:spacing w:after="0" w:line="480" w:lineRule="auto"/>
              <w:jc w:val="center"/>
              <w:rPr>
                <w:rFonts w:cs="Times New Roman"/>
              </w:rPr>
            </w:pPr>
            <w:r w:rsidRPr="00C536BE">
              <w:rPr>
                <w:rFonts w:cs="Times New Roman"/>
              </w:rPr>
              <w:t>Pernyataan</w:t>
            </w:r>
          </w:p>
        </w:tc>
      </w:tr>
      <w:tr w:rsidR="00855BD8" w:rsidRPr="00C536BE" w14:paraId="0BA12E06" w14:textId="77777777" w:rsidTr="00F64F28">
        <w:trPr>
          <w:trHeight w:hRule="exact" w:val="420"/>
          <w:jc w:val="center"/>
        </w:trPr>
        <w:tc>
          <w:tcPr>
            <w:tcW w:w="1388" w:type="dxa"/>
            <w:tcBorders>
              <w:top w:val="single" w:sz="5" w:space="0" w:color="000000"/>
              <w:left w:val="single" w:sz="4" w:space="0" w:color="000000"/>
              <w:bottom w:val="single" w:sz="5" w:space="0" w:color="000000"/>
              <w:right w:val="single" w:sz="5" w:space="0" w:color="000000"/>
            </w:tcBorders>
          </w:tcPr>
          <w:p w14:paraId="5F95CA69" w14:textId="77777777" w:rsidR="00855BD8" w:rsidRPr="00C536BE" w:rsidRDefault="00855BD8" w:rsidP="007B7DE0">
            <w:pPr>
              <w:spacing w:after="0" w:line="480" w:lineRule="auto"/>
              <w:jc w:val="center"/>
              <w:rPr>
                <w:rFonts w:cs="Times New Roman"/>
              </w:rPr>
            </w:pPr>
            <w:r w:rsidRPr="00C536BE">
              <w:rPr>
                <w:rFonts w:cs="Times New Roman"/>
              </w:rPr>
              <w:t>1</w:t>
            </w:r>
          </w:p>
        </w:tc>
        <w:tc>
          <w:tcPr>
            <w:tcW w:w="5063" w:type="dxa"/>
            <w:tcBorders>
              <w:top w:val="single" w:sz="5" w:space="0" w:color="000000"/>
              <w:left w:val="single" w:sz="5" w:space="0" w:color="000000"/>
              <w:bottom w:val="single" w:sz="5" w:space="0" w:color="000000"/>
              <w:right w:val="single" w:sz="4" w:space="0" w:color="000000"/>
            </w:tcBorders>
          </w:tcPr>
          <w:p w14:paraId="1082F943" w14:textId="77777777" w:rsidR="00855BD8" w:rsidRPr="00C536BE" w:rsidRDefault="00855BD8" w:rsidP="007B7DE0">
            <w:pPr>
              <w:spacing w:after="0" w:line="480" w:lineRule="auto"/>
              <w:rPr>
                <w:rFonts w:cs="Times New Roman"/>
              </w:rPr>
            </w:pPr>
            <w:r w:rsidRPr="00C536BE">
              <w:rPr>
                <w:rFonts w:cs="Times New Roman"/>
              </w:rPr>
              <w:t>Sangat tidak setuju</w:t>
            </w:r>
          </w:p>
        </w:tc>
      </w:tr>
      <w:tr w:rsidR="00855BD8" w:rsidRPr="00C536BE" w14:paraId="5B3574B4" w14:textId="77777777" w:rsidTr="00F64F28">
        <w:trPr>
          <w:trHeight w:hRule="exact" w:val="420"/>
          <w:jc w:val="center"/>
        </w:trPr>
        <w:tc>
          <w:tcPr>
            <w:tcW w:w="1388" w:type="dxa"/>
            <w:tcBorders>
              <w:top w:val="single" w:sz="5" w:space="0" w:color="000000"/>
              <w:left w:val="single" w:sz="4" w:space="0" w:color="000000"/>
              <w:bottom w:val="single" w:sz="5" w:space="0" w:color="000000"/>
              <w:right w:val="single" w:sz="5" w:space="0" w:color="000000"/>
            </w:tcBorders>
          </w:tcPr>
          <w:p w14:paraId="416F55E0" w14:textId="77777777" w:rsidR="00855BD8" w:rsidRPr="00C536BE" w:rsidRDefault="00855BD8" w:rsidP="007B7DE0">
            <w:pPr>
              <w:spacing w:after="0" w:line="480" w:lineRule="auto"/>
              <w:jc w:val="center"/>
              <w:rPr>
                <w:rFonts w:cs="Times New Roman"/>
              </w:rPr>
            </w:pPr>
            <w:r w:rsidRPr="00C536BE">
              <w:rPr>
                <w:rFonts w:cs="Times New Roman"/>
              </w:rPr>
              <w:t>2</w:t>
            </w:r>
          </w:p>
        </w:tc>
        <w:tc>
          <w:tcPr>
            <w:tcW w:w="5063" w:type="dxa"/>
            <w:tcBorders>
              <w:top w:val="single" w:sz="5" w:space="0" w:color="000000"/>
              <w:left w:val="single" w:sz="5" w:space="0" w:color="000000"/>
              <w:bottom w:val="single" w:sz="5" w:space="0" w:color="000000"/>
              <w:right w:val="single" w:sz="4" w:space="0" w:color="000000"/>
            </w:tcBorders>
          </w:tcPr>
          <w:p w14:paraId="673E46F8" w14:textId="77777777" w:rsidR="00855BD8" w:rsidRPr="00C536BE" w:rsidRDefault="00855BD8" w:rsidP="007B7DE0">
            <w:pPr>
              <w:spacing w:after="0" w:line="480" w:lineRule="auto"/>
              <w:rPr>
                <w:rFonts w:cs="Times New Roman"/>
              </w:rPr>
            </w:pPr>
            <w:r w:rsidRPr="00C536BE">
              <w:rPr>
                <w:rFonts w:cs="Times New Roman"/>
              </w:rPr>
              <w:t>Tidak Setuju</w:t>
            </w:r>
          </w:p>
        </w:tc>
      </w:tr>
      <w:tr w:rsidR="00855BD8" w:rsidRPr="00C536BE" w14:paraId="753FC4C4" w14:textId="77777777" w:rsidTr="00F64F28">
        <w:trPr>
          <w:trHeight w:hRule="exact" w:val="420"/>
          <w:jc w:val="center"/>
        </w:trPr>
        <w:tc>
          <w:tcPr>
            <w:tcW w:w="1388" w:type="dxa"/>
            <w:tcBorders>
              <w:top w:val="single" w:sz="5" w:space="0" w:color="000000"/>
              <w:left w:val="single" w:sz="4" w:space="0" w:color="000000"/>
              <w:bottom w:val="single" w:sz="5" w:space="0" w:color="000000"/>
              <w:right w:val="single" w:sz="5" w:space="0" w:color="000000"/>
            </w:tcBorders>
          </w:tcPr>
          <w:p w14:paraId="2CCB0AB6" w14:textId="77777777" w:rsidR="00855BD8" w:rsidRPr="00C536BE" w:rsidRDefault="00855BD8" w:rsidP="007B7DE0">
            <w:pPr>
              <w:spacing w:after="0" w:line="480" w:lineRule="auto"/>
              <w:jc w:val="center"/>
              <w:rPr>
                <w:rFonts w:cs="Times New Roman"/>
              </w:rPr>
            </w:pPr>
            <w:r w:rsidRPr="00C536BE">
              <w:rPr>
                <w:rFonts w:cs="Times New Roman"/>
              </w:rPr>
              <w:t>3</w:t>
            </w:r>
          </w:p>
        </w:tc>
        <w:tc>
          <w:tcPr>
            <w:tcW w:w="5063" w:type="dxa"/>
            <w:tcBorders>
              <w:top w:val="single" w:sz="5" w:space="0" w:color="000000"/>
              <w:left w:val="single" w:sz="5" w:space="0" w:color="000000"/>
              <w:bottom w:val="single" w:sz="5" w:space="0" w:color="000000"/>
              <w:right w:val="single" w:sz="4" w:space="0" w:color="000000"/>
            </w:tcBorders>
          </w:tcPr>
          <w:p w14:paraId="0466C27C" w14:textId="77777777" w:rsidR="00855BD8" w:rsidRPr="00C536BE" w:rsidRDefault="00855BD8" w:rsidP="007B7DE0">
            <w:pPr>
              <w:spacing w:after="0" w:line="480" w:lineRule="auto"/>
              <w:rPr>
                <w:rFonts w:cs="Times New Roman"/>
              </w:rPr>
            </w:pPr>
            <w:r w:rsidRPr="00C536BE">
              <w:rPr>
                <w:rFonts w:cs="Times New Roman"/>
              </w:rPr>
              <w:t>Netral</w:t>
            </w:r>
          </w:p>
        </w:tc>
      </w:tr>
      <w:tr w:rsidR="00855BD8" w:rsidRPr="00C536BE" w14:paraId="6FC81E4C" w14:textId="77777777" w:rsidTr="00F64F28">
        <w:trPr>
          <w:trHeight w:hRule="exact" w:val="420"/>
          <w:jc w:val="center"/>
        </w:trPr>
        <w:tc>
          <w:tcPr>
            <w:tcW w:w="1388" w:type="dxa"/>
            <w:tcBorders>
              <w:top w:val="single" w:sz="5" w:space="0" w:color="000000"/>
              <w:left w:val="single" w:sz="4" w:space="0" w:color="000000"/>
              <w:bottom w:val="single" w:sz="5" w:space="0" w:color="000000"/>
              <w:right w:val="single" w:sz="5" w:space="0" w:color="000000"/>
            </w:tcBorders>
          </w:tcPr>
          <w:p w14:paraId="2A6C9C79" w14:textId="77777777" w:rsidR="00855BD8" w:rsidRPr="00C536BE" w:rsidRDefault="00855BD8" w:rsidP="007B7DE0">
            <w:pPr>
              <w:spacing w:after="0" w:line="480" w:lineRule="auto"/>
              <w:jc w:val="center"/>
              <w:rPr>
                <w:rFonts w:cs="Times New Roman"/>
              </w:rPr>
            </w:pPr>
            <w:r w:rsidRPr="00C536BE">
              <w:rPr>
                <w:rFonts w:cs="Times New Roman"/>
              </w:rPr>
              <w:t>4</w:t>
            </w:r>
          </w:p>
        </w:tc>
        <w:tc>
          <w:tcPr>
            <w:tcW w:w="5063" w:type="dxa"/>
            <w:tcBorders>
              <w:top w:val="single" w:sz="5" w:space="0" w:color="000000"/>
              <w:left w:val="single" w:sz="5" w:space="0" w:color="000000"/>
              <w:bottom w:val="single" w:sz="5" w:space="0" w:color="000000"/>
              <w:right w:val="single" w:sz="4" w:space="0" w:color="000000"/>
            </w:tcBorders>
          </w:tcPr>
          <w:p w14:paraId="23BB9ECF" w14:textId="77777777" w:rsidR="00855BD8" w:rsidRPr="00C536BE" w:rsidRDefault="00855BD8" w:rsidP="007B7DE0">
            <w:pPr>
              <w:spacing w:after="0" w:line="480" w:lineRule="auto"/>
              <w:rPr>
                <w:rFonts w:cs="Times New Roman"/>
              </w:rPr>
            </w:pPr>
            <w:r w:rsidRPr="00C536BE">
              <w:rPr>
                <w:rFonts w:cs="Times New Roman"/>
              </w:rPr>
              <w:t>Setuju</w:t>
            </w:r>
          </w:p>
        </w:tc>
      </w:tr>
      <w:tr w:rsidR="00855BD8" w:rsidRPr="00C536BE" w14:paraId="31294BE9" w14:textId="77777777" w:rsidTr="00F64F28">
        <w:trPr>
          <w:trHeight w:hRule="exact" w:val="420"/>
          <w:jc w:val="center"/>
        </w:trPr>
        <w:tc>
          <w:tcPr>
            <w:tcW w:w="1388" w:type="dxa"/>
            <w:tcBorders>
              <w:top w:val="single" w:sz="5" w:space="0" w:color="000000"/>
              <w:left w:val="single" w:sz="4" w:space="0" w:color="000000"/>
              <w:bottom w:val="single" w:sz="5" w:space="0" w:color="000000"/>
              <w:right w:val="single" w:sz="5" w:space="0" w:color="000000"/>
            </w:tcBorders>
          </w:tcPr>
          <w:p w14:paraId="6B3F452A" w14:textId="77777777" w:rsidR="00855BD8" w:rsidRPr="00C536BE" w:rsidRDefault="00855BD8" w:rsidP="007B7DE0">
            <w:pPr>
              <w:spacing w:after="0" w:line="480" w:lineRule="auto"/>
              <w:jc w:val="center"/>
              <w:rPr>
                <w:rFonts w:cs="Times New Roman"/>
              </w:rPr>
            </w:pPr>
            <w:r w:rsidRPr="00C536BE">
              <w:rPr>
                <w:rFonts w:cs="Times New Roman"/>
              </w:rPr>
              <w:t>5</w:t>
            </w:r>
          </w:p>
        </w:tc>
        <w:tc>
          <w:tcPr>
            <w:tcW w:w="5063" w:type="dxa"/>
            <w:tcBorders>
              <w:top w:val="single" w:sz="5" w:space="0" w:color="000000"/>
              <w:left w:val="single" w:sz="5" w:space="0" w:color="000000"/>
              <w:bottom w:val="single" w:sz="5" w:space="0" w:color="000000"/>
              <w:right w:val="single" w:sz="4" w:space="0" w:color="000000"/>
            </w:tcBorders>
          </w:tcPr>
          <w:p w14:paraId="754D4A53" w14:textId="77777777" w:rsidR="00855BD8" w:rsidRPr="00C536BE" w:rsidRDefault="00855BD8" w:rsidP="007B7DE0">
            <w:pPr>
              <w:spacing w:after="0" w:line="480" w:lineRule="auto"/>
              <w:rPr>
                <w:rFonts w:cs="Times New Roman"/>
              </w:rPr>
            </w:pPr>
            <w:r w:rsidRPr="00C536BE">
              <w:rPr>
                <w:rFonts w:cs="Times New Roman"/>
              </w:rPr>
              <w:t>Sangat Setuju</w:t>
            </w:r>
          </w:p>
        </w:tc>
      </w:tr>
    </w:tbl>
    <w:p w14:paraId="185209EE" w14:textId="77777777" w:rsidR="00855BD8" w:rsidRPr="00C536BE" w:rsidRDefault="00855BD8" w:rsidP="007B7DE0">
      <w:pPr>
        <w:spacing w:after="0" w:line="480" w:lineRule="auto"/>
        <w:rPr>
          <w:rFonts w:cs="Times New Roman"/>
        </w:rPr>
      </w:pPr>
    </w:p>
    <w:p w14:paraId="57CA5662" w14:textId="77777777" w:rsidR="00A649A9" w:rsidRPr="00C536BE" w:rsidRDefault="00855BD8" w:rsidP="00A649A9">
      <w:pPr>
        <w:pStyle w:val="ListParagraph"/>
        <w:numPr>
          <w:ilvl w:val="0"/>
          <w:numId w:val="18"/>
        </w:numPr>
        <w:spacing w:after="0" w:line="480" w:lineRule="auto"/>
        <w:ind w:left="284" w:hanging="284"/>
        <w:rPr>
          <w:rFonts w:cs="Times New Roman"/>
        </w:rPr>
      </w:pPr>
      <w:r w:rsidRPr="00C536BE">
        <w:rPr>
          <w:rFonts w:cs="Times New Roman"/>
        </w:rPr>
        <w:t xml:space="preserve">Tahapan ketiga dalam pengolahan data adalah dengan menyebarkan daftar kuesioner yang sudah ditentukan sebelumnya sesuai dengan subjek penelitian yang ditentukan dengan populasi yang sudah ditentukan sebelumnya. Jenis pertanyaan yang digunakan adalah dengan menggunakan </w:t>
      </w:r>
      <w:r w:rsidRPr="00C536BE">
        <w:rPr>
          <w:rFonts w:cs="Times New Roman"/>
          <w:i/>
          <w:iCs/>
        </w:rPr>
        <w:t>close ended question</w:t>
      </w:r>
      <w:r w:rsidRPr="00C536BE">
        <w:rPr>
          <w:rFonts w:cs="Times New Roman"/>
        </w:rPr>
        <w:t xml:space="preserve"> yang telah dituangkan ke dalam skala </w:t>
      </w:r>
      <w:r w:rsidR="00056BBC" w:rsidRPr="00C536BE">
        <w:rPr>
          <w:rFonts w:cs="Times New Roman"/>
          <w:i/>
          <w:iCs/>
        </w:rPr>
        <w:t>likert</w:t>
      </w:r>
    </w:p>
    <w:p w14:paraId="4059CD8D" w14:textId="77777777" w:rsidR="00A649A9" w:rsidRPr="00C536BE" w:rsidRDefault="00855BD8" w:rsidP="00A649A9">
      <w:pPr>
        <w:pStyle w:val="ListParagraph"/>
        <w:numPr>
          <w:ilvl w:val="0"/>
          <w:numId w:val="18"/>
        </w:numPr>
        <w:spacing w:after="0" w:line="480" w:lineRule="auto"/>
        <w:ind w:left="284" w:hanging="284"/>
        <w:rPr>
          <w:rFonts w:cs="Times New Roman"/>
        </w:rPr>
      </w:pPr>
      <w:r w:rsidRPr="00C536BE">
        <w:rPr>
          <w:rFonts w:cs="Times New Roman"/>
        </w:rPr>
        <w:t>Setelah data terkumpul , data kemudian dipilah dan dipilih sesuai dengan jawaban yang sesuai dengan penelitian ini dan dilakukan filterisasi</w:t>
      </w:r>
    </w:p>
    <w:p w14:paraId="2D571E76" w14:textId="3447C4E8" w:rsidR="00855BD8" w:rsidRPr="00C536BE" w:rsidRDefault="00855BD8" w:rsidP="00A649A9">
      <w:pPr>
        <w:pStyle w:val="ListParagraph"/>
        <w:numPr>
          <w:ilvl w:val="0"/>
          <w:numId w:val="18"/>
        </w:numPr>
        <w:spacing w:after="0" w:line="480" w:lineRule="auto"/>
        <w:ind w:left="284" w:hanging="284"/>
        <w:rPr>
          <w:rFonts w:cs="Times New Roman"/>
        </w:rPr>
      </w:pPr>
      <w:r w:rsidRPr="00C536BE">
        <w:rPr>
          <w:rFonts w:cs="Times New Roman"/>
        </w:rPr>
        <w:t>Setelah</w:t>
      </w:r>
      <w:r w:rsidR="00D25479" w:rsidRPr="00C536BE">
        <w:rPr>
          <w:rFonts w:cs="Times New Roman"/>
        </w:rPr>
        <w:t xml:space="preserve"> </w:t>
      </w:r>
      <w:r w:rsidRPr="00C536BE">
        <w:rPr>
          <w:rFonts w:cs="Times New Roman"/>
        </w:rPr>
        <w:t>data</w:t>
      </w:r>
      <w:r w:rsidR="00D25479" w:rsidRPr="00C536BE">
        <w:rPr>
          <w:rFonts w:cs="Times New Roman"/>
        </w:rPr>
        <w:t xml:space="preserve"> </w:t>
      </w:r>
      <w:r w:rsidRPr="00C536BE">
        <w:rPr>
          <w:rFonts w:cs="Times New Roman"/>
        </w:rPr>
        <w:t>difilter</w:t>
      </w:r>
      <w:r w:rsidR="00D25479" w:rsidRPr="00C536BE">
        <w:rPr>
          <w:rFonts w:cs="Times New Roman"/>
        </w:rPr>
        <w:t xml:space="preserve"> </w:t>
      </w:r>
      <w:r w:rsidRPr="00C536BE">
        <w:rPr>
          <w:rFonts w:cs="Times New Roman"/>
        </w:rPr>
        <w:t>langkah</w:t>
      </w:r>
      <w:r w:rsidR="00D25479" w:rsidRPr="00C536BE">
        <w:rPr>
          <w:rFonts w:cs="Times New Roman"/>
        </w:rPr>
        <w:t xml:space="preserve"> </w:t>
      </w:r>
      <w:r w:rsidRPr="00C536BE">
        <w:rPr>
          <w:rFonts w:cs="Times New Roman"/>
        </w:rPr>
        <w:t>terakhir</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pengolahan</w:t>
      </w:r>
      <w:r w:rsidR="00927AD9" w:rsidRPr="00C536BE">
        <w:rPr>
          <w:rFonts w:cs="Times New Roman"/>
        </w:rPr>
        <w:t xml:space="preserve"> </w:t>
      </w:r>
      <w:r w:rsidRPr="00C536BE">
        <w:rPr>
          <w:rFonts w:cs="Times New Roman"/>
        </w:rPr>
        <w:t>data</w:t>
      </w:r>
      <w:r w:rsidR="00D25479" w:rsidRPr="00C536BE">
        <w:rPr>
          <w:rFonts w:cs="Times New Roman"/>
        </w:rPr>
        <w:t xml:space="preserve"> </w:t>
      </w:r>
      <w:r w:rsidRPr="00C536BE">
        <w:rPr>
          <w:rFonts w:cs="Times New Roman"/>
        </w:rPr>
        <w:t>adalah</w:t>
      </w:r>
      <w:r w:rsidR="00927AD9" w:rsidRPr="00C536BE">
        <w:rPr>
          <w:rFonts w:cs="Times New Roman"/>
        </w:rPr>
        <w:t xml:space="preserve"> </w:t>
      </w:r>
      <w:r w:rsidRPr="00C536BE">
        <w:rPr>
          <w:rFonts w:cs="Times New Roman"/>
        </w:rPr>
        <w:t xml:space="preserve">dengan menggunakan alat pada penelitian ini menggunakan Smart PLS 4 Professional dengan menggunakan metode analisis </w:t>
      </w:r>
      <w:r w:rsidR="00B27E49" w:rsidRPr="00C536BE">
        <w:rPr>
          <w:rFonts w:cs="Times New Roman"/>
          <w:i/>
          <w:iCs/>
        </w:rPr>
        <w:t>S</w:t>
      </w:r>
      <w:r w:rsidRPr="00C536BE">
        <w:rPr>
          <w:rFonts w:cs="Times New Roman"/>
          <w:i/>
          <w:iCs/>
        </w:rPr>
        <w:t xml:space="preserve">tructural </w:t>
      </w:r>
      <w:r w:rsidR="00B27E49" w:rsidRPr="00C536BE">
        <w:rPr>
          <w:rFonts w:cs="Times New Roman"/>
          <w:i/>
          <w:iCs/>
        </w:rPr>
        <w:t>E</w:t>
      </w:r>
      <w:r w:rsidRPr="00C536BE">
        <w:rPr>
          <w:rFonts w:cs="Times New Roman"/>
          <w:i/>
          <w:iCs/>
        </w:rPr>
        <w:t xml:space="preserve">quation </w:t>
      </w:r>
      <w:r w:rsidR="00B27E49" w:rsidRPr="00C536BE">
        <w:rPr>
          <w:rFonts w:cs="Times New Roman"/>
          <w:i/>
          <w:iCs/>
        </w:rPr>
        <w:t>M</w:t>
      </w:r>
      <w:r w:rsidRPr="00C536BE">
        <w:rPr>
          <w:rFonts w:cs="Times New Roman"/>
          <w:i/>
          <w:iCs/>
        </w:rPr>
        <w:t>odeling</w:t>
      </w:r>
      <w:r w:rsidRPr="00C536BE">
        <w:rPr>
          <w:rFonts w:cs="Times New Roman"/>
        </w:rPr>
        <w:t xml:space="preserve"> (SEM)</w:t>
      </w:r>
    </w:p>
    <w:p w14:paraId="30D13B67" w14:textId="27637DC2" w:rsidR="00362725" w:rsidRPr="00C536BE" w:rsidRDefault="00362725" w:rsidP="007B7DE0">
      <w:pPr>
        <w:pStyle w:val="SubBab"/>
        <w:numPr>
          <w:ilvl w:val="0"/>
          <w:numId w:val="32"/>
        </w:numPr>
        <w:spacing w:after="0" w:line="480" w:lineRule="auto"/>
        <w:rPr>
          <w:rFonts w:cs="Times New Roman"/>
          <w:b w:val="0"/>
          <w:bCs/>
          <w:i/>
          <w:iCs/>
        </w:rPr>
      </w:pPr>
      <w:bookmarkStart w:id="124" w:name="_Toc186733768"/>
      <w:bookmarkStart w:id="125" w:name="_Toc165672647"/>
      <w:r w:rsidRPr="00C536BE">
        <w:rPr>
          <w:rFonts w:cs="Times New Roman"/>
          <w:bCs/>
          <w:i/>
          <w:iCs/>
        </w:rPr>
        <w:lastRenderedPageBreak/>
        <w:t xml:space="preserve">Measurement </w:t>
      </w:r>
      <w:r w:rsidR="007963DA" w:rsidRPr="00C536BE">
        <w:rPr>
          <w:rFonts w:cs="Times New Roman"/>
          <w:bCs/>
          <w:i/>
          <w:iCs/>
        </w:rPr>
        <w:t>Model</w:t>
      </w:r>
      <w:bookmarkEnd w:id="124"/>
    </w:p>
    <w:p w14:paraId="78BFF875" w14:textId="77777777" w:rsidR="00FF4080" w:rsidRPr="00C536BE" w:rsidRDefault="00FF4080" w:rsidP="007B7DE0">
      <w:pPr>
        <w:spacing w:after="0" w:line="480" w:lineRule="auto"/>
        <w:rPr>
          <w:rFonts w:cs="Times New Roman"/>
          <w:lang w:val="en-ID"/>
        </w:rPr>
      </w:pPr>
      <w:r w:rsidRPr="00C536BE">
        <w:rPr>
          <w:rFonts w:cs="Times New Roman"/>
        </w:rPr>
        <w:tab/>
      </w:r>
      <w:r w:rsidR="001A0837" w:rsidRPr="00C536BE">
        <w:rPr>
          <w:rFonts w:cs="Times New Roman"/>
        </w:rPr>
        <w:t>Model pengukuran (</w:t>
      </w:r>
      <w:r w:rsidR="001A0837" w:rsidRPr="00C536BE">
        <w:rPr>
          <w:rFonts w:cs="Times New Roman"/>
          <w:i/>
          <w:iCs/>
        </w:rPr>
        <w:t>measurement model</w:t>
      </w:r>
      <w:r w:rsidR="001A0837" w:rsidRPr="00C536BE">
        <w:rPr>
          <w:rFonts w:cs="Times New Roman"/>
        </w:rPr>
        <w:t>) dalam SEM-PLS (</w:t>
      </w:r>
      <w:r w:rsidR="001A0837" w:rsidRPr="00C536BE">
        <w:rPr>
          <w:rFonts w:cs="Times New Roman"/>
          <w:i/>
          <w:iCs/>
        </w:rPr>
        <w:t>Structural Equation Modeling - Partial Least Squares</w:t>
      </w:r>
      <w:r w:rsidR="001A0837" w:rsidRPr="00C536BE">
        <w:rPr>
          <w:rFonts w:cs="Times New Roman"/>
        </w:rPr>
        <w:t>) adalah bagian dari model SEM yang menggambarkan hubungan antara variabel laten dengan indikator-indikatornya.</w:t>
      </w:r>
      <w:r w:rsidR="003D36B2" w:rsidRPr="00C536BE">
        <w:rPr>
          <w:rFonts w:cs="Times New Roman"/>
        </w:rPr>
        <w:t xml:space="preserve"> </w:t>
      </w:r>
      <w:r w:rsidR="003D36B2" w:rsidRPr="00C536BE">
        <w:rPr>
          <w:rFonts w:cs="Times New Roman"/>
          <w:lang w:val="en-ID"/>
        </w:rPr>
        <w:t>Pengujian ini memastikan bahwa variabel-variabel laten yang digunakan diukur secara akurat oleh indikator-indikatornya. Ada dua jenis hubungan pengukuran dalam model SEM:</w:t>
      </w:r>
    </w:p>
    <w:p w14:paraId="62988E4C" w14:textId="77777777" w:rsidR="00FF4080" w:rsidRPr="00C536BE" w:rsidRDefault="003D36B2" w:rsidP="007B7DE0">
      <w:pPr>
        <w:pStyle w:val="ListParagraph"/>
        <w:numPr>
          <w:ilvl w:val="0"/>
          <w:numId w:val="49"/>
        </w:numPr>
        <w:spacing w:after="0" w:line="480" w:lineRule="auto"/>
        <w:rPr>
          <w:rFonts w:cs="Times New Roman"/>
          <w:lang w:val="en-ID"/>
        </w:rPr>
      </w:pPr>
      <w:r w:rsidRPr="00C536BE">
        <w:rPr>
          <w:rFonts w:cs="Times New Roman"/>
          <w:lang w:val="en-ID"/>
        </w:rPr>
        <w:t>Reflektif</w:t>
      </w:r>
      <w:r w:rsidRPr="00C536BE">
        <w:rPr>
          <w:rFonts w:cs="Times New Roman"/>
          <w:b/>
          <w:bCs/>
          <w:lang w:val="en-ID"/>
        </w:rPr>
        <w:t>:</w:t>
      </w:r>
      <w:r w:rsidRPr="00C536BE">
        <w:rPr>
          <w:rFonts w:cs="Times New Roman"/>
          <w:lang w:val="en-ID"/>
        </w:rPr>
        <w:t xml:space="preserve"> Hubungan antara variabel laten dan indikator yang diasumsikan berarah dari variabel laten ke indikator.</w:t>
      </w:r>
    </w:p>
    <w:p w14:paraId="5C816962" w14:textId="032DCD34" w:rsidR="00FF4080" w:rsidRPr="00C536BE" w:rsidRDefault="003D36B2" w:rsidP="007B7DE0">
      <w:pPr>
        <w:pStyle w:val="ListParagraph"/>
        <w:numPr>
          <w:ilvl w:val="0"/>
          <w:numId w:val="49"/>
        </w:numPr>
        <w:spacing w:after="0" w:line="480" w:lineRule="auto"/>
        <w:rPr>
          <w:rFonts w:cs="Times New Roman"/>
          <w:lang w:val="en-ID"/>
        </w:rPr>
      </w:pPr>
      <w:r w:rsidRPr="00C536BE">
        <w:rPr>
          <w:rFonts w:cs="Times New Roman"/>
          <w:lang w:val="en-ID"/>
        </w:rPr>
        <w:t>Formatif</w:t>
      </w:r>
      <w:r w:rsidRPr="00C536BE">
        <w:rPr>
          <w:rFonts w:cs="Times New Roman"/>
          <w:b/>
          <w:bCs/>
          <w:lang w:val="en-ID"/>
        </w:rPr>
        <w:t>:</w:t>
      </w:r>
      <w:r w:rsidRPr="00C536BE">
        <w:rPr>
          <w:rFonts w:cs="Times New Roman"/>
          <w:lang w:val="en-ID"/>
        </w:rPr>
        <w:t xml:space="preserve"> Hubungan berlawanan, </w:t>
      </w:r>
      <w:r w:rsidR="006D215C" w:rsidRPr="00C536BE">
        <w:rPr>
          <w:rFonts w:cs="Times New Roman"/>
          <w:lang w:val="en-ID"/>
        </w:rPr>
        <w:t>di mana</w:t>
      </w:r>
      <w:r w:rsidRPr="00C536BE">
        <w:rPr>
          <w:rFonts w:cs="Times New Roman"/>
          <w:lang w:val="en-ID"/>
        </w:rPr>
        <w:t xml:space="preserve"> indikator-indikator menyebabkan pembentukan variabel laten.</w:t>
      </w:r>
    </w:p>
    <w:p w14:paraId="318B1ACD" w14:textId="31F84D50" w:rsidR="00FF4080" w:rsidRPr="00C536BE" w:rsidRDefault="00FF4080" w:rsidP="007B7DE0">
      <w:pPr>
        <w:pStyle w:val="ListParagraph"/>
        <w:spacing w:after="0" w:line="480" w:lineRule="auto"/>
        <w:ind w:left="0"/>
        <w:rPr>
          <w:rFonts w:cs="Times New Roman"/>
          <w:lang w:val="en-ID"/>
        </w:rPr>
      </w:pPr>
      <w:r w:rsidRPr="00C536BE">
        <w:rPr>
          <w:rFonts w:cs="Times New Roman"/>
          <w:lang w:val="en-ID"/>
        </w:rPr>
        <w:tab/>
      </w:r>
      <w:r w:rsidR="003D36B2" w:rsidRPr="00C536BE">
        <w:rPr>
          <w:rFonts w:cs="Times New Roman"/>
          <w:lang w:val="en-ID"/>
        </w:rPr>
        <w:t xml:space="preserve">Pada tahap ini, validitas konvergen dan reliabilitas komposit harus diuji, biasanya dengan melihat nilai </w:t>
      </w:r>
      <w:r w:rsidR="003D36B2" w:rsidRPr="00C536BE">
        <w:rPr>
          <w:rFonts w:cs="Times New Roman"/>
          <w:i/>
          <w:iCs/>
          <w:lang w:val="en-ID"/>
        </w:rPr>
        <w:t>Average Variance Extracted</w:t>
      </w:r>
      <w:r w:rsidR="003D36B2" w:rsidRPr="00C536BE">
        <w:rPr>
          <w:rFonts w:cs="Times New Roman"/>
          <w:lang w:val="en-ID"/>
        </w:rPr>
        <w:t xml:space="preserve"> (AVE) dan </w:t>
      </w:r>
      <w:r w:rsidR="003D36B2" w:rsidRPr="00C536BE">
        <w:rPr>
          <w:rFonts w:cs="Times New Roman"/>
          <w:i/>
          <w:iCs/>
          <w:lang w:val="en-ID"/>
        </w:rPr>
        <w:t>Composite Reliability</w:t>
      </w:r>
      <w:r w:rsidR="003D36B2" w:rsidRPr="00C536BE">
        <w:rPr>
          <w:rFonts w:cs="Times New Roman"/>
          <w:lang w:val="en-ID"/>
        </w:rPr>
        <w:t xml:space="preserve"> (CR)</w:t>
      </w:r>
      <w:r w:rsidR="007A4B5B" w:rsidRPr="00C536BE">
        <w:rPr>
          <w:rFonts w:cs="Times New Roman"/>
          <w:lang w:val="en-ID"/>
        </w:rPr>
        <w:t xml:space="preserve"> </w:t>
      </w:r>
      <w:sdt>
        <w:sdtPr>
          <w:rPr>
            <w:rFonts w:cs="Times New Roman"/>
            <w:color w:val="000000"/>
            <w:lang w:val="en-ID"/>
          </w:rPr>
          <w:tag w:val="MENDELEY_CITATION_v3_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"/>
          <w:id w:val="656888797"/>
          <w:placeholder>
            <w:docPart w:val="DefaultPlaceholder_-1854013440"/>
          </w:placeholder>
        </w:sdtPr>
        <w:sdtContent>
          <w:r w:rsidR="007823EF" w:rsidRPr="00C536BE">
            <w:rPr>
              <w:rFonts w:cs="Times New Roman"/>
              <w:color w:val="000000"/>
              <w:lang w:val="en-ID"/>
            </w:rPr>
            <w:t>(Becker et al., 2012)</w:t>
          </w:r>
        </w:sdtContent>
      </w:sdt>
      <w:r w:rsidR="007C420F" w:rsidRPr="00C536BE">
        <w:rPr>
          <w:rFonts w:cs="Times New Roman"/>
          <w:lang w:val="en-ID"/>
        </w:rPr>
        <w:t>.</w:t>
      </w:r>
    </w:p>
    <w:p w14:paraId="0EF60914" w14:textId="26A01E33" w:rsidR="00B51A76" w:rsidRPr="00C536BE" w:rsidRDefault="00B51A76" w:rsidP="00F64F28">
      <w:pPr>
        <w:pStyle w:val="ListParagraph"/>
        <w:numPr>
          <w:ilvl w:val="0"/>
          <w:numId w:val="94"/>
        </w:numPr>
        <w:spacing w:after="0" w:line="480" w:lineRule="auto"/>
        <w:ind w:left="284" w:hanging="284"/>
        <w:rPr>
          <w:rFonts w:cs="Times New Roman"/>
          <w:lang w:val="en-ID"/>
        </w:rPr>
      </w:pPr>
      <w:r w:rsidRPr="00C536BE">
        <w:rPr>
          <w:rFonts w:cs="Times New Roman"/>
          <w:lang w:val="en-ID"/>
        </w:rPr>
        <w:t>Outer Model (Measurement Model)</w:t>
      </w:r>
    </w:p>
    <w:p w14:paraId="1B481B37" w14:textId="658F53F3" w:rsidR="00DF1E50" w:rsidRPr="00C536BE" w:rsidRDefault="00B51A76" w:rsidP="00F50290">
      <w:pPr>
        <w:spacing w:after="0" w:line="480" w:lineRule="auto"/>
        <w:ind w:firstLine="284"/>
        <w:rPr>
          <w:rFonts w:cs="Times New Roman"/>
          <w:lang w:val="en-ID"/>
        </w:rPr>
      </w:pPr>
      <w:r w:rsidRPr="00C536BE">
        <w:rPr>
          <w:rFonts w:cs="Times New Roman"/>
          <w:i/>
          <w:iCs/>
          <w:lang w:val="en-ID"/>
        </w:rPr>
        <w:t>Outer Model</w:t>
      </w:r>
      <w:r w:rsidRPr="00C536BE">
        <w:rPr>
          <w:rFonts w:cs="Times New Roman"/>
          <w:lang w:val="en-ID"/>
        </w:rPr>
        <w:t xml:space="preserve"> berkaitan dengan hubungan antara variabel laten (konsep yang tidak dapat diukur langsung) dan indikator-indikator yang digunakan untuk mengukurnya. Variabel laten diukur melalui beberapa indikator yang dapat diamati (</w:t>
      </w:r>
      <w:r w:rsidRPr="00C536BE">
        <w:rPr>
          <w:rFonts w:cs="Times New Roman"/>
          <w:i/>
          <w:iCs/>
          <w:lang w:val="en-ID"/>
        </w:rPr>
        <w:t>measurable indicators</w:t>
      </w:r>
      <w:r w:rsidRPr="00C536BE">
        <w:rPr>
          <w:rFonts w:cs="Times New Roman"/>
          <w:lang w:val="en-ID"/>
        </w:rPr>
        <w:t xml:space="preserve">), dan </w:t>
      </w:r>
      <w:r w:rsidRPr="00C536BE">
        <w:rPr>
          <w:rFonts w:cs="Times New Roman"/>
          <w:i/>
          <w:iCs/>
          <w:lang w:val="en-ID"/>
        </w:rPr>
        <w:t>Outer Model</w:t>
      </w:r>
      <w:r w:rsidRPr="00C536BE">
        <w:rPr>
          <w:rFonts w:cs="Times New Roman"/>
          <w:lang w:val="en-ID"/>
        </w:rPr>
        <w:t xml:space="preserve"> menjelaskan sejauh mana indikator-indikator tersebut merepresentasikan</w:t>
      </w:r>
      <w:r w:rsidR="009F0D8F" w:rsidRPr="00C536BE">
        <w:rPr>
          <w:rFonts w:cs="Times New Roman"/>
          <w:lang w:val="en-ID"/>
        </w:rPr>
        <w:t xml:space="preserve"> </w:t>
      </w:r>
      <w:r w:rsidRPr="00C536BE">
        <w:rPr>
          <w:rFonts w:cs="Times New Roman"/>
          <w:lang w:val="en-ID"/>
        </w:rPr>
        <w:t>variabel laten</w:t>
      </w:r>
      <w:r w:rsidR="00F50290" w:rsidRPr="00C536BE">
        <w:rPr>
          <w:rFonts w:cs="Times New Roman"/>
          <w:lang w:val="en-ID"/>
        </w:rPr>
        <w:t xml:space="preserve"> yang bertujuan untuk m</w:t>
      </w:r>
      <w:r w:rsidRPr="00C536BE">
        <w:rPr>
          <w:rFonts w:cs="Times New Roman"/>
          <w:lang w:val="en-ID"/>
        </w:rPr>
        <w:t>engukur keandalan (</w:t>
      </w:r>
      <w:r w:rsidRPr="00C536BE">
        <w:rPr>
          <w:rFonts w:cs="Times New Roman"/>
          <w:i/>
          <w:iCs/>
          <w:lang w:val="en-ID"/>
        </w:rPr>
        <w:t>reliability</w:t>
      </w:r>
      <w:r w:rsidRPr="00C536BE">
        <w:rPr>
          <w:rFonts w:cs="Times New Roman"/>
          <w:lang w:val="en-ID"/>
        </w:rPr>
        <w:t>) dan validitas (</w:t>
      </w:r>
      <w:r w:rsidRPr="00C536BE">
        <w:rPr>
          <w:rFonts w:cs="Times New Roman"/>
          <w:i/>
          <w:iCs/>
          <w:lang w:val="en-ID"/>
        </w:rPr>
        <w:t>validity</w:t>
      </w:r>
      <w:r w:rsidRPr="00C536BE">
        <w:rPr>
          <w:rFonts w:cs="Times New Roman"/>
          <w:lang w:val="en-ID"/>
        </w:rPr>
        <w:t>) dari indikator-indikator dalam menggambarkan variabel laten</w:t>
      </w:r>
      <w:bookmarkStart w:id="126" w:name="_Toc176812336"/>
      <w:r w:rsidR="00F50290" w:rsidRPr="00C536BE">
        <w:rPr>
          <w:rFonts w:cs="Times New Roman"/>
          <w:lang w:val="en-ID"/>
        </w:rPr>
        <w:t>.</w:t>
      </w:r>
    </w:p>
    <w:p w14:paraId="66833C76" w14:textId="1BC5E661" w:rsidR="001D68F9" w:rsidRPr="00C536BE" w:rsidRDefault="001D68F9" w:rsidP="007B7DE0">
      <w:pPr>
        <w:pStyle w:val="Caption"/>
        <w:keepNext/>
        <w:spacing w:after="0" w:line="480" w:lineRule="auto"/>
        <w:jc w:val="center"/>
        <w:rPr>
          <w:rFonts w:cs="Times New Roman"/>
          <w:i w:val="0"/>
          <w:iCs w:val="0"/>
          <w:color w:val="auto"/>
          <w:sz w:val="24"/>
          <w:szCs w:val="24"/>
        </w:rPr>
      </w:pPr>
      <w:bookmarkStart w:id="127" w:name="_Toc184325040"/>
      <w:bookmarkStart w:id="128" w:name="_Toc186721994"/>
      <w:bookmarkStart w:id="129" w:name="_Toc186735242"/>
      <w:bookmarkStart w:id="130" w:name="_Toc186735420"/>
      <w:bookmarkStart w:id="131" w:name="_Toc186739653"/>
      <w:bookmarkEnd w:id="126"/>
      <w:r w:rsidRPr="00C536BE">
        <w:rPr>
          <w:rFonts w:cs="Times New Roman"/>
          <w:i w:val="0"/>
          <w:iCs w:val="0"/>
          <w:color w:val="auto"/>
          <w:sz w:val="24"/>
          <w:szCs w:val="24"/>
        </w:rPr>
        <w:lastRenderedPageBreak/>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6</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Pengukuran </w:t>
      </w:r>
      <w:r w:rsidRPr="00C536BE">
        <w:rPr>
          <w:rFonts w:cs="Times New Roman"/>
          <w:color w:val="auto"/>
          <w:sz w:val="24"/>
          <w:szCs w:val="24"/>
        </w:rPr>
        <w:t>Outer Model</w:t>
      </w:r>
      <w:bookmarkEnd w:id="127"/>
      <w:bookmarkEnd w:id="128"/>
      <w:bookmarkEnd w:id="129"/>
      <w:bookmarkEnd w:id="130"/>
      <w:bookmarkEnd w:id="131"/>
    </w:p>
    <w:tbl>
      <w:tblPr>
        <w:tblStyle w:val="TableGrid"/>
        <w:tblW w:w="0" w:type="auto"/>
        <w:jc w:val="center"/>
        <w:tblLook w:val="04A0" w:firstRow="1" w:lastRow="0" w:firstColumn="1" w:lastColumn="0" w:noHBand="0" w:noVBand="1"/>
      </w:tblPr>
      <w:tblGrid>
        <w:gridCol w:w="1520"/>
        <w:gridCol w:w="1933"/>
        <w:gridCol w:w="1928"/>
        <w:gridCol w:w="1928"/>
      </w:tblGrid>
      <w:tr w:rsidR="00CD22FC" w:rsidRPr="00C536BE" w14:paraId="5E4F8123" w14:textId="5B26247D" w:rsidTr="00125588">
        <w:trPr>
          <w:jc w:val="center"/>
        </w:trPr>
        <w:tc>
          <w:tcPr>
            <w:tcW w:w="1520" w:type="dxa"/>
            <w:vMerge w:val="restart"/>
          </w:tcPr>
          <w:p w14:paraId="4FCB8AF5" w14:textId="2A77B326" w:rsidR="00CD22FC" w:rsidRPr="00C536BE" w:rsidRDefault="00CD22FC" w:rsidP="007B7DE0">
            <w:pPr>
              <w:spacing w:line="480" w:lineRule="auto"/>
              <w:jc w:val="center"/>
              <w:rPr>
                <w:rFonts w:cs="Times New Roman"/>
                <w:i/>
                <w:iCs/>
                <w:lang w:val="en-ID"/>
              </w:rPr>
            </w:pPr>
            <w:r w:rsidRPr="00C536BE">
              <w:rPr>
                <w:rFonts w:cs="Times New Roman"/>
                <w:i/>
                <w:iCs/>
                <w:lang w:val="en-ID"/>
              </w:rPr>
              <w:t>Outer Model</w:t>
            </w:r>
          </w:p>
        </w:tc>
        <w:tc>
          <w:tcPr>
            <w:tcW w:w="1933" w:type="dxa"/>
            <w:vMerge w:val="restart"/>
          </w:tcPr>
          <w:p w14:paraId="4E9EBB76" w14:textId="4E2F465B" w:rsidR="00CD22FC" w:rsidRPr="00C536BE" w:rsidRDefault="00CD22FC" w:rsidP="007B7DE0">
            <w:pPr>
              <w:spacing w:line="480" w:lineRule="auto"/>
              <w:jc w:val="center"/>
              <w:rPr>
                <w:rFonts w:cs="Times New Roman"/>
                <w:lang w:val="en-ID"/>
              </w:rPr>
            </w:pPr>
            <w:r w:rsidRPr="00C536BE">
              <w:rPr>
                <w:rFonts w:cs="Times New Roman"/>
                <w:lang w:val="en-ID"/>
              </w:rPr>
              <w:t>Validitas Konvergen</w:t>
            </w:r>
          </w:p>
        </w:tc>
        <w:tc>
          <w:tcPr>
            <w:tcW w:w="1928" w:type="dxa"/>
          </w:tcPr>
          <w:p w14:paraId="3A8A6B45" w14:textId="130D0B96" w:rsidR="00CD22FC" w:rsidRPr="00C536BE" w:rsidRDefault="00CD22FC" w:rsidP="007B7DE0">
            <w:pPr>
              <w:spacing w:line="480" w:lineRule="auto"/>
              <w:jc w:val="center"/>
              <w:rPr>
                <w:rFonts w:cs="Times New Roman"/>
                <w:i/>
                <w:iCs/>
                <w:lang w:val="en-ID"/>
              </w:rPr>
            </w:pPr>
            <w:r w:rsidRPr="00C536BE">
              <w:rPr>
                <w:rFonts w:cs="Times New Roman"/>
                <w:i/>
                <w:iCs/>
                <w:lang w:val="en-ID"/>
              </w:rPr>
              <w:t>Loading Factor</w:t>
            </w:r>
          </w:p>
        </w:tc>
        <w:tc>
          <w:tcPr>
            <w:tcW w:w="1928" w:type="dxa"/>
          </w:tcPr>
          <w:p w14:paraId="6B4201E4" w14:textId="3A1C859E" w:rsidR="00CD22FC" w:rsidRPr="00C536BE" w:rsidRDefault="00CD22FC" w:rsidP="007B7DE0">
            <w:pPr>
              <w:spacing w:line="480" w:lineRule="auto"/>
              <w:jc w:val="center"/>
              <w:rPr>
                <w:rFonts w:cs="Times New Roman"/>
                <w:color w:val="000000"/>
                <w:lang w:val="en-ID"/>
              </w:rPr>
            </w:pPr>
            <w:r w:rsidRPr="00C536BE">
              <w:rPr>
                <w:rFonts w:cs="Times New Roman"/>
                <w:color w:val="000000"/>
                <w:lang w:val="en-ID"/>
              </w:rPr>
              <w:t>&gt;0.50</w:t>
            </w:r>
          </w:p>
        </w:tc>
      </w:tr>
      <w:tr w:rsidR="00CD22FC" w:rsidRPr="00C536BE" w14:paraId="14339064" w14:textId="65036A4F" w:rsidTr="00125588">
        <w:trPr>
          <w:jc w:val="center"/>
        </w:trPr>
        <w:tc>
          <w:tcPr>
            <w:tcW w:w="1520" w:type="dxa"/>
            <w:vMerge/>
          </w:tcPr>
          <w:p w14:paraId="2B19F88D" w14:textId="77777777" w:rsidR="00CD22FC" w:rsidRPr="00C536BE" w:rsidRDefault="00CD22FC" w:rsidP="007B7DE0">
            <w:pPr>
              <w:spacing w:line="480" w:lineRule="auto"/>
              <w:jc w:val="center"/>
              <w:rPr>
                <w:rFonts w:cs="Times New Roman"/>
                <w:lang w:val="en-ID"/>
              </w:rPr>
            </w:pPr>
          </w:p>
        </w:tc>
        <w:tc>
          <w:tcPr>
            <w:tcW w:w="1933" w:type="dxa"/>
            <w:vMerge/>
          </w:tcPr>
          <w:p w14:paraId="1E611516" w14:textId="564FDE31" w:rsidR="00CD22FC" w:rsidRPr="00C536BE" w:rsidRDefault="00CD22FC" w:rsidP="007B7DE0">
            <w:pPr>
              <w:spacing w:line="480" w:lineRule="auto"/>
              <w:jc w:val="center"/>
              <w:rPr>
                <w:rFonts w:cs="Times New Roman"/>
                <w:lang w:val="en-ID"/>
              </w:rPr>
            </w:pPr>
          </w:p>
        </w:tc>
        <w:tc>
          <w:tcPr>
            <w:tcW w:w="1928" w:type="dxa"/>
          </w:tcPr>
          <w:p w14:paraId="0D72BAFF" w14:textId="510BD5FE" w:rsidR="00CD22FC" w:rsidRPr="00C536BE" w:rsidRDefault="00CD22FC" w:rsidP="007B7DE0">
            <w:pPr>
              <w:spacing w:line="480" w:lineRule="auto"/>
              <w:jc w:val="center"/>
              <w:rPr>
                <w:rFonts w:cs="Times New Roman"/>
                <w:i/>
                <w:iCs/>
                <w:lang w:val="en-ID"/>
              </w:rPr>
            </w:pPr>
            <w:r w:rsidRPr="00C536BE">
              <w:rPr>
                <w:rFonts w:cs="Times New Roman"/>
                <w:i/>
                <w:iCs/>
                <w:lang w:val="en-ID"/>
              </w:rPr>
              <w:t>Average Variance Extracted</w:t>
            </w:r>
          </w:p>
        </w:tc>
        <w:tc>
          <w:tcPr>
            <w:tcW w:w="1928" w:type="dxa"/>
          </w:tcPr>
          <w:p w14:paraId="057C7F7D" w14:textId="56E71E60" w:rsidR="00CD22FC" w:rsidRPr="00C536BE" w:rsidRDefault="00CD22FC" w:rsidP="007B7DE0">
            <w:pPr>
              <w:spacing w:line="480" w:lineRule="auto"/>
              <w:jc w:val="center"/>
              <w:rPr>
                <w:rFonts w:cs="Times New Roman"/>
                <w:color w:val="000000"/>
                <w:lang w:val="en-ID"/>
              </w:rPr>
            </w:pPr>
            <w:r w:rsidRPr="00C536BE">
              <w:rPr>
                <w:rFonts w:cs="Times New Roman"/>
                <w:color w:val="000000"/>
                <w:lang w:val="en-ID"/>
              </w:rPr>
              <w:t>&gt;0.50</w:t>
            </w:r>
          </w:p>
        </w:tc>
      </w:tr>
      <w:tr w:rsidR="00CD22FC" w:rsidRPr="00C536BE" w14:paraId="13897E08" w14:textId="4B954047" w:rsidTr="00125588">
        <w:trPr>
          <w:jc w:val="center"/>
        </w:trPr>
        <w:tc>
          <w:tcPr>
            <w:tcW w:w="1520" w:type="dxa"/>
            <w:vMerge/>
          </w:tcPr>
          <w:p w14:paraId="193705BA" w14:textId="77777777" w:rsidR="00CD22FC" w:rsidRPr="00C536BE" w:rsidRDefault="00CD22FC" w:rsidP="007B7DE0">
            <w:pPr>
              <w:spacing w:line="480" w:lineRule="auto"/>
              <w:jc w:val="center"/>
              <w:rPr>
                <w:rFonts w:cs="Times New Roman"/>
                <w:lang w:val="en-ID"/>
              </w:rPr>
            </w:pPr>
          </w:p>
        </w:tc>
        <w:tc>
          <w:tcPr>
            <w:tcW w:w="1933" w:type="dxa"/>
            <w:vMerge w:val="restart"/>
          </w:tcPr>
          <w:p w14:paraId="6EE3694A" w14:textId="71DF978A" w:rsidR="00CD22FC" w:rsidRPr="00C536BE" w:rsidRDefault="00CD22FC" w:rsidP="007B7DE0">
            <w:pPr>
              <w:spacing w:line="480" w:lineRule="auto"/>
              <w:jc w:val="center"/>
              <w:rPr>
                <w:rFonts w:cs="Times New Roman"/>
                <w:lang w:val="en-ID"/>
              </w:rPr>
            </w:pPr>
            <w:r w:rsidRPr="00C536BE">
              <w:rPr>
                <w:rFonts w:cs="Times New Roman"/>
                <w:lang w:val="en-ID"/>
              </w:rPr>
              <w:t>Validitas Diskriminan</w:t>
            </w:r>
          </w:p>
        </w:tc>
        <w:tc>
          <w:tcPr>
            <w:tcW w:w="1928" w:type="dxa"/>
          </w:tcPr>
          <w:p w14:paraId="254B28FB" w14:textId="06B02E31" w:rsidR="00CD22FC" w:rsidRPr="00C536BE" w:rsidRDefault="00CD22FC" w:rsidP="007B7DE0">
            <w:pPr>
              <w:spacing w:line="480" w:lineRule="auto"/>
              <w:jc w:val="center"/>
              <w:rPr>
                <w:rFonts w:cs="Times New Roman"/>
                <w:i/>
                <w:iCs/>
                <w:lang w:val="en-ID"/>
              </w:rPr>
            </w:pPr>
            <w:r w:rsidRPr="00C536BE">
              <w:rPr>
                <w:rFonts w:cs="Times New Roman"/>
                <w:i/>
                <w:iCs/>
                <w:lang w:val="en-ID"/>
              </w:rPr>
              <w:t>Cross Loading</w:t>
            </w:r>
          </w:p>
        </w:tc>
        <w:tc>
          <w:tcPr>
            <w:tcW w:w="1928" w:type="dxa"/>
          </w:tcPr>
          <w:p w14:paraId="4F6FEAA4" w14:textId="534ADB87" w:rsidR="00CD22FC" w:rsidRPr="00C536BE" w:rsidRDefault="00CD22FC" w:rsidP="007B7DE0">
            <w:pPr>
              <w:spacing w:line="480" w:lineRule="auto"/>
              <w:rPr>
                <w:rFonts w:cs="Times New Roman"/>
                <w:color w:val="000000"/>
                <w:lang w:val="en-ID"/>
              </w:rPr>
            </w:pPr>
            <w:r w:rsidRPr="00C536BE">
              <w:rPr>
                <w:rFonts w:cs="Times New Roman"/>
                <w:color w:val="000000"/>
                <w:lang w:val="en-ID"/>
              </w:rPr>
              <w:t>&gt;0.70 &amp; Korelasi antara indikator dengan konstruknya &gt; Korelasi dengan konstruk blok lainnya</w:t>
            </w:r>
          </w:p>
        </w:tc>
      </w:tr>
      <w:tr w:rsidR="00CD22FC" w:rsidRPr="00C536BE" w14:paraId="6D09A5F7" w14:textId="69C3B46D" w:rsidTr="00125588">
        <w:trPr>
          <w:jc w:val="center"/>
        </w:trPr>
        <w:tc>
          <w:tcPr>
            <w:tcW w:w="1520" w:type="dxa"/>
            <w:vMerge/>
          </w:tcPr>
          <w:p w14:paraId="1CB4B454" w14:textId="77777777" w:rsidR="00CD22FC" w:rsidRPr="00C536BE" w:rsidRDefault="00CD22FC" w:rsidP="007B7DE0">
            <w:pPr>
              <w:spacing w:line="480" w:lineRule="auto"/>
              <w:jc w:val="center"/>
              <w:rPr>
                <w:rFonts w:cs="Times New Roman"/>
                <w:lang w:val="en-ID"/>
              </w:rPr>
            </w:pPr>
          </w:p>
        </w:tc>
        <w:tc>
          <w:tcPr>
            <w:tcW w:w="1933" w:type="dxa"/>
            <w:vMerge/>
          </w:tcPr>
          <w:p w14:paraId="5B76AF90" w14:textId="77777777" w:rsidR="00CD22FC" w:rsidRPr="00C536BE" w:rsidRDefault="00CD22FC" w:rsidP="007B7DE0">
            <w:pPr>
              <w:spacing w:line="480" w:lineRule="auto"/>
              <w:jc w:val="center"/>
              <w:rPr>
                <w:rFonts w:cs="Times New Roman"/>
                <w:lang w:val="en-ID"/>
              </w:rPr>
            </w:pPr>
          </w:p>
        </w:tc>
        <w:tc>
          <w:tcPr>
            <w:tcW w:w="1928" w:type="dxa"/>
          </w:tcPr>
          <w:p w14:paraId="733A183A" w14:textId="26DCA136" w:rsidR="00CD22FC" w:rsidRPr="00C536BE" w:rsidRDefault="00CD22FC" w:rsidP="007B7DE0">
            <w:pPr>
              <w:spacing w:line="480" w:lineRule="auto"/>
              <w:jc w:val="center"/>
              <w:rPr>
                <w:rFonts w:cs="Times New Roman"/>
                <w:i/>
                <w:iCs/>
                <w:lang w:val="en-ID"/>
              </w:rPr>
            </w:pPr>
            <w:r w:rsidRPr="00C536BE">
              <w:rPr>
                <w:rFonts w:cs="Times New Roman"/>
                <w:i/>
                <w:iCs/>
                <w:lang w:val="en-ID"/>
              </w:rPr>
              <w:t>Fornell Lacker</w:t>
            </w:r>
          </w:p>
        </w:tc>
        <w:tc>
          <w:tcPr>
            <w:tcW w:w="1928" w:type="dxa"/>
          </w:tcPr>
          <w:p w14:paraId="16C05F03" w14:textId="7C736CFC" w:rsidR="00CD22FC" w:rsidRPr="00C536BE" w:rsidRDefault="00CD22FC" w:rsidP="007B7DE0">
            <w:pPr>
              <w:spacing w:line="480" w:lineRule="auto"/>
              <w:jc w:val="center"/>
              <w:rPr>
                <w:rFonts w:cs="Times New Roman"/>
                <w:color w:val="000000"/>
                <w:lang w:val="en-ID"/>
              </w:rPr>
            </w:pPr>
            <w:r w:rsidRPr="00C536BE">
              <w:rPr>
                <w:rFonts w:cs="Times New Roman"/>
                <w:color w:val="000000"/>
                <w:lang w:val="en-ID"/>
              </w:rPr>
              <w:t>Nilai akar AVE &gt; Korelasi antara konstruk dengan konstruk blok lainnya</w:t>
            </w:r>
          </w:p>
        </w:tc>
      </w:tr>
      <w:tr w:rsidR="00CD22FC" w:rsidRPr="00C536BE" w14:paraId="6CCE8136" w14:textId="0AE842EE" w:rsidTr="00125588">
        <w:trPr>
          <w:jc w:val="center"/>
        </w:trPr>
        <w:tc>
          <w:tcPr>
            <w:tcW w:w="1520" w:type="dxa"/>
            <w:vMerge/>
          </w:tcPr>
          <w:p w14:paraId="2630F78F" w14:textId="77777777" w:rsidR="00CD22FC" w:rsidRPr="00C536BE" w:rsidRDefault="00CD22FC" w:rsidP="007B7DE0">
            <w:pPr>
              <w:spacing w:line="480" w:lineRule="auto"/>
              <w:jc w:val="center"/>
              <w:rPr>
                <w:rFonts w:cs="Times New Roman"/>
                <w:lang w:val="en-ID"/>
              </w:rPr>
            </w:pPr>
          </w:p>
        </w:tc>
        <w:tc>
          <w:tcPr>
            <w:tcW w:w="1933" w:type="dxa"/>
            <w:vMerge/>
          </w:tcPr>
          <w:p w14:paraId="3F95E21F" w14:textId="77777777" w:rsidR="00CD22FC" w:rsidRPr="00C536BE" w:rsidRDefault="00CD22FC" w:rsidP="007B7DE0">
            <w:pPr>
              <w:spacing w:line="480" w:lineRule="auto"/>
              <w:jc w:val="center"/>
              <w:rPr>
                <w:rFonts w:cs="Times New Roman"/>
                <w:lang w:val="en-ID"/>
              </w:rPr>
            </w:pPr>
          </w:p>
        </w:tc>
        <w:tc>
          <w:tcPr>
            <w:tcW w:w="1928" w:type="dxa"/>
          </w:tcPr>
          <w:p w14:paraId="74108970" w14:textId="1D68F2A6" w:rsidR="00CD22FC" w:rsidRPr="00C536BE" w:rsidRDefault="00CD22FC" w:rsidP="007B7DE0">
            <w:pPr>
              <w:spacing w:line="480" w:lineRule="auto"/>
              <w:jc w:val="center"/>
              <w:rPr>
                <w:rFonts w:cs="Times New Roman"/>
                <w:i/>
                <w:iCs/>
                <w:lang w:val="en-ID"/>
              </w:rPr>
            </w:pPr>
            <w:r w:rsidRPr="00C536BE">
              <w:rPr>
                <w:rFonts w:cs="Times New Roman"/>
                <w:i/>
                <w:iCs/>
                <w:lang w:val="en-ID"/>
              </w:rPr>
              <w:t>Heterotrait-Monotrait Ratio</w:t>
            </w:r>
          </w:p>
        </w:tc>
        <w:tc>
          <w:tcPr>
            <w:tcW w:w="1928" w:type="dxa"/>
          </w:tcPr>
          <w:p w14:paraId="39758726" w14:textId="110975FA" w:rsidR="00CD22FC" w:rsidRPr="00C536BE" w:rsidRDefault="00CD22FC" w:rsidP="007B7DE0">
            <w:pPr>
              <w:spacing w:line="480" w:lineRule="auto"/>
              <w:jc w:val="center"/>
              <w:rPr>
                <w:rFonts w:cs="Times New Roman"/>
                <w:color w:val="000000"/>
                <w:lang w:val="en-ID"/>
              </w:rPr>
            </w:pPr>
            <w:r w:rsidRPr="00C536BE">
              <w:rPr>
                <w:rFonts w:cs="Times New Roman"/>
                <w:color w:val="000000"/>
                <w:lang w:val="en-ID"/>
              </w:rPr>
              <w:t>&lt;0.85</w:t>
            </w:r>
          </w:p>
        </w:tc>
      </w:tr>
      <w:tr w:rsidR="00AC5B3F" w:rsidRPr="00C536BE" w14:paraId="6984C01D" w14:textId="3E463010" w:rsidTr="00125588">
        <w:trPr>
          <w:jc w:val="center"/>
        </w:trPr>
        <w:tc>
          <w:tcPr>
            <w:tcW w:w="1520" w:type="dxa"/>
            <w:vMerge/>
          </w:tcPr>
          <w:p w14:paraId="05DA4AD2" w14:textId="77777777" w:rsidR="00AC5B3F" w:rsidRPr="00C536BE" w:rsidRDefault="00AC5B3F" w:rsidP="007B7DE0">
            <w:pPr>
              <w:spacing w:line="480" w:lineRule="auto"/>
              <w:jc w:val="center"/>
              <w:rPr>
                <w:rFonts w:cs="Times New Roman"/>
                <w:lang w:val="en-ID"/>
              </w:rPr>
            </w:pPr>
          </w:p>
        </w:tc>
        <w:tc>
          <w:tcPr>
            <w:tcW w:w="1933" w:type="dxa"/>
            <w:vMerge w:val="restart"/>
          </w:tcPr>
          <w:p w14:paraId="2274FBDC" w14:textId="009912E1" w:rsidR="00AC5B3F" w:rsidRPr="00C536BE" w:rsidRDefault="00AC5B3F" w:rsidP="007B7DE0">
            <w:pPr>
              <w:spacing w:line="480" w:lineRule="auto"/>
              <w:jc w:val="center"/>
              <w:rPr>
                <w:rFonts w:cs="Times New Roman"/>
                <w:lang w:val="en-ID"/>
              </w:rPr>
            </w:pPr>
            <w:r w:rsidRPr="00C536BE">
              <w:rPr>
                <w:rFonts w:cs="Times New Roman"/>
                <w:lang w:val="en-ID"/>
              </w:rPr>
              <w:t>Uji Reliabilitas</w:t>
            </w:r>
          </w:p>
        </w:tc>
        <w:tc>
          <w:tcPr>
            <w:tcW w:w="1928" w:type="dxa"/>
          </w:tcPr>
          <w:p w14:paraId="7CEEE8C8" w14:textId="7D32FD85" w:rsidR="00AC5B3F" w:rsidRPr="00C536BE" w:rsidRDefault="00AC5B3F" w:rsidP="007B7DE0">
            <w:pPr>
              <w:spacing w:line="480" w:lineRule="auto"/>
              <w:jc w:val="center"/>
              <w:rPr>
                <w:rFonts w:cs="Times New Roman"/>
                <w:i/>
                <w:iCs/>
                <w:lang w:val="en-ID"/>
              </w:rPr>
            </w:pPr>
            <w:r w:rsidRPr="00C536BE">
              <w:rPr>
                <w:rFonts w:cs="Times New Roman"/>
                <w:i/>
                <w:iCs/>
                <w:lang w:val="en-ID"/>
              </w:rPr>
              <w:t>Cr</w:t>
            </w:r>
            <w:r w:rsidR="00B27E49" w:rsidRPr="00C536BE">
              <w:rPr>
                <w:rFonts w:cs="Times New Roman"/>
                <w:i/>
                <w:iCs/>
                <w:lang w:val="en-ID"/>
              </w:rPr>
              <w:t>o</w:t>
            </w:r>
            <w:r w:rsidRPr="00C536BE">
              <w:rPr>
                <w:rFonts w:cs="Times New Roman"/>
                <w:i/>
                <w:iCs/>
                <w:lang w:val="en-ID"/>
              </w:rPr>
              <w:t>nbach’s Alpha</w:t>
            </w:r>
          </w:p>
        </w:tc>
        <w:tc>
          <w:tcPr>
            <w:tcW w:w="1928" w:type="dxa"/>
          </w:tcPr>
          <w:p w14:paraId="746533E5" w14:textId="1E14CAE7" w:rsidR="00AC5B3F" w:rsidRPr="00C536BE" w:rsidRDefault="00AC5B3F" w:rsidP="007B7DE0">
            <w:pPr>
              <w:spacing w:line="480" w:lineRule="auto"/>
              <w:jc w:val="center"/>
              <w:rPr>
                <w:rFonts w:cs="Times New Roman"/>
                <w:lang w:val="en-ID"/>
              </w:rPr>
            </w:pPr>
            <w:r w:rsidRPr="00C536BE">
              <w:rPr>
                <w:rFonts w:cs="Times New Roman"/>
                <w:lang w:val="en-ID"/>
              </w:rPr>
              <w:t>&gt;0.70</w:t>
            </w:r>
          </w:p>
        </w:tc>
      </w:tr>
      <w:tr w:rsidR="00AC5B3F" w:rsidRPr="00C536BE" w14:paraId="3B1CA031" w14:textId="28820240" w:rsidTr="00125588">
        <w:trPr>
          <w:jc w:val="center"/>
        </w:trPr>
        <w:tc>
          <w:tcPr>
            <w:tcW w:w="1520" w:type="dxa"/>
            <w:vMerge/>
          </w:tcPr>
          <w:p w14:paraId="24CB1657" w14:textId="77777777" w:rsidR="00AC5B3F" w:rsidRPr="00C536BE" w:rsidRDefault="00AC5B3F" w:rsidP="007B7DE0">
            <w:pPr>
              <w:spacing w:line="480" w:lineRule="auto"/>
              <w:jc w:val="center"/>
              <w:rPr>
                <w:rFonts w:cs="Times New Roman"/>
                <w:lang w:val="en-ID"/>
              </w:rPr>
            </w:pPr>
          </w:p>
        </w:tc>
        <w:tc>
          <w:tcPr>
            <w:tcW w:w="1933" w:type="dxa"/>
            <w:vMerge/>
          </w:tcPr>
          <w:p w14:paraId="1E24E079" w14:textId="77777777" w:rsidR="00AC5B3F" w:rsidRPr="00C536BE" w:rsidRDefault="00AC5B3F" w:rsidP="007B7DE0">
            <w:pPr>
              <w:spacing w:line="480" w:lineRule="auto"/>
              <w:jc w:val="center"/>
              <w:rPr>
                <w:rFonts w:cs="Times New Roman"/>
                <w:lang w:val="en-ID"/>
              </w:rPr>
            </w:pPr>
          </w:p>
        </w:tc>
        <w:tc>
          <w:tcPr>
            <w:tcW w:w="1928" w:type="dxa"/>
          </w:tcPr>
          <w:p w14:paraId="07C445C5" w14:textId="3C0BB583" w:rsidR="00AC5B3F" w:rsidRPr="00C536BE" w:rsidRDefault="00AC5B3F" w:rsidP="007B7DE0">
            <w:pPr>
              <w:spacing w:line="480" w:lineRule="auto"/>
              <w:jc w:val="center"/>
              <w:rPr>
                <w:rFonts w:cs="Times New Roman"/>
                <w:i/>
                <w:iCs/>
                <w:lang w:val="en-ID"/>
              </w:rPr>
            </w:pPr>
            <w:r w:rsidRPr="00C536BE">
              <w:rPr>
                <w:rFonts w:cs="Times New Roman"/>
                <w:i/>
                <w:iCs/>
                <w:lang w:val="en-ID"/>
              </w:rPr>
              <w:t>Composite Reliability</w:t>
            </w:r>
          </w:p>
        </w:tc>
        <w:tc>
          <w:tcPr>
            <w:tcW w:w="1928" w:type="dxa"/>
          </w:tcPr>
          <w:p w14:paraId="0FB558CE" w14:textId="62BB4FC4" w:rsidR="00AC5B3F" w:rsidRPr="00C536BE" w:rsidRDefault="00AC5B3F" w:rsidP="007B7DE0">
            <w:pPr>
              <w:spacing w:line="480" w:lineRule="auto"/>
              <w:jc w:val="center"/>
              <w:rPr>
                <w:rFonts w:cs="Times New Roman"/>
                <w:lang w:val="en-ID"/>
              </w:rPr>
            </w:pPr>
            <w:r w:rsidRPr="00C536BE">
              <w:rPr>
                <w:rFonts w:cs="Times New Roman"/>
                <w:lang w:val="en-ID"/>
              </w:rPr>
              <w:t>&gt;0.70</w:t>
            </w:r>
          </w:p>
        </w:tc>
      </w:tr>
    </w:tbl>
    <w:p w14:paraId="5564B795" w14:textId="55AFF5EE" w:rsidR="0060551C" w:rsidRPr="00C536BE" w:rsidRDefault="00DD1B59" w:rsidP="007B7DE0">
      <w:pPr>
        <w:spacing w:after="0" w:line="480" w:lineRule="auto"/>
        <w:jc w:val="center"/>
        <w:rPr>
          <w:rFonts w:cs="Times New Roman"/>
          <w:lang w:val="en-ID"/>
        </w:rPr>
      </w:pPr>
      <w:r w:rsidRPr="00C536BE">
        <w:rPr>
          <w:rFonts w:cs="Times New Roman"/>
          <w:lang w:val="en-ID"/>
        </w:rPr>
        <w:t xml:space="preserve">Sumber : </w:t>
      </w:r>
      <w:sdt>
        <w:sdtPr>
          <w:rPr>
            <w:rFonts w:cs="Times New Roman"/>
            <w:color w:val="000000"/>
            <w:lang w:val="en-ID"/>
          </w:rPr>
          <w:tag w:val="MENDELEY_CITATION_v3_eyJjaXRhdGlvbklEIjoiTUVOREVMRVlfQ0lUQVRJT05fNzhlNWE0ZDgtMDgxNy00YjBiLThkNWQtM2QyMTM5ZGNiN2Jl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
          <w:id w:val="-1573113229"/>
          <w:placeholder>
            <w:docPart w:val="DefaultPlaceholder_-1854013440"/>
          </w:placeholder>
        </w:sdtPr>
        <w:sdtContent>
          <w:r w:rsidR="007823EF" w:rsidRPr="00C536BE">
            <w:rPr>
              <w:rFonts w:cs="Times New Roman"/>
              <w:color w:val="000000"/>
              <w:lang w:val="en-ID"/>
            </w:rPr>
            <w:t>(Santoso, 2018)</w:t>
          </w:r>
        </w:sdtContent>
      </w:sdt>
    </w:p>
    <w:p w14:paraId="55B09301" w14:textId="53D62C54" w:rsidR="00B51A76" w:rsidRPr="00C536BE" w:rsidRDefault="00B51A76" w:rsidP="00284DFD">
      <w:pPr>
        <w:pStyle w:val="ListParagraph"/>
        <w:numPr>
          <w:ilvl w:val="0"/>
          <w:numId w:val="94"/>
        </w:numPr>
        <w:spacing w:after="0" w:line="480" w:lineRule="auto"/>
        <w:ind w:left="284" w:hanging="284"/>
        <w:rPr>
          <w:rFonts w:cs="Times New Roman"/>
          <w:b/>
          <w:bCs/>
          <w:i/>
          <w:iCs/>
          <w:lang w:val="en-ID"/>
        </w:rPr>
      </w:pPr>
      <w:r w:rsidRPr="00C536BE">
        <w:rPr>
          <w:rFonts w:cs="Times New Roman"/>
          <w:b/>
          <w:bCs/>
          <w:lang w:val="en-ID"/>
        </w:rPr>
        <w:lastRenderedPageBreak/>
        <w:t xml:space="preserve"> </w:t>
      </w:r>
      <w:r w:rsidRPr="00C536BE">
        <w:rPr>
          <w:rFonts w:cs="Times New Roman"/>
          <w:b/>
          <w:bCs/>
          <w:i/>
          <w:iCs/>
          <w:lang w:val="en-ID"/>
        </w:rPr>
        <w:t>Inner Model (Structural Model)</w:t>
      </w:r>
    </w:p>
    <w:p w14:paraId="592E884F" w14:textId="72BCCA2A" w:rsidR="00F50290" w:rsidRPr="00C536BE" w:rsidRDefault="00F50290" w:rsidP="00F50290">
      <w:pPr>
        <w:pStyle w:val="Caption"/>
        <w:keepNext/>
        <w:spacing w:after="0" w:line="480" w:lineRule="auto"/>
        <w:rPr>
          <w:rFonts w:cs="Times New Roman"/>
          <w:i w:val="0"/>
          <w:iCs w:val="0"/>
          <w:color w:val="auto"/>
          <w:sz w:val="24"/>
          <w:szCs w:val="24"/>
        </w:rPr>
      </w:pPr>
      <w:bookmarkStart w:id="132" w:name="_Toc184325041"/>
      <w:bookmarkStart w:id="133" w:name="_Toc186721995"/>
      <w:r w:rsidRPr="00C536BE">
        <w:rPr>
          <w:rFonts w:cs="Times New Roman"/>
          <w:i w:val="0"/>
          <w:iCs w:val="0"/>
          <w:color w:val="auto"/>
          <w:sz w:val="24"/>
          <w:szCs w:val="24"/>
        </w:rPr>
        <w:tab/>
      </w:r>
      <w:r w:rsidRPr="00C536BE">
        <w:rPr>
          <w:rFonts w:cs="Times New Roman"/>
          <w:color w:val="auto"/>
          <w:sz w:val="24"/>
          <w:szCs w:val="24"/>
        </w:rPr>
        <w:t>Inner Model</w:t>
      </w:r>
      <w:r w:rsidRPr="00C536BE">
        <w:rPr>
          <w:rFonts w:cs="Times New Roman"/>
          <w:i w:val="0"/>
          <w:iCs w:val="0"/>
          <w:color w:val="auto"/>
          <w:sz w:val="24"/>
          <w:szCs w:val="24"/>
        </w:rPr>
        <w:t xml:space="preserve"> menggambarkan hubungan struktural antara variabel laten, menjelaskan pengaruh langsung maupun tidak langsung serta interaksi antarvariabel dalam model. Tujuannya adalah menganalisis hubungan kausalitas dan memprediksi dampak satu variabel laten terhadap lainnya. Contohnya, dalam model SEM, "Kepuasan Pelanggan" dapat mem</w:t>
      </w:r>
      <w:r w:rsidR="00D10850" w:rsidRPr="00C536BE">
        <w:rPr>
          <w:rFonts w:cs="Times New Roman"/>
          <w:i w:val="0"/>
          <w:iCs w:val="0"/>
          <w:color w:val="auto"/>
          <w:sz w:val="24"/>
          <w:szCs w:val="24"/>
        </w:rPr>
        <w:t>p</w:t>
      </w:r>
      <w:r w:rsidRPr="00C536BE">
        <w:rPr>
          <w:rFonts w:cs="Times New Roman"/>
          <w:i w:val="0"/>
          <w:iCs w:val="0"/>
          <w:color w:val="auto"/>
          <w:sz w:val="24"/>
          <w:szCs w:val="24"/>
        </w:rPr>
        <w:t>engaruhi "Loyalitas Pelanggan" melalui hubungan kausal yang terstruktur.</w:t>
      </w:r>
    </w:p>
    <w:p w14:paraId="2D812A57" w14:textId="320EE606" w:rsidR="001D68F9" w:rsidRPr="00C536BE" w:rsidRDefault="001D68F9" w:rsidP="007B7DE0">
      <w:pPr>
        <w:pStyle w:val="Caption"/>
        <w:keepNext/>
        <w:spacing w:after="0" w:line="480" w:lineRule="auto"/>
        <w:jc w:val="center"/>
        <w:rPr>
          <w:rFonts w:cs="Times New Roman"/>
          <w:i w:val="0"/>
          <w:iCs w:val="0"/>
          <w:color w:val="auto"/>
          <w:sz w:val="24"/>
          <w:szCs w:val="24"/>
        </w:rPr>
      </w:pPr>
      <w:bookmarkStart w:id="134" w:name="_Toc186735243"/>
      <w:bookmarkStart w:id="135" w:name="_Toc186735421"/>
      <w:bookmarkStart w:id="136" w:name="_Toc186739654"/>
      <w:r w:rsidRPr="00C536BE">
        <w:rPr>
          <w:rFonts w:cs="Times New Roman"/>
          <w:i w:val="0"/>
          <w:iCs w:val="0"/>
          <w:color w:val="auto"/>
          <w:sz w:val="24"/>
          <w:szCs w:val="24"/>
        </w:rPr>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7</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Pengukuran </w:t>
      </w:r>
      <w:r w:rsidRPr="00C536BE">
        <w:rPr>
          <w:rFonts w:cs="Times New Roman"/>
          <w:color w:val="auto"/>
          <w:sz w:val="24"/>
          <w:szCs w:val="24"/>
        </w:rPr>
        <w:t>Inner Model</w:t>
      </w:r>
      <w:bookmarkEnd w:id="132"/>
      <w:bookmarkEnd w:id="133"/>
      <w:bookmarkEnd w:id="134"/>
      <w:bookmarkEnd w:id="135"/>
      <w:bookmarkEnd w:id="136"/>
    </w:p>
    <w:tbl>
      <w:tblPr>
        <w:tblStyle w:val="TableGrid"/>
        <w:tblW w:w="8085" w:type="dxa"/>
        <w:jc w:val="center"/>
        <w:tblLook w:val="04A0" w:firstRow="1" w:lastRow="0" w:firstColumn="1" w:lastColumn="0" w:noHBand="0" w:noVBand="1"/>
      </w:tblPr>
      <w:tblGrid>
        <w:gridCol w:w="2805"/>
        <w:gridCol w:w="2586"/>
        <w:gridCol w:w="2694"/>
      </w:tblGrid>
      <w:tr w:rsidR="001B0E4D" w:rsidRPr="00C536BE" w14:paraId="3DDA2EA0" w14:textId="77777777" w:rsidTr="00A015FA">
        <w:trPr>
          <w:jc w:val="center"/>
        </w:trPr>
        <w:tc>
          <w:tcPr>
            <w:tcW w:w="2805" w:type="dxa"/>
            <w:vMerge w:val="restart"/>
          </w:tcPr>
          <w:p w14:paraId="25D76838" w14:textId="6A867E7F" w:rsidR="001B0E4D" w:rsidRPr="00C536BE" w:rsidRDefault="001B0E4D" w:rsidP="007B7DE0">
            <w:pPr>
              <w:spacing w:line="480" w:lineRule="auto"/>
              <w:rPr>
                <w:rFonts w:cs="Times New Roman"/>
                <w:i/>
                <w:iCs/>
                <w:lang w:val="en-ID"/>
              </w:rPr>
            </w:pPr>
            <w:r w:rsidRPr="00C536BE">
              <w:rPr>
                <w:rFonts w:cs="Times New Roman"/>
                <w:i/>
                <w:iCs/>
                <w:lang w:val="en-ID"/>
              </w:rPr>
              <w:t>Inner Mode</w:t>
            </w:r>
            <w:r w:rsidR="001A52A9" w:rsidRPr="00C536BE">
              <w:rPr>
                <w:rFonts w:cs="Times New Roman"/>
                <w:i/>
                <w:iCs/>
                <w:lang w:val="en-ID"/>
              </w:rPr>
              <w:t>l</w:t>
            </w:r>
          </w:p>
        </w:tc>
        <w:tc>
          <w:tcPr>
            <w:tcW w:w="2586" w:type="dxa"/>
            <w:vMerge w:val="restart"/>
          </w:tcPr>
          <w:p w14:paraId="53C5F1BA" w14:textId="08901706" w:rsidR="001B0E4D" w:rsidRPr="00C536BE" w:rsidRDefault="001B0E4D" w:rsidP="007B7DE0">
            <w:pPr>
              <w:spacing w:line="480" w:lineRule="auto"/>
              <w:rPr>
                <w:rFonts w:cs="Times New Roman"/>
                <w:i/>
                <w:iCs/>
                <w:lang w:val="en-ID"/>
              </w:rPr>
            </w:pPr>
            <w:r w:rsidRPr="00C536BE">
              <w:rPr>
                <w:rFonts w:cs="Times New Roman"/>
                <w:i/>
                <w:iCs/>
                <w:lang w:val="en-ID"/>
              </w:rPr>
              <w:t>R Square</w:t>
            </w:r>
          </w:p>
        </w:tc>
        <w:tc>
          <w:tcPr>
            <w:tcW w:w="2694" w:type="dxa"/>
          </w:tcPr>
          <w:p w14:paraId="435D372E" w14:textId="2C99922D" w:rsidR="001B0E4D" w:rsidRPr="00C536BE" w:rsidRDefault="001B0E4D" w:rsidP="007B7DE0">
            <w:pPr>
              <w:spacing w:line="480" w:lineRule="auto"/>
              <w:rPr>
                <w:rFonts w:cs="Times New Roman"/>
                <w:lang w:val="en-ID"/>
              </w:rPr>
            </w:pPr>
            <w:r w:rsidRPr="00C536BE">
              <w:rPr>
                <w:rFonts w:cs="Times New Roman"/>
                <w:lang w:val="en-ID"/>
              </w:rPr>
              <w:t>Nilai R Square &gt;</w:t>
            </w:r>
            <w:r w:rsidR="00D57856" w:rsidRPr="00C536BE">
              <w:rPr>
                <w:rFonts w:cs="Times New Roman"/>
                <w:lang w:val="en-ID"/>
              </w:rPr>
              <w:t xml:space="preserve"> </w:t>
            </w:r>
            <w:r w:rsidRPr="00C536BE">
              <w:rPr>
                <w:rFonts w:cs="Times New Roman"/>
                <w:lang w:val="en-ID"/>
              </w:rPr>
              <w:t xml:space="preserve">0.7 (kuat) </w:t>
            </w:r>
          </w:p>
          <w:p w14:paraId="13553046" w14:textId="77777777" w:rsidR="00D57856" w:rsidRPr="00C536BE" w:rsidRDefault="001B0E4D" w:rsidP="007B7DE0">
            <w:pPr>
              <w:spacing w:line="480" w:lineRule="auto"/>
              <w:rPr>
                <w:rFonts w:cs="Times New Roman"/>
                <w:lang w:val="en-ID"/>
              </w:rPr>
            </w:pPr>
            <w:r w:rsidRPr="00C536BE">
              <w:rPr>
                <w:rFonts w:cs="Times New Roman"/>
                <w:lang w:val="en-ID"/>
              </w:rPr>
              <w:t>0.5 (Moderat)</w:t>
            </w:r>
          </w:p>
          <w:p w14:paraId="6BD74E0D" w14:textId="4629ABFF" w:rsidR="001B0E4D" w:rsidRPr="00C536BE" w:rsidRDefault="001B0E4D" w:rsidP="007B7DE0">
            <w:pPr>
              <w:spacing w:line="480" w:lineRule="auto"/>
              <w:rPr>
                <w:rFonts w:cs="Times New Roman"/>
                <w:lang w:val="en-ID"/>
              </w:rPr>
            </w:pPr>
            <w:r w:rsidRPr="00C536BE">
              <w:rPr>
                <w:rFonts w:cs="Times New Roman"/>
                <w:lang w:val="en-ID"/>
              </w:rPr>
              <w:t>0.25 (Lemah)</w:t>
            </w:r>
          </w:p>
        </w:tc>
      </w:tr>
      <w:tr w:rsidR="001B0E4D" w:rsidRPr="00C536BE" w14:paraId="287FA869" w14:textId="77777777" w:rsidTr="00A015FA">
        <w:trPr>
          <w:jc w:val="center"/>
        </w:trPr>
        <w:tc>
          <w:tcPr>
            <w:tcW w:w="2805" w:type="dxa"/>
            <w:vMerge/>
          </w:tcPr>
          <w:p w14:paraId="763B8B29" w14:textId="77777777" w:rsidR="001B0E4D" w:rsidRPr="00C536BE" w:rsidRDefault="001B0E4D" w:rsidP="007B7DE0">
            <w:pPr>
              <w:spacing w:line="480" w:lineRule="auto"/>
              <w:rPr>
                <w:rFonts w:cs="Times New Roman"/>
                <w:lang w:val="en-ID"/>
              </w:rPr>
            </w:pPr>
          </w:p>
        </w:tc>
        <w:tc>
          <w:tcPr>
            <w:tcW w:w="2586" w:type="dxa"/>
            <w:vMerge/>
          </w:tcPr>
          <w:p w14:paraId="65569855" w14:textId="77777777" w:rsidR="001B0E4D" w:rsidRPr="00C536BE" w:rsidRDefault="001B0E4D" w:rsidP="007B7DE0">
            <w:pPr>
              <w:spacing w:line="480" w:lineRule="auto"/>
              <w:rPr>
                <w:rFonts w:cs="Times New Roman"/>
                <w:lang w:val="en-ID"/>
              </w:rPr>
            </w:pPr>
          </w:p>
        </w:tc>
        <w:tc>
          <w:tcPr>
            <w:tcW w:w="2694" w:type="dxa"/>
          </w:tcPr>
          <w:p w14:paraId="6011E75A" w14:textId="77777777" w:rsidR="00D57856" w:rsidRPr="00C536BE" w:rsidRDefault="001B0E4D" w:rsidP="007B7DE0">
            <w:pPr>
              <w:spacing w:line="480" w:lineRule="auto"/>
              <w:rPr>
                <w:rFonts w:cs="Times New Roman"/>
                <w:lang w:val="en-ID"/>
              </w:rPr>
            </w:pPr>
            <w:r w:rsidRPr="00C536BE">
              <w:rPr>
                <w:rFonts w:cs="Times New Roman"/>
                <w:lang w:val="en-ID"/>
              </w:rPr>
              <w:t>Nilai R Square &gt;0.67 (kuat)</w:t>
            </w:r>
          </w:p>
          <w:p w14:paraId="04792031" w14:textId="26FA0155" w:rsidR="001B0E4D" w:rsidRPr="00C536BE" w:rsidRDefault="001B0E4D" w:rsidP="007B7DE0">
            <w:pPr>
              <w:spacing w:line="480" w:lineRule="auto"/>
              <w:rPr>
                <w:rFonts w:cs="Times New Roman"/>
                <w:lang w:val="en-ID"/>
              </w:rPr>
            </w:pPr>
            <w:r w:rsidRPr="00C536BE">
              <w:rPr>
                <w:rFonts w:cs="Times New Roman"/>
                <w:lang w:val="en-ID"/>
              </w:rPr>
              <w:t>0.33 (Moderat)</w:t>
            </w:r>
          </w:p>
          <w:p w14:paraId="461ED935" w14:textId="2487ABC3" w:rsidR="001B0E4D" w:rsidRPr="00C536BE" w:rsidRDefault="001B0E4D" w:rsidP="007B7DE0">
            <w:pPr>
              <w:spacing w:line="480" w:lineRule="auto"/>
              <w:rPr>
                <w:rFonts w:cs="Times New Roman"/>
                <w:lang w:val="en-ID"/>
              </w:rPr>
            </w:pPr>
            <w:r w:rsidRPr="00C536BE">
              <w:rPr>
                <w:rFonts w:cs="Times New Roman"/>
                <w:lang w:val="en-ID"/>
              </w:rPr>
              <w:t>0.19 (Lemah)</w:t>
            </w:r>
          </w:p>
        </w:tc>
      </w:tr>
      <w:tr w:rsidR="003B062E" w:rsidRPr="00C536BE" w14:paraId="5A25F27E" w14:textId="77777777" w:rsidTr="00A015FA">
        <w:trPr>
          <w:jc w:val="center"/>
        </w:trPr>
        <w:tc>
          <w:tcPr>
            <w:tcW w:w="2805" w:type="dxa"/>
            <w:vMerge/>
          </w:tcPr>
          <w:p w14:paraId="0152DBBC" w14:textId="77777777" w:rsidR="003B062E" w:rsidRPr="00C536BE" w:rsidRDefault="003B062E" w:rsidP="007B7DE0">
            <w:pPr>
              <w:spacing w:line="480" w:lineRule="auto"/>
              <w:rPr>
                <w:rFonts w:cs="Times New Roman"/>
                <w:lang w:val="en-ID"/>
              </w:rPr>
            </w:pPr>
          </w:p>
        </w:tc>
        <w:tc>
          <w:tcPr>
            <w:tcW w:w="2586" w:type="dxa"/>
          </w:tcPr>
          <w:p w14:paraId="62C462AB" w14:textId="65126B1F" w:rsidR="003B062E" w:rsidRPr="00C536BE" w:rsidRDefault="003B062E" w:rsidP="007B7DE0">
            <w:pPr>
              <w:spacing w:line="480" w:lineRule="auto"/>
              <w:rPr>
                <w:rFonts w:cs="Times New Roman"/>
                <w:i/>
                <w:iCs/>
                <w:lang w:val="en-ID"/>
              </w:rPr>
            </w:pPr>
            <w:r w:rsidRPr="00C536BE">
              <w:rPr>
                <w:rFonts w:cs="Times New Roman"/>
                <w:i/>
                <w:iCs/>
                <w:lang w:val="en-ID"/>
              </w:rPr>
              <w:t>Effect Size</w:t>
            </w:r>
          </w:p>
        </w:tc>
        <w:tc>
          <w:tcPr>
            <w:tcW w:w="2694" w:type="dxa"/>
          </w:tcPr>
          <w:p w14:paraId="230A387E" w14:textId="7A008E48" w:rsidR="003B062E" w:rsidRPr="00C536BE" w:rsidRDefault="003B062E" w:rsidP="007B7DE0">
            <w:pPr>
              <w:spacing w:line="480" w:lineRule="auto"/>
              <w:rPr>
                <w:rFonts w:cs="Times New Roman"/>
                <w:lang w:val="en-ID"/>
              </w:rPr>
            </w:pPr>
            <w:r w:rsidRPr="00C536BE">
              <w:rPr>
                <w:rFonts w:cs="Times New Roman"/>
                <w:lang w:val="en-ID"/>
              </w:rPr>
              <w:t>0.35 (Kuat), 0.5 (Moderat), 0.02 (Lemah)</w:t>
            </w:r>
          </w:p>
        </w:tc>
      </w:tr>
      <w:tr w:rsidR="003B062E" w:rsidRPr="00C536BE" w14:paraId="38AD0C40" w14:textId="77777777" w:rsidTr="00A015FA">
        <w:trPr>
          <w:jc w:val="center"/>
        </w:trPr>
        <w:tc>
          <w:tcPr>
            <w:tcW w:w="2805" w:type="dxa"/>
            <w:vMerge/>
          </w:tcPr>
          <w:p w14:paraId="446C9C09" w14:textId="77777777" w:rsidR="003B062E" w:rsidRPr="00C536BE" w:rsidRDefault="003B062E" w:rsidP="007B7DE0">
            <w:pPr>
              <w:spacing w:line="480" w:lineRule="auto"/>
              <w:rPr>
                <w:rFonts w:cs="Times New Roman"/>
                <w:lang w:val="en-ID"/>
              </w:rPr>
            </w:pPr>
          </w:p>
        </w:tc>
        <w:tc>
          <w:tcPr>
            <w:tcW w:w="2586" w:type="dxa"/>
          </w:tcPr>
          <w:p w14:paraId="15AAE196" w14:textId="44E7F84D" w:rsidR="003B062E" w:rsidRPr="00C536BE" w:rsidRDefault="003B062E" w:rsidP="007B7DE0">
            <w:pPr>
              <w:spacing w:line="480" w:lineRule="auto"/>
              <w:rPr>
                <w:rFonts w:cs="Times New Roman"/>
                <w:lang w:val="en-ID"/>
              </w:rPr>
            </w:pPr>
            <w:r w:rsidRPr="00C536BE">
              <w:rPr>
                <w:rFonts w:cs="Times New Roman"/>
                <w:lang w:val="en-ID"/>
              </w:rPr>
              <w:t>Signifikansi (Pengujian Hipotesis)</w:t>
            </w:r>
          </w:p>
        </w:tc>
        <w:tc>
          <w:tcPr>
            <w:tcW w:w="2694" w:type="dxa"/>
          </w:tcPr>
          <w:p w14:paraId="6A43B514" w14:textId="4E1E60C1" w:rsidR="003B062E" w:rsidRPr="00C536BE" w:rsidRDefault="003B062E" w:rsidP="007B7DE0">
            <w:pPr>
              <w:spacing w:line="480" w:lineRule="auto"/>
              <w:rPr>
                <w:rFonts w:cs="Times New Roman"/>
                <w:lang w:val="en-ID"/>
              </w:rPr>
            </w:pPr>
            <w:r w:rsidRPr="00C536BE">
              <w:rPr>
                <w:rFonts w:cs="Times New Roman"/>
                <w:lang w:val="en-ID"/>
              </w:rPr>
              <w:t>&gt;1.65 (Signifi</w:t>
            </w:r>
            <w:r w:rsidR="00A90204" w:rsidRPr="00C536BE">
              <w:rPr>
                <w:rFonts w:cs="Times New Roman"/>
                <w:lang w:val="en-ID"/>
              </w:rPr>
              <w:t>kansi</w:t>
            </w:r>
            <w:r w:rsidRPr="00C536BE">
              <w:rPr>
                <w:rFonts w:cs="Times New Roman"/>
                <w:lang w:val="en-ID"/>
              </w:rPr>
              <w:t xml:space="preserve"> level = 10%)</w:t>
            </w:r>
          </w:p>
          <w:p w14:paraId="63F2F947" w14:textId="2B575904" w:rsidR="003B062E" w:rsidRPr="00C536BE" w:rsidRDefault="003B062E" w:rsidP="007B7DE0">
            <w:pPr>
              <w:spacing w:line="480" w:lineRule="auto"/>
              <w:rPr>
                <w:rFonts w:cs="Times New Roman"/>
                <w:lang w:val="en-ID"/>
              </w:rPr>
            </w:pPr>
            <w:r w:rsidRPr="00C536BE">
              <w:rPr>
                <w:rFonts w:cs="Times New Roman"/>
                <w:lang w:val="en-ID"/>
              </w:rPr>
              <w:t>&gt;1.96 (</w:t>
            </w:r>
            <w:r w:rsidR="00A90204" w:rsidRPr="00C536BE">
              <w:rPr>
                <w:rFonts w:cs="Times New Roman"/>
                <w:lang w:val="en-ID"/>
              </w:rPr>
              <w:t>Signifikansi</w:t>
            </w:r>
            <w:r w:rsidRPr="00C536BE">
              <w:rPr>
                <w:rFonts w:cs="Times New Roman"/>
                <w:lang w:val="en-ID"/>
              </w:rPr>
              <w:t xml:space="preserve"> level = 5%)</w:t>
            </w:r>
          </w:p>
          <w:p w14:paraId="579CE293" w14:textId="250BC840" w:rsidR="003B062E" w:rsidRPr="00C536BE" w:rsidRDefault="003B062E" w:rsidP="007B7DE0">
            <w:pPr>
              <w:keepNext/>
              <w:spacing w:line="480" w:lineRule="auto"/>
              <w:rPr>
                <w:rFonts w:cs="Times New Roman"/>
                <w:lang w:val="en-ID"/>
              </w:rPr>
            </w:pPr>
          </w:p>
        </w:tc>
      </w:tr>
      <w:tr w:rsidR="00D10850" w:rsidRPr="00C536BE" w14:paraId="5B4BC53E" w14:textId="77777777" w:rsidTr="00A015FA">
        <w:trPr>
          <w:jc w:val="center"/>
        </w:trPr>
        <w:tc>
          <w:tcPr>
            <w:tcW w:w="8085" w:type="dxa"/>
            <w:gridSpan w:val="3"/>
            <w:tcBorders>
              <w:top w:val="nil"/>
              <w:left w:val="nil"/>
              <w:right w:val="nil"/>
            </w:tcBorders>
          </w:tcPr>
          <w:p w14:paraId="02A050E3" w14:textId="0BB7B9D7" w:rsidR="00D10850" w:rsidRPr="00C536BE" w:rsidRDefault="00D10850" w:rsidP="00D10850">
            <w:pPr>
              <w:pStyle w:val="Caption"/>
              <w:keepNext/>
              <w:spacing w:after="0" w:line="480" w:lineRule="auto"/>
              <w:jc w:val="center"/>
              <w:rPr>
                <w:rFonts w:cs="Times New Roman"/>
                <w:i w:val="0"/>
                <w:iCs w:val="0"/>
                <w:color w:val="auto"/>
                <w:sz w:val="24"/>
                <w:szCs w:val="24"/>
              </w:rPr>
            </w:pPr>
            <w:r w:rsidRPr="00C536BE">
              <w:rPr>
                <w:rFonts w:cs="Times New Roman"/>
                <w:i w:val="0"/>
                <w:iCs w:val="0"/>
                <w:color w:val="auto"/>
                <w:sz w:val="24"/>
                <w:szCs w:val="24"/>
              </w:rPr>
              <w:lastRenderedPageBreak/>
              <w:t xml:space="preserve">Tabel 3. </w:t>
            </w:r>
            <w:r w:rsidR="00D1582F">
              <w:rPr>
                <w:rFonts w:cs="Times New Roman"/>
                <w:i w:val="0"/>
                <w:iCs w:val="0"/>
                <w:color w:val="auto"/>
                <w:sz w:val="24"/>
                <w:szCs w:val="24"/>
              </w:rPr>
              <w:t>7</w:t>
            </w:r>
            <w:r w:rsidRPr="00C536BE">
              <w:rPr>
                <w:rFonts w:cs="Times New Roman"/>
                <w:i w:val="0"/>
                <w:iCs w:val="0"/>
                <w:color w:val="auto"/>
                <w:sz w:val="24"/>
                <w:szCs w:val="24"/>
              </w:rPr>
              <w:t xml:space="preserve"> Pengukuran </w:t>
            </w:r>
            <w:r w:rsidRPr="00C536BE">
              <w:rPr>
                <w:rFonts w:cs="Times New Roman"/>
                <w:color w:val="auto"/>
                <w:sz w:val="24"/>
                <w:szCs w:val="24"/>
              </w:rPr>
              <w:t>Inner Model</w:t>
            </w:r>
          </w:p>
        </w:tc>
      </w:tr>
      <w:tr w:rsidR="00F50290" w:rsidRPr="00C536BE" w14:paraId="7849A6FF" w14:textId="77777777" w:rsidTr="00A015FA">
        <w:trPr>
          <w:jc w:val="center"/>
        </w:trPr>
        <w:tc>
          <w:tcPr>
            <w:tcW w:w="2805" w:type="dxa"/>
          </w:tcPr>
          <w:p w14:paraId="26398C5F" w14:textId="77777777" w:rsidR="00F50290" w:rsidRPr="00C536BE" w:rsidRDefault="00F50290" w:rsidP="007B7DE0">
            <w:pPr>
              <w:spacing w:line="480" w:lineRule="auto"/>
              <w:rPr>
                <w:rFonts w:cs="Times New Roman"/>
                <w:lang w:val="en-ID"/>
              </w:rPr>
            </w:pPr>
          </w:p>
        </w:tc>
        <w:tc>
          <w:tcPr>
            <w:tcW w:w="2586" w:type="dxa"/>
          </w:tcPr>
          <w:p w14:paraId="08CAE504" w14:textId="77777777" w:rsidR="00F50290" w:rsidRPr="00C536BE" w:rsidRDefault="00F50290" w:rsidP="007B7DE0">
            <w:pPr>
              <w:spacing w:line="480" w:lineRule="auto"/>
              <w:rPr>
                <w:rFonts w:cs="Times New Roman"/>
                <w:lang w:val="en-ID"/>
              </w:rPr>
            </w:pPr>
          </w:p>
        </w:tc>
        <w:tc>
          <w:tcPr>
            <w:tcW w:w="2694" w:type="dxa"/>
          </w:tcPr>
          <w:p w14:paraId="6AC08F63" w14:textId="500E0083" w:rsidR="00F50290" w:rsidRPr="00C536BE" w:rsidRDefault="00D10850" w:rsidP="007B7DE0">
            <w:pPr>
              <w:spacing w:line="480" w:lineRule="auto"/>
              <w:rPr>
                <w:rFonts w:cs="Times New Roman"/>
                <w:lang w:val="en-ID"/>
              </w:rPr>
            </w:pPr>
            <w:r w:rsidRPr="00C536BE">
              <w:rPr>
                <w:rFonts w:cs="Times New Roman"/>
                <w:lang w:val="en-ID"/>
              </w:rPr>
              <w:t>&gt;2.58 (Signifikansi level = 1%)</w:t>
            </w:r>
          </w:p>
        </w:tc>
      </w:tr>
    </w:tbl>
    <w:p w14:paraId="349EF621" w14:textId="1504DA16" w:rsidR="001D68F9" w:rsidRPr="00C536BE" w:rsidRDefault="001D68F9" w:rsidP="007B7DE0">
      <w:pPr>
        <w:pStyle w:val="Caption"/>
        <w:spacing w:after="0" w:line="480" w:lineRule="auto"/>
        <w:rPr>
          <w:rFonts w:cs="Times New Roman"/>
        </w:rPr>
      </w:pPr>
    </w:p>
    <w:p w14:paraId="1B489457" w14:textId="633EAD6C" w:rsidR="00804376" w:rsidRPr="00C536BE" w:rsidRDefault="00C44584" w:rsidP="007B7DE0">
      <w:pPr>
        <w:spacing w:after="0" w:line="480" w:lineRule="auto"/>
        <w:jc w:val="center"/>
        <w:rPr>
          <w:rFonts w:cs="Times New Roman"/>
          <w:lang w:val="en-ID"/>
        </w:rPr>
      </w:pPr>
      <w:r w:rsidRPr="00C536BE">
        <w:rPr>
          <w:rFonts w:cs="Times New Roman"/>
          <w:lang w:val="en-ID"/>
        </w:rPr>
        <w:t xml:space="preserve">Sumber : </w:t>
      </w:r>
      <w:sdt>
        <w:sdtPr>
          <w:rPr>
            <w:rFonts w:cs="Times New Roman"/>
            <w:color w:val="000000"/>
            <w:lang w:val="en-ID"/>
          </w:rPr>
          <w:tag w:val="MENDELEY_CITATION_v3_eyJjaXRhdGlvbklEIjoiTUVOREVMRVlfQ0lUQVRJT05fM2JlNTFiYjUtYjUzYi00YmU2LTg3Y2ItNjI4YjVhZTBjYTI2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
          <w:id w:val="1707600072"/>
          <w:placeholder>
            <w:docPart w:val="DefaultPlaceholder_-1854013440"/>
          </w:placeholder>
        </w:sdtPr>
        <w:sdtContent>
          <w:r w:rsidR="007823EF" w:rsidRPr="00C536BE">
            <w:rPr>
              <w:rFonts w:cs="Times New Roman"/>
              <w:color w:val="000000"/>
              <w:lang w:val="en-ID"/>
            </w:rPr>
            <w:t>(Santoso, 2018)</w:t>
          </w:r>
        </w:sdtContent>
      </w:sdt>
    </w:p>
    <w:p w14:paraId="023864AB" w14:textId="462836CB" w:rsidR="00855BD8" w:rsidRPr="00C536BE" w:rsidRDefault="00855BD8" w:rsidP="007B7DE0">
      <w:pPr>
        <w:pStyle w:val="AnakSubBab"/>
        <w:numPr>
          <w:ilvl w:val="0"/>
          <w:numId w:val="95"/>
        </w:numPr>
        <w:spacing w:after="0" w:line="480" w:lineRule="auto"/>
        <w:rPr>
          <w:rFonts w:cs="Times New Roman"/>
          <w:b w:val="0"/>
          <w:bCs/>
        </w:rPr>
      </w:pPr>
      <w:bookmarkStart w:id="137" w:name="_Toc186733769"/>
      <w:r w:rsidRPr="00C536BE">
        <w:rPr>
          <w:rFonts w:cs="Times New Roman"/>
          <w:bCs/>
        </w:rPr>
        <w:t>Uji Validitas</w:t>
      </w:r>
      <w:bookmarkEnd w:id="125"/>
      <w:bookmarkEnd w:id="137"/>
    </w:p>
    <w:p w14:paraId="487AB8C1" w14:textId="604BC23C" w:rsidR="00855BD8" w:rsidRPr="00C536BE" w:rsidRDefault="00855BD8" w:rsidP="00284DFD">
      <w:pPr>
        <w:spacing w:after="0" w:line="480" w:lineRule="auto"/>
        <w:ind w:firstLine="284"/>
        <w:rPr>
          <w:rFonts w:cs="Times New Roman"/>
        </w:rPr>
      </w:pPr>
      <w:r w:rsidRPr="00C536BE">
        <w:rPr>
          <w:rFonts w:cs="Times New Roman"/>
        </w:rPr>
        <w:t>Suatu</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dikatakan valid</w:t>
      </w:r>
      <w:r w:rsidR="00D25479" w:rsidRPr="00C536BE">
        <w:rPr>
          <w:rFonts w:cs="Times New Roman"/>
        </w:rPr>
        <w:t xml:space="preserve"> </w:t>
      </w:r>
      <w:r w:rsidRPr="00C536BE">
        <w:rPr>
          <w:rFonts w:cs="Times New Roman"/>
        </w:rPr>
        <w:t>jika</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tersebut</w:t>
      </w:r>
      <w:r w:rsidR="00D25479" w:rsidRPr="00C536BE">
        <w:rPr>
          <w:rFonts w:cs="Times New Roman"/>
        </w:rPr>
        <w:t xml:space="preserve"> </w:t>
      </w:r>
      <w:r w:rsidRPr="00C536BE">
        <w:rPr>
          <w:rFonts w:cs="Times New Roman"/>
        </w:rPr>
        <w:t>sudah</w:t>
      </w:r>
      <w:r w:rsidR="00D25479" w:rsidRPr="00C536BE">
        <w:rPr>
          <w:rFonts w:cs="Times New Roman"/>
        </w:rPr>
        <w:t xml:space="preserve"> </w:t>
      </w:r>
      <w:r w:rsidRPr="00C536BE">
        <w:rPr>
          <w:rFonts w:cs="Times New Roman"/>
        </w:rPr>
        <w:t>menjalani</w:t>
      </w:r>
      <w:r w:rsidR="00D25479" w:rsidRPr="00C536BE">
        <w:rPr>
          <w:rFonts w:cs="Times New Roman"/>
        </w:rPr>
        <w:t xml:space="preserve"> </w:t>
      </w:r>
      <w:r w:rsidRPr="00C536BE">
        <w:rPr>
          <w:rFonts w:cs="Times New Roman"/>
        </w:rPr>
        <w:t>fungsi pengukurannya atau sudah memberikan sebuah pengukuran dengan hasil yang sesuai tujuan dan</w:t>
      </w:r>
      <w:r w:rsidR="00D25479" w:rsidRPr="00C536BE">
        <w:rPr>
          <w:rFonts w:cs="Times New Roman"/>
        </w:rPr>
        <w:t xml:space="preserve"> </w:t>
      </w:r>
      <w:r w:rsidRPr="00C536BE">
        <w:rPr>
          <w:rFonts w:cs="Times New Roman"/>
        </w:rPr>
        <w:t>juga</w:t>
      </w:r>
      <w:r w:rsidR="00D25479" w:rsidRPr="00C536BE">
        <w:rPr>
          <w:rFonts w:cs="Times New Roman"/>
        </w:rPr>
        <w:t xml:space="preserve"> </w:t>
      </w:r>
      <w:r w:rsidRPr="00C536BE">
        <w:rPr>
          <w:rFonts w:cs="Times New Roman"/>
        </w:rPr>
        <w:t>maknanya</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penelitian</w:t>
      </w:r>
      <w:r w:rsidR="00D25479" w:rsidRPr="00C536BE">
        <w:rPr>
          <w:rFonts w:cs="Times New Roman"/>
        </w:rPr>
        <w:t xml:space="preserve"> </w:t>
      </w:r>
      <w:sdt>
        <w:sdtPr>
          <w:rPr>
            <w:rFonts w:cs="Times New Roman"/>
            <w:color w:val="000000"/>
          </w:rPr>
          <w:tag w:val="MENDELEY_CITATION_v3_eyJjaXRhdGlvbklEIjoiTUVOREVMRVlfQ0lUQVRJT05fNWRhMmZlNDMtMzkzOS00M2U4LTg2MzItOGZiZTJmNWIwMjFh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
          <w:id w:val="1964535359"/>
          <w:placeholder>
            <w:docPart w:val="E925132E89C649E995BDFAE26785493A"/>
          </w:placeholder>
        </w:sdtPr>
        <w:sdtContent>
          <w:r w:rsidR="007823EF" w:rsidRPr="00C536BE">
            <w:rPr>
              <w:rFonts w:cs="Times New Roman"/>
              <w:color w:val="000000"/>
            </w:rPr>
            <w:t>(Sugiyono, 2019)</w:t>
          </w:r>
        </w:sdtContent>
      </w:sdt>
      <w:r w:rsidRPr="00C536BE">
        <w:rPr>
          <w:rFonts w:cs="Times New Roman"/>
        </w:rPr>
        <w:t>.</w:t>
      </w:r>
      <w:r w:rsidR="00D25479" w:rsidRPr="00C536BE">
        <w:rPr>
          <w:rFonts w:cs="Times New Roman"/>
        </w:rPr>
        <w:t xml:space="preserve"> </w:t>
      </w:r>
      <w:r w:rsidRPr="00C536BE">
        <w:rPr>
          <w:rFonts w:cs="Times New Roman"/>
        </w:rPr>
        <w:t>Pada</w:t>
      </w:r>
      <w:r w:rsidR="00D25479" w:rsidRPr="00C536BE">
        <w:rPr>
          <w:rFonts w:cs="Times New Roman"/>
        </w:rPr>
        <w:t xml:space="preserve"> </w:t>
      </w:r>
      <w:r w:rsidRPr="00C536BE">
        <w:rPr>
          <w:rFonts w:cs="Times New Roman"/>
        </w:rPr>
        <w:t>penelitian</w:t>
      </w:r>
      <w:r w:rsidR="00D25479" w:rsidRPr="00C536BE">
        <w:rPr>
          <w:rFonts w:cs="Times New Roman"/>
        </w:rPr>
        <w:t xml:space="preserve"> </w:t>
      </w:r>
      <w:r w:rsidRPr="00C536BE">
        <w:rPr>
          <w:rFonts w:cs="Times New Roman"/>
        </w:rPr>
        <w:t>ini menggunakan</w:t>
      </w:r>
      <w:r w:rsidR="00D25479" w:rsidRPr="00C536BE">
        <w:rPr>
          <w:rFonts w:cs="Times New Roman"/>
        </w:rPr>
        <w:t xml:space="preserve"> </w:t>
      </w:r>
      <w:r w:rsidRPr="00C536BE">
        <w:rPr>
          <w:rFonts w:cs="Times New Roman"/>
        </w:rPr>
        <w:t>alat ukur yang diterjemahkan kepada beberapa</w:t>
      </w:r>
      <w:r w:rsidR="00D25479" w:rsidRPr="00C536BE">
        <w:rPr>
          <w:rFonts w:cs="Times New Roman"/>
        </w:rPr>
        <w:t xml:space="preserve"> </w:t>
      </w:r>
      <w:r w:rsidRPr="00C536BE">
        <w:rPr>
          <w:rFonts w:cs="Times New Roman"/>
        </w:rPr>
        <w:t>pernyataan</w:t>
      </w:r>
      <w:r w:rsidR="00D25479" w:rsidRPr="00C536BE">
        <w:rPr>
          <w:rFonts w:cs="Times New Roman"/>
        </w:rPr>
        <w:t xml:space="preserve"> </w:t>
      </w:r>
      <w:r w:rsidRPr="00C536BE">
        <w:rPr>
          <w:rFonts w:cs="Times New Roman"/>
        </w:rPr>
        <w:t>pada kuesioner. Dengan demikian kuesioner dijadikan sebagai alat ukur yang mampu dapat mengukur sesuai apa yang harus diukur</w:t>
      </w:r>
    </w:p>
    <w:p w14:paraId="7E23D33F" w14:textId="77777777" w:rsidR="00926775" w:rsidRPr="00C536BE" w:rsidRDefault="00855BD8" w:rsidP="007B7DE0">
      <w:pPr>
        <w:keepNext/>
        <w:spacing w:after="0" w:line="480" w:lineRule="auto"/>
        <w:jc w:val="center"/>
        <w:rPr>
          <w:rFonts w:cs="Times New Roman"/>
        </w:rPr>
      </w:pPr>
      <w:r w:rsidRPr="00C536BE">
        <w:rPr>
          <w:rFonts w:cs="Times New Roman"/>
          <w:noProof/>
        </w:rPr>
        <w:drawing>
          <wp:inline distT="0" distB="0" distL="0" distR="0" wp14:anchorId="4A3D7255" wp14:editId="3257FDF2">
            <wp:extent cx="3099460" cy="715260"/>
            <wp:effectExtent l="0" t="0" r="5715" b="8890"/>
            <wp:docPr id="31351550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5507" name="Picture 1" descr="A black and white math equation&#10;&#10;Description automatically generated"/>
                    <pic:cNvPicPr/>
                  </pic:nvPicPr>
                  <pic:blipFill>
                    <a:blip r:embed="rId23"/>
                    <a:stretch>
                      <a:fillRect/>
                    </a:stretch>
                  </pic:blipFill>
                  <pic:spPr>
                    <a:xfrm>
                      <a:off x="0" y="0"/>
                      <a:ext cx="3162775" cy="729871"/>
                    </a:xfrm>
                    <a:prstGeom prst="rect">
                      <a:avLst/>
                    </a:prstGeom>
                  </pic:spPr>
                </pic:pic>
              </a:graphicData>
            </a:graphic>
          </wp:inline>
        </w:drawing>
      </w:r>
    </w:p>
    <w:p w14:paraId="3319DF72" w14:textId="622DC5CF"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38" w:name="_Toc177479552"/>
      <w:r w:rsidRPr="00C536BE">
        <w:rPr>
          <w:rFonts w:cs="Times New Roman"/>
          <w:i w:val="0"/>
          <w:iCs w:val="0"/>
          <w:color w:val="auto"/>
          <w:sz w:val="24"/>
          <w:szCs w:val="24"/>
        </w:rPr>
        <w:t xml:space="preserve">Gambar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3</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Rumus Uji Validitas</w:t>
      </w:r>
      <w:bookmarkEnd w:id="138"/>
    </w:p>
    <w:p w14:paraId="59534051" w14:textId="77777777" w:rsidR="00855BD8" w:rsidRPr="00C536BE" w:rsidRDefault="00855BD8" w:rsidP="007B7DE0">
      <w:pPr>
        <w:spacing w:after="0" w:line="480" w:lineRule="auto"/>
        <w:ind w:left="720"/>
        <w:rPr>
          <w:rFonts w:cs="Times New Roman"/>
        </w:rPr>
      </w:pPr>
      <w:r w:rsidRPr="00C536BE">
        <w:rPr>
          <w:rFonts w:cs="Times New Roman"/>
        </w:rPr>
        <w:t>Keterangan :</w:t>
      </w:r>
    </w:p>
    <w:p w14:paraId="69D7558A" w14:textId="77777777" w:rsidR="00855BD8" w:rsidRPr="00C536BE" w:rsidRDefault="00855BD8" w:rsidP="007B7DE0">
      <w:pPr>
        <w:spacing w:after="0" w:line="480" w:lineRule="auto"/>
        <w:ind w:left="720"/>
        <w:rPr>
          <w:rFonts w:cs="Times New Roman"/>
        </w:rPr>
      </w:pPr>
      <w:r w:rsidRPr="00C536BE">
        <w:rPr>
          <w:rFonts w:cs="Times New Roman"/>
        </w:rPr>
        <w:t xml:space="preserve">r </w:t>
      </w:r>
      <w:r w:rsidRPr="00C536BE">
        <w:rPr>
          <w:rFonts w:cs="Times New Roman"/>
        </w:rPr>
        <w:tab/>
      </w:r>
      <w:r w:rsidRPr="00C536BE">
        <w:rPr>
          <w:rFonts w:cs="Times New Roman"/>
        </w:rPr>
        <w:tab/>
        <w:t>= Koefisien validitas item yang dicari</w:t>
      </w:r>
    </w:p>
    <w:p w14:paraId="04F9817A" w14:textId="2103C841" w:rsidR="00855BD8" w:rsidRPr="00C536BE" w:rsidRDefault="00855BD8" w:rsidP="007B7DE0">
      <w:pPr>
        <w:spacing w:after="0" w:line="480" w:lineRule="auto"/>
        <w:ind w:left="720"/>
        <w:rPr>
          <w:rFonts w:cs="Times New Roman"/>
        </w:rPr>
      </w:pPr>
      <w:r w:rsidRPr="00C536BE">
        <w:rPr>
          <w:rFonts w:cs="Times New Roman"/>
        </w:rPr>
        <w:t>X</w:t>
      </w:r>
      <w:r w:rsidRPr="00C536BE">
        <w:rPr>
          <w:rFonts w:cs="Times New Roman"/>
        </w:rPr>
        <w:tab/>
      </w:r>
      <w:r w:rsidRPr="00C536BE">
        <w:rPr>
          <w:rFonts w:cs="Times New Roman"/>
        </w:rPr>
        <w:tab/>
        <w:t>= Skor yang diperoleh subjek dari seluruh item</w:t>
      </w:r>
    </w:p>
    <w:p w14:paraId="72E8DFD6" w14:textId="29261904" w:rsidR="00855BD8" w:rsidRPr="00C536BE" w:rsidRDefault="00855BD8" w:rsidP="007B7DE0">
      <w:pPr>
        <w:spacing w:after="0" w:line="480" w:lineRule="auto"/>
        <w:ind w:left="720"/>
        <w:rPr>
          <w:rFonts w:cs="Times New Roman"/>
        </w:rPr>
      </w:pPr>
      <w:r w:rsidRPr="00C536BE">
        <w:rPr>
          <w:rFonts w:cs="Times New Roman"/>
        </w:rPr>
        <w:t>Y</w:t>
      </w:r>
      <w:r w:rsidRPr="00C536BE">
        <w:rPr>
          <w:rFonts w:cs="Times New Roman"/>
        </w:rPr>
        <w:tab/>
      </w:r>
      <w:r w:rsidRPr="00C536BE">
        <w:rPr>
          <w:rFonts w:cs="Times New Roman"/>
        </w:rPr>
        <w:tab/>
        <w:t>= Skor total yang diperoleh subjek dari seluruh item</w:t>
      </w:r>
    </w:p>
    <w:p w14:paraId="6AE00F9F" w14:textId="77777777" w:rsidR="00855BD8" w:rsidRPr="00C536BE" w:rsidRDefault="00855BD8" w:rsidP="007B7DE0">
      <w:pPr>
        <w:spacing w:after="0" w:line="480" w:lineRule="auto"/>
        <w:ind w:left="720"/>
        <w:rPr>
          <w:rFonts w:cs="Times New Roman"/>
        </w:rPr>
      </w:pPr>
      <w:r w:rsidRPr="00C536BE">
        <w:rPr>
          <w:rFonts w:cs="Times New Roman"/>
        </w:rPr>
        <w:t xml:space="preserve">∑ </w:t>
      </w:r>
      <w:r w:rsidRPr="00C536BE">
        <w:rPr>
          <w:rFonts w:ascii="Cambria Math" w:hAnsi="Cambria Math" w:cs="Cambria Math"/>
        </w:rPr>
        <w:t>𝑋</w:t>
      </w:r>
      <w:r w:rsidRPr="00C536BE">
        <w:rPr>
          <w:rFonts w:cs="Times New Roman"/>
        </w:rPr>
        <w:tab/>
      </w:r>
      <w:r w:rsidRPr="00C536BE">
        <w:rPr>
          <w:rFonts w:cs="Times New Roman"/>
        </w:rPr>
        <w:tab/>
        <w:t>= Jumlah hasil pengamatan variabel Y</w:t>
      </w:r>
    </w:p>
    <w:p w14:paraId="30C442C5" w14:textId="77777777" w:rsidR="00855BD8" w:rsidRPr="00C536BE" w:rsidRDefault="00855BD8" w:rsidP="007B7DE0">
      <w:pPr>
        <w:spacing w:after="0" w:line="480" w:lineRule="auto"/>
        <w:ind w:left="720"/>
        <w:rPr>
          <w:rFonts w:cs="Times New Roman"/>
        </w:rPr>
      </w:pPr>
      <w:r w:rsidRPr="00C536BE">
        <w:rPr>
          <w:rFonts w:cs="Times New Roman"/>
        </w:rPr>
        <w:t>∑ Y</w:t>
      </w:r>
      <w:r w:rsidRPr="00C536BE">
        <w:rPr>
          <w:rFonts w:cs="Times New Roman"/>
        </w:rPr>
        <w:tab/>
      </w:r>
      <w:r w:rsidRPr="00C536BE">
        <w:rPr>
          <w:rFonts w:cs="Times New Roman"/>
        </w:rPr>
        <w:tab/>
        <w:t>= Jumlah hasil pengamatan variabel Y</w:t>
      </w:r>
    </w:p>
    <w:p w14:paraId="74424AB7" w14:textId="77777777" w:rsidR="00855BD8" w:rsidRPr="00C536BE" w:rsidRDefault="00855BD8" w:rsidP="007B7DE0">
      <w:pPr>
        <w:spacing w:after="0" w:line="480" w:lineRule="auto"/>
        <w:ind w:left="720"/>
        <w:rPr>
          <w:rFonts w:cs="Times New Roman"/>
        </w:rPr>
      </w:pPr>
      <w:r w:rsidRPr="00C536BE">
        <w:rPr>
          <w:rFonts w:cs="Times New Roman"/>
        </w:rPr>
        <w:t>∑ XY</w:t>
      </w:r>
      <w:r w:rsidRPr="00C536BE">
        <w:rPr>
          <w:rFonts w:cs="Times New Roman"/>
        </w:rPr>
        <w:tab/>
      </w:r>
      <w:r w:rsidRPr="00C536BE">
        <w:rPr>
          <w:rFonts w:cs="Times New Roman"/>
        </w:rPr>
        <w:tab/>
        <w:t>= Jumlah dari hasil kali pengamatan variabel X dan variabel Y</w:t>
      </w:r>
    </w:p>
    <w:p w14:paraId="2E3955CD" w14:textId="359A7928" w:rsidR="00855BD8" w:rsidRPr="00C536BE" w:rsidRDefault="00855BD8" w:rsidP="007B7DE0">
      <w:pPr>
        <w:spacing w:after="0" w:line="480" w:lineRule="auto"/>
        <w:ind w:left="720"/>
        <w:rPr>
          <w:rFonts w:cs="Times New Roman"/>
        </w:rPr>
      </w:pPr>
      <w:r w:rsidRPr="00C536BE">
        <w:rPr>
          <w:rFonts w:cs="Times New Roman"/>
        </w:rPr>
        <w:t>∑ X 2</w:t>
      </w:r>
      <w:r w:rsidRPr="00C536BE">
        <w:rPr>
          <w:rFonts w:cs="Times New Roman"/>
        </w:rPr>
        <w:tab/>
      </w:r>
      <w:r w:rsidRPr="00C536BE">
        <w:rPr>
          <w:rFonts w:cs="Times New Roman"/>
        </w:rPr>
        <w:tab/>
        <w:t>= Jumlah hasil pengamatan variabel X setelah dikuadratkan</w:t>
      </w:r>
    </w:p>
    <w:p w14:paraId="689D751C" w14:textId="0226D10C" w:rsidR="00855BD8" w:rsidRPr="00C536BE" w:rsidRDefault="00855BD8" w:rsidP="007B7DE0">
      <w:pPr>
        <w:spacing w:after="0" w:line="480" w:lineRule="auto"/>
        <w:ind w:left="720"/>
        <w:rPr>
          <w:rFonts w:cs="Times New Roman"/>
        </w:rPr>
      </w:pPr>
      <w:r w:rsidRPr="00C536BE">
        <w:rPr>
          <w:rFonts w:cs="Times New Roman"/>
        </w:rPr>
        <w:lastRenderedPageBreak/>
        <w:t>∑ Y 2</w:t>
      </w:r>
      <w:r w:rsidRPr="00C536BE">
        <w:rPr>
          <w:rFonts w:cs="Times New Roman"/>
        </w:rPr>
        <w:tab/>
      </w:r>
      <w:r w:rsidRPr="00C536BE">
        <w:rPr>
          <w:rFonts w:cs="Times New Roman"/>
        </w:rPr>
        <w:tab/>
        <w:t xml:space="preserve">= Jumlah hasil pengamatan variabel Y setelah dikuadratkan </w:t>
      </w:r>
    </w:p>
    <w:p w14:paraId="7BA292A1" w14:textId="77777777" w:rsidR="00855BD8" w:rsidRPr="00C536BE" w:rsidRDefault="00855BD8" w:rsidP="007B7DE0">
      <w:pPr>
        <w:spacing w:after="0" w:line="480" w:lineRule="auto"/>
        <w:ind w:left="720"/>
        <w:rPr>
          <w:rFonts w:cs="Times New Roman"/>
        </w:rPr>
      </w:pPr>
      <w:r w:rsidRPr="00C536BE">
        <w:rPr>
          <w:rFonts w:cs="Times New Roman"/>
        </w:rPr>
        <w:t>N</w:t>
      </w:r>
      <w:r w:rsidRPr="00C536BE">
        <w:rPr>
          <w:rFonts w:cs="Times New Roman"/>
        </w:rPr>
        <w:tab/>
      </w:r>
      <w:r w:rsidRPr="00C536BE">
        <w:rPr>
          <w:rFonts w:cs="Times New Roman"/>
        </w:rPr>
        <w:tab/>
        <w:t>= Banyaknya responden</w:t>
      </w:r>
    </w:p>
    <w:p w14:paraId="26E01410" w14:textId="50D4CC4A" w:rsidR="00855BD8" w:rsidRPr="00C536BE" w:rsidRDefault="00855BD8" w:rsidP="00284DFD">
      <w:pPr>
        <w:spacing w:after="0" w:line="480" w:lineRule="auto"/>
        <w:ind w:firstLine="284"/>
        <w:rPr>
          <w:rFonts w:cs="Times New Roman"/>
        </w:rPr>
      </w:pPr>
      <w:r w:rsidRPr="00C536BE">
        <w:rPr>
          <w:rFonts w:cs="Times New Roman"/>
        </w:rPr>
        <w:t xml:space="preserve">Uji validitas harus dilakukan pada setiap butir pernyataan maupun pertanyaan yang terdapat di dalam kuesioner. Standar dalam menentukan valid atau tidaknya suatu instrumen penelitian dengan cara membandingkan nilai r hasil korelasi </w:t>
      </w:r>
      <w:r w:rsidRPr="00C536BE">
        <w:rPr>
          <w:rFonts w:cs="Times New Roman"/>
          <w:i/>
          <w:iCs/>
        </w:rPr>
        <w:t xml:space="preserve">pearson </w:t>
      </w:r>
      <w:r w:rsidRPr="00C536BE">
        <w:rPr>
          <w:rFonts w:cs="Times New Roman"/>
        </w:rPr>
        <w:t>dengan nilai kritis, yaitu 0,30 dengan ketentuan sebagai berikut :</w:t>
      </w:r>
    </w:p>
    <w:p w14:paraId="4695AD4A" w14:textId="36044C4D" w:rsidR="00284DFD" w:rsidRPr="00C536BE" w:rsidRDefault="00855BD8" w:rsidP="00284DFD">
      <w:pPr>
        <w:pStyle w:val="ListParagraph"/>
        <w:numPr>
          <w:ilvl w:val="0"/>
          <w:numId w:val="17"/>
        </w:numPr>
        <w:spacing w:after="0" w:line="480" w:lineRule="auto"/>
        <w:ind w:left="284" w:hanging="284"/>
        <w:rPr>
          <w:rFonts w:cs="Times New Roman"/>
        </w:rPr>
      </w:pPr>
      <w:r w:rsidRPr="00C536BE">
        <w:rPr>
          <w:rFonts w:cs="Times New Roman"/>
        </w:rPr>
        <w:t>Jika r hasil bernilai negatif dan r hasil ≤ nilai kritis, maka butir pertanyaan</w:t>
      </w:r>
      <w:r w:rsidR="00D25479" w:rsidRPr="00C536BE">
        <w:rPr>
          <w:rFonts w:cs="Times New Roman"/>
        </w:rPr>
        <w:t xml:space="preserve"> </w:t>
      </w:r>
      <w:r w:rsidRPr="00C536BE">
        <w:rPr>
          <w:rFonts w:cs="Times New Roman"/>
        </w:rPr>
        <w:t>dalam kuesioner tidak valid</w:t>
      </w:r>
    </w:p>
    <w:p w14:paraId="135BB3BD" w14:textId="0B473A56" w:rsidR="00855BD8" w:rsidRPr="00C536BE" w:rsidRDefault="00855BD8" w:rsidP="00284DFD">
      <w:pPr>
        <w:pStyle w:val="ListParagraph"/>
        <w:numPr>
          <w:ilvl w:val="0"/>
          <w:numId w:val="17"/>
        </w:numPr>
        <w:spacing w:after="0" w:line="480" w:lineRule="auto"/>
        <w:ind w:left="284" w:hanging="284"/>
        <w:rPr>
          <w:rFonts w:cs="Times New Roman"/>
        </w:rPr>
      </w:pPr>
      <w:r w:rsidRPr="00C536BE">
        <w:rPr>
          <w:rFonts w:cs="Times New Roman"/>
        </w:rPr>
        <w:t xml:space="preserve">Jika r hasil bernilai positif dan hasil r hasil </w:t>
      </w:r>
      <w:r w:rsidRPr="00C536BE">
        <w:rPr>
          <w:rFonts w:eastAsia="Symbol" w:cs="Times New Roman"/>
        </w:rPr>
        <w:sym w:font="Symbol" w:char="F0B3"/>
      </w:r>
      <w:r w:rsidRPr="00C536BE">
        <w:rPr>
          <w:rFonts w:cs="Times New Roman"/>
        </w:rPr>
        <w:t xml:space="preserve"> nilai kritis, maka butir pertanyaan dalam kuesioner valid</w:t>
      </w:r>
    </w:p>
    <w:p w14:paraId="400B25B6" w14:textId="47055D0D" w:rsidR="00855BD8" w:rsidRPr="00C536BE" w:rsidRDefault="00855BD8" w:rsidP="00284DFD">
      <w:pPr>
        <w:spacing w:after="0" w:line="480" w:lineRule="auto"/>
        <w:rPr>
          <w:rFonts w:cs="Times New Roman"/>
        </w:rPr>
      </w:pPr>
      <w:r w:rsidRPr="00C536BE">
        <w:rPr>
          <w:rFonts w:cs="Times New Roman"/>
        </w:rPr>
        <w:t>Apabila r hasil bernilai negatif maka butir pertanyaan yang terdapat dalam kuesioner harus diganti atau disisihkan</w:t>
      </w:r>
    </w:p>
    <w:p w14:paraId="06B29EF9" w14:textId="6618EB78" w:rsidR="00855BD8" w:rsidRPr="00C536BE" w:rsidRDefault="00855BD8" w:rsidP="007B7DE0">
      <w:pPr>
        <w:pStyle w:val="AnakSubBab"/>
        <w:numPr>
          <w:ilvl w:val="0"/>
          <w:numId w:val="95"/>
        </w:numPr>
        <w:spacing w:after="0" w:line="480" w:lineRule="auto"/>
        <w:rPr>
          <w:rFonts w:cs="Times New Roman"/>
          <w:b w:val="0"/>
          <w:bCs/>
        </w:rPr>
      </w:pPr>
      <w:bookmarkStart w:id="139" w:name="_Toc165672648"/>
      <w:bookmarkStart w:id="140" w:name="_Toc186733770"/>
      <w:r w:rsidRPr="00C536BE">
        <w:rPr>
          <w:rFonts w:cs="Times New Roman"/>
          <w:bCs/>
        </w:rPr>
        <w:t>Uji Reliabilitas</w:t>
      </w:r>
      <w:bookmarkEnd w:id="139"/>
      <w:bookmarkEnd w:id="140"/>
    </w:p>
    <w:p w14:paraId="0D89607F" w14:textId="5F1A913A" w:rsidR="00855BD8" w:rsidRPr="00C536BE" w:rsidRDefault="00855BD8" w:rsidP="00284DFD">
      <w:pPr>
        <w:spacing w:after="0" w:line="480" w:lineRule="auto"/>
        <w:ind w:firstLine="284"/>
        <w:rPr>
          <w:rFonts w:cs="Times New Roman"/>
        </w:rPr>
      </w:pPr>
      <w:r w:rsidRPr="00C536BE">
        <w:rPr>
          <w:rFonts w:cs="Times New Roman"/>
        </w:rPr>
        <w:t>Uji</w:t>
      </w:r>
      <w:r w:rsidR="00D25479" w:rsidRPr="00C536BE">
        <w:rPr>
          <w:rFonts w:cs="Times New Roman"/>
        </w:rPr>
        <w:t xml:space="preserve"> </w:t>
      </w:r>
      <w:r w:rsidRPr="00C536BE">
        <w:rPr>
          <w:rFonts w:cs="Times New Roman"/>
        </w:rPr>
        <w:t>reliabilitas</w:t>
      </w:r>
      <w:r w:rsidR="00D25479" w:rsidRPr="00C536BE">
        <w:rPr>
          <w:rFonts w:cs="Times New Roman"/>
        </w:rPr>
        <w:t xml:space="preserve"> </w:t>
      </w:r>
      <w:r w:rsidRPr="00C536BE">
        <w:rPr>
          <w:rFonts w:cs="Times New Roman"/>
        </w:rPr>
        <w:t>mempunyai</w:t>
      </w:r>
      <w:r w:rsidR="00D25479" w:rsidRPr="00C536BE">
        <w:rPr>
          <w:rFonts w:cs="Times New Roman"/>
        </w:rPr>
        <w:t xml:space="preserve"> </w:t>
      </w:r>
      <w:r w:rsidRPr="00C536BE">
        <w:rPr>
          <w:rFonts w:cs="Times New Roman"/>
        </w:rPr>
        <w:t>sebuah</w:t>
      </w:r>
      <w:r w:rsidR="00D25479" w:rsidRPr="00C536BE">
        <w:rPr>
          <w:rFonts w:cs="Times New Roman"/>
        </w:rPr>
        <w:t xml:space="preserve"> </w:t>
      </w:r>
      <w:r w:rsidRPr="00C536BE">
        <w:rPr>
          <w:rFonts w:cs="Times New Roman"/>
        </w:rPr>
        <w:t>tujuan</w:t>
      </w:r>
      <w:r w:rsidR="00D25479" w:rsidRPr="00C536BE">
        <w:rPr>
          <w:rFonts w:cs="Times New Roman"/>
        </w:rPr>
        <w:t xml:space="preserve"> </w:t>
      </w:r>
      <w:r w:rsidRPr="00C536BE">
        <w:rPr>
          <w:rFonts w:cs="Times New Roman"/>
        </w:rPr>
        <w:t>untuk</w:t>
      </w:r>
      <w:r w:rsidR="00D25479" w:rsidRPr="00C536BE">
        <w:rPr>
          <w:rFonts w:cs="Times New Roman"/>
        </w:rPr>
        <w:t xml:space="preserve"> </w:t>
      </w:r>
      <w:r w:rsidRPr="00C536BE">
        <w:rPr>
          <w:rFonts w:cs="Times New Roman"/>
        </w:rPr>
        <w:t>mengukur</w:t>
      </w:r>
      <w:r w:rsidR="00D25479" w:rsidRPr="00C536BE">
        <w:rPr>
          <w:rFonts w:cs="Times New Roman"/>
        </w:rPr>
        <w:t xml:space="preserve"> </w:t>
      </w:r>
      <w:r w:rsidRPr="00C536BE">
        <w:rPr>
          <w:rFonts w:cs="Times New Roman"/>
        </w:rPr>
        <w:t>dalam</w:t>
      </w:r>
      <w:r w:rsidR="00D25479" w:rsidRPr="00C536BE">
        <w:rPr>
          <w:rFonts w:cs="Times New Roman"/>
        </w:rPr>
        <w:t xml:space="preserve"> </w:t>
      </w:r>
      <w:r w:rsidRPr="00C536BE">
        <w:rPr>
          <w:rFonts w:cs="Times New Roman"/>
        </w:rPr>
        <w:t>seberapa</w:t>
      </w:r>
      <w:r w:rsidR="00D25479" w:rsidRPr="00C536BE">
        <w:rPr>
          <w:rFonts w:cs="Times New Roman"/>
        </w:rPr>
        <w:t xml:space="preserve"> </w:t>
      </w:r>
      <w:r w:rsidRPr="00C536BE">
        <w:rPr>
          <w:rFonts w:cs="Times New Roman"/>
        </w:rPr>
        <w:t>konsisten sebuah</w:t>
      </w:r>
      <w:r w:rsidR="00D25479" w:rsidRPr="00C536BE">
        <w:rPr>
          <w:rFonts w:cs="Times New Roman"/>
        </w:rPr>
        <w:t xml:space="preserve"> </w:t>
      </w:r>
      <w:r w:rsidRPr="00C536BE">
        <w:rPr>
          <w:rFonts w:cs="Times New Roman"/>
        </w:rPr>
        <w:t>alat</w:t>
      </w:r>
      <w:r w:rsidR="00D25479" w:rsidRPr="00C536BE">
        <w:rPr>
          <w:rFonts w:cs="Times New Roman"/>
        </w:rPr>
        <w:t xml:space="preserve"> </w:t>
      </w:r>
      <w:r w:rsidRPr="00C536BE">
        <w:rPr>
          <w:rFonts w:cs="Times New Roman"/>
        </w:rPr>
        <w:t>ukur</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penggunaannya</w:t>
      </w:r>
      <w:r w:rsidR="00D25479" w:rsidRPr="00C536BE">
        <w:rPr>
          <w:rFonts w:cs="Times New Roman"/>
        </w:rPr>
        <w:t xml:space="preserve"> </w:t>
      </w:r>
      <w:r w:rsidRPr="00C536BE">
        <w:rPr>
          <w:rFonts w:cs="Times New Roman"/>
        </w:rPr>
        <w:t>sekalipun</w:t>
      </w:r>
      <w:r w:rsidR="00D25479" w:rsidRPr="00C536BE">
        <w:rPr>
          <w:rFonts w:cs="Times New Roman"/>
        </w:rPr>
        <w:t xml:space="preserve"> </w:t>
      </w:r>
      <w:r w:rsidRPr="00C536BE">
        <w:rPr>
          <w:rFonts w:cs="Times New Roman"/>
        </w:rPr>
        <w:t>dilihat</w:t>
      </w:r>
      <w:r w:rsidR="00D25479" w:rsidRPr="00C536BE">
        <w:rPr>
          <w:rFonts w:cs="Times New Roman"/>
        </w:rPr>
        <w:t xml:space="preserve"> </w:t>
      </w:r>
      <w:r w:rsidRPr="00C536BE">
        <w:rPr>
          <w:rFonts w:cs="Times New Roman"/>
        </w:rPr>
        <w:t>dari</w:t>
      </w:r>
      <w:r w:rsidR="00D25479" w:rsidRPr="00C536BE">
        <w:rPr>
          <w:rFonts w:cs="Times New Roman"/>
        </w:rPr>
        <w:t xml:space="preserve"> </w:t>
      </w:r>
      <w:r w:rsidRPr="00C536BE">
        <w:rPr>
          <w:rFonts w:cs="Times New Roman"/>
        </w:rPr>
        <w:t>satu</w:t>
      </w:r>
      <w:r w:rsidR="00D25479" w:rsidRPr="00C536BE">
        <w:rPr>
          <w:rFonts w:cs="Times New Roman"/>
        </w:rPr>
        <w:t xml:space="preserve"> </w:t>
      </w:r>
      <w:r w:rsidRPr="00C536BE">
        <w:rPr>
          <w:rFonts w:cs="Times New Roman"/>
        </w:rPr>
        <w:t>waktu</w:t>
      </w:r>
      <w:r w:rsidR="00D25479" w:rsidRPr="00C536BE">
        <w:rPr>
          <w:rFonts w:cs="Times New Roman"/>
        </w:rPr>
        <w:t xml:space="preserve"> </w:t>
      </w:r>
      <w:r w:rsidRPr="00C536BE">
        <w:rPr>
          <w:rFonts w:cs="Times New Roman"/>
        </w:rPr>
        <w:t>dan</w:t>
      </w:r>
      <w:r w:rsidR="00D25479" w:rsidRPr="00C536BE">
        <w:rPr>
          <w:rFonts w:cs="Times New Roman"/>
        </w:rPr>
        <w:t xml:space="preserve"> </w:t>
      </w:r>
      <w:r w:rsidRPr="00C536BE">
        <w:rPr>
          <w:rFonts w:cs="Times New Roman"/>
        </w:rPr>
        <w:t xml:space="preserve">sebaliknya </w:t>
      </w:r>
      <w:sdt>
        <w:sdtPr>
          <w:rPr>
            <w:rFonts w:cs="Times New Roman"/>
            <w:color w:val="000000"/>
          </w:rPr>
          <w:tag w:val="MENDELEY_CITATION_v3_eyJjaXRhdGlvbklEIjoiTUVOREVMRVlfQ0lUQVRJT05fYWY1MjM5NDktYmQ1NC00NmZiLWFjMGItZGFkN2ZkYWZhNjJk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
          <w:id w:val="1447048621"/>
          <w:placeholder>
            <w:docPart w:val="E925132E89C649E995BDFAE26785493A"/>
          </w:placeholder>
        </w:sdtPr>
        <w:sdtContent>
          <w:r w:rsidR="007823EF" w:rsidRPr="00C536BE">
            <w:rPr>
              <w:rFonts w:cs="Times New Roman"/>
              <w:color w:val="000000"/>
            </w:rPr>
            <w:t>(Sugiyono, 2019)</w:t>
          </w:r>
        </w:sdtContent>
      </w:sdt>
      <w:r w:rsidRPr="00C536BE">
        <w:rPr>
          <w:rFonts w:cs="Times New Roman"/>
        </w:rPr>
        <w:t>. Reliabilitas mengaitkan dengan aspek yang penting dalam instrumen, yaitu dapat menunjukkan kestabilan (</w:t>
      </w:r>
      <w:r w:rsidRPr="00C536BE">
        <w:rPr>
          <w:rFonts w:cs="Times New Roman"/>
          <w:i/>
          <w:iCs/>
        </w:rPr>
        <w:t>predictability</w:t>
      </w:r>
      <w:r w:rsidRPr="00C536BE">
        <w:rPr>
          <w:rFonts w:cs="Times New Roman"/>
        </w:rPr>
        <w:t>) dan dapat diandalkan (</w:t>
      </w:r>
      <w:r w:rsidRPr="00C536BE">
        <w:rPr>
          <w:rFonts w:cs="Times New Roman"/>
          <w:i/>
          <w:iCs/>
        </w:rPr>
        <w:t>dependability</w:t>
      </w:r>
      <w:r w:rsidRPr="00C536BE">
        <w:rPr>
          <w:rFonts w:cs="Times New Roman"/>
        </w:rPr>
        <w:t>). Sebuah tinggi rendahnya reliabilitas dapat ditampilkan dengan angka yang disebut dengan koefisien reliabilitas (</w:t>
      </w:r>
      <w:r w:rsidRPr="00C536BE">
        <w:rPr>
          <w:rFonts w:cs="Times New Roman"/>
          <w:i/>
          <w:iCs/>
        </w:rPr>
        <w:t>alpha Cronbach</w:t>
      </w:r>
      <w:r w:rsidRPr="00C536BE">
        <w:rPr>
          <w:rFonts w:cs="Times New Roman"/>
        </w:rPr>
        <w:t>)</w:t>
      </w:r>
    </w:p>
    <w:p w14:paraId="3E442918" w14:textId="77777777" w:rsidR="00C80383" w:rsidRPr="00C536BE" w:rsidRDefault="00855BD8" w:rsidP="007B7DE0">
      <w:pPr>
        <w:keepNext/>
        <w:spacing w:after="0" w:line="480" w:lineRule="auto"/>
        <w:ind w:left="720"/>
        <w:jc w:val="center"/>
        <w:rPr>
          <w:rFonts w:cs="Times New Roman"/>
        </w:rPr>
      </w:pPr>
      <w:r w:rsidRPr="00C536BE">
        <w:rPr>
          <w:rFonts w:cs="Times New Roman"/>
          <w:noProof/>
        </w:rPr>
        <w:lastRenderedPageBreak/>
        <w:drawing>
          <wp:inline distT="0" distB="0" distL="0" distR="0" wp14:anchorId="74B6094C" wp14:editId="068FA764">
            <wp:extent cx="2902689" cy="915465"/>
            <wp:effectExtent l="0" t="0" r="0" b="0"/>
            <wp:docPr id="12362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9368" name=""/>
                    <pic:cNvPicPr/>
                  </pic:nvPicPr>
                  <pic:blipFill>
                    <a:blip r:embed="rId24"/>
                    <a:stretch>
                      <a:fillRect/>
                    </a:stretch>
                  </pic:blipFill>
                  <pic:spPr>
                    <a:xfrm>
                      <a:off x="0" y="0"/>
                      <a:ext cx="2944959" cy="928796"/>
                    </a:xfrm>
                    <a:prstGeom prst="rect">
                      <a:avLst/>
                    </a:prstGeom>
                  </pic:spPr>
                </pic:pic>
              </a:graphicData>
            </a:graphic>
          </wp:inline>
        </w:drawing>
      </w:r>
    </w:p>
    <w:p w14:paraId="32898B33" w14:textId="6B05065E"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41" w:name="_Toc177479553"/>
      <w:r w:rsidRPr="00C536BE">
        <w:rPr>
          <w:rFonts w:cs="Times New Roman"/>
          <w:i w:val="0"/>
          <w:iCs w:val="0"/>
          <w:color w:val="auto"/>
          <w:sz w:val="24"/>
          <w:szCs w:val="24"/>
        </w:rPr>
        <w:t xml:space="preserve">Gambar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4</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Rumus Uji Reliabilitas</w:t>
      </w:r>
      <w:bookmarkEnd w:id="141"/>
    </w:p>
    <w:p w14:paraId="590C8BB8" w14:textId="77777777" w:rsidR="00855BD8" w:rsidRPr="00C536BE" w:rsidRDefault="00855BD8" w:rsidP="007B7DE0">
      <w:pPr>
        <w:spacing w:after="0" w:line="480" w:lineRule="auto"/>
        <w:ind w:left="720"/>
        <w:rPr>
          <w:rFonts w:cs="Times New Roman"/>
        </w:rPr>
      </w:pPr>
      <w:r w:rsidRPr="00C536BE">
        <w:rPr>
          <w:rFonts w:cs="Times New Roman"/>
        </w:rPr>
        <w:t>Keterangan :</w:t>
      </w:r>
    </w:p>
    <w:p w14:paraId="5158F353" w14:textId="77777777" w:rsidR="00855BD8" w:rsidRPr="00C536BE" w:rsidRDefault="00855BD8" w:rsidP="000C4EBB">
      <w:pPr>
        <w:spacing w:after="0" w:line="480" w:lineRule="auto"/>
        <w:rPr>
          <w:rFonts w:cs="Times New Roman"/>
        </w:rPr>
      </w:pPr>
      <w:r w:rsidRPr="00C536BE">
        <w:rPr>
          <w:rFonts w:cs="Times New Roman"/>
        </w:rPr>
        <w:t xml:space="preserve">α = koefisien reliabilitas/keandalan </w:t>
      </w:r>
      <w:r w:rsidRPr="00C536BE">
        <w:rPr>
          <w:rFonts w:cs="Times New Roman"/>
          <w:i/>
          <w:iCs/>
        </w:rPr>
        <w:t>cronbach’s alpha</w:t>
      </w:r>
      <w:r w:rsidRPr="00C536BE">
        <w:rPr>
          <w:rFonts w:cs="Times New Roman"/>
        </w:rPr>
        <w:t xml:space="preserve"> n = jumlah item dalam tes</w:t>
      </w:r>
    </w:p>
    <w:p w14:paraId="5C7B9D0E" w14:textId="77777777" w:rsidR="00855BD8" w:rsidRPr="00C536BE" w:rsidRDefault="00855BD8" w:rsidP="000C4EBB">
      <w:pPr>
        <w:spacing w:after="0" w:line="480" w:lineRule="auto"/>
        <w:rPr>
          <w:rFonts w:cs="Times New Roman"/>
        </w:rPr>
      </w:pPr>
      <w:r w:rsidRPr="00C536BE">
        <w:rPr>
          <w:rFonts w:cs="Times New Roman"/>
        </w:rPr>
        <w:t>S = varians skor keseluruhan</w:t>
      </w:r>
    </w:p>
    <w:p w14:paraId="0D44FD21" w14:textId="77777777" w:rsidR="00855BD8" w:rsidRPr="00C536BE" w:rsidRDefault="00855BD8" w:rsidP="000C4EBB">
      <w:pPr>
        <w:spacing w:after="0" w:line="480" w:lineRule="auto"/>
        <w:rPr>
          <w:rFonts w:cs="Times New Roman"/>
        </w:rPr>
      </w:pPr>
      <w:r w:rsidRPr="00C536BE">
        <w:rPr>
          <w:rFonts w:cs="Times New Roman"/>
        </w:rPr>
        <w:t>Si = varians masing-masing item</w:t>
      </w:r>
    </w:p>
    <w:p w14:paraId="667F6CC4" w14:textId="735A7799" w:rsidR="00943E12" w:rsidRPr="00C536BE" w:rsidRDefault="00855BD8" w:rsidP="000C4EBB">
      <w:pPr>
        <w:spacing w:after="0" w:line="480" w:lineRule="auto"/>
        <w:rPr>
          <w:rFonts w:cs="Times New Roman"/>
        </w:rPr>
      </w:pPr>
      <w:r w:rsidRPr="00C536BE">
        <w:rPr>
          <w:rFonts w:cs="Times New Roman"/>
        </w:rPr>
        <w:t xml:space="preserve">Metode ini diukur dengan skala </w:t>
      </w:r>
      <w:r w:rsidRPr="00C536BE">
        <w:rPr>
          <w:rFonts w:cs="Times New Roman"/>
          <w:i/>
          <w:iCs/>
        </w:rPr>
        <w:t>cronbach alpha</w:t>
      </w:r>
      <w:r w:rsidRPr="00C536BE">
        <w:rPr>
          <w:rFonts w:cs="Times New Roman"/>
        </w:rPr>
        <w:t xml:space="preserve"> nol sampai dengan 1, dapat dijelaskan sebagai berikut:</w:t>
      </w:r>
    </w:p>
    <w:p w14:paraId="16B47FE7" w14:textId="77777777" w:rsidR="000C4EBB" w:rsidRPr="00C536BE" w:rsidRDefault="00855BD8" w:rsidP="000C4EBB">
      <w:pPr>
        <w:pStyle w:val="ListParagraph"/>
        <w:numPr>
          <w:ilvl w:val="0"/>
          <w:numId w:val="47"/>
        </w:numPr>
        <w:tabs>
          <w:tab w:val="left" w:pos="284"/>
        </w:tabs>
        <w:spacing w:after="0" w:line="480" w:lineRule="auto"/>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&lt; 0,60 berarti tidak reliabel.</w:t>
      </w:r>
    </w:p>
    <w:p w14:paraId="1CCFCC48" w14:textId="77777777" w:rsidR="000C4EBB" w:rsidRPr="00C536BE" w:rsidRDefault="00855BD8" w:rsidP="000C4EBB">
      <w:pPr>
        <w:pStyle w:val="ListParagraph"/>
        <w:numPr>
          <w:ilvl w:val="0"/>
          <w:numId w:val="47"/>
        </w:numPr>
        <w:tabs>
          <w:tab w:val="left" w:pos="284"/>
        </w:tabs>
        <w:spacing w:after="0" w:line="480" w:lineRule="auto"/>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0,60 s.d. 0,69 berarti marginal reliabel.</w:t>
      </w:r>
    </w:p>
    <w:p w14:paraId="721E487B" w14:textId="77777777" w:rsidR="000C4EBB" w:rsidRPr="00C536BE" w:rsidRDefault="00855BD8" w:rsidP="000C4EBB">
      <w:pPr>
        <w:pStyle w:val="ListParagraph"/>
        <w:numPr>
          <w:ilvl w:val="0"/>
          <w:numId w:val="47"/>
        </w:numPr>
        <w:tabs>
          <w:tab w:val="left" w:pos="284"/>
        </w:tabs>
        <w:spacing w:after="0" w:line="480" w:lineRule="auto"/>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0,70 s.d. 0,79 berarti reliabel.</w:t>
      </w:r>
    </w:p>
    <w:p w14:paraId="1CFB13CD" w14:textId="77777777" w:rsidR="000C4EBB" w:rsidRPr="00C536BE" w:rsidRDefault="00855BD8" w:rsidP="000C4EBB">
      <w:pPr>
        <w:pStyle w:val="ListParagraph"/>
        <w:numPr>
          <w:ilvl w:val="0"/>
          <w:numId w:val="47"/>
        </w:numPr>
        <w:tabs>
          <w:tab w:val="left" w:pos="284"/>
        </w:tabs>
        <w:spacing w:after="0" w:line="480" w:lineRule="auto"/>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0,80 s.d. 0,90 berarti sangat reliabel.</w:t>
      </w:r>
    </w:p>
    <w:p w14:paraId="73B014BB" w14:textId="728615B1" w:rsidR="00855BD8" w:rsidRPr="00C536BE" w:rsidRDefault="00855BD8" w:rsidP="000C4EBB">
      <w:pPr>
        <w:pStyle w:val="ListParagraph"/>
        <w:numPr>
          <w:ilvl w:val="0"/>
          <w:numId w:val="47"/>
        </w:numPr>
        <w:tabs>
          <w:tab w:val="left" w:pos="284"/>
        </w:tabs>
        <w:spacing w:after="0" w:line="480" w:lineRule="auto"/>
        <w:rPr>
          <w:rFonts w:cs="Times New Roman"/>
        </w:rPr>
      </w:pPr>
      <w:r w:rsidRPr="00C536BE">
        <w:rPr>
          <w:rFonts w:cs="Times New Roman"/>
        </w:rPr>
        <w:t xml:space="preserve">Nilai </w:t>
      </w:r>
      <w:r w:rsidRPr="00C536BE">
        <w:rPr>
          <w:rFonts w:cs="Times New Roman"/>
          <w:i/>
          <w:iCs/>
        </w:rPr>
        <w:t>cronbach alpha</w:t>
      </w:r>
      <w:r w:rsidRPr="00C536BE">
        <w:rPr>
          <w:rFonts w:cs="Times New Roman"/>
        </w:rPr>
        <w:t xml:space="preserve"> &gt; 0,90 berarti amat sangat reliabel.</w:t>
      </w:r>
    </w:p>
    <w:p w14:paraId="34133765" w14:textId="60DB88DE" w:rsidR="004A2532" w:rsidRPr="00C536BE" w:rsidRDefault="002153C3" w:rsidP="007B7DE0">
      <w:pPr>
        <w:pStyle w:val="AnakSubBab"/>
        <w:numPr>
          <w:ilvl w:val="0"/>
          <w:numId w:val="95"/>
        </w:numPr>
        <w:spacing w:after="0" w:line="480" w:lineRule="auto"/>
        <w:rPr>
          <w:rFonts w:cs="Times New Roman"/>
          <w:b w:val="0"/>
          <w:bCs/>
        </w:rPr>
      </w:pPr>
      <w:bookmarkStart w:id="142" w:name="_Toc186733771"/>
      <w:r w:rsidRPr="00C536BE">
        <w:rPr>
          <w:rFonts w:cs="Times New Roman"/>
          <w:bCs/>
        </w:rPr>
        <w:t xml:space="preserve">Uji </w:t>
      </w:r>
      <w:r w:rsidRPr="00C536BE">
        <w:rPr>
          <w:rFonts w:cs="Times New Roman"/>
          <w:bCs/>
          <w:i/>
          <w:iCs/>
        </w:rPr>
        <w:t>Bootstrapping</w:t>
      </w:r>
      <w:bookmarkEnd w:id="142"/>
    </w:p>
    <w:p w14:paraId="4BB4A040" w14:textId="0F50AC3C" w:rsidR="00284DFD" w:rsidRPr="00C536BE" w:rsidRDefault="001E0CF7" w:rsidP="00284DFD">
      <w:pPr>
        <w:spacing w:after="0" w:line="480" w:lineRule="auto"/>
        <w:ind w:firstLine="284"/>
        <w:rPr>
          <w:rFonts w:cs="Times New Roman"/>
          <w:lang w:val="en-ID"/>
        </w:rPr>
      </w:pPr>
      <w:r w:rsidRPr="00C536BE">
        <w:rPr>
          <w:rFonts w:cs="Times New Roman"/>
          <w:lang w:val="en-ID"/>
        </w:rPr>
        <w:t xml:space="preserve">Uji </w:t>
      </w:r>
      <w:r w:rsidRPr="00C536BE">
        <w:rPr>
          <w:rFonts w:cs="Times New Roman"/>
          <w:i/>
          <w:iCs/>
          <w:lang w:val="en-ID"/>
        </w:rPr>
        <w:t>bootstrapping</w:t>
      </w:r>
      <w:r w:rsidRPr="00C536BE">
        <w:rPr>
          <w:rFonts w:cs="Times New Roman"/>
          <w:lang w:val="en-ID"/>
        </w:rPr>
        <w:t xml:space="preserve"> adalah metode statistik yang digunakan untuk memperkirakan distribusi sampel dari suatu populasi dengan menggunakan pengambilan sampel berulang dari data yang ada. Teknik ini sangat berguna ketika tidak ada asumsi kuat mengenai distribusi populasi, atau ketika jumlah data yang tersedia relatif kecil. Berikut adalah penjelasan mengenai inti teori dari uji </w:t>
      </w:r>
      <w:r w:rsidRPr="00C536BE">
        <w:rPr>
          <w:rFonts w:cs="Times New Roman"/>
          <w:i/>
          <w:iCs/>
          <w:lang w:val="en-ID"/>
        </w:rPr>
        <w:t>bootstrapping</w:t>
      </w:r>
      <w:r w:rsidR="00BE25F5" w:rsidRPr="00C536BE">
        <w:rPr>
          <w:rFonts w:cs="Times New Roman"/>
          <w:i/>
          <w:iCs/>
          <w:lang w:val="en-ID"/>
        </w:rPr>
        <w:t>.</w:t>
      </w:r>
    </w:p>
    <w:p w14:paraId="15CA6299" w14:textId="77777777" w:rsidR="00284DFD" w:rsidRPr="00C536BE" w:rsidRDefault="001E0CF7" w:rsidP="00284DFD">
      <w:pPr>
        <w:spacing w:after="0" w:line="480" w:lineRule="auto"/>
        <w:ind w:firstLine="284"/>
        <w:rPr>
          <w:rFonts w:cs="Times New Roman"/>
          <w:lang w:val="en-ID"/>
        </w:rPr>
      </w:pPr>
      <w:r w:rsidRPr="00C536BE">
        <w:rPr>
          <w:rFonts w:cs="Times New Roman"/>
          <w:i/>
          <w:iCs/>
          <w:lang w:val="en-ID"/>
        </w:rPr>
        <w:t>Resampling</w:t>
      </w:r>
      <w:r w:rsidRPr="00C536BE">
        <w:rPr>
          <w:rFonts w:cs="Times New Roman"/>
          <w:lang w:val="en-ID"/>
        </w:rPr>
        <w:t xml:space="preserve"> dengan Penggantian: </w:t>
      </w:r>
      <w:r w:rsidRPr="00C536BE">
        <w:rPr>
          <w:rFonts w:cs="Times New Roman"/>
          <w:i/>
          <w:iCs/>
          <w:lang w:val="en-ID"/>
        </w:rPr>
        <w:t>Bootstrapping</w:t>
      </w:r>
      <w:r w:rsidRPr="00C536BE">
        <w:rPr>
          <w:rFonts w:cs="Times New Roman"/>
          <w:lang w:val="en-ID"/>
        </w:rPr>
        <w:t xml:space="preserve"> melibatkan proses pengambilan sampel berulang kali dari dataset yang ada dengan penggantian. Ini berarti bahwa </w:t>
      </w:r>
      <w:r w:rsidRPr="00C536BE">
        <w:rPr>
          <w:rFonts w:cs="Times New Roman"/>
          <w:lang w:val="en-ID"/>
        </w:rPr>
        <w:lastRenderedPageBreak/>
        <w:t>setelah satu sampel diambil, data tersebut dimasukkan kembali ke dalam kumpulan data, sehingga memungkinkan untuk dipilih kembali dalam sampel berikutnya.</w:t>
      </w:r>
    </w:p>
    <w:p w14:paraId="700831C9" w14:textId="77777777" w:rsidR="00284DFD" w:rsidRPr="00C536BE" w:rsidRDefault="001E0CF7" w:rsidP="00284DFD">
      <w:pPr>
        <w:spacing w:after="0" w:line="480" w:lineRule="auto"/>
        <w:ind w:firstLine="284"/>
        <w:rPr>
          <w:rFonts w:cs="Times New Roman"/>
          <w:lang w:val="en-ID"/>
        </w:rPr>
      </w:pPr>
      <w:r w:rsidRPr="00C536BE">
        <w:rPr>
          <w:rFonts w:cs="Times New Roman"/>
          <w:lang w:val="en-ID"/>
        </w:rPr>
        <w:t>Distribusi Empiris</w:t>
      </w:r>
      <w:r w:rsidR="00CC73EE" w:rsidRPr="00C536BE">
        <w:rPr>
          <w:rFonts w:cs="Times New Roman"/>
          <w:lang w:val="en-ID"/>
        </w:rPr>
        <w:t xml:space="preserve"> </w:t>
      </w:r>
      <w:r w:rsidRPr="00C536BE">
        <w:rPr>
          <w:rFonts w:cs="Times New Roman"/>
          <w:lang w:val="en-ID"/>
        </w:rPr>
        <w:t xml:space="preserve">: Tujuan dari </w:t>
      </w:r>
      <w:r w:rsidRPr="00C536BE">
        <w:rPr>
          <w:rFonts w:cs="Times New Roman"/>
          <w:i/>
          <w:iCs/>
          <w:lang w:val="en-ID"/>
        </w:rPr>
        <w:t>bootstrapping</w:t>
      </w:r>
      <w:r w:rsidRPr="00C536BE">
        <w:rPr>
          <w:rFonts w:cs="Times New Roman"/>
          <w:lang w:val="en-ID"/>
        </w:rPr>
        <w:t xml:space="preserve"> adalah untuk membangun distribusi empiris dari statistik tertentu, seperti rata-rata, median, atau standar deviasi, tanpa harus membuat asumsi distribusi teoritis seperti normalitas.</w:t>
      </w:r>
    </w:p>
    <w:p w14:paraId="12A9A532" w14:textId="77777777" w:rsidR="00284DFD" w:rsidRPr="00C536BE" w:rsidRDefault="001E0CF7" w:rsidP="00284DFD">
      <w:pPr>
        <w:spacing w:after="0" w:line="480" w:lineRule="auto"/>
        <w:ind w:firstLine="284"/>
        <w:rPr>
          <w:rFonts w:cs="Times New Roman"/>
          <w:lang w:val="en-ID"/>
        </w:rPr>
      </w:pPr>
      <w:r w:rsidRPr="00C536BE">
        <w:rPr>
          <w:rFonts w:cs="Times New Roman"/>
          <w:lang w:val="en-ID"/>
        </w:rPr>
        <w:t>Estimasi Parameter dan Interval Kepercayaan</w:t>
      </w:r>
      <w:r w:rsidR="00CC73EE" w:rsidRPr="00C536BE">
        <w:rPr>
          <w:rFonts w:cs="Times New Roman"/>
          <w:lang w:val="en-ID"/>
        </w:rPr>
        <w:t xml:space="preserve"> </w:t>
      </w:r>
      <w:r w:rsidRPr="00C536BE">
        <w:rPr>
          <w:rFonts w:cs="Times New Roman"/>
          <w:lang w:val="en-ID"/>
        </w:rPr>
        <w:t>:</w:t>
      </w:r>
      <w:r w:rsidR="00CC73EE" w:rsidRPr="00C536BE">
        <w:rPr>
          <w:rFonts w:cs="Times New Roman"/>
          <w:lang w:val="en-ID"/>
        </w:rPr>
        <w:t xml:space="preserve"> </w:t>
      </w:r>
      <w:r w:rsidRPr="00C536BE">
        <w:rPr>
          <w:rFonts w:cs="Times New Roman"/>
          <w:lang w:val="en-ID"/>
        </w:rPr>
        <w:t xml:space="preserve">Dengan melakukan resampling dan menghitung statistik untuk setiap sampel, </w:t>
      </w:r>
      <w:r w:rsidRPr="00C536BE">
        <w:rPr>
          <w:rFonts w:cs="Times New Roman"/>
          <w:i/>
          <w:iCs/>
          <w:lang w:val="en-ID"/>
        </w:rPr>
        <w:t>bootstrapping</w:t>
      </w:r>
      <w:r w:rsidRPr="00C536BE">
        <w:rPr>
          <w:rFonts w:cs="Times New Roman"/>
          <w:lang w:val="en-ID"/>
        </w:rPr>
        <w:t xml:space="preserve"> dapat memberikan estimasi yang lebih andal tentang parameter populasi (misalnya, rata-rata populasi atau varians). Selain itu, interval kepercayaan untuk parameter ini juga dapat ditentukan berdasarkan distribusi statistik hasil </w:t>
      </w:r>
      <w:r w:rsidRPr="00C536BE">
        <w:rPr>
          <w:rFonts w:cs="Times New Roman"/>
          <w:i/>
          <w:iCs/>
          <w:lang w:val="en-ID"/>
        </w:rPr>
        <w:t>resampling</w:t>
      </w:r>
      <w:r w:rsidRPr="00C536BE">
        <w:rPr>
          <w:rFonts w:cs="Times New Roman"/>
          <w:lang w:val="en-ID"/>
        </w:rPr>
        <w:t xml:space="preserve"> tersebut.</w:t>
      </w:r>
    </w:p>
    <w:p w14:paraId="5EEA5F44" w14:textId="152C70A0" w:rsidR="00284DFD" w:rsidRPr="00C536BE" w:rsidRDefault="001E0CF7" w:rsidP="00284DFD">
      <w:pPr>
        <w:spacing w:after="0" w:line="480" w:lineRule="auto"/>
        <w:ind w:firstLine="284"/>
        <w:rPr>
          <w:rFonts w:cs="Times New Roman"/>
          <w:lang w:val="en-ID"/>
        </w:rPr>
      </w:pPr>
      <w:r w:rsidRPr="00C536BE">
        <w:rPr>
          <w:rFonts w:cs="Times New Roman"/>
          <w:lang w:val="en-ID"/>
        </w:rPr>
        <w:t>Asumsi Minimal</w:t>
      </w:r>
      <w:r w:rsidR="00CC73EE" w:rsidRPr="00C536BE">
        <w:rPr>
          <w:rFonts w:cs="Times New Roman"/>
          <w:lang w:val="en-ID"/>
        </w:rPr>
        <w:t xml:space="preserve"> </w:t>
      </w:r>
      <w:r w:rsidRPr="00C536BE">
        <w:rPr>
          <w:rFonts w:cs="Times New Roman"/>
          <w:lang w:val="en-ID"/>
        </w:rPr>
        <w:t xml:space="preserve">: Salah satu kelebihan </w:t>
      </w:r>
      <w:r w:rsidRPr="00C536BE">
        <w:rPr>
          <w:rFonts w:cs="Times New Roman"/>
          <w:i/>
          <w:iCs/>
          <w:lang w:val="en-ID"/>
        </w:rPr>
        <w:t>bootstrapping</w:t>
      </w:r>
      <w:r w:rsidRPr="00C536BE">
        <w:rPr>
          <w:rFonts w:cs="Times New Roman"/>
          <w:lang w:val="en-ID"/>
        </w:rPr>
        <w:t xml:space="preserve"> adalah bahwa metode ini tidak memerlukan asumsi distribusi teor</w:t>
      </w:r>
      <w:r w:rsidR="00E16AA2" w:rsidRPr="00C536BE">
        <w:rPr>
          <w:rFonts w:cs="Times New Roman"/>
          <w:lang w:val="en-ID"/>
        </w:rPr>
        <w:t>i</w:t>
      </w:r>
      <w:r w:rsidRPr="00C536BE">
        <w:rPr>
          <w:rFonts w:cs="Times New Roman"/>
          <w:lang w:val="en-ID"/>
        </w:rPr>
        <w:t xml:space="preserve">tis untuk sampel data. Hal ini menjadikan metode ini sangat fleksibel dalam berbagai situasi </w:t>
      </w:r>
      <w:r w:rsidR="006D215C" w:rsidRPr="00C536BE">
        <w:rPr>
          <w:rFonts w:cs="Times New Roman"/>
          <w:lang w:val="en-ID"/>
        </w:rPr>
        <w:t>di mana</w:t>
      </w:r>
      <w:r w:rsidRPr="00C536BE">
        <w:rPr>
          <w:rFonts w:cs="Times New Roman"/>
          <w:lang w:val="en-ID"/>
        </w:rPr>
        <w:t xml:space="preserve"> metode parametrik tradisional tidak dapat diterapkan.</w:t>
      </w:r>
    </w:p>
    <w:p w14:paraId="44DC54FB" w14:textId="77777777" w:rsidR="00284DFD" w:rsidRPr="00C536BE" w:rsidRDefault="001E0CF7" w:rsidP="00284DFD">
      <w:pPr>
        <w:spacing w:after="0" w:line="480" w:lineRule="auto"/>
        <w:ind w:firstLine="284"/>
        <w:rPr>
          <w:rFonts w:cs="Times New Roman"/>
          <w:lang w:val="en-ID"/>
        </w:rPr>
      </w:pPr>
      <w:r w:rsidRPr="00C536BE">
        <w:rPr>
          <w:rFonts w:cs="Times New Roman"/>
          <w:lang w:val="en-ID"/>
        </w:rPr>
        <w:t>Stabilitas dan Akurasi</w:t>
      </w:r>
      <w:r w:rsidR="00CC73EE" w:rsidRPr="00C536BE">
        <w:rPr>
          <w:rFonts w:cs="Times New Roman"/>
          <w:lang w:val="en-ID"/>
        </w:rPr>
        <w:t xml:space="preserve"> </w:t>
      </w:r>
      <w:r w:rsidRPr="00C536BE">
        <w:rPr>
          <w:rFonts w:cs="Times New Roman"/>
          <w:lang w:val="en-ID"/>
        </w:rPr>
        <w:t>: Karena metode ini melibatkan banyak</w:t>
      </w:r>
      <w:r w:rsidR="008A1DD8" w:rsidRPr="00C536BE">
        <w:rPr>
          <w:rFonts w:cs="Times New Roman"/>
          <w:lang w:val="en-ID"/>
        </w:rPr>
        <w:t xml:space="preserve"> l</w:t>
      </w:r>
      <w:r w:rsidRPr="00C536BE">
        <w:rPr>
          <w:rFonts w:cs="Times New Roman"/>
          <w:lang w:val="en-ID"/>
        </w:rPr>
        <w:t>iterasi pengambilan sampel, estimasi parameter menjadi lebih stabil, terutama ketika ukuran sampel asli kecil. Namun, untuk mendapatkan hasil yang akurat, dibutuhkan jumlah iterasi (atau resampling) yang cukup besar.</w:t>
      </w:r>
    </w:p>
    <w:p w14:paraId="037F4CF8" w14:textId="4DA81938" w:rsidR="001E0CF7" w:rsidRPr="00C536BE" w:rsidRDefault="001E0CF7" w:rsidP="00284DFD">
      <w:pPr>
        <w:spacing w:after="0" w:line="480" w:lineRule="auto"/>
        <w:ind w:firstLine="284"/>
        <w:rPr>
          <w:rFonts w:cs="Times New Roman"/>
          <w:lang w:val="en-ID"/>
        </w:rPr>
      </w:pPr>
      <w:r w:rsidRPr="00C536BE">
        <w:rPr>
          <w:rFonts w:cs="Times New Roman"/>
          <w:lang w:val="en-ID"/>
        </w:rPr>
        <w:t xml:space="preserve">Langkah-langkah dasar </w:t>
      </w:r>
      <w:r w:rsidRPr="00C536BE">
        <w:rPr>
          <w:rFonts w:cs="Times New Roman"/>
          <w:i/>
          <w:iCs/>
          <w:lang w:val="en-ID"/>
        </w:rPr>
        <w:t>Bootstrapping</w:t>
      </w:r>
      <w:r w:rsidRPr="00C536BE">
        <w:rPr>
          <w:rFonts w:cs="Times New Roman"/>
          <w:lang w:val="en-ID"/>
        </w:rPr>
        <w:t>:</w:t>
      </w:r>
    </w:p>
    <w:p w14:paraId="6003E0DC" w14:textId="77777777" w:rsidR="000C4EBB" w:rsidRPr="00C536BE" w:rsidRDefault="001E0CF7" w:rsidP="000C4EBB">
      <w:pPr>
        <w:pStyle w:val="ListParagraph"/>
        <w:numPr>
          <w:ilvl w:val="0"/>
          <w:numId w:val="51"/>
        </w:numPr>
        <w:spacing w:after="0" w:line="480" w:lineRule="auto"/>
        <w:ind w:left="-142"/>
        <w:rPr>
          <w:rFonts w:cs="Times New Roman"/>
          <w:lang w:val="en-ID"/>
        </w:rPr>
      </w:pPr>
      <w:r w:rsidRPr="00C536BE">
        <w:rPr>
          <w:rFonts w:cs="Times New Roman"/>
          <w:lang w:val="en-ID"/>
        </w:rPr>
        <w:t>Ambil sampel n dari dataset asli dengan penggantian.</w:t>
      </w:r>
    </w:p>
    <w:p w14:paraId="02A09E05" w14:textId="77777777" w:rsidR="000C4EBB" w:rsidRPr="00C536BE" w:rsidRDefault="001E0CF7" w:rsidP="000C4EBB">
      <w:pPr>
        <w:pStyle w:val="ListParagraph"/>
        <w:numPr>
          <w:ilvl w:val="0"/>
          <w:numId w:val="51"/>
        </w:numPr>
        <w:spacing w:after="0" w:line="480" w:lineRule="auto"/>
        <w:ind w:left="-142"/>
        <w:rPr>
          <w:rFonts w:cs="Times New Roman"/>
          <w:lang w:val="en-ID"/>
        </w:rPr>
      </w:pPr>
      <w:r w:rsidRPr="00C536BE">
        <w:rPr>
          <w:rFonts w:cs="Times New Roman"/>
          <w:lang w:val="en-ID"/>
        </w:rPr>
        <w:t>Hitung statistik yang diinginkan (misalnya rata-rata) dari sampel tersebut.</w:t>
      </w:r>
    </w:p>
    <w:p w14:paraId="31625BB9" w14:textId="77777777" w:rsidR="000C4EBB" w:rsidRPr="00C536BE" w:rsidRDefault="001E0CF7" w:rsidP="000C4EBB">
      <w:pPr>
        <w:pStyle w:val="ListParagraph"/>
        <w:numPr>
          <w:ilvl w:val="0"/>
          <w:numId w:val="51"/>
        </w:numPr>
        <w:spacing w:after="0" w:line="480" w:lineRule="auto"/>
        <w:ind w:left="-142"/>
        <w:rPr>
          <w:rFonts w:cs="Times New Roman"/>
          <w:lang w:val="en-ID"/>
        </w:rPr>
      </w:pPr>
      <w:r w:rsidRPr="00C536BE">
        <w:rPr>
          <w:rFonts w:cs="Times New Roman"/>
          <w:lang w:val="en-ID"/>
        </w:rPr>
        <w:t>Ulangi langkah 1 dan 2 sebanyak B kali (misalnya 1000 atau lebih).</w:t>
      </w:r>
    </w:p>
    <w:p w14:paraId="0576DE76" w14:textId="0136E100" w:rsidR="001E0CF7" w:rsidRPr="00C536BE" w:rsidRDefault="001E0CF7" w:rsidP="000C4EBB">
      <w:pPr>
        <w:pStyle w:val="ListParagraph"/>
        <w:numPr>
          <w:ilvl w:val="0"/>
          <w:numId w:val="51"/>
        </w:numPr>
        <w:spacing w:after="0" w:line="480" w:lineRule="auto"/>
        <w:ind w:left="-142"/>
        <w:rPr>
          <w:rFonts w:cs="Times New Roman"/>
          <w:lang w:val="en-ID"/>
        </w:rPr>
      </w:pPr>
      <w:r w:rsidRPr="00C536BE">
        <w:rPr>
          <w:rFonts w:cs="Times New Roman"/>
          <w:lang w:val="en-ID"/>
        </w:rPr>
        <w:lastRenderedPageBreak/>
        <w:t>Gunakan distribusi hasil statistik dari B sampel untuk mengestimasi parameter populasi atau menghitung interval kepercayaan.</w:t>
      </w:r>
    </w:p>
    <w:p w14:paraId="6B0EBB99" w14:textId="7FE75A97" w:rsidR="002153C3" w:rsidRPr="00C536BE" w:rsidRDefault="001E0CF7" w:rsidP="00284DFD">
      <w:pPr>
        <w:spacing w:after="0" w:line="480" w:lineRule="auto"/>
        <w:ind w:firstLine="284"/>
        <w:rPr>
          <w:rFonts w:cs="Times New Roman"/>
          <w:lang w:val="en-ID"/>
        </w:rPr>
      </w:pPr>
      <w:r w:rsidRPr="00C536BE">
        <w:rPr>
          <w:rFonts w:cs="Times New Roman"/>
          <w:lang w:val="en-ID"/>
        </w:rPr>
        <w:t xml:space="preserve">Metode ini sangat efektif dalam analisis data </w:t>
      </w:r>
      <w:r w:rsidR="006D215C" w:rsidRPr="00C536BE">
        <w:rPr>
          <w:rFonts w:cs="Times New Roman"/>
          <w:lang w:val="en-ID"/>
        </w:rPr>
        <w:t>di mana</w:t>
      </w:r>
      <w:r w:rsidRPr="00C536BE">
        <w:rPr>
          <w:rFonts w:cs="Times New Roman"/>
          <w:lang w:val="en-ID"/>
        </w:rPr>
        <w:t xml:space="preserve"> metode parametrik tradisional mungkin tidak berlaku, terutama ketika distribusi data tidak diketahui atau ketika ukuran sampel terlalu kecil untuk mendapatkan estimasi yang kuat</w:t>
      </w:r>
      <w:r w:rsidR="001C5DD2" w:rsidRPr="00C536BE">
        <w:rPr>
          <w:rFonts w:cs="Times New Roman"/>
          <w:lang w:val="en-ID"/>
        </w:rPr>
        <w:t xml:space="preserve"> </w:t>
      </w:r>
      <w:sdt>
        <w:sdtPr>
          <w:rPr>
            <w:rFonts w:cs="Times New Roman"/>
            <w:color w:val="000000"/>
            <w:lang w:val="en-ID"/>
          </w:rPr>
          <w:tag w:val="MENDELEY_CITATION_v3_eyJjaXRhdGlvbklEIjoiTUVOREVMRVlfQ0lUQVRJT05fZDdmOTIyNDUtN2RmNC00ODdjLTljOGUtZDMyNjAyN2Q1YjAy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
          <w:id w:val="1324166444"/>
          <w:placeholder>
            <w:docPart w:val="DefaultPlaceholder_-1854013440"/>
          </w:placeholder>
        </w:sdtPr>
        <w:sdtContent>
          <w:r w:rsidR="007823EF" w:rsidRPr="00C536BE">
            <w:rPr>
              <w:rFonts w:cs="Times New Roman"/>
              <w:color w:val="000000"/>
              <w:lang w:val="en-ID"/>
            </w:rPr>
            <w:t>(Santoso, 2018)</w:t>
          </w:r>
        </w:sdtContent>
      </w:sdt>
      <w:r w:rsidR="00290FD1" w:rsidRPr="00C536BE">
        <w:rPr>
          <w:rFonts w:cs="Times New Roman"/>
          <w:color w:val="000000"/>
          <w:lang w:val="en-ID"/>
        </w:rPr>
        <w:t>.</w:t>
      </w:r>
    </w:p>
    <w:p w14:paraId="66EF4CFA" w14:textId="633247A0" w:rsidR="00D424C3" w:rsidRPr="00C536BE" w:rsidRDefault="00D424C3" w:rsidP="007B7DE0">
      <w:pPr>
        <w:pStyle w:val="AnakSubBab"/>
        <w:numPr>
          <w:ilvl w:val="0"/>
          <w:numId w:val="95"/>
        </w:numPr>
        <w:spacing w:after="0" w:line="480" w:lineRule="auto"/>
        <w:rPr>
          <w:rFonts w:cs="Times New Roman"/>
          <w:b w:val="0"/>
          <w:bCs/>
        </w:rPr>
      </w:pPr>
      <w:bookmarkStart w:id="143" w:name="_Toc186733772"/>
      <w:r w:rsidRPr="00C536BE">
        <w:rPr>
          <w:rFonts w:cs="Times New Roman"/>
          <w:bCs/>
        </w:rPr>
        <w:t xml:space="preserve">Uji Model </w:t>
      </w:r>
      <w:r w:rsidR="006F6A82" w:rsidRPr="00C536BE">
        <w:rPr>
          <w:rFonts w:cs="Times New Roman"/>
          <w:bCs/>
        </w:rPr>
        <w:t>Struktural</w:t>
      </w:r>
      <w:bookmarkEnd w:id="143"/>
    </w:p>
    <w:p w14:paraId="4FA2A54D" w14:textId="5D0DD4CC" w:rsidR="00284DFD" w:rsidRPr="00C536BE" w:rsidRDefault="006F6A82" w:rsidP="00284DFD">
      <w:pPr>
        <w:spacing w:after="0" w:line="480" w:lineRule="auto"/>
        <w:ind w:firstLine="284"/>
        <w:rPr>
          <w:rFonts w:cs="Times New Roman"/>
        </w:rPr>
      </w:pPr>
      <w:r w:rsidRPr="00C536BE">
        <w:rPr>
          <w:rFonts w:cs="Times New Roman"/>
        </w:rPr>
        <w:t xml:space="preserve">Uji model struktural dalam SEM-PLS </w:t>
      </w:r>
      <w:r w:rsidRPr="00C536BE">
        <w:rPr>
          <w:rFonts w:cs="Times New Roman"/>
          <w:i/>
          <w:iCs/>
        </w:rPr>
        <w:t>(Structural Equation Modeling - Partial Least Squares)</w:t>
      </w:r>
      <w:r w:rsidRPr="00C536BE">
        <w:rPr>
          <w:rFonts w:cs="Times New Roman"/>
        </w:rPr>
        <w:t xml:space="preserve"> merupakan tahapan yang dilakukan setelah validasi model pengukuran. Uji ini bertujuan untuk menguji hubungan antara konstruk laten dalam model yang telah dihipotesiskan. </w:t>
      </w:r>
      <w:r w:rsidR="003757A0" w:rsidRPr="00C536BE">
        <w:rPr>
          <w:rFonts w:cs="Times New Roman"/>
        </w:rPr>
        <w:t>Pada uji ini, hubungan antar variabel laten diuji dengan menggunakan statistik jalur (</w:t>
      </w:r>
      <w:r w:rsidR="006A104A" w:rsidRPr="00C536BE">
        <w:rPr>
          <w:rFonts w:cs="Times New Roman"/>
          <w:i/>
          <w:iCs/>
        </w:rPr>
        <w:t>path coefficient</w:t>
      </w:r>
      <w:r w:rsidR="003757A0" w:rsidRPr="00C536BE">
        <w:rPr>
          <w:rFonts w:cs="Times New Roman"/>
        </w:rPr>
        <w:t xml:space="preserve">). Setiap jalur antara variabel eksogen, endogen, dan mediasi diuji menggunakan nilai koefisien jalur untuk melihat kekuatan hubungan tersebut. Statistik lain yang digunakan adalah nilai </w:t>
      </w:r>
      <w:r w:rsidR="003757A0" w:rsidRPr="00C536BE">
        <w:rPr>
          <w:rFonts w:cs="Times New Roman"/>
          <w:i/>
          <w:iCs/>
        </w:rPr>
        <w:t>R-square</w:t>
      </w:r>
      <w:r w:rsidR="003757A0" w:rsidRPr="00C536BE">
        <w:rPr>
          <w:rFonts w:cs="Times New Roman"/>
          <w:b/>
          <w:bCs/>
        </w:rPr>
        <w:t xml:space="preserve"> </w:t>
      </w:r>
      <w:r w:rsidR="003757A0" w:rsidRPr="00C536BE">
        <w:rPr>
          <w:rFonts w:cs="Times New Roman"/>
        </w:rPr>
        <w:t xml:space="preserve">(R²) untuk variabel endogen, yang mengukur seberapa besar variabel eksogen dan mediasi menjelaskan variasi pada variabel endogen </w:t>
      </w:r>
      <w:sdt>
        <w:sdtPr>
          <w:rPr>
            <w:rFonts w:cs="Times New Roman"/>
            <w:color w:val="000000"/>
          </w:rPr>
          <w:tag w:val="MENDELEY_CITATION_v3_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"/>
          <w:id w:val="245242437"/>
          <w:placeholder>
            <w:docPart w:val="DefaultPlaceholder_-1854013440"/>
          </w:placeholder>
        </w:sdtPr>
        <w:sdtContent>
          <w:r w:rsidR="007823EF" w:rsidRPr="00C536BE">
            <w:rPr>
              <w:rFonts w:cs="Times New Roman"/>
              <w:color w:val="000000"/>
            </w:rPr>
            <w:t>(Anekawati et al., 2017)</w:t>
          </w:r>
        </w:sdtContent>
      </w:sdt>
      <w:r w:rsidR="00730374" w:rsidRPr="00C536BE">
        <w:rPr>
          <w:rFonts w:cs="Times New Roman"/>
        </w:rPr>
        <w:t>.</w:t>
      </w:r>
    </w:p>
    <w:p w14:paraId="31BAA9A7" w14:textId="27DF01AD" w:rsidR="00284DFD" w:rsidRPr="00C536BE" w:rsidRDefault="00013397" w:rsidP="00284DFD">
      <w:pPr>
        <w:spacing w:after="0" w:line="480" w:lineRule="auto"/>
        <w:ind w:firstLine="284"/>
        <w:rPr>
          <w:rFonts w:cs="Times New Roman"/>
        </w:rPr>
      </w:pPr>
      <w:r w:rsidRPr="00C536BE">
        <w:rPr>
          <w:rFonts w:cs="Times New Roman"/>
        </w:rPr>
        <w:t>R², atau koefisien determinasi, adalah ukuran statistik yang menunjukkan proporsi varians dalam variabel dependen yang dapat dijelaskan oleh variabel independen dalam model regresi linier. Nilai R² berkisar antara 0 dan</w:t>
      </w:r>
      <w:r w:rsidR="008B5194" w:rsidRPr="00C536BE">
        <w:rPr>
          <w:rFonts w:cs="Times New Roman"/>
        </w:rPr>
        <w:t xml:space="preserve"> </w:t>
      </w:r>
      <w:r w:rsidRPr="00C536BE">
        <w:rPr>
          <w:rFonts w:cs="Times New Roman"/>
        </w:rPr>
        <w:t xml:space="preserve">1, </w:t>
      </w:r>
      <w:r w:rsidR="006D215C" w:rsidRPr="00C536BE">
        <w:rPr>
          <w:rFonts w:cs="Times New Roman"/>
        </w:rPr>
        <w:t>di mana</w:t>
      </w:r>
      <w:r w:rsidRPr="00C536BE">
        <w:rPr>
          <w:rFonts w:cs="Times New Roman"/>
        </w:rPr>
        <w:t xml:space="preserve"> nilai yang lebih tinggi menunjukkan bahwa model tersebut lebih baik dalam menjelaskan varians data yang diamati</w:t>
      </w:r>
      <w:r w:rsidR="00AD1ED4" w:rsidRPr="00C536BE">
        <w:rPr>
          <w:rFonts w:cs="Times New Roman"/>
        </w:rPr>
        <w:t>.</w:t>
      </w:r>
    </w:p>
    <w:p w14:paraId="09B5CFAB" w14:textId="4A2CBF7B" w:rsidR="00AD1ED4" w:rsidRPr="00C536BE" w:rsidRDefault="00AD1ED4" w:rsidP="00284DFD">
      <w:pPr>
        <w:spacing w:after="0" w:line="480" w:lineRule="auto"/>
        <w:ind w:firstLine="284"/>
        <w:rPr>
          <w:rFonts w:cs="Times New Roman"/>
        </w:rPr>
      </w:pPr>
      <w:r w:rsidRPr="00C536BE">
        <w:rPr>
          <w:rFonts w:cs="Times New Roman"/>
        </w:rPr>
        <w:t>Secara matematis, R² dapat dinyatakan dengan rumus:</w:t>
      </w:r>
    </w:p>
    <w:p w14:paraId="79D17025" w14:textId="77777777" w:rsidR="00284DFD" w:rsidRPr="00C536BE" w:rsidRDefault="00013397" w:rsidP="00284DFD">
      <w:pPr>
        <w:spacing w:after="0" w:line="480" w:lineRule="auto"/>
        <w:ind w:left="1080"/>
        <w:jc w:val="center"/>
        <w:rPr>
          <w:rFonts w:cs="Times New Roman"/>
        </w:rPr>
      </w:pPr>
      <w:r w:rsidRPr="00C536BE">
        <w:rPr>
          <w:rFonts w:cs="Times New Roman"/>
        </w:rPr>
        <w:lastRenderedPageBreak/>
        <w:t>R²</w:t>
      </w:r>
      <w:r w:rsidR="00AD1ED4" w:rsidRPr="00C536BE">
        <w:rPr>
          <w:rFonts w:cs="Times New Roman"/>
        </w:rPr>
        <w:t>=1−(</w:t>
      </w:r>
      <w:r w:rsidR="00D07D50" w:rsidRPr="00C536BE">
        <w:rPr>
          <w:rFonts w:cs="Times New Roman"/>
          <w:i/>
        </w:rPr>
        <w:t xml:space="preserve"> </w:t>
      </w:r>
      <m:oMath>
        <m:f>
          <m:fPr>
            <m:ctrlPr>
              <w:rPr>
                <w:rFonts w:ascii="Cambria Math" w:hAnsi="Cambria Math" w:cs="Times New Roman"/>
              </w:rPr>
            </m:ctrlPr>
          </m:fPr>
          <m:num>
            <m:r>
              <m:rPr>
                <m:sty m:val="p"/>
              </m:rPr>
              <w:rPr>
                <w:rFonts w:ascii="Cambria Math" w:hAnsi="Cambria Math" w:cs="Times New Roman"/>
              </w:rPr>
              <m:t>SST</m:t>
            </m:r>
          </m:num>
          <m:den>
            <m:r>
              <m:rPr>
                <m:sty m:val="p"/>
              </m:rPr>
              <w:rPr>
                <w:rFonts w:ascii="Cambria Math" w:hAnsi="Cambria Math" w:cs="Times New Roman"/>
              </w:rPr>
              <m:t>SSR</m:t>
            </m:r>
          </m:den>
        </m:f>
        <m:r>
          <w:rPr>
            <w:rFonts w:ascii="Cambria Math" w:hAnsi="Cambria Math" w:cs="Times New Roman"/>
          </w:rPr>
          <m:t xml:space="preserve"> </m:t>
        </m:r>
      </m:oMath>
      <w:r w:rsidR="00AD1ED4" w:rsidRPr="00C536BE">
        <w:rPr>
          <w:rFonts w:cs="Times New Roman"/>
        </w:rPr>
        <w:t>)</w:t>
      </w:r>
    </w:p>
    <w:p w14:paraId="2EF31B11" w14:textId="65EC9CDB" w:rsidR="00A25178" w:rsidRPr="00C536BE" w:rsidRDefault="006D215C" w:rsidP="00284DFD">
      <w:pPr>
        <w:spacing w:after="0" w:line="480" w:lineRule="auto"/>
        <w:rPr>
          <w:rFonts w:cs="Times New Roman"/>
        </w:rPr>
      </w:pPr>
      <w:r w:rsidRPr="00C536BE">
        <w:rPr>
          <w:rFonts w:cs="Times New Roman"/>
        </w:rPr>
        <w:t>di mana</w:t>
      </w:r>
      <w:r w:rsidR="00AD1ED4" w:rsidRPr="00C536BE">
        <w:rPr>
          <w:rFonts w:cs="Times New Roman"/>
        </w:rPr>
        <w:t>:</w:t>
      </w:r>
    </w:p>
    <w:p w14:paraId="74BC73C9" w14:textId="77777777" w:rsidR="00A25178" w:rsidRPr="00C536BE" w:rsidRDefault="00AD1ED4" w:rsidP="00284DFD">
      <w:pPr>
        <w:spacing w:after="0" w:line="480" w:lineRule="auto"/>
        <w:rPr>
          <w:rFonts w:cs="Times New Roman"/>
        </w:rPr>
      </w:pPr>
      <w:r w:rsidRPr="00C536BE">
        <w:rPr>
          <w:rFonts w:cs="Times New Roman"/>
        </w:rPr>
        <w:t>SSR</w:t>
      </w:r>
      <w:r w:rsidRPr="00C536BE">
        <w:rPr>
          <w:rFonts w:cs="Times New Roman"/>
          <w:i/>
          <w:iCs/>
        </w:rPr>
        <w:t xml:space="preserve"> (Sum of Squares of Residuals)</w:t>
      </w:r>
      <w:r w:rsidRPr="00C536BE">
        <w:rPr>
          <w:rFonts w:cs="Times New Roman"/>
        </w:rPr>
        <w:t>: Jumlah kuadrat dari selisih antara nilai yang diamati dan nilai yang diprediksi oleh model.</w:t>
      </w:r>
    </w:p>
    <w:p w14:paraId="63146CCF" w14:textId="4EECFD41" w:rsidR="00AD1ED4" w:rsidRPr="00C536BE" w:rsidRDefault="00AD1ED4" w:rsidP="00284DFD">
      <w:pPr>
        <w:spacing w:after="0" w:line="480" w:lineRule="auto"/>
        <w:rPr>
          <w:rFonts w:cs="Times New Roman"/>
        </w:rPr>
      </w:pPr>
      <w:r w:rsidRPr="00C536BE">
        <w:rPr>
          <w:rFonts w:cs="Times New Roman"/>
        </w:rPr>
        <w:t>SST</w:t>
      </w:r>
      <w:r w:rsidRPr="00C536BE">
        <w:rPr>
          <w:rFonts w:cs="Times New Roman"/>
          <w:i/>
          <w:iCs/>
        </w:rPr>
        <w:t xml:space="preserve"> (Total Sum of Squares)</w:t>
      </w:r>
      <w:r w:rsidRPr="00C536BE">
        <w:rPr>
          <w:rFonts w:cs="Times New Roman"/>
        </w:rPr>
        <w:t>: Jumlah kuadrat dari selisih antara nilai yang diamati dan rata-rata nilai yang diamati.</w:t>
      </w:r>
    </w:p>
    <w:p w14:paraId="0604B83E" w14:textId="698B5142" w:rsidR="006810E6" w:rsidRPr="00C536BE" w:rsidRDefault="006810E6" w:rsidP="00284DFD">
      <w:pPr>
        <w:pStyle w:val="ListParagraph"/>
        <w:spacing w:after="0" w:line="480" w:lineRule="auto"/>
        <w:ind w:left="0" w:firstLine="284"/>
        <w:rPr>
          <w:rFonts w:cs="Times New Roman"/>
        </w:rPr>
      </w:pPr>
      <w:r w:rsidRPr="00C536BE">
        <w:rPr>
          <w:rFonts w:cs="Times New Roman"/>
        </w:rPr>
        <w:t>Nilai R² yang mendekati 1 menunjukkan bahwa model regresi memiliki kemampuan prediksi yang baik, sedangkan nilai yang mendekati 0 menunjukkan bahwa model tersebut kurang mampu menjelaskan varians dalam data</w:t>
      </w:r>
      <w:r w:rsidR="00290FD1" w:rsidRPr="00C536BE">
        <w:rPr>
          <w:rFonts w:cs="Times New Roman"/>
        </w:rPr>
        <w:t>.</w:t>
      </w:r>
    </w:p>
    <w:p w14:paraId="05F287BE" w14:textId="337CFAC0" w:rsidR="00225CCD" w:rsidRPr="00C536BE" w:rsidRDefault="00225CCD" w:rsidP="007B7DE0">
      <w:pPr>
        <w:pStyle w:val="AnakSubBab"/>
        <w:numPr>
          <w:ilvl w:val="0"/>
          <w:numId w:val="95"/>
        </w:numPr>
        <w:spacing w:after="0" w:line="480" w:lineRule="auto"/>
        <w:rPr>
          <w:rFonts w:cs="Times New Roman"/>
          <w:b w:val="0"/>
          <w:bCs/>
        </w:rPr>
      </w:pPr>
      <w:bookmarkStart w:id="144" w:name="_Toc186733773"/>
      <w:r w:rsidRPr="00C536BE">
        <w:rPr>
          <w:rFonts w:cs="Times New Roman"/>
          <w:bCs/>
        </w:rPr>
        <w:t xml:space="preserve">Uji </w:t>
      </w:r>
      <w:r w:rsidRPr="00C536BE">
        <w:rPr>
          <w:rFonts w:cs="Times New Roman"/>
          <w:bCs/>
          <w:i/>
          <w:iCs/>
        </w:rPr>
        <w:t>Goodness of Fit</w:t>
      </w:r>
      <w:bookmarkEnd w:id="144"/>
    </w:p>
    <w:p w14:paraId="5C6F37F8" w14:textId="55F3D466" w:rsidR="00225CCD" w:rsidRPr="00C536BE" w:rsidRDefault="00A921A9" w:rsidP="00284DFD">
      <w:pPr>
        <w:spacing w:after="0" w:line="480" w:lineRule="auto"/>
        <w:ind w:firstLine="284"/>
        <w:rPr>
          <w:rFonts w:cs="Times New Roman"/>
        </w:rPr>
      </w:pPr>
      <w:r w:rsidRPr="00C536BE">
        <w:rPr>
          <w:rFonts w:cs="Times New Roman"/>
          <w:i/>
          <w:iCs/>
        </w:rPr>
        <w:t>Goodness of Fit</w:t>
      </w:r>
      <w:r w:rsidRPr="00C536BE">
        <w:rPr>
          <w:rFonts w:cs="Times New Roman"/>
        </w:rPr>
        <w:t xml:space="preserve"> (GoF) adalah uji yang digunakan untuk menentukan seberapa baik model statistik sesuai dengan data yang diamati. Uji ini bertujuan untuk memeriksa apakah data yang diperoleh dari pengamatan sesuai dengan distribusi teor</w:t>
      </w:r>
      <w:r w:rsidR="002C66AE" w:rsidRPr="00C536BE">
        <w:rPr>
          <w:rFonts w:cs="Times New Roman"/>
        </w:rPr>
        <w:t>i</w:t>
      </w:r>
      <w:r w:rsidRPr="00C536BE">
        <w:rPr>
          <w:rFonts w:cs="Times New Roman"/>
        </w:rPr>
        <w:t>tis atau model yang dihipotesiskan. Dalam konteks model regresi atau model SEM (</w:t>
      </w:r>
      <w:r w:rsidRPr="00C536BE">
        <w:rPr>
          <w:rFonts w:cs="Times New Roman"/>
          <w:i/>
          <w:iCs/>
        </w:rPr>
        <w:t>Structural Equation Modeling</w:t>
      </w:r>
      <w:r w:rsidRPr="00C536BE">
        <w:rPr>
          <w:rFonts w:cs="Times New Roman"/>
        </w:rPr>
        <w:t xml:space="preserve">), </w:t>
      </w:r>
      <w:r w:rsidRPr="00C536BE">
        <w:rPr>
          <w:rFonts w:cs="Times New Roman"/>
          <w:i/>
          <w:iCs/>
        </w:rPr>
        <w:t>Goodness of Fit</w:t>
      </w:r>
      <w:r w:rsidRPr="00C536BE">
        <w:rPr>
          <w:rFonts w:cs="Times New Roman"/>
        </w:rPr>
        <w:t xml:space="preserve"> digunakan untuk mengevaluasi apakah model dapat secara tepat menggambarkan hubungan antara variabel laten dan variabel yang diamati</w:t>
      </w:r>
      <w:r w:rsidR="008B5194" w:rsidRPr="00C536BE">
        <w:rPr>
          <w:rFonts w:cs="Times New Roman"/>
        </w:rPr>
        <w:t xml:space="preserve"> </w:t>
      </w:r>
      <w:sdt>
        <w:sdtPr>
          <w:rPr>
            <w:rFonts w:cs="Times New Roman"/>
            <w:color w:val="000000"/>
          </w:rPr>
          <w:tag w:val="MENDELEY_CITATION_v3_eyJjaXRhdGlvbklEIjoiTUVOREVMRVlfQ0lUQVRJT05fNjk4ODY0ODctNWQ5Mi00OGNiLWJlYjAtYmI3MWMyNGQwM2Y5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
          <w:id w:val="1834176897"/>
          <w:placeholder>
            <w:docPart w:val="DefaultPlaceholder_-1854013440"/>
          </w:placeholder>
        </w:sdtPr>
        <w:sdtContent>
          <w:r w:rsidR="007823EF" w:rsidRPr="00C536BE">
            <w:rPr>
              <w:rFonts w:cs="Times New Roman"/>
              <w:color w:val="000000"/>
            </w:rPr>
            <w:t>(Vidakovic, 2021)</w:t>
          </w:r>
        </w:sdtContent>
      </w:sdt>
      <w:r w:rsidRPr="00C536BE">
        <w:rPr>
          <w:rFonts w:cs="Times New Roman"/>
        </w:rPr>
        <w:t>.</w:t>
      </w:r>
    </w:p>
    <w:p w14:paraId="37788FF3" w14:textId="77777777" w:rsidR="00FE1472" w:rsidRDefault="00FE1472" w:rsidP="007B7DE0">
      <w:pPr>
        <w:pStyle w:val="Caption"/>
        <w:keepNext/>
        <w:spacing w:after="0" w:line="480" w:lineRule="auto"/>
        <w:jc w:val="center"/>
        <w:rPr>
          <w:rFonts w:cs="Times New Roman"/>
          <w:i w:val="0"/>
          <w:iCs w:val="0"/>
          <w:color w:val="auto"/>
          <w:sz w:val="24"/>
          <w:szCs w:val="24"/>
        </w:rPr>
      </w:pPr>
      <w:bookmarkStart w:id="145" w:name="_Toc186721996"/>
    </w:p>
    <w:p w14:paraId="525DD5EA" w14:textId="77777777" w:rsidR="00A015FA" w:rsidRDefault="00A015FA" w:rsidP="00A015FA"/>
    <w:p w14:paraId="77C83846" w14:textId="77777777" w:rsidR="00A015FA" w:rsidRDefault="00A015FA" w:rsidP="00A015FA"/>
    <w:p w14:paraId="131E0CBE" w14:textId="77777777" w:rsidR="00A015FA" w:rsidRPr="00A015FA" w:rsidRDefault="00A015FA" w:rsidP="00A015FA"/>
    <w:p w14:paraId="1718F72F" w14:textId="6174E28C" w:rsidR="001D68F9" w:rsidRPr="00C536BE" w:rsidRDefault="001D68F9" w:rsidP="007B7DE0">
      <w:pPr>
        <w:pStyle w:val="Caption"/>
        <w:keepNext/>
        <w:spacing w:after="0" w:line="480" w:lineRule="auto"/>
        <w:jc w:val="center"/>
        <w:rPr>
          <w:rFonts w:cs="Times New Roman"/>
          <w:i w:val="0"/>
          <w:iCs w:val="0"/>
          <w:color w:val="auto"/>
          <w:sz w:val="24"/>
          <w:szCs w:val="24"/>
        </w:rPr>
      </w:pPr>
      <w:bookmarkStart w:id="146" w:name="_Toc186735244"/>
      <w:bookmarkStart w:id="147" w:name="_Toc186735422"/>
      <w:bookmarkStart w:id="148" w:name="_Toc186739655"/>
      <w:r w:rsidRPr="00C536BE">
        <w:rPr>
          <w:rFonts w:cs="Times New Roman"/>
          <w:i w:val="0"/>
          <w:iCs w:val="0"/>
          <w:color w:val="auto"/>
          <w:sz w:val="24"/>
          <w:szCs w:val="24"/>
        </w:rPr>
        <w:lastRenderedPageBreak/>
        <w:t xml:space="preserve">Tabel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Tabel_3.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8</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Tahapan Uji </w:t>
      </w:r>
      <w:r w:rsidRPr="00C536BE">
        <w:rPr>
          <w:rFonts w:cs="Times New Roman"/>
          <w:color w:val="auto"/>
          <w:sz w:val="24"/>
          <w:szCs w:val="24"/>
        </w:rPr>
        <w:t>Goodness of Fit</w:t>
      </w:r>
      <w:bookmarkStart w:id="149" w:name="_Toc165672649"/>
      <w:bookmarkStart w:id="150" w:name="_Hlk186555735"/>
      <w:bookmarkEnd w:id="145"/>
      <w:bookmarkEnd w:id="146"/>
      <w:bookmarkEnd w:id="147"/>
      <w:bookmarkEnd w:id="148"/>
    </w:p>
    <w:tbl>
      <w:tblPr>
        <w:tblStyle w:val="TableGrid"/>
        <w:tblW w:w="0" w:type="auto"/>
        <w:jc w:val="center"/>
        <w:tblLook w:val="04A0" w:firstRow="1" w:lastRow="0" w:firstColumn="1" w:lastColumn="0" w:noHBand="0" w:noVBand="1"/>
      </w:tblPr>
      <w:tblGrid>
        <w:gridCol w:w="4136"/>
        <w:gridCol w:w="3791"/>
      </w:tblGrid>
      <w:tr w:rsidR="00794607" w:rsidRPr="00C536BE" w14:paraId="7D64AB17" w14:textId="77777777" w:rsidTr="00A04416">
        <w:trPr>
          <w:jc w:val="center"/>
        </w:trPr>
        <w:tc>
          <w:tcPr>
            <w:tcW w:w="4414" w:type="dxa"/>
          </w:tcPr>
          <w:p w14:paraId="64F5D9B1" w14:textId="77777777" w:rsidR="00794607" w:rsidRPr="00C536BE" w:rsidRDefault="00794607" w:rsidP="007B7DE0">
            <w:pPr>
              <w:spacing w:line="480" w:lineRule="auto"/>
              <w:jc w:val="center"/>
              <w:rPr>
                <w:rFonts w:cs="Times New Roman"/>
              </w:rPr>
            </w:pPr>
            <m:oMath>
              <m:r>
                <w:rPr>
                  <w:rFonts w:ascii="Cambria Math" w:hAnsi="Cambria Math" w:cs="Times New Roman"/>
                </w:rPr>
                <m:t>√</m:t>
              </m:r>
            </m:oMath>
            <w:r w:rsidRPr="00C536BE">
              <w:rPr>
                <w:rFonts w:cs="Times New Roman"/>
                <w:iCs/>
              </w:rPr>
              <w:t>x̄ AVE x R²</w:t>
            </w:r>
          </w:p>
        </w:tc>
        <w:tc>
          <w:tcPr>
            <w:tcW w:w="4414" w:type="dxa"/>
          </w:tcPr>
          <w:p w14:paraId="46AD5AC1" w14:textId="77777777" w:rsidR="00794607" w:rsidRPr="00C536BE" w:rsidRDefault="00794607" w:rsidP="007B7DE0">
            <w:pPr>
              <w:spacing w:line="480" w:lineRule="auto"/>
              <w:jc w:val="center"/>
              <w:rPr>
                <w:rFonts w:cs="Times New Roman"/>
                <w:lang w:val="en-ID"/>
              </w:rPr>
            </w:pPr>
            <w:r w:rsidRPr="00C536BE">
              <w:rPr>
                <w:rFonts w:cs="Times New Roman"/>
                <w:lang w:val="en-ID"/>
              </w:rPr>
              <w:t>0.1 (GOF kecil)</w:t>
            </w:r>
          </w:p>
          <w:p w14:paraId="037F76D5" w14:textId="77777777" w:rsidR="00794607" w:rsidRPr="00C536BE" w:rsidRDefault="00794607" w:rsidP="007B7DE0">
            <w:pPr>
              <w:spacing w:line="480" w:lineRule="auto"/>
              <w:jc w:val="center"/>
              <w:rPr>
                <w:rFonts w:cs="Times New Roman"/>
                <w:lang w:val="en-ID"/>
              </w:rPr>
            </w:pPr>
            <w:r w:rsidRPr="00C536BE">
              <w:rPr>
                <w:rFonts w:cs="Times New Roman"/>
                <w:lang w:val="en-ID"/>
              </w:rPr>
              <w:t>0.25 (GOF moderat)</w:t>
            </w:r>
          </w:p>
          <w:p w14:paraId="4BFE7F40" w14:textId="77777777" w:rsidR="00794607" w:rsidRPr="00C536BE" w:rsidRDefault="00794607" w:rsidP="007B7DE0">
            <w:pPr>
              <w:spacing w:line="480" w:lineRule="auto"/>
              <w:jc w:val="center"/>
              <w:rPr>
                <w:rFonts w:cs="Times New Roman"/>
                <w:lang w:val="en-ID"/>
              </w:rPr>
            </w:pPr>
            <w:r w:rsidRPr="00C536BE">
              <w:rPr>
                <w:rFonts w:cs="Times New Roman"/>
                <w:lang w:val="en-ID"/>
              </w:rPr>
              <w:t>0.36 (GOF berat)</w:t>
            </w:r>
          </w:p>
        </w:tc>
      </w:tr>
      <w:tr w:rsidR="00794607" w:rsidRPr="00C536BE" w14:paraId="0E8F26A7" w14:textId="77777777" w:rsidTr="00A04416">
        <w:trPr>
          <w:jc w:val="center"/>
        </w:trPr>
        <w:tc>
          <w:tcPr>
            <w:tcW w:w="4414" w:type="dxa"/>
          </w:tcPr>
          <w:p w14:paraId="1A048054" w14:textId="77777777" w:rsidR="00794607" w:rsidRPr="00C536BE" w:rsidRDefault="00794607" w:rsidP="007B7DE0">
            <w:pPr>
              <w:spacing w:line="480" w:lineRule="auto"/>
              <w:jc w:val="center"/>
              <w:rPr>
                <w:rFonts w:cs="Times New Roman"/>
              </w:rPr>
            </w:pPr>
            <w:r w:rsidRPr="00C536BE">
              <w:rPr>
                <w:rFonts w:cs="Times New Roman"/>
              </w:rPr>
              <w:t>Q² (</w:t>
            </w:r>
            <w:r w:rsidRPr="00C536BE">
              <w:rPr>
                <w:rFonts w:cs="Times New Roman"/>
                <w:i/>
                <w:iCs/>
              </w:rPr>
              <w:t>Chi -Square Test</w:t>
            </w:r>
            <w:r w:rsidRPr="00C536BE">
              <w:rPr>
                <w:rFonts w:cs="Times New Roman"/>
              </w:rPr>
              <w:t>)</w:t>
            </w:r>
          </w:p>
        </w:tc>
        <w:tc>
          <w:tcPr>
            <w:tcW w:w="4414" w:type="dxa"/>
          </w:tcPr>
          <w:p w14:paraId="39BBCA71" w14:textId="77777777" w:rsidR="00794607" w:rsidRPr="00C536BE" w:rsidRDefault="00794607" w:rsidP="007B7DE0">
            <w:pPr>
              <w:spacing w:line="480" w:lineRule="auto"/>
              <w:jc w:val="center"/>
              <w:rPr>
                <w:rFonts w:cs="Times New Roman"/>
                <w:lang w:val="en-ID"/>
              </w:rPr>
            </w:pPr>
            <w:r w:rsidRPr="00C536BE">
              <w:rPr>
                <w:rFonts w:cs="Times New Roman"/>
                <w:lang w:val="en-ID"/>
              </w:rPr>
              <w:t>Q² &gt; 0: Model memiliki relevansi prediktif</w:t>
            </w:r>
          </w:p>
          <w:p w14:paraId="7452262B" w14:textId="77777777" w:rsidR="00794607" w:rsidRPr="00C536BE" w:rsidRDefault="00794607" w:rsidP="007B7DE0">
            <w:pPr>
              <w:spacing w:line="480" w:lineRule="auto"/>
              <w:jc w:val="center"/>
              <w:rPr>
                <w:rFonts w:cs="Times New Roman"/>
                <w:lang w:val="en-ID"/>
              </w:rPr>
            </w:pPr>
            <w:r w:rsidRPr="00C536BE">
              <w:rPr>
                <w:rFonts w:cs="Times New Roman"/>
                <w:lang w:val="en-ID"/>
              </w:rPr>
              <w:t>Q² ≤ 0: Model tidak memiliki relevansi prediktif</w:t>
            </w:r>
          </w:p>
        </w:tc>
      </w:tr>
      <w:tr w:rsidR="00794607" w:rsidRPr="00C536BE" w14:paraId="0574C2DD" w14:textId="77777777" w:rsidTr="00A04416">
        <w:trPr>
          <w:jc w:val="center"/>
        </w:trPr>
        <w:tc>
          <w:tcPr>
            <w:tcW w:w="4414" w:type="dxa"/>
          </w:tcPr>
          <w:p w14:paraId="24CA7EDB" w14:textId="77777777" w:rsidR="00794607" w:rsidRPr="00C536BE" w:rsidRDefault="00794607" w:rsidP="007B7DE0">
            <w:pPr>
              <w:spacing w:line="480" w:lineRule="auto"/>
              <w:jc w:val="center"/>
              <w:rPr>
                <w:rFonts w:cs="Times New Roman"/>
              </w:rPr>
            </w:pPr>
            <w:r w:rsidRPr="00C536BE">
              <w:rPr>
                <w:rFonts w:cs="Times New Roman"/>
              </w:rPr>
              <w:t>f² (</w:t>
            </w:r>
            <w:r w:rsidRPr="00C536BE">
              <w:rPr>
                <w:rFonts w:cs="Times New Roman"/>
                <w:i/>
                <w:iCs/>
              </w:rPr>
              <w:t>Effect Size</w:t>
            </w:r>
            <w:r w:rsidRPr="00C536BE">
              <w:rPr>
                <w:rFonts w:cs="Times New Roman"/>
              </w:rPr>
              <w:t>)</w:t>
            </w:r>
          </w:p>
          <w:p w14:paraId="07715527" w14:textId="6BFA702E" w:rsidR="00794607" w:rsidRPr="00C536BE" w:rsidRDefault="00794607" w:rsidP="007B7DE0">
            <w:pPr>
              <w:spacing w:line="480" w:lineRule="auto"/>
              <w:jc w:val="center"/>
              <w:rPr>
                <w:rFonts w:cs="Times New Roman"/>
              </w:rPr>
            </w:pPr>
            <w:r w:rsidRPr="00C536BE">
              <w:rPr>
                <w:rFonts w:cs="Times New Roman"/>
              </w:rPr>
              <w:t xml:space="preserve">( </w:t>
            </w:r>
            <w:r w:rsidRPr="00C536BE">
              <w:rPr>
                <w:rFonts w:cs="Times New Roman"/>
                <w:i/>
                <w:iCs/>
              </w:rPr>
              <w:t>Effect size</w:t>
            </w:r>
            <w:r w:rsidRPr="00C536BE">
              <w:rPr>
                <w:rFonts w:cs="Times New Roman"/>
              </w:rPr>
              <w:t xml:space="preserve"> = </w:t>
            </w:r>
            <m:oMath>
              <m:f>
                <m:fPr>
                  <m:ctrlPr>
                    <w:rPr>
                      <w:rFonts w:ascii="Cambria Math" w:hAnsi="Cambria Math" w:cs="Times New Roman"/>
                      <w:i/>
                    </w:rPr>
                  </m:ctrlPr>
                </m:fPr>
                <m:num>
                  <m:r>
                    <m:rPr>
                      <m:sty m:val="p"/>
                    </m:rPr>
                    <w:rPr>
                      <w:rFonts w:ascii="Cambria Math" w:hAnsi="Cambria Math" w:cs="Times New Roman"/>
                    </w:rPr>
                    <m:t xml:space="preserve">Q² </m:t>
                  </m:r>
                  <m:r>
                    <w:rPr>
                      <w:rFonts w:ascii="Cambria Math" w:hAnsi="Cambria Math" w:cs="Times New Roman"/>
                    </w:rPr>
                    <m:t>Included</m:t>
                  </m:r>
                  <m:r>
                    <m:rPr>
                      <m:sty m:val="p"/>
                    </m:rPr>
                    <w:rPr>
                      <w:rFonts w:ascii="Cambria Math" w:hAnsi="Cambria Math" w:cs="Times New Roman"/>
                    </w:rPr>
                    <m:t xml:space="preserve"> - Q² </m:t>
                  </m:r>
                  <m:r>
                    <w:rPr>
                      <w:rFonts w:ascii="Cambria Math" w:hAnsi="Cambria Math" w:cs="Times New Roman"/>
                    </w:rPr>
                    <m:t>excluded</m:t>
                  </m:r>
                </m:num>
                <m:den>
                  <m:r>
                    <m:rPr>
                      <m:sty m:val="p"/>
                    </m:rPr>
                    <w:rPr>
                      <w:rFonts w:ascii="Cambria Math" w:hAnsi="Cambria Math" w:cs="Times New Roman"/>
                    </w:rPr>
                    <m:t xml:space="preserve">1- Q² </m:t>
                  </m:r>
                  <m:r>
                    <w:rPr>
                      <w:rFonts w:ascii="Cambria Math" w:hAnsi="Cambria Math" w:cs="Times New Roman"/>
                    </w:rPr>
                    <m:t>Included</m:t>
                  </m:r>
                </m:den>
              </m:f>
            </m:oMath>
            <w:r w:rsidRPr="00C536BE">
              <w:rPr>
                <w:rFonts w:eastAsiaTheme="minorEastAsia" w:cs="Times New Roman"/>
              </w:rPr>
              <w:t xml:space="preserve"> )</w:t>
            </w:r>
          </w:p>
        </w:tc>
        <w:tc>
          <w:tcPr>
            <w:tcW w:w="4414" w:type="dxa"/>
          </w:tcPr>
          <w:p w14:paraId="21DC787C" w14:textId="77777777" w:rsidR="00794607" w:rsidRPr="00C536BE" w:rsidRDefault="00794607" w:rsidP="007B7DE0">
            <w:pPr>
              <w:spacing w:line="480" w:lineRule="auto"/>
              <w:jc w:val="center"/>
              <w:rPr>
                <w:rFonts w:cs="Times New Roman"/>
                <w:lang w:val="en-ID"/>
              </w:rPr>
            </w:pPr>
            <w:r w:rsidRPr="00C536BE">
              <w:rPr>
                <w:rFonts w:cs="Times New Roman"/>
                <w:lang w:val="en-ID"/>
              </w:rPr>
              <w:t>f² ≥ 0,02: Efek kecil</w:t>
            </w:r>
          </w:p>
          <w:p w14:paraId="2206F32F" w14:textId="77777777" w:rsidR="00794607" w:rsidRPr="00C536BE" w:rsidRDefault="00794607" w:rsidP="007B7DE0">
            <w:pPr>
              <w:spacing w:line="480" w:lineRule="auto"/>
              <w:jc w:val="center"/>
              <w:rPr>
                <w:rFonts w:cs="Times New Roman"/>
                <w:lang w:val="en-ID"/>
              </w:rPr>
            </w:pPr>
            <w:r w:rsidRPr="00C536BE">
              <w:rPr>
                <w:rFonts w:cs="Times New Roman"/>
                <w:lang w:val="en-ID"/>
              </w:rPr>
              <w:t>f² ≥ 0,15: Efek sedang</w:t>
            </w:r>
          </w:p>
          <w:p w14:paraId="7FAC0625" w14:textId="77777777" w:rsidR="00794607" w:rsidRPr="00C536BE" w:rsidRDefault="00794607" w:rsidP="007B7DE0">
            <w:pPr>
              <w:spacing w:line="480" w:lineRule="auto"/>
              <w:jc w:val="center"/>
              <w:rPr>
                <w:rFonts w:cs="Times New Roman"/>
              </w:rPr>
            </w:pPr>
            <w:r w:rsidRPr="00C536BE">
              <w:rPr>
                <w:rFonts w:cs="Times New Roman"/>
                <w:lang w:val="en-ID"/>
              </w:rPr>
              <w:t>f² ≥ 0,35: Efek besar</w:t>
            </w:r>
          </w:p>
        </w:tc>
      </w:tr>
      <w:tr w:rsidR="00794607" w:rsidRPr="00C536BE" w14:paraId="40571BF1" w14:textId="77777777" w:rsidTr="00A04416">
        <w:trPr>
          <w:jc w:val="center"/>
        </w:trPr>
        <w:tc>
          <w:tcPr>
            <w:tcW w:w="4414" w:type="dxa"/>
          </w:tcPr>
          <w:p w14:paraId="6B6450DB" w14:textId="77777777" w:rsidR="00794607" w:rsidRPr="00C536BE" w:rsidRDefault="00794607" w:rsidP="007B7DE0">
            <w:pPr>
              <w:spacing w:line="480" w:lineRule="auto"/>
              <w:jc w:val="center"/>
              <w:rPr>
                <w:rFonts w:cs="Times New Roman"/>
              </w:rPr>
            </w:pPr>
            <w:r w:rsidRPr="00C536BE">
              <w:rPr>
                <w:rFonts w:cs="Times New Roman"/>
              </w:rPr>
              <w:t>RMSEA (</w:t>
            </w:r>
            <w:r w:rsidRPr="00C536BE">
              <w:rPr>
                <w:rFonts w:cs="Times New Roman"/>
                <w:i/>
                <w:iCs/>
              </w:rPr>
              <w:t>Root Mean Square Error of Approximation</w:t>
            </w:r>
            <w:r w:rsidRPr="00C536BE">
              <w:rPr>
                <w:rFonts w:cs="Times New Roman"/>
              </w:rPr>
              <w:t>)</w:t>
            </w:r>
          </w:p>
          <w:p w14:paraId="027EC0B9" w14:textId="77777777" w:rsidR="00794607" w:rsidRPr="00C536BE" w:rsidRDefault="00794607" w:rsidP="007B7DE0">
            <w:pPr>
              <w:spacing w:line="480" w:lineRule="auto"/>
              <w:jc w:val="center"/>
              <w:rPr>
                <w:rFonts w:cs="Times New Roman"/>
              </w:rPr>
            </w:pPr>
            <w:r w:rsidRPr="00C536BE">
              <w:rPr>
                <w:rFonts w:eastAsiaTheme="minorEastAsia" w:cs="Times New Roman"/>
              </w:rPr>
              <w:t xml:space="preserve">( RMSEA = </w:t>
            </w:r>
            <m:oMath>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lang w:val="en-ID"/>
                        </w:rPr>
                      </m:ctrlPr>
                    </m:sSupPr>
                    <m:e>
                      <m:r>
                        <m:rPr>
                          <m:sty m:val="p"/>
                        </m:rPr>
                        <w:rPr>
                          <w:rFonts w:ascii="Cambria Math" w:hAnsi="Cambria Math" w:cs="Times New Roman"/>
                          <w:lang w:val="en-ID"/>
                        </w:rPr>
                        <m:t>Q</m:t>
                      </m:r>
                    </m:e>
                    <m:sup>
                      <m:r>
                        <m:rPr>
                          <m:sty m:val="p"/>
                        </m:rPr>
                        <w:rPr>
                          <w:rFonts w:ascii="Cambria Math" w:hAnsi="Cambria Math" w:cs="Times New Roman"/>
                          <w:lang w:val="en-ID"/>
                        </w:rPr>
                        <m:t>2</m:t>
                      </m:r>
                    </m:sup>
                  </m:sSup>
                  <m:r>
                    <w:rPr>
                      <w:rFonts w:ascii="Cambria Math" w:hAnsi="Cambria Math" w:cs="Times New Roman"/>
                      <w:lang w:val="en-ID"/>
                    </w:rPr>
                    <m:t>-Degree of Freedom</m:t>
                  </m:r>
                </m:num>
                <m:den>
                  <m:r>
                    <w:rPr>
                      <w:rFonts w:ascii="Cambria Math" w:hAnsi="Cambria Math" w:cs="Times New Roman"/>
                    </w:rPr>
                    <m:t>Degree of Freedom(Sample-1)</m:t>
                  </m:r>
                </m:den>
              </m:f>
            </m:oMath>
            <w:r w:rsidRPr="00C536BE">
              <w:rPr>
                <w:rFonts w:eastAsiaTheme="minorEastAsia" w:cs="Times New Roman"/>
              </w:rPr>
              <w:t xml:space="preserve"> )</w:t>
            </w:r>
          </w:p>
        </w:tc>
        <w:tc>
          <w:tcPr>
            <w:tcW w:w="4414" w:type="dxa"/>
          </w:tcPr>
          <w:p w14:paraId="53B420B2" w14:textId="77777777" w:rsidR="00794607" w:rsidRPr="00C536BE" w:rsidRDefault="00794607" w:rsidP="007B7DE0">
            <w:pPr>
              <w:spacing w:line="480" w:lineRule="auto"/>
              <w:jc w:val="center"/>
              <w:rPr>
                <w:rFonts w:cs="Times New Roman"/>
              </w:rPr>
            </w:pPr>
            <w:r w:rsidRPr="00C536BE">
              <w:rPr>
                <w:rFonts w:cs="Times New Roman"/>
              </w:rPr>
              <w:t>RMSEA &lt; 0.05 = kecocokan model yang baik</w:t>
            </w:r>
          </w:p>
        </w:tc>
      </w:tr>
      <w:tr w:rsidR="00794607" w:rsidRPr="00C536BE" w14:paraId="63B193F6" w14:textId="77777777" w:rsidTr="00A04416">
        <w:trPr>
          <w:jc w:val="center"/>
        </w:trPr>
        <w:tc>
          <w:tcPr>
            <w:tcW w:w="4414" w:type="dxa"/>
          </w:tcPr>
          <w:p w14:paraId="68D7BDC5" w14:textId="77777777" w:rsidR="00794607" w:rsidRPr="00C536BE" w:rsidRDefault="00794607" w:rsidP="007B7DE0">
            <w:pPr>
              <w:spacing w:line="480" w:lineRule="auto"/>
              <w:jc w:val="center"/>
              <w:rPr>
                <w:rFonts w:cs="Times New Roman"/>
              </w:rPr>
            </w:pPr>
            <w:r w:rsidRPr="00C536BE">
              <w:rPr>
                <w:rFonts w:cs="Times New Roman"/>
              </w:rPr>
              <w:t>SRMR (</w:t>
            </w:r>
            <w:r w:rsidRPr="00C536BE">
              <w:rPr>
                <w:rFonts w:cs="Times New Roman"/>
                <w:i/>
                <w:iCs/>
              </w:rPr>
              <w:t>Standardized Root Mean Square Residual</w:t>
            </w:r>
            <w:r w:rsidRPr="00C536BE">
              <w:rPr>
                <w:rFonts w:cs="Times New Roman"/>
              </w:rPr>
              <w:t>)</w:t>
            </w:r>
          </w:p>
        </w:tc>
        <w:tc>
          <w:tcPr>
            <w:tcW w:w="4414" w:type="dxa"/>
          </w:tcPr>
          <w:p w14:paraId="37982AE0" w14:textId="77777777" w:rsidR="00794607" w:rsidRPr="00C536BE" w:rsidRDefault="00794607" w:rsidP="007B7DE0">
            <w:pPr>
              <w:spacing w:line="480" w:lineRule="auto"/>
              <w:jc w:val="center"/>
              <w:rPr>
                <w:rFonts w:cs="Times New Roman"/>
              </w:rPr>
            </w:pPr>
            <w:r w:rsidRPr="00C536BE">
              <w:rPr>
                <w:rFonts w:cs="Times New Roman"/>
              </w:rPr>
              <w:t>SRMR &lt; 0.08 = Model Fit</w:t>
            </w:r>
          </w:p>
        </w:tc>
      </w:tr>
      <w:tr w:rsidR="00794607" w:rsidRPr="00C536BE" w14:paraId="18D80158" w14:textId="77777777" w:rsidTr="00A04416">
        <w:trPr>
          <w:jc w:val="center"/>
        </w:trPr>
        <w:tc>
          <w:tcPr>
            <w:tcW w:w="4414" w:type="dxa"/>
          </w:tcPr>
          <w:p w14:paraId="2E86343D" w14:textId="77777777" w:rsidR="00794607" w:rsidRPr="00C536BE" w:rsidRDefault="00794607" w:rsidP="007B7DE0">
            <w:pPr>
              <w:spacing w:line="480" w:lineRule="auto"/>
              <w:jc w:val="center"/>
              <w:rPr>
                <w:rFonts w:cs="Times New Roman"/>
              </w:rPr>
            </w:pPr>
            <w:r w:rsidRPr="00C536BE">
              <w:rPr>
                <w:rFonts w:cs="Times New Roman"/>
              </w:rPr>
              <w:t>CFI (</w:t>
            </w:r>
            <w:r w:rsidRPr="00C536BE">
              <w:rPr>
                <w:rFonts w:cs="Times New Roman"/>
                <w:i/>
                <w:iCs/>
              </w:rPr>
              <w:t>Comparative Fit Index</w:t>
            </w:r>
            <w:r w:rsidRPr="00C536BE">
              <w:rPr>
                <w:rFonts w:cs="Times New Roman"/>
              </w:rPr>
              <w:t>) dan TLI (</w:t>
            </w:r>
            <w:r w:rsidRPr="00C536BE">
              <w:rPr>
                <w:rFonts w:cs="Times New Roman"/>
                <w:i/>
                <w:iCs/>
              </w:rPr>
              <w:t>Tucker-Lewis Index</w:t>
            </w:r>
            <w:r w:rsidRPr="00C536BE">
              <w:rPr>
                <w:rFonts w:cs="Times New Roman"/>
              </w:rPr>
              <w:t>)</w:t>
            </w:r>
          </w:p>
        </w:tc>
        <w:tc>
          <w:tcPr>
            <w:tcW w:w="4414" w:type="dxa"/>
          </w:tcPr>
          <w:p w14:paraId="6D8EC2E7" w14:textId="77777777" w:rsidR="00794607" w:rsidRPr="00C536BE" w:rsidRDefault="00794607" w:rsidP="007B7DE0">
            <w:pPr>
              <w:spacing w:line="480" w:lineRule="auto"/>
              <w:jc w:val="center"/>
              <w:rPr>
                <w:rFonts w:cs="Times New Roman"/>
              </w:rPr>
            </w:pPr>
            <w:r w:rsidRPr="00C536BE">
              <w:rPr>
                <w:rFonts w:cs="Times New Roman"/>
              </w:rPr>
              <w:t>CFI &amp; TLI &gt; 0.90 = kecocokan yang baik</w:t>
            </w:r>
          </w:p>
        </w:tc>
      </w:tr>
      <w:tr w:rsidR="00794607" w:rsidRPr="00C536BE" w14:paraId="7E721874" w14:textId="77777777" w:rsidTr="00A04416">
        <w:trPr>
          <w:jc w:val="center"/>
        </w:trPr>
        <w:tc>
          <w:tcPr>
            <w:tcW w:w="4414" w:type="dxa"/>
          </w:tcPr>
          <w:p w14:paraId="31B85653" w14:textId="77777777" w:rsidR="00794607" w:rsidRPr="00C536BE" w:rsidRDefault="00794607" w:rsidP="007B7DE0">
            <w:pPr>
              <w:spacing w:line="480" w:lineRule="auto"/>
              <w:jc w:val="center"/>
              <w:rPr>
                <w:rFonts w:cs="Times New Roman"/>
              </w:rPr>
            </w:pPr>
            <w:r w:rsidRPr="00C536BE">
              <w:rPr>
                <w:rFonts w:cs="Times New Roman"/>
              </w:rPr>
              <w:t xml:space="preserve">NFI( </w:t>
            </w:r>
            <w:r w:rsidRPr="00C536BE">
              <w:rPr>
                <w:rFonts w:cs="Times New Roman"/>
                <w:i/>
                <w:iCs/>
              </w:rPr>
              <w:t>Normed Fit Index</w:t>
            </w:r>
            <w:r w:rsidRPr="00C536BE">
              <w:rPr>
                <w:rFonts w:cs="Times New Roman"/>
              </w:rPr>
              <w:t xml:space="preserve"> )</w:t>
            </w:r>
          </w:p>
        </w:tc>
        <w:tc>
          <w:tcPr>
            <w:tcW w:w="4414" w:type="dxa"/>
          </w:tcPr>
          <w:p w14:paraId="07D48154" w14:textId="77777777" w:rsidR="00794607" w:rsidRPr="00C536BE" w:rsidRDefault="00794607" w:rsidP="007B7DE0">
            <w:pPr>
              <w:spacing w:line="480" w:lineRule="auto"/>
              <w:jc w:val="center"/>
              <w:rPr>
                <w:rFonts w:cs="Times New Roman"/>
              </w:rPr>
            </w:pPr>
            <w:r w:rsidRPr="00C536BE">
              <w:rPr>
                <w:rFonts w:cs="Times New Roman"/>
              </w:rPr>
              <w:t>NFI &gt; 0.9 = Baik</w:t>
            </w:r>
          </w:p>
        </w:tc>
      </w:tr>
    </w:tbl>
    <w:p w14:paraId="48F61881" w14:textId="2A4DAB15" w:rsidR="007514DE" w:rsidRPr="00C536BE" w:rsidRDefault="00794607" w:rsidP="007B7DE0">
      <w:pPr>
        <w:spacing w:after="0" w:line="480" w:lineRule="auto"/>
        <w:ind w:left="360"/>
        <w:jc w:val="center"/>
        <w:rPr>
          <w:rFonts w:cs="Times New Roman"/>
        </w:rPr>
      </w:pPr>
      <w:r w:rsidRPr="00C536BE">
        <w:rPr>
          <w:rFonts w:cs="Times New Roman"/>
        </w:rPr>
        <w:t xml:space="preserve">Sumber : </w:t>
      </w:r>
      <w:sdt>
        <w:sdtPr>
          <w:rPr>
            <w:rFonts w:cs="Times New Roman"/>
            <w:color w:val="000000"/>
          </w:rPr>
          <w:tag w:val="MENDELEY_CITATION_v3_eyJjaXRhdGlvbklEIjoiTUVOREVMRVlfQ0lUQVRJT05fZmI4ODAwNjUtN2VlNS00YzBlLTlhZDQtM2RkZDNkMjBlYjdk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
          <w:id w:val="-1503261874"/>
          <w:placeholder>
            <w:docPart w:val="DefaultPlaceholder_-1854013440"/>
          </w:placeholder>
        </w:sdtPr>
        <w:sdtContent>
          <w:r w:rsidR="007823EF" w:rsidRPr="00C536BE">
            <w:rPr>
              <w:rFonts w:cs="Times New Roman"/>
              <w:color w:val="000000"/>
            </w:rPr>
            <w:t>(Vidakovic, 2021)</w:t>
          </w:r>
        </w:sdtContent>
      </w:sdt>
    </w:p>
    <w:p w14:paraId="178E7273" w14:textId="58CA2A4B" w:rsidR="00FE5F6F" w:rsidRPr="00C536BE" w:rsidRDefault="00FE5F6F" w:rsidP="007B7DE0">
      <w:pPr>
        <w:pStyle w:val="AnakSubBab"/>
        <w:numPr>
          <w:ilvl w:val="0"/>
          <w:numId w:val="95"/>
        </w:numPr>
        <w:spacing w:after="0" w:line="480" w:lineRule="auto"/>
        <w:rPr>
          <w:rFonts w:cs="Times New Roman"/>
          <w:b w:val="0"/>
          <w:bCs/>
        </w:rPr>
      </w:pPr>
      <w:bookmarkStart w:id="151" w:name="_Toc186733774"/>
      <w:r w:rsidRPr="00C536BE">
        <w:rPr>
          <w:rFonts w:cs="Times New Roman"/>
          <w:bCs/>
        </w:rPr>
        <w:lastRenderedPageBreak/>
        <w:t>Uji Multi</w:t>
      </w:r>
      <w:r w:rsidR="00342829" w:rsidRPr="00C536BE">
        <w:rPr>
          <w:rFonts w:cs="Times New Roman"/>
          <w:bCs/>
        </w:rPr>
        <w:t>k</w:t>
      </w:r>
      <w:r w:rsidRPr="00C536BE">
        <w:rPr>
          <w:rFonts w:cs="Times New Roman"/>
          <w:bCs/>
        </w:rPr>
        <w:t>olinearitas</w:t>
      </w:r>
      <w:bookmarkEnd w:id="151"/>
    </w:p>
    <w:p w14:paraId="60627586" w14:textId="6D4E1D87" w:rsidR="00717583" w:rsidRPr="00C536BE" w:rsidRDefault="00342829" w:rsidP="00342829">
      <w:pPr>
        <w:tabs>
          <w:tab w:val="left" w:pos="284"/>
        </w:tabs>
        <w:spacing w:after="0" w:line="480" w:lineRule="auto"/>
        <w:rPr>
          <w:rFonts w:cs="Times New Roman"/>
        </w:rPr>
      </w:pPr>
      <w:r w:rsidRPr="00C536BE">
        <w:rPr>
          <w:rFonts w:cs="Times New Roman"/>
        </w:rPr>
        <w:tab/>
      </w:r>
      <w:r w:rsidR="006B53E9" w:rsidRPr="00C536BE">
        <w:rPr>
          <w:rFonts w:cs="Times New Roman"/>
        </w:rPr>
        <w:t xml:space="preserve">Pengujian ini dilakukan untuk memastikan bahwa tidak ada multikolinearitas yang tinggi di antara variabel eksogen. Multikolinearitas tinggi dapat mengganggu estimasi koefisien jalur. Hal ini diuji dengan melihat </w:t>
      </w:r>
      <w:r w:rsidR="006B53E9" w:rsidRPr="00C536BE">
        <w:rPr>
          <w:rFonts w:cs="Times New Roman"/>
          <w:i/>
          <w:iCs/>
        </w:rPr>
        <w:t>Variance Inflation Factor</w:t>
      </w:r>
      <w:r w:rsidR="006B53E9" w:rsidRPr="00C536BE">
        <w:rPr>
          <w:rFonts w:cs="Times New Roman"/>
        </w:rPr>
        <w:t xml:space="preserve"> (VIF). Jika nilai VIF lebih tinggi dari 5 atau 10, ada potensi multikolinearitas yang harus ditangan</w:t>
      </w:r>
      <w:r w:rsidR="00EA7BB4" w:rsidRPr="00C536BE">
        <w:rPr>
          <w:rFonts w:cs="Times New Roman"/>
        </w:rPr>
        <w:t xml:space="preserve">i </w:t>
      </w:r>
      <w:sdt>
        <w:sdtPr>
          <w:rPr>
            <w:rFonts w:cs="Times New Roman"/>
            <w:color w:val="000000"/>
          </w:rPr>
          <w:tag w:val="MENDELEY_CITATION_v3_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"/>
          <w:id w:val="1335266951"/>
          <w:placeholder>
            <w:docPart w:val="DefaultPlaceholder_-1854013440"/>
          </w:placeholder>
        </w:sdtPr>
        <w:sdtContent>
          <w:r w:rsidR="007823EF" w:rsidRPr="00C536BE">
            <w:rPr>
              <w:rFonts w:cs="Times New Roman"/>
              <w:color w:val="000000"/>
            </w:rPr>
            <w:t>(Odongtoo et al., 2020)</w:t>
          </w:r>
        </w:sdtContent>
      </w:sdt>
      <w:r w:rsidR="00EA7BB4" w:rsidRPr="00C536BE">
        <w:rPr>
          <w:rFonts w:cs="Times New Roman"/>
        </w:rPr>
        <w:t>.</w:t>
      </w:r>
    </w:p>
    <w:p w14:paraId="45183382" w14:textId="433C9054" w:rsidR="00855BD8" w:rsidRPr="00C536BE" w:rsidRDefault="00855BD8" w:rsidP="007B7DE0">
      <w:pPr>
        <w:pStyle w:val="AnakSubBab"/>
        <w:numPr>
          <w:ilvl w:val="0"/>
          <w:numId w:val="95"/>
        </w:numPr>
        <w:spacing w:after="0" w:line="480" w:lineRule="auto"/>
        <w:rPr>
          <w:rFonts w:cs="Times New Roman"/>
          <w:b w:val="0"/>
          <w:bCs/>
        </w:rPr>
      </w:pPr>
      <w:bookmarkStart w:id="152" w:name="_Toc186733775"/>
      <w:r w:rsidRPr="00C536BE">
        <w:rPr>
          <w:rFonts w:cs="Times New Roman"/>
          <w:bCs/>
        </w:rPr>
        <w:t>Hipotesis Penelitian</w:t>
      </w:r>
      <w:bookmarkEnd w:id="149"/>
      <w:bookmarkEnd w:id="152"/>
    </w:p>
    <w:p w14:paraId="4C7CD985" w14:textId="022AFF8B" w:rsidR="00855BD8" w:rsidRPr="00C536BE" w:rsidRDefault="00342829" w:rsidP="00342829">
      <w:pPr>
        <w:tabs>
          <w:tab w:val="left" w:pos="284"/>
        </w:tabs>
        <w:spacing w:after="0" w:line="480" w:lineRule="auto"/>
        <w:rPr>
          <w:rFonts w:cs="Times New Roman"/>
        </w:rPr>
      </w:pPr>
      <w:r w:rsidRPr="00C536BE">
        <w:rPr>
          <w:rFonts w:cs="Times New Roman"/>
        </w:rPr>
        <w:tab/>
      </w:r>
      <w:r w:rsidR="00855BD8" w:rsidRPr="00C536BE">
        <w:rPr>
          <w:rFonts w:cs="Times New Roman"/>
        </w:rPr>
        <w:t xml:space="preserve">Hipotesis menurut </w:t>
      </w:r>
      <w:sdt>
        <w:sdtPr>
          <w:rPr>
            <w:rFonts w:cs="Times New Roman"/>
            <w:color w:val="000000"/>
          </w:rPr>
          <w:tag w:val="MENDELEY_CITATION_v3_eyJjaXRhdGlvbklEIjoiTUVOREVMRVlfQ0lUQVRJT05fZGY3MGQ5OTQtZDhlNy00ZmUxLWE0MjItYzQ1MzI4ZWVlZTgw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
          <w:id w:val="-1309090339"/>
          <w:placeholder>
            <w:docPart w:val="F951B00C74524A2BA9F963271A20A4A1"/>
          </w:placeholder>
        </w:sdtPr>
        <w:sdtContent>
          <w:r w:rsidR="007823EF" w:rsidRPr="00C536BE">
            <w:rPr>
              <w:rFonts w:cs="Times New Roman"/>
              <w:color w:val="000000"/>
            </w:rPr>
            <w:t>(Sugiyono, 2022)</w:t>
          </w:r>
        </w:sdtContent>
      </w:sdt>
      <w:r w:rsidR="00855BD8" w:rsidRPr="00C536BE">
        <w:rPr>
          <w:rFonts w:cs="Times New Roman"/>
        </w:rPr>
        <w:t xml:space="preserve"> merupakan jawaban awal atas hasil sebuah penelitian terhadap sebuah rumusan masalah penelitian di dalamnya, yang dinyatakan dalam bentuk kalimat sebuah pernyataan. Dapat dikatakan sebagai jawaban awal yang sifatnya sementara dikarenakan jawaban pada pernyataan tersebut didasari hanya pada teori yang relevan saja, belum didasari pada fakta yang sifatnya empirik yang didapatkan dari proses pengumpulan dan pengolahan data. Langkah dalam menguji sebuah hipotesis dimulai dengan ditetapkannya hipotesis nol (Ho) dan </w:t>
      </w:r>
      <w:r w:rsidR="000A7171" w:rsidRPr="00C536BE">
        <w:rPr>
          <w:rFonts w:cs="Times New Roman"/>
        </w:rPr>
        <w:t>h</w:t>
      </w:r>
      <w:r w:rsidR="00855BD8" w:rsidRPr="00C536BE">
        <w:rPr>
          <w:rFonts w:cs="Times New Roman"/>
        </w:rPr>
        <w:t>ipotesis alternatif (Ha), pemilihan pada tes secara statistik berikut dengan perhitungannya, menetapkan tingkat keyakinan/si, dan menetapkan kriteria dalam pengujian data.</w:t>
      </w:r>
    </w:p>
    <w:p w14:paraId="6CB18E3E" w14:textId="746C8220" w:rsidR="00855BD8" w:rsidRPr="00C536BE" w:rsidRDefault="00855BD8" w:rsidP="00342829">
      <w:pPr>
        <w:spacing w:after="0" w:line="480" w:lineRule="auto"/>
        <w:ind w:firstLine="284"/>
        <w:rPr>
          <w:rFonts w:cs="Times New Roman"/>
        </w:rPr>
      </w:pPr>
      <w:r w:rsidRPr="00C536BE">
        <w:rPr>
          <w:rFonts w:cs="Times New Roman"/>
        </w:rPr>
        <w:t>Sebelum melakukan pengujian harus menentukan tingkat kepercayaan/ sinya terlebih dahulu. Hal ini tujuannya adalah agar membuat sebuah rancangan dalam pengujian agar dapat diketahui batasannya dalam menentukan hipotesis nol (Ho) dan hipotesis alternatif (Ha). Tingkat kepercayaan yang ditetapkan pada penelitian ini adalah 0,05 (α = 0,05) / 95%</w:t>
      </w:r>
      <w:r w:rsidR="008D4089" w:rsidRPr="00C536BE">
        <w:rPr>
          <w:rFonts w:cs="Times New Roman"/>
        </w:rPr>
        <w:t>)</w:t>
      </w:r>
      <w:r w:rsidRPr="00C536BE">
        <w:rPr>
          <w:rFonts w:cs="Times New Roman"/>
        </w:rPr>
        <w:t>. Angka tersebut dipilih</w:t>
      </w:r>
      <w:r w:rsidR="00D25479" w:rsidRPr="00C536BE">
        <w:rPr>
          <w:rFonts w:cs="Times New Roman"/>
        </w:rPr>
        <w:t xml:space="preserve"> </w:t>
      </w:r>
      <w:r w:rsidRPr="00C536BE">
        <w:rPr>
          <w:rFonts w:cs="Times New Roman"/>
        </w:rPr>
        <w:t>dikarenakan</w:t>
      </w:r>
      <w:r w:rsidR="00D25479" w:rsidRPr="00C536BE">
        <w:rPr>
          <w:rFonts w:cs="Times New Roman"/>
        </w:rPr>
        <w:t xml:space="preserve"> </w:t>
      </w:r>
      <w:r w:rsidRPr="00C536BE">
        <w:rPr>
          <w:rFonts w:cs="Times New Roman"/>
        </w:rPr>
        <w:t>dapat</w:t>
      </w:r>
      <w:r w:rsidR="00D25479" w:rsidRPr="00C536BE">
        <w:rPr>
          <w:rFonts w:cs="Times New Roman"/>
        </w:rPr>
        <w:t xml:space="preserve"> </w:t>
      </w:r>
      <w:r w:rsidRPr="00C536BE">
        <w:rPr>
          <w:rFonts w:cs="Times New Roman"/>
        </w:rPr>
        <w:t>mewakili</w:t>
      </w:r>
      <w:r w:rsidR="00D25479" w:rsidRPr="00C536BE">
        <w:rPr>
          <w:rFonts w:cs="Times New Roman"/>
        </w:rPr>
        <w:t xml:space="preserve"> </w:t>
      </w:r>
      <w:r w:rsidRPr="00C536BE">
        <w:rPr>
          <w:rFonts w:cs="Times New Roman"/>
        </w:rPr>
        <w:t>hubungan</w:t>
      </w:r>
      <w:r w:rsidR="00D25479" w:rsidRPr="00C536BE">
        <w:rPr>
          <w:rFonts w:cs="Times New Roman"/>
        </w:rPr>
        <w:t xml:space="preserve"> </w:t>
      </w:r>
      <w:r w:rsidRPr="00C536BE">
        <w:rPr>
          <w:rFonts w:cs="Times New Roman"/>
        </w:rPr>
        <w:t>antar</w:t>
      </w:r>
      <w:r w:rsidR="00D25479" w:rsidRPr="00C536BE">
        <w:rPr>
          <w:rFonts w:cs="Times New Roman"/>
        </w:rPr>
        <w:t xml:space="preserve"> </w:t>
      </w:r>
      <w:r w:rsidRPr="00C536BE">
        <w:rPr>
          <w:rFonts w:cs="Times New Roman"/>
        </w:rPr>
        <w:t>variabel</w:t>
      </w:r>
      <w:r w:rsidR="00D25479" w:rsidRPr="00C536BE">
        <w:rPr>
          <w:rFonts w:cs="Times New Roman"/>
        </w:rPr>
        <w:t xml:space="preserve"> </w:t>
      </w:r>
      <w:r w:rsidRPr="00C536BE">
        <w:rPr>
          <w:rFonts w:cs="Times New Roman"/>
        </w:rPr>
        <w:t>yang</w:t>
      </w:r>
      <w:r w:rsidR="00D25479" w:rsidRPr="00C536BE">
        <w:rPr>
          <w:rFonts w:cs="Times New Roman"/>
        </w:rPr>
        <w:t xml:space="preserve"> </w:t>
      </w:r>
      <w:r w:rsidRPr="00C536BE">
        <w:rPr>
          <w:rFonts w:cs="Times New Roman"/>
        </w:rPr>
        <w:t>diteliti.</w:t>
      </w:r>
    </w:p>
    <w:p w14:paraId="72AAD2F0" w14:textId="40C27F80" w:rsidR="00855BD8" w:rsidRPr="00C536BE" w:rsidRDefault="003609F1" w:rsidP="00342829">
      <w:pPr>
        <w:spacing w:after="0" w:line="480" w:lineRule="auto"/>
        <w:rPr>
          <w:rFonts w:cs="Times New Roman"/>
        </w:rPr>
      </w:pPr>
      <w:r w:rsidRPr="00C536BE">
        <w:rPr>
          <w:rFonts w:cs="Times New Roman"/>
        </w:rPr>
        <w:lastRenderedPageBreak/>
        <w:t>Mengacu pada</w:t>
      </w:r>
      <w:r w:rsidR="00855BD8" w:rsidRPr="00C536BE">
        <w:rPr>
          <w:rFonts w:cs="Times New Roman"/>
        </w:rPr>
        <w:t xml:space="preserve"> rumus yang disampaikan oleh </w:t>
      </w:r>
      <w:sdt>
        <w:sdtPr>
          <w:rPr>
            <w:rFonts w:cs="Times New Roman"/>
            <w:color w:val="000000"/>
          </w:rPr>
          <w:tag w:val="MENDELEY_CITATION_v3_eyJjaXRhdGlvbklEIjoiTUVOREVMRVlfQ0lUQVRJT05fY2RmMDE2Y2EtN2EyNi00ODFjLTk5YTAtODUwMTljZTIwZGU4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
          <w:id w:val="2139449117"/>
          <w:placeholder>
            <w:docPart w:val="F951B00C74524A2BA9F963271A20A4A1"/>
          </w:placeholder>
        </w:sdtPr>
        <w:sdtContent>
          <w:r w:rsidR="007823EF" w:rsidRPr="00C536BE">
            <w:rPr>
              <w:rFonts w:cs="Times New Roman"/>
              <w:color w:val="000000"/>
            </w:rPr>
            <w:t>(Sugiyono, 2022)</w:t>
          </w:r>
        </w:sdtContent>
      </w:sdt>
      <w:r w:rsidR="00855BD8" w:rsidRPr="00C536BE">
        <w:rPr>
          <w:rFonts w:cs="Times New Roman"/>
        </w:rPr>
        <w:t xml:space="preserve"> adalah sebagai berikut :</w:t>
      </w:r>
    </w:p>
    <w:p w14:paraId="24B1C255" w14:textId="77777777" w:rsidR="00C80383" w:rsidRPr="00C536BE" w:rsidRDefault="00855BD8" w:rsidP="007B7DE0">
      <w:pPr>
        <w:keepNext/>
        <w:spacing w:after="0" w:line="480" w:lineRule="auto"/>
        <w:jc w:val="center"/>
        <w:rPr>
          <w:rFonts w:cs="Times New Roman"/>
        </w:rPr>
      </w:pPr>
      <w:r w:rsidRPr="00C536BE">
        <w:rPr>
          <w:rFonts w:cs="Times New Roman"/>
          <w:noProof/>
        </w:rPr>
        <w:drawing>
          <wp:inline distT="0" distB="0" distL="0" distR="0" wp14:anchorId="501567B1" wp14:editId="6037CC43">
            <wp:extent cx="2551814" cy="1226194"/>
            <wp:effectExtent l="0" t="0" r="1270" b="0"/>
            <wp:docPr id="384980853"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0853" name="Picture 1" descr="A mathematical equation with black text&#10;&#10;Description automatically generated"/>
                    <pic:cNvPicPr/>
                  </pic:nvPicPr>
                  <pic:blipFill>
                    <a:blip r:embed="rId25"/>
                    <a:stretch>
                      <a:fillRect/>
                    </a:stretch>
                  </pic:blipFill>
                  <pic:spPr>
                    <a:xfrm>
                      <a:off x="0" y="0"/>
                      <a:ext cx="2583106" cy="1241230"/>
                    </a:xfrm>
                    <a:prstGeom prst="rect">
                      <a:avLst/>
                    </a:prstGeom>
                  </pic:spPr>
                </pic:pic>
              </a:graphicData>
            </a:graphic>
          </wp:inline>
        </w:drawing>
      </w:r>
    </w:p>
    <w:p w14:paraId="6DE8D88D" w14:textId="6C904609"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53" w:name="_Toc177479554"/>
      <w:r w:rsidRPr="00C536BE">
        <w:rPr>
          <w:rFonts w:cs="Times New Roman"/>
          <w:i w:val="0"/>
          <w:iCs w:val="0"/>
          <w:color w:val="auto"/>
          <w:sz w:val="24"/>
          <w:szCs w:val="24"/>
        </w:rPr>
        <w:t xml:space="preserve">Gambar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5</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Rumus Pengujian Hipotesis</w:t>
      </w:r>
      <w:bookmarkEnd w:id="153"/>
    </w:p>
    <w:p w14:paraId="13D293B0" w14:textId="77777777" w:rsidR="00855BD8" w:rsidRPr="00C536BE" w:rsidRDefault="00855BD8" w:rsidP="00342829">
      <w:pPr>
        <w:spacing w:after="0" w:line="480" w:lineRule="auto"/>
        <w:rPr>
          <w:rFonts w:cs="Times New Roman"/>
        </w:rPr>
      </w:pPr>
      <w:r w:rsidRPr="00C536BE">
        <w:rPr>
          <w:rFonts w:cs="Times New Roman"/>
        </w:rPr>
        <w:t>Keterangan</w:t>
      </w:r>
      <w:r w:rsidRPr="00C536BE">
        <w:rPr>
          <w:rFonts w:cs="Times New Roman"/>
        </w:rPr>
        <w:tab/>
        <w:t>:</w:t>
      </w:r>
    </w:p>
    <w:p w14:paraId="10788AC0" w14:textId="55EC7279" w:rsidR="00855BD8" w:rsidRPr="00C536BE" w:rsidRDefault="00855BD8" w:rsidP="00342829">
      <w:pPr>
        <w:spacing w:after="0" w:line="480" w:lineRule="auto"/>
        <w:ind w:left="720" w:hanging="720"/>
        <w:rPr>
          <w:rFonts w:cs="Times New Roman"/>
        </w:rPr>
      </w:pPr>
      <w:r w:rsidRPr="00C536BE">
        <w:rPr>
          <w:rFonts w:cs="Times New Roman"/>
        </w:rPr>
        <w:t>r</w:t>
      </w:r>
      <w:r w:rsidR="00927AD9" w:rsidRPr="00C536BE">
        <w:rPr>
          <w:rFonts w:cs="Times New Roman"/>
        </w:rPr>
        <w:t xml:space="preserve"> </w:t>
      </w:r>
      <w:r w:rsidRPr="00C536BE">
        <w:rPr>
          <w:rFonts w:cs="Times New Roman"/>
        </w:rPr>
        <w:t xml:space="preserve">= Koefisien Korelasi </w:t>
      </w:r>
    </w:p>
    <w:p w14:paraId="7B6FA9FC" w14:textId="7A885BA4" w:rsidR="00855BD8" w:rsidRPr="00C536BE" w:rsidRDefault="00855BD8" w:rsidP="00342829">
      <w:pPr>
        <w:spacing w:after="0" w:line="480" w:lineRule="auto"/>
        <w:rPr>
          <w:rFonts w:cs="Times New Roman"/>
        </w:rPr>
      </w:pPr>
      <w:r w:rsidRPr="00C536BE">
        <w:rPr>
          <w:rFonts w:cs="Times New Roman"/>
        </w:rPr>
        <w:t>n</w:t>
      </w:r>
      <w:r w:rsidR="00927AD9" w:rsidRPr="00C536BE">
        <w:rPr>
          <w:rFonts w:cs="Times New Roman"/>
        </w:rPr>
        <w:t xml:space="preserve"> </w:t>
      </w:r>
      <w:r w:rsidRPr="00C536BE">
        <w:rPr>
          <w:rFonts w:cs="Times New Roman"/>
        </w:rPr>
        <w:t>= Jumlah Data</w:t>
      </w:r>
    </w:p>
    <w:p w14:paraId="05D91845" w14:textId="7F172D7A" w:rsidR="00855BD8" w:rsidRPr="00C536BE" w:rsidRDefault="00855BD8" w:rsidP="00342829">
      <w:pPr>
        <w:spacing w:after="0" w:line="480" w:lineRule="auto"/>
        <w:rPr>
          <w:rFonts w:cs="Times New Roman"/>
        </w:rPr>
      </w:pPr>
      <w:r w:rsidRPr="00C536BE">
        <w:rPr>
          <w:rFonts w:cs="Times New Roman"/>
        </w:rPr>
        <w:t>t</w:t>
      </w:r>
      <w:r w:rsidR="00927AD9" w:rsidRPr="00C536BE">
        <w:rPr>
          <w:rFonts w:cs="Times New Roman"/>
        </w:rPr>
        <w:t xml:space="preserve"> </w:t>
      </w:r>
      <w:r w:rsidRPr="00C536BE">
        <w:rPr>
          <w:rFonts w:cs="Times New Roman"/>
        </w:rPr>
        <w:t>= Tingkat</w:t>
      </w:r>
      <w:r w:rsidR="00D25479" w:rsidRPr="00C536BE">
        <w:rPr>
          <w:rFonts w:cs="Times New Roman"/>
        </w:rPr>
        <w:t xml:space="preserve"> </w:t>
      </w:r>
      <w:r w:rsidRPr="00C536BE">
        <w:rPr>
          <w:rFonts w:cs="Times New Roman"/>
        </w:rPr>
        <w:t>thitung diperbandingkan dengan t tabel</w:t>
      </w:r>
    </w:p>
    <w:p w14:paraId="7484BBF2" w14:textId="4FC33940" w:rsidR="00855BD8" w:rsidRPr="00C536BE" w:rsidRDefault="00855BD8" w:rsidP="00342829">
      <w:pPr>
        <w:spacing w:after="0" w:line="480" w:lineRule="auto"/>
        <w:ind w:left="720" w:hanging="720"/>
        <w:rPr>
          <w:rFonts w:cs="Times New Roman"/>
        </w:rPr>
      </w:pPr>
      <w:r w:rsidRPr="00C536BE">
        <w:rPr>
          <w:rFonts w:cs="Times New Roman"/>
        </w:rPr>
        <w:t xml:space="preserve">Uji kriteria menurut </w:t>
      </w:r>
      <w:sdt>
        <w:sdtPr>
          <w:rPr>
            <w:rFonts w:cs="Times New Roman"/>
            <w:color w:val="000000"/>
          </w:rPr>
          <w:tag w:val="MENDELEY_CITATION_v3_eyJjaXRhdGlvbklEIjoiTUVOREVMRVlfQ0lUQVRJT05fZWU2ZDRhMTQtNGIxNC00NzM1LWJiYWUtYmMyODUyZmRmZTl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
          <w:id w:val="-59556477"/>
          <w:placeholder>
            <w:docPart w:val="F951B00C74524A2BA9F963271A20A4A1"/>
          </w:placeholder>
        </w:sdtPr>
        <w:sdtContent>
          <w:r w:rsidR="007823EF" w:rsidRPr="00C536BE">
            <w:rPr>
              <w:rFonts w:cs="Times New Roman"/>
              <w:color w:val="000000"/>
            </w:rPr>
            <w:t>(Sugiyono, 2022)</w:t>
          </w:r>
        </w:sdtContent>
      </w:sdt>
      <w:r w:rsidRPr="00C536BE">
        <w:rPr>
          <w:rFonts w:cs="Times New Roman"/>
        </w:rPr>
        <w:t xml:space="preserve"> adalah sebagai berikut:</w:t>
      </w:r>
    </w:p>
    <w:p w14:paraId="5262C700" w14:textId="23D15281" w:rsidR="00096C7A" w:rsidRPr="00C536BE" w:rsidRDefault="00855BD8" w:rsidP="00342829">
      <w:pPr>
        <w:pStyle w:val="ListParagraph"/>
        <w:numPr>
          <w:ilvl w:val="0"/>
          <w:numId w:val="15"/>
        </w:numPr>
        <w:tabs>
          <w:tab w:val="left" w:pos="284"/>
        </w:tabs>
        <w:spacing w:after="0" w:line="480" w:lineRule="auto"/>
        <w:rPr>
          <w:rFonts w:cs="Times New Roman"/>
        </w:rPr>
      </w:pPr>
      <w:r w:rsidRPr="00C536BE">
        <w:rPr>
          <w:rFonts w:cs="Times New Roman"/>
        </w:rPr>
        <w:t xml:space="preserve">Jika t hitung &gt; t tabel pada α = 5% atau atau t hitung &lt; t tabel atau P </w:t>
      </w:r>
      <w:r w:rsidR="00BC139D" w:rsidRPr="00C536BE">
        <w:rPr>
          <w:rFonts w:cs="Times New Roman"/>
          <w:i/>
          <w:iCs/>
        </w:rPr>
        <w:t>value</w:t>
      </w:r>
      <w:r w:rsidRPr="00C536BE">
        <w:rPr>
          <w:rFonts w:cs="Times New Roman"/>
        </w:rPr>
        <w:t xml:space="preserve"> (sig) &lt; α maka Ho ditolak dan H1 diterima (berpengaruh)</w:t>
      </w:r>
    </w:p>
    <w:p w14:paraId="4A3284C8" w14:textId="0F2ED581" w:rsidR="00855BD8" w:rsidRPr="00C536BE" w:rsidRDefault="00855BD8" w:rsidP="00342829">
      <w:pPr>
        <w:pStyle w:val="ListParagraph"/>
        <w:numPr>
          <w:ilvl w:val="0"/>
          <w:numId w:val="15"/>
        </w:numPr>
        <w:tabs>
          <w:tab w:val="left" w:pos="284"/>
        </w:tabs>
        <w:spacing w:after="0" w:line="480" w:lineRule="auto"/>
        <w:rPr>
          <w:rFonts w:cs="Times New Roman"/>
        </w:rPr>
      </w:pPr>
      <w:r w:rsidRPr="00C536BE">
        <w:rPr>
          <w:rFonts w:cs="Times New Roman"/>
        </w:rPr>
        <w:t xml:space="preserve">Jika t hitung &lt; t tabel pada α = 5 % atau t hitung &gt; t tabel atau P </w:t>
      </w:r>
      <w:r w:rsidR="00BC139D" w:rsidRPr="00C536BE">
        <w:rPr>
          <w:rFonts w:cs="Times New Roman"/>
          <w:i/>
          <w:iCs/>
        </w:rPr>
        <w:t>value</w:t>
      </w:r>
      <w:r w:rsidRPr="00C536BE">
        <w:rPr>
          <w:rFonts w:cs="Times New Roman"/>
        </w:rPr>
        <w:t xml:space="preserve"> (sig) &gt; α maka Ho diterima dan H1 ditolak (tidak berpengaruh).</w:t>
      </w:r>
    </w:p>
    <w:p w14:paraId="0F1CCE37" w14:textId="24EC25C8" w:rsidR="00855BD8" w:rsidRPr="00C536BE" w:rsidRDefault="00855BD8" w:rsidP="00342829">
      <w:pPr>
        <w:spacing w:after="0" w:line="480" w:lineRule="auto"/>
        <w:ind w:firstLine="284"/>
        <w:rPr>
          <w:rFonts w:cs="Times New Roman"/>
        </w:rPr>
      </w:pPr>
      <w:r w:rsidRPr="00C536BE">
        <w:rPr>
          <w:rFonts w:cs="Times New Roman"/>
        </w:rPr>
        <w:t>Jika hasil pengujian pada statistik menunjukkan bahwa Ho ditolak, maka variabel independen yaitu (Kesadaran Merek) memiliki pengaruh terhadap Loyalitas Merek dan Intensi Pembelian sebagai variabel mediasi. Tetapi apabila Ho diterima, maka variabel Kesadaran Merek tidak memiliki pengaruh terhadap keseluruhan variabel yang ada</w:t>
      </w:r>
      <w:r w:rsidR="00BE25F5" w:rsidRPr="00C536BE">
        <w:rPr>
          <w:rFonts w:cs="Times New Roman"/>
        </w:rPr>
        <w:t>.</w:t>
      </w:r>
    </w:p>
    <w:p w14:paraId="18E7E554" w14:textId="77777777" w:rsidR="00614A5D" w:rsidRPr="00C536BE" w:rsidRDefault="00855BD8" w:rsidP="007B7DE0">
      <w:pPr>
        <w:keepNext/>
        <w:spacing w:after="0" w:line="480" w:lineRule="auto"/>
        <w:jc w:val="center"/>
        <w:rPr>
          <w:rFonts w:cs="Times New Roman"/>
        </w:rPr>
      </w:pPr>
      <w:r w:rsidRPr="00C536BE">
        <w:rPr>
          <w:rFonts w:cs="Times New Roman"/>
          <w:noProof/>
        </w:rPr>
        <w:lastRenderedPageBreak/>
        <w:drawing>
          <wp:inline distT="0" distB="0" distL="0" distR="0" wp14:anchorId="57A413CF" wp14:editId="4C98D480">
            <wp:extent cx="5071293" cy="1472540"/>
            <wp:effectExtent l="0" t="0" r="0" b="0"/>
            <wp:docPr id="1446040650" name="Picture 14"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40650" name="Picture 14" descr="A white sign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244" cy="1478624"/>
                    </a:xfrm>
                    <a:prstGeom prst="rect">
                      <a:avLst/>
                    </a:prstGeom>
                    <a:noFill/>
                    <a:ln>
                      <a:noFill/>
                    </a:ln>
                  </pic:spPr>
                </pic:pic>
              </a:graphicData>
            </a:graphic>
          </wp:inline>
        </w:drawing>
      </w:r>
    </w:p>
    <w:p w14:paraId="3E6C54A3" w14:textId="7123C848"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54" w:name="_Toc177479555"/>
      <w:r w:rsidRPr="00C536BE">
        <w:rPr>
          <w:rFonts w:cs="Times New Roman"/>
          <w:i w:val="0"/>
          <w:iCs w:val="0"/>
          <w:color w:val="auto"/>
          <w:sz w:val="24"/>
          <w:szCs w:val="24"/>
        </w:rPr>
        <w:t xml:space="preserve">Gambar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6</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Kurva Distribusi Uji T</w:t>
      </w:r>
      <w:bookmarkEnd w:id="154"/>
    </w:p>
    <w:p w14:paraId="7F3198F6" w14:textId="77777777" w:rsidR="00855BD8" w:rsidRPr="00C536BE" w:rsidRDefault="00855BD8" w:rsidP="007B7DE0">
      <w:pPr>
        <w:spacing w:after="0" w:line="480" w:lineRule="auto"/>
        <w:rPr>
          <w:rFonts w:cs="Times New Roman"/>
        </w:rPr>
      </w:pPr>
      <w:r w:rsidRPr="00C536BE">
        <w:rPr>
          <w:rFonts w:cs="Times New Roman"/>
        </w:rPr>
        <w:t>Berikut hipotesis statistik yang terdapat pada penelitian ini, sebagai berikut:</w:t>
      </w:r>
    </w:p>
    <w:p w14:paraId="2CC61C64" w14:textId="5DD3208E" w:rsidR="00855BD8" w:rsidRPr="00C536BE" w:rsidRDefault="00855BD8" w:rsidP="007B7DE0">
      <w:pPr>
        <w:pStyle w:val="ListParagraph"/>
        <w:numPr>
          <w:ilvl w:val="0"/>
          <w:numId w:val="16"/>
        </w:numPr>
        <w:spacing w:after="0" w:line="480" w:lineRule="auto"/>
        <w:rPr>
          <w:rFonts w:cs="Times New Roman"/>
        </w:rPr>
      </w:pPr>
      <w:r w:rsidRPr="00C536BE">
        <w:rPr>
          <w:rFonts w:cs="Times New Roman"/>
        </w:rPr>
        <w:t xml:space="preserve">Variabel </w:t>
      </w:r>
      <w:r w:rsidR="00377831" w:rsidRPr="00C536BE">
        <w:rPr>
          <w:rFonts w:cs="Times New Roman"/>
        </w:rPr>
        <w:t>Gaya Hidup</w:t>
      </w:r>
      <w:r w:rsidRPr="00C536BE">
        <w:rPr>
          <w:rFonts w:cs="Times New Roman"/>
        </w:rPr>
        <w:t xml:space="preserve"> (X</w:t>
      </w:r>
      <w:r w:rsidR="000A2D21" w:rsidRPr="00C536BE">
        <w:rPr>
          <w:rFonts w:cs="Times New Roman"/>
        </w:rPr>
        <w:t>1</w:t>
      </w:r>
      <w:r w:rsidRPr="00C536BE">
        <w:rPr>
          <w:rFonts w:cs="Times New Roman"/>
        </w:rPr>
        <w:t>)</w:t>
      </w:r>
    </w:p>
    <w:p w14:paraId="6043AA4C" w14:textId="585037C4" w:rsidR="00855BD8" w:rsidRPr="00C536BE" w:rsidRDefault="00855BD8" w:rsidP="007B7DE0">
      <w:pPr>
        <w:spacing w:after="0" w:line="480" w:lineRule="auto"/>
        <w:ind w:left="357"/>
        <w:rPr>
          <w:rFonts w:cs="Times New Roman"/>
        </w:rPr>
      </w:pPr>
      <w:r w:rsidRPr="00C536BE">
        <w:rPr>
          <w:rFonts w:cs="Times New Roman"/>
        </w:rPr>
        <w:t>Ho</w:t>
      </w:r>
      <w:r w:rsidR="0035670E" w:rsidRPr="00C536BE">
        <w:rPr>
          <w:rFonts w:cs="Times New Roman"/>
        </w:rPr>
        <w:t>5</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5</w:t>
      </w:r>
      <w:r w:rsidRPr="00C536BE">
        <w:rPr>
          <w:rFonts w:cs="Times New Roman"/>
        </w:rPr>
        <w:t xml:space="preserve"> = 0, yaitu </w:t>
      </w:r>
      <w:r w:rsidR="00377831" w:rsidRPr="00C536BE">
        <w:rPr>
          <w:rFonts w:cs="Times New Roman"/>
        </w:rPr>
        <w:t>Gaya Hidup</w:t>
      </w:r>
      <w:r w:rsidRPr="00C536BE">
        <w:rPr>
          <w:rFonts w:cs="Times New Roman"/>
        </w:rPr>
        <w:t xml:space="preserve"> tidak berpengaruh terhadap</w:t>
      </w:r>
      <w:r w:rsidR="003547B1" w:rsidRPr="00C536BE">
        <w:rPr>
          <w:rFonts w:cs="Times New Roman"/>
        </w:rPr>
        <w:t xml:space="preserve"> </w:t>
      </w:r>
      <w:r w:rsidR="009E0159" w:rsidRPr="00C536BE">
        <w:rPr>
          <w:rFonts w:cs="Times New Roman"/>
        </w:rPr>
        <w:t>Keputusan Pembelian</w:t>
      </w:r>
    </w:p>
    <w:p w14:paraId="1EE90DB0" w14:textId="43B7CB2E" w:rsidR="00855BD8" w:rsidRPr="00C536BE" w:rsidRDefault="00855BD8" w:rsidP="007B7DE0">
      <w:pPr>
        <w:spacing w:after="0" w:line="480" w:lineRule="auto"/>
        <w:ind w:left="357"/>
        <w:rPr>
          <w:rFonts w:cs="Times New Roman"/>
        </w:rPr>
      </w:pPr>
      <w:r w:rsidRPr="00C536BE">
        <w:rPr>
          <w:rFonts w:cs="Times New Roman"/>
        </w:rPr>
        <w:t>Ha</w:t>
      </w:r>
      <w:r w:rsidR="0035670E" w:rsidRPr="00C536BE">
        <w:rPr>
          <w:rFonts w:cs="Times New Roman"/>
        </w:rPr>
        <w:t>5</w:t>
      </w:r>
      <w:r w:rsidRPr="00C536BE">
        <w:rPr>
          <w:rFonts w:cs="Times New Roman"/>
        </w:rPr>
        <w:t>: β</w:t>
      </w:r>
      <w:r w:rsidR="0035670E" w:rsidRPr="00C536BE">
        <w:rPr>
          <w:rFonts w:cs="Times New Roman"/>
        </w:rPr>
        <w:t>5</w:t>
      </w:r>
      <w:r w:rsidRPr="00C536BE">
        <w:rPr>
          <w:rFonts w:cs="Times New Roman"/>
        </w:rPr>
        <w:t xml:space="preserve"> ≠ 0, yaitu </w:t>
      </w:r>
      <w:r w:rsidR="00377831" w:rsidRPr="00C536BE">
        <w:rPr>
          <w:rFonts w:cs="Times New Roman"/>
        </w:rPr>
        <w:t>Gaya Hidup</w:t>
      </w:r>
      <w:r w:rsidRPr="00C536BE">
        <w:rPr>
          <w:rFonts w:cs="Times New Roman"/>
        </w:rPr>
        <w:t xml:space="preserve"> berpengaruh terhadap </w:t>
      </w:r>
      <w:r w:rsidR="009E0159" w:rsidRPr="00C536BE">
        <w:rPr>
          <w:rFonts w:cs="Times New Roman"/>
        </w:rPr>
        <w:t>Keputusan Pembelian</w:t>
      </w:r>
    </w:p>
    <w:p w14:paraId="6DBED7E0" w14:textId="11220EE5" w:rsidR="00855BD8" w:rsidRPr="00C536BE" w:rsidRDefault="00855BD8" w:rsidP="007B7DE0">
      <w:pPr>
        <w:spacing w:after="0" w:line="480" w:lineRule="auto"/>
        <w:ind w:left="357"/>
        <w:rPr>
          <w:rFonts w:cs="Times New Roman"/>
        </w:rPr>
      </w:pPr>
      <w:r w:rsidRPr="00C536BE">
        <w:rPr>
          <w:rFonts w:cs="Times New Roman"/>
        </w:rPr>
        <w:t>Ho</w:t>
      </w:r>
      <w:r w:rsidR="0035670E" w:rsidRPr="00C536BE">
        <w:rPr>
          <w:rFonts w:cs="Times New Roman"/>
        </w:rPr>
        <w:t>1</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1</w:t>
      </w:r>
      <w:r w:rsidRPr="00C536BE">
        <w:rPr>
          <w:rFonts w:cs="Times New Roman"/>
        </w:rPr>
        <w:t xml:space="preserve"> = 0, yaitu </w:t>
      </w:r>
      <w:r w:rsidR="00377831" w:rsidRPr="00C536BE">
        <w:rPr>
          <w:rFonts w:cs="Times New Roman"/>
        </w:rPr>
        <w:t>Gaya Hidup</w:t>
      </w:r>
      <w:r w:rsidRPr="00C536BE">
        <w:rPr>
          <w:rFonts w:cs="Times New Roman"/>
        </w:rPr>
        <w:t xml:space="preserve"> tidak berpengaruh terhadap </w:t>
      </w:r>
      <w:r w:rsidR="00377831" w:rsidRPr="00C536BE">
        <w:rPr>
          <w:rFonts w:cs="Times New Roman"/>
        </w:rPr>
        <w:t>Bauran Pemasaran</w:t>
      </w:r>
    </w:p>
    <w:p w14:paraId="4D6C9C64" w14:textId="337C8F17" w:rsidR="00855BD8" w:rsidRPr="00C536BE" w:rsidRDefault="00855BD8" w:rsidP="007B7DE0">
      <w:pPr>
        <w:spacing w:after="0" w:line="480" w:lineRule="auto"/>
        <w:ind w:left="357"/>
        <w:rPr>
          <w:rFonts w:cs="Times New Roman"/>
        </w:rPr>
      </w:pPr>
      <w:r w:rsidRPr="00C536BE">
        <w:rPr>
          <w:rFonts w:cs="Times New Roman"/>
        </w:rPr>
        <w:t>Ha</w:t>
      </w:r>
      <w:r w:rsidR="0035670E" w:rsidRPr="00C536BE">
        <w:rPr>
          <w:rFonts w:cs="Times New Roman"/>
        </w:rPr>
        <w:t>1</w:t>
      </w:r>
      <w:r w:rsidRPr="00C536BE">
        <w:rPr>
          <w:rFonts w:cs="Times New Roman"/>
        </w:rPr>
        <w:t>: β</w:t>
      </w:r>
      <w:r w:rsidR="0035670E" w:rsidRPr="00C536BE">
        <w:rPr>
          <w:rFonts w:cs="Times New Roman"/>
        </w:rPr>
        <w:t>1</w:t>
      </w:r>
      <w:r w:rsidRPr="00C536BE">
        <w:rPr>
          <w:rFonts w:cs="Times New Roman"/>
        </w:rPr>
        <w:t xml:space="preserve"> ≠ 0, yaitu </w:t>
      </w:r>
      <w:r w:rsidR="00377831" w:rsidRPr="00C536BE">
        <w:rPr>
          <w:rFonts w:cs="Times New Roman"/>
        </w:rPr>
        <w:t>Gaya Hidup</w:t>
      </w:r>
      <w:r w:rsidRPr="00C536BE">
        <w:rPr>
          <w:rFonts w:cs="Times New Roman"/>
        </w:rPr>
        <w:t xml:space="preserve"> berpengaruh terhadap </w:t>
      </w:r>
      <w:r w:rsidR="00377831" w:rsidRPr="00C536BE">
        <w:rPr>
          <w:rFonts w:cs="Times New Roman"/>
        </w:rPr>
        <w:t>Bauran Pemasaran</w:t>
      </w:r>
    </w:p>
    <w:p w14:paraId="24E670AB" w14:textId="4C8A21F9" w:rsidR="00852869" w:rsidRPr="00C536BE" w:rsidRDefault="00852869" w:rsidP="007B7DE0">
      <w:pPr>
        <w:pStyle w:val="ListParagraph"/>
        <w:numPr>
          <w:ilvl w:val="0"/>
          <w:numId w:val="16"/>
        </w:numPr>
        <w:spacing w:after="0" w:line="480" w:lineRule="auto"/>
        <w:rPr>
          <w:rFonts w:cs="Times New Roman"/>
        </w:rPr>
      </w:pPr>
      <w:r w:rsidRPr="00C536BE">
        <w:rPr>
          <w:rFonts w:cs="Times New Roman"/>
        </w:rPr>
        <w:t xml:space="preserve">Variabel </w:t>
      </w:r>
      <w:r w:rsidR="00377831" w:rsidRPr="00C536BE">
        <w:rPr>
          <w:rFonts w:cs="Times New Roman"/>
        </w:rPr>
        <w:t>Citra Merek</w:t>
      </w:r>
      <w:r w:rsidRPr="00C536BE">
        <w:rPr>
          <w:rFonts w:cs="Times New Roman"/>
        </w:rPr>
        <w:t xml:space="preserve"> (X2)</w:t>
      </w:r>
    </w:p>
    <w:p w14:paraId="69EBF1C4" w14:textId="55AA1EB1" w:rsidR="00852869" w:rsidRPr="00C536BE" w:rsidRDefault="00852869" w:rsidP="007B7DE0">
      <w:pPr>
        <w:spacing w:after="0" w:line="480" w:lineRule="auto"/>
        <w:ind w:left="357"/>
        <w:rPr>
          <w:rFonts w:cs="Times New Roman"/>
        </w:rPr>
      </w:pPr>
      <w:r w:rsidRPr="00C536BE">
        <w:rPr>
          <w:rFonts w:cs="Times New Roman"/>
        </w:rPr>
        <w:t>Ho</w:t>
      </w:r>
      <w:r w:rsidR="0035670E" w:rsidRPr="00C536BE">
        <w:rPr>
          <w:rFonts w:cs="Times New Roman"/>
        </w:rPr>
        <w:t>6</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6</w:t>
      </w:r>
      <w:r w:rsidRPr="00C536BE">
        <w:rPr>
          <w:rFonts w:cs="Times New Roman"/>
        </w:rPr>
        <w:t xml:space="preserve"> = 0, yaitu </w:t>
      </w:r>
      <w:r w:rsidR="00377831" w:rsidRPr="00C536BE">
        <w:rPr>
          <w:rFonts w:cs="Times New Roman"/>
        </w:rPr>
        <w:t>Citra Merek</w:t>
      </w:r>
      <w:r w:rsidRPr="00C536BE">
        <w:rPr>
          <w:rFonts w:cs="Times New Roman"/>
        </w:rPr>
        <w:t xml:space="preserve"> tidak berpengaruh terhadap </w:t>
      </w:r>
      <w:r w:rsidR="009E0159" w:rsidRPr="00C536BE">
        <w:rPr>
          <w:rFonts w:cs="Times New Roman"/>
        </w:rPr>
        <w:t>Keputusan Pembelian</w:t>
      </w:r>
    </w:p>
    <w:p w14:paraId="1BA6DC4C" w14:textId="40F15EAE" w:rsidR="00852869" w:rsidRPr="00C536BE" w:rsidRDefault="00852869" w:rsidP="007B7DE0">
      <w:pPr>
        <w:spacing w:after="0" w:line="480" w:lineRule="auto"/>
        <w:ind w:left="357"/>
        <w:rPr>
          <w:rFonts w:cs="Times New Roman"/>
        </w:rPr>
      </w:pPr>
      <w:r w:rsidRPr="00C536BE">
        <w:rPr>
          <w:rFonts w:cs="Times New Roman"/>
        </w:rPr>
        <w:t>Ha</w:t>
      </w:r>
      <w:r w:rsidR="0035670E" w:rsidRPr="00C536BE">
        <w:rPr>
          <w:rFonts w:cs="Times New Roman"/>
        </w:rPr>
        <w:t>6</w:t>
      </w:r>
      <w:r w:rsidRPr="00C536BE">
        <w:rPr>
          <w:rFonts w:cs="Times New Roman"/>
        </w:rPr>
        <w:t>: β</w:t>
      </w:r>
      <w:r w:rsidR="0035670E" w:rsidRPr="00C536BE">
        <w:rPr>
          <w:rFonts w:cs="Times New Roman"/>
        </w:rPr>
        <w:t>6</w:t>
      </w:r>
      <w:r w:rsidRPr="00C536BE">
        <w:rPr>
          <w:rFonts w:cs="Times New Roman"/>
        </w:rPr>
        <w:t xml:space="preserve"> ≠ 0, yaitu </w:t>
      </w:r>
      <w:r w:rsidR="00377831" w:rsidRPr="00C536BE">
        <w:rPr>
          <w:rFonts w:cs="Times New Roman"/>
        </w:rPr>
        <w:t>Citra Merek</w:t>
      </w:r>
      <w:r w:rsidRPr="00C536BE">
        <w:rPr>
          <w:rFonts w:cs="Times New Roman"/>
        </w:rPr>
        <w:t xml:space="preserve"> berpengaruh terhadap </w:t>
      </w:r>
      <w:r w:rsidR="009E0159" w:rsidRPr="00C536BE">
        <w:rPr>
          <w:rFonts w:cs="Times New Roman"/>
        </w:rPr>
        <w:t>Keputusan Pembelian</w:t>
      </w:r>
    </w:p>
    <w:p w14:paraId="6B5E1F41" w14:textId="0D0D3FBA" w:rsidR="00852869" w:rsidRPr="00C536BE" w:rsidRDefault="00852869" w:rsidP="007B7DE0">
      <w:pPr>
        <w:spacing w:after="0" w:line="480" w:lineRule="auto"/>
        <w:ind w:left="357"/>
        <w:rPr>
          <w:rFonts w:cs="Times New Roman"/>
        </w:rPr>
      </w:pPr>
      <w:r w:rsidRPr="00C536BE">
        <w:rPr>
          <w:rFonts w:cs="Times New Roman"/>
        </w:rPr>
        <w:t>Ho</w:t>
      </w:r>
      <w:r w:rsidR="0035670E" w:rsidRPr="00C536BE">
        <w:rPr>
          <w:rFonts w:cs="Times New Roman"/>
        </w:rPr>
        <w:t>2</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2</w:t>
      </w:r>
      <w:r w:rsidRPr="00C536BE">
        <w:rPr>
          <w:rFonts w:cs="Times New Roman"/>
        </w:rPr>
        <w:t xml:space="preserve"> = 0, yaitu </w:t>
      </w:r>
      <w:r w:rsidR="00377831" w:rsidRPr="00C536BE">
        <w:rPr>
          <w:rFonts w:cs="Times New Roman"/>
        </w:rPr>
        <w:t>Citra Merek</w:t>
      </w:r>
      <w:r w:rsidRPr="00C536BE">
        <w:rPr>
          <w:rFonts w:cs="Times New Roman"/>
        </w:rPr>
        <w:t xml:space="preserve"> tidak berpengaruh terhadap </w:t>
      </w:r>
      <w:r w:rsidR="00377831" w:rsidRPr="00C536BE">
        <w:rPr>
          <w:rFonts w:cs="Times New Roman"/>
        </w:rPr>
        <w:t>Bauran Pemasaran</w:t>
      </w:r>
    </w:p>
    <w:p w14:paraId="35513EAE" w14:textId="20558B0A" w:rsidR="00852869" w:rsidRPr="00C536BE" w:rsidRDefault="00852869" w:rsidP="007B7DE0">
      <w:pPr>
        <w:spacing w:after="0" w:line="480" w:lineRule="auto"/>
        <w:ind w:left="357"/>
        <w:rPr>
          <w:rFonts w:cs="Times New Roman"/>
        </w:rPr>
      </w:pPr>
      <w:r w:rsidRPr="00C536BE">
        <w:rPr>
          <w:rFonts w:cs="Times New Roman"/>
        </w:rPr>
        <w:t>Ha</w:t>
      </w:r>
      <w:r w:rsidR="0035670E" w:rsidRPr="00C536BE">
        <w:rPr>
          <w:rFonts w:cs="Times New Roman"/>
        </w:rPr>
        <w:t>2</w:t>
      </w:r>
      <w:r w:rsidRPr="00C536BE">
        <w:rPr>
          <w:rFonts w:cs="Times New Roman"/>
        </w:rPr>
        <w:t>: β</w:t>
      </w:r>
      <w:r w:rsidR="0035670E" w:rsidRPr="00C536BE">
        <w:rPr>
          <w:rFonts w:cs="Times New Roman"/>
        </w:rPr>
        <w:t>2</w:t>
      </w:r>
      <w:r w:rsidRPr="00C536BE">
        <w:rPr>
          <w:rFonts w:cs="Times New Roman"/>
        </w:rPr>
        <w:t xml:space="preserve"> ≠ 0, yaitu </w:t>
      </w:r>
      <w:r w:rsidR="00377831" w:rsidRPr="00C536BE">
        <w:rPr>
          <w:rFonts w:cs="Times New Roman"/>
        </w:rPr>
        <w:t>Citra Merek</w:t>
      </w:r>
      <w:r w:rsidRPr="00C536BE">
        <w:rPr>
          <w:rFonts w:cs="Times New Roman"/>
        </w:rPr>
        <w:t xml:space="preserve"> berpengaruh terhadap </w:t>
      </w:r>
      <w:r w:rsidR="00377831" w:rsidRPr="00C536BE">
        <w:rPr>
          <w:rFonts w:cs="Times New Roman"/>
        </w:rPr>
        <w:t>Bauran Pemasaran</w:t>
      </w:r>
    </w:p>
    <w:p w14:paraId="633553FC" w14:textId="0CC3C24C" w:rsidR="00852869" w:rsidRPr="00C536BE" w:rsidRDefault="00852869" w:rsidP="007B7DE0">
      <w:pPr>
        <w:pStyle w:val="ListParagraph"/>
        <w:numPr>
          <w:ilvl w:val="0"/>
          <w:numId w:val="16"/>
        </w:numPr>
        <w:spacing w:after="0" w:line="480" w:lineRule="auto"/>
        <w:rPr>
          <w:rFonts w:cs="Times New Roman"/>
        </w:rPr>
      </w:pPr>
      <w:r w:rsidRPr="00C536BE">
        <w:rPr>
          <w:rFonts w:cs="Times New Roman"/>
        </w:rPr>
        <w:t xml:space="preserve">Variabel </w:t>
      </w:r>
      <w:r w:rsidR="00377831" w:rsidRPr="00C536BE">
        <w:rPr>
          <w:rFonts w:cs="Times New Roman"/>
        </w:rPr>
        <w:t>Perilaku Konsumen</w:t>
      </w:r>
      <w:r w:rsidRPr="00C536BE">
        <w:rPr>
          <w:rFonts w:cs="Times New Roman"/>
        </w:rPr>
        <w:t xml:space="preserve"> (X3)</w:t>
      </w:r>
    </w:p>
    <w:p w14:paraId="141EE9F2" w14:textId="2EA67A05" w:rsidR="00BF6DB7" w:rsidRPr="00C536BE" w:rsidRDefault="00BF6DB7" w:rsidP="007B7DE0">
      <w:pPr>
        <w:spacing w:after="0" w:line="480" w:lineRule="auto"/>
        <w:ind w:left="357"/>
        <w:rPr>
          <w:rFonts w:cs="Times New Roman"/>
        </w:rPr>
      </w:pPr>
      <w:r w:rsidRPr="00C536BE">
        <w:rPr>
          <w:rFonts w:cs="Times New Roman"/>
        </w:rPr>
        <w:t>Ho</w:t>
      </w:r>
      <w:r w:rsidR="0035670E" w:rsidRPr="00C536BE">
        <w:rPr>
          <w:rFonts w:cs="Times New Roman"/>
        </w:rPr>
        <w:t>7</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7</w:t>
      </w:r>
      <w:r w:rsidRPr="00C536BE">
        <w:rPr>
          <w:rFonts w:cs="Times New Roman"/>
        </w:rPr>
        <w:t xml:space="preserve"> = 0, yaitu </w:t>
      </w:r>
      <w:r w:rsidR="00377831" w:rsidRPr="00C536BE">
        <w:rPr>
          <w:rFonts w:cs="Times New Roman"/>
        </w:rPr>
        <w:t>Perilaku Konsumen</w:t>
      </w:r>
      <w:r w:rsidRPr="00C536BE">
        <w:rPr>
          <w:rFonts w:cs="Times New Roman"/>
        </w:rPr>
        <w:t xml:space="preserve"> tidak berpengaruh terhadap </w:t>
      </w:r>
      <w:r w:rsidR="009E0159" w:rsidRPr="00C536BE">
        <w:rPr>
          <w:rFonts w:cs="Times New Roman"/>
        </w:rPr>
        <w:t>Keputusan Pembelian</w:t>
      </w:r>
    </w:p>
    <w:p w14:paraId="0101A622" w14:textId="55157309" w:rsidR="00BF6DB7" w:rsidRPr="00C536BE" w:rsidRDefault="00BF6DB7" w:rsidP="007B7DE0">
      <w:pPr>
        <w:spacing w:after="0" w:line="480" w:lineRule="auto"/>
        <w:ind w:left="357"/>
        <w:rPr>
          <w:rFonts w:cs="Times New Roman"/>
        </w:rPr>
      </w:pPr>
      <w:r w:rsidRPr="00C536BE">
        <w:rPr>
          <w:rFonts w:cs="Times New Roman"/>
        </w:rPr>
        <w:t>Ha</w:t>
      </w:r>
      <w:r w:rsidR="0035670E" w:rsidRPr="00C536BE">
        <w:rPr>
          <w:rFonts w:cs="Times New Roman"/>
        </w:rPr>
        <w:t>7</w:t>
      </w:r>
      <w:r w:rsidRPr="00C536BE">
        <w:rPr>
          <w:rFonts w:cs="Times New Roman"/>
        </w:rPr>
        <w:t>: β</w:t>
      </w:r>
      <w:r w:rsidR="0035670E" w:rsidRPr="00C536BE">
        <w:rPr>
          <w:rFonts w:cs="Times New Roman"/>
        </w:rPr>
        <w:t>7</w:t>
      </w:r>
      <w:r w:rsidRPr="00C536BE">
        <w:rPr>
          <w:rFonts w:cs="Times New Roman"/>
        </w:rPr>
        <w:t xml:space="preserve"> ≠ 0, yaitu </w:t>
      </w:r>
      <w:r w:rsidR="00377831" w:rsidRPr="00C536BE">
        <w:rPr>
          <w:rFonts w:cs="Times New Roman"/>
        </w:rPr>
        <w:t>Perilaku Konsumen</w:t>
      </w:r>
      <w:r w:rsidRPr="00C536BE">
        <w:rPr>
          <w:rFonts w:cs="Times New Roman"/>
        </w:rPr>
        <w:t xml:space="preserve"> berpengaruh terhadap </w:t>
      </w:r>
      <w:r w:rsidR="009E0159" w:rsidRPr="00C536BE">
        <w:rPr>
          <w:rFonts w:cs="Times New Roman"/>
        </w:rPr>
        <w:t>Keputusan Pembelian</w:t>
      </w:r>
    </w:p>
    <w:p w14:paraId="374F2930" w14:textId="7CF380CB" w:rsidR="00BF6DB7" w:rsidRPr="00C536BE" w:rsidRDefault="00BF6DB7" w:rsidP="007B7DE0">
      <w:pPr>
        <w:spacing w:after="0" w:line="480" w:lineRule="auto"/>
        <w:ind w:left="357"/>
        <w:rPr>
          <w:rFonts w:cs="Times New Roman"/>
        </w:rPr>
      </w:pPr>
      <w:r w:rsidRPr="00C536BE">
        <w:rPr>
          <w:rFonts w:cs="Times New Roman"/>
        </w:rPr>
        <w:lastRenderedPageBreak/>
        <w:t>Ho</w:t>
      </w:r>
      <w:r w:rsidR="0035670E" w:rsidRPr="00C536BE">
        <w:rPr>
          <w:rFonts w:cs="Times New Roman"/>
        </w:rPr>
        <w:t>3</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3</w:t>
      </w:r>
      <w:r w:rsidRPr="00C536BE">
        <w:rPr>
          <w:rFonts w:cs="Times New Roman"/>
        </w:rPr>
        <w:t xml:space="preserve"> = 0, yaitu </w:t>
      </w:r>
      <w:r w:rsidR="00377831" w:rsidRPr="00C536BE">
        <w:rPr>
          <w:rFonts w:cs="Times New Roman"/>
        </w:rPr>
        <w:t>Perilaku Konsumen</w:t>
      </w:r>
      <w:r w:rsidRPr="00C536BE">
        <w:rPr>
          <w:rFonts w:cs="Times New Roman"/>
        </w:rPr>
        <w:t xml:space="preserve"> tidak berpengaruh terhadap </w:t>
      </w:r>
      <w:r w:rsidR="00377831" w:rsidRPr="00C536BE">
        <w:rPr>
          <w:rFonts w:cs="Times New Roman"/>
        </w:rPr>
        <w:t>Bauran Pemasaran</w:t>
      </w:r>
    </w:p>
    <w:p w14:paraId="0EAF282D" w14:textId="7D665E33" w:rsidR="00BF6DB7" w:rsidRPr="00C536BE" w:rsidRDefault="00BF6DB7" w:rsidP="007B7DE0">
      <w:pPr>
        <w:spacing w:after="0" w:line="480" w:lineRule="auto"/>
        <w:ind w:left="357"/>
        <w:rPr>
          <w:rFonts w:cs="Times New Roman"/>
        </w:rPr>
      </w:pPr>
      <w:r w:rsidRPr="00C536BE">
        <w:rPr>
          <w:rFonts w:cs="Times New Roman"/>
        </w:rPr>
        <w:t>Ha</w:t>
      </w:r>
      <w:r w:rsidR="0035670E" w:rsidRPr="00C536BE">
        <w:rPr>
          <w:rFonts w:cs="Times New Roman"/>
        </w:rPr>
        <w:t>3</w:t>
      </w:r>
      <w:r w:rsidRPr="00C536BE">
        <w:rPr>
          <w:rFonts w:cs="Times New Roman"/>
        </w:rPr>
        <w:t>: β</w:t>
      </w:r>
      <w:r w:rsidR="0035670E" w:rsidRPr="00C536BE">
        <w:rPr>
          <w:rFonts w:cs="Times New Roman"/>
        </w:rPr>
        <w:t>3</w:t>
      </w:r>
      <w:r w:rsidRPr="00C536BE">
        <w:rPr>
          <w:rFonts w:cs="Times New Roman"/>
        </w:rPr>
        <w:t xml:space="preserve"> ≠ 0, yaitu </w:t>
      </w:r>
      <w:r w:rsidR="00377831" w:rsidRPr="00C536BE">
        <w:rPr>
          <w:rFonts w:cs="Times New Roman"/>
        </w:rPr>
        <w:t>Perilaku Konsumen</w:t>
      </w:r>
      <w:r w:rsidRPr="00C536BE">
        <w:rPr>
          <w:rFonts w:cs="Times New Roman"/>
        </w:rPr>
        <w:t xml:space="preserve"> berpengaruh terhadap </w:t>
      </w:r>
      <w:r w:rsidR="00377831" w:rsidRPr="00C536BE">
        <w:rPr>
          <w:rFonts w:cs="Times New Roman"/>
        </w:rPr>
        <w:t>Bauran Pemasaran</w:t>
      </w:r>
    </w:p>
    <w:p w14:paraId="5AB89772" w14:textId="5B38C0D6" w:rsidR="00855BD8" w:rsidRPr="00C536BE" w:rsidRDefault="00855BD8" w:rsidP="007B7DE0">
      <w:pPr>
        <w:pStyle w:val="ListParagraph"/>
        <w:numPr>
          <w:ilvl w:val="0"/>
          <w:numId w:val="16"/>
        </w:numPr>
        <w:spacing w:after="0" w:line="480" w:lineRule="auto"/>
        <w:rPr>
          <w:rFonts w:cs="Times New Roman"/>
        </w:rPr>
      </w:pPr>
      <w:r w:rsidRPr="00C536BE">
        <w:rPr>
          <w:rFonts w:cs="Times New Roman"/>
        </w:rPr>
        <w:t xml:space="preserve">Variabel </w:t>
      </w:r>
      <w:r w:rsidR="00377831" w:rsidRPr="00C536BE">
        <w:rPr>
          <w:rFonts w:cs="Times New Roman"/>
        </w:rPr>
        <w:t>Bauran Pemasaran</w:t>
      </w:r>
      <w:r w:rsidRPr="00C536BE">
        <w:rPr>
          <w:rFonts w:cs="Times New Roman"/>
        </w:rPr>
        <w:t xml:space="preserve"> (Z)</w:t>
      </w:r>
    </w:p>
    <w:p w14:paraId="13FEF896" w14:textId="000E368F" w:rsidR="00855BD8" w:rsidRPr="00C536BE" w:rsidRDefault="00855BD8" w:rsidP="007B7DE0">
      <w:pPr>
        <w:spacing w:after="0" w:line="480" w:lineRule="auto"/>
        <w:ind w:left="357"/>
        <w:rPr>
          <w:rFonts w:cs="Times New Roman"/>
        </w:rPr>
      </w:pPr>
      <w:r w:rsidRPr="00C536BE">
        <w:rPr>
          <w:rFonts w:cs="Times New Roman"/>
        </w:rPr>
        <w:t>Ho</w:t>
      </w:r>
      <w:r w:rsidR="0035670E" w:rsidRPr="00C536BE">
        <w:rPr>
          <w:rFonts w:cs="Times New Roman"/>
        </w:rPr>
        <w:t>9</w:t>
      </w:r>
      <w:r w:rsidRPr="00C536BE">
        <w:rPr>
          <w:rFonts w:cs="Times New Roman"/>
        </w:rPr>
        <w:t>:</w:t>
      </w:r>
      <w:r w:rsidR="00D25479" w:rsidRPr="00C536BE">
        <w:rPr>
          <w:rFonts w:cs="Times New Roman"/>
        </w:rPr>
        <w:t xml:space="preserve"> </w:t>
      </w:r>
      <w:r w:rsidRPr="00C536BE">
        <w:rPr>
          <w:rFonts w:cs="Times New Roman"/>
        </w:rPr>
        <w:t>β</w:t>
      </w:r>
      <w:r w:rsidR="0035670E" w:rsidRPr="00C536BE">
        <w:rPr>
          <w:rFonts w:cs="Times New Roman"/>
        </w:rPr>
        <w:t>9</w:t>
      </w:r>
      <w:r w:rsidRPr="00C536BE">
        <w:rPr>
          <w:rFonts w:cs="Times New Roman"/>
        </w:rPr>
        <w:t xml:space="preserve"> = 0</w:t>
      </w:r>
      <w:r w:rsidR="006454B6" w:rsidRPr="00C536BE">
        <w:rPr>
          <w:rFonts w:cs="Times New Roman"/>
        </w:rPr>
        <w:t>,</w:t>
      </w:r>
      <w:r w:rsidR="00D25479" w:rsidRPr="00C536BE">
        <w:rPr>
          <w:rFonts w:cs="Times New Roman"/>
        </w:rPr>
        <w:t xml:space="preserve"> </w:t>
      </w:r>
      <w:r w:rsidRPr="00C536BE">
        <w:rPr>
          <w:rFonts w:cs="Times New Roman"/>
        </w:rPr>
        <w:t>yaitu</w:t>
      </w:r>
      <w:r w:rsidR="00D25479" w:rsidRPr="00C536BE">
        <w:rPr>
          <w:rFonts w:cs="Times New Roman"/>
        </w:rPr>
        <w:t xml:space="preserve"> </w:t>
      </w:r>
      <w:r w:rsidR="00377831" w:rsidRPr="00C536BE">
        <w:rPr>
          <w:rFonts w:cs="Times New Roman"/>
        </w:rPr>
        <w:t>Bauran Pemasaran</w:t>
      </w:r>
      <w:r w:rsidR="00D25479" w:rsidRPr="00C536BE">
        <w:rPr>
          <w:rFonts w:cs="Times New Roman"/>
        </w:rPr>
        <w:t xml:space="preserve"> </w:t>
      </w:r>
      <w:r w:rsidRPr="00C536BE">
        <w:rPr>
          <w:rFonts w:cs="Times New Roman"/>
        </w:rPr>
        <w:t>tidak</w:t>
      </w:r>
      <w:r w:rsidR="00D25479" w:rsidRPr="00C536BE">
        <w:rPr>
          <w:rFonts w:cs="Times New Roman"/>
        </w:rPr>
        <w:t xml:space="preserve"> </w:t>
      </w:r>
      <w:r w:rsidRPr="00C536BE">
        <w:rPr>
          <w:rFonts w:cs="Times New Roman"/>
        </w:rPr>
        <w:t>berpengaruh</w:t>
      </w:r>
      <w:r w:rsidR="00D25479" w:rsidRPr="00C536BE">
        <w:rPr>
          <w:rFonts w:cs="Times New Roman"/>
        </w:rPr>
        <w:t xml:space="preserve"> </w:t>
      </w:r>
      <w:r w:rsidRPr="00C536BE">
        <w:rPr>
          <w:rFonts w:cs="Times New Roman"/>
        </w:rPr>
        <w:t>terhadap</w:t>
      </w:r>
      <w:r w:rsidR="006454B6" w:rsidRPr="00C536BE">
        <w:rPr>
          <w:rFonts w:cs="Times New Roman"/>
        </w:rPr>
        <w:t xml:space="preserve"> </w:t>
      </w:r>
      <w:r w:rsidR="009E0159" w:rsidRPr="00C536BE">
        <w:rPr>
          <w:rFonts w:cs="Times New Roman"/>
        </w:rPr>
        <w:t>Keputusan Pembelian</w:t>
      </w:r>
    </w:p>
    <w:p w14:paraId="3793581A" w14:textId="50375CEA" w:rsidR="00855BD8" w:rsidRPr="00C536BE" w:rsidRDefault="00855BD8" w:rsidP="007B7DE0">
      <w:pPr>
        <w:spacing w:after="0" w:line="480" w:lineRule="auto"/>
        <w:ind w:left="357"/>
        <w:rPr>
          <w:rFonts w:cs="Times New Roman"/>
        </w:rPr>
      </w:pPr>
      <w:r w:rsidRPr="00C536BE">
        <w:rPr>
          <w:rFonts w:cs="Times New Roman"/>
        </w:rPr>
        <w:t>Ha</w:t>
      </w:r>
      <w:r w:rsidR="0035670E" w:rsidRPr="00C536BE">
        <w:rPr>
          <w:rFonts w:cs="Times New Roman"/>
        </w:rPr>
        <w:t>9</w:t>
      </w:r>
      <w:r w:rsidRPr="00C536BE">
        <w:rPr>
          <w:rFonts w:cs="Times New Roman"/>
        </w:rPr>
        <w:t>: β</w:t>
      </w:r>
      <w:r w:rsidR="0035670E" w:rsidRPr="00C536BE">
        <w:rPr>
          <w:rFonts w:cs="Times New Roman"/>
        </w:rPr>
        <w:t>9</w:t>
      </w:r>
      <w:r w:rsidRPr="00C536BE">
        <w:rPr>
          <w:rFonts w:cs="Times New Roman"/>
        </w:rPr>
        <w:t xml:space="preserve"> ≠ 0, yaitu </w:t>
      </w:r>
      <w:r w:rsidR="00377831" w:rsidRPr="00C536BE">
        <w:rPr>
          <w:rFonts w:cs="Times New Roman"/>
        </w:rPr>
        <w:t>Bauran Pemasaran</w:t>
      </w:r>
      <w:r w:rsidRPr="00C536BE">
        <w:rPr>
          <w:rFonts w:cs="Times New Roman"/>
        </w:rPr>
        <w:t xml:space="preserve"> berpengaruh terhadap</w:t>
      </w:r>
      <w:r w:rsidR="00852869" w:rsidRPr="00C536BE">
        <w:rPr>
          <w:rFonts w:cs="Times New Roman"/>
        </w:rPr>
        <w:t xml:space="preserve"> </w:t>
      </w:r>
      <w:r w:rsidR="009E0159" w:rsidRPr="00C536BE">
        <w:rPr>
          <w:rFonts w:cs="Times New Roman"/>
        </w:rPr>
        <w:t>Keputusan Pembelian</w:t>
      </w:r>
    </w:p>
    <w:p w14:paraId="5424EB68" w14:textId="1272350A" w:rsidR="00127EF1" w:rsidRPr="00C536BE" w:rsidRDefault="00855BD8" w:rsidP="007B7DE0">
      <w:pPr>
        <w:spacing w:after="0" w:line="480" w:lineRule="auto"/>
        <w:ind w:left="357" w:firstLine="720"/>
        <w:rPr>
          <w:rFonts w:cs="Times New Roman"/>
        </w:rPr>
      </w:pPr>
      <w:r w:rsidRPr="00C536BE">
        <w:rPr>
          <w:rFonts w:cs="Times New Roman"/>
        </w:rPr>
        <w:t>Jika hasil pengujian pada statistik menunjukkan bahwa Ho ditolak, maka variabel mediasi yaitu (intensi pembelian) memiliki pengaruh terhadap Loyalitas Merek. Tetapi apabila Ho diterima, maka variabel Kesadaran Merek tidak memiliki pengaruh terhadap keseluruhan variabel yang ada</w:t>
      </w:r>
      <w:r w:rsidR="00BE25F5" w:rsidRPr="00C536BE">
        <w:rPr>
          <w:rFonts w:cs="Times New Roman"/>
        </w:rPr>
        <w:t>.</w:t>
      </w:r>
    </w:p>
    <w:p w14:paraId="7FCDF565" w14:textId="1F21D58C" w:rsidR="00736FC3" w:rsidRPr="00C536BE" w:rsidRDefault="00F91C2C" w:rsidP="007B7DE0">
      <w:pPr>
        <w:pStyle w:val="AnakSubBab"/>
        <w:numPr>
          <w:ilvl w:val="0"/>
          <w:numId w:val="95"/>
        </w:numPr>
        <w:spacing w:after="0" w:line="480" w:lineRule="auto"/>
        <w:rPr>
          <w:rFonts w:cs="Times New Roman"/>
          <w:b w:val="0"/>
          <w:bCs/>
        </w:rPr>
      </w:pPr>
      <w:bookmarkStart w:id="155" w:name="_Toc186733776"/>
      <w:r w:rsidRPr="00C536BE">
        <w:rPr>
          <w:rFonts w:cs="Times New Roman"/>
          <w:bCs/>
        </w:rPr>
        <w:t>Uji Mediasi</w:t>
      </w:r>
      <w:bookmarkEnd w:id="155"/>
    </w:p>
    <w:p w14:paraId="08F243FE" w14:textId="426969C5" w:rsidR="00EB2006" w:rsidRPr="00C536BE" w:rsidRDefault="00EB2006" w:rsidP="007B7DE0">
      <w:pPr>
        <w:spacing w:after="0" w:line="480" w:lineRule="auto"/>
        <w:ind w:left="284" w:firstLine="357"/>
        <w:rPr>
          <w:rFonts w:cs="Times New Roman"/>
        </w:rPr>
      </w:pPr>
      <w:r w:rsidRPr="00C536BE">
        <w:rPr>
          <w:rFonts w:cs="Times New Roman"/>
        </w:rPr>
        <w:t xml:space="preserve">Efek mediasi dapat menunjukkan hubungan antara variabel dependen dan variabel independen melalui sebuah variabel penghubung, yaitu variabel mediasi. Pengaruh variabel mediasi terhadap efek yang dihasilkan oleh variabel tersebut dalam menjalankan fungsinya, yaitu memediasi dari variabel independen terhadap variabel dependen dapat diuji menggunakan metode </w:t>
      </w:r>
      <w:r w:rsidRPr="00C536BE">
        <w:rPr>
          <w:rFonts w:cs="Times New Roman"/>
          <w:i/>
          <w:iCs/>
        </w:rPr>
        <w:t>variance accounted for</w:t>
      </w:r>
      <w:r w:rsidRPr="00C536BE">
        <w:rPr>
          <w:rFonts w:cs="Times New Roman"/>
        </w:rPr>
        <w:t xml:space="preserve"> (VAF). Metode ini serta </w:t>
      </w:r>
      <w:r w:rsidRPr="00C536BE">
        <w:rPr>
          <w:rFonts w:cs="Times New Roman"/>
          <w:i/>
          <w:iCs/>
        </w:rPr>
        <w:t>bootstrapping</w:t>
      </w:r>
      <w:r w:rsidRPr="00C536BE">
        <w:rPr>
          <w:rFonts w:cs="Times New Roman"/>
        </w:rPr>
        <w:t xml:space="preserve"> dalam mendistribusikan pengaruh tidak langsung dianggap jauh lebih sesuai karena tidak diperlukannya asumsi apapun tentang distribusi variabel sehingga dapat digunakan pada penelitian yang menggunakan ukuran sampel yang tergolong cukup kecil, ditambah metode ini dianggap yang paling tepat untuk PLS</w:t>
      </w:r>
      <w:r w:rsidR="00BE25F5" w:rsidRPr="00C536BE">
        <w:rPr>
          <w:rFonts w:cs="Times New Roman"/>
        </w:rPr>
        <w:t>.</w:t>
      </w:r>
      <w:r w:rsidRPr="00C536BE">
        <w:rPr>
          <w:rFonts w:cs="Times New Roman"/>
        </w:rPr>
        <w:t xml:space="preserve"> </w:t>
      </w:r>
    </w:p>
    <w:p w14:paraId="5127113C" w14:textId="41162D8B" w:rsidR="00EB2006" w:rsidRPr="00C536BE" w:rsidRDefault="00EB2006" w:rsidP="007B7DE0">
      <w:pPr>
        <w:keepNext/>
        <w:spacing w:after="0" w:line="480" w:lineRule="auto"/>
        <w:jc w:val="center"/>
        <w:rPr>
          <w:rFonts w:cs="Times New Roman"/>
        </w:rPr>
      </w:pPr>
      <w:r w:rsidRPr="00C536BE">
        <w:rPr>
          <w:rFonts w:cs="Times New Roman"/>
          <w:noProof/>
        </w:rPr>
        <w:lastRenderedPageBreak/>
        <w:drawing>
          <wp:inline distT="0" distB="0" distL="0" distR="0" wp14:anchorId="623AF799" wp14:editId="0B398DAA">
            <wp:extent cx="4715533" cy="828791"/>
            <wp:effectExtent l="0" t="0" r="0" b="9525"/>
            <wp:docPr id="21349582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5821" name="Picture 1" descr="A black text on a white background&#10;&#10;Description automatically generated"/>
                    <pic:cNvPicPr/>
                  </pic:nvPicPr>
                  <pic:blipFill>
                    <a:blip r:embed="rId27"/>
                    <a:stretch>
                      <a:fillRect/>
                    </a:stretch>
                  </pic:blipFill>
                  <pic:spPr>
                    <a:xfrm>
                      <a:off x="0" y="0"/>
                      <a:ext cx="4715533" cy="828791"/>
                    </a:xfrm>
                    <a:prstGeom prst="rect">
                      <a:avLst/>
                    </a:prstGeom>
                  </pic:spPr>
                </pic:pic>
              </a:graphicData>
            </a:graphic>
          </wp:inline>
        </w:drawing>
      </w:r>
    </w:p>
    <w:p w14:paraId="13F58DC2" w14:textId="52396B5A"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56" w:name="_Toc177479556"/>
      <w:r w:rsidRPr="00C536BE">
        <w:rPr>
          <w:rFonts w:cs="Times New Roman"/>
          <w:i w:val="0"/>
          <w:iCs w:val="0"/>
          <w:color w:val="auto"/>
          <w:sz w:val="24"/>
          <w:szCs w:val="24"/>
        </w:rPr>
        <w:t xml:space="preserve">Gambar 3.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Gambar_3.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7</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Rumus Uji Mediasi VAF</w:t>
      </w:r>
      <w:bookmarkEnd w:id="156"/>
    </w:p>
    <w:p w14:paraId="6C99C582" w14:textId="610B79B0" w:rsidR="00EB2006" w:rsidRPr="00C536BE" w:rsidRDefault="00EB2006" w:rsidP="00284DFD">
      <w:pPr>
        <w:spacing w:before="29" w:after="0" w:line="480" w:lineRule="auto"/>
        <w:ind w:right="82" w:firstLine="284"/>
        <w:rPr>
          <w:rFonts w:cs="Times New Roman"/>
          <w:sz w:val="22"/>
          <w:szCs w:val="22"/>
        </w:rPr>
      </w:pPr>
      <w:r w:rsidRPr="00C536BE">
        <w:rPr>
          <w:rFonts w:eastAsia="Times New Roman" w:cs="Times New Roman"/>
        </w:rPr>
        <w:t>Jika</w:t>
      </w:r>
      <w:r w:rsidRPr="00C536BE">
        <w:rPr>
          <w:rFonts w:eastAsia="Times New Roman" w:cs="Times New Roman"/>
          <w:spacing w:val="1"/>
        </w:rPr>
        <w:t xml:space="preserve"> </w:t>
      </w:r>
      <w:r w:rsidRPr="00C536BE">
        <w:rPr>
          <w:rFonts w:eastAsia="Times New Roman" w:cs="Times New Roman"/>
        </w:rPr>
        <w:t>n</w:t>
      </w:r>
      <w:r w:rsidRPr="00C536BE">
        <w:rPr>
          <w:rFonts w:eastAsia="Times New Roman" w:cs="Times New Roman"/>
          <w:spacing w:val="-2"/>
        </w:rPr>
        <w:t>i</w:t>
      </w:r>
      <w:r w:rsidRPr="00C536BE">
        <w:rPr>
          <w:rFonts w:eastAsia="Times New Roman" w:cs="Times New Roman"/>
        </w:rPr>
        <w:t>lai</w:t>
      </w:r>
      <w:r w:rsidRPr="00C536BE">
        <w:rPr>
          <w:rFonts w:eastAsia="Times New Roman" w:cs="Times New Roman"/>
          <w:spacing w:val="1"/>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F me</w:t>
      </w:r>
      <w:r w:rsidRPr="00C536BE">
        <w:rPr>
          <w:rFonts w:eastAsia="Times New Roman" w:cs="Times New Roman"/>
          <w:spacing w:val="4"/>
        </w:rPr>
        <w:t>n</w:t>
      </w:r>
      <w:r w:rsidRPr="00C536BE">
        <w:rPr>
          <w:rFonts w:eastAsia="Times New Roman" w:cs="Times New Roman"/>
          <w:spacing w:val="-5"/>
        </w:rPr>
        <w:t>y</w:t>
      </w:r>
      <w:r w:rsidRPr="00C536BE">
        <w:rPr>
          <w:rFonts w:eastAsia="Times New Roman" w:cs="Times New Roman"/>
          <w:spacing w:val="-1"/>
        </w:rPr>
        <w:t>a</w:t>
      </w:r>
      <w:r w:rsidRPr="00C536BE">
        <w:rPr>
          <w:rFonts w:eastAsia="Times New Roman" w:cs="Times New Roman"/>
        </w:rPr>
        <w:t>ta</w:t>
      </w:r>
      <w:r w:rsidRPr="00C536BE">
        <w:rPr>
          <w:rFonts w:eastAsia="Times New Roman" w:cs="Times New Roman"/>
          <w:spacing w:val="2"/>
        </w:rPr>
        <w:t>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ni</w:t>
      </w:r>
      <w:r w:rsidRPr="00C536BE">
        <w:rPr>
          <w:rFonts w:eastAsia="Times New Roman" w:cs="Times New Roman"/>
          <w:spacing w:val="1"/>
        </w:rPr>
        <w:t>l</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3"/>
        </w:rPr>
        <w:t>n</w:t>
      </w:r>
      <w:r w:rsidRPr="00C536BE">
        <w:rPr>
          <w:rFonts w:eastAsia="Times New Roman" w:cs="Times New Roman"/>
          <w:spacing w:val="-5"/>
        </w:rPr>
        <w:t>y</w:t>
      </w:r>
      <w:r w:rsidRPr="00C536BE">
        <w:rPr>
          <w:rFonts w:eastAsia="Times New Roman" w:cs="Times New Roman"/>
        </w:rPr>
        <w:t>a di</w:t>
      </w:r>
      <w:r w:rsidRPr="00C536BE">
        <w:rPr>
          <w:rFonts w:eastAsia="Times New Roman" w:cs="Times New Roman"/>
          <w:spacing w:val="2"/>
        </w:rPr>
        <w:t xml:space="preserve"> </w:t>
      </w:r>
      <w:r w:rsidRPr="00C536BE">
        <w:rPr>
          <w:rFonts w:eastAsia="Times New Roman" w:cs="Times New Roman"/>
          <w:spacing w:val="-1"/>
        </w:rPr>
        <w:t>a</w:t>
      </w:r>
      <w:r w:rsidRPr="00C536BE">
        <w:rPr>
          <w:rFonts w:eastAsia="Times New Roman" w:cs="Times New Roman"/>
        </w:rPr>
        <w:t>tas</w:t>
      </w:r>
      <w:r w:rsidRPr="00C536BE">
        <w:rPr>
          <w:rFonts w:eastAsia="Times New Roman" w:cs="Times New Roman"/>
          <w:spacing w:val="1"/>
        </w:rPr>
        <w:t xml:space="preserve"> </w:t>
      </w:r>
      <w:r w:rsidRPr="00C536BE">
        <w:rPr>
          <w:rFonts w:eastAsia="Times New Roman" w:cs="Times New Roman"/>
        </w:rPr>
        <w:t>80%</w:t>
      </w:r>
      <w:r w:rsidRPr="00C536BE">
        <w:rPr>
          <w:rFonts w:eastAsia="Times New Roman" w:cs="Times New Roman"/>
          <w:spacing w:val="3"/>
        </w:rPr>
        <w:t xml:space="preserve"> </w:t>
      </w:r>
      <w:r w:rsidRPr="00C536BE">
        <w:rPr>
          <w:rFonts w:eastAsia="Times New Roman" w:cs="Times New Roman"/>
        </w:rPr>
        <w:t>maka d</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2"/>
        </w:rPr>
        <w:t xml:space="preserve"> </w:t>
      </w:r>
      <w:r w:rsidRPr="00C536BE">
        <w:rPr>
          <w:rFonts w:eastAsia="Times New Roman" w:cs="Times New Roman"/>
        </w:rPr>
        <w:t>di</w:t>
      </w:r>
      <w:r w:rsidRPr="00C536BE">
        <w:rPr>
          <w:rFonts w:eastAsia="Times New Roman" w:cs="Times New Roman"/>
          <w:spacing w:val="-1"/>
        </w:rPr>
        <w:t>a</w:t>
      </w:r>
      <w:r w:rsidRPr="00C536BE">
        <w:rPr>
          <w:rFonts w:eastAsia="Times New Roman" w:cs="Times New Roman"/>
        </w:rPr>
        <w:t>rtik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e</w:t>
      </w:r>
      <w:r w:rsidRPr="00C536BE">
        <w:rPr>
          <w:rFonts w:eastAsia="Times New Roman" w:cs="Times New Roman"/>
        </w:rPr>
        <w:t>b</w:t>
      </w:r>
      <w:r w:rsidRPr="00C536BE">
        <w:rPr>
          <w:rFonts w:eastAsia="Times New Roman" w:cs="Times New Roman"/>
          <w:spacing w:val="-1"/>
        </w:rPr>
        <w:t>a</w:t>
      </w:r>
      <w:r w:rsidRPr="00C536BE">
        <w:rPr>
          <w:rFonts w:eastAsia="Times New Roman" w:cs="Times New Roman"/>
        </w:rPr>
        <w:t>g</w:t>
      </w:r>
      <w:r w:rsidRPr="00C536BE">
        <w:rPr>
          <w:rFonts w:eastAsia="Times New Roman" w:cs="Times New Roman"/>
          <w:spacing w:val="-1"/>
        </w:rPr>
        <w:t>a</w:t>
      </w:r>
      <w:r w:rsidRPr="00C536BE">
        <w:rPr>
          <w:rFonts w:eastAsia="Times New Roman" w:cs="Times New Roman"/>
        </w:rPr>
        <w:t>i p</w:t>
      </w:r>
      <w:r w:rsidRPr="00C536BE">
        <w:rPr>
          <w:rFonts w:eastAsia="Times New Roman" w:cs="Times New Roman"/>
          <w:spacing w:val="-1"/>
        </w:rPr>
        <w:t>e</w:t>
      </w:r>
      <w:r w:rsidRPr="00C536BE">
        <w:rPr>
          <w:rFonts w:eastAsia="Times New Roman" w:cs="Times New Roman"/>
        </w:rPr>
        <w:t>r</w:t>
      </w:r>
      <w:r w:rsidRPr="00C536BE">
        <w:rPr>
          <w:rFonts w:eastAsia="Times New Roman" w:cs="Times New Roman"/>
          <w:spacing w:val="-2"/>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ri</w:t>
      </w:r>
      <w:r w:rsidRPr="00C536BE">
        <w:rPr>
          <w:rFonts w:eastAsia="Times New Roman" w:cs="Times New Roman"/>
          <w:spacing w:val="-1"/>
        </w:rPr>
        <w:t>a</w:t>
      </w:r>
      <w:r w:rsidRPr="00C536BE">
        <w:rPr>
          <w:rFonts w:eastAsia="Times New Roman" w:cs="Times New Roman"/>
        </w:rPr>
        <w:t>b</w:t>
      </w:r>
      <w:r w:rsidRPr="00C536BE">
        <w:rPr>
          <w:rFonts w:eastAsia="Times New Roman" w:cs="Times New Roman"/>
          <w:spacing w:val="-1"/>
        </w:rPr>
        <w:t>e</w:t>
      </w:r>
      <w:r w:rsidRPr="00C536BE">
        <w:rPr>
          <w:rFonts w:eastAsia="Times New Roman" w:cs="Times New Roman"/>
        </w:rPr>
        <w:t>l</w:t>
      </w:r>
      <w:r w:rsidRPr="00C536BE">
        <w:rPr>
          <w:rFonts w:eastAsia="Times New Roman" w:cs="Times New Roman"/>
          <w:spacing w:val="1"/>
        </w:rPr>
        <w:t xml:space="preserve"> </w:t>
      </w:r>
      <w:r w:rsidRPr="00C536BE">
        <w:rPr>
          <w:rFonts w:eastAsia="Times New Roman" w:cs="Times New Roman"/>
        </w:rPr>
        <w:t>m</w:t>
      </w:r>
      <w:r w:rsidRPr="00C536BE">
        <w:rPr>
          <w:rFonts w:eastAsia="Times New Roman" w:cs="Times New Roman"/>
          <w:spacing w:val="1"/>
        </w:rPr>
        <w:t>e</w:t>
      </w:r>
      <w:r w:rsidRPr="00C536BE">
        <w:rPr>
          <w:rFonts w:eastAsia="Times New Roman" w:cs="Times New Roman"/>
        </w:rPr>
        <w:t>diasi</w:t>
      </w:r>
      <w:r w:rsidRPr="00C536BE">
        <w:rPr>
          <w:rFonts w:eastAsia="Times New Roman" w:cs="Times New Roman"/>
          <w:spacing w:val="1"/>
        </w:rPr>
        <w:t xml:space="preserve"> </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1"/>
        </w:rPr>
        <w:t xml:space="preserve"> </w:t>
      </w:r>
      <w:r w:rsidRPr="00C536BE">
        <w:rPr>
          <w:rFonts w:eastAsia="Times New Roman" w:cs="Times New Roman"/>
        </w:rPr>
        <w:t>menj</w:t>
      </w:r>
      <w:r w:rsidRPr="00C536BE">
        <w:rPr>
          <w:rFonts w:eastAsia="Times New Roman" w:cs="Times New Roman"/>
          <w:spacing w:val="-1"/>
        </w:rPr>
        <w:t>a</w:t>
      </w:r>
      <w:r w:rsidRPr="00C536BE">
        <w:rPr>
          <w:rFonts w:eastAsia="Times New Roman" w:cs="Times New Roman"/>
        </w:rPr>
        <w:t>lank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1"/>
        </w:rPr>
        <w:t xml:space="preserve"> </w:t>
      </w:r>
      <w:r w:rsidRPr="00C536BE">
        <w:rPr>
          <w:rFonts w:eastAsia="Times New Roman" w:cs="Times New Roman"/>
        </w:rPr>
        <w:t>fu</w:t>
      </w:r>
      <w:r w:rsidRPr="00C536BE">
        <w:rPr>
          <w:rFonts w:eastAsia="Times New Roman" w:cs="Times New Roman"/>
          <w:spacing w:val="1"/>
        </w:rPr>
        <w:t>n</w:t>
      </w:r>
      <w:r w:rsidRPr="00C536BE">
        <w:rPr>
          <w:rFonts w:eastAsia="Times New Roman" w:cs="Times New Roman"/>
          <w:spacing w:val="-2"/>
        </w:rPr>
        <w:t>g</w:t>
      </w:r>
      <w:r w:rsidRPr="00C536BE">
        <w:rPr>
          <w:rFonts w:eastAsia="Times New Roman" w:cs="Times New Roman"/>
        </w:rPr>
        <w:t>si</w:t>
      </w:r>
      <w:r w:rsidRPr="00C536BE">
        <w:rPr>
          <w:rFonts w:eastAsia="Times New Roman" w:cs="Times New Roman"/>
          <w:spacing w:val="4"/>
        </w:rPr>
        <w:t xml:space="preserve"> </w:t>
      </w:r>
      <w:r w:rsidRPr="00C536BE">
        <w:rPr>
          <w:rFonts w:eastAsia="Times New Roman" w:cs="Times New Roman"/>
        </w:rPr>
        <w:t>medi</w:t>
      </w:r>
      <w:r w:rsidRPr="00C536BE">
        <w:rPr>
          <w:rFonts w:eastAsia="Times New Roman" w:cs="Times New Roman"/>
          <w:spacing w:val="-1"/>
        </w:rPr>
        <w:t>a</w:t>
      </w:r>
      <w:r w:rsidRPr="00C536BE">
        <w:rPr>
          <w:rFonts w:eastAsia="Times New Roman" w:cs="Times New Roman"/>
        </w:rPr>
        <w:t>si</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eca</w:t>
      </w:r>
      <w:r w:rsidRPr="00C536BE">
        <w:rPr>
          <w:rFonts w:eastAsia="Times New Roman" w:cs="Times New Roman"/>
          <w:spacing w:val="1"/>
        </w:rPr>
        <w:t>r</w:t>
      </w:r>
      <w:r w:rsidRPr="00C536BE">
        <w:rPr>
          <w:rFonts w:eastAsia="Times New Roman" w:cs="Times New Roman"/>
        </w:rPr>
        <w:t>a p</w:t>
      </w:r>
      <w:r w:rsidRPr="00C536BE">
        <w:rPr>
          <w:rFonts w:eastAsia="Times New Roman" w:cs="Times New Roman"/>
          <w:spacing w:val="-1"/>
        </w:rPr>
        <w:t>e</w:t>
      </w:r>
      <w:r w:rsidRPr="00C536BE">
        <w:rPr>
          <w:rFonts w:eastAsia="Times New Roman" w:cs="Times New Roman"/>
        </w:rPr>
        <w:t>nuh,</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e</w:t>
      </w:r>
      <w:r w:rsidRPr="00C536BE">
        <w:rPr>
          <w:rFonts w:eastAsia="Times New Roman" w:cs="Times New Roman"/>
        </w:rPr>
        <w:t>ment</w:t>
      </w:r>
      <w:r w:rsidRPr="00C536BE">
        <w:rPr>
          <w:rFonts w:eastAsia="Times New Roman" w:cs="Times New Roman"/>
          <w:spacing w:val="-1"/>
        </w:rPr>
        <w:t>a</w:t>
      </w:r>
      <w:r w:rsidRPr="00C536BE">
        <w:rPr>
          <w:rFonts w:eastAsia="Times New Roman" w:cs="Times New Roman"/>
        </w:rPr>
        <w:t>ra v</w:t>
      </w:r>
      <w:r w:rsidRPr="00C536BE">
        <w:rPr>
          <w:rFonts w:eastAsia="Times New Roman" w:cs="Times New Roman"/>
          <w:spacing w:val="-1"/>
        </w:rPr>
        <w:t>a</w:t>
      </w:r>
      <w:r w:rsidRPr="00C536BE">
        <w:rPr>
          <w:rFonts w:eastAsia="Times New Roman" w:cs="Times New Roman"/>
        </w:rPr>
        <w:t>ri</w:t>
      </w:r>
      <w:r w:rsidRPr="00C536BE">
        <w:rPr>
          <w:rFonts w:eastAsia="Times New Roman" w:cs="Times New Roman"/>
          <w:spacing w:val="-1"/>
        </w:rPr>
        <w:t>a</w:t>
      </w:r>
      <w:r w:rsidRPr="00C536BE">
        <w:rPr>
          <w:rFonts w:eastAsia="Times New Roman" w:cs="Times New Roman"/>
        </w:rPr>
        <w:t>b</w:t>
      </w:r>
      <w:r w:rsidRPr="00C536BE">
        <w:rPr>
          <w:rFonts w:eastAsia="Times New Roman" w:cs="Times New Roman"/>
          <w:spacing w:val="-1"/>
        </w:rPr>
        <w:t>e</w:t>
      </w:r>
      <w:r w:rsidRPr="00C536BE">
        <w:rPr>
          <w:rFonts w:eastAsia="Times New Roman" w:cs="Times New Roman"/>
        </w:rPr>
        <w:t>l</w:t>
      </w:r>
      <w:r w:rsidRPr="00C536BE">
        <w:rPr>
          <w:rFonts w:eastAsia="Times New Roman" w:cs="Times New Roman"/>
          <w:spacing w:val="26"/>
        </w:rPr>
        <w:t xml:space="preserve"> </w:t>
      </w:r>
      <w:r w:rsidRPr="00C536BE">
        <w:rPr>
          <w:rFonts w:eastAsia="Times New Roman" w:cs="Times New Roman"/>
        </w:rPr>
        <w:t>medi</w:t>
      </w:r>
      <w:r w:rsidRPr="00C536BE">
        <w:rPr>
          <w:rFonts w:eastAsia="Times New Roman" w:cs="Times New Roman"/>
          <w:spacing w:val="-1"/>
        </w:rPr>
        <w:t>a</w:t>
      </w:r>
      <w:r w:rsidRPr="00C536BE">
        <w:rPr>
          <w:rFonts w:eastAsia="Times New Roman" w:cs="Times New Roman"/>
        </w:rPr>
        <w:t>si</w:t>
      </w:r>
      <w:r w:rsidRPr="00C536BE">
        <w:rPr>
          <w:rFonts w:eastAsia="Times New Roman" w:cs="Times New Roman"/>
          <w:spacing w:val="24"/>
        </w:rPr>
        <w:t xml:space="preserve"> </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spacing w:val="2"/>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24"/>
        </w:rPr>
        <w:t xml:space="preserve"> </w:t>
      </w:r>
      <w:r w:rsidRPr="00C536BE">
        <w:rPr>
          <w:rFonts w:eastAsia="Times New Roman" w:cs="Times New Roman"/>
          <w:spacing w:val="2"/>
        </w:rPr>
        <w:t>d</w:t>
      </w:r>
      <w:r w:rsidRPr="00C536BE">
        <w:rPr>
          <w:rFonts w:eastAsia="Times New Roman" w:cs="Times New Roman"/>
        </w:rPr>
        <w:t>ik</w:t>
      </w:r>
      <w:r w:rsidRPr="00C536BE">
        <w:rPr>
          <w:rFonts w:eastAsia="Times New Roman" w:cs="Times New Roman"/>
          <w:spacing w:val="-1"/>
        </w:rPr>
        <w:t>a</w:t>
      </w:r>
      <w:r w:rsidRPr="00C536BE">
        <w:rPr>
          <w:rFonts w:eastAsia="Times New Roman" w:cs="Times New Roman"/>
        </w:rPr>
        <w:t>tak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26"/>
        </w:rPr>
        <w:t xml:space="preserve"> </w:t>
      </w:r>
      <w:r w:rsidRPr="00C536BE">
        <w:rPr>
          <w:rFonts w:eastAsia="Times New Roman" w:cs="Times New Roman"/>
        </w:rPr>
        <w:t>s</w:t>
      </w:r>
      <w:r w:rsidRPr="00C536BE">
        <w:rPr>
          <w:rFonts w:eastAsia="Times New Roman" w:cs="Times New Roman"/>
          <w:spacing w:val="-1"/>
        </w:rPr>
        <w:t>e</w:t>
      </w:r>
      <w:r w:rsidRPr="00C536BE">
        <w:rPr>
          <w:rFonts w:eastAsia="Times New Roman" w:cs="Times New Roman"/>
        </w:rPr>
        <w:t>b</w:t>
      </w:r>
      <w:r w:rsidRPr="00C536BE">
        <w:rPr>
          <w:rFonts w:eastAsia="Times New Roman" w:cs="Times New Roman"/>
          <w:spacing w:val="1"/>
        </w:rPr>
        <w:t>a</w:t>
      </w:r>
      <w:r w:rsidRPr="00C536BE">
        <w:rPr>
          <w:rFonts w:eastAsia="Times New Roman" w:cs="Times New Roman"/>
        </w:rPr>
        <w:t>g</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24"/>
        </w:rPr>
        <w:t xml:space="preserve"> </w:t>
      </w:r>
      <w:r w:rsidRPr="00C536BE">
        <w:rPr>
          <w:rFonts w:eastAsia="Times New Roman" w:cs="Times New Roman"/>
        </w:rPr>
        <w:t>mem</w:t>
      </w:r>
      <w:r w:rsidRPr="00C536BE">
        <w:rPr>
          <w:rFonts w:eastAsia="Times New Roman" w:cs="Times New Roman"/>
          <w:spacing w:val="1"/>
        </w:rPr>
        <w:t>e</w:t>
      </w:r>
      <w:r w:rsidRPr="00C536BE">
        <w:rPr>
          <w:rFonts w:eastAsia="Times New Roman" w:cs="Times New Roman"/>
        </w:rPr>
        <w:t>diasi</w:t>
      </w:r>
      <w:r w:rsidRPr="00C536BE">
        <w:rPr>
          <w:rFonts w:eastAsia="Times New Roman" w:cs="Times New Roman"/>
          <w:spacing w:val="24"/>
        </w:rPr>
        <w:t xml:space="preserve"> </w:t>
      </w:r>
      <w:r w:rsidRPr="00C536BE">
        <w:rPr>
          <w:rFonts w:eastAsia="Times New Roman" w:cs="Times New Roman"/>
        </w:rPr>
        <w:t>s</w:t>
      </w:r>
      <w:r w:rsidRPr="00C536BE">
        <w:rPr>
          <w:rFonts w:eastAsia="Times New Roman" w:cs="Times New Roman"/>
          <w:spacing w:val="-1"/>
        </w:rPr>
        <w:t>ec</w:t>
      </w:r>
      <w:r w:rsidRPr="00C536BE">
        <w:rPr>
          <w:rFonts w:eastAsia="Times New Roman" w:cs="Times New Roman"/>
          <w:spacing w:val="1"/>
        </w:rPr>
        <w:t>a</w:t>
      </w:r>
      <w:r w:rsidRPr="00C536BE">
        <w:rPr>
          <w:rFonts w:eastAsia="Times New Roman" w:cs="Times New Roman"/>
        </w:rPr>
        <w:t>ra</w:t>
      </w:r>
      <w:r w:rsidRPr="00C536BE">
        <w:rPr>
          <w:rFonts w:eastAsia="Times New Roman" w:cs="Times New Roman"/>
          <w:spacing w:val="24"/>
        </w:rPr>
        <w:t xml:space="preserve"> </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rsi</w:t>
      </w:r>
      <w:r w:rsidRPr="00C536BE">
        <w:rPr>
          <w:rFonts w:eastAsia="Times New Roman" w:cs="Times New Roman"/>
          <w:spacing w:val="-1"/>
        </w:rPr>
        <w:t>a</w:t>
      </w:r>
      <w:r w:rsidRPr="00C536BE">
        <w:rPr>
          <w:rFonts w:eastAsia="Times New Roman" w:cs="Times New Roman"/>
        </w:rPr>
        <w:t>l</w:t>
      </w:r>
      <w:r w:rsidRPr="00C536BE">
        <w:rPr>
          <w:rFonts w:eastAsia="Times New Roman" w:cs="Times New Roman"/>
          <w:spacing w:val="26"/>
        </w:rPr>
        <w:t xml:space="preserve"> </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spacing w:val="2"/>
        </w:rPr>
        <w:t>b</w:t>
      </w:r>
      <w:r w:rsidRPr="00C536BE">
        <w:rPr>
          <w:rFonts w:eastAsia="Times New Roman" w:cs="Times New Roman"/>
        </w:rPr>
        <w:t>i</w:t>
      </w:r>
      <w:r w:rsidRPr="00C536BE">
        <w:rPr>
          <w:rFonts w:eastAsia="Times New Roman" w:cs="Times New Roman"/>
          <w:spacing w:val="1"/>
        </w:rPr>
        <w:t>l</w:t>
      </w:r>
      <w:r w:rsidRPr="00C536BE">
        <w:rPr>
          <w:rFonts w:eastAsia="Times New Roman" w:cs="Times New Roman"/>
        </w:rPr>
        <w:t>a</w:t>
      </w:r>
      <w:r w:rsidRPr="00C536BE">
        <w:rPr>
          <w:rFonts w:eastAsia="Times New Roman" w:cs="Times New Roman"/>
          <w:spacing w:val="23"/>
        </w:rPr>
        <w:t xml:space="preserve"> </w:t>
      </w:r>
      <w:r w:rsidRPr="00C536BE">
        <w:rPr>
          <w:rFonts w:eastAsia="Times New Roman" w:cs="Times New Roman"/>
        </w:rPr>
        <w:t>ni</w:t>
      </w:r>
      <w:r w:rsidRPr="00C536BE">
        <w:rPr>
          <w:rFonts w:eastAsia="Times New Roman" w:cs="Times New Roman"/>
          <w:spacing w:val="1"/>
        </w:rPr>
        <w:t>l</w:t>
      </w:r>
      <w:r w:rsidRPr="00C536BE">
        <w:rPr>
          <w:rFonts w:eastAsia="Times New Roman" w:cs="Times New Roman"/>
          <w:spacing w:val="-1"/>
        </w:rPr>
        <w:t>ai</w:t>
      </w:r>
      <w:r w:rsidRPr="00C536BE">
        <w:rPr>
          <w:rFonts w:cs="Times New Roman"/>
          <w:sz w:val="22"/>
          <w:szCs w:val="22"/>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F b</w:t>
      </w:r>
      <w:r w:rsidRPr="00C536BE">
        <w:rPr>
          <w:rFonts w:eastAsia="Times New Roman" w:cs="Times New Roman"/>
          <w:spacing w:val="-1"/>
        </w:rPr>
        <w:t>e</w:t>
      </w:r>
      <w:r w:rsidRPr="00C536BE">
        <w:rPr>
          <w:rFonts w:eastAsia="Times New Roman" w:cs="Times New Roman"/>
          <w:spacing w:val="1"/>
        </w:rPr>
        <w:t>r</w:t>
      </w:r>
      <w:r w:rsidRPr="00C536BE">
        <w:rPr>
          <w:rFonts w:eastAsia="Times New Roman" w:cs="Times New Roman"/>
          <w:spacing w:val="-1"/>
        </w:rPr>
        <w:t>a</w:t>
      </w:r>
      <w:r w:rsidRPr="00C536BE">
        <w:rPr>
          <w:rFonts w:eastAsia="Times New Roman" w:cs="Times New Roman"/>
        </w:rPr>
        <w:t>da</w:t>
      </w:r>
      <w:r w:rsidRPr="00C536BE">
        <w:rPr>
          <w:rFonts w:eastAsia="Times New Roman" w:cs="Times New Roman"/>
          <w:spacing w:val="1"/>
        </w:rPr>
        <w:t xml:space="preserve"> </w:t>
      </w:r>
      <w:r w:rsidRPr="00C536BE">
        <w:rPr>
          <w:rFonts w:eastAsia="Times New Roman" w:cs="Times New Roman"/>
        </w:rPr>
        <w:t>diant</w:t>
      </w:r>
      <w:r w:rsidRPr="00C536BE">
        <w:rPr>
          <w:rFonts w:eastAsia="Times New Roman" w:cs="Times New Roman"/>
          <w:spacing w:val="1"/>
        </w:rPr>
        <w:t>a</w:t>
      </w:r>
      <w:r w:rsidRPr="00C536BE">
        <w:rPr>
          <w:rFonts w:eastAsia="Times New Roman" w:cs="Times New Roman"/>
        </w:rPr>
        <w:t>ra ni</w:t>
      </w:r>
      <w:r w:rsidRPr="00C536BE">
        <w:rPr>
          <w:rFonts w:eastAsia="Times New Roman" w:cs="Times New Roman"/>
          <w:spacing w:val="1"/>
        </w:rPr>
        <w:t>l</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2"/>
        </w:rPr>
        <w:t xml:space="preserve"> </w:t>
      </w:r>
      <w:r w:rsidRPr="00C536BE">
        <w:rPr>
          <w:rFonts w:eastAsia="Times New Roman" w:cs="Times New Roman"/>
        </w:rPr>
        <w:t>20%</w:t>
      </w:r>
      <w:r w:rsidRPr="00C536BE">
        <w:rPr>
          <w:rFonts w:eastAsia="Times New Roman" w:cs="Times New Roman"/>
          <w:spacing w:val="1"/>
        </w:rPr>
        <w:t xml:space="preserve"> </w:t>
      </w:r>
      <w:r w:rsidRPr="00C536BE">
        <w:rPr>
          <w:rFonts w:eastAsia="Times New Roman" w:cs="Times New Roman"/>
        </w:rPr>
        <w:t>s</w:t>
      </w:r>
      <w:r w:rsidRPr="00C536BE">
        <w:rPr>
          <w:rFonts w:eastAsia="Times New Roman" w:cs="Times New Roman"/>
          <w:spacing w:val="-1"/>
        </w:rPr>
        <w:t>a</w:t>
      </w:r>
      <w:r w:rsidRPr="00C536BE">
        <w:rPr>
          <w:rFonts w:eastAsia="Times New Roman" w:cs="Times New Roman"/>
        </w:rPr>
        <w:t>mpai</w:t>
      </w:r>
      <w:r w:rsidRPr="00C536BE">
        <w:rPr>
          <w:rFonts w:eastAsia="Times New Roman" w:cs="Times New Roman"/>
          <w:spacing w:val="2"/>
        </w:rPr>
        <w:t xml:space="preserve"> </w:t>
      </w:r>
      <w:r w:rsidRPr="00C536BE">
        <w:rPr>
          <w:rFonts w:eastAsia="Times New Roman" w:cs="Times New Roman"/>
        </w:rPr>
        <w:t>d</w:t>
      </w:r>
      <w:r w:rsidRPr="00C536BE">
        <w:rPr>
          <w:rFonts w:eastAsia="Times New Roman" w:cs="Times New Roman"/>
          <w:spacing w:val="-1"/>
        </w:rPr>
        <w:t>e</w:t>
      </w:r>
      <w:r w:rsidRPr="00C536BE">
        <w:rPr>
          <w:rFonts w:eastAsia="Times New Roman" w:cs="Times New Roman"/>
        </w:rPr>
        <w:t>ng</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2"/>
        </w:rPr>
        <w:t xml:space="preserve"> </w:t>
      </w:r>
      <w:r w:rsidRPr="00C536BE">
        <w:rPr>
          <w:rFonts w:eastAsia="Times New Roman" w:cs="Times New Roman"/>
        </w:rPr>
        <w:t>80</w:t>
      </w:r>
      <w:r w:rsidRPr="00C536BE">
        <w:rPr>
          <w:rFonts w:eastAsia="Times New Roman" w:cs="Times New Roman"/>
          <w:spacing w:val="-1"/>
        </w:rPr>
        <w:t>%</w:t>
      </w:r>
      <w:r w:rsidRPr="00C536BE">
        <w:rPr>
          <w:rFonts w:eastAsia="Times New Roman" w:cs="Times New Roman"/>
        </w:rPr>
        <w:t>,</w:t>
      </w:r>
      <w:r w:rsidRPr="00C536BE">
        <w:rPr>
          <w:rFonts w:eastAsia="Times New Roman" w:cs="Times New Roman"/>
          <w:spacing w:val="2"/>
        </w:rPr>
        <w:t xml:space="preserve"> </w:t>
      </w:r>
      <w:r w:rsidRPr="00C536BE">
        <w:rPr>
          <w:rFonts w:eastAsia="Times New Roman" w:cs="Times New Roman"/>
          <w:spacing w:val="-1"/>
        </w:rPr>
        <w:t>a</w:t>
      </w:r>
      <w:r w:rsidRPr="00C536BE">
        <w:rPr>
          <w:rFonts w:eastAsia="Times New Roman" w:cs="Times New Roman"/>
        </w:rPr>
        <w:t>k</w:t>
      </w:r>
      <w:r w:rsidRPr="00C536BE">
        <w:rPr>
          <w:rFonts w:eastAsia="Times New Roman" w:cs="Times New Roman"/>
          <w:spacing w:val="-1"/>
        </w:rPr>
        <w:t>a</w:t>
      </w:r>
      <w:r w:rsidRPr="00C536BE">
        <w:rPr>
          <w:rFonts w:eastAsia="Times New Roman" w:cs="Times New Roman"/>
        </w:rPr>
        <w:t>n</w:t>
      </w:r>
      <w:r w:rsidRPr="00C536BE">
        <w:rPr>
          <w:rFonts w:eastAsia="Times New Roman" w:cs="Times New Roman"/>
          <w:spacing w:val="2"/>
        </w:rPr>
        <w:t xml:space="preserve"> </w:t>
      </w:r>
      <w:r w:rsidRPr="00C536BE">
        <w:rPr>
          <w:rFonts w:eastAsia="Times New Roman" w:cs="Times New Roman"/>
        </w:rPr>
        <w:t>tet</w:t>
      </w:r>
      <w:r w:rsidRPr="00C536BE">
        <w:rPr>
          <w:rFonts w:eastAsia="Times New Roman" w:cs="Times New Roman"/>
          <w:spacing w:val="-1"/>
        </w:rPr>
        <w:t>a</w:t>
      </w:r>
      <w:r w:rsidRPr="00C536BE">
        <w:rPr>
          <w:rFonts w:eastAsia="Times New Roman" w:cs="Times New Roman"/>
        </w:rPr>
        <w:t>pi</w:t>
      </w:r>
      <w:r w:rsidRPr="00C536BE">
        <w:rPr>
          <w:rFonts w:eastAsia="Times New Roman" w:cs="Times New Roman"/>
          <w:spacing w:val="2"/>
        </w:rPr>
        <w:t xml:space="preserve"> </w:t>
      </w:r>
      <w:r w:rsidRPr="00C536BE">
        <w:rPr>
          <w:rFonts w:eastAsia="Times New Roman" w:cs="Times New Roman"/>
        </w:rPr>
        <w:t>j</w:t>
      </w:r>
      <w:r w:rsidRPr="00C536BE">
        <w:rPr>
          <w:rFonts w:eastAsia="Times New Roman" w:cs="Times New Roman"/>
          <w:spacing w:val="1"/>
        </w:rPr>
        <w:t>i</w:t>
      </w:r>
      <w:r w:rsidRPr="00C536BE">
        <w:rPr>
          <w:rFonts w:eastAsia="Times New Roman" w:cs="Times New Roman"/>
        </w:rPr>
        <w:t>ka</w:t>
      </w:r>
      <w:r w:rsidRPr="00C536BE">
        <w:rPr>
          <w:rFonts w:eastAsia="Times New Roman" w:cs="Times New Roman"/>
          <w:spacing w:val="1"/>
        </w:rPr>
        <w:t xml:space="preserve"> </w:t>
      </w:r>
      <w:r w:rsidRPr="00C536BE">
        <w:rPr>
          <w:rFonts w:eastAsia="Times New Roman" w:cs="Times New Roman"/>
        </w:rPr>
        <w:t>ni</w:t>
      </w:r>
      <w:r w:rsidRPr="00C536BE">
        <w:rPr>
          <w:rFonts w:eastAsia="Times New Roman" w:cs="Times New Roman"/>
          <w:spacing w:val="1"/>
        </w:rPr>
        <w:t>l</w:t>
      </w:r>
      <w:r w:rsidRPr="00C536BE">
        <w:rPr>
          <w:rFonts w:eastAsia="Times New Roman" w:cs="Times New Roman"/>
          <w:spacing w:val="-1"/>
        </w:rPr>
        <w:t>a</w:t>
      </w:r>
      <w:r w:rsidRPr="00C536BE">
        <w:rPr>
          <w:rFonts w:eastAsia="Times New Roman" w:cs="Times New Roman"/>
        </w:rPr>
        <w:t>i</w:t>
      </w:r>
      <w:r w:rsidRPr="00C536BE">
        <w:rPr>
          <w:rFonts w:eastAsia="Times New Roman" w:cs="Times New Roman"/>
          <w:spacing w:val="2"/>
        </w:rPr>
        <w:t xml:space="preserve"> </w:t>
      </w:r>
      <w:r w:rsidRPr="00C536BE">
        <w:rPr>
          <w:rFonts w:eastAsia="Times New Roman" w:cs="Times New Roman"/>
        </w:rPr>
        <w:t>V</w:t>
      </w:r>
      <w:r w:rsidRPr="00C536BE">
        <w:rPr>
          <w:rFonts w:eastAsia="Times New Roman" w:cs="Times New Roman"/>
          <w:spacing w:val="-1"/>
        </w:rPr>
        <w:t>A</w:t>
      </w:r>
      <w:r w:rsidRPr="00C536BE">
        <w:rPr>
          <w:rFonts w:eastAsia="Times New Roman" w:cs="Times New Roman"/>
        </w:rPr>
        <w:t>F kur</w:t>
      </w:r>
      <w:r w:rsidRPr="00C536BE">
        <w:rPr>
          <w:rFonts w:eastAsia="Times New Roman" w:cs="Times New Roman"/>
          <w:spacing w:val="-2"/>
        </w:rPr>
        <w:t>a</w:t>
      </w:r>
      <w:r w:rsidRPr="00C536BE">
        <w:rPr>
          <w:rFonts w:eastAsia="Times New Roman" w:cs="Times New Roman"/>
          <w:spacing w:val="2"/>
        </w:rPr>
        <w:t>n</w:t>
      </w:r>
      <w:r w:rsidRPr="00C536BE">
        <w:rPr>
          <w:rFonts w:eastAsia="Times New Roman" w:cs="Times New Roman"/>
        </w:rPr>
        <w:t>g d</w:t>
      </w:r>
      <w:r w:rsidRPr="00C536BE">
        <w:rPr>
          <w:rFonts w:eastAsia="Times New Roman" w:cs="Times New Roman"/>
          <w:spacing w:val="1"/>
        </w:rPr>
        <w:t>a</w:t>
      </w:r>
      <w:r w:rsidRPr="00C536BE">
        <w:rPr>
          <w:rFonts w:eastAsia="Times New Roman" w:cs="Times New Roman"/>
        </w:rPr>
        <w:t>ri</w:t>
      </w:r>
      <w:r w:rsidRPr="00C536BE">
        <w:rPr>
          <w:rFonts w:eastAsia="Times New Roman" w:cs="Times New Roman"/>
          <w:spacing w:val="2"/>
        </w:rPr>
        <w:t xml:space="preserve"> </w:t>
      </w:r>
      <w:r w:rsidRPr="00C536BE">
        <w:rPr>
          <w:rFonts w:eastAsia="Times New Roman" w:cs="Times New Roman"/>
        </w:rPr>
        <w:t>20%</w:t>
      </w:r>
      <w:r w:rsidRPr="00C536BE">
        <w:rPr>
          <w:rFonts w:eastAsia="Times New Roman" w:cs="Times New Roman"/>
          <w:spacing w:val="1"/>
        </w:rPr>
        <w:t xml:space="preserve"> </w:t>
      </w:r>
      <w:r w:rsidRPr="00C536BE">
        <w:rPr>
          <w:rFonts w:eastAsia="Times New Roman" w:cs="Times New Roman"/>
          <w:spacing w:val="3"/>
        </w:rPr>
        <w:t>m</w:t>
      </w:r>
      <w:r w:rsidRPr="00C536BE">
        <w:rPr>
          <w:rFonts w:eastAsia="Times New Roman" w:cs="Times New Roman"/>
          <w:spacing w:val="-1"/>
        </w:rPr>
        <w:t>a</w:t>
      </w:r>
      <w:r w:rsidRPr="00C536BE">
        <w:rPr>
          <w:rFonts w:eastAsia="Times New Roman" w:cs="Times New Roman"/>
        </w:rPr>
        <w:t>ka</w:t>
      </w:r>
      <w:r w:rsidRPr="00C536BE">
        <w:rPr>
          <w:rFonts w:eastAsia="Times New Roman" w:cs="Times New Roman"/>
          <w:spacing w:val="3"/>
        </w:rPr>
        <w:t xml:space="preserve"> </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rPr>
        <w:t>p</w:t>
      </w:r>
      <w:r w:rsidRPr="00C536BE">
        <w:rPr>
          <w:rFonts w:eastAsia="Times New Roman" w:cs="Times New Roman"/>
          <w:spacing w:val="-1"/>
        </w:rPr>
        <w:t>a</w:t>
      </w:r>
      <w:r w:rsidRPr="00C536BE">
        <w:rPr>
          <w:rFonts w:eastAsia="Times New Roman" w:cs="Times New Roman"/>
        </w:rPr>
        <w:t>t</w:t>
      </w:r>
      <w:r w:rsidRPr="00C536BE">
        <w:rPr>
          <w:rFonts w:eastAsia="Times New Roman" w:cs="Times New Roman"/>
          <w:spacing w:val="2"/>
        </w:rPr>
        <w:t xml:space="preserve"> </w:t>
      </w:r>
      <w:r w:rsidRPr="00C536BE">
        <w:rPr>
          <w:rFonts w:eastAsia="Times New Roman" w:cs="Times New Roman"/>
        </w:rPr>
        <w:t>di</w:t>
      </w:r>
      <w:r w:rsidRPr="00C536BE">
        <w:rPr>
          <w:rFonts w:eastAsia="Times New Roman" w:cs="Times New Roman"/>
          <w:spacing w:val="1"/>
        </w:rPr>
        <w:t>a</w:t>
      </w:r>
      <w:r w:rsidRPr="00C536BE">
        <w:rPr>
          <w:rFonts w:eastAsia="Times New Roman" w:cs="Times New Roman"/>
        </w:rPr>
        <w:t>rtik</w:t>
      </w:r>
      <w:r w:rsidRPr="00C536BE">
        <w:rPr>
          <w:rFonts w:eastAsia="Times New Roman" w:cs="Times New Roman"/>
          <w:spacing w:val="3"/>
        </w:rPr>
        <w:t>a</w:t>
      </w:r>
      <w:r w:rsidRPr="00C536BE">
        <w:rPr>
          <w:rFonts w:eastAsia="Times New Roman" w:cs="Times New Roman"/>
        </w:rPr>
        <w:t>n</w:t>
      </w:r>
      <w:r w:rsidRPr="00C536BE">
        <w:rPr>
          <w:rFonts w:eastAsia="Times New Roman" w:cs="Times New Roman"/>
          <w:spacing w:val="2"/>
        </w:rPr>
        <w:t xml:space="preserve"> </w:t>
      </w:r>
      <w:r w:rsidRPr="00C536BE">
        <w:rPr>
          <w:rFonts w:eastAsia="Times New Roman" w:cs="Times New Roman"/>
        </w:rPr>
        <w:t>b</w:t>
      </w:r>
      <w:r w:rsidRPr="00C536BE">
        <w:rPr>
          <w:rFonts w:eastAsia="Times New Roman" w:cs="Times New Roman"/>
          <w:spacing w:val="-1"/>
        </w:rPr>
        <w:t>a</w:t>
      </w:r>
      <w:r w:rsidRPr="00C536BE">
        <w:rPr>
          <w:rFonts w:eastAsia="Times New Roman" w:cs="Times New Roman"/>
          <w:spacing w:val="2"/>
        </w:rPr>
        <w:t>h</w:t>
      </w:r>
      <w:r w:rsidRPr="00C536BE">
        <w:rPr>
          <w:rFonts w:eastAsia="Times New Roman" w:cs="Times New Roman"/>
        </w:rPr>
        <w:t>wa</w:t>
      </w:r>
      <w:r w:rsidRPr="00C536BE">
        <w:rPr>
          <w:rFonts w:eastAsia="Times New Roman" w:cs="Times New Roman"/>
          <w:spacing w:val="3"/>
        </w:rPr>
        <w:t xml:space="preserve"> </w:t>
      </w:r>
      <w:r w:rsidRPr="00C536BE">
        <w:rPr>
          <w:rFonts w:eastAsia="Times New Roman" w:cs="Times New Roman"/>
        </w:rPr>
        <w:t>h</w:t>
      </w:r>
      <w:r w:rsidRPr="00C536BE">
        <w:rPr>
          <w:rFonts w:eastAsia="Times New Roman" w:cs="Times New Roman"/>
          <w:spacing w:val="-1"/>
        </w:rPr>
        <w:t>a</w:t>
      </w:r>
      <w:r w:rsidRPr="00C536BE">
        <w:rPr>
          <w:rFonts w:eastAsia="Times New Roman" w:cs="Times New Roman"/>
        </w:rPr>
        <w:t>mp</w:t>
      </w:r>
      <w:r w:rsidRPr="00C536BE">
        <w:rPr>
          <w:rFonts w:eastAsia="Times New Roman" w:cs="Times New Roman"/>
          <w:spacing w:val="1"/>
        </w:rPr>
        <w:t>i</w:t>
      </w:r>
      <w:r w:rsidRPr="00C536BE">
        <w:rPr>
          <w:rFonts w:eastAsia="Times New Roman" w:cs="Times New Roman"/>
        </w:rPr>
        <w:t>r</w:t>
      </w:r>
      <w:r w:rsidRPr="00C536BE">
        <w:rPr>
          <w:rFonts w:eastAsia="Times New Roman" w:cs="Times New Roman"/>
          <w:spacing w:val="1"/>
        </w:rPr>
        <w:t xml:space="preserve"> </w:t>
      </w:r>
      <w:r w:rsidRPr="00C536BE">
        <w:rPr>
          <w:rFonts w:eastAsia="Times New Roman" w:cs="Times New Roman"/>
        </w:rPr>
        <w:t>t</w:t>
      </w:r>
      <w:r w:rsidRPr="00C536BE">
        <w:rPr>
          <w:rFonts w:eastAsia="Times New Roman" w:cs="Times New Roman"/>
          <w:spacing w:val="1"/>
        </w:rPr>
        <w:t>i</w:t>
      </w:r>
      <w:r w:rsidRPr="00C536BE">
        <w:rPr>
          <w:rFonts w:eastAsia="Times New Roman" w:cs="Times New Roman"/>
        </w:rPr>
        <w:t>d</w:t>
      </w:r>
      <w:r w:rsidRPr="00C536BE">
        <w:rPr>
          <w:rFonts w:eastAsia="Times New Roman" w:cs="Times New Roman"/>
          <w:spacing w:val="-1"/>
        </w:rPr>
        <w:t>a</w:t>
      </w:r>
      <w:r w:rsidRPr="00C536BE">
        <w:rPr>
          <w:rFonts w:eastAsia="Times New Roman" w:cs="Times New Roman"/>
        </w:rPr>
        <w:t>k</w:t>
      </w:r>
      <w:r w:rsidRPr="00C536BE">
        <w:rPr>
          <w:rFonts w:eastAsia="Times New Roman" w:cs="Times New Roman"/>
          <w:spacing w:val="2"/>
        </w:rPr>
        <w:t xml:space="preserve"> </w:t>
      </w:r>
      <w:r w:rsidRPr="00C536BE">
        <w:rPr>
          <w:rFonts w:eastAsia="Times New Roman" w:cs="Times New Roman"/>
          <w:spacing w:val="-1"/>
        </w:rPr>
        <w:t>a</w:t>
      </w:r>
      <w:r w:rsidRPr="00C536BE">
        <w:rPr>
          <w:rFonts w:eastAsia="Times New Roman" w:cs="Times New Roman"/>
          <w:spacing w:val="2"/>
        </w:rPr>
        <w:t>d</w:t>
      </w:r>
      <w:r w:rsidRPr="00C536BE">
        <w:rPr>
          <w:rFonts w:eastAsia="Times New Roman" w:cs="Times New Roman"/>
        </w:rPr>
        <w:t>a</w:t>
      </w:r>
      <w:r w:rsidRPr="00C536BE">
        <w:rPr>
          <w:rFonts w:eastAsia="Times New Roman" w:cs="Times New Roman"/>
          <w:spacing w:val="1"/>
        </w:rPr>
        <w:t xml:space="preserve"> </w:t>
      </w:r>
      <w:r w:rsidRPr="00C536BE">
        <w:rPr>
          <w:rFonts w:eastAsia="Times New Roman" w:cs="Times New Roman"/>
        </w:rPr>
        <w:t>fu</w:t>
      </w:r>
      <w:r w:rsidRPr="00C536BE">
        <w:rPr>
          <w:rFonts w:eastAsia="Times New Roman" w:cs="Times New Roman"/>
          <w:spacing w:val="1"/>
        </w:rPr>
        <w:t>n</w:t>
      </w:r>
      <w:r w:rsidRPr="00C536BE">
        <w:rPr>
          <w:rFonts w:eastAsia="Times New Roman" w:cs="Times New Roman"/>
          <w:spacing w:val="-2"/>
        </w:rPr>
        <w:t>g</w:t>
      </w:r>
      <w:r w:rsidRPr="00C536BE">
        <w:rPr>
          <w:rFonts w:eastAsia="Times New Roman" w:cs="Times New Roman"/>
        </w:rPr>
        <w:t>si</w:t>
      </w:r>
      <w:r w:rsidRPr="00C536BE">
        <w:rPr>
          <w:rFonts w:eastAsia="Times New Roman" w:cs="Times New Roman"/>
          <w:spacing w:val="5"/>
        </w:rPr>
        <w:t xml:space="preserve"> </w:t>
      </w:r>
      <w:r w:rsidRPr="00C536BE">
        <w:rPr>
          <w:rFonts w:eastAsia="Times New Roman" w:cs="Times New Roman"/>
        </w:rPr>
        <w:t>medi</w:t>
      </w:r>
      <w:r w:rsidRPr="00C536BE">
        <w:rPr>
          <w:rFonts w:eastAsia="Times New Roman" w:cs="Times New Roman"/>
          <w:spacing w:val="-1"/>
        </w:rPr>
        <w:t>a</w:t>
      </w:r>
      <w:r w:rsidRPr="00C536BE">
        <w:rPr>
          <w:rFonts w:eastAsia="Times New Roman" w:cs="Times New Roman"/>
        </w:rPr>
        <w:t xml:space="preserve">si </w:t>
      </w:r>
      <w:r w:rsidRPr="00C536BE">
        <w:rPr>
          <w:rFonts w:eastAsia="Times New Roman" w:cs="Times New Roman"/>
          <w:spacing w:val="-5"/>
        </w:rPr>
        <w:t>y</w:t>
      </w:r>
      <w:r w:rsidRPr="00C536BE">
        <w:rPr>
          <w:rFonts w:eastAsia="Times New Roman" w:cs="Times New Roman"/>
          <w:spacing w:val="1"/>
        </w:rPr>
        <w:t>a</w:t>
      </w:r>
      <w:r w:rsidRPr="00C536BE">
        <w:rPr>
          <w:rFonts w:eastAsia="Times New Roman" w:cs="Times New Roman"/>
          <w:spacing w:val="2"/>
        </w:rPr>
        <w:t>n</w:t>
      </w:r>
      <w:r w:rsidRPr="00C536BE">
        <w:rPr>
          <w:rFonts w:eastAsia="Times New Roman" w:cs="Times New Roman"/>
        </w:rPr>
        <w:t>g</w:t>
      </w:r>
      <w:r w:rsidRPr="00C536BE">
        <w:rPr>
          <w:rFonts w:eastAsia="Times New Roman" w:cs="Times New Roman"/>
          <w:spacing w:val="-2"/>
        </w:rPr>
        <w:t xml:space="preserve"> </w:t>
      </w:r>
      <w:r w:rsidRPr="00C536BE">
        <w:rPr>
          <w:rFonts w:eastAsia="Times New Roman" w:cs="Times New Roman"/>
        </w:rPr>
        <w:t>di</w:t>
      </w:r>
      <w:r w:rsidRPr="00C536BE">
        <w:rPr>
          <w:rFonts w:eastAsia="Times New Roman" w:cs="Times New Roman"/>
          <w:spacing w:val="1"/>
        </w:rPr>
        <w:t>j</w:t>
      </w:r>
      <w:r w:rsidRPr="00C536BE">
        <w:rPr>
          <w:rFonts w:eastAsia="Times New Roman" w:cs="Times New Roman"/>
          <w:spacing w:val="-1"/>
        </w:rPr>
        <w:t>a</w:t>
      </w:r>
      <w:r w:rsidRPr="00C536BE">
        <w:rPr>
          <w:rFonts w:eastAsia="Times New Roman" w:cs="Times New Roman"/>
          <w:spacing w:val="3"/>
        </w:rPr>
        <w:t>l</w:t>
      </w:r>
      <w:r w:rsidRPr="00C536BE">
        <w:rPr>
          <w:rFonts w:eastAsia="Times New Roman" w:cs="Times New Roman"/>
          <w:spacing w:val="-1"/>
        </w:rPr>
        <w:t>a</w:t>
      </w:r>
      <w:r w:rsidRPr="00C536BE">
        <w:rPr>
          <w:rFonts w:eastAsia="Times New Roman" w:cs="Times New Roman"/>
        </w:rPr>
        <w:t>nk</w:t>
      </w:r>
      <w:r w:rsidRPr="00C536BE">
        <w:rPr>
          <w:rFonts w:eastAsia="Times New Roman" w:cs="Times New Roman"/>
          <w:spacing w:val="-1"/>
        </w:rPr>
        <w:t>a</w:t>
      </w:r>
      <w:r w:rsidRPr="00C536BE">
        <w:rPr>
          <w:rFonts w:eastAsia="Times New Roman" w:cs="Times New Roman"/>
        </w:rPr>
        <w:t xml:space="preserve">n oleh </w:t>
      </w:r>
      <w:r w:rsidRPr="00C536BE">
        <w:rPr>
          <w:rFonts w:eastAsia="Times New Roman" w:cs="Times New Roman"/>
          <w:spacing w:val="2"/>
        </w:rPr>
        <w:t>v</w:t>
      </w:r>
      <w:r w:rsidRPr="00C536BE">
        <w:rPr>
          <w:rFonts w:eastAsia="Times New Roman" w:cs="Times New Roman"/>
          <w:spacing w:val="-1"/>
        </w:rPr>
        <w:t>a</w:t>
      </w:r>
      <w:r w:rsidRPr="00C536BE">
        <w:rPr>
          <w:rFonts w:eastAsia="Times New Roman" w:cs="Times New Roman"/>
          <w:spacing w:val="1"/>
        </w:rPr>
        <w:t>r</w:t>
      </w:r>
      <w:r w:rsidRPr="00C536BE">
        <w:rPr>
          <w:rFonts w:eastAsia="Times New Roman" w:cs="Times New Roman"/>
        </w:rPr>
        <w:t>iab</w:t>
      </w:r>
      <w:r w:rsidRPr="00C536BE">
        <w:rPr>
          <w:rFonts w:eastAsia="Times New Roman" w:cs="Times New Roman"/>
          <w:spacing w:val="-1"/>
        </w:rPr>
        <w:t>e</w:t>
      </w:r>
      <w:r w:rsidRPr="00C536BE">
        <w:rPr>
          <w:rFonts w:eastAsia="Times New Roman" w:cs="Times New Roman"/>
        </w:rPr>
        <w:t xml:space="preserve">l </w:t>
      </w:r>
      <w:r w:rsidRPr="00C536BE">
        <w:rPr>
          <w:rFonts w:eastAsia="Times New Roman" w:cs="Times New Roman"/>
          <w:spacing w:val="1"/>
        </w:rPr>
        <w:t>m</w:t>
      </w:r>
      <w:r w:rsidRPr="00C536BE">
        <w:rPr>
          <w:rFonts w:eastAsia="Times New Roman" w:cs="Times New Roman"/>
          <w:spacing w:val="-1"/>
        </w:rPr>
        <w:t>e</w:t>
      </w:r>
      <w:r w:rsidRPr="00C536BE">
        <w:rPr>
          <w:rFonts w:eastAsia="Times New Roman" w:cs="Times New Roman"/>
        </w:rPr>
        <w:t>diasi</w:t>
      </w:r>
      <w:r w:rsidR="00D25479" w:rsidRPr="00C536BE">
        <w:rPr>
          <w:rFonts w:eastAsia="Times New Roman" w:cs="Times New Roman"/>
        </w:rPr>
        <w:t xml:space="preserve"> </w:t>
      </w:r>
      <w:sdt>
        <w:sdtPr>
          <w:rPr>
            <w:rFonts w:cs="Times New Roman"/>
            <w:color w:val="000000"/>
          </w:rPr>
          <w:tag w:val="MENDELEY_CITATION_v3_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"/>
          <w:id w:val="306136025"/>
          <w:placeholder>
            <w:docPart w:val="DBC1140EAEB043A4B212ACF368180974"/>
          </w:placeholder>
        </w:sdtPr>
        <w:sdtContent>
          <w:r w:rsidR="007823EF" w:rsidRPr="00C536BE">
            <w:rPr>
              <w:rFonts w:eastAsia="Times New Roman" w:cs="Times New Roman"/>
              <w:color w:val="000000"/>
            </w:rPr>
            <w:t>(Sharma et al., 2024)</w:t>
          </w:r>
        </w:sdtContent>
      </w:sdt>
      <w:r w:rsidR="00BE25F5" w:rsidRPr="00C536BE">
        <w:rPr>
          <w:rFonts w:cs="Times New Roman"/>
          <w:color w:val="000000"/>
        </w:rPr>
        <w:t>.</w:t>
      </w:r>
    </w:p>
    <w:bookmarkEnd w:id="150"/>
    <w:p w14:paraId="64A7D615" w14:textId="77777777" w:rsidR="00EB2006" w:rsidRPr="00C536BE" w:rsidRDefault="00EB2006" w:rsidP="007B7DE0">
      <w:pPr>
        <w:spacing w:after="0" w:line="480" w:lineRule="auto"/>
        <w:rPr>
          <w:rFonts w:cs="Times New Roman"/>
        </w:rPr>
      </w:pPr>
    </w:p>
    <w:p w14:paraId="1E6FAE37" w14:textId="77777777" w:rsidR="00197655" w:rsidRPr="00C536BE" w:rsidRDefault="00197655" w:rsidP="007B7DE0">
      <w:pPr>
        <w:spacing w:after="0" w:line="480" w:lineRule="auto"/>
        <w:rPr>
          <w:rFonts w:cs="Times New Roman"/>
        </w:rPr>
      </w:pPr>
    </w:p>
    <w:p w14:paraId="1876E6BA" w14:textId="77777777" w:rsidR="00197655" w:rsidRPr="00C536BE" w:rsidRDefault="00197655" w:rsidP="007B7DE0">
      <w:pPr>
        <w:spacing w:after="0" w:line="480" w:lineRule="auto"/>
        <w:rPr>
          <w:rFonts w:cs="Times New Roman"/>
        </w:rPr>
      </w:pPr>
    </w:p>
    <w:p w14:paraId="2A823EA5" w14:textId="77777777" w:rsidR="00197655" w:rsidRPr="00C536BE" w:rsidRDefault="00197655" w:rsidP="007B7DE0">
      <w:pPr>
        <w:spacing w:after="0" w:line="480" w:lineRule="auto"/>
        <w:rPr>
          <w:rFonts w:cs="Times New Roman"/>
        </w:rPr>
      </w:pPr>
    </w:p>
    <w:p w14:paraId="2D9F9C5E" w14:textId="77777777" w:rsidR="00891CD5" w:rsidRPr="00C536BE" w:rsidRDefault="00891CD5" w:rsidP="007B7DE0">
      <w:pPr>
        <w:spacing w:after="0" w:line="480" w:lineRule="auto"/>
        <w:rPr>
          <w:rFonts w:cs="Times New Roman"/>
        </w:rPr>
      </w:pPr>
    </w:p>
    <w:p w14:paraId="5F7F13D7" w14:textId="77777777" w:rsidR="00CE7D0F" w:rsidRPr="00C536BE" w:rsidRDefault="00CE7D0F" w:rsidP="007B7DE0">
      <w:pPr>
        <w:spacing w:after="0" w:line="480" w:lineRule="auto"/>
        <w:rPr>
          <w:rFonts w:cs="Times New Roman"/>
        </w:rPr>
        <w:sectPr w:rsidR="00CE7D0F" w:rsidRPr="00C536BE" w:rsidSect="00A015FA">
          <w:headerReference w:type="default" r:id="rId28"/>
          <w:footerReference w:type="default" r:id="rId29"/>
          <w:pgSz w:w="11906" w:h="16838" w:code="9"/>
          <w:pgMar w:top="2268" w:right="1701" w:bottom="1701" w:left="2268" w:header="1701" w:footer="720" w:gutter="0"/>
          <w:cols w:space="720"/>
          <w:docGrid w:linePitch="326"/>
        </w:sectPr>
      </w:pPr>
    </w:p>
    <w:p w14:paraId="7D04CC55" w14:textId="77777777" w:rsidR="00891CD5" w:rsidRDefault="00891CD5" w:rsidP="007B7DE0">
      <w:pPr>
        <w:spacing w:after="0" w:line="480" w:lineRule="auto"/>
        <w:rPr>
          <w:rFonts w:cs="Times New Roman"/>
        </w:rPr>
      </w:pPr>
    </w:p>
    <w:p w14:paraId="3B7503A5" w14:textId="77777777" w:rsidR="00A015FA" w:rsidRDefault="00A015FA" w:rsidP="007B7DE0">
      <w:pPr>
        <w:spacing w:after="0" w:line="480" w:lineRule="auto"/>
        <w:rPr>
          <w:rFonts w:cs="Times New Roman"/>
        </w:rPr>
      </w:pPr>
    </w:p>
    <w:p w14:paraId="5C09F433" w14:textId="77777777" w:rsidR="00A015FA" w:rsidRPr="00C536BE" w:rsidRDefault="00A015FA" w:rsidP="007B7DE0">
      <w:pPr>
        <w:spacing w:after="0" w:line="480" w:lineRule="auto"/>
        <w:rPr>
          <w:rFonts w:cs="Times New Roman"/>
        </w:rPr>
      </w:pPr>
    </w:p>
    <w:p w14:paraId="24AF4468" w14:textId="77777777" w:rsidR="00E1230F" w:rsidRPr="00C536BE" w:rsidRDefault="00E1230F" w:rsidP="007B7DE0">
      <w:pPr>
        <w:spacing w:after="0" w:line="480" w:lineRule="auto"/>
        <w:rPr>
          <w:rFonts w:cs="Times New Roman"/>
        </w:rPr>
      </w:pPr>
    </w:p>
    <w:p w14:paraId="1F318B94" w14:textId="77777777" w:rsidR="00CE7D0F" w:rsidRPr="00C536BE" w:rsidRDefault="00CE7D0F" w:rsidP="007B7DE0">
      <w:pPr>
        <w:spacing w:after="0" w:line="480" w:lineRule="auto"/>
        <w:rPr>
          <w:rFonts w:cs="Times New Roman"/>
        </w:rPr>
      </w:pPr>
    </w:p>
    <w:p w14:paraId="39D1205A" w14:textId="0E427025" w:rsidR="00CE7D0F" w:rsidRPr="00C536BE" w:rsidRDefault="00CE7D0F" w:rsidP="007B7DE0">
      <w:pPr>
        <w:pStyle w:val="Bab"/>
        <w:rPr>
          <w:b w:val="0"/>
          <w:bCs/>
        </w:rPr>
      </w:pPr>
      <w:bookmarkStart w:id="157" w:name="_Toc186733777"/>
      <w:r w:rsidRPr="00C536BE">
        <w:rPr>
          <w:bCs/>
        </w:rPr>
        <w:lastRenderedPageBreak/>
        <w:t>BAB IV</w:t>
      </w:r>
      <w:bookmarkEnd w:id="157"/>
    </w:p>
    <w:p w14:paraId="1FAABFCA" w14:textId="3EBC020E" w:rsidR="00CE7D0F" w:rsidRPr="00C536BE" w:rsidRDefault="00CE7D0F" w:rsidP="007B7DE0">
      <w:pPr>
        <w:pStyle w:val="Bab"/>
        <w:rPr>
          <w:b w:val="0"/>
          <w:bCs/>
        </w:rPr>
      </w:pPr>
      <w:bookmarkStart w:id="158" w:name="_Toc186733778"/>
      <w:r w:rsidRPr="00C536BE">
        <w:rPr>
          <w:bCs/>
        </w:rPr>
        <w:t>HASIL PENELITIAN</w:t>
      </w:r>
      <w:r w:rsidR="00D25479" w:rsidRPr="00C536BE">
        <w:rPr>
          <w:bCs/>
        </w:rPr>
        <w:t xml:space="preserve"> </w:t>
      </w:r>
      <w:r w:rsidRPr="00C536BE">
        <w:rPr>
          <w:bCs/>
        </w:rPr>
        <w:t>DAN PEMBAHASAN</w:t>
      </w:r>
      <w:bookmarkEnd w:id="158"/>
    </w:p>
    <w:p w14:paraId="31F5E90C" w14:textId="07C63688" w:rsidR="00CE7D0F" w:rsidRPr="00C536BE" w:rsidRDefault="00CE7D0F" w:rsidP="007B7DE0">
      <w:pPr>
        <w:pStyle w:val="SubBab"/>
        <w:numPr>
          <w:ilvl w:val="0"/>
          <w:numId w:val="81"/>
        </w:numPr>
        <w:spacing w:after="0" w:line="480" w:lineRule="auto"/>
        <w:rPr>
          <w:rFonts w:cs="Times New Roman"/>
          <w:b w:val="0"/>
          <w:bCs/>
        </w:rPr>
      </w:pPr>
      <w:bookmarkStart w:id="159" w:name="_Toc186733779"/>
      <w:r w:rsidRPr="00C536BE">
        <w:rPr>
          <w:rFonts w:cs="Times New Roman"/>
          <w:bCs/>
        </w:rPr>
        <w:t>Penyajian Data</w:t>
      </w:r>
      <w:bookmarkEnd w:id="159"/>
    </w:p>
    <w:p w14:paraId="1EA3A3E5" w14:textId="1DD5EBE2" w:rsidR="00772993" w:rsidRPr="00C536BE" w:rsidRDefault="00772993" w:rsidP="007B7DE0">
      <w:pPr>
        <w:spacing w:after="0" w:line="480" w:lineRule="auto"/>
        <w:rPr>
          <w:rFonts w:cs="Times New Roman"/>
        </w:rPr>
      </w:pPr>
      <w:r w:rsidRPr="00C536BE">
        <w:rPr>
          <w:rFonts w:cs="Times New Roman"/>
        </w:rPr>
        <w:tab/>
      </w:r>
      <w:r w:rsidR="0037116F" w:rsidRPr="00C536BE">
        <w:rPr>
          <w:rFonts w:cs="Times New Roman"/>
        </w:rPr>
        <w:t xml:space="preserve">Bab ini menyajikan hasil dari penelitian yang telah dilakukan berdasarkan metodologi yang telah dijelaskan pada Bab III. Hasil penelitian ini mencakup analisis terhadap data yang telah dikumpulkan dan pengolahan data yang dilakukan menggunakan pendekatan </w:t>
      </w:r>
      <w:r w:rsidR="0037116F" w:rsidRPr="00C536BE">
        <w:rPr>
          <w:rFonts w:cs="Times New Roman"/>
          <w:i/>
          <w:iCs/>
        </w:rPr>
        <w:t>Structural Equation Modeling Partial Least Square</w:t>
      </w:r>
      <w:r w:rsidR="0037116F" w:rsidRPr="00C536BE">
        <w:rPr>
          <w:rFonts w:cs="Times New Roman"/>
        </w:rPr>
        <w:t xml:space="preserve"> (SEM-PLS). Pembahasan diawali dengan deskripsi mengenai profil responden, diikuti oleh hasil uji validitas dan reliabilitas instrumen penelitian. Selanjutnya, disajikan hasil analisis model struktural dan pengujian hipotesis menggunakan SEM-PLS. Terakhir, penelitian ini juga memaparkan hasil uji mediasi menggunakan metode </w:t>
      </w:r>
      <w:r w:rsidR="0037116F" w:rsidRPr="00C536BE">
        <w:rPr>
          <w:rFonts w:cs="Times New Roman"/>
          <w:i/>
          <w:iCs/>
        </w:rPr>
        <w:t>Variance Accounted For</w:t>
      </w:r>
      <w:r w:rsidR="0037116F" w:rsidRPr="00C536BE">
        <w:rPr>
          <w:rFonts w:cs="Times New Roman"/>
        </w:rPr>
        <w:t xml:space="preserve"> (VAF), yang bertujuan untuk mengukur sejauh mana variabel mediasi memainkan peran dalam hubungan antar variabel.</w:t>
      </w:r>
    </w:p>
    <w:p w14:paraId="5435C47B" w14:textId="72BA1BD1" w:rsidR="00CE7D0F" w:rsidRPr="00C536BE" w:rsidRDefault="00772993" w:rsidP="007B7DE0">
      <w:pPr>
        <w:spacing w:after="0" w:line="480" w:lineRule="auto"/>
        <w:rPr>
          <w:rFonts w:cs="Times New Roman"/>
        </w:rPr>
      </w:pPr>
      <w:r w:rsidRPr="00C536BE">
        <w:rPr>
          <w:rFonts w:cs="Times New Roman"/>
        </w:rPr>
        <w:tab/>
        <w:t>Bab ini dirancang untuk memberikan pemahaman yang menyeluruh tentang bagaimana data mendukung temuan penelitian, sehingga mampu menjawab tujuan dan pertanyaan penelitian yang telah dirumuskan pada Bab I. Seluruh analisis dan interpretasi dalam</w:t>
      </w:r>
      <w:r w:rsidR="00927AD9" w:rsidRPr="00C536BE">
        <w:rPr>
          <w:rFonts w:cs="Times New Roman"/>
        </w:rPr>
        <w:t xml:space="preserve"> </w:t>
      </w:r>
      <w:r w:rsidRPr="00C536BE">
        <w:rPr>
          <w:rFonts w:cs="Times New Roman"/>
        </w:rPr>
        <w:t>bab ini disajikan secara sistematis dan komprehensif agar memberikan kejelasan dalam menjelaskan hubungan antara variabel penelitian.</w:t>
      </w:r>
      <w:r w:rsidRPr="00C536BE">
        <w:rPr>
          <w:rFonts w:cs="Times New Roman"/>
        </w:rPr>
        <w:tab/>
      </w:r>
      <w:r w:rsidR="00C03E1C" w:rsidRPr="00C536BE">
        <w:rPr>
          <w:rFonts w:cs="Times New Roman"/>
        </w:rPr>
        <w:t>Bab ini dirancang untuk memberikan pemahaman yang menyeluruh tentang bagaimana data mendukung temuan penelitian, sehingga mampu menjawab tujuan dan pertanyaan penelitian yang telah dirumuskan pada Bab</w:t>
      </w:r>
      <w:r w:rsidR="00B67590" w:rsidRPr="00C536BE">
        <w:rPr>
          <w:rFonts w:cs="Times New Roman"/>
        </w:rPr>
        <w:t xml:space="preserve"> </w:t>
      </w:r>
      <w:r w:rsidR="00C03E1C" w:rsidRPr="00C536BE">
        <w:rPr>
          <w:rFonts w:cs="Times New Roman"/>
        </w:rPr>
        <w:t>I. Seluruh analisis dan interpretasi dalam bab ini disajikan secara sistematis</w:t>
      </w:r>
      <w:r w:rsidR="00B67590" w:rsidRPr="00C536BE">
        <w:rPr>
          <w:rFonts w:cs="Times New Roman"/>
        </w:rPr>
        <w:t xml:space="preserve"> </w:t>
      </w:r>
      <w:r w:rsidR="00C03E1C" w:rsidRPr="00C536BE">
        <w:rPr>
          <w:rFonts w:cs="Times New Roman"/>
        </w:rPr>
        <w:t>dan</w:t>
      </w:r>
      <w:r w:rsidR="00B67590" w:rsidRPr="00C536BE">
        <w:rPr>
          <w:rFonts w:cs="Times New Roman"/>
        </w:rPr>
        <w:t xml:space="preserve"> </w:t>
      </w:r>
      <w:r w:rsidR="00C03E1C" w:rsidRPr="00C536BE">
        <w:rPr>
          <w:rFonts w:cs="Times New Roman"/>
        </w:rPr>
        <w:t>komprehensif agar memberikan kejelasan dalam menjelaskan hubungan antara variabel penelitian.</w:t>
      </w:r>
    </w:p>
    <w:p w14:paraId="399ADF86" w14:textId="31A442AD" w:rsidR="00CE7D0F" w:rsidRPr="00C536BE" w:rsidRDefault="00CE7D0F" w:rsidP="007B7DE0">
      <w:pPr>
        <w:pStyle w:val="AnakSubBab"/>
        <w:numPr>
          <w:ilvl w:val="0"/>
          <w:numId w:val="98"/>
        </w:numPr>
        <w:tabs>
          <w:tab w:val="left" w:pos="993"/>
        </w:tabs>
        <w:spacing w:line="480" w:lineRule="auto"/>
        <w:rPr>
          <w:rFonts w:cs="Times New Roman"/>
        </w:rPr>
      </w:pPr>
      <w:bookmarkStart w:id="160" w:name="_Toc186733780"/>
      <w:r w:rsidRPr="00C536BE">
        <w:rPr>
          <w:rFonts w:cs="Times New Roman"/>
        </w:rPr>
        <w:lastRenderedPageBreak/>
        <w:t>Profil Responden</w:t>
      </w:r>
      <w:bookmarkEnd w:id="160"/>
    </w:p>
    <w:p w14:paraId="1AD1ABA8" w14:textId="6A328E57" w:rsidR="00CE7D0F" w:rsidRPr="00C536BE" w:rsidRDefault="00CE7D0F" w:rsidP="00EB7161">
      <w:pPr>
        <w:spacing w:after="0" w:line="480" w:lineRule="auto"/>
        <w:ind w:firstLine="360"/>
        <w:rPr>
          <w:rFonts w:cs="Times New Roman"/>
        </w:rPr>
      </w:pPr>
      <w:r w:rsidRPr="00C536BE">
        <w:rPr>
          <w:rFonts w:cs="Times New Roman"/>
        </w:rPr>
        <w:t>Penyebaran</w:t>
      </w:r>
      <w:r w:rsidR="00B67590" w:rsidRPr="00C536BE">
        <w:rPr>
          <w:rFonts w:cs="Times New Roman"/>
        </w:rPr>
        <w:t xml:space="preserve"> </w:t>
      </w:r>
      <w:r w:rsidRPr="00C536BE">
        <w:rPr>
          <w:rFonts w:cs="Times New Roman"/>
        </w:rPr>
        <w:t>kuesioner pada penelitian ini sebanyak 400 responden, responden yang mengisi kuesioner pada penelitian merupakan responden yang sudah sesuai dengan kriteria pada sampel yang sudah ditentukan sebelumnya, yaitu masyarakat Kota Bandung yang berusia</w:t>
      </w:r>
      <w:r w:rsidR="00D25479" w:rsidRPr="00C536BE">
        <w:rPr>
          <w:rFonts w:cs="Times New Roman"/>
        </w:rPr>
        <w:t xml:space="preserve"> </w:t>
      </w:r>
      <w:r w:rsidRPr="00C536BE">
        <w:rPr>
          <w:rFonts w:cs="Times New Roman"/>
        </w:rPr>
        <w:t xml:space="preserve">18 - 43 tahun, yang juga mengetahui produk lokal </w:t>
      </w:r>
      <w:r w:rsidR="00467A04" w:rsidRPr="00C536BE">
        <w:rPr>
          <w:rFonts w:cs="Times New Roman"/>
        </w:rPr>
        <w:t>fesyen, dan bahkan pernah membeli produk tersebut, tanpa batasan penghasilan.</w:t>
      </w:r>
    </w:p>
    <w:p w14:paraId="7FA0DAA2" w14:textId="1275DB02" w:rsidR="00467A04" w:rsidRPr="00C536BE" w:rsidRDefault="00467A04" w:rsidP="00EB7161">
      <w:pPr>
        <w:spacing w:after="0" w:line="480" w:lineRule="auto"/>
        <w:ind w:firstLine="360"/>
        <w:rPr>
          <w:rFonts w:cs="Times New Roman"/>
          <w:b/>
          <w:bCs/>
        </w:rPr>
      </w:pPr>
      <w:r w:rsidRPr="00C536BE">
        <w:rPr>
          <w:rFonts w:cs="Times New Roman"/>
        </w:rPr>
        <w:t>Pada kuesioner yang ditargetkan yaitu sesuai dengan target jumlah sampel yang ditentukan yaitu berjumlah 365 sampai dengan 730 sampel. Pada proses penyebaran kuesioner ini berhasil mendapatkan 400 sampel</w:t>
      </w:r>
      <w:r w:rsidR="00161C03" w:rsidRPr="00C536BE">
        <w:rPr>
          <w:rFonts w:cs="Times New Roman"/>
        </w:rPr>
        <w:t>. Kemudian kuesioner yang telah disebarkan oleh peneliti kembali dengan keadaan sesuai dengan kriteria sampel yang telah ditentukan dan seluruhnya memenuhi kriteria tersebut. Berikut merupakan profil responden yang berhasil terkumpul yang disajikan dalam beberapa data berbentuk diagram.</w:t>
      </w:r>
      <w:r w:rsidR="00243B4C" w:rsidRPr="00C536BE">
        <w:rPr>
          <w:rFonts w:cs="Times New Roman"/>
        </w:rPr>
        <w:t xml:space="preserve"> </w:t>
      </w:r>
    </w:p>
    <w:p w14:paraId="14191410" w14:textId="335D249C" w:rsidR="00243B4C" w:rsidRPr="00C536BE" w:rsidRDefault="00243B4C" w:rsidP="00EB7161">
      <w:pPr>
        <w:spacing w:after="0" w:line="480" w:lineRule="auto"/>
        <w:ind w:firstLine="360"/>
        <w:rPr>
          <w:rFonts w:cs="Times New Roman"/>
        </w:rPr>
      </w:pPr>
      <w:r w:rsidRPr="00C536BE">
        <w:rPr>
          <w:rFonts w:cs="Times New Roman"/>
        </w:rPr>
        <w:t xml:space="preserve">Karakteristik data profil responden menunjukkan bahwa dari total responden, distribusi berdasarkan jenis kelamin hampir seimbang dengan 207 pria (51.75%) dan 193 wanita (48.25%). Dari segi usia, mayoritas responden berada di rentang 23–27 tahun (113 orang atau 28.25%), diikuti oleh kelompok usia 28–32 tahun (167 orang atau 41.75%), dan sisanya berada di rentang 38–43 tahun (43 orang atau 10.75%). Dalam hal jenjang pendidikan, sebagian besar responden berpendidikan Diploma atau Sarjana, dengan proporsi signifikan juga berasal dari jenjang Magister. Responden tersebar di berbagai domisili di wilayah urban yang relevan dengan fokus penelitian. Data ini mencerminkan populasi yang cukup beragam dalam dimensi </w:t>
      </w:r>
      <w:r w:rsidRPr="00C536BE">
        <w:rPr>
          <w:rFonts w:cs="Times New Roman"/>
        </w:rPr>
        <w:lastRenderedPageBreak/>
        <w:t>demografi utama, memberikan validitas dalam memahami persepsi mereka terhadap produk fesyen lokal.</w:t>
      </w:r>
    </w:p>
    <w:p w14:paraId="141B56E4" w14:textId="0DCC58AC" w:rsidR="00243B4C" w:rsidRPr="00C536BE" w:rsidRDefault="00243B4C" w:rsidP="00EB7161">
      <w:pPr>
        <w:pStyle w:val="Caption"/>
        <w:keepNext/>
        <w:spacing w:after="0" w:line="480" w:lineRule="auto"/>
        <w:jc w:val="center"/>
        <w:rPr>
          <w:rFonts w:cs="Times New Roman"/>
          <w:i w:val="0"/>
          <w:iCs w:val="0"/>
          <w:color w:val="000000" w:themeColor="text1"/>
          <w:sz w:val="24"/>
          <w:szCs w:val="24"/>
        </w:rPr>
      </w:pPr>
      <w:bookmarkStart w:id="161" w:name="_Toc186331180"/>
      <w:bookmarkStart w:id="162" w:name="_Toc186735245"/>
      <w:bookmarkStart w:id="163" w:name="_Toc186735423"/>
      <w:bookmarkStart w:id="164" w:name="_Toc186739656"/>
      <w:r w:rsidRPr="00C536BE">
        <w:rPr>
          <w:rFonts w:cs="Times New Roman"/>
          <w:i w:val="0"/>
          <w:iCs w:val="0"/>
          <w:color w:val="000000" w:themeColor="text1"/>
          <w:sz w:val="24"/>
          <w:szCs w:val="24"/>
        </w:rPr>
        <w:t xml:space="preserve">Tabel 4. </w:t>
      </w:r>
      <w:r w:rsidRPr="00C536BE">
        <w:rPr>
          <w:rFonts w:cs="Times New Roman"/>
          <w:i w:val="0"/>
          <w:iCs w:val="0"/>
          <w:color w:val="000000" w:themeColor="text1"/>
          <w:sz w:val="24"/>
          <w:szCs w:val="24"/>
        </w:rPr>
        <w:fldChar w:fldCharType="begin"/>
      </w:r>
      <w:r w:rsidRPr="00C536BE">
        <w:rPr>
          <w:rFonts w:cs="Times New Roman"/>
          <w:i w:val="0"/>
          <w:iCs w:val="0"/>
          <w:color w:val="000000" w:themeColor="text1"/>
          <w:sz w:val="24"/>
          <w:szCs w:val="24"/>
        </w:rPr>
        <w:instrText xml:space="preserve"> SEQ Tabel_4. \* ARABIC </w:instrText>
      </w:r>
      <w:r w:rsidRPr="00C536BE">
        <w:rPr>
          <w:rFonts w:cs="Times New Roman"/>
          <w:i w:val="0"/>
          <w:iCs w:val="0"/>
          <w:color w:val="000000" w:themeColor="text1"/>
          <w:sz w:val="24"/>
          <w:szCs w:val="24"/>
        </w:rPr>
        <w:fldChar w:fldCharType="separate"/>
      </w:r>
      <w:r w:rsidR="00FA2A3C">
        <w:rPr>
          <w:rFonts w:cs="Times New Roman"/>
          <w:i w:val="0"/>
          <w:iCs w:val="0"/>
          <w:noProof/>
          <w:color w:val="000000" w:themeColor="text1"/>
          <w:sz w:val="24"/>
          <w:szCs w:val="24"/>
        </w:rPr>
        <w:t>1</w:t>
      </w:r>
      <w:r w:rsidRPr="00C536BE">
        <w:rPr>
          <w:rFonts w:cs="Times New Roman"/>
          <w:i w:val="0"/>
          <w:iCs w:val="0"/>
          <w:color w:val="000000" w:themeColor="text1"/>
          <w:sz w:val="24"/>
          <w:szCs w:val="24"/>
        </w:rPr>
        <w:fldChar w:fldCharType="end"/>
      </w:r>
      <w:r w:rsidRPr="00C536BE">
        <w:rPr>
          <w:rFonts w:cs="Times New Roman"/>
          <w:i w:val="0"/>
          <w:iCs w:val="0"/>
          <w:color w:val="000000" w:themeColor="text1"/>
          <w:sz w:val="24"/>
          <w:szCs w:val="24"/>
        </w:rPr>
        <w:t xml:space="preserve"> Karakteristik Profil Responden</w:t>
      </w:r>
      <w:bookmarkEnd w:id="161"/>
      <w:bookmarkEnd w:id="162"/>
      <w:bookmarkEnd w:id="163"/>
      <w:bookmarkEnd w:id="164"/>
    </w:p>
    <w:tbl>
      <w:tblPr>
        <w:tblStyle w:val="TableGrid"/>
        <w:tblW w:w="0" w:type="auto"/>
        <w:tblLook w:val="04A0" w:firstRow="1" w:lastRow="0" w:firstColumn="1" w:lastColumn="0" w:noHBand="0" w:noVBand="1"/>
      </w:tblPr>
      <w:tblGrid>
        <w:gridCol w:w="1758"/>
        <w:gridCol w:w="2729"/>
        <w:gridCol w:w="1946"/>
        <w:gridCol w:w="1635"/>
      </w:tblGrid>
      <w:tr w:rsidR="00175B38" w:rsidRPr="00C536BE" w14:paraId="17BD9F26" w14:textId="77777777" w:rsidTr="006133E6">
        <w:tc>
          <w:tcPr>
            <w:tcW w:w="1838" w:type="dxa"/>
          </w:tcPr>
          <w:p w14:paraId="777FA33E" w14:textId="1B1CE0B2" w:rsidR="00175B38" w:rsidRPr="00C536BE" w:rsidRDefault="00175B38" w:rsidP="00EB7161">
            <w:pPr>
              <w:spacing w:line="480" w:lineRule="auto"/>
              <w:rPr>
                <w:rFonts w:cs="Times New Roman"/>
              </w:rPr>
            </w:pPr>
            <w:r w:rsidRPr="00C536BE">
              <w:rPr>
                <w:rFonts w:cs="Times New Roman"/>
              </w:rPr>
              <w:t>Karakteristik</w:t>
            </w:r>
          </w:p>
        </w:tc>
        <w:tc>
          <w:tcPr>
            <w:tcW w:w="3119" w:type="dxa"/>
          </w:tcPr>
          <w:p w14:paraId="76A68BB0" w14:textId="433C4AD3" w:rsidR="00175B38" w:rsidRPr="00C536BE" w:rsidRDefault="00175B38" w:rsidP="00EB7161">
            <w:pPr>
              <w:spacing w:line="480" w:lineRule="auto"/>
              <w:jc w:val="center"/>
              <w:rPr>
                <w:rFonts w:cs="Times New Roman"/>
              </w:rPr>
            </w:pPr>
            <w:r w:rsidRPr="00C536BE">
              <w:rPr>
                <w:rFonts w:cs="Times New Roman"/>
              </w:rPr>
              <w:t>Kategori</w:t>
            </w:r>
          </w:p>
        </w:tc>
        <w:tc>
          <w:tcPr>
            <w:tcW w:w="2126" w:type="dxa"/>
          </w:tcPr>
          <w:p w14:paraId="6E49DD0A" w14:textId="13D2BAC6" w:rsidR="00175B38" w:rsidRPr="00C536BE" w:rsidRDefault="00175B38" w:rsidP="00EB7161">
            <w:pPr>
              <w:spacing w:line="480" w:lineRule="auto"/>
              <w:jc w:val="center"/>
              <w:rPr>
                <w:rFonts w:cs="Times New Roman"/>
              </w:rPr>
            </w:pPr>
            <w:r w:rsidRPr="00C536BE">
              <w:rPr>
                <w:rFonts w:cs="Times New Roman"/>
              </w:rPr>
              <w:t>Jumlah Responden</w:t>
            </w:r>
          </w:p>
        </w:tc>
        <w:tc>
          <w:tcPr>
            <w:tcW w:w="1745" w:type="dxa"/>
          </w:tcPr>
          <w:p w14:paraId="22B1BD73" w14:textId="6D0EB0D9" w:rsidR="00175B38" w:rsidRPr="00C536BE" w:rsidRDefault="00175B38" w:rsidP="00EB7161">
            <w:pPr>
              <w:spacing w:line="480" w:lineRule="auto"/>
              <w:jc w:val="center"/>
              <w:rPr>
                <w:rFonts w:cs="Times New Roman"/>
              </w:rPr>
            </w:pPr>
            <w:r w:rsidRPr="00C536BE">
              <w:rPr>
                <w:rFonts w:cs="Times New Roman"/>
              </w:rPr>
              <w:t>Persentase</w:t>
            </w:r>
          </w:p>
        </w:tc>
      </w:tr>
      <w:tr w:rsidR="006133E6" w:rsidRPr="00C536BE" w14:paraId="159FB093" w14:textId="77777777" w:rsidTr="006133E6">
        <w:tc>
          <w:tcPr>
            <w:tcW w:w="1838" w:type="dxa"/>
            <w:vMerge w:val="restart"/>
          </w:tcPr>
          <w:p w14:paraId="608F3B63" w14:textId="00A0E0B1" w:rsidR="006133E6" w:rsidRPr="00C536BE" w:rsidRDefault="006133E6" w:rsidP="00EB7161">
            <w:pPr>
              <w:spacing w:line="480" w:lineRule="auto"/>
              <w:rPr>
                <w:rFonts w:cs="Times New Roman"/>
              </w:rPr>
            </w:pPr>
            <w:r w:rsidRPr="00C536BE">
              <w:rPr>
                <w:rFonts w:cs="Times New Roman"/>
              </w:rPr>
              <w:t>Jenis Kelamin</w:t>
            </w:r>
          </w:p>
        </w:tc>
        <w:tc>
          <w:tcPr>
            <w:tcW w:w="3119" w:type="dxa"/>
          </w:tcPr>
          <w:p w14:paraId="71E622D9" w14:textId="3A188165" w:rsidR="006133E6" w:rsidRPr="00C536BE" w:rsidRDefault="006133E6" w:rsidP="00EB7161">
            <w:pPr>
              <w:spacing w:line="480" w:lineRule="auto"/>
              <w:jc w:val="center"/>
              <w:rPr>
                <w:rFonts w:cs="Times New Roman"/>
              </w:rPr>
            </w:pPr>
            <w:r w:rsidRPr="00C536BE">
              <w:rPr>
                <w:rFonts w:cs="Times New Roman"/>
              </w:rPr>
              <w:t>Laki - laki</w:t>
            </w:r>
          </w:p>
        </w:tc>
        <w:tc>
          <w:tcPr>
            <w:tcW w:w="2126" w:type="dxa"/>
          </w:tcPr>
          <w:p w14:paraId="24D3CF87" w14:textId="163B8FF0" w:rsidR="006133E6" w:rsidRPr="00C536BE" w:rsidRDefault="006133E6" w:rsidP="00EB7161">
            <w:pPr>
              <w:spacing w:line="480" w:lineRule="auto"/>
              <w:jc w:val="center"/>
              <w:rPr>
                <w:rFonts w:cs="Times New Roman"/>
              </w:rPr>
            </w:pPr>
            <w:r w:rsidRPr="00C536BE">
              <w:rPr>
                <w:rFonts w:cs="Times New Roman"/>
              </w:rPr>
              <w:t>207</w:t>
            </w:r>
          </w:p>
        </w:tc>
        <w:tc>
          <w:tcPr>
            <w:tcW w:w="1745" w:type="dxa"/>
          </w:tcPr>
          <w:p w14:paraId="6CCD28B6" w14:textId="72E2C79E" w:rsidR="006133E6" w:rsidRPr="00C536BE" w:rsidRDefault="006133E6" w:rsidP="00EB7161">
            <w:pPr>
              <w:spacing w:line="480" w:lineRule="auto"/>
              <w:jc w:val="center"/>
              <w:rPr>
                <w:rFonts w:cs="Times New Roman"/>
              </w:rPr>
            </w:pPr>
            <w:r w:rsidRPr="00C536BE">
              <w:rPr>
                <w:rFonts w:cs="Times New Roman"/>
              </w:rPr>
              <w:t>51,75</w:t>
            </w:r>
          </w:p>
        </w:tc>
      </w:tr>
      <w:tr w:rsidR="006133E6" w:rsidRPr="00C536BE" w14:paraId="123A1BCE" w14:textId="77777777" w:rsidTr="006133E6">
        <w:tc>
          <w:tcPr>
            <w:tcW w:w="1838" w:type="dxa"/>
            <w:vMerge/>
          </w:tcPr>
          <w:p w14:paraId="2A45C4F4" w14:textId="77777777" w:rsidR="006133E6" w:rsidRPr="00C536BE" w:rsidRDefault="006133E6" w:rsidP="00EB7161">
            <w:pPr>
              <w:spacing w:line="480" w:lineRule="auto"/>
              <w:rPr>
                <w:rFonts w:cs="Times New Roman"/>
              </w:rPr>
            </w:pPr>
          </w:p>
        </w:tc>
        <w:tc>
          <w:tcPr>
            <w:tcW w:w="3119" w:type="dxa"/>
          </w:tcPr>
          <w:p w14:paraId="51A19E67" w14:textId="35FFEB7C" w:rsidR="006133E6" w:rsidRPr="00C536BE" w:rsidRDefault="006133E6" w:rsidP="00EB7161">
            <w:pPr>
              <w:spacing w:line="480" w:lineRule="auto"/>
              <w:jc w:val="center"/>
              <w:rPr>
                <w:rFonts w:cs="Times New Roman"/>
              </w:rPr>
            </w:pPr>
            <w:r w:rsidRPr="00C536BE">
              <w:rPr>
                <w:rFonts w:cs="Times New Roman"/>
              </w:rPr>
              <w:t>Perempuan</w:t>
            </w:r>
          </w:p>
        </w:tc>
        <w:tc>
          <w:tcPr>
            <w:tcW w:w="2126" w:type="dxa"/>
          </w:tcPr>
          <w:p w14:paraId="4046C67C" w14:textId="1CFA111E" w:rsidR="006133E6" w:rsidRPr="00C536BE" w:rsidRDefault="006133E6" w:rsidP="00EB7161">
            <w:pPr>
              <w:spacing w:line="480" w:lineRule="auto"/>
              <w:jc w:val="center"/>
              <w:rPr>
                <w:rFonts w:cs="Times New Roman"/>
              </w:rPr>
            </w:pPr>
            <w:r w:rsidRPr="00C536BE">
              <w:rPr>
                <w:rFonts w:cs="Times New Roman"/>
              </w:rPr>
              <w:t>193</w:t>
            </w:r>
          </w:p>
        </w:tc>
        <w:tc>
          <w:tcPr>
            <w:tcW w:w="1745" w:type="dxa"/>
          </w:tcPr>
          <w:p w14:paraId="7639608E" w14:textId="52289BEA" w:rsidR="006133E6" w:rsidRPr="00C536BE" w:rsidRDefault="006F088B" w:rsidP="00EB7161">
            <w:pPr>
              <w:spacing w:line="480" w:lineRule="auto"/>
              <w:jc w:val="center"/>
              <w:rPr>
                <w:rFonts w:cs="Times New Roman"/>
              </w:rPr>
            </w:pPr>
            <w:r w:rsidRPr="00C536BE">
              <w:rPr>
                <w:rFonts w:cs="Times New Roman"/>
              </w:rPr>
              <w:t>48,25</w:t>
            </w:r>
          </w:p>
        </w:tc>
      </w:tr>
      <w:tr w:rsidR="006133E6" w:rsidRPr="00C536BE" w14:paraId="0E6E295B" w14:textId="77777777" w:rsidTr="006133E6">
        <w:tc>
          <w:tcPr>
            <w:tcW w:w="1838" w:type="dxa"/>
            <w:vMerge w:val="restart"/>
          </w:tcPr>
          <w:p w14:paraId="5A4956D2" w14:textId="296C856D" w:rsidR="006133E6" w:rsidRPr="00C536BE" w:rsidRDefault="006133E6" w:rsidP="00EB7161">
            <w:pPr>
              <w:spacing w:line="480" w:lineRule="auto"/>
              <w:rPr>
                <w:rFonts w:cs="Times New Roman"/>
              </w:rPr>
            </w:pPr>
            <w:r w:rsidRPr="00C536BE">
              <w:rPr>
                <w:rFonts w:cs="Times New Roman"/>
              </w:rPr>
              <w:t xml:space="preserve">Usia </w:t>
            </w:r>
          </w:p>
        </w:tc>
        <w:tc>
          <w:tcPr>
            <w:tcW w:w="3119" w:type="dxa"/>
          </w:tcPr>
          <w:p w14:paraId="4A949DD7" w14:textId="421308C6" w:rsidR="006133E6" w:rsidRPr="00C536BE" w:rsidRDefault="006133E6" w:rsidP="00EB7161">
            <w:pPr>
              <w:spacing w:line="480" w:lineRule="auto"/>
              <w:jc w:val="center"/>
              <w:rPr>
                <w:rFonts w:cs="Times New Roman"/>
              </w:rPr>
            </w:pPr>
            <w:r w:rsidRPr="00C536BE">
              <w:rPr>
                <w:rFonts w:cs="Times New Roman"/>
              </w:rPr>
              <w:t>18 – 22 Tahun</w:t>
            </w:r>
          </w:p>
        </w:tc>
        <w:tc>
          <w:tcPr>
            <w:tcW w:w="2126" w:type="dxa"/>
          </w:tcPr>
          <w:p w14:paraId="42781BFE" w14:textId="0D570448" w:rsidR="006133E6" w:rsidRPr="00C536BE" w:rsidRDefault="006133E6" w:rsidP="00EB7161">
            <w:pPr>
              <w:spacing w:line="480" w:lineRule="auto"/>
              <w:jc w:val="center"/>
              <w:rPr>
                <w:rFonts w:cs="Times New Roman"/>
              </w:rPr>
            </w:pPr>
            <w:r w:rsidRPr="00C536BE">
              <w:rPr>
                <w:rFonts w:cs="Times New Roman"/>
              </w:rPr>
              <w:t>36</w:t>
            </w:r>
          </w:p>
        </w:tc>
        <w:tc>
          <w:tcPr>
            <w:tcW w:w="1745" w:type="dxa"/>
          </w:tcPr>
          <w:p w14:paraId="14D6C5C7" w14:textId="7AF23593" w:rsidR="006133E6" w:rsidRPr="00C536BE" w:rsidRDefault="006F088B" w:rsidP="00EB7161">
            <w:pPr>
              <w:spacing w:line="480" w:lineRule="auto"/>
              <w:jc w:val="center"/>
              <w:rPr>
                <w:rFonts w:cs="Times New Roman"/>
              </w:rPr>
            </w:pPr>
            <w:r w:rsidRPr="00C536BE">
              <w:rPr>
                <w:rFonts w:cs="Times New Roman"/>
              </w:rPr>
              <w:t>9</w:t>
            </w:r>
          </w:p>
        </w:tc>
      </w:tr>
      <w:tr w:rsidR="006133E6" w:rsidRPr="00C536BE" w14:paraId="33F6862F" w14:textId="77777777" w:rsidTr="006133E6">
        <w:tc>
          <w:tcPr>
            <w:tcW w:w="1838" w:type="dxa"/>
            <w:vMerge/>
          </w:tcPr>
          <w:p w14:paraId="3335352B" w14:textId="77777777" w:rsidR="006133E6" w:rsidRPr="00C536BE" w:rsidRDefault="006133E6" w:rsidP="00EB7161">
            <w:pPr>
              <w:spacing w:line="480" w:lineRule="auto"/>
              <w:rPr>
                <w:rFonts w:cs="Times New Roman"/>
              </w:rPr>
            </w:pPr>
          </w:p>
        </w:tc>
        <w:tc>
          <w:tcPr>
            <w:tcW w:w="3119" w:type="dxa"/>
          </w:tcPr>
          <w:p w14:paraId="1B457370" w14:textId="40F9BCAD" w:rsidR="006133E6" w:rsidRPr="00C536BE" w:rsidRDefault="006133E6" w:rsidP="00EB7161">
            <w:pPr>
              <w:spacing w:line="480" w:lineRule="auto"/>
              <w:jc w:val="center"/>
              <w:rPr>
                <w:rFonts w:cs="Times New Roman"/>
              </w:rPr>
            </w:pPr>
            <w:r w:rsidRPr="00C536BE">
              <w:rPr>
                <w:rFonts w:cs="Times New Roman"/>
              </w:rPr>
              <w:t>23-27 Tahun</w:t>
            </w:r>
          </w:p>
        </w:tc>
        <w:tc>
          <w:tcPr>
            <w:tcW w:w="2126" w:type="dxa"/>
          </w:tcPr>
          <w:p w14:paraId="526A47BC" w14:textId="023E260F" w:rsidR="006133E6" w:rsidRPr="00C536BE" w:rsidRDefault="006133E6" w:rsidP="00EB7161">
            <w:pPr>
              <w:spacing w:line="480" w:lineRule="auto"/>
              <w:jc w:val="center"/>
              <w:rPr>
                <w:rFonts w:cs="Times New Roman"/>
              </w:rPr>
            </w:pPr>
            <w:r w:rsidRPr="00C536BE">
              <w:rPr>
                <w:rFonts w:cs="Times New Roman"/>
              </w:rPr>
              <w:t>113</w:t>
            </w:r>
          </w:p>
        </w:tc>
        <w:tc>
          <w:tcPr>
            <w:tcW w:w="1745" w:type="dxa"/>
          </w:tcPr>
          <w:p w14:paraId="524ECC0A" w14:textId="611C496F" w:rsidR="006133E6" w:rsidRPr="00C536BE" w:rsidRDefault="006F088B" w:rsidP="00EB7161">
            <w:pPr>
              <w:spacing w:line="480" w:lineRule="auto"/>
              <w:jc w:val="center"/>
              <w:rPr>
                <w:rFonts w:cs="Times New Roman"/>
              </w:rPr>
            </w:pPr>
            <w:r w:rsidRPr="00C536BE">
              <w:rPr>
                <w:rFonts w:cs="Times New Roman"/>
              </w:rPr>
              <w:t>28,25</w:t>
            </w:r>
          </w:p>
        </w:tc>
      </w:tr>
      <w:tr w:rsidR="006133E6" w:rsidRPr="00C536BE" w14:paraId="191DDA2A" w14:textId="77777777" w:rsidTr="006133E6">
        <w:tc>
          <w:tcPr>
            <w:tcW w:w="1838" w:type="dxa"/>
            <w:vMerge/>
          </w:tcPr>
          <w:p w14:paraId="138677CB" w14:textId="77777777" w:rsidR="006133E6" w:rsidRPr="00C536BE" w:rsidRDefault="006133E6" w:rsidP="00EB7161">
            <w:pPr>
              <w:spacing w:line="480" w:lineRule="auto"/>
              <w:rPr>
                <w:rFonts w:cs="Times New Roman"/>
              </w:rPr>
            </w:pPr>
          </w:p>
        </w:tc>
        <w:tc>
          <w:tcPr>
            <w:tcW w:w="3119" w:type="dxa"/>
          </w:tcPr>
          <w:p w14:paraId="28AE5B7F" w14:textId="41658A08" w:rsidR="006133E6" w:rsidRPr="00C536BE" w:rsidRDefault="006133E6" w:rsidP="00EB7161">
            <w:pPr>
              <w:spacing w:line="480" w:lineRule="auto"/>
              <w:jc w:val="center"/>
              <w:rPr>
                <w:rFonts w:cs="Times New Roman"/>
              </w:rPr>
            </w:pPr>
            <w:r w:rsidRPr="00C536BE">
              <w:rPr>
                <w:rFonts w:cs="Times New Roman"/>
              </w:rPr>
              <w:t>28-32 Tahun</w:t>
            </w:r>
          </w:p>
        </w:tc>
        <w:tc>
          <w:tcPr>
            <w:tcW w:w="2126" w:type="dxa"/>
          </w:tcPr>
          <w:p w14:paraId="43F8EC2E" w14:textId="41A15CD4" w:rsidR="006133E6" w:rsidRPr="00C536BE" w:rsidRDefault="006133E6" w:rsidP="00EB7161">
            <w:pPr>
              <w:spacing w:line="480" w:lineRule="auto"/>
              <w:jc w:val="center"/>
              <w:rPr>
                <w:rFonts w:cs="Times New Roman"/>
              </w:rPr>
            </w:pPr>
            <w:r w:rsidRPr="00C536BE">
              <w:rPr>
                <w:rFonts w:cs="Times New Roman"/>
              </w:rPr>
              <w:t>167</w:t>
            </w:r>
          </w:p>
        </w:tc>
        <w:tc>
          <w:tcPr>
            <w:tcW w:w="1745" w:type="dxa"/>
          </w:tcPr>
          <w:p w14:paraId="3F8980C5" w14:textId="0CAEF42A" w:rsidR="006133E6" w:rsidRPr="00C536BE" w:rsidRDefault="006F088B" w:rsidP="00EB7161">
            <w:pPr>
              <w:spacing w:line="480" w:lineRule="auto"/>
              <w:jc w:val="center"/>
              <w:rPr>
                <w:rFonts w:cs="Times New Roman"/>
              </w:rPr>
            </w:pPr>
            <w:r w:rsidRPr="00C536BE">
              <w:rPr>
                <w:rFonts w:cs="Times New Roman"/>
              </w:rPr>
              <w:t>41,75</w:t>
            </w:r>
          </w:p>
        </w:tc>
      </w:tr>
      <w:tr w:rsidR="006133E6" w:rsidRPr="00C536BE" w14:paraId="02CDDCD7" w14:textId="77777777" w:rsidTr="006133E6">
        <w:tc>
          <w:tcPr>
            <w:tcW w:w="1838" w:type="dxa"/>
            <w:vMerge/>
          </w:tcPr>
          <w:p w14:paraId="29473382" w14:textId="77777777" w:rsidR="006133E6" w:rsidRPr="00C536BE" w:rsidRDefault="006133E6" w:rsidP="00EB7161">
            <w:pPr>
              <w:spacing w:line="480" w:lineRule="auto"/>
              <w:rPr>
                <w:rFonts w:cs="Times New Roman"/>
              </w:rPr>
            </w:pPr>
          </w:p>
        </w:tc>
        <w:tc>
          <w:tcPr>
            <w:tcW w:w="3119" w:type="dxa"/>
          </w:tcPr>
          <w:p w14:paraId="2B8FC92F" w14:textId="5613C0E3" w:rsidR="006133E6" w:rsidRPr="00C536BE" w:rsidRDefault="006133E6" w:rsidP="00EB7161">
            <w:pPr>
              <w:spacing w:line="480" w:lineRule="auto"/>
              <w:jc w:val="center"/>
              <w:rPr>
                <w:rFonts w:cs="Times New Roman"/>
              </w:rPr>
            </w:pPr>
            <w:r w:rsidRPr="00C536BE">
              <w:rPr>
                <w:rFonts w:cs="Times New Roman"/>
              </w:rPr>
              <w:t>33-37 Tahun</w:t>
            </w:r>
          </w:p>
        </w:tc>
        <w:tc>
          <w:tcPr>
            <w:tcW w:w="2126" w:type="dxa"/>
          </w:tcPr>
          <w:p w14:paraId="4625EA70" w14:textId="639FE5D2" w:rsidR="006133E6" w:rsidRPr="00C536BE" w:rsidRDefault="006133E6" w:rsidP="00EB7161">
            <w:pPr>
              <w:spacing w:line="480" w:lineRule="auto"/>
              <w:jc w:val="center"/>
              <w:rPr>
                <w:rFonts w:cs="Times New Roman"/>
              </w:rPr>
            </w:pPr>
            <w:r w:rsidRPr="00C536BE">
              <w:rPr>
                <w:rFonts w:cs="Times New Roman"/>
              </w:rPr>
              <w:t>41</w:t>
            </w:r>
          </w:p>
        </w:tc>
        <w:tc>
          <w:tcPr>
            <w:tcW w:w="1745" w:type="dxa"/>
          </w:tcPr>
          <w:p w14:paraId="379FA6C6" w14:textId="6EBE256A" w:rsidR="006133E6" w:rsidRPr="00C536BE" w:rsidRDefault="006F088B" w:rsidP="00EB7161">
            <w:pPr>
              <w:spacing w:line="480" w:lineRule="auto"/>
              <w:jc w:val="center"/>
              <w:rPr>
                <w:rFonts w:cs="Times New Roman"/>
              </w:rPr>
            </w:pPr>
            <w:r w:rsidRPr="00C536BE">
              <w:rPr>
                <w:rFonts w:cs="Times New Roman"/>
              </w:rPr>
              <w:t>10,25</w:t>
            </w:r>
          </w:p>
        </w:tc>
      </w:tr>
      <w:tr w:rsidR="006133E6" w:rsidRPr="00C536BE" w14:paraId="091A4A80" w14:textId="77777777" w:rsidTr="006133E6">
        <w:tc>
          <w:tcPr>
            <w:tcW w:w="1838" w:type="dxa"/>
            <w:vMerge/>
          </w:tcPr>
          <w:p w14:paraId="2E9DCE97" w14:textId="77777777" w:rsidR="006133E6" w:rsidRPr="00C536BE" w:rsidRDefault="006133E6" w:rsidP="00EB7161">
            <w:pPr>
              <w:spacing w:line="480" w:lineRule="auto"/>
              <w:rPr>
                <w:rFonts w:cs="Times New Roman"/>
              </w:rPr>
            </w:pPr>
          </w:p>
        </w:tc>
        <w:tc>
          <w:tcPr>
            <w:tcW w:w="3119" w:type="dxa"/>
          </w:tcPr>
          <w:p w14:paraId="770B5052" w14:textId="600E4EAA" w:rsidR="006133E6" w:rsidRPr="00C536BE" w:rsidRDefault="006133E6" w:rsidP="00EB7161">
            <w:pPr>
              <w:spacing w:line="480" w:lineRule="auto"/>
              <w:jc w:val="center"/>
              <w:rPr>
                <w:rFonts w:cs="Times New Roman"/>
              </w:rPr>
            </w:pPr>
            <w:r w:rsidRPr="00C536BE">
              <w:rPr>
                <w:rFonts w:cs="Times New Roman"/>
              </w:rPr>
              <w:t>38-43 Tahun</w:t>
            </w:r>
          </w:p>
        </w:tc>
        <w:tc>
          <w:tcPr>
            <w:tcW w:w="2126" w:type="dxa"/>
          </w:tcPr>
          <w:p w14:paraId="081545FD" w14:textId="2E4996C8" w:rsidR="006133E6" w:rsidRPr="00C536BE" w:rsidRDefault="006133E6" w:rsidP="00EB7161">
            <w:pPr>
              <w:spacing w:line="480" w:lineRule="auto"/>
              <w:jc w:val="center"/>
              <w:rPr>
                <w:rFonts w:cs="Times New Roman"/>
              </w:rPr>
            </w:pPr>
            <w:r w:rsidRPr="00C536BE">
              <w:rPr>
                <w:rFonts w:cs="Times New Roman"/>
              </w:rPr>
              <w:t>43</w:t>
            </w:r>
          </w:p>
        </w:tc>
        <w:tc>
          <w:tcPr>
            <w:tcW w:w="1745" w:type="dxa"/>
          </w:tcPr>
          <w:p w14:paraId="332AB97A" w14:textId="1220DA2E" w:rsidR="006133E6" w:rsidRPr="00C536BE" w:rsidRDefault="006F088B" w:rsidP="00EB7161">
            <w:pPr>
              <w:spacing w:line="480" w:lineRule="auto"/>
              <w:jc w:val="center"/>
              <w:rPr>
                <w:rFonts w:cs="Times New Roman"/>
              </w:rPr>
            </w:pPr>
            <w:r w:rsidRPr="00C536BE">
              <w:rPr>
                <w:rFonts w:cs="Times New Roman"/>
              </w:rPr>
              <w:t>10,75</w:t>
            </w:r>
          </w:p>
        </w:tc>
      </w:tr>
      <w:tr w:rsidR="006133E6" w:rsidRPr="00C536BE" w14:paraId="10674FAD" w14:textId="77777777" w:rsidTr="006133E6">
        <w:tc>
          <w:tcPr>
            <w:tcW w:w="1838" w:type="dxa"/>
            <w:vMerge w:val="restart"/>
          </w:tcPr>
          <w:p w14:paraId="00E83373" w14:textId="7069FED9" w:rsidR="006133E6" w:rsidRPr="00C536BE" w:rsidRDefault="006133E6" w:rsidP="00EB7161">
            <w:pPr>
              <w:spacing w:line="480" w:lineRule="auto"/>
              <w:rPr>
                <w:rFonts w:cs="Times New Roman"/>
              </w:rPr>
            </w:pPr>
            <w:r w:rsidRPr="00C536BE">
              <w:rPr>
                <w:rFonts w:cs="Times New Roman"/>
              </w:rPr>
              <w:t>Pendidikan Terakhir</w:t>
            </w:r>
          </w:p>
        </w:tc>
        <w:tc>
          <w:tcPr>
            <w:tcW w:w="3119" w:type="dxa"/>
          </w:tcPr>
          <w:p w14:paraId="670A708E" w14:textId="7C459E3C" w:rsidR="006133E6" w:rsidRPr="00C536BE" w:rsidRDefault="006133E6" w:rsidP="00EB7161">
            <w:pPr>
              <w:spacing w:line="480" w:lineRule="auto"/>
              <w:jc w:val="center"/>
              <w:rPr>
                <w:rFonts w:cs="Times New Roman"/>
              </w:rPr>
            </w:pPr>
            <w:r w:rsidRPr="00C536BE">
              <w:rPr>
                <w:rFonts w:cs="Times New Roman"/>
              </w:rPr>
              <w:t>SLTP</w:t>
            </w:r>
          </w:p>
        </w:tc>
        <w:tc>
          <w:tcPr>
            <w:tcW w:w="2126" w:type="dxa"/>
          </w:tcPr>
          <w:p w14:paraId="168CF71E" w14:textId="582A4781" w:rsidR="006133E6" w:rsidRPr="00C536BE" w:rsidRDefault="006133E6" w:rsidP="00EB7161">
            <w:pPr>
              <w:spacing w:line="480" w:lineRule="auto"/>
              <w:jc w:val="center"/>
              <w:rPr>
                <w:rFonts w:cs="Times New Roman"/>
              </w:rPr>
            </w:pPr>
            <w:r w:rsidRPr="00C536BE">
              <w:rPr>
                <w:rFonts w:cs="Times New Roman"/>
              </w:rPr>
              <w:t>7</w:t>
            </w:r>
          </w:p>
        </w:tc>
        <w:tc>
          <w:tcPr>
            <w:tcW w:w="1745" w:type="dxa"/>
          </w:tcPr>
          <w:p w14:paraId="38F0FEAF" w14:textId="4C0CF928" w:rsidR="006133E6" w:rsidRPr="00C536BE" w:rsidRDefault="006F088B" w:rsidP="00EB7161">
            <w:pPr>
              <w:spacing w:line="480" w:lineRule="auto"/>
              <w:jc w:val="center"/>
              <w:rPr>
                <w:rFonts w:cs="Times New Roman"/>
              </w:rPr>
            </w:pPr>
            <w:r w:rsidRPr="00C536BE">
              <w:rPr>
                <w:rFonts w:cs="Times New Roman"/>
              </w:rPr>
              <w:t>1,75</w:t>
            </w:r>
          </w:p>
        </w:tc>
      </w:tr>
      <w:tr w:rsidR="006133E6" w:rsidRPr="00C536BE" w14:paraId="591C17A1" w14:textId="77777777" w:rsidTr="006133E6">
        <w:tc>
          <w:tcPr>
            <w:tcW w:w="1838" w:type="dxa"/>
            <w:vMerge/>
          </w:tcPr>
          <w:p w14:paraId="5ED19A4C" w14:textId="77777777" w:rsidR="006133E6" w:rsidRPr="00C536BE" w:rsidRDefault="006133E6" w:rsidP="00EB7161">
            <w:pPr>
              <w:spacing w:line="480" w:lineRule="auto"/>
              <w:rPr>
                <w:rFonts w:cs="Times New Roman"/>
              </w:rPr>
            </w:pPr>
          </w:p>
        </w:tc>
        <w:tc>
          <w:tcPr>
            <w:tcW w:w="3119" w:type="dxa"/>
          </w:tcPr>
          <w:p w14:paraId="2A194F85" w14:textId="5473B69D" w:rsidR="006133E6" w:rsidRPr="00C536BE" w:rsidRDefault="006133E6" w:rsidP="00EB7161">
            <w:pPr>
              <w:spacing w:line="480" w:lineRule="auto"/>
              <w:jc w:val="center"/>
              <w:rPr>
                <w:rFonts w:cs="Times New Roman"/>
              </w:rPr>
            </w:pPr>
            <w:r w:rsidRPr="00C536BE">
              <w:rPr>
                <w:rFonts w:cs="Times New Roman"/>
              </w:rPr>
              <w:t>SLTA</w:t>
            </w:r>
          </w:p>
        </w:tc>
        <w:tc>
          <w:tcPr>
            <w:tcW w:w="2126" w:type="dxa"/>
          </w:tcPr>
          <w:p w14:paraId="280C6919" w14:textId="253AE0B6" w:rsidR="006133E6" w:rsidRPr="00C536BE" w:rsidRDefault="006133E6" w:rsidP="00EB7161">
            <w:pPr>
              <w:spacing w:line="480" w:lineRule="auto"/>
              <w:jc w:val="center"/>
              <w:rPr>
                <w:rFonts w:cs="Times New Roman"/>
              </w:rPr>
            </w:pPr>
            <w:r w:rsidRPr="00C536BE">
              <w:rPr>
                <w:rFonts w:cs="Times New Roman"/>
              </w:rPr>
              <w:t>78</w:t>
            </w:r>
          </w:p>
        </w:tc>
        <w:tc>
          <w:tcPr>
            <w:tcW w:w="1745" w:type="dxa"/>
          </w:tcPr>
          <w:p w14:paraId="7F28BE5E" w14:textId="14EB8AB7" w:rsidR="006133E6" w:rsidRPr="00C536BE" w:rsidRDefault="006F088B" w:rsidP="00EB7161">
            <w:pPr>
              <w:spacing w:line="480" w:lineRule="auto"/>
              <w:jc w:val="center"/>
              <w:rPr>
                <w:rFonts w:cs="Times New Roman"/>
              </w:rPr>
            </w:pPr>
            <w:r w:rsidRPr="00C536BE">
              <w:rPr>
                <w:rFonts w:cs="Times New Roman"/>
              </w:rPr>
              <w:t>19,5</w:t>
            </w:r>
          </w:p>
        </w:tc>
      </w:tr>
      <w:tr w:rsidR="006133E6" w:rsidRPr="00C536BE" w14:paraId="13F44AAC" w14:textId="77777777" w:rsidTr="006133E6">
        <w:tc>
          <w:tcPr>
            <w:tcW w:w="1838" w:type="dxa"/>
            <w:vMerge/>
          </w:tcPr>
          <w:p w14:paraId="4F35D538" w14:textId="77777777" w:rsidR="006133E6" w:rsidRPr="00C536BE" w:rsidRDefault="006133E6" w:rsidP="00EB7161">
            <w:pPr>
              <w:spacing w:line="480" w:lineRule="auto"/>
              <w:rPr>
                <w:rFonts w:cs="Times New Roman"/>
              </w:rPr>
            </w:pPr>
          </w:p>
        </w:tc>
        <w:tc>
          <w:tcPr>
            <w:tcW w:w="3119" w:type="dxa"/>
          </w:tcPr>
          <w:p w14:paraId="5F41A34D" w14:textId="4888D25B" w:rsidR="006133E6" w:rsidRPr="00C536BE" w:rsidRDefault="006133E6" w:rsidP="00EB7161">
            <w:pPr>
              <w:spacing w:line="480" w:lineRule="auto"/>
              <w:jc w:val="center"/>
              <w:rPr>
                <w:rFonts w:cs="Times New Roman"/>
              </w:rPr>
            </w:pPr>
            <w:r w:rsidRPr="00C536BE">
              <w:rPr>
                <w:rFonts w:cs="Times New Roman"/>
              </w:rPr>
              <w:t>Diploma / Sarjana</w:t>
            </w:r>
          </w:p>
        </w:tc>
        <w:tc>
          <w:tcPr>
            <w:tcW w:w="2126" w:type="dxa"/>
          </w:tcPr>
          <w:p w14:paraId="7422B8A1" w14:textId="150861CF" w:rsidR="006133E6" w:rsidRPr="00C536BE" w:rsidRDefault="006133E6" w:rsidP="00EB7161">
            <w:pPr>
              <w:spacing w:line="480" w:lineRule="auto"/>
              <w:jc w:val="center"/>
              <w:rPr>
                <w:rFonts w:cs="Times New Roman"/>
              </w:rPr>
            </w:pPr>
            <w:r w:rsidRPr="00C536BE">
              <w:rPr>
                <w:rFonts w:cs="Times New Roman"/>
              </w:rPr>
              <w:t>232</w:t>
            </w:r>
          </w:p>
        </w:tc>
        <w:tc>
          <w:tcPr>
            <w:tcW w:w="1745" w:type="dxa"/>
          </w:tcPr>
          <w:p w14:paraId="7311FBC3" w14:textId="393DD6FD" w:rsidR="006133E6" w:rsidRPr="00C536BE" w:rsidRDefault="006F088B" w:rsidP="00EB7161">
            <w:pPr>
              <w:spacing w:line="480" w:lineRule="auto"/>
              <w:jc w:val="center"/>
              <w:rPr>
                <w:rFonts w:cs="Times New Roman"/>
              </w:rPr>
            </w:pPr>
            <w:r w:rsidRPr="00C536BE">
              <w:rPr>
                <w:rFonts w:cs="Times New Roman"/>
              </w:rPr>
              <w:t>58</w:t>
            </w:r>
          </w:p>
        </w:tc>
      </w:tr>
      <w:tr w:rsidR="006133E6" w:rsidRPr="00C536BE" w14:paraId="646D2247" w14:textId="77777777" w:rsidTr="006133E6">
        <w:tc>
          <w:tcPr>
            <w:tcW w:w="1838" w:type="dxa"/>
            <w:vMerge/>
          </w:tcPr>
          <w:p w14:paraId="7F8F9F19" w14:textId="77777777" w:rsidR="006133E6" w:rsidRPr="00C536BE" w:rsidRDefault="006133E6" w:rsidP="00EB7161">
            <w:pPr>
              <w:spacing w:line="480" w:lineRule="auto"/>
              <w:rPr>
                <w:rFonts w:cs="Times New Roman"/>
              </w:rPr>
            </w:pPr>
          </w:p>
        </w:tc>
        <w:tc>
          <w:tcPr>
            <w:tcW w:w="3119" w:type="dxa"/>
          </w:tcPr>
          <w:p w14:paraId="43D79192" w14:textId="7B1E76F8" w:rsidR="006133E6" w:rsidRPr="00C536BE" w:rsidRDefault="006133E6" w:rsidP="00EB7161">
            <w:pPr>
              <w:spacing w:line="480" w:lineRule="auto"/>
              <w:jc w:val="center"/>
              <w:rPr>
                <w:rFonts w:cs="Times New Roman"/>
              </w:rPr>
            </w:pPr>
            <w:r w:rsidRPr="00C536BE">
              <w:rPr>
                <w:rFonts w:cs="Times New Roman"/>
              </w:rPr>
              <w:t>Magister</w:t>
            </w:r>
          </w:p>
        </w:tc>
        <w:tc>
          <w:tcPr>
            <w:tcW w:w="2126" w:type="dxa"/>
          </w:tcPr>
          <w:p w14:paraId="3FF861E2" w14:textId="0B66EA0E" w:rsidR="006133E6" w:rsidRPr="00C536BE" w:rsidRDefault="006133E6" w:rsidP="00EB7161">
            <w:pPr>
              <w:spacing w:line="480" w:lineRule="auto"/>
              <w:jc w:val="center"/>
              <w:rPr>
                <w:rFonts w:cs="Times New Roman"/>
              </w:rPr>
            </w:pPr>
            <w:r w:rsidRPr="00C536BE">
              <w:rPr>
                <w:rFonts w:cs="Times New Roman"/>
              </w:rPr>
              <w:t>81</w:t>
            </w:r>
          </w:p>
        </w:tc>
        <w:tc>
          <w:tcPr>
            <w:tcW w:w="1745" w:type="dxa"/>
          </w:tcPr>
          <w:p w14:paraId="36CFFEC2" w14:textId="3A2980EE" w:rsidR="006133E6" w:rsidRPr="00C536BE" w:rsidRDefault="006F088B" w:rsidP="00EB7161">
            <w:pPr>
              <w:spacing w:line="480" w:lineRule="auto"/>
              <w:jc w:val="center"/>
              <w:rPr>
                <w:rFonts w:cs="Times New Roman"/>
              </w:rPr>
            </w:pPr>
            <w:r w:rsidRPr="00C536BE">
              <w:rPr>
                <w:rFonts w:cs="Times New Roman"/>
              </w:rPr>
              <w:t>20,25</w:t>
            </w:r>
          </w:p>
        </w:tc>
      </w:tr>
      <w:tr w:rsidR="006133E6" w:rsidRPr="00C536BE" w14:paraId="02CE1EE1" w14:textId="77777777" w:rsidTr="006133E6">
        <w:tc>
          <w:tcPr>
            <w:tcW w:w="1838" w:type="dxa"/>
            <w:vMerge/>
          </w:tcPr>
          <w:p w14:paraId="45F91804" w14:textId="77777777" w:rsidR="006133E6" w:rsidRPr="00C536BE" w:rsidRDefault="006133E6" w:rsidP="00EB7161">
            <w:pPr>
              <w:spacing w:line="480" w:lineRule="auto"/>
              <w:rPr>
                <w:rFonts w:cs="Times New Roman"/>
              </w:rPr>
            </w:pPr>
          </w:p>
        </w:tc>
        <w:tc>
          <w:tcPr>
            <w:tcW w:w="3119" w:type="dxa"/>
          </w:tcPr>
          <w:p w14:paraId="001B211B" w14:textId="7DA89CD3" w:rsidR="006133E6" w:rsidRPr="00C536BE" w:rsidRDefault="006133E6" w:rsidP="00EB7161">
            <w:pPr>
              <w:spacing w:line="480" w:lineRule="auto"/>
              <w:jc w:val="center"/>
              <w:rPr>
                <w:rFonts w:cs="Times New Roman"/>
              </w:rPr>
            </w:pPr>
            <w:r w:rsidRPr="00C536BE">
              <w:rPr>
                <w:rFonts w:cs="Times New Roman"/>
              </w:rPr>
              <w:t>Doktoral</w:t>
            </w:r>
          </w:p>
        </w:tc>
        <w:tc>
          <w:tcPr>
            <w:tcW w:w="2126" w:type="dxa"/>
          </w:tcPr>
          <w:p w14:paraId="2BD1BF82" w14:textId="062DD48F" w:rsidR="006133E6" w:rsidRPr="00C536BE" w:rsidRDefault="006133E6" w:rsidP="00EB7161">
            <w:pPr>
              <w:spacing w:line="480" w:lineRule="auto"/>
              <w:jc w:val="center"/>
              <w:rPr>
                <w:rFonts w:cs="Times New Roman"/>
              </w:rPr>
            </w:pPr>
            <w:r w:rsidRPr="00C536BE">
              <w:rPr>
                <w:rFonts w:cs="Times New Roman"/>
              </w:rPr>
              <w:t>2</w:t>
            </w:r>
          </w:p>
        </w:tc>
        <w:tc>
          <w:tcPr>
            <w:tcW w:w="1745" w:type="dxa"/>
          </w:tcPr>
          <w:p w14:paraId="28ACA8A2" w14:textId="518358ED" w:rsidR="006133E6" w:rsidRPr="00C536BE" w:rsidRDefault="006F088B" w:rsidP="00EB7161">
            <w:pPr>
              <w:spacing w:line="480" w:lineRule="auto"/>
              <w:jc w:val="center"/>
              <w:rPr>
                <w:rFonts w:cs="Times New Roman"/>
              </w:rPr>
            </w:pPr>
            <w:r w:rsidRPr="00C536BE">
              <w:rPr>
                <w:rFonts w:cs="Times New Roman"/>
              </w:rPr>
              <w:t>0.5</w:t>
            </w:r>
          </w:p>
        </w:tc>
      </w:tr>
    </w:tbl>
    <w:p w14:paraId="488E62C5" w14:textId="77777777" w:rsidR="00C03E1C" w:rsidRPr="00C536BE" w:rsidRDefault="00C03E1C" w:rsidP="00EB7161">
      <w:pPr>
        <w:spacing w:after="0" w:line="480" w:lineRule="auto"/>
        <w:rPr>
          <w:rFonts w:cs="Times New Roman"/>
        </w:rPr>
      </w:pPr>
    </w:p>
    <w:p w14:paraId="6D228B2B" w14:textId="77777777" w:rsidR="00C03E1C" w:rsidRPr="00C536BE" w:rsidRDefault="00C03E1C" w:rsidP="00A455AC">
      <w:pPr>
        <w:keepNext/>
        <w:spacing w:after="0" w:line="480" w:lineRule="auto"/>
        <w:jc w:val="center"/>
        <w:rPr>
          <w:rFonts w:cs="Times New Roman"/>
        </w:rPr>
      </w:pPr>
      <w:r w:rsidRPr="00C536BE">
        <w:rPr>
          <w:rFonts w:cs="Times New Roman"/>
          <w:noProof/>
        </w:rPr>
        <w:lastRenderedPageBreak/>
        <w:drawing>
          <wp:inline distT="0" distB="0" distL="0" distR="0" wp14:anchorId="6141D2C7" wp14:editId="6D0842F4">
            <wp:extent cx="5135245" cy="3870251"/>
            <wp:effectExtent l="0" t="0" r="8255" b="16510"/>
            <wp:docPr id="177536939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C9E806C" w14:textId="2EEBAC9D"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65" w:name="_Toc184324952"/>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1</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Usia Profil Responden</w:t>
      </w:r>
      <w:bookmarkEnd w:id="165"/>
    </w:p>
    <w:p w14:paraId="005CA124" w14:textId="77777777" w:rsidR="001D597F" w:rsidRPr="00C536BE" w:rsidRDefault="001D597F" w:rsidP="00A455AC">
      <w:pPr>
        <w:keepNext/>
        <w:spacing w:after="0" w:line="480" w:lineRule="auto"/>
        <w:jc w:val="center"/>
        <w:rPr>
          <w:rFonts w:cs="Times New Roman"/>
        </w:rPr>
      </w:pPr>
    </w:p>
    <w:p w14:paraId="61C32619" w14:textId="77777777" w:rsidR="00C03E1C" w:rsidRPr="00C536BE" w:rsidRDefault="00C03E1C" w:rsidP="00EB7161">
      <w:pPr>
        <w:spacing w:after="0" w:line="480" w:lineRule="auto"/>
        <w:rPr>
          <w:rFonts w:cs="Times New Roman"/>
        </w:rPr>
      </w:pPr>
    </w:p>
    <w:p w14:paraId="61B5FABC" w14:textId="5754CBD7" w:rsidR="004F3533" w:rsidRPr="00C536BE" w:rsidRDefault="00161C03" w:rsidP="00A455AC">
      <w:pPr>
        <w:keepNext/>
        <w:spacing w:after="0" w:line="480" w:lineRule="auto"/>
        <w:jc w:val="center"/>
        <w:rPr>
          <w:rFonts w:cs="Times New Roman"/>
        </w:rPr>
      </w:pPr>
      <w:r w:rsidRPr="00C536BE">
        <w:rPr>
          <w:rFonts w:cs="Times New Roman"/>
          <w:noProof/>
        </w:rPr>
        <w:lastRenderedPageBreak/>
        <w:drawing>
          <wp:inline distT="0" distB="0" distL="0" distR="0" wp14:anchorId="773CC617" wp14:editId="3DB159E7">
            <wp:extent cx="5415516" cy="3391535"/>
            <wp:effectExtent l="0" t="0" r="13970" b="18415"/>
            <wp:docPr id="75596523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Start w:id="166" w:name="_Toc184324954"/>
    </w:p>
    <w:p w14:paraId="763EA55C" w14:textId="0E2AB858"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167" w:name="_Toc184324953"/>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2</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Responden Berdasarkan Jenis Kelamin</w:t>
      </w:r>
      <w:bookmarkEnd w:id="167"/>
    </w:p>
    <w:bookmarkEnd w:id="166"/>
    <w:p w14:paraId="190B9A68" w14:textId="5D2AE25E" w:rsidR="00C03E1C" w:rsidRPr="00C536BE" w:rsidRDefault="00BD0907" w:rsidP="00EB7161">
      <w:pPr>
        <w:keepNext/>
        <w:spacing w:after="0" w:line="480" w:lineRule="auto"/>
        <w:jc w:val="center"/>
        <w:rPr>
          <w:rFonts w:cs="Times New Roman"/>
        </w:rPr>
      </w:pPr>
      <w:r w:rsidRPr="00C536BE">
        <w:rPr>
          <w:rFonts w:cs="Times New Roman"/>
          <w:noProof/>
          <w:highlight w:val="red"/>
        </w:rPr>
        <w:drawing>
          <wp:inline distT="0" distB="0" distL="0" distR="0" wp14:anchorId="482339CA" wp14:editId="657989FA">
            <wp:extent cx="5411470" cy="3487420"/>
            <wp:effectExtent l="0" t="0" r="17780" b="17780"/>
            <wp:docPr id="150331010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DBEDAD" w14:textId="403290BE" w:rsidR="001D597F" w:rsidRPr="00C536BE" w:rsidRDefault="001D597F" w:rsidP="001D597F">
      <w:pPr>
        <w:pStyle w:val="Caption"/>
        <w:keepNext/>
        <w:spacing w:after="0" w:line="480" w:lineRule="auto"/>
        <w:jc w:val="center"/>
        <w:rPr>
          <w:rFonts w:cs="Times New Roman"/>
          <w:i w:val="0"/>
          <w:iCs w:val="0"/>
          <w:color w:val="auto"/>
          <w:sz w:val="24"/>
          <w:szCs w:val="24"/>
        </w:rPr>
      </w:pPr>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3</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Profil Responden Berdasarkan Kecamatan</w:t>
      </w:r>
    </w:p>
    <w:p w14:paraId="63B4C122" w14:textId="77777777" w:rsidR="00C03E1C" w:rsidRPr="00C536BE" w:rsidRDefault="00C03E1C" w:rsidP="00EB7161">
      <w:pPr>
        <w:keepNext/>
        <w:spacing w:after="0" w:line="480" w:lineRule="auto"/>
        <w:jc w:val="center"/>
        <w:rPr>
          <w:rFonts w:cs="Times New Roman"/>
        </w:rPr>
      </w:pPr>
    </w:p>
    <w:p w14:paraId="563D4428" w14:textId="58B19DDA" w:rsidR="00BD0907" w:rsidRPr="00C536BE" w:rsidRDefault="00BD0907" w:rsidP="007B7DE0">
      <w:pPr>
        <w:pStyle w:val="SubBab"/>
        <w:numPr>
          <w:ilvl w:val="0"/>
          <w:numId w:val="81"/>
        </w:numPr>
        <w:spacing w:after="0" w:line="480" w:lineRule="auto"/>
        <w:rPr>
          <w:rFonts w:cs="Times New Roman"/>
          <w:b w:val="0"/>
          <w:bCs/>
        </w:rPr>
      </w:pPr>
      <w:bookmarkStart w:id="168" w:name="_Toc186733781"/>
      <w:r w:rsidRPr="00C536BE">
        <w:rPr>
          <w:rFonts w:cs="Times New Roman"/>
          <w:bCs/>
        </w:rPr>
        <w:lastRenderedPageBreak/>
        <w:t>Analisis Data</w:t>
      </w:r>
      <w:bookmarkEnd w:id="168"/>
    </w:p>
    <w:p w14:paraId="52B449EF" w14:textId="2A47987C" w:rsidR="00BD0907" w:rsidRPr="00C536BE" w:rsidRDefault="00A455AC" w:rsidP="007B7DE0">
      <w:pPr>
        <w:tabs>
          <w:tab w:val="left" w:pos="426"/>
        </w:tabs>
        <w:spacing w:after="0" w:line="480" w:lineRule="auto"/>
        <w:rPr>
          <w:rFonts w:cs="Times New Roman"/>
        </w:rPr>
      </w:pPr>
      <w:r w:rsidRPr="00C536BE">
        <w:rPr>
          <w:rFonts w:cs="Times New Roman"/>
        </w:rPr>
        <w:tab/>
      </w:r>
      <w:r w:rsidR="00BD0907" w:rsidRPr="00C536BE">
        <w:rPr>
          <w:rFonts w:cs="Times New Roman"/>
        </w:rPr>
        <w:t>Berikut adalah hasil analisis data dari subjek penelitian dari masyarakat kota bandung yang mengenali merek fesyen lokal dan pernah membeli produk fesyen lokal</w:t>
      </w:r>
      <w:r w:rsidR="00900FEF" w:rsidRPr="00C536BE">
        <w:rPr>
          <w:rFonts w:cs="Times New Roman"/>
        </w:rPr>
        <w:t xml:space="preserve">, dengan menggunakan alat bantu data statistik dengan aplikasi perangkat lunak </w:t>
      </w:r>
      <w:r w:rsidR="00900FEF" w:rsidRPr="00C536BE">
        <w:rPr>
          <w:rFonts w:cs="Times New Roman"/>
          <w:i/>
          <w:iCs/>
        </w:rPr>
        <w:t xml:space="preserve">SMARTPLS </w:t>
      </w:r>
      <w:r w:rsidR="00900FEF" w:rsidRPr="00C536BE">
        <w:rPr>
          <w:rFonts w:cs="Times New Roman"/>
        </w:rPr>
        <w:t>4 Professional. Data yang diolah merupakan data yang dihasilkan dari penyebaran kuesioner kepada sebanyak 400 responden</w:t>
      </w:r>
      <w:r w:rsidR="00060368" w:rsidRPr="00C536BE">
        <w:rPr>
          <w:rFonts w:cs="Times New Roman"/>
        </w:rPr>
        <w:t xml:space="preserve"> yang sesuai dengan kriteria dari 512 responden yang terkumpul secara keseluruhan</w:t>
      </w:r>
      <w:r w:rsidR="00900FEF" w:rsidRPr="00C536BE">
        <w:rPr>
          <w:rFonts w:cs="Times New Roman"/>
        </w:rPr>
        <w:t xml:space="preserve">. Pada pengujian yang dilakukan peneliti melakukan </w:t>
      </w:r>
      <w:r w:rsidR="00DB2814" w:rsidRPr="00C536BE">
        <w:rPr>
          <w:rFonts w:cs="Times New Roman"/>
        </w:rPr>
        <w:t>beberapa tahapan dalam pengujian SEM-PLS</w:t>
      </w:r>
      <w:r w:rsidR="009E2041" w:rsidRPr="00C536BE">
        <w:rPr>
          <w:rFonts w:cs="Times New Roman"/>
        </w:rPr>
        <w:t>, diantaran</w:t>
      </w:r>
      <w:r w:rsidR="00A25178" w:rsidRPr="00C536BE">
        <w:rPr>
          <w:rFonts w:cs="Times New Roman"/>
        </w:rPr>
        <w:t>y</w:t>
      </w:r>
      <w:r w:rsidR="009E2041" w:rsidRPr="00C536BE">
        <w:rPr>
          <w:rFonts w:cs="Times New Roman"/>
        </w:rPr>
        <w:t>a adalah ;</w:t>
      </w:r>
      <w:r w:rsidR="00900FEF" w:rsidRPr="00C536BE">
        <w:rPr>
          <w:rFonts w:cs="Times New Roman"/>
        </w:rPr>
        <w:t xml:space="preserve"> </w:t>
      </w:r>
      <w:r w:rsidR="00900FEF" w:rsidRPr="00C536BE">
        <w:rPr>
          <w:rFonts w:cs="Times New Roman"/>
          <w:i/>
          <w:iCs/>
        </w:rPr>
        <w:t>Goodness Of Fit</w:t>
      </w:r>
      <w:r w:rsidR="00900FEF" w:rsidRPr="00C536BE">
        <w:rPr>
          <w:rFonts w:cs="Times New Roman"/>
        </w:rPr>
        <w:t xml:space="preserve"> (GOF), evaluasi </w:t>
      </w:r>
      <w:r w:rsidR="00900FEF" w:rsidRPr="00C536BE">
        <w:rPr>
          <w:rFonts w:cs="Times New Roman"/>
          <w:i/>
          <w:iCs/>
        </w:rPr>
        <w:t>measurement outer</w:t>
      </w:r>
      <w:r w:rsidR="00900FEF" w:rsidRPr="00C536BE">
        <w:rPr>
          <w:rFonts w:cs="Times New Roman"/>
        </w:rPr>
        <w:t xml:space="preserve"> dan </w:t>
      </w:r>
      <w:r w:rsidR="00900FEF" w:rsidRPr="00C536BE">
        <w:rPr>
          <w:rFonts w:cs="Times New Roman"/>
          <w:i/>
          <w:iCs/>
        </w:rPr>
        <w:t>inner model</w:t>
      </w:r>
      <w:r w:rsidR="00900FEF" w:rsidRPr="00C536BE">
        <w:rPr>
          <w:rFonts w:cs="Times New Roman"/>
        </w:rPr>
        <w:t>, kemudian melakukan uji mediasi dengan metode VAF (</w:t>
      </w:r>
      <w:r w:rsidR="00900FEF" w:rsidRPr="00C536BE">
        <w:rPr>
          <w:rFonts w:cs="Times New Roman"/>
          <w:i/>
          <w:iCs/>
        </w:rPr>
        <w:t>Variance Accounted For</w:t>
      </w:r>
      <w:r w:rsidR="00900FEF" w:rsidRPr="00C536BE">
        <w:rPr>
          <w:rFonts w:cs="Times New Roman"/>
        </w:rPr>
        <w:t>)</w:t>
      </w:r>
      <w:r w:rsidR="009E2041" w:rsidRPr="00C536BE">
        <w:rPr>
          <w:rFonts w:cs="Times New Roman"/>
        </w:rPr>
        <w:t>.</w:t>
      </w:r>
    </w:p>
    <w:p w14:paraId="21792868" w14:textId="3A2FFEC5" w:rsidR="00911677" w:rsidRPr="00C536BE" w:rsidRDefault="00911677" w:rsidP="007B7DE0">
      <w:pPr>
        <w:pStyle w:val="AnakSubBab"/>
        <w:numPr>
          <w:ilvl w:val="0"/>
          <w:numId w:val="60"/>
        </w:numPr>
        <w:tabs>
          <w:tab w:val="left" w:pos="993"/>
        </w:tabs>
        <w:spacing w:line="480" w:lineRule="auto"/>
        <w:rPr>
          <w:rFonts w:cs="Times New Roman"/>
          <w:b w:val="0"/>
          <w:bCs/>
        </w:rPr>
      </w:pPr>
      <w:bookmarkStart w:id="169" w:name="_Toc186733782"/>
      <w:r w:rsidRPr="00C536BE">
        <w:rPr>
          <w:rFonts w:cs="Times New Roman"/>
          <w:bCs/>
        </w:rPr>
        <w:t>Analisis Deskriptif Data Penelitian</w:t>
      </w:r>
      <w:bookmarkEnd w:id="169"/>
    </w:p>
    <w:p w14:paraId="2011105B" w14:textId="756E8524" w:rsidR="00911677" w:rsidRPr="00C536BE" w:rsidRDefault="00911677" w:rsidP="007B7DE0">
      <w:pPr>
        <w:tabs>
          <w:tab w:val="left" w:pos="284"/>
        </w:tabs>
        <w:spacing w:line="480" w:lineRule="auto"/>
        <w:rPr>
          <w:rFonts w:cs="Times New Roman"/>
          <w:lang w:val="en-ID"/>
        </w:rPr>
      </w:pPr>
      <w:r w:rsidRPr="00C536BE">
        <w:rPr>
          <w:rFonts w:cs="Times New Roman"/>
          <w:lang w:val="en-ID"/>
        </w:rPr>
        <w:tab/>
        <w:t xml:space="preserve">Analisis deskriptif dalam penelitian ini digunakan untuk menggambarkan respons responden terhadap indikator-indikator variabel secara terukur. Data kuantitatif yang diolah menggunakan skala </w:t>
      </w:r>
      <w:r w:rsidR="00056BBC" w:rsidRPr="00C536BE">
        <w:rPr>
          <w:rFonts w:cs="Times New Roman"/>
          <w:i/>
          <w:iCs/>
          <w:lang w:val="en-ID"/>
        </w:rPr>
        <w:t>likert</w:t>
      </w:r>
      <w:r w:rsidRPr="00C536BE">
        <w:rPr>
          <w:rFonts w:cs="Times New Roman"/>
          <w:lang w:val="en-ID"/>
        </w:rPr>
        <w:t xml:space="preserve"> (1–5) dianalisis dengan menghitung skor aktual dan ideal untuk mengidentifikasi tingkat kesesuaian atau pengaruh dari setiap indikator. Skor ini kemudian dikelompokkan ke dalam kategori tertentu untuk memudahkan interpretasi.</w:t>
      </w:r>
    </w:p>
    <w:p w14:paraId="49AD3479" w14:textId="25DE3FF9" w:rsidR="00911677" w:rsidRPr="00C536BE" w:rsidRDefault="00911677" w:rsidP="007B7DE0">
      <w:pPr>
        <w:spacing w:line="480" w:lineRule="auto"/>
        <w:rPr>
          <w:rFonts w:cs="Times New Roman"/>
          <w:lang w:val="en-ID"/>
        </w:rPr>
      </w:pPr>
      <w:r w:rsidRPr="00C536BE">
        <w:rPr>
          <w:rFonts w:cs="Times New Roman"/>
          <w:lang w:val="en-ID"/>
        </w:rPr>
        <w:t>Proses analisis melibatkan perhitungan panjang interval kelas (</w:t>
      </w:r>
      <w:r w:rsidRPr="00C536BE">
        <w:rPr>
          <w:rFonts w:cs="Times New Roman"/>
          <w:i/>
          <w:iCs/>
          <w:lang w:val="en-ID"/>
        </w:rPr>
        <w:t>P</w:t>
      </w:r>
      <w:r w:rsidRPr="00C536BE">
        <w:rPr>
          <w:rFonts w:cs="Times New Roman"/>
          <w:lang w:val="en-ID"/>
        </w:rPr>
        <w:t>) berdasarkan rumus berikut:</w:t>
      </w:r>
    </w:p>
    <w:p w14:paraId="3F0BB43B" w14:textId="77777777" w:rsidR="00911677" w:rsidRPr="00C536BE" w:rsidRDefault="00911677" w:rsidP="007B7DE0">
      <w:pPr>
        <w:spacing w:line="480" w:lineRule="auto"/>
        <w:rPr>
          <w:rFonts w:cs="Times New Roman"/>
          <w:lang w:val="en-ID"/>
        </w:rPr>
      </w:pPr>
    </w:p>
    <w:p w14:paraId="0BCDE4CF" w14:textId="1729B07A" w:rsidR="00666928" w:rsidRPr="00C536BE" w:rsidRDefault="00666928" w:rsidP="007B7DE0">
      <w:pPr>
        <w:spacing w:line="480" w:lineRule="auto"/>
        <w:jc w:val="center"/>
        <w:rPr>
          <w:rFonts w:cs="Times New Roman"/>
          <w:b/>
          <w:bCs/>
          <w:sz w:val="32"/>
          <w:szCs w:val="32"/>
          <w:lang w:val="en-ID"/>
        </w:rPr>
      </w:pPr>
      <w:r w:rsidRPr="00C536BE">
        <w:rPr>
          <w:rFonts w:eastAsiaTheme="minorEastAsia" w:cs="Times New Roman"/>
          <w:b/>
          <w:bCs/>
          <w:i/>
          <w:iCs/>
          <w:sz w:val="32"/>
          <w:szCs w:val="32"/>
          <w:lang w:val="en-ID"/>
        </w:rPr>
        <w:lastRenderedPageBreak/>
        <w:t xml:space="preserve">P = </w:t>
      </w:r>
      <m:oMath>
        <m:f>
          <m:fPr>
            <m:ctrlPr>
              <w:rPr>
                <w:rFonts w:ascii="Cambria Math" w:hAnsi="Cambria Math" w:cs="Times New Roman"/>
                <w:b/>
                <w:bCs/>
                <w:i/>
                <w:sz w:val="32"/>
                <w:szCs w:val="32"/>
                <w:lang w:val="en-ID"/>
              </w:rPr>
            </m:ctrlPr>
          </m:fPr>
          <m:num>
            <m:r>
              <m:rPr>
                <m:sty m:val="bi"/>
              </m:rPr>
              <w:rPr>
                <w:rFonts w:ascii="Cambria Math" w:hAnsi="Cambria Math" w:cs="Times New Roman"/>
                <w:sz w:val="32"/>
                <w:szCs w:val="32"/>
                <w:lang w:val="en-ID"/>
              </w:rPr>
              <m:t>Rentang</m:t>
            </m:r>
          </m:num>
          <m:den>
            <m:r>
              <m:rPr>
                <m:sty m:val="bi"/>
              </m:rPr>
              <w:rPr>
                <w:rFonts w:ascii="Cambria Math" w:hAnsi="Cambria Math" w:cs="Times New Roman"/>
                <w:sz w:val="32"/>
                <w:szCs w:val="32"/>
                <w:lang w:val="en-ID"/>
              </w:rPr>
              <m:t>Banyak Kelas</m:t>
            </m:r>
          </m:den>
        </m:f>
      </m:oMath>
    </w:p>
    <w:p w14:paraId="109AE31B" w14:textId="0ECDE4C4" w:rsidR="00911677" w:rsidRPr="00C536BE" w:rsidRDefault="00911677" w:rsidP="007B7DE0">
      <w:pPr>
        <w:spacing w:line="480" w:lineRule="auto"/>
        <w:rPr>
          <w:rFonts w:cs="Times New Roman"/>
          <w:lang w:val="en-ID"/>
        </w:rPr>
      </w:pPr>
      <w:r w:rsidRPr="00C536BE">
        <w:rPr>
          <w:rFonts w:cs="Times New Roman"/>
          <w:b/>
          <w:bCs/>
          <w:lang w:val="en-ID"/>
        </w:rPr>
        <w:t>Penjelasan:</w:t>
      </w:r>
    </w:p>
    <w:p w14:paraId="210749FE" w14:textId="29190134" w:rsidR="00911677" w:rsidRPr="00C536BE" w:rsidRDefault="00911677" w:rsidP="007B7DE0">
      <w:pPr>
        <w:numPr>
          <w:ilvl w:val="0"/>
          <w:numId w:val="99"/>
        </w:numPr>
        <w:spacing w:line="480" w:lineRule="auto"/>
        <w:rPr>
          <w:rFonts w:cs="Times New Roman"/>
          <w:lang w:val="en-ID"/>
        </w:rPr>
      </w:pPr>
      <w:r w:rsidRPr="00C536BE">
        <w:rPr>
          <w:rFonts w:cs="Times New Roman"/>
          <w:b/>
          <w:bCs/>
          <w:lang w:val="en-ID"/>
        </w:rPr>
        <w:t>Rentang:</w:t>
      </w:r>
      <w:r w:rsidRPr="00C536BE">
        <w:rPr>
          <w:rFonts w:cs="Times New Roman"/>
          <w:lang w:val="en-ID"/>
        </w:rPr>
        <w:t xml:space="preserve"> Selisih antara nilai terbesar dan terkecil dalam data (misalnya, rentang dari skala </w:t>
      </w:r>
      <w:r w:rsidR="00056BBC" w:rsidRPr="00C536BE">
        <w:rPr>
          <w:rFonts w:cs="Times New Roman"/>
          <w:i/>
          <w:iCs/>
          <w:lang w:val="en-ID"/>
        </w:rPr>
        <w:t>Likert</w:t>
      </w:r>
      <w:r w:rsidRPr="00C536BE">
        <w:rPr>
          <w:rFonts w:cs="Times New Roman"/>
          <w:lang w:val="en-ID"/>
        </w:rPr>
        <w:t xml:space="preserve"> adalah 5−1=</w:t>
      </w:r>
      <w:r w:rsidR="007B7DE0" w:rsidRPr="00C536BE">
        <w:rPr>
          <w:rFonts w:cs="Times New Roman"/>
          <w:lang w:val="en-ID"/>
        </w:rPr>
        <w:t xml:space="preserve"> </w:t>
      </w:r>
      <w:r w:rsidRPr="00C536BE">
        <w:rPr>
          <w:rFonts w:cs="Times New Roman"/>
          <w:lang w:val="en-ID"/>
        </w:rPr>
        <w:t>4.</w:t>
      </w:r>
    </w:p>
    <w:p w14:paraId="2FAE5E2E" w14:textId="77777777" w:rsidR="00911677" w:rsidRPr="00C536BE" w:rsidRDefault="00911677" w:rsidP="007B7DE0">
      <w:pPr>
        <w:numPr>
          <w:ilvl w:val="0"/>
          <w:numId w:val="99"/>
        </w:numPr>
        <w:spacing w:line="480" w:lineRule="auto"/>
        <w:rPr>
          <w:rFonts w:cs="Times New Roman"/>
          <w:lang w:val="en-ID"/>
        </w:rPr>
      </w:pPr>
      <w:r w:rsidRPr="00C536BE">
        <w:rPr>
          <w:rFonts w:cs="Times New Roman"/>
          <w:b/>
          <w:bCs/>
          <w:lang w:val="en-ID"/>
        </w:rPr>
        <w:t>Banyak Kelas:</w:t>
      </w:r>
      <w:r w:rsidRPr="00C536BE">
        <w:rPr>
          <w:rFonts w:cs="Times New Roman"/>
          <w:lang w:val="en-ID"/>
        </w:rPr>
        <w:t xml:space="preserve"> Ditentukan sebanyak 5, sesuai kebutuhan kategorisasi.</w:t>
      </w:r>
    </w:p>
    <w:p w14:paraId="624E29C8" w14:textId="4BBB6F05" w:rsidR="00911677" w:rsidRPr="00C536BE" w:rsidRDefault="00277F0C" w:rsidP="007B7DE0">
      <w:pPr>
        <w:tabs>
          <w:tab w:val="left" w:pos="284"/>
        </w:tabs>
        <w:spacing w:line="480" w:lineRule="auto"/>
        <w:rPr>
          <w:rFonts w:cs="Times New Roman"/>
          <w:lang w:val="en-ID"/>
        </w:rPr>
      </w:pPr>
      <w:r w:rsidRPr="00C536BE">
        <w:rPr>
          <w:rFonts w:cs="Times New Roman"/>
          <w:lang w:val="en-ID"/>
        </w:rPr>
        <w:tab/>
      </w:r>
      <w:r w:rsidR="00911677" w:rsidRPr="00C536BE">
        <w:rPr>
          <w:rFonts w:cs="Times New Roman"/>
          <w:lang w:val="en-ID"/>
        </w:rPr>
        <w:t xml:space="preserve">Setiap variabel dikelompokkan ke dalam lima kategori berdasarkan nilai skor aktual dan ideal. Lebar skala untuk setiap kategori adalah 0.8 (dihitung sebagai </w:t>
      </w:r>
      <m:oMath>
        <m:f>
          <m:fPr>
            <m:ctrlPr>
              <w:rPr>
                <w:rFonts w:ascii="Cambria Math" w:hAnsi="Cambria Math" w:cs="Times New Roman"/>
                <w:i/>
                <w:sz w:val="28"/>
                <w:szCs w:val="28"/>
                <w:lang w:val="en-ID"/>
              </w:rPr>
            </m:ctrlPr>
          </m:fPr>
          <m:num>
            <m:r>
              <w:rPr>
                <w:rFonts w:ascii="Cambria Math" w:hAnsi="Cambria Math" w:cs="Times New Roman"/>
                <w:sz w:val="28"/>
                <w:szCs w:val="28"/>
                <w:lang w:val="en-ID"/>
              </w:rPr>
              <m:t>5-1</m:t>
            </m:r>
          </m:num>
          <m:den>
            <m:r>
              <w:rPr>
                <w:rFonts w:ascii="Cambria Math" w:hAnsi="Cambria Math" w:cs="Times New Roman"/>
                <w:sz w:val="28"/>
                <w:szCs w:val="28"/>
                <w:lang w:val="en-ID"/>
              </w:rPr>
              <m:t>5</m:t>
            </m:r>
          </m:den>
        </m:f>
      </m:oMath>
      <w:r w:rsidR="00BE25F5" w:rsidRPr="00C536BE">
        <w:rPr>
          <w:rFonts w:eastAsiaTheme="minorEastAsia" w:cs="Times New Roman"/>
          <w:sz w:val="28"/>
          <w:szCs w:val="28"/>
          <w:lang w:val="en-ID"/>
        </w:rPr>
        <w:t xml:space="preserve"> </w:t>
      </w:r>
      <w:r w:rsidR="00911677" w:rsidRPr="00C536BE">
        <w:rPr>
          <w:rFonts w:cs="Times New Roman"/>
          <w:lang w:val="en-ID"/>
        </w:rPr>
        <w:t>atau 16%, dengan interpretasi kategori sebagai berikut</w:t>
      </w:r>
      <w:r w:rsidR="00BE25F5" w:rsidRPr="00C536BE">
        <w:rPr>
          <w:rFonts w:cs="Times New Roman"/>
          <w:lang w:val="en-ID"/>
        </w:rPr>
        <w:t xml:space="preserve"> </w:t>
      </w:r>
      <w:r w:rsidR="00911677" w:rsidRPr="00C536BE">
        <w:rPr>
          <w:rFonts w:cs="Times New Roman"/>
          <w:lang w:val="en-ID"/>
        </w:rPr>
        <w:t>:</w:t>
      </w:r>
    </w:p>
    <w:p w14:paraId="4343DF13" w14:textId="75BA5008" w:rsidR="006446C4" w:rsidRPr="00C536BE" w:rsidRDefault="006446C4" w:rsidP="007B7DE0">
      <w:pPr>
        <w:pStyle w:val="Caption"/>
        <w:keepNext/>
        <w:spacing w:line="480" w:lineRule="auto"/>
        <w:jc w:val="center"/>
        <w:rPr>
          <w:rFonts w:cs="Times New Roman"/>
          <w:i w:val="0"/>
          <w:iCs w:val="0"/>
          <w:color w:val="000000" w:themeColor="text1"/>
          <w:sz w:val="24"/>
          <w:szCs w:val="24"/>
        </w:rPr>
      </w:pPr>
      <w:bookmarkStart w:id="170" w:name="_Toc186331181"/>
      <w:bookmarkStart w:id="171" w:name="_Toc186735246"/>
      <w:bookmarkStart w:id="172" w:name="_Toc186735424"/>
      <w:bookmarkStart w:id="173" w:name="_Toc186739657"/>
      <w:r w:rsidRPr="00C536BE">
        <w:rPr>
          <w:rFonts w:cs="Times New Roman"/>
          <w:i w:val="0"/>
          <w:iCs w:val="0"/>
          <w:color w:val="000000" w:themeColor="text1"/>
          <w:sz w:val="24"/>
          <w:szCs w:val="24"/>
        </w:rPr>
        <w:t xml:space="preserve">Tabel 4. </w:t>
      </w:r>
      <w:r w:rsidRPr="00C536BE">
        <w:rPr>
          <w:rFonts w:cs="Times New Roman"/>
          <w:i w:val="0"/>
          <w:iCs w:val="0"/>
          <w:color w:val="000000" w:themeColor="text1"/>
          <w:sz w:val="24"/>
          <w:szCs w:val="24"/>
        </w:rPr>
        <w:fldChar w:fldCharType="begin"/>
      </w:r>
      <w:r w:rsidRPr="00C536BE">
        <w:rPr>
          <w:rFonts w:cs="Times New Roman"/>
          <w:i w:val="0"/>
          <w:iCs w:val="0"/>
          <w:color w:val="000000" w:themeColor="text1"/>
          <w:sz w:val="24"/>
          <w:szCs w:val="24"/>
        </w:rPr>
        <w:instrText xml:space="preserve"> SEQ Tabel_4. \* ARABIC </w:instrText>
      </w:r>
      <w:r w:rsidRPr="00C536BE">
        <w:rPr>
          <w:rFonts w:cs="Times New Roman"/>
          <w:i w:val="0"/>
          <w:iCs w:val="0"/>
          <w:color w:val="000000" w:themeColor="text1"/>
          <w:sz w:val="24"/>
          <w:szCs w:val="24"/>
        </w:rPr>
        <w:fldChar w:fldCharType="separate"/>
      </w:r>
      <w:r w:rsidR="00FA2A3C">
        <w:rPr>
          <w:rFonts w:cs="Times New Roman"/>
          <w:i w:val="0"/>
          <w:iCs w:val="0"/>
          <w:noProof/>
          <w:color w:val="000000" w:themeColor="text1"/>
          <w:sz w:val="24"/>
          <w:szCs w:val="24"/>
        </w:rPr>
        <w:t>2</w:t>
      </w:r>
      <w:r w:rsidRPr="00C536BE">
        <w:rPr>
          <w:rFonts w:cs="Times New Roman"/>
          <w:i w:val="0"/>
          <w:iCs w:val="0"/>
          <w:color w:val="000000" w:themeColor="text1"/>
          <w:sz w:val="24"/>
          <w:szCs w:val="24"/>
        </w:rPr>
        <w:fldChar w:fldCharType="end"/>
      </w:r>
      <w:r w:rsidRPr="00C536BE">
        <w:rPr>
          <w:rFonts w:cs="Times New Roman"/>
          <w:i w:val="0"/>
          <w:iCs w:val="0"/>
          <w:color w:val="000000" w:themeColor="text1"/>
          <w:sz w:val="24"/>
          <w:szCs w:val="24"/>
        </w:rPr>
        <w:t xml:space="preserve"> Kriteria Penilaian Indikator</w:t>
      </w:r>
      <w:bookmarkEnd w:id="170"/>
      <w:bookmarkEnd w:id="171"/>
      <w:bookmarkEnd w:id="172"/>
      <w:bookmarkEnd w:id="173"/>
    </w:p>
    <w:tbl>
      <w:tblPr>
        <w:tblStyle w:val="TableGrid"/>
        <w:tblW w:w="0" w:type="auto"/>
        <w:tblLook w:val="04A0" w:firstRow="1" w:lastRow="0" w:firstColumn="1" w:lastColumn="0" w:noHBand="0" w:noVBand="1"/>
      </w:tblPr>
      <w:tblGrid>
        <w:gridCol w:w="2689"/>
        <w:gridCol w:w="2689"/>
        <w:gridCol w:w="2690"/>
      </w:tblGrid>
      <w:tr w:rsidR="00666928" w:rsidRPr="00C536BE" w14:paraId="1579379D" w14:textId="77777777" w:rsidTr="00666928">
        <w:tc>
          <w:tcPr>
            <w:tcW w:w="2689" w:type="dxa"/>
          </w:tcPr>
          <w:p w14:paraId="4578D0C3" w14:textId="624BB23E" w:rsidR="00666928" w:rsidRPr="00C536BE" w:rsidRDefault="00666928" w:rsidP="007B7DE0">
            <w:pPr>
              <w:spacing w:line="480" w:lineRule="auto"/>
              <w:jc w:val="center"/>
              <w:rPr>
                <w:rFonts w:cs="Times New Roman"/>
                <w:lang w:val="en-ID"/>
              </w:rPr>
            </w:pPr>
            <w:r w:rsidRPr="00C536BE">
              <w:rPr>
                <w:rFonts w:cs="Times New Roman"/>
                <w:lang w:val="en-ID"/>
              </w:rPr>
              <w:t>Skaka</w:t>
            </w:r>
          </w:p>
        </w:tc>
        <w:tc>
          <w:tcPr>
            <w:tcW w:w="2689" w:type="dxa"/>
          </w:tcPr>
          <w:p w14:paraId="46EDB5C9" w14:textId="4E5F9951" w:rsidR="00666928" w:rsidRPr="00C536BE" w:rsidRDefault="00666928" w:rsidP="007B7DE0">
            <w:pPr>
              <w:spacing w:line="480" w:lineRule="auto"/>
              <w:jc w:val="center"/>
              <w:rPr>
                <w:rFonts w:cs="Times New Roman"/>
                <w:lang w:val="en-ID"/>
              </w:rPr>
            </w:pPr>
            <w:r w:rsidRPr="00C536BE">
              <w:rPr>
                <w:rFonts w:cs="Times New Roman"/>
                <w:lang w:val="en-ID"/>
              </w:rPr>
              <w:t>Persentase</w:t>
            </w:r>
          </w:p>
        </w:tc>
        <w:tc>
          <w:tcPr>
            <w:tcW w:w="2690" w:type="dxa"/>
          </w:tcPr>
          <w:p w14:paraId="2863BDE8" w14:textId="71CD4AFB" w:rsidR="00666928" w:rsidRPr="00C536BE" w:rsidRDefault="00666928" w:rsidP="007B7DE0">
            <w:pPr>
              <w:spacing w:line="480" w:lineRule="auto"/>
              <w:jc w:val="center"/>
              <w:rPr>
                <w:rFonts w:cs="Times New Roman"/>
                <w:lang w:val="en-ID"/>
              </w:rPr>
            </w:pPr>
            <w:r w:rsidRPr="00C536BE">
              <w:rPr>
                <w:rFonts w:cs="Times New Roman"/>
                <w:lang w:val="en-ID"/>
              </w:rPr>
              <w:t>Kategori</w:t>
            </w:r>
          </w:p>
        </w:tc>
      </w:tr>
      <w:tr w:rsidR="00666928" w:rsidRPr="00C536BE" w14:paraId="7346B29F" w14:textId="77777777" w:rsidTr="00666928">
        <w:tc>
          <w:tcPr>
            <w:tcW w:w="2689" w:type="dxa"/>
          </w:tcPr>
          <w:p w14:paraId="66573CB4" w14:textId="04C1D9A3" w:rsidR="00666928" w:rsidRPr="00C536BE" w:rsidRDefault="00666928" w:rsidP="007B7DE0">
            <w:pPr>
              <w:spacing w:line="480" w:lineRule="auto"/>
              <w:jc w:val="center"/>
              <w:rPr>
                <w:rFonts w:cs="Times New Roman"/>
                <w:lang w:val="en-ID"/>
              </w:rPr>
            </w:pPr>
            <w:r w:rsidRPr="00C536BE">
              <w:rPr>
                <w:rFonts w:cs="Times New Roman"/>
                <w:lang w:val="en-ID"/>
              </w:rPr>
              <w:t>1.00 – 1.80</w:t>
            </w:r>
          </w:p>
        </w:tc>
        <w:tc>
          <w:tcPr>
            <w:tcW w:w="2689" w:type="dxa"/>
          </w:tcPr>
          <w:p w14:paraId="3BC0A7D9" w14:textId="27202E0B" w:rsidR="00666928" w:rsidRPr="00C536BE" w:rsidRDefault="00666928" w:rsidP="007B7DE0">
            <w:pPr>
              <w:spacing w:line="480" w:lineRule="auto"/>
              <w:jc w:val="center"/>
              <w:rPr>
                <w:rFonts w:cs="Times New Roman"/>
                <w:lang w:val="en-ID"/>
              </w:rPr>
            </w:pPr>
            <w:r w:rsidRPr="00C536BE">
              <w:rPr>
                <w:rFonts w:cs="Times New Roman"/>
                <w:lang w:val="en-ID"/>
              </w:rPr>
              <w:t>20.00 -36.00</w:t>
            </w:r>
          </w:p>
        </w:tc>
        <w:tc>
          <w:tcPr>
            <w:tcW w:w="2690" w:type="dxa"/>
          </w:tcPr>
          <w:p w14:paraId="68F3FD3B" w14:textId="0BDD86BA" w:rsidR="00666928" w:rsidRPr="00C536BE" w:rsidRDefault="00666928" w:rsidP="007B7DE0">
            <w:pPr>
              <w:spacing w:line="480" w:lineRule="auto"/>
              <w:jc w:val="center"/>
              <w:rPr>
                <w:rFonts w:cs="Times New Roman"/>
                <w:lang w:val="en-ID"/>
              </w:rPr>
            </w:pPr>
            <w:r w:rsidRPr="00C536BE">
              <w:rPr>
                <w:rFonts w:cs="Times New Roman"/>
                <w:lang w:val="en-ID"/>
              </w:rPr>
              <w:t>Sangat Tidak Setuju</w:t>
            </w:r>
          </w:p>
        </w:tc>
      </w:tr>
      <w:tr w:rsidR="00666928" w:rsidRPr="00C536BE" w14:paraId="7945209A" w14:textId="77777777" w:rsidTr="00666928">
        <w:tc>
          <w:tcPr>
            <w:tcW w:w="2689" w:type="dxa"/>
          </w:tcPr>
          <w:p w14:paraId="7A3F7711" w14:textId="7804698F" w:rsidR="00666928" w:rsidRPr="00C536BE" w:rsidRDefault="00666928" w:rsidP="007B7DE0">
            <w:pPr>
              <w:spacing w:line="480" w:lineRule="auto"/>
              <w:jc w:val="center"/>
              <w:rPr>
                <w:rFonts w:cs="Times New Roman"/>
                <w:lang w:val="en-ID"/>
              </w:rPr>
            </w:pPr>
            <w:r w:rsidRPr="00C536BE">
              <w:rPr>
                <w:rFonts w:cs="Times New Roman"/>
                <w:lang w:val="en-ID"/>
              </w:rPr>
              <w:t>1.81 – 2.60</w:t>
            </w:r>
          </w:p>
        </w:tc>
        <w:tc>
          <w:tcPr>
            <w:tcW w:w="2689" w:type="dxa"/>
          </w:tcPr>
          <w:p w14:paraId="6FC7CA5F" w14:textId="75677D66" w:rsidR="00666928" w:rsidRPr="00C536BE" w:rsidRDefault="00666928" w:rsidP="007B7DE0">
            <w:pPr>
              <w:spacing w:line="480" w:lineRule="auto"/>
              <w:jc w:val="center"/>
              <w:rPr>
                <w:rFonts w:cs="Times New Roman"/>
                <w:lang w:val="en-ID"/>
              </w:rPr>
            </w:pPr>
            <w:r w:rsidRPr="00C536BE">
              <w:rPr>
                <w:rFonts w:cs="Times New Roman"/>
                <w:lang w:val="en-ID"/>
              </w:rPr>
              <w:t>36.01 – 52.00</w:t>
            </w:r>
          </w:p>
        </w:tc>
        <w:tc>
          <w:tcPr>
            <w:tcW w:w="2690" w:type="dxa"/>
          </w:tcPr>
          <w:p w14:paraId="5EABA0CF" w14:textId="4048A208" w:rsidR="00666928" w:rsidRPr="00C536BE" w:rsidRDefault="00666928" w:rsidP="007B7DE0">
            <w:pPr>
              <w:spacing w:line="480" w:lineRule="auto"/>
              <w:jc w:val="center"/>
              <w:rPr>
                <w:rFonts w:cs="Times New Roman"/>
                <w:lang w:val="en-ID"/>
              </w:rPr>
            </w:pPr>
            <w:r w:rsidRPr="00C536BE">
              <w:rPr>
                <w:rFonts w:cs="Times New Roman"/>
                <w:lang w:val="en-ID"/>
              </w:rPr>
              <w:t>Tidak Setuju</w:t>
            </w:r>
          </w:p>
        </w:tc>
      </w:tr>
      <w:tr w:rsidR="00666928" w:rsidRPr="00C536BE" w14:paraId="308E24E6" w14:textId="77777777" w:rsidTr="00666928">
        <w:tc>
          <w:tcPr>
            <w:tcW w:w="2689" w:type="dxa"/>
          </w:tcPr>
          <w:p w14:paraId="6C00BA5D" w14:textId="787FF47F" w:rsidR="00666928" w:rsidRPr="00C536BE" w:rsidRDefault="00666928" w:rsidP="007B7DE0">
            <w:pPr>
              <w:spacing w:line="480" w:lineRule="auto"/>
              <w:jc w:val="center"/>
              <w:rPr>
                <w:rFonts w:cs="Times New Roman"/>
                <w:lang w:val="en-ID"/>
              </w:rPr>
            </w:pPr>
            <w:r w:rsidRPr="00C536BE">
              <w:rPr>
                <w:rFonts w:cs="Times New Roman"/>
                <w:lang w:val="en-ID"/>
              </w:rPr>
              <w:t>2.61 – 3.34</w:t>
            </w:r>
          </w:p>
        </w:tc>
        <w:tc>
          <w:tcPr>
            <w:tcW w:w="2689" w:type="dxa"/>
          </w:tcPr>
          <w:p w14:paraId="72FA7CE4" w14:textId="06439569" w:rsidR="00666928" w:rsidRPr="00C536BE" w:rsidRDefault="00666928" w:rsidP="007B7DE0">
            <w:pPr>
              <w:spacing w:line="480" w:lineRule="auto"/>
              <w:jc w:val="center"/>
              <w:rPr>
                <w:rFonts w:cs="Times New Roman"/>
                <w:lang w:val="en-ID"/>
              </w:rPr>
            </w:pPr>
            <w:r w:rsidRPr="00C536BE">
              <w:rPr>
                <w:rFonts w:cs="Times New Roman"/>
                <w:lang w:val="en-ID"/>
              </w:rPr>
              <w:t>52.01 – 68.00</w:t>
            </w:r>
          </w:p>
        </w:tc>
        <w:tc>
          <w:tcPr>
            <w:tcW w:w="2690" w:type="dxa"/>
          </w:tcPr>
          <w:p w14:paraId="0E962174" w14:textId="46F9925C" w:rsidR="00666928" w:rsidRPr="00C536BE" w:rsidRDefault="00666928" w:rsidP="007B7DE0">
            <w:pPr>
              <w:spacing w:line="480" w:lineRule="auto"/>
              <w:jc w:val="center"/>
              <w:rPr>
                <w:rFonts w:cs="Times New Roman"/>
                <w:lang w:val="en-ID"/>
              </w:rPr>
            </w:pPr>
            <w:r w:rsidRPr="00C536BE">
              <w:rPr>
                <w:rFonts w:cs="Times New Roman"/>
                <w:lang w:val="en-ID"/>
              </w:rPr>
              <w:t>Netral</w:t>
            </w:r>
          </w:p>
        </w:tc>
      </w:tr>
      <w:tr w:rsidR="00666928" w:rsidRPr="00C536BE" w14:paraId="31DC59BA" w14:textId="77777777" w:rsidTr="00666928">
        <w:tc>
          <w:tcPr>
            <w:tcW w:w="2689" w:type="dxa"/>
          </w:tcPr>
          <w:p w14:paraId="582A6983" w14:textId="4244D6F3" w:rsidR="00666928" w:rsidRPr="00C536BE" w:rsidRDefault="00666928" w:rsidP="007B7DE0">
            <w:pPr>
              <w:spacing w:line="480" w:lineRule="auto"/>
              <w:jc w:val="center"/>
              <w:rPr>
                <w:rFonts w:cs="Times New Roman"/>
                <w:lang w:val="en-ID"/>
              </w:rPr>
            </w:pPr>
            <w:r w:rsidRPr="00C536BE">
              <w:rPr>
                <w:rFonts w:cs="Times New Roman"/>
                <w:lang w:val="en-ID"/>
              </w:rPr>
              <w:t>3.34 – 4.20</w:t>
            </w:r>
          </w:p>
        </w:tc>
        <w:tc>
          <w:tcPr>
            <w:tcW w:w="2689" w:type="dxa"/>
          </w:tcPr>
          <w:p w14:paraId="6E1EBE3F" w14:textId="404D6F38" w:rsidR="00666928" w:rsidRPr="00C536BE" w:rsidRDefault="00666928" w:rsidP="007B7DE0">
            <w:pPr>
              <w:spacing w:line="480" w:lineRule="auto"/>
              <w:jc w:val="center"/>
              <w:rPr>
                <w:rFonts w:cs="Times New Roman"/>
                <w:lang w:val="en-ID"/>
              </w:rPr>
            </w:pPr>
            <w:r w:rsidRPr="00C536BE">
              <w:rPr>
                <w:rFonts w:cs="Times New Roman"/>
                <w:lang w:val="en-ID"/>
              </w:rPr>
              <w:t>68.10 – 84.00</w:t>
            </w:r>
          </w:p>
        </w:tc>
        <w:tc>
          <w:tcPr>
            <w:tcW w:w="2690" w:type="dxa"/>
          </w:tcPr>
          <w:p w14:paraId="2C757A2A" w14:textId="0AE79179" w:rsidR="00666928" w:rsidRPr="00C536BE" w:rsidRDefault="00666928" w:rsidP="007B7DE0">
            <w:pPr>
              <w:spacing w:line="480" w:lineRule="auto"/>
              <w:jc w:val="center"/>
              <w:rPr>
                <w:rFonts w:cs="Times New Roman"/>
                <w:lang w:val="en-ID"/>
              </w:rPr>
            </w:pPr>
            <w:r w:rsidRPr="00C536BE">
              <w:rPr>
                <w:rFonts w:cs="Times New Roman"/>
                <w:lang w:val="en-ID"/>
              </w:rPr>
              <w:t>Setuju</w:t>
            </w:r>
          </w:p>
        </w:tc>
      </w:tr>
      <w:tr w:rsidR="00666928" w:rsidRPr="00C536BE" w14:paraId="2A95B055" w14:textId="77777777" w:rsidTr="00666928">
        <w:tc>
          <w:tcPr>
            <w:tcW w:w="2689" w:type="dxa"/>
          </w:tcPr>
          <w:p w14:paraId="6D6AFE72" w14:textId="76E492AF" w:rsidR="00666928" w:rsidRPr="00C536BE" w:rsidRDefault="00666928" w:rsidP="007B7DE0">
            <w:pPr>
              <w:spacing w:line="480" w:lineRule="auto"/>
              <w:jc w:val="center"/>
              <w:rPr>
                <w:rFonts w:cs="Times New Roman"/>
                <w:lang w:val="en-ID"/>
              </w:rPr>
            </w:pPr>
            <w:r w:rsidRPr="00C536BE">
              <w:rPr>
                <w:rFonts w:cs="Times New Roman"/>
                <w:lang w:val="en-ID"/>
              </w:rPr>
              <w:t>4.21 – 5.00</w:t>
            </w:r>
          </w:p>
        </w:tc>
        <w:tc>
          <w:tcPr>
            <w:tcW w:w="2689" w:type="dxa"/>
          </w:tcPr>
          <w:p w14:paraId="3CB05F5D" w14:textId="0D13D845" w:rsidR="00666928" w:rsidRPr="00C536BE" w:rsidRDefault="00666928" w:rsidP="007B7DE0">
            <w:pPr>
              <w:spacing w:line="480" w:lineRule="auto"/>
              <w:jc w:val="center"/>
              <w:rPr>
                <w:rFonts w:cs="Times New Roman"/>
                <w:lang w:val="en-ID"/>
              </w:rPr>
            </w:pPr>
            <w:r w:rsidRPr="00C536BE">
              <w:rPr>
                <w:rFonts w:cs="Times New Roman"/>
                <w:lang w:val="en-ID"/>
              </w:rPr>
              <w:t>84.01 - 100</w:t>
            </w:r>
          </w:p>
        </w:tc>
        <w:tc>
          <w:tcPr>
            <w:tcW w:w="2690" w:type="dxa"/>
          </w:tcPr>
          <w:p w14:paraId="554747AE" w14:textId="653B11DC" w:rsidR="00666928" w:rsidRPr="00C536BE" w:rsidRDefault="00666928" w:rsidP="007B7DE0">
            <w:pPr>
              <w:spacing w:line="480" w:lineRule="auto"/>
              <w:jc w:val="center"/>
              <w:rPr>
                <w:rFonts w:cs="Times New Roman"/>
                <w:lang w:val="en-ID"/>
              </w:rPr>
            </w:pPr>
            <w:r w:rsidRPr="00C536BE">
              <w:rPr>
                <w:rFonts w:cs="Times New Roman"/>
                <w:lang w:val="en-ID"/>
              </w:rPr>
              <w:t>Sangat Setuju</w:t>
            </w:r>
          </w:p>
        </w:tc>
      </w:tr>
    </w:tbl>
    <w:p w14:paraId="6479870E" w14:textId="77777777" w:rsidR="00277F0C" w:rsidRPr="00C536BE" w:rsidRDefault="00277F0C" w:rsidP="007B7DE0">
      <w:pPr>
        <w:spacing w:line="480" w:lineRule="auto"/>
        <w:rPr>
          <w:rFonts w:cs="Times New Roman"/>
          <w:b/>
          <w:bCs/>
          <w:lang w:val="en-ID"/>
        </w:rPr>
      </w:pPr>
    </w:p>
    <w:p w14:paraId="6C5ED576" w14:textId="5F33E232" w:rsidR="00277F0C" w:rsidRPr="00C536BE" w:rsidRDefault="00277F0C" w:rsidP="007B7DE0">
      <w:pPr>
        <w:spacing w:line="480" w:lineRule="auto"/>
        <w:rPr>
          <w:rFonts w:cs="Times New Roman"/>
          <w:b/>
          <w:bCs/>
          <w:lang w:val="en-ID"/>
        </w:rPr>
      </w:pPr>
      <w:r w:rsidRPr="00C536BE">
        <w:rPr>
          <w:rFonts w:cs="Times New Roman"/>
          <w:b/>
          <w:bCs/>
          <w:lang w:val="en-ID"/>
        </w:rPr>
        <w:t>Interpretasi Hasil</w:t>
      </w:r>
    </w:p>
    <w:p w14:paraId="0D300522" w14:textId="77777777" w:rsidR="00277F0C" w:rsidRPr="00C536BE" w:rsidRDefault="00277F0C" w:rsidP="007B7DE0">
      <w:pPr>
        <w:numPr>
          <w:ilvl w:val="0"/>
          <w:numId w:val="100"/>
        </w:numPr>
        <w:spacing w:line="480" w:lineRule="auto"/>
        <w:rPr>
          <w:rFonts w:cs="Times New Roman"/>
          <w:lang w:val="en-ID"/>
        </w:rPr>
      </w:pPr>
      <w:r w:rsidRPr="00C536BE">
        <w:rPr>
          <w:rFonts w:cs="Times New Roman"/>
          <w:lang w:val="en-ID"/>
        </w:rPr>
        <w:t>Skor Aktual adalah jumlah nilai yang diperoleh dari penilaian responden terhadap setiap indikator.</w:t>
      </w:r>
    </w:p>
    <w:p w14:paraId="0641A72C" w14:textId="77777777" w:rsidR="00277F0C" w:rsidRPr="00C536BE" w:rsidRDefault="00277F0C" w:rsidP="007B7DE0">
      <w:pPr>
        <w:numPr>
          <w:ilvl w:val="0"/>
          <w:numId w:val="100"/>
        </w:numPr>
        <w:spacing w:line="480" w:lineRule="auto"/>
        <w:rPr>
          <w:rFonts w:cs="Times New Roman"/>
          <w:lang w:val="en-ID"/>
        </w:rPr>
      </w:pPr>
      <w:r w:rsidRPr="00C536BE">
        <w:rPr>
          <w:rFonts w:cs="Times New Roman"/>
          <w:lang w:val="en-ID"/>
        </w:rPr>
        <w:lastRenderedPageBreak/>
        <w:t>Skor Ideal dihitung sebagai jumlah responden dikalikan dengan nilai maksimum skala (5).</w:t>
      </w:r>
    </w:p>
    <w:p w14:paraId="5EC6CF20" w14:textId="0B5456C7" w:rsidR="00277F0C" w:rsidRPr="00C536BE" w:rsidRDefault="00D25479" w:rsidP="007B7DE0">
      <w:pPr>
        <w:numPr>
          <w:ilvl w:val="0"/>
          <w:numId w:val="100"/>
        </w:numPr>
        <w:tabs>
          <w:tab w:val="clear" w:pos="720"/>
          <w:tab w:val="num" w:pos="567"/>
        </w:tabs>
        <w:spacing w:line="480" w:lineRule="auto"/>
        <w:rPr>
          <w:rFonts w:cs="Times New Roman"/>
          <w:lang w:val="en-ID"/>
        </w:rPr>
      </w:pPr>
      <w:r w:rsidRPr="00C536BE">
        <w:rPr>
          <w:rFonts w:cs="Times New Roman"/>
          <w:b/>
          <w:bCs/>
          <w:lang w:val="en-ID"/>
        </w:rPr>
        <w:t xml:space="preserve"> </w:t>
      </w:r>
      <w:r w:rsidR="00277F0C" w:rsidRPr="00C536BE">
        <w:rPr>
          <w:rFonts w:cs="Times New Roman"/>
          <w:lang w:val="en-ID"/>
        </w:rPr>
        <w:t xml:space="preserve">Persentase diperoleh dengan membandingkan skor aktual dengan skor ideal: </w:t>
      </w:r>
    </w:p>
    <w:p w14:paraId="5C1431FB" w14:textId="0BCB365E" w:rsidR="00277F0C" w:rsidRPr="00C536BE" w:rsidRDefault="00277F0C" w:rsidP="007B7DE0">
      <w:pPr>
        <w:spacing w:line="480" w:lineRule="auto"/>
        <w:jc w:val="center"/>
        <w:rPr>
          <w:rFonts w:cs="Times New Roman"/>
          <w:sz w:val="28"/>
          <w:szCs w:val="28"/>
          <w:lang w:val="en-ID"/>
        </w:rPr>
      </w:pPr>
      <w:r w:rsidRPr="00C536BE">
        <w:rPr>
          <w:rFonts w:cs="Times New Roman"/>
          <w:sz w:val="28"/>
          <w:szCs w:val="28"/>
          <w:lang w:val="en-ID"/>
        </w:rPr>
        <w:t xml:space="preserve">Persentase = </w:t>
      </w:r>
      <m:oMath>
        <m:f>
          <m:fPr>
            <m:ctrlPr>
              <w:rPr>
                <w:rFonts w:ascii="Cambria Math" w:hAnsi="Cambria Math" w:cs="Times New Roman"/>
                <w:i/>
                <w:sz w:val="28"/>
                <w:szCs w:val="28"/>
                <w:lang w:val="en-ID"/>
              </w:rPr>
            </m:ctrlPr>
          </m:fPr>
          <m:num>
            <m:r>
              <w:rPr>
                <w:rFonts w:ascii="Cambria Math" w:hAnsi="Cambria Math" w:cs="Times New Roman"/>
                <w:sz w:val="28"/>
                <w:szCs w:val="28"/>
                <w:lang w:val="en-ID"/>
              </w:rPr>
              <m:t>Skor Aktual</m:t>
            </m:r>
          </m:num>
          <m:den>
            <m:r>
              <w:rPr>
                <w:rFonts w:ascii="Cambria Math" w:hAnsi="Cambria Math" w:cs="Times New Roman"/>
                <w:sz w:val="28"/>
                <w:szCs w:val="28"/>
                <w:lang w:val="en-ID"/>
              </w:rPr>
              <m:t>Skor Ideal</m:t>
            </m:r>
          </m:den>
        </m:f>
      </m:oMath>
      <w:r w:rsidRPr="00C536BE">
        <w:rPr>
          <w:rFonts w:eastAsiaTheme="minorEastAsia" w:cs="Times New Roman"/>
          <w:sz w:val="28"/>
          <w:szCs w:val="28"/>
          <w:lang w:val="en-ID"/>
        </w:rPr>
        <w:t xml:space="preserve"> x 100</w:t>
      </w:r>
    </w:p>
    <w:p w14:paraId="114DD663" w14:textId="77777777" w:rsidR="00277F0C" w:rsidRPr="00C536BE" w:rsidRDefault="00277F0C" w:rsidP="007B7DE0">
      <w:pPr>
        <w:spacing w:line="480" w:lineRule="auto"/>
        <w:rPr>
          <w:rFonts w:cs="Times New Roman"/>
          <w:lang w:val="en-ID"/>
        </w:rPr>
      </w:pPr>
      <w:r w:rsidRPr="00C536BE">
        <w:rPr>
          <w:rFonts w:cs="Times New Roman"/>
          <w:lang w:val="en-ID"/>
        </w:rPr>
        <w:t>Setiap indikator dikelompokkan berdasarkan kategori di atas. Misalnya:</w:t>
      </w:r>
    </w:p>
    <w:p w14:paraId="36604794" w14:textId="77777777" w:rsidR="00277F0C" w:rsidRPr="00C536BE" w:rsidRDefault="00277F0C" w:rsidP="007B7DE0">
      <w:pPr>
        <w:pStyle w:val="ListParagraph"/>
        <w:numPr>
          <w:ilvl w:val="0"/>
          <w:numId w:val="102"/>
        </w:numPr>
        <w:spacing w:line="480" w:lineRule="auto"/>
        <w:rPr>
          <w:rFonts w:cs="Times New Roman"/>
          <w:lang w:val="en-ID"/>
        </w:rPr>
      </w:pPr>
      <w:r w:rsidRPr="00C536BE">
        <w:rPr>
          <w:rFonts w:cs="Times New Roman"/>
          <w:lang w:val="en-ID"/>
        </w:rPr>
        <w:t xml:space="preserve">Indikator dengan persentase </w:t>
      </w:r>
      <w:r w:rsidRPr="00C536BE">
        <w:rPr>
          <w:rFonts w:cs="Times New Roman"/>
          <w:b/>
          <w:bCs/>
          <w:lang w:val="en-ID"/>
        </w:rPr>
        <w:t>68%</w:t>
      </w:r>
      <w:r w:rsidRPr="00C536BE">
        <w:rPr>
          <w:rFonts w:cs="Times New Roman"/>
          <w:lang w:val="en-ID"/>
        </w:rPr>
        <w:t xml:space="preserve"> masuk dalam kategori "Setuju."</w:t>
      </w:r>
    </w:p>
    <w:p w14:paraId="1932BCB3" w14:textId="0E0379B2" w:rsidR="00277F0C" w:rsidRPr="00C536BE" w:rsidRDefault="00277F0C" w:rsidP="007B7DE0">
      <w:pPr>
        <w:pStyle w:val="ListParagraph"/>
        <w:numPr>
          <w:ilvl w:val="0"/>
          <w:numId w:val="102"/>
        </w:numPr>
        <w:spacing w:line="480" w:lineRule="auto"/>
        <w:rPr>
          <w:rFonts w:cs="Times New Roman"/>
          <w:lang w:val="en-ID"/>
        </w:rPr>
      </w:pPr>
      <w:r w:rsidRPr="00C536BE">
        <w:rPr>
          <w:rFonts w:cs="Times New Roman"/>
          <w:lang w:val="en-ID"/>
        </w:rPr>
        <w:t xml:space="preserve">Indikator dengan persentase </w:t>
      </w:r>
      <w:r w:rsidRPr="00C536BE">
        <w:rPr>
          <w:rFonts w:cs="Times New Roman"/>
          <w:b/>
          <w:bCs/>
          <w:lang w:val="en-ID"/>
        </w:rPr>
        <w:t>55%</w:t>
      </w:r>
      <w:r w:rsidRPr="00C536BE">
        <w:rPr>
          <w:rFonts w:cs="Times New Roman"/>
          <w:lang w:val="en-ID"/>
        </w:rPr>
        <w:t xml:space="preserve"> berada dalam kategori "Netral."</w:t>
      </w:r>
    </w:p>
    <w:p w14:paraId="6FC7333E" w14:textId="540F7A5B" w:rsidR="00277F0C" w:rsidRPr="00C536BE" w:rsidRDefault="00277F0C" w:rsidP="007B7DE0">
      <w:pPr>
        <w:tabs>
          <w:tab w:val="left" w:pos="284"/>
        </w:tabs>
        <w:spacing w:line="480" w:lineRule="auto"/>
        <w:rPr>
          <w:rFonts w:cs="Times New Roman"/>
          <w:lang w:val="en-ID"/>
        </w:rPr>
      </w:pPr>
      <w:r w:rsidRPr="00C536BE">
        <w:rPr>
          <w:rFonts w:cs="Times New Roman"/>
          <w:lang w:val="en-ID"/>
        </w:rPr>
        <w:tab/>
        <w:t>Pendekatan ini memberikan gambaran terstruktur tentang data penelitian, memungkinkan peneliti untuk menginterpretasikan hasil secara sistematis dan mendalam.</w:t>
      </w:r>
    </w:p>
    <w:p w14:paraId="7F526B9D" w14:textId="39654EC9" w:rsidR="00277F0C" w:rsidRPr="00C536BE" w:rsidRDefault="00277F0C" w:rsidP="007B7DE0">
      <w:pPr>
        <w:spacing w:line="480" w:lineRule="auto"/>
        <w:rPr>
          <w:rFonts w:cs="Times New Roman"/>
          <w:lang w:val="en-ID"/>
        </w:rPr>
      </w:pPr>
      <w:r w:rsidRPr="00C536BE">
        <w:rPr>
          <w:rFonts w:cs="Times New Roman"/>
          <w:b/>
          <w:bCs/>
          <w:lang w:val="en-ID"/>
        </w:rPr>
        <w:t>Tanggapan responden mengenai Gaya Hidup</w:t>
      </w:r>
      <w:r w:rsidRPr="00C536BE">
        <w:rPr>
          <w:rFonts w:cs="Times New Roman"/>
          <w:lang w:val="en-ID"/>
        </w:rPr>
        <w:t xml:space="preserve"> :</w:t>
      </w:r>
    </w:p>
    <w:p w14:paraId="62087F97" w14:textId="15A14476" w:rsidR="00277F0C" w:rsidRPr="00C536BE" w:rsidRDefault="00277F0C" w:rsidP="007B7DE0">
      <w:pPr>
        <w:tabs>
          <w:tab w:val="left" w:pos="284"/>
        </w:tabs>
        <w:spacing w:line="480" w:lineRule="auto"/>
        <w:rPr>
          <w:rFonts w:cs="Times New Roman"/>
        </w:rPr>
      </w:pPr>
      <w:r w:rsidRPr="00C536BE">
        <w:rPr>
          <w:rFonts w:cs="Times New Roman"/>
        </w:rPr>
        <w:tab/>
        <w:t>Kuesioner mengenai pendapat responden tentang G</w:t>
      </w:r>
      <w:r w:rsidR="007B7DE0" w:rsidRPr="00C536BE">
        <w:rPr>
          <w:rFonts w:cs="Times New Roman"/>
        </w:rPr>
        <w:t xml:space="preserve">aya </w:t>
      </w:r>
      <w:r w:rsidRPr="00C536BE">
        <w:rPr>
          <w:rFonts w:cs="Times New Roman"/>
        </w:rPr>
        <w:t>H</w:t>
      </w:r>
      <w:r w:rsidR="007B7DE0" w:rsidRPr="00C536BE">
        <w:rPr>
          <w:rFonts w:cs="Times New Roman"/>
        </w:rPr>
        <w:t>idup</w:t>
      </w:r>
      <w:r w:rsidRPr="00C536BE">
        <w:rPr>
          <w:rFonts w:cs="Times New Roman"/>
        </w:rPr>
        <w:t xml:space="preserve"> terdiri dari 10 indikator dan melibatkan 400 responden. Hasil pengolahan data yang telah dilakukan mengenai indikator-indikator pada variabel G</w:t>
      </w:r>
      <w:r w:rsidR="007B7DE0" w:rsidRPr="00C536BE">
        <w:rPr>
          <w:rFonts w:cs="Times New Roman"/>
        </w:rPr>
        <w:t xml:space="preserve">aya </w:t>
      </w:r>
      <w:r w:rsidRPr="00C536BE">
        <w:rPr>
          <w:rFonts w:cs="Times New Roman"/>
        </w:rPr>
        <w:t>H</w:t>
      </w:r>
      <w:r w:rsidR="007B7DE0" w:rsidRPr="00C536BE">
        <w:rPr>
          <w:rFonts w:cs="Times New Roman"/>
        </w:rPr>
        <w:t>idup</w:t>
      </w:r>
      <w:r w:rsidRPr="00C536BE">
        <w:rPr>
          <w:rFonts w:cs="Times New Roman"/>
        </w:rPr>
        <w:t xml:space="preserve"> ditampilkan pada tabel berikut</w:t>
      </w:r>
      <w:r w:rsidR="007B7DE0" w:rsidRPr="00C536BE">
        <w:rPr>
          <w:rFonts w:cs="Times New Roman"/>
        </w:rPr>
        <w:t xml:space="preserve"> </w:t>
      </w:r>
      <w:r w:rsidRPr="00C536BE">
        <w:rPr>
          <w:rFonts w:cs="Times New Roman"/>
        </w:rPr>
        <w:t>:</w:t>
      </w:r>
    </w:p>
    <w:p w14:paraId="28B6D2DB" w14:textId="322B7B84" w:rsidR="00154E2F" w:rsidRPr="00C536BE" w:rsidRDefault="00154E2F" w:rsidP="007B7DE0">
      <w:pPr>
        <w:pStyle w:val="Caption"/>
        <w:keepNext/>
        <w:spacing w:line="480" w:lineRule="auto"/>
        <w:jc w:val="center"/>
        <w:rPr>
          <w:rFonts w:cs="Times New Roman"/>
          <w:i w:val="0"/>
          <w:iCs w:val="0"/>
          <w:color w:val="000000" w:themeColor="text1"/>
          <w:sz w:val="24"/>
          <w:szCs w:val="24"/>
        </w:rPr>
      </w:pPr>
      <w:bookmarkStart w:id="174" w:name="_Toc186331182"/>
      <w:bookmarkStart w:id="175" w:name="_Toc186735247"/>
      <w:bookmarkStart w:id="176" w:name="_Toc186735425"/>
      <w:bookmarkStart w:id="177" w:name="_Toc186739658"/>
      <w:r w:rsidRPr="00C536BE">
        <w:rPr>
          <w:rFonts w:cs="Times New Roman"/>
          <w:i w:val="0"/>
          <w:iCs w:val="0"/>
          <w:color w:val="000000" w:themeColor="text1"/>
          <w:sz w:val="24"/>
          <w:szCs w:val="24"/>
        </w:rPr>
        <w:t xml:space="preserve">Tabel 4. </w:t>
      </w:r>
      <w:r w:rsidRPr="00C536BE">
        <w:rPr>
          <w:rFonts w:cs="Times New Roman"/>
          <w:i w:val="0"/>
          <w:iCs w:val="0"/>
          <w:color w:val="000000" w:themeColor="text1"/>
          <w:sz w:val="24"/>
          <w:szCs w:val="24"/>
        </w:rPr>
        <w:fldChar w:fldCharType="begin"/>
      </w:r>
      <w:r w:rsidRPr="00C536BE">
        <w:rPr>
          <w:rFonts w:cs="Times New Roman"/>
          <w:i w:val="0"/>
          <w:iCs w:val="0"/>
          <w:color w:val="000000" w:themeColor="text1"/>
          <w:sz w:val="24"/>
          <w:szCs w:val="24"/>
        </w:rPr>
        <w:instrText xml:space="preserve"> SEQ Tabel_4. \* ARABIC </w:instrText>
      </w:r>
      <w:r w:rsidRPr="00C536BE">
        <w:rPr>
          <w:rFonts w:cs="Times New Roman"/>
          <w:i w:val="0"/>
          <w:iCs w:val="0"/>
          <w:color w:val="000000" w:themeColor="text1"/>
          <w:sz w:val="24"/>
          <w:szCs w:val="24"/>
        </w:rPr>
        <w:fldChar w:fldCharType="separate"/>
      </w:r>
      <w:r w:rsidR="00FA2A3C">
        <w:rPr>
          <w:rFonts w:cs="Times New Roman"/>
          <w:i w:val="0"/>
          <w:iCs w:val="0"/>
          <w:noProof/>
          <w:color w:val="000000" w:themeColor="text1"/>
          <w:sz w:val="24"/>
          <w:szCs w:val="24"/>
        </w:rPr>
        <w:t>3</w:t>
      </w:r>
      <w:r w:rsidRPr="00C536BE">
        <w:rPr>
          <w:rFonts w:cs="Times New Roman"/>
          <w:i w:val="0"/>
          <w:iCs w:val="0"/>
          <w:color w:val="000000" w:themeColor="text1"/>
          <w:sz w:val="24"/>
          <w:szCs w:val="24"/>
        </w:rPr>
        <w:fldChar w:fldCharType="end"/>
      </w:r>
      <w:r w:rsidRPr="00C536BE">
        <w:rPr>
          <w:rFonts w:cs="Times New Roman"/>
          <w:i w:val="0"/>
          <w:iCs w:val="0"/>
          <w:color w:val="000000" w:themeColor="text1"/>
          <w:sz w:val="24"/>
          <w:szCs w:val="24"/>
        </w:rPr>
        <w:t xml:space="preserve"> Analisis Deskriptif Variabel Gaya Hidup</w:t>
      </w:r>
      <w:bookmarkEnd w:id="174"/>
      <w:bookmarkEnd w:id="175"/>
      <w:bookmarkEnd w:id="176"/>
      <w:bookmarkEnd w:id="177"/>
    </w:p>
    <w:tbl>
      <w:tblPr>
        <w:tblStyle w:val="TableGrid"/>
        <w:tblW w:w="0" w:type="auto"/>
        <w:tblLook w:val="04A0" w:firstRow="1" w:lastRow="0" w:firstColumn="1" w:lastColumn="0" w:noHBand="0" w:noVBand="1"/>
      </w:tblPr>
      <w:tblGrid>
        <w:gridCol w:w="573"/>
        <w:gridCol w:w="1096"/>
        <w:gridCol w:w="1283"/>
        <w:gridCol w:w="704"/>
        <w:gridCol w:w="704"/>
        <w:gridCol w:w="704"/>
        <w:gridCol w:w="704"/>
        <w:gridCol w:w="704"/>
        <w:gridCol w:w="870"/>
        <w:gridCol w:w="726"/>
      </w:tblGrid>
      <w:tr w:rsidR="00277F0C" w:rsidRPr="00C536BE" w14:paraId="321D63B7" w14:textId="77777777" w:rsidTr="00277F0C">
        <w:tc>
          <w:tcPr>
            <w:tcW w:w="573" w:type="dxa"/>
          </w:tcPr>
          <w:p w14:paraId="0DD95EB3" w14:textId="77777777" w:rsidR="00277F0C" w:rsidRPr="00C536BE" w:rsidRDefault="00277F0C" w:rsidP="007B7DE0">
            <w:pPr>
              <w:spacing w:line="480" w:lineRule="auto"/>
              <w:rPr>
                <w:rFonts w:cs="Times New Roman"/>
              </w:rPr>
            </w:pPr>
            <w:r w:rsidRPr="00C536BE">
              <w:rPr>
                <w:rFonts w:cs="Times New Roman"/>
              </w:rPr>
              <w:t>No</w:t>
            </w:r>
          </w:p>
        </w:tc>
        <w:tc>
          <w:tcPr>
            <w:tcW w:w="1096" w:type="dxa"/>
          </w:tcPr>
          <w:p w14:paraId="67129EA4" w14:textId="77777777" w:rsidR="00277F0C" w:rsidRPr="00C536BE" w:rsidRDefault="00277F0C" w:rsidP="007B7DE0">
            <w:pPr>
              <w:spacing w:line="480" w:lineRule="auto"/>
              <w:rPr>
                <w:rFonts w:cs="Times New Roman"/>
              </w:rPr>
            </w:pPr>
            <w:r w:rsidRPr="00C536BE">
              <w:rPr>
                <w:rFonts w:cs="Times New Roman"/>
              </w:rPr>
              <w:t>Indikator</w:t>
            </w:r>
          </w:p>
        </w:tc>
        <w:tc>
          <w:tcPr>
            <w:tcW w:w="1283" w:type="dxa"/>
          </w:tcPr>
          <w:p w14:paraId="505CDA76" w14:textId="77777777" w:rsidR="00277F0C" w:rsidRPr="00C536BE" w:rsidRDefault="00277F0C" w:rsidP="007B7DE0">
            <w:pPr>
              <w:spacing w:line="480" w:lineRule="auto"/>
              <w:rPr>
                <w:rFonts w:cs="Times New Roman"/>
              </w:rPr>
            </w:pPr>
            <w:r w:rsidRPr="00C536BE">
              <w:rPr>
                <w:rFonts w:cs="Times New Roman"/>
              </w:rPr>
              <w:t>Pertanyaan</w:t>
            </w:r>
          </w:p>
        </w:tc>
        <w:tc>
          <w:tcPr>
            <w:tcW w:w="704" w:type="dxa"/>
          </w:tcPr>
          <w:p w14:paraId="1535B564" w14:textId="77777777" w:rsidR="00277F0C" w:rsidRPr="00C536BE" w:rsidRDefault="00277F0C" w:rsidP="007B7DE0">
            <w:pPr>
              <w:spacing w:line="480" w:lineRule="auto"/>
              <w:rPr>
                <w:rFonts w:cs="Times New Roman"/>
              </w:rPr>
            </w:pPr>
            <w:r w:rsidRPr="00C536BE">
              <w:rPr>
                <w:rFonts w:cs="Times New Roman"/>
              </w:rPr>
              <w:t>Skor 1</w:t>
            </w:r>
          </w:p>
        </w:tc>
        <w:tc>
          <w:tcPr>
            <w:tcW w:w="704" w:type="dxa"/>
          </w:tcPr>
          <w:p w14:paraId="487C6C9C" w14:textId="77777777" w:rsidR="00277F0C" w:rsidRPr="00C536BE" w:rsidRDefault="00277F0C" w:rsidP="007B7DE0">
            <w:pPr>
              <w:spacing w:line="480" w:lineRule="auto"/>
              <w:rPr>
                <w:rFonts w:cs="Times New Roman"/>
              </w:rPr>
            </w:pPr>
            <w:r w:rsidRPr="00C536BE">
              <w:rPr>
                <w:rFonts w:cs="Times New Roman"/>
              </w:rPr>
              <w:t>Skor 2</w:t>
            </w:r>
          </w:p>
        </w:tc>
        <w:tc>
          <w:tcPr>
            <w:tcW w:w="704" w:type="dxa"/>
          </w:tcPr>
          <w:p w14:paraId="685F67BF" w14:textId="77777777" w:rsidR="00277F0C" w:rsidRPr="00C536BE" w:rsidRDefault="00277F0C" w:rsidP="007B7DE0">
            <w:pPr>
              <w:spacing w:line="480" w:lineRule="auto"/>
              <w:rPr>
                <w:rFonts w:cs="Times New Roman"/>
              </w:rPr>
            </w:pPr>
            <w:r w:rsidRPr="00C536BE">
              <w:rPr>
                <w:rFonts w:cs="Times New Roman"/>
              </w:rPr>
              <w:t>Skor 3</w:t>
            </w:r>
          </w:p>
        </w:tc>
        <w:tc>
          <w:tcPr>
            <w:tcW w:w="704" w:type="dxa"/>
          </w:tcPr>
          <w:p w14:paraId="2F1C0ABE" w14:textId="77777777" w:rsidR="00277F0C" w:rsidRPr="00C536BE" w:rsidRDefault="00277F0C" w:rsidP="007B7DE0">
            <w:pPr>
              <w:spacing w:line="480" w:lineRule="auto"/>
              <w:rPr>
                <w:rFonts w:cs="Times New Roman"/>
              </w:rPr>
            </w:pPr>
            <w:r w:rsidRPr="00C536BE">
              <w:rPr>
                <w:rFonts w:cs="Times New Roman"/>
              </w:rPr>
              <w:t>Skor 4</w:t>
            </w:r>
          </w:p>
        </w:tc>
        <w:tc>
          <w:tcPr>
            <w:tcW w:w="704" w:type="dxa"/>
          </w:tcPr>
          <w:p w14:paraId="61D4D444" w14:textId="77777777" w:rsidR="00277F0C" w:rsidRPr="00C536BE" w:rsidRDefault="00277F0C" w:rsidP="007B7DE0">
            <w:pPr>
              <w:spacing w:line="480" w:lineRule="auto"/>
              <w:rPr>
                <w:rFonts w:cs="Times New Roman"/>
              </w:rPr>
            </w:pPr>
            <w:r w:rsidRPr="00C536BE">
              <w:rPr>
                <w:rFonts w:cs="Times New Roman"/>
              </w:rPr>
              <w:t>Skor 5</w:t>
            </w:r>
          </w:p>
        </w:tc>
        <w:tc>
          <w:tcPr>
            <w:tcW w:w="870" w:type="dxa"/>
          </w:tcPr>
          <w:p w14:paraId="3CE02C37" w14:textId="77777777" w:rsidR="00277F0C" w:rsidRPr="00C536BE" w:rsidRDefault="00277F0C" w:rsidP="007B7DE0">
            <w:pPr>
              <w:spacing w:line="480" w:lineRule="auto"/>
              <w:rPr>
                <w:rFonts w:cs="Times New Roman"/>
              </w:rPr>
            </w:pPr>
            <w:r w:rsidRPr="00C536BE">
              <w:rPr>
                <w:rFonts w:cs="Times New Roman"/>
              </w:rPr>
              <w:t>Skor Aktual</w:t>
            </w:r>
          </w:p>
        </w:tc>
        <w:tc>
          <w:tcPr>
            <w:tcW w:w="726" w:type="dxa"/>
          </w:tcPr>
          <w:p w14:paraId="7F0D08F4" w14:textId="77777777" w:rsidR="00277F0C" w:rsidRPr="00C536BE" w:rsidRDefault="00277F0C" w:rsidP="007B7DE0">
            <w:pPr>
              <w:spacing w:line="480" w:lineRule="auto"/>
              <w:rPr>
                <w:rFonts w:cs="Times New Roman"/>
              </w:rPr>
            </w:pPr>
            <w:r w:rsidRPr="00C536BE">
              <w:rPr>
                <w:rFonts w:cs="Times New Roman"/>
              </w:rPr>
              <w:t>Skor Ideal</w:t>
            </w:r>
          </w:p>
        </w:tc>
      </w:tr>
      <w:tr w:rsidR="00277F0C" w:rsidRPr="00C536BE" w14:paraId="077BF7FB" w14:textId="77777777" w:rsidTr="00277F0C">
        <w:tc>
          <w:tcPr>
            <w:tcW w:w="573" w:type="dxa"/>
          </w:tcPr>
          <w:p w14:paraId="2C872CB0" w14:textId="77777777" w:rsidR="00277F0C" w:rsidRPr="00C536BE" w:rsidRDefault="00277F0C" w:rsidP="007B7DE0">
            <w:pPr>
              <w:spacing w:line="480" w:lineRule="auto"/>
              <w:rPr>
                <w:rFonts w:cs="Times New Roman"/>
              </w:rPr>
            </w:pPr>
            <w:r w:rsidRPr="00C536BE">
              <w:rPr>
                <w:rFonts w:cs="Times New Roman"/>
              </w:rPr>
              <w:t>1</w:t>
            </w:r>
          </w:p>
        </w:tc>
        <w:tc>
          <w:tcPr>
            <w:tcW w:w="1096" w:type="dxa"/>
          </w:tcPr>
          <w:p w14:paraId="58CA212C" w14:textId="77777777" w:rsidR="00277F0C" w:rsidRPr="00C536BE" w:rsidRDefault="00277F0C" w:rsidP="007B7DE0">
            <w:pPr>
              <w:spacing w:line="480" w:lineRule="auto"/>
              <w:rPr>
                <w:rFonts w:cs="Times New Roman"/>
              </w:rPr>
            </w:pPr>
            <w:r w:rsidRPr="00C536BE">
              <w:rPr>
                <w:rFonts w:cs="Times New Roman"/>
              </w:rPr>
              <w:t>GH1</w:t>
            </w:r>
          </w:p>
        </w:tc>
        <w:tc>
          <w:tcPr>
            <w:tcW w:w="1283" w:type="dxa"/>
          </w:tcPr>
          <w:p w14:paraId="5D676887" w14:textId="54202E6D" w:rsidR="00277F0C" w:rsidRPr="00C536BE" w:rsidRDefault="003532DD" w:rsidP="007B7DE0">
            <w:pPr>
              <w:spacing w:line="480" w:lineRule="auto"/>
              <w:rPr>
                <w:rFonts w:cs="Times New Roman"/>
              </w:rPr>
            </w:pPr>
            <w:r w:rsidRPr="00C536BE">
              <w:rPr>
                <w:rFonts w:cs="Times New Roman"/>
              </w:rPr>
              <w:t>X1.1</w:t>
            </w:r>
          </w:p>
        </w:tc>
        <w:tc>
          <w:tcPr>
            <w:tcW w:w="704" w:type="dxa"/>
          </w:tcPr>
          <w:p w14:paraId="6321F130"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282E98BA" w14:textId="77777777" w:rsidR="00277F0C" w:rsidRPr="00C536BE" w:rsidRDefault="00277F0C" w:rsidP="007B7DE0">
            <w:pPr>
              <w:spacing w:line="480" w:lineRule="auto"/>
              <w:rPr>
                <w:rFonts w:cs="Times New Roman"/>
              </w:rPr>
            </w:pPr>
            <w:r w:rsidRPr="00C536BE">
              <w:rPr>
                <w:rFonts w:cs="Times New Roman"/>
              </w:rPr>
              <w:t>59</w:t>
            </w:r>
          </w:p>
        </w:tc>
        <w:tc>
          <w:tcPr>
            <w:tcW w:w="704" w:type="dxa"/>
          </w:tcPr>
          <w:p w14:paraId="1EA5ECB1" w14:textId="77777777" w:rsidR="00277F0C" w:rsidRPr="00C536BE" w:rsidRDefault="00277F0C" w:rsidP="007B7DE0">
            <w:pPr>
              <w:spacing w:line="480" w:lineRule="auto"/>
              <w:rPr>
                <w:rFonts w:cs="Times New Roman"/>
              </w:rPr>
            </w:pPr>
            <w:r w:rsidRPr="00C536BE">
              <w:rPr>
                <w:rFonts w:cs="Times New Roman"/>
              </w:rPr>
              <w:t>144</w:t>
            </w:r>
          </w:p>
        </w:tc>
        <w:tc>
          <w:tcPr>
            <w:tcW w:w="704" w:type="dxa"/>
          </w:tcPr>
          <w:p w14:paraId="5E7602F6" w14:textId="77777777" w:rsidR="00277F0C" w:rsidRPr="00C536BE" w:rsidRDefault="00277F0C" w:rsidP="007B7DE0">
            <w:pPr>
              <w:spacing w:line="480" w:lineRule="auto"/>
              <w:rPr>
                <w:rFonts w:cs="Times New Roman"/>
              </w:rPr>
            </w:pPr>
            <w:r w:rsidRPr="00C536BE">
              <w:rPr>
                <w:rFonts w:cs="Times New Roman"/>
              </w:rPr>
              <w:t>147</w:t>
            </w:r>
          </w:p>
        </w:tc>
        <w:tc>
          <w:tcPr>
            <w:tcW w:w="704" w:type="dxa"/>
          </w:tcPr>
          <w:p w14:paraId="705C8E33" w14:textId="77777777" w:rsidR="00277F0C" w:rsidRPr="00C536BE" w:rsidRDefault="00277F0C" w:rsidP="007B7DE0">
            <w:pPr>
              <w:spacing w:line="480" w:lineRule="auto"/>
              <w:rPr>
                <w:rFonts w:cs="Times New Roman"/>
              </w:rPr>
            </w:pPr>
            <w:r w:rsidRPr="00C536BE">
              <w:rPr>
                <w:rFonts w:cs="Times New Roman"/>
              </w:rPr>
              <w:t>50</w:t>
            </w:r>
          </w:p>
        </w:tc>
        <w:tc>
          <w:tcPr>
            <w:tcW w:w="870" w:type="dxa"/>
          </w:tcPr>
          <w:p w14:paraId="29C83DE1" w14:textId="77777777" w:rsidR="00277F0C" w:rsidRPr="00C536BE" w:rsidRDefault="00277F0C" w:rsidP="007B7DE0">
            <w:pPr>
              <w:spacing w:line="480" w:lineRule="auto"/>
              <w:rPr>
                <w:rFonts w:cs="Times New Roman"/>
              </w:rPr>
            </w:pPr>
            <w:r w:rsidRPr="00C536BE">
              <w:rPr>
                <w:rFonts w:cs="Times New Roman"/>
              </w:rPr>
              <w:t>1388</w:t>
            </w:r>
          </w:p>
        </w:tc>
        <w:tc>
          <w:tcPr>
            <w:tcW w:w="726" w:type="dxa"/>
          </w:tcPr>
          <w:p w14:paraId="01FAA441"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63FC241C" w14:textId="77777777" w:rsidTr="00277F0C">
        <w:tc>
          <w:tcPr>
            <w:tcW w:w="573" w:type="dxa"/>
          </w:tcPr>
          <w:p w14:paraId="39E50BAA" w14:textId="77777777" w:rsidR="00277F0C" w:rsidRPr="00C536BE" w:rsidRDefault="00277F0C" w:rsidP="007B7DE0">
            <w:pPr>
              <w:spacing w:line="480" w:lineRule="auto"/>
              <w:rPr>
                <w:rFonts w:cs="Times New Roman"/>
              </w:rPr>
            </w:pPr>
            <w:r w:rsidRPr="00C536BE">
              <w:rPr>
                <w:rFonts w:cs="Times New Roman"/>
              </w:rPr>
              <w:t>2</w:t>
            </w:r>
          </w:p>
        </w:tc>
        <w:tc>
          <w:tcPr>
            <w:tcW w:w="1096" w:type="dxa"/>
          </w:tcPr>
          <w:p w14:paraId="22FD3B10" w14:textId="77777777" w:rsidR="00277F0C" w:rsidRPr="00C536BE" w:rsidRDefault="00277F0C" w:rsidP="007B7DE0">
            <w:pPr>
              <w:spacing w:line="480" w:lineRule="auto"/>
              <w:rPr>
                <w:rFonts w:cs="Times New Roman"/>
              </w:rPr>
            </w:pPr>
            <w:r w:rsidRPr="00C536BE">
              <w:rPr>
                <w:rFonts w:cs="Times New Roman"/>
              </w:rPr>
              <w:t>GH2</w:t>
            </w:r>
          </w:p>
        </w:tc>
        <w:tc>
          <w:tcPr>
            <w:tcW w:w="1283" w:type="dxa"/>
          </w:tcPr>
          <w:p w14:paraId="67CF95D9" w14:textId="6776F5CB" w:rsidR="00277F0C" w:rsidRPr="00C536BE" w:rsidRDefault="003532DD" w:rsidP="007B7DE0">
            <w:pPr>
              <w:spacing w:line="480" w:lineRule="auto"/>
              <w:rPr>
                <w:rFonts w:cs="Times New Roman"/>
              </w:rPr>
            </w:pPr>
            <w:r w:rsidRPr="00C536BE">
              <w:rPr>
                <w:rFonts w:cs="Times New Roman"/>
              </w:rPr>
              <w:t>X1.2</w:t>
            </w:r>
          </w:p>
        </w:tc>
        <w:tc>
          <w:tcPr>
            <w:tcW w:w="704" w:type="dxa"/>
          </w:tcPr>
          <w:p w14:paraId="21B49926"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28640F30" w14:textId="77777777" w:rsidR="00277F0C" w:rsidRPr="00C536BE" w:rsidRDefault="00277F0C" w:rsidP="007B7DE0">
            <w:pPr>
              <w:spacing w:line="480" w:lineRule="auto"/>
              <w:rPr>
                <w:rFonts w:cs="Times New Roman"/>
              </w:rPr>
            </w:pPr>
            <w:r w:rsidRPr="00C536BE">
              <w:rPr>
                <w:rFonts w:cs="Times New Roman"/>
              </w:rPr>
              <w:t>60</w:t>
            </w:r>
          </w:p>
        </w:tc>
        <w:tc>
          <w:tcPr>
            <w:tcW w:w="704" w:type="dxa"/>
          </w:tcPr>
          <w:p w14:paraId="21A769C0" w14:textId="77777777" w:rsidR="00277F0C" w:rsidRPr="00C536BE" w:rsidRDefault="00277F0C" w:rsidP="007B7DE0">
            <w:pPr>
              <w:spacing w:line="480" w:lineRule="auto"/>
              <w:rPr>
                <w:rFonts w:cs="Times New Roman"/>
              </w:rPr>
            </w:pPr>
            <w:r w:rsidRPr="00C536BE">
              <w:rPr>
                <w:rFonts w:cs="Times New Roman"/>
              </w:rPr>
              <w:t>144</w:t>
            </w:r>
          </w:p>
        </w:tc>
        <w:tc>
          <w:tcPr>
            <w:tcW w:w="704" w:type="dxa"/>
          </w:tcPr>
          <w:p w14:paraId="2E909EE7" w14:textId="77777777" w:rsidR="00277F0C" w:rsidRPr="00C536BE" w:rsidRDefault="00277F0C" w:rsidP="007B7DE0">
            <w:pPr>
              <w:spacing w:line="480" w:lineRule="auto"/>
              <w:rPr>
                <w:rFonts w:cs="Times New Roman"/>
              </w:rPr>
            </w:pPr>
            <w:r w:rsidRPr="00C536BE">
              <w:rPr>
                <w:rFonts w:cs="Times New Roman"/>
              </w:rPr>
              <w:t>143</w:t>
            </w:r>
          </w:p>
        </w:tc>
        <w:tc>
          <w:tcPr>
            <w:tcW w:w="704" w:type="dxa"/>
          </w:tcPr>
          <w:p w14:paraId="7D2CC793" w14:textId="77777777" w:rsidR="00277F0C" w:rsidRPr="00C536BE" w:rsidRDefault="00277F0C" w:rsidP="007B7DE0">
            <w:pPr>
              <w:spacing w:line="480" w:lineRule="auto"/>
              <w:rPr>
                <w:rFonts w:cs="Times New Roman"/>
              </w:rPr>
            </w:pPr>
            <w:r w:rsidRPr="00C536BE">
              <w:rPr>
                <w:rFonts w:cs="Times New Roman"/>
              </w:rPr>
              <w:t>53</w:t>
            </w:r>
          </w:p>
        </w:tc>
        <w:tc>
          <w:tcPr>
            <w:tcW w:w="870" w:type="dxa"/>
          </w:tcPr>
          <w:p w14:paraId="39F1536E" w14:textId="77777777" w:rsidR="00277F0C" w:rsidRPr="00C536BE" w:rsidRDefault="00277F0C" w:rsidP="007B7DE0">
            <w:pPr>
              <w:spacing w:line="480" w:lineRule="auto"/>
              <w:rPr>
                <w:rFonts w:cs="Times New Roman"/>
              </w:rPr>
            </w:pPr>
            <w:r w:rsidRPr="00C536BE">
              <w:rPr>
                <w:rFonts w:cs="Times New Roman"/>
              </w:rPr>
              <w:t>1389</w:t>
            </w:r>
          </w:p>
        </w:tc>
        <w:tc>
          <w:tcPr>
            <w:tcW w:w="726" w:type="dxa"/>
          </w:tcPr>
          <w:p w14:paraId="7A1A74B4" w14:textId="77777777" w:rsidR="00277F0C" w:rsidRPr="00C536BE" w:rsidRDefault="00277F0C" w:rsidP="007B7DE0">
            <w:pPr>
              <w:spacing w:line="480" w:lineRule="auto"/>
              <w:rPr>
                <w:rFonts w:cs="Times New Roman"/>
              </w:rPr>
            </w:pPr>
            <w:r w:rsidRPr="00C536BE">
              <w:rPr>
                <w:rFonts w:cs="Times New Roman"/>
              </w:rPr>
              <w:t>2000</w:t>
            </w:r>
          </w:p>
        </w:tc>
      </w:tr>
      <w:tr w:rsidR="00FE1472" w:rsidRPr="00C536BE" w14:paraId="7FB0E033" w14:textId="77777777" w:rsidTr="00FE1472">
        <w:trPr>
          <w:trHeight w:val="412"/>
        </w:trPr>
        <w:tc>
          <w:tcPr>
            <w:tcW w:w="8068" w:type="dxa"/>
            <w:gridSpan w:val="10"/>
            <w:tcBorders>
              <w:top w:val="nil"/>
              <w:left w:val="nil"/>
              <w:right w:val="nil"/>
            </w:tcBorders>
          </w:tcPr>
          <w:p w14:paraId="76503FEA" w14:textId="47C6BF59" w:rsidR="00FE1472" w:rsidRPr="00C536BE" w:rsidRDefault="00FE1472" w:rsidP="00FE1472">
            <w:pPr>
              <w:pStyle w:val="Caption"/>
              <w:keepNext/>
              <w:spacing w:line="480" w:lineRule="auto"/>
              <w:jc w:val="center"/>
              <w:rPr>
                <w:rFonts w:cs="Times New Roman"/>
                <w:i w:val="0"/>
                <w:iCs w:val="0"/>
                <w:color w:val="000000" w:themeColor="text1"/>
                <w:sz w:val="24"/>
                <w:szCs w:val="24"/>
              </w:rPr>
            </w:pPr>
            <w:r w:rsidRPr="00C536BE">
              <w:rPr>
                <w:rFonts w:cs="Times New Roman"/>
                <w:i w:val="0"/>
                <w:iCs w:val="0"/>
                <w:color w:val="000000" w:themeColor="text1"/>
                <w:sz w:val="24"/>
                <w:szCs w:val="24"/>
              </w:rPr>
              <w:lastRenderedPageBreak/>
              <w:t xml:space="preserve">Tabel 4. </w:t>
            </w:r>
            <w:r w:rsidR="00126EAB">
              <w:rPr>
                <w:rFonts w:cs="Times New Roman"/>
                <w:i w:val="0"/>
                <w:iCs w:val="0"/>
                <w:color w:val="000000" w:themeColor="text1"/>
                <w:sz w:val="24"/>
                <w:szCs w:val="24"/>
              </w:rPr>
              <w:t xml:space="preserve">3 </w:t>
            </w:r>
            <w:r w:rsidRPr="00C536BE">
              <w:rPr>
                <w:rFonts w:cs="Times New Roman"/>
                <w:i w:val="0"/>
                <w:iCs w:val="0"/>
                <w:color w:val="000000" w:themeColor="text1"/>
                <w:sz w:val="24"/>
                <w:szCs w:val="24"/>
              </w:rPr>
              <w:t>Analisis Deskriptif Variabel Gaya Hidup</w:t>
            </w:r>
          </w:p>
        </w:tc>
      </w:tr>
      <w:tr w:rsidR="00277F0C" w:rsidRPr="00C536BE" w14:paraId="16E44F03" w14:textId="77777777" w:rsidTr="00277F0C">
        <w:tc>
          <w:tcPr>
            <w:tcW w:w="573" w:type="dxa"/>
          </w:tcPr>
          <w:p w14:paraId="5B0236CA" w14:textId="77777777" w:rsidR="00277F0C" w:rsidRPr="00C536BE" w:rsidRDefault="00277F0C" w:rsidP="007B7DE0">
            <w:pPr>
              <w:spacing w:line="480" w:lineRule="auto"/>
              <w:rPr>
                <w:rFonts w:cs="Times New Roman"/>
              </w:rPr>
            </w:pPr>
            <w:r w:rsidRPr="00C536BE">
              <w:rPr>
                <w:rFonts w:cs="Times New Roman"/>
              </w:rPr>
              <w:t>3</w:t>
            </w:r>
          </w:p>
        </w:tc>
        <w:tc>
          <w:tcPr>
            <w:tcW w:w="1096" w:type="dxa"/>
          </w:tcPr>
          <w:p w14:paraId="7EFCBD71" w14:textId="77777777" w:rsidR="00277F0C" w:rsidRPr="00C536BE" w:rsidRDefault="00277F0C" w:rsidP="007B7DE0">
            <w:pPr>
              <w:spacing w:line="480" w:lineRule="auto"/>
              <w:rPr>
                <w:rFonts w:cs="Times New Roman"/>
              </w:rPr>
            </w:pPr>
            <w:r w:rsidRPr="00C536BE">
              <w:rPr>
                <w:rFonts w:cs="Times New Roman"/>
              </w:rPr>
              <w:t>GH3</w:t>
            </w:r>
          </w:p>
        </w:tc>
        <w:tc>
          <w:tcPr>
            <w:tcW w:w="1283" w:type="dxa"/>
          </w:tcPr>
          <w:p w14:paraId="40FCA4FE" w14:textId="4354D11A" w:rsidR="00277F0C" w:rsidRPr="00C536BE" w:rsidRDefault="003532DD" w:rsidP="007B7DE0">
            <w:pPr>
              <w:spacing w:line="480" w:lineRule="auto"/>
              <w:rPr>
                <w:rFonts w:cs="Times New Roman"/>
              </w:rPr>
            </w:pPr>
            <w:r w:rsidRPr="00C536BE">
              <w:rPr>
                <w:rFonts w:cs="Times New Roman"/>
              </w:rPr>
              <w:t>X1.3</w:t>
            </w:r>
          </w:p>
        </w:tc>
        <w:tc>
          <w:tcPr>
            <w:tcW w:w="704" w:type="dxa"/>
          </w:tcPr>
          <w:p w14:paraId="37527160"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70D44631" w14:textId="77777777" w:rsidR="00277F0C" w:rsidRPr="00C536BE" w:rsidRDefault="00277F0C" w:rsidP="007B7DE0">
            <w:pPr>
              <w:spacing w:line="480" w:lineRule="auto"/>
              <w:rPr>
                <w:rFonts w:cs="Times New Roman"/>
              </w:rPr>
            </w:pPr>
            <w:r w:rsidRPr="00C536BE">
              <w:rPr>
                <w:rFonts w:cs="Times New Roman"/>
              </w:rPr>
              <w:t>57</w:t>
            </w:r>
          </w:p>
        </w:tc>
        <w:tc>
          <w:tcPr>
            <w:tcW w:w="704" w:type="dxa"/>
          </w:tcPr>
          <w:p w14:paraId="1A95A93C" w14:textId="77777777" w:rsidR="00277F0C" w:rsidRPr="00C536BE" w:rsidRDefault="00277F0C" w:rsidP="007B7DE0">
            <w:pPr>
              <w:spacing w:line="480" w:lineRule="auto"/>
              <w:rPr>
                <w:rFonts w:cs="Times New Roman"/>
              </w:rPr>
            </w:pPr>
            <w:r w:rsidRPr="00C536BE">
              <w:rPr>
                <w:rFonts w:cs="Times New Roman"/>
              </w:rPr>
              <w:t>147</w:t>
            </w:r>
          </w:p>
        </w:tc>
        <w:tc>
          <w:tcPr>
            <w:tcW w:w="704" w:type="dxa"/>
          </w:tcPr>
          <w:p w14:paraId="7A8A17C5" w14:textId="77777777" w:rsidR="00277F0C" w:rsidRPr="00C536BE" w:rsidRDefault="00277F0C" w:rsidP="007B7DE0">
            <w:pPr>
              <w:spacing w:line="480" w:lineRule="auto"/>
              <w:rPr>
                <w:rFonts w:cs="Times New Roman"/>
              </w:rPr>
            </w:pPr>
            <w:r w:rsidRPr="00C536BE">
              <w:rPr>
                <w:rFonts w:cs="Times New Roman"/>
              </w:rPr>
              <w:t>143</w:t>
            </w:r>
          </w:p>
        </w:tc>
        <w:tc>
          <w:tcPr>
            <w:tcW w:w="704" w:type="dxa"/>
          </w:tcPr>
          <w:p w14:paraId="1EBECA84" w14:textId="77777777" w:rsidR="00277F0C" w:rsidRPr="00C536BE" w:rsidRDefault="00277F0C" w:rsidP="007B7DE0">
            <w:pPr>
              <w:spacing w:line="480" w:lineRule="auto"/>
              <w:rPr>
                <w:rFonts w:cs="Times New Roman"/>
              </w:rPr>
            </w:pPr>
            <w:r w:rsidRPr="00C536BE">
              <w:rPr>
                <w:rFonts w:cs="Times New Roman"/>
              </w:rPr>
              <w:t>53</w:t>
            </w:r>
          </w:p>
        </w:tc>
        <w:tc>
          <w:tcPr>
            <w:tcW w:w="870" w:type="dxa"/>
          </w:tcPr>
          <w:p w14:paraId="186BFDCD" w14:textId="77777777" w:rsidR="00277F0C" w:rsidRPr="00C536BE" w:rsidRDefault="00277F0C" w:rsidP="007B7DE0">
            <w:pPr>
              <w:spacing w:line="480" w:lineRule="auto"/>
              <w:rPr>
                <w:rFonts w:cs="Times New Roman"/>
              </w:rPr>
            </w:pPr>
            <w:r w:rsidRPr="00C536BE">
              <w:rPr>
                <w:rFonts w:cs="Times New Roman"/>
              </w:rPr>
              <w:t>1392</w:t>
            </w:r>
          </w:p>
        </w:tc>
        <w:tc>
          <w:tcPr>
            <w:tcW w:w="726" w:type="dxa"/>
          </w:tcPr>
          <w:p w14:paraId="01F45EC5"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529E6CFF" w14:textId="77777777" w:rsidTr="00277F0C">
        <w:tc>
          <w:tcPr>
            <w:tcW w:w="573" w:type="dxa"/>
          </w:tcPr>
          <w:p w14:paraId="4FB7D658" w14:textId="77777777" w:rsidR="00277F0C" w:rsidRPr="00C536BE" w:rsidRDefault="00277F0C" w:rsidP="007B7DE0">
            <w:pPr>
              <w:spacing w:line="480" w:lineRule="auto"/>
              <w:rPr>
                <w:rFonts w:cs="Times New Roman"/>
              </w:rPr>
            </w:pPr>
            <w:r w:rsidRPr="00C536BE">
              <w:rPr>
                <w:rFonts w:cs="Times New Roman"/>
              </w:rPr>
              <w:t>4</w:t>
            </w:r>
          </w:p>
        </w:tc>
        <w:tc>
          <w:tcPr>
            <w:tcW w:w="1096" w:type="dxa"/>
          </w:tcPr>
          <w:p w14:paraId="5AA6DDE9" w14:textId="77777777" w:rsidR="00277F0C" w:rsidRPr="00C536BE" w:rsidRDefault="00277F0C" w:rsidP="007B7DE0">
            <w:pPr>
              <w:spacing w:line="480" w:lineRule="auto"/>
              <w:rPr>
                <w:rFonts w:cs="Times New Roman"/>
              </w:rPr>
            </w:pPr>
            <w:r w:rsidRPr="00C536BE">
              <w:rPr>
                <w:rFonts w:cs="Times New Roman"/>
              </w:rPr>
              <w:t>GH4</w:t>
            </w:r>
          </w:p>
        </w:tc>
        <w:tc>
          <w:tcPr>
            <w:tcW w:w="1283" w:type="dxa"/>
          </w:tcPr>
          <w:p w14:paraId="4E9C1BB8" w14:textId="4B2CF41B" w:rsidR="00277F0C" w:rsidRPr="00C536BE" w:rsidRDefault="003532DD" w:rsidP="007B7DE0">
            <w:pPr>
              <w:spacing w:line="480" w:lineRule="auto"/>
              <w:rPr>
                <w:rFonts w:cs="Times New Roman"/>
              </w:rPr>
            </w:pPr>
            <w:r w:rsidRPr="00C536BE">
              <w:rPr>
                <w:rFonts w:cs="Times New Roman"/>
              </w:rPr>
              <w:t>X1.4</w:t>
            </w:r>
          </w:p>
        </w:tc>
        <w:tc>
          <w:tcPr>
            <w:tcW w:w="704" w:type="dxa"/>
          </w:tcPr>
          <w:p w14:paraId="55E04725"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18164676" w14:textId="77777777" w:rsidR="00277F0C" w:rsidRPr="00C536BE" w:rsidRDefault="00277F0C" w:rsidP="007B7DE0">
            <w:pPr>
              <w:spacing w:line="480" w:lineRule="auto"/>
              <w:rPr>
                <w:rFonts w:cs="Times New Roman"/>
              </w:rPr>
            </w:pPr>
            <w:r w:rsidRPr="00C536BE">
              <w:rPr>
                <w:rFonts w:cs="Times New Roman"/>
              </w:rPr>
              <w:t>57</w:t>
            </w:r>
          </w:p>
        </w:tc>
        <w:tc>
          <w:tcPr>
            <w:tcW w:w="704" w:type="dxa"/>
          </w:tcPr>
          <w:p w14:paraId="2999E58D" w14:textId="77777777" w:rsidR="00277F0C" w:rsidRPr="00C536BE" w:rsidRDefault="00277F0C" w:rsidP="007B7DE0">
            <w:pPr>
              <w:spacing w:line="480" w:lineRule="auto"/>
              <w:rPr>
                <w:rFonts w:cs="Times New Roman"/>
              </w:rPr>
            </w:pPr>
            <w:r w:rsidRPr="00C536BE">
              <w:rPr>
                <w:rFonts w:cs="Times New Roman"/>
              </w:rPr>
              <w:t>157</w:t>
            </w:r>
          </w:p>
        </w:tc>
        <w:tc>
          <w:tcPr>
            <w:tcW w:w="704" w:type="dxa"/>
          </w:tcPr>
          <w:p w14:paraId="10080D0B" w14:textId="77777777" w:rsidR="00277F0C" w:rsidRPr="00C536BE" w:rsidRDefault="00277F0C" w:rsidP="007B7DE0">
            <w:pPr>
              <w:spacing w:line="480" w:lineRule="auto"/>
              <w:rPr>
                <w:rFonts w:cs="Times New Roman"/>
              </w:rPr>
            </w:pPr>
            <w:r w:rsidRPr="00C536BE">
              <w:rPr>
                <w:rFonts w:cs="Times New Roman"/>
              </w:rPr>
              <w:t>127</w:t>
            </w:r>
          </w:p>
        </w:tc>
        <w:tc>
          <w:tcPr>
            <w:tcW w:w="704" w:type="dxa"/>
          </w:tcPr>
          <w:p w14:paraId="1FE92907" w14:textId="77777777" w:rsidR="00277F0C" w:rsidRPr="00C536BE" w:rsidRDefault="00277F0C" w:rsidP="007B7DE0">
            <w:pPr>
              <w:spacing w:line="480" w:lineRule="auto"/>
              <w:rPr>
                <w:rFonts w:cs="Times New Roman"/>
              </w:rPr>
            </w:pPr>
            <w:r w:rsidRPr="00C536BE">
              <w:rPr>
                <w:rFonts w:cs="Times New Roman"/>
              </w:rPr>
              <w:t>59</w:t>
            </w:r>
          </w:p>
        </w:tc>
        <w:tc>
          <w:tcPr>
            <w:tcW w:w="870" w:type="dxa"/>
          </w:tcPr>
          <w:p w14:paraId="4ED7B6B4" w14:textId="77777777" w:rsidR="00277F0C" w:rsidRPr="00C536BE" w:rsidRDefault="00277F0C" w:rsidP="007B7DE0">
            <w:pPr>
              <w:spacing w:line="480" w:lineRule="auto"/>
              <w:rPr>
                <w:rFonts w:cs="Times New Roman"/>
              </w:rPr>
            </w:pPr>
            <w:r w:rsidRPr="00C536BE">
              <w:rPr>
                <w:rFonts w:cs="Times New Roman"/>
              </w:rPr>
              <w:t>1388</w:t>
            </w:r>
          </w:p>
        </w:tc>
        <w:tc>
          <w:tcPr>
            <w:tcW w:w="726" w:type="dxa"/>
          </w:tcPr>
          <w:p w14:paraId="4488E3F8"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1D2529BB" w14:textId="77777777" w:rsidTr="00277F0C">
        <w:tc>
          <w:tcPr>
            <w:tcW w:w="573" w:type="dxa"/>
          </w:tcPr>
          <w:p w14:paraId="22C84C8E" w14:textId="77777777" w:rsidR="00277F0C" w:rsidRPr="00C536BE" w:rsidRDefault="00277F0C" w:rsidP="007B7DE0">
            <w:pPr>
              <w:spacing w:line="480" w:lineRule="auto"/>
              <w:rPr>
                <w:rFonts w:cs="Times New Roman"/>
              </w:rPr>
            </w:pPr>
            <w:r w:rsidRPr="00C536BE">
              <w:rPr>
                <w:rFonts w:cs="Times New Roman"/>
              </w:rPr>
              <w:t>5</w:t>
            </w:r>
          </w:p>
        </w:tc>
        <w:tc>
          <w:tcPr>
            <w:tcW w:w="1096" w:type="dxa"/>
          </w:tcPr>
          <w:p w14:paraId="792D95DC" w14:textId="77777777" w:rsidR="00277F0C" w:rsidRPr="00C536BE" w:rsidRDefault="00277F0C" w:rsidP="007B7DE0">
            <w:pPr>
              <w:spacing w:line="480" w:lineRule="auto"/>
              <w:rPr>
                <w:rFonts w:cs="Times New Roman"/>
              </w:rPr>
            </w:pPr>
            <w:r w:rsidRPr="00C536BE">
              <w:rPr>
                <w:rFonts w:cs="Times New Roman"/>
              </w:rPr>
              <w:t>GH5</w:t>
            </w:r>
          </w:p>
        </w:tc>
        <w:tc>
          <w:tcPr>
            <w:tcW w:w="1283" w:type="dxa"/>
          </w:tcPr>
          <w:p w14:paraId="64DB148D" w14:textId="71FF485D" w:rsidR="00277F0C" w:rsidRPr="00C536BE" w:rsidRDefault="003532DD" w:rsidP="007B7DE0">
            <w:pPr>
              <w:spacing w:line="480" w:lineRule="auto"/>
              <w:rPr>
                <w:rFonts w:cs="Times New Roman"/>
              </w:rPr>
            </w:pPr>
            <w:r w:rsidRPr="00C536BE">
              <w:rPr>
                <w:rFonts w:cs="Times New Roman"/>
              </w:rPr>
              <w:t>X1.5</w:t>
            </w:r>
          </w:p>
        </w:tc>
        <w:tc>
          <w:tcPr>
            <w:tcW w:w="704" w:type="dxa"/>
          </w:tcPr>
          <w:p w14:paraId="43B05A56"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5F866B68" w14:textId="77777777" w:rsidR="00277F0C" w:rsidRPr="00C536BE" w:rsidRDefault="00277F0C" w:rsidP="007B7DE0">
            <w:pPr>
              <w:spacing w:line="480" w:lineRule="auto"/>
              <w:rPr>
                <w:rFonts w:cs="Times New Roman"/>
              </w:rPr>
            </w:pPr>
            <w:r w:rsidRPr="00C536BE">
              <w:rPr>
                <w:rFonts w:cs="Times New Roman"/>
              </w:rPr>
              <w:t>62</w:t>
            </w:r>
          </w:p>
        </w:tc>
        <w:tc>
          <w:tcPr>
            <w:tcW w:w="704" w:type="dxa"/>
          </w:tcPr>
          <w:p w14:paraId="42D370A3" w14:textId="77777777" w:rsidR="00277F0C" w:rsidRPr="00C536BE" w:rsidRDefault="00277F0C" w:rsidP="007B7DE0">
            <w:pPr>
              <w:spacing w:line="480" w:lineRule="auto"/>
              <w:rPr>
                <w:rFonts w:cs="Times New Roman"/>
              </w:rPr>
            </w:pPr>
            <w:r w:rsidRPr="00C536BE">
              <w:rPr>
                <w:rFonts w:cs="Times New Roman"/>
              </w:rPr>
              <w:t>138</w:t>
            </w:r>
          </w:p>
        </w:tc>
        <w:tc>
          <w:tcPr>
            <w:tcW w:w="704" w:type="dxa"/>
          </w:tcPr>
          <w:p w14:paraId="449500B8" w14:textId="77777777" w:rsidR="00277F0C" w:rsidRPr="00C536BE" w:rsidRDefault="00277F0C" w:rsidP="007B7DE0">
            <w:pPr>
              <w:spacing w:line="480" w:lineRule="auto"/>
              <w:rPr>
                <w:rFonts w:cs="Times New Roman"/>
              </w:rPr>
            </w:pPr>
            <w:r w:rsidRPr="00C536BE">
              <w:rPr>
                <w:rFonts w:cs="Times New Roman"/>
              </w:rPr>
              <w:t>148</w:t>
            </w:r>
          </w:p>
        </w:tc>
        <w:tc>
          <w:tcPr>
            <w:tcW w:w="704" w:type="dxa"/>
          </w:tcPr>
          <w:p w14:paraId="23497514" w14:textId="77777777" w:rsidR="00277F0C" w:rsidRPr="00C536BE" w:rsidRDefault="00277F0C" w:rsidP="007B7DE0">
            <w:pPr>
              <w:spacing w:line="480" w:lineRule="auto"/>
              <w:rPr>
                <w:rFonts w:cs="Times New Roman"/>
              </w:rPr>
            </w:pPr>
            <w:r w:rsidRPr="00C536BE">
              <w:rPr>
                <w:rFonts w:cs="Times New Roman"/>
              </w:rPr>
              <w:t>52</w:t>
            </w:r>
          </w:p>
        </w:tc>
        <w:tc>
          <w:tcPr>
            <w:tcW w:w="870" w:type="dxa"/>
          </w:tcPr>
          <w:p w14:paraId="541D38C3" w14:textId="77777777" w:rsidR="00277F0C" w:rsidRPr="00C536BE" w:rsidRDefault="00277F0C" w:rsidP="007B7DE0">
            <w:pPr>
              <w:spacing w:line="480" w:lineRule="auto"/>
              <w:rPr>
                <w:rFonts w:cs="Times New Roman"/>
              </w:rPr>
            </w:pPr>
            <w:r w:rsidRPr="00C536BE">
              <w:rPr>
                <w:rFonts w:cs="Times New Roman"/>
              </w:rPr>
              <w:t>1390</w:t>
            </w:r>
          </w:p>
        </w:tc>
        <w:tc>
          <w:tcPr>
            <w:tcW w:w="726" w:type="dxa"/>
          </w:tcPr>
          <w:p w14:paraId="00176909"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4529E5AF" w14:textId="77777777" w:rsidTr="00277F0C">
        <w:tc>
          <w:tcPr>
            <w:tcW w:w="573" w:type="dxa"/>
          </w:tcPr>
          <w:p w14:paraId="35BEABE6" w14:textId="77777777" w:rsidR="00277F0C" w:rsidRPr="00C536BE" w:rsidRDefault="00277F0C" w:rsidP="007B7DE0">
            <w:pPr>
              <w:spacing w:line="480" w:lineRule="auto"/>
              <w:rPr>
                <w:rFonts w:cs="Times New Roman"/>
              </w:rPr>
            </w:pPr>
            <w:r w:rsidRPr="00C536BE">
              <w:rPr>
                <w:rFonts w:cs="Times New Roman"/>
              </w:rPr>
              <w:t>6</w:t>
            </w:r>
          </w:p>
        </w:tc>
        <w:tc>
          <w:tcPr>
            <w:tcW w:w="1096" w:type="dxa"/>
          </w:tcPr>
          <w:p w14:paraId="6ED56A2C" w14:textId="77777777" w:rsidR="00277F0C" w:rsidRPr="00C536BE" w:rsidRDefault="00277F0C" w:rsidP="007B7DE0">
            <w:pPr>
              <w:spacing w:line="480" w:lineRule="auto"/>
              <w:rPr>
                <w:rFonts w:cs="Times New Roman"/>
              </w:rPr>
            </w:pPr>
            <w:r w:rsidRPr="00C536BE">
              <w:rPr>
                <w:rFonts w:cs="Times New Roman"/>
              </w:rPr>
              <w:t>GH6</w:t>
            </w:r>
          </w:p>
        </w:tc>
        <w:tc>
          <w:tcPr>
            <w:tcW w:w="1283" w:type="dxa"/>
          </w:tcPr>
          <w:p w14:paraId="0C570F1A" w14:textId="3E9CD68D" w:rsidR="00277F0C" w:rsidRPr="00C536BE" w:rsidRDefault="003532DD" w:rsidP="007B7DE0">
            <w:pPr>
              <w:spacing w:line="480" w:lineRule="auto"/>
              <w:rPr>
                <w:rFonts w:cs="Times New Roman"/>
              </w:rPr>
            </w:pPr>
            <w:r w:rsidRPr="00C536BE">
              <w:rPr>
                <w:rFonts w:cs="Times New Roman"/>
              </w:rPr>
              <w:t>X1.6</w:t>
            </w:r>
          </w:p>
        </w:tc>
        <w:tc>
          <w:tcPr>
            <w:tcW w:w="704" w:type="dxa"/>
          </w:tcPr>
          <w:p w14:paraId="02EB0854"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0DAB349E" w14:textId="77777777" w:rsidR="00277F0C" w:rsidRPr="00C536BE" w:rsidRDefault="00277F0C" w:rsidP="007B7DE0">
            <w:pPr>
              <w:spacing w:line="480" w:lineRule="auto"/>
              <w:rPr>
                <w:rFonts w:cs="Times New Roman"/>
              </w:rPr>
            </w:pPr>
            <w:r w:rsidRPr="00C536BE">
              <w:rPr>
                <w:rFonts w:cs="Times New Roman"/>
              </w:rPr>
              <w:t>58</w:t>
            </w:r>
          </w:p>
        </w:tc>
        <w:tc>
          <w:tcPr>
            <w:tcW w:w="704" w:type="dxa"/>
          </w:tcPr>
          <w:p w14:paraId="7C0E4A6B" w14:textId="77777777" w:rsidR="00277F0C" w:rsidRPr="00C536BE" w:rsidRDefault="00277F0C" w:rsidP="007B7DE0">
            <w:pPr>
              <w:spacing w:line="480" w:lineRule="auto"/>
              <w:rPr>
                <w:rFonts w:cs="Times New Roman"/>
              </w:rPr>
            </w:pPr>
            <w:r w:rsidRPr="00C536BE">
              <w:rPr>
                <w:rFonts w:cs="Times New Roman"/>
              </w:rPr>
              <w:t>147</w:t>
            </w:r>
          </w:p>
        </w:tc>
        <w:tc>
          <w:tcPr>
            <w:tcW w:w="704" w:type="dxa"/>
          </w:tcPr>
          <w:p w14:paraId="4B49E47B" w14:textId="77777777" w:rsidR="00277F0C" w:rsidRPr="00C536BE" w:rsidRDefault="00277F0C" w:rsidP="007B7DE0">
            <w:pPr>
              <w:spacing w:line="480" w:lineRule="auto"/>
              <w:rPr>
                <w:rFonts w:cs="Times New Roman"/>
              </w:rPr>
            </w:pPr>
            <w:r w:rsidRPr="00C536BE">
              <w:rPr>
                <w:rFonts w:cs="Times New Roman"/>
              </w:rPr>
              <w:t>135</w:t>
            </w:r>
          </w:p>
        </w:tc>
        <w:tc>
          <w:tcPr>
            <w:tcW w:w="704" w:type="dxa"/>
          </w:tcPr>
          <w:p w14:paraId="6CCF1507" w14:textId="77777777" w:rsidR="00277F0C" w:rsidRPr="00C536BE" w:rsidRDefault="00277F0C" w:rsidP="007B7DE0">
            <w:pPr>
              <w:spacing w:line="480" w:lineRule="auto"/>
              <w:rPr>
                <w:rFonts w:cs="Times New Roman"/>
              </w:rPr>
            </w:pPr>
            <w:r w:rsidRPr="00C536BE">
              <w:rPr>
                <w:rFonts w:cs="Times New Roman"/>
              </w:rPr>
              <w:t>60</w:t>
            </w:r>
          </w:p>
        </w:tc>
        <w:tc>
          <w:tcPr>
            <w:tcW w:w="870" w:type="dxa"/>
          </w:tcPr>
          <w:p w14:paraId="5F669F48" w14:textId="77777777" w:rsidR="00277F0C" w:rsidRPr="00C536BE" w:rsidRDefault="00277F0C" w:rsidP="007B7DE0">
            <w:pPr>
              <w:spacing w:line="480" w:lineRule="auto"/>
              <w:rPr>
                <w:rFonts w:cs="Times New Roman"/>
              </w:rPr>
            </w:pPr>
            <w:r w:rsidRPr="00C536BE">
              <w:rPr>
                <w:rFonts w:cs="Times New Roman"/>
              </w:rPr>
              <w:t>1397</w:t>
            </w:r>
          </w:p>
        </w:tc>
        <w:tc>
          <w:tcPr>
            <w:tcW w:w="726" w:type="dxa"/>
          </w:tcPr>
          <w:p w14:paraId="7EF9832A"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613612EE" w14:textId="77777777" w:rsidTr="00277F0C">
        <w:tc>
          <w:tcPr>
            <w:tcW w:w="573" w:type="dxa"/>
          </w:tcPr>
          <w:p w14:paraId="735D3520" w14:textId="77777777" w:rsidR="00277F0C" w:rsidRPr="00C536BE" w:rsidRDefault="00277F0C" w:rsidP="007B7DE0">
            <w:pPr>
              <w:spacing w:line="480" w:lineRule="auto"/>
              <w:rPr>
                <w:rFonts w:cs="Times New Roman"/>
              </w:rPr>
            </w:pPr>
            <w:r w:rsidRPr="00C536BE">
              <w:rPr>
                <w:rFonts w:cs="Times New Roman"/>
              </w:rPr>
              <w:t>7</w:t>
            </w:r>
          </w:p>
        </w:tc>
        <w:tc>
          <w:tcPr>
            <w:tcW w:w="1096" w:type="dxa"/>
          </w:tcPr>
          <w:p w14:paraId="59CC0290" w14:textId="77777777" w:rsidR="00277F0C" w:rsidRPr="00C536BE" w:rsidRDefault="00277F0C" w:rsidP="007B7DE0">
            <w:pPr>
              <w:spacing w:line="480" w:lineRule="auto"/>
              <w:rPr>
                <w:rFonts w:cs="Times New Roman"/>
              </w:rPr>
            </w:pPr>
            <w:r w:rsidRPr="00C536BE">
              <w:rPr>
                <w:rFonts w:cs="Times New Roman"/>
              </w:rPr>
              <w:t>GH7</w:t>
            </w:r>
          </w:p>
        </w:tc>
        <w:tc>
          <w:tcPr>
            <w:tcW w:w="1283" w:type="dxa"/>
          </w:tcPr>
          <w:p w14:paraId="028B248F" w14:textId="28DA0682" w:rsidR="00277F0C" w:rsidRPr="00C536BE" w:rsidRDefault="003532DD" w:rsidP="007B7DE0">
            <w:pPr>
              <w:spacing w:line="480" w:lineRule="auto"/>
              <w:rPr>
                <w:rFonts w:cs="Times New Roman"/>
              </w:rPr>
            </w:pPr>
            <w:r w:rsidRPr="00C536BE">
              <w:rPr>
                <w:rFonts w:cs="Times New Roman"/>
              </w:rPr>
              <w:t>X1.7</w:t>
            </w:r>
          </w:p>
        </w:tc>
        <w:tc>
          <w:tcPr>
            <w:tcW w:w="704" w:type="dxa"/>
          </w:tcPr>
          <w:p w14:paraId="2F06380C"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1CA103BF" w14:textId="77777777" w:rsidR="00277F0C" w:rsidRPr="00C536BE" w:rsidRDefault="00277F0C" w:rsidP="007B7DE0">
            <w:pPr>
              <w:spacing w:line="480" w:lineRule="auto"/>
              <w:rPr>
                <w:rFonts w:cs="Times New Roman"/>
              </w:rPr>
            </w:pPr>
            <w:r w:rsidRPr="00C536BE">
              <w:rPr>
                <w:rFonts w:cs="Times New Roman"/>
              </w:rPr>
              <w:t>59</w:t>
            </w:r>
          </w:p>
        </w:tc>
        <w:tc>
          <w:tcPr>
            <w:tcW w:w="704" w:type="dxa"/>
          </w:tcPr>
          <w:p w14:paraId="681989A1" w14:textId="77777777" w:rsidR="00277F0C" w:rsidRPr="00C536BE" w:rsidRDefault="00277F0C" w:rsidP="007B7DE0">
            <w:pPr>
              <w:spacing w:line="480" w:lineRule="auto"/>
              <w:rPr>
                <w:rFonts w:cs="Times New Roman"/>
              </w:rPr>
            </w:pPr>
            <w:r w:rsidRPr="00C536BE">
              <w:rPr>
                <w:rFonts w:cs="Times New Roman"/>
              </w:rPr>
              <w:t>149</w:t>
            </w:r>
          </w:p>
        </w:tc>
        <w:tc>
          <w:tcPr>
            <w:tcW w:w="704" w:type="dxa"/>
          </w:tcPr>
          <w:p w14:paraId="36C1DE20" w14:textId="77777777" w:rsidR="00277F0C" w:rsidRPr="00C536BE" w:rsidRDefault="00277F0C" w:rsidP="007B7DE0">
            <w:pPr>
              <w:spacing w:line="480" w:lineRule="auto"/>
              <w:rPr>
                <w:rFonts w:cs="Times New Roman"/>
              </w:rPr>
            </w:pPr>
            <w:r w:rsidRPr="00C536BE">
              <w:rPr>
                <w:rFonts w:cs="Times New Roman"/>
              </w:rPr>
              <w:t>133</w:t>
            </w:r>
          </w:p>
        </w:tc>
        <w:tc>
          <w:tcPr>
            <w:tcW w:w="704" w:type="dxa"/>
          </w:tcPr>
          <w:p w14:paraId="46733609" w14:textId="77777777" w:rsidR="00277F0C" w:rsidRPr="00C536BE" w:rsidRDefault="00277F0C" w:rsidP="007B7DE0">
            <w:pPr>
              <w:spacing w:line="480" w:lineRule="auto"/>
              <w:rPr>
                <w:rFonts w:cs="Times New Roman"/>
              </w:rPr>
            </w:pPr>
            <w:r w:rsidRPr="00C536BE">
              <w:rPr>
                <w:rFonts w:cs="Times New Roman"/>
              </w:rPr>
              <w:t>59</w:t>
            </w:r>
          </w:p>
        </w:tc>
        <w:tc>
          <w:tcPr>
            <w:tcW w:w="870" w:type="dxa"/>
          </w:tcPr>
          <w:p w14:paraId="4CECCAE4" w14:textId="77777777" w:rsidR="00277F0C" w:rsidRPr="00C536BE" w:rsidRDefault="00277F0C" w:rsidP="007B7DE0">
            <w:pPr>
              <w:spacing w:line="480" w:lineRule="auto"/>
              <w:rPr>
                <w:rFonts w:cs="Times New Roman"/>
              </w:rPr>
            </w:pPr>
            <w:r w:rsidRPr="00C536BE">
              <w:rPr>
                <w:rFonts w:cs="Times New Roman"/>
              </w:rPr>
              <w:t>1392</w:t>
            </w:r>
          </w:p>
        </w:tc>
        <w:tc>
          <w:tcPr>
            <w:tcW w:w="726" w:type="dxa"/>
          </w:tcPr>
          <w:p w14:paraId="33305B94"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61ED1835" w14:textId="77777777" w:rsidTr="00277F0C">
        <w:tc>
          <w:tcPr>
            <w:tcW w:w="573" w:type="dxa"/>
          </w:tcPr>
          <w:p w14:paraId="72813051" w14:textId="77777777" w:rsidR="00277F0C" w:rsidRPr="00C536BE" w:rsidRDefault="00277F0C" w:rsidP="007B7DE0">
            <w:pPr>
              <w:spacing w:line="480" w:lineRule="auto"/>
              <w:rPr>
                <w:rFonts w:cs="Times New Roman"/>
              </w:rPr>
            </w:pPr>
            <w:r w:rsidRPr="00C536BE">
              <w:rPr>
                <w:rFonts w:cs="Times New Roman"/>
              </w:rPr>
              <w:t>8</w:t>
            </w:r>
          </w:p>
        </w:tc>
        <w:tc>
          <w:tcPr>
            <w:tcW w:w="1096" w:type="dxa"/>
          </w:tcPr>
          <w:p w14:paraId="612776EE" w14:textId="77777777" w:rsidR="00277F0C" w:rsidRPr="00C536BE" w:rsidRDefault="00277F0C" w:rsidP="007B7DE0">
            <w:pPr>
              <w:spacing w:line="480" w:lineRule="auto"/>
              <w:rPr>
                <w:rFonts w:cs="Times New Roman"/>
              </w:rPr>
            </w:pPr>
            <w:r w:rsidRPr="00C536BE">
              <w:rPr>
                <w:rFonts w:cs="Times New Roman"/>
              </w:rPr>
              <w:t>GH8</w:t>
            </w:r>
          </w:p>
        </w:tc>
        <w:tc>
          <w:tcPr>
            <w:tcW w:w="1283" w:type="dxa"/>
          </w:tcPr>
          <w:p w14:paraId="420A6AB1" w14:textId="4C76CBDB" w:rsidR="00277F0C" w:rsidRPr="00C536BE" w:rsidRDefault="003532DD" w:rsidP="007B7DE0">
            <w:pPr>
              <w:spacing w:line="480" w:lineRule="auto"/>
              <w:rPr>
                <w:rFonts w:cs="Times New Roman"/>
              </w:rPr>
            </w:pPr>
            <w:r w:rsidRPr="00C536BE">
              <w:rPr>
                <w:rFonts w:cs="Times New Roman"/>
              </w:rPr>
              <w:t>X1.8</w:t>
            </w:r>
          </w:p>
        </w:tc>
        <w:tc>
          <w:tcPr>
            <w:tcW w:w="704" w:type="dxa"/>
          </w:tcPr>
          <w:p w14:paraId="24ABE729"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71CFE815" w14:textId="77777777" w:rsidR="00277F0C" w:rsidRPr="00C536BE" w:rsidRDefault="00277F0C" w:rsidP="007B7DE0">
            <w:pPr>
              <w:spacing w:line="480" w:lineRule="auto"/>
              <w:rPr>
                <w:rFonts w:cs="Times New Roman"/>
              </w:rPr>
            </w:pPr>
            <w:r w:rsidRPr="00C536BE">
              <w:rPr>
                <w:rFonts w:cs="Times New Roman"/>
              </w:rPr>
              <w:t>59</w:t>
            </w:r>
          </w:p>
        </w:tc>
        <w:tc>
          <w:tcPr>
            <w:tcW w:w="704" w:type="dxa"/>
          </w:tcPr>
          <w:p w14:paraId="500765D0" w14:textId="77777777" w:rsidR="00277F0C" w:rsidRPr="00C536BE" w:rsidRDefault="00277F0C" w:rsidP="007B7DE0">
            <w:pPr>
              <w:spacing w:line="480" w:lineRule="auto"/>
              <w:rPr>
                <w:rFonts w:cs="Times New Roman"/>
              </w:rPr>
            </w:pPr>
            <w:r w:rsidRPr="00C536BE">
              <w:rPr>
                <w:rFonts w:cs="Times New Roman"/>
              </w:rPr>
              <w:t>145</w:t>
            </w:r>
          </w:p>
        </w:tc>
        <w:tc>
          <w:tcPr>
            <w:tcW w:w="704" w:type="dxa"/>
          </w:tcPr>
          <w:p w14:paraId="46D9C3E3" w14:textId="77777777" w:rsidR="00277F0C" w:rsidRPr="00C536BE" w:rsidRDefault="00277F0C" w:rsidP="007B7DE0">
            <w:pPr>
              <w:spacing w:line="480" w:lineRule="auto"/>
              <w:rPr>
                <w:rFonts w:cs="Times New Roman"/>
              </w:rPr>
            </w:pPr>
            <w:r w:rsidRPr="00C536BE">
              <w:rPr>
                <w:rFonts w:cs="Times New Roman"/>
              </w:rPr>
              <w:t>149</w:t>
            </w:r>
          </w:p>
        </w:tc>
        <w:tc>
          <w:tcPr>
            <w:tcW w:w="704" w:type="dxa"/>
          </w:tcPr>
          <w:p w14:paraId="2B3CC7D0" w14:textId="77777777" w:rsidR="00277F0C" w:rsidRPr="00C536BE" w:rsidRDefault="00277F0C" w:rsidP="007B7DE0">
            <w:pPr>
              <w:spacing w:line="480" w:lineRule="auto"/>
              <w:rPr>
                <w:rFonts w:cs="Times New Roman"/>
              </w:rPr>
            </w:pPr>
            <w:r w:rsidRPr="00C536BE">
              <w:rPr>
                <w:rFonts w:cs="Times New Roman"/>
              </w:rPr>
              <w:t>47</w:t>
            </w:r>
          </w:p>
        </w:tc>
        <w:tc>
          <w:tcPr>
            <w:tcW w:w="870" w:type="dxa"/>
          </w:tcPr>
          <w:p w14:paraId="55CA4310" w14:textId="77777777" w:rsidR="00277F0C" w:rsidRPr="00C536BE" w:rsidRDefault="00277F0C" w:rsidP="007B7DE0">
            <w:pPr>
              <w:spacing w:line="480" w:lineRule="auto"/>
              <w:rPr>
                <w:rFonts w:cs="Times New Roman"/>
              </w:rPr>
            </w:pPr>
            <w:r w:rsidRPr="00C536BE">
              <w:rPr>
                <w:rFonts w:cs="Times New Roman"/>
              </w:rPr>
              <w:t>1384</w:t>
            </w:r>
          </w:p>
        </w:tc>
        <w:tc>
          <w:tcPr>
            <w:tcW w:w="726" w:type="dxa"/>
          </w:tcPr>
          <w:p w14:paraId="4B7BA81C"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48CEF471" w14:textId="77777777" w:rsidTr="00277F0C">
        <w:tc>
          <w:tcPr>
            <w:tcW w:w="573" w:type="dxa"/>
          </w:tcPr>
          <w:p w14:paraId="5FC68185" w14:textId="77777777" w:rsidR="00277F0C" w:rsidRPr="00C536BE" w:rsidRDefault="00277F0C" w:rsidP="007B7DE0">
            <w:pPr>
              <w:spacing w:line="480" w:lineRule="auto"/>
              <w:rPr>
                <w:rFonts w:cs="Times New Roman"/>
              </w:rPr>
            </w:pPr>
            <w:r w:rsidRPr="00C536BE">
              <w:rPr>
                <w:rFonts w:cs="Times New Roman"/>
              </w:rPr>
              <w:t>9</w:t>
            </w:r>
          </w:p>
        </w:tc>
        <w:tc>
          <w:tcPr>
            <w:tcW w:w="1096" w:type="dxa"/>
          </w:tcPr>
          <w:p w14:paraId="5D63A41B" w14:textId="77777777" w:rsidR="00277F0C" w:rsidRPr="00C536BE" w:rsidRDefault="00277F0C" w:rsidP="007B7DE0">
            <w:pPr>
              <w:spacing w:line="480" w:lineRule="auto"/>
              <w:rPr>
                <w:rFonts w:cs="Times New Roman"/>
              </w:rPr>
            </w:pPr>
            <w:r w:rsidRPr="00C536BE">
              <w:rPr>
                <w:rFonts w:cs="Times New Roman"/>
              </w:rPr>
              <w:t>GH9</w:t>
            </w:r>
          </w:p>
        </w:tc>
        <w:tc>
          <w:tcPr>
            <w:tcW w:w="1283" w:type="dxa"/>
          </w:tcPr>
          <w:p w14:paraId="529B8303" w14:textId="426E4242" w:rsidR="00277F0C" w:rsidRPr="00C536BE" w:rsidRDefault="003532DD" w:rsidP="007B7DE0">
            <w:pPr>
              <w:spacing w:line="480" w:lineRule="auto"/>
              <w:rPr>
                <w:rFonts w:cs="Times New Roman"/>
              </w:rPr>
            </w:pPr>
            <w:r w:rsidRPr="00C536BE">
              <w:rPr>
                <w:rFonts w:cs="Times New Roman"/>
              </w:rPr>
              <w:t>X1.9</w:t>
            </w:r>
          </w:p>
        </w:tc>
        <w:tc>
          <w:tcPr>
            <w:tcW w:w="704" w:type="dxa"/>
          </w:tcPr>
          <w:p w14:paraId="32FDF6D0"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53F2528B" w14:textId="77777777" w:rsidR="00277F0C" w:rsidRPr="00C536BE" w:rsidRDefault="00277F0C" w:rsidP="007B7DE0">
            <w:pPr>
              <w:spacing w:line="480" w:lineRule="auto"/>
              <w:rPr>
                <w:rFonts w:cs="Times New Roman"/>
              </w:rPr>
            </w:pPr>
            <w:r w:rsidRPr="00C536BE">
              <w:rPr>
                <w:rFonts w:cs="Times New Roman"/>
              </w:rPr>
              <w:t>59</w:t>
            </w:r>
          </w:p>
        </w:tc>
        <w:tc>
          <w:tcPr>
            <w:tcW w:w="704" w:type="dxa"/>
          </w:tcPr>
          <w:p w14:paraId="12557531" w14:textId="77777777" w:rsidR="00277F0C" w:rsidRPr="00C536BE" w:rsidRDefault="00277F0C" w:rsidP="007B7DE0">
            <w:pPr>
              <w:spacing w:line="480" w:lineRule="auto"/>
              <w:rPr>
                <w:rFonts w:cs="Times New Roman"/>
              </w:rPr>
            </w:pPr>
            <w:r w:rsidRPr="00C536BE">
              <w:rPr>
                <w:rFonts w:cs="Times New Roman"/>
              </w:rPr>
              <w:t>148</w:t>
            </w:r>
          </w:p>
        </w:tc>
        <w:tc>
          <w:tcPr>
            <w:tcW w:w="704" w:type="dxa"/>
          </w:tcPr>
          <w:p w14:paraId="737D9258" w14:textId="77777777" w:rsidR="00277F0C" w:rsidRPr="00C536BE" w:rsidRDefault="00277F0C" w:rsidP="007B7DE0">
            <w:pPr>
              <w:spacing w:line="480" w:lineRule="auto"/>
              <w:rPr>
                <w:rFonts w:cs="Times New Roman"/>
              </w:rPr>
            </w:pPr>
            <w:r w:rsidRPr="00C536BE">
              <w:rPr>
                <w:rFonts w:cs="Times New Roman"/>
              </w:rPr>
              <w:t>139</w:t>
            </w:r>
          </w:p>
        </w:tc>
        <w:tc>
          <w:tcPr>
            <w:tcW w:w="704" w:type="dxa"/>
          </w:tcPr>
          <w:p w14:paraId="336426FE" w14:textId="77777777" w:rsidR="00277F0C" w:rsidRPr="00C536BE" w:rsidRDefault="00277F0C" w:rsidP="007B7DE0">
            <w:pPr>
              <w:spacing w:line="480" w:lineRule="auto"/>
              <w:rPr>
                <w:rFonts w:cs="Times New Roman"/>
              </w:rPr>
            </w:pPr>
            <w:r w:rsidRPr="00C536BE">
              <w:rPr>
                <w:rFonts w:cs="Times New Roman"/>
              </w:rPr>
              <w:t>54</w:t>
            </w:r>
          </w:p>
        </w:tc>
        <w:tc>
          <w:tcPr>
            <w:tcW w:w="870" w:type="dxa"/>
          </w:tcPr>
          <w:p w14:paraId="24389CD7" w14:textId="77777777" w:rsidR="00277F0C" w:rsidRPr="00C536BE" w:rsidRDefault="00277F0C" w:rsidP="007B7DE0">
            <w:pPr>
              <w:spacing w:line="480" w:lineRule="auto"/>
              <w:rPr>
                <w:rFonts w:cs="Times New Roman"/>
              </w:rPr>
            </w:pPr>
            <w:r w:rsidRPr="00C536BE">
              <w:rPr>
                <w:rFonts w:cs="Times New Roman"/>
              </w:rPr>
              <w:t>1388</w:t>
            </w:r>
          </w:p>
        </w:tc>
        <w:tc>
          <w:tcPr>
            <w:tcW w:w="726" w:type="dxa"/>
          </w:tcPr>
          <w:p w14:paraId="2AE5B149"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575FDA80" w14:textId="77777777" w:rsidTr="00277F0C">
        <w:tc>
          <w:tcPr>
            <w:tcW w:w="573" w:type="dxa"/>
          </w:tcPr>
          <w:p w14:paraId="4684725C" w14:textId="77777777" w:rsidR="00277F0C" w:rsidRPr="00C536BE" w:rsidRDefault="00277F0C" w:rsidP="007B7DE0">
            <w:pPr>
              <w:spacing w:line="480" w:lineRule="auto"/>
              <w:rPr>
                <w:rFonts w:cs="Times New Roman"/>
              </w:rPr>
            </w:pPr>
            <w:r w:rsidRPr="00C536BE">
              <w:rPr>
                <w:rFonts w:cs="Times New Roman"/>
              </w:rPr>
              <w:t>10</w:t>
            </w:r>
          </w:p>
        </w:tc>
        <w:tc>
          <w:tcPr>
            <w:tcW w:w="1096" w:type="dxa"/>
          </w:tcPr>
          <w:p w14:paraId="62240F0F" w14:textId="77777777" w:rsidR="00277F0C" w:rsidRPr="00C536BE" w:rsidRDefault="00277F0C" w:rsidP="007B7DE0">
            <w:pPr>
              <w:spacing w:line="480" w:lineRule="auto"/>
              <w:rPr>
                <w:rFonts w:cs="Times New Roman"/>
              </w:rPr>
            </w:pPr>
            <w:r w:rsidRPr="00C536BE">
              <w:rPr>
                <w:rFonts w:cs="Times New Roman"/>
              </w:rPr>
              <w:t>GH10</w:t>
            </w:r>
          </w:p>
        </w:tc>
        <w:tc>
          <w:tcPr>
            <w:tcW w:w="1283" w:type="dxa"/>
          </w:tcPr>
          <w:p w14:paraId="1C6291E9" w14:textId="145897EF" w:rsidR="00277F0C" w:rsidRPr="00C536BE" w:rsidRDefault="003532DD" w:rsidP="007B7DE0">
            <w:pPr>
              <w:spacing w:line="480" w:lineRule="auto"/>
              <w:rPr>
                <w:rFonts w:cs="Times New Roman"/>
              </w:rPr>
            </w:pPr>
            <w:r w:rsidRPr="00C536BE">
              <w:rPr>
                <w:rFonts w:cs="Times New Roman"/>
              </w:rPr>
              <w:t>X1.10</w:t>
            </w:r>
          </w:p>
        </w:tc>
        <w:tc>
          <w:tcPr>
            <w:tcW w:w="704" w:type="dxa"/>
          </w:tcPr>
          <w:p w14:paraId="0C845ADC"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4C9E5AC6" w14:textId="77777777" w:rsidR="00277F0C" w:rsidRPr="00C536BE" w:rsidRDefault="00277F0C" w:rsidP="007B7DE0">
            <w:pPr>
              <w:spacing w:line="480" w:lineRule="auto"/>
              <w:rPr>
                <w:rFonts w:cs="Times New Roman"/>
              </w:rPr>
            </w:pPr>
            <w:r w:rsidRPr="00C536BE">
              <w:rPr>
                <w:rFonts w:cs="Times New Roman"/>
              </w:rPr>
              <w:t>64</w:t>
            </w:r>
          </w:p>
        </w:tc>
        <w:tc>
          <w:tcPr>
            <w:tcW w:w="704" w:type="dxa"/>
          </w:tcPr>
          <w:p w14:paraId="720D4840" w14:textId="77777777" w:rsidR="00277F0C" w:rsidRPr="00C536BE" w:rsidRDefault="00277F0C" w:rsidP="007B7DE0">
            <w:pPr>
              <w:spacing w:line="480" w:lineRule="auto"/>
              <w:rPr>
                <w:rFonts w:cs="Times New Roman"/>
              </w:rPr>
            </w:pPr>
            <w:r w:rsidRPr="00C536BE">
              <w:rPr>
                <w:rFonts w:cs="Times New Roman"/>
              </w:rPr>
              <w:t>146</w:t>
            </w:r>
          </w:p>
        </w:tc>
        <w:tc>
          <w:tcPr>
            <w:tcW w:w="704" w:type="dxa"/>
          </w:tcPr>
          <w:p w14:paraId="0299B5CA" w14:textId="77777777" w:rsidR="00277F0C" w:rsidRPr="00C536BE" w:rsidRDefault="00277F0C" w:rsidP="007B7DE0">
            <w:pPr>
              <w:spacing w:line="480" w:lineRule="auto"/>
              <w:rPr>
                <w:rFonts w:cs="Times New Roman"/>
              </w:rPr>
            </w:pPr>
            <w:r w:rsidRPr="00C536BE">
              <w:rPr>
                <w:rFonts w:cs="Times New Roman"/>
              </w:rPr>
              <w:t>141</w:t>
            </w:r>
          </w:p>
        </w:tc>
        <w:tc>
          <w:tcPr>
            <w:tcW w:w="704" w:type="dxa"/>
          </w:tcPr>
          <w:p w14:paraId="5DDFC7A5" w14:textId="77777777" w:rsidR="00277F0C" w:rsidRPr="00C536BE" w:rsidRDefault="00277F0C" w:rsidP="007B7DE0">
            <w:pPr>
              <w:spacing w:line="480" w:lineRule="auto"/>
              <w:rPr>
                <w:rFonts w:cs="Times New Roman"/>
              </w:rPr>
            </w:pPr>
            <w:r w:rsidRPr="00C536BE">
              <w:rPr>
                <w:rFonts w:cs="Times New Roman"/>
              </w:rPr>
              <w:t>49</w:t>
            </w:r>
          </w:p>
        </w:tc>
        <w:tc>
          <w:tcPr>
            <w:tcW w:w="870" w:type="dxa"/>
          </w:tcPr>
          <w:p w14:paraId="6CFAE6CC" w14:textId="77777777" w:rsidR="00277F0C" w:rsidRPr="00C536BE" w:rsidRDefault="00277F0C" w:rsidP="007B7DE0">
            <w:pPr>
              <w:spacing w:line="480" w:lineRule="auto"/>
              <w:rPr>
                <w:rFonts w:cs="Times New Roman"/>
              </w:rPr>
            </w:pPr>
            <w:r w:rsidRPr="00C536BE">
              <w:rPr>
                <w:rFonts w:cs="Times New Roman"/>
              </w:rPr>
              <w:t>1375</w:t>
            </w:r>
          </w:p>
        </w:tc>
        <w:tc>
          <w:tcPr>
            <w:tcW w:w="726" w:type="dxa"/>
          </w:tcPr>
          <w:p w14:paraId="7075197E" w14:textId="77777777" w:rsidR="00277F0C" w:rsidRPr="00C536BE" w:rsidRDefault="00277F0C" w:rsidP="007B7DE0">
            <w:pPr>
              <w:spacing w:line="480" w:lineRule="auto"/>
              <w:rPr>
                <w:rFonts w:cs="Times New Roman"/>
              </w:rPr>
            </w:pPr>
            <w:r w:rsidRPr="00C536BE">
              <w:rPr>
                <w:rFonts w:cs="Times New Roman"/>
              </w:rPr>
              <w:t>2000</w:t>
            </w:r>
          </w:p>
        </w:tc>
      </w:tr>
    </w:tbl>
    <w:p w14:paraId="5389E7E7" w14:textId="77777777" w:rsidR="00277F0C" w:rsidRPr="00C536BE" w:rsidRDefault="00277F0C" w:rsidP="007B7DE0">
      <w:pPr>
        <w:tabs>
          <w:tab w:val="left" w:pos="284"/>
        </w:tabs>
        <w:spacing w:line="480" w:lineRule="auto"/>
        <w:rPr>
          <w:rFonts w:cs="Times New Roman"/>
        </w:rPr>
      </w:pPr>
      <w:r w:rsidRPr="00C536BE">
        <w:rPr>
          <w:rFonts w:cs="Times New Roman"/>
        </w:rPr>
        <w:tab/>
      </w:r>
    </w:p>
    <w:p w14:paraId="200DF9F3" w14:textId="43153783" w:rsidR="00277F0C" w:rsidRPr="00C536BE" w:rsidRDefault="00277F0C" w:rsidP="007B7DE0">
      <w:pPr>
        <w:tabs>
          <w:tab w:val="left" w:pos="284"/>
        </w:tabs>
        <w:spacing w:line="480" w:lineRule="auto"/>
        <w:rPr>
          <w:rFonts w:cs="Times New Roman"/>
        </w:rPr>
      </w:pPr>
      <w:r w:rsidRPr="00C536BE">
        <w:rPr>
          <w:rFonts w:cs="Times New Roman"/>
        </w:rPr>
        <w:tab/>
        <w:t>Berdasarkan tabel di atas, persentase tanggapan responden terhadap variabel G</w:t>
      </w:r>
      <w:r w:rsidR="007B7DE0" w:rsidRPr="00C536BE">
        <w:rPr>
          <w:rFonts w:cs="Times New Roman"/>
        </w:rPr>
        <w:t xml:space="preserve">aya </w:t>
      </w:r>
      <w:r w:rsidRPr="00C536BE">
        <w:rPr>
          <w:rFonts w:cs="Times New Roman"/>
        </w:rPr>
        <w:t>H</w:t>
      </w:r>
      <w:r w:rsidR="007B7DE0" w:rsidRPr="00C536BE">
        <w:rPr>
          <w:rFonts w:cs="Times New Roman"/>
        </w:rPr>
        <w:t>idup</w:t>
      </w:r>
      <w:r w:rsidRPr="00C536BE">
        <w:rPr>
          <w:rFonts w:cs="Times New Roman"/>
        </w:rPr>
        <w:t xml:space="preserve"> dapat dihitung menggunakan skor aktual dan ideal. Hasil ini menunjukkan kecenderungan responden dalam memberikan penilaian terhadap indikator-indikator. Berdasarkan analisis data untuk variabel Gaya Hidup, dapat diketahui persentase tanggapan responden terhadap indikator-indikator variabel tersebut. Persentase tertinggi terdapat pada indikator GH6 dengan persentase sebesar 69.85%, yang berada pada rentang kategori Cukup Baik. Sebaliknya, persentase terendah terdapat pada indikator GH10 dengan persentase sebesar 68.75%, yang termasuk dalam kategori Cukup Baik. Secara keseluruhan, tanggapan responden terhadap variabel G</w:t>
      </w:r>
      <w:r w:rsidR="00D1304A" w:rsidRPr="00C536BE">
        <w:rPr>
          <w:rFonts w:cs="Times New Roman"/>
        </w:rPr>
        <w:t xml:space="preserve">aya </w:t>
      </w:r>
      <w:r w:rsidRPr="00C536BE">
        <w:rPr>
          <w:rFonts w:cs="Times New Roman"/>
        </w:rPr>
        <w:t>H</w:t>
      </w:r>
      <w:r w:rsidR="00D1304A" w:rsidRPr="00C536BE">
        <w:rPr>
          <w:rFonts w:cs="Times New Roman"/>
        </w:rPr>
        <w:t>idup</w:t>
      </w:r>
      <w:r w:rsidRPr="00C536BE">
        <w:rPr>
          <w:rFonts w:cs="Times New Roman"/>
        </w:rPr>
        <w:t xml:space="preserve"> mencapai persentase rata-rata sebesar 69.41%,</w:t>
      </w:r>
    </w:p>
    <w:p w14:paraId="59BCFEEE" w14:textId="27E575A6" w:rsidR="00277F0C" w:rsidRPr="00C536BE" w:rsidRDefault="00277F0C" w:rsidP="007B7DE0">
      <w:pPr>
        <w:spacing w:line="480" w:lineRule="auto"/>
        <w:rPr>
          <w:rFonts w:cs="Times New Roman"/>
          <w:lang w:val="en-ID"/>
        </w:rPr>
      </w:pPr>
      <w:r w:rsidRPr="00C536BE">
        <w:rPr>
          <w:rFonts w:cs="Times New Roman"/>
          <w:b/>
          <w:bCs/>
          <w:lang w:val="en-ID"/>
        </w:rPr>
        <w:t xml:space="preserve">Tanggapan responden mengenai </w:t>
      </w:r>
      <w:r w:rsidR="00E521F0" w:rsidRPr="00C536BE">
        <w:rPr>
          <w:rFonts w:cs="Times New Roman"/>
          <w:b/>
          <w:bCs/>
          <w:lang w:val="en-ID"/>
        </w:rPr>
        <w:t>Citra Merek</w:t>
      </w:r>
      <w:r w:rsidRPr="00C536BE">
        <w:rPr>
          <w:rFonts w:cs="Times New Roman"/>
          <w:lang w:val="en-ID"/>
        </w:rPr>
        <w:t xml:space="preserve"> :</w:t>
      </w:r>
    </w:p>
    <w:p w14:paraId="5B7544DA" w14:textId="3BC87E47" w:rsidR="00277F0C" w:rsidRPr="00C536BE" w:rsidRDefault="00277F0C" w:rsidP="007B7DE0">
      <w:pPr>
        <w:tabs>
          <w:tab w:val="left" w:pos="284"/>
        </w:tabs>
        <w:spacing w:line="480" w:lineRule="auto"/>
        <w:rPr>
          <w:rFonts w:cs="Times New Roman"/>
        </w:rPr>
      </w:pPr>
      <w:r w:rsidRPr="00C536BE">
        <w:rPr>
          <w:rFonts w:cs="Times New Roman"/>
        </w:rPr>
        <w:lastRenderedPageBreak/>
        <w:tab/>
        <w:t>Kuesioner mengenai pendapat responden tentang C</w:t>
      </w:r>
      <w:r w:rsidR="00E521F0" w:rsidRPr="00C536BE">
        <w:rPr>
          <w:rFonts w:cs="Times New Roman"/>
        </w:rPr>
        <w:t xml:space="preserve">itra </w:t>
      </w:r>
      <w:r w:rsidRPr="00C536BE">
        <w:rPr>
          <w:rFonts w:cs="Times New Roman"/>
        </w:rPr>
        <w:t>M</w:t>
      </w:r>
      <w:r w:rsidR="00E521F0" w:rsidRPr="00C536BE">
        <w:rPr>
          <w:rFonts w:cs="Times New Roman"/>
        </w:rPr>
        <w:t>erek</w:t>
      </w:r>
      <w:r w:rsidRPr="00C536BE">
        <w:rPr>
          <w:rFonts w:cs="Times New Roman"/>
        </w:rPr>
        <w:t xml:space="preserve"> terdiri dari 12 indikator dan melibatkan 400 responden. Hasil pengolahan data yang telah dilakukan mengenai indikator-indikator pada variabel C</w:t>
      </w:r>
      <w:r w:rsidR="00E521F0" w:rsidRPr="00C536BE">
        <w:rPr>
          <w:rFonts w:cs="Times New Roman"/>
        </w:rPr>
        <w:t xml:space="preserve">itra </w:t>
      </w:r>
      <w:r w:rsidRPr="00C536BE">
        <w:rPr>
          <w:rFonts w:cs="Times New Roman"/>
        </w:rPr>
        <w:t>M</w:t>
      </w:r>
      <w:r w:rsidR="00E521F0" w:rsidRPr="00C536BE">
        <w:rPr>
          <w:rFonts w:cs="Times New Roman"/>
        </w:rPr>
        <w:t>erek</w:t>
      </w:r>
      <w:r w:rsidRPr="00C536BE">
        <w:rPr>
          <w:rFonts w:cs="Times New Roman"/>
        </w:rPr>
        <w:t xml:space="preserve"> ditampilkan pada tabel berikut</w:t>
      </w:r>
      <w:r w:rsidR="007B7DE0" w:rsidRPr="00C536BE">
        <w:rPr>
          <w:rFonts w:cs="Times New Roman"/>
        </w:rPr>
        <w:t xml:space="preserve"> </w:t>
      </w:r>
      <w:r w:rsidRPr="00C536BE">
        <w:rPr>
          <w:rFonts w:cs="Times New Roman"/>
        </w:rPr>
        <w:t>:</w:t>
      </w:r>
    </w:p>
    <w:p w14:paraId="1FB9207C" w14:textId="29B5D3F0" w:rsidR="00D1582F" w:rsidRPr="00D1582F" w:rsidRDefault="00D1582F" w:rsidP="00D1582F">
      <w:pPr>
        <w:pStyle w:val="Caption"/>
        <w:keepNext/>
        <w:jc w:val="center"/>
        <w:rPr>
          <w:i w:val="0"/>
          <w:iCs w:val="0"/>
          <w:color w:val="auto"/>
          <w:sz w:val="24"/>
          <w:szCs w:val="24"/>
        </w:rPr>
      </w:pPr>
      <w:bookmarkStart w:id="178" w:name="_Toc186739659"/>
      <w:r w:rsidRPr="00D1582F">
        <w:rPr>
          <w:i w:val="0"/>
          <w:iCs w:val="0"/>
          <w:color w:val="auto"/>
          <w:sz w:val="24"/>
          <w:szCs w:val="24"/>
        </w:rPr>
        <w:t xml:space="preserve">Tabel 4. </w:t>
      </w:r>
      <w:r w:rsidRPr="00D1582F">
        <w:rPr>
          <w:i w:val="0"/>
          <w:iCs w:val="0"/>
          <w:color w:val="auto"/>
          <w:sz w:val="24"/>
          <w:szCs w:val="24"/>
        </w:rPr>
        <w:fldChar w:fldCharType="begin"/>
      </w:r>
      <w:r w:rsidRPr="00D1582F">
        <w:rPr>
          <w:i w:val="0"/>
          <w:iCs w:val="0"/>
          <w:color w:val="auto"/>
          <w:sz w:val="24"/>
          <w:szCs w:val="24"/>
        </w:rPr>
        <w:instrText xml:space="preserve"> SEQ Tabel_4. \* ARABIC </w:instrText>
      </w:r>
      <w:r w:rsidRPr="00D1582F">
        <w:rPr>
          <w:i w:val="0"/>
          <w:iCs w:val="0"/>
          <w:color w:val="auto"/>
          <w:sz w:val="24"/>
          <w:szCs w:val="24"/>
        </w:rPr>
        <w:fldChar w:fldCharType="separate"/>
      </w:r>
      <w:r w:rsidR="00FA2A3C">
        <w:rPr>
          <w:i w:val="0"/>
          <w:iCs w:val="0"/>
          <w:noProof/>
          <w:color w:val="auto"/>
          <w:sz w:val="24"/>
          <w:szCs w:val="24"/>
        </w:rPr>
        <w:t>4</w:t>
      </w:r>
      <w:r w:rsidRPr="00D1582F">
        <w:rPr>
          <w:i w:val="0"/>
          <w:iCs w:val="0"/>
          <w:color w:val="auto"/>
          <w:sz w:val="24"/>
          <w:szCs w:val="24"/>
        </w:rPr>
        <w:fldChar w:fldCharType="end"/>
      </w:r>
      <w:r w:rsidRPr="00D1582F">
        <w:rPr>
          <w:i w:val="0"/>
          <w:iCs w:val="0"/>
          <w:color w:val="auto"/>
          <w:sz w:val="24"/>
          <w:szCs w:val="24"/>
        </w:rPr>
        <w:t xml:space="preserve"> </w:t>
      </w:r>
      <w:r w:rsidRPr="00D1582F">
        <w:rPr>
          <w:rFonts w:cs="Times New Roman"/>
          <w:i w:val="0"/>
          <w:iCs w:val="0"/>
          <w:color w:val="auto"/>
          <w:sz w:val="24"/>
          <w:szCs w:val="24"/>
        </w:rPr>
        <w:t>Analisis Deskriptif Variabel Citra Merek</w:t>
      </w:r>
      <w:bookmarkEnd w:id="178"/>
    </w:p>
    <w:tbl>
      <w:tblPr>
        <w:tblStyle w:val="TableGrid"/>
        <w:tblW w:w="0" w:type="auto"/>
        <w:tblLook w:val="04A0" w:firstRow="1" w:lastRow="0" w:firstColumn="1" w:lastColumn="0" w:noHBand="0" w:noVBand="1"/>
      </w:tblPr>
      <w:tblGrid>
        <w:gridCol w:w="573"/>
        <w:gridCol w:w="1096"/>
        <w:gridCol w:w="1283"/>
        <w:gridCol w:w="704"/>
        <w:gridCol w:w="704"/>
        <w:gridCol w:w="704"/>
        <w:gridCol w:w="704"/>
        <w:gridCol w:w="704"/>
        <w:gridCol w:w="870"/>
        <w:gridCol w:w="726"/>
      </w:tblGrid>
      <w:tr w:rsidR="00277F0C" w:rsidRPr="00C536BE" w14:paraId="3B3F127F" w14:textId="77777777" w:rsidTr="00154E2F">
        <w:tc>
          <w:tcPr>
            <w:tcW w:w="573" w:type="dxa"/>
          </w:tcPr>
          <w:p w14:paraId="4557B40D" w14:textId="77777777" w:rsidR="00277F0C" w:rsidRPr="00C536BE" w:rsidRDefault="00277F0C" w:rsidP="007B7DE0">
            <w:pPr>
              <w:spacing w:line="480" w:lineRule="auto"/>
              <w:rPr>
                <w:rFonts w:cs="Times New Roman"/>
              </w:rPr>
            </w:pPr>
            <w:r w:rsidRPr="00C536BE">
              <w:rPr>
                <w:rFonts w:cs="Times New Roman"/>
              </w:rPr>
              <w:t>No</w:t>
            </w:r>
          </w:p>
        </w:tc>
        <w:tc>
          <w:tcPr>
            <w:tcW w:w="1096" w:type="dxa"/>
          </w:tcPr>
          <w:p w14:paraId="50A328EB" w14:textId="77777777" w:rsidR="00277F0C" w:rsidRPr="00C536BE" w:rsidRDefault="00277F0C" w:rsidP="007B7DE0">
            <w:pPr>
              <w:spacing w:line="480" w:lineRule="auto"/>
              <w:rPr>
                <w:rFonts w:cs="Times New Roman"/>
              </w:rPr>
            </w:pPr>
            <w:r w:rsidRPr="00C536BE">
              <w:rPr>
                <w:rFonts w:cs="Times New Roman"/>
              </w:rPr>
              <w:t>Indikator</w:t>
            </w:r>
          </w:p>
        </w:tc>
        <w:tc>
          <w:tcPr>
            <w:tcW w:w="1283" w:type="dxa"/>
          </w:tcPr>
          <w:p w14:paraId="1E65A32E" w14:textId="77777777" w:rsidR="00277F0C" w:rsidRPr="00C536BE" w:rsidRDefault="00277F0C" w:rsidP="007B7DE0">
            <w:pPr>
              <w:spacing w:line="480" w:lineRule="auto"/>
              <w:rPr>
                <w:rFonts w:cs="Times New Roman"/>
              </w:rPr>
            </w:pPr>
            <w:r w:rsidRPr="00C536BE">
              <w:rPr>
                <w:rFonts w:cs="Times New Roman"/>
              </w:rPr>
              <w:t>Pertanyaan</w:t>
            </w:r>
          </w:p>
        </w:tc>
        <w:tc>
          <w:tcPr>
            <w:tcW w:w="704" w:type="dxa"/>
          </w:tcPr>
          <w:p w14:paraId="3C31CD17" w14:textId="77777777" w:rsidR="00277F0C" w:rsidRPr="00C536BE" w:rsidRDefault="00277F0C" w:rsidP="007B7DE0">
            <w:pPr>
              <w:spacing w:line="480" w:lineRule="auto"/>
              <w:rPr>
                <w:rFonts w:cs="Times New Roman"/>
              </w:rPr>
            </w:pPr>
            <w:r w:rsidRPr="00C536BE">
              <w:rPr>
                <w:rFonts w:cs="Times New Roman"/>
              </w:rPr>
              <w:t>Skor 1</w:t>
            </w:r>
          </w:p>
        </w:tc>
        <w:tc>
          <w:tcPr>
            <w:tcW w:w="704" w:type="dxa"/>
          </w:tcPr>
          <w:p w14:paraId="5D95B9BB" w14:textId="77777777" w:rsidR="00277F0C" w:rsidRPr="00C536BE" w:rsidRDefault="00277F0C" w:rsidP="007B7DE0">
            <w:pPr>
              <w:spacing w:line="480" w:lineRule="auto"/>
              <w:rPr>
                <w:rFonts w:cs="Times New Roman"/>
              </w:rPr>
            </w:pPr>
            <w:r w:rsidRPr="00C536BE">
              <w:rPr>
                <w:rFonts w:cs="Times New Roman"/>
              </w:rPr>
              <w:t>Skor 2</w:t>
            </w:r>
          </w:p>
        </w:tc>
        <w:tc>
          <w:tcPr>
            <w:tcW w:w="704" w:type="dxa"/>
          </w:tcPr>
          <w:p w14:paraId="5403149F" w14:textId="77777777" w:rsidR="00277F0C" w:rsidRPr="00C536BE" w:rsidRDefault="00277F0C" w:rsidP="007B7DE0">
            <w:pPr>
              <w:spacing w:line="480" w:lineRule="auto"/>
              <w:rPr>
                <w:rFonts w:cs="Times New Roman"/>
              </w:rPr>
            </w:pPr>
            <w:r w:rsidRPr="00C536BE">
              <w:rPr>
                <w:rFonts w:cs="Times New Roman"/>
              </w:rPr>
              <w:t>Skor 3</w:t>
            </w:r>
          </w:p>
        </w:tc>
        <w:tc>
          <w:tcPr>
            <w:tcW w:w="704" w:type="dxa"/>
          </w:tcPr>
          <w:p w14:paraId="153B01DD" w14:textId="77777777" w:rsidR="00277F0C" w:rsidRPr="00C536BE" w:rsidRDefault="00277F0C" w:rsidP="007B7DE0">
            <w:pPr>
              <w:spacing w:line="480" w:lineRule="auto"/>
              <w:rPr>
                <w:rFonts w:cs="Times New Roman"/>
              </w:rPr>
            </w:pPr>
            <w:r w:rsidRPr="00C536BE">
              <w:rPr>
                <w:rFonts w:cs="Times New Roman"/>
              </w:rPr>
              <w:t>Skor 4</w:t>
            </w:r>
          </w:p>
        </w:tc>
        <w:tc>
          <w:tcPr>
            <w:tcW w:w="704" w:type="dxa"/>
          </w:tcPr>
          <w:p w14:paraId="13C3368E" w14:textId="77777777" w:rsidR="00277F0C" w:rsidRPr="00C536BE" w:rsidRDefault="00277F0C" w:rsidP="007B7DE0">
            <w:pPr>
              <w:spacing w:line="480" w:lineRule="auto"/>
              <w:rPr>
                <w:rFonts w:cs="Times New Roman"/>
              </w:rPr>
            </w:pPr>
            <w:r w:rsidRPr="00C536BE">
              <w:rPr>
                <w:rFonts w:cs="Times New Roman"/>
              </w:rPr>
              <w:t>Skor 5</w:t>
            </w:r>
          </w:p>
        </w:tc>
        <w:tc>
          <w:tcPr>
            <w:tcW w:w="870" w:type="dxa"/>
          </w:tcPr>
          <w:p w14:paraId="4310B310" w14:textId="77777777" w:rsidR="00277F0C" w:rsidRPr="00C536BE" w:rsidRDefault="00277F0C" w:rsidP="007B7DE0">
            <w:pPr>
              <w:spacing w:line="480" w:lineRule="auto"/>
              <w:rPr>
                <w:rFonts w:cs="Times New Roman"/>
              </w:rPr>
            </w:pPr>
            <w:r w:rsidRPr="00C536BE">
              <w:rPr>
                <w:rFonts w:cs="Times New Roman"/>
              </w:rPr>
              <w:t>Skor Aktual</w:t>
            </w:r>
          </w:p>
        </w:tc>
        <w:tc>
          <w:tcPr>
            <w:tcW w:w="726" w:type="dxa"/>
          </w:tcPr>
          <w:p w14:paraId="72B23F9B" w14:textId="77777777" w:rsidR="00277F0C" w:rsidRPr="00C536BE" w:rsidRDefault="00277F0C" w:rsidP="007B7DE0">
            <w:pPr>
              <w:spacing w:line="480" w:lineRule="auto"/>
              <w:rPr>
                <w:rFonts w:cs="Times New Roman"/>
              </w:rPr>
            </w:pPr>
            <w:r w:rsidRPr="00C536BE">
              <w:rPr>
                <w:rFonts w:cs="Times New Roman"/>
              </w:rPr>
              <w:t>Skor Ideal</w:t>
            </w:r>
          </w:p>
        </w:tc>
      </w:tr>
      <w:tr w:rsidR="00277F0C" w:rsidRPr="00C536BE" w14:paraId="6187FA3D" w14:textId="77777777" w:rsidTr="00154E2F">
        <w:tc>
          <w:tcPr>
            <w:tcW w:w="573" w:type="dxa"/>
          </w:tcPr>
          <w:p w14:paraId="7DB56F45" w14:textId="77777777" w:rsidR="00277F0C" w:rsidRPr="00C536BE" w:rsidRDefault="00277F0C" w:rsidP="007B7DE0">
            <w:pPr>
              <w:spacing w:line="480" w:lineRule="auto"/>
              <w:rPr>
                <w:rFonts w:cs="Times New Roman"/>
              </w:rPr>
            </w:pPr>
            <w:r w:rsidRPr="00C536BE">
              <w:rPr>
                <w:rFonts w:cs="Times New Roman"/>
              </w:rPr>
              <w:t>1</w:t>
            </w:r>
          </w:p>
        </w:tc>
        <w:tc>
          <w:tcPr>
            <w:tcW w:w="1096" w:type="dxa"/>
          </w:tcPr>
          <w:p w14:paraId="347AA1CE" w14:textId="77777777" w:rsidR="00277F0C" w:rsidRPr="00C536BE" w:rsidRDefault="00277F0C" w:rsidP="007B7DE0">
            <w:pPr>
              <w:spacing w:line="480" w:lineRule="auto"/>
              <w:rPr>
                <w:rFonts w:cs="Times New Roman"/>
              </w:rPr>
            </w:pPr>
            <w:r w:rsidRPr="00C536BE">
              <w:rPr>
                <w:rFonts w:cs="Times New Roman"/>
              </w:rPr>
              <w:t>CM1</w:t>
            </w:r>
          </w:p>
        </w:tc>
        <w:tc>
          <w:tcPr>
            <w:tcW w:w="1283" w:type="dxa"/>
          </w:tcPr>
          <w:p w14:paraId="5F9E1980" w14:textId="39F168F9" w:rsidR="00277F0C" w:rsidRPr="00C536BE" w:rsidRDefault="003532DD" w:rsidP="007B7DE0">
            <w:pPr>
              <w:spacing w:line="480" w:lineRule="auto"/>
              <w:rPr>
                <w:rFonts w:cs="Times New Roman"/>
              </w:rPr>
            </w:pPr>
            <w:r w:rsidRPr="00C536BE">
              <w:rPr>
                <w:rFonts w:cs="Times New Roman"/>
              </w:rPr>
              <w:t>X2.1</w:t>
            </w:r>
          </w:p>
        </w:tc>
        <w:tc>
          <w:tcPr>
            <w:tcW w:w="704" w:type="dxa"/>
          </w:tcPr>
          <w:p w14:paraId="4F453025"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2C54E3D1" w14:textId="77777777" w:rsidR="00277F0C" w:rsidRPr="00C536BE" w:rsidRDefault="00277F0C" w:rsidP="007B7DE0">
            <w:pPr>
              <w:spacing w:line="480" w:lineRule="auto"/>
              <w:rPr>
                <w:rFonts w:cs="Times New Roman"/>
              </w:rPr>
            </w:pPr>
            <w:r w:rsidRPr="00C536BE">
              <w:rPr>
                <w:rFonts w:cs="Times New Roman"/>
              </w:rPr>
              <w:t>51</w:t>
            </w:r>
          </w:p>
        </w:tc>
        <w:tc>
          <w:tcPr>
            <w:tcW w:w="704" w:type="dxa"/>
          </w:tcPr>
          <w:p w14:paraId="4FB4A3BD" w14:textId="77777777" w:rsidR="00277F0C" w:rsidRPr="00C536BE" w:rsidRDefault="00277F0C" w:rsidP="007B7DE0">
            <w:pPr>
              <w:spacing w:line="480" w:lineRule="auto"/>
              <w:rPr>
                <w:rFonts w:cs="Times New Roman"/>
              </w:rPr>
            </w:pPr>
            <w:r w:rsidRPr="00C536BE">
              <w:rPr>
                <w:rFonts w:cs="Times New Roman"/>
              </w:rPr>
              <w:t>166</w:t>
            </w:r>
          </w:p>
        </w:tc>
        <w:tc>
          <w:tcPr>
            <w:tcW w:w="704" w:type="dxa"/>
          </w:tcPr>
          <w:p w14:paraId="5FFA6931" w14:textId="77777777" w:rsidR="00277F0C" w:rsidRPr="00C536BE" w:rsidRDefault="00277F0C" w:rsidP="007B7DE0">
            <w:pPr>
              <w:spacing w:line="480" w:lineRule="auto"/>
              <w:rPr>
                <w:rFonts w:cs="Times New Roman"/>
              </w:rPr>
            </w:pPr>
            <w:r w:rsidRPr="00C536BE">
              <w:rPr>
                <w:rFonts w:cs="Times New Roman"/>
              </w:rPr>
              <w:t>133</w:t>
            </w:r>
          </w:p>
        </w:tc>
        <w:tc>
          <w:tcPr>
            <w:tcW w:w="704" w:type="dxa"/>
          </w:tcPr>
          <w:p w14:paraId="24A26D58" w14:textId="77777777" w:rsidR="00277F0C" w:rsidRPr="00C536BE" w:rsidRDefault="00277F0C" w:rsidP="007B7DE0">
            <w:pPr>
              <w:spacing w:line="480" w:lineRule="auto"/>
              <w:rPr>
                <w:rFonts w:cs="Times New Roman"/>
              </w:rPr>
            </w:pPr>
            <w:r w:rsidRPr="00C536BE">
              <w:rPr>
                <w:rFonts w:cs="Times New Roman"/>
              </w:rPr>
              <w:t>50</w:t>
            </w:r>
          </w:p>
        </w:tc>
        <w:tc>
          <w:tcPr>
            <w:tcW w:w="870" w:type="dxa"/>
          </w:tcPr>
          <w:p w14:paraId="06499C11" w14:textId="77777777" w:rsidR="00277F0C" w:rsidRPr="00C536BE" w:rsidRDefault="00277F0C" w:rsidP="007B7DE0">
            <w:pPr>
              <w:spacing w:line="480" w:lineRule="auto"/>
              <w:rPr>
                <w:rFonts w:cs="Times New Roman"/>
              </w:rPr>
            </w:pPr>
            <w:r w:rsidRPr="00C536BE">
              <w:rPr>
                <w:rFonts w:cs="Times New Roman"/>
              </w:rPr>
              <w:t>1382</w:t>
            </w:r>
          </w:p>
        </w:tc>
        <w:tc>
          <w:tcPr>
            <w:tcW w:w="726" w:type="dxa"/>
          </w:tcPr>
          <w:p w14:paraId="50F4FC82"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56624869" w14:textId="77777777" w:rsidTr="00154E2F">
        <w:tc>
          <w:tcPr>
            <w:tcW w:w="573" w:type="dxa"/>
          </w:tcPr>
          <w:p w14:paraId="3897EF65" w14:textId="77777777" w:rsidR="00277F0C" w:rsidRPr="00C536BE" w:rsidRDefault="00277F0C" w:rsidP="007B7DE0">
            <w:pPr>
              <w:spacing w:line="480" w:lineRule="auto"/>
              <w:rPr>
                <w:rFonts w:cs="Times New Roman"/>
              </w:rPr>
            </w:pPr>
            <w:r w:rsidRPr="00C536BE">
              <w:rPr>
                <w:rFonts w:cs="Times New Roman"/>
              </w:rPr>
              <w:t>2</w:t>
            </w:r>
          </w:p>
        </w:tc>
        <w:tc>
          <w:tcPr>
            <w:tcW w:w="1096" w:type="dxa"/>
          </w:tcPr>
          <w:p w14:paraId="37C7CB7C" w14:textId="77777777" w:rsidR="00277F0C" w:rsidRPr="00C536BE" w:rsidRDefault="00277F0C" w:rsidP="007B7DE0">
            <w:pPr>
              <w:spacing w:line="480" w:lineRule="auto"/>
              <w:rPr>
                <w:rFonts w:cs="Times New Roman"/>
              </w:rPr>
            </w:pPr>
            <w:r w:rsidRPr="00C536BE">
              <w:rPr>
                <w:rFonts w:cs="Times New Roman"/>
              </w:rPr>
              <w:t>CM2</w:t>
            </w:r>
          </w:p>
        </w:tc>
        <w:tc>
          <w:tcPr>
            <w:tcW w:w="1283" w:type="dxa"/>
          </w:tcPr>
          <w:p w14:paraId="06D62D11" w14:textId="2071EC07" w:rsidR="00277F0C" w:rsidRPr="00C536BE" w:rsidRDefault="003532DD" w:rsidP="007B7DE0">
            <w:pPr>
              <w:spacing w:line="480" w:lineRule="auto"/>
              <w:rPr>
                <w:rFonts w:cs="Times New Roman"/>
              </w:rPr>
            </w:pPr>
            <w:r w:rsidRPr="00C536BE">
              <w:rPr>
                <w:rFonts w:cs="Times New Roman"/>
              </w:rPr>
              <w:t>X2.2</w:t>
            </w:r>
          </w:p>
        </w:tc>
        <w:tc>
          <w:tcPr>
            <w:tcW w:w="704" w:type="dxa"/>
          </w:tcPr>
          <w:p w14:paraId="618B908F"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42359E4F" w14:textId="77777777" w:rsidR="00277F0C" w:rsidRPr="00C536BE" w:rsidRDefault="00277F0C" w:rsidP="007B7DE0">
            <w:pPr>
              <w:spacing w:line="480" w:lineRule="auto"/>
              <w:rPr>
                <w:rFonts w:cs="Times New Roman"/>
              </w:rPr>
            </w:pPr>
            <w:r w:rsidRPr="00C536BE">
              <w:rPr>
                <w:rFonts w:cs="Times New Roman"/>
              </w:rPr>
              <w:t>52</w:t>
            </w:r>
          </w:p>
        </w:tc>
        <w:tc>
          <w:tcPr>
            <w:tcW w:w="704" w:type="dxa"/>
          </w:tcPr>
          <w:p w14:paraId="1E0706CE" w14:textId="77777777" w:rsidR="00277F0C" w:rsidRPr="00C536BE" w:rsidRDefault="00277F0C" w:rsidP="007B7DE0">
            <w:pPr>
              <w:spacing w:line="480" w:lineRule="auto"/>
              <w:rPr>
                <w:rFonts w:cs="Times New Roman"/>
              </w:rPr>
            </w:pPr>
            <w:r w:rsidRPr="00C536BE">
              <w:rPr>
                <w:rFonts w:cs="Times New Roman"/>
              </w:rPr>
              <w:t>156</w:t>
            </w:r>
          </w:p>
        </w:tc>
        <w:tc>
          <w:tcPr>
            <w:tcW w:w="704" w:type="dxa"/>
          </w:tcPr>
          <w:p w14:paraId="0E9CD8F7" w14:textId="77777777" w:rsidR="00277F0C" w:rsidRPr="00C536BE" w:rsidRDefault="00277F0C" w:rsidP="007B7DE0">
            <w:pPr>
              <w:spacing w:line="480" w:lineRule="auto"/>
              <w:rPr>
                <w:rFonts w:cs="Times New Roman"/>
              </w:rPr>
            </w:pPr>
            <w:r w:rsidRPr="00C536BE">
              <w:rPr>
                <w:rFonts w:cs="Times New Roman"/>
              </w:rPr>
              <w:t>131</w:t>
            </w:r>
          </w:p>
        </w:tc>
        <w:tc>
          <w:tcPr>
            <w:tcW w:w="704" w:type="dxa"/>
          </w:tcPr>
          <w:p w14:paraId="323C4430" w14:textId="77777777" w:rsidR="00277F0C" w:rsidRPr="00C536BE" w:rsidRDefault="00277F0C" w:rsidP="007B7DE0">
            <w:pPr>
              <w:spacing w:line="480" w:lineRule="auto"/>
              <w:rPr>
                <w:rFonts w:cs="Times New Roman"/>
              </w:rPr>
            </w:pPr>
            <w:r w:rsidRPr="00C536BE">
              <w:rPr>
                <w:rFonts w:cs="Times New Roman"/>
              </w:rPr>
              <w:t>61</w:t>
            </w:r>
          </w:p>
        </w:tc>
        <w:tc>
          <w:tcPr>
            <w:tcW w:w="870" w:type="dxa"/>
          </w:tcPr>
          <w:p w14:paraId="4D10B1B7" w14:textId="77777777" w:rsidR="00277F0C" w:rsidRPr="00C536BE" w:rsidRDefault="00277F0C" w:rsidP="007B7DE0">
            <w:pPr>
              <w:spacing w:line="480" w:lineRule="auto"/>
              <w:rPr>
                <w:rFonts w:cs="Times New Roman"/>
              </w:rPr>
            </w:pPr>
            <w:r w:rsidRPr="00C536BE">
              <w:rPr>
                <w:rFonts w:cs="Times New Roman"/>
              </w:rPr>
              <w:t>1401</w:t>
            </w:r>
          </w:p>
        </w:tc>
        <w:tc>
          <w:tcPr>
            <w:tcW w:w="726" w:type="dxa"/>
          </w:tcPr>
          <w:p w14:paraId="147E8FE0"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7F31C6EB" w14:textId="77777777" w:rsidTr="00154E2F">
        <w:tc>
          <w:tcPr>
            <w:tcW w:w="573" w:type="dxa"/>
          </w:tcPr>
          <w:p w14:paraId="1380BB4A" w14:textId="77777777" w:rsidR="00277F0C" w:rsidRPr="00C536BE" w:rsidRDefault="00277F0C" w:rsidP="007B7DE0">
            <w:pPr>
              <w:spacing w:line="480" w:lineRule="auto"/>
              <w:rPr>
                <w:rFonts w:cs="Times New Roman"/>
              </w:rPr>
            </w:pPr>
            <w:r w:rsidRPr="00C536BE">
              <w:rPr>
                <w:rFonts w:cs="Times New Roman"/>
              </w:rPr>
              <w:t>3</w:t>
            </w:r>
          </w:p>
        </w:tc>
        <w:tc>
          <w:tcPr>
            <w:tcW w:w="1096" w:type="dxa"/>
          </w:tcPr>
          <w:p w14:paraId="4C9DC2E0" w14:textId="77777777" w:rsidR="00277F0C" w:rsidRPr="00C536BE" w:rsidRDefault="00277F0C" w:rsidP="007B7DE0">
            <w:pPr>
              <w:spacing w:line="480" w:lineRule="auto"/>
              <w:rPr>
                <w:rFonts w:cs="Times New Roman"/>
              </w:rPr>
            </w:pPr>
            <w:r w:rsidRPr="00C536BE">
              <w:rPr>
                <w:rFonts w:cs="Times New Roman"/>
              </w:rPr>
              <w:t>CM3</w:t>
            </w:r>
          </w:p>
        </w:tc>
        <w:tc>
          <w:tcPr>
            <w:tcW w:w="1283" w:type="dxa"/>
          </w:tcPr>
          <w:p w14:paraId="5B49DFAB" w14:textId="4AD802A8" w:rsidR="00277F0C" w:rsidRPr="00C536BE" w:rsidRDefault="003532DD" w:rsidP="007B7DE0">
            <w:pPr>
              <w:spacing w:line="480" w:lineRule="auto"/>
              <w:rPr>
                <w:rFonts w:cs="Times New Roman"/>
              </w:rPr>
            </w:pPr>
            <w:r w:rsidRPr="00C536BE">
              <w:rPr>
                <w:rFonts w:cs="Times New Roman"/>
              </w:rPr>
              <w:t>X2.3</w:t>
            </w:r>
          </w:p>
        </w:tc>
        <w:tc>
          <w:tcPr>
            <w:tcW w:w="704" w:type="dxa"/>
          </w:tcPr>
          <w:p w14:paraId="3C168A39"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47C18426" w14:textId="77777777" w:rsidR="00277F0C" w:rsidRPr="00C536BE" w:rsidRDefault="00277F0C" w:rsidP="007B7DE0">
            <w:pPr>
              <w:spacing w:line="480" w:lineRule="auto"/>
              <w:rPr>
                <w:rFonts w:cs="Times New Roman"/>
              </w:rPr>
            </w:pPr>
            <w:r w:rsidRPr="00C536BE">
              <w:rPr>
                <w:rFonts w:cs="Times New Roman"/>
              </w:rPr>
              <w:t>61</w:t>
            </w:r>
          </w:p>
        </w:tc>
        <w:tc>
          <w:tcPr>
            <w:tcW w:w="704" w:type="dxa"/>
          </w:tcPr>
          <w:p w14:paraId="65F77EAB" w14:textId="77777777" w:rsidR="00277F0C" w:rsidRPr="00C536BE" w:rsidRDefault="00277F0C" w:rsidP="007B7DE0">
            <w:pPr>
              <w:spacing w:line="480" w:lineRule="auto"/>
              <w:rPr>
                <w:rFonts w:cs="Times New Roman"/>
              </w:rPr>
            </w:pPr>
            <w:r w:rsidRPr="00C536BE">
              <w:rPr>
                <w:rFonts w:cs="Times New Roman"/>
              </w:rPr>
              <w:t>133</w:t>
            </w:r>
          </w:p>
        </w:tc>
        <w:tc>
          <w:tcPr>
            <w:tcW w:w="704" w:type="dxa"/>
          </w:tcPr>
          <w:p w14:paraId="62C3504B" w14:textId="77777777" w:rsidR="00277F0C" w:rsidRPr="00C536BE" w:rsidRDefault="00277F0C" w:rsidP="007B7DE0">
            <w:pPr>
              <w:spacing w:line="480" w:lineRule="auto"/>
              <w:rPr>
                <w:rFonts w:cs="Times New Roman"/>
              </w:rPr>
            </w:pPr>
            <w:r w:rsidRPr="00C536BE">
              <w:rPr>
                <w:rFonts w:cs="Times New Roman"/>
              </w:rPr>
              <w:t>150</w:t>
            </w:r>
          </w:p>
        </w:tc>
        <w:tc>
          <w:tcPr>
            <w:tcW w:w="704" w:type="dxa"/>
          </w:tcPr>
          <w:p w14:paraId="79EC35D8" w14:textId="77777777" w:rsidR="00277F0C" w:rsidRPr="00C536BE" w:rsidRDefault="00277F0C" w:rsidP="007B7DE0">
            <w:pPr>
              <w:spacing w:line="480" w:lineRule="auto"/>
              <w:rPr>
                <w:rFonts w:cs="Times New Roman"/>
              </w:rPr>
            </w:pPr>
            <w:r w:rsidRPr="00C536BE">
              <w:rPr>
                <w:rFonts w:cs="Times New Roman"/>
              </w:rPr>
              <w:t>56</w:t>
            </w:r>
          </w:p>
        </w:tc>
        <w:tc>
          <w:tcPr>
            <w:tcW w:w="870" w:type="dxa"/>
          </w:tcPr>
          <w:p w14:paraId="75DA8F2F" w14:textId="77777777" w:rsidR="00277F0C" w:rsidRPr="00C536BE" w:rsidRDefault="00277F0C" w:rsidP="007B7DE0">
            <w:pPr>
              <w:spacing w:line="480" w:lineRule="auto"/>
              <w:rPr>
                <w:rFonts w:cs="Times New Roman"/>
              </w:rPr>
            </w:pPr>
            <w:r w:rsidRPr="00C536BE">
              <w:rPr>
                <w:rFonts w:cs="Times New Roman"/>
              </w:rPr>
              <w:t>1401</w:t>
            </w:r>
          </w:p>
        </w:tc>
        <w:tc>
          <w:tcPr>
            <w:tcW w:w="726" w:type="dxa"/>
          </w:tcPr>
          <w:p w14:paraId="5CB3F7AE"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501715BE" w14:textId="77777777" w:rsidTr="00154E2F">
        <w:tc>
          <w:tcPr>
            <w:tcW w:w="573" w:type="dxa"/>
          </w:tcPr>
          <w:p w14:paraId="33A9171D" w14:textId="77777777" w:rsidR="00277F0C" w:rsidRPr="00C536BE" w:rsidRDefault="00277F0C" w:rsidP="007B7DE0">
            <w:pPr>
              <w:spacing w:line="480" w:lineRule="auto"/>
              <w:rPr>
                <w:rFonts w:cs="Times New Roman"/>
              </w:rPr>
            </w:pPr>
            <w:r w:rsidRPr="00C536BE">
              <w:rPr>
                <w:rFonts w:cs="Times New Roman"/>
              </w:rPr>
              <w:t>4</w:t>
            </w:r>
          </w:p>
        </w:tc>
        <w:tc>
          <w:tcPr>
            <w:tcW w:w="1096" w:type="dxa"/>
          </w:tcPr>
          <w:p w14:paraId="78E8832E" w14:textId="77777777" w:rsidR="00277F0C" w:rsidRPr="00C536BE" w:rsidRDefault="00277F0C" w:rsidP="007B7DE0">
            <w:pPr>
              <w:spacing w:line="480" w:lineRule="auto"/>
              <w:rPr>
                <w:rFonts w:cs="Times New Roman"/>
              </w:rPr>
            </w:pPr>
            <w:r w:rsidRPr="00C536BE">
              <w:rPr>
                <w:rFonts w:cs="Times New Roman"/>
              </w:rPr>
              <w:t>CM4</w:t>
            </w:r>
          </w:p>
        </w:tc>
        <w:tc>
          <w:tcPr>
            <w:tcW w:w="1283" w:type="dxa"/>
          </w:tcPr>
          <w:p w14:paraId="0AFD7F24" w14:textId="5A211D08" w:rsidR="00277F0C" w:rsidRPr="00C536BE" w:rsidRDefault="003532DD" w:rsidP="007B7DE0">
            <w:pPr>
              <w:spacing w:line="480" w:lineRule="auto"/>
              <w:rPr>
                <w:rFonts w:cs="Times New Roman"/>
              </w:rPr>
            </w:pPr>
            <w:r w:rsidRPr="00C536BE">
              <w:rPr>
                <w:rFonts w:cs="Times New Roman"/>
              </w:rPr>
              <w:t>X2.4</w:t>
            </w:r>
          </w:p>
        </w:tc>
        <w:tc>
          <w:tcPr>
            <w:tcW w:w="704" w:type="dxa"/>
          </w:tcPr>
          <w:p w14:paraId="3A032C45"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26C622A4" w14:textId="77777777" w:rsidR="00277F0C" w:rsidRPr="00C536BE" w:rsidRDefault="00277F0C" w:rsidP="007B7DE0">
            <w:pPr>
              <w:spacing w:line="480" w:lineRule="auto"/>
              <w:rPr>
                <w:rFonts w:cs="Times New Roman"/>
              </w:rPr>
            </w:pPr>
            <w:r w:rsidRPr="00C536BE">
              <w:rPr>
                <w:rFonts w:cs="Times New Roman"/>
              </w:rPr>
              <w:t>53</w:t>
            </w:r>
          </w:p>
        </w:tc>
        <w:tc>
          <w:tcPr>
            <w:tcW w:w="704" w:type="dxa"/>
          </w:tcPr>
          <w:p w14:paraId="1A2BC3AC" w14:textId="77777777" w:rsidR="00277F0C" w:rsidRPr="00C536BE" w:rsidRDefault="00277F0C" w:rsidP="007B7DE0">
            <w:pPr>
              <w:spacing w:line="480" w:lineRule="auto"/>
              <w:rPr>
                <w:rFonts w:cs="Times New Roman"/>
              </w:rPr>
            </w:pPr>
            <w:r w:rsidRPr="00C536BE">
              <w:rPr>
                <w:rFonts w:cs="Times New Roman"/>
              </w:rPr>
              <w:t>168</w:t>
            </w:r>
          </w:p>
        </w:tc>
        <w:tc>
          <w:tcPr>
            <w:tcW w:w="704" w:type="dxa"/>
          </w:tcPr>
          <w:p w14:paraId="1BFE6C03" w14:textId="77777777" w:rsidR="00277F0C" w:rsidRPr="00C536BE" w:rsidRDefault="00277F0C" w:rsidP="007B7DE0">
            <w:pPr>
              <w:spacing w:line="480" w:lineRule="auto"/>
              <w:rPr>
                <w:rFonts w:cs="Times New Roman"/>
              </w:rPr>
            </w:pPr>
            <w:r w:rsidRPr="00C536BE">
              <w:rPr>
                <w:rFonts w:cs="Times New Roman"/>
              </w:rPr>
              <w:t>131</w:t>
            </w:r>
          </w:p>
        </w:tc>
        <w:tc>
          <w:tcPr>
            <w:tcW w:w="704" w:type="dxa"/>
          </w:tcPr>
          <w:p w14:paraId="0A82705B" w14:textId="77777777" w:rsidR="00277F0C" w:rsidRPr="00C536BE" w:rsidRDefault="00277F0C" w:rsidP="007B7DE0">
            <w:pPr>
              <w:spacing w:line="480" w:lineRule="auto"/>
              <w:rPr>
                <w:rFonts w:cs="Times New Roman"/>
              </w:rPr>
            </w:pPr>
            <w:r w:rsidRPr="00C536BE">
              <w:rPr>
                <w:rFonts w:cs="Times New Roman"/>
              </w:rPr>
              <w:t>48</w:t>
            </w:r>
          </w:p>
        </w:tc>
        <w:tc>
          <w:tcPr>
            <w:tcW w:w="870" w:type="dxa"/>
          </w:tcPr>
          <w:p w14:paraId="491D0E8D" w14:textId="77777777" w:rsidR="00277F0C" w:rsidRPr="00C536BE" w:rsidRDefault="00277F0C" w:rsidP="007B7DE0">
            <w:pPr>
              <w:spacing w:line="480" w:lineRule="auto"/>
              <w:rPr>
                <w:rFonts w:cs="Times New Roman"/>
              </w:rPr>
            </w:pPr>
            <w:r w:rsidRPr="00C536BE">
              <w:rPr>
                <w:rFonts w:cs="Times New Roman"/>
              </w:rPr>
              <w:t>1374</w:t>
            </w:r>
          </w:p>
        </w:tc>
        <w:tc>
          <w:tcPr>
            <w:tcW w:w="726" w:type="dxa"/>
          </w:tcPr>
          <w:p w14:paraId="7AC4199A"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27DD82E0" w14:textId="77777777" w:rsidTr="00154E2F">
        <w:tc>
          <w:tcPr>
            <w:tcW w:w="573" w:type="dxa"/>
          </w:tcPr>
          <w:p w14:paraId="20A9E9F9" w14:textId="77777777" w:rsidR="00277F0C" w:rsidRPr="00C536BE" w:rsidRDefault="00277F0C" w:rsidP="007B7DE0">
            <w:pPr>
              <w:spacing w:line="480" w:lineRule="auto"/>
              <w:rPr>
                <w:rFonts w:cs="Times New Roman"/>
              </w:rPr>
            </w:pPr>
            <w:r w:rsidRPr="00C536BE">
              <w:rPr>
                <w:rFonts w:cs="Times New Roman"/>
              </w:rPr>
              <w:t>5</w:t>
            </w:r>
          </w:p>
        </w:tc>
        <w:tc>
          <w:tcPr>
            <w:tcW w:w="1096" w:type="dxa"/>
          </w:tcPr>
          <w:p w14:paraId="3181C807" w14:textId="77777777" w:rsidR="00277F0C" w:rsidRPr="00C536BE" w:rsidRDefault="00277F0C" w:rsidP="007B7DE0">
            <w:pPr>
              <w:spacing w:line="480" w:lineRule="auto"/>
              <w:rPr>
                <w:rFonts w:cs="Times New Roman"/>
              </w:rPr>
            </w:pPr>
            <w:r w:rsidRPr="00C536BE">
              <w:rPr>
                <w:rFonts w:cs="Times New Roman"/>
              </w:rPr>
              <w:t>CM5</w:t>
            </w:r>
          </w:p>
        </w:tc>
        <w:tc>
          <w:tcPr>
            <w:tcW w:w="1283" w:type="dxa"/>
          </w:tcPr>
          <w:p w14:paraId="5AE394D3" w14:textId="55F60B62" w:rsidR="00277F0C" w:rsidRPr="00C536BE" w:rsidRDefault="003532DD" w:rsidP="007B7DE0">
            <w:pPr>
              <w:spacing w:line="480" w:lineRule="auto"/>
              <w:rPr>
                <w:rFonts w:cs="Times New Roman"/>
              </w:rPr>
            </w:pPr>
            <w:r w:rsidRPr="00C536BE">
              <w:rPr>
                <w:rFonts w:cs="Times New Roman"/>
              </w:rPr>
              <w:t>X2.5</w:t>
            </w:r>
          </w:p>
        </w:tc>
        <w:tc>
          <w:tcPr>
            <w:tcW w:w="704" w:type="dxa"/>
          </w:tcPr>
          <w:p w14:paraId="67D14C26"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6363446A" w14:textId="77777777" w:rsidR="00277F0C" w:rsidRPr="00C536BE" w:rsidRDefault="00277F0C" w:rsidP="007B7DE0">
            <w:pPr>
              <w:spacing w:line="480" w:lineRule="auto"/>
              <w:rPr>
                <w:rFonts w:cs="Times New Roman"/>
              </w:rPr>
            </w:pPr>
            <w:r w:rsidRPr="00C536BE">
              <w:rPr>
                <w:rFonts w:cs="Times New Roman"/>
              </w:rPr>
              <w:t>57</w:t>
            </w:r>
          </w:p>
        </w:tc>
        <w:tc>
          <w:tcPr>
            <w:tcW w:w="704" w:type="dxa"/>
          </w:tcPr>
          <w:p w14:paraId="724484F3" w14:textId="77777777" w:rsidR="00277F0C" w:rsidRPr="00C536BE" w:rsidRDefault="00277F0C" w:rsidP="007B7DE0">
            <w:pPr>
              <w:spacing w:line="480" w:lineRule="auto"/>
              <w:rPr>
                <w:rFonts w:cs="Times New Roman"/>
              </w:rPr>
            </w:pPr>
            <w:r w:rsidRPr="00C536BE">
              <w:rPr>
                <w:rFonts w:cs="Times New Roman"/>
              </w:rPr>
              <w:t>160</w:t>
            </w:r>
          </w:p>
        </w:tc>
        <w:tc>
          <w:tcPr>
            <w:tcW w:w="704" w:type="dxa"/>
          </w:tcPr>
          <w:p w14:paraId="49AD5470" w14:textId="77777777" w:rsidR="00277F0C" w:rsidRPr="00C536BE" w:rsidRDefault="00277F0C" w:rsidP="007B7DE0">
            <w:pPr>
              <w:spacing w:line="480" w:lineRule="auto"/>
              <w:rPr>
                <w:rFonts w:cs="Times New Roman"/>
              </w:rPr>
            </w:pPr>
            <w:r w:rsidRPr="00C536BE">
              <w:rPr>
                <w:rFonts w:cs="Times New Roman"/>
              </w:rPr>
              <w:t>125</w:t>
            </w:r>
          </w:p>
        </w:tc>
        <w:tc>
          <w:tcPr>
            <w:tcW w:w="704" w:type="dxa"/>
          </w:tcPr>
          <w:p w14:paraId="198D37C3" w14:textId="77777777" w:rsidR="00277F0C" w:rsidRPr="00C536BE" w:rsidRDefault="00277F0C" w:rsidP="007B7DE0">
            <w:pPr>
              <w:spacing w:line="480" w:lineRule="auto"/>
              <w:rPr>
                <w:rFonts w:cs="Times New Roman"/>
              </w:rPr>
            </w:pPr>
            <w:r w:rsidRPr="00C536BE">
              <w:rPr>
                <w:rFonts w:cs="Times New Roman"/>
              </w:rPr>
              <w:t>58</w:t>
            </w:r>
          </w:p>
        </w:tc>
        <w:tc>
          <w:tcPr>
            <w:tcW w:w="870" w:type="dxa"/>
          </w:tcPr>
          <w:p w14:paraId="59A0FCF8" w14:textId="77777777" w:rsidR="00277F0C" w:rsidRPr="00C536BE" w:rsidRDefault="00277F0C" w:rsidP="007B7DE0">
            <w:pPr>
              <w:spacing w:line="480" w:lineRule="auto"/>
              <w:rPr>
                <w:rFonts w:cs="Times New Roman"/>
              </w:rPr>
            </w:pPr>
            <w:r w:rsidRPr="00C536BE">
              <w:rPr>
                <w:rFonts w:cs="Times New Roman"/>
              </w:rPr>
              <w:t>1384</w:t>
            </w:r>
          </w:p>
        </w:tc>
        <w:tc>
          <w:tcPr>
            <w:tcW w:w="726" w:type="dxa"/>
          </w:tcPr>
          <w:p w14:paraId="10159ABA"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7CD98FAA" w14:textId="77777777" w:rsidTr="00154E2F">
        <w:tc>
          <w:tcPr>
            <w:tcW w:w="573" w:type="dxa"/>
          </w:tcPr>
          <w:p w14:paraId="77F292C7" w14:textId="77777777" w:rsidR="00277F0C" w:rsidRPr="00C536BE" w:rsidRDefault="00277F0C" w:rsidP="007B7DE0">
            <w:pPr>
              <w:spacing w:line="480" w:lineRule="auto"/>
              <w:rPr>
                <w:rFonts w:cs="Times New Roman"/>
              </w:rPr>
            </w:pPr>
            <w:r w:rsidRPr="00C536BE">
              <w:rPr>
                <w:rFonts w:cs="Times New Roman"/>
              </w:rPr>
              <w:t>6</w:t>
            </w:r>
          </w:p>
        </w:tc>
        <w:tc>
          <w:tcPr>
            <w:tcW w:w="1096" w:type="dxa"/>
          </w:tcPr>
          <w:p w14:paraId="2FF5E078" w14:textId="77777777" w:rsidR="00277F0C" w:rsidRPr="00C536BE" w:rsidRDefault="00277F0C" w:rsidP="007B7DE0">
            <w:pPr>
              <w:spacing w:line="480" w:lineRule="auto"/>
              <w:rPr>
                <w:rFonts w:cs="Times New Roman"/>
              </w:rPr>
            </w:pPr>
            <w:r w:rsidRPr="00C536BE">
              <w:rPr>
                <w:rFonts w:cs="Times New Roman"/>
              </w:rPr>
              <w:t>CM6</w:t>
            </w:r>
          </w:p>
        </w:tc>
        <w:tc>
          <w:tcPr>
            <w:tcW w:w="1283" w:type="dxa"/>
          </w:tcPr>
          <w:p w14:paraId="06B11EF5" w14:textId="3AEC6AC4" w:rsidR="00277F0C" w:rsidRPr="00C536BE" w:rsidRDefault="003532DD" w:rsidP="007B7DE0">
            <w:pPr>
              <w:spacing w:line="480" w:lineRule="auto"/>
              <w:rPr>
                <w:rFonts w:cs="Times New Roman"/>
              </w:rPr>
            </w:pPr>
            <w:r w:rsidRPr="00C536BE">
              <w:rPr>
                <w:rFonts w:cs="Times New Roman"/>
              </w:rPr>
              <w:t>X2.6</w:t>
            </w:r>
          </w:p>
        </w:tc>
        <w:tc>
          <w:tcPr>
            <w:tcW w:w="704" w:type="dxa"/>
          </w:tcPr>
          <w:p w14:paraId="53FD5BCB"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39B75CD4" w14:textId="77777777" w:rsidR="00277F0C" w:rsidRPr="00C536BE" w:rsidRDefault="00277F0C" w:rsidP="007B7DE0">
            <w:pPr>
              <w:spacing w:line="480" w:lineRule="auto"/>
              <w:rPr>
                <w:rFonts w:cs="Times New Roman"/>
              </w:rPr>
            </w:pPr>
            <w:r w:rsidRPr="00C536BE">
              <w:rPr>
                <w:rFonts w:cs="Times New Roman"/>
              </w:rPr>
              <w:t>60</w:t>
            </w:r>
          </w:p>
        </w:tc>
        <w:tc>
          <w:tcPr>
            <w:tcW w:w="704" w:type="dxa"/>
          </w:tcPr>
          <w:p w14:paraId="4A7101F0" w14:textId="77777777" w:rsidR="00277F0C" w:rsidRPr="00C536BE" w:rsidRDefault="00277F0C" w:rsidP="007B7DE0">
            <w:pPr>
              <w:spacing w:line="480" w:lineRule="auto"/>
              <w:rPr>
                <w:rFonts w:cs="Times New Roman"/>
              </w:rPr>
            </w:pPr>
            <w:r w:rsidRPr="00C536BE">
              <w:rPr>
                <w:rFonts w:cs="Times New Roman"/>
              </w:rPr>
              <w:t>144</w:t>
            </w:r>
          </w:p>
        </w:tc>
        <w:tc>
          <w:tcPr>
            <w:tcW w:w="704" w:type="dxa"/>
          </w:tcPr>
          <w:p w14:paraId="6C64349E" w14:textId="77777777" w:rsidR="00277F0C" w:rsidRPr="00C536BE" w:rsidRDefault="00277F0C" w:rsidP="007B7DE0">
            <w:pPr>
              <w:spacing w:line="480" w:lineRule="auto"/>
              <w:rPr>
                <w:rFonts w:cs="Times New Roman"/>
              </w:rPr>
            </w:pPr>
            <w:r w:rsidRPr="00C536BE">
              <w:rPr>
                <w:rFonts w:cs="Times New Roman"/>
              </w:rPr>
              <w:t>132</w:t>
            </w:r>
          </w:p>
        </w:tc>
        <w:tc>
          <w:tcPr>
            <w:tcW w:w="704" w:type="dxa"/>
          </w:tcPr>
          <w:p w14:paraId="5B4388D5" w14:textId="77777777" w:rsidR="00277F0C" w:rsidRPr="00C536BE" w:rsidRDefault="00277F0C" w:rsidP="007B7DE0">
            <w:pPr>
              <w:spacing w:line="480" w:lineRule="auto"/>
              <w:rPr>
                <w:rFonts w:cs="Times New Roman"/>
              </w:rPr>
            </w:pPr>
            <w:r w:rsidRPr="00C536BE">
              <w:rPr>
                <w:rFonts w:cs="Times New Roman"/>
              </w:rPr>
              <w:t>64</w:t>
            </w:r>
          </w:p>
        </w:tc>
        <w:tc>
          <w:tcPr>
            <w:tcW w:w="870" w:type="dxa"/>
          </w:tcPr>
          <w:p w14:paraId="48E541E6" w14:textId="77777777" w:rsidR="00277F0C" w:rsidRPr="00C536BE" w:rsidRDefault="00277F0C" w:rsidP="007B7DE0">
            <w:pPr>
              <w:spacing w:line="480" w:lineRule="auto"/>
              <w:rPr>
                <w:rFonts w:cs="Times New Roman"/>
              </w:rPr>
            </w:pPr>
            <w:r w:rsidRPr="00C536BE">
              <w:rPr>
                <w:rFonts w:cs="Times New Roman"/>
              </w:rPr>
              <w:t>1400</w:t>
            </w:r>
          </w:p>
        </w:tc>
        <w:tc>
          <w:tcPr>
            <w:tcW w:w="726" w:type="dxa"/>
          </w:tcPr>
          <w:p w14:paraId="1E1DEB53"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58BE52F3" w14:textId="77777777" w:rsidTr="00154E2F">
        <w:tc>
          <w:tcPr>
            <w:tcW w:w="573" w:type="dxa"/>
          </w:tcPr>
          <w:p w14:paraId="416955A8" w14:textId="77777777" w:rsidR="00277F0C" w:rsidRPr="00C536BE" w:rsidRDefault="00277F0C" w:rsidP="007B7DE0">
            <w:pPr>
              <w:spacing w:line="480" w:lineRule="auto"/>
              <w:rPr>
                <w:rFonts w:cs="Times New Roman"/>
              </w:rPr>
            </w:pPr>
            <w:r w:rsidRPr="00C536BE">
              <w:rPr>
                <w:rFonts w:cs="Times New Roman"/>
              </w:rPr>
              <w:t>7</w:t>
            </w:r>
          </w:p>
        </w:tc>
        <w:tc>
          <w:tcPr>
            <w:tcW w:w="1096" w:type="dxa"/>
          </w:tcPr>
          <w:p w14:paraId="0107F343" w14:textId="77777777" w:rsidR="00277F0C" w:rsidRPr="00C536BE" w:rsidRDefault="00277F0C" w:rsidP="007B7DE0">
            <w:pPr>
              <w:spacing w:line="480" w:lineRule="auto"/>
              <w:rPr>
                <w:rFonts w:cs="Times New Roman"/>
              </w:rPr>
            </w:pPr>
            <w:r w:rsidRPr="00C536BE">
              <w:rPr>
                <w:rFonts w:cs="Times New Roman"/>
              </w:rPr>
              <w:t>CM7</w:t>
            </w:r>
          </w:p>
        </w:tc>
        <w:tc>
          <w:tcPr>
            <w:tcW w:w="1283" w:type="dxa"/>
          </w:tcPr>
          <w:p w14:paraId="290C1407" w14:textId="777C8321" w:rsidR="00277F0C" w:rsidRPr="00C536BE" w:rsidRDefault="003532DD" w:rsidP="007B7DE0">
            <w:pPr>
              <w:spacing w:line="480" w:lineRule="auto"/>
              <w:rPr>
                <w:rFonts w:cs="Times New Roman"/>
              </w:rPr>
            </w:pPr>
            <w:r w:rsidRPr="00C536BE">
              <w:rPr>
                <w:rFonts w:cs="Times New Roman"/>
              </w:rPr>
              <w:t>X2.7</w:t>
            </w:r>
          </w:p>
        </w:tc>
        <w:tc>
          <w:tcPr>
            <w:tcW w:w="704" w:type="dxa"/>
          </w:tcPr>
          <w:p w14:paraId="4F691D58"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0E97A548" w14:textId="77777777" w:rsidR="00277F0C" w:rsidRPr="00C536BE" w:rsidRDefault="00277F0C" w:rsidP="007B7DE0">
            <w:pPr>
              <w:spacing w:line="480" w:lineRule="auto"/>
              <w:rPr>
                <w:rFonts w:cs="Times New Roman"/>
              </w:rPr>
            </w:pPr>
            <w:r w:rsidRPr="00C536BE">
              <w:rPr>
                <w:rFonts w:cs="Times New Roman"/>
              </w:rPr>
              <w:t>63</w:t>
            </w:r>
          </w:p>
        </w:tc>
        <w:tc>
          <w:tcPr>
            <w:tcW w:w="704" w:type="dxa"/>
          </w:tcPr>
          <w:p w14:paraId="6AAC70F4" w14:textId="77777777" w:rsidR="00277F0C" w:rsidRPr="00C536BE" w:rsidRDefault="00277F0C" w:rsidP="007B7DE0">
            <w:pPr>
              <w:spacing w:line="480" w:lineRule="auto"/>
              <w:rPr>
                <w:rFonts w:cs="Times New Roman"/>
              </w:rPr>
            </w:pPr>
            <w:r w:rsidRPr="00C536BE">
              <w:rPr>
                <w:rFonts w:cs="Times New Roman"/>
              </w:rPr>
              <w:t>140</w:t>
            </w:r>
          </w:p>
        </w:tc>
        <w:tc>
          <w:tcPr>
            <w:tcW w:w="704" w:type="dxa"/>
          </w:tcPr>
          <w:p w14:paraId="74762A83" w14:textId="77777777" w:rsidR="00277F0C" w:rsidRPr="00C536BE" w:rsidRDefault="00277F0C" w:rsidP="007B7DE0">
            <w:pPr>
              <w:spacing w:line="480" w:lineRule="auto"/>
              <w:rPr>
                <w:rFonts w:cs="Times New Roman"/>
              </w:rPr>
            </w:pPr>
            <w:r w:rsidRPr="00C536BE">
              <w:rPr>
                <w:rFonts w:cs="Times New Roman"/>
              </w:rPr>
              <w:t>143</w:t>
            </w:r>
          </w:p>
        </w:tc>
        <w:tc>
          <w:tcPr>
            <w:tcW w:w="704" w:type="dxa"/>
          </w:tcPr>
          <w:p w14:paraId="7449D6AD" w14:textId="77777777" w:rsidR="00277F0C" w:rsidRPr="00C536BE" w:rsidRDefault="00277F0C" w:rsidP="007B7DE0">
            <w:pPr>
              <w:spacing w:line="480" w:lineRule="auto"/>
              <w:rPr>
                <w:rFonts w:cs="Times New Roman"/>
              </w:rPr>
            </w:pPr>
            <w:r w:rsidRPr="00C536BE">
              <w:rPr>
                <w:rFonts w:cs="Times New Roman"/>
              </w:rPr>
              <w:t>54</w:t>
            </w:r>
          </w:p>
        </w:tc>
        <w:tc>
          <w:tcPr>
            <w:tcW w:w="870" w:type="dxa"/>
          </w:tcPr>
          <w:p w14:paraId="4FBDAB0D" w14:textId="77777777" w:rsidR="00277F0C" w:rsidRPr="00C536BE" w:rsidRDefault="00277F0C" w:rsidP="007B7DE0">
            <w:pPr>
              <w:spacing w:line="480" w:lineRule="auto"/>
              <w:rPr>
                <w:rFonts w:cs="Times New Roman"/>
              </w:rPr>
            </w:pPr>
            <w:r w:rsidRPr="00C536BE">
              <w:rPr>
                <w:rFonts w:cs="Times New Roman"/>
              </w:rPr>
              <w:t>1388</w:t>
            </w:r>
          </w:p>
        </w:tc>
        <w:tc>
          <w:tcPr>
            <w:tcW w:w="726" w:type="dxa"/>
          </w:tcPr>
          <w:p w14:paraId="3A57E378"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70DFBD3E" w14:textId="77777777" w:rsidTr="00154E2F">
        <w:tc>
          <w:tcPr>
            <w:tcW w:w="573" w:type="dxa"/>
          </w:tcPr>
          <w:p w14:paraId="188124BF" w14:textId="77777777" w:rsidR="00277F0C" w:rsidRPr="00C536BE" w:rsidRDefault="00277F0C" w:rsidP="007B7DE0">
            <w:pPr>
              <w:spacing w:line="480" w:lineRule="auto"/>
              <w:rPr>
                <w:rFonts w:cs="Times New Roman"/>
              </w:rPr>
            </w:pPr>
            <w:r w:rsidRPr="00C536BE">
              <w:rPr>
                <w:rFonts w:cs="Times New Roman"/>
              </w:rPr>
              <w:t>8</w:t>
            </w:r>
          </w:p>
        </w:tc>
        <w:tc>
          <w:tcPr>
            <w:tcW w:w="1096" w:type="dxa"/>
          </w:tcPr>
          <w:p w14:paraId="2D6B7F84" w14:textId="77777777" w:rsidR="00277F0C" w:rsidRPr="00C536BE" w:rsidRDefault="00277F0C" w:rsidP="007B7DE0">
            <w:pPr>
              <w:spacing w:line="480" w:lineRule="auto"/>
              <w:rPr>
                <w:rFonts w:cs="Times New Roman"/>
              </w:rPr>
            </w:pPr>
            <w:r w:rsidRPr="00C536BE">
              <w:rPr>
                <w:rFonts w:cs="Times New Roman"/>
              </w:rPr>
              <w:t>CM8</w:t>
            </w:r>
          </w:p>
        </w:tc>
        <w:tc>
          <w:tcPr>
            <w:tcW w:w="1283" w:type="dxa"/>
          </w:tcPr>
          <w:p w14:paraId="1007B369" w14:textId="32BC6613" w:rsidR="00277F0C" w:rsidRPr="00C536BE" w:rsidRDefault="003532DD" w:rsidP="007B7DE0">
            <w:pPr>
              <w:spacing w:line="480" w:lineRule="auto"/>
              <w:rPr>
                <w:rFonts w:cs="Times New Roman"/>
              </w:rPr>
            </w:pPr>
            <w:r w:rsidRPr="00C536BE">
              <w:rPr>
                <w:rFonts w:cs="Times New Roman"/>
              </w:rPr>
              <w:t>X2.8</w:t>
            </w:r>
          </w:p>
        </w:tc>
        <w:tc>
          <w:tcPr>
            <w:tcW w:w="704" w:type="dxa"/>
          </w:tcPr>
          <w:p w14:paraId="127A8F6D"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02DCF8A1" w14:textId="77777777" w:rsidR="00277F0C" w:rsidRPr="00C536BE" w:rsidRDefault="00277F0C" w:rsidP="007B7DE0">
            <w:pPr>
              <w:spacing w:line="480" w:lineRule="auto"/>
              <w:rPr>
                <w:rFonts w:cs="Times New Roman"/>
              </w:rPr>
            </w:pPr>
            <w:r w:rsidRPr="00C536BE">
              <w:rPr>
                <w:rFonts w:cs="Times New Roman"/>
              </w:rPr>
              <w:t>56</w:t>
            </w:r>
          </w:p>
        </w:tc>
        <w:tc>
          <w:tcPr>
            <w:tcW w:w="704" w:type="dxa"/>
          </w:tcPr>
          <w:p w14:paraId="723AFC85" w14:textId="77777777" w:rsidR="00277F0C" w:rsidRPr="00C536BE" w:rsidRDefault="00277F0C" w:rsidP="007B7DE0">
            <w:pPr>
              <w:spacing w:line="480" w:lineRule="auto"/>
              <w:rPr>
                <w:rFonts w:cs="Times New Roman"/>
              </w:rPr>
            </w:pPr>
            <w:r w:rsidRPr="00C536BE">
              <w:rPr>
                <w:rFonts w:cs="Times New Roman"/>
              </w:rPr>
              <w:t>159</w:t>
            </w:r>
          </w:p>
        </w:tc>
        <w:tc>
          <w:tcPr>
            <w:tcW w:w="704" w:type="dxa"/>
          </w:tcPr>
          <w:p w14:paraId="5BF677D2" w14:textId="77777777" w:rsidR="00277F0C" w:rsidRPr="00C536BE" w:rsidRDefault="00277F0C" w:rsidP="007B7DE0">
            <w:pPr>
              <w:spacing w:line="480" w:lineRule="auto"/>
              <w:rPr>
                <w:rFonts w:cs="Times New Roman"/>
              </w:rPr>
            </w:pPr>
            <w:r w:rsidRPr="00C536BE">
              <w:rPr>
                <w:rFonts w:cs="Times New Roman"/>
              </w:rPr>
              <w:t>130</w:t>
            </w:r>
          </w:p>
        </w:tc>
        <w:tc>
          <w:tcPr>
            <w:tcW w:w="704" w:type="dxa"/>
          </w:tcPr>
          <w:p w14:paraId="195FADA6" w14:textId="77777777" w:rsidR="00277F0C" w:rsidRPr="00C536BE" w:rsidRDefault="00277F0C" w:rsidP="007B7DE0">
            <w:pPr>
              <w:spacing w:line="480" w:lineRule="auto"/>
              <w:rPr>
                <w:rFonts w:cs="Times New Roman"/>
              </w:rPr>
            </w:pPr>
            <w:r w:rsidRPr="00C536BE">
              <w:rPr>
                <w:rFonts w:cs="Times New Roman"/>
              </w:rPr>
              <w:t>55</w:t>
            </w:r>
          </w:p>
        </w:tc>
        <w:tc>
          <w:tcPr>
            <w:tcW w:w="870" w:type="dxa"/>
          </w:tcPr>
          <w:p w14:paraId="06958489" w14:textId="77777777" w:rsidR="00277F0C" w:rsidRPr="00C536BE" w:rsidRDefault="00277F0C" w:rsidP="007B7DE0">
            <w:pPr>
              <w:spacing w:line="480" w:lineRule="auto"/>
              <w:rPr>
                <w:rFonts w:cs="Times New Roman"/>
              </w:rPr>
            </w:pPr>
            <w:r w:rsidRPr="00C536BE">
              <w:rPr>
                <w:rFonts w:cs="Times New Roman"/>
              </w:rPr>
              <w:t>1384</w:t>
            </w:r>
          </w:p>
        </w:tc>
        <w:tc>
          <w:tcPr>
            <w:tcW w:w="726" w:type="dxa"/>
          </w:tcPr>
          <w:p w14:paraId="310A3D55"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491947C3" w14:textId="77777777" w:rsidTr="00154E2F">
        <w:tc>
          <w:tcPr>
            <w:tcW w:w="573" w:type="dxa"/>
          </w:tcPr>
          <w:p w14:paraId="526BEBC8" w14:textId="77777777" w:rsidR="00277F0C" w:rsidRPr="00C536BE" w:rsidRDefault="00277F0C" w:rsidP="007B7DE0">
            <w:pPr>
              <w:spacing w:line="480" w:lineRule="auto"/>
              <w:rPr>
                <w:rFonts w:cs="Times New Roman"/>
              </w:rPr>
            </w:pPr>
            <w:r w:rsidRPr="00C536BE">
              <w:rPr>
                <w:rFonts w:cs="Times New Roman"/>
              </w:rPr>
              <w:t>9</w:t>
            </w:r>
          </w:p>
        </w:tc>
        <w:tc>
          <w:tcPr>
            <w:tcW w:w="1096" w:type="dxa"/>
          </w:tcPr>
          <w:p w14:paraId="11414607" w14:textId="77777777" w:rsidR="00277F0C" w:rsidRPr="00C536BE" w:rsidRDefault="00277F0C" w:rsidP="007B7DE0">
            <w:pPr>
              <w:spacing w:line="480" w:lineRule="auto"/>
              <w:rPr>
                <w:rFonts w:cs="Times New Roman"/>
              </w:rPr>
            </w:pPr>
            <w:r w:rsidRPr="00C536BE">
              <w:rPr>
                <w:rFonts w:cs="Times New Roman"/>
              </w:rPr>
              <w:t>CM9</w:t>
            </w:r>
          </w:p>
        </w:tc>
        <w:tc>
          <w:tcPr>
            <w:tcW w:w="1283" w:type="dxa"/>
          </w:tcPr>
          <w:p w14:paraId="10284360" w14:textId="0AE4CFDA" w:rsidR="00277F0C" w:rsidRPr="00C536BE" w:rsidRDefault="003532DD" w:rsidP="007B7DE0">
            <w:pPr>
              <w:spacing w:line="480" w:lineRule="auto"/>
              <w:rPr>
                <w:rFonts w:cs="Times New Roman"/>
              </w:rPr>
            </w:pPr>
            <w:r w:rsidRPr="00C536BE">
              <w:rPr>
                <w:rFonts w:cs="Times New Roman"/>
              </w:rPr>
              <w:t>X2.9</w:t>
            </w:r>
          </w:p>
        </w:tc>
        <w:tc>
          <w:tcPr>
            <w:tcW w:w="704" w:type="dxa"/>
          </w:tcPr>
          <w:p w14:paraId="73AD82A1"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627942A3" w14:textId="77777777" w:rsidR="00277F0C" w:rsidRPr="00C536BE" w:rsidRDefault="00277F0C" w:rsidP="007B7DE0">
            <w:pPr>
              <w:spacing w:line="480" w:lineRule="auto"/>
              <w:rPr>
                <w:rFonts w:cs="Times New Roman"/>
              </w:rPr>
            </w:pPr>
            <w:r w:rsidRPr="00C536BE">
              <w:rPr>
                <w:rFonts w:cs="Times New Roman"/>
              </w:rPr>
              <w:t>55</w:t>
            </w:r>
          </w:p>
        </w:tc>
        <w:tc>
          <w:tcPr>
            <w:tcW w:w="704" w:type="dxa"/>
          </w:tcPr>
          <w:p w14:paraId="60FE53A2" w14:textId="77777777" w:rsidR="00277F0C" w:rsidRPr="00C536BE" w:rsidRDefault="00277F0C" w:rsidP="007B7DE0">
            <w:pPr>
              <w:spacing w:line="480" w:lineRule="auto"/>
              <w:rPr>
                <w:rFonts w:cs="Times New Roman"/>
              </w:rPr>
            </w:pPr>
            <w:r w:rsidRPr="00C536BE">
              <w:rPr>
                <w:rFonts w:cs="Times New Roman"/>
              </w:rPr>
              <w:t>161</w:t>
            </w:r>
          </w:p>
        </w:tc>
        <w:tc>
          <w:tcPr>
            <w:tcW w:w="704" w:type="dxa"/>
          </w:tcPr>
          <w:p w14:paraId="17DB67B0" w14:textId="77777777" w:rsidR="00277F0C" w:rsidRPr="00C536BE" w:rsidRDefault="00277F0C" w:rsidP="007B7DE0">
            <w:pPr>
              <w:spacing w:line="480" w:lineRule="auto"/>
              <w:rPr>
                <w:rFonts w:cs="Times New Roman"/>
              </w:rPr>
            </w:pPr>
            <w:r w:rsidRPr="00C536BE">
              <w:rPr>
                <w:rFonts w:cs="Times New Roman"/>
              </w:rPr>
              <w:t>129</w:t>
            </w:r>
          </w:p>
        </w:tc>
        <w:tc>
          <w:tcPr>
            <w:tcW w:w="704" w:type="dxa"/>
          </w:tcPr>
          <w:p w14:paraId="57258BC0" w14:textId="77777777" w:rsidR="00277F0C" w:rsidRPr="00C536BE" w:rsidRDefault="00277F0C" w:rsidP="007B7DE0">
            <w:pPr>
              <w:spacing w:line="480" w:lineRule="auto"/>
              <w:rPr>
                <w:rFonts w:cs="Times New Roman"/>
              </w:rPr>
            </w:pPr>
            <w:r w:rsidRPr="00C536BE">
              <w:rPr>
                <w:rFonts w:cs="Times New Roman"/>
              </w:rPr>
              <w:t>55</w:t>
            </w:r>
          </w:p>
        </w:tc>
        <w:tc>
          <w:tcPr>
            <w:tcW w:w="870" w:type="dxa"/>
          </w:tcPr>
          <w:p w14:paraId="566F2329" w14:textId="77777777" w:rsidR="00277F0C" w:rsidRPr="00C536BE" w:rsidRDefault="00277F0C" w:rsidP="007B7DE0">
            <w:pPr>
              <w:spacing w:line="480" w:lineRule="auto"/>
              <w:rPr>
                <w:rFonts w:cs="Times New Roman"/>
              </w:rPr>
            </w:pPr>
            <w:r w:rsidRPr="00C536BE">
              <w:rPr>
                <w:rFonts w:cs="Times New Roman"/>
              </w:rPr>
              <w:t>1384</w:t>
            </w:r>
          </w:p>
        </w:tc>
        <w:tc>
          <w:tcPr>
            <w:tcW w:w="726" w:type="dxa"/>
          </w:tcPr>
          <w:p w14:paraId="00A4B0A5"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0ADFBCDE" w14:textId="77777777" w:rsidTr="00154E2F">
        <w:tc>
          <w:tcPr>
            <w:tcW w:w="573" w:type="dxa"/>
          </w:tcPr>
          <w:p w14:paraId="69E2E8EB" w14:textId="77777777" w:rsidR="00277F0C" w:rsidRPr="00C536BE" w:rsidRDefault="00277F0C" w:rsidP="007B7DE0">
            <w:pPr>
              <w:spacing w:line="480" w:lineRule="auto"/>
              <w:rPr>
                <w:rFonts w:cs="Times New Roman"/>
              </w:rPr>
            </w:pPr>
            <w:r w:rsidRPr="00C536BE">
              <w:rPr>
                <w:rFonts w:cs="Times New Roman"/>
              </w:rPr>
              <w:t>10</w:t>
            </w:r>
          </w:p>
        </w:tc>
        <w:tc>
          <w:tcPr>
            <w:tcW w:w="1096" w:type="dxa"/>
          </w:tcPr>
          <w:p w14:paraId="410E65F3" w14:textId="77777777" w:rsidR="00277F0C" w:rsidRPr="00C536BE" w:rsidRDefault="00277F0C" w:rsidP="007B7DE0">
            <w:pPr>
              <w:spacing w:line="480" w:lineRule="auto"/>
              <w:rPr>
                <w:rFonts w:cs="Times New Roman"/>
              </w:rPr>
            </w:pPr>
            <w:r w:rsidRPr="00C536BE">
              <w:rPr>
                <w:rFonts w:cs="Times New Roman"/>
              </w:rPr>
              <w:t>CM10</w:t>
            </w:r>
          </w:p>
        </w:tc>
        <w:tc>
          <w:tcPr>
            <w:tcW w:w="1283" w:type="dxa"/>
          </w:tcPr>
          <w:p w14:paraId="6069E84D" w14:textId="39FA0A4C" w:rsidR="00277F0C" w:rsidRPr="00C536BE" w:rsidRDefault="003532DD" w:rsidP="007B7DE0">
            <w:pPr>
              <w:spacing w:line="480" w:lineRule="auto"/>
              <w:rPr>
                <w:rFonts w:cs="Times New Roman"/>
              </w:rPr>
            </w:pPr>
            <w:r w:rsidRPr="00C536BE">
              <w:rPr>
                <w:rFonts w:cs="Times New Roman"/>
              </w:rPr>
              <w:t>X2.10</w:t>
            </w:r>
          </w:p>
        </w:tc>
        <w:tc>
          <w:tcPr>
            <w:tcW w:w="704" w:type="dxa"/>
          </w:tcPr>
          <w:p w14:paraId="5A01C7AF"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11566C21" w14:textId="77777777" w:rsidR="00277F0C" w:rsidRPr="00C536BE" w:rsidRDefault="00277F0C" w:rsidP="007B7DE0">
            <w:pPr>
              <w:spacing w:line="480" w:lineRule="auto"/>
              <w:rPr>
                <w:rFonts w:cs="Times New Roman"/>
              </w:rPr>
            </w:pPr>
            <w:r w:rsidRPr="00C536BE">
              <w:rPr>
                <w:rFonts w:cs="Times New Roman"/>
              </w:rPr>
              <w:t>49</w:t>
            </w:r>
          </w:p>
        </w:tc>
        <w:tc>
          <w:tcPr>
            <w:tcW w:w="704" w:type="dxa"/>
          </w:tcPr>
          <w:p w14:paraId="3B7EE283" w14:textId="77777777" w:rsidR="00277F0C" w:rsidRPr="00C536BE" w:rsidRDefault="00277F0C" w:rsidP="007B7DE0">
            <w:pPr>
              <w:spacing w:line="480" w:lineRule="auto"/>
              <w:rPr>
                <w:rFonts w:cs="Times New Roman"/>
              </w:rPr>
            </w:pPr>
            <w:r w:rsidRPr="00C536BE">
              <w:rPr>
                <w:rFonts w:cs="Times New Roman"/>
              </w:rPr>
              <w:t>158</w:t>
            </w:r>
          </w:p>
        </w:tc>
        <w:tc>
          <w:tcPr>
            <w:tcW w:w="704" w:type="dxa"/>
          </w:tcPr>
          <w:p w14:paraId="0DC4A218" w14:textId="77777777" w:rsidR="00277F0C" w:rsidRPr="00C536BE" w:rsidRDefault="00277F0C" w:rsidP="007B7DE0">
            <w:pPr>
              <w:spacing w:line="480" w:lineRule="auto"/>
              <w:rPr>
                <w:rFonts w:cs="Times New Roman"/>
              </w:rPr>
            </w:pPr>
            <w:r w:rsidRPr="00C536BE">
              <w:rPr>
                <w:rFonts w:cs="Times New Roman"/>
              </w:rPr>
              <w:t>133</w:t>
            </w:r>
          </w:p>
        </w:tc>
        <w:tc>
          <w:tcPr>
            <w:tcW w:w="704" w:type="dxa"/>
          </w:tcPr>
          <w:p w14:paraId="4B8B38C7" w14:textId="77777777" w:rsidR="00277F0C" w:rsidRPr="00C536BE" w:rsidRDefault="00277F0C" w:rsidP="007B7DE0">
            <w:pPr>
              <w:spacing w:line="480" w:lineRule="auto"/>
              <w:rPr>
                <w:rFonts w:cs="Times New Roman"/>
              </w:rPr>
            </w:pPr>
            <w:r w:rsidRPr="00C536BE">
              <w:rPr>
                <w:rFonts w:cs="Times New Roman"/>
              </w:rPr>
              <w:t>60</w:t>
            </w:r>
          </w:p>
        </w:tc>
        <w:tc>
          <w:tcPr>
            <w:tcW w:w="870" w:type="dxa"/>
          </w:tcPr>
          <w:p w14:paraId="370DFDC4" w14:textId="77777777" w:rsidR="00277F0C" w:rsidRPr="00C536BE" w:rsidRDefault="00277F0C" w:rsidP="007B7DE0">
            <w:pPr>
              <w:spacing w:line="480" w:lineRule="auto"/>
              <w:rPr>
                <w:rFonts w:cs="Times New Roman"/>
              </w:rPr>
            </w:pPr>
            <w:r w:rsidRPr="00C536BE">
              <w:rPr>
                <w:rFonts w:cs="Times New Roman"/>
              </w:rPr>
              <w:t>1404</w:t>
            </w:r>
          </w:p>
        </w:tc>
        <w:tc>
          <w:tcPr>
            <w:tcW w:w="726" w:type="dxa"/>
          </w:tcPr>
          <w:p w14:paraId="2ECD0904"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57EDD76A" w14:textId="77777777" w:rsidTr="00154E2F">
        <w:tc>
          <w:tcPr>
            <w:tcW w:w="573" w:type="dxa"/>
          </w:tcPr>
          <w:p w14:paraId="445D3F07" w14:textId="77777777" w:rsidR="00277F0C" w:rsidRPr="00C536BE" w:rsidRDefault="00277F0C" w:rsidP="007B7DE0">
            <w:pPr>
              <w:spacing w:line="480" w:lineRule="auto"/>
              <w:rPr>
                <w:rFonts w:cs="Times New Roman"/>
              </w:rPr>
            </w:pPr>
            <w:r w:rsidRPr="00C536BE">
              <w:rPr>
                <w:rFonts w:cs="Times New Roman"/>
              </w:rPr>
              <w:t>11</w:t>
            </w:r>
          </w:p>
        </w:tc>
        <w:tc>
          <w:tcPr>
            <w:tcW w:w="1096" w:type="dxa"/>
          </w:tcPr>
          <w:p w14:paraId="4847DA17" w14:textId="77777777" w:rsidR="00277F0C" w:rsidRPr="00C536BE" w:rsidRDefault="00277F0C" w:rsidP="007B7DE0">
            <w:pPr>
              <w:spacing w:line="480" w:lineRule="auto"/>
              <w:rPr>
                <w:rFonts w:cs="Times New Roman"/>
              </w:rPr>
            </w:pPr>
            <w:r w:rsidRPr="00C536BE">
              <w:rPr>
                <w:rFonts w:cs="Times New Roman"/>
              </w:rPr>
              <w:t>CM11</w:t>
            </w:r>
          </w:p>
        </w:tc>
        <w:tc>
          <w:tcPr>
            <w:tcW w:w="1283" w:type="dxa"/>
          </w:tcPr>
          <w:p w14:paraId="07868970" w14:textId="10B926E9" w:rsidR="00277F0C" w:rsidRPr="00C536BE" w:rsidRDefault="003532DD" w:rsidP="007B7DE0">
            <w:pPr>
              <w:spacing w:line="480" w:lineRule="auto"/>
              <w:rPr>
                <w:rFonts w:cs="Times New Roman"/>
              </w:rPr>
            </w:pPr>
            <w:r w:rsidRPr="00C536BE">
              <w:rPr>
                <w:rFonts w:cs="Times New Roman"/>
              </w:rPr>
              <w:t>X2.11</w:t>
            </w:r>
          </w:p>
        </w:tc>
        <w:tc>
          <w:tcPr>
            <w:tcW w:w="704" w:type="dxa"/>
          </w:tcPr>
          <w:p w14:paraId="4F534270"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482897BB" w14:textId="77777777" w:rsidR="00277F0C" w:rsidRPr="00C536BE" w:rsidRDefault="00277F0C" w:rsidP="007B7DE0">
            <w:pPr>
              <w:spacing w:line="480" w:lineRule="auto"/>
              <w:rPr>
                <w:rFonts w:cs="Times New Roman"/>
              </w:rPr>
            </w:pPr>
            <w:r w:rsidRPr="00C536BE">
              <w:rPr>
                <w:rFonts w:cs="Times New Roman"/>
              </w:rPr>
              <w:t>60</w:t>
            </w:r>
          </w:p>
        </w:tc>
        <w:tc>
          <w:tcPr>
            <w:tcW w:w="704" w:type="dxa"/>
          </w:tcPr>
          <w:p w14:paraId="5851C0FE" w14:textId="77777777" w:rsidR="00277F0C" w:rsidRPr="00C536BE" w:rsidRDefault="00277F0C" w:rsidP="007B7DE0">
            <w:pPr>
              <w:spacing w:line="480" w:lineRule="auto"/>
              <w:rPr>
                <w:rFonts w:cs="Times New Roman"/>
              </w:rPr>
            </w:pPr>
            <w:r w:rsidRPr="00C536BE">
              <w:rPr>
                <w:rFonts w:cs="Times New Roman"/>
              </w:rPr>
              <w:t>142</w:t>
            </w:r>
          </w:p>
        </w:tc>
        <w:tc>
          <w:tcPr>
            <w:tcW w:w="704" w:type="dxa"/>
          </w:tcPr>
          <w:p w14:paraId="5365A4DE" w14:textId="77777777" w:rsidR="00277F0C" w:rsidRPr="00C536BE" w:rsidRDefault="00277F0C" w:rsidP="007B7DE0">
            <w:pPr>
              <w:spacing w:line="480" w:lineRule="auto"/>
              <w:rPr>
                <w:rFonts w:cs="Times New Roman"/>
              </w:rPr>
            </w:pPr>
            <w:r w:rsidRPr="00C536BE">
              <w:rPr>
                <w:rFonts w:cs="Times New Roman"/>
              </w:rPr>
              <w:t>145</w:t>
            </w:r>
          </w:p>
        </w:tc>
        <w:tc>
          <w:tcPr>
            <w:tcW w:w="704" w:type="dxa"/>
          </w:tcPr>
          <w:p w14:paraId="7D72B542" w14:textId="77777777" w:rsidR="00277F0C" w:rsidRPr="00C536BE" w:rsidRDefault="00277F0C" w:rsidP="007B7DE0">
            <w:pPr>
              <w:spacing w:line="480" w:lineRule="auto"/>
              <w:rPr>
                <w:rFonts w:cs="Times New Roman"/>
              </w:rPr>
            </w:pPr>
            <w:r w:rsidRPr="00C536BE">
              <w:rPr>
                <w:rFonts w:cs="Times New Roman"/>
              </w:rPr>
              <w:t>53</w:t>
            </w:r>
          </w:p>
        </w:tc>
        <w:tc>
          <w:tcPr>
            <w:tcW w:w="870" w:type="dxa"/>
          </w:tcPr>
          <w:p w14:paraId="34A0924C" w14:textId="77777777" w:rsidR="00277F0C" w:rsidRPr="00C536BE" w:rsidRDefault="00277F0C" w:rsidP="007B7DE0">
            <w:pPr>
              <w:spacing w:line="480" w:lineRule="auto"/>
              <w:rPr>
                <w:rFonts w:cs="Times New Roman"/>
              </w:rPr>
            </w:pPr>
            <w:r w:rsidRPr="00C536BE">
              <w:rPr>
                <w:rFonts w:cs="Times New Roman"/>
              </w:rPr>
              <w:t>1391</w:t>
            </w:r>
          </w:p>
        </w:tc>
        <w:tc>
          <w:tcPr>
            <w:tcW w:w="726" w:type="dxa"/>
          </w:tcPr>
          <w:p w14:paraId="0F19480D" w14:textId="77777777" w:rsidR="00277F0C" w:rsidRPr="00C536BE" w:rsidRDefault="00277F0C" w:rsidP="007B7DE0">
            <w:pPr>
              <w:spacing w:line="480" w:lineRule="auto"/>
              <w:rPr>
                <w:rFonts w:cs="Times New Roman"/>
              </w:rPr>
            </w:pPr>
            <w:r w:rsidRPr="00C536BE">
              <w:rPr>
                <w:rFonts w:cs="Times New Roman"/>
              </w:rPr>
              <w:t>2000</w:t>
            </w:r>
          </w:p>
        </w:tc>
      </w:tr>
      <w:tr w:rsidR="00277F0C" w:rsidRPr="00C536BE" w14:paraId="16954EBB" w14:textId="77777777" w:rsidTr="00154E2F">
        <w:tc>
          <w:tcPr>
            <w:tcW w:w="573" w:type="dxa"/>
          </w:tcPr>
          <w:p w14:paraId="5A6DDC4A" w14:textId="77777777" w:rsidR="00277F0C" w:rsidRPr="00C536BE" w:rsidRDefault="00277F0C" w:rsidP="007B7DE0">
            <w:pPr>
              <w:spacing w:line="480" w:lineRule="auto"/>
              <w:rPr>
                <w:rFonts w:cs="Times New Roman"/>
              </w:rPr>
            </w:pPr>
            <w:r w:rsidRPr="00C536BE">
              <w:rPr>
                <w:rFonts w:cs="Times New Roman"/>
              </w:rPr>
              <w:t>12</w:t>
            </w:r>
          </w:p>
        </w:tc>
        <w:tc>
          <w:tcPr>
            <w:tcW w:w="1096" w:type="dxa"/>
          </w:tcPr>
          <w:p w14:paraId="43A8FA78" w14:textId="77777777" w:rsidR="00277F0C" w:rsidRPr="00C536BE" w:rsidRDefault="00277F0C" w:rsidP="007B7DE0">
            <w:pPr>
              <w:spacing w:line="480" w:lineRule="auto"/>
              <w:rPr>
                <w:rFonts w:cs="Times New Roman"/>
              </w:rPr>
            </w:pPr>
            <w:r w:rsidRPr="00C536BE">
              <w:rPr>
                <w:rFonts w:cs="Times New Roman"/>
              </w:rPr>
              <w:t>CM12</w:t>
            </w:r>
          </w:p>
        </w:tc>
        <w:tc>
          <w:tcPr>
            <w:tcW w:w="1283" w:type="dxa"/>
          </w:tcPr>
          <w:p w14:paraId="449DA389" w14:textId="7C7014E7" w:rsidR="00277F0C" w:rsidRPr="00C536BE" w:rsidRDefault="003532DD" w:rsidP="007B7DE0">
            <w:pPr>
              <w:spacing w:line="480" w:lineRule="auto"/>
              <w:rPr>
                <w:rFonts w:cs="Times New Roman"/>
              </w:rPr>
            </w:pPr>
            <w:r w:rsidRPr="00C536BE">
              <w:rPr>
                <w:rFonts w:cs="Times New Roman"/>
              </w:rPr>
              <w:t>X2.12</w:t>
            </w:r>
          </w:p>
        </w:tc>
        <w:tc>
          <w:tcPr>
            <w:tcW w:w="704" w:type="dxa"/>
          </w:tcPr>
          <w:p w14:paraId="6E97A5B8" w14:textId="77777777" w:rsidR="00277F0C" w:rsidRPr="00C536BE" w:rsidRDefault="00277F0C" w:rsidP="007B7DE0">
            <w:pPr>
              <w:spacing w:line="480" w:lineRule="auto"/>
              <w:rPr>
                <w:rFonts w:cs="Times New Roman"/>
              </w:rPr>
            </w:pPr>
            <w:r w:rsidRPr="00C536BE">
              <w:rPr>
                <w:rFonts w:cs="Times New Roman"/>
              </w:rPr>
              <w:t>0</w:t>
            </w:r>
          </w:p>
        </w:tc>
        <w:tc>
          <w:tcPr>
            <w:tcW w:w="704" w:type="dxa"/>
          </w:tcPr>
          <w:p w14:paraId="4ABD73B6" w14:textId="77777777" w:rsidR="00277F0C" w:rsidRPr="00C536BE" w:rsidRDefault="00277F0C" w:rsidP="007B7DE0">
            <w:pPr>
              <w:spacing w:line="480" w:lineRule="auto"/>
              <w:rPr>
                <w:rFonts w:cs="Times New Roman"/>
              </w:rPr>
            </w:pPr>
            <w:r w:rsidRPr="00C536BE">
              <w:rPr>
                <w:rFonts w:cs="Times New Roman"/>
              </w:rPr>
              <w:t>61</w:t>
            </w:r>
          </w:p>
        </w:tc>
        <w:tc>
          <w:tcPr>
            <w:tcW w:w="704" w:type="dxa"/>
          </w:tcPr>
          <w:p w14:paraId="610CEE4C" w14:textId="77777777" w:rsidR="00277F0C" w:rsidRPr="00C536BE" w:rsidRDefault="00277F0C" w:rsidP="007B7DE0">
            <w:pPr>
              <w:spacing w:line="480" w:lineRule="auto"/>
              <w:rPr>
                <w:rFonts w:cs="Times New Roman"/>
              </w:rPr>
            </w:pPr>
            <w:r w:rsidRPr="00C536BE">
              <w:rPr>
                <w:rFonts w:cs="Times New Roman"/>
              </w:rPr>
              <w:t>149</w:t>
            </w:r>
          </w:p>
        </w:tc>
        <w:tc>
          <w:tcPr>
            <w:tcW w:w="704" w:type="dxa"/>
          </w:tcPr>
          <w:p w14:paraId="481ECA00" w14:textId="77777777" w:rsidR="00277F0C" w:rsidRPr="00C536BE" w:rsidRDefault="00277F0C" w:rsidP="007B7DE0">
            <w:pPr>
              <w:spacing w:line="480" w:lineRule="auto"/>
              <w:rPr>
                <w:rFonts w:cs="Times New Roman"/>
              </w:rPr>
            </w:pPr>
            <w:r w:rsidRPr="00C536BE">
              <w:rPr>
                <w:rFonts w:cs="Times New Roman"/>
              </w:rPr>
              <w:t>141</w:t>
            </w:r>
          </w:p>
        </w:tc>
        <w:tc>
          <w:tcPr>
            <w:tcW w:w="704" w:type="dxa"/>
          </w:tcPr>
          <w:p w14:paraId="60384D85" w14:textId="77777777" w:rsidR="00277F0C" w:rsidRPr="00C536BE" w:rsidRDefault="00277F0C" w:rsidP="007B7DE0">
            <w:pPr>
              <w:spacing w:line="480" w:lineRule="auto"/>
              <w:rPr>
                <w:rFonts w:cs="Times New Roman"/>
              </w:rPr>
            </w:pPr>
            <w:r w:rsidRPr="00C536BE">
              <w:rPr>
                <w:rFonts w:cs="Times New Roman"/>
              </w:rPr>
              <w:t>49</w:t>
            </w:r>
          </w:p>
        </w:tc>
        <w:tc>
          <w:tcPr>
            <w:tcW w:w="870" w:type="dxa"/>
          </w:tcPr>
          <w:p w14:paraId="6B02DA41" w14:textId="77777777" w:rsidR="00277F0C" w:rsidRPr="00C536BE" w:rsidRDefault="00277F0C" w:rsidP="007B7DE0">
            <w:pPr>
              <w:spacing w:line="480" w:lineRule="auto"/>
              <w:rPr>
                <w:rFonts w:cs="Times New Roman"/>
              </w:rPr>
            </w:pPr>
            <w:r w:rsidRPr="00C536BE">
              <w:rPr>
                <w:rFonts w:cs="Times New Roman"/>
              </w:rPr>
              <w:t>1378</w:t>
            </w:r>
          </w:p>
        </w:tc>
        <w:tc>
          <w:tcPr>
            <w:tcW w:w="726" w:type="dxa"/>
          </w:tcPr>
          <w:p w14:paraId="677BE1E0" w14:textId="77777777" w:rsidR="00277F0C" w:rsidRPr="00C536BE" w:rsidRDefault="00277F0C" w:rsidP="007B7DE0">
            <w:pPr>
              <w:spacing w:line="480" w:lineRule="auto"/>
              <w:rPr>
                <w:rFonts w:cs="Times New Roman"/>
              </w:rPr>
            </w:pPr>
            <w:r w:rsidRPr="00C536BE">
              <w:rPr>
                <w:rFonts w:cs="Times New Roman"/>
              </w:rPr>
              <w:t>2000</w:t>
            </w:r>
          </w:p>
        </w:tc>
      </w:tr>
    </w:tbl>
    <w:p w14:paraId="692A0F0A" w14:textId="77777777" w:rsidR="00277F0C" w:rsidRPr="00C536BE" w:rsidRDefault="00277F0C" w:rsidP="007B7DE0">
      <w:pPr>
        <w:spacing w:line="480" w:lineRule="auto"/>
        <w:rPr>
          <w:rFonts w:cs="Times New Roman"/>
          <w:lang w:val="en-ID"/>
        </w:rPr>
      </w:pPr>
    </w:p>
    <w:p w14:paraId="59328CE0" w14:textId="231AB9E2" w:rsidR="00E521F0" w:rsidRPr="00C536BE" w:rsidRDefault="00E521F0" w:rsidP="007B7DE0">
      <w:pPr>
        <w:tabs>
          <w:tab w:val="left" w:pos="284"/>
        </w:tabs>
        <w:spacing w:line="480" w:lineRule="auto"/>
        <w:rPr>
          <w:rFonts w:cs="Times New Roman"/>
        </w:rPr>
      </w:pPr>
      <w:r w:rsidRPr="00C536BE">
        <w:rPr>
          <w:rFonts w:cs="Times New Roman"/>
        </w:rPr>
        <w:tab/>
      </w:r>
      <w:r w:rsidR="00277F0C" w:rsidRPr="00C536BE">
        <w:rPr>
          <w:rFonts w:cs="Times New Roman"/>
        </w:rPr>
        <w:t>Berdasarkan tabel di atas, persentase tanggapan responden terhadap variabel Citra Merek dapat dihitung menggunakan skor aktual dan ideal. Hasil ini menunjukkan kecenderungan responden dalam memberikan penilaian terhadap indikator-indikator.</w:t>
      </w:r>
      <w:r w:rsidRPr="00C536BE">
        <w:rPr>
          <w:rFonts w:cs="Times New Roman"/>
        </w:rPr>
        <w:t xml:space="preserve"> </w:t>
      </w:r>
      <w:r w:rsidRPr="00C536BE">
        <w:rPr>
          <w:rFonts w:cs="Times New Roman"/>
        </w:rPr>
        <w:lastRenderedPageBreak/>
        <w:t>Berdasarkan analisis data untuk variabel Citra Merek, dapat diketahui persentase tanggapan responden terhadap indikator-indikator variabel tersebut. Persentase tertinggi terdapat pada indikator CM10 dengan persentase sebesar 70.20%, yang berada pada rentang kategori Cukup Baik. Sebaliknya, persentase terendah terdapat pada indikator CM4 dengan persentase sebesar 68.70%, yang termasuk dalam kategori Cukup Baik. Secara keseluruhan, tanggapan responden terhadap variabel C</w:t>
      </w:r>
      <w:r w:rsidR="00D1304A" w:rsidRPr="00C536BE">
        <w:rPr>
          <w:rFonts w:cs="Times New Roman"/>
        </w:rPr>
        <w:t xml:space="preserve">itra </w:t>
      </w:r>
      <w:r w:rsidRPr="00C536BE">
        <w:rPr>
          <w:rFonts w:cs="Times New Roman"/>
        </w:rPr>
        <w:t>M</w:t>
      </w:r>
      <w:r w:rsidR="00D1304A" w:rsidRPr="00C536BE">
        <w:rPr>
          <w:rFonts w:cs="Times New Roman"/>
        </w:rPr>
        <w:t>erek</w:t>
      </w:r>
      <w:r w:rsidRPr="00C536BE">
        <w:rPr>
          <w:rFonts w:cs="Times New Roman"/>
        </w:rPr>
        <w:t xml:space="preserve"> mencapai persentase rata-rata sebesar 69.46%, yang berada pada rentang kategori Cukup Baik. Hal ini menunjukkan bahwa responden memiliki pandangan yang relatif positif terhadap variabel ini.</w:t>
      </w:r>
    </w:p>
    <w:p w14:paraId="16430517" w14:textId="47E22C28" w:rsidR="00E521F0" w:rsidRPr="00C536BE" w:rsidRDefault="00E521F0" w:rsidP="007B7DE0">
      <w:pPr>
        <w:tabs>
          <w:tab w:val="left" w:pos="284"/>
        </w:tabs>
        <w:spacing w:line="480" w:lineRule="auto"/>
        <w:rPr>
          <w:rFonts w:cs="Times New Roman"/>
          <w:lang w:val="en-ID"/>
        </w:rPr>
      </w:pPr>
      <w:r w:rsidRPr="00C536BE">
        <w:rPr>
          <w:rFonts w:cs="Times New Roman"/>
          <w:b/>
          <w:bCs/>
          <w:lang w:val="en-ID"/>
        </w:rPr>
        <w:t>Tanggapan responden mengenai Perilaku Konsumen</w:t>
      </w:r>
      <w:r w:rsidRPr="00C536BE">
        <w:rPr>
          <w:rFonts w:cs="Times New Roman"/>
          <w:lang w:val="en-ID"/>
        </w:rPr>
        <w:t xml:space="preserve"> :</w:t>
      </w:r>
    </w:p>
    <w:p w14:paraId="3D09BAA5" w14:textId="22A1FF36" w:rsidR="00E521F0" w:rsidRPr="00C536BE" w:rsidRDefault="00E521F0" w:rsidP="007B7DE0">
      <w:pPr>
        <w:tabs>
          <w:tab w:val="left" w:pos="284"/>
        </w:tabs>
        <w:spacing w:line="480" w:lineRule="auto"/>
        <w:rPr>
          <w:rFonts w:cs="Times New Roman"/>
        </w:rPr>
      </w:pPr>
      <w:r w:rsidRPr="00C536BE">
        <w:rPr>
          <w:rFonts w:cs="Times New Roman"/>
        </w:rPr>
        <w:tab/>
        <w:t>Kuesioner mengenai pendapat responden tentang Perilaku Konsumen terdiri dari 16 indikator dan melibatkan 400 responden. Hasil pengolahan data yang telah dilakukan mengenai indikator-indikator pada variabel Perilaku Konsumen ditampilkan pada tabel berikut</w:t>
      </w:r>
      <w:r w:rsidR="007B7DE0" w:rsidRPr="00C536BE">
        <w:rPr>
          <w:rFonts w:cs="Times New Roman"/>
        </w:rPr>
        <w:t xml:space="preserve"> </w:t>
      </w:r>
      <w:r w:rsidRPr="00C536BE">
        <w:rPr>
          <w:rFonts w:cs="Times New Roman"/>
        </w:rPr>
        <w:t>:</w:t>
      </w:r>
    </w:p>
    <w:p w14:paraId="164A9802" w14:textId="0E7ACED7" w:rsidR="00D1582F" w:rsidRPr="00D1582F" w:rsidRDefault="003532DD" w:rsidP="00D1582F">
      <w:pPr>
        <w:pStyle w:val="Caption"/>
        <w:keepNext/>
        <w:spacing w:line="480" w:lineRule="auto"/>
        <w:jc w:val="center"/>
        <w:rPr>
          <w:rFonts w:cs="Times New Roman"/>
          <w:i w:val="0"/>
          <w:iCs w:val="0"/>
          <w:color w:val="000000" w:themeColor="text1"/>
          <w:sz w:val="24"/>
          <w:szCs w:val="24"/>
        </w:rPr>
      </w:pPr>
      <w:bookmarkStart w:id="179" w:name="_Toc186331184"/>
      <w:bookmarkStart w:id="180" w:name="_Toc186735249"/>
      <w:bookmarkStart w:id="181" w:name="_Toc186735427"/>
      <w:bookmarkStart w:id="182" w:name="_Toc186739660"/>
      <w:r w:rsidRPr="00C536BE">
        <w:rPr>
          <w:rFonts w:cs="Times New Roman"/>
          <w:i w:val="0"/>
          <w:iCs w:val="0"/>
          <w:color w:val="000000" w:themeColor="text1"/>
          <w:sz w:val="24"/>
          <w:szCs w:val="24"/>
        </w:rPr>
        <w:t xml:space="preserve">Tabel 4. </w:t>
      </w:r>
      <w:r w:rsidRPr="00C536BE">
        <w:rPr>
          <w:rFonts w:cs="Times New Roman"/>
          <w:i w:val="0"/>
          <w:iCs w:val="0"/>
          <w:color w:val="000000" w:themeColor="text1"/>
          <w:sz w:val="24"/>
          <w:szCs w:val="24"/>
        </w:rPr>
        <w:fldChar w:fldCharType="begin"/>
      </w:r>
      <w:r w:rsidRPr="00C536BE">
        <w:rPr>
          <w:rFonts w:cs="Times New Roman"/>
          <w:i w:val="0"/>
          <w:iCs w:val="0"/>
          <w:color w:val="000000" w:themeColor="text1"/>
          <w:sz w:val="24"/>
          <w:szCs w:val="24"/>
        </w:rPr>
        <w:instrText xml:space="preserve"> SEQ Tabel_4. \* ARABIC </w:instrText>
      </w:r>
      <w:r w:rsidRPr="00C536BE">
        <w:rPr>
          <w:rFonts w:cs="Times New Roman"/>
          <w:i w:val="0"/>
          <w:iCs w:val="0"/>
          <w:color w:val="000000" w:themeColor="text1"/>
          <w:sz w:val="24"/>
          <w:szCs w:val="24"/>
        </w:rPr>
        <w:fldChar w:fldCharType="separate"/>
      </w:r>
      <w:r w:rsidR="00FA2A3C">
        <w:rPr>
          <w:rFonts w:cs="Times New Roman"/>
          <w:i w:val="0"/>
          <w:iCs w:val="0"/>
          <w:noProof/>
          <w:color w:val="000000" w:themeColor="text1"/>
          <w:sz w:val="24"/>
          <w:szCs w:val="24"/>
        </w:rPr>
        <w:t>5</w:t>
      </w:r>
      <w:r w:rsidRPr="00C536BE">
        <w:rPr>
          <w:rFonts w:cs="Times New Roman"/>
          <w:i w:val="0"/>
          <w:iCs w:val="0"/>
          <w:color w:val="000000" w:themeColor="text1"/>
          <w:sz w:val="24"/>
          <w:szCs w:val="24"/>
        </w:rPr>
        <w:fldChar w:fldCharType="end"/>
      </w:r>
      <w:r w:rsidRPr="00C536BE">
        <w:rPr>
          <w:rFonts w:cs="Times New Roman"/>
          <w:i w:val="0"/>
          <w:iCs w:val="0"/>
          <w:color w:val="000000" w:themeColor="text1"/>
          <w:sz w:val="24"/>
          <w:szCs w:val="24"/>
        </w:rPr>
        <w:t xml:space="preserve"> Analisis Deskriptif Variabel Perilaku Konsumen</w:t>
      </w:r>
      <w:bookmarkEnd w:id="179"/>
      <w:bookmarkEnd w:id="180"/>
      <w:bookmarkEnd w:id="181"/>
      <w:bookmarkEnd w:id="182"/>
    </w:p>
    <w:tbl>
      <w:tblPr>
        <w:tblStyle w:val="TableGrid"/>
        <w:tblW w:w="0" w:type="auto"/>
        <w:tblLook w:val="04A0" w:firstRow="1" w:lastRow="0" w:firstColumn="1" w:lastColumn="0" w:noHBand="0" w:noVBand="1"/>
      </w:tblPr>
      <w:tblGrid>
        <w:gridCol w:w="573"/>
        <w:gridCol w:w="1096"/>
        <w:gridCol w:w="1283"/>
        <w:gridCol w:w="704"/>
        <w:gridCol w:w="704"/>
        <w:gridCol w:w="704"/>
        <w:gridCol w:w="704"/>
        <w:gridCol w:w="704"/>
        <w:gridCol w:w="870"/>
        <w:gridCol w:w="726"/>
      </w:tblGrid>
      <w:tr w:rsidR="00E521F0" w:rsidRPr="00C536BE" w14:paraId="7C16C942" w14:textId="77777777" w:rsidTr="003532DD">
        <w:tc>
          <w:tcPr>
            <w:tcW w:w="573" w:type="dxa"/>
          </w:tcPr>
          <w:p w14:paraId="5F70E91F" w14:textId="77777777" w:rsidR="00E521F0" w:rsidRPr="00C536BE" w:rsidRDefault="00E521F0" w:rsidP="007B7DE0">
            <w:pPr>
              <w:spacing w:line="480" w:lineRule="auto"/>
              <w:rPr>
                <w:rFonts w:cs="Times New Roman"/>
              </w:rPr>
            </w:pPr>
            <w:r w:rsidRPr="00C536BE">
              <w:rPr>
                <w:rFonts w:cs="Times New Roman"/>
              </w:rPr>
              <w:t>No</w:t>
            </w:r>
          </w:p>
        </w:tc>
        <w:tc>
          <w:tcPr>
            <w:tcW w:w="1096" w:type="dxa"/>
          </w:tcPr>
          <w:p w14:paraId="09AC40BA" w14:textId="77777777" w:rsidR="00E521F0" w:rsidRPr="00C536BE" w:rsidRDefault="00E521F0" w:rsidP="007B7DE0">
            <w:pPr>
              <w:spacing w:line="480" w:lineRule="auto"/>
              <w:rPr>
                <w:rFonts w:cs="Times New Roman"/>
              </w:rPr>
            </w:pPr>
            <w:r w:rsidRPr="00C536BE">
              <w:rPr>
                <w:rFonts w:cs="Times New Roman"/>
              </w:rPr>
              <w:t>Indikator</w:t>
            </w:r>
          </w:p>
        </w:tc>
        <w:tc>
          <w:tcPr>
            <w:tcW w:w="1283" w:type="dxa"/>
          </w:tcPr>
          <w:p w14:paraId="303BD9B7" w14:textId="77777777" w:rsidR="00E521F0" w:rsidRPr="00C536BE" w:rsidRDefault="00E521F0" w:rsidP="007B7DE0">
            <w:pPr>
              <w:spacing w:line="480" w:lineRule="auto"/>
              <w:rPr>
                <w:rFonts w:cs="Times New Roman"/>
              </w:rPr>
            </w:pPr>
            <w:r w:rsidRPr="00C536BE">
              <w:rPr>
                <w:rFonts w:cs="Times New Roman"/>
              </w:rPr>
              <w:t>Pertanyaan</w:t>
            </w:r>
          </w:p>
        </w:tc>
        <w:tc>
          <w:tcPr>
            <w:tcW w:w="704" w:type="dxa"/>
          </w:tcPr>
          <w:p w14:paraId="031C1986" w14:textId="77777777" w:rsidR="00E521F0" w:rsidRPr="00C536BE" w:rsidRDefault="00E521F0" w:rsidP="007B7DE0">
            <w:pPr>
              <w:spacing w:line="480" w:lineRule="auto"/>
              <w:rPr>
                <w:rFonts w:cs="Times New Roman"/>
              </w:rPr>
            </w:pPr>
            <w:r w:rsidRPr="00C536BE">
              <w:rPr>
                <w:rFonts w:cs="Times New Roman"/>
              </w:rPr>
              <w:t>Skor 1</w:t>
            </w:r>
          </w:p>
        </w:tc>
        <w:tc>
          <w:tcPr>
            <w:tcW w:w="704" w:type="dxa"/>
          </w:tcPr>
          <w:p w14:paraId="680BED90" w14:textId="77777777" w:rsidR="00E521F0" w:rsidRPr="00C536BE" w:rsidRDefault="00E521F0" w:rsidP="007B7DE0">
            <w:pPr>
              <w:spacing w:line="480" w:lineRule="auto"/>
              <w:rPr>
                <w:rFonts w:cs="Times New Roman"/>
              </w:rPr>
            </w:pPr>
            <w:r w:rsidRPr="00C536BE">
              <w:rPr>
                <w:rFonts w:cs="Times New Roman"/>
              </w:rPr>
              <w:t>Skor 2</w:t>
            </w:r>
          </w:p>
        </w:tc>
        <w:tc>
          <w:tcPr>
            <w:tcW w:w="704" w:type="dxa"/>
          </w:tcPr>
          <w:p w14:paraId="2CA59CE2" w14:textId="77777777" w:rsidR="00E521F0" w:rsidRPr="00C536BE" w:rsidRDefault="00E521F0" w:rsidP="007B7DE0">
            <w:pPr>
              <w:spacing w:line="480" w:lineRule="auto"/>
              <w:rPr>
                <w:rFonts w:cs="Times New Roman"/>
              </w:rPr>
            </w:pPr>
            <w:r w:rsidRPr="00C536BE">
              <w:rPr>
                <w:rFonts w:cs="Times New Roman"/>
              </w:rPr>
              <w:t>Skor 3</w:t>
            </w:r>
          </w:p>
        </w:tc>
        <w:tc>
          <w:tcPr>
            <w:tcW w:w="704" w:type="dxa"/>
          </w:tcPr>
          <w:p w14:paraId="68806656" w14:textId="77777777" w:rsidR="00E521F0" w:rsidRPr="00C536BE" w:rsidRDefault="00E521F0" w:rsidP="007B7DE0">
            <w:pPr>
              <w:spacing w:line="480" w:lineRule="auto"/>
              <w:rPr>
                <w:rFonts w:cs="Times New Roman"/>
              </w:rPr>
            </w:pPr>
            <w:r w:rsidRPr="00C536BE">
              <w:rPr>
                <w:rFonts w:cs="Times New Roman"/>
              </w:rPr>
              <w:t>Skor 4</w:t>
            </w:r>
          </w:p>
        </w:tc>
        <w:tc>
          <w:tcPr>
            <w:tcW w:w="704" w:type="dxa"/>
          </w:tcPr>
          <w:p w14:paraId="20E2E216" w14:textId="77777777" w:rsidR="00E521F0" w:rsidRPr="00C536BE" w:rsidRDefault="00E521F0" w:rsidP="007B7DE0">
            <w:pPr>
              <w:spacing w:line="480" w:lineRule="auto"/>
              <w:rPr>
                <w:rFonts w:cs="Times New Roman"/>
              </w:rPr>
            </w:pPr>
            <w:r w:rsidRPr="00C536BE">
              <w:rPr>
                <w:rFonts w:cs="Times New Roman"/>
              </w:rPr>
              <w:t>Skor 5</w:t>
            </w:r>
          </w:p>
        </w:tc>
        <w:tc>
          <w:tcPr>
            <w:tcW w:w="870" w:type="dxa"/>
          </w:tcPr>
          <w:p w14:paraId="3B082E99" w14:textId="77777777" w:rsidR="00E521F0" w:rsidRPr="00C536BE" w:rsidRDefault="00E521F0" w:rsidP="007B7DE0">
            <w:pPr>
              <w:spacing w:line="480" w:lineRule="auto"/>
              <w:rPr>
                <w:rFonts w:cs="Times New Roman"/>
              </w:rPr>
            </w:pPr>
            <w:r w:rsidRPr="00C536BE">
              <w:rPr>
                <w:rFonts w:cs="Times New Roman"/>
              </w:rPr>
              <w:t>Skor Aktual</w:t>
            </w:r>
          </w:p>
        </w:tc>
        <w:tc>
          <w:tcPr>
            <w:tcW w:w="726" w:type="dxa"/>
          </w:tcPr>
          <w:p w14:paraId="43F07DCC" w14:textId="77777777" w:rsidR="00E521F0" w:rsidRPr="00C536BE" w:rsidRDefault="00E521F0" w:rsidP="007B7DE0">
            <w:pPr>
              <w:spacing w:line="480" w:lineRule="auto"/>
              <w:rPr>
                <w:rFonts w:cs="Times New Roman"/>
              </w:rPr>
            </w:pPr>
            <w:r w:rsidRPr="00C536BE">
              <w:rPr>
                <w:rFonts w:cs="Times New Roman"/>
              </w:rPr>
              <w:t>Skor Ideal</w:t>
            </w:r>
          </w:p>
        </w:tc>
      </w:tr>
      <w:tr w:rsidR="00E521F0" w:rsidRPr="00C536BE" w14:paraId="42043F15" w14:textId="77777777" w:rsidTr="003532DD">
        <w:tc>
          <w:tcPr>
            <w:tcW w:w="573" w:type="dxa"/>
          </w:tcPr>
          <w:p w14:paraId="1133D421" w14:textId="77777777" w:rsidR="00E521F0" w:rsidRPr="00C536BE" w:rsidRDefault="00E521F0" w:rsidP="007B7DE0">
            <w:pPr>
              <w:spacing w:line="480" w:lineRule="auto"/>
              <w:rPr>
                <w:rFonts w:cs="Times New Roman"/>
              </w:rPr>
            </w:pPr>
            <w:r w:rsidRPr="00C536BE">
              <w:rPr>
                <w:rFonts w:cs="Times New Roman"/>
              </w:rPr>
              <w:t>1</w:t>
            </w:r>
          </w:p>
        </w:tc>
        <w:tc>
          <w:tcPr>
            <w:tcW w:w="1096" w:type="dxa"/>
          </w:tcPr>
          <w:p w14:paraId="0C5D9FE0" w14:textId="77777777" w:rsidR="00E521F0" w:rsidRPr="00C536BE" w:rsidRDefault="00E521F0" w:rsidP="007B7DE0">
            <w:pPr>
              <w:spacing w:line="480" w:lineRule="auto"/>
              <w:rPr>
                <w:rFonts w:cs="Times New Roman"/>
              </w:rPr>
            </w:pPr>
            <w:r w:rsidRPr="00C536BE">
              <w:rPr>
                <w:rFonts w:cs="Times New Roman"/>
              </w:rPr>
              <w:t>PK1</w:t>
            </w:r>
          </w:p>
        </w:tc>
        <w:tc>
          <w:tcPr>
            <w:tcW w:w="1283" w:type="dxa"/>
          </w:tcPr>
          <w:p w14:paraId="7ECB1C74" w14:textId="004D9AFD" w:rsidR="00E521F0" w:rsidRPr="00C536BE" w:rsidRDefault="003532DD" w:rsidP="007B7DE0">
            <w:pPr>
              <w:spacing w:line="480" w:lineRule="auto"/>
              <w:rPr>
                <w:rFonts w:cs="Times New Roman"/>
              </w:rPr>
            </w:pPr>
            <w:r w:rsidRPr="00C536BE">
              <w:rPr>
                <w:rFonts w:cs="Times New Roman"/>
              </w:rPr>
              <w:t>X3.1</w:t>
            </w:r>
          </w:p>
        </w:tc>
        <w:tc>
          <w:tcPr>
            <w:tcW w:w="704" w:type="dxa"/>
          </w:tcPr>
          <w:p w14:paraId="510F844D"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B53690B" w14:textId="77777777" w:rsidR="00E521F0" w:rsidRPr="00C536BE" w:rsidRDefault="00E521F0" w:rsidP="007B7DE0">
            <w:pPr>
              <w:spacing w:line="480" w:lineRule="auto"/>
              <w:rPr>
                <w:rFonts w:cs="Times New Roman"/>
              </w:rPr>
            </w:pPr>
            <w:r w:rsidRPr="00C536BE">
              <w:rPr>
                <w:rFonts w:cs="Times New Roman"/>
              </w:rPr>
              <w:t>55</w:t>
            </w:r>
          </w:p>
        </w:tc>
        <w:tc>
          <w:tcPr>
            <w:tcW w:w="704" w:type="dxa"/>
          </w:tcPr>
          <w:p w14:paraId="29F1BA7E" w14:textId="77777777" w:rsidR="00E521F0" w:rsidRPr="00C536BE" w:rsidRDefault="00E521F0" w:rsidP="007B7DE0">
            <w:pPr>
              <w:spacing w:line="480" w:lineRule="auto"/>
              <w:rPr>
                <w:rFonts w:cs="Times New Roman"/>
              </w:rPr>
            </w:pPr>
            <w:r w:rsidRPr="00C536BE">
              <w:rPr>
                <w:rFonts w:cs="Times New Roman"/>
              </w:rPr>
              <w:t>154</w:t>
            </w:r>
          </w:p>
        </w:tc>
        <w:tc>
          <w:tcPr>
            <w:tcW w:w="704" w:type="dxa"/>
          </w:tcPr>
          <w:p w14:paraId="398C320A" w14:textId="77777777" w:rsidR="00E521F0" w:rsidRPr="00C536BE" w:rsidRDefault="00E521F0" w:rsidP="007B7DE0">
            <w:pPr>
              <w:spacing w:line="480" w:lineRule="auto"/>
              <w:rPr>
                <w:rFonts w:cs="Times New Roman"/>
              </w:rPr>
            </w:pPr>
            <w:r w:rsidRPr="00C536BE">
              <w:rPr>
                <w:rFonts w:cs="Times New Roman"/>
              </w:rPr>
              <w:t>127</w:t>
            </w:r>
          </w:p>
        </w:tc>
        <w:tc>
          <w:tcPr>
            <w:tcW w:w="704" w:type="dxa"/>
          </w:tcPr>
          <w:p w14:paraId="5268814C" w14:textId="77777777" w:rsidR="00E521F0" w:rsidRPr="00C536BE" w:rsidRDefault="00E521F0" w:rsidP="007B7DE0">
            <w:pPr>
              <w:spacing w:line="480" w:lineRule="auto"/>
              <w:rPr>
                <w:rFonts w:cs="Times New Roman"/>
              </w:rPr>
            </w:pPr>
            <w:r w:rsidRPr="00C536BE">
              <w:rPr>
                <w:rFonts w:cs="Times New Roman"/>
              </w:rPr>
              <w:t>64</w:t>
            </w:r>
          </w:p>
        </w:tc>
        <w:tc>
          <w:tcPr>
            <w:tcW w:w="870" w:type="dxa"/>
          </w:tcPr>
          <w:p w14:paraId="0E352E62" w14:textId="77777777" w:rsidR="00E521F0" w:rsidRPr="00C536BE" w:rsidRDefault="00E521F0" w:rsidP="007B7DE0">
            <w:pPr>
              <w:spacing w:line="480" w:lineRule="auto"/>
              <w:rPr>
                <w:rFonts w:cs="Times New Roman"/>
              </w:rPr>
            </w:pPr>
            <w:r w:rsidRPr="00C536BE">
              <w:rPr>
                <w:rFonts w:cs="Times New Roman"/>
              </w:rPr>
              <w:t>1400</w:t>
            </w:r>
          </w:p>
        </w:tc>
        <w:tc>
          <w:tcPr>
            <w:tcW w:w="726" w:type="dxa"/>
          </w:tcPr>
          <w:p w14:paraId="29411D0D"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6510990B" w14:textId="77777777" w:rsidTr="003532DD">
        <w:tc>
          <w:tcPr>
            <w:tcW w:w="573" w:type="dxa"/>
          </w:tcPr>
          <w:p w14:paraId="37F4EDC8" w14:textId="77777777" w:rsidR="00E521F0" w:rsidRPr="00C536BE" w:rsidRDefault="00E521F0" w:rsidP="007B7DE0">
            <w:pPr>
              <w:spacing w:line="480" w:lineRule="auto"/>
              <w:rPr>
                <w:rFonts w:cs="Times New Roman"/>
              </w:rPr>
            </w:pPr>
            <w:r w:rsidRPr="00C536BE">
              <w:rPr>
                <w:rFonts w:cs="Times New Roman"/>
              </w:rPr>
              <w:t>2</w:t>
            </w:r>
          </w:p>
        </w:tc>
        <w:tc>
          <w:tcPr>
            <w:tcW w:w="1096" w:type="dxa"/>
          </w:tcPr>
          <w:p w14:paraId="4A52F3BD" w14:textId="77777777" w:rsidR="00E521F0" w:rsidRPr="00C536BE" w:rsidRDefault="00E521F0" w:rsidP="007B7DE0">
            <w:pPr>
              <w:spacing w:line="480" w:lineRule="auto"/>
              <w:rPr>
                <w:rFonts w:cs="Times New Roman"/>
              </w:rPr>
            </w:pPr>
            <w:r w:rsidRPr="00C536BE">
              <w:rPr>
                <w:rFonts w:cs="Times New Roman"/>
              </w:rPr>
              <w:t>PK2</w:t>
            </w:r>
          </w:p>
        </w:tc>
        <w:tc>
          <w:tcPr>
            <w:tcW w:w="1283" w:type="dxa"/>
          </w:tcPr>
          <w:p w14:paraId="6B5D6A95" w14:textId="24206278" w:rsidR="00E521F0" w:rsidRPr="00C536BE" w:rsidRDefault="003532DD" w:rsidP="007B7DE0">
            <w:pPr>
              <w:spacing w:line="480" w:lineRule="auto"/>
              <w:rPr>
                <w:rFonts w:cs="Times New Roman"/>
              </w:rPr>
            </w:pPr>
            <w:r w:rsidRPr="00C536BE">
              <w:rPr>
                <w:rFonts w:cs="Times New Roman"/>
              </w:rPr>
              <w:t>X3.2</w:t>
            </w:r>
          </w:p>
        </w:tc>
        <w:tc>
          <w:tcPr>
            <w:tcW w:w="704" w:type="dxa"/>
          </w:tcPr>
          <w:p w14:paraId="79CEB68F"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A3E8377" w14:textId="77777777" w:rsidR="00E521F0" w:rsidRPr="00C536BE" w:rsidRDefault="00E521F0" w:rsidP="007B7DE0">
            <w:pPr>
              <w:spacing w:line="480" w:lineRule="auto"/>
              <w:rPr>
                <w:rFonts w:cs="Times New Roman"/>
              </w:rPr>
            </w:pPr>
            <w:r w:rsidRPr="00C536BE">
              <w:rPr>
                <w:rFonts w:cs="Times New Roman"/>
              </w:rPr>
              <w:t>58</w:t>
            </w:r>
          </w:p>
        </w:tc>
        <w:tc>
          <w:tcPr>
            <w:tcW w:w="704" w:type="dxa"/>
          </w:tcPr>
          <w:p w14:paraId="1B4614EB"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6A9D470C"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2EBB82BC" w14:textId="77777777" w:rsidR="00E521F0" w:rsidRPr="00C536BE" w:rsidRDefault="00E521F0" w:rsidP="007B7DE0">
            <w:pPr>
              <w:spacing w:line="480" w:lineRule="auto"/>
              <w:rPr>
                <w:rFonts w:cs="Times New Roman"/>
              </w:rPr>
            </w:pPr>
            <w:r w:rsidRPr="00C536BE">
              <w:rPr>
                <w:rFonts w:cs="Times New Roman"/>
              </w:rPr>
              <w:t>57</w:t>
            </w:r>
          </w:p>
        </w:tc>
        <w:tc>
          <w:tcPr>
            <w:tcW w:w="870" w:type="dxa"/>
          </w:tcPr>
          <w:p w14:paraId="6A9324EF" w14:textId="77777777" w:rsidR="00E521F0" w:rsidRPr="00C536BE" w:rsidRDefault="00E521F0" w:rsidP="007B7DE0">
            <w:pPr>
              <w:spacing w:line="480" w:lineRule="auto"/>
              <w:rPr>
                <w:rFonts w:cs="Times New Roman"/>
              </w:rPr>
            </w:pPr>
            <w:r w:rsidRPr="00C536BE">
              <w:rPr>
                <w:rFonts w:cs="Times New Roman"/>
              </w:rPr>
              <w:t>1400</w:t>
            </w:r>
          </w:p>
        </w:tc>
        <w:tc>
          <w:tcPr>
            <w:tcW w:w="726" w:type="dxa"/>
          </w:tcPr>
          <w:p w14:paraId="29FCDF55"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30FD9766" w14:textId="77777777" w:rsidTr="003532DD">
        <w:tc>
          <w:tcPr>
            <w:tcW w:w="573" w:type="dxa"/>
          </w:tcPr>
          <w:p w14:paraId="48CC1AAE" w14:textId="77777777" w:rsidR="00E521F0" w:rsidRPr="00C536BE" w:rsidRDefault="00E521F0" w:rsidP="007B7DE0">
            <w:pPr>
              <w:spacing w:line="480" w:lineRule="auto"/>
              <w:rPr>
                <w:rFonts w:cs="Times New Roman"/>
              </w:rPr>
            </w:pPr>
            <w:r w:rsidRPr="00C536BE">
              <w:rPr>
                <w:rFonts w:cs="Times New Roman"/>
              </w:rPr>
              <w:t>3</w:t>
            </w:r>
          </w:p>
        </w:tc>
        <w:tc>
          <w:tcPr>
            <w:tcW w:w="1096" w:type="dxa"/>
          </w:tcPr>
          <w:p w14:paraId="59285D53" w14:textId="77777777" w:rsidR="00E521F0" w:rsidRPr="00C536BE" w:rsidRDefault="00E521F0" w:rsidP="007B7DE0">
            <w:pPr>
              <w:spacing w:line="480" w:lineRule="auto"/>
              <w:rPr>
                <w:rFonts w:cs="Times New Roman"/>
              </w:rPr>
            </w:pPr>
            <w:r w:rsidRPr="00C536BE">
              <w:rPr>
                <w:rFonts w:cs="Times New Roman"/>
              </w:rPr>
              <w:t>PK3</w:t>
            </w:r>
          </w:p>
        </w:tc>
        <w:tc>
          <w:tcPr>
            <w:tcW w:w="1283" w:type="dxa"/>
          </w:tcPr>
          <w:p w14:paraId="7C912A5E" w14:textId="1AF90CC0" w:rsidR="00E521F0" w:rsidRPr="00C536BE" w:rsidRDefault="003532DD" w:rsidP="007B7DE0">
            <w:pPr>
              <w:spacing w:line="480" w:lineRule="auto"/>
              <w:rPr>
                <w:rFonts w:cs="Times New Roman"/>
              </w:rPr>
            </w:pPr>
            <w:r w:rsidRPr="00C536BE">
              <w:rPr>
                <w:rFonts w:cs="Times New Roman"/>
              </w:rPr>
              <w:t>X3.3</w:t>
            </w:r>
          </w:p>
        </w:tc>
        <w:tc>
          <w:tcPr>
            <w:tcW w:w="704" w:type="dxa"/>
          </w:tcPr>
          <w:p w14:paraId="68134398"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46150A57" w14:textId="77777777" w:rsidR="00E521F0" w:rsidRPr="00C536BE" w:rsidRDefault="00E521F0" w:rsidP="007B7DE0">
            <w:pPr>
              <w:spacing w:line="480" w:lineRule="auto"/>
              <w:rPr>
                <w:rFonts w:cs="Times New Roman"/>
              </w:rPr>
            </w:pPr>
            <w:r w:rsidRPr="00C536BE">
              <w:rPr>
                <w:rFonts w:cs="Times New Roman"/>
              </w:rPr>
              <w:t>63</w:t>
            </w:r>
          </w:p>
        </w:tc>
        <w:tc>
          <w:tcPr>
            <w:tcW w:w="704" w:type="dxa"/>
          </w:tcPr>
          <w:p w14:paraId="303A8991" w14:textId="77777777" w:rsidR="00E521F0" w:rsidRPr="00C536BE" w:rsidRDefault="00E521F0" w:rsidP="007B7DE0">
            <w:pPr>
              <w:spacing w:line="480" w:lineRule="auto"/>
              <w:rPr>
                <w:rFonts w:cs="Times New Roman"/>
              </w:rPr>
            </w:pPr>
            <w:r w:rsidRPr="00C536BE">
              <w:rPr>
                <w:rFonts w:cs="Times New Roman"/>
              </w:rPr>
              <w:t>145</w:t>
            </w:r>
          </w:p>
        </w:tc>
        <w:tc>
          <w:tcPr>
            <w:tcW w:w="704" w:type="dxa"/>
          </w:tcPr>
          <w:p w14:paraId="50BC50F9" w14:textId="77777777" w:rsidR="00E521F0" w:rsidRPr="00C536BE" w:rsidRDefault="00E521F0" w:rsidP="007B7DE0">
            <w:pPr>
              <w:spacing w:line="480" w:lineRule="auto"/>
              <w:rPr>
                <w:rFonts w:cs="Times New Roman"/>
              </w:rPr>
            </w:pPr>
            <w:r w:rsidRPr="00C536BE">
              <w:rPr>
                <w:rFonts w:cs="Times New Roman"/>
              </w:rPr>
              <w:t>135</w:t>
            </w:r>
          </w:p>
        </w:tc>
        <w:tc>
          <w:tcPr>
            <w:tcW w:w="704" w:type="dxa"/>
          </w:tcPr>
          <w:p w14:paraId="637B3D5E" w14:textId="77777777" w:rsidR="00E521F0" w:rsidRPr="00C536BE" w:rsidRDefault="00E521F0" w:rsidP="007B7DE0">
            <w:pPr>
              <w:spacing w:line="480" w:lineRule="auto"/>
              <w:rPr>
                <w:rFonts w:cs="Times New Roman"/>
              </w:rPr>
            </w:pPr>
            <w:r w:rsidRPr="00C536BE">
              <w:rPr>
                <w:rFonts w:cs="Times New Roman"/>
              </w:rPr>
              <w:t>57</w:t>
            </w:r>
          </w:p>
        </w:tc>
        <w:tc>
          <w:tcPr>
            <w:tcW w:w="870" w:type="dxa"/>
          </w:tcPr>
          <w:p w14:paraId="09EE21FC" w14:textId="77777777" w:rsidR="00E521F0" w:rsidRPr="00C536BE" w:rsidRDefault="00E521F0" w:rsidP="007B7DE0">
            <w:pPr>
              <w:spacing w:line="480" w:lineRule="auto"/>
              <w:rPr>
                <w:rFonts w:cs="Times New Roman"/>
              </w:rPr>
            </w:pPr>
            <w:r w:rsidRPr="00C536BE">
              <w:rPr>
                <w:rFonts w:cs="Times New Roman"/>
              </w:rPr>
              <w:t>1386</w:t>
            </w:r>
          </w:p>
        </w:tc>
        <w:tc>
          <w:tcPr>
            <w:tcW w:w="726" w:type="dxa"/>
          </w:tcPr>
          <w:p w14:paraId="0F9A6411" w14:textId="77777777" w:rsidR="00E521F0" w:rsidRPr="00C536BE" w:rsidRDefault="00E521F0" w:rsidP="007B7DE0">
            <w:pPr>
              <w:spacing w:line="480" w:lineRule="auto"/>
              <w:rPr>
                <w:rFonts w:cs="Times New Roman"/>
              </w:rPr>
            </w:pPr>
            <w:r w:rsidRPr="00C536BE">
              <w:rPr>
                <w:rFonts w:cs="Times New Roman"/>
              </w:rPr>
              <w:t>2000</w:t>
            </w:r>
          </w:p>
        </w:tc>
      </w:tr>
      <w:tr w:rsidR="00FE1472" w:rsidRPr="00C536BE" w14:paraId="5E13821D" w14:textId="77777777" w:rsidTr="00FE1472">
        <w:tc>
          <w:tcPr>
            <w:tcW w:w="8068" w:type="dxa"/>
            <w:gridSpan w:val="10"/>
            <w:tcBorders>
              <w:top w:val="nil"/>
              <w:left w:val="nil"/>
              <w:right w:val="nil"/>
            </w:tcBorders>
          </w:tcPr>
          <w:p w14:paraId="35BE3C13" w14:textId="1AB1AEAC" w:rsidR="00FE1472" w:rsidRPr="00C536BE" w:rsidRDefault="00FE1472" w:rsidP="00FE1472">
            <w:pPr>
              <w:pStyle w:val="Caption"/>
              <w:keepNext/>
              <w:spacing w:line="480" w:lineRule="auto"/>
              <w:jc w:val="center"/>
              <w:rPr>
                <w:rFonts w:cs="Times New Roman"/>
                <w:i w:val="0"/>
                <w:iCs w:val="0"/>
                <w:color w:val="000000" w:themeColor="text1"/>
                <w:sz w:val="24"/>
                <w:szCs w:val="24"/>
              </w:rPr>
            </w:pPr>
            <w:r w:rsidRPr="00C536BE">
              <w:rPr>
                <w:rFonts w:cs="Times New Roman"/>
                <w:i w:val="0"/>
                <w:iCs w:val="0"/>
                <w:color w:val="000000" w:themeColor="text1"/>
                <w:sz w:val="24"/>
                <w:szCs w:val="24"/>
              </w:rPr>
              <w:lastRenderedPageBreak/>
              <w:t xml:space="preserve">Tabel 4. </w:t>
            </w:r>
            <w:r w:rsidR="00D1582F">
              <w:rPr>
                <w:rFonts w:cs="Times New Roman"/>
                <w:i w:val="0"/>
                <w:iCs w:val="0"/>
                <w:color w:val="000000" w:themeColor="text1"/>
                <w:sz w:val="24"/>
                <w:szCs w:val="24"/>
              </w:rPr>
              <w:t xml:space="preserve">5 </w:t>
            </w:r>
            <w:r w:rsidRPr="00C536BE">
              <w:rPr>
                <w:rFonts w:cs="Times New Roman"/>
                <w:i w:val="0"/>
                <w:iCs w:val="0"/>
                <w:color w:val="000000" w:themeColor="text1"/>
                <w:sz w:val="24"/>
                <w:szCs w:val="24"/>
              </w:rPr>
              <w:t>Analisis Deskriptif Variabel Perilaku Konsumen</w:t>
            </w:r>
          </w:p>
        </w:tc>
      </w:tr>
      <w:tr w:rsidR="00E521F0" w:rsidRPr="00C536BE" w14:paraId="7A5FDB45" w14:textId="77777777" w:rsidTr="003532DD">
        <w:tc>
          <w:tcPr>
            <w:tcW w:w="573" w:type="dxa"/>
          </w:tcPr>
          <w:p w14:paraId="0BA5F8E1" w14:textId="77777777" w:rsidR="00E521F0" w:rsidRPr="00C536BE" w:rsidRDefault="00E521F0" w:rsidP="007B7DE0">
            <w:pPr>
              <w:spacing w:line="480" w:lineRule="auto"/>
              <w:rPr>
                <w:rFonts w:cs="Times New Roman"/>
              </w:rPr>
            </w:pPr>
            <w:r w:rsidRPr="00C536BE">
              <w:rPr>
                <w:rFonts w:cs="Times New Roman"/>
              </w:rPr>
              <w:t>4</w:t>
            </w:r>
          </w:p>
        </w:tc>
        <w:tc>
          <w:tcPr>
            <w:tcW w:w="1096" w:type="dxa"/>
          </w:tcPr>
          <w:p w14:paraId="79497486" w14:textId="77777777" w:rsidR="00E521F0" w:rsidRPr="00C536BE" w:rsidRDefault="00E521F0" w:rsidP="007B7DE0">
            <w:pPr>
              <w:spacing w:line="480" w:lineRule="auto"/>
              <w:rPr>
                <w:rFonts w:cs="Times New Roman"/>
              </w:rPr>
            </w:pPr>
            <w:r w:rsidRPr="00C536BE">
              <w:rPr>
                <w:rFonts w:cs="Times New Roman"/>
              </w:rPr>
              <w:t>PK4</w:t>
            </w:r>
          </w:p>
        </w:tc>
        <w:tc>
          <w:tcPr>
            <w:tcW w:w="1283" w:type="dxa"/>
          </w:tcPr>
          <w:p w14:paraId="12084001" w14:textId="1C5DF4FF" w:rsidR="00E521F0" w:rsidRPr="00C536BE" w:rsidRDefault="003532DD" w:rsidP="007B7DE0">
            <w:pPr>
              <w:spacing w:line="480" w:lineRule="auto"/>
              <w:rPr>
                <w:rFonts w:cs="Times New Roman"/>
              </w:rPr>
            </w:pPr>
            <w:r w:rsidRPr="00C536BE">
              <w:rPr>
                <w:rFonts w:cs="Times New Roman"/>
              </w:rPr>
              <w:t>X3.4</w:t>
            </w:r>
          </w:p>
        </w:tc>
        <w:tc>
          <w:tcPr>
            <w:tcW w:w="704" w:type="dxa"/>
          </w:tcPr>
          <w:p w14:paraId="618C1BA3"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70D1BAC" w14:textId="77777777" w:rsidR="00E521F0" w:rsidRPr="00C536BE" w:rsidRDefault="00E521F0" w:rsidP="007B7DE0">
            <w:pPr>
              <w:spacing w:line="480" w:lineRule="auto"/>
              <w:rPr>
                <w:rFonts w:cs="Times New Roman"/>
              </w:rPr>
            </w:pPr>
            <w:r w:rsidRPr="00C536BE">
              <w:rPr>
                <w:rFonts w:cs="Times New Roman"/>
              </w:rPr>
              <w:t>56</w:t>
            </w:r>
          </w:p>
        </w:tc>
        <w:tc>
          <w:tcPr>
            <w:tcW w:w="704" w:type="dxa"/>
          </w:tcPr>
          <w:p w14:paraId="2CEB7F0F" w14:textId="77777777" w:rsidR="00E521F0" w:rsidRPr="00C536BE" w:rsidRDefault="00E521F0" w:rsidP="007B7DE0">
            <w:pPr>
              <w:spacing w:line="480" w:lineRule="auto"/>
              <w:rPr>
                <w:rFonts w:cs="Times New Roman"/>
              </w:rPr>
            </w:pPr>
            <w:r w:rsidRPr="00C536BE">
              <w:rPr>
                <w:rFonts w:cs="Times New Roman"/>
              </w:rPr>
              <w:t>155</w:t>
            </w:r>
          </w:p>
        </w:tc>
        <w:tc>
          <w:tcPr>
            <w:tcW w:w="704" w:type="dxa"/>
          </w:tcPr>
          <w:p w14:paraId="617639AA" w14:textId="77777777" w:rsidR="00E521F0" w:rsidRPr="00C536BE" w:rsidRDefault="00E521F0" w:rsidP="007B7DE0">
            <w:pPr>
              <w:spacing w:line="480" w:lineRule="auto"/>
              <w:rPr>
                <w:rFonts w:cs="Times New Roman"/>
              </w:rPr>
            </w:pPr>
            <w:r w:rsidRPr="00C536BE">
              <w:rPr>
                <w:rFonts w:cs="Times New Roman"/>
              </w:rPr>
              <w:t>121</w:t>
            </w:r>
          </w:p>
        </w:tc>
        <w:tc>
          <w:tcPr>
            <w:tcW w:w="704" w:type="dxa"/>
          </w:tcPr>
          <w:p w14:paraId="0F8F1916" w14:textId="77777777" w:rsidR="00E521F0" w:rsidRPr="00C536BE" w:rsidRDefault="00E521F0" w:rsidP="007B7DE0">
            <w:pPr>
              <w:spacing w:line="480" w:lineRule="auto"/>
              <w:rPr>
                <w:rFonts w:cs="Times New Roman"/>
              </w:rPr>
            </w:pPr>
            <w:r w:rsidRPr="00C536BE">
              <w:rPr>
                <w:rFonts w:cs="Times New Roman"/>
              </w:rPr>
              <w:t>68</w:t>
            </w:r>
          </w:p>
        </w:tc>
        <w:tc>
          <w:tcPr>
            <w:tcW w:w="870" w:type="dxa"/>
          </w:tcPr>
          <w:p w14:paraId="7FC20ACC" w14:textId="77777777" w:rsidR="00E521F0" w:rsidRPr="00C536BE" w:rsidRDefault="00E521F0" w:rsidP="007B7DE0">
            <w:pPr>
              <w:spacing w:line="480" w:lineRule="auto"/>
              <w:rPr>
                <w:rFonts w:cs="Times New Roman"/>
              </w:rPr>
            </w:pPr>
            <w:r w:rsidRPr="00C536BE">
              <w:rPr>
                <w:rFonts w:cs="Times New Roman"/>
              </w:rPr>
              <w:t>1401</w:t>
            </w:r>
          </w:p>
        </w:tc>
        <w:tc>
          <w:tcPr>
            <w:tcW w:w="726" w:type="dxa"/>
          </w:tcPr>
          <w:p w14:paraId="522541F3"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6C99D9D4" w14:textId="77777777" w:rsidTr="003532DD">
        <w:tc>
          <w:tcPr>
            <w:tcW w:w="573" w:type="dxa"/>
          </w:tcPr>
          <w:p w14:paraId="4A6BD7A8" w14:textId="77777777" w:rsidR="00E521F0" w:rsidRPr="00C536BE" w:rsidRDefault="00E521F0" w:rsidP="007B7DE0">
            <w:pPr>
              <w:spacing w:line="480" w:lineRule="auto"/>
              <w:rPr>
                <w:rFonts w:cs="Times New Roman"/>
              </w:rPr>
            </w:pPr>
            <w:r w:rsidRPr="00C536BE">
              <w:rPr>
                <w:rFonts w:cs="Times New Roman"/>
              </w:rPr>
              <w:t>5</w:t>
            </w:r>
          </w:p>
        </w:tc>
        <w:tc>
          <w:tcPr>
            <w:tcW w:w="1096" w:type="dxa"/>
          </w:tcPr>
          <w:p w14:paraId="263D2FF5" w14:textId="77777777" w:rsidR="00E521F0" w:rsidRPr="00C536BE" w:rsidRDefault="00E521F0" w:rsidP="007B7DE0">
            <w:pPr>
              <w:spacing w:line="480" w:lineRule="auto"/>
              <w:rPr>
                <w:rFonts w:cs="Times New Roman"/>
              </w:rPr>
            </w:pPr>
            <w:r w:rsidRPr="00C536BE">
              <w:rPr>
                <w:rFonts w:cs="Times New Roman"/>
              </w:rPr>
              <w:t>PK5</w:t>
            </w:r>
          </w:p>
        </w:tc>
        <w:tc>
          <w:tcPr>
            <w:tcW w:w="1283" w:type="dxa"/>
          </w:tcPr>
          <w:p w14:paraId="1465A160" w14:textId="33FB2C7D" w:rsidR="00E521F0" w:rsidRPr="00C536BE" w:rsidRDefault="003532DD" w:rsidP="007B7DE0">
            <w:pPr>
              <w:spacing w:line="480" w:lineRule="auto"/>
              <w:rPr>
                <w:rFonts w:cs="Times New Roman"/>
              </w:rPr>
            </w:pPr>
            <w:r w:rsidRPr="00C536BE">
              <w:rPr>
                <w:rFonts w:cs="Times New Roman"/>
              </w:rPr>
              <w:t>X3.5</w:t>
            </w:r>
          </w:p>
        </w:tc>
        <w:tc>
          <w:tcPr>
            <w:tcW w:w="704" w:type="dxa"/>
          </w:tcPr>
          <w:p w14:paraId="19EC8B69"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2AD0314" w14:textId="77777777" w:rsidR="00E521F0" w:rsidRPr="00C536BE" w:rsidRDefault="00E521F0" w:rsidP="007B7DE0">
            <w:pPr>
              <w:spacing w:line="480" w:lineRule="auto"/>
              <w:rPr>
                <w:rFonts w:cs="Times New Roman"/>
              </w:rPr>
            </w:pPr>
            <w:r w:rsidRPr="00C536BE">
              <w:rPr>
                <w:rFonts w:cs="Times New Roman"/>
              </w:rPr>
              <w:t>64</w:t>
            </w:r>
          </w:p>
        </w:tc>
        <w:tc>
          <w:tcPr>
            <w:tcW w:w="704" w:type="dxa"/>
          </w:tcPr>
          <w:p w14:paraId="625BD820" w14:textId="77777777" w:rsidR="00E521F0" w:rsidRPr="00C536BE" w:rsidRDefault="00E521F0" w:rsidP="007B7DE0">
            <w:pPr>
              <w:spacing w:line="480" w:lineRule="auto"/>
              <w:rPr>
                <w:rFonts w:cs="Times New Roman"/>
              </w:rPr>
            </w:pPr>
            <w:r w:rsidRPr="00C536BE">
              <w:rPr>
                <w:rFonts w:cs="Times New Roman"/>
              </w:rPr>
              <w:t>142</w:t>
            </w:r>
          </w:p>
        </w:tc>
        <w:tc>
          <w:tcPr>
            <w:tcW w:w="704" w:type="dxa"/>
          </w:tcPr>
          <w:p w14:paraId="787F36DD" w14:textId="77777777" w:rsidR="00E521F0" w:rsidRPr="00C536BE" w:rsidRDefault="00E521F0" w:rsidP="007B7DE0">
            <w:pPr>
              <w:spacing w:line="480" w:lineRule="auto"/>
              <w:rPr>
                <w:rFonts w:cs="Times New Roman"/>
              </w:rPr>
            </w:pPr>
            <w:r w:rsidRPr="00C536BE">
              <w:rPr>
                <w:rFonts w:cs="Times New Roman"/>
              </w:rPr>
              <w:t>135</w:t>
            </w:r>
          </w:p>
        </w:tc>
        <w:tc>
          <w:tcPr>
            <w:tcW w:w="704" w:type="dxa"/>
          </w:tcPr>
          <w:p w14:paraId="4368A410" w14:textId="77777777" w:rsidR="00E521F0" w:rsidRPr="00C536BE" w:rsidRDefault="00E521F0" w:rsidP="007B7DE0">
            <w:pPr>
              <w:spacing w:line="480" w:lineRule="auto"/>
              <w:rPr>
                <w:rFonts w:cs="Times New Roman"/>
              </w:rPr>
            </w:pPr>
            <w:r w:rsidRPr="00C536BE">
              <w:rPr>
                <w:rFonts w:cs="Times New Roman"/>
              </w:rPr>
              <w:t>59</w:t>
            </w:r>
          </w:p>
        </w:tc>
        <w:tc>
          <w:tcPr>
            <w:tcW w:w="870" w:type="dxa"/>
          </w:tcPr>
          <w:p w14:paraId="206AC352" w14:textId="77777777" w:rsidR="00E521F0" w:rsidRPr="00C536BE" w:rsidRDefault="00E521F0" w:rsidP="007B7DE0">
            <w:pPr>
              <w:spacing w:line="480" w:lineRule="auto"/>
              <w:rPr>
                <w:rFonts w:cs="Times New Roman"/>
              </w:rPr>
            </w:pPr>
            <w:r w:rsidRPr="00C536BE">
              <w:rPr>
                <w:rFonts w:cs="Times New Roman"/>
              </w:rPr>
              <w:t>1389</w:t>
            </w:r>
          </w:p>
        </w:tc>
        <w:tc>
          <w:tcPr>
            <w:tcW w:w="726" w:type="dxa"/>
          </w:tcPr>
          <w:p w14:paraId="3AD3DB89"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6FB4368D" w14:textId="77777777" w:rsidTr="003532DD">
        <w:tc>
          <w:tcPr>
            <w:tcW w:w="573" w:type="dxa"/>
          </w:tcPr>
          <w:p w14:paraId="654689A8" w14:textId="77777777" w:rsidR="00E521F0" w:rsidRPr="00C536BE" w:rsidRDefault="00E521F0" w:rsidP="007B7DE0">
            <w:pPr>
              <w:spacing w:line="480" w:lineRule="auto"/>
              <w:rPr>
                <w:rFonts w:cs="Times New Roman"/>
              </w:rPr>
            </w:pPr>
            <w:r w:rsidRPr="00C536BE">
              <w:rPr>
                <w:rFonts w:cs="Times New Roman"/>
              </w:rPr>
              <w:t>6</w:t>
            </w:r>
          </w:p>
        </w:tc>
        <w:tc>
          <w:tcPr>
            <w:tcW w:w="1096" w:type="dxa"/>
          </w:tcPr>
          <w:p w14:paraId="5E1BE4BF" w14:textId="77777777" w:rsidR="00E521F0" w:rsidRPr="00C536BE" w:rsidRDefault="00E521F0" w:rsidP="007B7DE0">
            <w:pPr>
              <w:spacing w:line="480" w:lineRule="auto"/>
              <w:rPr>
                <w:rFonts w:cs="Times New Roman"/>
              </w:rPr>
            </w:pPr>
            <w:r w:rsidRPr="00C536BE">
              <w:rPr>
                <w:rFonts w:cs="Times New Roman"/>
              </w:rPr>
              <w:t>PK6</w:t>
            </w:r>
          </w:p>
        </w:tc>
        <w:tc>
          <w:tcPr>
            <w:tcW w:w="1283" w:type="dxa"/>
          </w:tcPr>
          <w:p w14:paraId="6F2350BF" w14:textId="55229B3A" w:rsidR="00E521F0" w:rsidRPr="00C536BE" w:rsidRDefault="003532DD" w:rsidP="007B7DE0">
            <w:pPr>
              <w:spacing w:line="480" w:lineRule="auto"/>
              <w:rPr>
                <w:rFonts w:cs="Times New Roman"/>
              </w:rPr>
            </w:pPr>
            <w:r w:rsidRPr="00C536BE">
              <w:rPr>
                <w:rFonts w:cs="Times New Roman"/>
              </w:rPr>
              <w:t>X3.6</w:t>
            </w:r>
          </w:p>
        </w:tc>
        <w:tc>
          <w:tcPr>
            <w:tcW w:w="704" w:type="dxa"/>
          </w:tcPr>
          <w:p w14:paraId="38DD95AA"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7C3725A" w14:textId="77777777" w:rsidR="00E521F0" w:rsidRPr="00C536BE" w:rsidRDefault="00E521F0" w:rsidP="007B7DE0">
            <w:pPr>
              <w:spacing w:line="480" w:lineRule="auto"/>
              <w:rPr>
                <w:rFonts w:cs="Times New Roman"/>
              </w:rPr>
            </w:pPr>
            <w:r w:rsidRPr="00C536BE">
              <w:rPr>
                <w:rFonts w:cs="Times New Roman"/>
              </w:rPr>
              <w:t>56</w:t>
            </w:r>
          </w:p>
        </w:tc>
        <w:tc>
          <w:tcPr>
            <w:tcW w:w="704" w:type="dxa"/>
          </w:tcPr>
          <w:p w14:paraId="1006A723"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6A46A548" w14:textId="77777777" w:rsidR="00E521F0" w:rsidRPr="00C536BE" w:rsidRDefault="00E521F0" w:rsidP="007B7DE0">
            <w:pPr>
              <w:spacing w:line="480" w:lineRule="auto"/>
              <w:rPr>
                <w:rFonts w:cs="Times New Roman"/>
              </w:rPr>
            </w:pPr>
            <w:r w:rsidRPr="00C536BE">
              <w:rPr>
                <w:rFonts w:cs="Times New Roman"/>
              </w:rPr>
              <w:t>139</w:t>
            </w:r>
          </w:p>
        </w:tc>
        <w:tc>
          <w:tcPr>
            <w:tcW w:w="704" w:type="dxa"/>
          </w:tcPr>
          <w:p w14:paraId="333FA482" w14:textId="77777777" w:rsidR="00E521F0" w:rsidRPr="00C536BE" w:rsidRDefault="00E521F0" w:rsidP="007B7DE0">
            <w:pPr>
              <w:spacing w:line="480" w:lineRule="auto"/>
              <w:rPr>
                <w:rFonts w:cs="Times New Roman"/>
              </w:rPr>
            </w:pPr>
            <w:r w:rsidRPr="00C536BE">
              <w:rPr>
                <w:rFonts w:cs="Times New Roman"/>
              </w:rPr>
              <w:t>61</w:t>
            </w:r>
          </w:p>
        </w:tc>
        <w:tc>
          <w:tcPr>
            <w:tcW w:w="870" w:type="dxa"/>
          </w:tcPr>
          <w:p w14:paraId="2B96D18A" w14:textId="77777777" w:rsidR="00E521F0" w:rsidRPr="00C536BE" w:rsidRDefault="00E521F0" w:rsidP="007B7DE0">
            <w:pPr>
              <w:spacing w:line="480" w:lineRule="auto"/>
              <w:rPr>
                <w:rFonts w:cs="Times New Roman"/>
              </w:rPr>
            </w:pPr>
            <w:r w:rsidRPr="00C536BE">
              <w:rPr>
                <w:rFonts w:cs="Times New Roman"/>
              </w:rPr>
              <w:t>1405</w:t>
            </w:r>
          </w:p>
        </w:tc>
        <w:tc>
          <w:tcPr>
            <w:tcW w:w="726" w:type="dxa"/>
          </w:tcPr>
          <w:p w14:paraId="53F16B74"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D64DEA4" w14:textId="77777777" w:rsidTr="003532DD">
        <w:tc>
          <w:tcPr>
            <w:tcW w:w="573" w:type="dxa"/>
          </w:tcPr>
          <w:p w14:paraId="6F9DB143" w14:textId="77777777" w:rsidR="00E521F0" w:rsidRPr="00C536BE" w:rsidRDefault="00E521F0" w:rsidP="007B7DE0">
            <w:pPr>
              <w:spacing w:line="480" w:lineRule="auto"/>
              <w:rPr>
                <w:rFonts w:cs="Times New Roman"/>
              </w:rPr>
            </w:pPr>
            <w:r w:rsidRPr="00C536BE">
              <w:rPr>
                <w:rFonts w:cs="Times New Roman"/>
              </w:rPr>
              <w:t>7</w:t>
            </w:r>
          </w:p>
        </w:tc>
        <w:tc>
          <w:tcPr>
            <w:tcW w:w="1096" w:type="dxa"/>
          </w:tcPr>
          <w:p w14:paraId="0FA642DD" w14:textId="77777777" w:rsidR="00E521F0" w:rsidRPr="00C536BE" w:rsidRDefault="00E521F0" w:rsidP="007B7DE0">
            <w:pPr>
              <w:spacing w:line="480" w:lineRule="auto"/>
              <w:rPr>
                <w:rFonts w:cs="Times New Roman"/>
              </w:rPr>
            </w:pPr>
            <w:r w:rsidRPr="00C536BE">
              <w:rPr>
                <w:rFonts w:cs="Times New Roman"/>
              </w:rPr>
              <w:t>PK7</w:t>
            </w:r>
          </w:p>
        </w:tc>
        <w:tc>
          <w:tcPr>
            <w:tcW w:w="1283" w:type="dxa"/>
          </w:tcPr>
          <w:p w14:paraId="785FE4EF" w14:textId="7D0BA523" w:rsidR="00E521F0" w:rsidRPr="00C536BE" w:rsidRDefault="003532DD" w:rsidP="007B7DE0">
            <w:pPr>
              <w:spacing w:line="480" w:lineRule="auto"/>
              <w:rPr>
                <w:rFonts w:cs="Times New Roman"/>
              </w:rPr>
            </w:pPr>
            <w:r w:rsidRPr="00C536BE">
              <w:rPr>
                <w:rFonts w:cs="Times New Roman"/>
              </w:rPr>
              <w:t>X3.7</w:t>
            </w:r>
          </w:p>
        </w:tc>
        <w:tc>
          <w:tcPr>
            <w:tcW w:w="704" w:type="dxa"/>
          </w:tcPr>
          <w:p w14:paraId="11DE9E10"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4627B65" w14:textId="77777777" w:rsidR="00E521F0" w:rsidRPr="00C536BE" w:rsidRDefault="00E521F0" w:rsidP="007B7DE0">
            <w:pPr>
              <w:spacing w:line="480" w:lineRule="auto"/>
              <w:rPr>
                <w:rFonts w:cs="Times New Roman"/>
              </w:rPr>
            </w:pPr>
            <w:r w:rsidRPr="00C536BE">
              <w:rPr>
                <w:rFonts w:cs="Times New Roman"/>
              </w:rPr>
              <w:t>54</w:t>
            </w:r>
          </w:p>
        </w:tc>
        <w:tc>
          <w:tcPr>
            <w:tcW w:w="704" w:type="dxa"/>
          </w:tcPr>
          <w:p w14:paraId="71249247" w14:textId="77777777" w:rsidR="00E521F0" w:rsidRPr="00C536BE" w:rsidRDefault="00E521F0" w:rsidP="007B7DE0">
            <w:pPr>
              <w:spacing w:line="480" w:lineRule="auto"/>
              <w:rPr>
                <w:rFonts w:cs="Times New Roman"/>
              </w:rPr>
            </w:pPr>
            <w:r w:rsidRPr="00C536BE">
              <w:rPr>
                <w:rFonts w:cs="Times New Roman"/>
              </w:rPr>
              <w:t>157</w:t>
            </w:r>
          </w:p>
        </w:tc>
        <w:tc>
          <w:tcPr>
            <w:tcW w:w="704" w:type="dxa"/>
          </w:tcPr>
          <w:p w14:paraId="230C9DAA" w14:textId="77777777" w:rsidR="00E521F0" w:rsidRPr="00C536BE" w:rsidRDefault="00E521F0" w:rsidP="007B7DE0">
            <w:pPr>
              <w:spacing w:line="480" w:lineRule="auto"/>
              <w:rPr>
                <w:rFonts w:cs="Times New Roman"/>
              </w:rPr>
            </w:pPr>
            <w:r w:rsidRPr="00C536BE">
              <w:rPr>
                <w:rFonts w:cs="Times New Roman"/>
              </w:rPr>
              <w:t>133</w:t>
            </w:r>
          </w:p>
        </w:tc>
        <w:tc>
          <w:tcPr>
            <w:tcW w:w="704" w:type="dxa"/>
          </w:tcPr>
          <w:p w14:paraId="36093D94"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1B8C20CC" w14:textId="77777777" w:rsidR="00E521F0" w:rsidRPr="00C536BE" w:rsidRDefault="00E521F0" w:rsidP="007B7DE0">
            <w:pPr>
              <w:spacing w:line="480" w:lineRule="auto"/>
              <w:rPr>
                <w:rFonts w:cs="Times New Roman"/>
              </w:rPr>
            </w:pPr>
            <w:r w:rsidRPr="00C536BE">
              <w:rPr>
                <w:rFonts w:cs="Times New Roman"/>
              </w:rPr>
              <w:t>1391</w:t>
            </w:r>
          </w:p>
        </w:tc>
        <w:tc>
          <w:tcPr>
            <w:tcW w:w="726" w:type="dxa"/>
          </w:tcPr>
          <w:p w14:paraId="69D2F744"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3BF8A31" w14:textId="77777777" w:rsidTr="003532DD">
        <w:tc>
          <w:tcPr>
            <w:tcW w:w="573" w:type="dxa"/>
          </w:tcPr>
          <w:p w14:paraId="01BE2BD9" w14:textId="77777777" w:rsidR="00E521F0" w:rsidRPr="00C536BE" w:rsidRDefault="00E521F0" w:rsidP="007B7DE0">
            <w:pPr>
              <w:spacing w:line="480" w:lineRule="auto"/>
              <w:rPr>
                <w:rFonts w:cs="Times New Roman"/>
              </w:rPr>
            </w:pPr>
            <w:r w:rsidRPr="00C536BE">
              <w:rPr>
                <w:rFonts w:cs="Times New Roman"/>
              </w:rPr>
              <w:t>8</w:t>
            </w:r>
          </w:p>
        </w:tc>
        <w:tc>
          <w:tcPr>
            <w:tcW w:w="1096" w:type="dxa"/>
          </w:tcPr>
          <w:p w14:paraId="77A4D761" w14:textId="77777777" w:rsidR="00E521F0" w:rsidRPr="00C536BE" w:rsidRDefault="00E521F0" w:rsidP="007B7DE0">
            <w:pPr>
              <w:spacing w:line="480" w:lineRule="auto"/>
              <w:rPr>
                <w:rFonts w:cs="Times New Roman"/>
              </w:rPr>
            </w:pPr>
            <w:r w:rsidRPr="00C536BE">
              <w:rPr>
                <w:rFonts w:cs="Times New Roman"/>
              </w:rPr>
              <w:t>PK8</w:t>
            </w:r>
          </w:p>
        </w:tc>
        <w:tc>
          <w:tcPr>
            <w:tcW w:w="1283" w:type="dxa"/>
          </w:tcPr>
          <w:p w14:paraId="09E7A33F" w14:textId="470F3882" w:rsidR="00E521F0" w:rsidRPr="00C536BE" w:rsidRDefault="003532DD" w:rsidP="007B7DE0">
            <w:pPr>
              <w:spacing w:line="480" w:lineRule="auto"/>
              <w:rPr>
                <w:rFonts w:cs="Times New Roman"/>
              </w:rPr>
            </w:pPr>
            <w:r w:rsidRPr="00C536BE">
              <w:rPr>
                <w:rFonts w:cs="Times New Roman"/>
              </w:rPr>
              <w:t>X3.8</w:t>
            </w:r>
          </w:p>
        </w:tc>
        <w:tc>
          <w:tcPr>
            <w:tcW w:w="704" w:type="dxa"/>
          </w:tcPr>
          <w:p w14:paraId="166E6DCC"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576F0A5" w14:textId="77777777" w:rsidR="00E521F0" w:rsidRPr="00C536BE" w:rsidRDefault="00E521F0" w:rsidP="007B7DE0">
            <w:pPr>
              <w:spacing w:line="480" w:lineRule="auto"/>
              <w:rPr>
                <w:rFonts w:cs="Times New Roman"/>
              </w:rPr>
            </w:pPr>
            <w:r w:rsidRPr="00C536BE">
              <w:rPr>
                <w:rFonts w:cs="Times New Roman"/>
              </w:rPr>
              <w:t>57</w:t>
            </w:r>
          </w:p>
        </w:tc>
        <w:tc>
          <w:tcPr>
            <w:tcW w:w="704" w:type="dxa"/>
          </w:tcPr>
          <w:p w14:paraId="5EFAB2FF"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52B1BE4C" w14:textId="77777777" w:rsidR="00E521F0" w:rsidRPr="00C536BE" w:rsidRDefault="00E521F0" w:rsidP="007B7DE0">
            <w:pPr>
              <w:spacing w:line="480" w:lineRule="auto"/>
              <w:rPr>
                <w:rFonts w:cs="Times New Roman"/>
              </w:rPr>
            </w:pPr>
            <w:r w:rsidRPr="00C536BE">
              <w:rPr>
                <w:rFonts w:cs="Times New Roman"/>
              </w:rPr>
              <w:t>123</w:t>
            </w:r>
          </w:p>
        </w:tc>
        <w:tc>
          <w:tcPr>
            <w:tcW w:w="704" w:type="dxa"/>
          </w:tcPr>
          <w:p w14:paraId="07DE4566" w14:textId="77777777" w:rsidR="00E521F0" w:rsidRPr="00C536BE" w:rsidRDefault="00E521F0" w:rsidP="007B7DE0">
            <w:pPr>
              <w:spacing w:line="480" w:lineRule="auto"/>
              <w:rPr>
                <w:rFonts w:cs="Times New Roman"/>
              </w:rPr>
            </w:pPr>
            <w:r w:rsidRPr="00C536BE">
              <w:rPr>
                <w:rFonts w:cs="Times New Roman"/>
              </w:rPr>
              <w:t>72</w:t>
            </w:r>
          </w:p>
        </w:tc>
        <w:tc>
          <w:tcPr>
            <w:tcW w:w="870" w:type="dxa"/>
          </w:tcPr>
          <w:p w14:paraId="75192115" w14:textId="77777777" w:rsidR="00E521F0" w:rsidRPr="00C536BE" w:rsidRDefault="00E521F0" w:rsidP="007B7DE0">
            <w:pPr>
              <w:spacing w:line="480" w:lineRule="auto"/>
              <w:rPr>
                <w:rFonts w:cs="Times New Roman"/>
              </w:rPr>
            </w:pPr>
            <w:r w:rsidRPr="00C536BE">
              <w:rPr>
                <w:rFonts w:cs="Times New Roman"/>
              </w:rPr>
              <w:t>1410</w:t>
            </w:r>
          </w:p>
        </w:tc>
        <w:tc>
          <w:tcPr>
            <w:tcW w:w="726" w:type="dxa"/>
          </w:tcPr>
          <w:p w14:paraId="60172A53"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165C0267" w14:textId="77777777" w:rsidTr="003532DD">
        <w:tc>
          <w:tcPr>
            <w:tcW w:w="573" w:type="dxa"/>
          </w:tcPr>
          <w:p w14:paraId="1625640D" w14:textId="77777777" w:rsidR="00E521F0" w:rsidRPr="00C536BE" w:rsidRDefault="00E521F0" w:rsidP="007B7DE0">
            <w:pPr>
              <w:spacing w:line="480" w:lineRule="auto"/>
              <w:rPr>
                <w:rFonts w:cs="Times New Roman"/>
              </w:rPr>
            </w:pPr>
            <w:r w:rsidRPr="00C536BE">
              <w:rPr>
                <w:rFonts w:cs="Times New Roman"/>
              </w:rPr>
              <w:t>9</w:t>
            </w:r>
          </w:p>
        </w:tc>
        <w:tc>
          <w:tcPr>
            <w:tcW w:w="1096" w:type="dxa"/>
          </w:tcPr>
          <w:p w14:paraId="337C1014" w14:textId="77777777" w:rsidR="00E521F0" w:rsidRPr="00C536BE" w:rsidRDefault="00E521F0" w:rsidP="007B7DE0">
            <w:pPr>
              <w:spacing w:line="480" w:lineRule="auto"/>
              <w:rPr>
                <w:rFonts w:cs="Times New Roman"/>
              </w:rPr>
            </w:pPr>
            <w:r w:rsidRPr="00C536BE">
              <w:rPr>
                <w:rFonts w:cs="Times New Roman"/>
              </w:rPr>
              <w:t>PK9</w:t>
            </w:r>
          </w:p>
        </w:tc>
        <w:tc>
          <w:tcPr>
            <w:tcW w:w="1283" w:type="dxa"/>
          </w:tcPr>
          <w:p w14:paraId="3981A270" w14:textId="405EC158" w:rsidR="00E521F0" w:rsidRPr="00C536BE" w:rsidRDefault="003532DD" w:rsidP="007B7DE0">
            <w:pPr>
              <w:spacing w:line="480" w:lineRule="auto"/>
              <w:rPr>
                <w:rFonts w:cs="Times New Roman"/>
              </w:rPr>
            </w:pPr>
            <w:r w:rsidRPr="00C536BE">
              <w:rPr>
                <w:rFonts w:cs="Times New Roman"/>
              </w:rPr>
              <w:t>X3.9</w:t>
            </w:r>
          </w:p>
        </w:tc>
        <w:tc>
          <w:tcPr>
            <w:tcW w:w="704" w:type="dxa"/>
          </w:tcPr>
          <w:p w14:paraId="3D416DFE"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122571CF" w14:textId="77777777" w:rsidR="00E521F0" w:rsidRPr="00C536BE" w:rsidRDefault="00E521F0" w:rsidP="007B7DE0">
            <w:pPr>
              <w:spacing w:line="480" w:lineRule="auto"/>
              <w:rPr>
                <w:rFonts w:cs="Times New Roman"/>
              </w:rPr>
            </w:pPr>
            <w:r w:rsidRPr="00C536BE">
              <w:rPr>
                <w:rFonts w:cs="Times New Roman"/>
              </w:rPr>
              <w:t>53</w:t>
            </w:r>
          </w:p>
        </w:tc>
        <w:tc>
          <w:tcPr>
            <w:tcW w:w="704" w:type="dxa"/>
          </w:tcPr>
          <w:p w14:paraId="418BBF15" w14:textId="77777777" w:rsidR="00E521F0" w:rsidRPr="00C536BE" w:rsidRDefault="00E521F0" w:rsidP="007B7DE0">
            <w:pPr>
              <w:spacing w:line="480" w:lineRule="auto"/>
              <w:rPr>
                <w:rFonts w:cs="Times New Roman"/>
              </w:rPr>
            </w:pPr>
            <w:r w:rsidRPr="00C536BE">
              <w:rPr>
                <w:rFonts w:cs="Times New Roman"/>
              </w:rPr>
              <w:t>150</w:t>
            </w:r>
          </w:p>
        </w:tc>
        <w:tc>
          <w:tcPr>
            <w:tcW w:w="704" w:type="dxa"/>
          </w:tcPr>
          <w:p w14:paraId="292E5AE7" w14:textId="77777777" w:rsidR="00E521F0" w:rsidRPr="00C536BE" w:rsidRDefault="00E521F0" w:rsidP="007B7DE0">
            <w:pPr>
              <w:spacing w:line="480" w:lineRule="auto"/>
              <w:rPr>
                <w:rFonts w:cs="Times New Roman"/>
              </w:rPr>
            </w:pPr>
            <w:r w:rsidRPr="00C536BE">
              <w:rPr>
                <w:rFonts w:cs="Times New Roman"/>
              </w:rPr>
              <w:t>136</w:t>
            </w:r>
          </w:p>
        </w:tc>
        <w:tc>
          <w:tcPr>
            <w:tcW w:w="704" w:type="dxa"/>
          </w:tcPr>
          <w:p w14:paraId="72621453" w14:textId="77777777" w:rsidR="00E521F0" w:rsidRPr="00C536BE" w:rsidRDefault="00E521F0" w:rsidP="007B7DE0">
            <w:pPr>
              <w:spacing w:line="480" w:lineRule="auto"/>
              <w:rPr>
                <w:rFonts w:cs="Times New Roman"/>
              </w:rPr>
            </w:pPr>
            <w:r w:rsidRPr="00C536BE">
              <w:rPr>
                <w:rFonts w:cs="Times New Roman"/>
              </w:rPr>
              <w:t>61</w:t>
            </w:r>
          </w:p>
        </w:tc>
        <w:tc>
          <w:tcPr>
            <w:tcW w:w="870" w:type="dxa"/>
          </w:tcPr>
          <w:p w14:paraId="37B2AE23" w14:textId="77777777" w:rsidR="00E521F0" w:rsidRPr="00C536BE" w:rsidRDefault="00E521F0" w:rsidP="007B7DE0">
            <w:pPr>
              <w:spacing w:line="480" w:lineRule="auto"/>
              <w:rPr>
                <w:rFonts w:cs="Times New Roman"/>
              </w:rPr>
            </w:pPr>
            <w:r w:rsidRPr="00C536BE">
              <w:rPr>
                <w:rFonts w:cs="Times New Roman"/>
              </w:rPr>
              <w:t>1405</w:t>
            </w:r>
          </w:p>
        </w:tc>
        <w:tc>
          <w:tcPr>
            <w:tcW w:w="726" w:type="dxa"/>
          </w:tcPr>
          <w:p w14:paraId="5CCF4377"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6CF51967" w14:textId="77777777" w:rsidTr="003532DD">
        <w:tc>
          <w:tcPr>
            <w:tcW w:w="573" w:type="dxa"/>
          </w:tcPr>
          <w:p w14:paraId="62D4D88C" w14:textId="77777777" w:rsidR="00E521F0" w:rsidRPr="00C536BE" w:rsidRDefault="00E521F0" w:rsidP="007B7DE0">
            <w:pPr>
              <w:spacing w:line="480" w:lineRule="auto"/>
              <w:rPr>
                <w:rFonts w:cs="Times New Roman"/>
              </w:rPr>
            </w:pPr>
            <w:r w:rsidRPr="00C536BE">
              <w:rPr>
                <w:rFonts w:cs="Times New Roman"/>
              </w:rPr>
              <w:t>10</w:t>
            </w:r>
          </w:p>
        </w:tc>
        <w:tc>
          <w:tcPr>
            <w:tcW w:w="1096" w:type="dxa"/>
          </w:tcPr>
          <w:p w14:paraId="1A84565E" w14:textId="77777777" w:rsidR="00E521F0" w:rsidRPr="00C536BE" w:rsidRDefault="00E521F0" w:rsidP="007B7DE0">
            <w:pPr>
              <w:spacing w:line="480" w:lineRule="auto"/>
              <w:rPr>
                <w:rFonts w:cs="Times New Roman"/>
              </w:rPr>
            </w:pPr>
            <w:r w:rsidRPr="00C536BE">
              <w:rPr>
                <w:rFonts w:cs="Times New Roman"/>
              </w:rPr>
              <w:t>PK10</w:t>
            </w:r>
          </w:p>
        </w:tc>
        <w:tc>
          <w:tcPr>
            <w:tcW w:w="1283" w:type="dxa"/>
          </w:tcPr>
          <w:p w14:paraId="61F21004" w14:textId="1FEBE906" w:rsidR="00E521F0" w:rsidRPr="00C536BE" w:rsidRDefault="003532DD" w:rsidP="007B7DE0">
            <w:pPr>
              <w:spacing w:line="480" w:lineRule="auto"/>
              <w:rPr>
                <w:rFonts w:cs="Times New Roman"/>
              </w:rPr>
            </w:pPr>
            <w:r w:rsidRPr="00C536BE">
              <w:rPr>
                <w:rFonts w:cs="Times New Roman"/>
              </w:rPr>
              <w:t>X3.10</w:t>
            </w:r>
          </w:p>
        </w:tc>
        <w:tc>
          <w:tcPr>
            <w:tcW w:w="704" w:type="dxa"/>
          </w:tcPr>
          <w:p w14:paraId="1E5D4851"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7BABFD40"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101F7870" w14:textId="77777777" w:rsidR="00E521F0" w:rsidRPr="00C536BE" w:rsidRDefault="00E521F0" w:rsidP="007B7DE0">
            <w:pPr>
              <w:spacing w:line="480" w:lineRule="auto"/>
              <w:rPr>
                <w:rFonts w:cs="Times New Roman"/>
              </w:rPr>
            </w:pPr>
            <w:r w:rsidRPr="00C536BE">
              <w:rPr>
                <w:rFonts w:cs="Times New Roman"/>
              </w:rPr>
              <w:t>145</w:t>
            </w:r>
          </w:p>
        </w:tc>
        <w:tc>
          <w:tcPr>
            <w:tcW w:w="704" w:type="dxa"/>
          </w:tcPr>
          <w:p w14:paraId="225C21A7" w14:textId="77777777" w:rsidR="00E521F0" w:rsidRPr="00C536BE" w:rsidRDefault="00E521F0" w:rsidP="007B7DE0">
            <w:pPr>
              <w:spacing w:line="480" w:lineRule="auto"/>
              <w:rPr>
                <w:rFonts w:cs="Times New Roman"/>
              </w:rPr>
            </w:pPr>
            <w:r w:rsidRPr="00C536BE">
              <w:rPr>
                <w:rFonts w:cs="Times New Roman"/>
              </w:rPr>
              <w:t>132</w:t>
            </w:r>
          </w:p>
        </w:tc>
        <w:tc>
          <w:tcPr>
            <w:tcW w:w="704" w:type="dxa"/>
          </w:tcPr>
          <w:p w14:paraId="4383C9A7" w14:textId="77777777" w:rsidR="00E521F0" w:rsidRPr="00C536BE" w:rsidRDefault="00E521F0" w:rsidP="007B7DE0">
            <w:pPr>
              <w:spacing w:line="480" w:lineRule="auto"/>
              <w:rPr>
                <w:rFonts w:cs="Times New Roman"/>
              </w:rPr>
            </w:pPr>
            <w:r w:rsidRPr="00C536BE">
              <w:rPr>
                <w:rFonts w:cs="Times New Roman"/>
              </w:rPr>
              <w:t>61</w:t>
            </w:r>
          </w:p>
        </w:tc>
        <w:tc>
          <w:tcPr>
            <w:tcW w:w="870" w:type="dxa"/>
          </w:tcPr>
          <w:p w14:paraId="31DBD82C" w14:textId="77777777" w:rsidR="00E521F0" w:rsidRPr="00C536BE" w:rsidRDefault="00E521F0" w:rsidP="007B7DE0">
            <w:pPr>
              <w:spacing w:line="480" w:lineRule="auto"/>
              <w:rPr>
                <w:rFonts w:cs="Times New Roman"/>
              </w:rPr>
            </w:pPr>
            <w:r w:rsidRPr="00C536BE">
              <w:rPr>
                <w:rFonts w:cs="Times New Roman"/>
              </w:rPr>
              <w:t>1392</w:t>
            </w:r>
          </w:p>
        </w:tc>
        <w:tc>
          <w:tcPr>
            <w:tcW w:w="726" w:type="dxa"/>
          </w:tcPr>
          <w:p w14:paraId="5A00D4EB"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00804906" w14:textId="77777777" w:rsidTr="003532DD">
        <w:tc>
          <w:tcPr>
            <w:tcW w:w="573" w:type="dxa"/>
          </w:tcPr>
          <w:p w14:paraId="11DC830D" w14:textId="77777777" w:rsidR="00E521F0" w:rsidRPr="00C536BE" w:rsidRDefault="00E521F0" w:rsidP="007B7DE0">
            <w:pPr>
              <w:spacing w:line="480" w:lineRule="auto"/>
              <w:rPr>
                <w:rFonts w:cs="Times New Roman"/>
              </w:rPr>
            </w:pPr>
            <w:r w:rsidRPr="00C536BE">
              <w:rPr>
                <w:rFonts w:cs="Times New Roman"/>
              </w:rPr>
              <w:t>11</w:t>
            </w:r>
          </w:p>
        </w:tc>
        <w:tc>
          <w:tcPr>
            <w:tcW w:w="1096" w:type="dxa"/>
          </w:tcPr>
          <w:p w14:paraId="539C3C4C" w14:textId="77777777" w:rsidR="00E521F0" w:rsidRPr="00C536BE" w:rsidRDefault="00E521F0" w:rsidP="007B7DE0">
            <w:pPr>
              <w:spacing w:line="480" w:lineRule="auto"/>
              <w:rPr>
                <w:rFonts w:cs="Times New Roman"/>
              </w:rPr>
            </w:pPr>
            <w:r w:rsidRPr="00C536BE">
              <w:rPr>
                <w:rFonts w:cs="Times New Roman"/>
              </w:rPr>
              <w:t>PK11</w:t>
            </w:r>
          </w:p>
        </w:tc>
        <w:tc>
          <w:tcPr>
            <w:tcW w:w="1283" w:type="dxa"/>
          </w:tcPr>
          <w:p w14:paraId="2BC220C1" w14:textId="367AD268" w:rsidR="00E521F0" w:rsidRPr="00C536BE" w:rsidRDefault="003532DD" w:rsidP="007B7DE0">
            <w:pPr>
              <w:spacing w:line="480" w:lineRule="auto"/>
              <w:rPr>
                <w:rFonts w:cs="Times New Roman"/>
              </w:rPr>
            </w:pPr>
            <w:r w:rsidRPr="00C536BE">
              <w:rPr>
                <w:rFonts w:cs="Times New Roman"/>
              </w:rPr>
              <w:t>X3.11</w:t>
            </w:r>
          </w:p>
        </w:tc>
        <w:tc>
          <w:tcPr>
            <w:tcW w:w="704" w:type="dxa"/>
          </w:tcPr>
          <w:p w14:paraId="516F4A3A"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357F832A" w14:textId="77777777" w:rsidR="00E521F0" w:rsidRPr="00C536BE" w:rsidRDefault="00E521F0" w:rsidP="007B7DE0">
            <w:pPr>
              <w:spacing w:line="480" w:lineRule="auto"/>
              <w:rPr>
                <w:rFonts w:cs="Times New Roman"/>
              </w:rPr>
            </w:pPr>
            <w:r w:rsidRPr="00C536BE">
              <w:rPr>
                <w:rFonts w:cs="Times New Roman"/>
              </w:rPr>
              <w:t>60</w:t>
            </w:r>
          </w:p>
        </w:tc>
        <w:tc>
          <w:tcPr>
            <w:tcW w:w="704" w:type="dxa"/>
          </w:tcPr>
          <w:p w14:paraId="77D7B1E7" w14:textId="77777777" w:rsidR="00E521F0" w:rsidRPr="00C536BE" w:rsidRDefault="00E521F0" w:rsidP="007B7DE0">
            <w:pPr>
              <w:spacing w:line="480" w:lineRule="auto"/>
              <w:rPr>
                <w:rFonts w:cs="Times New Roman"/>
              </w:rPr>
            </w:pPr>
            <w:r w:rsidRPr="00C536BE">
              <w:rPr>
                <w:rFonts w:cs="Times New Roman"/>
              </w:rPr>
              <w:t>153</w:t>
            </w:r>
          </w:p>
        </w:tc>
        <w:tc>
          <w:tcPr>
            <w:tcW w:w="704" w:type="dxa"/>
          </w:tcPr>
          <w:p w14:paraId="28D0EE58" w14:textId="77777777" w:rsidR="00E521F0" w:rsidRPr="00C536BE" w:rsidRDefault="00E521F0" w:rsidP="007B7DE0">
            <w:pPr>
              <w:spacing w:line="480" w:lineRule="auto"/>
              <w:rPr>
                <w:rFonts w:cs="Times New Roman"/>
              </w:rPr>
            </w:pPr>
            <w:r w:rsidRPr="00C536BE">
              <w:rPr>
                <w:rFonts w:cs="Times New Roman"/>
              </w:rPr>
              <w:t>124</w:t>
            </w:r>
          </w:p>
        </w:tc>
        <w:tc>
          <w:tcPr>
            <w:tcW w:w="704" w:type="dxa"/>
          </w:tcPr>
          <w:p w14:paraId="72547085" w14:textId="77777777" w:rsidR="00E521F0" w:rsidRPr="00C536BE" w:rsidRDefault="00E521F0" w:rsidP="007B7DE0">
            <w:pPr>
              <w:spacing w:line="480" w:lineRule="auto"/>
              <w:rPr>
                <w:rFonts w:cs="Times New Roman"/>
              </w:rPr>
            </w:pPr>
            <w:r w:rsidRPr="00C536BE">
              <w:rPr>
                <w:rFonts w:cs="Times New Roman"/>
              </w:rPr>
              <w:t>63</w:t>
            </w:r>
          </w:p>
        </w:tc>
        <w:tc>
          <w:tcPr>
            <w:tcW w:w="870" w:type="dxa"/>
          </w:tcPr>
          <w:p w14:paraId="2C6D9441" w14:textId="77777777" w:rsidR="00E521F0" w:rsidRPr="00C536BE" w:rsidRDefault="00E521F0" w:rsidP="007B7DE0">
            <w:pPr>
              <w:spacing w:line="480" w:lineRule="auto"/>
              <w:rPr>
                <w:rFonts w:cs="Times New Roman"/>
              </w:rPr>
            </w:pPr>
            <w:r w:rsidRPr="00C536BE">
              <w:rPr>
                <w:rFonts w:cs="Times New Roman"/>
              </w:rPr>
              <w:t>1390</w:t>
            </w:r>
          </w:p>
        </w:tc>
        <w:tc>
          <w:tcPr>
            <w:tcW w:w="726" w:type="dxa"/>
          </w:tcPr>
          <w:p w14:paraId="02DD57DC"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E50C736" w14:textId="77777777" w:rsidTr="003532DD">
        <w:tc>
          <w:tcPr>
            <w:tcW w:w="573" w:type="dxa"/>
          </w:tcPr>
          <w:p w14:paraId="547E2434" w14:textId="77777777" w:rsidR="00E521F0" w:rsidRPr="00C536BE" w:rsidRDefault="00E521F0" w:rsidP="007B7DE0">
            <w:pPr>
              <w:spacing w:line="480" w:lineRule="auto"/>
              <w:rPr>
                <w:rFonts w:cs="Times New Roman"/>
              </w:rPr>
            </w:pPr>
            <w:r w:rsidRPr="00C536BE">
              <w:rPr>
                <w:rFonts w:cs="Times New Roman"/>
              </w:rPr>
              <w:t>12</w:t>
            </w:r>
          </w:p>
        </w:tc>
        <w:tc>
          <w:tcPr>
            <w:tcW w:w="1096" w:type="dxa"/>
          </w:tcPr>
          <w:p w14:paraId="063FB222" w14:textId="77777777" w:rsidR="00E521F0" w:rsidRPr="00C536BE" w:rsidRDefault="00E521F0" w:rsidP="007B7DE0">
            <w:pPr>
              <w:spacing w:line="480" w:lineRule="auto"/>
              <w:rPr>
                <w:rFonts w:cs="Times New Roman"/>
              </w:rPr>
            </w:pPr>
            <w:r w:rsidRPr="00C536BE">
              <w:rPr>
                <w:rFonts w:cs="Times New Roman"/>
              </w:rPr>
              <w:t>PK12</w:t>
            </w:r>
          </w:p>
        </w:tc>
        <w:tc>
          <w:tcPr>
            <w:tcW w:w="1283" w:type="dxa"/>
          </w:tcPr>
          <w:p w14:paraId="54A18184" w14:textId="65A468C3" w:rsidR="00E521F0" w:rsidRPr="00C536BE" w:rsidRDefault="003532DD" w:rsidP="007B7DE0">
            <w:pPr>
              <w:spacing w:line="480" w:lineRule="auto"/>
              <w:rPr>
                <w:rFonts w:cs="Times New Roman"/>
              </w:rPr>
            </w:pPr>
            <w:r w:rsidRPr="00C536BE">
              <w:rPr>
                <w:rFonts w:cs="Times New Roman"/>
              </w:rPr>
              <w:t>X3.12</w:t>
            </w:r>
          </w:p>
        </w:tc>
        <w:tc>
          <w:tcPr>
            <w:tcW w:w="704" w:type="dxa"/>
          </w:tcPr>
          <w:p w14:paraId="52F28383"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3CAC1B45" w14:textId="77777777" w:rsidR="00E521F0" w:rsidRPr="00C536BE" w:rsidRDefault="00E521F0" w:rsidP="007B7DE0">
            <w:pPr>
              <w:spacing w:line="480" w:lineRule="auto"/>
              <w:rPr>
                <w:rFonts w:cs="Times New Roman"/>
              </w:rPr>
            </w:pPr>
            <w:r w:rsidRPr="00C536BE">
              <w:rPr>
                <w:rFonts w:cs="Times New Roman"/>
              </w:rPr>
              <w:t>56</w:t>
            </w:r>
          </w:p>
        </w:tc>
        <w:tc>
          <w:tcPr>
            <w:tcW w:w="704" w:type="dxa"/>
          </w:tcPr>
          <w:p w14:paraId="319F0860"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3D110A57" w14:textId="77777777" w:rsidR="00E521F0" w:rsidRPr="00C536BE" w:rsidRDefault="00E521F0" w:rsidP="007B7DE0">
            <w:pPr>
              <w:spacing w:line="480" w:lineRule="auto"/>
              <w:rPr>
                <w:rFonts w:cs="Times New Roman"/>
              </w:rPr>
            </w:pPr>
            <w:r w:rsidRPr="00C536BE">
              <w:rPr>
                <w:rFonts w:cs="Times New Roman"/>
              </w:rPr>
              <w:t>136</w:t>
            </w:r>
          </w:p>
        </w:tc>
        <w:tc>
          <w:tcPr>
            <w:tcW w:w="704" w:type="dxa"/>
          </w:tcPr>
          <w:p w14:paraId="51C67FAD" w14:textId="77777777" w:rsidR="00E521F0" w:rsidRPr="00C536BE" w:rsidRDefault="00E521F0" w:rsidP="007B7DE0">
            <w:pPr>
              <w:spacing w:line="480" w:lineRule="auto"/>
              <w:rPr>
                <w:rFonts w:cs="Times New Roman"/>
              </w:rPr>
            </w:pPr>
            <w:r w:rsidRPr="00C536BE">
              <w:rPr>
                <w:rFonts w:cs="Times New Roman"/>
              </w:rPr>
              <w:t>60</w:t>
            </w:r>
          </w:p>
        </w:tc>
        <w:tc>
          <w:tcPr>
            <w:tcW w:w="870" w:type="dxa"/>
          </w:tcPr>
          <w:p w14:paraId="471CE20B" w14:textId="77777777" w:rsidR="00E521F0" w:rsidRPr="00C536BE" w:rsidRDefault="00E521F0" w:rsidP="007B7DE0">
            <w:pPr>
              <w:spacing w:line="480" w:lineRule="auto"/>
              <w:rPr>
                <w:rFonts w:cs="Times New Roman"/>
              </w:rPr>
            </w:pPr>
            <w:r w:rsidRPr="00C536BE">
              <w:rPr>
                <w:rFonts w:cs="Times New Roman"/>
              </w:rPr>
              <w:t>1400</w:t>
            </w:r>
          </w:p>
        </w:tc>
        <w:tc>
          <w:tcPr>
            <w:tcW w:w="726" w:type="dxa"/>
          </w:tcPr>
          <w:p w14:paraId="3A18A3CD"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44EDB6C5" w14:textId="77777777" w:rsidTr="003532DD">
        <w:tc>
          <w:tcPr>
            <w:tcW w:w="573" w:type="dxa"/>
          </w:tcPr>
          <w:p w14:paraId="5BF7575B" w14:textId="77777777" w:rsidR="00E521F0" w:rsidRPr="00C536BE" w:rsidRDefault="00E521F0" w:rsidP="007B7DE0">
            <w:pPr>
              <w:spacing w:line="480" w:lineRule="auto"/>
              <w:rPr>
                <w:rFonts w:cs="Times New Roman"/>
              </w:rPr>
            </w:pPr>
            <w:r w:rsidRPr="00C536BE">
              <w:rPr>
                <w:rFonts w:cs="Times New Roman"/>
              </w:rPr>
              <w:t>13</w:t>
            </w:r>
          </w:p>
        </w:tc>
        <w:tc>
          <w:tcPr>
            <w:tcW w:w="1096" w:type="dxa"/>
          </w:tcPr>
          <w:p w14:paraId="3ADF17C0" w14:textId="77777777" w:rsidR="00E521F0" w:rsidRPr="00C536BE" w:rsidRDefault="00E521F0" w:rsidP="007B7DE0">
            <w:pPr>
              <w:spacing w:line="480" w:lineRule="auto"/>
              <w:rPr>
                <w:rFonts w:cs="Times New Roman"/>
              </w:rPr>
            </w:pPr>
            <w:r w:rsidRPr="00C536BE">
              <w:rPr>
                <w:rFonts w:cs="Times New Roman"/>
              </w:rPr>
              <w:t>PK13</w:t>
            </w:r>
          </w:p>
        </w:tc>
        <w:tc>
          <w:tcPr>
            <w:tcW w:w="1283" w:type="dxa"/>
          </w:tcPr>
          <w:p w14:paraId="1B9EE47D" w14:textId="5E6AC0B1" w:rsidR="00E521F0" w:rsidRPr="00C536BE" w:rsidRDefault="003532DD" w:rsidP="007B7DE0">
            <w:pPr>
              <w:spacing w:line="480" w:lineRule="auto"/>
              <w:rPr>
                <w:rFonts w:cs="Times New Roman"/>
              </w:rPr>
            </w:pPr>
            <w:r w:rsidRPr="00C536BE">
              <w:rPr>
                <w:rFonts w:cs="Times New Roman"/>
              </w:rPr>
              <w:t>X3.13</w:t>
            </w:r>
          </w:p>
        </w:tc>
        <w:tc>
          <w:tcPr>
            <w:tcW w:w="704" w:type="dxa"/>
          </w:tcPr>
          <w:p w14:paraId="39B04AAE"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3B2DC2B0" w14:textId="77777777" w:rsidR="00E521F0" w:rsidRPr="00C536BE" w:rsidRDefault="00E521F0" w:rsidP="007B7DE0">
            <w:pPr>
              <w:spacing w:line="480" w:lineRule="auto"/>
              <w:rPr>
                <w:rFonts w:cs="Times New Roman"/>
              </w:rPr>
            </w:pPr>
            <w:r w:rsidRPr="00C536BE">
              <w:rPr>
                <w:rFonts w:cs="Times New Roman"/>
              </w:rPr>
              <w:t>63</w:t>
            </w:r>
          </w:p>
        </w:tc>
        <w:tc>
          <w:tcPr>
            <w:tcW w:w="704" w:type="dxa"/>
          </w:tcPr>
          <w:p w14:paraId="6592ACBB" w14:textId="77777777" w:rsidR="00E521F0" w:rsidRPr="00C536BE" w:rsidRDefault="00E521F0" w:rsidP="007B7DE0">
            <w:pPr>
              <w:spacing w:line="480" w:lineRule="auto"/>
              <w:rPr>
                <w:rFonts w:cs="Times New Roman"/>
              </w:rPr>
            </w:pPr>
            <w:r w:rsidRPr="00C536BE">
              <w:rPr>
                <w:rFonts w:cs="Times New Roman"/>
              </w:rPr>
              <w:t>136</w:t>
            </w:r>
          </w:p>
        </w:tc>
        <w:tc>
          <w:tcPr>
            <w:tcW w:w="704" w:type="dxa"/>
          </w:tcPr>
          <w:p w14:paraId="46F9771F"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6B5BBD65" w14:textId="77777777" w:rsidR="00E521F0" w:rsidRPr="00C536BE" w:rsidRDefault="00E521F0" w:rsidP="007B7DE0">
            <w:pPr>
              <w:spacing w:line="480" w:lineRule="auto"/>
              <w:rPr>
                <w:rFonts w:cs="Times New Roman"/>
              </w:rPr>
            </w:pPr>
            <w:r w:rsidRPr="00C536BE">
              <w:rPr>
                <w:rFonts w:cs="Times New Roman"/>
              </w:rPr>
              <w:t>53</w:t>
            </w:r>
          </w:p>
        </w:tc>
        <w:tc>
          <w:tcPr>
            <w:tcW w:w="870" w:type="dxa"/>
          </w:tcPr>
          <w:p w14:paraId="397DC36D" w14:textId="77777777" w:rsidR="00E521F0" w:rsidRPr="00C536BE" w:rsidRDefault="00E521F0" w:rsidP="007B7DE0">
            <w:pPr>
              <w:spacing w:line="480" w:lineRule="auto"/>
              <w:rPr>
                <w:rFonts w:cs="Times New Roman"/>
              </w:rPr>
            </w:pPr>
            <w:r w:rsidRPr="00C536BE">
              <w:rPr>
                <w:rFonts w:cs="Times New Roman"/>
              </w:rPr>
              <w:t>1391</w:t>
            </w:r>
          </w:p>
        </w:tc>
        <w:tc>
          <w:tcPr>
            <w:tcW w:w="726" w:type="dxa"/>
          </w:tcPr>
          <w:p w14:paraId="28BF10A1"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1447B978" w14:textId="77777777" w:rsidTr="003532DD">
        <w:tc>
          <w:tcPr>
            <w:tcW w:w="573" w:type="dxa"/>
          </w:tcPr>
          <w:p w14:paraId="6E898BF0" w14:textId="77777777" w:rsidR="00E521F0" w:rsidRPr="00C536BE" w:rsidRDefault="00E521F0" w:rsidP="007B7DE0">
            <w:pPr>
              <w:spacing w:line="480" w:lineRule="auto"/>
              <w:rPr>
                <w:rFonts w:cs="Times New Roman"/>
              </w:rPr>
            </w:pPr>
            <w:r w:rsidRPr="00C536BE">
              <w:rPr>
                <w:rFonts w:cs="Times New Roman"/>
              </w:rPr>
              <w:t>14</w:t>
            </w:r>
          </w:p>
        </w:tc>
        <w:tc>
          <w:tcPr>
            <w:tcW w:w="1096" w:type="dxa"/>
          </w:tcPr>
          <w:p w14:paraId="2DCA775E" w14:textId="77777777" w:rsidR="00E521F0" w:rsidRPr="00C536BE" w:rsidRDefault="00E521F0" w:rsidP="007B7DE0">
            <w:pPr>
              <w:spacing w:line="480" w:lineRule="auto"/>
              <w:rPr>
                <w:rFonts w:cs="Times New Roman"/>
              </w:rPr>
            </w:pPr>
            <w:r w:rsidRPr="00C536BE">
              <w:rPr>
                <w:rFonts w:cs="Times New Roman"/>
              </w:rPr>
              <w:t>PK14</w:t>
            </w:r>
          </w:p>
        </w:tc>
        <w:tc>
          <w:tcPr>
            <w:tcW w:w="1283" w:type="dxa"/>
          </w:tcPr>
          <w:p w14:paraId="4B520A52" w14:textId="43641FF0" w:rsidR="00E521F0" w:rsidRPr="00C536BE" w:rsidRDefault="003532DD" w:rsidP="007B7DE0">
            <w:pPr>
              <w:spacing w:line="480" w:lineRule="auto"/>
              <w:rPr>
                <w:rFonts w:cs="Times New Roman"/>
              </w:rPr>
            </w:pPr>
            <w:r w:rsidRPr="00C536BE">
              <w:rPr>
                <w:rFonts w:cs="Times New Roman"/>
              </w:rPr>
              <w:t>X3.14</w:t>
            </w:r>
          </w:p>
        </w:tc>
        <w:tc>
          <w:tcPr>
            <w:tcW w:w="704" w:type="dxa"/>
          </w:tcPr>
          <w:p w14:paraId="2562B5F8"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6EBBE30"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2CEC2223" w14:textId="77777777" w:rsidR="00E521F0" w:rsidRPr="00C536BE" w:rsidRDefault="00E521F0" w:rsidP="007B7DE0">
            <w:pPr>
              <w:spacing w:line="480" w:lineRule="auto"/>
              <w:rPr>
                <w:rFonts w:cs="Times New Roman"/>
              </w:rPr>
            </w:pPr>
            <w:r w:rsidRPr="00C536BE">
              <w:rPr>
                <w:rFonts w:cs="Times New Roman"/>
              </w:rPr>
              <w:t>147</w:t>
            </w:r>
          </w:p>
        </w:tc>
        <w:tc>
          <w:tcPr>
            <w:tcW w:w="704" w:type="dxa"/>
          </w:tcPr>
          <w:p w14:paraId="79E6655D" w14:textId="77777777" w:rsidR="00E521F0" w:rsidRPr="00C536BE" w:rsidRDefault="00E521F0" w:rsidP="007B7DE0">
            <w:pPr>
              <w:spacing w:line="480" w:lineRule="auto"/>
              <w:rPr>
                <w:rFonts w:cs="Times New Roman"/>
              </w:rPr>
            </w:pPr>
            <w:r w:rsidRPr="00C536BE">
              <w:rPr>
                <w:rFonts w:cs="Times New Roman"/>
              </w:rPr>
              <w:t>126</w:t>
            </w:r>
          </w:p>
        </w:tc>
        <w:tc>
          <w:tcPr>
            <w:tcW w:w="704" w:type="dxa"/>
          </w:tcPr>
          <w:p w14:paraId="16CB9A06" w14:textId="77777777" w:rsidR="00E521F0" w:rsidRPr="00C536BE" w:rsidRDefault="00E521F0" w:rsidP="007B7DE0">
            <w:pPr>
              <w:spacing w:line="480" w:lineRule="auto"/>
              <w:rPr>
                <w:rFonts w:cs="Times New Roman"/>
              </w:rPr>
            </w:pPr>
            <w:r w:rsidRPr="00C536BE">
              <w:rPr>
                <w:rFonts w:cs="Times New Roman"/>
              </w:rPr>
              <w:t>65</w:t>
            </w:r>
          </w:p>
        </w:tc>
        <w:tc>
          <w:tcPr>
            <w:tcW w:w="870" w:type="dxa"/>
          </w:tcPr>
          <w:p w14:paraId="1BE087C3" w14:textId="77777777" w:rsidR="00E521F0" w:rsidRPr="00C536BE" w:rsidRDefault="00E521F0" w:rsidP="007B7DE0">
            <w:pPr>
              <w:spacing w:line="480" w:lineRule="auto"/>
              <w:rPr>
                <w:rFonts w:cs="Times New Roman"/>
              </w:rPr>
            </w:pPr>
            <w:r w:rsidRPr="00C536BE">
              <w:rPr>
                <w:rFonts w:cs="Times New Roman"/>
              </w:rPr>
              <w:t>1394</w:t>
            </w:r>
          </w:p>
        </w:tc>
        <w:tc>
          <w:tcPr>
            <w:tcW w:w="726" w:type="dxa"/>
          </w:tcPr>
          <w:p w14:paraId="0FC5046E"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2A174256" w14:textId="77777777" w:rsidTr="003532DD">
        <w:tc>
          <w:tcPr>
            <w:tcW w:w="573" w:type="dxa"/>
          </w:tcPr>
          <w:p w14:paraId="1EA2EB57" w14:textId="77777777" w:rsidR="00E521F0" w:rsidRPr="00C536BE" w:rsidRDefault="00E521F0" w:rsidP="007B7DE0">
            <w:pPr>
              <w:spacing w:line="480" w:lineRule="auto"/>
              <w:rPr>
                <w:rFonts w:cs="Times New Roman"/>
              </w:rPr>
            </w:pPr>
            <w:r w:rsidRPr="00C536BE">
              <w:rPr>
                <w:rFonts w:cs="Times New Roman"/>
              </w:rPr>
              <w:t>15</w:t>
            </w:r>
          </w:p>
        </w:tc>
        <w:tc>
          <w:tcPr>
            <w:tcW w:w="1096" w:type="dxa"/>
          </w:tcPr>
          <w:p w14:paraId="6B2B2BAA" w14:textId="77777777" w:rsidR="00E521F0" w:rsidRPr="00C536BE" w:rsidRDefault="00E521F0" w:rsidP="007B7DE0">
            <w:pPr>
              <w:spacing w:line="480" w:lineRule="auto"/>
              <w:rPr>
                <w:rFonts w:cs="Times New Roman"/>
              </w:rPr>
            </w:pPr>
            <w:r w:rsidRPr="00C536BE">
              <w:rPr>
                <w:rFonts w:cs="Times New Roman"/>
              </w:rPr>
              <w:t>PK15</w:t>
            </w:r>
          </w:p>
        </w:tc>
        <w:tc>
          <w:tcPr>
            <w:tcW w:w="1283" w:type="dxa"/>
          </w:tcPr>
          <w:p w14:paraId="72370866" w14:textId="693F03DD" w:rsidR="00E521F0" w:rsidRPr="00C536BE" w:rsidRDefault="003532DD" w:rsidP="007B7DE0">
            <w:pPr>
              <w:spacing w:line="480" w:lineRule="auto"/>
              <w:rPr>
                <w:rFonts w:cs="Times New Roman"/>
              </w:rPr>
            </w:pPr>
            <w:r w:rsidRPr="00C536BE">
              <w:rPr>
                <w:rFonts w:cs="Times New Roman"/>
              </w:rPr>
              <w:t>X3.15</w:t>
            </w:r>
          </w:p>
        </w:tc>
        <w:tc>
          <w:tcPr>
            <w:tcW w:w="704" w:type="dxa"/>
          </w:tcPr>
          <w:p w14:paraId="444A23C5"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6B4B1A00" w14:textId="77777777" w:rsidR="00E521F0" w:rsidRPr="00C536BE" w:rsidRDefault="00E521F0" w:rsidP="007B7DE0">
            <w:pPr>
              <w:spacing w:line="480" w:lineRule="auto"/>
              <w:rPr>
                <w:rFonts w:cs="Times New Roman"/>
              </w:rPr>
            </w:pPr>
            <w:r w:rsidRPr="00C536BE">
              <w:rPr>
                <w:rFonts w:cs="Times New Roman"/>
              </w:rPr>
              <w:t>61</w:t>
            </w:r>
          </w:p>
        </w:tc>
        <w:tc>
          <w:tcPr>
            <w:tcW w:w="704" w:type="dxa"/>
          </w:tcPr>
          <w:p w14:paraId="3B315F3F"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701FC76E" w14:textId="77777777" w:rsidR="00E521F0" w:rsidRPr="00C536BE" w:rsidRDefault="00E521F0" w:rsidP="007B7DE0">
            <w:pPr>
              <w:spacing w:line="480" w:lineRule="auto"/>
              <w:rPr>
                <w:rFonts w:cs="Times New Roman"/>
              </w:rPr>
            </w:pPr>
            <w:r w:rsidRPr="00C536BE">
              <w:rPr>
                <w:rFonts w:cs="Times New Roman"/>
              </w:rPr>
              <w:t>136</w:t>
            </w:r>
          </w:p>
        </w:tc>
        <w:tc>
          <w:tcPr>
            <w:tcW w:w="704" w:type="dxa"/>
          </w:tcPr>
          <w:p w14:paraId="0E32B51C" w14:textId="77777777" w:rsidR="00E521F0" w:rsidRPr="00C536BE" w:rsidRDefault="00E521F0" w:rsidP="007B7DE0">
            <w:pPr>
              <w:spacing w:line="480" w:lineRule="auto"/>
              <w:rPr>
                <w:rFonts w:cs="Times New Roman"/>
              </w:rPr>
            </w:pPr>
            <w:r w:rsidRPr="00C536BE">
              <w:rPr>
                <w:rFonts w:cs="Times New Roman"/>
              </w:rPr>
              <w:t>63</w:t>
            </w:r>
          </w:p>
        </w:tc>
        <w:tc>
          <w:tcPr>
            <w:tcW w:w="870" w:type="dxa"/>
          </w:tcPr>
          <w:p w14:paraId="4A5AA73F" w14:textId="77777777" w:rsidR="00E521F0" w:rsidRPr="00C536BE" w:rsidRDefault="00E521F0" w:rsidP="007B7DE0">
            <w:pPr>
              <w:spacing w:line="480" w:lineRule="auto"/>
              <w:rPr>
                <w:rFonts w:cs="Times New Roman"/>
              </w:rPr>
            </w:pPr>
            <w:r w:rsidRPr="00C536BE">
              <w:rPr>
                <w:rFonts w:cs="Times New Roman"/>
              </w:rPr>
              <w:t>1401</w:t>
            </w:r>
          </w:p>
        </w:tc>
        <w:tc>
          <w:tcPr>
            <w:tcW w:w="726" w:type="dxa"/>
          </w:tcPr>
          <w:p w14:paraId="12CEFEF2"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3FDDCFFE" w14:textId="77777777" w:rsidTr="003532DD">
        <w:tc>
          <w:tcPr>
            <w:tcW w:w="573" w:type="dxa"/>
          </w:tcPr>
          <w:p w14:paraId="5958AE77" w14:textId="77777777" w:rsidR="00E521F0" w:rsidRPr="00C536BE" w:rsidRDefault="00E521F0" w:rsidP="007B7DE0">
            <w:pPr>
              <w:spacing w:line="480" w:lineRule="auto"/>
              <w:rPr>
                <w:rFonts w:cs="Times New Roman"/>
              </w:rPr>
            </w:pPr>
            <w:r w:rsidRPr="00C536BE">
              <w:rPr>
                <w:rFonts w:cs="Times New Roman"/>
              </w:rPr>
              <w:t>16</w:t>
            </w:r>
          </w:p>
        </w:tc>
        <w:tc>
          <w:tcPr>
            <w:tcW w:w="1096" w:type="dxa"/>
          </w:tcPr>
          <w:p w14:paraId="3A29E12D" w14:textId="77777777" w:rsidR="00E521F0" w:rsidRPr="00C536BE" w:rsidRDefault="00E521F0" w:rsidP="007B7DE0">
            <w:pPr>
              <w:spacing w:line="480" w:lineRule="auto"/>
              <w:rPr>
                <w:rFonts w:cs="Times New Roman"/>
              </w:rPr>
            </w:pPr>
            <w:r w:rsidRPr="00C536BE">
              <w:rPr>
                <w:rFonts w:cs="Times New Roman"/>
              </w:rPr>
              <w:t>PK16</w:t>
            </w:r>
          </w:p>
        </w:tc>
        <w:tc>
          <w:tcPr>
            <w:tcW w:w="1283" w:type="dxa"/>
          </w:tcPr>
          <w:p w14:paraId="73B03BEF" w14:textId="4B56CC3D" w:rsidR="00E521F0" w:rsidRPr="00C536BE" w:rsidRDefault="003532DD" w:rsidP="007B7DE0">
            <w:pPr>
              <w:spacing w:line="480" w:lineRule="auto"/>
              <w:rPr>
                <w:rFonts w:cs="Times New Roman"/>
              </w:rPr>
            </w:pPr>
            <w:r w:rsidRPr="00C536BE">
              <w:rPr>
                <w:rFonts w:cs="Times New Roman"/>
              </w:rPr>
              <w:t>X3.16</w:t>
            </w:r>
          </w:p>
        </w:tc>
        <w:tc>
          <w:tcPr>
            <w:tcW w:w="704" w:type="dxa"/>
          </w:tcPr>
          <w:p w14:paraId="4AF82FB1"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E4A7A7C" w14:textId="77777777" w:rsidR="00E521F0" w:rsidRPr="00C536BE" w:rsidRDefault="00E521F0" w:rsidP="007B7DE0">
            <w:pPr>
              <w:spacing w:line="480" w:lineRule="auto"/>
              <w:rPr>
                <w:rFonts w:cs="Times New Roman"/>
              </w:rPr>
            </w:pPr>
            <w:r w:rsidRPr="00C536BE">
              <w:rPr>
                <w:rFonts w:cs="Times New Roman"/>
              </w:rPr>
              <w:t>55</w:t>
            </w:r>
          </w:p>
        </w:tc>
        <w:tc>
          <w:tcPr>
            <w:tcW w:w="704" w:type="dxa"/>
          </w:tcPr>
          <w:p w14:paraId="7A49B113" w14:textId="77777777" w:rsidR="00E521F0" w:rsidRPr="00C536BE" w:rsidRDefault="00E521F0" w:rsidP="007B7DE0">
            <w:pPr>
              <w:spacing w:line="480" w:lineRule="auto"/>
              <w:rPr>
                <w:rFonts w:cs="Times New Roman"/>
              </w:rPr>
            </w:pPr>
            <w:r w:rsidRPr="00C536BE">
              <w:rPr>
                <w:rFonts w:cs="Times New Roman"/>
              </w:rPr>
              <w:t>155</w:t>
            </w:r>
          </w:p>
        </w:tc>
        <w:tc>
          <w:tcPr>
            <w:tcW w:w="704" w:type="dxa"/>
          </w:tcPr>
          <w:p w14:paraId="781B116C" w14:textId="77777777" w:rsidR="00E521F0" w:rsidRPr="00C536BE" w:rsidRDefault="00E521F0" w:rsidP="007B7DE0">
            <w:pPr>
              <w:spacing w:line="480" w:lineRule="auto"/>
              <w:rPr>
                <w:rFonts w:cs="Times New Roman"/>
              </w:rPr>
            </w:pPr>
            <w:r w:rsidRPr="00C536BE">
              <w:rPr>
                <w:rFonts w:cs="Times New Roman"/>
              </w:rPr>
              <w:t>132</w:t>
            </w:r>
          </w:p>
        </w:tc>
        <w:tc>
          <w:tcPr>
            <w:tcW w:w="704" w:type="dxa"/>
          </w:tcPr>
          <w:p w14:paraId="41784F40" w14:textId="77777777" w:rsidR="00E521F0" w:rsidRPr="00C536BE" w:rsidRDefault="00E521F0" w:rsidP="007B7DE0">
            <w:pPr>
              <w:spacing w:line="480" w:lineRule="auto"/>
              <w:rPr>
                <w:rFonts w:cs="Times New Roman"/>
              </w:rPr>
            </w:pPr>
            <w:r w:rsidRPr="00C536BE">
              <w:rPr>
                <w:rFonts w:cs="Times New Roman"/>
              </w:rPr>
              <w:t>58</w:t>
            </w:r>
          </w:p>
        </w:tc>
        <w:tc>
          <w:tcPr>
            <w:tcW w:w="870" w:type="dxa"/>
          </w:tcPr>
          <w:p w14:paraId="3F851D32" w14:textId="77777777" w:rsidR="00E521F0" w:rsidRPr="00C536BE" w:rsidRDefault="00E521F0" w:rsidP="007B7DE0">
            <w:pPr>
              <w:spacing w:line="480" w:lineRule="auto"/>
              <w:rPr>
                <w:rFonts w:cs="Times New Roman"/>
              </w:rPr>
            </w:pPr>
            <w:r w:rsidRPr="00C536BE">
              <w:rPr>
                <w:rFonts w:cs="Times New Roman"/>
              </w:rPr>
              <w:t>1393</w:t>
            </w:r>
          </w:p>
        </w:tc>
        <w:tc>
          <w:tcPr>
            <w:tcW w:w="726" w:type="dxa"/>
          </w:tcPr>
          <w:p w14:paraId="70BDE3EC" w14:textId="77777777" w:rsidR="00E521F0" w:rsidRPr="00C536BE" w:rsidRDefault="00E521F0" w:rsidP="007B7DE0">
            <w:pPr>
              <w:spacing w:line="480" w:lineRule="auto"/>
              <w:rPr>
                <w:rFonts w:cs="Times New Roman"/>
              </w:rPr>
            </w:pPr>
            <w:r w:rsidRPr="00C536BE">
              <w:rPr>
                <w:rFonts w:cs="Times New Roman"/>
              </w:rPr>
              <w:t>2000</w:t>
            </w:r>
          </w:p>
        </w:tc>
      </w:tr>
    </w:tbl>
    <w:p w14:paraId="292B86DC" w14:textId="07002DBC" w:rsidR="00277F0C" w:rsidRPr="00C536BE" w:rsidRDefault="00277F0C" w:rsidP="007B7DE0">
      <w:pPr>
        <w:tabs>
          <w:tab w:val="left" w:pos="284"/>
        </w:tabs>
        <w:spacing w:line="480" w:lineRule="auto"/>
        <w:rPr>
          <w:rFonts w:cs="Times New Roman"/>
        </w:rPr>
      </w:pPr>
    </w:p>
    <w:p w14:paraId="46EECD88" w14:textId="70B0D651" w:rsidR="00E521F0" w:rsidRPr="00C536BE" w:rsidRDefault="00E521F0" w:rsidP="007B7DE0">
      <w:pPr>
        <w:tabs>
          <w:tab w:val="left" w:pos="284"/>
        </w:tabs>
        <w:spacing w:line="480" w:lineRule="auto"/>
        <w:rPr>
          <w:rFonts w:cs="Times New Roman"/>
        </w:rPr>
      </w:pPr>
      <w:r w:rsidRPr="00C536BE">
        <w:rPr>
          <w:rFonts w:cs="Times New Roman"/>
        </w:rPr>
        <w:tab/>
        <w:t>Berdasarkan tabel di atas, persentase tanggapan responden terhadap variabel P</w:t>
      </w:r>
      <w:r w:rsidR="00D1304A" w:rsidRPr="00C536BE">
        <w:rPr>
          <w:rFonts w:cs="Times New Roman"/>
        </w:rPr>
        <w:t xml:space="preserve">erilaku </w:t>
      </w:r>
      <w:r w:rsidRPr="00C536BE">
        <w:rPr>
          <w:rFonts w:cs="Times New Roman"/>
        </w:rPr>
        <w:t>K</w:t>
      </w:r>
      <w:r w:rsidR="00D1304A" w:rsidRPr="00C536BE">
        <w:rPr>
          <w:rFonts w:cs="Times New Roman"/>
        </w:rPr>
        <w:t>onsumen</w:t>
      </w:r>
      <w:r w:rsidRPr="00C536BE">
        <w:rPr>
          <w:rFonts w:cs="Times New Roman"/>
        </w:rPr>
        <w:t xml:space="preserve"> dapat dihitung menggunakan skor aktual dan ideal. Hasil ini menunjukkan kecenderungan responden dalam memberikan penilaian terhadap indikator-indikator. Berdasarkan analisis data untuk variabel P</w:t>
      </w:r>
      <w:r w:rsidR="00D1304A" w:rsidRPr="00C536BE">
        <w:rPr>
          <w:rFonts w:cs="Times New Roman"/>
        </w:rPr>
        <w:t xml:space="preserve">erilaku </w:t>
      </w:r>
      <w:r w:rsidRPr="00C536BE">
        <w:rPr>
          <w:rFonts w:cs="Times New Roman"/>
        </w:rPr>
        <w:t>K</w:t>
      </w:r>
      <w:r w:rsidR="00D1304A" w:rsidRPr="00C536BE">
        <w:rPr>
          <w:rFonts w:cs="Times New Roman"/>
        </w:rPr>
        <w:t>onsumen</w:t>
      </w:r>
      <w:r w:rsidRPr="00C536BE">
        <w:rPr>
          <w:rFonts w:cs="Times New Roman"/>
        </w:rPr>
        <w:t xml:space="preserve">, dapat diketahui persentase tanggapan responden terhadap indikator-indikator variabel tersebut. Persentase tertinggi terdapat pada indikator PK8 dengan persentase sebesar 70.50%, yang berada pada rentang kategori Cukup Baik. Sebaliknya, </w:t>
      </w:r>
      <w:r w:rsidRPr="00C536BE">
        <w:rPr>
          <w:rFonts w:cs="Times New Roman"/>
        </w:rPr>
        <w:lastRenderedPageBreak/>
        <w:t>persentase terendah terdapat pada indikator PK3 dengan persentase sebesar 69.30%, yang termasuk dalam kategori Cukup Baik. Secara keseluruhan, tanggapan responden terhadap variabel P</w:t>
      </w:r>
      <w:r w:rsidR="00D1304A" w:rsidRPr="00C536BE">
        <w:rPr>
          <w:rFonts w:cs="Times New Roman"/>
        </w:rPr>
        <w:t xml:space="preserve">erilaku </w:t>
      </w:r>
      <w:r w:rsidRPr="00C536BE">
        <w:rPr>
          <w:rFonts w:cs="Times New Roman"/>
        </w:rPr>
        <w:t>K</w:t>
      </w:r>
      <w:r w:rsidR="00D1304A" w:rsidRPr="00C536BE">
        <w:rPr>
          <w:rFonts w:cs="Times New Roman"/>
        </w:rPr>
        <w:t>onsumen</w:t>
      </w:r>
      <w:r w:rsidRPr="00C536BE">
        <w:rPr>
          <w:rFonts w:cs="Times New Roman"/>
        </w:rPr>
        <w:t xml:space="preserve"> mencapai persentase rata-rata sebesar 69.84%, yang berada pada rentang kategori Cukup Baik. Hal ini menunjukkan bahwa responden memiliki pandangan yang relatif positif terhadap variabel ini.</w:t>
      </w:r>
    </w:p>
    <w:p w14:paraId="39BBED7C" w14:textId="73F65BEF" w:rsidR="00E521F0" w:rsidRPr="00C536BE" w:rsidRDefault="00E521F0" w:rsidP="007B7DE0">
      <w:pPr>
        <w:tabs>
          <w:tab w:val="left" w:pos="284"/>
        </w:tabs>
        <w:spacing w:line="480" w:lineRule="auto"/>
        <w:rPr>
          <w:rFonts w:cs="Times New Roman"/>
          <w:lang w:val="en-ID"/>
        </w:rPr>
      </w:pPr>
      <w:r w:rsidRPr="00C536BE">
        <w:rPr>
          <w:rFonts w:cs="Times New Roman"/>
          <w:b/>
          <w:bCs/>
          <w:lang w:val="en-ID"/>
        </w:rPr>
        <w:t>Tanggapan responden mengenai Bauran Pemasaran</w:t>
      </w:r>
      <w:r w:rsidRPr="00C536BE">
        <w:rPr>
          <w:rFonts w:cs="Times New Roman"/>
          <w:lang w:val="en-ID"/>
        </w:rPr>
        <w:t xml:space="preserve"> :</w:t>
      </w:r>
    </w:p>
    <w:p w14:paraId="0C2A4CC7" w14:textId="3AA11FC9" w:rsidR="00E521F0" w:rsidRPr="00C536BE" w:rsidRDefault="00E521F0" w:rsidP="007B7DE0">
      <w:pPr>
        <w:tabs>
          <w:tab w:val="left" w:pos="284"/>
        </w:tabs>
        <w:spacing w:line="480" w:lineRule="auto"/>
        <w:rPr>
          <w:rFonts w:cs="Times New Roman"/>
        </w:rPr>
      </w:pPr>
      <w:r w:rsidRPr="00C536BE">
        <w:rPr>
          <w:rFonts w:cs="Times New Roman"/>
        </w:rPr>
        <w:tab/>
        <w:t>Kuesioner mengenai pendapat responden tentang B</w:t>
      </w:r>
      <w:r w:rsidR="00D1304A" w:rsidRPr="00C536BE">
        <w:rPr>
          <w:rFonts w:cs="Times New Roman"/>
        </w:rPr>
        <w:t xml:space="preserve">auran </w:t>
      </w:r>
      <w:r w:rsidRPr="00C536BE">
        <w:rPr>
          <w:rFonts w:cs="Times New Roman"/>
        </w:rPr>
        <w:t>P</w:t>
      </w:r>
      <w:r w:rsidR="00D1304A" w:rsidRPr="00C536BE">
        <w:rPr>
          <w:rFonts w:cs="Times New Roman"/>
        </w:rPr>
        <w:t>emasaran</w:t>
      </w:r>
      <w:r w:rsidRPr="00C536BE">
        <w:rPr>
          <w:rFonts w:cs="Times New Roman"/>
        </w:rPr>
        <w:t xml:space="preserve"> terdiri dari 28 indikator dan melibatkan 400 responden. Hasil pengolahan data yang telah dilakukan mengenai indikator-indikator pada variabel B</w:t>
      </w:r>
      <w:r w:rsidR="00D1304A" w:rsidRPr="00C536BE">
        <w:rPr>
          <w:rFonts w:cs="Times New Roman"/>
        </w:rPr>
        <w:t xml:space="preserve">auran </w:t>
      </w:r>
      <w:r w:rsidRPr="00C536BE">
        <w:rPr>
          <w:rFonts w:cs="Times New Roman"/>
        </w:rPr>
        <w:t>P</w:t>
      </w:r>
      <w:r w:rsidR="00D1304A" w:rsidRPr="00C536BE">
        <w:rPr>
          <w:rFonts w:cs="Times New Roman"/>
        </w:rPr>
        <w:t>emasaran</w:t>
      </w:r>
      <w:r w:rsidRPr="00C536BE">
        <w:rPr>
          <w:rFonts w:cs="Times New Roman"/>
        </w:rPr>
        <w:t xml:space="preserve"> ditampilkan pada tabel berikut:</w:t>
      </w:r>
    </w:p>
    <w:p w14:paraId="6E01251A" w14:textId="7B8EF4CA" w:rsidR="00D1582F" w:rsidRPr="00BF4EBA" w:rsidRDefault="00D1582F" w:rsidP="00D1582F">
      <w:pPr>
        <w:pStyle w:val="Caption"/>
        <w:keepNext/>
        <w:spacing w:line="480" w:lineRule="auto"/>
        <w:jc w:val="center"/>
        <w:rPr>
          <w:rFonts w:cs="Times New Roman"/>
          <w:i w:val="0"/>
          <w:iCs w:val="0"/>
          <w:color w:val="auto"/>
          <w:sz w:val="24"/>
          <w:szCs w:val="24"/>
        </w:rPr>
      </w:pPr>
      <w:bookmarkStart w:id="183" w:name="_Toc186739661"/>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6</w:t>
      </w:r>
      <w:r w:rsidRPr="00BF4EBA">
        <w:rPr>
          <w:i w:val="0"/>
          <w:iCs w:val="0"/>
          <w:color w:val="auto"/>
          <w:sz w:val="24"/>
          <w:szCs w:val="24"/>
        </w:rPr>
        <w:fldChar w:fldCharType="end"/>
      </w:r>
      <w:r w:rsidRPr="00BF4EBA">
        <w:rPr>
          <w:i w:val="0"/>
          <w:iCs w:val="0"/>
          <w:color w:val="auto"/>
          <w:sz w:val="24"/>
          <w:szCs w:val="24"/>
        </w:rPr>
        <w:t xml:space="preserve"> </w:t>
      </w:r>
      <w:r w:rsidRPr="00BF4EBA">
        <w:rPr>
          <w:rFonts w:cs="Times New Roman"/>
          <w:i w:val="0"/>
          <w:iCs w:val="0"/>
          <w:color w:val="auto"/>
          <w:sz w:val="24"/>
          <w:szCs w:val="24"/>
        </w:rPr>
        <w:t>Analisis Deskriptif Variabel Bauran Pemasaran</w:t>
      </w:r>
      <w:bookmarkEnd w:id="183"/>
    </w:p>
    <w:tbl>
      <w:tblPr>
        <w:tblStyle w:val="TableGrid"/>
        <w:tblW w:w="0" w:type="auto"/>
        <w:tblLook w:val="04A0" w:firstRow="1" w:lastRow="0" w:firstColumn="1" w:lastColumn="0" w:noHBand="0" w:noVBand="1"/>
      </w:tblPr>
      <w:tblGrid>
        <w:gridCol w:w="573"/>
        <w:gridCol w:w="1096"/>
        <w:gridCol w:w="1283"/>
        <w:gridCol w:w="704"/>
        <w:gridCol w:w="704"/>
        <w:gridCol w:w="704"/>
        <w:gridCol w:w="704"/>
        <w:gridCol w:w="704"/>
        <w:gridCol w:w="870"/>
        <w:gridCol w:w="726"/>
      </w:tblGrid>
      <w:tr w:rsidR="00E521F0" w:rsidRPr="00C536BE" w14:paraId="527F000E" w14:textId="77777777" w:rsidTr="003532DD">
        <w:tc>
          <w:tcPr>
            <w:tcW w:w="573" w:type="dxa"/>
          </w:tcPr>
          <w:p w14:paraId="56995947" w14:textId="77777777" w:rsidR="00E521F0" w:rsidRPr="00C536BE" w:rsidRDefault="00E521F0" w:rsidP="007B7DE0">
            <w:pPr>
              <w:spacing w:line="480" w:lineRule="auto"/>
              <w:rPr>
                <w:rFonts w:cs="Times New Roman"/>
              </w:rPr>
            </w:pPr>
            <w:r w:rsidRPr="00C536BE">
              <w:rPr>
                <w:rFonts w:cs="Times New Roman"/>
              </w:rPr>
              <w:t>No</w:t>
            </w:r>
          </w:p>
        </w:tc>
        <w:tc>
          <w:tcPr>
            <w:tcW w:w="1096" w:type="dxa"/>
          </w:tcPr>
          <w:p w14:paraId="5402DC72" w14:textId="77777777" w:rsidR="00E521F0" w:rsidRPr="00C536BE" w:rsidRDefault="00E521F0" w:rsidP="007B7DE0">
            <w:pPr>
              <w:spacing w:line="480" w:lineRule="auto"/>
              <w:rPr>
                <w:rFonts w:cs="Times New Roman"/>
              </w:rPr>
            </w:pPr>
            <w:r w:rsidRPr="00C536BE">
              <w:rPr>
                <w:rFonts w:cs="Times New Roman"/>
              </w:rPr>
              <w:t>Indikator</w:t>
            </w:r>
          </w:p>
        </w:tc>
        <w:tc>
          <w:tcPr>
            <w:tcW w:w="1283" w:type="dxa"/>
          </w:tcPr>
          <w:p w14:paraId="0CCFF196" w14:textId="77777777" w:rsidR="00E521F0" w:rsidRPr="00C536BE" w:rsidRDefault="00E521F0" w:rsidP="007B7DE0">
            <w:pPr>
              <w:spacing w:line="480" w:lineRule="auto"/>
              <w:rPr>
                <w:rFonts w:cs="Times New Roman"/>
              </w:rPr>
            </w:pPr>
            <w:r w:rsidRPr="00C536BE">
              <w:rPr>
                <w:rFonts w:cs="Times New Roman"/>
              </w:rPr>
              <w:t>Pertanyaan</w:t>
            </w:r>
          </w:p>
        </w:tc>
        <w:tc>
          <w:tcPr>
            <w:tcW w:w="704" w:type="dxa"/>
          </w:tcPr>
          <w:p w14:paraId="2073B7C0" w14:textId="77777777" w:rsidR="00E521F0" w:rsidRPr="00C536BE" w:rsidRDefault="00E521F0" w:rsidP="007B7DE0">
            <w:pPr>
              <w:spacing w:line="480" w:lineRule="auto"/>
              <w:rPr>
                <w:rFonts w:cs="Times New Roman"/>
              </w:rPr>
            </w:pPr>
            <w:r w:rsidRPr="00C536BE">
              <w:rPr>
                <w:rFonts w:cs="Times New Roman"/>
              </w:rPr>
              <w:t>Skor 1</w:t>
            </w:r>
          </w:p>
        </w:tc>
        <w:tc>
          <w:tcPr>
            <w:tcW w:w="704" w:type="dxa"/>
          </w:tcPr>
          <w:p w14:paraId="125CF354" w14:textId="77777777" w:rsidR="00E521F0" w:rsidRPr="00C536BE" w:rsidRDefault="00E521F0" w:rsidP="007B7DE0">
            <w:pPr>
              <w:spacing w:line="480" w:lineRule="auto"/>
              <w:rPr>
                <w:rFonts w:cs="Times New Roman"/>
              </w:rPr>
            </w:pPr>
            <w:r w:rsidRPr="00C536BE">
              <w:rPr>
                <w:rFonts w:cs="Times New Roman"/>
              </w:rPr>
              <w:t>Skor 2</w:t>
            </w:r>
          </w:p>
        </w:tc>
        <w:tc>
          <w:tcPr>
            <w:tcW w:w="704" w:type="dxa"/>
          </w:tcPr>
          <w:p w14:paraId="12EFA84C" w14:textId="77777777" w:rsidR="00E521F0" w:rsidRPr="00C536BE" w:rsidRDefault="00E521F0" w:rsidP="007B7DE0">
            <w:pPr>
              <w:spacing w:line="480" w:lineRule="auto"/>
              <w:rPr>
                <w:rFonts w:cs="Times New Roman"/>
              </w:rPr>
            </w:pPr>
            <w:r w:rsidRPr="00C536BE">
              <w:rPr>
                <w:rFonts w:cs="Times New Roman"/>
              </w:rPr>
              <w:t>Skor 3</w:t>
            </w:r>
          </w:p>
        </w:tc>
        <w:tc>
          <w:tcPr>
            <w:tcW w:w="704" w:type="dxa"/>
          </w:tcPr>
          <w:p w14:paraId="0F1829BA" w14:textId="77777777" w:rsidR="00E521F0" w:rsidRPr="00C536BE" w:rsidRDefault="00E521F0" w:rsidP="007B7DE0">
            <w:pPr>
              <w:spacing w:line="480" w:lineRule="auto"/>
              <w:rPr>
                <w:rFonts w:cs="Times New Roman"/>
              </w:rPr>
            </w:pPr>
            <w:r w:rsidRPr="00C536BE">
              <w:rPr>
                <w:rFonts w:cs="Times New Roman"/>
              </w:rPr>
              <w:t>Skor 4</w:t>
            </w:r>
          </w:p>
        </w:tc>
        <w:tc>
          <w:tcPr>
            <w:tcW w:w="704" w:type="dxa"/>
          </w:tcPr>
          <w:p w14:paraId="2D058E4D" w14:textId="77777777" w:rsidR="00E521F0" w:rsidRPr="00C536BE" w:rsidRDefault="00E521F0" w:rsidP="007B7DE0">
            <w:pPr>
              <w:spacing w:line="480" w:lineRule="auto"/>
              <w:rPr>
                <w:rFonts w:cs="Times New Roman"/>
              </w:rPr>
            </w:pPr>
            <w:r w:rsidRPr="00C536BE">
              <w:rPr>
                <w:rFonts w:cs="Times New Roman"/>
              </w:rPr>
              <w:t>Skor 5</w:t>
            </w:r>
          </w:p>
        </w:tc>
        <w:tc>
          <w:tcPr>
            <w:tcW w:w="870" w:type="dxa"/>
          </w:tcPr>
          <w:p w14:paraId="4930EF9F" w14:textId="77777777" w:rsidR="00E521F0" w:rsidRPr="00C536BE" w:rsidRDefault="00E521F0" w:rsidP="007B7DE0">
            <w:pPr>
              <w:spacing w:line="480" w:lineRule="auto"/>
              <w:rPr>
                <w:rFonts w:cs="Times New Roman"/>
              </w:rPr>
            </w:pPr>
            <w:r w:rsidRPr="00C536BE">
              <w:rPr>
                <w:rFonts w:cs="Times New Roman"/>
              </w:rPr>
              <w:t>Skor Aktual</w:t>
            </w:r>
          </w:p>
        </w:tc>
        <w:tc>
          <w:tcPr>
            <w:tcW w:w="726" w:type="dxa"/>
          </w:tcPr>
          <w:p w14:paraId="756583D2" w14:textId="77777777" w:rsidR="00E521F0" w:rsidRPr="00C536BE" w:rsidRDefault="00E521F0" w:rsidP="007B7DE0">
            <w:pPr>
              <w:spacing w:line="480" w:lineRule="auto"/>
              <w:rPr>
                <w:rFonts w:cs="Times New Roman"/>
              </w:rPr>
            </w:pPr>
            <w:r w:rsidRPr="00C536BE">
              <w:rPr>
                <w:rFonts w:cs="Times New Roman"/>
              </w:rPr>
              <w:t>Skor Ideal</w:t>
            </w:r>
          </w:p>
        </w:tc>
      </w:tr>
      <w:tr w:rsidR="00E521F0" w:rsidRPr="00C536BE" w14:paraId="4F8AF436" w14:textId="77777777" w:rsidTr="003532DD">
        <w:tc>
          <w:tcPr>
            <w:tcW w:w="573" w:type="dxa"/>
          </w:tcPr>
          <w:p w14:paraId="6D320129" w14:textId="77777777" w:rsidR="00E521F0" w:rsidRPr="00C536BE" w:rsidRDefault="00E521F0" w:rsidP="007B7DE0">
            <w:pPr>
              <w:spacing w:line="480" w:lineRule="auto"/>
              <w:rPr>
                <w:rFonts w:cs="Times New Roman"/>
              </w:rPr>
            </w:pPr>
            <w:r w:rsidRPr="00C536BE">
              <w:rPr>
                <w:rFonts w:cs="Times New Roman"/>
              </w:rPr>
              <w:t>1</w:t>
            </w:r>
          </w:p>
        </w:tc>
        <w:tc>
          <w:tcPr>
            <w:tcW w:w="1096" w:type="dxa"/>
          </w:tcPr>
          <w:p w14:paraId="32636733" w14:textId="77777777" w:rsidR="00E521F0" w:rsidRPr="00C536BE" w:rsidRDefault="00E521F0" w:rsidP="007B7DE0">
            <w:pPr>
              <w:spacing w:line="480" w:lineRule="auto"/>
              <w:rPr>
                <w:rFonts w:cs="Times New Roman"/>
              </w:rPr>
            </w:pPr>
            <w:r w:rsidRPr="00C536BE">
              <w:rPr>
                <w:rFonts w:cs="Times New Roman"/>
              </w:rPr>
              <w:t>BP1</w:t>
            </w:r>
          </w:p>
        </w:tc>
        <w:tc>
          <w:tcPr>
            <w:tcW w:w="1283" w:type="dxa"/>
          </w:tcPr>
          <w:p w14:paraId="2A7AD92F" w14:textId="0213650D" w:rsidR="00E521F0" w:rsidRPr="00C536BE" w:rsidRDefault="003532DD" w:rsidP="007B7DE0">
            <w:pPr>
              <w:spacing w:line="480" w:lineRule="auto"/>
              <w:rPr>
                <w:rFonts w:cs="Times New Roman"/>
              </w:rPr>
            </w:pPr>
            <w:r w:rsidRPr="00C536BE">
              <w:rPr>
                <w:rFonts w:cs="Times New Roman"/>
              </w:rPr>
              <w:t>Z1.1</w:t>
            </w:r>
          </w:p>
        </w:tc>
        <w:tc>
          <w:tcPr>
            <w:tcW w:w="704" w:type="dxa"/>
          </w:tcPr>
          <w:p w14:paraId="45EAA8C1"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658D54B" w14:textId="77777777" w:rsidR="00E521F0" w:rsidRPr="00C536BE" w:rsidRDefault="00E521F0" w:rsidP="007B7DE0">
            <w:pPr>
              <w:spacing w:line="480" w:lineRule="auto"/>
              <w:rPr>
                <w:rFonts w:cs="Times New Roman"/>
              </w:rPr>
            </w:pPr>
            <w:r w:rsidRPr="00C536BE">
              <w:rPr>
                <w:rFonts w:cs="Times New Roman"/>
              </w:rPr>
              <w:t>57</w:t>
            </w:r>
          </w:p>
        </w:tc>
        <w:tc>
          <w:tcPr>
            <w:tcW w:w="704" w:type="dxa"/>
          </w:tcPr>
          <w:p w14:paraId="28FB8EA4"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559BEEBC"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5A22953C" w14:textId="77777777" w:rsidR="00E521F0" w:rsidRPr="00C536BE" w:rsidRDefault="00E521F0" w:rsidP="007B7DE0">
            <w:pPr>
              <w:spacing w:line="480" w:lineRule="auto"/>
              <w:rPr>
                <w:rFonts w:cs="Times New Roman"/>
              </w:rPr>
            </w:pPr>
            <w:r w:rsidRPr="00C536BE">
              <w:rPr>
                <w:rFonts w:cs="Times New Roman"/>
              </w:rPr>
              <w:t>51</w:t>
            </w:r>
          </w:p>
        </w:tc>
        <w:tc>
          <w:tcPr>
            <w:tcW w:w="870" w:type="dxa"/>
          </w:tcPr>
          <w:p w14:paraId="7BC4110F" w14:textId="77777777" w:rsidR="00E521F0" w:rsidRPr="00C536BE" w:rsidRDefault="00E521F0" w:rsidP="007B7DE0">
            <w:pPr>
              <w:spacing w:line="480" w:lineRule="auto"/>
              <w:rPr>
                <w:rFonts w:cs="Times New Roman"/>
              </w:rPr>
            </w:pPr>
            <w:r w:rsidRPr="00C536BE">
              <w:rPr>
                <w:rFonts w:cs="Times New Roman"/>
              </w:rPr>
              <w:t>1389</w:t>
            </w:r>
          </w:p>
        </w:tc>
        <w:tc>
          <w:tcPr>
            <w:tcW w:w="726" w:type="dxa"/>
          </w:tcPr>
          <w:p w14:paraId="2BCF6CBA"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2EFE057" w14:textId="77777777" w:rsidTr="003532DD">
        <w:tc>
          <w:tcPr>
            <w:tcW w:w="573" w:type="dxa"/>
          </w:tcPr>
          <w:p w14:paraId="20C790E3" w14:textId="77777777" w:rsidR="00E521F0" w:rsidRPr="00C536BE" w:rsidRDefault="00E521F0" w:rsidP="007B7DE0">
            <w:pPr>
              <w:spacing w:line="480" w:lineRule="auto"/>
              <w:rPr>
                <w:rFonts w:cs="Times New Roman"/>
              </w:rPr>
            </w:pPr>
            <w:r w:rsidRPr="00C536BE">
              <w:rPr>
                <w:rFonts w:cs="Times New Roman"/>
              </w:rPr>
              <w:t>2</w:t>
            </w:r>
          </w:p>
        </w:tc>
        <w:tc>
          <w:tcPr>
            <w:tcW w:w="1096" w:type="dxa"/>
          </w:tcPr>
          <w:p w14:paraId="230E2311" w14:textId="77777777" w:rsidR="00E521F0" w:rsidRPr="00C536BE" w:rsidRDefault="00E521F0" w:rsidP="007B7DE0">
            <w:pPr>
              <w:spacing w:line="480" w:lineRule="auto"/>
              <w:rPr>
                <w:rFonts w:cs="Times New Roman"/>
              </w:rPr>
            </w:pPr>
            <w:r w:rsidRPr="00C536BE">
              <w:rPr>
                <w:rFonts w:cs="Times New Roman"/>
              </w:rPr>
              <w:t>BP2</w:t>
            </w:r>
          </w:p>
        </w:tc>
        <w:tc>
          <w:tcPr>
            <w:tcW w:w="1283" w:type="dxa"/>
          </w:tcPr>
          <w:p w14:paraId="70640B67" w14:textId="6BE9D946" w:rsidR="00E521F0" w:rsidRPr="00C536BE" w:rsidRDefault="003532DD" w:rsidP="007B7DE0">
            <w:pPr>
              <w:spacing w:line="480" w:lineRule="auto"/>
              <w:rPr>
                <w:rFonts w:cs="Times New Roman"/>
              </w:rPr>
            </w:pPr>
            <w:r w:rsidRPr="00C536BE">
              <w:rPr>
                <w:rFonts w:cs="Times New Roman"/>
              </w:rPr>
              <w:t>Z1.2</w:t>
            </w:r>
          </w:p>
        </w:tc>
        <w:tc>
          <w:tcPr>
            <w:tcW w:w="704" w:type="dxa"/>
          </w:tcPr>
          <w:p w14:paraId="49167284"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7D3414C8" w14:textId="77777777" w:rsidR="00E521F0" w:rsidRPr="00C536BE" w:rsidRDefault="00E521F0" w:rsidP="007B7DE0">
            <w:pPr>
              <w:spacing w:line="480" w:lineRule="auto"/>
              <w:rPr>
                <w:rFonts w:cs="Times New Roman"/>
              </w:rPr>
            </w:pPr>
            <w:r w:rsidRPr="00C536BE">
              <w:rPr>
                <w:rFonts w:cs="Times New Roman"/>
              </w:rPr>
              <w:t>55</w:t>
            </w:r>
          </w:p>
        </w:tc>
        <w:tc>
          <w:tcPr>
            <w:tcW w:w="704" w:type="dxa"/>
          </w:tcPr>
          <w:p w14:paraId="520E2CE6" w14:textId="77777777" w:rsidR="00E521F0" w:rsidRPr="00C536BE" w:rsidRDefault="00E521F0" w:rsidP="007B7DE0">
            <w:pPr>
              <w:spacing w:line="480" w:lineRule="auto"/>
              <w:rPr>
                <w:rFonts w:cs="Times New Roman"/>
              </w:rPr>
            </w:pPr>
            <w:r w:rsidRPr="00C536BE">
              <w:rPr>
                <w:rFonts w:cs="Times New Roman"/>
              </w:rPr>
              <w:t>146</w:t>
            </w:r>
          </w:p>
        </w:tc>
        <w:tc>
          <w:tcPr>
            <w:tcW w:w="704" w:type="dxa"/>
          </w:tcPr>
          <w:p w14:paraId="04DD514B"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398466A4" w14:textId="77777777" w:rsidR="00E521F0" w:rsidRPr="00C536BE" w:rsidRDefault="00E521F0" w:rsidP="007B7DE0">
            <w:pPr>
              <w:spacing w:line="480" w:lineRule="auto"/>
              <w:rPr>
                <w:rFonts w:cs="Times New Roman"/>
              </w:rPr>
            </w:pPr>
            <w:r w:rsidRPr="00C536BE">
              <w:rPr>
                <w:rFonts w:cs="Times New Roman"/>
              </w:rPr>
              <w:t>58</w:t>
            </w:r>
          </w:p>
        </w:tc>
        <w:tc>
          <w:tcPr>
            <w:tcW w:w="870" w:type="dxa"/>
          </w:tcPr>
          <w:p w14:paraId="2762647E" w14:textId="77777777" w:rsidR="00E521F0" w:rsidRPr="00C536BE" w:rsidRDefault="00E521F0" w:rsidP="007B7DE0">
            <w:pPr>
              <w:spacing w:line="480" w:lineRule="auto"/>
              <w:rPr>
                <w:rFonts w:cs="Times New Roman"/>
              </w:rPr>
            </w:pPr>
            <w:r w:rsidRPr="00C536BE">
              <w:rPr>
                <w:rFonts w:cs="Times New Roman"/>
              </w:rPr>
              <w:t>1402</w:t>
            </w:r>
          </w:p>
        </w:tc>
        <w:tc>
          <w:tcPr>
            <w:tcW w:w="726" w:type="dxa"/>
          </w:tcPr>
          <w:p w14:paraId="04B5F11F"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38F15FD3" w14:textId="77777777" w:rsidTr="003532DD">
        <w:tc>
          <w:tcPr>
            <w:tcW w:w="573" w:type="dxa"/>
          </w:tcPr>
          <w:p w14:paraId="577E5EA4" w14:textId="77777777" w:rsidR="00E521F0" w:rsidRPr="00C536BE" w:rsidRDefault="00E521F0" w:rsidP="007B7DE0">
            <w:pPr>
              <w:spacing w:line="480" w:lineRule="auto"/>
              <w:rPr>
                <w:rFonts w:cs="Times New Roman"/>
              </w:rPr>
            </w:pPr>
            <w:r w:rsidRPr="00C536BE">
              <w:rPr>
                <w:rFonts w:cs="Times New Roman"/>
              </w:rPr>
              <w:t>3</w:t>
            </w:r>
          </w:p>
        </w:tc>
        <w:tc>
          <w:tcPr>
            <w:tcW w:w="1096" w:type="dxa"/>
          </w:tcPr>
          <w:p w14:paraId="2601AF24" w14:textId="77777777" w:rsidR="00E521F0" w:rsidRPr="00C536BE" w:rsidRDefault="00E521F0" w:rsidP="007B7DE0">
            <w:pPr>
              <w:spacing w:line="480" w:lineRule="auto"/>
              <w:rPr>
                <w:rFonts w:cs="Times New Roman"/>
              </w:rPr>
            </w:pPr>
            <w:r w:rsidRPr="00C536BE">
              <w:rPr>
                <w:rFonts w:cs="Times New Roman"/>
              </w:rPr>
              <w:t>BP3</w:t>
            </w:r>
          </w:p>
        </w:tc>
        <w:tc>
          <w:tcPr>
            <w:tcW w:w="1283" w:type="dxa"/>
          </w:tcPr>
          <w:p w14:paraId="29A8D1B2" w14:textId="3468357B" w:rsidR="00E521F0" w:rsidRPr="00C536BE" w:rsidRDefault="003532DD" w:rsidP="007B7DE0">
            <w:pPr>
              <w:spacing w:line="480" w:lineRule="auto"/>
              <w:rPr>
                <w:rFonts w:cs="Times New Roman"/>
              </w:rPr>
            </w:pPr>
            <w:r w:rsidRPr="00C536BE">
              <w:rPr>
                <w:rFonts w:cs="Times New Roman"/>
              </w:rPr>
              <w:t>Z1.3</w:t>
            </w:r>
          </w:p>
        </w:tc>
        <w:tc>
          <w:tcPr>
            <w:tcW w:w="704" w:type="dxa"/>
          </w:tcPr>
          <w:p w14:paraId="4C81566E"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18DD9FB7" w14:textId="77777777" w:rsidR="00E521F0" w:rsidRPr="00C536BE" w:rsidRDefault="00E521F0" w:rsidP="007B7DE0">
            <w:pPr>
              <w:spacing w:line="480" w:lineRule="auto"/>
              <w:rPr>
                <w:rFonts w:cs="Times New Roman"/>
              </w:rPr>
            </w:pPr>
            <w:r w:rsidRPr="00C536BE">
              <w:rPr>
                <w:rFonts w:cs="Times New Roman"/>
              </w:rPr>
              <w:t>57</w:t>
            </w:r>
          </w:p>
        </w:tc>
        <w:tc>
          <w:tcPr>
            <w:tcW w:w="704" w:type="dxa"/>
          </w:tcPr>
          <w:p w14:paraId="0944FC96"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369AB672"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685616D7" w14:textId="77777777" w:rsidR="00E521F0" w:rsidRPr="00C536BE" w:rsidRDefault="00E521F0" w:rsidP="007B7DE0">
            <w:pPr>
              <w:spacing w:line="480" w:lineRule="auto"/>
              <w:rPr>
                <w:rFonts w:cs="Times New Roman"/>
              </w:rPr>
            </w:pPr>
            <w:r w:rsidRPr="00C536BE">
              <w:rPr>
                <w:rFonts w:cs="Times New Roman"/>
              </w:rPr>
              <w:t>58</w:t>
            </w:r>
          </w:p>
        </w:tc>
        <w:tc>
          <w:tcPr>
            <w:tcW w:w="870" w:type="dxa"/>
          </w:tcPr>
          <w:p w14:paraId="49B737BB" w14:textId="77777777" w:rsidR="00E521F0" w:rsidRPr="00C536BE" w:rsidRDefault="00E521F0" w:rsidP="007B7DE0">
            <w:pPr>
              <w:spacing w:line="480" w:lineRule="auto"/>
              <w:rPr>
                <w:rFonts w:cs="Times New Roman"/>
              </w:rPr>
            </w:pPr>
            <w:r w:rsidRPr="00C536BE">
              <w:rPr>
                <w:rFonts w:cs="Times New Roman"/>
              </w:rPr>
              <w:t>1403</w:t>
            </w:r>
          </w:p>
        </w:tc>
        <w:tc>
          <w:tcPr>
            <w:tcW w:w="726" w:type="dxa"/>
          </w:tcPr>
          <w:p w14:paraId="14E1E3EB"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43304435" w14:textId="77777777" w:rsidTr="003532DD">
        <w:tc>
          <w:tcPr>
            <w:tcW w:w="573" w:type="dxa"/>
          </w:tcPr>
          <w:p w14:paraId="1EF5F6FF" w14:textId="77777777" w:rsidR="00E521F0" w:rsidRPr="00C536BE" w:rsidRDefault="00E521F0" w:rsidP="007B7DE0">
            <w:pPr>
              <w:spacing w:line="480" w:lineRule="auto"/>
              <w:rPr>
                <w:rFonts w:cs="Times New Roman"/>
              </w:rPr>
            </w:pPr>
            <w:r w:rsidRPr="00C536BE">
              <w:rPr>
                <w:rFonts w:cs="Times New Roman"/>
              </w:rPr>
              <w:t>4</w:t>
            </w:r>
          </w:p>
        </w:tc>
        <w:tc>
          <w:tcPr>
            <w:tcW w:w="1096" w:type="dxa"/>
          </w:tcPr>
          <w:p w14:paraId="5D116A34" w14:textId="77777777" w:rsidR="00E521F0" w:rsidRPr="00C536BE" w:rsidRDefault="00E521F0" w:rsidP="007B7DE0">
            <w:pPr>
              <w:spacing w:line="480" w:lineRule="auto"/>
              <w:rPr>
                <w:rFonts w:cs="Times New Roman"/>
              </w:rPr>
            </w:pPr>
            <w:r w:rsidRPr="00C536BE">
              <w:rPr>
                <w:rFonts w:cs="Times New Roman"/>
              </w:rPr>
              <w:t>BP4</w:t>
            </w:r>
          </w:p>
        </w:tc>
        <w:tc>
          <w:tcPr>
            <w:tcW w:w="1283" w:type="dxa"/>
          </w:tcPr>
          <w:p w14:paraId="0024375E" w14:textId="29CDEA0B"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1.4</w:t>
            </w:r>
          </w:p>
        </w:tc>
        <w:tc>
          <w:tcPr>
            <w:tcW w:w="704" w:type="dxa"/>
          </w:tcPr>
          <w:p w14:paraId="086CC8E6"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063D86D" w14:textId="77777777" w:rsidR="00E521F0" w:rsidRPr="00C536BE" w:rsidRDefault="00E521F0" w:rsidP="007B7DE0">
            <w:pPr>
              <w:spacing w:line="480" w:lineRule="auto"/>
              <w:rPr>
                <w:rFonts w:cs="Times New Roman"/>
              </w:rPr>
            </w:pPr>
            <w:r w:rsidRPr="00C536BE">
              <w:rPr>
                <w:rFonts w:cs="Times New Roman"/>
              </w:rPr>
              <w:t>61</w:t>
            </w:r>
          </w:p>
        </w:tc>
        <w:tc>
          <w:tcPr>
            <w:tcW w:w="704" w:type="dxa"/>
          </w:tcPr>
          <w:p w14:paraId="2172B0A5" w14:textId="77777777" w:rsidR="00E521F0" w:rsidRPr="00C536BE" w:rsidRDefault="00E521F0" w:rsidP="007B7DE0">
            <w:pPr>
              <w:spacing w:line="480" w:lineRule="auto"/>
              <w:rPr>
                <w:rFonts w:cs="Times New Roman"/>
              </w:rPr>
            </w:pPr>
            <w:r w:rsidRPr="00C536BE">
              <w:rPr>
                <w:rFonts w:cs="Times New Roman"/>
              </w:rPr>
              <w:t>150</w:t>
            </w:r>
          </w:p>
        </w:tc>
        <w:tc>
          <w:tcPr>
            <w:tcW w:w="704" w:type="dxa"/>
          </w:tcPr>
          <w:p w14:paraId="47EF7971" w14:textId="77777777" w:rsidR="00E521F0" w:rsidRPr="00C536BE" w:rsidRDefault="00E521F0" w:rsidP="007B7DE0">
            <w:pPr>
              <w:spacing w:line="480" w:lineRule="auto"/>
              <w:rPr>
                <w:rFonts w:cs="Times New Roman"/>
              </w:rPr>
            </w:pPr>
            <w:r w:rsidRPr="00C536BE">
              <w:rPr>
                <w:rFonts w:cs="Times New Roman"/>
              </w:rPr>
              <w:t>133</w:t>
            </w:r>
          </w:p>
        </w:tc>
        <w:tc>
          <w:tcPr>
            <w:tcW w:w="704" w:type="dxa"/>
          </w:tcPr>
          <w:p w14:paraId="4912B32D"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6D7097FE" w14:textId="77777777" w:rsidR="00E521F0" w:rsidRPr="00C536BE" w:rsidRDefault="00E521F0" w:rsidP="007B7DE0">
            <w:pPr>
              <w:spacing w:line="480" w:lineRule="auto"/>
              <w:rPr>
                <w:rFonts w:cs="Times New Roman"/>
              </w:rPr>
            </w:pPr>
            <w:r w:rsidRPr="00C536BE">
              <w:rPr>
                <w:rFonts w:cs="Times New Roman"/>
              </w:rPr>
              <w:t>1384</w:t>
            </w:r>
          </w:p>
        </w:tc>
        <w:tc>
          <w:tcPr>
            <w:tcW w:w="726" w:type="dxa"/>
          </w:tcPr>
          <w:p w14:paraId="1383D287"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27A0DACF" w14:textId="77777777" w:rsidTr="003532DD">
        <w:tc>
          <w:tcPr>
            <w:tcW w:w="573" w:type="dxa"/>
          </w:tcPr>
          <w:p w14:paraId="2DB583D1" w14:textId="77777777" w:rsidR="00E521F0" w:rsidRPr="00C536BE" w:rsidRDefault="00E521F0" w:rsidP="007B7DE0">
            <w:pPr>
              <w:spacing w:line="480" w:lineRule="auto"/>
              <w:rPr>
                <w:rFonts w:cs="Times New Roman"/>
              </w:rPr>
            </w:pPr>
            <w:r w:rsidRPr="00C536BE">
              <w:rPr>
                <w:rFonts w:cs="Times New Roman"/>
              </w:rPr>
              <w:t>5</w:t>
            </w:r>
          </w:p>
        </w:tc>
        <w:tc>
          <w:tcPr>
            <w:tcW w:w="1096" w:type="dxa"/>
          </w:tcPr>
          <w:p w14:paraId="278EA53F" w14:textId="77777777" w:rsidR="00E521F0" w:rsidRPr="00C536BE" w:rsidRDefault="00E521F0" w:rsidP="007B7DE0">
            <w:pPr>
              <w:spacing w:line="480" w:lineRule="auto"/>
              <w:rPr>
                <w:rFonts w:cs="Times New Roman"/>
              </w:rPr>
            </w:pPr>
            <w:r w:rsidRPr="00C536BE">
              <w:rPr>
                <w:rFonts w:cs="Times New Roman"/>
              </w:rPr>
              <w:t>BP5</w:t>
            </w:r>
          </w:p>
        </w:tc>
        <w:tc>
          <w:tcPr>
            <w:tcW w:w="1283" w:type="dxa"/>
          </w:tcPr>
          <w:p w14:paraId="26661DD5" w14:textId="3949150D" w:rsidR="00E521F0" w:rsidRPr="00C536BE" w:rsidRDefault="003532DD" w:rsidP="007B7DE0">
            <w:pPr>
              <w:spacing w:line="480" w:lineRule="auto"/>
              <w:rPr>
                <w:rFonts w:cs="Times New Roman"/>
              </w:rPr>
            </w:pPr>
            <w:r w:rsidRPr="00C536BE">
              <w:rPr>
                <w:rFonts w:cs="Times New Roman"/>
              </w:rPr>
              <w:t>Z1.5</w:t>
            </w:r>
          </w:p>
        </w:tc>
        <w:tc>
          <w:tcPr>
            <w:tcW w:w="704" w:type="dxa"/>
          </w:tcPr>
          <w:p w14:paraId="369333D8"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4838B98A" w14:textId="77777777" w:rsidR="00E521F0" w:rsidRPr="00C536BE" w:rsidRDefault="00E521F0" w:rsidP="007B7DE0">
            <w:pPr>
              <w:spacing w:line="480" w:lineRule="auto"/>
              <w:rPr>
                <w:rFonts w:cs="Times New Roman"/>
              </w:rPr>
            </w:pPr>
            <w:r w:rsidRPr="00C536BE">
              <w:rPr>
                <w:rFonts w:cs="Times New Roman"/>
              </w:rPr>
              <w:t>64</w:t>
            </w:r>
          </w:p>
        </w:tc>
        <w:tc>
          <w:tcPr>
            <w:tcW w:w="704" w:type="dxa"/>
          </w:tcPr>
          <w:p w14:paraId="4332B554" w14:textId="77777777" w:rsidR="00E521F0" w:rsidRPr="00C536BE" w:rsidRDefault="00E521F0" w:rsidP="007B7DE0">
            <w:pPr>
              <w:spacing w:line="480" w:lineRule="auto"/>
              <w:rPr>
                <w:rFonts w:cs="Times New Roman"/>
              </w:rPr>
            </w:pPr>
            <w:r w:rsidRPr="00C536BE">
              <w:rPr>
                <w:rFonts w:cs="Times New Roman"/>
              </w:rPr>
              <w:t>131</w:t>
            </w:r>
          </w:p>
        </w:tc>
        <w:tc>
          <w:tcPr>
            <w:tcW w:w="704" w:type="dxa"/>
          </w:tcPr>
          <w:p w14:paraId="0B633B53" w14:textId="77777777" w:rsidR="00E521F0" w:rsidRPr="00C536BE" w:rsidRDefault="00E521F0" w:rsidP="007B7DE0">
            <w:pPr>
              <w:spacing w:line="480" w:lineRule="auto"/>
              <w:rPr>
                <w:rFonts w:cs="Times New Roman"/>
              </w:rPr>
            </w:pPr>
            <w:r w:rsidRPr="00C536BE">
              <w:rPr>
                <w:rFonts w:cs="Times New Roman"/>
              </w:rPr>
              <w:t>147</w:t>
            </w:r>
          </w:p>
        </w:tc>
        <w:tc>
          <w:tcPr>
            <w:tcW w:w="704" w:type="dxa"/>
          </w:tcPr>
          <w:p w14:paraId="78E79087" w14:textId="77777777" w:rsidR="00E521F0" w:rsidRPr="00C536BE" w:rsidRDefault="00E521F0" w:rsidP="007B7DE0">
            <w:pPr>
              <w:spacing w:line="480" w:lineRule="auto"/>
              <w:rPr>
                <w:rFonts w:cs="Times New Roman"/>
              </w:rPr>
            </w:pPr>
            <w:r w:rsidRPr="00C536BE">
              <w:rPr>
                <w:rFonts w:cs="Times New Roman"/>
              </w:rPr>
              <w:t>58</w:t>
            </w:r>
          </w:p>
        </w:tc>
        <w:tc>
          <w:tcPr>
            <w:tcW w:w="870" w:type="dxa"/>
          </w:tcPr>
          <w:p w14:paraId="66A07FC7" w14:textId="77777777" w:rsidR="00E521F0" w:rsidRPr="00C536BE" w:rsidRDefault="00E521F0" w:rsidP="007B7DE0">
            <w:pPr>
              <w:spacing w:line="480" w:lineRule="auto"/>
              <w:rPr>
                <w:rFonts w:cs="Times New Roman"/>
              </w:rPr>
            </w:pPr>
            <w:r w:rsidRPr="00C536BE">
              <w:rPr>
                <w:rFonts w:cs="Times New Roman"/>
              </w:rPr>
              <w:t>1399</w:t>
            </w:r>
          </w:p>
        </w:tc>
        <w:tc>
          <w:tcPr>
            <w:tcW w:w="726" w:type="dxa"/>
          </w:tcPr>
          <w:p w14:paraId="3652F57F"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A51CFB7" w14:textId="77777777" w:rsidTr="003532DD">
        <w:tc>
          <w:tcPr>
            <w:tcW w:w="573" w:type="dxa"/>
          </w:tcPr>
          <w:p w14:paraId="60F71096" w14:textId="77777777" w:rsidR="00E521F0" w:rsidRPr="00C536BE" w:rsidRDefault="00E521F0" w:rsidP="007B7DE0">
            <w:pPr>
              <w:spacing w:line="480" w:lineRule="auto"/>
              <w:rPr>
                <w:rFonts w:cs="Times New Roman"/>
              </w:rPr>
            </w:pPr>
            <w:r w:rsidRPr="00C536BE">
              <w:rPr>
                <w:rFonts w:cs="Times New Roman"/>
              </w:rPr>
              <w:t>6</w:t>
            </w:r>
          </w:p>
        </w:tc>
        <w:tc>
          <w:tcPr>
            <w:tcW w:w="1096" w:type="dxa"/>
          </w:tcPr>
          <w:p w14:paraId="01443F16" w14:textId="77777777" w:rsidR="00E521F0" w:rsidRPr="00C536BE" w:rsidRDefault="00E521F0" w:rsidP="007B7DE0">
            <w:pPr>
              <w:spacing w:line="480" w:lineRule="auto"/>
              <w:rPr>
                <w:rFonts w:cs="Times New Roman"/>
              </w:rPr>
            </w:pPr>
            <w:r w:rsidRPr="00C536BE">
              <w:rPr>
                <w:rFonts w:cs="Times New Roman"/>
              </w:rPr>
              <w:t>BP6</w:t>
            </w:r>
          </w:p>
        </w:tc>
        <w:tc>
          <w:tcPr>
            <w:tcW w:w="1283" w:type="dxa"/>
          </w:tcPr>
          <w:p w14:paraId="3234D462" w14:textId="00C604F2"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1,6</w:t>
            </w:r>
          </w:p>
        </w:tc>
        <w:tc>
          <w:tcPr>
            <w:tcW w:w="704" w:type="dxa"/>
          </w:tcPr>
          <w:p w14:paraId="2FC47F95"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05F3D27" w14:textId="77777777" w:rsidR="00E521F0" w:rsidRPr="00C536BE" w:rsidRDefault="00E521F0" w:rsidP="007B7DE0">
            <w:pPr>
              <w:spacing w:line="480" w:lineRule="auto"/>
              <w:rPr>
                <w:rFonts w:cs="Times New Roman"/>
              </w:rPr>
            </w:pPr>
            <w:r w:rsidRPr="00C536BE">
              <w:rPr>
                <w:rFonts w:cs="Times New Roman"/>
              </w:rPr>
              <w:t>61</w:t>
            </w:r>
          </w:p>
        </w:tc>
        <w:tc>
          <w:tcPr>
            <w:tcW w:w="704" w:type="dxa"/>
          </w:tcPr>
          <w:p w14:paraId="00B9BDFA" w14:textId="77777777" w:rsidR="00E521F0" w:rsidRPr="00C536BE" w:rsidRDefault="00E521F0" w:rsidP="007B7DE0">
            <w:pPr>
              <w:spacing w:line="480" w:lineRule="auto"/>
              <w:rPr>
                <w:rFonts w:cs="Times New Roman"/>
              </w:rPr>
            </w:pPr>
            <w:r w:rsidRPr="00C536BE">
              <w:rPr>
                <w:rFonts w:cs="Times New Roman"/>
              </w:rPr>
              <w:t>143</w:t>
            </w:r>
          </w:p>
        </w:tc>
        <w:tc>
          <w:tcPr>
            <w:tcW w:w="704" w:type="dxa"/>
          </w:tcPr>
          <w:p w14:paraId="70B9CF82"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235AB2D1" w14:textId="77777777" w:rsidR="00E521F0" w:rsidRPr="00C536BE" w:rsidRDefault="00E521F0" w:rsidP="007B7DE0">
            <w:pPr>
              <w:spacing w:line="480" w:lineRule="auto"/>
              <w:rPr>
                <w:rFonts w:cs="Times New Roman"/>
              </w:rPr>
            </w:pPr>
            <w:r w:rsidRPr="00C536BE">
              <w:rPr>
                <w:rFonts w:cs="Times New Roman"/>
              </w:rPr>
              <w:t>55</w:t>
            </w:r>
          </w:p>
        </w:tc>
        <w:tc>
          <w:tcPr>
            <w:tcW w:w="870" w:type="dxa"/>
          </w:tcPr>
          <w:p w14:paraId="698AB7A4" w14:textId="77777777" w:rsidR="00E521F0" w:rsidRPr="00C536BE" w:rsidRDefault="00E521F0" w:rsidP="007B7DE0">
            <w:pPr>
              <w:spacing w:line="480" w:lineRule="auto"/>
              <w:rPr>
                <w:rFonts w:cs="Times New Roman"/>
              </w:rPr>
            </w:pPr>
            <w:r w:rsidRPr="00C536BE">
              <w:rPr>
                <w:rFonts w:cs="Times New Roman"/>
              </w:rPr>
              <w:t>1390</w:t>
            </w:r>
          </w:p>
        </w:tc>
        <w:tc>
          <w:tcPr>
            <w:tcW w:w="726" w:type="dxa"/>
          </w:tcPr>
          <w:p w14:paraId="09B405DE"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558A2C8" w14:textId="77777777" w:rsidTr="003532DD">
        <w:tc>
          <w:tcPr>
            <w:tcW w:w="573" w:type="dxa"/>
          </w:tcPr>
          <w:p w14:paraId="0F9A96EB" w14:textId="77777777" w:rsidR="00E521F0" w:rsidRPr="00C536BE" w:rsidRDefault="00E521F0" w:rsidP="007B7DE0">
            <w:pPr>
              <w:spacing w:line="480" w:lineRule="auto"/>
              <w:rPr>
                <w:rFonts w:cs="Times New Roman"/>
              </w:rPr>
            </w:pPr>
            <w:r w:rsidRPr="00C536BE">
              <w:rPr>
                <w:rFonts w:cs="Times New Roman"/>
              </w:rPr>
              <w:t>7</w:t>
            </w:r>
          </w:p>
        </w:tc>
        <w:tc>
          <w:tcPr>
            <w:tcW w:w="1096" w:type="dxa"/>
          </w:tcPr>
          <w:p w14:paraId="389C7D61" w14:textId="77777777" w:rsidR="00E521F0" w:rsidRPr="00C536BE" w:rsidRDefault="00E521F0" w:rsidP="007B7DE0">
            <w:pPr>
              <w:spacing w:line="480" w:lineRule="auto"/>
              <w:rPr>
                <w:rFonts w:cs="Times New Roman"/>
              </w:rPr>
            </w:pPr>
            <w:r w:rsidRPr="00C536BE">
              <w:rPr>
                <w:rFonts w:cs="Times New Roman"/>
              </w:rPr>
              <w:t>BP7</w:t>
            </w:r>
          </w:p>
        </w:tc>
        <w:tc>
          <w:tcPr>
            <w:tcW w:w="1283" w:type="dxa"/>
          </w:tcPr>
          <w:p w14:paraId="6682BB11" w14:textId="067BA9D8"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1.7</w:t>
            </w:r>
          </w:p>
        </w:tc>
        <w:tc>
          <w:tcPr>
            <w:tcW w:w="704" w:type="dxa"/>
          </w:tcPr>
          <w:p w14:paraId="404F6A4B"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41ADA766" w14:textId="77777777" w:rsidR="00E521F0" w:rsidRPr="00C536BE" w:rsidRDefault="00E521F0" w:rsidP="007B7DE0">
            <w:pPr>
              <w:spacing w:line="480" w:lineRule="auto"/>
              <w:rPr>
                <w:rFonts w:cs="Times New Roman"/>
              </w:rPr>
            </w:pPr>
            <w:r w:rsidRPr="00C536BE">
              <w:rPr>
                <w:rFonts w:cs="Times New Roman"/>
              </w:rPr>
              <w:t>56</w:t>
            </w:r>
          </w:p>
        </w:tc>
        <w:tc>
          <w:tcPr>
            <w:tcW w:w="704" w:type="dxa"/>
          </w:tcPr>
          <w:p w14:paraId="3DFBB9F7" w14:textId="77777777" w:rsidR="00E521F0" w:rsidRPr="00C536BE" w:rsidRDefault="00E521F0" w:rsidP="007B7DE0">
            <w:pPr>
              <w:spacing w:line="480" w:lineRule="auto"/>
              <w:rPr>
                <w:rFonts w:cs="Times New Roman"/>
              </w:rPr>
            </w:pPr>
            <w:r w:rsidRPr="00C536BE">
              <w:rPr>
                <w:rFonts w:cs="Times New Roman"/>
              </w:rPr>
              <w:t>145</w:t>
            </w:r>
          </w:p>
        </w:tc>
        <w:tc>
          <w:tcPr>
            <w:tcW w:w="704" w:type="dxa"/>
          </w:tcPr>
          <w:p w14:paraId="7D19FE43" w14:textId="77777777" w:rsidR="00E521F0" w:rsidRPr="00C536BE" w:rsidRDefault="00E521F0" w:rsidP="007B7DE0">
            <w:pPr>
              <w:spacing w:line="480" w:lineRule="auto"/>
              <w:rPr>
                <w:rFonts w:cs="Times New Roman"/>
              </w:rPr>
            </w:pPr>
            <w:r w:rsidRPr="00C536BE">
              <w:rPr>
                <w:rFonts w:cs="Times New Roman"/>
              </w:rPr>
              <w:t>143</w:t>
            </w:r>
          </w:p>
        </w:tc>
        <w:tc>
          <w:tcPr>
            <w:tcW w:w="704" w:type="dxa"/>
          </w:tcPr>
          <w:p w14:paraId="693C3FC2"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4766D336" w14:textId="77777777" w:rsidR="00E521F0" w:rsidRPr="00C536BE" w:rsidRDefault="00E521F0" w:rsidP="007B7DE0">
            <w:pPr>
              <w:spacing w:line="480" w:lineRule="auto"/>
              <w:rPr>
                <w:rFonts w:cs="Times New Roman"/>
              </w:rPr>
            </w:pPr>
            <w:r w:rsidRPr="00C536BE">
              <w:rPr>
                <w:rFonts w:cs="Times New Roman"/>
              </w:rPr>
              <w:t>1399</w:t>
            </w:r>
          </w:p>
        </w:tc>
        <w:tc>
          <w:tcPr>
            <w:tcW w:w="726" w:type="dxa"/>
          </w:tcPr>
          <w:p w14:paraId="4EC1A15F" w14:textId="77777777" w:rsidR="00E521F0" w:rsidRPr="00C536BE" w:rsidRDefault="00E521F0" w:rsidP="007B7DE0">
            <w:pPr>
              <w:spacing w:line="480" w:lineRule="auto"/>
              <w:rPr>
                <w:rFonts w:cs="Times New Roman"/>
              </w:rPr>
            </w:pPr>
            <w:r w:rsidRPr="00C536BE">
              <w:rPr>
                <w:rFonts w:cs="Times New Roman"/>
              </w:rPr>
              <w:t>2000</w:t>
            </w:r>
          </w:p>
        </w:tc>
      </w:tr>
      <w:tr w:rsidR="00FE1472" w:rsidRPr="00C536BE" w14:paraId="11B2D74D" w14:textId="77777777" w:rsidTr="002B3B6E">
        <w:tc>
          <w:tcPr>
            <w:tcW w:w="8068" w:type="dxa"/>
            <w:gridSpan w:val="10"/>
            <w:tcBorders>
              <w:top w:val="nil"/>
              <w:left w:val="nil"/>
              <w:right w:val="nil"/>
            </w:tcBorders>
          </w:tcPr>
          <w:p w14:paraId="469D0AC4" w14:textId="1621B237" w:rsidR="00FE1472" w:rsidRPr="00C536BE" w:rsidRDefault="00FE1472" w:rsidP="00FE1472">
            <w:pPr>
              <w:pStyle w:val="Caption"/>
              <w:keepNext/>
              <w:spacing w:line="480" w:lineRule="auto"/>
              <w:jc w:val="center"/>
              <w:rPr>
                <w:rFonts w:cs="Times New Roman"/>
                <w:i w:val="0"/>
                <w:iCs w:val="0"/>
                <w:color w:val="000000" w:themeColor="text1"/>
                <w:sz w:val="24"/>
                <w:szCs w:val="24"/>
              </w:rPr>
            </w:pPr>
            <w:r w:rsidRPr="00C536BE">
              <w:rPr>
                <w:rFonts w:cs="Times New Roman"/>
                <w:i w:val="0"/>
                <w:iCs w:val="0"/>
                <w:color w:val="000000" w:themeColor="text1"/>
                <w:sz w:val="24"/>
                <w:szCs w:val="24"/>
              </w:rPr>
              <w:lastRenderedPageBreak/>
              <w:t xml:space="preserve">Tabel 4. </w:t>
            </w:r>
            <w:r w:rsidR="00BF4EBA">
              <w:rPr>
                <w:rFonts w:cs="Times New Roman"/>
                <w:i w:val="0"/>
                <w:iCs w:val="0"/>
                <w:color w:val="000000" w:themeColor="text1"/>
                <w:sz w:val="24"/>
                <w:szCs w:val="24"/>
              </w:rPr>
              <w:t xml:space="preserve">6 </w:t>
            </w:r>
            <w:r w:rsidRPr="00C536BE">
              <w:rPr>
                <w:rFonts w:cs="Times New Roman"/>
                <w:i w:val="0"/>
                <w:iCs w:val="0"/>
                <w:color w:val="000000" w:themeColor="text1"/>
                <w:sz w:val="24"/>
                <w:szCs w:val="24"/>
              </w:rPr>
              <w:t>Analisis Deskriptif Variabel Bauran Pemasaran</w:t>
            </w:r>
          </w:p>
        </w:tc>
      </w:tr>
      <w:tr w:rsidR="00E521F0" w:rsidRPr="00C536BE" w14:paraId="09E11CB8" w14:textId="77777777" w:rsidTr="003532DD">
        <w:tc>
          <w:tcPr>
            <w:tcW w:w="573" w:type="dxa"/>
          </w:tcPr>
          <w:p w14:paraId="6469DAB9" w14:textId="77777777" w:rsidR="00E521F0" w:rsidRPr="00C536BE" w:rsidRDefault="00E521F0" w:rsidP="007B7DE0">
            <w:pPr>
              <w:spacing w:line="480" w:lineRule="auto"/>
              <w:rPr>
                <w:rFonts w:cs="Times New Roman"/>
              </w:rPr>
            </w:pPr>
            <w:r w:rsidRPr="00C536BE">
              <w:rPr>
                <w:rFonts w:cs="Times New Roman"/>
              </w:rPr>
              <w:t>8</w:t>
            </w:r>
          </w:p>
        </w:tc>
        <w:tc>
          <w:tcPr>
            <w:tcW w:w="1096" w:type="dxa"/>
          </w:tcPr>
          <w:p w14:paraId="4BF8E604" w14:textId="77777777" w:rsidR="00E521F0" w:rsidRPr="00C536BE" w:rsidRDefault="00E521F0" w:rsidP="007B7DE0">
            <w:pPr>
              <w:spacing w:line="480" w:lineRule="auto"/>
              <w:rPr>
                <w:rFonts w:cs="Times New Roman"/>
              </w:rPr>
            </w:pPr>
            <w:r w:rsidRPr="00C536BE">
              <w:rPr>
                <w:rFonts w:cs="Times New Roman"/>
              </w:rPr>
              <w:t>BP8</w:t>
            </w:r>
          </w:p>
        </w:tc>
        <w:tc>
          <w:tcPr>
            <w:tcW w:w="1283" w:type="dxa"/>
          </w:tcPr>
          <w:p w14:paraId="269CF621" w14:textId="2657638D"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1.8</w:t>
            </w:r>
          </w:p>
        </w:tc>
        <w:tc>
          <w:tcPr>
            <w:tcW w:w="704" w:type="dxa"/>
          </w:tcPr>
          <w:p w14:paraId="6E9B1F2F"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0084E0D" w14:textId="77777777" w:rsidR="00E521F0" w:rsidRPr="00C536BE" w:rsidRDefault="00E521F0" w:rsidP="007B7DE0">
            <w:pPr>
              <w:spacing w:line="480" w:lineRule="auto"/>
              <w:rPr>
                <w:rFonts w:cs="Times New Roman"/>
              </w:rPr>
            </w:pPr>
            <w:r w:rsidRPr="00C536BE">
              <w:rPr>
                <w:rFonts w:cs="Times New Roman"/>
              </w:rPr>
              <w:t>54</w:t>
            </w:r>
          </w:p>
        </w:tc>
        <w:tc>
          <w:tcPr>
            <w:tcW w:w="704" w:type="dxa"/>
          </w:tcPr>
          <w:p w14:paraId="69A72BDA"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4D4A2FF3"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321E4A61" w14:textId="77777777" w:rsidR="00E521F0" w:rsidRPr="00C536BE" w:rsidRDefault="00E521F0" w:rsidP="007B7DE0">
            <w:pPr>
              <w:spacing w:line="480" w:lineRule="auto"/>
              <w:rPr>
                <w:rFonts w:cs="Times New Roman"/>
              </w:rPr>
            </w:pPr>
            <w:r w:rsidRPr="00C536BE">
              <w:rPr>
                <w:rFonts w:cs="Times New Roman"/>
              </w:rPr>
              <w:t>57</w:t>
            </w:r>
          </w:p>
        </w:tc>
        <w:tc>
          <w:tcPr>
            <w:tcW w:w="870" w:type="dxa"/>
          </w:tcPr>
          <w:p w14:paraId="4F18418E" w14:textId="77777777" w:rsidR="00E521F0" w:rsidRPr="00C536BE" w:rsidRDefault="00E521F0" w:rsidP="007B7DE0">
            <w:pPr>
              <w:spacing w:line="480" w:lineRule="auto"/>
              <w:rPr>
                <w:rFonts w:cs="Times New Roman"/>
              </w:rPr>
            </w:pPr>
            <w:r w:rsidRPr="00C536BE">
              <w:rPr>
                <w:rFonts w:cs="Times New Roman"/>
              </w:rPr>
              <w:t>1401</w:t>
            </w:r>
          </w:p>
        </w:tc>
        <w:tc>
          <w:tcPr>
            <w:tcW w:w="726" w:type="dxa"/>
          </w:tcPr>
          <w:p w14:paraId="7097C803"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1F65D81" w14:textId="77777777" w:rsidTr="003532DD">
        <w:tc>
          <w:tcPr>
            <w:tcW w:w="573" w:type="dxa"/>
          </w:tcPr>
          <w:p w14:paraId="1C177B9D" w14:textId="77777777" w:rsidR="00E521F0" w:rsidRPr="00C536BE" w:rsidRDefault="00E521F0" w:rsidP="007B7DE0">
            <w:pPr>
              <w:spacing w:line="480" w:lineRule="auto"/>
              <w:rPr>
                <w:rFonts w:cs="Times New Roman"/>
              </w:rPr>
            </w:pPr>
            <w:r w:rsidRPr="00C536BE">
              <w:rPr>
                <w:rFonts w:cs="Times New Roman"/>
              </w:rPr>
              <w:t>9</w:t>
            </w:r>
          </w:p>
        </w:tc>
        <w:tc>
          <w:tcPr>
            <w:tcW w:w="1096" w:type="dxa"/>
          </w:tcPr>
          <w:p w14:paraId="4BEDF56D" w14:textId="77777777" w:rsidR="00E521F0" w:rsidRPr="00C536BE" w:rsidRDefault="00E521F0" w:rsidP="007B7DE0">
            <w:pPr>
              <w:spacing w:line="480" w:lineRule="auto"/>
              <w:rPr>
                <w:rFonts w:cs="Times New Roman"/>
              </w:rPr>
            </w:pPr>
            <w:r w:rsidRPr="00C536BE">
              <w:rPr>
                <w:rFonts w:cs="Times New Roman"/>
              </w:rPr>
              <w:t>BP9</w:t>
            </w:r>
          </w:p>
        </w:tc>
        <w:tc>
          <w:tcPr>
            <w:tcW w:w="1283" w:type="dxa"/>
          </w:tcPr>
          <w:p w14:paraId="02ED23B4" w14:textId="7B747777"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1.9</w:t>
            </w:r>
          </w:p>
        </w:tc>
        <w:tc>
          <w:tcPr>
            <w:tcW w:w="704" w:type="dxa"/>
          </w:tcPr>
          <w:p w14:paraId="5E7F6058"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79FF366" w14:textId="77777777" w:rsidR="00E521F0" w:rsidRPr="00C536BE" w:rsidRDefault="00E521F0" w:rsidP="007B7DE0">
            <w:pPr>
              <w:spacing w:line="480" w:lineRule="auto"/>
              <w:rPr>
                <w:rFonts w:cs="Times New Roman"/>
              </w:rPr>
            </w:pPr>
            <w:r w:rsidRPr="00C536BE">
              <w:rPr>
                <w:rFonts w:cs="Times New Roman"/>
              </w:rPr>
              <w:t>55</w:t>
            </w:r>
          </w:p>
        </w:tc>
        <w:tc>
          <w:tcPr>
            <w:tcW w:w="704" w:type="dxa"/>
          </w:tcPr>
          <w:p w14:paraId="2E498252"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55195DB4" w14:textId="77777777" w:rsidR="00E521F0" w:rsidRPr="00C536BE" w:rsidRDefault="00E521F0" w:rsidP="007B7DE0">
            <w:pPr>
              <w:spacing w:line="480" w:lineRule="auto"/>
              <w:rPr>
                <w:rFonts w:cs="Times New Roman"/>
              </w:rPr>
            </w:pPr>
            <w:r w:rsidRPr="00C536BE">
              <w:rPr>
                <w:rFonts w:cs="Times New Roman"/>
              </w:rPr>
              <w:t>150</w:t>
            </w:r>
          </w:p>
        </w:tc>
        <w:tc>
          <w:tcPr>
            <w:tcW w:w="704" w:type="dxa"/>
          </w:tcPr>
          <w:p w14:paraId="492C9B08" w14:textId="77777777" w:rsidR="00E521F0" w:rsidRPr="00C536BE" w:rsidRDefault="00E521F0" w:rsidP="007B7DE0">
            <w:pPr>
              <w:spacing w:line="480" w:lineRule="auto"/>
              <w:rPr>
                <w:rFonts w:cs="Times New Roman"/>
              </w:rPr>
            </w:pPr>
            <w:r w:rsidRPr="00C536BE">
              <w:rPr>
                <w:rFonts w:cs="Times New Roman"/>
              </w:rPr>
              <w:t>54</w:t>
            </w:r>
          </w:p>
        </w:tc>
        <w:tc>
          <w:tcPr>
            <w:tcW w:w="870" w:type="dxa"/>
          </w:tcPr>
          <w:p w14:paraId="4F44572D" w14:textId="77777777" w:rsidR="00E521F0" w:rsidRPr="00C536BE" w:rsidRDefault="00E521F0" w:rsidP="007B7DE0">
            <w:pPr>
              <w:spacing w:line="480" w:lineRule="auto"/>
              <w:rPr>
                <w:rFonts w:cs="Times New Roman"/>
              </w:rPr>
            </w:pPr>
            <w:r w:rsidRPr="00C536BE">
              <w:rPr>
                <w:rFonts w:cs="Times New Roman"/>
              </w:rPr>
              <w:t>1403</w:t>
            </w:r>
          </w:p>
        </w:tc>
        <w:tc>
          <w:tcPr>
            <w:tcW w:w="726" w:type="dxa"/>
          </w:tcPr>
          <w:p w14:paraId="0BD127F3"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90255ED" w14:textId="77777777" w:rsidTr="003532DD">
        <w:tc>
          <w:tcPr>
            <w:tcW w:w="573" w:type="dxa"/>
          </w:tcPr>
          <w:p w14:paraId="136E21F7" w14:textId="77777777" w:rsidR="00E521F0" w:rsidRPr="00C536BE" w:rsidRDefault="00E521F0" w:rsidP="007B7DE0">
            <w:pPr>
              <w:spacing w:line="480" w:lineRule="auto"/>
              <w:rPr>
                <w:rFonts w:cs="Times New Roman"/>
              </w:rPr>
            </w:pPr>
            <w:r w:rsidRPr="00C536BE">
              <w:rPr>
                <w:rFonts w:cs="Times New Roman"/>
              </w:rPr>
              <w:t>10</w:t>
            </w:r>
          </w:p>
        </w:tc>
        <w:tc>
          <w:tcPr>
            <w:tcW w:w="1096" w:type="dxa"/>
          </w:tcPr>
          <w:p w14:paraId="0319BD34" w14:textId="77777777" w:rsidR="00E521F0" w:rsidRPr="00C536BE" w:rsidRDefault="00E521F0" w:rsidP="007B7DE0">
            <w:pPr>
              <w:spacing w:line="480" w:lineRule="auto"/>
              <w:rPr>
                <w:rFonts w:cs="Times New Roman"/>
              </w:rPr>
            </w:pPr>
            <w:r w:rsidRPr="00C536BE">
              <w:rPr>
                <w:rFonts w:cs="Times New Roman"/>
              </w:rPr>
              <w:t>BP10</w:t>
            </w:r>
          </w:p>
        </w:tc>
        <w:tc>
          <w:tcPr>
            <w:tcW w:w="1283" w:type="dxa"/>
          </w:tcPr>
          <w:p w14:paraId="0D7C1769" w14:textId="3DAB3F0F"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1.10</w:t>
            </w:r>
          </w:p>
        </w:tc>
        <w:tc>
          <w:tcPr>
            <w:tcW w:w="704" w:type="dxa"/>
          </w:tcPr>
          <w:p w14:paraId="6C9ACE5E"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9EBD7F9" w14:textId="77777777" w:rsidR="00E521F0" w:rsidRPr="00C536BE" w:rsidRDefault="00E521F0" w:rsidP="007B7DE0">
            <w:pPr>
              <w:spacing w:line="480" w:lineRule="auto"/>
              <w:rPr>
                <w:rFonts w:cs="Times New Roman"/>
              </w:rPr>
            </w:pPr>
            <w:r w:rsidRPr="00C536BE">
              <w:rPr>
                <w:rFonts w:cs="Times New Roman"/>
              </w:rPr>
              <w:t>56</w:t>
            </w:r>
          </w:p>
        </w:tc>
        <w:tc>
          <w:tcPr>
            <w:tcW w:w="704" w:type="dxa"/>
          </w:tcPr>
          <w:p w14:paraId="37C92D9F" w14:textId="77777777" w:rsidR="00E521F0" w:rsidRPr="00C536BE" w:rsidRDefault="00E521F0" w:rsidP="007B7DE0">
            <w:pPr>
              <w:spacing w:line="480" w:lineRule="auto"/>
              <w:rPr>
                <w:rFonts w:cs="Times New Roman"/>
              </w:rPr>
            </w:pPr>
            <w:r w:rsidRPr="00C536BE">
              <w:rPr>
                <w:rFonts w:cs="Times New Roman"/>
              </w:rPr>
              <w:t>151</w:t>
            </w:r>
          </w:p>
        </w:tc>
        <w:tc>
          <w:tcPr>
            <w:tcW w:w="704" w:type="dxa"/>
          </w:tcPr>
          <w:p w14:paraId="3BE7EF26" w14:textId="77777777" w:rsidR="00E521F0" w:rsidRPr="00C536BE" w:rsidRDefault="00E521F0" w:rsidP="007B7DE0">
            <w:pPr>
              <w:spacing w:line="480" w:lineRule="auto"/>
              <w:rPr>
                <w:rFonts w:cs="Times New Roman"/>
              </w:rPr>
            </w:pPr>
            <w:r w:rsidRPr="00C536BE">
              <w:rPr>
                <w:rFonts w:cs="Times New Roman"/>
              </w:rPr>
              <w:t>143</w:t>
            </w:r>
          </w:p>
        </w:tc>
        <w:tc>
          <w:tcPr>
            <w:tcW w:w="704" w:type="dxa"/>
          </w:tcPr>
          <w:p w14:paraId="4BCE5C19" w14:textId="77777777" w:rsidR="00E521F0" w:rsidRPr="00C536BE" w:rsidRDefault="00E521F0" w:rsidP="007B7DE0">
            <w:pPr>
              <w:spacing w:line="480" w:lineRule="auto"/>
              <w:rPr>
                <w:rFonts w:cs="Times New Roman"/>
              </w:rPr>
            </w:pPr>
            <w:r w:rsidRPr="00C536BE">
              <w:rPr>
                <w:rFonts w:cs="Times New Roman"/>
              </w:rPr>
              <w:t>50</w:t>
            </w:r>
          </w:p>
        </w:tc>
        <w:tc>
          <w:tcPr>
            <w:tcW w:w="870" w:type="dxa"/>
          </w:tcPr>
          <w:p w14:paraId="46AFF603" w14:textId="77777777" w:rsidR="00E521F0" w:rsidRPr="00C536BE" w:rsidRDefault="00E521F0" w:rsidP="007B7DE0">
            <w:pPr>
              <w:spacing w:line="480" w:lineRule="auto"/>
              <w:rPr>
                <w:rFonts w:cs="Times New Roman"/>
              </w:rPr>
            </w:pPr>
            <w:r w:rsidRPr="00C536BE">
              <w:rPr>
                <w:rFonts w:cs="Times New Roman"/>
              </w:rPr>
              <w:t>1387</w:t>
            </w:r>
          </w:p>
        </w:tc>
        <w:tc>
          <w:tcPr>
            <w:tcW w:w="726" w:type="dxa"/>
          </w:tcPr>
          <w:p w14:paraId="677D9D24"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CE61FA5" w14:textId="77777777" w:rsidTr="003532DD">
        <w:tc>
          <w:tcPr>
            <w:tcW w:w="573" w:type="dxa"/>
          </w:tcPr>
          <w:p w14:paraId="49A75BDC" w14:textId="77777777" w:rsidR="00E521F0" w:rsidRPr="00C536BE" w:rsidRDefault="00E521F0" w:rsidP="007B7DE0">
            <w:pPr>
              <w:spacing w:line="480" w:lineRule="auto"/>
              <w:rPr>
                <w:rFonts w:cs="Times New Roman"/>
              </w:rPr>
            </w:pPr>
            <w:r w:rsidRPr="00C536BE">
              <w:rPr>
                <w:rFonts w:cs="Times New Roman"/>
              </w:rPr>
              <w:t>11</w:t>
            </w:r>
          </w:p>
        </w:tc>
        <w:tc>
          <w:tcPr>
            <w:tcW w:w="1096" w:type="dxa"/>
          </w:tcPr>
          <w:p w14:paraId="347BDCF1" w14:textId="77777777" w:rsidR="00E521F0" w:rsidRPr="00C536BE" w:rsidRDefault="00E521F0" w:rsidP="007B7DE0">
            <w:pPr>
              <w:spacing w:line="480" w:lineRule="auto"/>
              <w:rPr>
                <w:rFonts w:cs="Times New Roman"/>
              </w:rPr>
            </w:pPr>
            <w:r w:rsidRPr="00C536BE">
              <w:rPr>
                <w:rFonts w:cs="Times New Roman"/>
              </w:rPr>
              <w:t>BP11</w:t>
            </w:r>
          </w:p>
        </w:tc>
        <w:tc>
          <w:tcPr>
            <w:tcW w:w="1283" w:type="dxa"/>
          </w:tcPr>
          <w:p w14:paraId="0ED7D11C" w14:textId="03C37CC7"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1.11</w:t>
            </w:r>
          </w:p>
        </w:tc>
        <w:tc>
          <w:tcPr>
            <w:tcW w:w="704" w:type="dxa"/>
          </w:tcPr>
          <w:p w14:paraId="087DE48F"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60B5FD11"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40BA5B14" w14:textId="77777777" w:rsidR="00E521F0" w:rsidRPr="00C536BE" w:rsidRDefault="00E521F0" w:rsidP="007B7DE0">
            <w:pPr>
              <w:spacing w:line="480" w:lineRule="auto"/>
              <w:rPr>
                <w:rFonts w:cs="Times New Roman"/>
              </w:rPr>
            </w:pPr>
            <w:r w:rsidRPr="00C536BE">
              <w:rPr>
                <w:rFonts w:cs="Times New Roman"/>
              </w:rPr>
              <w:t>142</w:t>
            </w:r>
          </w:p>
        </w:tc>
        <w:tc>
          <w:tcPr>
            <w:tcW w:w="704" w:type="dxa"/>
          </w:tcPr>
          <w:p w14:paraId="4844E94E"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16B7236A"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0AD65754" w14:textId="77777777" w:rsidR="00E521F0" w:rsidRPr="00C536BE" w:rsidRDefault="00E521F0" w:rsidP="007B7DE0">
            <w:pPr>
              <w:spacing w:line="480" w:lineRule="auto"/>
              <w:rPr>
                <w:rFonts w:cs="Times New Roman"/>
              </w:rPr>
            </w:pPr>
            <w:r w:rsidRPr="00C536BE">
              <w:rPr>
                <w:rFonts w:cs="Times New Roman"/>
              </w:rPr>
              <w:t>1390</w:t>
            </w:r>
          </w:p>
        </w:tc>
        <w:tc>
          <w:tcPr>
            <w:tcW w:w="726" w:type="dxa"/>
          </w:tcPr>
          <w:p w14:paraId="5BE0DF5F"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ADCAEC3" w14:textId="77777777" w:rsidTr="003532DD">
        <w:tc>
          <w:tcPr>
            <w:tcW w:w="573" w:type="dxa"/>
          </w:tcPr>
          <w:p w14:paraId="0358D882" w14:textId="77777777" w:rsidR="00E521F0" w:rsidRPr="00C536BE" w:rsidRDefault="00E521F0" w:rsidP="007B7DE0">
            <w:pPr>
              <w:spacing w:line="480" w:lineRule="auto"/>
              <w:rPr>
                <w:rFonts w:cs="Times New Roman"/>
              </w:rPr>
            </w:pPr>
            <w:r w:rsidRPr="00C536BE">
              <w:rPr>
                <w:rFonts w:cs="Times New Roman"/>
              </w:rPr>
              <w:t>12</w:t>
            </w:r>
          </w:p>
        </w:tc>
        <w:tc>
          <w:tcPr>
            <w:tcW w:w="1096" w:type="dxa"/>
          </w:tcPr>
          <w:p w14:paraId="0276A55C" w14:textId="77777777" w:rsidR="00E521F0" w:rsidRPr="00C536BE" w:rsidRDefault="00E521F0" w:rsidP="007B7DE0">
            <w:pPr>
              <w:spacing w:line="480" w:lineRule="auto"/>
              <w:rPr>
                <w:rFonts w:cs="Times New Roman"/>
              </w:rPr>
            </w:pPr>
            <w:r w:rsidRPr="00C536BE">
              <w:rPr>
                <w:rFonts w:cs="Times New Roman"/>
              </w:rPr>
              <w:t>BP12</w:t>
            </w:r>
          </w:p>
        </w:tc>
        <w:tc>
          <w:tcPr>
            <w:tcW w:w="1283" w:type="dxa"/>
          </w:tcPr>
          <w:p w14:paraId="1CB25B65" w14:textId="16AD69DC"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1.12</w:t>
            </w:r>
          </w:p>
        </w:tc>
        <w:tc>
          <w:tcPr>
            <w:tcW w:w="704" w:type="dxa"/>
          </w:tcPr>
          <w:p w14:paraId="0168E22D"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FB99078" w14:textId="77777777" w:rsidR="00E521F0" w:rsidRPr="00C536BE" w:rsidRDefault="00E521F0" w:rsidP="007B7DE0">
            <w:pPr>
              <w:spacing w:line="480" w:lineRule="auto"/>
              <w:rPr>
                <w:rFonts w:cs="Times New Roman"/>
              </w:rPr>
            </w:pPr>
            <w:r w:rsidRPr="00C536BE">
              <w:rPr>
                <w:rFonts w:cs="Times New Roman"/>
              </w:rPr>
              <w:t>59</w:t>
            </w:r>
          </w:p>
        </w:tc>
        <w:tc>
          <w:tcPr>
            <w:tcW w:w="704" w:type="dxa"/>
          </w:tcPr>
          <w:p w14:paraId="7CE8274E" w14:textId="77777777" w:rsidR="00E521F0" w:rsidRPr="00C536BE" w:rsidRDefault="00E521F0" w:rsidP="007B7DE0">
            <w:pPr>
              <w:spacing w:line="480" w:lineRule="auto"/>
              <w:rPr>
                <w:rFonts w:cs="Times New Roman"/>
              </w:rPr>
            </w:pPr>
            <w:r w:rsidRPr="00C536BE">
              <w:rPr>
                <w:rFonts w:cs="Times New Roman"/>
              </w:rPr>
              <w:t>131</w:t>
            </w:r>
          </w:p>
        </w:tc>
        <w:tc>
          <w:tcPr>
            <w:tcW w:w="704" w:type="dxa"/>
          </w:tcPr>
          <w:p w14:paraId="7138CD43" w14:textId="77777777" w:rsidR="00E521F0" w:rsidRPr="00C536BE" w:rsidRDefault="00E521F0" w:rsidP="007B7DE0">
            <w:pPr>
              <w:spacing w:line="480" w:lineRule="auto"/>
              <w:rPr>
                <w:rFonts w:cs="Times New Roman"/>
              </w:rPr>
            </w:pPr>
            <w:r w:rsidRPr="00C536BE">
              <w:rPr>
                <w:rFonts w:cs="Times New Roman"/>
              </w:rPr>
              <w:t>162</w:t>
            </w:r>
          </w:p>
        </w:tc>
        <w:tc>
          <w:tcPr>
            <w:tcW w:w="704" w:type="dxa"/>
          </w:tcPr>
          <w:p w14:paraId="2B27778E" w14:textId="77777777" w:rsidR="00E521F0" w:rsidRPr="00C536BE" w:rsidRDefault="00E521F0" w:rsidP="007B7DE0">
            <w:pPr>
              <w:spacing w:line="480" w:lineRule="auto"/>
              <w:rPr>
                <w:rFonts w:cs="Times New Roman"/>
              </w:rPr>
            </w:pPr>
            <w:r w:rsidRPr="00C536BE">
              <w:rPr>
                <w:rFonts w:cs="Times New Roman"/>
              </w:rPr>
              <w:t>48</w:t>
            </w:r>
          </w:p>
        </w:tc>
        <w:tc>
          <w:tcPr>
            <w:tcW w:w="870" w:type="dxa"/>
          </w:tcPr>
          <w:p w14:paraId="242251F0" w14:textId="77777777" w:rsidR="00E521F0" w:rsidRPr="00C536BE" w:rsidRDefault="00E521F0" w:rsidP="007B7DE0">
            <w:pPr>
              <w:spacing w:line="480" w:lineRule="auto"/>
              <w:rPr>
                <w:rFonts w:cs="Times New Roman"/>
              </w:rPr>
            </w:pPr>
            <w:r w:rsidRPr="00C536BE">
              <w:rPr>
                <w:rFonts w:cs="Times New Roman"/>
              </w:rPr>
              <w:t>1399</w:t>
            </w:r>
          </w:p>
        </w:tc>
        <w:tc>
          <w:tcPr>
            <w:tcW w:w="726" w:type="dxa"/>
          </w:tcPr>
          <w:p w14:paraId="53AE2560"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9D9C665" w14:textId="77777777" w:rsidTr="003532DD">
        <w:tc>
          <w:tcPr>
            <w:tcW w:w="573" w:type="dxa"/>
          </w:tcPr>
          <w:p w14:paraId="5F295557" w14:textId="77777777" w:rsidR="00E521F0" w:rsidRPr="00C536BE" w:rsidRDefault="00E521F0" w:rsidP="007B7DE0">
            <w:pPr>
              <w:spacing w:line="480" w:lineRule="auto"/>
              <w:rPr>
                <w:rFonts w:cs="Times New Roman"/>
              </w:rPr>
            </w:pPr>
            <w:r w:rsidRPr="00C536BE">
              <w:rPr>
                <w:rFonts w:cs="Times New Roman"/>
              </w:rPr>
              <w:t>13</w:t>
            </w:r>
          </w:p>
        </w:tc>
        <w:tc>
          <w:tcPr>
            <w:tcW w:w="1096" w:type="dxa"/>
          </w:tcPr>
          <w:p w14:paraId="4FBBD707" w14:textId="77777777" w:rsidR="00E521F0" w:rsidRPr="00C536BE" w:rsidRDefault="00E521F0" w:rsidP="007B7DE0">
            <w:pPr>
              <w:spacing w:line="480" w:lineRule="auto"/>
              <w:rPr>
                <w:rFonts w:cs="Times New Roman"/>
              </w:rPr>
            </w:pPr>
            <w:r w:rsidRPr="00C536BE">
              <w:rPr>
                <w:rFonts w:cs="Times New Roman"/>
              </w:rPr>
              <w:t>BP13</w:t>
            </w:r>
          </w:p>
        </w:tc>
        <w:tc>
          <w:tcPr>
            <w:tcW w:w="1283" w:type="dxa"/>
          </w:tcPr>
          <w:p w14:paraId="7434FB03" w14:textId="6E34A58D"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1.13</w:t>
            </w:r>
          </w:p>
        </w:tc>
        <w:tc>
          <w:tcPr>
            <w:tcW w:w="704" w:type="dxa"/>
          </w:tcPr>
          <w:p w14:paraId="2F8E8944"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A34D431"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27BD1127" w14:textId="77777777" w:rsidR="00E521F0" w:rsidRPr="00C536BE" w:rsidRDefault="00E521F0" w:rsidP="007B7DE0">
            <w:pPr>
              <w:spacing w:line="480" w:lineRule="auto"/>
              <w:rPr>
                <w:rFonts w:cs="Times New Roman"/>
              </w:rPr>
            </w:pPr>
            <w:r w:rsidRPr="00C536BE">
              <w:rPr>
                <w:rFonts w:cs="Times New Roman"/>
              </w:rPr>
              <w:t>139</w:t>
            </w:r>
          </w:p>
        </w:tc>
        <w:tc>
          <w:tcPr>
            <w:tcW w:w="704" w:type="dxa"/>
          </w:tcPr>
          <w:p w14:paraId="1B47C53C" w14:textId="77777777" w:rsidR="00E521F0" w:rsidRPr="00C536BE" w:rsidRDefault="00E521F0" w:rsidP="007B7DE0">
            <w:pPr>
              <w:spacing w:line="480" w:lineRule="auto"/>
              <w:rPr>
                <w:rFonts w:cs="Times New Roman"/>
              </w:rPr>
            </w:pPr>
            <w:r w:rsidRPr="00C536BE">
              <w:rPr>
                <w:rFonts w:cs="Times New Roman"/>
              </w:rPr>
              <w:t>139</w:t>
            </w:r>
          </w:p>
        </w:tc>
        <w:tc>
          <w:tcPr>
            <w:tcW w:w="704" w:type="dxa"/>
          </w:tcPr>
          <w:p w14:paraId="2B664DE3" w14:textId="77777777" w:rsidR="00E521F0" w:rsidRPr="00C536BE" w:rsidRDefault="00E521F0" w:rsidP="007B7DE0">
            <w:pPr>
              <w:spacing w:line="480" w:lineRule="auto"/>
              <w:rPr>
                <w:rFonts w:cs="Times New Roman"/>
              </w:rPr>
            </w:pPr>
            <w:r w:rsidRPr="00C536BE">
              <w:rPr>
                <w:rFonts w:cs="Times New Roman"/>
              </w:rPr>
              <w:t>60</w:t>
            </w:r>
          </w:p>
        </w:tc>
        <w:tc>
          <w:tcPr>
            <w:tcW w:w="870" w:type="dxa"/>
          </w:tcPr>
          <w:p w14:paraId="0EC6D50F" w14:textId="77777777" w:rsidR="00E521F0" w:rsidRPr="00C536BE" w:rsidRDefault="00E521F0" w:rsidP="007B7DE0">
            <w:pPr>
              <w:spacing w:line="480" w:lineRule="auto"/>
              <w:rPr>
                <w:rFonts w:cs="Times New Roman"/>
              </w:rPr>
            </w:pPr>
            <w:r w:rsidRPr="00C536BE">
              <w:rPr>
                <w:rFonts w:cs="Times New Roman"/>
              </w:rPr>
              <w:t>1397</w:t>
            </w:r>
          </w:p>
        </w:tc>
        <w:tc>
          <w:tcPr>
            <w:tcW w:w="726" w:type="dxa"/>
          </w:tcPr>
          <w:p w14:paraId="7CE860E2"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07F2B260" w14:textId="77777777" w:rsidTr="003532DD">
        <w:tc>
          <w:tcPr>
            <w:tcW w:w="573" w:type="dxa"/>
          </w:tcPr>
          <w:p w14:paraId="329CFA1E" w14:textId="77777777" w:rsidR="00E521F0" w:rsidRPr="00C536BE" w:rsidRDefault="00E521F0" w:rsidP="007B7DE0">
            <w:pPr>
              <w:spacing w:line="480" w:lineRule="auto"/>
              <w:rPr>
                <w:rFonts w:cs="Times New Roman"/>
              </w:rPr>
            </w:pPr>
            <w:r w:rsidRPr="00C536BE">
              <w:rPr>
                <w:rFonts w:cs="Times New Roman"/>
              </w:rPr>
              <w:t>14</w:t>
            </w:r>
          </w:p>
        </w:tc>
        <w:tc>
          <w:tcPr>
            <w:tcW w:w="1096" w:type="dxa"/>
          </w:tcPr>
          <w:p w14:paraId="4B341A41" w14:textId="77777777" w:rsidR="00E521F0" w:rsidRPr="00C536BE" w:rsidRDefault="00E521F0" w:rsidP="007B7DE0">
            <w:pPr>
              <w:spacing w:line="480" w:lineRule="auto"/>
              <w:rPr>
                <w:rFonts w:cs="Times New Roman"/>
              </w:rPr>
            </w:pPr>
            <w:r w:rsidRPr="00C536BE">
              <w:rPr>
                <w:rFonts w:cs="Times New Roman"/>
              </w:rPr>
              <w:t>BP14</w:t>
            </w:r>
          </w:p>
        </w:tc>
        <w:tc>
          <w:tcPr>
            <w:tcW w:w="1283" w:type="dxa"/>
          </w:tcPr>
          <w:p w14:paraId="28E002C9" w14:textId="05C985C8"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1.14</w:t>
            </w:r>
          </w:p>
        </w:tc>
        <w:tc>
          <w:tcPr>
            <w:tcW w:w="704" w:type="dxa"/>
          </w:tcPr>
          <w:p w14:paraId="34D7A453"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4FC7CCAF" w14:textId="77777777" w:rsidR="00E521F0" w:rsidRPr="00C536BE" w:rsidRDefault="00E521F0" w:rsidP="007B7DE0">
            <w:pPr>
              <w:spacing w:line="480" w:lineRule="auto"/>
              <w:rPr>
                <w:rFonts w:cs="Times New Roman"/>
              </w:rPr>
            </w:pPr>
            <w:r w:rsidRPr="00C536BE">
              <w:rPr>
                <w:rFonts w:cs="Times New Roman"/>
              </w:rPr>
              <w:t>59</w:t>
            </w:r>
          </w:p>
        </w:tc>
        <w:tc>
          <w:tcPr>
            <w:tcW w:w="704" w:type="dxa"/>
          </w:tcPr>
          <w:p w14:paraId="3F0428D2" w14:textId="77777777" w:rsidR="00E521F0" w:rsidRPr="00C536BE" w:rsidRDefault="00E521F0" w:rsidP="007B7DE0">
            <w:pPr>
              <w:spacing w:line="480" w:lineRule="auto"/>
              <w:rPr>
                <w:rFonts w:cs="Times New Roman"/>
              </w:rPr>
            </w:pPr>
            <w:r w:rsidRPr="00C536BE">
              <w:rPr>
                <w:rFonts w:cs="Times New Roman"/>
              </w:rPr>
              <w:t>146</w:t>
            </w:r>
          </w:p>
        </w:tc>
        <w:tc>
          <w:tcPr>
            <w:tcW w:w="704" w:type="dxa"/>
          </w:tcPr>
          <w:p w14:paraId="1D9ED290" w14:textId="77777777" w:rsidR="00E521F0" w:rsidRPr="00C536BE" w:rsidRDefault="00E521F0" w:rsidP="007B7DE0">
            <w:pPr>
              <w:spacing w:line="480" w:lineRule="auto"/>
              <w:rPr>
                <w:rFonts w:cs="Times New Roman"/>
              </w:rPr>
            </w:pPr>
            <w:r w:rsidRPr="00C536BE">
              <w:rPr>
                <w:rFonts w:cs="Times New Roman"/>
              </w:rPr>
              <w:t>139</w:t>
            </w:r>
          </w:p>
        </w:tc>
        <w:tc>
          <w:tcPr>
            <w:tcW w:w="704" w:type="dxa"/>
          </w:tcPr>
          <w:p w14:paraId="7100A2B8"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406F66D4" w14:textId="77777777" w:rsidR="00E521F0" w:rsidRPr="00C536BE" w:rsidRDefault="00E521F0" w:rsidP="007B7DE0">
            <w:pPr>
              <w:spacing w:line="480" w:lineRule="auto"/>
              <w:rPr>
                <w:rFonts w:cs="Times New Roman"/>
              </w:rPr>
            </w:pPr>
            <w:r w:rsidRPr="00C536BE">
              <w:rPr>
                <w:rFonts w:cs="Times New Roman"/>
              </w:rPr>
              <w:t>1392</w:t>
            </w:r>
          </w:p>
        </w:tc>
        <w:tc>
          <w:tcPr>
            <w:tcW w:w="726" w:type="dxa"/>
          </w:tcPr>
          <w:p w14:paraId="0CC8A1C5"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303AC399" w14:textId="77777777" w:rsidTr="003532DD">
        <w:tc>
          <w:tcPr>
            <w:tcW w:w="573" w:type="dxa"/>
          </w:tcPr>
          <w:p w14:paraId="04B1BC02" w14:textId="77777777" w:rsidR="00E521F0" w:rsidRPr="00C536BE" w:rsidRDefault="00E521F0" w:rsidP="007B7DE0">
            <w:pPr>
              <w:spacing w:line="480" w:lineRule="auto"/>
              <w:rPr>
                <w:rFonts w:cs="Times New Roman"/>
              </w:rPr>
            </w:pPr>
            <w:r w:rsidRPr="00C536BE">
              <w:rPr>
                <w:rFonts w:cs="Times New Roman"/>
              </w:rPr>
              <w:t>15</w:t>
            </w:r>
          </w:p>
        </w:tc>
        <w:tc>
          <w:tcPr>
            <w:tcW w:w="1096" w:type="dxa"/>
          </w:tcPr>
          <w:p w14:paraId="318655DF" w14:textId="77777777" w:rsidR="00E521F0" w:rsidRPr="00C536BE" w:rsidRDefault="00E521F0" w:rsidP="007B7DE0">
            <w:pPr>
              <w:spacing w:line="480" w:lineRule="auto"/>
              <w:rPr>
                <w:rFonts w:cs="Times New Roman"/>
              </w:rPr>
            </w:pPr>
            <w:r w:rsidRPr="00C536BE">
              <w:rPr>
                <w:rFonts w:cs="Times New Roman"/>
              </w:rPr>
              <w:t>BP15</w:t>
            </w:r>
          </w:p>
        </w:tc>
        <w:tc>
          <w:tcPr>
            <w:tcW w:w="1283" w:type="dxa"/>
          </w:tcPr>
          <w:p w14:paraId="099907E2" w14:textId="5D598974"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1.15</w:t>
            </w:r>
          </w:p>
        </w:tc>
        <w:tc>
          <w:tcPr>
            <w:tcW w:w="704" w:type="dxa"/>
          </w:tcPr>
          <w:p w14:paraId="4ED02199"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1A5C2C6" w14:textId="77777777" w:rsidR="00E521F0" w:rsidRPr="00C536BE" w:rsidRDefault="00E521F0" w:rsidP="007B7DE0">
            <w:pPr>
              <w:spacing w:line="480" w:lineRule="auto"/>
              <w:rPr>
                <w:rFonts w:cs="Times New Roman"/>
              </w:rPr>
            </w:pPr>
            <w:r w:rsidRPr="00C536BE">
              <w:rPr>
                <w:rFonts w:cs="Times New Roman"/>
              </w:rPr>
              <w:t>66</w:t>
            </w:r>
          </w:p>
        </w:tc>
        <w:tc>
          <w:tcPr>
            <w:tcW w:w="704" w:type="dxa"/>
          </w:tcPr>
          <w:p w14:paraId="6F2DF7C0" w14:textId="77777777" w:rsidR="00E521F0" w:rsidRPr="00C536BE" w:rsidRDefault="00E521F0" w:rsidP="007B7DE0">
            <w:pPr>
              <w:spacing w:line="480" w:lineRule="auto"/>
              <w:rPr>
                <w:rFonts w:cs="Times New Roman"/>
              </w:rPr>
            </w:pPr>
            <w:r w:rsidRPr="00C536BE">
              <w:rPr>
                <w:rFonts w:cs="Times New Roman"/>
              </w:rPr>
              <w:t>137</w:t>
            </w:r>
          </w:p>
        </w:tc>
        <w:tc>
          <w:tcPr>
            <w:tcW w:w="704" w:type="dxa"/>
          </w:tcPr>
          <w:p w14:paraId="51866813" w14:textId="77777777" w:rsidR="00E521F0" w:rsidRPr="00C536BE" w:rsidRDefault="00E521F0" w:rsidP="007B7DE0">
            <w:pPr>
              <w:spacing w:line="480" w:lineRule="auto"/>
              <w:rPr>
                <w:rFonts w:cs="Times New Roman"/>
              </w:rPr>
            </w:pPr>
            <w:r w:rsidRPr="00C536BE">
              <w:rPr>
                <w:rFonts w:cs="Times New Roman"/>
              </w:rPr>
              <w:t>145</w:t>
            </w:r>
          </w:p>
        </w:tc>
        <w:tc>
          <w:tcPr>
            <w:tcW w:w="704" w:type="dxa"/>
          </w:tcPr>
          <w:p w14:paraId="2C538D53" w14:textId="77777777" w:rsidR="00E521F0" w:rsidRPr="00C536BE" w:rsidRDefault="00E521F0" w:rsidP="007B7DE0">
            <w:pPr>
              <w:spacing w:line="480" w:lineRule="auto"/>
              <w:rPr>
                <w:rFonts w:cs="Times New Roman"/>
              </w:rPr>
            </w:pPr>
            <w:r w:rsidRPr="00C536BE">
              <w:rPr>
                <w:rFonts w:cs="Times New Roman"/>
              </w:rPr>
              <w:t>52</w:t>
            </w:r>
          </w:p>
        </w:tc>
        <w:tc>
          <w:tcPr>
            <w:tcW w:w="870" w:type="dxa"/>
          </w:tcPr>
          <w:p w14:paraId="1C617CA0" w14:textId="77777777" w:rsidR="00E521F0" w:rsidRPr="00C536BE" w:rsidRDefault="00E521F0" w:rsidP="007B7DE0">
            <w:pPr>
              <w:spacing w:line="480" w:lineRule="auto"/>
              <w:rPr>
                <w:rFonts w:cs="Times New Roman"/>
              </w:rPr>
            </w:pPr>
            <w:r w:rsidRPr="00C536BE">
              <w:rPr>
                <w:rFonts w:cs="Times New Roman"/>
              </w:rPr>
              <w:t>1383</w:t>
            </w:r>
          </w:p>
        </w:tc>
        <w:tc>
          <w:tcPr>
            <w:tcW w:w="726" w:type="dxa"/>
          </w:tcPr>
          <w:p w14:paraId="62F6C6F0"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FC19421" w14:textId="77777777" w:rsidTr="003532DD">
        <w:tc>
          <w:tcPr>
            <w:tcW w:w="573" w:type="dxa"/>
          </w:tcPr>
          <w:p w14:paraId="596E9953" w14:textId="77777777" w:rsidR="00E521F0" w:rsidRPr="00C536BE" w:rsidRDefault="00E521F0" w:rsidP="007B7DE0">
            <w:pPr>
              <w:spacing w:line="480" w:lineRule="auto"/>
              <w:rPr>
                <w:rFonts w:cs="Times New Roman"/>
              </w:rPr>
            </w:pPr>
            <w:r w:rsidRPr="00C536BE">
              <w:rPr>
                <w:rFonts w:cs="Times New Roman"/>
              </w:rPr>
              <w:t>16</w:t>
            </w:r>
          </w:p>
        </w:tc>
        <w:tc>
          <w:tcPr>
            <w:tcW w:w="1096" w:type="dxa"/>
          </w:tcPr>
          <w:p w14:paraId="02FCEFB4" w14:textId="77777777" w:rsidR="00E521F0" w:rsidRPr="00C536BE" w:rsidRDefault="00E521F0" w:rsidP="007B7DE0">
            <w:pPr>
              <w:spacing w:line="480" w:lineRule="auto"/>
              <w:rPr>
                <w:rFonts w:cs="Times New Roman"/>
              </w:rPr>
            </w:pPr>
            <w:r w:rsidRPr="00C536BE">
              <w:rPr>
                <w:rFonts w:cs="Times New Roman"/>
              </w:rPr>
              <w:t>BP16</w:t>
            </w:r>
          </w:p>
        </w:tc>
        <w:tc>
          <w:tcPr>
            <w:tcW w:w="1283" w:type="dxa"/>
          </w:tcPr>
          <w:p w14:paraId="3C848B1B" w14:textId="0E9AEC46"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1.16</w:t>
            </w:r>
          </w:p>
        </w:tc>
        <w:tc>
          <w:tcPr>
            <w:tcW w:w="704" w:type="dxa"/>
          </w:tcPr>
          <w:p w14:paraId="43D965ED"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627FAC9" w14:textId="77777777" w:rsidR="00E521F0" w:rsidRPr="00C536BE" w:rsidRDefault="00E521F0" w:rsidP="007B7DE0">
            <w:pPr>
              <w:spacing w:line="480" w:lineRule="auto"/>
              <w:rPr>
                <w:rFonts w:cs="Times New Roman"/>
              </w:rPr>
            </w:pPr>
            <w:r w:rsidRPr="00C536BE">
              <w:rPr>
                <w:rFonts w:cs="Times New Roman"/>
              </w:rPr>
              <w:t>57</w:t>
            </w:r>
          </w:p>
        </w:tc>
        <w:tc>
          <w:tcPr>
            <w:tcW w:w="704" w:type="dxa"/>
          </w:tcPr>
          <w:p w14:paraId="46CCA1A6" w14:textId="77777777" w:rsidR="00E521F0" w:rsidRPr="00C536BE" w:rsidRDefault="00E521F0" w:rsidP="007B7DE0">
            <w:pPr>
              <w:spacing w:line="480" w:lineRule="auto"/>
              <w:rPr>
                <w:rFonts w:cs="Times New Roman"/>
              </w:rPr>
            </w:pPr>
            <w:r w:rsidRPr="00C536BE">
              <w:rPr>
                <w:rFonts w:cs="Times New Roman"/>
              </w:rPr>
              <w:t>138</w:t>
            </w:r>
          </w:p>
        </w:tc>
        <w:tc>
          <w:tcPr>
            <w:tcW w:w="704" w:type="dxa"/>
          </w:tcPr>
          <w:p w14:paraId="336232B9"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5940BFBE" w14:textId="77777777" w:rsidR="00E521F0" w:rsidRPr="00C536BE" w:rsidRDefault="00E521F0" w:rsidP="007B7DE0">
            <w:pPr>
              <w:spacing w:line="480" w:lineRule="auto"/>
              <w:rPr>
                <w:rFonts w:cs="Times New Roman"/>
              </w:rPr>
            </w:pPr>
            <w:r w:rsidRPr="00C536BE">
              <w:rPr>
                <w:rFonts w:cs="Times New Roman"/>
              </w:rPr>
              <w:t>57</w:t>
            </w:r>
          </w:p>
        </w:tc>
        <w:tc>
          <w:tcPr>
            <w:tcW w:w="870" w:type="dxa"/>
          </w:tcPr>
          <w:p w14:paraId="2408C261" w14:textId="77777777" w:rsidR="00E521F0" w:rsidRPr="00C536BE" w:rsidRDefault="00E521F0" w:rsidP="007B7DE0">
            <w:pPr>
              <w:spacing w:line="480" w:lineRule="auto"/>
              <w:rPr>
                <w:rFonts w:cs="Times New Roman"/>
              </w:rPr>
            </w:pPr>
            <w:r w:rsidRPr="00C536BE">
              <w:rPr>
                <w:rFonts w:cs="Times New Roman"/>
              </w:rPr>
              <w:t>1405</w:t>
            </w:r>
          </w:p>
        </w:tc>
        <w:tc>
          <w:tcPr>
            <w:tcW w:w="726" w:type="dxa"/>
          </w:tcPr>
          <w:p w14:paraId="7F15BB5B"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5540BD71" w14:textId="77777777" w:rsidTr="003532DD">
        <w:tc>
          <w:tcPr>
            <w:tcW w:w="573" w:type="dxa"/>
          </w:tcPr>
          <w:p w14:paraId="405CC2C7" w14:textId="77777777" w:rsidR="00E521F0" w:rsidRPr="00C536BE" w:rsidRDefault="00E521F0" w:rsidP="007B7DE0">
            <w:pPr>
              <w:spacing w:line="480" w:lineRule="auto"/>
              <w:rPr>
                <w:rFonts w:cs="Times New Roman"/>
              </w:rPr>
            </w:pPr>
            <w:r w:rsidRPr="00C536BE">
              <w:rPr>
                <w:rFonts w:cs="Times New Roman"/>
              </w:rPr>
              <w:t>17</w:t>
            </w:r>
          </w:p>
        </w:tc>
        <w:tc>
          <w:tcPr>
            <w:tcW w:w="1096" w:type="dxa"/>
          </w:tcPr>
          <w:p w14:paraId="41A931D2" w14:textId="77777777" w:rsidR="00E521F0" w:rsidRPr="00C536BE" w:rsidRDefault="00E521F0" w:rsidP="007B7DE0">
            <w:pPr>
              <w:spacing w:line="480" w:lineRule="auto"/>
              <w:rPr>
                <w:rFonts w:cs="Times New Roman"/>
              </w:rPr>
            </w:pPr>
            <w:r w:rsidRPr="00C536BE">
              <w:rPr>
                <w:rFonts w:cs="Times New Roman"/>
              </w:rPr>
              <w:t>BP17</w:t>
            </w:r>
          </w:p>
        </w:tc>
        <w:tc>
          <w:tcPr>
            <w:tcW w:w="1283" w:type="dxa"/>
          </w:tcPr>
          <w:p w14:paraId="12E923DA" w14:textId="4EAF9C8F"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1.17</w:t>
            </w:r>
          </w:p>
        </w:tc>
        <w:tc>
          <w:tcPr>
            <w:tcW w:w="704" w:type="dxa"/>
          </w:tcPr>
          <w:p w14:paraId="15111E84"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4CCC69E5" w14:textId="77777777" w:rsidR="00E521F0" w:rsidRPr="00C536BE" w:rsidRDefault="00E521F0" w:rsidP="007B7DE0">
            <w:pPr>
              <w:spacing w:line="480" w:lineRule="auto"/>
              <w:rPr>
                <w:rFonts w:cs="Times New Roman"/>
              </w:rPr>
            </w:pPr>
            <w:r w:rsidRPr="00C536BE">
              <w:rPr>
                <w:rFonts w:cs="Times New Roman"/>
              </w:rPr>
              <w:t>57</w:t>
            </w:r>
          </w:p>
        </w:tc>
        <w:tc>
          <w:tcPr>
            <w:tcW w:w="704" w:type="dxa"/>
          </w:tcPr>
          <w:p w14:paraId="59075C05"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0A61FFE4"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6CA279A9" w14:textId="77777777" w:rsidR="00E521F0" w:rsidRPr="00C536BE" w:rsidRDefault="00E521F0" w:rsidP="007B7DE0">
            <w:pPr>
              <w:spacing w:line="480" w:lineRule="auto"/>
              <w:rPr>
                <w:rFonts w:cs="Times New Roman"/>
              </w:rPr>
            </w:pPr>
            <w:r w:rsidRPr="00C536BE">
              <w:rPr>
                <w:rFonts w:cs="Times New Roman"/>
              </w:rPr>
              <w:t>59</w:t>
            </w:r>
          </w:p>
        </w:tc>
        <w:tc>
          <w:tcPr>
            <w:tcW w:w="870" w:type="dxa"/>
          </w:tcPr>
          <w:p w14:paraId="30222C33" w14:textId="77777777" w:rsidR="00E521F0" w:rsidRPr="00C536BE" w:rsidRDefault="00E521F0" w:rsidP="007B7DE0">
            <w:pPr>
              <w:spacing w:line="480" w:lineRule="auto"/>
              <w:rPr>
                <w:rFonts w:cs="Times New Roman"/>
              </w:rPr>
            </w:pPr>
            <w:r w:rsidRPr="00C536BE">
              <w:rPr>
                <w:rFonts w:cs="Times New Roman"/>
              </w:rPr>
              <w:t>1405</w:t>
            </w:r>
          </w:p>
        </w:tc>
        <w:tc>
          <w:tcPr>
            <w:tcW w:w="726" w:type="dxa"/>
          </w:tcPr>
          <w:p w14:paraId="2A067845"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3516BB57" w14:textId="77777777" w:rsidTr="003532DD">
        <w:tc>
          <w:tcPr>
            <w:tcW w:w="573" w:type="dxa"/>
          </w:tcPr>
          <w:p w14:paraId="2FB071BE" w14:textId="77777777" w:rsidR="00E521F0" w:rsidRPr="00C536BE" w:rsidRDefault="00E521F0" w:rsidP="007B7DE0">
            <w:pPr>
              <w:spacing w:line="480" w:lineRule="auto"/>
              <w:rPr>
                <w:rFonts w:cs="Times New Roman"/>
              </w:rPr>
            </w:pPr>
            <w:r w:rsidRPr="00C536BE">
              <w:rPr>
                <w:rFonts w:cs="Times New Roman"/>
              </w:rPr>
              <w:t>18</w:t>
            </w:r>
          </w:p>
        </w:tc>
        <w:tc>
          <w:tcPr>
            <w:tcW w:w="1096" w:type="dxa"/>
          </w:tcPr>
          <w:p w14:paraId="1F0849C3" w14:textId="77777777" w:rsidR="00E521F0" w:rsidRPr="00C536BE" w:rsidRDefault="00E521F0" w:rsidP="007B7DE0">
            <w:pPr>
              <w:spacing w:line="480" w:lineRule="auto"/>
              <w:rPr>
                <w:rFonts w:cs="Times New Roman"/>
              </w:rPr>
            </w:pPr>
            <w:r w:rsidRPr="00C536BE">
              <w:rPr>
                <w:rFonts w:cs="Times New Roman"/>
              </w:rPr>
              <w:t>BP18</w:t>
            </w:r>
          </w:p>
        </w:tc>
        <w:tc>
          <w:tcPr>
            <w:tcW w:w="1283" w:type="dxa"/>
          </w:tcPr>
          <w:p w14:paraId="1C02791C" w14:textId="5E0B6B81"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1.18</w:t>
            </w:r>
          </w:p>
        </w:tc>
        <w:tc>
          <w:tcPr>
            <w:tcW w:w="704" w:type="dxa"/>
          </w:tcPr>
          <w:p w14:paraId="25ECF4A6"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E72571B" w14:textId="77777777" w:rsidR="00E521F0" w:rsidRPr="00C536BE" w:rsidRDefault="00E521F0" w:rsidP="007B7DE0">
            <w:pPr>
              <w:spacing w:line="480" w:lineRule="auto"/>
              <w:rPr>
                <w:rFonts w:cs="Times New Roman"/>
              </w:rPr>
            </w:pPr>
            <w:r w:rsidRPr="00C536BE">
              <w:rPr>
                <w:rFonts w:cs="Times New Roman"/>
              </w:rPr>
              <w:t>60</w:t>
            </w:r>
          </w:p>
        </w:tc>
        <w:tc>
          <w:tcPr>
            <w:tcW w:w="704" w:type="dxa"/>
          </w:tcPr>
          <w:p w14:paraId="53844F45"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15E1E735"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166F8744"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4FA4F938" w14:textId="77777777" w:rsidR="00E521F0" w:rsidRPr="00C536BE" w:rsidRDefault="00E521F0" w:rsidP="007B7DE0">
            <w:pPr>
              <w:spacing w:line="480" w:lineRule="auto"/>
              <w:rPr>
                <w:rFonts w:cs="Times New Roman"/>
              </w:rPr>
            </w:pPr>
            <w:r w:rsidRPr="00C536BE">
              <w:rPr>
                <w:rFonts w:cs="Times New Roman"/>
              </w:rPr>
              <w:t>1392</w:t>
            </w:r>
          </w:p>
        </w:tc>
        <w:tc>
          <w:tcPr>
            <w:tcW w:w="726" w:type="dxa"/>
          </w:tcPr>
          <w:p w14:paraId="06F9B80F"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02EAE81E" w14:textId="77777777" w:rsidTr="003532DD">
        <w:tc>
          <w:tcPr>
            <w:tcW w:w="573" w:type="dxa"/>
          </w:tcPr>
          <w:p w14:paraId="441DD2AB" w14:textId="77777777" w:rsidR="00E521F0" w:rsidRPr="00C536BE" w:rsidRDefault="00E521F0" w:rsidP="007B7DE0">
            <w:pPr>
              <w:spacing w:line="480" w:lineRule="auto"/>
              <w:rPr>
                <w:rFonts w:cs="Times New Roman"/>
              </w:rPr>
            </w:pPr>
            <w:r w:rsidRPr="00C536BE">
              <w:rPr>
                <w:rFonts w:cs="Times New Roman"/>
              </w:rPr>
              <w:t>19</w:t>
            </w:r>
          </w:p>
        </w:tc>
        <w:tc>
          <w:tcPr>
            <w:tcW w:w="1096" w:type="dxa"/>
          </w:tcPr>
          <w:p w14:paraId="4727D0B3" w14:textId="77777777" w:rsidR="00E521F0" w:rsidRPr="00C536BE" w:rsidRDefault="00E521F0" w:rsidP="007B7DE0">
            <w:pPr>
              <w:spacing w:line="480" w:lineRule="auto"/>
              <w:rPr>
                <w:rFonts w:cs="Times New Roman"/>
              </w:rPr>
            </w:pPr>
            <w:r w:rsidRPr="00C536BE">
              <w:rPr>
                <w:rFonts w:cs="Times New Roman"/>
              </w:rPr>
              <w:t>BP19</w:t>
            </w:r>
          </w:p>
        </w:tc>
        <w:tc>
          <w:tcPr>
            <w:tcW w:w="1283" w:type="dxa"/>
          </w:tcPr>
          <w:p w14:paraId="5D7E300D" w14:textId="578E3975"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1.19</w:t>
            </w:r>
          </w:p>
        </w:tc>
        <w:tc>
          <w:tcPr>
            <w:tcW w:w="704" w:type="dxa"/>
          </w:tcPr>
          <w:p w14:paraId="4D06586F"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77B81E1" w14:textId="77777777" w:rsidR="00E521F0" w:rsidRPr="00C536BE" w:rsidRDefault="00E521F0" w:rsidP="007B7DE0">
            <w:pPr>
              <w:spacing w:line="480" w:lineRule="auto"/>
              <w:rPr>
                <w:rFonts w:cs="Times New Roman"/>
              </w:rPr>
            </w:pPr>
            <w:r w:rsidRPr="00C536BE">
              <w:rPr>
                <w:rFonts w:cs="Times New Roman"/>
              </w:rPr>
              <w:t>61</w:t>
            </w:r>
          </w:p>
        </w:tc>
        <w:tc>
          <w:tcPr>
            <w:tcW w:w="704" w:type="dxa"/>
          </w:tcPr>
          <w:p w14:paraId="28324944" w14:textId="77777777" w:rsidR="00E521F0" w:rsidRPr="00C536BE" w:rsidRDefault="00E521F0" w:rsidP="007B7DE0">
            <w:pPr>
              <w:spacing w:line="480" w:lineRule="auto"/>
              <w:rPr>
                <w:rFonts w:cs="Times New Roman"/>
              </w:rPr>
            </w:pPr>
            <w:r w:rsidRPr="00C536BE">
              <w:rPr>
                <w:rFonts w:cs="Times New Roman"/>
              </w:rPr>
              <w:t>147</w:t>
            </w:r>
          </w:p>
        </w:tc>
        <w:tc>
          <w:tcPr>
            <w:tcW w:w="704" w:type="dxa"/>
          </w:tcPr>
          <w:p w14:paraId="2C3175D8" w14:textId="77777777" w:rsidR="00E521F0" w:rsidRPr="00C536BE" w:rsidRDefault="00E521F0" w:rsidP="007B7DE0">
            <w:pPr>
              <w:spacing w:line="480" w:lineRule="auto"/>
              <w:rPr>
                <w:rFonts w:cs="Times New Roman"/>
              </w:rPr>
            </w:pPr>
            <w:r w:rsidRPr="00C536BE">
              <w:rPr>
                <w:rFonts w:cs="Times New Roman"/>
              </w:rPr>
              <w:t>129</w:t>
            </w:r>
          </w:p>
        </w:tc>
        <w:tc>
          <w:tcPr>
            <w:tcW w:w="704" w:type="dxa"/>
          </w:tcPr>
          <w:p w14:paraId="0082A588" w14:textId="77777777" w:rsidR="00E521F0" w:rsidRPr="00C536BE" w:rsidRDefault="00E521F0" w:rsidP="007B7DE0">
            <w:pPr>
              <w:spacing w:line="480" w:lineRule="auto"/>
              <w:rPr>
                <w:rFonts w:cs="Times New Roman"/>
              </w:rPr>
            </w:pPr>
            <w:r w:rsidRPr="00C536BE">
              <w:rPr>
                <w:rFonts w:cs="Times New Roman"/>
              </w:rPr>
              <w:t>63</w:t>
            </w:r>
          </w:p>
        </w:tc>
        <w:tc>
          <w:tcPr>
            <w:tcW w:w="870" w:type="dxa"/>
          </w:tcPr>
          <w:p w14:paraId="2F14FF84" w14:textId="77777777" w:rsidR="00E521F0" w:rsidRPr="00C536BE" w:rsidRDefault="00E521F0" w:rsidP="007B7DE0">
            <w:pPr>
              <w:spacing w:line="480" w:lineRule="auto"/>
              <w:rPr>
                <w:rFonts w:cs="Times New Roman"/>
              </w:rPr>
            </w:pPr>
            <w:r w:rsidRPr="00C536BE">
              <w:rPr>
                <w:rFonts w:cs="Times New Roman"/>
              </w:rPr>
              <w:t>1394</w:t>
            </w:r>
          </w:p>
        </w:tc>
        <w:tc>
          <w:tcPr>
            <w:tcW w:w="726" w:type="dxa"/>
          </w:tcPr>
          <w:p w14:paraId="539B2BC4"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6278C960" w14:textId="77777777" w:rsidTr="003532DD">
        <w:tc>
          <w:tcPr>
            <w:tcW w:w="573" w:type="dxa"/>
          </w:tcPr>
          <w:p w14:paraId="08D783E5" w14:textId="77777777" w:rsidR="00E521F0" w:rsidRPr="00C536BE" w:rsidRDefault="00E521F0" w:rsidP="007B7DE0">
            <w:pPr>
              <w:spacing w:line="480" w:lineRule="auto"/>
              <w:rPr>
                <w:rFonts w:cs="Times New Roman"/>
              </w:rPr>
            </w:pPr>
            <w:r w:rsidRPr="00C536BE">
              <w:rPr>
                <w:rFonts w:cs="Times New Roman"/>
              </w:rPr>
              <w:t>20</w:t>
            </w:r>
          </w:p>
        </w:tc>
        <w:tc>
          <w:tcPr>
            <w:tcW w:w="1096" w:type="dxa"/>
          </w:tcPr>
          <w:p w14:paraId="4EEB9620" w14:textId="77777777" w:rsidR="00E521F0" w:rsidRPr="00C536BE" w:rsidRDefault="00E521F0" w:rsidP="007B7DE0">
            <w:pPr>
              <w:spacing w:line="480" w:lineRule="auto"/>
              <w:rPr>
                <w:rFonts w:cs="Times New Roman"/>
              </w:rPr>
            </w:pPr>
            <w:r w:rsidRPr="00C536BE">
              <w:rPr>
                <w:rFonts w:cs="Times New Roman"/>
              </w:rPr>
              <w:t>BP20</w:t>
            </w:r>
          </w:p>
        </w:tc>
        <w:tc>
          <w:tcPr>
            <w:tcW w:w="1283" w:type="dxa"/>
          </w:tcPr>
          <w:p w14:paraId="3EEB215B" w14:textId="3E77D0BE"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1.20</w:t>
            </w:r>
          </w:p>
        </w:tc>
        <w:tc>
          <w:tcPr>
            <w:tcW w:w="704" w:type="dxa"/>
          </w:tcPr>
          <w:p w14:paraId="5D6B8583"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0EDCA2F" w14:textId="77777777" w:rsidR="00E521F0" w:rsidRPr="00C536BE" w:rsidRDefault="00E521F0" w:rsidP="007B7DE0">
            <w:pPr>
              <w:spacing w:line="480" w:lineRule="auto"/>
              <w:rPr>
                <w:rFonts w:cs="Times New Roman"/>
              </w:rPr>
            </w:pPr>
            <w:r w:rsidRPr="00C536BE">
              <w:rPr>
                <w:rFonts w:cs="Times New Roman"/>
              </w:rPr>
              <w:t>68</w:t>
            </w:r>
          </w:p>
        </w:tc>
        <w:tc>
          <w:tcPr>
            <w:tcW w:w="704" w:type="dxa"/>
          </w:tcPr>
          <w:p w14:paraId="3D722D83" w14:textId="77777777" w:rsidR="00E521F0" w:rsidRPr="00C536BE" w:rsidRDefault="00E521F0" w:rsidP="007B7DE0">
            <w:pPr>
              <w:spacing w:line="480" w:lineRule="auto"/>
              <w:rPr>
                <w:rFonts w:cs="Times New Roman"/>
              </w:rPr>
            </w:pPr>
            <w:r w:rsidRPr="00C536BE">
              <w:rPr>
                <w:rFonts w:cs="Times New Roman"/>
              </w:rPr>
              <w:t>136</w:t>
            </w:r>
          </w:p>
        </w:tc>
        <w:tc>
          <w:tcPr>
            <w:tcW w:w="704" w:type="dxa"/>
          </w:tcPr>
          <w:p w14:paraId="6048DC85" w14:textId="77777777" w:rsidR="00E521F0" w:rsidRPr="00C536BE" w:rsidRDefault="00E521F0" w:rsidP="007B7DE0">
            <w:pPr>
              <w:spacing w:line="480" w:lineRule="auto"/>
              <w:rPr>
                <w:rFonts w:cs="Times New Roman"/>
              </w:rPr>
            </w:pPr>
            <w:r w:rsidRPr="00C536BE">
              <w:rPr>
                <w:rFonts w:cs="Times New Roman"/>
              </w:rPr>
              <w:t>127</w:t>
            </w:r>
          </w:p>
        </w:tc>
        <w:tc>
          <w:tcPr>
            <w:tcW w:w="704" w:type="dxa"/>
          </w:tcPr>
          <w:p w14:paraId="6640CF21" w14:textId="77777777" w:rsidR="00E521F0" w:rsidRPr="00C536BE" w:rsidRDefault="00E521F0" w:rsidP="007B7DE0">
            <w:pPr>
              <w:spacing w:line="480" w:lineRule="auto"/>
              <w:rPr>
                <w:rFonts w:cs="Times New Roman"/>
              </w:rPr>
            </w:pPr>
            <w:r w:rsidRPr="00C536BE">
              <w:rPr>
                <w:rFonts w:cs="Times New Roman"/>
              </w:rPr>
              <w:t>69</w:t>
            </w:r>
          </w:p>
        </w:tc>
        <w:tc>
          <w:tcPr>
            <w:tcW w:w="870" w:type="dxa"/>
          </w:tcPr>
          <w:p w14:paraId="5F5705A5" w14:textId="77777777" w:rsidR="00E521F0" w:rsidRPr="00C536BE" w:rsidRDefault="00E521F0" w:rsidP="007B7DE0">
            <w:pPr>
              <w:spacing w:line="480" w:lineRule="auto"/>
              <w:rPr>
                <w:rFonts w:cs="Times New Roman"/>
              </w:rPr>
            </w:pPr>
            <w:r w:rsidRPr="00C536BE">
              <w:rPr>
                <w:rFonts w:cs="Times New Roman"/>
              </w:rPr>
              <w:t>1397</w:t>
            </w:r>
          </w:p>
        </w:tc>
        <w:tc>
          <w:tcPr>
            <w:tcW w:w="726" w:type="dxa"/>
          </w:tcPr>
          <w:p w14:paraId="288070EC"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446B588D" w14:textId="77777777" w:rsidTr="003532DD">
        <w:tc>
          <w:tcPr>
            <w:tcW w:w="573" w:type="dxa"/>
          </w:tcPr>
          <w:p w14:paraId="4ED25831" w14:textId="77777777" w:rsidR="00E521F0" w:rsidRPr="00C536BE" w:rsidRDefault="00E521F0" w:rsidP="007B7DE0">
            <w:pPr>
              <w:spacing w:line="480" w:lineRule="auto"/>
              <w:rPr>
                <w:rFonts w:cs="Times New Roman"/>
              </w:rPr>
            </w:pPr>
            <w:r w:rsidRPr="00C536BE">
              <w:rPr>
                <w:rFonts w:cs="Times New Roman"/>
              </w:rPr>
              <w:t>21</w:t>
            </w:r>
          </w:p>
        </w:tc>
        <w:tc>
          <w:tcPr>
            <w:tcW w:w="1096" w:type="dxa"/>
          </w:tcPr>
          <w:p w14:paraId="768E345A" w14:textId="77777777" w:rsidR="00E521F0" w:rsidRPr="00C536BE" w:rsidRDefault="00E521F0" w:rsidP="007B7DE0">
            <w:pPr>
              <w:spacing w:line="480" w:lineRule="auto"/>
              <w:rPr>
                <w:rFonts w:cs="Times New Roman"/>
              </w:rPr>
            </w:pPr>
            <w:r w:rsidRPr="00C536BE">
              <w:rPr>
                <w:rFonts w:cs="Times New Roman"/>
              </w:rPr>
              <w:t>BP21</w:t>
            </w:r>
          </w:p>
        </w:tc>
        <w:tc>
          <w:tcPr>
            <w:tcW w:w="1283" w:type="dxa"/>
          </w:tcPr>
          <w:p w14:paraId="487B57C2" w14:textId="4C9A42F9"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1.21</w:t>
            </w:r>
          </w:p>
        </w:tc>
        <w:tc>
          <w:tcPr>
            <w:tcW w:w="704" w:type="dxa"/>
          </w:tcPr>
          <w:p w14:paraId="3EE27914"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114BD8AC"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25C4013F" w14:textId="77777777" w:rsidR="00E521F0" w:rsidRPr="00C536BE" w:rsidRDefault="00E521F0" w:rsidP="007B7DE0">
            <w:pPr>
              <w:spacing w:line="480" w:lineRule="auto"/>
              <w:rPr>
                <w:rFonts w:cs="Times New Roman"/>
              </w:rPr>
            </w:pPr>
            <w:r w:rsidRPr="00C536BE">
              <w:rPr>
                <w:rFonts w:cs="Times New Roman"/>
              </w:rPr>
              <w:t>143</w:t>
            </w:r>
          </w:p>
        </w:tc>
        <w:tc>
          <w:tcPr>
            <w:tcW w:w="704" w:type="dxa"/>
          </w:tcPr>
          <w:p w14:paraId="6B70A1A7" w14:textId="77777777" w:rsidR="00E521F0" w:rsidRPr="00C536BE" w:rsidRDefault="00E521F0" w:rsidP="007B7DE0">
            <w:pPr>
              <w:spacing w:line="480" w:lineRule="auto"/>
              <w:rPr>
                <w:rFonts w:cs="Times New Roman"/>
              </w:rPr>
            </w:pPr>
            <w:r w:rsidRPr="00C536BE">
              <w:rPr>
                <w:rFonts w:cs="Times New Roman"/>
              </w:rPr>
              <w:t>135</w:t>
            </w:r>
          </w:p>
        </w:tc>
        <w:tc>
          <w:tcPr>
            <w:tcW w:w="704" w:type="dxa"/>
          </w:tcPr>
          <w:p w14:paraId="5AF686B7" w14:textId="77777777" w:rsidR="00E521F0" w:rsidRPr="00C536BE" w:rsidRDefault="00E521F0" w:rsidP="007B7DE0">
            <w:pPr>
              <w:spacing w:line="480" w:lineRule="auto"/>
              <w:rPr>
                <w:rFonts w:cs="Times New Roman"/>
              </w:rPr>
            </w:pPr>
            <w:r w:rsidRPr="00C536BE">
              <w:rPr>
                <w:rFonts w:cs="Times New Roman"/>
              </w:rPr>
              <w:t>60</w:t>
            </w:r>
          </w:p>
        </w:tc>
        <w:tc>
          <w:tcPr>
            <w:tcW w:w="870" w:type="dxa"/>
          </w:tcPr>
          <w:p w14:paraId="3E9B0ED8" w14:textId="77777777" w:rsidR="00E521F0" w:rsidRPr="00C536BE" w:rsidRDefault="00E521F0" w:rsidP="007B7DE0">
            <w:pPr>
              <w:spacing w:line="480" w:lineRule="auto"/>
              <w:rPr>
                <w:rFonts w:cs="Times New Roman"/>
              </w:rPr>
            </w:pPr>
            <w:r w:rsidRPr="00C536BE">
              <w:rPr>
                <w:rFonts w:cs="Times New Roman"/>
              </w:rPr>
              <w:t>1393</w:t>
            </w:r>
          </w:p>
        </w:tc>
        <w:tc>
          <w:tcPr>
            <w:tcW w:w="726" w:type="dxa"/>
          </w:tcPr>
          <w:p w14:paraId="5D9551AE"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2EC7A3E3" w14:textId="77777777" w:rsidTr="003532DD">
        <w:tc>
          <w:tcPr>
            <w:tcW w:w="573" w:type="dxa"/>
          </w:tcPr>
          <w:p w14:paraId="6530F8FB" w14:textId="77777777" w:rsidR="00E521F0" w:rsidRPr="00C536BE" w:rsidRDefault="00E521F0" w:rsidP="007B7DE0">
            <w:pPr>
              <w:spacing w:line="480" w:lineRule="auto"/>
              <w:rPr>
                <w:rFonts w:cs="Times New Roman"/>
              </w:rPr>
            </w:pPr>
            <w:r w:rsidRPr="00C536BE">
              <w:rPr>
                <w:rFonts w:cs="Times New Roman"/>
              </w:rPr>
              <w:t>22</w:t>
            </w:r>
          </w:p>
        </w:tc>
        <w:tc>
          <w:tcPr>
            <w:tcW w:w="1096" w:type="dxa"/>
          </w:tcPr>
          <w:p w14:paraId="22CC9445" w14:textId="77777777" w:rsidR="00E521F0" w:rsidRPr="00C536BE" w:rsidRDefault="00E521F0" w:rsidP="007B7DE0">
            <w:pPr>
              <w:spacing w:line="480" w:lineRule="auto"/>
              <w:rPr>
                <w:rFonts w:cs="Times New Roman"/>
              </w:rPr>
            </w:pPr>
            <w:r w:rsidRPr="00C536BE">
              <w:rPr>
                <w:rFonts w:cs="Times New Roman"/>
              </w:rPr>
              <w:t>BP22</w:t>
            </w:r>
          </w:p>
        </w:tc>
        <w:tc>
          <w:tcPr>
            <w:tcW w:w="1283" w:type="dxa"/>
          </w:tcPr>
          <w:p w14:paraId="1D60E1CD" w14:textId="35793CDE"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1.22</w:t>
            </w:r>
          </w:p>
        </w:tc>
        <w:tc>
          <w:tcPr>
            <w:tcW w:w="704" w:type="dxa"/>
          </w:tcPr>
          <w:p w14:paraId="28C33AEF"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64B8A4E9" w14:textId="77777777" w:rsidR="00E521F0" w:rsidRPr="00C536BE" w:rsidRDefault="00E521F0" w:rsidP="007B7DE0">
            <w:pPr>
              <w:spacing w:line="480" w:lineRule="auto"/>
              <w:rPr>
                <w:rFonts w:cs="Times New Roman"/>
              </w:rPr>
            </w:pPr>
            <w:r w:rsidRPr="00C536BE">
              <w:rPr>
                <w:rFonts w:cs="Times New Roman"/>
              </w:rPr>
              <w:t>64</w:t>
            </w:r>
          </w:p>
        </w:tc>
        <w:tc>
          <w:tcPr>
            <w:tcW w:w="704" w:type="dxa"/>
          </w:tcPr>
          <w:p w14:paraId="1A9B606E" w14:textId="77777777" w:rsidR="00E521F0" w:rsidRPr="00C536BE" w:rsidRDefault="00E521F0" w:rsidP="007B7DE0">
            <w:pPr>
              <w:spacing w:line="480" w:lineRule="auto"/>
              <w:rPr>
                <w:rFonts w:cs="Times New Roman"/>
              </w:rPr>
            </w:pPr>
            <w:r w:rsidRPr="00C536BE">
              <w:rPr>
                <w:rFonts w:cs="Times New Roman"/>
              </w:rPr>
              <w:t>138</w:t>
            </w:r>
          </w:p>
        </w:tc>
        <w:tc>
          <w:tcPr>
            <w:tcW w:w="704" w:type="dxa"/>
          </w:tcPr>
          <w:p w14:paraId="55CF1102"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03CC6AA6" w14:textId="77777777" w:rsidR="00E521F0" w:rsidRPr="00C536BE" w:rsidRDefault="00E521F0" w:rsidP="007B7DE0">
            <w:pPr>
              <w:spacing w:line="480" w:lineRule="auto"/>
              <w:rPr>
                <w:rFonts w:cs="Times New Roman"/>
              </w:rPr>
            </w:pPr>
            <w:r w:rsidRPr="00C536BE">
              <w:rPr>
                <w:rFonts w:cs="Times New Roman"/>
              </w:rPr>
              <w:t>58</w:t>
            </w:r>
          </w:p>
        </w:tc>
        <w:tc>
          <w:tcPr>
            <w:tcW w:w="870" w:type="dxa"/>
          </w:tcPr>
          <w:p w14:paraId="54240B84" w14:textId="77777777" w:rsidR="00E521F0" w:rsidRPr="00C536BE" w:rsidRDefault="00E521F0" w:rsidP="007B7DE0">
            <w:pPr>
              <w:spacing w:line="480" w:lineRule="auto"/>
              <w:rPr>
                <w:rFonts w:cs="Times New Roman"/>
              </w:rPr>
            </w:pPr>
            <w:r w:rsidRPr="00C536BE">
              <w:rPr>
                <w:rFonts w:cs="Times New Roman"/>
              </w:rPr>
              <w:t>1392</w:t>
            </w:r>
          </w:p>
        </w:tc>
        <w:tc>
          <w:tcPr>
            <w:tcW w:w="726" w:type="dxa"/>
          </w:tcPr>
          <w:p w14:paraId="05DA9D0D"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62A07D0" w14:textId="77777777" w:rsidTr="003532DD">
        <w:tc>
          <w:tcPr>
            <w:tcW w:w="573" w:type="dxa"/>
          </w:tcPr>
          <w:p w14:paraId="3BE6FCBA" w14:textId="77777777" w:rsidR="00E521F0" w:rsidRPr="00C536BE" w:rsidRDefault="00E521F0" w:rsidP="007B7DE0">
            <w:pPr>
              <w:spacing w:line="480" w:lineRule="auto"/>
              <w:rPr>
                <w:rFonts w:cs="Times New Roman"/>
              </w:rPr>
            </w:pPr>
            <w:r w:rsidRPr="00C536BE">
              <w:rPr>
                <w:rFonts w:cs="Times New Roman"/>
              </w:rPr>
              <w:t>23</w:t>
            </w:r>
          </w:p>
        </w:tc>
        <w:tc>
          <w:tcPr>
            <w:tcW w:w="1096" w:type="dxa"/>
          </w:tcPr>
          <w:p w14:paraId="277A4D6E" w14:textId="77777777" w:rsidR="00E521F0" w:rsidRPr="00C536BE" w:rsidRDefault="00E521F0" w:rsidP="007B7DE0">
            <w:pPr>
              <w:spacing w:line="480" w:lineRule="auto"/>
              <w:rPr>
                <w:rFonts w:cs="Times New Roman"/>
              </w:rPr>
            </w:pPr>
            <w:r w:rsidRPr="00C536BE">
              <w:rPr>
                <w:rFonts w:cs="Times New Roman"/>
              </w:rPr>
              <w:t>BP23</w:t>
            </w:r>
          </w:p>
        </w:tc>
        <w:tc>
          <w:tcPr>
            <w:tcW w:w="1283" w:type="dxa"/>
          </w:tcPr>
          <w:p w14:paraId="19F930FB" w14:textId="12F3648E"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1.23</w:t>
            </w:r>
          </w:p>
        </w:tc>
        <w:tc>
          <w:tcPr>
            <w:tcW w:w="704" w:type="dxa"/>
          </w:tcPr>
          <w:p w14:paraId="07D8D39F"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43B2459"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0BEE3CE8"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4DA34A33" w14:textId="77777777" w:rsidR="00E521F0" w:rsidRPr="00C536BE" w:rsidRDefault="00E521F0" w:rsidP="007B7DE0">
            <w:pPr>
              <w:spacing w:line="480" w:lineRule="auto"/>
              <w:rPr>
                <w:rFonts w:cs="Times New Roman"/>
              </w:rPr>
            </w:pPr>
            <w:r w:rsidRPr="00C536BE">
              <w:rPr>
                <w:rFonts w:cs="Times New Roman"/>
              </w:rPr>
              <w:t>148</w:t>
            </w:r>
          </w:p>
        </w:tc>
        <w:tc>
          <w:tcPr>
            <w:tcW w:w="704" w:type="dxa"/>
          </w:tcPr>
          <w:p w14:paraId="0C627008" w14:textId="77777777" w:rsidR="00E521F0" w:rsidRPr="00C536BE" w:rsidRDefault="00E521F0" w:rsidP="007B7DE0">
            <w:pPr>
              <w:spacing w:line="480" w:lineRule="auto"/>
              <w:rPr>
                <w:rFonts w:cs="Times New Roman"/>
              </w:rPr>
            </w:pPr>
            <w:r w:rsidRPr="00C536BE">
              <w:rPr>
                <w:rFonts w:cs="Times New Roman"/>
              </w:rPr>
              <w:t>50</w:t>
            </w:r>
          </w:p>
        </w:tc>
        <w:tc>
          <w:tcPr>
            <w:tcW w:w="870" w:type="dxa"/>
          </w:tcPr>
          <w:p w14:paraId="37708CCB" w14:textId="77777777" w:rsidR="00E521F0" w:rsidRPr="00C536BE" w:rsidRDefault="00E521F0" w:rsidP="007B7DE0">
            <w:pPr>
              <w:spacing w:line="480" w:lineRule="auto"/>
              <w:rPr>
                <w:rFonts w:cs="Times New Roman"/>
              </w:rPr>
            </w:pPr>
            <w:r w:rsidRPr="00C536BE">
              <w:rPr>
                <w:rFonts w:cs="Times New Roman"/>
              </w:rPr>
              <w:t>1386</w:t>
            </w:r>
          </w:p>
        </w:tc>
        <w:tc>
          <w:tcPr>
            <w:tcW w:w="726" w:type="dxa"/>
          </w:tcPr>
          <w:p w14:paraId="73D60FD3"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6EDABA0D" w14:textId="77777777" w:rsidTr="003532DD">
        <w:tc>
          <w:tcPr>
            <w:tcW w:w="573" w:type="dxa"/>
          </w:tcPr>
          <w:p w14:paraId="457AA1A3" w14:textId="77777777" w:rsidR="00E521F0" w:rsidRPr="00C536BE" w:rsidRDefault="00E521F0" w:rsidP="007B7DE0">
            <w:pPr>
              <w:spacing w:line="480" w:lineRule="auto"/>
              <w:rPr>
                <w:rFonts w:cs="Times New Roman"/>
              </w:rPr>
            </w:pPr>
            <w:r w:rsidRPr="00C536BE">
              <w:rPr>
                <w:rFonts w:cs="Times New Roman"/>
              </w:rPr>
              <w:t>24</w:t>
            </w:r>
          </w:p>
        </w:tc>
        <w:tc>
          <w:tcPr>
            <w:tcW w:w="1096" w:type="dxa"/>
          </w:tcPr>
          <w:p w14:paraId="0C97B36C" w14:textId="77777777" w:rsidR="00E521F0" w:rsidRPr="00C536BE" w:rsidRDefault="00E521F0" w:rsidP="007B7DE0">
            <w:pPr>
              <w:spacing w:line="480" w:lineRule="auto"/>
              <w:rPr>
                <w:rFonts w:cs="Times New Roman"/>
              </w:rPr>
            </w:pPr>
            <w:r w:rsidRPr="00C536BE">
              <w:rPr>
                <w:rFonts w:cs="Times New Roman"/>
              </w:rPr>
              <w:t>BP24</w:t>
            </w:r>
          </w:p>
        </w:tc>
        <w:tc>
          <w:tcPr>
            <w:tcW w:w="1283" w:type="dxa"/>
          </w:tcPr>
          <w:p w14:paraId="32CAFB78" w14:textId="2E8E7662"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1.24</w:t>
            </w:r>
          </w:p>
        </w:tc>
        <w:tc>
          <w:tcPr>
            <w:tcW w:w="704" w:type="dxa"/>
          </w:tcPr>
          <w:p w14:paraId="301DFE24"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09AB72DD" w14:textId="77777777" w:rsidR="00E521F0" w:rsidRPr="00C536BE" w:rsidRDefault="00E521F0" w:rsidP="007B7DE0">
            <w:pPr>
              <w:spacing w:line="480" w:lineRule="auto"/>
              <w:rPr>
                <w:rFonts w:cs="Times New Roman"/>
              </w:rPr>
            </w:pPr>
            <w:r w:rsidRPr="00C536BE">
              <w:rPr>
                <w:rFonts w:cs="Times New Roman"/>
              </w:rPr>
              <w:t>64</w:t>
            </w:r>
          </w:p>
        </w:tc>
        <w:tc>
          <w:tcPr>
            <w:tcW w:w="704" w:type="dxa"/>
          </w:tcPr>
          <w:p w14:paraId="11623C37" w14:textId="77777777" w:rsidR="00E521F0" w:rsidRPr="00C536BE" w:rsidRDefault="00E521F0" w:rsidP="007B7DE0">
            <w:pPr>
              <w:spacing w:line="480" w:lineRule="auto"/>
              <w:rPr>
                <w:rFonts w:cs="Times New Roman"/>
              </w:rPr>
            </w:pPr>
            <w:r w:rsidRPr="00C536BE">
              <w:rPr>
                <w:rFonts w:cs="Times New Roman"/>
              </w:rPr>
              <w:t>141</w:t>
            </w:r>
          </w:p>
        </w:tc>
        <w:tc>
          <w:tcPr>
            <w:tcW w:w="704" w:type="dxa"/>
          </w:tcPr>
          <w:p w14:paraId="00ACB8BD" w14:textId="77777777" w:rsidR="00E521F0" w:rsidRPr="00C536BE" w:rsidRDefault="00E521F0" w:rsidP="007B7DE0">
            <w:pPr>
              <w:spacing w:line="480" w:lineRule="auto"/>
              <w:rPr>
                <w:rFonts w:cs="Times New Roman"/>
              </w:rPr>
            </w:pPr>
            <w:r w:rsidRPr="00C536BE">
              <w:rPr>
                <w:rFonts w:cs="Times New Roman"/>
              </w:rPr>
              <w:t>142</w:t>
            </w:r>
          </w:p>
        </w:tc>
        <w:tc>
          <w:tcPr>
            <w:tcW w:w="704" w:type="dxa"/>
          </w:tcPr>
          <w:p w14:paraId="7D37EB52" w14:textId="77777777" w:rsidR="00E521F0" w:rsidRPr="00C536BE" w:rsidRDefault="00E521F0" w:rsidP="007B7DE0">
            <w:pPr>
              <w:spacing w:line="480" w:lineRule="auto"/>
              <w:rPr>
                <w:rFonts w:cs="Times New Roman"/>
              </w:rPr>
            </w:pPr>
            <w:r w:rsidRPr="00C536BE">
              <w:rPr>
                <w:rFonts w:cs="Times New Roman"/>
              </w:rPr>
              <w:t>53</w:t>
            </w:r>
          </w:p>
        </w:tc>
        <w:tc>
          <w:tcPr>
            <w:tcW w:w="870" w:type="dxa"/>
          </w:tcPr>
          <w:p w14:paraId="654B9FA0" w14:textId="77777777" w:rsidR="00E521F0" w:rsidRPr="00C536BE" w:rsidRDefault="00E521F0" w:rsidP="007B7DE0">
            <w:pPr>
              <w:spacing w:line="480" w:lineRule="auto"/>
              <w:rPr>
                <w:rFonts w:cs="Times New Roman"/>
              </w:rPr>
            </w:pPr>
            <w:r w:rsidRPr="00C536BE">
              <w:rPr>
                <w:rFonts w:cs="Times New Roman"/>
              </w:rPr>
              <w:t>1384</w:t>
            </w:r>
          </w:p>
        </w:tc>
        <w:tc>
          <w:tcPr>
            <w:tcW w:w="726" w:type="dxa"/>
          </w:tcPr>
          <w:p w14:paraId="2137A5A7"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26E8C150" w14:textId="77777777" w:rsidTr="003532DD">
        <w:tc>
          <w:tcPr>
            <w:tcW w:w="573" w:type="dxa"/>
          </w:tcPr>
          <w:p w14:paraId="58208260" w14:textId="77777777" w:rsidR="00E521F0" w:rsidRPr="00C536BE" w:rsidRDefault="00E521F0" w:rsidP="007B7DE0">
            <w:pPr>
              <w:spacing w:line="480" w:lineRule="auto"/>
              <w:rPr>
                <w:rFonts w:cs="Times New Roman"/>
              </w:rPr>
            </w:pPr>
            <w:r w:rsidRPr="00C536BE">
              <w:rPr>
                <w:rFonts w:cs="Times New Roman"/>
              </w:rPr>
              <w:t>25</w:t>
            </w:r>
          </w:p>
        </w:tc>
        <w:tc>
          <w:tcPr>
            <w:tcW w:w="1096" w:type="dxa"/>
          </w:tcPr>
          <w:p w14:paraId="72368E3D" w14:textId="77777777" w:rsidR="00E521F0" w:rsidRPr="00C536BE" w:rsidRDefault="00E521F0" w:rsidP="007B7DE0">
            <w:pPr>
              <w:spacing w:line="480" w:lineRule="auto"/>
              <w:rPr>
                <w:rFonts w:cs="Times New Roman"/>
              </w:rPr>
            </w:pPr>
            <w:r w:rsidRPr="00C536BE">
              <w:rPr>
                <w:rFonts w:cs="Times New Roman"/>
              </w:rPr>
              <w:t>BP25</w:t>
            </w:r>
          </w:p>
        </w:tc>
        <w:tc>
          <w:tcPr>
            <w:tcW w:w="1283" w:type="dxa"/>
          </w:tcPr>
          <w:p w14:paraId="31FBB38C" w14:textId="4EAF7442"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1.25</w:t>
            </w:r>
          </w:p>
        </w:tc>
        <w:tc>
          <w:tcPr>
            <w:tcW w:w="704" w:type="dxa"/>
          </w:tcPr>
          <w:p w14:paraId="2023BF3A"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166BE4D9" w14:textId="77777777" w:rsidR="00E521F0" w:rsidRPr="00C536BE" w:rsidRDefault="00E521F0" w:rsidP="007B7DE0">
            <w:pPr>
              <w:spacing w:line="480" w:lineRule="auto"/>
              <w:rPr>
                <w:rFonts w:cs="Times New Roman"/>
              </w:rPr>
            </w:pPr>
            <w:r w:rsidRPr="00C536BE">
              <w:rPr>
                <w:rFonts w:cs="Times New Roman"/>
              </w:rPr>
              <w:t>60</w:t>
            </w:r>
          </w:p>
        </w:tc>
        <w:tc>
          <w:tcPr>
            <w:tcW w:w="704" w:type="dxa"/>
          </w:tcPr>
          <w:p w14:paraId="443704F7" w14:textId="77777777" w:rsidR="00E521F0" w:rsidRPr="00C536BE" w:rsidRDefault="00E521F0" w:rsidP="007B7DE0">
            <w:pPr>
              <w:spacing w:line="480" w:lineRule="auto"/>
              <w:rPr>
                <w:rFonts w:cs="Times New Roman"/>
              </w:rPr>
            </w:pPr>
            <w:r w:rsidRPr="00C536BE">
              <w:rPr>
                <w:rFonts w:cs="Times New Roman"/>
              </w:rPr>
              <w:t>142</w:t>
            </w:r>
          </w:p>
        </w:tc>
        <w:tc>
          <w:tcPr>
            <w:tcW w:w="704" w:type="dxa"/>
          </w:tcPr>
          <w:p w14:paraId="0DC6510C" w14:textId="77777777" w:rsidR="00E521F0" w:rsidRPr="00C536BE" w:rsidRDefault="00E521F0" w:rsidP="007B7DE0">
            <w:pPr>
              <w:spacing w:line="480" w:lineRule="auto"/>
              <w:rPr>
                <w:rFonts w:cs="Times New Roman"/>
              </w:rPr>
            </w:pPr>
            <w:r w:rsidRPr="00C536BE">
              <w:rPr>
                <w:rFonts w:cs="Times New Roman"/>
              </w:rPr>
              <w:t>145</w:t>
            </w:r>
          </w:p>
        </w:tc>
        <w:tc>
          <w:tcPr>
            <w:tcW w:w="704" w:type="dxa"/>
          </w:tcPr>
          <w:p w14:paraId="0C20009F" w14:textId="77777777" w:rsidR="00E521F0" w:rsidRPr="00C536BE" w:rsidRDefault="00E521F0" w:rsidP="007B7DE0">
            <w:pPr>
              <w:spacing w:line="480" w:lineRule="auto"/>
              <w:rPr>
                <w:rFonts w:cs="Times New Roman"/>
              </w:rPr>
            </w:pPr>
            <w:r w:rsidRPr="00C536BE">
              <w:rPr>
                <w:rFonts w:cs="Times New Roman"/>
              </w:rPr>
              <w:t>53</w:t>
            </w:r>
          </w:p>
        </w:tc>
        <w:tc>
          <w:tcPr>
            <w:tcW w:w="870" w:type="dxa"/>
          </w:tcPr>
          <w:p w14:paraId="42C47D46" w14:textId="77777777" w:rsidR="00E521F0" w:rsidRPr="00C536BE" w:rsidRDefault="00E521F0" w:rsidP="007B7DE0">
            <w:pPr>
              <w:spacing w:line="480" w:lineRule="auto"/>
              <w:rPr>
                <w:rFonts w:cs="Times New Roman"/>
              </w:rPr>
            </w:pPr>
            <w:r w:rsidRPr="00C536BE">
              <w:rPr>
                <w:rFonts w:cs="Times New Roman"/>
              </w:rPr>
              <w:t>1391</w:t>
            </w:r>
          </w:p>
        </w:tc>
        <w:tc>
          <w:tcPr>
            <w:tcW w:w="726" w:type="dxa"/>
          </w:tcPr>
          <w:p w14:paraId="0706B209"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78CA5E30" w14:textId="77777777" w:rsidTr="003532DD">
        <w:tc>
          <w:tcPr>
            <w:tcW w:w="573" w:type="dxa"/>
          </w:tcPr>
          <w:p w14:paraId="4A4CDCD3" w14:textId="77777777" w:rsidR="00E521F0" w:rsidRPr="00C536BE" w:rsidRDefault="00E521F0" w:rsidP="007B7DE0">
            <w:pPr>
              <w:spacing w:line="480" w:lineRule="auto"/>
              <w:rPr>
                <w:rFonts w:cs="Times New Roman"/>
              </w:rPr>
            </w:pPr>
            <w:r w:rsidRPr="00C536BE">
              <w:rPr>
                <w:rFonts w:cs="Times New Roman"/>
              </w:rPr>
              <w:t>26</w:t>
            </w:r>
          </w:p>
        </w:tc>
        <w:tc>
          <w:tcPr>
            <w:tcW w:w="1096" w:type="dxa"/>
          </w:tcPr>
          <w:p w14:paraId="01C05E6D" w14:textId="77777777" w:rsidR="00E521F0" w:rsidRPr="00C536BE" w:rsidRDefault="00E521F0" w:rsidP="007B7DE0">
            <w:pPr>
              <w:spacing w:line="480" w:lineRule="auto"/>
              <w:rPr>
                <w:rFonts w:cs="Times New Roman"/>
              </w:rPr>
            </w:pPr>
            <w:r w:rsidRPr="00C536BE">
              <w:rPr>
                <w:rFonts w:cs="Times New Roman"/>
              </w:rPr>
              <w:t>BP26</w:t>
            </w:r>
          </w:p>
        </w:tc>
        <w:tc>
          <w:tcPr>
            <w:tcW w:w="1283" w:type="dxa"/>
          </w:tcPr>
          <w:p w14:paraId="4BF331EC" w14:textId="2F55DB6D"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1.26</w:t>
            </w:r>
          </w:p>
        </w:tc>
        <w:tc>
          <w:tcPr>
            <w:tcW w:w="704" w:type="dxa"/>
          </w:tcPr>
          <w:p w14:paraId="4BCEF8A9"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5E2658A3" w14:textId="77777777" w:rsidR="00E521F0" w:rsidRPr="00C536BE" w:rsidRDefault="00E521F0" w:rsidP="007B7DE0">
            <w:pPr>
              <w:spacing w:line="480" w:lineRule="auto"/>
              <w:rPr>
                <w:rFonts w:cs="Times New Roman"/>
              </w:rPr>
            </w:pPr>
            <w:r w:rsidRPr="00C536BE">
              <w:rPr>
                <w:rFonts w:cs="Times New Roman"/>
              </w:rPr>
              <w:t>62</w:t>
            </w:r>
          </w:p>
        </w:tc>
        <w:tc>
          <w:tcPr>
            <w:tcW w:w="704" w:type="dxa"/>
          </w:tcPr>
          <w:p w14:paraId="00235EFA" w14:textId="77777777" w:rsidR="00E521F0" w:rsidRPr="00C536BE" w:rsidRDefault="00E521F0" w:rsidP="007B7DE0">
            <w:pPr>
              <w:spacing w:line="480" w:lineRule="auto"/>
              <w:rPr>
                <w:rFonts w:cs="Times New Roman"/>
              </w:rPr>
            </w:pPr>
            <w:r w:rsidRPr="00C536BE">
              <w:rPr>
                <w:rFonts w:cs="Times New Roman"/>
              </w:rPr>
              <w:t>134</w:t>
            </w:r>
          </w:p>
        </w:tc>
        <w:tc>
          <w:tcPr>
            <w:tcW w:w="704" w:type="dxa"/>
          </w:tcPr>
          <w:p w14:paraId="67FF56AA" w14:textId="77777777" w:rsidR="00E521F0" w:rsidRPr="00C536BE" w:rsidRDefault="00E521F0" w:rsidP="007B7DE0">
            <w:pPr>
              <w:spacing w:line="480" w:lineRule="auto"/>
              <w:rPr>
                <w:rFonts w:cs="Times New Roman"/>
              </w:rPr>
            </w:pPr>
            <w:r w:rsidRPr="00C536BE">
              <w:rPr>
                <w:rFonts w:cs="Times New Roman"/>
              </w:rPr>
              <w:t>136</w:t>
            </w:r>
          </w:p>
        </w:tc>
        <w:tc>
          <w:tcPr>
            <w:tcW w:w="704" w:type="dxa"/>
          </w:tcPr>
          <w:p w14:paraId="49AC9A4A" w14:textId="77777777" w:rsidR="00E521F0" w:rsidRPr="00C536BE" w:rsidRDefault="00E521F0" w:rsidP="007B7DE0">
            <w:pPr>
              <w:spacing w:line="480" w:lineRule="auto"/>
              <w:rPr>
                <w:rFonts w:cs="Times New Roman"/>
              </w:rPr>
            </w:pPr>
            <w:r w:rsidRPr="00C536BE">
              <w:rPr>
                <w:rFonts w:cs="Times New Roman"/>
              </w:rPr>
              <w:t>68</w:t>
            </w:r>
          </w:p>
        </w:tc>
        <w:tc>
          <w:tcPr>
            <w:tcW w:w="870" w:type="dxa"/>
          </w:tcPr>
          <w:p w14:paraId="7DA7EBA3" w14:textId="77777777" w:rsidR="00E521F0" w:rsidRPr="00C536BE" w:rsidRDefault="00E521F0" w:rsidP="007B7DE0">
            <w:pPr>
              <w:spacing w:line="480" w:lineRule="auto"/>
              <w:rPr>
                <w:rFonts w:cs="Times New Roman"/>
              </w:rPr>
            </w:pPr>
            <w:r w:rsidRPr="00C536BE">
              <w:rPr>
                <w:rFonts w:cs="Times New Roman"/>
              </w:rPr>
              <w:t>1410</w:t>
            </w:r>
          </w:p>
        </w:tc>
        <w:tc>
          <w:tcPr>
            <w:tcW w:w="726" w:type="dxa"/>
          </w:tcPr>
          <w:p w14:paraId="2E07B57E"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3FFA363B" w14:textId="77777777" w:rsidTr="003532DD">
        <w:tc>
          <w:tcPr>
            <w:tcW w:w="573" w:type="dxa"/>
          </w:tcPr>
          <w:p w14:paraId="068C5938" w14:textId="77777777" w:rsidR="00E521F0" w:rsidRPr="00C536BE" w:rsidRDefault="00E521F0" w:rsidP="007B7DE0">
            <w:pPr>
              <w:spacing w:line="480" w:lineRule="auto"/>
              <w:rPr>
                <w:rFonts w:cs="Times New Roman"/>
              </w:rPr>
            </w:pPr>
            <w:r w:rsidRPr="00C536BE">
              <w:rPr>
                <w:rFonts w:cs="Times New Roman"/>
              </w:rPr>
              <w:t>27</w:t>
            </w:r>
          </w:p>
        </w:tc>
        <w:tc>
          <w:tcPr>
            <w:tcW w:w="1096" w:type="dxa"/>
          </w:tcPr>
          <w:p w14:paraId="51475D89" w14:textId="77777777" w:rsidR="00E521F0" w:rsidRPr="00C536BE" w:rsidRDefault="00E521F0" w:rsidP="007B7DE0">
            <w:pPr>
              <w:spacing w:line="480" w:lineRule="auto"/>
              <w:rPr>
                <w:rFonts w:cs="Times New Roman"/>
              </w:rPr>
            </w:pPr>
            <w:r w:rsidRPr="00C536BE">
              <w:rPr>
                <w:rFonts w:cs="Times New Roman"/>
              </w:rPr>
              <w:t>BP27</w:t>
            </w:r>
          </w:p>
        </w:tc>
        <w:tc>
          <w:tcPr>
            <w:tcW w:w="1283" w:type="dxa"/>
          </w:tcPr>
          <w:p w14:paraId="39DC2058" w14:textId="3A0374CB"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1.27</w:t>
            </w:r>
          </w:p>
        </w:tc>
        <w:tc>
          <w:tcPr>
            <w:tcW w:w="704" w:type="dxa"/>
          </w:tcPr>
          <w:p w14:paraId="4CD1A610"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21DC8257" w14:textId="77777777" w:rsidR="00E521F0" w:rsidRPr="00C536BE" w:rsidRDefault="00E521F0" w:rsidP="007B7DE0">
            <w:pPr>
              <w:spacing w:line="480" w:lineRule="auto"/>
              <w:rPr>
                <w:rFonts w:cs="Times New Roman"/>
              </w:rPr>
            </w:pPr>
            <w:r w:rsidRPr="00C536BE">
              <w:rPr>
                <w:rFonts w:cs="Times New Roman"/>
              </w:rPr>
              <w:t>60</w:t>
            </w:r>
          </w:p>
        </w:tc>
        <w:tc>
          <w:tcPr>
            <w:tcW w:w="704" w:type="dxa"/>
          </w:tcPr>
          <w:p w14:paraId="238104DF" w14:textId="77777777" w:rsidR="00E521F0" w:rsidRPr="00C536BE" w:rsidRDefault="00E521F0" w:rsidP="007B7DE0">
            <w:pPr>
              <w:spacing w:line="480" w:lineRule="auto"/>
              <w:rPr>
                <w:rFonts w:cs="Times New Roman"/>
              </w:rPr>
            </w:pPr>
            <w:r w:rsidRPr="00C536BE">
              <w:rPr>
                <w:rFonts w:cs="Times New Roman"/>
              </w:rPr>
              <w:t>140</w:t>
            </w:r>
          </w:p>
        </w:tc>
        <w:tc>
          <w:tcPr>
            <w:tcW w:w="704" w:type="dxa"/>
          </w:tcPr>
          <w:p w14:paraId="27A49A82" w14:textId="77777777" w:rsidR="00E521F0" w:rsidRPr="00C536BE" w:rsidRDefault="00E521F0" w:rsidP="007B7DE0">
            <w:pPr>
              <w:spacing w:line="480" w:lineRule="auto"/>
              <w:rPr>
                <w:rFonts w:cs="Times New Roman"/>
              </w:rPr>
            </w:pPr>
            <w:r w:rsidRPr="00C536BE">
              <w:rPr>
                <w:rFonts w:cs="Times New Roman"/>
              </w:rPr>
              <w:t>144</w:t>
            </w:r>
          </w:p>
        </w:tc>
        <w:tc>
          <w:tcPr>
            <w:tcW w:w="704" w:type="dxa"/>
          </w:tcPr>
          <w:p w14:paraId="70C8293E" w14:textId="77777777" w:rsidR="00E521F0" w:rsidRPr="00C536BE" w:rsidRDefault="00E521F0" w:rsidP="007B7DE0">
            <w:pPr>
              <w:spacing w:line="480" w:lineRule="auto"/>
              <w:rPr>
                <w:rFonts w:cs="Times New Roman"/>
              </w:rPr>
            </w:pPr>
            <w:r w:rsidRPr="00C536BE">
              <w:rPr>
                <w:rFonts w:cs="Times New Roman"/>
              </w:rPr>
              <w:t>56</w:t>
            </w:r>
          </w:p>
        </w:tc>
        <w:tc>
          <w:tcPr>
            <w:tcW w:w="870" w:type="dxa"/>
          </w:tcPr>
          <w:p w14:paraId="49E31C52" w14:textId="77777777" w:rsidR="00E521F0" w:rsidRPr="00C536BE" w:rsidRDefault="00E521F0" w:rsidP="007B7DE0">
            <w:pPr>
              <w:spacing w:line="480" w:lineRule="auto"/>
              <w:rPr>
                <w:rFonts w:cs="Times New Roman"/>
              </w:rPr>
            </w:pPr>
            <w:r w:rsidRPr="00C536BE">
              <w:rPr>
                <w:rFonts w:cs="Times New Roman"/>
              </w:rPr>
              <w:t>1396</w:t>
            </w:r>
          </w:p>
        </w:tc>
        <w:tc>
          <w:tcPr>
            <w:tcW w:w="726" w:type="dxa"/>
          </w:tcPr>
          <w:p w14:paraId="28C245BD" w14:textId="77777777" w:rsidR="00E521F0" w:rsidRPr="00C536BE" w:rsidRDefault="00E521F0" w:rsidP="007B7DE0">
            <w:pPr>
              <w:spacing w:line="480" w:lineRule="auto"/>
              <w:rPr>
                <w:rFonts w:cs="Times New Roman"/>
              </w:rPr>
            </w:pPr>
            <w:r w:rsidRPr="00C536BE">
              <w:rPr>
                <w:rFonts w:cs="Times New Roman"/>
              </w:rPr>
              <w:t>2000</w:t>
            </w:r>
          </w:p>
        </w:tc>
      </w:tr>
      <w:tr w:rsidR="00E521F0" w:rsidRPr="00C536BE" w14:paraId="08D069FC" w14:textId="77777777" w:rsidTr="003532DD">
        <w:tc>
          <w:tcPr>
            <w:tcW w:w="573" w:type="dxa"/>
          </w:tcPr>
          <w:p w14:paraId="7CFF55B7" w14:textId="77777777" w:rsidR="00E521F0" w:rsidRPr="00C536BE" w:rsidRDefault="00E521F0" w:rsidP="007B7DE0">
            <w:pPr>
              <w:spacing w:line="480" w:lineRule="auto"/>
              <w:rPr>
                <w:rFonts w:cs="Times New Roman"/>
              </w:rPr>
            </w:pPr>
            <w:r w:rsidRPr="00C536BE">
              <w:rPr>
                <w:rFonts w:cs="Times New Roman"/>
              </w:rPr>
              <w:t>28</w:t>
            </w:r>
          </w:p>
        </w:tc>
        <w:tc>
          <w:tcPr>
            <w:tcW w:w="1096" w:type="dxa"/>
          </w:tcPr>
          <w:p w14:paraId="6A8836FA" w14:textId="77777777" w:rsidR="00E521F0" w:rsidRPr="00C536BE" w:rsidRDefault="00E521F0" w:rsidP="007B7DE0">
            <w:pPr>
              <w:spacing w:line="480" w:lineRule="auto"/>
              <w:rPr>
                <w:rFonts w:cs="Times New Roman"/>
              </w:rPr>
            </w:pPr>
            <w:r w:rsidRPr="00C536BE">
              <w:rPr>
                <w:rFonts w:cs="Times New Roman"/>
              </w:rPr>
              <w:t>BP28</w:t>
            </w:r>
          </w:p>
        </w:tc>
        <w:tc>
          <w:tcPr>
            <w:tcW w:w="1283" w:type="dxa"/>
          </w:tcPr>
          <w:p w14:paraId="06B20B70" w14:textId="0B39F3C1" w:rsidR="00E521F0" w:rsidRPr="00C536BE" w:rsidRDefault="005D3182" w:rsidP="007B7DE0">
            <w:pPr>
              <w:spacing w:line="480" w:lineRule="auto"/>
              <w:rPr>
                <w:rFonts w:cs="Times New Roman"/>
              </w:rPr>
            </w:pPr>
            <w:r w:rsidRPr="00C536BE">
              <w:rPr>
                <w:rFonts w:cs="Times New Roman"/>
              </w:rPr>
              <w:t>Z</w:t>
            </w:r>
            <w:r w:rsidR="003532DD" w:rsidRPr="00C536BE">
              <w:rPr>
                <w:rFonts w:cs="Times New Roman"/>
              </w:rPr>
              <w:t>1.28</w:t>
            </w:r>
          </w:p>
        </w:tc>
        <w:tc>
          <w:tcPr>
            <w:tcW w:w="704" w:type="dxa"/>
          </w:tcPr>
          <w:p w14:paraId="776D6967" w14:textId="77777777" w:rsidR="00E521F0" w:rsidRPr="00C536BE" w:rsidRDefault="00E521F0" w:rsidP="007B7DE0">
            <w:pPr>
              <w:spacing w:line="480" w:lineRule="auto"/>
              <w:rPr>
                <w:rFonts w:cs="Times New Roman"/>
              </w:rPr>
            </w:pPr>
            <w:r w:rsidRPr="00C536BE">
              <w:rPr>
                <w:rFonts w:cs="Times New Roman"/>
              </w:rPr>
              <w:t>0</w:t>
            </w:r>
          </w:p>
        </w:tc>
        <w:tc>
          <w:tcPr>
            <w:tcW w:w="704" w:type="dxa"/>
          </w:tcPr>
          <w:p w14:paraId="3B718A95" w14:textId="77777777" w:rsidR="00E521F0" w:rsidRPr="00C536BE" w:rsidRDefault="00E521F0" w:rsidP="007B7DE0">
            <w:pPr>
              <w:spacing w:line="480" w:lineRule="auto"/>
              <w:rPr>
                <w:rFonts w:cs="Times New Roman"/>
              </w:rPr>
            </w:pPr>
            <w:r w:rsidRPr="00C536BE">
              <w:rPr>
                <w:rFonts w:cs="Times New Roman"/>
              </w:rPr>
              <w:t>67</w:t>
            </w:r>
          </w:p>
        </w:tc>
        <w:tc>
          <w:tcPr>
            <w:tcW w:w="704" w:type="dxa"/>
          </w:tcPr>
          <w:p w14:paraId="0DDE3AD7" w14:textId="77777777" w:rsidR="00E521F0" w:rsidRPr="00C536BE" w:rsidRDefault="00E521F0" w:rsidP="007B7DE0">
            <w:pPr>
              <w:spacing w:line="480" w:lineRule="auto"/>
              <w:rPr>
                <w:rFonts w:cs="Times New Roman"/>
              </w:rPr>
            </w:pPr>
            <w:r w:rsidRPr="00C536BE">
              <w:rPr>
                <w:rFonts w:cs="Times New Roman"/>
              </w:rPr>
              <w:t>130</w:t>
            </w:r>
          </w:p>
        </w:tc>
        <w:tc>
          <w:tcPr>
            <w:tcW w:w="704" w:type="dxa"/>
          </w:tcPr>
          <w:p w14:paraId="2184133D" w14:textId="77777777" w:rsidR="00E521F0" w:rsidRPr="00C536BE" w:rsidRDefault="00E521F0" w:rsidP="007B7DE0">
            <w:pPr>
              <w:spacing w:line="480" w:lineRule="auto"/>
              <w:rPr>
                <w:rFonts w:cs="Times New Roman"/>
              </w:rPr>
            </w:pPr>
            <w:r w:rsidRPr="00C536BE">
              <w:rPr>
                <w:rFonts w:cs="Times New Roman"/>
              </w:rPr>
              <w:t>150</w:t>
            </w:r>
          </w:p>
        </w:tc>
        <w:tc>
          <w:tcPr>
            <w:tcW w:w="704" w:type="dxa"/>
          </w:tcPr>
          <w:p w14:paraId="62E2C96C" w14:textId="77777777" w:rsidR="00E521F0" w:rsidRPr="00C536BE" w:rsidRDefault="00E521F0" w:rsidP="007B7DE0">
            <w:pPr>
              <w:spacing w:line="480" w:lineRule="auto"/>
              <w:rPr>
                <w:rFonts w:cs="Times New Roman"/>
              </w:rPr>
            </w:pPr>
            <w:r w:rsidRPr="00C536BE">
              <w:rPr>
                <w:rFonts w:cs="Times New Roman"/>
              </w:rPr>
              <w:t>53</w:t>
            </w:r>
          </w:p>
        </w:tc>
        <w:tc>
          <w:tcPr>
            <w:tcW w:w="870" w:type="dxa"/>
          </w:tcPr>
          <w:p w14:paraId="31563244" w14:textId="77777777" w:rsidR="00E521F0" w:rsidRPr="00C536BE" w:rsidRDefault="00E521F0" w:rsidP="007B7DE0">
            <w:pPr>
              <w:spacing w:line="480" w:lineRule="auto"/>
              <w:rPr>
                <w:rFonts w:cs="Times New Roman"/>
              </w:rPr>
            </w:pPr>
            <w:r w:rsidRPr="00C536BE">
              <w:rPr>
                <w:rFonts w:cs="Times New Roman"/>
              </w:rPr>
              <w:t>1389</w:t>
            </w:r>
          </w:p>
        </w:tc>
        <w:tc>
          <w:tcPr>
            <w:tcW w:w="726" w:type="dxa"/>
          </w:tcPr>
          <w:p w14:paraId="52D3221C" w14:textId="77777777" w:rsidR="00E521F0" w:rsidRPr="00C536BE" w:rsidRDefault="00E521F0" w:rsidP="007B7DE0">
            <w:pPr>
              <w:spacing w:line="480" w:lineRule="auto"/>
              <w:rPr>
                <w:rFonts w:cs="Times New Roman"/>
              </w:rPr>
            </w:pPr>
            <w:r w:rsidRPr="00C536BE">
              <w:rPr>
                <w:rFonts w:cs="Times New Roman"/>
              </w:rPr>
              <w:t>2000</w:t>
            </w:r>
          </w:p>
        </w:tc>
      </w:tr>
    </w:tbl>
    <w:p w14:paraId="6C528534" w14:textId="77777777" w:rsidR="00E521F0" w:rsidRPr="00C536BE" w:rsidRDefault="00E521F0" w:rsidP="007B7DE0">
      <w:pPr>
        <w:tabs>
          <w:tab w:val="left" w:pos="284"/>
        </w:tabs>
        <w:spacing w:line="480" w:lineRule="auto"/>
        <w:rPr>
          <w:rFonts w:cs="Times New Roman"/>
        </w:rPr>
      </w:pPr>
    </w:p>
    <w:p w14:paraId="19FA32FB" w14:textId="4613E07A" w:rsidR="00E521F0" w:rsidRPr="00C536BE" w:rsidRDefault="00E521F0" w:rsidP="007B7DE0">
      <w:pPr>
        <w:tabs>
          <w:tab w:val="left" w:pos="284"/>
        </w:tabs>
        <w:spacing w:line="480" w:lineRule="auto"/>
        <w:rPr>
          <w:rFonts w:cs="Times New Roman"/>
        </w:rPr>
      </w:pPr>
      <w:r w:rsidRPr="00C536BE">
        <w:rPr>
          <w:rFonts w:cs="Times New Roman"/>
        </w:rPr>
        <w:lastRenderedPageBreak/>
        <w:tab/>
        <w:t>Berdasarkan tabel di atas, persentase tanggapan responden terhadap variabel B</w:t>
      </w:r>
      <w:r w:rsidR="00D1304A" w:rsidRPr="00C536BE">
        <w:rPr>
          <w:rFonts w:cs="Times New Roman"/>
        </w:rPr>
        <w:t xml:space="preserve">auran </w:t>
      </w:r>
      <w:r w:rsidRPr="00C536BE">
        <w:rPr>
          <w:rFonts w:cs="Times New Roman"/>
        </w:rPr>
        <w:t>P</w:t>
      </w:r>
      <w:r w:rsidR="00D1304A" w:rsidRPr="00C536BE">
        <w:rPr>
          <w:rFonts w:cs="Times New Roman"/>
        </w:rPr>
        <w:t>emasaran</w:t>
      </w:r>
      <w:r w:rsidRPr="00C536BE">
        <w:rPr>
          <w:rFonts w:cs="Times New Roman"/>
        </w:rPr>
        <w:t xml:space="preserve"> dapat dihitung menggunakan skor aktual dan ideal. Hasil ini menunjukkan kecenderungan responden dalam memberikan penilaian terhadap indikator-indikator. Berdasarkan analisis data untuk variabel B</w:t>
      </w:r>
      <w:r w:rsidR="00D1304A" w:rsidRPr="00C536BE">
        <w:rPr>
          <w:rFonts w:cs="Times New Roman"/>
        </w:rPr>
        <w:t xml:space="preserve">auran </w:t>
      </w:r>
      <w:r w:rsidRPr="00C536BE">
        <w:rPr>
          <w:rFonts w:cs="Times New Roman"/>
        </w:rPr>
        <w:t>P</w:t>
      </w:r>
      <w:r w:rsidR="00D1304A" w:rsidRPr="00C536BE">
        <w:rPr>
          <w:rFonts w:cs="Times New Roman"/>
        </w:rPr>
        <w:t>emasaran</w:t>
      </w:r>
      <w:r w:rsidRPr="00C536BE">
        <w:rPr>
          <w:rFonts w:cs="Times New Roman"/>
        </w:rPr>
        <w:t>, dapat diketahui persentase tanggapan responden terhadap indikator-indikator variabel tersebut. Persentase tertinggi terdapat pada indikator BP26 dengan persentase sebesar 70.50%, yang berada pada rentang kategori Cukup Baik. Sebaliknya, persentase terendah terdapat pada indikator BP15 dengan persentase sebesar 69.15%, yang termasuk dalam kategori Cukup Baik. Secara keseluruhan, tanggapan responden terhadap variabel B</w:t>
      </w:r>
      <w:r w:rsidR="00D1304A" w:rsidRPr="00C536BE">
        <w:rPr>
          <w:rFonts w:cs="Times New Roman"/>
        </w:rPr>
        <w:t xml:space="preserve">auran </w:t>
      </w:r>
      <w:r w:rsidRPr="00C536BE">
        <w:rPr>
          <w:rFonts w:cs="Times New Roman"/>
        </w:rPr>
        <w:t>P</w:t>
      </w:r>
      <w:r w:rsidR="00D1304A" w:rsidRPr="00C536BE">
        <w:rPr>
          <w:rFonts w:cs="Times New Roman"/>
        </w:rPr>
        <w:t>emasaran</w:t>
      </w:r>
      <w:r w:rsidRPr="00C536BE">
        <w:rPr>
          <w:rFonts w:cs="Times New Roman"/>
        </w:rPr>
        <w:t xml:space="preserve"> mencapai persentase rata-rata sebesar 69.74%, yang berada pada rentang kategori Cukup Baik. Hal ini menunjukkan bahwa responden memiliki pandangan yang relatif positif terhadap variabel ini.</w:t>
      </w:r>
    </w:p>
    <w:p w14:paraId="04E1006F" w14:textId="4C2AA3BE" w:rsidR="006446C4" w:rsidRPr="00C536BE" w:rsidRDefault="006446C4" w:rsidP="007B7DE0">
      <w:pPr>
        <w:tabs>
          <w:tab w:val="left" w:pos="284"/>
        </w:tabs>
        <w:spacing w:line="480" w:lineRule="auto"/>
        <w:rPr>
          <w:rFonts w:cs="Times New Roman"/>
          <w:lang w:val="en-ID"/>
        </w:rPr>
      </w:pPr>
      <w:r w:rsidRPr="00C536BE">
        <w:rPr>
          <w:rFonts w:cs="Times New Roman"/>
          <w:b/>
          <w:bCs/>
          <w:lang w:val="en-ID"/>
        </w:rPr>
        <w:t>Tanggapan responden mengenai Keputusan Pembelian</w:t>
      </w:r>
      <w:r w:rsidRPr="00C536BE">
        <w:rPr>
          <w:rFonts w:cs="Times New Roman"/>
          <w:lang w:val="en-ID"/>
        </w:rPr>
        <w:t xml:space="preserve"> :</w:t>
      </w:r>
    </w:p>
    <w:p w14:paraId="7F2260FB" w14:textId="58CE7C13" w:rsidR="006446C4" w:rsidRPr="00C536BE" w:rsidRDefault="006446C4" w:rsidP="007B7DE0">
      <w:pPr>
        <w:tabs>
          <w:tab w:val="left" w:pos="284"/>
        </w:tabs>
        <w:spacing w:line="480" w:lineRule="auto"/>
        <w:rPr>
          <w:rFonts w:cs="Times New Roman"/>
        </w:rPr>
      </w:pPr>
      <w:r w:rsidRPr="00C536BE">
        <w:rPr>
          <w:rFonts w:cs="Times New Roman"/>
        </w:rPr>
        <w:tab/>
        <w:t>Kuesioner mengenai pendapat responden tentang K</w:t>
      </w:r>
      <w:r w:rsidR="00D1304A" w:rsidRPr="00C536BE">
        <w:rPr>
          <w:rFonts w:cs="Times New Roman"/>
        </w:rPr>
        <w:t xml:space="preserve">eputusan </w:t>
      </w:r>
      <w:r w:rsidRPr="00C536BE">
        <w:rPr>
          <w:rFonts w:cs="Times New Roman"/>
        </w:rPr>
        <w:t>P</w:t>
      </w:r>
      <w:r w:rsidR="00D1304A" w:rsidRPr="00C536BE">
        <w:rPr>
          <w:rFonts w:cs="Times New Roman"/>
        </w:rPr>
        <w:t>embelian</w:t>
      </w:r>
      <w:r w:rsidRPr="00C536BE">
        <w:rPr>
          <w:rFonts w:cs="Times New Roman"/>
        </w:rPr>
        <w:t xml:space="preserve"> terdiri dari 7 indikator dan melibatkan 400 responden. Hasil pengolahan data yang telah dilakukan mengenai indikator-indikator pada variabel K</w:t>
      </w:r>
      <w:r w:rsidR="00D1304A" w:rsidRPr="00C536BE">
        <w:rPr>
          <w:rFonts w:cs="Times New Roman"/>
        </w:rPr>
        <w:t xml:space="preserve">eputusan </w:t>
      </w:r>
      <w:r w:rsidRPr="00C536BE">
        <w:rPr>
          <w:rFonts w:cs="Times New Roman"/>
        </w:rPr>
        <w:t>P</w:t>
      </w:r>
      <w:r w:rsidR="00D1304A" w:rsidRPr="00C536BE">
        <w:rPr>
          <w:rFonts w:cs="Times New Roman"/>
        </w:rPr>
        <w:t>embelian</w:t>
      </w:r>
      <w:r w:rsidRPr="00C536BE">
        <w:rPr>
          <w:rFonts w:cs="Times New Roman"/>
        </w:rPr>
        <w:t xml:space="preserve"> ditampilkan pada tabel berikut:</w:t>
      </w:r>
    </w:p>
    <w:p w14:paraId="2441DCEB" w14:textId="3CF8ADC5" w:rsidR="00BF4EBA" w:rsidRPr="00BF4EBA" w:rsidRDefault="00BF4EBA" w:rsidP="00BF4EBA">
      <w:pPr>
        <w:pStyle w:val="Caption"/>
        <w:keepNext/>
        <w:jc w:val="center"/>
        <w:rPr>
          <w:i w:val="0"/>
          <w:iCs w:val="0"/>
          <w:color w:val="auto"/>
          <w:sz w:val="24"/>
          <w:szCs w:val="24"/>
        </w:rPr>
      </w:pPr>
      <w:bookmarkStart w:id="184" w:name="_Toc186739662"/>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7</w:t>
      </w:r>
      <w:r w:rsidRPr="00BF4EBA">
        <w:rPr>
          <w:i w:val="0"/>
          <w:iCs w:val="0"/>
          <w:color w:val="auto"/>
          <w:sz w:val="24"/>
          <w:szCs w:val="24"/>
        </w:rPr>
        <w:fldChar w:fldCharType="end"/>
      </w:r>
      <w:r w:rsidRPr="00BF4EBA">
        <w:rPr>
          <w:i w:val="0"/>
          <w:iCs w:val="0"/>
          <w:color w:val="auto"/>
          <w:sz w:val="24"/>
          <w:szCs w:val="24"/>
        </w:rPr>
        <w:t xml:space="preserve"> </w:t>
      </w:r>
      <w:r w:rsidRPr="00BF4EBA">
        <w:rPr>
          <w:rFonts w:cs="Times New Roman"/>
          <w:i w:val="0"/>
          <w:iCs w:val="0"/>
          <w:color w:val="auto"/>
          <w:sz w:val="24"/>
          <w:szCs w:val="24"/>
        </w:rPr>
        <w:t>Analisis Deskriptif Variabel Keputusan Pembelian</w:t>
      </w:r>
      <w:bookmarkEnd w:id="184"/>
    </w:p>
    <w:tbl>
      <w:tblPr>
        <w:tblStyle w:val="TableGrid"/>
        <w:tblW w:w="0" w:type="auto"/>
        <w:tblLook w:val="04A0" w:firstRow="1" w:lastRow="0" w:firstColumn="1" w:lastColumn="0" w:noHBand="0" w:noVBand="1"/>
      </w:tblPr>
      <w:tblGrid>
        <w:gridCol w:w="573"/>
        <w:gridCol w:w="1096"/>
        <w:gridCol w:w="1283"/>
        <w:gridCol w:w="704"/>
        <w:gridCol w:w="704"/>
        <w:gridCol w:w="704"/>
        <w:gridCol w:w="704"/>
        <w:gridCol w:w="704"/>
        <w:gridCol w:w="870"/>
        <w:gridCol w:w="726"/>
      </w:tblGrid>
      <w:tr w:rsidR="006446C4" w:rsidRPr="00C536BE" w14:paraId="3399CE24" w14:textId="77777777" w:rsidTr="002B3B6E">
        <w:tc>
          <w:tcPr>
            <w:tcW w:w="573" w:type="dxa"/>
          </w:tcPr>
          <w:p w14:paraId="42F86D74" w14:textId="77777777" w:rsidR="006446C4" w:rsidRPr="00C536BE" w:rsidRDefault="006446C4" w:rsidP="007B7DE0">
            <w:pPr>
              <w:spacing w:line="480" w:lineRule="auto"/>
              <w:rPr>
                <w:rFonts w:cs="Times New Roman"/>
              </w:rPr>
            </w:pPr>
            <w:r w:rsidRPr="00C536BE">
              <w:rPr>
                <w:rFonts w:cs="Times New Roman"/>
              </w:rPr>
              <w:t>No</w:t>
            </w:r>
          </w:p>
        </w:tc>
        <w:tc>
          <w:tcPr>
            <w:tcW w:w="1096" w:type="dxa"/>
          </w:tcPr>
          <w:p w14:paraId="4F8BE251" w14:textId="77777777" w:rsidR="006446C4" w:rsidRPr="00C536BE" w:rsidRDefault="006446C4" w:rsidP="007B7DE0">
            <w:pPr>
              <w:spacing w:line="480" w:lineRule="auto"/>
              <w:rPr>
                <w:rFonts w:cs="Times New Roman"/>
              </w:rPr>
            </w:pPr>
            <w:r w:rsidRPr="00C536BE">
              <w:rPr>
                <w:rFonts w:cs="Times New Roman"/>
              </w:rPr>
              <w:t>Indikator</w:t>
            </w:r>
          </w:p>
        </w:tc>
        <w:tc>
          <w:tcPr>
            <w:tcW w:w="1283" w:type="dxa"/>
          </w:tcPr>
          <w:p w14:paraId="44761BD6" w14:textId="77777777" w:rsidR="006446C4" w:rsidRPr="00C536BE" w:rsidRDefault="006446C4" w:rsidP="007B7DE0">
            <w:pPr>
              <w:spacing w:line="480" w:lineRule="auto"/>
              <w:rPr>
                <w:rFonts w:cs="Times New Roman"/>
              </w:rPr>
            </w:pPr>
            <w:r w:rsidRPr="00C536BE">
              <w:rPr>
                <w:rFonts w:cs="Times New Roman"/>
              </w:rPr>
              <w:t>Pertanyaan</w:t>
            </w:r>
          </w:p>
        </w:tc>
        <w:tc>
          <w:tcPr>
            <w:tcW w:w="704" w:type="dxa"/>
          </w:tcPr>
          <w:p w14:paraId="0216B57D" w14:textId="77777777" w:rsidR="006446C4" w:rsidRPr="00C536BE" w:rsidRDefault="006446C4" w:rsidP="007B7DE0">
            <w:pPr>
              <w:spacing w:line="480" w:lineRule="auto"/>
              <w:rPr>
                <w:rFonts w:cs="Times New Roman"/>
              </w:rPr>
            </w:pPr>
            <w:r w:rsidRPr="00C536BE">
              <w:rPr>
                <w:rFonts w:cs="Times New Roman"/>
              </w:rPr>
              <w:t>Skor 1</w:t>
            </w:r>
          </w:p>
        </w:tc>
        <w:tc>
          <w:tcPr>
            <w:tcW w:w="704" w:type="dxa"/>
          </w:tcPr>
          <w:p w14:paraId="3C3D4098" w14:textId="77777777" w:rsidR="006446C4" w:rsidRPr="00C536BE" w:rsidRDefault="006446C4" w:rsidP="007B7DE0">
            <w:pPr>
              <w:spacing w:line="480" w:lineRule="auto"/>
              <w:rPr>
                <w:rFonts w:cs="Times New Roman"/>
              </w:rPr>
            </w:pPr>
            <w:r w:rsidRPr="00C536BE">
              <w:rPr>
                <w:rFonts w:cs="Times New Roman"/>
              </w:rPr>
              <w:t>Skor 2</w:t>
            </w:r>
          </w:p>
        </w:tc>
        <w:tc>
          <w:tcPr>
            <w:tcW w:w="704" w:type="dxa"/>
          </w:tcPr>
          <w:p w14:paraId="14E3EC4D" w14:textId="77777777" w:rsidR="006446C4" w:rsidRPr="00C536BE" w:rsidRDefault="006446C4" w:rsidP="007B7DE0">
            <w:pPr>
              <w:spacing w:line="480" w:lineRule="auto"/>
              <w:rPr>
                <w:rFonts w:cs="Times New Roman"/>
              </w:rPr>
            </w:pPr>
            <w:r w:rsidRPr="00C536BE">
              <w:rPr>
                <w:rFonts w:cs="Times New Roman"/>
              </w:rPr>
              <w:t>Skor 3</w:t>
            </w:r>
          </w:p>
        </w:tc>
        <w:tc>
          <w:tcPr>
            <w:tcW w:w="704" w:type="dxa"/>
          </w:tcPr>
          <w:p w14:paraId="06ED11BB" w14:textId="77777777" w:rsidR="006446C4" w:rsidRPr="00C536BE" w:rsidRDefault="006446C4" w:rsidP="007B7DE0">
            <w:pPr>
              <w:spacing w:line="480" w:lineRule="auto"/>
              <w:rPr>
                <w:rFonts w:cs="Times New Roman"/>
              </w:rPr>
            </w:pPr>
            <w:r w:rsidRPr="00C536BE">
              <w:rPr>
                <w:rFonts w:cs="Times New Roman"/>
              </w:rPr>
              <w:t>Skor 4</w:t>
            </w:r>
          </w:p>
        </w:tc>
        <w:tc>
          <w:tcPr>
            <w:tcW w:w="704" w:type="dxa"/>
          </w:tcPr>
          <w:p w14:paraId="4FCDD88C" w14:textId="77777777" w:rsidR="006446C4" w:rsidRPr="00C536BE" w:rsidRDefault="006446C4" w:rsidP="007B7DE0">
            <w:pPr>
              <w:spacing w:line="480" w:lineRule="auto"/>
              <w:rPr>
                <w:rFonts w:cs="Times New Roman"/>
              </w:rPr>
            </w:pPr>
            <w:r w:rsidRPr="00C536BE">
              <w:rPr>
                <w:rFonts w:cs="Times New Roman"/>
              </w:rPr>
              <w:t>Skor 5</w:t>
            </w:r>
          </w:p>
        </w:tc>
        <w:tc>
          <w:tcPr>
            <w:tcW w:w="870" w:type="dxa"/>
          </w:tcPr>
          <w:p w14:paraId="26F953BE" w14:textId="77777777" w:rsidR="006446C4" w:rsidRPr="00C536BE" w:rsidRDefault="006446C4" w:rsidP="007B7DE0">
            <w:pPr>
              <w:spacing w:line="480" w:lineRule="auto"/>
              <w:rPr>
                <w:rFonts w:cs="Times New Roman"/>
              </w:rPr>
            </w:pPr>
            <w:r w:rsidRPr="00C536BE">
              <w:rPr>
                <w:rFonts w:cs="Times New Roman"/>
              </w:rPr>
              <w:t>Skor Aktual</w:t>
            </w:r>
          </w:p>
        </w:tc>
        <w:tc>
          <w:tcPr>
            <w:tcW w:w="726" w:type="dxa"/>
          </w:tcPr>
          <w:p w14:paraId="460E748B" w14:textId="77777777" w:rsidR="006446C4" w:rsidRPr="00C536BE" w:rsidRDefault="006446C4" w:rsidP="007B7DE0">
            <w:pPr>
              <w:spacing w:line="480" w:lineRule="auto"/>
              <w:rPr>
                <w:rFonts w:cs="Times New Roman"/>
              </w:rPr>
            </w:pPr>
            <w:r w:rsidRPr="00C536BE">
              <w:rPr>
                <w:rFonts w:cs="Times New Roman"/>
              </w:rPr>
              <w:t>Skor Ideal</w:t>
            </w:r>
          </w:p>
        </w:tc>
      </w:tr>
      <w:tr w:rsidR="006446C4" w:rsidRPr="00C536BE" w14:paraId="75817203" w14:textId="77777777" w:rsidTr="002B3B6E">
        <w:tc>
          <w:tcPr>
            <w:tcW w:w="573" w:type="dxa"/>
          </w:tcPr>
          <w:p w14:paraId="2E860628" w14:textId="77777777" w:rsidR="006446C4" w:rsidRPr="00C536BE" w:rsidRDefault="006446C4" w:rsidP="007B7DE0">
            <w:pPr>
              <w:spacing w:line="480" w:lineRule="auto"/>
              <w:rPr>
                <w:rFonts w:cs="Times New Roman"/>
              </w:rPr>
            </w:pPr>
            <w:r w:rsidRPr="00C536BE">
              <w:rPr>
                <w:rFonts w:cs="Times New Roman"/>
              </w:rPr>
              <w:t>1</w:t>
            </w:r>
          </w:p>
        </w:tc>
        <w:tc>
          <w:tcPr>
            <w:tcW w:w="1096" w:type="dxa"/>
          </w:tcPr>
          <w:p w14:paraId="66A70685" w14:textId="77777777" w:rsidR="006446C4" w:rsidRPr="00C536BE" w:rsidRDefault="006446C4" w:rsidP="007B7DE0">
            <w:pPr>
              <w:spacing w:line="480" w:lineRule="auto"/>
              <w:rPr>
                <w:rFonts w:cs="Times New Roman"/>
              </w:rPr>
            </w:pPr>
            <w:r w:rsidRPr="00C536BE">
              <w:rPr>
                <w:rFonts w:cs="Times New Roman"/>
              </w:rPr>
              <w:t>KP1</w:t>
            </w:r>
          </w:p>
        </w:tc>
        <w:tc>
          <w:tcPr>
            <w:tcW w:w="1283" w:type="dxa"/>
          </w:tcPr>
          <w:p w14:paraId="30B1FBED" w14:textId="06777DB0" w:rsidR="006446C4" w:rsidRPr="00C536BE" w:rsidRDefault="005D3182" w:rsidP="007B7DE0">
            <w:pPr>
              <w:spacing w:line="480" w:lineRule="auto"/>
              <w:rPr>
                <w:rFonts w:cs="Times New Roman"/>
              </w:rPr>
            </w:pPr>
            <w:r w:rsidRPr="00C536BE">
              <w:rPr>
                <w:rFonts w:cs="Times New Roman"/>
              </w:rPr>
              <w:t>Y1.1</w:t>
            </w:r>
          </w:p>
        </w:tc>
        <w:tc>
          <w:tcPr>
            <w:tcW w:w="704" w:type="dxa"/>
          </w:tcPr>
          <w:p w14:paraId="371A843F"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0F5033DD" w14:textId="77777777" w:rsidR="006446C4" w:rsidRPr="00C536BE" w:rsidRDefault="006446C4" w:rsidP="007B7DE0">
            <w:pPr>
              <w:spacing w:line="480" w:lineRule="auto"/>
              <w:rPr>
                <w:rFonts w:cs="Times New Roman"/>
              </w:rPr>
            </w:pPr>
            <w:r w:rsidRPr="00C536BE">
              <w:rPr>
                <w:rFonts w:cs="Times New Roman"/>
              </w:rPr>
              <w:t>55</w:t>
            </w:r>
          </w:p>
        </w:tc>
        <w:tc>
          <w:tcPr>
            <w:tcW w:w="704" w:type="dxa"/>
          </w:tcPr>
          <w:p w14:paraId="12E269FF" w14:textId="77777777" w:rsidR="006446C4" w:rsidRPr="00C536BE" w:rsidRDefault="006446C4" w:rsidP="007B7DE0">
            <w:pPr>
              <w:spacing w:line="480" w:lineRule="auto"/>
              <w:rPr>
                <w:rFonts w:cs="Times New Roman"/>
              </w:rPr>
            </w:pPr>
            <w:r w:rsidRPr="00C536BE">
              <w:rPr>
                <w:rFonts w:cs="Times New Roman"/>
              </w:rPr>
              <w:t>143</w:t>
            </w:r>
          </w:p>
        </w:tc>
        <w:tc>
          <w:tcPr>
            <w:tcW w:w="704" w:type="dxa"/>
          </w:tcPr>
          <w:p w14:paraId="130924C5" w14:textId="77777777" w:rsidR="006446C4" w:rsidRPr="00C536BE" w:rsidRDefault="006446C4" w:rsidP="007B7DE0">
            <w:pPr>
              <w:spacing w:line="480" w:lineRule="auto"/>
              <w:rPr>
                <w:rFonts w:cs="Times New Roman"/>
              </w:rPr>
            </w:pPr>
            <w:r w:rsidRPr="00C536BE">
              <w:rPr>
                <w:rFonts w:cs="Times New Roman"/>
              </w:rPr>
              <w:t>140</w:t>
            </w:r>
          </w:p>
        </w:tc>
        <w:tc>
          <w:tcPr>
            <w:tcW w:w="704" w:type="dxa"/>
          </w:tcPr>
          <w:p w14:paraId="60D457D5" w14:textId="77777777" w:rsidR="006446C4" w:rsidRPr="00C536BE" w:rsidRDefault="006446C4" w:rsidP="007B7DE0">
            <w:pPr>
              <w:spacing w:line="480" w:lineRule="auto"/>
              <w:rPr>
                <w:rFonts w:cs="Times New Roman"/>
              </w:rPr>
            </w:pPr>
            <w:r w:rsidRPr="00C536BE">
              <w:rPr>
                <w:rFonts w:cs="Times New Roman"/>
              </w:rPr>
              <w:t>62</w:t>
            </w:r>
          </w:p>
        </w:tc>
        <w:tc>
          <w:tcPr>
            <w:tcW w:w="870" w:type="dxa"/>
          </w:tcPr>
          <w:p w14:paraId="4D3A5E0B" w14:textId="77777777" w:rsidR="006446C4" w:rsidRPr="00C536BE" w:rsidRDefault="006446C4" w:rsidP="007B7DE0">
            <w:pPr>
              <w:spacing w:line="480" w:lineRule="auto"/>
              <w:rPr>
                <w:rFonts w:cs="Times New Roman"/>
              </w:rPr>
            </w:pPr>
            <w:r w:rsidRPr="00C536BE">
              <w:rPr>
                <w:rFonts w:cs="Times New Roman"/>
              </w:rPr>
              <w:t>1409</w:t>
            </w:r>
          </w:p>
        </w:tc>
        <w:tc>
          <w:tcPr>
            <w:tcW w:w="726" w:type="dxa"/>
          </w:tcPr>
          <w:p w14:paraId="5336B9C4" w14:textId="77777777" w:rsidR="006446C4" w:rsidRPr="00C536BE" w:rsidRDefault="006446C4" w:rsidP="007B7DE0">
            <w:pPr>
              <w:spacing w:line="480" w:lineRule="auto"/>
              <w:rPr>
                <w:rFonts w:cs="Times New Roman"/>
              </w:rPr>
            </w:pPr>
            <w:r w:rsidRPr="00C536BE">
              <w:rPr>
                <w:rFonts w:cs="Times New Roman"/>
              </w:rPr>
              <w:t>2000</w:t>
            </w:r>
          </w:p>
        </w:tc>
      </w:tr>
      <w:tr w:rsidR="002B3B6E" w:rsidRPr="00C536BE" w14:paraId="0FF2F506" w14:textId="77777777" w:rsidTr="002B3B6E">
        <w:tc>
          <w:tcPr>
            <w:tcW w:w="8068" w:type="dxa"/>
            <w:gridSpan w:val="10"/>
            <w:tcBorders>
              <w:top w:val="nil"/>
              <w:left w:val="nil"/>
              <w:right w:val="nil"/>
            </w:tcBorders>
          </w:tcPr>
          <w:p w14:paraId="3AF97B10" w14:textId="2EB28843" w:rsidR="002B3B6E" w:rsidRPr="00C536BE" w:rsidRDefault="002B3B6E" w:rsidP="002B3B6E">
            <w:pPr>
              <w:pStyle w:val="Caption"/>
              <w:keepNext/>
              <w:jc w:val="center"/>
              <w:rPr>
                <w:rFonts w:cs="Times New Roman"/>
                <w:i w:val="0"/>
                <w:iCs w:val="0"/>
                <w:color w:val="auto"/>
                <w:sz w:val="24"/>
                <w:szCs w:val="24"/>
              </w:rPr>
            </w:pPr>
            <w:r w:rsidRPr="00C536BE">
              <w:rPr>
                <w:rFonts w:cs="Times New Roman"/>
                <w:i w:val="0"/>
                <w:iCs w:val="0"/>
                <w:color w:val="auto"/>
                <w:sz w:val="24"/>
                <w:szCs w:val="24"/>
              </w:rPr>
              <w:lastRenderedPageBreak/>
              <w:t xml:space="preserve">Tabel 4. </w:t>
            </w:r>
            <w:r w:rsidR="00BF4EBA">
              <w:rPr>
                <w:rFonts w:cs="Times New Roman"/>
                <w:i w:val="0"/>
                <w:iCs w:val="0"/>
                <w:color w:val="auto"/>
                <w:sz w:val="24"/>
                <w:szCs w:val="24"/>
              </w:rPr>
              <w:t xml:space="preserve">7 </w:t>
            </w:r>
            <w:r w:rsidRPr="00C536BE">
              <w:rPr>
                <w:rFonts w:cs="Times New Roman"/>
                <w:i w:val="0"/>
                <w:iCs w:val="0"/>
                <w:color w:val="auto"/>
                <w:sz w:val="24"/>
                <w:szCs w:val="24"/>
              </w:rPr>
              <w:t>Analisis Deskriptif Variabel Keputusan Pembelian</w:t>
            </w:r>
          </w:p>
        </w:tc>
      </w:tr>
      <w:tr w:rsidR="006446C4" w:rsidRPr="00C536BE" w14:paraId="3839D7B8" w14:textId="77777777" w:rsidTr="002B3B6E">
        <w:tc>
          <w:tcPr>
            <w:tcW w:w="573" w:type="dxa"/>
          </w:tcPr>
          <w:p w14:paraId="01FFC6D1" w14:textId="77777777" w:rsidR="006446C4" w:rsidRPr="00C536BE" w:rsidRDefault="006446C4" w:rsidP="007B7DE0">
            <w:pPr>
              <w:spacing w:line="480" w:lineRule="auto"/>
              <w:rPr>
                <w:rFonts w:cs="Times New Roman"/>
              </w:rPr>
            </w:pPr>
            <w:r w:rsidRPr="00C536BE">
              <w:rPr>
                <w:rFonts w:cs="Times New Roman"/>
              </w:rPr>
              <w:t>2</w:t>
            </w:r>
          </w:p>
        </w:tc>
        <w:tc>
          <w:tcPr>
            <w:tcW w:w="1096" w:type="dxa"/>
          </w:tcPr>
          <w:p w14:paraId="4C7AFECA" w14:textId="77777777" w:rsidR="006446C4" w:rsidRPr="00C536BE" w:rsidRDefault="006446C4" w:rsidP="007B7DE0">
            <w:pPr>
              <w:spacing w:line="480" w:lineRule="auto"/>
              <w:rPr>
                <w:rFonts w:cs="Times New Roman"/>
              </w:rPr>
            </w:pPr>
            <w:r w:rsidRPr="00C536BE">
              <w:rPr>
                <w:rFonts w:cs="Times New Roman"/>
              </w:rPr>
              <w:t>KP2</w:t>
            </w:r>
          </w:p>
        </w:tc>
        <w:tc>
          <w:tcPr>
            <w:tcW w:w="1283" w:type="dxa"/>
          </w:tcPr>
          <w:p w14:paraId="258D7470" w14:textId="0C505323" w:rsidR="006446C4" w:rsidRPr="00C536BE" w:rsidRDefault="005D3182" w:rsidP="007B7DE0">
            <w:pPr>
              <w:spacing w:line="480" w:lineRule="auto"/>
              <w:rPr>
                <w:rFonts w:cs="Times New Roman"/>
              </w:rPr>
            </w:pPr>
            <w:r w:rsidRPr="00C536BE">
              <w:rPr>
                <w:rFonts w:cs="Times New Roman"/>
              </w:rPr>
              <w:t>Y1.2</w:t>
            </w:r>
          </w:p>
        </w:tc>
        <w:tc>
          <w:tcPr>
            <w:tcW w:w="704" w:type="dxa"/>
          </w:tcPr>
          <w:p w14:paraId="3EB8AA21"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4D638BBB" w14:textId="77777777" w:rsidR="006446C4" w:rsidRPr="00C536BE" w:rsidRDefault="006446C4" w:rsidP="007B7DE0">
            <w:pPr>
              <w:spacing w:line="480" w:lineRule="auto"/>
              <w:rPr>
                <w:rFonts w:cs="Times New Roman"/>
              </w:rPr>
            </w:pPr>
            <w:r w:rsidRPr="00C536BE">
              <w:rPr>
                <w:rFonts w:cs="Times New Roman"/>
              </w:rPr>
              <w:t>56</w:t>
            </w:r>
          </w:p>
        </w:tc>
        <w:tc>
          <w:tcPr>
            <w:tcW w:w="704" w:type="dxa"/>
          </w:tcPr>
          <w:p w14:paraId="7EF4534E" w14:textId="77777777" w:rsidR="006446C4" w:rsidRPr="00C536BE" w:rsidRDefault="006446C4" w:rsidP="007B7DE0">
            <w:pPr>
              <w:spacing w:line="480" w:lineRule="auto"/>
              <w:rPr>
                <w:rFonts w:cs="Times New Roman"/>
              </w:rPr>
            </w:pPr>
            <w:r w:rsidRPr="00C536BE">
              <w:rPr>
                <w:rFonts w:cs="Times New Roman"/>
              </w:rPr>
              <w:t>135</w:t>
            </w:r>
          </w:p>
        </w:tc>
        <w:tc>
          <w:tcPr>
            <w:tcW w:w="704" w:type="dxa"/>
          </w:tcPr>
          <w:p w14:paraId="7E2CD763" w14:textId="77777777" w:rsidR="006446C4" w:rsidRPr="00C536BE" w:rsidRDefault="006446C4" w:rsidP="007B7DE0">
            <w:pPr>
              <w:spacing w:line="480" w:lineRule="auto"/>
              <w:rPr>
                <w:rFonts w:cs="Times New Roman"/>
              </w:rPr>
            </w:pPr>
            <w:r w:rsidRPr="00C536BE">
              <w:rPr>
                <w:rFonts w:cs="Times New Roman"/>
              </w:rPr>
              <w:t>150</w:t>
            </w:r>
          </w:p>
        </w:tc>
        <w:tc>
          <w:tcPr>
            <w:tcW w:w="704" w:type="dxa"/>
          </w:tcPr>
          <w:p w14:paraId="194FDB24" w14:textId="77777777" w:rsidR="006446C4" w:rsidRPr="00C536BE" w:rsidRDefault="006446C4" w:rsidP="007B7DE0">
            <w:pPr>
              <w:spacing w:line="480" w:lineRule="auto"/>
              <w:rPr>
                <w:rFonts w:cs="Times New Roman"/>
              </w:rPr>
            </w:pPr>
            <w:r w:rsidRPr="00C536BE">
              <w:rPr>
                <w:rFonts w:cs="Times New Roman"/>
              </w:rPr>
              <w:t>59</w:t>
            </w:r>
          </w:p>
        </w:tc>
        <w:tc>
          <w:tcPr>
            <w:tcW w:w="870" w:type="dxa"/>
          </w:tcPr>
          <w:p w14:paraId="2796B664" w14:textId="77777777" w:rsidR="006446C4" w:rsidRPr="00C536BE" w:rsidRDefault="006446C4" w:rsidP="007B7DE0">
            <w:pPr>
              <w:spacing w:line="480" w:lineRule="auto"/>
              <w:rPr>
                <w:rFonts w:cs="Times New Roman"/>
              </w:rPr>
            </w:pPr>
            <w:r w:rsidRPr="00C536BE">
              <w:rPr>
                <w:rFonts w:cs="Times New Roman"/>
              </w:rPr>
              <w:t>1412</w:t>
            </w:r>
          </w:p>
        </w:tc>
        <w:tc>
          <w:tcPr>
            <w:tcW w:w="726" w:type="dxa"/>
          </w:tcPr>
          <w:p w14:paraId="5BDFEAA6" w14:textId="77777777" w:rsidR="006446C4" w:rsidRPr="00C536BE" w:rsidRDefault="006446C4" w:rsidP="007B7DE0">
            <w:pPr>
              <w:spacing w:line="480" w:lineRule="auto"/>
              <w:rPr>
                <w:rFonts w:cs="Times New Roman"/>
              </w:rPr>
            </w:pPr>
            <w:r w:rsidRPr="00C536BE">
              <w:rPr>
                <w:rFonts w:cs="Times New Roman"/>
              </w:rPr>
              <w:t>2000</w:t>
            </w:r>
          </w:p>
        </w:tc>
      </w:tr>
      <w:tr w:rsidR="006446C4" w:rsidRPr="00C536BE" w14:paraId="5B425874" w14:textId="77777777" w:rsidTr="002B3B6E">
        <w:tc>
          <w:tcPr>
            <w:tcW w:w="573" w:type="dxa"/>
          </w:tcPr>
          <w:p w14:paraId="1E157986" w14:textId="77777777" w:rsidR="006446C4" w:rsidRPr="00C536BE" w:rsidRDefault="006446C4" w:rsidP="007B7DE0">
            <w:pPr>
              <w:spacing w:line="480" w:lineRule="auto"/>
              <w:rPr>
                <w:rFonts w:cs="Times New Roman"/>
              </w:rPr>
            </w:pPr>
            <w:r w:rsidRPr="00C536BE">
              <w:rPr>
                <w:rFonts w:cs="Times New Roman"/>
              </w:rPr>
              <w:t>3</w:t>
            </w:r>
          </w:p>
        </w:tc>
        <w:tc>
          <w:tcPr>
            <w:tcW w:w="1096" w:type="dxa"/>
          </w:tcPr>
          <w:p w14:paraId="38E3CEB0" w14:textId="77777777" w:rsidR="006446C4" w:rsidRPr="00C536BE" w:rsidRDefault="006446C4" w:rsidP="007B7DE0">
            <w:pPr>
              <w:spacing w:line="480" w:lineRule="auto"/>
              <w:rPr>
                <w:rFonts w:cs="Times New Roman"/>
              </w:rPr>
            </w:pPr>
            <w:r w:rsidRPr="00C536BE">
              <w:rPr>
                <w:rFonts w:cs="Times New Roman"/>
              </w:rPr>
              <w:t>KP3</w:t>
            </w:r>
          </w:p>
        </w:tc>
        <w:tc>
          <w:tcPr>
            <w:tcW w:w="1283" w:type="dxa"/>
          </w:tcPr>
          <w:p w14:paraId="167D1AF2" w14:textId="6A0FBE46" w:rsidR="006446C4" w:rsidRPr="00C536BE" w:rsidRDefault="005D3182" w:rsidP="007B7DE0">
            <w:pPr>
              <w:spacing w:line="480" w:lineRule="auto"/>
              <w:rPr>
                <w:rFonts w:cs="Times New Roman"/>
              </w:rPr>
            </w:pPr>
            <w:r w:rsidRPr="00C536BE">
              <w:rPr>
                <w:rFonts w:cs="Times New Roman"/>
              </w:rPr>
              <w:t>Y1.3</w:t>
            </w:r>
          </w:p>
        </w:tc>
        <w:tc>
          <w:tcPr>
            <w:tcW w:w="704" w:type="dxa"/>
          </w:tcPr>
          <w:p w14:paraId="587F63B2"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2A207CD5" w14:textId="77777777" w:rsidR="006446C4" w:rsidRPr="00C536BE" w:rsidRDefault="006446C4" w:rsidP="007B7DE0">
            <w:pPr>
              <w:spacing w:line="480" w:lineRule="auto"/>
              <w:rPr>
                <w:rFonts w:cs="Times New Roman"/>
              </w:rPr>
            </w:pPr>
            <w:r w:rsidRPr="00C536BE">
              <w:rPr>
                <w:rFonts w:cs="Times New Roman"/>
              </w:rPr>
              <w:t>52</w:t>
            </w:r>
          </w:p>
        </w:tc>
        <w:tc>
          <w:tcPr>
            <w:tcW w:w="704" w:type="dxa"/>
          </w:tcPr>
          <w:p w14:paraId="3B61B0B3" w14:textId="77777777" w:rsidR="006446C4" w:rsidRPr="00C536BE" w:rsidRDefault="006446C4" w:rsidP="007B7DE0">
            <w:pPr>
              <w:spacing w:line="480" w:lineRule="auto"/>
              <w:rPr>
                <w:rFonts w:cs="Times New Roman"/>
              </w:rPr>
            </w:pPr>
            <w:r w:rsidRPr="00C536BE">
              <w:rPr>
                <w:rFonts w:cs="Times New Roman"/>
              </w:rPr>
              <w:t>144</w:t>
            </w:r>
          </w:p>
        </w:tc>
        <w:tc>
          <w:tcPr>
            <w:tcW w:w="704" w:type="dxa"/>
          </w:tcPr>
          <w:p w14:paraId="2DC49B25" w14:textId="77777777" w:rsidR="006446C4" w:rsidRPr="00C536BE" w:rsidRDefault="006446C4" w:rsidP="007B7DE0">
            <w:pPr>
              <w:spacing w:line="480" w:lineRule="auto"/>
              <w:rPr>
                <w:rFonts w:cs="Times New Roman"/>
              </w:rPr>
            </w:pPr>
            <w:r w:rsidRPr="00C536BE">
              <w:rPr>
                <w:rFonts w:cs="Times New Roman"/>
              </w:rPr>
              <w:t>142</w:t>
            </w:r>
          </w:p>
        </w:tc>
        <w:tc>
          <w:tcPr>
            <w:tcW w:w="704" w:type="dxa"/>
          </w:tcPr>
          <w:p w14:paraId="6A80A54B" w14:textId="77777777" w:rsidR="006446C4" w:rsidRPr="00C536BE" w:rsidRDefault="006446C4" w:rsidP="007B7DE0">
            <w:pPr>
              <w:spacing w:line="480" w:lineRule="auto"/>
              <w:rPr>
                <w:rFonts w:cs="Times New Roman"/>
              </w:rPr>
            </w:pPr>
            <w:r w:rsidRPr="00C536BE">
              <w:rPr>
                <w:rFonts w:cs="Times New Roman"/>
              </w:rPr>
              <w:t>62</w:t>
            </w:r>
          </w:p>
        </w:tc>
        <w:tc>
          <w:tcPr>
            <w:tcW w:w="870" w:type="dxa"/>
          </w:tcPr>
          <w:p w14:paraId="645219B1" w14:textId="77777777" w:rsidR="006446C4" w:rsidRPr="00C536BE" w:rsidRDefault="006446C4" w:rsidP="007B7DE0">
            <w:pPr>
              <w:spacing w:line="480" w:lineRule="auto"/>
              <w:rPr>
                <w:rFonts w:cs="Times New Roman"/>
              </w:rPr>
            </w:pPr>
            <w:r w:rsidRPr="00C536BE">
              <w:rPr>
                <w:rFonts w:cs="Times New Roman"/>
              </w:rPr>
              <w:t>1414</w:t>
            </w:r>
          </w:p>
        </w:tc>
        <w:tc>
          <w:tcPr>
            <w:tcW w:w="726" w:type="dxa"/>
          </w:tcPr>
          <w:p w14:paraId="3CB08746" w14:textId="77777777" w:rsidR="006446C4" w:rsidRPr="00C536BE" w:rsidRDefault="006446C4" w:rsidP="007B7DE0">
            <w:pPr>
              <w:spacing w:line="480" w:lineRule="auto"/>
              <w:rPr>
                <w:rFonts w:cs="Times New Roman"/>
              </w:rPr>
            </w:pPr>
            <w:r w:rsidRPr="00C536BE">
              <w:rPr>
                <w:rFonts w:cs="Times New Roman"/>
              </w:rPr>
              <w:t>2000</w:t>
            </w:r>
          </w:p>
        </w:tc>
      </w:tr>
      <w:tr w:rsidR="006446C4" w:rsidRPr="00C536BE" w14:paraId="43D279C3" w14:textId="77777777" w:rsidTr="002B3B6E">
        <w:tc>
          <w:tcPr>
            <w:tcW w:w="573" w:type="dxa"/>
          </w:tcPr>
          <w:p w14:paraId="1B4833AF" w14:textId="77777777" w:rsidR="006446C4" w:rsidRPr="00C536BE" w:rsidRDefault="006446C4" w:rsidP="007B7DE0">
            <w:pPr>
              <w:spacing w:line="480" w:lineRule="auto"/>
              <w:rPr>
                <w:rFonts w:cs="Times New Roman"/>
              </w:rPr>
            </w:pPr>
            <w:r w:rsidRPr="00C536BE">
              <w:rPr>
                <w:rFonts w:cs="Times New Roman"/>
              </w:rPr>
              <w:t>4</w:t>
            </w:r>
          </w:p>
        </w:tc>
        <w:tc>
          <w:tcPr>
            <w:tcW w:w="1096" w:type="dxa"/>
          </w:tcPr>
          <w:p w14:paraId="3BF37660" w14:textId="77777777" w:rsidR="006446C4" w:rsidRPr="00C536BE" w:rsidRDefault="006446C4" w:rsidP="007B7DE0">
            <w:pPr>
              <w:spacing w:line="480" w:lineRule="auto"/>
              <w:rPr>
                <w:rFonts w:cs="Times New Roman"/>
              </w:rPr>
            </w:pPr>
            <w:r w:rsidRPr="00C536BE">
              <w:rPr>
                <w:rFonts w:cs="Times New Roman"/>
              </w:rPr>
              <w:t>KP4</w:t>
            </w:r>
          </w:p>
        </w:tc>
        <w:tc>
          <w:tcPr>
            <w:tcW w:w="1283" w:type="dxa"/>
          </w:tcPr>
          <w:p w14:paraId="06110464" w14:textId="4CE43786" w:rsidR="006446C4" w:rsidRPr="00C536BE" w:rsidRDefault="005D3182" w:rsidP="007B7DE0">
            <w:pPr>
              <w:spacing w:line="480" w:lineRule="auto"/>
              <w:rPr>
                <w:rFonts w:cs="Times New Roman"/>
              </w:rPr>
            </w:pPr>
            <w:r w:rsidRPr="00C536BE">
              <w:rPr>
                <w:rFonts w:cs="Times New Roman"/>
              </w:rPr>
              <w:t>Y1.4</w:t>
            </w:r>
          </w:p>
        </w:tc>
        <w:tc>
          <w:tcPr>
            <w:tcW w:w="704" w:type="dxa"/>
          </w:tcPr>
          <w:p w14:paraId="55E216B1"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5D8D5E23" w14:textId="77777777" w:rsidR="006446C4" w:rsidRPr="00C536BE" w:rsidRDefault="006446C4" w:rsidP="007B7DE0">
            <w:pPr>
              <w:spacing w:line="480" w:lineRule="auto"/>
              <w:rPr>
                <w:rFonts w:cs="Times New Roman"/>
              </w:rPr>
            </w:pPr>
            <w:r w:rsidRPr="00C536BE">
              <w:rPr>
                <w:rFonts w:cs="Times New Roman"/>
              </w:rPr>
              <w:t>60</w:t>
            </w:r>
          </w:p>
        </w:tc>
        <w:tc>
          <w:tcPr>
            <w:tcW w:w="704" w:type="dxa"/>
          </w:tcPr>
          <w:p w14:paraId="13615CC1" w14:textId="77777777" w:rsidR="006446C4" w:rsidRPr="00C536BE" w:rsidRDefault="006446C4" w:rsidP="007B7DE0">
            <w:pPr>
              <w:spacing w:line="480" w:lineRule="auto"/>
              <w:rPr>
                <w:rFonts w:cs="Times New Roman"/>
              </w:rPr>
            </w:pPr>
            <w:r w:rsidRPr="00C536BE">
              <w:rPr>
                <w:rFonts w:cs="Times New Roman"/>
              </w:rPr>
              <w:t>129</w:t>
            </w:r>
          </w:p>
        </w:tc>
        <w:tc>
          <w:tcPr>
            <w:tcW w:w="704" w:type="dxa"/>
          </w:tcPr>
          <w:p w14:paraId="19300B24" w14:textId="77777777" w:rsidR="006446C4" w:rsidRPr="00C536BE" w:rsidRDefault="006446C4" w:rsidP="007B7DE0">
            <w:pPr>
              <w:spacing w:line="480" w:lineRule="auto"/>
              <w:rPr>
                <w:rFonts w:cs="Times New Roman"/>
              </w:rPr>
            </w:pPr>
            <w:r w:rsidRPr="00C536BE">
              <w:rPr>
                <w:rFonts w:cs="Times New Roman"/>
              </w:rPr>
              <w:t>142</w:t>
            </w:r>
          </w:p>
        </w:tc>
        <w:tc>
          <w:tcPr>
            <w:tcW w:w="704" w:type="dxa"/>
          </w:tcPr>
          <w:p w14:paraId="6328324D" w14:textId="77777777" w:rsidR="006446C4" w:rsidRPr="00C536BE" w:rsidRDefault="006446C4" w:rsidP="007B7DE0">
            <w:pPr>
              <w:spacing w:line="480" w:lineRule="auto"/>
              <w:rPr>
                <w:rFonts w:cs="Times New Roman"/>
              </w:rPr>
            </w:pPr>
            <w:r w:rsidRPr="00C536BE">
              <w:rPr>
                <w:rFonts w:cs="Times New Roman"/>
              </w:rPr>
              <w:t>69</w:t>
            </w:r>
          </w:p>
        </w:tc>
        <w:tc>
          <w:tcPr>
            <w:tcW w:w="870" w:type="dxa"/>
          </w:tcPr>
          <w:p w14:paraId="181EA617" w14:textId="77777777" w:rsidR="006446C4" w:rsidRPr="00C536BE" w:rsidRDefault="006446C4" w:rsidP="007B7DE0">
            <w:pPr>
              <w:spacing w:line="480" w:lineRule="auto"/>
              <w:rPr>
                <w:rFonts w:cs="Times New Roman"/>
              </w:rPr>
            </w:pPr>
            <w:r w:rsidRPr="00C536BE">
              <w:rPr>
                <w:rFonts w:cs="Times New Roman"/>
              </w:rPr>
              <w:t>1420</w:t>
            </w:r>
          </w:p>
        </w:tc>
        <w:tc>
          <w:tcPr>
            <w:tcW w:w="726" w:type="dxa"/>
          </w:tcPr>
          <w:p w14:paraId="6AD68C55" w14:textId="77777777" w:rsidR="006446C4" w:rsidRPr="00C536BE" w:rsidRDefault="006446C4" w:rsidP="007B7DE0">
            <w:pPr>
              <w:spacing w:line="480" w:lineRule="auto"/>
              <w:rPr>
                <w:rFonts w:cs="Times New Roman"/>
              </w:rPr>
            </w:pPr>
            <w:r w:rsidRPr="00C536BE">
              <w:rPr>
                <w:rFonts w:cs="Times New Roman"/>
              </w:rPr>
              <w:t>2000</w:t>
            </w:r>
          </w:p>
        </w:tc>
      </w:tr>
      <w:tr w:rsidR="006446C4" w:rsidRPr="00C536BE" w14:paraId="17F0D448" w14:textId="77777777" w:rsidTr="002B3B6E">
        <w:tc>
          <w:tcPr>
            <w:tcW w:w="573" w:type="dxa"/>
          </w:tcPr>
          <w:p w14:paraId="7C96026E" w14:textId="77777777" w:rsidR="006446C4" w:rsidRPr="00C536BE" w:rsidRDefault="006446C4" w:rsidP="007B7DE0">
            <w:pPr>
              <w:spacing w:line="480" w:lineRule="auto"/>
              <w:rPr>
                <w:rFonts w:cs="Times New Roman"/>
              </w:rPr>
            </w:pPr>
            <w:r w:rsidRPr="00C536BE">
              <w:rPr>
                <w:rFonts w:cs="Times New Roman"/>
              </w:rPr>
              <w:t>5</w:t>
            </w:r>
          </w:p>
        </w:tc>
        <w:tc>
          <w:tcPr>
            <w:tcW w:w="1096" w:type="dxa"/>
          </w:tcPr>
          <w:p w14:paraId="21E838F0" w14:textId="77777777" w:rsidR="006446C4" w:rsidRPr="00C536BE" w:rsidRDefault="006446C4" w:rsidP="007B7DE0">
            <w:pPr>
              <w:spacing w:line="480" w:lineRule="auto"/>
              <w:rPr>
                <w:rFonts w:cs="Times New Roman"/>
              </w:rPr>
            </w:pPr>
            <w:r w:rsidRPr="00C536BE">
              <w:rPr>
                <w:rFonts w:cs="Times New Roman"/>
              </w:rPr>
              <w:t>KP5</w:t>
            </w:r>
          </w:p>
        </w:tc>
        <w:tc>
          <w:tcPr>
            <w:tcW w:w="1283" w:type="dxa"/>
          </w:tcPr>
          <w:p w14:paraId="64DD1625" w14:textId="025D0D32" w:rsidR="006446C4" w:rsidRPr="00C536BE" w:rsidRDefault="005D3182" w:rsidP="007B7DE0">
            <w:pPr>
              <w:spacing w:line="480" w:lineRule="auto"/>
              <w:rPr>
                <w:rFonts w:cs="Times New Roman"/>
              </w:rPr>
            </w:pPr>
            <w:r w:rsidRPr="00C536BE">
              <w:rPr>
                <w:rFonts w:cs="Times New Roman"/>
              </w:rPr>
              <w:t>Y1.5</w:t>
            </w:r>
          </w:p>
        </w:tc>
        <w:tc>
          <w:tcPr>
            <w:tcW w:w="704" w:type="dxa"/>
          </w:tcPr>
          <w:p w14:paraId="10A763CF"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00ACB1ED" w14:textId="77777777" w:rsidR="006446C4" w:rsidRPr="00C536BE" w:rsidRDefault="006446C4" w:rsidP="007B7DE0">
            <w:pPr>
              <w:spacing w:line="480" w:lineRule="auto"/>
              <w:rPr>
                <w:rFonts w:cs="Times New Roman"/>
              </w:rPr>
            </w:pPr>
            <w:r w:rsidRPr="00C536BE">
              <w:rPr>
                <w:rFonts w:cs="Times New Roman"/>
              </w:rPr>
              <w:t>52</w:t>
            </w:r>
          </w:p>
        </w:tc>
        <w:tc>
          <w:tcPr>
            <w:tcW w:w="704" w:type="dxa"/>
          </w:tcPr>
          <w:p w14:paraId="7C328DA3" w14:textId="77777777" w:rsidR="006446C4" w:rsidRPr="00C536BE" w:rsidRDefault="006446C4" w:rsidP="007B7DE0">
            <w:pPr>
              <w:spacing w:line="480" w:lineRule="auto"/>
              <w:rPr>
                <w:rFonts w:cs="Times New Roman"/>
              </w:rPr>
            </w:pPr>
            <w:r w:rsidRPr="00C536BE">
              <w:rPr>
                <w:rFonts w:cs="Times New Roman"/>
              </w:rPr>
              <w:t>142</w:t>
            </w:r>
          </w:p>
        </w:tc>
        <w:tc>
          <w:tcPr>
            <w:tcW w:w="704" w:type="dxa"/>
          </w:tcPr>
          <w:p w14:paraId="3A709D6D" w14:textId="77777777" w:rsidR="006446C4" w:rsidRPr="00C536BE" w:rsidRDefault="006446C4" w:rsidP="007B7DE0">
            <w:pPr>
              <w:spacing w:line="480" w:lineRule="auto"/>
              <w:rPr>
                <w:rFonts w:cs="Times New Roman"/>
              </w:rPr>
            </w:pPr>
            <w:r w:rsidRPr="00C536BE">
              <w:rPr>
                <w:rFonts w:cs="Times New Roman"/>
              </w:rPr>
              <w:t>145</w:t>
            </w:r>
          </w:p>
        </w:tc>
        <w:tc>
          <w:tcPr>
            <w:tcW w:w="704" w:type="dxa"/>
          </w:tcPr>
          <w:p w14:paraId="0D5443AE" w14:textId="77777777" w:rsidR="006446C4" w:rsidRPr="00C536BE" w:rsidRDefault="006446C4" w:rsidP="007B7DE0">
            <w:pPr>
              <w:spacing w:line="480" w:lineRule="auto"/>
              <w:rPr>
                <w:rFonts w:cs="Times New Roman"/>
              </w:rPr>
            </w:pPr>
            <w:r w:rsidRPr="00C536BE">
              <w:rPr>
                <w:rFonts w:cs="Times New Roman"/>
              </w:rPr>
              <w:t>61</w:t>
            </w:r>
          </w:p>
        </w:tc>
        <w:tc>
          <w:tcPr>
            <w:tcW w:w="870" w:type="dxa"/>
          </w:tcPr>
          <w:p w14:paraId="74B51EF5" w14:textId="77777777" w:rsidR="006446C4" w:rsidRPr="00C536BE" w:rsidRDefault="006446C4" w:rsidP="007B7DE0">
            <w:pPr>
              <w:spacing w:line="480" w:lineRule="auto"/>
              <w:rPr>
                <w:rFonts w:cs="Times New Roman"/>
              </w:rPr>
            </w:pPr>
            <w:r w:rsidRPr="00C536BE">
              <w:rPr>
                <w:rFonts w:cs="Times New Roman"/>
              </w:rPr>
              <w:t>1415</w:t>
            </w:r>
          </w:p>
        </w:tc>
        <w:tc>
          <w:tcPr>
            <w:tcW w:w="726" w:type="dxa"/>
          </w:tcPr>
          <w:p w14:paraId="63719869" w14:textId="77777777" w:rsidR="006446C4" w:rsidRPr="00C536BE" w:rsidRDefault="006446C4" w:rsidP="007B7DE0">
            <w:pPr>
              <w:spacing w:line="480" w:lineRule="auto"/>
              <w:rPr>
                <w:rFonts w:cs="Times New Roman"/>
              </w:rPr>
            </w:pPr>
            <w:r w:rsidRPr="00C536BE">
              <w:rPr>
                <w:rFonts w:cs="Times New Roman"/>
              </w:rPr>
              <w:t>2000</w:t>
            </w:r>
          </w:p>
        </w:tc>
      </w:tr>
      <w:tr w:rsidR="006446C4" w:rsidRPr="00C536BE" w14:paraId="619E3B6C" w14:textId="77777777" w:rsidTr="002B3B6E">
        <w:tc>
          <w:tcPr>
            <w:tcW w:w="573" w:type="dxa"/>
          </w:tcPr>
          <w:p w14:paraId="0D0C835C" w14:textId="77777777" w:rsidR="006446C4" w:rsidRPr="00C536BE" w:rsidRDefault="006446C4" w:rsidP="007B7DE0">
            <w:pPr>
              <w:spacing w:line="480" w:lineRule="auto"/>
              <w:rPr>
                <w:rFonts w:cs="Times New Roman"/>
              </w:rPr>
            </w:pPr>
            <w:r w:rsidRPr="00C536BE">
              <w:rPr>
                <w:rFonts w:cs="Times New Roman"/>
              </w:rPr>
              <w:t>6</w:t>
            </w:r>
          </w:p>
        </w:tc>
        <w:tc>
          <w:tcPr>
            <w:tcW w:w="1096" w:type="dxa"/>
          </w:tcPr>
          <w:p w14:paraId="3418128D" w14:textId="77777777" w:rsidR="006446C4" w:rsidRPr="00C536BE" w:rsidRDefault="006446C4" w:rsidP="007B7DE0">
            <w:pPr>
              <w:spacing w:line="480" w:lineRule="auto"/>
              <w:rPr>
                <w:rFonts w:cs="Times New Roman"/>
              </w:rPr>
            </w:pPr>
            <w:r w:rsidRPr="00C536BE">
              <w:rPr>
                <w:rFonts w:cs="Times New Roman"/>
              </w:rPr>
              <w:t>KP6</w:t>
            </w:r>
          </w:p>
        </w:tc>
        <w:tc>
          <w:tcPr>
            <w:tcW w:w="1283" w:type="dxa"/>
          </w:tcPr>
          <w:p w14:paraId="1A8C728F" w14:textId="731C02E6" w:rsidR="006446C4" w:rsidRPr="00C536BE" w:rsidRDefault="005D3182" w:rsidP="007B7DE0">
            <w:pPr>
              <w:spacing w:line="480" w:lineRule="auto"/>
              <w:rPr>
                <w:rFonts w:cs="Times New Roman"/>
              </w:rPr>
            </w:pPr>
            <w:r w:rsidRPr="00C536BE">
              <w:rPr>
                <w:rFonts w:cs="Times New Roman"/>
              </w:rPr>
              <w:t>Y1.6</w:t>
            </w:r>
          </w:p>
        </w:tc>
        <w:tc>
          <w:tcPr>
            <w:tcW w:w="704" w:type="dxa"/>
          </w:tcPr>
          <w:p w14:paraId="1913886E"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1D65AB72" w14:textId="77777777" w:rsidR="006446C4" w:rsidRPr="00C536BE" w:rsidRDefault="006446C4" w:rsidP="007B7DE0">
            <w:pPr>
              <w:spacing w:line="480" w:lineRule="auto"/>
              <w:rPr>
                <w:rFonts w:cs="Times New Roman"/>
              </w:rPr>
            </w:pPr>
            <w:r w:rsidRPr="00C536BE">
              <w:rPr>
                <w:rFonts w:cs="Times New Roman"/>
              </w:rPr>
              <w:t>58</w:t>
            </w:r>
          </w:p>
        </w:tc>
        <w:tc>
          <w:tcPr>
            <w:tcW w:w="704" w:type="dxa"/>
          </w:tcPr>
          <w:p w14:paraId="606EF2D4" w14:textId="77777777" w:rsidR="006446C4" w:rsidRPr="00C536BE" w:rsidRDefault="006446C4" w:rsidP="007B7DE0">
            <w:pPr>
              <w:spacing w:line="480" w:lineRule="auto"/>
              <w:rPr>
                <w:rFonts w:cs="Times New Roman"/>
              </w:rPr>
            </w:pPr>
            <w:r w:rsidRPr="00C536BE">
              <w:rPr>
                <w:rFonts w:cs="Times New Roman"/>
              </w:rPr>
              <w:t>137</w:t>
            </w:r>
          </w:p>
        </w:tc>
        <w:tc>
          <w:tcPr>
            <w:tcW w:w="704" w:type="dxa"/>
          </w:tcPr>
          <w:p w14:paraId="1B66949F" w14:textId="77777777" w:rsidR="006446C4" w:rsidRPr="00C536BE" w:rsidRDefault="006446C4" w:rsidP="007B7DE0">
            <w:pPr>
              <w:spacing w:line="480" w:lineRule="auto"/>
              <w:rPr>
                <w:rFonts w:cs="Times New Roman"/>
              </w:rPr>
            </w:pPr>
            <w:r w:rsidRPr="00C536BE">
              <w:rPr>
                <w:rFonts w:cs="Times New Roman"/>
              </w:rPr>
              <w:t>139</w:t>
            </w:r>
          </w:p>
        </w:tc>
        <w:tc>
          <w:tcPr>
            <w:tcW w:w="704" w:type="dxa"/>
          </w:tcPr>
          <w:p w14:paraId="496056ED" w14:textId="77777777" w:rsidR="006446C4" w:rsidRPr="00C536BE" w:rsidRDefault="006446C4" w:rsidP="007B7DE0">
            <w:pPr>
              <w:spacing w:line="480" w:lineRule="auto"/>
              <w:rPr>
                <w:rFonts w:cs="Times New Roman"/>
              </w:rPr>
            </w:pPr>
            <w:r w:rsidRPr="00C536BE">
              <w:rPr>
                <w:rFonts w:cs="Times New Roman"/>
              </w:rPr>
              <w:t>66</w:t>
            </w:r>
          </w:p>
        </w:tc>
        <w:tc>
          <w:tcPr>
            <w:tcW w:w="870" w:type="dxa"/>
          </w:tcPr>
          <w:p w14:paraId="0FF3A0A9" w14:textId="77777777" w:rsidR="006446C4" w:rsidRPr="00C536BE" w:rsidRDefault="006446C4" w:rsidP="007B7DE0">
            <w:pPr>
              <w:spacing w:line="480" w:lineRule="auto"/>
              <w:rPr>
                <w:rFonts w:cs="Times New Roman"/>
              </w:rPr>
            </w:pPr>
            <w:r w:rsidRPr="00C536BE">
              <w:rPr>
                <w:rFonts w:cs="Times New Roman"/>
              </w:rPr>
              <w:t>1413</w:t>
            </w:r>
          </w:p>
        </w:tc>
        <w:tc>
          <w:tcPr>
            <w:tcW w:w="726" w:type="dxa"/>
          </w:tcPr>
          <w:p w14:paraId="10672FB7" w14:textId="77777777" w:rsidR="006446C4" w:rsidRPr="00C536BE" w:rsidRDefault="006446C4" w:rsidP="007B7DE0">
            <w:pPr>
              <w:spacing w:line="480" w:lineRule="auto"/>
              <w:rPr>
                <w:rFonts w:cs="Times New Roman"/>
              </w:rPr>
            </w:pPr>
            <w:r w:rsidRPr="00C536BE">
              <w:rPr>
                <w:rFonts w:cs="Times New Roman"/>
              </w:rPr>
              <w:t>2000</w:t>
            </w:r>
          </w:p>
        </w:tc>
      </w:tr>
      <w:tr w:rsidR="006446C4" w:rsidRPr="00C536BE" w14:paraId="001B147D" w14:textId="77777777" w:rsidTr="002B3B6E">
        <w:tc>
          <w:tcPr>
            <w:tcW w:w="573" w:type="dxa"/>
          </w:tcPr>
          <w:p w14:paraId="0E5A8411" w14:textId="77777777" w:rsidR="006446C4" w:rsidRPr="00C536BE" w:rsidRDefault="006446C4" w:rsidP="007B7DE0">
            <w:pPr>
              <w:spacing w:line="480" w:lineRule="auto"/>
              <w:rPr>
                <w:rFonts w:cs="Times New Roman"/>
              </w:rPr>
            </w:pPr>
            <w:r w:rsidRPr="00C536BE">
              <w:rPr>
                <w:rFonts w:cs="Times New Roman"/>
              </w:rPr>
              <w:t>7</w:t>
            </w:r>
          </w:p>
        </w:tc>
        <w:tc>
          <w:tcPr>
            <w:tcW w:w="1096" w:type="dxa"/>
          </w:tcPr>
          <w:p w14:paraId="41892DE2" w14:textId="77777777" w:rsidR="006446C4" w:rsidRPr="00C536BE" w:rsidRDefault="006446C4" w:rsidP="007B7DE0">
            <w:pPr>
              <w:spacing w:line="480" w:lineRule="auto"/>
              <w:rPr>
                <w:rFonts w:cs="Times New Roman"/>
              </w:rPr>
            </w:pPr>
            <w:r w:rsidRPr="00C536BE">
              <w:rPr>
                <w:rFonts w:cs="Times New Roman"/>
              </w:rPr>
              <w:t>KP7</w:t>
            </w:r>
          </w:p>
        </w:tc>
        <w:tc>
          <w:tcPr>
            <w:tcW w:w="1283" w:type="dxa"/>
          </w:tcPr>
          <w:p w14:paraId="46B2094C" w14:textId="0782FDA0" w:rsidR="006446C4" w:rsidRPr="00C536BE" w:rsidRDefault="005D3182" w:rsidP="007B7DE0">
            <w:pPr>
              <w:spacing w:line="480" w:lineRule="auto"/>
              <w:rPr>
                <w:rFonts w:cs="Times New Roman"/>
              </w:rPr>
            </w:pPr>
            <w:r w:rsidRPr="00C536BE">
              <w:rPr>
                <w:rFonts w:cs="Times New Roman"/>
              </w:rPr>
              <w:t>Y1.7</w:t>
            </w:r>
          </w:p>
        </w:tc>
        <w:tc>
          <w:tcPr>
            <w:tcW w:w="704" w:type="dxa"/>
          </w:tcPr>
          <w:p w14:paraId="371B8C6A" w14:textId="77777777" w:rsidR="006446C4" w:rsidRPr="00C536BE" w:rsidRDefault="006446C4" w:rsidP="007B7DE0">
            <w:pPr>
              <w:spacing w:line="480" w:lineRule="auto"/>
              <w:rPr>
                <w:rFonts w:cs="Times New Roman"/>
              </w:rPr>
            </w:pPr>
            <w:r w:rsidRPr="00C536BE">
              <w:rPr>
                <w:rFonts w:cs="Times New Roman"/>
              </w:rPr>
              <w:t>0</w:t>
            </w:r>
          </w:p>
        </w:tc>
        <w:tc>
          <w:tcPr>
            <w:tcW w:w="704" w:type="dxa"/>
          </w:tcPr>
          <w:p w14:paraId="36E69640" w14:textId="77777777" w:rsidR="006446C4" w:rsidRPr="00C536BE" w:rsidRDefault="006446C4" w:rsidP="007B7DE0">
            <w:pPr>
              <w:spacing w:line="480" w:lineRule="auto"/>
              <w:rPr>
                <w:rFonts w:cs="Times New Roman"/>
              </w:rPr>
            </w:pPr>
            <w:r w:rsidRPr="00C536BE">
              <w:rPr>
                <w:rFonts w:cs="Times New Roman"/>
              </w:rPr>
              <w:t>55</w:t>
            </w:r>
          </w:p>
        </w:tc>
        <w:tc>
          <w:tcPr>
            <w:tcW w:w="704" w:type="dxa"/>
          </w:tcPr>
          <w:p w14:paraId="471EE3A0" w14:textId="77777777" w:rsidR="006446C4" w:rsidRPr="00C536BE" w:rsidRDefault="006446C4" w:rsidP="007B7DE0">
            <w:pPr>
              <w:spacing w:line="480" w:lineRule="auto"/>
              <w:rPr>
                <w:rFonts w:cs="Times New Roman"/>
              </w:rPr>
            </w:pPr>
            <w:r w:rsidRPr="00C536BE">
              <w:rPr>
                <w:rFonts w:cs="Times New Roman"/>
              </w:rPr>
              <w:t>138</w:t>
            </w:r>
          </w:p>
        </w:tc>
        <w:tc>
          <w:tcPr>
            <w:tcW w:w="704" w:type="dxa"/>
          </w:tcPr>
          <w:p w14:paraId="070F4AD1" w14:textId="77777777" w:rsidR="006446C4" w:rsidRPr="00C536BE" w:rsidRDefault="006446C4" w:rsidP="007B7DE0">
            <w:pPr>
              <w:spacing w:line="480" w:lineRule="auto"/>
              <w:rPr>
                <w:rFonts w:cs="Times New Roman"/>
              </w:rPr>
            </w:pPr>
            <w:r w:rsidRPr="00C536BE">
              <w:rPr>
                <w:rFonts w:cs="Times New Roman"/>
              </w:rPr>
              <w:t>155</w:t>
            </w:r>
          </w:p>
        </w:tc>
        <w:tc>
          <w:tcPr>
            <w:tcW w:w="704" w:type="dxa"/>
          </w:tcPr>
          <w:p w14:paraId="70B5F7A9" w14:textId="77777777" w:rsidR="006446C4" w:rsidRPr="00C536BE" w:rsidRDefault="006446C4" w:rsidP="007B7DE0">
            <w:pPr>
              <w:spacing w:line="480" w:lineRule="auto"/>
              <w:rPr>
                <w:rFonts w:cs="Times New Roman"/>
              </w:rPr>
            </w:pPr>
            <w:r w:rsidRPr="00C536BE">
              <w:rPr>
                <w:rFonts w:cs="Times New Roman"/>
              </w:rPr>
              <w:t>52</w:t>
            </w:r>
          </w:p>
        </w:tc>
        <w:tc>
          <w:tcPr>
            <w:tcW w:w="870" w:type="dxa"/>
          </w:tcPr>
          <w:p w14:paraId="0FEAF008" w14:textId="77777777" w:rsidR="006446C4" w:rsidRPr="00C536BE" w:rsidRDefault="006446C4" w:rsidP="007B7DE0">
            <w:pPr>
              <w:spacing w:line="480" w:lineRule="auto"/>
              <w:rPr>
                <w:rFonts w:cs="Times New Roman"/>
              </w:rPr>
            </w:pPr>
            <w:r w:rsidRPr="00C536BE">
              <w:rPr>
                <w:rFonts w:cs="Times New Roman"/>
              </w:rPr>
              <w:t>1404</w:t>
            </w:r>
          </w:p>
        </w:tc>
        <w:tc>
          <w:tcPr>
            <w:tcW w:w="726" w:type="dxa"/>
          </w:tcPr>
          <w:p w14:paraId="43070A18" w14:textId="77777777" w:rsidR="006446C4" w:rsidRPr="00C536BE" w:rsidRDefault="006446C4" w:rsidP="007B7DE0">
            <w:pPr>
              <w:spacing w:line="480" w:lineRule="auto"/>
              <w:rPr>
                <w:rFonts w:cs="Times New Roman"/>
              </w:rPr>
            </w:pPr>
            <w:r w:rsidRPr="00C536BE">
              <w:rPr>
                <w:rFonts w:cs="Times New Roman"/>
              </w:rPr>
              <w:t>2000</w:t>
            </w:r>
          </w:p>
        </w:tc>
      </w:tr>
    </w:tbl>
    <w:p w14:paraId="565459E9" w14:textId="2E828C45" w:rsidR="00E521F0" w:rsidRPr="00C536BE" w:rsidRDefault="00E521F0" w:rsidP="007B7DE0">
      <w:pPr>
        <w:tabs>
          <w:tab w:val="left" w:pos="284"/>
        </w:tabs>
        <w:spacing w:line="480" w:lineRule="auto"/>
        <w:rPr>
          <w:rFonts w:cs="Times New Roman"/>
        </w:rPr>
      </w:pPr>
    </w:p>
    <w:p w14:paraId="5BD005D5" w14:textId="3D482F92" w:rsidR="00E521F0" w:rsidRPr="00C536BE" w:rsidRDefault="006446C4" w:rsidP="007B7DE0">
      <w:pPr>
        <w:tabs>
          <w:tab w:val="left" w:pos="284"/>
        </w:tabs>
        <w:spacing w:line="480" w:lineRule="auto"/>
        <w:rPr>
          <w:rFonts w:cs="Times New Roman"/>
        </w:rPr>
      </w:pPr>
      <w:r w:rsidRPr="00C536BE">
        <w:rPr>
          <w:rFonts w:cs="Times New Roman"/>
        </w:rPr>
        <w:tab/>
        <w:t>Berdasarkan tabel di atas, persentase tanggapan responden terhadap variabel K</w:t>
      </w:r>
      <w:r w:rsidR="00D1304A" w:rsidRPr="00C536BE">
        <w:rPr>
          <w:rFonts w:cs="Times New Roman"/>
        </w:rPr>
        <w:t xml:space="preserve">eputusan </w:t>
      </w:r>
      <w:r w:rsidRPr="00C536BE">
        <w:rPr>
          <w:rFonts w:cs="Times New Roman"/>
        </w:rPr>
        <w:t>P</w:t>
      </w:r>
      <w:r w:rsidR="00D1304A" w:rsidRPr="00C536BE">
        <w:rPr>
          <w:rFonts w:cs="Times New Roman"/>
        </w:rPr>
        <w:t>embelian</w:t>
      </w:r>
      <w:r w:rsidRPr="00C536BE">
        <w:rPr>
          <w:rFonts w:cs="Times New Roman"/>
        </w:rPr>
        <w:t xml:space="preserve"> dapat dihitung menggunakan skor aktual dan ideal. Hasil ini menunjukkan kecenderungan responden dalam memberikan penilaian terhadap indikator-indikator. Berdasarkan analisis data untuk variabel K</w:t>
      </w:r>
      <w:r w:rsidR="00D1304A" w:rsidRPr="00C536BE">
        <w:rPr>
          <w:rFonts w:cs="Times New Roman"/>
        </w:rPr>
        <w:t xml:space="preserve">eputusan </w:t>
      </w:r>
      <w:r w:rsidRPr="00C536BE">
        <w:rPr>
          <w:rFonts w:cs="Times New Roman"/>
        </w:rPr>
        <w:t>P</w:t>
      </w:r>
      <w:r w:rsidR="00D1304A" w:rsidRPr="00C536BE">
        <w:rPr>
          <w:rFonts w:cs="Times New Roman"/>
        </w:rPr>
        <w:t>embelian</w:t>
      </w:r>
      <w:r w:rsidRPr="00C536BE">
        <w:rPr>
          <w:rFonts w:cs="Times New Roman"/>
        </w:rPr>
        <w:t>, dapat diketahui persentase tanggapan responden terhadap indikator-indikator variabel tersebut. Persentase tertinggi terdapat pada indikator KP4 dengan persentase sebesar 71.00%, yang berada pada rentang kategori Cukup Baik. Sebaliknya, persentase terendah terdapat pada indikator KP7 dengan persentase sebesar 70.20%, yang termasuk dalam kategori Cukup Baik. Secara keseluruhan, tanggapan responden terhadap variabel K</w:t>
      </w:r>
      <w:r w:rsidR="00D1304A" w:rsidRPr="00C536BE">
        <w:rPr>
          <w:rFonts w:cs="Times New Roman"/>
        </w:rPr>
        <w:t xml:space="preserve">eputusan </w:t>
      </w:r>
      <w:r w:rsidRPr="00C536BE">
        <w:rPr>
          <w:rFonts w:cs="Times New Roman"/>
        </w:rPr>
        <w:t>P</w:t>
      </w:r>
      <w:r w:rsidR="00D1304A" w:rsidRPr="00C536BE">
        <w:rPr>
          <w:rFonts w:cs="Times New Roman"/>
        </w:rPr>
        <w:t>emebelian</w:t>
      </w:r>
      <w:r w:rsidRPr="00C536BE">
        <w:rPr>
          <w:rFonts w:cs="Times New Roman"/>
        </w:rPr>
        <w:t xml:space="preserve"> mencapai persentase rata-rata sebesar 70.62%, yang berada pada rentang kategori Cukup Baik. Hal ini menunjukkan bahwa responden memiliki pandangan yang relatif positif terhadap variabel ini.</w:t>
      </w:r>
    </w:p>
    <w:p w14:paraId="07E7D01E" w14:textId="0D5952CA" w:rsidR="009E2041" w:rsidRPr="00C536BE" w:rsidRDefault="009E2041" w:rsidP="007B7DE0">
      <w:pPr>
        <w:pStyle w:val="AnakSubBab"/>
        <w:numPr>
          <w:ilvl w:val="0"/>
          <w:numId w:val="60"/>
        </w:numPr>
        <w:tabs>
          <w:tab w:val="left" w:pos="993"/>
        </w:tabs>
        <w:spacing w:after="0" w:line="480" w:lineRule="auto"/>
        <w:rPr>
          <w:rFonts w:cs="Times New Roman"/>
          <w:b w:val="0"/>
          <w:bCs/>
          <w:szCs w:val="24"/>
        </w:rPr>
      </w:pPr>
      <w:bookmarkStart w:id="185" w:name="_Toc186733783"/>
      <w:r w:rsidRPr="00C536BE">
        <w:rPr>
          <w:rFonts w:cs="Times New Roman"/>
          <w:bCs/>
          <w:szCs w:val="24"/>
        </w:rPr>
        <w:lastRenderedPageBreak/>
        <w:t xml:space="preserve">Evaluasi </w:t>
      </w:r>
      <w:r w:rsidRPr="00C536BE">
        <w:rPr>
          <w:rFonts w:cs="Times New Roman"/>
          <w:bCs/>
          <w:i/>
          <w:iCs/>
          <w:szCs w:val="24"/>
        </w:rPr>
        <w:t>Measurement (Outer) Model</w:t>
      </w:r>
      <w:bookmarkEnd w:id="185"/>
    </w:p>
    <w:p w14:paraId="6E2E5395" w14:textId="47E39614" w:rsidR="00277F0C" w:rsidRPr="00C536BE" w:rsidRDefault="00A455AC" w:rsidP="002B3B6E">
      <w:pPr>
        <w:tabs>
          <w:tab w:val="left" w:pos="284"/>
        </w:tabs>
        <w:spacing w:after="0" w:line="480" w:lineRule="auto"/>
        <w:rPr>
          <w:rFonts w:cs="Times New Roman"/>
        </w:rPr>
      </w:pPr>
      <w:r w:rsidRPr="00C536BE">
        <w:rPr>
          <w:rFonts w:cs="Times New Roman"/>
        </w:rPr>
        <w:tab/>
      </w:r>
      <w:r w:rsidR="009E2041" w:rsidRPr="00C536BE">
        <w:rPr>
          <w:rFonts w:cs="Times New Roman"/>
        </w:rPr>
        <w:t>Berikut adalah hasil pengukuran untuk uji validitas dan reliabilitas, k</w:t>
      </w:r>
      <w:r w:rsidR="003609F1" w:rsidRPr="00C536BE">
        <w:rPr>
          <w:rFonts w:cs="Times New Roman"/>
        </w:rPr>
        <w:t>oe</w:t>
      </w:r>
      <w:r w:rsidR="009E2041" w:rsidRPr="00C536BE">
        <w:rPr>
          <w:rFonts w:cs="Times New Roman"/>
        </w:rPr>
        <w:t>fisien determinasi model dan koefisien jalur untuk model persamaan, yang ditampilkan pada gambar berikut</w:t>
      </w:r>
      <w:r w:rsidR="00A65235" w:rsidRPr="00C536BE">
        <w:rPr>
          <w:rFonts w:cs="Times New Roman"/>
        </w:rPr>
        <w:t xml:space="preserve"> :</w:t>
      </w:r>
    </w:p>
    <w:p w14:paraId="67C2BB71" w14:textId="709EF9C4" w:rsidR="00DB1771" w:rsidRPr="00C536BE" w:rsidRDefault="006A2FEC" w:rsidP="007B7DE0">
      <w:pPr>
        <w:keepNext/>
        <w:spacing w:after="0" w:line="480" w:lineRule="auto"/>
        <w:jc w:val="center"/>
        <w:rPr>
          <w:rFonts w:cs="Times New Roman"/>
          <w:lang w:val="en-ID"/>
        </w:rPr>
      </w:pPr>
      <w:r w:rsidRPr="00C536BE">
        <w:rPr>
          <w:rFonts w:cs="Times New Roman"/>
          <w:noProof/>
          <w:lang w:val="en-ID"/>
        </w:rPr>
        <w:drawing>
          <wp:inline distT="0" distB="0" distL="0" distR="0" wp14:anchorId="0A611B07" wp14:editId="2B2523FC">
            <wp:extent cx="4791864" cy="5357308"/>
            <wp:effectExtent l="0" t="0" r="8890" b="0"/>
            <wp:docPr id="209051563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5639" name="Picture 2" descr="A diagram of a netwo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19093" cy="5387751"/>
                    </a:xfrm>
                    <a:prstGeom prst="rect">
                      <a:avLst/>
                    </a:prstGeom>
                    <a:noFill/>
                    <a:ln>
                      <a:noFill/>
                    </a:ln>
                  </pic:spPr>
                </pic:pic>
              </a:graphicData>
            </a:graphic>
          </wp:inline>
        </w:drawing>
      </w:r>
    </w:p>
    <w:p w14:paraId="1E005C9A" w14:textId="785C06B5" w:rsidR="002B3B6E" w:rsidRPr="00C536BE" w:rsidRDefault="002B3B6E" w:rsidP="002B3B6E">
      <w:pPr>
        <w:pStyle w:val="Caption"/>
        <w:keepNext/>
        <w:spacing w:after="0" w:line="480" w:lineRule="auto"/>
        <w:jc w:val="center"/>
        <w:rPr>
          <w:rFonts w:cs="Times New Roman"/>
          <w:i w:val="0"/>
          <w:iCs w:val="0"/>
          <w:color w:val="auto"/>
          <w:sz w:val="24"/>
          <w:szCs w:val="24"/>
        </w:rPr>
      </w:pPr>
      <w:bookmarkStart w:id="186" w:name="_Toc184324955"/>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4</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w:t>
      </w:r>
      <w:r w:rsidRPr="00C536BE">
        <w:rPr>
          <w:rFonts w:cs="Times New Roman"/>
          <w:color w:val="auto"/>
          <w:sz w:val="24"/>
          <w:szCs w:val="24"/>
        </w:rPr>
        <w:t>PLS Algorithm</w:t>
      </w:r>
      <w:bookmarkEnd w:id="186"/>
    </w:p>
    <w:p w14:paraId="29615205" w14:textId="0EED52AB" w:rsidR="003517A8" w:rsidRPr="00C536BE" w:rsidRDefault="002B3B6E" w:rsidP="007B7DE0">
      <w:pPr>
        <w:spacing w:after="0" w:line="480" w:lineRule="auto"/>
        <w:rPr>
          <w:rFonts w:cs="Times New Roman"/>
        </w:rPr>
      </w:pPr>
      <w:r w:rsidRPr="00C536BE">
        <w:rPr>
          <w:rFonts w:cs="Times New Roman"/>
        </w:rPr>
        <w:tab/>
      </w:r>
      <w:r w:rsidR="00466793" w:rsidRPr="00C536BE">
        <w:rPr>
          <w:rFonts w:cs="Times New Roman"/>
        </w:rPr>
        <w:t xml:space="preserve">Evaluasi </w:t>
      </w:r>
      <w:r w:rsidR="00466793" w:rsidRPr="00C536BE">
        <w:rPr>
          <w:rFonts w:cs="Times New Roman"/>
          <w:i/>
          <w:iCs/>
        </w:rPr>
        <w:t>measurement</w:t>
      </w:r>
      <w:r w:rsidR="003517A8" w:rsidRPr="00C536BE">
        <w:rPr>
          <w:rFonts w:cs="Times New Roman"/>
          <w:i/>
          <w:iCs/>
        </w:rPr>
        <w:t xml:space="preserve"> outer</w:t>
      </w:r>
      <w:r w:rsidR="00466793" w:rsidRPr="00C536BE">
        <w:rPr>
          <w:rFonts w:cs="Times New Roman"/>
        </w:rPr>
        <w:t xml:space="preserve"> dalam penelitian ini terdapat beberapa pengujian, yaitu</w:t>
      </w:r>
      <w:r w:rsidR="00A25178" w:rsidRPr="00C536BE">
        <w:rPr>
          <w:rFonts w:cs="Times New Roman"/>
        </w:rPr>
        <w:t xml:space="preserve"> </w:t>
      </w:r>
      <w:r w:rsidR="00466793" w:rsidRPr="00C536BE">
        <w:rPr>
          <w:rFonts w:cs="Times New Roman"/>
        </w:rPr>
        <w:t>;</w:t>
      </w:r>
      <w:r w:rsidR="00093AC0" w:rsidRPr="00C536BE">
        <w:rPr>
          <w:rFonts w:cs="Times New Roman"/>
        </w:rPr>
        <w:t xml:space="preserve"> </w:t>
      </w:r>
      <w:r w:rsidR="003517A8" w:rsidRPr="00C536BE">
        <w:rPr>
          <w:rFonts w:cs="Times New Roman"/>
        </w:rPr>
        <w:t>Validitas konvergen, validitas diskriminan,</w:t>
      </w:r>
      <w:r w:rsidR="00A25178" w:rsidRPr="00C536BE">
        <w:rPr>
          <w:rFonts w:cs="Times New Roman"/>
        </w:rPr>
        <w:t xml:space="preserve"> </w:t>
      </w:r>
      <w:r w:rsidR="003517A8" w:rsidRPr="00C536BE">
        <w:rPr>
          <w:rFonts w:cs="Times New Roman"/>
        </w:rPr>
        <w:t>dan</w:t>
      </w:r>
      <w:r w:rsidR="00A25178" w:rsidRPr="00C536BE">
        <w:rPr>
          <w:rFonts w:cs="Times New Roman"/>
        </w:rPr>
        <w:t xml:space="preserve"> </w:t>
      </w:r>
      <w:r w:rsidR="003517A8" w:rsidRPr="00C536BE">
        <w:rPr>
          <w:rFonts w:cs="Times New Roman"/>
        </w:rPr>
        <w:t xml:space="preserve">uji reliabilitas. Sebelum melakukan pengujian yang telah disebutkan sebelumnya, korelasi </w:t>
      </w:r>
      <w:r w:rsidR="0011169B" w:rsidRPr="00C536BE">
        <w:rPr>
          <w:rFonts w:cs="Times New Roman"/>
        </w:rPr>
        <w:t xml:space="preserve">yang ditunjukkan </w:t>
      </w:r>
      <w:r w:rsidR="0011169B" w:rsidRPr="00C536BE">
        <w:rPr>
          <w:rFonts w:cs="Times New Roman"/>
        </w:rPr>
        <w:lastRenderedPageBreak/>
        <w:t xml:space="preserve">antara variabel dan indikatornya yang dapat ditinjau melalui </w:t>
      </w:r>
      <w:r w:rsidR="0011169B" w:rsidRPr="00C536BE">
        <w:rPr>
          <w:rFonts w:cs="Times New Roman"/>
          <w:i/>
          <w:iCs/>
        </w:rPr>
        <w:t>loading factor</w:t>
      </w:r>
      <w:r w:rsidR="0011169B" w:rsidRPr="00C536BE">
        <w:rPr>
          <w:rFonts w:cs="Times New Roman"/>
        </w:rPr>
        <w:t>. Selain itu, loading factor juga digunakan dalam mengevaluasi validitas dan reliabilitas dari faktor – faktor yang dibentuk</w:t>
      </w:r>
      <w:r w:rsidR="00B74076" w:rsidRPr="00C536BE">
        <w:rPr>
          <w:rFonts w:cs="Times New Roman"/>
        </w:rPr>
        <w:t xml:space="preserve"> </w:t>
      </w:r>
      <w:sdt>
        <w:sdtPr>
          <w:rPr>
            <w:rFonts w:cs="Times New Roman"/>
            <w:color w:val="000000"/>
          </w:rPr>
          <w:tag w:val="MENDELEY_CITATION_v3_eyJjaXRhdGlvbklEIjoiTUVOREVMRVlfQ0lUQVRJT05fYzRhOWU4Y2UtZmU0OS00MTRiLTk3MmQtMTZkMzk3MzY1MDAy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773783491"/>
          <w:placeholder>
            <w:docPart w:val="DefaultPlaceholder_-1854013440"/>
          </w:placeholder>
        </w:sdtPr>
        <w:sdtContent>
          <w:r w:rsidR="007823EF" w:rsidRPr="00C536BE">
            <w:rPr>
              <w:rFonts w:cs="Times New Roman"/>
              <w:color w:val="000000"/>
            </w:rPr>
            <w:t>(J. Hair et al., 2023)</w:t>
          </w:r>
        </w:sdtContent>
      </w:sdt>
      <w:r w:rsidR="00B74076" w:rsidRPr="00C536BE">
        <w:rPr>
          <w:rFonts w:cs="Times New Roman"/>
        </w:rPr>
        <w:t xml:space="preserve"> </w:t>
      </w:r>
      <w:r w:rsidR="0011169B" w:rsidRPr="00C536BE">
        <w:rPr>
          <w:rFonts w:cs="Times New Roman"/>
        </w:rPr>
        <w:t>. Berikut adalah hasil dari loading factor dari seluruh variabel beserta indikatornya.</w:t>
      </w:r>
    </w:p>
    <w:p w14:paraId="68159D64" w14:textId="039D313E" w:rsidR="00BF4EBA" w:rsidRPr="00BF4EBA" w:rsidRDefault="00BF4EBA" w:rsidP="00BF4EBA">
      <w:pPr>
        <w:pStyle w:val="Caption"/>
        <w:keepNext/>
        <w:spacing w:after="0" w:line="480" w:lineRule="auto"/>
        <w:jc w:val="center"/>
        <w:rPr>
          <w:rFonts w:cs="Times New Roman"/>
          <w:i w:val="0"/>
          <w:iCs w:val="0"/>
          <w:color w:val="auto"/>
          <w:sz w:val="24"/>
          <w:szCs w:val="24"/>
        </w:rPr>
      </w:pPr>
      <w:bookmarkStart w:id="187" w:name="_Toc186739663"/>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8</w:t>
      </w:r>
      <w:r w:rsidRPr="00BF4EBA">
        <w:rPr>
          <w:i w:val="0"/>
          <w:iCs w:val="0"/>
          <w:color w:val="auto"/>
          <w:sz w:val="24"/>
          <w:szCs w:val="24"/>
        </w:rPr>
        <w:fldChar w:fldCharType="end"/>
      </w:r>
      <w:r w:rsidRPr="00BF4EBA">
        <w:rPr>
          <w:i w:val="0"/>
          <w:iCs w:val="0"/>
          <w:color w:val="auto"/>
          <w:sz w:val="24"/>
          <w:szCs w:val="24"/>
        </w:rPr>
        <w:t xml:space="preserve"> </w:t>
      </w:r>
      <w:r w:rsidRPr="00BF4EBA">
        <w:rPr>
          <w:rFonts w:cs="Times New Roman"/>
          <w:i w:val="0"/>
          <w:iCs w:val="0"/>
          <w:color w:val="auto"/>
          <w:sz w:val="24"/>
          <w:szCs w:val="24"/>
        </w:rPr>
        <w:t>Loading Factor</w:t>
      </w:r>
      <w:bookmarkEnd w:id="187"/>
    </w:p>
    <w:tbl>
      <w:tblPr>
        <w:tblW w:w="5760" w:type="dxa"/>
        <w:jc w:val="center"/>
        <w:tblLook w:val="04A0" w:firstRow="1" w:lastRow="0" w:firstColumn="1" w:lastColumn="0" w:noHBand="0" w:noVBand="1"/>
      </w:tblPr>
      <w:tblGrid>
        <w:gridCol w:w="960"/>
        <w:gridCol w:w="960"/>
        <w:gridCol w:w="960"/>
        <w:gridCol w:w="960"/>
        <w:gridCol w:w="960"/>
        <w:gridCol w:w="960"/>
      </w:tblGrid>
      <w:tr w:rsidR="00901341" w:rsidRPr="00C536BE" w14:paraId="0707C4D2" w14:textId="77777777" w:rsidTr="00093AC0">
        <w:trPr>
          <w:trHeight w:val="300"/>
          <w:jc w:val="center"/>
        </w:trPr>
        <w:tc>
          <w:tcPr>
            <w:tcW w:w="9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4C5176"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3FDE00B9" w14:textId="77777777" w:rsidR="00093AC0" w:rsidRPr="00C536BE" w:rsidRDefault="00093AC0"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42CE7F6A" w14:textId="77777777" w:rsidR="00093AC0" w:rsidRPr="00C536BE" w:rsidRDefault="00093AC0"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06FAE6EB" w14:textId="77777777" w:rsidR="00093AC0" w:rsidRPr="00C536BE" w:rsidRDefault="00093AC0"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62797DF1" w14:textId="77777777" w:rsidR="00093AC0" w:rsidRPr="00C536BE" w:rsidRDefault="00093AC0"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69E165B5" w14:textId="77777777" w:rsidR="00093AC0" w:rsidRPr="00C536BE" w:rsidRDefault="00093AC0"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w:t>
            </w:r>
          </w:p>
        </w:tc>
      </w:tr>
      <w:tr w:rsidR="00901341" w:rsidRPr="00C536BE" w14:paraId="0EA47EF7"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0166DA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w:t>
            </w:r>
          </w:p>
        </w:tc>
        <w:tc>
          <w:tcPr>
            <w:tcW w:w="960" w:type="dxa"/>
            <w:tcBorders>
              <w:top w:val="nil"/>
              <w:left w:val="nil"/>
              <w:bottom w:val="single" w:sz="8" w:space="0" w:color="000000"/>
              <w:right w:val="single" w:sz="8" w:space="0" w:color="000000"/>
            </w:tcBorders>
            <w:shd w:val="clear" w:color="auto" w:fill="auto"/>
            <w:vAlign w:val="center"/>
            <w:hideMark/>
          </w:tcPr>
          <w:p w14:paraId="07787BF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0.921</w:t>
            </w:r>
          </w:p>
        </w:tc>
        <w:tc>
          <w:tcPr>
            <w:tcW w:w="960" w:type="dxa"/>
            <w:tcBorders>
              <w:top w:val="nil"/>
              <w:left w:val="nil"/>
              <w:bottom w:val="single" w:sz="8" w:space="0" w:color="000000"/>
              <w:right w:val="single" w:sz="8" w:space="0" w:color="000000"/>
            </w:tcBorders>
            <w:shd w:val="clear" w:color="auto" w:fill="auto"/>
            <w:vAlign w:val="center"/>
            <w:hideMark/>
          </w:tcPr>
          <w:p w14:paraId="3437F78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2202FF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7DBFCF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D84E72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1956CE68"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7A77B42"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w:t>
            </w:r>
          </w:p>
        </w:tc>
        <w:tc>
          <w:tcPr>
            <w:tcW w:w="960" w:type="dxa"/>
            <w:tcBorders>
              <w:top w:val="nil"/>
              <w:left w:val="nil"/>
              <w:bottom w:val="single" w:sz="8" w:space="0" w:color="000000"/>
              <w:right w:val="single" w:sz="8" w:space="0" w:color="000000"/>
            </w:tcBorders>
            <w:shd w:val="clear" w:color="auto" w:fill="auto"/>
            <w:vAlign w:val="center"/>
            <w:hideMark/>
          </w:tcPr>
          <w:p w14:paraId="4F306F4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0.913</w:t>
            </w:r>
          </w:p>
        </w:tc>
        <w:tc>
          <w:tcPr>
            <w:tcW w:w="960" w:type="dxa"/>
            <w:tcBorders>
              <w:top w:val="nil"/>
              <w:left w:val="nil"/>
              <w:bottom w:val="single" w:sz="8" w:space="0" w:color="000000"/>
              <w:right w:val="single" w:sz="8" w:space="0" w:color="000000"/>
            </w:tcBorders>
            <w:shd w:val="clear" w:color="auto" w:fill="auto"/>
            <w:vAlign w:val="center"/>
            <w:hideMark/>
          </w:tcPr>
          <w:p w14:paraId="102A3B5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F32F05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3BFA6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800FF8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014348F"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2393DC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BP3</w:t>
            </w:r>
          </w:p>
        </w:tc>
        <w:tc>
          <w:tcPr>
            <w:tcW w:w="960" w:type="dxa"/>
            <w:tcBorders>
              <w:top w:val="nil"/>
              <w:left w:val="nil"/>
              <w:bottom w:val="single" w:sz="8" w:space="0" w:color="000000"/>
              <w:right w:val="single" w:sz="8" w:space="0" w:color="000000"/>
            </w:tcBorders>
            <w:shd w:val="clear" w:color="auto" w:fill="auto"/>
            <w:vAlign w:val="center"/>
            <w:hideMark/>
          </w:tcPr>
          <w:p w14:paraId="5902E40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0.905</w:t>
            </w:r>
          </w:p>
        </w:tc>
        <w:tc>
          <w:tcPr>
            <w:tcW w:w="960" w:type="dxa"/>
            <w:tcBorders>
              <w:top w:val="nil"/>
              <w:left w:val="nil"/>
              <w:bottom w:val="single" w:sz="8" w:space="0" w:color="000000"/>
              <w:right w:val="single" w:sz="8" w:space="0" w:color="000000"/>
            </w:tcBorders>
            <w:shd w:val="clear" w:color="auto" w:fill="auto"/>
            <w:vAlign w:val="center"/>
            <w:hideMark/>
          </w:tcPr>
          <w:p w14:paraId="5EF22B3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B6FEA6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F80C8C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AA2BC0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1444160"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2310786"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BP4</w:t>
            </w:r>
          </w:p>
        </w:tc>
        <w:tc>
          <w:tcPr>
            <w:tcW w:w="960" w:type="dxa"/>
            <w:tcBorders>
              <w:top w:val="nil"/>
              <w:left w:val="nil"/>
              <w:bottom w:val="single" w:sz="8" w:space="0" w:color="000000"/>
              <w:right w:val="single" w:sz="8" w:space="0" w:color="000000"/>
            </w:tcBorders>
            <w:shd w:val="clear" w:color="auto" w:fill="auto"/>
            <w:vAlign w:val="center"/>
            <w:hideMark/>
          </w:tcPr>
          <w:p w14:paraId="4DFA74A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0.929</w:t>
            </w:r>
          </w:p>
        </w:tc>
        <w:tc>
          <w:tcPr>
            <w:tcW w:w="960" w:type="dxa"/>
            <w:tcBorders>
              <w:top w:val="nil"/>
              <w:left w:val="nil"/>
              <w:bottom w:val="single" w:sz="8" w:space="0" w:color="000000"/>
              <w:right w:val="single" w:sz="8" w:space="0" w:color="000000"/>
            </w:tcBorders>
            <w:shd w:val="clear" w:color="auto" w:fill="auto"/>
            <w:vAlign w:val="center"/>
            <w:hideMark/>
          </w:tcPr>
          <w:p w14:paraId="1C59EB0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09A6CD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F4F6E1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5405D3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EAA0045"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28CBD2B"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BP5</w:t>
            </w:r>
          </w:p>
        </w:tc>
        <w:tc>
          <w:tcPr>
            <w:tcW w:w="960" w:type="dxa"/>
            <w:tcBorders>
              <w:top w:val="nil"/>
              <w:left w:val="nil"/>
              <w:bottom w:val="single" w:sz="8" w:space="0" w:color="000000"/>
              <w:right w:val="single" w:sz="8" w:space="0" w:color="000000"/>
            </w:tcBorders>
            <w:shd w:val="clear" w:color="auto" w:fill="auto"/>
            <w:vAlign w:val="center"/>
            <w:hideMark/>
          </w:tcPr>
          <w:p w14:paraId="0C41E46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0.920</w:t>
            </w:r>
          </w:p>
        </w:tc>
        <w:tc>
          <w:tcPr>
            <w:tcW w:w="960" w:type="dxa"/>
            <w:tcBorders>
              <w:top w:val="nil"/>
              <w:left w:val="nil"/>
              <w:bottom w:val="single" w:sz="8" w:space="0" w:color="000000"/>
              <w:right w:val="single" w:sz="8" w:space="0" w:color="000000"/>
            </w:tcBorders>
            <w:shd w:val="clear" w:color="auto" w:fill="auto"/>
            <w:vAlign w:val="center"/>
            <w:hideMark/>
          </w:tcPr>
          <w:p w14:paraId="56E5003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A4616E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DEA268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AD4541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84A19C5"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AD926B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BP6</w:t>
            </w:r>
          </w:p>
        </w:tc>
        <w:tc>
          <w:tcPr>
            <w:tcW w:w="960" w:type="dxa"/>
            <w:tcBorders>
              <w:top w:val="nil"/>
              <w:left w:val="nil"/>
              <w:bottom w:val="single" w:sz="8" w:space="0" w:color="000000"/>
              <w:right w:val="single" w:sz="8" w:space="0" w:color="000000"/>
            </w:tcBorders>
            <w:shd w:val="clear" w:color="auto" w:fill="auto"/>
            <w:vAlign w:val="center"/>
            <w:hideMark/>
          </w:tcPr>
          <w:p w14:paraId="17AF178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0.935</w:t>
            </w:r>
          </w:p>
        </w:tc>
        <w:tc>
          <w:tcPr>
            <w:tcW w:w="960" w:type="dxa"/>
            <w:tcBorders>
              <w:top w:val="nil"/>
              <w:left w:val="nil"/>
              <w:bottom w:val="single" w:sz="8" w:space="0" w:color="000000"/>
              <w:right w:val="single" w:sz="8" w:space="0" w:color="000000"/>
            </w:tcBorders>
            <w:shd w:val="clear" w:color="auto" w:fill="auto"/>
            <w:vAlign w:val="center"/>
            <w:hideMark/>
          </w:tcPr>
          <w:p w14:paraId="3326F9E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94DD48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9E029E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7B5109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79192538"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DCB54C9"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BP7</w:t>
            </w:r>
          </w:p>
        </w:tc>
        <w:tc>
          <w:tcPr>
            <w:tcW w:w="960" w:type="dxa"/>
            <w:tcBorders>
              <w:top w:val="nil"/>
              <w:left w:val="nil"/>
              <w:bottom w:val="single" w:sz="8" w:space="0" w:color="000000"/>
              <w:right w:val="single" w:sz="8" w:space="0" w:color="000000"/>
            </w:tcBorders>
            <w:shd w:val="clear" w:color="auto" w:fill="auto"/>
            <w:vAlign w:val="center"/>
            <w:hideMark/>
          </w:tcPr>
          <w:p w14:paraId="3C80820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0.925</w:t>
            </w:r>
          </w:p>
        </w:tc>
        <w:tc>
          <w:tcPr>
            <w:tcW w:w="960" w:type="dxa"/>
            <w:tcBorders>
              <w:top w:val="nil"/>
              <w:left w:val="nil"/>
              <w:bottom w:val="single" w:sz="8" w:space="0" w:color="000000"/>
              <w:right w:val="single" w:sz="8" w:space="0" w:color="000000"/>
            </w:tcBorders>
            <w:shd w:val="clear" w:color="auto" w:fill="auto"/>
            <w:vAlign w:val="center"/>
            <w:hideMark/>
          </w:tcPr>
          <w:p w14:paraId="29092CA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0038C1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32129E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A50CEC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798B71DE"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4B5DB64"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BP8</w:t>
            </w:r>
          </w:p>
        </w:tc>
        <w:tc>
          <w:tcPr>
            <w:tcW w:w="960" w:type="dxa"/>
            <w:tcBorders>
              <w:top w:val="nil"/>
              <w:left w:val="nil"/>
              <w:bottom w:val="single" w:sz="8" w:space="0" w:color="000000"/>
              <w:right w:val="single" w:sz="8" w:space="0" w:color="000000"/>
            </w:tcBorders>
            <w:shd w:val="clear" w:color="auto" w:fill="auto"/>
            <w:vAlign w:val="center"/>
            <w:hideMark/>
          </w:tcPr>
          <w:p w14:paraId="5FAE638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402CB72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E7AA10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180E8F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976B1B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46B497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59C560B"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BP9</w:t>
            </w:r>
          </w:p>
        </w:tc>
        <w:tc>
          <w:tcPr>
            <w:tcW w:w="960" w:type="dxa"/>
            <w:tcBorders>
              <w:top w:val="nil"/>
              <w:left w:val="nil"/>
              <w:bottom w:val="single" w:sz="8" w:space="0" w:color="000000"/>
              <w:right w:val="single" w:sz="8" w:space="0" w:color="000000"/>
            </w:tcBorders>
            <w:shd w:val="clear" w:color="auto" w:fill="auto"/>
            <w:vAlign w:val="center"/>
            <w:hideMark/>
          </w:tcPr>
          <w:p w14:paraId="099DE2B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0.905</w:t>
            </w:r>
          </w:p>
        </w:tc>
        <w:tc>
          <w:tcPr>
            <w:tcW w:w="960" w:type="dxa"/>
            <w:tcBorders>
              <w:top w:val="nil"/>
              <w:left w:val="nil"/>
              <w:bottom w:val="single" w:sz="8" w:space="0" w:color="000000"/>
              <w:right w:val="single" w:sz="8" w:space="0" w:color="000000"/>
            </w:tcBorders>
            <w:shd w:val="clear" w:color="auto" w:fill="auto"/>
            <w:vAlign w:val="center"/>
            <w:hideMark/>
          </w:tcPr>
          <w:p w14:paraId="090ECCD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7D5F9F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6E3AE6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7A79E2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A8B94D2"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2EE010B"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BP10</w:t>
            </w:r>
          </w:p>
        </w:tc>
        <w:tc>
          <w:tcPr>
            <w:tcW w:w="960" w:type="dxa"/>
            <w:tcBorders>
              <w:top w:val="nil"/>
              <w:left w:val="nil"/>
              <w:bottom w:val="single" w:sz="8" w:space="0" w:color="000000"/>
              <w:right w:val="single" w:sz="8" w:space="0" w:color="000000"/>
            </w:tcBorders>
            <w:shd w:val="clear" w:color="auto" w:fill="auto"/>
            <w:vAlign w:val="center"/>
            <w:hideMark/>
          </w:tcPr>
          <w:p w14:paraId="3FAAE04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0.930</w:t>
            </w:r>
          </w:p>
        </w:tc>
        <w:tc>
          <w:tcPr>
            <w:tcW w:w="960" w:type="dxa"/>
            <w:tcBorders>
              <w:top w:val="nil"/>
              <w:left w:val="nil"/>
              <w:bottom w:val="single" w:sz="8" w:space="0" w:color="000000"/>
              <w:right w:val="single" w:sz="8" w:space="0" w:color="000000"/>
            </w:tcBorders>
            <w:shd w:val="clear" w:color="auto" w:fill="auto"/>
            <w:vAlign w:val="center"/>
            <w:hideMark/>
          </w:tcPr>
          <w:p w14:paraId="196B097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A56F5D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523251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53666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CC72492"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7D9004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BP11</w:t>
            </w:r>
          </w:p>
        </w:tc>
        <w:tc>
          <w:tcPr>
            <w:tcW w:w="960" w:type="dxa"/>
            <w:tcBorders>
              <w:top w:val="nil"/>
              <w:left w:val="nil"/>
              <w:bottom w:val="single" w:sz="8" w:space="0" w:color="000000"/>
              <w:right w:val="single" w:sz="8" w:space="0" w:color="000000"/>
            </w:tcBorders>
            <w:shd w:val="clear" w:color="auto" w:fill="auto"/>
            <w:vAlign w:val="center"/>
            <w:hideMark/>
          </w:tcPr>
          <w:p w14:paraId="7AEB676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0.911</w:t>
            </w:r>
          </w:p>
        </w:tc>
        <w:tc>
          <w:tcPr>
            <w:tcW w:w="960" w:type="dxa"/>
            <w:tcBorders>
              <w:top w:val="nil"/>
              <w:left w:val="nil"/>
              <w:bottom w:val="single" w:sz="8" w:space="0" w:color="000000"/>
              <w:right w:val="single" w:sz="8" w:space="0" w:color="000000"/>
            </w:tcBorders>
            <w:shd w:val="clear" w:color="auto" w:fill="auto"/>
            <w:vAlign w:val="center"/>
            <w:hideMark/>
          </w:tcPr>
          <w:p w14:paraId="33EB81B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CDBF71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DA3DEC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2A5C6C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6CD7BD9"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ED2C6F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BP12</w:t>
            </w:r>
          </w:p>
        </w:tc>
        <w:tc>
          <w:tcPr>
            <w:tcW w:w="960" w:type="dxa"/>
            <w:tcBorders>
              <w:top w:val="nil"/>
              <w:left w:val="nil"/>
              <w:bottom w:val="single" w:sz="8" w:space="0" w:color="000000"/>
              <w:right w:val="single" w:sz="8" w:space="0" w:color="000000"/>
            </w:tcBorders>
            <w:shd w:val="clear" w:color="auto" w:fill="auto"/>
            <w:vAlign w:val="center"/>
            <w:hideMark/>
          </w:tcPr>
          <w:p w14:paraId="4726AD1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31CC402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3C4D88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1B28E4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A09033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02FF754"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414FB05"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BP13</w:t>
            </w:r>
          </w:p>
        </w:tc>
        <w:tc>
          <w:tcPr>
            <w:tcW w:w="960" w:type="dxa"/>
            <w:tcBorders>
              <w:top w:val="nil"/>
              <w:left w:val="nil"/>
              <w:bottom w:val="single" w:sz="8" w:space="0" w:color="000000"/>
              <w:right w:val="single" w:sz="8" w:space="0" w:color="000000"/>
            </w:tcBorders>
            <w:shd w:val="clear" w:color="auto" w:fill="auto"/>
            <w:vAlign w:val="center"/>
            <w:hideMark/>
          </w:tcPr>
          <w:p w14:paraId="33EE915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0.926</w:t>
            </w:r>
          </w:p>
        </w:tc>
        <w:tc>
          <w:tcPr>
            <w:tcW w:w="960" w:type="dxa"/>
            <w:tcBorders>
              <w:top w:val="nil"/>
              <w:left w:val="nil"/>
              <w:bottom w:val="single" w:sz="8" w:space="0" w:color="000000"/>
              <w:right w:val="single" w:sz="8" w:space="0" w:color="000000"/>
            </w:tcBorders>
            <w:shd w:val="clear" w:color="auto" w:fill="auto"/>
            <w:vAlign w:val="center"/>
            <w:hideMark/>
          </w:tcPr>
          <w:p w14:paraId="624B462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CCEDD7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713313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654D9B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B533395"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B30027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BP14</w:t>
            </w:r>
          </w:p>
        </w:tc>
        <w:tc>
          <w:tcPr>
            <w:tcW w:w="960" w:type="dxa"/>
            <w:tcBorders>
              <w:top w:val="nil"/>
              <w:left w:val="nil"/>
              <w:bottom w:val="single" w:sz="8" w:space="0" w:color="000000"/>
              <w:right w:val="single" w:sz="8" w:space="0" w:color="000000"/>
            </w:tcBorders>
            <w:shd w:val="clear" w:color="auto" w:fill="auto"/>
            <w:vAlign w:val="center"/>
            <w:hideMark/>
          </w:tcPr>
          <w:p w14:paraId="2BDA9A5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0.926</w:t>
            </w:r>
          </w:p>
        </w:tc>
        <w:tc>
          <w:tcPr>
            <w:tcW w:w="960" w:type="dxa"/>
            <w:tcBorders>
              <w:top w:val="nil"/>
              <w:left w:val="nil"/>
              <w:bottom w:val="single" w:sz="8" w:space="0" w:color="000000"/>
              <w:right w:val="single" w:sz="8" w:space="0" w:color="000000"/>
            </w:tcBorders>
            <w:shd w:val="clear" w:color="auto" w:fill="auto"/>
            <w:vAlign w:val="center"/>
            <w:hideMark/>
          </w:tcPr>
          <w:p w14:paraId="7C5FEE0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73B1DA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1EDF9A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18FF91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B953B69"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1EEB844"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BP15</w:t>
            </w:r>
          </w:p>
        </w:tc>
        <w:tc>
          <w:tcPr>
            <w:tcW w:w="960" w:type="dxa"/>
            <w:tcBorders>
              <w:top w:val="nil"/>
              <w:left w:val="nil"/>
              <w:bottom w:val="single" w:sz="8" w:space="0" w:color="000000"/>
              <w:right w:val="single" w:sz="8" w:space="0" w:color="000000"/>
            </w:tcBorders>
            <w:shd w:val="clear" w:color="auto" w:fill="auto"/>
            <w:vAlign w:val="center"/>
            <w:hideMark/>
          </w:tcPr>
          <w:p w14:paraId="2E1FDA1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0.932</w:t>
            </w:r>
          </w:p>
        </w:tc>
        <w:tc>
          <w:tcPr>
            <w:tcW w:w="960" w:type="dxa"/>
            <w:tcBorders>
              <w:top w:val="nil"/>
              <w:left w:val="nil"/>
              <w:bottom w:val="single" w:sz="8" w:space="0" w:color="000000"/>
              <w:right w:val="single" w:sz="8" w:space="0" w:color="000000"/>
            </w:tcBorders>
            <w:shd w:val="clear" w:color="auto" w:fill="auto"/>
            <w:vAlign w:val="center"/>
            <w:hideMark/>
          </w:tcPr>
          <w:p w14:paraId="16FDEEC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6BE4D5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DAAD96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E631E7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E1646E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715061C"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BP16</w:t>
            </w:r>
          </w:p>
        </w:tc>
        <w:tc>
          <w:tcPr>
            <w:tcW w:w="960" w:type="dxa"/>
            <w:tcBorders>
              <w:top w:val="nil"/>
              <w:left w:val="nil"/>
              <w:bottom w:val="single" w:sz="8" w:space="0" w:color="000000"/>
              <w:right w:val="single" w:sz="8" w:space="0" w:color="000000"/>
            </w:tcBorders>
            <w:shd w:val="clear" w:color="auto" w:fill="auto"/>
            <w:vAlign w:val="center"/>
            <w:hideMark/>
          </w:tcPr>
          <w:p w14:paraId="3C98274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0.910</w:t>
            </w:r>
          </w:p>
        </w:tc>
        <w:tc>
          <w:tcPr>
            <w:tcW w:w="960" w:type="dxa"/>
            <w:tcBorders>
              <w:top w:val="nil"/>
              <w:left w:val="nil"/>
              <w:bottom w:val="single" w:sz="8" w:space="0" w:color="000000"/>
              <w:right w:val="single" w:sz="8" w:space="0" w:color="000000"/>
            </w:tcBorders>
            <w:shd w:val="clear" w:color="auto" w:fill="auto"/>
            <w:vAlign w:val="center"/>
            <w:hideMark/>
          </w:tcPr>
          <w:p w14:paraId="3427B71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2A7E79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E6B62F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8C08E0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701A74" w:rsidRPr="00C536BE" w14:paraId="740983D8"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6E209BE5" w14:textId="3919BFB5" w:rsidR="00701A74" w:rsidRPr="00C536BE" w:rsidRDefault="00701A74" w:rsidP="00701A74">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Tabel 4.</w:t>
            </w:r>
            <w:r w:rsidR="00BF4EBA">
              <w:rPr>
                <w:rFonts w:cs="Times New Roman"/>
                <w:i w:val="0"/>
                <w:iCs w:val="0"/>
                <w:color w:val="auto"/>
                <w:sz w:val="24"/>
                <w:szCs w:val="24"/>
              </w:rPr>
              <w:t>8</w:t>
            </w:r>
            <w:r w:rsidRPr="00C536BE">
              <w:rPr>
                <w:rFonts w:cs="Times New Roman"/>
                <w:color w:val="auto"/>
                <w:sz w:val="24"/>
                <w:szCs w:val="24"/>
              </w:rPr>
              <w:t xml:space="preserve"> Loading Factor</w:t>
            </w:r>
          </w:p>
        </w:tc>
      </w:tr>
      <w:tr w:rsidR="00901341" w:rsidRPr="00C536BE" w14:paraId="3F096F1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7AB4FB4"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BP17</w:t>
            </w:r>
          </w:p>
        </w:tc>
        <w:tc>
          <w:tcPr>
            <w:tcW w:w="960" w:type="dxa"/>
            <w:tcBorders>
              <w:top w:val="nil"/>
              <w:left w:val="nil"/>
              <w:bottom w:val="single" w:sz="8" w:space="0" w:color="000000"/>
              <w:right w:val="single" w:sz="8" w:space="0" w:color="000000"/>
            </w:tcBorders>
            <w:shd w:val="clear" w:color="auto" w:fill="auto"/>
            <w:vAlign w:val="center"/>
            <w:hideMark/>
          </w:tcPr>
          <w:p w14:paraId="021D9E4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0.916</w:t>
            </w:r>
          </w:p>
        </w:tc>
        <w:tc>
          <w:tcPr>
            <w:tcW w:w="960" w:type="dxa"/>
            <w:tcBorders>
              <w:top w:val="nil"/>
              <w:left w:val="nil"/>
              <w:bottom w:val="single" w:sz="8" w:space="0" w:color="000000"/>
              <w:right w:val="single" w:sz="8" w:space="0" w:color="000000"/>
            </w:tcBorders>
            <w:shd w:val="clear" w:color="auto" w:fill="auto"/>
            <w:vAlign w:val="center"/>
            <w:hideMark/>
          </w:tcPr>
          <w:p w14:paraId="454E0D9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E6C471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AF09AD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B71279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B77045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7F813C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BP18</w:t>
            </w:r>
          </w:p>
        </w:tc>
        <w:tc>
          <w:tcPr>
            <w:tcW w:w="960" w:type="dxa"/>
            <w:tcBorders>
              <w:top w:val="nil"/>
              <w:left w:val="nil"/>
              <w:bottom w:val="single" w:sz="8" w:space="0" w:color="000000"/>
              <w:right w:val="single" w:sz="8" w:space="0" w:color="000000"/>
            </w:tcBorders>
            <w:shd w:val="clear" w:color="auto" w:fill="auto"/>
            <w:vAlign w:val="center"/>
            <w:hideMark/>
          </w:tcPr>
          <w:p w14:paraId="331BC99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0.921</w:t>
            </w:r>
          </w:p>
        </w:tc>
        <w:tc>
          <w:tcPr>
            <w:tcW w:w="960" w:type="dxa"/>
            <w:tcBorders>
              <w:top w:val="nil"/>
              <w:left w:val="nil"/>
              <w:bottom w:val="single" w:sz="8" w:space="0" w:color="000000"/>
              <w:right w:val="single" w:sz="8" w:space="0" w:color="000000"/>
            </w:tcBorders>
            <w:shd w:val="clear" w:color="auto" w:fill="auto"/>
            <w:vAlign w:val="center"/>
            <w:hideMark/>
          </w:tcPr>
          <w:p w14:paraId="4C12130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C6FE31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B676EA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A0DB8C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E3441A0"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FEE20C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BP19</w:t>
            </w:r>
          </w:p>
        </w:tc>
        <w:tc>
          <w:tcPr>
            <w:tcW w:w="960" w:type="dxa"/>
            <w:tcBorders>
              <w:top w:val="nil"/>
              <w:left w:val="nil"/>
              <w:bottom w:val="single" w:sz="8" w:space="0" w:color="000000"/>
              <w:right w:val="single" w:sz="8" w:space="0" w:color="000000"/>
            </w:tcBorders>
            <w:shd w:val="clear" w:color="auto" w:fill="auto"/>
            <w:vAlign w:val="center"/>
            <w:hideMark/>
          </w:tcPr>
          <w:p w14:paraId="3D6B207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0.900</w:t>
            </w:r>
          </w:p>
        </w:tc>
        <w:tc>
          <w:tcPr>
            <w:tcW w:w="960" w:type="dxa"/>
            <w:tcBorders>
              <w:top w:val="nil"/>
              <w:left w:val="nil"/>
              <w:bottom w:val="single" w:sz="8" w:space="0" w:color="000000"/>
              <w:right w:val="single" w:sz="8" w:space="0" w:color="000000"/>
            </w:tcBorders>
            <w:shd w:val="clear" w:color="auto" w:fill="auto"/>
            <w:vAlign w:val="center"/>
            <w:hideMark/>
          </w:tcPr>
          <w:p w14:paraId="51CA6B3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D7F4CC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7B26D6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31BD7D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544363ED"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5C66DE5"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BP20</w:t>
            </w:r>
          </w:p>
        </w:tc>
        <w:tc>
          <w:tcPr>
            <w:tcW w:w="960" w:type="dxa"/>
            <w:tcBorders>
              <w:top w:val="nil"/>
              <w:left w:val="nil"/>
              <w:bottom w:val="single" w:sz="8" w:space="0" w:color="000000"/>
              <w:right w:val="single" w:sz="8" w:space="0" w:color="000000"/>
            </w:tcBorders>
            <w:shd w:val="clear" w:color="auto" w:fill="auto"/>
            <w:vAlign w:val="center"/>
            <w:hideMark/>
          </w:tcPr>
          <w:p w14:paraId="4872AAB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0.932</w:t>
            </w:r>
          </w:p>
        </w:tc>
        <w:tc>
          <w:tcPr>
            <w:tcW w:w="960" w:type="dxa"/>
            <w:tcBorders>
              <w:top w:val="nil"/>
              <w:left w:val="nil"/>
              <w:bottom w:val="single" w:sz="8" w:space="0" w:color="000000"/>
              <w:right w:val="single" w:sz="8" w:space="0" w:color="000000"/>
            </w:tcBorders>
            <w:shd w:val="clear" w:color="auto" w:fill="auto"/>
            <w:vAlign w:val="center"/>
            <w:hideMark/>
          </w:tcPr>
          <w:p w14:paraId="720BA44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3AA901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1676B4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78C166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799CA344"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85D54A3"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BP21</w:t>
            </w:r>
          </w:p>
        </w:tc>
        <w:tc>
          <w:tcPr>
            <w:tcW w:w="960" w:type="dxa"/>
            <w:tcBorders>
              <w:top w:val="nil"/>
              <w:left w:val="nil"/>
              <w:bottom w:val="single" w:sz="8" w:space="0" w:color="000000"/>
              <w:right w:val="single" w:sz="8" w:space="0" w:color="000000"/>
            </w:tcBorders>
            <w:shd w:val="clear" w:color="auto" w:fill="auto"/>
            <w:vAlign w:val="center"/>
            <w:hideMark/>
          </w:tcPr>
          <w:p w14:paraId="6F84CD6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0.923</w:t>
            </w:r>
          </w:p>
        </w:tc>
        <w:tc>
          <w:tcPr>
            <w:tcW w:w="960" w:type="dxa"/>
            <w:tcBorders>
              <w:top w:val="nil"/>
              <w:left w:val="nil"/>
              <w:bottom w:val="single" w:sz="8" w:space="0" w:color="000000"/>
              <w:right w:val="single" w:sz="8" w:space="0" w:color="000000"/>
            </w:tcBorders>
            <w:shd w:val="clear" w:color="auto" w:fill="auto"/>
            <w:vAlign w:val="center"/>
            <w:hideMark/>
          </w:tcPr>
          <w:p w14:paraId="54C7C5B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EFA238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D32B90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DF1357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B88519B"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93058C6"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BP22</w:t>
            </w:r>
          </w:p>
        </w:tc>
        <w:tc>
          <w:tcPr>
            <w:tcW w:w="960" w:type="dxa"/>
            <w:tcBorders>
              <w:top w:val="nil"/>
              <w:left w:val="nil"/>
              <w:bottom w:val="single" w:sz="8" w:space="0" w:color="000000"/>
              <w:right w:val="single" w:sz="8" w:space="0" w:color="000000"/>
            </w:tcBorders>
            <w:shd w:val="clear" w:color="auto" w:fill="auto"/>
            <w:vAlign w:val="center"/>
            <w:hideMark/>
          </w:tcPr>
          <w:p w14:paraId="1ECA5B2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0.926</w:t>
            </w:r>
          </w:p>
        </w:tc>
        <w:tc>
          <w:tcPr>
            <w:tcW w:w="960" w:type="dxa"/>
            <w:tcBorders>
              <w:top w:val="nil"/>
              <w:left w:val="nil"/>
              <w:bottom w:val="single" w:sz="8" w:space="0" w:color="000000"/>
              <w:right w:val="single" w:sz="8" w:space="0" w:color="000000"/>
            </w:tcBorders>
            <w:shd w:val="clear" w:color="auto" w:fill="auto"/>
            <w:vAlign w:val="center"/>
            <w:hideMark/>
          </w:tcPr>
          <w:p w14:paraId="5417BBF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D93A41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409DAC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91A930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7F9F95D"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7AF991F"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BP23</w:t>
            </w:r>
          </w:p>
        </w:tc>
        <w:tc>
          <w:tcPr>
            <w:tcW w:w="960" w:type="dxa"/>
            <w:tcBorders>
              <w:top w:val="nil"/>
              <w:left w:val="nil"/>
              <w:bottom w:val="single" w:sz="8" w:space="0" w:color="000000"/>
              <w:right w:val="single" w:sz="8" w:space="0" w:color="000000"/>
            </w:tcBorders>
            <w:shd w:val="clear" w:color="auto" w:fill="auto"/>
            <w:vAlign w:val="center"/>
            <w:hideMark/>
          </w:tcPr>
          <w:p w14:paraId="5692372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0.913</w:t>
            </w:r>
          </w:p>
        </w:tc>
        <w:tc>
          <w:tcPr>
            <w:tcW w:w="960" w:type="dxa"/>
            <w:tcBorders>
              <w:top w:val="nil"/>
              <w:left w:val="nil"/>
              <w:bottom w:val="single" w:sz="8" w:space="0" w:color="000000"/>
              <w:right w:val="single" w:sz="8" w:space="0" w:color="000000"/>
            </w:tcBorders>
            <w:shd w:val="clear" w:color="auto" w:fill="auto"/>
            <w:vAlign w:val="center"/>
            <w:hideMark/>
          </w:tcPr>
          <w:p w14:paraId="425B3E9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17D1C1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7AC8F0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1F6E69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55E2E54"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BE046F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BP24</w:t>
            </w:r>
          </w:p>
        </w:tc>
        <w:tc>
          <w:tcPr>
            <w:tcW w:w="960" w:type="dxa"/>
            <w:tcBorders>
              <w:top w:val="nil"/>
              <w:left w:val="nil"/>
              <w:bottom w:val="single" w:sz="8" w:space="0" w:color="000000"/>
              <w:right w:val="single" w:sz="8" w:space="0" w:color="000000"/>
            </w:tcBorders>
            <w:shd w:val="clear" w:color="auto" w:fill="auto"/>
            <w:vAlign w:val="center"/>
            <w:hideMark/>
          </w:tcPr>
          <w:p w14:paraId="660E637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0.929</w:t>
            </w:r>
          </w:p>
        </w:tc>
        <w:tc>
          <w:tcPr>
            <w:tcW w:w="960" w:type="dxa"/>
            <w:tcBorders>
              <w:top w:val="nil"/>
              <w:left w:val="nil"/>
              <w:bottom w:val="single" w:sz="8" w:space="0" w:color="000000"/>
              <w:right w:val="single" w:sz="8" w:space="0" w:color="000000"/>
            </w:tcBorders>
            <w:shd w:val="clear" w:color="auto" w:fill="auto"/>
            <w:vAlign w:val="center"/>
            <w:hideMark/>
          </w:tcPr>
          <w:p w14:paraId="5109C27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E751B1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D9D9B2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256C20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ECE64A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92437A9"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BP25</w:t>
            </w:r>
          </w:p>
        </w:tc>
        <w:tc>
          <w:tcPr>
            <w:tcW w:w="960" w:type="dxa"/>
            <w:tcBorders>
              <w:top w:val="nil"/>
              <w:left w:val="nil"/>
              <w:bottom w:val="single" w:sz="8" w:space="0" w:color="000000"/>
              <w:right w:val="single" w:sz="8" w:space="0" w:color="000000"/>
            </w:tcBorders>
            <w:shd w:val="clear" w:color="auto" w:fill="auto"/>
            <w:vAlign w:val="center"/>
            <w:hideMark/>
          </w:tcPr>
          <w:p w14:paraId="2D7844D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79F6661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CB6723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E48924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1218A9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C70B387"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EF80B13"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BP26</w:t>
            </w:r>
          </w:p>
        </w:tc>
        <w:tc>
          <w:tcPr>
            <w:tcW w:w="960" w:type="dxa"/>
            <w:tcBorders>
              <w:top w:val="nil"/>
              <w:left w:val="nil"/>
              <w:bottom w:val="single" w:sz="8" w:space="0" w:color="000000"/>
              <w:right w:val="single" w:sz="8" w:space="0" w:color="000000"/>
            </w:tcBorders>
            <w:shd w:val="clear" w:color="auto" w:fill="auto"/>
            <w:vAlign w:val="center"/>
            <w:hideMark/>
          </w:tcPr>
          <w:p w14:paraId="5CCD986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0.944</w:t>
            </w:r>
          </w:p>
        </w:tc>
        <w:tc>
          <w:tcPr>
            <w:tcW w:w="960" w:type="dxa"/>
            <w:tcBorders>
              <w:top w:val="nil"/>
              <w:left w:val="nil"/>
              <w:bottom w:val="single" w:sz="8" w:space="0" w:color="000000"/>
              <w:right w:val="single" w:sz="8" w:space="0" w:color="000000"/>
            </w:tcBorders>
            <w:shd w:val="clear" w:color="auto" w:fill="auto"/>
            <w:vAlign w:val="center"/>
            <w:hideMark/>
          </w:tcPr>
          <w:p w14:paraId="565D036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958920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5E63FC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D29821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57A047FC"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AA40F99"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BP27</w:t>
            </w:r>
          </w:p>
        </w:tc>
        <w:tc>
          <w:tcPr>
            <w:tcW w:w="960" w:type="dxa"/>
            <w:tcBorders>
              <w:top w:val="nil"/>
              <w:left w:val="nil"/>
              <w:bottom w:val="single" w:sz="8" w:space="0" w:color="000000"/>
              <w:right w:val="single" w:sz="8" w:space="0" w:color="000000"/>
            </w:tcBorders>
            <w:shd w:val="clear" w:color="auto" w:fill="auto"/>
            <w:vAlign w:val="center"/>
            <w:hideMark/>
          </w:tcPr>
          <w:p w14:paraId="22F713F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0.934</w:t>
            </w:r>
          </w:p>
        </w:tc>
        <w:tc>
          <w:tcPr>
            <w:tcW w:w="960" w:type="dxa"/>
            <w:tcBorders>
              <w:top w:val="nil"/>
              <w:left w:val="nil"/>
              <w:bottom w:val="single" w:sz="8" w:space="0" w:color="000000"/>
              <w:right w:val="single" w:sz="8" w:space="0" w:color="000000"/>
            </w:tcBorders>
            <w:shd w:val="clear" w:color="auto" w:fill="auto"/>
            <w:vAlign w:val="center"/>
            <w:hideMark/>
          </w:tcPr>
          <w:p w14:paraId="7BC6753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78CF5C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5BD07B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FDCE09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9CF34B9"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AF66DA2"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BP28</w:t>
            </w:r>
          </w:p>
        </w:tc>
        <w:tc>
          <w:tcPr>
            <w:tcW w:w="960" w:type="dxa"/>
            <w:tcBorders>
              <w:top w:val="nil"/>
              <w:left w:val="nil"/>
              <w:bottom w:val="single" w:sz="8" w:space="0" w:color="000000"/>
              <w:right w:val="single" w:sz="8" w:space="0" w:color="000000"/>
            </w:tcBorders>
            <w:shd w:val="clear" w:color="auto" w:fill="auto"/>
            <w:vAlign w:val="center"/>
            <w:hideMark/>
          </w:tcPr>
          <w:p w14:paraId="1AD8A69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0.930</w:t>
            </w:r>
          </w:p>
        </w:tc>
        <w:tc>
          <w:tcPr>
            <w:tcW w:w="960" w:type="dxa"/>
            <w:tcBorders>
              <w:top w:val="nil"/>
              <w:left w:val="nil"/>
              <w:bottom w:val="single" w:sz="8" w:space="0" w:color="000000"/>
              <w:right w:val="single" w:sz="8" w:space="0" w:color="000000"/>
            </w:tcBorders>
            <w:shd w:val="clear" w:color="auto" w:fill="auto"/>
            <w:vAlign w:val="center"/>
            <w:hideMark/>
          </w:tcPr>
          <w:p w14:paraId="047B8DF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3018BB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D5A405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A63981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9EFE257"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D269325"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w:t>
            </w:r>
          </w:p>
        </w:tc>
        <w:tc>
          <w:tcPr>
            <w:tcW w:w="960" w:type="dxa"/>
            <w:tcBorders>
              <w:top w:val="nil"/>
              <w:left w:val="nil"/>
              <w:bottom w:val="single" w:sz="8" w:space="0" w:color="000000"/>
              <w:right w:val="single" w:sz="8" w:space="0" w:color="000000"/>
            </w:tcBorders>
            <w:shd w:val="clear" w:color="auto" w:fill="auto"/>
            <w:vAlign w:val="center"/>
            <w:hideMark/>
          </w:tcPr>
          <w:p w14:paraId="5BE7C88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604FE4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0.905</w:t>
            </w:r>
          </w:p>
        </w:tc>
        <w:tc>
          <w:tcPr>
            <w:tcW w:w="960" w:type="dxa"/>
            <w:tcBorders>
              <w:top w:val="nil"/>
              <w:left w:val="nil"/>
              <w:bottom w:val="single" w:sz="8" w:space="0" w:color="000000"/>
              <w:right w:val="single" w:sz="8" w:space="0" w:color="000000"/>
            </w:tcBorders>
            <w:shd w:val="clear" w:color="auto" w:fill="auto"/>
            <w:vAlign w:val="center"/>
            <w:hideMark/>
          </w:tcPr>
          <w:p w14:paraId="689C6AD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3BCCED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D58FD0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DA752EE"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2CAF38D"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CM2</w:t>
            </w:r>
          </w:p>
        </w:tc>
        <w:tc>
          <w:tcPr>
            <w:tcW w:w="960" w:type="dxa"/>
            <w:tcBorders>
              <w:top w:val="nil"/>
              <w:left w:val="nil"/>
              <w:bottom w:val="single" w:sz="8" w:space="0" w:color="000000"/>
              <w:right w:val="single" w:sz="8" w:space="0" w:color="000000"/>
            </w:tcBorders>
            <w:shd w:val="clear" w:color="auto" w:fill="auto"/>
            <w:vAlign w:val="center"/>
            <w:hideMark/>
          </w:tcPr>
          <w:p w14:paraId="6EEE612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A121BF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0.880</w:t>
            </w:r>
          </w:p>
        </w:tc>
        <w:tc>
          <w:tcPr>
            <w:tcW w:w="960" w:type="dxa"/>
            <w:tcBorders>
              <w:top w:val="nil"/>
              <w:left w:val="nil"/>
              <w:bottom w:val="single" w:sz="8" w:space="0" w:color="000000"/>
              <w:right w:val="single" w:sz="8" w:space="0" w:color="000000"/>
            </w:tcBorders>
            <w:shd w:val="clear" w:color="auto" w:fill="auto"/>
            <w:vAlign w:val="center"/>
            <w:hideMark/>
          </w:tcPr>
          <w:p w14:paraId="33C7A3E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CE6BDB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B08DA3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2C23753"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7255917"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CM3</w:t>
            </w:r>
          </w:p>
        </w:tc>
        <w:tc>
          <w:tcPr>
            <w:tcW w:w="960" w:type="dxa"/>
            <w:tcBorders>
              <w:top w:val="nil"/>
              <w:left w:val="nil"/>
              <w:bottom w:val="single" w:sz="8" w:space="0" w:color="000000"/>
              <w:right w:val="single" w:sz="8" w:space="0" w:color="000000"/>
            </w:tcBorders>
            <w:shd w:val="clear" w:color="auto" w:fill="auto"/>
            <w:vAlign w:val="center"/>
            <w:hideMark/>
          </w:tcPr>
          <w:p w14:paraId="7ED79F1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0FF507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0.903</w:t>
            </w:r>
          </w:p>
        </w:tc>
        <w:tc>
          <w:tcPr>
            <w:tcW w:w="960" w:type="dxa"/>
            <w:tcBorders>
              <w:top w:val="nil"/>
              <w:left w:val="nil"/>
              <w:bottom w:val="single" w:sz="8" w:space="0" w:color="000000"/>
              <w:right w:val="single" w:sz="8" w:space="0" w:color="000000"/>
            </w:tcBorders>
            <w:shd w:val="clear" w:color="auto" w:fill="auto"/>
            <w:vAlign w:val="center"/>
            <w:hideMark/>
          </w:tcPr>
          <w:p w14:paraId="4DBE725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E356BA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26F4BF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60B1FE2"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FD1108B"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CM4</w:t>
            </w:r>
          </w:p>
        </w:tc>
        <w:tc>
          <w:tcPr>
            <w:tcW w:w="960" w:type="dxa"/>
            <w:tcBorders>
              <w:top w:val="nil"/>
              <w:left w:val="nil"/>
              <w:bottom w:val="single" w:sz="8" w:space="0" w:color="000000"/>
              <w:right w:val="single" w:sz="8" w:space="0" w:color="000000"/>
            </w:tcBorders>
            <w:shd w:val="clear" w:color="auto" w:fill="auto"/>
            <w:vAlign w:val="center"/>
            <w:hideMark/>
          </w:tcPr>
          <w:p w14:paraId="4274877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B7DFD3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0.853</w:t>
            </w:r>
          </w:p>
        </w:tc>
        <w:tc>
          <w:tcPr>
            <w:tcW w:w="960" w:type="dxa"/>
            <w:tcBorders>
              <w:top w:val="nil"/>
              <w:left w:val="nil"/>
              <w:bottom w:val="single" w:sz="8" w:space="0" w:color="000000"/>
              <w:right w:val="single" w:sz="8" w:space="0" w:color="000000"/>
            </w:tcBorders>
            <w:shd w:val="clear" w:color="auto" w:fill="auto"/>
            <w:vAlign w:val="center"/>
            <w:hideMark/>
          </w:tcPr>
          <w:p w14:paraId="7B67A25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1CB8D0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8EEA3B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E32702C"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3D305BB"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CM5</w:t>
            </w:r>
          </w:p>
        </w:tc>
        <w:tc>
          <w:tcPr>
            <w:tcW w:w="960" w:type="dxa"/>
            <w:tcBorders>
              <w:top w:val="nil"/>
              <w:left w:val="nil"/>
              <w:bottom w:val="single" w:sz="8" w:space="0" w:color="000000"/>
              <w:right w:val="single" w:sz="8" w:space="0" w:color="000000"/>
            </w:tcBorders>
            <w:shd w:val="clear" w:color="auto" w:fill="auto"/>
            <w:vAlign w:val="center"/>
            <w:hideMark/>
          </w:tcPr>
          <w:p w14:paraId="418FAE9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02A115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0.895</w:t>
            </w:r>
          </w:p>
        </w:tc>
        <w:tc>
          <w:tcPr>
            <w:tcW w:w="960" w:type="dxa"/>
            <w:tcBorders>
              <w:top w:val="nil"/>
              <w:left w:val="nil"/>
              <w:bottom w:val="single" w:sz="8" w:space="0" w:color="000000"/>
              <w:right w:val="single" w:sz="8" w:space="0" w:color="000000"/>
            </w:tcBorders>
            <w:shd w:val="clear" w:color="auto" w:fill="auto"/>
            <w:vAlign w:val="center"/>
            <w:hideMark/>
          </w:tcPr>
          <w:p w14:paraId="28E8878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BA3499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24AE4A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E087131"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00626D9"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CM6</w:t>
            </w:r>
          </w:p>
        </w:tc>
        <w:tc>
          <w:tcPr>
            <w:tcW w:w="960" w:type="dxa"/>
            <w:tcBorders>
              <w:top w:val="nil"/>
              <w:left w:val="nil"/>
              <w:bottom w:val="single" w:sz="8" w:space="0" w:color="000000"/>
              <w:right w:val="single" w:sz="8" w:space="0" w:color="000000"/>
            </w:tcBorders>
            <w:shd w:val="clear" w:color="auto" w:fill="auto"/>
            <w:vAlign w:val="center"/>
            <w:hideMark/>
          </w:tcPr>
          <w:p w14:paraId="070D04A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978993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0.880</w:t>
            </w:r>
          </w:p>
        </w:tc>
        <w:tc>
          <w:tcPr>
            <w:tcW w:w="960" w:type="dxa"/>
            <w:tcBorders>
              <w:top w:val="nil"/>
              <w:left w:val="nil"/>
              <w:bottom w:val="single" w:sz="8" w:space="0" w:color="000000"/>
              <w:right w:val="single" w:sz="8" w:space="0" w:color="000000"/>
            </w:tcBorders>
            <w:shd w:val="clear" w:color="auto" w:fill="auto"/>
            <w:vAlign w:val="center"/>
            <w:hideMark/>
          </w:tcPr>
          <w:p w14:paraId="429AC7F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6F60F1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8AE9EA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DAEFAF0"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4EB0B16"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CM7</w:t>
            </w:r>
          </w:p>
        </w:tc>
        <w:tc>
          <w:tcPr>
            <w:tcW w:w="960" w:type="dxa"/>
            <w:tcBorders>
              <w:top w:val="nil"/>
              <w:left w:val="nil"/>
              <w:bottom w:val="single" w:sz="8" w:space="0" w:color="000000"/>
              <w:right w:val="single" w:sz="8" w:space="0" w:color="000000"/>
            </w:tcBorders>
            <w:shd w:val="clear" w:color="auto" w:fill="auto"/>
            <w:vAlign w:val="center"/>
            <w:hideMark/>
          </w:tcPr>
          <w:p w14:paraId="7815443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2E73B0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5BCFC91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D63545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6A89D7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C192945"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CDD8EF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CM8</w:t>
            </w:r>
          </w:p>
        </w:tc>
        <w:tc>
          <w:tcPr>
            <w:tcW w:w="960" w:type="dxa"/>
            <w:tcBorders>
              <w:top w:val="nil"/>
              <w:left w:val="nil"/>
              <w:bottom w:val="single" w:sz="8" w:space="0" w:color="000000"/>
              <w:right w:val="single" w:sz="8" w:space="0" w:color="000000"/>
            </w:tcBorders>
            <w:shd w:val="clear" w:color="auto" w:fill="auto"/>
            <w:vAlign w:val="center"/>
            <w:hideMark/>
          </w:tcPr>
          <w:p w14:paraId="5AC1B7D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4B7DDD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0.883</w:t>
            </w:r>
          </w:p>
        </w:tc>
        <w:tc>
          <w:tcPr>
            <w:tcW w:w="960" w:type="dxa"/>
            <w:tcBorders>
              <w:top w:val="nil"/>
              <w:left w:val="nil"/>
              <w:bottom w:val="single" w:sz="8" w:space="0" w:color="000000"/>
              <w:right w:val="single" w:sz="8" w:space="0" w:color="000000"/>
            </w:tcBorders>
            <w:shd w:val="clear" w:color="auto" w:fill="auto"/>
            <w:vAlign w:val="center"/>
            <w:hideMark/>
          </w:tcPr>
          <w:p w14:paraId="2CC5AC2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669954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B919BF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587550FC"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C513467"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CM9</w:t>
            </w:r>
          </w:p>
        </w:tc>
        <w:tc>
          <w:tcPr>
            <w:tcW w:w="960" w:type="dxa"/>
            <w:tcBorders>
              <w:top w:val="nil"/>
              <w:left w:val="nil"/>
              <w:bottom w:val="single" w:sz="8" w:space="0" w:color="000000"/>
              <w:right w:val="single" w:sz="8" w:space="0" w:color="000000"/>
            </w:tcBorders>
            <w:shd w:val="clear" w:color="auto" w:fill="auto"/>
            <w:vAlign w:val="center"/>
            <w:hideMark/>
          </w:tcPr>
          <w:p w14:paraId="7254227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BB214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0.856</w:t>
            </w:r>
          </w:p>
        </w:tc>
        <w:tc>
          <w:tcPr>
            <w:tcW w:w="960" w:type="dxa"/>
            <w:tcBorders>
              <w:top w:val="nil"/>
              <w:left w:val="nil"/>
              <w:bottom w:val="single" w:sz="8" w:space="0" w:color="000000"/>
              <w:right w:val="single" w:sz="8" w:space="0" w:color="000000"/>
            </w:tcBorders>
            <w:shd w:val="clear" w:color="auto" w:fill="auto"/>
            <w:vAlign w:val="center"/>
            <w:hideMark/>
          </w:tcPr>
          <w:p w14:paraId="45F83F9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FAC506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0967E3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F65F87" w:rsidRPr="00C536BE" w14:paraId="6937612E"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1140422D" w14:textId="30701EFD"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BF4EBA">
              <w:rPr>
                <w:rFonts w:cs="Times New Roman"/>
                <w:i w:val="0"/>
                <w:iCs w:val="0"/>
                <w:color w:val="auto"/>
                <w:sz w:val="24"/>
                <w:szCs w:val="24"/>
              </w:rPr>
              <w:t xml:space="preserve">8 </w:t>
            </w:r>
            <w:r w:rsidRPr="00C536BE">
              <w:rPr>
                <w:rFonts w:cs="Times New Roman"/>
                <w:color w:val="auto"/>
                <w:sz w:val="24"/>
                <w:szCs w:val="24"/>
              </w:rPr>
              <w:t>Loading Factor</w:t>
            </w:r>
          </w:p>
        </w:tc>
      </w:tr>
      <w:tr w:rsidR="00901341" w:rsidRPr="00C536BE" w14:paraId="601A4450"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7B0AC3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CM10</w:t>
            </w:r>
          </w:p>
        </w:tc>
        <w:tc>
          <w:tcPr>
            <w:tcW w:w="960" w:type="dxa"/>
            <w:tcBorders>
              <w:top w:val="nil"/>
              <w:left w:val="nil"/>
              <w:bottom w:val="single" w:sz="8" w:space="0" w:color="000000"/>
              <w:right w:val="single" w:sz="8" w:space="0" w:color="000000"/>
            </w:tcBorders>
            <w:shd w:val="clear" w:color="auto" w:fill="auto"/>
            <w:vAlign w:val="center"/>
            <w:hideMark/>
          </w:tcPr>
          <w:p w14:paraId="3FCA82B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705285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0.850</w:t>
            </w:r>
          </w:p>
        </w:tc>
        <w:tc>
          <w:tcPr>
            <w:tcW w:w="960" w:type="dxa"/>
            <w:tcBorders>
              <w:top w:val="nil"/>
              <w:left w:val="nil"/>
              <w:bottom w:val="single" w:sz="8" w:space="0" w:color="000000"/>
              <w:right w:val="single" w:sz="8" w:space="0" w:color="000000"/>
            </w:tcBorders>
            <w:shd w:val="clear" w:color="auto" w:fill="auto"/>
            <w:vAlign w:val="center"/>
            <w:hideMark/>
          </w:tcPr>
          <w:p w14:paraId="7BE9F34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9273B9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126FF3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10FD087"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ABB8EA5"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CM11</w:t>
            </w:r>
          </w:p>
        </w:tc>
        <w:tc>
          <w:tcPr>
            <w:tcW w:w="960" w:type="dxa"/>
            <w:tcBorders>
              <w:top w:val="nil"/>
              <w:left w:val="nil"/>
              <w:bottom w:val="single" w:sz="8" w:space="0" w:color="000000"/>
              <w:right w:val="single" w:sz="8" w:space="0" w:color="000000"/>
            </w:tcBorders>
            <w:shd w:val="clear" w:color="auto" w:fill="auto"/>
            <w:vAlign w:val="center"/>
            <w:hideMark/>
          </w:tcPr>
          <w:p w14:paraId="385C4B2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7BAD5C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0.912</w:t>
            </w:r>
          </w:p>
        </w:tc>
        <w:tc>
          <w:tcPr>
            <w:tcW w:w="960" w:type="dxa"/>
            <w:tcBorders>
              <w:top w:val="nil"/>
              <w:left w:val="nil"/>
              <w:bottom w:val="single" w:sz="8" w:space="0" w:color="000000"/>
              <w:right w:val="single" w:sz="8" w:space="0" w:color="000000"/>
            </w:tcBorders>
            <w:shd w:val="clear" w:color="auto" w:fill="auto"/>
            <w:vAlign w:val="center"/>
            <w:hideMark/>
          </w:tcPr>
          <w:p w14:paraId="65A8144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C1DB6B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AF8422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945FB5E"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6BFA183"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CM12</w:t>
            </w:r>
          </w:p>
        </w:tc>
        <w:tc>
          <w:tcPr>
            <w:tcW w:w="960" w:type="dxa"/>
            <w:tcBorders>
              <w:top w:val="nil"/>
              <w:left w:val="nil"/>
              <w:bottom w:val="single" w:sz="8" w:space="0" w:color="000000"/>
              <w:right w:val="single" w:sz="8" w:space="0" w:color="000000"/>
            </w:tcBorders>
            <w:shd w:val="clear" w:color="auto" w:fill="auto"/>
            <w:vAlign w:val="center"/>
            <w:hideMark/>
          </w:tcPr>
          <w:p w14:paraId="50A3E99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B453F3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0.910</w:t>
            </w:r>
          </w:p>
        </w:tc>
        <w:tc>
          <w:tcPr>
            <w:tcW w:w="960" w:type="dxa"/>
            <w:tcBorders>
              <w:top w:val="nil"/>
              <w:left w:val="nil"/>
              <w:bottom w:val="single" w:sz="8" w:space="0" w:color="000000"/>
              <w:right w:val="single" w:sz="8" w:space="0" w:color="000000"/>
            </w:tcBorders>
            <w:shd w:val="clear" w:color="auto" w:fill="auto"/>
            <w:vAlign w:val="center"/>
            <w:hideMark/>
          </w:tcPr>
          <w:p w14:paraId="6A97EAE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11AFD9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37FCF7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DFB78A7"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CC90C6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GH1</w:t>
            </w:r>
          </w:p>
        </w:tc>
        <w:tc>
          <w:tcPr>
            <w:tcW w:w="960" w:type="dxa"/>
            <w:tcBorders>
              <w:top w:val="nil"/>
              <w:left w:val="nil"/>
              <w:bottom w:val="single" w:sz="8" w:space="0" w:color="000000"/>
              <w:right w:val="single" w:sz="8" w:space="0" w:color="000000"/>
            </w:tcBorders>
            <w:shd w:val="clear" w:color="auto" w:fill="auto"/>
            <w:vAlign w:val="center"/>
            <w:hideMark/>
          </w:tcPr>
          <w:p w14:paraId="57EDC1A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72B15A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AE9CC4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0.866</w:t>
            </w:r>
          </w:p>
        </w:tc>
        <w:tc>
          <w:tcPr>
            <w:tcW w:w="960" w:type="dxa"/>
            <w:tcBorders>
              <w:top w:val="nil"/>
              <w:left w:val="nil"/>
              <w:bottom w:val="single" w:sz="8" w:space="0" w:color="000000"/>
              <w:right w:val="single" w:sz="8" w:space="0" w:color="000000"/>
            </w:tcBorders>
            <w:shd w:val="clear" w:color="auto" w:fill="auto"/>
            <w:vAlign w:val="center"/>
            <w:hideMark/>
          </w:tcPr>
          <w:p w14:paraId="664DC2B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034A06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D42F38C"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350463C"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GH2</w:t>
            </w:r>
          </w:p>
        </w:tc>
        <w:tc>
          <w:tcPr>
            <w:tcW w:w="960" w:type="dxa"/>
            <w:tcBorders>
              <w:top w:val="nil"/>
              <w:left w:val="nil"/>
              <w:bottom w:val="single" w:sz="8" w:space="0" w:color="000000"/>
              <w:right w:val="single" w:sz="8" w:space="0" w:color="000000"/>
            </w:tcBorders>
            <w:shd w:val="clear" w:color="auto" w:fill="auto"/>
            <w:vAlign w:val="center"/>
            <w:hideMark/>
          </w:tcPr>
          <w:p w14:paraId="39A31BA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169985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B05051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0.975</w:t>
            </w:r>
          </w:p>
        </w:tc>
        <w:tc>
          <w:tcPr>
            <w:tcW w:w="960" w:type="dxa"/>
            <w:tcBorders>
              <w:top w:val="nil"/>
              <w:left w:val="nil"/>
              <w:bottom w:val="single" w:sz="8" w:space="0" w:color="000000"/>
              <w:right w:val="single" w:sz="8" w:space="0" w:color="000000"/>
            </w:tcBorders>
            <w:shd w:val="clear" w:color="auto" w:fill="auto"/>
            <w:vAlign w:val="center"/>
            <w:hideMark/>
          </w:tcPr>
          <w:p w14:paraId="5AA0F68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C1E9B9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5D3823D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C863506"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GH3</w:t>
            </w:r>
          </w:p>
        </w:tc>
        <w:tc>
          <w:tcPr>
            <w:tcW w:w="960" w:type="dxa"/>
            <w:tcBorders>
              <w:top w:val="nil"/>
              <w:left w:val="nil"/>
              <w:bottom w:val="single" w:sz="8" w:space="0" w:color="000000"/>
              <w:right w:val="single" w:sz="8" w:space="0" w:color="000000"/>
            </w:tcBorders>
            <w:shd w:val="clear" w:color="auto" w:fill="auto"/>
            <w:vAlign w:val="center"/>
            <w:hideMark/>
          </w:tcPr>
          <w:p w14:paraId="03AD081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1B225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C00EC8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0.901</w:t>
            </w:r>
          </w:p>
        </w:tc>
        <w:tc>
          <w:tcPr>
            <w:tcW w:w="960" w:type="dxa"/>
            <w:tcBorders>
              <w:top w:val="nil"/>
              <w:left w:val="nil"/>
              <w:bottom w:val="single" w:sz="8" w:space="0" w:color="000000"/>
              <w:right w:val="single" w:sz="8" w:space="0" w:color="000000"/>
            </w:tcBorders>
            <w:shd w:val="clear" w:color="auto" w:fill="auto"/>
            <w:vAlign w:val="center"/>
            <w:hideMark/>
          </w:tcPr>
          <w:p w14:paraId="5A7E9BC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62A3B7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F8935F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DC3C04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GH4</w:t>
            </w:r>
          </w:p>
        </w:tc>
        <w:tc>
          <w:tcPr>
            <w:tcW w:w="960" w:type="dxa"/>
            <w:tcBorders>
              <w:top w:val="nil"/>
              <w:left w:val="nil"/>
              <w:bottom w:val="single" w:sz="8" w:space="0" w:color="000000"/>
              <w:right w:val="single" w:sz="8" w:space="0" w:color="000000"/>
            </w:tcBorders>
            <w:shd w:val="clear" w:color="auto" w:fill="auto"/>
            <w:vAlign w:val="center"/>
            <w:hideMark/>
          </w:tcPr>
          <w:p w14:paraId="69B34C9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E8E019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8DEE0C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0.896</w:t>
            </w:r>
          </w:p>
        </w:tc>
        <w:tc>
          <w:tcPr>
            <w:tcW w:w="960" w:type="dxa"/>
            <w:tcBorders>
              <w:top w:val="nil"/>
              <w:left w:val="nil"/>
              <w:bottom w:val="single" w:sz="8" w:space="0" w:color="000000"/>
              <w:right w:val="single" w:sz="8" w:space="0" w:color="000000"/>
            </w:tcBorders>
            <w:shd w:val="clear" w:color="auto" w:fill="auto"/>
            <w:vAlign w:val="center"/>
            <w:hideMark/>
          </w:tcPr>
          <w:p w14:paraId="2963237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B5463E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7BFA1D9B"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DE7FC2D"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GH5</w:t>
            </w:r>
          </w:p>
        </w:tc>
        <w:tc>
          <w:tcPr>
            <w:tcW w:w="960" w:type="dxa"/>
            <w:tcBorders>
              <w:top w:val="nil"/>
              <w:left w:val="nil"/>
              <w:bottom w:val="single" w:sz="8" w:space="0" w:color="000000"/>
              <w:right w:val="single" w:sz="8" w:space="0" w:color="000000"/>
            </w:tcBorders>
            <w:shd w:val="clear" w:color="auto" w:fill="auto"/>
            <w:vAlign w:val="center"/>
            <w:hideMark/>
          </w:tcPr>
          <w:p w14:paraId="27C2341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0547BB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41A176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0.884</w:t>
            </w:r>
          </w:p>
        </w:tc>
        <w:tc>
          <w:tcPr>
            <w:tcW w:w="960" w:type="dxa"/>
            <w:tcBorders>
              <w:top w:val="nil"/>
              <w:left w:val="nil"/>
              <w:bottom w:val="single" w:sz="8" w:space="0" w:color="000000"/>
              <w:right w:val="single" w:sz="8" w:space="0" w:color="000000"/>
            </w:tcBorders>
            <w:shd w:val="clear" w:color="auto" w:fill="auto"/>
            <w:vAlign w:val="center"/>
            <w:hideMark/>
          </w:tcPr>
          <w:p w14:paraId="17FFDB8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D95841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1892E2F"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54EB1AE"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GH6</w:t>
            </w:r>
          </w:p>
        </w:tc>
        <w:tc>
          <w:tcPr>
            <w:tcW w:w="960" w:type="dxa"/>
            <w:tcBorders>
              <w:top w:val="nil"/>
              <w:left w:val="nil"/>
              <w:bottom w:val="single" w:sz="8" w:space="0" w:color="000000"/>
              <w:right w:val="single" w:sz="8" w:space="0" w:color="000000"/>
            </w:tcBorders>
            <w:shd w:val="clear" w:color="auto" w:fill="auto"/>
            <w:vAlign w:val="center"/>
            <w:hideMark/>
          </w:tcPr>
          <w:p w14:paraId="7703291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F4D339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FC23EC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0.899</w:t>
            </w:r>
          </w:p>
        </w:tc>
        <w:tc>
          <w:tcPr>
            <w:tcW w:w="960" w:type="dxa"/>
            <w:tcBorders>
              <w:top w:val="nil"/>
              <w:left w:val="nil"/>
              <w:bottom w:val="single" w:sz="8" w:space="0" w:color="000000"/>
              <w:right w:val="single" w:sz="8" w:space="0" w:color="000000"/>
            </w:tcBorders>
            <w:shd w:val="clear" w:color="auto" w:fill="auto"/>
            <w:vAlign w:val="center"/>
            <w:hideMark/>
          </w:tcPr>
          <w:p w14:paraId="39EFB80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C73CCE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33CA50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6BDA09C"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GH7</w:t>
            </w:r>
          </w:p>
        </w:tc>
        <w:tc>
          <w:tcPr>
            <w:tcW w:w="960" w:type="dxa"/>
            <w:tcBorders>
              <w:top w:val="nil"/>
              <w:left w:val="nil"/>
              <w:bottom w:val="single" w:sz="8" w:space="0" w:color="000000"/>
              <w:right w:val="single" w:sz="8" w:space="0" w:color="000000"/>
            </w:tcBorders>
            <w:shd w:val="clear" w:color="auto" w:fill="auto"/>
            <w:vAlign w:val="center"/>
            <w:hideMark/>
          </w:tcPr>
          <w:p w14:paraId="73C74AD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F8F604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A6DE1A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0.886</w:t>
            </w:r>
          </w:p>
        </w:tc>
        <w:tc>
          <w:tcPr>
            <w:tcW w:w="960" w:type="dxa"/>
            <w:tcBorders>
              <w:top w:val="nil"/>
              <w:left w:val="nil"/>
              <w:bottom w:val="single" w:sz="8" w:space="0" w:color="000000"/>
              <w:right w:val="single" w:sz="8" w:space="0" w:color="000000"/>
            </w:tcBorders>
            <w:shd w:val="clear" w:color="auto" w:fill="auto"/>
            <w:vAlign w:val="center"/>
            <w:hideMark/>
          </w:tcPr>
          <w:p w14:paraId="6476BDA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A567E6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18FA151B"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894462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GH8</w:t>
            </w:r>
          </w:p>
        </w:tc>
        <w:tc>
          <w:tcPr>
            <w:tcW w:w="960" w:type="dxa"/>
            <w:tcBorders>
              <w:top w:val="nil"/>
              <w:left w:val="nil"/>
              <w:bottom w:val="single" w:sz="8" w:space="0" w:color="000000"/>
              <w:right w:val="single" w:sz="8" w:space="0" w:color="000000"/>
            </w:tcBorders>
            <w:shd w:val="clear" w:color="auto" w:fill="auto"/>
            <w:vAlign w:val="center"/>
            <w:hideMark/>
          </w:tcPr>
          <w:p w14:paraId="1B531D2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E915D3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9B20C3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0.937</w:t>
            </w:r>
          </w:p>
        </w:tc>
        <w:tc>
          <w:tcPr>
            <w:tcW w:w="960" w:type="dxa"/>
            <w:tcBorders>
              <w:top w:val="nil"/>
              <w:left w:val="nil"/>
              <w:bottom w:val="single" w:sz="8" w:space="0" w:color="000000"/>
              <w:right w:val="single" w:sz="8" w:space="0" w:color="000000"/>
            </w:tcBorders>
            <w:shd w:val="clear" w:color="auto" w:fill="auto"/>
            <w:vAlign w:val="center"/>
            <w:hideMark/>
          </w:tcPr>
          <w:p w14:paraId="0E8AFF1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5689A7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72D2258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D0872CB"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GH9</w:t>
            </w:r>
          </w:p>
        </w:tc>
        <w:tc>
          <w:tcPr>
            <w:tcW w:w="960" w:type="dxa"/>
            <w:tcBorders>
              <w:top w:val="nil"/>
              <w:left w:val="nil"/>
              <w:bottom w:val="single" w:sz="8" w:space="0" w:color="000000"/>
              <w:right w:val="single" w:sz="8" w:space="0" w:color="000000"/>
            </w:tcBorders>
            <w:shd w:val="clear" w:color="auto" w:fill="auto"/>
            <w:vAlign w:val="center"/>
            <w:hideMark/>
          </w:tcPr>
          <w:p w14:paraId="5828A23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9E5363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95C871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0.892</w:t>
            </w:r>
          </w:p>
        </w:tc>
        <w:tc>
          <w:tcPr>
            <w:tcW w:w="960" w:type="dxa"/>
            <w:tcBorders>
              <w:top w:val="nil"/>
              <w:left w:val="nil"/>
              <w:bottom w:val="single" w:sz="8" w:space="0" w:color="000000"/>
              <w:right w:val="single" w:sz="8" w:space="0" w:color="000000"/>
            </w:tcBorders>
            <w:shd w:val="clear" w:color="auto" w:fill="auto"/>
            <w:vAlign w:val="center"/>
            <w:hideMark/>
          </w:tcPr>
          <w:p w14:paraId="4DB8157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A1B427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4EF0451"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2F6726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GH10</w:t>
            </w:r>
          </w:p>
        </w:tc>
        <w:tc>
          <w:tcPr>
            <w:tcW w:w="960" w:type="dxa"/>
            <w:tcBorders>
              <w:top w:val="nil"/>
              <w:left w:val="nil"/>
              <w:bottom w:val="single" w:sz="8" w:space="0" w:color="000000"/>
              <w:right w:val="single" w:sz="8" w:space="0" w:color="000000"/>
            </w:tcBorders>
            <w:shd w:val="clear" w:color="auto" w:fill="auto"/>
            <w:vAlign w:val="center"/>
            <w:hideMark/>
          </w:tcPr>
          <w:p w14:paraId="438FA27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858D99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3A1753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0.869</w:t>
            </w:r>
          </w:p>
        </w:tc>
        <w:tc>
          <w:tcPr>
            <w:tcW w:w="960" w:type="dxa"/>
            <w:tcBorders>
              <w:top w:val="nil"/>
              <w:left w:val="nil"/>
              <w:bottom w:val="single" w:sz="8" w:space="0" w:color="000000"/>
              <w:right w:val="single" w:sz="8" w:space="0" w:color="000000"/>
            </w:tcBorders>
            <w:shd w:val="clear" w:color="auto" w:fill="auto"/>
            <w:vAlign w:val="center"/>
            <w:hideMark/>
          </w:tcPr>
          <w:p w14:paraId="641996C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4B9BF5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52C819F9"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0854D6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KP1</w:t>
            </w:r>
          </w:p>
        </w:tc>
        <w:tc>
          <w:tcPr>
            <w:tcW w:w="960" w:type="dxa"/>
            <w:tcBorders>
              <w:top w:val="nil"/>
              <w:left w:val="nil"/>
              <w:bottom w:val="single" w:sz="8" w:space="0" w:color="000000"/>
              <w:right w:val="single" w:sz="8" w:space="0" w:color="000000"/>
            </w:tcBorders>
            <w:shd w:val="clear" w:color="auto" w:fill="auto"/>
            <w:vAlign w:val="center"/>
            <w:hideMark/>
          </w:tcPr>
          <w:p w14:paraId="14F62D5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3358DA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8878C4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31E65A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0.886</w:t>
            </w:r>
          </w:p>
        </w:tc>
        <w:tc>
          <w:tcPr>
            <w:tcW w:w="960" w:type="dxa"/>
            <w:tcBorders>
              <w:top w:val="nil"/>
              <w:left w:val="nil"/>
              <w:bottom w:val="single" w:sz="8" w:space="0" w:color="000000"/>
              <w:right w:val="single" w:sz="8" w:space="0" w:color="000000"/>
            </w:tcBorders>
            <w:shd w:val="clear" w:color="auto" w:fill="auto"/>
            <w:vAlign w:val="center"/>
            <w:hideMark/>
          </w:tcPr>
          <w:p w14:paraId="402E7EE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A2FC8BD"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199481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KP2</w:t>
            </w:r>
          </w:p>
        </w:tc>
        <w:tc>
          <w:tcPr>
            <w:tcW w:w="960" w:type="dxa"/>
            <w:tcBorders>
              <w:top w:val="nil"/>
              <w:left w:val="nil"/>
              <w:bottom w:val="single" w:sz="8" w:space="0" w:color="000000"/>
              <w:right w:val="single" w:sz="8" w:space="0" w:color="000000"/>
            </w:tcBorders>
            <w:shd w:val="clear" w:color="auto" w:fill="auto"/>
            <w:vAlign w:val="center"/>
            <w:hideMark/>
          </w:tcPr>
          <w:p w14:paraId="506E692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6C4C0C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5237FC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DEAFDE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0.895</w:t>
            </w:r>
          </w:p>
        </w:tc>
        <w:tc>
          <w:tcPr>
            <w:tcW w:w="960" w:type="dxa"/>
            <w:tcBorders>
              <w:top w:val="nil"/>
              <w:left w:val="nil"/>
              <w:bottom w:val="single" w:sz="8" w:space="0" w:color="000000"/>
              <w:right w:val="single" w:sz="8" w:space="0" w:color="000000"/>
            </w:tcBorders>
            <w:shd w:val="clear" w:color="auto" w:fill="auto"/>
            <w:vAlign w:val="center"/>
            <w:hideMark/>
          </w:tcPr>
          <w:p w14:paraId="2B1BF26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A15A59D"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634DAA5"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KP3</w:t>
            </w:r>
          </w:p>
        </w:tc>
        <w:tc>
          <w:tcPr>
            <w:tcW w:w="960" w:type="dxa"/>
            <w:tcBorders>
              <w:top w:val="nil"/>
              <w:left w:val="nil"/>
              <w:bottom w:val="single" w:sz="8" w:space="0" w:color="000000"/>
              <w:right w:val="single" w:sz="8" w:space="0" w:color="000000"/>
            </w:tcBorders>
            <w:shd w:val="clear" w:color="auto" w:fill="auto"/>
            <w:vAlign w:val="center"/>
            <w:hideMark/>
          </w:tcPr>
          <w:p w14:paraId="74B4B99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43FD06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F2B12C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27D275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0.893</w:t>
            </w:r>
          </w:p>
        </w:tc>
        <w:tc>
          <w:tcPr>
            <w:tcW w:w="960" w:type="dxa"/>
            <w:tcBorders>
              <w:top w:val="nil"/>
              <w:left w:val="nil"/>
              <w:bottom w:val="single" w:sz="8" w:space="0" w:color="000000"/>
              <w:right w:val="single" w:sz="8" w:space="0" w:color="000000"/>
            </w:tcBorders>
            <w:shd w:val="clear" w:color="auto" w:fill="auto"/>
            <w:vAlign w:val="center"/>
            <w:hideMark/>
          </w:tcPr>
          <w:p w14:paraId="365A87B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8AB11A0"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B7F56F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KP4</w:t>
            </w:r>
          </w:p>
        </w:tc>
        <w:tc>
          <w:tcPr>
            <w:tcW w:w="960" w:type="dxa"/>
            <w:tcBorders>
              <w:top w:val="nil"/>
              <w:left w:val="nil"/>
              <w:bottom w:val="single" w:sz="8" w:space="0" w:color="000000"/>
              <w:right w:val="single" w:sz="8" w:space="0" w:color="000000"/>
            </w:tcBorders>
            <w:shd w:val="clear" w:color="auto" w:fill="auto"/>
            <w:vAlign w:val="center"/>
            <w:hideMark/>
          </w:tcPr>
          <w:p w14:paraId="1F38474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D12565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38622C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BF07BA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0.899</w:t>
            </w:r>
          </w:p>
        </w:tc>
        <w:tc>
          <w:tcPr>
            <w:tcW w:w="960" w:type="dxa"/>
            <w:tcBorders>
              <w:top w:val="nil"/>
              <w:left w:val="nil"/>
              <w:bottom w:val="single" w:sz="8" w:space="0" w:color="000000"/>
              <w:right w:val="single" w:sz="8" w:space="0" w:color="000000"/>
            </w:tcBorders>
            <w:shd w:val="clear" w:color="auto" w:fill="auto"/>
            <w:vAlign w:val="center"/>
            <w:hideMark/>
          </w:tcPr>
          <w:p w14:paraId="33C5070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2BC74CB"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5CFF38D"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KP5</w:t>
            </w:r>
          </w:p>
        </w:tc>
        <w:tc>
          <w:tcPr>
            <w:tcW w:w="960" w:type="dxa"/>
            <w:tcBorders>
              <w:top w:val="nil"/>
              <w:left w:val="nil"/>
              <w:bottom w:val="single" w:sz="8" w:space="0" w:color="000000"/>
              <w:right w:val="single" w:sz="8" w:space="0" w:color="000000"/>
            </w:tcBorders>
            <w:shd w:val="clear" w:color="auto" w:fill="auto"/>
            <w:vAlign w:val="center"/>
            <w:hideMark/>
          </w:tcPr>
          <w:p w14:paraId="55BF4C8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6E89F6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537242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F71E24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0.900</w:t>
            </w:r>
          </w:p>
        </w:tc>
        <w:tc>
          <w:tcPr>
            <w:tcW w:w="960" w:type="dxa"/>
            <w:tcBorders>
              <w:top w:val="nil"/>
              <w:left w:val="nil"/>
              <w:bottom w:val="single" w:sz="8" w:space="0" w:color="000000"/>
              <w:right w:val="single" w:sz="8" w:space="0" w:color="000000"/>
            </w:tcBorders>
            <w:shd w:val="clear" w:color="auto" w:fill="auto"/>
            <w:vAlign w:val="center"/>
            <w:hideMark/>
          </w:tcPr>
          <w:p w14:paraId="7F03756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F80983C"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2D9716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KP6</w:t>
            </w:r>
          </w:p>
        </w:tc>
        <w:tc>
          <w:tcPr>
            <w:tcW w:w="960" w:type="dxa"/>
            <w:tcBorders>
              <w:top w:val="nil"/>
              <w:left w:val="nil"/>
              <w:bottom w:val="single" w:sz="8" w:space="0" w:color="000000"/>
              <w:right w:val="single" w:sz="8" w:space="0" w:color="000000"/>
            </w:tcBorders>
            <w:shd w:val="clear" w:color="auto" w:fill="auto"/>
            <w:vAlign w:val="center"/>
            <w:hideMark/>
          </w:tcPr>
          <w:p w14:paraId="7ADF63B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701364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48C10B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C693A6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0.903</w:t>
            </w:r>
          </w:p>
        </w:tc>
        <w:tc>
          <w:tcPr>
            <w:tcW w:w="960" w:type="dxa"/>
            <w:tcBorders>
              <w:top w:val="nil"/>
              <w:left w:val="nil"/>
              <w:bottom w:val="single" w:sz="8" w:space="0" w:color="000000"/>
              <w:right w:val="single" w:sz="8" w:space="0" w:color="000000"/>
            </w:tcBorders>
            <w:shd w:val="clear" w:color="auto" w:fill="auto"/>
            <w:vAlign w:val="center"/>
            <w:hideMark/>
          </w:tcPr>
          <w:p w14:paraId="6BF2750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CAD60AB"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35D180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KP7</w:t>
            </w:r>
          </w:p>
        </w:tc>
        <w:tc>
          <w:tcPr>
            <w:tcW w:w="960" w:type="dxa"/>
            <w:tcBorders>
              <w:top w:val="nil"/>
              <w:left w:val="nil"/>
              <w:bottom w:val="single" w:sz="8" w:space="0" w:color="000000"/>
              <w:right w:val="single" w:sz="8" w:space="0" w:color="000000"/>
            </w:tcBorders>
            <w:shd w:val="clear" w:color="auto" w:fill="auto"/>
            <w:vAlign w:val="center"/>
            <w:hideMark/>
          </w:tcPr>
          <w:p w14:paraId="756FA36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6DC7E9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3F1F89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4D9C0F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0.886</w:t>
            </w:r>
          </w:p>
        </w:tc>
        <w:tc>
          <w:tcPr>
            <w:tcW w:w="960" w:type="dxa"/>
            <w:tcBorders>
              <w:top w:val="nil"/>
              <w:left w:val="nil"/>
              <w:bottom w:val="single" w:sz="8" w:space="0" w:color="000000"/>
              <w:right w:val="single" w:sz="8" w:space="0" w:color="000000"/>
            </w:tcBorders>
            <w:shd w:val="clear" w:color="auto" w:fill="auto"/>
            <w:vAlign w:val="center"/>
            <w:hideMark/>
          </w:tcPr>
          <w:p w14:paraId="40CCD25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48E6FEE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2624188"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w:t>
            </w:r>
          </w:p>
        </w:tc>
        <w:tc>
          <w:tcPr>
            <w:tcW w:w="960" w:type="dxa"/>
            <w:tcBorders>
              <w:top w:val="nil"/>
              <w:left w:val="nil"/>
              <w:bottom w:val="single" w:sz="8" w:space="0" w:color="000000"/>
              <w:right w:val="single" w:sz="8" w:space="0" w:color="000000"/>
            </w:tcBorders>
            <w:shd w:val="clear" w:color="auto" w:fill="auto"/>
            <w:vAlign w:val="center"/>
            <w:hideMark/>
          </w:tcPr>
          <w:p w14:paraId="3E78EE3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056F4A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2F50B4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DBF783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574B23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0.827</w:t>
            </w:r>
          </w:p>
        </w:tc>
      </w:tr>
      <w:tr w:rsidR="00F65F87" w:rsidRPr="00C536BE" w14:paraId="5BF13B9D"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6BF2C80B" w14:textId="4A0B4D20"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BF4EBA">
              <w:rPr>
                <w:rFonts w:cs="Times New Roman"/>
                <w:i w:val="0"/>
                <w:iCs w:val="0"/>
                <w:color w:val="auto"/>
                <w:sz w:val="24"/>
                <w:szCs w:val="24"/>
              </w:rPr>
              <w:t xml:space="preserve">8 </w:t>
            </w:r>
            <w:r w:rsidRPr="00C536BE">
              <w:rPr>
                <w:rFonts w:cs="Times New Roman"/>
                <w:color w:val="auto"/>
                <w:sz w:val="24"/>
                <w:szCs w:val="24"/>
              </w:rPr>
              <w:t>Loading Factor</w:t>
            </w:r>
          </w:p>
        </w:tc>
      </w:tr>
      <w:tr w:rsidR="00901341" w:rsidRPr="00C536BE" w14:paraId="21C1440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0CE43A7"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PK2</w:t>
            </w:r>
          </w:p>
        </w:tc>
        <w:tc>
          <w:tcPr>
            <w:tcW w:w="960" w:type="dxa"/>
            <w:tcBorders>
              <w:top w:val="nil"/>
              <w:left w:val="nil"/>
              <w:bottom w:val="single" w:sz="8" w:space="0" w:color="000000"/>
              <w:right w:val="single" w:sz="8" w:space="0" w:color="000000"/>
            </w:tcBorders>
            <w:shd w:val="clear" w:color="auto" w:fill="auto"/>
            <w:vAlign w:val="center"/>
            <w:hideMark/>
          </w:tcPr>
          <w:p w14:paraId="6406460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FB9EEC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B0B5AB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DA4A87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0E0239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0.885</w:t>
            </w:r>
          </w:p>
        </w:tc>
      </w:tr>
      <w:tr w:rsidR="00901341" w:rsidRPr="00C536BE" w14:paraId="58FF4EA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E5B659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PK3</w:t>
            </w:r>
          </w:p>
        </w:tc>
        <w:tc>
          <w:tcPr>
            <w:tcW w:w="960" w:type="dxa"/>
            <w:tcBorders>
              <w:top w:val="nil"/>
              <w:left w:val="nil"/>
              <w:bottom w:val="single" w:sz="8" w:space="0" w:color="000000"/>
              <w:right w:val="single" w:sz="8" w:space="0" w:color="000000"/>
            </w:tcBorders>
            <w:shd w:val="clear" w:color="auto" w:fill="auto"/>
            <w:vAlign w:val="center"/>
            <w:hideMark/>
          </w:tcPr>
          <w:p w14:paraId="6353EE7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5EF80E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030F09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89AB9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C8798D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0.917</w:t>
            </w:r>
          </w:p>
        </w:tc>
      </w:tr>
      <w:tr w:rsidR="00901341" w:rsidRPr="00C536BE" w14:paraId="228E7A6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579B270"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PK4</w:t>
            </w:r>
          </w:p>
        </w:tc>
        <w:tc>
          <w:tcPr>
            <w:tcW w:w="960" w:type="dxa"/>
            <w:tcBorders>
              <w:top w:val="nil"/>
              <w:left w:val="nil"/>
              <w:bottom w:val="single" w:sz="8" w:space="0" w:color="000000"/>
              <w:right w:val="single" w:sz="8" w:space="0" w:color="000000"/>
            </w:tcBorders>
            <w:shd w:val="clear" w:color="auto" w:fill="auto"/>
            <w:vAlign w:val="center"/>
            <w:hideMark/>
          </w:tcPr>
          <w:p w14:paraId="38BF54F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F2C7A1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8550B8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1A7992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5AB2A9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0.909</w:t>
            </w:r>
          </w:p>
        </w:tc>
      </w:tr>
      <w:tr w:rsidR="00901341" w:rsidRPr="00C536BE" w14:paraId="2ED5E762"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EFB02E2"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PK5</w:t>
            </w:r>
          </w:p>
        </w:tc>
        <w:tc>
          <w:tcPr>
            <w:tcW w:w="960" w:type="dxa"/>
            <w:tcBorders>
              <w:top w:val="nil"/>
              <w:left w:val="nil"/>
              <w:bottom w:val="single" w:sz="8" w:space="0" w:color="000000"/>
              <w:right w:val="single" w:sz="8" w:space="0" w:color="000000"/>
            </w:tcBorders>
            <w:shd w:val="clear" w:color="auto" w:fill="auto"/>
            <w:vAlign w:val="center"/>
            <w:hideMark/>
          </w:tcPr>
          <w:p w14:paraId="0EAA71C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BDC3C7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B091C5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7901CE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EB19CB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0.956</w:t>
            </w:r>
          </w:p>
        </w:tc>
      </w:tr>
      <w:tr w:rsidR="00901341" w:rsidRPr="00C536BE" w14:paraId="2E687D84"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F1A586A"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PK6</w:t>
            </w:r>
          </w:p>
        </w:tc>
        <w:tc>
          <w:tcPr>
            <w:tcW w:w="960" w:type="dxa"/>
            <w:tcBorders>
              <w:top w:val="nil"/>
              <w:left w:val="nil"/>
              <w:bottom w:val="single" w:sz="8" w:space="0" w:color="000000"/>
              <w:right w:val="single" w:sz="8" w:space="0" w:color="000000"/>
            </w:tcBorders>
            <w:shd w:val="clear" w:color="auto" w:fill="auto"/>
            <w:vAlign w:val="center"/>
            <w:hideMark/>
          </w:tcPr>
          <w:p w14:paraId="10BED51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401B37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04F9DF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96C31F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6C4FE9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0.840</w:t>
            </w:r>
          </w:p>
        </w:tc>
      </w:tr>
      <w:tr w:rsidR="00901341" w:rsidRPr="00C536BE" w14:paraId="70D8F798"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9A3F86E"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PK7</w:t>
            </w:r>
          </w:p>
        </w:tc>
        <w:tc>
          <w:tcPr>
            <w:tcW w:w="960" w:type="dxa"/>
            <w:tcBorders>
              <w:top w:val="nil"/>
              <w:left w:val="nil"/>
              <w:bottom w:val="single" w:sz="8" w:space="0" w:color="000000"/>
              <w:right w:val="single" w:sz="8" w:space="0" w:color="000000"/>
            </w:tcBorders>
            <w:shd w:val="clear" w:color="auto" w:fill="auto"/>
            <w:vAlign w:val="center"/>
            <w:hideMark/>
          </w:tcPr>
          <w:p w14:paraId="227E9F1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EAA8E1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1B27C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CD117E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C8F4F1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0.913</w:t>
            </w:r>
          </w:p>
        </w:tc>
      </w:tr>
      <w:tr w:rsidR="00901341" w:rsidRPr="00C536BE" w14:paraId="7B283307"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E9F79CE"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PK8</w:t>
            </w:r>
          </w:p>
        </w:tc>
        <w:tc>
          <w:tcPr>
            <w:tcW w:w="960" w:type="dxa"/>
            <w:tcBorders>
              <w:top w:val="nil"/>
              <w:left w:val="nil"/>
              <w:bottom w:val="single" w:sz="8" w:space="0" w:color="000000"/>
              <w:right w:val="single" w:sz="8" w:space="0" w:color="000000"/>
            </w:tcBorders>
            <w:shd w:val="clear" w:color="auto" w:fill="auto"/>
            <w:vAlign w:val="center"/>
            <w:hideMark/>
          </w:tcPr>
          <w:p w14:paraId="5710A9C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54E1E3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0EB206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7467D7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646F4BF"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0.896</w:t>
            </w:r>
          </w:p>
        </w:tc>
      </w:tr>
      <w:tr w:rsidR="00901341" w:rsidRPr="00C536BE" w14:paraId="577D0C6F"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03A861C"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PK9</w:t>
            </w:r>
          </w:p>
        </w:tc>
        <w:tc>
          <w:tcPr>
            <w:tcW w:w="960" w:type="dxa"/>
            <w:tcBorders>
              <w:top w:val="nil"/>
              <w:left w:val="nil"/>
              <w:bottom w:val="single" w:sz="8" w:space="0" w:color="000000"/>
              <w:right w:val="single" w:sz="8" w:space="0" w:color="000000"/>
            </w:tcBorders>
            <w:shd w:val="clear" w:color="auto" w:fill="auto"/>
            <w:vAlign w:val="center"/>
            <w:hideMark/>
          </w:tcPr>
          <w:p w14:paraId="7037AFA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35B289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B31BB5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DEBF9A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0D64761"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0.940</w:t>
            </w:r>
          </w:p>
        </w:tc>
      </w:tr>
      <w:tr w:rsidR="00901341" w:rsidRPr="00C536BE" w14:paraId="1C7E8A3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352E10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PK10</w:t>
            </w:r>
          </w:p>
        </w:tc>
        <w:tc>
          <w:tcPr>
            <w:tcW w:w="960" w:type="dxa"/>
            <w:tcBorders>
              <w:top w:val="nil"/>
              <w:left w:val="nil"/>
              <w:bottom w:val="single" w:sz="8" w:space="0" w:color="000000"/>
              <w:right w:val="single" w:sz="8" w:space="0" w:color="000000"/>
            </w:tcBorders>
            <w:shd w:val="clear" w:color="auto" w:fill="auto"/>
            <w:vAlign w:val="center"/>
            <w:hideMark/>
          </w:tcPr>
          <w:p w14:paraId="4D8EC5AB"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94216F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7773C5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452F4A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D8182A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0.952</w:t>
            </w:r>
          </w:p>
        </w:tc>
      </w:tr>
      <w:tr w:rsidR="00901341" w:rsidRPr="00C536BE" w14:paraId="4FEC33BA"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D899E39"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PK11</w:t>
            </w:r>
          </w:p>
        </w:tc>
        <w:tc>
          <w:tcPr>
            <w:tcW w:w="960" w:type="dxa"/>
            <w:tcBorders>
              <w:top w:val="nil"/>
              <w:left w:val="nil"/>
              <w:bottom w:val="single" w:sz="8" w:space="0" w:color="000000"/>
              <w:right w:val="single" w:sz="8" w:space="0" w:color="000000"/>
            </w:tcBorders>
            <w:shd w:val="clear" w:color="auto" w:fill="auto"/>
            <w:vAlign w:val="center"/>
            <w:hideMark/>
          </w:tcPr>
          <w:p w14:paraId="6387D1A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C83423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2913C6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8C7539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1DEEB0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0.941</w:t>
            </w:r>
          </w:p>
        </w:tc>
      </w:tr>
      <w:tr w:rsidR="00901341" w:rsidRPr="00C536BE" w14:paraId="1770B0B6"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38956E4"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PK12</w:t>
            </w:r>
          </w:p>
        </w:tc>
        <w:tc>
          <w:tcPr>
            <w:tcW w:w="960" w:type="dxa"/>
            <w:tcBorders>
              <w:top w:val="nil"/>
              <w:left w:val="nil"/>
              <w:bottom w:val="single" w:sz="8" w:space="0" w:color="000000"/>
              <w:right w:val="single" w:sz="8" w:space="0" w:color="000000"/>
            </w:tcBorders>
            <w:shd w:val="clear" w:color="auto" w:fill="auto"/>
            <w:vAlign w:val="center"/>
            <w:hideMark/>
          </w:tcPr>
          <w:p w14:paraId="36D7270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700BB8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226827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A68861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6EE1A3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0.852</w:t>
            </w:r>
          </w:p>
        </w:tc>
      </w:tr>
      <w:tr w:rsidR="00901341" w:rsidRPr="00C536BE" w14:paraId="387ADCB9"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937EBD7"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PK13</w:t>
            </w:r>
          </w:p>
        </w:tc>
        <w:tc>
          <w:tcPr>
            <w:tcW w:w="960" w:type="dxa"/>
            <w:tcBorders>
              <w:top w:val="nil"/>
              <w:left w:val="nil"/>
              <w:bottom w:val="single" w:sz="8" w:space="0" w:color="000000"/>
              <w:right w:val="single" w:sz="8" w:space="0" w:color="000000"/>
            </w:tcBorders>
            <w:shd w:val="clear" w:color="auto" w:fill="auto"/>
            <w:vAlign w:val="center"/>
            <w:hideMark/>
          </w:tcPr>
          <w:p w14:paraId="515F7A03"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6D895F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4DFCF1A7"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BCF68D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EF6ADE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0.988</w:t>
            </w:r>
          </w:p>
        </w:tc>
      </w:tr>
      <w:tr w:rsidR="00901341" w:rsidRPr="00C536BE" w14:paraId="644C376B"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C728291"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PK14</w:t>
            </w:r>
          </w:p>
        </w:tc>
        <w:tc>
          <w:tcPr>
            <w:tcW w:w="960" w:type="dxa"/>
            <w:tcBorders>
              <w:top w:val="nil"/>
              <w:left w:val="nil"/>
              <w:bottom w:val="single" w:sz="8" w:space="0" w:color="000000"/>
              <w:right w:val="single" w:sz="8" w:space="0" w:color="000000"/>
            </w:tcBorders>
            <w:shd w:val="clear" w:color="auto" w:fill="auto"/>
            <w:vAlign w:val="center"/>
            <w:hideMark/>
          </w:tcPr>
          <w:p w14:paraId="3007DAF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8679A28"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991D05D"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69F365D6"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996ABD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0.823</w:t>
            </w:r>
          </w:p>
        </w:tc>
      </w:tr>
      <w:tr w:rsidR="00901341" w:rsidRPr="00C536BE" w14:paraId="1EB514E4"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AF6E08E"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PK15</w:t>
            </w:r>
          </w:p>
        </w:tc>
        <w:tc>
          <w:tcPr>
            <w:tcW w:w="960" w:type="dxa"/>
            <w:tcBorders>
              <w:top w:val="nil"/>
              <w:left w:val="nil"/>
              <w:bottom w:val="single" w:sz="8" w:space="0" w:color="000000"/>
              <w:right w:val="single" w:sz="8" w:space="0" w:color="000000"/>
            </w:tcBorders>
            <w:shd w:val="clear" w:color="auto" w:fill="auto"/>
            <w:vAlign w:val="center"/>
            <w:hideMark/>
          </w:tcPr>
          <w:p w14:paraId="4C119BE0"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A95B69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3C8BA7D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4B3824E"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059ACCF2"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0.924</w:t>
            </w:r>
          </w:p>
        </w:tc>
      </w:tr>
      <w:tr w:rsidR="00093AC0" w:rsidRPr="00C536BE" w14:paraId="53002325" w14:textId="77777777" w:rsidTr="00093AC0">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3EF326A" w14:textId="77777777" w:rsidR="00093AC0" w:rsidRPr="00C536BE" w:rsidRDefault="00093AC0"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PK16</w:t>
            </w:r>
          </w:p>
        </w:tc>
        <w:tc>
          <w:tcPr>
            <w:tcW w:w="960" w:type="dxa"/>
            <w:tcBorders>
              <w:top w:val="nil"/>
              <w:left w:val="nil"/>
              <w:bottom w:val="single" w:sz="8" w:space="0" w:color="000000"/>
              <w:right w:val="single" w:sz="8" w:space="0" w:color="000000"/>
            </w:tcBorders>
            <w:shd w:val="clear" w:color="auto" w:fill="auto"/>
            <w:vAlign w:val="center"/>
            <w:hideMark/>
          </w:tcPr>
          <w:p w14:paraId="2A6DE034"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543F009C"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100732B9"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7F3192B5"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60" w:type="dxa"/>
            <w:tcBorders>
              <w:top w:val="nil"/>
              <w:left w:val="nil"/>
              <w:bottom w:val="single" w:sz="8" w:space="0" w:color="000000"/>
              <w:right w:val="single" w:sz="8" w:space="0" w:color="000000"/>
            </w:tcBorders>
            <w:shd w:val="clear" w:color="auto" w:fill="auto"/>
            <w:vAlign w:val="center"/>
            <w:hideMark/>
          </w:tcPr>
          <w:p w14:paraId="2BD6301A" w14:textId="77777777" w:rsidR="00093AC0" w:rsidRPr="00C536BE" w:rsidRDefault="00093AC0"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0.880</w:t>
            </w:r>
          </w:p>
        </w:tc>
      </w:tr>
    </w:tbl>
    <w:p w14:paraId="6CA8B1D7" w14:textId="77777777" w:rsidR="002050CA" w:rsidRPr="00C536BE" w:rsidRDefault="002050CA" w:rsidP="007B7DE0">
      <w:pPr>
        <w:spacing w:after="0" w:line="480" w:lineRule="auto"/>
        <w:rPr>
          <w:rFonts w:cs="Times New Roman"/>
        </w:rPr>
      </w:pPr>
    </w:p>
    <w:p w14:paraId="2549D2FC" w14:textId="3AC243E4" w:rsidR="0011169B" w:rsidRPr="00C536BE" w:rsidRDefault="002050CA" w:rsidP="007B7DE0">
      <w:pPr>
        <w:spacing w:after="0" w:line="480" w:lineRule="auto"/>
        <w:ind w:firstLine="720"/>
        <w:rPr>
          <w:rFonts w:cs="Times New Roman"/>
        </w:rPr>
      </w:pPr>
      <w:r w:rsidRPr="00C536BE">
        <w:rPr>
          <w:rFonts w:cs="Times New Roman"/>
        </w:rPr>
        <w:t xml:space="preserve">Berdasarkan tabel </w:t>
      </w:r>
      <w:r w:rsidR="006D215C" w:rsidRPr="00C536BE">
        <w:rPr>
          <w:rFonts w:cs="Times New Roman"/>
        </w:rPr>
        <w:t>di atas</w:t>
      </w:r>
      <w:r w:rsidRPr="00C536BE">
        <w:rPr>
          <w:rFonts w:cs="Times New Roman"/>
        </w:rPr>
        <w:t xml:space="preserve"> terlihat bahwa semua indikator memiliki nilai dari </w:t>
      </w:r>
      <w:r w:rsidRPr="00C536BE">
        <w:rPr>
          <w:rFonts w:cs="Times New Roman"/>
          <w:i/>
          <w:iCs/>
        </w:rPr>
        <w:t>loading factor</w:t>
      </w:r>
      <w:r w:rsidRPr="00C536BE">
        <w:rPr>
          <w:rFonts w:cs="Times New Roman"/>
        </w:rPr>
        <w:t xml:space="preserve"> </w:t>
      </w:r>
      <w:r w:rsidR="006D215C" w:rsidRPr="00C536BE">
        <w:rPr>
          <w:rFonts w:cs="Times New Roman"/>
        </w:rPr>
        <w:t>di atas</w:t>
      </w:r>
      <w:r w:rsidRPr="00C536BE">
        <w:rPr>
          <w:rFonts w:cs="Times New Roman"/>
        </w:rPr>
        <w:t xml:space="preserve"> 0,70. Oleh karena itu, pengujian dapat dilanjutkan ke tahap selanjutnya</w:t>
      </w:r>
      <w:r w:rsidR="00CE2B69" w:rsidRPr="00C536BE">
        <w:rPr>
          <w:rFonts w:cs="Times New Roman"/>
        </w:rPr>
        <w:t xml:space="preserve"> </w:t>
      </w:r>
      <w:sdt>
        <w:sdtPr>
          <w:rPr>
            <w:rFonts w:cs="Times New Roman"/>
            <w:color w:val="000000"/>
          </w:rPr>
          <w:tag w:val="MENDELEY_CITATION_v3_eyJjaXRhdGlvbklEIjoiTUVOREVMRVlfQ0lUQVRJT05fNzc2ZDhiZDYtNThmZS00Y2JhLThjY2ItMDIzYmRhOGY2MGVk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884328329"/>
          <w:placeholder>
            <w:docPart w:val="DefaultPlaceholder_-1854013440"/>
          </w:placeholder>
        </w:sdtPr>
        <w:sdtContent>
          <w:r w:rsidR="007823EF" w:rsidRPr="00C536BE">
            <w:rPr>
              <w:rFonts w:cs="Times New Roman"/>
              <w:color w:val="000000"/>
            </w:rPr>
            <w:t>(J. Hair et al., 2023)</w:t>
          </w:r>
        </w:sdtContent>
      </w:sdt>
      <w:r w:rsidRPr="00C536BE">
        <w:rPr>
          <w:rFonts w:cs="Times New Roman"/>
        </w:rPr>
        <w:t>.</w:t>
      </w:r>
    </w:p>
    <w:p w14:paraId="7F7AA601" w14:textId="7F3F09EB" w:rsidR="006437FA" w:rsidRPr="00C536BE" w:rsidRDefault="002050CA" w:rsidP="007B7DE0">
      <w:pPr>
        <w:spacing w:after="0" w:line="480" w:lineRule="auto"/>
        <w:ind w:firstLine="720"/>
        <w:rPr>
          <w:rFonts w:cs="Times New Roman"/>
        </w:rPr>
      </w:pPr>
      <w:r w:rsidRPr="00C536BE">
        <w:rPr>
          <w:rFonts w:cs="Times New Roman"/>
        </w:rPr>
        <w:t xml:space="preserve">Pengujian validitas konvergen digunakan untuk mengetahui bagaimana validitas data yang digunakan </w:t>
      </w:r>
      <w:r w:rsidR="00B74076" w:rsidRPr="00C536BE">
        <w:rPr>
          <w:rFonts w:cs="Times New Roman"/>
        </w:rPr>
        <w:t>apakah memenuhi kriteria sebagai data yang valid atau tidak, dengan</w:t>
      </w:r>
      <w:r w:rsidR="00D25479" w:rsidRPr="00C536BE">
        <w:rPr>
          <w:rFonts w:cs="Times New Roman"/>
        </w:rPr>
        <w:t xml:space="preserve"> </w:t>
      </w:r>
      <w:r w:rsidR="00B74076" w:rsidRPr="00C536BE">
        <w:rPr>
          <w:rFonts w:cs="Times New Roman"/>
        </w:rPr>
        <w:t>menggunakan alat ukur</w:t>
      </w:r>
      <w:r w:rsidR="00D25479" w:rsidRPr="00C536BE">
        <w:rPr>
          <w:rFonts w:cs="Times New Roman"/>
        </w:rPr>
        <w:t xml:space="preserve"> </w:t>
      </w:r>
      <w:r w:rsidR="00B74076" w:rsidRPr="00C536BE">
        <w:rPr>
          <w:rFonts w:cs="Times New Roman"/>
        </w:rPr>
        <w:t xml:space="preserve">yang digunakan, yaitu kuesioner. Validitas </w:t>
      </w:r>
      <w:r w:rsidR="00B74076" w:rsidRPr="00C536BE">
        <w:rPr>
          <w:rFonts w:cs="Times New Roman"/>
        </w:rPr>
        <w:lastRenderedPageBreak/>
        <w:t xml:space="preserve">konvergen dapat dilihat melalui nilai AVE yang dihasilkan. Nilai AVE dapat dikatakan valid apabila lebih dari 0,5 (&gt;0,5) </w:t>
      </w:r>
      <w:sdt>
        <w:sdtPr>
          <w:rPr>
            <w:rFonts w:cs="Times New Roman"/>
            <w:color w:val="000000"/>
          </w:rPr>
          <w:tag w:val="MENDELEY_CITATION_v3_eyJjaXRhdGlvbklEIjoiTUVOREVMRVlfQ0lUQVRJT05fNTUyZDEwMjgtMDg4MS00MWI3LWIzYjctNDdhNDc3NDJmOTY0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859786358"/>
          <w:placeholder>
            <w:docPart w:val="DefaultPlaceholder_-1854013440"/>
          </w:placeholder>
        </w:sdtPr>
        <w:sdtContent>
          <w:r w:rsidR="007823EF" w:rsidRPr="00C536BE">
            <w:rPr>
              <w:rFonts w:cs="Times New Roman"/>
              <w:color w:val="000000"/>
            </w:rPr>
            <w:t>(J. Hair et al., 2023)</w:t>
          </w:r>
        </w:sdtContent>
      </w:sdt>
      <w:r w:rsidR="008201C5" w:rsidRPr="00C536BE">
        <w:rPr>
          <w:rFonts w:cs="Times New Roman"/>
        </w:rPr>
        <w:t>.</w:t>
      </w:r>
    </w:p>
    <w:p w14:paraId="58DB2F55" w14:textId="22A12F69" w:rsidR="00BF4EBA" w:rsidRPr="00BF4EBA" w:rsidRDefault="00BF4EBA" w:rsidP="00BF4EBA">
      <w:pPr>
        <w:pStyle w:val="Caption"/>
        <w:keepNext/>
        <w:jc w:val="center"/>
        <w:rPr>
          <w:i w:val="0"/>
          <w:iCs w:val="0"/>
          <w:color w:val="auto"/>
          <w:sz w:val="24"/>
          <w:szCs w:val="24"/>
        </w:rPr>
      </w:pPr>
      <w:bookmarkStart w:id="188" w:name="_Toc186739664"/>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9</w:t>
      </w:r>
      <w:r w:rsidRPr="00BF4EBA">
        <w:rPr>
          <w:i w:val="0"/>
          <w:iCs w:val="0"/>
          <w:color w:val="auto"/>
          <w:sz w:val="24"/>
          <w:szCs w:val="24"/>
        </w:rPr>
        <w:fldChar w:fldCharType="end"/>
      </w:r>
      <w:r w:rsidRPr="00BF4EBA">
        <w:rPr>
          <w:i w:val="0"/>
          <w:iCs w:val="0"/>
          <w:color w:val="auto"/>
          <w:sz w:val="24"/>
          <w:szCs w:val="24"/>
        </w:rPr>
        <w:t xml:space="preserve"> </w:t>
      </w:r>
      <w:r w:rsidRPr="00BF4EBA">
        <w:rPr>
          <w:rFonts w:cs="Times New Roman"/>
          <w:i w:val="0"/>
          <w:iCs w:val="0"/>
          <w:color w:val="auto"/>
          <w:sz w:val="24"/>
          <w:szCs w:val="24"/>
        </w:rPr>
        <w:t>AVE Konstruk</w:t>
      </w:r>
      <w:bookmarkEnd w:id="188"/>
    </w:p>
    <w:tbl>
      <w:tblPr>
        <w:tblW w:w="7928" w:type="dxa"/>
        <w:jc w:val="center"/>
        <w:tblLook w:val="04A0" w:firstRow="1" w:lastRow="0" w:firstColumn="1" w:lastColumn="0" w:noHBand="0" w:noVBand="1"/>
      </w:tblPr>
      <w:tblGrid>
        <w:gridCol w:w="3392"/>
        <w:gridCol w:w="4536"/>
      </w:tblGrid>
      <w:tr w:rsidR="00901341" w:rsidRPr="00C536BE" w14:paraId="6B2E581B" w14:textId="77777777" w:rsidTr="00F42708">
        <w:trPr>
          <w:trHeight w:val="819"/>
          <w:jc w:val="center"/>
        </w:trPr>
        <w:tc>
          <w:tcPr>
            <w:tcW w:w="339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E4A3CB" w14:textId="248495EA" w:rsidR="00F42708" w:rsidRPr="00C536BE" w:rsidRDefault="00F4270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Konstruk</w:t>
            </w:r>
          </w:p>
        </w:tc>
        <w:tc>
          <w:tcPr>
            <w:tcW w:w="4536" w:type="dxa"/>
            <w:tcBorders>
              <w:top w:val="single" w:sz="8" w:space="0" w:color="000000"/>
              <w:left w:val="nil"/>
              <w:bottom w:val="single" w:sz="8" w:space="0" w:color="000000"/>
              <w:right w:val="single" w:sz="8" w:space="0" w:color="000000"/>
            </w:tcBorders>
            <w:shd w:val="clear" w:color="auto" w:fill="auto"/>
            <w:vAlign w:val="center"/>
            <w:hideMark/>
          </w:tcPr>
          <w:p w14:paraId="456C6A14" w14:textId="77777777" w:rsidR="00F42708" w:rsidRPr="00C536BE" w:rsidRDefault="00F42708"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Average variance extracted</w:t>
            </w:r>
            <w:r w:rsidRPr="00C536BE">
              <w:rPr>
                <w:rFonts w:eastAsia="Times New Roman" w:cs="Times New Roman"/>
                <w:b/>
                <w:bCs/>
                <w:kern w:val="0"/>
                <w:lang w:val="en-ID" w:eastAsia="en-ID"/>
                <w14:ligatures w14:val="none"/>
              </w:rPr>
              <w:t xml:space="preserve"> (AVE)</w:t>
            </w:r>
          </w:p>
        </w:tc>
      </w:tr>
      <w:tr w:rsidR="00901341" w:rsidRPr="00C536BE" w14:paraId="7C9C52D4" w14:textId="77777777" w:rsidTr="00F42708">
        <w:trPr>
          <w:trHeight w:val="547"/>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6BF6F1A7" w14:textId="77777777" w:rsidR="00F42708" w:rsidRPr="00C536BE" w:rsidRDefault="00F4270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Bauran Pemasaran</w:t>
            </w:r>
          </w:p>
        </w:tc>
        <w:tc>
          <w:tcPr>
            <w:tcW w:w="4536" w:type="dxa"/>
            <w:tcBorders>
              <w:top w:val="nil"/>
              <w:left w:val="nil"/>
              <w:bottom w:val="single" w:sz="8" w:space="0" w:color="000000"/>
              <w:right w:val="single" w:sz="8" w:space="0" w:color="000000"/>
            </w:tcBorders>
            <w:shd w:val="clear" w:color="auto" w:fill="auto"/>
            <w:vAlign w:val="center"/>
            <w:hideMark/>
          </w:tcPr>
          <w:p w14:paraId="7BA17898" w14:textId="77777777" w:rsidR="00F42708" w:rsidRPr="00C536BE" w:rsidRDefault="00F4270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0.850</w:t>
            </w:r>
          </w:p>
        </w:tc>
      </w:tr>
      <w:tr w:rsidR="00901341" w:rsidRPr="00C536BE" w14:paraId="6A002067" w14:textId="77777777" w:rsidTr="00F42708">
        <w:trPr>
          <w:trHeight w:val="590"/>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142299B6" w14:textId="77777777" w:rsidR="00F42708" w:rsidRPr="00C536BE" w:rsidRDefault="00F4270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Citra Merek</w:t>
            </w:r>
          </w:p>
        </w:tc>
        <w:tc>
          <w:tcPr>
            <w:tcW w:w="4536" w:type="dxa"/>
            <w:tcBorders>
              <w:top w:val="nil"/>
              <w:left w:val="nil"/>
              <w:bottom w:val="single" w:sz="8" w:space="0" w:color="000000"/>
              <w:right w:val="single" w:sz="8" w:space="0" w:color="000000"/>
            </w:tcBorders>
            <w:shd w:val="clear" w:color="auto" w:fill="auto"/>
            <w:vAlign w:val="center"/>
            <w:hideMark/>
          </w:tcPr>
          <w:p w14:paraId="0E6F96FD" w14:textId="77777777" w:rsidR="00F42708" w:rsidRPr="00C536BE" w:rsidRDefault="00F4270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0.787</w:t>
            </w:r>
          </w:p>
        </w:tc>
      </w:tr>
      <w:tr w:rsidR="00901341" w:rsidRPr="00C536BE" w14:paraId="11251A1F" w14:textId="77777777" w:rsidTr="00F42708">
        <w:trPr>
          <w:trHeight w:val="590"/>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21E80DF9" w14:textId="77777777" w:rsidR="00F42708" w:rsidRPr="00C536BE" w:rsidRDefault="00F4270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Gaya Hidup</w:t>
            </w:r>
          </w:p>
        </w:tc>
        <w:tc>
          <w:tcPr>
            <w:tcW w:w="4536" w:type="dxa"/>
            <w:tcBorders>
              <w:top w:val="nil"/>
              <w:left w:val="nil"/>
              <w:bottom w:val="single" w:sz="8" w:space="0" w:color="000000"/>
              <w:right w:val="single" w:sz="8" w:space="0" w:color="000000"/>
            </w:tcBorders>
            <w:shd w:val="clear" w:color="auto" w:fill="auto"/>
            <w:vAlign w:val="center"/>
            <w:hideMark/>
          </w:tcPr>
          <w:p w14:paraId="5E6CDB47" w14:textId="77777777" w:rsidR="00F42708" w:rsidRPr="00C536BE" w:rsidRDefault="00F4270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0.812</w:t>
            </w:r>
          </w:p>
        </w:tc>
      </w:tr>
      <w:tr w:rsidR="00901341" w:rsidRPr="00C536BE" w14:paraId="70F36F42" w14:textId="77777777" w:rsidTr="00F42708">
        <w:trPr>
          <w:trHeight w:val="459"/>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5767DD3E" w14:textId="77777777" w:rsidR="00F42708" w:rsidRPr="00C536BE" w:rsidRDefault="00F4270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Keputusan Pembelian</w:t>
            </w:r>
          </w:p>
        </w:tc>
        <w:tc>
          <w:tcPr>
            <w:tcW w:w="4536" w:type="dxa"/>
            <w:tcBorders>
              <w:top w:val="nil"/>
              <w:left w:val="nil"/>
              <w:bottom w:val="single" w:sz="8" w:space="0" w:color="000000"/>
              <w:right w:val="single" w:sz="8" w:space="0" w:color="000000"/>
            </w:tcBorders>
            <w:shd w:val="clear" w:color="auto" w:fill="auto"/>
            <w:vAlign w:val="center"/>
            <w:hideMark/>
          </w:tcPr>
          <w:p w14:paraId="469F8663" w14:textId="77777777" w:rsidR="00F42708" w:rsidRPr="00C536BE" w:rsidRDefault="00F4270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0.800</w:t>
            </w:r>
          </w:p>
        </w:tc>
      </w:tr>
      <w:tr w:rsidR="00F42708" w:rsidRPr="00C536BE" w14:paraId="2578DFBE" w14:textId="77777777" w:rsidTr="00F42708">
        <w:trPr>
          <w:trHeight w:val="409"/>
          <w:jc w:val="center"/>
        </w:trPr>
        <w:tc>
          <w:tcPr>
            <w:tcW w:w="3392" w:type="dxa"/>
            <w:tcBorders>
              <w:top w:val="nil"/>
              <w:left w:val="single" w:sz="8" w:space="0" w:color="000000"/>
              <w:bottom w:val="single" w:sz="8" w:space="0" w:color="000000"/>
              <w:right w:val="single" w:sz="8" w:space="0" w:color="000000"/>
            </w:tcBorders>
            <w:shd w:val="clear" w:color="auto" w:fill="auto"/>
            <w:vAlign w:val="center"/>
            <w:hideMark/>
          </w:tcPr>
          <w:p w14:paraId="46003B60" w14:textId="77777777" w:rsidR="00F42708" w:rsidRPr="00C536BE" w:rsidRDefault="00F4270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Perilaku Konsumen</w:t>
            </w:r>
          </w:p>
        </w:tc>
        <w:tc>
          <w:tcPr>
            <w:tcW w:w="4536" w:type="dxa"/>
            <w:tcBorders>
              <w:top w:val="nil"/>
              <w:left w:val="nil"/>
              <w:bottom w:val="single" w:sz="8" w:space="0" w:color="000000"/>
              <w:right w:val="single" w:sz="8" w:space="0" w:color="000000"/>
            </w:tcBorders>
            <w:shd w:val="clear" w:color="auto" w:fill="auto"/>
            <w:vAlign w:val="center"/>
            <w:hideMark/>
          </w:tcPr>
          <w:p w14:paraId="11F2AA38" w14:textId="77777777" w:rsidR="00F42708" w:rsidRPr="00C536BE" w:rsidRDefault="00F4270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0.817</w:t>
            </w:r>
          </w:p>
        </w:tc>
      </w:tr>
    </w:tbl>
    <w:p w14:paraId="08FBA3FC" w14:textId="77777777" w:rsidR="00890AF6" w:rsidRPr="00C536BE" w:rsidRDefault="00890AF6" w:rsidP="007B7DE0">
      <w:pPr>
        <w:spacing w:after="0" w:line="480" w:lineRule="auto"/>
        <w:rPr>
          <w:rFonts w:cs="Times New Roman"/>
        </w:rPr>
      </w:pPr>
    </w:p>
    <w:p w14:paraId="33B4D2AA" w14:textId="7F0A5539" w:rsidR="00890AF6" w:rsidRPr="00C536BE" w:rsidRDefault="006437FA" w:rsidP="007B7DE0">
      <w:pPr>
        <w:spacing w:after="0" w:line="480" w:lineRule="auto"/>
        <w:ind w:firstLine="720"/>
        <w:rPr>
          <w:rFonts w:cs="Times New Roman"/>
        </w:rPr>
      </w:pPr>
      <w:r w:rsidRPr="00C536BE">
        <w:rPr>
          <w:rFonts w:cs="Times New Roman"/>
        </w:rPr>
        <w:t xml:space="preserve">Berdasarkan tabel </w:t>
      </w:r>
      <w:r w:rsidR="006D215C" w:rsidRPr="00C536BE">
        <w:rPr>
          <w:rFonts w:cs="Times New Roman"/>
        </w:rPr>
        <w:t>di atas</w:t>
      </w:r>
      <w:r w:rsidRPr="00C536BE">
        <w:rPr>
          <w:rFonts w:cs="Times New Roman"/>
        </w:rPr>
        <w:t xml:space="preserve"> menunjukkan hasil dari nilai AVE </w:t>
      </w:r>
      <w:r w:rsidR="003609F1" w:rsidRPr="00C536BE">
        <w:rPr>
          <w:rFonts w:cs="Times New Roman"/>
        </w:rPr>
        <w:t>pada</w:t>
      </w:r>
      <w:r w:rsidRPr="00C536BE">
        <w:rPr>
          <w:rFonts w:cs="Times New Roman"/>
        </w:rPr>
        <w:t xml:space="preserve"> setiap variabel laten yang memiliki nilai &gt; 0,5. Maka dari itu, seluruh indikator yang digunakan dapat merepresentasikan variabel den</w:t>
      </w:r>
      <w:r w:rsidR="00A25178" w:rsidRPr="00C536BE">
        <w:rPr>
          <w:rFonts w:cs="Times New Roman"/>
        </w:rPr>
        <w:t>gan</w:t>
      </w:r>
      <w:r w:rsidRPr="00C536BE">
        <w:rPr>
          <w:rFonts w:cs="Times New Roman"/>
        </w:rPr>
        <w:t xml:space="preserve"> baik. Nilai paling besar terdapat </w:t>
      </w:r>
      <w:r w:rsidR="00400ED7" w:rsidRPr="00C536BE">
        <w:rPr>
          <w:rFonts w:cs="Times New Roman"/>
        </w:rPr>
        <w:t>pada</w:t>
      </w:r>
      <w:r w:rsidRPr="00C536BE">
        <w:rPr>
          <w:rFonts w:cs="Times New Roman"/>
        </w:rPr>
        <w:t xml:space="preserve"> variabel Bauran Pemasaran. Hal tersebut menyatakan</w:t>
      </w:r>
      <w:r w:rsidR="00890AF6" w:rsidRPr="00C536BE">
        <w:rPr>
          <w:rFonts w:cs="Times New Roman"/>
        </w:rPr>
        <w:t xml:space="preserve"> indikator yang melekat pada variabel Bauran Pemasaran dapat menyatakan merepresentasikan variabel Bauran Pemasaran dengan baik.</w:t>
      </w:r>
    </w:p>
    <w:p w14:paraId="4AC3A24E" w14:textId="05D72DEC" w:rsidR="00890AF6" w:rsidRPr="00C536BE" w:rsidRDefault="00890AF6" w:rsidP="007B7DE0">
      <w:pPr>
        <w:spacing w:after="0" w:line="480" w:lineRule="auto"/>
        <w:ind w:firstLine="720"/>
        <w:rPr>
          <w:rFonts w:cs="Times New Roman"/>
        </w:rPr>
      </w:pPr>
      <w:r w:rsidRPr="00C536BE">
        <w:rPr>
          <w:rFonts w:cs="Times New Roman"/>
        </w:rPr>
        <w:t xml:space="preserve">Pengujian validitas diskriminan digunakan untuk mengetahui seberapa jauh dari suatu konstruk berbeda dengan konstruk lainnya. Nilai yang diperoleh korelasi antara konstruk konstruk yang sama tidak dapat lebih kecil dibandingkan dengan korelasi dengan konstruk yang berbeda </w:t>
      </w:r>
      <w:sdt>
        <w:sdtPr>
          <w:rPr>
            <w:rFonts w:cs="Times New Roman"/>
            <w:color w:val="000000"/>
          </w:rPr>
          <w:tag w:val="MENDELEY_CITATION_v3_eyJjaXRhdGlvbklEIjoiTUVOREVMRVlfQ0lUQVRJT05fYzQxNDQwMWUtOWYxOS00YTQ0LTlkY2YtODEwYWE0ODFjZDk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1484652231"/>
          <w:placeholder>
            <w:docPart w:val="DefaultPlaceholder_-1854013440"/>
          </w:placeholder>
        </w:sdtPr>
        <w:sdtContent>
          <w:r w:rsidR="007823EF" w:rsidRPr="00C536BE">
            <w:rPr>
              <w:rFonts w:cs="Times New Roman"/>
              <w:color w:val="000000"/>
            </w:rPr>
            <w:t>(J. Hair et al., 2023)</w:t>
          </w:r>
        </w:sdtContent>
      </w:sdt>
      <w:r w:rsidR="00B244E6" w:rsidRPr="00C536BE">
        <w:rPr>
          <w:rFonts w:cs="Times New Roman"/>
          <w:color w:val="000000"/>
        </w:rPr>
        <w:t>.</w:t>
      </w:r>
      <w:r w:rsidR="003B643A" w:rsidRPr="00C536BE">
        <w:rPr>
          <w:rFonts w:cs="Times New Roman"/>
          <w:color w:val="000000"/>
        </w:rPr>
        <w:t xml:space="preserve"> </w:t>
      </w:r>
      <w:r w:rsidRPr="00C536BE">
        <w:rPr>
          <w:rFonts w:cs="Times New Roman"/>
        </w:rPr>
        <w:t xml:space="preserve">Hasil dari validitas diskriminan dapat ditinjau melalui hasil dari </w:t>
      </w:r>
      <w:r w:rsidRPr="00C536BE">
        <w:rPr>
          <w:rFonts w:cs="Times New Roman"/>
          <w:i/>
          <w:iCs/>
        </w:rPr>
        <w:t>Fornell Larcker</w:t>
      </w:r>
      <w:r w:rsidRPr="00C536BE">
        <w:rPr>
          <w:rFonts w:cs="Times New Roman"/>
        </w:rPr>
        <w:t xml:space="preserve"> </w:t>
      </w:r>
      <w:r w:rsidR="00400ED7" w:rsidRPr="00C536BE">
        <w:rPr>
          <w:rFonts w:cs="Times New Roman"/>
        </w:rPr>
        <w:t xml:space="preserve">, </w:t>
      </w:r>
      <w:r w:rsidRPr="00C536BE">
        <w:rPr>
          <w:rFonts w:cs="Times New Roman"/>
        </w:rPr>
        <w:t xml:space="preserve">nilai </w:t>
      </w:r>
      <w:r w:rsidRPr="00C536BE">
        <w:rPr>
          <w:rFonts w:cs="Times New Roman"/>
          <w:i/>
          <w:iCs/>
        </w:rPr>
        <w:t>cross loadings</w:t>
      </w:r>
      <w:r w:rsidR="00400ED7" w:rsidRPr="00C536BE">
        <w:rPr>
          <w:rFonts w:cs="Times New Roman"/>
        </w:rPr>
        <w:t xml:space="preserve">, dan nilai dari </w:t>
      </w:r>
      <w:r w:rsidR="00400ED7" w:rsidRPr="00C536BE">
        <w:rPr>
          <w:rFonts w:cs="Times New Roman"/>
          <w:i/>
          <w:iCs/>
        </w:rPr>
        <w:t>Heterotrait-Monotrait ratio</w:t>
      </w:r>
      <w:r w:rsidRPr="00C536BE">
        <w:rPr>
          <w:rFonts w:cs="Times New Roman"/>
        </w:rPr>
        <w:t xml:space="preserve"> </w:t>
      </w:r>
      <w:r w:rsidR="006D215C" w:rsidRPr="00C536BE">
        <w:rPr>
          <w:rFonts w:cs="Times New Roman"/>
        </w:rPr>
        <w:t>di bawah</w:t>
      </w:r>
      <w:r w:rsidRPr="00C536BE">
        <w:rPr>
          <w:rFonts w:cs="Times New Roman"/>
        </w:rPr>
        <w:t xml:space="preserve"> ini</w:t>
      </w:r>
      <w:r w:rsidR="0039201F" w:rsidRPr="00C536BE">
        <w:rPr>
          <w:rFonts w:cs="Times New Roman"/>
        </w:rPr>
        <w:t xml:space="preserve"> </w:t>
      </w:r>
      <w:r w:rsidRPr="00C536BE">
        <w:rPr>
          <w:rFonts w:cs="Times New Roman"/>
        </w:rPr>
        <w:t>:</w:t>
      </w:r>
    </w:p>
    <w:p w14:paraId="014F0466" w14:textId="1884AE88" w:rsidR="00BF4EBA" w:rsidRPr="00BF4EBA" w:rsidRDefault="00BF4EBA" w:rsidP="00BF4EBA">
      <w:pPr>
        <w:pStyle w:val="Caption"/>
        <w:keepNext/>
        <w:jc w:val="center"/>
        <w:rPr>
          <w:i w:val="0"/>
          <w:iCs w:val="0"/>
          <w:color w:val="auto"/>
          <w:sz w:val="24"/>
          <w:szCs w:val="24"/>
        </w:rPr>
      </w:pPr>
      <w:bookmarkStart w:id="189" w:name="_Toc186739665"/>
      <w:r w:rsidRPr="00BF4EBA">
        <w:rPr>
          <w:i w:val="0"/>
          <w:iCs w:val="0"/>
          <w:color w:val="auto"/>
          <w:sz w:val="24"/>
          <w:szCs w:val="24"/>
        </w:rPr>
        <w:lastRenderedPageBreak/>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10</w:t>
      </w:r>
      <w:r w:rsidRPr="00BF4EBA">
        <w:rPr>
          <w:i w:val="0"/>
          <w:iCs w:val="0"/>
          <w:color w:val="auto"/>
          <w:sz w:val="24"/>
          <w:szCs w:val="24"/>
        </w:rPr>
        <w:fldChar w:fldCharType="end"/>
      </w:r>
      <w:r w:rsidRPr="00BF4EBA">
        <w:rPr>
          <w:i w:val="0"/>
          <w:iCs w:val="0"/>
          <w:color w:val="auto"/>
          <w:sz w:val="24"/>
          <w:szCs w:val="24"/>
        </w:rPr>
        <w:t xml:space="preserve"> </w:t>
      </w:r>
      <w:r w:rsidRPr="00BF4EBA">
        <w:rPr>
          <w:rFonts w:cs="Times New Roman"/>
          <w:color w:val="auto"/>
          <w:sz w:val="24"/>
          <w:szCs w:val="24"/>
        </w:rPr>
        <w:t>Fornell Larcker Criterion</w:t>
      </w:r>
      <w:bookmarkEnd w:id="189"/>
    </w:p>
    <w:tbl>
      <w:tblPr>
        <w:tblW w:w="5640" w:type="dxa"/>
        <w:jc w:val="center"/>
        <w:tblLook w:val="04A0" w:firstRow="1" w:lastRow="0" w:firstColumn="1" w:lastColumn="0" w:noHBand="0" w:noVBand="1"/>
      </w:tblPr>
      <w:tblGrid>
        <w:gridCol w:w="1860"/>
        <w:gridCol w:w="756"/>
        <w:gridCol w:w="756"/>
        <w:gridCol w:w="756"/>
        <w:gridCol w:w="756"/>
        <w:gridCol w:w="756"/>
      </w:tblGrid>
      <w:tr w:rsidR="00901341" w:rsidRPr="00C536BE" w14:paraId="0538863A" w14:textId="77777777" w:rsidTr="0017719F">
        <w:trPr>
          <w:trHeight w:val="300"/>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A8993B"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Konstruk</w:t>
            </w:r>
          </w:p>
        </w:tc>
        <w:tc>
          <w:tcPr>
            <w:tcW w:w="756" w:type="dxa"/>
            <w:tcBorders>
              <w:top w:val="single" w:sz="8" w:space="0" w:color="000000"/>
              <w:left w:val="nil"/>
              <w:bottom w:val="single" w:sz="8" w:space="0" w:color="000000"/>
              <w:right w:val="single" w:sz="8" w:space="0" w:color="000000"/>
            </w:tcBorders>
            <w:shd w:val="clear" w:color="auto" w:fill="auto"/>
            <w:vAlign w:val="center"/>
            <w:hideMark/>
          </w:tcPr>
          <w:p w14:paraId="7F0B3D34"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w:t>
            </w:r>
          </w:p>
        </w:tc>
        <w:tc>
          <w:tcPr>
            <w:tcW w:w="756" w:type="dxa"/>
            <w:tcBorders>
              <w:top w:val="single" w:sz="8" w:space="0" w:color="000000"/>
              <w:left w:val="nil"/>
              <w:bottom w:val="single" w:sz="8" w:space="0" w:color="000000"/>
              <w:right w:val="single" w:sz="8" w:space="0" w:color="000000"/>
            </w:tcBorders>
            <w:shd w:val="clear" w:color="auto" w:fill="auto"/>
            <w:vAlign w:val="center"/>
            <w:hideMark/>
          </w:tcPr>
          <w:p w14:paraId="6D37ECBF"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w:t>
            </w:r>
          </w:p>
        </w:tc>
        <w:tc>
          <w:tcPr>
            <w:tcW w:w="756" w:type="dxa"/>
            <w:tcBorders>
              <w:top w:val="single" w:sz="8" w:space="0" w:color="000000"/>
              <w:left w:val="nil"/>
              <w:bottom w:val="single" w:sz="8" w:space="0" w:color="000000"/>
              <w:right w:val="single" w:sz="8" w:space="0" w:color="000000"/>
            </w:tcBorders>
            <w:shd w:val="clear" w:color="auto" w:fill="auto"/>
            <w:vAlign w:val="center"/>
            <w:hideMark/>
          </w:tcPr>
          <w:p w14:paraId="15825B24"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w:t>
            </w:r>
          </w:p>
        </w:tc>
        <w:tc>
          <w:tcPr>
            <w:tcW w:w="756" w:type="dxa"/>
            <w:tcBorders>
              <w:top w:val="single" w:sz="8" w:space="0" w:color="000000"/>
              <w:left w:val="nil"/>
              <w:bottom w:val="single" w:sz="8" w:space="0" w:color="000000"/>
              <w:right w:val="single" w:sz="8" w:space="0" w:color="000000"/>
            </w:tcBorders>
            <w:shd w:val="clear" w:color="auto" w:fill="auto"/>
            <w:vAlign w:val="center"/>
            <w:hideMark/>
          </w:tcPr>
          <w:p w14:paraId="44EF4261"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w:t>
            </w:r>
          </w:p>
        </w:tc>
        <w:tc>
          <w:tcPr>
            <w:tcW w:w="756" w:type="dxa"/>
            <w:tcBorders>
              <w:top w:val="single" w:sz="8" w:space="0" w:color="000000"/>
              <w:left w:val="nil"/>
              <w:bottom w:val="single" w:sz="8" w:space="0" w:color="000000"/>
              <w:right w:val="single" w:sz="8" w:space="0" w:color="000000"/>
            </w:tcBorders>
            <w:shd w:val="clear" w:color="auto" w:fill="auto"/>
            <w:vAlign w:val="center"/>
            <w:hideMark/>
          </w:tcPr>
          <w:p w14:paraId="29D255F6"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w:t>
            </w:r>
          </w:p>
        </w:tc>
      </w:tr>
      <w:tr w:rsidR="00901341" w:rsidRPr="00C536BE" w14:paraId="65A15119" w14:textId="77777777" w:rsidTr="0017719F">
        <w:trPr>
          <w:trHeight w:val="30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648219F6"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Bauran Pemasaran</w:t>
            </w:r>
          </w:p>
        </w:tc>
        <w:tc>
          <w:tcPr>
            <w:tcW w:w="756" w:type="dxa"/>
            <w:tcBorders>
              <w:top w:val="nil"/>
              <w:left w:val="nil"/>
              <w:bottom w:val="single" w:sz="8" w:space="0" w:color="000000"/>
              <w:right w:val="single" w:sz="8" w:space="0" w:color="000000"/>
            </w:tcBorders>
            <w:shd w:val="clear" w:color="000000" w:fill="D0D0D0"/>
            <w:vAlign w:val="center"/>
            <w:hideMark/>
          </w:tcPr>
          <w:p w14:paraId="6E2AE9B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0.922</w:t>
            </w:r>
          </w:p>
        </w:tc>
        <w:tc>
          <w:tcPr>
            <w:tcW w:w="756" w:type="dxa"/>
            <w:tcBorders>
              <w:top w:val="nil"/>
              <w:left w:val="nil"/>
              <w:bottom w:val="single" w:sz="8" w:space="0" w:color="000000"/>
              <w:right w:val="single" w:sz="8" w:space="0" w:color="000000"/>
            </w:tcBorders>
            <w:shd w:val="clear" w:color="auto" w:fill="auto"/>
            <w:vAlign w:val="center"/>
            <w:hideMark/>
          </w:tcPr>
          <w:p w14:paraId="7F556BF8"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56" w:type="dxa"/>
            <w:tcBorders>
              <w:top w:val="nil"/>
              <w:left w:val="nil"/>
              <w:bottom w:val="single" w:sz="8" w:space="0" w:color="000000"/>
              <w:right w:val="single" w:sz="8" w:space="0" w:color="000000"/>
            </w:tcBorders>
            <w:shd w:val="clear" w:color="auto" w:fill="auto"/>
            <w:vAlign w:val="center"/>
            <w:hideMark/>
          </w:tcPr>
          <w:p w14:paraId="0B1BFC69"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56" w:type="dxa"/>
            <w:tcBorders>
              <w:top w:val="nil"/>
              <w:left w:val="nil"/>
              <w:bottom w:val="single" w:sz="8" w:space="0" w:color="000000"/>
              <w:right w:val="single" w:sz="8" w:space="0" w:color="000000"/>
            </w:tcBorders>
            <w:shd w:val="clear" w:color="auto" w:fill="auto"/>
            <w:vAlign w:val="center"/>
            <w:hideMark/>
          </w:tcPr>
          <w:p w14:paraId="4BAF109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56" w:type="dxa"/>
            <w:tcBorders>
              <w:top w:val="nil"/>
              <w:left w:val="nil"/>
              <w:bottom w:val="single" w:sz="8" w:space="0" w:color="000000"/>
              <w:right w:val="single" w:sz="8" w:space="0" w:color="000000"/>
            </w:tcBorders>
            <w:shd w:val="clear" w:color="auto" w:fill="auto"/>
            <w:vAlign w:val="center"/>
            <w:hideMark/>
          </w:tcPr>
          <w:p w14:paraId="161CB03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351315CC" w14:textId="77777777" w:rsidTr="0017719F">
        <w:trPr>
          <w:trHeight w:val="30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78B1167A"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Citra Merek</w:t>
            </w:r>
          </w:p>
        </w:tc>
        <w:tc>
          <w:tcPr>
            <w:tcW w:w="756" w:type="dxa"/>
            <w:tcBorders>
              <w:top w:val="nil"/>
              <w:left w:val="nil"/>
              <w:bottom w:val="single" w:sz="8" w:space="0" w:color="000000"/>
              <w:right w:val="single" w:sz="8" w:space="0" w:color="000000"/>
            </w:tcBorders>
            <w:shd w:val="clear" w:color="auto" w:fill="auto"/>
            <w:vAlign w:val="center"/>
            <w:hideMark/>
          </w:tcPr>
          <w:p w14:paraId="3CB843D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0.727</w:t>
            </w:r>
          </w:p>
        </w:tc>
        <w:tc>
          <w:tcPr>
            <w:tcW w:w="756" w:type="dxa"/>
            <w:tcBorders>
              <w:top w:val="nil"/>
              <w:left w:val="nil"/>
              <w:bottom w:val="single" w:sz="8" w:space="0" w:color="000000"/>
              <w:right w:val="single" w:sz="8" w:space="0" w:color="000000"/>
            </w:tcBorders>
            <w:shd w:val="clear" w:color="000000" w:fill="D0D0D0"/>
            <w:vAlign w:val="center"/>
            <w:hideMark/>
          </w:tcPr>
          <w:p w14:paraId="040ED916"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0.887</w:t>
            </w:r>
          </w:p>
        </w:tc>
        <w:tc>
          <w:tcPr>
            <w:tcW w:w="756" w:type="dxa"/>
            <w:tcBorders>
              <w:top w:val="nil"/>
              <w:left w:val="nil"/>
              <w:bottom w:val="single" w:sz="8" w:space="0" w:color="000000"/>
              <w:right w:val="single" w:sz="8" w:space="0" w:color="000000"/>
            </w:tcBorders>
            <w:shd w:val="clear" w:color="auto" w:fill="auto"/>
            <w:vAlign w:val="center"/>
            <w:hideMark/>
          </w:tcPr>
          <w:p w14:paraId="48AAD5E4"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56" w:type="dxa"/>
            <w:tcBorders>
              <w:top w:val="nil"/>
              <w:left w:val="nil"/>
              <w:bottom w:val="single" w:sz="8" w:space="0" w:color="000000"/>
              <w:right w:val="single" w:sz="8" w:space="0" w:color="000000"/>
            </w:tcBorders>
            <w:shd w:val="clear" w:color="auto" w:fill="auto"/>
            <w:vAlign w:val="center"/>
            <w:hideMark/>
          </w:tcPr>
          <w:p w14:paraId="5CDC6ECF"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56" w:type="dxa"/>
            <w:tcBorders>
              <w:top w:val="nil"/>
              <w:left w:val="nil"/>
              <w:bottom w:val="single" w:sz="8" w:space="0" w:color="000000"/>
              <w:right w:val="single" w:sz="8" w:space="0" w:color="000000"/>
            </w:tcBorders>
            <w:shd w:val="clear" w:color="auto" w:fill="auto"/>
            <w:vAlign w:val="center"/>
            <w:hideMark/>
          </w:tcPr>
          <w:p w14:paraId="0F93D305"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A71F340" w14:textId="77777777" w:rsidTr="0017719F">
        <w:trPr>
          <w:trHeight w:val="30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383808AE"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Gaya Hidup</w:t>
            </w:r>
          </w:p>
        </w:tc>
        <w:tc>
          <w:tcPr>
            <w:tcW w:w="756" w:type="dxa"/>
            <w:tcBorders>
              <w:top w:val="nil"/>
              <w:left w:val="nil"/>
              <w:bottom w:val="single" w:sz="8" w:space="0" w:color="000000"/>
              <w:right w:val="single" w:sz="8" w:space="0" w:color="000000"/>
            </w:tcBorders>
            <w:shd w:val="clear" w:color="auto" w:fill="auto"/>
            <w:vAlign w:val="center"/>
            <w:hideMark/>
          </w:tcPr>
          <w:p w14:paraId="58B1BF52"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0.423</w:t>
            </w:r>
          </w:p>
        </w:tc>
        <w:tc>
          <w:tcPr>
            <w:tcW w:w="756" w:type="dxa"/>
            <w:tcBorders>
              <w:top w:val="nil"/>
              <w:left w:val="nil"/>
              <w:bottom w:val="single" w:sz="8" w:space="0" w:color="000000"/>
              <w:right w:val="single" w:sz="8" w:space="0" w:color="000000"/>
            </w:tcBorders>
            <w:shd w:val="clear" w:color="auto" w:fill="auto"/>
            <w:vAlign w:val="center"/>
            <w:hideMark/>
          </w:tcPr>
          <w:p w14:paraId="36058AE6"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0.426</w:t>
            </w:r>
          </w:p>
        </w:tc>
        <w:tc>
          <w:tcPr>
            <w:tcW w:w="756" w:type="dxa"/>
            <w:tcBorders>
              <w:top w:val="nil"/>
              <w:left w:val="nil"/>
              <w:bottom w:val="single" w:sz="8" w:space="0" w:color="000000"/>
              <w:right w:val="single" w:sz="8" w:space="0" w:color="000000"/>
            </w:tcBorders>
            <w:shd w:val="clear" w:color="000000" w:fill="D0D0D0"/>
            <w:vAlign w:val="center"/>
            <w:hideMark/>
          </w:tcPr>
          <w:p w14:paraId="0DAE78CB"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0.901</w:t>
            </w:r>
          </w:p>
        </w:tc>
        <w:tc>
          <w:tcPr>
            <w:tcW w:w="756" w:type="dxa"/>
            <w:tcBorders>
              <w:top w:val="nil"/>
              <w:left w:val="nil"/>
              <w:bottom w:val="single" w:sz="8" w:space="0" w:color="000000"/>
              <w:right w:val="single" w:sz="8" w:space="0" w:color="000000"/>
            </w:tcBorders>
            <w:shd w:val="clear" w:color="auto" w:fill="auto"/>
            <w:vAlign w:val="center"/>
            <w:hideMark/>
          </w:tcPr>
          <w:p w14:paraId="795CB20C"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56" w:type="dxa"/>
            <w:tcBorders>
              <w:top w:val="nil"/>
              <w:left w:val="nil"/>
              <w:bottom w:val="single" w:sz="8" w:space="0" w:color="000000"/>
              <w:right w:val="single" w:sz="8" w:space="0" w:color="000000"/>
            </w:tcBorders>
            <w:shd w:val="clear" w:color="auto" w:fill="auto"/>
            <w:vAlign w:val="center"/>
            <w:hideMark/>
          </w:tcPr>
          <w:p w14:paraId="7427804D"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52B7F037" w14:textId="77777777" w:rsidTr="0017719F">
        <w:trPr>
          <w:trHeight w:val="59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708D99AA"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Keputusan Pembelian</w:t>
            </w:r>
          </w:p>
        </w:tc>
        <w:tc>
          <w:tcPr>
            <w:tcW w:w="756" w:type="dxa"/>
            <w:tcBorders>
              <w:top w:val="nil"/>
              <w:left w:val="nil"/>
              <w:bottom w:val="single" w:sz="8" w:space="0" w:color="000000"/>
              <w:right w:val="single" w:sz="8" w:space="0" w:color="000000"/>
            </w:tcBorders>
            <w:shd w:val="clear" w:color="auto" w:fill="auto"/>
            <w:vAlign w:val="center"/>
            <w:hideMark/>
          </w:tcPr>
          <w:p w14:paraId="034D108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0.809</w:t>
            </w:r>
          </w:p>
        </w:tc>
        <w:tc>
          <w:tcPr>
            <w:tcW w:w="756" w:type="dxa"/>
            <w:tcBorders>
              <w:top w:val="nil"/>
              <w:left w:val="nil"/>
              <w:bottom w:val="single" w:sz="8" w:space="0" w:color="000000"/>
              <w:right w:val="single" w:sz="8" w:space="0" w:color="000000"/>
            </w:tcBorders>
            <w:shd w:val="clear" w:color="auto" w:fill="auto"/>
            <w:vAlign w:val="center"/>
            <w:hideMark/>
          </w:tcPr>
          <w:p w14:paraId="3E80225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0.690</w:t>
            </w:r>
          </w:p>
        </w:tc>
        <w:tc>
          <w:tcPr>
            <w:tcW w:w="756" w:type="dxa"/>
            <w:tcBorders>
              <w:top w:val="nil"/>
              <w:left w:val="nil"/>
              <w:bottom w:val="single" w:sz="8" w:space="0" w:color="000000"/>
              <w:right w:val="single" w:sz="8" w:space="0" w:color="000000"/>
            </w:tcBorders>
            <w:shd w:val="clear" w:color="auto" w:fill="auto"/>
            <w:vAlign w:val="center"/>
            <w:hideMark/>
          </w:tcPr>
          <w:p w14:paraId="54B199B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0.455</w:t>
            </w:r>
          </w:p>
        </w:tc>
        <w:tc>
          <w:tcPr>
            <w:tcW w:w="756" w:type="dxa"/>
            <w:tcBorders>
              <w:top w:val="nil"/>
              <w:left w:val="nil"/>
              <w:bottom w:val="single" w:sz="8" w:space="0" w:color="000000"/>
              <w:right w:val="single" w:sz="8" w:space="0" w:color="000000"/>
            </w:tcBorders>
            <w:shd w:val="clear" w:color="000000" w:fill="D0D0D0"/>
            <w:vAlign w:val="center"/>
            <w:hideMark/>
          </w:tcPr>
          <w:p w14:paraId="3C6361AB"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0.895</w:t>
            </w:r>
          </w:p>
        </w:tc>
        <w:tc>
          <w:tcPr>
            <w:tcW w:w="756" w:type="dxa"/>
            <w:tcBorders>
              <w:top w:val="nil"/>
              <w:left w:val="nil"/>
              <w:bottom w:val="single" w:sz="8" w:space="0" w:color="000000"/>
              <w:right w:val="single" w:sz="8" w:space="0" w:color="000000"/>
            </w:tcBorders>
            <w:shd w:val="clear" w:color="auto" w:fill="auto"/>
            <w:vAlign w:val="center"/>
            <w:hideMark/>
          </w:tcPr>
          <w:p w14:paraId="4BA6A294"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F153C21" w14:textId="77777777" w:rsidTr="0017719F">
        <w:trPr>
          <w:trHeight w:val="30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75874FC2"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Perilaku Konsumen</w:t>
            </w:r>
          </w:p>
        </w:tc>
        <w:tc>
          <w:tcPr>
            <w:tcW w:w="756" w:type="dxa"/>
            <w:tcBorders>
              <w:top w:val="nil"/>
              <w:left w:val="nil"/>
              <w:bottom w:val="single" w:sz="8" w:space="0" w:color="000000"/>
              <w:right w:val="single" w:sz="8" w:space="0" w:color="000000"/>
            </w:tcBorders>
            <w:shd w:val="clear" w:color="auto" w:fill="auto"/>
            <w:vAlign w:val="center"/>
            <w:hideMark/>
          </w:tcPr>
          <w:p w14:paraId="630BC740"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0.538</w:t>
            </w:r>
          </w:p>
        </w:tc>
        <w:tc>
          <w:tcPr>
            <w:tcW w:w="756" w:type="dxa"/>
            <w:tcBorders>
              <w:top w:val="nil"/>
              <w:left w:val="nil"/>
              <w:bottom w:val="single" w:sz="8" w:space="0" w:color="000000"/>
              <w:right w:val="single" w:sz="8" w:space="0" w:color="000000"/>
            </w:tcBorders>
            <w:shd w:val="clear" w:color="auto" w:fill="auto"/>
            <w:vAlign w:val="center"/>
            <w:hideMark/>
          </w:tcPr>
          <w:p w14:paraId="55E7D32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0.533</w:t>
            </w:r>
          </w:p>
        </w:tc>
        <w:tc>
          <w:tcPr>
            <w:tcW w:w="756" w:type="dxa"/>
            <w:tcBorders>
              <w:top w:val="nil"/>
              <w:left w:val="nil"/>
              <w:bottom w:val="single" w:sz="8" w:space="0" w:color="000000"/>
              <w:right w:val="single" w:sz="8" w:space="0" w:color="000000"/>
            </w:tcBorders>
            <w:shd w:val="clear" w:color="auto" w:fill="auto"/>
            <w:vAlign w:val="center"/>
            <w:hideMark/>
          </w:tcPr>
          <w:p w14:paraId="399CE832"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0.167</w:t>
            </w:r>
          </w:p>
        </w:tc>
        <w:tc>
          <w:tcPr>
            <w:tcW w:w="756" w:type="dxa"/>
            <w:tcBorders>
              <w:top w:val="nil"/>
              <w:left w:val="nil"/>
              <w:bottom w:val="single" w:sz="8" w:space="0" w:color="000000"/>
              <w:right w:val="single" w:sz="8" w:space="0" w:color="000000"/>
            </w:tcBorders>
            <w:shd w:val="clear" w:color="auto" w:fill="auto"/>
            <w:vAlign w:val="center"/>
            <w:hideMark/>
          </w:tcPr>
          <w:p w14:paraId="53849C41"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0.490</w:t>
            </w:r>
          </w:p>
        </w:tc>
        <w:tc>
          <w:tcPr>
            <w:tcW w:w="756" w:type="dxa"/>
            <w:tcBorders>
              <w:top w:val="nil"/>
              <w:left w:val="nil"/>
              <w:bottom w:val="single" w:sz="8" w:space="0" w:color="000000"/>
              <w:right w:val="single" w:sz="8" w:space="0" w:color="000000"/>
            </w:tcBorders>
            <w:shd w:val="clear" w:color="000000" w:fill="D0D0D0"/>
            <w:vAlign w:val="center"/>
            <w:hideMark/>
          </w:tcPr>
          <w:p w14:paraId="216B5E81"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0.904</w:t>
            </w:r>
          </w:p>
        </w:tc>
      </w:tr>
    </w:tbl>
    <w:p w14:paraId="78D45168" w14:textId="77777777" w:rsidR="00341704" w:rsidRPr="00C536BE" w:rsidRDefault="00341704" w:rsidP="007B7DE0">
      <w:pPr>
        <w:spacing w:after="0" w:line="480" w:lineRule="auto"/>
        <w:rPr>
          <w:rFonts w:cs="Times New Roman"/>
        </w:rPr>
      </w:pPr>
    </w:p>
    <w:p w14:paraId="064A8CA9" w14:textId="6F231DFA" w:rsidR="0010461E" w:rsidRPr="00C536BE" w:rsidRDefault="0010461E" w:rsidP="007B7DE0">
      <w:pPr>
        <w:spacing w:after="0" w:line="480" w:lineRule="auto"/>
        <w:ind w:firstLine="720"/>
        <w:rPr>
          <w:rFonts w:cs="Times New Roman"/>
        </w:rPr>
      </w:pPr>
      <w:r w:rsidRPr="00C536BE">
        <w:rPr>
          <w:rFonts w:cs="Times New Roman"/>
        </w:rPr>
        <w:t xml:space="preserve">Tabel </w:t>
      </w:r>
      <w:r w:rsidR="006D215C" w:rsidRPr="00C536BE">
        <w:rPr>
          <w:rFonts w:cs="Times New Roman"/>
        </w:rPr>
        <w:t>di atas</w:t>
      </w:r>
      <w:r w:rsidRPr="00C536BE">
        <w:rPr>
          <w:rFonts w:cs="Times New Roman"/>
        </w:rPr>
        <w:t xml:space="preserve"> merupakan hasil dari </w:t>
      </w:r>
      <w:r w:rsidRPr="00C536BE">
        <w:rPr>
          <w:rFonts w:cs="Times New Roman"/>
          <w:i/>
          <w:iCs/>
        </w:rPr>
        <w:t xml:space="preserve">fornell-larcker criterion </w:t>
      </w:r>
      <w:r w:rsidRPr="00C536BE">
        <w:rPr>
          <w:rFonts w:cs="Times New Roman"/>
        </w:rPr>
        <w:t xml:space="preserve">yang menunjukkan hasil dari nilai korelasi yang didapat antara konstruk dengan konstruk itu sendiri tidak lebih kecil dari nilai korelasi konstruk dengan konstruk lainnya. Hal tersebut menyatakan bahwa adanya perbedaan di antara konstruk lainnya yang digunakan dalam penelitian. Selain dapat dilihat dari </w:t>
      </w:r>
      <w:r w:rsidRPr="00C536BE">
        <w:rPr>
          <w:rFonts w:cs="Times New Roman"/>
          <w:i/>
          <w:iCs/>
        </w:rPr>
        <w:t>fornell-larcker criterion</w:t>
      </w:r>
      <w:r w:rsidRPr="00C536BE">
        <w:rPr>
          <w:rFonts w:cs="Times New Roman"/>
        </w:rPr>
        <w:t xml:space="preserve">, validitas diskriminan dapat juga dilihat dari nilai </w:t>
      </w:r>
      <w:r w:rsidRPr="00C536BE">
        <w:rPr>
          <w:rFonts w:cs="Times New Roman"/>
          <w:i/>
          <w:iCs/>
        </w:rPr>
        <w:t>cross loading</w:t>
      </w:r>
      <w:r w:rsidRPr="00C536BE">
        <w:rPr>
          <w:rFonts w:cs="Times New Roman"/>
        </w:rPr>
        <w:t xml:space="preserve"> sebagai berikut</w:t>
      </w:r>
      <w:r w:rsidR="0039201F" w:rsidRPr="00C536BE">
        <w:rPr>
          <w:rFonts w:cs="Times New Roman"/>
        </w:rPr>
        <w:t xml:space="preserve"> </w:t>
      </w:r>
      <w:r w:rsidRPr="00C536BE">
        <w:rPr>
          <w:rFonts w:cs="Times New Roman"/>
        </w:rPr>
        <w:t>:</w:t>
      </w:r>
    </w:p>
    <w:p w14:paraId="16E36240" w14:textId="34297B0A" w:rsidR="00BF4EBA" w:rsidRDefault="00BF4EBA" w:rsidP="00BF4EBA">
      <w:pPr>
        <w:pStyle w:val="Caption"/>
        <w:keepNext/>
        <w:jc w:val="center"/>
      </w:pPr>
      <w:bookmarkStart w:id="190" w:name="_Toc186739666"/>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11</w:t>
      </w:r>
      <w:r w:rsidRPr="00BF4EBA">
        <w:rPr>
          <w:i w:val="0"/>
          <w:iCs w:val="0"/>
          <w:color w:val="auto"/>
          <w:sz w:val="24"/>
          <w:szCs w:val="24"/>
        </w:rPr>
        <w:fldChar w:fldCharType="end"/>
      </w:r>
      <w:r w:rsidRPr="00BF4EBA">
        <w:rPr>
          <w:color w:val="auto"/>
        </w:rPr>
        <w:t xml:space="preserve"> </w:t>
      </w:r>
      <w:r w:rsidRPr="00C536BE">
        <w:rPr>
          <w:rFonts w:cs="Times New Roman"/>
          <w:color w:val="auto"/>
          <w:sz w:val="24"/>
          <w:szCs w:val="24"/>
        </w:rPr>
        <w:t>Cross Loading</w:t>
      </w:r>
      <w:bookmarkEnd w:id="190"/>
    </w:p>
    <w:tbl>
      <w:tblPr>
        <w:tblW w:w="5760" w:type="dxa"/>
        <w:jc w:val="center"/>
        <w:tblLook w:val="04A0" w:firstRow="1" w:lastRow="0" w:firstColumn="1" w:lastColumn="0" w:noHBand="0" w:noVBand="1"/>
      </w:tblPr>
      <w:tblGrid>
        <w:gridCol w:w="960"/>
        <w:gridCol w:w="960"/>
        <w:gridCol w:w="960"/>
        <w:gridCol w:w="960"/>
        <w:gridCol w:w="960"/>
        <w:gridCol w:w="960"/>
      </w:tblGrid>
      <w:tr w:rsidR="00901341" w:rsidRPr="00C536BE" w14:paraId="51A8DAC2" w14:textId="77777777" w:rsidTr="0019220B">
        <w:trPr>
          <w:trHeight w:val="300"/>
          <w:jc w:val="center"/>
        </w:trPr>
        <w:tc>
          <w:tcPr>
            <w:tcW w:w="9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2BFE5B"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2AC9BB08" w14:textId="77777777" w:rsidR="0019220B" w:rsidRPr="00C536BE" w:rsidRDefault="0019220B"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1818F0CF" w14:textId="77777777" w:rsidR="0019220B" w:rsidRPr="00C536BE" w:rsidRDefault="0019220B"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0FDAF2F2" w14:textId="77777777" w:rsidR="0019220B" w:rsidRPr="00C536BE" w:rsidRDefault="0019220B"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5DA6D4CD" w14:textId="77777777" w:rsidR="0019220B" w:rsidRPr="00C536BE" w:rsidRDefault="0019220B"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643EA0BA" w14:textId="77777777" w:rsidR="0019220B" w:rsidRPr="00C536BE" w:rsidRDefault="0019220B"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w:t>
            </w:r>
          </w:p>
        </w:tc>
      </w:tr>
      <w:tr w:rsidR="00901341" w:rsidRPr="00C536BE" w14:paraId="747B92B5"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5DD207D"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w:t>
            </w:r>
          </w:p>
        </w:tc>
        <w:tc>
          <w:tcPr>
            <w:tcW w:w="960" w:type="dxa"/>
            <w:tcBorders>
              <w:top w:val="nil"/>
              <w:left w:val="nil"/>
              <w:bottom w:val="single" w:sz="8" w:space="0" w:color="000000"/>
              <w:right w:val="single" w:sz="8" w:space="0" w:color="000000"/>
            </w:tcBorders>
            <w:shd w:val="clear" w:color="000000" w:fill="D0D0D0"/>
            <w:vAlign w:val="center"/>
            <w:hideMark/>
          </w:tcPr>
          <w:p w14:paraId="1F34375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0.921</w:t>
            </w:r>
          </w:p>
        </w:tc>
        <w:tc>
          <w:tcPr>
            <w:tcW w:w="960" w:type="dxa"/>
            <w:tcBorders>
              <w:top w:val="nil"/>
              <w:left w:val="nil"/>
              <w:bottom w:val="single" w:sz="8" w:space="0" w:color="000000"/>
              <w:right w:val="single" w:sz="8" w:space="0" w:color="000000"/>
            </w:tcBorders>
            <w:shd w:val="clear" w:color="auto" w:fill="auto"/>
            <w:vAlign w:val="center"/>
            <w:hideMark/>
          </w:tcPr>
          <w:p w14:paraId="313C264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0.684</w:t>
            </w:r>
          </w:p>
        </w:tc>
        <w:tc>
          <w:tcPr>
            <w:tcW w:w="960" w:type="dxa"/>
            <w:tcBorders>
              <w:top w:val="nil"/>
              <w:left w:val="nil"/>
              <w:bottom w:val="single" w:sz="8" w:space="0" w:color="000000"/>
              <w:right w:val="single" w:sz="8" w:space="0" w:color="000000"/>
            </w:tcBorders>
            <w:shd w:val="clear" w:color="auto" w:fill="auto"/>
            <w:vAlign w:val="center"/>
            <w:hideMark/>
          </w:tcPr>
          <w:p w14:paraId="6B96310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0.423</w:t>
            </w:r>
          </w:p>
        </w:tc>
        <w:tc>
          <w:tcPr>
            <w:tcW w:w="960" w:type="dxa"/>
            <w:tcBorders>
              <w:top w:val="nil"/>
              <w:left w:val="nil"/>
              <w:bottom w:val="single" w:sz="8" w:space="0" w:color="000000"/>
              <w:right w:val="single" w:sz="8" w:space="0" w:color="000000"/>
            </w:tcBorders>
            <w:shd w:val="clear" w:color="auto" w:fill="auto"/>
            <w:vAlign w:val="center"/>
            <w:hideMark/>
          </w:tcPr>
          <w:p w14:paraId="7BE50B8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0.725</w:t>
            </w:r>
          </w:p>
        </w:tc>
        <w:tc>
          <w:tcPr>
            <w:tcW w:w="960" w:type="dxa"/>
            <w:tcBorders>
              <w:top w:val="nil"/>
              <w:left w:val="nil"/>
              <w:bottom w:val="single" w:sz="8" w:space="0" w:color="000000"/>
              <w:right w:val="single" w:sz="8" w:space="0" w:color="000000"/>
            </w:tcBorders>
            <w:shd w:val="clear" w:color="auto" w:fill="auto"/>
            <w:vAlign w:val="center"/>
            <w:hideMark/>
          </w:tcPr>
          <w:p w14:paraId="1CF8164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0.509</w:t>
            </w:r>
          </w:p>
        </w:tc>
      </w:tr>
      <w:tr w:rsidR="00901341" w:rsidRPr="00C536BE" w14:paraId="25E0E1D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3B81FB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w:t>
            </w:r>
          </w:p>
        </w:tc>
        <w:tc>
          <w:tcPr>
            <w:tcW w:w="960" w:type="dxa"/>
            <w:tcBorders>
              <w:top w:val="nil"/>
              <w:left w:val="nil"/>
              <w:bottom w:val="single" w:sz="8" w:space="0" w:color="000000"/>
              <w:right w:val="single" w:sz="8" w:space="0" w:color="000000"/>
            </w:tcBorders>
            <w:shd w:val="clear" w:color="000000" w:fill="D0D0D0"/>
            <w:vAlign w:val="center"/>
            <w:hideMark/>
          </w:tcPr>
          <w:p w14:paraId="09A49F8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0.913</w:t>
            </w:r>
          </w:p>
        </w:tc>
        <w:tc>
          <w:tcPr>
            <w:tcW w:w="960" w:type="dxa"/>
            <w:tcBorders>
              <w:top w:val="nil"/>
              <w:left w:val="nil"/>
              <w:bottom w:val="single" w:sz="8" w:space="0" w:color="000000"/>
              <w:right w:val="single" w:sz="8" w:space="0" w:color="000000"/>
            </w:tcBorders>
            <w:shd w:val="clear" w:color="auto" w:fill="auto"/>
            <w:vAlign w:val="center"/>
            <w:hideMark/>
          </w:tcPr>
          <w:p w14:paraId="0B8973F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0.681</w:t>
            </w:r>
          </w:p>
        </w:tc>
        <w:tc>
          <w:tcPr>
            <w:tcW w:w="960" w:type="dxa"/>
            <w:tcBorders>
              <w:top w:val="nil"/>
              <w:left w:val="nil"/>
              <w:bottom w:val="single" w:sz="8" w:space="0" w:color="000000"/>
              <w:right w:val="single" w:sz="8" w:space="0" w:color="000000"/>
            </w:tcBorders>
            <w:shd w:val="clear" w:color="auto" w:fill="auto"/>
            <w:vAlign w:val="center"/>
            <w:hideMark/>
          </w:tcPr>
          <w:p w14:paraId="33325D6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0.373</w:t>
            </w:r>
          </w:p>
        </w:tc>
        <w:tc>
          <w:tcPr>
            <w:tcW w:w="960" w:type="dxa"/>
            <w:tcBorders>
              <w:top w:val="nil"/>
              <w:left w:val="nil"/>
              <w:bottom w:val="single" w:sz="8" w:space="0" w:color="000000"/>
              <w:right w:val="single" w:sz="8" w:space="0" w:color="000000"/>
            </w:tcBorders>
            <w:shd w:val="clear" w:color="auto" w:fill="auto"/>
            <w:vAlign w:val="center"/>
            <w:hideMark/>
          </w:tcPr>
          <w:p w14:paraId="2E35819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0.729</w:t>
            </w:r>
          </w:p>
        </w:tc>
        <w:tc>
          <w:tcPr>
            <w:tcW w:w="960" w:type="dxa"/>
            <w:tcBorders>
              <w:top w:val="nil"/>
              <w:left w:val="nil"/>
              <w:bottom w:val="single" w:sz="8" w:space="0" w:color="000000"/>
              <w:right w:val="single" w:sz="8" w:space="0" w:color="000000"/>
            </w:tcBorders>
            <w:shd w:val="clear" w:color="auto" w:fill="auto"/>
            <w:vAlign w:val="center"/>
            <w:hideMark/>
          </w:tcPr>
          <w:p w14:paraId="55B8996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0.495</w:t>
            </w:r>
          </w:p>
        </w:tc>
      </w:tr>
      <w:tr w:rsidR="00901341" w:rsidRPr="00C536BE" w14:paraId="0AC314E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F442F59"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BP3</w:t>
            </w:r>
          </w:p>
        </w:tc>
        <w:tc>
          <w:tcPr>
            <w:tcW w:w="960" w:type="dxa"/>
            <w:tcBorders>
              <w:top w:val="nil"/>
              <w:left w:val="nil"/>
              <w:bottom w:val="single" w:sz="8" w:space="0" w:color="000000"/>
              <w:right w:val="single" w:sz="8" w:space="0" w:color="000000"/>
            </w:tcBorders>
            <w:shd w:val="clear" w:color="000000" w:fill="D0D0D0"/>
            <w:vAlign w:val="center"/>
            <w:hideMark/>
          </w:tcPr>
          <w:p w14:paraId="35D93F0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0.905</w:t>
            </w:r>
          </w:p>
        </w:tc>
        <w:tc>
          <w:tcPr>
            <w:tcW w:w="960" w:type="dxa"/>
            <w:tcBorders>
              <w:top w:val="nil"/>
              <w:left w:val="nil"/>
              <w:bottom w:val="single" w:sz="8" w:space="0" w:color="000000"/>
              <w:right w:val="single" w:sz="8" w:space="0" w:color="000000"/>
            </w:tcBorders>
            <w:shd w:val="clear" w:color="auto" w:fill="auto"/>
            <w:vAlign w:val="center"/>
            <w:hideMark/>
          </w:tcPr>
          <w:p w14:paraId="6A54A7C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0.661</w:t>
            </w:r>
          </w:p>
        </w:tc>
        <w:tc>
          <w:tcPr>
            <w:tcW w:w="960" w:type="dxa"/>
            <w:tcBorders>
              <w:top w:val="nil"/>
              <w:left w:val="nil"/>
              <w:bottom w:val="single" w:sz="8" w:space="0" w:color="000000"/>
              <w:right w:val="single" w:sz="8" w:space="0" w:color="000000"/>
            </w:tcBorders>
            <w:shd w:val="clear" w:color="auto" w:fill="auto"/>
            <w:vAlign w:val="center"/>
            <w:hideMark/>
          </w:tcPr>
          <w:p w14:paraId="4CB5066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0.371</w:t>
            </w:r>
          </w:p>
        </w:tc>
        <w:tc>
          <w:tcPr>
            <w:tcW w:w="960" w:type="dxa"/>
            <w:tcBorders>
              <w:top w:val="nil"/>
              <w:left w:val="nil"/>
              <w:bottom w:val="single" w:sz="8" w:space="0" w:color="000000"/>
              <w:right w:val="single" w:sz="8" w:space="0" w:color="000000"/>
            </w:tcBorders>
            <w:shd w:val="clear" w:color="auto" w:fill="auto"/>
            <w:vAlign w:val="center"/>
            <w:hideMark/>
          </w:tcPr>
          <w:p w14:paraId="57C4B04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0.733</w:t>
            </w:r>
          </w:p>
        </w:tc>
        <w:tc>
          <w:tcPr>
            <w:tcW w:w="960" w:type="dxa"/>
            <w:tcBorders>
              <w:top w:val="nil"/>
              <w:left w:val="nil"/>
              <w:bottom w:val="single" w:sz="8" w:space="0" w:color="000000"/>
              <w:right w:val="single" w:sz="8" w:space="0" w:color="000000"/>
            </w:tcBorders>
            <w:shd w:val="clear" w:color="auto" w:fill="auto"/>
            <w:vAlign w:val="center"/>
            <w:hideMark/>
          </w:tcPr>
          <w:p w14:paraId="2FAC945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0.488</w:t>
            </w:r>
          </w:p>
        </w:tc>
      </w:tr>
      <w:tr w:rsidR="00F65F87" w:rsidRPr="00C536BE" w14:paraId="5B67CCBB"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2C97ECE5" w14:textId="73AC172E"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1</w:t>
            </w:r>
            <w:r w:rsidRPr="00C536BE">
              <w:rPr>
                <w:rFonts w:cs="Times New Roman"/>
                <w:color w:val="auto"/>
                <w:sz w:val="24"/>
                <w:szCs w:val="24"/>
              </w:rPr>
              <w:t xml:space="preserve"> Cross Loading</w:t>
            </w:r>
          </w:p>
        </w:tc>
      </w:tr>
      <w:tr w:rsidR="00901341" w:rsidRPr="00C536BE" w14:paraId="1A84B18A"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9050F0B"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BP4</w:t>
            </w:r>
          </w:p>
        </w:tc>
        <w:tc>
          <w:tcPr>
            <w:tcW w:w="960" w:type="dxa"/>
            <w:tcBorders>
              <w:top w:val="nil"/>
              <w:left w:val="nil"/>
              <w:bottom w:val="single" w:sz="8" w:space="0" w:color="000000"/>
              <w:right w:val="single" w:sz="8" w:space="0" w:color="000000"/>
            </w:tcBorders>
            <w:shd w:val="clear" w:color="000000" w:fill="D0D0D0"/>
            <w:vAlign w:val="center"/>
            <w:hideMark/>
          </w:tcPr>
          <w:p w14:paraId="521F1D3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0.929</w:t>
            </w:r>
          </w:p>
        </w:tc>
        <w:tc>
          <w:tcPr>
            <w:tcW w:w="960" w:type="dxa"/>
            <w:tcBorders>
              <w:top w:val="nil"/>
              <w:left w:val="nil"/>
              <w:bottom w:val="single" w:sz="8" w:space="0" w:color="000000"/>
              <w:right w:val="single" w:sz="8" w:space="0" w:color="000000"/>
            </w:tcBorders>
            <w:shd w:val="clear" w:color="auto" w:fill="auto"/>
            <w:vAlign w:val="center"/>
            <w:hideMark/>
          </w:tcPr>
          <w:p w14:paraId="0EB1C44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0.677</w:t>
            </w:r>
          </w:p>
        </w:tc>
        <w:tc>
          <w:tcPr>
            <w:tcW w:w="960" w:type="dxa"/>
            <w:tcBorders>
              <w:top w:val="nil"/>
              <w:left w:val="nil"/>
              <w:bottom w:val="single" w:sz="8" w:space="0" w:color="000000"/>
              <w:right w:val="single" w:sz="8" w:space="0" w:color="000000"/>
            </w:tcBorders>
            <w:shd w:val="clear" w:color="auto" w:fill="auto"/>
            <w:vAlign w:val="center"/>
            <w:hideMark/>
          </w:tcPr>
          <w:p w14:paraId="54C432E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0.404</w:t>
            </w:r>
          </w:p>
        </w:tc>
        <w:tc>
          <w:tcPr>
            <w:tcW w:w="960" w:type="dxa"/>
            <w:tcBorders>
              <w:top w:val="nil"/>
              <w:left w:val="nil"/>
              <w:bottom w:val="single" w:sz="8" w:space="0" w:color="000000"/>
              <w:right w:val="single" w:sz="8" w:space="0" w:color="000000"/>
            </w:tcBorders>
            <w:shd w:val="clear" w:color="auto" w:fill="auto"/>
            <w:vAlign w:val="center"/>
            <w:hideMark/>
          </w:tcPr>
          <w:p w14:paraId="05E0E67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0.745</w:t>
            </w:r>
          </w:p>
        </w:tc>
        <w:tc>
          <w:tcPr>
            <w:tcW w:w="960" w:type="dxa"/>
            <w:tcBorders>
              <w:top w:val="nil"/>
              <w:left w:val="nil"/>
              <w:bottom w:val="single" w:sz="8" w:space="0" w:color="000000"/>
              <w:right w:val="single" w:sz="8" w:space="0" w:color="000000"/>
            </w:tcBorders>
            <w:shd w:val="clear" w:color="auto" w:fill="auto"/>
            <w:vAlign w:val="center"/>
            <w:hideMark/>
          </w:tcPr>
          <w:p w14:paraId="1FF5247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0.510</w:t>
            </w:r>
          </w:p>
        </w:tc>
      </w:tr>
      <w:tr w:rsidR="00901341" w:rsidRPr="00C536BE" w14:paraId="5453833F"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F9BB978"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BP5</w:t>
            </w:r>
          </w:p>
        </w:tc>
        <w:tc>
          <w:tcPr>
            <w:tcW w:w="960" w:type="dxa"/>
            <w:tcBorders>
              <w:top w:val="nil"/>
              <w:left w:val="nil"/>
              <w:bottom w:val="single" w:sz="8" w:space="0" w:color="000000"/>
              <w:right w:val="single" w:sz="8" w:space="0" w:color="000000"/>
            </w:tcBorders>
            <w:shd w:val="clear" w:color="000000" w:fill="D0D0D0"/>
            <w:vAlign w:val="center"/>
            <w:hideMark/>
          </w:tcPr>
          <w:p w14:paraId="4427359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0.920</w:t>
            </w:r>
          </w:p>
        </w:tc>
        <w:tc>
          <w:tcPr>
            <w:tcW w:w="960" w:type="dxa"/>
            <w:tcBorders>
              <w:top w:val="nil"/>
              <w:left w:val="nil"/>
              <w:bottom w:val="single" w:sz="8" w:space="0" w:color="000000"/>
              <w:right w:val="single" w:sz="8" w:space="0" w:color="000000"/>
            </w:tcBorders>
            <w:shd w:val="clear" w:color="auto" w:fill="auto"/>
            <w:vAlign w:val="center"/>
            <w:hideMark/>
          </w:tcPr>
          <w:p w14:paraId="2F3FCB9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0.678</w:t>
            </w:r>
          </w:p>
        </w:tc>
        <w:tc>
          <w:tcPr>
            <w:tcW w:w="960" w:type="dxa"/>
            <w:tcBorders>
              <w:top w:val="nil"/>
              <w:left w:val="nil"/>
              <w:bottom w:val="single" w:sz="8" w:space="0" w:color="000000"/>
              <w:right w:val="single" w:sz="8" w:space="0" w:color="000000"/>
            </w:tcBorders>
            <w:shd w:val="clear" w:color="auto" w:fill="auto"/>
            <w:vAlign w:val="center"/>
            <w:hideMark/>
          </w:tcPr>
          <w:p w14:paraId="3D71D1E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0.395</w:t>
            </w:r>
          </w:p>
        </w:tc>
        <w:tc>
          <w:tcPr>
            <w:tcW w:w="960" w:type="dxa"/>
            <w:tcBorders>
              <w:top w:val="nil"/>
              <w:left w:val="nil"/>
              <w:bottom w:val="single" w:sz="8" w:space="0" w:color="000000"/>
              <w:right w:val="single" w:sz="8" w:space="0" w:color="000000"/>
            </w:tcBorders>
            <w:shd w:val="clear" w:color="auto" w:fill="auto"/>
            <w:vAlign w:val="center"/>
            <w:hideMark/>
          </w:tcPr>
          <w:p w14:paraId="528F067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0.740</w:t>
            </w:r>
          </w:p>
        </w:tc>
        <w:tc>
          <w:tcPr>
            <w:tcW w:w="960" w:type="dxa"/>
            <w:tcBorders>
              <w:top w:val="nil"/>
              <w:left w:val="nil"/>
              <w:bottom w:val="single" w:sz="8" w:space="0" w:color="000000"/>
              <w:right w:val="single" w:sz="8" w:space="0" w:color="000000"/>
            </w:tcBorders>
            <w:shd w:val="clear" w:color="auto" w:fill="auto"/>
            <w:vAlign w:val="center"/>
            <w:hideMark/>
          </w:tcPr>
          <w:p w14:paraId="53F7611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0.486</w:t>
            </w:r>
          </w:p>
        </w:tc>
      </w:tr>
      <w:tr w:rsidR="00901341" w:rsidRPr="00C536BE" w14:paraId="68246156"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2DED8F6"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BP6</w:t>
            </w:r>
          </w:p>
        </w:tc>
        <w:tc>
          <w:tcPr>
            <w:tcW w:w="960" w:type="dxa"/>
            <w:tcBorders>
              <w:top w:val="nil"/>
              <w:left w:val="nil"/>
              <w:bottom w:val="single" w:sz="8" w:space="0" w:color="000000"/>
              <w:right w:val="single" w:sz="8" w:space="0" w:color="000000"/>
            </w:tcBorders>
            <w:shd w:val="clear" w:color="000000" w:fill="D0D0D0"/>
            <w:vAlign w:val="center"/>
            <w:hideMark/>
          </w:tcPr>
          <w:p w14:paraId="5A361D5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0.935</w:t>
            </w:r>
          </w:p>
        </w:tc>
        <w:tc>
          <w:tcPr>
            <w:tcW w:w="960" w:type="dxa"/>
            <w:tcBorders>
              <w:top w:val="nil"/>
              <w:left w:val="nil"/>
              <w:bottom w:val="single" w:sz="8" w:space="0" w:color="000000"/>
              <w:right w:val="single" w:sz="8" w:space="0" w:color="000000"/>
            </w:tcBorders>
            <w:shd w:val="clear" w:color="auto" w:fill="auto"/>
            <w:vAlign w:val="center"/>
            <w:hideMark/>
          </w:tcPr>
          <w:p w14:paraId="6911B4B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0.684</w:t>
            </w:r>
          </w:p>
        </w:tc>
        <w:tc>
          <w:tcPr>
            <w:tcW w:w="960" w:type="dxa"/>
            <w:tcBorders>
              <w:top w:val="nil"/>
              <w:left w:val="nil"/>
              <w:bottom w:val="single" w:sz="8" w:space="0" w:color="000000"/>
              <w:right w:val="single" w:sz="8" w:space="0" w:color="000000"/>
            </w:tcBorders>
            <w:shd w:val="clear" w:color="auto" w:fill="auto"/>
            <w:vAlign w:val="center"/>
            <w:hideMark/>
          </w:tcPr>
          <w:p w14:paraId="674E4C8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0.368</w:t>
            </w:r>
          </w:p>
        </w:tc>
        <w:tc>
          <w:tcPr>
            <w:tcW w:w="960" w:type="dxa"/>
            <w:tcBorders>
              <w:top w:val="nil"/>
              <w:left w:val="nil"/>
              <w:bottom w:val="single" w:sz="8" w:space="0" w:color="000000"/>
              <w:right w:val="single" w:sz="8" w:space="0" w:color="000000"/>
            </w:tcBorders>
            <w:shd w:val="clear" w:color="auto" w:fill="auto"/>
            <w:vAlign w:val="center"/>
            <w:hideMark/>
          </w:tcPr>
          <w:p w14:paraId="41D9FF6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0.753</w:t>
            </w:r>
          </w:p>
        </w:tc>
        <w:tc>
          <w:tcPr>
            <w:tcW w:w="960" w:type="dxa"/>
            <w:tcBorders>
              <w:top w:val="nil"/>
              <w:left w:val="nil"/>
              <w:bottom w:val="single" w:sz="8" w:space="0" w:color="000000"/>
              <w:right w:val="single" w:sz="8" w:space="0" w:color="000000"/>
            </w:tcBorders>
            <w:shd w:val="clear" w:color="auto" w:fill="auto"/>
            <w:vAlign w:val="center"/>
            <w:hideMark/>
          </w:tcPr>
          <w:p w14:paraId="6326F22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0.526</w:t>
            </w:r>
          </w:p>
        </w:tc>
      </w:tr>
      <w:tr w:rsidR="00901341" w:rsidRPr="00C536BE" w14:paraId="6F23B0C7"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6B70FA9"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BP7</w:t>
            </w:r>
          </w:p>
        </w:tc>
        <w:tc>
          <w:tcPr>
            <w:tcW w:w="960" w:type="dxa"/>
            <w:tcBorders>
              <w:top w:val="nil"/>
              <w:left w:val="nil"/>
              <w:bottom w:val="single" w:sz="8" w:space="0" w:color="000000"/>
              <w:right w:val="single" w:sz="8" w:space="0" w:color="000000"/>
            </w:tcBorders>
            <w:shd w:val="clear" w:color="000000" w:fill="D0D0D0"/>
            <w:vAlign w:val="center"/>
            <w:hideMark/>
          </w:tcPr>
          <w:p w14:paraId="47E0A40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0.925</w:t>
            </w:r>
          </w:p>
        </w:tc>
        <w:tc>
          <w:tcPr>
            <w:tcW w:w="960" w:type="dxa"/>
            <w:tcBorders>
              <w:top w:val="nil"/>
              <w:left w:val="nil"/>
              <w:bottom w:val="single" w:sz="8" w:space="0" w:color="000000"/>
              <w:right w:val="single" w:sz="8" w:space="0" w:color="000000"/>
            </w:tcBorders>
            <w:shd w:val="clear" w:color="auto" w:fill="auto"/>
            <w:vAlign w:val="center"/>
            <w:hideMark/>
          </w:tcPr>
          <w:p w14:paraId="100288E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0.687</w:t>
            </w:r>
          </w:p>
        </w:tc>
        <w:tc>
          <w:tcPr>
            <w:tcW w:w="960" w:type="dxa"/>
            <w:tcBorders>
              <w:top w:val="nil"/>
              <w:left w:val="nil"/>
              <w:bottom w:val="single" w:sz="8" w:space="0" w:color="000000"/>
              <w:right w:val="single" w:sz="8" w:space="0" w:color="000000"/>
            </w:tcBorders>
            <w:shd w:val="clear" w:color="auto" w:fill="auto"/>
            <w:vAlign w:val="center"/>
            <w:hideMark/>
          </w:tcPr>
          <w:p w14:paraId="4C49C06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0.396</w:t>
            </w:r>
          </w:p>
        </w:tc>
        <w:tc>
          <w:tcPr>
            <w:tcW w:w="960" w:type="dxa"/>
            <w:tcBorders>
              <w:top w:val="nil"/>
              <w:left w:val="nil"/>
              <w:bottom w:val="single" w:sz="8" w:space="0" w:color="000000"/>
              <w:right w:val="single" w:sz="8" w:space="0" w:color="000000"/>
            </w:tcBorders>
            <w:shd w:val="clear" w:color="auto" w:fill="auto"/>
            <w:vAlign w:val="center"/>
            <w:hideMark/>
          </w:tcPr>
          <w:p w14:paraId="4467371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0.738</w:t>
            </w:r>
          </w:p>
        </w:tc>
        <w:tc>
          <w:tcPr>
            <w:tcW w:w="960" w:type="dxa"/>
            <w:tcBorders>
              <w:top w:val="nil"/>
              <w:left w:val="nil"/>
              <w:bottom w:val="single" w:sz="8" w:space="0" w:color="000000"/>
              <w:right w:val="single" w:sz="8" w:space="0" w:color="000000"/>
            </w:tcBorders>
            <w:shd w:val="clear" w:color="auto" w:fill="auto"/>
            <w:vAlign w:val="center"/>
            <w:hideMark/>
          </w:tcPr>
          <w:p w14:paraId="46BA2B8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0.499</w:t>
            </w:r>
          </w:p>
        </w:tc>
      </w:tr>
      <w:tr w:rsidR="00901341" w:rsidRPr="00C536BE" w14:paraId="72FE46BE"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741B5FB"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BP8</w:t>
            </w:r>
          </w:p>
        </w:tc>
        <w:tc>
          <w:tcPr>
            <w:tcW w:w="960" w:type="dxa"/>
            <w:tcBorders>
              <w:top w:val="nil"/>
              <w:left w:val="nil"/>
              <w:bottom w:val="single" w:sz="8" w:space="0" w:color="000000"/>
              <w:right w:val="single" w:sz="8" w:space="0" w:color="000000"/>
            </w:tcBorders>
            <w:shd w:val="clear" w:color="000000" w:fill="D0D0D0"/>
            <w:vAlign w:val="center"/>
            <w:hideMark/>
          </w:tcPr>
          <w:p w14:paraId="3EEF496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7CDFF1D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0.672</w:t>
            </w:r>
          </w:p>
        </w:tc>
        <w:tc>
          <w:tcPr>
            <w:tcW w:w="960" w:type="dxa"/>
            <w:tcBorders>
              <w:top w:val="nil"/>
              <w:left w:val="nil"/>
              <w:bottom w:val="single" w:sz="8" w:space="0" w:color="000000"/>
              <w:right w:val="single" w:sz="8" w:space="0" w:color="000000"/>
            </w:tcBorders>
            <w:shd w:val="clear" w:color="auto" w:fill="auto"/>
            <w:vAlign w:val="center"/>
            <w:hideMark/>
          </w:tcPr>
          <w:p w14:paraId="364DEE3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0.387</w:t>
            </w:r>
          </w:p>
        </w:tc>
        <w:tc>
          <w:tcPr>
            <w:tcW w:w="960" w:type="dxa"/>
            <w:tcBorders>
              <w:top w:val="nil"/>
              <w:left w:val="nil"/>
              <w:bottom w:val="single" w:sz="8" w:space="0" w:color="000000"/>
              <w:right w:val="single" w:sz="8" w:space="0" w:color="000000"/>
            </w:tcBorders>
            <w:shd w:val="clear" w:color="auto" w:fill="auto"/>
            <w:vAlign w:val="center"/>
            <w:hideMark/>
          </w:tcPr>
          <w:p w14:paraId="66B8B2D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0.742</w:t>
            </w:r>
          </w:p>
        </w:tc>
        <w:tc>
          <w:tcPr>
            <w:tcW w:w="960" w:type="dxa"/>
            <w:tcBorders>
              <w:top w:val="nil"/>
              <w:left w:val="nil"/>
              <w:bottom w:val="single" w:sz="8" w:space="0" w:color="000000"/>
              <w:right w:val="single" w:sz="8" w:space="0" w:color="000000"/>
            </w:tcBorders>
            <w:shd w:val="clear" w:color="auto" w:fill="auto"/>
            <w:vAlign w:val="center"/>
            <w:hideMark/>
          </w:tcPr>
          <w:p w14:paraId="56B1831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0.492</w:t>
            </w:r>
          </w:p>
        </w:tc>
      </w:tr>
      <w:tr w:rsidR="00901341" w:rsidRPr="00C536BE" w14:paraId="64E75CE1"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FECD4DF"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BP9</w:t>
            </w:r>
          </w:p>
        </w:tc>
        <w:tc>
          <w:tcPr>
            <w:tcW w:w="960" w:type="dxa"/>
            <w:tcBorders>
              <w:top w:val="nil"/>
              <w:left w:val="nil"/>
              <w:bottom w:val="single" w:sz="8" w:space="0" w:color="000000"/>
              <w:right w:val="single" w:sz="8" w:space="0" w:color="000000"/>
            </w:tcBorders>
            <w:shd w:val="clear" w:color="000000" w:fill="D0D0D0"/>
            <w:vAlign w:val="center"/>
            <w:hideMark/>
          </w:tcPr>
          <w:p w14:paraId="5BAF2D9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0.905</w:t>
            </w:r>
          </w:p>
        </w:tc>
        <w:tc>
          <w:tcPr>
            <w:tcW w:w="960" w:type="dxa"/>
            <w:tcBorders>
              <w:top w:val="nil"/>
              <w:left w:val="nil"/>
              <w:bottom w:val="single" w:sz="8" w:space="0" w:color="000000"/>
              <w:right w:val="single" w:sz="8" w:space="0" w:color="000000"/>
            </w:tcBorders>
            <w:shd w:val="clear" w:color="auto" w:fill="auto"/>
            <w:vAlign w:val="center"/>
            <w:hideMark/>
          </w:tcPr>
          <w:p w14:paraId="6A7453F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0.649</w:t>
            </w:r>
          </w:p>
        </w:tc>
        <w:tc>
          <w:tcPr>
            <w:tcW w:w="960" w:type="dxa"/>
            <w:tcBorders>
              <w:top w:val="nil"/>
              <w:left w:val="nil"/>
              <w:bottom w:val="single" w:sz="8" w:space="0" w:color="000000"/>
              <w:right w:val="single" w:sz="8" w:space="0" w:color="000000"/>
            </w:tcBorders>
            <w:shd w:val="clear" w:color="auto" w:fill="auto"/>
            <w:vAlign w:val="center"/>
            <w:hideMark/>
          </w:tcPr>
          <w:p w14:paraId="0BC521D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0.375</w:t>
            </w:r>
          </w:p>
        </w:tc>
        <w:tc>
          <w:tcPr>
            <w:tcW w:w="960" w:type="dxa"/>
            <w:tcBorders>
              <w:top w:val="nil"/>
              <w:left w:val="nil"/>
              <w:bottom w:val="single" w:sz="8" w:space="0" w:color="000000"/>
              <w:right w:val="single" w:sz="8" w:space="0" w:color="000000"/>
            </w:tcBorders>
            <w:shd w:val="clear" w:color="auto" w:fill="auto"/>
            <w:vAlign w:val="center"/>
            <w:hideMark/>
          </w:tcPr>
          <w:p w14:paraId="24AFEE0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0.742</w:t>
            </w:r>
          </w:p>
        </w:tc>
        <w:tc>
          <w:tcPr>
            <w:tcW w:w="960" w:type="dxa"/>
            <w:tcBorders>
              <w:top w:val="nil"/>
              <w:left w:val="nil"/>
              <w:bottom w:val="single" w:sz="8" w:space="0" w:color="000000"/>
              <w:right w:val="single" w:sz="8" w:space="0" w:color="000000"/>
            </w:tcBorders>
            <w:shd w:val="clear" w:color="auto" w:fill="auto"/>
            <w:vAlign w:val="center"/>
            <w:hideMark/>
          </w:tcPr>
          <w:p w14:paraId="0C4C445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0.483</w:t>
            </w:r>
          </w:p>
        </w:tc>
      </w:tr>
      <w:tr w:rsidR="00901341" w:rsidRPr="00C536BE" w14:paraId="5EEFAC22"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AE30D5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BP10</w:t>
            </w:r>
          </w:p>
        </w:tc>
        <w:tc>
          <w:tcPr>
            <w:tcW w:w="960" w:type="dxa"/>
            <w:tcBorders>
              <w:top w:val="nil"/>
              <w:left w:val="nil"/>
              <w:bottom w:val="single" w:sz="8" w:space="0" w:color="000000"/>
              <w:right w:val="single" w:sz="8" w:space="0" w:color="000000"/>
            </w:tcBorders>
            <w:shd w:val="clear" w:color="000000" w:fill="D0D0D0"/>
            <w:vAlign w:val="center"/>
            <w:hideMark/>
          </w:tcPr>
          <w:p w14:paraId="13828D4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0.930</w:t>
            </w:r>
          </w:p>
        </w:tc>
        <w:tc>
          <w:tcPr>
            <w:tcW w:w="960" w:type="dxa"/>
            <w:tcBorders>
              <w:top w:val="nil"/>
              <w:left w:val="nil"/>
              <w:bottom w:val="single" w:sz="8" w:space="0" w:color="000000"/>
              <w:right w:val="single" w:sz="8" w:space="0" w:color="000000"/>
            </w:tcBorders>
            <w:shd w:val="clear" w:color="auto" w:fill="auto"/>
            <w:vAlign w:val="center"/>
            <w:hideMark/>
          </w:tcPr>
          <w:p w14:paraId="1272C71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0.685</w:t>
            </w:r>
          </w:p>
        </w:tc>
        <w:tc>
          <w:tcPr>
            <w:tcW w:w="960" w:type="dxa"/>
            <w:tcBorders>
              <w:top w:val="nil"/>
              <w:left w:val="nil"/>
              <w:bottom w:val="single" w:sz="8" w:space="0" w:color="000000"/>
              <w:right w:val="single" w:sz="8" w:space="0" w:color="000000"/>
            </w:tcBorders>
            <w:shd w:val="clear" w:color="auto" w:fill="auto"/>
            <w:vAlign w:val="center"/>
            <w:hideMark/>
          </w:tcPr>
          <w:p w14:paraId="584D9A1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0.412</w:t>
            </w:r>
          </w:p>
        </w:tc>
        <w:tc>
          <w:tcPr>
            <w:tcW w:w="960" w:type="dxa"/>
            <w:tcBorders>
              <w:top w:val="nil"/>
              <w:left w:val="nil"/>
              <w:bottom w:val="single" w:sz="8" w:space="0" w:color="000000"/>
              <w:right w:val="single" w:sz="8" w:space="0" w:color="000000"/>
            </w:tcBorders>
            <w:shd w:val="clear" w:color="auto" w:fill="auto"/>
            <w:vAlign w:val="center"/>
            <w:hideMark/>
          </w:tcPr>
          <w:p w14:paraId="341C8C0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0.743</w:t>
            </w:r>
          </w:p>
        </w:tc>
        <w:tc>
          <w:tcPr>
            <w:tcW w:w="960" w:type="dxa"/>
            <w:tcBorders>
              <w:top w:val="nil"/>
              <w:left w:val="nil"/>
              <w:bottom w:val="single" w:sz="8" w:space="0" w:color="000000"/>
              <w:right w:val="single" w:sz="8" w:space="0" w:color="000000"/>
            </w:tcBorders>
            <w:shd w:val="clear" w:color="auto" w:fill="auto"/>
            <w:vAlign w:val="center"/>
            <w:hideMark/>
          </w:tcPr>
          <w:p w14:paraId="4634495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0.497</w:t>
            </w:r>
          </w:p>
        </w:tc>
      </w:tr>
      <w:tr w:rsidR="00901341" w:rsidRPr="00C536BE" w14:paraId="59400091"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BAB8066"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BP11</w:t>
            </w:r>
          </w:p>
        </w:tc>
        <w:tc>
          <w:tcPr>
            <w:tcW w:w="960" w:type="dxa"/>
            <w:tcBorders>
              <w:top w:val="nil"/>
              <w:left w:val="nil"/>
              <w:bottom w:val="single" w:sz="8" w:space="0" w:color="000000"/>
              <w:right w:val="single" w:sz="8" w:space="0" w:color="000000"/>
            </w:tcBorders>
            <w:shd w:val="clear" w:color="000000" w:fill="D0D0D0"/>
            <w:vAlign w:val="center"/>
            <w:hideMark/>
          </w:tcPr>
          <w:p w14:paraId="6D69A00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0.911</w:t>
            </w:r>
          </w:p>
        </w:tc>
        <w:tc>
          <w:tcPr>
            <w:tcW w:w="960" w:type="dxa"/>
            <w:tcBorders>
              <w:top w:val="nil"/>
              <w:left w:val="nil"/>
              <w:bottom w:val="single" w:sz="8" w:space="0" w:color="000000"/>
              <w:right w:val="single" w:sz="8" w:space="0" w:color="000000"/>
            </w:tcBorders>
            <w:shd w:val="clear" w:color="auto" w:fill="auto"/>
            <w:vAlign w:val="center"/>
            <w:hideMark/>
          </w:tcPr>
          <w:p w14:paraId="082DC1C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0.670</w:t>
            </w:r>
          </w:p>
        </w:tc>
        <w:tc>
          <w:tcPr>
            <w:tcW w:w="960" w:type="dxa"/>
            <w:tcBorders>
              <w:top w:val="nil"/>
              <w:left w:val="nil"/>
              <w:bottom w:val="single" w:sz="8" w:space="0" w:color="000000"/>
              <w:right w:val="single" w:sz="8" w:space="0" w:color="000000"/>
            </w:tcBorders>
            <w:shd w:val="clear" w:color="auto" w:fill="auto"/>
            <w:vAlign w:val="center"/>
            <w:hideMark/>
          </w:tcPr>
          <w:p w14:paraId="5E6FCBD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0.363</w:t>
            </w:r>
          </w:p>
        </w:tc>
        <w:tc>
          <w:tcPr>
            <w:tcW w:w="960" w:type="dxa"/>
            <w:tcBorders>
              <w:top w:val="nil"/>
              <w:left w:val="nil"/>
              <w:bottom w:val="single" w:sz="8" w:space="0" w:color="000000"/>
              <w:right w:val="single" w:sz="8" w:space="0" w:color="000000"/>
            </w:tcBorders>
            <w:shd w:val="clear" w:color="auto" w:fill="auto"/>
            <w:vAlign w:val="center"/>
            <w:hideMark/>
          </w:tcPr>
          <w:p w14:paraId="01EB6A5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0.742</w:t>
            </w:r>
          </w:p>
        </w:tc>
        <w:tc>
          <w:tcPr>
            <w:tcW w:w="960" w:type="dxa"/>
            <w:tcBorders>
              <w:top w:val="nil"/>
              <w:left w:val="nil"/>
              <w:bottom w:val="single" w:sz="8" w:space="0" w:color="000000"/>
              <w:right w:val="single" w:sz="8" w:space="0" w:color="000000"/>
            </w:tcBorders>
            <w:shd w:val="clear" w:color="auto" w:fill="auto"/>
            <w:vAlign w:val="center"/>
            <w:hideMark/>
          </w:tcPr>
          <w:p w14:paraId="3F5C76A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0.473</w:t>
            </w:r>
          </w:p>
        </w:tc>
      </w:tr>
      <w:tr w:rsidR="00901341" w:rsidRPr="00C536BE" w14:paraId="0BB3036D"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76291BF"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BP12</w:t>
            </w:r>
          </w:p>
        </w:tc>
        <w:tc>
          <w:tcPr>
            <w:tcW w:w="960" w:type="dxa"/>
            <w:tcBorders>
              <w:top w:val="nil"/>
              <w:left w:val="nil"/>
              <w:bottom w:val="single" w:sz="8" w:space="0" w:color="000000"/>
              <w:right w:val="single" w:sz="8" w:space="0" w:color="000000"/>
            </w:tcBorders>
            <w:shd w:val="clear" w:color="000000" w:fill="D0D0D0"/>
            <w:vAlign w:val="center"/>
            <w:hideMark/>
          </w:tcPr>
          <w:p w14:paraId="6B7E026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5C2F4E8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0.662</w:t>
            </w:r>
          </w:p>
        </w:tc>
        <w:tc>
          <w:tcPr>
            <w:tcW w:w="960" w:type="dxa"/>
            <w:tcBorders>
              <w:top w:val="nil"/>
              <w:left w:val="nil"/>
              <w:bottom w:val="single" w:sz="8" w:space="0" w:color="000000"/>
              <w:right w:val="single" w:sz="8" w:space="0" w:color="000000"/>
            </w:tcBorders>
            <w:shd w:val="clear" w:color="auto" w:fill="auto"/>
            <w:vAlign w:val="center"/>
            <w:hideMark/>
          </w:tcPr>
          <w:p w14:paraId="1DE5AAA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0.406</w:t>
            </w:r>
          </w:p>
        </w:tc>
        <w:tc>
          <w:tcPr>
            <w:tcW w:w="960" w:type="dxa"/>
            <w:tcBorders>
              <w:top w:val="nil"/>
              <w:left w:val="nil"/>
              <w:bottom w:val="single" w:sz="8" w:space="0" w:color="000000"/>
              <w:right w:val="single" w:sz="8" w:space="0" w:color="000000"/>
            </w:tcBorders>
            <w:shd w:val="clear" w:color="auto" w:fill="auto"/>
            <w:vAlign w:val="center"/>
            <w:hideMark/>
          </w:tcPr>
          <w:p w14:paraId="0ED189D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0.749</w:t>
            </w:r>
          </w:p>
        </w:tc>
        <w:tc>
          <w:tcPr>
            <w:tcW w:w="960" w:type="dxa"/>
            <w:tcBorders>
              <w:top w:val="nil"/>
              <w:left w:val="nil"/>
              <w:bottom w:val="single" w:sz="8" w:space="0" w:color="000000"/>
              <w:right w:val="single" w:sz="8" w:space="0" w:color="000000"/>
            </w:tcBorders>
            <w:shd w:val="clear" w:color="auto" w:fill="auto"/>
            <w:vAlign w:val="center"/>
            <w:hideMark/>
          </w:tcPr>
          <w:p w14:paraId="17A0B7A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0.478</w:t>
            </w:r>
          </w:p>
        </w:tc>
      </w:tr>
      <w:tr w:rsidR="00901341" w:rsidRPr="00C536BE" w14:paraId="0E493C7C"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D971A14"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BP13</w:t>
            </w:r>
          </w:p>
        </w:tc>
        <w:tc>
          <w:tcPr>
            <w:tcW w:w="960" w:type="dxa"/>
            <w:tcBorders>
              <w:top w:val="nil"/>
              <w:left w:val="nil"/>
              <w:bottom w:val="single" w:sz="8" w:space="0" w:color="000000"/>
              <w:right w:val="single" w:sz="8" w:space="0" w:color="000000"/>
            </w:tcBorders>
            <w:shd w:val="clear" w:color="000000" w:fill="D0D0D0"/>
            <w:vAlign w:val="center"/>
            <w:hideMark/>
          </w:tcPr>
          <w:p w14:paraId="58D054E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0.926</w:t>
            </w:r>
          </w:p>
        </w:tc>
        <w:tc>
          <w:tcPr>
            <w:tcW w:w="960" w:type="dxa"/>
            <w:tcBorders>
              <w:top w:val="nil"/>
              <w:left w:val="nil"/>
              <w:bottom w:val="single" w:sz="8" w:space="0" w:color="000000"/>
              <w:right w:val="single" w:sz="8" w:space="0" w:color="000000"/>
            </w:tcBorders>
            <w:shd w:val="clear" w:color="auto" w:fill="auto"/>
            <w:vAlign w:val="center"/>
            <w:hideMark/>
          </w:tcPr>
          <w:p w14:paraId="4B56ABB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0.674</w:t>
            </w:r>
          </w:p>
        </w:tc>
        <w:tc>
          <w:tcPr>
            <w:tcW w:w="960" w:type="dxa"/>
            <w:tcBorders>
              <w:top w:val="nil"/>
              <w:left w:val="nil"/>
              <w:bottom w:val="single" w:sz="8" w:space="0" w:color="000000"/>
              <w:right w:val="single" w:sz="8" w:space="0" w:color="000000"/>
            </w:tcBorders>
            <w:shd w:val="clear" w:color="auto" w:fill="auto"/>
            <w:vAlign w:val="center"/>
            <w:hideMark/>
          </w:tcPr>
          <w:p w14:paraId="5705637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0.406</w:t>
            </w:r>
          </w:p>
        </w:tc>
        <w:tc>
          <w:tcPr>
            <w:tcW w:w="960" w:type="dxa"/>
            <w:tcBorders>
              <w:top w:val="nil"/>
              <w:left w:val="nil"/>
              <w:bottom w:val="single" w:sz="8" w:space="0" w:color="000000"/>
              <w:right w:val="single" w:sz="8" w:space="0" w:color="000000"/>
            </w:tcBorders>
            <w:shd w:val="clear" w:color="auto" w:fill="auto"/>
            <w:vAlign w:val="center"/>
            <w:hideMark/>
          </w:tcPr>
          <w:p w14:paraId="04C6A97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0.750</w:t>
            </w:r>
          </w:p>
        </w:tc>
        <w:tc>
          <w:tcPr>
            <w:tcW w:w="960" w:type="dxa"/>
            <w:tcBorders>
              <w:top w:val="nil"/>
              <w:left w:val="nil"/>
              <w:bottom w:val="single" w:sz="8" w:space="0" w:color="000000"/>
              <w:right w:val="single" w:sz="8" w:space="0" w:color="000000"/>
            </w:tcBorders>
            <w:shd w:val="clear" w:color="auto" w:fill="auto"/>
            <w:vAlign w:val="center"/>
            <w:hideMark/>
          </w:tcPr>
          <w:p w14:paraId="5460527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0.485</w:t>
            </w:r>
          </w:p>
        </w:tc>
      </w:tr>
      <w:tr w:rsidR="00901341" w:rsidRPr="00C536BE" w14:paraId="6C36BB39"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AA227E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BP14</w:t>
            </w:r>
          </w:p>
        </w:tc>
        <w:tc>
          <w:tcPr>
            <w:tcW w:w="960" w:type="dxa"/>
            <w:tcBorders>
              <w:top w:val="nil"/>
              <w:left w:val="nil"/>
              <w:bottom w:val="single" w:sz="8" w:space="0" w:color="000000"/>
              <w:right w:val="single" w:sz="8" w:space="0" w:color="000000"/>
            </w:tcBorders>
            <w:shd w:val="clear" w:color="000000" w:fill="D0D0D0"/>
            <w:vAlign w:val="center"/>
            <w:hideMark/>
          </w:tcPr>
          <w:p w14:paraId="29E2A8D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0.926</w:t>
            </w:r>
          </w:p>
        </w:tc>
        <w:tc>
          <w:tcPr>
            <w:tcW w:w="960" w:type="dxa"/>
            <w:tcBorders>
              <w:top w:val="nil"/>
              <w:left w:val="nil"/>
              <w:bottom w:val="single" w:sz="8" w:space="0" w:color="000000"/>
              <w:right w:val="single" w:sz="8" w:space="0" w:color="000000"/>
            </w:tcBorders>
            <w:shd w:val="clear" w:color="auto" w:fill="auto"/>
            <w:vAlign w:val="center"/>
            <w:hideMark/>
          </w:tcPr>
          <w:p w14:paraId="7774B9C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0.678</w:t>
            </w:r>
          </w:p>
        </w:tc>
        <w:tc>
          <w:tcPr>
            <w:tcW w:w="960" w:type="dxa"/>
            <w:tcBorders>
              <w:top w:val="nil"/>
              <w:left w:val="nil"/>
              <w:bottom w:val="single" w:sz="8" w:space="0" w:color="000000"/>
              <w:right w:val="single" w:sz="8" w:space="0" w:color="000000"/>
            </w:tcBorders>
            <w:shd w:val="clear" w:color="auto" w:fill="auto"/>
            <w:vAlign w:val="center"/>
            <w:hideMark/>
          </w:tcPr>
          <w:p w14:paraId="540776B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0.381</w:t>
            </w:r>
          </w:p>
        </w:tc>
        <w:tc>
          <w:tcPr>
            <w:tcW w:w="960" w:type="dxa"/>
            <w:tcBorders>
              <w:top w:val="nil"/>
              <w:left w:val="nil"/>
              <w:bottom w:val="single" w:sz="8" w:space="0" w:color="000000"/>
              <w:right w:val="single" w:sz="8" w:space="0" w:color="000000"/>
            </w:tcBorders>
            <w:shd w:val="clear" w:color="auto" w:fill="auto"/>
            <w:vAlign w:val="center"/>
            <w:hideMark/>
          </w:tcPr>
          <w:p w14:paraId="3D62DEB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0.742</w:t>
            </w:r>
          </w:p>
        </w:tc>
        <w:tc>
          <w:tcPr>
            <w:tcW w:w="960" w:type="dxa"/>
            <w:tcBorders>
              <w:top w:val="nil"/>
              <w:left w:val="nil"/>
              <w:bottom w:val="single" w:sz="8" w:space="0" w:color="000000"/>
              <w:right w:val="single" w:sz="8" w:space="0" w:color="000000"/>
            </w:tcBorders>
            <w:shd w:val="clear" w:color="auto" w:fill="auto"/>
            <w:vAlign w:val="center"/>
            <w:hideMark/>
          </w:tcPr>
          <w:p w14:paraId="1507EDB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0.523</w:t>
            </w:r>
          </w:p>
        </w:tc>
      </w:tr>
      <w:tr w:rsidR="00901341" w:rsidRPr="00C536BE" w14:paraId="7BCBFF9C"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AB979B0"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BP15</w:t>
            </w:r>
          </w:p>
        </w:tc>
        <w:tc>
          <w:tcPr>
            <w:tcW w:w="960" w:type="dxa"/>
            <w:tcBorders>
              <w:top w:val="nil"/>
              <w:left w:val="nil"/>
              <w:bottom w:val="single" w:sz="8" w:space="0" w:color="000000"/>
              <w:right w:val="single" w:sz="8" w:space="0" w:color="000000"/>
            </w:tcBorders>
            <w:shd w:val="clear" w:color="000000" w:fill="D0D0D0"/>
            <w:vAlign w:val="center"/>
            <w:hideMark/>
          </w:tcPr>
          <w:p w14:paraId="087E11B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0.932</w:t>
            </w:r>
          </w:p>
        </w:tc>
        <w:tc>
          <w:tcPr>
            <w:tcW w:w="960" w:type="dxa"/>
            <w:tcBorders>
              <w:top w:val="nil"/>
              <w:left w:val="nil"/>
              <w:bottom w:val="single" w:sz="8" w:space="0" w:color="000000"/>
              <w:right w:val="single" w:sz="8" w:space="0" w:color="000000"/>
            </w:tcBorders>
            <w:shd w:val="clear" w:color="auto" w:fill="auto"/>
            <w:vAlign w:val="center"/>
            <w:hideMark/>
          </w:tcPr>
          <w:p w14:paraId="677A0C2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0.669</w:t>
            </w:r>
          </w:p>
        </w:tc>
        <w:tc>
          <w:tcPr>
            <w:tcW w:w="960" w:type="dxa"/>
            <w:tcBorders>
              <w:top w:val="nil"/>
              <w:left w:val="nil"/>
              <w:bottom w:val="single" w:sz="8" w:space="0" w:color="000000"/>
              <w:right w:val="single" w:sz="8" w:space="0" w:color="000000"/>
            </w:tcBorders>
            <w:shd w:val="clear" w:color="auto" w:fill="auto"/>
            <w:vAlign w:val="center"/>
            <w:hideMark/>
          </w:tcPr>
          <w:p w14:paraId="5030B48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0.397</w:t>
            </w:r>
          </w:p>
        </w:tc>
        <w:tc>
          <w:tcPr>
            <w:tcW w:w="960" w:type="dxa"/>
            <w:tcBorders>
              <w:top w:val="nil"/>
              <w:left w:val="nil"/>
              <w:bottom w:val="single" w:sz="8" w:space="0" w:color="000000"/>
              <w:right w:val="single" w:sz="8" w:space="0" w:color="000000"/>
            </w:tcBorders>
            <w:shd w:val="clear" w:color="auto" w:fill="auto"/>
            <w:vAlign w:val="center"/>
            <w:hideMark/>
          </w:tcPr>
          <w:p w14:paraId="778B0EC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0.757</w:t>
            </w:r>
          </w:p>
        </w:tc>
        <w:tc>
          <w:tcPr>
            <w:tcW w:w="960" w:type="dxa"/>
            <w:tcBorders>
              <w:top w:val="nil"/>
              <w:left w:val="nil"/>
              <w:bottom w:val="single" w:sz="8" w:space="0" w:color="000000"/>
              <w:right w:val="single" w:sz="8" w:space="0" w:color="000000"/>
            </w:tcBorders>
            <w:shd w:val="clear" w:color="auto" w:fill="auto"/>
            <w:vAlign w:val="center"/>
            <w:hideMark/>
          </w:tcPr>
          <w:p w14:paraId="2CC424F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0.511</w:t>
            </w:r>
          </w:p>
        </w:tc>
      </w:tr>
      <w:tr w:rsidR="00901341" w:rsidRPr="00C536BE" w14:paraId="169D0110"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C19ED9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BP16</w:t>
            </w:r>
          </w:p>
        </w:tc>
        <w:tc>
          <w:tcPr>
            <w:tcW w:w="960" w:type="dxa"/>
            <w:tcBorders>
              <w:top w:val="nil"/>
              <w:left w:val="nil"/>
              <w:bottom w:val="single" w:sz="8" w:space="0" w:color="000000"/>
              <w:right w:val="single" w:sz="8" w:space="0" w:color="000000"/>
            </w:tcBorders>
            <w:shd w:val="clear" w:color="000000" w:fill="D0D0D0"/>
            <w:vAlign w:val="center"/>
            <w:hideMark/>
          </w:tcPr>
          <w:p w14:paraId="69BDC09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0.910</w:t>
            </w:r>
          </w:p>
        </w:tc>
        <w:tc>
          <w:tcPr>
            <w:tcW w:w="960" w:type="dxa"/>
            <w:tcBorders>
              <w:top w:val="nil"/>
              <w:left w:val="nil"/>
              <w:bottom w:val="single" w:sz="8" w:space="0" w:color="000000"/>
              <w:right w:val="single" w:sz="8" w:space="0" w:color="000000"/>
            </w:tcBorders>
            <w:shd w:val="clear" w:color="auto" w:fill="auto"/>
            <w:vAlign w:val="center"/>
            <w:hideMark/>
          </w:tcPr>
          <w:p w14:paraId="2F92DDF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0.662</w:t>
            </w:r>
          </w:p>
        </w:tc>
        <w:tc>
          <w:tcPr>
            <w:tcW w:w="960" w:type="dxa"/>
            <w:tcBorders>
              <w:top w:val="nil"/>
              <w:left w:val="nil"/>
              <w:bottom w:val="single" w:sz="8" w:space="0" w:color="000000"/>
              <w:right w:val="single" w:sz="8" w:space="0" w:color="000000"/>
            </w:tcBorders>
            <w:shd w:val="clear" w:color="auto" w:fill="auto"/>
            <w:vAlign w:val="center"/>
            <w:hideMark/>
          </w:tcPr>
          <w:p w14:paraId="305A168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0.382</w:t>
            </w:r>
          </w:p>
        </w:tc>
        <w:tc>
          <w:tcPr>
            <w:tcW w:w="960" w:type="dxa"/>
            <w:tcBorders>
              <w:top w:val="nil"/>
              <w:left w:val="nil"/>
              <w:bottom w:val="single" w:sz="8" w:space="0" w:color="000000"/>
              <w:right w:val="single" w:sz="8" w:space="0" w:color="000000"/>
            </w:tcBorders>
            <w:shd w:val="clear" w:color="auto" w:fill="auto"/>
            <w:vAlign w:val="center"/>
            <w:hideMark/>
          </w:tcPr>
          <w:p w14:paraId="0B1F5C6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0.736</w:t>
            </w:r>
          </w:p>
        </w:tc>
        <w:tc>
          <w:tcPr>
            <w:tcW w:w="960" w:type="dxa"/>
            <w:tcBorders>
              <w:top w:val="nil"/>
              <w:left w:val="nil"/>
              <w:bottom w:val="single" w:sz="8" w:space="0" w:color="000000"/>
              <w:right w:val="single" w:sz="8" w:space="0" w:color="000000"/>
            </w:tcBorders>
            <w:shd w:val="clear" w:color="auto" w:fill="auto"/>
            <w:vAlign w:val="center"/>
            <w:hideMark/>
          </w:tcPr>
          <w:p w14:paraId="4D281AE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0.491</w:t>
            </w:r>
          </w:p>
        </w:tc>
      </w:tr>
      <w:tr w:rsidR="00901341" w:rsidRPr="00C536BE" w14:paraId="43FD4B68"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03E80E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BP17</w:t>
            </w:r>
          </w:p>
        </w:tc>
        <w:tc>
          <w:tcPr>
            <w:tcW w:w="960" w:type="dxa"/>
            <w:tcBorders>
              <w:top w:val="nil"/>
              <w:left w:val="nil"/>
              <w:bottom w:val="single" w:sz="8" w:space="0" w:color="000000"/>
              <w:right w:val="single" w:sz="8" w:space="0" w:color="000000"/>
            </w:tcBorders>
            <w:shd w:val="clear" w:color="000000" w:fill="D0D0D0"/>
            <w:vAlign w:val="center"/>
            <w:hideMark/>
          </w:tcPr>
          <w:p w14:paraId="18E4F43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0.916</w:t>
            </w:r>
          </w:p>
        </w:tc>
        <w:tc>
          <w:tcPr>
            <w:tcW w:w="960" w:type="dxa"/>
            <w:tcBorders>
              <w:top w:val="nil"/>
              <w:left w:val="nil"/>
              <w:bottom w:val="single" w:sz="8" w:space="0" w:color="000000"/>
              <w:right w:val="single" w:sz="8" w:space="0" w:color="000000"/>
            </w:tcBorders>
            <w:shd w:val="clear" w:color="auto" w:fill="auto"/>
            <w:vAlign w:val="center"/>
            <w:hideMark/>
          </w:tcPr>
          <w:p w14:paraId="2278CB7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0.670</w:t>
            </w:r>
          </w:p>
        </w:tc>
        <w:tc>
          <w:tcPr>
            <w:tcW w:w="960" w:type="dxa"/>
            <w:tcBorders>
              <w:top w:val="nil"/>
              <w:left w:val="nil"/>
              <w:bottom w:val="single" w:sz="8" w:space="0" w:color="000000"/>
              <w:right w:val="single" w:sz="8" w:space="0" w:color="000000"/>
            </w:tcBorders>
            <w:shd w:val="clear" w:color="auto" w:fill="auto"/>
            <w:vAlign w:val="center"/>
            <w:hideMark/>
          </w:tcPr>
          <w:p w14:paraId="0F21D7D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0.377</w:t>
            </w:r>
          </w:p>
        </w:tc>
        <w:tc>
          <w:tcPr>
            <w:tcW w:w="960" w:type="dxa"/>
            <w:tcBorders>
              <w:top w:val="nil"/>
              <w:left w:val="nil"/>
              <w:bottom w:val="single" w:sz="8" w:space="0" w:color="000000"/>
              <w:right w:val="single" w:sz="8" w:space="0" w:color="000000"/>
            </w:tcBorders>
            <w:shd w:val="clear" w:color="auto" w:fill="auto"/>
            <w:vAlign w:val="center"/>
            <w:hideMark/>
          </w:tcPr>
          <w:p w14:paraId="20621D8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0.742</w:t>
            </w:r>
          </w:p>
        </w:tc>
        <w:tc>
          <w:tcPr>
            <w:tcW w:w="960" w:type="dxa"/>
            <w:tcBorders>
              <w:top w:val="nil"/>
              <w:left w:val="nil"/>
              <w:bottom w:val="single" w:sz="8" w:space="0" w:color="000000"/>
              <w:right w:val="single" w:sz="8" w:space="0" w:color="000000"/>
            </w:tcBorders>
            <w:shd w:val="clear" w:color="auto" w:fill="auto"/>
            <w:vAlign w:val="center"/>
            <w:hideMark/>
          </w:tcPr>
          <w:p w14:paraId="6F12EC3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0.489</w:t>
            </w:r>
          </w:p>
        </w:tc>
      </w:tr>
      <w:tr w:rsidR="00901341" w:rsidRPr="00C536BE" w14:paraId="2D4B297F"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742A2A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BP18</w:t>
            </w:r>
          </w:p>
        </w:tc>
        <w:tc>
          <w:tcPr>
            <w:tcW w:w="960" w:type="dxa"/>
            <w:tcBorders>
              <w:top w:val="nil"/>
              <w:left w:val="nil"/>
              <w:bottom w:val="single" w:sz="8" w:space="0" w:color="000000"/>
              <w:right w:val="single" w:sz="8" w:space="0" w:color="000000"/>
            </w:tcBorders>
            <w:shd w:val="clear" w:color="000000" w:fill="D0D0D0"/>
            <w:vAlign w:val="center"/>
            <w:hideMark/>
          </w:tcPr>
          <w:p w14:paraId="0265F02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0.921</w:t>
            </w:r>
          </w:p>
        </w:tc>
        <w:tc>
          <w:tcPr>
            <w:tcW w:w="960" w:type="dxa"/>
            <w:tcBorders>
              <w:top w:val="nil"/>
              <w:left w:val="nil"/>
              <w:bottom w:val="single" w:sz="8" w:space="0" w:color="000000"/>
              <w:right w:val="single" w:sz="8" w:space="0" w:color="000000"/>
            </w:tcBorders>
            <w:shd w:val="clear" w:color="auto" w:fill="auto"/>
            <w:vAlign w:val="center"/>
            <w:hideMark/>
          </w:tcPr>
          <w:p w14:paraId="1BB9DC3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0.680</w:t>
            </w:r>
          </w:p>
        </w:tc>
        <w:tc>
          <w:tcPr>
            <w:tcW w:w="960" w:type="dxa"/>
            <w:tcBorders>
              <w:top w:val="nil"/>
              <w:left w:val="nil"/>
              <w:bottom w:val="single" w:sz="8" w:space="0" w:color="000000"/>
              <w:right w:val="single" w:sz="8" w:space="0" w:color="000000"/>
            </w:tcBorders>
            <w:shd w:val="clear" w:color="auto" w:fill="auto"/>
            <w:vAlign w:val="center"/>
            <w:hideMark/>
          </w:tcPr>
          <w:p w14:paraId="4441BC4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0.395</w:t>
            </w:r>
          </w:p>
        </w:tc>
        <w:tc>
          <w:tcPr>
            <w:tcW w:w="960" w:type="dxa"/>
            <w:tcBorders>
              <w:top w:val="nil"/>
              <w:left w:val="nil"/>
              <w:bottom w:val="single" w:sz="8" w:space="0" w:color="000000"/>
              <w:right w:val="single" w:sz="8" w:space="0" w:color="000000"/>
            </w:tcBorders>
            <w:shd w:val="clear" w:color="auto" w:fill="auto"/>
            <w:vAlign w:val="center"/>
            <w:hideMark/>
          </w:tcPr>
          <w:p w14:paraId="28E0537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0.737</w:t>
            </w:r>
          </w:p>
        </w:tc>
        <w:tc>
          <w:tcPr>
            <w:tcW w:w="960" w:type="dxa"/>
            <w:tcBorders>
              <w:top w:val="nil"/>
              <w:left w:val="nil"/>
              <w:bottom w:val="single" w:sz="8" w:space="0" w:color="000000"/>
              <w:right w:val="single" w:sz="8" w:space="0" w:color="000000"/>
            </w:tcBorders>
            <w:shd w:val="clear" w:color="auto" w:fill="auto"/>
            <w:vAlign w:val="center"/>
            <w:hideMark/>
          </w:tcPr>
          <w:p w14:paraId="40EF097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0.497</w:t>
            </w:r>
          </w:p>
        </w:tc>
      </w:tr>
      <w:tr w:rsidR="00901341" w:rsidRPr="00C536BE" w14:paraId="2C133F01"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783AC0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BP19</w:t>
            </w:r>
          </w:p>
        </w:tc>
        <w:tc>
          <w:tcPr>
            <w:tcW w:w="960" w:type="dxa"/>
            <w:tcBorders>
              <w:top w:val="nil"/>
              <w:left w:val="nil"/>
              <w:bottom w:val="single" w:sz="8" w:space="0" w:color="000000"/>
              <w:right w:val="single" w:sz="8" w:space="0" w:color="000000"/>
            </w:tcBorders>
            <w:shd w:val="clear" w:color="000000" w:fill="D0D0D0"/>
            <w:vAlign w:val="center"/>
            <w:hideMark/>
          </w:tcPr>
          <w:p w14:paraId="516A650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0.900</w:t>
            </w:r>
          </w:p>
        </w:tc>
        <w:tc>
          <w:tcPr>
            <w:tcW w:w="960" w:type="dxa"/>
            <w:tcBorders>
              <w:top w:val="nil"/>
              <w:left w:val="nil"/>
              <w:bottom w:val="single" w:sz="8" w:space="0" w:color="000000"/>
              <w:right w:val="single" w:sz="8" w:space="0" w:color="000000"/>
            </w:tcBorders>
            <w:shd w:val="clear" w:color="auto" w:fill="auto"/>
            <w:vAlign w:val="center"/>
            <w:hideMark/>
          </w:tcPr>
          <w:p w14:paraId="79B3708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0.645</w:t>
            </w:r>
          </w:p>
        </w:tc>
        <w:tc>
          <w:tcPr>
            <w:tcW w:w="960" w:type="dxa"/>
            <w:tcBorders>
              <w:top w:val="nil"/>
              <w:left w:val="nil"/>
              <w:bottom w:val="single" w:sz="8" w:space="0" w:color="000000"/>
              <w:right w:val="single" w:sz="8" w:space="0" w:color="000000"/>
            </w:tcBorders>
            <w:shd w:val="clear" w:color="auto" w:fill="auto"/>
            <w:vAlign w:val="center"/>
            <w:hideMark/>
          </w:tcPr>
          <w:p w14:paraId="73F0A57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0.356</w:t>
            </w:r>
          </w:p>
        </w:tc>
        <w:tc>
          <w:tcPr>
            <w:tcW w:w="960" w:type="dxa"/>
            <w:tcBorders>
              <w:top w:val="nil"/>
              <w:left w:val="nil"/>
              <w:bottom w:val="single" w:sz="8" w:space="0" w:color="000000"/>
              <w:right w:val="single" w:sz="8" w:space="0" w:color="000000"/>
            </w:tcBorders>
            <w:shd w:val="clear" w:color="auto" w:fill="auto"/>
            <w:vAlign w:val="center"/>
            <w:hideMark/>
          </w:tcPr>
          <w:p w14:paraId="720979F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0.743</w:t>
            </w:r>
          </w:p>
        </w:tc>
        <w:tc>
          <w:tcPr>
            <w:tcW w:w="960" w:type="dxa"/>
            <w:tcBorders>
              <w:top w:val="nil"/>
              <w:left w:val="nil"/>
              <w:bottom w:val="single" w:sz="8" w:space="0" w:color="000000"/>
              <w:right w:val="single" w:sz="8" w:space="0" w:color="000000"/>
            </w:tcBorders>
            <w:shd w:val="clear" w:color="auto" w:fill="auto"/>
            <w:vAlign w:val="center"/>
            <w:hideMark/>
          </w:tcPr>
          <w:p w14:paraId="7098AC3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0.475</w:t>
            </w:r>
          </w:p>
        </w:tc>
      </w:tr>
      <w:tr w:rsidR="00901341" w:rsidRPr="00C536BE" w14:paraId="2C2EE59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964C36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BP20</w:t>
            </w:r>
          </w:p>
        </w:tc>
        <w:tc>
          <w:tcPr>
            <w:tcW w:w="960" w:type="dxa"/>
            <w:tcBorders>
              <w:top w:val="nil"/>
              <w:left w:val="nil"/>
              <w:bottom w:val="single" w:sz="8" w:space="0" w:color="000000"/>
              <w:right w:val="single" w:sz="8" w:space="0" w:color="000000"/>
            </w:tcBorders>
            <w:shd w:val="clear" w:color="000000" w:fill="D0D0D0"/>
            <w:vAlign w:val="center"/>
            <w:hideMark/>
          </w:tcPr>
          <w:p w14:paraId="29AA4A6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0.932</w:t>
            </w:r>
          </w:p>
        </w:tc>
        <w:tc>
          <w:tcPr>
            <w:tcW w:w="960" w:type="dxa"/>
            <w:tcBorders>
              <w:top w:val="nil"/>
              <w:left w:val="nil"/>
              <w:bottom w:val="single" w:sz="8" w:space="0" w:color="000000"/>
              <w:right w:val="single" w:sz="8" w:space="0" w:color="000000"/>
            </w:tcBorders>
            <w:shd w:val="clear" w:color="auto" w:fill="auto"/>
            <w:vAlign w:val="center"/>
            <w:hideMark/>
          </w:tcPr>
          <w:p w14:paraId="04F4F33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0.666</w:t>
            </w:r>
          </w:p>
        </w:tc>
        <w:tc>
          <w:tcPr>
            <w:tcW w:w="960" w:type="dxa"/>
            <w:tcBorders>
              <w:top w:val="nil"/>
              <w:left w:val="nil"/>
              <w:bottom w:val="single" w:sz="8" w:space="0" w:color="000000"/>
              <w:right w:val="single" w:sz="8" w:space="0" w:color="000000"/>
            </w:tcBorders>
            <w:shd w:val="clear" w:color="auto" w:fill="auto"/>
            <w:vAlign w:val="center"/>
            <w:hideMark/>
          </w:tcPr>
          <w:p w14:paraId="4423356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0.428</w:t>
            </w:r>
          </w:p>
        </w:tc>
        <w:tc>
          <w:tcPr>
            <w:tcW w:w="960" w:type="dxa"/>
            <w:tcBorders>
              <w:top w:val="nil"/>
              <w:left w:val="nil"/>
              <w:bottom w:val="single" w:sz="8" w:space="0" w:color="000000"/>
              <w:right w:val="single" w:sz="8" w:space="0" w:color="000000"/>
            </w:tcBorders>
            <w:shd w:val="clear" w:color="auto" w:fill="auto"/>
            <w:vAlign w:val="center"/>
            <w:hideMark/>
          </w:tcPr>
          <w:p w14:paraId="15C3D77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0.752</w:t>
            </w:r>
          </w:p>
        </w:tc>
        <w:tc>
          <w:tcPr>
            <w:tcW w:w="960" w:type="dxa"/>
            <w:tcBorders>
              <w:top w:val="nil"/>
              <w:left w:val="nil"/>
              <w:bottom w:val="single" w:sz="8" w:space="0" w:color="000000"/>
              <w:right w:val="single" w:sz="8" w:space="0" w:color="000000"/>
            </w:tcBorders>
            <w:shd w:val="clear" w:color="auto" w:fill="auto"/>
            <w:vAlign w:val="center"/>
            <w:hideMark/>
          </w:tcPr>
          <w:p w14:paraId="152E4C3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0.510</w:t>
            </w:r>
          </w:p>
        </w:tc>
      </w:tr>
      <w:tr w:rsidR="00901341" w:rsidRPr="00C536BE" w14:paraId="1EEB409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E29FB17"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BP21</w:t>
            </w:r>
          </w:p>
        </w:tc>
        <w:tc>
          <w:tcPr>
            <w:tcW w:w="960" w:type="dxa"/>
            <w:tcBorders>
              <w:top w:val="nil"/>
              <w:left w:val="nil"/>
              <w:bottom w:val="single" w:sz="8" w:space="0" w:color="000000"/>
              <w:right w:val="single" w:sz="8" w:space="0" w:color="000000"/>
            </w:tcBorders>
            <w:shd w:val="clear" w:color="000000" w:fill="D0D0D0"/>
            <w:vAlign w:val="center"/>
            <w:hideMark/>
          </w:tcPr>
          <w:p w14:paraId="4B926E2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0.923</w:t>
            </w:r>
          </w:p>
        </w:tc>
        <w:tc>
          <w:tcPr>
            <w:tcW w:w="960" w:type="dxa"/>
            <w:tcBorders>
              <w:top w:val="nil"/>
              <w:left w:val="nil"/>
              <w:bottom w:val="single" w:sz="8" w:space="0" w:color="000000"/>
              <w:right w:val="single" w:sz="8" w:space="0" w:color="000000"/>
            </w:tcBorders>
            <w:shd w:val="clear" w:color="auto" w:fill="auto"/>
            <w:vAlign w:val="center"/>
            <w:hideMark/>
          </w:tcPr>
          <w:p w14:paraId="4B98D55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0.663</w:t>
            </w:r>
          </w:p>
        </w:tc>
        <w:tc>
          <w:tcPr>
            <w:tcW w:w="960" w:type="dxa"/>
            <w:tcBorders>
              <w:top w:val="nil"/>
              <w:left w:val="nil"/>
              <w:bottom w:val="single" w:sz="8" w:space="0" w:color="000000"/>
              <w:right w:val="single" w:sz="8" w:space="0" w:color="000000"/>
            </w:tcBorders>
            <w:shd w:val="clear" w:color="auto" w:fill="auto"/>
            <w:vAlign w:val="center"/>
            <w:hideMark/>
          </w:tcPr>
          <w:p w14:paraId="413D382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0.426</w:t>
            </w:r>
          </w:p>
        </w:tc>
        <w:tc>
          <w:tcPr>
            <w:tcW w:w="960" w:type="dxa"/>
            <w:tcBorders>
              <w:top w:val="nil"/>
              <w:left w:val="nil"/>
              <w:bottom w:val="single" w:sz="8" w:space="0" w:color="000000"/>
              <w:right w:val="single" w:sz="8" w:space="0" w:color="000000"/>
            </w:tcBorders>
            <w:shd w:val="clear" w:color="auto" w:fill="auto"/>
            <w:vAlign w:val="center"/>
            <w:hideMark/>
          </w:tcPr>
          <w:p w14:paraId="64A0304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0.745</w:t>
            </w:r>
          </w:p>
        </w:tc>
        <w:tc>
          <w:tcPr>
            <w:tcW w:w="960" w:type="dxa"/>
            <w:tcBorders>
              <w:top w:val="nil"/>
              <w:left w:val="nil"/>
              <w:bottom w:val="single" w:sz="8" w:space="0" w:color="000000"/>
              <w:right w:val="single" w:sz="8" w:space="0" w:color="000000"/>
            </w:tcBorders>
            <w:shd w:val="clear" w:color="auto" w:fill="auto"/>
            <w:vAlign w:val="center"/>
            <w:hideMark/>
          </w:tcPr>
          <w:p w14:paraId="70699E4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0.497</w:t>
            </w:r>
          </w:p>
        </w:tc>
      </w:tr>
      <w:tr w:rsidR="00901341" w:rsidRPr="00C536BE" w14:paraId="4B879A17"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219154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BP22</w:t>
            </w:r>
          </w:p>
        </w:tc>
        <w:tc>
          <w:tcPr>
            <w:tcW w:w="960" w:type="dxa"/>
            <w:tcBorders>
              <w:top w:val="nil"/>
              <w:left w:val="nil"/>
              <w:bottom w:val="single" w:sz="8" w:space="0" w:color="000000"/>
              <w:right w:val="single" w:sz="8" w:space="0" w:color="000000"/>
            </w:tcBorders>
            <w:shd w:val="clear" w:color="000000" w:fill="D0D0D0"/>
            <w:vAlign w:val="center"/>
            <w:hideMark/>
          </w:tcPr>
          <w:p w14:paraId="57512DE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0.926</w:t>
            </w:r>
          </w:p>
        </w:tc>
        <w:tc>
          <w:tcPr>
            <w:tcW w:w="960" w:type="dxa"/>
            <w:tcBorders>
              <w:top w:val="nil"/>
              <w:left w:val="nil"/>
              <w:bottom w:val="single" w:sz="8" w:space="0" w:color="000000"/>
              <w:right w:val="single" w:sz="8" w:space="0" w:color="000000"/>
            </w:tcBorders>
            <w:shd w:val="clear" w:color="auto" w:fill="auto"/>
            <w:vAlign w:val="center"/>
            <w:hideMark/>
          </w:tcPr>
          <w:p w14:paraId="605A3E0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0.663</w:t>
            </w:r>
          </w:p>
        </w:tc>
        <w:tc>
          <w:tcPr>
            <w:tcW w:w="960" w:type="dxa"/>
            <w:tcBorders>
              <w:top w:val="nil"/>
              <w:left w:val="nil"/>
              <w:bottom w:val="single" w:sz="8" w:space="0" w:color="000000"/>
              <w:right w:val="single" w:sz="8" w:space="0" w:color="000000"/>
            </w:tcBorders>
            <w:shd w:val="clear" w:color="auto" w:fill="auto"/>
            <w:vAlign w:val="center"/>
            <w:hideMark/>
          </w:tcPr>
          <w:p w14:paraId="010B315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0.407</w:t>
            </w:r>
          </w:p>
        </w:tc>
        <w:tc>
          <w:tcPr>
            <w:tcW w:w="960" w:type="dxa"/>
            <w:tcBorders>
              <w:top w:val="nil"/>
              <w:left w:val="nil"/>
              <w:bottom w:val="single" w:sz="8" w:space="0" w:color="000000"/>
              <w:right w:val="single" w:sz="8" w:space="0" w:color="000000"/>
            </w:tcBorders>
            <w:shd w:val="clear" w:color="auto" w:fill="auto"/>
            <w:vAlign w:val="center"/>
            <w:hideMark/>
          </w:tcPr>
          <w:p w14:paraId="2571C94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0.760</w:t>
            </w:r>
          </w:p>
        </w:tc>
        <w:tc>
          <w:tcPr>
            <w:tcW w:w="960" w:type="dxa"/>
            <w:tcBorders>
              <w:top w:val="nil"/>
              <w:left w:val="nil"/>
              <w:bottom w:val="single" w:sz="8" w:space="0" w:color="000000"/>
              <w:right w:val="single" w:sz="8" w:space="0" w:color="000000"/>
            </w:tcBorders>
            <w:shd w:val="clear" w:color="auto" w:fill="auto"/>
            <w:vAlign w:val="center"/>
            <w:hideMark/>
          </w:tcPr>
          <w:p w14:paraId="1943726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0.477</w:t>
            </w:r>
          </w:p>
        </w:tc>
      </w:tr>
      <w:tr w:rsidR="00901341" w:rsidRPr="00C536BE" w14:paraId="46FEE06C"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C2F31F2"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BP23</w:t>
            </w:r>
          </w:p>
        </w:tc>
        <w:tc>
          <w:tcPr>
            <w:tcW w:w="960" w:type="dxa"/>
            <w:tcBorders>
              <w:top w:val="nil"/>
              <w:left w:val="nil"/>
              <w:bottom w:val="single" w:sz="8" w:space="0" w:color="000000"/>
              <w:right w:val="single" w:sz="8" w:space="0" w:color="000000"/>
            </w:tcBorders>
            <w:shd w:val="clear" w:color="000000" w:fill="D0D0D0"/>
            <w:vAlign w:val="center"/>
            <w:hideMark/>
          </w:tcPr>
          <w:p w14:paraId="299BDAF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0.913</w:t>
            </w:r>
          </w:p>
        </w:tc>
        <w:tc>
          <w:tcPr>
            <w:tcW w:w="960" w:type="dxa"/>
            <w:tcBorders>
              <w:top w:val="nil"/>
              <w:left w:val="nil"/>
              <w:bottom w:val="single" w:sz="8" w:space="0" w:color="000000"/>
              <w:right w:val="single" w:sz="8" w:space="0" w:color="000000"/>
            </w:tcBorders>
            <w:shd w:val="clear" w:color="auto" w:fill="auto"/>
            <w:vAlign w:val="center"/>
            <w:hideMark/>
          </w:tcPr>
          <w:p w14:paraId="5B2B3B1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0.659</w:t>
            </w:r>
          </w:p>
        </w:tc>
        <w:tc>
          <w:tcPr>
            <w:tcW w:w="960" w:type="dxa"/>
            <w:tcBorders>
              <w:top w:val="nil"/>
              <w:left w:val="nil"/>
              <w:bottom w:val="single" w:sz="8" w:space="0" w:color="000000"/>
              <w:right w:val="single" w:sz="8" w:space="0" w:color="000000"/>
            </w:tcBorders>
            <w:shd w:val="clear" w:color="auto" w:fill="auto"/>
            <w:vAlign w:val="center"/>
            <w:hideMark/>
          </w:tcPr>
          <w:p w14:paraId="2486147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0.371</w:t>
            </w:r>
          </w:p>
        </w:tc>
        <w:tc>
          <w:tcPr>
            <w:tcW w:w="960" w:type="dxa"/>
            <w:tcBorders>
              <w:top w:val="nil"/>
              <w:left w:val="nil"/>
              <w:bottom w:val="single" w:sz="8" w:space="0" w:color="000000"/>
              <w:right w:val="single" w:sz="8" w:space="0" w:color="000000"/>
            </w:tcBorders>
            <w:shd w:val="clear" w:color="auto" w:fill="auto"/>
            <w:vAlign w:val="center"/>
            <w:hideMark/>
          </w:tcPr>
          <w:p w14:paraId="46CC7E9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0.742</w:t>
            </w:r>
          </w:p>
        </w:tc>
        <w:tc>
          <w:tcPr>
            <w:tcW w:w="960" w:type="dxa"/>
            <w:tcBorders>
              <w:top w:val="nil"/>
              <w:left w:val="nil"/>
              <w:bottom w:val="single" w:sz="8" w:space="0" w:color="000000"/>
              <w:right w:val="single" w:sz="8" w:space="0" w:color="000000"/>
            </w:tcBorders>
            <w:shd w:val="clear" w:color="auto" w:fill="auto"/>
            <w:vAlign w:val="center"/>
            <w:hideMark/>
          </w:tcPr>
          <w:p w14:paraId="2E211A6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0.499</w:t>
            </w:r>
          </w:p>
        </w:tc>
      </w:tr>
      <w:tr w:rsidR="00901341" w:rsidRPr="00C536BE" w14:paraId="69FDF1C0"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AF4648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BP24</w:t>
            </w:r>
          </w:p>
        </w:tc>
        <w:tc>
          <w:tcPr>
            <w:tcW w:w="960" w:type="dxa"/>
            <w:tcBorders>
              <w:top w:val="nil"/>
              <w:left w:val="nil"/>
              <w:bottom w:val="single" w:sz="8" w:space="0" w:color="000000"/>
              <w:right w:val="single" w:sz="8" w:space="0" w:color="000000"/>
            </w:tcBorders>
            <w:shd w:val="clear" w:color="000000" w:fill="D0D0D0"/>
            <w:vAlign w:val="center"/>
            <w:hideMark/>
          </w:tcPr>
          <w:p w14:paraId="4CC0777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0.929</w:t>
            </w:r>
          </w:p>
        </w:tc>
        <w:tc>
          <w:tcPr>
            <w:tcW w:w="960" w:type="dxa"/>
            <w:tcBorders>
              <w:top w:val="nil"/>
              <w:left w:val="nil"/>
              <w:bottom w:val="single" w:sz="8" w:space="0" w:color="000000"/>
              <w:right w:val="single" w:sz="8" w:space="0" w:color="000000"/>
            </w:tcBorders>
            <w:shd w:val="clear" w:color="auto" w:fill="auto"/>
            <w:vAlign w:val="center"/>
            <w:hideMark/>
          </w:tcPr>
          <w:p w14:paraId="0EB3D87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0.687</w:t>
            </w:r>
          </w:p>
        </w:tc>
        <w:tc>
          <w:tcPr>
            <w:tcW w:w="960" w:type="dxa"/>
            <w:tcBorders>
              <w:top w:val="nil"/>
              <w:left w:val="nil"/>
              <w:bottom w:val="single" w:sz="8" w:space="0" w:color="000000"/>
              <w:right w:val="single" w:sz="8" w:space="0" w:color="000000"/>
            </w:tcBorders>
            <w:shd w:val="clear" w:color="auto" w:fill="auto"/>
            <w:vAlign w:val="center"/>
            <w:hideMark/>
          </w:tcPr>
          <w:p w14:paraId="2484049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0.386</w:t>
            </w:r>
          </w:p>
        </w:tc>
        <w:tc>
          <w:tcPr>
            <w:tcW w:w="960" w:type="dxa"/>
            <w:tcBorders>
              <w:top w:val="nil"/>
              <w:left w:val="nil"/>
              <w:bottom w:val="single" w:sz="8" w:space="0" w:color="000000"/>
              <w:right w:val="single" w:sz="8" w:space="0" w:color="000000"/>
            </w:tcBorders>
            <w:shd w:val="clear" w:color="auto" w:fill="auto"/>
            <w:vAlign w:val="center"/>
            <w:hideMark/>
          </w:tcPr>
          <w:p w14:paraId="77B16AB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0.745</w:t>
            </w:r>
          </w:p>
        </w:tc>
        <w:tc>
          <w:tcPr>
            <w:tcW w:w="960" w:type="dxa"/>
            <w:tcBorders>
              <w:top w:val="nil"/>
              <w:left w:val="nil"/>
              <w:bottom w:val="single" w:sz="8" w:space="0" w:color="000000"/>
              <w:right w:val="single" w:sz="8" w:space="0" w:color="000000"/>
            </w:tcBorders>
            <w:shd w:val="clear" w:color="auto" w:fill="auto"/>
            <w:vAlign w:val="center"/>
            <w:hideMark/>
          </w:tcPr>
          <w:p w14:paraId="6C573E4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0.504</w:t>
            </w:r>
          </w:p>
        </w:tc>
      </w:tr>
      <w:tr w:rsidR="00F65F87" w:rsidRPr="00C536BE" w14:paraId="460F5F96"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768777E4" w14:textId="6E6BD98B"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1</w:t>
            </w:r>
            <w:r w:rsidRPr="00C536BE">
              <w:rPr>
                <w:rFonts w:cs="Times New Roman"/>
                <w:color w:val="auto"/>
                <w:sz w:val="24"/>
                <w:szCs w:val="24"/>
              </w:rPr>
              <w:t xml:space="preserve"> Cross Loading</w:t>
            </w:r>
          </w:p>
        </w:tc>
      </w:tr>
      <w:tr w:rsidR="00901341" w:rsidRPr="00C536BE" w14:paraId="2E7DE579"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E30549A"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BP25</w:t>
            </w:r>
          </w:p>
        </w:tc>
        <w:tc>
          <w:tcPr>
            <w:tcW w:w="960" w:type="dxa"/>
            <w:tcBorders>
              <w:top w:val="nil"/>
              <w:left w:val="nil"/>
              <w:bottom w:val="single" w:sz="8" w:space="0" w:color="000000"/>
              <w:right w:val="single" w:sz="8" w:space="0" w:color="000000"/>
            </w:tcBorders>
            <w:shd w:val="clear" w:color="000000" w:fill="D0D0D0"/>
            <w:vAlign w:val="center"/>
            <w:hideMark/>
          </w:tcPr>
          <w:p w14:paraId="2F2A697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091CEC0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0.660</w:t>
            </w:r>
          </w:p>
        </w:tc>
        <w:tc>
          <w:tcPr>
            <w:tcW w:w="960" w:type="dxa"/>
            <w:tcBorders>
              <w:top w:val="nil"/>
              <w:left w:val="nil"/>
              <w:bottom w:val="single" w:sz="8" w:space="0" w:color="000000"/>
              <w:right w:val="single" w:sz="8" w:space="0" w:color="000000"/>
            </w:tcBorders>
            <w:shd w:val="clear" w:color="auto" w:fill="auto"/>
            <w:vAlign w:val="center"/>
            <w:hideMark/>
          </w:tcPr>
          <w:p w14:paraId="35985ED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0.378</w:t>
            </w:r>
          </w:p>
        </w:tc>
        <w:tc>
          <w:tcPr>
            <w:tcW w:w="960" w:type="dxa"/>
            <w:tcBorders>
              <w:top w:val="nil"/>
              <w:left w:val="nil"/>
              <w:bottom w:val="single" w:sz="8" w:space="0" w:color="000000"/>
              <w:right w:val="single" w:sz="8" w:space="0" w:color="000000"/>
            </w:tcBorders>
            <w:shd w:val="clear" w:color="auto" w:fill="auto"/>
            <w:vAlign w:val="center"/>
            <w:hideMark/>
          </w:tcPr>
          <w:p w14:paraId="317AB60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0.755</w:t>
            </w:r>
          </w:p>
        </w:tc>
        <w:tc>
          <w:tcPr>
            <w:tcW w:w="960" w:type="dxa"/>
            <w:tcBorders>
              <w:top w:val="nil"/>
              <w:left w:val="nil"/>
              <w:bottom w:val="single" w:sz="8" w:space="0" w:color="000000"/>
              <w:right w:val="single" w:sz="8" w:space="0" w:color="000000"/>
            </w:tcBorders>
            <w:shd w:val="clear" w:color="auto" w:fill="auto"/>
            <w:vAlign w:val="center"/>
            <w:hideMark/>
          </w:tcPr>
          <w:p w14:paraId="4BA5B0D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0.485</w:t>
            </w:r>
          </w:p>
        </w:tc>
      </w:tr>
      <w:tr w:rsidR="00901341" w:rsidRPr="00C536BE" w14:paraId="5C9B557A"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ED923BB"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BP26</w:t>
            </w:r>
          </w:p>
        </w:tc>
        <w:tc>
          <w:tcPr>
            <w:tcW w:w="960" w:type="dxa"/>
            <w:tcBorders>
              <w:top w:val="nil"/>
              <w:left w:val="nil"/>
              <w:bottom w:val="single" w:sz="8" w:space="0" w:color="000000"/>
              <w:right w:val="single" w:sz="8" w:space="0" w:color="000000"/>
            </w:tcBorders>
            <w:shd w:val="clear" w:color="000000" w:fill="D0D0D0"/>
            <w:vAlign w:val="center"/>
            <w:hideMark/>
          </w:tcPr>
          <w:p w14:paraId="5B3C8F6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0.944</w:t>
            </w:r>
          </w:p>
        </w:tc>
        <w:tc>
          <w:tcPr>
            <w:tcW w:w="960" w:type="dxa"/>
            <w:tcBorders>
              <w:top w:val="nil"/>
              <w:left w:val="nil"/>
              <w:bottom w:val="single" w:sz="8" w:space="0" w:color="000000"/>
              <w:right w:val="single" w:sz="8" w:space="0" w:color="000000"/>
            </w:tcBorders>
            <w:shd w:val="clear" w:color="auto" w:fill="auto"/>
            <w:vAlign w:val="center"/>
            <w:hideMark/>
          </w:tcPr>
          <w:p w14:paraId="3D57484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0.683</w:t>
            </w:r>
          </w:p>
        </w:tc>
        <w:tc>
          <w:tcPr>
            <w:tcW w:w="960" w:type="dxa"/>
            <w:tcBorders>
              <w:top w:val="nil"/>
              <w:left w:val="nil"/>
              <w:bottom w:val="single" w:sz="8" w:space="0" w:color="000000"/>
              <w:right w:val="single" w:sz="8" w:space="0" w:color="000000"/>
            </w:tcBorders>
            <w:shd w:val="clear" w:color="auto" w:fill="auto"/>
            <w:vAlign w:val="center"/>
            <w:hideMark/>
          </w:tcPr>
          <w:p w14:paraId="587C930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0.397</w:t>
            </w:r>
          </w:p>
        </w:tc>
        <w:tc>
          <w:tcPr>
            <w:tcW w:w="960" w:type="dxa"/>
            <w:tcBorders>
              <w:top w:val="nil"/>
              <w:left w:val="nil"/>
              <w:bottom w:val="single" w:sz="8" w:space="0" w:color="000000"/>
              <w:right w:val="single" w:sz="8" w:space="0" w:color="000000"/>
            </w:tcBorders>
            <w:shd w:val="clear" w:color="auto" w:fill="auto"/>
            <w:vAlign w:val="center"/>
            <w:hideMark/>
          </w:tcPr>
          <w:p w14:paraId="3E22299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0.770</w:t>
            </w:r>
          </w:p>
        </w:tc>
        <w:tc>
          <w:tcPr>
            <w:tcW w:w="960" w:type="dxa"/>
            <w:tcBorders>
              <w:top w:val="nil"/>
              <w:left w:val="nil"/>
              <w:bottom w:val="single" w:sz="8" w:space="0" w:color="000000"/>
              <w:right w:val="single" w:sz="8" w:space="0" w:color="000000"/>
            </w:tcBorders>
            <w:shd w:val="clear" w:color="auto" w:fill="auto"/>
            <w:vAlign w:val="center"/>
            <w:hideMark/>
          </w:tcPr>
          <w:p w14:paraId="3FA29E2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0.495</w:t>
            </w:r>
          </w:p>
        </w:tc>
      </w:tr>
      <w:tr w:rsidR="00901341" w:rsidRPr="00C536BE" w14:paraId="256DC6C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E2B1272"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BP27</w:t>
            </w:r>
          </w:p>
        </w:tc>
        <w:tc>
          <w:tcPr>
            <w:tcW w:w="960" w:type="dxa"/>
            <w:tcBorders>
              <w:top w:val="nil"/>
              <w:left w:val="nil"/>
              <w:bottom w:val="single" w:sz="8" w:space="0" w:color="000000"/>
              <w:right w:val="single" w:sz="8" w:space="0" w:color="000000"/>
            </w:tcBorders>
            <w:shd w:val="clear" w:color="000000" w:fill="D0D0D0"/>
            <w:vAlign w:val="center"/>
            <w:hideMark/>
          </w:tcPr>
          <w:p w14:paraId="656F732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0.934</w:t>
            </w:r>
          </w:p>
        </w:tc>
        <w:tc>
          <w:tcPr>
            <w:tcW w:w="960" w:type="dxa"/>
            <w:tcBorders>
              <w:top w:val="nil"/>
              <w:left w:val="nil"/>
              <w:bottom w:val="single" w:sz="8" w:space="0" w:color="000000"/>
              <w:right w:val="single" w:sz="8" w:space="0" w:color="000000"/>
            </w:tcBorders>
            <w:shd w:val="clear" w:color="auto" w:fill="auto"/>
            <w:vAlign w:val="center"/>
            <w:hideMark/>
          </w:tcPr>
          <w:p w14:paraId="7FA2AEC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0.666</w:t>
            </w:r>
          </w:p>
        </w:tc>
        <w:tc>
          <w:tcPr>
            <w:tcW w:w="960" w:type="dxa"/>
            <w:tcBorders>
              <w:top w:val="nil"/>
              <w:left w:val="nil"/>
              <w:bottom w:val="single" w:sz="8" w:space="0" w:color="000000"/>
              <w:right w:val="single" w:sz="8" w:space="0" w:color="000000"/>
            </w:tcBorders>
            <w:shd w:val="clear" w:color="auto" w:fill="auto"/>
            <w:vAlign w:val="center"/>
            <w:hideMark/>
          </w:tcPr>
          <w:p w14:paraId="1F173CC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0.379</w:t>
            </w:r>
          </w:p>
        </w:tc>
        <w:tc>
          <w:tcPr>
            <w:tcW w:w="960" w:type="dxa"/>
            <w:tcBorders>
              <w:top w:val="nil"/>
              <w:left w:val="nil"/>
              <w:bottom w:val="single" w:sz="8" w:space="0" w:color="000000"/>
              <w:right w:val="single" w:sz="8" w:space="0" w:color="000000"/>
            </w:tcBorders>
            <w:shd w:val="clear" w:color="auto" w:fill="auto"/>
            <w:vAlign w:val="center"/>
            <w:hideMark/>
          </w:tcPr>
          <w:p w14:paraId="5983017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0.767</w:t>
            </w:r>
          </w:p>
        </w:tc>
        <w:tc>
          <w:tcPr>
            <w:tcW w:w="960" w:type="dxa"/>
            <w:tcBorders>
              <w:top w:val="nil"/>
              <w:left w:val="nil"/>
              <w:bottom w:val="single" w:sz="8" w:space="0" w:color="000000"/>
              <w:right w:val="single" w:sz="8" w:space="0" w:color="000000"/>
            </w:tcBorders>
            <w:shd w:val="clear" w:color="auto" w:fill="auto"/>
            <w:vAlign w:val="center"/>
            <w:hideMark/>
          </w:tcPr>
          <w:p w14:paraId="11DB4EE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0.509</w:t>
            </w:r>
          </w:p>
        </w:tc>
      </w:tr>
      <w:tr w:rsidR="00901341" w:rsidRPr="00C536BE" w14:paraId="6E39D398"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F6EE314"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BP28</w:t>
            </w:r>
          </w:p>
        </w:tc>
        <w:tc>
          <w:tcPr>
            <w:tcW w:w="960" w:type="dxa"/>
            <w:tcBorders>
              <w:top w:val="nil"/>
              <w:left w:val="nil"/>
              <w:bottom w:val="single" w:sz="8" w:space="0" w:color="000000"/>
              <w:right w:val="single" w:sz="8" w:space="0" w:color="000000"/>
            </w:tcBorders>
            <w:shd w:val="clear" w:color="000000" w:fill="D0D0D0"/>
            <w:vAlign w:val="center"/>
            <w:hideMark/>
          </w:tcPr>
          <w:p w14:paraId="5C0A77F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0.930</w:t>
            </w:r>
          </w:p>
        </w:tc>
        <w:tc>
          <w:tcPr>
            <w:tcW w:w="960" w:type="dxa"/>
            <w:tcBorders>
              <w:top w:val="nil"/>
              <w:left w:val="nil"/>
              <w:bottom w:val="single" w:sz="8" w:space="0" w:color="000000"/>
              <w:right w:val="single" w:sz="8" w:space="0" w:color="000000"/>
            </w:tcBorders>
            <w:shd w:val="clear" w:color="auto" w:fill="auto"/>
            <w:vAlign w:val="center"/>
            <w:hideMark/>
          </w:tcPr>
          <w:p w14:paraId="18A928C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0.658</w:t>
            </w:r>
          </w:p>
        </w:tc>
        <w:tc>
          <w:tcPr>
            <w:tcW w:w="960" w:type="dxa"/>
            <w:tcBorders>
              <w:top w:val="nil"/>
              <w:left w:val="nil"/>
              <w:bottom w:val="single" w:sz="8" w:space="0" w:color="000000"/>
              <w:right w:val="single" w:sz="8" w:space="0" w:color="000000"/>
            </w:tcBorders>
            <w:shd w:val="clear" w:color="auto" w:fill="auto"/>
            <w:vAlign w:val="center"/>
            <w:hideMark/>
          </w:tcPr>
          <w:p w14:paraId="2C8D4EC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0.388</w:t>
            </w:r>
          </w:p>
        </w:tc>
        <w:tc>
          <w:tcPr>
            <w:tcW w:w="960" w:type="dxa"/>
            <w:tcBorders>
              <w:top w:val="nil"/>
              <w:left w:val="nil"/>
              <w:bottom w:val="single" w:sz="8" w:space="0" w:color="000000"/>
              <w:right w:val="single" w:sz="8" w:space="0" w:color="000000"/>
            </w:tcBorders>
            <w:shd w:val="clear" w:color="auto" w:fill="auto"/>
            <w:vAlign w:val="center"/>
            <w:hideMark/>
          </w:tcPr>
          <w:p w14:paraId="4413F9E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0.766</w:t>
            </w:r>
          </w:p>
        </w:tc>
        <w:tc>
          <w:tcPr>
            <w:tcW w:w="960" w:type="dxa"/>
            <w:tcBorders>
              <w:top w:val="nil"/>
              <w:left w:val="nil"/>
              <w:bottom w:val="single" w:sz="8" w:space="0" w:color="000000"/>
              <w:right w:val="single" w:sz="8" w:space="0" w:color="000000"/>
            </w:tcBorders>
            <w:shd w:val="clear" w:color="auto" w:fill="auto"/>
            <w:vAlign w:val="center"/>
            <w:hideMark/>
          </w:tcPr>
          <w:p w14:paraId="4D66724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0.503</w:t>
            </w:r>
          </w:p>
        </w:tc>
      </w:tr>
      <w:tr w:rsidR="00901341" w:rsidRPr="00C536BE" w14:paraId="3F10D93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B775FF6"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w:t>
            </w:r>
          </w:p>
        </w:tc>
        <w:tc>
          <w:tcPr>
            <w:tcW w:w="960" w:type="dxa"/>
            <w:tcBorders>
              <w:top w:val="nil"/>
              <w:left w:val="nil"/>
              <w:bottom w:val="single" w:sz="8" w:space="0" w:color="000000"/>
              <w:right w:val="single" w:sz="8" w:space="0" w:color="000000"/>
            </w:tcBorders>
            <w:shd w:val="clear" w:color="auto" w:fill="auto"/>
            <w:vAlign w:val="center"/>
            <w:hideMark/>
          </w:tcPr>
          <w:p w14:paraId="6DA9300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0.654</w:t>
            </w:r>
          </w:p>
        </w:tc>
        <w:tc>
          <w:tcPr>
            <w:tcW w:w="960" w:type="dxa"/>
            <w:tcBorders>
              <w:top w:val="nil"/>
              <w:left w:val="nil"/>
              <w:bottom w:val="single" w:sz="8" w:space="0" w:color="000000"/>
              <w:right w:val="single" w:sz="8" w:space="0" w:color="000000"/>
            </w:tcBorders>
            <w:shd w:val="clear" w:color="000000" w:fill="D0D0D0"/>
            <w:vAlign w:val="center"/>
            <w:hideMark/>
          </w:tcPr>
          <w:p w14:paraId="0EA3E68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0.905</w:t>
            </w:r>
          </w:p>
        </w:tc>
        <w:tc>
          <w:tcPr>
            <w:tcW w:w="960" w:type="dxa"/>
            <w:tcBorders>
              <w:top w:val="nil"/>
              <w:left w:val="nil"/>
              <w:bottom w:val="single" w:sz="8" w:space="0" w:color="000000"/>
              <w:right w:val="single" w:sz="8" w:space="0" w:color="000000"/>
            </w:tcBorders>
            <w:shd w:val="clear" w:color="auto" w:fill="auto"/>
            <w:vAlign w:val="center"/>
            <w:hideMark/>
          </w:tcPr>
          <w:p w14:paraId="40CF208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0.379</w:t>
            </w:r>
          </w:p>
        </w:tc>
        <w:tc>
          <w:tcPr>
            <w:tcW w:w="960" w:type="dxa"/>
            <w:tcBorders>
              <w:top w:val="nil"/>
              <w:left w:val="nil"/>
              <w:bottom w:val="single" w:sz="8" w:space="0" w:color="000000"/>
              <w:right w:val="single" w:sz="8" w:space="0" w:color="000000"/>
            </w:tcBorders>
            <w:shd w:val="clear" w:color="auto" w:fill="auto"/>
            <w:vAlign w:val="center"/>
            <w:hideMark/>
          </w:tcPr>
          <w:p w14:paraId="651EEAC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0.629</w:t>
            </w:r>
          </w:p>
        </w:tc>
        <w:tc>
          <w:tcPr>
            <w:tcW w:w="960" w:type="dxa"/>
            <w:tcBorders>
              <w:top w:val="nil"/>
              <w:left w:val="nil"/>
              <w:bottom w:val="single" w:sz="8" w:space="0" w:color="000000"/>
              <w:right w:val="single" w:sz="8" w:space="0" w:color="000000"/>
            </w:tcBorders>
            <w:shd w:val="clear" w:color="auto" w:fill="auto"/>
            <w:vAlign w:val="center"/>
            <w:hideMark/>
          </w:tcPr>
          <w:p w14:paraId="6E22909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0.479</w:t>
            </w:r>
          </w:p>
        </w:tc>
      </w:tr>
      <w:tr w:rsidR="00901341" w:rsidRPr="00C536BE" w14:paraId="5C98A8D8"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4696128"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CM2</w:t>
            </w:r>
          </w:p>
        </w:tc>
        <w:tc>
          <w:tcPr>
            <w:tcW w:w="960" w:type="dxa"/>
            <w:tcBorders>
              <w:top w:val="nil"/>
              <w:left w:val="nil"/>
              <w:bottom w:val="single" w:sz="8" w:space="0" w:color="000000"/>
              <w:right w:val="single" w:sz="8" w:space="0" w:color="000000"/>
            </w:tcBorders>
            <w:shd w:val="clear" w:color="auto" w:fill="auto"/>
            <w:vAlign w:val="center"/>
            <w:hideMark/>
          </w:tcPr>
          <w:p w14:paraId="59C0F70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0.642</w:t>
            </w:r>
          </w:p>
        </w:tc>
        <w:tc>
          <w:tcPr>
            <w:tcW w:w="960" w:type="dxa"/>
            <w:tcBorders>
              <w:top w:val="nil"/>
              <w:left w:val="nil"/>
              <w:bottom w:val="single" w:sz="8" w:space="0" w:color="000000"/>
              <w:right w:val="single" w:sz="8" w:space="0" w:color="000000"/>
            </w:tcBorders>
            <w:shd w:val="clear" w:color="000000" w:fill="D0D0D0"/>
            <w:vAlign w:val="center"/>
            <w:hideMark/>
          </w:tcPr>
          <w:p w14:paraId="5AD1838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0.880</w:t>
            </w:r>
          </w:p>
        </w:tc>
        <w:tc>
          <w:tcPr>
            <w:tcW w:w="960" w:type="dxa"/>
            <w:tcBorders>
              <w:top w:val="nil"/>
              <w:left w:val="nil"/>
              <w:bottom w:val="single" w:sz="8" w:space="0" w:color="000000"/>
              <w:right w:val="single" w:sz="8" w:space="0" w:color="000000"/>
            </w:tcBorders>
            <w:shd w:val="clear" w:color="auto" w:fill="auto"/>
            <w:vAlign w:val="center"/>
            <w:hideMark/>
          </w:tcPr>
          <w:p w14:paraId="32B0F1B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0.367</w:t>
            </w:r>
          </w:p>
        </w:tc>
        <w:tc>
          <w:tcPr>
            <w:tcW w:w="960" w:type="dxa"/>
            <w:tcBorders>
              <w:top w:val="nil"/>
              <w:left w:val="nil"/>
              <w:bottom w:val="single" w:sz="8" w:space="0" w:color="000000"/>
              <w:right w:val="single" w:sz="8" w:space="0" w:color="000000"/>
            </w:tcBorders>
            <w:shd w:val="clear" w:color="auto" w:fill="auto"/>
            <w:vAlign w:val="center"/>
            <w:hideMark/>
          </w:tcPr>
          <w:p w14:paraId="4936FC5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0.605</w:t>
            </w:r>
          </w:p>
        </w:tc>
        <w:tc>
          <w:tcPr>
            <w:tcW w:w="960" w:type="dxa"/>
            <w:tcBorders>
              <w:top w:val="nil"/>
              <w:left w:val="nil"/>
              <w:bottom w:val="single" w:sz="8" w:space="0" w:color="000000"/>
              <w:right w:val="single" w:sz="8" w:space="0" w:color="000000"/>
            </w:tcBorders>
            <w:shd w:val="clear" w:color="auto" w:fill="auto"/>
            <w:vAlign w:val="center"/>
            <w:hideMark/>
          </w:tcPr>
          <w:p w14:paraId="5D7B41D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0.452</w:t>
            </w:r>
          </w:p>
        </w:tc>
      </w:tr>
      <w:tr w:rsidR="00901341" w:rsidRPr="00C536BE" w14:paraId="7CF000A5"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7924FF7"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CM3</w:t>
            </w:r>
          </w:p>
        </w:tc>
        <w:tc>
          <w:tcPr>
            <w:tcW w:w="960" w:type="dxa"/>
            <w:tcBorders>
              <w:top w:val="nil"/>
              <w:left w:val="nil"/>
              <w:bottom w:val="single" w:sz="8" w:space="0" w:color="000000"/>
              <w:right w:val="single" w:sz="8" w:space="0" w:color="000000"/>
            </w:tcBorders>
            <w:shd w:val="clear" w:color="auto" w:fill="auto"/>
            <w:vAlign w:val="center"/>
            <w:hideMark/>
          </w:tcPr>
          <w:p w14:paraId="7312AD5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0.654</w:t>
            </w:r>
          </w:p>
        </w:tc>
        <w:tc>
          <w:tcPr>
            <w:tcW w:w="960" w:type="dxa"/>
            <w:tcBorders>
              <w:top w:val="nil"/>
              <w:left w:val="nil"/>
              <w:bottom w:val="single" w:sz="8" w:space="0" w:color="000000"/>
              <w:right w:val="single" w:sz="8" w:space="0" w:color="000000"/>
            </w:tcBorders>
            <w:shd w:val="clear" w:color="000000" w:fill="D0D0D0"/>
            <w:vAlign w:val="center"/>
            <w:hideMark/>
          </w:tcPr>
          <w:p w14:paraId="2E90D10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0.903</w:t>
            </w:r>
          </w:p>
        </w:tc>
        <w:tc>
          <w:tcPr>
            <w:tcW w:w="960" w:type="dxa"/>
            <w:tcBorders>
              <w:top w:val="nil"/>
              <w:left w:val="nil"/>
              <w:bottom w:val="single" w:sz="8" w:space="0" w:color="000000"/>
              <w:right w:val="single" w:sz="8" w:space="0" w:color="000000"/>
            </w:tcBorders>
            <w:shd w:val="clear" w:color="auto" w:fill="auto"/>
            <w:vAlign w:val="center"/>
            <w:hideMark/>
          </w:tcPr>
          <w:p w14:paraId="04B0AFA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0.433</w:t>
            </w:r>
          </w:p>
        </w:tc>
        <w:tc>
          <w:tcPr>
            <w:tcW w:w="960" w:type="dxa"/>
            <w:tcBorders>
              <w:top w:val="nil"/>
              <w:left w:val="nil"/>
              <w:bottom w:val="single" w:sz="8" w:space="0" w:color="000000"/>
              <w:right w:val="single" w:sz="8" w:space="0" w:color="000000"/>
            </w:tcBorders>
            <w:shd w:val="clear" w:color="auto" w:fill="auto"/>
            <w:vAlign w:val="center"/>
            <w:hideMark/>
          </w:tcPr>
          <w:p w14:paraId="09502C0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0.626</w:t>
            </w:r>
          </w:p>
        </w:tc>
        <w:tc>
          <w:tcPr>
            <w:tcW w:w="960" w:type="dxa"/>
            <w:tcBorders>
              <w:top w:val="nil"/>
              <w:left w:val="nil"/>
              <w:bottom w:val="single" w:sz="8" w:space="0" w:color="000000"/>
              <w:right w:val="single" w:sz="8" w:space="0" w:color="000000"/>
            </w:tcBorders>
            <w:shd w:val="clear" w:color="auto" w:fill="auto"/>
            <w:vAlign w:val="center"/>
            <w:hideMark/>
          </w:tcPr>
          <w:p w14:paraId="63B6F55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0.443</w:t>
            </w:r>
          </w:p>
        </w:tc>
      </w:tr>
      <w:tr w:rsidR="00901341" w:rsidRPr="00C536BE" w14:paraId="38AF74FF"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E55B08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CM4</w:t>
            </w:r>
          </w:p>
        </w:tc>
        <w:tc>
          <w:tcPr>
            <w:tcW w:w="960" w:type="dxa"/>
            <w:tcBorders>
              <w:top w:val="nil"/>
              <w:left w:val="nil"/>
              <w:bottom w:val="single" w:sz="8" w:space="0" w:color="000000"/>
              <w:right w:val="single" w:sz="8" w:space="0" w:color="000000"/>
            </w:tcBorders>
            <w:shd w:val="clear" w:color="auto" w:fill="auto"/>
            <w:vAlign w:val="center"/>
            <w:hideMark/>
          </w:tcPr>
          <w:p w14:paraId="5862FFB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0.622</w:t>
            </w:r>
          </w:p>
        </w:tc>
        <w:tc>
          <w:tcPr>
            <w:tcW w:w="960" w:type="dxa"/>
            <w:tcBorders>
              <w:top w:val="nil"/>
              <w:left w:val="nil"/>
              <w:bottom w:val="single" w:sz="8" w:space="0" w:color="000000"/>
              <w:right w:val="single" w:sz="8" w:space="0" w:color="000000"/>
            </w:tcBorders>
            <w:shd w:val="clear" w:color="000000" w:fill="D0D0D0"/>
            <w:vAlign w:val="center"/>
            <w:hideMark/>
          </w:tcPr>
          <w:p w14:paraId="68F9F2C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0.853</w:t>
            </w:r>
          </w:p>
        </w:tc>
        <w:tc>
          <w:tcPr>
            <w:tcW w:w="960" w:type="dxa"/>
            <w:tcBorders>
              <w:top w:val="nil"/>
              <w:left w:val="nil"/>
              <w:bottom w:val="single" w:sz="8" w:space="0" w:color="000000"/>
              <w:right w:val="single" w:sz="8" w:space="0" w:color="000000"/>
            </w:tcBorders>
            <w:shd w:val="clear" w:color="auto" w:fill="auto"/>
            <w:vAlign w:val="center"/>
            <w:hideMark/>
          </w:tcPr>
          <w:p w14:paraId="57E4164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0.367</w:t>
            </w:r>
          </w:p>
        </w:tc>
        <w:tc>
          <w:tcPr>
            <w:tcW w:w="960" w:type="dxa"/>
            <w:tcBorders>
              <w:top w:val="nil"/>
              <w:left w:val="nil"/>
              <w:bottom w:val="single" w:sz="8" w:space="0" w:color="000000"/>
              <w:right w:val="single" w:sz="8" w:space="0" w:color="000000"/>
            </w:tcBorders>
            <w:shd w:val="clear" w:color="auto" w:fill="auto"/>
            <w:vAlign w:val="center"/>
            <w:hideMark/>
          </w:tcPr>
          <w:p w14:paraId="6436CAE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0.587</w:t>
            </w:r>
          </w:p>
        </w:tc>
        <w:tc>
          <w:tcPr>
            <w:tcW w:w="960" w:type="dxa"/>
            <w:tcBorders>
              <w:top w:val="nil"/>
              <w:left w:val="nil"/>
              <w:bottom w:val="single" w:sz="8" w:space="0" w:color="000000"/>
              <w:right w:val="single" w:sz="8" w:space="0" w:color="000000"/>
            </w:tcBorders>
            <w:shd w:val="clear" w:color="auto" w:fill="auto"/>
            <w:vAlign w:val="center"/>
            <w:hideMark/>
          </w:tcPr>
          <w:p w14:paraId="2511D89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0.480</w:t>
            </w:r>
          </w:p>
        </w:tc>
      </w:tr>
      <w:tr w:rsidR="00901341" w:rsidRPr="00C536BE" w14:paraId="3BAAAD49"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E282770"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CM5</w:t>
            </w:r>
          </w:p>
        </w:tc>
        <w:tc>
          <w:tcPr>
            <w:tcW w:w="960" w:type="dxa"/>
            <w:tcBorders>
              <w:top w:val="nil"/>
              <w:left w:val="nil"/>
              <w:bottom w:val="single" w:sz="8" w:space="0" w:color="000000"/>
              <w:right w:val="single" w:sz="8" w:space="0" w:color="000000"/>
            </w:tcBorders>
            <w:shd w:val="clear" w:color="auto" w:fill="auto"/>
            <w:vAlign w:val="center"/>
            <w:hideMark/>
          </w:tcPr>
          <w:p w14:paraId="257DD47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0.656</w:t>
            </w:r>
          </w:p>
        </w:tc>
        <w:tc>
          <w:tcPr>
            <w:tcW w:w="960" w:type="dxa"/>
            <w:tcBorders>
              <w:top w:val="nil"/>
              <w:left w:val="nil"/>
              <w:bottom w:val="single" w:sz="8" w:space="0" w:color="000000"/>
              <w:right w:val="single" w:sz="8" w:space="0" w:color="000000"/>
            </w:tcBorders>
            <w:shd w:val="clear" w:color="000000" w:fill="D0D0D0"/>
            <w:vAlign w:val="center"/>
            <w:hideMark/>
          </w:tcPr>
          <w:p w14:paraId="674DD9A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0.895</w:t>
            </w:r>
          </w:p>
        </w:tc>
        <w:tc>
          <w:tcPr>
            <w:tcW w:w="960" w:type="dxa"/>
            <w:tcBorders>
              <w:top w:val="nil"/>
              <w:left w:val="nil"/>
              <w:bottom w:val="single" w:sz="8" w:space="0" w:color="000000"/>
              <w:right w:val="single" w:sz="8" w:space="0" w:color="000000"/>
            </w:tcBorders>
            <w:shd w:val="clear" w:color="auto" w:fill="auto"/>
            <w:vAlign w:val="center"/>
            <w:hideMark/>
          </w:tcPr>
          <w:p w14:paraId="30A50EB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0.366</w:t>
            </w:r>
          </w:p>
        </w:tc>
        <w:tc>
          <w:tcPr>
            <w:tcW w:w="960" w:type="dxa"/>
            <w:tcBorders>
              <w:top w:val="nil"/>
              <w:left w:val="nil"/>
              <w:bottom w:val="single" w:sz="8" w:space="0" w:color="000000"/>
              <w:right w:val="single" w:sz="8" w:space="0" w:color="000000"/>
            </w:tcBorders>
            <w:shd w:val="clear" w:color="auto" w:fill="auto"/>
            <w:vAlign w:val="center"/>
            <w:hideMark/>
          </w:tcPr>
          <w:p w14:paraId="4731DA1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0.611</w:t>
            </w:r>
          </w:p>
        </w:tc>
        <w:tc>
          <w:tcPr>
            <w:tcW w:w="960" w:type="dxa"/>
            <w:tcBorders>
              <w:top w:val="nil"/>
              <w:left w:val="nil"/>
              <w:bottom w:val="single" w:sz="8" w:space="0" w:color="000000"/>
              <w:right w:val="single" w:sz="8" w:space="0" w:color="000000"/>
            </w:tcBorders>
            <w:shd w:val="clear" w:color="auto" w:fill="auto"/>
            <w:vAlign w:val="center"/>
            <w:hideMark/>
          </w:tcPr>
          <w:p w14:paraId="5E88A83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0.462</w:t>
            </w:r>
          </w:p>
        </w:tc>
      </w:tr>
      <w:tr w:rsidR="00901341" w:rsidRPr="00C536BE" w14:paraId="5D51E686"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DC698CC"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CM6</w:t>
            </w:r>
          </w:p>
        </w:tc>
        <w:tc>
          <w:tcPr>
            <w:tcW w:w="960" w:type="dxa"/>
            <w:tcBorders>
              <w:top w:val="nil"/>
              <w:left w:val="nil"/>
              <w:bottom w:val="single" w:sz="8" w:space="0" w:color="000000"/>
              <w:right w:val="single" w:sz="8" w:space="0" w:color="000000"/>
            </w:tcBorders>
            <w:shd w:val="clear" w:color="auto" w:fill="auto"/>
            <w:vAlign w:val="center"/>
            <w:hideMark/>
          </w:tcPr>
          <w:p w14:paraId="66E0845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0.649</w:t>
            </w:r>
          </w:p>
        </w:tc>
        <w:tc>
          <w:tcPr>
            <w:tcW w:w="960" w:type="dxa"/>
            <w:tcBorders>
              <w:top w:val="nil"/>
              <w:left w:val="nil"/>
              <w:bottom w:val="single" w:sz="8" w:space="0" w:color="000000"/>
              <w:right w:val="single" w:sz="8" w:space="0" w:color="000000"/>
            </w:tcBorders>
            <w:shd w:val="clear" w:color="000000" w:fill="D0D0D0"/>
            <w:vAlign w:val="center"/>
            <w:hideMark/>
          </w:tcPr>
          <w:p w14:paraId="4E41698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0.880</w:t>
            </w:r>
          </w:p>
        </w:tc>
        <w:tc>
          <w:tcPr>
            <w:tcW w:w="960" w:type="dxa"/>
            <w:tcBorders>
              <w:top w:val="nil"/>
              <w:left w:val="nil"/>
              <w:bottom w:val="single" w:sz="8" w:space="0" w:color="000000"/>
              <w:right w:val="single" w:sz="8" w:space="0" w:color="000000"/>
            </w:tcBorders>
            <w:shd w:val="clear" w:color="auto" w:fill="auto"/>
            <w:vAlign w:val="center"/>
            <w:hideMark/>
          </w:tcPr>
          <w:p w14:paraId="3E7A1FC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0.361</w:t>
            </w:r>
          </w:p>
        </w:tc>
        <w:tc>
          <w:tcPr>
            <w:tcW w:w="960" w:type="dxa"/>
            <w:tcBorders>
              <w:top w:val="nil"/>
              <w:left w:val="nil"/>
              <w:bottom w:val="single" w:sz="8" w:space="0" w:color="000000"/>
              <w:right w:val="single" w:sz="8" w:space="0" w:color="000000"/>
            </w:tcBorders>
            <w:shd w:val="clear" w:color="auto" w:fill="auto"/>
            <w:vAlign w:val="center"/>
            <w:hideMark/>
          </w:tcPr>
          <w:p w14:paraId="6E2311C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0.597</w:t>
            </w:r>
          </w:p>
        </w:tc>
        <w:tc>
          <w:tcPr>
            <w:tcW w:w="960" w:type="dxa"/>
            <w:tcBorders>
              <w:top w:val="nil"/>
              <w:left w:val="nil"/>
              <w:bottom w:val="single" w:sz="8" w:space="0" w:color="000000"/>
              <w:right w:val="single" w:sz="8" w:space="0" w:color="000000"/>
            </w:tcBorders>
            <w:shd w:val="clear" w:color="auto" w:fill="auto"/>
            <w:vAlign w:val="center"/>
            <w:hideMark/>
          </w:tcPr>
          <w:p w14:paraId="526DE75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0.474</w:t>
            </w:r>
          </w:p>
        </w:tc>
      </w:tr>
      <w:tr w:rsidR="00901341" w:rsidRPr="00C536BE" w14:paraId="5D6FA735"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A0599AB"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CM7</w:t>
            </w:r>
          </w:p>
        </w:tc>
        <w:tc>
          <w:tcPr>
            <w:tcW w:w="960" w:type="dxa"/>
            <w:tcBorders>
              <w:top w:val="nil"/>
              <w:left w:val="nil"/>
              <w:bottom w:val="single" w:sz="8" w:space="0" w:color="000000"/>
              <w:right w:val="single" w:sz="8" w:space="0" w:color="000000"/>
            </w:tcBorders>
            <w:shd w:val="clear" w:color="auto" w:fill="auto"/>
            <w:vAlign w:val="center"/>
            <w:hideMark/>
          </w:tcPr>
          <w:p w14:paraId="33E4F9A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0.678</w:t>
            </w:r>
          </w:p>
        </w:tc>
        <w:tc>
          <w:tcPr>
            <w:tcW w:w="960" w:type="dxa"/>
            <w:tcBorders>
              <w:top w:val="nil"/>
              <w:left w:val="nil"/>
              <w:bottom w:val="single" w:sz="8" w:space="0" w:color="000000"/>
              <w:right w:val="single" w:sz="8" w:space="0" w:color="000000"/>
            </w:tcBorders>
            <w:shd w:val="clear" w:color="000000" w:fill="D0D0D0"/>
            <w:vAlign w:val="center"/>
            <w:hideMark/>
          </w:tcPr>
          <w:p w14:paraId="724B69C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0.919</w:t>
            </w:r>
          </w:p>
        </w:tc>
        <w:tc>
          <w:tcPr>
            <w:tcW w:w="960" w:type="dxa"/>
            <w:tcBorders>
              <w:top w:val="nil"/>
              <w:left w:val="nil"/>
              <w:bottom w:val="single" w:sz="8" w:space="0" w:color="000000"/>
              <w:right w:val="single" w:sz="8" w:space="0" w:color="000000"/>
            </w:tcBorders>
            <w:shd w:val="clear" w:color="auto" w:fill="auto"/>
            <w:vAlign w:val="center"/>
            <w:hideMark/>
          </w:tcPr>
          <w:p w14:paraId="5225711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0.377</w:t>
            </w:r>
          </w:p>
        </w:tc>
        <w:tc>
          <w:tcPr>
            <w:tcW w:w="960" w:type="dxa"/>
            <w:tcBorders>
              <w:top w:val="nil"/>
              <w:left w:val="nil"/>
              <w:bottom w:val="single" w:sz="8" w:space="0" w:color="000000"/>
              <w:right w:val="single" w:sz="8" w:space="0" w:color="000000"/>
            </w:tcBorders>
            <w:shd w:val="clear" w:color="auto" w:fill="auto"/>
            <w:vAlign w:val="center"/>
            <w:hideMark/>
          </w:tcPr>
          <w:p w14:paraId="016FBCE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0.624</w:t>
            </w:r>
          </w:p>
        </w:tc>
        <w:tc>
          <w:tcPr>
            <w:tcW w:w="960" w:type="dxa"/>
            <w:tcBorders>
              <w:top w:val="nil"/>
              <w:left w:val="nil"/>
              <w:bottom w:val="single" w:sz="8" w:space="0" w:color="000000"/>
              <w:right w:val="single" w:sz="8" w:space="0" w:color="000000"/>
            </w:tcBorders>
            <w:shd w:val="clear" w:color="auto" w:fill="auto"/>
            <w:vAlign w:val="center"/>
            <w:hideMark/>
          </w:tcPr>
          <w:p w14:paraId="36AE729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0.501</w:t>
            </w:r>
          </w:p>
        </w:tc>
      </w:tr>
      <w:tr w:rsidR="00901341" w:rsidRPr="00C536BE" w14:paraId="438AFC1C"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F6E8E13"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CM8</w:t>
            </w:r>
          </w:p>
        </w:tc>
        <w:tc>
          <w:tcPr>
            <w:tcW w:w="960" w:type="dxa"/>
            <w:tcBorders>
              <w:top w:val="nil"/>
              <w:left w:val="nil"/>
              <w:bottom w:val="single" w:sz="8" w:space="0" w:color="000000"/>
              <w:right w:val="single" w:sz="8" w:space="0" w:color="000000"/>
            </w:tcBorders>
            <w:shd w:val="clear" w:color="auto" w:fill="auto"/>
            <w:vAlign w:val="center"/>
            <w:hideMark/>
          </w:tcPr>
          <w:p w14:paraId="6F4D1F0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0.629</w:t>
            </w:r>
          </w:p>
        </w:tc>
        <w:tc>
          <w:tcPr>
            <w:tcW w:w="960" w:type="dxa"/>
            <w:tcBorders>
              <w:top w:val="nil"/>
              <w:left w:val="nil"/>
              <w:bottom w:val="single" w:sz="8" w:space="0" w:color="000000"/>
              <w:right w:val="single" w:sz="8" w:space="0" w:color="000000"/>
            </w:tcBorders>
            <w:shd w:val="clear" w:color="000000" w:fill="D0D0D0"/>
            <w:vAlign w:val="center"/>
            <w:hideMark/>
          </w:tcPr>
          <w:p w14:paraId="7CAB5AB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0.883</w:t>
            </w:r>
          </w:p>
        </w:tc>
        <w:tc>
          <w:tcPr>
            <w:tcW w:w="960" w:type="dxa"/>
            <w:tcBorders>
              <w:top w:val="nil"/>
              <w:left w:val="nil"/>
              <w:bottom w:val="single" w:sz="8" w:space="0" w:color="000000"/>
              <w:right w:val="single" w:sz="8" w:space="0" w:color="000000"/>
            </w:tcBorders>
            <w:shd w:val="clear" w:color="auto" w:fill="auto"/>
            <w:vAlign w:val="center"/>
            <w:hideMark/>
          </w:tcPr>
          <w:p w14:paraId="54C48B0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0.383</w:t>
            </w:r>
          </w:p>
        </w:tc>
        <w:tc>
          <w:tcPr>
            <w:tcW w:w="960" w:type="dxa"/>
            <w:tcBorders>
              <w:top w:val="nil"/>
              <w:left w:val="nil"/>
              <w:bottom w:val="single" w:sz="8" w:space="0" w:color="000000"/>
              <w:right w:val="single" w:sz="8" w:space="0" w:color="000000"/>
            </w:tcBorders>
            <w:shd w:val="clear" w:color="auto" w:fill="auto"/>
            <w:vAlign w:val="center"/>
            <w:hideMark/>
          </w:tcPr>
          <w:p w14:paraId="1316765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0.624</w:t>
            </w:r>
          </w:p>
        </w:tc>
        <w:tc>
          <w:tcPr>
            <w:tcW w:w="960" w:type="dxa"/>
            <w:tcBorders>
              <w:top w:val="nil"/>
              <w:left w:val="nil"/>
              <w:bottom w:val="single" w:sz="8" w:space="0" w:color="000000"/>
              <w:right w:val="single" w:sz="8" w:space="0" w:color="000000"/>
            </w:tcBorders>
            <w:shd w:val="clear" w:color="auto" w:fill="auto"/>
            <w:vAlign w:val="center"/>
            <w:hideMark/>
          </w:tcPr>
          <w:p w14:paraId="5FC5D50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0.457</w:t>
            </w:r>
          </w:p>
        </w:tc>
      </w:tr>
      <w:tr w:rsidR="00901341" w:rsidRPr="00C536BE" w14:paraId="2B00890C"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5F69457"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CM9</w:t>
            </w:r>
          </w:p>
        </w:tc>
        <w:tc>
          <w:tcPr>
            <w:tcW w:w="960" w:type="dxa"/>
            <w:tcBorders>
              <w:top w:val="nil"/>
              <w:left w:val="nil"/>
              <w:bottom w:val="single" w:sz="8" w:space="0" w:color="000000"/>
              <w:right w:val="single" w:sz="8" w:space="0" w:color="000000"/>
            </w:tcBorders>
            <w:shd w:val="clear" w:color="auto" w:fill="auto"/>
            <w:vAlign w:val="center"/>
            <w:hideMark/>
          </w:tcPr>
          <w:p w14:paraId="1FA5A31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0.619</w:t>
            </w:r>
          </w:p>
        </w:tc>
        <w:tc>
          <w:tcPr>
            <w:tcW w:w="960" w:type="dxa"/>
            <w:tcBorders>
              <w:top w:val="nil"/>
              <w:left w:val="nil"/>
              <w:bottom w:val="single" w:sz="8" w:space="0" w:color="000000"/>
              <w:right w:val="single" w:sz="8" w:space="0" w:color="000000"/>
            </w:tcBorders>
            <w:shd w:val="clear" w:color="000000" w:fill="D0D0D0"/>
            <w:vAlign w:val="center"/>
            <w:hideMark/>
          </w:tcPr>
          <w:p w14:paraId="306ED99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0.856</w:t>
            </w:r>
          </w:p>
        </w:tc>
        <w:tc>
          <w:tcPr>
            <w:tcW w:w="960" w:type="dxa"/>
            <w:tcBorders>
              <w:top w:val="nil"/>
              <w:left w:val="nil"/>
              <w:bottom w:val="single" w:sz="8" w:space="0" w:color="000000"/>
              <w:right w:val="single" w:sz="8" w:space="0" w:color="000000"/>
            </w:tcBorders>
            <w:shd w:val="clear" w:color="auto" w:fill="auto"/>
            <w:vAlign w:val="center"/>
            <w:hideMark/>
          </w:tcPr>
          <w:p w14:paraId="279E31B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0.402</w:t>
            </w:r>
          </w:p>
        </w:tc>
        <w:tc>
          <w:tcPr>
            <w:tcW w:w="960" w:type="dxa"/>
            <w:tcBorders>
              <w:top w:val="nil"/>
              <w:left w:val="nil"/>
              <w:bottom w:val="single" w:sz="8" w:space="0" w:color="000000"/>
              <w:right w:val="single" w:sz="8" w:space="0" w:color="000000"/>
            </w:tcBorders>
            <w:shd w:val="clear" w:color="auto" w:fill="auto"/>
            <w:vAlign w:val="center"/>
            <w:hideMark/>
          </w:tcPr>
          <w:p w14:paraId="7AE6651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0.593</w:t>
            </w:r>
          </w:p>
        </w:tc>
        <w:tc>
          <w:tcPr>
            <w:tcW w:w="960" w:type="dxa"/>
            <w:tcBorders>
              <w:top w:val="nil"/>
              <w:left w:val="nil"/>
              <w:bottom w:val="single" w:sz="8" w:space="0" w:color="000000"/>
              <w:right w:val="single" w:sz="8" w:space="0" w:color="000000"/>
            </w:tcBorders>
            <w:shd w:val="clear" w:color="auto" w:fill="auto"/>
            <w:vAlign w:val="center"/>
            <w:hideMark/>
          </w:tcPr>
          <w:p w14:paraId="73C0155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0.465</w:t>
            </w:r>
          </w:p>
        </w:tc>
      </w:tr>
      <w:tr w:rsidR="00901341" w:rsidRPr="00C536BE" w14:paraId="7B1D9BBD"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E96595D"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CM10</w:t>
            </w:r>
          </w:p>
        </w:tc>
        <w:tc>
          <w:tcPr>
            <w:tcW w:w="960" w:type="dxa"/>
            <w:tcBorders>
              <w:top w:val="nil"/>
              <w:left w:val="nil"/>
              <w:bottom w:val="single" w:sz="8" w:space="0" w:color="000000"/>
              <w:right w:val="single" w:sz="8" w:space="0" w:color="000000"/>
            </w:tcBorders>
            <w:shd w:val="clear" w:color="auto" w:fill="auto"/>
            <w:vAlign w:val="center"/>
            <w:hideMark/>
          </w:tcPr>
          <w:p w14:paraId="78EF33F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0.622</w:t>
            </w:r>
          </w:p>
        </w:tc>
        <w:tc>
          <w:tcPr>
            <w:tcW w:w="960" w:type="dxa"/>
            <w:tcBorders>
              <w:top w:val="nil"/>
              <w:left w:val="nil"/>
              <w:bottom w:val="single" w:sz="8" w:space="0" w:color="000000"/>
              <w:right w:val="single" w:sz="8" w:space="0" w:color="000000"/>
            </w:tcBorders>
            <w:shd w:val="clear" w:color="000000" w:fill="D0D0D0"/>
            <w:vAlign w:val="center"/>
            <w:hideMark/>
          </w:tcPr>
          <w:p w14:paraId="0BA9ECF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0.850</w:t>
            </w:r>
          </w:p>
        </w:tc>
        <w:tc>
          <w:tcPr>
            <w:tcW w:w="960" w:type="dxa"/>
            <w:tcBorders>
              <w:top w:val="nil"/>
              <w:left w:val="nil"/>
              <w:bottom w:val="single" w:sz="8" w:space="0" w:color="000000"/>
              <w:right w:val="single" w:sz="8" w:space="0" w:color="000000"/>
            </w:tcBorders>
            <w:shd w:val="clear" w:color="auto" w:fill="auto"/>
            <w:vAlign w:val="center"/>
            <w:hideMark/>
          </w:tcPr>
          <w:p w14:paraId="10F39B6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0.371</w:t>
            </w:r>
          </w:p>
        </w:tc>
        <w:tc>
          <w:tcPr>
            <w:tcW w:w="960" w:type="dxa"/>
            <w:tcBorders>
              <w:top w:val="nil"/>
              <w:left w:val="nil"/>
              <w:bottom w:val="single" w:sz="8" w:space="0" w:color="000000"/>
              <w:right w:val="single" w:sz="8" w:space="0" w:color="000000"/>
            </w:tcBorders>
            <w:shd w:val="clear" w:color="auto" w:fill="auto"/>
            <w:vAlign w:val="center"/>
            <w:hideMark/>
          </w:tcPr>
          <w:p w14:paraId="6C9DFE6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0.581</w:t>
            </w:r>
          </w:p>
        </w:tc>
        <w:tc>
          <w:tcPr>
            <w:tcW w:w="960" w:type="dxa"/>
            <w:tcBorders>
              <w:top w:val="nil"/>
              <w:left w:val="nil"/>
              <w:bottom w:val="single" w:sz="8" w:space="0" w:color="000000"/>
              <w:right w:val="single" w:sz="8" w:space="0" w:color="000000"/>
            </w:tcBorders>
            <w:shd w:val="clear" w:color="auto" w:fill="auto"/>
            <w:vAlign w:val="center"/>
            <w:hideMark/>
          </w:tcPr>
          <w:p w14:paraId="0434DD6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0.443</w:t>
            </w:r>
          </w:p>
        </w:tc>
      </w:tr>
      <w:tr w:rsidR="00901341" w:rsidRPr="00C536BE" w14:paraId="6E2035CF"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9ECA922"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CM11</w:t>
            </w:r>
          </w:p>
        </w:tc>
        <w:tc>
          <w:tcPr>
            <w:tcW w:w="960" w:type="dxa"/>
            <w:tcBorders>
              <w:top w:val="nil"/>
              <w:left w:val="nil"/>
              <w:bottom w:val="single" w:sz="8" w:space="0" w:color="000000"/>
              <w:right w:val="single" w:sz="8" w:space="0" w:color="000000"/>
            </w:tcBorders>
            <w:shd w:val="clear" w:color="auto" w:fill="auto"/>
            <w:vAlign w:val="center"/>
            <w:hideMark/>
          </w:tcPr>
          <w:p w14:paraId="4721406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0.649</w:t>
            </w:r>
          </w:p>
        </w:tc>
        <w:tc>
          <w:tcPr>
            <w:tcW w:w="960" w:type="dxa"/>
            <w:tcBorders>
              <w:top w:val="nil"/>
              <w:left w:val="nil"/>
              <w:bottom w:val="single" w:sz="8" w:space="0" w:color="000000"/>
              <w:right w:val="single" w:sz="8" w:space="0" w:color="000000"/>
            </w:tcBorders>
            <w:shd w:val="clear" w:color="000000" w:fill="D0D0D0"/>
            <w:vAlign w:val="center"/>
            <w:hideMark/>
          </w:tcPr>
          <w:p w14:paraId="61B0EBC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0.912</w:t>
            </w:r>
          </w:p>
        </w:tc>
        <w:tc>
          <w:tcPr>
            <w:tcW w:w="960" w:type="dxa"/>
            <w:tcBorders>
              <w:top w:val="nil"/>
              <w:left w:val="nil"/>
              <w:bottom w:val="single" w:sz="8" w:space="0" w:color="000000"/>
              <w:right w:val="single" w:sz="8" w:space="0" w:color="000000"/>
            </w:tcBorders>
            <w:shd w:val="clear" w:color="auto" w:fill="auto"/>
            <w:vAlign w:val="center"/>
            <w:hideMark/>
          </w:tcPr>
          <w:p w14:paraId="5B52709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0.359</w:t>
            </w:r>
          </w:p>
        </w:tc>
        <w:tc>
          <w:tcPr>
            <w:tcW w:w="960" w:type="dxa"/>
            <w:tcBorders>
              <w:top w:val="nil"/>
              <w:left w:val="nil"/>
              <w:bottom w:val="single" w:sz="8" w:space="0" w:color="000000"/>
              <w:right w:val="single" w:sz="8" w:space="0" w:color="000000"/>
            </w:tcBorders>
            <w:shd w:val="clear" w:color="auto" w:fill="auto"/>
            <w:vAlign w:val="center"/>
            <w:hideMark/>
          </w:tcPr>
          <w:p w14:paraId="04B5F9E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0.644</w:t>
            </w:r>
          </w:p>
        </w:tc>
        <w:tc>
          <w:tcPr>
            <w:tcW w:w="960" w:type="dxa"/>
            <w:tcBorders>
              <w:top w:val="nil"/>
              <w:left w:val="nil"/>
              <w:bottom w:val="single" w:sz="8" w:space="0" w:color="000000"/>
              <w:right w:val="single" w:sz="8" w:space="0" w:color="000000"/>
            </w:tcBorders>
            <w:shd w:val="clear" w:color="auto" w:fill="auto"/>
            <w:vAlign w:val="center"/>
            <w:hideMark/>
          </w:tcPr>
          <w:p w14:paraId="5441748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0.503</w:t>
            </w:r>
          </w:p>
        </w:tc>
      </w:tr>
      <w:tr w:rsidR="00901341" w:rsidRPr="00C536BE" w14:paraId="3A062714"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4BD2D13"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CM12</w:t>
            </w:r>
          </w:p>
        </w:tc>
        <w:tc>
          <w:tcPr>
            <w:tcW w:w="960" w:type="dxa"/>
            <w:tcBorders>
              <w:top w:val="nil"/>
              <w:left w:val="nil"/>
              <w:bottom w:val="single" w:sz="8" w:space="0" w:color="000000"/>
              <w:right w:val="single" w:sz="8" w:space="0" w:color="000000"/>
            </w:tcBorders>
            <w:shd w:val="clear" w:color="auto" w:fill="auto"/>
            <w:vAlign w:val="center"/>
            <w:hideMark/>
          </w:tcPr>
          <w:p w14:paraId="48771AE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0.666</w:t>
            </w:r>
          </w:p>
        </w:tc>
        <w:tc>
          <w:tcPr>
            <w:tcW w:w="960" w:type="dxa"/>
            <w:tcBorders>
              <w:top w:val="nil"/>
              <w:left w:val="nil"/>
              <w:bottom w:val="single" w:sz="8" w:space="0" w:color="000000"/>
              <w:right w:val="single" w:sz="8" w:space="0" w:color="000000"/>
            </w:tcBorders>
            <w:shd w:val="clear" w:color="000000" w:fill="D0D0D0"/>
            <w:vAlign w:val="center"/>
            <w:hideMark/>
          </w:tcPr>
          <w:p w14:paraId="1C4EEF9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0.910</w:t>
            </w:r>
          </w:p>
        </w:tc>
        <w:tc>
          <w:tcPr>
            <w:tcW w:w="960" w:type="dxa"/>
            <w:tcBorders>
              <w:top w:val="nil"/>
              <w:left w:val="nil"/>
              <w:bottom w:val="single" w:sz="8" w:space="0" w:color="000000"/>
              <w:right w:val="single" w:sz="8" w:space="0" w:color="000000"/>
            </w:tcBorders>
            <w:shd w:val="clear" w:color="auto" w:fill="auto"/>
            <w:vAlign w:val="center"/>
            <w:hideMark/>
          </w:tcPr>
          <w:p w14:paraId="1B4998F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0.373</w:t>
            </w:r>
          </w:p>
        </w:tc>
        <w:tc>
          <w:tcPr>
            <w:tcW w:w="960" w:type="dxa"/>
            <w:tcBorders>
              <w:top w:val="nil"/>
              <w:left w:val="nil"/>
              <w:bottom w:val="single" w:sz="8" w:space="0" w:color="000000"/>
              <w:right w:val="single" w:sz="8" w:space="0" w:color="000000"/>
            </w:tcBorders>
            <w:shd w:val="clear" w:color="auto" w:fill="auto"/>
            <w:vAlign w:val="center"/>
            <w:hideMark/>
          </w:tcPr>
          <w:p w14:paraId="717E2F4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0.623</w:t>
            </w:r>
          </w:p>
        </w:tc>
        <w:tc>
          <w:tcPr>
            <w:tcW w:w="960" w:type="dxa"/>
            <w:tcBorders>
              <w:top w:val="nil"/>
              <w:left w:val="nil"/>
              <w:bottom w:val="single" w:sz="8" w:space="0" w:color="000000"/>
              <w:right w:val="single" w:sz="8" w:space="0" w:color="000000"/>
            </w:tcBorders>
            <w:shd w:val="clear" w:color="auto" w:fill="auto"/>
            <w:vAlign w:val="center"/>
            <w:hideMark/>
          </w:tcPr>
          <w:p w14:paraId="10E8475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0.512</w:t>
            </w:r>
          </w:p>
        </w:tc>
      </w:tr>
      <w:tr w:rsidR="00901341" w:rsidRPr="00C536BE" w14:paraId="6F6AD15B"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9160CE0"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GH1</w:t>
            </w:r>
          </w:p>
        </w:tc>
        <w:tc>
          <w:tcPr>
            <w:tcW w:w="960" w:type="dxa"/>
            <w:tcBorders>
              <w:top w:val="nil"/>
              <w:left w:val="nil"/>
              <w:bottom w:val="single" w:sz="8" w:space="0" w:color="000000"/>
              <w:right w:val="single" w:sz="8" w:space="0" w:color="000000"/>
            </w:tcBorders>
            <w:shd w:val="clear" w:color="auto" w:fill="auto"/>
            <w:vAlign w:val="center"/>
            <w:hideMark/>
          </w:tcPr>
          <w:p w14:paraId="7DF8A25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0.367</w:t>
            </w:r>
          </w:p>
        </w:tc>
        <w:tc>
          <w:tcPr>
            <w:tcW w:w="960" w:type="dxa"/>
            <w:tcBorders>
              <w:top w:val="nil"/>
              <w:left w:val="nil"/>
              <w:bottom w:val="single" w:sz="8" w:space="0" w:color="000000"/>
              <w:right w:val="single" w:sz="8" w:space="0" w:color="000000"/>
            </w:tcBorders>
            <w:shd w:val="clear" w:color="auto" w:fill="auto"/>
            <w:vAlign w:val="center"/>
            <w:hideMark/>
          </w:tcPr>
          <w:p w14:paraId="46791A4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0.381</w:t>
            </w:r>
          </w:p>
        </w:tc>
        <w:tc>
          <w:tcPr>
            <w:tcW w:w="960" w:type="dxa"/>
            <w:tcBorders>
              <w:top w:val="nil"/>
              <w:left w:val="nil"/>
              <w:bottom w:val="single" w:sz="8" w:space="0" w:color="000000"/>
              <w:right w:val="single" w:sz="8" w:space="0" w:color="000000"/>
            </w:tcBorders>
            <w:shd w:val="clear" w:color="000000" w:fill="D0D0D0"/>
            <w:vAlign w:val="center"/>
            <w:hideMark/>
          </w:tcPr>
          <w:p w14:paraId="2EF2100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0.866</w:t>
            </w:r>
          </w:p>
        </w:tc>
        <w:tc>
          <w:tcPr>
            <w:tcW w:w="960" w:type="dxa"/>
            <w:tcBorders>
              <w:top w:val="nil"/>
              <w:left w:val="nil"/>
              <w:bottom w:val="single" w:sz="8" w:space="0" w:color="000000"/>
              <w:right w:val="single" w:sz="8" w:space="0" w:color="000000"/>
            </w:tcBorders>
            <w:shd w:val="clear" w:color="auto" w:fill="auto"/>
            <w:vAlign w:val="center"/>
            <w:hideMark/>
          </w:tcPr>
          <w:p w14:paraId="175CB3A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0.393</w:t>
            </w:r>
          </w:p>
        </w:tc>
        <w:tc>
          <w:tcPr>
            <w:tcW w:w="960" w:type="dxa"/>
            <w:tcBorders>
              <w:top w:val="nil"/>
              <w:left w:val="nil"/>
              <w:bottom w:val="single" w:sz="8" w:space="0" w:color="000000"/>
              <w:right w:val="single" w:sz="8" w:space="0" w:color="000000"/>
            </w:tcBorders>
            <w:shd w:val="clear" w:color="auto" w:fill="auto"/>
            <w:vAlign w:val="center"/>
            <w:hideMark/>
          </w:tcPr>
          <w:p w14:paraId="5A64FDD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0.150</w:t>
            </w:r>
          </w:p>
        </w:tc>
      </w:tr>
      <w:tr w:rsidR="00901341" w:rsidRPr="00C536BE" w14:paraId="5032A736"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FEE8F5C"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GH2</w:t>
            </w:r>
          </w:p>
        </w:tc>
        <w:tc>
          <w:tcPr>
            <w:tcW w:w="960" w:type="dxa"/>
            <w:tcBorders>
              <w:top w:val="nil"/>
              <w:left w:val="nil"/>
              <w:bottom w:val="single" w:sz="8" w:space="0" w:color="000000"/>
              <w:right w:val="single" w:sz="8" w:space="0" w:color="000000"/>
            </w:tcBorders>
            <w:shd w:val="clear" w:color="auto" w:fill="auto"/>
            <w:vAlign w:val="center"/>
            <w:hideMark/>
          </w:tcPr>
          <w:p w14:paraId="2DFEADA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0.419</w:t>
            </w:r>
          </w:p>
        </w:tc>
        <w:tc>
          <w:tcPr>
            <w:tcW w:w="960" w:type="dxa"/>
            <w:tcBorders>
              <w:top w:val="nil"/>
              <w:left w:val="nil"/>
              <w:bottom w:val="single" w:sz="8" w:space="0" w:color="000000"/>
              <w:right w:val="single" w:sz="8" w:space="0" w:color="000000"/>
            </w:tcBorders>
            <w:shd w:val="clear" w:color="auto" w:fill="auto"/>
            <w:vAlign w:val="center"/>
            <w:hideMark/>
          </w:tcPr>
          <w:p w14:paraId="1E5831B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0.404</w:t>
            </w:r>
          </w:p>
        </w:tc>
        <w:tc>
          <w:tcPr>
            <w:tcW w:w="960" w:type="dxa"/>
            <w:tcBorders>
              <w:top w:val="nil"/>
              <w:left w:val="nil"/>
              <w:bottom w:val="single" w:sz="8" w:space="0" w:color="000000"/>
              <w:right w:val="single" w:sz="8" w:space="0" w:color="000000"/>
            </w:tcBorders>
            <w:shd w:val="clear" w:color="000000" w:fill="D0D0D0"/>
            <w:vAlign w:val="center"/>
            <w:hideMark/>
          </w:tcPr>
          <w:p w14:paraId="3878EC3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0.975</w:t>
            </w:r>
          </w:p>
        </w:tc>
        <w:tc>
          <w:tcPr>
            <w:tcW w:w="960" w:type="dxa"/>
            <w:tcBorders>
              <w:top w:val="nil"/>
              <w:left w:val="nil"/>
              <w:bottom w:val="single" w:sz="8" w:space="0" w:color="000000"/>
              <w:right w:val="single" w:sz="8" w:space="0" w:color="000000"/>
            </w:tcBorders>
            <w:shd w:val="clear" w:color="auto" w:fill="auto"/>
            <w:vAlign w:val="center"/>
            <w:hideMark/>
          </w:tcPr>
          <w:p w14:paraId="120BAC1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0.439</w:t>
            </w:r>
          </w:p>
        </w:tc>
        <w:tc>
          <w:tcPr>
            <w:tcW w:w="960" w:type="dxa"/>
            <w:tcBorders>
              <w:top w:val="nil"/>
              <w:left w:val="nil"/>
              <w:bottom w:val="single" w:sz="8" w:space="0" w:color="000000"/>
              <w:right w:val="single" w:sz="8" w:space="0" w:color="000000"/>
            </w:tcBorders>
            <w:shd w:val="clear" w:color="auto" w:fill="auto"/>
            <w:vAlign w:val="center"/>
            <w:hideMark/>
          </w:tcPr>
          <w:p w14:paraId="64D4BBB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0.161</w:t>
            </w:r>
          </w:p>
        </w:tc>
      </w:tr>
      <w:tr w:rsidR="00901341" w:rsidRPr="00C536BE" w14:paraId="1A6865FB"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24597E3"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GH3</w:t>
            </w:r>
          </w:p>
        </w:tc>
        <w:tc>
          <w:tcPr>
            <w:tcW w:w="960" w:type="dxa"/>
            <w:tcBorders>
              <w:top w:val="nil"/>
              <w:left w:val="nil"/>
              <w:bottom w:val="single" w:sz="8" w:space="0" w:color="000000"/>
              <w:right w:val="single" w:sz="8" w:space="0" w:color="000000"/>
            </w:tcBorders>
            <w:shd w:val="clear" w:color="auto" w:fill="auto"/>
            <w:vAlign w:val="center"/>
            <w:hideMark/>
          </w:tcPr>
          <w:p w14:paraId="02E0AE1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0.371</w:t>
            </w:r>
          </w:p>
        </w:tc>
        <w:tc>
          <w:tcPr>
            <w:tcW w:w="960" w:type="dxa"/>
            <w:tcBorders>
              <w:top w:val="nil"/>
              <w:left w:val="nil"/>
              <w:bottom w:val="single" w:sz="8" w:space="0" w:color="000000"/>
              <w:right w:val="single" w:sz="8" w:space="0" w:color="000000"/>
            </w:tcBorders>
            <w:shd w:val="clear" w:color="auto" w:fill="auto"/>
            <w:vAlign w:val="center"/>
            <w:hideMark/>
          </w:tcPr>
          <w:p w14:paraId="00828A6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0.419</w:t>
            </w:r>
          </w:p>
        </w:tc>
        <w:tc>
          <w:tcPr>
            <w:tcW w:w="960" w:type="dxa"/>
            <w:tcBorders>
              <w:top w:val="nil"/>
              <w:left w:val="nil"/>
              <w:bottom w:val="single" w:sz="8" w:space="0" w:color="000000"/>
              <w:right w:val="single" w:sz="8" w:space="0" w:color="000000"/>
            </w:tcBorders>
            <w:shd w:val="clear" w:color="000000" w:fill="D0D0D0"/>
            <w:vAlign w:val="center"/>
            <w:hideMark/>
          </w:tcPr>
          <w:p w14:paraId="2B04958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0.901</w:t>
            </w:r>
          </w:p>
        </w:tc>
        <w:tc>
          <w:tcPr>
            <w:tcW w:w="960" w:type="dxa"/>
            <w:tcBorders>
              <w:top w:val="nil"/>
              <w:left w:val="nil"/>
              <w:bottom w:val="single" w:sz="8" w:space="0" w:color="000000"/>
              <w:right w:val="single" w:sz="8" w:space="0" w:color="000000"/>
            </w:tcBorders>
            <w:shd w:val="clear" w:color="auto" w:fill="auto"/>
            <w:vAlign w:val="center"/>
            <w:hideMark/>
          </w:tcPr>
          <w:p w14:paraId="69E8E2B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0.421</w:t>
            </w:r>
          </w:p>
        </w:tc>
        <w:tc>
          <w:tcPr>
            <w:tcW w:w="960" w:type="dxa"/>
            <w:tcBorders>
              <w:top w:val="nil"/>
              <w:left w:val="nil"/>
              <w:bottom w:val="single" w:sz="8" w:space="0" w:color="000000"/>
              <w:right w:val="single" w:sz="8" w:space="0" w:color="000000"/>
            </w:tcBorders>
            <w:shd w:val="clear" w:color="auto" w:fill="auto"/>
            <w:vAlign w:val="center"/>
            <w:hideMark/>
          </w:tcPr>
          <w:p w14:paraId="264E06D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0.152</w:t>
            </w:r>
          </w:p>
        </w:tc>
      </w:tr>
      <w:tr w:rsidR="00901341" w:rsidRPr="00C536BE" w14:paraId="492E20F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21D10CC"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GH4</w:t>
            </w:r>
          </w:p>
        </w:tc>
        <w:tc>
          <w:tcPr>
            <w:tcW w:w="960" w:type="dxa"/>
            <w:tcBorders>
              <w:top w:val="nil"/>
              <w:left w:val="nil"/>
              <w:bottom w:val="single" w:sz="8" w:space="0" w:color="000000"/>
              <w:right w:val="single" w:sz="8" w:space="0" w:color="000000"/>
            </w:tcBorders>
            <w:shd w:val="clear" w:color="auto" w:fill="auto"/>
            <w:vAlign w:val="center"/>
            <w:hideMark/>
          </w:tcPr>
          <w:p w14:paraId="201A27F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0.386</w:t>
            </w:r>
          </w:p>
        </w:tc>
        <w:tc>
          <w:tcPr>
            <w:tcW w:w="960" w:type="dxa"/>
            <w:tcBorders>
              <w:top w:val="nil"/>
              <w:left w:val="nil"/>
              <w:bottom w:val="single" w:sz="8" w:space="0" w:color="000000"/>
              <w:right w:val="single" w:sz="8" w:space="0" w:color="000000"/>
            </w:tcBorders>
            <w:shd w:val="clear" w:color="auto" w:fill="auto"/>
            <w:vAlign w:val="center"/>
            <w:hideMark/>
          </w:tcPr>
          <w:p w14:paraId="267B2D7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0.355</w:t>
            </w:r>
          </w:p>
        </w:tc>
        <w:tc>
          <w:tcPr>
            <w:tcW w:w="960" w:type="dxa"/>
            <w:tcBorders>
              <w:top w:val="nil"/>
              <w:left w:val="nil"/>
              <w:bottom w:val="single" w:sz="8" w:space="0" w:color="000000"/>
              <w:right w:val="single" w:sz="8" w:space="0" w:color="000000"/>
            </w:tcBorders>
            <w:shd w:val="clear" w:color="000000" w:fill="D0D0D0"/>
            <w:vAlign w:val="center"/>
            <w:hideMark/>
          </w:tcPr>
          <w:p w14:paraId="5E8C94D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0.896</w:t>
            </w:r>
          </w:p>
        </w:tc>
        <w:tc>
          <w:tcPr>
            <w:tcW w:w="960" w:type="dxa"/>
            <w:tcBorders>
              <w:top w:val="nil"/>
              <w:left w:val="nil"/>
              <w:bottom w:val="single" w:sz="8" w:space="0" w:color="000000"/>
              <w:right w:val="single" w:sz="8" w:space="0" w:color="000000"/>
            </w:tcBorders>
            <w:shd w:val="clear" w:color="auto" w:fill="auto"/>
            <w:vAlign w:val="center"/>
            <w:hideMark/>
          </w:tcPr>
          <w:p w14:paraId="5237993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0.402</w:t>
            </w:r>
          </w:p>
        </w:tc>
        <w:tc>
          <w:tcPr>
            <w:tcW w:w="960" w:type="dxa"/>
            <w:tcBorders>
              <w:top w:val="nil"/>
              <w:left w:val="nil"/>
              <w:bottom w:val="single" w:sz="8" w:space="0" w:color="000000"/>
              <w:right w:val="single" w:sz="8" w:space="0" w:color="000000"/>
            </w:tcBorders>
            <w:shd w:val="clear" w:color="auto" w:fill="auto"/>
            <w:vAlign w:val="center"/>
            <w:hideMark/>
          </w:tcPr>
          <w:p w14:paraId="39FD659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0.140</w:t>
            </w:r>
          </w:p>
        </w:tc>
      </w:tr>
      <w:tr w:rsidR="00901341" w:rsidRPr="00C536BE" w14:paraId="724DFAC2"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9B2E9BD"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GH5</w:t>
            </w:r>
          </w:p>
        </w:tc>
        <w:tc>
          <w:tcPr>
            <w:tcW w:w="960" w:type="dxa"/>
            <w:tcBorders>
              <w:top w:val="nil"/>
              <w:left w:val="nil"/>
              <w:bottom w:val="single" w:sz="8" w:space="0" w:color="000000"/>
              <w:right w:val="single" w:sz="8" w:space="0" w:color="000000"/>
            </w:tcBorders>
            <w:shd w:val="clear" w:color="auto" w:fill="auto"/>
            <w:vAlign w:val="center"/>
            <w:hideMark/>
          </w:tcPr>
          <w:p w14:paraId="2FBDBAD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0.372</w:t>
            </w:r>
          </w:p>
        </w:tc>
        <w:tc>
          <w:tcPr>
            <w:tcW w:w="960" w:type="dxa"/>
            <w:tcBorders>
              <w:top w:val="nil"/>
              <w:left w:val="nil"/>
              <w:bottom w:val="single" w:sz="8" w:space="0" w:color="000000"/>
              <w:right w:val="single" w:sz="8" w:space="0" w:color="000000"/>
            </w:tcBorders>
            <w:shd w:val="clear" w:color="auto" w:fill="auto"/>
            <w:vAlign w:val="center"/>
            <w:hideMark/>
          </w:tcPr>
          <w:p w14:paraId="1CB6D43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0.371</w:t>
            </w:r>
          </w:p>
        </w:tc>
        <w:tc>
          <w:tcPr>
            <w:tcW w:w="960" w:type="dxa"/>
            <w:tcBorders>
              <w:top w:val="nil"/>
              <w:left w:val="nil"/>
              <w:bottom w:val="single" w:sz="8" w:space="0" w:color="000000"/>
              <w:right w:val="single" w:sz="8" w:space="0" w:color="000000"/>
            </w:tcBorders>
            <w:shd w:val="clear" w:color="000000" w:fill="D0D0D0"/>
            <w:vAlign w:val="center"/>
            <w:hideMark/>
          </w:tcPr>
          <w:p w14:paraId="2CF89F6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0.884</w:t>
            </w:r>
          </w:p>
        </w:tc>
        <w:tc>
          <w:tcPr>
            <w:tcW w:w="960" w:type="dxa"/>
            <w:tcBorders>
              <w:top w:val="nil"/>
              <w:left w:val="nil"/>
              <w:bottom w:val="single" w:sz="8" w:space="0" w:color="000000"/>
              <w:right w:val="single" w:sz="8" w:space="0" w:color="000000"/>
            </w:tcBorders>
            <w:shd w:val="clear" w:color="auto" w:fill="auto"/>
            <w:vAlign w:val="center"/>
            <w:hideMark/>
          </w:tcPr>
          <w:p w14:paraId="5907B5D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0.404</w:t>
            </w:r>
          </w:p>
        </w:tc>
        <w:tc>
          <w:tcPr>
            <w:tcW w:w="960" w:type="dxa"/>
            <w:tcBorders>
              <w:top w:val="nil"/>
              <w:left w:val="nil"/>
              <w:bottom w:val="single" w:sz="8" w:space="0" w:color="000000"/>
              <w:right w:val="single" w:sz="8" w:space="0" w:color="000000"/>
            </w:tcBorders>
            <w:shd w:val="clear" w:color="auto" w:fill="auto"/>
            <w:vAlign w:val="center"/>
            <w:hideMark/>
          </w:tcPr>
          <w:p w14:paraId="17D8C6C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0.140</w:t>
            </w:r>
          </w:p>
        </w:tc>
      </w:tr>
      <w:tr w:rsidR="00F65F87" w:rsidRPr="00C536BE" w14:paraId="16616AD4"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77DDE32F" w14:textId="2FE3E25E"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1</w:t>
            </w:r>
            <w:r w:rsidRPr="00C536BE">
              <w:rPr>
                <w:rFonts w:cs="Times New Roman"/>
                <w:color w:val="auto"/>
                <w:sz w:val="24"/>
                <w:szCs w:val="24"/>
              </w:rPr>
              <w:t xml:space="preserve"> Cross Loading</w:t>
            </w:r>
          </w:p>
        </w:tc>
      </w:tr>
      <w:tr w:rsidR="00901341" w:rsidRPr="00C536BE" w14:paraId="201BD3AA"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499CF1A"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GH6</w:t>
            </w:r>
          </w:p>
        </w:tc>
        <w:tc>
          <w:tcPr>
            <w:tcW w:w="960" w:type="dxa"/>
            <w:tcBorders>
              <w:top w:val="nil"/>
              <w:left w:val="nil"/>
              <w:bottom w:val="single" w:sz="8" w:space="0" w:color="000000"/>
              <w:right w:val="single" w:sz="8" w:space="0" w:color="000000"/>
            </w:tcBorders>
            <w:shd w:val="clear" w:color="auto" w:fill="auto"/>
            <w:vAlign w:val="center"/>
            <w:hideMark/>
          </w:tcPr>
          <w:p w14:paraId="0BAADE3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0.369</w:t>
            </w:r>
          </w:p>
        </w:tc>
        <w:tc>
          <w:tcPr>
            <w:tcW w:w="960" w:type="dxa"/>
            <w:tcBorders>
              <w:top w:val="nil"/>
              <w:left w:val="nil"/>
              <w:bottom w:val="single" w:sz="8" w:space="0" w:color="000000"/>
              <w:right w:val="single" w:sz="8" w:space="0" w:color="000000"/>
            </w:tcBorders>
            <w:shd w:val="clear" w:color="auto" w:fill="auto"/>
            <w:vAlign w:val="center"/>
            <w:hideMark/>
          </w:tcPr>
          <w:p w14:paraId="351B4ED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0.376</w:t>
            </w:r>
          </w:p>
        </w:tc>
        <w:tc>
          <w:tcPr>
            <w:tcW w:w="960" w:type="dxa"/>
            <w:tcBorders>
              <w:top w:val="nil"/>
              <w:left w:val="nil"/>
              <w:bottom w:val="single" w:sz="8" w:space="0" w:color="000000"/>
              <w:right w:val="single" w:sz="8" w:space="0" w:color="000000"/>
            </w:tcBorders>
            <w:shd w:val="clear" w:color="000000" w:fill="D0D0D0"/>
            <w:vAlign w:val="center"/>
            <w:hideMark/>
          </w:tcPr>
          <w:p w14:paraId="73ACD27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0.899</w:t>
            </w:r>
          </w:p>
        </w:tc>
        <w:tc>
          <w:tcPr>
            <w:tcW w:w="960" w:type="dxa"/>
            <w:tcBorders>
              <w:top w:val="nil"/>
              <w:left w:val="nil"/>
              <w:bottom w:val="single" w:sz="8" w:space="0" w:color="000000"/>
              <w:right w:val="single" w:sz="8" w:space="0" w:color="000000"/>
            </w:tcBorders>
            <w:shd w:val="clear" w:color="auto" w:fill="auto"/>
            <w:vAlign w:val="center"/>
            <w:hideMark/>
          </w:tcPr>
          <w:p w14:paraId="481408A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0.420</w:t>
            </w:r>
          </w:p>
        </w:tc>
        <w:tc>
          <w:tcPr>
            <w:tcW w:w="960" w:type="dxa"/>
            <w:tcBorders>
              <w:top w:val="nil"/>
              <w:left w:val="nil"/>
              <w:bottom w:val="single" w:sz="8" w:space="0" w:color="000000"/>
              <w:right w:val="single" w:sz="8" w:space="0" w:color="000000"/>
            </w:tcBorders>
            <w:shd w:val="clear" w:color="auto" w:fill="auto"/>
            <w:vAlign w:val="center"/>
            <w:hideMark/>
          </w:tcPr>
          <w:p w14:paraId="439E046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0.164</w:t>
            </w:r>
          </w:p>
        </w:tc>
      </w:tr>
      <w:tr w:rsidR="00901341" w:rsidRPr="00C536BE" w14:paraId="69ED09D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693D7FA"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GH7</w:t>
            </w:r>
          </w:p>
        </w:tc>
        <w:tc>
          <w:tcPr>
            <w:tcW w:w="960" w:type="dxa"/>
            <w:tcBorders>
              <w:top w:val="nil"/>
              <w:left w:val="nil"/>
              <w:bottom w:val="single" w:sz="8" w:space="0" w:color="000000"/>
              <w:right w:val="single" w:sz="8" w:space="0" w:color="000000"/>
            </w:tcBorders>
            <w:shd w:val="clear" w:color="auto" w:fill="auto"/>
            <w:vAlign w:val="center"/>
            <w:hideMark/>
          </w:tcPr>
          <w:p w14:paraId="50D18D0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0.378</w:t>
            </w:r>
          </w:p>
        </w:tc>
        <w:tc>
          <w:tcPr>
            <w:tcW w:w="960" w:type="dxa"/>
            <w:tcBorders>
              <w:top w:val="nil"/>
              <w:left w:val="nil"/>
              <w:bottom w:val="single" w:sz="8" w:space="0" w:color="000000"/>
              <w:right w:val="single" w:sz="8" w:space="0" w:color="000000"/>
            </w:tcBorders>
            <w:shd w:val="clear" w:color="auto" w:fill="auto"/>
            <w:vAlign w:val="center"/>
            <w:hideMark/>
          </w:tcPr>
          <w:p w14:paraId="121B2A8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0.367</w:t>
            </w:r>
          </w:p>
        </w:tc>
        <w:tc>
          <w:tcPr>
            <w:tcW w:w="960" w:type="dxa"/>
            <w:tcBorders>
              <w:top w:val="nil"/>
              <w:left w:val="nil"/>
              <w:bottom w:val="single" w:sz="8" w:space="0" w:color="000000"/>
              <w:right w:val="single" w:sz="8" w:space="0" w:color="000000"/>
            </w:tcBorders>
            <w:shd w:val="clear" w:color="000000" w:fill="D0D0D0"/>
            <w:vAlign w:val="center"/>
            <w:hideMark/>
          </w:tcPr>
          <w:p w14:paraId="373AEAE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0.886</w:t>
            </w:r>
          </w:p>
        </w:tc>
        <w:tc>
          <w:tcPr>
            <w:tcW w:w="960" w:type="dxa"/>
            <w:tcBorders>
              <w:top w:val="nil"/>
              <w:left w:val="nil"/>
              <w:bottom w:val="single" w:sz="8" w:space="0" w:color="000000"/>
              <w:right w:val="single" w:sz="8" w:space="0" w:color="000000"/>
            </w:tcBorders>
            <w:shd w:val="clear" w:color="auto" w:fill="auto"/>
            <w:vAlign w:val="center"/>
            <w:hideMark/>
          </w:tcPr>
          <w:p w14:paraId="6A52C82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0.400</w:t>
            </w:r>
          </w:p>
        </w:tc>
        <w:tc>
          <w:tcPr>
            <w:tcW w:w="960" w:type="dxa"/>
            <w:tcBorders>
              <w:top w:val="nil"/>
              <w:left w:val="nil"/>
              <w:bottom w:val="single" w:sz="8" w:space="0" w:color="000000"/>
              <w:right w:val="single" w:sz="8" w:space="0" w:color="000000"/>
            </w:tcBorders>
            <w:shd w:val="clear" w:color="auto" w:fill="auto"/>
            <w:vAlign w:val="center"/>
            <w:hideMark/>
          </w:tcPr>
          <w:p w14:paraId="04D491E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0.107</w:t>
            </w:r>
          </w:p>
        </w:tc>
      </w:tr>
      <w:tr w:rsidR="00901341" w:rsidRPr="00C536BE" w14:paraId="539A71AE"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59EE07C"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GH8</w:t>
            </w:r>
          </w:p>
        </w:tc>
        <w:tc>
          <w:tcPr>
            <w:tcW w:w="960" w:type="dxa"/>
            <w:tcBorders>
              <w:top w:val="nil"/>
              <w:left w:val="nil"/>
              <w:bottom w:val="single" w:sz="8" w:space="0" w:color="000000"/>
              <w:right w:val="single" w:sz="8" w:space="0" w:color="000000"/>
            </w:tcBorders>
            <w:shd w:val="clear" w:color="auto" w:fill="auto"/>
            <w:vAlign w:val="center"/>
            <w:hideMark/>
          </w:tcPr>
          <w:p w14:paraId="7B16C00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0.404</w:t>
            </w:r>
          </w:p>
        </w:tc>
        <w:tc>
          <w:tcPr>
            <w:tcW w:w="960" w:type="dxa"/>
            <w:tcBorders>
              <w:top w:val="nil"/>
              <w:left w:val="nil"/>
              <w:bottom w:val="single" w:sz="8" w:space="0" w:color="000000"/>
              <w:right w:val="single" w:sz="8" w:space="0" w:color="000000"/>
            </w:tcBorders>
            <w:shd w:val="clear" w:color="auto" w:fill="auto"/>
            <w:vAlign w:val="center"/>
            <w:hideMark/>
          </w:tcPr>
          <w:p w14:paraId="32D285B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0.393</w:t>
            </w:r>
          </w:p>
        </w:tc>
        <w:tc>
          <w:tcPr>
            <w:tcW w:w="960" w:type="dxa"/>
            <w:tcBorders>
              <w:top w:val="nil"/>
              <w:left w:val="nil"/>
              <w:bottom w:val="single" w:sz="8" w:space="0" w:color="000000"/>
              <w:right w:val="single" w:sz="8" w:space="0" w:color="000000"/>
            </w:tcBorders>
            <w:shd w:val="clear" w:color="000000" w:fill="D0D0D0"/>
            <w:vAlign w:val="center"/>
            <w:hideMark/>
          </w:tcPr>
          <w:p w14:paraId="5161ADC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0.937</w:t>
            </w:r>
          </w:p>
        </w:tc>
        <w:tc>
          <w:tcPr>
            <w:tcW w:w="960" w:type="dxa"/>
            <w:tcBorders>
              <w:top w:val="nil"/>
              <w:left w:val="nil"/>
              <w:bottom w:val="single" w:sz="8" w:space="0" w:color="000000"/>
              <w:right w:val="single" w:sz="8" w:space="0" w:color="000000"/>
            </w:tcBorders>
            <w:shd w:val="clear" w:color="auto" w:fill="auto"/>
            <w:vAlign w:val="center"/>
            <w:hideMark/>
          </w:tcPr>
          <w:p w14:paraId="2B5395E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0.419</w:t>
            </w:r>
          </w:p>
        </w:tc>
        <w:tc>
          <w:tcPr>
            <w:tcW w:w="960" w:type="dxa"/>
            <w:tcBorders>
              <w:top w:val="nil"/>
              <w:left w:val="nil"/>
              <w:bottom w:val="single" w:sz="8" w:space="0" w:color="000000"/>
              <w:right w:val="single" w:sz="8" w:space="0" w:color="000000"/>
            </w:tcBorders>
            <w:shd w:val="clear" w:color="auto" w:fill="auto"/>
            <w:vAlign w:val="center"/>
            <w:hideMark/>
          </w:tcPr>
          <w:p w14:paraId="40A9F7F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0.175</w:t>
            </w:r>
          </w:p>
        </w:tc>
      </w:tr>
      <w:tr w:rsidR="00901341" w:rsidRPr="00C536BE" w14:paraId="68EC2C4A"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7080DD4"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GH9</w:t>
            </w:r>
          </w:p>
        </w:tc>
        <w:tc>
          <w:tcPr>
            <w:tcW w:w="960" w:type="dxa"/>
            <w:tcBorders>
              <w:top w:val="nil"/>
              <w:left w:val="nil"/>
              <w:bottom w:val="single" w:sz="8" w:space="0" w:color="000000"/>
              <w:right w:val="single" w:sz="8" w:space="0" w:color="000000"/>
            </w:tcBorders>
            <w:shd w:val="clear" w:color="auto" w:fill="auto"/>
            <w:vAlign w:val="center"/>
            <w:hideMark/>
          </w:tcPr>
          <w:p w14:paraId="3B07744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0.386</w:t>
            </w:r>
          </w:p>
        </w:tc>
        <w:tc>
          <w:tcPr>
            <w:tcW w:w="960" w:type="dxa"/>
            <w:tcBorders>
              <w:top w:val="nil"/>
              <w:left w:val="nil"/>
              <w:bottom w:val="single" w:sz="8" w:space="0" w:color="000000"/>
              <w:right w:val="single" w:sz="8" w:space="0" w:color="000000"/>
            </w:tcBorders>
            <w:shd w:val="clear" w:color="auto" w:fill="auto"/>
            <w:vAlign w:val="center"/>
            <w:hideMark/>
          </w:tcPr>
          <w:p w14:paraId="2803AD3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0.418</w:t>
            </w:r>
          </w:p>
        </w:tc>
        <w:tc>
          <w:tcPr>
            <w:tcW w:w="960" w:type="dxa"/>
            <w:tcBorders>
              <w:top w:val="nil"/>
              <w:left w:val="nil"/>
              <w:bottom w:val="single" w:sz="8" w:space="0" w:color="000000"/>
              <w:right w:val="single" w:sz="8" w:space="0" w:color="000000"/>
            </w:tcBorders>
            <w:shd w:val="clear" w:color="000000" w:fill="D0D0D0"/>
            <w:vAlign w:val="center"/>
            <w:hideMark/>
          </w:tcPr>
          <w:p w14:paraId="3018FB6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0.892</w:t>
            </w:r>
          </w:p>
        </w:tc>
        <w:tc>
          <w:tcPr>
            <w:tcW w:w="960" w:type="dxa"/>
            <w:tcBorders>
              <w:top w:val="nil"/>
              <w:left w:val="nil"/>
              <w:bottom w:val="single" w:sz="8" w:space="0" w:color="000000"/>
              <w:right w:val="single" w:sz="8" w:space="0" w:color="000000"/>
            </w:tcBorders>
            <w:shd w:val="clear" w:color="auto" w:fill="auto"/>
            <w:vAlign w:val="center"/>
            <w:hideMark/>
          </w:tcPr>
          <w:p w14:paraId="4970C7B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0.398</w:t>
            </w:r>
          </w:p>
        </w:tc>
        <w:tc>
          <w:tcPr>
            <w:tcW w:w="960" w:type="dxa"/>
            <w:tcBorders>
              <w:top w:val="nil"/>
              <w:left w:val="nil"/>
              <w:bottom w:val="single" w:sz="8" w:space="0" w:color="000000"/>
              <w:right w:val="single" w:sz="8" w:space="0" w:color="000000"/>
            </w:tcBorders>
            <w:shd w:val="clear" w:color="auto" w:fill="auto"/>
            <w:vAlign w:val="center"/>
            <w:hideMark/>
          </w:tcPr>
          <w:p w14:paraId="06AAFE5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0.173</w:t>
            </w:r>
          </w:p>
        </w:tc>
      </w:tr>
      <w:tr w:rsidR="00901341" w:rsidRPr="00C536BE" w14:paraId="756D6CD5"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76C072C"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GH10</w:t>
            </w:r>
          </w:p>
        </w:tc>
        <w:tc>
          <w:tcPr>
            <w:tcW w:w="960" w:type="dxa"/>
            <w:tcBorders>
              <w:top w:val="nil"/>
              <w:left w:val="nil"/>
              <w:bottom w:val="single" w:sz="8" w:space="0" w:color="000000"/>
              <w:right w:val="single" w:sz="8" w:space="0" w:color="000000"/>
            </w:tcBorders>
            <w:shd w:val="clear" w:color="auto" w:fill="auto"/>
            <w:vAlign w:val="center"/>
            <w:hideMark/>
          </w:tcPr>
          <w:p w14:paraId="165BF93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0.360</w:t>
            </w:r>
          </w:p>
        </w:tc>
        <w:tc>
          <w:tcPr>
            <w:tcW w:w="960" w:type="dxa"/>
            <w:tcBorders>
              <w:top w:val="nil"/>
              <w:left w:val="nil"/>
              <w:bottom w:val="single" w:sz="8" w:space="0" w:color="000000"/>
              <w:right w:val="single" w:sz="8" w:space="0" w:color="000000"/>
            </w:tcBorders>
            <w:shd w:val="clear" w:color="auto" w:fill="auto"/>
            <w:vAlign w:val="center"/>
            <w:hideMark/>
          </w:tcPr>
          <w:p w14:paraId="6175028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0.351</w:t>
            </w:r>
          </w:p>
        </w:tc>
        <w:tc>
          <w:tcPr>
            <w:tcW w:w="960" w:type="dxa"/>
            <w:tcBorders>
              <w:top w:val="nil"/>
              <w:left w:val="nil"/>
              <w:bottom w:val="single" w:sz="8" w:space="0" w:color="000000"/>
              <w:right w:val="single" w:sz="8" w:space="0" w:color="000000"/>
            </w:tcBorders>
            <w:shd w:val="clear" w:color="000000" w:fill="D0D0D0"/>
            <w:vAlign w:val="center"/>
            <w:hideMark/>
          </w:tcPr>
          <w:p w14:paraId="60EEFAC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0.869</w:t>
            </w:r>
          </w:p>
        </w:tc>
        <w:tc>
          <w:tcPr>
            <w:tcW w:w="960" w:type="dxa"/>
            <w:tcBorders>
              <w:top w:val="nil"/>
              <w:left w:val="nil"/>
              <w:bottom w:val="single" w:sz="8" w:space="0" w:color="000000"/>
              <w:right w:val="single" w:sz="8" w:space="0" w:color="000000"/>
            </w:tcBorders>
            <w:shd w:val="clear" w:color="auto" w:fill="auto"/>
            <w:vAlign w:val="center"/>
            <w:hideMark/>
          </w:tcPr>
          <w:p w14:paraId="4B17F9F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0.403</w:t>
            </w:r>
          </w:p>
        </w:tc>
        <w:tc>
          <w:tcPr>
            <w:tcW w:w="960" w:type="dxa"/>
            <w:tcBorders>
              <w:top w:val="nil"/>
              <w:left w:val="nil"/>
              <w:bottom w:val="single" w:sz="8" w:space="0" w:color="000000"/>
              <w:right w:val="single" w:sz="8" w:space="0" w:color="000000"/>
            </w:tcBorders>
            <w:shd w:val="clear" w:color="auto" w:fill="auto"/>
            <w:vAlign w:val="center"/>
            <w:hideMark/>
          </w:tcPr>
          <w:p w14:paraId="71DE3A3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0.140</w:t>
            </w:r>
          </w:p>
        </w:tc>
      </w:tr>
      <w:tr w:rsidR="00901341" w:rsidRPr="00C536BE" w14:paraId="1FC45A99"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1F52197"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KP1</w:t>
            </w:r>
          </w:p>
        </w:tc>
        <w:tc>
          <w:tcPr>
            <w:tcW w:w="960" w:type="dxa"/>
            <w:tcBorders>
              <w:top w:val="nil"/>
              <w:left w:val="nil"/>
              <w:bottom w:val="single" w:sz="8" w:space="0" w:color="000000"/>
              <w:right w:val="single" w:sz="8" w:space="0" w:color="000000"/>
            </w:tcBorders>
            <w:shd w:val="clear" w:color="auto" w:fill="auto"/>
            <w:vAlign w:val="center"/>
            <w:hideMark/>
          </w:tcPr>
          <w:p w14:paraId="34165B3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0.724</w:t>
            </w:r>
          </w:p>
        </w:tc>
        <w:tc>
          <w:tcPr>
            <w:tcW w:w="960" w:type="dxa"/>
            <w:tcBorders>
              <w:top w:val="nil"/>
              <w:left w:val="nil"/>
              <w:bottom w:val="single" w:sz="8" w:space="0" w:color="000000"/>
              <w:right w:val="single" w:sz="8" w:space="0" w:color="000000"/>
            </w:tcBorders>
            <w:shd w:val="clear" w:color="auto" w:fill="auto"/>
            <w:vAlign w:val="center"/>
            <w:hideMark/>
          </w:tcPr>
          <w:p w14:paraId="58B66A7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0.601</w:t>
            </w:r>
          </w:p>
        </w:tc>
        <w:tc>
          <w:tcPr>
            <w:tcW w:w="960" w:type="dxa"/>
            <w:tcBorders>
              <w:top w:val="nil"/>
              <w:left w:val="nil"/>
              <w:bottom w:val="single" w:sz="8" w:space="0" w:color="000000"/>
              <w:right w:val="single" w:sz="8" w:space="0" w:color="000000"/>
            </w:tcBorders>
            <w:shd w:val="clear" w:color="auto" w:fill="auto"/>
            <w:vAlign w:val="center"/>
            <w:hideMark/>
          </w:tcPr>
          <w:p w14:paraId="691FDA2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0.390</w:t>
            </w:r>
          </w:p>
        </w:tc>
        <w:tc>
          <w:tcPr>
            <w:tcW w:w="960" w:type="dxa"/>
            <w:tcBorders>
              <w:top w:val="nil"/>
              <w:left w:val="nil"/>
              <w:bottom w:val="single" w:sz="8" w:space="0" w:color="000000"/>
              <w:right w:val="single" w:sz="8" w:space="0" w:color="000000"/>
            </w:tcBorders>
            <w:shd w:val="clear" w:color="000000" w:fill="D0D0D0"/>
            <w:vAlign w:val="center"/>
            <w:hideMark/>
          </w:tcPr>
          <w:p w14:paraId="06020D5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0.886</w:t>
            </w:r>
          </w:p>
        </w:tc>
        <w:tc>
          <w:tcPr>
            <w:tcW w:w="960" w:type="dxa"/>
            <w:tcBorders>
              <w:top w:val="nil"/>
              <w:left w:val="nil"/>
              <w:bottom w:val="single" w:sz="8" w:space="0" w:color="000000"/>
              <w:right w:val="single" w:sz="8" w:space="0" w:color="000000"/>
            </w:tcBorders>
            <w:shd w:val="clear" w:color="auto" w:fill="auto"/>
            <w:vAlign w:val="center"/>
            <w:hideMark/>
          </w:tcPr>
          <w:p w14:paraId="17C5F13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0.412</w:t>
            </w:r>
          </w:p>
        </w:tc>
      </w:tr>
      <w:tr w:rsidR="00901341" w:rsidRPr="00C536BE" w14:paraId="32663815"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AD46437"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KP2</w:t>
            </w:r>
          </w:p>
        </w:tc>
        <w:tc>
          <w:tcPr>
            <w:tcW w:w="960" w:type="dxa"/>
            <w:tcBorders>
              <w:top w:val="nil"/>
              <w:left w:val="nil"/>
              <w:bottom w:val="single" w:sz="8" w:space="0" w:color="000000"/>
              <w:right w:val="single" w:sz="8" w:space="0" w:color="000000"/>
            </w:tcBorders>
            <w:shd w:val="clear" w:color="auto" w:fill="auto"/>
            <w:vAlign w:val="center"/>
            <w:hideMark/>
          </w:tcPr>
          <w:p w14:paraId="51157A8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0.718</w:t>
            </w:r>
          </w:p>
        </w:tc>
        <w:tc>
          <w:tcPr>
            <w:tcW w:w="960" w:type="dxa"/>
            <w:tcBorders>
              <w:top w:val="nil"/>
              <w:left w:val="nil"/>
              <w:bottom w:val="single" w:sz="8" w:space="0" w:color="000000"/>
              <w:right w:val="single" w:sz="8" w:space="0" w:color="000000"/>
            </w:tcBorders>
            <w:shd w:val="clear" w:color="auto" w:fill="auto"/>
            <w:vAlign w:val="center"/>
            <w:hideMark/>
          </w:tcPr>
          <w:p w14:paraId="40098F9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0.649</w:t>
            </w:r>
          </w:p>
        </w:tc>
        <w:tc>
          <w:tcPr>
            <w:tcW w:w="960" w:type="dxa"/>
            <w:tcBorders>
              <w:top w:val="nil"/>
              <w:left w:val="nil"/>
              <w:bottom w:val="single" w:sz="8" w:space="0" w:color="000000"/>
              <w:right w:val="single" w:sz="8" w:space="0" w:color="000000"/>
            </w:tcBorders>
            <w:shd w:val="clear" w:color="auto" w:fill="auto"/>
            <w:vAlign w:val="center"/>
            <w:hideMark/>
          </w:tcPr>
          <w:p w14:paraId="49D7515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0.403</w:t>
            </w:r>
          </w:p>
        </w:tc>
        <w:tc>
          <w:tcPr>
            <w:tcW w:w="960" w:type="dxa"/>
            <w:tcBorders>
              <w:top w:val="nil"/>
              <w:left w:val="nil"/>
              <w:bottom w:val="single" w:sz="8" w:space="0" w:color="000000"/>
              <w:right w:val="single" w:sz="8" w:space="0" w:color="000000"/>
            </w:tcBorders>
            <w:shd w:val="clear" w:color="000000" w:fill="D0D0D0"/>
            <w:vAlign w:val="center"/>
            <w:hideMark/>
          </w:tcPr>
          <w:p w14:paraId="6457CE7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0.895</w:t>
            </w:r>
          </w:p>
        </w:tc>
        <w:tc>
          <w:tcPr>
            <w:tcW w:w="960" w:type="dxa"/>
            <w:tcBorders>
              <w:top w:val="nil"/>
              <w:left w:val="nil"/>
              <w:bottom w:val="single" w:sz="8" w:space="0" w:color="000000"/>
              <w:right w:val="single" w:sz="8" w:space="0" w:color="000000"/>
            </w:tcBorders>
            <w:shd w:val="clear" w:color="auto" w:fill="auto"/>
            <w:vAlign w:val="center"/>
            <w:hideMark/>
          </w:tcPr>
          <w:p w14:paraId="1797B77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0.419</w:t>
            </w:r>
          </w:p>
        </w:tc>
      </w:tr>
      <w:tr w:rsidR="00901341" w:rsidRPr="00C536BE" w14:paraId="42C07F81"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6824E08"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KP3</w:t>
            </w:r>
          </w:p>
        </w:tc>
        <w:tc>
          <w:tcPr>
            <w:tcW w:w="960" w:type="dxa"/>
            <w:tcBorders>
              <w:top w:val="nil"/>
              <w:left w:val="nil"/>
              <w:bottom w:val="single" w:sz="8" w:space="0" w:color="000000"/>
              <w:right w:val="single" w:sz="8" w:space="0" w:color="000000"/>
            </w:tcBorders>
            <w:shd w:val="clear" w:color="auto" w:fill="auto"/>
            <w:vAlign w:val="center"/>
            <w:hideMark/>
          </w:tcPr>
          <w:p w14:paraId="1FF8389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0.723</w:t>
            </w:r>
          </w:p>
        </w:tc>
        <w:tc>
          <w:tcPr>
            <w:tcW w:w="960" w:type="dxa"/>
            <w:tcBorders>
              <w:top w:val="nil"/>
              <w:left w:val="nil"/>
              <w:bottom w:val="single" w:sz="8" w:space="0" w:color="000000"/>
              <w:right w:val="single" w:sz="8" w:space="0" w:color="000000"/>
            </w:tcBorders>
            <w:shd w:val="clear" w:color="auto" w:fill="auto"/>
            <w:vAlign w:val="center"/>
            <w:hideMark/>
          </w:tcPr>
          <w:p w14:paraId="109EB3D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0.613</w:t>
            </w:r>
          </w:p>
        </w:tc>
        <w:tc>
          <w:tcPr>
            <w:tcW w:w="960" w:type="dxa"/>
            <w:tcBorders>
              <w:top w:val="nil"/>
              <w:left w:val="nil"/>
              <w:bottom w:val="single" w:sz="8" w:space="0" w:color="000000"/>
              <w:right w:val="single" w:sz="8" w:space="0" w:color="000000"/>
            </w:tcBorders>
            <w:shd w:val="clear" w:color="auto" w:fill="auto"/>
            <w:vAlign w:val="center"/>
            <w:hideMark/>
          </w:tcPr>
          <w:p w14:paraId="3367376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0.402</w:t>
            </w:r>
          </w:p>
        </w:tc>
        <w:tc>
          <w:tcPr>
            <w:tcW w:w="960" w:type="dxa"/>
            <w:tcBorders>
              <w:top w:val="nil"/>
              <w:left w:val="nil"/>
              <w:bottom w:val="single" w:sz="8" w:space="0" w:color="000000"/>
              <w:right w:val="single" w:sz="8" w:space="0" w:color="000000"/>
            </w:tcBorders>
            <w:shd w:val="clear" w:color="000000" w:fill="D0D0D0"/>
            <w:vAlign w:val="center"/>
            <w:hideMark/>
          </w:tcPr>
          <w:p w14:paraId="19C4FF2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0.893</w:t>
            </w:r>
          </w:p>
        </w:tc>
        <w:tc>
          <w:tcPr>
            <w:tcW w:w="960" w:type="dxa"/>
            <w:tcBorders>
              <w:top w:val="nil"/>
              <w:left w:val="nil"/>
              <w:bottom w:val="single" w:sz="8" w:space="0" w:color="000000"/>
              <w:right w:val="single" w:sz="8" w:space="0" w:color="000000"/>
            </w:tcBorders>
            <w:shd w:val="clear" w:color="auto" w:fill="auto"/>
            <w:vAlign w:val="center"/>
            <w:hideMark/>
          </w:tcPr>
          <w:p w14:paraId="357E20E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0.462</w:t>
            </w:r>
          </w:p>
        </w:tc>
      </w:tr>
      <w:tr w:rsidR="00901341" w:rsidRPr="00C536BE" w14:paraId="4407A844"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DE845F0"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KP4</w:t>
            </w:r>
          </w:p>
        </w:tc>
        <w:tc>
          <w:tcPr>
            <w:tcW w:w="960" w:type="dxa"/>
            <w:tcBorders>
              <w:top w:val="nil"/>
              <w:left w:val="nil"/>
              <w:bottom w:val="single" w:sz="8" w:space="0" w:color="000000"/>
              <w:right w:val="single" w:sz="8" w:space="0" w:color="000000"/>
            </w:tcBorders>
            <w:shd w:val="clear" w:color="auto" w:fill="auto"/>
            <w:vAlign w:val="center"/>
            <w:hideMark/>
          </w:tcPr>
          <w:p w14:paraId="02CFEC5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0.729</w:t>
            </w:r>
          </w:p>
        </w:tc>
        <w:tc>
          <w:tcPr>
            <w:tcW w:w="960" w:type="dxa"/>
            <w:tcBorders>
              <w:top w:val="nil"/>
              <w:left w:val="nil"/>
              <w:bottom w:val="single" w:sz="8" w:space="0" w:color="000000"/>
              <w:right w:val="single" w:sz="8" w:space="0" w:color="000000"/>
            </w:tcBorders>
            <w:shd w:val="clear" w:color="auto" w:fill="auto"/>
            <w:vAlign w:val="center"/>
            <w:hideMark/>
          </w:tcPr>
          <w:p w14:paraId="7DABA67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0.611</w:t>
            </w:r>
          </w:p>
        </w:tc>
        <w:tc>
          <w:tcPr>
            <w:tcW w:w="960" w:type="dxa"/>
            <w:tcBorders>
              <w:top w:val="nil"/>
              <w:left w:val="nil"/>
              <w:bottom w:val="single" w:sz="8" w:space="0" w:color="000000"/>
              <w:right w:val="single" w:sz="8" w:space="0" w:color="000000"/>
            </w:tcBorders>
            <w:shd w:val="clear" w:color="auto" w:fill="auto"/>
            <w:vAlign w:val="center"/>
            <w:hideMark/>
          </w:tcPr>
          <w:p w14:paraId="3D1D242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0.419</w:t>
            </w:r>
          </w:p>
        </w:tc>
        <w:tc>
          <w:tcPr>
            <w:tcW w:w="960" w:type="dxa"/>
            <w:tcBorders>
              <w:top w:val="nil"/>
              <w:left w:val="nil"/>
              <w:bottom w:val="single" w:sz="8" w:space="0" w:color="000000"/>
              <w:right w:val="single" w:sz="8" w:space="0" w:color="000000"/>
            </w:tcBorders>
            <w:shd w:val="clear" w:color="000000" w:fill="D0D0D0"/>
            <w:vAlign w:val="center"/>
            <w:hideMark/>
          </w:tcPr>
          <w:p w14:paraId="2200DAB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0.899</w:t>
            </w:r>
          </w:p>
        </w:tc>
        <w:tc>
          <w:tcPr>
            <w:tcW w:w="960" w:type="dxa"/>
            <w:tcBorders>
              <w:top w:val="nil"/>
              <w:left w:val="nil"/>
              <w:bottom w:val="single" w:sz="8" w:space="0" w:color="000000"/>
              <w:right w:val="single" w:sz="8" w:space="0" w:color="000000"/>
            </w:tcBorders>
            <w:shd w:val="clear" w:color="auto" w:fill="auto"/>
            <w:vAlign w:val="center"/>
            <w:hideMark/>
          </w:tcPr>
          <w:p w14:paraId="15D268B5"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0.432</w:t>
            </w:r>
          </w:p>
        </w:tc>
      </w:tr>
      <w:tr w:rsidR="00901341" w:rsidRPr="00C536BE" w14:paraId="633F7E3C"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4CF219A"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KP5</w:t>
            </w:r>
          </w:p>
        </w:tc>
        <w:tc>
          <w:tcPr>
            <w:tcW w:w="960" w:type="dxa"/>
            <w:tcBorders>
              <w:top w:val="nil"/>
              <w:left w:val="nil"/>
              <w:bottom w:val="single" w:sz="8" w:space="0" w:color="000000"/>
              <w:right w:val="single" w:sz="8" w:space="0" w:color="000000"/>
            </w:tcBorders>
            <w:shd w:val="clear" w:color="auto" w:fill="auto"/>
            <w:vAlign w:val="center"/>
            <w:hideMark/>
          </w:tcPr>
          <w:p w14:paraId="4948F62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0.726</w:t>
            </w:r>
          </w:p>
        </w:tc>
        <w:tc>
          <w:tcPr>
            <w:tcW w:w="960" w:type="dxa"/>
            <w:tcBorders>
              <w:top w:val="nil"/>
              <w:left w:val="nil"/>
              <w:bottom w:val="single" w:sz="8" w:space="0" w:color="000000"/>
              <w:right w:val="single" w:sz="8" w:space="0" w:color="000000"/>
            </w:tcBorders>
            <w:shd w:val="clear" w:color="auto" w:fill="auto"/>
            <w:vAlign w:val="center"/>
            <w:hideMark/>
          </w:tcPr>
          <w:p w14:paraId="0F18DF1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0.623</w:t>
            </w:r>
          </w:p>
        </w:tc>
        <w:tc>
          <w:tcPr>
            <w:tcW w:w="960" w:type="dxa"/>
            <w:tcBorders>
              <w:top w:val="nil"/>
              <w:left w:val="nil"/>
              <w:bottom w:val="single" w:sz="8" w:space="0" w:color="000000"/>
              <w:right w:val="single" w:sz="8" w:space="0" w:color="000000"/>
            </w:tcBorders>
            <w:shd w:val="clear" w:color="auto" w:fill="auto"/>
            <w:vAlign w:val="center"/>
            <w:hideMark/>
          </w:tcPr>
          <w:p w14:paraId="483408F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0.407</w:t>
            </w:r>
          </w:p>
        </w:tc>
        <w:tc>
          <w:tcPr>
            <w:tcW w:w="960" w:type="dxa"/>
            <w:tcBorders>
              <w:top w:val="nil"/>
              <w:left w:val="nil"/>
              <w:bottom w:val="single" w:sz="8" w:space="0" w:color="000000"/>
              <w:right w:val="single" w:sz="8" w:space="0" w:color="000000"/>
            </w:tcBorders>
            <w:shd w:val="clear" w:color="000000" w:fill="D0D0D0"/>
            <w:vAlign w:val="center"/>
            <w:hideMark/>
          </w:tcPr>
          <w:p w14:paraId="0F47E23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0.900</w:t>
            </w:r>
          </w:p>
        </w:tc>
        <w:tc>
          <w:tcPr>
            <w:tcW w:w="960" w:type="dxa"/>
            <w:tcBorders>
              <w:top w:val="nil"/>
              <w:left w:val="nil"/>
              <w:bottom w:val="single" w:sz="8" w:space="0" w:color="000000"/>
              <w:right w:val="single" w:sz="8" w:space="0" w:color="000000"/>
            </w:tcBorders>
            <w:shd w:val="clear" w:color="auto" w:fill="auto"/>
            <w:vAlign w:val="center"/>
            <w:hideMark/>
          </w:tcPr>
          <w:p w14:paraId="53BF0C1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0.463</w:t>
            </w:r>
          </w:p>
        </w:tc>
      </w:tr>
      <w:tr w:rsidR="00901341" w:rsidRPr="00C536BE" w14:paraId="0BC6229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5DAA043"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KP6</w:t>
            </w:r>
          </w:p>
        </w:tc>
        <w:tc>
          <w:tcPr>
            <w:tcW w:w="960" w:type="dxa"/>
            <w:tcBorders>
              <w:top w:val="nil"/>
              <w:left w:val="nil"/>
              <w:bottom w:val="single" w:sz="8" w:space="0" w:color="000000"/>
              <w:right w:val="single" w:sz="8" w:space="0" w:color="000000"/>
            </w:tcBorders>
            <w:shd w:val="clear" w:color="auto" w:fill="auto"/>
            <w:vAlign w:val="center"/>
            <w:hideMark/>
          </w:tcPr>
          <w:p w14:paraId="7F42E35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0.738</w:t>
            </w:r>
          </w:p>
        </w:tc>
        <w:tc>
          <w:tcPr>
            <w:tcW w:w="960" w:type="dxa"/>
            <w:tcBorders>
              <w:top w:val="nil"/>
              <w:left w:val="nil"/>
              <w:bottom w:val="single" w:sz="8" w:space="0" w:color="000000"/>
              <w:right w:val="single" w:sz="8" w:space="0" w:color="000000"/>
            </w:tcBorders>
            <w:shd w:val="clear" w:color="auto" w:fill="auto"/>
            <w:vAlign w:val="center"/>
            <w:hideMark/>
          </w:tcPr>
          <w:p w14:paraId="4419230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0.600</w:t>
            </w:r>
          </w:p>
        </w:tc>
        <w:tc>
          <w:tcPr>
            <w:tcW w:w="960" w:type="dxa"/>
            <w:tcBorders>
              <w:top w:val="nil"/>
              <w:left w:val="nil"/>
              <w:bottom w:val="single" w:sz="8" w:space="0" w:color="000000"/>
              <w:right w:val="single" w:sz="8" w:space="0" w:color="000000"/>
            </w:tcBorders>
            <w:shd w:val="clear" w:color="auto" w:fill="auto"/>
            <w:vAlign w:val="center"/>
            <w:hideMark/>
          </w:tcPr>
          <w:p w14:paraId="13619EE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0.410</w:t>
            </w:r>
          </w:p>
        </w:tc>
        <w:tc>
          <w:tcPr>
            <w:tcW w:w="960" w:type="dxa"/>
            <w:tcBorders>
              <w:top w:val="nil"/>
              <w:left w:val="nil"/>
              <w:bottom w:val="single" w:sz="8" w:space="0" w:color="000000"/>
              <w:right w:val="single" w:sz="8" w:space="0" w:color="000000"/>
            </w:tcBorders>
            <w:shd w:val="clear" w:color="000000" w:fill="D0D0D0"/>
            <w:vAlign w:val="center"/>
            <w:hideMark/>
          </w:tcPr>
          <w:p w14:paraId="231907B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0.903</w:t>
            </w:r>
          </w:p>
        </w:tc>
        <w:tc>
          <w:tcPr>
            <w:tcW w:w="960" w:type="dxa"/>
            <w:tcBorders>
              <w:top w:val="nil"/>
              <w:left w:val="nil"/>
              <w:bottom w:val="single" w:sz="8" w:space="0" w:color="000000"/>
              <w:right w:val="single" w:sz="8" w:space="0" w:color="000000"/>
            </w:tcBorders>
            <w:shd w:val="clear" w:color="auto" w:fill="auto"/>
            <w:vAlign w:val="center"/>
            <w:hideMark/>
          </w:tcPr>
          <w:p w14:paraId="1248BEA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0.433</w:t>
            </w:r>
          </w:p>
        </w:tc>
      </w:tr>
      <w:tr w:rsidR="00901341" w:rsidRPr="00C536BE" w14:paraId="70591B80"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B290D16"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KP7</w:t>
            </w:r>
          </w:p>
        </w:tc>
        <w:tc>
          <w:tcPr>
            <w:tcW w:w="960" w:type="dxa"/>
            <w:tcBorders>
              <w:top w:val="nil"/>
              <w:left w:val="nil"/>
              <w:bottom w:val="single" w:sz="8" w:space="0" w:color="000000"/>
              <w:right w:val="single" w:sz="8" w:space="0" w:color="000000"/>
            </w:tcBorders>
            <w:shd w:val="clear" w:color="auto" w:fill="auto"/>
            <w:vAlign w:val="center"/>
            <w:hideMark/>
          </w:tcPr>
          <w:p w14:paraId="00E7DAD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0.710</w:t>
            </w:r>
          </w:p>
        </w:tc>
        <w:tc>
          <w:tcPr>
            <w:tcW w:w="960" w:type="dxa"/>
            <w:tcBorders>
              <w:top w:val="nil"/>
              <w:left w:val="nil"/>
              <w:bottom w:val="single" w:sz="8" w:space="0" w:color="000000"/>
              <w:right w:val="single" w:sz="8" w:space="0" w:color="000000"/>
            </w:tcBorders>
            <w:shd w:val="clear" w:color="auto" w:fill="auto"/>
            <w:vAlign w:val="center"/>
            <w:hideMark/>
          </w:tcPr>
          <w:p w14:paraId="59C409E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0.622</w:t>
            </w:r>
          </w:p>
        </w:tc>
        <w:tc>
          <w:tcPr>
            <w:tcW w:w="960" w:type="dxa"/>
            <w:tcBorders>
              <w:top w:val="nil"/>
              <w:left w:val="nil"/>
              <w:bottom w:val="single" w:sz="8" w:space="0" w:color="000000"/>
              <w:right w:val="single" w:sz="8" w:space="0" w:color="000000"/>
            </w:tcBorders>
            <w:shd w:val="clear" w:color="auto" w:fill="auto"/>
            <w:vAlign w:val="center"/>
            <w:hideMark/>
          </w:tcPr>
          <w:p w14:paraId="50BCD6E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0.419</w:t>
            </w:r>
          </w:p>
        </w:tc>
        <w:tc>
          <w:tcPr>
            <w:tcW w:w="960" w:type="dxa"/>
            <w:tcBorders>
              <w:top w:val="nil"/>
              <w:left w:val="nil"/>
              <w:bottom w:val="single" w:sz="8" w:space="0" w:color="000000"/>
              <w:right w:val="single" w:sz="8" w:space="0" w:color="000000"/>
            </w:tcBorders>
            <w:shd w:val="clear" w:color="000000" w:fill="D0D0D0"/>
            <w:vAlign w:val="center"/>
            <w:hideMark/>
          </w:tcPr>
          <w:p w14:paraId="778D6E7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0.886</w:t>
            </w:r>
          </w:p>
        </w:tc>
        <w:tc>
          <w:tcPr>
            <w:tcW w:w="960" w:type="dxa"/>
            <w:tcBorders>
              <w:top w:val="nil"/>
              <w:left w:val="nil"/>
              <w:bottom w:val="single" w:sz="8" w:space="0" w:color="000000"/>
              <w:right w:val="single" w:sz="8" w:space="0" w:color="000000"/>
            </w:tcBorders>
            <w:shd w:val="clear" w:color="auto" w:fill="auto"/>
            <w:vAlign w:val="center"/>
            <w:hideMark/>
          </w:tcPr>
          <w:p w14:paraId="07D4234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0.449</w:t>
            </w:r>
          </w:p>
        </w:tc>
      </w:tr>
      <w:tr w:rsidR="00901341" w:rsidRPr="00C536BE" w14:paraId="1DA29B1A"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580E1C2"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w:t>
            </w:r>
          </w:p>
        </w:tc>
        <w:tc>
          <w:tcPr>
            <w:tcW w:w="960" w:type="dxa"/>
            <w:tcBorders>
              <w:top w:val="nil"/>
              <w:left w:val="nil"/>
              <w:bottom w:val="single" w:sz="8" w:space="0" w:color="000000"/>
              <w:right w:val="single" w:sz="8" w:space="0" w:color="000000"/>
            </w:tcBorders>
            <w:shd w:val="clear" w:color="auto" w:fill="auto"/>
            <w:vAlign w:val="center"/>
            <w:hideMark/>
          </w:tcPr>
          <w:p w14:paraId="5C61847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0.440</w:t>
            </w:r>
          </w:p>
        </w:tc>
        <w:tc>
          <w:tcPr>
            <w:tcW w:w="960" w:type="dxa"/>
            <w:tcBorders>
              <w:top w:val="nil"/>
              <w:left w:val="nil"/>
              <w:bottom w:val="single" w:sz="8" w:space="0" w:color="000000"/>
              <w:right w:val="single" w:sz="8" w:space="0" w:color="000000"/>
            </w:tcBorders>
            <w:shd w:val="clear" w:color="auto" w:fill="auto"/>
            <w:vAlign w:val="center"/>
            <w:hideMark/>
          </w:tcPr>
          <w:p w14:paraId="242319B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0.458</w:t>
            </w:r>
          </w:p>
        </w:tc>
        <w:tc>
          <w:tcPr>
            <w:tcW w:w="960" w:type="dxa"/>
            <w:tcBorders>
              <w:top w:val="nil"/>
              <w:left w:val="nil"/>
              <w:bottom w:val="single" w:sz="8" w:space="0" w:color="000000"/>
              <w:right w:val="single" w:sz="8" w:space="0" w:color="000000"/>
            </w:tcBorders>
            <w:shd w:val="clear" w:color="auto" w:fill="auto"/>
            <w:vAlign w:val="center"/>
            <w:hideMark/>
          </w:tcPr>
          <w:p w14:paraId="719EC84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0.134</w:t>
            </w:r>
          </w:p>
        </w:tc>
        <w:tc>
          <w:tcPr>
            <w:tcW w:w="960" w:type="dxa"/>
            <w:tcBorders>
              <w:top w:val="nil"/>
              <w:left w:val="nil"/>
              <w:bottom w:val="single" w:sz="8" w:space="0" w:color="000000"/>
              <w:right w:val="single" w:sz="8" w:space="0" w:color="000000"/>
            </w:tcBorders>
            <w:shd w:val="clear" w:color="auto" w:fill="auto"/>
            <w:vAlign w:val="center"/>
            <w:hideMark/>
          </w:tcPr>
          <w:p w14:paraId="7375AE6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0.410</w:t>
            </w:r>
          </w:p>
        </w:tc>
        <w:tc>
          <w:tcPr>
            <w:tcW w:w="960" w:type="dxa"/>
            <w:tcBorders>
              <w:top w:val="nil"/>
              <w:left w:val="nil"/>
              <w:bottom w:val="single" w:sz="8" w:space="0" w:color="000000"/>
              <w:right w:val="single" w:sz="8" w:space="0" w:color="000000"/>
            </w:tcBorders>
            <w:shd w:val="clear" w:color="000000" w:fill="D0D0D0"/>
            <w:vAlign w:val="center"/>
            <w:hideMark/>
          </w:tcPr>
          <w:p w14:paraId="04B1374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0.827</w:t>
            </w:r>
          </w:p>
        </w:tc>
      </w:tr>
      <w:tr w:rsidR="00901341" w:rsidRPr="00C536BE" w14:paraId="032CF79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224F50A"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PK2</w:t>
            </w:r>
          </w:p>
        </w:tc>
        <w:tc>
          <w:tcPr>
            <w:tcW w:w="960" w:type="dxa"/>
            <w:tcBorders>
              <w:top w:val="nil"/>
              <w:left w:val="nil"/>
              <w:bottom w:val="single" w:sz="8" w:space="0" w:color="000000"/>
              <w:right w:val="single" w:sz="8" w:space="0" w:color="000000"/>
            </w:tcBorders>
            <w:shd w:val="clear" w:color="auto" w:fill="auto"/>
            <w:vAlign w:val="center"/>
            <w:hideMark/>
          </w:tcPr>
          <w:p w14:paraId="5ED923C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0.481</w:t>
            </w:r>
          </w:p>
        </w:tc>
        <w:tc>
          <w:tcPr>
            <w:tcW w:w="960" w:type="dxa"/>
            <w:tcBorders>
              <w:top w:val="nil"/>
              <w:left w:val="nil"/>
              <w:bottom w:val="single" w:sz="8" w:space="0" w:color="000000"/>
              <w:right w:val="single" w:sz="8" w:space="0" w:color="000000"/>
            </w:tcBorders>
            <w:shd w:val="clear" w:color="auto" w:fill="auto"/>
            <w:vAlign w:val="center"/>
            <w:hideMark/>
          </w:tcPr>
          <w:p w14:paraId="4B3E440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0.477</w:t>
            </w:r>
          </w:p>
        </w:tc>
        <w:tc>
          <w:tcPr>
            <w:tcW w:w="960" w:type="dxa"/>
            <w:tcBorders>
              <w:top w:val="nil"/>
              <w:left w:val="nil"/>
              <w:bottom w:val="single" w:sz="8" w:space="0" w:color="000000"/>
              <w:right w:val="single" w:sz="8" w:space="0" w:color="000000"/>
            </w:tcBorders>
            <w:shd w:val="clear" w:color="auto" w:fill="auto"/>
            <w:vAlign w:val="center"/>
            <w:hideMark/>
          </w:tcPr>
          <w:p w14:paraId="2EC50DB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0.162</w:t>
            </w:r>
          </w:p>
        </w:tc>
        <w:tc>
          <w:tcPr>
            <w:tcW w:w="960" w:type="dxa"/>
            <w:tcBorders>
              <w:top w:val="nil"/>
              <w:left w:val="nil"/>
              <w:bottom w:val="single" w:sz="8" w:space="0" w:color="000000"/>
              <w:right w:val="single" w:sz="8" w:space="0" w:color="000000"/>
            </w:tcBorders>
            <w:shd w:val="clear" w:color="auto" w:fill="auto"/>
            <w:vAlign w:val="center"/>
            <w:hideMark/>
          </w:tcPr>
          <w:p w14:paraId="58AB4C3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0.428</w:t>
            </w:r>
          </w:p>
        </w:tc>
        <w:tc>
          <w:tcPr>
            <w:tcW w:w="960" w:type="dxa"/>
            <w:tcBorders>
              <w:top w:val="nil"/>
              <w:left w:val="nil"/>
              <w:bottom w:val="single" w:sz="8" w:space="0" w:color="000000"/>
              <w:right w:val="single" w:sz="8" w:space="0" w:color="000000"/>
            </w:tcBorders>
            <w:shd w:val="clear" w:color="000000" w:fill="D0D0D0"/>
            <w:vAlign w:val="center"/>
            <w:hideMark/>
          </w:tcPr>
          <w:p w14:paraId="3E98B38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0.885</w:t>
            </w:r>
          </w:p>
        </w:tc>
      </w:tr>
      <w:tr w:rsidR="00901341" w:rsidRPr="00C536BE" w14:paraId="7E94094D"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F228396"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PK3</w:t>
            </w:r>
          </w:p>
        </w:tc>
        <w:tc>
          <w:tcPr>
            <w:tcW w:w="960" w:type="dxa"/>
            <w:tcBorders>
              <w:top w:val="nil"/>
              <w:left w:val="nil"/>
              <w:bottom w:val="single" w:sz="8" w:space="0" w:color="000000"/>
              <w:right w:val="single" w:sz="8" w:space="0" w:color="000000"/>
            </w:tcBorders>
            <w:shd w:val="clear" w:color="auto" w:fill="auto"/>
            <w:vAlign w:val="center"/>
            <w:hideMark/>
          </w:tcPr>
          <w:p w14:paraId="1A1F12C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0.494</w:t>
            </w:r>
          </w:p>
        </w:tc>
        <w:tc>
          <w:tcPr>
            <w:tcW w:w="960" w:type="dxa"/>
            <w:tcBorders>
              <w:top w:val="nil"/>
              <w:left w:val="nil"/>
              <w:bottom w:val="single" w:sz="8" w:space="0" w:color="000000"/>
              <w:right w:val="single" w:sz="8" w:space="0" w:color="000000"/>
            </w:tcBorders>
            <w:shd w:val="clear" w:color="auto" w:fill="auto"/>
            <w:vAlign w:val="center"/>
            <w:hideMark/>
          </w:tcPr>
          <w:p w14:paraId="351F008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0.472</w:t>
            </w:r>
          </w:p>
        </w:tc>
        <w:tc>
          <w:tcPr>
            <w:tcW w:w="960" w:type="dxa"/>
            <w:tcBorders>
              <w:top w:val="nil"/>
              <w:left w:val="nil"/>
              <w:bottom w:val="single" w:sz="8" w:space="0" w:color="000000"/>
              <w:right w:val="single" w:sz="8" w:space="0" w:color="000000"/>
            </w:tcBorders>
            <w:shd w:val="clear" w:color="auto" w:fill="auto"/>
            <w:vAlign w:val="center"/>
            <w:hideMark/>
          </w:tcPr>
          <w:p w14:paraId="01641E6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0.178</w:t>
            </w:r>
          </w:p>
        </w:tc>
        <w:tc>
          <w:tcPr>
            <w:tcW w:w="960" w:type="dxa"/>
            <w:tcBorders>
              <w:top w:val="nil"/>
              <w:left w:val="nil"/>
              <w:bottom w:val="single" w:sz="8" w:space="0" w:color="000000"/>
              <w:right w:val="single" w:sz="8" w:space="0" w:color="000000"/>
            </w:tcBorders>
            <w:shd w:val="clear" w:color="auto" w:fill="auto"/>
            <w:vAlign w:val="center"/>
            <w:hideMark/>
          </w:tcPr>
          <w:p w14:paraId="78EF035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0.448</w:t>
            </w:r>
          </w:p>
        </w:tc>
        <w:tc>
          <w:tcPr>
            <w:tcW w:w="960" w:type="dxa"/>
            <w:tcBorders>
              <w:top w:val="nil"/>
              <w:left w:val="nil"/>
              <w:bottom w:val="single" w:sz="8" w:space="0" w:color="000000"/>
              <w:right w:val="single" w:sz="8" w:space="0" w:color="000000"/>
            </w:tcBorders>
            <w:shd w:val="clear" w:color="000000" w:fill="D0D0D0"/>
            <w:vAlign w:val="center"/>
            <w:hideMark/>
          </w:tcPr>
          <w:p w14:paraId="0460547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0.917</w:t>
            </w:r>
          </w:p>
        </w:tc>
      </w:tr>
      <w:tr w:rsidR="00901341" w:rsidRPr="00C536BE" w14:paraId="03322FE1"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035CD28"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PK4</w:t>
            </w:r>
          </w:p>
        </w:tc>
        <w:tc>
          <w:tcPr>
            <w:tcW w:w="960" w:type="dxa"/>
            <w:tcBorders>
              <w:top w:val="nil"/>
              <w:left w:val="nil"/>
              <w:bottom w:val="single" w:sz="8" w:space="0" w:color="000000"/>
              <w:right w:val="single" w:sz="8" w:space="0" w:color="000000"/>
            </w:tcBorders>
            <w:shd w:val="clear" w:color="auto" w:fill="auto"/>
            <w:vAlign w:val="center"/>
            <w:hideMark/>
          </w:tcPr>
          <w:p w14:paraId="7B0C268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0.486</w:t>
            </w:r>
          </w:p>
        </w:tc>
        <w:tc>
          <w:tcPr>
            <w:tcW w:w="960" w:type="dxa"/>
            <w:tcBorders>
              <w:top w:val="nil"/>
              <w:left w:val="nil"/>
              <w:bottom w:val="single" w:sz="8" w:space="0" w:color="000000"/>
              <w:right w:val="single" w:sz="8" w:space="0" w:color="000000"/>
            </w:tcBorders>
            <w:shd w:val="clear" w:color="auto" w:fill="auto"/>
            <w:vAlign w:val="center"/>
            <w:hideMark/>
          </w:tcPr>
          <w:p w14:paraId="1C2E452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0.478</w:t>
            </w:r>
          </w:p>
        </w:tc>
        <w:tc>
          <w:tcPr>
            <w:tcW w:w="960" w:type="dxa"/>
            <w:tcBorders>
              <w:top w:val="nil"/>
              <w:left w:val="nil"/>
              <w:bottom w:val="single" w:sz="8" w:space="0" w:color="000000"/>
              <w:right w:val="single" w:sz="8" w:space="0" w:color="000000"/>
            </w:tcBorders>
            <w:shd w:val="clear" w:color="auto" w:fill="auto"/>
            <w:vAlign w:val="center"/>
            <w:hideMark/>
          </w:tcPr>
          <w:p w14:paraId="361FFA2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0.135</w:t>
            </w:r>
          </w:p>
        </w:tc>
        <w:tc>
          <w:tcPr>
            <w:tcW w:w="960" w:type="dxa"/>
            <w:tcBorders>
              <w:top w:val="nil"/>
              <w:left w:val="nil"/>
              <w:bottom w:val="single" w:sz="8" w:space="0" w:color="000000"/>
              <w:right w:val="single" w:sz="8" w:space="0" w:color="000000"/>
            </w:tcBorders>
            <w:shd w:val="clear" w:color="auto" w:fill="auto"/>
            <w:vAlign w:val="center"/>
            <w:hideMark/>
          </w:tcPr>
          <w:p w14:paraId="03CC963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0.450</w:t>
            </w:r>
          </w:p>
        </w:tc>
        <w:tc>
          <w:tcPr>
            <w:tcW w:w="960" w:type="dxa"/>
            <w:tcBorders>
              <w:top w:val="nil"/>
              <w:left w:val="nil"/>
              <w:bottom w:val="single" w:sz="8" w:space="0" w:color="000000"/>
              <w:right w:val="single" w:sz="8" w:space="0" w:color="000000"/>
            </w:tcBorders>
            <w:shd w:val="clear" w:color="000000" w:fill="D0D0D0"/>
            <w:vAlign w:val="center"/>
            <w:hideMark/>
          </w:tcPr>
          <w:p w14:paraId="5AAB92F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0.909</w:t>
            </w:r>
          </w:p>
        </w:tc>
      </w:tr>
      <w:tr w:rsidR="00901341" w:rsidRPr="00C536BE" w14:paraId="13775776"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76380EA"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PK5</w:t>
            </w:r>
          </w:p>
        </w:tc>
        <w:tc>
          <w:tcPr>
            <w:tcW w:w="960" w:type="dxa"/>
            <w:tcBorders>
              <w:top w:val="nil"/>
              <w:left w:val="nil"/>
              <w:bottom w:val="single" w:sz="8" w:space="0" w:color="000000"/>
              <w:right w:val="single" w:sz="8" w:space="0" w:color="000000"/>
            </w:tcBorders>
            <w:shd w:val="clear" w:color="auto" w:fill="auto"/>
            <w:vAlign w:val="center"/>
            <w:hideMark/>
          </w:tcPr>
          <w:p w14:paraId="7F5550F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0.503</w:t>
            </w:r>
          </w:p>
        </w:tc>
        <w:tc>
          <w:tcPr>
            <w:tcW w:w="960" w:type="dxa"/>
            <w:tcBorders>
              <w:top w:val="nil"/>
              <w:left w:val="nil"/>
              <w:bottom w:val="single" w:sz="8" w:space="0" w:color="000000"/>
              <w:right w:val="single" w:sz="8" w:space="0" w:color="000000"/>
            </w:tcBorders>
            <w:shd w:val="clear" w:color="auto" w:fill="auto"/>
            <w:vAlign w:val="center"/>
            <w:hideMark/>
          </w:tcPr>
          <w:p w14:paraId="07113C2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0.503</w:t>
            </w:r>
          </w:p>
        </w:tc>
        <w:tc>
          <w:tcPr>
            <w:tcW w:w="960" w:type="dxa"/>
            <w:tcBorders>
              <w:top w:val="nil"/>
              <w:left w:val="nil"/>
              <w:bottom w:val="single" w:sz="8" w:space="0" w:color="000000"/>
              <w:right w:val="single" w:sz="8" w:space="0" w:color="000000"/>
            </w:tcBorders>
            <w:shd w:val="clear" w:color="auto" w:fill="auto"/>
            <w:vAlign w:val="center"/>
            <w:hideMark/>
          </w:tcPr>
          <w:p w14:paraId="3B3C6A4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0.152</w:t>
            </w:r>
          </w:p>
        </w:tc>
        <w:tc>
          <w:tcPr>
            <w:tcW w:w="960" w:type="dxa"/>
            <w:tcBorders>
              <w:top w:val="nil"/>
              <w:left w:val="nil"/>
              <w:bottom w:val="single" w:sz="8" w:space="0" w:color="000000"/>
              <w:right w:val="single" w:sz="8" w:space="0" w:color="000000"/>
            </w:tcBorders>
            <w:shd w:val="clear" w:color="auto" w:fill="auto"/>
            <w:vAlign w:val="center"/>
            <w:hideMark/>
          </w:tcPr>
          <w:p w14:paraId="17C5C05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0.481</w:t>
            </w:r>
          </w:p>
        </w:tc>
        <w:tc>
          <w:tcPr>
            <w:tcW w:w="960" w:type="dxa"/>
            <w:tcBorders>
              <w:top w:val="nil"/>
              <w:left w:val="nil"/>
              <w:bottom w:val="single" w:sz="8" w:space="0" w:color="000000"/>
              <w:right w:val="single" w:sz="8" w:space="0" w:color="000000"/>
            </w:tcBorders>
            <w:shd w:val="clear" w:color="000000" w:fill="D0D0D0"/>
            <w:vAlign w:val="center"/>
            <w:hideMark/>
          </w:tcPr>
          <w:p w14:paraId="186FC8C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0.956</w:t>
            </w:r>
          </w:p>
        </w:tc>
      </w:tr>
      <w:tr w:rsidR="00901341" w:rsidRPr="00C536BE" w14:paraId="44887485"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4630E6D"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PK6</w:t>
            </w:r>
          </w:p>
        </w:tc>
        <w:tc>
          <w:tcPr>
            <w:tcW w:w="960" w:type="dxa"/>
            <w:tcBorders>
              <w:top w:val="nil"/>
              <w:left w:val="nil"/>
              <w:bottom w:val="single" w:sz="8" w:space="0" w:color="000000"/>
              <w:right w:val="single" w:sz="8" w:space="0" w:color="000000"/>
            </w:tcBorders>
            <w:shd w:val="clear" w:color="auto" w:fill="auto"/>
            <w:vAlign w:val="center"/>
            <w:hideMark/>
          </w:tcPr>
          <w:p w14:paraId="472D4D2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0.460</w:t>
            </w:r>
          </w:p>
        </w:tc>
        <w:tc>
          <w:tcPr>
            <w:tcW w:w="960" w:type="dxa"/>
            <w:tcBorders>
              <w:top w:val="nil"/>
              <w:left w:val="nil"/>
              <w:bottom w:val="single" w:sz="8" w:space="0" w:color="000000"/>
              <w:right w:val="single" w:sz="8" w:space="0" w:color="000000"/>
            </w:tcBorders>
            <w:shd w:val="clear" w:color="auto" w:fill="auto"/>
            <w:vAlign w:val="center"/>
            <w:hideMark/>
          </w:tcPr>
          <w:p w14:paraId="2FF5BE0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0.475</w:t>
            </w:r>
          </w:p>
        </w:tc>
        <w:tc>
          <w:tcPr>
            <w:tcW w:w="960" w:type="dxa"/>
            <w:tcBorders>
              <w:top w:val="nil"/>
              <w:left w:val="nil"/>
              <w:bottom w:val="single" w:sz="8" w:space="0" w:color="000000"/>
              <w:right w:val="single" w:sz="8" w:space="0" w:color="000000"/>
            </w:tcBorders>
            <w:shd w:val="clear" w:color="auto" w:fill="auto"/>
            <w:vAlign w:val="center"/>
            <w:hideMark/>
          </w:tcPr>
          <w:p w14:paraId="01885C8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0.150</w:t>
            </w:r>
          </w:p>
        </w:tc>
        <w:tc>
          <w:tcPr>
            <w:tcW w:w="960" w:type="dxa"/>
            <w:tcBorders>
              <w:top w:val="nil"/>
              <w:left w:val="nil"/>
              <w:bottom w:val="single" w:sz="8" w:space="0" w:color="000000"/>
              <w:right w:val="single" w:sz="8" w:space="0" w:color="000000"/>
            </w:tcBorders>
            <w:shd w:val="clear" w:color="auto" w:fill="auto"/>
            <w:vAlign w:val="center"/>
            <w:hideMark/>
          </w:tcPr>
          <w:p w14:paraId="67535BA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0.403</w:t>
            </w:r>
          </w:p>
        </w:tc>
        <w:tc>
          <w:tcPr>
            <w:tcW w:w="960" w:type="dxa"/>
            <w:tcBorders>
              <w:top w:val="nil"/>
              <w:left w:val="nil"/>
              <w:bottom w:val="single" w:sz="8" w:space="0" w:color="000000"/>
              <w:right w:val="single" w:sz="8" w:space="0" w:color="000000"/>
            </w:tcBorders>
            <w:shd w:val="clear" w:color="000000" w:fill="D0D0D0"/>
            <w:vAlign w:val="center"/>
            <w:hideMark/>
          </w:tcPr>
          <w:p w14:paraId="03F0B62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0.840</w:t>
            </w:r>
          </w:p>
        </w:tc>
      </w:tr>
      <w:tr w:rsidR="00901341" w:rsidRPr="00C536BE" w14:paraId="05E268AB"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1EAEC4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PK7</w:t>
            </w:r>
          </w:p>
        </w:tc>
        <w:tc>
          <w:tcPr>
            <w:tcW w:w="960" w:type="dxa"/>
            <w:tcBorders>
              <w:top w:val="nil"/>
              <w:left w:val="nil"/>
              <w:bottom w:val="single" w:sz="8" w:space="0" w:color="000000"/>
              <w:right w:val="single" w:sz="8" w:space="0" w:color="000000"/>
            </w:tcBorders>
            <w:shd w:val="clear" w:color="auto" w:fill="auto"/>
            <w:vAlign w:val="center"/>
            <w:hideMark/>
          </w:tcPr>
          <w:p w14:paraId="6C784BF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0.490</w:t>
            </w:r>
          </w:p>
        </w:tc>
        <w:tc>
          <w:tcPr>
            <w:tcW w:w="960" w:type="dxa"/>
            <w:tcBorders>
              <w:top w:val="nil"/>
              <w:left w:val="nil"/>
              <w:bottom w:val="single" w:sz="8" w:space="0" w:color="000000"/>
              <w:right w:val="single" w:sz="8" w:space="0" w:color="000000"/>
            </w:tcBorders>
            <w:shd w:val="clear" w:color="auto" w:fill="auto"/>
            <w:vAlign w:val="center"/>
            <w:hideMark/>
          </w:tcPr>
          <w:p w14:paraId="5E06540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0.483</w:t>
            </w:r>
          </w:p>
        </w:tc>
        <w:tc>
          <w:tcPr>
            <w:tcW w:w="960" w:type="dxa"/>
            <w:tcBorders>
              <w:top w:val="nil"/>
              <w:left w:val="nil"/>
              <w:bottom w:val="single" w:sz="8" w:space="0" w:color="000000"/>
              <w:right w:val="single" w:sz="8" w:space="0" w:color="000000"/>
            </w:tcBorders>
            <w:shd w:val="clear" w:color="auto" w:fill="auto"/>
            <w:vAlign w:val="center"/>
            <w:hideMark/>
          </w:tcPr>
          <w:p w14:paraId="33D3B8D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0.131</w:t>
            </w:r>
          </w:p>
        </w:tc>
        <w:tc>
          <w:tcPr>
            <w:tcW w:w="960" w:type="dxa"/>
            <w:tcBorders>
              <w:top w:val="nil"/>
              <w:left w:val="nil"/>
              <w:bottom w:val="single" w:sz="8" w:space="0" w:color="000000"/>
              <w:right w:val="single" w:sz="8" w:space="0" w:color="000000"/>
            </w:tcBorders>
            <w:shd w:val="clear" w:color="auto" w:fill="auto"/>
            <w:vAlign w:val="center"/>
            <w:hideMark/>
          </w:tcPr>
          <w:p w14:paraId="5C67C1F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0.449</w:t>
            </w:r>
          </w:p>
        </w:tc>
        <w:tc>
          <w:tcPr>
            <w:tcW w:w="960" w:type="dxa"/>
            <w:tcBorders>
              <w:top w:val="nil"/>
              <w:left w:val="nil"/>
              <w:bottom w:val="single" w:sz="8" w:space="0" w:color="000000"/>
              <w:right w:val="single" w:sz="8" w:space="0" w:color="000000"/>
            </w:tcBorders>
            <w:shd w:val="clear" w:color="000000" w:fill="D0D0D0"/>
            <w:vAlign w:val="center"/>
            <w:hideMark/>
          </w:tcPr>
          <w:p w14:paraId="1388E5B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0.913</w:t>
            </w:r>
          </w:p>
        </w:tc>
      </w:tr>
      <w:tr w:rsidR="00901341" w:rsidRPr="00C536BE" w14:paraId="207BFE73"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9D615E7"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PK8</w:t>
            </w:r>
          </w:p>
        </w:tc>
        <w:tc>
          <w:tcPr>
            <w:tcW w:w="960" w:type="dxa"/>
            <w:tcBorders>
              <w:top w:val="nil"/>
              <w:left w:val="nil"/>
              <w:bottom w:val="single" w:sz="8" w:space="0" w:color="000000"/>
              <w:right w:val="single" w:sz="8" w:space="0" w:color="000000"/>
            </w:tcBorders>
            <w:shd w:val="clear" w:color="auto" w:fill="auto"/>
            <w:vAlign w:val="center"/>
            <w:hideMark/>
          </w:tcPr>
          <w:p w14:paraId="0513181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0.482</w:t>
            </w:r>
          </w:p>
        </w:tc>
        <w:tc>
          <w:tcPr>
            <w:tcW w:w="960" w:type="dxa"/>
            <w:tcBorders>
              <w:top w:val="nil"/>
              <w:left w:val="nil"/>
              <w:bottom w:val="single" w:sz="8" w:space="0" w:color="000000"/>
              <w:right w:val="single" w:sz="8" w:space="0" w:color="000000"/>
            </w:tcBorders>
            <w:shd w:val="clear" w:color="auto" w:fill="auto"/>
            <w:vAlign w:val="center"/>
            <w:hideMark/>
          </w:tcPr>
          <w:p w14:paraId="488FBD5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0.479</w:t>
            </w:r>
          </w:p>
        </w:tc>
        <w:tc>
          <w:tcPr>
            <w:tcW w:w="960" w:type="dxa"/>
            <w:tcBorders>
              <w:top w:val="nil"/>
              <w:left w:val="nil"/>
              <w:bottom w:val="single" w:sz="8" w:space="0" w:color="000000"/>
              <w:right w:val="single" w:sz="8" w:space="0" w:color="000000"/>
            </w:tcBorders>
            <w:shd w:val="clear" w:color="auto" w:fill="auto"/>
            <w:vAlign w:val="center"/>
            <w:hideMark/>
          </w:tcPr>
          <w:p w14:paraId="4D5E7E2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0.179</w:t>
            </w:r>
          </w:p>
        </w:tc>
        <w:tc>
          <w:tcPr>
            <w:tcW w:w="960" w:type="dxa"/>
            <w:tcBorders>
              <w:top w:val="nil"/>
              <w:left w:val="nil"/>
              <w:bottom w:val="single" w:sz="8" w:space="0" w:color="000000"/>
              <w:right w:val="single" w:sz="8" w:space="0" w:color="000000"/>
            </w:tcBorders>
            <w:shd w:val="clear" w:color="auto" w:fill="auto"/>
            <w:vAlign w:val="center"/>
            <w:hideMark/>
          </w:tcPr>
          <w:p w14:paraId="3D1B759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0.440</w:t>
            </w:r>
          </w:p>
        </w:tc>
        <w:tc>
          <w:tcPr>
            <w:tcW w:w="960" w:type="dxa"/>
            <w:tcBorders>
              <w:top w:val="nil"/>
              <w:left w:val="nil"/>
              <w:bottom w:val="single" w:sz="8" w:space="0" w:color="000000"/>
              <w:right w:val="single" w:sz="8" w:space="0" w:color="000000"/>
            </w:tcBorders>
            <w:shd w:val="clear" w:color="000000" w:fill="D0D0D0"/>
            <w:vAlign w:val="center"/>
            <w:hideMark/>
          </w:tcPr>
          <w:p w14:paraId="617A00C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0.896</w:t>
            </w:r>
          </w:p>
        </w:tc>
      </w:tr>
      <w:tr w:rsidR="00901341" w:rsidRPr="00C536BE" w14:paraId="4D3810BD"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FDD51CD"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PK9</w:t>
            </w:r>
          </w:p>
        </w:tc>
        <w:tc>
          <w:tcPr>
            <w:tcW w:w="960" w:type="dxa"/>
            <w:tcBorders>
              <w:top w:val="nil"/>
              <w:left w:val="nil"/>
              <w:bottom w:val="single" w:sz="8" w:space="0" w:color="000000"/>
              <w:right w:val="single" w:sz="8" w:space="0" w:color="000000"/>
            </w:tcBorders>
            <w:shd w:val="clear" w:color="auto" w:fill="auto"/>
            <w:vAlign w:val="center"/>
            <w:hideMark/>
          </w:tcPr>
          <w:p w14:paraId="7897FF0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0.503</w:t>
            </w:r>
          </w:p>
        </w:tc>
        <w:tc>
          <w:tcPr>
            <w:tcW w:w="960" w:type="dxa"/>
            <w:tcBorders>
              <w:top w:val="nil"/>
              <w:left w:val="nil"/>
              <w:bottom w:val="single" w:sz="8" w:space="0" w:color="000000"/>
              <w:right w:val="single" w:sz="8" w:space="0" w:color="000000"/>
            </w:tcBorders>
            <w:shd w:val="clear" w:color="auto" w:fill="auto"/>
            <w:vAlign w:val="center"/>
            <w:hideMark/>
          </w:tcPr>
          <w:p w14:paraId="7A1EF24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0.485</w:t>
            </w:r>
          </w:p>
        </w:tc>
        <w:tc>
          <w:tcPr>
            <w:tcW w:w="960" w:type="dxa"/>
            <w:tcBorders>
              <w:top w:val="nil"/>
              <w:left w:val="nil"/>
              <w:bottom w:val="single" w:sz="8" w:space="0" w:color="000000"/>
              <w:right w:val="single" w:sz="8" w:space="0" w:color="000000"/>
            </w:tcBorders>
            <w:shd w:val="clear" w:color="auto" w:fill="auto"/>
            <w:vAlign w:val="center"/>
            <w:hideMark/>
          </w:tcPr>
          <w:p w14:paraId="10406B4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0.141</w:t>
            </w:r>
          </w:p>
        </w:tc>
        <w:tc>
          <w:tcPr>
            <w:tcW w:w="960" w:type="dxa"/>
            <w:tcBorders>
              <w:top w:val="nil"/>
              <w:left w:val="nil"/>
              <w:bottom w:val="single" w:sz="8" w:space="0" w:color="000000"/>
              <w:right w:val="single" w:sz="8" w:space="0" w:color="000000"/>
            </w:tcBorders>
            <w:shd w:val="clear" w:color="auto" w:fill="auto"/>
            <w:vAlign w:val="center"/>
            <w:hideMark/>
          </w:tcPr>
          <w:p w14:paraId="1260372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0.464</w:t>
            </w:r>
          </w:p>
        </w:tc>
        <w:tc>
          <w:tcPr>
            <w:tcW w:w="960" w:type="dxa"/>
            <w:tcBorders>
              <w:top w:val="nil"/>
              <w:left w:val="nil"/>
              <w:bottom w:val="single" w:sz="8" w:space="0" w:color="000000"/>
              <w:right w:val="single" w:sz="8" w:space="0" w:color="000000"/>
            </w:tcBorders>
            <w:shd w:val="clear" w:color="000000" w:fill="D0D0D0"/>
            <w:vAlign w:val="center"/>
            <w:hideMark/>
          </w:tcPr>
          <w:p w14:paraId="1031453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0.940</w:t>
            </w:r>
          </w:p>
        </w:tc>
      </w:tr>
      <w:tr w:rsidR="00F65F87" w:rsidRPr="00C536BE" w14:paraId="5AD8F73D" w14:textId="77777777" w:rsidTr="00F65F87">
        <w:trPr>
          <w:trHeight w:val="300"/>
          <w:jc w:val="center"/>
        </w:trPr>
        <w:tc>
          <w:tcPr>
            <w:tcW w:w="5760" w:type="dxa"/>
            <w:gridSpan w:val="6"/>
            <w:tcBorders>
              <w:top w:val="nil"/>
              <w:bottom w:val="single" w:sz="8" w:space="0" w:color="000000"/>
            </w:tcBorders>
            <w:shd w:val="clear" w:color="auto" w:fill="auto"/>
            <w:vAlign w:val="center"/>
          </w:tcPr>
          <w:p w14:paraId="077CD3E0" w14:textId="652E4F44"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1</w:t>
            </w:r>
            <w:r w:rsidRPr="00C536BE">
              <w:rPr>
                <w:rFonts w:cs="Times New Roman"/>
                <w:color w:val="auto"/>
                <w:sz w:val="24"/>
                <w:szCs w:val="24"/>
              </w:rPr>
              <w:t xml:space="preserve"> Cross Loading</w:t>
            </w:r>
          </w:p>
        </w:tc>
      </w:tr>
      <w:tr w:rsidR="00901341" w:rsidRPr="00C536BE" w14:paraId="61F73970"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AE6F56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PK10</w:t>
            </w:r>
          </w:p>
        </w:tc>
        <w:tc>
          <w:tcPr>
            <w:tcW w:w="960" w:type="dxa"/>
            <w:tcBorders>
              <w:top w:val="nil"/>
              <w:left w:val="nil"/>
              <w:bottom w:val="single" w:sz="8" w:space="0" w:color="000000"/>
              <w:right w:val="single" w:sz="8" w:space="0" w:color="000000"/>
            </w:tcBorders>
            <w:shd w:val="clear" w:color="auto" w:fill="auto"/>
            <w:vAlign w:val="center"/>
            <w:hideMark/>
          </w:tcPr>
          <w:p w14:paraId="0960787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0.517</w:t>
            </w:r>
          </w:p>
        </w:tc>
        <w:tc>
          <w:tcPr>
            <w:tcW w:w="960" w:type="dxa"/>
            <w:tcBorders>
              <w:top w:val="nil"/>
              <w:left w:val="nil"/>
              <w:bottom w:val="single" w:sz="8" w:space="0" w:color="000000"/>
              <w:right w:val="single" w:sz="8" w:space="0" w:color="000000"/>
            </w:tcBorders>
            <w:shd w:val="clear" w:color="auto" w:fill="auto"/>
            <w:vAlign w:val="center"/>
            <w:hideMark/>
          </w:tcPr>
          <w:p w14:paraId="54FA01D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0.489</w:t>
            </w:r>
          </w:p>
        </w:tc>
        <w:tc>
          <w:tcPr>
            <w:tcW w:w="960" w:type="dxa"/>
            <w:tcBorders>
              <w:top w:val="nil"/>
              <w:left w:val="nil"/>
              <w:bottom w:val="single" w:sz="8" w:space="0" w:color="000000"/>
              <w:right w:val="single" w:sz="8" w:space="0" w:color="000000"/>
            </w:tcBorders>
            <w:shd w:val="clear" w:color="auto" w:fill="auto"/>
            <w:vAlign w:val="center"/>
            <w:hideMark/>
          </w:tcPr>
          <w:p w14:paraId="162546B6"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0.152</w:t>
            </w:r>
          </w:p>
        </w:tc>
        <w:tc>
          <w:tcPr>
            <w:tcW w:w="960" w:type="dxa"/>
            <w:tcBorders>
              <w:top w:val="nil"/>
              <w:left w:val="nil"/>
              <w:bottom w:val="single" w:sz="8" w:space="0" w:color="000000"/>
              <w:right w:val="single" w:sz="8" w:space="0" w:color="000000"/>
            </w:tcBorders>
            <w:shd w:val="clear" w:color="auto" w:fill="auto"/>
            <w:vAlign w:val="center"/>
            <w:hideMark/>
          </w:tcPr>
          <w:p w14:paraId="2F16710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0.461</w:t>
            </w:r>
          </w:p>
        </w:tc>
        <w:tc>
          <w:tcPr>
            <w:tcW w:w="960" w:type="dxa"/>
            <w:tcBorders>
              <w:top w:val="nil"/>
              <w:left w:val="nil"/>
              <w:bottom w:val="single" w:sz="8" w:space="0" w:color="000000"/>
              <w:right w:val="single" w:sz="8" w:space="0" w:color="000000"/>
            </w:tcBorders>
            <w:shd w:val="clear" w:color="000000" w:fill="D0D0D0"/>
            <w:vAlign w:val="center"/>
            <w:hideMark/>
          </w:tcPr>
          <w:p w14:paraId="0AFB339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0.952</w:t>
            </w:r>
          </w:p>
        </w:tc>
      </w:tr>
      <w:tr w:rsidR="00901341" w:rsidRPr="00C536BE" w14:paraId="1D4D8D8A"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4637B1E"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PK11</w:t>
            </w:r>
          </w:p>
        </w:tc>
        <w:tc>
          <w:tcPr>
            <w:tcW w:w="960" w:type="dxa"/>
            <w:tcBorders>
              <w:top w:val="nil"/>
              <w:left w:val="nil"/>
              <w:bottom w:val="single" w:sz="8" w:space="0" w:color="000000"/>
              <w:right w:val="single" w:sz="8" w:space="0" w:color="000000"/>
            </w:tcBorders>
            <w:shd w:val="clear" w:color="auto" w:fill="auto"/>
            <w:vAlign w:val="center"/>
            <w:hideMark/>
          </w:tcPr>
          <w:p w14:paraId="57770A4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0.508</w:t>
            </w:r>
          </w:p>
        </w:tc>
        <w:tc>
          <w:tcPr>
            <w:tcW w:w="960" w:type="dxa"/>
            <w:tcBorders>
              <w:top w:val="nil"/>
              <w:left w:val="nil"/>
              <w:bottom w:val="single" w:sz="8" w:space="0" w:color="000000"/>
              <w:right w:val="single" w:sz="8" w:space="0" w:color="000000"/>
            </w:tcBorders>
            <w:shd w:val="clear" w:color="auto" w:fill="auto"/>
            <w:vAlign w:val="center"/>
            <w:hideMark/>
          </w:tcPr>
          <w:p w14:paraId="0CD26AF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0.496</w:t>
            </w:r>
          </w:p>
        </w:tc>
        <w:tc>
          <w:tcPr>
            <w:tcW w:w="960" w:type="dxa"/>
            <w:tcBorders>
              <w:top w:val="nil"/>
              <w:left w:val="nil"/>
              <w:bottom w:val="single" w:sz="8" w:space="0" w:color="000000"/>
              <w:right w:val="single" w:sz="8" w:space="0" w:color="000000"/>
            </w:tcBorders>
            <w:shd w:val="clear" w:color="auto" w:fill="auto"/>
            <w:vAlign w:val="center"/>
            <w:hideMark/>
          </w:tcPr>
          <w:p w14:paraId="7F5D398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0.135</w:t>
            </w:r>
          </w:p>
        </w:tc>
        <w:tc>
          <w:tcPr>
            <w:tcW w:w="960" w:type="dxa"/>
            <w:tcBorders>
              <w:top w:val="nil"/>
              <w:left w:val="nil"/>
              <w:bottom w:val="single" w:sz="8" w:space="0" w:color="000000"/>
              <w:right w:val="single" w:sz="8" w:space="0" w:color="000000"/>
            </w:tcBorders>
            <w:shd w:val="clear" w:color="auto" w:fill="auto"/>
            <w:vAlign w:val="center"/>
            <w:hideMark/>
          </w:tcPr>
          <w:p w14:paraId="3675B13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0.459</w:t>
            </w:r>
          </w:p>
        </w:tc>
        <w:tc>
          <w:tcPr>
            <w:tcW w:w="960" w:type="dxa"/>
            <w:tcBorders>
              <w:top w:val="nil"/>
              <w:left w:val="nil"/>
              <w:bottom w:val="single" w:sz="8" w:space="0" w:color="000000"/>
              <w:right w:val="single" w:sz="8" w:space="0" w:color="000000"/>
            </w:tcBorders>
            <w:shd w:val="clear" w:color="000000" w:fill="D0D0D0"/>
            <w:vAlign w:val="center"/>
            <w:hideMark/>
          </w:tcPr>
          <w:p w14:paraId="5C1B45B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0.941</w:t>
            </w:r>
          </w:p>
        </w:tc>
      </w:tr>
      <w:tr w:rsidR="00901341" w:rsidRPr="00C536BE" w14:paraId="1D699338"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33BB2BC"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PK12</w:t>
            </w:r>
          </w:p>
        </w:tc>
        <w:tc>
          <w:tcPr>
            <w:tcW w:w="960" w:type="dxa"/>
            <w:tcBorders>
              <w:top w:val="nil"/>
              <w:left w:val="nil"/>
              <w:bottom w:val="single" w:sz="8" w:space="0" w:color="000000"/>
              <w:right w:val="single" w:sz="8" w:space="0" w:color="000000"/>
            </w:tcBorders>
            <w:shd w:val="clear" w:color="auto" w:fill="auto"/>
            <w:vAlign w:val="center"/>
            <w:hideMark/>
          </w:tcPr>
          <w:p w14:paraId="6444BAB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0.460</w:t>
            </w:r>
          </w:p>
        </w:tc>
        <w:tc>
          <w:tcPr>
            <w:tcW w:w="960" w:type="dxa"/>
            <w:tcBorders>
              <w:top w:val="nil"/>
              <w:left w:val="nil"/>
              <w:bottom w:val="single" w:sz="8" w:space="0" w:color="000000"/>
              <w:right w:val="single" w:sz="8" w:space="0" w:color="000000"/>
            </w:tcBorders>
            <w:shd w:val="clear" w:color="auto" w:fill="auto"/>
            <w:vAlign w:val="center"/>
            <w:hideMark/>
          </w:tcPr>
          <w:p w14:paraId="3BBB4E2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0.479</w:t>
            </w:r>
          </w:p>
        </w:tc>
        <w:tc>
          <w:tcPr>
            <w:tcW w:w="960" w:type="dxa"/>
            <w:tcBorders>
              <w:top w:val="nil"/>
              <w:left w:val="nil"/>
              <w:bottom w:val="single" w:sz="8" w:space="0" w:color="000000"/>
              <w:right w:val="single" w:sz="8" w:space="0" w:color="000000"/>
            </w:tcBorders>
            <w:shd w:val="clear" w:color="auto" w:fill="auto"/>
            <w:vAlign w:val="center"/>
            <w:hideMark/>
          </w:tcPr>
          <w:p w14:paraId="1BB201F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0.153</w:t>
            </w:r>
          </w:p>
        </w:tc>
        <w:tc>
          <w:tcPr>
            <w:tcW w:w="960" w:type="dxa"/>
            <w:tcBorders>
              <w:top w:val="nil"/>
              <w:left w:val="nil"/>
              <w:bottom w:val="single" w:sz="8" w:space="0" w:color="000000"/>
              <w:right w:val="single" w:sz="8" w:space="0" w:color="000000"/>
            </w:tcBorders>
            <w:shd w:val="clear" w:color="auto" w:fill="auto"/>
            <w:vAlign w:val="center"/>
            <w:hideMark/>
          </w:tcPr>
          <w:p w14:paraId="170130E0"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0.416</w:t>
            </w:r>
          </w:p>
        </w:tc>
        <w:tc>
          <w:tcPr>
            <w:tcW w:w="960" w:type="dxa"/>
            <w:tcBorders>
              <w:top w:val="nil"/>
              <w:left w:val="nil"/>
              <w:bottom w:val="single" w:sz="8" w:space="0" w:color="000000"/>
              <w:right w:val="single" w:sz="8" w:space="0" w:color="000000"/>
            </w:tcBorders>
            <w:shd w:val="clear" w:color="000000" w:fill="D0D0D0"/>
            <w:vAlign w:val="center"/>
            <w:hideMark/>
          </w:tcPr>
          <w:p w14:paraId="23BCCF4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0.852</w:t>
            </w:r>
          </w:p>
        </w:tc>
      </w:tr>
      <w:tr w:rsidR="00901341" w:rsidRPr="00C536BE" w14:paraId="04D42788"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6418170"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PK13</w:t>
            </w:r>
          </w:p>
        </w:tc>
        <w:tc>
          <w:tcPr>
            <w:tcW w:w="960" w:type="dxa"/>
            <w:tcBorders>
              <w:top w:val="nil"/>
              <w:left w:val="nil"/>
              <w:bottom w:val="single" w:sz="8" w:space="0" w:color="000000"/>
              <w:right w:val="single" w:sz="8" w:space="0" w:color="000000"/>
            </w:tcBorders>
            <w:shd w:val="clear" w:color="auto" w:fill="auto"/>
            <w:vAlign w:val="center"/>
            <w:hideMark/>
          </w:tcPr>
          <w:p w14:paraId="4A0FAB6F"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0.535</w:t>
            </w:r>
          </w:p>
        </w:tc>
        <w:tc>
          <w:tcPr>
            <w:tcW w:w="960" w:type="dxa"/>
            <w:tcBorders>
              <w:top w:val="nil"/>
              <w:left w:val="nil"/>
              <w:bottom w:val="single" w:sz="8" w:space="0" w:color="000000"/>
              <w:right w:val="single" w:sz="8" w:space="0" w:color="000000"/>
            </w:tcBorders>
            <w:shd w:val="clear" w:color="auto" w:fill="auto"/>
            <w:vAlign w:val="center"/>
            <w:hideMark/>
          </w:tcPr>
          <w:p w14:paraId="5630A40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0.523</w:t>
            </w:r>
          </w:p>
        </w:tc>
        <w:tc>
          <w:tcPr>
            <w:tcW w:w="960" w:type="dxa"/>
            <w:tcBorders>
              <w:top w:val="nil"/>
              <w:left w:val="nil"/>
              <w:bottom w:val="single" w:sz="8" w:space="0" w:color="000000"/>
              <w:right w:val="single" w:sz="8" w:space="0" w:color="000000"/>
            </w:tcBorders>
            <w:shd w:val="clear" w:color="auto" w:fill="auto"/>
            <w:vAlign w:val="center"/>
            <w:hideMark/>
          </w:tcPr>
          <w:p w14:paraId="23109CA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0.161</w:t>
            </w:r>
          </w:p>
        </w:tc>
        <w:tc>
          <w:tcPr>
            <w:tcW w:w="960" w:type="dxa"/>
            <w:tcBorders>
              <w:top w:val="nil"/>
              <w:left w:val="nil"/>
              <w:bottom w:val="single" w:sz="8" w:space="0" w:color="000000"/>
              <w:right w:val="single" w:sz="8" w:space="0" w:color="000000"/>
            </w:tcBorders>
            <w:shd w:val="clear" w:color="auto" w:fill="auto"/>
            <w:vAlign w:val="center"/>
            <w:hideMark/>
          </w:tcPr>
          <w:p w14:paraId="4F5731F3"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0.480</w:t>
            </w:r>
          </w:p>
        </w:tc>
        <w:tc>
          <w:tcPr>
            <w:tcW w:w="960" w:type="dxa"/>
            <w:tcBorders>
              <w:top w:val="nil"/>
              <w:left w:val="nil"/>
              <w:bottom w:val="single" w:sz="8" w:space="0" w:color="000000"/>
              <w:right w:val="single" w:sz="8" w:space="0" w:color="000000"/>
            </w:tcBorders>
            <w:shd w:val="clear" w:color="000000" w:fill="D0D0D0"/>
            <w:vAlign w:val="center"/>
            <w:hideMark/>
          </w:tcPr>
          <w:p w14:paraId="5F240B5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0.988</w:t>
            </w:r>
          </w:p>
        </w:tc>
      </w:tr>
      <w:tr w:rsidR="00901341" w:rsidRPr="00C536BE" w14:paraId="73A7B9DB"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9FD49D9"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PK14</w:t>
            </w:r>
          </w:p>
        </w:tc>
        <w:tc>
          <w:tcPr>
            <w:tcW w:w="960" w:type="dxa"/>
            <w:tcBorders>
              <w:top w:val="nil"/>
              <w:left w:val="nil"/>
              <w:bottom w:val="single" w:sz="8" w:space="0" w:color="000000"/>
              <w:right w:val="single" w:sz="8" w:space="0" w:color="000000"/>
            </w:tcBorders>
            <w:shd w:val="clear" w:color="auto" w:fill="auto"/>
            <w:vAlign w:val="center"/>
            <w:hideMark/>
          </w:tcPr>
          <w:p w14:paraId="6506E192"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0.449</w:t>
            </w:r>
          </w:p>
        </w:tc>
        <w:tc>
          <w:tcPr>
            <w:tcW w:w="960" w:type="dxa"/>
            <w:tcBorders>
              <w:top w:val="nil"/>
              <w:left w:val="nil"/>
              <w:bottom w:val="single" w:sz="8" w:space="0" w:color="000000"/>
              <w:right w:val="single" w:sz="8" w:space="0" w:color="000000"/>
            </w:tcBorders>
            <w:shd w:val="clear" w:color="auto" w:fill="auto"/>
            <w:vAlign w:val="center"/>
            <w:hideMark/>
          </w:tcPr>
          <w:p w14:paraId="540892C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0.441</w:t>
            </w:r>
          </w:p>
        </w:tc>
        <w:tc>
          <w:tcPr>
            <w:tcW w:w="960" w:type="dxa"/>
            <w:tcBorders>
              <w:top w:val="nil"/>
              <w:left w:val="nil"/>
              <w:bottom w:val="single" w:sz="8" w:space="0" w:color="000000"/>
              <w:right w:val="single" w:sz="8" w:space="0" w:color="000000"/>
            </w:tcBorders>
            <w:shd w:val="clear" w:color="auto" w:fill="auto"/>
            <w:vAlign w:val="center"/>
            <w:hideMark/>
          </w:tcPr>
          <w:p w14:paraId="67F3B5FB"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0.137</w:t>
            </w:r>
          </w:p>
        </w:tc>
        <w:tc>
          <w:tcPr>
            <w:tcW w:w="960" w:type="dxa"/>
            <w:tcBorders>
              <w:top w:val="nil"/>
              <w:left w:val="nil"/>
              <w:bottom w:val="single" w:sz="8" w:space="0" w:color="000000"/>
              <w:right w:val="single" w:sz="8" w:space="0" w:color="000000"/>
            </w:tcBorders>
            <w:shd w:val="clear" w:color="auto" w:fill="auto"/>
            <w:vAlign w:val="center"/>
            <w:hideMark/>
          </w:tcPr>
          <w:p w14:paraId="0B994849"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0.397</w:t>
            </w:r>
          </w:p>
        </w:tc>
        <w:tc>
          <w:tcPr>
            <w:tcW w:w="960" w:type="dxa"/>
            <w:tcBorders>
              <w:top w:val="nil"/>
              <w:left w:val="nil"/>
              <w:bottom w:val="single" w:sz="8" w:space="0" w:color="000000"/>
              <w:right w:val="single" w:sz="8" w:space="0" w:color="000000"/>
            </w:tcBorders>
            <w:shd w:val="clear" w:color="000000" w:fill="D0D0D0"/>
            <w:vAlign w:val="center"/>
            <w:hideMark/>
          </w:tcPr>
          <w:p w14:paraId="1276D3C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0.823</w:t>
            </w:r>
          </w:p>
        </w:tc>
      </w:tr>
      <w:tr w:rsidR="00901341" w:rsidRPr="00C536BE" w14:paraId="41B0956B"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491FFB9"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PK15</w:t>
            </w:r>
          </w:p>
        </w:tc>
        <w:tc>
          <w:tcPr>
            <w:tcW w:w="960" w:type="dxa"/>
            <w:tcBorders>
              <w:top w:val="nil"/>
              <w:left w:val="nil"/>
              <w:bottom w:val="single" w:sz="8" w:space="0" w:color="000000"/>
              <w:right w:val="single" w:sz="8" w:space="0" w:color="000000"/>
            </w:tcBorders>
            <w:shd w:val="clear" w:color="auto" w:fill="auto"/>
            <w:vAlign w:val="center"/>
            <w:hideMark/>
          </w:tcPr>
          <w:p w14:paraId="700C04BE"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0.486</w:t>
            </w:r>
          </w:p>
        </w:tc>
        <w:tc>
          <w:tcPr>
            <w:tcW w:w="960" w:type="dxa"/>
            <w:tcBorders>
              <w:top w:val="nil"/>
              <w:left w:val="nil"/>
              <w:bottom w:val="single" w:sz="8" w:space="0" w:color="000000"/>
              <w:right w:val="single" w:sz="8" w:space="0" w:color="000000"/>
            </w:tcBorders>
            <w:shd w:val="clear" w:color="auto" w:fill="auto"/>
            <w:vAlign w:val="center"/>
            <w:hideMark/>
          </w:tcPr>
          <w:p w14:paraId="181ED121"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0.490</w:t>
            </w:r>
          </w:p>
        </w:tc>
        <w:tc>
          <w:tcPr>
            <w:tcW w:w="960" w:type="dxa"/>
            <w:tcBorders>
              <w:top w:val="nil"/>
              <w:left w:val="nil"/>
              <w:bottom w:val="single" w:sz="8" w:space="0" w:color="000000"/>
              <w:right w:val="single" w:sz="8" w:space="0" w:color="000000"/>
            </w:tcBorders>
            <w:shd w:val="clear" w:color="auto" w:fill="auto"/>
            <w:vAlign w:val="center"/>
            <w:hideMark/>
          </w:tcPr>
          <w:p w14:paraId="7149AC3D"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0.175</w:t>
            </w:r>
          </w:p>
        </w:tc>
        <w:tc>
          <w:tcPr>
            <w:tcW w:w="960" w:type="dxa"/>
            <w:tcBorders>
              <w:top w:val="nil"/>
              <w:left w:val="nil"/>
              <w:bottom w:val="single" w:sz="8" w:space="0" w:color="000000"/>
              <w:right w:val="single" w:sz="8" w:space="0" w:color="000000"/>
            </w:tcBorders>
            <w:shd w:val="clear" w:color="auto" w:fill="auto"/>
            <w:vAlign w:val="center"/>
            <w:hideMark/>
          </w:tcPr>
          <w:p w14:paraId="3261846A"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0.465</w:t>
            </w:r>
          </w:p>
        </w:tc>
        <w:tc>
          <w:tcPr>
            <w:tcW w:w="960" w:type="dxa"/>
            <w:tcBorders>
              <w:top w:val="nil"/>
              <w:left w:val="nil"/>
              <w:bottom w:val="single" w:sz="8" w:space="0" w:color="000000"/>
              <w:right w:val="single" w:sz="8" w:space="0" w:color="000000"/>
            </w:tcBorders>
            <w:shd w:val="clear" w:color="000000" w:fill="D0D0D0"/>
            <w:vAlign w:val="center"/>
            <w:hideMark/>
          </w:tcPr>
          <w:p w14:paraId="6221B1D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0.924</w:t>
            </w:r>
          </w:p>
        </w:tc>
      </w:tr>
      <w:tr w:rsidR="00901341" w:rsidRPr="00C536BE" w14:paraId="0F38B85B" w14:textId="77777777" w:rsidTr="0019220B">
        <w:trPr>
          <w:trHeight w:val="300"/>
          <w:jc w:val="center"/>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E60FD91" w14:textId="77777777" w:rsidR="0019220B" w:rsidRPr="00C536BE" w:rsidRDefault="0019220B"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PK16</w:t>
            </w:r>
          </w:p>
        </w:tc>
        <w:tc>
          <w:tcPr>
            <w:tcW w:w="960" w:type="dxa"/>
            <w:tcBorders>
              <w:top w:val="nil"/>
              <w:left w:val="nil"/>
              <w:bottom w:val="single" w:sz="8" w:space="0" w:color="000000"/>
              <w:right w:val="single" w:sz="8" w:space="0" w:color="000000"/>
            </w:tcBorders>
            <w:shd w:val="clear" w:color="auto" w:fill="auto"/>
            <w:vAlign w:val="center"/>
            <w:hideMark/>
          </w:tcPr>
          <w:p w14:paraId="59EC7964"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0.475</w:t>
            </w:r>
          </w:p>
        </w:tc>
        <w:tc>
          <w:tcPr>
            <w:tcW w:w="960" w:type="dxa"/>
            <w:tcBorders>
              <w:top w:val="nil"/>
              <w:left w:val="nil"/>
              <w:bottom w:val="single" w:sz="8" w:space="0" w:color="000000"/>
              <w:right w:val="single" w:sz="8" w:space="0" w:color="000000"/>
            </w:tcBorders>
            <w:shd w:val="clear" w:color="auto" w:fill="auto"/>
            <w:vAlign w:val="center"/>
            <w:hideMark/>
          </w:tcPr>
          <w:p w14:paraId="5FF9E9B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0.475</w:t>
            </w:r>
          </w:p>
        </w:tc>
        <w:tc>
          <w:tcPr>
            <w:tcW w:w="960" w:type="dxa"/>
            <w:tcBorders>
              <w:top w:val="nil"/>
              <w:left w:val="nil"/>
              <w:bottom w:val="single" w:sz="8" w:space="0" w:color="000000"/>
              <w:right w:val="single" w:sz="8" w:space="0" w:color="000000"/>
            </w:tcBorders>
            <w:shd w:val="clear" w:color="auto" w:fill="auto"/>
            <w:vAlign w:val="center"/>
            <w:hideMark/>
          </w:tcPr>
          <w:p w14:paraId="1188CD88"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0.138</w:t>
            </w:r>
          </w:p>
        </w:tc>
        <w:tc>
          <w:tcPr>
            <w:tcW w:w="960" w:type="dxa"/>
            <w:tcBorders>
              <w:top w:val="nil"/>
              <w:left w:val="nil"/>
              <w:bottom w:val="single" w:sz="8" w:space="0" w:color="000000"/>
              <w:right w:val="single" w:sz="8" w:space="0" w:color="000000"/>
            </w:tcBorders>
            <w:shd w:val="clear" w:color="auto" w:fill="auto"/>
            <w:vAlign w:val="center"/>
            <w:hideMark/>
          </w:tcPr>
          <w:p w14:paraId="48419407"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0.429</w:t>
            </w:r>
          </w:p>
        </w:tc>
        <w:tc>
          <w:tcPr>
            <w:tcW w:w="960" w:type="dxa"/>
            <w:tcBorders>
              <w:top w:val="nil"/>
              <w:left w:val="nil"/>
              <w:bottom w:val="single" w:sz="8" w:space="0" w:color="000000"/>
              <w:right w:val="single" w:sz="8" w:space="0" w:color="000000"/>
            </w:tcBorders>
            <w:shd w:val="clear" w:color="000000" w:fill="D0D0D0"/>
            <w:vAlign w:val="center"/>
            <w:hideMark/>
          </w:tcPr>
          <w:p w14:paraId="16D89E2C" w14:textId="77777777" w:rsidR="0019220B" w:rsidRPr="00C536BE" w:rsidRDefault="0019220B"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0.880</w:t>
            </w:r>
          </w:p>
        </w:tc>
      </w:tr>
    </w:tbl>
    <w:p w14:paraId="0EBFAB3B" w14:textId="77777777" w:rsidR="0010461E" w:rsidRPr="00C536BE" w:rsidRDefault="0010461E" w:rsidP="007B7DE0">
      <w:pPr>
        <w:spacing w:after="0" w:line="480" w:lineRule="auto"/>
        <w:rPr>
          <w:rFonts w:cs="Times New Roman"/>
        </w:rPr>
      </w:pPr>
    </w:p>
    <w:p w14:paraId="1FE7956B" w14:textId="262E787D" w:rsidR="00890AF6" w:rsidRPr="00C536BE" w:rsidRDefault="006835E2" w:rsidP="007B7DE0">
      <w:pPr>
        <w:spacing w:after="0" w:line="480" w:lineRule="auto"/>
        <w:ind w:firstLine="720"/>
        <w:rPr>
          <w:rFonts w:cs="Times New Roman"/>
        </w:rPr>
      </w:pPr>
      <w:r w:rsidRPr="00C536BE">
        <w:rPr>
          <w:rFonts w:cs="Times New Roman"/>
        </w:rPr>
        <w:t>Tabel di</w:t>
      </w:r>
      <w:r w:rsidR="00371B9E" w:rsidRPr="00C536BE">
        <w:rPr>
          <w:rFonts w:cs="Times New Roman"/>
        </w:rPr>
        <w:t xml:space="preserve"> </w:t>
      </w:r>
      <w:r w:rsidRPr="00C536BE">
        <w:rPr>
          <w:rFonts w:cs="Times New Roman"/>
        </w:rPr>
        <w:t xml:space="preserve">atas menunjukkan hasil dari </w:t>
      </w:r>
      <w:r w:rsidRPr="00C536BE">
        <w:rPr>
          <w:rFonts w:cs="Times New Roman"/>
          <w:i/>
          <w:iCs/>
        </w:rPr>
        <w:t>cross loading</w:t>
      </w:r>
      <w:r w:rsidRPr="00C536BE">
        <w:rPr>
          <w:rFonts w:cs="Times New Roman"/>
        </w:rPr>
        <w:t xml:space="preserve">. </w:t>
      </w:r>
      <w:r w:rsidRPr="00C536BE">
        <w:rPr>
          <w:rFonts w:cs="Times New Roman"/>
          <w:i/>
          <w:iCs/>
        </w:rPr>
        <w:t>Cross loading</w:t>
      </w:r>
      <w:r w:rsidRPr="00C536BE">
        <w:rPr>
          <w:rFonts w:cs="Times New Roman"/>
        </w:rPr>
        <w:t xml:space="preserve"> digunakan untuk mengetahui indikator pada variabel lainnya</w:t>
      </w:r>
      <w:r w:rsidR="003B643A" w:rsidRPr="00C536BE">
        <w:rPr>
          <w:rFonts w:cs="Times New Roman"/>
        </w:rPr>
        <w:t xml:space="preserve"> </w:t>
      </w:r>
      <w:sdt>
        <w:sdtPr>
          <w:rPr>
            <w:rFonts w:cs="Times New Roman"/>
            <w:color w:val="000000"/>
          </w:rPr>
          <w:tag w:val="MENDELEY_CITATION_v3_eyJjaXRhdGlvbklEIjoiTUVOREVMRVlfQ0lUQVRJT05fODRkYjdlMzQtY2Y4ZC00NzczLThhY2EtMDIxM2FlYjcyYWE4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196856459"/>
          <w:placeholder>
            <w:docPart w:val="DefaultPlaceholder_-1854013440"/>
          </w:placeholder>
        </w:sdtPr>
        <w:sdtContent>
          <w:r w:rsidR="007823EF" w:rsidRPr="00C536BE">
            <w:rPr>
              <w:rFonts w:cs="Times New Roman"/>
              <w:color w:val="000000"/>
            </w:rPr>
            <w:t>(J. Hair et al., 2023)</w:t>
          </w:r>
        </w:sdtContent>
      </w:sdt>
      <w:r w:rsidRPr="00C536BE">
        <w:rPr>
          <w:rFonts w:cs="Times New Roman"/>
        </w:rPr>
        <w:t>. Hasil menunjukkan bahwa nilai yang dihasilkan antara indikator dengan variabel laten tidak lebih kecil dari nilai korelasi indikator dengan variabel laten lainnya. Maka dari itu, dapat dinyatakan telah memenuhi</w:t>
      </w:r>
      <w:r w:rsidRPr="00C536BE">
        <w:rPr>
          <w:rFonts w:cs="Times New Roman"/>
          <w:i/>
          <w:iCs/>
        </w:rPr>
        <w:t xml:space="preserve"> measurement model</w:t>
      </w:r>
      <w:r w:rsidRPr="00C536BE">
        <w:rPr>
          <w:rFonts w:cs="Times New Roman"/>
        </w:rPr>
        <w:t>.</w:t>
      </w:r>
    </w:p>
    <w:p w14:paraId="53188386" w14:textId="635249E1" w:rsidR="00BF4EBA" w:rsidRDefault="00BF4EBA" w:rsidP="00BF4EBA">
      <w:pPr>
        <w:pStyle w:val="Caption"/>
        <w:keepNext/>
        <w:jc w:val="center"/>
      </w:pPr>
      <w:bookmarkStart w:id="191" w:name="_Toc186739667"/>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12</w:t>
      </w:r>
      <w:r w:rsidRPr="00BF4EBA">
        <w:rPr>
          <w:i w:val="0"/>
          <w:iCs w:val="0"/>
          <w:color w:val="auto"/>
          <w:sz w:val="24"/>
          <w:szCs w:val="24"/>
        </w:rPr>
        <w:fldChar w:fldCharType="end"/>
      </w:r>
      <w:r w:rsidRPr="00BF4EBA">
        <w:rPr>
          <w:color w:val="auto"/>
          <w:sz w:val="24"/>
          <w:szCs w:val="24"/>
        </w:rPr>
        <w:t xml:space="preserve"> </w:t>
      </w:r>
      <w:r w:rsidRPr="00C536BE">
        <w:rPr>
          <w:rFonts w:cs="Times New Roman"/>
          <w:color w:val="auto"/>
          <w:sz w:val="24"/>
          <w:szCs w:val="24"/>
        </w:rPr>
        <w:t>HTMT Ratio</w:t>
      </w:r>
      <w:bookmarkEnd w:id="191"/>
    </w:p>
    <w:tbl>
      <w:tblPr>
        <w:tblW w:w="7361" w:type="dxa"/>
        <w:jc w:val="center"/>
        <w:tblLook w:val="04A0" w:firstRow="1" w:lastRow="0" w:firstColumn="1" w:lastColumn="0" w:noHBand="0" w:noVBand="1"/>
      </w:tblPr>
      <w:tblGrid>
        <w:gridCol w:w="2825"/>
        <w:gridCol w:w="993"/>
        <w:gridCol w:w="850"/>
        <w:gridCol w:w="851"/>
        <w:gridCol w:w="992"/>
        <w:gridCol w:w="850"/>
      </w:tblGrid>
      <w:tr w:rsidR="00901341" w:rsidRPr="00C536BE" w14:paraId="1F0EA09C" w14:textId="77777777" w:rsidTr="00B642C9">
        <w:trPr>
          <w:trHeight w:val="300"/>
          <w:jc w:val="center"/>
        </w:trPr>
        <w:tc>
          <w:tcPr>
            <w:tcW w:w="282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2471742"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993" w:type="dxa"/>
            <w:tcBorders>
              <w:top w:val="single" w:sz="8" w:space="0" w:color="000000"/>
              <w:left w:val="nil"/>
              <w:bottom w:val="single" w:sz="8" w:space="0" w:color="000000"/>
              <w:right w:val="single" w:sz="8" w:space="0" w:color="000000"/>
            </w:tcBorders>
            <w:shd w:val="clear" w:color="auto" w:fill="auto"/>
            <w:vAlign w:val="center"/>
            <w:hideMark/>
          </w:tcPr>
          <w:p w14:paraId="5C54398F"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BP</w:t>
            </w:r>
          </w:p>
        </w:tc>
        <w:tc>
          <w:tcPr>
            <w:tcW w:w="850" w:type="dxa"/>
            <w:tcBorders>
              <w:top w:val="single" w:sz="8" w:space="0" w:color="000000"/>
              <w:left w:val="nil"/>
              <w:bottom w:val="single" w:sz="8" w:space="0" w:color="000000"/>
              <w:right w:val="single" w:sz="8" w:space="0" w:color="000000"/>
            </w:tcBorders>
            <w:shd w:val="clear" w:color="auto" w:fill="auto"/>
            <w:vAlign w:val="center"/>
            <w:hideMark/>
          </w:tcPr>
          <w:p w14:paraId="26310316"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CM</w:t>
            </w:r>
          </w:p>
        </w:tc>
        <w:tc>
          <w:tcPr>
            <w:tcW w:w="851" w:type="dxa"/>
            <w:tcBorders>
              <w:top w:val="single" w:sz="8" w:space="0" w:color="000000"/>
              <w:left w:val="nil"/>
              <w:bottom w:val="single" w:sz="8" w:space="0" w:color="000000"/>
              <w:right w:val="single" w:sz="8" w:space="0" w:color="000000"/>
            </w:tcBorders>
            <w:shd w:val="clear" w:color="auto" w:fill="auto"/>
            <w:vAlign w:val="center"/>
            <w:hideMark/>
          </w:tcPr>
          <w:p w14:paraId="41501831"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GH</w:t>
            </w:r>
          </w:p>
        </w:tc>
        <w:tc>
          <w:tcPr>
            <w:tcW w:w="992" w:type="dxa"/>
            <w:tcBorders>
              <w:top w:val="single" w:sz="8" w:space="0" w:color="000000"/>
              <w:left w:val="nil"/>
              <w:bottom w:val="single" w:sz="8" w:space="0" w:color="000000"/>
              <w:right w:val="single" w:sz="8" w:space="0" w:color="000000"/>
            </w:tcBorders>
            <w:shd w:val="clear" w:color="auto" w:fill="auto"/>
            <w:vAlign w:val="center"/>
            <w:hideMark/>
          </w:tcPr>
          <w:p w14:paraId="38BCE84B"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KP</w:t>
            </w:r>
          </w:p>
        </w:tc>
        <w:tc>
          <w:tcPr>
            <w:tcW w:w="850" w:type="dxa"/>
            <w:tcBorders>
              <w:top w:val="single" w:sz="8" w:space="0" w:color="000000"/>
              <w:left w:val="nil"/>
              <w:bottom w:val="single" w:sz="8" w:space="0" w:color="000000"/>
              <w:right w:val="single" w:sz="8" w:space="0" w:color="000000"/>
            </w:tcBorders>
            <w:shd w:val="clear" w:color="auto" w:fill="auto"/>
            <w:vAlign w:val="center"/>
            <w:hideMark/>
          </w:tcPr>
          <w:p w14:paraId="42284C94"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PK</w:t>
            </w:r>
          </w:p>
        </w:tc>
      </w:tr>
      <w:tr w:rsidR="00901341" w:rsidRPr="00C536BE" w14:paraId="3EF3D316" w14:textId="77777777" w:rsidTr="00B642C9">
        <w:trPr>
          <w:trHeight w:val="880"/>
          <w:jc w:val="center"/>
        </w:trPr>
        <w:tc>
          <w:tcPr>
            <w:tcW w:w="2825" w:type="dxa"/>
            <w:tcBorders>
              <w:top w:val="nil"/>
              <w:left w:val="single" w:sz="8" w:space="0" w:color="000000"/>
              <w:bottom w:val="single" w:sz="8" w:space="0" w:color="000000"/>
              <w:right w:val="single" w:sz="8" w:space="0" w:color="000000"/>
            </w:tcBorders>
            <w:shd w:val="clear" w:color="auto" w:fill="auto"/>
            <w:vAlign w:val="center"/>
            <w:hideMark/>
          </w:tcPr>
          <w:p w14:paraId="0F344828"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Bauran Pemasaran</w:t>
            </w:r>
          </w:p>
        </w:tc>
        <w:tc>
          <w:tcPr>
            <w:tcW w:w="993" w:type="dxa"/>
            <w:tcBorders>
              <w:top w:val="nil"/>
              <w:left w:val="nil"/>
              <w:bottom w:val="single" w:sz="8" w:space="0" w:color="000000"/>
              <w:right w:val="single" w:sz="8" w:space="0" w:color="000000"/>
            </w:tcBorders>
            <w:shd w:val="clear" w:color="auto" w:fill="auto"/>
            <w:vAlign w:val="center"/>
            <w:hideMark/>
          </w:tcPr>
          <w:p w14:paraId="63C0E4F2"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0" w:type="dxa"/>
            <w:tcBorders>
              <w:top w:val="nil"/>
              <w:left w:val="nil"/>
              <w:bottom w:val="single" w:sz="8" w:space="0" w:color="000000"/>
              <w:right w:val="single" w:sz="8" w:space="0" w:color="000000"/>
            </w:tcBorders>
            <w:shd w:val="clear" w:color="auto" w:fill="auto"/>
            <w:vAlign w:val="center"/>
            <w:hideMark/>
          </w:tcPr>
          <w:p w14:paraId="7A1BFD8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1" w:type="dxa"/>
            <w:tcBorders>
              <w:top w:val="nil"/>
              <w:left w:val="nil"/>
              <w:bottom w:val="single" w:sz="8" w:space="0" w:color="000000"/>
              <w:right w:val="single" w:sz="8" w:space="0" w:color="000000"/>
            </w:tcBorders>
            <w:shd w:val="clear" w:color="auto" w:fill="auto"/>
            <w:vAlign w:val="center"/>
            <w:hideMark/>
          </w:tcPr>
          <w:p w14:paraId="1ED9967C"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92" w:type="dxa"/>
            <w:tcBorders>
              <w:top w:val="nil"/>
              <w:left w:val="nil"/>
              <w:bottom w:val="single" w:sz="8" w:space="0" w:color="000000"/>
              <w:right w:val="single" w:sz="8" w:space="0" w:color="000000"/>
            </w:tcBorders>
            <w:shd w:val="clear" w:color="auto" w:fill="auto"/>
            <w:vAlign w:val="center"/>
            <w:hideMark/>
          </w:tcPr>
          <w:p w14:paraId="1C6ECB52"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0" w:type="dxa"/>
            <w:tcBorders>
              <w:top w:val="nil"/>
              <w:left w:val="nil"/>
              <w:bottom w:val="single" w:sz="8" w:space="0" w:color="000000"/>
              <w:right w:val="single" w:sz="8" w:space="0" w:color="000000"/>
            </w:tcBorders>
            <w:shd w:val="clear" w:color="auto" w:fill="auto"/>
            <w:vAlign w:val="center"/>
            <w:hideMark/>
          </w:tcPr>
          <w:p w14:paraId="617ACC1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F49F289" w14:textId="77777777" w:rsidTr="00B642C9">
        <w:trPr>
          <w:trHeight w:val="590"/>
          <w:jc w:val="center"/>
        </w:trPr>
        <w:tc>
          <w:tcPr>
            <w:tcW w:w="2825" w:type="dxa"/>
            <w:tcBorders>
              <w:top w:val="nil"/>
              <w:left w:val="single" w:sz="8" w:space="0" w:color="000000"/>
              <w:bottom w:val="single" w:sz="8" w:space="0" w:color="000000"/>
              <w:right w:val="single" w:sz="8" w:space="0" w:color="000000"/>
            </w:tcBorders>
            <w:shd w:val="clear" w:color="auto" w:fill="auto"/>
            <w:vAlign w:val="center"/>
            <w:hideMark/>
          </w:tcPr>
          <w:p w14:paraId="2AF5D932"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Citra Merek</w:t>
            </w:r>
          </w:p>
        </w:tc>
        <w:tc>
          <w:tcPr>
            <w:tcW w:w="993" w:type="dxa"/>
            <w:tcBorders>
              <w:top w:val="nil"/>
              <w:left w:val="nil"/>
              <w:bottom w:val="single" w:sz="8" w:space="0" w:color="000000"/>
              <w:right w:val="single" w:sz="8" w:space="0" w:color="000000"/>
            </w:tcBorders>
            <w:shd w:val="clear" w:color="auto" w:fill="auto"/>
            <w:vAlign w:val="center"/>
            <w:hideMark/>
          </w:tcPr>
          <w:p w14:paraId="349A23B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0.727</w:t>
            </w:r>
          </w:p>
        </w:tc>
        <w:tc>
          <w:tcPr>
            <w:tcW w:w="850" w:type="dxa"/>
            <w:tcBorders>
              <w:top w:val="nil"/>
              <w:left w:val="nil"/>
              <w:bottom w:val="single" w:sz="8" w:space="0" w:color="000000"/>
              <w:right w:val="single" w:sz="8" w:space="0" w:color="000000"/>
            </w:tcBorders>
            <w:shd w:val="clear" w:color="auto" w:fill="auto"/>
            <w:vAlign w:val="center"/>
            <w:hideMark/>
          </w:tcPr>
          <w:p w14:paraId="1858E11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1" w:type="dxa"/>
            <w:tcBorders>
              <w:top w:val="nil"/>
              <w:left w:val="nil"/>
              <w:bottom w:val="single" w:sz="8" w:space="0" w:color="000000"/>
              <w:right w:val="single" w:sz="8" w:space="0" w:color="000000"/>
            </w:tcBorders>
            <w:shd w:val="clear" w:color="auto" w:fill="auto"/>
            <w:vAlign w:val="center"/>
            <w:hideMark/>
          </w:tcPr>
          <w:p w14:paraId="24BF5538"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92" w:type="dxa"/>
            <w:tcBorders>
              <w:top w:val="nil"/>
              <w:left w:val="nil"/>
              <w:bottom w:val="single" w:sz="8" w:space="0" w:color="000000"/>
              <w:right w:val="single" w:sz="8" w:space="0" w:color="000000"/>
            </w:tcBorders>
            <w:shd w:val="clear" w:color="auto" w:fill="auto"/>
            <w:vAlign w:val="center"/>
            <w:hideMark/>
          </w:tcPr>
          <w:p w14:paraId="5B350B7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0" w:type="dxa"/>
            <w:tcBorders>
              <w:top w:val="nil"/>
              <w:left w:val="nil"/>
              <w:bottom w:val="single" w:sz="8" w:space="0" w:color="000000"/>
              <w:right w:val="single" w:sz="8" w:space="0" w:color="000000"/>
            </w:tcBorders>
            <w:shd w:val="clear" w:color="auto" w:fill="auto"/>
            <w:vAlign w:val="center"/>
            <w:hideMark/>
          </w:tcPr>
          <w:p w14:paraId="1D0621C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1C0B4577" w14:textId="77777777" w:rsidTr="00B642C9">
        <w:trPr>
          <w:trHeight w:val="590"/>
          <w:jc w:val="center"/>
        </w:trPr>
        <w:tc>
          <w:tcPr>
            <w:tcW w:w="2825" w:type="dxa"/>
            <w:tcBorders>
              <w:top w:val="nil"/>
              <w:left w:val="single" w:sz="8" w:space="0" w:color="000000"/>
              <w:bottom w:val="single" w:sz="8" w:space="0" w:color="000000"/>
              <w:right w:val="single" w:sz="8" w:space="0" w:color="000000"/>
            </w:tcBorders>
            <w:shd w:val="clear" w:color="auto" w:fill="auto"/>
            <w:vAlign w:val="center"/>
            <w:hideMark/>
          </w:tcPr>
          <w:p w14:paraId="22EA2A31"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Gaya Hidup</w:t>
            </w:r>
          </w:p>
        </w:tc>
        <w:tc>
          <w:tcPr>
            <w:tcW w:w="993" w:type="dxa"/>
            <w:tcBorders>
              <w:top w:val="nil"/>
              <w:left w:val="nil"/>
              <w:bottom w:val="single" w:sz="8" w:space="0" w:color="000000"/>
              <w:right w:val="single" w:sz="8" w:space="0" w:color="000000"/>
            </w:tcBorders>
            <w:shd w:val="clear" w:color="auto" w:fill="auto"/>
            <w:vAlign w:val="center"/>
            <w:hideMark/>
          </w:tcPr>
          <w:p w14:paraId="0C616B0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0.423</w:t>
            </w:r>
          </w:p>
        </w:tc>
        <w:tc>
          <w:tcPr>
            <w:tcW w:w="850" w:type="dxa"/>
            <w:tcBorders>
              <w:top w:val="nil"/>
              <w:left w:val="nil"/>
              <w:bottom w:val="single" w:sz="8" w:space="0" w:color="000000"/>
              <w:right w:val="single" w:sz="8" w:space="0" w:color="000000"/>
            </w:tcBorders>
            <w:shd w:val="clear" w:color="auto" w:fill="auto"/>
            <w:vAlign w:val="center"/>
            <w:hideMark/>
          </w:tcPr>
          <w:p w14:paraId="10539B20"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0.426</w:t>
            </w:r>
          </w:p>
        </w:tc>
        <w:tc>
          <w:tcPr>
            <w:tcW w:w="851" w:type="dxa"/>
            <w:tcBorders>
              <w:top w:val="nil"/>
              <w:left w:val="nil"/>
              <w:bottom w:val="single" w:sz="8" w:space="0" w:color="000000"/>
              <w:right w:val="single" w:sz="8" w:space="0" w:color="000000"/>
            </w:tcBorders>
            <w:shd w:val="clear" w:color="auto" w:fill="auto"/>
            <w:vAlign w:val="center"/>
            <w:hideMark/>
          </w:tcPr>
          <w:p w14:paraId="7272DB36"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992" w:type="dxa"/>
            <w:tcBorders>
              <w:top w:val="nil"/>
              <w:left w:val="nil"/>
              <w:bottom w:val="single" w:sz="8" w:space="0" w:color="000000"/>
              <w:right w:val="single" w:sz="8" w:space="0" w:color="000000"/>
            </w:tcBorders>
            <w:shd w:val="clear" w:color="auto" w:fill="auto"/>
            <w:vAlign w:val="center"/>
            <w:hideMark/>
          </w:tcPr>
          <w:p w14:paraId="3B50967C"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0" w:type="dxa"/>
            <w:tcBorders>
              <w:top w:val="nil"/>
              <w:left w:val="nil"/>
              <w:bottom w:val="single" w:sz="8" w:space="0" w:color="000000"/>
              <w:right w:val="single" w:sz="8" w:space="0" w:color="000000"/>
            </w:tcBorders>
            <w:shd w:val="clear" w:color="auto" w:fill="auto"/>
            <w:vAlign w:val="center"/>
            <w:hideMark/>
          </w:tcPr>
          <w:p w14:paraId="1DA9F43B"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E87CDFC" w14:textId="77777777" w:rsidTr="00B642C9">
        <w:trPr>
          <w:trHeight w:val="1170"/>
          <w:jc w:val="center"/>
        </w:trPr>
        <w:tc>
          <w:tcPr>
            <w:tcW w:w="2825" w:type="dxa"/>
            <w:tcBorders>
              <w:top w:val="nil"/>
              <w:left w:val="single" w:sz="8" w:space="0" w:color="000000"/>
              <w:bottom w:val="single" w:sz="8" w:space="0" w:color="000000"/>
              <w:right w:val="single" w:sz="8" w:space="0" w:color="000000"/>
            </w:tcBorders>
            <w:shd w:val="clear" w:color="auto" w:fill="auto"/>
            <w:vAlign w:val="center"/>
            <w:hideMark/>
          </w:tcPr>
          <w:p w14:paraId="7774AB63"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Keputusan Pembelian</w:t>
            </w:r>
          </w:p>
        </w:tc>
        <w:tc>
          <w:tcPr>
            <w:tcW w:w="993" w:type="dxa"/>
            <w:tcBorders>
              <w:top w:val="nil"/>
              <w:left w:val="nil"/>
              <w:bottom w:val="single" w:sz="8" w:space="0" w:color="000000"/>
              <w:right w:val="single" w:sz="8" w:space="0" w:color="000000"/>
            </w:tcBorders>
            <w:shd w:val="clear" w:color="auto" w:fill="auto"/>
            <w:vAlign w:val="center"/>
            <w:hideMark/>
          </w:tcPr>
          <w:p w14:paraId="51DFE7E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0.809</w:t>
            </w:r>
          </w:p>
        </w:tc>
        <w:tc>
          <w:tcPr>
            <w:tcW w:w="850" w:type="dxa"/>
            <w:tcBorders>
              <w:top w:val="nil"/>
              <w:left w:val="nil"/>
              <w:bottom w:val="single" w:sz="8" w:space="0" w:color="000000"/>
              <w:right w:val="single" w:sz="8" w:space="0" w:color="000000"/>
            </w:tcBorders>
            <w:shd w:val="clear" w:color="auto" w:fill="auto"/>
            <w:vAlign w:val="center"/>
            <w:hideMark/>
          </w:tcPr>
          <w:p w14:paraId="15D07B56"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0.690</w:t>
            </w:r>
          </w:p>
        </w:tc>
        <w:tc>
          <w:tcPr>
            <w:tcW w:w="851" w:type="dxa"/>
            <w:tcBorders>
              <w:top w:val="nil"/>
              <w:left w:val="nil"/>
              <w:bottom w:val="single" w:sz="8" w:space="0" w:color="000000"/>
              <w:right w:val="single" w:sz="8" w:space="0" w:color="000000"/>
            </w:tcBorders>
            <w:shd w:val="clear" w:color="auto" w:fill="auto"/>
            <w:vAlign w:val="center"/>
            <w:hideMark/>
          </w:tcPr>
          <w:p w14:paraId="7A1853B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0.455</w:t>
            </w:r>
          </w:p>
        </w:tc>
        <w:tc>
          <w:tcPr>
            <w:tcW w:w="992" w:type="dxa"/>
            <w:tcBorders>
              <w:top w:val="nil"/>
              <w:left w:val="nil"/>
              <w:bottom w:val="single" w:sz="8" w:space="0" w:color="000000"/>
              <w:right w:val="single" w:sz="8" w:space="0" w:color="000000"/>
            </w:tcBorders>
            <w:shd w:val="clear" w:color="auto" w:fill="auto"/>
            <w:vAlign w:val="center"/>
            <w:hideMark/>
          </w:tcPr>
          <w:p w14:paraId="1250FD56"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50" w:type="dxa"/>
            <w:tcBorders>
              <w:top w:val="nil"/>
              <w:left w:val="nil"/>
              <w:bottom w:val="single" w:sz="8" w:space="0" w:color="000000"/>
              <w:right w:val="single" w:sz="8" w:space="0" w:color="000000"/>
            </w:tcBorders>
            <w:shd w:val="clear" w:color="auto" w:fill="auto"/>
            <w:vAlign w:val="center"/>
            <w:hideMark/>
          </w:tcPr>
          <w:p w14:paraId="48137BF9"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F65F87" w:rsidRPr="00C536BE" w14:paraId="09807207" w14:textId="77777777" w:rsidTr="00F65F87">
        <w:trPr>
          <w:trHeight w:val="403"/>
          <w:jc w:val="center"/>
        </w:trPr>
        <w:tc>
          <w:tcPr>
            <w:tcW w:w="7361" w:type="dxa"/>
            <w:gridSpan w:val="6"/>
            <w:tcBorders>
              <w:top w:val="nil"/>
              <w:bottom w:val="single" w:sz="8" w:space="0" w:color="000000"/>
            </w:tcBorders>
            <w:shd w:val="clear" w:color="auto" w:fill="auto"/>
            <w:vAlign w:val="center"/>
          </w:tcPr>
          <w:p w14:paraId="4D387229" w14:textId="61872514" w:rsidR="00F65F87" w:rsidRPr="00C536BE" w:rsidRDefault="00F65F87" w:rsidP="00F65F87">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2</w:t>
            </w:r>
            <w:r w:rsidRPr="00C536BE">
              <w:rPr>
                <w:rFonts w:cs="Times New Roman"/>
                <w:color w:val="auto"/>
                <w:sz w:val="24"/>
                <w:szCs w:val="24"/>
              </w:rPr>
              <w:t xml:space="preserve"> HTMT Ratio</w:t>
            </w:r>
          </w:p>
        </w:tc>
      </w:tr>
      <w:tr w:rsidR="00901341" w:rsidRPr="00C536BE" w14:paraId="22E47567" w14:textId="77777777" w:rsidTr="00B642C9">
        <w:trPr>
          <w:trHeight w:val="880"/>
          <w:jc w:val="center"/>
        </w:trPr>
        <w:tc>
          <w:tcPr>
            <w:tcW w:w="2825" w:type="dxa"/>
            <w:tcBorders>
              <w:top w:val="nil"/>
              <w:left w:val="single" w:sz="8" w:space="0" w:color="000000"/>
              <w:bottom w:val="single" w:sz="8" w:space="0" w:color="000000"/>
              <w:right w:val="single" w:sz="8" w:space="0" w:color="000000"/>
            </w:tcBorders>
            <w:shd w:val="clear" w:color="auto" w:fill="auto"/>
            <w:vAlign w:val="center"/>
            <w:hideMark/>
          </w:tcPr>
          <w:p w14:paraId="2AF5FDD0"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Perilaku Konsumen</w:t>
            </w:r>
          </w:p>
        </w:tc>
        <w:tc>
          <w:tcPr>
            <w:tcW w:w="993" w:type="dxa"/>
            <w:tcBorders>
              <w:top w:val="nil"/>
              <w:left w:val="nil"/>
              <w:bottom w:val="single" w:sz="8" w:space="0" w:color="000000"/>
              <w:right w:val="single" w:sz="8" w:space="0" w:color="000000"/>
            </w:tcBorders>
            <w:shd w:val="clear" w:color="auto" w:fill="auto"/>
            <w:vAlign w:val="center"/>
            <w:hideMark/>
          </w:tcPr>
          <w:p w14:paraId="3A16D00E"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0.537</w:t>
            </w:r>
          </w:p>
        </w:tc>
        <w:tc>
          <w:tcPr>
            <w:tcW w:w="850" w:type="dxa"/>
            <w:tcBorders>
              <w:top w:val="nil"/>
              <w:left w:val="nil"/>
              <w:bottom w:val="single" w:sz="8" w:space="0" w:color="000000"/>
              <w:right w:val="single" w:sz="8" w:space="0" w:color="000000"/>
            </w:tcBorders>
            <w:shd w:val="clear" w:color="auto" w:fill="auto"/>
            <w:vAlign w:val="center"/>
            <w:hideMark/>
          </w:tcPr>
          <w:p w14:paraId="18388B78"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0.532</w:t>
            </w:r>
          </w:p>
        </w:tc>
        <w:tc>
          <w:tcPr>
            <w:tcW w:w="851" w:type="dxa"/>
            <w:tcBorders>
              <w:top w:val="nil"/>
              <w:left w:val="nil"/>
              <w:bottom w:val="single" w:sz="8" w:space="0" w:color="000000"/>
              <w:right w:val="single" w:sz="8" w:space="0" w:color="000000"/>
            </w:tcBorders>
            <w:shd w:val="clear" w:color="auto" w:fill="auto"/>
            <w:vAlign w:val="center"/>
            <w:hideMark/>
          </w:tcPr>
          <w:p w14:paraId="4C4B410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0.166</w:t>
            </w:r>
          </w:p>
        </w:tc>
        <w:tc>
          <w:tcPr>
            <w:tcW w:w="992" w:type="dxa"/>
            <w:tcBorders>
              <w:top w:val="nil"/>
              <w:left w:val="nil"/>
              <w:bottom w:val="single" w:sz="8" w:space="0" w:color="000000"/>
              <w:right w:val="single" w:sz="8" w:space="0" w:color="000000"/>
            </w:tcBorders>
            <w:shd w:val="clear" w:color="auto" w:fill="auto"/>
            <w:vAlign w:val="center"/>
            <w:hideMark/>
          </w:tcPr>
          <w:p w14:paraId="7E0A797D"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0.489</w:t>
            </w:r>
          </w:p>
        </w:tc>
        <w:tc>
          <w:tcPr>
            <w:tcW w:w="850" w:type="dxa"/>
            <w:tcBorders>
              <w:top w:val="nil"/>
              <w:left w:val="nil"/>
              <w:bottom w:val="single" w:sz="8" w:space="0" w:color="000000"/>
              <w:right w:val="single" w:sz="8" w:space="0" w:color="000000"/>
            </w:tcBorders>
            <w:shd w:val="clear" w:color="auto" w:fill="auto"/>
            <w:vAlign w:val="center"/>
            <w:hideMark/>
          </w:tcPr>
          <w:p w14:paraId="72E3A95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bl>
    <w:p w14:paraId="51942196" w14:textId="77777777" w:rsidR="00CE133C" w:rsidRPr="00C536BE" w:rsidRDefault="00CE133C" w:rsidP="007B7DE0">
      <w:pPr>
        <w:spacing w:after="0" w:line="480" w:lineRule="auto"/>
        <w:rPr>
          <w:rFonts w:cs="Times New Roman"/>
        </w:rPr>
      </w:pPr>
    </w:p>
    <w:p w14:paraId="213F47B5" w14:textId="6EA03005" w:rsidR="00400ED7" w:rsidRPr="00C536BE" w:rsidRDefault="00CE133C" w:rsidP="007B7DE0">
      <w:pPr>
        <w:spacing w:after="0" w:line="480" w:lineRule="auto"/>
        <w:ind w:firstLine="720"/>
        <w:rPr>
          <w:rFonts w:cs="Times New Roman"/>
        </w:rPr>
      </w:pPr>
      <w:r w:rsidRPr="00C536BE">
        <w:rPr>
          <w:rFonts w:cs="Times New Roman"/>
        </w:rPr>
        <w:t>Berdasarkan dengan tabel di</w:t>
      </w:r>
      <w:r w:rsidR="00371B9E" w:rsidRPr="00C536BE">
        <w:rPr>
          <w:rFonts w:cs="Times New Roman"/>
        </w:rPr>
        <w:t xml:space="preserve"> </w:t>
      </w:r>
      <w:r w:rsidRPr="00C536BE">
        <w:rPr>
          <w:rFonts w:cs="Times New Roman"/>
        </w:rPr>
        <w:t xml:space="preserve">atas menyatakan hasil HTMT dari masing-masing konstruk, dan hasil dari keseluruhan konstruk menunjukkan hasil positif dengan nilai &lt; 0,85. Hal tersebut menunjukkan bahwa nilai diskriminan validitas yang baik dengan catatan masing masing tidak berkorelasi satu sama lain </w:t>
      </w:r>
      <w:sdt>
        <w:sdtPr>
          <w:rPr>
            <w:rFonts w:cs="Times New Roman"/>
            <w:color w:val="000000"/>
          </w:rPr>
          <w:tag w:val="MENDELEY_CITATION_v3_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"/>
          <w:id w:val="1527915899"/>
          <w:placeholder>
            <w:docPart w:val="DefaultPlaceholder_-1854013440"/>
          </w:placeholder>
        </w:sdtPr>
        <w:sdtContent>
          <w:r w:rsidR="007823EF" w:rsidRPr="00C536BE">
            <w:rPr>
              <w:rFonts w:cs="Times New Roman"/>
              <w:color w:val="000000"/>
            </w:rPr>
            <w:t>(Afthanorhan et al., 2021)</w:t>
          </w:r>
        </w:sdtContent>
      </w:sdt>
      <w:r w:rsidR="00D1304A" w:rsidRPr="00C536BE">
        <w:rPr>
          <w:rFonts w:cs="Times New Roman"/>
          <w:color w:val="000000"/>
        </w:rPr>
        <w:t>.</w:t>
      </w:r>
    </w:p>
    <w:p w14:paraId="34047863" w14:textId="125F132D" w:rsidR="006E2A6B" w:rsidRPr="00C536BE" w:rsidRDefault="006E2A6B" w:rsidP="007B7DE0">
      <w:pPr>
        <w:spacing w:after="0" w:line="480" w:lineRule="auto"/>
        <w:ind w:firstLine="720"/>
        <w:rPr>
          <w:rFonts w:cs="Times New Roman"/>
        </w:rPr>
      </w:pPr>
      <w:r w:rsidRPr="00C536BE">
        <w:rPr>
          <w:rFonts w:cs="Times New Roman"/>
        </w:rPr>
        <w:t>Uji reliabilitas digunakan untuk menilai bagaimana dari konsistensi yang ditunjukkan oleh sebuah instrumen dalam menghasilkan data yang sama dalam kondisi serupa dengan keadaan instrumen tersebut. Maka dari itu, data yang dihasilkan dapat dipercaya dan digunakan untuk sebuah tujuan penelitian. Hal tersebut untuk meminimalisir bias dan kesalahan</w:t>
      </w:r>
      <w:r w:rsidR="00D261C7" w:rsidRPr="00C536BE">
        <w:rPr>
          <w:rFonts w:cs="Times New Roman"/>
        </w:rPr>
        <w:t xml:space="preserve"> dalam pengukuran. Hasil dari uji reliabil</w:t>
      </w:r>
      <w:r w:rsidR="003609F1" w:rsidRPr="00C536BE">
        <w:rPr>
          <w:rFonts w:cs="Times New Roman"/>
        </w:rPr>
        <w:t>i</w:t>
      </w:r>
      <w:r w:rsidR="00D261C7" w:rsidRPr="00C536BE">
        <w:rPr>
          <w:rFonts w:cs="Times New Roman"/>
        </w:rPr>
        <w:t xml:space="preserve">tas dapat dilihat dari hasil nilai </w:t>
      </w:r>
      <w:r w:rsidR="00D261C7" w:rsidRPr="00C536BE">
        <w:rPr>
          <w:rFonts w:cs="Times New Roman"/>
          <w:i/>
          <w:iCs/>
        </w:rPr>
        <w:t>cronbach’s alpha</w:t>
      </w:r>
      <w:r w:rsidR="00D261C7" w:rsidRPr="00C536BE">
        <w:rPr>
          <w:rFonts w:cs="Times New Roman"/>
        </w:rPr>
        <w:t xml:space="preserve"> dan </w:t>
      </w:r>
      <w:r w:rsidR="00D261C7" w:rsidRPr="00C536BE">
        <w:rPr>
          <w:rFonts w:cs="Times New Roman"/>
          <w:i/>
          <w:iCs/>
        </w:rPr>
        <w:t>composite reliability</w:t>
      </w:r>
      <w:r w:rsidR="00CE133C" w:rsidRPr="00C536BE">
        <w:rPr>
          <w:rFonts w:cs="Times New Roman"/>
          <w:i/>
          <w:iCs/>
        </w:rPr>
        <w:t xml:space="preserve">. </w:t>
      </w:r>
      <w:r w:rsidR="00CE133C" w:rsidRPr="00C536BE">
        <w:rPr>
          <w:rFonts w:cs="Times New Roman"/>
        </w:rPr>
        <w:t>Reliabilitas suatu variabel dapat dikatakan baik apabila memi</w:t>
      </w:r>
      <w:r w:rsidR="003609F1" w:rsidRPr="00C536BE">
        <w:rPr>
          <w:rFonts w:cs="Times New Roman"/>
        </w:rPr>
        <w:t>liki</w:t>
      </w:r>
      <w:r w:rsidR="00CE133C" w:rsidRPr="00C536BE">
        <w:rPr>
          <w:rFonts w:cs="Times New Roman"/>
        </w:rPr>
        <w:t xml:space="preserve"> nilai </w:t>
      </w:r>
      <w:r w:rsidR="00CE133C" w:rsidRPr="00C536BE">
        <w:rPr>
          <w:rFonts w:cs="Times New Roman"/>
          <w:i/>
          <w:iCs/>
        </w:rPr>
        <w:t>composite reliability</w:t>
      </w:r>
      <w:r w:rsidR="00CE133C" w:rsidRPr="00C536BE">
        <w:rPr>
          <w:rFonts w:cs="Times New Roman"/>
        </w:rPr>
        <w:t xml:space="preserve"> &gt; 0,7 dan nilai dari </w:t>
      </w:r>
      <w:r w:rsidR="00CE133C" w:rsidRPr="00C536BE">
        <w:rPr>
          <w:rFonts w:cs="Times New Roman"/>
          <w:i/>
          <w:iCs/>
        </w:rPr>
        <w:t>Cronbach’s Alpha</w:t>
      </w:r>
      <w:r w:rsidR="00C70B4C" w:rsidRPr="00C536BE">
        <w:rPr>
          <w:rFonts w:cs="Times New Roman"/>
          <w:i/>
          <w:iCs/>
        </w:rPr>
        <w:t xml:space="preserve"> </w:t>
      </w:r>
      <w:r w:rsidR="00C70B4C" w:rsidRPr="00C536BE">
        <w:rPr>
          <w:rFonts w:cs="Times New Roman"/>
        </w:rPr>
        <w:t>berkisar antara 0,6 – 0,7 atau lebih</w:t>
      </w:r>
      <w:r w:rsidR="008E1E5F" w:rsidRPr="00C536BE">
        <w:rPr>
          <w:rFonts w:cs="Times New Roman"/>
        </w:rPr>
        <w:t xml:space="preserve"> </w:t>
      </w:r>
      <w:sdt>
        <w:sdtPr>
          <w:rPr>
            <w:rFonts w:cs="Times New Roman"/>
            <w:color w:val="000000"/>
          </w:rPr>
          <w:tag w:val="MENDELEY_CITATION_v3_eyJjaXRhdGlvbklEIjoiTUVOREVMRVlfQ0lUQVRJT05fMjE1YmYwYTMtNDQ1Zi00YTAzLWFkMTAtYTE4MDI0NzYzMjY5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764117433"/>
          <w:placeholder>
            <w:docPart w:val="DefaultPlaceholder_-1854013440"/>
          </w:placeholder>
        </w:sdtPr>
        <w:sdtContent>
          <w:r w:rsidR="007823EF" w:rsidRPr="00C536BE">
            <w:rPr>
              <w:rFonts w:cs="Times New Roman"/>
              <w:color w:val="000000"/>
            </w:rPr>
            <w:t>(J. Hair et al., 2023)</w:t>
          </w:r>
        </w:sdtContent>
      </w:sdt>
      <w:r w:rsidR="00D1304A" w:rsidRPr="00C536BE">
        <w:rPr>
          <w:rFonts w:cs="Times New Roman"/>
          <w:color w:val="000000"/>
        </w:rPr>
        <w:t>.</w:t>
      </w:r>
      <w:r w:rsidR="00C70B4C" w:rsidRPr="00C536BE">
        <w:rPr>
          <w:rFonts w:cs="Times New Roman"/>
        </w:rPr>
        <w:t xml:space="preserve"> </w:t>
      </w:r>
    </w:p>
    <w:p w14:paraId="6B475DE6" w14:textId="64F3D99B" w:rsidR="00BF4EBA" w:rsidRDefault="00BF4EBA" w:rsidP="00BF4EBA">
      <w:pPr>
        <w:pStyle w:val="Caption"/>
        <w:keepNext/>
        <w:jc w:val="center"/>
      </w:pPr>
      <w:bookmarkStart w:id="192" w:name="_Toc186739668"/>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13</w:t>
      </w:r>
      <w:r w:rsidRPr="00BF4EBA">
        <w:rPr>
          <w:i w:val="0"/>
          <w:iCs w:val="0"/>
          <w:color w:val="auto"/>
          <w:sz w:val="24"/>
          <w:szCs w:val="24"/>
        </w:rPr>
        <w:fldChar w:fldCharType="end"/>
      </w:r>
      <w:r w:rsidRPr="00BF4EBA">
        <w:rPr>
          <w:color w:val="auto"/>
          <w:sz w:val="24"/>
          <w:szCs w:val="24"/>
        </w:rPr>
        <w:t xml:space="preserve"> </w:t>
      </w:r>
      <w:r w:rsidRPr="00C536BE">
        <w:rPr>
          <w:rFonts w:cs="Times New Roman"/>
          <w:i w:val="0"/>
          <w:iCs w:val="0"/>
          <w:color w:val="auto"/>
          <w:sz w:val="24"/>
          <w:szCs w:val="24"/>
        </w:rPr>
        <w:t>Reliabilitas Konstruk</w:t>
      </w:r>
      <w:bookmarkEnd w:id="192"/>
    </w:p>
    <w:tbl>
      <w:tblPr>
        <w:tblW w:w="6364" w:type="dxa"/>
        <w:jc w:val="center"/>
        <w:tblLook w:val="04A0" w:firstRow="1" w:lastRow="0" w:firstColumn="1" w:lastColumn="0" w:noHBand="0" w:noVBand="1"/>
      </w:tblPr>
      <w:tblGrid>
        <w:gridCol w:w="1363"/>
        <w:gridCol w:w="1364"/>
        <w:gridCol w:w="1257"/>
        <w:gridCol w:w="1257"/>
        <w:gridCol w:w="1123"/>
      </w:tblGrid>
      <w:tr w:rsidR="00901341" w:rsidRPr="00C536BE" w14:paraId="59DACFED" w14:textId="77777777" w:rsidTr="00A015FA">
        <w:trPr>
          <w:trHeight w:val="1170"/>
          <w:jc w:val="center"/>
        </w:trPr>
        <w:tc>
          <w:tcPr>
            <w:tcW w:w="13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5135A"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44D0B" w14:textId="77777777" w:rsidR="00341704" w:rsidRPr="00C536BE" w:rsidRDefault="00341704" w:rsidP="007B7DE0">
            <w:pPr>
              <w:spacing w:after="0" w:line="480" w:lineRule="auto"/>
              <w:jc w:val="right"/>
              <w:rPr>
                <w:rFonts w:eastAsia="Times New Roman" w:cs="Times New Roman"/>
                <w:b/>
                <w:bCs/>
                <w:i/>
                <w:iCs/>
                <w:kern w:val="0"/>
                <w:lang w:val="en-ID" w:eastAsia="en-ID"/>
                <w14:ligatures w14:val="none"/>
              </w:rPr>
            </w:pPr>
            <w:r w:rsidRPr="00C536BE">
              <w:rPr>
                <w:rFonts w:eastAsia="Times New Roman" w:cs="Times New Roman"/>
                <w:b/>
                <w:bCs/>
                <w:i/>
                <w:iCs/>
                <w:kern w:val="0"/>
                <w:lang w:val="en-ID" w:eastAsia="en-ID"/>
                <w14:ligatures w14:val="none"/>
              </w:rPr>
              <w:t>Cronbach's alpha</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C87AB"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Composite reliability</w:t>
            </w:r>
            <w:r w:rsidRPr="00C536BE">
              <w:rPr>
                <w:rFonts w:eastAsia="Times New Roman" w:cs="Times New Roman"/>
                <w:b/>
                <w:bCs/>
                <w:kern w:val="0"/>
                <w:lang w:val="en-ID" w:eastAsia="en-ID"/>
                <w14:ligatures w14:val="none"/>
              </w:rPr>
              <w:t xml:space="preserve"> (rho_a)</w:t>
            </w:r>
          </w:p>
        </w:tc>
        <w:tc>
          <w:tcPr>
            <w:tcW w:w="1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DA1CF"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Composite reliability</w:t>
            </w:r>
            <w:r w:rsidRPr="00C536BE">
              <w:rPr>
                <w:rFonts w:eastAsia="Times New Roman" w:cs="Times New Roman"/>
                <w:b/>
                <w:bCs/>
                <w:kern w:val="0"/>
                <w:lang w:val="en-ID" w:eastAsia="en-ID"/>
                <w14:ligatures w14:val="none"/>
              </w:rPr>
              <w:t xml:space="preserve"> (rho_c)</w:t>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5513F" w14:textId="77777777" w:rsidR="00341704" w:rsidRPr="00C536BE" w:rsidRDefault="00341704"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Average variance extracted</w:t>
            </w:r>
            <w:r w:rsidRPr="00C536BE">
              <w:rPr>
                <w:rFonts w:eastAsia="Times New Roman" w:cs="Times New Roman"/>
                <w:b/>
                <w:bCs/>
                <w:kern w:val="0"/>
                <w:lang w:val="en-ID" w:eastAsia="en-ID"/>
                <w14:ligatures w14:val="none"/>
              </w:rPr>
              <w:t xml:space="preserve"> (AVE)</w:t>
            </w:r>
          </w:p>
        </w:tc>
      </w:tr>
      <w:tr w:rsidR="00F65F87" w:rsidRPr="00C536BE" w14:paraId="2DFF3DC0" w14:textId="77777777" w:rsidTr="00F65F87">
        <w:trPr>
          <w:trHeight w:val="544"/>
          <w:jc w:val="center"/>
        </w:trPr>
        <w:tc>
          <w:tcPr>
            <w:tcW w:w="6364" w:type="dxa"/>
            <w:gridSpan w:val="5"/>
            <w:tcBorders>
              <w:bottom w:val="single" w:sz="8" w:space="0" w:color="000000"/>
            </w:tcBorders>
            <w:shd w:val="clear" w:color="auto" w:fill="auto"/>
            <w:vAlign w:val="center"/>
          </w:tcPr>
          <w:p w14:paraId="4F2DE035" w14:textId="400F83EC" w:rsidR="00F65F87" w:rsidRPr="00C536BE" w:rsidRDefault="00F65F87" w:rsidP="00F65F87">
            <w:pPr>
              <w:pStyle w:val="Caption"/>
              <w:keepNext/>
              <w:spacing w:after="0" w:line="480" w:lineRule="auto"/>
              <w:jc w:val="center"/>
              <w:rPr>
                <w:rFonts w:cs="Times New Roman"/>
                <w:i w:val="0"/>
                <w:iCs w:val="0"/>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3</w:t>
            </w:r>
            <w:r w:rsidRPr="00C536BE">
              <w:rPr>
                <w:rFonts w:cs="Times New Roman"/>
                <w:i w:val="0"/>
                <w:iCs w:val="0"/>
                <w:color w:val="auto"/>
                <w:sz w:val="24"/>
                <w:szCs w:val="24"/>
              </w:rPr>
              <w:t xml:space="preserve"> Reliabilitas Konstruk</w:t>
            </w:r>
          </w:p>
        </w:tc>
      </w:tr>
      <w:tr w:rsidR="00901341" w:rsidRPr="00C536BE" w14:paraId="2F13111D" w14:textId="77777777" w:rsidTr="00F65F87">
        <w:trPr>
          <w:trHeight w:val="590"/>
          <w:jc w:val="center"/>
        </w:trPr>
        <w:tc>
          <w:tcPr>
            <w:tcW w:w="1363" w:type="dxa"/>
            <w:tcBorders>
              <w:top w:val="nil"/>
              <w:left w:val="single" w:sz="8" w:space="0" w:color="000000"/>
              <w:bottom w:val="single" w:sz="8" w:space="0" w:color="000000"/>
              <w:right w:val="single" w:sz="8" w:space="0" w:color="000000"/>
            </w:tcBorders>
            <w:shd w:val="clear" w:color="auto" w:fill="auto"/>
            <w:vAlign w:val="center"/>
            <w:hideMark/>
          </w:tcPr>
          <w:p w14:paraId="3A67A29F"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Bauran Pemasaran</w:t>
            </w:r>
          </w:p>
        </w:tc>
        <w:tc>
          <w:tcPr>
            <w:tcW w:w="1364" w:type="dxa"/>
            <w:tcBorders>
              <w:top w:val="nil"/>
              <w:left w:val="nil"/>
              <w:bottom w:val="single" w:sz="8" w:space="0" w:color="000000"/>
              <w:right w:val="single" w:sz="8" w:space="0" w:color="000000"/>
            </w:tcBorders>
            <w:shd w:val="clear" w:color="auto" w:fill="auto"/>
            <w:vAlign w:val="center"/>
            <w:hideMark/>
          </w:tcPr>
          <w:p w14:paraId="34D67A5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0.994</w:t>
            </w:r>
          </w:p>
        </w:tc>
        <w:tc>
          <w:tcPr>
            <w:tcW w:w="1257" w:type="dxa"/>
            <w:tcBorders>
              <w:top w:val="nil"/>
              <w:left w:val="nil"/>
              <w:bottom w:val="single" w:sz="8" w:space="0" w:color="000000"/>
              <w:right w:val="single" w:sz="8" w:space="0" w:color="000000"/>
            </w:tcBorders>
            <w:shd w:val="clear" w:color="auto" w:fill="auto"/>
            <w:vAlign w:val="center"/>
            <w:hideMark/>
          </w:tcPr>
          <w:p w14:paraId="23202783"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0.994</w:t>
            </w:r>
          </w:p>
        </w:tc>
        <w:tc>
          <w:tcPr>
            <w:tcW w:w="1257" w:type="dxa"/>
            <w:tcBorders>
              <w:top w:val="nil"/>
              <w:left w:val="nil"/>
              <w:bottom w:val="single" w:sz="8" w:space="0" w:color="000000"/>
              <w:right w:val="single" w:sz="8" w:space="0" w:color="000000"/>
            </w:tcBorders>
            <w:shd w:val="clear" w:color="auto" w:fill="auto"/>
            <w:vAlign w:val="center"/>
            <w:hideMark/>
          </w:tcPr>
          <w:p w14:paraId="23988024"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0.994</w:t>
            </w:r>
          </w:p>
        </w:tc>
        <w:tc>
          <w:tcPr>
            <w:tcW w:w="1123" w:type="dxa"/>
            <w:tcBorders>
              <w:top w:val="nil"/>
              <w:left w:val="nil"/>
              <w:bottom w:val="single" w:sz="8" w:space="0" w:color="000000"/>
              <w:right w:val="single" w:sz="8" w:space="0" w:color="000000"/>
            </w:tcBorders>
            <w:shd w:val="clear" w:color="auto" w:fill="auto"/>
            <w:vAlign w:val="center"/>
            <w:hideMark/>
          </w:tcPr>
          <w:p w14:paraId="2C78BDB8"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0.850</w:t>
            </w:r>
          </w:p>
        </w:tc>
      </w:tr>
      <w:tr w:rsidR="00901341" w:rsidRPr="00C536BE" w14:paraId="2A4D4CA8" w14:textId="77777777" w:rsidTr="00F65F87">
        <w:trPr>
          <w:trHeight w:val="300"/>
          <w:jc w:val="center"/>
        </w:trPr>
        <w:tc>
          <w:tcPr>
            <w:tcW w:w="1363" w:type="dxa"/>
            <w:tcBorders>
              <w:top w:val="nil"/>
              <w:left w:val="single" w:sz="8" w:space="0" w:color="000000"/>
              <w:bottom w:val="single" w:sz="8" w:space="0" w:color="000000"/>
              <w:right w:val="single" w:sz="8" w:space="0" w:color="000000"/>
            </w:tcBorders>
            <w:shd w:val="clear" w:color="auto" w:fill="auto"/>
            <w:vAlign w:val="center"/>
            <w:hideMark/>
          </w:tcPr>
          <w:p w14:paraId="09845423"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Citra Merek</w:t>
            </w:r>
          </w:p>
        </w:tc>
        <w:tc>
          <w:tcPr>
            <w:tcW w:w="1364" w:type="dxa"/>
            <w:tcBorders>
              <w:top w:val="nil"/>
              <w:left w:val="nil"/>
              <w:bottom w:val="single" w:sz="8" w:space="0" w:color="000000"/>
              <w:right w:val="single" w:sz="8" w:space="0" w:color="000000"/>
            </w:tcBorders>
            <w:shd w:val="clear" w:color="auto" w:fill="auto"/>
            <w:vAlign w:val="center"/>
            <w:hideMark/>
          </w:tcPr>
          <w:p w14:paraId="349C8AF2"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0.978</w:t>
            </w:r>
          </w:p>
        </w:tc>
        <w:tc>
          <w:tcPr>
            <w:tcW w:w="1257" w:type="dxa"/>
            <w:tcBorders>
              <w:top w:val="nil"/>
              <w:left w:val="nil"/>
              <w:bottom w:val="single" w:sz="8" w:space="0" w:color="000000"/>
              <w:right w:val="single" w:sz="8" w:space="0" w:color="000000"/>
            </w:tcBorders>
            <w:shd w:val="clear" w:color="auto" w:fill="auto"/>
            <w:vAlign w:val="center"/>
            <w:hideMark/>
          </w:tcPr>
          <w:p w14:paraId="748B43A5"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0.978</w:t>
            </w:r>
          </w:p>
        </w:tc>
        <w:tc>
          <w:tcPr>
            <w:tcW w:w="1257" w:type="dxa"/>
            <w:tcBorders>
              <w:top w:val="nil"/>
              <w:left w:val="nil"/>
              <w:bottom w:val="single" w:sz="8" w:space="0" w:color="000000"/>
              <w:right w:val="single" w:sz="8" w:space="0" w:color="000000"/>
            </w:tcBorders>
            <w:shd w:val="clear" w:color="auto" w:fill="auto"/>
            <w:vAlign w:val="center"/>
            <w:hideMark/>
          </w:tcPr>
          <w:p w14:paraId="1DAF1A10"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0.978</w:t>
            </w:r>
          </w:p>
        </w:tc>
        <w:tc>
          <w:tcPr>
            <w:tcW w:w="1123" w:type="dxa"/>
            <w:tcBorders>
              <w:top w:val="nil"/>
              <w:left w:val="nil"/>
              <w:bottom w:val="single" w:sz="8" w:space="0" w:color="000000"/>
              <w:right w:val="single" w:sz="8" w:space="0" w:color="000000"/>
            </w:tcBorders>
            <w:shd w:val="clear" w:color="auto" w:fill="auto"/>
            <w:vAlign w:val="center"/>
            <w:hideMark/>
          </w:tcPr>
          <w:p w14:paraId="61879ADF"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0.787</w:t>
            </w:r>
          </w:p>
        </w:tc>
      </w:tr>
      <w:tr w:rsidR="00901341" w:rsidRPr="00C536BE" w14:paraId="29C6F08F" w14:textId="77777777" w:rsidTr="00F65F87">
        <w:trPr>
          <w:trHeight w:val="300"/>
          <w:jc w:val="center"/>
        </w:trPr>
        <w:tc>
          <w:tcPr>
            <w:tcW w:w="1363" w:type="dxa"/>
            <w:tcBorders>
              <w:top w:val="nil"/>
              <w:left w:val="single" w:sz="8" w:space="0" w:color="000000"/>
              <w:bottom w:val="single" w:sz="8" w:space="0" w:color="000000"/>
              <w:right w:val="single" w:sz="8" w:space="0" w:color="000000"/>
            </w:tcBorders>
            <w:shd w:val="clear" w:color="auto" w:fill="auto"/>
            <w:vAlign w:val="center"/>
            <w:hideMark/>
          </w:tcPr>
          <w:p w14:paraId="7282953B"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Gaya Hidup</w:t>
            </w:r>
          </w:p>
        </w:tc>
        <w:tc>
          <w:tcPr>
            <w:tcW w:w="1364" w:type="dxa"/>
            <w:tcBorders>
              <w:top w:val="nil"/>
              <w:left w:val="nil"/>
              <w:bottom w:val="single" w:sz="8" w:space="0" w:color="000000"/>
              <w:right w:val="single" w:sz="8" w:space="0" w:color="000000"/>
            </w:tcBorders>
            <w:shd w:val="clear" w:color="auto" w:fill="auto"/>
            <w:vAlign w:val="center"/>
            <w:hideMark/>
          </w:tcPr>
          <w:p w14:paraId="16A3EE39"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0.977</w:t>
            </w:r>
          </w:p>
        </w:tc>
        <w:tc>
          <w:tcPr>
            <w:tcW w:w="1257" w:type="dxa"/>
            <w:tcBorders>
              <w:top w:val="nil"/>
              <w:left w:val="nil"/>
              <w:bottom w:val="single" w:sz="8" w:space="0" w:color="000000"/>
              <w:right w:val="single" w:sz="8" w:space="0" w:color="000000"/>
            </w:tcBorders>
            <w:shd w:val="clear" w:color="auto" w:fill="auto"/>
            <w:vAlign w:val="center"/>
            <w:hideMark/>
          </w:tcPr>
          <w:p w14:paraId="29F6C8DD"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0.978</w:t>
            </w:r>
          </w:p>
        </w:tc>
        <w:tc>
          <w:tcPr>
            <w:tcW w:w="1257" w:type="dxa"/>
            <w:tcBorders>
              <w:top w:val="nil"/>
              <w:left w:val="nil"/>
              <w:bottom w:val="single" w:sz="8" w:space="0" w:color="000000"/>
              <w:right w:val="single" w:sz="8" w:space="0" w:color="000000"/>
            </w:tcBorders>
            <w:shd w:val="clear" w:color="auto" w:fill="auto"/>
            <w:vAlign w:val="center"/>
            <w:hideMark/>
          </w:tcPr>
          <w:p w14:paraId="7B849D0C"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0.977</w:t>
            </w:r>
          </w:p>
        </w:tc>
        <w:tc>
          <w:tcPr>
            <w:tcW w:w="1123" w:type="dxa"/>
            <w:tcBorders>
              <w:top w:val="nil"/>
              <w:left w:val="nil"/>
              <w:bottom w:val="single" w:sz="8" w:space="0" w:color="000000"/>
              <w:right w:val="single" w:sz="8" w:space="0" w:color="000000"/>
            </w:tcBorders>
            <w:shd w:val="clear" w:color="auto" w:fill="auto"/>
            <w:vAlign w:val="center"/>
            <w:hideMark/>
          </w:tcPr>
          <w:p w14:paraId="2989E29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0.812</w:t>
            </w:r>
          </w:p>
        </w:tc>
      </w:tr>
      <w:tr w:rsidR="00901341" w:rsidRPr="00C536BE" w14:paraId="22E54AF1" w14:textId="77777777" w:rsidTr="00F65F87">
        <w:trPr>
          <w:trHeight w:val="590"/>
          <w:jc w:val="center"/>
        </w:trPr>
        <w:tc>
          <w:tcPr>
            <w:tcW w:w="1363" w:type="dxa"/>
            <w:tcBorders>
              <w:top w:val="nil"/>
              <w:left w:val="single" w:sz="8" w:space="0" w:color="000000"/>
              <w:bottom w:val="single" w:sz="8" w:space="0" w:color="000000"/>
              <w:right w:val="single" w:sz="8" w:space="0" w:color="000000"/>
            </w:tcBorders>
            <w:shd w:val="clear" w:color="auto" w:fill="auto"/>
            <w:vAlign w:val="center"/>
            <w:hideMark/>
          </w:tcPr>
          <w:p w14:paraId="500763C8"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Keputusan Pembelian</w:t>
            </w:r>
          </w:p>
        </w:tc>
        <w:tc>
          <w:tcPr>
            <w:tcW w:w="1364" w:type="dxa"/>
            <w:tcBorders>
              <w:top w:val="nil"/>
              <w:left w:val="nil"/>
              <w:bottom w:val="single" w:sz="8" w:space="0" w:color="000000"/>
              <w:right w:val="single" w:sz="8" w:space="0" w:color="000000"/>
            </w:tcBorders>
            <w:shd w:val="clear" w:color="auto" w:fill="auto"/>
            <w:vAlign w:val="center"/>
            <w:hideMark/>
          </w:tcPr>
          <w:p w14:paraId="468BD496"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0.966</w:t>
            </w:r>
          </w:p>
        </w:tc>
        <w:tc>
          <w:tcPr>
            <w:tcW w:w="1257" w:type="dxa"/>
            <w:tcBorders>
              <w:top w:val="nil"/>
              <w:left w:val="nil"/>
              <w:bottom w:val="single" w:sz="8" w:space="0" w:color="000000"/>
              <w:right w:val="single" w:sz="8" w:space="0" w:color="000000"/>
            </w:tcBorders>
            <w:shd w:val="clear" w:color="auto" w:fill="auto"/>
            <w:vAlign w:val="center"/>
            <w:hideMark/>
          </w:tcPr>
          <w:p w14:paraId="7D674BA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0.966</w:t>
            </w:r>
          </w:p>
        </w:tc>
        <w:tc>
          <w:tcPr>
            <w:tcW w:w="1257" w:type="dxa"/>
            <w:tcBorders>
              <w:top w:val="nil"/>
              <w:left w:val="nil"/>
              <w:bottom w:val="single" w:sz="8" w:space="0" w:color="000000"/>
              <w:right w:val="single" w:sz="8" w:space="0" w:color="000000"/>
            </w:tcBorders>
            <w:shd w:val="clear" w:color="auto" w:fill="auto"/>
            <w:vAlign w:val="center"/>
            <w:hideMark/>
          </w:tcPr>
          <w:p w14:paraId="7ECEBC6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0.966</w:t>
            </w:r>
          </w:p>
        </w:tc>
        <w:tc>
          <w:tcPr>
            <w:tcW w:w="1123" w:type="dxa"/>
            <w:tcBorders>
              <w:top w:val="nil"/>
              <w:left w:val="nil"/>
              <w:bottom w:val="single" w:sz="8" w:space="0" w:color="000000"/>
              <w:right w:val="single" w:sz="8" w:space="0" w:color="000000"/>
            </w:tcBorders>
            <w:shd w:val="clear" w:color="auto" w:fill="auto"/>
            <w:vAlign w:val="center"/>
            <w:hideMark/>
          </w:tcPr>
          <w:p w14:paraId="5C1EC12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0.800</w:t>
            </w:r>
          </w:p>
        </w:tc>
      </w:tr>
      <w:tr w:rsidR="00901341" w:rsidRPr="00C536BE" w14:paraId="58785EE9" w14:textId="77777777" w:rsidTr="00F65F87">
        <w:trPr>
          <w:trHeight w:val="590"/>
          <w:jc w:val="center"/>
        </w:trPr>
        <w:tc>
          <w:tcPr>
            <w:tcW w:w="1363" w:type="dxa"/>
            <w:tcBorders>
              <w:top w:val="nil"/>
              <w:left w:val="single" w:sz="8" w:space="0" w:color="000000"/>
              <w:bottom w:val="single" w:sz="8" w:space="0" w:color="000000"/>
              <w:right w:val="single" w:sz="8" w:space="0" w:color="000000"/>
            </w:tcBorders>
            <w:shd w:val="clear" w:color="auto" w:fill="auto"/>
            <w:vAlign w:val="center"/>
            <w:hideMark/>
          </w:tcPr>
          <w:p w14:paraId="5178BB7E" w14:textId="77777777" w:rsidR="00341704" w:rsidRPr="00C536BE" w:rsidRDefault="00341704"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Perilaku Konsumen</w:t>
            </w:r>
          </w:p>
        </w:tc>
        <w:tc>
          <w:tcPr>
            <w:tcW w:w="1364" w:type="dxa"/>
            <w:tcBorders>
              <w:top w:val="nil"/>
              <w:left w:val="nil"/>
              <w:bottom w:val="single" w:sz="8" w:space="0" w:color="000000"/>
              <w:right w:val="single" w:sz="8" w:space="0" w:color="000000"/>
            </w:tcBorders>
            <w:shd w:val="clear" w:color="auto" w:fill="auto"/>
            <w:vAlign w:val="center"/>
            <w:hideMark/>
          </w:tcPr>
          <w:p w14:paraId="1FBDB69A"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0.986</w:t>
            </w:r>
          </w:p>
        </w:tc>
        <w:tc>
          <w:tcPr>
            <w:tcW w:w="1257" w:type="dxa"/>
            <w:tcBorders>
              <w:top w:val="nil"/>
              <w:left w:val="nil"/>
              <w:bottom w:val="single" w:sz="8" w:space="0" w:color="000000"/>
              <w:right w:val="single" w:sz="8" w:space="0" w:color="000000"/>
            </w:tcBorders>
            <w:shd w:val="clear" w:color="auto" w:fill="auto"/>
            <w:vAlign w:val="center"/>
            <w:hideMark/>
          </w:tcPr>
          <w:p w14:paraId="4C130604"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0.987</w:t>
            </w:r>
          </w:p>
        </w:tc>
        <w:tc>
          <w:tcPr>
            <w:tcW w:w="1257" w:type="dxa"/>
            <w:tcBorders>
              <w:top w:val="nil"/>
              <w:left w:val="nil"/>
              <w:bottom w:val="single" w:sz="8" w:space="0" w:color="000000"/>
              <w:right w:val="single" w:sz="8" w:space="0" w:color="000000"/>
            </w:tcBorders>
            <w:shd w:val="clear" w:color="auto" w:fill="auto"/>
            <w:vAlign w:val="center"/>
            <w:hideMark/>
          </w:tcPr>
          <w:p w14:paraId="10DA99A7"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0.986</w:t>
            </w:r>
          </w:p>
        </w:tc>
        <w:tc>
          <w:tcPr>
            <w:tcW w:w="1123" w:type="dxa"/>
            <w:tcBorders>
              <w:top w:val="nil"/>
              <w:left w:val="nil"/>
              <w:bottom w:val="single" w:sz="8" w:space="0" w:color="000000"/>
              <w:right w:val="single" w:sz="8" w:space="0" w:color="000000"/>
            </w:tcBorders>
            <w:shd w:val="clear" w:color="auto" w:fill="auto"/>
            <w:vAlign w:val="center"/>
            <w:hideMark/>
          </w:tcPr>
          <w:p w14:paraId="2D45591C" w14:textId="77777777" w:rsidR="00341704" w:rsidRPr="00C536BE" w:rsidRDefault="00341704"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0.817</w:t>
            </w:r>
          </w:p>
        </w:tc>
      </w:tr>
    </w:tbl>
    <w:p w14:paraId="21664976" w14:textId="77777777" w:rsidR="00C70B4C" w:rsidRPr="00C536BE" w:rsidRDefault="00C70B4C" w:rsidP="007B7DE0">
      <w:pPr>
        <w:spacing w:after="0" w:line="480" w:lineRule="auto"/>
        <w:rPr>
          <w:rFonts w:cs="Times New Roman"/>
        </w:rPr>
      </w:pPr>
    </w:p>
    <w:p w14:paraId="76720FC0" w14:textId="5DF76A31" w:rsidR="00C70B4C" w:rsidRPr="00C536BE" w:rsidRDefault="00913742" w:rsidP="007B7DE0">
      <w:pPr>
        <w:spacing w:after="0" w:line="480" w:lineRule="auto"/>
        <w:ind w:firstLine="720"/>
        <w:rPr>
          <w:rFonts w:cs="Times New Roman"/>
        </w:rPr>
      </w:pPr>
      <w:r w:rsidRPr="00C536BE">
        <w:rPr>
          <w:rFonts w:cs="Times New Roman"/>
        </w:rPr>
        <w:t>Tabel di</w:t>
      </w:r>
      <w:r w:rsidR="00371B9E" w:rsidRPr="00C536BE">
        <w:rPr>
          <w:rFonts w:cs="Times New Roman"/>
        </w:rPr>
        <w:t xml:space="preserve"> </w:t>
      </w:r>
      <w:r w:rsidRPr="00C536BE">
        <w:rPr>
          <w:rFonts w:cs="Times New Roman"/>
        </w:rPr>
        <w:t xml:space="preserve">atas menunjukkan nilai dari </w:t>
      </w:r>
      <w:r w:rsidRPr="00C536BE">
        <w:rPr>
          <w:rFonts w:cs="Times New Roman"/>
          <w:i/>
          <w:iCs/>
        </w:rPr>
        <w:t>Cronbach’s Alpha</w:t>
      </w:r>
      <w:r w:rsidRPr="00C536BE">
        <w:rPr>
          <w:rFonts w:cs="Times New Roman"/>
        </w:rPr>
        <w:t xml:space="preserve"> dan </w:t>
      </w:r>
      <w:r w:rsidRPr="00C536BE">
        <w:rPr>
          <w:rFonts w:cs="Times New Roman"/>
          <w:i/>
          <w:iCs/>
        </w:rPr>
        <w:t xml:space="preserve">Composite Reliability </w:t>
      </w:r>
      <w:r w:rsidRPr="00C536BE">
        <w:rPr>
          <w:rFonts w:cs="Times New Roman"/>
        </w:rPr>
        <w:t xml:space="preserve">dari masing-masing variabel. Nilai </w:t>
      </w:r>
      <w:r w:rsidRPr="00C536BE">
        <w:rPr>
          <w:rFonts w:cs="Times New Roman"/>
          <w:i/>
          <w:iCs/>
        </w:rPr>
        <w:t xml:space="preserve">Composite Reliability </w:t>
      </w:r>
      <w:r w:rsidRPr="00C536BE">
        <w:rPr>
          <w:rFonts w:cs="Times New Roman"/>
        </w:rPr>
        <w:t>men</w:t>
      </w:r>
      <w:r w:rsidR="00371B9E" w:rsidRPr="00C536BE">
        <w:rPr>
          <w:rFonts w:cs="Times New Roman"/>
        </w:rPr>
        <w:t>dapati keseluruhan konstruk</w:t>
      </w:r>
      <w:r w:rsidR="00D25479" w:rsidRPr="00C536BE">
        <w:rPr>
          <w:rFonts w:cs="Times New Roman"/>
        </w:rPr>
        <w:t xml:space="preserve"> </w:t>
      </w:r>
      <w:r w:rsidR="00371B9E" w:rsidRPr="00C536BE">
        <w:rPr>
          <w:rFonts w:cs="Times New Roman"/>
        </w:rPr>
        <w:t>nilainya</w:t>
      </w:r>
      <w:r w:rsidRPr="00C536BE">
        <w:rPr>
          <w:rFonts w:cs="Times New Roman"/>
        </w:rPr>
        <w:t xml:space="preserve"> menunjuk</w:t>
      </w:r>
      <w:r w:rsidR="00371B9E" w:rsidRPr="00C536BE">
        <w:rPr>
          <w:rFonts w:cs="Times New Roman"/>
        </w:rPr>
        <w:t>kan</w:t>
      </w:r>
      <w:r w:rsidRPr="00C536BE">
        <w:rPr>
          <w:rFonts w:cs="Times New Roman"/>
        </w:rPr>
        <w:t xml:space="preserve"> hasil &gt; 0,7. Hal tersebut menunjukkan bahwa nilai dari cronbach’s alpha yang menunjukkan semuanya berkisar antara 0,6 hingga 0,7 atau lebih dari itu. Nilai </w:t>
      </w:r>
      <w:r w:rsidR="00220A12" w:rsidRPr="00C536BE">
        <w:rPr>
          <w:rFonts w:cs="Times New Roman"/>
        </w:rPr>
        <w:t>terkecil dimiliki oleh variabel Keputusan Pembelian, dari hasil tersebut menunjukkan bahwa tingkat konsistensi internal dapat dikatakan baik dan pernyataan yang digunakan reliabel sesuai dengan realita yang terjadi</w:t>
      </w:r>
      <w:r w:rsidR="00B04B3C" w:rsidRPr="00C536BE">
        <w:rPr>
          <w:rFonts w:cs="Times New Roman"/>
        </w:rPr>
        <w:t xml:space="preserve"> </w:t>
      </w:r>
      <w:sdt>
        <w:sdtPr>
          <w:rPr>
            <w:rFonts w:cs="Times New Roman"/>
            <w:color w:val="000000"/>
          </w:rPr>
          <w:tag w:val="MENDELEY_CITATION_v3_eyJjaXRhdGlvbklEIjoiTUVOREVMRVlfQ0lUQVRJT05fNDUzODUzZjctNWUwZi00MDk2LTgxN2QtZjVhOTllZTJhMzBj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479840002"/>
          <w:placeholder>
            <w:docPart w:val="DefaultPlaceholder_-1854013440"/>
          </w:placeholder>
        </w:sdtPr>
        <w:sdtContent>
          <w:r w:rsidR="007823EF" w:rsidRPr="00C536BE">
            <w:rPr>
              <w:rFonts w:cs="Times New Roman"/>
              <w:color w:val="000000"/>
            </w:rPr>
            <w:t>(J. Hair et al., 2023)</w:t>
          </w:r>
        </w:sdtContent>
      </w:sdt>
      <w:r w:rsidR="00220A12" w:rsidRPr="00C536BE">
        <w:rPr>
          <w:rFonts w:cs="Times New Roman"/>
        </w:rPr>
        <w:t>.</w:t>
      </w:r>
    </w:p>
    <w:p w14:paraId="62E6388E" w14:textId="11053F2B" w:rsidR="00220A12" w:rsidRPr="00C536BE" w:rsidRDefault="00220A12" w:rsidP="007B7DE0">
      <w:pPr>
        <w:pStyle w:val="AnakSubBab"/>
        <w:numPr>
          <w:ilvl w:val="0"/>
          <w:numId w:val="60"/>
        </w:numPr>
        <w:spacing w:after="0" w:line="480" w:lineRule="auto"/>
        <w:rPr>
          <w:rFonts w:cs="Times New Roman"/>
          <w:b w:val="0"/>
          <w:bCs/>
          <w:szCs w:val="24"/>
        </w:rPr>
      </w:pPr>
      <w:bookmarkStart w:id="193" w:name="_Toc186733784"/>
      <w:r w:rsidRPr="00C536BE">
        <w:rPr>
          <w:rFonts w:cs="Times New Roman"/>
          <w:bCs/>
          <w:szCs w:val="24"/>
        </w:rPr>
        <w:t xml:space="preserve">Evaluasi </w:t>
      </w:r>
      <w:r w:rsidRPr="00C536BE">
        <w:rPr>
          <w:rFonts w:cs="Times New Roman"/>
          <w:bCs/>
          <w:i/>
          <w:iCs/>
          <w:szCs w:val="24"/>
        </w:rPr>
        <w:t>Measurement Inner Model</w:t>
      </w:r>
      <w:bookmarkEnd w:id="193"/>
    </w:p>
    <w:p w14:paraId="2238A031" w14:textId="5EA2BEA7" w:rsidR="00EA76E1" w:rsidRPr="00C536BE" w:rsidRDefault="00220A12" w:rsidP="007B7DE0">
      <w:pPr>
        <w:spacing w:after="0" w:line="480" w:lineRule="auto"/>
        <w:ind w:firstLine="720"/>
        <w:rPr>
          <w:rFonts w:cs="Times New Roman"/>
          <w:lang w:val="id"/>
        </w:rPr>
      </w:pPr>
      <w:r w:rsidRPr="00C536BE">
        <w:rPr>
          <w:rFonts w:cs="Times New Roman"/>
        </w:rPr>
        <w:t xml:space="preserve">Model struktural atau </w:t>
      </w:r>
      <w:r w:rsidRPr="00C536BE">
        <w:rPr>
          <w:rFonts w:cs="Times New Roman"/>
          <w:i/>
          <w:iCs/>
        </w:rPr>
        <w:t xml:space="preserve">inner model </w:t>
      </w:r>
      <w:r w:rsidRPr="00C536BE">
        <w:rPr>
          <w:rFonts w:cs="Times New Roman"/>
        </w:rPr>
        <w:t xml:space="preserve">digunakan untuk mengetahui seberapa baik model yang dirancang dapat menjelaskan korelasi antara variabel laten dalam </w:t>
      </w:r>
      <w:r w:rsidRPr="00C536BE">
        <w:rPr>
          <w:rFonts w:cs="Times New Roman"/>
        </w:rPr>
        <w:lastRenderedPageBreak/>
        <w:t xml:space="preserve">sebuah penelitian </w:t>
      </w:r>
      <w:sdt>
        <w:sdtPr>
          <w:rPr>
            <w:rFonts w:cs="Times New Roman"/>
            <w:color w:val="000000"/>
          </w:rPr>
          <w:tag w:val="MENDELEY_CITATION_v3_eyJjaXRhdGlvbklEIjoiTUVOREVMRVlfQ0lUQVRJT05fZGMyMDFkYWYtYTQ0Yi00MjQ5LWI2YTUtOWRiOGYzYTFmZTlj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86543110"/>
          <w:placeholder>
            <w:docPart w:val="DefaultPlaceholder_-1854013440"/>
          </w:placeholder>
        </w:sdtPr>
        <w:sdtContent>
          <w:r w:rsidR="007823EF" w:rsidRPr="00C536BE">
            <w:rPr>
              <w:rFonts w:cs="Times New Roman"/>
              <w:color w:val="000000"/>
            </w:rPr>
            <w:t>(J. Hair et al., 2023)</w:t>
          </w:r>
        </w:sdtContent>
      </w:sdt>
      <w:r w:rsidRPr="00C536BE">
        <w:rPr>
          <w:rFonts w:cs="Times New Roman"/>
        </w:rPr>
        <w:t xml:space="preserve">. Evaluasi model struktural dapat dilakukan dengan melakukan beberapa pengujian </w:t>
      </w:r>
      <w:r w:rsidR="00EA76E1" w:rsidRPr="00C536BE">
        <w:rPr>
          <w:rFonts w:cs="Times New Roman"/>
        </w:rPr>
        <w:t xml:space="preserve">, yaitu ; melalukan pengujian </w:t>
      </w:r>
      <w:r w:rsidR="00EA76E1" w:rsidRPr="00C536BE">
        <w:rPr>
          <w:rFonts w:cs="Times New Roman"/>
          <w:i/>
          <w:lang w:val="id"/>
        </w:rPr>
        <w:t xml:space="preserve">Coefficient of Determination </w:t>
      </w:r>
      <w:r w:rsidR="00EA76E1" w:rsidRPr="00C536BE">
        <w:rPr>
          <w:rFonts w:cs="Times New Roman"/>
          <w:lang w:val="id"/>
        </w:rPr>
        <w:t>(R</w:t>
      </w:r>
      <w:r w:rsidR="00EA76E1" w:rsidRPr="00C536BE">
        <w:rPr>
          <w:rFonts w:cs="Times New Roman"/>
          <w:vertAlign w:val="superscript"/>
          <w:lang w:val="id"/>
        </w:rPr>
        <w:t>2</w:t>
      </w:r>
      <w:r w:rsidR="00EA76E1" w:rsidRPr="00C536BE">
        <w:rPr>
          <w:rFonts w:cs="Times New Roman"/>
          <w:lang w:val="id"/>
        </w:rPr>
        <w:t xml:space="preserve">), </w:t>
      </w:r>
      <w:r w:rsidR="006A104A" w:rsidRPr="00C536BE">
        <w:rPr>
          <w:rFonts w:cs="Times New Roman"/>
          <w:i/>
          <w:iCs/>
          <w:lang w:val="id"/>
        </w:rPr>
        <w:t>Path coefficient</w:t>
      </w:r>
      <w:r w:rsidR="00EA76E1" w:rsidRPr="00C536BE">
        <w:rPr>
          <w:rFonts w:cs="Times New Roman"/>
          <w:i/>
          <w:lang w:val="id"/>
        </w:rPr>
        <w:t xml:space="preserve"> </w:t>
      </w:r>
      <w:r w:rsidR="00EA76E1" w:rsidRPr="00C536BE">
        <w:rPr>
          <w:rFonts w:cs="Times New Roman"/>
          <w:b/>
          <w:lang w:val="id"/>
        </w:rPr>
        <w:t>(</w:t>
      </w:r>
      <w:r w:rsidR="00EA76E1" w:rsidRPr="00C536BE">
        <w:rPr>
          <w:rFonts w:cs="Times New Roman"/>
          <w:lang w:val="id"/>
        </w:rPr>
        <w:t>β) dan</w:t>
      </w:r>
      <w:r w:rsidR="002B21F3" w:rsidRPr="00C536BE">
        <w:rPr>
          <w:rFonts w:cs="Times New Roman"/>
          <w:i/>
          <w:lang w:val="id"/>
        </w:rPr>
        <w:t xml:space="preserve"> effect size</w:t>
      </w:r>
      <w:r w:rsidR="00EA76E1" w:rsidRPr="00C536BE">
        <w:rPr>
          <w:rFonts w:cs="Times New Roman"/>
          <w:lang w:val="id"/>
        </w:rPr>
        <w:t>.</w:t>
      </w:r>
    </w:p>
    <w:p w14:paraId="36FC8274" w14:textId="2DA18C85" w:rsidR="0072074F" w:rsidRPr="00C536BE" w:rsidRDefault="006A2FEC" w:rsidP="007B7DE0">
      <w:pPr>
        <w:spacing w:after="0" w:line="480" w:lineRule="auto"/>
        <w:jc w:val="center"/>
        <w:rPr>
          <w:rFonts w:cs="Times New Roman"/>
          <w:lang w:val="en-ID"/>
        </w:rPr>
      </w:pPr>
      <w:r w:rsidRPr="00C536BE">
        <w:rPr>
          <w:rFonts w:cs="Times New Roman"/>
          <w:noProof/>
          <w:lang w:val="en-ID"/>
        </w:rPr>
        <w:drawing>
          <wp:inline distT="0" distB="0" distL="0" distR="0" wp14:anchorId="3CFABBF4" wp14:editId="3CFEB22D">
            <wp:extent cx="5128895" cy="5571461"/>
            <wp:effectExtent l="0" t="0" r="0" b="0"/>
            <wp:docPr id="1698013071"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3071" name="Picture 4" descr="A diagram of a networ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4513" cy="5577564"/>
                    </a:xfrm>
                    <a:prstGeom prst="rect">
                      <a:avLst/>
                    </a:prstGeom>
                    <a:noFill/>
                    <a:ln>
                      <a:noFill/>
                    </a:ln>
                  </pic:spPr>
                </pic:pic>
              </a:graphicData>
            </a:graphic>
          </wp:inline>
        </w:drawing>
      </w:r>
    </w:p>
    <w:p w14:paraId="01D0C114" w14:textId="15426484" w:rsidR="00F65F87" w:rsidRPr="00C536BE" w:rsidRDefault="00F65F87" w:rsidP="00F65F87">
      <w:pPr>
        <w:pStyle w:val="Caption"/>
        <w:keepNext/>
        <w:spacing w:after="0" w:line="480" w:lineRule="auto"/>
        <w:jc w:val="center"/>
        <w:rPr>
          <w:rFonts w:cs="Times New Roman"/>
          <w:color w:val="auto"/>
          <w:sz w:val="24"/>
          <w:szCs w:val="24"/>
        </w:rPr>
      </w:pPr>
      <w:bookmarkStart w:id="194" w:name="_Toc184324956"/>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5</w:t>
      </w:r>
      <w:r w:rsidRPr="00C536BE">
        <w:rPr>
          <w:rFonts w:cs="Times New Roman"/>
          <w:i w:val="0"/>
          <w:iCs w:val="0"/>
          <w:color w:val="auto"/>
          <w:sz w:val="24"/>
          <w:szCs w:val="24"/>
        </w:rPr>
        <w:fldChar w:fldCharType="end"/>
      </w:r>
      <w:r w:rsidRPr="00C536BE">
        <w:rPr>
          <w:rFonts w:cs="Times New Roman"/>
          <w:color w:val="auto"/>
          <w:sz w:val="24"/>
          <w:szCs w:val="24"/>
        </w:rPr>
        <w:t xml:space="preserve"> Bootstrapping</w:t>
      </w:r>
      <w:bookmarkEnd w:id="194"/>
    </w:p>
    <w:p w14:paraId="42C56D77" w14:textId="408BBB10" w:rsidR="008E5549" w:rsidRPr="00C536BE" w:rsidRDefault="00F65F87" w:rsidP="007B7DE0">
      <w:pPr>
        <w:spacing w:after="0" w:line="480" w:lineRule="auto"/>
        <w:rPr>
          <w:rFonts w:cs="Times New Roman"/>
          <w:lang w:val="id"/>
        </w:rPr>
      </w:pPr>
      <w:r w:rsidRPr="00C536BE">
        <w:rPr>
          <w:rFonts w:cs="Times New Roman"/>
          <w:lang w:val="id"/>
        </w:rPr>
        <w:tab/>
      </w:r>
      <w:r w:rsidR="008E5549" w:rsidRPr="00C536BE">
        <w:rPr>
          <w:rFonts w:cs="Times New Roman"/>
          <w:i/>
          <w:iCs/>
          <w:lang w:val="id"/>
        </w:rPr>
        <w:t>Coefficient of Determination</w:t>
      </w:r>
      <w:r w:rsidR="008E5549" w:rsidRPr="00C536BE">
        <w:rPr>
          <w:rFonts w:cs="Times New Roman"/>
          <w:lang w:val="id"/>
        </w:rPr>
        <w:t xml:space="preserve"> (R</w:t>
      </w:r>
      <w:r w:rsidR="008E5549" w:rsidRPr="00C536BE">
        <w:rPr>
          <w:rFonts w:cs="Times New Roman"/>
          <w:vertAlign w:val="superscript"/>
          <w:lang w:val="id"/>
        </w:rPr>
        <w:t>2</w:t>
      </w:r>
      <w:r w:rsidR="008E5549" w:rsidRPr="00C536BE">
        <w:rPr>
          <w:rFonts w:cs="Times New Roman"/>
          <w:lang w:val="id"/>
        </w:rPr>
        <w:t xml:space="preserve">) digunakan untuk memperlihatkan seberapa besar variabel independen </w:t>
      </w:r>
      <w:r w:rsidR="00342829" w:rsidRPr="00C536BE">
        <w:rPr>
          <w:rFonts w:cs="Times New Roman"/>
          <w:lang w:val="id"/>
        </w:rPr>
        <w:t>mempengaruhi</w:t>
      </w:r>
      <w:r w:rsidR="008E5549" w:rsidRPr="00C536BE">
        <w:rPr>
          <w:rFonts w:cs="Times New Roman"/>
          <w:lang w:val="id"/>
        </w:rPr>
        <w:t xml:space="preserve"> variabel dependen </w:t>
      </w:r>
      <w:sdt>
        <w:sdtPr>
          <w:rPr>
            <w:rFonts w:cs="Times New Roman"/>
            <w:color w:val="000000"/>
            <w:lang w:val="id"/>
          </w:rPr>
          <w:tag w:val="MENDELEY_CITATION_v3_eyJjaXRhdGlvbklEIjoiTUVOREVMRVlfQ0lUQVRJT05fMmIzMDg2MzAtNmRlNy00OWFjLWFiMDMtYWQ5YzlkNTBhNzBi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597840375"/>
          <w:placeholder>
            <w:docPart w:val="DefaultPlaceholder_-1854013440"/>
          </w:placeholder>
        </w:sdtPr>
        <w:sdtContent>
          <w:r w:rsidR="007823EF" w:rsidRPr="00C536BE">
            <w:rPr>
              <w:rFonts w:cs="Times New Roman"/>
              <w:color w:val="000000"/>
              <w:lang w:val="id"/>
            </w:rPr>
            <w:t>(J. Hair et al., 2023)</w:t>
          </w:r>
        </w:sdtContent>
      </w:sdt>
      <w:r w:rsidR="008E5549" w:rsidRPr="00C536BE">
        <w:rPr>
          <w:rFonts w:cs="Times New Roman"/>
          <w:lang w:val="id"/>
        </w:rPr>
        <w:t>. Hasil yang didapatkan adalah sebagai berikut</w:t>
      </w:r>
      <w:r w:rsidR="006537C5" w:rsidRPr="00C536BE">
        <w:rPr>
          <w:rFonts w:cs="Times New Roman"/>
          <w:lang w:val="id"/>
        </w:rPr>
        <w:t xml:space="preserve">. </w:t>
      </w:r>
    </w:p>
    <w:p w14:paraId="60475B5F" w14:textId="7331C9CC" w:rsidR="00BF4EBA" w:rsidRDefault="00BF4EBA" w:rsidP="00BF4EBA">
      <w:pPr>
        <w:pStyle w:val="Caption"/>
        <w:keepNext/>
        <w:jc w:val="center"/>
      </w:pPr>
      <w:bookmarkStart w:id="195" w:name="_Toc186739669"/>
      <w:r w:rsidRPr="00BF4EBA">
        <w:rPr>
          <w:i w:val="0"/>
          <w:iCs w:val="0"/>
          <w:color w:val="auto"/>
          <w:sz w:val="24"/>
          <w:szCs w:val="24"/>
        </w:rPr>
        <w:lastRenderedPageBreak/>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14</w:t>
      </w:r>
      <w:r w:rsidRPr="00BF4EBA">
        <w:rPr>
          <w:i w:val="0"/>
          <w:iCs w:val="0"/>
          <w:color w:val="auto"/>
          <w:sz w:val="24"/>
          <w:szCs w:val="24"/>
        </w:rPr>
        <w:fldChar w:fldCharType="end"/>
      </w:r>
      <w:r w:rsidRPr="00BF4EBA">
        <w:rPr>
          <w:rFonts w:cs="Times New Roman"/>
          <w:color w:val="auto"/>
          <w:sz w:val="36"/>
          <w:szCs w:val="36"/>
        </w:rPr>
        <w:t xml:space="preserve"> </w:t>
      </w:r>
      <w:r w:rsidRPr="00C536BE">
        <w:rPr>
          <w:rFonts w:cs="Times New Roman"/>
          <w:color w:val="auto"/>
          <w:sz w:val="24"/>
          <w:szCs w:val="24"/>
        </w:rPr>
        <w:t xml:space="preserve">R Square </w:t>
      </w:r>
      <w:r w:rsidRPr="00C536BE">
        <w:rPr>
          <w:rFonts w:cs="Times New Roman"/>
          <w:i w:val="0"/>
          <w:iCs w:val="0"/>
          <w:color w:val="auto"/>
          <w:sz w:val="24"/>
          <w:szCs w:val="24"/>
        </w:rPr>
        <w:t>Konstruk</w:t>
      </w:r>
      <w:bookmarkEnd w:id="195"/>
    </w:p>
    <w:tbl>
      <w:tblPr>
        <w:tblW w:w="4440" w:type="dxa"/>
        <w:jc w:val="center"/>
        <w:tblLook w:val="04A0" w:firstRow="1" w:lastRow="0" w:firstColumn="1" w:lastColumn="0" w:noHBand="0" w:noVBand="1"/>
      </w:tblPr>
      <w:tblGrid>
        <w:gridCol w:w="1860"/>
        <w:gridCol w:w="1220"/>
        <w:gridCol w:w="1360"/>
      </w:tblGrid>
      <w:tr w:rsidR="00901341" w:rsidRPr="00C536BE" w14:paraId="5295F831" w14:textId="77777777" w:rsidTr="0017719F">
        <w:trPr>
          <w:trHeight w:val="706"/>
          <w:jc w:val="center"/>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423AE9" w14:textId="77777777" w:rsidR="009043A7" w:rsidRPr="00C536BE" w:rsidRDefault="009043A7"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1220" w:type="dxa"/>
            <w:tcBorders>
              <w:top w:val="single" w:sz="8" w:space="0" w:color="000000"/>
              <w:left w:val="nil"/>
              <w:bottom w:val="single" w:sz="8" w:space="0" w:color="000000"/>
              <w:right w:val="single" w:sz="8" w:space="0" w:color="000000"/>
            </w:tcBorders>
            <w:shd w:val="clear" w:color="auto" w:fill="auto"/>
            <w:vAlign w:val="center"/>
            <w:hideMark/>
          </w:tcPr>
          <w:p w14:paraId="6BDACCF7" w14:textId="77777777" w:rsidR="009043A7" w:rsidRPr="00C536BE" w:rsidRDefault="009043A7" w:rsidP="007B7DE0">
            <w:pPr>
              <w:spacing w:after="0" w:line="480" w:lineRule="auto"/>
              <w:jc w:val="right"/>
              <w:rPr>
                <w:rFonts w:eastAsia="Times New Roman" w:cs="Times New Roman"/>
                <w:b/>
                <w:bCs/>
                <w:i/>
                <w:iCs/>
                <w:kern w:val="0"/>
                <w:lang w:val="en-ID" w:eastAsia="en-ID"/>
                <w14:ligatures w14:val="none"/>
              </w:rPr>
            </w:pPr>
            <w:r w:rsidRPr="00C536BE">
              <w:rPr>
                <w:rFonts w:eastAsia="Times New Roman" w:cs="Times New Roman"/>
                <w:b/>
                <w:bCs/>
                <w:i/>
                <w:iCs/>
                <w:kern w:val="0"/>
                <w:lang w:val="en-ID" w:eastAsia="en-ID"/>
                <w14:ligatures w14:val="none"/>
              </w:rPr>
              <w:t>R-square</w:t>
            </w:r>
          </w:p>
        </w:tc>
        <w:tc>
          <w:tcPr>
            <w:tcW w:w="1360" w:type="dxa"/>
            <w:tcBorders>
              <w:top w:val="single" w:sz="8" w:space="0" w:color="000000"/>
              <w:left w:val="nil"/>
              <w:bottom w:val="single" w:sz="8" w:space="0" w:color="000000"/>
              <w:right w:val="single" w:sz="8" w:space="0" w:color="000000"/>
            </w:tcBorders>
            <w:shd w:val="clear" w:color="auto" w:fill="auto"/>
            <w:vAlign w:val="center"/>
            <w:hideMark/>
          </w:tcPr>
          <w:p w14:paraId="43F61525" w14:textId="77777777" w:rsidR="009043A7" w:rsidRPr="00C536BE" w:rsidRDefault="009043A7" w:rsidP="007B7DE0">
            <w:pPr>
              <w:spacing w:after="0" w:line="480" w:lineRule="auto"/>
              <w:jc w:val="right"/>
              <w:rPr>
                <w:rFonts w:eastAsia="Times New Roman" w:cs="Times New Roman"/>
                <w:b/>
                <w:bCs/>
                <w:i/>
                <w:iCs/>
                <w:kern w:val="0"/>
                <w:lang w:val="en-ID" w:eastAsia="en-ID"/>
                <w14:ligatures w14:val="none"/>
              </w:rPr>
            </w:pPr>
            <w:r w:rsidRPr="00C536BE">
              <w:rPr>
                <w:rFonts w:eastAsia="Times New Roman" w:cs="Times New Roman"/>
                <w:b/>
                <w:bCs/>
                <w:i/>
                <w:iCs/>
                <w:kern w:val="0"/>
                <w:lang w:val="en-ID" w:eastAsia="en-ID"/>
                <w14:ligatures w14:val="none"/>
              </w:rPr>
              <w:t>R-square adjusted</w:t>
            </w:r>
          </w:p>
        </w:tc>
      </w:tr>
      <w:tr w:rsidR="00901341" w:rsidRPr="00C536BE" w14:paraId="38383E1C" w14:textId="77777777" w:rsidTr="009043A7">
        <w:trPr>
          <w:trHeight w:val="117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5E5F6224" w14:textId="77777777" w:rsidR="009043A7" w:rsidRPr="00C536BE" w:rsidRDefault="009043A7"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Bauran Pemasaran</w:t>
            </w:r>
          </w:p>
        </w:tc>
        <w:tc>
          <w:tcPr>
            <w:tcW w:w="1220" w:type="dxa"/>
            <w:tcBorders>
              <w:top w:val="nil"/>
              <w:left w:val="nil"/>
              <w:bottom w:val="single" w:sz="8" w:space="0" w:color="000000"/>
              <w:right w:val="single" w:sz="8" w:space="0" w:color="000000"/>
            </w:tcBorders>
            <w:shd w:val="clear" w:color="auto" w:fill="auto"/>
            <w:vAlign w:val="center"/>
            <w:hideMark/>
          </w:tcPr>
          <w:p w14:paraId="0C44DFF7"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0.580</w:t>
            </w:r>
          </w:p>
        </w:tc>
        <w:tc>
          <w:tcPr>
            <w:tcW w:w="1360" w:type="dxa"/>
            <w:tcBorders>
              <w:top w:val="nil"/>
              <w:left w:val="nil"/>
              <w:bottom w:val="single" w:sz="8" w:space="0" w:color="000000"/>
              <w:right w:val="single" w:sz="8" w:space="0" w:color="000000"/>
            </w:tcBorders>
            <w:shd w:val="clear" w:color="auto" w:fill="auto"/>
            <w:vAlign w:val="center"/>
            <w:hideMark/>
          </w:tcPr>
          <w:p w14:paraId="4950B4E3"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0.577</w:t>
            </w:r>
          </w:p>
        </w:tc>
      </w:tr>
      <w:tr w:rsidR="009043A7" w:rsidRPr="00C536BE" w14:paraId="7680B5B6" w14:textId="77777777" w:rsidTr="009043A7">
        <w:trPr>
          <w:trHeight w:val="59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60B38340" w14:textId="77777777" w:rsidR="009043A7" w:rsidRPr="00C536BE" w:rsidRDefault="009043A7"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Keputusan Pembelian</w:t>
            </w:r>
          </w:p>
        </w:tc>
        <w:tc>
          <w:tcPr>
            <w:tcW w:w="1220" w:type="dxa"/>
            <w:tcBorders>
              <w:top w:val="nil"/>
              <w:left w:val="nil"/>
              <w:bottom w:val="single" w:sz="8" w:space="0" w:color="000000"/>
              <w:right w:val="single" w:sz="8" w:space="0" w:color="000000"/>
            </w:tcBorders>
            <w:shd w:val="clear" w:color="auto" w:fill="auto"/>
            <w:vAlign w:val="center"/>
            <w:hideMark/>
          </w:tcPr>
          <w:p w14:paraId="61BF083D"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0.688</w:t>
            </w:r>
          </w:p>
        </w:tc>
        <w:tc>
          <w:tcPr>
            <w:tcW w:w="1360" w:type="dxa"/>
            <w:tcBorders>
              <w:top w:val="nil"/>
              <w:left w:val="nil"/>
              <w:bottom w:val="single" w:sz="8" w:space="0" w:color="000000"/>
              <w:right w:val="single" w:sz="8" w:space="0" w:color="000000"/>
            </w:tcBorders>
            <w:shd w:val="clear" w:color="auto" w:fill="auto"/>
            <w:vAlign w:val="center"/>
            <w:hideMark/>
          </w:tcPr>
          <w:p w14:paraId="78ABEBC4"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0.685</w:t>
            </w:r>
          </w:p>
        </w:tc>
      </w:tr>
    </w:tbl>
    <w:p w14:paraId="62672E0A" w14:textId="77777777" w:rsidR="006537C5" w:rsidRPr="00C536BE" w:rsidRDefault="006537C5" w:rsidP="007B7DE0">
      <w:pPr>
        <w:spacing w:after="0" w:line="480" w:lineRule="auto"/>
        <w:rPr>
          <w:rFonts w:cs="Times New Roman"/>
          <w:lang w:val="id"/>
        </w:rPr>
      </w:pPr>
    </w:p>
    <w:p w14:paraId="19F4F133" w14:textId="481C8523" w:rsidR="00220A12" w:rsidRPr="00C536BE" w:rsidRDefault="006537C5" w:rsidP="007B7DE0">
      <w:pPr>
        <w:spacing w:after="0" w:line="480" w:lineRule="auto"/>
        <w:ind w:firstLine="360"/>
        <w:rPr>
          <w:rFonts w:cs="Times New Roman"/>
          <w:lang w:val="id"/>
        </w:rPr>
      </w:pPr>
      <w:r w:rsidRPr="00C536BE">
        <w:rPr>
          <w:rFonts w:cs="Times New Roman"/>
          <w:lang w:val="id"/>
        </w:rPr>
        <w:t xml:space="preserve">Tabel </w:t>
      </w:r>
      <w:r w:rsidR="006D215C" w:rsidRPr="00C536BE">
        <w:rPr>
          <w:rFonts w:cs="Times New Roman"/>
        </w:rPr>
        <w:t>di atas</w:t>
      </w:r>
      <w:r w:rsidRPr="00C536BE">
        <w:rPr>
          <w:rFonts w:cs="Times New Roman"/>
          <w:lang w:val="id"/>
        </w:rPr>
        <w:t xml:space="preserve"> menunjukkan nilai R</w:t>
      </w:r>
      <w:r w:rsidRPr="00C536BE">
        <w:rPr>
          <w:rFonts w:cs="Times New Roman"/>
          <w:vertAlign w:val="superscript"/>
          <w:lang w:val="id"/>
        </w:rPr>
        <w:t>2</w:t>
      </w:r>
      <w:r w:rsidRPr="00C536BE">
        <w:rPr>
          <w:rFonts w:cs="Times New Roman"/>
          <w:lang w:val="id"/>
        </w:rPr>
        <w:t>, variabel dependen</w:t>
      </w:r>
      <w:r w:rsidR="00D82FC4" w:rsidRPr="00C536BE">
        <w:rPr>
          <w:rFonts w:cs="Times New Roman"/>
          <w:lang w:val="id"/>
        </w:rPr>
        <w:t xml:space="preserve"> dalam menjal</w:t>
      </w:r>
      <w:r w:rsidR="003609F1" w:rsidRPr="00C536BE">
        <w:rPr>
          <w:rFonts w:cs="Times New Roman"/>
          <w:lang w:val="id"/>
        </w:rPr>
        <w:t>a</w:t>
      </w:r>
      <w:r w:rsidR="00D82FC4" w:rsidRPr="00C536BE">
        <w:rPr>
          <w:rFonts w:cs="Times New Roman"/>
          <w:lang w:val="id"/>
        </w:rPr>
        <w:t>nkan pengaruh tidak langsung</w:t>
      </w:r>
      <w:r w:rsidRPr="00C536BE">
        <w:rPr>
          <w:rFonts w:cs="Times New Roman"/>
          <w:lang w:val="id"/>
        </w:rPr>
        <w:t xml:space="preserve"> yaitu </w:t>
      </w:r>
      <w:r w:rsidRPr="00C536BE">
        <w:rPr>
          <w:rFonts w:cs="Times New Roman"/>
        </w:rPr>
        <w:t xml:space="preserve">Bauran Pemasaran </w:t>
      </w:r>
      <w:r w:rsidRPr="00C536BE">
        <w:rPr>
          <w:rFonts w:cs="Times New Roman"/>
          <w:lang w:val="id"/>
        </w:rPr>
        <w:t xml:space="preserve">dipengaruhi sebesar </w:t>
      </w:r>
      <w:r w:rsidR="00D82FC4" w:rsidRPr="00C536BE">
        <w:rPr>
          <w:rFonts w:cs="Times New Roman"/>
          <w:lang w:val="id"/>
        </w:rPr>
        <w:t>56,9</w:t>
      </w:r>
      <w:r w:rsidRPr="00C536BE">
        <w:rPr>
          <w:rFonts w:cs="Times New Roman"/>
          <w:lang w:val="id"/>
        </w:rPr>
        <w:t>% oleh variabel Gaya Hidup, Citra Merek, dan Perilaku Konsumen</w:t>
      </w:r>
      <w:r w:rsidR="00D82FC4" w:rsidRPr="00C536BE">
        <w:rPr>
          <w:rFonts w:cs="Times New Roman"/>
          <w:lang w:val="id"/>
        </w:rPr>
        <w:t>. Sedangkan sebagian besar lainnya</w:t>
      </w:r>
      <w:r w:rsidRPr="00C536BE">
        <w:rPr>
          <w:rFonts w:cs="Times New Roman"/>
          <w:lang w:val="id"/>
        </w:rPr>
        <w:t xml:space="preserve"> sebesar </w:t>
      </w:r>
      <w:r w:rsidR="00D82FC4" w:rsidRPr="00C536BE">
        <w:rPr>
          <w:rFonts w:cs="Times New Roman"/>
          <w:lang w:val="id"/>
        </w:rPr>
        <w:t>43.1% kemungkinan dipengaruhi oleh variabel lain yang tidak diikutsertakan dalam penelitian. Variabel dependen utama dalam penelitian ini adalah Keputusan Pembelian dipengaruhi sebesar 50,9% oleh variabel Gaya Hidup, Citra Merek, Perilaku Konsumen, dan Bauran Pemasaran. Sedangkan sebagian besar lainnya sebesar 49,1% kemungkinan dipengaruhi oleh variabel lainnya yang tidak diikutsertakan dalam penelitian.</w:t>
      </w:r>
    </w:p>
    <w:p w14:paraId="6E300770" w14:textId="02B2A6D5" w:rsidR="00E863C9" w:rsidRPr="00C536BE" w:rsidRDefault="00E863C9" w:rsidP="007B7DE0">
      <w:pPr>
        <w:spacing w:after="0" w:line="480" w:lineRule="auto"/>
        <w:ind w:firstLine="360"/>
        <w:rPr>
          <w:rFonts w:cs="Times New Roman"/>
          <w:lang w:val="id"/>
        </w:rPr>
      </w:pPr>
      <w:r w:rsidRPr="00C536BE">
        <w:rPr>
          <w:rFonts w:cs="Times New Roman"/>
          <w:lang w:val="id"/>
        </w:rPr>
        <w:t xml:space="preserve">Pengujian </w:t>
      </w:r>
      <w:r w:rsidR="006A104A" w:rsidRPr="00C536BE">
        <w:rPr>
          <w:rFonts w:cs="Times New Roman"/>
          <w:i/>
          <w:iCs/>
          <w:lang w:val="id"/>
        </w:rPr>
        <w:t>path coefficient</w:t>
      </w:r>
      <w:r w:rsidRPr="00C536BE">
        <w:rPr>
          <w:rFonts w:cs="Times New Roman"/>
          <w:i/>
          <w:lang w:val="id"/>
        </w:rPr>
        <w:t xml:space="preserve"> </w:t>
      </w:r>
      <w:r w:rsidRPr="00C536BE">
        <w:rPr>
          <w:rFonts w:cs="Times New Roman"/>
          <w:b/>
          <w:lang w:val="id"/>
        </w:rPr>
        <w:t>(</w:t>
      </w:r>
      <w:r w:rsidRPr="00C536BE">
        <w:rPr>
          <w:rFonts w:cs="Times New Roman"/>
          <w:lang w:val="id"/>
        </w:rPr>
        <w:t xml:space="preserve">β) berfungsi untuk mengetahui arah hubungan antar variabel yang digunakan dalam penelitian. Nilai </w:t>
      </w:r>
      <w:r w:rsidR="006A104A" w:rsidRPr="00C536BE">
        <w:rPr>
          <w:rFonts w:cs="Times New Roman"/>
          <w:i/>
          <w:iCs/>
          <w:lang w:val="id"/>
        </w:rPr>
        <w:t>path coefficient</w:t>
      </w:r>
      <w:r w:rsidR="00D25479" w:rsidRPr="00C536BE">
        <w:rPr>
          <w:rFonts w:cs="Times New Roman"/>
          <w:lang w:val="id"/>
        </w:rPr>
        <w:t xml:space="preserve"> </w:t>
      </w:r>
      <w:r w:rsidRPr="00C536BE">
        <w:rPr>
          <w:rFonts w:cs="Times New Roman"/>
          <w:lang w:val="id"/>
        </w:rPr>
        <w:t xml:space="preserve">yang berada di rentang -0,1 sampai 0,1, dianggap negatif dan berbanding terbalik. Sedangkan nilai yang diyakini positif dan berbanding lurus harus lebih besar dari 0,1 </w:t>
      </w:r>
      <w:sdt>
        <w:sdtPr>
          <w:rPr>
            <w:rFonts w:cs="Times New Roman"/>
            <w:color w:val="000000"/>
            <w:lang w:val="id"/>
          </w:rPr>
          <w:tag w:val="MENDELEY_CITATION_v3_eyJjaXRhdGlvbklEIjoiTUVOREVMRVlfQ0lUQVRJT05fYTczMTk1MDMtMGViYi00MjhlLTkxYWQtNzIzOGUyYTQ5MTU5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1201629121"/>
          <w:placeholder>
            <w:docPart w:val="DefaultPlaceholder_-1854013440"/>
          </w:placeholder>
        </w:sdtPr>
        <w:sdtContent>
          <w:r w:rsidR="007823EF" w:rsidRPr="00C536BE">
            <w:rPr>
              <w:rFonts w:cs="Times New Roman"/>
              <w:color w:val="000000"/>
              <w:lang w:val="id"/>
            </w:rPr>
            <w:t>(J. Hair et al., 2023)</w:t>
          </w:r>
        </w:sdtContent>
      </w:sdt>
      <w:r w:rsidR="008020C1" w:rsidRPr="00C536BE">
        <w:rPr>
          <w:rFonts w:cs="Times New Roman"/>
          <w:lang w:val="id"/>
        </w:rPr>
        <w:t>.</w:t>
      </w:r>
    </w:p>
    <w:p w14:paraId="07CB4408" w14:textId="5B951188" w:rsidR="00BF4EBA" w:rsidRDefault="00BF4EBA" w:rsidP="00BF4EBA">
      <w:pPr>
        <w:pStyle w:val="Caption"/>
        <w:keepNext/>
        <w:jc w:val="center"/>
      </w:pPr>
      <w:bookmarkStart w:id="196" w:name="_Toc186739670"/>
      <w:r w:rsidRPr="00BF4EBA">
        <w:rPr>
          <w:i w:val="0"/>
          <w:iCs w:val="0"/>
          <w:color w:val="auto"/>
          <w:sz w:val="24"/>
          <w:szCs w:val="24"/>
        </w:rPr>
        <w:lastRenderedPageBreak/>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15</w:t>
      </w:r>
      <w:r w:rsidRPr="00BF4EBA">
        <w:rPr>
          <w:i w:val="0"/>
          <w:iCs w:val="0"/>
          <w:color w:val="auto"/>
          <w:sz w:val="24"/>
          <w:szCs w:val="24"/>
        </w:rPr>
        <w:fldChar w:fldCharType="end"/>
      </w:r>
      <w:r w:rsidRPr="00BF4EBA">
        <w:rPr>
          <w:color w:val="auto"/>
          <w:sz w:val="24"/>
          <w:szCs w:val="24"/>
        </w:rPr>
        <w:t xml:space="preserve"> </w:t>
      </w:r>
      <w:r w:rsidRPr="00C536BE">
        <w:rPr>
          <w:rFonts w:cs="Times New Roman"/>
          <w:color w:val="auto"/>
          <w:sz w:val="24"/>
          <w:szCs w:val="24"/>
        </w:rPr>
        <w:t>Path coefficient</w:t>
      </w:r>
      <w:bookmarkEnd w:id="196"/>
    </w:p>
    <w:tbl>
      <w:tblPr>
        <w:tblW w:w="5760" w:type="dxa"/>
        <w:jc w:val="center"/>
        <w:tblLook w:val="04A0" w:firstRow="1" w:lastRow="0" w:firstColumn="1" w:lastColumn="0" w:noHBand="0" w:noVBand="1"/>
      </w:tblPr>
      <w:tblGrid>
        <w:gridCol w:w="2140"/>
        <w:gridCol w:w="800"/>
        <w:gridCol w:w="660"/>
        <w:gridCol w:w="640"/>
        <w:gridCol w:w="760"/>
        <w:gridCol w:w="760"/>
      </w:tblGrid>
      <w:tr w:rsidR="00901341" w:rsidRPr="00C536BE" w14:paraId="0975C408" w14:textId="77777777" w:rsidTr="009043A7">
        <w:trPr>
          <w:trHeight w:val="1010"/>
          <w:jc w:val="center"/>
        </w:trPr>
        <w:tc>
          <w:tcPr>
            <w:tcW w:w="21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EF74655" w14:textId="77777777" w:rsidR="009043A7" w:rsidRPr="00C536BE" w:rsidRDefault="009043A7"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800" w:type="dxa"/>
            <w:tcBorders>
              <w:top w:val="single" w:sz="8" w:space="0" w:color="000000"/>
              <w:left w:val="nil"/>
              <w:bottom w:val="single" w:sz="8" w:space="0" w:color="000000"/>
              <w:right w:val="single" w:sz="8" w:space="0" w:color="000000"/>
            </w:tcBorders>
            <w:shd w:val="clear" w:color="auto" w:fill="auto"/>
            <w:vAlign w:val="center"/>
            <w:hideMark/>
          </w:tcPr>
          <w:p w14:paraId="4F521A99" w14:textId="77777777" w:rsidR="009043A7" w:rsidRPr="00C536BE" w:rsidRDefault="009043A7"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BP</w:t>
            </w:r>
          </w:p>
        </w:tc>
        <w:tc>
          <w:tcPr>
            <w:tcW w:w="660" w:type="dxa"/>
            <w:tcBorders>
              <w:top w:val="single" w:sz="8" w:space="0" w:color="000000"/>
              <w:left w:val="nil"/>
              <w:bottom w:val="single" w:sz="8" w:space="0" w:color="000000"/>
              <w:right w:val="single" w:sz="8" w:space="0" w:color="000000"/>
            </w:tcBorders>
            <w:shd w:val="clear" w:color="auto" w:fill="auto"/>
            <w:vAlign w:val="center"/>
            <w:hideMark/>
          </w:tcPr>
          <w:p w14:paraId="1BD332C1" w14:textId="77777777" w:rsidR="009043A7" w:rsidRPr="00C536BE" w:rsidRDefault="009043A7"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CM</w:t>
            </w:r>
          </w:p>
        </w:tc>
        <w:tc>
          <w:tcPr>
            <w:tcW w:w="640" w:type="dxa"/>
            <w:tcBorders>
              <w:top w:val="single" w:sz="8" w:space="0" w:color="000000"/>
              <w:left w:val="nil"/>
              <w:bottom w:val="single" w:sz="8" w:space="0" w:color="000000"/>
              <w:right w:val="single" w:sz="8" w:space="0" w:color="000000"/>
            </w:tcBorders>
            <w:shd w:val="clear" w:color="auto" w:fill="auto"/>
            <w:vAlign w:val="center"/>
            <w:hideMark/>
          </w:tcPr>
          <w:p w14:paraId="104EE16B" w14:textId="77777777" w:rsidR="009043A7" w:rsidRPr="00C536BE" w:rsidRDefault="009043A7"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GH</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3D2A8E67" w14:textId="77777777" w:rsidR="009043A7" w:rsidRPr="00C536BE" w:rsidRDefault="009043A7"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KP</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24A5D8AA" w14:textId="77777777" w:rsidR="009043A7" w:rsidRPr="00C536BE" w:rsidRDefault="009043A7"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PK</w:t>
            </w:r>
          </w:p>
        </w:tc>
      </w:tr>
      <w:tr w:rsidR="00901341" w:rsidRPr="00C536BE" w14:paraId="2ABEDEBA" w14:textId="77777777" w:rsidTr="009043A7">
        <w:trPr>
          <w:trHeight w:val="880"/>
          <w:jc w:val="center"/>
        </w:trPr>
        <w:tc>
          <w:tcPr>
            <w:tcW w:w="2140" w:type="dxa"/>
            <w:tcBorders>
              <w:top w:val="nil"/>
              <w:left w:val="single" w:sz="8" w:space="0" w:color="000000"/>
              <w:bottom w:val="single" w:sz="8" w:space="0" w:color="000000"/>
              <w:right w:val="single" w:sz="8" w:space="0" w:color="000000"/>
            </w:tcBorders>
            <w:shd w:val="clear" w:color="auto" w:fill="auto"/>
            <w:vAlign w:val="center"/>
            <w:hideMark/>
          </w:tcPr>
          <w:p w14:paraId="05EE2B52" w14:textId="77777777" w:rsidR="009043A7" w:rsidRPr="00C536BE" w:rsidRDefault="009043A7"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Bauran Pemasaran</w:t>
            </w:r>
          </w:p>
        </w:tc>
        <w:tc>
          <w:tcPr>
            <w:tcW w:w="800" w:type="dxa"/>
            <w:tcBorders>
              <w:top w:val="nil"/>
              <w:left w:val="nil"/>
              <w:bottom w:val="single" w:sz="8" w:space="0" w:color="000000"/>
              <w:right w:val="single" w:sz="8" w:space="0" w:color="000000"/>
            </w:tcBorders>
            <w:shd w:val="clear" w:color="auto" w:fill="auto"/>
            <w:vAlign w:val="center"/>
            <w:hideMark/>
          </w:tcPr>
          <w:p w14:paraId="1D00960C"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60" w:type="dxa"/>
            <w:tcBorders>
              <w:top w:val="nil"/>
              <w:left w:val="nil"/>
              <w:bottom w:val="single" w:sz="8" w:space="0" w:color="000000"/>
              <w:right w:val="single" w:sz="8" w:space="0" w:color="000000"/>
            </w:tcBorders>
            <w:shd w:val="clear" w:color="auto" w:fill="auto"/>
            <w:vAlign w:val="center"/>
            <w:hideMark/>
          </w:tcPr>
          <w:p w14:paraId="3A89191C"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40" w:type="dxa"/>
            <w:tcBorders>
              <w:top w:val="nil"/>
              <w:left w:val="nil"/>
              <w:bottom w:val="single" w:sz="8" w:space="0" w:color="000000"/>
              <w:right w:val="single" w:sz="8" w:space="0" w:color="000000"/>
            </w:tcBorders>
            <w:shd w:val="clear" w:color="auto" w:fill="auto"/>
            <w:vAlign w:val="center"/>
            <w:hideMark/>
          </w:tcPr>
          <w:p w14:paraId="38951D57"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60" w:type="dxa"/>
            <w:tcBorders>
              <w:top w:val="nil"/>
              <w:left w:val="nil"/>
              <w:bottom w:val="single" w:sz="8" w:space="0" w:color="000000"/>
              <w:right w:val="single" w:sz="8" w:space="0" w:color="000000"/>
            </w:tcBorders>
            <w:shd w:val="clear" w:color="auto" w:fill="auto"/>
            <w:vAlign w:val="center"/>
            <w:hideMark/>
          </w:tcPr>
          <w:p w14:paraId="4B936819"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0.607</w:t>
            </w:r>
          </w:p>
        </w:tc>
        <w:tc>
          <w:tcPr>
            <w:tcW w:w="760" w:type="dxa"/>
            <w:tcBorders>
              <w:top w:val="nil"/>
              <w:left w:val="nil"/>
              <w:bottom w:val="single" w:sz="8" w:space="0" w:color="000000"/>
              <w:right w:val="single" w:sz="8" w:space="0" w:color="000000"/>
            </w:tcBorders>
            <w:shd w:val="clear" w:color="auto" w:fill="auto"/>
            <w:vAlign w:val="center"/>
            <w:hideMark/>
          </w:tcPr>
          <w:p w14:paraId="710D6A96"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666E13A8" w14:textId="77777777" w:rsidTr="009043A7">
        <w:trPr>
          <w:trHeight w:val="590"/>
          <w:jc w:val="center"/>
        </w:trPr>
        <w:tc>
          <w:tcPr>
            <w:tcW w:w="2140" w:type="dxa"/>
            <w:tcBorders>
              <w:top w:val="nil"/>
              <w:left w:val="single" w:sz="8" w:space="0" w:color="000000"/>
              <w:bottom w:val="single" w:sz="8" w:space="0" w:color="000000"/>
              <w:right w:val="single" w:sz="8" w:space="0" w:color="000000"/>
            </w:tcBorders>
            <w:shd w:val="clear" w:color="auto" w:fill="auto"/>
            <w:vAlign w:val="center"/>
            <w:hideMark/>
          </w:tcPr>
          <w:p w14:paraId="77733E23" w14:textId="77777777" w:rsidR="009043A7" w:rsidRPr="00C536BE" w:rsidRDefault="009043A7"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Citra Merek</w:t>
            </w:r>
          </w:p>
        </w:tc>
        <w:tc>
          <w:tcPr>
            <w:tcW w:w="800" w:type="dxa"/>
            <w:tcBorders>
              <w:top w:val="nil"/>
              <w:left w:val="nil"/>
              <w:bottom w:val="single" w:sz="8" w:space="0" w:color="000000"/>
              <w:right w:val="single" w:sz="8" w:space="0" w:color="000000"/>
            </w:tcBorders>
            <w:shd w:val="clear" w:color="auto" w:fill="auto"/>
            <w:vAlign w:val="center"/>
            <w:hideMark/>
          </w:tcPr>
          <w:p w14:paraId="1B23CA3D"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0.542</w:t>
            </w:r>
          </w:p>
        </w:tc>
        <w:tc>
          <w:tcPr>
            <w:tcW w:w="660" w:type="dxa"/>
            <w:tcBorders>
              <w:top w:val="nil"/>
              <w:left w:val="nil"/>
              <w:bottom w:val="single" w:sz="8" w:space="0" w:color="000000"/>
              <w:right w:val="single" w:sz="8" w:space="0" w:color="000000"/>
            </w:tcBorders>
            <w:shd w:val="clear" w:color="auto" w:fill="auto"/>
            <w:vAlign w:val="center"/>
            <w:hideMark/>
          </w:tcPr>
          <w:p w14:paraId="47125403"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40" w:type="dxa"/>
            <w:tcBorders>
              <w:top w:val="nil"/>
              <w:left w:val="nil"/>
              <w:bottom w:val="single" w:sz="8" w:space="0" w:color="000000"/>
              <w:right w:val="single" w:sz="8" w:space="0" w:color="000000"/>
            </w:tcBorders>
            <w:shd w:val="clear" w:color="auto" w:fill="auto"/>
            <w:vAlign w:val="center"/>
            <w:hideMark/>
          </w:tcPr>
          <w:p w14:paraId="252DC65E"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60" w:type="dxa"/>
            <w:tcBorders>
              <w:top w:val="nil"/>
              <w:left w:val="nil"/>
              <w:bottom w:val="single" w:sz="8" w:space="0" w:color="000000"/>
              <w:right w:val="single" w:sz="8" w:space="0" w:color="000000"/>
            </w:tcBorders>
            <w:shd w:val="clear" w:color="auto" w:fill="auto"/>
            <w:vAlign w:val="center"/>
            <w:hideMark/>
          </w:tcPr>
          <w:p w14:paraId="681FBE5E"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0.170</w:t>
            </w:r>
          </w:p>
        </w:tc>
        <w:tc>
          <w:tcPr>
            <w:tcW w:w="760" w:type="dxa"/>
            <w:tcBorders>
              <w:top w:val="nil"/>
              <w:left w:val="nil"/>
              <w:bottom w:val="single" w:sz="8" w:space="0" w:color="000000"/>
              <w:right w:val="single" w:sz="8" w:space="0" w:color="000000"/>
            </w:tcBorders>
            <w:shd w:val="clear" w:color="auto" w:fill="auto"/>
            <w:vAlign w:val="center"/>
            <w:hideMark/>
          </w:tcPr>
          <w:p w14:paraId="24D6FB29"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200E4A7C" w14:textId="77777777" w:rsidTr="009043A7">
        <w:trPr>
          <w:trHeight w:val="300"/>
          <w:jc w:val="center"/>
        </w:trPr>
        <w:tc>
          <w:tcPr>
            <w:tcW w:w="2140" w:type="dxa"/>
            <w:tcBorders>
              <w:top w:val="nil"/>
              <w:left w:val="single" w:sz="8" w:space="0" w:color="000000"/>
              <w:bottom w:val="single" w:sz="8" w:space="0" w:color="000000"/>
              <w:right w:val="single" w:sz="8" w:space="0" w:color="000000"/>
            </w:tcBorders>
            <w:shd w:val="clear" w:color="auto" w:fill="auto"/>
            <w:vAlign w:val="center"/>
            <w:hideMark/>
          </w:tcPr>
          <w:p w14:paraId="27F503FA" w14:textId="77777777" w:rsidR="009043A7" w:rsidRPr="00C536BE" w:rsidRDefault="009043A7"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Gaya Hidup</w:t>
            </w:r>
          </w:p>
        </w:tc>
        <w:tc>
          <w:tcPr>
            <w:tcW w:w="800" w:type="dxa"/>
            <w:tcBorders>
              <w:top w:val="nil"/>
              <w:left w:val="nil"/>
              <w:bottom w:val="single" w:sz="8" w:space="0" w:color="000000"/>
              <w:right w:val="single" w:sz="8" w:space="0" w:color="000000"/>
            </w:tcBorders>
            <w:shd w:val="clear" w:color="auto" w:fill="auto"/>
            <w:vAlign w:val="center"/>
            <w:hideMark/>
          </w:tcPr>
          <w:p w14:paraId="7DA64F87"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0.155</w:t>
            </w:r>
          </w:p>
        </w:tc>
        <w:tc>
          <w:tcPr>
            <w:tcW w:w="660" w:type="dxa"/>
            <w:tcBorders>
              <w:top w:val="nil"/>
              <w:left w:val="nil"/>
              <w:bottom w:val="single" w:sz="8" w:space="0" w:color="000000"/>
              <w:right w:val="single" w:sz="8" w:space="0" w:color="000000"/>
            </w:tcBorders>
            <w:shd w:val="clear" w:color="auto" w:fill="auto"/>
            <w:vAlign w:val="center"/>
            <w:hideMark/>
          </w:tcPr>
          <w:p w14:paraId="7045F9B5"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40" w:type="dxa"/>
            <w:tcBorders>
              <w:top w:val="nil"/>
              <w:left w:val="nil"/>
              <w:bottom w:val="single" w:sz="8" w:space="0" w:color="000000"/>
              <w:right w:val="single" w:sz="8" w:space="0" w:color="000000"/>
            </w:tcBorders>
            <w:shd w:val="clear" w:color="auto" w:fill="auto"/>
            <w:vAlign w:val="center"/>
            <w:hideMark/>
          </w:tcPr>
          <w:p w14:paraId="478984C6"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60" w:type="dxa"/>
            <w:tcBorders>
              <w:top w:val="nil"/>
              <w:left w:val="nil"/>
              <w:bottom w:val="single" w:sz="8" w:space="0" w:color="000000"/>
              <w:right w:val="single" w:sz="8" w:space="0" w:color="000000"/>
            </w:tcBorders>
            <w:shd w:val="clear" w:color="auto" w:fill="auto"/>
            <w:vAlign w:val="center"/>
            <w:hideMark/>
          </w:tcPr>
          <w:p w14:paraId="01B768B0"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0.117</w:t>
            </w:r>
          </w:p>
        </w:tc>
        <w:tc>
          <w:tcPr>
            <w:tcW w:w="760" w:type="dxa"/>
            <w:tcBorders>
              <w:top w:val="nil"/>
              <w:left w:val="nil"/>
              <w:bottom w:val="single" w:sz="8" w:space="0" w:color="000000"/>
              <w:right w:val="single" w:sz="8" w:space="0" w:color="000000"/>
            </w:tcBorders>
            <w:shd w:val="clear" w:color="auto" w:fill="auto"/>
            <w:vAlign w:val="center"/>
            <w:hideMark/>
          </w:tcPr>
          <w:p w14:paraId="7437E9B9"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1341" w:rsidRPr="00C536BE" w14:paraId="0B5BF4C4" w14:textId="77777777" w:rsidTr="009043A7">
        <w:trPr>
          <w:trHeight w:val="590"/>
          <w:jc w:val="center"/>
        </w:trPr>
        <w:tc>
          <w:tcPr>
            <w:tcW w:w="2140" w:type="dxa"/>
            <w:tcBorders>
              <w:top w:val="nil"/>
              <w:left w:val="single" w:sz="8" w:space="0" w:color="000000"/>
              <w:bottom w:val="single" w:sz="8" w:space="0" w:color="000000"/>
              <w:right w:val="single" w:sz="8" w:space="0" w:color="000000"/>
            </w:tcBorders>
            <w:shd w:val="clear" w:color="auto" w:fill="auto"/>
            <w:vAlign w:val="center"/>
            <w:hideMark/>
          </w:tcPr>
          <w:p w14:paraId="5F4C2D38" w14:textId="77777777" w:rsidR="009043A7" w:rsidRPr="00C536BE" w:rsidRDefault="009043A7"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Keputusan Pembelian</w:t>
            </w:r>
          </w:p>
        </w:tc>
        <w:tc>
          <w:tcPr>
            <w:tcW w:w="800" w:type="dxa"/>
            <w:tcBorders>
              <w:top w:val="nil"/>
              <w:left w:val="nil"/>
              <w:bottom w:val="single" w:sz="8" w:space="0" w:color="000000"/>
              <w:right w:val="single" w:sz="8" w:space="0" w:color="000000"/>
            </w:tcBorders>
            <w:shd w:val="clear" w:color="auto" w:fill="auto"/>
            <w:vAlign w:val="center"/>
            <w:hideMark/>
          </w:tcPr>
          <w:p w14:paraId="086FA3B3"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60" w:type="dxa"/>
            <w:tcBorders>
              <w:top w:val="nil"/>
              <w:left w:val="nil"/>
              <w:bottom w:val="single" w:sz="8" w:space="0" w:color="000000"/>
              <w:right w:val="single" w:sz="8" w:space="0" w:color="000000"/>
            </w:tcBorders>
            <w:shd w:val="clear" w:color="auto" w:fill="auto"/>
            <w:vAlign w:val="center"/>
            <w:hideMark/>
          </w:tcPr>
          <w:p w14:paraId="3DE7C226"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40" w:type="dxa"/>
            <w:tcBorders>
              <w:top w:val="nil"/>
              <w:left w:val="nil"/>
              <w:bottom w:val="single" w:sz="8" w:space="0" w:color="000000"/>
              <w:right w:val="single" w:sz="8" w:space="0" w:color="000000"/>
            </w:tcBorders>
            <w:shd w:val="clear" w:color="auto" w:fill="auto"/>
            <w:vAlign w:val="center"/>
            <w:hideMark/>
          </w:tcPr>
          <w:p w14:paraId="7F100783"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60" w:type="dxa"/>
            <w:tcBorders>
              <w:top w:val="nil"/>
              <w:left w:val="nil"/>
              <w:bottom w:val="single" w:sz="8" w:space="0" w:color="000000"/>
              <w:right w:val="single" w:sz="8" w:space="0" w:color="000000"/>
            </w:tcBorders>
            <w:shd w:val="clear" w:color="auto" w:fill="auto"/>
            <w:vAlign w:val="center"/>
            <w:hideMark/>
          </w:tcPr>
          <w:p w14:paraId="24FD3962"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60" w:type="dxa"/>
            <w:tcBorders>
              <w:top w:val="nil"/>
              <w:left w:val="nil"/>
              <w:bottom w:val="single" w:sz="8" w:space="0" w:color="000000"/>
              <w:right w:val="single" w:sz="8" w:space="0" w:color="000000"/>
            </w:tcBorders>
            <w:shd w:val="clear" w:color="auto" w:fill="auto"/>
            <w:vAlign w:val="center"/>
            <w:hideMark/>
          </w:tcPr>
          <w:p w14:paraId="218F23C5"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r w:rsidR="009043A7" w:rsidRPr="00C536BE" w14:paraId="68E9D176" w14:textId="77777777" w:rsidTr="009043A7">
        <w:trPr>
          <w:trHeight w:val="590"/>
          <w:jc w:val="center"/>
        </w:trPr>
        <w:tc>
          <w:tcPr>
            <w:tcW w:w="2140" w:type="dxa"/>
            <w:tcBorders>
              <w:top w:val="nil"/>
              <w:left w:val="single" w:sz="8" w:space="0" w:color="000000"/>
              <w:bottom w:val="single" w:sz="8" w:space="0" w:color="000000"/>
              <w:right w:val="single" w:sz="8" w:space="0" w:color="000000"/>
            </w:tcBorders>
            <w:shd w:val="clear" w:color="auto" w:fill="auto"/>
            <w:vAlign w:val="center"/>
            <w:hideMark/>
          </w:tcPr>
          <w:p w14:paraId="61C9BF85" w14:textId="77777777" w:rsidR="009043A7" w:rsidRPr="00C536BE" w:rsidRDefault="009043A7"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Perilaku Konsumen</w:t>
            </w:r>
          </w:p>
        </w:tc>
        <w:tc>
          <w:tcPr>
            <w:tcW w:w="800" w:type="dxa"/>
            <w:tcBorders>
              <w:top w:val="nil"/>
              <w:left w:val="nil"/>
              <w:bottom w:val="single" w:sz="8" w:space="0" w:color="000000"/>
              <w:right w:val="single" w:sz="8" w:space="0" w:color="000000"/>
            </w:tcBorders>
            <w:shd w:val="clear" w:color="auto" w:fill="auto"/>
            <w:vAlign w:val="center"/>
            <w:hideMark/>
          </w:tcPr>
          <w:p w14:paraId="13C533A0"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0.223</w:t>
            </w:r>
          </w:p>
        </w:tc>
        <w:tc>
          <w:tcPr>
            <w:tcW w:w="660" w:type="dxa"/>
            <w:tcBorders>
              <w:top w:val="nil"/>
              <w:left w:val="nil"/>
              <w:bottom w:val="single" w:sz="8" w:space="0" w:color="000000"/>
              <w:right w:val="single" w:sz="8" w:space="0" w:color="000000"/>
            </w:tcBorders>
            <w:shd w:val="clear" w:color="auto" w:fill="auto"/>
            <w:vAlign w:val="center"/>
            <w:hideMark/>
          </w:tcPr>
          <w:p w14:paraId="0F5A4098"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640" w:type="dxa"/>
            <w:tcBorders>
              <w:top w:val="nil"/>
              <w:left w:val="nil"/>
              <w:bottom w:val="single" w:sz="8" w:space="0" w:color="000000"/>
              <w:right w:val="single" w:sz="8" w:space="0" w:color="000000"/>
            </w:tcBorders>
            <w:shd w:val="clear" w:color="auto" w:fill="auto"/>
            <w:vAlign w:val="center"/>
            <w:hideMark/>
          </w:tcPr>
          <w:p w14:paraId="146CB4EE"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760" w:type="dxa"/>
            <w:tcBorders>
              <w:top w:val="nil"/>
              <w:left w:val="nil"/>
              <w:bottom w:val="single" w:sz="8" w:space="0" w:color="000000"/>
              <w:right w:val="single" w:sz="8" w:space="0" w:color="000000"/>
            </w:tcBorders>
            <w:shd w:val="clear" w:color="auto" w:fill="auto"/>
            <w:vAlign w:val="center"/>
            <w:hideMark/>
          </w:tcPr>
          <w:p w14:paraId="2965BA4C"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0.054</w:t>
            </w:r>
          </w:p>
        </w:tc>
        <w:tc>
          <w:tcPr>
            <w:tcW w:w="760" w:type="dxa"/>
            <w:tcBorders>
              <w:top w:val="nil"/>
              <w:left w:val="nil"/>
              <w:bottom w:val="single" w:sz="8" w:space="0" w:color="000000"/>
              <w:right w:val="single" w:sz="8" w:space="0" w:color="000000"/>
            </w:tcBorders>
            <w:shd w:val="clear" w:color="auto" w:fill="auto"/>
            <w:vAlign w:val="center"/>
            <w:hideMark/>
          </w:tcPr>
          <w:p w14:paraId="3EA8B30D" w14:textId="77777777" w:rsidR="009043A7" w:rsidRPr="00C536BE" w:rsidRDefault="009043A7"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r>
    </w:tbl>
    <w:p w14:paraId="1913BC87" w14:textId="010D7AA8" w:rsidR="008020C1" w:rsidRPr="00C536BE" w:rsidRDefault="008020C1" w:rsidP="007B7DE0">
      <w:pPr>
        <w:spacing w:after="0" w:line="480" w:lineRule="auto"/>
        <w:ind w:firstLine="360"/>
        <w:rPr>
          <w:rFonts w:cs="Times New Roman"/>
        </w:rPr>
      </w:pPr>
    </w:p>
    <w:p w14:paraId="6170B1ED" w14:textId="06F168BD" w:rsidR="009C19A9" w:rsidRPr="00C536BE" w:rsidRDefault="009C19A9" w:rsidP="007B7DE0">
      <w:pPr>
        <w:spacing w:after="0" w:line="480" w:lineRule="auto"/>
        <w:ind w:firstLine="360"/>
        <w:rPr>
          <w:rFonts w:cs="Times New Roman"/>
        </w:rPr>
      </w:pPr>
      <w:r w:rsidRPr="00C536BE">
        <w:rPr>
          <w:rFonts w:cs="Times New Roman"/>
        </w:rPr>
        <w:t xml:space="preserve">Tabel </w:t>
      </w:r>
      <w:r w:rsidR="006D215C" w:rsidRPr="00C536BE">
        <w:rPr>
          <w:rFonts w:cs="Times New Roman"/>
        </w:rPr>
        <w:t>di atas</w:t>
      </w:r>
      <w:r w:rsidRPr="00C536BE">
        <w:rPr>
          <w:rFonts w:cs="Times New Roman"/>
        </w:rPr>
        <w:t xml:space="preserve"> menunjukkan hasil dari </w:t>
      </w:r>
      <w:r w:rsidR="006A104A" w:rsidRPr="00C536BE">
        <w:rPr>
          <w:rFonts w:cs="Times New Roman"/>
          <w:i/>
          <w:iCs/>
        </w:rPr>
        <w:t>path coefficient</w:t>
      </w:r>
      <w:r w:rsidRPr="00C536BE">
        <w:rPr>
          <w:rFonts w:cs="Times New Roman"/>
        </w:rPr>
        <w:t>, yang menunjukkan bahwa semua hubungan antar variabel memiliki nilai lebih dari 0,1 yang artinya hubungan berpengaruh positif dan berbanding lurus</w:t>
      </w:r>
      <w:r w:rsidR="008E1E5F" w:rsidRPr="00C536BE">
        <w:rPr>
          <w:rFonts w:cs="Times New Roman"/>
        </w:rPr>
        <w:t xml:space="preserve"> </w:t>
      </w:r>
      <w:sdt>
        <w:sdtPr>
          <w:rPr>
            <w:rFonts w:cs="Times New Roman"/>
            <w:color w:val="000000"/>
          </w:rPr>
          <w:tag w:val="MENDELEY_CITATION_v3_eyJjaXRhdGlvbklEIjoiTUVOREVMRVlfQ0lUQVRJT05fY2IyMjNhNjUtY2IxMS00Njc5LTllNTctZmYyMDlhZTRiZTU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300163270"/>
          <w:placeholder>
            <w:docPart w:val="DefaultPlaceholder_-1854013440"/>
          </w:placeholder>
        </w:sdtPr>
        <w:sdtContent>
          <w:r w:rsidR="007823EF" w:rsidRPr="00C536BE">
            <w:rPr>
              <w:rFonts w:cs="Times New Roman"/>
              <w:color w:val="000000"/>
            </w:rPr>
            <w:t>(J. Hair et al., 2023)</w:t>
          </w:r>
        </w:sdtContent>
      </w:sdt>
      <w:r w:rsidRPr="00C536BE">
        <w:rPr>
          <w:rFonts w:cs="Times New Roman"/>
        </w:rPr>
        <w:t>.</w:t>
      </w:r>
    </w:p>
    <w:p w14:paraId="1441122A" w14:textId="61CC3F08" w:rsidR="007C1DE9" w:rsidRPr="00C536BE" w:rsidRDefault="007C1DE9" w:rsidP="007B7DE0">
      <w:pPr>
        <w:spacing w:after="0" w:line="480" w:lineRule="auto"/>
        <w:ind w:firstLine="360"/>
        <w:rPr>
          <w:rFonts w:cs="Times New Roman"/>
          <w:lang w:val="id"/>
        </w:rPr>
      </w:pPr>
      <w:r w:rsidRPr="00C536BE">
        <w:rPr>
          <w:rFonts w:cs="Times New Roman"/>
          <w:lang w:val="id"/>
        </w:rPr>
        <w:t xml:space="preserve">Effect size adalah ukuran yang digunakan untuk menentukan seberapa besar hubungan atau perbedaan antara dua variabel dalam sebuah penelitian. Ukuran ini membantu menginterpretasikan pentingnya hasil penelitian secara praktis, tidak hanya secara statistik </w:t>
      </w:r>
      <w:sdt>
        <w:sdtPr>
          <w:rPr>
            <w:rFonts w:cs="Times New Roman"/>
            <w:color w:val="000000"/>
            <w:lang w:val="id"/>
          </w:rPr>
          <w:tag w:val="MENDELEY_CITATION_v3_eyJjaXRhdGlvbklEIjoiTUVOREVMRVlfQ0lUQVRJT05fOGY1ZjI2ZGQtOTdiOC00MmVjLThkMTAtOTA5OGY4YzFiNzEx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1177532980"/>
          <w:placeholder>
            <w:docPart w:val="DefaultPlaceholder_-1854013440"/>
          </w:placeholder>
        </w:sdtPr>
        <w:sdtContent>
          <w:r w:rsidR="007823EF" w:rsidRPr="00C536BE">
            <w:rPr>
              <w:rFonts w:cs="Times New Roman"/>
              <w:color w:val="000000"/>
              <w:lang w:val="id"/>
            </w:rPr>
            <w:t>(J. Hair et al., 2023)</w:t>
          </w:r>
        </w:sdtContent>
      </w:sdt>
      <w:r w:rsidRPr="00C536BE">
        <w:rPr>
          <w:rFonts w:cs="Times New Roman"/>
          <w:lang w:val="id"/>
        </w:rPr>
        <w:t>.</w:t>
      </w:r>
    </w:p>
    <w:p w14:paraId="735D038A" w14:textId="00282FE9" w:rsidR="00BF4EBA" w:rsidRDefault="00BF4EBA" w:rsidP="00BF4EBA">
      <w:pPr>
        <w:pStyle w:val="Caption"/>
        <w:keepNext/>
        <w:jc w:val="center"/>
      </w:pPr>
      <w:bookmarkStart w:id="197" w:name="_Toc186739671"/>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16</w:t>
      </w:r>
      <w:r w:rsidRPr="00BF4EBA">
        <w:rPr>
          <w:i w:val="0"/>
          <w:iCs w:val="0"/>
          <w:color w:val="auto"/>
          <w:sz w:val="24"/>
          <w:szCs w:val="24"/>
        </w:rPr>
        <w:fldChar w:fldCharType="end"/>
      </w:r>
      <w:r w:rsidRPr="00BF4EBA">
        <w:rPr>
          <w:color w:val="auto"/>
          <w:sz w:val="24"/>
          <w:szCs w:val="24"/>
        </w:rPr>
        <w:t xml:space="preserve"> </w:t>
      </w:r>
      <w:r w:rsidRPr="00C536BE">
        <w:rPr>
          <w:rFonts w:cs="Times New Roman"/>
          <w:color w:val="auto"/>
          <w:sz w:val="24"/>
          <w:szCs w:val="24"/>
        </w:rPr>
        <w:t>Effect Size</w:t>
      </w:r>
      <w:bookmarkEnd w:id="197"/>
    </w:p>
    <w:tbl>
      <w:tblPr>
        <w:tblW w:w="4575" w:type="pct"/>
        <w:jc w:val="center"/>
        <w:tblCellMar>
          <w:top w:w="15" w:type="dxa"/>
          <w:left w:w="15" w:type="dxa"/>
          <w:bottom w:w="15" w:type="dxa"/>
          <w:right w:w="15" w:type="dxa"/>
        </w:tblCellMar>
        <w:tblLook w:val="04A0" w:firstRow="1" w:lastRow="0" w:firstColumn="1" w:lastColumn="0" w:noHBand="0" w:noVBand="1"/>
      </w:tblPr>
      <w:tblGrid>
        <w:gridCol w:w="2714"/>
        <w:gridCol w:w="906"/>
        <w:gridCol w:w="909"/>
        <w:gridCol w:w="906"/>
        <w:gridCol w:w="1036"/>
        <w:gridCol w:w="906"/>
      </w:tblGrid>
      <w:tr w:rsidR="00901341" w:rsidRPr="00C536BE" w14:paraId="61449D6A" w14:textId="77777777" w:rsidTr="00D1304A">
        <w:trPr>
          <w:jc w:val="center"/>
        </w:trPr>
        <w:tc>
          <w:tcPr>
            <w:tcW w:w="184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2B20246"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20E1E75" w14:textId="77777777" w:rsidR="003B68D0" w:rsidRPr="00C536BE" w:rsidRDefault="003B68D0" w:rsidP="007B7DE0">
            <w:pPr>
              <w:spacing w:after="0" w:line="480" w:lineRule="auto"/>
              <w:rPr>
                <w:rFonts w:cs="Times New Roman"/>
                <w:b/>
                <w:bCs/>
                <w:lang w:val="en-ID"/>
              </w:rPr>
            </w:pPr>
            <w:r w:rsidRPr="00C536BE">
              <w:rPr>
                <w:rFonts w:cs="Times New Roman"/>
                <w:b/>
                <w:bCs/>
                <w:lang w:val="en-ID"/>
              </w:rPr>
              <w:t xml:space="preserve">BP </w:t>
            </w:r>
          </w:p>
        </w:tc>
        <w:tc>
          <w:tcPr>
            <w:tcW w:w="616"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2B33EFA" w14:textId="77777777" w:rsidR="003B68D0" w:rsidRPr="00C536BE" w:rsidRDefault="003B68D0" w:rsidP="007B7DE0">
            <w:pPr>
              <w:spacing w:after="0" w:line="480" w:lineRule="auto"/>
              <w:rPr>
                <w:rFonts w:cs="Times New Roman"/>
                <w:b/>
                <w:bCs/>
                <w:lang w:val="en-ID"/>
              </w:rPr>
            </w:pPr>
            <w:r w:rsidRPr="00C536BE">
              <w:rPr>
                <w:rFonts w:cs="Times New Roman"/>
                <w:b/>
                <w:bCs/>
                <w:lang w:val="en-ID"/>
              </w:rPr>
              <w:t xml:space="preserve">CM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183D9CF" w14:textId="77777777" w:rsidR="003B68D0" w:rsidRPr="00C536BE" w:rsidRDefault="003B68D0" w:rsidP="007B7DE0">
            <w:pPr>
              <w:spacing w:after="0" w:line="480" w:lineRule="auto"/>
              <w:rPr>
                <w:rFonts w:cs="Times New Roman"/>
                <w:b/>
                <w:bCs/>
                <w:lang w:val="en-ID"/>
              </w:rPr>
            </w:pPr>
            <w:r w:rsidRPr="00C536BE">
              <w:rPr>
                <w:rFonts w:cs="Times New Roman"/>
                <w:b/>
                <w:bCs/>
                <w:lang w:val="en-ID"/>
              </w:rPr>
              <w:t xml:space="preserve">GH </w:t>
            </w:r>
          </w:p>
        </w:tc>
        <w:tc>
          <w:tcPr>
            <w:tcW w:w="70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A479DA2" w14:textId="77777777" w:rsidR="003B68D0" w:rsidRPr="00C536BE" w:rsidRDefault="003B68D0" w:rsidP="007B7DE0">
            <w:pPr>
              <w:spacing w:after="0" w:line="480" w:lineRule="auto"/>
              <w:rPr>
                <w:rFonts w:cs="Times New Roman"/>
                <w:b/>
                <w:bCs/>
                <w:lang w:val="en-ID"/>
              </w:rPr>
            </w:pPr>
            <w:r w:rsidRPr="00C536BE">
              <w:rPr>
                <w:rFonts w:cs="Times New Roman"/>
                <w:b/>
                <w:bCs/>
                <w:lang w:val="en-ID"/>
              </w:rPr>
              <w:t xml:space="preserve">KP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8773BFA" w14:textId="77777777" w:rsidR="003B68D0" w:rsidRPr="00C536BE" w:rsidRDefault="003B68D0" w:rsidP="007B7DE0">
            <w:pPr>
              <w:spacing w:after="0" w:line="480" w:lineRule="auto"/>
              <w:rPr>
                <w:rFonts w:cs="Times New Roman"/>
                <w:b/>
                <w:bCs/>
                <w:lang w:val="en-ID"/>
              </w:rPr>
            </w:pPr>
            <w:r w:rsidRPr="00C536BE">
              <w:rPr>
                <w:rFonts w:cs="Times New Roman"/>
                <w:b/>
                <w:bCs/>
                <w:lang w:val="en-ID"/>
              </w:rPr>
              <w:t xml:space="preserve">PK </w:t>
            </w:r>
          </w:p>
        </w:tc>
      </w:tr>
      <w:tr w:rsidR="00901341" w:rsidRPr="00C536BE" w14:paraId="4ECD0F10" w14:textId="77777777" w:rsidTr="00D1304A">
        <w:trPr>
          <w:jc w:val="center"/>
        </w:trPr>
        <w:tc>
          <w:tcPr>
            <w:tcW w:w="184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057E32C" w14:textId="3FE8C98C" w:rsidR="003B68D0" w:rsidRPr="00C536BE" w:rsidRDefault="003B68D0" w:rsidP="007B7DE0">
            <w:pPr>
              <w:spacing w:after="0" w:line="480" w:lineRule="auto"/>
              <w:rPr>
                <w:rFonts w:cs="Times New Roman"/>
                <w:b/>
                <w:bCs/>
                <w:lang w:val="en-ID"/>
              </w:rPr>
            </w:pPr>
            <w:r w:rsidRPr="00C536BE">
              <w:rPr>
                <w:rFonts w:cs="Times New Roman"/>
                <w:b/>
                <w:bCs/>
                <w:lang w:val="en-ID"/>
              </w:rPr>
              <w:t xml:space="preserve">Bauran Pemasaran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6B2C588" w14:textId="77777777" w:rsidR="003B68D0" w:rsidRPr="00C536BE" w:rsidRDefault="003B68D0" w:rsidP="007B7DE0">
            <w:pPr>
              <w:spacing w:after="0" w:line="480" w:lineRule="auto"/>
              <w:rPr>
                <w:rFonts w:cs="Times New Roman"/>
                <w:b/>
                <w:bCs/>
                <w:lang w:val="en-ID"/>
              </w:rPr>
            </w:pPr>
          </w:p>
        </w:tc>
        <w:tc>
          <w:tcPr>
            <w:tcW w:w="616"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350D53C"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7F114F09" w14:textId="77777777" w:rsidR="003B68D0" w:rsidRPr="00C536BE" w:rsidRDefault="003B68D0" w:rsidP="007B7DE0">
            <w:pPr>
              <w:spacing w:after="0" w:line="480" w:lineRule="auto"/>
              <w:rPr>
                <w:rFonts w:cs="Times New Roman"/>
                <w:lang w:val="en-ID"/>
              </w:rPr>
            </w:pPr>
          </w:p>
        </w:tc>
        <w:tc>
          <w:tcPr>
            <w:tcW w:w="70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612105E" w14:textId="77777777" w:rsidR="003B68D0" w:rsidRPr="00C536BE" w:rsidRDefault="003B68D0" w:rsidP="007B7DE0">
            <w:pPr>
              <w:spacing w:after="0" w:line="480" w:lineRule="auto"/>
              <w:rPr>
                <w:rFonts w:cs="Times New Roman"/>
                <w:lang w:val="en-ID"/>
              </w:rPr>
            </w:pPr>
            <w:r w:rsidRPr="00C536BE">
              <w:rPr>
                <w:rFonts w:cs="Times New Roman"/>
                <w:lang w:val="en-ID"/>
              </w:rPr>
              <w:t xml:space="preserve">0.496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E0AC8FB" w14:textId="77777777" w:rsidR="003B68D0" w:rsidRPr="00C536BE" w:rsidRDefault="003B68D0" w:rsidP="007B7DE0">
            <w:pPr>
              <w:spacing w:after="0" w:line="480" w:lineRule="auto"/>
              <w:rPr>
                <w:rFonts w:cs="Times New Roman"/>
                <w:lang w:val="en-ID"/>
              </w:rPr>
            </w:pPr>
          </w:p>
        </w:tc>
      </w:tr>
      <w:tr w:rsidR="00901341" w:rsidRPr="00C536BE" w14:paraId="224E9226" w14:textId="77777777" w:rsidTr="00BD4358">
        <w:trPr>
          <w:jc w:val="center"/>
        </w:trPr>
        <w:tc>
          <w:tcPr>
            <w:tcW w:w="184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BC7B666" w14:textId="2BC48608" w:rsidR="003B68D0" w:rsidRPr="00C536BE" w:rsidRDefault="003B68D0" w:rsidP="007B7DE0">
            <w:pPr>
              <w:spacing w:after="0" w:line="480" w:lineRule="auto"/>
              <w:rPr>
                <w:rFonts w:cs="Times New Roman"/>
                <w:b/>
                <w:bCs/>
                <w:lang w:val="en-ID"/>
              </w:rPr>
            </w:pPr>
            <w:r w:rsidRPr="00C536BE">
              <w:rPr>
                <w:rFonts w:cs="Times New Roman"/>
                <w:b/>
                <w:bCs/>
                <w:lang w:val="en-ID"/>
              </w:rPr>
              <w:t xml:space="preserve">Citra Merek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7AD3BE0" w14:textId="77777777" w:rsidR="003B68D0" w:rsidRPr="00C536BE" w:rsidRDefault="003B68D0" w:rsidP="007B7DE0">
            <w:pPr>
              <w:spacing w:after="0" w:line="480" w:lineRule="auto"/>
              <w:rPr>
                <w:rFonts w:cs="Times New Roman"/>
                <w:lang w:val="en-ID"/>
              </w:rPr>
            </w:pPr>
            <w:r w:rsidRPr="00C536BE">
              <w:rPr>
                <w:rFonts w:cs="Times New Roman"/>
                <w:lang w:val="en-ID"/>
              </w:rPr>
              <w:t xml:space="preserve">0.420 </w:t>
            </w:r>
          </w:p>
        </w:tc>
        <w:tc>
          <w:tcPr>
            <w:tcW w:w="616"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BDECB87"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D32DAFF" w14:textId="77777777" w:rsidR="003B68D0" w:rsidRPr="00C536BE" w:rsidRDefault="003B68D0" w:rsidP="007B7DE0">
            <w:pPr>
              <w:spacing w:after="0" w:line="480" w:lineRule="auto"/>
              <w:rPr>
                <w:rFonts w:cs="Times New Roman"/>
                <w:lang w:val="en-ID"/>
              </w:rPr>
            </w:pPr>
          </w:p>
        </w:tc>
        <w:tc>
          <w:tcPr>
            <w:tcW w:w="70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3086A7D" w14:textId="77777777" w:rsidR="003B68D0" w:rsidRPr="00C536BE" w:rsidRDefault="003B68D0" w:rsidP="007B7DE0">
            <w:pPr>
              <w:spacing w:after="0" w:line="480" w:lineRule="auto"/>
              <w:rPr>
                <w:rFonts w:cs="Times New Roman"/>
                <w:lang w:val="en-ID"/>
              </w:rPr>
            </w:pPr>
            <w:r w:rsidRPr="00C536BE">
              <w:rPr>
                <w:rFonts w:cs="Times New Roman"/>
                <w:lang w:val="en-ID"/>
              </w:rPr>
              <w:t xml:space="preserve">0.039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4EA0F03" w14:textId="77777777" w:rsidR="003B68D0" w:rsidRPr="00C536BE" w:rsidRDefault="003B68D0" w:rsidP="007B7DE0">
            <w:pPr>
              <w:spacing w:after="0" w:line="480" w:lineRule="auto"/>
              <w:rPr>
                <w:rFonts w:cs="Times New Roman"/>
                <w:lang w:val="en-ID"/>
              </w:rPr>
            </w:pPr>
          </w:p>
        </w:tc>
      </w:tr>
      <w:tr w:rsidR="00901341" w:rsidRPr="00C536BE" w14:paraId="69A91E35" w14:textId="77777777" w:rsidTr="00BD4358">
        <w:trPr>
          <w:jc w:val="center"/>
        </w:trPr>
        <w:tc>
          <w:tcPr>
            <w:tcW w:w="1840" w:type="pc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vAlign w:val="center"/>
            <w:hideMark/>
          </w:tcPr>
          <w:p w14:paraId="3B498E27" w14:textId="43225B47" w:rsidR="003B68D0" w:rsidRPr="00C536BE" w:rsidRDefault="003B68D0" w:rsidP="007B7DE0">
            <w:pPr>
              <w:spacing w:after="0" w:line="480" w:lineRule="auto"/>
              <w:rPr>
                <w:rFonts w:cs="Times New Roman"/>
                <w:b/>
                <w:bCs/>
                <w:lang w:val="en-ID"/>
              </w:rPr>
            </w:pPr>
            <w:r w:rsidRPr="00C536BE">
              <w:rPr>
                <w:rFonts w:cs="Times New Roman"/>
                <w:b/>
                <w:bCs/>
                <w:lang w:val="en-ID"/>
              </w:rPr>
              <w:t xml:space="preserve">Gaya Hidup </w:t>
            </w:r>
          </w:p>
        </w:tc>
        <w:tc>
          <w:tcPr>
            <w:tcW w:w="614" w:type="pc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vAlign w:val="center"/>
            <w:hideMark/>
          </w:tcPr>
          <w:p w14:paraId="0FDF398D" w14:textId="77777777" w:rsidR="003B68D0" w:rsidRPr="00C536BE" w:rsidRDefault="003B68D0" w:rsidP="007B7DE0">
            <w:pPr>
              <w:spacing w:after="0" w:line="480" w:lineRule="auto"/>
              <w:rPr>
                <w:rFonts w:cs="Times New Roman"/>
                <w:lang w:val="en-ID"/>
              </w:rPr>
            </w:pPr>
            <w:r w:rsidRPr="00C536BE">
              <w:rPr>
                <w:rFonts w:cs="Times New Roman"/>
                <w:lang w:val="en-ID"/>
              </w:rPr>
              <w:t xml:space="preserve">0.047 </w:t>
            </w:r>
          </w:p>
        </w:tc>
        <w:tc>
          <w:tcPr>
            <w:tcW w:w="616" w:type="pc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vAlign w:val="center"/>
            <w:hideMark/>
          </w:tcPr>
          <w:p w14:paraId="01AF7F5D"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vAlign w:val="center"/>
            <w:hideMark/>
          </w:tcPr>
          <w:p w14:paraId="44B5BB8C" w14:textId="77777777" w:rsidR="003B68D0" w:rsidRPr="00C536BE" w:rsidRDefault="003B68D0" w:rsidP="007B7DE0">
            <w:pPr>
              <w:spacing w:after="0" w:line="480" w:lineRule="auto"/>
              <w:rPr>
                <w:rFonts w:cs="Times New Roman"/>
                <w:lang w:val="en-ID"/>
              </w:rPr>
            </w:pPr>
          </w:p>
        </w:tc>
        <w:tc>
          <w:tcPr>
            <w:tcW w:w="702" w:type="pc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vAlign w:val="center"/>
            <w:hideMark/>
          </w:tcPr>
          <w:p w14:paraId="0AE8BC83" w14:textId="77777777" w:rsidR="003B68D0" w:rsidRPr="00C536BE" w:rsidRDefault="003B68D0" w:rsidP="007B7DE0">
            <w:pPr>
              <w:spacing w:after="0" w:line="480" w:lineRule="auto"/>
              <w:rPr>
                <w:rFonts w:cs="Times New Roman"/>
                <w:lang w:val="en-ID"/>
              </w:rPr>
            </w:pPr>
            <w:r w:rsidRPr="00C536BE">
              <w:rPr>
                <w:rFonts w:cs="Times New Roman"/>
                <w:lang w:val="en-ID"/>
              </w:rPr>
              <w:t xml:space="preserve">0.034 </w:t>
            </w:r>
          </w:p>
        </w:tc>
        <w:tc>
          <w:tcPr>
            <w:tcW w:w="614" w:type="pct"/>
            <w:tcBorders>
              <w:top w:val="single" w:sz="6" w:space="0" w:color="000000"/>
              <w:left w:val="single" w:sz="6" w:space="0" w:color="000000"/>
              <w:bottom w:val="single" w:sz="4" w:space="0" w:color="auto"/>
              <w:right w:val="single" w:sz="6" w:space="0" w:color="000000"/>
            </w:tcBorders>
            <w:tcMar>
              <w:top w:w="0" w:type="dxa"/>
              <w:left w:w="120" w:type="dxa"/>
              <w:bottom w:w="0" w:type="dxa"/>
              <w:right w:w="120" w:type="dxa"/>
            </w:tcMar>
            <w:vAlign w:val="center"/>
            <w:hideMark/>
          </w:tcPr>
          <w:p w14:paraId="1D949F1F" w14:textId="77777777" w:rsidR="003B68D0" w:rsidRPr="00C536BE" w:rsidRDefault="003B68D0" w:rsidP="007B7DE0">
            <w:pPr>
              <w:spacing w:after="0" w:line="480" w:lineRule="auto"/>
              <w:rPr>
                <w:rFonts w:cs="Times New Roman"/>
                <w:lang w:val="en-ID"/>
              </w:rPr>
            </w:pPr>
          </w:p>
        </w:tc>
      </w:tr>
      <w:tr w:rsidR="00BD4358" w:rsidRPr="00C536BE" w14:paraId="5D91B965" w14:textId="77777777" w:rsidTr="00BD4358">
        <w:trPr>
          <w:jc w:val="center"/>
        </w:trPr>
        <w:tc>
          <w:tcPr>
            <w:tcW w:w="5000" w:type="pct"/>
            <w:gridSpan w:val="6"/>
            <w:tcBorders>
              <w:bottom w:val="single" w:sz="6" w:space="0" w:color="000000"/>
            </w:tcBorders>
            <w:tcMar>
              <w:top w:w="0" w:type="dxa"/>
              <w:left w:w="120" w:type="dxa"/>
              <w:bottom w:w="0" w:type="dxa"/>
              <w:right w:w="120" w:type="dxa"/>
            </w:tcMar>
            <w:vAlign w:val="center"/>
          </w:tcPr>
          <w:p w14:paraId="18ED2ADA" w14:textId="28FFCDB9" w:rsidR="00BD4358" w:rsidRPr="00C536BE" w:rsidRDefault="00BD4358" w:rsidP="00BD4358">
            <w:pPr>
              <w:pStyle w:val="Caption"/>
              <w:keepNext/>
              <w:spacing w:after="0" w:line="480" w:lineRule="auto"/>
              <w:jc w:val="center"/>
              <w:rPr>
                <w:rFonts w:cs="Times New Roman"/>
                <w:color w:val="auto"/>
                <w:sz w:val="24"/>
                <w:szCs w:val="24"/>
              </w:rPr>
            </w:pPr>
            <w:r w:rsidRPr="00C536BE">
              <w:rPr>
                <w:rFonts w:cs="Times New Roman"/>
                <w:i w:val="0"/>
                <w:iCs w:val="0"/>
                <w:color w:val="auto"/>
                <w:sz w:val="24"/>
                <w:szCs w:val="24"/>
              </w:rPr>
              <w:lastRenderedPageBreak/>
              <w:t xml:space="preserve">Tabel 4. </w:t>
            </w:r>
            <w:r w:rsidR="00126EAB">
              <w:rPr>
                <w:rFonts w:cs="Times New Roman"/>
                <w:i w:val="0"/>
                <w:iCs w:val="0"/>
                <w:color w:val="auto"/>
                <w:sz w:val="24"/>
                <w:szCs w:val="24"/>
              </w:rPr>
              <w:t>1</w:t>
            </w:r>
            <w:r w:rsidR="00BF4EBA">
              <w:rPr>
                <w:rFonts w:cs="Times New Roman"/>
                <w:i w:val="0"/>
                <w:iCs w:val="0"/>
                <w:color w:val="auto"/>
                <w:sz w:val="24"/>
                <w:szCs w:val="24"/>
              </w:rPr>
              <w:t>6</w:t>
            </w:r>
            <w:r w:rsidRPr="00C536BE">
              <w:rPr>
                <w:rFonts w:cs="Times New Roman"/>
                <w:color w:val="auto"/>
                <w:sz w:val="24"/>
                <w:szCs w:val="24"/>
              </w:rPr>
              <w:t xml:space="preserve"> Effect Size</w:t>
            </w:r>
          </w:p>
        </w:tc>
      </w:tr>
      <w:tr w:rsidR="00901341" w:rsidRPr="00C536BE" w14:paraId="04E41160" w14:textId="77777777" w:rsidTr="00D1304A">
        <w:trPr>
          <w:jc w:val="center"/>
        </w:trPr>
        <w:tc>
          <w:tcPr>
            <w:tcW w:w="184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17F8CF11" w14:textId="4997B9FC" w:rsidR="003B68D0" w:rsidRPr="00C536BE" w:rsidRDefault="003B68D0" w:rsidP="007B7DE0">
            <w:pPr>
              <w:spacing w:after="0" w:line="480" w:lineRule="auto"/>
              <w:rPr>
                <w:rFonts w:cs="Times New Roman"/>
                <w:b/>
                <w:bCs/>
                <w:lang w:val="en-ID"/>
              </w:rPr>
            </w:pPr>
            <w:r w:rsidRPr="00C536BE">
              <w:rPr>
                <w:rFonts w:cs="Times New Roman"/>
                <w:b/>
                <w:bCs/>
                <w:lang w:val="en-ID"/>
              </w:rPr>
              <w:t xml:space="preserve">Keputusan Pembelian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F2C83A9" w14:textId="77777777" w:rsidR="003B68D0" w:rsidRPr="00C536BE" w:rsidRDefault="003B68D0" w:rsidP="007B7DE0">
            <w:pPr>
              <w:spacing w:after="0" w:line="480" w:lineRule="auto"/>
              <w:rPr>
                <w:rFonts w:cs="Times New Roman"/>
                <w:b/>
                <w:bCs/>
                <w:lang w:val="en-ID"/>
              </w:rPr>
            </w:pPr>
          </w:p>
        </w:tc>
        <w:tc>
          <w:tcPr>
            <w:tcW w:w="616"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9C3C4FC"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668C22D" w14:textId="77777777" w:rsidR="003B68D0" w:rsidRPr="00C536BE" w:rsidRDefault="003B68D0" w:rsidP="007B7DE0">
            <w:pPr>
              <w:spacing w:after="0" w:line="480" w:lineRule="auto"/>
              <w:rPr>
                <w:rFonts w:cs="Times New Roman"/>
                <w:lang w:val="en-ID"/>
              </w:rPr>
            </w:pPr>
          </w:p>
        </w:tc>
        <w:tc>
          <w:tcPr>
            <w:tcW w:w="70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0BEE0EE5"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6BE12CD" w14:textId="77777777" w:rsidR="003B68D0" w:rsidRPr="00C536BE" w:rsidRDefault="003B68D0" w:rsidP="007B7DE0">
            <w:pPr>
              <w:spacing w:after="0" w:line="480" w:lineRule="auto"/>
              <w:rPr>
                <w:rFonts w:cs="Times New Roman"/>
                <w:lang w:val="en-ID"/>
              </w:rPr>
            </w:pPr>
          </w:p>
        </w:tc>
      </w:tr>
      <w:tr w:rsidR="00901341" w:rsidRPr="00C536BE" w14:paraId="4E729132" w14:textId="77777777" w:rsidTr="00D1304A">
        <w:trPr>
          <w:jc w:val="center"/>
        </w:trPr>
        <w:tc>
          <w:tcPr>
            <w:tcW w:w="1840"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7B4D9E" w14:textId="23BABAF6" w:rsidR="003B68D0" w:rsidRPr="00C536BE" w:rsidRDefault="003B68D0" w:rsidP="007B7DE0">
            <w:pPr>
              <w:spacing w:after="0" w:line="480" w:lineRule="auto"/>
              <w:rPr>
                <w:rFonts w:cs="Times New Roman"/>
                <w:b/>
                <w:bCs/>
                <w:lang w:val="en-ID"/>
              </w:rPr>
            </w:pPr>
            <w:r w:rsidRPr="00C536BE">
              <w:rPr>
                <w:rFonts w:cs="Times New Roman"/>
                <w:b/>
                <w:bCs/>
                <w:lang w:val="en-ID"/>
              </w:rPr>
              <w:t xml:space="preserve">Perilaku Konsumen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615D73A6" w14:textId="77777777" w:rsidR="003B68D0" w:rsidRPr="00C536BE" w:rsidRDefault="003B68D0" w:rsidP="007B7DE0">
            <w:pPr>
              <w:spacing w:after="0" w:line="480" w:lineRule="auto"/>
              <w:rPr>
                <w:rFonts w:cs="Times New Roman"/>
                <w:lang w:val="en-ID"/>
              </w:rPr>
            </w:pPr>
            <w:r w:rsidRPr="00C536BE">
              <w:rPr>
                <w:rFonts w:cs="Times New Roman"/>
                <w:lang w:val="en-ID"/>
              </w:rPr>
              <w:t xml:space="preserve">0.084 </w:t>
            </w:r>
          </w:p>
        </w:tc>
        <w:tc>
          <w:tcPr>
            <w:tcW w:w="616"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92A8B8F" w14:textId="77777777" w:rsidR="003B68D0" w:rsidRPr="00C536BE" w:rsidRDefault="003B68D0" w:rsidP="007B7DE0">
            <w:pPr>
              <w:spacing w:after="0" w:line="480" w:lineRule="auto"/>
              <w:rPr>
                <w:rFonts w:cs="Times New Roman"/>
                <w:lang w:val="en-ID"/>
              </w:rPr>
            </w:pP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5038C823" w14:textId="77777777" w:rsidR="003B68D0" w:rsidRPr="00C536BE" w:rsidRDefault="003B68D0" w:rsidP="007B7DE0">
            <w:pPr>
              <w:spacing w:after="0" w:line="480" w:lineRule="auto"/>
              <w:rPr>
                <w:rFonts w:cs="Times New Roman"/>
                <w:lang w:val="en-ID"/>
              </w:rPr>
            </w:pPr>
          </w:p>
        </w:tc>
        <w:tc>
          <w:tcPr>
            <w:tcW w:w="702"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D62C2BA" w14:textId="7EEFDC1A" w:rsidR="003B68D0" w:rsidRPr="00C536BE" w:rsidRDefault="003B68D0" w:rsidP="007B7DE0">
            <w:pPr>
              <w:spacing w:after="0" w:line="480" w:lineRule="auto"/>
              <w:rPr>
                <w:rFonts w:cs="Times New Roman"/>
                <w:lang w:val="en-ID"/>
              </w:rPr>
            </w:pPr>
            <w:r w:rsidRPr="00C536BE">
              <w:rPr>
                <w:rFonts w:cs="Times New Roman"/>
                <w:lang w:val="en-ID"/>
              </w:rPr>
              <w:t>0.0</w:t>
            </w:r>
            <w:r w:rsidR="00CE240C" w:rsidRPr="00C536BE">
              <w:rPr>
                <w:rFonts w:cs="Times New Roman"/>
                <w:lang w:val="en-ID"/>
              </w:rPr>
              <w:t>2</w:t>
            </w:r>
            <w:r w:rsidRPr="00C536BE">
              <w:rPr>
                <w:rFonts w:cs="Times New Roman"/>
                <w:lang w:val="en-ID"/>
              </w:rPr>
              <w:t xml:space="preserve">6 </w:t>
            </w:r>
          </w:p>
        </w:tc>
        <w:tc>
          <w:tcPr>
            <w:tcW w:w="614" w:type="pc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D53582" w14:textId="77777777" w:rsidR="003B68D0" w:rsidRPr="00C536BE" w:rsidRDefault="003B68D0" w:rsidP="007B7DE0">
            <w:pPr>
              <w:spacing w:after="0" w:line="480" w:lineRule="auto"/>
              <w:rPr>
                <w:rFonts w:cs="Times New Roman"/>
                <w:lang w:val="en-ID"/>
              </w:rPr>
            </w:pPr>
          </w:p>
        </w:tc>
      </w:tr>
    </w:tbl>
    <w:p w14:paraId="7CF71096" w14:textId="00CDB847" w:rsidR="007C1DE9" w:rsidRPr="00C536BE" w:rsidRDefault="007C1DE9" w:rsidP="007B7DE0">
      <w:pPr>
        <w:spacing w:after="0" w:line="480" w:lineRule="auto"/>
        <w:rPr>
          <w:rFonts w:cs="Times New Roman"/>
          <w:lang w:val="id"/>
        </w:rPr>
      </w:pPr>
    </w:p>
    <w:p w14:paraId="36433FEF" w14:textId="5366DAF3" w:rsidR="007C1DE9" w:rsidRPr="00C536BE" w:rsidRDefault="003609F1" w:rsidP="007B7DE0">
      <w:pPr>
        <w:spacing w:after="0" w:line="480" w:lineRule="auto"/>
        <w:ind w:firstLine="360"/>
        <w:rPr>
          <w:rFonts w:cs="Times New Roman"/>
          <w:lang w:val="id"/>
        </w:rPr>
      </w:pPr>
      <w:r w:rsidRPr="00C536BE">
        <w:rPr>
          <w:rFonts w:cs="Times New Roman"/>
          <w:lang w:val="id"/>
        </w:rPr>
        <w:t>Mengacu pada</w:t>
      </w:r>
      <w:r w:rsidR="007C1DE9" w:rsidRPr="00C536BE">
        <w:rPr>
          <w:rFonts w:cs="Times New Roman"/>
          <w:lang w:val="id"/>
        </w:rPr>
        <w:t xml:space="preserve"> standar cohen dan melihat dari penyajian data yang tertera pada tabel di atas</w:t>
      </w:r>
      <w:r w:rsidR="002B21F3" w:rsidRPr="00C536BE">
        <w:rPr>
          <w:rFonts w:cs="Times New Roman"/>
          <w:lang w:val="id"/>
        </w:rPr>
        <w:t xml:space="preserve"> memiliki </w:t>
      </w:r>
      <w:r w:rsidR="002B21F3" w:rsidRPr="00C536BE">
        <w:rPr>
          <w:rFonts w:cs="Times New Roman"/>
          <w:i/>
          <w:iCs/>
          <w:lang w:val="id"/>
        </w:rPr>
        <w:t>effect size</w:t>
      </w:r>
      <w:r w:rsidR="002B21F3" w:rsidRPr="00C536BE">
        <w:rPr>
          <w:rFonts w:cs="Times New Roman"/>
          <w:lang w:val="id"/>
        </w:rPr>
        <w:t xml:space="preserve"> yang besar dengan hasil &gt; 0,35</w:t>
      </w:r>
      <w:r w:rsidR="00B642C9" w:rsidRPr="00C536BE">
        <w:rPr>
          <w:rFonts w:cs="Times New Roman"/>
          <w:lang w:val="id"/>
        </w:rPr>
        <w:t xml:space="preserve"> </w:t>
      </w:r>
      <w:r w:rsidR="002B21F3" w:rsidRPr="00C536BE">
        <w:rPr>
          <w:rFonts w:cs="Times New Roman"/>
          <w:lang w:val="id"/>
        </w:rPr>
        <w:t>meskipun</w:t>
      </w:r>
      <w:r w:rsidR="00B642C9" w:rsidRPr="00C536BE">
        <w:rPr>
          <w:rFonts w:cs="Times New Roman"/>
          <w:lang w:val="id"/>
        </w:rPr>
        <w:t xml:space="preserve"> </w:t>
      </w:r>
      <w:r w:rsidR="002B21F3" w:rsidRPr="00C536BE">
        <w:rPr>
          <w:rFonts w:cs="Times New Roman"/>
          <w:lang w:val="id"/>
        </w:rPr>
        <w:t>terdapat hasil sedang dengan nilai &gt; 0,15</w:t>
      </w:r>
      <w:r w:rsidR="00B978EB" w:rsidRPr="00C536BE">
        <w:rPr>
          <w:rFonts w:cs="Times New Roman"/>
          <w:lang w:val="id"/>
        </w:rPr>
        <w:t xml:space="preserve">. </w:t>
      </w:r>
      <w:r w:rsidR="004E415B" w:rsidRPr="00C536BE">
        <w:rPr>
          <w:rFonts w:cs="Times New Roman"/>
          <w:lang w:val="id"/>
        </w:rPr>
        <w:t xml:space="preserve">Pada effect size terdapat beberapa kriteria yaitu ; 0,02 ( efek kecil), 0,15 (efek sedang), dan 0,35 (efek besar). Pada Variabel Bauran Pemasaran </w:t>
      </w:r>
      <w:r w:rsidRPr="00C536BE">
        <w:rPr>
          <w:rFonts w:cs="Times New Roman"/>
          <w:lang w:val="id"/>
        </w:rPr>
        <w:t>mengacu pada</w:t>
      </w:r>
      <w:r w:rsidR="00DD0DB4" w:rsidRPr="00C536BE">
        <w:rPr>
          <w:rFonts w:cs="Times New Roman"/>
          <w:lang w:val="id"/>
        </w:rPr>
        <w:t xml:space="preserve"> tabel </w:t>
      </w:r>
      <w:r w:rsidR="006D215C" w:rsidRPr="00C536BE">
        <w:rPr>
          <w:rFonts w:cs="Times New Roman"/>
          <w:lang w:val="id"/>
        </w:rPr>
        <w:t>di atas</w:t>
      </w:r>
      <w:r w:rsidR="00DD0DB4" w:rsidRPr="00C536BE">
        <w:rPr>
          <w:rFonts w:cs="Times New Roman"/>
          <w:lang w:val="id"/>
        </w:rPr>
        <w:t xml:space="preserve"> menyatakan bahwa variabel tersebut memberikan kontribusi besar terhadap variabel dependen hal itu serupa terjadi pada variabel Citra Merek. Sedangkan pada variabel lainnya memberikan kontribusi moderat terhadap variabel dependen, sementara pada variabel Perilaku Konsumen hanya dapat memberikan kontribusi kecil terhadap variabel dependen.</w:t>
      </w:r>
      <w:r w:rsidR="00927AD9" w:rsidRPr="00C536BE">
        <w:rPr>
          <w:rFonts w:cs="Times New Roman"/>
          <w:lang w:val="id"/>
        </w:rPr>
        <w:t xml:space="preserve"> </w:t>
      </w:r>
      <w:sdt>
        <w:sdtPr>
          <w:rPr>
            <w:rFonts w:cs="Times New Roman"/>
            <w:color w:val="000000"/>
            <w:lang w:val="id"/>
          </w:rPr>
          <w:tag w:val="MENDELEY_CITATION_v3_eyJjaXRhdGlvbklEIjoiTUVOREVMRVlfQ0lUQVRJT05fMWRkYzM1MDItNWVhYy00OGY1LTg3NDUtZGM3MTczNzZlZTdl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980848595"/>
          <w:placeholder>
            <w:docPart w:val="DefaultPlaceholder_-1854013440"/>
          </w:placeholder>
        </w:sdtPr>
        <w:sdtContent>
          <w:r w:rsidR="007823EF" w:rsidRPr="00C536BE">
            <w:rPr>
              <w:rFonts w:cs="Times New Roman"/>
              <w:color w:val="000000"/>
              <w:lang w:val="id"/>
            </w:rPr>
            <w:t>(J. Hair et al., 2023)</w:t>
          </w:r>
        </w:sdtContent>
      </w:sdt>
    </w:p>
    <w:p w14:paraId="1FED1D95" w14:textId="3382339A" w:rsidR="002B21F3" w:rsidRPr="00C536BE" w:rsidRDefault="002B21F3" w:rsidP="007B7DE0">
      <w:pPr>
        <w:pStyle w:val="AnakSubBab"/>
        <w:numPr>
          <w:ilvl w:val="0"/>
          <w:numId w:val="60"/>
        </w:numPr>
        <w:spacing w:after="0" w:line="480" w:lineRule="auto"/>
        <w:rPr>
          <w:rFonts w:cs="Times New Roman"/>
          <w:b w:val="0"/>
          <w:bCs/>
          <w:i/>
          <w:iCs/>
          <w:szCs w:val="24"/>
          <w:lang w:val="id"/>
        </w:rPr>
      </w:pPr>
      <w:bookmarkStart w:id="198" w:name="_Toc186733785"/>
      <w:r w:rsidRPr="00C536BE">
        <w:rPr>
          <w:rFonts w:cs="Times New Roman"/>
          <w:bCs/>
          <w:i/>
          <w:iCs/>
          <w:szCs w:val="24"/>
          <w:lang w:val="id"/>
        </w:rPr>
        <w:t>Goodness of Fit</w:t>
      </w:r>
      <w:bookmarkEnd w:id="198"/>
    </w:p>
    <w:p w14:paraId="7211F7D8" w14:textId="2DF584BE" w:rsidR="002B21F3" w:rsidRPr="00C536BE" w:rsidRDefault="002B21F3" w:rsidP="007B7DE0">
      <w:pPr>
        <w:spacing w:after="0" w:line="480" w:lineRule="auto"/>
        <w:ind w:firstLine="360"/>
        <w:rPr>
          <w:rFonts w:cs="Times New Roman"/>
          <w:lang w:val="id"/>
        </w:rPr>
      </w:pPr>
      <w:r w:rsidRPr="00C536BE">
        <w:rPr>
          <w:rFonts w:cs="Times New Roman"/>
          <w:lang w:val="id"/>
        </w:rPr>
        <w:t xml:space="preserve">Goodness of Fit (GoF) adalah sebuah ukuran statistik yang digunakan dalam menilai seberapa baik model yang diestimasi </w:t>
      </w:r>
      <w:r w:rsidR="00640F02" w:rsidRPr="00C536BE">
        <w:rPr>
          <w:rFonts w:cs="Times New Roman"/>
          <w:lang w:val="id"/>
        </w:rPr>
        <w:t xml:space="preserve">sesuai dengan data yang diamati. Dalam konteks </w:t>
      </w:r>
      <w:r w:rsidR="00640F02" w:rsidRPr="00C536BE">
        <w:rPr>
          <w:rFonts w:cs="Times New Roman"/>
          <w:i/>
          <w:iCs/>
          <w:lang w:val="id"/>
        </w:rPr>
        <w:t xml:space="preserve">Structural Equation Model </w:t>
      </w:r>
      <w:r w:rsidR="00640F02" w:rsidRPr="00C536BE">
        <w:rPr>
          <w:rFonts w:cs="Times New Roman"/>
          <w:lang w:val="id"/>
        </w:rPr>
        <w:t>(SEM), termasuk SEM-PLS, GoF digunakan untuk mengevaluasi sejauh mana model teoritis yang diusulkan oleh peneliti cocok dengan data yang dapat dikumpulka</w:t>
      </w:r>
      <w:r w:rsidR="003609F1" w:rsidRPr="00C536BE">
        <w:rPr>
          <w:rFonts w:cs="Times New Roman"/>
          <w:lang w:val="id"/>
        </w:rPr>
        <w:t>n</w:t>
      </w:r>
      <w:r w:rsidR="00640F02" w:rsidRPr="00C536BE">
        <w:rPr>
          <w:rFonts w:cs="Times New Roman"/>
          <w:lang w:val="id"/>
        </w:rPr>
        <w:t xml:space="preserve"> pada sampel yang sebelumnya sudah ditentukan </w:t>
      </w:r>
      <w:sdt>
        <w:sdtPr>
          <w:rPr>
            <w:rFonts w:cs="Times New Roman"/>
            <w:color w:val="000000"/>
            <w:lang w:val="id"/>
          </w:rPr>
          <w:tag w:val="MENDELEY_CITATION_v3_eyJjaXRhdGlvbklEIjoiTUVOREVMRVlfQ0lUQVRJT05fMjQ3ODNiNzgtYjM5Ny00ZTI4LTkyZjItODRiNTBmNmU2OTkx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
          <w:id w:val="555275006"/>
          <w:placeholder>
            <w:docPart w:val="DefaultPlaceholder_-1854013440"/>
          </w:placeholder>
        </w:sdtPr>
        <w:sdtContent>
          <w:r w:rsidR="007823EF" w:rsidRPr="00C536BE">
            <w:rPr>
              <w:rFonts w:cs="Times New Roman"/>
              <w:color w:val="000000"/>
              <w:lang w:val="id"/>
            </w:rPr>
            <w:t>(Vidakovic, 2021)</w:t>
          </w:r>
        </w:sdtContent>
      </w:sdt>
      <w:r w:rsidR="00640F02" w:rsidRPr="00C536BE">
        <w:rPr>
          <w:rFonts w:cs="Times New Roman"/>
          <w:lang w:val="id"/>
        </w:rPr>
        <w:t xml:space="preserve">. Dalam menilai GoF dapat ditinjau dari beberapa penilaian, yaitu ; </w:t>
      </w:r>
      <w:r w:rsidR="00640F02" w:rsidRPr="00C536BE">
        <w:rPr>
          <w:rFonts w:cs="Times New Roman"/>
          <w:i/>
          <w:iCs/>
          <w:lang w:val="id"/>
        </w:rPr>
        <w:t>Predictive relevance</w:t>
      </w:r>
      <w:r w:rsidR="00640F02" w:rsidRPr="00C536BE">
        <w:rPr>
          <w:rFonts w:cs="Times New Roman"/>
          <w:lang w:val="id"/>
        </w:rPr>
        <w:t xml:space="preserve"> (Q</w:t>
      </w:r>
      <w:r w:rsidR="00640F02" w:rsidRPr="00C536BE">
        <w:rPr>
          <w:rFonts w:cs="Times New Roman"/>
          <w:vertAlign w:val="superscript"/>
          <w:lang w:val="id"/>
        </w:rPr>
        <w:t>2</w:t>
      </w:r>
      <w:r w:rsidR="00640F02" w:rsidRPr="00C536BE">
        <w:rPr>
          <w:rFonts w:cs="Times New Roman"/>
          <w:lang w:val="id"/>
        </w:rPr>
        <w:t>), Nilai NFI dan SRMR, serta nilai rata rata index komunalitas</w:t>
      </w:r>
      <w:r w:rsidR="00387C6B" w:rsidRPr="00C536BE">
        <w:rPr>
          <w:rFonts w:cs="Times New Roman"/>
          <w:lang w:val="id"/>
        </w:rPr>
        <w:t>.</w:t>
      </w:r>
    </w:p>
    <w:p w14:paraId="538D76CE" w14:textId="3EF23E9F" w:rsidR="00220A12" w:rsidRPr="00C536BE" w:rsidRDefault="009C19A9" w:rsidP="007B7DE0">
      <w:pPr>
        <w:spacing w:after="0" w:line="480" w:lineRule="auto"/>
        <w:ind w:firstLine="360"/>
        <w:rPr>
          <w:rFonts w:cs="Times New Roman"/>
        </w:rPr>
      </w:pPr>
      <w:r w:rsidRPr="00C536BE">
        <w:rPr>
          <w:rFonts w:cs="Times New Roman"/>
          <w:i/>
          <w:iCs/>
          <w:lang w:val="id"/>
        </w:rPr>
        <w:lastRenderedPageBreak/>
        <w:t>Predictive relevance</w:t>
      </w:r>
      <w:r w:rsidRPr="00C536BE">
        <w:rPr>
          <w:rFonts w:cs="Times New Roman"/>
          <w:lang w:val="id"/>
        </w:rPr>
        <w:t xml:space="preserve"> (Q</w:t>
      </w:r>
      <w:r w:rsidRPr="00C536BE">
        <w:rPr>
          <w:rFonts w:cs="Times New Roman"/>
          <w:vertAlign w:val="superscript"/>
          <w:lang w:val="id"/>
        </w:rPr>
        <w:t>2</w:t>
      </w:r>
      <w:r w:rsidRPr="00C536BE">
        <w:rPr>
          <w:rFonts w:cs="Times New Roman"/>
          <w:lang w:val="id"/>
        </w:rPr>
        <w:t>)</w:t>
      </w:r>
      <w:r w:rsidR="004E4678" w:rsidRPr="00C536BE">
        <w:rPr>
          <w:rFonts w:cs="Times New Roman"/>
          <w:lang w:val="id"/>
        </w:rPr>
        <w:t xml:space="preserve"> merupakan pengujian yang dilakukan untuk mengetahui sejauh mana model dalam penelitian dapat memprediksi variabel dependen secara akurat. Dalam arti lain nilai hasil pengujian Q</w:t>
      </w:r>
      <w:r w:rsidR="004E4678" w:rsidRPr="00C536BE">
        <w:rPr>
          <w:rFonts w:cs="Times New Roman"/>
          <w:vertAlign w:val="superscript"/>
          <w:lang w:val="id"/>
        </w:rPr>
        <w:t xml:space="preserve">2 </w:t>
      </w:r>
      <w:r w:rsidR="004E4678" w:rsidRPr="00C536BE">
        <w:rPr>
          <w:rFonts w:cs="Times New Roman"/>
          <w:lang w:val="id"/>
        </w:rPr>
        <w:t>menu</w:t>
      </w:r>
      <w:r w:rsidR="003609F1" w:rsidRPr="00C536BE">
        <w:rPr>
          <w:rFonts w:cs="Times New Roman"/>
          <w:lang w:val="id"/>
        </w:rPr>
        <w:t>n</w:t>
      </w:r>
      <w:r w:rsidR="004E4678" w:rsidRPr="00C536BE">
        <w:rPr>
          <w:rFonts w:cs="Times New Roman"/>
          <w:lang w:val="id"/>
        </w:rPr>
        <w:t>jukkan seberapa baik dari nilai observasi yang dihasilkan. Nilai Q</w:t>
      </w:r>
      <w:r w:rsidR="004E4678" w:rsidRPr="00C536BE">
        <w:rPr>
          <w:rFonts w:cs="Times New Roman"/>
          <w:vertAlign w:val="superscript"/>
          <w:lang w:val="id"/>
        </w:rPr>
        <w:t xml:space="preserve">2 </w:t>
      </w:r>
      <w:r w:rsidR="004E4678" w:rsidRPr="00C536BE">
        <w:rPr>
          <w:rFonts w:cs="Times New Roman"/>
          <w:lang w:val="id"/>
        </w:rPr>
        <w:t xml:space="preserve">yang tinggi menunjukkan bahwa model penelitian memiliki kemampuan yang baik dalam memprediksi variabel dependen </w:t>
      </w:r>
      <w:sdt>
        <w:sdtPr>
          <w:rPr>
            <w:rFonts w:cs="Times New Roman"/>
            <w:color w:val="000000"/>
            <w:lang w:val="id"/>
          </w:rPr>
          <w:tag w:val="MENDELEY_CITATION_v3_eyJjaXRhdGlvbklEIjoiTUVOREVMRVlfQ0lUQVRJT05fODdmZmVkZWYtMzI1Yy00ZmZmLTgzNTgtNmNiZTIxMTQzOTY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526922835"/>
          <w:placeholder>
            <w:docPart w:val="DefaultPlaceholder_-1854013440"/>
          </w:placeholder>
        </w:sdtPr>
        <w:sdtContent>
          <w:r w:rsidR="007823EF" w:rsidRPr="00C536BE">
            <w:rPr>
              <w:rFonts w:cs="Times New Roman"/>
              <w:color w:val="000000"/>
              <w:lang w:val="id"/>
            </w:rPr>
            <w:t>(J. Hair et al., 2023)</w:t>
          </w:r>
        </w:sdtContent>
      </w:sdt>
      <w:r w:rsidR="004E4678" w:rsidRPr="00C536BE">
        <w:rPr>
          <w:rFonts w:cs="Times New Roman"/>
          <w:lang w:val="id"/>
        </w:rPr>
        <w:t>. Berikut adalah hasil pengujian dari Q</w:t>
      </w:r>
      <w:r w:rsidR="004E4678" w:rsidRPr="00C536BE">
        <w:rPr>
          <w:rFonts w:cs="Times New Roman"/>
          <w:vertAlign w:val="superscript"/>
          <w:lang w:val="id"/>
        </w:rPr>
        <w:t xml:space="preserve">2 </w:t>
      </w:r>
      <w:r w:rsidR="004E4678" w:rsidRPr="00C536BE">
        <w:rPr>
          <w:rFonts w:cs="Times New Roman"/>
        </w:rPr>
        <w:t>.</w:t>
      </w:r>
    </w:p>
    <w:p w14:paraId="719360D5" w14:textId="3FC8B8EC" w:rsidR="00BF4EBA" w:rsidRDefault="00BF4EBA" w:rsidP="00BF4EBA">
      <w:pPr>
        <w:pStyle w:val="Caption"/>
        <w:keepNext/>
        <w:jc w:val="center"/>
      </w:pPr>
      <w:bookmarkStart w:id="199" w:name="_Toc186739672"/>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17</w:t>
      </w:r>
      <w:r w:rsidRPr="00BF4EBA">
        <w:rPr>
          <w:i w:val="0"/>
          <w:iCs w:val="0"/>
          <w:color w:val="auto"/>
          <w:sz w:val="24"/>
          <w:szCs w:val="24"/>
        </w:rPr>
        <w:fldChar w:fldCharType="end"/>
      </w:r>
      <w:r w:rsidRPr="00BF4EBA">
        <w:rPr>
          <w:color w:val="auto"/>
          <w:sz w:val="24"/>
          <w:szCs w:val="24"/>
        </w:rPr>
        <w:t xml:space="preserve"> </w:t>
      </w:r>
      <w:r w:rsidRPr="00C536BE">
        <w:rPr>
          <w:rFonts w:cs="Times New Roman"/>
          <w:color w:val="auto"/>
          <w:sz w:val="24"/>
          <w:szCs w:val="24"/>
        </w:rPr>
        <w:t>Predictive relevance</w:t>
      </w:r>
      <w:bookmarkEnd w:id="199"/>
    </w:p>
    <w:tbl>
      <w:tblPr>
        <w:tblW w:w="7140" w:type="dxa"/>
        <w:jc w:val="center"/>
        <w:tblLook w:val="04A0" w:firstRow="1" w:lastRow="0" w:firstColumn="1" w:lastColumn="0" w:noHBand="0" w:noVBand="1"/>
      </w:tblPr>
      <w:tblGrid>
        <w:gridCol w:w="2531"/>
        <w:gridCol w:w="1296"/>
        <w:gridCol w:w="1176"/>
        <w:gridCol w:w="2137"/>
      </w:tblGrid>
      <w:tr w:rsidR="00901341" w:rsidRPr="00C536BE" w14:paraId="2EF9E94C" w14:textId="77777777" w:rsidTr="00901341">
        <w:trPr>
          <w:trHeight w:val="300"/>
          <w:jc w:val="center"/>
        </w:trPr>
        <w:tc>
          <w:tcPr>
            <w:tcW w:w="253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1A8B0F7"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Konstruk</w:t>
            </w:r>
          </w:p>
        </w:tc>
        <w:tc>
          <w:tcPr>
            <w:tcW w:w="1296" w:type="dxa"/>
            <w:tcBorders>
              <w:top w:val="single" w:sz="8" w:space="0" w:color="000000"/>
              <w:left w:val="nil"/>
              <w:bottom w:val="single" w:sz="8" w:space="0" w:color="000000"/>
              <w:right w:val="single" w:sz="8" w:space="0" w:color="000000"/>
            </w:tcBorders>
            <w:shd w:val="clear" w:color="auto" w:fill="auto"/>
            <w:vAlign w:val="center"/>
            <w:hideMark/>
          </w:tcPr>
          <w:p w14:paraId="5F99B3A5" w14:textId="77777777" w:rsidR="00CE240C" w:rsidRPr="00C536BE" w:rsidRDefault="00CE240C"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SSO</w:t>
            </w:r>
          </w:p>
        </w:tc>
        <w:tc>
          <w:tcPr>
            <w:tcW w:w="1176" w:type="dxa"/>
            <w:tcBorders>
              <w:top w:val="single" w:sz="8" w:space="0" w:color="000000"/>
              <w:left w:val="nil"/>
              <w:bottom w:val="single" w:sz="8" w:space="0" w:color="000000"/>
              <w:right w:val="single" w:sz="8" w:space="0" w:color="000000"/>
            </w:tcBorders>
            <w:shd w:val="clear" w:color="auto" w:fill="auto"/>
            <w:vAlign w:val="center"/>
            <w:hideMark/>
          </w:tcPr>
          <w:p w14:paraId="268D9876" w14:textId="77777777" w:rsidR="00CE240C" w:rsidRPr="00C536BE" w:rsidRDefault="00CE240C"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SSE</w:t>
            </w:r>
          </w:p>
        </w:tc>
        <w:tc>
          <w:tcPr>
            <w:tcW w:w="2137" w:type="dxa"/>
            <w:tcBorders>
              <w:top w:val="single" w:sz="8" w:space="0" w:color="000000"/>
              <w:left w:val="nil"/>
              <w:bottom w:val="single" w:sz="8" w:space="0" w:color="000000"/>
              <w:right w:val="single" w:sz="8" w:space="0" w:color="000000"/>
            </w:tcBorders>
            <w:shd w:val="clear" w:color="auto" w:fill="auto"/>
            <w:vAlign w:val="center"/>
            <w:hideMark/>
          </w:tcPr>
          <w:p w14:paraId="211EA057" w14:textId="77777777" w:rsidR="00CE240C" w:rsidRPr="00C536BE" w:rsidRDefault="00CE240C"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Q² (=1-SSE/SSO)</w:t>
            </w:r>
          </w:p>
        </w:tc>
      </w:tr>
      <w:tr w:rsidR="00901341" w:rsidRPr="00C536BE" w14:paraId="0B6BA733" w14:textId="77777777" w:rsidTr="00901341">
        <w:trPr>
          <w:trHeight w:val="590"/>
          <w:jc w:val="center"/>
        </w:trPr>
        <w:tc>
          <w:tcPr>
            <w:tcW w:w="2531" w:type="dxa"/>
            <w:tcBorders>
              <w:top w:val="nil"/>
              <w:left w:val="single" w:sz="8" w:space="0" w:color="000000"/>
              <w:bottom w:val="single" w:sz="8" w:space="0" w:color="000000"/>
              <w:right w:val="single" w:sz="8" w:space="0" w:color="000000"/>
            </w:tcBorders>
            <w:shd w:val="clear" w:color="auto" w:fill="auto"/>
            <w:vAlign w:val="center"/>
            <w:hideMark/>
          </w:tcPr>
          <w:p w14:paraId="4477CB38"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Bauran Pemasaran</w:t>
            </w:r>
          </w:p>
        </w:tc>
        <w:tc>
          <w:tcPr>
            <w:tcW w:w="1296" w:type="dxa"/>
            <w:tcBorders>
              <w:top w:val="nil"/>
              <w:left w:val="nil"/>
              <w:bottom w:val="single" w:sz="8" w:space="0" w:color="000000"/>
              <w:right w:val="single" w:sz="8" w:space="0" w:color="000000"/>
            </w:tcBorders>
            <w:shd w:val="clear" w:color="auto" w:fill="auto"/>
            <w:vAlign w:val="center"/>
            <w:hideMark/>
          </w:tcPr>
          <w:p w14:paraId="42BC0F8A"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11.200.000</w:t>
            </w:r>
          </w:p>
        </w:tc>
        <w:tc>
          <w:tcPr>
            <w:tcW w:w="1176" w:type="dxa"/>
            <w:tcBorders>
              <w:top w:val="nil"/>
              <w:left w:val="nil"/>
              <w:bottom w:val="single" w:sz="8" w:space="0" w:color="000000"/>
              <w:right w:val="single" w:sz="8" w:space="0" w:color="000000"/>
            </w:tcBorders>
            <w:shd w:val="clear" w:color="auto" w:fill="auto"/>
            <w:vAlign w:val="center"/>
            <w:hideMark/>
          </w:tcPr>
          <w:p w14:paraId="43AD0610"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5.797.713</w:t>
            </w:r>
          </w:p>
        </w:tc>
        <w:tc>
          <w:tcPr>
            <w:tcW w:w="2137" w:type="dxa"/>
            <w:tcBorders>
              <w:top w:val="nil"/>
              <w:left w:val="nil"/>
              <w:bottom w:val="single" w:sz="8" w:space="0" w:color="000000"/>
              <w:right w:val="single" w:sz="8" w:space="0" w:color="000000"/>
            </w:tcBorders>
            <w:shd w:val="clear" w:color="auto" w:fill="auto"/>
            <w:vAlign w:val="center"/>
            <w:hideMark/>
          </w:tcPr>
          <w:p w14:paraId="5FCE60FD"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0.482</w:t>
            </w:r>
          </w:p>
        </w:tc>
      </w:tr>
      <w:tr w:rsidR="00901341" w:rsidRPr="00C536BE" w14:paraId="0B23AA75" w14:textId="77777777" w:rsidTr="00901341">
        <w:trPr>
          <w:trHeight w:val="300"/>
          <w:jc w:val="center"/>
        </w:trPr>
        <w:tc>
          <w:tcPr>
            <w:tcW w:w="2531" w:type="dxa"/>
            <w:tcBorders>
              <w:top w:val="nil"/>
              <w:left w:val="single" w:sz="8" w:space="0" w:color="000000"/>
              <w:bottom w:val="single" w:sz="8" w:space="0" w:color="000000"/>
              <w:right w:val="single" w:sz="8" w:space="0" w:color="000000"/>
            </w:tcBorders>
            <w:shd w:val="clear" w:color="auto" w:fill="auto"/>
            <w:vAlign w:val="center"/>
            <w:hideMark/>
          </w:tcPr>
          <w:p w14:paraId="3BFA0879"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Citra Merek</w:t>
            </w:r>
          </w:p>
        </w:tc>
        <w:tc>
          <w:tcPr>
            <w:tcW w:w="1296" w:type="dxa"/>
            <w:tcBorders>
              <w:top w:val="nil"/>
              <w:left w:val="nil"/>
              <w:bottom w:val="single" w:sz="8" w:space="0" w:color="000000"/>
              <w:right w:val="single" w:sz="8" w:space="0" w:color="000000"/>
            </w:tcBorders>
            <w:shd w:val="clear" w:color="auto" w:fill="auto"/>
            <w:vAlign w:val="center"/>
            <w:hideMark/>
          </w:tcPr>
          <w:p w14:paraId="0223E599"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4.800.000</w:t>
            </w:r>
          </w:p>
        </w:tc>
        <w:tc>
          <w:tcPr>
            <w:tcW w:w="1176" w:type="dxa"/>
            <w:tcBorders>
              <w:top w:val="nil"/>
              <w:left w:val="nil"/>
              <w:bottom w:val="single" w:sz="8" w:space="0" w:color="000000"/>
              <w:right w:val="single" w:sz="8" w:space="0" w:color="000000"/>
            </w:tcBorders>
            <w:shd w:val="clear" w:color="auto" w:fill="auto"/>
            <w:vAlign w:val="center"/>
            <w:hideMark/>
          </w:tcPr>
          <w:p w14:paraId="362BD7AE"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4.800.000</w:t>
            </w:r>
          </w:p>
        </w:tc>
        <w:tc>
          <w:tcPr>
            <w:tcW w:w="2137" w:type="dxa"/>
            <w:tcBorders>
              <w:top w:val="nil"/>
              <w:left w:val="nil"/>
              <w:bottom w:val="single" w:sz="8" w:space="0" w:color="000000"/>
              <w:right w:val="single" w:sz="8" w:space="0" w:color="000000"/>
            </w:tcBorders>
            <w:shd w:val="clear" w:color="auto" w:fill="auto"/>
            <w:vAlign w:val="center"/>
            <w:hideMark/>
          </w:tcPr>
          <w:p w14:paraId="4AFDF16C"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0.000</w:t>
            </w:r>
          </w:p>
        </w:tc>
      </w:tr>
      <w:tr w:rsidR="00901341" w:rsidRPr="00C536BE" w14:paraId="7E5B5909" w14:textId="77777777" w:rsidTr="00901341">
        <w:trPr>
          <w:trHeight w:val="300"/>
          <w:jc w:val="center"/>
        </w:trPr>
        <w:tc>
          <w:tcPr>
            <w:tcW w:w="2531" w:type="dxa"/>
            <w:tcBorders>
              <w:top w:val="nil"/>
              <w:left w:val="single" w:sz="8" w:space="0" w:color="000000"/>
              <w:bottom w:val="single" w:sz="8" w:space="0" w:color="000000"/>
              <w:right w:val="single" w:sz="8" w:space="0" w:color="000000"/>
            </w:tcBorders>
            <w:shd w:val="clear" w:color="auto" w:fill="auto"/>
            <w:vAlign w:val="center"/>
            <w:hideMark/>
          </w:tcPr>
          <w:p w14:paraId="724F0565"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Gaya Hidup</w:t>
            </w:r>
          </w:p>
        </w:tc>
        <w:tc>
          <w:tcPr>
            <w:tcW w:w="1296" w:type="dxa"/>
            <w:tcBorders>
              <w:top w:val="nil"/>
              <w:left w:val="nil"/>
              <w:bottom w:val="single" w:sz="8" w:space="0" w:color="000000"/>
              <w:right w:val="single" w:sz="8" w:space="0" w:color="000000"/>
            </w:tcBorders>
            <w:shd w:val="clear" w:color="auto" w:fill="auto"/>
            <w:vAlign w:val="center"/>
            <w:hideMark/>
          </w:tcPr>
          <w:p w14:paraId="5C8EEB0D"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4.000.000</w:t>
            </w:r>
          </w:p>
        </w:tc>
        <w:tc>
          <w:tcPr>
            <w:tcW w:w="1176" w:type="dxa"/>
            <w:tcBorders>
              <w:top w:val="nil"/>
              <w:left w:val="nil"/>
              <w:bottom w:val="single" w:sz="8" w:space="0" w:color="000000"/>
              <w:right w:val="single" w:sz="8" w:space="0" w:color="000000"/>
            </w:tcBorders>
            <w:shd w:val="clear" w:color="auto" w:fill="auto"/>
            <w:vAlign w:val="center"/>
            <w:hideMark/>
          </w:tcPr>
          <w:p w14:paraId="71DC3932"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4.000.000</w:t>
            </w:r>
          </w:p>
        </w:tc>
        <w:tc>
          <w:tcPr>
            <w:tcW w:w="2137" w:type="dxa"/>
            <w:tcBorders>
              <w:top w:val="nil"/>
              <w:left w:val="nil"/>
              <w:bottom w:val="single" w:sz="8" w:space="0" w:color="000000"/>
              <w:right w:val="single" w:sz="8" w:space="0" w:color="000000"/>
            </w:tcBorders>
            <w:shd w:val="clear" w:color="auto" w:fill="auto"/>
            <w:vAlign w:val="center"/>
            <w:hideMark/>
          </w:tcPr>
          <w:p w14:paraId="288B2D73"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0.000</w:t>
            </w:r>
          </w:p>
        </w:tc>
      </w:tr>
      <w:tr w:rsidR="00901341" w:rsidRPr="00C536BE" w14:paraId="5E2EC0A1" w14:textId="77777777" w:rsidTr="00901341">
        <w:trPr>
          <w:trHeight w:val="590"/>
          <w:jc w:val="center"/>
        </w:trPr>
        <w:tc>
          <w:tcPr>
            <w:tcW w:w="2531" w:type="dxa"/>
            <w:tcBorders>
              <w:top w:val="nil"/>
              <w:left w:val="single" w:sz="8" w:space="0" w:color="000000"/>
              <w:bottom w:val="single" w:sz="8" w:space="0" w:color="000000"/>
              <w:right w:val="single" w:sz="8" w:space="0" w:color="000000"/>
            </w:tcBorders>
            <w:shd w:val="clear" w:color="auto" w:fill="auto"/>
            <w:vAlign w:val="center"/>
            <w:hideMark/>
          </w:tcPr>
          <w:p w14:paraId="11739A52"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Keputusan Pembelian</w:t>
            </w:r>
          </w:p>
        </w:tc>
        <w:tc>
          <w:tcPr>
            <w:tcW w:w="1296" w:type="dxa"/>
            <w:tcBorders>
              <w:top w:val="nil"/>
              <w:left w:val="nil"/>
              <w:bottom w:val="single" w:sz="8" w:space="0" w:color="000000"/>
              <w:right w:val="single" w:sz="8" w:space="0" w:color="000000"/>
            </w:tcBorders>
            <w:shd w:val="clear" w:color="auto" w:fill="auto"/>
            <w:vAlign w:val="center"/>
            <w:hideMark/>
          </w:tcPr>
          <w:p w14:paraId="1AF3EC92"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2.800.000</w:t>
            </w:r>
          </w:p>
        </w:tc>
        <w:tc>
          <w:tcPr>
            <w:tcW w:w="1176" w:type="dxa"/>
            <w:tcBorders>
              <w:top w:val="nil"/>
              <w:left w:val="nil"/>
              <w:bottom w:val="single" w:sz="8" w:space="0" w:color="000000"/>
              <w:right w:val="single" w:sz="8" w:space="0" w:color="000000"/>
            </w:tcBorders>
            <w:shd w:val="clear" w:color="auto" w:fill="auto"/>
            <w:vAlign w:val="center"/>
            <w:hideMark/>
          </w:tcPr>
          <w:p w14:paraId="1AC75A09"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1.275.954</w:t>
            </w:r>
          </w:p>
        </w:tc>
        <w:tc>
          <w:tcPr>
            <w:tcW w:w="2137" w:type="dxa"/>
            <w:tcBorders>
              <w:top w:val="nil"/>
              <w:left w:val="nil"/>
              <w:bottom w:val="single" w:sz="8" w:space="0" w:color="000000"/>
              <w:right w:val="single" w:sz="8" w:space="0" w:color="000000"/>
            </w:tcBorders>
            <w:shd w:val="clear" w:color="auto" w:fill="auto"/>
            <w:vAlign w:val="center"/>
            <w:hideMark/>
          </w:tcPr>
          <w:p w14:paraId="6CD5B933"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0.544</w:t>
            </w:r>
          </w:p>
        </w:tc>
      </w:tr>
      <w:tr w:rsidR="00901341" w:rsidRPr="00C536BE" w14:paraId="30E94D78" w14:textId="77777777" w:rsidTr="00901341">
        <w:trPr>
          <w:trHeight w:val="300"/>
          <w:jc w:val="center"/>
        </w:trPr>
        <w:tc>
          <w:tcPr>
            <w:tcW w:w="2531" w:type="dxa"/>
            <w:tcBorders>
              <w:top w:val="nil"/>
              <w:left w:val="single" w:sz="8" w:space="0" w:color="000000"/>
              <w:bottom w:val="single" w:sz="8" w:space="0" w:color="000000"/>
              <w:right w:val="single" w:sz="8" w:space="0" w:color="000000"/>
            </w:tcBorders>
            <w:shd w:val="clear" w:color="auto" w:fill="auto"/>
            <w:vAlign w:val="center"/>
            <w:hideMark/>
          </w:tcPr>
          <w:p w14:paraId="42A0B7EE"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Perilaku Konsumen</w:t>
            </w:r>
          </w:p>
        </w:tc>
        <w:tc>
          <w:tcPr>
            <w:tcW w:w="1296" w:type="dxa"/>
            <w:tcBorders>
              <w:top w:val="nil"/>
              <w:left w:val="nil"/>
              <w:bottom w:val="single" w:sz="8" w:space="0" w:color="000000"/>
              <w:right w:val="single" w:sz="8" w:space="0" w:color="000000"/>
            </w:tcBorders>
            <w:shd w:val="clear" w:color="auto" w:fill="auto"/>
            <w:vAlign w:val="center"/>
            <w:hideMark/>
          </w:tcPr>
          <w:p w14:paraId="2ABCFE54"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6.400.000</w:t>
            </w:r>
          </w:p>
        </w:tc>
        <w:tc>
          <w:tcPr>
            <w:tcW w:w="1176" w:type="dxa"/>
            <w:tcBorders>
              <w:top w:val="nil"/>
              <w:left w:val="nil"/>
              <w:bottom w:val="single" w:sz="8" w:space="0" w:color="000000"/>
              <w:right w:val="single" w:sz="8" w:space="0" w:color="000000"/>
            </w:tcBorders>
            <w:shd w:val="clear" w:color="auto" w:fill="auto"/>
            <w:vAlign w:val="center"/>
            <w:hideMark/>
          </w:tcPr>
          <w:p w14:paraId="2F75A054"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6.400.000</w:t>
            </w:r>
          </w:p>
        </w:tc>
        <w:tc>
          <w:tcPr>
            <w:tcW w:w="2137" w:type="dxa"/>
            <w:tcBorders>
              <w:top w:val="nil"/>
              <w:left w:val="nil"/>
              <w:bottom w:val="single" w:sz="8" w:space="0" w:color="000000"/>
              <w:right w:val="single" w:sz="8" w:space="0" w:color="000000"/>
            </w:tcBorders>
            <w:shd w:val="clear" w:color="auto" w:fill="auto"/>
            <w:vAlign w:val="center"/>
            <w:hideMark/>
          </w:tcPr>
          <w:p w14:paraId="4E9478C0"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0.000</w:t>
            </w:r>
          </w:p>
        </w:tc>
      </w:tr>
    </w:tbl>
    <w:p w14:paraId="124CEBCA" w14:textId="77777777" w:rsidR="00220A12" w:rsidRPr="00C536BE" w:rsidRDefault="00220A12" w:rsidP="007B7DE0">
      <w:pPr>
        <w:spacing w:after="0" w:line="480" w:lineRule="auto"/>
        <w:rPr>
          <w:rFonts w:cs="Times New Roman"/>
        </w:rPr>
      </w:pPr>
    </w:p>
    <w:p w14:paraId="6765507C" w14:textId="5765503A" w:rsidR="005D37AB" w:rsidRPr="00C536BE" w:rsidRDefault="00AF1118" w:rsidP="007B7DE0">
      <w:pPr>
        <w:spacing w:after="0" w:line="480" w:lineRule="auto"/>
        <w:ind w:firstLine="720"/>
        <w:rPr>
          <w:rFonts w:cs="Times New Roman"/>
        </w:rPr>
      </w:pPr>
      <w:r w:rsidRPr="00C536BE">
        <w:rPr>
          <w:rFonts w:cs="Times New Roman"/>
          <w:lang w:val="id"/>
        </w:rPr>
        <w:t>Hasil pengujian Q</w:t>
      </w:r>
      <w:r w:rsidRPr="00C536BE">
        <w:rPr>
          <w:rFonts w:cs="Times New Roman"/>
          <w:vertAlign w:val="superscript"/>
          <w:lang w:val="id"/>
        </w:rPr>
        <w:t>2</w:t>
      </w:r>
      <w:r w:rsidRPr="00C536BE">
        <w:rPr>
          <w:rFonts w:cs="Times New Roman"/>
        </w:rPr>
        <w:t xml:space="preserve"> menunjukkan bahwa variabel dependen memiliki nilai lebih dari 0. Variabel Bauran Pemasaran yang memberikan pengaruh tidak langsung memiliki nilai </w:t>
      </w:r>
      <w:r w:rsidRPr="00C536BE">
        <w:rPr>
          <w:rFonts w:cs="Times New Roman"/>
          <w:lang w:val="id"/>
        </w:rPr>
        <w:t>Q</w:t>
      </w:r>
      <w:r w:rsidRPr="00C536BE">
        <w:rPr>
          <w:rFonts w:cs="Times New Roman"/>
          <w:vertAlign w:val="superscript"/>
          <w:lang w:val="id"/>
        </w:rPr>
        <w:t xml:space="preserve">2 </w:t>
      </w:r>
      <w:r w:rsidRPr="00C536BE">
        <w:rPr>
          <w:rFonts w:cs="Times New Roman"/>
        </w:rPr>
        <w:t>sebesar 0.482 sedangkan untuk variabel dependen utama dalam penelitian ini, yaitu Keputusan Pembelian memiliki nilai 0.</w:t>
      </w:r>
      <w:r w:rsidR="006715EE" w:rsidRPr="00C536BE">
        <w:rPr>
          <w:rFonts w:cs="Times New Roman"/>
        </w:rPr>
        <w:t>544</w:t>
      </w:r>
      <w:r w:rsidR="002111B2" w:rsidRPr="00C536BE">
        <w:rPr>
          <w:rFonts w:cs="Times New Roman"/>
        </w:rPr>
        <w:t xml:space="preserve"> yang artinya model penelitian dapat menjelaskan informasi yang ada dalam data atau memiliki nilai observasi yang baik.</w:t>
      </w:r>
    </w:p>
    <w:p w14:paraId="22932C08" w14:textId="5D29A9EA" w:rsidR="009F14FB" w:rsidRPr="00C536BE" w:rsidRDefault="00FD0334" w:rsidP="007B7DE0">
      <w:pPr>
        <w:spacing w:after="0" w:line="480" w:lineRule="auto"/>
        <w:ind w:firstLine="720"/>
        <w:rPr>
          <w:rFonts w:cs="Times New Roman"/>
        </w:rPr>
      </w:pPr>
      <w:r w:rsidRPr="00C536BE">
        <w:rPr>
          <w:rFonts w:cs="Times New Roman"/>
        </w:rPr>
        <w:t xml:space="preserve">Goodness of Fit dapat ditinjau melalui rumus berikut : </w:t>
      </w:r>
      <m:oMath>
        <m:r>
          <w:rPr>
            <w:rFonts w:ascii="Cambria Math" w:hAnsi="Cambria Math" w:cs="Times New Roman"/>
          </w:rPr>
          <m:t>√Nilai rata rata AVE-NIlai rata rata R square</m:t>
        </m:r>
      </m:oMath>
      <w:r w:rsidRPr="00C536BE">
        <w:rPr>
          <w:rFonts w:eastAsiaTheme="minorEastAsia" w:cs="Times New Roman"/>
        </w:rPr>
        <w:t>. Berdasarkan rumus tersebut didapatkan nilai sebesar 0,5545 yang mengindikasikan nilai tersebut</w:t>
      </w:r>
      <w:r w:rsidR="00D25479" w:rsidRPr="00C536BE">
        <w:rPr>
          <w:rFonts w:eastAsiaTheme="minorEastAsia" w:cs="Times New Roman"/>
        </w:rPr>
        <w:t xml:space="preserve"> </w:t>
      </w:r>
      <w:r w:rsidRPr="00C536BE">
        <w:rPr>
          <w:rFonts w:eastAsiaTheme="minorEastAsia" w:cs="Times New Roman"/>
        </w:rPr>
        <w:t xml:space="preserve">masuk kedalam </w:t>
      </w:r>
      <w:r w:rsidRPr="00C536BE">
        <w:rPr>
          <w:rFonts w:eastAsiaTheme="minorEastAsia" w:cs="Times New Roman"/>
        </w:rPr>
        <w:lastRenderedPageBreak/>
        <w:t xml:space="preserve">kategori GoF besar. Kemudian selain rumus </w:t>
      </w:r>
      <w:r w:rsidR="006D215C" w:rsidRPr="00C536BE">
        <w:rPr>
          <w:rFonts w:eastAsiaTheme="minorEastAsia" w:cs="Times New Roman"/>
        </w:rPr>
        <w:t>di atas</w:t>
      </w:r>
      <w:r w:rsidRPr="00C536BE">
        <w:rPr>
          <w:rFonts w:eastAsiaTheme="minorEastAsia" w:cs="Times New Roman"/>
        </w:rPr>
        <w:t xml:space="preserve"> dapat </w:t>
      </w:r>
      <w:r w:rsidR="009F14FB" w:rsidRPr="00C536BE">
        <w:rPr>
          <w:rFonts w:eastAsiaTheme="minorEastAsia" w:cs="Times New Roman"/>
        </w:rPr>
        <w:t>ditinjau dari nilai NFI (</w:t>
      </w:r>
      <w:r w:rsidR="009F14FB" w:rsidRPr="00C536BE">
        <w:rPr>
          <w:rFonts w:eastAsiaTheme="minorEastAsia" w:cs="Times New Roman"/>
          <w:i/>
          <w:iCs/>
        </w:rPr>
        <w:t>Normed Fit Index</w:t>
      </w:r>
      <w:r w:rsidR="009F14FB" w:rsidRPr="00C536BE">
        <w:rPr>
          <w:rFonts w:eastAsiaTheme="minorEastAsia" w:cs="Times New Roman"/>
        </w:rPr>
        <w:t>) dan juga SRMR (</w:t>
      </w:r>
      <w:r w:rsidR="009F14FB" w:rsidRPr="00C536BE">
        <w:rPr>
          <w:rFonts w:cs="Times New Roman"/>
          <w:i/>
          <w:iCs/>
        </w:rPr>
        <w:t>Standardized Root Mean Square Residual</w:t>
      </w:r>
      <w:r w:rsidR="009F14FB" w:rsidRPr="00C536BE">
        <w:rPr>
          <w:rFonts w:cs="Times New Roman"/>
        </w:rPr>
        <w:t xml:space="preserve">). Normed Fit Index (NFI) NFI menghitung seberapa jauh model yang diestimasi lebih baik dalam menjelaskan data dibandingkan dengan model nol, NFI &gt; 0,9, </w:t>
      </w:r>
      <w:r w:rsidR="009F14FB" w:rsidRPr="00C536BE">
        <w:rPr>
          <w:rFonts w:cs="Times New Roman"/>
          <w:i/>
          <w:iCs/>
        </w:rPr>
        <w:t>Standardized Root Mean Square Residual</w:t>
      </w:r>
      <w:r w:rsidR="009F14FB" w:rsidRPr="00C536BE">
        <w:rPr>
          <w:rFonts w:cs="Times New Roman"/>
        </w:rPr>
        <w:t xml:space="preserve"> (SRMR). ukuran standar dari perbedaan antara matriks korelasi atau kovarian yang diobservasi dengan yang diprediksi oleh model. Ini adalah rata-rata dari residual (perbedaan antara nilai yang diobservasi dan nilai yang diprediksi) yang dinormalisasi. SRMR &lt; 0,08 </w:t>
      </w:r>
      <w:sdt>
        <w:sdtPr>
          <w:rPr>
            <w:rFonts w:cs="Times New Roman"/>
            <w:color w:val="000000"/>
          </w:rPr>
          <w:tag w:val="MENDELEY_CITATION_v3_eyJjaXRhdGlvbklEIjoiTUVOREVMRVlfQ0lUQVRJT05fNDVlMWYyMGQtZTNkOS00MzJmLThhNDQtZWM3NGU3N2MxNmE4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
          <w:id w:val="-1116680029"/>
          <w:placeholder>
            <w:docPart w:val="DefaultPlaceholder_-1854013440"/>
          </w:placeholder>
        </w:sdtPr>
        <w:sdtContent>
          <w:r w:rsidR="007823EF" w:rsidRPr="00C536BE">
            <w:rPr>
              <w:rFonts w:cs="Times New Roman"/>
              <w:color w:val="000000"/>
            </w:rPr>
            <w:t>(Vidakovic, 2021)</w:t>
          </w:r>
        </w:sdtContent>
      </w:sdt>
      <w:r w:rsidR="009F14FB" w:rsidRPr="00C536BE">
        <w:rPr>
          <w:rFonts w:cs="Times New Roman"/>
        </w:rPr>
        <w:t>.</w:t>
      </w:r>
      <w:r w:rsidR="00570D1A" w:rsidRPr="00C536BE">
        <w:rPr>
          <w:rFonts w:cs="Times New Roman"/>
        </w:rPr>
        <w:t xml:space="preserve"> B</w:t>
      </w:r>
      <w:r w:rsidR="009F14FB" w:rsidRPr="00C536BE">
        <w:rPr>
          <w:rFonts w:cs="Times New Roman"/>
        </w:rPr>
        <w:t>erikut adalah detail dari penyajian data.</w:t>
      </w:r>
    </w:p>
    <w:p w14:paraId="13A35713" w14:textId="2F32E327" w:rsidR="00BF4EBA" w:rsidRDefault="00BF4EBA" w:rsidP="00BF4EBA">
      <w:pPr>
        <w:pStyle w:val="Caption"/>
        <w:keepNext/>
        <w:jc w:val="center"/>
      </w:pPr>
      <w:bookmarkStart w:id="200" w:name="_Toc186739673"/>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18</w:t>
      </w:r>
      <w:r w:rsidRPr="00BF4EBA">
        <w:rPr>
          <w:i w:val="0"/>
          <w:iCs w:val="0"/>
          <w:color w:val="auto"/>
          <w:sz w:val="24"/>
          <w:szCs w:val="24"/>
        </w:rPr>
        <w:fldChar w:fldCharType="end"/>
      </w:r>
      <w:r>
        <w:t xml:space="preserve"> </w:t>
      </w:r>
      <w:r w:rsidRPr="00C536BE">
        <w:rPr>
          <w:rFonts w:cs="Times New Roman"/>
          <w:color w:val="auto"/>
          <w:sz w:val="24"/>
          <w:szCs w:val="24"/>
        </w:rPr>
        <w:t>Estimated Model</w:t>
      </w:r>
      <w:bookmarkEnd w:id="200"/>
    </w:p>
    <w:tbl>
      <w:tblPr>
        <w:tblW w:w="5377" w:type="dxa"/>
        <w:jc w:val="center"/>
        <w:tblLook w:val="04A0" w:firstRow="1" w:lastRow="0" w:firstColumn="1" w:lastColumn="0" w:noHBand="0" w:noVBand="1"/>
      </w:tblPr>
      <w:tblGrid>
        <w:gridCol w:w="1408"/>
        <w:gridCol w:w="1984"/>
        <w:gridCol w:w="1985"/>
      </w:tblGrid>
      <w:tr w:rsidR="00901341" w:rsidRPr="00C536BE" w14:paraId="5F77F11F" w14:textId="77777777" w:rsidTr="00901341">
        <w:trPr>
          <w:trHeight w:val="629"/>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4A226BC"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1984" w:type="dxa"/>
            <w:tcBorders>
              <w:top w:val="single" w:sz="8" w:space="0" w:color="000000"/>
              <w:left w:val="nil"/>
              <w:bottom w:val="single" w:sz="8" w:space="0" w:color="000000"/>
              <w:right w:val="single" w:sz="8" w:space="0" w:color="000000"/>
            </w:tcBorders>
            <w:shd w:val="clear" w:color="auto" w:fill="auto"/>
            <w:vAlign w:val="center"/>
            <w:hideMark/>
          </w:tcPr>
          <w:p w14:paraId="7BB4B783" w14:textId="77777777" w:rsidR="00CE240C" w:rsidRPr="00C536BE" w:rsidRDefault="00CE240C" w:rsidP="007B7DE0">
            <w:pPr>
              <w:spacing w:after="0" w:line="480" w:lineRule="auto"/>
              <w:jc w:val="right"/>
              <w:rPr>
                <w:rFonts w:eastAsia="Times New Roman" w:cs="Times New Roman"/>
                <w:b/>
                <w:bCs/>
                <w:i/>
                <w:iCs/>
                <w:kern w:val="0"/>
                <w:lang w:val="en-ID" w:eastAsia="en-ID"/>
                <w14:ligatures w14:val="none"/>
              </w:rPr>
            </w:pPr>
            <w:r w:rsidRPr="00C536BE">
              <w:rPr>
                <w:rFonts w:eastAsia="Times New Roman" w:cs="Times New Roman"/>
                <w:b/>
                <w:bCs/>
                <w:i/>
                <w:iCs/>
                <w:kern w:val="0"/>
                <w:lang w:val="en-ID" w:eastAsia="en-ID"/>
                <w14:ligatures w14:val="none"/>
              </w:rPr>
              <w:t>Saturated model</w:t>
            </w:r>
          </w:p>
        </w:tc>
        <w:tc>
          <w:tcPr>
            <w:tcW w:w="1985" w:type="dxa"/>
            <w:tcBorders>
              <w:top w:val="single" w:sz="8" w:space="0" w:color="000000"/>
              <w:left w:val="nil"/>
              <w:bottom w:val="single" w:sz="8" w:space="0" w:color="000000"/>
              <w:right w:val="single" w:sz="8" w:space="0" w:color="000000"/>
            </w:tcBorders>
            <w:shd w:val="clear" w:color="auto" w:fill="auto"/>
            <w:vAlign w:val="center"/>
            <w:hideMark/>
          </w:tcPr>
          <w:p w14:paraId="5EF105CA" w14:textId="77777777" w:rsidR="00CE240C" w:rsidRPr="00C536BE" w:rsidRDefault="00CE240C" w:rsidP="007B7DE0">
            <w:pPr>
              <w:spacing w:after="0" w:line="480" w:lineRule="auto"/>
              <w:jc w:val="right"/>
              <w:rPr>
                <w:rFonts w:eastAsia="Times New Roman" w:cs="Times New Roman"/>
                <w:b/>
                <w:bCs/>
                <w:i/>
                <w:iCs/>
                <w:kern w:val="0"/>
                <w:lang w:val="en-ID" w:eastAsia="en-ID"/>
                <w14:ligatures w14:val="none"/>
              </w:rPr>
            </w:pPr>
            <w:r w:rsidRPr="00C536BE">
              <w:rPr>
                <w:rFonts w:eastAsia="Times New Roman" w:cs="Times New Roman"/>
                <w:b/>
                <w:bCs/>
                <w:i/>
                <w:iCs/>
                <w:kern w:val="0"/>
                <w:lang w:val="en-ID" w:eastAsia="en-ID"/>
                <w14:ligatures w14:val="none"/>
              </w:rPr>
              <w:t>Estimated model</w:t>
            </w:r>
          </w:p>
        </w:tc>
      </w:tr>
      <w:tr w:rsidR="00901341" w:rsidRPr="00C536BE" w14:paraId="1E1074AA" w14:textId="77777777" w:rsidTr="00CE240C">
        <w:trPr>
          <w:trHeight w:val="880"/>
          <w:jc w:val="center"/>
        </w:trPr>
        <w:tc>
          <w:tcPr>
            <w:tcW w:w="1408" w:type="dxa"/>
            <w:tcBorders>
              <w:top w:val="nil"/>
              <w:left w:val="single" w:sz="8" w:space="0" w:color="000000"/>
              <w:bottom w:val="single" w:sz="8" w:space="0" w:color="000000"/>
              <w:right w:val="single" w:sz="8" w:space="0" w:color="000000"/>
            </w:tcBorders>
            <w:shd w:val="clear" w:color="auto" w:fill="auto"/>
            <w:vAlign w:val="center"/>
            <w:hideMark/>
          </w:tcPr>
          <w:p w14:paraId="176A0AD4"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SRMR</w:t>
            </w:r>
          </w:p>
        </w:tc>
        <w:tc>
          <w:tcPr>
            <w:tcW w:w="1984" w:type="dxa"/>
            <w:tcBorders>
              <w:top w:val="nil"/>
              <w:left w:val="nil"/>
              <w:bottom w:val="single" w:sz="8" w:space="0" w:color="000000"/>
              <w:right w:val="single" w:sz="8" w:space="0" w:color="000000"/>
            </w:tcBorders>
            <w:shd w:val="clear" w:color="auto" w:fill="auto"/>
            <w:vAlign w:val="center"/>
            <w:hideMark/>
          </w:tcPr>
          <w:p w14:paraId="5A2E3550"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0.022</w:t>
            </w:r>
          </w:p>
        </w:tc>
        <w:tc>
          <w:tcPr>
            <w:tcW w:w="1985" w:type="dxa"/>
            <w:tcBorders>
              <w:top w:val="nil"/>
              <w:left w:val="nil"/>
              <w:bottom w:val="single" w:sz="8" w:space="0" w:color="000000"/>
              <w:right w:val="single" w:sz="8" w:space="0" w:color="000000"/>
            </w:tcBorders>
            <w:shd w:val="clear" w:color="auto" w:fill="auto"/>
            <w:vAlign w:val="center"/>
            <w:hideMark/>
          </w:tcPr>
          <w:p w14:paraId="39C03726"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0.022</w:t>
            </w:r>
          </w:p>
        </w:tc>
      </w:tr>
      <w:tr w:rsidR="00901341" w:rsidRPr="00C536BE" w14:paraId="3A5795CB" w14:textId="77777777" w:rsidTr="00CE240C">
        <w:trPr>
          <w:trHeight w:val="590"/>
          <w:jc w:val="center"/>
        </w:trPr>
        <w:tc>
          <w:tcPr>
            <w:tcW w:w="1408" w:type="dxa"/>
            <w:tcBorders>
              <w:top w:val="nil"/>
              <w:left w:val="single" w:sz="8" w:space="0" w:color="000000"/>
              <w:bottom w:val="single" w:sz="8" w:space="0" w:color="000000"/>
              <w:right w:val="single" w:sz="8" w:space="0" w:color="000000"/>
            </w:tcBorders>
            <w:shd w:val="clear" w:color="auto" w:fill="auto"/>
            <w:vAlign w:val="center"/>
            <w:hideMark/>
          </w:tcPr>
          <w:p w14:paraId="785858A6"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d_ULS</w:t>
            </w:r>
          </w:p>
        </w:tc>
        <w:tc>
          <w:tcPr>
            <w:tcW w:w="1984" w:type="dxa"/>
            <w:tcBorders>
              <w:top w:val="nil"/>
              <w:left w:val="nil"/>
              <w:bottom w:val="single" w:sz="8" w:space="0" w:color="000000"/>
              <w:right w:val="single" w:sz="8" w:space="0" w:color="000000"/>
            </w:tcBorders>
            <w:shd w:val="clear" w:color="auto" w:fill="auto"/>
            <w:vAlign w:val="center"/>
            <w:hideMark/>
          </w:tcPr>
          <w:p w14:paraId="704DCFAA"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1.331</w:t>
            </w:r>
          </w:p>
        </w:tc>
        <w:tc>
          <w:tcPr>
            <w:tcW w:w="1985" w:type="dxa"/>
            <w:tcBorders>
              <w:top w:val="nil"/>
              <w:left w:val="nil"/>
              <w:bottom w:val="single" w:sz="8" w:space="0" w:color="000000"/>
              <w:right w:val="single" w:sz="8" w:space="0" w:color="000000"/>
            </w:tcBorders>
            <w:shd w:val="clear" w:color="auto" w:fill="auto"/>
            <w:vAlign w:val="center"/>
            <w:hideMark/>
          </w:tcPr>
          <w:p w14:paraId="7424943B"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1.331</w:t>
            </w:r>
          </w:p>
        </w:tc>
      </w:tr>
      <w:tr w:rsidR="00901341" w:rsidRPr="00C536BE" w14:paraId="0DA3A532" w14:textId="77777777" w:rsidTr="00CE240C">
        <w:trPr>
          <w:trHeight w:val="300"/>
          <w:jc w:val="center"/>
        </w:trPr>
        <w:tc>
          <w:tcPr>
            <w:tcW w:w="1408" w:type="dxa"/>
            <w:tcBorders>
              <w:top w:val="nil"/>
              <w:left w:val="single" w:sz="8" w:space="0" w:color="000000"/>
              <w:bottom w:val="single" w:sz="8" w:space="0" w:color="000000"/>
              <w:right w:val="single" w:sz="8" w:space="0" w:color="000000"/>
            </w:tcBorders>
            <w:shd w:val="clear" w:color="auto" w:fill="auto"/>
            <w:vAlign w:val="center"/>
            <w:hideMark/>
          </w:tcPr>
          <w:p w14:paraId="4D1A580C"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d_G</w:t>
            </w:r>
          </w:p>
        </w:tc>
        <w:tc>
          <w:tcPr>
            <w:tcW w:w="1984" w:type="dxa"/>
            <w:tcBorders>
              <w:top w:val="nil"/>
              <w:left w:val="nil"/>
              <w:bottom w:val="single" w:sz="8" w:space="0" w:color="000000"/>
              <w:right w:val="single" w:sz="8" w:space="0" w:color="000000"/>
            </w:tcBorders>
            <w:shd w:val="clear" w:color="auto" w:fill="auto"/>
            <w:vAlign w:val="center"/>
            <w:hideMark/>
          </w:tcPr>
          <w:p w14:paraId="06B0B342"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2.694</w:t>
            </w:r>
          </w:p>
        </w:tc>
        <w:tc>
          <w:tcPr>
            <w:tcW w:w="1985" w:type="dxa"/>
            <w:tcBorders>
              <w:top w:val="nil"/>
              <w:left w:val="nil"/>
              <w:bottom w:val="single" w:sz="8" w:space="0" w:color="000000"/>
              <w:right w:val="single" w:sz="8" w:space="0" w:color="000000"/>
            </w:tcBorders>
            <w:shd w:val="clear" w:color="auto" w:fill="auto"/>
            <w:vAlign w:val="center"/>
            <w:hideMark/>
          </w:tcPr>
          <w:p w14:paraId="43D997DC"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2.694</w:t>
            </w:r>
          </w:p>
        </w:tc>
      </w:tr>
      <w:tr w:rsidR="00901341" w:rsidRPr="00C536BE" w14:paraId="41E1D6A1" w14:textId="77777777" w:rsidTr="00CE240C">
        <w:trPr>
          <w:trHeight w:val="590"/>
          <w:jc w:val="center"/>
        </w:trPr>
        <w:tc>
          <w:tcPr>
            <w:tcW w:w="1408" w:type="dxa"/>
            <w:tcBorders>
              <w:top w:val="nil"/>
              <w:left w:val="single" w:sz="8" w:space="0" w:color="000000"/>
              <w:bottom w:val="single" w:sz="8" w:space="0" w:color="000000"/>
              <w:right w:val="single" w:sz="8" w:space="0" w:color="000000"/>
            </w:tcBorders>
            <w:shd w:val="clear" w:color="auto" w:fill="auto"/>
            <w:vAlign w:val="center"/>
            <w:hideMark/>
          </w:tcPr>
          <w:p w14:paraId="5A053393"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Chi-square</w:t>
            </w:r>
          </w:p>
        </w:tc>
        <w:tc>
          <w:tcPr>
            <w:tcW w:w="1984" w:type="dxa"/>
            <w:tcBorders>
              <w:top w:val="nil"/>
              <w:left w:val="nil"/>
              <w:bottom w:val="single" w:sz="8" w:space="0" w:color="000000"/>
              <w:right w:val="single" w:sz="8" w:space="0" w:color="000000"/>
            </w:tcBorders>
            <w:shd w:val="clear" w:color="auto" w:fill="auto"/>
            <w:vAlign w:val="center"/>
            <w:hideMark/>
          </w:tcPr>
          <w:p w14:paraId="14986206"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5.939.137</w:t>
            </w:r>
          </w:p>
        </w:tc>
        <w:tc>
          <w:tcPr>
            <w:tcW w:w="1985" w:type="dxa"/>
            <w:tcBorders>
              <w:top w:val="nil"/>
              <w:left w:val="nil"/>
              <w:bottom w:val="single" w:sz="8" w:space="0" w:color="000000"/>
              <w:right w:val="single" w:sz="8" w:space="0" w:color="000000"/>
            </w:tcBorders>
            <w:shd w:val="clear" w:color="auto" w:fill="auto"/>
            <w:vAlign w:val="center"/>
            <w:hideMark/>
          </w:tcPr>
          <w:p w14:paraId="34F54EEE"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5.939.137</w:t>
            </w:r>
          </w:p>
        </w:tc>
      </w:tr>
      <w:tr w:rsidR="00901341" w:rsidRPr="00C536BE" w14:paraId="2BE3497B" w14:textId="77777777" w:rsidTr="00CE240C">
        <w:trPr>
          <w:trHeight w:val="590"/>
          <w:jc w:val="center"/>
        </w:trPr>
        <w:tc>
          <w:tcPr>
            <w:tcW w:w="1408" w:type="dxa"/>
            <w:tcBorders>
              <w:top w:val="nil"/>
              <w:left w:val="single" w:sz="8" w:space="0" w:color="000000"/>
              <w:bottom w:val="single" w:sz="8" w:space="0" w:color="000000"/>
              <w:right w:val="single" w:sz="8" w:space="0" w:color="000000"/>
            </w:tcBorders>
            <w:shd w:val="clear" w:color="auto" w:fill="auto"/>
            <w:vAlign w:val="center"/>
            <w:hideMark/>
          </w:tcPr>
          <w:p w14:paraId="0FF3B3FC" w14:textId="77777777" w:rsidR="00CE240C" w:rsidRPr="00C536BE" w:rsidRDefault="00CE240C"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NFI</w:t>
            </w:r>
          </w:p>
        </w:tc>
        <w:tc>
          <w:tcPr>
            <w:tcW w:w="1984" w:type="dxa"/>
            <w:tcBorders>
              <w:top w:val="nil"/>
              <w:left w:val="nil"/>
              <w:bottom w:val="single" w:sz="8" w:space="0" w:color="000000"/>
              <w:right w:val="single" w:sz="8" w:space="0" w:color="000000"/>
            </w:tcBorders>
            <w:shd w:val="clear" w:color="auto" w:fill="auto"/>
            <w:vAlign w:val="center"/>
            <w:hideMark/>
          </w:tcPr>
          <w:p w14:paraId="134C87B1"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0.875</w:t>
            </w:r>
          </w:p>
        </w:tc>
        <w:tc>
          <w:tcPr>
            <w:tcW w:w="1985" w:type="dxa"/>
            <w:tcBorders>
              <w:top w:val="nil"/>
              <w:left w:val="nil"/>
              <w:bottom w:val="single" w:sz="8" w:space="0" w:color="000000"/>
              <w:right w:val="single" w:sz="8" w:space="0" w:color="000000"/>
            </w:tcBorders>
            <w:shd w:val="clear" w:color="auto" w:fill="auto"/>
            <w:vAlign w:val="center"/>
            <w:hideMark/>
          </w:tcPr>
          <w:p w14:paraId="79FE4D2A" w14:textId="77777777" w:rsidR="00CE240C" w:rsidRPr="00C536BE" w:rsidRDefault="00CE240C"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0.875</w:t>
            </w:r>
          </w:p>
        </w:tc>
      </w:tr>
    </w:tbl>
    <w:p w14:paraId="407F4C55" w14:textId="77777777" w:rsidR="00D1304A" w:rsidRPr="00C536BE" w:rsidRDefault="00D1304A" w:rsidP="007B7DE0">
      <w:pPr>
        <w:spacing w:after="0" w:line="480" w:lineRule="auto"/>
        <w:ind w:firstLine="360"/>
        <w:rPr>
          <w:rFonts w:cs="Times New Roman"/>
        </w:rPr>
      </w:pPr>
    </w:p>
    <w:p w14:paraId="6EB0749B" w14:textId="25120CBC" w:rsidR="009F14FB" w:rsidRPr="00C536BE" w:rsidRDefault="009F14FB" w:rsidP="007B7DE0">
      <w:pPr>
        <w:spacing w:after="0" w:line="480" w:lineRule="auto"/>
        <w:ind w:firstLine="360"/>
        <w:rPr>
          <w:rFonts w:cs="Times New Roman"/>
        </w:rPr>
      </w:pPr>
      <w:r w:rsidRPr="00C536BE">
        <w:rPr>
          <w:rFonts w:cs="Times New Roman"/>
        </w:rPr>
        <w:t>Berdasarkan t</w:t>
      </w:r>
      <w:r w:rsidR="00B36FE7" w:rsidRPr="00C536BE">
        <w:rPr>
          <w:rFonts w:cs="Times New Roman"/>
        </w:rPr>
        <w:t xml:space="preserve">abel </w:t>
      </w:r>
      <w:r w:rsidR="00901341" w:rsidRPr="00C536BE">
        <w:rPr>
          <w:rFonts w:cs="Times New Roman"/>
        </w:rPr>
        <w:t>sebelumnya</w:t>
      </w:r>
      <w:r w:rsidR="00B36FE7" w:rsidRPr="00C536BE">
        <w:rPr>
          <w:rFonts w:cs="Times New Roman"/>
        </w:rPr>
        <w:t xml:space="preserve"> dapat disimpulkan bahwa kecocokan model berdasarkan </w:t>
      </w:r>
      <w:r w:rsidR="00570D1A" w:rsidRPr="00C536BE">
        <w:rPr>
          <w:rFonts w:cs="Times New Roman"/>
        </w:rPr>
        <w:t>nilai NFI dan SRMR dinyatakan keduanya menunjukkan keduanya memiliki kecocokan model yang baik, dikarenakan nilai NFI yang mendekati 1 dan</w:t>
      </w:r>
      <w:r w:rsidR="00D25479" w:rsidRPr="00C536BE">
        <w:rPr>
          <w:rFonts w:cs="Times New Roman"/>
        </w:rPr>
        <w:t xml:space="preserve"> </w:t>
      </w:r>
      <w:r w:rsidR="00570D1A" w:rsidRPr="00C536BE">
        <w:rPr>
          <w:rFonts w:cs="Times New Roman"/>
        </w:rPr>
        <w:t>nilai SRMR &lt; 0,8.</w:t>
      </w:r>
    </w:p>
    <w:p w14:paraId="40033D90" w14:textId="041A2378" w:rsidR="00570D1A" w:rsidRPr="00C536BE" w:rsidRDefault="00570D1A" w:rsidP="007B7DE0">
      <w:pPr>
        <w:pStyle w:val="AnakSubBab"/>
        <w:numPr>
          <w:ilvl w:val="0"/>
          <w:numId w:val="60"/>
        </w:numPr>
        <w:spacing w:after="0" w:line="480" w:lineRule="auto"/>
        <w:rPr>
          <w:rFonts w:cs="Times New Roman"/>
          <w:b w:val="0"/>
          <w:bCs/>
          <w:szCs w:val="24"/>
        </w:rPr>
      </w:pPr>
      <w:bookmarkStart w:id="201" w:name="_Toc186733786"/>
      <w:r w:rsidRPr="00C536BE">
        <w:rPr>
          <w:rFonts w:cs="Times New Roman"/>
          <w:bCs/>
          <w:szCs w:val="24"/>
        </w:rPr>
        <w:lastRenderedPageBreak/>
        <w:t xml:space="preserve">Pengujian </w:t>
      </w:r>
      <w:r w:rsidR="006A104A" w:rsidRPr="00C536BE">
        <w:rPr>
          <w:rFonts w:cs="Times New Roman"/>
          <w:bCs/>
          <w:i/>
          <w:iCs/>
          <w:szCs w:val="24"/>
        </w:rPr>
        <w:t>T-statistic</w:t>
      </w:r>
      <w:bookmarkEnd w:id="201"/>
    </w:p>
    <w:p w14:paraId="1EB6B1BE" w14:textId="61CD93F2" w:rsidR="00BD4358" w:rsidRPr="00C536BE" w:rsidRDefault="008F4190" w:rsidP="007B7DE0">
      <w:pPr>
        <w:spacing w:after="0" w:line="480" w:lineRule="auto"/>
        <w:ind w:firstLine="360"/>
        <w:rPr>
          <w:rFonts w:cs="Times New Roman"/>
          <w:lang w:val="id"/>
        </w:rPr>
      </w:pPr>
      <w:r w:rsidRPr="00C536BE">
        <w:rPr>
          <w:rFonts w:cs="Times New Roman"/>
          <w:lang w:val="id"/>
        </w:rPr>
        <w:t xml:space="preserve">Uji t pada penelitian menunjukkan seberapa besar pengaruh variabel independen terhadap variabel dependen. Hasil dari uji t jika lebih besar dari 1,96 dianggap signifikan dan dengan nilai </w:t>
      </w:r>
      <w:r w:rsidRPr="00C536BE">
        <w:rPr>
          <w:rFonts w:cs="Times New Roman"/>
          <w:i/>
          <w:lang w:val="id"/>
        </w:rPr>
        <w:t xml:space="preserve">alpha </w:t>
      </w:r>
      <w:r w:rsidRPr="00C536BE">
        <w:rPr>
          <w:rFonts w:cs="Times New Roman"/>
          <w:lang w:val="id"/>
        </w:rPr>
        <w:t xml:space="preserve">5%. Maka dari itu, kriteria untuk menolak atau menerima hipotesis, jika nilai p &lt; 0,05 maka hipotesis diterima. Sebaliknya, jika nilai p &gt; 0,05 maka hipotesis ditolak </w:t>
      </w:r>
      <w:sdt>
        <w:sdtPr>
          <w:rPr>
            <w:rFonts w:cs="Times New Roman"/>
            <w:color w:val="000000"/>
            <w:lang w:val="id"/>
          </w:rPr>
          <w:tag w:val="MENDELEY_CITATION_v3_eyJjaXRhdGlvbklEIjoiTUVOREVMRVlfQ0lUQVRJT05fNjE0NjY1MGEtMmEwYi00MTMzLWJjYTMtOGM2ZThjYmNlMzVi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
          <w:id w:val="-300535237"/>
          <w:placeholder>
            <w:docPart w:val="DefaultPlaceholder_-1854013440"/>
          </w:placeholder>
        </w:sdtPr>
        <w:sdtContent>
          <w:r w:rsidR="007823EF" w:rsidRPr="00C536BE">
            <w:rPr>
              <w:rFonts w:cs="Times New Roman"/>
              <w:color w:val="000000"/>
              <w:lang w:val="id"/>
            </w:rPr>
            <w:t>(J. Hair et al., 2023)</w:t>
          </w:r>
        </w:sdtContent>
      </w:sdt>
      <w:r w:rsidRPr="00C536BE">
        <w:rPr>
          <w:rFonts w:cs="Times New Roman"/>
          <w:lang w:val="id"/>
        </w:rPr>
        <w:t>.</w:t>
      </w:r>
    </w:p>
    <w:p w14:paraId="6F2E9C7B" w14:textId="35B02076" w:rsidR="00BF4EBA" w:rsidRDefault="00BF4EBA" w:rsidP="00BF4EBA">
      <w:pPr>
        <w:pStyle w:val="Caption"/>
        <w:keepNext/>
        <w:jc w:val="center"/>
      </w:pPr>
      <w:bookmarkStart w:id="202" w:name="_Toc186739674"/>
      <w:r w:rsidRPr="00BF4EBA">
        <w:rPr>
          <w:i w:val="0"/>
          <w:iCs w:val="0"/>
          <w:color w:val="auto"/>
          <w:sz w:val="24"/>
          <w:szCs w:val="24"/>
        </w:rPr>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19</w:t>
      </w:r>
      <w:r w:rsidRPr="00BF4EBA">
        <w:rPr>
          <w:i w:val="0"/>
          <w:iCs w:val="0"/>
          <w:color w:val="auto"/>
          <w:sz w:val="24"/>
          <w:szCs w:val="24"/>
        </w:rPr>
        <w:fldChar w:fldCharType="end"/>
      </w:r>
      <w:r>
        <w:t xml:space="preserve"> </w:t>
      </w:r>
      <w:r w:rsidRPr="00C536BE">
        <w:rPr>
          <w:rFonts w:cs="Times New Roman"/>
          <w:i w:val="0"/>
          <w:iCs w:val="0"/>
          <w:color w:val="auto"/>
          <w:sz w:val="24"/>
          <w:szCs w:val="24"/>
        </w:rPr>
        <w:t>Uji T-Statistik</w:t>
      </w:r>
      <w:bookmarkEnd w:id="202"/>
    </w:p>
    <w:tbl>
      <w:tblPr>
        <w:tblW w:w="8540" w:type="dxa"/>
        <w:jc w:val="center"/>
        <w:tblLook w:val="04A0" w:firstRow="1" w:lastRow="0" w:firstColumn="1" w:lastColumn="0" w:noHBand="0" w:noVBand="1"/>
      </w:tblPr>
      <w:tblGrid>
        <w:gridCol w:w="2547"/>
        <w:gridCol w:w="1276"/>
        <w:gridCol w:w="1134"/>
        <w:gridCol w:w="1177"/>
        <w:gridCol w:w="1536"/>
        <w:gridCol w:w="870"/>
      </w:tblGrid>
      <w:tr w:rsidR="00901341" w:rsidRPr="00C536BE" w14:paraId="0056828D" w14:textId="77777777" w:rsidTr="00BD4358">
        <w:trPr>
          <w:trHeight w:val="2082"/>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4B255"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 </w:t>
            </w:r>
          </w:p>
        </w:tc>
        <w:tc>
          <w:tcPr>
            <w:tcW w:w="1276" w:type="dxa"/>
            <w:tcBorders>
              <w:top w:val="single" w:sz="4" w:space="0" w:color="auto"/>
              <w:left w:val="nil"/>
              <w:bottom w:val="single" w:sz="4" w:space="0" w:color="auto"/>
              <w:right w:val="single" w:sz="4" w:space="0" w:color="auto"/>
            </w:tcBorders>
            <w:shd w:val="clear" w:color="000000" w:fill="C0C0C0"/>
            <w:noWrap/>
            <w:vAlign w:val="center"/>
            <w:hideMark/>
          </w:tcPr>
          <w:p w14:paraId="543A388D"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i/>
                <w:iCs/>
                <w:lang w:val="en-ID" w:eastAsia="en-ID"/>
              </w:rPr>
              <w:t>Original Sample</w:t>
            </w:r>
            <w:r w:rsidRPr="00C536BE">
              <w:rPr>
                <w:rFonts w:eastAsia="Times New Roman" w:cs="Times New Roman"/>
                <w:b/>
                <w:bCs/>
                <w:lang w:val="en-ID" w:eastAsia="en-ID"/>
              </w:rPr>
              <w:t xml:space="preserve"> (O)</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5898529C"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i/>
                <w:iCs/>
                <w:lang w:val="en-ID" w:eastAsia="en-ID"/>
              </w:rPr>
              <w:t xml:space="preserve">Sample Mean </w:t>
            </w:r>
            <w:r w:rsidRPr="00C536BE">
              <w:rPr>
                <w:rFonts w:eastAsia="Times New Roman" w:cs="Times New Roman"/>
                <w:b/>
                <w:bCs/>
                <w:lang w:val="en-ID" w:eastAsia="en-ID"/>
              </w:rPr>
              <w:t>(M)</w:t>
            </w:r>
          </w:p>
        </w:tc>
        <w:tc>
          <w:tcPr>
            <w:tcW w:w="1177" w:type="dxa"/>
            <w:tcBorders>
              <w:top w:val="single" w:sz="4" w:space="0" w:color="auto"/>
              <w:left w:val="nil"/>
              <w:bottom w:val="single" w:sz="4" w:space="0" w:color="auto"/>
              <w:right w:val="single" w:sz="4" w:space="0" w:color="auto"/>
            </w:tcBorders>
            <w:shd w:val="clear" w:color="000000" w:fill="C0C0C0"/>
            <w:noWrap/>
            <w:vAlign w:val="center"/>
            <w:hideMark/>
          </w:tcPr>
          <w:p w14:paraId="66A61F42"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i/>
                <w:iCs/>
                <w:lang w:val="en-ID" w:eastAsia="en-ID"/>
              </w:rPr>
              <w:t xml:space="preserve">Standard Deviation </w:t>
            </w:r>
            <w:r w:rsidRPr="00C536BE">
              <w:rPr>
                <w:rFonts w:eastAsia="Times New Roman" w:cs="Times New Roman"/>
                <w:b/>
                <w:bCs/>
                <w:lang w:val="en-ID" w:eastAsia="en-ID"/>
              </w:rPr>
              <w:t>(STDEV)</w:t>
            </w:r>
          </w:p>
        </w:tc>
        <w:tc>
          <w:tcPr>
            <w:tcW w:w="1536" w:type="dxa"/>
            <w:tcBorders>
              <w:top w:val="single" w:sz="4" w:space="0" w:color="auto"/>
              <w:left w:val="nil"/>
              <w:bottom w:val="single" w:sz="4" w:space="0" w:color="auto"/>
              <w:right w:val="single" w:sz="4" w:space="0" w:color="auto"/>
            </w:tcBorders>
            <w:shd w:val="clear" w:color="000000" w:fill="C0C0C0"/>
            <w:noWrap/>
            <w:vAlign w:val="center"/>
            <w:hideMark/>
          </w:tcPr>
          <w:p w14:paraId="0E0A1919"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i/>
                <w:iCs/>
                <w:lang w:val="en-ID" w:eastAsia="en-ID"/>
              </w:rPr>
              <w:t>T Statistics</w:t>
            </w:r>
            <w:r w:rsidRPr="00C536BE">
              <w:rPr>
                <w:rFonts w:eastAsia="Times New Roman" w:cs="Times New Roman"/>
                <w:b/>
                <w:bCs/>
                <w:lang w:val="en-ID" w:eastAsia="en-ID"/>
              </w:rPr>
              <w:t xml:space="preserve"> (|O/STDEV|)</w:t>
            </w:r>
          </w:p>
        </w:tc>
        <w:tc>
          <w:tcPr>
            <w:tcW w:w="870" w:type="dxa"/>
            <w:tcBorders>
              <w:top w:val="single" w:sz="4" w:space="0" w:color="auto"/>
              <w:left w:val="nil"/>
              <w:bottom w:val="single" w:sz="4" w:space="0" w:color="auto"/>
              <w:right w:val="single" w:sz="4" w:space="0" w:color="auto"/>
            </w:tcBorders>
            <w:shd w:val="clear" w:color="000000" w:fill="C0C0C0"/>
            <w:noWrap/>
            <w:vAlign w:val="center"/>
            <w:hideMark/>
          </w:tcPr>
          <w:p w14:paraId="347179B2" w14:textId="77777777" w:rsidR="006715EE" w:rsidRPr="00C536BE" w:rsidRDefault="006715EE" w:rsidP="007B7DE0">
            <w:pPr>
              <w:spacing w:after="0" w:line="480" w:lineRule="auto"/>
              <w:rPr>
                <w:rFonts w:eastAsia="Times New Roman" w:cs="Times New Roman"/>
                <w:b/>
                <w:bCs/>
                <w:i/>
                <w:iCs/>
                <w:lang w:val="en-ID" w:eastAsia="en-ID"/>
              </w:rPr>
            </w:pPr>
            <w:r w:rsidRPr="00C536BE">
              <w:rPr>
                <w:rFonts w:eastAsia="Times New Roman" w:cs="Times New Roman"/>
                <w:b/>
                <w:bCs/>
                <w:i/>
                <w:iCs/>
                <w:lang w:val="en-ID" w:eastAsia="en-ID"/>
              </w:rPr>
              <w:t>P Values</w:t>
            </w:r>
          </w:p>
        </w:tc>
      </w:tr>
      <w:tr w:rsidR="00901341" w:rsidRPr="00C536BE" w14:paraId="3EC2B578" w14:textId="77777777" w:rsidTr="00BD4358">
        <w:trPr>
          <w:trHeight w:val="290"/>
          <w:jc w:val="center"/>
        </w:trPr>
        <w:tc>
          <w:tcPr>
            <w:tcW w:w="2547" w:type="dxa"/>
            <w:tcBorders>
              <w:top w:val="nil"/>
              <w:left w:val="single" w:sz="4" w:space="0" w:color="auto"/>
              <w:bottom w:val="single" w:sz="4" w:space="0" w:color="auto"/>
              <w:right w:val="single" w:sz="4" w:space="0" w:color="auto"/>
            </w:tcBorders>
            <w:shd w:val="clear" w:color="000000" w:fill="C0C0C0"/>
            <w:noWrap/>
            <w:vAlign w:val="center"/>
            <w:hideMark/>
          </w:tcPr>
          <w:p w14:paraId="11DB0962"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Bauran Pemasaran -&gt; Keputusan Pembelian</w:t>
            </w:r>
          </w:p>
        </w:tc>
        <w:tc>
          <w:tcPr>
            <w:tcW w:w="1276" w:type="dxa"/>
            <w:tcBorders>
              <w:top w:val="nil"/>
              <w:left w:val="nil"/>
              <w:bottom w:val="single" w:sz="4" w:space="0" w:color="auto"/>
              <w:right w:val="single" w:sz="4" w:space="0" w:color="auto"/>
            </w:tcBorders>
            <w:shd w:val="clear" w:color="auto" w:fill="auto"/>
            <w:noWrap/>
            <w:vAlign w:val="center"/>
            <w:hideMark/>
          </w:tcPr>
          <w:p w14:paraId="1B03A3E3"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0,545</w:t>
            </w:r>
          </w:p>
        </w:tc>
        <w:tc>
          <w:tcPr>
            <w:tcW w:w="1134" w:type="dxa"/>
            <w:tcBorders>
              <w:top w:val="nil"/>
              <w:left w:val="nil"/>
              <w:bottom w:val="single" w:sz="4" w:space="0" w:color="auto"/>
              <w:right w:val="single" w:sz="4" w:space="0" w:color="auto"/>
            </w:tcBorders>
            <w:shd w:val="clear" w:color="auto" w:fill="auto"/>
            <w:noWrap/>
            <w:vAlign w:val="center"/>
            <w:hideMark/>
          </w:tcPr>
          <w:p w14:paraId="75B2EE8B"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0,549</w:t>
            </w:r>
          </w:p>
        </w:tc>
        <w:tc>
          <w:tcPr>
            <w:tcW w:w="1177" w:type="dxa"/>
            <w:tcBorders>
              <w:top w:val="nil"/>
              <w:left w:val="nil"/>
              <w:bottom w:val="single" w:sz="4" w:space="0" w:color="auto"/>
              <w:right w:val="single" w:sz="4" w:space="0" w:color="auto"/>
            </w:tcBorders>
            <w:shd w:val="clear" w:color="auto" w:fill="auto"/>
            <w:noWrap/>
            <w:vAlign w:val="center"/>
            <w:hideMark/>
          </w:tcPr>
          <w:p w14:paraId="6C764DEB"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0,064</w:t>
            </w:r>
          </w:p>
        </w:tc>
        <w:tc>
          <w:tcPr>
            <w:tcW w:w="1536" w:type="dxa"/>
            <w:tcBorders>
              <w:top w:val="nil"/>
              <w:left w:val="nil"/>
              <w:bottom w:val="single" w:sz="4" w:space="0" w:color="auto"/>
              <w:right w:val="single" w:sz="4" w:space="0" w:color="auto"/>
            </w:tcBorders>
            <w:shd w:val="clear" w:color="auto" w:fill="auto"/>
            <w:noWrap/>
            <w:vAlign w:val="center"/>
            <w:hideMark/>
          </w:tcPr>
          <w:p w14:paraId="1198214B"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8,503</w:t>
            </w:r>
          </w:p>
        </w:tc>
        <w:tc>
          <w:tcPr>
            <w:tcW w:w="870" w:type="dxa"/>
            <w:tcBorders>
              <w:top w:val="nil"/>
              <w:left w:val="nil"/>
              <w:bottom w:val="single" w:sz="4" w:space="0" w:color="auto"/>
              <w:right w:val="single" w:sz="4" w:space="0" w:color="auto"/>
            </w:tcBorders>
            <w:shd w:val="clear" w:color="auto" w:fill="auto"/>
            <w:noWrap/>
            <w:vAlign w:val="center"/>
            <w:hideMark/>
          </w:tcPr>
          <w:p w14:paraId="1441E389" w14:textId="77777777" w:rsidR="006715EE" w:rsidRPr="00C536BE" w:rsidRDefault="006715EE" w:rsidP="007B7DE0">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0,000</w:t>
            </w:r>
          </w:p>
        </w:tc>
      </w:tr>
      <w:tr w:rsidR="00901341" w:rsidRPr="00C536BE" w14:paraId="670C4944" w14:textId="77777777" w:rsidTr="00BD4358">
        <w:trPr>
          <w:trHeight w:val="290"/>
          <w:jc w:val="center"/>
        </w:trPr>
        <w:tc>
          <w:tcPr>
            <w:tcW w:w="2547" w:type="dxa"/>
            <w:tcBorders>
              <w:top w:val="nil"/>
              <w:left w:val="single" w:sz="4" w:space="0" w:color="auto"/>
              <w:bottom w:val="single" w:sz="4" w:space="0" w:color="auto"/>
              <w:right w:val="single" w:sz="4" w:space="0" w:color="auto"/>
            </w:tcBorders>
            <w:shd w:val="clear" w:color="000000" w:fill="C0C0C0"/>
            <w:noWrap/>
            <w:vAlign w:val="center"/>
            <w:hideMark/>
          </w:tcPr>
          <w:p w14:paraId="4EB886FF" w14:textId="27A9697B"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 xml:space="preserve">Citra </w:t>
            </w:r>
            <w:r w:rsidR="003609F1" w:rsidRPr="00C536BE">
              <w:rPr>
                <w:rFonts w:eastAsia="Times New Roman" w:cs="Times New Roman"/>
                <w:b/>
                <w:bCs/>
                <w:lang w:val="en-ID" w:eastAsia="en-ID"/>
              </w:rPr>
              <w:t>Merek</w:t>
            </w:r>
            <w:r w:rsidRPr="00C536BE">
              <w:rPr>
                <w:rFonts w:eastAsia="Times New Roman" w:cs="Times New Roman"/>
                <w:b/>
                <w:bCs/>
                <w:lang w:val="en-ID" w:eastAsia="en-ID"/>
              </w:rPr>
              <w:t xml:space="preserve"> -&gt; Bauran Pemasaran</w:t>
            </w:r>
          </w:p>
        </w:tc>
        <w:tc>
          <w:tcPr>
            <w:tcW w:w="1276" w:type="dxa"/>
            <w:tcBorders>
              <w:top w:val="nil"/>
              <w:left w:val="nil"/>
              <w:bottom w:val="single" w:sz="4" w:space="0" w:color="auto"/>
              <w:right w:val="single" w:sz="4" w:space="0" w:color="auto"/>
            </w:tcBorders>
            <w:shd w:val="clear" w:color="000000" w:fill="CCFFCC"/>
            <w:noWrap/>
            <w:vAlign w:val="center"/>
            <w:hideMark/>
          </w:tcPr>
          <w:p w14:paraId="181FCCA4"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0,540</w:t>
            </w:r>
          </w:p>
        </w:tc>
        <w:tc>
          <w:tcPr>
            <w:tcW w:w="1134" w:type="dxa"/>
            <w:tcBorders>
              <w:top w:val="nil"/>
              <w:left w:val="nil"/>
              <w:bottom w:val="single" w:sz="4" w:space="0" w:color="auto"/>
              <w:right w:val="single" w:sz="4" w:space="0" w:color="auto"/>
            </w:tcBorders>
            <w:shd w:val="clear" w:color="000000" w:fill="CCFFCC"/>
            <w:noWrap/>
            <w:vAlign w:val="center"/>
            <w:hideMark/>
          </w:tcPr>
          <w:p w14:paraId="16FA678D"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0,535</w:t>
            </w:r>
          </w:p>
        </w:tc>
        <w:tc>
          <w:tcPr>
            <w:tcW w:w="1177" w:type="dxa"/>
            <w:tcBorders>
              <w:top w:val="nil"/>
              <w:left w:val="nil"/>
              <w:bottom w:val="single" w:sz="4" w:space="0" w:color="auto"/>
              <w:right w:val="single" w:sz="4" w:space="0" w:color="auto"/>
            </w:tcBorders>
            <w:shd w:val="clear" w:color="000000" w:fill="CCFFCC"/>
            <w:noWrap/>
            <w:vAlign w:val="center"/>
            <w:hideMark/>
          </w:tcPr>
          <w:p w14:paraId="1F635A00"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0,056</w:t>
            </w:r>
          </w:p>
        </w:tc>
        <w:tc>
          <w:tcPr>
            <w:tcW w:w="1536" w:type="dxa"/>
            <w:tcBorders>
              <w:top w:val="nil"/>
              <w:left w:val="nil"/>
              <w:bottom w:val="single" w:sz="4" w:space="0" w:color="auto"/>
              <w:right w:val="single" w:sz="4" w:space="0" w:color="auto"/>
            </w:tcBorders>
            <w:shd w:val="clear" w:color="000000" w:fill="CCFFCC"/>
            <w:noWrap/>
            <w:vAlign w:val="center"/>
            <w:hideMark/>
          </w:tcPr>
          <w:p w14:paraId="41807A4E"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9,616</w:t>
            </w:r>
          </w:p>
        </w:tc>
        <w:tc>
          <w:tcPr>
            <w:tcW w:w="870" w:type="dxa"/>
            <w:tcBorders>
              <w:top w:val="nil"/>
              <w:left w:val="nil"/>
              <w:bottom w:val="single" w:sz="4" w:space="0" w:color="auto"/>
              <w:right w:val="single" w:sz="4" w:space="0" w:color="auto"/>
            </w:tcBorders>
            <w:shd w:val="clear" w:color="000000" w:fill="CCFFCC"/>
            <w:noWrap/>
            <w:vAlign w:val="center"/>
            <w:hideMark/>
          </w:tcPr>
          <w:p w14:paraId="78E0E709" w14:textId="77777777" w:rsidR="006715EE" w:rsidRPr="00C536BE" w:rsidRDefault="006715EE" w:rsidP="007B7DE0">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0,000</w:t>
            </w:r>
          </w:p>
        </w:tc>
      </w:tr>
      <w:tr w:rsidR="00901341" w:rsidRPr="00C536BE" w14:paraId="73932B33" w14:textId="77777777" w:rsidTr="00BD4358">
        <w:trPr>
          <w:trHeight w:val="290"/>
          <w:jc w:val="center"/>
        </w:trPr>
        <w:tc>
          <w:tcPr>
            <w:tcW w:w="2547" w:type="dxa"/>
            <w:tcBorders>
              <w:top w:val="nil"/>
              <w:left w:val="single" w:sz="4" w:space="0" w:color="auto"/>
              <w:bottom w:val="single" w:sz="4" w:space="0" w:color="auto"/>
              <w:right w:val="single" w:sz="4" w:space="0" w:color="auto"/>
            </w:tcBorders>
            <w:shd w:val="clear" w:color="000000" w:fill="C0C0C0"/>
            <w:noWrap/>
            <w:vAlign w:val="center"/>
            <w:hideMark/>
          </w:tcPr>
          <w:p w14:paraId="5D639F6D" w14:textId="2688ACEF"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 xml:space="preserve">Citra </w:t>
            </w:r>
            <w:r w:rsidR="003609F1" w:rsidRPr="00C536BE">
              <w:rPr>
                <w:rFonts w:eastAsia="Times New Roman" w:cs="Times New Roman"/>
                <w:b/>
                <w:bCs/>
                <w:lang w:val="en-ID" w:eastAsia="en-ID"/>
              </w:rPr>
              <w:t>Merek</w:t>
            </w:r>
            <w:r w:rsidRPr="00C536BE">
              <w:rPr>
                <w:rFonts w:eastAsia="Times New Roman" w:cs="Times New Roman"/>
                <w:b/>
                <w:bCs/>
                <w:lang w:val="en-ID" w:eastAsia="en-ID"/>
              </w:rPr>
              <w:t xml:space="preserve"> -&gt; Keputusan Pembelian</w:t>
            </w:r>
          </w:p>
        </w:tc>
        <w:tc>
          <w:tcPr>
            <w:tcW w:w="1276" w:type="dxa"/>
            <w:tcBorders>
              <w:top w:val="nil"/>
              <w:left w:val="nil"/>
              <w:bottom w:val="single" w:sz="4" w:space="0" w:color="auto"/>
              <w:right w:val="single" w:sz="4" w:space="0" w:color="auto"/>
            </w:tcBorders>
            <w:shd w:val="clear" w:color="auto" w:fill="auto"/>
            <w:noWrap/>
            <w:vAlign w:val="center"/>
            <w:hideMark/>
          </w:tcPr>
          <w:p w14:paraId="51E7FDC0"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0,172</w:t>
            </w:r>
          </w:p>
        </w:tc>
        <w:tc>
          <w:tcPr>
            <w:tcW w:w="1134" w:type="dxa"/>
            <w:tcBorders>
              <w:top w:val="nil"/>
              <w:left w:val="nil"/>
              <w:bottom w:val="single" w:sz="4" w:space="0" w:color="auto"/>
              <w:right w:val="single" w:sz="4" w:space="0" w:color="auto"/>
            </w:tcBorders>
            <w:shd w:val="clear" w:color="auto" w:fill="auto"/>
            <w:noWrap/>
            <w:vAlign w:val="center"/>
            <w:hideMark/>
          </w:tcPr>
          <w:p w14:paraId="4BFE90D5"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0,173</w:t>
            </w:r>
          </w:p>
        </w:tc>
        <w:tc>
          <w:tcPr>
            <w:tcW w:w="1177" w:type="dxa"/>
            <w:tcBorders>
              <w:top w:val="nil"/>
              <w:left w:val="nil"/>
              <w:bottom w:val="single" w:sz="4" w:space="0" w:color="auto"/>
              <w:right w:val="single" w:sz="4" w:space="0" w:color="auto"/>
            </w:tcBorders>
            <w:shd w:val="clear" w:color="auto" w:fill="auto"/>
            <w:noWrap/>
            <w:vAlign w:val="center"/>
            <w:hideMark/>
          </w:tcPr>
          <w:p w14:paraId="00070C4E"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0,067</w:t>
            </w:r>
          </w:p>
        </w:tc>
        <w:tc>
          <w:tcPr>
            <w:tcW w:w="1536" w:type="dxa"/>
            <w:tcBorders>
              <w:top w:val="nil"/>
              <w:left w:val="nil"/>
              <w:bottom w:val="single" w:sz="4" w:space="0" w:color="auto"/>
              <w:right w:val="single" w:sz="4" w:space="0" w:color="auto"/>
            </w:tcBorders>
            <w:shd w:val="clear" w:color="auto" w:fill="auto"/>
            <w:noWrap/>
            <w:vAlign w:val="center"/>
            <w:hideMark/>
          </w:tcPr>
          <w:p w14:paraId="296FC668"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2,568</w:t>
            </w:r>
          </w:p>
        </w:tc>
        <w:tc>
          <w:tcPr>
            <w:tcW w:w="870" w:type="dxa"/>
            <w:tcBorders>
              <w:top w:val="nil"/>
              <w:left w:val="nil"/>
              <w:bottom w:val="single" w:sz="4" w:space="0" w:color="auto"/>
              <w:right w:val="single" w:sz="4" w:space="0" w:color="auto"/>
            </w:tcBorders>
            <w:shd w:val="clear" w:color="auto" w:fill="auto"/>
            <w:noWrap/>
            <w:vAlign w:val="center"/>
            <w:hideMark/>
          </w:tcPr>
          <w:p w14:paraId="401B54DB" w14:textId="77777777" w:rsidR="006715EE" w:rsidRPr="00C536BE" w:rsidRDefault="006715EE" w:rsidP="007B7DE0">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0,011</w:t>
            </w:r>
          </w:p>
        </w:tc>
      </w:tr>
      <w:tr w:rsidR="00901341" w:rsidRPr="00C536BE" w14:paraId="78EF6476" w14:textId="77777777" w:rsidTr="00BD4358">
        <w:trPr>
          <w:trHeight w:val="290"/>
          <w:jc w:val="center"/>
        </w:trPr>
        <w:tc>
          <w:tcPr>
            <w:tcW w:w="2547" w:type="dxa"/>
            <w:tcBorders>
              <w:top w:val="nil"/>
              <w:left w:val="single" w:sz="4" w:space="0" w:color="auto"/>
              <w:bottom w:val="single" w:sz="4" w:space="0" w:color="auto"/>
              <w:right w:val="single" w:sz="4" w:space="0" w:color="auto"/>
            </w:tcBorders>
            <w:shd w:val="clear" w:color="000000" w:fill="C0C0C0"/>
            <w:noWrap/>
            <w:vAlign w:val="center"/>
            <w:hideMark/>
          </w:tcPr>
          <w:p w14:paraId="6FED34F7"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Gaya Hidup -&gt; Bauran Pemasaran</w:t>
            </w:r>
          </w:p>
        </w:tc>
        <w:tc>
          <w:tcPr>
            <w:tcW w:w="1276" w:type="dxa"/>
            <w:tcBorders>
              <w:top w:val="nil"/>
              <w:left w:val="nil"/>
              <w:bottom w:val="single" w:sz="4" w:space="0" w:color="auto"/>
              <w:right w:val="single" w:sz="4" w:space="0" w:color="auto"/>
            </w:tcBorders>
            <w:shd w:val="clear" w:color="000000" w:fill="CCFFCC"/>
            <w:noWrap/>
            <w:vAlign w:val="center"/>
            <w:hideMark/>
          </w:tcPr>
          <w:p w14:paraId="7A15E83B"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0,142</w:t>
            </w:r>
          </w:p>
        </w:tc>
        <w:tc>
          <w:tcPr>
            <w:tcW w:w="1134" w:type="dxa"/>
            <w:tcBorders>
              <w:top w:val="nil"/>
              <w:left w:val="nil"/>
              <w:bottom w:val="single" w:sz="4" w:space="0" w:color="auto"/>
              <w:right w:val="single" w:sz="4" w:space="0" w:color="auto"/>
            </w:tcBorders>
            <w:shd w:val="clear" w:color="000000" w:fill="CCFFCC"/>
            <w:noWrap/>
            <w:vAlign w:val="center"/>
            <w:hideMark/>
          </w:tcPr>
          <w:p w14:paraId="357B0D0E"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0,144</w:t>
            </w:r>
          </w:p>
        </w:tc>
        <w:tc>
          <w:tcPr>
            <w:tcW w:w="1177" w:type="dxa"/>
            <w:tcBorders>
              <w:top w:val="nil"/>
              <w:left w:val="nil"/>
              <w:bottom w:val="single" w:sz="4" w:space="0" w:color="auto"/>
              <w:right w:val="single" w:sz="4" w:space="0" w:color="auto"/>
            </w:tcBorders>
            <w:shd w:val="clear" w:color="000000" w:fill="CCFFCC"/>
            <w:noWrap/>
            <w:vAlign w:val="center"/>
            <w:hideMark/>
          </w:tcPr>
          <w:p w14:paraId="4CB0A209"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0,041</w:t>
            </w:r>
          </w:p>
        </w:tc>
        <w:tc>
          <w:tcPr>
            <w:tcW w:w="1536" w:type="dxa"/>
            <w:tcBorders>
              <w:top w:val="nil"/>
              <w:left w:val="nil"/>
              <w:bottom w:val="single" w:sz="4" w:space="0" w:color="auto"/>
              <w:right w:val="single" w:sz="4" w:space="0" w:color="auto"/>
            </w:tcBorders>
            <w:shd w:val="clear" w:color="000000" w:fill="CCFFCC"/>
            <w:noWrap/>
            <w:vAlign w:val="center"/>
            <w:hideMark/>
          </w:tcPr>
          <w:p w14:paraId="2F4505D8"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3,475</w:t>
            </w:r>
          </w:p>
        </w:tc>
        <w:tc>
          <w:tcPr>
            <w:tcW w:w="870" w:type="dxa"/>
            <w:tcBorders>
              <w:top w:val="nil"/>
              <w:left w:val="nil"/>
              <w:bottom w:val="single" w:sz="4" w:space="0" w:color="auto"/>
              <w:right w:val="single" w:sz="4" w:space="0" w:color="auto"/>
            </w:tcBorders>
            <w:shd w:val="clear" w:color="000000" w:fill="CCFFCC"/>
            <w:noWrap/>
            <w:vAlign w:val="center"/>
            <w:hideMark/>
          </w:tcPr>
          <w:p w14:paraId="05FDE964" w14:textId="77777777" w:rsidR="006715EE" w:rsidRPr="00C536BE" w:rsidRDefault="006715EE" w:rsidP="007B7DE0">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0,001</w:t>
            </w:r>
          </w:p>
        </w:tc>
      </w:tr>
      <w:tr w:rsidR="00901341" w:rsidRPr="00C536BE" w14:paraId="04368E09" w14:textId="77777777" w:rsidTr="00BD4358">
        <w:trPr>
          <w:trHeight w:val="290"/>
          <w:jc w:val="center"/>
        </w:trPr>
        <w:tc>
          <w:tcPr>
            <w:tcW w:w="2547" w:type="dxa"/>
            <w:tcBorders>
              <w:top w:val="nil"/>
              <w:left w:val="single" w:sz="4" w:space="0" w:color="auto"/>
              <w:bottom w:val="single" w:sz="4" w:space="0" w:color="auto"/>
              <w:right w:val="single" w:sz="4" w:space="0" w:color="auto"/>
            </w:tcBorders>
            <w:shd w:val="clear" w:color="000000" w:fill="C0C0C0"/>
            <w:noWrap/>
            <w:vAlign w:val="center"/>
            <w:hideMark/>
          </w:tcPr>
          <w:p w14:paraId="12EDF97B"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Gaya Hidup -&gt; Keputusan Pembelian</w:t>
            </w:r>
          </w:p>
        </w:tc>
        <w:tc>
          <w:tcPr>
            <w:tcW w:w="1276" w:type="dxa"/>
            <w:tcBorders>
              <w:top w:val="nil"/>
              <w:left w:val="nil"/>
              <w:bottom w:val="single" w:sz="4" w:space="0" w:color="auto"/>
              <w:right w:val="single" w:sz="4" w:space="0" w:color="auto"/>
            </w:tcBorders>
            <w:shd w:val="clear" w:color="auto" w:fill="auto"/>
            <w:noWrap/>
            <w:vAlign w:val="center"/>
            <w:hideMark/>
          </w:tcPr>
          <w:p w14:paraId="4E88ABD7"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0,141</w:t>
            </w:r>
          </w:p>
        </w:tc>
        <w:tc>
          <w:tcPr>
            <w:tcW w:w="1134" w:type="dxa"/>
            <w:tcBorders>
              <w:top w:val="nil"/>
              <w:left w:val="nil"/>
              <w:bottom w:val="single" w:sz="4" w:space="0" w:color="auto"/>
              <w:right w:val="single" w:sz="4" w:space="0" w:color="auto"/>
            </w:tcBorders>
            <w:shd w:val="clear" w:color="auto" w:fill="auto"/>
            <w:noWrap/>
            <w:vAlign w:val="center"/>
            <w:hideMark/>
          </w:tcPr>
          <w:p w14:paraId="6C352DDF"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0,139</w:t>
            </w:r>
          </w:p>
        </w:tc>
        <w:tc>
          <w:tcPr>
            <w:tcW w:w="1177" w:type="dxa"/>
            <w:tcBorders>
              <w:top w:val="nil"/>
              <w:left w:val="nil"/>
              <w:bottom w:val="single" w:sz="4" w:space="0" w:color="auto"/>
              <w:right w:val="single" w:sz="4" w:space="0" w:color="auto"/>
            </w:tcBorders>
            <w:shd w:val="clear" w:color="auto" w:fill="auto"/>
            <w:noWrap/>
            <w:vAlign w:val="center"/>
            <w:hideMark/>
          </w:tcPr>
          <w:p w14:paraId="4F2DAAE3"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0,050</w:t>
            </w:r>
          </w:p>
        </w:tc>
        <w:tc>
          <w:tcPr>
            <w:tcW w:w="1536" w:type="dxa"/>
            <w:tcBorders>
              <w:top w:val="nil"/>
              <w:left w:val="nil"/>
              <w:bottom w:val="single" w:sz="4" w:space="0" w:color="auto"/>
              <w:right w:val="single" w:sz="4" w:space="0" w:color="auto"/>
            </w:tcBorders>
            <w:shd w:val="clear" w:color="auto" w:fill="auto"/>
            <w:noWrap/>
            <w:vAlign w:val="center"/>
            <w:hideMark/>
          </w:tcPr>
          <w:p w14:paraId="2601AF71"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2,838</w:t>
            </w:r>
          </w:p>
        </w:tc>
        <w:tc>
          <w:tcPr>
            <w:tcW w:w="870" w:type="dxa"/>
            <w:tcBorders>
              <w:top w:val="nil"/>
              <w:left w:val="nil"/>
              <w:bottom w:val="single" w:sz="4" w:space="0" w:color="auto"/>
              <w:right w:val="single" w:sz="4" w:space="0" w:color="auto"/>
            </w:tcBorders>
            <w:shd w:val="clear" w:color="auto" w:fill="auto"/>
            <w:noWrap/>
            <w:vAlign w:val="center"/>
            <w:hideMark/>
          </w:tcPr>
          <w:p w14:paraId="29B447E3" w14:textId="77777777" w:rsidR="006715EE" w:rsidRPr="00C536BE" w:rsidRDefault="006715EE" w:rsidP="007B7DE0">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0,005</w:t>
            </w:r>
          </w:p>
        </w:tc>
      </w:tr>
      <w:tr w:rsidR="00901341" w:rsidRPr="00C536BE" w14:paraId="7B6142CB" w14:textId="77777777" w:rsidTr="00BD4358">
        <w:trPr>
          <w:trHeight w:val="290"/>
          <w:jc w:val="center"/>
        </w:trPr>
        <w:tc>
          <w:tcPr>
            <w:tcW w:w="2547" w:type="dxa"/>
            <w:tcBorders>
              <w:top w:val="nil"/>
              <w:left w:val="single" w:sz="4" w:space="0" w:color="auto"/>
              <w:bottom w:val="single" w:sz="4" w:space="0" w:color="auto"/>
              <w:right w:val="single" w:sz="4" w:space="0" w:color="auto"/>
            </w:tcBorders>
            <w:shd w:val="clear" w:color="000000" w:fill="C0C0C0"/>
            <w:noWrap/>
            <w:vAlign w:val="center"/>
            <w:hideMark/>
          </w:tcPr>
          <w:p w14:paraId="3BF39615" w14:textId="77777777" w:rsidR="006715EE" w:rsidRPr="00C536BE" w:rsidRDefault="006715EE" w:rsidP="007B7DE0">
            <w:pPr>
              <w:spacing w:after="0" w:line="480" w:lineRule="auto"/>
              <w:rPr>
                <w:rFonts w:eastAsia="Times New Roman" w:cs="Times New Roman"/>
                <w:b/>
                <w:bCs/>
                <w:lang w:val="en-ID" w:eastAsia="en-ID"/>
              </w:rPr>
            </w:pPr>
            <w:r w:rsidRPr="00C536BE">
              <w:rPr>
                <w:rFonts w:eastAsia="Times New Roman" w:cs="Times New Roman"/>
                <w:b/>
                <w:bCs/>
                <w:lang w:val="en-ID" w:eastAsia="en-ID"/>
              </w:rPr>
              <w:t>Perilaku Konsumen -&gt; Bauran Pemasaran</w:t>
            </w:r>
          </w:p>
        </w:tc>
        <w:tc>
          <w:tcPr>
            <w:tcW w:w="1276" w:type="dxa"/>
            <w:tcBorders>
              <w:top w:val="nil"/>
              <w:left w:val="nil"/>
              <w:bottom w:val="single" w:sz="4" w:space="0" w:color="auto"/>
              <w:right w:val="single" w:sz="4" w:space="0" w:color="auto"/>
            </w:tcBorders>
            <w:shd w:val="clear" w:color="000000" w:fill="CCFFCC"/>
            <w:noWrap/>
            <w:vAlign w:val="center"/>
            <w:hideMark/>
          </w:tcPr>
          <w:p w14:paraId="0AD180EB"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0,210</w:t>
            </w:r>
          </w:p>
        </w:tc>
        <w:tc>
          <w:tcPr>
            <w:tcW w:w="1134" w:type="dxa"/>
            <w:tcBorders>
              <w:top w:val="nil"/>
              <w:left w:val="nil"/>
              <w:bottom w:val="single" w:sz="4" w:space="0" w:color="auto"/>
              <w:right w:val="single" w:sz="4" w:space="0" w:color="auto"/>
            </w:tcBorders>
            <w:shd w:val="clear" w:color="000000" w:fill="CCFFCC"/>
            <w:noWrap/>
            <w:vAlign w:val="center"/>
            <w:hideMark/>
          </w:tcPr>
          <w:p w14:paraId="224B7052"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0,215</w:t>
            </w:r>
          </w:p>
        </w:tc>
        <w:tc>
          <w:tcPr>
            <w:tcW w:w="1177" w:type="dxa"/>
            <w:tcBorders>
              <w:top w:val="nil"/>
              <w:left w:val="nil"/>
              <w:bottom w:val="single" w:sz="4" w:space="0" w:color="auto"/>
              <w:right w:val="single" w:sz="4" w:space="0" w:color="auto"/>
            </w:tcBorders>
            <w:shd w:val="clear" w:color="000000" w:fill="CCFFCC"/>
            <w:noWrap/>
            <w:vAlign w:val="center"/>
            <w:hideMark/>
          </w:tcPr>
          <w:p w14:paraId="4320AF10"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0,048</w:t>
            </w:r>
          </w:p>
        </w:tc>
        <w:tc>
          <w:tcPr>
            <w:tcW w:w="1536" w:type="dxa"/>
            <w:tcBorders>
              <w:top w:val="nil"/>
              <w:left w:val="nil"/>
              <w:bottom w:val="single" w:sz="4" w:space="0" w:color="auto"/>
              <w:right w:val="single" w:sz="4" w:space="0" w:color="auto"/>
            </w:tcBorders>
            <w:shd w:val="clear" w:color="000000" w:fill="CCFFCC"/>
            <w:noWrap/>
            <w:vAlign w:val="center"/>
            <w:hideMark/>
          </w:tcPr>
          <w:p w14:paraId="57E8D845" w14:textId="77777777" w:rsidR="006715EE" w:rsidRPr="00C536BE" w:rsidRDefault="006715EE" w:rsidP="007B7DE0">
            <w:pPr>
              <w:spacing w:after="0" w:line="480" w:lineRule="auto"/>
              <w:jc w:val="right"/>
              <w:rPr>
                <w:rFonts w:eastAsia="Times New Roman" w:cs="Times New Roman"/>
                <w:lang w:val="en-ID" w:eastAsia="en-ID"/>
              </w:rPr>
            </w:pPr>
            <w:r w:rsidRPr="00C536BE">
              <w:rPr>
                <w:rFonts w:eastAsia="Times New Roman" w:cs="Times New Roman"/>
                <w:lang w:val="en-ID" w:eastAsia="en-ID"/>
              </w:rPr>
              <w:t>4,415</w:t>
            </w:r>
          </w:p>
        </w:tc>
        <w:tc>
          <w:tcPr>
            <w:tcW w:w="870" w:type="dxa"/>
            <w:tcBorders>
              <w:top w:val="nil"/>
              <w:left w:val="nil"/>
              <w:bottom w:val="single" w:sz="4" w:space="0" w:color="auto"/>
              <w:right w:val="single" w:sz="4" w:space="0" w:color="auto"/>
            </w:tcBorders>
            <w:shd w:val="clear" w:color="000000" w:fill="CCFFCC"/>
            <w:noWrap/>
            <w:vAlign w:val="center"/>
            <w:hideMark/>
          </w:tcPr>
          <w:p w14:paraId="1ABDB8A5" w14:textId="77777777" w:rsidR="006715EE" w:rsidRPr="00C536BE" w:rsidRDefault="006715EE" w:rsidP="007B7DE0">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0,000</w:t>
            </w:r>
          </w:p>
        </w:tc>
      </w:tr>
      <w:tr w:rsidR="00BD4358" w:rsidRPr="00C536BE" w14:paraId="5B1882DB" w14:textId="77777777" w:rsidTr="00BD4358">
        <w:trPr>
          <w:trHeight w:val="290"/>
          <w:jc w:val="center"/>
        </w:trPr>
        <w:tc>
          <w:tcPr>
            <w:tcW w:w="8540" w:type="dxa"/>
            <w:gridSpan w:val="6"/>
            <w:tcBorders>
              <w:top w:val="nil"/>
              <w:bottom w:val="single" w:sz="4" w:space="0" w:color="auto"/>
            </w:tcBorders>
            <w:shd w:val="clear" w:color="auto" w:fill="auto"/>
            <w:noWrap/>
            <w:vAlign w:val="center"/>
            <w:hideMark/>
          </w:tcPr>
          <w:p w14:paraId="157AFFBA" w14:textId="58B704A8" w:rsidR="00BD4358" w:rsidRPr="00C536BE" w:rsidRDefault="00BD4358" w:rsidP="00BD4358">
            <w:pPr>
              <w:pStyle w:val="Caption"/>
              <w:keepNext/>
              <w:spacing w:after="0" w:line="480" w:lineRule="auto"/>
              <w:jc w:val="center"/>
              <w:rPr>
                <w:rFonts w:cs="Times New Roman"/>
                <w:i w:val="0"/>
                <w:iCs w:val="0"/>
                <w:color w:val="auto"/>
                <w:sz w:val="24"/>
                <w:szCs w:val="24"/>
              </w:rPr>
            </w:pPr>
            <w:bookmarkStart w:id="203" w:name="_Toc186735253"/>
            <w:r w:rsidRPr="00C536BE">
              <w:rPr>
                <w:rFonts w:cs="Times New Roman"/>
                <w:i w:val="0"/>
                <w:iCs w:val="0"/>
                <w:color w:val="auto"/>
                <w:sz w:val="24"/>
                <w:szCs w:val="24"/>
              </w:rPr>
              <w:lastRenderedPageBreak/>
              <w:t xml:space="preserve">Tabel 4. </w:t>
            </w:r>
            <w:r w:rsidR="00BF4EBA">
              <w:rPr>
                <w:rFonts w:cs="Times New Roman"/>
                <w:i w:val="0"/>
                <w:iCs w:val="0"/>
                <w:color w:val="auto"/>
                <w:sz w:val="24"/>
                <w:szCs w:val="24"/>
              </w:rPr>
              <w:t xml:space="preserve">19 </w:t>
            </w:r>
            <w:r w:rsidRPr="00C536BE">
              <w:rPr>
                <w:rFonts w:cs="Times New Roman"/>
                <w:i w:val="0"/>
                <w:iCs w:val="0"/>
                <w:color w:val="auto"/>
                <w:sz w:val="24"/>
                <w:szCs w:val="24"/>
              </w:rPr>
              <w:t>Uji T-Statistik</w:t>
            </w:r>
            <w:bookmarkEnd w:id="203"/>
          </w:p>
          <w:p w14:paraId="481B51A8" w14:textId="0B6768FD" w:rsidR="00BD4358" w:rsidRPr="00C536BE" w:rsidRDefault="00BD4358" w:rsidP="007B7DE0">
            <w:pPr>
              <w:spacing w:after="0" w:line="480" w:lineRule="auto"/>
              <w:jc w:val="right"/>
              <w:rPr>
                <w:rFonts w:eastAsia="Times New Roman" w:cs="Times New Roman"/>
                <w:b/>
                <w:bCs/>
                <w:lang w:val="en-ID" w:eastAsia="en-ID"/>
              </w:rPr>
            </w:pPr>
          </w:p>
        </w:tc>
      </w:tr>
      <w:tr w:rsidR="00BD4358" w:rsidRPr="00C536BE" w14:paraId="61D98601" w14:textId="77777777" w:rsidTr="00BD4358">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62B81B97" w14:textId="0072EB07" w:rsidR="00BD4358" w:rsidRPr="00C536BE" w:rsidRDefault="00BD4358" w:rsidP="00BD4358">
            <w:pPr>
              <w:spacing w:after="0" w:line="480" w:lineRule="auto"/>
              <w:rPr>
                <w:rFonts w:eastAsia="Times New Roman" w:cs="Times New Roman"/>
                <w:b/>
                <w:bCs/>
                <w:lang w:val="en-ID" w:eastAsia="en-ID"/>
              </w:rPr>
            </w:pPr>
            <w:r w:rsidRPr="00C536BE">
              <w:rPr>
                <w:rFonts w:eastAsia="Times New Roman" w:cs="Times New Roman"/>
                <w:b/>
                <w:bCs/>
                <w:lang w:val="en-ID" w:eastAsia="en-ID"/>
              </w:rPr>
              <w:t>Perilaku Konsumen -&gt; Keputusan Pembelian</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C075FF3" w14:textId="57C12751" w:rsidR="00BD4358" w:rsidRPr="00C536BE" w:rsidRDefault="00BD4358" w:rsidP="00BD4358">
            <w:pPr>
              <w:spacing w:after="0" w:line="480" w:lineRule="auto"/>
              <w:jc w:val="right"/>
              <w:rPr>
                <w:rFonts w:eastAsia="Times New Roman" w:cs="Times New Roman"/>
                <w:lang w:val="en-ID" w:eastAsia="en-ID"/>
              </w:rPr>
            </w:pPr>
            <w:r w:rsidRPr="00C536BE">
              <w:rPr>
                <w:rFonts w:eastAsia="Times New Roman" w:cs="Times New Roman"/>
                <w:lang w:val="en-ID" w:eastAsia="en-ID"/>
              </w:rPr>
              <w:t>0,090</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1F8BCED" w14:textId="1403C8A0" w:rsidR="00BD4358" w:rsidRPr="00C536BE" w:rsidRDefault="00BD4358" w:rsidP="00BD4358">
            <w:pPr>
              <w:spacing w:after="0" w:line="480" w:lineRule="auto"/>
              <w:jc w:val="right"/>
              <w:rPr>
                <w:rFonts w:eastAsia="Times New Roman" w:cs="Times New Roman"/>
                <w:lang w:val="en-ID" w:eastAsia="en-ID"/>
              </w:rPr>
            </w:pPr>
            <w:r w:rsidRPr="00C536BE">
              <w:rPr>
                <w:rFonts w:eastAsia="Times New Roman" w:cs="Times New Roman"/>
                <w:lang w:val="en-ID" w:eastAsia="en-ID"/>
              </w:rPr>
              <w:t>0,088</w:t>
            </w:r>
          </w:p>
        </w:tc>
        <w:tc>
          <w:tcPr>
            <w:tcW w:w="1177" w:type="dxa"/>
            <w:tcBorders>
              <w:top w:val="single" w:sz="4" w:space="0" w:color="auto"/>
              <w:left w:val="nil"/>
              <w:bottom w:val="single" w:sz="4" w:space="0" w:color="auto"/>
              <w:right w:val="single" w:sz="4" w:space="0" w:color="auto"/>
            </w:tcBorders>
            <w:shd w:val="clear" w:color="auto" w:fill="auto"/>
            <w:noWrap/>
            <w:vAlign w:val="center"/>
          </w:tcPr>
          <w:p w14:paraId="4E74AD28" w14:textId="70346050" w:rsidR="00BD4358" w:rsidRPr="00C536BE" w:rsidRDefault="00BD4358" w:rsidP="00BD4358">
            <w:pPr>
              <w:spacing w:after="0" w:line="480" w:lineRule="auto"/>
              <w:jc w:val="right"/>
              <w:rPr>
                <w:rFonts w:eastAsia="Times New Roman" w:cs="Times New Roman"/>
                <w:lang w:val="en-ID" w:eastAsia="en-ID"/>
              </w:rPr>
            </w:pPr>
            <w:r w:rsidRPr="00C536BE">
              <w:rPr>
                <w:rFonts w:eastAsia="Times New Roman" w:cs="Times New Roman"/>
                <w:lang w:val="en-ID" w:eastAsia="en-ID"/>
              </w:rPr>
              <w:t>0,044</w:t>
            </w:r>
          </w:p>
        </w:tc>
        <w:tc>
          <w:tcPr>
            <w:tcW w:w="1536" w:type="dxa"/>
            <w:tcBorders>
              <w:top w:val="single" w:sz="4" w:space="0" w:color="auto"/>
              <w:left w:val="nil"/>
              <w:bottom w:val="single" w:sz="4" w:space="0" w:color="auto"/>
              <w:right w:val="single" w:sz="4" w:space="0" w:color="auto"/>
            </w:tcBorders>
            <w:shd w:val="clear" w:color="auto" w:fill="auto"/>
            <w:noWrap/>
            <w:vAlign w:val="center"/>
          </w:tcPr>
          <w:p w14:paraId="6D23C84C" w14:textId="245FD420" w:rsidR="00BD4358" w:rsidRPr="00C536BE" w:rsidRDefault="00BD4358" w:rsidP="00BD4358">
            <w:pPr>
              <w:spacing w:after="0" w:line="480" w:lineRule="auto"/>
              <w:jc w:val="right"/>
              <w:rPr>
                <w:rFonts w:eastAsia="Times New Roman" w:cs="Times New Roman"/>
                <w:lang w:val="en-ID" w:eastAsia="en-ID"/>
              </w:rPr>
            </w:pPr>
            <w:r w:rsidRPr="00C536BE">
              <w:rPr>
                <w:rFonts w:eastAsia="Times New Roman" w:cs="Times New Roman"/>
                <w:lang w:val="en-ID" w:eastAsia="en-ID"/>
              </w:rPr>
              <w:t>2,047</w:t>
            </w:r>
          </w:p>
        </w:tc>
        <w:tc>
          <w:tcPr>
            <w:tcW w:w="870" w:type="dxa"/>
            <w:tcBorders>
              <w:top w:val="single" w:sz="4" w:space="0" w:color="auto"/>
              <w:left w:val="nil"/>
              <w:bottom w:val="single" w:sz="4" w:space="0" w:color="auto"/>
              <w:right w:val="single" w:sz="4" w:space="0" w:color="auto"/>
            </w:tcBorders>
            <w:shd w:val="clear" w:color="auto" w:fill="auto"/>
            <w:noWrap/>
            <w:vAlign w:val="center"/>
          </w:tcPr>
          <w:p w14:paraId="10C7F39D" w14:textId="0B599B3B" w:rsidR="00BD4358" w:rsidRPr="00C536BE" w:rsidRDefault="00BD4358" w:rsidP="00BD4358">
            <w:pPr>
              <w:spacing w:after="0" w:line="480" w:lineRule="auto"/>
              <w:jc w:val="right"/>
              <w:rPr>
                <w:rFonts w:eastAsia="Times New Roman" w:cs="Times New Roman"/>
                <w:b/>
                <w:bCs/>
                <w:lang w:val="en-ID" w:eastAsia="en-ID"/>
              </w:rPr>
            </w:pPr>
            <w:r w:rsidRPr="00C536BE">
              <w:rPr>
                <w:rFonts w:eastAsia="Times New Roman" w:cs="Times New Roman"/>
                <w:b/>
                <w:bCs/>
                <w:lang w:val="en-ID" w:eastAsia="en-ID"/>
              </w:rPr>
              <w:t>0,041</w:t>
            </w:r>
          </w:p>
        </w:tc>
      </w:tr>
    </w:tbl>
    <w:p w14:paraId="5F57AC89" w14:textId="77777777" w:rsidR="006715EE" w:rsidRPr="00C536BE" w:rsidRDefault="006715EE" w:rsidP="007B7DE0">
      <w:pPr>
        <w:spacing w:after="0" w:line="480" w:lineRule="auto"/>
        <w:rPr>
          <w:rFonts w:cs="Times New Roman"/>
          <w:lang w:val="id"/>
        </w:rPr>
      </w:pPr>
    </w:p>
    <w:p w14:paraId="01C523FC" w14:textId="177E417D" w:rsidR="008F4190" w:rsidRPr="00C536BE" w:rsidRDefault="006715EE" w:rsidP="007B7DE0">
      <w:pPr>
        <w:spacing w:after="0" w:line="480" w:lineRule="auto"/>
        <w:ind w:firstLine="720"/>
        <w:rPr>
          <w:rFonts w:cs="Times New Roman"/>
        </w:rPr>
      </w:pPr>
      <w:r w:rsidRPr="00C536BE">
        <w:rPr>
          <w:rFonts w:cs="Times New Roman"/>
          <w:lang w:val="id"/>
        </w:rPr>
        <w:t xml:space="preserve">Tabel </w:t>
      </w:r>
      <w:r w:rsidR="006D215C" w:rsidRPr="00C536BE">
        <w:rPr>
          <w:rFonts w:cs="Times New Roman"/>
        </w:rPr>
        <w:t>di atas</w:t>
      </w:r>
      <w:r w:rsidRPr="00C536BE">
        <w:rPr>
          <w:rFonts w:cs="Times New Roman"/>
          <w:lang w:val="id"/>
        </w:rPr>
        <w:t xml:space="preserve"> menunjukkan bahwa </w:t>
      </w:r>
      <w:r w:rsidRPr="00C536BE">
        <w:rPr>
          <w:rFonts w:cs="Times New Roman"/>
        </w:rPr>
        <w:t>semua hubungan langsung antar variabel dalam penelitian ini</w:t>
      </w:r>
      <w:r w:rsidRPr="00C536BE">
        <w:rPr>
          <w:rFonts w:cs="Times New Roman"/>
          <w:lang w:val="id"/>
        </w:rPr>
        <w:t xml:space="preserve"> menunjukkan nilai </w:t>
      </w:r>
      <w:r w:rsidR="006A104A" w:rsidRPr="00C536BE">
        <w:rPr>
          <w:rFonts w:cs="Times New Roman"/>
          <w:i/>
          <w:iCs/>
          <w:lang w:val="id"/>
        </w:rPr>
        <w:t>t-statistic</w:t>
      </w:r>
      <w:r w:rsidRPr="00C536BE">
        <w:rPr>
          <w:rFonts w:cs="Times New Roman"/>
          <w:i/>
          <w:lang w:val="id"/>
        </w:rPr>
        <w:t xml:space="preserve"> </w:t>
      </w:r>
      <w:r w:rsidRPr="00C536BE">
        <w:rPr>
          <w:rFonts w:cs="Times New Roman"/>
          <w:lang w:val="id"/>
        </w:rPr>
        <w:t>lebih dari 1,96</w:t>
      </w:r>
      <w:r w:rsidRPr="00C536BE">
        <w:rPr>
          <w:rFonts w:cs="Times New Roman"/>
        </w:rPr>
        <w:t xml:space="preserve"> dengan </w:t>
      </w:r>
      <w:r w:rsidRPr="00C536BE">
        <w:rPr>
          <w:rFonts w:cs="Times New Roman"/>
          <w:i/>
          <w:iCs/>
        </w:rPr>
        <w:t>p values</w:t>
      </w:r>
      <w:r w:rsidRPr="00C536BE">
        <w:rPr>
          <w:rFonts w:cs="Times New Roman"/>
        </w:rPr>
        <w:t xml:space="preserve"> (signifikansi) kurang dari 0,05 yang artinya semua hipotesis dalam penelitian ini diterima</w:t>
      </w:r>
      <w:r w:rsidR="00DE15E5" w:rsidRPr="00C536BE">
        <w:rPr>
          <w:rFonts w:cs="Times New Roman"/>
        </w:rPr>
        <w:t>.</w:t>
      </w:r>
    </w:p>
    <w:p w14:paraId="0E4CF7B5" w14:textId="5EA77433" w:rsidR="00DE15E5" w:rsidRPr="00C536BE" w:rsidRDefault="00DE15E5" w:rsidP="007B7DE0">
      <w:pPr>
        <w:pStyle w:val="SubBab"/>
        <w:numPr>
          <w:ilvl w:val="0"/>
          <w:numId w:val="81"/>
        </w:numPr>
        <w:spacing w:after="0" w:line="480" w:lineRule="auto"/>
        <w:rPr>
          <w:rFonts w:cs="Times New Roman"/>
          <w:b w:val="0"/>
          <w:bCs/>
          <w:lang w:val="id"/>
        </w:rPr>
      </w:pPr>
      <w:bookmarkStart w:id="204" w:name="_Toc186733787"/>
      <w:r w:rsidRPr="00C536BE">
        <w:rPr>
          <w:rFonts w:cs="Times New Roman"/>
          <w:bCs/>
          <w:lang w:val="id"/>
        </w:rPr>
        <w:t>Pengujian Hipotesis</w:t>
      </w:r>
      <w:bookmarkEnd w:id="204"/>
    </w:p>
    <w:p w14:paraId="6C5BDFF0" w14:textId="52F3D28A" w:rsidR="00DE15E5" w:rsidRPr="00C536BE" w:rsidRDefault="00DE15E5" w:rsidP="007B7DE0">
      <w:pPr>
        <w:pStyle w:val="ListParagraph"/>
        <w:numPr>
          <w:ilvl w:val="0"/>
          <w:numId w:val="61"/>
        </w:numPr>
        <w:spacing w:after="0" w:line="480" w:lineRule="auto"/>
        <w:rPr>
          <w:rFonts w:cs="Times New Roman"/>
          <w:lang w:val="id"/>
        </w:rPr>
      </w:pPr>
      <w:r w:rsidRPr="00C536BE">
        <w:rPr>
          <w:rFonts w:cs="Times New Roman"/>
          <w:lang w:val="id"/>
        </w:rPr>
        <w:t>Pengujian Hipotesis H1</w:t>
      </w:r>
    </w:p>
    <w:p w14:paraId="05A98DFD" w14:textId="4714DEF1" w:rsidR="008F4190" w:rsidRPr="00C536BE" w:rsidRDefault="0005231B" w:rsidP="007B7DE0">
      <w:pPr>
        <w:spacing w:after="0" w:line="480" w:lineRule="auto"/>
        <w:rPr>
          <w:rFonts w:cs="Times New Roman"/>
          <w:lang w:val="id"/>
        </w:rPr>
      </w:pPr>
      <w:r w:rsidRPr="00C536BE">
        <w:rPr>
          <w:rFonts w:cs="Times New Roman"/>
        </w:rPr>
        <w:t>H01: β1 = 0, Tidak terdapat pengaruh Gaya Hidup terhadap Bauran Pemasaran</w:t>
      </w:r>
    </w:p>
    <w:p w14:paraId="5044CBD2" w14:textId="54583053" w:rsidR="008F4190" w:rsidRPr="00C536BE" w:rsidRDefault="0005231B" w:rsidP="007B7DE0">
      <w:pPr>
        <w:spacing w:after="0" w:line="480" w:lineRule="auto"/>
        <w:rPr>
          <w:rFonts w:cs="Times New Roman"/>
          <w:lang w:val="id"/>
        </w:rPr>
      </w:pPr>
      <w:r w:rsidRPr="00C536BE">
        <w:rPr>
          <w:rFonts w:cs="Times New Roman"/>
          <w:lang w:val="id"/>
        </w:rPr>
        <w:t xml:space="preserve">Ha1: </w:t>
      </w:r>
      <w:r w:rsidRPr="00C536BE">
        <w:rPr>
          <w:rFonts w:cs="Times New Roman"/>
        </w:rPr>
        <w:t>β1 ≠ 0, Terdapat pengaruh Gaya Hidup terhadap Bauran Pemasaran</w:t>
      </w:r>
    </w:p>
    <w:p w14:paraId="6D71AC51" w14:textId="60A9F3FB" w:rsidR="00D92976" w:rsidRPr="00C536BE" w:rsidRDefault="00D92976" w:rsidP="007B7DE0">
      <w:pPr>
        <w:spacing w:after="0" w:line="480" w:lineRule="auto"/>
        <w:ind w:firstLine="360"/>
        <w:rPr>
          <w:rFonts w:cs="Times New Roman"/>
          <w:lang w:val="en-ID"/>
        </w:rPr>
      </w:pPr>
      <w:r w:rsidRPr="00C536BE">
        <w:rPr>
          <w:rFonts w:cs="Times New Roman"/>
          <w:lang w:val="en-ID"/>
        </w:rPr>
        <w:t xml:space="preserve">Hasil pengujian pada hipotesis H1 menunjukkan bahwa Gaya Hidup berpengaruh positif dan signifikan terhadap Bauran Pemasaran. Nilai </w:t>
      </w:r>
      <w:r w:rsidR="006A104A" w:rsidRPr="00C536BE">
        <w:rPr>
          <w:rFonts w:cs="Times New Roman"/>
          <w:i/>
          <w:iCs/>
          <w:lang w:val="en-ID"/>
        </w:rPr>
        <w:t>path coefficient</w:t>
      </w:r>
      <w:r w:rsidRPr="00C536BE">
        <w:rPr>
          <w:rFonts w:cs="Times New Roman"/>
          <w:lang w:val="en-ID"/>
        </w:rPr>
        <w:t xml:space="preserve"> Gaya Hidup terhadap Bauran Pemasaran sebesar 0,142 (&gt; 0,1), yang menunjukkan adanya hubungan positif atau berbanding lurus. Selain itu, nilai </w:t>
      </w:r>
      <w:r w:rsidR="006A104A" w:rsidRPr="00C536BE">
        <w:rPr>
          <w:rFonts w:cs="Times New Roman"/>
          <w:i/>
          <w:iCs/>
          <w:lang w:val="en-ID"/>
        </w:rPr>
        <w:t>T-statistic</w:t>
      </w:r>
      <w:r w:rsidRPr="00C536BE">
        <w:rPr>
          <w:rFonts w:cs="Times New Roman"/>
          <w:lang w:val="en-ID"/>
        </w:rPr>
        <w:t xml:space="preserve"> sebesar 3,475 (&gt; 1,96) dan </w:t>
      </w:r>
      <w:r w:rsidR="006A104A" w:rsidRPr="00C536BE">
        <w:rPr>
          <w:rFonts w:cs="Times New Roman"/>
          <w:i/>
          <w:iCs/>
          <w:lang w:val="en-ID"/>
        </w:rPr>
        <w:t>p-value</w:t>
      </w:r>
      <w:r w:rsidRPr="00C536BE">
        <w:rPr>
          <w:rFonts w:cs="Times New Roman"/>
          <w:lang w:val="en-ID"/>
        </w:rPr>
        <w:t xml:space="preserve"> sebesar 0,001 (&lt; 0,05) mengindikasikan bahwa pengaruh tersebut signifikan. Dengan demikian, Gaya Hidup memiliki pengaruh positif sebesar 34,75% terhadap Bauran Pemasaran. Berdasarkan hasil ini, hipotesis H1 yang menyatakan bahwa "Gaya Hidup berpengaruh positif dan signifikan terhadap Bauran Pemasaran" dinyatakan diterima.</w:t>
      </w:r>
    </w:p>
    <w:p w14:paraId="3CEC91FE" w14:textId="39FFA19E" w:rsidR="00D92976" w:rsidRPr="00C536BE" w:rsidRDefault="00D92976" w:rsidP="007B7DE0">
      <w:pPr>
        <w:spacing w:after="0" w:line="480" w:lineRule="auto"/>
        <w:ind w:firstLine="360"/>
        <w:rPr>
          <w:rFonts w:cs="Times New Roman"/>
          <w:lang w:val="en-ID"/>
        </w:rPr>
      </w:pPr>
      <w:r w:rsidRPr="00C536BE">
        <w:rPr>
          <w:rFonts w:cs="Times New Roman"/>
          <w:lang w:val="en-ID"/>
        </w:rPr>
        <w:t xml:space="preserve">Temuan ini sejalan dengan penelitian sebelumnya yang menyimpulkan bahwa Gaya Hidup memiliki pengaruh positif dalam uji pengaruh parsial terhadap Bauran </w:t>
      </w:r>
      <w:r w:rsidRPr="00C536BE">
        <w:rPr>
          <w:rFonts w:cs="Times New Roman"/>
          <w:lang w:val="en-ID"/>
        </w:rPr>
        <w:lastRenderedPageBreak/>
        <w:t xml:space="preserve">Pemasaran, seperti yang terlampir pada penelitian sebelumnya </w:t>
      </w:r>
      <w:sdt>
        <w:sdtPr>
          <w:rPr>
            <w:rFonts w:cs="Times New Roman"/>
            <w:color w:val="000000"/>
            <w:lang w:val="en-ID"/>
          </w:rPr>
          <w:tag w:val="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"/>
          <w:id w:val="-189984441"/>
          <w:placeholder>
            <w:docPart w:val="DefaultPlaceholder_-1854013440"/>
          </w:placeholder>
        </w:sdtPr>
        <w:sdtContent>
          <w:r w:rsidR="007823EF" w:rsidRPr="00C536BE">
            <w:rPr>
              <w:rFonts w:eastAsia="Times New Roman" w:cs="Times New Roman"/>
              <w:color w:val="000000"/>
            </w:rPr>
            <w:t>(Akkaya, 2021; Bachri &amp; Biby, 2021; Kusumawati et al., 2014)</w:t>
          </w:r>
        </w:sdtContent>
      </w:sdt>
      <w:r w:rsidRPr="00C536BE">
        <w:rPr>
          <w:rFonts w:cs="Times New Roman"/>
          <w:lang w:val="en-ID"/>
        </w:rPr>
        <w:t xml:space="preserve">. Penelitian-penelitian tersebut mendukung hasil penelitian ini, yang menunjukkan bahwa Gaya Hidup konsumen secara signifikan </w:t>
      </w:r>
      <w:r w:rsidR="00342829" w:rsidRPr="00C536BE">
        <w:rPr>
          <w:rFonts w:cs="Times New Roman"/>
          <w:lang w:val="en-ID"/>
        </w:rPr>
        <w:t>mempengaruhi</w:t>
      </w:r>
      <w:r w:rsidRPr="00C536BE">
        <w:rPr>
          <w:rFonts w:cs="Times New Roman"/>
          <w:lang w:val="en-ID"/>
        </w:rPr>
        <w:t xml:space="preserve"> strategi Bauran Pemasaran.</w:t>
      </w:r>
    </w:p>
    <w:p w14:paraId="1A36D736" w14:textId="1A336D82" w:rsidR="00163266" w:rsidRPr="00C536BE" w:rsidRDefault="00D92976" w:rsidP="007B7DE0">
      <w:pPr>
        <w:spacing w:after="0" w:line="480" w:lineRule="auto"/>
        <w:ind w:firstLine="360"/>
        <w:rPr>
          <w:rFonts w:cs="Times New Roman"/>
          <w:lang w:val="en-ID"/>
        </w:rPr>
      </w:pPr>
      <w:r w:rsidRPr="00C536BE">
        <w:rPr>
          <w:rFonts w:cs="Times New Roman"/>
          <w:lang w:val="en-ID"/>
        </w:rPr>
        <w:t>Dalam konteks merek fesyen lokal, pengaruh Gaya Hidup dapat ditelusuri melalui dimensi aktivitas, khususnya melalui indikator hobi dan waktu senggang. Hal ini menunjukkan bahwa pelaku merek fesyen lokal perlu memperhatikan hobi serta aktivitas waktu senggang konsumen sebagai bagian dari strategi pemasaran mereka. Pendekatan ini dapat membantu merek dalam merancang Bauran Pemasaran yang lebih relevan dengan gaya hidup target pasar.</w:t>
      </w:r>
    </w:p>
    <w:p w14:paraId="017BFCE0" w14:textId="77777777" w:rsidR="00D72898" w:rsidRPr="00C536BE" w:rsidRDefault="001D3605" w:rsidP="007B7DE0">
      <w:pPr>
        <w:pStyle w:val="ListParagraph"/>
        <w:numPr>
          <w:ilvl w:val="0"/>
          <w:numId w:val="61"/>
        </w:numPr>
        <w:spacing w:after="0" w:line="480" w:lineRule="auto"/>
        <w:rPr>
          <w:rFonts w:cs="Times New Roman"/>
          <w:lang w:val="id"/>
        </w:rPr>
      </w:pPr>
      <w:r w:rsidRPr="00C536BE">
        <w:rPr>
          <w:rFonts w:cs="Times New Roman"/>
          <w:lang w:val="id"/>
        </w:rPr>
        <w:t>Pengujian Hipotesis H2</w:t>
      </w:r>
    </w:p>
    <w:p w14:paraId="0960E7B5" w14:textId="0C7863BF" w:rsidR="001D3605" w:rsidRPr="00C536BE" w:rsidRDefault="001D3605" w:rsidP="007B7DE0">
      <w:pPr>
        <w:spacing w:after="0" w:line="480" w:lineRule="auto"/>
        <w:rPr>
          <w:rFonts w:cs="Times New Roman"/>
          <w:lang w:val="id"/>
        </w:rPr>
      </w:pPr>
      <w:r w:rsidRPr="00C536BE">
        <w:rPr>
          <w:rFonts w:cs="Times New Roman"/>
        </w:rPr>
        <w:t>H0</w:t>
      </w:r>
      <w:r w:rsidR="00D72898" w:rsidRPr="00C536BE">
        <w:rPr>
          <w:rFonts w:cs="Times New Roman"/>
        </w:rPr>
        <w:t>2</w:t>
      </w:r>
      <w:r w:rsidRPr="00C536BE">
        <w:rPr>
          <w:rFonts w:cs="Times New Roman"/>
        </w:rPr>
        <w:t>: β</w:t>
      </w:r>
      <w:r w:rsidR="00D72898" w:rsidRPr="00C536BE">
        <w:rPr>
          <w:rFonts w:cs="Times New Roman"/>
        </w:rPr>
        <w:t>2</w:t>
      </w:r>
      <w:r w:rsidRPr="00C536BE">
        <w:rPr>
          <w:rFonts w:cs="Times New Roman"/>
        </w:rPr>
        <w:t xml:space="preserve"> = 0, T</w:t>
      </w:r>
      <w:r w:rsidR="0072074F" w:rsidRPr="00C536BE">
        <w:rPr>
          <w:rFonts w:cs="Times New Roman"/>
        </w:rPr>
        <w:t>idak t</w:t>
      </w:r>
      <w:r w:rsidRPr="00C536BE">
        <w:rPr>
          <w:rFonts w:cs="Times New Roman"/>
        </w:rPr>
        <w:t>erdapat pengaruh Citra Merek terhadap Bauran Pemasaran</w:t>
      </w:r>
    </w:p>
    <w:p w14:paraId="6EEC350B" w14:textId="6D0466E1" w:rsidR="001D3605" w:rsidRPr="00C536BE" w:rsidRDefault="001D3605" w:rsidP="007B7DE0">
      <w:pPr>
        <w:spacing w:after="0" w:line="480" w:lineRule="auto"/>
        <w:rPr>
          <w:rFonts w:cs="Times New Roman"/>
        </w:rPr>
      </w:pPr>
      <w:r w:rsidRPr="00C536BE">
        <w:rPr>
          <w:rFonts w:cs="Times New Roman"/>
          <w:lang w:val="id"/>
        </w:rPr>
        <w:t>Ha</w:t>
      </w:r>
      <w:r w:rsidR="00D72898" w:rsidRPr="00C536BE">
        <w:rPr>
          <w:rFonts w:cs="Times New Roman"/>
          <w:lang w:val="id"/>
        </w:rPr>
        <w:t>2</w:t>
      </w:r>
      <w:r w:rsidRPr="00C536BE">
        <w:rPr>
          <w:rFonts w:cs="Times New Roman"/>
          <w:lang w:val="id"/>
        </w:rPr>
        <w:t xml:space="preserve">: </w:t>
      </w:r>
      <w:r w:rsidRPr="00C536BE">
        <w:rPr>
          <w:rFonts w:cs="Times New Roman"/>
        </w:rPr>
        <w:t>β</w:t>
      </w:r>
      <w:r w:rsidR="00D72898" w:rsidRPr="00C536BE">
        <w:rPr>
          <w:rFonts w:cs="Times New Roman"/>
        </w:rPr>
        <w:t>2</w:t>
      </w:r>
      <w:r w:rsidRPr="00C536BE">
        <w:rPr>
          <w:rFonts w:cs="Times New Roman"/>
        </w:rPr>
        <w:t xml:space="preserve"> ≠ 0, Terdapat pengaruh Citra Merek terhadap Bauran Pemasaran</w:t>
      </w:r>
    </w:p>
    <w:p w14:paraId="49B36E2B" w14:textId="3BDAAE41" w:rsidR="00540A1D" w:rsidRPr="00C536BE" w:rsidRDefault="00540A1D" w:rsidP="007B7DE0">
      <w:pPr>
        <w:spacing w:after="0" w:line="480" w:lineRule="auto"/>
        <w:ind w:firstLine="720"/>
        <w:rPr>
          <w:rFonts w:cs="Times New Roman"/>
          <w:lang w:val="en-ID"/>
        </w:rPr>
      </w:pPr>
      <w:r w:rsidRPr="00C536BE">
        <w:rPr>
          <w:rFonts w:cs="Times New Roman"/>
          <w:lang w:val="en-ID"/>
        </w:rPr>
        <w:t xml:space="preserve">Hasil pengujian pada hipotesis H2 menunjukkan bahwa Citra Merek berpengaruh positif dan signifikan terhadap Bauran Pemasaran. Nilai </w:t>
      </w:r>
      <w:r w:rsidR="006A104A" w:rsidRPr="00C536BE">
        <w:rPr>
          <w:rFonts w:cs="Times New Roman"/>
          <w:i/>
          <w:iCs/>
          <w:lang w:val="en-ID"/>
        </w:rPr>
        <w:t>path coefficient</w:t>
      </w:r>
      <w:r w:rsidRPr="00C536BE">
        <w:rPr>
          <w:rFonts w:cs="Times New Roman"/>
          <w:lang w:val="en-ID"/>
        </w:rPr>
        <w:t xml:space="preserve"> Citra Merek terhadap Bauran Pemasaran sebesar 0,540 (&gt; 0,1), yang menunjukkan adanya hubungan positif atau berbanding lurus. Selain itu, nilai </w:t>
      </w:r>
      <w:r w:rsidR="006A104A" w:rsidRPr="00C536BE">
        <w:rPr>
          <w:rFonts w:cs="Times New Roman"/>
          <w:i/>
          <w:iCs/>
          <w:lang w:val="en-ID"/>
        </w:rPr>
        <w:t>T-statistic</w:t>
      </w:r>
      <w:r w:rsidRPr="00C536BE">
        <w:rPr>
          <w:rFonts w:cs="Times New Roman"/>
          <w:lang w:val="en-ID"/>
        </w:rPr>
        <w:t xml:space="preserve"> sebesar 9,616 (&gt; 1,96) dan </w:t>
      </w:r>
      <w:r w:rsidR="006A104A" w:rsidRPr="00C536BE">
        <w:rPr>
          <w:rFonts w:cs="Times New Roman"/>
          <w:i/>
          <w:iCs/>
          <w:lang w:val="en-ID"/>
        </w:rPr>
        <w:t>p-value</w:t>
      </w:r>
      <w:r w:rsidRPr="00C536BE">
        <w:rPr>
          <w:rFonts w:cs="Times New Roman"/>
          <w:lang w:val="en-ID"/>
        </w:rPr>
        <w:t xml:space="preserve"> sebesar 0,000 (&lt; 0,05) mengindikasikan bahwa pengaruh tersebut signifikan. Dengan demikian, Citra Merek memiliki pengaruh positif sebesar 96,16% terhadap Bauran Pemasaran. Berdasarkan hasil ini, hipotesis H2 yang menyatakan bahwa "Citra Merek berpengaruh positif dan signifikan terhadap Bauran Pemasaran" dinyatakan diterima.</w:t>
      </w:r>
    </w:p>
    <w:p w14:paraId="03964F40" w14:textId="43C9C2EC" w:rsidR="00540A1D" w:rsidRPr="00C536BE" w:rsidRDefault="00540A1D" w:rsidP="007B7DE0">
      <w:pPr>
        <w:spacing w:after="0" w:line="480" w:lineRule="auto"/>
        <w:ind w:firstLine="360"/>
        <w:rPr>
          <w:rFonts w:cs="Times New Roman"/>
          <w:lang w:val="en-ID"/>
        </w:rPr>
      </w:pPr>
      <w:r w:rsidRPr="00C536BE">
        <w:rPr>
          <w:rFonts w:cs="Times New Roman"/>
          <w:lang w:val="en-ID"/>
        </w:rPr>
        <w:lastRenderedPageBreak/>
        <w:t>Temuan ini sejalan dengan penelitian sebelumnya, seperti yang dilakukan oleh</w:t>
      </w:r>
      <w:r w:rsidR="003D5665" w:rsidRPr="00C536BE">
        <w:rPr>
          <w:rFonts w:cs="Times New Roman"/>
          <w:lang w:val="en-ID"/>
        </w:rPr>
        <w:t xml:space="preserve"> </w:t>
      </w:r>
      <w:sdt>
        <w:sdtPr>
          <w:rPr>
            <w:rFonts w:cs="Times New Roman"/>
            <w:color w:val="000000"/>
            <w:lang w:val="en-ID"/>
          </w:rPr>
          <w:tag w:val="MENDELEY_CITATION_v3_eyJjaXRhdGlvbklEIjoiTUVOREVMRVlfQ0lUQVRJT05fNWI0NzYwNTMtYzE3ZS00ODBhLTk1YWMtNjg5Mzk2ODhhYmZiIiwicHJvcGVydGllcyI6eyJub3RlSW5kZXgiOjB9LCJpc0VkaXRlZCI6ZmFsc2UsIm1hbnVhbE92ZXJyaWRlIjp7ImlzTWFudWFsbHlPdmVycmlkZGVuIjpmYWxzZSwiY2l0ZXByb2NUZXh0IjoiKE11cyBldCBhbC4sIDIwMjE7IFByYXNldHlhICYjMzg7IFN1bmFyeW8sIDIwMTk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"/>
          <w:id w:val="-698551671"/>
          <w:placeholder>
            <w:docPart w:val="DefaultPlaceholder_-1854013440"/>
          </w:placeholder>
        </w:sdtPr>
        <w:sdtContent>
          <w:r w:rsidR="007823EF" w:rsidRPr="00C536BE">
            <w:rPr>
              <w:rFonts w:eastAsia="Times New Roman" w:cs="Times New Roman"/>
              <w:color w:val="000000"/>
            </w:rPr>
            <w:t>(Mus et al., 2021; Prasetya &amp; Sunaryo, 2019)</w:t>
          </w:r>
        </w:sdtContent>
      </w:sdt>
      <w:r w:rsidRPr="00C536BE">
        <w:rPr>
          <w:rFonts w:cs="Times New Roman"/>
          <w:lang w:val="en-ID"/>
        </w:rPr>
        <w:t xml:space="preserve">, yang menyimpulkan bahwa Citra Merek memiliki pengaruh positif dalam uji pengaruh parsial terhadap Bauran Pemasaran. Hasil penelitian ini mendukung temuan tersebut, yang menunjukkan bahwa Citra Merek secara signifikan dapat </w:t>
      </w:r>
      <w:r w:rsidR="00342829" w:rsidRPr="00C536BE">
        <w:rPr>
          <w:rFonts w:cs="Times New Roman"/>
          <w:lang w:val="en-ID"/>
        </w:rPr>
        <w:t>mempengaruhi</w:t>
      </w:r>
      <w:r w:rsidRPr="00C536BE">
        <w:rPr>
          <w:rFonts w:cs="Times New Roman"/>
          <w:lang w:val="en-ID"/>
        </w:rPr>
        <w:t xml:space="preserve"> strategi Bauran Pemasaran.</w:t>
      </w:r>
    </w:p>
    <w:p w14:paraId="4549F752" w14:textId="1A3FBA60" w:rsidR="00540A1D" w:rsidRPr="00C536BE" w:rsidRDefault="00540A1D" w:rsidP="007B7DE0">
      <w:pPr>
        <w:spacing w:after="0" w:line="480" w:lineRule="auto"/>
        <w:ind w:firstLine="360"/>
        <w:rPr>
          <w:rFonts w:cs="Times New Roman"/>
          <w:lang w:val="en-ID"/>
        </w:rPr>
      </w:pPr>
      <w:r w:rsidRPr="00C536BE">
        <w:rPr>
          <w:rFonts w:cs="Times New Roman"/>
          <w:lang w:val="en-ID"/>
        </w:rPr>
        <w:t xml:space="preserve">Dalam konteks merek fesyen lokal, pengaruh Citra Merek dapat diperkuat melalui dimensi kepribadian merek, khususnya indikator kecepatan dan ketepatan dalam melayani. Hal ini mengindikasikan bahwa pelaku merek fesyen lokal perlu fokus pada kecepatan dan ketepatan </w:t>
      </w:r>
      <w:r w:rsidR="003609F1" w:rsidRPr="00C536BE">
        <w:rPr>
          <w:rFonts w:cs="Times New Roman"/>
          <w:lang w:val="en-ID"/>
        </w:rPr>
        <w:t>pelayanan</w:t>
      </w:r>
      <w:r w:rsidRPr="00C536BE">
        <w:rPr>
          <w:rFonts w:cs="Times New Roman"/>
          <w:lang w:val="en-ID"/>
        </w:rPr>
        <w:t xml:space="preserve"> sebagai bagian dari upaya merancang strategi Bauran Pemasaran yang efektif dan relevan dengan harapan konsumen.</w:t>
      </w:r>
    </w:p>
    <w:p w14:paraId="400BAF4C" w14:textId="77777777" w:rsidR="00D72898" w:rsidRPr="00C536BE" w:rsidRDefault="00D72898" w:rsidP="007B7DE0">
      <w:pPr>
        <w:pStyle w:val="ListParagraph"/>
        <w:numPr>
          <w:ilvl w:val="0"/>
          <w:numId w:val="61"/>
        </w:numPr>
        <w:spacing w:before="120" w:after="0" w:line="480" w:lineRule="auto"/>
        <w:rPr>
          <w:rFonts w:cs="Times New Roman"/>
        </w:rPr>
      </w:pPr>
      <w:r w:rsidRPr="00C536BE">
        <w:rPr>
          <w:rFonts w:cs="Times New Roman"/>
        </w:rPr>
        <w:t>Pengujian Hipotesis H3</w:t>
      </w:r>
    </w:p>
    <w:p w14:paraId="4C786596" w14:textId="5319B730" w:rsidR="00D72898" w:rsidRPr="00C536BE" w:rsidRDefault="00D72898" w:rsidP="007B7DE0">
      <w:pPr>
        <w:spacing w:before="120" w:after="0" w:line="480" w:lineRule="auto"/>
        <w:rPr>
          <w:rFonts w:cs="Times New Roman"/>
        </w:rPr>
      </w:pPr>
      <w:r w:rsidRPr="00C536BE">
        <w:rPr>
          <w:rFonts w:cs="Times New Roman"/>
        </w:rPr>
        <w:t>H0</w:t>
      </w:r>
      <w:r w:rsidR="0072074F" w:rsidRPr="00C536BE">
        <w:rPr>
          <w:rFonts w:cs="Times New Roman"/>
        </w:rPr>
        <w:t>3</w:t>
      </w:r>
      <w:r w:rsidRPr="00C536BE">
        <w:rPr>
          <w:rFonts w:cs="Times New Roman"/>
        </w:rPr>
        <w:t>: β</w:t>
      </w:r>
      <w:r w:rsidR="0072074F" w:rsidRPr="00C536BE">
        <w:rPr>
          <w:rFonts w:cs="Times New Roman"/>
        </w:rPr>
        <w:t>3</w:t>
      </w:r>
      <w:r w:rsidRPr="00C536BE">
        <w:rPr>
          <w:rFonts w:cs="Times New Roman"/>
        </w:rPr>
        <w:t xml:space="preserve"> = 0, T</w:t>
      </w:r>
      <w:r w:rsidR="002D503F" w:rsidRPr="00C536BE">
        <w:rPr>
          <w:rFonts w:cs="Times New Roman"/>
        </w:rPr>
        <w:t>idak t</w:t>
      </w:r>
      <w:r w:rsidRPr="00C536BE">
        <w:rPr>
          <w:rFonts w:cs="Times New Roman"/>
        </w:rPr>
        <w:t xml:space="preserve">erdapat pengaruh </w:t>
      </w:r>
      <w:r w:rsidR="00B01296" w:rsidRPr="00C536BE">
        <w:rPr>
          <w:rFonts w:cs="Times New Roman"/>
        </w:rPr>
        <w:t>Perilaku Konsumen</w:t>
      </w:r>
      <w:r w:rsidRPr="00C536BE">
        <w:rPr>
          <w:rFonts w:cs="Times New Roman"/>
        </w:rPr>
        <w:t xml:space="preserve"> terhadap Bauran Pemasaran</w:t>
      </w:r>
    </w:p>
    <w:p w14:paraId="41DE0D0D" w14:textId="170D1AAC" w:rsidR="00D72898" w:rsidRPr="00C536BE" w:rsidRDefault="00D72898" w:rsidP="007B7DE0">
      <w:pPr>
        <w:spacing w:after="0" w:line="480" w:lineRule="auto"/>
        <w:rPr>
          <w:rFonts w:cs="Times New Roman"/>
        </w:rPr>
      </w:pPr>
      <w:r w:rsidRPr="00C536BE">
        <w:rPr>
          <w:rFonts w:cs="Times New Roman"/>
          <w:lang w:val="id"/>
        </w:rPr>
        <w:t>Ha</w:t>
      </w:r>
      <w:r w:rsidR="0072074F" w:rsidRPr="00C536BE">
        <w:rPr>
          <w:rFonts w:cs="Times New Roman"/>
          <w:lang w:val="id"/>
        </w:rPr>
        <w:t>3</w:t>
      </w:r>
      <w:r w:rsidRPr="00C536BE">
        <w:rPr>
          <w:rFonts w:cs="Times New Roman"/>
          <w:lang w:val="id"/>
        </w:rPr>
        <w:t xml:space="preserve">: </w:t>
      </w:r>
      <w:r w:rsidRPr="00C536BE">
        <w:rPr>
          <w:rFonts w:cs="Times New Roman"/>
        </w:rPr>
        <w:t>β</w:t>
      </w:r>
      <w:r w:rsidR="0072074F" w:rsidRPr="00C536BE">
        <w:rPr>
          <w:rFonts w:cs="Times New Roman"/>
        </w:rPr>
        <w:t>3</w:t>
      </w:r>
      <w:r w:rsidRPr="00C536BE">
        <w:rPr>
          <w:rFonts w:cs="Times New Roman"/>
        </w:rPr>
        <w:t xml:space="preserve"> ≠ 0, Terdapat pengaruh </w:t>
      </w:r>
      <w:r w:rsidR="00B01296" w:rsidRPr="00C536BE">
        <w:rPr>
          <w:rFonts w:cs="Times New Roman"/>
        </w:rPr>
        <w:t>Perilaku Konsumen</w:t>
      </w:r>
      <w:r w:rsidRPr="00C536BE">
        <w:rPr>
          <w:rFonts w:cs="Times New Roman"/>
        </w:rPr>
        <w:t xml:space="preserve"> terhadap Bauran Pemasaran</w:t>
      </w:r>
      <w:r w:rsidR="00B01296" w:rsidRPr="00C536BE">
        <w:rPr>
          <w:rFonts w:cs="Times New Roman"/>
        </w:rPr>
        <w:t>.</w:t>
      </w:r>
    </w:p>
    <w:p w14:paraId="49A2EAD6" w14:textId="131A92AA" w:rsidR="000C64B1" w:rsidRPr="00C536BE" w:rsidRDefault="000C64B1" w:rsidP="007B7DE0">
      <w:pPr>
        <w:spacing w:after="0" w:line="480" w:lineRule="auto"/>
        <w:ind w:firstLine="720"/>
        <w:rPr>
          <w:rFonts w:cs="Times New Roman"/>
          <w:lang w:val="en-ID"/>
        </w:rPr>
      </w:pPr>
      <w:r w:rsidRPr="00C536BE">
        <w:rPr>
          <w:rFonts w:cs="Times New Roman"/>
          <w:lang w:val="en-ID"/>
        </w:rPr>
        <w:t xml:space="preserve">Hasil pengujian pada hipotesis H3 menunjukkan bahwa Perilaku Konsumen berpengaruh positif dan signifikan terhadap Bauran Pemasaran. Nilai </w:t>
      </w:r>
      <w:r w:rsidR="006A104A" w:rsidRPr="00C536BE">
        <w:rPr>
          <w:rFonts w:cs="Times New Roman"/>
          <w:i/>
          <w:iCs/>
          <w:lang w:val="en-ID"/>
        </w:rPr>
        <w:t>path coefficient</w:t>
      </w:r>
      <w:r w:rsidRPr="00C536BE">
        <w:rPr>
          <w:rFonts w:cs="Times New Roman"/>
          <w:lang w:val="en-ID"/>
        </w:rPr>
        <w:t xml:space="preserve"> Perilaku Konsumen terhadap Bauran Pemasaran sebesar 0,210 (&gt; 0,1), yang menunjukkan adanya hubungan positif atau berbanding lurus. Selain itu, nilai </w:t>
      </w:r>
      <w:r w:rsidR="006A104A" w:rsidRPr="00C536BE">
        <w:rPr>
          <w:rFonts w:cs="Times New Roman"/>
          <w:i/>
          <w:iCs/>
          <w:lang w:val="en-ID"/>
        </w:rPr>
        <w:t>T-statistic</w:t>
      </w:r>
      <w:r w:rsidRPr="00C536BE">
        <w:rPr>
          <w:rFonts w:cs="Times New Roman"/>
          <w:lang w:val="en-ID"/>
        </w:rPr>
        <w:t xml:space="preserve"> sebesar 4,415 (&gt; 1,96) dan </w:t>
      </w:r>
      <w:r w:rsidR="006A104A" w:rsidRPr="00C536BE">
        <w:rPr>
          <w:rFonts w:cs="Times New Roman"/>
          <w:i/>
          <w:iCs/>
          <w:lang w:val="en-ID"/>
        </w:rPr>
        <w:t>p-value</w:t>
      </w:r>
      <w:r w:rsidRPr="00C536BE">
        <w:rPr>
          <w:rFonts w:cs="Times New Roman"/>
          <w:lang w:val="en-ID"/>
        </w:rPr>
        <w:t xml:space="preserve"> sebesar 0,000 (&lt; 0,05) mengindikasikan bahwa pengaruh tersebut signifikan. Dengan demikian, Perilaku Konsumen memiliki pengaruh positif sebesar 44,15% terhadap Bauran Pemasaran. Berdasarkan hasil ini, </w:t>
      </w:r>
      <w:r w:rsidRPr="00C536BE">
        <w:rPr>
          <w:rFonts w:cs="Times New Roman"/>
          <w:lang w:val="en-ID"/>
        </w:rPr>
        <w:lastRenderedPageBreak/>
        <w:t>hipotesis H3 yang menyatakan bahwa "Perilaku Konsumen berpengaruh positif dan signifikan terhadap Bauran Pemasaran" dinyatakan diterima.</w:t>
      </w:r>
    </w:p>
    <w:p w14:paraId="0A17EBB6" w14:textId="0E773175" w:rsidR="000C64B1" w:rsidRPr="00C536BE" w:rsidRDefault="000C64B1" w:rsidP="007B7DE0">
      <w:pPr>
        <w:spacing w:after="0" w:line="480" w:lineRule="auto"/>
        <w:ind w:firstLine="720"/>
        <w:rPr>
          <w:rFonts w:cs="Times New Roman"/>
          <w:lang w:val="en-ID"/>
        </w:rPr>
      </w:pPr>
      <w:r w:rsidRPr="00C536BE">
        <w:rPr>
          <w:rFonts w:cs="Times New Roman"/>
          <w:lang w:val="en-ID"/>
        </w:rPr>
        <w:t xml:space="preserve">Hasil ini sejalan dengan penelitian sebelumnya, seperti yang dilakukan oleh </w:t>
      </w:r>
      <w:sdt>
        <w:sdtPr>
          <w:rPr>
            <w:rFonts w:cs="Times New Roman"/>
            <w:color w:val="000000"/>
            <w:lang w:val="en-ID"/>
          </w:rPr>
          <w:tag w:val="MENDELEY_CITATION_v3_eyJjaXRhdGlvbklEIjoiTUVOREVMRVlfQ0lUQVRJT05fOWM3ZDc1MzQtMWI0Yy00NWRlLTg3NjQtZjQ3ZmM1NjdhOTQyIiwicHJvcGVydGllcyI6eyJub3RlSW5kZXgiOjB9LCJpc0VkaXRlZCI6ZmFsc2UsIm1hbnVhbE92ZXJyaWRlIjp7ImlzTWFudWFsbHlPdmVycmlkZGVuIjp0cnVlLCJjaXRlcHJvY1RleHQiOiIoTWF5YSBEZXdpIGV0IGFsLiwgMjAyMjsgU2FyYWdpaCwgMjAxNSkiLCJtYW51YWxPdmVycmlkZVRleHQiOiIoRGV3aSBldCBhbC4sIDIwMjI7IFNhcmFnaWgsIDIwMTU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"/>
          <w:id w:val="-876924150"/>
          <w:placeholder>
            <w:docPart w:val="DefaultPlaceholder_-1854013440"/>
          </w:placeholder>
        </w:sdtPr>
        <w:sdtContent>
          <w:r w:rsidR="007823EF" w:rsidRPr="00C536BE">
            <w:rPr>
              <w:rFonts w:cs="Times New Roman"/>
              <w:color w:val="000000"/>
              <w:lang w:val="en-ID"/>
            </w:rPr>
            <w:t>(Dewi et al., 2022; Saragih, 2015)</w:t>
          </w:r>
        </w:sdtContent>
      </w:sdt>
      <w:r w:rsidRPr="00C536BE">
        <w:rPr>
          <w:rFonts w:cs="Times New Roman"/>
          <w:lang w:val="en-ID"/>
        </w:rPr>
        <w:t xml:space="preserve">, yang menemukan bahwa Perilaku Konsumen memiliki pengaruh positif dalam uji pengaruh parsial terhadap Bauran Pemasaran. Temuan tersebut mendukung hasil penelitian ini, yang menunjukkan bahwa Perilaku Konsumen berperan penting dalam </w:t>
      </w:r>
      <w:r w:rsidR="00342829" w:rsidRPr="00C536BE">
        <w:rPr>
          <w:rFonts w:cs="Times New Roman"/>
          <w:lang w:val="en-ID"/>
        </w:rPr>
        <w:t>mempengaruhi</w:t>
      </w:r>
      <w:r w:rsidRPr="00C536BE">
        <w:rPr>
          <w:rFonts w:cs="Times New Roman"/>
          <w:lang w:val="en-ID"/>
        </w:rPr>
        <w:t xml:space="preserve"> strategi Bauran Pemasaran.</w:t>
      </w:r>
    </w:p>
    <w:p w14:paraId="78D90AA5" w14:textId="17DF2D75" w:rsidR="000C64B1" w:rsidRPr="00C536BE" w:rsidRDefault="000C64B1" w:rsidP="007B7DE0">
      <w:pPr>
        <w:spacing w:after="0" w:line="480" w:lineRule="auto"/>
        <w:ind w:firstLine="360"/>
        <w:rPr>
          <w:rFonts w:cs="Times New Roman"/>
          <w:lang w:val="en-ID"/>
        </w:rPr>
      </w:pPr>
      <w:r w:rsidRPr="00C536BE">
        <w:rPr>
          <w:rFonts w:cs="Times New Roman"/>
          <w:lang w:val="en-ID"/>
        </w:rPr>
        <w:t>Dalam konteks penelitian ini, pengaruh Perilaku Konsumen diperkuat oleh dimensi faktor psikologis, dengan indikator utama berupa kenyamanan. Oleh karena itu, pelaku merek fesyen lokal perlu memperhatikan faktor psikologis konsumen, khususnya kenyamanan, dalam menyusun strategi Bauran Pemasaran. Pendekatan ini dapat membantu menciptakan strategi pemasaran yang lebih relevan dan sesuai dengan kebutuhan target konsumen.</w:t>
      </w:r>
    </w:p>
    <w:p w14:paraId="22218A0E" w14:textId="3637083D" w:rsidR="00B01296" w:rsidRPr="00C536BE" w:rsidRDefault="00B01296" w:rsidP="007B7DE0">
      <w:pPr>
        <w:pStyle w:val="ListParagraph"/>
        <w:numPr>
          <w:ilvl w:val="0"/>
          <w:numId w:val="61"/>
        </w:numPr>
        <w:spacing w:before="120" w:after="0" w:line="480" w:lineRule="auto"/>
        <w:rPr>
          <w:rFonts w:cs="Times New Roman"/>
        </w:rPr>
      </w:pPr>
      <w:r w:rsidRPr="00C536BE">
        <w:rPr>
          <w:rFonts w:cs="Times New Roman"/>
        </w:rPr>
        <w:t>Pengujian Hipotesis H4</w:t>
      </w:r>
    </w:p>
    <w:p w14:paraId="015DC7C1" w14:textId="554C234A" w:rsidR="00B01296" w:rsidRPr="00C536BE" w:rsidRDefault="00B01296" w:rsidP="007B7DE0">
      <w:pPr>
        <w:spacing w:before="120" w:after="0" w:line="480" w:lineRule="auto"/>
        <w:rPr>
          <w:rFonts w:cs="Times New Roman"/>
        </w:rPr>
      </w:pPr>
      <w:r w:rsidRPr="00C536BE">
        <w:rPr>
          <w:rFonts w:cs="Times New Roman"/>
        </w:rPr>
        <w:t xml:space="preserve">H04: β4 = 0, </w:t>
      </w:r>
      <w:r w:rsidR="002D503F" w:rsidRPr="00C536BE">
        <w:rPr>
          <w:rFonts w:cs="Times New Roman"/>
        </w:rPr>
        <w:t>Tidak t</w:t>
      </w:r>
      <w:r w:rsidRPr="00C536BE">
        <w:rPr>
          <w:rFonts w:cs="Times New Roman"/>
        </w:rPr>
        <w:t>erdapat pengaruh Gaya Hidup terhadap Keputusan Pembelian</w:t>
      </w:r>
    </w:p>
    <w:p w14:paraId="05C4FA67" w14:textId="72B85121" w:rsidR="00B01296" w:rsidRPr="00C536BE" w:rsidRDefault="00B01296" w:rsidP="007B7DE0">
      <w:pPr>
        <w:spacing w:after="0" w:line="480" w:lineRule="auto"/>
        <w:rPr>
          <w:rFonts w:cs="Times New Roman"/>
        </w:rPr>
      </w:pPr>
      <w:r w:rsidRPr="00C536BE">
        <w:rPr>
          <w:rFonts w:cs="Times New Roman"/>
          <w:lang w:val="id"/>
        </w:rPr>
        <w:t xml:space="preserve">Ha4: </w:t>
      </w:r>
      <w:r w:rsidRPr="00C536BE">
        <w:rPr>
          <w:rFonts w:cs="Times New Roman"/>
        </w:rPr>
        <w:t>β4 ≠ 0, Terdapat pengaruh Gaya Hidup terhadap Keputusan Pembelian.</w:t>
      </w:r>
    </w:p>
    <w:p w14:paraId="7F60E444" w14:textId="138592B0" w:rsidR="000C64B1" w:rsidRPr="00C536BE" w:rsidRDefault="000C64B1" w:rsidP="007B7DE0">
      <w:pPr>
        <w:spacing w:after="0" w:line="480" w:lineRule="auto"/>
        <w:ind w:firstLine="360"/>
        <w:rPr>
          <w:rFonts w:cs="Times New Roman"/>
          <w:lang w:val="en-ID"/>
        </w:rPr>
      </w:pPr>
      <w:r w:rsidRPr="00C536BE">
        <w:rPr>
          <w:rFonts w:cs="Times New Roman"/>
          <w:lang w:val="en-ID"/>
        </w:rPr>
        <w:t xml:space="preserve">Hasil pengujian pada hipotesis H4 menunjukkan bahwa Gaya Hidup berpengaruh positif dan signifikan terhadap Keputusan Pembelian. Nilai </w:t>
      </w:r>
      <w:r w:rsidR="006A104A" w:rsidRPr="00C536BE">
        <w:rPr>
          <w:rFonts w:cs="Times New Roman"/>
          <w:i/>
          <w:iCs/>
          <w:lang w:val="en-ID"/>
        </w:rPr>
        <w:t>path coefficient</w:t>
      </w:r>
      <w:r w:rsidRPr="00C536BE">
        <w:rPr>
          <w:rFonts w:cs="Times New Roman"/>
          <w:lang w:val="en-ID"/>
        </w:rPr>
        <w:t xml:space="preserve"> Gaya Hidup terhadap Keputusan Pembelian sebesar 0,141 (&gt; 0,1), menunjukkan hubungan positif atau berbanding lurus. Selain itu, nilai </w:t>
      </w:r>
      <w:r w:rsidR="006A104A" w:rsidRPr="00C536BE">
        <w:rPr>
          <w:rFonts w:cs="Times New Roman"/>
          <w:i/>
          <w:iCs/>
          <w:lang w:val="en-ID"/>
        </w:rPr>
        <w:t>T-statistic</w:t>
      </w:r>
      <w:r w:rsidRPr="00C536BE">
        <w:rPr>
          <w:rFonts w:cs="Times New Roman"/>
          <w:lang w:val="en-ID"/>
        </w:rPr>
        <w:t xml:space="preserve"> sebesar 2,838 (&gt; 1,96) dan </w:t>
      </w:r>
      <w:r w:rsidR="006A104A" w:rsidRPr="00C536BE">
        <w:rPr>
          <w:rFonts w:cs="Times New Roman"/>
          <w:i/>
          <w:iCs/>
          <w:lang w:val="en-ID"/>
        </w:rPr>
        <w:t>p-value</w:t>
      </w:r>
      <w:r w:rsidRPr="00C536BE">
        <w:rPr>
          <w:rFonts w:cs="Times New Roman"/>
          <w:lang w:val="en-ID"/>
        </w:rPr>
        <w:t xml:space="preserve"> sebesar 0,005 (&lt; 0,05) mengindikasikan bahwa pengaruh tersebut signifikan. Dengan demikian, Gaya Hidup memiliki pengaruh positif sebesar 28,38% terhadap Keputusan Pembelian. Berdasarkan hasil ini, hipotesis H4 yang menyatakan bahwa </w:t>
      </w:r>
      <w:r w:rsidRPr="00C536BE">
        <w:rPr>
          <w:rFonts w:cs="Times New Roman"/>
          <w:lang w:val="en-ID"/>
        </w:rPr>
        <w:lastRenderedPageBreak/>
        <w:t>"Gaya Hidup berpengaruh positif dan signifikan terhadap Keputusan Pembelian" dinyatakan diterima.</w:t>
      </w:r>
    </w:p>
    <w:p w14:paraId="432202BC" w14:textId="5E3BF9A0" w:rsidR="000C64B1" w:rsidRPr="00C536BE" w:rsidRDefault="000C64B1" w:rsidP="007B7DE0">
      <w:pPr>
        <w:spacing w:after="0" w:line="480" w:lineRule="auto"/>
        <w:ind w:firstLine="360"/>
        <w:rPr>
          <w:rFonts w:cs="Times New Roman"/>
          <w:lang w:val="en-ID"/>
        </w:rPr>
      </w:pPr>
      <w:r w:rsidRPr="00C536BE">
        <w:rPr>
          <w:rFonts w:cs="Times New Roman"/>
          <w:lang w:val="en-ID"/>
        </w:rPr>
        <w:t>Hasil penelitian ini sejalan dengan penelitian sebelumnya, seperti yang dilakukan oleh</w:t>
      </w:r>
      <w:r w:rsidR="008468DB" w:rsidRPr="00C536BE">
        <w:rPr>
          <w:rFonts w:cs="Times New Roman"/>
          <w:lang w:val="en-ID"/>
        </w:rPr>
        <w:t xml:space="preserve"> </w:t>
      </w:r>
      <w:sdt>
        <w:sdtPr>
          <w:rPr>
            <w:rFonts w:cs="Times New Roman"/>
            <w:color w:val="000000"/>
            <w:lang w:val="en-ID"/>
          </w:rPr>
          <w:tag w:val="MENDELEY_CITATION_v3_eyJjaXRhdGlvbklEIjoiTUVOREVMRVlfQ0lUQVRJT05fNDczYTdiMTktNTFkMy00MjI1LTg3M2YtNmQzMGQ2MTRiMTc3IiwicHJvcGVydGllcyI6eyJub3RlSW5kZXgiOjB9LCJpc0VkaXRlZCI6ZmFsc2UsIm1hbnVhbE92ZXJyaWRlIjp7ImlzTWFudWFsbHlPdmVycmlkZGVuIjpmYWxzZSwiY2l0ZXByb2NUZXh0IjoiKEx1c2kgZXQgYWwuLCAyMDIzOyBNYXJpYWggZXQgYWwuLCAyMDIyOyBOdXJtYWxpYSBldCBhbC4sIDIwMjQ7IFJpemt5IGV0IGFsLiwgMjAyMykiLCJtYW51YWxPdmVycmlkZVRleHQiOiIifSwiY2l0YXRpb25JdGVtcyI6W3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"/>
          <w:id w:val="87053227"/>
          <w:placeholder>
            <w:docPart w:val="DefaultPlaceholder_-1854013440"/>
          </w:placeholder>
        </w:sdtPr>
        <w:sdtContent>
          <w:r w:rsidR="007823EF" w:rsidRPr="00C536BE">
            <w:rPr>
              <w:rFonts w:cs="Times New Roman"/>
              <w:color w:val="000000"/>
              <w:lang w:val="en-ID"/>
            </w:rPr>
            <w:t>(Lusi et al., 2023; Mariah et al., 2022; Nurmalia et al., 2024; Rizky et al., 2023)</w:t>
          </w:r>
        </w:sdtContent>
      </w:sdt>
      <w:r w:rsidRPr="00C536BE">
        <w:rPr>
          <w:rFonts w:cs="Times New Roman"/>
          <w:lang w:val="en-ID"/>
        </w:rPr>
        <w:t xml:space="preserve">. Penelitian-penelitian tersebut menemukan bahwa Gaya Hidup memiliki pengaruh positif dalam uji pengaruh parsial terhadap Keputusan Pembelian. Temuan ini mendukung hasil penelitian ini, yang menunjukkan bahwa Gaya Hidup berperan penting dalam </w:t>
      </w:r>
      <w:r w:rsidR="00342829" w:rsidRPr="00C536BE">
        <w:rPr>
          <w:rFonts w:cs="Times New Roman"/>
          <w:lang w:val="en-ID"/>
        </w:rPr>
        <w:t>mempengaruhi</w:t>
      </w:r>
      <w:r w:rsidRPr="00C536BE">
        <w:rPr>
          <w:rFonts w:cs="Times New Roman"/>
          <w:lang w:val="en-ID"/>
        </w:rPr>
        <w:t xml:space="preserve"> keputusan konsumen untuk membeli produk.</w:t>
      </w:r>
    </w:p>
    <w:p w14:paraId="0EE7F45B" w14:textId="066A7DF6" w:rsidR="000C64B1" w:rsidRPr="00C536BE" w:rsidRDefault="000C64B1" w:rsidP="007B7DE0">
      <w:pPr>
        <w:spacing w:after="0" w:line="480" w:lineRule="auto"/>
        <w:ind w:firstLine="360"/>
        <w:rPr>
          <w:rFonts w:cs="Times New Roman"/>
          <w:lang w:val="en-ID"/>
        </w:rPr>
      </w:pPr>
      <w:r w:rsidRPr="00C536BE">
        <w:rPr>
          <w:rFonts w:cs="Times New Roman"/>
          <w:lang w:val="en-ID"/>
        </w:rPr>
        <w:t>Dalam konteks penelitian ini, pengaruh Gaya Hidup diperkuat oleh dimensi aktivitas, terutama melalui indikator hobi dan waktu senggang. Oleh karena itu, pelaku merek fesyen lokal disarankan untuk memperhatikan aspek hobi dan aktivitas waktu senggang target konsumen mereka. Pendekatan ini dapat membantu meningkatkan keputusan pembelian konsumen terhadap produk yang ditawarkan.</w:t>
      </w:r>
    </w:p>
    <w:p w14:paraId="1C22F2C1" w14:textId="4B55CFDA" w:rsidR="00A806CC" w:rsidRPr="00C536BE" w:rsidRDefault="00A806CC" w:rsidP="007B7DE0">
      <w:pPr>
        <w:pStyle w:val="ListParagraph"/>
        <w:numPr>
          <w:ilvl w:val="0"/>
          <w:numId w:val="61"/>
        </w:numPr>
        <w:spacing w:before="120" w:after="0" w:line="480" w:lineRule="auto"/>
        <w:rPr>
          <w:rFonts w:cs="Times New Roman"/>
        </w:rPr>
      </w:pPr>
      <w:r w:rsidRPr="00C536BE">
        <w:rPr>
          <w:rFonts w:cs="Times New Roman"/>
        </w:rPr>
        <w:t>Pengujian Hipotesis H5</w:t>
      </w:r>
    </w:p>
    <w:p w14:paraId="72CD64FC" w14:textId="5F39FC22" w:rsidR="00A806CC" w:rsidRPr="00C536BE" w:rsidRDefault="00A806CC" w:rsidP="007B7DE0">
      <w:pPr>
        <w:spacing w:before="120" w:after="0" w:line="480" w:lineRule="auto"/>
        <w:rPr>
          <w:rFonts w:cs="Times New Roman"/>
        </w:rPr>
      </w:pPr>
      <w:r w:rsidRPr="00C536BE">
        <w:rPr>
          <w:rFonts w:cs="Times New Roman"/>
        </w:rPr>
        <w:t xml:space="preserve">H05: β5 = 0, </w:t>
      </w:r>
      <w:r w:rsidR="002D503F" w:rsidRPr="00C536BE">
        <w:rPr>
          <w:rFonts w:cs="Times New Roman"/>
        </w:rPr>
        <w:t>Tidak t</w:t>
      </w:r>
      <w:r w:rsidRPr="00C536BE">
        <w:rPr>
          <w:rFonts w:cs="Times New Roman"/>
        </w:rPr>
        <w:t>erdapat pengaruh Citra Merek terhadap Keputusan Pembelian</w:t>
      </w:r>
    </w:p>
    <w:p w14:paraId="4CA81A72" w14:textId="12C5755B" w:rsidR="00A806CC" w:rsidRPr="00C536BE" w:rsidRDefault="00A806CC" w:rsidP="007B7DE0">
      <w:pPr>
        <w:spacing w:after="0" w:line="480" w:lineRule="auto"/>
        <w:rPr>
          <w:rFonts w:cs="Times New Roman"/>
        </w:rPr>
      </w:pPr>
      <w:r w:rsidRPr="00C536BE">
        <w:rPr>
          <w:rFonts w:cs="Times New Roman"/>
          <w:lang w:val="id"/>
        </w:rPr>
        <w:t xml:space="preserve">Ha5: </w:t>
      </w:r>
      <w:r w:rsidRPr="00C536BE">
        <w:rPr>
          <w:rFonts w:cs="Times New Roman"/>
        </w:rPr>
        <w:t>β5 ≠ 0, Terdapat pengaruh Citra Merek terhadap Keputusan Pembelian.</w:t>
      </w:r>
    </w:p>
    <w:p w14:paraId="329969B5" w14:textId="092221F5" w:rsidR="008468DB" w:rsidRPr="00C536BE" w:rsidRDefault="008468DB" w:rsidP="007B7DE0">
      <w:pPr>
        <w:spacing w:after="0" w:line="480" w:lineRule="auto"/>
        <w:ind w:firstLine="720"/>
        <w:rPr>
          <w:rFonts w:cs="Times New Roman"/>
          <w:lang w:val="en-ID"/>
        </w:rPr>
      </w:pPr>
      <w:r w:rsidRPr="00C536BE">
        <w:rPr>
          <w:rFonts w:cs="Times New Roman"/>
          <w:lang w:val="en-ID"/>
        </w:rPr>
        <w:t xml:space="preserve">Hasil pengujian pada hipotesis H5 menunjukkan bahwa Citra Merek berpengaruh positif dan signifikan terhadap Keputusan Pembelian. Nilai </w:t>
      </w:r>
      <w:r w:rsidR="006A104A" w:rsidRPr="00C536BE">
        <w:rPr>
          <w:rFonts w:cs="Times New Roman"/>
          <w:i/>
          <w:iCs/>
          <w:lang w:val="en-ID"/>
        </w:rPr>
        <w:t>path coefficient</w:t>
      </w:r>
      <w:r w:rsidRPr="00C536BE">
        <w:rPr>
          <w:rFonts w:cs="Times New Roman"/>
          <w:lang w:val="en-ID"/>
        </w:rPr>
        <w:t xml:space="preserve"> Citra Merek terhadap Keputusan Pembelian sebesar 0,172 (&gt; 0,1), menunjukkan adanya hubungan positif atau berbanding lurus. Selain itu, nilai </w:t>
      </w:r>
      <w:r w:rsidR="006A104A" w:rsidRPr="00C536BE">
        <w:rPr>
          <w:rFonts w:cs="Times New Roman"/>
          <w:i/>
          <w:iCs/>
          <w:lang w:val="en-ID"/>
        </w:rPr>
        <w:t>T-statistic</w:t>
      </w:r>
      <w:r w:rsidRPr="00C536BE">
        <w:rPr>
          <w:rFonts w:cs="Times New Roman"/>
          <w:lang w:val="en-ID"/>
        </w:rPr>
        <w:t xml:space="preserve"> sebesar 2,568 (&gt; 1,96) dan </w:t>
      </w:r>
      <w:r w:rsidR="006A104A" w:rsidRPr="00C536BE">
        <w:rPr>
          <w:rFonts w:cs="Times New Roman"/>
          <w:i/>
          <w:iCs/>
          <w:lang w:val="en-ID"/>
        </w:rPr>
        <w:t>p-value</w:t>
      </w:r>
      <w:r w:rsidRPr="00C536BE">
        <w:rPr>
          <w:rFonts w:cs="Times New Roman"/>
          <w:lang w:val="en-ID"/>
        </w:rPr>
        <w:t xml:space="preserve"> sebesar 0,011 (&lt; 0,05) mengindikasikan bahwa pengaruh tersebut signifikan. Dengan demikian, Citra Merek memiliki pengaruh positif sebesar 25,68% terhadap Keputusan Pembelian. Berdasarkan hasil </w:t>
      </w:r>
      <w:r w:rsidRPr="00C536BE">
        <w:rPr>
          <w:rFonts w:cs="Times New Roman"/>
          <w:lang w:val="en-ID"/>
        </w:rPr>
        <w:lastRenderedPageBreak/>
        <w:t>ini, hipotesis H5 yang menyatakan bahwa "Citra Merek berpengaruh positif dan signifikan terhadap Keputusan Pembelian" dinyatakan diterima.</w:t>
      </w:r>
    </w:p>
    <w:p w14:paraId="427907D1" w14:textId="7DE64E53" w:rsidR="008468DB" w:rsidRPr="00C536BE" w:rsidRDefault="008468DB" w:rsidP="007B7DE0">
      <w:pPr>
        <w:spacing w:after="0" w:line="480" w:lineRule="auto"/>
        <w:ind w:firstLine="720"/>
        <w:rPr>
          <w:rFonts w:cs="Times New Roman"/>
          <w:lang w:val="en-ID"/>
        </w:rPr>
      </w:pPr>
      <w:r w:rsidRPr="00C536BE">
        <w:rPr>
          <w:rFonts w:cs="Times New Roman"/>
          <w:lang w:val="en-ID"/>
        </w:rPr>
        <w:t xml:space="preserve">Hasil penelitian ini sejalan dengan penelitian sebelumnya, seperti yang dilakukan oleh </w:t>
      </w:r>
      <w:sdt>
        <w:sdtPr>
          <w:rPr>
            <w:rFonts w:cs="Times New Roman"/>
            <w:color w:val="000000"/>
            <w:lang w:val="en-ID"/>
          </w:rPr>
          <w:tag w:val="MENDELEY_CITATION_v3_eyJjaXRhdGlvbklEIjoiTUVOREVMRVlfQ0lUQVRJT05fM2Q3MzkwY2UtMDIyYi00MDQ2LTk0NWMtZTJkYzEzMWFhM2IzIiwicHJvcGVydGllcyI6eyJub3RlSW5kZXgiOjB9LCJpc0VkaXRlZCI6ZmFsc2UsIm1hbnVhbE92ZXJyaWRlIjp7ImlzTWFudWFsbHlPdmVycmlkZGVuIjpmYWxzZSwiY2l0ZXByb2NUZXh0IjoiKEx1c2kgZXQgYWwuLCAyMDIzOyBNYXJpYWggZXQgYWwuLCAyMDIyOyBUYW1pbWEgZXQgYWwuLCAyMDI0OyBWaW9yZW50aW5hIGV0IGFsLiwgMjAyMykiLCJtYW51YWxPdmVycmlkZVRleHQiOiIifSwiY2l0YXRpb25JdGVtcyI6W3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
          <w:id w:val="1200662764"/>
          <w:placeholder>
            <w:docPart w:val="DefaultPlaceholder_-1854013440"/>
          </w:placeholder>
        </w:sdtPr>
        <w:sdtContent>
          <w:r w:rsidR="007823EF" w:rsidRPr="00C536BE">
            <w:rPr>
              <w:rFonts w:cs="Times New Roman"/>
              <w:color w:val="000000"/>
              <w:lang w:val="en-ID"/>
            </w:rPr>
            <w:t>(Lusi et al., 2023; Mariah et al., 2022; Tamima et al., 2024; Viorentina et al., 2023)</w:t>
          </w:r>
        </w:sdtContent>
      </w:sdt>
      <w:r w:rsidRPr="00C536BE">
        <w:rPr>
          <w:rFonts w:cs="Times New Roman"/>
          <w:lang w:val="en-ID"/>
        </w:rPr>
        <w:t xml:space="preserve">. Penelitian-penelitian tersebut mengungkapkan bahwa Citra Merek memiliki pengaruh positif dalam uji pengaruh parsial terhadap Keputusan Pembelian, mendukung temuan penelitian ini yang menunjukkan bahwa Citra Merek berperan penting dalam </w:t>
      </w:r>
      <w:r w:rsidR="00342829" w:rsidRPr="00C536BE">
        <w:rPr>
          <w:rFonts w:cs="Times New Roman"/>
          <w:lang w:val="en-ID"/>
        </w:rPr>
        <w:t>mempengaruhi</w:t>
      </w:r>
      <w:r w:rsidRPr="00C536BE">
        <w:rPr>
          <w:rFonts w:cs="Times New Roman"/>
          <w:lang w:val="en-ID"/>
        </w:rPr>
        <w:t xml:space="preserve"> keputusan pembelian konsumen.</w:t>
      </w:r>
    </w:p>
    <w:p w14:paraId="3B6F7F6C" w14:textId="39430871" w:rsidR="008468DB" w:rsidRPr="00C536BE" w:rsidRDefault="008468DB" w:rsidP="007B7DE0">
      <w:pPr>
        <w:spacing w:after="0" w:line="480" w:lineRule="auto"/>
        <w:ind w:firstLine="360"/>
        <w:rPr>
          <w:rFonts w:cs="Times New Roman"/>
          <w:lang w:val="en-ID"/>
        </w:rPr>
      </w:pPr>
      <w:r w:rsidRPr="00C536BE">
        <w:rPr>
          <w:rFonts w:cs="Times New Roman"/>
          <w:lang w:val="en-ID"/>
        </w:rPr>
        <w:t>Dalam konteks penelitian ini, pengaruh Citra Merek diperkuat oleh dimensi kepribadian merek, terutama melalui aspek kecepatan dan ketepatan dalam pe</w:t>
      </w:r>
      <w:r w:rsidR="003609F1" w:rsidRPr="00C536BE">
        <w:rPr>
          <w:rFonts w:cs="Times New Roman"/>
          <w:lang w:val="en-ID"/>
        </w:rPr>
        <w:t>pelayanan</w:t>
      </w:r>
      <w:r w:rsidRPr="00C536BE">
        <w:rPr>
          <w:rFonts w:cs="Times New Roman"/>
          <w:lang w:val="en-ID"/>
        </w:rPr>
        <w:t>. Faktor ini dapat menjadi bahan pertimbangan bagi pelaku merek fesyen lokal untuk memaksimalkan kepribadian merek yang relevan dengan target konsumen mereka. Memberikan pe</w:t>
      </w:r>
      <w:r w:rsidR="003609F1" w:rsidRPr="00C536BE">
        <w:rPr>
          <w:rFonts w:cs="Times New Roman"/>
          <w:lang w:val="en-ID"/>
        </w:rPr>
        <w:t>pelayanan</w:t>
      </w:r>
      <w:r w:rsidRPr="00C536BE">
        <w:rPr>
          <w:rFonts w:cs="Times New Roman"/>
          <w:lang w:val="en-ID"/>
        </w:rPr>
        <w:t xml:space="preserve"> yang cepat dan tepat kepada konsumen dapat membantu meningkatkan keputusan pembelian dan memperkuat hubungan antara merek dan konsumennya.</w:t>
      </w:r>
    </w:p>
    <w:p w14:paraId="2AD717D6" w14:textId="63FDFA49" w:rsidR="001B25B0" w:rsidRPr="00C536BE" w:rsidRDefault="001B25B0" w:rsidP="007B7DE0">
      <w:pPr>
        <w:pStyle w:val="ListParagraph"/>
        <w:numPr>
          <w:ilvl w:val="0"/>
          <w:numId w:val="61"/>
        </w:numPr>
        <w:spacing w:before="120" w:after="0" w:line="480" w:lineRule="auto"/>
        <w:rPr>
          <w:rFonts w:cs="Times New Roman"/>
        </w:rPr>
      </w:pPr>
      <w:r w:rsidRPr="00C536BE">
        <w:rPr>
          <w:rFonts w:cs="Times New Roman"/>
        </w:rPr>
        <w:t>Pengujian Hipotesis H6</w:t>
      </w:r>
    </w:p>
    <w:p w14:paraId="24040DB7" w14:textId="00D8D570" w:rsidR="001B25B0" w:rsidRPr="00C536BE" w:rsidRDefault="001B25B0" w:rsidP="007B7DE0">
      <w:pPr>
        <w:spacing w:before="120" w:after="0" w:line="480" w:lineRule="auto"/>
        <w:rPr>
          <w:rFonts w:cs="Times New Roman"/>
        </w:rPr>
      </w:pPr>
      <w:r w:rsidRPr="00C536BE">
        <w:rPr>
          <w:rFonts w:cs="Times New Roman"/>
        </w:rPr>
        <w:t xml:space="preserve">H06: β6 = 0, </w:t>
      </w:r>
      <w:r w:rsidR="002D503F" w:rsidRPr="00C536BE">
        <w:rPr>
          <w:rFonts w:cs="Times New Roman"/>
        </w:rPr>
        <w:t>Tidak t</w:t>
      </w:r>
      <w:r w:rsidRPr="00C536BE">
        <w:rPr>
          <w:rFonts w:cs="Times New Roman"/>
        </w:rPr>
        <w:t>erdapat pengaruh Perilaku Konsumen terhadap Keputusan Pembelian</w:t>
      </w:r>
    </w:p>
    <w:p w14:paraId="4A8EE5C5" w14:textId="4427BD65" w:rsidR="001B25B0" w:rsidRPr="00C536BE" w:rsidRDefault="001B25B0" w:rsidP="007B7DE0">
      <w:pPr>
        <w:spacing w:after="0" w:line="480" w:lineRule="auto"/>
        <w:rPr>
          <w:rFonts w:cs="Times New Roman"/>
        </w:rPr>
      </w:pPr>
      <w:r w:rsidRPr="00C536BE">
        <w:rPr>
          <w:rFonts w:cs="Times New Roman"/>
          <w:lang w:val="id"/>
        </w:rPr>
        <w:t xml:space="preserve">Ha6: </w:t>
      </w:r>
      <w:r w:rsidRPr="00C536BE">
        <w:rPr>
          <w:rFonts w:cs="Times New Roman"/>
        </w:rPr>
        <w:t>β6 ≠ 0, Terdapat pengaruh Perilaku Konsumen terhadap Keputusan Pembelian.</w:t>
      </w:r>
    </w:p>
    <w:p w14:paraId="7D3791C5" w14:textId="12FAD5B9" w:rsidR="00F24647" w:rsidRPr="00C536BE" w:rsidRDefault="00F24647" w:rsidP="007B7DE0">
      <w:pPr>
        <w:spacing w:after="0" w:line="480" w:lineRule="auto"/>
        <w:ind w:firstLine="360"/>
        <w:rPr>
          <w:rFonts w:cs="Times New Roman"/>
          <w:lang w:val="en-ID"/>
        </w:rPr>
      </w:pPr>
      <w:r w:rsidRPr="00C536BE">
        <w:rPr>
          <w:rFonts w:cs="Times New Roman"/>
          <w:lang w:val="en-ID"/>
        </w:rPr>
        <w:t xml:space="preserve">Hasil pengujian pada hipotesis H6 menunjukkan bahwa Perilaku Konsumen berpengaruh positif dan signifikan terhadap Keputusan Pembelian. Nilai </w:t>
      </w:r>
      <w:r w:rsidR="006A104A" w:rsidRPr="00C536BE">
        <w:rPr>
          <w:rFonts w:cs="Times New Roman"/>
          <w:i/>
          <w:iCs/>
          <w:lang w:val="en-ID"/>
        </w:rPr>
        <w:t>path coefficient</w:t>
      </w:r>
      <w:r w:rsidRPr="00C536BE">
        <w:rPr>
          <w:rFonts w:cs="Times New Roman"/>
          <w:lang w:val="en-ID"/>
        </w:rPr>
        <w:t xml:space="preserve"> Perilaku Konsumen terhadap Keputusan Pembelian sebesar 0,090 (&gt; 0,1) menunjukkan adanya hubungan positif atau berbanding lurus. Selain itu, nilai </w:t>
      </w:r>
      <w:r w:rsidR="006A104A" w:rsidRPr="00C536BE">
        <w:rPr>
          <w:rFonts w:cs="Times New Roman"/>
          <w:i/>
          <w:iCs/>
          <w:lang w:val="en-ID"/>
        </w:rPr>
        <w:t>T-</w:t>
      </w:r>
      <w:r w:rsidR="006A104A" w:rsidRPr="00C536BE">
        <w:rPr>
          <w:rFonts w:cs="Times New Roman"/>
          <w:i/>
          <w:iCs/>
          <w:lang w:val="en-ID"/>
        </w:rPr>
        <w:lastRenderedPageBreak/>
        <w:t>statistic</w:t>
      </w:r>
      <w:r w:rsidRPr="00C536BE">
        <w:rPr>
          <w:rFonts w:cs="Times New Roman"/>
          <w:lang w:val="en-ID"/>
        </w:rPr>
        <w:t xml:space="preserve"> sebesar 2,047 (&gt; 1,96) dan </w:t>
      </w:r>
      <w:r w:rsidR="006A104A" w:rsidRPr="00C536BE">
        <w:rPr>
          <w:rFonts w:cs="Times New Roman"/>
          <w:i/>
          <w:iCs/>
          <w:lang w:val="en-ID"/>
        </w:rPr>
        <w:t>p-value</w:t>
      </w:r>
      <w:r w:rsidRPr="00C536BE">
        <w:rPr>
          <w:rFonts w:cs="Times New Roman"/>
          <w:lang w:val="en-ID"/>
        </w:rPr>
        <w:t xml:space="preserve"> sebesar 0,041 (&lt; 0,05) mengindikasikan bahwa pengaruh tersebut signifikan. Dengan demikian, Perilaku Konsumen memiliki pengaruh positif sebesar 20,47% terhadap Keputusan Pembelian. Berdasarkan hasil ini, hipotesis H6 yang menyatakan bahwa "Perilaku Konsumen berpengaruh positif dan signifikan terhadap Keputusan Pembelian" dinyatakan diterima.</w:t>
      </w:r>
    </w:p>
    <w:p w14:paraId="57E0292D" w14:textId="7DD87181" w:rsidR="00F24647" w:rsidRPr="00C536BE" w:rsidRDefault="00F24647" w:rsidP="007B7DE0">
      <w:pPr>
        <w:spacing w:after="0" w:line="480" w:lineRule="auto"/>
        <w:ind w:firstLine="360"/>
        <w:rPr>
          <w:rFonts w:cs="Times New Roman"/>
          <w:lang w:val="en-ID"/>
        </w:rPr>
      </w:pPr>
      <w:r w:rsidRPr="00C536BE">
        <w:rPr>
          <w:rFonts w:cs="Times New Roman"/>
          <w:lang w:val="en-ID"/>
        </w:rPr>
        <w:t xml:space="preserve">Hasil penelitian ini sejalan dengan penelitian sebelumnya, seperti yang dilakukan oleh Kurniastuti et al. (2023), Muralidhar (2019), Mus et al. (2021), dan Suhartopo et al. (2020). Penelitian-penelitian tersebut menunjukkan hasil serupa, yaitu bahwa Perilaku Konsumen </w:t>
      </w:r>
      <w:r w:rsidR="00342829" w:rsidRPr="00C536BE">
        <w:rPr>
          <w:rFonts w:cs="Times New Roman"/>
          <w:lang w:val="en-ID"/>
        </w:rPr>
        <w:t>mempengaruhi</w:t>
      </w:r>
      <w:r w:rsidRPr="00C536BE">
        <w:rPr>
          <w:rFonts w:cs="Times New Roman"/>
          <w:lang w:val="en-ID"/>
        </w:rPr>
        <w:t xml:space="preserve"> Keputusan Pembelian secara positif. Temuan ini mendukung hasil penelitian saat ini, yang mengindikasikan bahwa Perilaku Konsumen berperan penting dalam </w:t>
      </w:r>
      <w:r w:rsidR="00342829" w:rsidRPr="00C536BE">
        <w:rPr>
          <w:rFonts w:cs="Times New Roman"/>
          <w:lang w:val="en-ID"/>
        </w:rPr>
        <w:t>mempengaruhi</w:t>
      </w:r>
      <w:r w:rsidRPr="00C536BE">
        <w:rPr>
          <w:rFonts w:cs="Times New Roman"/>
          <w:lang w:val="en-ID"/>
        </w:rPr>
        <w:t xml:space="preserve"> keputusan pembelian konsumen.</w:t>
      </w:r>
    </w:p>
    <w:p w14:paraId="7A7B4BA0" w14:textId="19BE5DB0" w:rsidR="00F24647" w:rsidRPr="00C536BE" w:rsidRDefault="00F24647" w:rsidP="007B7DE0">
      <w:pPr>
        <w:spacing w:after="0" w:line="480" w:lineRule="auto"/>
        <w:ind w:firstLine="360"/>
        <w:rPr>
          <w:rFonts w:cs="Times New Roman"/>
          <w:lang w:val="en-ID"/>
        </w:rPr>
      </w:pPr>
      <w:r w:rsidRPr="00C536BE">
        <w:rPr>
          <w:rFonts w:cs="Times New Roman"/>
          <w:lang w:val="en-ID"/>
        </w:rPr>
        <w:t>Dalam konteks penelitian ini, pengaruh Perilaku Konsumen diperkuat oleh dimensi faktor psikologis, dengan kenyamanan sebagai indikator terkuat. Oleh karena itu, pelaku merek fesyen lokal disarankan untuk memperhatikan faktor psikologis target konsumen mereka, khususnya dengan menyediakan kenyamanan terbaik. Langkah ini dapat membantu meningkatkan keputusan pembelian konsumen dan memperkuat hubungan antara merek dan konsumennya.</w:t>
      </w:r>
    </w:p>
    <w:p w14:paraId="13365970" w14:textId="50357131" w:rsidR="007E2E59" w:rsidRPr="00C536BE" w:rsidRDefault="007E2E59" w:rsidP="007B7DE0">
      <w:pPr>
        <w:pStyle w:val="ListParagraph"/>
        <w:numPr>
          <w:ilvl w:val="0"/>
          <w:numId w:val="61"/>
        </w:numPr>
        <w:spacing w:before="120" w:after="0" w:line="480" w:lineRule="auto"/>
        <w:rPr>
          <w:rFonts w:cs="Times New Roman"/>
        </w:rPr>
      </w:pPr>
      <w:r w:rsidRPr="00C536BE">
        <w:rPr>
          <w:rFonts w:cs="Times New Roman"/>
        </w:rPr>
        <w:t>Pengujian Hipotesis H7</w:t>
      </w:r>
    </w:p>
    <w:p w14:paraId="0C1A4C86" w14:textId="25C718AC" w:rsidR="007E2E59" w:rsidRPr="00C536BE" w:rsidRDefault="007E2E59" w:rsidP="007B7DE0">
      <w:pPr>
        <w:spacing w:before="120" w:after="0" w:line="480" w:lineRule="auto"/>
        <w:rPr>
          <w:rFonts w:cs="Times New Roman"/>
        </w:rPr>
      </w:pPr>
      <w:r w:rsidRPr="00C536BE">
        <w:rPr>
          <w:rFonts w:cs="Times New Roman"/>
        </w:rPr>
        <w:t>H0</w:t>
      </w:r>
      <w:r w:rsidR="00C0521C" w:rsidRPr="00C536BE">
        <w:rPr>
          <w:rFonts w:cs="Times New Roman"/>
        </w:rPr>
        <w:t>7</w:t>
      </w:r>
      <w:r w:rsidRPr="00C536BE">
        <w:rPr>
          <w:rFonts w:cs="Times New Roman"/>
        </w:rPr>
        <w:t>: β</w:t>
      </w:r>
      <w:r w:rsidR="00A03982" w:rsidRPr="00C536BE">
        <w:rPr>
          <w:rFonts w:cs="Times New Roman"/>
        </w:rPr>
        <w:t>7</w:t>
      </w:r>
      <w:r w:rsidRPr="00C536BE">
        <w:rPr>
          <w:rFonts w:cs="Times New Roman"/>
        </w:rPr>
        <w:t xml:space="preserve"> = 0, </w:t>
      </w:r>
      <w:r w:rsidR="002D503F" w:rsidRPr="00C536BE">
        <w:rPr>
          <w:rFonts w:cs="Times New Roman"/>
        </w:rPr>
        <w:t>Tidak t</w:t>
      </w:r>
      <w:r w:rsidRPr="00C536BE">
        <w:rPr>
          <w:rFonts w:cs="Times New Roman"/>
        </w:rPr>
        <w:t xml:space="preserve">erdapat pengaruh </w:t>
      </w:r>
      <w:r w:rsidR="00A03982" w:rsidRPr="00C536BE">
        <w:rPr>
          <w:rFonts w:cs="Times New Roman"/>
        </w:rPr>
        <w:t xml:space="preserve">Gaya Hidup, Citra Merek, dan </w:t>
      </w:r>
      <w:r w:rsidR="003609F1" w:rsidRPr="00C536BE">
        <w:rPr>
          <w:rFonts w:cs="Times New Roman"/>
        </w:rPr>
        <w:t>Perilaku</w:t>
      </w:r>
      <w:r w:rsidR="00A03982" w:rsidRPr="00C536BE">
        <w:rPr>
          <w:rFonts w:cs="Times New Roman"/>
        </w:rPr>
        <w:t xml:space="preserve"> Konsumen </w:t>
      </w:r>
      <w:r w:rsidRPr="00C536BE">
        <w:rPr>
          <w:rFonts w:cs="Times New Roman"/>
        </w:rPr>
        <w:t>terhadap Keputusan Pembelian</w:t>
      </w:r>
    </w:p>
    <w:p w14:paraId="67F666A0" w14:textId="3DACAAB6" w:rsidR="007E2E59" w:rsidRPr="00C536BE" w:rsidRDefault="007E2E59" w:rsidP="007B7DE0">
      <w:pPr>
        <w:spacing w:after="0" w:line="480" w:lineRule="auto"/>
        <w:rPr>
          <w:rFonts w:cs="Times New Roman"/>
        </w:rPr>
      </w:pPr>
      <w:r w:rsidRPr="00C536BE">
        <w:rPr>
          <w:rFonts w:cs="Times New Roman"/>
          <w:lang w:val="id"/>
        </w:rPr>
        <w:t>Ha</w:t>
      </w:r>
      <w:r w:rsidR="00C0521C" w:rsidRPr="00C536BE">
        <w:rPr>
          <w:rFonts w:cs="Times New Roman"/>
          <w:lang w:val="id"/>
        </w:rPr>
        <w:t>7</w:t>
      </w:r>
      <w:r w:rsidRPr="00C536BE">
        <w:rPr>
          <w:rFonts w:cs="Times New Roman"/>
          <w:lang w:val="id"/>
        </w:rPr>
        <w:t xml:space="preserve">: </w:t>
      </w:r>
      <w:r w:rsidRPr="00C536BE">
        <w:rPr>
          <w:rFonts w:cs="Times New Roman"/>
        </w:rPr>
        <w:t>β</w:t>
      </w:r>
      <w:r w:rsidR="00A03982" w:rsidRPr="00C536BE">
        <w:rPr>
          <w:rFonts w:cs="Times New Roman"/>
        </w:rPr>
        <w:t>7</w:t>
      </w:r>
      <w:r w:rsidRPr="00C536BE">
        <w:rPr>
          <w:rFonts w:cs="Times New Roman"/>
        </w:rPr>
        <w:t xml:space="preserve"> ≠ 0, Terdapat pengaruh </w:t>
      </w:r>
      <w:r w:rsidR="00A03982" w:rsidRPr="00C536BE">
        <w:rPr>
          <w:rFonts w:cs="Times New Roman"/>
        </w:rPr>
        <w:t xml:space="preserve">Gaya Hidup, Citra Merek, dan </w:t>
      </w:r>
      <w:r w:rsidR="003609F1" w:rsidRPr="00C536BE">
        <w:rPr>
          <w:rFonts w:cs="Times New Roman"/>
        </w:rPr>
        <w:t>Perilaku</w:t>
      </w:r>
      <w:r w:rsidR="00A03982" w:rsidRPr="00C536BE">
        <w:rPr>
          <w:rFonts w:cs="Times New Roman"/>
        </w:rPr>
        <w:t xml:space="preserve"> Konsumen </w:t>
      </w:r>
      <w:r w:rsidRPr="00C536BE">
        <w:rPr>
          <w:rFonts w:cs="Times New Roman"/>
        </w:rPr>
        <w:t>terhadap Keputusan Pembelian.</w:t>
      </w:r>
    </w:p>
    <w:p w14:paraId="6AA09845" w14:textId="724FC8B4" w:rsidR="00A03982" w:rsidRPr="00C536BE" w:rsidRDefault="00A03982" w:rsidP="007B7DE0">
      <w:pPr>
        <w:spacing w:after="0" w:line="480" w:lineRule="auto"/>
        <w:jc w:val="center"/>
        <w:rPr>
          <w:rFonts w:cs="Times New Roman"/>
        </w:rPr>
      </w:pPr>
      <w:r w:rsidRPr="00C536BE">
        <w:rPr>
          <w:rFonts w:cs="Times New Roman"/>
          <w:noProof/>
        </w:rPr>
        <w:lastRenderedPageBreak/>
        <w:drawing>
          <wp:inline distT="0" distB="0" distL="0" distR="0" wp14:anchorId="79D38471" wp14:editId="5D972B8C">
            <wp:extent cx="4438878" cy="1301817"/>
            <wp:effectExtent l="0" t="0" r="0" b="0"/>
            <wp:docPr id="1822790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90219" name="Picture 1" descr="A screenshot of a computer&#10;&#10;Description automatically generated"/>
                    <pic:cNvPicPr/>
                  </pic:nvPicPr>
                  <pic:blipFill>
                    <a:blip r:embed="rId35"/>
                    <a:stretch>
                      <a:fillRect/>
                    </a:stretch>
                  </pic:blipFill>
                  <pic:spPr>
                    <a:xfrm>
                      <a:off x="0" y="0"/>
                      <a:ext cx="4438878" cy="1301817"/>
                    </a:xfrm>
                    <a:prstGeom prst="rect">
                      <a:avLst/>
                    </a:prstGeom>
                  </pic:spPr>
                </pic:pic>
              </a:graphicData>
            </a:graphic>
          </wp:inline>
        </w:drawing>
      </w:r>
    </w:p>
    <w:p w14:paraId="42320D4E" w14:textId="77179210"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205" w:name="_Toc184324957"/>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6</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Hasil Uji Simultan</w:t>
      </w:r>
      <w:bookmarkEnd w:id="205"/>
    </w:p>
    <w:p w14:paraId="027557B5" w14:textId="622B2E18" w:rsidR="00F77D5F" w:rsidRPr="00C536BE" w:rsidRDefault="00F77D5F" w:rsidP="007B7DE0">
      <w:pPr>
        <w:spacing w:after="0" w:line="480" w:lineRule="auto"/>
        <w:ind w:firstLine="360"/>
        <w:rPr>
          <w:rFonts w:cs="Times New Roman"/>
          <w:lang w:val="en-ID"/>
        </w:rPr>
      </w:pPr>
      <w:r w:rsidRPr="00C536BE">
        <w:rPr>
          <w:rFonts w:cs="Times New Roman"/>
          <w:lang w:val="en-ID"/>
        </w:rPr>
        <w:t xml:space="preserve">Hasil pengujian pada hipotesis H7 menunjukkan bahwa Gaya Hidup, Citra Merek, dan Perilaku Konsumen berpengaruh positif dan signifikan secara simultan terhadap Keputusan Pembelian. Hal ini dibuktikan dengan nilai </w:t>
      </w:r>
      <w:r w:rsidR="006A104A" w:rsidRPr="00C536BE">
        <w:rPr>
          <w:rFonts w:cs="Times New Roman"/>
          <w:i/>
          <w:iCs/>
          <w:lang w:val="en-ID"/>
        </w:rPr>
        <w:t>p-value</w:t>
      </w:r>
      <w:r w:rsidRPr="00C536BE">
        <w:rPr>
          <w:rFonts w:cs="Times New Roman"/>
          <w:lang w:val="en-ID"/>
        </w:rPr>
        <w:t xml:space="preserve"> &lt; 0,05, yang menandakan bahwa pengaruh tersebut signifikan. Dengan demikian, hipotesis H7 yang menyatakan bahwa "Gaya Hidup, Citra Merek, dan Perilaku Konsumen berpengaruh positif dan signifikan terhadap Keputusan Pembelian" dinyatakan diterima.</w:t>
      </w:r>
    </w:p>
    <w:p w14:paraId="6AB26F93" w14:textId="16AC2E3A" w:rsidR="00F77D5F" w:rsidRPr="00C536BE" w:rsidRDefault="00F77D5F" w:rsidP="007B7DE0">
      <w:pPr>
        <w:spacing w:after="0" w:line="480" w:lineRule="auto"/>
        <w:ind w:firstLine="360"/>
        <w:rPr>
          <w:rFonts w:cs="Times New Roman"/>
          <w:lang w:val="en-ID"/>
        </w:rPr>
      </w:pPr>
      <w:r w:rsidRPr="00C536BE">
        <w:rPr>
          <w:rFonts w:cs="Times New Roman"/>
          <w:lang w:val="en-ID"/>
        </w:rPr>
        <w:t xml:space="preserve">Hasil penelitian ini sejalan dengan penelitian sebelumnya, seperti yang dilakukan oleh </w:t>
      </w:r>
      <w:sdt>
        <w:sdtPr>
          <w:rPr>
            <w:rFonts w:cs="Times New Roman"/>
            <w:color w:val="000000"/>
            <w:lang w:val="en-ID"/>
          </w:rPr>
          <w:tag w:val="MENDELEY_CITATION_v3_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0s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
          <w:id w:val="-1617594010"/>
          <w:placeholder>
            <w:docPart w:val="DefaultPlaceholder_-1854013440"/>
          </w:placeholder>
        </w:sdtPr>
        <w:sdtContent>
          <w:r w:rsidR="007823EF" w:rsidRPr="00C536BE">
            <w:rPr>
              <w:rFonts w:eastAsia="Times New Roman" w:cs="Times New Roman"/>
              <w:color w:val="000000"/>
            </w:rPr>
            <w:t>(Aufa, 2023; Hastoko &amp; Stevany, 2022; Juanim et al., 2023; Khan et al., 2022; Nurwanto &amp; Indayani, 2023)</w:t>
          </w:r>
        </w:sdtContent>
      </w:sdt>
      <w:r w:rsidRPr="00C536BE">
        <w:rPr>
          <w:rFonts w:cs="Times New Roman"/>
          <w:lang w:val="en-ID"/>
        </w:rPr>
        <w:t>. Penelitian-penelitian tersebut menyimpulkan bahwa Gaya Hidup, Citra Merek, dan Perilaku Konsumen memiliki pengaruh positif dalam uji simultan terhadap Keputusan Pembelian. Temuan ini mendukung hasil penelitian saat ini, yang menunjukkan bahwa ketiga variabel tersebut memberikan kontribusi yang signifikan terhadap Keputusan Pembelian.</w:t>
      </w:r>
    </w:p>
    <w:p w14:paraId="5A6F5CC7" w14:textId="77777777" w:rsidR="00F77D5F" w:rsidRPr="00C536BE" w:rsidRDefault="00F77D5F" w:rsidP="007B7DE0">
      <w:pPr>
        <w:spacing w:after="0" w:line="480" w:lineRule="auto"/>
        <w:ind w:firstLine="360"/>
        <w:rPr>
          <w:rFonts w:cs="Times New Roman"/>
          <w:lang w:val="en-ID"/>
        </w:rPr>
      </w:pPr>
      <w:r w:rsidRPr="00C536BE">
        <w:rPr>
          <w:rFonts w:cs="Times New Roman"/>
          <w:lang w:val="en-ID"/>
        </w:rPr>
        <w:t xml:space="preserve">Dalam konteks penelitian ini, pengaruh Gaya Hidup terhadap Keputusan Pembelian (H4) menunjukkan bahwa dimensi aktivitas, seperti hobi dan waktu senggang, menjadi indikator utama. Hal ini mengindikasikan pentingnya memahami </w:t>
      </w:r>
      <w:r w:rsidRPr="00C536BE">
        <w:rPr>
          <w:rFonts w:cs="Times New Roman"/>
          <w:lang w:val="en-ID"/>
        </w:rPr>
        <w:lastRenderedPageBreak/>
        <w:t>preferensi aktivitas target konsumen dalam upaya meningkatkan Keputusan Pembelian.</w:t>
      </w:r>
    </w:p>
    <w:p w14:paraId="7D47313B" w14:textId="575113E9" w:rsidR="00F77D5F" w:rsidRPr="00C536BE" w:rsidRDefault="00F77D5F" w:rsidP="007B7DE0">
      <w:pPr>
        <w:spacing w:after="0" w:line="480" w:lineRule="auto"/>
        <w:ind w:firstLine="360"/>
        <w:rPr>
          <w:rFonts w:cs="Times New Roman"/>
          <w:lang w:val="en-ID"/>
        </w:rPr>
      </w:pPr>
      <w:r w:rsidRPr="00C536BE">
        <w:rPr>
          <w:rFonts w:cs="Times New Roman"/>
          <w:lang w:val="en-ID"/>
        </w:rPr>
        <w:t>Pengaruh Citra Merek terhadap Keputusan Pembelian (H5) juga signifikan, dengan dimensi kepribadian merek melalui kecepatan dan ketepatan pe</w:t>
      </w:r>
      <w:r w:rsidR="003609F1" w:rsidRPr="00C536BE">
        <w:rPr>
          <w:rFonts w:cs="Times New Roman"/>
          <w:lang w:val="en-ID"/>
        </w:rPr>
        <w:t>pelayanan</w:t>
      </w:r>
      <w:r w:rsidRPr="00C536BE">
        <w:rPr>
          <w:rFonts w:cs="Times New Roman"/>
          <w:lang w:val="en-ID"/>
        </w:rPr>
        <w:t xml:space="preserve"> sebagai faktor yang memperkuat. Faktor ini menegaskan perlunya merek untuk fokus pada penyediaan </w:t>
      </w:r>
      <w:r w:rsidR="003609F1" w:rsidRPr="00C536BE">
        <w:rPr>
          <w:rFonts w:cs="Times New Roman"/>
          <w:lang w:val="en-ID"/>
        </w:rPr>
        <w:t>pelayanan</w:t>
      </w:r>
      <w:r w:rsidRPr="00C536BE">
        <w:rPr>
          <w:rFonts w:cs="Times New Roman"/>
          <w:lang w:val="en-ID"/>
        </w:rPr>
        <w:t xml:space="preserve"> yang relevan dengan ekspektasi konsumen.</w:t>
      </w:r>
    </w:p>
    <w:p w14:paraId="2F3896B3" w14:textId="77777777" w:rsidR="00F77D5F" w:rsidRPr="00C536BE" w:rsidRDefault="00F77D5F" w:rsidP="007B7DE0">
      <w:pPr>
        <w:spacing w:after="0" w:line="480" w:lineRule="auto"/>
        <w:ind w:firstLine="360"/>
        <w:rPr>
          <w:rFonts w:cs="Times New Roman"/>
          <w:lang w:val="en-ID"/>
        </w:rPr>
      </w:pPr>
      <w:r w:rsidRPr="00C536BE">
        <w:rPr>
          <w:rFonts w:cs="Times New Roman"/>
          <w:lang w:val="en-ID"/>
        </w:rPr>
        <w:t>Pengaruh Perilaku Konsumen terhadap Keputusan Pembelian (H6) diperkuat oleh dimensi faktor psikologis, khususnya kenyamanan sebagai indikator terkuat. Faktor ini menunjukkan bahwa merek perlu memperhatikan aspek psikologis konsumen dalam menyusun strategi untuk meningkatkan keputusan pembelian.</w:t>
      </w:r>
    </w:p>
    <w:p w14:paraId="29A6B130" w14:textId="6CCF4837" w:rsidR="00A03982" w:rsidRPr="00C536BE" w:rsidRDefault="00F77D5F" w:rsidP="007B7DE0">
      <w:pPr>
        <w:spacing w:after="0" w:line="480" w:lineRule="auto"/>
        <w:ind w:firstLine="357"/>
        <w:rPr>
          <w:rFonts w:cs="Times New Roman"/>
          <w:lang w:val="en-ID"/>
        </w:rPr>
      </w:pPr>
      <w:r w:rsidRPr="00C536BE">
        <w:rPr>
          <w:rFonts w:cs="Times New Roman"/>
          <w:lang w:val="en-ID"/>
        </w:rPr>
        <w:t>Secara keseluruhan, hasil pada hipotesis H7 mempertegas bahwa pengaruh simultan dari Gaya Hidup, Citra Merek, dan Perilaku Konsumen sangat penting untuk mendorong peningkatan keputusan pembelian. Oleh karena itu, pelaku merek fesyen lokal disarankan untuk mengintegrasikan ketiga variabel ini dalam strategi pemasaran mereka guna mencapai hasil yang maksimal dalam keputusan pembelian konsumen.</w:t>
      </w:r>
    </w:p>
    <w:p w14:paraId="7A3F51E3" w14:textId="24FB0F0D" w:rsidR="00C0521C" w:rsidRPr="00C536BE" w:rsidRDefault="002D503F" w:rsidP="007B7DE0">
      <w:pPr>
        <w:pStyle w:val="ListParagraph"/>
        <w:numPr>
          <w:ilvl w:val="0"/>
          <w:numId w:val="61"/>
        </w:numPr>
        <w:spacing w:after="0" w:line="480" w:lineRule="auto"/>
        <w:rPr>
          <w:rFonts w:cs="Times New Roman"/>
        </w:rPr>
      </w:pPr>
      <w:r w:rsidRPr="00C536BE">
        <w:rPr>
          <w:rFonts w:cs="Times New Roman"/>
        </w:rPr>
        <w:t>Pengujian Hipotesis H8</w:t>
      </w:r>
    </w:p>
    <w:p w14:paraId="7E675585" w14:textId="48B41BAA" w:rsidR="002D503F" w:rsidRPr="00C536BE" w:rsidRDefault="002D503F" w:rsidP="007B7DE0">
      <w:pPr>
        <w:spacing w:before="120" w:after="0" w:line="480" w:lineRule="auto"/>
        <w:rPr>
          <w:rFonts w:cs="Times New Roman"/>
        </w:rPr>
      </w:pPr>
      <w:r w:rsidRPr="00C536BE">
        <w:rPr>
          <w:rFonts w:cs="Times New Roman"/>
        </w:rPr>
        <w:t>H08: β8 = 0, Terdapat pengaruh Bauran Pemasaran terhadap Keputusan Pembelian</w:t>
      </w:r>
    </w:p>
    <w:p w14:paraId="1573442F" w14:textId="6FE023F5" w:rsidR="00E64226" w:rsidRPr="00C536BE" w:rsidRDefault="002D503F" w:rsidP="007B7DE0">
      <w:pPr>
        <w:spacing w:after="0" w:line="480" w:lineRule="auto"/>
        <w:rPr>
          <w:rFonts w:cs="Times New Roman"/>
        </w:rPr>
      </w:pPr>
      <w:r w:rsidRPr="00C536BE">
        <w:rPr>
          <w:rFonts w:cs="Times New Roman"/>
          <w:lang w:val="id"/>
        </w:rPr>
        <w:t xml:space="preserve">Ha8: </w:t>
      </w:r>
      <w:r w:rsidRPr="00C536BE">
        <w:rPr>
          <w:rFonts w:cs="Times New Roman"/>
        </w:rPr>
        <w:t>β8 ≠ 0, Terdapat pengaruh Bauran Pemasaran terhadap Keputusan Pembelian.</w:t>
      </w:r>
    </w:p>
    <w:p w14:paraId="3DEF629D" w14:textId="440116F3" w:rsidR="00E64226" w:rsidRPr="00C536BE" w:rsidRDefault="00E64226" w:rsidP="007B7DE0">
      <w:pPr>
        <w:spacing w:after="0" w:line="480" w:lineRule="auto"/>
        <w:ind w:firstLine="360"/>
        <w:rPr>
          <w:rFonts w:cs="Times New Roman"/>
          <w:lang w:val="en-ID"/>
        </w:rPr>
      </w:pPr>
      <w:r w:rsidRPr="00C536BE">
        <w:rPr>
          <w:rFonts w:cs="Times New Roman"/>
          <w:lang w:val="en-ID"/>
        </w:rPr>
        <w:t xml:space="preserve">Hasil pengujian pada hipotesis H8 menunjukkan bahwa Bauran Pemasaran berpengaruh positif dan signifikan terhadap Keputusan Pembelian. Nilai </w:t>
      </w:r>
      <w:r w:rsidR="006A104A" w:rsidRPr="00C536BE">
        <w:rPr>
          <w:rFonts w:cs="Times New Roman"/>
          <w:i/>
          <w:iCs/>
          <w:lang w:val="en-ID"/>
        </w:rPr>
        <w:t>path coefficient</w:t>
      </w:r>
      <w:r w:rsidRPr="00C536BE">
        <w:rPr>
          <w:rFonts w:cs="Times New Roman"/>
          <w:lang w:val="en-ID"/>
        </w:rPr>
        <w:t xml:space="preserve"> Bauran Pemasaran terhadap Keputusan Pembelian sebesar 0,545 (&gt; 0,1), menunjukkan adanya hubungan positif atau berbanding lurus. Selain itu, nilai </w:t>
      </w:r>
      <w:r w:rsidR="006A104A" w:rsidRPr="00C536BE">
        <w:rPr>
          <w:rFonts w:cs="Times New Roman"/>
          <w:i/>
          <w:iCs/>
          <w:lang w:val="en-ID"/>
        </w:rPr>
        <w:t>T-</w:t>
      </w:r>
      <w:r w:rsidR="006A104A" w:rsidRPr="00C536BE">
        <w:rPr>
          <w:rFonts w:cs="Times New Roman"/>
          <w:i/>
          <w:iCs/>
          <w:lang w:val="en-ID"/>
        </w:rPr>
        <w:lastRenderedPageBreak/>
        <w:t>statistic</w:t>
      </w:r>
      <w:r w:rsidRPr="00C536BE">
        <w:rPr>
          <w:rFonts w:cs="Times New Roman"/>
          <w:lang w:val="en-ID"/>
        </w:rPr>
        <w:t xml:space="preserve"> sebesar 8,503 (&gt; 1,96) dan </w:t>
      </w:r>
      <w:r w:rsidR="006A104A" w:rsidRPr="00C536BE">
        <w:rPr>
          <w:rFonts w:cs="Times New Roman"/>
          <w:i/>
          <w:iCs/>
          <w:lang w:val="en-ID"/>
        </w:rPr>
        <w:t>p-value</w:t>
      </w:r>
      <w:r w:rsidRPr="00C536BE">
        <w:rPr>
          <w:rFonts w:cs="Times New Roman"/>
          <w:lang w:val="en-ID"/>
        </w:rPr>
        <w:t xml:space="preserve"> sebesar 0,000 (&lt; 0,05) mengindikasikan bahwa pengaruh tersebut signifikan. Dengan demikian, Bauran Pemasaran memiliki pengaruh positif sebesar 85,03% terhadap Keputusan Pembelian. Berdasarkan hasil ini, hipotesis H8 yang menyatakan bahwa "Bauran Pemasaran berpengaruh positif dan signifikan terhadap Keputusan Pembelian" dinyatakan diterima.</w:t>
      </w:r>
    </w:p>
    <w:p w14:paraId="23A6FB8D" w14:textId="4F563D25" w:rsidR="00E64226" w:rsidRPr="00C536BE" w:rsidRDefault="00E64226" w:rsidP="007B7DE0">
      <w:pPr>
        <w:spacing w:after="0" w:line="480" w:lineRule="auto"/>
        <w:ind w:firstLine="360"/>
        <w:rPr>
          <w:rFonts w:cs="Times New Roman"/>
          <w:lang w:val="en-ID"/>
        </w:rPr>
      </w:pPr>
      <w:r w:rsidRPr="00C536BE">
        <w:rPr>
          <w:rFonts w:cs="Times New Roman"/>
          <w:lang w:val="en-ID"/>
        </w:rPr>
        <w:t xml:space="preserve">Hasil ini sejalan dengan penelitian sebelumnya, seperti yang dilakukan oleh </w:t>
      </w:r>
      <w:sdt>
        <w:sdtPr>
          <w:rPr>
            <w:rFonts w:cs="Times New Roman"/>
            <w:color w:val="000000"/>
            <w:lang w:val="en-ID"/>
          </w:rPr>
          <w:tag w:val="MENDELEY_CITATION_v3_eyJjaXRhdGlvbklEIjoiTUVOREVMRVlfQ0lUQVRJT05fZGM5ZTNlZWUtNjNhNy00MmI4LTlmZDItZjkwNDc2N2JjMTdjIiwicHJvcGVydGllcyI6eyJub3RlSW5kZXgiOjB9LCJpc0VkaXRlZCI6ZmFsc2UsIm1hbnVhbE92ZXJyaWRlIjp7ImlzTWFudWFsbHlPdmVycmlkZGVuIjpmYWxzZSwiY2l0ZXByb2NUZXh0IjoiKFdpZHlhc3R1dGkgZXQgYWwuLCAyMDIwOyBZdXN1ZiwgU3RpZSwgZXQgYWwuLCAyMDIyKSIsIm1hbnVhbE92ZXJyaWRlVGV4dCI6IiJ9LCJjaXRhdGlvbkl0ZW1zIjpb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"/>
          <w:id w:val="-1662155804"/>
          <w:placeholder>
            <w:docPart w:val="DefaultPlaceholder_-1854013440"/>
          </w:placeholder>
        </w:sdtPr>
        <w:sdtContent>
          <w:r w:rsidR="007823EF" w:rsidRPr="00C536BE">
            <w:rPr>
              <w:rFonts w:cs="Times New Roman"/>
              <w:color w:val="000000"/>
              <w:lang w:val="en-ID"/>
            </w:rPr>
            <w:t>(Widyastuti et al., 2020; Yusuf, Stie, et al., 2022)</w:t>
          </w:r>
        </w:sdtContent>
      </w:sdt>
      <w:r w:rsidRPr="00C536BE">
        <w:rPr>
          <w:rFonts w:cs="Times New Roman"/>
          <w:lang w:val="en-ID"/>
        </w:rPr>
        <w:t>, yang menyatakan bahwa Bauran Pemasaran memberikan pengaruh positif dalam uji parsial terhadap Keputusan Pembelian. Temuan ini mendukung hasil penelitian saat ini, yang menunjukkan bahwa Bauran Pemasaran memiliki kontribusi signifikan dalam meningkatkan keputusan pembelian konsumen.</w:t>
      </w:r>
    </w:p>
    <w:p w14:paraId="3AD302DC" w14:textId="64E414BD" w:rsidR="00E64226" w:rsidRPr="00C536BE" w:rsidRDefault="00E64226" w:rsidP="007B7DE0">
      <w:pPr>
        <w:spacing w:after="0" w:line="480" w:lineRule="auto"/>
        <w:ind w:firstLine="360"/>
        <w:rPr>
          <w:rFonts w:cs="Times New Roman"/>
          <w:lang w:val="en-ID"/>
        </w:rPr>
      </w:pPr>
      <w:r w:rsidRPr="00C536BE">
        <w:rPr>
          <w:rFonts w:cs="Times New Roman"/>
          <w:lang w:val="en-ID"/>
        </w:rPr>
        <w:t>Dalam konteks penelitian ini, pengaruh Bauran Pemasaran diperkuat oleh dimensi kenyamanan tempat, dengan indikator berupa penilaian konsumen terhadap kenyamanan lingkungan toko. Hal ini menunjukkan bahwa pelaku merek fesyen lokal perlu memperhatikan kenyamanan lingkungan toko mereka sebagai bagian dari strategi Bauran Pemasaran. Faktor ini dapat membantu menciptakan pengalaman belanja yang positif dan meningkatkan keputusan pembelian konsumen terhadap produk mereka.</w:t>
      </w:r>
    </w:p>
    <w:p w14:paraId="1D697FD8" w14:textId="13A62FA3" w:rsidR="00616CCE" w:rsidRPr="00C536BE" w:rsidRDefault="00616CCE" w:rsidP="007B7DE0">
      <w:pPr>
        <w:pStyle w:val="ListParagraph"/>
        <w:numPr>
          <w:ilvl w:val="0"/>
          <w:numId w:val="61"/>
        </w:numPr>
        <w:spacing w:after="0" w:line="480" w:lineRule="auto"/>
        <w:rPr>
          <w:rFonts w:cs="Times New Roman"/>
        </w:rPr>
      </w:pPr>
      <w:r w:rsidRPr="00C536BE">
        <w:rPr>
          <w:rFonts w:cs="Times New Roman"/>
        </w:rPr>
        <w:t>Pengujian Hipotesis H9</w:t>
      </w:r>
    </w:p>
    <w:p w14:paraId="207787C1" w14:textId="7180F79D" w:rsidR="00616CCE" w:rsidRPr="00C536BE" w:rsidRDefault="00616CCE" w:rsidP="007B7DE0">
      <w:pPr>
        <w:spacing w:before="120" w:after="0" w:line="480" w:lineRule="auto"/>
        <w:rPr>
          <w:rFonts w:cs="Times New Roman"/>
        </w:rPr>
      </w:pPr>
      <w:r w:rsidRPr="00C536BE">
        <w:rPr>
          <w:rFonts w:cs="Times New Roman"/>
        </w:rPr>
        <w:t>H09: β9 = 0, Tidak terdapat pengaruh Gaya Hidup, Citra Merek, Perilaku Konsumen, dan Bauran Pemasaran terhadap Keputusan Pembelian</w:t>
      </w:r>
    </w:p>
    <w:p w14:paraId="22617560" w14:textId="3565B45B" w:rsidR="00616CCE" w:rsidRPr="00C536BE" w:rsidRDefault="00616CCE" w:rsidP="007B7DE0">
      <w:pPr>
        <w:spacing w:after="0" w:line="480" w:lineRule="auto"/>
        <w:rPr>
          <w:rFonts w:cs="Times New Roman"/>
        </w:rPr>
      </w:pPr>
      <w:r w:rsidRPr="00C536BE">
        <w:rPr>
          <w:rFonts w:cs="Times New Roman"/>
          <w:lang w:val="id"/>
        </w:rPr>
        <w:t xml:space="preserve">Ha9: </w:t>
      </w:r>
      <w:r w:rsidRPr="00C536BE">
        <w:rPr>
          <w:rFonts w:cs="Times New Roman"/>
        </w:rPr>
        <w:t xml:space="preserve">β9 ≠ 0, Terdapat pengaruh Gaya Hidup, Citra Merek, </w:t>
      </w:r>
      <w:r w:rsidR="003609F1" w:rsidRPr="00C536BE">
        <w:rPr>
          <w:rFonts w:cs="Times New Roman"/>
        </w:rPr>
        <w:t>Perilaku</w:t>
      </w:r>
      <w:r w:rsidRPr="00C536BE">
        <w:rPr>
          <w:rFonts w:cs="Times New Roman"/>
        </w:rPr>
        <w:t xml:space="preserve"> Konsumen, dan Bauran Pemasaran terhadap Keputusan Pembelian.</w:t>
      </w:r>
    </w:p>
    <w:p w14:paraId="24283048" w14:textId="053D7941" w:rsidR="00616CCE" w:rsidRPr="00C536BE" w:rsidRDefault="00616CCE" w:rsidP="007B7DE0">
      <w:pPr>
        <w:spacing w:after="0" w:line="480" w:lineRule="auto"/>
        <w:jc w:val="center"/>
        <w:rPr>
          <w:rFonts w:cs="Times New Roman"/>
        </w:rPr>
      </w:pPr>
      <w:r w:rsidRPr="00C536BE">
        <w:rPr>
          <w:rFonts w:cs="Times New Roman"/>
          <w:noProof/>
        </w:rPr>
        <w:lastRenderedPageBreak/>
        <w:drawing>
          <wp:inline distT="0" distB="0" distL="0" distR="0" wp14:anchorId="5BF03A8B" wp14:editId="7862E6CF">
            <wp:extent cx="4400776" cy="1263715"/>
            <wp:effectExtent l="0" t="0" r="0" b="0"/>
            <wp:docPr id="23319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206" name="Picture 1" descr="A screenshot of a computer&#10;&#10;Description automatically generated"/>
                    <pic:cNvPicPr/>
                  </pic:nvPicPr>
                  <pic:blipFill>
                    <a:blip r:embed="rId36"/>
                    <a:stretch>
                      <a:fillRect/>
                    </a:stretch>
                  </pic:blipFill>
                  <pic:spPr>
                    <a:xfrm>
                      <a:off x="0" y="0"/>
                      <a:ext cx="4400776" cy="1263715"/>
                    </a:xfrm>
                    <a:prstGeom prst="rect">
                      <a:avLst/>
                    </a:prstGeom>
                  </pic:spPr>
                </pic:pic>
              </a:graphicData>
            </a:graphic>
          </wp:inline>
        </w:drawing>
      </w:r>
    </w:p>
    <w:p w14:paraId="7B657EC0" w14:textId="29EAB89D" w:rsidR="001D597F" w:rsidRPr="00C536BE" w:rsidRDefault="001D597F" w:rsidP="001D597F">
      <w:pPr>
        <w:pStyle w:val="Caption"/>
        <w:keepNext/>
        <w:spacing w:after="0" w:line="480" w:lineRule="auto"/>
        <w:jc w:val="center"/>
        <w:rPr>
          <w:rFonts w:cs="Times New Roman"/>
          <w:i w:val="0"/>
          <w:iCs w:val="0"/>
          <w:color w:val="auto"/>
          <w:sz w:val="24"/>
          <w:szCs w:val="24"/>
        </w:rPr>
      </w:pPr>
      <w:bookmarkStart w:id="206" w:name="_Toc184324958"/>
      <w:r w:rsidRPr="00C536BE">
        <w:rPr>
          <w:rFonts w:cs="Times New Roman"/>
          <w:i w:val="0"/>
          <w:iCs w:val="0"/>
          <w:color w:val="auto"/>
          <w:sz w:val="24"/>
          <w:szCs w:val="24"/>
        </w:rPr>
        <w:t xml:space="preserve">Gambar 4. </w:t>
      </w:r>
      <w:r w:rsidRPr="00C536BE">
        <w:rPr>
          <w:rFonts w:cs="Times New Roman"/>
          <w:i w:val="0"/>
          <w:iCs w:val="0"/>
          <w:color w:val="auto"/>
          <w:sz w:val="24"/>
          <w:szCs w:val="24"/>
        </w:rPr>
        <w:fldChar w:fldCharType="begin"/>
      </w:r>
      <w:r w:rsidRPr="00C536BE">
        <w:rPr>
          <w:rFonts w:cs="Times New Roman"/>
          <w:i w:val="0"/>
          <w:iCs w:val="0"/>
          <w:color w:val="auto"/>
          <w:sz w:val="24"/>
          <w:szCs w:val="24"/>
        </w:rPr>
        <w:instrText xml:space="preserve"> SEQ Gambar_4. \* ARABIC </w:instrText>
      </w:r>
      <w:r w:rsidRPr="00C536BE">
        <w:rPr>
          <w:rFonts w:cs="Times New Roman"/>
          <w:i w:val="0"/>
          <w:iCs w:val="0"/>
          <w:color w:val="auto"/>
          <w:sz w:val="24"/>
          <w:szCs w:val="24"/>
        </w:rPr>
        <w:fldChar w:fldCharType="separate"/>
      </w:r>
      <w:r w:rsidR="00FA2A3C">
        <w:rPr>
          <w:rFonts w:cs="Times New Roman"/>
          <w:i w:val="0"/>
          <w:iCs w:val="0"/>
          <w:noProof/>
          <w:color w:val="auto"/>
          <w:sz w:val="24"/>
          <w:szCs w:val="24"/>
        </w:rPr>
        <w:t>7</w:t>
      </w:r>
      <w:r w:rsidRPr="00C536BE">
        <w:rPr>
          <w:rFonts w:cs="Times New Roman"/>
          <w:i w:val="0"/>
          <w:iCs w:val="0"/>
          <w:color w:val="auto"/>
          <w:sz w:val="24"/>
          <w:szCs w:val="24"/>
        </w:rPr>
        <w:fldChar w:fldCharType="end"/>
      </w:r>
      <w:r w:rsidRPr="00C536BE">
        <w:rPr>
          <w:rFonts w:cs="Times New Roman"/>
          <w:i w:val="0"/>
          <w:iCs w:val="0"/>
          <w:color w:val="auto"/>
          <w:sz w:val="24"/>
          <w:szCs w:val="24"/>
        </w:rPr>
        <w:t xml:space="preserve"> Hasil Uji Simultan 2</w:t>
      </w:r>
      <w:bookmarkStart w:id="207" w:name="_Hlk186555788"/>
      <w:bookmarkEnd w:id="206"/>
    </w:p>
    <w:p w14:paraId="6BAF1ECA" w14:textId="10C9BCC7" w:rsidR="00A62E3A" w:rsidRPr="00C536BE" w:rsidRDefault="00A62E3A" w:rsidP="007B7DE0">
      <w:pPr>
        <w:spacing w:after="0" w:line="480" w:lineRule="auto"/>
        <w:ind w:firstLine="360"/>
        <w:rPr>
          <w:rFonts w:cs="Times New Roman"/>
          <w:lang w:val="en-ID"/>
        </w:rPr>
      </w:pPr>
      <w:r w:rsidRPr="00C536BE">
        <w:rPr>
          <w:rFonts w:cs="Times New Roman"/>
          <w:lang w:val="en-ID"/>
        </w:rPr>
        <w:t xml:space="preserve">Hasil pengujian pada hipotesis H9 menunjukkan bahwa Gaya Hidup, Citra Merek, Perilaku Konsumen, dan Bauran Pemasaran secara simultan berpengaruh positif dan signifikan terhadap Keputusan Pembelian. Hal ini dibuktikan dengan nilai </w:t>
      </w:r>
      <w:r w:rsidR="006A104A" w:rsidRPr="00C536BE">
        <w:rPr>
          <w:rFonts w:cs="Times New Roman"/>
          <w:i/>
          <w:iCs/>
          <w:lang w:val="en-ID"/>
        </w:rPr>
        <w:t>p-value</w:t>
      </w:r>
      <w:r w:rsidRPr="00C536BE">
        <w:rPr>
          <w:rFonts w:cs="Times New Roman"/>
          <w:lang w:val="en-ID"/>
        </w:rPr>
        <w:t xml:space="preserve"> &lt; 0,05, yang menandakan pengaruh signifikan dari keempat variabel tersebut terhadap Keputusan Pembelian. Berdasarkan hasil ini, hipotesis H9 yang menyatakan bahwa "Gaya Hidup, Citra Merek, Perilaku Konsumen, dan Bauran Pemasaran berpengaruh positif dan signifikan terhadap Keputusan Pembelian" dinyatakan diterima.</w:t>
      </w:r>
    </w:p>
    <w:p w14:paraId="383D09B8" w14:textId="77777777" w:rsidR="00A62E3A" w:rsidRPr="00C536BE" w:rsidRDefault="00A62E3A" w:rsidP="007B7DE0">
      <w:pPr>
        <w:spacing w:after="0" w:line="480" w:lineRule="auto"/>
        <w:ind w:firstLine="360"/>
        <w:rPr>
          <w:rFonts w:cs="Times New Roman"/>
          <w:lang w:val="en-ID"/>
        </w:rPr>
      </w:pPr>
      <w:r w:rsidRPr="00C536BE">
        <w:rPr>
          <w:rFonts w:cs="Times New Roman"/>
          <w:lang w:val="en-ID"/>
        </w:rPr>
        <w:t>Hasil penelitian ini sejalan dengan penelitian sebelumnya, seperti yang dilakukan oleh Hastoko &amp; Stevany (2022), Mus et al. (2021), Nurwanto &amp; Indayani (2023), Rahman (2019), dan Widyastuti et al. (2020). Penelitian-penelitian tersebut menunjukkan bahwa keempat variabel ini memiliki pengaruh positif dalam uji simultan terhadap Keputusan Pembelian, mendukung hasil penelitian saat ini yang menyatakan bahwa kombinasi Gaya Hidup, Citra Merek, Perilaku Konsumen, dan Bauran Pemasaran sangat penting untuk meningkatkan keputusan pembelian konsumen.</w:t>
      </w:r>
    </w:p>
    <w:p w14:paraId="18AAA5B2" w14:textId="13DC3CD9" w:rsidR="00A62E3A" w:rsidRPr="00C536BE" w:rsidRDefault="00A62E3A" w:rsidP="007B7DE0">
      <w:pPr>
        <w:spacing w:after="0" w:line="480" w:lineRule="auto"/>
        <w:rPr>
          <w:rFonts w:cs="Times New Roman"/>
          <w:lang w:val="en-ID"/>
        </w:rPr>
      </w:pPr>
      <w:r w:rsidRPr="00C536BE">
        <w:rPr>
          <w:rFonts w:cs="Times New Roman"/>
          <w:lang w:val="en-ID"/>
        </w:rPr>
        <w:t>Jika dihubungkan dengan hipotesis lainnya</w:t>
      </w:r>
      <w:r w:rsidR="00035A2F" w:rsidRPr="00C536BE">
        <w:rPr>
          <w:rFonts w:cs="Times New Roman"/>
          <w:lang w:val="en-ID"/>
        </w:rPr>
        <w:t xml:space="preserve"> </w:t>
      </w:r>
      <w:r w:rsidR="00D8228A" w:rsidRPr="00C536BE">
        <w:rPr>
          <w:rFonts w:cs="Times New Roman"/>
          <w:lang w:val="en-ID"/>
        </w:rPr>
        <w:t>:</w:t>
      </w:r>
    </w:p>
    <w:p w14:paraId="65A36CF0" w14:textId="77777777" w:rsidR="00A62E3A" w:rsidRPr="00C536BE" w:rsidRDefault="00A62E3A" w:rsidP="007B7DE0">
      <w:pPr>
        <w:spacing w:after="0" w:line="480" w:lineRule="auto"/>
        <w:ind w:firstLine="360"/>
        <w:rPr>
          <w:rFonts w:cs="Times New Roman"/>
          <w:lang w:val="en-ID"/>
        </w:rPr>
      </w:pPr>
      <w:r w:rsidRPr="00C536BE">
        <w:rPr>
          <w:rFonts w:cs="Times New Roman"/>
          <w:lang w:val="en-ID"/>
        </w:rPr>
        <w:lastRenderedPageBreak/>
        <w:t>Gaya Hidup (H4) memiliki pengaruh signifikan terhadap Keputusan Pembelian, dengan dimensi aktivitas, seperti hobi dan waktu senggang, sebagai faktor utama. Strategi pemasaran yang memahami aktivitas target konsumen dapat mendorong keputusan pembelian.</w:t>
      </w:r>
    </w:p>
    <w:p w14:paraId="499713C5" w14:textId="52721580" w:rsidR="00A62E3A" w:rsidRPr="00C536BE" w:rsidRDefault="00A62E3A" w:rsidP="007B7DE0">
      <w:pPr>
        <w:spacing w:after="0" w:line="480" w:lineRule="auto"/>
        <w:ind w:firstLine="360"/>
        <w:rPr>
          <w:rFonts w:cs="Times New Roman"/>
          <w:lang w:val="en-ID"/>
        </w:rPr>
      </w:pPr>
      <w:r w:rsidRPr="00C536BE">
        <w:rPr>
          <w:rFonts w:cs="Times New Roman"/>
          <w:lang w:val="en-ID"/>
        </w:rPr>
        <w:t>Citra Merek (H5) berpengaruh signifikan terhadap Keputusan Pembelian, dengan dimensi kepribadian merek melalui kecepatan dan ketepatan pe</w:t>
      </w:r>
      <w:r w:rsidR="003609F1" w:rsidRPr="00C536BE">
        <w:rPr>
          <w:rFonts w:cs="Times New Roman"/>
          <w:lang w:val="en-ID"/>
        </w:rPr>
        <w:t>pelayanan</w:t>
      </w:r>
      <w:r w:rsidRPr="00C536BE">
        <w:rPr>
          <w:rFonts w:cs="Times New Roman"/>
          <w:lang w:val="en-ID"/>
        </w:rPr>
        <w:t>. Hal ini menegaskan pentingnya membangun citra merek yang kuat dan relevan dengan kebutuhan konsumen.</w:t>
      </w:r>
    </w:p>
    <w:p w14:paraId="43DE4B93" w14:textId="77777777" w:rsidR="00A62E3A" w:rsidRPr="00C536BE" w:rsidRDefault="00A62E3A" w:rsidP="007B7DE0">
      <w:pPr>
        <w:spacing w:after="0" w:line="480" w:lineRule="auto"/>
        <w:ind w:firstLine="360"/>
        <w:rPr>
          <w:rFonts w:cs="Times New Roman"/>
          <w:lang w:val="en-ID"/>
        </w:rPr>
      </w:pPr>
      <w:r w:rsidRPr="00C536BE">
        <w:rPr>
          <w:rFonts w:cs="Times New Roman"/>
          <w:lang w:val="en-ID"/>
        </w:rPr>
        <w:t>Perilaku Konsumen (H6) juga memberikan pengaruh signifikan terhadap Keputusan Pembelian, diperkuat oleh dimensi faktor psikologis, khususnya kenyamanan. Merealisasikan kenyamanan bagi konsumen menjadi langkah penting dalam meningkatkan keputusan pembelian.</w:t>
      </w:r>
    </w:p>
    <w:p w14:paraId="42062C88" w14:textId="77777777" w:rsidR="00A62E3A" w:rsidRPr="00C536BE" w:rsidRDefault="00A62E3A" w:rsidP="007B7DE0">
      <w:pPr>
        <w:spacing w:after="0" w:line="480" w:lineRule="auto"/>
        <w:ind w:firstLine="360"/>
        <w:rPr>
          <w:rFonts w:cs="Times New Roman"/>
          <w:lang w:val="en-ID"/>
        </w:rPr>
      </w:pPr>
      <w:r w:rsidRPr="00C536BE">
        <w:rPr>
          <w:rFonts w:cs="Times New Roman"/>
          <w:lang w:val="en-ID"/>
        </w:rPr>
        <w:t>Bauran Pemasaran (H8) memiliki pengaruh signifikan terhadap Keputusan Pembelian, dengan dimensi kenyamanan tempat sebagai indikator utama. Lingkungan toko yang nyaman dapat menciptakan pengalaman belanja yang positif dan mendorong konsumen untuk melakukan pembelian.</w:t>
      </w:r>
    </w:p>
    <w:p w14:paraId="00E5FF16" w14:textId="2C267D76" w:rsidR="00A62E3A" w:rsidRPr="00C536BE" w:rsidRDefault="00A62E3A" w:rsidP="007B7DE0">
      <w:pPr>
        <w:spacing w:after="0" w:line="480" w:lineRule="auto"/>
        <w:ind w:firstLine="360"/>
        <w:rPr>
          <w:rFonts w:cs="Times New Roman"/>
          <w:lang w:val="en-ID"/>
        </w:rPr>
      </w:pPr>
      <w:r w:rsidRPr="00C536BE">
        <w:rPr>
          <w:rFonts w:cs="Times New Roman"/>
          <w:lang w:val="en-ID"/>
        </w:rPr>
        <w:t>Secara simultan, integrasi dari keempat variabel ini</w:t>
      </w:r>
      <w:r w:rsidR="00035A2F" w:rsidRPr="00C536BE">
        <w:rPr>
          <w:rFonts w:cs="Times New Roman"/>
          <w:lang w:val="en-ID"/>
        </w:rPr>
        <w:t xml:space="preserve"> </w:t>
      </w:r>
      <w:r w:rsidRPr="00C536BE">
        <w:rPr>
          <w:rFonts w:cs="Times New Roman"/>
          <w:lang w:val="en-ID"/>
        </w:rPr>
        <w:t>Gaya Hidup, Citra Merek, Perilaku Konsumen, dan Bauran Pemasaran</w:t>
      </w:r>
      <w:r w:rsidR="00035A2F" w:rsidRPr="00C536BE">
        <w:rPr>
          <w:rFonts w:cs="Times New Roman"/>
          <w:lang w:val="en-ID"/>
        </w:rPr>
        <w:t xml:space="preserve"> </w:t>
      </w:r>
      <w:r w:rsidRPr="00C536BE">
        <w:rPr>
          <w:rFonts w:cs="Times New Roman"/>
          <w:lang w:val="en-ID"/>
        </w:rPr>
        <w:t>menunjukkan bahwa pendekatan yang holistik terhadap preferensi, persepsi, perilaku, dan lingkungan konsumen merupakan kunci dalam meningkatkan Keputusan Pembelian. Pelaku merek fesyen lokal disarankan untuk mengadopsi strategi pemasaran yang menyelaraskan keempat variabel ini guna mencapai hasil yang optimal.</w:t>
      </w:r>
    </w:p>
    <w:p w14:paraId="2DFA4593" w14:textId="6F3336BE" w:rsidR="00403528" w:rsidRPr="00C536BE" w:rsidRDefault="00403528" w:rsidP="007B7DE0">
      <w:pPr>
        <w:pStyle w:val="SubBab"/>
        <w:numPr>
          <w:ilvl w:val="0"/>
          <w:numId w:val="81"/>
        </w:numPr>
        <w:spacing w:after="0" w:line="480" w:lineRule="auto"/>
        <w:rPr>
          <w:rFonts w:cs="Times New Roman"/>
          <w:b w:val="0"/>
          <w:bCs/>
          <w:szCs w:val="24"/>
        </w:rPr>
      </w:pPr>
      <w:bookmarkStart w:id="208" w:name="_Toc186733788"/>
      <w:r w:rsidRPr="00C536BE">
        <w:rPr>
          <w:rFonts w:cs="Times New Roman"/>
          <w:bCs/>
          <w:szCs w:val="24"/>
        </w:rPr>
        <w:lastRenderedPageBreak/>
        <w:t>Uji Mediasi</w:t>
      </w:r>
      <w:bookmarkEnd w:id="208"/>
    </w:p>
    <w:p w14:paraId="62318FC4" w14:textId="611A1C41" w:rsidR="006A0145" w:rsidRPr="00C536BE" w:rsidRDefault="006A0145" w:rsidP="007B7DE0">
      <w:pPr>
        <w:spacing w:after="0" w:line="480" w:lineRule="auto"/>
        <w:ind w:firstLine="360"/>
        <w:rPr>
          <w:rFonts w:cs="Times New Roman"/>
          <w:lang w:val="en-ID"/>
        </w:rPr>
      </w:pPr>
      <w:r w:rsidRPr="00C536BE">
        <w:rPr>
          <w:rFonts w:cs="Times New Roman"/>
          <w:lang w:val="en-ID"/>
        </w:rPr>
        <w:t>Uji mediasi merupakan metode statistik yang digunakan untuk menguji apakah hubungan antara dua variabel (misalnya variabel independen dan dependen) dijelaskan oleh variabel ketiga yang disebut sebagai mediator. Artinya, uji mediasi bertujuan untuk memahami mekanisme atau proses yang menghubungkan variabel independen dengan variabel dependen melalui mediator tersebut.</w:t>
      </w:r>
      <w:r w:rsidR="002F2412" w:rsidRPr="00C536BE">
        <w:rPr>
          <w:rFonts w:cs="Times New Roman"/>
          <w:lang w:val="en-ID"/>
        </w:rPr>
        <w:t xml:space="preserve"> </w:t>
      </w:r>
      <w:r w:rsidRPr="00C536BE">
        <w:rPr>
          <w:rFonts w:cs="Times New Roman"/>
          <w:lang w:val="en-ID"/>
        </w:rPr>
        <w:t>Dalam uji mediasi, biasanya digunakan pendekatan model jalur (</w:t>
      </w:r>
      <w:r w:rsidRPr="00C536BE">
        <w:rPr>
          <w:rFonts w:cs="Times New Roman"/>
          <w:i/>
          <w:iCs/>
          <w:lang w:val="en-ID"/>
        </w:rPr>
        <w:t>path model</w:t>
      </w:r>
      <w:r w:rsidRPr="00C536BE">
        <w:rPr>
          <w:rFonts w:cs="Times New Roman"/>
          <w:lang w:val="en-ID"/>
        </w:rPr>
        <w:t xml:space="preserve">) yang mengasumsikan adanya hubungan sebab-akibat antara variabel-variabel yang terlibat. Misalnya, pengaruh X (independen) terhadap Y (dependen) </w:t>
      </w:r>
      <w:r w:rsidR="00035A2F" w:rsidRPr="00C536BE">
        <w:rPr>
          <w:rFonts w:cs="Times New Roman"/>
          <w:lang w:val="en-ID"/>
        </w:rPr>
        <w:t>dapat</w:t>
      </w:r>
      <w:r w:rsidRPr="00C536BE">
        <w:rPr>
          <w:rFonts w:cs="Times New Roman"/>
          <w:lang w:val="en-ID"/>
        </w:rPr>
        <w:t xml:space="preserve"> dijelaskan melalui mediator M, sehingga ada jalur X → M → Y</w:t>
      </w:r>
      <w:r w:rsidR="002F2412" w:rsidRPr="00C536BE">
        <w:rPr>
          <w:rFonts w:cs="Times New Roman"/>
          <w:lang w:val="en-ID"/>
        </w:rPr>
        <w:t xml:space="preserve"> </w:t>
      </w:r>
      <w:sdt>
        <w:sdtPr>
          <w:rPr>
            <w:rFonts w:cs="Times New Roman"/>
            <w:color w:val="000000"/>
            <w:lang w:val="en-ID"/>
          </w:rPr>
          <w:tag w:val="MENDELEY_CITATION_v3_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"/>
          <w:id w:val="322398305"/>
          <w:placeholder>
            <w:docPart w:val="DefaultPlaceholder_-1854013440"/>
          </w:placeholder>
        </w:sdtPr>
        <w:sdtContent>
          <w:r w:rsidR="007823EF" w:rsidRPr="00C536BE">
            <w:rPr>
              <w:rFonts w:cs="Times New Roman"/>
              <w:color w:val="000000"/>
              <w:lang w:val="en-ID"/>
            </w:rPr>
            <w:t>(Yinqiu et al., 2023)</w:t>
          </w:r>
        </w:sdtContent>
      </w:sdt>
      <w:r w:rsidRPr="00C536BE">
        <w:rPr>
          <w:rFonts w:cs="Times New Roman"/>
          <w:lang w:val="en-ID"/>
        </w:rPr>
        <w:t>.</w:t>
      </w:r>
    </w:p>
    <w:p w14:paraId="6019D60E" w14:textId="6290D294" w:rsidR="00FF070D" w:rsidRPr="00C536BE" w:rsidRDefault="006A0145" w:rsidP="007B7DE0">
      <w:pPr>
        <w:spacing w:after="0" w:line="480" w:lineRule="auto"/>
        <w:ind w:firstLine="360"/>
        <w:rPr>
          <w:rFonts w:cs="Times New Roman"/>
          <w:lang w:val="en-ID"/>
        </w:rPr>
      </w:pPr>
      <w:r w:rsidRPr="00C536BE">
        <w:rPr>
          <w:rFonts w:cs="Times New Roman"/>
          <w:lang w:val="en-ID"/>
        </w:rPr>
        <w:t xml:space="preserve">Pada uji mediasi menggunakan </w:t>
      </w:r>
      <w:r w:rsidRPr="00C536BE">
        <w:rPr>
          <w:rFonts w:cs="Times New Roman"/>
          <w:i/>
          <w:iCs/>
          <w:lang w:val="en-ID"/>
        </w:rPr>
        <w:t>SEM-PLS (Structural Equation Modeling with Partial Least Squares)</w:t>
      </w:r>
      <w:r w:rsidRPr="00C536BE">
        <w:rPr>
          <w:rFonts w:cs="Times New Roman"/>
          <w:lang w:val="en-ID"/>
        </w:rPr>
        <w:t>, model mediasi diuji dalam kerangka struktural menggunakan teknik PLS. SEM-PLS adalah teknik statistik yang memungkinkan analisis hubungan antara variabel-variabel yang lebih kompleks dan menggabungkan komponen variabel yang terukur (konstruk) dan hubungan antar-variabel</w:t>
      </w:r>
      <w:r w:rsidR="006C6966" w:rsidRPr="00C536BE">
        <w:rPr>
          <w:rFonts w:cs="Times New Roman"/>
          <w:lang w:val="en-ID"/>
        </w:rPr>
        <w:t xml:space="preserve"> </w:t>
      </w:r>
      <w:sdt>
        <w:sdtPr>
          <w:rPr>
            <w:rFonts w:cs="Times New Roman"/>
            <w:color w:val="000000"/>
            <w:lang w:val="en-ID"/>
          </w:rPr>
          <w:tag w:val="MENDELEY_CITATION_v3_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"/>
          <w:id w:val="1500850213"/>
          <w:placeholder>
            <w:docPart w:val="DefaultPlaceholder_-1854013440"/>
          </w:placeholder>
        </w:sdtPr>
        <w:sdtContent>
          <w:r w:rsidR="007823EF" w:rsidRPr="00C536BE">
            <w:rPr>
              <w:rFonts w:eastAsia="Times New Roman" w:cs="Times New Roman"/>
              <w:color w:val="000000"/>
            </w:rPr>
            <w:t>(Garderen &amp; Giersbergen, 2024)</w:t>
          </w:r>
        </w:sdtContent>
      </w:sdt>
      <w:r w:rsidRPr="00C536BE">
        <w:rPr>
          <w:rFonts w:cs="Times New Roman"/>
          <w:lang w:val="en-ID"/>
        </w:rPr>
        <w:t>.</w:t>
      </w:r>
    </w:p>
    <w:p w14:paraId="20B7DD94" w14:textId="42DBDA05" w:rsidR="00BC60D7" w:rsidRPr="00C536BE" w:rsidRDefault="00BC60D7" w:rsidP="007B7DE0">
      <w:pPr>
        <w:spacing w:after="0" w:line="480" w:lineRule="auto"/>
        <w:ind w:firstLine="360"/>
        <w:rPr>
          <w:rFonts w:cs="Times New Roman"/>
          <w:lang w:val="en-ID"/>
        </w:rPr>
      </w:pPr>
      <w:r w:rsidRPr="00C536BE">
        <w:rPr>
          <w:rFonts w:cs="Times New Roman"/>
          <w:i/>
          <w:iCs/>
        </w:rPr>
        <w:t>Variance Accounted For</w:t>
      </w:r>
      <w:r w:rsidRPr="00C536BE">
        <w:rPr>
          <w:rFonts w:cs="Times New Roman"/>
        </w:rPr>
        <w:t xml:space="preserve"> (VAF) dalam Mediasi VAF (</w:t>
      </w:r>
      <w:r w:rsidRPr="00C536BE">
        <w:rPr>
          <w:rFonts w:cs="Times New Roman"/>
          <w:i/>
          <w:iCs/>
        </w:rPr>
        <w:t>Variance Accounted For</w:t>
      </w:r>
      <w:r w:rsidRPr="00C536BE">
        <w:rPr>
          <w:rFonts w:cs="Times New Roman"/>
        </w:rPr>
        <w:t>) adalah salah satu ukuran yang digunakan untuk mengevaluasi seberapa besar proporsi varians pada variabel dependen yang dapat dijelaskan oleh model mediasi. VAF dapat digunakan untuk mengukur seberapa besar pengaruh langsung dan tidak langsung dari variabel independen terhadap variabel dependen melalui mediator</w:t>
      </w:r>
      <w:r w:rsidR="006C6966" w:rsidRPr="00C536BE">
        <w:rPr>
          <w:rFonts w:cs="Times New Roman"/>
        </w:rPr>
        <w:t xml:space="preserve"> </w:t>
      </w:r>
      <w:sdt>
        <w:sdtPr>
          <w:rPr>
            <w:rFonts w:cs="Times New Roman"/>
            <w:color w:val="000000"/>
          </w:rPr>
          <w:tag w:val="MENDELEY_CITATION_v3_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"/>
          <w:id w:val="531613256"/>
          <w:placeholder>
            <w:docPart w:val="DefaultPlaceholder_-1854013440"/>
          </w:placeholder>
        </w:sdtPr>
        <w:sdtContent>
          <w:r w:rsidR="007823EF" w:rsidRPr="00C536BE">
            <w:rPr>
              <w:rFonts w:cs="Times New Roman"/>
              <w:color w:val="000000"/>
            </w:rPr>
            <w:t>(Afthanorhan et al., 2021)</w:t>
          </w:r>
        </w:sdtContent>
      </w:sdt>
      <w:r w:rsidRPr="00C536BE">
        <w:rPr>
          <w:rFonts w:cs="Times New Roman"/>
        </w:rPr>
        <w:t>.</w:t>
      </w:r>
      <w:r w:rsidR="00FF070D" w:rsidRPr="00C536BE">
        <w:rPr>
          <w:rFonts w:cs="Times New Roman"/>
          <w:lang w:val="id"/>
        </w:rPr>
        <w:t xml:space="preserve"> </w:t>
      </w:r>
    </w:p>
    <w:p w14:paraId="0AAEBC79" w14:textId="1EB9D587" w:rsidR="00BF4EBA" w:rsidRDefault="00BF4EBA" w:rsidP="00BF4EBA">
      <w:pPr>
        <w:pStyle w:val="Caption"/>
        <w:keepNext/>
        <w:jc w:val="center"/>
      </w:pPr>
      <w:bookmarkStart w:id="209" w:name="_Toc186739675"/>
      <w:r w:rsidRPr="00BF4EBA">
        <w:rPr>
          <w:i w:val="0"/>
          <w:iCs w:val="0"/>
          <w:color w:val="auto"/>
          <w:sz w:val="24"/>
          <w:szCs w:val="24"/>
        </w:rPr>
        <w:lastRenderedPageBreak/>
        <w:t xml:space="preserve">Tabel 4. </w:t>
      </w:r>
      <w:r w:rsidRPr="00BF4EBA">
        <w:rPr>
          <w:i w:val="0"/>
          <w:iCs w:val="0"/>
          <w:color w:val="auto"/>
          <w:sz w:val="24"/>
          <w:szCs w:val="24"/>
        </w:rPr>
        <w:fldChar w:fldCharType="begin"/>
      </w:r>
      <w:r w:rsidRPr="00BF4EBA">
        <w:rPr>
          <w:i w:val="0"/>
          <w:iCs w:val="0"/>
          <w:color w:val="auto"/>
          <w:sz w:val="24"/>
          <w:szCs w:val="24"/>
        </w:rPr>
        <w:instrText xml:space="preserve"> SEQ Tabel_4. \* ARABIC </w:instrText>
      </w:r>
      <w:r w:rsidRPr="00BF4EBA">
        <w:rPr>
          <w:i w:val="0"/>
          <w:iCs w:val="0"/>
          <w:color w:val="auto"/>
          <w:sz w:val="24"/>
          <w:szCs w:val="24"/>
        </w:rPr>
        <w:fldChar w:fldCharType="separate"/>
      </w:r>
      <w:r w:rsidR="00FA2A3C">
        <w:rPr>
          <w:i w:val="0"/>
          <w:iCs w:val="0"/>
          <w:noProof/>
          <w:color w:val="auto"/>
          <w:sz w:val="24"/>
          <w:szCs w:val="24"/>
        </w:rPr>
        <w:t>20</w:t>
      </w:r>
      <w:r w:rsidRPr="00BF4EBA">
        <w:rPr>
          <w:i w:val="0"/>
          <w:iCs w:val="0"/>
          <w:color w:val="auto"/>
          <w:sz w:val="24"/>
          <w:szCs w:val="24"/>
        </w:rPr>
        <w:fldChar w:fldCharType="end"/>
      </w:r>
      <w:r w:rsidRPr="00BF4EBA">
        <w:rPr>
          <w:i w:val="0"/>
          <w:iCs w:val="0"/>
          <w:color w:val="auto"/>
          <w:sz w:val="24"/>
          <w:szCs w:val="24"/>
        </w:rPr>
        <w:t xml:space="preserve"> </w:t>
      </w:r>
      <w:r w:rsidRPr="00C536BE">
        <w:rPr>
          <w:rFonts w:cs="Times New Roman"/>
          <w:color w:val="auto"/>
          <w:sz w:val="24"/>
          <w:szCs w:val="24"/>
        </w:rPr>
        <w:t>Indirect Effect SEM-PLS</w:t>
      </w:r>
      <w:bookmarkEnd w:id="209"/>
    </w:p>
    <w:tbl>
      <w:tblPr>
        <w:tblW w:w="8212" w:type="dxa"/>
        <w:tblLook w:val="04A0" w:firstRow="1" w:lastRow="0" w:firstColumn="1" w:lastColumn="0" w:noHBand="0" w:noVBand="1"/>
      </w:tblPr>
      <w:tblGrid>
        <w:gridCol w:w="2361"/>
        <w:gridCol w:w="1243"/>
        <w:gridCol w:w="1052"/>
        <w:gridCol w:w="1177"/>
        <w:gridCol w:w="1536"/>
        <w:gridCol w:w="843"/>
      </w:tblGrid>
      <w:tr w:rsidR="00901341" w:rsidRPr="00C536BE" w14:paraId="7EBB6166" w14:textId="77777777" w:rsidTr="00A27808">
        <w:trPr>
          <w:trHeight w:val="1015"/>
        </w:trPr>
        <w:tc>
          <w:tcPr>
            <w:tcW w:w="236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E2F3E2" w14:textId="77777777" w:rsidR="004F29B8" w:rsidRPr="00C536BE" w:rsidRDefault="004F29B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w:t>
            </w:r>
          </w:p>
        </w:tc>
        <w:tc>
          <w:tcPr>
            <w:tcW w:w="1243" w:type="dxa"/>
            <w:tcBorders>
              <w:top w:val="single" w:sz="8" w:space="0" w:color="000000"/>
              <w:left w:val="nil"/>
              <w:bottom w:val="single" w:sz="8" w:space="0" w:color="000000"/>
              <w:right w:val="single" w:sz="8" w:space="0" w:color="000000"/>
            </w:tcBorders>
            <w:shd w:val="clear" w:color="auto" w:fill="auto"/>
            <w:vAlign w:val="center"/>
            <w:hideMark/>
          </w:tcPr>
          <w:p w14:paraId="45B2F4D3" w14:textId="488A522B" w:rsidR="004F29B8" w:rsidRPr="00C536BE" w:rsidRDefault="004F29B8"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Original Sample</w:t>
            </w:r>
            <w:r w:rsidRPr="00C536BE">
              <w:rPr>
                <w:rFonts w:eastAsia="Times New Roman" w:cs="Times New Roman"/>
                <w:b/>
                <w:bCs/>
                <w:kern w:val="0"/>
                <w:lang w:val="en-ID" w:eastAsia="en-ID"/>
                <w14:ligatures w14:val="none"/>
              </w:rPr>
              <w:t xml:space="preserve"> (O)</w:t>
            </w:r>
          </w:p>
        </w:tc>
        <w:tc>
          <w:tcPr>
            <w:tcW w:w="1052" w:type="dxa"/>
            <w:tcBorders>
              <w:top w:val="single" w:sz="8" w:space="0" w:color="000000"/>
              <w:left w:val="nil"/>
              <w:bottom w:val="single" w:sz="8" w:space="0" w:color="000000"/>
              <w:right w:val="single" w:sz="8" w:space="0" w:color="000000"/>
            </w:tcBorders>
            <w:shd w:val="clear" w:color="auto" w:fill="auto"/>
            <w:vAlign w:val="center"/>
            <w:hideMark/>
          </w:tcPr>
          <w:p w14:paraId="7D6726AE" w14:textId="0F27E463" w:rsidR="004F29B8" w:rsidRPr="00C536BE" w:rsidRDefault="004F29B8"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 xml:space="preserve">Sample Mean </w:t>
            </w:r>
            <w:r w:rsidRPr="00C536BE">
              <w:rPr>
                <w:rFonts w:eastAsia="Times New Roman" w:cs="Times New Roman"/>
                <w:b/>
                <w:bCs/>
                <w:kern w:val="0"/>
                <w:lang w:val="en-ID" w:eastAsia="en-ID"/>
                <w14:ligatures w14:val="none"/>
              </w:rPr>
              <w:t>(M)</w:t>
            </w:r>
          </w:p>
        </w:tc>
        <w:tc>
          <w:tcPr>
            <w:tcW w:w="1177" w:type="dxa"/>
            <w:tcBorders>
              <w:top w:val="single" w:sz="8" w:space="0" w:color="000000"/>
              <w:left w:val="nil"/>
              <w:bottom w:val="single" w:sz="8" w:space="0" w:color="000000"/>
              <w:right w:val="single" w:sz="8" w:space="0" w:color="000000"/>
            </w:tcBorders>
            <w:shd w:val="clear" w:color="auto" w:fill="auto"/>
            <w:vAlign w:val="center"/>
            <w:hideMark/>
          </w:tcPr>
          <w:p w14:paraId="7943CDDB" w14:textId="021FF273" w:rsidR="004F29B8" w:rsidRPr="00C536BE" w:rsidRDefault="004F29B8"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 xml:space="preserve">Standard Deviation </w:t>
            </w:r>
            <w:r w:rsidRPr="00C536BE">
              <w:rPr>
                <w:rFonts w:eastAsia="Times New Roman" w:cs="Times New Roman"/>
                <w:b/>
                <w:bCs/>
                <w:kern w:val="0"/>
                <w:lang w:val="en-ID" w:eastAsia="en-ID"/>
                <w14:ligatures w14:val="none"/>
              </w:rPr>
              <w:t>(STDEV)</w:t>
            </w:r>
          </w:p>
        </w:tc>
        <w:tc>
          <w:tcPr>
            <w:tcW w:w="1536" w:type="dxa"/>
            <w:tcBorders>
              <w:top w:val="single" w:sz="8" w:space="0" w:color="000000"/>
              <w:left w:val="nil"/>
              <w:bottom w:val="single" w:sz="8" w:space="0" w:color="000000"/>
              <w:right w:val="single" w:sz="8" w:space="0" w:color="000000"/>
            </w:tcBorders>
            <w:shd w:val="clear" w:color="auto" w:fill="auto"/>
            <w:vAlign w:val="center"/>
            <w:hideMark/>
          </w:tcPr>
          <w:p w14:paraId="393D3316" w14:textId="77777777" w:rsidR="004F29B8" w:rsidRPr="00C536BE" w:rsidRDefault="004F29B8" w:rsidP="007B7DE0">
            <w:pPr>
              <w:spacing w:after="0" w:line="480" w:lineRule="auto"/>
              <w:jc w:val="right"/>
              <w:rPr>
                <w:rFonts w:eastAsia="Times New Roman" w:cs="Times New Roman"/>
                <w:b/>
                <w:bCs/>
                <w:kern w:val="0"/>
                <w:lang w:val="en-ID" w:eastAsia="en-ID"/>
                <w14:ligatures w14:val="none"/>
              </w:rPr>
            </w:pPr>
            <w:r w:rsidRPr="00C536BE">
              <w:rPr>
                <w:rFonts w:eastAsia="Times New Roman" w:cs="Times New Roman"/>
                <w:b/>
                <w:bCs/>
                <w:i/>
                <w:iCs/>
                <w:kern w:val="0"/>
                <w:lang w:val="en-ID" w:eastAsia="en-ID"/>
                <w14:ligatures w14:val="none"/>
              </w:rPr>
              <w:t>T statistics</w:t>
            </w:r>
            <w:r w:rsidRPr="00C536BE">
              <w:rPr>
                <w:rFonts w:eastAsia="Times New Roman" w:cs="Times New Roman"/>
                <w:b/>
                <w:bCs/>
                <w:kern w:val="0"/>
                <w:lang w:val="en-ID" w:eastAsia="en-ID"/>
                <w14:ligatures w14:val="none"/>
              </w:rPr>
              <w:t xml:space="preserve"> (|O/STDEV|)</w:t>
            </w:r>
          </w:p>
        </w:tc>
        <w:tc>
          <w:tcPr>
            <w:tcW w:w="843" w:type="dxa"/>
            <w:tcBorders>
              <w:top w:val="single" w:sz="8" w:space="0" w:color="000000"/>
              <w:left w:val="nil"/>
              <w:bottom w:val="single" w:sz="8" w:space="0" w:color="000000"/>
              <w:right w:val="single" w:sz="8" w:space="0" w:color="000000"/>
            </w:tcBorders>
            <w:shd w:val="clear" w:color="auto" w:fill="auto"/>
            <w:vAlign w:val="center"/>
            <w:hideMark/>
          </w:tcPr>
          <w:p w14:paraId="7BDD9573" w14:textId="77777777" w:rsidR="004F29B8" w:rsidRPr="00C536BE" w:rsidRDefault="004F29B8" w:rsidP="007B7DE0">
            <w:pPr>
              <w:spacing w:after="0" w:line="480" w:lineRule="auto"/>
              <w:jc w:val="right"/>
              <w:rPr>
                <w:rFonts w:eastAsia="Times New Roman" w:cs="Times New Roman"/>
                <w:b/>
                <w:bCs/>
                <w:i/>
                <w:iCs/>
                <w:kern w:val="0"/>
                <w:lang w:val="en-ID" w:eastAsia="en-ID"/>
                <w14:ligatures w14:val="none"/>
              </w:rPr>
            </w:pPr>
            <w:r w:rsidRPr="00C536BE">
              <w:rPr>
                <w:rFonts w:eastAsia="Times New Roman" w:cs="Times New Roman"/>
                <w:b/>
                <w:bCs/>
                <w:i/>
                <w:iCs/>
                <w:kern w:val="0"/>
                <w:lang w:val="en-ID" w:eastAsia="en-ID"/>
                <w14:ligatures w14:val="none"/>
              </w:rPr>
              <w:t>P values</w:t>
            </w:r>
          </w:p>
        </w:tc>
      </w:tr>
      <w:tr w:rsidR="00901341" w:rsidRPr="00C536BE" w14:paraId="534DB80B" w14:textId="77777777" w:rsidTr="00A27808">
        <w:trPr>
          <w:trHeight w:val="689"/>
        </w:trPr>
        <w:tc>
          <w:tcPr>
            <w:tcW w:w="2361" w:type="dxa"/>
            <w:tcBorders>
              <w:top w:val="nil"/>
              <w:left w:val="single" w:sz="8" w:space="0" w:color="000000"/>
              <w:bottom w:val="single" w:sz="8" w:space="0" w:color="000000"/>
              <w:right w:val="single" w:sz="8" w:space="0" w:color="000000"/>
            </w:tcBorders>
            <w:shd w:val="clear" w:color="auto" w:fill="auto"/>
            <w:vAlign w:val="center"/>
            <w:hideMark/>
          </w:tcPr>
          <w:p w14:paraId="7594735F" w14:textId="309466C2" w:rsidR="004F29B8" w:rsidRPr="00C536BE" w:rsidRDefault="004F29B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xml:space="preserve">Citra Merek -&gt; </w:t>
            </w:r>
            <w:r w:rsidR="002F2412" w:rsidRPr="00C536BE">
              <w:rPr>
                <w:rFonts w:eastAsia="Times New Roman" w:cs="Times New Roman"/>
                <w:b/>
                <w:bCs/>
                <w:kern w:val="0"/>
                <w:lang w:val="en-ID" w:eastAsia="en-ID"/>
                <w14:ligatures w14:val="none"/>
              </w:rPr>
              <w:t xml:space="preserve">Bauran Pemasaran -&gt; </w:t>
            </w:r>
            <w:r w:rsidRPr="00C536BE">
              <w:rPr>
                <w:rFonts w:eastAsia="Times New Roman" w:cs="Times New Roman"/>
                <w:b/>
                <w:bCs/>
                <w:kern w:val="0"/>
                <w:lang w:val="en-ID" w:eastAsia="en-ID"/>
                <w14:ligatures w14:val="none"/>
              </w:rPr>
              <w:t>Keputusan Pembelian</w:t>
            </w:r>
          </w:p>
        </w:tc>
        <w:tc>
          <w:tcPr>
            <w:tcW w:w="1243" w:type="dxa"/>
            <w:tcBorders>
              <w:top w:val="nil"/>
              <w:left w:val="nil"/>
              <w:bottom w:val="single" w:sz="8" w:space="0" w:color="000000"/>
              <w:right w:val="single" w:sz="8" w:space="0" w:color="000000"/>
            </w:tcBorders>
            <w:shd w:val="clear" w:color="auto" w:fill="auto"/>
            <w:vAlign w:val="center"/>
            <w:hideMark/>
          </w:tcPr>
          <w:p w14:paraId="5B1B0450"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0.329</w:t>
            </w:r>
          </w:p>
        </w:tc>
        <w:tc>
          <w:tcPr>
            <w:tcW w:w="1052" w:type="dxa"/>
            <w:tcBorders>
              <w:top w:val="nil"/>
              <w:left w:val="nil"/>
              <w:bottom w:val="single" w:sz="8" w:space="0" w:color="000000"/>
              <w:right w:val="single" w:sz="8" w:space="0" w:color="000000"/>
            </w:tcBorders>
            <w:shd w:val="clear" w:color="auto" w:fill="auto"/>
            <w:vAlign w:val="center"/>
            <w:hideMark/>
          </w:tcPr>
          <w:p w14:paraId="36815432"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0.331</w:t>
            </w:r>
          </w:p>
        </w:tc>
        <w:tc>
          <w:tcPr>
            <w:tcW w:w="1177" w:type="dxa"/>
            <w:tcBorders>
              <w:top w:val="nil"/>
              <w:left w:val="nil"/>
              <w:bottom w:val="single" w:sz="8" w:space="0" w:color="000000"/>
              <w:right w:val="single" w:sz="8" w:space="0" w:color="000000"/>
            </w:tcBorders>
            <w:shd w:val="clear" w:color="auto" w:fill="auto"/>
            <w:vAlign w:val="center"/>
            <w:hideMark/>
          </w:tcPr>
          <w:p w14:paraId="1A87C18E"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0.047</w:t>
            </w:r>
          </w:p>
        </w:tc>
        <w:tc>
          <w:tcPr>
            <w:tcW w:w="1536" w:type="dxa"/>
            <w:tcBorders>
              <w:top w:val="nil"/>
              <w:left w:val="nil"/>
              <w:bottom w:val="single" w:sz="8" w:space="0" w:color="000000"/>
              <w:right w:val="single" w:sz="8" w:space="0" w:color="000000"/>
            </w:tcBorders>
            <w:shd w:val="clear" w:color="auto" w:fill="auto"/>
            <w:vAlign w:val="center"/>
            <w:hideMark/>
          </w:tcPr>
          <w:p w14:paraId="651931AF"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7.042</w:t>
            </w:r>
          </w:p>
        </w:tc>
        <w:tc>
          <w:tcPr>
            <w:tcW w:w="843" w:type="dxa"/>
            <w:tcBorders>
              <w:top w:val="nil"/>
              <w:left w:val="nil"/>
              <w:bottom w:val="single" w:sz="8" w:space="0" w:color="000000"/>
              <w:right w:val="single" w:sz="8" w:space="0" w:color="000000"/>
            </w:tcBorders>
            <w:shd w:val="clear" w:color="auto" w:fill="auto"/>
            <w:vAlign w:val="center"/>
            <w:hideMark/>
          </w:tcPr>
          <w:p w14:paraId="12940342"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0.000</w:t>
            </w:r>
          </w:p>
        </w:tc>
      </w:tr>
      <w:tr w:rsidR="00901341" w:rsidRPr="00C536BE" w14:paraId="7DFBBF13" w14:textId="77777777" w:rsidTr="00A27808">
        <w:trPr>
          <w:trHeight w:val="631"/>
        </w:trPr>
        <w:tc>
          <w:tcPr>
            <w:tcW w:w="2361" w:type="dxa"/>
            <w:tcBorders>
              <w:top w:val="nil"/>
              <w:left w:val="single" w:sz="8" w:space="0" w:color="000000"/>
              <w:bottom w:val="single" w:sz="8" w:space="0" w:color="000000"/>
              <w:right w:val="single" w:sz="8" w:space="0" w:color="000000"/>
            </w:tcBorders>
            <w:shd w:val="clear" w:color="auto" w:fill="auto"/>
            <w:vAlign w:val="center"/>
            <w:hideMark/>
          </w:tcPr>
          <w:p w14:paraId="679A5942" w14:textId="56238DFC" w:rsidR="004F29B8" w:rsidRPr="00C536BE" w:rsidRDefault="004F29B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 xml:space="preserve">Gaya Hidup -&gt; </w:t>
            </w:r>
            <w:r w:rsidR="002F2412" w:rsidRPr="00C536BE">
              <w:rPr>
                <w:rFonts w:eastAsia="Times New Roman" w:cs="Times New Roman"/>
                <w:b/>
                <w:bCs/>
                <w:kern w:val="0"/>
                <w:lang w:val="en-ID" w:eastAsia="en-ID"/>
                <w14:ligatures w14:val="none"/>
              </w:rPr>
              <w:t xml:space="preserve">Bauran Pemasaran -&gt; </w:t>
            </w:r>
            <w:r w:rsidRPr="00C536BE">
              <w:rPr>
                <w:rFonts w:eastAsia="Times New Roman" w:cs="Times New Roman"/>
                <w:b/>
                <w:bCs/>
                <w:kern w:val="0"/>
                <w:lang w:val="en-ID" w:eastAsia="en-ID"/>
                <w14:ligatures w14:val="none"/>
              </w:rPr>
              <w:t>Keputusan Pembelian</w:t>
            </w:r>
          </w:p>
        </w:tc>
        <w:tc>
          <w:tcPr>
            <w:tcW w:w="1243" w:type="dxa"/>
            <w:tcBorders>
              <w:top w:val="nil"/>
              <w:left w:val="nil"/>
              <w:bottom w:val="single" w:sz="8" w:space="0" w:color="000000"/>
              <w:right w:val="single" w:sz="8" w:space="0" w:color="000000"/>
            </w:tcBorders>
            <w:shd w:val="clear" w:color="auto" w:fill="auto"/>
            <w:vAlign w:val="center"/>
            <w:hideMark/>
          </w:tcPr>
          <w:p w14:paraId="275F1BF5"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0.094</w:t>
            </w:r>
          </w:p>
        </w:tc>
        <w:tc>
          <w:tcPr>
            <w:tcW w:w="1052" w:type="dxa"/>
            <w:tcBorders>
              <w:top w:val="nil"/>
              <w:left w:val="nil"/>
              <w:bottom w:val="single" w:sz="8" w:space="0" w:color="000000"/>
              <w:right w:val="single" w:sz="8" w:space="0" w:color="000000"/>
            </w:tcBorders>
            <w:shd w:val="clear" w:color="auto" w:fill="auto"/>
            <w:vAlign w:val="center"/>
            <w:hideMark/>
          </w:tcPr>
          <w:p w14:paraId="06C05DD3"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0.093</w:t>
            </w:r>
          </w:p>
        </w:tc>
        <w:tc>
          <w:tcPr>
            <w:tcW w:w="1177" w:type="dxa"/>
            <w:tcBorders>
              <w:top w:val="nil"/>
              <w:left w:val="nil"/>
              <w:bottom w:val="single" w:sz="8" w:space="0" w:color="000000"/>
              <w:right w:val="single" w:sz="8" w:space="0" w:color="000000"/>
            </w:tcBorders>
            <w:shd w:val="clear" w:color="auto" w:fill="auto"/>
            <w:vAlign w:val="center"/>
            <w:hideMark/>
          </w:tcPr>
          <w:p w14:paraId="1CDC16A3"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0.029</w:t>
            </w:r>
          </w:p>
        </w:tc>
        <w:tc>
          <w:tcPr>
            <w:tcW w:w="1536" w:type="dxa"/>
            <w:tcBorders>
              <w:top w:val="nil"/>
              <w:left w:val="nil"/>
              <w:bottom w:val="single" w:sz="8" w:space="0" w:color="000000"/>
              <w:right w:val="single" w:sz="8" w:space="0" w:color="000000"/>
            </w:tcBorders>
            <w:shd w:val="clear" w:color="auto" w:fill="auto"/>
            <w:vAlign w:val="center"/>
            <w:hideMark/>
          </w:tcPr>
          <w:p w14:paraId="425D1A6B"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3.201</w:t>
            </w:r>
          </w:p>
        </w:tc>
        <w:tc>
          <w:tcPr>
            <w:tcW w:w="843" w:type="dxa"/>
            <w:tcBorders>
              <w:top w:val="nil"/>
              <w:left w:val="nil"/>
              <w:bottom w:val="single" w:sz="8" w:space="0" w:color="000000"/>
              <w:right w:val="single" w:sz="8" w:space="0" w:color="000000"/>
            </w:tcBorders>
            <w:shd w:val="clear" w:color="auto" w:fill="auto"/>
            <w:vAlign w:val="center"/>
            <w:hideMark/>
          </w:tcPr>
          <w:p w14:paraId="08CB6559"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0.001</w:t>
            </w:r>
          </w:p>
        </w:tc>
      </w:tr>
      <w:tr w:rsidR="002F2412" w:rsidRPr="00C536BE" w14:paraId="6BA024E8" w14:textId="77777777" w:rsidTr="00A27808">
        <w:trPr>
          <w:trHeight w:val="558"/>
        </w:trPr>
        <w:tc>
          <w:tcPr>
            <w:tcW w:w="2361" w:type="dxa"/>
            <w:tcBorders>
              <w:top w:val="nil"/>
              <w:left w:val="single" w:sz="8" w:space="0" w:color="000000"/>
              <w:bottom w:val="single" w:sz="8" w:space="0" w:color="000000"/>
              <w:right w:val="single" w:sz="8" w:space="0" w:color="000000"/>
            </w:tcBorders>
            <w:shd w:val="clear" w:color="auto" w:fill="auto"/>
            <w:vAlign w:val="center"/>
            <w:hideMark/>
          </w:tcPr>
          <w:p w14:paraId="3DDE4180" w14:textId="48B19BFE" w:rsidR="004F29B8" w:rsidRPr="00C536BE" w:rsidRDefault="004F29B8" w:rsidP="007B7DE0">
            <w:pPr>
              <w:spacing w:after="0" w:line="480" w:lineRule="auto"/>
              <w:rPr>
                <w:rFonts w:eastAsia="Times New Roman" w:cs="Times New Roman"/>
                <w:b/>
                <w:bCs/>
                <w:kern w:val="0"/>
                <w:lang w:val="en-ID" w:eastAsia="en-ID"/>
                <w14:ligatures w14:val="none"/>
              </w:rPr>
            </w:pPr>
            <w:r w:rsidRPr="00C536BE">
              <w:rPr>
                <w:rFonts w:eastAsia="Times New Roman" w:cs="Times New Roman"/>
                <w:b/>
                <w:bCs/>
                <w:kern w:val="0"/>
                <w:lang w:val="en-ID" w:eastAsia="en-ID"/>
                <w14:ligatures w14:val="none"/>
              </w:rPr>
              <w:t>Perilaku Konsumen -&gt;</w:t>
            </w:r>
            <w:r w:rsidR="002F2412" w:rsidRPr="00C536BE">
              <w:rPr>
                <w:rFonts w:eastAsia="Times New Roman" w:cs="Times New Roman"/>
                <w:b/>
                <w:bCs/>
                <w:kern w:val="0"/>
                <w:lang w:val="en-ID" w:eastAsia="en-ID"/>
                <w14:ligatures w14:val="none"/>
              </w:rPr>
              <w:t xml:space="preserve"> Bauran Pemasaran -&gt;</w:t>
            </w:r>
            <w:r w:rsidRPr="00C536BE">
              <w:rPr>
                <w:rFonts w:eastAsia="Times New Roman" w:cs="Times New Roman"/>
                <w:b/>
                <w:bCs/>
                <w:kern w:val="0"/>
                <w:lang w:val="en-ID" w:eastAsia="en-ID"/>
                <w14:ligatures w14:val="none"/>
              </w:rPr>
              <w:t xml:space="preserve"> Keputusan Pembelian</w:t>
            </w:r>
          </w:p>
        </w:tc>
        <w:tc>
          <w:tcPr>
            <w:tcW w:w="1243" w:type="dxa"/>
            <w:tcBorders>
              <w:top w:val="nil"/>
              <w:left w:val="nil"/>
              <w:bottom w:val="single" w:sz="8" w:space="0" w:color="000000"/>
              <w:right w:val="single" w:sz="8" w:space="0" w:color="000000"/>
            </w:tcBorders>
            <w:shd w:val="clear" w:color="auto" w:fill="auto"/>
            <w:vAlign w:val="center"/>
            <w:hideMark/>
          </w:tcPr>
          <w:p w14:paraId="1283A03F"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0.135</w:t>
            </w:r>
          </w:p>
        </w:tc>
        <w:tc>
          <w:tcPr>
            <w:tcW w:w="1052" w:type="dxa"/>
            <w:tcBorders>
              <w:top w:val="nil"/>
              <w:left w:val="nil"/>
              <w:bottom w:val="single" w:sz="8" w:space="0" w:color="000000"/>
              <w:right w:val="single" w:sz="8" w:space="0" w:color="000000"/>
            </w:tcBorders>
            <w:shd w:val="clear" w:color="auto" w:fill="auto"/>
            <w:vAlign w:val="center"/>
            <w:hideMark/>
          </w:tcPr>
          <w:p w14:paraId="5EA75512"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0.136</w:t>
            </w:r>
          </w:p>
        </w:tc>
        <w:tc>
          <w:tcPr>
            <w:tcW w:w="1177" w:type="dxa"/>
            <w:tcBorders>
              <w:top w:val="nil"/>
              <w:left w:val="nil"/>
              <w:bottom w:val="single" w:sz="8" w:space="0" w:color="000000"/>
              <w:right w:val="single" w:sz="8" w:space="0" w:color="000000"/>
            </w:tcBorders>
            <w:shd w:val="clear" w:color="auto" w:fill="auto"/>
            <w:vAlign w:val="center"/>
            <w:hideMark/>
          </w:tcPr>
          <w:p w14:paraId="5477789E"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0.034</w:t>
            </w:r>
          </w:p>
        </w:tc>
        <w:tc>
          <w:tcPr>
            <w:tcW w:w="1536" w:type="dxa"/>
            <w:tcBorders>
              <w:top w:val="nil"/>
              <w:left w:val="nil"/>
              <w:bottom w:val="single" w:sz="8" w:space="0" w:color="000000"/>
              <w:right w:val="single" w:sz="8" w:space="0" w:color="000000"/>
            </w:tcBorders>
            <w:shd w:val="clear" w:color="auto" w:fill="auto"/>
            <w:vAlign w:val="center"/>
            <w:hideMark/>
          </w:tcPr>
          <w:p w14:paraId="065B2084"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3.933</w:t>
            </w:r>
          </w:p>
        </w:tc>
        <w:tc>
          <w:tcPr>
            <w:tcW w:w="843" w:type="dxa"/>
            <w:tcBorders>
              <w:top w:val="nil"/>
              <w:left w:val="nil"/>
              <w:bottom w:val="single" w:sz="8" w:space="0" w:color="000000"/>
              <w:right w:val="single" w:sz="8" w:space="0" w:color="000000"/>
            </w:tcBorders>
            <w:shd w:val="clear" w:color="auto" w:fill="auto"/>
            <w:vAlign w:val="center"/>
            <w:hideMark/>
          </w:tcPr>
          <w:p w14:paraId="70FB16A1" w14:textId="77777777" w:rsidR="004F29B8" w:rsidRPr="00C536BE" w:rsidRDefault="004F29B8" w:rsidP="007B7DE0">
            <w:pPr>
              <w:spacing w:after="0" w:line="480" w:lineRule="auto"/>
              <w:jc w:val="right"/>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0.000</w:t>
            </w:r>
          </w:p>
        </w:tc>
      </w:tr>
    </w:tbl>
    <w:p w14:paraId="112A3B62" w14:textId="77777777" w:rsidR="00FF070D" w:rsidRPr="00C536BE" w:rsidRDefault="00FF070D" w:rsidP="007B7DE0">
      <w:pPr>
        <w:spacing w:after="0" w:line="480" w:lineRule="auto"/>
        <w:rPr>
          <w:rFonts w:cs="Times New Roman"/>
        </w:rPr>
      </w:pPr>
      <w:r w:rsidRPr="00C536BE">
        <w:rPr>
          <w:rFonts w:cs="Times New Roman"/>
        </w:rPr>
        <w:tab/>
      </w:r>
    </w:p>
    <w:p w14:paraId="272BEA0A" w14:textId="48EEBF69" w:rsidR="00FF070D" w:rsidRPr="00C536BE" w:rsidRDefault="00FF070D" w:rsidP="007B7DE0">
      <w:pPr>
        <w:spacing w:after="0" w:line="480" w:lineRule="auto"/>
        <w:rPr>
          <w:rFonts w:cs="Times New Roman"/>
        </w:rPr>
      </w:pPr>
      <w:r w:rsidRPr="00C536BE">
        <w:rPr>
          <w:rFonts w:cs="Times New Roman"/>
        </w:rPr>
        <w:tab/>
      </w:r>
      <w:r w:rsidRPr="00C536BE">
        <w:rPr>
          <w:rFonts w:cs="Times New Roman"/>
          <w:lang w:val="id"/>
        </w:rPr>
        <w:t xml:space="preserve">Tabel </w:t>
      </w:r>
      <w:r w:rsidR="006D215C" w:rsidRPr="00C536BE">
        <w:rPr>
          <w:rFonts w:cs="Times New Roman"/>
        </w:rPr>
        <w:t>di atas</w:t>
      </w:r>
      <w:r w:rsidRPr="00C536BE">
        <w:rPr>
          <w:rFonts w:cs="Times New Roman"/>
          <w:lang w:val="id"/>
        </w:rPr>
        <w:t xml:space="preserve"> menunjukkan bahwa </w:t>
      </w:r>
      <w:r w:rsidRPr="00C536BE">
        <w:rPr>
          <w:rFonts w:cs="Times New Roman"/>
        </w:rPr>
        <w:t>Sebagian besar hubungan tidak langsung antar variabel dalam penelitian ini</w:t>
      </w:r>
      <w:r w:rsidRPr="00C536BE">
        <w:rPr>
          <w:rFonts w:cs="Times New Roman"/>
          <w:lang w:val="id"/>
        </w:rPr>
        <w:t xml:space="preserve"> menunjukkan nilai </w:t>
      </w:r>
      <w:r w:rsidR="006A104A" w:rsidRPr="00C536BE">
        <w:rPr>
          <w:rFonts w:cs="Times New Roman"/>
          <w:i/>
          <w:iCs/>
          <w:lang w:val="id"/>
        </w:rPr>
        <w:t>t-statistic</w:t>
      </w:r>
      <w:r w:rsidRPr="00C536BE">
        <w:rPr>
          <w:rFonts w:cs="Times New Roman"/>
          <w:i/>
          <w:lang w:val="id"/>
        </w:rPr>
        <w:t xml:space="preserve"> </w:t>
      </w:r>
      <w:r w:rsidRPr="00C536BE">
        <w:rPr>
          <w:rFonts w:cs="Times New Roman"/>
          <w:lang w:val="id"/>
        </w:rPr>
        <w:t>lebih dari 1,96</w:t>
      </w:r>
      <w:r w:rsidRPr="00C536BE">
        <w:rPr>
          <w:rFonts w:cs="Times New Roman"/>
        </w:rPr>
        <w:t xml:space="preserve"> dengan </w:t>
      </w:r>
      <w:r w:rsidRPr="00C536BE">
        <w:rPr>
          <w:rFonts w:cs="Times New Roman"/>
          <w:i/>
          <w:iCs/>
        </w:rPr>
        <w:t>p values</w:t>
      </w:r>
      <w:r w:rsidRPr="00C536BE">
        <w:rPr>
          <w:rFonts w:cs="Times New Roman"/>
        </w:rPr>
        <w:t xml:space="preserve"> (signifikansi) kurang dari 0,05 yang artinya peranan dari Bauran Pemasaran sebagai variabel mediasi mampu dijalankan dengan cukup baik dan melihat dari nilai </w:t>
      </w:r>
      <w:r w:rsidR="006A104A" w:rsidRPr="00C536BE">
        <w:rPr>
          <w:rFonts w:cs="Times New Roman"/>
          <w:i/>
          <w:iCs/>
        </w:rPr>
        <w:t>t-statistic</w:t>
      </w:r>
      <w:r w:rsidRPr="00C536BE">
        <w:rPr>
          <w:rFonts w:cs="Times New Roman"/>
        </w:rPr>
        <w:t xml:space="preserve"> dapat disimpulkan persentase pengaruh tidak langsung pada masing </w:t>
      </w:r>
      <w:r w:rsidRPr="00C536BE">
        <w:rPr>
          <w:rFonts w:cs="Times New Roman"/>
        </w:rPr>
        <w:lastRenderedPageBreak/>
        <w:t>masing konstruk. Pada Citra Merek mendapatkan persentase tertinggi dengan 70,42%, diikuti Perilaku Konsumen 39,33%, dan yang terakhir 32,01%.</w:t>
      </w:r>
    </w:p>
    <w:p w14:paraId="4D1052C5" w14:textId="4F1C7FC7" w:rsidR="00DF0BC1" w:rsidRPr="00DF0BC1" w:rsidRDefault="00DF0BC1" w:rsidP="00DF0BC1">
      <w:pPr>
        <w:pStyle w:val="Caption"/>
        <w:keepNext/>
        <w:jc w:val="center"/>
        <w:rPr>
          <w:i w:val="0"/>
          <w:iCs w:val="0"/>
        </w:rPr>
      </w:pPr>
      <w:bookmarkStart w:id="210" w:name="_Toc186739676"/>
      <w:r w:rsidRPr="00DF0BC1">
        <w:rPr>
          <w:i w:val="0"/>
          <w:iCs w:val="0"/>
          <w:color w:val="auto"/>
          <w:sz w:val="24"/>
          <w:szCs w:val="24"/>
        </w:rPr>
        <w:t xml:space="preserve">Tabel 4. </w:t>
      </w:r>
      <w:r w:rsidRPr="00DF0BC1">
        <w:rPr>
          <w:i w:val="0"/>
          <w:iCs w:val="0"/>
          <w:color w:val="auto"/>
          <w:sz w:val="24"/>
          <w:szCs w:val="24"/>
        </w:rPr>
        <w:fldChar w:fldCharType="begin"/>
      </w:r>
      <w:r w:rsidRPr="00DF0BC1">
        <w:rPr>
          <w:i w:val="0"/>
          <w:iCs w:val="0"/>
          <w:color w:val="auto"/>
          <w:sz w:val="24"/>
          <w:szCs w:val="24"/>
        </w:rPr>
        <w:instrText xml:space="preserve"> SEQ Tabel_4. \* ARABIC </w:instrText>
      </w:r>
      <w:r w:rsidRPr="00DF0BC1">
        <w:rPr>
          <w:i w:val="0"/>
          <w:iCs w:val="0"/>
          <w:color w:val="auto"/>
          <w:sz w:val="24"/>
          <w:szCs w:val="24"/>
        </w:rPr>
        <w:fldChar w:fldCharType="separate"/>
      </w:r>
      <w:r w:rsidR="00FA2A3C">
        <w:rPr>
          <w:i w:val="0"/>
          <w:iCs w:val="0"/>
          <w:noProof/>
          <w:color w:val="auto"/>
          <w:sz w:val="24"/>
          <w:szCs w:val="24"/>
        </w:rPr>
        <w:t>21</w:t>
      </w:r>
      <w:r w:rsidRPr="00DF0BC1">
        <w:rPr>
          <w:i w:val="0"/>
          <w:iCs w:val="0"/>
          <w:color w:val="auto"/>
          <w:sz w:val="24"/>
          <w:szCs w:val="24"/>
        </w:rPr>
        <w:fldChar w:fldCharType="end"/>
      </w:r>
      <w:r>
        <w:t xml:space="preserve"> </w:t>
      </w:r>
      <w:r w:rsidRPr="00C536BE">
        <w:rPr>
          <w:rFonts w:cs="Times New Roman"/>
          <w:i w:val="0"/>
          <w:iCs w:val="0"/>
          <w:color w:val="auto"/>
          <w:sz w:val="24"/>
          <w:szCs w:val="24"/>
        </w:rPr>
        <w:t>Hasil Uji Mediasi VAF</w:t>
      </w:r>
      <w:bookmarkEnd w:id="210"/>
    </w:p>
    <w:tbl>
      <w:tblPr>
        <w:tblW w:w="8784" w:type="dxa"/>
        <w:jc w:val="center"/>
        <w:tblLook w:val="04A0" w:firstRow="1" w:lastRow="0" w:firstColumn="1" w:lastColumn="0" w:noHBand="0" w:noVBand="1"/>
      </w:tblPr>
      <w:tblGrid>
        <w:gridCol w:w="2547"/>
        <w:gridCol w:w="1276"/>
        <w:gridCol w:w="1984"/>
        <w:gridCol w:w="1843"/>
        <w:gridCol w:w="1134"/>
      </w:tblGrid>
      <w:tr w:rsidR="00901341" w:rsidRPr="00C536BE" w14:paraId="00E4CBDE" w14:textId="77777777" w:rsidTr="00616CCE">
        <w:trPr>
          <w:trHeight w:val="580"/>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FE397E"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 </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14:paraId="43F07243"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Pengaruh Langsung</w:t>
            </w:r>
          </w:p>
        </w:tc>
        <w:tc>
          <w:tcPr>
            <w:tcW w:w="1984" w:type="dxa"/>
            <w:tcBorders>
              <w:top w:val="single" w:sz="4" w:space="0" w:color="auto"/>
              <w:left w:val="nil"/>
              <w:bottom w:val="single" w:sz="4" w:space="0" w:color="auto"/>
              <w:right w:val="single" w:sz="4" w:space="0" w:color="auto"/>
            </w:tcBorders>
            <w:shd w:val="clear" w:color="auto" w:fill="auto"/>
            <w:vAlign w:val="bottom"/>
            <w:hideMark/>
          </w:tcPr>
          <w:p w14:paraId="7A5C45DC"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Pengaruh Tidak Langsung 1</w:t>
            </w:r>
          </w:p>
        </w:tc>
        <w:tc>
          <w:tcPr>
            <w:tcW w:w="1843" w:type="dxa"/>
            <w:tcBorders>
              <w:top w:val="single" w:sz="4" w:space="0" w:color="auto"/>
              <w:left w:val="nil"/>
              <w:bottom w:val="single" w:sz="4" w:space="0" w:color="auto"/>
              <w:right w:val="single" w:sz="4" w:space="0" w:color="auto"/>
            </w:tcBorders>
            <w:shd w:val="clear" w:color="auto" w:fill="auto"/>
            <w:vAlign w:val="bottom"/>
            <w:hideMark/>
          </w:tcPr>
          <w:p w14:paraId="40F0FABD"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Pengaruh Tidak Langsung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7CFFB33"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Hasil</w:t>
            </w:r>
          </w:p>
        </w:tc>
      </w:tr>
      <w:tr w:rsidR="00901341" w:rsidRPr="00C536BE" w14:paraId="40404A20" w14:textId="77777777" w:rsidTr="00616CCE">
        <w:trPr>
          <w:trHeight w:val="290"/>
          <w:jc w:val="center"/>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646DAC55" w14:textId="77777777" w:rsidR="00616CCE" w:rsidRPr="00C536BE" w:rsidRDefault="00616CCE"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Citra Merek</w:t>
            </w:r>
          </w:p>
        </w:tc>
        <w:tc>
          <w:tcPr>
            <w:tcW w:w="1276" w:type="dxa"/>
            <w:tcBorders>
              <w:top w:val="nil"/>
              <w:left w:val="nil"/>
              <w:bottom w:val="single" w:sz="4" w:space="0" w:color="auto"/>
              <w:right w:val="single" w:sz="4" w:space="0" w:color="auto"/>
            </w:tcBorders>
            <w:shd w:val="clear" w:color="auto" w:fill="auto"/>
            <w:noWrap/>
            <w:vAlign w:val="bottom"/>
            <w:hideMark/>
          </w:tcPr>
          <w:p w14:paraId="5E792AEB"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w:t>
            </w:r>
          </w:p>
        </w:tc>
        <w:tc>
          <w:tcPr>
            <w:tcW w:w="1984" w:type="dxa"/>
            <w:tcBorders>
              <w:top w:val="nil"/>
              <w:left w:val="nil"/>
              <w:bottom w:val="single" w:sz="4" w:space="0" w:color="auto"/>
              <w:right w:val="single" w:sz="4" w:space="0" w:color="auto"/>
            </w:tcBorders>
            <w:shd w:val="clear" w:color="auto" w:fill="auto"/>
            <w:noWrap/>
            <w:vAlign w:val="bottom"/>
            <w:hideMark/>
          </w:tcPr>
          <w:p w14:paraId="69707035"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0,17</w:t>
            </w:r>
          </w:p>
        </w:tc>
        <w:tc>
          <w:tcPr>
            <w:tcW w:w="1843" w:type="dxa"/>
            <w:tcBorders>
              <w:top w:val="nil"/>
              <w:left w:val="nil"/>
              <w:bottom w:val="single" w:sz="4" w:space="0" w:color="auto"/>
              <w:right w:val="single" w:sz="4" w:space="0" w:color="auto"/>
            </w:tcBorders>
            <w:shd w:val="clear" w:color="auto" w:fill="auto"/>
            <w:noWrap/>
            <w:vAlign w:val="bottom"/>
            <w:hideMark/>
          </w:tcPr>
          <w:p w14:paraId="198D7E3E"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0,542</w:t>
            </w:r>
          </w:p>
        </w:tc>
        <w:tc>
          <w:tcPr>
            <w:tcW w:w="1134" w:type="dxa"/>
            <w:tcBorders>
              <w:top w:val="nil"/>
              <w:left w:val="nil"/>
              <w:bottom w:val="single" w:sz="4" w:space="0" w:color="auto"/>
              <w:right w:val="single" w:sz="4" w:space="0" w:color="auto"/>
            </w:tcBorders>
            <w:shd w:val="clear" w:color="auto" w:fill="auto"/>
            <w:noWrap/>
            <w:vAlign w:val="bottom"/>
            <w:hideMark/>
          </w:tcPr>
          <w:p w14:paraId="6430D3F5"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0,844395</w:t>
            </w:r>
          </w:p>
        </w:tc>
      </w:tr>
      <w:tr w:rsidR="00901341" w:rsidRPr="00C536BE" w14:paraId="15C3723C" w14:textId="77777777" w:rsidTr="00616CCE">
        <w:trPr>
          <w:trHeight w:val="290"/>
          <w:jc w:val="center"/>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7D688B95" w14:textId="77777777" w:rsidR="00616CCE" w:rsidRPr="00C536BE" w:rsidRDefault="00616CCE"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Gaya Hidup</w:t>
            </w:r>
          </w:p>
        </w:tc>
        <w:tc>
          <w:tcPr>
            <w:tcW w:w="1276" w:type="dxa"/>
            <w:tcBorders>
              <w:top w:val="nil"/>
              <w:left w:val="nil"/>
              <w:bottom w:val="single" w:sz="4" w:space="0" w:color="auto"/>
              <w:right w:val="single" w:sz="4" w:space="0" w:color="auto"/>
            </w:tcBorders>
            <w:shd w:val="clear" w:color="auto" w:fill="auto"/>
            <w:noWrap/>
            <w:vAlign w:val="bottom"/>
            <w:hideMark/>
          </w:tcPr>
          <w:p w14:paraId="2EBFCACA"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0,211</w:t>
            </w:r>
          </w:p>
        </w:tc>
        <w:tc>
          <w:tcPr>
            <w:tcW w:w="1984" w:type="dxa"/>
            <w:tcBorders>
              <w:top w:val="nil"/>
              <w:left w:val="nil"/>
              <w:bottom w:val="single" w:sz="4" w:space="0" w:color="auto"/>
              <w:right w:val="single" w:sz="4" w:space="0" w:color="auto"/>
            </w:tcBorders>
            <w:shd w:val="clear" w:color="auto" w:fill="auto"/>
            <w:noWrap/>
            <w:vAlign w:val="bottom"/>
            <w:hideMark/>
          </w:tcPr>
          <w:p w14:paraId="0ED3845F"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0,117</w:t>
            </w:r>
          </w:p>
        </w:tc>
        <w:tc>
          <w:tcPr>
            <w:tcW w:w="1843" w:type="dxa"/>
            <w:tcBorders>
              <w:top w:val="nil"/>
              <w:left w:val="nil"/>
              <w:bottom w:val="single" w:sz="4" w:space="0" w:color="auto"/>
              <w:right w:val="single" w:sz="4" w:space="0" w:color="auto"/>
            </w:tcBorders>
            <w:shd w:val="clear" w:color="auto" w:fill="auto"/>
            <w:noWrap/>
            <w:vAlign w:val="bottom"/>
            <w:hideMark/>
          </w:tcPr>
          <w:p w14:paraId="6389F3F2"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0,155</w:t>
            </w:r>
          </w:p>
        </w:tc>
        <w:tc>
          <w:tcPr>
            <w:tcW w:w="1134" w:type="dxa"/>
            <w:tcBorders>
              <w:top w:val="nil"/>
              <w:left w:val="nil"/>
              <w:bottom w:val="single" w:sz="4" w:space="0" w:color="auto"/>
              <w:right w:val="single" w:sz="4" w:space="0" w:color="auto"/>
            </w:tcBorders>
            <w:shd w:val="clear" w:color="auto" w:fill="auto"/>
            <w:noWrap/>
            <w:vAlign w:val="bottom"/>
            <w:hideMark/>
          </w:tcPr>
          <w:p w14:paraId="3E607709"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0,920855</w:t>
            </w:r>
          </w:p>
        </w:tc>
      </w:tr>
      <w:tr w:rsidR="00616CCE" w:rsidRPr="00C536BE" w14:paraId="0B60D17B" w14:textId="77777777" w:rsidTr="00616CCE">
        <w:trPr>
          <w:trHeight w:val="393"/>
          <w:jc w:val="center"/>
        </w:trPr>
        <w:tc>
          <w:tcPr>
            <w:tcW w:w="2547" w:type="dxa"/>
            <w:tcBorders>
              <w:top w:val="nil"/>
              <w:left w:val="single" w:sz="4" w:space="0" w:color="auto"/>
              <w:bottom w:val="single" w:sz="4" w:space="0" w:color="auto"/>
              <w:right w:val="single" w:sz="4" w:space="0" w:color="auto"/>
            </w:tcBorders>
            <w:shd w:val="clear" w:color="auto" w:fill="auto"/>
            <w:vAlign w:val="bottom"/>
            <w:hideMark/>
          </w:tcPr>
          <w:p w14:paraId="060212BC" w14:textId="77777777" w:rsidR="00616CCE" w:rsidRPr="00C536BE" w:rsidRDefault="00616CCE" w:rsidP="007B7DE0">
            <w:pPr>
              <w:spacing w:after="0" w:line="480" w:lineRule="auto"/>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Perilaku Konsumen</w:t>
            </w:r>
          </w:p>
        </w:tc>
        <w:tc>
          <w:tcPr>
            <w:tcW w:w="1276" w:type="dxa"/>
            <w:tcBorders>
              <w:top w:val="nil"/>
              <w:left w:val="nil"/>
              <w:bottom w:val="single" w:sz="4" w:space="0" w:color="auto"/>
              <w:right w:val="single" w:sz="4" w:space="0" w:color="auto"/>
            </w:tcBorders>
            <w:shd w:val="clear" w:color="auto" w:fill="auto"/>
            <w:noWrap/>
            <w:vAlign w:val="bottom"/>
            <w:hideMark/>
          </w:tcPr>
          <w:p w14:paraId="18956CD9"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0,189</w:t>
            </w:r>
          </w:p>
        </w:tc>
        <w:tc>
          <w:tcPr>
            <w:tcW w:w="1984" w:type="dxa"/>
            <w:tcBorders>
              <w:top w:val="nil"/>
              <w:left w:val="nil"/>
              <w:bottom w:val="single" w:sz="4" w:space="0" w:color="auto"/>
              <w:right w:val="single" w:sz="4" w:space="0" w:color="auto"/>
            </w:tcBorders>
            <w:shd w:val="clear" w:color="auto" w:fill="auto"/>
            <w:noWrap/>
            <w:vAlign w:val="bottom"/>
            <w:hideMark/>
          </w:tcPr>
          <w:p w14:paraId="377D7D4D"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0,054</w:t>
            </w:r>
          </w:p>
        </w:tc>
        <w:tc>
          <w:tcPr>
            <w:tcW w:w="1843" w:type="dxa"/>
            <w:tcBorders>
              <w:top w:val="nil"/>
              <w:left w:val="nil"/>
              <w:bottom w:val="single" w:sz="4" w:space="0" w:color="auto"/>
              <w:right w:val="single" w:sz="4" w:space="0" w:color="auto"/>
            </w:tcBorders>
            <w:shd w:val="clear" w:color="auto" w:fill="auto"/>
            <w:noWrap/>
            <w:vAlign w:val="bottom"/>
            <w:hideMark/>
          </w:tcPr>
          <w:p w14:paraId="643CBCDA"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0,223</w:t>
            </w:r>
          </w:p>
        </w:tc>
        <w:tc>
          <w:tcPr>
            <w:tcW w:w="1134" w:type="dxa"/>
            <w:tcBorders>
              <w:top w:val="nil"/>
              <w:left w:val="nil"/>
              <w:bottom w:val="single" w:sz="4" w:space="0" w:color="auto"/>
              <w:right w:val="single" w:sz="4" w:space="0" w:color="auto"/>
            </w:tcBorders>
            <w:shd w:val="clear" w:color="auto" w:fill="auto"/>
            <w:noWrap/>
            <w:vAlign w:val="bottom"/>
            <w:hideMark/>
          </w:tcPr>
          <w:p w14:paraId="0925D4C9" w14:textId="77777777" w:rsidR="00616CCE" w:rsidRPr="00C536BE" w:rsidRDefault="00616CCE" w:rsidP="007B7DE0">
            <w:pPr>
              <w:spacing w:after="0" w:line="480" w:lineRule="auto"/>
              <w:jc w:val="center"/>
              <w:rPr>
                <w:rFonts w:eastAsia="Times New Roman" w:cs="Times New Roman"/>
                <w:kern w:val="0"/>
                <w:lang w:val="en-ID" w:eastAsia="en-ID"/>
                <w14:ligatures w14:val="none"/>
              </w:rPr>
            </w:pPr>
            <w:r w:rsidRPr="00C536BE">
              <w:rPr>
                <w:rFonts w:eastAsia="Times New Roman" w:cs="Times New Roman"/>
                <w:kern w:val="0"/>
                <w:lang w:val="en-ID" w:eastAsia="en-ID"/>
                <w14:ligatures w14:val="none"/>
              </w:rPr>
              <w:t>0,940102</w:t>
            </w:r>
          </w:p>
        </w:tc>
      </w:tr>
    </w:tbl>
    <w:p w14:paraId="164570E8" w14:textId="77777777" w:rsidR="00FF070D" w:rsidRPr="00C536BE" w:rsidRDefault="00FF070D" w:rsidP="007B7DE0">
      <w:pPr>
        <w:spacing w:after="0" w:line="480" w:lineRule="auto"/>
        <w:ind w:firstLine="720"/>
        <w:rPr>
          <w:rFonts w:cs="Times New Roman"/>
        </w:rPr>
      </w:pPr>
    </w:p>
    <w:p w14:paraId="66A5A545" w14:textId="386E9271" w:rsidR="00616CCE" w:rsidRPr="00C536BE" w:rsidRDefault="00616CCE" w:rsidP="004C1EBF">
      <w:pPr>
        <w:spacing w:after="0" w:line="480" w:lineRule="auto"/>
        <w:ind w:firstLine="284"/>
        <w:rPr>
          <w:rFonts w:cs="Times New Roman"/>
        </w:rPr>
      </w:pPr>
      <w:r w:rsidRPr="00C536BE">
        <w:rPr>
          <w:rFonts w:cs="Times New Roman"/>
        </w:rPr>
        <w:t xml:space="preserve">Berdasarkan tabel </w:t>
      </w:r>
      <w:r w:rsidR="006D215C" w:rsidRPr="00C536BE">
        <w:rPr>
          <w:rFonts w:cs="Times New Roman"/>
        </w:rPr>
        <w:t>di atas</w:t>
      </w:r>
      <w:r w:rsidRPr="00C536BE">
        <w:rPr>
          <w:rFonts w:cs="Times New Roman"/>
        </w:rPr>
        <w:t xml:space="preserve"> menyajikan hasil dari pengujian dengan metode VAF (</w:t>
      </w:r>
      <w:r w:rsidRPr="00C536BE">
        <w:rPr>
          <w:rFonts w:cs="Times New Roman"/>
          <w:i/>
          <w:iCs/>
        </w:rPr>
        <w:t>Variance Accounted For</w:t>
      </w:r>
      <w:r w:rsidRPr="00C536BE">
        <w:rPr>
          <w:rFonts w:cs="Times New Roman"/>
        </w:rPr>
        <w:t xml:space="preserve">) </w:t>
      </w:r>
      <w:r w:rsidR="00FF30E2" w:rsidRPr="00C536BE">
        <w:rPr>
          <w:rFonts w:cs="Times New Roman"/>
        </w:rPr>
        <w:t xml:space="preserve">menyatakan hasil seluruhnya </w:t>
      </w:r>
      <w:r w:rsidR="006D215C" w:rsidRPr="00C536BE">
        <w:rPr>
          <w:rFonts w:cs="Times New Roman"/>
        </w:rPr>
        <w:t>di atas</w:t>
      </w:r>
      <w:r w:rsidR="00FF30E2" w:rsidRPr="00C536BE">
        <w:rPr>
          <w:rFonts w:cs="Times New Roman"/>
        </w:rPr>
        <w:t xml:space="preserve"> 80% dengan detail sebagai berikut ; Citra Merek (84,44%), Gaya Hidup (92,08%), Perilaku Konsumen (94,01%) maka dari itu peranan variabel Bauran Pemasaran sebagai variabel mediasi menunjukkan dampak mediasi penuh untuk seluruh variabel </w:t>
      </w:r>
      <w:r w:rsidR="000D5DEC" w:rsidRPr="00C536BE">
        <w:rPr>
          <w:rFonts w:cs="Times New Roman"/>
        </w:rPr>
        <w:t>independennya.</w:t>
      </w:r>
    </w:p>
    <w:p w14:paraId="3E5A8659" w14:textId="7932E727" w:rsidR="00E22F57" w:rsidRPr="00C536BE" w:rsidRDefault="00E22F57" w:rsidP="007B7DE0">
      <w:pPr>
        <w:pStyle w:val="SubBab"/>
        <w:numPr>
          <w:ilvl w:val="0"/>
          <w:numId w:val="81"/>
        </w:numPr>
        <w:spacing w:after="0" w:line="480" w:lineRule="auto"/>
        <w:rPr>
          <w:rFonts w:cs="Times New Roman"/>
          <w:b w:val="0"/>
          <w:bCs/>
        </w:rPr>
      </w:pPr>
      <w:bookmarkStart w:id="211" w:name="_Toc186733789"/>
      <w:r w:rsidRPr="00C536BE">
        <w:rPr>
          <w:rFonts w:cs="Times New Roman"/>
          <w:bCs/>
        </w:rPr>
        <w:t>Interpretasi Persamaan Regresi</w:t>
      </w:r>
      <w:bookmarkEnd w:id="211"/>
    </w:p>
    <w:p w14:paraId="03060B13" w14:textId="1A3705B8" w:rsidR="00E22F57" w:rsidRPr="00C536BE" w:rsidRDefault="00E22F57" w:rsidP="00C368AE">
      <w:pPr>
        <w:spacing w:after="0" w:line="480" w:lineRule="auto"/>
        <w:ind w:left="284" w:hanging="284"/>
        <w:rPr>
          <w:rFonts w:cs="Times New Roman"/>
          <w:lang w:val="en-ID"/>
        </w:rPr>
      </w:pPr>
      <w:r w:rsidRPr="00C536BE">
        <w:rPr>
          <w:rFonts w:cs="Times New Roman"/>
          <w:lang w:val="en-ID"/>
        </w:rPr>
        <w:t>1. Regresi untuk Menguji Pengaruh Variabel Independen terhadap Variabel Mediasi (Bauran Pemasaran)</w:t>
      </w:r>
      <w:r w:rsidR="00C368AE" w:rsidRPr="00C536BE">
        <w:rPr>
          <w:rFonts w:cs="Times New Roman"/>
          <w:lang w:val="en-ID"/>
        </w:rPr>
        <w:t>.</w:t>
      </w:r>
    </w:p>
    <w:p w14:paraId="19E378B9" w14:textId="7797A812" w:rsidR="00E22F57" w:rsidRPr="00C536BE" w:rsidRDefault="00E22F57" w:rsidP="007B7DE0">
      <w:pPr>
        <w:spacing w:after="0" w:line="480" w:lineRule="auto"/>
        <w:rPr>
          <w:rFonts w:cs="Times New Roman"/>
          <w:lang w:val="en-ID"/>
        </w:rPr>
      </w:pPr>
      <w:r w:rsidRPr="00C536BE">
        <w:rPr>
          <w:rFonts w:cs="Times New Roman"/>
          <w:lang w:val="en-ID"/>
        </w:rPr>
        <w:t>Persamaan regresinya adalah:</w:t>
      </w:r>
    </w:p>
    <w:p w14:paraId="12FF1EBD" w14:textId="2C7A398D" w:rsidR="00E22F57" w:rsidRPr="00C536BE" w:rsidRDefault="00E22F57" w:rsidP="007B7DE0">
      <w:pPr>
        <w:spacing w:after="0" w:line="480" w:lineRule="auto"/>
        <w:jc w:val="center"/>
        <w:rPr>
          <w:rFonts w:cs="Times New Roman"/>
          <w:lang w:val="en-ID"/>
        </w:rPr>
      </w:pPr>
      <w:r w:rsidRPr="00C536BE">
        <w:rPr>
          <w:rFonts w:cs="Times New Roman"/>
          <w:noProof/>
          <w:lang w:val="en-ID"/>
        </w:rPr>
        <w:drawing>
          <wp:inline distT="0" distB="0" distL="0" distR="0" wp14:anchorId="67FE94C9" wp14:editId="2C9ED68F">
            <wp:extent cx="2311519" cy="304816"/>
            <wp:effectExtent l="0" t="0" r="0" b="0"/>
            <wp:docPr id="30269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96505" name=""/>
                    <pic:cNvPicPr/>
                  </pic:nvPicPr>
                  <pic:blipFill>
                    <a:blip r:embed="rId37"/>
                    <a:stretch>
                      <a:fillRect/>
                    </a:stretch>
                  </pic:blipFill>
                  <pic:spPr>
                    <a:xfrm>
                      <a:off x="0" y="0"/>
                      <a:ext cx="2311519" cy="304816"/>
                    </a:xfrm>
                    <a:prstGeom prst="rect">
                      <a:avLst/>
                    </a:prstGeom>
                  </pic:spPr>
                </pic:pic>
              </a:graphicData>
            </a:graphic>
          </wp:inline>
        </w:drawing>
      </w:r>
    </w:p>
    <w:p w14:paraId="49993095" w14:textId="77777777" w:rsidR="004C1EBF" w:rsidRPr="00C536BE" w:rsidRDefault="00E22F57" w:rsidP="004C1EBF">
      <w:pPr>
        <w:spacing w:after="0" w:line="480" w:lineRule="auto"/>
        <w:rPr>
          <w:rFonts w:cs="Times New Roman"/>
          <w:lang w:val="en-ID"/>
        </w:rPr>
      </w:pPr>
      <w:r w:rsidRPr="00C536BE">
        <w:rPr>
          <w:rFonts w:cs="Times New Roman"/>
          <w:lang w:val="en-ID"/>
        </w:rPr>
        <w:t>Berdasarkan data:</w:t>
      </w:r>
    </w:p>
    <w:p w14:paraId="4C765933" w14:textId="14E99BCC" w:rsidR="00E22F57" w:rsidRPr="00C536BE" w:rsidRDefault="004C1EBF" w:rsidP="004C1EBF">
      <w:pPr>
        <w:spacing w:after="0" w:line="480" w:lineRule="auto"/>
        <w:rPr>
          <w:rFonts w:cs="Times New Roman"/>
          <w:lang w:val="en-ID"/>
        </w:rPr>
      </w:pPr>
      <w:r w:rsidRPr="00C536BE">
        <w:rPr>
          <w:rFonts w:cs="Times New Roman"/>
          <w:lang w:val="en-ID"/>
        </w:rPr>
        <w:tab/>
      </w:r>
      <w:r w:rsidR="00E22F57" w:rsidRPr="00C536BE">
        <w:rPr>
          <w:rFonts w:cs="Times New Roman"/>
          <w:i/>
          <w:iCs/>
          <w:lang w:val="en-ID"/>
        </w:rPr>
        <w:t xml:space="preserve">M </w:t>
      </w:r>
      <w:r w:rsidR="00E22F57" w:rsidRPr="00C536BE">
        <w:rPr>
          <w:rFonts w:cs="Times New Roman"/>
          <w:lang w:val="en-ID"/>
        </w:rPr>
        <w:t>(Bauran Pemasaran) = 0,142X1 (Gaya Hidup) + 0,540X2 (Citra Merek)</w:t>
      </w:r>
    </w:p>
    <w:p w14:paraId="555A545A" w14:textId="1BD0820C" w:rsidR="00E22F57" w:rsidRPr="00C536BE" w:rsidRDefault="00E22F57" w:rsidP="007B7DE0">
      <w:pPr>
        <w:spacing w:after="0" w:line="480" w:lineRule="auto"/>
        <w:rPr>
          <w:rFonts w:cs="Times New Roman"/>
          <w:lang w:val="en-ID"/>
        </w:rPr>
      </w:pPr>
      <w:r w:rsidRPr="00C536BE">
        <w:rPr>
          <w:rFonts w:cs="Times New Roman"/>
          <w:lang w:val="en-ID"/>
        </w:rPr>
        <w:lastRenderedPageBreak/>
        <w:t>Hasil ini menunjukkan bahwa ketiga variabel independen berpengaruh signifikan terhadap variabel mediasi, dengan Citra Merek (X2) memiliki pengaruh terbesar terhadap Bauran Pemasaran (M).</w:t>
      </w:r>
    </w:p>
    <w:p w14:paraId="0562D48B" w14:textId="0013FF55" w:rsidR="00E22F57" w:rsidRPr="00C536BE" w:rsidRDefault="00E22F57" w:rsidP="00C368AE">
      <w:pPr>
        <w:spacing w:after="0" w:line="480" w:lineRule="auto"/>
        <w:ind w:left="284" w:hanging="284"/>
        <w:rPr>
          <w:rFonts w:cs="Times New Roman"/>
          <w:lang w:val="en-ID"/>
        </w:rPr>
      </w:pPr>
      <w:r w:rsidRPr="00C536BE">
        <w:rPr>
          <w:rFonts w:cs="Times New Roman"/>
          <w:lang w:val="en-ID"/>
        </w:rPr>
        <w:t>2. Regresi untuk Menguji Pengaruh Variabel Independen dan Mediasi terhadap Variabel Dependen (Keputusan Pembelian)</w:t>
      </w:r>
      <w:r w:rsidR="00C368AE" w:rsidRPr="00C536BE">
        <w:rPr>
          <w:rFonts w:cs="Times New Roman"/>
          <w:lang w:val="en-ID"/>
        </w:rPr>
        <w:t>.</w:t>
      </w:r>
    </w:p>
    <w:p w14:paraId="3B8095CA" w14:textId="77777777" w:rsidR="00E22F57" w:rsidRPr="00C536BE" w:rsidRDefault="00E22F57" w:rsidP="007B7DE0">
      <w:pPr>
        <w:spacing w:after="0" w:line="480" w:lineRule="auto"/>
        <w:rPr>
          <w:rFonts w:cs="Times New Roman"/>
          <w:lang w:val="en-ID"/>
        </w:rPr>
      </w:pPr>
      <w:r w:rsidRPr="00C536BE">
        <w:rPr>
          <w:rFonts w:cs="Times New Roman"/>
          <w:lang w:val="en-ID"/>
        </w:rPr>
        <w:t>Persamaan regresinya adalah:</w:t>
      </w:r>
    </w:p>
    <w:p w14:paraId="7F561693" w14:textId="59B0BCDC" w:rsidR="00E22F57" w:rsidRPr="00C536BE" w:rsidRDefault="00E22F57" w:rsidP="007B7DE0">
      <w:pPr>
        <w:spacing w:after="0" w:line="480" w:lineRule="auto"/>
        <w:jc w:val="center"/>
        <w:rPr>
          <w:rFonts w:cs="Times New Roman"/>
          <w:lang w:val="en-ID"/>
        </w:rPr>
      </w:pPr>
      <w:r w:rsidRPr="00C536BE">
        <w:rPr>
          <w:rFonts w:cs="Times New Roman"/>
          <w:noProof/>
          <w:lang w:val="en-ID"/>
        </w:rPr>
        <w:drawing>
          <wp:inline distT="0" distB="0" distL="0" distR="0" wp14:anchorId="6C4A295F" wp14:editId="2E5BBFDB">
            <wp:extent cx="2743341" cy="387370"/>
            <wp:effectExtent l="0" t="0" r="0" b="0"/>
            <wp:docPr id="1851238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8548" name="Picture 1" descr="A black text on a white background&#10;&#10;Description automatically generated"/>
                    <pic:cNvPicPr/>
                  </pic:nvPicPr>
                  <pic:blipFill>
                    <a:blip r:embed="rId38"/>
                    <a:stretch>
                      <a:fillRect/>
                    </a:stretch>
                  </pic:blipFill>
                  <pic:spPr>
                    <a:xfrm>
                      <a:off x="0" y="0"/>
                      <a:ext cx="2743341" cy="387370"/>
                    </a:xfrm>
                    <a:prstGeom prst="rect">
                      <a:avLst/>
                    </a:prstGeom>
                  </pic:spPr>
                </pic:pic>
              </a:graphicData>
            </a:graphic>
          </wp:inline>
        </w:drawing>
      </w:r>
    </w:p>
    <w:p w14:paraId="2EE8780E" w14:textId="7E5AE026" w:rsidR="00E22F57" w:rsidRPr="00C536BE" w:rsidRDefault="00E22F57" w:rsidP="007B7DE0">
      <w:pPr>
        <w:spacing w:after="0" w:line="480" w:lineRule="auto"/>
        <w:rPr>
          <w:rFonts w:cs="Times New Roman"/>
          <w:lang w:val="en-ID"/>
        </w:rPr>
      </w:pPr>
      <w:r w:rsidRPr="00C536BE">
        <w:rPr>
          <w:rFonts w:cs="Times New Roman"/>
          <w:lang w:val="en-ID"/>
        </w:rPr>
        <w:t>Berdasarkan data:</w:t>
      </w:r>
    </w:p>
    <w:p w14:paraId="4C7C4AD4" w14:textId="307D25FE" w:rsidR="009648E5" w:rsidRPr="00C536BE" w:rsidRDefault="009648E5" w:rsidP="007B7DE0">
      <w:pPr>
        <w:spacing w:after="0" w:line="480" w:lineRule="auto"/>
        <w:rPr>
          <w:rFonts w:cs="Times New Roman"/>
          <w:i/>
          <w:iCs/>
          <w:lang w:val="en-ID"/>
        </w:rPr>
      </w:pPr>
      <w:r w:rsidRPr="00C536BE">
        <w:rPr>
          <w:rFonts w:cs="Times New Roman"/>
          <w:lang w:val="en-ID"/>
        </w:rPr>
        <w:t xml:space="preserve">Y (Keputusan Pembelian) = 0,141X1 (Gaya Hidup) + 0,172X2 </w:t>
      </w:r>
      <w:r w:rsidR="003609F1" w:rsidRPr="00C536BE">
        <w:rPr>
          <w:rFonts w:cs="Times New Roman"/>
          <w:lang w:val="en-ID"/>
        </w:rPr>
        <w:t>Citra</w:t>
      </w:r>
      <w:r w:rsidRPr="00C536BE">
        <w:rPr>
          <w:rFonts w:cs="Times New Roman"/>
          <w:lang w:val="en-ID"/>
        </w:rPr>
        <w:t xml:space="preserve"> Merek) + 0,090X3 (</w:t>
      </w:r>
      <w:r w:rsidR="003609F1" w:rsidRPr="00C536BE">
        <w:rPr>
          <w:rFonts w:cs="Times New Roman"/>
          <w:lang w:val="en-ID"/>
        </w:rPr>
        <w:t>Perilaku</w:t>
      </w:r>
      <w:r w:rsidRPr="00C536BE">
        <w:rPr>
          <w:rFonts w:cs="Times New Roman"/>
          <w:lang w:val="en-ID"/>
        </w:rPr>
        <w:t xml:space="preserve"> Konsumen) + 0,545</w:t>
      </w:r>
      <w:r w:rsidRPr="00C536BE">
        <w:rPr>
          <w:rFonts w:cs="Times New Roman"/>
          <w:i/>
          <w:iCs/>
          <w:lang w:val="en-ID"/>
        </w:rPr>
        <w:t xml:space="preserve">M </w:t>
      </w:r>
      <w:r w:rsidRPr="00C536BE">
        <w:rPr>
          <w:rFonts w:cs="Times New Roman"/>
          <w:lang w:val="en-ID"/>
        </w:rPr>
        <w:t>(Bauran Pemasaran) +</w:t>
      </w:r>
      <w:r w:rsidRPr="00C536BE">
        <w:rPr>
          <w:rFonts w:cs="Times New Roman"/>
          <w:i/>
          <w:iCs/>
          <w:lang w:val="en-ID"/>
        </w:rPr>
        <w:t>e</w:t>
      </w:r>
      <w:r w:rsidRPr="00C536BE">
        <w:rPr>
          <w:rFonts w:cs="Times New Roman"/>
          <w:lang w:val="en-ID"/>
        </w:rPr>
        <w:t>2</w:t>
      </w:r>
    </w:p>
    <w:p w14:paraId="42BAA345" w14:textId="74BF2C2E" w:rsidR="00E22F57" w:rsidRPr="00C536BE" w:rsidRDefault="00E22F57" w:rsidP="007B7DE0">
      <w:pPr>
        <w:spacing w:after="0" w:line="480" w:lineRule="auto"/>
        <w:rPr>
          <w:rFonts w:cs="Times New Roman"/>
          <w:lang w:val="en-ID"/>
        </w:rPr>
      </w:pPr>
      <w:r w:rsidRPr="00C536BE">
        <w:rPr>
          <w:rFonts w:cs="Times New Roman"/>
          <w:lang w:val="en-ID"/>
        </w:rPr>
        <w:t>Hasil ini menunjukkan bahwa variabel mediasi Bauran Pemasaran (M) memberikan pengaruh signifikan terhadap Keputusan Pembelian (Y) dengan nilai koefisien 0,545, yang merupakan pengaruh terbesar dibandingkan variabel independen lainnya.</w:t>
      </w:r>
    </w:p>
    <w:p w14:paraId="0D1657CD" w14:textId="24B2F2A9" w:rsidR="00E22F57" w:rsidRPr="00C536BE" w:rsidRDefault="00E22F57" w:rsidP="00C368AE">
      <w:pPr>
        <w:spacing w:after="0" w:line="480" w:lineRule="auto"/>
        <w:ind w:left="284" w:hanging="284"/>
        <w:rPr>
          <w:rFonts w:cs="Times New Roman"/>
          <w:lang w:val="en-ID"/>
        </w:rPr>
      </w:pPr>
      <w:r w:rsidRPr="00C536BE">
        <w:rPr>
          <w:rFonts w:cs="Times New Roman"/>
          <w:lang w:val="en-ID"/>
        </w:rPr>
        <w:t>3. Regresi Langsung untuk Menguji Pengaruh Langsung Variabel Independen terhadap Variabel Dependen (Keputusan Pembelian)</w:t>
      </w:r>
      <w:r w:rsidR="00C368AE" w:rsidRPr="00C536BE">
        <w:rPr>
          <w:rFonts w:cs="Times New Roman"/>
          <w:lang w:val="en-ID"/>
        </w:rPr>
        <w:t>.</w:t>
      </w:r>
    </w:p>
    <w:p w14:paraId="2D32FCC2" w14:textId="77777777" w:rsidR="00E22F57" w:rsidRPr="00C536BE" w:rsidRDefault="00E22F57" w:rsidP="007B7DE0">
      <w:pPr>
        <w:spacing w:after="0" w:line="480" w:lineRule="auto"/>
        <w:rPr>
          <w:rFonts w:cs="Times New Roman"/>
          <w:lang w:val="en-ID"/>
        </w:rPr>
      </w:pPr>
      <w:r w:rsidRPr="00C536BE">
        <w:rPr>
          <w:rFonts w:cs="Times New Roman"/>
          <w:lang w:val="en-ID"/>
        </w:rPr>
        <w:t>Persamaan regresinya adalah:</w:t>
      </w:r>
    </w:p>
    <w:p w14:paraId="07D43761" w14:textId="43252A3D" w:rsidR="009648E5" w:rsidRPr="00C536BE" w:rsidRDefault="009648E5" w:rsidP="007B7DE0">
      <w:pPr>
        <w:spacing w:after="0" w:line="480" w:lineRule="auto"/>
        <w:jc w:val="center"/>
        <w:rPr>
          <w:rFonts w:cs="Times New Roman"/>
          <w:lang w:val="en-ID"/>
        </w:rPr>
      </w:pPr>
      <w:r w:rsidRPr="00C536BE">
        <w:rPr>
          <w:rFonts w:cs="Times New Roman"/>
          <w:noProof/>
          <w:lang w:val="en-ID"/>
        </w:rPr>
        <w:drawing>
          <wp:inline distT="0" distB="0" distL="0" distR="0" wp14:anchorId="03D2494B" wp14:editId="0CA2E075">
            <wp:extent cx="2254366" cy="387370"/>
            <wp:effectExtent l="0" t="0" r="0" b="0"/>
            <wp:docPr id="11766320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2049" name="Picture 1" descr="A black text on a white background&#10;&#10;Description automatically generated"/>
                    <pic:cNvPicPr/>
                  </pic:nvPicPr>
                  <pic:blipFill>
                    <a:blip r:embed="rId39"/>
                    <a:stretch>
                      <a:fillRect/>
                    </a:stretch>
                  </pic:blipFill>
                  <pic:spPr>
                    <a:xfrm>
                      <a:off x="0" y="0"/>
                      <a:ext cx="2254366" cy="387370"/>
                    </a:xfrm>
                    <a:prstGeom prst="rect">
                      <a:avLst/>
                    </a:prstGeom>
                  </pic:spPr>
                </pic:pic>
              </a:graphicData>
            </a:graphic>
          </wp:inline>
        </w:drawing>
      </w:r>
    </w:p>
    <w:p w14:paraId="57EB2789" w14:textId="650EE781" w:rsidR="00E22F57" w:rsidRPr="00C536BE" w:rsidRDefault="00E22F57" w:rsidP="007B7DE0">
      <w:pPr>
        <w:spacing w:after="0" w:line="480" w:lineRule="auto"/>
        <w:rPr>
          <w:rFonts w:cs="Times New Roman"/>
          <w:lang w:val="en-ID"/>
        </w:rPr>
      </w:pPr>
      <w:r w:rsidRPr="00C536BE">
        <w:rPr>
          <w:rFonts w:cs="Times New Roman"/>
          <w:lang w:val="en-ID"/>
        </w:rPr>
        <w:t>Berdasarkan data:</w:t>
      </w:r>
    </w:p>
    <w:p w14:paraId="3D685B66" w14:textId="12615E08" w:rsidR="009648E5" w:rsidRPr="00C536BE" w:rsidRDefault="009648E5" w:rsidP="007B7DE0">
      <w:pPr>
        <w:spacing w:after="0" w:line="480" w:lineRule="auto"/>
        <w:rPr>
          <w:rFonts w:cs="Times New Roman"/>
          <w:lang w:val="en-ID"/>
        </w:rPr>
      </w:pPr>
      <w:r w:rsidRPr="00C536BE">
        <w:rPr>
          <w:rFonts w:cs="Times New Roman"/>
          <w:lang w:val="en-ID"/>
        </w:rPr>
        <w:t xml:space="preserve">Y (Keputusan Pembelian) = 0,141X1 (Gaya Hidup) + 0,172X2 (Citra Merek) + 0,090X3 (Perilaku Konsumen) + </w:t>
      </w:r>
      <w:r w:rsidRPr="00C536BE">
        <w:rPr>
          <w:rFonts w:cs="Times New Roman"/>
          <w:i/>
          <w:iCs/>
          <w:lang w:val="en-ID"/>
        </w:rPr>
        <w:t>e</w:t>
      </w:r>
      <w:r w:rsidRPr="00C536BE">
        <w:rPr>
          <w:rFonts w:cs="Times New Roman"/>
          <w:lang w:val="en-ID"/>
        </w:rPr>
        <w:t>3</w:t>
      </w:r>
    </w:p>
    <w:p w14:paraId="0672C94B" w14:textId="34E2C905" w:rsidR="00C826E5" w:rsidRPr="00C536BE" w:rsidRDefault="00E22F57" w:rsidP="007B7DE0">
      <w:pPr>
        <w:spacing w:after="0" w:line="480" w:lineRule="auto"/>
        <w:rPr>
          <w:rFonts w:cs="Times New Roman"/>
          <w:lang w:val="en-ID"/>
        </w:rPr>
      </w:pPr>
      <w:r w:rsidRPr="00C536BE">
        <w:rPr>
          <w:rFonts w:cs="Times New Roman"/>
          <w:lang w:val="en-ID"/>
        </w:rPr>
        <w:lastRenderedPageBreak/>
        <w:t>Hasil ini menunjukkan bahwa meskipun variabel independen memiliki pengaruh langsung terhadap Keputusan Pembelian, pengaruhnya lebih kecil dibandingkan jika melalui variabel mediasi Bauran Pemasaran.</w:t>
      </w:r>
    </w:p>
    <w:p w14:paraId="0770D0CD" w14:textId="77777777" w:rsidR="00284DFD" w:rsidRPr="00C536BE" w:rsidRDefault="00284DFD" w:rsidP="007B7DE0">
      <w:pPr>
        <w:spacing w:after="0" w:line="480" w:lineRule="auto"/>
        <w:rPr>
          <w:rFonts w:cs="Times New Roman"/>
          <w:lang w:val="en-ID"/>
        </w:rPr>
      </w:pPr>
    </w:p>
    <w:p w14:paraId="4138FE8B" w14:textId="77777777" w:rsidR="00284DFD" w:rsidRPr="00C536BE" w:rsidRDefault="00284DFD" w:rsidP="007B7DE0">
      <w:pPr>
        <w:spacing w:after="0" w:line="480" w:lineRule="auto"/>
        <w:rPr>
          <w:rFonts w:cs="Times New Roman"/>
          <w:lang w:val="en-ID"/>
        </w:rPr>
      </w:pPr>
    </w:p>
    <w:bookmarkEnd w:id="207"/>
    <w:p w14:paraId="38B100DB" w14:textId="77777777" w:rsidR="00284DFD" w:rsidRPr="00C536BE" w:rsidRDefault="00284DFD" w:rsidP="007B7DE0">
      <w:pPr>
        <w:spacing w:after="0" w:line="480" w:lineRule="auto"/>
        <w:rPr>
          <w:rFonts w:cs="Times New Roman"/>
          <w:lang w:val="en-ID"/>
        </w:rPr>
      </w:pPr>
    </w:p>
    <w:p w14:paraId="1A708786" w14:textId="77777777" w:rsidR="00284DFD" w:rsidRPr="00C536BE" w:rsidRDefault="00284DFD" w:rsidP="007B7DE0">
      <w:pPr>
        <w:spacing w:after="0" w:line="480" w:lineRule="auto"/>
        <w:rPr>
          <w:rFonts w:cs="Times New Roman"/>
          <w:lang w:val="en-ID"/>
        </w:rPr>
      </w:pPr>
    </w:p>
    <w:p w14:paraId="6DFAC2DE" w14:textId="77777777" w:rsidR="00284DFD" w:rsidRPr="00C536BE" w:rsidRDefault="00284DFD" w:rsidP="007B7DE0">
      <w:pPr>
        <w:spacing w:after="0" w:line="480" w:lineRule="auto"/>
        <w:rPr>
          <w:rFonts w:cs="Times New Roman"/>
          <w:lang w:val="en-ID"/>
        </w:rPr>
      </w:pPr>
    </w:p>
    <w:p w14:paraId="5363CD94" w14:textId="77777777" w:rsidR="00284DFD" w:rsidRPr="00C536BE" w:rsidRDefault="00284DFD" w:rsidP="007B7DE0">
      <w:pPr>
        <w:spacing w:after="0" w:line="480" w:lineRule="auto"/>
        <w:rPr>
          <w:rFonts w:cs="Times New Roman"/>
          <w:lang w:val="en-ID"/>
        </w:rPr>
      </w:pPr>
    </w:p>
    <w:p w14:paraId="7E90D7D8" w14:textId="77777777" w:rsidR="00284DFD" w:rsidRPr="00C536BE" w:rsidRDefault="00284DFD" w:rsidP="007B7DE0">
      <w:pPr>
        <w:spacing w:after="0" w:line="480" w:lineRule="auto"/>
        <w:rPr>
          <w:rFonts w:cs="Times New Roman"/>
          <w:lang w:val="en-ID"/>
        </w:rPr>
      </w:pPr>
    </w:p>
    <w:p w14:paraId="25075CA2" w14:textId="77777777" w:rsidR="00D8228A" w:rsidRPr="00C536BE" w:rsidRDefault="00D8228A" w:rsidP="007B7DE0">
      <w:pPr>
        <w:spacing w:after="0" w:line="480" w:lineRule="auto"/>
        <w:rPr>
          <w:rFonts w:cs="Times New Roman"/>
          <w:lang w:val="en-ID"/>
        </w:rPr>
      </w:pPr>
    </w:p>
    <w:p w14:paraId="1B827FBE" w14:textId="77777777" w:rsidR="00D8228A" w:rsidRPr="00C536BE" w:rsidRDefault="00D8228A" w:rsidP="007B7DE0">
      <w:pPr>
        <w:spacing w:after="0" w:line="480" w:lineRule="auto"/>
        <w:rPr>
          <w:rFonts w:cs="Times New Roman"/>
          <w:lang w:val="en-ID"/>
        </w:rPr>
      </w:pPr>
    </w:p>
    <w:p w14:paraId="4B2B6CC3" w14:textId="77777777" w:rsidR="00D8228A" w:rsidRPr="00C536BE" w:rsidRDefault="00D8228A" w:rsidP="007B7DE0">
      <w:pPr>
        <w:spacing w:after="0" w:line="480" w:lineRule="auto"/>
        <w:rPr>
          <w:rFonts w:cs="Times New Roman"/>
          <w:lang w:val="en-ID"/>
        </w:rPr>
      </w:pPr>
    </w:p>
    <w:p w14:paraId="606DB531" w14:textId="77777777" w:rsidR="00D8228A" w:rsidRPr="00C536BE" w:rsidRDefault="00D8228A" w:rsidP="007B7DE0">
      <w:pPr>
        <w:spacing w:after="0" w:line="480" w:lineRule="auto"/>
        <w:rPr>
          <w:rFonts w:cs="Times New Roman"/>
          <w:lang w:val="en-ID"/>
        </w:rPr>
      </w:pPr>
    </w:p>
    <w:p w14:paraId="32067DEC" w14:textId="77777777" w:rsidR="00D8228A" w:rsidRPr="00C536BE" w:rsidRDefault="00D8228A" w:rsidP="007B7DE0">
      <w:pPr>
        <w:spacing w:after="0" w:line="480" w:lineRule="auto"/>
        <w:rPr>
          <w:rFonts w:cs="Times New Roman"/>
          <w:lang w:val="en-ID"/>
        </w:rPr>
      </w:pPr>
    </w:p>
    <w:p w14:paraId="75DC13F9" w14:textId="77777777" w:rsidR="00D8228A" w:rsidRPr="00C536BE" w:rsidRDefault="00D8228A" w:rsidP="007B7DE0">
      <w:pPr>
        <w:spacing w:after="0" w:line="480" w:lineRule="auto"/>
        <w:rPr>
          <w:rFonts w:cs="Times New Roman"/>
          <w:lang w:val="en-ID"/>
        </w:rPr>
      </w:pPr>
    </w:p>
    <w:p w14:paraId="21480C5F" w14:textId="77777777" w:rsidR="00D8228A" w:rsidRPr="00C536BE" w:rsidRDefault="00D8228A" w:rsidP="007B7DE0">
      <w:pPr>
        <w:spacing w:after="0" w:line="480" w:lineRule="auto"/>
        <w:rPr>
          <w:rFonts w:cs="Times New Roman"/>
          <w:lang w:val="en-ID"/>
        </w:rPr>
      </w:pPr>
    </w:p>
    <w:p w14:paraId="72FBD6E0" w14:textId="77777777" w:rsidR="00284DFD" w:rsidRPr="00C536BE" w:rsidRDefault="00284DFD" w:rsidP="007B7DE0">
      <w:pPr>
        <w:spacing w:after="0" w:line="480" w:lineRule="auto"/>
        <w:rPr>
          <w:rFonts w:cs="Times New Roman"/>
          <w:lang w:val="en-ID"/>
        </w:rPr>
      </w:pPr>
    </w:p>
    <w:p w14:paraId="62748F2C" w14:textId="77777777" w:rsidR="00284DFD" w:rsidRPr="00C536BE" w:rsidRDefault="00284DFD" w:rsidP="007B7DE0">
      <w:pPr>
        <w:spacing w:after="0" w:line="480" w:lineRule="auto"/>
        <w:rPr>
          <w:rFonts w:cs="Times New Roman"/>
          <w:lang w:val="en-ID"/>
        </w:rPr>
      </w:pPr>
    </w:p>
    <w:p w14:paraId="228BDB54" w14:textId="6DC071EF" w:rsidR="008F4190" w:rsidRPr="00C536BE" w:rsidRDefault="009833F2" w:rsidP="007B7DE0">
      <w:pPr>
        <w:pStyle w:val="Bab"/>
        <w:rPr>
          <w:b w:val="0"/>
          <w:bCs/>
          <w:szCs w:val="24"/>
        </w:rPr>
      </w:pPr>
      <w:bookmarkStart w:id="212" w:name="_Toc186733790"/>
      <w:bookmarkStart w:id="213" w:name="_Hlk186555815"/>
      <w:r w:rsidRPr="00C536BE">
        <w:rPr>
          <w:bCs/>
          <w:szCs w:val="24"/>
        </w:rPr>
        <w:lastRenderedPageBreak/>
        <w:t>BAB V</w:t>
      </w:r>
      <w:bookmarkEnd w:id="212"/>
    </w:p>
    <w:p w14:paraId="16C61F97" w14:textId="7AC5B8B4" w:rsidR="009833F2" w:rsidRPr="00C536BE" w:rsidRDefault="009833F2" w:rsidP="007B7DE0">
      <w:pPr>
        <w:pStyle w:val="Bab"/>
        <w:rPr>
          <w:b w:val="0"/>
          <w:bCs/>
          <w:szCs w:val="24"/>
        </w:rPr>
      </w:pPr>
      <w:bookmarkStart w:id="214" w:name="_Toc186733791"/>
      <w:r w:rsidRPr="00C536BE">
        <w:rPr>
          <w:bCs/>
          <w:szCs w:val="24"/>
        </w:rPr>
        <w:t>PENUTUP</w:t>
      </w:r>
      <w:bookmarkEnd w:id="214"/>
    </w:p>
    <w:p w14:paraId="18F8E885" w14:textId="77777777" w:rsidR="001F3B21" w:rsidRPr="00C536BE" w:rsidRDefault="003C07B8" w:rsidP="0051046D">
      <w:pPr>
        <w:pStyle w:val="SubBab"/>
        <w:numPr>
          <w:ilvl w:val="0"/>
          <w:numId w:val="96"/>
        </w:numPr>
        <w:spacing w:after="0" w:line="480" w:lineRule="auto"/>
        <w:ind w:left="426" w:hanging="426"/>
        <w:rPr>
          <w:rFonts w:cs="Times New Roman"/>
          <w:b w:val="0"/>
          <w:bCs/>
        </w:rPr>
      </w:pPr>
      <w:bookmarkStart w:id="215" w:name="_Toc186733792"/>
      <w:r w:rsidRPr="00C536BE">
        <w:rPr>
          <w:rFonts w:cs="Times New Roman"/>
          <w:bCs/>
        </w:rPr>
        <w:t>Simpulan</w:t>
      </w:r>
      <w:bookmarkEnd w:id="215"/>
    </w:p>
    <w:p w14:paraId="4587D812" w14:textId="59414779" w:rsidR="001F3B21" w:rsidRPr="00C536BE" w:rsidRDefault="001F3B21" w:rsidP="007B7DE0">
      <w:pPr>
        <w:spacing w:after="0" w:line="480" w:lineRule="auto"/>
        <w:rPr>
          <w:rFonts w:cs="Times New Roman"/>
        </w:rPr>
      </w:pPr>
      <w:r w:rsidRPr="00C536BE">
        <w:rPr>
          <w:rFonts w:cs="Times New Roman"/>
        </w:rPr>
        <w:tab/>
        <w:t>Penelitian ini bertujuan untuk menganalisis pengaruh Gaya Hidup, Citra Merek, dan Perilaku Konsumen terhadap Keputusan Pembelian, baik secara langsung maupun melalui Bauran Pemasaran sebagai variabel mediasi. Hasil analisis data menggunakan SEM-PLS menunjukkan bahwa seluruh hipotesis yang diajukan dalam penelitian ini diterima, baik pengaruh langsung maupun tidak langsung. Selain itu, metode VAF (</w:t>
      </w:r>
      <w:r w:rsidRPr="00C536BE">
        <w:rPr>
          <w:rFonts w:cs="Times New Roman"/>
          <w:i/>
          <w:iCs/>
        </w:rPr>
        <w:t>Variance Accounted For</w:t>
      </w:r>
      <w:r w:rsidRPr="00C536BE">
        <w:rPr>
          <w:rFonts w:cs="Times New Roman"/>
        </w:rPr>
        <w:t xml:space="preserve">) menguatkan bahwa Bauran Pemasaran memiliki peran penting sebagai variabel mediasi penuh antara variabel independen dan Keputusan Pembelian. Berikut ini adalah </w:t>
      </w:r>
      <w:r w:rsidR="00A66BCE" w:rsidRPr="00C536BE">
        <w:rPr>
          <w:rFonts w:cs="Times New Roman"/>
        </w:rPr>
        <w:t xml:space="preserve">penjelasan dari temuan utama pada penelitian ini : </w:t>
      </w:r>
    </w:p>
    <w:p w14:paraId="0227DBC5" w14:textId="6B5440C4" w:rsidR="001F3B21" w:rsidRPr="00C536BE" w:rsidRDefault="001F3B21" w:rsidP="0051046D">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Gaya Hidup terhadap Bauran Pemasaran</w:t>
      </w:r>
    </w:p>
    <w:p w14:paraId="4E26CFFC" w14:textId="3DA4D709" w:rsidR="001F3B21" w:rsidRPr="00C536BE" w:rsidRDefault="001F3B21" w:rsidP="000031FA">
      <w:pPr>
        <w:spacing w:after="0" w:line="480" w:lineRule="auto"/>
        <w:ind w:left="426" w:hanging="283"/>
        <w:rPr>
          <w:rFonts w:cs="Times New Roman"/>
          <w:lang w:val="en-ID"/>
        </w:rPr>
      </w:pPr>
      <w:r w:rsidRPr="00C536BE">
        <w:rPr>
          <w:rFonts w:cs="Times New Roman"/>
          <w:lang w:val="en-ID"/>
        </w:rPr>
        <w:tab/>
        <w:t xml:space="preserve">Hasil analisis menunjukkan bahwa Gaya Hidup berpengaruh positif dan signifikan terhadap Bauran Pemasaran. Nilai </w:t>
      </w:r>
      <w:r w:rsidR="006A104A" w:rsidRPr="00C536BE">
        <w:rPr>
          <w:rFonts w:cs="Times New Roman"/>
          <w:i/>
          <w:iCs/>
          <w:lang w:val="en-ID"/>
        </w:rPr>
        <w:t>path coefficient</w:t>
      </w:r>
      <w:r w:rsidRPr="00C536BE">
        <w:rPr>
          <w:rFonts w:cs="Times New Roman"/>
          <w:lang w:val="en-ID"/>
        </w:rPr>
        <w:t xml:space="preserve"> sebesar 0,142, dengan </w:t>
      </w:r>
      <w:r w:rsidR="006A104A" w:rsidRPr="00C536BE">
        <w:rPr>
          <w:rFonts w:cs="Times New Roman"/>
          <w:i/>
          <w:iCs/>
          <w:lang w:val="en-ID"/>
        </w:rPr>
        <w:t>T-statistic</w:t>
      </w:r>
      <w:r w:rsidRPr="00C536BE">
        <w:rPr>
          <w:rFonts w:cs="Times New Roman"/>
          <w:lang w:val="en-ID"/>
        </w:rPr>
        <w:t xml:space="preserve"> 3,475 (&gt; 1,96) dan </w:t>
      </w:r>
      <w:r w:rsidR="006A104A" w:rsidRPr="00C536BE">
        <w:rPr>
          <w:rFonts w:cs="Times New Roman"/>
          <w:i/>
          <w:iCs/>
          <w:lang w:val="en-ID"/>
        </w:rPr>
        <w:t>p-value</w:t>
      </w:r>
      <w:r w:rsidRPr="00C536BE">
        <w:rPr>
          <w:rFonts w:cs="Times New Roman"/>
          <w:lang w:val="en-ID"/>
        </w:rPr>
        <w:t xml:space="preserve"> 0,001 (&lt; 0,05), menegaskan bahwa hubungan ini signifikan. Artinya, dimensi aktivitas seperti hobi dan waktu senggang konsumen memainkan peran penting dalam menentukan strategi Bauran Pemasaran yang efektif.</w:t>
      </w:r>
    </w:p>
    <w:p w14:paraId="4205D1F6" w14:textId="36B54061" w:rsidR="001F3B21" w:rsidRPr="00C536BE" w:rsidRDefault="001F3B21" w:rsidP="0051046D">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Citra Merek terhadap Bauran Pemasaran</w:t>
      </w:r>
    </w:p>
    <w:p w14:paraId="7454ABEC" w14:textId="09B77F18" w:rsidR="001F3B21" w:rsidRPr="00C536BE" w:rsidRDefault="001F3B21" w:rsidP="000031FA">
      <w:pPr>
        <w:spacing w:after="0" w:line="480" w:lineRule="auto"/>
        <w:ind w:left="426" w:hanging="142"/>
        <w:rPr>
          <w:rFonts w:cs="Times New Roman"/>
          <w:lang w:val="en-ID"/>
        </w:rPr>
      </w:pPr>
      <w:r w:rsidRPr="00C536BE">
        <w:rPr>
          <w:rFonts w:cs="Times New Roman"/>
          <w:lang w:val="en-ID"/>
        </w:rPr>
        <w:tab/>
        <w:t xml:space="preserve">Citra Merek memiliki pengaruh positif dan signifikan terhadap Bauran Pemasaran, dengan nilai </w:t>
      </w:r>
      <w:r w:rsidR="006A104A" w:rsidRPr="00C536BE">
        <w:rPr>
          <w:rFonts w:cs="Times New Roman"/>
          <w:i/>
          <w:iCs/>
          <w:lang w:val="en-ID"/>
        </w:rPr>
        <w:t>path coefficient</w:t>
      </w:r>
      <w:r w:rsidRPr="00C536BE">
        <w:rPr>
          <w:rFonts w:cs="Times New Roman"/>
          <w:lang w:val="en-ID"/>
        </w:rPr>
        <w:t xml:space="preserve"> sebesar 0,540, </w:t>
      </w:r>
      <w:r w:rsidR="006A104A" w:rsidRPr="00C536BE">
        <w:rPr>
          <w:rFonts w:cs="Times New Roman"/>
          <w:i/>
          <w:iCs/>
          <w:lang w:val="en-ID"/>
        </w:rPr>
        <w:t>T-statistic</w:t>
      </w:r>
      <w:r w:rsidRPr="00C536BE">
        <w:rPr>
          <w:rFonts w:cs="Times New Roman"/>
          <w:lang w:val="en-ID"/>
        </w:rPr>
        <w:t xml:space="preserve"> 9,616, dan </w:t>
      </w:r>
      <w:r w:rsidR="006A104A" w:rsidRPr="00C536BE">
        <w:rPr>
          <w:rFonts w:cs="Times New Roman"/>
          <w:i/>
          <w:iCs/>
          <w:lang w:val="en-ID"/>
        </w:rPr>
        <w:t>p-value</w:t>
      </w:r>
      <w:r w:rsidRPr="00C536BE">
        <w:rPr>
          <w:rFonts w:cs="Times New Roman"/>
          <w:lang w:val="en-ID"/>
        </w:rPr>
        <w:t xml:space="preserve"> 0,000. Citra Merek adalah variabel independen yang memiliki pengaruh </w:t>
      </w:r>
      <w:r w:rsidRPr="00C536BE">
        <w:rPr>
          <w:rFonts w:cs="Times New Roman"/>
          <w:lang w:val="en-ID"/>
        </w:rPr>
        <w:lastRenderedPageBreak/>
        <w:t>terbesar terhadap Bauran Pemasaran, khususnya melalui dimensi kepribadian merek yang mencerminkan kecepatan dan ketepatan dalam pe</w:t>
      </w:r>
      <w:r w:rsidR="003609F1" w:rsidRPr="00C536BE">
        <w:rPr>
          <w:rFonts w:cs="Times New Roman"/>
          <w:lang w:val="en-ID"/>
        </w:rPr>
        <w:t>pelayanan</w:t>
      </w:r>
      <w:r w:rsidRPr="00C536BE">
        <w:rPr>
          <w:rFonts w:cs="Times New Roman"/>
          <w:lang w:val="en-ID"/>
        </w:rPr>
        <w:t>.</w:t>
      </w:r>
    </w:p>
    <w:p w14:paraId="6F54699A" w14:textId="64E608C4" w:rsidR="001F3B21" w:rsidRPr="00C536BE" w:rsidRDefault="001F3B21" w:rsidP="0051046D">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Perilaku Konsumen terhadap Bauran Pemasaran</w:t>
      </w:r>
    </w:p>
    <w:p w14:paraId="6383FD77" w14:textId="35B6277E" w:rsidR="001F3B21" w:rsidRPr="00C536BE" w:rsidRDefault="001F3B21" w:rsidP="000031FA">
      <w:pPr>
        <w:spacing w:after="0" w:line="480" w:lineRule="auto"/>
        <w:ind w:left="426" w:hanging="142"/>
        <w:rPr>
          <w:rFonts w:cs="Times New Roman"/>
          <w:lang w:val="en-ID"/>
        </w:rPr>
      </w:pPr>
      <w:r w:rsidRPr="00C536BE">
        <w:rPr>
          <w:rFonts w:cs="Times New Roman"/>
          <w:lang w:val="en-ID"/>
        </w:rPr>
        <w:tab/>
        <w:t xml:space="preserve">Perilaku Konsumen juga memberikan pengaruh positif dan signifikan terhadap Bauran Pemasaran. Nilai </w:t>
      </w:r>
      <w:r w:rsidR="006A104A" w:rsidRPr="00C536BE">
        <w:rPr>
          <w:rFonts w:cs="Times New Roman"/>
          <w:i/>
          <w:iCs/>
          <w:lang w:val="en-ID"/>
        </w:rPr>
        <w:t>path coefficient</w:t>
      </w:r>
      <w:r w:rsidRPr="00C536BE">
        <w:rPr>
          <w:rFonts w:cs="Times New Roman"/>
          <w:lang w:val="en-ID"/>
        </w:rPr>
        <w:t xml:space="preserve"> sebesar 0,210, dengan </w:t>
      </w:r>
      <w:r w:rsidR="006A104A" w:rsidRPr="00C536BE">
        <w:rPr>
          <w:rFonts w:cs="Times New Roman"/>
          <w:i/>
          <w:iCs/>
          <w:lang w:val="en-ID"/>
        </w:rPr>
        <w:t>T-statistic</w:t>
      </w:r>
      <w:r w:rsidRPr="00C536BE">
        <w:rPr>
          <w:rFonts w:cs="Times New Roman"/>
          <w:lang w:val="en-ID"/>
        </w:rPr>
        <w:t xml:space="preserve"> 4,415 dan </w:t>
      </w:r>
      <w:r w:rsidR="006A104A" w:rsidRPr="00C536BE">
        <w:rPr>
          <w:rFonts w:cs="Times New Roman"/>
          <w:i/>
          <w:iCs/>
          <w:lang w:val="en-ID"/>
        </w:rPr>
        <w:t>p-value</w:t>
      </w:r>
      <w:r w:rsidRPr="00C536BE">
        <w:rPr>
          <w:rFonts w:cs="Times New Roman"/>
          <w:lang w:val="en-ID"/>
        </w:rPr>
        <w:t xml:space="preserve"> 0,000, menunjukkan bahwa dimensi psikologis seperti kenyamanan sangat </w:t>
      </w:r>
      <w:r w:rsidR="00342829" w:rsidRPr="00C536BE">
        <w:rPr>
          <w:rFonts w:cs="Times New Roman"/>
          <w:lang w:val="en-ID"/>
        </w:rPr>
        <w:t>mempengaruhi</w:t>
      </w:r>
      <w:r w:rsidRPr="00C536BE">
        <w:rPr>
          <w:rFonts w:cs="Times New Roman"/>
          <w:lang w:val="en-ID"/>
        </w:rPr>
        <w:t xml:space="preserve"> strategi Bauran Pemasaran.</w:t>
      </w:r>
    </w:p>
    <w:p w14:paraId="599FA1BC" w14:textId="01C93B9D" w:rsidR="001F3B21" w:rsidRPr="00C536BE" w:rsidRDefault="001F3B21" w:rsidP="0051046D">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Gaya Hidup terhadap Keputusan Pembelian</w:t>
      </w:r>
    </w:p>
    <w:p w14:paraId="5C0C8B87" w14:textId="6A683046" w:rsidR="001F3B21" w:rsidRPr="00C536BE" w:rsidRDefault="001F3B21" w:rsidP="000031FA">
      <w:pPr>
        <w:spacing w:after="0" w:line="480" w:lineRule="auto"/>
        <w:ind w:left="426" w:hanging="426"/>
        <w:rPr>
          <w:rFonts w:cs="Times New Roman"/>
          <w:lang w:val="en-ID"/>
        </w:rPr>
      </w:pPr>
      <w:r w:rsidRPr="00C536BE">
        <w:rPr>
          <w:rFonts w:cs="Times New Roman"/>
          <w:lang w:val="en-ID"/>
        </w:rPr>
        <w:tab/>
        <w:t xml:space="preserve">Gaya Hidup memiliki pengaruh positif signifikan terhadap Keputusan Pembelian, dengan nilai </w:t>
      </w:r>
      <w:r w:rsidR="006A104A" w:rsidRPr="00C536BE">
        <w:rPr>
          <w:rFonts w:cs="Times New Roman"/>
          <w:i/>
          <w:iCs/>
          <w:lang w:val="en-ID"/>
        </w:rPr>
        <w:t>path coefficient</w:t>
      </w:r>
      <w:r w:rsidRPr="00C536BE">
        <w:rPr>
          <w:rFonts w:cs="Times New Roman"/>
          <w:lang w:val="en-ID"/>
        </w:rPr>
        <w:t xml:space="preserve"> sebesar 0,141, </w:t>
      </w:r>
      <w:r w:rsidR="006A104A" w:rsidRPr="00C536BE">
        <w:rPr>
          <w:rFonts w:cs="Times New Roman"/>
          <w:i/>
          <w:iCs/>
          <w:lang w:val="en-ID"/>
        </w:rPr>
        <w:t>T-statistic</w:t>
      </w:r>
      <w:r w:rsidRPr="00C536BE">
        <w:rPr>
          <w:rFonts w:cs="Times New Roman"/>
          <w:lang w:val="en-ID"/>
        </w:rPr>
        <w:t xml:space="preserve"> 2,838, dan </w:t>
      </w:r>
      <w:r w:rsidR="006A104A" w:rsidRPr="00C536BE">
        <w:rPr>
          <w:rFonts w:cs="Times New Roman"/>
          <w:i/>
          <w:iCs/>
          <w:lang w:val="en-ID"/>
        </w:rPr>
        <w:t>p-value</w:t>
      </w:r>
      <w:r w:rsidRPr="00C536BE">
        <w:rPr>
          <w:rFonts w:cs="Times New Roman"/>
          <w:lang w:val="en-ID"/>
        </w:rPr>
        <w:t xml:space="preserve"> 0,005. Dimensi aktivitas konsumen, seperti hobi dan waktu senggang, </w:t>
      </w:r>
      <w:r w:rsidR="00342829" w:rsidRPr="00C536BE">
        <w:rPr>
          <w:rFonts w:cs="Times New Roman"/>
          <w:lang w:val="en-ID"/>
        </w:rPr>
        <w:t>mempengaruhi</w:t>
      </w:r>
      <w:r w:rsidRPr="00C536BE">
        <w:rPr>
          <w:rFonts w:cs="Times New Roman"/>
          <w:lang w:val="en-ID"/>
        </w:rPr>
        <w:t xml:space="preserve"> keputusan pembelian dengan memberikan dasar untuk memahami preferensi konsumen.</w:t>
      </w:r>
    </w:p>
    <w:p w14:paraId="685198E6" w14:textId="10B932B3" w:rsidR="001F3B21" w:rsidRPr="00C536BE" w:rsidRDefault="001F3B21" w:rsidP="00C368AE">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Citra Merek terhadap Keputusan Pembelian</w:t>
      </w:r>
    </w:p>
    <w:p w14:paraId="1D63AE1C" w14:textId="361D35AA" w:rsidR="001F3B21" w:rsidRPr="00C536BE" w:rsidRDefault="001F3B21" w:rsidP="000031FA">
      <w:pPr>
        <w:spacing w:after="0" w:line="480" w:lineRule="auto"/>
        <w:ind w:left="426" w:hanging="142"/>
        <w:rPr>
          <w:rFonts w:cs="Times New Roman"/>
          <w:lang w:val="en-ID"/>
        </w:rPr>
      </w:pPr>
      <w:r w:rsidRPr="00C536BE">
        <w:rPr>
          <w:rFonts w:cs="Times New Roman"/>
          <w:lang w:val="en-ID"/>
        </w:rPr>
        <w:tab/>
        <w:t xml:space="preserve">Citra Merek juga berpengaruh positif signifikan terhadap Keputusan Pembelian. Nilai </w:t>
      </w:r>
      <w:r w:rsidR="006A104A" w:rsidRPr="00C536BE">
        <w:rPr>
          <w:rFonts w:cs="Times New Roman"/>
          <w:i/>
          <w:iCs/>
          <w:lang w:val="en-ID"/>
        </w:rPr>
        <w:t>path coefficient</w:t>
      </w:r>
      <w:r w:rsidRPr="00C536BE">
        <w:rPr>
          <w:rFonts w:cs="Times New Roman"/>
          <w:lang w:val="en-ID"/>
        </w:rPr>
        <w:t xml:space="preserve"> sebesar 0,172, </w:t>
      </w:r>
      <w:r w:rsidR="006A104A" w:rsidRPr="00C536BE">
        <w:rPr>
          <w:rFonts w:cs="Times New Roman"/>
          <w:i/>
          <w:iCs/>
          <w:lang w:val="en-ID"/>
        </w:rPr>
        <w:t>T-statistic</w:t>
      </w:r>
      <w:r w:rsidRPr="00C536BE">
        <w:rPr>
          <w:rFonts w:cs="Times New Roman"/>
          <w:lang w:val="en-ID"/>
        </w:rPr>
        <w:t xml:space="preserve"> 2,568, dan </w:t>
      </w:r>
      <w:r w:rsidR="006A104A" w:rsidRPr="00C536BE">
        <w:rPr>
          <w:rFonts w:cs="Times New Roman"/>
          <w:i/>
          <w:iCs/>
          <w:lang w:val="en-ID"/>
        </w:rPr>
        <w:t>p-value</w:t>
      </w:r>
      <w:r w:rsidRPr="00C536BE">
        <w:rPr>
          <w:rFonts w:cs="Times New Roman"/>
          <w:lang w:val="en-ID"/>
        </w:rPr>
        <w:t xml:space="preserve"> 0,011, menunjukkan bahwa kepribadian merek yang kuat (melalui kecepatan dan ketepatan pe</w:t>
      </w:r>
      <w:r w:rsidR="003609F1" w:rsidRPr="00C536BE">
        <w:rPr>
          <w:rFonts w:cs="Times New Roman"/>
          <w:lang w:val="en-ID"/>
        </w:rPr>
        <w:t>pelayanan</w:t>
      </w:r>
      <w:r w:rsidRPr="00C536BE">
        <w:rPr>
          <w:rFonts w:cs="Times New Roman"/>
          <w:lang w:val="en-ID"/>
        </w:rPr>
        <w:t>) mendorong konsumen untuk melakukan pembelian.</w:t>
      </w:r>
    </w:p>
    <w:p w14:paraId="141B39FF" w14:textId="640D1552" w:rsidR="001F3B21" w:rsidRPr="00C536BE" w:rsidRDefault="001F3B21" w:rsidP="00C368AE">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Perilaku Konsumen terhadap Keputusan Pembelian</w:t>
      </w:r>
    </w:p>
    <w:p w14:paraId="76C655ED" w14:textId="3D246947" w:rsidR="001F3B21" w:rsidRPr="00C536BE" w:rsidRDefault="001F3B21" w:rsidP="000031FA">
      <w:pPr>
        <w:spacing w:after="0" w:line="480" w:lineRule="auto"/>
        <w:ind w:left="426" w:hanging="142"/>
        <w:rPr>
          <w:rFonts w:cs="Times New Roman"/>
          <w:lang w:val="en-ID"/>
        </w:rPr>
      </w:pPr>
      <w:r w:rsidRPr="00C536BE">
        <w:rPr>
          <w:rFonts w:cs="Times New Roman"/>
          <w:lang w:val="en-ID"/>
        </w:rPr>
        <w:tab/>
        <w:t xml:space="preserve">Perilaku Konsumen memiliki pengaruh positif signifikan terhadap Keputusan Pembelian, dengan nilai </w:t>
      </w:r>
      <w:r w:rsidR="006A104A" w:rsidRPr="00C536BE">
        <w:rPr>
          <w:rFonts w:cs="Times New Roman"/>
          <w:i/>
          <w:iCs/>
          <w:lang w:val="en-ID"/>
        </w:rPr>
        <w:t>path coefficient</w:t>
      </w:r>
      <w:r w:rsidRPr="00C536BE">
        <w:rPr>
          <w:rFonts w:cs="Times New Roman"/>
          <w:lang w:val="en-ID"/>
        </w:rPr>
        <w:t xml:space="preserve"> sebesar 0,090, </w:t>
      </w:r>
      <w:r w:rsidR="006A104A" w:rsidRPr="00C536BE">
        <w:rPr>
          <w:rFonts w:cs="Times New Roman"/>
          <w:i/>
          <w:iCs/>
          <w:lang w:val="en-ID"/>
        </w:rPr>
        <w:t>T-statistic</w:t>
      </w:r>
      <w:r w:rsidRPr="00C536BE">
        <w:rPr>
          <w:rFonts w:cs="Times New Roman"/>
          <w:lang w:val="en-ID"/>
        </w:rPr>
        <w:t xml:space="preserve"> 2,047, dan </w:t>
      </w:r>
      <w:r w:rsidR="006A104A" w:rsidRPr="00C536BE">
        <w:rPr>
          <w:rFonts w:cs="Times New Roman"/>
          <w:i/>
          <w:iCs/>
          <w:lang w:val="en-ID"/>
        </w:rPr>
        <w:t>p-value</w:t>
      </w:r>
      <w:r w:rsidRPr="00C536BE">
        <w:rPr>
          <w:rFonts w:cs="Times New Roman"/>
          <w:lang w:val="en-ID"/>
        </w:rPr>
        <w:t xml:space="preserve"> 0,041. Faktor psikologis seperti kenyamanan menjadi aspek penting dalam </w:t>
      </w:r>
      <w:r w:rsidR="00342829" w:rsidRPr="00C536BE">
        <w:rPr>
          <w:rFonts w:cs="Times New Roman"/>
          <w:lang w:val="en-ID"/>
        </w:rPr>
        <w:t>mempengaruhi</w:t>
      </w:r>
      <w:r w:rsidRPr="00C536BE">
        <w:rPr>
          <w:rFonts w:cs="Times New Roman"/>
          <w:lang w:val="en-ID"/>
        </w:rPr>
        <w:t xml:space="preserve"> keputusan pembelian konsumen.</w:t>
      </w:r>
    </w:p>
    <w:p w14:paraId="31DB581D" w14:textId="108080E8" w:rsidR="001F3B21" w:rsidRPr="00C536BE" w:rsidRDefault="001F3B21" w:rsidP="00C368AE">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lastRenderedPageBreak/>
        <w:t>Pengaruh Simultan Gaya Hidup, Citra Merek, dan Perilaku Konsumen terhadap Keputusan Pembelian</w:t>
      </w:r>
    </w:p>
    <w:p w14:paraId="46D0237B" w14:textId="09524DEB" w:rsidR="001F3B21" w:rsidRPr="00C536BE" w:rsidRDefault="001F3B21" w:rsidP="000031FA">
      <w:pPr>
        <w:spacing w:after="0" w:line="480" w:lineRule="auto"/>
        <w:ind w:left="426" w:hanging="142"/>
        <w:rPr>
          <w:rFonts w:cs="Times New Roman"/>
          <w:lang w:val="en-ID"/>
        </w:rPr>
      </w:pPr>
      <w:r w:rsidRPr="00C536BE">
        <w:rPr>
          <w:rFonts w:cs="Times New Roman"/>
          <w:lang w:val="en-ID"/>
        </w:rPr>
        <w:tab/>
        <w:t xml:space="preserve">Ketiga variabel independen secara simultan memberikan pengaruh positif dan signifikan terhadap Keputusan Pembelian. Hasil analisis menunjukkan bahwa kombinasi Gaya Hidup, Citra Merek, dan Perilaku Konsumen memberikan kontribusi signifikan terhadap keputusan pembelian konsumen, dengan nilai </w:t>
      </w:r>
      <w:r w:rsidR="006A104A" w:rsidRPr="00C536BE">
        <w:rPr>
          <w:rFonts w:cs="Times New Roman"/>
          <w:i/>
          <w:iCs/>
          <w:lang w:val="en-ID"/>
        </w:rPr>
        <w:t>p-value</w:t>
      </w:r>
      <w:r w:rsidRPr="00C536BE">
        <w:rPr>
          <w:rFonts w:cs="Times New Roman"/>
          <w:lang w:val="en-ID"/>
        </w:rPr>
        <w:t xml:space="preserve"> &lt; 0,05. Hasil ini menunjukkan pentingnya pendekatan holistik dalam membangun strategi pemasaran.</w:t>
      </w:r>
    </w:p>
    <w:p w14:paraId="39EE0272" w14:textId="205FDCE7" w:rsidR="001F3B21" w:rsidRPr="00C536BE" w:rsidRDefault="001F3B21" w:rsidP="00C368AE">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Bauran Pemasaran terhadap Keputusan Pembelian</w:t>
      </w:r>
    </w:p>
    <w:p w14:paraId="170C3CD3" w14:textId="26DE8EFA" w:rsidR="001F3B21" w:rsidRPr="00C536BE" w:rsidRDefault="001F3B21" w:rsidP="000031FA">
      <w:pPr>
        <w:spacing w:after="0" w:line="480" w:lineRule="auto"/>
        <w:ind w:left="426" w:hanging="142"/>
        <w:rPr>
          <w:rFonts w:cs="Times New Roman"/>
          <w:lang w:val="en-ID"/>
        </w:rPr>
      </w:pPr>
      <w:r w:rsidRPr="00C536BE">
        <w:rPr>
          <w:rFonts w:cs="Times New Roman"/>
          <w:lang w:val="en-ID"/>
        </w:rPr>
        <w:tab/>
        <w:t xml:space="preserve">Bauran Pemasaran memberikan pengaruh positif dan signifikan terhadap Keputusan Pembelian, dengan nilai </w:t>
      </w:r>
      <w:r w:rsidR="006A104A" w:rsidRPr="00C536BE">
        <w:rPr>
          <w:rFonts w:cs="Times New Roman"/>
          <w:i/>
          <w:iCs/>
          <w:lang w:val="en-ID"/>
        </w:rPr>
        <w:t>path coefficient</w:t>
      </w:r>
      <w:r w:rsidRPr="00C536BE">
        <w:rPr>
          <w:rFonts w:cs="Times New Roman"/>
          <w:lang w:val="en-ID"/>
        </w:rPr>
        <w:t xml:space="preserve"> sebesar 0,545, </w:t>
      </w:r>
      <w:r w:rsidR="006A104A" w:rsidRPr="00C536BE">
        <w:rPr>
          <w:rFonts w:cs="Times New Roman"/>
          <w:i/>
          <w:iCs/>
          <w:lang w:val="en-ID"/>
        </w:rPr>
        <w:t>T-statistic</w:t>
      </w:r>
      <w:r w:rsidRPr="00C536BE">
        <w:rPr>
          <w:rFonts w:cs="Times New Roman"/>
          <w:lang w:val="en-ID"/>
        </w:rPr>
        <w:t xml:space="preserve"> 8,503, dan </w:t>
      </w:r>
      <w:r w:rsidR="006A104A" w:rsidRPr="00C536BE">
        <w:rPr>
          <w:rFonts w:cs="Times New Roman"/>
          <w:i/>
          <w:iCs/>
          <w:lang w:val="en-ID"/>
        </w:rPr>
        <w:t>p-value</w:t>
      </w:r>
      <w:r w:rsidRPr="00C536BE">
        <w:rPr>
          <w:rFonts w:cs="Times New Roman"/>
          <w:lang w:val="en-ID"/>
        </w:rPr>
        <w:t xml:space="preserve"> 0,000. Hasil ini menegaskan bahwa Bauran Pemasaran memiliki peran yang sangat besar dalam meningkatkan keputusan pembelian konsumen, khususnya melalui kenyamanan lingkungan toko sebagai indikator utama.</w:t>
      </w:r>
    </w:p>
    <w:p w14:paraId="4B862120" w14:textId="23FBA87C" w:rsidR="001F3B21" w:rsidRPr="00C536BE" w:rsidRDefault="001F3B21" w:rsidP="00C368AE">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Pengaruh Simultan Gaya Hidup, Citra Merek, Perilaku Konsumen, dan Bauran Pemasaran terhadap Keputusan Pembelian</w:t>
      </w:r>
    </w:p>
    <w:p w14:paraId="73B1A47C" w14:textId="37517BB9" w:rsidR="001F3B21" w:rsidRPr="00C536BE" w:rsidRDefault="001F3B21" w:rsidP="00C368AE">
      <w:pPr>
        <w:spacing w:after="0" w:line="480" w:lineRule="auto"/>
        <w:ind w:left="426" w:hanging="142"/>
        <w:rPr>
          <w:rFonts w:cs="Times New Roman"/>
          <w:lang w:val="en-ID"/>
        </w:rPr>
      </w:pPr>
      <w:r w:rsidRPr="00C536BE">
        <w:rPr>
          <w:rFonts w:cs="Times New Roman"/>
          <w:lang w:val="en-ID"/>
        </w:rPr>
        <w:tab/>
        <w:t xml:space="preserve">Keempat variabel secara simultan memberikan pengaruh positif dan signifikan terhadap Keputusan Pembelian. Pengaruh ini didukung oleh </w:t>
      </w:r>
      <w:r w:rsidR="006A104A" w:rsidRPr="00C536BE">
        <w:rPr>
          <w:rFonts w:cs="Times New Roman"/>
          <w:i/>
          <w:iCs/>
          <w:lang w:val="en-ID"/>
        </w:rPr>
        <w:t>p-value</w:t>
      </w:r>
      <w:r w:rsidRPr="00C536BE">
        <w:rPr>
          <w:rFonts w:cs="Times New Roman"/>
          <w:lang w:val="en-ID"/>
        </w:rPr>
        <w:t xml:space="preserve"> &lt; 0,05, yang menunjukkan bahwa integrasi variabel independen dengan variabel mediasi menciptakan dampak yang signifikan terhadap Keputusan Pembelian konsumen. Hasil ini menunjukkan bahwa strategi pemasaran yang efektif </w:t>
      </w:r>
      <w:r w:rsidRPr="00C536BE">
        <w:rPr>
          <w:rFonts w:cs="Times New Roman"/>
          <w:lang w:val="en-ID"/>
        </w:rPr>
        <w:lastRenderedPageBreak/>
        <w:t>memerlukan sinergi antara Gaya Hidup, Citra Merek, Perilaku Konsumen, dan Bauran Pemasaran.</w:t>
      </w:r>
    </w:p>
    <w:p w14:paraId="01001D6A" w14:textId="0BB4790F" w:rsidR="001F3B21" w:rsidRPr="00C536BE" w:rsidRDefault="001F3B21" w:rsidP="00C368AE">
      <w:pPr>
        <w:pStyle w:val="ListParagraph"/>
        <w:numPr>
          <w:ilvl w:val="0"/>
          <w:numId w:val="103"/>
        </w:numPr>
        <w:spacing w:after="0" w:line="480" w:lineRule="auto"/>
        <w:ind w:left="426" w:hanging="426"/>
        <w:rPr>
          <w:rFonts w:cs="Times New Roman"/>
          <w:b/>
          <w:bCs/>
          <w:lang w:val="en-ID"/>
        </w:rPr>
      </w:pPr>
      <w:r w:rsidRPr="00C536BE">
        <w:rPr>
          <w:rFonts w:cs="Times New Roman"/>
          <w:b/>
          <w:bCs/>
          <w:lang w:val="en-ID"/>
        </w:rPr>
        <w:t>Mediasi Bauran Pemasaran</w:t>
      </w:r>
    </w:p>
    <w:p w14:paraId="7C75226D" w14:textId="6D7C6186" w:rsidR="001F3B21" w:rsidRPr="00C536BE" w:rsidRDefault="001F3B21" w:rsidP="00C368AE">
      <w:pPr>
        <w:spacing w:after="0" w:line="480" w:lineRule="auto"/>
        <w:ind w:left="426" w:hanging="142"/>
        <w:rPr>
          <w:rFonts w:cs="Times New Roman"/>
          <w:lang w:val="en-ID"/>
        </w:rPr>
      </w:pPr>
      <w:r w:rsidRPr="00C536BE">
        <w:rPr>
          <w:rFonts w:cs="Times New Roman"/>
          <w:lang w:val="en-ID"/>
        </w:rPr>
        <w:tab/>
        <w:t>Hasil analisis menggunakan metode VAF (</w:t>
      </w:r>
      <w:r w:rsidRPr="00C536BE">
        <w:rPr>
          <w:rFonts w:cs="Times New Roman"/>
          <w:i/>
          <w:iCs/>
          <w:lang w:val="en-ID"/>
        </w:rPr>
        <w:t>Variance Accounted For</w:t>
      </w:r>
      <w:r w:rsidRPr="00C536BE">
        <w:rPr>
          <w:rFonts w:cs="Times New Roman"/>
          <w:lang w:val="en-ID"/>
        </w:rPr>
        <w:t>) menunjukkan bahwa Bauran Pemasaran berperan sebagai variabel mediasi penuh (</w:t>
      </w:r>
      <w:r w:rsidRPr="00C536BE">
        <w:rPr>
          <w:rFonts w:cs="Times New Roman"/>
          <w:i/>
          <w:iCs/>
          <w:lang w:val="en-ID"/>
        </w:rPr>
        <w:t>full mediation</w:t>
      </w:r>
      <w:r w:rsidRPr="00C536BE">
        <w:rPr>
          <w:rFonts w:cs="Times New Roman"/>
          <w:lang w:val="en-ID"/>
        </w:rPr>
        <w:t>). Nilai VAF untuk setiap variabel adalah:</w:t>
      </w:r>
    </w:p>
    <w:p w14:paraId="0BC92AA5" w14:textId="77777777" w:rsidR="000031FA" w:rsidRPr="00C536BE" w:rsidRDefault="001F3B21" w:rsidP="000031FA">
      <w:pPr>
        <w:pStyle w:val="ListParagraph"/>
        <w:numPr>
          <w:ilvl w:val="0"/>
          <w:numId w:val="68"/>
        </w:numPr>
        <w:spacing w:after="0" w:line="480" w:lineRule="auto"/>
        <w:ind w:left="851"/>
        <w:rPr>
          <w:rFonts w:cs="Times New Roman"/>
          <w:lang w:val="en-ID"/>
        </w:rPr>
      </w:pPr>
      <w:r w:rsidRPr="00C536BE">
        <w:rPr>
          <w:rFonts w:cs="Times New Roman"/>
          <w:lang w:val="en-ID"/>
        </w:rPr>
        <w:t>Citra Merek: 84,44%</w:t>
      </w:r>
    </w:p>
    <w:p w14:paraId="5C338599" w14:textId="77777777" w:rsidR="000031FA" w:rsidRPr="00C536BE" w:rsidRDefault="001F3B21" w:rsidP="000031FA">
      <w:pPr>
        <w:pStyle w:val="ListParagraph"/>
        <w:numPr>
          <w:ilvl w:val="0"/>
          <w:numId w:val="68"/>
        </w:numPr>
        <w:spacing w:after="0" w:line="480" w:lineRule="auto"/>
        <w:ind w:left="851"/>
        <w:rPr>
          <w:rFonts w:cs="Times New Roman"/>
          <w:lang w:val="en-ID"/>
        </w:rPr>
      </w:pPr>
      <w:r w:rsidRPr="00C536BE">
        <w:rPr>
          <w:rFonts w:cs="Times New Roman"/>
          <w:lang w:val="en-ID"/>
        </w:rPr>
        <w:t>Gaya Hidup: 92,08%</w:t>
      </w:r>
    </w:p>
    <w:p w14:paraId="37D0CBEF" w14:textId="666F7049" w:rsidR="001F3B21" w:rsidRPr="00C536BE" w:rsidRDefault="001F3B21" w:rsidP="000031FA">
      <w:pPr>
        <w:pStyle w:val="ListParagraph"/>
        <w:numPr>
          <w:ilvl w:val="0"/>
          <w:numId w:val="68"/>
        </w:numPr>
        <w:spacing w:after="0" w:line="480" w:lineRule="auto"/>
        <w:ind w:left="851"/>
        <w:rPr>
          <w:rFonts w:cs="Times New Roman"/>
          <w:lang w:val="en-ID"/>
        </w:rPr>
      </w:pPr>
      <w:r w:rsidRPr="00C536BE">
        <w:rPr>
          <w:rFonts w:cs="Times New Roman"/>
          <w:lang w:val="en-ID"/>
        </w:rPr>
        <w:t>Perilaku Konsumen: 94,01%</w:t>
      </w:r>
    </w:p>
    <w:p w14:paraId="0014CC33" w14:textId="37B30C28" w:rsidR="001F3B21" w:rsidRPr="00C536BE" w:rsidRDefault="001F3B21" w:rsidP="000031FA">
      <w:pPr>
        <w:tabs>
          <w:tab w:val="left" w:pos="567"/>
        </w:tabs>
        <w:spacing w:after="0" w:line="480" w:lineRule="auto"/>
        <w:ind w:left="567"/>
        <w:rPr>
          <w:rFonts w:cs="Times New Roman"/>
          <w:lang w:val="en-ID"/>
        </w:rPr>
      </w:pPr>
      <w:r w:rsidRPr="00C536BE">
        <w:rPr>
          <w:rFonts w:cs="Times New Roman"/>
          <w:lang w:val="en-ID"/>
        </w:rPr>
        <w:tab/>
        <w:t>Hasil ini menunjukkan bahwa</w:t>
      </w:r>
      <w:r w:rsidR="00156472" w:rsidRPr="00C536BE">
        <w:rPr>
          <w:rFonts w:cs="Times New Roman"/>
          <w:lang w:val="en-ID"/>
        </w:rPr>
        <w:t xml:space="preserve"> </w:t>
      </w:r>
      <w:r w:rsidRPr="00C536BE">
        <w:rPr>
          <w:rFonts w:cs="Times New Roman"/>
          <w:lang w:val="en-ID"/>
        </w:rPr>
        <w:t xml:space="preserve">pengaruh Gaya Hidup, Citra Merek, dan Perilaku Konsumen terhadap Keputusan Pembelian terjadi melalui mediasi Bauran Pemasaran. Selain itu, nilai indirect effect menunjukkan hasil signifikan dengan </w:t>
      </w:r>
      <w:r w:rsidR="006A104A" w:rsidRPr="00C536BE">
        <w:rPr>
          <w:rFonts w:cs="Times New Roman"/>
          <w:i/>
          <w:iCs/>
          <w:lang w:val="en-ID"/>
        </w:rPr>
        <w:t>t-statistic</w:t>
      </w:r>
      <w:r w:rsidRPr="00C536BE">
        <w:rPr>
          <w:rFonts w:cs="Times New Roman"/>
          <w:lang w:val="en-ID"/>
        </w:rPr>
        <w:t xml:space="preserve"> &gt; 1,96 dan </w:t>
      </w:r>
      <w:r w:rsidR="006A104A" w:rsidRPr="00C536BE">
        <w:rPr>
          <w:rFonts w:cs="Times New Roman"/>
          <w:i/>
          <w:iCs/>
          <w:lang w:val="en-ID"/>
        </w:rPr>
        <w:t>p-value</w:t>
      </w:r>
      <w:r w:rsidRPr="00C536BE">
        <w:rPr>
          <w:rFonts w:cs="Times New Roman"/>
          <w:lang w:val="en-ID"/>
        </w:rPr>
        <w:t xml:space="preserve"> &lt; 0,05, menguatkan peran mediasi.</w:t>
      </w:r>
    </w:p>
    <w:p w14:paraId="098E2BCE" w14:textId="77777777" w:rsidR="0080053C" w:rsidRPr="00C536BE" w:rsidRDefault="0080053C" w:rsidP="007B7DE0">
      <w:pPr>
        <w:spacing w:after="0" w:line="480" w:lineRule="auto"/>
        <w:rPr>
          <w:rFonts w:cs="Times New Roman"/>
          <w:b/>
          <w:bCs/>
          <w:lang w:val="en-ID"/>
        </w:rPr>
      </w:pPr>
      <w:r w:rsidRPr="00C536BE">
        <w:rPr>
          <w:rFonts w:cs="Times New Roman"/>
          <w:b/>
          <w:bCs/>
          <w:lang w:val="en-ID"/>
        </w:rPr>
        <w:t>Implikasi Penelitian</w:t>
      </w:r>
    </w:p>
    <w:p w14:paraId="2E333522" w14:textId="59FA99C1" w:rsidR="0080053C" w:rsidRPr="00C536BE" w:rsidRDefault="0080053C" w:rsidP="007B7DE0">
      <w:pPr>
        <w:spacing w:after="0" w:line="480" w:lineRule="auto"/>
        <w:rPr>
          <w:rFonts w:cs="Times New Roman"/>
          <w:lang w:val="en-ID"/>
        </w:rPr>
      </w:pPr>
      <w:r w:rsidRPr="00C536BE">
        <w:rPr>
          <w:rFonts w:cs="Times New Roman"/>
          <w:lang w:val="en-ID"/>
        </w:rPr>
        <w:tab/>
        <w:t>Penelitian ini memberikan sejumlah implikasi yang relevan, baik secara teoretis, praktis, maupun sosial, dalam konteks pengaruh Gaya Hidup, Citra Merek, dan Perilaku Konsumen yang dimediasi oleh Bauran Pemasaran terhadap Keputusan Pembelian produk fesyen di Kota Bandung.</w:t>
      </w:r>
    </w:p>
    <w:p w14:paraId="7D8A3523" w14:textId="77777777" w:rsidR="0080053C" w:rsidRPr="00C536BE" w:rsidRDefault="0080053C" w:rsidP="007B7DE0">
      <w:pPr>
        <w:spacing w:after="0" w:line="480" w:lineRule="auto"/>
        <w:rPr>
          <w:rFonts w:cs="Times New Roman"/>
          <w:lang w:val="en-ID"/>
        </w:rPr>
      </w:pPr>
      <w:r w:rsidRPr="00C536BE">
        <w:rPr>
          <w:rFonts w:cs="Times New Roman"/>
          <w:lang w:val="en-ID"/>
        </w:rPr>
        <w:t>1. Implikasi Teoretis</w:t>
      </w:r>
    </w:p>
    <w:p w14:paraId="3A256D1C" w14:textId="77777777" w:rsidR="0080053C" w:rsidRPr="00C536BE" w:rsidRDefault="0080053C" w:rsidP="007B7DE0">
      <w:pPr>
        <w:numPr>
          <w:ilvl w:val="0"/>
          <w:numId w:val="72"/>
        </w:numPr>
        <w:spacing w:after="0" w:line="480" w:lineRule="auto"/>
        <w:rPr>
          <w:rFonts w:cs="Times New Roman"/>
          <w:lang w:val="en-ID"/>
        </w:rPr>
      </w:pPr>
      <w:r w:rsidRPr="00C536BE">
        <w:rPr>
          <w:rFonts w:cs="Times New Roman"/>
          <w:lang w:val="en-ID"/>
        </w:rPr>
        <w:t xml:space="preserve">Pengembangan Konsep dan Teori: Penelitian ini memperkuat teori-teori terkait Gaya Hidup, Citra Merek, dan Perilaku Konsumen dalam konteks industri fesyen lokal. Secara khusus, penelitian ini menegaskan peran mediasi </w:t>
      </w:r>
      <w:r w:rsidRPr="00C536BE">
        <w:rPr>
          <w:rFonts w:cs="Times New Roman"/>
          <w:lang w:val="en-ID"/>
        </w:rPr>
        <w:lastRenderedPageBreak/>
        <w:t>Bauran Pemasaran, yang menunjukkan bahwa elemen pemasaran seperti produk, harga, distribusi, dan promosi menjadi penghubung yang signifikan antara preferensi konsumen dan keputusan pembelian.</w:t>
      </w:r>
    </w:p>
    <w:p w14:paraId="48D7AC81" w14:textId="77777777" w:rsidR="0080053C" w:rsidRPr="00C536BE" w:rsidRDefault="0080053C" w:rsidP="007B7DE0">
      <w:pPr>
        <w:numPr>
          <w:ilvl w:val="0"/>
          <w:numId w:val="72"/>
        </w:numPr>
        <w:spacing w:after="0" w:line="480" w:lineRule="auto"/>
        <w:rPr>
          <w:rFonts w:cs="Times New Roman"/>
          <w:lang w:val="en-ID"/>
        </w:rPr>
      </w:pPr>
      <w:r w:rsidRPr="00C536BE">
        <w:rPr>
          <w:rFonts w:cs="Times New Roman"/>
          <w:lang w:val="en-ID"/>
        </w:rPr>
        <w:t>Pemahaman Dinamika Konsumen Muda: Dengan fokus pada Generasi Y dan Generasi Z, penelitian ini memberikan wawasan teoretis mengenai bagaimana kelompok konsumen ini dipengaruhi oleh nilai-nilai keberlanjutan, tren digitalisasi, dan pengaruh sosial, yang belum banyak dijelajahi dalam penelitian sebelumnya.</w:t>
      </w:r>
    </w:p>
    <w:p w14:paraId="1501A8D5" w14:textId="5EEA8844" w:rsidR="0080053C" w:rsidRPr="00C536BE" w:rsidRDefault="0080053C" w:rsidP="007B7DE0">
      <w:pPr>
        <w:numPr>
          <w:ilvl w:val="0"/>
          <w:numId w:val="72"/>
        </w:numPr>
        <w:spacing w:after="0" w:line="480" w:lineRule="auto"/>
        <w:rPr>
          <w:rFonts w:cs="Times New Roman"/>
          <w:lang w:val="en-ID"/>
        </w:rPr>
      </w:pPr>
      <w:r w:rsidRPr="00C536BE">
        <w:rPr>
          <w:rFonts w:cs="Times New Roman"/>
          <w:lang w:val="en-ID"/>
        </w:rPr>
        <w:t xml:space="preserve">Kontribusi pada Literasi Pemasaran Fesyen: Penelitian ini menambah literatur ilmiah di bidang pemasaran dengan mengeksplorasi faktor-faktor yang </w:t>
      </w:r>
      <w:r w:rsidR="00342829" w:rsidRPr="00C536BE">
        <w:rPr>
          <w:rFonts w:cs="Times New Roman"/>
          <w:lang w:val="en-ID"/>
        </w:rPr>
        <w:t>mempengaruhi</w:t>
      </w:r>
      <w:r w:rsidRPr="00C536BE">
        <w:rPr>
          <w:rFonts w:cs="Times New Roman"/>
          <w:lang w:val="en-ID"/>
        </w:rPr>
        <w:t xml:space="preserve"> keputusan pembelian produk fesyen lokal, terutama dalam konteks budaya dan ekonomi di Indonesia.</w:t>
      </w:r>
    </w:p>
    <w:p w14:paraId="7BB6B04B" w14:textId="77777777" w:rsidR="0080053C" w:rsidRPr="00C536BE" w:rsidRDefault="0080053C" w:rsidP="007B7DE0">
      <w:pPr>
        <w:spacing w:after="0" w:line="480" w:lineRule="auto"/>
        <w:rPr>
          <w:rFonts w:cs="Times New Roman"/>
          <w:lang w:val="en-ID"/>
        </w:rPr>
      </w:pPr>
      <w:r w:rsidRPr="00C536BE">
        <w:rPr>
          <w:rFonts w:cs="Times New Roman"/>
          <w:lang w:val="en-ID"/>
        </w:rPr>
        <w:t>2. Implikasi Praktis</w:t>
      </w:r>
    </w:p>
    <w:p w14:paraId="2A9620F0" w14:textId="77777777" w:rsidR="0080053C" w:rsidRPr="00C536BE" w:rsidRDefault="0080053C" w:rsidP="007B7DE0">
      <w:pPr>
        <w:numPr>
          <w:ilvl w:val="0"/>
          <w:numId w:val="73"/>
        </w:numPr>
        <w:spacing w:after="0" w:line="480" w:lineRule="auto"/>
        <w:rPr>
          <w:rFonts w:cs="Times New Roman"/>
          <w:lang w:val="en-ID"/>
        </w:rPr>
      </w:pPr>
      <w:r w:rsidRPr="00C536BE">
        <w:rPr>
          <w:rFonts w:cs="Times New Roman"/>
          <w:lang w:val="en-ID"/>
        </w:rPr>
        <w:t>Strategi Pemasaran yang Lebih Relevan: Perusahaan fesyen lokal dapat menggunakan hasil penelitian ini untuk mengembangkan strategi pemasaran yang lebih terarah, seperti menyesuaikan desain produk dengan Gaya Hidup konsumen muda, membangun Citra Merek yang mencerminkan nilai keberlanjutan, dan meningkatkan keterlibatan konsumen melalui media sosial serta promosi digital.</w:t>
      </w:r>
    </w:p>
    <w:p w14:paraId="15E1F823" w14:textId="77777777" w:rsidR="00F017A4" w:rsidRPr="00C536BE" w:rsidRDefault="0080053C" w:rsidP="007B7DE0">
      <w:pPr>
        <w:numPr>
          <w:ilvl w:val="0"/>
          <w:numId w:val="73"/>
        </w:numPr>
        <w:spacing w:after="0" w:line="480" w:lineRule="auto"/>
        <w:rPr>
          <w:rFonts w:cs="Times New Roman"/>
          <w:lang w:val="en-ID"/>
        </w:rPr>
      </w:pPr>
      <w:r w:rsidRPr="00C536BE">
        <w:rPr>
          <w:rFonts w:cs="Times New Roman"/>
          <w:lang w:val="en-ID"/>
        </w:rPr>
        <w:t>Optimalisasi Bauran Pemasaran: Implikasi praktis dari peran mediasi Bauran Pemasaran mengindikasikan bahwa perusahaan harus lebih fokus pada:</w:t>
      </w:r>
    </w:p>
    <w:p w14:paraId="319EA4FC" w14:textId="77777777" w:rsidR="0080053C" w:rsidRPr="00C536BE" w:rsidRDefault="0080053C" w:rsidP="007B7DE0">
      <w:pPr>
        <w:numPr>
          <w:ilvl w:val="1"/>
          <w:numId w:val="73"/>
        </w:numPr>
        <w:tabs>
          <w:tab w:val="num" w:pos="1440"/>
        </w:tabs>
        <w:spacing w:after="0" w:line="480" w:lineRule="auto"/>
        <w:rPr>
          <w:rFonts w:cs="Times New Roman"/>
          <w:lang w:val="en-ID"/>
        </w:rPr>
      </w:pPr>
      <w:r w:rsidRPr="00C536BE">
        <w:rPr>
          <w:rFonts w:cs="Times New Roman"/>
          <w:lang w:val="en-ID"/>
        </w:rPr>
        <w:t>Harga: Menyesuaikan strategi harga agar kompetitif namun tetap memberikan nilai tambah.</w:t>
      </w:r>
    </w:p>
    <w:p w14:paraId="2E2C2FF7" w14:textId="77777777" w:rsidR="0080053C" w:rsidRPr="00C536BE" w:rsidRDefault="0080053C" w:rsidP="007B7DE0">
      <w:pPr>
        <w:numPr>
          <w:ilvl w:val="1"/>
          <w:numId w:val="73"/>
        </w:numPr>
        <w:tabs>
          <w:tab w:val="num" w:pos="1440"/>
        </w:tabs>
        <w:spacing w:after="0" w:line="480" w:lineRule="auto"/>
        <w:rPr>
          <w:rFonts w:cs="Times New Roman"/>
          <w:lang w:val="en-ID"/>
        </w:rPr>
      </w:pPr>
      <w:r w:rsidRPr="00C536BE">
        <w:rPr>
          <w:rFonts w:cs="Times New Roman"/>
          <w:lang w:val="en-ID"/>
        </w:rPr>
        <w:lastRenderedPageBreak/>
        <w:t xml:space="preserve">Distribusi: Memanfaatkan platform </w:t>
      </w:r>
      <w:r w:rsidRPr="00C536BE">
        <w:rPr>
          <w:rFonts w:cs="Times New Roman"/>
          <w:i/>
          <w:iCs/>
          <w:lang w:val="en-ID"/>
        </w:rPr>
        <w:t>e-commerce</w:t>
      </w:r>
      <w:r w:rsidRPr="00C536BE">
        <w:rPr>
          <w:rFonts w:cs="Times New Roman"/>
          <w:lang w:val="en-ID"/>
        </w:rPr>
        <w:t xml:space="preserve"> untuk meningkatkan aksesibilitas.</w:t>
      </w:r>
    </w:p>
    <w:p w14:paraId="3CCC6548" w14:textId="77777777" w:rsidR="00F017A4" w:rsidRPr="00C536BE" w:rsidRDefault="0080053C" w:rsidP="007B7DE0">
      <w:pPr>
        <w:numPr>
          <w:ilvl w:val="1"/>
          <w:numId w:val="73"/>
        </w:numPr>
        <w:tabs>
          <w:tab w:val="num" w:pos="1440"/>
        </w:tabs>
        <w:spacing w:after="0" w:line="480" w:lineRule="auto"/>
        <w:rPr>
          <w:rFonts w:cs="Times New Roman"/>
          <w:lang w:val="en-ID"/>
        </w:rPr>
      </w:pPr>
      <w:r w:rsidRPr="00C536BE">
        <w:rPr>
          <w:rFonts w:cs="Times New Roman"/>
          <w:lang w:val="en-ID"/>
        </w:rPr>
        <w:t xml:space="preserve">Promosi: Menggunakan </w:t>
      </w:r>
      <w:r w:rsidRPr="00C536BE">
        <w:rPr>
          <w:rFonts w:cs="Times New Roman"/>
          <w:i/>
          <w:iCs/>
          <w:lang w:val="en-ID"/>
        </w:rPr>
        <w:t>influencer marketing</w:t>
      </w:r>
      <w:r w:rsidRPr="00C536BE">
        <w:rPr>
          <w:rFonts w:cs="Times New Roman"/>
          <w:lang w:val="en-ID"/>
        </w:rPr>
        <w:t xml:space="preserve"> dan kampanye media sosial untuk menjangkau konsumen muda.</w:t>
      </w:r>
    </w:p>
    <w:p w14:paraId="3BDB51C8" w14:textId="795E96CE" w:rsidR="00F017A4" w:rsidRPr="00C536BE" w:rsidRDefault="00F017A4" w:rsidP="007B7DE0">
      <w:pPr>
        <w:numPr>
          <w:ilvl w:val="1"/>
          <w:numId w:val="73"/>
        </w:numPr>
        <w:tabs>
          <w:tab w:val="num" w:pos="1440"/>
        </w:tabs>
        <w:spacing w:after="0" w:line="480" w:lineRule="auto"/>
        <w:rPr>
          <w:rFonts w:cs="Times New Roman"/>
          <w:lang w:val="en-ID"/>
        </w:rPr>
      </w:pPr>
      <w:r w:rsidRPr="00C536BE">
        <w:rPr>
          <w:rFonts w:cs="Times New Roman"/>
          <w:lang w:val="en-ID"/>
        </w:rPr>
        <w:t>Produk: Menawarkan inovasi produk yang sesuai dengan tren dan kebutuhan konsumen.</w:t>
      </w:r>
    </w:p>
    <w:p w14:paraId="4FA08EAE" w14:textId="1A7E9B8A" w:rsidR="0080053C" w:rsidRPr="00C536BE" w:rsidRDefault="0080053C" w:rsidP="007B7DE0">
      <w:pPr>
        <w:numPr>
          <w:ilvl w:val="0"/>
          <w:numId w:val="73"/>
        </w:numPr>
        <w:spacing w:after="0" w:line="480" w:lineRule="auto"/>
        <w:rPr>
          <w:rFonts w:cs="Times New Roman"/>
          <w:lang w:val="en-ID"/>
        </w:rPr>
      </w:pPr>
      <w:r w:rsidRPr="00C536BE">
        <w:rPr>
          <w:rFonts w:cs="Times New Roman"/>
          <w:lang w:val="en-ID"/>
        </w:rPr>
        <w:t>Pemanfaatan Digitalisasi: Mengingat pengaruh signifikan digitalisasi, perusahaan disarankan untuk berinvestasi pada teknologi pemasaran digital seperti personalisasi pengalaman konsumen, "</w:t>
      </w:r>
      <w:r w:rsidR="00B30B1C" w:rsidRPr="00C536BE">
        <w:rPr>
          <w:rFonts w:cs="Times New Roman"/>
          <w:i/>
          <w:iCs/>
          <w:lang w:val="en-ID"/>
        </w:rPr>
        <w:t>try-on virtual</w:t>
      </w:r>
      <w:r w:rsidRPr="00C536BE">
        <w:rPr>
          <w:rFonts w:cs="Times New Roman"/>
          <w:lang w:val="en-ID"/>
        </w:rPr>
        <w:t>," dan pengelolaan ulasan pelanggan di platform digital.</w:t>
      </w:r>
    </w:p>
    <w:p w14:paraId="5D8E96D4" w14:textId="77777777" w:rsidR="0080053C" w:rsidRPr="00C536BE" w:rsidRDefault="0080053C" w:rsidP="007B7DE0">
      <w:pPr>
        <w:numPr>
          <w:ilvl w:val="0"/>
          <w:numId w:val="73"/>
        </w:numPr>
        <w:spacing w:after="0" w:line="480" w:lineRule="auto"/>
        <w:rPr>
          <w:rFonts w:cs="Times New Roman"/>
          <w:lang w:val="en-ID"/>
        </w:rPr>
      </w:pPr>
      <w:r w:rsidRPr="00C536BE">
        <w:rPr>
          <w:rFonts w:cs="Times New Roman"/>
          <w:lang w:val="en-ID"/>
        </w:rPr>
        <w:t>Dukungan bagi UMKM Fesyen Lokal: Hasil penelitian ini dapat dimanfaatkan oleh UMKM fesyen lokal untuk membangun Citra Merek yang kuat dan meningkatkan daya saing di tengah dominasi merek internasional.</w:t>
      </w:r>
    </w:p>
    <w:p w14:paraId="423D3941" w14:textId="77777777" w:rsidR="0080053C" w:rsidRPr="00C536BE" w:rsidRDefault="0080053C" w:rsidP="007B7DE0">
      <w:pPr>
        <w:spacing w:after="0" w:line="480" w:lineRule="auto"/>
        <w:rPr>
          <w:rFonts w:cs="Times New Roman"/>
          <w:lang w:val="en-ID"/>
        </w:rPr>
      </w:pPr>
      <w:r w:rsidRPr="00C536BE">
        <w:rPr>
          <w:rFonts w:cs="Times New Roman"/>
          <w:lang w:val="en-ID"/>
        </w:rPr>
        <w:t>3. Implikasi Sosial</w:t>
      </w:r>
    </w:p>
    <w:p w14:paraId="41CA3E37" w14:textId="77777777" w:rsidR="0080053C" w:rsidRPr="00C536BE" w:rsidRDefault="0080053C" w:rsidP="007B7DE0">
      <w:pPr>
        <w:numPr>
          <w:ilvl w:val="0"/>
          <w:numId w:val="74"/>
        </w:numPr>
        <w:spacing w:after="0" w:line="480" w:lineRule="auto"/>
        <w:rPr>
          <w:rFonts w:cs="Times New Roman"/>
          <w:lang w:val="en-ID"/>
        </w:rPr>
      </w:pPr>
      <w:r w:rsidRPr="00C536BE">
        <w:rPr>
          <w:rFonts w:cs="Times New Roman"/>
          <w:lang w:val="en-ID"/>
        </w:rPr>
        <w:t>Peningkatan Kesadaran terhadap Keberlanjutan: Temuan ini menunjukkan bahwa konsumen muda semakin peduli terhadap keberlanjutan dan etika produksi. Oleh karena itu, perusahaan diharapkan mengadopsi praktik produksi yang ramah lingkungan serta mempromosikan nilai-nilai keberlanjutan untuk memenuhi ekspektasi konsumen.</w:t>
      </w:r>
    </w:p>
    <w:p w14:paraId="06C1A863" w14:textId="77777777" w:rsidR="0080053C" w:rsidRPr="00C536BE" w:rsidRDefault="0080053C" w:rsidP="007B7DE0">
      <w:pPr>
        <w:numPr>
          <w:ilvl w:val="0"/>
          <w:numId w:val="74"/>
        </w:numPr>
        <w:spacing w:after="0" w:line="480" w:lineRule="auto"/>
        <w:rPr>
          <w:rFonts w:cs="Times New Roman"/>
          <w:lang w:val="en-ID"/>
        </w:rPr>
      </w:pPr>
      <w:r w:rsidRPr="00C536BE">
        <w:rPr>
          <w:rFonts w:cs="Times New Roman"/>
          <w:lang w:val="en-ID"/>
        </w:rPr>
        <w:t xml:space="preserve">Dukungan terhadap Perekonomian Lokal: Dengan memahami preferensi dan perilaku konsumen, industri fesyen di Bandung dapat memainkan peran yang lebih besar dalam mendorong pertumbuhan ekonomi lokal melalui </w:t>
      </w:r>
      <w:r w:rsidRPr="00C536BE">
        <w:rPr>
          <w:rFonts w:cs="Times New Roman"/>
          <w:lang w:val="en-ID"/>
        </w:rPr>
        <w:lastRenderedPageBreak/>
        <w:t>penciptaan lapangan kerja dan peningkatan daya saing produk lokal di pasar domestik maupun internasional.</w:t>
      </w:r>
    </w:p>
    <w:p w14:paraId="4E65A0BA" w14:textId="77777777" w:rsidR="0080053C" w:rsidRPr="00C536BE" w:rsidRDefault="0080053C" w:rsidP="007B7DE0">
      <w:pPr>
        <w:numPr>
          <w:ilvl w:val="0"/>
          <w:numId w:val="74"/>
        </w:numPr>
        <w:spacing w:after="0" w:line="480" w:lineRule="auto"/>
        <w:rPr>
          <w:rFonts w:cs="Times New Roman"/>
          <w:lang w:val="en-ID"/>
        </w:rPr>
      </w:pPr>
      <w:r w:rsidRPr="00C536BE">
        <w:rPr>
          <w:rFonts w:cs="Times New Roman"/>
          <w:lang w:val="en-ID"/>
        </w:rPr>
        <w:t>Transformasi Budaya Konsumsi: Penelitian ini mengindikasikan bahwa budaya konsumsi Generasi Y dan Z di Bandung mencerminkan pergeseran dari sekadar memenuhi kebutuhan fungsional menuju ekspresi identitas dan nilai-nilai pribadi. Hal ini menunjukkan pentingnya kolaborasi antara pelaku industri, pemerintah, dan komunitas untuk mendukung perkembangan fesyen yang relevan secara budaya.</w:t>
      </w:r>
    </w:p>
    <w:p w14:paraId="2BD3D357" w14:textId="77777777" w:rsidR="0080053C" w:rsidRPr="00C536BE" w:rsidRDefault="0080053C" w:rsidP="007B7DE0">
      <w:pPr>
        <w:spacing w:after="0" w:line="480" w:lineRule="auto"/>
        <w:rPr>
          <w:rFonts w:cs="Times New Roman"/>
          <w:lang w:val="en-ID"/>
        </w:rPr>
      </w:pPr>
      <w:r w:rsidRPr="00C536BE">
        <w:rPr>
          <w:rFonts w:cs="Times New Roman"/>
          <w:lang w:val="en-ID"/>
        </w:rPr>
        <w:t>4. Implikasi untuk Kebijakan</w:t>
      </w:r>
    </w:p>
    <w:p w14:paraId="785F8D4A" w14:textId="77777777" w:rsidR="0080053C" w:rsidRPr="00C536BE" w:rsidRDefault="0080053C" w:rsidP="007B7DE0">
      <w:pPr>
        <w:numPr>
          <w:ilvl w:val="0"/>
          <w:numId w:val="75"/>
        </w:numPr>
        <w:spacing w:after="0" w:line="480" w:lineRule="auto"/>
        <w:rPr>
          <w:rFonts w:cs="Times New Roman"/>
          <w:lang w:val="en-ID"/>
        </w:rPr>
      </w:pPr>
      <w:r w:rsidRPr="00C536BE">
        <w:rPr>
          <w:rFonts w:cs="Times New Roman"/>
          <w:lang w:val="en-ID"/>
        </w:rPr>
        <w:t>Kebijakan Pemerintah Daerah: Pemerintah daerah dapat menggunakan hasil penelitian ini sebagai dasar untuk merumuskan kebijakan yang mendukung UMKM fesyen lokal, seperti memberikan insentif pajak, meningkatkan akses terhadap bahan baku berkualitas, atau menyelenggarakan lebih banyak acara promosi fesyen lokal.</w:t>
      </w:r>
    </w:p>
    <w:p w14:paraId="639B91FB" w14:textId="7AB56E2F" w:rsidR="0080053C" w:rsidRPr="00C536BE" w:rsidRDefault="0080053C" w:rsidP="007B7DE0">
      <w:pPr>
        <w:numPr>
          <w:ilvl w:val="0"/>
          <w:numId w:val="75"/>
        </w:numPr>
        <w:spacing w:after="0" w:line="480" w:lineRule="auto"/>
        <w:rPr>
          <w:rFonts w:cs="Times New Roman"/>
          <w:lang w:val="en-ID"/>
        </w:rPr>
      </w:pPr>
      <w:r w:rsidRPr="00C536BE">
        <w:rPr>
          <w:rFonts w:cs="Times New Roman"/>
          <w:lang w:val="en-ID"/>
        </w:rPr>
        <w:t>Kolaborasi antara Sektor Publik dan Swasta: Kolaborasi antara sektor pemerintah dan swasta dapat mendorong inovasi dalam industri fesyen, meningkatkan akses pasar bagi produk lokal, dan mendukung pembangunan ekonomi berkelanjutan.</w:t>
      </w:r>
    </w:p>
    <w:p w14:paraId="3FAE6D44" w14:textId="1FFB6E30" w:rsidR="00E01EFF" w:rsidRPr="00C536BE" w:rsidRDefault="009938FA" w:rsidP="007B7DE0">
      <w:pPr>
        <w:pStyle w:val="SubBab"/>
        <w:numPr>
          <w:ilvl w:val="0"/>
          <w:numId w:val="96"/>
        </w:numPr>
        <w:spacing w:after="0" w:line="480" w:lineRule="auto"/>
        <w:rPr>
          <w:rFonts w:cs="Times New Roman"/>
          <w:b w:val="0"/>
          <w:bCs/>
          <w:szCs w:val="24"/>
        </w:rPr>
      </w:pPr>
      <w:bookmarkStart w:id="216" w:name="_Toc186733793"/>
      <w:r w:rsidRPr="00C536BE">
        <w:rPr>
          <w:rFonts w:cs="Times New Roman"/>
          <w:bCs/>
        </w:rPr>
        <w:t>Keterbatasan Penelitian</w:t>
      </w:r>
      <w:bookmarkEnd w:id="216"/>
    </w:p>
    <w:p w14:paraId="65951150" w14:textId="04355CE7" w:rsidR="00E01EFF" w:rsidRPr="00C536BE" w:rsidRDefault="00E01EFF" w:rsidP="007B7DE0">
      <w:pPr>
        <w:spacing w:after="0" w:line="480" w:lineRule="auto"/>
        <w:rPr>
          <w:rFonts w:cs="Times New Roman"/>
          <w:lang w:val="en-ID"/>
        </w:rPr>
      </w:pPr>
      <w:r w:rsidRPr="00C536BE">
        <w:rPr>
          <w:rFonts w:cs="Times New Roman"/>
          <w:lang w:val="en-ID"/>
        </w:rPr>
        <w:tab/>
        <w:t xml:space="preserve">Penelitian ini memiliki sejumlah keterbatasan yang perlu diakui, baik dari aspek metodologi, konteks, maupun implikasi yang dihasilkan. Hal ini penting untuk memberikan gambaran yang jelas tentang ruang lingkup penelitian serta keterbatasan yang mungkin </w:t>
      </w:r>
      <w:r w:rsidR="00342829" w:rsidRPr="00C536BE">
        <w:rPr>
          <w:rFonts w:cs="Times New Roman"/>
          <w:lang w:val="en-ID"/>
        </w:rPr>
        <w:t>mempengaruhi</w:t>
      </w:r>
      <w:r w:rsidRPr="00C536BE">
        <w:rPr>
          <w:rFonts w:cs="Times New Roman"/>
          <w:lang w:val="en-ID"/>
        </w:rPr>
        <w:t xml:space="preserve"> hasil dan interpretasi temuan.</w:t>
      </w:r>
    </w:p>
    <w:p w14:paraId="22C614EA" w14:textId="3E6389A8" w:rsidR="00E01EFF" w:rsidRPr="00C536BE" w:rsidRDefault="00E01EFF" w:rsidP="007B7DE0">
      <w:pPr>
        <w:spacing w:after="0" w:line="480" w:lineRule="auto"/>
        <w:rPr>
          <w:rFonts w:cs="Times New Roman"/>
          <w:lang w:val="en-ID"/>
        </w:rPr>
      </w:pPr>
      <w:r w:rsidRPr="00C536BE">
        <w:rPr>
          <w:rFonts w:cs="Times New Roman"/>
          <w:lang w:val="en-ID"/>
        </w:rPr>
        <w:lastRenderedPageBreak/>
        <w:t xml:space="preserve">1. Keterbatasan pada </w:t>
      </w:r>
      <w:r w:rsidR="00515477" w:rsidRPr="00C536BE">
        <w:rPr>
          <w:rFonts w:cs="Times New Roman"/>
          <w:lang w:val="en-ID"/>
        </w:rPr>
        <w:t>d</w:t>
      </w:r>
      <w:r w:rsidRPr="00C536BE">
        <w:rPr>
          <w:rFonts w:cs="Times New Roman"/>
          <w:lang w:val="en-ID"/>
        </w:rPr>
        <w:t xml:space="preserve">esain dan </w:t>
      </w:r>
      <w:r w:rsidR="00515477" w:rsidRPr="00C536BE">
        <w:rPr>
          <w:rFonts w:cs="Times New Roman"/>
          <w:lang w:val="en-ID"/>
        </w:rPr>
        <w:t>m</w:t>
      </w:r>
      <w:r w:rsidRPr="00C536BE">
        <w:rPr>
          <w:rFonts w:cs="Times New Roman"/>
          <w:lang w:val="en-ID"/>
        </w:rPr>
        <w:t>etodologi Penelitian</w:t>
      </w:r>
    </w:p>
    <w:p w14:paraId="241D093C" w14:textId="77777777" w:rsidR="00E01EFF" w:rsidRPr="00C536BE" w:rsidRDefault="00E01EFF" w:rsidP="007B7DE0">
      <w:pPr>
        <w:numPr>
          <w:ilvl w:val="0"/>
          <w:numId w:val="69"/>
        </w:numPr>
        <w:spacing w:after="0" w:line="480" w:lineRule="auto"/>
        <w:rPr>
          <w:rFonts w:cs="Times New Roman"/>
          <w:lang w:val="en-ID"/>
        </w:rPr>
      </w:pPr>
      <w:r w:rsidRPr="00C536BE">
        <w:rPr>
          <w:rFonts w:cs="Times New Roman"/>
          <w:lang w:val="en-ID"/>
        </w:rPr>
        <w:t>Metode Pengumpulan Data: Penelitian ini menggunakan survei kuesioner sebagai metode utama pengumpulan data, yang bergantung pada persepsi dan opini subjektif responden. Hal ini dapat menyebabkan bias sosial (</w:t>
      </w:r>
      <w:r w:rsidRPr="00C536BE">
        <w:rPr>
          <w:rFonts w:cs="Times New Roman"/>
          <w:i/>
          <w:iCs/>
          <w:lang w:val="en-ID"/>
        </w:rPr>
        <w:t>social desirability bias</w:t>
      </w:r>
      <w:r w:rsidRPr="00C536BE">
        <w:rPr>
          <w:rFonts w:cs="Times New Roman"/>
          <w:lang w:val="en-ID"/>
        </w:rPr>
        <w:t>) atau kurangnya pemahaman mendalam mengenai motivasi responden di luar variabel yang diukur.</w:t>
      </w:r>
    </w:p>
    <w:p w14:paraId="08F80D6E" w14:textId="4E3C0404" w:rsidR="00E01EFF" w:rsidRPr="00C536BE" w:rsidRDefault="00E01EFF" w:rsidP="007B7DE0">
      <w:pPr>
        <w:numPr>
          <w:ilvl w:val="0"/>
          <w:numId w:val="69"/>
        </w:numPr>
        <w:spacing w:after="0" w:line="480" w:lineRule="auto"/>
        <w:rPr>
          <w:rFonts w:cs="Times New Roman"/>
          <w:lang w:val="en-ID"/>
        </w:rPr>
      </w:pPr>
      <w:r w:rsidRPr="00C536BE">
        <w:rPr>
          <w:rFonts w:cs="Times New Roman"/>
          <w:lang w:val="en-ID"/>
        </w:rPr>
        <w:t xml:space="preserve">Populasi dan </w:t>
      </w:r>
      <w:r w:rsidR="00515477" w:rsidRPr="00C536BE">
        <w:rPr>
          <w:rFonts w:cs="Times New Roman"/>
          <w:lang w:val="en-ID"/>
        </w:rPr>
        <w:t>s</w:t>
      </w:r>
      <w:r w:rsidRPr="00C536BE">
        <w:rPr>
          <w:rFonts w:cs="Times New Roman"/>
          <w:lang w:val="en-ID"/>
        </w:rPr>
        <w:t>ampel: Fokus penelitian terbatas pada konsumen Generasi Y dan Generasi Z di Kota Bandung. Sementara itu, hasil penelitian ini mungkin tidak sepenuhnya mencerminkan perilaku atau preferensi kelompok usia lain atau konsumen di wilayah berbeda, khususnya dalam konteks Indonesia yang memiliki beragam karakteristik budaya dan demografis.</w:t>
      </w:r>
    </w:p>
    <w:p w14:paraId="2F27E524" w14:textId="1C532A35" w:rsidR="00E01EFF" w:rsidRPr="00C536BE" w:rsidRDefault="00E01EFF" w:rsidP="007B7DE0">
      <w:pPr>
        <w:numPr>
          <w:ilvl w:val="0"/>
          <w:numId w:val="69"/>
        </w:numPr>
        <w:spacing w:after="0" w:line="480" w:lineRule="auto"/>
        <w:rPr>
          <w:rFonts w:cs="Times New Roman"/>
          <w:lang w:val="en-ID"/>
        </w:rPr>
      </w:pPr>
      <w:r w:rsidRPr="00C536BE">
        <w:rPr>
          <w:rFonts w:cs="Times New Roman"/>
          <w:lang w:val="en-ID"/>
        </w:rPr>
        <w:t xml:space="preserve">Waktu </w:t>
      </w:r>
      <w:r w:rsidR="00515477" w:rsidRPr="00C536BE">
        <w:rPr>
          <w:rFonts w:cs="Times New Roman"/>
          <w:lang w:val="en-ID"/>
        </w:rPr>
        <w:t>p</w:t>
      </w:r>
      <w:r w:rsidRPr="00C536BE">
        <w:rPr>
          <w:rFonts w:cs="Times New Roman"/>
          <w:lang w:val="en-ID"/>
        </w:rPr>
        <w:t xml:space="preserve">engumpulan </w:t>
      </w:r>
      <w:r w:rsidR="00515477" w:rsidRPr="00C536BE">
        <w:rPr>
          <w:rFonts w:cs="Times New Roman"/>
          <w:lang w:val="en-ID"/>
        </w:rPr>
        <w:t>d</w:t>
      </w:r>
      <w:r w:rsidRPr="00C536BE">
        <w:rPr>
          <w:rFonts w:cs="Times New Roman"/>
          <w:lang w:val="en-ID"/>
        </w:rPr>
        <w:t>ata: Penelitian dilakukan dalam periode waktu tertentu. Kondisi ini dapat membatasi interpretasi hasil, terutama mengingat industri fesyen yang sangat dinamis dan mudah dipengaruhi oleh tren musiman serta perubahan kondisi ekonomi.</w:t>
      </w:r>
    </w:p>
    <w:p w14:paraId="288E680D" w14:textId="5809BE87" w:rsidR="00E01EFF" w:rsidRPr="00C536BE" w:rsidRDefault="00E01EFF" w:rsidP="007B7DE0">
      <w:pPr>
        <w:numPr>
          <w:ilvl w:val="0"/>
          <w:numId w:val="69"/>
        </w:numPr>
        <w:spacing w:after="0" w:line="480" w:lineRule="auto"/>
        <w:rPr>
          <w:rFonts w:cs="Times New Roman"/>
          <w:lang w:val="en-ID"/>
        </w:rPr>
      </w:pPr>
      <w:r w:rsidRPr="00C536BE">
        <w:rPr>
          <w:rFonts w:cs="Times New Roman"/>
          <w:lang w:val="en-ID"/>
        </w:rPr>
        <w:t xml:space="preserve">Faktor-faktor yang </w:t>
      </w:r>
      <w:r w:rsidR="00515477" w:rsidRPr="00C536BE">
        <w:rPr>
          <w:rFonts w:cs="Times New Roman"/>
          <w:lang w:val="en-ID"/>
        </w:rPr>
        <w:t>t</w:t>
      </w:r>
      <w:r w:rsidRPr="00C536BE">
        <w:rPr>
          <w:rFonts w:cs="Times New Roman"/>
          <w:lang w:val="en-ID"/>
        </w:rPr>
        <w:t xml:space="preserve">idak </w:t>
      </w:r>
      <w:r w:rsidR="00515477" w:rsidRPr="00C536BE">
        <w:rPr>
          <w:rFonts w:cs="Times New Roman"/>
          <w:lang w:val="en-ID"/>
        </w:rPr>
        <w:t>d</w:t>
      </w:r>
      <w:r w:rsidRPr="00C536BE">
        <w:rPr>
          <w:rFonts w:cs="Times New Roman"/>
          <w:lang w:val="en-ID"/>
        </w:rPr>
        <w:t xml:space="preserve">iteliti: Penelitian ini tidak mempertimbangkan pengaruh variabel lain, seperti faktor budaya, norma sosial, atau situasi pasar yang dapat </w:t>
      </w:r>
      <w:r w:rsidR="00342829" w:rsidRPr="00C536BE">
        <w:rPr>
          <w:rFonts w:cs="Times New Roman"/>
          <w:lang w:val="en-ID"/>
        </w:rPr>
        <w:t>mempengaruhi</w:t>
      </w:r>
      <w:r w:rsidRPr="00C536BE">
        <w:rPr>
          <w:rFonts w:cs="Times New Roman"/>
          <w:lang w:val="en-ID"/>
        </w:rPr>
        <w:t xml:space="preserve"> keputusan pembelian. Faktor-faktor ini mungkin relevan untuk penelitian lebih lanjut.</w:t>
      </w:r>
    </w:p>
    <w:p w14:paraId="7A3A899E" w14:textId="77777777" w:rsidR="00E01EFF" w:rsidRPr="00C536BE" w:rsidRDefault="00E01EFF" w:rsidP="007B7DE0">
      <w:pPr>
        <w:spacing w:after="0" w:line="480" w:lineRule="auto"/>
        <w:rPr>
          <w:rFonts w:cs="Times New Roman"/>
          <w:lang w:val="en-ID"/>
        </w:rPr>
      </w:pPr>
      <w:r w:rsidRPr="00C536BE">
        <w:rPr>
          <w:rFonts w:cs="Times New Roman"/>
          <w:lang w:val="en-ID"/>
        </w:rPr>
        <w:t>2. Keterbatasan dalam Model dan Analisis</w:t>
      </w:r>
    </w:p>
    <w:p w14:paraId="32BE7CDE" w14:textId="7043E0B1" w:rsidR="00E01EFF" w:rsidRPr="00C536BE" w:rsidRDefault="00E01EFF" w:rsidP="007B7DE0">
      <w:pPr>
        <w:numPr>
          <w:ilvl w:val="0"/>
          <w:numId w:val="70"/>
        </w:numPr>
        <w:spacing w:after="0" w:line="480" w:lineRule="auto"/>
        <w:rPr>
          <w:rFonts w:cs="Times New Roman"/>
          <w:lang w:val="en-ID"/>
        </w:rPr>
      </w:pPr>
      <w:r w:rsidRPr="00C536BE">
        <w:rPr>
          <w:rFonts w:cs="Times New Roman"/>
          <w:lang w:val="en-ID"/>
        </w:rPr>
        <w:t xml:space="preserve">Keterbatasan </w:t>
      </w:r>
      <w:r w:rsidR="00515477" w:rsidRPr="00C536BE">
        <w:rPr>
          <w:rFonts w:cs="Times New Roman"/>
          <w:lang w:val="en-ID"/>
        </w:rPr>
        <w:t>m</w:t>
      </w:r>
      <w:r w:rsidRPr="00C536BE">
        <w:rPr>
          <w:rFonts w:cs="Times New Roman"/>
          <w:lang w:val="en-ID"/>
        </w:rPr>
        <w:t xml:space="preserve">odel </w:t>
      </w:r>
      <w:r w:rsidR="00515477" w:rsidRPr="00C536BE">
        <w:rPr>
          <w:rFonts w:cs="Times New Roman"/>
          <w:lang w:val="en-ID"/>
        </w:rPr>
        <w:t>m</w:t>
      </w:r>
      <w:r w:rsidRPr="00C536BE">
        <w:rPr>
          <w:rFonts w:cs="Times New Roman"/>
          <w:lang w:val="en-ID"/>
        </w:rPr>
        <w:t xml:space="preserve">ediasi: Model penelitian ini menggunakan Bauran Pemasaran sebagai mediator antara Gaya Hidup, Citra Merek, dan Perilaku Konsumen terhadap Keputusan Pembelian. Namun, model ini tidak </w:t>
      </w:r>
      <w:r w:rsidRPr="00C536BE">
        <w:rPr>
          <w:rFonts w:cs="Times New Roman"/>
          <w:lang w:val="en-ID"/>
        </w:rPr>
        <w:lastRenderedPageBreak/>
        <w:t>mengeksplorasi mediator atau moderator lain yang mungkin relevan, seperti pengaruh kepercayaan terhadap merek atau loyalitas pelanggan.</w:t>
      </w:r>
    </w:p>
    <w:p w14:paraId="50C91DE6" w14:textId="37FC5555" w:rsidR="00E01EFF" w:rsidRPr="00C536BE" w:rsidRDefault="00E01EFF" w:rsidP="007B7DE0">
      <w:pPr>
        <w:numPr>
          <w:ilvl w:val="0"/>
          <w:numId w:val="70"/>
        </w:numPr>
        <w:spacing w:after="0" w:line="480" w:lineRule="auto"/>
        <w:rPr>
          <w:rFonts w:cs="Times New Roman"/>
          <w:lang w:val="en-ID"/>
        </w:rPr>
      </w:pPr>
      <w:r w:rsidRPr="00C536BE">
        <w:rPr>
          <w:rFonts w:cs="Times New Roman"/>
          <w:lang w:val="en-ID"/>
        </w:rPr>
        <w:t xml:space="preserve">Generalisasi </w:t>
      </w:r>
      <w:r w:rsidR="00515477" w:rsidRPr="00C536BE">
        <w:rPr>
          <w:rFonts w:cs="Times New Roman"/>
          <w:lang w:val="en-ID"/>
        </w:rPr>
        <w:t>t</w:t>
      </w:r>
      <w:r w:rsidRPr="00C536BE">
        <w:rPr>
          <w:rFonts w:cs="Times New Roman"/>
          <w:lang w:val="en-ID"/>
        </w:rPr>
        <w:t>emuan: Hasil penelitian ini, meskipun relevan untuk konteks Bandung, mungkin tidak dapat digeneralisasi secara luas ke daerah lain yang memiliki karakteristik pasar fesyen berbeda, baik dalam hal daya beli konsumen maupun preferensi terhadap produk lokal.</w:t>
      </w:r>
    </w:p>
    <w:p w14:paraId="4E8CE4CF" w14:textId="69F6A6C1" w:rsidR="00E01EFF" w:rsidRPr="00C536BE" w:rsidRDefault="00E01EFF" w:rsidP="007B7DE0">
      <w:pPr>
        <w:numPr>
          <w:ilvl w:val="0"/>
          <w:numId w:val="70"/>
        </w:numPr>
        <w:spacing w:after="0" w:line="480" w:lineRule="auto"/>
        <w:rPr>
          <w:rFonts w:cs="Times New Roman"/>
          <w:lang w:val="en-ID"/>
        </w:rPr>
      </w:pPr>
      <w:r w:rsidRPr="00C536BE">
        <w:rPr>
          <w:rFonts w:cs="Times New Roman"/>
          <w:lang w:val="en-ID"/>
        </w:rPr>
        <w:t xml:space="preserve">Analisis </w:t>
      </w:r>
      <w:r w:rsidR="00515477" w:rsidRPr="00C536BE">
        <w:rPr>
          <w:rFonts w:cs="Times New Roman"/>
          <w:lang w:val="en-ID"/>
        </w:rPr>
        <w:t>k</w:t>
      </w:r>
      <w:r w:rsidRPr="00C536BE">
        <w:rPr>
          <w:rFonts w:cs="Times New Roman"/>
          <w:lang w:val="en-ID"/>
        </w:rPr>
        <w:t>uantitatif: Analisis data dalam penelitian ini bersifat kuantitatif, yang memberikan fokus pada hubungan antar variabel. Namun, pendekatan ini mungkin tidak sepenuhnya mampu menggambarkan kompleksitas motivasi konsumen secara mendalam, seperti yang mungkin diperoleh melalui pendekatan kualitatif.</w:t>
      </w:r>
    </w:p>
    <w:p w14:paraId="0E32B464" w14:textId="77777777" w:rsidR="00E01EFF" w:rsidRPr="00C536BE" w:rsidRDefault="00E01EFF" w:rsidP="007B7DE0">
      <w:pPr>
        <w:spacing w:after="0" w:line="480" w:lineRule="auto"/>
        <w:rPr>
          <w:rFonts w:cs="Times New Roman"/>
          <w:lang w:val="en-ID"/>
        </w:rPr>
      </w:pPr>
      <w:r w:rsidRPr="00C536BE">
        <w:rPr>
          <w:rFonts w:cs="Times New Roman"/>
          <w:lang w:val="en-ID"/>
        </w:rPr>
        <w:t>3. Keterbatasan Implikasi Penelitian</w:t>
      </w:r>
    </w:p>
    <w:p w14:paraId="4A3F15FA" w14:textId="5797C6D6" w:rsidR="00E01EFF" w:rsidRPr="00C536BE" w:rsidRDefault="00E01EFF" w:rsidP="007B7DE0">
      <w:pPr>
        <w:numPr>
          <w:ilvl w:val="0"/>
          <w:numId w:val="71"/>
        </w:numPr>
        <w:spacing w:after="0" w:line="480" w:lineRule="auto"/>
        <w:rPr>
          <w:rFonts w:cs="Times New Roman"/>
          <w:lang w:val="en-ID"/>
        </w:rPr>
      </w:pPr>
      <w:r w:rsidRPr="00C536BE">
        <w:rPr>
          <w:rFonts w:cs="Times New Roman"/>
          <w:lang w:val="en-ID"/>
        </w:rPr>
        <w:t xml:space="preserve">Implikasi </w:t>
      </w:r>
      <w:r w:rsidR="00515477" w:rsidRPr="00C536BE">
        <w:rPr>
          <w:rFonts w:cs="Times New Roman"/>
          <w:lang w:val="en-ID"/>
        </w:rPr>
        <w:t>p</w:t>
      </w:r>
      <w:r w:rsidRPr="00C536BE">
        <w:rPr>
          <w:rFonts w:cs="Times New Roman"/>
          <w:lang w:val="en-ID"/>
        </w:rPr>
        <w:t>raktis: Rekomendasi berdasarkan penelitian ini terutama relevan untuk pelaku industri fesyen di Bandung. Perusahaan di luar Bandung atau dengan model bisnis berbeda mungkin memerlukan penyesuaian dalam penerapan hasil penelitian.</w:t>
      </w:r>
    </w:p>
    <w:p w14:paraId="713AF3C1" w14:textId="38B3EF4E" w:rsidR="00E01EFF" w:rsidRPr="00C536BE" w:rsidRDefault="00E01EFF" w:rsidP="007B7DE0">
      <w:pPr>
        <w:numPr>
          <w:ilvl w:val="0"/>
          <w:numId w:val="71"/>
        </w:numPr>
        <w:spacing w:after="0" w:line="480" w:lineRule="auto"/>
        <w:rPr>
          <w:rFonts w:cs="Times New Roman"/>
          <w:lang w:val="en-ID"/>
        </w:rPr>
      </w:pPr>
      <w:r w:rsidRPr="00C536BE">
        <w:rPr>
          <w:rFonts w:cs="Times New Roman"/>
          <w:lang w:val="en-ID"/>
        </w:rPr>
        <w:t xml:space="preserve">Dampak pada </w:t>
      </w:r>
      <w:r w:rsidR="00515477" w:rsidRPr="00C536BE">
        <w:rPr>
          <w:rFonts w:cs="Times New Roman"/>
          <w:lang w:val="en-ID"/>
        </w:rPr>
        <w:t>i</w:t>
      </w:r>
      <w:r w:rsidRPr="00C536BE">
        <w:rPr>
          <w:rFonts w:cs="Times New Roman"/>
          <w:lang w:val="en-ID"/>
        </w:rPr>
        <w:t xml:space="preserve">ndustri </w:t>
      </w:r>
      <w:r w:rsidR="00515477" w:rsidRPr="00C536BE">
        <w:rPr>
          <w:rFonts w:cs="Times New Roman"/>
          <w:lang w:val="en-ID"/>
        </w:rPr>
        <w:t>f</w:t>
      </w:r>
      <w:r w:rsidRPr="00C536BE">
        <w:rPr>
          <w:rFonts w:cs="Times New Roman"/>
          <w:lang w:val="en-ID"/>
        </w:rPr>
        <w:t xml:space="preserve">esyen </w:t>
      </w:r>
      <w:r w:rsidR="00515477" w:rsidRPr="00C536BE">
        <w:rPr>
          <w:rFonts w:cs="Times New Roman"/>
          <w:lang w:val="en-ID"/>
        </w:rPr>
        <w:t>l</w:t>
      </w:r>
      <w:r w:rsidRPr="00C536BE">
        <w:rPr>
          <w:rFonts w:cs="Times New Roman"/>
          <w:lang w:val="en-ID"/>
        </w:rPr>
        <w:t>okal: Penelitian ini tidak memperhitungkan dampak jangka panjang strategi pemasaran pada keberlanjutan merek lokal, terutama dalam menghadapi kompetisi dari merek internasional yang mungkin memiliki sumber daya lebih besar.</w:t>
      </w:r>
    </w:p>
    <w:p w14:paraId="7DDF621E" w14:textId="416204FE" w:rsidR="00E01EFF" w:rsidRPr="00C536BE" w:rsidRDefault="00E01EFF" w:rsidP="007B7DE0">
      <w:pPr>
        <w:numPr>
          <w:ilvl w:val="0"/>
          <w:numId w:val="71"/>
        </w:numPr>
        <w:spacing w:after="0" w:line="480" w:lineRule="auto"/>
        <w:rPr>
          <w:rFonts w:cs="Times New Roman"/>
          <w:lang w:val="en-ID"/>
        </w:rPr>
      </w:pPr>
      <w:r w:rsidRPr="00C536BE">
        <w:rPr>
          <w:rFonts w:cs="Times New Roman"/>
          <w:lang w:val="en-ID"/>
        </w:rPr>
        <w:t xml:space="preserve">Keberlanjutan dan </w:t>
      </w:r>
      <w:r w:rsidR="00515477" w:rsidRPr="00C536BE">
        <w:rPr>
          <w:rFonts w:cs="Times New Roman"/>
          <w:lang w:val="en-ID"/>
        </w:rPr>
        <w:t>e</w:t>
      </w:r>
      <w:r w:rsidRPr="00C536BE">
        <w:rPr>
          <w:rFonts w:cs="Times New Roman"/>
          <w:lang w:val="en-ID"/>
        </w:rPr>
        <w:t xml:space="preserve">tika: Walaupun isu keberlanjutan menjadi perhatian dalam preferensi konsumen, penelitian ini belum sepenuhnya membahas </w:t>
      </w:r>
      <w:r w:rsidRPr="00C536BE">
        <w:rPr>
          <w:rFonts w:cs="Times New Roman"/>
          <w:lang w:val="en-ID"/>
        </w:rPr>
        <w:lastRenderedPageBreak/>
        <w:t>bagaimana keberlanjutan dapat diintegrasikan dalam bauran pemasaran dan pengaruhnya pada keputusan pembelian.</w:t>
      </w:r>
    </w:p>
    <w:p w14:paraId="159ABABB" w14:textId="4D79408E" w:rsidR="003C07B8" w:rsidRPr="00C536BE" w:rsidRDefault="003C07B8" w:rsidP="007B7DE0">
      <w:pPr>
        <w:pStyle w:val="SubBab"/>
        <w:numPr>
          <w:ilvl w:val="0"/>
          <w:numId w:val="96"/>
        </w:numPr>
        <w:spacing w:after="0" w:line="480" w:lineRule="auto"/>
        <w:rPr>
          <w:rFonts w:cs="Times New Roman"/>
          <w:b w:val="0"/>
          <w:bCs/>
          <w:szCs w:val="24"/>
        </w:rPr>
      </w:pPr>
      <w:bookmarkStart w:id="217" w:name="_Toc186733794"/>
      <w:r w:rsidRPr="00C536BE">
        <w:rPr>
          <w:rFonts w:cs="Times New Roman"/>
          <w:bCs/>
          <w:szCs w:val="24"/>
        </w:rPr>
        <w:t>Saran</w:t>
      </w:r>
      <w:bookmarkEnd w:id="217"/>
    </w:p>
    <w:p w14:paraId="141EE4AE" w14:textId="121BF3D0" w:rsidR="0080053C" w:rsidRPr="00C536BE" w:rsidRDefault="0080053C" w:rsidP="007B7DE0">
      <w:pPr>
        <w:spacing w:after="0" w:line="480" w:lineRule="auto"/>
        <w:rPr>
          <w:rFonts w:cs="Times New Roman"/>
          <w:lang w:val="en-ID"/>
        </w:rPr>
      </w:pPr>
      <w:r w:rsidRPr="00C536BE">
        <w:rPr>
          <w:rFonts w:cs="Times New Roman"/>
          <w:lang w:val="en-ID"/>
        </w:rPr>
        <w:tab/>
        <w:t>Penelitian ini memberikan berbagai rekomendasi untuk pihak-pihak yang dapat memanfaatkan hasil penelitian, mencakup akademisi, pelaku industri, pemerintah, hingga masyarakat umum. Berikut adalah saran yang dirumuskan secara terperinci</w:t>
      </w:r>
      <w:r w:rsidR="00351182" w:rsidRPr="00C536BE">
        <w:rPr>
          <w:rFonts w:cs="Times New Roman"/>
          <w:lang w:val="en-ID"/>
        </w:rPr>
        <w:t xml:space="preserve"> </w:t>
      </w:r>
      <w:r w:rsidRPr="00C536BE">
        <w:rPr>
          <w:rFonts w:cs="Times New Roman"/>
          <w:lang w:val="en-ID"/>
        </w:rPr>
        <w:t>:</w:t>
      </w:r>
    </w:p>
    <w:p w14:paraId="0037A0D6" w14:textId="77777777" w:rsidR="0080053C" w:rsidRPr="00C536BE" w:rsidRDefault="0080053C" w:rsidP="007B7DE0">
      <w:pPr>
        <w:spacing w:after="0" w:line="480" w:lineRule="auto"/>
        <w:rPr>
          <w:rFonts w:cs="Times New Roman"/>
          <w:lang w:val="en-ID"/>
        </w:rPr>
      </w:pPr>
      <w:r w:rsidRPr="00C536BE">
        <w:rPr>
          <w:rFonts w:cs="Times New Roman"/>
          <w:lang w:val="en-ID"/>
        </w:rPr>
        <w:t>1. Saran untuk Peneliti Lain</w:t>
      </w:r>
    </w:p>
    <w:p w14:paraId="7121D900" w14:textId="0F14677A" w:rsidR="0080053C" w:rsidRPr="00C536BE" w:rsidRDefault="0080053C" w:rsidP="007B7DE0">
      <w:pPr>
        <w:numPr>
          <w:ilvl w:val="0"/>
          <w:numId w:val="76"/>
        </w:numPr>
        <w:spacing w:after="0" w:line="480" w:lineRule="auto"/>
        <w:rPr>
          <w:rFonts w:cs="Times New Roman"/>
          <w:lang w:val="en-ID"/>
        </w:rPr>
      </w:pPr>
      <w:r w:rsidRPr="00C536BE">
        <w:rPr>
          <w:rFonts w:cs="Times New Roman"/>
          <w:lang w:val="en-ID"/>
        </w:rPr>
        <w:t xml:space="preserve">Perluasan </w:t>
      </w:r>
      <w:r w:rsidR="00515477" w:rsidRPr="00C536BE">
        <w:rPr>
          <w:rFonts w:cs="Times New Roman"/>
          <w:lang w:val="en-ID"/>
        </w:rPr>
        <w:t>v</w:t>
      </w:r>
      <w:r w:rsidRPr="00C536BE">
        <w:rPr>
          <w:rFonts w:cs="Times New Roman"/>
          <w:lang w:val="en-ID"/>
        </w:rPr>
        <w:t xml:space="preserve">ariabel </w:t>
      </w:r>
      <w:r w:rsidR="00515477" w:rsidRPr="00C536BE">
        <w:rPr>
          <w:rFonts w:cs="Times New Roman"/>
          <w:lang w:val="en-ID"/>
        </w:rPr>
        <w:t>p</w:t>
      </w:r>
      <w:r w:rsidRPr="00C536BE">
        <w:rPr>
          <w:rFonts w:cs="Times New Roman"/>
          <w:lang w:val="en-ID"/>
        </w:rPr>
        <w:t>enelitian</w:t>
      </w:r>
      <w:r w:rsidR="00351182" w:rsidRPr="00C536BE">
        <w:rPr>
          <w:rFonts w:cs="Times New Roman"/>
          <w:lang w:val="en-ID"/>
        </w:rPr>
        <w:t xml:space="preserve"> </w:t>
      </w:r>
      <w:r w:rsidRPr="00C536BE">
        <w:rPr>
          <w:rFonts w:cs="Times New Roman"/>
          <w:lang w:val="en-ID"/>
        </w:rPr>
        <w:t>: Penelitian mendatang disarankan untuk memasukkan variabel lain, seperti pengaruh sosial, teknologi, atau faktor budaya, untuk memahami dinamika keputusan pembelian secara lebih komprehensif.</w:t>
      </w:r>
    </w:p>
    <w:p w14:paraId="3A8EDC19" w14:textId="312B3040" w:rsidR="0080053C" w:rsidRPr="00C536BE" w:rsidRDefault="0080053C" w:rsidP="007B7DE0">
      <w:pPr>
        <w:numPr>
          <w:ilvl w:val="0"/>
          <w:numId w:val="76"/>
        </w:numPr>
        <w:spacing w:after="0" w:line="480" w:lineRule="auto"/>
        <w:rPr>
          <w:rFonts w:cs="Times New Roman"/>
          <w:lang w:val="en-ID"/>
        </w:rPr>
      </w:pPr>
      <w:r w:rsidRPr="00C536BE">
        <w:rPr>
          <w:rFonts w:cs="Times New Roman"/>
          <w:lang w:val="en-ID"/>
        </w:rPr>
        <w:t xml:space="preserve">Metodologi </w:t>
      </w:r>
      <w:r w:rsidR="00351182" w:rsidRPr="00C536BE">
        <w:rPr>
          <w:rFonts w:cs="Times New Roman"/>
          <w:lang w:val="en-ID"/>
        </w:rPr>
        <w:t>lainnya</w:t>
      </w:r>
      <w:r w:rsidRPr="00C536BE">
        <w:rPr>
          <w:rFonts w:cs="Times New Roman"/>
          <w:lang w:val="en-ID"/>
        </w:rPr>
        <w:t xml:space="preserve">: Disarankan menggunakan pendekatan metodologi </w:t>
      </w:r>
      <w:r w:rsidR="00351182" w:rsidRPr="00C536BE">
        <w:rPr>
          <w:rFonts w:cs="Times New Roman"/>
          <w:lang w:val="en-ID"/>
        </w:rPr>
        <w:t>penelitian lainnya</w:t>
      </w:r>
      <w:r w:rsidR="00515477" w:rsidRPr="00C536BE">
        <w:rPr>
          <w:rFonts w:cs="Times New Roman"/>
          <w:lang w:val="en-ID"/>
        </w:rPr>
        <w:t xml:space="preserve"> (kualitatif)</w:t>
      </w:r>
      <w:r w:rsidRPr="00C536BE">
        <w:rPr>
          <w:rFonts w:cs="Times New Roman"/>
          <w:lang w:val="en-ID"/>
        </w:rPr>
        <w:t xml:space="preserve"> untuk mendapatkan wawasan yang lebih mendalam tentang motivasi konsumen yang tidak dapat diungkap sepenuhnya melalui survei kuantitatif.</w:t>
      </w:r>
    </w:p>
    <w:p w14:paraId="159E8021" w14:textId="6E2A9A69" w:rsidR="0080053C" w:rsidRPr="00C536BE" w:rsidRDefault="0080053C" w:rsidP="007B7DE0">
      <w:pPr>
        <w:numPr>
          <w:ilvl w:val="0"/>
          <w:numId w:val="76"/>
        </w:numPr>
        <w:spacing w:after="0" w:line="480" w:lineRule="auto"/>
        <w:rPr>
          <w:rFonts w:cs="Times New Roman"/>
          <w:lang w:val="en-ID"/>
        </w:rPr>
      </w:pPr>
      <w:r w:rsidRPr="00C536BE">
        <w:rPr>
          <w:rFonts w:cs="Times New Roman"/>
          <w:lang w:val="en-ID"/>
        </w:rPr>
        <w:t xml:space="preserve">Konteks </w:t>
      </w:r>
      <w:r w:rsidR="00515477" w:rsidRPr="00C536BE">
        <w:rPr>
          <w:rFonts w:cs="Times New Roman"/>
          <w:lang w:val="en-ID"/>
        </w:rPr>
        <w:t>w</w:t>
      </w:r>
      <w:r w:rsidRPr="00C536BE">
        <w:rPr>
          <w:rFonts w:cs="Times New Roman"/>
          <w:lang w:val="en-ID"/>
        </w:rPr>
        <w:t xml:space="preserve">ilayah yang </w:t>
      </w:r>
      <w:r w:rsidR="00515477" w:rsidRPr="00C536BE">
        <w:rPr>
          <w:rFonts w:cs="Times New Roman"/>
          <w:lang w:val="en-ID"/>
        </w:rPr>
        <w:t>b</w:t>
      </w:r>
      <w:r w:rsidRPr="00C536BE">
        <w:rPr>
          <w:rFonts w:cs="Times New Roman"/>
          <w:lang w:val="en-ID"/>
        </w:rPr>
        <w:t>erbeda</w:t>
      </w:r>
      <w:r w:rsidR="00351182" w:rsidRPr="00C536BE">
        <w:rPr>
          <w:rFonts w:cs="Times New Roman"/>
          <w:lang w:val="en-ID"/>
        </w:rPr>
        <w:t xml:space="preserve"> </w:t>
      </w:r>
      <w:r w:rsidRPr="00C536BE">
        <w:rPr>
          <w:rFonts w:cs="Times New Roman"/>
          <w:lang w:val="en-ID"/>
        </w:rPr>
        <w:t>: Penelitian ini berfokus pada Kota Bandung. Studi di masa depan dapat memperluas cakupan geografis ke daerah lain di Indonesia untuk mengeksplorasi pengaruh perbedaan budaya dan tingkat ekonomi terhadap preferensi fesyen.</w:t>
      </w:r>
    </w:p>
    <w:p w14:paraId="7CA62BAE" w14:textId="1B937ED6" w:rsidR="0080053C" w:rsidRPr="00C536BE" w:rsidRDefault="0080053C" w:rsidP="007B7DE0">
      <w:pPr>
        <w:numPr>
          <w:ilvl w:val="0"/>
          <w:numId w:val="76"/>
        </w:numPr>
        <w:spacing w:after="0" w:line="480" w:lineRule="auto"/>
        <w:rPr>
          <w:rFonts w:cs="Times New Roman"/>
          <w:lang w:val="en-ID"/>
        </w:rPr>
      </w:pPr>
      <w:r w:rsidRPr="00C536BE">
        <w:rPr>
          <w:rFonts w:cs="Times New Roman"/>
          <w:lang w:val="en-ID"/>
        </w:rPr>
        <w:t xml:space="preserve">Studi </w:t>
      </w:r>
      <w:r w:rsidR="00515477" w:rsidRPr="00C536BE">
        <w:rPr>
          <w:rFonts w:cs="Times New Roman"/>
          <w:lang w:val="en-ID"/>
        </w:rPr>
        <w:t>j</w:t>
      </w:r>
      <w:r w:rsidRPr="00C536BE">
        <w:rPr>
          <w:rFonts w:cs="Times New Roman"/>
          <w:lang w:val="en-ID"/>
        </w:rPr>
        <w:t xml:space="preserve">angka </w:t>
      </w:r>
      <w:r w:rsidR="00515477" w:rsidRPr="00C536BE">
        <w:rPr>
          <w:rFonts w:cs="Times New Roman"/>
          <w:lang w:val="en-ID"/>
        </w:rPr>
        <w:t>p</w:t>
      </w:r>
      <w:r w:rsidRPr="00C536BE">
        <w:rPr>
          <w:rFonts w:cs="Times New Roman"/>
          <w:lang w:val="en-ID"/>
        </w:rPr>
        <w:t>anjang</w:t>
      </w:r>
      <w:r w:rsidR="00351182" w:rsidRPr="00C536BE">
        <w:rPr>
          <w:rFonts w:cs="Times New Roman"/>
          <w:lang w:val="en-ID"/>
        </w:rPr>
        <w:t xml:space="preserve"> </w:t>
      </w:r>
      <w:r w:rsidRPr="00C536BE">
        <w:rPr>
          <w:rFonts w:cs="Times New Roman"/>
          <w:lang w:val="en-ID"/>
        </w:rPr>
        <w:t>: Disarankan untuk melakukan penelitian longitudinal guna memahami bagaimana tren gaya hidup, citra merek, dan perilaku konsumen berkembang seiring waktu.</w:t>
      </w:r>
    </w:p>
    <w:p w14:paraId="0DE6AD2C" w14:textId="77777777" w:rsidR="0080053C" w:rsidRPr="00C536BE" w:rsidRDefault="0080053C" w:rsidP="007B7DE0">
      <w:pPr>
        <w:spacing w:after="0" w:line="480" w:lineRule="auto"/>
        <w:rPr>
          <w:rFonts w:cs="Times New Roman"/>
          <w:lang w:val="en-ID"/>
        </w:rPr>
      </w:pPr>
      <w:r w:rsidRPr="00C536BE">
        <w:rPr>
          <w:rFonts w:cs="Times New Roman"/>
          <w:lang w:val="en-ID"/>
        </w:rPr>
        <w:t>2. Saran untuk Institusi Pendidikan</w:t>
      </w:r>
    </w:p>
    <w:p w14:paraId="658E274E" w14:textId="52D84EAD" w:rsidR="0080053C" w:rsidRPr="00C536BE" w:rsidRDefault="0080053C" w:rsidP="007B7DE0">
      <w:pPr>
        <w:numPr>
          <w:ilvl w:val="0"/>
          <w:numId w:val="77"/>
        </w:numPr>
        <w:spacing w:after="0" w:line="480" w:lineRule="auto"/>
        <w:rPr>
          <w:rFonts w:cs="Times New Roman"/>
          <w:lang w:val="en-ID"/>
        </w:rPr>
      </w:pPr>
      <w:r w:rsidRPr="00C536BE">
        <w:rPr>
          <w:rFonts w:cs="Times New Roman"/>
          <w:lang w:val="en-ID"/>
        </w:rPr>
        <w:lastRenderedPageBreak/>
        <w:t xml:space="preserve">Integrasi </w:t>
      </w:r>
      <w:r w:rsidR="00515477" w:rsidRPr="00C536BE">
        <w:rPr>
          <w:rFonts w:cs="Times New Roman"/>
          <w:lang w:val="en-ID"/>
        </w:rPr>
        <w:t>h</w:t>
      </w:r>
      <w:r w:rsidRPr="00C536BE">
        <w:rPr>
          <w:rFonts w:cs="Times New Roman"/>
          <w:lang w:val="en-ID"/>
        </w:rPr>
        <w:t xml:space="preserve">asil </w:t>
      </w:r>
      <w:r w:rsidR="00515477" w:rsidRPr="00C536BE">
        <w:rPr>
          <w:rFonts w:cs="Times New Roman"/>
          <w:lang w:val="en-ID"/>
        </w:rPr>
        <w:t>p</w:t>
      </w:r>
      <w:r w:rsidRPr="00C536BE">
        <w:rPr>
          <w:rFonts w:cs="Times New Roman"/>
          <w:lang w:val="en-ID"/>
        </w:rPr>
        <w:t xml:space="preserve">enelitian dalam </w:t>
      </w:r>
      <w:r w:rsidR="00515477" w:rsidRPr="00C536BE">
        <w:rPr>
          <w:rFonts w:cs="Times New Roman"/>
          <w:lang w:val="en-ID"/>
        </w:rPr>
        <w:t>k</w:t>
      </w:r>
      <w:r w:rsidRPr="00C536BE">
        <w:rPr>
          <w:rFonts w:cs="Times New Roman"/>
          <w:lang w:val="en-ID"/>
        </w:rPr>
        <w:t>urikulum: Institusi pendidikan, terutama di bidang pemasaran dan manajemen, dapat menggunakan hasil penelitian ini untuk memperkaya materi ajar tentang perilaku konsumen, strategi bauran pemasaran, dan dinamika industri fesyen.</w:t>
      </w:r>
    </w:p>
    <w:p w14:paraId="1986CFA1" w14:textId="35218CAE" w:rsidR="0080053C" w:rsidRPr="00C536BE" w:rsidRDefault="0080053C" w:rsidP="007B7DE0">
      <w:pPr>
        <w:numPr>
          <w:ilvl w:val="0"/>
          <w:numId w:val="77"/>
        </w:numPr>
        <w:spacing w:after="0" w:line="480" w:lineRule="auto"/>
        <w:rPr>
          <w:rFonts w:cs="Times New Roman"/>
          <w:lang w:val="en-ID"/>
        </w:rPr>
      </w:pPr>
      <w:r w:rsidRPr="00C536BE">
        <w:rPr>
          <w:rFonts w:cs="Times New Roman"/>
          <w:lang w:val="en-ID"/>
        </w:rPr>
        <w:t xml:space="preserve">Peningkatan </w:t>
      </w:r>
      <w:r w:rsidR="00515477" w:rsidRPr="00C536BE">
        <w:rPr>
          <w:rFonts w:cs="Times New Roman"/>
          <w:lang w:val="en-ID"/>
        </w:rPr>
        <w:t>l</w:t>
      </w:r>
      <w:r w:rsidRPr="00C536BE">
        <w:rPr>
          <w:rFonts w:cs="Times New Roman"/>
          <w:lang w:val="en-ID"/>
        </w:rPr>
        <w:t xml:space="preserve">iterasi </w:t>
      </w:r>
      <w:r w:rsidR="00515477" w:rsidRPr="00C536BE">
        <w:rPr>
          <w:rFonts w:cs="Times New Roman"/>
          <w:lang w:val="en-ID"/>
        </w:rPr>
        <w:t>d</w:t>
      </w:r>
      <w:r w:rsidRPr="00C536BE">
        <w:rPr>
          <w:rFonts w:cs="Times New Roman"/>
          <w:lang w:val="en-ID"/>
        </w:rPr>
        <w:t>igital</w:t>
      </w:r>
      <w:r w:rsidR="00351182" w:rsidRPr="00C536BE">
        <w:rPr>
          <w:rFonts w:cs="Times New Roman"/>
          <w:lang w:val="en-ID"/>
        </w:rPr>
        <w:t xml:space="preserve"> </w:t>
      </w:r>
      <w:r w:rsidRPr="00C536BE">
        <w:rPr>
          <w:rFonts w:cs="Times New Roman"/>
          <w:lang w:val="en-ID"/>
        </w:rPr>
        <w:t>: Mengingat pentingnya digitalisasi dalam keputusan pembelian, institusi pendidikan diharapkan menyediakan pelatihan atau kursus tambahan mengenai pemasaran digital dan analitik data untuk mahasiswa.</w:t>
      </w:r>
    </w:p>
    <w:p w14:paraId="63D8035E" w14:textId="2D0B80CE" w:rsidR="0080053C" w:rsidRPr="00C536BE" w:rsidRDefault="0080053C" w:rsidP="007B7DE0">
      <w:pPr>
        <w:numPr>
          <w:ilvl w:val="0"/>
          <w:numId w:val="77"/>
        </w:numPr>
        <w:spacing w:after="0" w:line="480" w:lineRule="auto"/>
        <w:rPr>
          <w:rFonts w:cs="Times New Roman"/>
          <w:lang w:val="en-ID"/>
        </w:rPr>
      </w:pPr>
      <w:r w:rsidRPr="00C536BE">
        <w:rPr>
          <w:rFonts w:cs="Times New Roman"/>
          <w:lang w:val="en-ID"/>
        </w:rPr>
        <w:t xml:space="preserve">Kolaborasi dengan </w:t>
      </w:r>
      <w:r w:rsidR="00515477" w:rsidRPr="00C536BE">
        <w:rPr>
          <w:rFonts w:cs="Times New Roman"/>
          <w:lang w:val="en-ID"/>
        </w:rPr>
        <w:t>i</w:t>
      </w:r>
      <w:r w:rsidRPr="00C536BE">
        <w:rPr>
          <w:rFonts w:cs="Times New Roman"/>
          <w:lang w:val="en-ID"/>
        </w:rPr>
        <w:t>ndustri</w:t>
      </w:r>
      <w:r w:rsidR="00351182" w:rsidRPr="00C536BE">
        <w:rPr>
          <w:rFonts w:cs="Times New Roman"/>
          <w:lang w:val="en-ID"/>
        </w:rPr>
        <w:t xml:space="preserve"> </w:t>
      </w:r>
      <w:r w:rsidRPr="00C536BE">
        <w:rPr>
          <w:rFonts w:cs="Times New Roman"/>
          <w:lang w:val="en-ID"/>
        </w:rPr>
        <w:t>: Lembaga pendidikan dapat menjalin kerja sama dengan pelaku industri fesyen lokal untuk memberikan pengalaman langsung kepada mahasiswa dalam memahami strategi pemasaran dan perilaku konsumen.</w:t>
      </w:r>
    </w:p>
    <w:p w14:paraId="7106099B" w14:textId="77777777" w:rsidR="0080053C" w:rsidRPr="00C536BE" w:rsidRDefault="0080053C" w:rsidP="007B7DE0">
      <w:pPr>
        <w:spacing w:after="0" w:line="480" w:lineRule="auto"/>
        <w:rPr>
          <w:rFonts w:cs="Times New Roman"/>
          <w:lang w:val="en-ID"/>
        </w:rPr>
      </w:pPr>
      <w:r w:rsidRPr="00C536BE">
        <w:rPr>
          <w:rFonts w:cs="Times New Roman"/>
          <w:lang w:val="en-ID"/>
        </w:rPr>
        <w:t>3. Saran untuk Masyarakat Umum</w:t>
      </w:r>
    </w:p>
    <w:p w14:paraId="0FAB850F" w14:textId="000A53FA" w:rsidR="0080053C" w:rsidRPr="00C536BE" w:rsidRDefault="0080053C" w:rsidP="007B7DE0">
      <w:pPr>
        <w:numPr>
          <w:ilvl w:val="0"/>
          <w:numId w:val="78"/>
        </w:numPr>
        <w:spacing w:after="0" w:line="480" w:lineRule="auto"/>
        <w:rPr>
          <w:rFonts w:cs="Times New Roman"/>
          <w:lang w:val="en-ID"/>
        </w:rPr>
      </w:pPr>
      <w:r w:rsidRPr="00C536BE">
        <w:rPr>
          <w:rFonts w:cs="Times New Roman"/>
          <w:lang w:val="en-ID"/>
        </w:rPr>
        <w:t xml:space="preserve">Peningkatan </w:t>
      </w:r>
      <w:r w:rsidR="00515477" w:rsidRPr="00C536BE">
        <w:rPr>
          <w:rFonts w:cs="Times New Roman"/>
          <w:lang w:val="en-ID"/>
        </w:rPr>
        <w:t>k</w:t>
      </w:r>
      <w:r w:rsidRPr="00C536BE">
        <w:rPr>
          <w:rFonts w:cs="Times New Roman"/>
          <w:lang w:val="en-ID"/>
        </w:rPr>
        <w:t xml:space="preserve">esadaran </w:t>
      </w:r>
      <w:r w:rsidR="00515477" w:rsidRPr="00C536BE">
        <w:rPr>
          <w:rFonts w:cs="Times New Roman"/>
          <w:lang w:val="en-ID"/>
        </w:rPr>
        <w:t>k</w:t>
      </w:r>
      <w:r w:rsidRPr="00C536BE">
        <w:rPr>
          <w:rFonts w:cs="Times New Roman"/>
          <w:lang w:val="en-ID"/>
        </w:rPr>
        <w:t>eberlanjutan</w:t>
      </w:r>
      <w:r w:rsidR="00351182" w:rsidRPr="00C536BE">
        <w:rPr>
          <w:rFonts w:cs="Times New Roman"/>
          <w:lang w:val="en-ID"/>
        </w:rPr>
        <w:t xml:space="preserve"> </w:t>
      </w:r>
      <w:r w:rsidRPr="00C536BE">
        <w:rPr>
          <w:rFonts w:cs="Times New Roman"/>
          <w:lang w:val="en-ID"/>
        </w:rPr>
        <w:t>: Konsumen disarankan untuk lebih selektif dalam memilih produk fesyen dengan mempertimbangkan dampaknya terhadap lingkungan dan mendukung merek lokal yang menerapkan praktik berkelanjutan.</w:t>
      </w:r>
    </w:p>
    <w:p w14:paraId="421C4CC4" w14:textId="57EF2F94" w:rsidR="0080053C" w:rsidRPr="00C536BE" w:rsidRDefault="0080053C" w:rsidP="007B7DE0">
      <w:pPr>
        <w:numPr>
          <w:ilvl w:val="0"/>
          <w:numId w:val="78"/>
        </w:numPr>
        <w:spacing w:after="0" w:line="480" w:lineRule="auto"/>
        <w:rPr>
          <w:rFonts w:cs="Times New Roman"/>
          <w:lang w:val="en-ID"/>
        </w:rPr>
      </w:pPr>
      <w:r w:rsidRPr="00C536BE">
        <w:rPr>
          <w:rFonts w:cs="Times New Roman"/>
          <w:lang w:val="en-ID"/>
        </w:rPr>
        <w:t xml:space="preserve">Peningkatan </w:t>
      </w:r>
      <w:r w:rsidR="00515477" w:rsidRPr="00C536BE">
        <w:rPr>
          <w:rFonts w:cs="Times New Roman"/>
          <w:lang w:val="en-ID"/>
        </w:rPr>
        <w:t>d</w:t>
      </w:r>
      <w:r w:rsidRPr="00C536BE">
        <w:rPr>
          <w:rFonts w:cs="Times New Roman"/>
          <w:lang w:val="en-ID"/>
        </w:rPr>
        <w:t xml:space="preserve">ukungan terhadap </w:t>
      </w:r>
      <w:r w:rsidR="00515477" w:rsidRPr="00C536BE">
        <w:rPr>
          <w:rFonts w:cs="Times New Roman"/>
          <w:lang w:val="en-ID"/>
        </w:rPr>
        <w:t>p</w:t>
      </w:r>
      <w:r w:rsidRPr="00C536BE">
        <w:rPr>
          <w:rFonts w:cs="Times New Roman"/>
          <w:lang w:val="en-ID"/>
        </w:rPr>
        <w:t xml:space="preserve">roduk </w:t>
      </w:r>
      <w:r w:rsidR="00515477" w:rsidRPr="00C536BE">
        <w:rPr>
          <w:rFonts w:cs="Times New Roman"/>
          <w:lang w:val="en-ID"/>
        </w:rPr>
        <w:t>l</w:t>
      </w:r>
      <w:r w:rsidRPr="00C536BE">
        <w:rPr>
          <w:rFonts w:cs="Times New Roman"/>
          <w:lang w:val="en-ID"/>
        </w:rPr>
        <w:t>okal</w:t>
      </w:r>
      <w:r w:rsidR="00351182" w:rsidRPr="00C536BE">
        <w:rPr>
          <w:rFonts w:cs="Times New Roman"/>
          <w:lang w:val="en-ID"/>
        </w:rPr>
        <w:t xml:space="preserve"> </w:t>
      </w:r>
      <w:r w:rsidRPr="00C536BE">
        <w:rPr>
          <w:rFonts w:cs="Times New Roman"/>
          <w:lang w:val="en-ID"/>
        </w:rPr>
        <w:t>: Masyarakat diharapkan lebih mendukung produk fesyen lokal sebagai bentuk apresiasi terhadap kreativitas dan budaya bangsa, serta untuk memperkuat ekonomi lokal.</w:t>
      </w:r>
    </w:p>
    <w:p w14:paraId="52B9DD82" w14:textId="5B77BD34" w:rsidR="0080053C" w:rsidRPr="00C536BE" w:rsidRDefault="0080053C" w:rsidP="007B7DE0">
      <w:pPr>
        <w:numPr>
          <w:ilvl w:val="0"/>
          <w:numId w:val="78"/>
        </w:numPr>
        <w:spacing w:after="0" w:line="480" w:lineRule="auto"/>
        <w:rPr>
          <w:rFonts w:cs="Times New Roman"/>
          <w:lang w:val="en-ID"/>
        </w:rPr>
      </w:pPr>
      <w:r w:rsidRPr="00C536BE">
        <w:rPr>
          <w:rFonts w:cs="Times New Roman"/>
          <w:lang w:val="en-ID"/>
        </w:rPr>
        <w:t xml:space="preserve">Partisipasi dalam </w:t>
      </w:r>
      <w:r w:rsidR="00515477" w:rsidRPr="00C536BE">
        <w:rPr>
          <w:rFonts w:cs="Times New Roman"/>
          <w:lang w:val="en-ID"/>
        </w:rPr>
        <w:t>d</w:t>
      </w:r>
      <w:r w:rsidRPr="00C536BE">
        <w:rPr>
          <w:rFonts w:cs="Times New Roman"/>
          <w:lang w:val="en-ID"/>
        </w:rPr>
        <w:t>igitalisasi</w:t>
      </w:r>
      <w:r w:rsidR="00351182" w:rsidRPr="00C536BE">
        <w:rPr>
          <w:rFonts w:cs="Times New Roman"/>
          <w:lang w:val="en-ID"/>
        </w:rPr>
        <w:t xml:space="preserve"> </w:t>
      </w:r>
      <w:r w:rsidRPr="00C536BE">
        <w:rPr>
          <w:rFonts w:cs="Times New Roman"/>
          <w:lang w:val="en-ID"/>
        </w:rPr>
        <w:t xml:space="preserve">: Dengan meningkatnya penggunaan platform digital untuk membeli produk fesyen, konsumen diharapkan memanfaatkan </w:t>
      </w:r>
      <w:r w:rsidRPr="00C536BE">
        <w:rPr>
          <w:rFonts w:cs="Times New Roman"/>
          <w:lang w:val="en-ID"/>
        </w:rPr>
        <w:lastRenderedPageBreak/>
        <w:t>teknologi untuk membuat keputusan pembelian yang lebih bijak melalui ulasan dan perbandingan produk.</w:t>
      </w:r>
    </w:p>
    <w:p w14:paraId="3F73AA0E" w14:textId="1F842537" w:rsidR="0080053C" w:rsidRPr="00C536BE" w:rsidRDefault="0080053C" w:rsidP="007B7DE0">
      <w:pPr>
        <w:spacing w:after="0" w:line="480" w:lineRule="auto"/>
        <w:rPr>
          <w:rFonts w:cs="Times New Roman"/>
          <w:lang w:val="en-ID"/>
        </w:rPr>
      </w:pPr>
      <w:r w:rsidRPr="00C536BE">
        <w:rPr>
          <w:rFonts w:cs="Times New Roman"/>
          <w:lang w:val="en-ID"/>
        </w:rPr>
        <w:t xml:space="preserve">4. Saran untuk </w:t>
      </w:r>
      <w:r w:rsidR="00515477" w:rsidRPr="00C536BE">
        <w:rPr>
          <w:rFonts w:cs="Times New Roman"/>
          <w:lang w:val="en-ID"/>
        </w:rPr>
        <w:t>p</w:t>
      </w:r>
      <w:r w:rsidRPr="00C536BE">
        <w:rPr>
          <w:rFonts w:cs="Times New Roman"/>
          <w:lang w:val="en-ID"/>
        </w:rPr>
        <w:t xml:space="preserve">elaku </w:t>
      </w:r>
      <w:r w:rsidR="00515477" w:rsidRPr="00C536BE">
        <w:rPr>
          <w:rFonts w:cs="Times New Roman"/>
          <w:lang w:val="en-ID"/>
        </w:rPr>
        <w:t>m</w:t>
      </w:r>
      <w:r w:rsidRPr="00C536BE">
        <w:rPr>
          <w:rFonts w:cs="Times New Roman"/>
          <w:lang w:val="en-ID"/>
        </w:rPr>
        <w:t xml:space="preserve">erek </w:t>
      </w:r>
      <w:r w:rsidR="00515477" w:rsidRPr="00C536BE">
        <w:rPr>
          <w:rFonts w:cs="Times New Roman"/>
          <w:lang w:val="en-ID"/>
        </w:rPr>
        <w:t>f</w:t>
      </w:r>
      <w:r w:rsidRPr="00C536BE">
        <w:rPr>
          <w:rFonts w:cs="Times New Roman"/>
          <w:lang w:val="en-ID"/>
        </w:rPr>
        <w:t xml:space="preserve">esyen </w:t>
      </w:r>
      <w:r w:rsidR="00515477" w:rsidRPr="00C536BE">
        <w:rPr>
          <w:rFonts w:cs="Times New Roman"/>
          <w:lang w:val="en-ID"/>
        </w:rPr>
        <w:t>l</w:t>
      </w:r>
      <w:r w:rsidRPr="00C536BE">
        <w:rPr>
          <w:rFonts w:cs="Times New Roman"/>
          <w:lang w:val="en-ID"/>
        </w:rPr>
        <w:t>okal</w:t>
      </w:r>
    </w:p>
    <w:p w14:paraId="534FAF28" w14:textId="3E4FB4AB" w:rsidR="0080053C" w:rsidRPr="00C536BE" w:rsidRDefault="0080053C" w:rsidP="007B7DE0">
      <w:pPr>
        <w:numPr>
          <w:ilvl w:val="0"/>
          <w:numId w:val="79"/>
        </w:numPr>
        <w:spacing w:after="0" w:line="480" w:lineRule="auto"/>
        <w:rPr>
          <w:rFonts w:cs="Times New Roman"/>
          <w:lang w:val="en-ID"/>
        </w:rPr>
      </w:pPr>
      <w:r w:rsidRPr="00C536BE">
        <w:rPr>
          <w:rFonts w:cs="Times New Roman"/>
          <w:lang w:val="en-ID"/>
        </w:rPr>
        <w:t xml:space="preserve">Penguatan </w:t>
      </w:r>
      <w:r w:rsidR="00515477" w:rsidRPr="00C536BE">
        <w:rPr>
          <w:rFonts w:cs="Times New Roman"/>
          <w:lang w:val="en-ID"/>
        </w:rPr>
        <w:t>c</w:t>
      </w:r>
      <w:r w:rsidRPr="00C536BE">
        <w:rPr>
          <w:rFonts w:cs="Times New Roman"/>
          <w:lang w:val="en-ID"/>
        </w:rPr>
        <w:t xml:space="preserve">itra </w:t>
      </w:r>
      <w:r w:rsidR="00515477" w:rsidRPr="00C536BE">
        <w:rPr>
          <w:rFonts w:cs="Times New Roman"/>
          <w:lang w:val="en-ID"/>
        </w:rPr>
        <w:t>m</w:t>
      </w:r>
      <w:r w:rsidRPr="00C536BE">
        <w:rPr>
          <w:rFonts w:cs="Times New Roman"/>
          <w:lang w:val="en-ID"/>
        </w:rPr>
        <w:t>erek</w:t>
      </w:r>
      <w:r w:rsidR="00351182" w:rsidRPr="00C536BE">
        <w:rPr>
          <w:rFonts w:cs="Times New Roman"/>
          <w:lang w:val="en-ID"/>
        </w:rPr>
        <w:t xml:space="preserve"> </w:t>
      </w:r>
      <w:r w:rsidR="00D8228A" w:rsidRPr="00C536BE">
        <w:rPr>
          <w:rFonts w:cs="Times New Roman"/>
          <w:lang w:val="en-ID"/>
        </w:rPr>
        <w:t>:</w:t>
      </w:r>
      <w:r w:rsidRPr="00C536BE">
        <w:rPr>
          <w:rFonts w:cs="Times New Roman"/>
          <w:lang w:val="en-ID"/>
        </w:rPr>
        <w:t xml:space="preserve"> Pelaku usaha disarankan untuk terus membangun citra merek yang kuat dan relevan dengan nilai-nilai konsumen, seperti keberlanjutan, inovasi, dan etika produksi.</w:t>
      </w:r>
    </w:p>
    <w:p w14:paraId="32FF63BB" w14:textId="2CC4CDFC" w:rsidR="0080053C" w:rsidRPr="00C536BE" w:rsidRDefault="0080053C" w:rsidP="007B7DE0">
      <w:pPr>
        <w:numPr>
          <w:ilvl w:val="0"/>
          <w:numId w:val="79"/>
        </w:numPr>
        <w:spacing w:after="0" w:line="480" w:lineRule="auto"/>
        <w:rPr>
          <w:rFonts w:cs="Times New Roman"/>
          <w:lang w:val="en-ID"/>
        </w:rPr>
      </w:pPr>
      <w:r w:rsidRPr="00C536BE">
        <w:rPr>
          <w:rFonts w:cs="Times New Roman"/>
          <w:lang w:val="en-ID"/>
        </w:rPr>
        <w:t xml:space="preserve">Optimalisasi </w:t>
      </w:r>
      <w:r w:rsidR="00515477" w:rsidRPr="00C536BE">
        <w:rPr>
          <w:rFonts w:cs="Times New Roman"/>
          <w:lang w:val="en-ID"/>
        </w:rPr>
        <w:t>d</w:t>
      </w:r>
      <w:r w:rsidRPr="00C536BE">
        <w:rPr>
          <w:rFonts w:cs="Times New Roman"/>
          <w:lang w:val="en-ID"/>
        </w:rPr>
        <w:t>igital Marketing</w:t>
      </w:r>
      <w:r w:rsidR="00351182" w:rsidRPr="00C536BE">
        <w:rPr>
          <w:rFonts w:cs="Times New Roman"/>
          <w:lang w:val="en-ID"/>
        </w:rPr>
        <w:t xml:space="preserve"> </w:t>
      </w:r>
      <w:r w:rsidRPr="00C536BE">
        <w:rPr>
          <w:rFonts w:cs="Times New Roman"/>
          <w:lang w:val="en-ID"/>
        </w:rPr>
        <w:t>: Memanfaatkan media sosial, influencer marketing, dan e-commerce untuk menjangkau konsumen muda, terutama Generasi Y dan Z, yang sangat bergantung pada platform digital dalam pengambilan keputusan pembelian.</w:t>
      </w:r>
    </w:p>
    <w:p w14:paraId="0AA1BA61" w14:textId="3CA77148" w:rsidR="0080053C" w:rsidRPr="00C536BE" w:rsidRDefault="0080053C" w:rsidP="007B7DE0">
      <w:pPr>
        <w:numPr>
          <w:ilvl w:val="0"/>
          <w:numId w:val="79"/>
        </w:numPr>
        <w:spacing w:after="0" w:line="480" w:lineRule="auto"/>
        <w:rPr>
          <w:rFonts w:cs="Times New Roman"/>
          <w:lang w:val="en-ID"/>
        </w:rPr>
      </w:pPr>
      <w:r w:rsidRPr="00C536BE">
        <w:rPr>
          <w:rFonts w:cs="Times New Roman"/>
          <w:lang w:val="en-ID"/>
        </w:rPr>
        <w:t xml:space="preserve">Inovasi </w:t>
      </w:r>
      <w:r w:rsidR="00515477" w:rsidRPr="00C536BE">
        <w:rPr>
          <w:rFonts w:cs="Times New Roman"/>
          <w:lang w:val="en-ID"/>
        </w:rPr>
        <w:t>p</w:t>
      </w:r>
      <w:r w:rsidRPr="00C536BE">
        <w:rPr>
          <w:rFonts w:cs="Times New Roman"/>
          <w:lang w:val="en-ID"/>
        </w:rPr>
        <w:t xml:space="preserve">roduk </w:t>
      </w:r>
      <w:r w:rsidR="00515477" w:rsidRPr="00C536BE">
        <w:rPr>
          <w:rFonts w:cs="Times New Roman"/>
          <w:lang w:val="en-ID"/>
        </w:rPr>
        <w:t>b</w:t>
      </w:r>
      <w:r w:rsidRPr="00C536BE">
        <w:rPr>
          <w:rFonts w:cs="Times New Roman"/>
          <w:lang w:val="en-ID"/>
        </w:rPr>
        <w:t xml:space="preserve">erbasis </w:t>
      </w:r>
      <w:r w:rsidR="00515477" w:rsidRPr="00C536BE">
        <w:rPr>
          <w:rFonts w:cs="Times New Roman"/>
          <w:lang w:val="en-ID"/>
        </w:rPr>
        <w:t>k</w:t>
      </w:r>
      <w:r w:rsidRPr="00C536BE">
        <w:rPr>
          <w:rFonts w:cs="Times New Roman"/>
          <w:lang w:val="en-ID"/>
        </w:rPr>
        <w:t>onsumen</w:t>
      </w:r>
      <w:r w:rsidR="00351182" w:rsidRPr="00C536BE">
        <w:rPr>
          <w:rFonts w:cs="Times New Roman"/>
          <w:lang w:val="en-ID"/>
        </w:rPr>
        <w:t xml:space="preserve"> </w:t>
      </w:r>
      <w:r w:rsidRPr="00C536BE">
        <w:rPr>
          <w:rFonts w:cs="Times New Roman"/>
          <w:lang w:val="en-ID"/>
        </w:rPr>
        <w:t>: Pelaku usaha perlu terus mengembangkan produk yang relevan dengan gaya hidup konsumen muda, seperti produk yang stylish, multifungsi, dan ramah lingkungan.</w:t>
      </w:r>
    </w:p>
    <w:p w14:paraId="7977CC9D" w14:textId="4770F26E" w:rsidR="0080053C" w:rsidRPr="00C536BE" w:rsidRDefault="0080053C" w:rsidP="007B7DE0">
      <w:pPr>
        <w:numPr>
          <w:ilvl w:val="0"/>
          <w:numId w:val="79"/>
        </w:numPr>
        <w:spacing w:after="0" w:line="480" w:lineRule="auto"/>
        <w:rPr>
          <w:rFonts w:cs="Times New Roman"/>
          <w:lang w:val="en-ID"/>
        </w:rPr>
      </w:pPr>
      <w:r w:rsidRPr="00C536BE">
        <w:rPr>
          <w:rFonts w:cs="Times New Roman"/>
          <w:lang w:val="en-ID"/>
        </w:rPr>
        <w:t xml:space="preserve">Kolaborasi </w:t>
      </w:r>
      <w:r w:rsidR="00515477" w:rsidRPr="00C536BE">
        <w:rPr>
          <w:rFonts w:cs="Times New Roman"/>
          <w:lang w:val="en-ID"/>
        </w:rPr>
        <w:t>s</w:t>
      </w:r>
      <w:r w:rsidRPr="00C536BE">
        <w:rPr>
          <w:rFonts w:cs="Times New Roman"/>
          <w:lang w:val="en-ID"/>
        </w:rPr>
        <w:t>trategis</w:t>
      </w:r>
      <w:r w:rsidR="00351182" w:rsidRPr="00C536BE">
        <w:rPr>
          <w:rFonts w:cs="Times New Roman"/>
          <w:lang w:val="en-ID"/>
        </w:rPr>
        <w:t xml:space="preserve"> </w:t>
      </w:r>
      <w:r w:rsidR="00D8228A" w:rsidRPr="00C536BE">
        <w:rPr>
          <w:rFonts w:cs="Times New Roman"/>
          <w:lang w:val="en-ID"/>
        </w:rPr>
        <w:t>:</w:t>
      </w:r>
      <w:r w:rsidRPr="00C536BE">
        <w:rPr>
          <w:rFonts w:cs="Times New Roman"/>
          <w:lang w:val="en-ID"/>
        </w:rPr>
        <w:t xml:space="preserve"> Bermitra dengan desainer lokal, komunitas, atau bahkan institusi pendidikan untuk menciptakan produk yang tidak hanya memiliki daya saing tinggi, tetapi juga mendukung ekonomi kreatif.</w:t>
      </w:r>
    </w:p>
    <w:p w14:paraId="03F197C7" w14:textId="77777777" w:rsidR="0080053C" w:rsidRPr="00C536BE" w:rsidRDefault="0080053C" w:rsidP="007B7DE0">
      <w:pPr>
        <w:spacing w:after="0" w:line="480" w:lineRule="auto"/>
        <w:rPr>
          <w:rFonts w:cs="Times New Roman"/>
          <w:lang w:val="en-ID"/>
        </w:rPr>
      </w:pPr>
      <w:r w:rsidRPr="00C536BE">
        <w:rPr>
          <w:rFonts w:cs="Times New Roman"/>
          <w:lang w:val="en-ID"/>
        </w:rPr>
        <w:t>5. Saran untuk Pemerintah</w:t>
      </w:r>
    </w:p>
    <w:p w14:paraId="665860C4" w14:textId="339E28F4" w:rsidR="0080053C" w:rsidRPr="00C536BE" w:rsidRDefault="0080053C" w:rsidP="007B7DE0">
      <w:pPr>
        <w:numPr>
          <w:ilvl w:val="0"/>
          <w:numId w:val="80"/>
        </w:numPr>
        <w:spacing w:after="0" w:line="480" w:lineRule="auto"/>
        <w:rPr>
          <w:rFonts w:cs="Times New Roman"/>
          <w:lang w:val="en-ID"/>
        </w:rPr>
      </w:pPr>
      <w:r w:rsidRPr="00C536BE">
        <w:rPr>
          <w:rFonts w:cs="Times New Roman"/>
          <w:lang w:val="en-ID"/>
        </w:rPr>
        <w:t xml:space="preserve">Pemberdayaan UMKM </w:t>
      </w:r>
      <w:r w:rsidR="00515477" w:rsidRPr="00C536BE">
        <w:rPr>
          <w:rFonts w:cs="Times New Roman"/>
          <w:lang w:val="en-ID"/>
        </w:rPr>
        <w:t>f</w:t>
      </w:r>
      <w:r w:rsidRPr="00C536BE">
        <w:rPr>
          <w:rFonts w:cs="Times New Roman"/>
          <w:lang w:val="en-ID"/>
        </w:rPr>
        <w:t xml:space="preserve">esyen </w:t>
      </w:r>
      <w:r w:rsidR="00515477" w:rsidRPr="00C536BE">
        <w:rPr>
          <w:rFonts w:cs="Times New Roman"/>
          <w:lang w:val="en-ID"/>
        </w:rPr>
        <w:t>l</w:t>
      </w:r>
      <w:r w:rsidRPr="00C536BE">
        <w:rPr>
          <w:rFonts w:cs="Times New Roman"/>
          <w:lang w:val="en-ID"/>
        </w:rPr>
        <w:t>okal</w:t>
      </w:r>
      <w:r w:rsidR="00351182" w:rsidRPr="00C536BE">
        <w:rPr>
          <w:rFonts w:cs="Times New Roman"/>
          <w:lang w:val="en-ID"/>
        </w:rPr>
        <w:t xml:space="preserve"> </w:t>
      </w:r>
      <w:r w:rsidRPr="00C536BE">
        <w:rPr>
          <w:rFonts w:cs="Times New Roman"/>
          <w:lang w:val="en-ID"/>
        </w:rPr>
        <w:t>: Pemerintah diharapkan menyediakan pelatihan, akses pembiayaan, dan bantuan teknologi untuk mendukung UMKM fesyen lokal agar mampu bersaing di pasar domestik maupun internasional.</w:t>
      </w:r>
    </w:p>
    <w:p w14:paraId="6785373C" w14:textId="131DB5FF" w:rsidR="0080053C" w:rsidRPr="00C536BE" w:rsidRDefault="0080053C" w:rsidP="007B7DE0">
      <w:pPr>
        <w:numPr>
          <w:ilvl w:val="0"/>
          <w:numId w:val="80"/>
        </w:numPr>
        <w:spacing w:after="0" w:line="480" w:lineRule="auto"/>
        <w:rPr>
          <w:rFonts w:cs="Times New Roman"/>
          <w:lang w:val="en-ID"/>
        </w:rPr>
      </w:pPr>
      <w:r w:rsidRPr="00C536BE">
        <w:rPr>
          <w:rFonts w:cs="Times New Roman"/>
          <w:lang w:val="en-ID"/>
        </w:rPr>
        <w:lastRenderedPageBreak/>
        <w:t xml:space="preserve">Penyelenggaraan </w:t>
      </w:r>
      <w:r w:rsidR="00515477" w:rsidRPr="00C536BE">
        <w:rPr>
          <w:rFonts w:cs="Times New Roman"/>
          <w:lang w:val="en-ID"/>
        </w:rPr>
        <w:t>a</w:t>
      </w:r>
      <w:r w:rsidRPr="00C536BE">
        <w:rPr>
          <w:rFonts w:cs="Times New Roman"/>
          <w:lang w:val="en-ID"/>
        </w:rPr>
        <w:t xml:space="preserve">cara </w:t>
      </w:r>
      <w:r w:rsidR="00515477" w:rsidRPr="00C536BE">
        <w:rPr>
          <w:rFonts w:cs="Times New Roman"/>
          <w:lang w:val="en-ID"/>
        </w:rPr>
        <w:t>f</w:t>
      </w:r>
      <w:r w:rsidRPr="00C536BE">
        <w:rPr>
          <w:rFonts w:cs="Times New Roman"/>
          <w:lang w:val="en-ID"/>
        </w:rPr>
        <w:t>esyen</w:t>
      </w:r>
      <w:r w:rsidR="00351182" w:rsidRPr="00C536BE">
        <w:rPr>
          <w:rFonts w:cs="Times New Roman"/>
          <w:lang w:val="en-ID"/>
        </w:rPr>
        <w:t xml:space="preserve"> </w:t>
      </w:r>
      <w:r w:rsidRPr="00C536BE">
        <w:rPr>
          <w:rFonts w:cs="Times New Roman"/>
          <w:lang w:val="en-ID"/>
        </w:rPr>
        <w:t>: Pemerintah dapat meningkatkan dukungan terhadap ajang seperti pameran fesyen lokal, lomba desain fesyen, atau kampanye digital yang mempromosikan merek lokal.</w:t>
      </w:r>
    </w:p>
    <w:p w14:paraId="7CA4F88C" w14:textId="103A5970" w:rsidR="0080053C" w:rsidRPr="00C536BE" w:rsidRDefault="0080053C" w:rsidP="007B7DE0">
      <w:pPr>
        <w:numPr>
          <w:ilvl w:val="0"/>
          <w:numId w:val="80"/>
        </w:numPr>
        <w:spacing w:after="0" w:line="480" w:lineRule="auto"/>
        <w:rPr>
          <w:rFonts w:cs="Times New Roman"/>
          <w:lang w:val="en-ID"/>
        </w:rPr>
      </w:pPr>
      <w:r w:rsidRPr="00C536BE">
        <w:rPr>
          <w:rFonts w:cs="Times New Roman"/>
          <w:lang w:val="en-ID"/>
        </w:rPr>
        <w:t xml:space="preserve">Pengembangan </w:t>
      </w:r>
      <w:r w:rsidR="00515477" w:rsidRPr="00C536BE">
        <w:rPr>
          <w:rFonts w:cs="Times New Roman"/>
          <w:lang w:val="en-ID"/>
        </w:rPr>
        <w:t>i</w:t>
      </w:r>
      <w:r w:rsidRPr="00C536BE">
        <w:rPr>
          <w:rFonts w:cs="Times New Roman"/>
          <w:lang w:val="en-ID"/>
        </w:rPr>
        <w:t xml:space="preserve">nfrastruktur </w:t>
      </w:r>
      <w:r w:rsidR="00515477" w:rsidRPr="00C536BE">
        <w:rPr>
          <w:rFonts w:cs="Times New Roman"/>
          <w:lang w:val="en-ID"/>
        </w:rPr>
        <w:t>d</w:t>
      </w:r>
      <w:r w:rsidRPr="00C536BE">
        <w:rPr>
          <w:rFonts w:cs="Times New Roman"/>
          <w:lang w:val="en-ID"/>
        </w:rPr>
        <w:t>igital</w:t>
      </w:r>
      <w:r w:rsidR="00351182" w:rsidRPr="00C536BE">
        <w:rPr>
          <w:rFonts w:cs="Times New Roman"/>
          <w:lang w:val="en-ID"/>
        </w:rPr>
        <w:t xml:space="preserve"> </w:t>
      </w:r>
      <w:r w:rsidRPr="00C536BE">
        <w:rPr>
          <w:rFonts w:cs="Times New Roman"/>
          <w:lang w:val="en-ID"/>
        </w:rPr>
        <w:t>: Mengingat peran penting e-commerce, pemerintah perlu meningkatkan infrastruktur digital, khususnya di daerah yang menjadi pusat industri fesyen, untuk mendukung akses pasar yang lebih luas.</w:t>
      </w:r>
    </w:p>
    <w:p w14:paraId="5967CE2F" w14:textId="1C02623C" w:rsidR="001F3B21" w:rsidRPr="00C536BE" w:rsidRDefault="0080053C" w:rsidP="007B7DE0">
      <w:pPr>
        <w:numPr>
          <w:ilvl w:val="0"/>
          <w:numId w:val="80"/>
        </w:numPr>
        <w:spacing w:after="0" w:line="480" w:lineRule="auto"/>
        <w:rPr>
          <w:rFonts w:cs="Times New Roman"/>
          <w:lang w:val="en-ID"/>
        </w:rPr>
      </w:pPr>
      <w:r w:rsidRPr="00C536BE">
        <w:rPr>
          <w:rFonts w:cs="Times New Roman"/>
          <w:lang w:val="en-ID"/>
        </w:rPr>
        <w:t xml:space="preserve">Kebijakan </w:t>
      </w:r>
      <w:r w:rsidR="00515477" w:rsidRPr="00C536BE">
        <w:rPr>
          <w:rFonts w:cs="Times New Roman"/>
          <w:lang w:val="en-ID"/>
        </w:rPr>
        <w:t>p</w:t>
      </w:r>
      <w:r w:rsidRPr="00C536BE">
        <w:rPr>
          <w:rFonts w:cs="Times New Roman"/>
          <w:lang w:val="en-ID"/>
        </w:rPr>
        <w:t>ro-</w:t>
      </w:r>
      <w:r w:rsidR="00515477" w:rsidRPr="00C536BE">
        <w:rPr>
          <w:rFonts w:cs="Times New Roman"/>
          <w:lang w:val="en-ID"/>
        </w:rPr>
        <w:t>k</w:t>
      </w:r>
      <w:r w:rsidRPr="00C536BE">
        <w:rPr>
          <w:rFonts w:cs="Times New Roman"/>
          <w:lang w:val="en-ID"/>
        </w:rPr>
        <w:t>eberlanjutan</w:t>
      </w:r>
      <w:r w:rsidR="00351182" w:rsidRPr="00C536BE">
        <w:rPr>
          <w:rFonts w:cs="Times New Roman"/>
          <w:lang w:val="en-ID"/>
        </w:rPr>
        <w:t xml:space="preserve"> </w:t>
      </w:r>
      <w:r w:rsidRPr="00C536BE">
        <w:rPr>
          <w:rFonts w:cs="Times New Roman"/>
          <w:lang w:val="en-ID"/>
        </w:rPr>
        <w:t>: Pemerintah diharapkan mengeluarkan kebijakan yang mendorong industri fesyen untuk mengadopsi praktik berkelanjutan, seperti insentif pajak bagi produsen ramah lingkungan atau standar produksi etis.</w:t>
      </w:r>
    </w:p>
    <w:p w14:paraId="706D6B6C" w14:textId="77777777" w:rsidR="001F3B21" w:rsidRPr="00C536BE" w:rsidRDefault="001F3B21" w:rsidP="007B7DE0">
      <w:pPr>
        <w:spacing w:after="0" w:line="480" w:lineRule="auto"/>
        <w:rPr>
          <w:rFonts w:cs="Times New Roman"/>
          <w:lang w:val="en-ID"/>
        </w:rPr>
      </w:pPr>
    </w:p>
    <w:p w14:paraId="2B0182CD" w14:textId="77777777" w:rsidR="001F3B21" w:rsidRPr="00C536BE" w:rsidRDefault="001F3B21" w:rsidP="007B7DE0">
      <w:pPr>
        <w:spacing w:after="0" w:line="480" w:lineRule="auto"/>
        <w:rPr>
          <w:rFonts w:cs="Times New Roman"/>
          <w:lang w:val="en-ID"/>
        </w:rPr>
      </w:pPr>
    </w:p>
    <w:bookmarkEnd w:id="213"/>
    <w:p w14:paraId="4D71F0E3" w14:textId="77777777" w:rsidR="001F3B21" w:rsidRPr="00C536BE" w:rsidRDefault="001F3B21" w:rsidP="007B7DE0">
      <w:pPr>
        <w:spacing w:after="0" w:line="480" w:lineRule="auto"/>
        <w:rPr>
          <w:rFonts w:cs="Times New Roman"/>
          <w:lang w:val="en-ID"/>
        </w:rPr>
      </w:pPr>
    </w:p>
    <w:p w14:paraId="6AE12D37" w14:textId="77777777" w:rsidR="001F3B21" w:rsidRPr="00C536BE" w:rsidRDefault="001F3B21" w:rsidP="007B7DE0">
      <w:pPr>
        <w:spacing w:after="0" w:line="480" w:lineRule="auto"/>
        <w:rPr>
          <w:rFonts w:cs="Times New Roman"/>
          <w:lang w:val="en-ID"/>
        </w:rPr>
      </w:pPr>
    </w:p>
    <w:p w14:paraId="52C011F2" w14:textId="77777777" w:rsidR="001F3B21" w:rsidRPr="00C536BE" w:rsidRDefault="001F3B21" w:rsidP="007B7DE0">
      <w:pPr>
        <w:spacing w:after="0" w:line="480" w:lineRule="auto"/>
        <w:rPr>
          <w:rFonts w:cs="Times New Roman"/>
          <w:lang w:val="en-ID"/>
        </w:rPr>
      </w:pPr>
    </w:p>
    <w:p w14:paraId="0F63BCC6" w14:textId="77777777" w:rsidR="00351182" w:rsidRPr="00C536BE" w:rsidRDefault="00351182" w:rsidP="007B7DE0">
      <w:pPr>
        <w:spacing w:after="0" w:line="480" w:lineRule="auto"/>
        <w:rPr>
          <w:rFonts w:cs="Times New Roman"/>
          <w:lang w:val="en-ID"/>
        </w:rPr>
      </w:pPr>
    </w:p>
    <w:p w14:paraId="3748E63C" w14:textId="77777777" w:rsidR="00284DFD" w:rsidRPr="00C536BE" w:rsidRDefault="00284DFD" w:rsidP="007B7DE0">
      <w:pPr>
        <w:spacing w:after="0" w:line="480" w:lineRule="auto"/>
        <w:rPr>
          <w:rFonts w:cs="Times New Roman"/>
          <w:lang w:val="en-ID"/>
        </w:rPr>
      </w:pPr>
    </w:p>
    <w:p w14:paraId="3423480D" w14:textId="77777777" w:rsidR="00284DFD" w:rsidRPr="00C536BE" w:rsidRDefault="00284DFD" w:rsidP="007B7DE0">
      <w:pPr>
        <w:spacing w:after="0" w:line="480" w:lineRule="auto"/>
        <w:rPr>
          <w:rFonts w:cs="Times New Roman"/>
          <w:lang w:val="en-ID"/>
        </w:rPr>
      </w:pPr>
    </w:p>
    <w:p w14:paraId="5563ECF5" w14:textId="77777777" w:rsidR="00284DFD" w:rsidRPr="00C536BE" w:rsidRDefault="00284DFD" w:rsidP="007B7DE0">
      <w:pPr>
        <w:spacing w:after="0" w:line="480" w:lineRule="auto"/>
        <w:rPr>
          <w:rFonts w:cs="Times New Roman"/>
          <w:lang w:val="en-ID"/>
        </w:rPr>
      </w:pPr>
    </w:p>
    <w:p w14:paraId="6F7B96B5" w14:textId="77777777" w:rsidR="000031FA" w:rsidRPr="00C536BE" w:rsidRDefault="000031FA" w:rsidP="007B7DE0">
      <w:pPr>
        <w:spacing w:after="0" w:line="480" w:lineRule="auto"/>
        <w:rPr>
          <w:rFonts w:cs="Times New Roman"/>
          <w:lang w:val="en-ID"/>
        </w:rPr>
      </w:pPr>
    </w:p>
    <w:p w14:paraId="1854694F" w14:textId="77777777" w:rsidR="000031FA" w:rsidRPr="00C536BE" w:rsidRDefault="000031FA" w:rsidP="007B7DE0">
      <w:pPr>
        <w:spacing w:after="0" w:line="480" w:lineRule="auto"/>
        <w:rPr>
          <w:rFonts w:cs="Times New Roman"/>
          <w:lang w:val="en-ID"/>
        </w:rPr>
      </w:pPr>
    </w:p>
    <w:p w14:paraId="05D991E2" w14:textId="77777777" w:rsidR="0080053C" w:rsidRPr="00C536BE" w:rsidRDefault="0080053C" w:rsidP="007B7DE0">
      <w:pPr>
        <w:spacing w:after="0" w:line="480" w:lineRule="auto"/>
        <w:rPr>
          <w:rFonts w:cs="Times New Roman"/>
          <w:lang w:val="en-ID"/>
        </w:rPr>
      </w:pPr>
    </w:p>
    <w:p w14:paraId="78B03549" w14:textId="4E0B0881" w:rsidR="00B6612C" w:rsidRPr="00C536BE" w:rsidRDefault="00664301" w:rsidP="007B7DE0">
      <w:pPr>
        <w:pStyle w:val="Bab"/>
        <w:rPr>
          <w:b w:val="0"/>
          <w:bCs/>
        </w:rPr>
      </w:pPr>
      <w:bookmarkStart w:id="218" w:name="_Toc186733795"/>
      <w:r w:rsidRPr="00C536BE">
        <w:rPr>
          <w:bCs/>
        </w:rPr>
        <w:lastRenderedPageBreak/>
        <w:t>DAFTAR PUSTAKA</w:t>
      </w:r>
      <w:bookmarkEnd w:id="218"/>
    </w:p>
    <w:sdt>
      <w:sdtPr>
        <w:rPr>
          <w:rFonts w:cs="Times New Roman"/>
          <w:color w:val="000000"/>
        </w:rPr>
        <w:tag w:val="MENDELEY_BIBLIOGRAPHY"/>
        <w:id w:val="673921522"/>
        <w:placeholder>
          <w:docPart w:val="DefaultPlaceholder_-1854013440"/>
        </w:placeholder>
      </w:sdtPr>
      <w:sdtContent>
        <w:p w14:paraId="1DDBC9E5" w14:textId="77777777" w:rsidR="007823EF" w:rsidRPr="00C536BE" w:rsidRDefault="007823EF" w:rsidP="007B7DE0">
          <w:pPr>
            <w:autoSpaceDE w:val="0"/>
            <w:autoSpaceDN w:val="0"/>
            <w:spacing w:after="0" w:line="480" w:lineRule="auto"/>
            <w:ind w:hanging="480"/>
            <w:divId w:val="1102802332"/>
            <w:rPr>
              <w:rFonts w:eastAsia="Times New Roman" w:cs="Times New Roman"/>
              <w:kern w:val="0"/>
              <w14:ligatures w14:val="none"/>
            </w:rPr>
          </w:pPr>
          <w:r w:rsidRPr="00C536BE">
            <w:rPr>
              <w:rFonts w:eastAsia="Times New Roman" w:cs="Times New Roman"/>
            </w:rPr>
            <w:t xml:space="preserve">Aaker, D. A. (1991). </w:t>
          </w:r>
          <w:r w:rsidRPr="00C536BE">
            <w:rPr>
              <w:rFonts w:eastAsia="Times New Roman" w:cs="Times New Roman"/>
              <w:i/>
              <w:iCs/>
            </w:rPr>
            <w:t>Managing Brand Equity</w:t>
          </w:r>
          <w:r w:rsidRPr="00C536BE">
            <w:rPr>
              <w:rFonts w:eastAsia="Times New Roman" w:cs="Times New Roman"/>
            </w:rPr>
            <w:t>.</w:t>
          </w:r>
        </w:p>
        <w:p w14:paraId="13DD1D9A" w14:textId="77777777" w:rsidR="007823EF" w:rsidRPr="00C536BE" w:rsidRDefault="007823EF" w:rsidP="007B7DE0">
          <w:pPr>
            <w:autoSpaceDE w:val="0"/>
            <w:autoSpaceDN w:val="0"/>
            <w:spacing w:after="0" w:line="480" w:lineRule="auto"/>
            <w:ind w:hanging="480"/>
            <w:divId w:val="1981614274"/>
            <w:rPr>
              <w:rFonts w:eastAsia="Times New Roman" w:cs="Times New Roman"/>
            </w:rPr>
          </w:pPr>
          <w:r w:rsidRPr="00C536BE">
            <w:rPr>
              <w:rFonts w:eastAsia="Times New Roman" w:cs="Times New Roman"/>
            </w:rPr>
            <w:t xml:space="preserve">Ab Hamid, S. N., Maulan, S., &amp; Wan Jusoh, W. J. (2023). Brand attributes, corporate brand image and customer loyalty of Islamic banks in Malaysia. </w:t>
          </w:r>
          <w:r w:rsidRPr="00C536BE">
            <w:rPr>
              <w:rFonts w:eastAsia="Times New Roman" w:cs="Times New Roman"/>
              <w:i/>
              <w:iCs/>
            </w:rPr>
            <w:t>Journal of Islamic Marketing</w:t>
          </w:r>
          <w:r w:rsidRPr="00C536BE">
            <w:rPr>
              <w:rFonts w:eastAsia="Times New Roman" w:cs="Times New Roman"/>
            </w:rPr>
            <w:t xml:space="preserve">, </w:t>
          </w:r>
          <w:r w:rsidRPr="00C536BE">
            <w:rPr>
              <w:rFonts w:eastAsia="Times New Roman" w:cs="Times New Roman"/>
              <w:i/>
              <w:iCs/>
            </w:rPr>
            <w:t>14</w:t>
          </w:r>
          <w:r w:rsidRPr="00C536BE">
            <w:rPr>
              <w:rFonts w:eastAsia="Times New Roman" w:cs="Times New Roman"/>
            </w:rPr>
            <w:t>(10), 2404–2428. https://doi.org/10.1108/JIMA-09-2021-0309/FULL/XML</w:t>
          </w:r>
        </w:p>
        <w:p w14:paraId="24C55465" w14:textId="77777777" w:rsidR="007823EF" w:rsidRPr="00C536BE" w:rsidRDefault="007823EF" w:rsidP="007B7DE0">
          <w:pPr>
            <w:autoSpaceDE w:val="0"/>
            <w:autoSpaceDN w:val="0"/>
            <w:spacing w:after="0" w:line="480" w:lineRule="auto"/>
            <w:ind w:hanging="480"/>
            <w:divId w:val="1380516090"/>
            <w:rPr>
              <w:rFonts w:eastAsia="Times New Roman" w:cs="Times New Roman"/>
            </w:rPr>
          </w:pPr>
          <w:r w:rsidRPr="00C536BE">
            <w:rPr>
              <w:rFonts w:eastAsia="Times New Roman" w:cs="Times New Roman"/>
            </w:rPr>
            <w:t xml:space="preserve">Adha, R., Tanjung, A. fuadi, &amp; Sugianto. (2023). Persepsi dan Keputusan Investasi Masa Depan pada Generasi Milenial dan Gen Z. </w:t>
          </w:r>
          <w:r w:rsidRPr="00C536BE">
            <w:rPr>
              <w:rFonts w:eastAsia="Times New Roman" w:cs="Times New Roman"/>
              <w:i/>
              <w:iCs/>
            </w:rPr>
            <w:t>Al-Mutharahah: Jurnal Penelitian Dan Kajian Sosial Keagamaan</w:t>
          </w:r>
          <w:r w:rsidRPr="00C536BE">
            <w:rPr>
              <w:rFonts w:eastAsia="Times New Roman" w:cs="Times New Roman"/>
            </w:rPr>
            <w:t xml:space="preserve">, </w:t>
          </w:r>
          <w:r w:rsidRPr="00C536BE">
            <w:rPr>
              <w:rFonts w:eastAsia="Times New Roman" w:cs="Times New Roman"/>
              <w:i/>
              <w:iCs/>
            </w:rPr>
            <w:t>20</w:t>
          </w:r>
          <w:r w:rsidRPr="00C536BE">
            <w:rPr>
              <w:rFonts w:eastAsia="Times New Roman" w:cs="Times New Roman"/>
            </w:rPr>
            <w:t>(2), 257–266. https://doi.org/10.46781/AL-MUTHARAHAH.V20I2.870</w:t>
          </w:r>
        </w:p>
        <w:p w14:paraId="41436A0D" w14:textId="77777777" w:rsidR="007823EF" w:rsidRPr="00C536BE" w:rsidRDefault="007823EF" w:rsidP="007B7DE0">
          <w:pPr>
            <w:autoSpaceDE w:val="0"/>
            <w:autoSpaceDN w:val="0"/>
            <w:spacing w:after="0" w:line="480" w:lineRule="auto"/>
            <w:ind w:hanging="480"/>
            <w:divId w:val="208231019"/>
            <w:rPr>
              <w:rFonts w:eastAsia="Times New Roman" w:cs="Times New Roman"/>
            </w:rPr>
          </w:pPr>
          <w:r w:rsidRPr="00C536BE">
            <w:rPr>
              <w:rFonts w:eastAsia="Times New Roman" w:cs="Times New Roman"/>
            </w:rPr>
            <w:t xml:space="preserve">Afthanorhan, A., Ghazali, P. L., &amp; Rashid, N. (2021). Discriminant Validity: A Comparison of CBSEM and Consistent PLS using Fornell &amp; Larcker and HTMT Approaches. </w:t>
          </w:r>
          <w:r w:rsidRPr="00C536BE">
            <w:rPr>
              <w:rFonts w:eastAsia="Times New Roman" w:cs="Times New Roman"/>
              <w:i/>
              <w:iCs/>
            </w:rPr>
            <w:t>Journal of Physics: Conference Series</w:t>
          </w:r>
          <w:r w:rsidRPr="00C536BE">
            <w:rPr>
              <w:rFonts w:eastAsia="Times New Roman" w:cs="Times New Roman"/>
            </w:rPr>
            <w:t xml:space="preserve">, </w:t>
          </w:r>
          <w:r w:rsidRPr="00C536BE">
            <w:rPr>
              <w:rFonts w:eastAsia="Times New Roman" w:cs="Times New Roman"/>
              <w:i/>
              <w:iCs/>
            </w:rPr>
            <w:t>1874</w:t>
          </w:r>
          <w:r w:rsidRPr="00C536BE">
            <w:rPr>
              <w:rFonts w:eastAsia="Times New Roman" w:cs="Times New Roman"/>
            </w:rPr>
            <w:t>(1), 012085. https://doi.org/10.1088/1742-6596/1874/1/012085</w:t>
          </w:r>
        </w:p>
        <w:p w14:paraId="524859E0" w14:textId="77777777" w:rsidR="007823EF" w:rsidRPr="00C536BE" w:rsidRDefault="007823EF" w:rsidP="007B7DE0">
          <w:pPr>
            <w:autoSpaceDE w:val="0"/>
            <w:autoSpaceDN w:val="0"/>
            <w:spacing w:after="0" w:line="480" w:lineRule="auto"/>
            <w:ind w:hanging="480"/>
            <w:divId w:val="1425420592"/>
            <w:rPr>
              <w:rFonts w:eastAsia="Times New Roman" w:cs="Times New Roman"/>
            </w:rPr>
          </w:pPr>
          <w:r w:rsidRPr="00C536BE">
            <w:rPr>
              <w:rFonts w:eastAsia="Times New Roman" w:cs="Times New Roman"/>
            </w:rPr>
            <w:t xml:space="preserve">Agatha, C., &amp; Widiartanto, W. (2020). PENGARUH BRAND IMAGE DAN BRAND LOVE TERHADAP BRAND LOYALTY (STUDI PADA PEMILIK MEMBERSHIP CARD ORYZA GYM SEMARANG). </w:t>
          </w:r>
          <w:r w:rsidRPr="00C536BE">
            <w:rPr>
              <w:rFonts w:eastAsia="Times New Roman" w:cs="Times New Roman"/>
              <w:i/>
              <w:iCs/>
            </w:rPr>
            <w:t>Jurnal Ilmu Administrasi Bisnis</w:t>
          </w:r>
          <w:r w:rsidRPr="00C536BE">
            <w:rPr>
              <w:rFonts w:eastAsia="Times New Roman" w:cs="Times New Roman"/>
            </w:rPr>
            <w:t xml:space="preserve">, </w:t>
          </w:r>
          <w:r w:rsidRPr="00C536BE">
            <w:rPr>
              <w:rFonts w:eastAsia="Times New Roman" w:cs="Times New Roman"/>
              <w:i/>
              <w:iCs/>
            </w:rPr>
            <w:t>9</w:t>
          </w:r>
          <w:r w:rsidRPr="00C536BE">
            <w:rPr>
              <w:rFonts w:eastAsia="Times New Roman" w:cs="Times New Roman"/>
            </w:rPr>
            <w:t>(2), 50–59. https://doi.org/10.14710/JIAB.2020.27188</w:t>
          </w:r>
        </w:p>
        <w:p w14:paraId="3CACC875" w14:textId="77777777" w:rsidR="007823EF" w:rsidRPr="00C536BE" w:rsidRDefault="007823EF" w:rsidP="007B7DE0">
          <w:pPr>
            <w:autoSpaceDE w:val="0"/>
            <w:autoSpaceDN w:val="0"/>
            <w:spacing w:after="0" w:line="480" w:lineRule="auto"/>
            <w:ind w:hanging="480"/>
            <w:divId w:val="747965379"/>
            <w:rPr>
              <w:rFonts w:eastAsia="Times New Roman" w:cs="Times New Roman"/>
            </w:rPr>
          </w:pPr>
          <w:r w:rsidRPr="00C536BE">
            <w:rPr>
              <w:rFonts w:eastAsia="Times New Roman" w:cs="Times New Roman"/>
            </w:rPr>
            <w:t xml:space="preserve">Ajzen, I. (1991). The theory of planned behavior. </w:t>
          </w:r>
          <w:r w:rsidRPr="00C536BE">
            <w:rPr>
              <w:rFonts w:eastAsia="Times New Roman" w:cs="Times New Roman"/>
              <w:i/>
              <w:iCs/>
            </w:rPr>
            <w:t>Organizational Behavior and Human Decision Processes</w:t>
          </w:r>
          <w:r w:rsidRPr="00C536BE">
            <w:rPr>
              <w:rFonts w:eastAsia="Times New Roman" w:cs="Times New Roman"/>
            </w:rPr>
            <w:t xml:space="preserve">, </w:t>
          </w:r>
          <w:r w:rsidRPr="00C536BE">
            <w:rPr>
              <w:rFonts w:eastAsia="Times New Roman" w:cs="Times New Roman"/>
              <w:i/>
              <w:iCs/>
            </w:rPr>
            <w:t>50</w:t>
          </w:r>
          <w:r w:rsidRPr="00C536BE">
            <w:rPr>
              <w:rFonts w:eastAsia="Times New Roman" w:cs="Times New Roman"/>
            </w:rPr>
            <w:t>(2), 179–211. https://doi.org/10.1016/0749-5978(91)90020-T</w:t>
          </w:r>
        </w:p>
        <w:p w14:paraId="4B93016D" w14:textId="77777777" w:rsidR="007823EF" w:rsidRPr="00C536BE" w:rsidRDefault="007823EF" w:rsidP="007B7DE0">
          <w:pPr>
            <w:autoSpaceDE w:val="0"/>
            <w:autoSpaceDN w:val="0"/>
            <w:spacing w:after="0" w:line="480" w:lineRule="auto"/>
            <w:ind w:hanging="480"/>
            <w:divId w:val="2083528743"/>
            <w:rPr>
              <w:rFonts w:eastAsia="Times New Roman" w:cs="Times New Roman"/>
            </w:rPr>
          </w:pPr>
          <w:r w:rsidRPr="00C536BE">
            <w:rPr>
              <w:rFonts w:eastAsia="Times New Roman" w:cs="Times New Roman"/>
            </w:rPr>
            <w:lastRenderedPageBreak/>
            <w:t xml:space="preserve">Akkaya, M. (2021). Understanding the impacts of lifestyle segmentation &amp; perceived value on brand purchase intention: An empirical study in different product categories. </w:t>
          </w:r>
          <w:r w:rsidRPr="00C536BE">
            <w:rPr>
              <w:rFonts w:eastAsia="Times New Roman" w:cs="Times New Roman"/>
              <w:i/>
              <w:iCs/>
            </w:rPr>
            <w:t>European Research on Management and Business Economics</w:t>
          </w:r>
          <w:r w:rsidRPr="00C536BE">
            <w:rPr>
              <w:rFonts w:eastAsia="Times New Roman" w:cs="Times New Roman"/>
            </w:rPr>
            <w:t xml:space="preserve">, </w:t>
          </w:r>
          <w:r w:rsidRPr="00C536BE">
            <w:rPr>
              <w:rFonts w:eastAsia="Times New Roman" w:cs="Times New Roman"/>
              <w:i/>
              <w:iCs/>
            </w:rPr>
            <w:t>27</w:t>
          </w:r>
          <w:r w:rsidRPr="00C536BE">
            <w:rPr>
              <w:rFonts w:eastAsia="Times New Roman" w:cs="Times New Roman"/>
            </w:rPr>
            <w:t>(3), 100155. https://doi.org/10.1016/J.IEDEEN.2021.100155</w:t>
          </w:r>
        </w:p>
        <w:p w14:paraId="61AA9307" w14:textId="77777777" w:rsidR="007823EF" w:rsidRPr="00C536BE" w:rsidRDefault="007823EF" w:rsidP="007B7DE0">
          <w:pPr>
            <w:autoSpaceDE w:val="0"/>
            <w:autoSpaceDN w:val="0"/>
            <w:spacing w:after="0" w:line="480" w:lineRule="auto"/>
            <w:ind w:hanging="480"/>
            <w:divId w:val="1215383518"/>
            <w:rPr>
              <w:rFonts w:eastAsia="Times New Roman" w:cs="Times New Roman"/>
            </w:rPr>
          </w:pPr>
          <w:r w:rsidRPr="00C536BE">
            <w:rPr>
              <w:rFonts w:eastAsia="Times New Roman" w:cs="Times New Roman"/>
            </w:rPr>
            <w:t xml:space="preserve">Aldilax, D., Hermawan, P., &amp; Mayangsari, L. (2020). The Antecedents of Slow Fashion Product Purchase Decision Among Youth in Bandung, Jakarta, and Surabaya. </w:t>
          </w:r>
          <w:r w:rsidRPr="00C536BE">
            <w:rPr>
              <w:rFonts w:eastAsia="Times New Roman" w:cs="Times New Roman"/>
              <w:i/>
              <w:iCs/>
            </w:rPr>
            <w:t>KnE Social Sciences</w:t>
          </w:r>
          <w:r w:rsidRPr="00C536BE">
            <w:rPr>
              <w:rFonts w:eastAsia="Times New Roman" w:cs="Times New Roman"/>
            </w:rPr>
            <w:t>, 849–864–849–864. https://doi.org/10.18502/KSS.V4I6.6647</w:t>
          </w:r>
        </w:p>
        <w:p w14:paraId="67D76AFA" w14:textId="77777777" w:rsidR="007823EF" w:rsidRPr="00C536BE" w:rsidRDefault="007823EF" w:rsidP="007B7DE0">
          <w:pPr>
            <w:autoSpaceDE w:val="0"/>
            <w:autoSpaceDN w:val="0"/>
            <w:spacing w:after="0" w:line="480" w:lineRule="auto"/>
            <w:ind w:hanging="480"/>
            <w:divId w:val="1914271256"/>
            <w:rPr>
              <w:rFonts w:eastAsia="Times New Roman" w:cs="Times New Roman"/>
            </w:rPr>
          </w:pPr>
          <w:r w:rsidRPr="00C536BE">
            <w:rPr>
              <w:rFonts w:eastAsia="Times New Roman" w:cs="Times New Roman"/>
            </w:rPr>
            <w:t xml:space="preserve">Anekawati, A., Otok, B. W., Purhadi, &amp; Sutikno. (2017). Structural Equation Modelling with Three Schemes Estimation of Score Factors on Partial Least Square (Case Study: The Quality Of Education Level SMA/MA in Sumenep Regency). </w:t>
          </w:r>
          <w:r w:rsidRPr="00C536BE">
            <w:rPr>
              <w:rFonts w:eastAsia="Times New Roman" w:cs="Times New Roman"/>
              <w:i/>
              <w:iCs/>
            </w:rPr>
            <w:t>Journal of Physics: Conference Series</w:t>
          </w:r>
          <w:r w:rsidRPr="00C536BE">
            <w:rPr>
              <w:rFonts w:eastAsia="Times New Roman" w:cs="Times New Roman"/>
            </w:rPr>
            <w:t xml:space="preserve">, </w:t>
          </w:r>
          <w:r w:rsidRPr="00C536BE">
            <w:rPr>
              <w:rFonts w:eastAsia="Times New Roman" w:cs="Times New Roman"/>
              <w:i/>
              <w:iCs/>
            </w:rPr>
            <w:t>855</w:t>
          </w:r>
          <w:r w:rsidRPr="00C536BE">
            <w:rPr>
              <w:rFonts w:eastAsia="Times New Roman" w:cs="Times New Roman"/>
            </w:rPr>
            <w:t>(1), 012006. https://doi.org/10.1088/1742-6596/855/1/012006</w:t>
          </w:r>
        </w:p>
        <w:p w14:paraId="4E2FE730" w14:textId="77777777" w:rsidR="007823EF" w:rsidRPr="00C536BE" w:rsidRDefault="007823EF" w:rsidP="007B7DE0">
          <w:pPr>
            <w:autoSpaceDE w:val="0"/>
            <w:autoSpaceDN w:val="0"/>
            <w:spacing w:after="0" w:line="480" w:lineRule="auto"/>
            <w:ind w:hanging="480"/>
            <w:divId w:val="1242330407"/>
            <w:rPr>
              <w:rFonts w:eastAsia="Times New Roman" w:cs="Times New Roman"/>
            </w:rPr>
          </w:pPr>
          <w:r w:rsidRPr="00C536BE">
            <w:rPr>
              <w:rFonts w:eastAsia="Times New Roman" w:cs="Times New Roman"/>
            </w:rPr>
            <w:t xml:space="preserve">Anwar, M., on, D. A.-4th I. C., &amp; 2021, undefined. (2021). The Effect of Perceived Quality, Brand Image, and Price Perception on Purchase Decision. </w:t>
          </w:r>
          <w:r w:rsidRPr="00C536BE">
            <w:rPr>
              <w:rFonts w:eastAsia="Times New Roman" w:cs="Times New Roman"/>
              <w:i/>
              <w:iCs/>
            </w:rPr>
            <w:t>Atlantis-Press.ComM Anwar, D Andrean4th International Conference on Sustainable Innovation 2020, 2021•atlantis-Press.Com</w:t>
          </w:r>
          <w:r w:rsidRPr="00C536BE">
            <w:rPr>
              <w:rFonts w:eastAsia="Times New Roman" w:cs="Times New Roman"/>
            </w:rPr>
            <w:t>. https://www.atlantis-press.com/proceedings/icosiams-20/125951464</w:t>
          </w:r>
        </w:p>
        <w:p w14:paraId="1EC50BA2" w14:textId="77777777" w:rsidR="007823EF" w:rsidRPr="00C536BE" w:rsidRDefault="007823EF" w:rsidP="007B7DE0">
          <w:pPr>
            <w:autoSpaceDE w:val="0"/>
            <w:autoSpaceDN w:val="0"/>
            <w:spacing w:after="0" w:line="480" w:lineRule="auto"/>
            <w:ind w:hanging="480"/>
            <w:divId w:val="1938829161"/>
            <w:rPr>
              <w:rFonts w:eastAsia="Times New Roman" w:cs="Times New Roman"/>
            </w:rPr>
          </w:pPr>
          <w:r w:rsidRPr="00C536BE">
            <w:rPr>
              <w:rFonts w:eastAsia="Times New Roman" w:cs="Times New Roman"/>
            </w:rPr>
            <w:t xml:space="preserve">Armstrong, G., Kotler, P., Da Silva, G., Pearson, P. :, Hall, P., Kotler, </w:t>
          </w:r>
          <w:r w:rsidRPr="00C536BE">
            <w:rPr>
              <w:rFonts w:eastAsia="MS Mincho" w:cs="Times New Roman"/>
            </w:rPr>
            <w:t>作者</w:t>
          </w:r>
          <w:r w:rsidRPr="00C536BE">
            <w:rPr>
              <w:rFonts w:eastAsia="PMingLiU" w:cs="Times New Roman"/>
            </w:rPr>
            <w:t>﹕</w:t>
          </w:r>
          <w:r w:rsidRPr="00C536BE">
            <w:rPr>
              <w:rFonts w:eastAsia="Times New Roman" w:cs="Times New Roman"/>
            </w:rPr>
            <w:t xml:space="preserve">philip, &amp; Sessions, T. (2006). </w:t>
          </w:r>
          <w:r w:rsidRPr="00C536BE">
            <w:rPr>
              <w:rFonts w:eastAsia="Times New Roman" w:cs="Times New Roman"/>
              <w:i/>
              <w:iCs/>
            </w:rPr>
            <w:t>Reference A Title: Marketing-An Introduction: An Asian Perspective Reference B Please note</w:t>
          </w:r>
          <w:r w:rsidRPr="00C536BE">
            <w:rPr>
              <w:rFonts w:eastAsia="Times New Roman" w:cs="Times New Roman"/>
            </w:rPr>
            <w:t>. http://m096night.fule.at</w:t>
          </w:r>
        </w:p>
        <w:p w14:paraId="085C0E9C" w14:textId="77777777" w:rsidR="007823EF" w:rsidRPr="00C536BE" w:rsidRDefault="007823EF" w:rsidP="007B7DE0">
          <w:pPr>
            <w:autoSpaceDE w:val="0"/>
            <w:autoSpaceDN w:val="0"/>
            <w:spacing w:after="0" w:line="480" w:lineRule="auto"/>
            <w:ind w:hanging="480"/>
            <w:divId w:val="273023427"/>
            <w:rPr>
              <w:rFonts w:eastAsia="Times New Roman" w:cs="Times New Roman"/>
            </w:rPr>
          </w:pPr>
          <w:r w:rsidRPr="00C536BE">
            <w:rPr>
              <w:rFonts w:eastAsia="Times New Roman" w:cs="Times New Roman"/>
            </w:rPr>
            <w:lastRenderedPageBreak/>
            <w:t xml:space="preserve">Aufa, H. A. (2023). The Influence Of Lifestyle, Brand Image, And Product Design On Smartphone Purchase Decisions (Study On Students In Dki Jakarta). </w:t>
          </w:r>
          <w:r w:rsidRPr="00C536BE">
            <w:rPr>
              <w:rFonts w:eastAsia="Times New Roman" w:cs="Times New Roman"/>
              <w:i/>
              <w:iCs/>
            </w:rPr>
            <w:t>Jurnal Indonesia Sosial Teknologi</w:t>
          </w:r>
          <w:r w:rsidRPr="00C536BE">
            <w:rPr>
              <w:rFonts w:eastAsia="Times New Roman" w:cs="Times New Roman"/>
            </w:rPr>
            <w:t xml:space="preserve">, </w:t>
          </w:r>
          <w:r w:rsidRPr="00C536BE">
            <w:rPr>
              <w:rFonts w:eastAsia="Times New Roman" w:cs="Times New Roman"/>
              <w:i/>
              <w:iCs/>
            </w:rPr>
            <w:t>4</w:t>
          </w:r>
          <w:r w:rsidRPr="00C536BE">
            <w:rPr>
              <w:rFonts w:eastAsia="Times New Roman" w:cs="Times New Roman"/>
            </w:rPr>
            <w:t>(10), 1646–1662. https://doi.org/10.59141/JIST.V4I10.757</w:t>
          </w:r>
        </w:p>
        <w:p w14:paraId="4EA93875" w14:textId="6E9503F2" w:rsidR="007823EF" w:rsidRPr="00C536BE" w:rsidRDefault="007823EF" w:rsidP="007B7DE0">
          <w:pPr>
            <w:autoSpaceDE w:val="0"/>
            <w:autoSpaceDN w:val="0"/>
            <w:spacing w:after="0" w:line="480" w:lineRule="auto"/>
            <w:ind w:hanging="480"/>
            <w:divId w:val="1434327037"/>
            <w:rPr>
              <w:rFonts w:eastAsia="Times New Roman" w:cs="Times New Roman"/>
            </w:rPr>
          </w:pPr>
          <w:r w:rsidRPr="00C536BE">
            <w:rPr>
              <w:rFonts w:eastAsia="Times New Roman" w:cs="Times New Roman"/>
            </w:rPr>
            <w:t xml:space="preserve">Bachri, N., &amp; Biby, S. (2021). PENGARUH BAURAN PEMASARAN DAN KUALITAS </w:t>
          </w:r>
          <w:r w:rsidR="003609F1" w:rsidRPr="00C536BE">
            <w:rPr>
              <w:rFonts w:eastAsia="Times New Roman" w:cs="Times New Roman"/>
            </w:rPr>
            <w:t>PELAYANAN</w:t>
          </w:r>
          <w:r w:rsidRPr="00C536BE">
            <w:rPr>
              <w:rFonts w:eastAsia="Times New Roman" w:cs="Times New Roman"/>
            </w:rPr>
            <w:t xml:space="preserve"> TERHADAP  KEPUTUSAN KONSUMEN MEMILIKI KARTU KREDIT BANK BRI  DENGAN GAYA HIDUP SEBAGAI VARIABEL MODERATING. </w:t>
          </w:r>
          <w:r w:rsidRPr="00C536BE">
            <w:rPr>
              <w:rFonts w:eastAsia="Times New Roman" w:cs="Times New Roman"/>
              <w:i/>
              <w:iCs/>
            </w:rPr>
            <w:t>J-MIND (Jurnal Manajemen Indonesia)</w:t>
          </w:r>
          <w:r w:rsidRPr="00C536BE">
            <w:rPr>
              <w:rFonts w:eastAsia="Times New Roman" w:cs="Times New Roman"/>
            </w:rPr>
            <w:t xml:space="preserve">, </w:t>
          </w:r>
          <w:r w:rsidRPr="00C536BE">
            <w:rPr>
              <w:rFonts w:eastAsia="Times New Roman" w:cs="Times New Roman"/>
              <w:i/>
              <w:iCs/>
            </w:rPr>
            <w:t>6</w:t>
          </w:r>
          <w:r w:rsidRPr="00C536BE">
            <w:rPr>
              <w:rFonts w:eastAsia="Times New Roman" w:cs="Times New Roman"/>
            </w:rPr>
            <w:t>(1), 70–79. https://doi.org/10.29103/J-MIND.V6I1.4878</w:t>
          </w:r>
        </w:p>
        <w:p w14:paraId="4CE7CCC6" w14:textId="667040D5" w:rsidR="007823EF" w:rsidRPr="00C536BE" w:rsidRDefault="00A015FA" w:rsidP="007B7DE0">
          <w:pPr>
            <w:autoSpaceDE w:val="0"/>
            <w:autoSpaceDN w:val="0"/>
            <w:spacing w:after="0" w:line="480" w:lineRule="auto"/>
            <w:ind w:hanging="480"/>
            <w:divId w:val="1412967152"/>
            <w:rPr>
              <w:rFonts w:eastAsia="Times New Roman" w:cs="Times New Roman"/>
            </w:rPr>
          </w:pPr>
          <w:r>
            <w:rPr>
              <w:rFonts w:eastAsia="Times New Roman" w:cs="Times New Roman"/>
            </w:rPr>
            <w:t>B</w:t>
          </w:r>
          <w:r w:rsidR="007823EF" w:rsidRPr="00C536BE">
            <w:rPr>
              <w:rFonts w:eastAsia="Times New Roman" w:cs="Times New Roman"/>
            </w:rPr>
            <w:t xml:space="preserve">andungkota.bps.go.id. (2023). </w:t>
          </w:r>
          <w:r w:rsidR="007823EF" w:rsidRPr="00C536BE">
            <w:rPr>
              <w:rFonts w:eastAsia="Times New Roman" w:cs="Times New Roman"/>
              <w:i/>
              <w:iCs/>
            </w:rPr>
            <w:t>Jumlah Kelurahan Menurut Kecamatan di Kota Bandung - Tabel Statistik - Badan Pusat Statistik Kota Bandung</w:t>
          </w:r>
          <w:r w:rsidR="007823EF" w:rsidRPr="00C536BE">
            <w:rPr>
              <w:rFonts w:eastAsia="Times New Roman" w:cs="Times New Roman"/>
            </w:rPr>
            <w:t>. https://bandungkota.bps.go.id/id/statistics-table/2/MTU4MCMy/jumlah-kelurahan-menurut-kecamatan-di-kota-bandung.html</w:t>
          </w:r>
        </w:p>
        <w:p w14:paraId="73A7B3D3" w14:textId="77777777" w:rsidR="007823EF" w:rsidRPr="00C536BE" w:rsidRDefault="007823EF" w:rsidP="007B7DE0">
          <w:pPr>
            <w:autoSpaceDE w:val="0"/>
            <w:autoSpaceDN w:val="0"/>
            <w:spacing w:after="0" w:line="480" w:lineRule="auto"/>
            <w:ind w:hanging="480"/>
            <w:divId w:val="767699762"/>
            <w:rPr>
              <w:rFonts w:eastAsia="Times New Roman" w:cs="Times New Roman"/>
            </w:rPr>
          </w:pPr>
          <w:r w:rsidRPr="00C536BE">
            <w:rPr>
              <w:rFonts w:eastAsia="Times New Roman" w:cs="Times New Roman"/>
            </w:rPr>
            <w:t xml:space="preserve">Bauer, R. A. (2001). </w:t>
          </w:r>
          <w:r w:rsidRPr="00C536BE">
            <w:rPr>
              <w:rFonts w:eastAsia="Times New Roman" w:cs="Times New Roman"/>
              <w:i/>
              <w:iCs/>
            </w:rPr>
            <w:t>Marketing: Critical Perspectives on Business and Management - Google Buku</w:t>
          </w:r>
          <w:r w:rsidRPr="00C536BE">
            <w:rPr>
              <w:rFonts w:eastAsia="Times New Roman" w:cs="Times New Roman"/>
            </w:rPr>
            <w:t xml:space="preserve"> (M. J. Baker, Ed.; p. 67). Routledge (Taylor &amp; Francis). https://books.google.co.id/books?hl=id&amp;lr=&amp;id=HLuo1sawoAYC&amp;oi=fnd&amp;pg=PA13&amp;dq=%E2%80%A2%09Bauer,+R.+A.+(1960).+Consumer+Behavior+as+Risk+Taking.+In+R.+S.+Hancock+(Ed.),+Dynamic+Marketing+for+a+Changing+World+(pp.+389-398).+American+Marketing+Association.&amp;ots=IgkAcVazSx&amp;sig=ZIS3CC5m2woaIVRfpyPf0qN6-G4&amp;redir_esc=y#v=onepage&amp;q&amp;f=false</w:t>
          </w:r>
        </w:p>
        <w:p w14:paraId="03AA9513" w14:textId="77777777" w:rsidR="007823EF" w:rsidRPr="00C536BE" w:rsidRDefault="007823EF" w:rsidP="007B7DE0">
          <w:pPr>
            <w:autoSpaceDE w:val="0"/>
            <w:autoSpaceDN w:val="0"/>
            <w:spacing w:after="0" w:line="480" w:lineRule="auto"/>
            <w:ind w:hanging="480"/>
            <w:divId w:val="1118177924"/>
            <w:rPr>
              <w:rFonts w:eastAsia="Times New Roman" w:cs="Times New Roman"/>
            </w:rPr>
          </w:pPr>
          <w:r w:rsidRPr="00C536BE">
            <w:rPr>
              <w:rFonts w:eastAsia="Times New Roman" w:cs="Times New Roman"/>
            </w:rPr>
            <w:lastRenderedPageBreak/>
            <w:t xml:space="preserve">Becker, J. M., Klein, K., &amp; Wetzels, M. (2012). Hierarchical Latent Variable Models in PLS-SEM: Guidelines for Using Reflective-Formative Type Models. </w:t>
          </w:r>
          <w:r w:rsidRPr="00C536BE">
            <w:rPr>
              <w:rFonts w:eastAsia="Times New Roman" w:cs="Times New Roman"/>
              <w:i/>
              <w:iCs/>
            </w:rPr>
            <w:t>Long Range Planning</w:t>
          </w:r>
          <w:r w:rsidRPr="00C536BE">
            <w:rPr>
              <w:rFonts w:eastAsia="Times New Roman" w:cs="Times New Roman"/>
            </w:rPr>
            <w:t xml:space="preserve">, </w:t>
          </w:r>
          <w:r w:rsidRPr="00C536BE">
            <w:rPr>
              <w:rFonts w:eastAsia="Times New Roman" w:cs="Times New Roman"/>
              <w:i/>
              <w:iCs/>
            </w:rPr>
            <w:t>45</w:t>
          </w:r>
          <w:r w:rsidRPr="00C536BE">
            <w:rPr>
              <w:rFonts w:eastAsia="Times New Roman" w:cs="Times New Roman"/>
            </w:rPr>
            <w:t>(5–6), 359–394. https://doi.org/10.1016/J.LRP.2012.10.001</w:t>
          </w:r>
        </w:p>
        <w:p w14:paraId="4225B146" w14:textId="77777777" w:rsidR="007823EF" w:rsidRPr="00C536BE" w:rsidRDefault="007823EF" w:rsidP="007B7DE0">
          <w:pPr>
            <w:autoSpaceDE w:val="0"/>
            <w:autoSpaceDN w:val="0"/>
            <w:spacing w:after="0" w:line="480" w:lineRule="auto"/>
            <w:ind w:hanging="480"/>
            <w:divId w:val="410587966"/>
            <w:rPr>
              <w:rFonts w:eastAsia="Times New Roman" w:cs="Times New Roman"/>
            </w:rPr>
          </w:pPr>
          <w:r w:rsidRPr="00C536BE">
            <w:rPr>
              <w:rFonts w:eastAsia="Times New Roman" w:cs="Times New Roman"/>
            </w:rPr>
            <w:t xml:space="preserve">Belch, G. E. ., &amp; Belch, M. A. . (2018a). </w:t>
          </w:r>
          <w:r w:rsidRPr="00C536BE">
            <w:rPr>
              <w:rFonts w:eastAsia="Times New Roman" w:cs="Times New Roman"/>
              <w:i/>
              <w:iCs/>
            </w:rPr>
            <w:t>Advertising and promotion : an integrated marketing communications perspective</w:t>
          </w:r>
          <w:r w:rsidRPr="00C536BE">
            <w:rPr>
              <w:rFonts w:eastAsia="Times New Roman" w:cs="Times New Roman"/>
            </w:rPr>
            <w:t>. https://thuvienso.hoasen.edu.vn/handle/123456789/8039</w:t>
          </w:r>
        </w:p>
        <w:p w14:paraId="3B0EAD30" w14:textId="77777777" w:rsidR="007823EF" w:rsidRPr="00C536BE" w:rsidRDefault="007823EF" w:rsidP="007B7DE0">
          <w:pPr>
            <w:autoSpaceDE w:val="0"/>
            <w:autoSpaceDN w:val="0"/>
            <w:spacing w:after="0" w:line="480" w:lineRule="auto"/>
            <w:ind w:hanging="480"/>
            <w:divId w:val="888343362"/>
            <w:rPr>
              <w:rFonts w:eastAsia="Times New Roman" w:cs="Times New Roman"/>
            </w:rPr>
          </w:pPr>
          <w:r w:rsidRPr="00C536BE">
            <w:rPr>
              <w:rFonts w:eastAsia="Times New Roman" w:cs="Times New Roman"/>
            </w:rPr>
            <w:t xml:space="preserve">Belch, G. E. ., &amp; Belch, M. A. . (2018b). </w:t>
          </w:r>
          <w:r w:rsidRPr="00C536BE">
            <w:rPr>
              <w:rFonts w:eastAsia="Times New Roman" w:cs="Times New Roman"/>
              <w:i/>
              <w:iCs/>
            </w:rPr>
            <w:t>Advertising and promotion : an integrated marketing communications perspective</w:t>
          </w:r>
          <w:r w:rsidRPr="00C536BE">
            <w:rPr>
              <w:rFonts w:eastAsia="Times New Roman" w:cs="Times New Roman"/>
            </w:rPr>
            <w:t>. https://thuvienso.hoasen.edu.vn/handle/123456789/8039</w:t>
          </w:r>
        </w:p>
        <w:p w14:paraId="3D16CD59" w14:textId="77777777" w:rsidR="007823EF" w:rsidRPr="00C536BE" w:rsidRDefault="007823EF" w:rsidP="007B7DE0">
          <w:pPr>
            <w:autoSpaceDE w:val="0"/>
            <w:autoSpaceDN w:val="0"/>
            <w:spacing w:after="0" w:line="480" w:lineRule="auto"/>
            <w:ind w:hanging="480"/>
            <w:divId w:val="2078818258"/>
            <w:rPr>
              <w:rFonts w:eastAsia="Times New Roman" w:cs="Times New Roman"/>
            </w:rPr>
          </w:pPr>
          <w:r w:rsidRPr="00C536BE">
            <w:rPr>
              <w:rFonts w:eastAsia="Times New Roman" w:cs="Times New Roman"/>
            </w:rPr>
            <w:t xml:space="preserve">Bourdieu, P. (2018). </w:t>
          </w:r>
          <w:r w:rsidRPr="00C536BE">
            <w:rPr>
              <w:rFonts w:eastAsia="Times New Roman" w:cs="Times New Roman"/>
              <w:i/>
              <w:iCs/>
            </w:rPr>
            <w:t>Distinction a Social Critique of the Judgement of Taste</w:t>
          </w:r>
          <w:r w:rsidRPr="00C536BE">
            <w:rPr>
              <w:rFonts w:eastAsia="Times New Roman" w:cs="Times New Roman"/>
            </w:rPr>
            <w:t>. 287–318. https://doi.org/10.4324/9780429499838-20</w:t>
          </w:r>
        </w:p>
        <w:p w14:paraId="2ED0B10A" w14:textId="3100F897" w:rsidR="007823EF" w:rsidRPr="00C536BE" w:rsidRDefault="00A015FA" w:rsidP="007B7DE0">
          <w:pPr>
            <w:autoSpaceDE w:val="0"/>
            <w:autoSpaceDN w:val="0"/>
            <w:spacing w:after="0" w:line="480" w:lineRule="auto"/>
            <w:ind w:hanging="480"/>
            <w:divId w:val="1893074040"/>
            <w:rPr>
              <w:rFonts w:eastAsia="Times New Roman" w:cs="Times New Roman"/>
            </w:rPr>
          </w:pPr>
          <w:r>
            <w:rPr>
              <w:rFonts w:eastAsia="Times New Roman" w:cs="Times New Roman"/>
            </w:rPr>
            <w:t>B</w:t>
          </w:r>
          <w:r w:rsidR="007823EF" w:rsidRPr="00C536BE">
            <w:rPr>
              <w:rFonts w:eastAsia="Times New Roman" w:cs="Times New Roman"/>
            </w:rPr>
            <w:t xml:space="preserve">ps.go.id. (2018). </w:t>
          </w:r>
          <w:r w:rsidR="007823EF" w:rsidRPr="00C536BE">
            <w:rPr>
              <w:rFonts w:eastAsia="Times New Roman" w:cs="Times New Roman"/>
              <w:i/>
              <w:iCs/>
            </w:rPr>
            <w:t>Generasi Y dan Generasi Z</w:t>
          </w:r>
          <w:r w:rsidR="007823EF" w:rsidRPr="00C536BE">
            <w:rPr>
              <w:rFonts w:eastAsia="Times New Roman" w:cs="Times New Roman"/>
            </w:rPr>
            <w:t>. https://demakkab.bps.go.id/news/2021/01/21/67/hasil-sensus-penduduk-2020.html</w:t>
          </w:r>
        </w:p>
        <w:p w14:paraId="1724A114" w14:textId="70B46E5B" w:rsidR="007823EF" w:rsidRPr="00C536BE" w:rsidRDefault="00A015FA" w:rsidP="007B7DE0">
          <w:pPr>
            <w:autoSpaceDE w:val="0"/>
            <w:autoSpaceDN w:val="0"/>
            <w:spacing w:after="0" w:line="480" w:lineRule="auto"/>
            <w:ind w:hanging="480"/>
            <w:divId w:val="225385600"/>
            <w:rPr>
              <w:rFonts w:eastAsia="Times New Roman" w:cs="Times New Roman"/>
            </w:rPr>
          </w:pPr>
          <w:r>
            <w:rPr>
              <w:rFonts w:eastAsia="Times New Roman" w:cs="Times New Roman"/>
            </w:rPr>
            <w:t>B</w:t>
          </w:r>
          <w:r w:rsidR="007823EF" w:rsidRPr="00C536BE">
            <w:rPr>
              <w:rFonts w:eastAsia="Times New Roman" w:cs="Times New Roman"/>
            </w:rPr>
            <w:t xml:space="preserve">ps.go.id. (2023). </w:t>
          </w:r>
          <w:r w:rsidR="007823EF" w:rsidRPr="00C536BE">
            <w:rPr>
              <w:rFonts w:eastAsia="Times New Roman" w:cs="Times New Roman"/>
              <w:i/>
              <w:iCs/>
            </w:rPr>
            <w:t xml:space="preserve">Statistik Pemuda Indonesia 2022 </w:t>
          </w:r>
          <w:r w:rsidR="007823EF" w:rsidRPr="00C536BE">
            <w:rPr>
              <w:rFonts w:eastAsia="Times New Roman" w:cs="Times New Roman"/>
            </w:rPr>
            <w:t>. https://www.bps.go.id/id/publication/2022/12/27/6791d20b0b4cadae9de70a4d/statistik-pemuda-indonesia-2022.html</w:t>
          </w:r>
        </w:p>
        <w:p w14:paraId="73444AF0" w14:textId="753A3967" w:rsidR="007823EF" w:rsidRPr="00C536BE" w:rsidRDefault="00A015FA" w:rsidP="007B7DE0">
          <w:pPr>
            <w:autoSpaceDE w:val="0"/>
            <w:autoSpaceDN w:val="0"/>
            <w:spacing w:after="0" w:line="480" w:lineRule="auto"/>
            <w:ind w:hanging="480"/>
            <w:divId w:val="1638493723"/>
            <w:rPr>
              <w:rFonts w:eastAsia="Times New Roman" w:cs="Times New Roman"/>
            </w:rPr>
          </w:pPr>
          <w:r>
            <w:rPr>
              <w:rFonts w:eastAsia="Times New Roman" w:cs="Times New Roman"/>
            </w:rPr>
            <w:t>B</w:t>
          </w:r>
          <w:r w:rsidR="007823EF" w:rsidRPr="00C536BE">
            <w:rPr>
              <w:rFonts w:eastAsia="Times New Roman" w:cs="Times New Roman"/>
            </w:rPr>
            <w:t xml:space="preserve">ps.go.id. (2024). </w:t>
          </w:r>
          <w:r w:rsidR="007823EF" w:rsidRPr="00C536BE">
            <w:rPr>
              <w:rFonts w:eastAsia="Times New Roman" w:cs="Times New Roman"/>
              <w:i/>
              <w:iCs/>
            </w:rPr>
            <w:t>Kota Bandung Dalam Angka 2024</w:t>
          </w:r>
          <w:r w:rsidR="007823EF" w:rsidRPr="00C536BE">
            <w:rPr>
              <w:rFonts w:eastAsia="Times New Roman" w:cs="Times New Roman"/>
            </w:rPr>
            <w:t>. 32730.24002. https://bandungkota.beta.bps.go.id/id/publication/2024/02/28/991b8451fddb9bdd7d374894/kota-bandung-dalam-angka-2024.html</w:t>
          </w:r>
        </w:p>
        <w:p w14:paraId="1DFBCEC1" w14:textId="0978FA9C" w:rsidR="007823EF" w:rsidRPr="00C536BE" w:rsidRDefault="00A015FA" w:rsidP="007B7DE0">
          <w:pPr>
            <w:autoSpaceDE w:val="0"/>
            <w:autoSpaceDN w:val="0"/>
            <w:spacing w:after="0" w:line="480" w:lineRule="auto"/>
            <w:ind w:hanging="480"/>
            <w:divId w:val="458885430"/>
            <w:rPr>
              <w:rFonts w:eastAsia="Times New Roman" w:cs="Times New Roman"/>
            </w:rPr>
          </w:pPr>
          <w:r>
            <w:rPr>
              <w:rFonts w:eastAsia="Times New Roman" w:cs="Times New Roman"/>
            </w:rPr>
            <w:lastRenderedPageBreak/>
            <w:t>B</w:t>
          </w:r>
          <w:r w:rsidR="007823EF" w:rsidRPr="00C536BE">
            <w:rPr>
              <w:rFonts w:eastAsia="Times New Roman" w:cs="Times New Roman"/>
            </w:rPr>
            <w:t xml:space="preserve">ps.go.id. (2024). </w:t>
          </w:r>
          <w:r w:rsidR="007823EF" w:rsidRPr="00C536BE">
            <w:rPr>
              <w:rFonts w:eastAsia="Times New Roman" w:cs="Times New Roman"/>
              <w:i/>
              <w:iCs/>
            </w:rPr>
            <w:t>Pertumbuhan Ekonomi Kota Bandung 2023</w:t>
          </w:r>
          <w:r w:rsidR="007823EF" w:rsidRPr="00C536BE">
            <w:rPr>
              <w:rFonts w:eastAsia="Times New Roman" w:cs="Times New Roman"/>
            </w:rPr>
            <w:t>. https://bandungkota.bps.go.id/pressrelease/2024/03/01/1557/pertumbuhan-ekonomi-kota-bandung-tahun-2023-sebesar-5-07-persen.html</w:t>
          </w:r>
        </w:p>
        <w:p w14:paraId="60377570" w14:textId="77777777" w:rsidR="007823EF" w:rsidRPr="00C536BE" w:rsidRDefault="007823EF" w:rsidP="007B7DE0">
          <w:pPr>
            <w:autoSpaceDE w:val="0"/>
            <w:autoSpaceDN w:val="0"/>
            <w:spacing w:after="0" w:line="480" w:lineRule="auto"/>
            <w:ind w:hanging="480"/>
            <w:divId w:val="1048141387"/>
            <w:rPr>
              <w:rFonts w:eastAsia="Times New Roman" w:cs="Times New Roman"/>
            </w:rPr>
          </w:pPr>
          <w:r w:rsidRPr="00C536BE">
            <w:rPr>
              <w:rFonts w:eastAsia="Times New Roman" w:cs="Times New Roman"/>
            </w:rPr>
            <w:t xml:space="preserve">Busalim, A., Fox, G., &amp; Lynn, T. (2022). Consumer behavior in sustainable fashion: A systematic literature review and future research agenda. </w:t>
          </w:r>
          <w:r w:rsidRPr="00C536BE">
            <w:rPr>
              <w:rFonts w:eastAsia="Times New Roman" w:cs="Times New Roman"/>
              <w:i/>
              <w:iCs/>
            </w:rPr>
            <w:t>International Journal of Consumer Studies</w:t>
          </w:r>
          <w:r w:rsidRPr="00C536BE">
            <w:rPr>
              <w:rFonts w:eastAsia="Times New Roman" w:cs="Times New Roman"/>
            </w:rPr>
            <w:t xml:space="preserve">, </w:t>
          </w:r>
          <w:r w:rsidRPr="00C536BE">
            <w:rPr>
              <w:rFonts w:eastAsia="Times New Roman" w:cs="Times New Roman"/>
              <w:i/>
              <w:iCs/>
            </w:rPr>
            <w:t>46</w:t>
          </w:r>
          <w:r w:rsidRPr="00C536BE">
            <w:rPr>
              <w:rFonts w:eastAsia="Times New Roman" w:cs="Times New Roman"/>
            </w:rPr>
            <w:t>(5), 1804–1828. https://doi.org/10.1111/IJCS.12794</w:t>
          </w:r>
        </w:p>
        <w:p w14:paraId="4AA133C9" w14:textId="77777777" w:rsidR="007823EF" w:rsidRPr="00C536BE" w:rsidRDefault="007823EF" w:rsidP="007B7DE0">
          <w:pPr>
            <w:autoSpaceDE w:val="0"/>
            <w:autoSpaceDN w:val="0"/>
            <w:spacing w:after="0" w:line="480" w:lineRule="auto"/>
            <w:ind w:hanging="480"/>
            <w:divId w:val="1075664916"/>
            <w:rPr>
              <w:rFonts w:eastAsia="Times New Roman" w:cs="Times New Roman"/>
            </w:rPr>
          </w:pPr>
          <w:r w:rsidRPr="00C536BE">
            <w:rPr>
              <w:rFonts w:eastAsia="Times New Roman" w:cs="Times New Roman"/>
            </w:rPr>
            <w:t xml:space="preserve">Chaerani, S. (2022). </w:t>
          </w:r>
          <w:r w:rsidRPr="00C536BE">
            <w:rPr>
              <w:rFonts w:eastAsia="Times New Roman" w:cs="Times New Roman"/>
              <w:i/>
              <w:iCs/>
            </w:rPr>
            <w:t>PENGARUH BRAND IMAGE, KUALITAS PRODUK, HARGA, DAN  DAYA TARIK IKLAN TERHADAP KEPUASAN PEMBELIAN PADA  PEMASARAN ONLINE BISNIS FASHION (Studi Kasus pada Bisnis Online Griya Hijab Pringapus)</w:t>
          </w:r>
          <w:r w:rsidRPr="00C536BE">
            <w:rPr>
              <w:rFonts w:eastAsia="Times New Roman" w:cs="Times New Roman"/>
            </w:rPr>
            <w:t>. http://repository.undaris.ac.id/</w:t>
          </w:r>
        </w:p>
        <w:p w14:paraId="254C87A7" w14:textId="77777777" w:rsidR="007823EF" w:rsidRPr="00C536BE" w:rsidRDefault="007823EF" w:rsidP="007B7DE0">
          <w:pPr>
            <w:autoSpaceDE w:val="0"/>
            <w:autoSpaceDN w:val="0"/>
            <w:spacing w:after="0" w:line="480" w:lineRule="auto"/>
            <w:ind w:hanging="480"/>
            <w:divId w:val="2041319729"/>
            <w:rPr>
              <w:rFonts w:eastAsia="Times New Roman" w:cs="Times New Roman"/>
            </w:rPr>
          </w:pPr>
          <w:r w:rsidRPr="00C536BE">
            <w:rPr>
              <w:rFonts w:eastAsia="Times New Roman" w:cs="Times New Roman"/>
            </w:rPr>
            <w:t xml:space="preserve">Culén, A. L., &amp; Srivastava, S. (2021). Gen MZ Toward Sustainable Fashion Practices - Alternative Services and Business Models. </w:t>
          </w:r>
          <w:r w:rsidRPr="00C536BE">
            <w:rPr>
              <w:rFonts w:eastAsia="Times New Roman" w:cs="Times New Roman"/>
              <w:i/>
              <w:iCs/>
            </w:rPr>
            <w:t>978-989-8704-30-6</w:t>
          </w:r>
          <w:r w:rsidRPr="00C536BE">
            <w:rPr>
              <w:rFonts w:eastAsia="Times New Roman" w:cs="Times New Roman"/>
            </w:rPr>
            <w:t>, 61–70. https://www.duo.uio.no/handle/10852/87467</w:t>
          </w:r>
        </w:p>
        <w:p w14:paraId="03FCDF26" w14:textId="181BB855" w:rsidR="007823EF" w:rsidRPr="00C536BE" w:rsidRDefault="00A015FA" w:rsidP="007B7DE0">
          <w:pPr>
            <w:autoSpaceDE w:val="0"/>
            <w:autoSpaceDN w:val="0"/>
            <w:spacing w:after="0" w:line="480" w:lineRule="auto"/>
            <w:ind w:hanging="480"/>
            <w:divId w:val="1984850621"/>
            <w:rPr>
              <w:rFonts w:eastAsia="Times New Roman" w:cs="Times New Roman"/>
            </w:rPr>
          </w:pPr>
          <w:r>
            <w:rPr>
              <w:rFonts w:eastAsia="Times New Roman" w:cs="Times New Roman"/>
            </w:rPr>
            <w:t>D</w:t>
          </w:r>
          <w:r w:rsidR="007823EF" w:rsidRPr="00C536BE">
            <w:rPr>
              <w:rFonts w:eastAsia="Times New Roman" w:cs="Times New Roman"/>
            </w:rPr>
            <w:t xml:space="preserve">ata.bandung.go.id. (2022). </w:t>
          </w:r>
          <w:r w:rsidR="007823EF" w:rsidRPr="00C536BE">
            <w:rPr>
              <w:rFonts w:eastAsia="Times New Roman" w:cs="Times New Roman"/>
              <w:i/>
              <w:iCs/>
            </w:rPr>
            <w:t>Data Jumlah Industri 5 Tahun (2018-2021)</w:t>
          </w:r>
          <w:r w:rsidR="007823EF" w:rsidRPr="00C536BE">
            <w:rPr>
              <w:rFonts w:eastAsia="Times New Roman" w:cs="Times New Roman"/>
            </w:rPr>
            <w:t>. http://data.bandung.go.id/matadata/index.php/matadata/visualisasi/produk-produk-kota-bandung-yang-mendunia</w:t>
          </w:r>
        </w:p>
        <w:p w14:paraId="1709613D" w14:textId="77777777" w:rsidR="007823EF" w:rsidRPr="00C536BE" w:rsidRDefault="007823EF" w:rsidP="007B7DE0">
          <w:pPr>
            <w:autoSpaceDE w:val="0"/>
            <w:autoSpaceDN w:val="0"/>
            <w:spacing w:after="0" w:line="480" w:lineRule="auto"/>
            <w:ind w:hanging="480"/>
            <w:divId w:val="223297356"/>
            <w:rPr>
              <w:rFonts w:eastAsia="Times New Roman" w:cs="Times New Roman"/>
            </w:rPr>
          </w:pPr>
          <w:r w:rsidRPr="00C536BE">
            <w:rPr>
              <w:rFonts w:eastAsia="Times New Roman" w:cs="Times New Roman"/>
            </w:rPr>
            <w:t xml:space="preserve">Engel, J. F., Roger, D. B., &amp; Paul, W. M. (1995). </w:t>
          </w:r>
          <w:r w:rsidRPr="00C536BE">
            <w:rPr>
              <w:rFonts w:eastAsia="Times New Roman" w:cs="Times New Roman"/>
              <w:i/>
              <w:iCs/>
            </w:rPr>
            <w:t>Conusmer Behavior</w:t>
          </w:r>
          <w:r w:rsidRPr="00C536BE">
            <w:rPr>
              <w:rFonts w:eastAsia="Times New Roman" w:cs="Times New Roman"/>
            </w:rPr>
            <w:t xml:space="preserve"> (8th Foirth Worth).</w:t>
          </w:r>
        </w:p>
        <w:p w14:paraId="5DE42FFC" w14:textId="478E0663" w:rsidR="007823EF" w:rsidRPr="00C536BE" w:rsidRDefault="007823EF" w:rsidP="007B7DE0">
          <w:pPr>
            <w:autoSpaceDE w:val="0"/>
            <w:autoSpaceDN w:val="0"/>
            <w:spacing w:after="0" w:line="480" w:lineRule="auto"/>
            <w:ind w:hanging="480"/>
            <w:divId w:val="757409151"/>
            <w:rPr>
              <w:rFonts w:eastAsia="Times New Roman" w:cs="Times New Roman"/>
            </w:rPr>
          </w:pPr>
          <w:r w:rsidRPr="00C536BE">
            <w:rPr>
              <w:rFonts w:eastAsia="Times New Roman" w:cs="Times New Roman"/>
            </w:rPr>
            <w:t>E</w:t>
          </w:r>
          <w:r w:rsidR="00A015FA">
            <w:rPr>
              <w:rFonts w:eastAsia="Times New Roman" w:cs="Times New Roman"/>
            </w:rPr>
            <w:t>rlangga</w:t>
          </w:r>
          <w:r w:rsidRPr="00C536BE">
            <w:rPr>
              <w:rFonts w:eastAsia="Times New Roman" w:cs="Times New Roman"/>
            </w:rPr>
            <w:t>, R. (2018). PENGARUH BAURAN PEMASARAN TERHADAP  LOYALITAS PELANGGAN DENGAN MELALUI KEPUASAN PELANGGAN MCDONALD</w:t>
          </w:r>
          <w:r w:rsidRPr="00C536BE">
            <w:rPr>
              <w:rFonts w:ascii="Sans Serif Collection" w:eastAsia="Times New Roman" w:hAnsi="Sans Serif Collection" w:cs="Sans Serif Collection"/>
            </w:rPr>
            <w:t>�</w:t>
          </w:r>
          <w:r w:rsidRPr="00C536BE">
            <w:rPr>
              <w:rFonts w:eastAsia="Times New Roman" w:cs="Times New Roman"/>
            </w:rPr>
            <w:t xml:space="preserve">S CIPONDOH </w:t>
          </w:r>
          <w:r w:rsidRPr="00C536BE">
            <w:rPr>
              <w:rFonts w:eastAsia="Times New Roman" w:cs="Times New Roman"/>
            </w:rPr>
            <w:lastRenderedPageBreak/>
            <w:t xml:space="preserve">TANGERANG. </w:t>
          </w:r>
          <w:r w:rsidRPr="00C536BE">
            <w:rPr>
              <w:rFonts w:eastAsia="Times New Roman" w:cs="Times New Roman"/>
              <w:i/>
              <w:iCs/>
            </w:rPr>
            <w:t>Undergraduate Theses of Management</w:t>
          </w:r>
          <w:r w:rsidRPr="00C536BE">
            <w:rPr>
              <w:rFonts w:eastAsia="Times New Roman" w:cs="Times New Roman"/>
            </w:rPr>
            <w:t xml:space="preserve">, </w:t>
          </w:r>
          <w:r w:rsidRPr="00C536BE">
            <w:rPr>
              <w:rFonts w:eastAsia="Times New Roman" w:cs="Times New Roman"/>
              <w:i/>
              <w:iCs/>
            </w:rPr>
            <w:t>0</w:t>
          </w:r>
          <w:r w:rsidRPr="00C536BE">
            <w:rPr>
              <w:rFonts w:eastAsia="Times New Roman" w:cs="Times New Roman"/>
            </w:rPr>
            <w:t>(0). https://digilib.esaunggul.ac.id/public/UEU-Undergraduate-11036-COVER.Image.Marked.pdf</w:t>
          </w:r>
        </w:p>
        <w:p w14:paraId="1611B3B0" w14:textId="5A51FDE0" w:rsidR="007823EF" w:rsidRPr="00C536BE" w:rsidRDefault="007823EF" w:rsidP="007B7DE0">
          <w:pPr>
            <w:autoSpaceDE w:val="0"/>
            <w:autoSpaceDN w:val="0"/>
            <w:spacing w:after="0" w:line="480" w:lineRule="auto"/>
            <w:ind w:hanging="480"/>
            <w:divId w:val="2068915096"/>
            <w:rPr>
              <w:rFonts w:eastAsia="Times New Roman" w:cs="Times New Roman"/>
            </w:rPr>
          </w:pPr>
          <w:r w:rsidRPr="00C536BE">
            <w:rPr>
              <w:rFonts w:eastAsia="Times New Roman" w:cs="Times New Roman"/>
            </w:rPr>
            <w:t>E</w:t>
          </w:r>
          <w:r w:rsidR="00A015FA">
            <w:rPr>
              <w:rFonts w:eastAsia="Times New Roman" w:cs="Times New Roman"/>
            </w:rPr>
            <w:t>rlangga</w:t>
          </w:r>
          <w:r w:rsidRPr="00C536BE">
            <w:rPr>
              <w:rFonts w:eastAsia="Times New Roman" w:cs="Times New Roman"/>
            </w:rPr>
            <w:t>, R. (2019). PENGARUH BAURAN PEMASARAN TERHADAP  LOYALITAS PELANGGAN DENGAN MELALUI KEPUASAN PELANGGAN MCDONALD</w:t>
          </w:r>
          <w:r w:rsidRPr="00C536BE">
            <w:rPr>
              <w:rFonts w:ascii="Sans Serif Collection" w:eastAsia="Times New Roman" w:hAnsi="Sans Serif Collection" w:cs="Sans Serif Collection"/>
            </w:rPr>
            <w:t>�</w:t>
          </w:r>
          <w:r w:rsidRPr="00C536BE">
            <w:rPr>
              <w:rFonts w:eastAsia="Times New Roman" w:cs="Times New Roman"/>
            </w:rPr>
            <w:t>S CIPONDOH</w:t>
          </w:r>
          <w:r w:rsidR="00A015FA">
            <w:rPr>
              <w:rFonts w:eastAsia="Times New Roman" w:cs="Times New Roman"/>
            </w:rPr>
            <w:t xml:space="preserve"> </w:t>
          </w:r>
          <w:r w:rsidRPr="00C536BE">
            <w:rPr>
              <w:rFonts w:eastAsia="Times New Roman" w:cs="Times New Roman"/>
            </w:rPr>
            <w:t xml:space="preserve">TANGERANG. </w:t>
          </w:r>
          <w:r w:rsidRPr="00C536BE">
            <w:rPr>
              <w:rFonts w:eastAsia="Times New Roman" w:cs="Times New Roman"/>
              <w:i/>
              <w:iCs/>
            </w:rPr>
            <w:t>Undergraduate Theses of Management</w:t>
          </w:r>
          <w:r w:rsidRPr="00C536BE">
            <w:rPr>
              <w:rFonts w:eastAsia="Times New Roman" w:cs="Times New Roman"/>
            </w:rPr>
            <w:t xml:space="preserve">, </w:t>
          </w:r>
          <w:r w:rsidRPr="00C536BE">
            <w:rPr>
              <w:rFonts w:eastAsia="Times New Roman" w:cs="Times New Roman"/>
              <w:i/>
              <w:iCs/>
            </w:rPr>
            <w:t>0</w:t>
          </w:r>
          <w:r w:rsidRPr="00C536BE">
            <w:rPr>
              <w:rFonts w:eastAsia="Times New Roman" w:cs="Times New Roman"/>
            </w:rPr>
            <w:t>(0). https://digilib.esaunggul.ac.id/public/UEU-Undergraduate-11036-COVER.Image.Marked.pdf</w:t>
          </w:r>
        </w:p>
        <w:p w14:paraId="402711F2" w14:textId="77777777" w:rsidR="007823EF" w:rsidRPr="00C536BE" w:rsidRDefault="007823EF" w:rsidP="007B7DE0">
          <w:pPr>
            <w:autoSpaceDE w:val="0"/>
            <w:autoSpaceDN w:val="0"/>
            <w:spacing w:after="0" w:line="480" w:lineRule="auto"/>
            <w:ind w:hanging="480"/>
            <w:divId w:val="825441844"/>
            <w:rPr>
              <w:rFonts w:eastAsia="Times New Roman" w:cs="Times New Roman"/>
            </w:rPr>
          </w:pPr>
          <w:r w:rsidRPr="00C536BE">
            <w:rPr>
              <w:rFonts w:eastAsia="Times New Roman" w:cs="Times New Roman"/>
            </w:rPr>
            <w:t xml:space="preserve">Festinger, L. (2016). </w:t>
          </w:r>
          <w:r w:rsidRPr="00C536BE">
            <w:rPr>
              <w:rFonts w:eastAsia="Times New Roman" w:cs="Times New Roman"/>
              <w:i/>
              <w:iCs/>
            </w:rPr>
            <w:t>Social Psychology: Revisiting the Classic Studies</w:t>
          </w:r>
          <w:r w:rsidRPr="00C536BE">
            <w:rPr>
              <w:rFonts w:eastAsia="Times New Roman" w:cs="Times New Roman"/>
            </w:rPr>
            <w:t xml:space="preserve"> (Smithm Joanne &amp; S. A. Haslam, Eds.; 2nd ed.). https://books.google.co.id/books?hl=id&amp;lr=&amp;id=uE96DgAAQBAJ&amp;oi=fnd&amp;pg=PA43&amp;dq=%E2%80%A2%09Festinger,+L.+(1957).+A+Theory+of+Cognitive+Dissonance.+Stanford+University+Press.&amp;ots=ISBHQfBC58&amp;sig=4oMkNN3TfFKPQ4qr5UM2O4aYiIo&amp;redir_esc=y#v=onepage&amp;q=%E2%80%A2%09Festinger%2C%20L.%20(1957).%20A%20Theory%20of%20Cognitive%20Dissonance.%20Stanford%20University%20Press.&amp;f=false</w:t>
          </w:r>
        </w:p>
        <w:p w14:paraId="35E854CB" w14:textId="77777777" w:rsidR="007823EF" w:rsidRPr="00C536BE" w:rsidRDefault="007823EF" w:rsidP="007B7DE0">
          <w:pPr>
            <w:autoSpaceDE w:val="0"/>
            <w:autoSpaceDN w:val="0"/>
            <w:spacing w:after="0" w:line="480" w:lineRule="auto"/>
            <w:ind w:hanging="480"/>
            <w:divId w:val="308634368"/>
            <w:rPr>
              <w:rFonts w:eastAsia="Times New Roman" w:cs="Times New Roman"/>
            </w:rPr>
          </w:pPr>
          <w:r w:rsidRPr="00C536BE">
            <w:rPr>
              <w:rFonts w:eastAsia="Times New Roman" w:cs="Times New Roman"/>
            </w:rPr>
            <w:t xml:space="preserve">Fishbein, M., &amp; Ajzen, I. (1977). </w:t>
          </w:r>
          <w:r w:rsidRPr="00C536BE">
            <w:rPr>
              <w:rFonts w:eastAsia="Times New Roman" w:cs="Times New Roman"/>
              <w:i/>
              <w:iCs/>
            </w:rPr>
            <w:t>Belief, Attitude, Intention, and Behavior: An Introduction to Theory and Research</w:t>
          </w:r>
          <w:r w:rsidRPr="00C536BE">
            <w:rPr>
              <w:rFonts w:eastAsia="Times New Roman" w:cs="Times New Roman"/>
            </w:rPr>
            <w:t>. https://philpapers.org/rec/FISBAI?all_versions=1</w:t>
          </w:r>
        </w:p>
        <w:p w14:paraId="2D09CE75" w14:textId="77777777" w:rsidR="007823EF" w:rsidRPr="00C536BE" w:rsidRDefault="007823EF" w:rsidP="007B7DE0">
          <w:pPr>
            <w:autoSpaceDE w:val="0"/>
            <w:autoSpaceDN w:val="0"/>
            <w:spacing w:after="0" w:line="480" w:lineRule="auto"/>
            <w:ind w:hanging="480"/>
            <w:divId w:val="2045323414"/>
            <w:rPr>
              <w:rFonts w:eastAsia="Times New Roman" w:cs="Times New Roman"/>
            </w:rPr>
          </w:pPr>
          <w:r w:rsidRPr="00C536BE">
            <w:rPr>
              <w:rFonts w:eastAsia="Times New Roman" w:cs="Times New Roman"/>
            </w:rPr>
            <w:lastRenderedPageBreak/>
            <w:t xml:space="preserve">Gazzola, P., Pavione, E., Pezzetti, R., &amp; Grechi, D. (2020). Trends in the Fashion Industry. The Perception of Sustainability and Circular Economy: A Gender/Generation Quantitative Approach. </w:t>
          </w:r>
          <w:r w:rsidRPr="00C536BE">
            <w:rPr>
              <w:rFonts w:eastAsia="Times New Roman" w:cs="Times New Roman"/>
              <w:i/>
              <w:iCs/>
            </w:rPr>
            <w:t>Sustainability 2020, Vol. 12, Page 2809</w:t>
          </w:r>
          <w:r w:rsidRPr="00C536BE">
            <w:rPr>
              <w:rFonts w:eastAsia="Times New Roman" w:cs="Times New Roman"/>
            </w:rPr>
            <w:t xml:space="preserve">, </w:t>
          </w:r>
          <w:r w:rsidRPr="00C536BE">
            <w:rPr>
              <w:rFonts w:eastAsia="Times New Roman" w:cs="Times New Roman"/>
              <w:i/>
              <w:iCs/>
            </w:rPr>
            <w:t>12</w:t>
          </w:r>
          <w:r w:rsidRPr="00C536BE">
            <w:rPr>
              <w:rFonts w:eastAsia="Times New Roman" w:cs="Times New Roman"/>
            </w:rPr>
            <w:t>(7), 2809. https://doi.org/10.3390/SU12072809</w:t>
          </w:r>
        </w:p>
        <w:p w14:paraId="6C4228C1" w14:textId="77777777" w:rsidR="007823EF" w:rsidRPr="00C536BE" w:rsidRDefault="007823EF" w:rsidP="007B7DE0">
          <w:pPr>
            <w:autoSpaceDE w:val="0"/>
            <w:autoSpaceDN w:val="0"/>
            <w:spacing w:after="0" w:line="480" w:lineRule="auto"/>
            <w:ind w:hanging="480"/>
            <w:divId w:val="506094344"/>
            <w:rPr>
              <w:rFonts w:eastAsia="Times New Roman" w:cs="Times New Roman"/>
            </w:rPr>
          </w:pPr>
          <w:r w:rsidRPr="00C536BE">
            <w:rPr>
              <w:rFonts w:eastAsia="Times New Roman" w:cs="Times New Roman"/>
            </w:rPr>
            <w:t xml:space="preserve">Gurnani, K., &amp; Gupta, N. (2024). </w:t>
          </w:r>
          <w:r w:rsidRPr="00C536BE">
            <w:rPr>
              <w:rFonts w:eastAsia="Times New Roman" w:cs="Times New Roman"/>
              <w:i/>
              <w:iCs/>
            </w:rPr>
            <w:t>Factors Affecting Consumer Behaviour in Indian Fashion Retail Industry: A Study of Recent Trends and Preferences</w:t>
          </w:r>
          <w:r w:rsidRPr="00C536BE">
            <w:rPr>
              <w:rFonts w:eastAsia="Times New Roman" w:cs="Times New Roman"/>
            </w:rPr>
            <w:t xml:space="preserve">. </w:t>
          </w:r>
          <w:r w:rsidRPr="00C536BE">
            <w:rPr>
              <w:rFonts w:eastAsia="Times New Roman" w:cs="Times New Roman"/>
              <w:i/>
              <w:iCs/>
            </w:rPr>
            <w:t>6</w:t>
          </w:r>
          <w:r w:rsidRPr="00C536BE">
            <w:rPr>
              <w:rFonts w:eastAsia="Times New Roman" w:cs="Times New Roman"/>
            </w:rPr>
            <w:t>(2). www.ijfmr.com</w:t>
          </w:r>
        </w:p>
        <w:p w14:paraId="4122748A" w14:textId="77777777" w:rsidR="007823EF" w:rsidRPr="00C536BE" w:rsidRDefault="007823EF" w:rsidP="007B7DE0">
          <w:pPr>
            <w:autoSpaceDE w:val="0"/>
            <w:autoSpaceDN w:val="0"/>
            <w:spacing w:after="0" w:line="480" w:lineRule="auto"/>
            <w:ind w:hanging="480"/>
            <w:divId w:val="1741177315"/>
            <w:rPr>
              <w:rFonts w:eastAsia="Times New Roman" w:cs="Times New Roman"/>
            </w:rPr>
          </w:pPr>
          <w:r w:rsidRPr="00C536BE">
            <w:rPr>
              <w:rFonts w:eastAsia="Times New Roman" w:cs="Times New Roman"/>
            </w:rPr>
            <w:t xml:space="preserve">Hair, J. F., Black, W. C., Babin, B. J., &amp; Anderson, R. E. (2013). </w:t>
          </w:r>
          <w:r w:rsidRPr="00C536BE">
            <w:rPr>
              <w:rFonts w:eastAsia="Times New Roman" w:cs="Times New Roman"/>
              <w:i/>
              <w:iCs/>
            </w:rPr>
            <w:t>Multivariate Data Analysis</w:t>
          </w:r>
          <w:r w:rsidRPr="00C536BE">
            <w:rPr>
              <w:rFonts w:eastAsia="Times New Roman" w:cs="Times New Roman"/>
            </w:rPr>
            <w:t xml:space="preserve"> (International Editi…). Pearson Higher Ed. https://scholar.google.com/scholar?hl=id&amp;as_sdt=0%2C5&amp;q=Hair%2C+J.F.%2C+Black%2C+W.C.%2C+Babin%2C+B.J.+and+Anderson%2C+R.E.+%282010%29+Multivariate+Data+Analysis.+7th+Edition%2C+Pearson%2C+New+York.&amp;btnG=#d=gs_cit&amp;t=1722660038198&amp;u=%2Fscholar%3Fq%3Dinfo%3Ay8Uk8NIiew8J%3Ascholar.google.com%2F%26output%3Dcite%26scirp%3D0%26hl%3Did</w:t>
          </w:r>
        </w:p>
        <w:p w14:paraId="61DDB8DC" w14:textId="77777777" w:rsidR="007823EF" w:rsidRPr="00C536BE" w:rsidRDefault="007823EF" w:rsidP="007B7DE0">
          <w:pPr>
            <w:autoSpaceDE w:val="0"/>
            <w:autoSpaceDN w:val="0"/>
            <w:spacing w:after="0" w:line="480" w:lineRule="auto"/>
            <w:ind w:hanging="480"/>
            <w:divId w:val="1388529344"/>
            <w:rPr>
              <w:rFonts w:eastAsia="Times New Roman" w:cs="Times New Roman"/>
            </w:rPr>
          </w:pPr>
          <w:r w:rsidRPr="00C536BE">
            <w:rPr>
              <w:rFonts w:eastAsia="Times New Roman" w:cs="Times New Roman"/>
            </w:rPr>
            <w:t xml:space="preserve">Hair, J., Sabol, M., Cepeda, G., Roldán, J. L., &amp; Chong, A. Y. L. (2023). PLS-SEM in information systems: seizing the opportunity and marching ahead full speed to adopt methodological updates. </w:t>
          </w:r>
          <w:r w:rsidRPr="00C536BE">
            <w:rPr>
              <w:rFonts w:eastAsia="Times New Roman" w:cs="Times New Roman"/>
              <w:i/>
              <w:iCs/>
            </w:rPr>
            <w:t>Industrial Management and Data Systems</w:t>
          </w:r>
          <w:r w:rsidRPr="00C536BE">
            <w:rPr>
              <w:rFonts w:eastAsia="Times New Roman" w:cs="Times New Roman"/>
            </w:rPr>
            <w:t xml:space="preserve">, </w:t>
          </w:r>
          <w:r w:rsidRPr="00C536BE">
            <w:rPr>
              <w:rFonts w:eastAsia="Times New Roman" w:cs="Times New Roman"/>
              <w:i/>
              <w:iCs/>
            </w:rPr>
            <w:t>123</w:t>
          </w:r>
          <w:r w:rsidRPr="00C536BE">
            <w:rPr>
              <w:rFonts w:eastAsia="Times New Roman" w:cs="Times New Roman"/>
            </w:rPr>
            <w:t>(12), 2997–3017. https://doi.org/10.1108/IMDS-07-2023-0429/FULL/XML</w:t>
          </w:r>
        </w:p>
        <w:p w14:paraId="1209AAE3" w14:textId="77777777" w:rsidR="007823EF" w:rsidRPr="00C536BE" w:rsidRDefault="007823EF" w:rsidP="007B7DE0">
          <w:pPr>
            <w:autoSpaceDE w:val="0"/>
            <w:autoSpaceDN w:val="0"/>
            <w:spacing w:after="0" w:line="480" w:lineRule="auto"/>
            <w:ind w:hanging="480"/>
            <w:divId w:val="453990312"/>
            <w:rPr>
              <w:rFonts w:eastAsia="Times New Roman" w:cs="Times New Roman"/>
            </w:rPr>
          </w:pPr>
          <w:r w:rsidRPr="00C536BE">
            <w:rPr>
              <w:rFonts w:eastAsia="Times New Roman" w:cs="Times New Roman"/>
            </w:rPr>
            <w:t xml:space="preserve">Hanaysha, J. R., Al Shaikh, M. E., &amp; Alzoubi, H. M. (2021). Importance of Marketing Mix Elements in Determining Consumer Purchase Decision in the Retail Market. </w:t>
          </w:r>
          <w:r w:rsidRPr="00C536BE">
            <w:rPr>
              <w:rFonts w:eastAsia="Times New Roman" w:cs="Times New Roman"/>
              <w:i/>
              <w:iCs/>
            </w:rPr>
            <w:t>Https://Services.Igi-</w:t>
          </w:r>
          <w:r w:rsidRPr="00C536BE">
            <w:rPr>
              <w:rFonts w:eastAsia="Times New Roman" w:cs="Times New Roman"/>
              <w:i/>
              <w:iCs/>
            </w:rPr>
            <w:lastRenderedPageBreak/>
            <w:t>Global.Com/Resolvedoi/Resolve.Aspx?Doi=10.4018/IJSSMET.2021110104</w:t>
          </w:r>
          <w:r w:rsidRPr="00C536BE">
            <w:rPr>
              <w:rFonts w:eastAsia="Times New Roman" w:cs="Times New Roman"/>
            </w:rPr>
            <w:t xml:space="preserve">, </w:t>
          </w:r>
          <w:r w:rsidRPr="00C536BE">
            <w:rPr>
              <w:rFonts w:eastAsia="Times New Roman" w:cs="Times New Roman"/>
              <w:i/>
              <w:iCs/>
            </w:rPr>
            <w:t>12</w:t>
          </w:r>
          <w:r w:rsidRPr="00C536BE">
            <w:rPr>
              <w:rFonts w:eastAsia="Times New Roman" w:cs="Times New Roman"/>
            </w:rPr>
            <w:t>(6), 56–72. https://doi.org/10.4018/IJSSMET.2021110104</w:t>
          </w:r>
        </w:p>
        <w:p w14:paraId="17ED8D93" w14:textId="77777777" w:rsidR="007823EF" w:rsidRPr="00C536BE" w:rsidRDefault="007823EF" w:rsidP="007B7DE0">
          <w:pPr>
            <w:autoSpaceDE w:val="0"/>
            <w:autoSpaceDN w:val="0"/>
            <w:spacing w:after="0" w:line="480" w:lineRule="auto"/>
            <w:ind w:hanging="480"/>
            <w:divId w:val="251621318"/>
            <w:rPr>
              <w:rFonts w:eastAsia="Times New Roman" w:cs="Times New Roman"/>
            </w:rPr>
          </w:pPr>
          <w:r w:rsidRPr="00C536BE">
            <w:rPr>
              <w:rFonts w:eastAsia="Times New Roman" w:cs="Times New Roman"/>
            </w:rPr>
            <w:t xml:space="preserve">Hasan, A. S., &amp; Hamdi, B. (2022). Perkembangan dan Tantangan Halal Fashion Indonesia Dalam Menjadi  Produsen  Utama Industri  Halal Global. </w:t>
          </w:r>
          <w:r w:rsidRPr="00C536BE">
            <w:rPr>
              <w:rFonts w:eastAsia="Times New Roman" w:cs="Times New Roman"/>
              <w:i/>
              <w:iCs/>
            </w:rPr>
            <w:t>Al-Azhar Journal of Islamic Economics</w:t>
          </w:r>
          <w:r w:rsidRPr="00C536BE">
            <w:rPr>
              <w:rFonts w:eastAsia="Times New Roman" w:cs="Times New Roman"/>
            </w:rPr>
            <w:t xml:space="preserve">, </w:t>
          </w:r>
          <w:r w:rsidRPr="00C536BE">
            <w:rPr>
              <w:rFonts w:eastAsia="Times New Roman" w:cs="Times New Roman"/>
              <w:i/>
              <w:iCs/>
            </w:rPr>
            <w:t>4</w:t>
          </w:r>
          <w:r w:rsidRPr="00C536BE">
            <w:rPr>
              <w:rFonts w:eastAsia="Times New Roman" w:cs="Times New Roman"/>
            </w:rPr>
            <w:t>(2), 71–83. https://doi.org/10.37146/AJIE.V4I2.134</w:t>
          </w:r>
        </w:p>
        <w:p w14:paraId="0F5D0258" w14:textId="5EAA26A1" w:rsidR="007823EF" w:rsidRPr="00C536BE" w:rsidRDefault="007823EF" w:rsidP="007B7DE0">
          <w:pPr>
            <w:autoSpaceDE w:val="0"/>
            <w:autoSpaceDN w:val="0"/>
            <w:spacing w:after="0" w:line="480" w:lineRule="auto"/>
            <w:ind w:hanging="480"/>
            <w:divId w:val="472524610"/>
            <w:rPr>
              <w:rFonts w:eastAsia="Times New Roman" w:cs="Times New Roman"/>
            </w:rPr>
          </w:pPr>
          <w:r w:rsidRPr="00C536BE">
            <w:rPr>
              <w:rFonts w:eastAsia="Times New Roman" w:cs="Times New Roman"/>
            </w:rPr>
            <w:t>Hastoko, Y. P., &amp; Stevany, S. (2022). Pengaruh kualitas pe</w:t>
          </w:r>
          <w:r w:rsidR="003609F1" w:rsidRPr="00C536BE">
            <w:rPr>
              <w:rFonts w:eastAsia="Times New Roman" w:cs="Times New Roman"/>
            </w:rPr>
            <w:t>pelayanan</w:t>
          </w:r>
          <w:r w:rsidRPr="00C536BE">
            <w:rPr>
              <w:rFonts w:eastAsia="Times New Roman" w:cs="Times New Roman"/>
            </w:rPr>
            <w:t xml:space="preserve">, persepsi harga, dan lokasi terhadap keputusan menginap di hotel POP Kelapa Gading. </w:t>
          </w:r>
          <w:r w:rsidRPr="00C536BE">
            <w:rPr>
              <w:rFonts w:eastAsia="Times New Roman" w:cs="Times New Roman"/>
              <w:i/>
              <w:iCs/>
            </w:rPr>
            <w:t>Fair Value: Jurnal Ilmiah Akuntansi Dan Keuangan</w:t>
          </w:r>
          <w:r w:rsidRPr="00C536BE">
            <w:rPr>
              <w:rFonts w:eastAsia="Times New Roman" w:cs="Times New Roman"/>
            </w:rPr>
            <w:t xml:space="preserve">, </w:t>
          </w:r>
          <w:r w:rsidRPr="00C536BE">
            <w:rPr>
              <w:rFonts w:eastAsia="Times New Roman" w:cs="Times New Roman"/>
              <w:i/>
              <w:iCs/>
            </w:rPr>
            <w:t>4</w:t>
          </w:r>
          <w:r w:rsidRPr="00C536BE">
            <w:rPr>
              <w:rFonts w:eastAsia="Times New Roman" w:cs="Times New Roman"/>
            </w:rPr>
            <w:t>(9), 4106–4115. https://doi.org/10.32670/FAIRVALUE.V4I9.1613</w:t>
          </w:r>
        </w:p>
        <w:p w14:paraId="7E2F9772" w14:textId="77777777" w:rsidR="007823EF" w:rsidRPr="00C536BE" w:rsidRDefault="007823EF" w:rsidP="007B7DE0">
          <w:pPr>
            <w:autoSpaceDE w:val="0"/>
            <w:autoSpaceDN w:val="0"/>
            <w:spacing w:after="0" w:line="480" w:lineRule="auto"/>
            <w:ind w:hanging="480"/>
            <w:divId w:val="434137482"/>
            <w:rPr>
              <w:rFonts w:eastAsia="Times New Roman" w:cs="Times New Roman"/>
            </w:rPr>
          </w:pPr>
          <w:r w:rsidRPr="00C536BE">
            <w:rPr>
              <w:rFonts w:eastAsia="Times New Roman" w:cs="Times New Roman"/>
            </w:rPr>
            <w:t xml:space="preserve">Hidayat, R. M. (2021). </w:t>
          </w:r>
          <w:r w:rsidRPr="00C536BE">
            <w:rPr>
              <w:rFonts w:eastAsia="Times New Roman" w:cs="Times New Roman"/>
              <w:i/>
              <w:iCs/>
            </w:rPr>
            <w:t>ANALISIS PENGARUH IMPLEMENTASI BAURAN PEMASARAN  TERHADAP KEPUTUSAN PEMBELIAN SERTA IMPLIKASINYA PADA LOYALITAS KONSUMEN (Suatu Survey pada Konsumen Produk Industri Kreatif Bidang Fashion Di Kota Bandung)</w:t>
          </w:r>
          <w:r w:rsidRPr="00C536BE">
            <w:rPr>
              <w:rFonts w:eastAsia="Times New Roman" w:cs="Times New Roman"/>
            </w:rPr>
            <w:t>.</w:t>
          </w:r>
        </w:p>
        <w:p w14:paraId="02D1FA70" w14:textId="77777777" w:rsidR="007823EF" w:rsidRPr="00C536BE" w:rsidRDefault="007823EF" w:rsidP="007B7DE0">
          <w:pPr>
            <w:autoSpaceDE w:val="0"/>
            <w:autoSpaceDN w:val="0"/>
            <w:spacing w:after="0" w:line="480" w:lineRule="auto"/>
            <w:ind w:hanging="480"/>
            <w:divId w:val="420177677"/>
            <w:rPr>
              <w:rFonts w:eastAsia="Times New Roman" w:cs="Times New Roman"/>
            </w:rPr>
          </w:pPr>
          <w:r w:rsidRPr="00C536BE">
            <w:rPr>
              <w:rFonts w:eastAsia="Times New Roman" w:cs="Times New Roman"/>
            </w:rPr>
            <w:t xml:space="preserve">Iswanaji, C., Aziz, A., Rizki, M., &amp; Lufi, A. (2024). </w:t>
          </w:r>
          <w:r w:rsidRPr="00C536BE">
            <w:rPr>
              <w:rFonts w:eastAsia="Times New Roman" w:cs="Times New Roman"/>
              <w:i/>
              <w:iCs/>
            </w:rPr>
            <w:t>Perkembangan Industri Halal &amp; Penguatan Lembaga Keuangan Syariah</w:t>
          </w:r>
          <w:r w:rsidRPr="00C536BE">
            <w:rPr>
              <w:rFonts w:eastAsia="Times New Roman" w:cs="Times New Roman"/>
            </w:rPr>
            <w:t>. https://books.google.co.id/books?hl=id&amp;lr=&amp;id=Eh0QEQAAQBAJ&amp;oi=fnd&amp;pg=PA5&amp;dq=Menurut+laporan,+pasar+fesyen+lokal+diperkirakan+akan+terus+tumbuh+dengan+CAGR+sebesar+5,22%25+dalam+lima+tahun+ke+depan,+didorong+oleh+meningkatnya+pendapatan+dan+kesadaran+akan+keberlanjutan+&amp;ots=XpV30HIEZp&amp;sig=13dLnWMf3xTWHE7Bp50iXM8lO44&amp;redir_esc=y#v=onepage&amp;q&amp;f=false</w:t>
          </w:r>
        </w:p>
        <w:p w14:paraId="4C813E47" w14:textId="77777777" w:rsidR="007823EF" w:rsidRPr="00C536BE" w:rsidRDefault="007823EF" w:rsidP="007B7DE0">
          <w:pPr>
            <w:autoSpaceDE w:val="0"/>
            <w:autoSpaceDN w:val="0"/>
            <w:spacing w:after="0" w:line="480" w:lineRule="auto"/>
            <w:ind w:hanging="480"/>
            <w:divId w:val="1113674176"/>
            <w:rPr>
              <w:rFonts w:eastAsia="Times New Roman" w:cs="Times New Roman"/>
            </w:rPr>
          </w:pPr>
          <w:r w:rsidRPr="00C536BE">
            <w:rPr>
              <w:rFonts w:eastAsia="Times New Roman" w:cs="Times New Roman"/>
            </w:rPr>
            <w:lastRenderedPageBreak/>
            <w:t xml:space="preserve">Juanim, Reivoliady, F., &amp; Baihaqi, M. I. (2023). Training, Work Ability and employees’ performance: The mediating role of Organizational Commitment. </w:t>
          </w:r>
          <w:r w:rsidRPr="00C536BE">
            <w:rPr>
              <w:rFonts w:eastAsia="Times New Roman" w:cs="Times New Roman"/>
              <w:i/>
              <w:iCs/>
            </w:rPr>
            <w:t>International Journal of Business Economics (IJBE)</w:t>
          </w:r>
          <w:r w:rsidRPr="00C536BE">
            <w:rPr>
              <w:rFonts w:eastAsia="Times New Roman" w:cs="Times New Roman"/>
            </w:rPr>
            <w:t xml:space="preserve">, </w:t>
          </w:r>
          <w:r w:rsidRPr="00C536BE">
            <w:rPr>
              <w:rFonts w:eastAsia="Times New Roman" w:cs="Times New Roman"/>
              <w:i/>
              <w:iCs/>
            </w:rPr>
            <w:t>4</w:t>
          </w:r>
          <w:r w:rsidRPr="00C536BE">
            <w:rPr>
              <w:rFonts w:eastAsia="Times New Roman" w:cs="Times New Roman"/>
            </w:rPr>
            <w:t>(2). https://doi.org/10.30596/ijbe.v4i2.13705</w:t>
          </w:r>
        </w:p>
        <w:p w14:paraId="153F0E5A" w14:textId="77777777" w:rsidR="007823EF" w:rsidRPr="00C536BE" w:rsidRDefault="007823EF" w:rsidP="007B7DE0">
          <w:pPr>
            <w:autoSpaceDE w:val="0"/>
            <w:autoSpaceDN w:val="0"/>
            <w:spacing w:after="0" w:line="480" w:lineRule="auto"/>
            <w:ind w:hanging="480"/>
            <w:divId w:val="716011090"/>
            <w:rPr>
              <w:rFonts w:eastAsia="Times New Roman" w:cs="Times New Roman"/>
            </w:rPr>
          </w:pPr>
          <w:r w:rsidRPr="00C536BE">
            <w:rPr>
              <w:rFonts w:eastAsia="Times New Roman" w:cs="Times New Roman"/>
            </w:rPr>
            <w:t xml:space="preserve">Keller, K. L., &amp; Brexendorf, T. O. (2019). </w:t>
          </w:r>
          <w:r w:rsidRPr="00C536BE">
            <w:rPr>
              <w:rFonts w:eastAsia="Times New Roman" w:cs="Times New Roman"/>
              <w:i/>
              <w:iCs/>
            </w:rPr>
            <w:t>Measuring Brand Equity</w:t>
          </w:r>
          <w:r w:rsidRPr="00C536BE">
            <w:rPr>
              <w:rFonts w:eastAsia="Times New Roman" w:cs="Times New Roman"/>
            </w:rPr>
            <w:t>. 1409–1439. https://doi.org/10.1007/978-3-658-13342-9_72</w:t>
          </w:r>
        </w:p>
        <w:p w14:paraId="2F165409" w14:textId="77777777" w:rsidR="007823EF" w:rsidRPr="00C536BE" w:rsidRDefault="007823EF" w:rsidP="007B7DE0">
          <w:pPr>
            <w:autoSpaceDE w:val="0"/>
            <w:autoSpaceDN w:val="0"/>
            <w:spacing w:after="0" w:line="480" w:lineRule="auto"/>
            <w:ind w:hanging="480"/>
            <w:divId w:val="1688557547"/>
            <w:rPr>
              <w:rFonts w:eastAsia="Times New Roman" w:cs="Times New Roman"/>
            </w:rPr>
          </w:pPr>
          <w:r w:rsidRPr="00C536BE">
            <w:rPr>
              <w:rFonts w:eastAsia="Times New Roman" w:cs="Times New Roman"/>
            </w:rPr>
            <w:t xml:space="preserve">Khan, F., Kamran, S., Malik, F., &amp; Sarfraz, S. (2022). Effect of Brand Image on Consumer Buying Behaviour with Mediating Role of Psychological Factors and Moderating Role of Personal Factors. </w:t>
          </w:r>
          <w:r w:rsidRPr="00C536BE">
            <w:rPr>
              <w:rFonts w:eastAsia="Times New Roman" w:cs="Times New Roman"/>
              <w:i/>
              <w:iCs/>
            </w:rPr>
            <w:t>Human Nature Journal of Social Sciences</w:t>
          </w:r>
          <w:r w:rsidRPr="00C536BE">
            <w:rPr>
              <w:rFonts w:eastAsia="Times New Roman" w:cs="Times New Roman"/>
            </w:rPr>
            <w:t xml:space="preserve">, </w:t>
          </w:r>
          <w:r w:rsidRPr="00C536BE">
            <w:rPr>
              <w:rFonts w:eastAsia="Times New Roman" w:cs="Times New Roman"/>
              <w:i/>
              <w:iCs/>
            </w:rPr>
            <w:t>3</w:t>
          </w:r>
          <w:r w:rsidRPr="00C536BE">
            <w:rPr>
              <w:rFonts w:eastAsia="Times New Roman" w:cs="Times New Roman"/>
            </w:rPr>
            <w:t>(4), 57–69. https://hnpublisher.com/ojs/index.php/HNJSS/article/view/181</w:t>
          </w:r>
        </w:p>
        <w:p w14:paraId="06A29FBC" w14:textId="77777777" w:rsidR="007823EF" w:rsidRPr="00C536BE" w:rsidRDefault="007823EF" w:rsidP="007B7DE0">
          <w:pPr>
            <w:autoSpaceDE w:val="0"/>
            <w:autoSpaceDN w:val="0"/>
            <w:spacing w:after="0" w:line="480" w:lineRule="auto"/>
            <w:ind w:hanging="480"/>
            <w:divId w:val="689798765"/>
            <w:rPr>
              <w:rFonts w:eastAsia="Times New Roman" w:cs="Times New Roman"/>
            </w:rPr>
          </w:pPr>
          <w:r w:rsidRPr="00C536BE">
            <w:rPr>
              <w:rFonts w:eastAsia="Times New Roman" w:cs="Times New Roman"/>
            </w:rPr>
            <w:t xml:space="preserve">Kotler, P., &amp; Keller, K. L. (2012). </w:t>
          </w:r>
          <w:r w:rsidRPr="00C536BE">
            <w:rPr>
              <w:rFonts w:eastAsia="Times New Roman" w:cs="Times New Roman"/>
              <w:i/>
              <w:iCs/>
            </w:rPr>
            <w:t>Manajemen Pemasaran</w:t>
          </w:r>
          <w:r w:rsidRPr="00C536BE">
            <w:rPr>
              <w:rFonts w:eastAsia="Times New Roman" w:cs="Times New Roman"/>
            </w:rPr>
            <w:t>. Pearson. https://books.google.com/books/about/Marketing_Management.html?hl=id&amp;id=eMZRYgEACAAJ</w:t>
          </w:r>
        </w:p>
        <w:p w14:paraId="27D6A732" w14:textId="77777777" w:rsidR="007823EF" w:rsidRPr="00C536BE" w:rsidRDefault="007823EF" w:rsidP="007B7DE0">
          <w:pPr>
            <w:autoSpaceDE w:val="0"/>
            <w:autoSpaceDN w:val="0"/>
            <w:spacing w:after="0" w:line="480" w:lineRule="auto"/>
            <w:ind w:hanging="480"/>
            <w:divId w:val="1678918514"/>
            <w:rPr>
              <w:rFonts w:eastAsia="Times New Roman" w:cs="Times New Roman"/>
            </w:rPr>
          </w:pPr>
          <w:r w:rsidRPr="00C536BE">
            <w:rPr>
              <w:rFonts w:eastAsia="Times New Roman" w:cs="Times New Roman"/>
            </w:rPr>
            <w:t xml:space="preserve">Kotler, P., Keller, K. L., &amp; Osborn, </w:t>
          </w:r>
          <w:r w:rsidRPr="00C536BE">
            <w:rPr>
              <w:rFonts w:ascii="Leelawadee UI" w:eastAsia="Times New Roman" w:hAnsi="Leelawadee UI" w:cs="Leelawadee UI"/>
            </w:rPr>
            <w:t>น</w:t>
          </w:r>
          <w:r w:rsidRPr="00C536BE">
            <w:rPr>
              <w:rFonts w:eastAsia="Times New Roman" w:cs="Times New Roman"/>
            </w:rPr>
            <w:t xml:space="preserve">. E. (2016). Marketing Management.(15th global edition). </w:t>
          </w:r>
          <w:r w:rsidRPr="00C536BE">
            <w:rPr>
              <w:rFonts w:eastAsia="Times New Roman" w:cs="Times New Roman"/>
              <w:i/>
              <w:iCs/>
            </w:rPr>
            <w:t>So04.Tci-Thaijo.Org</w:t>
          </w:r>
          <w:r w:rsidRPr="00C536BE">
            <w:rPr>
              <w:rFonts w:eastAsia="Times New Roman" w:cs="Times New Roman"/>
            </w:rPr>
            <w:t xml:space="preserve">, </w:t>
          </w:r>
          <w:r w:rsidRPr="00C536BE">
            <w:rPr>
              <w:rFonts w:eastAsia="Times New Roman" w:cs="Times New Roman"/>
              <w:i/>
              <w:iCs/>
            </w:rPr>
            <w:t>18</w:t>
          </w:r>
          <w:r w:rsidRPr="00C536BE">
            <w:rPr>
              <w:rFonts w:eastAsia="Times New Roman" w:cs="Times New Roman"/>
            </w:rPr>
            <w:t>(2). https://so04.tci-thaijo.org/index.php/jkbu/article/download/104793/84391/271149</w:t>
          </w:r>
        </w:p>
        <w:p w14:paraId="70D8EFF8" w14:textId="77777777" w:rsidR="007823EF" w:rsidRPr="00C536BE" w:rsidRDefault="007823EF" w:rsidP="007B7DE0">
          <w:pPr>
            <w:autoSpaceDE w:val="0"/>
            <w:autoSpaceDN w:val="0"/>
            <w:spacing w:after="0" w:line="480" w:lineRule="auto"/>
            <w:ind w:hanging="480"/>
            <w:divId w:val="1639650677"/>
            <w:rPr>
              <w:rFonts w:eastAsia="Times New Roman" w:cs="Times New Roman"/>
            </w:rPr>
          </w:pPr>
          <w:r w:rsidRPr="00C536BE">
            <w:rPr>
              <w:rFonts w:eastAsia="Times New Roman" w:cs="Times New Roman"/>
            </w:rPr>
            <w:t xml:space="preserve">Kurniastuti, T., Students, Y. S.-J. (Journal of, &amp; 2023, undefined. (2023). THE INFLUENCE OF CONSUMER BEHAVIOR ON THE PURCHASE DECISION OF HYDROPONIC VEGETABLES IN PUCCAN HYDROPONIC, BLITAR CITY. </w:t>
          </w:r>
          <w:r w:rsidRPr="00C536BE">
            <w:rPr>
              <w:rFonts w:eastAsia="Times New Roman" w:cs="Times New Roman"/>
              <w:i/>
              <w:iCs/>
            </w:rPr>
            <w:t xml:space="preserve">Ejournal.Unisbablitar.Ac.IdT Kurniastuti, YN SariJOSAR (Journal of Students Academic Research), </w:t>
          </w:r>
          <w:r w:rsidRPr="00C536BE">
            <w:rPr>
              <w:rFonts w:eastAsia="Times New Roman" w:cs="Times New Roman"/>
              <w:i/>
              <w:iCs/>
            </w:rPr>
            <w:lastRenderedPageBreak/>
            <w:t>2023•ejournal.Unisbablitar.Ac.Id</w:t>
          </w:r>
          <w:r w:rsidRPr="00C536BE">
            <w:rPr>
              <w:rFonts w:eastAsia="Times New Roman" w:cs="Times New Roman"/>
            </w:rPr>
            <w:t xml:space="preserve">, </w:t>
          </w:r>
          <w:r w:rsidRPr="00C536BE">
            <w:rPr>
              <w:rFonts w:eastAsia="Times New Roman" w:cs="Times New Roman"/>
              <w:i/>
              <w:iCs/>
            </w:rPr>
            <w:t>8</w:t>
          </w:r>
          <w:r w:rsidRPr="00C536BE">
            <w:rPr>
              <w:rFonts w:eastAsia="Times New Roman" w:cs="Times New Roman"/>
            </w:rPr>
            <w:t>(1), 126–135. https://doi.org/10.35457/josar.v9i1.2768</w:t>
          </w:r>
        </w:p>
        <w:p w14:paraId="4D7AEFE2" w14:textId="77777777" w:rsidR="007823EF" w:rsidRPr="00C536BE" w:rsidRDefault="007823EF" w:rsidP="007B7DE0">
          <w:pPr>
            <w:autoSpaceDE w:val="0"/>
            <w:autoSpaceDN w:val="0"/>
            <w:spacing w:after="0" w:line="480" w:lineRule="auto"/>
            <w:ind w:hanging="480"/>
            <w:divId w:val="1537427309"/>
            <w:rPr>
              <w:rFonts w:eastAsia="Times New Roman" w:cs="Times New Roman"/>
            </w:rPr>
          </w:pPr>
          <w:r w:rsidRPr="00C536BE">
            <w:rPr>
              <w:rFonts w:eastAsia="Times New Roman" w:cs="Times New Roman"/>
            </w:rPr>
            <w:t xml:space="preserve">Kusumawati, R. D., Oswari, T., Utomo, R. B., &amp; Kumar, V. (2014). The Influence of 7P’s of Marketing Mix on Buying Intention of Music Product in Indonesia. </w:t>
          </w:r>
          <w:r w:rsidRPr="00C536BE">
            <w:rPr>
              <w:rFonts w:eastAsia="Times New Roman" w:cs="Times New Roman"/>
              <w:i/>
              <w:iCs/>
            </w:rPr>
            <w:t>Procedia Engineering</w:t>
          </w:r>
          <w:r w:rsidRPr="00C536BE">
            <w:rPr>
              <w:rFonts w:eastAsia="Times New Roman" w:cs="Times New Roman"/>
            </w:rPr>
            <w:t xml:space="preserve">, </w:t>
          </w:r>
          <w:r w:rsidRPr="00C536BE">
            <w:rPr>
              <w:rFonts w:eastAsia="Times New Roman" w:cs="Times New Roman"/>
              <w:i/>
              <w:iCs/>
            </w:rPr>
            <w:t>97</w:t>
          </w:r>
          <w:r w:rsidRPr="00C536BE">
            <w:rPr>
              <w:rFonts w:eastAsia="Times New Roman" w:cs="Times New Roman"/>
            </w:rPr>
            <w:t>, 1765–1771. https://doi.org/10.1016/J.PROENG.2014.12.328</w:t>
          </w:r>
        </w:p>
        <w:p w14:paraId="0051956F" w14:textId="401EF221" w:rsidR="007823EF" w:rsidRPr="00C536BE" w:rsidRDefault="007823EF" w:rsidP="007B7DE0">
          <w:pPr>
            <w:autoSpaceDE w:val="0"/>
            <w:autoSpaceDN w:val="0"/>
            <w:spacing w:after="0" w:line="480" w:lineRule="auto"/>
            <w:ind w:hanging="480"/>
            <w:divId w:val="1726028643"/>
            <w:rPr>
              <w:rFonts w:eastAsia="Times New Roman" w:cs="Times New Roman"/>
            </w:rPr>
          </w:pPr>
          <w:r w:rsidRPr="00C536BE">
            <w:rPr>
              <w:rFonts w:eastAsia="Times New Roman" w:cs="Times New Roman"/>
            </w:rPr>
            <w:t>Linardi, R. L., Goh, T. S., Julitawaty, W., &amp; Syawaluddin, S. (2022). Pengaruh Perilaku Konsumen dan Kualitas Pe</w:t>
          </w:r>
          <w:r w:rsidR="003609F1" w:rsidRPr="00C536BE">
            <w:rPr>
              <w:rFonts w:eastAsia="Times New Roman" w:cs="Times New Roman"/>
            </w:rPr>
            <w:t>pelayanan</w:t>
          </w:r>
          <w:r w:rsidRPr="00C536BE">
            <w:rPr>
              <w:rFonts w:eastAsia="Times New Roman" w:cs="Times New Roman"/>
            </w:rPr>
            <w:t xml:space="preserve"> terhadap  Minat Beli pada PT. Mulia Cipta Abadi Medan. </w:t>
          </w:r>
          <w:r w:rsidRPr="00C536BE">
            <w:rPr>
              <w:rFonts w:eastAsia="Times New Roman" w:cs="Times New Roman"/>
              <w:i/>
              <w:iCs/>
            </w:rPr>
            <w:t>Jurnal Ilmiah Universitas Batanghari Jambi</w:t>
          </w:r>
          <w:r w:rsidRPr="00C536BE">
            <w:rPr>
              <w:rFonts w:eastAsia="Times New Roman" w:cs="Times New Roman"/>
            </w:rPr>
            <w:t xml:space="preserve">, </w:t>
          </w:r>
          <w:r w:rsidRPr="00C536BE">
            <w:rPr>
              <w:rFonts w:eastAsia="Times New Roman" w:cs="Times New Roman"/>
              <w:i/>
              <w:iCs/>
            </w:rPr>
            <w:t>22</w:t>
          </w:r>
          <w:r w:rsidRPr="00C536BE">
            <w:rPr>
              <w:rFonts w:eastAsia="Times New Roman" w:cs="Times New Roman"/>
            </w:rPr>
            <w:t>(3), 1645–1650. https://doi.org/10.33087/JIUBJ.V22I3.2665</w:t>
          </w:r>
        </w:p>
        <w:p w14:paraId="54DE7F1E" w14:textId="77777777" w:rsidR="007823EF" w:rsidRPr="00C536BE" w:rsidRDefault="007823EF" w:rsidP="007B7DE0">
          <w:pPr>
            <w:autoSpaceDE w:val="0"/>
            <w:autoSpaceDN w:val="0"/>
            <w:spacing w:after="0" w:line="480" w:lineRule="auto"/>
            <w:ind w:hanging="480"/>
            <w:divId w:val="1839226714"/>
            <w:rPr>
              <w:rFonts w:eastAsia="Times New Roman" w:cs="Times New Roman"/>
            </w:rPr>
          </w:pPr>
          <w:r w:rsidRPr="00C536BE">
            <w:rPr>
              <w:rFonts w:eastAsia="Times New Roman" w:cs="Times New Roman"/>
            </w:rPr>
            <w:t xml:space="preserve">Lissitsa, S., &amp; Laor, T. (2021). Baby Boomers, Generation X and Generation Y: Identifying generational differences in effects of personality traits in on-demand radio use. </w:t>
          </w:r>
          <w:r w:rsidRPr="00C536BE">
            <w:rPr>
              <w:rFonts w:eastAsia="Times New Roman" w:cs="Times New Roman"/>
              <w:i/>
              <w:iCs/>
            </w:rPr>
            <w:t>Technology in Society</w:t>
          </w:r>
          <w:r w:rsidRPr="00C536BE">
            <w:rPr>
              <w:rFonts w:eastAsia="Times New Roman" w:cs="Times New Roman"/>
            </w:rPr>
            <w:t xml:space="preserve">, </w:t>
          </w:r>
          <w:r w:rsidRPr="00C536BE">
            <w:rPr>
              <w:rFonts w:eastAsia="Times New Roman" w:cs="Times New Roman"/>
              <w:i/>
              <w:iCs/>
            </w:rPr>
            <w:t>64</w:t>
          </w:r>
          <w:r w:rsidRPr="00C536BE">
            <w:rPr>
              <w:rFonts w:eastAsia="Times New Roman" w:cs="Times New Roman"/>
            </w:rPr>
            <w:t>, 101526. https://doi.org/10.1016/J.TECHSOC.2021.101526</w:t>
          </w:r>
        </w:p>
        <w:p w14:paraId="76BF79CA" w14:textId="77777777" w:rsidR="007823EF" w:rsidRPr="00C536BE" w:rsidRDefault="007823EF" w:rsidP="007B7DE0">
          <w:pPr>
            <w:autoSpaceDE w:val="0"/>
            <w:autoSpaceDN w:val="0"/>
            <w:spacing w:after="0" w:line="480" w:lineRule="auto"/>
            <w:ind w:hanging="480"/>
            <w:divId w:val="1462457133"/>
            <w:rPr>
              <w:rFonts w:eastAsia="Times New Roman" w:cs="Times New Roman"/>
            </w:rPr>
          </w:pPr>
          <w:r w:rsidRPr="00C536BE">
            <w:rPr>
              <w:rFonts w:eastAsia="Times New Roman" w:cs="Times New Roman"/>
            </w:rPr>
            <w:t xml:space="preserve">Lusi, N. P., Eka Saputra, S., &amp; Yolanda Utami, H. (2023). The Influence of Brand Image, Promotion, Brand Trust and Lifestyle on Purchase Decisions Through Brand Trust as an Intervening Skincare Variable MS. Glow in the. </w:t>
          </w:r>
          <w:r w:rsidRPr="00C536BE">
            <w:rPr>
              <w:rFonts w:eastAsia="Times New Roman" w:cs="Times New Roman"/>
              <w:i/>
              <w:iCs/>
            </w:rPr>
            <w:t>Journal of Entrepreneurship and Business</w:t>
          </w:r>
          <w:r w:rsidRPr="00C536BE">
            <w:rPr>
              <w:rFonts w:eastAsia="Times New Roman" w:cs="Times New Roman"/>
            </w:rPr>
            <w:t xml:space="preserve">, </w:t>
          </w:r>
          <w:r w:rsidRPr="00C536BE">
            <w:rPr>
              <w:rFonts w:eastAsia="Times New Roman" w:cs="Times New Roman"/>
              <w:i/>
              <w:iCs/>
            </w:rPr>
            <w:t>1</w:t>
          </w:r>
          <w:r w:rsidRPr="00C536BE">
            <w:rPr>
              <w:rFonts w:eastAsia="Times New Roman" w:cs="Times New Roman"/>
            </w:rPr>
            <w:t>(1), 15–24. https://ejournal.upgrisba.ac.id/index.php/jenesis/article/view/7178</w:t>
          </w:r>
        </w:p>
        <w:p w14:paraId="2AB02515" w14:textId="77777777" w:rsidR="007823EF" w:rsidRPr="00C536BE" w:rsidRDefault="007823EF" w:rsidP="007B7DE0">
          <w:pPr>
            <w:autoSpaceDE w:val="0"/>
            <w:autoSpaceDN w:val="0"/>
            <w:spacing w:after="0" w:line="480" w:lineRule="auto"/>
            <w:ind w:hanging="480"/>
            <w:divId w:val="689721906"/>
            <w:rPr>
              <w:rFonts w:eastAsia="Times New Roman" w:cs="Times New Roman"/>
            </w:rPr>
          </w:pPr>
          <w:r w:rsidRPr="00C536BE">
            <w:rPr>
              <w:rFonts w:eastAsia="Times New Roman" w:cs="Times New Roman"/>
            </w:rPr>
            <w:t xml:space="preserve">Lusy, D., Rahma, D., &amp; Afrianty, S. (2018). The influence of fashion consciousness and brand image on purchase decision: a survey on female consumer at House of ria Miranda. </w:t>
          </w:r>
          <w:r w:rsidRPr="00C536BE">
            <w:rPr>
              <w:rFonts w:eastAsia="Times New Roman" w:cs="Times New Roman"/>
              <w:i/>
              <w:iCs/>
            </w:rPr>
            <w:t xml:space="preserve">Russian Journal of Agricultural and </w:t>
          </w:r>
          <w:r w:rsidRPr="00C536BE">
            <w:rPr>
              <w:rFonts w:eastAsia="Times New Roman" w:cs="Times New Roman"/>
              <w:i/>
              <w:iCs/>
            </w:rPr>
            <w:lastRenderedPageBreak/>
            <w:t>Socio-Economic Sciences</w:t>
          </w:r>
          <w:r w:rsidRPr="00C536BE">
            <w:rPr>
              <w:rFonts w:eastAsia="Times New Roman" w:cs="Times New Roman"/>
            </w:rPr>
            <w:t xml:space="preserve">, </w:t>
          </w:r>
          <w:r w:rsidRPr="00C536BE">
            <w:rPr>
              <w:rFonts w:eastAsia="Times New Roman" w:cs="Times New Roman"/>
              <w:i/>
              <w:iCs/>
            </w:rPr>
            <w:t>77</w:t>
          </w:r>
          <w:r w:rsidRPr="00C536BE">
            <w:rPr>
              <w:rFonts w:eastAsia="Times New Roman" w:cs="Times New Roman"/>
            </w:rPr>
            <w:t>(5), 54–59. https://doi.org/10.18551/RJOAS.2018-05.07</w:t>
          </w:r>
        </w:p>
        <w:p w14:paraId="428B6348" w14:textId="77777777" w:rsidR="007823EF" w:rsidRPr="00C536BE" w:rsidRDefault="007823EF" w:rsidP="007B7DE0">
          <w:pPr>
            <w:autoSpaceDE w:val="0"/>
            <w:autoSpaceDN w:val="0"/>
            <w:spacing w:after="0" w:line="480" w:lineRule="auto"/>
            <w:ind w:hanging="480"/>
            <w:divId w:val="1908033625"/>
            <w:rPr>
              <w:rFonts w:eastAsia="Times New Roman" w:cs="Times New Roman"/>
            </w:rPr>
          </w:pPr>
          <w:r w:rsidRPr="00C536BE">
            <w:rPr>
              <w:rFonts w:eastAsia="Times New Roman" w:cs="Times New Roman"/>
            </w:rPr>
            <w:t xml:space="preserve">Mariah, M., Resource, Y. N.-J. E., &amp; 2022, undefine. (2022). The Effect of Lifestyle, Brand Image, and Product Quality on Iphone Purchase Decisions. </w:t>
          </w:r>
          <w:r w:rsidRPr="00C536BE">
            <w:rPr>
              <w:rFonts w:eastAsia="Times New Roman" w:cs="Times New Roman"/>
              <w:i/>
              <w:iCs/>
            </w:rPr>
            <w:t>Jurnal.Feb-Umi.IdM Mariah, Y NurJurnal Economic Resource, 2022•jurnal.Feb-Umi.Id</w:t>
          </w:r>
          <w:r w:rsidRPr="00C536BE">
            <w:rPr>
              <w:rFonts w:eastAsia="Times New Roman" w:cs="Times New Roman"/>
            </w:rPr>
            <w:t>. https://jurnal.feb-umi.id/index.php/JER/article/view/566</w:t>
          </w:r>
        </w:p>
        <w:p w14:paraId="786C9406" w14:textId="77777777" w:rsidR="007823EF" w:rsidRPr="00C536BE" w:rsidRDefault="007823EF" w:rsidP="007B7DE0">
          <w:pPr>
            <w:autoSpaceDE w:val="0"/>
            <w:autoSpaceDN w:val="0"/>
            <w:spacing w:after="0" w:line="480" w:lineRule="auto"/>
            <w:ind w:hanging="480"/>
            <w:divId w:val="1051923673"/>
            <w:rPr>
              <w:rFonts w:eastAsia="Times New Roman" w:cs="Times New Roman"/>
            </w:rPr>
          </w:pPr>
          <w:r w:rsidRPr="00C536BE">
            <w:rPr>
              <w:rFonts w:eastAsia="Times New Roman" w:cs="Times New Roman"/>
            </w:rPr>
            <w:t xml:space="preserve">Maslow, A. H. (1943). A theory of human motivation. </w:t>
          </w:r>
          <w:r w:rsidRPr="00C536BE">
            <w:rPr>
              <w:rFonts w:eastAsia="Times New Roman" w:cs="Times New Roman"/>
              <w:i/>
              <w:iCs/>
            </w:rPr>
            <w:t>Psychological Review</w:t>
          </w:r>
          <w:r w:rsidRPr="00C536BE">
            <w:rPr>
              <w:rFonts w:eastAsia="Times New Roman" w:cs="Times New Roman"/>
            </w:rPr>
            <w:t xml:space="preserve">, </w:t>
          </w:r>
          <w:r w:rsidRPr="00C536BE">
            <w:rPr>
              <w:rFonts w:eastAsia="Times New Roman" w:cs="Times New Roman"/>
              <w:i/>
              <w:iCs/>
            </w:rPr>
            <w:t>50</w:t>
          </w:r>
          <w:r w:rsidRPr="00C536BE">
            <w:rPr>
              <w:rFonts w:eastAsia="Times New Roman" w:cs="Times New Roman"/>
            </w:rPr>
            <w:t>(4), 370–396. https://doi.org/10.1037/H0054346</w:t>
          </w:r>
        </w:p>
        <w:p w14:paraId="7877A655" w14:textId="62A1153E" w:rsidR="007823EF" w:rsidRPr="00C536BE" w:rsidRDefault="007823EF" w:rsidP="007B7DE0">
          <w:pPr>
            <w:autoSpaceDE w:val="0"/>
            <w:autoSpaceDN w:val="0"/>
            <w:spacing w:after="0" w:line="480" w:lineRule="auto"/>
            <w:ind w:hanging="480"/>
            <w:divId w:val="1520232"/>
            <w:rPr>
              <w:rFonts w:eastAsia="Times New Roman" w:cs="Times New Roman"/>
            </w:rPr>
          </w:pPr>
          <w:r w:rsidRPr="00C536BE">
            <w:rPr>
              <w:rFonts w:eastAsia="Times New Roman" w:cs="Times New Roman"/>
            </w:rPr>
            <w:t xml:space="preserve">Maya Dewi, F., Sulivyo, L., &amp; Harsa, G. (2022). Influence of Consumer Behavior and Marketing Mix on Product Purchasing Decisions. </w:t>
          </w:r>
          <w:r w:rsidRPr="00C536BE">
            <w:rPr>
              <w:rFonts w:eastAsia="Times New Roman" w:cs="Times New Roman"/>
              <w:i/>
              <w:iCs/>
            </w:rPr>
            <w:t>Ijc.Ilearning.CoFM Dewi, L SulivyoAPTISI Transactions on Management, 2022•ijc.Ilearning.Co</w:t>
          </w:r>
          <w:r w:rsidRPr="00C536BE">
            <w:rPr>
              <w:rFonts w:eastAsia="Times New Roman" w:cs="Times New Roman"/>
            </w:rPr>
            <w:t xml:space="preserve">, </w:t>
          </w:r>
          <w:r w:rsidRPr="00C536BE">
            <w:rPr>
              <w:rFonts w:eastAsia="Times New Roman" w:cs="Times New Roman"/>
              <w:i/>
              <w:iCs/>
            </w:rPr>
            <w:t>6</w:t>
          </w:r>
          <w:r w:rsidRPr="00C536BE">
            <w:rPr>
              <w:rFonts w:eastAsia="Times New Roman" w:cs="Times New Roman"/>
            </w:rPr>
            <w:t>(2). https://doi.org/10.33050/atm.v6i2.1737</w:t>
          </w:r>
        </w:p>
        <w:p w14:paraId="21350A56" w14:textId="77777777" w:rsidR="007823EF" w:rsidRPr="00C536BE" w:rsidRDefault="007823EF" w:rsidP="007B7DE0">
          <w:pPr>
            <w:autoSpaceDE w:val="0"/>
            <w:autoSpaceDN w:val="0"/>
            <w:spacing w:after="0" w:line="480" w:lineRule="auto"/>
            <w:ind w:hanging="480"/>
            <w:divId w:val="2112507092"/>
            <w:rPr>
              <w:rFonts w:eastAsia="Times New Roman" w:cs="Times New Roman"/>
            </w:rPr>
          </w:pPr>
          <w:r w:rsidRPr="00C536BE">
            <w:rPr>
              <w:rFonts w:eastAsia="Times New Roman" w:cs="Times New Roman"/>
            </w:rPr>
            <w:t xml:space="preserve">Meitasari, V. T., &amp; Setiawati, C. I. (2020, July). </w:t>
          </w:r>
          <w:r w:rsidRPr="00C536BE">
            <w:rPr>
              <w:rFonts w:eastAsia="Times New Roman" w:cs="Times New Roman"/>
              <w:i/>
              <w:iCs/>
            </w:rPr>
            <w:t>PENGARUH EVENT MARKETING TERHADAP KEPUTUSAN PEMBELIAN PRODUK FASHION LOKAL DIKALANGAN PENGUNJUNG KICKFEST BANDUNG TAHUN 2019</w:t>
          </w:r>
          <w:r w:rsidRPr="00C536BE">
            <w:rPr>
              <w:rFonts w:eastAsia="Times New Roman" w:cs="Times New Roman"/>
            </w:rPr>
            <w:t>. E-Proceeding of Management. https://openlibrarypublications.telkomuniversity.ac.id/index.php/management/article/view/13474/13016</w:t>
          </w:r>
        </w:p>
        <w:p w14:paraId="0ADA37AC" w14:textId="77777777" w:rsidR="007823EF" w:rsidRPr="00C536BE" w:rsidRDefault="007823EF" w:rsidP="007B7DE0">
          <w:pPr>
            <w:autoSpaceDE w:val="0"/>
            <w:autoSpaceDN w:val="0"/>
            <w:spacing w:after="0" w:line="480" w:lineRule="auto"/>
            <w:ind w:hanging="480"/>
            <w:divId w:val="1001933272"/>
            <w:rPr>
              <w:rFonts w:eastAsia="Times New Roman" w:cs="Times New Roman"/>
            </w:rPr>
          </w:pPr>
          <w:r w:rsidRPr="00C536BE">
            <w:rPr>
              <w:rFonts w:eastAsia="Times New Roman" w:cs="Times New Roman"/>
            </w:rPr>
            <w:t xml:space="preserve">Mitchell, A. (1981). The nine American lifestyles : who we are and where we’re going. </w:t>
          </w:r>
          <w:r w:rsidRPr="00C536BE">
            <w:rPr>
              <w:rFonts w:eastAsia="Times New Roman" w:cs="Times New Roman"/>
              <w:i/>
              <w:iCs/>
            </w:rPr>
            <w:t>(No Title)</w:t>
          </w:r>
          <w:r w:rsidRPr="00C536BE">
            <w:rPr>
              <w:rFonts w:eastAsia="Times New Roman" w:cs="Times New Roman"/>
            </w:rPr>
            <w:t>. https://cir.nii.ac.jp/crid/1130282269532523264</w:t>
          </w:r>
        </w:p>
        <w:p w14:paraId="70967E53" w14:textId="77777777" w:rsidR="007823EF" w:rsidRPr="00C536BE" w:rsidRDefault="007823EF" w:rsidP="007B7DE0">
          <w:pPr>
            <w:autoSpaceDE w:val="0"/>
            <w:autoSpaceDN w:val="0"/>
            <w:spacing w:after="0" w:line="480" w:lineRule="auto"/>
            <w:ind w:hanging="480"/>
            <w:divId w:val="875973573"/>
            <w:rPr>
              <w:rFonts w:eastAsia="Times New Roman" w:cs="Times New Roman"/>
            </w:rPr>
          </w:pPr>
          <w:r w:rsidRPr="00C536BE">
            <w:rPr>
              <w:rFonts w:eastAsia="Times New Roman" w:cs="Times New Roman"/>
            </w:rPr>
            <w:lastRenderedPageBreak/>
            <w:t xml:space="preserve">Monica, D. (2021). </w:t>
          </w:r>
          <w:r w:rsidRPr="00C536BE">
            <w:rPr>
              <w:rFonts w:eastAsia="Times New Roman" w:cs="Times New Roman"/>
              <w:i/>
              <w:iCs/>
            </w:rPr>
            <w:t>Pemetaan Perekonomian Dan Potensi Ekonomi Kreatif Di Kota Bandung</w:t>
          </w:r>
          <w:r w:rsidRPr="00C536BE">
            <w:rPr>
              <w:rFonts w:eastAsia="Times New Roman" w:cs="Times New Roman"/>
            </w:rPr>
            <w:t>. https://repository.uinjkt.ac.id/dspace/handle/123456789/55876</w:t>
          </w:r>
        </w:p>
        <w:p w14:paraId="587922DF" w14:textId="77777777" w:rsidR="007823EF" w:rsidRPr="00C536BE" w:rsidRDefault="007823EF" w:rsidP="007B7DE0">
          <w:pPr>
            <w:autoSpaceDE w:val="0"/>
            <w:autoSpaceDN w:val="0"/>
            <w:spacing w:after="0" w:line="480" w:lineRule="auto"/>
            <w:ind w:hanging="480"/>
            <w:divId w:val="1426614562"/>
            <w:rPr>
              <w:rFonts w:eastAsia="Times New Roman" w:cs="Times New Roman"/>
            </w:rPr>
          </w:pPr>
          <w:r w:rsidRPr="00C536BE">
            <w:rPr>
              <w:rFonts w:eastAsia="Times New Roman" w:cs="Times New Roman"/>
            </w:rPr>
            <w:t xml:space="preserve">Morgan, R. M., &amp; Hunt, S. D. (1994). The Commitment-Trust Theory of Relationship Marketing. </w:t>
          </w:r>
          <w:r w:rsidRPr="00C536BE">
            <w:rPr>
              <w:rFonts w:eastAsia="Times New Roman" w:cs="Times New Roman"/>
              <w:i/>
              <w:iCs/>
            </w:rPr>
            <w:t>Https://Doi.Org/10.1177/002224299405800302</w:t>
          </w:r>
          <w:r w:rsidRPr="00C536BE">
            <w:rPr>
              <w:rFonts w:eastAsia="Times New Roman" w:cs="Times New Roman"/>
            </w:rPr>
            <w:t xml:space="preserve">, </w:t>
          </w:r>
          <w:r w:rsidRPr="00C536BE">
            <w:rPr>
              <w:rFonts w:eastAsia="Times New Roman" w:cs="Times New Roman"/>
              <w:i/>
              <w:iCs/>
            </w:rPr>
            <w:t>58</w:t>
          </w:r>
          <w:r w:rsidRPr="00C536BE">
            <w:rPr>
              <w:rFonts w:eastAsia="Times New Roman" w:cs="Times New Roman"/>
            </w:rPr>
            <w:t>(3), 20–38. https://doi.org/10.1177/002224299405800302</w:t>
          </w:r>
        </w:p>
        <w:p w14:paraId="3A3BB46E" w14:textId="77777777" w:rsidR="007823EF" w:rsidRPr="00C536BE" w:rsidRDefault="007823EF" w:rsidP="007B7DE0">
          <w:pPr>
            <w:autoSpaceDE w:val="0"/>
            <w:autoSpaceDN w:val="0"/>
            <w:spacing w:after="0" w:line="480" w:lineRule="auto"/>
            <w:ind w:hanging="480"/>
            <w:divId w:val="1490562830"/>
            <w:rPr>
              <w:rFonts w:eastAsia="Times New Roman" w:cs="Times New Roman"/>
            </w:rPr>
          </w:pPr>
          <w:r w:rsidRPr="00C536BE">
            <w:rPr>
              <w:rFonts w:eastAsia="Times New Roman" w:cs="Times New Roman"/>
            </w:rPr>
            <w:t xml:space="preserve">Mothersbaugh, D. L., Hawkins, D. I., Mothersbaugh, L. L., &amp; Tom, G. (2016). </w:t>
          </w:r>
          <w:r w:rsidRPr="00C536BE">
            <w:rPr>
              <w:rFonts w:eastAsia="Times New Roman" w:cs="Times New Roman"/>
              <w:i/>
              <w:iCs/>
            </w:rPr>
            <w:t>Consumer behavior : building marketing strategy</w:t>
          </w:r>
          <w:r w:rsidRPr="00C536BE">
            <w:rPr>
              <w:rFonts w:eastAsia="Times New Roman" w:cs="Times New Roman"/>
            </w:rPr>
            <w:t>. 676–678. https://thuvienso.hoasen.edu.vn/handle/123456789/9981</w:t>
          </w:r>
        </w:p>
        <w:p w14:paraId="1F85BDA0" w14:textId="77777777" w:rsidR="007823EF" w:rsidRPr="00C536BE" w:rsidRDefault="007823EF" w:rsidP="007B7DE0">
          <w:pPr>
            <w:autoSpaceDE w:val="0"/>
            <w:autoSpaceDN w:val="0"/>
            <w:spacing w:after="0" w:line="480" w:lineRule="auto"/>
            <w:ind w:hanging="480"/>
            <w:divId w:val="709501560"/>
            <w:rPr>
              <w:rFonts w:eastAsia="Times New Roman" w:cs="Times New Roman"/>
            </w:rPr>
          </w:pPr>
          <w:r w:rsidRPr="00C536BE">
            <w:rPr>
              <w:rFonts w:eastAsia="Times New Roman" w:cs="Times New Roman"/>
            </w:rPr>
            <w:t xml:space="preserve">Muralidhar, A. (2019). </w:t>
          </w:r>
          <w:r w:rsidRPr="00C536BE">
            <w:rPr>
              <w:rFonts w:eastAsia="Times New Roman" w:cs="Times New Roman"/>
              <w:i/>
              <w:iCs/>
            </w:rPr>
            <w:t>Understanding the purchase intention characteristics of Gen Y and Gen Z and introspecting the modern demand variables in fashion industry</w:t>
          </w:r>
          <w:r w:rsidRPr="00C536BE">
            <w:rPr>
              <w:rFonts w:eastAsia="Times New Roman" w:cs="Times New Roman"/>
            </w:rPr>
            <w:t>. http://www.ijser.org</w:t>
          </w:r>
        </w:p>
        <w:p w14:paraId="68C8588C" w14:textId="77777777" w:rsidR="007823EF" w:rsidRPr="00C536BE" w:rsidRDefault="007823EF" w:rsidP="007B7DE0">
          <w:pPr>
            <w:autoSpaceDE w:val="0"/>
            <w:autoSpaceDN w:val="0"/>
            <w:spacing w:after="0" w:line="480" w:lineRule="auto"/>
            <w:ind w:hanging="480"/>
            <w:divId w:val="1797142481"/>
            <w:rPr>
              <w:rFonts w:eastAsia="Times New Roman" w:cs="Times New Roman"/>
            </w:rPr>
          </w:pPr>
          <w:r w:rsidRPr="00C536BE">
            <w:rPr>
              <w:rFonts w:eastAsia="Times New Roman" w:cs="Times New Roman"/>
            </w:rPr>
            <w:t xml:space="preserve">Mus, A. R., Damis, H., &amp; Mahmud, A. (2021). </w:t>
          </w:r>
          <w:r w:rsidRPr="00C536BE">
            <w:rPr>
              <w:rFonts w:eastAsia="Times New Roman" w:cs="Times New Roman"/>
              <w:i/>
              <w:iCs/>
            </w:rPr>
            <w:t>The Intervening of Purchase Decision Between Marketing Mix, Consumer Behaviour and Brand Image on Costumer Statisfaction A R T I C L E I N F O</w:t>
          </w:r>
          <w:r w:rsidRPr="00C536BE">
            <w:rPr>
              <w:rFonts w:eastAsia="Times New Roman" w:cs="Times New Roman"/>
            </w:rPr>
            <w:t>. https://doi.org/10.33096/jmb.v8i2.925</w:t>
          </w:r>
        </w:p>
        <w:p w14:paraId="68F9E041" w14:textId="77777777" w:rsidR="007823EF" w:rsidRPr="00C536BE" w:rsidRDefault="007823EF" w:rsidP="007B7DE0">
          <w:pPr>
            <w:autoSpaceDE w:val="0"/>
            <w:autoSpaceDN w:val="0"/>
            <w:spacing w:after="0" w:line="480" w:lineRule="auto"/>
            <w:ind w:hanging="480"/>
            <w:divId w:val="1573538296"/>
            <w:rPr>
              <w:rFonts w:eastAsia="Times New Roman" w:cs="Times New Roman"/>
            </w:rPr>
          </w:pPr>
          <w:r w:rsidRPr="00C536BE">
            <w:rPr>
              <w:rFonts w:eastAsia="Times New Roman" w:cs="Times New Roman"/>
            </w:rPr>
            <w:t xml:space="preserve">Nagle, T. T. . (1987). </w:t>
          </w:r>
          <w:r w:rsidRPr="00C536BE">
            <w:rPr>
              <w:rFonts w:eastAsia="Times New Roman" w:cs="Times New Roman"/>
              <w:i/>
              <w:iCs/>
            </w:rPr>
            <w:t>The strategy and tactics of pricing : a guide to profitable decision making</w:t>
          </w:r>
          <w:r w:rsidRPr="00C536BE">
            <w:rPr>
              <w:rFonts w:eastAsia="Times New Roman" w:cs="Times New Roman"/>
            </w:rPr>
            <w:t>. 351.</w:t>
          </w:r>
        </w:p>
        <w:p w14:paraId="551CFEF2" w14:textId="77777777" w:rsidR="007823EF" w:rsidRPr="00C536BE" w:rsidRDefault="007823EF" w:rsidP="007B7DE0">
          <w:pPr>
            <w:autoSpaceDE w:val="0"/>
            <w:autoSpaceDN w:val="0"/>
            <w:spacing w:after="0" w:line="480" w:lineRule="auto"/>
            <w:ind w:hanging="480"/>
            <w:divId w:val="578173969"/>
            <w:rPr>
              <w:rFonts w:eastAsia="Times New Roman" w:cs="Times New Roman"/>
            </w:rPr>
          </w:pPr>
          <w:r w:rsidRPr="00C536BE">
            <w:rPr>
              <w:rFonts w:eastAsia="Times New Roman" w:cs="Times New Roman"/>
            </w:rPr>
            <w:t xml:space="preserve">Nurmalia, G., Wulan, M. N., &amp; Utamie, Z. R. (2024). Gaya Hidup Berbasis Digital Dan Perilaku Konsumtif  Pada Gen Z Di Bandar Lampung: Keputusan Pembelian Melalui Marketplace Shopee. </w:t>
          </w:r>
          <w:r w:rsidRPr="00C536BE">
            <w:rPr>
              <w:rFonts w:eastAsia="Times New Roman" w:cs="Times New Roman"/>
              <w:i/>
              <w:iCs/>
            </w:rPr>
            <w:t xml:space="preserve">Jurnal Rekoginisi Ekonomi Islam </w:t>
          </w:r>
          <w:r w:rsidRPr="00C536BE">
            <w:rPr>
              <w:rFonts w:eastAsia="Times New Roman" w:cs="Times New Roman"/>
            </w:rPr>
            <w:t xml:space="preserve">, </w:t>
          </w:r>
          <w:r w:rsidRPr="00C536BE">
            <w:rPr>
              <w:rFonts w:eastAsia="Times New Roman" w:cs="Times New Roman"/>
              <w:i/>
              <w:iCs/>
            </w:rPr>
            <w:t>3</w:t>
          </w:r>
          <w:r w:rsidRPr="00C536BE">
            <w:rPr>
              <w:rFonts w:eastAsia="Times New Roman" w:cs="Times New Roman"/>
            </w:rPr>
            <w:t>(01), 22–32. https://doi.org/10.34001/JREI.V3I01.846</w:t>
          </w:r>
        </w:p>
        <w:p w14:paraId="546D61E1" w14:textId="77777777" w:rsidR="007823EF" w:rsidRPr="00C536BE" w:rsidRDefault="007823EF" w:rsidP="007B7DE0">
          <w:pPr>
            <w:autoSpaceDE w:val="0"/>
            <w:autoSpaceDN w:val="0"/>
            <w:spacing w:after="0" w:line="480" w:lineRule="auto"/>
            <w:ind w:hanging="480"/>
            <w:divId w:val="1012533958"/>
            <w:rPr>
              <w:rFonts w:eastAsia="Times New Roman" w:cs="Times New Roman"/>
            </w:rPr>
          </w:pPr>
          <w:r w:rsidRPr="00C536BE">
            <w:rPr>
              <w:rFonts w:eastAsia="Times New Roman" w:cs="Times New Roman"/>
            </w:rPr>
            <w:lastRenderedPageBreak/>
            <w:t xml:space="preserve">Nurwanto, V., &amp; Indayani, L. (2023). The Influence of Brand Image, Brand Equity, and Lifestyle on Purchase Decisions at Excelso Coffee SunCity Mall Sidoarjo. </w:t>
          </w:r>
          <w:r w:rsidRPr="00C536BE">
            <w:rPr>
              <w:rFonts w:eastAsia="Times New Roman" w:cs="Times New Roman"/>
              <w:i/>
              <w:iCs/>
            </w:rPr>
            <w:t>Indonesian Journal of Law and Economics Review</w:t>
          </w:r>
          <w:r w:rsidRPr="00C536BE">
            <w:rPr>
              <w:rFonts w:eastAsia="Times New Roman" w:cs="Times New Roman"/>
            </w:rPr>
            <w:t xml:space="preserve">, </w:t>
          </w:r>
          <w:r w:rsidRPr="00C536BE">
            <w:rPr>
              <w:rFonts w:eastAsia="Times New Roman" w:cs="Times New Roman"/>
              <w:i/>
              <w:iCs/>
            </w:rPr>
            <w:t>18</w:t>
          </w:r>
          <w:r w:rsidRPr="00C536BE">
            <w:rPr>
              <w:rFonts w:eastAsia="Times New Roman" w:cs="Times New Roman"/>
            </w:rPr>
            <w:t>(4). https://doi.org/10.21070/ijler.v18i4.967</w:t>
          </w:r>
        </w:p>
        <w:p w14:paraId="0350D806" w14:textId="77777777" w:rsidR="007823EF" w:rsidRPr="00C536BE" w:rsidRDefault="007823EF" w:rsidP="007B7DE0">
          <w:pPr>
            <w:autoSpaceDE w:val="0"/>
            <w:autoSpaceDN w:val="0"/>
            <w:spacing w:after="0" w:line="480" w:lineRule="auto"/>
            <w:ind w:hanging="480"/>
            <w:divId w:val="427891187"/>
            <w:rPr>
              <w:rFonts w:eastAsia="Times New Roman" w:cs="Times New Roman"/>
            </w:rPr>
          </w:pPr>
          <w:r w:rsidRPr="00C536BE">
            <w:rPr>
              <w:rFonts w:eastAsia="Times New Roman" w:cs="Times New Roman"/>
            </w:rPr>
            <w:t xml:space="preserve">Odongtoo, G., Ssebuggwawo, D., &amp; Lating, P. O. (2020). </w:t>
          </w:r>
          <w:r w:rsidRPr="00C536BE">
            <w:rPr>
              <w:rFonts w:eastAsia="Times New Roman" w:cs="Times New Roman"/>
              <w:i/>
              <w:iCs/>
            </w:rPr>
            <w:t>The mediating effect of effective decision making on the design of water resource management ICT model: The case of the management of Lake Victoria Basin</w:t>
          </w:r>
          <w:r w:rsidRPr="00C536BE">
            <w:rPr>
              <w:rFonts w:eastAsia="Times New Roman" w:cs="Times New Roman"/>
            </w:rPr>
            <w:t xml:space="preserve">. </w:t>
          </w:r>
          <w:r w:rsidRPr="00C536BE">
            <w:rPr>
              <w:rFonts w:eastAsia="Times New Roman" w:cs="Times New Roman"/>
              <w:i/>
              <w:iCs/>
            </w:rPr>
            <w:t>14</w:t>
          </w:r>
          <w:r w:rsidRPr="00C536BE">
            <w:rPr>
              <w:rFonts w:eastAsia="Times New Roman" w:cs="Times New Roman"/>
            </w:rPr>
            <w:t>(5), 123–131. https://doi.org/10.5897/AJEST2020.2843</w:t>
          </w:r>
        </w:p>
        <w:p w14:paraId="4F7C0524" w14:textId="77777777" w:rsidR="007823EF" w:rsidRPr="00C536BE" w:rsidRDefault="007823EF" w:rsidP="007B7DE0">
          <w:pPr>
            <w:autoSpaceDE w:val="0"/>
            <w:autoSpaceDN w:val="0"/>
            <w:spacing w:after="0" w:line="480" w:lineRule="auto"/>
            <w:ind w:hanging="480"/>
            <w:divId w:val="1339498277"/>
            <w:rPr>
              <w:rFonts w:eastAsia="Times New Roman" w:cs="Times New Roman"/>
            </w:rPr>
          </w:pPr>
          <w:r w:rsidRPr="00C536BE">
            <w:rPr>
              <w:rFonts w:eastAsia="Times New Roman" w:cs="Times New Roman"/>
            </w:rPr>
            <w:t xml:space="preserve">Oliver, R. L. (1999). Whence Consumer Loyalty? </w:t>
          </w:r>
          <w:r w:rsidRPr="00C536BE">
            <w:rPr>
              <w:rFonts w:eastAsia="Times New Roman" w:cs="Times New Roman"/>
              <w:i/>
              <w:iCs/>
            </w:rPr>
            <w:t>Https://Doi.Org/10.1177/00222429990634s105</w:t>
          </w:r>
          <w:r w:rsidRPr="00C536BE">
            <w:rPr>
              <w:rFonts w:eastAsia="Times New Roman" w:cs="Times New Roman"/>
            </w:rPr>
            <w:t xml:space="preserve">, </w:t>
          </w:r>
          <w:r w:rsidRPr="00C536BE">
            <w:rPr>
              <w:rFonts w:eastAsia="Times New Roman" w:cs="Times New Roman"/>
              <w:i/>
              <w:iCs/>
            </w:rPr>
            <w:t>63</w:t>
          </w:r>
          <w:r w:rsidRPr="00C536BE">
            <w:rPr>
              <w:rFonts w:eastAsia="Times New Roman" w:cs="Times New Roman"/>
            </w:rPr>
            <w:t>(4_suppl1), 33–44. https://doi.org/10.1177/00222429990634S105</w:t>
          </w:r>
        </w:p>
        <w:p w14:paraId="63DE214D" w14:textId="77777777" w:rsidR="007823EF" w:rsidRPr="00C536BE" w:rsidRDefault="007823EF" w:rsidP="007B7DE0">
          <w:pPr>
            <w:autoSpaceDE w:val="0"/>
            <w:autoSpaceDN w:val="0"/>
            <w:spacing w:after="0" w:line="480" w:lineRule="auto"/>
            <w:ind w:hanging="480"/>
            <w:divId w:val="2055080457"/>
            <w:rPr>
              <w:rFonts w:eastAsia="Times New Roman" w:cs="Times New Roman"/>
            </w:rPr>
          </w:pPr>
          <w:r w:rsidRPr="00C536BE">
            <w:rPr>
              <w:rFonts w:eastAsia="Times New Roman" w:cs="Times New Roman"/>
            </w:rPr>
            <w:t xml:space="preserve">Payangan, O. R., Sahabudin, R., &amp; Girikallo, A. S. (2023). Mediation Effect of Marketing Mix Strategy on Supply and Demand Towards  Marketing Performance. </w:t>
          </w:r>
          <w:r w:rsidRPr="00C536BE">
            <w:rPr>
              <w:rFonts w:eastAsia="Times New Roman" w:cs="Times New Roman"/>
              <w:i/>
              <w:iCs/>
            </w:rPr>
            <w:t>Journal of Environmental Management and Tourism (JEMT)</w:t>
          </w:r>
          <w:r w:rsidRPr="00C536BE">
            <w:rPr>
              <w:rFonts w:eastAsia="Times New Roman" w:cs="Times New Roman"/>
            </w:rPr>
            <w:t xml:space="preserve">, </w:t>
          </w:r>
          <w:r w:rsidRPr="00C536BE">
            <w:rPr>
              <w:rFonts w:eastAsia="Times New Roman" w:cs="Times New Roman"/>
              <w:i/>
              <w:iCs/>
            </w:rPr>
            <w:t>VIII</w:t>
          </w:r>
          <w:r w:rsidRPr="00C536BE">
            <w:rPr>
              <w:rFonts w:eastAsia="Times New Roman" w:cs="Times New Roman"/>
            </w:rPr>
            <w:t>(01 (17)), 223–231.</w:t>
          </w:r>
        </w:p>
        <w:p w14:paraId="5BB0750A" w14:textId="77777777" w:rsidR="007823EF" w:rsidRPr="00C536BE" w:rsidRDefault="007823EF" w:rsidP="007B7DE0">
          <w:pPr>
            <w:autoSpaceDE w:val="0"/>
            <w:autoSpaceDN w:val="0"/>
            <w:spacing w:after="0" w:line="480" w:lineRule="auto"/>
            <w:ind w:hanging="480"/>
            <w:divId w:val="1754005583"/>
            <w:rPr>
              <w:rFonts w:eastAsia="Times New Roman" w:cs="Times New Roman"/>
            </w:rPr>
          </w:pPr>
          <w:r w:rsidRPr="00C536BE">
            <w:rPr>
              <w:rFonts w:eastAsia="Times New Roman" w:cs="Times New Roman"/>
            </w:rPr>
            <w:t xml:space="preserve">Plummer, J. T. (1974). The Concept and Application of Life Style Segmentation. </w:t>
          </w:r>
          <w:r w:rsidRPr="00C536BE">
            <w:rPr>
              <w:rFonts w:eastAsia="Times New Roman" w:cs="Times New Roman"/>
              <w:i/>
              <w:iCs/>
            </w:rPr>
            <w:t>Https://Doi.Org/10.1177/002224297403800106</w:t>
          </w:r>
          <w:r w:rsidRPr="00C536BE">
            <w:rPr>
              <w:rFonts w:eastAsia="Times New Roman" w:cs="Times New Roman"/>
            </w:rPr>
            <w:t xml:space="preserve">, </w:t>
          </w:r>
          <w:r w:rsidRPr="00C536BE">
            <w:rPr>
              <w:rFonts w:eastAsia="Times New Roman" w:cs="Times New Roman"/>
              <w:i/>
              <w:iCs/>
            </w:rPr>
            <w:t>38</w:t>
          </w:r>
          <w:r w:rsidRPr="00C536BE">
            <w:rPr>
              <w:rFonts w:eastAsia="Times New Roman" w:cs="Times New Roman"/>
            </w:rPr>
            <w:t>(1), 33–37. https://doi.org/10.1177/002224297403800106</w:t>
          </w:r>
        </w:p>
        <w:p w14:paraId="1B86FA52" w14:textId="77777777" w:rsidR="007823EF" w:rsidRPr="00C536BE" w:rsidRDefault="007823EF" w:rsidP="007B7DE0">
          <w:pPr>
            <w:autoSpaceDE w:val="0"/>
            <w:autoSpaceDN w:val="0"/>
            <w:spacing w:after="0" w:line="480" w:lineRule="auto"/>
            <w:ind w:hanging="480"/>
            <w:divId w:val="1057364160"/>
            <w:rPr>
              <w:rFonts w:eastAsia="Times New Roman" w:cs="Times New Roman"/>
            </w:rPr>
          </w:pPr>
          <w:r w:rsidRPr="00C536BE">
            <w:rPr>
              <w:rFonts w:eastAsia="Times New Roman" w:cs="Times New Roman"/>
            </w:rPr>
            <w:t xml:space="preserve">Prasetya, N. A., &amp; Sunaryo, PM. B. (2019). FAKTOR-FAKTOR YANG MEMPENGARUHI HARGA LAHAN DI KAWASAN BANJARSARI KELURAHAN TEMBALANG, SEMARANG. </w:t>
          </w:r>
          <w:r w:rsidRPr="00C536BE">
            <w:rPr>
              <w:rFonts w:eastAsia="Times New Roman" w:cs="Times New Roman"/>
              <w:i/>
              <w:iCs/>
            </w:rPr>
            <w:t>Teknik PWK (Perencanaan Wilayah Kota)</w:t>
          </w:r>
          <w:r w:rsidRPr="00C536BE">
            <w:rPr>
              <w:rFonts w:eastAsia="Times New Roman" w:cs="Times New Roman"/>
            </w:rPr>
            <w:t xml:space="preserve">, </w:t>
          </w:r>
          <w:r w:rsidRPr="00C536BE">
            <w:rPr>
              <w:rFonts w:eastAsia="Times New Roman" w:cs="Times New Roman"/>
              <w:i/>
              <w:iCs/>
            </w:rPr>
            <w:t>2</w:t>
          </w:r>
          <w:r w:rsidRPr="00C536BE">
            <w:rPr>
              <w:rFonts w:eastAsia="Times New Roman" w:cs="Times New Roman"/>
            </w:rPr>
            <w:t>(2), 223–232. https://doi.org/10.14710/TPWK.2013.2300</w:t>
          </w:r>
        </w:p>
        <w:p w14:paraId="243DCEAB" w14:textId="77777777" w:rsidR="007823EF" w:rsidRPr="00C536BE" w:rsidRDefault="007823EF" w:rsidP="007B7DE0">
          <w:pPr>
            <w:autoSpaceDE w:val="0"/>
            <w:autoSpaceDN w:val="0"/>
            <w:spacing w:after="0" w:line="480" w:lineRule="auto"/>
            <w:ind w:hanging="480"/>
            <w:divId w:val="1584215471"/>
            <w:rPr>
              <w:rFonts w:eastAsia="Times New Roman" w:cs="Times New Roman"/>
            </w:rPr>
          </w:pPr>
          <w:r w:rsidRPr="00C536BE">
            <w:rPr>
              <w:rFonts w:eastAsia="Times New Roman" w:cs="Times New Roman"/>
            </w:rPr>
            <w:lastRenderedPageBreak/>
            <w:t xml:space="preserve">Pratama, R. A., Mulyaningsih, H. D., &amp; Rohandi, M. M. A. (2022). </w:t>
          </w:r>
          <w:r w:rsidRPr="00C536BE">
            <w:rPr>
              <w:rFonts w:eastAsia="Times New Roman" w:cs="Times New Roman"/>
              <w:i/>
              <w:iCs/>
            </w:rPr>
            <w:t>Pengaruh Viral Marketing dan Brand Image Terhadap Keputusan Pembelian Konsumen Pada Produk Sepatu (Studi pada Konsumen Sepatu Compass di Kota Bandung)</w:t>
          </w:r>
          <w:r w:rsidRPr="00C536BE">
            <w:rPr>
              <w:rFonts w:eastAsia="Times New Roman" w:cs="Times New Roman"/>
            </w:rPr>
            <w:t>. Bandung Conference Series : Business and Management. https://doi.org/https://doi.org/10.29313/bcsbm.v2i2.4331</w:t>
          </w:r>
        </w:p>
        <w:p w14:paraId="722E3668" w14:textId="77777777" w:rsidR="007823EF" w:rsidRPr="00C536BE" w:rsidRDefault="007823EF" w:rsidP="007B7DE0">
          <w:pPr>
            <w:autoSpaceDE w:val="0"/>
            <w:autoSpaceDN w:val="0"/>
            <w:spacing w:after="0" w:line="480" w:lineRule="auto"/>
            <w:ind w:hanging="480"/>
            <w:divId w:val="522550246"/>
            <w:rPr>
              <w:rFonts w:eastAsia="Times New Roman" w:cs="Times New Roman"/>
            </w:rPr>
          </w:pPr>
          <w:r w:rsidRPr="00C536BE">
            <w:rPr>
              <w:rFonts w:eastAsia="Times New Roman" w:cs="Times New Roman"/>
            </w:rPr>
            <w:t xml:space="preserve">Pura, M. P., &amp; Madiawati, P. N. (2021). PENGARUH PROMOTION MIX DAN GAYA HIDUP TERHADAP KEPUTUSAN PEMBELIAN DI SHOPEE DENGAN PERILAKU KONSUMEN SEBAGAI VARIABEL INTERVENING. </w:t>
          </w:r>
          <w:r w:rsidRPr="00C536BE">
            <w:rPr>
              <w:rFonts w:eastAsia="Times New Roman" w:cs="Times New Roman"/>
              <w:i/>
              <w:iCs/>
            </w:rPr>
            <w:t>JEMMA (Journal of Economic, Management and Accounting)</w:t>
          </w:r>
          <w:r w:rsidRPr="00C536BE">
            <w:rPr>
              <w:rFonts w:eastAsia="Times New Roman" w:cs="Times New Roman"/>
            </w:rPr>
            <w:t xml:space="preserve">, </w:t>
          </w:r>
          <w:r w:rsidRPr="00C536BE">
            <w:rPr>
              <w:rFonts w:eastAsia="Times New Roman" w:cs="Times New Roman"/>
              <w:i/>
              <w:iCs/>
            </w:rPr>
            <w:t>4</w:t>
          </w:r>
          <w:r w:rsidRPr="00C536BE">
            <w:rPr>
              <w:rFonts w:eastAsia="Times New Roman" w:cs="Times New Roman"/>
            </w:rPr>
            <w:t>(2), 204–216. https://doi.org/10.35914/JEMMA.V4I2.752</w:t>
          </w:r>
        </w:p>
        <w:p w14:paraId="71EA2E23" w14:textId="77777777" w:rsidR="007823EF" w:rsidRPr="00C536BE" w:rsidRDefault="007823EF" w:rsidP="007B7DE0">
          <w:pPr>
            <w:autoSpaceDE w:val="0"/>
            <w:autoSpaceDN w:val="0"/>
            <w:spacing w:after="0" w:line="480" w:lineRule="auto"/>
            <w:ind w:hanging="480"/>
            <w:divId w:val="986973809"/>
            <w:rPr>
              <w:rFonts w:eastAsia="Times New Roman" w:cs="Times New Roman"/>
            </w:rPr>
          </w:pPr>
          <w:r w:rsidRPr="00C536BE">
            <w:rPr>
              <w:rFonts w:eastAsia="Times New Roman" w:cs="Times New Roman"/>
            </w:rPr>
            <w:t xml:space="preserve">Purba, G. A., &amp; Pudjoprastyono, H. (2023). </w:t>
          </w:r>
          <w:r w:rsidRPr="00C536BE">
            <w:rPr>
              <w:rFonts w:eastAsia="Times New Roman" w:cs="Times New Roman"/>
              <w:i/>
              <w:iCs/>
            </w:rPr>
            <w:t>Journal of Economics, Finance and Management Studies The Influence of Marketing Mix on Purchasing Decision of NPK Phonska PlusNon-Subsidized Fertilizer in Project Agrosolution PT Petrokimia Gresik</w:t>
          </w:r>
          <w:r w:rsidRPr="00C536BE">
            <w:rPr>
              <w:rFonts w:eastAsia="Times New Roman" w:cs="Times New Roman"/>
            </w:rPr>
            <w:t>. https://doi.org/10.47191/jefms/v6-i8-28</w:t>
          </w:r>
        </w:p>
        <w:p w14:paraId="3FF8E662" w14:textId="77777777" w:rsidR="007823EF" w:rsidRPr="00C536BE" w:rsidRDefault="007823EF" w:rsidP="007B7DE0">
          <w:pPr>
            <w:autoSpaceDE w:val="0"/>
            <w:autoSpaceDN w:val="0"/>
            <w:spacing w:after="0" w:line="480" w:lineRule="auto"/>
            <w:ind w:hanging="480"/>
            <w:divId w:val="1833981615"/>
            <w:rPr>
              <w:rFonts w:eastAsia="Times New Roman" w:cs="Times New Roman"/>
            </w:rPr>
          </w:pPr>
          <w:r w:rsidRPr="00C536BE">
            <w:rPr>
              <w:rFonts w:eastAsia="Times New Roman" w:cs="Times New Roman"/>
            </w:rPr>
            <w:t xml:space="preserve">Purnamawati, I. A. Pt. S., Putra, I. M. W., &amp; Wahyuni, N. M. (2022). The Effect of Brand Image on Online Purchase Decision with Mediation Word of Mouth on Fashion Products in Denpasar-Bali Province. </w:t>
          </w:r>
          <w:r w:rsidRPr="00C536BE">
            <w:rPr>
              <w:rFonts w:eastAsia="Times New Roman" w:cs="Times New Roman"/>
              <w:i/>
              <w:iCs/>
            </w:rPr>
            <w:t>Jurnal Ekonomi Dan Bisnis Jagaditha</w:t>
          </w:r>
          <w:r w:rsidRPr="00C536BE">
            <w:rPr>
              <w:rFonts w:eastAsia="Times New Roman" w:cs="Times New Roman"/>
            </w:rPr>
            <w:t xml:space="preserve">, </w:t>
          </w:r>
          <w:r w:rsidRPr="00C536BE">
            <w:rPr>
              <w:rFonts w:eastAsia="Times New Roman" w:cs="Times New Roman"/>
              <w:i/>
              <w:iCs/>
            </w:rPr>
            <w:t>9</w:t>
          </w:r>
          <w:r w:rsidRPr="00C536BE">
            <w:rPr>
              <w:rFonts w:eastAsia="Times New Roman" w:cs="Times New Roman"/>
            </w:rPr>
            <w:t>(1), 90–98. https://doi.org/10.22225/JJ.9.1.2022.90-98</w:t>
          </w:r>
        </w:p>
        <w:p w14:paraId="4AAB0635" w14:textId="77777777" w:rsidR="007823EF" w:rsidRPr="00C536BE" w:rsidRDefault="007823EF" w:rsidP="007B7DE0">
          <w:pPr>
            <w:autoSpaceDE w:val="0"/>
            <w:autoSpaceDN w:val="0"/>
            <w:spacing w:after="0" w:line="480" w:lineRule="auto"/>
            <w:ind w:hanging="480"/>
            <w:divId w:val="52429540"/>
            <w:rPr>
              <w:rFonts w:eastAsia="Times New Roman" w:cs="Times New Roman"/>
            </w:rPr>
          </w:pPr>
          <w:r w:rsidRPr="00C536BE">
            <w:rPr>
              <w:rFonts w:eastAsia="Times New Roman" w:cs="Times New Roman"/>
            </w:rPr>
            <w:t xml:space="preserve">Putra, I. N. W. (2020). </w:t>
          </w:r>
          <w:r w:rsidRPr="00C536BE">
            <w:rPr>
              <w:rFonts w:eastAsia="Times New Roman" w:cs="Times New Roman"/>
              <w:i/>
              <w:iCs/>
            </w:rPr>
            <w:t>THE INFLUENCE OF PRODUCT QUALITY AND LIFESTYLE ON PURCHASING DECISIONS IN PANAMENA</w:t>
          </w:r>
          <w:r w:rsidRPr="00C536BE">
            <w:rPr>
              <w:rFonts w:eastAsia="Times New Roman" w:cs="Times New Roman"/>
            </w:rPr>
            <w:t>.</w:t>
          </w:r>
        </w:p>
        <w:p w14:paraId="1E19F978" w14:textId="0456E7F8" w:rsidR="007823EF" w:rsidRPr="00C536BE" w:rsidRDefault="007823EF" w:rsidP="007B7DE0">
          <w:pPr>
            <w:autoSpaceDE w:val="0"/>
            <w:autoSpaceDN w:val="0"/>
            <w:spacing w:after="0" w:line="480" w:lineRule="auto"/>
            <w:ind w:hanging="480"/>
            <w:divId w:val="1218586184"/>
            <w:rPr>
              <w:rFonts w:eastAsia="Times New Roman" w:cs="Times New Roman"/>
            </w:rPr>
          </w:pPr>
          <w:r w:rsidRPr="00C536BE">
            <w:rPr>
              <w:rFonts w:eastAsia="Times New Roman" w:cs="Times New Roman"/>
            </w:rPr>
            <w:lastRenderedPageBreak/>
            <w:t>R</w:t>
          </w:r>
          <w:r w:rsidR="00A015FA">
            <w:rPr>
              <w:rFonts w:eastAsia="Times New Roman" w:cs="Times New Roman"/>
            </w:rPr>
            <w:t>ahmadani</w:t>
          </w:r>
          <w:r w:rsidRPr="00C536BE">
            <w:rPr>
              <w:rFonts w:eastAsia="Times New Roman" w:cs="Times New Roman"/>
            </w:rPr>
            <w:t>, F., Surya,</w:t>
          </w:r>
          <w:r w:rsidR="00A015FA">
            <w:rPr>
              <w:rFonts w:eastAsia="Times New Roman" w:cs="Times New Roman"/>
            </w:rPr>
            <w:t xml:space="preserve"> E.D.</w:t>
          </w:r>
          <w:r w:rsidRPr="00C536BE">
            <w:rPr>
              <w:rFonts w:eastAsia="Times New Roman" w:cs="Times New Roman"/>
            </w:rPr>
            <w:t>,</w:t>
          </w:r>
          <w:r w:rsidR="00A015FA">
            <w:rPr>
              <w:rFonts w:eastAsia="Times New Roman" w:cs="Times New Roman"/>
            </w:rPr>
            <w:t xml:space="preserve"> &amp;</w:t>
          </w:r>
          <w:r w:rsidRPr="00C536BE">
            <w:rPr>
              <w:rFonts w:eastAsia="Times New Roman" w:cs="Times New Roman"/>
            </w:rPr>
            <w:t xml:space="preserve"> Pane,</w:t>
          </w:r>
          <w:r w:rsidR="00A015FA">
            <w:rPr>
              <w:rFonts w:eastAsia="Times New Roman" w:cs="Times New Roman"/>
            </w:rPr>
            <w:t xml:space="preserve"> M.D</w:t>
          </w:r>
          <w:r w:rsidRPr="00C536BE">
            <w:rPr>
              <w:rFonts w:eastAsia="Times New Roman" w:cs="Times New Roman"/>
            </w:rPr>
            <w:t xml:space="preserve">., (2020). Analisis Pengaruh Perilaku Konsumen Terhadap Keputusan Pembelian Halal Food Pada Restoran Cepat Saji Pizza Hut Ringroad. </w:t>
          </w:r>
          <w:r w:rsidRPr="00C536BE">
            <w:rPr>
              <w:rFonts w:eastAsia="Times New Roman" w:cs="Times New Roman"/>
              <w:i/>
              <w:iCs/>
            </w:rPr>
            <w:t>Repository Universitas Pembangunan Panca Budi</w:t>
          </w:r>
          <w:r w:rsidRPr="00C536BE">
            <w:rPr>
              <w:rFonts w:eastAsia="Times New Roman" w:cs="Times New Roman"/>
            </w:rPr>
            <w:t>.</w:t>
          </w:r>
        </w:p>
        <w:p w14:paraId="1D67EA2C" w14:textId="77777777" w:rsidR="007823EF" w:rsidRPr="00C536BE" w:rsidRDefault="007823EF" w:rsidP="007B7DE0">
          <w:pPr>
            <w:autoSpaceDE w:val="0"/>
            <w:autoSpaceDN w:val="0"/>
            <w:spacing w:after="0" w:line="480" w:lineRule="auto"/>
            <w:ind w:hanging="480"/>
            <w:divId w:val="503711667"/>
            <w:rPr>
              <w:rFonts w:eastAsia="Times New Roman" w:cs="Times New Roman"/>
            </w:rPr>
          </w:pPr>
          <w:r w:rsidRPr="00C536BE">
            <w:rPr>
              <w:rFonts w:eastAsia="Times New Roman" w:cs="Times New Roman"/>
            </w:rPr>
            <w:t xml:space="preserve">Rahmah. (2019). The effect of brand equity, marketing mix, and lifestyle to purchase decision at Maxx Coffee, Bogor. </w:t>
          </w:r>
          <w:r w:rsidRPr="00C536BE">
            <w:rPr>
              <w:rFonts w:eastAsia="Times New Roman" w:cs="Times New Roman"/>
              <w:i/>
              <w:iCs/>
            </w:rPr>
            <w:t>Jurnalpenyuluhan.Ipb.Ac.IdK Rahmah, U Sumarwan, M NajibJournal of Consumer Sciences, 2018•jurnalpenyuluhan.Ipb.Ac.Id</w:t>
          </w:r>
          <w:r w:rsidRPr="00C536BE">
            <w:rPr>
              <w:rFonts w:eastAsia="Times New Roman" w:cs="Times New Roman"/>
            </w:rPr>
            <w:t xml:space="preserve">, </w:t>
          </w:r>
          <w:r w:rsidRPr="00C536BE">
            <w:rPr>
              <w:rFonts w:eastAsia="Times New Roman" w:cs="Times New Roman"/>
              <w:i/>
              <w:iCs/>
            </w:rPr>
            <w:t>03</w:t>
          </w:r>
          <w:r w:rsidRPr="00C536BE">
            <w:rPr>
              <w:rFonts w:eastAsia="Times New Roman" w:cs="Times New Roman"/>
            </w:rPr>
            <w:t>(02), 1–15. https://jurnalpenyuluhan.ipb.ac.id/index.php/jcs/article/view/23001</w:t>
          </w:r>
        </w:p>
        <w:p w14:paraId="368F6A15" w14:textId="77777777" w:rsidR="007823EF" w:rsidRPr="00C536BE" w:rsidRDefault="007823EF" w:rsidP="007B7DE0">
          <w:pPr>
            <w:autoSpaceDE w:val="0"/>
            <w:autoSpaceDN w:val="0"/>
            <w:spacing w:after="0" w:line="480" w:lineRule="auto"/>
            <w:ind w:hanging="480"/>
            <w:divId w:val="2016226262"/>
            <w:rPr>
              <w:rFonts w:eastAsia="Times New Roman" w:cs="Times New Roman"/>
            </w:rPr>
          </w:pPr>
          <w:r w:rsidRPr="00C536BE">
            <w:rPr>
              <w:rFonts w:eastAsia="Times New Roman" w:cs="Times New Roman"/>
            </w:rPr>
            <w:t xml:space="preserve">Rahman Mus, A., Damis, H., &amp; Mahmud, A. (2021). The Intervening of Purchase Decision Between Marketing Mix, Consumer Behaviour and Brand Image on Costumer Statisfaction. </w:t>
          </w:r>
          <w:r w:rsidRPr="00C536BE">
            <w:rPr>
              <w:rFonts w:eastAsia="Times New Roman" w:cs="Times New Roman"/>
              <w:i/>
              <w:iCs/>
            </w:rPr>
            <w:t>Repository.Umi.Ac.IdA MahmudJurnal Manajemen Bisnis, 2021•repository.Umi.Ac.Id</w:t>
          </w:r>
          <w:r w:rsidRPr="00C536BE">
            <w:rPr>
              <w:rFonts w:eastAsia="Times New Roman" w:cs="Times New Roman"/>
            </w:rPr>
            <w:t>. https://doi.org/10.33096/jmb.v8i2.925</w:t>
          </w:r>
        </w:p>
        <w:p w14:paraId="36E58823" w14:textId="77777777" w:rsidR="007823EF" w:rsidRPr="00C536BE" w:rsidRDefault="007823EF" w:rsidP="007B7DE0">
          <w:pPr>
            <w:autoSpaceDE w:val="0"/>
            <w:autoSpaceDN w:val="0"/>
            <w:spacing w:after="0" w:line="480" w:lineRule="auto"/>
            <w:ind w:hanging="480"/>
            <w:divId w:val="1880514149"/>
            <w:rPr>
              <w:rFonts w:eastAsia="Times New Roman" w:cs="Times New Roman"/>
            </w:rPr>
          </w:pPr>
          <w:r w:rsidRPr="00C536BE">
            <w:rPr>
              <w:rFonts w:eastAsia="Times New Roman" w:cs="Times New Roman"/>
            </w:rPr>
            <w:t xml:space="preserve">Rahman, Z. A. (2016). </w:t>
          </w:r>
          <w:r w:rsidRPr="00C536BE">
            <w:rPr>
              <w:rFonts w:eastAsia="Times New Roman" w:cs="Times New Roman"/>
              <w:i/>
              <w:iCs/>
            </w:rPr>
            <w:t>Pengaruh Gaya Hidup Terhadap Keputusan Pembelian Konsumen Starbucks di Jakarta</w:t>
          </w:r>
          <w:r w:rsidRPr="00C536BE">
            <w:rPr>
              <w:rFonts w:eastAsia="Times New Roman" w:cs="Times New Roman"/>
            </w:rPr>
            <w:t>.</w:t>
          </w:r>
        </w:p>
        <w:p w14:paraId="1EA47EC2" w14:textId="77777777" w:rsidR="007823EF" w:rsidRPr="00C536BE" w:rsidRDefault="007823EF" w:rsidP="007B7DE0">
          <w:pPr>
            <w:autoSpaceDE w:val="0"/>
            <w:autoSpaceDN w:val="0"/>
            <w:spacing w:after="0" w:line="480" w:lineRule="auto"/>
            <w:ind w:hanging="480"/>
            <w:divId w:val="1909531795"/>
            <w:rPr>
              <w:rFonts w:eastAsia="Times New Roman" w:cs="Times New Roman"/>
            </w:rPr>
          </w:pPr>
          <w:r w:rsidRPr="00C536BE">
            <w:rPr>
              <w:rFonts w:eastAsia="Times New Roman" w:cs="Times New Roman"/>
            </w:rPr>
            <w:t xml:space="preserve">Rahman, Z. A. (2019). </w:t>
          </w:r>
          <w:r w:rsidRPr="00C536BE">
            <w:rPr>
              <w:rFonts w:eastAsia="Times New Roman" w:cs="Times New Roman"/>
              <w:i/>
              <w:iCs/>
            </w:rPr>
            <w:t>Pengaruh Gaya Hidup Terhadap Keputusan Pembelian Konsumen Starbucks di Jakarta</w:t>
          </w:r>
          <w:r w:rsidRPr="00C536BE">
            <w:rPr>
              <w:rFonts w:eastAsia="Times New Roman" w:cs="Times New Roman"/>
            </w:rPr>
            <w:t>.</w:t>
          </w:r>
        </w:p>
        <w:p w14:paraId="279F9C5D" w14:textId="77777777" w:rsidR="007823EF" w:rsidRPr="00C536BE" w:rsidRDefault="007823EF" w:rsidP="007B7DE0">
          <w:pPr>
            <w:autoSpaceDE w:val="0"/>
            <w:autoSpaceDN w:val="0"/>
            <w:spacing w:after="0" w:line="480" w:lineRule="auto"/>
            <w:ind w:hanging="480"/>
            <w:divId w:val="1918438136"/>
            <w:rPr>
              <w:rFonts w:eastAsia="Times New Roman" w:cs="Times New Roman"/>
            </w:rPr>
          </w:pPr>
          <w:r w:rsidRPr="00C536BE">
            <w:rPr>
              <w:rFonts w:eastAsia="Times New Roman" w:cs="Times New Roman"/>
            </w:rPr>
            <w:t xml:space="preserve">Rangga, A., Nalendra, A., Winarno, S. H., &amp; Priadi, A. (2023). Mixue Expansion Strategy: The Effect of Location, Price, Lifestyle on Purchasing Decision and Brand Image As Intervening. </w:t>
          </w:r>
          <w:r w:rsidRPr="00C536BE">
            <w:rPr>
              <w:rFonts w:eastAsia="Times New Roman" w:cs="Times New Roman"/>
              <w:i/>
              <w:iCs/>
            </w:rPr>
            <w:t>Researchgate.NetARA Nalendra, SH Winarno, A PriadiJurnal Manajemen Dan Kewirausahaan, 2023•researchgate.Net</w:t>
          </w:r>
          <w:r w:rsidRPr="00C536BE">
            <w:rPr>
              <w:rFonts w:eastAsia="Times New Roman" w:cs="Times New Roman"/>
            </w:rPr>
            <w:t>. https://doi.org/10.26905/jmdk.v11i1.9986</w:t>
          </w:r>
        </w:p>
        <w:p w14:paraId="313E64FE" w14:textId="2B096617" w:rsidR="007823EF" w:rsidRPr="00C536BE" w:rsidRDefault="007823EF" w:rsidP="007B7DE0">
          <w:pPr>
            <w:autoSpaceDE w:val="0"/>
            <w:autoSpaceDN w:val="0"/>
            <w:spacing w:after="0" w:line="480" w:lineRule="auto"/>
            <w:ind w:hanging="480"/>
            <w:divId w:val="678771862"/>
            <w:rPr>
              <w:rFonts w:eastAsia="Times New Roman" w:cs="Times New Roman"/>
            </w:rPr>
          </w:pPr>
          <w:r w:rsidRPr="00C536BE">
            <w:rPr>
              <w:rFonts w:eastAsia="Times New Roman" w:cs="Times New Roman"/>
            </w:rPr>
            <w:lastRenderedPageBreak/>
            <w:t>Rang</w:t>
          </w:r>
          <w:r w:rsidR="006D215C" w:rsidRPr="00C536BE">
            <w:rPr>
              <w:rFonts w:eastAsia="Times New Roman" w:cs="Times New Roman"/>
            </w:rPr>
            <w:t>.</w:t>
          </w:r>
          <w:r w:rsidRPr="00C536BE">
            <w:rPr>
              <w:rFonts w:eastAsia="Times New Roman" w:cs="Times New Roman"/>
            </w:rPr>
            <w:t xml:space="preserve">kuti, F. (2008). </w:t>
          </w:r>
          <w:r w:rsidRPr="00C536BE">
            <w:rPr>
              <w:rFonts w:eastAsia="Times New Roman" w:cs="Times New Roman"/>
              <w:i/>
              <w:iCs/>
            </w:rPr>
            <w:t>The Power of Brands</w:t>
          </w:r>
          <w:r w:rsidRPr="00C536BE">
            <w:rPr>
              <w:rFonts w:eastAsia="Times New Roman" w:cs="Times New Roman"/>
            </w:rPr>
            <w:t xml:space="preserve"> (P. Lubis, Ed.; 3rd ed., Vol. 3). Gramedia. https://books.google.co.id/books?hl=id&amp;lr=&amp;id=-fppKehBDQEC&amp;oi=fnd&amp;pg=PA1&amp;dq=the+power+of+brand+freddy+rangkuti&amp;ots=X7WvlTk1NT&amp;sig=Mh8TnkoIg2yHIT8DIrvmANvEYWY&amp;redir_esc=y#v=onepage&amp;q=the%20power%20of%20brand%20freddy%20rangkuti&amp;f=false</w:t>
          </w:r>
        </w:p>
        <w:p w14:paraId="41B52982" w14:textId="77777777" w:rsidR="007823EF" w:rsidRPr="00C536BE" w:rsidRDefault="007823EF" w:rsidP="007B7DE0">
          <w:pPr>
            <w:autoSpaceDE w:val="0"/>
            <w:autoSpaceDN w:val="0"/>
            <w:spacing w:after="0" w:line="480" w:lineRule="auto"/>
            <w:ind w:hanging="480"/>
            <w:divId w:val="203754896"/>
            <w:rPr>
              <w:rFonts w:eastAsia="Times New Roman" w:cs="Times New Roman"/>
            </w:rPr>
          </w:pPr>
          <w:r w:rsidRPr="00C536BE">
            <w:rPr>
              <w:rFonts w:eastAsia="Times New Roman" w:cs="Times New Roman"/>
            </w:rPr>
            <w:t xml:space="preserve">Ries, A., &amp; Trout, J. (1986). </w:t>
          </w:r>
          <w:r w:rsidRPr="00C536BE">
            <w:rPr>
              <w:rFonts w:eastAsia="Times New Roman" w:cs="Times New Roman"/>
              <w:i/>
              <w:iCs/>
            </w:rPr>
            <w:t>Positioning The Battle for Your Mind</w:t>
          </w:r>
          <w:r w:rsidRPr="00C536BE">
            <w:rPr>
              <w:rFonts w:eastAsia="Times New Roman" w:cs="Times New Roman"/>
            </w:rPr>
            <w:t>. https://books.audioread.com/positioning-summary</w:t>
          </w:r>
        </w:p>
        <w:p w14:paraId="5E0633C5" w14:textId="77777777" w:rsidR="007823EF" w:rsidRPr="00C536BE" w:rsidRDefault="007823EF" w:rsidP="007B7DE0">
          <w:pPr>
            <w:autoSpaceDE w:val="0"/>
            <w:autoSpaceDN w:val="0"/>
            <w:spacing w:after="0" w:line="480" w:lineRule="auto"/>
            <w:ind w:hanging="480"/>
            <w:divId w:val="1648898507"/>
            <w:rPr>
              <w:rFonts w:eastAsia="Times New Roman" w:cs="Times New Roman"/>
            </w:rPr>
          </w:pPr>
          <w:r w:rsidRPr="00C536BE">
            <w:rPr>
              <w:rFonts w:eastAsia="Times New Roman" w:cs="Times New Roman"/>
            </w:rPr>
            <w:t xml:space="preserve">Rizky, Y., Tyas, N., Mursito, B., Fithri, ), &amp; Marwati, S. (2023). THE PURCHASE DECISION OF SAMSUNG BY GENERATION Z IN LAWEYAN DISTRICT VIEWED FROM LIFESTYLE, BRAND IMAGE AND BRAND AWARENESS. </w:t>
          </w:r>
          <w:r w:rsidRPr="00C536BE">
            <w:rPr>
              <w:rFonts w:eastAsia="Times New Roman" w:cs="Times New Roman"/>
              <w:i/>
              <w:iCs/>
            </w:rPr>
            <w:t>International Journal of Economics, Business and Accounting Research (IJEBAR)</w:t>
          </w:r>
          <w:r w:rsidRPr="00C536BE">
            <w:rPr>
              <w:rFonts w:eastAsia="Times New Roman" w:cs="Times New Roman"/>
            </w:rPr>
            <w:t xml:space="preserve">, </w:t>
          </w:r>
          <w:r w:rsidRPr="00C536BE">
            <w:rPr>
              <w:rFonts w:eastAsia="Times New Roman" w:cs="Times New Roman"/>
              <w:i/>
              <w:iCs/>
            </w:rPr>
            <w:t>7</w:t>
          </w:r>
          <w:r w:rsidRPr="00C536BE">
            <w:rPr>
              <w:rFonts w:eastAsia="Times New Roman" w:cs="Times New Roman"/>
            </w:rPr>
            <w:t>(1). https://doi.org/10.29040/IJEBAR.V7I1.8322</w:t>
          </w:r>
        </w:p>
        <w:p w14:paraId="2EFCFAB6" w14:textId="77777777" w:rsidR="007823EF" w:rsidRPr="00C536BE" w:rsidRDefault="007823EF" w:rsidP="007B7DE0">
          <w:pPr>
            <w:autoSpaceDE w:val="0"/>
            <w:autoSpaceDN w:val="0"/>
            <w:spacing w:after="0" w:line="480" w:lineRule="auto"/>
            <w:ind w:hanging="480"/>
            <w:divId w:val="793329467"/>
            <w:rPr>
              <w:rFonts w:eastAsia="Times New Roman" w:cs="Times New Roman"/>
            </w:rPr>
          </w:pPr>
          <w:r w:rsidRPr="00C536BE">
            <w:rPr>
              <w:rFonts w:eastAsia="Times New Roman" w:cs="Times New Roman"/>
            </w:rPr>
            <w:t xml:space="preserve">Rook, D. W. (1987). The Buying Impulse. </w:t>
          </w:r>
          <w:r w:rsidRPr="00C536BE">
            <w:rPr>
              <w:rFonts w:eastAsia="Times New Roman" w:cs="Times New Roman"/>
              <w:i/>
              <w:iCs/>
            </w:rPr>
            <w:t>Journal of Consumer Research</w:t>
          </w:r>
          <w:r w:rsidRPr="00C536BE">
            <w:rPr>
              <w:rFonts w:eastAsia="Times New Roman" w:cs="Times New Roman"/>
            </w:rPr>
            <w:t xml:space="preserve">, </w:t>
          </w:r>
          <w:r w:rsidRPr="00C536BE">
            <w:rPr>
              <w:rFonts w:eastAsia="Times New Roman" w:cs="Times New Roman"/>
              <w:i/>
              <w:iCs/>
            </w:rPr>
            <w:t>14</w:t>
          </w:r>
          <w:r w:rsidRPr="00C536BE">
            <w:rPr>
              <w:rFonts w:eastAsia="Times New Roman" w:cs="Times New Roman"/>
            </w:rPr>
            <w:t>(2), 189–199. https://doi.org/10.1086/209105</w:t>
          </w:r>
        </w:p>
        <w:p w14:paraId="3A2AF268" w14:textId="4E558961" w:rsidR="007823EF" w:rsidRPr="00C536BE" w:rsidRDefault="00A015FA" w:rsidP="007B7DE0">
          <w:pPr>
            <w:autoSpaceDE w:val="0"/>
            <w:autoSpaceDN w:val="0"/>
            <w:spacing w:after="0" w:line="480" w:lineRule="auto"/>
            <w:ind w:hanging="480"/>
            <w:divId w:val="1761562808"/>
            <w:rPr>
              <w:rFonts w:eastAsia="Times New Roman" w:cs="Times New Roman"/>
            </w:rPr>
          </w:pPr>
          <w:r>
            <w:rPr>
              <w:rFonts w:eastAsia="Times New Roman" w:cs="Times New Roman"/>
            </w:rPr>
            <w:t>R</w:t>
          </w:r>
          <w:r w:rsidR="007823EF" w:rsidRPr="00C536BE">
            <w:rPr>
              <w:rFonts w:eastAsia="Times New Roman" w:cs="Times New Roman"/>
            </w:rPr>
            <w:t xml:space="preserve">ri.co.id. (2024, January 10). </w:t>
          </w:r>
          <w:r w:rsidR="007823EF" w:rsidRPr="00C536BE">
            <w:rPr>
              <w:rFonts w:eastAsia="Times New Roman" w:cs="Times New Roman"/>
              <w:i/>
              <w:iCs/>
            </w:rPr>
            <w:t>Apa itu Generasi Milenial, Baby Boomers, Gen X, Gen Z, dan Gen Alpha</w:t>
          </w:r>
          <w:r w:rsidR="007823EF" w:rsidRPr="00C536BE">
            <w:rPr>
              <w:rFonts w:eastAsia="Times New Roman" w:cs="Times New Roman"/>
            </w:rPr>
            <w:t>. https://www.rri.co.id/iptek/509842/apa-itu-generasi-milenial-baby-boomers-gen-x-gen-z-dan-gen-alpha</w:t>
          </w:r>
        </w:p>
        <w:p w14:paraId="1CA254E7" w14:textId="77777777" w:rsidR="007823EF" w:rsidRPr="00C536BE" w:rsidRDefault="007823EF" w:rsidP="007B7DE0">
          <w:pPr>
            <w:autoSpaceDE w:val="0"/>
            <w:autoSpaceDN w:val="0"/>
            <w:spacing w:after="0" w:line="480" w:lineRule="auto"/>
            <w:ind w:hanging="480"/>
            <w:divId w:val="969632293"/>
            <w:rPr>
              <w:rFonts w:eastAsia="Times New Roman" w:cs="Times New Roman"/>
            </w:rPr>
          </w:pPr>
          <w:r w:rsidRPr="00C536BE">
            <w:rPr>
              <w:rFonts w:eastAsia="Times New Roman" w:cs="Times New Roman"/>
            </w:rPr>
            <w:t xml:space="preserve">Salsabilla, A., &amp; Firmialy, S. D. (2022). How Financial Literacy Influences the Lifestyle of Generation Z and Individual Consumption Behaviour in Indonesia: A Case Study of Users of Organic Skincare Products. </w:t>
          </w:r>
          <w:r w:rsidRPr="00C536BE">
            <w:rPr>
              <w:rFonts w:eastAsia="Times New Roman" w:cs="Times New Roman"/>
              <w:i/>
              <w:iCs/>
            </w:rPr>
            <w:t xml:space="preserve">SEIKO : </w:t>
          </w:r>
          <w:r w:rsidRPr="00C536BE">
            <w:rPr>
              <w:rFonts w:eastAsia="Times New Roman" w:cs="Times New Roman"/>
              <w:i/>
              <w:iCs/>
            </w:rPr>
            <w:lastRenderedPageBreak/>
            <w:t>Journal of Management &amp; Business</w:t>
          </w:r>
          <w:r w:rsidRPr="00C536BE">
            <w:rPr>
              <w:rFonts w:eastAsia="Times New Roman" w:cs="Times New Roman"/>
            </w:rPr>
            <w:t xml:space="preserve">, </w:t>
          </w:r>
          <w:r w:rsidRPr="00C536BE">
            <w:rPr>
              <w:rFonts w:eastAsia="Times New Roman" w:cs="Times New Roman"/>
              <w:i/>
              <w:iCs/>
            </w:rPr>
            <w:t>5</w:t>
          </w:r>
          <w:r w:rsidRPr="00C536BE">
            <w:rPr>
              <w:rFonts w:eastAsia="Times New Roman" w:cs="Times New Roman"/>
            </w:rPr>
            <w:t>(2), 233–242. https://doi.org/10.37531/SEJAMAN.V5I2.3316</w:t>
          </w:r>
        </w:p>
        <w:p w14:paraId="1A9FE295" w14:textId="77777777" w:rsidR="007823EF" w:rsidRPr="00C536BE" w:rsidRDefault="007823EF" w:rsidP="007B7DE0">
          <w:pPr>
            <w:autoSpaceDE w:val="0"/>
            <w:autoSpaceDN w:val="0"/>
            <w:spacing w:after="0" w:line="480" w:lineRule="auto"/>
            <w:ind w:hanging="480"/>
            <w:divId w:val="2073429710"/>
            <w:rPr>
              <w:rFonts w:eastAsia="Times New Roman" w:cs="Times New Roman"/>
            </w:rPr>
          </w:pPr>
          <w:r w:rsidRPr="00C536BE">
            <w:rPr>
              <w:rFonts w:eastAsia="Times New Roman" w:cs="Times New Roman"/>
            </w:rPr>
            <w:t xml:space="preserve">Santoso, S. (2018). </w:t>
          </w:r>
          <w:r w:rsidRPr="00C536BE">
            <w:rPr>
              <w:rFonts w:eastAsia="Times New Roman" w:cs="Times New Roman"/>
              <w:i/>
              <w:iCs/>
            </w:rPr>
            <w:t xml:space="preserve">Konsep Dasar dan Aplikasi SEM dengan Amos 24 </w:t>
          </w:r>
          <w:r w:rsidRPr="00C536BE">
            <w:rPr>
              <w:rFonts w:eastAsia="Times New Roman" w:cs="Times New Roman"/>
            </w:rPr>
            <w:t>. PT Elex Media Komputindo. https://books.google.co.id/books?hl=id&amp;lr=&amp;id=BLFfDwAAQBAJ&amp;oi=fnd&amp;pg=PP1&amp;dq=Santoso,+S.+(2018),+Konsep+dasar+dan+aplikasi+SEM+dengan+amos+24,+Elex+Media+Komputindo,+Jakarta&amp;ots=-dTls2Lewo&amp;sig=8do8zmlFy4MR5FSL86IWG6Py5zE&amp;redir_esc=y#v=onepage&amp;q&amp;f=false</w:t>
          </w:r>
        </w:p>
        <w:p w14:paraId="02C43E9B" w14:textId="77777777" w:rsidR="007823EF" w:rsidRPr="00C536BE" w:rsidRDefault="007823EF" w:rsidP="007B7DE0">
          <w:pPr>
            <w:autoSpaceDE w:val="0"/>
            <w:autoSpaceDN w:val="0"/>
            <w:spacing w:after="0" w:line="480" w:lineRule="auto"/>
            <w:ind w:hanging="480"/>
            <w:divId w:val="280722132"/>
            <w:rPr>
              <w:rFonts w:eastAsia="Times New Roman" w:cs="Times New Roman"/>
            </w:rPr>
          </w:pPr>
          <w:r w:rsidRPr="00C536BE">
            <w:rPr>
              <w:rFonts w:eastAsia="Times New Roman" w:cs="Times New Roman"/>
            </w:rPr>
            <w:t xml:space="preserve">Santoso, Si. (2018). </w:t>
          </w:r>
          <w:r w:rsidRPr="00C536BE">
            <w:rPr>
              <w:rFonts w:eastAsia="Times New Roman" w:cs="Times New Roman"/>
              <w:i/>
              <w:iCs/>
            </w:rPr>
            <w:t>Konsep Dasar dan Aplikasi SEM dengan Amos 24</w:t>
          </w:r>
          <w:r w:rsidRPr="00C536BE">
            <w:rPr>
              <w:rFonts w:eastAsia="Times New Roman" w:cs="Times New Roman"/>
            </w:rPr>
            <w:t>. PT Elex Media Komputindo.</w:t>
          </w:r>
        </w:p>
        <w:p w14:paraId="3DA276EF" w14:textId="77777777" w:rsidR="007823EF" w:rsidRPr="00C536BE" w:rsidRDefault="007823EF" w:rsidP="007B7DE0">
          <w:pPr>
            <w:autoSpaceDE w:val="0"/>
            <w:autoSpaceDN w:val="0"/>
            <w:spacing w:after="0" w:line="480" w:lineRule="auto"/>
            <w:ind w:hanging="480"/>
            <w:divId w:val="455174607"/>
            <w:rPr>
              <w:rFonts w:eastAsia="Times New Roman" w:cs="Times New Roman"/>
            </w:rPr>
          </w:pPr>
          <w:r w:rsidRPr="00C536BE">
            <w:rPr>
              <w:rFonts w:eastAsia="Times New Roman" w:cs="Times New Roman"/>
            </w:rPr>
            <w:t xml:space="preserve">Saputro, T. H., Setianingsih, W. E., &amp; Diansari, T. (2021). </w:t>
          </w:r>
          <w:r w:rsidRPr="00C536BE">
            <w:rPr>
              <w:rFonts w:eastAsia="Times New Roman" w:cs="Times New Roman"/>
              <w:i/>
              <w:iCs/>
            </w:rPr>
            <w:t>COMPARISON OF SERVICE QUALITY, PRICE AND CUSTUMER SATISFACTION OF GOJEK AND GRAB FOR THE FACULTY OF ECONOMICS STUDENTS IN THE UNIVERSITY OF MUHAMMADIYAH JEMBER</w:t>
          </w:r>
          <w:r w:rsidRPr="00C536BE">
            <w:rPr>
              <w:rFonts w:eastAsia="Times New Roman" w:cs="Times New Roman"/>
            </w:rPr>
            <w:t>.</w:t>
          </w:r>
        </w:p>
        <w:p w14:paraId="1CB97244" w14:textId="516E1233" w:rsidR="007823EF" w:rsidRPr="00C536BE" w:rsidRDefault="007823EF" w:rsidP="007B7DE0">
          <w:pPr>
            <w:autoSpaceDE w:val="0"/>
            <w:autoSpaceDN w:val="0"/>
            <w:spacing w:after="0" w:line="480" w:lineRule="auto"/>
            <w:ind w:hanging="480"/>
            <w:divId w:val="1329334699"/>
            <w:rPr>
              <w:rFonts w:eastAsia="Times New Roman" w:cs="Times New Roman"/>
            </w:rPr>
          </w:pPr>
          <w:r w:rsidRPr="00C536BE">
            <w:rPr>
              <w:rFonts w:eastAsia="Times New Roman" w:cs="Times New Roman"/>
            </w:rPr>
            <w:t>Saputro, T. H., Setianingsih</w:t>
          </w:r>
          <w:r w:rsidRPr="00C536BE">
            <w:rPr>
              <w:rFonts w:eastAsia="Times New Roman" w:cs="Times New Roman"/>
              <w:vertAlign w:val="superscript"/>
            </w:rPr>
            <w:t>2</w:t>
          </w:r>
          <w:r w:rsidRPr="00C536BE">
            <w:rPr>
              <w:rFonts w:eastAsia="Times New Roman" w:cs="Times New Roman"/>
            </w:rPr>
            <w:t>, W. E., &amp; Diansari</w:t>
          </w:r>
          <w:r w:rsidRPr="00C536BE">
            <w:rPr>
              <w:rFonts w:eastAsia="Times New Roman" w:cs="Times New Roman"/>
              <w:vertAlign w:val="superscript"/>
            </w:rPr>
            <w:t>3</w:t>
          </w:r>
          <w:r w:rsidRPr="00C536BE">
            <w:rPr>
              <w:rFonts w:eastAsia="Times New Roman" w:cs="Times New Roman"/>
            </w:rPr>
            <w:t xml:space="preserve">, T. (2021). </w:t>
          </w:r>
          <w:r w:rsidRPr="00C536BE">
            <w:rPr>
              <w:rFonts w:eastAsia="Times New Roman" w:cs="Times New Roman"/>
              <w:i/>
              <w:iCs/>
            </w:rPr>
            <w:t xml:space="preserve">PERBEDAAN BRAND IMAGE </w:t>
          </w:r>
          <w:r w:rsidR="003609F1" w:rsidRPr="00C536BE">
            <w:rPr>
              <w:rFonts w:eastAsia="Times New Roman" w:cs="Times New Roman"/>
              <w:i/>
              <w:iCs/>
            </w:rPr>
            <w:t>PELAYANAN</w:t>
          </w:r>
          <w:r w:rsidRPr="00C536BE">
            <w:rPr>
              <w:rFonts w:eastAsia="Times New Roman" w:cs="Times New Roman"/>
              <w:i/>
              <w:iCs/>
            </w:rPr>
            <w:t xml:space="preserve"> TRANSPORTASI ONLINE GOJEK DAN GRAB PADA MAHASISWA FAKULTAS EKONOMI UNIVERSITAS MUHAMMADIYAH JEMBER COMPARISON OF SERVICE QUALITY, PRICE AND CUSTUMER SATISFACTION OF GOJEK DAN GRAB</w:t>
          </w:r>
          <w:r w:rsidRPr="00C536BE">
            <w:rPr>
              <w:rFonts w:eastAsia="Times New Roman" w:cs="Times New Roman"/>
            </w:rPr>
            <w:t>.</w:t>
          </w:r>
        </w:p>
        <w:p w14:paraId="1161511B" w14:textId="77777777" w:rsidR="007823EF" w:rsidRPr="00C536BE" w:rsidRDefault="007823EF" w:rsidP="007B7DE0">
          <w:pPr>
            <w:autoSpaceDE w:val="0"/>
            <w:autoSpaceDN w:val="0"/>
            <w:spacing w:after="0" w:line="480" w:lineRule="auto"/>
            <w:ind w:hanging="480"/>
            <w:divId w:val="1099788147"/>
            <w:rPr>
              <w:rFonts w:eastAsia="Times New Roman" w:cs="Times New Roman"/>
            </w:rPr>
          </w:pPr>
          <w:r w:rsidRPr="00C536BE">
            <w:rPr>
              <w:rFonts w:eastAsia="Times New Roman" w:cs="Times New Roman"/>
            </w:rPr>
            <w:t xml:space="preserve">Saragih, H. (2015). ANALISIS STRATEGI PENETAPAN HARGA DAN PENGARUHNYA TERHADAP VOLUME PENJUALAN PADA PT. NUTRICIA INDONSESIA SEJAHTERA MEDAN. </w:t>
          </w:r>
          <w:r w:rsidRPr="00C536BE">
            <w:rPr>
              <w:rFonts w:eastAsia="Times New Roman" w:cs="Times New Roman"/>
              <w:i/>
              <w:iCs/>
            </w:rPr>
            <w:t xml:space="preserve">Jurnal Ilmiah </w:t>
          </w:r>
          <w:r w:rsidRPr="00C536BE">
            <w:rPr>
              <w:rFonts w:eastAsia="Times New Roman" w:cs="Times New Roman"/>
              <w:i/>
              <w:iCs/>
            </w:rPr>
            <w:lastRenderedPageBreak/>
            <w:t>METHONOMI</w:t>
          </w:r>
          <w:r w:rsidRPr="00C536BE">
            <w:rPr>
              <w:rFonts w:eastAsia="Times New Roman" w:cs="Times New Roman"/>
            </w:rPr>
            <w:t xml:space="preserve">, </w:t>
          </w:r>
          <w:r w:rsidRPr="00C536BE">
            <w:rPr>
              <w:rFonts w:eastAsia="Times New Roman" w:cs="Times New Roman"/>
              <w:i/>
              <w:iCs/>
            </w:rPr>
            <w:t>1</w:t>
          </w:r>
          <w:r w:rsidRPr="00C536BE">
            <w:rPr>
              <w:rFonts w:eastAsia="Times New Roman" w:cs="Times New Roman"/>
            </w:rPr>
            <w:t>(2), 46–54. https://ejurnal.methodist.ac.id/index.php/methonomi/article/view/958</w:t>
          </w:r>
        </w:p>
        <w:p w14:paraId="5D712756" w14:textId="77777777" w:rsidR="007823EF" w:rsidRPr="00C536BE" w:rsidRDefault="007823EF" w:rsidP="007B7DE0">
          <w:pPr>
            <w:autoSpaceDE w:val="0"/>
            <w:autoSpaceDN w:val="0"/>
            <w:spacing w:after="0" w:line="480" w:lineRule="auto"/>
            <w:ind w:hanging="480"/>
            <w:divId w:val="726803194"/>
            <w:rPr>
              <w:rFonts w:eastAsia="Times New Roman" w:cs="Times New Roman"/>
            </w:rPr>
          </w:pPr>
          <w:r w:rsidRPr="00C536BE">
            <w:rPr>
              <w:rFonts w:eastAsia="Times New Roman" w:cs="Times New Roman"/>
            </w:rPr>
            <w:t xml:space="preserve">Saraswati, N., &amp; Wirayudha, A. (2022). SUSTAINABILITY MARKETING MIX ON PURCHASE DECISION THROUGH CONSUMER’S GREEN ATTITUDE AS THE MODERATING VARIABLE. </w:t>
          </w:r>
          <w:r w:rsidRPr="00C536BE">
            <w:rPr>
              <w:rFonts w:eastAsia="Times New Roman" w:cs="Times New Roman"/>
              <w:i/>
              <w:iCs/>
            </w:rPr>
            <w:t>International Journal of Economics, Business and Accounting Research (IJEBAR)</w:t>
          </w:r>
          <w:r w:rsidRPr="00C536BE">
            <w:rPr>
              <w:rFonts w:eastAsia="Times New Roman" w:cs="Times New Roman"/>
            </w:rPr>
            <w:t xml:space="preserve">, </w:t>
          </w:r>
          <w:r w:rsidRPr="00C536BE">
            <w:rPr>
              <w:rFonts w:eastAsia="Times New Roman" w:cs="Times New Roman"/>
              <w:i/>
              <w:iCs/>
            </w:rPr>
            <w:t>6</w:t>
          </w:r>
          <w:r w:rsidRPr="00C536BE">
            <w:rPr>
              <w:rFonts w:eastAsia="Times New Roman" w:cs="Times New Roman"/>
            </w:rPr>
            <w:t>(3), 2365–2372. https://doi.org/10.29040/IJEBAR.V6I3.6354</w:t>
          </w:r>
        </w:p>
        <w:p w14:paraId="58FF06BA" w14:textId="77777777" w:rsidR="007823EF" w:rsidRPr="00C536BE" w:rsidRDefault="007823EF" w:rsidP="007B7DE0">
          <w:pPr>
            <w:autoSpaceDE w:val="0"/>
            <w:autoSpaceDN w:val="0"/>
            <w:spacing w:after="0" w:line="480" w:lineRule="auto"/>
            <w:ind w:hanging="480"/>
            <w:divId w:val="1451123776"/>
            <w:rPr>
              <w:rFonts w:eastAsia="Times New Roman" w:cs="Times New Roman"/>
            </w:rPr>
          </w:pPr>
          <w:r w:rsidRPr="00C536BE">
            <w:rPr>
              <w:rFonts w:eastAsia="Times New Roman" w:cs="Times New Roman"/>
            </w:rPr>
            <w:t xml:space="preserve">Sastika, W., &amp; Secapramana, L. V. H. (2022). </w:t>
          </w:r>
          <w:r w:rsidRPr="00C536BE">
            <w:rPr>
              <w:rFonts w:eastAsia="Times New Roman" w:cs="Times New Roman"/>
              <w:i/>
              <w:iCs/>
            </w:rPr>
            <w:t>Identification Of Factors That Influence The Attitude Of The Millenial Generation Towards Interest To Buy Counterfeit Products On The Online Marketplace</w:t>
          </w:r>
          <w:r w:rsidRPr="00C536BE">
            <w:rPr>
              <w:rFonts w:eastAsia="Times New Roman" w:cs="Times New Roman"/>
            </w:rPr>
            <w:t>. Budapest International Research and Critics Institute-Journal . https://doi.org/https://doi.org/10.33258/birci.v5i3.6135</w:t>
          </w:r>
        </w:p>
        <w:p w14:paraId="4AB1EA68" w14:textId="77777777" w:rsidR="007823EF" w:rsidRPr="00C536BE" w:rsidRDefault="007823EF" w:rsidP="007B7DE0">
          <w:pPr>
            <w:autoSpaceDE w:val="0"/>
            <w:autoSpaceDN w:val="0"/>
            <w:spacing w:after="0" w:line="480" w:lineRule="auto"/>
            <w:ind w:hanging="480"/>
            <w:divId w:val="882330175"/>
            <w:rPr>
              <w:rFonts w:eastAsia="Times New Roman" w:cs="Times New Roman"/>
            </w:rPr>
          </w:pPr>
          <w:r w:rsidRPr="00C536BE">
            <w:rPr>
              <w:rFonts w:eastAsia="Times New Roman" w:cs="Times New Roman"/>
            </w:rPr>
            <w:t xml:space="preserve">Sharma, M., Dubey, T., &amp; Chahal, H. (2024). COVID-19 pandemic: transformation from physical to virtual classrooms (mediation analysis using PLS-SEM). </w:t>
          </w:r>
          <w:r w:rsidRPr="00C536BE">
            <w:rPr>
              <w:rFonts w:eastAsia="Times New Roman" w:cs="Times New Roman"/>
              <w:i/>
              <w:iCs/>
            </w:rPr>
            <w:t>TQM Journal</w:t>
          </w:r>
          <w:r w:rsidRPr="00C536BE">
            <w:rPr>
              <w:rFonts w:eastAsia="Times New Roman" w:cs="Times New Roman"/>
            </w:rPr>
            <w:t xml:space="preserve">, </w:t>
          </w:r>
          <w:r w:rsidRPr="00C536BE">
            <w:rPr>
              <w:rFonts w:eastAsia="Times New Roman" w:cs="Times New Roman"/>
              <w:i/>
              <w:iCs/>
            </w:rPr>
            <w:t>ahead-of-print</w:t>
          </w:r>
          <w:r w:rsidRPr="00C536BE">
            <w:rPr>
              <w:rFonts w:eastAsia="Times New Roman" w:cs="Times New Roman"/>
            </w:rPr>
            <w:t>(ahead-of-print). https://doi.org/10.1108/TQM-04-2022-0149/FULL/XML</w:t>
          </w:r>
        </w:p>
        <w:p w14:paraId="267A73A5" w14:textId="77777777" w:rsidR="007823EF" w:rsidRPr="00C536BE" w:rsidRDefault="007823EF" w:rsidP="007B7DE0">
          <w:pPr>
            <w:autoSpaceDE w:val="0"/>
            <w:autoSpaceDN w:val="0"/>
            <w:spacing w:after="0" w:line="480" w:lineRule="auto"/>
            <w:ind w:hanging="480"/>
            <w:divId w:val="1111364486"/>
            <w:rPr>
              <w:rFonts w:eastAsia="Times New Roman" w:cs="Times New Roman"/>
            </w:rPr>
          </w:pPr>
          <w:r w:rsidRPr="00C536BE">
            <w:rPr>
              <w:rFonts w:eastAsia="Times New Roman" w:cs="Times New Roman"/>
            </w:rPr>
            <w:t xml:space="preserve">Shi, J., &amp; Jiang, Z. (2023). Chinese cultural element in brand logo and purchase intention. </w:t>
          </w:r>
          <w:r w:rsidRPr="00C536BE">
            <w:rPr>
              <w:rFonts w:eastAsia="Times New Roman" w:cs="Times New Roman"/>
              <w:i/>
              <w:iCs/>
            </w:rPr>
            <w:t>Marketing Intelligence and Planning</w:t>
          </w:r>
          <w:r w:rsidRPr="00C536BE">
            <w:rPr>
              <w:rFonts w:eastAsia="Times New Roman" w:cs="Times New Roman"/>
            </w:rPr>
            <w:t xml:space="preserve">, </w:t>
          </w:r>
          <w:r w:rsidRPr="00C536BE">
            <w:rPr>
              <w:rFonts w:eastAsia="Times New Roman" w:cs="Times New Roman"/>
              <w:i/>
              <w:iCs/>
            </w:rPr>
            <w:t>41</w:t>
          </w:r>
          <w:r w:rsidRPr="00C536BE">
            <w:rPr>
              <w:rFonts w:eastAsia="Times New Roman" w:cs="Times New Roman"/>
            </w:rPr>
            <w:t>(2), 171–185. https://doi.org/10.1108/MIP-04-2022-0175/FULL/XML</w:t>
          </w:r>
        </w:p>
        <w:p w14:paraId="42B34EF1" w14:textId="77777777" w:rsidR="007823EF" w:rsidRPr="00C536BE" w:rsidRDefault="007823EF" w:rsidP="007B7DE0">
          <w:pPr>
            <w:autoSpaceDE w:val="0"/>
            <w:autoSpaceDN w:val="0"/>
            <w:spacing w:after="0" w:line="480" w:lineRule="auto"/>
            <w:ind w:hanging="480"/>
            <w:divId w:val="1829053090"/>
            <w:rPr>
              <w:rFonts w:eastAsia="Times New Roman" w:cs="Times New Roman"/>
            </w:rPr>
          </w:pPr>
          <w:r w:rsidRPr="00C536BE">
            <w:rPr>
              <w:rFonts w:eastAsia="Times New Roman" w:cs="Times New Roman"/>
            </w:rPr>
            <w:t xml:space="preserve">Solomon, M. R. (2021). </w:t>
          </w:r>
          <w:r w:rsidRPr="00C536BE">
            <w:rPr>
              <w:rFonts w:eastAsia="Times New Roman" w:cs="Times New Roman"/>
              <w:i/>
              <w:iCs/>
            </w:rPr>
            <w:t xml:space="preserve">The New Chameleons: How to Connect with Consumers Who Defy Categorization </w:t>
          </w:r>
          <w:r w:rsidRPr="00C536BE">
            <w:rPr>
              <w:rFonts w:eastAsia="Times New Roman" w:cs="Times New Roman"/>
            </w:rPr>
            <w:t>. Kogan Page. https://books.google.co.id/books?hl=id&amp;lr=&amp;id=eXgWEAAAQBAJ&amp;oi=fnd&amp;pg=PR1&amp;dq=-</w:t>
          </w:r>
          <w:r w:rsidRPr="00C536BE">
            <w:rPr>
              <w:rFonts w:eastAsia="Times New Roman" w:cs="Times New Roman"/>
            </w:rPr>
            <w:lastRenderedPageBreak/>
            <w:t>+Solomon,+M.+R.+(2020).+*Consumer+Behavior:+Buying,+Having,+and+Being*+(13th+ed.).+Pearson+Education.&amp;ots=mrWmq7Hzi1&amp;sig=pSnbJFQ7CGIMPbYEEuY_mWA0bAA&amp;redir_esc=y#v=onepage&amp;q&amp;f=false</w:t>
          </w:r>
        </w:p>
        <w:p w14:paraId="73E850C2" w14:textId="77777777" w:rsidR="007823EF" w:rsidRPr="00C536BE" w:rsidRDefault="007823EF" w:rsidP="007B7DE0">
          <w:pPr>
            <w:autoSpaceDE w:val="0"/>
            <w:autoSpaceDN w:val="0"/>
            <w:spacing w:after="0" w:line="480" w:lineRule="auto"/>
            <w:ind w:hanging="480"/>
            <w:divId w:val="136924501"/>
            <w:rPr>
              <w:rFonts w:eastAsia="Times New Roman" w:cs="Times New Roman"/>
            </w:rPr>
          </w:pPr>
          <w:r w:rsidRPr="00C536BE">
            <w:rPr>
              <w:rFonts w:eastAsia="Times New Roman" w:cs="Times New Roman"/>
            </w:rPr>
            <w:t xml:space="preserve">Srisusilawati, P., Nabila Prasetyo, S., Aulia Nur Hamidah, S., Adila Rihhadatul, R., Oktavia, R., Syariah, F., &amp; Islam Bandung, U. (2024). Tren dan Perkembangan Fashion Syariah Pada Era Modern di Kota Bandung. </w:t>
          </w:r>
          <w:r w:rsidRPr="00C536BE">
            <w:rPr>
              <w:rFonts w:eastAsia="Times New Roman" w:cs="Times New Roman"/>
              <w:i/>
              <w:iCs/>
            </w:rPr>
            <w:t>Jurnal Ilmiah Ekonomi Islam</w:t>
          </w:r>
          <w:r w:rsidRPr="00C536BE">
            <w:rPr>
              <w:rFonts w:eastAsia="Times New Roman" w:cs="Times New Roman"/>
            </w:rPr>
            <w:t xml:space="preserve">, </w:t>
          </w:r>
          <w:r w:rsidRPr="00C536BE">
            <w:rPr>
              <w:rFonts w:eastAsia="Times New Roman" w:cs="Times New Roman"/>
              <w:i/>
              <w:iCs/>
            </w:rPr>
            <w:t>10</w:t>
          </w:r>
          <w:r w:rsidRPr="00C536BE">
            <w:rPr>
              <w:rFonts w:eastAsia="Times New Roman" w:cs="Times New Roman"/>
            </w:rPr>
            <w:t>(1), 953–961. https://doi.org/10.29040/JIEI.V10I1.12319</w:t>
          </w:r>
        </w:p>
        <w:p w14:paraId="326F212E" w14:textId="77777777" w:rsidR="007823EF" w:rsidRPr="00C536BE" w:rsidRDefault="007823EF" w:rsidP="007B7DE0">
          <w:pPr>
            <w:autoSpaceDE w:val="0"/>
            <w:autoSpaceDN w:val="0"/>
            <w:spacing w:after="0" w:line="480" w:lineRule="auto"/>
            <w:ind w:hanging="480"/>
            <w:divId w:val="1990597144"/>
            <w:rPr>
              <w:rFonts w:eastAsia="Times New Roman" w:cs="Times New Roman"/>
            </w:rPr>
          </w:pPr>
          <w:r w:rsidRPr="00C536BE">
            <w:rPr>
              <w:rFonts w:eastAsia="Times New Roman" w:cs="Times New Roman"/>
            </w:rPr>
            <w:t xml:space="preserve">Sugiyono. (2019). </w:t>
          </w:r>
          <w:r w:rsidRPr="00C536BE">
            <w:rPr>
              <w:rFonts w:eastAsia="Times New Roman" w:cs="Times New Roman"/>
              <w:i/>
              <w:iCs/>
            </w:rPr>
            <w:t>Metodelogi Penelitian Kuantitatif dan Kualitatif Dan R&amp;D</w:t>
          </w:r>
          <w:r w:rsidRPr="00C536BE">
            <w:rPr>
              <w:rFonts w:eastAsia="Times New Roman" w:cs="Times New Roman"/>
            </w:rPr>
            <w:t>. Alfabeta.</w:t>
          </w:r>
        </w:p>
        <w:p w14:paraId="6C58C18B" w14:textId="77777777" w:rsidR="007823EF" w:rsidRPr="00C536BE" w:rsidRDefault="007823EF" w:rsidP="007B7DE0">
          <w:pPr>
            <w:autoSpaceDE w:val="0"/>
            <w:autoSpaceDN w:val="0"/>
            <w:spacing w:after="0" w:line="480" w:lineRule="auto"/>
            <w:ind w:hanging="480"/>
            <w:divId w:val="906115449"/>
            <w:rPr>
              <w:rFonts w:eastAsia="Times New Roman" w:cs="Times New Roman"/>
            </w:rPr>
          </w:pPr>
          <w:r w:rsidRPr="00C536BE">
            <w:rPr>
              <w:rFonts w:eastAsia="Times New Roman" w:cs="Times New Roman"/>
            </w:rPr>
            <w:t xml:space="preserve">Sugiyono. (2022). </w:t>
          </w:r>
          <w:r w:rsidRPr="00C536BE">
            <w:rPr>
              <w:rFonts w:eastAsia="Times New Roman" w:cs="Times New Roman"/>
              <w:i/>
              <w:iCs/>
            </w:rPr>
            <w:t>Metode Penelitian Kuantitatif</w:t>
          </w:r>
          <w:r w:rsidRPr="00C536BE">
            <w:rPr>
              <w:rFonts w:eastAsia="Times New Roman" w:cs="Times New Roman"/>
            </w:rPr>
            <w:t>. Alfabeta.</w:t>
          </w:r>
        </w:p>
        <w:p w14:paraId="2405D78D" w14:textId="77777777" w:rsidR="007823EF" w:rsidRPr="00C536BE" w:rsidRDefault="007823EF" w:rsidP="007B7DE0">
          <w:pPr>
            <w:autoSpaceDE w:val="0"/>
            <w:autoSpaceDN w:val="0"/>
            <w:spacing w:after="0" w:line="480" w:lineRule="auto"/>
            <w:ind w:hanging="480"/>
            <w:divId w:val="341013636"/>
            <w:rPr>
              <w:rFonts w:eastAsia="Times New Roman" w:cs="Times New Roman"/>
            </w:rPr>
          </w:pPr>
          <w:r w:rsidRPr="00C536BE">
            <w:rPr>
              <w:rFonts w:eastAsia="Times New Roman" w:cs="Times New Roman"/>
            </w:rPr>
            <w:t xml:space="preserve">Suhartopo, R., Bisnis, H. W.-J. I. A., &amp; 2020, undefined. (2020). Pengaruh Brand Awareness Dan Customer Behavior Terhadap Keputusan Penggunaan Taksi Kosti Semarang. </w:t>
          </w:r>
          <w:r w:rsidRPr="00C536BE">
            <w:rPr>
              <w:rFonts w:eastAsia="Times New Roman" w:cs="Times New Roman"/>
              <w:i/>
              <w:iCs/>
            </w:rPr>
            <w:t>Ejournal3.Undip.Ac.Id</w:t>
          </w:r>
          <w:r w:rsidRPr="00C536BE">
            <w:rPr>
              <w:rFonts w:eastAsia="Times New Roman" w:cs="Times New Roman"/>
            </w:rPr>
            <w:t xml:space="preserve">, </w:t>
          </w:r>
          <w:r w:rsidRPr="00C536BE">
            <w:rPr>
              <w:rFonts w:eastAsia="Times New Roman" w:cs="Times New Roman"/>
              <w:i/>
              <w:iCs/>
            </w:rPr>
            <w:t>IX</w:t>
          </w:r>
          <w:r w:rsidRPr="00C536BE">
            <w:rPr>
              <w:rFonts w:eastAsia="Times New Roman" w:cs="Times New Roman"/>
            </w:rPr>
            <w:t>. https://ejournal3.undip.ac.id/index.php/jiab/article/view/28132</w:t>
          </w:r>
        </w:p>
        <w:p w14:paraId="0F2AFEFD" w14:textId="77777777" w:rsidR="007823EF" w:rsidRPr="00C536BE" w:rsidRDefault="007823EF" w:rsidP="007B7DE0">
          <w:pPr>
            <w:autoSpaceDE w:val="0"/>
            <w:autoSpaceDN w:val="0"/>
            <w:spacing w:after="0" w:line="480" w:lineRule="auto"/>
            <w:ind w:hanging="480"/>
            <w:divId w:val="1268083462"/>
            <w:rPr>
              <w:rFonts w:eastAsia="Times New Roman" w:cs="Times New Roman"/>
            </w:rPr>
          </w:pPr>
          <w:r w:rsidRPr="00C536BE">
            <w:rPr>
              <w:rFonts w:eastAsia="Times New Roman" w:cs="Times New Roman"/>
            </w:rPr>
            <w:t xml:space="preserve">Susanti, S., &amp; Nuraisyah, S. (2019). THE EFFECT OF MARKETING MIX ON BUY DECISIONS RABBANI MUSLIM FASHION IN BANDUNG, WEST JAVA, INDONESIA. </w:t>
          </w:r>
          <w:r w:rsidRPr="00C536BE">
            <w:rPr>
              <w:rFonts w:eastAsia="Times New Roman" w:cs="Times New Roman"/>
              <w:i/>
              <w:iCs/>
            </w:rPr>
            <w:t>Asian Journal of Research in Business and Management</w:t>
          </w:r>
          <w:r w:rsidRPr="00C536BE">
            <w:rPr>
              <w:rFonts w:eastAsia="Times New Roman" w:cs="Times New Roman"/>
            </w:rPr>
            <w:t xml:space="preserve">, </w:t>
          </w:r>
          <w:r w:rsidRPr="00C536BE">
            <w:rPr>
              <w:rFonts w:eastAsia="Times New Roman" w:cs="Times New Roman"/>
              <w:i/>
              <w:iCs/>
            </w:rPr>
            <w:t>1</w:t>
          </w:r>
          <w:r w:rsidRPr="00C536BE">
            <w:rPr>
              <w:rFonts w:eastAsia="Times New Roman" w:cs="Times New Roman"/>
            </w:rPr>
            <w:t>(1), 37–45. https://myjms.mohe.gov.my/index.php/ajrbm/article/view/6607</w:t>
          </w:r>
        </w:p>
        <w:p w14:paraId="7F84DD50" w14:textId="77777777" w:rsidR="007823EF" w:rsidRPr="00C536BE" w:rsidRDefault="007823EF" w:rsidP="007B7DE0">
          <w:pPr>
            <w:autoSpaceDE w:val="0"/>
            <w:autoSpaceDN w:val="0"/>
            <w:spacing w:after="0" w:line="480" w:lineRule="auto"/>
            <w:ind w:hanging="480"/>
            <w:divId w:val="1540388991"/>
            <w:rPr>
              <w:rFonts w:eastAsia="Times New Roman" w:cs="Times New Roman"/>
            </w:rPr>
          </w:pPr>
          <w:r w:rsidRPr="00C536BE">
            <w:rPr>
              <w:rFonts w:eastAsia="Times New Roman" w:cs="Times New Roman"/>
            </w:rPr>
            <w:t xml:space="preserve">Swaminathan, V., Gupta, S., Keller, K. L., &amp; Lehmann, D. (2022). Brand actions and financial consequences: a review of key findings and directions for </w:t>
          </w:r>
          <w:r w:rsidRPr="00C536BE">
            <w:rPr>
              <w:rFonts w:eastAsia="Times New Roman" w:cs="Times New Roman"/>
            </w:rPr>
            <w:lastRenderedPageBreak/>
            <w:t xml:space="preserve">future research. </w:t>
          </w:r>
          <w:r w:rsidRPr="00C536BE">
            <w:rPr>
              <w:rFonts w:eastAsia="Times New Roman" w:cs="Times New Roman"/>
              <w:i/>
              <w:iCs/>
            </w:rPr>
            <w:t>Journal of the Academy of Marketing Science 2022 50:4</w:t>
          </w:r>
          <w:r w:rsidRPr="00C536BE">
            <w:rPr>
              <w:rFonts w:eastAsia="Times New Roman" w:cs="Times New Roman"/>
            </w:rPr>
            <w:t xml:space="preserve">, </w:t>
          </w:r>
          <w:r w:rsidRPr="00C536BE">
            <w:rPr>
              <w:rFonts w:eastAsia="Times New Roman" w:cs="Times New Roman"/>
              <w:i/>
              <w:iCs/>
            </w:rPr>
            <w:t>50</w:t>
          </w:r>
          <w:r w:rsidRPr="00C536BE">
            <w:rPr>
              <w:rFonts w:eastAsia="Times New Roman" w:cs="Times New Roman"/>
            </w:rPr>
            <w:t>(4), 639–664. https://doi.org/10.1007/S11747-022-00866-7</w:t>
          </w:r>
        </w:p>
        <w:p w14:paraId="272B491D" w14:textId="77777777" w:rsidR="007823EF" w:rsidRPr="00C536BE" w:rsidRDefault="007823EF" w:rsidP="007B7DE0">
          <w:pPr>
            <w:autoSpaceDE w:val="0"/>
            <w:autoSpaceDN w:val="0"/>
            <w:spacing w:after="0" w:line="480" w:lineRule="auto"/>
            <w:ind w:hanging="480"/>
            <w:divId w:val="1908565202"/>
            <w:rPr>
              <w:rFonts w:eastAsia="Times New Roman" w:cs="Times New Roman"/>
            </w:rPr>
          </w:pPr>
          <w:r w:rsidRPr="00C536BE">
            <w:rPr>
              <w:rFonts w:eastAsia="Times New Roman" w:cs="Times New Roman"/>
            </w:rPr>
            <w:t xml:space="preserve">Tamima, F. A., Rusminah, R., &amp; Permadi, L. A. (2024). PENGARUH CITRA MEREK PADA KEPUTUSAN PEMBELIAN PRODUK IPHONE DI KALANGAN GEN-Z KOTA MATARAM DENGAN GAYA HIDUP SEBAGAI VARIABEL INTERVERNING. </w:t>
          </w:r>
          <w:r w:rsidRPr="00C536BE">
            <w:rPr>
              <w:rFonts w:eastAsia="Times New Roman" w:cs="Times New Roman"/>
              <w:i/>
              <w:iCs/>
            </w:rPr>
            <w:t>JMM UNRAM - MASTER OF MANAGEMENT JOURNAL</w:t>
          </w:r>
          <w:r w:rsidRPr="00C536BE">
            <w:rPr>
              <w:rFonts w:eastAsia="Times New Roman" w:cs="Times New Roman"/>
            </w:rPr>
            <w:t xml:space="preserve">, </w:t>
          </w:r>
          <w:r w:rsidRPr="00C536BE">
            <w:rPr>
              <w:rFonts w:eastAsia="Times New Roman" w:cs="Times New Roman"/>
              <w:i/>
              <w:iCs/>
            </w:rPr>
            <w:t>13</w:t>
          </w:r>
          <w:r w:rsidRPr="00C536BE">
            <w:rPr>
              <w:rFonts w:eastAsia="Times New Roman" w:cs="Times New Roman"/>
            </w:rPr>
            <w:t>(1), 1–9. https://doi.org/10.29303/JMM.V13I1.804</w:t>
          </w:r>
        </w:p>
        <w:p w14:paraId="42A0AB89" w14:textId="77777777" w:rsidR="007823EF" w:rsidRPr="00C536BE" w:rsidRDefault="007823EF" w:rsidP="007B7DE0">
          <w:pPr>
            <w:autoSpaceDE w:val="0"/>
            <w:autoSpaceDN w:val="0"/>
            <w:spacing w:after="0" w:line="480" w:lineRule="auto"/>
            <w:ind w:hanging="480"/>
            <w:divId w:val="1978871516"/>
            <w:rPr>
              <w:rFonts w:eastAsia="Times New Roman" w:cs="Times New Roman"/>
            </w:rPr>
          </w:pPr>
          <w:r w:rsidRPr="00C536BE">
            <w:rPr>
              <w:rFonts w:eastAsia="Times New Roman" w:cs="Times New Roman"/>
            </w:rPr>
            <w:t xml:space="preserve">Tasera, M. D., Putra, S. E., &amp; Ronald, J. (2023). INFLUENCEPRODUCT QUALITY, BRAND IMAGE, PRICE, PRODUCT DESIGN AND LIFESTYLE ON THE PURCHASE DECISION OF NIKE BRAND SHOES IN. </w:t>
          </w:r>
          <w:r w:rsidRPr="00C536BE">
            <w:rPr>
              <w:rFonts w:eastAsia="Times New Roman" w:cs="Times New Roman"/>
              <w:i/>
              <w:iCs/>
            </w:rPr>
            <w:t>Ejournal.Upgrisba.Ac.IdMD TaseraJournal of Entrepreneurship and Business, 2024•ejournal.Upgrisba.Ac.Id</w:t>
          </w:r>
          <w:r w:rsidRPr="00C536BE">
            <w:rPr>
              <w:rFonts w:eastAsia="Times New Roman" w:cs="Times New Roman"/>
            </w:rPr>
            <w:t xml:space="preserve">, </w:t>
          </w:r>
          <w:r w:rsidRPr="00C536BE">
            <w:rPr>
              <w:rFonts w:eastAsia="Times New Roman" w:cs="Times New Roman"/>
              <w:i/>
              <w:iCs/>
            </w:rPr>
            <w:t>1</w:t>
          </w:r>
          <w:r w:rsidRPr="00C536BE">
            <w:rPr>
              <w:rFonts w:eastAsia="Times New Roman" w:cs="Times New Roman"/>
            </w:rPr>
            <w:t>(1), 35–43. https://ejournal.upgrisba.ac.id/index.php/jenesis/article/view/7271</w:t>
          </w:r>
        </w:p>
        <w:p w14:paraId="28E183FB" w14:textId="77777777" w:rsidR="007823EF" w:rsidRPr="00C536BE" w:rsidRDefault="007823EF" w:rsidP="007B7DE0">
          <w:pPr>
            <w:autoSpaceDE w:val="0"/>
            <w:autoSpaceDN w:val="0"/>
            <w:spacing w:after="0" w:line="480" w:lineRule="auto"/>
            <w:ind w:hanging="480"/>
            <w:divId w:val="1013146991"/>
            <w:rPr>
              <w:rFonts w:eastAsia="Times New Roman" w:cs="Times New Roman"/>
            </w:rPr>
          </w:pPr>
          <w:r w:rsidRPr="00C536BE">
            <w:rPr>
              <w:rFonts w:eastAsia="Times New Roman" w:cs="Times New Roman"/>
            </w:rPr>
            <w:t xml:space="preserve">Thangavel, P., Pathak, P., &amp; Chandra, B. (2019). Consumer Decision-making Style of Gen Z: A Generational Cohort Analysis. </w:t>
          </w:r>
          <w:r w:rsidRPr="00C536BE">
            <w:rPr>
              <w:rFonts w:eastAsia="Times New Roman" w:cs="Times New Roman"/>
              <w:i/>
              <w:iCs/>
            </w:rPr>
            <w:t>Https://Doi.Org/10.1177/0972150919880128</w:t>
          </w:r>
          <w:r w:rsidRPr="00C536BE">
            <w:rPr>
              <w:rFonts w:eastAsia="Times New Roman" w:cs="Times New Roman"/>
            </w:rPr>
            <w:t xml:space="preserve">, </w:t>
          </w:r>
          <w:r w:rsidRPr="00C536BE">
            <w:rPr>
              <w:rFonts w:eastAsia="Times New Roman" w:cs="Times New Roman"/>
              <w:i/>
              <w:iCs/>
            </w:rPr>
            <w:t>23</w:t>
          </w:r>
          <w:r w:rsidRPr="00C536BE">
            <w:rPr>
              <w:rFonts w:eastAsia="Times New Roman" w:cs="Times New Roman"/>
            </w:rPr>
            <w:t>(3), 710–728. https://doi.org/10.1177/0972150919880128</w:t>
          </w:r>
        </w:p>
        <w:p w14:paraId="6E910C86" w14:textId="666C319F" w:rsidR="007823EF" w:rsidRPr="00C536BE" w:rsidRDefault="00A015FA" w:rsidP="007B7DE0">
          <w:pPr>
            <w:autoSpaceDE w:val="0"/>
            <w:autoSpaceDN w:val="0"/>
            <w:spacing w:after="0" w:line="480" w:lineRule="auto"/>
            <w:ind w:hanging="480"/>
            <w:divId w:val="378171072"/>
            <w:rPr>
              <w:rFonts w:eastAsia="Times New Roman" w:cs="Times New Roman"/>
            </w:rPr>
          </w:pPr>
          <w:r>
            <w:rPr>
              <w:rFonts w:eastAsia="Times New Roman" w:cs="Times New Roman"/>
            </w:rPr>
            <w:t>T</w:t>
          </w:r>
          <w:r w:rsidR="007823EF" w:rsidRPr="00C536BE">
            <w:rPr>
              <w:rFonts w:eastAsia="Times New Roman" w:cs="Times New Roman"/>
            </w:rPr>
            <w:t xml:space="preserve">udus, S., Supartono, S., &amp; Satpatmantyo, K. (2023). Brand Ambassador, Brand Image, and Shopping Lifestyle on Purchasing Decisions at Tokopedia. </w:t>
          </w:r>
          <w:r w:rsidR="007823EF" w:rsidRPr="00C536BE">
            <w:rPr>
              <w:rFonts w:eastAsia="Times New Roman" w:cs="Times New Roman"/>
              <w:i/>
              <w:iCs/>
            </w:rPr>
            <w:t>The Management Journal of Binaniaga</w:t>
          </w:r>
          <w:r w:rsidR="007823EF" w:rsidRPr="00C536BE">
            <w:rPr>
              <w:rFonts w:eastAsia="Times New Roman" w:cs="Times New Roman"/>
            </w:rPr>
            <w:t xml:space="preserve">, </w:t>
          </w:r>
          <w:r w:rsidR="007823EF" w:rsidRPr="00C536BE">
            <w:rPr>
              <w:rFonts w:eastAsia="Times New Roman" w:cs="Times New Roman"/>
              <w:i/>
              <w:iCs/>
            </w:rPr>
            <w:t>8</w:t>
          </w:r>
          <w:r w:rsidR="007823EF" w:rsidRPr="00C536BE">
            <w:rPr>
              <w:rFonts w:eastAsia="Times New Roman" w:cs="Times New Roman"/>
            </w:rPr>
            <w:t>(1), 71–82. https://doi.org/10.33062/MJB.V8I1.30</w:t>
          </w:r>
        </w:p>
        <w:p w14:paraId="4D9A5070" w14:textId="77777777" w:rsidR="007823EF" w:rsidRPr="00C536BE" w:rsidRDefault="007823EF" w:rsidP="007B7DE0">
          <w:pPr>
            <w:autoSpaceDE w:val="0"/>
            <w:autoSpaceDN w:val="0"/>
            <w:spacing w:after="0" w:line="480" w:lineRule="auto"/>
            <w:ind w:hanging="480"/>
            <w:divId w:val="1134371854"/>
            <w:rPr>
              <w:rFonts w:eastAsia="Times New Roman" w:cs="Times New Roman"/>
            </w:rPr>
          </w:pPr>
          <w:r w:rsidRPr="00C536BE">
            <w:rPr>
              <w:rFonts w:eastAsia="Times New Roman" w:cs="Times New Roman"/>
            </w:rPr>
            <w:lastRenderedPageBreak/>
            <w:t xml:space="preserve">van Garderen, K. J., &amp; van Giersbergen, N. P. A. (2024). A Nearly Similar Powerful Test for Mediation. </w:t>
          </w:r>
          <w:r w:rsidRPr="00C536BE">
            <w:rPr>
              <w:rFonts w:eastAsia="Times New Roman" w:cs="Times New Roman"/>
              <w:i/>
              <w:iCs/>
            </w:rPr>
            <w:t>The Review of Economics and Statistics</w:t>
          </w:r>
          <w:r w:rsidRPr="00C536BE">
            <w:rPr>
              <w:rFonts w:eastAsia="Times New Roman" w:cs="Times New Roman"/>
            </w:rPr>
            <w:t>, 1–26. https://doi.org/10.1162/REST_A_01465</w:t>
          </w:r>
        </w:p>
        <w:p w14:paraId="340CB7EC" w14:textId="77777777" w:rsidR="007823EF" w:rsidRPr="00C536BE" w:rsidRDefault="007823EF" w:rsidP="007B7DE0">
          <w:pPr>
            <w:autoSpaceDE w:val="0"/>
            <w:autoSpaceDN w:val="0"/>
            <w:spacing w:after="0" w:line="480" w:lineRule="auto"/>
            <w:ind w:hanging="480"/>
            <w:divId w:val="1684357839"/>
            <w:rPr>
              <w:rFonts w:eastAsia="Times New Roman" w:cs="Times New Roman"/>
            </w:rPr>
          </w:pPr>
          <w:r w:rsidRPr="00C536BE">
            <w:rPr>
              <w:rFonts w:eastAsia="Times New Roman" w:cs="Times New Roman"/>
            </w:rPr>
            <w:t xml:space="preserve">Varia, A. L. R., Jones, C., &amp; Lopez Royo, A. (2020). Alessandra Lopez y Royo. Contemporary Indonesian Fashion: Through the Looking Glass. London and New York: Bloomsbury, 2020, ix-216 pp. ISBN: 978-1-3500-6130-9. </w:t>
          </w:r>
          <w:r w:rsidRPr="00C536BE">
            <w:rPr>
              <w:rFonts w:eastAsia="Times New Roman" w:cs="Times New Roman"/>
              <w:i/>
              <w:iCs/>
            </w:rPr>
            <w:t>Http://Journals.Openedition.Org/Archipel</w:t>
          </w:r>
          <w:r w:rsidRPr="00C536BE">
            <w:rPr>
              <w:rFonts w:eastAsia="Times New Roman" w:cs="Times New Roman"/>
            </w:rPr>
            <w:t xml:space="preserve">, </w:t>
          </w:r>
          <w:r w:rsidRPr="00C536BE">
            <w:rPr>
              <w:rFonts w:eastAsia="Times New Roman" w:cs="Times New Roman"/>
              <w:i/>
              <w:iCs/>
            </w:rPr>
            <w:t>99</w:t>
          </w:r>
          <w:r w:rsidRPr="00C536BE">
            <w:rPr>
              <w:rFonts w:eastAsia="Times New Roman" w:cs="Times New Roman"/>
            </w:rPr>
            <w:t>, 286–289. https://doi.org/10.4000/ARCHIPEL.1819</w:t>
          </w:r>
        </w:p>
        <w:p w14:paraId="66F8AD67" w14:textId="77777777" w:rsidR="007823EF" w:rsidRPr="00C536BE" w:rsidRDefault="007823EF" w:rsidP="007B7DE0">
          <w:pPr>
            <w:autoSpaceDE w:val="0"/>
            <w:autoSpaceDN w:val="0"/>
            <w:spacing w:after="0" w:line="480" w:lineRule="auto"/>
            <w:ind w:hanging="480"/>
            <w:divId w:val="653798523"/>
            <w:rPr>
              <w:rFonts w:eastAsia="Times New Roman" w:cs="Times New Roman"/>
            </w:rPr>
          </w:pPr>
          <w:r w:rsidRPr="00C536BE">
            <w:rPr>
              <w:rFonts w:eastAsia="Times New Roman" w:cs="Times New Roman"/>
            </w:rPr>
            <w:t xml:space="preserve">Vidakovic, B. (2021). </w:t>
          </w:r>
          <w:r w:rsidRPr="00C536BE">
            <w:rPr>
              <w:rFonts w:eastAsia="Times New Roman" w:cs="Times New Roman"/>
              <w:i/>
              <w:iCs/>
            </w:rPr>
            <w:t>Goodness-of-Fit Tests</w:t>
          </w:r>
          <w:r w:rsidRPr="00C536BE">
            <w:rPr>
              <w:rFonts w:eastAsia="Times New Roman" w:cs="Times New Roman"/>
            </w:rPr>
            <w:t>. 503–530. https://doi.org/10.1007/978-1-4614-0394-4_13</w:t>
          </w:r>
        </w:p>
        <w:p w14:paraId="6D212BFF" w14:textId="77777777" w:rsidR="007823EF" w:rsidRPr="00C536BE" w:rsidRDefault="007823EF" w:rsidP="007B7DE0">
          <w:pPr>
            <w:autoSpaceDE w:val="0"/>
            <w:autoSpaceDN w:val="0"/>
            <w:spacing w:after="0" w:line="480" w:lineRule="auto"/>
            <w:ind w:hanging="480"/>
            <w:divId w:val="959646534"/>
            <w:rPr>
              <w:rFonts w:eastAsia="Times New Roman" w:cs="Times New Roman"/>
            </w:rPr>
          </w:pPr>
          <w:r w:rsidRPr="00C536BE">
            <w:rPr>
              <w:rFonts w:eastAsia="Times New Roman" w:cs="Times New Roman"/>
            </w:rPr>
            <w:t xml:space="preserve">Viedy, E., Lombok, V., Samadi, R. L., Manajemen, J., Ekonomi, F., &amp; Bisnis, D. (2023). Pengaruh Brand Image, Brand Trust Dan Digital Marketing Terhadap Keputusan Pembelian Konsumen Pada Produk Emina (Studi Kasus Pada Mahasiswa. </w:t>
          </w:r>
          <w:r w:rsidRPr="00C536BE">
            <w:rPr>
              <w:rFonts w:eastAsia="Times New Roman" w:cs="Times New Roman"/>
              <w:i/>
              <w:iCs/>
            </w:rPr>
            <w:t>Ejournal.Unsrat.Ac.IdVV Lombok, RL SamadiJurnal EMBA: Jurnal Riset Ekonomi, Manajemen, Bisnis Dan Akuntansi, 2022•ejournal.Unsrat.Ac.Id</w:t>
          </w:r>
          <w:r w:rsidRPr="00C536BE">
            <w:rPr>
              <w:rFonts w:eastAsia="Times New Roman" w:cs="Times New Roman"/>
            </w:rPr>
            <w:t>. https://ejournal.unsrat.ac.id/index.php/emba/article/viewFile/43524/38187</w:t>
          </w:r>
        </w:p>
        <w:p w14:paraId="2CA1BED6" w14:textId="2CA8E769" w:rsidR="007823EF" w:rsidRPr="00C536BE" w:rsidRDefault="007823EF" w:rsidP="007B7DE0">
          <w:pPr>
            <w:autoSpaceDE w:val="0"/>
            <w:autoSpaceDN w:val="0"/>
            <w:spacing w:after="0" w:line="480" w:lineRule="auto"/>
            <w:ind w:hanging="480"/>
            <w:divId w:val="1523130346"/>
            <w:rPr>
              <w:rFonts w:eastAsia="Times New Roman" w:cs="Times New Roman"/>
            </w:rPr>
          </w:pPr>
          <w:r w:rsidRPr="00C536BE">
            <w:rPr>
              <w:rFonts w:eastAsia="Times New Roman" w:cs="Times New Roman"/>
            </w:rPr>
            <w:t>Viorentina</w:t>
          </w:r>
          <w:r w:rsidR="004F3BBE">
            <w:rPr>
              <w:rFonts w:eastAsia="Times New Roman" w:cs="Times New Roman"/>
            </w:rPr>
            <w:t>.</w:t>
          </w:r>
          <w:r w:rsidRPr="00C536BE">
            <w:rPr>
              <w:rFonts w:eastAsia="Times New Roman" w:cs="Times New Roman"/>
            </w:rPr>
            <w:t xml:space="preserve"> (2023). Influence of Brand Image, Product Quality, and Lifestyle on Smartphone Purchase Decision in Indonesia. </w:t>
          </w:r>
          <w:r w:rsidRPr="00C536BE">
            <w:rPr>
              <w:rFonts w:eastAsia="Times New Roman" w:cs="Times New Roman"/>
              <w:i/>
              <w:iCs/>
            </w:rPr>
            <w:t>Marketing.Expertjournals.ComD VIORENTINA, S SANTOSOExpert Journal of Marketing, 2023•marketing.Expertjournals.Com</w:t>
          </w:r>
          <w:r w:rsidRPr="00C536BE">
            <w:rPr>
              <w:rFonts w:eastAsia="Times New Roman" w:cs="Times New Roman"/>
            </w:rPr>
            <w:t>. https://marketing.expertjournals.com/23446773-1103/</w:t>
          </w:r>
        </w:p>
        <w:p w14:paraId="5422F27B" w14:textId="66C267BB" w:rsidR="007823EF" w:rsidRPr="00C536BE" w:rsidRDefault="007823EF" w:rsidP="007B7DE0">
          <w:pPr>
            <w:autoSpaceDE w:val="0"/>
            <w:autoSpaceDN w:val="0"/>
            <w:spacing w:after="0" w:line="480" w:lineRule="auto"/>
            <w:ind w:hanging="480"/>
            <w:divId w:val="192696546"/>
            <w:rPr>
              <w:rFonts w:eastAsia="Times New Roman" w:cs="Times New Roman"/>
            </w:rPr>
          </w:pPr>
          <w:r w:rsidRPr="00C536BE">
            <w:rPr>
              <w:rFonts w:eastAsia="Times New Roman" w:cs="Times New Roman"/>
            </w:rPr>
            <w:lastRenderedPageBreak/>
            <w:t xml:space="preserve">Wahdiniwaty, R., Firmansyah, D., Dede, D., Suryana, A., &amp; Rifa’i, A. (2022). </w:t>
          </w:r>
          <w:r w:rsidRPr="00C536BE">
            <w:rPr>
              <w:rFonts w:eastAsia="Times New Roman" w:cs="Times New Roman"/>
              <w:i/>
              <w:iCs/>
            </w:rPr>
            <w:t>The Concept of Quadruple Helix Collaboration and Quintuple Helix Innovation as Solutions for Post Covid 19 Economic Recovery</w:t>
          </w:r>
          <w:r w:rsidRPr="00C536BE">
            <w:rPr>
              <w:rFonts w:eastAsia="Times New Roman" w:cs="Times New Roman"/>
            </w:rPr>
            <w:t>. https://publikasi.mercubuana.ac.id/index.php/Jurnal_Mix/article/view/14957</w:t>
          </w:r>
        </w:p>
        <w:p w14:paraId="5BBD313F" w14:textId="14FD0C31" w:rsidR="007823EF" w:rsidRPr="00C536BE" w:rsidRDefault="007823EF" w:rsidP="007B7DE0">
          <w:pPr>
            <w:autoSpaceDE w:val="0"/>
            <w:autoSpaceDN w:val="0"/>
            <w:spacing w:after="0" w:line="480" w:lineRule="auto"/>
            <w:ind w:hanging="480"/>
            <w:divId w:val="1412240936"/>
            <w:rPr>
              <w:rFonts w:eastAsia="Times New Roman" w:cs="Times New Roman"/>
            </w:rPr>
          </w:pPr>
          <w:r w:rsidRPr="00C536BE">
            <w:rPr>
              <w:rFonts w:eastAsia="Times New Roman" w:cs="Times New Roman"/>
            </w:rPr>
            <w:t xml:space="preserve">Wahyuni, D. (2023). The Effect Of E-Marketing Mix On Purchase Decisions By Milenials Consumers Through Interest In Muslimah Fashion Products On Indonesian E-Commerce Platforms. </w:t>
          </w:r>
          <w:r w:rsidRPr="00C536BE">
            <w:rPr>
              <w:rFonts w:eastAsia="Times New Roman" w:cs="Times New Roman"/>
              <w:i/>
              <w:iCs/>
            </w:rPr>
            <w:t>Jurnal.Itbsemarang.Ac.IdD Wahyuni, S Syaifuddin, N ToniJurnal Riset Manajemen, 2023•jurnal.Itbsemarang.Ac.Id</w:t>
          </w:r>
          <w:r w:rsidRPr="00C536BE">
            <w:rPr>
              <w:rFonts w:eastAsia="Times New Roman" w:cs="Times New Roman"/>
            </w:rPr>
            <w:t xml:space="preserve">, </w:t>
          </w:r>
          <w:r w:rsidRPr="00C536BE">
            <w:rPr>
              <w:rFonts w:eastAsia="Times New Roman" w:cs="Times New Roman"/>
              <w:i/>
              <w:iCs/>
            </w:rPr>
            <w:t>1</w:t>
          </w:r>
          <w:r w:rsidRPr="00C536BE">
            <w:rPr>
              <w:rFonts w:eastAsia="Times New Roman" w:cs="Times New Roman"/>
            </w:rPr>
            <w:t>(3), 164–180. https://doi.org/10.54066/jurma.v1i3.603</w:t>
          </w:r>
        </w:p>
        <w:p w14:paraId="0417328E" w14:textId="77777777" w:rsidR="007823EF" w:rsidRPr="00C536BE" w:rsidRDefault="007823EF" w:rsidP="007B7DE0">
          <w:pPr>
            <w:autoSpaceDE w:val="0"/>
            <w:autoSpaceDN w:val="0"/>
            <w:spacing w:after="0" w:line="480" w:lineRule="auto"/>
            <w:ind w:hanging="480"/>
            <w:divId w:val="1137183531"/>
            <w:rPr>
              <w:rFonts w:eastAsia="Times New Roman" w:cs="Times New Roman"/>
            </w:rPr>
          </w:pPr>
          <w:r w:rsidRPr="00C536BE">
            <w:rPr>
              <w:rFonts w:eastAsia="Times New Roman" w:cs="Times New Roman"/>
            </w:rPr>
            <w:t xml:space="preserve">Widyastuti, A. N., Pujiharto, P., Tubastuvi, N., &amp; Santoso, S. B. (2020). The Effect of Marketing Mix on Purchase Decisions. </w:t>
          </w:r>
          <w:r w:rsidRPr="00C536BE">
            <w:rPr>
              <w:rFonts w:eastAsia="Times New Roman" w:cs="Times New Roman"/>
              <w:i/>
              <w:iCs/>
            </w:rPr>
            <w:t>Jurnal Manajemen Bisnis</w:t>
          </w:r>
          <w:r w:rsidRPr="00C536BE">
            <w:rPr>
              <w:rFonts w:eastAsia="Times New Roman" w:cs="Times New Roman"/>
            </w:rPr>
            <w:t xml:space="preserve">, </w:t>
          </w:r>
          <w:r w:rsidRPr="00C536BE">
            <w:rPr>
              <w:rFonts w:eastAsia="Times New Roman" w:cs="Times New Roman"/>
              <w:i/>
              <w:iCs/>
            </w:rPr>
            <w:t>11</w:t>
          </w:r>
          <w:r w:rsidRPr="00C536BE">
            <w:rPr>
              <w:rFonts w:eastAsia="Times New Roman" w:cs="Times New Roman"/>
            </w:rPr>
            <w:t>(2), 163–176. https://doi.org/10.18196/MB.11295</w:t>
          </w:r>
        </w:p>
        <w:p w14:paraId="08FB1DF2" w14:textId="77777777" w:rsidR="007823EF" w:rsidRPr="00C536BE" w:rsidRDefault="007823EF" w:rsidP="007B7DE0">
          <w:pPr>
            <w:autoSpaceDE w:val="0"/>
            <w:autoSpaceDN w:val="0"/>
            <w:spacing w:after="0" w:line="480" w:lineRule="auto"/>
            <w:ind w:hanging="480"/>
            <w:divId w:val="1172332437"/>
            <w:rPr>
              <w:rFonts w:eastAsia="Times New Roman" w:cs="Times New Roman"/>
            </w:rPr>
          </w:pPr>
          <w:r w:rsidRPr="00C536BE">
            <w:rPr>
              <w:rFonts w:eastAsia="Times New Roman" w:cs="Times New Roman"/>
            </w:rPr>
            <w:t xml:space="preserve">Yinqiu, H., Peter, X., Song, K., &amp; Xu, G. (2023, November 14). </w:t>
          </w:r>
          <w:r w:rsidRPr="00C536BE">
            <w:rPr>
              <w:rFonts w:eastAsia="Times New Roman" w:cs="Times New Roman"/>
              <w:i/>
              <w:iCs/>
            </w:rPr>
            <w:t>Adaptive bootstrap tests for composite null hypotheses in the mediation pathway analysis</w:t>
          </w:r>
          <w:r w:rsidRPr="00C536BE">
            <w:rPr>
              <w:rFonts w:eastAsia="Times New Roman" w:cs="Times New Roman"/>
            </w:rPr>
            <w:t>. https://doi.org/https://doi.org/10.1093/jrsssb/qkad129</w:t>
          </w:r>
        </w:p>
        <w:p w14:paraId="24B894C6" w14:textId="77777777" w:rsidR="007823EF" w:rsidRPr="00C536BE" w:rsidRDefault="007823EF" w:rsidP="007B7DE0">
          <w:pPr>
            <w:autoSpaceDE w:val="0"/>
            <w:autoSpaceDN w:val="0"/>
            <w:spacing w:after="0" w:line="480" w:lineRule="auto"/>
            <w:ind w:hanging="480"/>
            <w:divId w:val="1976791950"/>
            <w:rPr>
              <w:rFonts w:eastAsia="Times New Roman" w:cs="Times New Roman"/>
            </w:rPr>
          </w:pPr>
          <w:r w:rsidRPr="00C536BE">
            <w:rPr>
              <w:rFonts w:eastAsia="Times New Roman" w:cs="Times New Roman"/>
            </w:rPr>
            <w:t xml:space="preserve">Yohana, N. K. Y., Dewi, K. A. P., &amp; Giantari, I. G. A. K. (2020). The Role of Brand Image Mediates the Effect of Electronic Word of Mouth (E-WOM) on Purchase Intention . </w:t>
          </w:r>
          <w:r w:rsidRPr="00C536BE">
            <w:rPr>
              <w:rFonts w:eastAsia="Times New Roman" w:cs="Times New Roman"/>
              <w:i/>
              <w:iCs/>
            </w:rPr>
            <w:t>American Jounal of Humanities and Social Sciences Research</w:t>
          </w:r>
          <w:r w:rsidRPr="00C536BE">
            <w:rPr>
              <w:rFonts w:eastAsia="Times New Roman" w:cs="Times New Roman"/>
            </w:rPr>
            <w:t xml:space="preserve">, </w:t>
          </w:r>
          <w:r w:rsidRPr="00C536BE">
            <w:rPr>
              <w:rFonts w:eastAsia="Times New Roman" w:cs="Times New Roman"/>
              <w:i/>
              <w:iCs/>
            </w:rPr>
            <w:t>4</w:t>
          </w:r>
          <w:r w:rsidRPr="00C536BE">
            <w:rPr>
              <w:rFonts w:eastAsia="Times New Roman" w:cs="Times New Roman"/>
            </w:rPr>
            <w:t>(1), 215–220. https://www.ajhssr.com/wp-content/uploads/2020/01/ZD2041215220.pdf</w:t>
          </w:r>
        </w:p>
        <w:p w14:paraId="58302AD2" w14:textId="77777777" w:rsidR="007823EF" w:rsidRPr="00C536BE" w:rsidRDefault="007823EF" w:rsidP="007B7DE0">
          <w:pPr>
            <w:autoSpaceDE w:val="0"/>
            <w:autoSpaceDN w:val="0"/>
            <w:spacing w:after="0" w:line="480" w:lineRule="auto"/>
            <w:ind w:hanging="480"/>
            <w:divId w:val="1837915036"/>
            <w:rPr>
              <w:rFonts w:eastAsia="Times New Roman" w:cs="Times New Roman"/>
            </w:rPr>
          </w:pPr>
          <w:r w:rsidRPr="00C536BE">
            <w:rPr>
              <w:rFonts w:eastAsia="Times New Roman" w:cs="Times New Roman"/>
            </w:rPr>
            <w:lastRenderedPageBreak/>
            <w:t xml:space="preserve">Yu, J., &amp; Zhou, J. (2023). The Development of Entrepreneurial Marketing. </w:t>
          </w:r>
          <w:r w:rsidRPr="00C536BE">
            <w:rPr>
              <w:rFonts w:eastAsia="Times New Roman" w:cs="Times New Roman"/>
              <w:i/>
              <w:iCs/>
            </w:rPr>
            <w:t>Journal of Marketing Development and Competitiveness</w:t>
          </w:r>
          <w:r w:rsidRPr="00C536BE">
            <w:rPr>
              <w:rFonts w:eastAsia="Times New Roman" w:cs="Times New Roman"/>
            </w:rPr>
            <w:t xml:space="preserve">, </w:t>
          </w:r>
          <w:r w:rsidRPr="00C536BE">
            <w:rPr>
              <w:rFonts w:eastAsia="Times New Roman" w:cs="Times New Roman"/>
              <w:i/>
              <w:iCs/>
            </w:rPr>
            <w:t>17</w:t>
          </w:r>
          <w:r w:rsidRPr="00C536BE">
            <w:rPr>
              <w:rFonts w:eastAsia="Times New Roman" w:cs="Times New Roman"/>
            </w:rPr>
            <w:t>(1).</w:t>
          </w:r>
        </w:p>
        <w:p w14:paraId="4AE7B1A6" w14:textId="77777777" w:rsidR="007823EF" w:rsidRPr="00C536BE" w:rsidRDefault="007823EF" w:rsidP="007B7DE0">
          <w:pPr>
            <w:autoSpaceDE w:val="0"/>
            <w:autoSpaceDN w:val="0"/>
            <w:spacing w:after="0" w:line="480" w:lineRule="auto"/>
            <w:ind w:hanging="480"/>
            <w:divId w:val="1579636114"/>
            <w:rPr>
              <w:rFonts w:eastAsia="Times New Roman" w:cs="Times New Roman"/>
            </w:rPr>
          </w:pPr>
          <w:r w:rsidRPr="00C536BE">
            <w:rPr>
              <w:rFonts w:eastAsia="Times New Roman" w:cs="Times New Roman"/>
            </w:rPr>
            <w:t xml:space="preserve">Yusuf, M., Economics, N. M.-I. J. of, &amp; 2022, undefined. (2022). Analysis of the Effect of the Marketing Mix on Purchasing Decisions. </w:t>
          </w:r>
          <w:r w:rsidRPr="00C536BE">
            <w:rPr>
              <w:rFonts w:eastAsia="Times New Roman" w:cs="Times New Roman"/>
              <w:i/>
              <w:iCs/>
            </w:rPr>
            <w:t>Ijemr.Politeknikpratama.Ac.IdM Yusuf, N MatiinInternational Journal of Economics and Management Research, 2022•ijemr.Politeknikpratama.Ac.Id</w:t>
          </w:r>
          <w:r w:rsidRPr="00C536BE">
            <w:rPr>
              <w:rFonts w:eastAsia="Times New Roman" w:cs="Times New Roman"/>
            </w:rPr>
            <w:t>. https://ijemr.politeknikpratama.ac.id/index.php/ijemr/article/view/56</w:t>
          </w:r>
        </w:p>
        <w:p w14:paraId="359714B5" w14:textId="77777777" w:rsidR="007823EF" w:rsidRPr="00C536BE" w:rsidRDefault="007823EF" w:rsidP="007B7DE0">
          <w:pPr>
            <w:autoSpaceDE w:val="0"/>
            <w:autoSpaceDN w:val="0"/>
            <w:spacing w:after="0" w:line="480" w:lineRule="auto"/>
            <w:ind w:hanging="480"/>
            <w:divId w:val="1245605166"/>
            <w:rPr>
              <w:rFonts w:eastAsia="Times New Roman" w:cs="Times New Roman"/>
            </w:rPr>
          </w:pPr>
          <w:r w:rsidRPr="00C536BE">
            <w:rPr>
              <w:rFonts w:eastAsia="Times New Roman" w:cs="Times New Roman"/>
            </w:rPr>
            <w:t xml:space="preserve">Yusuf, M., Stie, N. M., &amp; Sangatta, N. (2022). ANALYSIS OF THE EFFECT OF THE MARKETING MIX ON PURCHASING DECISIONS. </w:t>
          </w:r>
          <w:r w:rsidRPr="00C536BE">
            <w:rPr>
              <w:rFonts w:eastAsia="Times New Roman" w:cs="Times New Roman"/>
              <w:i/>
              <w:iCs/>
            </w:rPr>
            <w:t>International Journal of Economics and Management Research</w:t>
          </w:r>
          <w:r w:rsidRPr="00C536BE">
            <w:rPr>
              <w:rFonts w:eastAsia="Times New Roman" w:cs="Times New Roman"/>
            </w:rPr>
            <w:t xml:space="preserve">, </w:t>
          </w:r>
          <w:r w:rsidRPr="00C536BE">
            <w:rPr>
              <w:rFonts w:eastAsia="Times New Roman" w:cs="Times New Roman"/>
              <w:i/>
              <w:iCs/>
            </w:rPr>
            <w:t>1</w:t>
          </w:r>
          <w:r w:rsidRPr="00C536BE">
            <w:rPr>
              <w:rFonts w:eastAsia="Times New Roman" w:cs="Times New Roman"/>
            </w:rPr>
            <w:t>(3), 177–182. https://doi.org/10.55606/IJEMR.V1I3.56</w:t>
          </w:r>
        </w:p>
        <w:p w14:paraId="4E9E9A5E" w14:textId="000230B6" w:rsidR="00664301" w:rsidRPr="00C536BE" w:rsidRDefault="007823EF" w:rsidP="007B7DE0">
          <w:pPr>
            <w:autoSpaceDE w:val="0"/>
            <w:autoSpaceDN w:val="0"/>
            <w:spacing w:after="0" w:line="480" w:lineRule="auto"/>
            <w:ind w:left="480" w:hanging="480"/>
            <w:divId w:val="1459572285"/>
            <w:rPr>
              <w:rFonts w:eastAsia="Times New Roman" w:cs="Times New Roman"/>
              <w:color w:val="000000"/>
            </w:rPr>
          </w:pPr>
          <w:r w:rsidRPr="00C536BE">
            <w:rPr>
              <w:rFonts w:eastAsia="Times New Roman" w:cs="Times New Roman"/>
            </w:rPr>
            <w:t> </w:t>
          </w:r>
        </w:p>
      </w:sdtContent>
    </w:sdt>
    <w:sectPr w:rsidR="00664301" w:rsidRPr="00C536BE" w:rsidSect="00A455AC">
      <w:type w:val="continuous"/>
      <w:pgSz w:w="11906" w:h="16838" w:code="9"/>
      <w:pgMar w:top="2268" w:right="1701" w:bottom="1701" w:left="212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FF228" w14:textId="77777777" w:rsidR="002701CA" w:rsidRPr="00F43303" w:rsidRDefault="002701CA" w:rsidP="00624B0F">
      <w:pPr>
        <w:spacing w:after="0" w:line="240" w:lineRule="auto"/>
      </w:pPr>
      <w:r w:rsidRPr="00F43303">
        <w:separator/>
      </w:r>
    </w:p>
  </w:endnote>
  <w:endnote w:type="continuationSeparator" w:id="0">
    <w:p w14:paraId="775308E3" w14:textId="77777777" w:rsidR="002701CA" w:rsidRPr="00F43303" w:rsidRDefault="002701CA" w:rsidP="00624B0F">
      <w:pPr>
        <w:spacing w:after="0" w:line="240" w:lineRule="auto"/>
      </w:pPr>
      <w:r w:rsidRPr="00F43303">
        <w:continuationSeparator/>
      </w:r>
    </w:p>
  </w:endnote>
  <w:endnote w:type="continuationNotice" w:id="1">
    <w:p w14:paraId="683D2CB3" w14:textId="77777777" w:rsidR="002701CA" w:rsidRPr="00F43303" w:rsidRDefault="002701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ans Serif Collection">
    <w:panose1 w:val="020B0502040504020204"/>
    <w:charset w:val="00"/>
    <w:family w:val="swiss"/>
    <w:pitch w:val="variable"/>
    <w:sig w:usb0="E057A3FF" w:usb1="4200605F" w:usb2="29100029" w:usb3="00000000" w:csb0="000001D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74794" w14:textId="06306025" w:rsidR="00D27DC8" w:rsidRDefault="00D27DC8">
    <w:pPr>
      <w:pStyle w:val="Footer"/>
      <w:jc w:val="right"/>
    </w:pPr>
  </w:p>
  <w:p w14:paraId="646E5A7E" w14:textId="77777777" w:rsidR="00D27DC8" w:rsidRDefault="00D27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1475895"/>
      <w:docPartObj>
        <w:docPartGallery w:val="Page Numbers (Bottom of Page)"/>
        <w:docPartUnique/>
      </w:docPartObj>
    </w:sdtPr>
    <w:sdtEndPr>
      <w:rPr>
        <w:noProof/>
      </w:rPr>
    </w:sdtEndPr>
    <w:sdtContent>
      <w:p w14:paraId="24879899" w14:textId="2C1BE17E" w:rsidR="00A66BCE" w:rsidRDefault="00A66B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9C3491" w14:textId="77777777" w:rsidR="00A04416" w:rsidRPr="00F43303" w:rsidRDefault="00A04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520735"/>
      <w:docPartObj>
        <w:docPartGallery w:val="Page Numbers (Bottom of Page)"/>
        <w:docPartUnique/>
      </w:docPartObj>
    </w:sdtPr>
    <w:sdtEndPr>
      <w:rPr>
        <w:noProof/>
      </w:rPr>
    </w:sdtEndPr>
    <w:sdtContent>
      <w:p w14:paraId="55B6B598" w14:textId="10976CD5" w:rsidR="007B2A79" w:rsidRDefault="007B2A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056A6" w14:textId="77777777" w:rsidR="00A04416" w:rsidRPr="00F43303" w:rsidRDefault="00A044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512636"/>
      <w:docPartObj>
        <w:docPartGallery w:val="Page Numbers (Bottom of Page)"/>
        <w:docPartUnique/>
      </w:docPartObj>
    </w:sdtPr>
    <w:sdtEndPr>
      <w:rPr>
        <w:noProof/>
      </w:rPr>
    </w:sdtEndPr>
    <w:sdtContent>
      <w:p w14:paraId="2440E964" w14:textId="77777777" w:rsidR="00A0791A" w:rsidRDefault="00A07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6758C" w14:textId="77777777" w:rsidR="00A0791A" w:rsidRPr="00F43303" w:rsidRDefault="00A07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99BFC" w14:textId="77777777" w:rsidR="002701CA" w:rsidRPr="00F43303" w:rsidRDefault="002701CA" w:rsidP="00624B0F">
      <w:pPr>
        <w:spacing w:after="0" w:line="240" w:lineRule="auto"/>
      </w:pPr>
      <w:r w:rsidRPr="00F43303">
        <w:separator/>
      </w:r>
    </w:p>
  </w:footnote>
  <w:footnote w:type="continuationSeparator" w:id="0">
    <w:p w14:paraId="04B01303" w14:textId="77777777" w:rsidR="002701CA" w:rsidRPr="00F43303" w:rsidRDefault="002701CA" w:rsidP="00624B0F">
      <w:pPr>
        <w:spacing w:after="0" w:line="240" w:lineRule="auto"/>
      </w:pPr>
      <w:r w:rsidRPr="00F43303">
        <w:continuationSeparator/>
      </w:r>
    </w:p>
  </w:footnote>
  <w:footnote w:type="continuationNotice" w:id="1">
    <w:p w14:paraId="3E34A9EE" w14:textId="77777777" w:rsidR="002701CA" w:rsidRPr="00F43303" w:rsidRDefault="002701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7B7D2" w14:textId="4423F93D" w:rsidR="00A0791A" w:rsidRPr="00D27DC8" w:rsidRDefault="00D27DC8" w:rsidP="00A0791A">
    <w:pPr>
      <w:pStyle w:val="Caption"/>
      <w:keepNext/>
      <w:spacing w:after="0" w:line="480" w:lineRule="auto"/>
      <w:jc w:val="center"/>
      <w:rPr>
        <w:rFonts w:cs="Times New Roman"/>
        <w:i w:val="0"/>
        <w:iCs w:val="0"/>
        <w:color w:val="auto"/>
        <w:sz w:val="24"/>
        <w:szCs w:val="24"/>
      </w:rPr>
    </w:pPr>
    <w:r w:rsidRPr="00D27DC8">
      <w:rPr>
        <w:rFonts w:cs="Times New Roman"/>
        <w:i w:val="0"/>
        <w:iCs w:val="0"/>
        <w:color w:val="auto"/>
        <w:sz w:val="24"/>
        <w:szCs w:val="24"/>
      </w:rPr>
      <w:t>Tabel 3.</w:t>
    </w:r>
    <w:r w:rsidR="00D1582F">
      <w:rPr>
        <w:rFonts w:cs="Times New Roman"/>
        <w:i w:val="0"/>
        <w:iCs w:val="0"/>
        <w:color w:val="auto"/>
        <w:sz w:val="24"/>
        <w:szCs w:val="24"/>
      </w:rPr>
      <w:t>4</w:t>
    </w:r>
    <w:r w:rsidRPr="00D27DC8">
      <w:rPr>
        <w:rFonts w:cs="Times New Roman"/>
        <w:i w:val="0"/>
        <w:iCs w:val="0"/>
        <w:color w:val="auto"/>
        <w:sz w:val="24"/>
        <w:szCs w:val="24"/>
      </w:rPr>
      <w:t xml:space="preserve">  Konsep dan Operasional Variabel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83126" w14:textId="77777777" w:rsidR="00D27DC8" w:rsidRDefault="00D27D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27336" w14:textId="36BAE4D1" w:rsidR="00D27DC8" w:rsidRPr="00A0791A" w:rsidRDefault="00D27DC8" w:rsidP="00A0791A">
    <w:pPr>
      <w:pStyle w:val="Caption"/>
      <w:keepNext/>
      <w:spacing w:after="0" w:line="480" w:lineRule="auto"/>
      <w:jc w:val="center"/>
      <w:rPr>
        <w:rFonts w:cs="Times New Roman"/>
        <w:i w:val="0"/>
        <w:iCs w:val="0"/>
        <w:color w:val="auto"/>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7758"/>
    <w:multiLevelType w:val="hybridMultilevel"/>
    <w:tmpl w:val="D9A6514C"/>
    <w:lvl w:ilvl="0" w:tplc="A268E454">
      <w:start w:val="1"/>
      <w:numFmt w:val="decimal"/>
      <w:lvlText w:val="1.%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C3544B"/>
    <w:multiLevelType w:val="hybridMultilevel"/>
    <w:tmpl w:val="E29E78BA"/>
    <w:lvl w:ilvl="0" w:tplc="4C1E9354">
      <w:start w:val="1"/>
      <w:numFmt w:val="decimal"/>
      <w:lvlText w:val="3.5.%1."/>
      <w:lvlJc w:val="left"/>
      <w:pPr>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CF3C2C"/>
    <w:multiLevelType w:val="multilevel"/>
    <w:tmpl w:val="35EC1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5050D"/>
    <w:multiLevelType w:val="hybridMultilevel"/>
    <w:tmpl w:val="05F6303A"/>
    <w:lvl w:ilvl="0" w:tplc="9168DDCA">
      <w:start w:val="1"/>
      <w:numFmt w:val="bullet"/>
      <w:lvlText w:val="-"/>
      <w:lvlJc w:val="left"/>
      <w:pPr>
        <w:ind w:left="0" w:firstLine="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63A11C5"/>
    <w:multiLevelType w:val="hybridMultilevel"/>
    <w:tmpl w:val="71B0F0C6"/>
    <w:lvl w:ilvl="0" w:tplc="D2662776">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320929"/>
    <w:multiLevelType w:val="multilevel"/>
    <w:tmpl w:val="2102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F2A60"/>
    <w:multiLevelType w:val="hybridMultilevel"/>
    <w:tmpl w:val="BF362242"/>
    <w:lvl w:ilvl="0" w:tplc="445A803A">
      <w:start w:val="1"/>
      <w:numFmt w:val="decimal"/>
      <w:lvlText w:val="4.%1"/>
      <w:lvlJc w:val="left"/>
      <w:pPr>
        <w:ind w:left="57" w:hanging="57"/>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AF1CB6"/>
    <w:multiLevelType w:val="hybridMultilevel"/>
    <w:tmpl w:val="A82C0C76"/>
    <w:lvl w:ilvl="0" w:tplc="4052F13E">
      <w:start w:val="1"/>
      <w:numFmt w:val="decimal"/>
      <w:lvlText w:val="1.%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AFD4B5A"/>
    <w:multiLevelType w:val="hybridMultilevel"/>
    <w:tmpl w:val="F432A492"/>
    <w:lvl w:ilvl="0" w:tplc="BE50AC78">
      <w:start w:val="1"/>
      <w:numFmt w:val="decimal"/>
      <w:lvlText w:val="1.%1"/>
      <w:lvlJc w:val="left"/>
      <w:pPr>
        <w:ind w:left="720" w:hanging="360"/>
      </w:pPr>
      <w:rPr>
        <w:rFonts w:hint="default"/>
      </w:rPr>
    </w:lvl>
    <w:lvl w:ilvl="1" w:tplc="37B6C0CE">
      <w:start w:val="1"/>
      <w:numFmt w:val="decimal"/>
      <w:lvlText w:val="1.%2"/>
      <w:lvlJc w:val="right"/>
      <w:pPr>
        <w:ind w:left="357" w:hanging="357"/>
      </w:pPr>
      <w:rPr>
        <w:rFonts w:hint="default"/>
      </w:rPr>
    </w:lvl>
    <w:lvl w:ilvl="2" w:tplc="8B56F8CA">
      <w:start w:val="1"/>
      <w:numFmt w:val="decimal"/>
      <w:lvlText w:val="%3."/>
      <w:lvlJc w:val="left"/>
      <w:pPr>
        <w:tabs>
          <w:tab w:val="num" w:pos="357"/>
        </w:tabs>
        <w:ind w:left="0" w:firstLine="0"/>
      </w:pPr>
      <w:rPr>
        <w:rFonts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CE010E8"/>
    <w:multiLevelType w:val="hybridMultilevel"/>
    <w:tmpl w:val="1BFE5020"/>
    <w:lvl w:ilvl="0" w:tplc="A9325C46">
      <w:start w:val="1"/>
      <w:numFmt w:val="decimal"/>
      <w:lvlText w:val="%1."/>
      <w:lvlJc w:val="left"/>
      <w:pPr>
        <w:ind w:left="0" w:firstLine="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E02782"/>
    <w:multiLevelType w:val="multilevel"/>
    <w:tmpl w:val="DDFA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855A3"/>
    <w:multiLevelType w:val="hybridMultilevel"/>
    <w:tmpl w:val="B038C018"/>
    <w:lvl w:ilvl="0" w:tplc="99D29EF2">
      <w:start w:val="1"/>
      <w:numFmt w:val="decimal"/>
      <w:lvlText w:val="3.6.%1."/>
      <w:lvlJc w:val="left"/>
      <w:pPr>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2C05E8"/>
    <w:multiLevelType w:val="hybridMultilevel"/>
    <w:tmpl w:val="F79844FE"/>
    <w:lvl w:ilvl="0" w:tplc="022C92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1E3CE7"/>
    <w:multiLevelType w:val="hybridMultilevel"/>
    <w:tmpl w:val="5FE4235E"/>
    <w:lvl w:ilvl="0" w:tplc="815C0926">
      <w:start w:val="1"/>
      <w:numFmt w:val="lowerLetter"/>
      <w:lvlText w:val="%1."/>
      <w:lvlJc w:val="left"/>
      <w:pPr>
        <w:ind w:left="357" w:hanging="357"/>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29641C2"/>
    <w:multiLevelType w:val="hybridMultilevel"/>
    <w:tmpl w:val="E8EC6A62"/>
    <w:lvl w:ilvl="0" w:tplc="5DFADB60">
      <w:start w:val="1"/>
      <w:numFmt w:val="decimal"/>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2D075CB"/>
    <w:multiLevelType w:val="multilevel"/>
    <w:tmpl w:val="5C22FD0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4996F4C"/>
    <w:multiLevelType w:val="multilevel"/>
    <w:tmpl w:val="2376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AD60EF"/>
    <w:multiLevelType w:val="hybridMultilevel"/>
    <w:tmpl w:val="193A4968"/>
    <w:lvl w:ilvl="0" w:tplc="E996AFAC">
      <w:start w:val="1"/>
      <w:numFmt w:val="decimal"/>
      <w:lvlText w:val="2.%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7F7037"/>
    <w:multiLevelType w:val="multilevel"/>
    <w:tmpl w:val="9294C65C"/>
    <w:lvl w:ilvl="0">
      <w:start w:val="3"/>
      <w:numFmt w:val="decimal"/>
      <w:lvlText w:val="%1"/>
      <w:lvlJc w:val="left"/>
      <w:pPr>
        <w:ind w:left="360" w:hanging="360"/>
      </w:pPr>
      <w:rPr>
        <w:rFonts w:hint="default"/>
      </w:rPr>
    </w:lvl>
    <w:lvl w:ilvl="1">
      <w:start w:val="3"/>
      <w:numFmt w:val="decimal"/>
      <w:lvlText w:val="%1.%2"/>
      <w:lvlJc w:val="left"/>
      <w:pPr>
        <w:ind w:left="417" w:hanging="36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365" w:hanging="108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1839" w:hanging="1440"/>
      </w:pPr>
      <w:rPr>
        <w:rFonts w:hint="default"/>
      </w:rPr>
    </w:lvl>
    <w:lvl w:ilvl="8">
      <w:start w:val="1"/>
      <w:numFmt w:val="decimal"/>
      <w:lvlText w:val="%1.%2.%3.%4.%5.%6.%7.%8.%9"/>
      <w:lvlJc w:val="left"/>
      <w:pPr>
        <w:ind w:left="2256" w:hanging="1800"/>
      </w:pPr>
      <w:rPr>
        <w:rFonts w:hint="default"/>
      </w:rPr>
    </w:lvl>
  </w:abstractNum>
  <w:abstractNum w:abstractNumId="19" w15:restartNumberingAfterBreak="0">
    <w:nsid w:val="186F1BA1"/>
    <w:multiLevelType w:val="hybridMultilevel"/>
    <w:tmpl w:val="E38C3144"/>
    <w:lvl w:ilvl="0" w:tplc="BDDE776A">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BB05FC0"/>
    <w:multiLevelType w:val="multilevel"/>
    <w:tmpl w:val="3A44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614011"/>
    <w:multiLevelType w:val="hybridMultilevel"/>
    <w:tmpl w:val="2ACE7440"/>
    <w:lvl w:ilvl="0" w:tplc="6C822A40">
      <w:start w:val="1"/>
      <w:numFmt w:val="decimal"/>
      <w:lvlText w:val="3.%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40D513F"/>
    <w:multiLevelType w:val="hybridMultilevel"/>
    <w:tmpl w:val="4274B1E6"/>
    <w:lvl w:ilvl="0" w:tplc="FFFFFFFF">
      <w:start w:val="1"/>
      <w:numFmt w:val="decimal"/>
      <w:lvlText w:val="3.%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4365322"/>
    <w:multiLevelType w:val="hybridMultilevel"/>
    <w:tmpl w:val="4CDE50E4"/>
    <w:lvl w:ilvl="0" w:tplc="575CFE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4B87099"/>
    <w:multiLevelType w:val="hybridMultilevel"/>
    <w:tmpl w:val="EF624414"/>
    <w:lvl w:ilvl="0" w:tplc="4C1E9354">
      <w:start w:val="1"/>
      <w:numFmt w:val="decimal"/>
      <w:lvlText w:val="3.5.%1."/>
      <w:lvlJc w:val="left"/>
      <w:pPr>
        <w:ind w:left="714" w:hanging="357"/>
      </w:pPr>
      <w:rPr>
        <w:rFonts w:hint="default"/>
        <w:i w:val="0"/>
        <w:iCs w:val="0"/>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5" w15:restartNumberingAfterBreak="0">
    <w:nsid w:val="265C5083"/>
    <w:multiLevelType w:val="multilevel"/>
    <w:tmpl w:val="049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C64B3"/>
    <w:multiLevelType w:val="hybridMultilevel"/>
    <w:tmpl w:val="C89A6A46"/>
    <w:lvl w:ilvl="0" w:tplc="BD9EE116">
      <w:start w:val="1"/>
      <w:numFmt w:val="decimal"/>
      <w:lvlText w:val="3.3.%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93356F0"/>
    <w:multiLevelType w:val="hybridMultilevel"/>
    <w:tmpl w:val="0772FD9A"/>
    <w:lvl w:ilvl="0" w:tplc="06B6BC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A275056"/>
    <w:multiLevelType w:val="hybridMultilevel"/>
    <w:tmpl w:val="88FA79CE"/>
    <w:lvl w:ilvl="0" w:tplc="489A902C">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BC73EFC"/>
    <w:multiLevelType w:val="multilevel"/>
    <w:tmpl w:val="77DC9324"/>
    <w:lvl w:ilvl="0">
      <w:start w:val="1"/>
      <w:numFmt w:val="decimal"/>
      <w:lvlText w:val="%1."/>
      <w:lvlJc w:val="left"/>
      <w:pPr>
        <w:ind w:left="357" w:hanging="357"/>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6" w:hanging="363"/>
      </w:pPr>
      <w:rPr>
        <w:rFonts w:hint="default"/>
      </w:rPr>
    </w:lvl>
    <w:lvl w:ilvl="3">
      <w:start w:val="1"/>
      <w:numFmt w:val="decimal"/>
      <w:isLgl/>
      <w:lvlText w:val="%1.%2.%3.%4"/>
      <w:lvlJc w:val="left"/>
      <w:pPr>
        <w:ind w:left="-351" w:hanging="363"/>
      </w:pPr>
      <w:rPr>
        <w:rFonts w:hint="default"/>
      </w:rPr>
    </w:lvl>
    <w:lvl w:ilvl="4">
      <w:start w:val="1"/>
      <w:numFmt w:val="decimal"/>
      <w:isLgl/>
      <w:lvlText w:val="%1.%2.%3.%4.%5"/>
      <w:lvlJc w:val="left"/>
      <w:pPr>
        <w:ind w:left="-708" w:hanging="363"/>
      </w:pPr>
      <w:rPr>
        <w:rFonts w:hint="default"/>
      </w:rPr>
    </w:lvl>
    <w:lvl w:ilvl="5">
      <w:start w:val="1"/>
      <w:numFmt w:val="decimal"/>
      <w:isLgl/>
      <w:lvlText w:val="%1.%2.%3.%4.%5.%6"/>
      <w:lvlJc w:val="left"/>
      <w:pPr>
        <w:ind w:left="-1065" w:hanging="363"/>
      </w:pPr>
      <w:rPr>
        <w:rFonts w:hint="default"/>
      </w:rPr>
    </w:lvl>
    <w:lvl w:ilvl="6">
      <w:start w:val="1"/>
      <w:numFmt w:val="decimal"/>
      <w:isLgl/>
      <w:lvlText w:val="%1.%2.%3.%4.%5.%6.%7"/>
      <w:lvlJc w:val="left"/>
      <w:pPr>
        <w:ind w:left="-1422" w:hanging="363"/>
      </w:pPr>
      <w:rPr>
        <w:rFonts w:hint="default"/>
      </w:rPr>
    </w:lvl>
    <w:lvl w:ilvl="7">
      <w:start w:val="1"/>
      <w:numFmt w:val="decimal"/>
      <w:isLgl/>
      <w:lvlText w:val="%1.%2.%3.%4.%5.%6.%7.%8"/>
      <w:lvlJc w:val="left"/>
      <w:pPr>
        <w:ind w:left="-1779" w:hanging="363"/>
      </w:pPr>
      <w:rPr>
        <w:rFonts w:hint="default"/>
      </w:rPr>
    </w:lvl>
    <w:lvl w:ilvl="8">
      <w:start w:val="1"/>
      <w:numFmt w:val="decimal"/>
      <w:isLgl/>
      <w:lvlText w:val="%1.%2.%3.%4.%5.%6.%7.%8.%9"/>
      <w:lvlJc w:val="left"/>
      <w:pPr>
        <w:ind w:left="-2136" w:hanging="363"/>
      </w:pPr>
      <w:rPr>
        <w:rFonts w:hint="default"/>
      </w:rPr>
    </w:lvl>
  </w:abstractNum>
  <w:abstractNum w:abstractNumId="30" w15:restartNumberingAfterBreak="0">
    <w:nsid w:val="2BDD0188"/>
    <w:multiLevelType w:val="hybridMultilevel"/>
    <w:tmpl w:val="EF10FFD2"/>
    <w:lvl w:ilvl="0" w:tplc="8E5A8C8C">
      <w:start w:val="1"/>
      <w:numFmt w:val="lowerLetter"/>
      <w:lvlText w:val="%1."/>
      <w:lvlJc w:val="left"/>
      <w:pPr>
        <w:ind w:left="1071" w:hanging="357"/>
      </w:pPr>
      <w:rPr>
        <w:rFonts w:hint="default"/>
      </w:rPr>
    </w:lvl>
    <w:lvl w:ilvl="1" w:tplc="38090019">
      <w:start w:val="1"/>
      <w:numFmt w:val="lowerLetter"/>
      <w:lvlText w:val="%2."/>
      <w:lvlJc w:val="left"/>
      <w:pPr>
        <w:ind w:left="2154" w:hanging="360"/>
      </w:pPr>
    </w:lvl>
    <w:lvl w:ilvl="2" w:tplc="3809001B" w:tentative="1">
      <w:start w:val="1"/>
      <w:numFmt w:val="lowerRoman"/>
      <w:lvlText w:val="%3."/>
      <w:lvlJc w:val="right"/>
      <w:pPr>
        <w:ind w:left="2874" w:hanging="180"/>
      </w:pPr>
    </w:lvl>
    <w:lvl w:ilvl="3" w:tplc="3809000F" w:tentative="1">
      <w:start w:val="1"/>
      <w:numFmt w:val="decimal"/>
      <w:lvlText w:val="%4."/>
      <w:lvlJc w:val="left"/>
      <w:pPr>
        <w:ind w:left="3594" w:hanging="360"/>
      </w:pPr>
    </w:lvl>
    <w:lvl w:ilvl="4" w:tplc="38090019" w:tentative="1">
      <w:start w:val="1"/>
      <w:numFmt w:val="lowerLetter"/>
      <w:lvlText w:val="%5."/>
      <w:lvlJc w:val="left"/>
      <w:pPr>
        <w:ind w:left="4314" w:hanging="360"/>
      </w:pPr>
    </w:lvl>
    <w:lvl w:ilvl="5" w:tplc="3809001B" w:tentative="1">
      <w:start w:val="1"/>
      <w:numFmt w:val="lowerRoman"/>
      <w:lvlText w:val="%6."/>
      <w:lvlJc w:val="right"/>
      <w:pPr>
        <w:ind w:left="5034" w:hanging="180"/>
      </w:pPr>
    </w:lvl>
    <w:lvl w:ilvl="6" w:tplc="3809000F" w:tentative="1">
      <w:start w:val="1"/>
      <w:numFmt w:val="decimal"/>
      <w:lvlText w:val="%7."/>
      <w:lvlJc w:val="left"/>
      <w:pPr>
        <w:ind w:left="5754" w:hanging="360"/>
      </w:pPr>
    </w:lvl>
    <w:lvl w:ilvl="7" w:tplc="38090019" w:tentative="1">
      <w:start w:val="1"/>
      <w:numFmt w:val="lowerLetter"/>
      <w:lvlText w:val="%8."/>
      <w:lvlJc w:val="left"/>
      <w:pPr>
        <w:ind w:left="6474" w:hanging="360"/>
      </w:pPr>
    </w:lvl>
    <w:lvl w:ilvl="8" w:tplc="3809001B" w:tentative="1">
      <w:start w:val="1"/>
      <w:numFmt w:val="lowerRoman"/>
      <w:lvlText w:val="%9."/>
      <w:lvlJc w:val="right"/>
      <w:pPr>
        <w:ind w:left="7194" w:hanging="180"/>
      </w:pPr>
    </w:lvl>
  </w:abstractNum>
  <w:abstractNum w:abstractNumId="31" w15:restartNumberingAfterBreak="0">
    <w:nsid w:val="2E215556"/>
    <w:multiLevelType w:val="hybridMultilevel"/>
    <w:tmpl w:val="1F7ADDE4"/>
    <w:lvl w:ilvl="0" w:tplc="BDDE776A">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EE426A7"/>
    <w:multiLevelType w:val="hybridMultilevel"/>
    <w:tmpl w:val="D37A96BC"/>
    <w:lvl w:ilvl="0" w:tplc="1714B6BA">
      <w:start w:val="1"/>
      <w:numFmt w:val="decimal"/>
      <w:lvlText w:val="2.%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F0459D6"/>
    <w:multiLevelType w:val="hybridMultilevel"/>
    <w:tmpl w:val="932A31AA"/>
    <w:lvl w:ilvl="0" w:tplc="13A0486C">
      <w:start w:val="1"/>
      <w:numFmt w:val="decimal"/>
      <w:lvlText w:val="3.%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F1C7B92"/>
    <w:multiLevelType w:val="hybridMultilevel"/>
    <w:tmpl w:val="9F4EF51E"/>
    <w:lvl w:ilvl="0" w:tplc="0FDE115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0F55B15"/>
    <w:multiLevelType w:val="hybridMultilevel"/>
    <w:tmpl w:val="0E424122"/>
    <w:lvl w:ilvl="0" w:tplc="9A3EA584">
      <w:start w:val="1"/>
      <w:numFmt w:val="decimal"/>
      <w:lvlText w:val="1.%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21502C7"/>
    <w:multiLevelType w:val="hybridMultilevel"/>
    <w:tmpl w:val="7DFE153E"/>
    <w:lvl w:ilvl="0" w:tplc="F8A8F1DC">
      <w:start w:val="1"/>
      <w:numFmt w:val="lowerLetter"/>
      <w:lvlText w:val="%1."/>
      <w:lvlJc w:val="left"/>
      <w:pPr>
        <w:ind w:left="357" w:hanging="357"/>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2151DAC"/>
    <w:multiLevelType w:val="hybridMultilevel"/>
    <w:tmpl w:val="53040FE0"/>
    <w:lvl w:ilvl="0" w:tplc="D1B47C24">
      <w:start w:val="1"/>
      <w:numFmt w:val="decimal"/>
      <w:lvlText w:val="2.%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2CB55D6"/>
    <w:multiLevelType w:val="hybridMultilevel"/>
    <w:tmpl w:val="6D2C8E96"/>
    <w:lvl w:ilvl="0" w:tplc="F118C5AC">
      <w:start w:val="1"/>
      <w:numFmt w:val="decimal"/>
      <w:lvlText w:val="%1."/>
      <w:lvlJc w:val="left"/>
      <w:pPr>
        <w:ind w:left="780"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39" w15:restartNumberingAfterBreak="0">
    <w:nsid w:val="33A75064"/>
    <w:multiLevelType w:val="multilevel"/>
    <w:tmpl w:val="CA409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B00828"/>
    <w:multiLevelType w:val="hybridMultilevel"/>
    <w:tmpl w:val="73225EE2"/>
    <w:lvl w:ilvl="0" w:tplc="9CC604B2">
      <w:start w:val="1"/>
      <w:numFmt w:val="decimal"/>
      <w:lvlText w:val="2.%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5F12719"/>
    <w:multiLevelType w:val="multilevel"/>
    <w:tmpl w:val="37A8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ED6FFB"/>
    <w:multiLevelType w:val="multilevel"/>
    <w:tmpl w:val="008A261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74870D4"/>
    <w:multiLevelType w:val="hybridMultilevel"/>
    <w:tmpl w:val="3AC4BAFE"/>
    <w:lvl w:ilvl="0" w:tplc="5852B72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7F622C7"/>
    <w:multiLevelType w:val="hybridMultilevel"/>
    <w:tmpl w:val="CC78CFEA"/>
    <w:lvl w:ilvl="0" w:tplc="96221032">
      <w:start w:val="1"/>
      <w:numFmt w:val="decimal"/>
      <w:lvlText w:val="5.%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9023E55"/>
    <w:multiLevelType w:val="multilevel"/>
    <w:tmpl w:val="FFBA3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BB08FB"/>
    <w:multiLevelType w:val="hybridMultilevel"/>
    <w:tmpl w:val="F188AF68"/>
    <w:lvl w:ilvl="0" w:tplc="121ABED8">
      <w:start w:val="1"/>
      <w:numFmt w:val="lowerLetter"/>
      <w:lvlText w:val="%1."/>
      <w:lvlJc w:val="left"/>
      <w:pPr>
        <w:ind w:left="0" w:firstLine="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7" w15:restartNumberingAfterBreak="0">
    <w:nsid w:val="3C622C24"/>
    <w:multiLevelType w:val="hybridMultilevel"/>
    <w:tmpl w:val="18385FDC"/>
    <w:lvl w:ilvl="0" w:tplc="F118C5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C70669D"/>
    <w:multiLevelType w:val="hybridMultilevel"/>
    <w:tmpl w:val="D1F2D926"/>
    <w:lvl w:ilvl="0" w:tplc="B0CC09B2">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FC81825"/>
    <w:multiLevelType w:val="hybridMultilevel"/>
    <w:tmpl w:val="DE7853B0"/>
    <w:lvl w:ilvl="0" w:tplc="C5887358">
      <w:start w:val="1"/>
      <w:numFmt w:val="decimal"/>
      <w:lvlText w:val="%1."/>
      <w:lvlJc w:val="left"/>
      <w:pPr>
        <w:ind w:left="0" w:firstLine="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0" w15:restartNumberingAfterBreak="0">
    <w:nsid w:val="41505F9B"/>
    <w:multiLevelType w:val="multilevel"/>
    <w:tmpl w:val="A7027A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D41E0E"/>
    <w:multiLevelType w:val="hybridMultilevel"/>
    <w:tmpl w:val="FD6A5252"/>
    <w:lvl w:ilvl="0" w:tplc="4C6C23E2">
      <w:start w:val="1"/>
      <w:numFmt w:val="decimal"/>
      <w:lvlText w:val="2.%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3263C51"/>
    <w:multiLevelType w:val="hybridMultilevel"/>
    <w:tmpl w:val="3BFE016A"/>
    <w:lvl w:ilvl="0" w:tplc="FFFFFFFF">
      <w:start w:val="1"/>
      <w:numFmt w:val="decimal"/>
      <w:lvlText w:val="1.%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4152962"/>
    <w:multiLevelType w:val="multilevel"/>
    <w:tmpl w:val="6980C034"/>
    <w:lvl w:ilvl="0">
      <w:start w:val="1"/>
      <w:numFmt w:val="decimal"/>
      <w:lvlText w:val="%1."/>
      <w:lvlJc w:val="left"/>
      <w:pPr>
        <w:ind w:left="357" w:firstLine="0"/>
      </w:pPr>
      <w:rPr>
        <w:rFonts w:hint="default"/>
      </w:rPr>
    </w:lvl>
    <w:lvl w:ilvl="1">
      <w:start w:val="1"/>
      <w:numFmt w:val="decimal"/>
      <w:isLgl/>
      <w:lvlText w:val="%1.%2"/>
      <w:lvlJc w:val="left"/>
      <w:pPr>
        <w:ind w:left="714" w:firstLine="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54" w15:restartNumberingAfterBreak="0">
    <w:nsid w:val="457F5BEF"/>
    <w:multiLevelType w:val="hybridMultilevel"/>
    <w:tmpl w:val="FC1C7308"/>
    <w:lvl w:ilvl="0" w:tplc="65E0C558">
      <w:start w:val="1"/>
      <w:numFmt w:val="lowerLetter"/>
      <w:lvlText w:val="%1."/>
      <w:lvlJc w:val="left"/>
      <w:pPr>
        <w:ind w:left="0" w:firstLine="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45F914AE"/>
    <w:multiLevelType w:val="hybridMultilevel"/>
    <w:tmpl w:val="D6D67322"/>
    <w:lvl w:ilvl="0" w:tplc="E78EECEE">
      <w:start w:val="1"/>
      <w:numFmt w:val="decimal"/>
      <w:lvlText w:val="4.%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69F7B4F"/>
    <w:multiLevelType w:val="hybridMultilevel"/>
    <w:tmpl w:val="FBE2D850"/>
    <w:lvl w:ilvl="0" w:tplc="10887A74">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472111BA"/>
    <w:multiLevelType w:val="hybridMultilevel"/>
    <w:tmpl w:val="8314273C"/>
    <w:lvl w:ilvl="0" w:tplc="549080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7415444"/>
    <w:multiLevelType w:val="multilevel"/>
    <w:tmpl w:val="F4806DFE"/>
    <w:lvl w:ilvl="0">
      <w:start w:val="1"/>
      <w:numFmt w:val="decimal"/>
      <w:lvlText w:val="%1."/>
      <w:lvlJc w:val="left"/>
      <w:pPr>
        <w:ind w:left="0" w:firstLine="0"/>
      </w:pPr>
      <w:rPr>
        <w:rFonts w:hint="default"/>
      </w:rPr>
    </w:lvl>
    <w:lvl w:ilvl="1">
      <w:start w:val="5"/>
      <w:numFmt w:val="decimal"/>
      <w:isLgl/>
      <w:lvlText w:val="%1.%2"/>
      <w:lvlJc w:val="left"/>
      <w:pPr>
        <w:ind w:left="0" w:firstLine="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47D45778"/>
    <w:multiLevelType w:val="hybridMultilevel"/>
    <w:tmpl w:val="CBC28428"/>
    <w:lvl w:ilvl="0" w:tplc="13A0486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489C5D24"/>
    <w:multiLevelType w:val="hybridMultilevel"/>
    <w:tmpl w:val="E9DEAED4"/>
    <w:lvl w:ilvl="0" w:tplc="BD04CC12">
      <w:start w:val="1"/>
      <w:numFmt w:val="decimal"/>
      <w:lvlText w:val="7.%1"/>
      <w:lvlJc w:val="left"/>
      <w:pPr>
        <w:tabs>
          <w:tab w:val="num" w:pos="720"/>
        </w:tabs>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B9C76E4"/>
    <w:multiLevelType w:val="multilevel"/>
    <w:tmpl w:val="93141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CA50821"/>
    <w:multiLevelType w:val="multilevel"/>
    <w:tmpl w:val="2960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85261B"/>
    <w:multiLevelType w:val="hybridMultilevel"/>
    <w:tmpl w:val="4C9EA662"/>
    <w:lvl w:ilvl="0" w:tplc="13A0486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4EAB2D93"/>
    <w:multiLevelType w:val="hybridMultilevel"/>
    <w:tmpl w:val="90FA502E"/>
    <w:lvl w:ilvl="0" w:tplc="8F4E3D04">
      <w:start w:val="1"/>
      <w:numFmt w:val="decimal"/>
      <w:lvlText w:val="2.1.%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4EC17C9E"/>
    <w:multiLevelType w:val="hybridMultilevel"/>
    <w:tmpl w:val="D2ACCB1E"/>
    <w:lvl w:ilvl="0" w:tplc="7436DCBC">
      <w:start w:val="1"/>
      <w:numFmt w:val="decimal"/>
      <w:lvlText w:val="2.%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04C46B9"/>
    <w:multiLevelType w:val="hybridMultilevel"/>
    <w:tmpl w:val="6D3AA450"/>
    <w:lvl w:ilvl="0" w:tplc="13A0486C">
      <w:start w:val="1"/>
      <w:numFmt w:val="decimal"/>
      <w:lvlText w:val="3.%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0DA0D79"/>
    <w:multiLevelType w:val="hybridMultilevel"/>
    <w:tmpl w:val="D9A6514C"/>
    <w:lvl w:ilvl="0" w:tplc="FFFFFFFF">
      <w:start w:val="1"/>
      <w:numFmt w:val="decimal"/>
      <w:lvlText w:val="1.%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1416144"/>
    <w:multiLevelType w:val="multilevel"/>
    <w:tmpl w:val="926A8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F70023"/>
    <w:multiLevelType w:val="hybridMultilevel"/>
    <w:tmpl w:val="05C48B44"/>
    <w:lvl w:ilvl="0" w:tplc="5178DE5A">
      <w:start w:val="1"/>
      <w:numFmt w:val="decimal"/>
      <w:lvlText w:val="%1."/>
      <w:lvlJc w:val="left"/>
      <w:pPr>
        <w:tabs>
          <w:tab w:val="num" w:pos="0"/>
        </w:tabs>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5043FBD"/>
    <w:multiLevelType w:val="hybridMultilevel"/>
    <w:tmpl w:val="C13E0DC6"/>
    <w:lvl w:ilvl="0" w:tplc="4222644C">
      <w:start w:val="1"/>
      <w:numFmt w:val="lowerLetter"/>
      <w:lvlText w:val="%1."/>
      <w:lvlJc w:val="left"/>
      <w:pPr>
        <w:ind w:left="0" w:firstLine="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55E20006"/>
    <w:multiLevelType w:val="multilevel"/>
    <w:tmpl w:val="55947346"/>
    <w:lvl w:ilvl="0">
      <w:start w:val="1"/>
      <w:numFmt w:val="decimal"/>
      <w:lvlText w:val="%1."/>
      <w:lvlJc w:val="left"/>
      <w:pPr>
        <w:ind w:left="0" w:firstLine="0"/>
      </w:pPr>
      <w:rPr>
        <w:rFonts w:hint="default"/>
      </w:rPr>
    </w:lvl>
    <w:lvl w:ilvl="1">
      <w:start w:val="1"/>
      <w:numFmt w:val="decimal"/>
      <w:isLgl/>
      <w:lvlText w:val="%1.%2"/>
      <w:lvlJc w:val="right"/>
      <w:pPr>
        <w:ind w:left="1071" w:hanging="357"/>
      </w:pPr>
      <w:rPr>
        <w:rFonts w:hint="default"/>
      </w:rPr>
    </w:lvl>
    <w:lvl w:ilvl="2">
      <w:start w:val="1"/>
      <w:numFmt w:val="decimal"/>
      <w:isLgl/>
      <w:lvlText w:val="%1.%2.%3"/>
      <w:lvlJc w:val="left"/>
      <w:pPr>
        <w:ind w:left="1428" w:hanging="357"/>
      </w:pPr>
      <w:rPr>
        <w:rFonts w:hint="default"/>
      </w:rPr>
    </w:lvl>
    <w:lvl w:ilvl="3">
      <w:start w:val="1"/>
      <w:numFmt w:val="decimal"/>
      <w:isLgl/>
      <w:lvlText w:val="%1.%2.%3.%4"/>
      <w:lvlJc w:val="left"/>
      <w:pPr>
        <w:ind w:left="1785" w:hanging="357"/>
      </w:pPr>
      <w:rPr>
        <w:rFonts w:hint="default"/>
      </w:rPr>
    </w:lvl>
    <w:lvl w:ilvl="4">
      <w:start w:val="1"/>
      <w:numFmt w:val="decimal"/>
      <w:isLgl/>
      <w:lvlText w:val="%1.%2.%3.%4.%5"/>
      <w:lvlJc w:val="left"/>
      <w:pPr>
        <w:ind w:left="2142" w:hanging="357"/>
      </w:pPr>
      <w:rPr>
        <w:rFonts w:hint="default"/>
      </w:rPr>
    </w:lvl>
    <w:lvl w:ilvl="5">
      <w:start w:val="1"/>
      <w:numFmt w:val="decimal"/>
      <w:isLgl/>
      <w:lvlText w:val="%1.%2.%3.%4.%5.%6"/>
      <w:lvlJc w:val="left"/>
      <w:pPr>
        <w:ind w:left="2499" w:hanging="357"/>
      </w:pPr>
      <w:rPr>
        <w:rFonts w:hint="default"/>
      </w:rPr>
    </w:lvl>
    <w:lvl w:ilvl="6">
      <w:start w:val="1"/>
      <w:numFmt w:val="decimal"/>
      <w:isLgl/>
      <w:lvlText w:val="%1.%2.%3.%4.%5.%6.%7"/>
      <w:lvlJc w:val="left"/>
      <w:pPr>
        <w:ind w:left="2856" w:hanging="357"/>
      </w:pPr>
      <w:rPr>
        <w:rFonts w:hint="default"/>
      </w:rPr>
    </w:lvl>
    <w:lvl w:ilvl="7">
      <w:start w:val="1"/>
      <w:numFmt w:val="decimal"/>
      <w:isLgl/>
      <w:lvlText w:val="%1.%2.%3.%4.%5.%6.%7.%8"/>
      <w:lvlJc w:val="left"/>
      <w:pPr>
        <w:ind w:left="3213" w:hanging="357"/>
      </w:pPr>
      <w:rPr>
        <w:rFonts w:hint="default"/>
      </w:rPr>
    </w:lvl>
    <w:lvl w:ilvl="8">
      <w:start w:val="1"/>
      <w:numFmt w:val="decimal"/>
      <w:isLgl/>
      <w:lvlText w:val="%1.%2.%3.%4.%5.%6.%7.%8.%9"/>
      <w:lvlJc w:val="left"/>
      <w:pPr>
        <w:ind w:left="3570" w:hanging="357"/>
      </w:pPr>
      <w:rPr>
        <w:rFonts w:hint="default"/>
      </w:rPr>
    </w:lvl>
  </w:abstractNum>
  <w:abstractNum w:abstractNumId="72" w15:restartNumberingAfterBreak="0">
    <w:nsid w:val="55ED2FEB"/>
    <w:multiLevelType w:val="hybridMultilevel"/>
    <w:tmpl w:val="A2D67814"/>
    <w:lvl w:ilvl="0" w:tplc="13A0486C">
      <w:start w:val="1"/>
      <w:numFmt w:val="decimal"/>
      <w:lvlText w:val="3.%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98C1807"/>
    <w:multiLevelType w:val="hybridMultilevel"/>
    <w:tmpl w:val="C76C3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A7E6A04"/>
    <w:multiLevelType w:val="multilevel"/>
    <w:tmpl w:val="1B420C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0" w:firstLine="0"/>
      </w:pPr>
      <w:rPr>
        <w:rFonts w:hint="default"/>
        <w:i w:val="0"/>
        <w:iCs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AA72FD"/>
    <w:multiLevelType w:val="hybridMultilevel"/>
    <w:tmpl w:val="F19C8AB8"/>
    <w:lvl w:ilvl="0" w:tplc="8D069022">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5D9440C0"/>
    <w:multiLevelType w:val="multilevel"/>
    <w:tmpl w:val="852E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D77664"/>
    <w:multiLevelType w:val="hybridMultilevel"/>
    <w:tmpl w:val="3140E1C4"/>
    <w:lvl w:ilvl="0" w:tplc="9F6459FE">
      <w:start w:val="1"/>
      <w:numFmt w:val="decimal"/>
      <w:lvlText w:val="%1."/>
      <w:lvlJc w:val="left"/>
      <w:pPr>
        <w:ind w:left="0" w:firstLine="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8" w15:restartNumberingAfterBreak="0">
    <w:nsid w:val="60833BF4"/>
    <w:multiLevelType w:val="hybridMultilevel"/>
    <w:tmpl w:val="1AC2F926"/>
    <w:lvl w:ilvl="0" w:tplc="3500C29E">
      <w:start w:val="1"/>
      <w:numFmt w:val="decimal"/>
      <w:lvlText w:val="6.%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61D20A22"/>
    <w:multiLevelType w:val="hybridMultilevel"/>
    <w:tmpl w:val="1D2C93EA"/>
    <w:lvl w:ilvl="0" w:tplc="BDDE776A">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64810493"/>
    <w:multiLevelType w:val="hybridMultilevel"/>
    <w:tmpl w:val="BFB29EC0"/>
    <w:lvl w:ilvl="0" w:tplc="A268E45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4D76A86"/>
    <w:multiLevelType w:val="hybridMultilevel"/>
    <w:tmpl w:val="9E04A06E"/>
    <w:lvl w:ilvl="0" w:tplc="FFFFFFFF">
      <w:start w:val="1"/>
      <w:numFmt w:val="decimal"/>
      <w:lvlText w:val="1.%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5787E57"/>
    <w:multiLevelType w:val="multilevel"/>
    <w:tmpl w:val="284C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8F123AA"/>
    <w:multiLevelType w:val="hybridMultilevel"/>
    <w:tmpl w:val="C44C2016"/>
    <w:lvl w:ilvl="0" w:tplc="A268E45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69135A51"/>
    <w:multiLevelType w:val="hybridMultilevel"/>
    <w:tmpl w:val="EF88B4C8"/>
    <w:lvl w:ilvl="0" w:tplc="11928162">
      <w:start w:val="1"/>
      <w:numFmt w:val="decimal"/>
      <w:lvlText w:val="3.%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6C350DF7"/>
    <w:multiLevelType w:val="hybridMultilevel"/>
    <w:tmpl w:val="D4069A7C"/>
    <w:lvl w:ilvl="0" w:tplc="91667D66">
      <w:start w:val="1"/>
      <w:numFmt w:val="lowerLetter"/>
      <w:lvlText w:val="%1."/>
      <w:lvlJc w:val="left"/>
      <w:pPr>
        <w:ind w:left="357" w:hanging="357"/>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6D1B0453"/>
    <w:multiLevelType w:val="multilevel"/>
    <w:tmpl w:val="17CA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C8596C"/>
    <w:multiLevelType w:val="hybridMultilevel"/>
    <w:tmpl w:val="EF52A852"/>
    <w:lvl w:ilvl="0" w:tplc="019642F2">
      <w:start w:val="1"/>
      <w:numFmt w:val="decimal"/>
      <w:lvlText w:val="2.4.%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6DF75BE7"/>
    <w:multiLevelType w:val="hybridMultilevel"/>
    <w:tmpl w:val="F0EC4B14"/>
    <w:lvl w:ilvl="0" w:tplc="537C2122">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EBD1576"/>
    <w:multiLevelType w:val="hybridMultilevel"/>
    <w:tmpl w:val="7AA6ABE2"/>
    <w:lvl w:ilvl="0" w:tplc="272297E2">
      <w:start w:val="1"/>
      <w:numFmt w:val="decimal"/>
      <w:lvlText w:val="%1."/>
      <w:lvlJc w:val="left"/>
      <w:pPr>
        <w:ind w:left="714" w:hanging="357"/>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90" w15:restartNumberingAfterBreak="0">
    <w:nsid w:val="6EE0474F"/>
    <w:multiLevelType w:val="hybridMultilevel"/>
    <w:tmpl w:val="AB2A14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EE34B8C"/>
    <w:multiLevelType w:val="multilevel"/>
    <w:tmpl w:val="9E0806FC"/>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70E12E37"/>
    <w:multiLevelType w:val="hybridMultilevel"/>
    <w:tmpl w:val="344CA726"/>
    <w:lvl w:ilvl="0" w:tplc="13A0486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011ECD"/>
    <w:multiLevelType w:val="hybridMultilevel"/>
    <w:tmpl w:val="39249768"/>
    <w:lvl w:ilvl="0" w:tplc="9DF8DD1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885AB0"/>
    <w:multiLevelType w:val="multilevel"/>
    <w:tmpl w:val="9A788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D42813"/>
    <w:multiLevelType w:val="hybridMultilevel"/>
    <w:tmpl w:val="322C1138"/>
    <w:lvl w:ilvl="0" w:tplc="D2662776">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777104DE"/>
    <w:multiLevelType w:val="hybridMultilevel"/>
    <w:tmpl w:val="C0483F48"/>
    <w:lvl w:ilvl="0" w:tplc="D2662776">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89F33E6"/>
    <w:multiLevelType w:val="hybridMultilevel"/>
    <w:tmpl w:val="F648A928"/>
    <w:lvl w:ilvl="0" w:tplc="00C873E0">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8BC170B"/>
    <w:multiLevelType w:val="hybridMultilevel"/>
    <w:tmpl w:val="6C1E3A00"/>
    <w:lvl w:ilvl="0" w:tplc="A268E45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97E2E47"/>
    <w:multiLevelType w:val="multilevel"/>
    <w:tmpl w:val="34FE8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B73C19"/>
    <w:multiLevelType w:val="hybridMultilevel"/>
    <w:tmpl w:val="BF9A06C2"/>
    <w:lvl w:ilvl="0" w:tplc="97984FE8">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7C62043F"/>
    <w:multiLevelType w:val="hybridMultilevel"/>
    <w:tmpl w:val="EC5638A8"/>
    <w:lvl w:ilvl="0" w:tplc="F118C5AC">
      <w:start w:val="1"/>
      <w:numFmt w:val="decimal"/>
      <w:lvlText w:val="%1."/>
      <w:lvlJc w:val="left"/>
      <w:pPr>
        <w:ind w:left="0" w:firstLine="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2" w15:restartNumberingAfterBreak="0">
    <w:nsid w:val="7D6E2D7B"/>
    <w:multiLevelType w:val="hybridMultilevel"/>
    <w:tmpl w:val="2F9E50AE"/>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3" w15:restartNumberingAfterBreak="0">
    <w:nsid w:val="7E861DEA"/>
    <w:multiLevelType w:val="multilevel"/>
    <w:tmpl w:val="BDC2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ED05766"/>
    <w:multiLevelType w:val="hybridMultilevel"/>
    <w:tmpl w:val="B6EABF20"/>
    <w:lvl w:ilvl="0" w:tplc="FFFFFFFF">
      <w:start w:val="1"/>
      <w:numFmt w:val="decimal"/>
      <w:lvlText w:val="1.%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07118000">
    <w:abstractNumId w:val="73"/>
  </w:num>
  <w:num w:numId="2" w16cid:durableId="780298047">
    <w:abstractNumId w:val="53"/>
  </w:num>
  <w:num w:numId="3" w16cid:durableId="139006836">
    <w:abstractNumId w:val="71"/>
  </w:num>
  <w:num w:numId="4" w16cid:durableId="1356421474">
    <w:abstractNumId w:val="29"/>
  </w:num>
  <w:num w:numId="5" w16cid:durableId="1667391703">
    <w:abstractNumId w:val="89"/>
  </w:num>
  <w:num w:numId="6" w16cid:durableId="1474523324">
    <w:abstractNumId w:val="8"/>
  </w:num>
  <w:num w:numId="7" w16cid:durableId="964895892">
    <w:abstractNumId w:val="64"/>
  </w:num>
  <w:num w:numId="8" w16cid:durableId="853769165">
    <w:abstractNumId w:val="32"/>
  </w:num>
  <w:num w:numId="9" w16cid:durableId="312804844">
    <w:abstractNumId w:val="87"/>
  </w:num>
  <w:num w:numId="10" w16cid:durableId="1192381910">
    <w:abstractNumId w:val="84"/>
  </w:num>
  <w:num w:numId="11" w16cid:durableId="637147366">
    <w:abstractNumId w:val="24"/>
  </w:num>
  <w:num w:numId="12" w16cid:durableId="1600681093">
    <w:abstractNumId w:val="91"/>
  </w:num>
  <w:num w:numId="13" w16cid:durableId="1992635063">
    <w:abstractNumId w:val="36"/>
  </w:num>
  <w:num w:numId="14" w16cid:durableId="854615395">
    <w:abstractNumId w:val="85"/>
  </w:num>
  <w:num w:numId="15" w16cid:durableId="1208644218">
    <w:abstractNumId w:val="46"/>
  </w:num>
  <w:num w:numId="16" w16cid:durableId="1601137588">
    <w:abstractNumId w:val="13"/>
  </w:num>
  <w:num w:numId="17" w16cid:durableId="897394792">
    <w:abstractNumId w:val="30"/>
  </w:num>
  <w:num w:numId="18" w16cid:durableId="1296957678">
    <w:abstractNumId w:val="56"/>
  </w:num>
  <w:num w:numId="19" w16cid:durableId="1952667098">
    <w:abstractNumId w:val="77"/>
  </w:num>
  <w:num w:numId="20" w16cid:durableId="1639148033">
    <w:abstractNumId w:val="101"/>
  </w:num>
  <w:num w:numId="21" w16cid:durableId="118304096">
    <w:abstractNumId w:val="0"/>
  </w:num>
  <w:num w:numId="22" w16cid:durableId="1323461900">
    <w:abstractNumId w:val="104"/>
  </w:num>
  <w:num w:numId="23" w16cid:durableId="1755394003">
    <w:abstractNumId w:val="33"/>
  </w:num>
  <w:num w:numId="24" w16cid:durableId="1526409982">
    <w:abstractNumId w:val="51"/>
  </w:num>
  <w:num w:numId="25" w16cid:durableId="1474102147">
    <w:abstractNumId w:val="21"/>
  </w:num>
  <w:num w:numId="26" w16cid:durableId="411466144">
    <w:abstractNumId w:val="6"/>
  </w:num>
  <w:num w:numId="27" w16cid:durableId="112746526">
    <w:abstractNumId w:val="81"/>
  </w:num>
  <w:num w:numId="28" w16cid:durableId="1306861442">
    <w:abstractNumId w:val="40"/>
  </w:num>
  <w:num w:numId="29" w16cid:durableId="217131304">
    <w:abstractNumId w:val="66"/>
  </w:num>
  <w:num w:numId="30" w16cid:durableId="1216696393">
    <w:abstractNumId w:val="52"/>
  </w:num>
  <w:num w:numId="31" w16cid:durableId="591427120">
    <w:abstractNumId w:val="17"/>
  </w:num>
  <w:num w:numId="32" w16cid:durableId="1245915392">
    <w:abstractNumId w:val="72"/>
  </w:num>
  <w:num w:numId="33" w16cid:durableId="827941643">
    <w:abstractNumId w:val="55"/>
  </w:num>
  <w:num w:numId="34" w16cid:durableId="2123305504">
    <w:abstractNumId w:val="44"/>
  </w:num>
  <w:num w:numId="35" w16cid:durableId="9648075">
    <w:abstractNumId w:val="78"/>
  </w:num>
  <w:num w:numId="36" w16cid:durableId="1142192101">
    <w:abstractNumId w:val="60"/>
  </w:num>
  <w:num w:numId="37" w16cid:durableId="408767044">
    <w:abstractNumId w:val="35"/>
  </w:num>
  <w:num w:numId="38" w16cid:durableId="1877042684">
    <w:abstractNumId w:val="65"/>
  </w:num>
  <w:num w:numId="39" w16cid:durableId="466780010">
    <w:abstractNumId w:val="22"/>
  </w:num>
  <w:num w:numId="40" w16cid:durableId="1372461123">
    <w:abstractNumId w:val="37"/>
  </w:num>
  <w:num w:numId="41" w16cid:durableId="1753745844">
    <w:abstractNumId w:val="9"/>
  </w:num>
  <w:num w:numId="42" w16cid:durableId="956178202">
    <w:abstractNumId w:val="58"/>
  </w:num>
  <w:num w:numId="43" w16cid:durableId="470527">
    <w:abstractNumId w:val="48"/>
  </w:num>
  <w:num w:numId="44" w16cid:durableId="125320894">
    <w:abstractNumId w:val="42"/>
  </w:num>
  <w:num w:numId="45" w16cid:durableId="1187674427">
    <w:abstractNumId w:val="26"/>
  </w:num>
  <w:num w:numId="46" w16cid:durableId="1224945269">
    <w:abstractNumId w:val="1"/>
  </w:num>
  <w:num w:numId="47" w16cid:durableId="1516918648">
    <w:abstractNumId w:val="70"/>
  </w:num>
  <w:num w:numId="48" w16cid:durableId="1243179263">
    <w:abstractNumId w:val="74"/>
  </w:num>
  <w:num w:numId="49" w16cid:durableId="35355101">
    <w:abstractNumId w:val="54"/>
  </w:num>
  <w:num w:numId="50" w16cid:durableId="235021825">
    <w:abstractNumId w:val="3"/>
  </w:num>
  <w:num w:numId="51" w16cid:durableId="754211076">
    <w:abstractNumId w:val="97"/>
  </w:num>
  <w:num w:numId="52" w16cid:durableId="727144193">
    <w:abstractNumId w:val="102"/>
  </w:num>
  <w:num w:numId="53" w16cid:durableId="735275333">
    <w:abstractNumId w:val="67"/>
  </w:num>
  <w:num w:numId="54" w16cid:durableId="233398703">
    <w:abstractNumId w:val="49"/>
  </w:num>
  <w:num w:numId="55" w16cid:durableId="1732920486">
    <w:abstractNumId w:val="69"/>
  </w:num>
  <w:num w:numId="56" w16cid:durableId="1417165828">
    <w:abstractNumId w:val="34"/>
  </w:num>
  <w:num w:numId="57" w16cid:durableId="1915314564">
    <w:abstractNumId w:val="75"/>
  </w:num>
  <w:num w:numId="58" w16cid:durableId="649095650">
    <w:abstractNumId w:val="18"/>
  </w:num>
  <w:num w:numId="59" w16cid:durableId="122890795">
    <w:abstractNumId w:val="93"/>
  </w:num>
  <w:num w:numId="60" w16cid:durableId="288820794">
    <w:abstractNumId w:val="88"/>
  </w:num>
  <w:num w:numId="61" w16cid:durableId="1073745887">
    <w:abstractNumId w:val="27"/>
  </w:num>
  <w:num w:numId="62" w16cid:durableId="1584491430">
    <w:abstractNumId w:val="19"/>
  </w:num>
  <w:num w:numId="63" w16cid:durableId="830946078">
    <w:abstractNumId w:val="23"/>
  </w:num>
  <w:num w:numId="64" w16cid:durableId="654992003">
    <w:abstractNumId w:val="61"/>
  </w:num>
  <w:num w:numId="65" w16cid:durableId="787355973">
    <w:abstractNumId w:val="99"/>
  </w:num>
  <w:num w:numId="66" w16cid:durableId="1901095115">
    <w:abstractNumId w:val="76"/>
  </w:num>
  <w:num w:numId="67" w16cid:durableId="84958646">
    <w:abstractNumId w:val="62"/>
  </w:num>
  <w:num w:numId="68" w16cid:durableId="271522578">
    <w:abstractNumId w:val="57"/>
  </w:num>
  <w:num w:numId="69" w16cid:durableId="50808995">
    <w:abstractNumId w:val="10"/>
  </w:num>
  <w:num w:numId="70" w16cid:durableId="1394810162">
    <w:abstractNumId w:val="68"/>
  </w:num>
  <w:num w:numId="71" w16cid:durableId="1367483828">
    <w:abstractNumId w:val="39"/>
  </w:num>
  <w:num w:numId="72" w16cid:durableId="918750125">
    <w:abstractNumId w:val="5"/>
  </w:num>
  <w:num w:numId="73" w16cid:durableId="1007176751">
    <w:abstractNumId w:val="50"/>
  </w:num>
  <w:num w:numId="74" w16cid:durableId="1833518968">
    <w:abstractNumId w:val="103"/>
  </w:num>
  <w:num w:numId="75" w16cid:durableId="144667312">
    <w:abstractNumId w:val="16"/>
  </w:num>
  <w:num w:numId="76" w16cid:durableId="476840490">
    <w:abstractNumId w:val="41"/>
  </w:num>
  <w:num w:numId="77" w16cid:durableId="1815948510">
    <w:abstractNumId w:val="45"/>
  </w:num>
  <w:num w:numId="78" w16cid:durableId="1546988342">
    <w:abstractNumId w:val="94"/>
  </w:num>
  <w:num w:numId="79" w16cid:durableId="949703311">
    <w:abstractNumId w:val="82"/>
  </w:num>
  <w:num w:numId="80" w16cid:durableId="1844667308">
    <w:abstractNumId w:val="86"/>
  </w:num>
  <w:num w:numId="81" w16cid:durableId="849488194">
    <w:abstractNumId w:val="100"/>
  </w:num>
  <w:num w:numId="82" w16cid:durableId="728305654">
    <w:abstractNumId w:val="4"/>
  </w:num>
  <w:num w:numId="83" w16cid:durableId="1531258711">
    <w:abstractNumId w:val="80"/>
  </w:num>
  <w:num w:numId="84" w16cid:durableId="1425105095">
    <w:abstractNumId w:val="7"/>
  </w:num>
  <w:num w:numId="85" w16cid:durableId="1520120461">
    <w:abstractNumId w:val="98"/>
  </w:num>
  <w:num w:numId="86" w16cid:durableId="1160124519">
    <w:abstractNumId w:val="83"/>
  </w:num>
  <w:num w:numId="87" w16cid:durableId="1654291637">
    <w:abstractNumId w:val="15"/>
  </w:num>
  <w:num w:numId="88" w16cid:durableId="1257323880">
    <w:abstractNumId w:val="96"/>
  </w:num>
  <w:num w:numId="89" w16cid:durableId="1152216367">
    <w:abstractNumId w:val="95"/>
  </w:num>
  <w:num w:numId="90" w16cid:durableId="864562067">
    <w:abstractNumId w:val="92"/>
  </w:num>
  <w:num w:numId="91" w16cid:durableId="408229991">
    <w:abstractNumId w:val="63"/>
  </w:num>
  <w:num w:numId="92" w16cid:durableId="603458658">
    <w:abstractNumId w:val="59"/>
  </w:num>
  <w:num w:numId="93" w16cid:durableId="1328244740">
    <w:abstractNumId w:val="38"/>
  </w:num>
  <w:num w:numId="94" w16cid:durableId="497695480">
    <w:abstractNumId w:val="47"/>
  </w:num>
  <w:num w:numId="95" w16cid:durableId="130369678">
    <w:abstractNumId w:val="11"/>
  </w:num>
  <w:num w:numId="96" w16cid:durableId="1113018555">
    <w:abstractNumId w:val="79"/>
  </w:num>
  <w:num w:numId="97" w16cid:durableId="352416706">
    <w:abstractNumId w:val="31"/>
  </w:num>
  <w:num w:numId="98" w16cid:durableId="1018653520">
    <w:abstractNumId w:val="28"/>
  </w:num>
  <w:num w:numId="99" w16cid:durableId="224219060">
    <w:abstractNumId w:val="20"/>
  </w:num>
  <w:num w:numId="100" w16cid:durableId="1069184315">
    <w:abstractNumId w:val="2"/>
  </w:num>
  <w:num w:numId="101" w16cid:durableId="914779831">
    <w:abstractNumId w:val="25"/>
  </w:num>
  <w:num w:numId="102" w16cid:durableId="456796922">
    <w:abstractNumId w:val="12"/>
  </w:num>
  <w:num w:numId="103" w16cid:durableId="1904368239">
    <w:abstractNumId w:val="43"/>
  </w:num>
  <w:num w:numId="104" w16cid:durableId="378208347">
    <w:abstractNumId w:val="90"/>
  </w:num>
  <w:num w:numId="105" w16cid:durableId="609553762">
    <w:abstractNumId w:val="1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284"/>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97A"/>
    <w:rsid w:val="000015F0"/>
    <w:rsid w:val="00002A1F"/>
    <w:rsid w:val="00002BB7"/>
    <w:rsid w:val="00002E02"/>
    <w:rsid w:val="000031FA"/>
    <w:rsid w:val="00003322"/>
    <w:rsid w:val="00004677"/>
    <w:rsid w:val="00006C47"/>
    <w:rsid w:val="00006E70"/>
    <w:rsid w:val="000115FC"/>
    <w:rsid w:val="00011976"/>
    <w:rsid w:val="0001278C"/>
    <w:rsid w:val="00013237"/>
    <w:rsid w:val="00013397"/>
    <w:rsid w:val="00014A4B"/>
    <w:rsid w:val="00014FA2"/>
    <w:rsid w:val="00015345"/>
    <w:rsid w:val="00015EDD"/>
    <w:rsid w:val="0001607F"/>
    <w:rsid w:val="000169C8"/>
    <w:rsid w:val="00016B12"/>
    <w:rsid w:val="00016FA1"/>
    <w:rsid w:val="0001749F"/>
    <w:rsid w:val="00020767"/>
    <w:rsid w:val="00021839"/>
    <w:rsid w:val="00022714"/>
    <w:rsid w:val="00022A83"/>
    <w:rsid w:val="0002381F"/>
    <w:rsid w:val="00023D5D"/>
    <w:rsid w:val="00025473"/>
    <w:rsid w:val="000267F0"/>
    <w:rsid w:val="00026C89"/>
    <w:rsid w:val="00027480"/>
    <w:rsid w:val="000274F4"/>
    <w:rsid w:val="0003180D"/>
    <w:rsid w:val="0003187D"/>
    <w:rsid w:val="000319AA"/>
    <w:rsid w:val="00031EA1"/>
    <w:rsid w:val="00033E90"/>
    <w:rsid w:val="00034536"/>
    <w:rsid w:val="00034ED1"/>
    <w:rsid w:val="000356F9"/>
    <w:rsid w:val="000358BD"/>
    <w:rsid w:val="00035A2F"/>
    <w:rsid w:val="00035D92"/>
    <w:rsid w:val="00035F31"/>
    <w:rsid w:val="00036C62"/>
    <w:rsid w:val="000373F0"/>
    <w:rsid w:val="0004179A"/>
    <w:rsid w:val="00042161"/>
    <w:rsid w:val="0004299E"/>
    <w:rsid w:val="00042BAB"/>
    <w:rsid w:val="00043D87"/>
    <w:rsid w:val="00044CCC"/>
    <w:rsid w:val="00044D97"/>
    <w:rsid w:val="0004501A"/>
    <w:rsid w:val="0004527B"/>
    <w:rsid w:val="00045B2D"/>
    <w:rsid w:val="0004644D"/>
    <w:rsid w:val="00047216"/>
    <w:rsid w:val="00047BBD"/>
    <w:rsid w:val="00047E7A"/>
    <w:rsid w:val="00050F7C"/>
    <w:rsid w:val="00051D00"/>
    <w:rsid w:val="0005231B"/>
    <w:rsid w:val="00052AB6"/>
    <w:rsid w:val="0005353E"/>
    <w:rsid w:val="00053B77"/>
    <w:rsid w:val="00054FC4"/>
    <w:rsid w:val="00055161"/>
    <w:rsid w:val="000558F0"/>
    <w:rsid w:val="00055B9A"/>
    <w:rsid w:val="00055D58"/>
    <w:rsid w:val="00056BBC"/>
    <w:rsid w:val="00057330"/>
    <w:rsid w:val="0006017C"/>
    <w:rsid w:val="00060368"/>
    <w:rsid w:val="00061A5E"/>
    <w:rsid w:val="0006225F"/>
    <w:rsid w:val="00062B36"/>
    <w:rsid w:val="00062FB4"/>
    <w:rsid w:val="00063EB1"/>
    <w:rsid w:val="0006545A"/>
    <w:rsid w:val="00072510"/>
    <w:rsid w:val="00072683"/>
    <w:rsid w:val="0007286D"/>
    <w:rsid w:val="00072E55"/>
    <w:rsid w:val="00073D4F"/>
    <w:rsid w:val="000743ED"/>
    <w:rsid w:val="000749C2"/>
    <w:rsid w:val="00075607"/>
    <w:rsid w:val="00076F95"/>
    <w:rsid w:val="000804EC"/>
    <w:rsid w:val="00081305"/>
    <w:rsid w:val="000840BC"/>
    <w:rsid w:val="000842CC"/>
    <w:rsid w:val="00084A82"/>
    <w:rsid w:val="00084AF4"/>
    <w:rsid w:val="00084B22"/>
    <w:rsid w:val="000852AE"/>
    <w:rsid w:val="00087943"/>
    <w:rsid w:val="000901A0"/>
    <w:rsid w:val="00090706"/>
    <w:rsid w:val="00090B8B"/>
    <w:rsid w:val="000924DF"/>
    <w:rsid w:val="000932DD"/>
    <w:rsid w:val="00093AC0"/>
    <w:rsid w:val="00093E92"/>
    <w:rsid w:val="0009431D"/>
    <w:rsid w:val="00094753"/>
    <w:rsid w:val="00094AD4"/>
    <w:rsid w:val="000957E5"/>
    <w:rsid w:val="00095B8E"/>
    <w:rsid w:val="00096C7A"/>
    <w:rsid w:val="00097D0D"/>
    <w:rsid w:val="00097EAC"/>
    <w:rsid w:val="000A001C"/>
    <w:rsid w:val="000A0486"/>
    <w:rsid w:val="000A0C5E"/>
    <w:rsid w:val="000A0E48"/>
    <w:rsid w:val="000A1F94"/>
    <w:rsid w:val="000A28EF"/>
    <w:rsid w:val="000A2D21"/>
    <w:rsid w:val="000A2DDD"/>
    <w:rsid w:val="000A360F"/>
    <w:rsid w:val="000A3901"/>
    <w:rsid w:val="000A47D9"/>
    <w:rsid w:val="000A616B"/>
    <w:rsid w:val="000A6802"/>
    <w:rsid w:val="000A6DD4"/>
    <w:rsid w:val="000A7171"/>
    <w:rsid w:val="000B0314"/>
    <w:rsid w:val="000B0EB7"/>
    <w:rsid w:val="000B2226"/>
    <w:rsid w:val="000B305D"/>
    <w:rsid w:val="000B418F"/>
    <w:rsid w:val="000B5262"/>
    <w:rsid w:val="000C0AB3"/>
    <w:rsid w:val="000C2187"/>
    <w:rsid w:val="000C385F"/>
    <w:rsid w:val="000C4404"/>
    <w:rsid w:val="000C4525"/>
    <w:rsid w:val="000C4A83"/>
    <w:rsid w:val="000C4EBB"/>
    <w:rsid w:val="000C5F2B"/>
    <w:rsid w:val="000C62E6"/>
    <w:rsid w:val="000C64B1"/>
    <w:rsid w:val="000C6CF7"/>
    <w:rsid w:val="000C7045"/>
    <w:rsid w:val="000C7BC9"/>
    <w:rsid w:val="000C7F94"/>
    <w:rsid w:val="000C7FD9"/>
    <w:rsid w:val="000D0323"/>
    <w:rsid w:val="000D058A"/>
    <w:rsid w:val="000D12FE"/>
    <w:rsid w:val="000D2093"/>
    <w:rsid w:val="000D3219"/>
    <w:rsid w:val="000D33A6"/>
    <w:rsid w:val="000D3B0B"/>
    <w:rsid w:val="000D414A"/>
    <w:rsid w:val="000D41F8"/>
    <w:rsid w:val="000D4AC3"/>
    <w:rsid w:val="000D4DAC"/>
    <w:rsid w:val="000D5C33"/>
    <w:rsid w:val="000D5DEC"/>
    <w:rsid w:val="000D60FA"/>
    <w:rsid w:val="000D6586"/>
    <w:rsid w:val="000D6713"/>
    <w:rsid w:val="000D678E"/>
    <w:rsid w:val="000D6D84"/>
    <w:rsid w:val="000D71A1"/>
    <w:rsid w:val="000D7466"/>
    <w:rsid w:val="000E08AA"/>
    <w:rsid w:val="000E2B70"/>
    <w:rsid w:val="000E2C3E"/>
    <w:rsid w:val="000E58CB"/>
    <w:rsid w:val="000E608F"/>
    <w:rsid w:val="000F07E7"/>
    <w:rsid w:val="000F115D"/>
    <w:rsid w:val="000F15B9"/>
    <w:rsid w:val="000F15F2"/>
    <w:rsid w:val="000F198C"/>
    <w:rsid w:val="000F258F"/>
    <w:rsid w:val="000F2CCC"/>
    <w:rsid w:val="000F34CF"/>
    <w:rsid w:val="000F40E2"/>
    <w:rsid w:val="000F41BF"/>
    <w:rsid w:val="000F4764"/>
    <w:rsid w:val="000F49A3"/>
    <w:rsid w:val="000F4E4C"/>
    <w:rsid w:val="000F59AB"/>
    <w:rsid w:val="000F61AC"/>
    <w:rsid w:val="000F6748"/>
    <w:rsid w:val="000F6E43"/>
    <w:rsid w:val="000F7348"/>
    <w:rsid w:val="000F7873"/>
    <w:rsid w:val="0010051B"/>
    <w:rsid w:val="001005E9"/>
    <w:rsid w:val="00100AE0"/>
    <w:rsid w:val="00101B2B"/>
    <w:rsid w:val="00102100"/>
    <w:rsid w:val="00102452"/>
    <w:rsid w:val="00102E6D"/>
    <w:rsid w:val="001031C2"/>
    <w:rsid w:val="0010340C"/>
    <w:rsid w:val="001034E9"/>
    <w:rsid w:val="0010461E"/>
    <w:rsid w:val="001057D3"/>
    <w:rsid w:val="001060EA"/>
    <w:rsid w:val="00106BDE"/>
    <w:rsid w:val="001074D0"/>
    <w:rsid w:val="001076B3"/>
    <w:rsid w:val="00111178"/>
    <w:rsid w:val="0011169B"/>
    <w:rsid w:val="00111B68"/>
    <w:rsid w:val="0011238A"/>
    <w:rsid w:val="00112F1F"/>
    <w:rsid w:val="00113369"/>
    <w:rsid w:val="00113B39"/>
    <w:rsid w:val="00113E10"/>
    <w:rsid w:val="00114771"/>
    <w:rsid w:val="00114787"/>
    <w:rsid w:val="00114C49"/>
    <w:rsid w:val="00114D5C"/>
    <w:rsid w:val="00115102"/>
    <w:rsid w:val="00115830"/>
    <w:rsid w:val="0011692A"/>
    <w:rsid w:val="00117EDB"/>
    <w:rsid w:val="0012064D"/>
    <w:rsid w:val="00124AE2"/>
    <w:rsid w:val="00125329"/>
    <w:rsid w:val="00125588"/>
    <w:rsid w:val="00126EAB"/>
    <w:rsid w:val="0012736A"/>
    <w:rsid w:val="00127EF1"/>
    <w:rsid w:val="00130969"/>
    <w:rsid w:val="0013149D"/>
    <w:rsid w:val="0013162B"/>
    <w:rsid w:val="0013162D"/>
    <w:rsid w:val="00131A12"/>
    <w:rsid w:val="001321A5"/>
    <w:rsid w:val="001321DC"/>
    <w:rsid w:val="0013316D"/>
    <w:rsid w:val="00134BB0"/>
    <w:rsid w:val="00135E76"/>
    <w:rsid w:val="001363E5"/>
    <w:rsid w:val="0013755A"/>
    <w:rsid w:val="00137E53"/>
    <w:rsid w:val="00140837"/>
    <w:rsid w:val="00140A62"/>
    <w:rsid w:val="00140E68"/>
    <w:rsid w:val="00142378"/>
    <w:rsid w:val="001438DF"/>
    <w:rsid w:val="00144BDB"/>
    <w:rsid w:val="00144F20"/>
    <w:rsid w:val="00145F6D"/>
    <w:rsid w:val="001466B9"/>
    <w:rsid w:val="001476D9"/>
    <w:rsid w:val="001502EB"/>
    <w:rsid w:val="001509D2"/>
    <w:rsid w:val="00150B93"/>
    <w:rsid w:val="001516CC"/>
    <w:rsid w:val="001519C8"/>
    <w:rsid w:val="00151BB7"/>
    <w:rsid w:val="00151E6B"/>
    <w:rsid w:val="00152D1F"/>
    <w:rsid w:val="001533C0"/>
    <w:rsid w:val="001533C5"/>
    <w:rsid w:val="0015350E"/>
    <w:rsid w:val="00154212"/>
    <w:rsid w:val="0015440F"/>
    <w:rsid w:val="00154874"/>
    <w:rsid w:val="00154E2F"/>
    <w:rsid w:val="00154F8B"/>
    <w:rsid w:val="001553C7"/>
    <w:rsid w:val="00155EF0"/>
    <w:rsid w:val="001560A6"/>
    <w:rsid w:val="00156472"/>
    <w:rsid w:val="00157AE2"/>
    <w:rsid w:val="001600DC"/>
    <w:rsid w:val="001604D9"/>
    <w:rsid w:val="0016098A"/>
    <w:rsid w:val="001617DF"/>
    <w:rsid w:val="00161C03"/>
    <w:rsid w:val="00161D5E"/>
    <w:rsid w:val="0016252E"/>
    <w:rsid w:val="00163266"/>
    <w:rsid w:val="00163BD9"/>
    <w:rsid w:val="00164584"/>
    <w:rsid w:val="00165A60"/>
    <w:rsid w:val="00166525"/>
    <w:rsid w:val="001675BF"/>
    <w:rsid w:val="00167BFF"/>
    <w:rsid w:val="0017011C"/>
    <w:rsid w:val="00171663"/>
    <w:rsid w:val="001725E3"/>
    <w:rsid w:val="00172821"/>
    <w:rsid w:val="0017334A"/>
    <w:rsid w:val="0017371E"/>
    <w:rsid w:val="0017487A"/>
    <w:rsid w:val="00175B38"/>
    <w:rsid w:val="00176023"/>
    <w:rsid w:val="001761DA"/>
    <w:rsid w:val="00176763"/>
    <w:rsid w:val="00176F2C"/>
    <w:rsid w:val="0017719F"/>
    <w:rsid w:val="00177739"/>
    <w:rsid w:val="001821F0"/>
    <w:rsid w:val="00182A34"/>
    <w:rsid w:val="00182C63"/>
    <w:rsid w:val="00183405"/>
    <w:rsid w:val="00183528"/>
    <w:rsid w:val="0018404D"/>
    <w:rsid w:val="00184544"/>
    <w:rsid w:val="00185F16"/>
    <w:rsid w:val="00186094"/>
    <w:rsid w:val="00186566"/>
    <w:rsid w:val="001865EF"/>
    <w:rsid w:val="00186912"/>
    <w:rsid w:val="00186AD9"/>
    <w:rsid w:val="00186D5E"/>
    <w:rsid w:val="0018707E"/>
    <w:rsid w:val="00187083"/>
    <w:rsid w:val="001872E5"/>
    <w:rsid w:val="00187B14"/>
    <w:rsid w:val="0019068D"/>
    <w:rsid w:val="00190C3E"/>
    <w:rsid w:val="0019163C"/>
    <w:rsid w:val="00191C09"/>
    <w:rsid w:val="00191C16"/>
    <w:rsid w:val="0019220B"/>
    <w:rsid w:val="0019466D"/>
    <w:rsid w:val="00194A8B"/>
    <w:rsid w:val="00195259"/>
    <w:rsid w:val="0019641C"/>
    <w:rsid w:val="00196670"/>
    <w:rsid w:val="00196F4C"/>
    <w:rsid w:val="00197655"/>
    <w:rsid w:val="001979BB"/>
    <w:rsid w:val="001A0837"/>
    <w:rsid w:val="001A083A"/>
    <w:rsid w:val="001A0CE4"/>
    <w:rsid w:val="001A2986"/>
    <w:rsid w:val="001A35CF"/>
    <w:rsid w:val="001A3761"/>
    <w:rsid w:val="001A3C12"/>
    <w:rsid w:val="001A3D29"/>
    <w:rsid w:val="001A40A1"/>
    <w:rsid w:val="001A51B4"/>
    <w:rsid w:val="001A52A9"/>
    <w:rsid w:val="001A53D5"/>
    <w:rsid w:val="001A614A"/>
    <w:rsid w:val="001A6502"/>
    <w:rsid w:val="001A6786"/>
    <w:rsid w:val="001A696E"/>
    <w:rsid w:val="001A7970"/>
    <w:rsid w:val="001A7C68"/>
    <w:rsid w:val="001B0024"/>
    <w:rsid w:val="001B0970"/>
    <w:rsid w:val="001B0CC7"/>
    <w:rsid w:val="001B0E4D"/>
    <w:rsid w:val="001B15CC"/>
    <w:rsid w:val="001B1A23"/>
    <w:rsid w:val="001B1BA2"/>
    <w:rsid w:val="001B22BD"/>
    <w:rsid w:val="001B25B0"/>
    <w:rsid w:val="001B3880"/>
    <w:rsid w:val="001B4BD0"/>
    <w:rsid w:val="001B5384"/>
    <w:rsid w:val="001B6A6B"/>
    <w:rsid w:val="001C058B"/>
    <w:rsid w:val="001C06F3"/>
    <w:rsid w:val="001C07A7"/>
    <w:rsid w:val="001C1007"/>
    <w:rsid w:val="001C1D58"/>
    <w:rsid w:val="001C28B2"/>
    <w:rsid w:val="001C3156"/>
    <w:rsid w:val="001C3C3E"/>
    <w:rsid w:val="001C415C"/>
    <w:rsid w:val="001C4A86"/>
    <w:rsid w:val="001C50D5"/>
    <w:rsid w:val="001C5DD2"/>
    <w:rsid w:val="001C6169"/>
    <w:rsid w:val="001C6BE9"/>
    <w:rsid w:val="001D018B"/>
    <w:rsid w:val="001D041E"/>
    <w:rsid w:val="001D3605"/>
    <w:rsid w:val="001D4091"/>
    <w:rsid w:val="001D5368"/>
    <w:rsid w:val="001D597F"/>
    <w:rsid w:val="001D5C77"/>
    <w:rsid w:val="001D68F9"/>
    <w:rsid w:val="001D720B"/>
    <w:rsid w:val="001D7876"/>
    <w:rsid w:val="001D7D42"/>
    <w:rsid w:val="001E0719"/>
    <w:rsid w:val="001E0CF7"/>
    <w:rsid w:val="001E1670"/>
    <w:rsid w:val="001E29CA"/>
    <w:rsid w:val="001E3E1F"/>
    <w:rsid w:val="001E44FA"/>
    <w:rsid w:val="001E4D0C"/>
    <w:rsid w:val="001E5212"/>
    <w:rsid w:val="001E59CA"/>
    <w:rsid w:val="001E5A77"/>
    <w:rsid w:val="001E6204"/>
    <w:rsid w:val="001F007F"/>
    <w:rsid w:val="001F04AB"/>
    <w:rsid w:val="001F13E4"/>
    <w:rsid w:val="001F1E00"/>
    <w:rsid w:val="001F2FE0"/>
    <w:rsid w:val="001F3939"/>
    <w:rsid w:val="001F3B21"/>
    <w:rsid w:val="001F47EF"/>
    <w:rsid w:val="001F6AA8"/>
    <w:rsid w:val="00200137"/>
    <w:rsid w:val="00200392"/>
    <w:rsid w:val="002011DB"/>
    <w:rsid w:val="00201FC2"/>
    <w:rsid w:val="00202069"/>
    <w:rsid w:val="0020299A"/>
    <w:rsid w:val="00202E94"/>
    <w:rsid w:val="002034C8"/>
    <w:rsid w:val="00203A66"/>
    <w:rsid w:val="00203D4D"/>
    <w:rsid w:val="00203DF7"/>
    <w:rsid w:val="00203E5F"/>
    <w:rsid w:val="00204D35"/>
    <w:rsid w:val="0020502A"/>
    <w:rsid w:val="002050CA"/>
    <w:rsid w:val="00205AC4"/>
    <w:rsid w:val="00205C78"/>
    <w:rsid w:val="00206D29"/>
    <w:rsid w:val="00206DCF"/>
    <w:rsid w:val="00207613"/>
    <w:rsid w:val="0021009C"/>
    <w:rsid w:val="002105DD"/>
    <w:rsid w:val="0021077D"/>
    <w:rsid w:val="002107D5"/>
    <w:rsid w:val="00210C8A"/>
    <w:rsid w:val="00211168"/>
    <w:rsid w:val="002111B2"/>
    <w:rsid w:val="002117A5"/>
    <w:rsid w:val="00212BCF"/>
    <w:rsid w:val="0021370C"/>
    <w:rsid w:val="00213D03"/>
    <w:rsid w:val="002143D7"/>
    <w:rsid w:val="002149E1"/>
    <w:rsid w:val="002151C7"/>
    <w:rsid w:val="002153C3"/>
    <w:rsid w:val="00216162"/>
    <w:rsid w:val="00216580"/>
    <w:rsid w:val="0022040A"/>
    <w:rsid w:val="0022059A"/>
    <w:rsid w:val="00220A00"/>
    <w:rsid w:val="00220A12"/>
    <w:rsid w:val="00220C76"/>
    <w:rsid w:val="00221EC0"/>
    <w:rsid w:val="00221F28"/>
    <w:rsid w:val="00222899"/>
    <w:rsid w:val="00222E95"/>
    <w:rsid w:val="0022370A"/>
    <w:rsid w:val="00223F45"/>
    <w:rsid w:val="00224302"/>
    <w:rsid w:val="0022457C"/>
    <w:rsid w:val="0022587E"/>
    <w:rsid w:val="002258B0"/>
    <w:rsid w:val="00225B38"/>
    <w:rsid w:val="00225CCD"/>
    <w:rsid w:val="002267F8"/>
    <w:rsid w:val="00226D84"/>
    <w:rsid w:val="002270AF"/>
    <w:rsid w:val="00227292"/>
    <w:rsid w:val="002272DB"/>
    <w:rsid w:val="0023028F"/>
    <w:rsid w:val="002302F5"/>
    <w:rsid w:val="0023074A"/>
    <w:rsid w:val="00231159"/>
    <w:rsid w:val="00232042"/>
    <w:rsid w:val="00232BC0"/>
    <w:rsid w:val="00233391"/>
    <w:rsid w:val="0023353A"/>
    <w:rsid w:val="00233822"/>
    <w:rsid w:val="002341B0"/>
    <w:rsid w:val="00234861"/>
    <w:rsid w:val="002366FA"/>
    <w:rsid w:val="00237592"/>
    <w:rsid w:val="002376F2"/>
    <w:rsid w:val="0024088B"/>
    <w:rsid w:val="00240F2E"/>
    <w:rsid w:val="00241C55"/>
    <w:rsid w:val="0024289B"/>
    <w:rsid w:val="002436DC"/>
    <w:rsid w:val="00243B4C"/>
    <w:rsid w:val="00243E40"/>
    <w:rsid w:val="002442A5"/>
    <w:rsid w:val="00244474"/>
    <w:rsid w:val="0024470D"/>
    <w:rsid w:val="0024583D"/>
    <w:rsid w:val="00245E34"/>
    <w:rsid w:val="00246223"/>
    <w:rsid w:val="002464FB"/>
    <w:rsid w:val="0024679D"/>
    <w:rsid w:val="002500BF"/>
    <w:rsid w:val="0025068F"/>
    <w:rsid w:val="00251F77"/>
    <w:rsid w:val="0025237B"/>
    <w:rsid w:val="00252753"/>
    <w:rsid w:val="002531A7"/>
    <w:rsid w:val="002535F5"/>
    <w:rsid w:val="00253690"/>
    <w:rsid w:val="00254878"/>
    <w:rsid w:val="00256305"/>
    <w:rsid w:val="0025709E"/>
    <w:rsid w:val="00257138"/>
    <w:rsid w:val="00257562"/>
    <w:rsid w:val="00260874"/>
    <w:rsid w:val="002608FF"/>
    <w:rsid w:val="002612E4"/>
    <w:rsid w:val="00261682"/>
    <w:rsid w:val="00262142"/>
    <w:rsid w:val="002623D3"/>
    <w:rsid w:val="0026361E"/>
    <w:rsid w:val="00264FBE"/>
    <w:rsid w:val="002666EE"/>
    <w:rsid w:val="002701CA"/>
    <w:rsid w:val="00272FE2"/>
    <w:rsid w:val="00276DB3"/>
    <w:rsid w:val="00276DDB"/>
    <w:rsid w:val="00277145"/>
    <w:rsid w:val="00277CF9"/>
    <w:rsid w:val="00277F0C"/>
    <w:rsid w:val="00280111"/>
    <w:rsid w:val="002805C5"/>
    <w:rsid w:val="002808AD"/>
    <w:rsid w:val="00280C07"/>
    <w:rsid w:val="002810A4"/>
    <w:rsid w:val="00281587"/>
    <w:rsid w:val="00281FCA"/>
    <w:rsid w:val="00281FE3"/>
    <w:rsid w:val="00284DFD"/>
    <w:rsid w:val="002857AB"/>
    <w:rsid w:val="00285DE1"/>
    <w:rsid w:val="00285FE0"/>
    <w:rsid w:val="00286076"/>
    <w:rsid w:val="00286BB9"/>
    <w:rsid w:val="00286D7F"/>
    <w:rsid w:val="00287011"/>
    <w:rsid w:val="0028769C"/>
    <w:rsid w:val="00287825"/>
    <w:rsid w:val="00287B45"/>
    <w:rsid w:val="002908CC"/>
    <w:rsid w:val="00290C4B"/>
    <w:rsid w:val="00290FD1"/>
    <w:rsid w:val="00292191"/>
    <w:rsid w:val="0029269F"/>
    <w:rsid w:val="00292CDF"/>
    <w:rsid w:val="00293AC0"/>
    <w:rsid w:val="00293E7B"/>
    <w:rsid w:val="00294228"/>
    <w:rsid w:val="0029437F"/>
    <w:rsid w:val="002A0AB9"/>
    <w:rsid w:val="002A153E"/>
    <w:rsid w:val="002A2621"/>
    <w:rsid w:val="002A263A"/>
    <w:rsid w:val="002A2D1B"/>
    <w:rsid w:val="002A2E03"/>
    <w:rsid w:val="002A32ED"/>
    <w:rsid w:val="002A3B29"/>
    <w:rsid w:val="002A5093"/>
    <w:rsid w:val="002A5DF8"/>
    <w:rsid w:val="002A5F9F"/>
    <w:rsid w:val="002A609E"/>
    <w:rsid w:val="002A66D2"/>
    <w:rsid w:val="002A7132"/>
    <w:rsid w:val="002A76C5"/>
    <w:rsid w:val="002B0706"/>
    <w:rsid w:val="002B1DFA"/>
    <w:rsid w:val="002B21F3"/>
    <w:rsid w:val="002B336D"/>
    <w:rsid w:val="002B3B6E"/>
    <w:rsid w:val="002B43B0"/>
    <w:rsid w:val="002B5078"/>
    <w:rsid w:val="002B5E09"/>
    <w:rsid w:val="002B6ED3"/>
    <w:rsid w:val="002C0AC5"/>
    <w:rsid w:val="002C1F5A"/>
    <w:rsid w:val="002C33CB"/>
    <w:rsid w:val="002C347D"/>
    <w:rsid w:val="002C41E1"/>
    <w:rsid w:val="002C4863"/>
    <w:rsid w:val="002C4E16"/>
    <w:rsid w:val="002C5B65"/>
    <w:rsid w:val="002C66AE"/>
    <w:rsid w:val="002C6FBB"/>
    <w:rsid w:val="002C6FD8"/>
    <w:rsid w:val="002C7007"/>
    <w:rsid w:val="002C7E2E"/>
    <w:rsid w:val="002C7F05"/>
    <w:rsid w:val="002D0C2C"/>
    <w:rsid w:val="002D1AB6"/>
    <w:rsid w:val="002D1DB7"/>
    <w:rsid w:val="002D20BD"/>
    <w:rsid w:val="002D2131"/>
    <w:rsid w:val="002D2192"/>
    <w:rsid w:val="002D29B0"/>
    <w:rsid w:val="002D2AB9"/>
    <w:rsid w:val="002D395C"/>
    <w:rsid w:val="002D3AC1"/>
    <w:rsid w:val="002D4087"/>
    <w:rsid w:val="002D40C6"/>
    <w:rsid w:val="002D4913"/>
    <w:rsid w:val="002D503F"/>
    <w:rsid w:val="002D6071"/>
    <w:rsid w:val="002D639D"/>
    <w:rsid w:val="002D7016"/>
    <w:rsid w:val="002D7706"/>
    <w:rsid w:val="002E10A5"/>
    <w:rsid w:val="002E39B8"/>
    <w:rsid w:val="002E3B05"/>
    <w:rsid w:val="002E3C86"/>
    <w:rsid w:val="002E4CBF"/>
    <w:rsid w:val="002E53D2"/>
    <w:rsid w:val="002E54F0"/>
    <w:rsid w:val="002E5C91"/>
    <w:rsid w:val="002E6609"/>
    <w:rsid w:val="002E6D78"/>
    <w:rsid w:val="002E6F75"/>
    <w:rsid w:val="002E7622"/>
    <w:rsid w:val="002F235B"/>
    <w:rsid w:val="002F2412"/>
    <w:rsid w:val="002F308C"/>
    <w:rsid w:val="002F3EA9"/>
    <w:rsid w:val="00300B3A"/>
    <w:rsid w:val="00301151"/>
    <w:rsid w:val="003033BD"/>
    <w:rsid w:val="003037A6"/>
    <w:rsid w:val="003038FB"/>
    <w:rsid w:val="00304EDF"/>
    <w:rsid w:val="00304F76"/>
    <w:rsid w:val="00305190"/>
    <w:rsid w:val="00305633"/>
    <w:rsid w:val="00305CBD"/>
    <w:rsid w:val="003073C6"/>
    <w:rsid w:val="00307D9C"/>
    <w:rsid w:val="0031035F"/>
    <w:rsid w:val="003112C5"/>
    <w:rsid w:val="00313C3C"/>
    <w:rsid w:val="0031482C"/>
    <w:rsid w:val="00316FB0"/>
    <w:rsid w:val="00317931"/>
    <w:rsid w:val="00322367"/>
    <w:rsid w:val="00322398"/>
    <w:rsid w:val="00322D85"/>
    <w:rsid w:val="00323A52"/>
    <w:rsid w:val="00324852"/>
    <w:rsid w:val="003258A5"/>
    <w:rsid w:val="00325FEE"/>
    <w:rsid w:val="00326071"/>
    <w:rsid w:val="00326D62"/>
    <w:rsid w:val="00327684"/>
    <w:rsid w:val="0033121A"/>
    <w:rsid w:val="00332A6D"/>
    <w:rsid w:val="00332EB9"/>
    <w:rsid w:val="00333798"/>
    <w:rsid w:val="00333EFE"/>
    <w:rsid w:val="003353F6"/>
    <w:rsid w:val="00337780"/>
    <w:rsid w:val="00337811"/>
    <w:rsid w:val="00340B46"/>
    <w:rsid w:val="00340D25"/>
    <w:rsid w:val="00340F2A"/>
    <w:rsid w:val="00341704"/>
    <w:rsid w:val="00342829"/>
    <w:rsid w:val="003441FA"/>
    <w:rsid w:val="00344488"/>
    <w:rsid w:val="003445D8"/>
    <w:rsid w:val="0034471D"/>
    <w:rsid w:val="00344DBA"/>
    <w:rsid w:val="00344E46"/>
    <w:rsid w:val="0034797A"/>
    <w:rsid w:val="00350554"/>
    <w:rsid w:val="003505E9"/>
    <w:rsid w:val="00350D3E"/>
    <w:rsid w:val="00351182"/>
    <w:rsid w:val="00351419"/>
    <w:rsid w:val="003517A8"/>
    <w:rsid w:val="003532DD"/>
    <w:rsid w:val="00353514"/>
    <w:rsid w:val="003547B1"/>
    <w:rsid w:val="00354D61"/>
    <w:rsid w:val="00355D8D"/>
    <w:rsid w:val="00355F0A"/>
    <w:rsid w:val="00356678"/>
    <w:rsid w:val="0035670E"/>
    <w:rsid w:val="00357C0E"/>
    <w:rsid w:val="003609F1"/>
    <w:rsid w:val="0036108C"/>
    <w:rsid w:val="00362725"/>
    <w:rsid w:val="00362857"/>
    <w:rsid w:val="0036297D"/>
    <w:rsid w:val="00363234"/>
    <w:rsid w:val="003632E3"/>
    <w:rsid w:val="003633F6"/>
    <w:rsid w:val="0036391E"/>
    <w:rsid w:val="00363ACB"/>
    <w:rsid w:val="00365F79"/>
    <w:rsid w:val="00366399"/>
    <w:rsid w:val="00366EDF"/>
    <w:rsid w:val="003670F0"/>
    <w:rsid w:val="003671F0"/>
    <w:rsid w:val="0037025E"/>
    <w:rsid w:val="0037116F"/>
    <w:rsid w:val="00371ADB"/>
    <w:rsid w:val="00371B9E"/>
    <w:rsid w:val="00371D68"/>
    <w:rsid w:val="00372C0F"/>
    <w:rsid w:val="00373521"/>
    <w:rsid w:val="003747FC"/>
    <w:rsid w:val="00374D3C"/>
    <w:rsid w:val="00374E8E"/>
    <w:rsid w:val="0037566C"/>
    <w:rsid w:val="003756C0"/>
    <w:rsid w:val="003757A0"/>
    <w:rsid w:val="003759B8"/>
    <w:rsid w:val="003763F4"/>
    <w:rsid w:val="00377831"/>
    <w:rsid w:val="003802A9"/>
    <w:rsid w:val="00380697"/>
    <w:rsid w:val="00380BA6"/>
    <w:rsid w:val="00381CC3"/>
    <w:rsid w:val="00382DBC"/>
    <w:rsid w:val="00382E56"/>
    <w:rsid w:val="0038356D"/>
    <w:rsid w:val="00383B87"/>
    <w:rsid w:val="00385303"/>
    <w:rsid w:val="003867C1"/>
    <w:rsid w:val="00387C6B"/>
    <w:rsid w:val="00387D8C"/>
    <w:rsid w:val="00391919"/>
    <w:rsid w:val="0039201F"/>
    <w:rsid w:val="00392BCF"/>
    <w:rsid w:val="00392DB1"/>
    <w:rsid w:val="0039333B"/>
    <w:rsid w:val="00393866"/>
    <w:rsid w:val="0039442A"/>
    <w:rsid w:val="00394B3F"/>
    <w:rsid w:val="00394BE6"/>
    <w:rsid w:val="00395070"/>
    <w:rsid w:val="00395328"/>
    <w:rsid w:val="00396179"/>
    <w:rsid w:val="00396829"/>
    <w:rsid w:val="00396D35"/>
    <w:rsid w:val="00397123"/>
    <w:rsid w:val="00397CB7"/>
    <w:rsid w:val="003A004F"/>
    <w:rsid w:val="003A00F2"/>
    <w:rsid w:val="003A0268"/>
    <w:rsid w:val="003A02ED"/>
    <w:rsid w:val="003A0475"/>
    <w:rsid w:val="003A22D1"/>
    <w:rsid w:val="003A248A"/>
    <w:rsid w:val="003A24A3"/>
    <w:rsid w:val="003A6307"/>
    <w:rsid w:val="003A6AB0"/>
    <w:rsid w:val="003A73D5"/>
    <w:rsid w:val="003B009F"/>
    <w:rsid w:val="003B062E"/>
    <w:rsid w:val="003B10E9"/>
    <w:rsid w:val="003B1738"/>
    <w:rsid w:val="003B1F5A"/>
    <w:rsid w:val="003B2CDB"/>
    <w:rsid w:val="003B34D4"/>
    <w:rsid w:val="003B386F"/>
    <w:rsid w:val="003B4704"/>
    <w:rsid w:val="003B4ED1"/>
    <w:rsid w:val="003B5CBD"/>
    <w:rsid w:val="003B643A"/>
    <w:rsid w:val="003B68D0"/>
    <w:rsid w:val="003C07B8"/>
    <w:rsid w:val="003C0A5B"/>
    <w:rsid w:val="003C1773"/>
    <w:rsid w:val="003C1972"/>
    <w:rsid w:val="003C2B37"/>
    <w:rsid w:val="003C3370"/>
    <w:rsid w:val="003C3BEB"/>
    <w:rsid w:val="003C59E7"/>
    <w:rsid w:val="003C5CA6"/>
    <w:rsid w:val="003C6764"/>
    <w:rsid w:val="003C6DA4"/>
    <w:rsid w:val="003C7205"/>
    <w:rsid w:val="003C7489"/>
    <w:rsid w:val="003C7E24"/>
    <w:rsid w:val="003D2129"/>
    <w:rsid w:val="003D2312"/>
    <w:rsid w:val="003D2C8F"/>
    <w:rsid w:val="003D36B2"/>
    <w:rsid w:val="003D3A52"/>
    <w:rsid w:val="003D3ACA"/>
    <w:rsid w:val="003D3F66"/>
    <w:rsid w:val="003D5665"/>
    <w:rsid w:val="003D5D0B"/>
    <w:rsid w:val="003D690D"/>
    <w:rsid w:val="003D7153"/>
    <w:rsid w:val="003D79B7"/>
    <w:rsid w:val="003E0FC0"/>
    <w:rsid w:val="003E1DE9"/>
    <w:rsid w:val="003E1EB0"/>
    <w:rsid w:val="003E233B"/>
    <w:rsid w:val="003E30BB"/>
    <w:rsid w:val="003E36C1"/>
    <w:rsid w:val="003E38C2"/>
    <w:rsid w:val="003E40BD"/>
    <w:rsid w:val="003E45E0"/>
    <w:rsid w:val="003E47BA"/>
    <w:rsid w:val="003E4B80"/>
    <w:rsid w:val="003E63A2"/>
    <w:rsid w:val="003F0782"/>
    <w:rsid w:val="003F0CE3"/>
    <w:rsid w:val="003F0E4C"/>
    <w:rsid w:val="003F22EB"/>
    <w:rsid w:val="003F2607"/>
    <w:rsid w:val="003F454F"/>
    <w:rsid w:val="003F635F"/>
    <w:rsid w:val="003F7D54"/>
    <w:rsid w:val="004007C1"/>
    <w:rsid w:val="00400ED7"/>
    <w:rsid w:val="004013A4"/>
    <w:rsid w:val="00401417"/>
    <w:rsid w:val="00402DCF"/>
    <w:rsid w:val="00403528"/>
    <w:rsid w:val="0040434C"/>
    <w:rsid w:val="00406DB3"/>
    <w:rsid w:val="00410D81"/>
    <w:rsid w:val="00411297"/>
    <w:rsid w:val="00412EB1"/>
    <w:rsid w:val="0041326A"/>
    <w:rsid w:val="0041389E"/>
    <w:rsid w:val="00414072"/>
    <w:rsid w:val="004146E6"/>
    <w:rsid w:val="004155EF"/>
    <w:rsid w:val="0041639D"/>
    <w:rsid w:val="00416A8E"/>
    <w:rsid w:val="00417018"/>
    <w:rsid w:val="00417D37"/>
    <w:rsid w:val="0042077D"/>
    <w:rsid w:val="0042158D"/>
    <w:rsid w:val="004223B2"/>
    <w:rsid w:val="0042259F"/>
    <w:rsid w:val="00422C45"/>
    <w:rsid w:val="00422E49"/>
    <w:rsid w:val="0042351F"/>
    <w:rsid w:val="00423583"/>
    <w:rsid w:val="00423E9D"/>
    <w:rsid w:val="00424244"/>
    <w:rsid w:val="00426486"/>
    <w:rsid w:val="004268DE"/>
    <w:rsid w:val="00426F8F"/>
    <w:rsid w:val="00430BCB"/>
    <w:rsid w:val="004320D1"/>
    <w:rsid w:val="004324EC"/>
    <w:rsid w:val="00432AE3"/>
    <w:rsid w:val="00432D54"/>
    <w:rsid w:val="00434FD1"/>
    <w:rsid w:val="00435313"/>
    <w:rsid w:val="004354D6"/>
    <w:rsid w:val="00436849"/>
    <w:rsid w:val="00436D7E"/>
    <w:rsid w:val="00440299"/>
    <w:rsid w:val="00440DAD"/>
    <w:rsid w:val="004410DE"/>
    <w:rsid w:val="004417D7"/>
    <w:rsid w:val="00441E2F"/>
    <w:rsid w:val="00443111"/>
    <w:rsid w:val="00443DA8"/>
    <w:rsid w:val="004442D4"/>
    <w:rsid w:val="00444B29"/>
    <w:rsid w:val="00445443"/>
    <w:rsid w:val="0044554B"/>
    <w:rsid w:val="00446050"/>
    <w:rsid w:val="00446130"/>
    <w:rsid w:val="0044723E"/>
    <w:rsid w:val="00447573"/>
    <w:rsid w:val="004505AF"/>
    <w:rsid w:val="0045171E"/>
    <w:rsid w:val="00451B7F"/>
    <w:rsid w:val="0045244C"/>
    <w:rsid w:val="004526D0"/>
    <w:rsid w:val="00452C23"/>
    <w:rsid w:val="00452F4A"/>
    <w:rsid w:val="0045352B"/>
    <w:rsid w:val="00454928"/>
    <w:rsid w:val="00454A2E"/>
    <w:rsid w:val="00455E2D"/>
    <w:rsid w:val="0045730C"/>
    <w:rsid w:val="0045781E"/>
    <w:rsid w:val="0046094F"/>
    <w:rsid w:val="004617E5"/>
    <w:rsid w:val="004619EE"/>
    <w:rsid w:val="00462CD2"/>
    <w:rsid w:val="0046362A"/>
    <w:rsid w:val="00464079"/>
    <w:rsid w:val="00464D84"/>
    <w:rsid w:val="00466659"/>
    <w:rsid w:val="00466793"/>
    <w:rsid w:val="00466E4E"/>
    <w:rsid w:val="00467562"/>
    <w:rsid w:val="00467A04"/>
    <w:rsid w:val="00467A9A"/>
    <w:rsid w:val="004701FC"/>
    <w:rsid w:val="00470850"/>
    <w:rsid w:val="00471B11"/>
    <w:rsid w:val="00471F33"/>
    <w:rsid w:val="004726EC"/>
    <w:rsid w:val="00474F05"/>
    <w:rsid w:val="004764DA"/>
    <w:rsid w:val="00476C8B"/>
    <w:rsid w:val="00476D56"/>
    <w:rsid w:val="00477C3C"/>
    <w:rsid w:val="00480198"/>
    <w:rsid w:val="004810EE"/>
    <w:rsid w:val="004816EA"/>
    <w:rsid w:val="004826AC"/>
    <w:rsid w:val="004833B6"/>
    <w:rsid w:val="004843F7"/>
    <w:rsid w:val="00484465"/>
    <w:rsid w:val="00484B29"/>
    <w:rsid w:val="00485F7C"/>
    <w:rsid w:val="0048717D"/>
    <w:rsid w:val="00487309"/>
    <w:rsid w:val="00490A83"/>
    <w:rsid w:val="0049202E"/>
    <w:rsid w:val="0049354D"/>
    <w:rsid w:val="004938C0"/>
    <w:rsid w:val="00494CC2"/>
    <w:rsid w:val="004956FB"/>
    <w:rsid w:val="00495D6C"/>
    <w:rsid w:val="00496763"/>
    <w:rsid w:val="00496B45"/>
    <w:rsid w:val="004970C6"/>
    <w:rsid w:val="004970DD"/>
    <w:rsid w:val="0049768F"/>
    <w:rsid w:val="004976B6"/>
    <w:rsid w:val="00497DC2"/>
    <w:rsid w:val="004A037F"/>
    <w:rsid w:val="004A050E"/>
    <w:rsid w:val="004A0A21"/>
    <w:rsid w:val="004A0C33"/>
    <w:rsid w:val="004A1966"/>
    <w:rsid w:val="004A2101"/>
    <w:rsid w:val="004A2532"/>
    <w:rsid w:val="004A286B"/>
    <w:rsid w:val="004A2FAE"/>
    <w:rsid w:val="004A5AC2"/>
    <w:rsid w:val="004A7B99"/>
    <w:rsid w:val="004A7CAD"/>
    <w:rsid w:val="004A7ED0"/>
    <w:rsid w:val="004B0186"/>
    <w:rsid w:val="004B0B0A"/>
    <w:rsid w:val="004B0DF5"/>
    <w:rsid w:val="004B1FE3"/>
    <w:rsid w:val="004B2F99"/>
    <w:rsid w:val="004B318E"/>
    <w:rsid w:val="004B5358"/>
    <w:rsid w:val="004B5EAB"/>
    <w:rsid w:val="004B61C7"/>
    <w:rsid w:val="004B7220"/>
    <w:rsid w:val="004B7661"/>
    <w:rsid w:val="004C0151"/>
    <w:rsid w:val="004C0528"/>
    <w:rsid w:val="004C1926"/>
    <w:rsid w:val="004C1EBF"/>
    <w:rsid w:val="004C1F8C"/>
    <w:rsid w:val="004C23E8"/>
    <w:rsid w:val="004C2727"/>
    <w:rsid w:val="004C33FA"/>
    <w:rsid w:val="004C35C3"/>
    <w:rsid w:val="004C43C3"/>
    <w:rsid w:val="004C4712"/>
    <w:rsid w:val="004C4AEC"/>
    <w:rsid w:val="004C4F2C"/>
    <w:rsid w:val="004C5EA4"/>
    <w:rsid w:val="004C7128"/>
    <w:rsid w:val="004C745C"/>
    <w:rsid w:val="004C7985"/>
    <w:rsid w:val="004C7BEA"/>
    <w:rsid w:val="004C7F02"/>
    <w:rsid w:val="004D024D"/>
    <w:rsid w:val="004D02DA"/>
    <w:rsid w:val="004D1989"/>
    <w:rsid w:val="004D1BA8"/>
    <w:rsid w:val="004D2646"/>
    <w:rsid w:val="004D2EC8"/>
    <w:rsid w:val="004D3B4D"/>
    <w:rsid w:val="004D3DF8"/>
    <w:rsid w:val="004D5050"/>
    <w:rsid w:val="004D58A7"/>
    <w:rsid w:val="004D6786"/>
    <w:rsid w:val="004D6913"/>
    <w:rsid w:val="004D7BBE"/>
    <w:rsid w:val="004E0C77"/>
    <w:rsid w:val="004E12BD"/>
    <w:rsid w:val="004E13BF"/>
    <w:rsid w:val="004E22D0"/>
    <w:rsid w:val="004E34CD"/>
    <w:rsid w:val="004E3929"/>
    <w:rsid w:val="004E4031"/>
    <w:rsid w:val="004E415B"/>
    <w:rsid w:val="004E4307"/>
    <w:rsid w:val="004E4678"/>
    <w:rsid w:val="004E4A45"/>
    <w:rsid w:val="004E5936"/>
    <w:rsid w:val="004E5CDE"/>
    <w:rsid w:val="004E6944"/>
    <w:rsid w:val="004E74D6"/>
    <w:rsid w:val="004E7699"/>
    <w:rsid w:val="004E7F60"/>
    <w:rsid w:val="004F03DD"/>
    <w:rsid w:val="004F1290"/>
    <w:rsid w:val="004F14CE"/>
    <w:rsid w:val="004F17E8"/>
    <w:rsid w:val="004F1A0F"/>
    <w:rsid w:val="004F1AC9"/>
    <w:rsid w:val="004F29B8"/>
    <w:rsid w:val="004F3533"/>
    <w:rsid w:val="004F3BBE"/>
    <w:rsid w:val="004F536C"/>
    <w:rsid w:val="004F5459"/>
    <w:rsid w:val="004F639D"/>
    <w:rsid w:val="004F6596"/>
    <w:rsid w:val="004F7CE6"/>
    <w:rsid w:val="004F7F41"/>
    <w:rsid w:val="00500E22"/>
    <w:rsid w:val="0050109A"/>
    <w:rsid w:val="00501321"/>
    <w:rsid w:val="0050188F"/>
    <w:rsid w:val="005021A4"/>
    <w:rsid w:val="00502C6E"/>
    <w:rsid w:val="00502E4B"/>
    <w:rsid w:val="00504233"/>
    <w:rsid w:val="00504E59"/>
    <w:rsid w:val="005055F3"/>
    <w:rsid w:val="00505E57"/>
    <w:rsid w:val="005079FA"/>
    <w:rsid w:val="00507DC8"/>
    <w:rsid w:val="0051046D"/>
    <w:rsid w:val="005124F2"/>
    <w:rsid w:val="0051287A"/>
    <w:rsid w:val="00512A80"/>
    <w:rsid w:val="00513171"/>
    <w:rsid w:val="005136D9"/>
    <w:rsid w:val="00513B63"/>
    <w:rsid w:val="005140A4"/>
    <w:rsid w:val="00514A19"/>
    <w:rsid w:val="00514D52"/>
    <w:rsid w:val="00515477"/>
    <w:rsid w:val="005157BE"/>
    <w:rsid w:val="00515992"/>
    <w:rsid w:val="00516017"/>
    <w:rsid w:val="005161D7"/>
    <w:rsid w:val="005170AF"/>
    <w:rsid w:val="00517B05"/>
    <w:rsid w:val="0052141A"/>
    <w:rsid w:val="00521A5E"/>
    <w:rsid w:val="00521F93"/>
    <w:rsid w:val="005225CF"/>
    <w:rsid w:val="00522ABB"/>
    <w:rsid w:val="0052385F"/>
    <w:rsid w:val="00523997"/>
    <w:rsid w:val="005253DA"/>
    <w:rsid w:val="00525CBA"/>
    <w:rsid w:val="0052638E"/>
    <w:rsid w:val="00526639"/>
    <w:rsid w:val="005303A6"/>
    <w:rsid w:val="005306D1"/>
    <w:rsid w:val="00530984"/>
    <w:rsid w:val="00532602"/>
    <w:rsid w:val="005329BC"/>
    <w:rsid w:val="00532BB0"/>
    <w:rsid w:val="0053342A"/>
    <w:rsid w:val="00534FA8"/>
    <w:rsid w:val="0053668C"/>
    <w:rsid w:val="00540A02"/>
    <w:rsid w:val="00540A1D"/>
    <w:rsid w:val="00541CDA"/>
    <w:rsid w:val="00541DAC"/>
    <w:rsid w:val="00541ECD"/>
    <w:rsid w:val="005427D1"/>
    <w:rsid w:val="005431B0"/>
    <w:rsid w:val="00545A3A"/>
    <w:rsid w:val="00546BAD"/>
    <w:rsid w:val="00546DB1"/>
    <w:rsid w:val="00547CB8"/>
    <w:rsid w:val="005502CE"/>
    <w:rsid w:val="00551AC3"/>
    <w:rsid w:val="00552275"/>
    <w:rsid w:val="00552631"/>
    <w:rsid w:val="005549DD"/>
    <w:rsid w:val="00555E6B"/>
    <w:rsid w:val="005570B1"/>
    <w:rsid w:val="005578EA"/>
    <w:rsid w:val="00557967"/>
    <w:rsid w:val="00560698"/>
    <w:rsid w:val="0056071D"/>
    <w:rsid w:val="00560C61"/>
    <w:rsid w:val="00560F67"/>
    <w:rsid w:val="00563760"/>
    <w:rsid w:val="00563F89"/>
    <w:rsid w:val="0056421A"/>
    <w:rsid w:val="005645D0"/>
    <w:rsid w:val="005647A7"/>
    <w:rsid w:val="0056496E"/>
    <w:rsid w:val="00564D36"/>
    <w:rsid w:val="005654DC"/>
    <w:rsid w:val="00566449"/>
    <w:rsid w:val="00566653"/>
    <w:rsid w:val="00566C8A"/>
    <w:rsid w:val="00566D89"/>
    <w:rsid w:val="00566DEB"/>
    <w:rsid w:val="00567678"/>
    <w:rsid w:val="0057014A"/>
    <w:rsid w:val="00570D1A"/>
    <w:rsid w:val="00570D34"/>
    <w:rsid w:val="00571B12"/>
    <w:rsid w:val="00571F49"/>
    <w:rsid w:val="00573A6B"/>
    <w:rsid w:val="00573AF5"/>
    <w:rsid w:val="005746B0"/>
    <w:rsid w:val="00574A0D"/>
    <w:rsid w:val="005751AE"/>
    <w:rsid w:val="00575B86"/>
    <w:rsid w:val="00575D76"/>
    <w:rsid w:val="005761EB"/>
    <w:rsid w:val="00577617"/>
    <w:rsid w:val="00577624"/>
    <w:rsid w:val="00581437"/>
    <w:rsid w:val="00581648"/>
    <w:rsid w:val="0058194D"/>
    <w:rsid w:val="00581C88"/>
    <w:rsid w:val="00582C61"/>
    <w:rsid w:val="00583E72"/>
    <w:rsid w:val="00584311"/>
    <w:rsid w:val="00585432"/>
    <w:rsid w:val="0058546D"/>
    <w:rsid w:val="00586538"/>
    <w:rsid w:val="00586709"/>
    <w:rsid w:val="00586836"/>
    <w:rsid w:val="0058699D"/>
    <w:rsid w:val="0058764B"/>
    <w:rsid w:val="00587733"/>
    <w:rsid w:val="00587C72"/>
    <w:rsid w:val="0059000D"/>
    <w:rsid w:val="00590FBA"/>
    <w:rsid w:val="00591E3A"/>
    <w:rsid w:val="005929E3"/>
    <w:rsid w:val="00593F18"/>
    <w:rsid w:val="005942D2"/>
    <w:rsid w:val="0059526D"/>
    <w:rsid w:val="00595EB0"/>
    <w:rsid w:val="00596E98"/>
    <w:rsid w:val="00597F9E"/>
    <w:rsid w:val="005A17B6"/>
    <w:rsid w:val="005A2696"/>
    <w:rsid w:val="005A3AD1"/>
    <w:rsid w:val="005A3B47"/>
    <w:rsid w:val="005A41BC"/>
    <w:rsid w:val="005A51F4"/>
    <w:rsid w:val="005A556E"/>
    <w:rsid w:val="005A5F54"/>
    <w:rsid w:val="005A6A93"/>
    <w:rsid w:val="005B01FE"/>
    <w:rsid w:val="005B049E"/>
    <w:rsid w:val="005B0673"/>
    <w:rsid w:val="005B2828"/>
    <w:rsid w:val="005B5491"/>
    <w:rsid w:val="005B5EE6"/>
    <w:rsid w:val="005B6D55"/>
    <w:rsid w:val="005B770E"/>
    <w:rsid w:val="005C0108"/>
    <w:rsid w:val="005C0A7D"/>
    <w:rsid w:val="005C1407"/>
    <w:rsid w:val="005C1596"/>
    <w:rsid w:val="005C1B53"/>
    <w:rsid w:val="005C1EBF"/>
    <w:rsid w:val="005C27A4"/>
    <w:rsid w:val="005C310C"/>
    <w:rsid w:val="005C5B37"/>
    <w:rsid w:val="005D142C"/>
    <w:rsid w:val="005D1BCC"/>
    <w:rsid w:val="005D21B5"/>
    <w:rsid w:val="005D2234"/>
    <w:rsid w:val="005D223D"/>
    <w:rsid w:val="005D22C5"/>
    <w:rsid w:val="005D24A2"/>
    <w:rsid w:val="005D259B"/>
    <w:rsid w:val="005D272A"/>
    <w:rsid w:val="005D2937"/>
    <w:rsid w:val="005D3182"/>
    <w:rsid w:val="005D31A9"/>
    <w:rsid w:val="005D36A0"/>
    <w:rsid w:val="005D37AB"/>
    <w:rsid w:val="005D4BF0"/>
    <w:rsid w:val="005D4E8F"/>
    <w:rsid w:val="005D5715"/>
    <w:rsid w:val="005D5EB5"/>
    <w:rsid w:val="005D69C2"/>
    <w:rsid w:val="005D7FA1"/>
    <w:rsid w:val="005E1F10"/>
    <w:rsid w:val="005E346F"/>
    <w:rsid w:val="005E4469"/>
    <w:rsid w:val="005E4B5F"/>
    <w:rsid w:val="005E5E89"/>
    <w:rsid w:val="005E67AE"/>
    <w:rsid w:val="005E796D"/>
    <w:rsid w:val="005F05FD"/>
    <w:rsid w:val="005F2FA9"/>
    <w:rsid w:val="005F33CD"/>
    <w:rsid w:val="005F3937"/>
    <w:rsid w:val="005F5231"/>
    <w:rsid w:val="005F52E7"/>
    <w:rsid w:val="005F61F1"/>
    <w:rsid w:val="005F72E4"/>
    <w:rsid w:val="00600F58"/>
    <w:rsid w:val="006010BE"/>
    <w:rsid w:val="006016DC"/>
    <w:rsid w:val="00601D7D"/>
    <w:rsid w:val="00601F30"/>
    <w:rsid w:val="00603271"/>
    <w:rsid w:val="006033C7"/>
    <w:rsid w:val="006043A4"/>
    <w:rsid w:val="00604815"/>
    <w:rsid w:val="006054A0"/>
    <w:rsid w:val="0060551C"/>
    <w:rsid w:val="0060616E"/>
    <w:rsid w:val="006074F9"/>
    <w:rsid w:val="00607A25"/>
    <w:rsid w:val="00607EBC"/>
    <w:rsid w:val="006104AE"/>
    <w:rsid w:val="006110F3"/>
    <w:rsid w:val="00612878"/>
    <w:rsid w:val="006130CE"/>
    <w:rsid w:val="006133E6"/>
    <w:rsid w:val="006144CC"/>
    <w:rsid w:val="006145D1"/>
    <w:rsid w:val="00614A5D"/>
    <w:rsid w:val="00616CCE"/>
    <w:rsid w:val="0061755E"/>
    <w:rsid w:val="00617C55"/>
    <w:rsid w:val="00617F47"/>
    <w:rsid w:val="00620CD1"/>
    <w:rsid w:val="00621F44"/>
    <w:rsid w:val="00622B94"/>
    <w:rsid w:val="00623709"/>
    <w:rsid w:val="00623B6C"/>
    <w:rsid w:val="00623CE5"/>
    <w:rsid w:val="00623FD3"/>
    <w:rsid w:val="00624B0F"/>
    <w:rsid w:val="0062543F"/>
    <w:rsid w:val="006258C4"/>
    <w:rsid w:val="00625FAC"/>
    <w:rsid w:val="00626445"/>
    <w:rsid w:val="00626C86"/>
    <w:rsid w:val="00626DCD"/>
    <w:rsid w:val="006307C4"/>
    <w:rsid w:val="00630B7C"/>
    <w:rsid w:val="00630E96"/>
    <w:rsid w:val="00631171"/>
    <w:rsid w:val="00631C32"/>
    <w:rsid w:val="0063228F"/>
    <w:rsid w:val="00633245"/>
    <w:rsid w:val="00634483"/>
    <w:rsid w:val="0063500F"/>
    <w:rsid w:val="00636724"/>
    <w:rsid w:val="00637192"/>
    <w:rsid w:val="00637193"/>
    <w:rsid w:val="006374CC"/>
    <w:rsid w:val="00637AB1"/>
    <w:rsid w:val="00640353"/>
    <w:rsid w:val="00640543"/>
    <w:rsid w:val="006405B8"/>
    <w:rsid w:val="00640A1F"/>
    <w:rsid w:val="00640F02"/>
    <w:rsid w:val="0064115A"/>
    <w:rsid w:val="006415AB"/>
    <w:rsid w:val="006418F5"/>
    <w:rsid w:val="0064289E"/>
    <w:rsid w:val="00642CDC"/>
    <w:rsid w:val="006437FA"/>
    <w:rsid w:val="006446C4"/>
    <w:rsid w:val="006447C7"/>
    <w:rsid w:val="00644D0E"/>
    <w:rsid w:val="006454B6"/>
    <w:rsid w:val="006462A3"/>
    <w:rsid w:val="00646A40"/>
    <w:rsid w:val="00646DDA"/>
    <w:rsid w:val="006502F9"/>
    <w:rsid w:val="00650CED"/>
    <w:rsid w:val="0065160F"/>
    <w:rsid w:val="00651728"/>
    <w:rsid w:val="00651B97"/>
    <w:rsid w:val="00651D64"/>
    <w:rsid w:val="00652B86"/>
    <w:rsid w:val="006537C5"/>
    <w:rsid w:val="00653825"/>
    <w:rsid w:val="006540E6"/>
    <w:rsid w:val="00654CA6"/>
    <w:rsid w:val="00654F0E"/>
    <w:rsid w:val="0065550E"/>
    <w:rsid w:val="00656AB3"/>
    <w:rsid w:val="00656CD0"/>
    <w:rsid w:val="00656EBA"/>
    <w:rsid w:val="0065772A"/>
    <w:rsid w:val="00662BDC"/>
    <w:rsid w:val="006636FB"/>
    <w:rsid w:val="00664111"/>
    <w:rsid w:val="00664301"/>
    <w:rsid w:val="0066479E"/>
    <w:rsid w:val="006657F1"/>
    <w:rsid w:val="00665C90"/>
    <w:rsid w:val="00666655"/>
    <w:rsid w:val="00666928"/>
    <w:rsid w:val="00667A04"/>
    <w:rsid w:val="00667BA7"/>
    <w:rsid w:val="00670998"/>
    <w:rsid w:val="00670A74"/>
    <w:rsid w:val="00670D31"/>
    <w:rsid w:val="006715EE"/>
    <w:rsid w:val="00672E33"/>
    <w:rsid w:val="0067358A"/>
    <w:rsid w:val="006743E3"/>
    <w:rsid w:val="00674CF5"/>
    <w:rsid w:val="00675295"/>
    <w:rsid w:val="006759D7"/>
    <w:rsid w:val="00675D3C"/>
    <w:rsid w:val="0067671C"/>
    <w:rsid w:val="006772E4"/>
    <w:rsid w:val="0067733C"/>
    <w:rsid w:val="006810E6"/>
    <w:rsid w:val="00681717"/>
    <w:rsid w:val="00681F88"/>
    <w:rsid w:val="006835E2"/>
    <w:rsid w:val="006850DB"/>
    <w:rsid w:val="00685166"/>
    <w:rsid w:val="0068713C"/>
    <w:rsid w:val="00690694"/>
    <w:rsid w:val="00691846"/>
    <w:rsid w:val="00691DB5"/>
    <w:rsid w:val="00692514"/>
    <w:rsid w:val="00693CCF"/>
    <w:rsid w:val="00694063"/>
    <w:rsid w:val="00694090"/>
    <w:rsid w:val="006945D2"/>
    <w:rsid w:val="006945FE"/>
    <w:rsid w:val="006948BC"/>
    <w:rsid w:val="00695AE0"/>
    <w:rsid w:val="006968C9"/>
    <w:rsid w:val="00696C32"/>
    <w:rsid w:val="006975B4"/>
    <w:rsid w:val="006A0145"/>
    <w:rsid w:val="006A0716"/>
    <w:rsid w:val="006A104A"/>
    <w:rsid w:val="006A1BAE"/>
    <w:rsid w:val="006A2FEC"/>
    <w:rsid w:val="006A4C1D"/>
    <w:rsid w:val="006A52DD"/>
    <w:rsid w:val="006A6C39"/>
    <w:rsid w:val="006A74FA"/>
    <w:rsid w:val="006A75A1"/>
    <w:rsid w:val="006A78C7"/>
    <w:rsid w:val="006A7972"/>
    <w:rsid w:val="006A7A89"/>
    <w:rsid w:val="006A7AD0"/>
    <w:rsid w:val="006A7B67"/>
    <w:rsid w:val="006B07E8"/>
    <w:rsid w:val="006B107B"/>
    <w:rsid w:val="006B25C0"/>
    <w:rsid w:val="006B31E9"/>
    <w:rsid w:val="006B3491"/>
    <w:rsid w:val="006B389A"/>
    <w:rsid w:val="006B3B69"/>
    <w:rsid w:val="006B3F78"/>
    <w:rsid w:val="006B436C"/>
    <w:rsid w:val="006B4466"/>
    <w:rsid w:val="006B4C37"/>
    <w:rsid w:val="006B523D"/>
    <w:rsid w:val="006B53E9"/>
    <w:rsid w:val="006B573A"/>
    <w:rsid w:val="006B60B4"/>
    <w:rsid w:val="006B6DF6"/>
    <w:rsid w:val="006B77CA"/>
    <w:rsid w:val="006C005E"/>
    <w:rsid w:val="006C00BD"/>
    <w:rsid w:val="006C0266"/>
    <w:rsid w:val="006C168A"/>
    <w:rsid w:val="006C1D25"/>
    <w:rsid w:val="006C289A"/>
    <w:rsid w:val="006C36D7"/>
    <w:rsid w:val="006C4636"/>
    <w:rsid w:val="006C4F7F"/>
    <w:rsid w:val="006C546A"/>
    <w:rsid w:val="006C5D51"/>
    <w:rsid w:val="006C65BC"/>
    <w:rsid w:val="006C6910"/>
    <w:rsid w:val="006C6966"/>
    <w:rsid w:val="006C6AF3"/>
    <w:rsid w:val="006C71E8"/>
    <w:rsid w:val="006D0227"/>
    <w:rsid w:val="006D053B"/>
    <w:rsid w:val="006D0800"/>
    <w:rsid w:val="006D0C39"/>
    <w:rsid w:val="006D1229"/>
    <w:rsid w:val="006D17CB"/>
    <w:rsid w:val="006D215C"/>
    <w:rsid w:val="006D2F93"/>
    <w:rsid w:val="006D3279"/>
    <w:rsid w:val="006D3758"/>
    <w:rsid w:val="006D4BA9"/>
    <w:rsid w:val="006D4EE9"/>
    <w:rsid w:val="006D632C"/>
    <w:rsid w:val="006D660B"/>
    <w:rsid w:val="006D6A56"/>
    <w:rsid w:val="006D7425"/>
    <w:rsid w:val="006D75A1"/>
    <w:rsid w:val="006E1AD0"/>
    <w:rsid w:val="006E1FD9"/>
    <w:rsid w:val="006E20E6"/>
    <w:rsid w:val="006E2A6B"/>
    <w:rsid w:val="006E2F38"/>
    <w:rsid w:val="006E3159"/>
    <w:rsid w:val="006E4307"/>
    <w:rsid w:val="006E5151"/>
    <w:rsid w:val="006E6395"/>
    <w:rsid w:val="006E66AB"/>
    <w:rsid w:val="006E6702"/>
    <w:rsid w:val="006E792C"/>
    <w:rsid w:val="006F0878"/>
    <w:rsid w:val="006F088B"/>
    <w:rsid w:val="006F1D5B"/>
    <w:rsid w:val="006F2963"/>
    <w:rsid w:val="006F4388"/>
    <w:rsid w:val="006F487A"/>
    <w:rsid w:val="006F4C96"/>
    <w:rsid w:val="006F4FE2"/>
    <w:rsid w:val="006F6032"/>
    <w:rsid w:val="006F699C"/>
    <w:rsid w:val="006F6A82"/>
    <w:rsid w:val="006F6ECF"/>
    <w:rsid w:val="006F7B15"/>
    <w:rsid w:val="00700296"/>
    <w:rsid w:val="00701A74"/>
    <w:rsid w:val="00702470"/>
    <w:rsid w:val="00703233"/>
    <w:rsid w:val="0070396F"/>
    <w:rsid w:val="00704CA9"/>
    <w:rsid w:val="00704CE1"/>
    <w:rsid w:val="00705362"/>
    <w:rsid w:val="0070540B"/>
    <w:rsid w:val="0070579F"/>
    <w:rsid w:val="007058E8"/>
    <w:rsid w:val="00705912"/>
    <w:rsid w:val="00705CDB"/>
    <w:rsid w:val="00705E5A"/>
    <w:rsid w:val="00706EA1"/>
    <w:rsid w:val="007073CF"/>
    <w:rsid w:val="00707E70"/>
    <w:rsid w:val="00712059"/>
    <w:rsid w:val="007127E0"/>
    <w:rsid w:val="00712C37"/>
    <w:rsid w:val="00713265"/>
    <w:rsid w:val="00713AD3"/>
    <w:rsid w:val="00715D9E"/>
    <w:rsid w:val="00715E11"/>
    <w:rsid w:val="0071626F"/>
    <w:rsid w:val="00717583"/>
    <w:rsid w:val="007178ED"/>
    <w:rsid w:val="00717AB1"/>
    <w:rsid w:val="0072074F"/>
    <w:rsid w:val="00720DB7"/>
    <w:rsid w:val="007212C8"/>
    <w:rsid w:val="00721461"/>
    <w:rsid w:val="00721555"/>
    <w:rsid w:val="00722B33"/>
    <w:rsid w:val="0072424C"/>
    <w:rsid w:val="00724452"/>
    <w:rsid w:val="007259A9"/>
    <w:rsid w:val="00727CC9"/>
    <w:rsid w:val="00730374"/>
    <w:rsid w:val="00730535"/>
    <w:rsid w:val="00730EAA"/>
    <w:rsid w:val="00731618"/>
    <w:rsid w:val="00732203"/>
    <w:rsid w:val="00732440"/>
    <w:rsid w:val="00732592"/>
    <w:rsid w:val="0073392E"/>
    <w:rsid w:val="00733DBF"/>
    <w:rsid w:val="007343AF"/>
    <w:rsid w:val="00736E49"/>
    <w:rsid w:val="00736E91"/>
    <w:rsid w:val="00736FC3"/>
    <w:rsid w:val="007375AE"/>
    <w:rsid w:val="00737D59"/>
    <w:rsid w:val="0074007C"/>
    <w:rsid w:val="0074056D"/>
    <w:rsid w:val="007421F4"/>
    <w:rsid w:val="0074309F"/>
    <w:rsid w:val="007436CD"/>
    <w:rsid w:val="0074380F"/>
    <w:rsid w:val="00743FFC"/>
    <w:rsid w:val="00744991"/>
    <w:rsid w:val="00745CD6"/>
    <w:rsid w:val="007464A5"/>
    <w:rsid w:val="0074781C"/>
    <w:rsid w:val="00750A95"/>
    <w:rsid w:val="00750B20"/>
    <w:rsid w:val="007514DE"/>
    <w:rsid w:val="007516E5"/>
    <w:rsid w:val="00751BB3"/>
    <w:rsid w:val="00753242"/>
    <w:rsid w:val="00753B80"/>
    <w:rsid w:val="00756F9F"/>
    <w:rsid w:val="0076058F"/>
    <w:rsid w:val="00760B66"/>
    <w:rsid w:val="007614DA"/>
    <w:rsid w:val="00761BDA"/>
    <w:rsid w:val="00761F79"/>
    <w:rsid w:val="0076268C"/>
    <w:rsid w:val="00762C89"/>
    <w:rsid w:val="00763914"/>
    <w:rsid w:val="00763997"/>
    <w:rsid w:val="007642AB"/>
    <w:rsid w:val="00764E05"/>
    <w:rsid w:val="007661D6"/>
    <w:rsid w:val="00767E11"/>
    <w:rsid w:val="00770E00"/>
    <w:rsid w:val="00772778"/>
    <w:rsid w:val="00772993"/>
    <w:rsid w:val="007735E7"/>
    <w:rsid w:val="00773C0C"/>
    <w:rsid w:val="0077420C"/>
    <w:rsid w:val="00774F19"/>
    <w:rsid w:val="007755E0"/>
    <w:rsid w:val="00775710"/>
    <w:rsid w:val="007765AA"/>
    <w:rsid w:val="0077690B"/>
    <w:rsid w:val="0077691F"/>
    <w:rsid w:val="00780489"/>
    <w:rsid w:val="00780E45"/>
    <w:rsid w:val="00781148"/>
    <w:rsid w:val="007815A3"/>
    <w:rsid w:val="007823EF"/>
    <w:rsid w:val="0078280F"/>
    <w:rsid w:val="0078325C"/>
    <w:rsid w:val="007836C1"/>
    <w:rsid w:val="00783934"/>
    <w:rsid w:val="00783D1F"/>
    <w:rsid w:val="007847B9"/>
    <w:rsid w:val="00786177"/>
    <w:rsid w:val="0078739F"/>
    <w:rsid w:val="007878A3"/>
    <w:rsid w:val="007878FA"/>
    <w:rsid w:val="0079027B"/>
    <w:rsid w:val="007902EA"/>
    <w:rsid w:val="00790B0B"/>
    <w:rsid w:val="00791902"/>
    <w:rsid w:val="00791FE7"/>
    <w:rsid w:val="00792075"/>
    <w:rsid w:val="007935AE"/>
    <w:rsid w:val="00793CFD"/>
    <w:rsid w:val="00793E27"/>
    <w:rsid w:val="00794370"/>
    <w:rsid w:val="0079443C"/>
    <w:rsid w:val="00794607"/>
    <w:rsid w:val="0079501C"/>
    <w:rsid w:val="00795A29"/>
    <w:rsid w:val="007960EF"/>
    <w:rsid w:val="007963DA"/>
    <w:rsid w:val="007963E5"/>
    <w:rsid w:val="00797E6B"/>
    <w:rsid w:val="007A085A"/>
    <w:rsid w:val="007A178B"/>
    <w:rsid w:val="007A1A4C"/>
    <w:rsid w:val="007A22B2"/>
    <w:rsid w:val="007A2D73"/>
    <w:rsid w:val="007A2D94"/>
    <w:rsid w:val="007A2F76"/>
    <w:rsid w:val="007A34E8"/>
    <w:rsid w:val="007A434B"/>
    <w:rsid w:val="007A4B5B"/>
    <w:rsid w:val="007A4CA8"/>
    <w:rsid w:val="007A52C6"/>
    <w:rsid w:val="007A5D21"/>
    <w:rsid w:val="007A6001"/>
    <w:rsid w:val="007A706F"/>
    <w:rsid w:val="007A7F85"/>
    <w:rsid w:val="007B0CCB"/>
    <w:rsid w:val="007B0CD0"/>
    <w:rsid w:val="007B146C"/>
    <w:rsid w:val="007B2A79"/>
    <w:rsid w:val="007B320F"/>
    <w:rsid w:val="007B4018"/>
    <w:rsid w:val="007B411B"/>
    <w:rsid w:val="007B4BA5"/>
    <w:rsid w:val="007B4D23"/>
    <w:rsid w:val="007B4E02"/>
    <w:rsid w:val="007B4F86"/>
    <w:rsid w:val="007B559B"/>
    <w:rsid w:val="007B5BDE"/>
    <w:rsid w:val="007B7DE0"/>
    <w:rsid w:val="007C00AD"/>
    <w:rsid w:val="007C0EAC"/>
    <w:rsid w:val="007C0EE3"/>
    <w:rsid w:val="007C103A"/>
    <w:rsid w:val="007C1DE9"/>
    <w:rsid w:val="007C226E"/>
    <w:rsid w:val="007C2380"/>
    <w:rsid w:val="007C2624"/>
    <w:rsid w:val="007C2990"/>
    <w:rsid w:val="007C335D"/>
    <w:rsid w:val="007C34ED"/>
    <w:rsid w:val="007C3A5C"/>
    <w:rsid w:val="007C3EE9"/>
    <w:rsid w:val="007C420F"/>
    <w:rsid w:val="007C43FE"/>
    <w:rsid w:val="007C4A10"/>
    <w:rsid w:val="007C5345"/>
    <w:rsid w:val="007C5BDE"/>
    <w:rsid w:val="007C67B7"/>
    <w:rsid w:val="007C70CF"/>
    <w:rsid w:val="007C72E6"/>
    <w:rsid w:val="007C72FE"/>
    <w:rsid w:val="007C745B"/>
    <w:rsid w:val="007C775D"/>
    <w:rsid w:val="007C7903"/>
    <w:rsid w:val="007C7A80"/>
    <w:rsid w:val="007D0EE4"/>
    <w:rsid w:val="007D2129"/>
    <w:rsid w:val="007D2195"/>
    <w:rsid w:val="007D3034"/>
    <w:rsid w:val="007D3324"/>
    <w:rsid w:val="007D4E9E"/>
    <w:rsid w:val="007D5155"/>
    <w:rsid w:val="007D5BA3"/>
    <w:rsid w:val="007D5DA5"/>
    <w:rsid w:val="007D6611"/>
    <w:rsid w:val="007D6F7F"/>
    <w:rsid w:val="007D70C9"/>
    <w:rsid w:val="007D7A02"/>
    <w:rsid w:val="007E0FB8"/>
    <w:rsid w:val="007E2E59"/>
    <w:rsid w:val="007E40A4"/>
    <w:rsid w:val="007E44C1"/>
    <w:rsid w:val="007E4B43"/>
    <w:rsid w:val="007E4E1B"/>
    <w:rsid w:val="007E4ECA"/>
    <w:rsid w:val="007E5C19"/>
    <w:rsid w:val="007E5E1D"/>
    <w:rsid w:val="007E5E51"/>
    <w:rsid w:val="007E5E72"/>
    <w:rsid w:val="007E61FF"/>
    <w:rsid w:val="007F0A3D"/>
    <w:rsid w:val="007F20F8"/>
    <w:rsid w:val="007F283B"/>
    <w:rsid w:val="007F2D77"/>
    <w:rsid w:val="007F3B28"/>
    <w:rsid w:val="007F3F66"/>
    <w:rsid w:val="007F4511"/>
    <w:rsid w:val="007F5EE1"/>
    <w:rsid w:val="007F6451"/>
    <w:rsid w:val="007F674A"/>
    <w:rsid w:val="00800199"/>
    <w:rsid w:val="0080053C"/>
    <w:rsid w:val="00800A47"/>
    <w:rsid w:val="00800D0D"/>
    <w:rsid w:val="008015D9"/>
    <w:rsid w:val="0080175B"/>
    <w:rsid w:val="008020C1"/>
    <w:rsid w:val="008021E3"/>
    <w:rsid w:val="00802F59"/>
    <w:rsid w:val="00804376"/>
    <w:rsid w:val="00804EC9"/>
    <w:rsid w:val="0080650D"/>
    <w:rsid w:val="00806638"/>
    <w:rsid w:val="008101CC"/>
    <w:rsid w:val="00810BE2"/>
    <w:rsid w:val="00811788"/>
    <w:rsid w:val="00811F0E"/>
    <w:rsid w:val="0081338C"/>
    <w:rsid w:val="00813932"/>
    <w:rsid w:val="008139F0"/>
    <w:rsid w:val="00814A3E"/>
    <w:rsid w:val="0081563E"/>
    <w:rsid w:val="008156DE"/>
    <w:rsid w:val="0081584D"/>
    <w:rsid w:val="0081606C"/>
    <w:rsid w:val="00816771"/>
    <w:rsid w:val="00816D75"/>
    <w:rsid w:val="008174A9"/>
    <w:rsid w:val="0081750E"/>
    <w:rsid w:val="008201C5"/>
    <w:rsid w:val="00820CA0"/>
    <w:rsid w:val="00821448"/>
    <w:rsid w:val="008227BA"/>
    <w:rsid w:val="00822DC4"/>
    <w:rsid w:val="0082308B"/>
    <w:rsid w:val="00823B58"/>
    <w:rsid w:val="008241AA"/>
    <w:rsid w:val="008241F2"/>
    <w:rsid w:val="00824C16"/>
    <w:rsid w:val="008254F2"/>
    <w:rsid w:val="00825519"/>
    <w:rsid w:val="0082706C"/>
    <w:rsid w:val="00827088"/>
    <w:rsid w:val="00827BFB"/>
    <w:rsid w:val="00827C3B"/>
    <w:rsid w:val="008317E4"/>
    <w:rsid w:val="00831B42"/>
    <w:rsid w:val="00832106"/>
    <w:rsid w:val="008330FB"/>
    <w:rsid w:val="008332CA"/>
    <w:rsid w:val="00833C77"/>
    <w:rsid w:val="008370D6"/>
    <w:rsid w:val="008416E5"/>
    <w:rsid w:val="00842CA2"/>
    <w:rsid w:val="008436B6"/>
    <w:rsid w:val="008436CF"/>
    <w:rsid w:val="00844897"/>
    <w:rsid w:val="008448DC"/>
    <w:rsid w:val="0084497A"/>
    <w:rsid w:val="00846214"/>
    <w:rsid w:val="00846236"/>
    <w:rsid w:val="008468DB"/>
    <w:rsid w:val="00847247"/>
    <w:rsid w:val="008477C6"/>
    <w:rsid w:val="00847F48"/>
    <w:rsid w:val="008506F3"/>
    <w:rsid w:val="0085095E"/>
    <w:rsid w:val="00850F63"/>
    <w:rsid w:val="008512A7"/>
    <w:rsid w:val="00851584"/>
    <w:rsid w:val="00851766"/>
    <w:rsid w:val="00852241"/>
    <w:rsid w:val="00852869"/>
    <w:rsid w:val="00853357"/>
    <w:rsid w:val="008533F9"/>
    <w:rsid w:val="0085350C"/>
    <w:rsid w:val="0085357B"/>
    <w:rsid w:val="00853940"/>
    <w:rsid w:val="00854760"/>
    <w:rsid w:val="00855BD8"/>
    <w:rsid w:val="00856262"/>
    <w:rsid w:val="00856280"/>
    <w:rsid w:val="00857FE1"/>
    <w:rsid w:val="008605E1"/>
    <w:rsid w:val="008609C3"/>
    <w:rsid w:val="00860C8C"/>
    <w:rsid w:val="00860CC8"/>
    <w:rsid w:val="0086118A"/>
    <w:rsid w:val="00861C8D"/>
    <w:rsid w:val="00862948"/>
    <w:rsid w:val="00863394"/>
    <w:rsid w:val="008641DE"/>
    <w:rsid w:val="008644B3"/>
    <w:rsid w:val="00864706"/>
    <w:rsid w:val="00864B09"/>
    <w:rsid w:val="00864C51"/>
    <w:rsid w:val="0086510F"/>
    <w:rsid w:val="008653AA"/>
    <w:rsid w:val="008656B4"/>
    <w:rsid w:val="00866424"/>
    <w:rsid w:val="008666E0"/>
    <w:rsid w:val="00866AC0"/>
    <w:rsid w:val="00866F5F"/>
    <w:rsid w:val="00866F82"/>
    <w:rsid w:val="0086712B"/>
    <w:rsid w:val="00867AD2"/>
    <w:rsid w:val="00867D8C"/>
    <w:rsid w:val="00870C4D"/>
    <w:rsid w:val="00870EE1"/>
    <w:rsid w:val="00871037"/>
    <w:rsid w:val="00871AD3"/>
    <w:rsid w:val="00872204"/>
    <w:rsid w:val="00872938"/>
    <w:rsid w:val="00873893"/>
    <w:rsid w:val="008739FA"/>
    <w:rsid w:val="00873A47"/>
    <w:rsid w:val="0087416E"/>
    <w:rsid w:val="008741CE"/>
    <w:rsid w:val="00875173"/>
    <w:rsid w:val="008758F3"/>
    <w:rsid w:val="00875E32"/>
    <w:rsid w:val="00877326"/>
    <w:rsid w:val="00880A43"/>
    <w:rsid w:val="00881D75"/>
    <w:rsid w:val="00881F56"/>
    <w:rsid w:val="00882C78"/>
    <w:rsid w:val="00884677"/>
    <w:rsid w:val="00884FAB"/>
    <w:rsid w:val="00886164"/>
    <w:rsid w:val="00887B8B"/>
    <w:rsid w:val="00890AF6"/>
    <w:rsid w:val="00890BF8"/>
    <w:rsid w:val="00891130"/>
    <w:rsid w:val="00891AE2"/>
    <w:rsid w:val="00891CD5"/>
    <w:rsid w:val="00891FCF"/>
    <w:rsid w:val="008922D8"/>
    <w:rsid w:val="0089274E"/>
    <w:rsid w:val="00892888"/>
    <w:rsid w:val="0089301D"/>
    <w:rsid w:val="0089334C"/>
    <w:rsid w:val="0089343E"/>
    <w:rsid w:val="00894C88"/>
    <w:rsid w:val="008954A9"/>
    <w:rsid w:val="00895DB1"/>
    <w:rsid w:val="0089602F"/>
    <w:rsid w:val="00896320"/>
    <w:rsid w:val="0089655B"/>
    <w:rsid w:val="00896A11"/>
    <w:rsid w:val="008975B5"/>
    <w:rsid w:val="008A0135"/>
    <w:rsid w:val="008A056C"/>
    <w:rsid w:val="008A1490"/>
    <w:rsid w:val="008A1DD8"/>
    <w:rsid w:val="008A2079"/>
    <w:rsid w:val="008A23E2"/>
    <w:rsid w:val="008A3797"/>
    <w:rsid w:val="008A3DD4"/>
    <w:rsid w:val="008A406B"/>
    <w:rsid w:val="008A4C28"/>
    <w:rsid w:val="008A63AD"/>
    <w:rsid w:val="008A69EE"/>
    <w:rsid w:val="008A7933"/>
    <w:rsid w:val="008A7C75"/>
    <w:rsid w:val="008A7E0B"/>
    <w:rsid w:val="008B0725"/>
    <w:rsid w:val="008B0BB1"/>
    <w:rsid w:val="008B107A"/>
    <w:rsid w:val="008B1C3B"/>
    <w:rsid w:val="008B2224"/>
    <w:rsid w:val="008B3829"/>
    <w:rsid w:val="008B4157"/>
    <w:rsid w:val="008B5194"/>
    <w:rsid w:val="008B567D"/>
    <w:rsid w:val="008B5DB2"/>
    <w:rsid w:val="008B7C03"/>
    <w:rsid w:val="008B7EA6"/>
    <w:rsid w:val="008C08BD"/>
    <w:rsid w:val="008C0C33"/>
    <w:rsid w:val="008C4FF6"/>
    <w:rsid w:val="008C67C0"/>
    <w:rsid w:val="008C71B1"/>
    <w:rsid w:val="008C76A6"/>
    <w:rsid w:val="008C78B3"/>
    <w:rsid w:val="008C7DC3"/>
    <w:rsid w:val="008D0434"/>
    <w:rsid w:val="008D08AF"/>
    <w:rsid w:val="008D0A01"/>
    <w:rsid w:val="008D106A"/>
    <w:rsid w:val="008D20DA"/>
    <w:rsid w:val="008D399B"/>
    <w:rsid w:val="008D4089"/>
    <w:rsid w:val="008D4A54"/>
    <w:rsid w:val="008D4D50"/>
    <w:rsid w:val="008D55A0"/>
    <w:rsid w:val="008D5B8A"/>
    <w:rsid w:val="008D6776"/>
    <w:rsid w:val="008D7D4B"/>
    <w:rsid w:val="008E0B9C"/>
    <w:rsid w:val="008E13AF"/>
    <w:rsid w:val="008E1E5F"/>
    <w:rsid w:val="008E1F9C"/>
    <w:rsid w:val="008E2475"/>
    <w:rsid w:val="008E2543"/>
    <w:rsid w:val="008E27E2"/>
    <w:rsid w:val="008E2E14"/>
    <w:rsid w:val="008E35FD"/>
    <w:rsid w:val="008E3867"/>
    <w:rsid w:val="008E3B72"/>
    <w:rsid w:val="008E4EB3"/>
    <w:rsid w:val="008E52C9"/>
    <w:rsid w:val="008E5549"/>
    <w:rsid w:val="008E5584"/>
    <w:rsid w:val="008E567B"/>
    <w:rsid w:val="008E6414"/>
    <w:rsid w:val="008E7A35"/>
    <w:rsid w:val="008E7C8D"/>
    <w:rsid w:val="008E7DE3"/>
    <w:rsid w:val="008F0DE3"/>
    <w:rsid w:val="008F135D"/>
    <w:rsid w:val="008F2027"/>
    <w:rsid w:val="008F2E4C"/>
    <w:rsid w:val="008F33DD"/>
    <w:rsid w:val="008F33F2"/>
    <w:rsid w:val="008F3BF7"/>
    <w:rsid w:val="008F4190"/>
    <w:rsid w:val="008F42E5"/>
    <w:rsid w:val="008F4582"/>
    <w:rsid w:val="008F5FA6"/>
    <w:rsid w:val="008F67A9"/>
    <w:rsid w:val="00900FEF"/>
    <w:rsid w:val="00901341"/>
    <w:rsid w:val="00901A5D"/>
    <w:rsid w:val="00902725"/>
    <w:rsid w:val="00902840"/>
    <w:rsid w:val="0090376B"/>
    <w:rsid w:val="00904138"/>
    <w:rsid w:val="009043A7"/>
    <w:rsid w:val="00905956"/>
    <w:rsid w:val="00905F47"/>
    <w:rsid w:val="00906A85"/>
    <w:rsid w:val="00906CA9"/>
    <w:rsid w:val="00906EA6"/>
    <w:rsid w:val="00907E57"/>
    <w:rsid w:val="00907F03"/>
    <w:rsid w:val="009103C0"/>
    <w:rsid w:val="00910D5B"/>
    <w:rsid w:val="00911677"/>
    <w:rsid w:val="00912286"/>
    <w:rsid w:val="00912623"/>
    <w:rsid w:val="00913742"/>
    <w:rsid w:val="00914031"/>
    <w:rsid w:val="009149BC"/>
    <w:rsid w:val="009159AB"/>
    <w:rsid w:val="00915BFD"/>
    <w:rsid w:val="009160C6"/>
    <w:rsid w:val="00917F29"/>
    <w:rsid w:val="0092191E"/>
    <w:rsid w:val="0092218A"/>
    <w:rsid w:val="009225B1"/>
    <w:rsid w:val="00922A97"/>
    <w:rsid w:val="009234BE"/>
    <w:rsid w:val="00923AB6"/>
    <w:rsid w:val="00923F7C"/>
    <w:rsid w:val="0092451A"/>
    <w:rsid w:val="0092481D"/>
    <w:rsid w:val="009248E7"/>
    <w:rsid w:val="00924E90"/>
    <w:rsid w:val="00926775"/>
    <w:rsid w:val="0092738C"/>
    <w:rsid w:val="00927AD9"/>
    <w:rsid w:val="00927C80"/>
    <w:rsid w:val="00927DC6"/>
    <w:rsid w:val="00930236"/>
    <w:rsid w:val="00930932"/>
    <w:rsid w:val="0093095E"/>
    <w:rsid w:val="00930DB0"/>
    <w:rsid w:val="00930ECB"/>
    <w:rsid w:val="00931DAA"/>
    <w:rsid w:val="009327EE"/>
    <w:rsid w:val="00934045"/>
    <w:rsid w:val="00935906"/>
    <w:rsid w:val="00935D71"/>
    <w:rsid w:val="00936536"/>
    <w:rsid w:val="00936611"/>
    <w:rsid w:val="00936BAC"/>
    <w:rsid w:val="00940A24"/>
    <w:rsid w:val="00940D29"/>
    <w:rsid w:val="009410D6"/>
    <w:rsid w:val="0094111D"/>
    <w:rsid w:val="00941FC0"/>
    <w:rsid w:val="0094212E"/>
    <w:rsid w:val="00943163"/>
    <w:rsid w:val="00943E12"/>
    <w:rsid w:val="00944C60"/>
    <w:rsid w:val="00945018"/>
    <w:rsid w:val="009464A9"/>
    <w:rsid w:val="00946A52"/>
    <w:rsid w:val="00946F41"/>
    <w:rsid w:val="00946F42"/>
    <w:rsid w:val="00947DC7"/>
    <w:rsid w:val="00947E2D"/>
    <w:rsid w:val="00950845"/>
    <w:rsid w:val="00950C32"/>
    <w:rsid w:val="009514F2"/>
    <w:rsid w:val="0095207D"/>
    <w:rsid w:val="00952304"/>
    <w:rsid w:val="009525F7"/>
    <w:rsid w:val="009535B7"/>
    <w:rsid w:val="009539DF"/>
    <w:rsid w:val="00953B8C"/>
    <w:rsid w:val="00953E22"/>
    <w:rsid w:val="009541AC"/>
    <w:rsid w:val="0095426F"/>
    <w:rsid w:val="00954CB8"/>
    <w:rsid w:val="009554C7"/>
    <w:rsid w:val="0095572D"/>
    <w:rsid w:val="009559B3"/>
    <w:rsid w:val="00955B6E"/>
    <w:rsid w:val="00955E09"/>
    <w:rsid w:val="00956C02"/>
    <w:rsid w:val="00956C4F"/>
    <w:rsid w:val="00957ACC"/>
    <w:rsid w:val="009603A6"/>
    <w:rsid w:val="00960669"/>
    <w:rsid w:val="00960A2A"/>
    <w:rsid w:val="00961077"/>
    <w:rsid w:val="00962E62"/>
    <w:rsid w:val="009635DF"/>
    <w:rsid w:val="009648E5"/>
    <w:rsid w:val="0096614A"/>
    <w:rsid w:val="0096653C"/>
    <w:rsid w:val="009670E8"/>
    <w:rsid w:val="00967724"/>
    <w:rsid w:val="0096785A"/>
    <w:rsid w:val="009678F4"/>
    <w:rsid w:val="00967E2D"/>
    <w:rsid w:val="00970191"/>
    <w:rsid w:val="00970290"/>
    <w:rsid w:val="009711B6"/>
    <w:rsid w:val="00972049"/>
    <w:rsid w:val="00972152"/>
    <w:rsid w:val="0097256E"/>
    <w:rsid w:val="00972867"/>
    <w:rsid w:val="00972CCE"/>
    <w:rsid w:val="0097357C"/>
    <w:rsid w:val="00973793"/>
    <w:rsid w:val="009745D6"/>
    <w:rsid w:val="00974F17"/>
    <w:rsid w:val="00975530"/>
    <w:rsid w:val="00975BC3"/>
    <w:rsid w:val="009765D6"/>
    <w:rsid w:val="00976B63"/>
    <w:rsid w:val="009803EE"/>
    <w:rsid w:val="00981B7F"/>
    <w:rsid w:val="00982F6C"/>
    <w:rsid w:val="009833F2"/>
    <w:rsid w:val="00983996"/>
    <w:rsid w:val="00983DF9"/>
    <w:rsid w:val="00983E62"/>
    <w:rsid w:val="009850C5"/>
    <w:rsid w:val="00985CC8"/>
    <w:rsid w:val="00990CCF"/>
    <w:rsid w:val="00990F16"/>
    <w:rsid w:val="00991E8F"/>
    <w:rsid w:val="00992D6E"/>
    <w:rsid w:val="009938FA"/>
    <w:rsid w:val="00993C0F"/>
    <w:rsid w:val="00994ADB"/>
    <w:rsid w:val="0099544B"/>
    <w:rsid w:val="00997777"/>
    <w:rsid w:val="009979D3"/>
    <w:rsid w:val="009A0FBC"/>
    <w:rsid w:val="009A255A"/>
    <w:rsid w:val="009A35A8"/>
    <w:rsid w:val="009A52DB"/>
    <w:rsid w:val="009A5E64"/>
    <w:rsid w:val="009A65A7"/>
    <w:rsid w:val="009A6919"/>
    <w:rsid w:val="009A720F"/>
    <w:rsid w:val="009B14E7"/>
    <w:rsid w:val="009B1A34"/>
    <w:rsid w:val="009B1D93"/>
    <w:rsid w:val="009B2181"/>
    <w:rsid w:val="009B29B8"/>
    <w:rsid w:val="009B35B0"/>
    <w:rsid w:val="009B3B87"/>
    <w:rsid w:val="009B4904"/>
    <w:rsid w:val="009B4A06"/>
    <w:rsid w:val="009B4B41"/>
    <w:rsid w:val="009B4B6D"/>
    <w:rsid w:val="009B550B"/>
    <w:rsid w:val="009B68D6"/>
    <w:rsid w:val="009B777C"/>
    <w:rsid w:val="009B7D7D"/>
    <w:rsid w:val="009C0E4E"/>
    <w:rsid w:val="009C19A9"/>
    <w:rsid w:val="009C1DFF"/>
    <w:rsid w:val="009C26B8"/>
    <w:rsid w:val="009C319F"/>
    <w:rsid w:val="009C39EB"/>
    <w:rsid w:val="009C3D6D"/>
    <w:rsid w:val="009C450F"/>
    <w:rsid w:val="009C5D8A"/>
    <w:rsid w:val="009C6480"/>
    <w:rsid w:val="009C7D62"/>
    <w:rsid w:val="009C7EF5"/>
    <w:rsid w:val="009D1219"/>
    <w:rsid w:val="009D151E"/>
    <w:rsid w:val="009D2382"/>
    <w:rsid w:val="009D2F39"/>
    <w:rsid w:val="009D3650"/>
    <w:rsid w:val="009D4931"/>
    <w:rsid w:val="009D603F"/>
    <w:rsid w:val="009D60FA"/>
    <w:rsid w:val="009D68E1"/>
    <w:rsid w:val="009D7EF9"/>
    <w:rsid w:val="009D7F64"/>
    <w:rsid w:val="009E0159"/>
    <w:rsid w:val="009E0E3F"/>
    <w:rsid w:val="009E1DC2"/>
    <w:rsid w:val="009E2041"/>
    <w:rsid w:val="009E251F"/>
    <w:rsid w:val="009E352F"/>
    <w:rsid w:val="009E3B3C"/>
    <w:rsid w:val="009E4E73"/>
    <w:rsid w:val="009E5635"/>
    <w:rsid w:val="009E5BEC"/>
    <w:rsid w:val="009E6939"/>
    <w:rsid w:val="009E78B1"/>
    <w:rsid w:val="009E79FE"/>
    <w:rsid w:val="009E7A58"/>
    <w:rsid w:val="009F0D8F"/>
    <w:rsid w:val="009F14FB"/>
    <w:rsid w:val="009F1F78"/>
    <w:rsid w:val="009F26A9"/>
    <w:rsid w:val="009F2C87"/>
    <w:rsid w:val="009F3AF5"/>
    <w:rsid w:val="009F4082"/>
    <w:rsid w:val="009F5461"/>
    <w:rsid w:val="009F5567"/>
    <w:rsid w:val="009F57C1"/>
    <w:rsid w:val="009F5E24"/>
    <w:rsid w:val="009F6258"/>
    <w:rsid w:val="009F6CA9"/>
    <w:rsid w:val="009F78BC"/>
    <w:rsid w:val="009F7C95"/>
    <w:rsid w:val="009F7F47"/>
    <w:rsid w:val="00A0014A"/>
    <w:rsid w:val="00A00193"/>
    <w:rsid w:val="00A00222"/>
    <w:rsid w:val="00A015FA"/>
    <w:rsid w:val="00A026DB"/>
    <w:rsid w:val="00A02826"/>
    <w:rsid w:val="00A03982"/>
    <w:rsid w:val="00A04416"/>
    <w:rsid w:val="00A04E44"/>
    <w:rsid w:val="00A06AF9"/>
    <w:rsid w:val="00A071EB"/>
    <w:rsid w:val="00A0791A"/>
    <w:rsid w:val="00A10974"/>
    <w:rsid w:val="00A110F7"/>
    <w:rsid w:val="00A115B1"/>
    <w:rsid w:val="00A13BC3"/>
    <w:rsid w:val="00A14051"/>
    <w:rsid w:val="00A14189"/>
    <w:rsid w:val="00A14C74"/>
    <w:rsid w:val="00A17762"/>
    <w:rsid w:val="00A178B2"/>
    <w:rsid w:val="00A179BB"/>
    <w:rsid w:val="00A200C7"/>
    <w:rsid w:val="00A20D49"/>
    <w:rsid w:val="00A21968"/>
    <w:rsid w:val="00A21EDE"/>
    <w:rsid w:val="00A22048"/>
    <w:rsid w:val="00A239E3"/>
    <w:rsid w:val="00A23D17"/>
    <w:rsid w:val="00A24139"/>
    <w:rsid w:val="00A2420A"/>
    <w:rsid w:val="00A247D0"/>
    <w:rsid w:val="00A24CEC"/>
    <w:rsid w:val="00A25178"/>
    <w:rsid w:val="00A263D5"/>
    <w:rsid w:val="00A27808"/>
    <w:rsid w:val="00A278F5"/>
    <w:rsid w:val="00A279A1"/>
    <w:rsid w:val="00A279D4"/>
    <w:rsid w:val="00A30626"/>
    <w:rsid w:val="00A31519"/>
    <w:rsid w:val="00A31934"/>
    <w:rsid w:val="00A31C7C"/>
    <w:rsid w:val="00A325B9"/>
    <w:rsid w:val="00A34C4F"/>
    <w:rsid w:val="00A37163"/>
    <w:rsid w:val="00A3743F"/>
    <w:rsid w:val="00A377BE"/>
    <w:rsid w:val="00A40081"/>
    <w:rsid w:val="00A409F3"/>
    <w:rsid w:val="00A40A01"/>
    <w:rsid w:val="00A40CD9"/>
    <w:rsid w:val="00A40F30"/>
    <w:rsid w:val="00A41511"/>
    <w:rsid w:val="00A41F8F"/>
    <w:rsid w:val="00A43975"/>
    <w:rsid w:val="00A455AC"/>
    <w:rsid w:val="00A45FCB"/>
    <w:rsid w:val="00A460FE"/>
    <w:rsid w:val="00A462D9"/>
    <w:rsid w:val="00A46927"/>
    <w:rsid w:val="00A46E5E"/>
    <w:rsid w:val="00A47317"/>
    <w:rsid w:val="00A502DC"/>
    <w:rsid w:val="00A50679"/>
    <w:rsid w:val="00A506F2"/>
    <w:rsid w:val="00A51BA9"/>
    <w:rsid w:val="00A5311C"/>
    <w:rsid w:val="00A54075"/>
    <w:rsid w:val="00A54353"/>
    <w:rsid w:val="00A563E3"/>
    <w:rsid w:val="00A60531"/>
    <w:rsid w:val="00A61669"/>
    <w:rsid w:val="00A6299D"/>
    <w:rsid w:val="00A62A3E"/>
    <w:rsid w:val="00A62E3A"/>
    <w:rsid w:val="00A644B2"/>
    <w:rsid w:val="00A644EB"/>
    <w:rsid w:val="00A646B7"/>
    <w:rsid w:val="00A649A9"/>
    <w:rsid w:val="00A65235"/>
    <w:rsid w:val="00A6660A"/>
    <w:rsid w:val="00A66BCE"/>
    <w:rsid w:val="00A66E4E"/>
    <w:rsid w:val="00A67723"/>
    <w:rsid w:val="00A703CE"/>
    <w:rsid w:val="00A72980"/>
    <w:rsid w:val="00A72998"/>
    <w:rsid w:val="00A73AF7"/>
    <w:rsid w:val="00A75A08"/>
    <w:rsid w:val="00A75A98"/>
    <w:rsid w:val="00A76448"/>
    <w:rsid w:val="00A777ED"/>
    <w:rsid w:val="00A77869"/>
    <w:rsid w:val="00A77C5A"/>
    <w:rsid w:val="00A803FB"/>
    <w:rsid w:val="00A806CC"/>
    <w:rsid w:val="00A810F5"/>
    <w:rsid w:val="00A81DD6"/>
    <w:rsid w:val="00A82795"/>
    <w:rsid w:val="00A82DE7"/>
    <w:rsid w:val="00A831D1"/>
    <w:rsid w:val="00A83ABB"/>
    <w:rsid w:val="00A83C2E"/>
    <w:rsid w:val="00A83EB1"/>
    <w:rsid w:val="00A84559"/>
    <w:rsid w:val="00A84A95"/>
    <w:rsid w:val="00A84C72"/>
    <w:rsid w:val="00A86757"/>
    <w:rsid w:val="00A874F0"/>
    <w:rsid w:val="00A87C04"/>
    <w:rsid w:val="00A87EDB"/>
    <w:rsid w:val="00A90204"/>
    <w:rsid w:val="00A9038F"/>
    <w:rsid w:val="00A90504"/>
    <w:rsid w:val="00A921A9"/>
    <w:rsid w:val="00A92884"/>
    <w:rsid w:val="00A930AE"/>
    <w:rsid w:val="00A93171"/>
    <w:rsid w:val="00A931FF"/>
    <w:rsid w:val="00A93244"/>
    <w:rsid w:val="00A940DE"/>
    <w:rsid w:val="00A944DD"/>
    <w:rsid w:val="00A94B3D"/>
    <w:rsid w:val="00A9591E"/>
    <w:rsid w:val="00A963FD"/>
    <w:rsid w:val="00A97708"/>
    <w:rsid w:val="00A979E8"/>
    <w:rsid w:val="00A97AD0"/>
    <w:rsid w:val="00AA017F"/>
    <w:rsid w:val="00AA1488"/>
    <w:rsid w:val="00AA170F"/>
    <w:rsid w:val="00AA1998"/>
    <w:rsid w:val="00AA1F64"/>
    <w:rsid w:val="00AA4A11"/>
    <w:rsid w:val="00AA5CD5"/>
    <w:rsid w:val="00AA6EBB"/>
    <w:rsid w:val="00AA7EB4"/>
    <w:rsid w:val="00AB00D1"/>
    <w:rsid w:val="00AB059E"/>
    <w:rsid w:val="00AB0D19"/>
    <w:rsid w:val="00AB1184"/>
    <w:rsid w:val="00AB14F2"/>
    <w:rsid w:val="00AB16E8"/>
    <w:rsid w:val="00AB32A3"/>
    <w:rsid w:val="00AB4CFE"/>
    <w:rsid w:val="00AB710F"/>
    <w:rsid w:val="00AC032E"/>
    <w:rsid w:val="00AC0353"/>
    <w:rsid w:val="00AC0ED6"/>
    <w:rsid w:val="00AC1217"/>
    <w:rsid w:val="00AC1EAD"/>
    <w:rsid w:val="00AC239F"/>
    <w:rsid w:val="00AC2DD9"/>
    <w:rsid w:val="00AC3327"/>
    <w:rsid w:val="00AC3E83"/>
    <w:rsid w:val="00AC465F"/>
    <w:rsid w:val="00AC49B6"/>
    <w:rsid w:val="00AC5484"/>
    <w:rsid w:val="00AC5B3F"/>
    <w:rsid w:val="00AC672B"/>
    <w:rsid w:val="00AD00D4"/>
    <w:rsid w:val="00AD0BA0"/>
    <w:rsid w:val="00AD1173"/>
    <w:rsid w:val="00AD14C9"/>
    <w:rsid w:val="00AD179B"/>
    <w:rsid w:val="00AD1ED4"/>
    <w:rsid w:val="00AD293A"/>
    <w:rsid w:val="00AD3298"/>
    <w:rsid w:val="00AD444A"/>
    <w:rsid w:val="00AD4779"/>
    <w:rsid w:val="00AD77F7"/>
    <w:rsid w:val="00AE0318"/>
    <w:rsid w:val="00AE132F"/>
    <w:rsid w:val="00AE1A3C"/>
    <w:rsid w:val="00AE2C6D"/>
    <w:rsid w:val="00AE2E40"/>
    <w:rsid w:val="00AE3355"/>
    <w:rsid w:val="00AE345B"/>
    <w:rsid w:val="00AE3A50"/>
    <w:rsid w:val="00AE4642"/>
    <w:rsid w:val="00AE4946"/>
    <w:rsid w:val="00AE4C78"/>
    <w:rsid w:val="00AE4D3A"/>
    <w:rsid w:val="00AE6C07"/>
    <w:rsid w:val="00AE6FF3"/>
    <w:rsid w:val="00AE7356"/>
    <w:rsid w:val="00AE7B55"/>
    <w:rsid w:val="00AF08AA"/>
    <w:rsid w:val="00AF1118"/>
    <w:rsid w:val="00AF1195"/>
    <w:rsid w:val="00AF1198"/>
    <w:rsid w:val="00AF2C81"/>
    <w:rsid w:val="00AF31E1"/>
    <w:rsid w:val="00AF3895"/>
    <w:rsid w:val="00AF4B4E"/>
    <w:rsid w:val="00AF4DBC"/>
    <w:rsid w:val="00AF5B39"/>
    <w:rsid w:val="00AF6DB2"/>
    <w:rsid w:val="00B00821"/>
    <w:rsid w:val="00B00FCD"/>
    <w:rsid w:val="00B01296"/>
    <w:rsid w:val="00B0129C"/>
    <w:rsid w:val="00B01356"/>
    <w:rsid w:val="00B01C76"/>
    <w:rsid w:val="00B04B3C"/>
    <w:rsid w:val="00B04F30"/>
    <w:rsid w:val="00B0658E"/>
    <w:rsid w:val="00B06681"/>
    <w:rsid w:val="00B0689F"/>
    <w:rsid w:val="00B06D51"/>
    <w:rsid w:val="00B06E75"/>
    <w:rsid w:val="00B06EDA"/>
    <w:rsid w:val="00B06F86"/>
    <w:rsid w:val="00B072F1"/>
    <w:rsid w:val="00B10BCB"/>
    <w:rsid w:val="00B11B2E"/>
    <w:rsid w:val="00B11C80"/>
    <w:rsid w:val="00B162E8"/>
    <w:rsid w:val="00B16FD2"/>
    <w:rsid w:val="00B177AC"/>
    <w:rsid w:val="00B179F9"/>
    <w:rsid w:val="00B17ADC"/>
    <w:rsid w:val="00B209D1"/>
    <w:rsid w:val="00B2220E"/>
    <w:rsid w:val="00B22442"/>
    <w:rsid w:val="00B22449"/>
    <w:rsid w:val="00B23A0A"/>
    <w:rsid w:val="00B23F8E"/>
    <w:rsid w:val="00B244E6"/>
    <w:rsid w:val="00B24A41"/>
    <w:rsid w:val="00B251C6"/>
    <w:rsid w:val="00B25684"/>
    <w:rsid w:val="00B2578F"/>
    <w:rsid w:val="00B25BEC"/>
    <w:rsid w:val="00B27E49"/>
    <w:rsid w:val="00B303FB"/>
    <w:rsid w:val="00B30A3C"/>
    <w:rsid w:val="00B30B1C"/>
    <w:rsid w:val="00B31AAE"/>
    <w:rsid w:val="00B32C3C"/>
    <w:rsid w:val="00B3451E"/>
    <w:rsid w:val="00B345AB"/>
    <w:rsid w:val="00B347B1"/>
    <w:rsid w:val="00B34831"/>
    <w:rsid w:val="00B34FAC"/>
    <w:rsid w:val="00B35B0A"/>
    <w:rsid w:val="00B35E2A"/>
    <w:rsid w:val="00B36A3F"/>
    <w:rsid w:val="00B36BE3"/>
    <w:rsid w:val="00B36FE7"/>
    <w:rsid w:val="00B37616"/>
    <w:rsid w:val="00B377A7"/>
    <w:rsid w:val="00B406CB"/>
    <w:rsid w:val="00B40B47"/>
    <w:rsid w:val="00B40DFE"/>
    <w:rsid w:val="00B40E85"/>
    <w:rsid w:val="00B412B1"/>
    <w:rsid w:val="00B429B8"/>
    <w:rsid w:val="00B42DC5"/>
    <w:rsid w:val="00B42F03"/>
    <w:rsid w:val="00B4351C"/>
    <w:rsid w:val="00B45E3B"/>
    <w:rsid w:val="00B47221"/>
    <w:rsid w:val="00B4777A"/>
    <w:rsid w:val="00B50FB6"/>
    <w:rsid w:val="00B511F9"/>
    <w:rsid w:val="00B51A76"/>
    <w:rsid w:val="00B52513"/>
    <w:rsid w:val="00B53896"/>
    <w:rsid w:val="00B53ABB"/>
    <w:rsid w:val="00B5406A"/>
    <w:rsid w:val="00B5498F"/>
    <w:rsid w:val="00B549FF"/>
    <w:rsid w:val="00B54C01"/>
    <w:rsid w:val="00B55F49"/>
    <w:rsid w:val="00B56598"/>
    <w:rsid w:val="00B5745C"/>
    <w:rsid w:val="00B6002A"/>
    <w:rsid w:val="00B6062C"/>
    <w:rsid w:val="00B61DE7"/>
    <w:rsid w:val="00B639DB"/>
    <w:rsid w:val="00B642C9"/>
    <w:rsid w:val="00B64446"/>
    <w:rsid w:val="00B64B23"/>
    <w:rsid w:val="00B6612C"/>
    <w:rsid w:val="00B6619C"/>
    <w:rsid w:val="00B67315"/>
    <w:rsid w:val="00B67590"/>
    <w:rsid w:val="00B67C9F"/>
    <w:rsid w:val="00B70259"/>
    <w:rsid w:val="00B70500"/>
    <w:rsid w:val="00B7162D"/>
    <w:rsid w:val="00B7192F"/>
    <w:rsid w:val="00B72019"/>
    <w:rsid w:val="00B7219F"/>
    <w:rsid w:val="00B72C00"/>
    <w:rsid w:val="00B7329E"/>
    <w:rsid w:val="00B73920"/>
    <w:rsid w:val="00B74076"/>
    <w:rsid w:val="00B7425C"/>
    <w:rsid w:val="00B745C9"/>
    <w:rsid w:val="00B75931"/>
    <w:rsid w:val="00B7604D"/>
    <w:rsid w:val="00B76164"/>
    <w:rsid w:val="00B7633E"/>
    <w:rsid w:val="00B7682E"/>
    <w:rsid w:val="00B76B8D"/>
    <w:rsid w:val="00B77D7A"/>
    <w:rsid w:val="00B806B1"/>
    <w:rsid w:val="00B808BF"/>
    <w:rsid w:val="00B81CE8"/>
    <w:rsid w:val="00B82314"/>
    <w:rsid w:val="00B82981"/>
    <w:rsid w:val="00B84875"/>
    <w:rsid w:val="00B85695"/>
    <w:rsid w:val="00B86171"/>
    <w:rsid w:val="00B87A06"/>
    <w:rsid w:val="00B90860"/>
    <w:rsid w:val="00B90A36"/>
    <w:rsid w:val="00B91FFB"/>
    <w:rsid w:val="00B92EA8"/>
    <w:rsid w:val="00B934DB"/>
    <w:rsid w:val="00B94EE1"/>
    <w:rsid w:val="00B959B2"/>
    <w:rsid w:val="00B95D1C"/>
    <w:rsid w:val="00B964CA"/>
    <w:rsid w:val="00B965C6"/>
    <w:rsid w:val="00B96E3F"/>
    <w:rsid w:val="00B978EB"/>
    <w:rsid w:val="00B97E7D"/>
    <w:rsid w:val="00BA10D4"/>
    <w:rsid w:val="00BA15E6"/>
    <w:rsid w:val="00BA3189"/>
    <w:rsid w:val="00BA35F9"/>
    <w:rsid w:val="00BA4C02"/>
    <w:rsid w:val="00BA4E46"/>
    <w:rsid w:val="00BA5056"/>
    <w:rsid w:val="00BA5675"/>
    <w:rsid w:val="00BA5A76"/>
    <w:rsid w:val="00BA64C4"/>
    <w:rsid w:val="00BA70E9"/>
    <w:rsid w:val="00BB1318"/>
    <w:rsid w:val="00BB16FB"/>
    <w:rsid w:val="00BB3206"/>
    <w:rsid w:val="00BB4EFA"/>
    <w:rsid w:val="00BB52D5"/>
    <w:rsid w:val="00BB61DD"/>
    <w:rsid w:val="00BB692F"/>
    <w:rsid w:val="00BB7265"/>
    <w:rsid w:val="00BB7FE5"/>
    <w:rsid w:val="00BC02CD"/>
    <w:rsid w:val="00BC0962"/>
    <w:rsid w:val="00BC139D"/>
    <w:rsid w:val="00BC1DF2"/>
    <w:rsid w:val="00BC2450"/>
    <w:rsid w:val="00BC4BF3"/>
    <w:rsid w:val="00BC4D5E"/>
    <w:rsid w:val="00BC5E10"/>
    <w:rsid w:val="00BC60D7"/>
    <w:rsid w:val="00BC7206"/>
    <w:rsid w:val="00BC73D9"/>
    <w:rsid w:val="00BD02B2"/>
    <w:rsid w:val="00BD0851"/>
    <w:rsid w:val="00BD0907"/>
    <w:rsid w:val="00BD235E"/>
    <w:rsid w:val="00BD2D39"/>
    <w:rsid w:val="00BD4358"/>
    <w:rsid w:val="00BD471E"/>
    <w:rsid w:val="00BD4E9D"/>
    <w:rsid w:val="00BD5526"/>
    <w:rsid w:val="00BD6958"/>
    <w:rsid w:val="00BD7799"/>
    <w:rsid w:val="00BE02D5"/>
    <w:rsid w:val="00BE0AF9"/>
    <w:rsid w:val="00BE0EF5"/>
    <w:rsid w:val="00BE10A7"/>
    <w:rsid w:val="00BE211B"/>
    <w:rsid w:val="00BE242B"/>
    <w:rsid w:val="00BE25F5"/>
    <w:rsid w:val="00BE297E"/>
    <w:rsid w:val="00BE2CD8"/>
    <w:rsid w:val="00BE3091"/>
    <w:rsid w:val="00BE32FB"/>
    <w:rsid w:val="00BE3CB4"/>
    <w:rsid w:val="00BE4261"/>
    <w:rsid w:val="00BE4B1D"/>
    <w:rsid w:val="00BE5028"/>
    <w:rsid w:val="00BE5076"/>
    <w:rsid w:val="00BE5802"/>
    <w:rsid w:val="00BE602F"/>
    <w:rsid w:val="00BE7499"/>
    <w:rsid w:val="00BE77B3"/>
    <w:rsid w:val="00BF0DDB"/>
    <w:rsid w:val="00BF22EA"/>
    <w:rsid w:val="00BF2CDE"/>
    <w:rsid w:val="00BF3201"/>
    <w:rsid w:val="00BF3A02"/>
    <w:rsid w:val="00BF492F"/>
    <w:rsid w:val="00BF4E0A"/>
    <w:rsid w:val="00BF4EBA"/>
    <w:rsid w:val="00BF56A6"/>
    <w:rsid w:val="00BF5DD4"/>
    <w:rsid w:val="00BF69AD"/>
    <w:rsid w:val="00BF69E1"/>
    <w:rsid w:val="00BF6A56"/>
    <w:rsid w:val="00BF6DB7"/>
    <w:rsid w:val="00BF74DF"/>
    <w:rsid w:val="00BF79A2"/>
    <w:rsid w:val="00BF7A56"/>
    <w:rsid w:val="00C00054"/>
    <w:rsid w:val="00C006E9"/>
    <w:rsid w:val="00C008D8"/>
    <w:rsid w:val="00C00B81"/>
    <w:rsid w:val="00C01033"/>
    <w:rsid w:val="00C0103E"/>
    <w:rsid w:val="00C0174A"/>
    <w:rsid w:val="00C02C54"/>
    <w:rsid w:val="00C02D4F"/>
    <w:rsid w:val="00C03879"/>
    <w:rsid w:val="00C03E1C"/>
    <w:rsid w:val="00C04F4D"/>
    <w:rsid w:val="00C050C0"/>
    <w:rsid w:val="00C0521C"/>
    <w:rsid w:val="00C068C9"/>
    <w:rsid w:val="00C06E45"/>
    <w:rsid w:val="00C0703C"/>
    <w:rsid w:val="00C07241"/>
    <w:rsid w:val="00C0738A"/>
    <w:rsid w:val="00C100DC"/>
    <w:rsid w:val="00C10347"/>
    <w:rsid w:val="00C10C01"/>
    <w:rsid w:val="00C115AE"/>
    <w:rsid w:val="00C11C24"/>
    <w:rsid w:val="00C12D5E"/>
    <w:rsid w:val="00C12E79"/>
    <w:rsid w:val="00C131A2"/>
    <w:rsid w:val="00C13E65"/>
    <w:rsid w:val="00C14496"/>
    <w:rsid w:val="00C14A8D"/>
    <w:rsid w:val="00C14E92"/>
    <w:rsid w:val="00C15542"/>
    <w:rsid w:val="00C158FB"/>
    <w:rsid w:val="00C1610C"/>
    <w:rsid w:val="00C16266"/>
    <w:rsid w:val="00C16B84"/>
    <w:rsid w:val="00C1717C"/>
    <w:rsid w:val="00C174C5"/>
    <w:rsid w:val="00C178B0"/>
    <w:rsid w:val="00C21232"/>
    <w:rsid w:val="00C21F9A"/>
    <w:rsid w:val="00C22514"/>
    <w:rsid w:val="00C22A86"/>
    <w:rsid w:val="00C22D63"/>
    <w:rsid w:val="00C23036"/>
    <w:rsid w:val="00C248EE"/>
    <w:rsid w:val="00C249F4"/>
    <w:rsid w:val="00C24B7C"/>
    <w:rsid w:val="00C26002"/>
    <w:rsid w:val="00C2682B"/>
    <w:rsid w:val="00C2751E"/>
    <w:rsid w:val="00C27BC1"/>
    <w:rsid w:val="00C308BC"/>
    <w:rsid w:val="00C31043"/>
    <w:rsid w:val="00C336A4"/>
    <w:rsid w:val="00C33943"/>
    <w:rsid w:val="00C36040"/>
    <w:rsid w:val="00C36838"/>
    <w:rsid w:val="00C368AE"/>
    <w:rsid w:val="00C370CD"/>
    <w:rsid w:val="00C37F72"/>
    <w:rsid w:val="00C402B8"/>
    <w:rsid w:val="00C4032A"/>
    <w:rsid w:val="00C40753"/>
    <w:rsid w:val="00C41BD4"/>
    <w:rsid w:val="00C41C5C"/>
    <w:rsid w:val="00C4312E"/>
    <w:rsid w:val="00C438C0"/>
    <w:rsid w:val="00C439E9"/>
    <w:rsid w:val="00C44584"/>
    <w:rsid w:val="00C44806"/>
    <w:rsid w:val="00C45023"/>
    <w:rsid w:val="00C45C8A"/>
    <w:rsid w:val="00C50004"/>
    <w:rsid w:val="00C525DB"/>
    <w:rsid w:val="00C52BA5"/>
    <w:rsid w:val="00C536BE"/>
    <w:rsid w:val="00C53923"/>
    <w:rsid w:val="00C540E0"/>
    <w:rsid w:val="00C56DEF"/>
    <w:rsid w:val="00C57C4E"/>
    <w:rsid w:val="00C57D17"/>
    <w:rsid w:val="00C602DE"/>
    <w:rsid w:val="00C61D26"/>
    <w:rsid w:val="00C620E9"/>
    <w:rsid w:val="00C6232F"/>
    <w:rsid w:val="00C6237A"/>
    <w:rsid w:val="00C63B34"/>
    <w:rsid w:val="00C63DFD"/>
    <w:rsid w:val="00C6419D"/>
    <w:rsid w:val="00C642B1"/>
    <w:rsid w:val="00C64BA1"/>
    <w:rsid w:val="00C654CA"/>
    <w:rsid w:val="00C666A6"/>
    <w:rsid w:val="00C667CC"/>
    <w:rsid w:val="00C6682D"/>
    <w:rsid w:val="00C66959"/>
    <w:rsid w:val="00C6792A"/>
    <w:rsid w:val="00C70B4C"/>
    <w:rsid w:val="00C70CD9"/>
    <w:rsid w:val="00C717CD"/>
    <w:rsid w:val="00C718E5"/>
    <w:rsid w:val="00C73110"/>
    <w:rsid w:val="00C74655"/>
    <w:rsid w:val="00C74FCA"/>
    <w:rsid w:val="00C7526F"/>
    <w:rsid w:val="00C759CA"/>
    <w:rsid w:val="00C7700D"/>
    <w:rsid w:val="00C7769A"/>
    <w:rsid w:val="00C80383"/>
    <w:rsid w:val="00C8052B"/>
    <w:rsid w:val="00C8095E"/>
    <w:rsid w:val="00C8128C"/>
    <w:rsid w:val="00C816E5"/>
    <w:rsid w:val="00C81C15"/>
    <w:rsid w:val="00C826E5"/>
    <w:rsid w:val="00C82928"/>
    <w:rsid w:val="00C82959"/>
    <w:rsid w:val="00C8497B"/>
    <w:rsid w:val="00C872FE"/>
    <w:rsid w:val="00C8738D"/>
    <w:rsid w:val="00C87D39"/>
    <w:rsid w:val="00C90787"/>
    <w:rsid w:val="00C9183E"/>
    <w:rsid w:val="00C91B7F"/>
    <w:rsid w:val="00C93921"/>
    <w:rsid w:val="00C94BF6"/>
    <w:rsid w:val="00C951DC"/>
    <w:rsid w:val="00C9560A"/>
    <w:rsid w:val="00C95840"/>
    <w:rsid w:val="00C95B43"/>
    <w:rsid w:val="00C95C02"/>
    <w:rsid w:val="00C96C15"/>
    <w:rsid w:val="00C96F66"/>
    <w:rsid w:val="00CA0536"/>
    <w:rsid w:val="00CA0A3A"/>
    <w:rsid w:val="00CA0B48"/>
    <w:rsid w:val="00CA1E94"/>
    <w:rsid w:val="00CA448D"/>
    <w:rsid w:val="00CA483A"/>
    <w:rsid w:val="00CA5585"/>
    <w:rsid w:val="00CA5627"/>
    <w:rsid w:val="00CA585B"/>
    <w:rsid w:val="00CA5A44"/>
    <w:rsid w:val="00CA6227"/>
    <w:rsid w:val="00CA6371"/>
    <w:rsid w:val="00CA67AC"/>
    <w:rsid w:val="00CA7E5D"/>
    <w:rsid w:val="00CB03AE"/>
    <w:rsid w:val="00CB0BF6"/>
    <w:rsid w:val="00CB167A"/>
    <w:rsid w:val="00CB1892"/>
    <w:rsid w:val="00CB1E7C"/>
    <w:rsid w:val="00CB2324"/>
    <w:rsid w:val="00CB2696"/>
    <w:rsid w:val="00CB2B5D"/>
    <w:rsid w:val="00CB2CB3"/>
    <w:rsid w:val="00CB3568"/>
    <w:rsid w:val="00CB3CD1"/>
    <w:rsid w:val="00CB3E53"/>
    <w:rsid w:val="00CB44C4"/>
    <w:rsid w:val="00CB56F4"/>
    <w:rsid w:val="00CB5707"/>
    <w:rsid w:val="00CB5FCD"/>
    <w:rsid w:val="00CB6315"/>
    <w:rsid w:val="00CB6414"/>
    <w:rsid w:val="00CB6C1B"/>
    <w:rsid w:val="00CB7DD0"/>
    <w:rsid w:val="00CC0B28"/>
    <w:rsid w:val="00CC12A5"/>
    <w:rsid w:val="00CC1AE9"/>
    <w:rsid w:val="00CC1E77"/>
    <w:rsid w:val="00CC2557"/>
    <w:rsid w:val="00CC2B2B"/>
    <w:rsid w:val="00CC2BAC"/>
    <w:rsid w:val="00CC2C85"/>
    <w:rsid w:val="00CC3C84"/>
    <w:rsid w:val="00CC41A1"/>
    <w:rsid w:val="00CC43CF"/>
    <w:rsid w:val="00CC5596"/>
    <w:rsid w:val="00CC73EE"/>
    <w:rsid w:val="00CC73FB"/>
    <w:rsid w:val="00CC7F18"/>
    <w:rsid w:val="00CD05DD"/>
    <w:rsid w:val="00CD06CB"/>
    <w:rsid w:val="00CD06F2"/>
    <w:rsid w:val="00CD11EC"/>
    <w:rsid w:val="00CD22FC"/>
    <w:rsid w:val="00CD2670"/>
    <w:rsid w:val="00CD2D7D"/>
    <w:rsid w:val="00CD2F7C"/>
    <w:rsid w:val="00CD4EDD"/>
    <w:rsid w:val="00CD6E29"/>
    <w:rsid w:val="00CD728C"/>
    <w:rsid w:val="00CD7D90"/>
    <w:rsid w:val="00CE0C8F"/>
    <w:rsid w:val="00CE133C"/>
    <w:rsid w:val="00CE1B2C"/>
    <w:rsid w:val="00CE240C"/>
    <w:rsid w:val="00CE25C2"/>
    <w:rsid w:val="00CE2B69"/>
    <w:rsid w:val="00CE44F9"/>
    <w:rsid w:val="00CE451C"/>
    <w:rsid w:val="00CE47FC"/>
    <w:rsid w:val="00CE4C69"/>
    <w:rsid w:val="00CE5E56"/>
    <w:rsid w:val="00CE6457"/>
    <w:rsid w:val="00CE78C7"/>
    <w:rsid w:val="00CE7D0F"/>
    <w:rsid w:val="00CF1C5D"/>
    <w:rsid w:val="00CF2E43"/>
    <w:rsid w:val="00CF4418"/>
    <w:rsid w:val="00CF4873"/>
    <w:rsid w:val="00CF4B98"/>
    <w:rsid w:val="00CF5558"/>
    <w:rsid w:val="00CF5880"/>
    <w:rsid w:val="00CF5AEE"/>
    <w:rsid w:val="00CF75DD"/>
    <w:rsid w:val="00D000D2"/>
    <w:rsid w:val="00D00256"/>
    <w:rsid w:val="00D017F4"/>
    <w:rsid w:val="00D03B71"/>
    <w:rsid w:val="00D03DEE"/>
    <w:rsid w:val="00D04C96"/>
    <w:rsid w:val="00D054F2"/>
    <w:rsid w:val="00D066E2"/>
    <w:rsid w:val="00D07D50"/>
    <w:rsid w:val="00D07F49"/>
    <w:rsid w:val="00D100D1"/>
    <w:rsid w:val="00D10850"/>
    <w:rsid w:val="00D129E5"/>
    <w:rsid w:val="00D12D81"/>
    <w:rsid w:val="00D1304A"/>
    <w:rsid w:val="00D13A14"/>
    <w:rsid w:val="00D15142"/>
    <w:rsid w:val="00D15461"/>
    <w:rsid w:val="00D1582F"/>
    <w:rsid w:val="00D158E2"/>
    <w:rsid w:val="00D16DAD"/>
    <w:rsid w:val="00D174E1"/>
    <w:rsid w:val="00D209F5"/>
    <w:rsid w:val="00D20AD5"/>
    <w:rsid w:val="00D21D4C"/>
    <w:rsid w:val="00D226D4"/>
    <w:rsid w:val="00D22A5B"/>
    <w:rsid w:val="00D22FB8"/>
    <w:rsid w:val="00D23F36"/>
    <w:rsid w:val="00D2414A"/>
    <w:rsid w:val="00D244D6"/>
    <w:rsid w:val="00D250DE"/>
    <w:rsid w:val="00D25479"/>
    <w:rsid w:val="00D257DF"/>
    <w:rsid w:val="00D261C7"/>
    <w:rsid w:val="00D2718C"/>
    <w:rsid w:val="00D27524"/>
    <w:rsid w:val="00D27D16"/>
    <w:rsid w:val="00D27DC8"/>
    <w:rsid w:val="00D27F8E"/>
    <w:rsid w:val="00D30115"/>
    <w:rsid w:val="00D302FC"/>
    <w:rsid w:val="00D3053D"/>
    <w:rsid w:val="00D30E10"/>
    <w:rsid w:val="00D30F13"/>
    <w:rsid w:val="00D311BD"/>
    <w:rsid w:val="00D31A83"/>
    <w:rsid w:val="00D31FAD"/>
    <w:rsid w:val="00D323BA"/>
    <w:rsid w:val="00D332B1"/>
    <w:rsid w:val="00D33903"/>
    <w:rsid w:val="00D340F9"/>
    <w:rsid w:val="00D34CA6"/>
    <w:rsid w:val="00D353DE"/>
    <w:rsid w:val="00D35549"/>
    <w:rsid w:val="00D36526"/>
    <w:rsid w:val="00D36644"/>
    <w:rsid w:val="00D3664F"/>
    <w:rsid w:val="00D36995"/>
    <w:rsid w:val="00D36B67"/>
    <w:rsid w:val="00D37AB4"/>
    <w:rsid w:val="00D37B70"/>
    <w:rsid w:val="00D405E2"/>
    <w:rsid w:val="00D424C3"/>
    <w:rsid w:val="00D4285A"/>
    <w:rsid w:val="00D46D0E"/>
    <w:rsid w:val="00D46F04"/>
    <w:rsid w:val="00D47D7A"/>
    <w:rsid w:val="00D5232B"/>
    <w:rsid w:val="00D52E3C"/>
    <w:rsid w:val="00D53060"/>
    <w:rsid w:val="00D54266"/>
    <w:rsid w:val="00D5436E"/>
    <w:rsid w:val="00D555CB"/>
    <w:rsid w:val="00D56562"/>
    <w:rsid w:val="00D56B6C"/>
    <w:rsid w:val="00D57153"/>
    <w:rsid w:val="00D57856"/>
    <w:rsid w:val="00D57A01"/>
    <w:rsid w:val="00D6014F"/>
    <w:rsid w:val="00D60AC6"/>
    <w:rsid w:val="00D63227"/>
    <w:rsid w:val="00D637F2"/>
    <w:rsid w:val="00D63C72"/>
    <w:rsid w:val="00D64855"/>
    <w:rsid w:val="00D66105"/>
    <w:rsid w:val="00D66693"/>
    <w:rsid w:val="00D671E1"/>
    <w:rsid w:val="00D700DB"/>
    <w:rsid w:val="00D70815"/>
    <w:rsid w:val="00D7165A"/>
    <w:rsid w:val="00D72898"/>
    <w:rsid w:val="00D72933"/>
    <w:rsid w:val="00D72EA8"/>
    <w:rsid w:val="00D74940"/>
    <w:rsid w:val="00D74BAD"/>
    <w:rsid w:val="00D74BC9"/>
    <w:rsid w:val="00D75329"/>
    <w:rsid w:val="00D75F41"/>
    <w:rsid w:val="00D76B28"/>
    <w:rsid w:val="00D77517"/>
    <w:rsid w:val="00D77AE3"/>
    <w:rsid w:val="00D80009"/>
    <w:rsid w:val="00D80747"/>
    <w:rsid w:val="00D813BA"/>
    <w:rsid w:val="00D81CE7"/>
    <w:rsid w:val="00D81DB2"/>
    <w:rsid w:val="00D8228A"/>
    <w:rsid w:val="00D82FC4"/>
    <w:rsid w:val="00D847A3"/>
    <w:rsid w:val="00D85056"/>
    <w:rsid w:val="00D85816"/>
    <w:rsid w:val="00D86476"/>
    <w:rsid w:val="00D86B42"/>
    <w:rsid w:val="00D91FE4"/>
    <w:rsid w:val="00D92976"/>
    <w:rsid w:val="00D92D80"/>
    <w:rsid w:val="00D93556"/>
    <w:rsid w:val="00D93F88"/>
    <w:rsid w:val="00D9585B"/>
    <w:rsid w:val="00D96EB1"/>
    <w:rsid w:val="00D97308"/>
    <w:rsid w:val="00D97F58"/>
    <w:rsid w:val="00DA0563"/>
    <w:rsid w:val="00DA0718"/>
    <w:rsid w:val="00DA2407"/>
    <w:rsid w:val="00DA2874"/>
    <w:rsid w:val="00DA31E0"/>
    <w:rsid w:val="00DA481C"/>
    <w:rsid w:val="00DA54A8"/>
    <w:rsid w:val="00DA6336"/>
    <w:rsid w:val="00DA6E50"/>
    <w:rsid w:val="00DA7741"/>
    <w:rsid w:val="00DB02D9"/>
    <w:rsid w:val="00DB06E1"/>
    <w:rsid w:val="00DB07DF"/>
    <w:rsid w:val="00DB0A72"/>
    <w:rsid w:val="00DB14C1"/>
    <w:rsid w:val="00DB1511"/>
    <w:rsid w:val="00DB1771"/>
    <w:rsid w:val="00DB179A"/>
    <w:rsid w:val="00DB1A12"/>
    <w:rsid w:val="00DB1CC9"/>
    <w:rsid w:val="00DB2427"/>
    <w:rsid w:val="00DB2566"/>
    <w:rsid w:val="00DB2814"/>
    <w:rsid w:val="00DB32F1"/>
    <w:rsid w:val="00DB5472"/>
    <w:rsid w:val="00DB5D6B"/>
    <w:rsid w:val="00DB796C"/>
    <w:rsid w:val="00DB7C4A"/>
    <w:rsid w:val="00DC1F74"/>
    <w:rsid w:val="00DC2079"/>
    <w:rsid w:val="00DC2351"/>
    <w:rsid w:val="00DC23B0"/>
    <w:rsid w:val="00DC2650"/>
    <w:rsid w:val="00DC2760"/>
    <w:rsid w:val="00DC2B4A"/>
    <w:rsid w:val="00DC2E71"/>
    <w:rsid w:val="00DC36A6"/>
    <w:rsid w:val="00DC3AA7"/>
    <w:rsid w:val="00DC43BF"/>
    <w:rsid w:val="00DC5447"/>
    <w:rsid w:val="00DC55B5"/>
    <w:rsid w:val="00DC5A85"/>
    <w:rsid w:val="00DC5BFF"/>
    <w:rsid w:val="00DC5D78"/>
    <w:rsid w:val="00DC7AB0"/>
    <w:rsid w:val="00DD054F"/>
    <w:rsid w:val="00DD0DB4"/>
    <w:rsid w:val="00DD1B59"/>
    <w:rsid w:val="00DD32B3"/>
    <w:rsid w:val="00DD350C"/>
    <w:rsid w:val="00DD3D9F"/>
    <w:rsid w:val="00DD3EF8"/>
    <w:rsid w:val="00DD4711"/>
    <w:rsid w:val="00DD4C93"/>
    <w:rsid w:val="00DD5196"/>
    <w:rsid w:val="00DD6778"/>
    <w:rsid w:val="00DD74B4"/>
    <w:rsid w:val="00DD753B"/>
    <w:rsid w:val="00DD7B62"/>
    <w:rsid w:val="00DD7F6F"/>
    <w:rsid w:val="00DE09F3"/>
    <w:rsid w:val="00DE0B51"/>
    <w:rsid w:val="00DE10F2"/>
    <w:rsid w:val="00DE14C3"/>
    <w:rsid w:val="00DE15E5"/>
    <w:rsid w:val="00DE16F1"/>
    <w:rsid w:val="00DE1F42"/>
    <w:rsid w:val="00DE25C2"/>
    <w:rsid w:val="00DE2826"/>
    <w:rsid w:val="00DE2AB3"/>
    <w:rsid w:val="00DE3D0A"/>
    <w:rsid w:val="00DE3DCC"/>
    <w:rsid w:val="00DE6326"/>
    <w:rsid w:val="00DE742D"/>
    <w:rsid w:val="00DF0BC1"/>
    <w:rsid w:val="00DF0EA1"/>
    <w:rsid w:val="00DF1E50"/>
    <w:rsid w:val="00DF2762"/>
    <w:rsid w:val="00DF36B1"/>
    <w:rsid w:val="00DF37D8"/>
    <w:rsid w:val="00DF474E"/>
    <w:rsid w:val="00DF5265"/>
    <w:rsid w:val="00DF5F45"/>
    <w:rsid w:val="00DF69E7"/>
    <w:rsid w:val="00DF7028"/>
    <w:rsid w:val="00DF7072"/>
    <w:rsid w:val="00DF7DF2"/>
    <w:rsid w:val="00E005C4"/>
    <w:rsid w:val="00E00AA5"/>
    <w:rsid w:val="00E00EA4"/>
    <w:rsid w:val="00E014AF"/>
    <w:rsid w:val="00E014EE"/>
    <w:rsid w:val="00E01575"/>
    <w:rsid w:val="00E01EFF"/>
    <w:rsid w:val="00E01FB2"/>
    <w:rsid w:val="00E024C5"/>
    <w:rsid w:val="00E03FEB"/>
    <w:rsid w:val="00E04756"/>
    <w:rsid w:val="00E05315"/>
    <w:rsid w:val="00E06EF8"/>
    <w:rsid w:val="00E072A1"/>
    <w:rsid w:val="00E10944"/>
    <w:rsid w:val="00E1230F"/>
    <w:rsid w:val="00E13D07"/>
    <w:rsid w:val="00E13EE3"/>
    <w:rsid w:val="00E16217"/>
    <w:rsid w:val="00E167DB"/>
    <w:rsid w:val="00E16AA2"/>
    <w:rsid w:val="00E16CE1"/>
    <w:rsid w:val="00E16D37"/>
    <w:rsid w:val="00E17AB7"/>
    <w:rsid w:val="00E17AEC"/>
    <w:rsid w:val="00E20515"/>
    <w:rsid w:val="00E20547"/>
    <w:rsid w:val="00E22322"/>
    <w:rsid w:val="00E22F57"/>
    <w:rsid w:val="00E2315C"/>
    <w:rsid w:val="00E23FCB"/>
    <w:rsid w:val="00E24089"/>
    <w:rsid w:val="00E241E0"/>
    <w:rsid w:val="00E24AB9"/>
    <w:rsid w:val="00E25B35"/>
    <w:rsid w:val="00E26AD0"/>
    <w:rsid w:val="00E26D43"/>
    <w:rsid w:val="00E302CF"/>
    <w:rsid w:val="00E308CF"/>
    <w:rsid w:val="00E31E28"/>
    <w:rsid w:val="00E34E13"/>
    <w:rsid w:val="00E35076"/>
    <w:rsid w:val="00E356F8"/>
    <w:rsid w:val="00E3613A"/>
    <w:rsid w:val="00E36E69"/>
    <w:rsid w:val="00E371FE"/>
    <w:rsid w:val="00E37469"/>
    <w:rsid w:val="00E37EFD"/>
    <w:rsid w:val="00E4050A"/>
    <w:rsid w:val="00E42711"/>
    <w:rsid w:val="00E42AFD"/>
    <w:rsid w:val="00E430A0"/>
    <w:rsid w:val="00E430CE"/>
    <w:rsid w:val="00E433E2"/>
    <w:rsid w:val="00E43CEA"/>
    <w:rsid w:val="00E44661"/>
    <w:rsid w:val="00E44AC6"/>
    <w:rsid w:val="00E458D2"/>
    <w:rsid w:val="00E46092"/>
    <w:rsid w:val="00E4653F"/>
    <w:rsid w:val="00E50EC4"/>
    <w:rsid w:val="00E51AD4"/>
    <w:rsid w:val="00E51C2A"/>
    <w:rsid w:val="00E521F0"/>
    <w:rsid w:val="00E545D5"/>
    <w:rsid w:val="00E54914"/>
    <w:rsid w:val="00E551B4"/>
    <w:rsid w:val="00E5528A"/>
    <w:rsid w:val="00E553DB"/>
    <w:rsid w:val="00E56C5A"/>
    <w:rsid w:val="00E56DE0"/>
    <w:rsid w:val="00E5736F"/>
    <w:rsid w:val="00E6026B"/>
    <w:rsid w:val="00E613BD"/>
    <w:rsid w:val="00E61597"/>
    <w:rsid w:val="00E61A8B"/>
    <w:rsid w:val="00E62272"/>
    <w:rsid w:val="00E633C6"/>
    <w:rsid w:val="00E63919"/>
    <w:rsid w:val="00E64226"/>
    <w:rsid w:val="00E65C22"/>
    <w:rsid w:val="00E66859"/>
    <w:rsid w:val="00E6743B"/>
    <w:rsid w:val="00E67F84"/>
    <w:rsid w:val="00E701CA"/>
    <w:rsid w:val="00E705C7"/>
    <w:rsid w:val="00E70C25"/>
    <w:rsid w:val="00E70DAB"/>
    <w:rsid w:val="00E71266"/>
    <w:rsid w:val="00E7143A"/>
    <w:rsid w:val="00E7210E"/>
    <w:rsid w:val="00E72C37"/>
    <w:rsid w:val="00E7383B"/>
    <w:rsid w:val="00E74ABF"/>
    <w:rsid w:val="00E75D36"/>
    <w:rsid w:val="00E76032"/>
    <w:rsid w:val="00E77C20"/>
    <w:rsid w:val="00E8002E"/>
    <w:rsid w:val="00E82009"/>
    <w:rsid w:val="00E82B71"/>
    <w:rsid w:val="00E82CF0"/>
    <w:rsid w:val="00E8355C"/>
    <w:rsid w:val="00E83F95"/>
    <w:rsid w:val="00E84F09"/>
    <w:rsid w:val="00E8536B"/>
    <w:rsid w:val="00E85B67"/>
    <w:rsid w:val="00E863C9"/>
    <w:rsid w:val="00E86772"/>
    <w:rsid w:val="00E871E6"/>
    <w:rsid w:val="00E878AB"/>
    <w:rsid w:val="00E87B97"/>
    <w:rsid w:val="00E87FEF"/>
    <w:rsid w:val="00E9022A"/>
    <w:rsid w:val="00E90A7D"/>
    <w:rsid w:val="00E91772"/>
    <w:rsid w:val="00E918DD"/>
    <w:rsid w:val="00E92128"/>
    <w:rsid w:val="00E9234C"/>
    <w:rsid w:val="00E93073"/>
    <w:rsid w:val="00E93280"/>
    <w:rsid w:val="00E938BC"/>
    <w:rsid w:val="00E93DF1"/>
    <w:rsid w:val="00E93FD0"/>
    <w:rsid w:val="00E94083"/>
    <w:rsid w:val="00E94AF1"/>
    <w:rsid w:val="00E94FA8"/>
    <w:rsid w:val="00E9514F"/>
    <w:rsid w:val="00E95982"/>
    <w:rsid w:val="00E967AE"/>
    <w:rsid w:val="00E97603"/>
    <w:rsid w:val="00EA003E"/>
    <w:rsid w:val="00EA120C"/>
    <w:rsid w:val="00EA1F65"/>
    <w:rsid w:val="00EA42E1"/>
    <w:rsid w:val="00EA4694"/>
    <w:rsid w:val="00EA4F72"/>
    <w:rsid w:val="00EA52CC"/>
    <w:rsid w:val="00EA55E1"/>
    <w:rsid w:val="00EA76E1"/>
    <w:rsid w:val="00EA7BB4"/>
    <w:rsid w:val="00EA7CBC"/>
    <w:rsid w:val="00EB0EF7"/>
    <w:rsid w:val="00EB13BB"/>
    <w:rsid w:val="00EB17CC"/>
    <w:rsid w:val="00EB2006"/>
    <w:rsid w:val="00EB2ADB"/>
    <w:rsid w:val="00EB4B6A"/>
    <w:rsid w:val="00EB4BD7"/>
    <w:rsid w:val="00EB5BFB"/>
    <w:rsid w:val="00EB7161"/>
    <w:rsid w:val="00EB71DF"/>
    <w:rsid w:val="00EB725F"/>
    <w:rsid w:val="00EB73D7"/>
    <w:rsid w:val="00EB7540"/>
    <w:rsid w:val="00EC0CFC"/>
    <w:rsid w:val="00EC13CD"/>
    <w:rsid w:val="00EC194C"/>
    <w:rsid w:val="00EC1FCB"/>
    <w:rsid w:val="00EC20DE"/>
    <w:rsid w:val="00EC2353"/>
    <w:rsid w:val="00EC296B"/>
    <w:rsid w:val="00EC29B4"/>
    <w:rsid w:val="00EC359D"/>
    <w:rsid w:val="00EC3B34"/>
    <w:rsid w:val="00EC3C6A"/>
    <w:rsid w:val="00EC3FDB"/>
    <w:rsid w:val="00EC4281"/>
    <w:rsid w:val="00EC6000"/>
    <w:rsid w:val="00EC61CF"/>
    <w:rsid w:val="00EC61D7"/>
    <w:rsid w:val="00EC65FF"/>
    <w:rsid w:val="00EC6AB8"/>
    <w:rsid w:val="00EC7912"/>
    <w:rsid w:val="00ED063F"/>
    <w:rsid w:val="00ED0691"/>
    <w:rsid w:val="00ED086E"/>
    <w:rsid w:val="00ED0C97"/>
    <w:rsid w:val="00ED0FE2"/>
    <w:rsid w:val="00ED29A9"/>
    <w:rsid w:val="00ED34C8"/>
    <w:rsid w:val="00ED377F"/>
    <w:rsid w:val="00ED50FF"/>
    <w:rsid w:val="00ED546C"/>
    <w:rsid w:val="00ED5ACA"/>
    <w:rsid w:val="00ED707F"/>
    <w:rsid w:val="00ED7973"/>
    <w:rsid w:val="00EE0393"/>
    <w:rsid w:val="00EE044B"/>
    <w:rsid w:val="00EE096F"/>
    <w:rsid w:val="00EE0BA6"/>
    <w:rsid w:val="00EE0E60"/>
    <w:rsid w:val="00EE2432"/>
    <w:rsid w:val="00EE27CF"/>
    <w:rsid w:val="00EE2804"/>
    <w:rsid w:val="00EE2EFD"/>
    <w:rsid w:val="00EE2FC5"/>
    <w:rsid w:val="00EE3CB0"/>
    <w:rsid w:val="00EE5C62"/>
    <w:rsid w:val="00EE63F1"/>
    <w:rsid w:val="00EE6B5B"/>
    <w:rsid w:val="00EE6D01"/>
    <w:rsid w:val="00EF056A"/>
    <w:rsid w:val="00EF1E95"/>
    <w:rsid w:val="00EF315D"/>
    <w:rsid w:val="00EF3498"/>
    <w:rsid w:val="00EF5CAB"/>
    <w:rsid w:val="00EF5D1D"/>
    <w:rsid w:val="00EF7C9A"/>
    <w:rsid w:val="00F00629"/>
    <w:rsid w:val="00F00D67"/>
    <w:rsid w:val="00F017A4"/>
    <w:rsid w:val="00F0201D"/>
    <w:rsid w:val="00F022CC"/>
    <w:rsid w:val="00F02BA8"/>
    <w:rsid w:val="00F03947"/>
    <w:rsid w:val="00F048CB"/>
    <w:rsid w:val="00F066EA"/>
    <w:rsid w:val="00F0670D"/>
    <w:rsid w:val="00F073C2"/>
    <w:rsid w:val="00F07622"/>
    <w:rsid w:val="00F07786"/>
    <w:rsid w:val="00F105CC"/>
    <w:rsid w:val="00F10BC7"/>
    <w:rsid w:val="00F10CF5"/>
    <w:rsid w:val="00F148C6"/>
    <w:rsid w:val="00F14A8E"/>
    <w:rsid w:val="00F15422"/>
    <w:rsid w:val="00F1671E"/>
    <w:rsid w:val="00F17CCD"/>
    <w:rsid w:val="00F20700"/>
    <w:rsid w:val="00F21263"/>
    <w:rsid w:val="00F22291"/>
    <w:rsid w:val="00F2232B"/>
    <w:rsid w:val="00F227CE"/>
    <w:rsid w:val="00F23709"/>
    <w:rsid w:val="00F238E5"/>
    <w:rsid w:val="00F23D43"/>
    <w:rsid w:val="00F23DE2"/>
    <w:rsid w:val="00F24418"/>
    <w:rsid w:val="00F24647"/>
    <w:rsid w:val="00F267C1"/>
    <w:rsid w:val="00F26AC5"/>
    <w:rsid w:val="00F26DA1"/>
    <w:rsid w:val="00F30101"/>
    <w:rsid w:val="00F30349"/>
    <w:rsid w:val="00F306BD"/>
    <w:rsid w:val="00F34310"/>
    <w:rsid w:val="00F361B8"/>
    <w:rsid w:val="00F36DD4"/>
    <w:rsid w:val="00F373E6"/>
    <w:rsid w:val="00F37D8C"/>
    <w:rsid w:val="00F41704"/>
    <w:rsid w:val="00F41F35"/>
    <w:rsid w:val="00F41FD4"/>
    <w:rsid w:val="00F4223B"/>
    <w:rsid w:val="00F4268B"/>
    <w:rsid w:val="00F42708"/>
    <w:rsid w:val="00F42A91"/>
    <w:rsid w:val="00F42BAB"/>
    <w:rsid w:val="00F43303"/>
    <w:rsid w:val="00F435B9"/>
    <w:rsid w:val="00F44381"/>
    <w:rsid w:val="00F444F3"/>
    <w:rsid w:val="00F44657"/>
    <w:rsid w:val="00F44DD9"/>
    <w:rsid w:val="00F450E4"/>
    <w:rsid w:val="00F451A1"/>
    <w:rsid w:val="00F45E11"/>
    <w:rsid w:val="00F46FBE"/>
    <w:rsid w:val="00F47884"/>
    <w:rsid w:val="00F50290"/>
    <w:rsid w:val="00F50A2E"/>
    <w:rsid w:val="00F526D7"/>
    <w:rsid w:val="00F52BA7"/>
    <w:rsid w:val="00F54163"/>
    <w:rsid w:val="00F54A89"/>
    <w:rsid w:val="00F555D0"/>
    <w:rsid w:val="00F55B89"/>
    <w:rsid w:val="00F56118"/>
    <w:rsid w:val="00F569D5"/>
    <w:rsid w:val="00F570AA"/>
    <w:rsid w:val="00F57E85"/>
    <w:rsid w:val="00F60170"/>
    <w:rsid w:val="00F604A1"/>
    <w:rsid w:val="00F610EA"/>
    <w:rsid w:val="00F61317"/>
    <w:rsid w:val="00F62531"/>
    <w:rsid w:val="00F629BF"/>
    <w:rsid w:val="00F62A8B"/>
    <w:rsid w:val="00F634B3"/>
    <w:rsid w:val="00F63CB9"/>
    <w:rsid w:val="00F64A27"/>
    <w:rsid w:val="00F64F28"/>
    <w:rsid w:val="00F65C7A"/>
    <w:rsid w:val="00F65E8B"/>
    <w:rsid w:val="00F65F87"/>
    <w:rsid w:val="00F66D16"/>
    <w:rsid w:val="00F66DF4"/>
    <w:rsid w:val="00F6725B"/>
    <w:rsid w:val="00F6755C"/>
    <w:rsid w:val="00F67DE3"/>
    <w:rsid w:val="00F71B6E"/>
    <w:rsid w:val="00F71E54"/>
    <w:rsid w:val="00F72517"/>
    <w:rsid w:val="00F72AF9"/>
    <w:rsid w:val="00F72FF2"/>
    <w:rsid w:val="00F73985"/>
    <w:rsid w:val="00F73999"/>
    <w:rsid w:val="00F73A58"/>
    <w:rsid w:val="00F74A6D"/>
    <w:rsid w:val="00F75C90"/>
    <w:rsid w:val="00F76569"/>
    <w:rsid w:val="00F7657C"/>
    <w:rsid w:val="00F765CE"/>
    <w:rsid w:val="00F7700D"/>
    <w:rsid w:val="00F77C31"/>
    <w:rsid w:val="00F77D5F"/>
    <w:rsid w:val="00F8096C"/>
    <w:rsid w:val="00F80B13"/>
    <w:rsid w:val="00F80C5E"/>
    <w:rsid w:val="00F80D1E"/>
    <w:rsid w:val="00F815B3"/>
    <w:rsid w:val="00F818D9"/>
    <w:rsid w:val="00F82C07"/>
    <w:rsid w:val="00F83194"/>
    <w:rsid w:val="00F842FC"/>
    <w:rsid w:val="00F844E6"/>
    <w:rsid w:val="00F8484E"/>
    <w:rsid w:val="00F84DFD"/>
    <w:rsid w:val="00F851B4"/>
    <w:rsid w:val="00F8543E"/>
    <w:rsid w:val="00F854FC"/>
    <w:rsid w:val="00F85530"/>
    <w:rsid w:val="00F858B7"/>
    <w:rsid w:val="00F859B5"/>
    <w:rsid w:val="00F86E2B"/>
    <w:rsid w:val="00F877DA"/>
    <w:rsid w:val="00F87B70"/>
    <w:rsid w:val="00F87F6D"/>
    <w:rsid w:val="00F90908"/>
    <w:rsid w:val="00F90A22"/>
    <w:rsid w:val="00F90AB7"/>
    <w:rsid w:val="00F90D7C"/>
    <w:rsid w:val="00F91C2C"/>
    <w:rsid w:val="00F92207"/>
    <w:rsid w:val="00F92639"/>
    <w:rsid w:val="00F933C4"/>
    <w:rsid w:val="00F934A4"/>
    <w:rsid w:val="00F93507"/>
    <w:rsid w:val="00F94553"/>
    <w:rsid w:val="00F94C59"/>
    <w:rsid w:val="00F94CDD"/>
    <w:rsid w:val="00F94D7A"/>
    <w:rsid w:val="00F95639"/>
    <w:rsid w:val="00F95975"/>
    <w:rsid w:val="00F960E4"/>
    <w:rsid w:val="00F9649D"/>
    <w:rsid w:val="00F967D8"/>
    <w:rsid w:val="00F96D42"/>
    <w:rsid w:val="00F96F3B"/>
    <w:rsid w:val="00F976B6"/>
    <w:rsid w:val="00F9785C"/>
    <w:rsid w:val="00FA09FA"/>
    <w:rsid w:val="00FA0C01"/>
    <w:rsid w:val="00FA1BC9"/>
    <w:rsid w:val="00FA2880"/>
    <w:rsid w:val="00FA2A3C"/>
    <w:rsid w:val="00FA2CDF"/>
    <w:rsid w:val="00FA3B0B"/>
    <w:rsid w:val="00FA41DF"/>
    <w:rsid w:val="00FA4A1F"/>
    <w:rsid w:val="00FA5B34"/>
    <w:rsid w:val="00FA6A7E"/>
    <w:rsid w:val="00FA7EF1"/>
    <w:rsid w:val="00FB0442"/>
    <w:rsid w:val="00FB1183"/>
    <w:rsid w:val="00FB2C31"/>
    <w:rsid w:val="00FB4436"/>
    <w:rsid w:val="00FB4588"/>
    <w:rsid w:val="00FB4650"/>
    <w:rsid w:val="00FB4B99"/>
    <w:rsid w:val="00FB4F4C"/>
    <w:rsid w:val="00FB547C"/>
    <w:rsid w:val="00FB5FB6"/>
    <w:rsid w:val="00FB7454"/>
    <w:rsid w:val="00FB7A2F"/>
    <w:rsid w:val="00FB7D63"/>
    <w:rsid w:val="00FC1B2D"/>
    <w:rsid w:val="00FC1C67"/>
    <w:rsid w:val="00FC1E3E"/>
    <w:rsid w:val="00FC43E4"/>
    <w:rsid w:val="00FC5BA7"/>
    <w:rsid w:val="00FC6261"/>
    <w:rsid w:val="00FC69A1"/>
    <w:rsid w:val="00FC6B21"/>
    <w:rsid w:val="00FC743F"/>
    <w:rsid w:val="00FD0334"/>
    <w:rsid w:val="00FD0348"/>
    <w:rsid w:val="00FD0DFC"/>
    <w:rsid w:val="00FD17C2"/>
    <w:rsid w:val="00FD2CE1"/>
    <w:rsid w:val="00FD2EF3"/>
    <w:rsid w:val="00FD314E"/>
    <w:rsid w:val="00FD3173"/>
    <w:rsid w:val="00FD3CEB"/>
    <w:rsid w:val="00FD3DCB"/>
    <w:rsid w:val="00FD3E42"/>
    <w:rsid w:val="00FD3F58"/>
    <w:rsid w:val="00FD46C1"/>
    <w:rsid w:val="00FD485A"/>
    <w:rsid w:val="00FD6A30"/>
    <w:rsid w:val="00FD6FFA"/>
    <w:rsid w:val="00FD710C"/>
    <w:rsid w:val="00FD78F9"/>
    <w:rsid w:val="00FD79BC"/>
    <w:rsid w:val="00FD7B59"/>
    <w:rsid w:val="00FE1472"/>
    <w:rsid w:val="00FE16AD"/>
    <w:rsid w:val="00FE25F5"/>
    <w:rsid w:val="00FE2922"/>
    <w:rsid w:val="00FE5457"/>
    <w:rsid w:val="00FE5F6F"/>
    <w:rsid w:val="00FE61FC"/>
    <w:rsid w:val="00FE675E"/>
    <w:rsid w:val="00FE76A5"/>
    <w:rsid w:val="00FE7D55"/>
    <w:rsid w:val="00FF03A6"/>
    <w:rsid w:val="00FF070D"/>
    <w:rsid w:val="00FF224E"/>
    <w:rsid w:val="00FF228F"/>
    <w:rsid w:val="00FF30E2"/>
    <w:rsid w:val="00FF3FF2"/>
    <w:rsid w:val="00FF4080"/>
    <w:rsid w:val="00FF47FA"/>
    <w:rsid w:val="00FF497A"/>
    <w:rsid w:val="00FF51DE"/>
    <w:rsid w:val="00FF6AD5"/>
    <w:rsid w:val="00FF6BCC"/>
    <w:rsid w:val="58A7FF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EDCC9"/>
  <w15:chartTrackingRefBased/>
  <w15:docId w15:val="{E6688C53-018B-4A28-9039-D442D3BAA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080"/>
    <w:pPr>
      <w:spacing w:line="360" w:lineRule="auto"/>
      <w:jc w:val="both"/>
    </w:pPr>
    <w:rPr>
      <w:rFonts w:ascii="Times New Roman" w:hAnsi="Times New Roman"/>
      <w:lang w:val="id-ID"/>
    </w:rPr>
  </w:style>
  <w:style w:type="paragraph" w:styleId="Heading1">
    <w:name w:val="heading 1"/>
    <w:basedOn w:val="Normal"/>
    <w:next w:val="Normal"/>
    <w:link w:val="Heading1Char"/>
    <w:uiPriority w:val="9"/>
    <w:qFormat/>
    <w:rsid w:val="008449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49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49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49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9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8449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9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9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9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9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49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49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49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97A"/>
    <w:rPr>
      <w:rFonts w:eastAsiaTheme="majorEastAsia" w:cstheme="majorBidi"/>
      <w:color w:val="0F4761" w:themeColor="accent1" w:themeShade="BF"/>
    </w:rPr>
  </w:style>
  <w:style w:type="character" w:customStyle="1" w:styleId="Heading6Char">
    <w:name w:val="Heading 6 Char"/>
    <w:basedOn w:val="DefaultParagraphFont"/>
    <w:link w:val="Heading6"/>
    <w:rsid w:val="008449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9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9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97A"/>
    <w:rPr>
      <w:rFonts w:eastAsiaTheme="majorEastAsia" w:cstheme="majorBidi"/>
      <w:color w:val="272727" w:themeColor="text1" w:themeTint="D8"/>
    </w:rPr>
  </w:style>
  <w:style w:type="paragraph" w:styleId="Title">
    <w:name w:val="Title"/>
    <w:basedOn w:val="Normal"/>
    <w:next w:val="Normal"/>
    <w:link w:val="TitleChar"/>
    <w:uiPriority w:val="10"/>
    <w:qFormat/>
    <w:rsid w:val="008449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9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9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97A"/>
    <w:pPr>
      <w:spacing w:before="160"/>
      <w:jc w:val="center"/>
    </w:pPr>
    <w:rPr>
      <w:i/>
      <w:iCs/>
      <w:color w:val="404040" w:themeColor="text1" w:themeTint="BF"/>
    </w:rPr>
  </w:style>
  <w:style w:type="character" w:customStyle="1" w:styleId="QuoteChar">
    <w:name w:val="Quote Char"/>
    <w:basedOn w:val="DefaultParagraphFont"/>
    <w:link w:val="Quote"/>
    <w:uiPriority w:val="29"/>
    <w:rsid w:val="0084497A"/>
    <w:rPr>
      <w:i/>
      <w:iCs/>
      <w:color w:val="404040" w:themeColor="text1" w:themeTint="BF"/>
    </w:rPr>
  </w:style>
  <w:style w:type="paragraph" w:styleId="ListParagraph">
    <w:name w:val="List Paragraph"/>
    <w:basedOn w:val="Normal"/>
    <w:uiPriority w:val="34"/>
    <w:qFormat/>
    <w:rsid w:val="0084497A"/>
    <w:pPr>
      <w:ind w:left="720"/>
      <w:contextualSpacing/>
    </w:pPr>
  </w:style>
  <w:style w:type="character" w:styleId="IntenseEmphasis">
    <w:name w:val="Intense Emphasis"/>
    <w:basedOn w:val="DefaultParagraphFont"/>
    <w:uiPriority w:val="21"/>
    <w:qFormat/>
    <w:rsid w:val="0084497A"/>
    <w:rPr>
      <w:i/>
      <w:iCs/>
      <w:color w:val="0F4761" w:themeColor="accent1" w:themeShade="BF"/>
    </w:rPr>
  </w:style>
  <w:style w:type="paragraph" w:styleId="IntenseQuote">
    <w:name w:val="Intense Quote"/>
    <w:basedOn w:val="Normal"/>
    <w:next w:val="Normal"/>
    <w:link w:val="IntenseQuoteChar"/>
    <w:uiPriority w:val="30"/>
    <w:qFormat/>
    <w:rsid w:val="008449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97A"/>
    <w:rPr>
      <w:i/>
      <w:iCs/>
      <w:color w:val="0F4761" w:themeColor="accent1" w:themeShade="BF"/>
    </w:rPr>
  </w:style>
  <w:style w:type="character" w:styleId="IntenseReference">
    <w:name w:val="Intense Reference"/>
    <w:basedOn w:val="DefaultParagraphFont"/>
    <w:uiPriority w:val="32"/>
    <w:qFormat/>
    <w:rsid w:val="0084497A"/>
    <w:rPr>
      <w:b/>
      <w:bCs/>
      <w:smallCaps/>
      <w:color w:val="0F4761" w:themeColor="accent1" w:themeShade="BF"/>
      <w:spacing w:val="5"/>
    </w:rPr>
  </w:style>
  <w:style w:type="paragraph" w:styleId="NormalWeb">
    <w:name w:val="Normal (Web)"/>
    <w:basedOn w:val="Normal"/>
    <w:uiPriority w:val="99"/>
    <w:unhideWhenUsed/>
    <w:rsid w:val="0084497A"/>
    <w:pPr>
      <w:spacing w:before="100" w:beforeAutospacing="1" w:after="100" w:afterAutospacing="1" w:line="240" w:lineRule="auto"/>
    </w:pPr>
    <w:rPr>
      <w:rFonts w:eastAsia="Times New Roman" w:cs="Times New Roman"/>
      <w:kern w:val="0"/>
      <w:lang w:eastAsia="en-ID"/>
      <w14:ligatures w14:val="none"/>
    </w:rPr>
  </w:style>
  <w:style w:type="paragraph" w:customStyle="1" w:styleId="whitespace-pre-wrap">
    <w:name w:val="whitespace-pre-wrap"/>
    <w:basedOn w:val="Normal"/>
    <w:rsid w:val="00F7700D"/>
    <w:pPr>
      <w:spacing w:before="100" w:beforeAutospacing="1" w:after="100" w:afterAutospacing="1" w:line="240" w:lineRule="auto"/>
    </w:pPr>
    <w:rPr>
      <w:rFonts w:eastAsia="Times New Roman" w:cs="Times New Roman"/>
      <w:kern w:val="0"/>
      <w:lang w:eastAsia="en-ID"/>
      <w14:ligatures w14:val="none"/>
    </w:rPr>
  </w:style>
  <w:style w:type="paragraph" w:customStyle="1" w:styleId="whitespace-normal">
    <w:name w:val="whitespace-normal"/>
    <w:basedOn w:val="Normal"/>
    <w:rsid w:val="00D03B71"/>
    <w:pPr>
      <w:spacing w:before="100" w:beforeAutospacing="1" w:after="100" w:afterAutospacing="1" w:line="240" w:lineRule="auto"/>
    </w:pPr>
    <w:rPr>
      <w:rFonts w:eastAsia="Times New Roman" w:cs="Times New Roman"/>
      <w:kern w:val="0"/>
      <w:lang w:eastAsia="en-ID"/>
      <w14:ligatures w14:val="none"/>
    </w:rPr>
  </w:style>
  <w:style w:type="character" w:styleId="Strong">
    <w:name w:val="Strong"/>
    <w:basedOn w:val="DefaultParagraphFont"/>
    <w:uiPriority w:val="22"/>
    <w:qFormat/>
    <w:rsid w:val="00C249F4"/>
    <w:rPr>
      <w:b/>
      <w:bCs/>
    </w:rPr>
  </w:style>
  <w:style w:type="paragraph" w:styleId="Header">
    <w:name w:val="header"/>
    <w:basedOn w:val="Normal"/>
    <w:link w:val="HeaderChar"/>
    <w:uiPriority w:val="99"/>
    <w:unhideWhenUsed/>
    <w:rsid w:val="00624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B0F"/>
  </w:style>
  <w:style w:type="paragraph" w:styleId="Footer">
    <w:name w:val="footer"/>
    <w:basedOn w:val="Normal"/>
    <w:link w:val="FooterChar"/>
    <w:uiPriority w:val="99"/>
    <w:unhideWhenUsed/>
    <w:rsid w:val="00624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B0F"/>
  </w:style>
  <w:style w:type="table" w:styleId="TableGrid">
    <w:name w:val="Table Grid"/>
    <w:basedOn w:val="TableNormal"/>
    <w:uiPriority w:val="59"/>
    <w:rsid w:val="00204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670998"/>
    <w:pPr>
      <w:spacing w:before="0" w:after="0" w:line="480" w:lineRule="auto"/>
      <w:ind w:left="431" w:hanging="431"/>
      <w:jc w:val="center"/>
    </w:pPr>
    <w:rPr>
      <w:rFonts w:ascii="Times New Roman" w:hAnsi="Times New Roman" w:cs="Times New Roman"/>
      <w:b/>
      <w:caps/>
      <w:color w:val="auto"/>
      <w:sz w:val="24"/>
    </w:rPr>
  </w:style>
  <w:style w:type="character" w:customStyle="1" w:styleId="BabChar">
    <w:name w:val="Bab Char"/>
    <w:basedOn w:val="Heading1Char"/>
    <w:link w:val="Bab"/>
    <w:rsid w:val="00670998"/>
    <w:rPr>
      <w:rFonts w:ascii="Times New Roman" w:eastAsiaTheme="majorEastAsia" w:hAnsi="Times New Roman" w:cs="Times New Roman"/>
      <w:b/>
      <w:caps/>
      <w:color w:val="0F4761" w:themeColor="accent1" w:themeShade="BF"/>
      <w:sz w:val="40"/>
      <w:szCs w:val="40"/>
      <w:lang w:val="id-ID"/>
    </w:rPr>
  </w:style>
  <w:style w:type="paragraph" w:customStyle="1" w:styleId="SubBab">
    <w:name w:val="Sub Bab"/>
    <w:basedOn w:val="Heading2"/>
    <w:link w:val="SubBabChar"/>
    <w:qFormat/>
    <w:rsid w:val="00392BCF"/>
    <w:rPr>
      <w:rFonts w:ascii="Times New Roman" w:hAnsi="Times New Roman"/>
      <w:b/>
      <w:color w:val="auto"/>
      <w:sz w:val="24"/>
    </w:rPr>
  </w:style>
  <w:style w:type="character" w:customStyle="1" w:styleId="SubBabChar">
    <w:name w:val="Sub Bab Char"/>
    <w:basedOn w:val="Heading2Char"/>
    <w:link w:val="SubBab"/>
    <w:rsid w:val="00392BCF"/>
    <w:rPr>
      <w:rFonts w:ascii="Times New Roman" w:eastAsiaTheme="majorEastAsia" w:hAnsi="Times New Roman" w:cstheme="majorBidi"/>
      <w:b/>
      <w:color w:val="0F4761" w:themeColor="accent1" w:themeShade="BF"/>
      <w:sz w:val="32"/>
      <w:szCs w:val="32"/>
      <w:lang w:val="id-ID"/>
    </w:rPr>
  </w:style>
  <w:style w:type="paragraph" w:customStyle="1" w:styleId="AnakSubBab">
    <w:name w:val="Anak Sub Bab"/>
    <w:basedOn w:val="Heading3"/>
    <w:link w:val="AnakSubBabChar"/>
    <w:qFormat/>
    <w:rsid w:val="00670998"/>
    <w:rPr>
      <w:b/>
      <w:color w:val="auto"/>
      <w:sz w:val="24"/>
    </w:rPr>
  </w:style>
  <w:style w:type="character" w:customStyle="1" w:styleId="AnakSubBabChar">
    <w:name w:val="Anak Sub Bab Char"/>
    <w:basedOn w:val="Heading3Char"/>
    <w:link w:val="AnakSubBab"/>
    <w:rsid w:val="00670998"/>
    <w:rPr>
      <w:rFonts w:ascii="Times New Roman" w:eastAsiaTheme="majorEastAsia" w:hAnsi="Times New Roman" w:cstheme="majorBidi"/>
      <w:b/>
      <w:color w:val="0F4761" w:themeColor="accent1" w:themeShade="BF"/>
      <w:sz w:val="28"/>
      <w:szCs w:val="28"/>
      <w:lang w:val="id-ID"/>
    </w:rPr>
  </w:style>
  <w:style w:type="paragraph" w:styleId="TOCHeading">
    <w:name w:val="TOC Heading"/>
    <w:basedOn w:val="Heading1"/>
    <w:next w:val="Normal"/>
    <w:uiPriority w:val="39"/>
    <w:unhideWhenUsed/>
    <w:qFormat/>
    <w:rsid w:val="004F639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F40E2"/>
    <w:pPr>
      <w:tabs>
        <w:tab w:val="right" w:leader="dot" w:pos="7927"/>
      </w:tabs>
      <w:spacing w:after="100" w:line="480" w:lineRule="auto"/>
    </w:pPr>
    <w:rPr>
      <w:rFonts w:cs="Times New Roman"/>
      <w:i/>
      <w:iCs/>
      <w:noProof/>
    </w:rPr>
  </w:style>
  <w:style w:type="paragraph" w:styleId="TOC3">
    <w:name w:val="toc 3"/>
    <w:basedOn w:val="Normal"/>
    <w:next w:val="Normal"/>
    <w:autoRedefine/>
    <w:uiPriority w:val="39"/>
    <w:unhideWhenUsed/>
    <w:rsid w:val="00F86E2B"/>
    <w:pPr>
      <w:tabs>
        <w:tab w:val="left" w:pos="1440"/>
        <w:tab w:val="right" w:leader="dot" w:pos="8828"/>
      </w:tabs>
      <w:spacing w:after="100"/>
      <w:ind w:left="482"/>
    </w:pPr>
  </w:style>
  <w:style w:type="character" w:styleId="Hyperlink">
    <w:name w:val="Hyperlink"/>
    <w:basedOn w:val="DefaultParagraphFont"/>
    <w:uiPriority w:val="99"/>
    <w:unhideWhenUsed/>
    <w:rsid w:val="004F639D"/>
    <w:rPr>
      <w:color w:val="467886" w:themeColor="hyperlink"/>
      <w:u w:val="single"/>
    </w:rPr>
  </w:style>
  <w:style w:type="paragraph" w:styleId="Caption">
    <w:name w:val="caption"/>
    <w:basedOn w:val="Normal"/>
    <w:next w:val="Normal"/>
    <w:uiPriority w:val="35"/>
    <w:unhideWhenUsed/>
    <w:qFormat/>
    <w:rsid w:val="000E08A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05633"/>
    <w:pPr>
      <w:spacing w:after="0"/>
    </w:pPr>
  </w:style>
  <w:style w:type="character" w:styleId="PlaceholderText">
    <w:name w:val="Placeholder Text"/>
    <w:basedOn w:val="DefaultParagraphFont"/>
    <w:uiPriority w:val="99"/>
    <w:semiHidden/>
    <w:rsid w:val="000D6586"/>
    <w:rPr>
      <w:color w:val="666666"/>
    </w:rPr>
  </w:style>
  <w:style w:type="numbering" w:customStyle="1" w:styleId="CurrentList1">
    <w:name w:val="Current List1"/>
    <w:uiPriority w:val="99"/>
    <w:rsid w:val="00B36A3F"/>
    <w:pPr>
      <w:numPr>
        <w:numId w:val="12"/>
      </w:numPr>
    </w:pPr>
  </w:style>
  <w:style w:type="paragraph" w:styleId="Revision">
    <w:name w:val="Revision"/>
    <w:hidden/>
    <w:uiPriority w:val="99"/>
    <w:semiHidden/>
    <w:rsid w:val="00884FAB"/>
    <w:pPr>
      <w:spacing w:after="0" w:line="240" w:lineRule="auto"/>
    </w:pPr>
  </w:style>
  <w:style w:type="character" w:styleId="UnresolvedMention">
    <w:name w:val="Unresolved Mention"/>
    <w:basedOn w:val="DefaultParagraphFont"/>
    <w:uiPriority w:val="99"/>
    <w:semiHidden/>
    <w:unhideWhenUsed/>
    <w:rsid w:val="005124F2"/>
    <w:rPr>
      <w:color w:val="605E5C"/>
      <w:shd w:val="clear" w:color="auto" w:fill="E1DFDD"/>
    </w:rPr>
  </w:style>
  <w:style w:type="character" w:styleId="FollowedHyperlink">
    <w:name w:val="FollowedHyperlink"/>
    <w:basedOn w:val="DefaultParagraphFont"/>
    <w:uiPriority w:val="99"/>
    <w:semiHidden/>
    <w:unhideWhenUsed/>
    <w:rsid w:val="00D353DE"/>
    <w:rPr>
      <w:color w:val="96607D" w:themeColor="followedHyperlink"/>
      <w:u w:val="single"/>
    </w:rPr>
  </w:style>
  <w:style w:type="paragraph" w:styleId="TOC2">
    <w:name w:val="toc 2"/>
    <w:basedOn w:val="Normal"/>
    <w:next w:val="Normal"/>
    <w:autoRedefine/>
    <w:uiPriority w:val="39"/>
    <w:unhideWhenUsed/>
    <w:rsid w:val="00BE242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243">
      <w:bodyDiv w:val="1"/>
      <w:marLeft w:val="0"/>
      <w:marRight w:val="0"/>
      <w:marTop w:val="0"/>
      <w:marBottom w:val="0"/>
      <w:divBdr>
        <w:top w:val="none" w:sz="0" w:space="0" w:color="auto"/>
        <w:left w:val="none" w:sz="0" w:space="0" w:color="auto"/>
        <w:bottom w:val="none" w:sz="0" w:space="0" w:color="auto"/>
        <w:right w:val="none" w:sz="0" w:space="0" w:color="auto"/>
      </w:divBdr>
    </w:div>
    <w:div w:id="357011">
      <w:bodyDiv w:val="1"/>
      <w:marLeft w:val="0"/>
      <w:marRight w:val="0"/>
      <w:marTop w:val="0"/>
      <w:marBottom w:val="0"/>
      <w:divBdr>
        <w:top w:val="none" w:sz="0" w:space="0" w:color="auto"/>
        <w:left w:val="none" w:sz="0" w:space="0" w:color="auto"/>
        <w:bottom w:val="none" w:sz="0" w:space="0" w:color="auto"/>
        <w:right w:val="none" w:sz="0" w:space="0" w:color="auto"/>
      </w:divBdr>
    </w:div>
    <w:div w:id="592940">
      <w:bodyDiv w:val="1"/>
      <w:marLeft w:val="0"/>
      <w:marRight w:val="0"/>
      <w:marTop w:val="0"/>
      <w:marBottom w:val="0"/>
      <w:divBdr>
        <w:top w:val="none" w:sz="0" w:space="0" w:color="auto"/>
        <w:left w:val="none" w:sz="0" w:space="0" w:color="auto"/>
        <w:bottom w:val="none" w:sz="0" w:space="0" w:color="auto"/>
        <w:right w:val="none" w:sz="0" w:space="0" w:color="auto"/>
      </w:divBdr>
    </w:div>
    <w:div w:id="1009338">
      <w:bodyDiv w:val="1"/>
      <w:marLeft w:val="0"/>
      <w:marRight w:val="0"/>
      <w:marTop w:val="0"/>
      <w:marBottom w:val="0"/>
      <w:divBdr>
        <w:top w:val="none" w:sz="0" w:space="0" w:color="auto"/>
        <w:left w:val="none" w:sz="0" w:space="0" w:color="auto"/>
        <w:bottom w:val="none" w:sz="0" w:space="0" w:color="auto"/>
        <w:right w:val="none" w:sz="0" w:space="0" w:color="auto"/>
      </w:divBdr>
    </w:div>
    <w:div w:id="1013269">
      <w:bodyDiv w:val="1"/>
      <w:marLeft w:val="0"/>
      <w:marRight w:val="0"/>
      <w:marTop w:val="0"/>
      <w:marBottom w:val="0"/>
      <w:divBdr>
        <w:top w:val="none" w:sz="0" w:space="0" w:color="auto"/>
        <w:left w:val="none" w:sz="0" w:space="0" w:color="auto"/>
        <w:bottom w:val="none" w:sz="0" w:space="0" w:color="auto"/>
        <w:right w:val="none" w:sz="0" w:space="0" w:color="auto"/>
      </w:divBdr>
    </w:div>
    <w:div w:id="1200512">
      <w:bodyDiv w:val="1"/>
      <w:marLeft w:val="0"/>
      <w:marRight w:val="0"/>
      <w:marTop w:val="0"/>
      <w:marBottom w:val="0"/>
      <w:divBdr>
        <w:top w:val="none" w:sz="0" w:space="0" w:color="auto"/>
        <w:left w:val="none" w:sz="0" w:space="0" w:color="auto"/>
        <w:bottom w:val="none" w:sz="0" w:space="0" w:color="auto"/>
        <w:right w:val="none" w:sz="0" w:space="0" w:color="auto"/>
      </w:divBdr>
    </w:div>
    <w:div w:id="1321766">
      <w:bodyDiv w:val="1"/>
      <w:marLeft w:val="0"/>
      <w:marRight w:val="0"/>
      <w:marTop w:val="0"/>
      <w:marBottom w:val="0"/>
      <w:divBdr>
        <w:top w:val="none" w:sz="0" w:space="0" w:color="auto"/>
        <w:left w:val="none" w:sz="0" w:space="0" w:color="auto"/>
        <w:bottom w:val="none" w:sz="0" w:space="0" w:color="auto"/>
        <w:right w:val="none" w:sz="0" w:space="0" w:color="auto"/>
      </w:divBdr>
    </w:div>
    <w:div w:id="1591949">
      <w:bodyDiv w:val="1"/>
      <w:marLeft w:val="0"/>
      <w:marRight w:val="0"/>
      <w:marTop w:val="0"/>
      <w:marBottom w:val="0"/>
      <w:divBdr>
        <w:top w:val="none" w:sz="0" w:space="0" w:color="auto"/>
        <w:left w:val="none" w:sz="0" w:space="0" w:color="auto"/>
        <w:bottom w:val="none" w:sz="0" w:space="0" w:color="auto"/>
        <w:right w:val="none" w:sz="0" w:space="0" w:color="auto"/>
      </w:divBdr>
    </w:div>
    <w:div w:id="2054685">
      <w:bodyDiv w:val="1"/>
      <w:marLeft w:val="0"/>
      <w:marRight w:val="0"/>
      <w:marTop w:val="0"/>
      <w:marBottom w:val="0"/>
      <w:divBdr>
        <w:top w:val="none" w:sz="0" w:space="0" w:color="auto"/>
        <w:left w:val="none" w:sz="0" w:space="0" w:color="auto"/>
        <w:bottom w:val="none" w:sz="0" w:space="0" w:color="auto"/>
        <w:right w:val="none" w:sz="0" w:space="0" w:color="auto"/>
      </w:divBdr>
    </w:div>
    <w:div w:id="2175716">
      <w:bodyDiv w:val="1"/>
      <w:marLeft w:val="0"/>
      <w:marRight w:val="0"/>
      <w:marTop w:val="0"/>
      <w:marBottom w:val="0"/>
      <w:divBdr>
        <w:top w:val="none" w:sz="0" w:space="0" w:color="auto"/>
        <w:left w:val="none" w:sz="0" w:space="0" w:color="auto"/>
        <w:bottom w:val="none" w:sz="0" w:space="0" w:color="auto"/>
        <w:right w:val="none" w:sz="0" w:space="0" w:color="auto"/>
      </w:divBdr>
    </w:div>
    <w:div w:id="2250957">
      <w:bodyDiv w:val="1"/>
      <w:marLeft w:val="0"/>
      <w:marRight w:val="0"/>
      <w:marTop w:val="0"/>
      <w:marBottom w:val="0"/>
      <w:divBdr>
        <w:top w:val="none" w:sz="0" w:space="0" w:color="auto"/>
        <w:left w:val="none" w:sz="0" w:space="0" w:color="auto"/>
        <w:bottom w:val="none" w:sz="0" w:space="0" w:color="auto"/>
        <w:right w:val="none" w:sz="0" w:space="0" w:color="auto"/>
      </w:divBdr>
    </w:div>
    <w:div w:id="2360586">
      <w:bodyDiv w:val="1"/>
      <w:marLeft w:val="0"/>
      <w:marRight w:val="0"/>
      <w:marTop w:val="0"/>
      <w:marBottom w:val="0"/>
      <w:divBdr>
        <w:top w:val="none" w:sz="0" w:space="0" w:color="auto"/>
        <w:left w:val="none" w:sz="0" w:space="0" w:color="auto"/>
        <w:bottom w:val="none" w:sz="0" w:space="0" w:color="auto"/>
        <w:right w:val="none" w:sz="0" w:space="0" w:color="auto"/>
      </w:divBdr>
    </w:div>
    <w:div w:id="2517120">
      <w:bodyDiv w:val="1"/>
      <w:marLeft w:val="0"/>
      <w:marRight w:val="0"/>
      <w:marTop w:val="0"/>
      <w:marBottom w:val="0"/>
      <w:divBdr>
        <w:top w:val="none" w:sz="0" w:space="0" w:color="auto"/>
        <w:left w:val="none" w:sz="0" w:space="0" w:color="auto"/>
        <w:bottom w:val="none" w:sz="0" w:space="0" w:color="auto"/>
        <w:right w:val="none" w:sz="0" w:space="0" w:color="auto"/>
      </w:divBdr>
    </w:div>
    <w:div w:id="2557121">
      <w:bodyDiv w:val="1"/>
      <w:marLeft w:val="0"/>
      <w:marRight w:val="0"/>
      <w:marTop w:val="0"/>
      <w:marBottom w:val="0"/>
      <w:divBdr>
        <w:top w:val="none" w:sz="0" w:space="0" w:color="auto"/>
        <w:left w:val="none" w:sz="0" w:space="0" w:color="auto"/>
        <w:bottom w:val="none" w:sz="0" w:space="0" w:color="auto"/>
        <w:right w:val="none" w:sz="0" w:space="0" w:color="auto"/>
      </w:divBdr>
    </w:div>
    <w:div w:id="2783505">
      <w:bodyDiv w:val="1"/>
      <w:marLeft w:val="0"/>
      <w:marRight w:val="0"/>
      <w:marTop w:val="0"/>
      <w:marBottom w:val="0"/>
      <w:divBdr>
        <w:top w:val="none" w:sz="0" w:space="0" w:color="auto"/>
        <w:left w:val="none" w:sz="0" w:space="0" w:color="auto"/>
        <w:bottom w:val="none" w:sz="0" w:space="0" w:color="auto"/>
        <w:right w:val="none" w:sz="0" w:space="0" w:color="auto"/>
      </w:divBdr>
    </w:div>
    <w:div w:id="2784318">
      <w:bodyDiv w:val="1"/>
      <w:marLeft w:val="0"/>
      <w:marRight w:val="0"/>
      <w:marTop w:val="0"/>
      <w:marBottom w:val="0"/>
      <w:divBdr>
        <w:top w:val="none" w:sz="0" w:space="0" w:color="auto"/>
        <w:left w:val="none" w:sz="0" w:space="0" w:color="auto"/>
        <w:bottom w:val="none" w:sz="0" w:space="0" w:color="auto"/>
        <w:right w:val="none" w:sz="0" w:space="0" w:color="auto"/>
      </w:divBdr>
    </w:div>
    <w:div w:id="2978055">
      <w:bodyDiv w:val="1"/>
      <w:marLeft w:val="0"/>
      <w:marRight w:val="0"/>
      <w:marTop w:val="0"/>
      <w:marBottom w:val="0"/>
      <w:divBdr>
        <w:top w:val="none" w:sz="0" w:space="0" w:color="auto"/>
        <w:left w:val="none" w:sz="0" w:space="0" w:color="auto"/>
        <w:bottom w:val="none" w:sz="0" w:space="0" w:color="auto"/>
        <w:right w:val="none" w:sz="0" w:space="0" w:color="auto"/>
      </w:divBdr>
    </w:div>
    <w:div w:id="3019090">
      <w:bodyDiv w:val="1"/>
      <w:marLeft w:val="0"/>
      <w:marRight w:val="0"/>
      <w:marTop w:val="0"/>
      <w:marBottom w:val="0"/>
      <w:divBdr>
        <w:top w:val="none" w:sz="0" w:space="0" w:color="auto"/>
        <w:left w:val="none" w:sz="0" w:space="0" w:color="auto"/>
        <w:bottom w:val="none" w:sz="0" w:space="0" w:color="auto"/>
        <w:right w:val="none" w:sz="0" w:space="0" w:color="auto"/>
      </w:divBdr>
    </w:div>
    <w:div w:id="3019447">
      <w:bodyDiv w:val="1"/>
      <w:marLeft w:val="0"/>
      <w:marRight w:val="0"/>
      <w:marTop w:val="0"/>
      <w:marBottom w:val="0"/>
      <w:divBdr>
        <w:top w:val="none" w:sz="0" w:space="0" w:color="auto"/>
        <w:left w:val="none" w:sz="0" w:space="0" w:color="auto"/>
        <w:bottom w:val="none" w:sz="0" w:space="0" w:color="auto"/>
        <w:right w:val="none" w:sz="0" w:space="0" w:color="auto"/>
      </w:divBdr>
    </w:div>
    <w:div w:id="3243456">
      <w:bodyDiv w:val="1"/>
      <w:marLeft w:val="0"/>
      <w:marRight w:val="0"/>
      <w:marTop w:val="0"/>
      <w:marBottom w:val="0"/>
      <w:divBdr>
        <w:top w:val="none" w:sz="0" w:space="0" w:color="auto"/>
        <w:left w:val="none" w:sz="0" w:space="0" w:color="auto"/>
        <w:bottom w:val="none" w:sz="0" w:space="0" w:color="auto"/>
        <w:right w:val="none" w:sz="0" w:space="0" w:color="auto"/>
      </w:divBdr>
    </w:div>
    <w:div w:id="3634295">
      <w:bodyDiv w:val="1"/>
      <w:marLeft w:val="0"/>
      <w:marRight w:val="0"/>
      <w:marTop w:val="0"/>
      <w:marBottom w:val="0"/>
      <w:divBdr>
        <w:top w:val="none" w:sz="0" w:space="0" w:color="auto"/>
        <w:left w:val="none" w:sz="0" w:space="0" w:color="auto"/>
        <w:bottom w:val="none" w:sz="0" w:space="0" w:color="auto"/>
        <w:right w:val="none" w:sz="0" w:space="0" w:color="auto"/>
      </w:divBdr>
    </w:div>
    <w:div w:id="4091573">
      <w:bodyDiv w:val="1"/>
      <w:marLeft w:val="0"/>
      <w:marRight w:val="0"/>
      <w:marTop w:val="0"/>
      <w:marBottom w:val="0"/>
      <w:divBdr>
        <w:top w:val="none" w:sz="0" w:space="0" w:color="auto"/>
        <w:left w:val="none" w:sz="0" w:space="0" w:color="auto"/>
        <w:bottom w:val="none" w:sz="0" w:space="0" w:color="auto"/>
        <w:right w:val="none" w:sz="0" w:space="0" w:color="auto"/>
      </w:divBdr>
    </w:div>
    <w:div w:id="4212684">
      <w:bodyDiv w:val="1"/>
      <w:marLeft w:val="0"/>
      <w:marRight w:val="0"/>
      <w:marTop w:val="0"/>
      <w:marBottom w:val="0"/>
      <w:divBdr>
        <w:top w:val="none" w:sz="0" w:space="0" w:color="auto"/>
        <w:left w:val="none" w:sz="0" w:space="0" w:color="auto"/>
        <w:bottom w:val="none" w:sz="0" w:space="0" w:color="auto"/>
        <w:right w:val="none" w:sz="0" w:space="0" w:color="auto"/>
      </w:divBdr>
    </w:div>
    <w:div w:id="5180723">
      <w:bodyDiv w:val="1"/>
      <w:marLeft w:val="0"/>
      <w:marRight w:val="0"/>
      <w:marTop w:val="0"/>
      <w:marBottom w:val="0"/>
      <w:divBdr>
        <w:top w:val="none" w:sz="0" w:space="0" w:color="auto"/>
        <w:left w:val="none" w:sz="0" w:space="0" w:color="auto"/>
        <w:bottom w:val="none" w:sz="0" w:space="0" w:color="auto"/>
        <w:right w:val="none" w:sz="0" w:space="0" w:color="auto"/>
      </w:divBdr>
    </w:div>
    <w:div w:id="5376045">
      <w:bodyDiv w:val="1"/>
      <w:marLeft w:val="0"/>
      <w:marRight w:val="0"/>
      <w:marTop w:val="0"/>
      <w:marBottom w:val="0"/>
      <w:divBdr>
        <w:top w:val="none" w:sz="0" w:space="0" w:color="auto"/>
        <w:left w:val="none" w:sz="0" w:space="0" w:color="auto"/>
        <w:bottom w:val="none" w:sz="0" w:space="0" w:color="auto"/>
        <w:right w:val="none" w:sz="0" w:space="0" w:color="auto"/>
      </w:divBdr>
    </w:div>
    <w:div w:id="5444040">
      <w:bodyDiv w:val="1"/>
      <w:marLeft w:val="0"/>
      <w:marRight w:val="0"/>
      <w:marTop w:val="0"/>
      <w:marBottom w:val="0"/>
      <w:divBdr>
        <w:top w:val="none" w:sz="0" w:space="0" w:color="auto"/>
        <w:left w:val="none" w:sz="0" w:space="0" w:color="auto"/>
        <w:bottom w:val="none" w:sz="0" w:space="0" w:color="auto"/>
        <w:right w:val="none" w:sz="0" w:space="0" w:color="auto"/>
      </w:divBdr>
    </w:div>
    <w:div w:id="5794825">
      <w:bodyDiv w:val="1"/>
      <w:marLeft w:val="0"/>
      <w:marRight w:val="0"/>
      <w:marTop w:val="0"/>
      <w:marBottom w:val="0"/>
      <w:divBdr>
        <w:top w:val="none" w:sz="0" w:space="0" w:color="auto"/>
        <w:left w:val="none" w:sz="0" w:space="0" w:color="auto"/>
        <w:bottom w:val="none" w:sz="0" w:space="0" w:color="auto"/>
        <w:right w:val="none" w:sz="0" w:space="0" w:color="auto"/>
      </w:divBdr>
    </w:div>
    <w:div w:id="6098816">
      <w:bodyDiv w:val="1"/>
      <w:marLeft w:val="0"/>
      <w:marRight w:val="0"/>
      <w:marTop w:val="0"/>
      <w:marBottom w:val="0"/>
      <w:divBdr>
        <w:top w:val="none" w:sz="0" w:space="0" w:color="auto"/>
        <w:left w:val="none" w:sz="0" w:space="0" w:color="auto"/>
        <w:bottom w:val="none" w:sz="0" w:space="0" w:color="auto"/>
        <w:right w:val="none" w:sz="0" w:space="0" w:color="auto"/>
      </w:divBdr>
    </w:div>
    <w:div w:id="6173466">
      <w:bodyDiv w:val="1"/>
      <w:marLeft w:val="0"/>
      <w:marRight w:val="0"/>
      <w:marTop w:val="0"/>
      <w:marBottom w:val="0"/>
      <w:divBdr>
        <w:top w:val="none" w:sz="0" w:space="0" w:color="auto"/>
        <w:left w:val="none" w:sz="0" w:space="0" w:color="auto"/>
        <w:bottom w:val="none" w:sz="0" w:space="0" w:color="auto"/>
        <w:right w:val="none" w:sz="0" w:space="0" w:color="auto"/>
      </w:divBdr>
    </w:div>
    <w:div w:id="6178127">
      <w:bodyDiv w:val="1"/>
      <w:marLeft w:val="0"/>
      <w:marRight w:val="0"/>
      <w:marTop w:val="0"/>
      <w:marBottom w:val="0"/>
      <w:divBdr>
        <w:top w:val="none" w:sz="0" w:space="0" w:color="auto"/>
        <w:left w:val="none" w:sz="0" w:space="0" w:color="auto"/>
        <w:bottom w:val="none" w:sz="0" w:space="0" w:color="auto"/>
        <w:right w:val="none" w:sz="0" w:space="0" w:color="auto"/>
      </w:divBdr>
    </w:div>
    <w:div w:id="6180090">
      <w:bodyDiv w:val="1"/>
      <w:marLeft w:val="0"/>
      <w:marRight w:val="0"/>
      <w:marTop w:val="0"/>
      <w:marBottom w:val="0"/>
      <w:divBdr>
        <w:top w:val="none" w:sz="0" w:space="0" w:color="auto"/>
        <w:left w:val="none" w:sz="0" w:space="0" w:color="auto"/>
        <w:bottom w:val="none" w:sz="0" w:space="0" w:color="auto"/>
        <w:right w:val="none" w:sz="0" w:space="0" w:color="auto"/>
      </w:divBdr>
    </w:div>
    <w:div w:id="6256997">
      <w:bodyDiv w:val="1"/>
      <w:marLeft w:val="0"/>
      <w:marRight w:val="0"/>
      <w:marTop w:val="0"/>
      <w:marBottom w:val="0"/>
      <w:divBdr>
        <w:top w:val="none" w:sz="0" w:space="0" w:color="auto"/>
        <w:left w:val="none" w:sz="0" w:space="0" w:color="auto"/>
        <w:bottom w:val="none" w:sz="0" w:space="0" w:color="auto"/>
        <w:right w:val="none" w:sz="0" w:space="0" w:color="auto"/>
      </w:divBdr>
    </w:div>
    <w:div w:id="6293007">
      <w:bodyDiv w:val="1"/>
      <w:marLeft w:val="0"/>
      <w:marRight w:val="0"/>
      <w:marTop w:val="0"/>
      <w:marBottom w:val="0"/>
      <w:divBdr>
        <w:top w:val="none" w:sz="0" w:space="0" w:color="auto"/>
        <w:left w:val="none" w:sz="0" w:space="0" w:color="auto"/>
        <w:bottom w:val="none" w:sz="0" w:space="0" w:color="auto"/>
        <w:right w:val="none" w:sz="0" w:space="0" w:color="auto"/>
      </w:divBdr>
    </w:div>
    <w:div w:id="6299808">
      <w:bodyDiv w:val="1"/>
      <w:marLeft w:val="0"/>
      <w:marRight w:val="0"/>
      <w:marTop w:val="0"/>
      <w:marBottom w:val="0"/>
      <w:divBdr>
        <w:top w:val="none" w:sz="0" w:space="0" w:color="auto"/>
        <w:left w:val="none" w:sz="0" w:space="0" w:color="auto"/>
        <w:bottom w:val="none" w:sz="0" w:space="0" w:color="auto"/>
        <w:right w:val="none" w:sz="0" w:space="0" w:color="auto"/>
      </w:divBdr>
    </w:div>
    <w:div w:id="6441686">
      <w:bodyDiv w:val="1"/>
      <w:marLeft w:val="0"/>
      <w:marRight w:val="0"/>
      <w:marTop w:val="0"/>
      <w:marBottom w:val="0"/>
      <w:divBdr>
        <w:top w:val="none" w:sz="0" w:space="0" w:color="auto"/>
        <w:left w:val="none" w:sz="0" w:space="0" w:color="auto"/>
        <w:bottom w:val="none" w:sz="0" w:space="0" w:color="auto"/>
        <w:right w:val="none" w:sz="0" w:space="0" w:color="auto"/>
      </w:divBdr>
    </w:div>
    <w:div w:id="6642273">
      <w:bodyDiv w:val="1"/>
      <w:marLeft w:val="0"/>
      <w:marRight w:val="0"/>
      <w:marTop w:val="0"/>
      <w:marBottom w:val="0"/>
      <w:divBdr>
        <w:top w:val="none" w:sz="0" w:space="0" w:color="auto"/>
        <w:left w:val="none" w:sz="0" w:space="0" w:color="auto"/>
        <w:bottom w:val="none" w:sz="0" w:space="0" w:color="auto"/>
        <w:right w:val="none" w:sz="0" w:space="0" w:color="auto"/>
      </w:divBdr>
    </w:div>
    <w:div w:id="7145071">
      <w:bodyDiv w:val="1"/>
      <w:marLeft w:val="0"/>
      <w:marRight w:val="0"/>
      <w:marTop w:val="0"/>
      <w:marBottom w:val="0"/>
      <w:divBdr>
        <w:top w:val="none" w:sz="0" w:space="0" w:color="auto"/>
        <w:left w:val="none" w:sz="0" w:space="0" w:color="auto"/>
        <w:bottom w:val="none" w:sz="0" w:space="0" w:color="auto"/>
        <w:right w:val="none" w:sz="0" w:space="0" w:color="auto"/>
      </w:divBdr>
    </w:div>
    <w:div w:id="7175886">
      <w:bodyDiv w:val="1"/>
      <w:marLeft w:val="0"/>
      <w:marRight w:val="0"/>
      <w:marTop w:val="0"/>
      <w:marBottom w:val="0"/>
      <w:divBdr>
        <w:top w:val="none" w:sz="0" w:space="0" w:color="auto"/>
        <w:left w:val="none" w:sz="0" w:space="0" w:color="auto"/>
        <w:bottom w:val="none" w:sz="0" w:space="0" w:color="auto"/>
        <w:right w:val="none" w:sz="0" w:space="0" w:color="auto"/>
      </w:divBdr>
    </w:div>
    <w:div w:id="7220172">
      <w:bodyDiv w:val="1"/>
      <w:marLeft w:val="0"/>
      <w:marRight w:val="0"/>
      <w:marTop w:val="0"/>
      <w:marBottom w:val="0"/>
      <w:divBdr>
        <w:top w:val="none" w:sz="0" w:space="0" w:color="auto"/>
        <w:left w:val="none" w:sz="0" w:space="0" w:color="auto"/>
        <w:bottom w:val="none" w:sz="0" w:space="0" w:color="auto"/>
        <w:right w:val="none" w:sz="0" w:space="0" w:color="auto"/>
      </w:divBdr>
    </w:div>
    <w:div w:id="7372395">
      <w:bodyDiv w:val="1"/>
      <w:marLeft w:val="0"/>
      <w:marRight w:val="0"/>
      <w:marTop w:val="0"/>
      <w:marBottom w:val="0"/>
      <w:divBdr>
        <w:top w:val="none" w:sz="0" w:space="0" w:color="auto"/>
        <w:left w:val="none" w:sz="0" w:space="0" w:color="auto"/>
        <w:bottom w:val="none" w:sz="0" w:space="0" w:color="auto"/>
        <w:right w:val="none" w:sz="0" w:space="0" w:color="auto"/>
      </w:divBdr>
    </w:div>
    <w:div w:id="7560006">
      <w:bodyDiv w:val="1"/>
      <w:marLeft w:val="0"/>
      <w:marRight w:val="0"/>
      <w:marTop w:val="0"/>
      <w:marBottom w:val="0"/>
      <w:divBdr>
        <w:top w:val="none" w:sz="0" w:space="0" w:color="auto"/>
        <w:left w:val="none" w:sz="0" w:space="0" w:color="auto"/>
        <w:bottom w:val="none" w:sz="0" w:space="0" w:color="auto"/>
        <w:right w:val="none" w:sz="0" w:space="0" w:color="auto"/>
      </w:divBdr>
    </w:div>
    <w:div w:id="7951867">
      <w:bodyDiv w:val="1"/>
      <w:marLeft w:val="0"/>
      <w:marRight w:val="0"/>
      <w:marTop w:val="0"/>
      <w:marBottom w:val="0"/>
      <w:divBdr>
        <w:top w:val="none" w:sz="0" w:space="0" w:color="auto"/>
        <w:left w:val="none" w:sz="0" w:space="0" w:color="auto"/>
        <w:bottom w:val="none" w:sz="0" w:space="0" w:color="auto"/>
        <w:right w:val="none" w:sz="0" w:space="0" w:color="auto"/>
      </w:divBdr>
    </w:div>
    <w:div w:id="8023115">
      <w:bodyDiv w:val="1"/>
      <w:marLeft w:val="0"/>
      <w:marRight w:val="0"/>
      <w:marTop w:val="0"/>
      <w:marBottom w:val="0"/>
      <w:divBdr>
        <w:top w:val="none" w:sz="0" w:space="0" w:color="auto"/>
        <w:left w:val="none" w:sz="0" w:space="0" w:color="auto"/>
        <w:bottom w:val="none" w:sz="0" w:space="0" w:color="auto"/>
        <w:right w:val="none" w:sz="0" w:space="0" w:color="auto"/>
      </w:divBdr>
    </w:div>
    <w:div w:id="8144810">
      <w:bodyDiv w:val="1"/>
      <w:marLeft w:val="0"/>
      <w:marRight w:val="0"/>
      <w:marTop w:val="0"/>
      <w:marBottom w:val="0"/>
      <w:divBdr>
        <w:top w:val="none" w:sz="0" w:space="0" w:color="auto"/>
        <w:left w:val="none" w:sz="0" w:space="0" w:color="auto"/>
        <w:bottom w:val="none" w:sz="0" w:space="0" w:color="auto"/>
        <w:right w:val="none" w:sz="0" w:space="0" w:color="auto"/>
      </w:divBdr>
    </w:div>
    <w:div w:id="8221495">
      <w:bodyDiv w:val="1"/>
      <w:marLeft w:val="0"/>
      <w:marRight w:val="0"/>
      <w:marTop w:val="0"/>
      <w:marBottom w:val="0"/>
      <w:divBdr>
        <w:top w:val="none" w:sz="0" w:space="0" w:color="auto"/>
        <w:left w:val="none" w:sz="0" w:space="0" w:color="auto"/>
        <w:bottom w:val="none" w:sz="0" w:space="0" w:color="auto"/>
        <w:right w:val="none" w:sz="0" w:space="0" w:color="auto"/>
      </w:divBdr>
    </w:div>
    <w:div w:id="8601003">
      <w:bodyDiv w:val="1"/>
      <w:marLeft w:val="0"/>
      <w:marRight w:val="0"/>
      <w:marTop w:val="0"/>
      <w:marBottom w:val="0"/>
      <w:divBdr>
        <w:top w:val="none" w:sz="0" w:space="0" w:color="auto"/>
        <w:left w:val="none" w:sz="0" w:space="0" w:color="auto"/>
        <w:bottom w:val="none" w:sz="0" w:space="0" w:color="auto"/>
        <w:right w:val="none" w:sz="0" w:space="0" w:color="auto"/>
      </w:divBdr>
    </w:div>
    <w:div w:id="8651775">
      <w:bodyDiv w:val="1"/>
      <w:marLeft w:val="0"/>
      <w:marRight w:val="0"/>
      <w:marTop w:val="0"/>
      <w:marBottom w:val="0"/>
      <w:divBdr>
        <w:top w:val="none" w:sz="0" w:space="0" w:color="auto"/>
        <w:left w:val="none" w:sz="0" w:space="0" w:color="auto"/>
        <w:bottom w:val="none" w:sz="0" w:space="0" w:color="auto"/>
        <w:right w:val="none" w:sz="0" w:space="0" w:color="auto"/>
      </w:divBdr>
    </w:div>
    <w:div w:id="8677699">
      <w:bodyDiv w:val="1"/>
      <w:marLeft w:val="0"/>
      <w:marRight w:val="0"/>
      <w:marTop w:val="0"/>
      <w:marBottom w:val="0"/>
      <w:divBdr>
        <w:top w:val="none" w:sz="0" w:space="0" w:color="auto"/>
        <w:left w:val="none" w:sz="0" w:space="0" w:color="auto"/>
        <w:bottom w:val="none" w:sz="0" w:space="0" w:color="auto"/>
        <w:right w:val="none" w:sz="0" w:space="0" w:color="auto"/>
      </w:divBdr>
    </w:div>
    <w:div w:id="9455202">
      <w:bodyDiv w:val="1"/>
      <w:marLeft w:val="0"/>
      <w:marRight w:val="0"/>
      <w:marTop w:val="0"/>
      <w:marBottom w:val="0"/>
      <w:divBdr>
        <w:top w:val="none" w:sz="0" w:space="0" w:color="auto"/>
        <w:left w:val="none" w:sz="0" w:space="0" w:color="auto"/>
        <w:bottom w:val="none" w:sz="0" w:space="0" w:color="auto"/>
        <w:right w:val="none" w:sz="0" w:space="0" w:color="auto"/>
      </w:divBdr>
    </w:div>
    <w:div w:id="9527135">
      <w:bodyDiv w:val="1"/>
      <w:marLeft w:val="0"/>
      <w:marRight w:val="0"/>
      <w:marTop w:val="0"/>
      <w:marBottom w:val="0"/>
      <w:divBdr>
        <w:top w:val="none" w:sz="0" w:space="0" w:color="auto"/>
        <w:left w:val="none" w:sz="0" w:space="0" w:color="auto"/>
        <w:bottom w:val="none" w:sz="0" w:space="0" w:color="auto"/>
        <w:right w:val="none" w:sz="0" w:space="0" w:color="auto"/>
      </w:divBdr>
    </w:div>
    <w:div w:id="9576259">
      <w:bodyDiv w:val="1"/>
      <w:marLeft w:val="0"/>
      <w:marRight w:val="0"/>
      <w:marTop w:val="0"/>
      <w:marBottom w:val="0"/>
      <w:divBdr>
        <w:top w:val="none" w:sz="0" w:space="0" w:color="auto"/>
        <w:left w:val="none" w:sz="0" w:space="0" w:color="auto"/>
        <w:bottom w:val="none" w:sz="0" w:space="0" w:color="auto"/>
        <w:right w:val="none" w:sz="0" w:space="0" w:color="auto"/>
      </w:divBdr>
    </w:div>
    <w:div w:id="9643694">
      <w:bodyDiv w:val="1"/>
      <w:marLeft w:val="0"/>
      <w:marRight w:val="0"/>
      <w:marTop w:val="0"/>
      <w:marBottom w:val="0"/>
      <w:divBdr>
        <w:top w:val="none" w:sz="0" w:space="0" w:color="auto"/>
        <w:left w:val="none" w:sz="0" w:space="0" w:color="auto"/>
        <w:bottom w:val="none" w:sz="0" w:space="0" w:color="auto"/>
        <w:right w:val="none" w:sz="0" w:space="0" w:color="auto"/>
      </w:divBdr>
    </w:div>
    <w:div w:id="9719006">
      <w:bodyDiv w:val="1"/>
      <w:marLeft w:val="0"/>
      <w:marRight w:val="0"/>
      <w:marTop w:val="0"/>
      <w:marBottom w:val="0"/>
      <w:divBdr>
        <w:top w:val="none" w:sz="0" w:space="0" w:color="auto"/>
        <w:left w:val="none" w:sz="0" w:space="0" w:color="auto"/>
        <w:bottom w:val="none" w:sz="0" w:space="0" w:color="auto"/>
        <w:right w:val="none" w:sz="0" w:space="0" w:color="auto"/>
      </w:divBdr>
    </w:div>
    <w:div w:id="9839946">
      <w:bodyDiv w:val="1"/>
      <w:marLeft w:val="0"/>
      <w:marRight w:val="0"/>
      <w:marTop w:val="0"/>
      <w:marBottom w:val="0"/>
      <w:divBdr>
        <w:top w:val="none" w:sz="0" w:space="0" w:color="auto"/>
        <w:left w:val="none" w:sz="0" w:space="0" w:color="auto"/>
        <w:bottom w:val="none" w:sz="0" w:space="0" w:color="auto"/>
        <w:right w:val="none" w:sz="0" w:space="0" w:color="auto"/>
      </w:divBdr>
    </w:div>
    <w:div w:id="10035783">
      <w:bodyDiv w:val="1"/>
      <w:marLeft w:val="0"/>
      <w:marRight w:val="0"/>
      <w:marTop w:val="0"/>
      <w:marBottom w:val="0"/>
      <w:divBdr>
        <w:top w:val="none" w:sz="0" w:space="0" w:color="auto"/>
        <w:left w:val="none" w:sz="0" w:space="0" w:color="auto"/>
        <w:bottom w:val="none" w:sz="0" w:space="0" w:color="auto"/>
        <w:right w:val="none" w:sz="0" w:space="0" w:color="auto"/>
      </w:divBdr>
    </w:div>
    <w:div w:id="10420434">
      <w:bodyDiv w:val="1"/>
      <w:marLeft w:val="0"/>
      <w:marRight w:val="0"/>
      <w:marTop w:val="0"/>
      <w:marBottom w:val="0"/>
      <w:divBdr>
        <w:top w:val="none" w:sz="0" w:space="0" w:color="auto"/>
        <w:left w:val="none" w:sz="0" w:space="0" w:color="auto"/>
        <w:bottom w:val="none" w:sz="0" w:space="0" w:color="auto"/>
        <w:right w:val="none" w:sz="0" w:space="0" w:color="auto"/>
      </w:divBdr>
    </w:div>
    <w:div w:id="10493665">
      <w:bodyDiv w:val="1"/>
      <w:marLeft w:val="0"/>
      <w:marRight w:val="0"/>
      <w:marTop w:val="0"/>
      <w:marBottom w:val="0"/>
      <w:divBdr>
        <w:top w:val="none" w:sz="0" w:space="0" w:color="auto"/>
        <w:left w:val="none" w:sz="0" w:space="0" w:color="auto"/>
        <w:bottom w:val="none" w:sz="0" w:space="0" w:color="auto"/>
        <w:right w:val="none" w:sz="0" w:space="0" w:color="auto"/>
      </w:divBdr>
    </w:div>
    <w:div w:id="10838178">
      <w:bodyDiv w:val="1"/>
      <w:marLeft w:val="0"/>
      <w:marRight w:val="0"/>
      <w:marTop w:val="0"/>
      <w:marBottom w:val="0"/>
      <w:divBdr>
        <w:top w:val="none" w:sz="0" w:space="0" w:color="auto"/>
        <w:left w:val="none" w:sz="0" w:space="0" w:color="auto"/>
        <w:bottom w:val="none" w:sz="0" w:space="0" w:color="auto"/>
        <w:right w:val="none" w:sz="0" w:space="0" w:color="auto"/>
      </w:divBdr>
    </w:div>
    <w:div w:id="10840798">
      <w:bodyDiv w:val="1"/>
      <w:marLeft w:val="0"/>
      <w:marRight w:val="0"/>
      <w:marTop w:val="0"/>
      <w:marBottom w:val="0"/>
      <w:divBdr>
        <w:top w:val="none" w:sz="0" w:space="0" w:color="auto"/>
        <w:left w:val="none" w:sz="0" w:space="0" w:color="auto"/>
        <w:bottom w:val="none" w:sz="0" w:space="0" w:color="auto"/>
        <w:right w:val="none" w:sz="0" w:space="0" w:color="auto"/>
      </w:divBdr>
    </w:div>
    <w:div w:id="10845037">
      <w:bodyDiv w:val="1"/>
      <w:marLeft w:val="0"/>
      <w:marRight w:val="0"/>
      <w:marTop w:val="0"/>
      <w:marBottom w:val="0"/>
      <w:divBdr>
        <w:top w:val="none" w:sz="0" w:space="0" w:color="auto"/>
        <w:left w:val="none" w:sz="0" w:space="0" w:color="auto"/>
        <w:bottom w:val="none" w:sz="0" w:space="0" w:color="auto"/>
        <w:right w:val="none" w:sz="0" w:space="0" w:color="auto"/>
      </w:divBdr>
    </w:div>
    <w:div w:id="11033569">
      <w:bodyDiv w:val="1"/>
      <w:marLeft w:val="0"/>
      <w:marRight w:val="0"/>
      <w:marTop w:val="0"/>
      <w:marBottom w:val="0"/>
      <w:divBdr>
        <w:top w:val="none" w:sz="0" w:space="0" w:color="auto"/>
        <w:left w:val="none" w:sz="0" w:space="0" w:color="auto"/>
        <w:bottom w:val="none" w:sz="0" w:space="0" w:color="auto"/>
        <w:right w:val="none" w:sz="0" w:space="0" w:color="auto"/>
      </w:divBdr>
    </w:div>
    <w:div w:id="11301835">
      <w:bodyDiv w:val="1"/>
      <w:marLeft w:val="0"/>
      <w:marRight w:val="0"/>
      <w:marTop w:val="0"/>
      <w:marBottom w:val="0"/>
      <w:divBdr>
        <w:top w:val="none" w:sz="0" w:space="0" w:color="auto"/>
        <w:left w:val="none" w:sz="0" w:space="0" w:color="auto"/>
        <w:bottom w:val="none" w:sz="0" w:space="0" w:color="auto"/>
        <w:right w:val="none" w:sz="0" w:space="0" w:color="auto"/>
      </w:divBdr>
    </w:div>
    <w:div w:id="11341713">
      <w:bodyDiv w:val="1"/>
      <w:marLeft w:val="0"/>
      <w:marRight w:val="0"/>
      <w:marTop w:val="0"/>
      <w:marBottom w:val="0"/>
      <w:divBdr>
        <w:top w:val="none" w:sz="0" w:space="0" w:color="auto"/>
        <w:left w:val="none" w:sz="0" w:space="0" w:color="auto"/>
        <w:bottom w:val="none" w:sz="0" w:space="0" w:color="auto"/>
        <w:right w:val="none" w:sz="0" w:space="0" w:color="auto"/>
      </w:divBdr>
    </w:div>
    <w:div w:id="11733522">
      <w:bodyDiv w:val="1"/>
      <w:marLeft w:val="0"/>
      <w:marRight w:val="0"/>
      <w:marTop w:val="0"/>
      <w:marBottom w:val="0"/>
      <w:divBdr>
        <w:top w:val="none" w:sz="0" w:space="0" w:color="auto"/>
        <w:left w:val="none" w:sz="0" w:space="0" w:color="auto"/>
        <w:bottom w:val="none" w:sz="0" w:space="0" w:color="auto"/>
        <w:right w:val="none" w:sz="0" w:space="0" w:color="auto"/>
      </w:divBdr>
    </w:div>
    <w:div w:id="11811067">
      <w:bodyDiv w:val="1"/>
      <w:marLeft w:val="0"/>
      <w:marRight w:val="0"/>
      <w:marTop w:val="0"/>
      <w:marBottom w:val="0"/>
      <w:divBdr>
        <w:top w:val="none" w:sz="0" w:space="0" w:color="auto"/>
        <w:left w:val="none" w:sz="0" w:space="0" w:color="auto"/>
        <w:bottom w:val="none" w:sz="0" w:space="0" w:color="auto"/>
        <w:right w:val="none" w:sz="0" w:space="0" w:color="auto"/>
      </w:divBdr>
    </w:div>
    <w:div w:id="12152799">
      <w:bodyDiv w:val="1"/>
      <w:marLeft w:val="0"/>
      <w:marRight w:val="0"/>
      <w:marTop w:val="0"/>
      <w:marBottom w:val="0"/>
      <w:divBdr>
        <w:top w:val="none" w:sz="0" w:space="0" w:color="auto"/>
        <w:left w:val="none" w:sz="0" w:space="0" w:color="auto"/>
        <w:bottom w:val="none" w:sz="0" w:space="0" w:color="auto"/>
        <w:right w:val="none" w:sz="0" w:space="0" w:color="auto"/>
      </w:divBdr>
    </w:div>
    <w:div w:id="12264346">
      <w:bodyDiv w:val="1"/>
      <w:marLeft w:val="0"/>
      <w:marRight w:val="0"/>
      <w:marTop w:val="0"/>
      <w:marBottom w:val="0"/>
      <w:divBdr>
        <w:top w:val="none" w:sz="0" w:space="0" w:color="auto"/>
        <w:left w:val="none" w:sz="0" w:space="0" w:color="auto"/>
        <w:bottom w:val="none" w:sz="0" w:space="0" w:color="auto"/>
        <w:right w:val="none" w:sz="0" w:space="0" w:color="auto"/>
      </w:divBdr>
    </w:div>
    <w:div w:id="12731061">
      <w:bodyDiv w:val="1"/>
      <w:marLeft w:val="0"/>
      <w:marRight w:val="0"/>
      <w:marTop w:val="0"/>
      <w:marBottom w:val="0"/>
      <w:divBdr>
        <w:top w:val="none" w:sz="0" w:space="0" w:color="auto"/>
        <w:left w:val="none" w:sz="0" w:space="0" w:color="auto"/>
        <w:bottom w:val="none" w:sz="0" w:space="0" w:color="auto"/>
        <w:right w:val="none" w:sz="0" w:space="0" w:color="auto"/>
      </w:divBdr>
    </w:div>
    <w:div w:id="12808807">
      <w:bodyDiv w:val="1"/>
      <w:marLeft w:val="0"/>
      <w:marRight w:val="0"/>
      <w:marTop w:val="0"/>
      <w:marBottom w:val="0"/>
      <w:divBdr>
        <w:top w:val="none" w:sz="0" w:space="0" w:color="auto"/>
        <w:left w:val="none" w:sz="0" w:space="0" w:color="auto"/>
        <w:bottom w:val="none" w:sz="0" w:space="0" w:color="auto"/>
        <w:right w:val="none" w:sz="0" w:space="0" w:color="auto"/>
      </w:divBdr>
    </w:div>
    <w:div w:id="13121726">
      <w:bodyDiv w:val="1"/>
      <w:marLeft w:val="0"/>
      <w:marRight w:val="0"/>
      <w:marTop w:val="0"/>
      <w:marBottom w:val="0"/>
      <w:divBdr>
        <w:top w:val="none" w:sz="0" w:space="0" w:color="auto"/>
        <w:left w:val="none" w:sz="0" w:space="0" w:color="auto"/>
        <w:bottom w:val="none" w:sz="0" w:space="0" w:color="auto"/>
        <w:right w:val="none" w:sz="0" w:space="0" w:color="auto"/>
      </w:divBdr>
    </w:div>
    <w:div w:id="13189230">
      <w:bodyDiv w:val="1"/>
      <w:marLeft w:val="0"/>
      <w:marRight w:val="0"/>
      <w:marTop w:val="0"/>
      <w:marBottom w:val="0"/>
      <w:divBdr>
        <w:top w:val="none" w:sz="0" w:space="0" w:color="auto"/>
        <w:left w:val="none" w:sz="0" w:space="0" w:color="auto"/>
        <w:bottom w:val="none" w:sz="0" w:space="0" w:color="auto"/>
        <w:right w:val="none" w:sz="0" w:space="0" w:color="auto"/>
      </w:divBdr>
    </w:div>
    <w:div w:id="13194774">
      <w:bodyDiv w:val="1"/>
      <w:marLeft w:val="0"/>
      <w:marRight w:val="0"/>
      <w:marTop w:val="0"/>
      <w:marBottom w:val="0"/>
      <w:divBdr>
        <w:top w:val="none" w:sz="0" w:space="0" w:color="auto"/>
        <w:left w:val="none" w:sz="0" w:space="0" w:color="auto"/>
        <w:bottom w:val="none" w:sz="0" w:space="0" w:color="auto"/>
        <w:right w:val="none" w:sz="0" w:space="0" w:color="auto"/>
      </w:divBdr>
    </w:div>
    <w:div w:id="13268558">
      <w:bodyDiv w:val="1"/>
      <w:marLeft w:val="0"/>
      <w:marRight w:val="0"/>
      <w:marTop w:val="0"/>
      <w:marBottom w:val="0"/>
      <w:divBdr>
        <w:top w:val="none" w:sz="0" w:space="0" w:color="auto"/>
        <w:left w:val="none" w:sz="0" w:space="0" w:color="auto"/>
        <w:bottom w:val="none" w:sz="0" w:space="0" w:color="auto"/>
        <w:right w:val="none" w:sz="0" w:space="0" w:color="auto"/>
      </w:divBdr>
    </w:div>
    <w:div w:id="13309670">
      <w:bodyDiv w:val="1"/>
      <w:marLeft w:val="0"/>
      <w:marRight w:val="0"/>
      <w:marTop w:val="0"/>
      <w:marBottom w:val="0"/>
      <w:divBdr>
        <w:top w:val="none" w:sz="0" w:space="0" w:color="auto"/>
        <w:left w:val="none" w:sz="0" w:space="0" w:color="auto"/>
        <w:bottom w:val="none" w:sz="0" w:space="0" w:color="auto"/>
        <w:right w:val="none" w:sz="0" w:space="0" w:color="auto"/>
      </w:divBdr>
    </w:div>
    <w:div w:id="13920515">
      <w:bodyDiv w:val="1"/>
      <w:marLeft w:val="0"/>
      <w:marRight w:val="0"/>
      <w:marTop w:val="0"/>
      <w:marBottom w:val="0"/>
      <w:divBdr>
        <w:top w:val="none" w:sz="0" w:space="0" w:color="auto"/>
        <w:left w:val="none" w:sz="0" w:space="0" w:color="auto"/>
        <w:bottom w:val="none" w:sz="0" w:space="0" w:color="auto"/>
        <w:right w:val="none" w:sz="0" w:space="0" w:color="auto"/>
      </w:divBdr>
    </w:div>
    <w:div w:id="14037925">
      <w:bodyDiv w:val="1"/>
      <w:marLeft w:val="0"/>
      <w:marRight w:val="0"/>
      <w:marTop w:val="0"/>
      <w:marBottom w:val="0"/>
      <w:divBdr>
        <w:top w:val="none" w:sz="0" w:space="0" w:color="auto"/>
        <w:left w:val="none" w:sz="0" w:space="0" w:color="auto"/>
        <w:bottom w:val="none" w:sz="0" w:space="0" w:color="auto"/>
        <w:right w:val="none" w:sz="0" w:space="0" w:color="auto"/>
      </w:divBdr>
    </w:div>
    <w:div w:id="14043931">
      <w:bodyDiv w:val="1"/>
      <w:marLeft w:val="0"/>
      <w:marRight w:val="0"/>
      <w:marTop w:val="0"/>
      <w:marBottom w:val="0"/>
      <w:divBdr>
        <w:top w:val="none" w:sz="0" w:space="0" w:color="auto"/>
        <w:left w:val="none" w:sz="0" w:space="0" w:color="auto"/>
        <w:bottom w:val="none" w:sz="0" w:space="0" w:color="auto"/>
        <w:right w:val="none" w:sz="0" w:space="0" w:color="auto"/>
      </w:divBdr>
    </w:div>
    <w:div w:id="14115293">
      <w:bodyDiv w:val="1"/>
      <w:marLeft w:val="0"/>
      <w:marRight w:val="0"/>
      <w:marTop w:val="0"/>
      <w:marBottom w:val="0"/>
      <w:divBdr>
        <w:top w:val="none" w:sz="0" w:space="0" w:color="auto"/>
        <w:left w:val="none" w:sz="0" w:space="0" w:color="auto"/>
        <w:bottom w:val="none" w:sz="0" w:space="0" w:color="auto"/>
        <w:right w:val="none" w:sz="0" w:space="0" w:color="auto"/>
      </w:divBdr>
    </w:div>
    <w:div w:id="14160306">
      <w:bodyDiv w:val="1"/>
      <w:marLeft w:val="0"/>
      <w:marRight w:val="0"/>
      <w:marTop w:val="0"/>
      <w:marBottom w:val="0"/>
      <w:divBdr>
        <w:top w:val="none" w:sz="0" w:space="0" w:color="auto"/>
        <w:left w:val="none" w:sz="0" w:space="0" w:color="auto"/>
        <w:bottom w:val="none" w:sz="0" w:space="0" w:color="auto"/>
        <w:right w:val="none" w:sz="0" w:space="0" w:color="auto"/>
      </w:divBdr>
    </w:div>
    <w:div w:id="14422859">
      <w:bodyDiv w:val="1"/>
      <w:marLeft w:val="0"/>
      <w:marRight w:val="0"/>
      <w:marTop w:val="0"/>
      <w:marBottom w:val="0"/>
      <w:divBdr>
        <w:top w:val="none" w:sz="0" w:space="0" w:color="auto"/>
        <w:left w:val="none" w:sz="0" w:space="0" w:color="auto"/>
        <w:bottom w:val="none" w:sz="0" w:space="0" w:color="auto"/>
        <w:right w:val="none" w:sz="0" w:space="0" w:color="auto"/>
      </w:divBdr>
    </w:div>
    <w:div w:id="14500779">
      <w:bodyDiv w:val="1"/>
      <w:marLeft w:val="0"/>
      <w:marRight w:val="0"/>
      <w:marTop w:val="0"/>
      <w:marBottom w:val="0"/>
      <w:divBdr>
        <w:top w:val="none" w:sz="0" w:space="0" w:color="auto"/>
        <w:left w:val="none" w:sz="0" w:space="0" w:color="auto"/>
        <w:bottom w:val="none" w:sz="0" w:space="0" w:color="auto"/>
        <w:right w:val="none" w:sz="0" w:space="0" w:color="auto"/>
      </w:divBdr>
    </w:div>
    <w:div w:id="14507611">
      <w:bodyDiv w:val="1"/>
      <w:marLeft w:val="0"/>
      <w:marRight w:val="0"/>
      <w:marTop w:val="0"/>
      <w:marBottom w:val="0"/>
      <w:divBdr>
        <w:top w:val="none" w:sz="0" w:space="0" w:color="auto"/>
        <w:left w:val="none" w:sz="0" w:space="0" w:color="auto"/>
        <w:bottom w:val="none" w:sz="0" w:space="0" w:color="auto"/>
        <w:right w:val="none" w:sz="0" w:space="0" w:color="auto"/>
      </w:divBdr>
    </w:div>
    <w:div w:id="14625346">
      <w:bodyDiv w:val="1"/>
      <w:marLeft w:val="0"/>
      <w:marRight w:val="0"/>
      <w:marTop w:val="0"/>
      <w:marBottom w:val="0"/>
      <w:divBdr>
        <w:top w:val="none" w:sz="0" w:space="0" w:color="auto"/>
        <w:left w:val="none" w:sz="0" w:space="0" w:color="auto"/>
        <w:bottom w:val="none" w:sz="0" w:space="0" w:color="auto"/>
        <w:right w:val="none" w:sz="0" w:space="0" w:color="auto"/>
      </w:divBdr>
    </w:div>
    <w:div w:id="14625410">
      <w:bodyDiv w:val="1"/>
      <w:marLeft w:val="0"/>
      <w:marRight w:val="0"/>
      <w:marTop w:val="0"/>
      <w:marBottom w:val="0"/>
      <w:divBdr>
        <w:top w:val="none" w:sz="0" w:space="0" w:color="auto"/>
        <w:left w:val="none" w:sz="0" w:space="0" w:color="auto"/>
        <w:bottom w:val="none" w:sz="0" w:space="0" w:color="auto"/>
        <w:right w:val="none" w:sz="0" w:space="0" w:color="auto"/>
      </w:divBdr>
    </w:div>
    <w:div w:id="14774178">
      <w:bodyDiv w:val="1"/>
      <w:marLeft w:val="0"/>
      <w:marRight w:val="0"/>
      <w:marTop w:val="0"/>
      <w:marBottom w:val="0"/>
      <w:divBdr>
        <w:top w:val="none" w:sz="0" w:space="0" w:color="auto"/>
        <w:left w:val="none" w:sz="0" w:space="0" w:color="auto"/>
        <w:bottom w:val="none" w:sz="0" w:space="0" w:color="auto"/>
        <w:right w:val="none" w:sz="0" w:space="0" w:color="auto"/>
      </w:divBdr>
    </w:div>
    <w:div w:id="14774814">
      <w:bodyDiv w:val="1"/>
      <w:marLeft w:val="0"/>
      <w:marRight w:val="0"/>
      <w:marTop w:val="0"/>
      <w:marBottom w:val="0"/>
      <w:divBdr>
        <w:top w:val="none" w:sz="0" w:space="0" w:color="auto"/>
        <w:left w:val="none" w:sz="0" w:space="0" w:color="auto"/>
        <w:bottom w:val="none" w:sz="0" w:space="0" w:color="auto"/>
        <w:right w:val="none" w:sz="0" w:space="0" w:color="auto"/>
      </w:divBdr>
    </w:div>
    <w:div w:id="14961902">
      <w:bodyDiv w:val="1"/>
      <w:marLeft w:val="0"/>
      <w:marRight w:val="0"/>
      <w:marTop w:val="0"/>
      <w:marBottom w:val="0"/>
      <w:divBdr>
        <w:top w:val="none" w:sz="0" w:space="0" w:color="auto"/>
        <w:left w:val="none" w:sz="0" w:space="0" w:color="auto"/>
        <w:bottom w:val="none" w:sz="0" w:space="0" w:color="auto"/>
        <w:right w:val="none" w:sz="0" w:space="0" w:color="auto"/>
      </w:divBdr>
    </w:div>
    <w:div w:id="15273234">
      <w:bodyDiv w:val="1"/>
      <w:marLeft w:val="0"/>
      <w:marRight w:val="0"/>
      <w:marTop w:val="0"/>
      <w:marBottom w:val="0"/>
      <w:divBdr>
        <w:top w:val="none" w:sz="0" w:space="0" w:color="auto"/>
        <w:left w:val="none" w:sz="0" w:space="0" w:color="auto"/>
        <w:bottom w:val="none" w:sz="0" w:space="0" w:color="auto"/>
        <w:right w:val="none" w:sz="0" w:space="0" w:color="auto"/>
      </w:divBdr>
    </w:div>
    <w:div w:id="15467300">
      <w:bodyDiv w:val="1"/>
      <w:marLeft w:val="0"/>
      <w:marRight w:val="0"/>
      <w:marTop w:val="0"/>
      <w:marBottom w:val="0"/>
      <w:divBdr>
        <w:top w:val="none" w:sz="0" w:space="0" w:color="auto"/>
        <w:left w:val="none" w:sz="0" w:space="0" w:color="auto"/>
        <w:bottom w:val="none" w:sz="0" w:space="0" w:color="auto"/>
        <w:right w:val="none" w:sz="0" w:space="0" w:color="auto"/>
      </w:divBdr>
    </w:div>
    <w:div w:id="15663194">
      <w:bodyDiv w:val="1"/>
      <w:marLeft w:val="0"/>
      <w:marRight w:val="0"/>
      <w:marTop w:val="0"/>
      <w:marBottom w:val="0"/>
      <w:divBdr>
        <w:top w:val="none" w:sz="0" w:space="0" w:color="auto"/>
        <w:left w:val="none" w:sz="0" w:space="0" w:color="auto"/>
        <w:bottom w:val="none" w:sz="0" w:space="0" w:color="auto"/>
        <w:right w:val="none" w:sz="0" w:space="0" w:color="auto"/>
      </w:divBdr>
    </w:div>
    <w:div w:id="15934769">
      <w:bodyDiv w:val="1"/>
      <w:marLeft w:val="0"/>
      <w:marRight w:val="0"/>
      <w:marTop w:val="0"/>
      <w:marBottom w:val="0"/>
      <w:divBdr>
        <w:top w:val="none" w:sz="0" w:space="0" w:color="auto"/>
        <w:left w:val="none" w:sz="0" w:space="0" w:color="auto"/>
        <w:bottom w:val="none" w:sz="0" w:space="0" w:color="auto"/>
        <w:right w:val="none" w:sz="0" w:space="0" w:color="auto"/>
      </w:divBdr>
    </w:div>
    <w:div w:id="16077560">
      <w:bodyDiv w:val="1"/>
      <w:marLeft w:val="0"/>
      <w:marRight w:val="0"/>
      <w:marTop w:val="0"/>
      <w:marBottom w:val="0"/>
      <w:divBdr>
        <w:top w:val="none" w:sz="0" w:space="0" w:color="auto"/>
        <w:left w:val="none" w:sz="0" w:space="0" w:color="auto"/>
        <w:bottom w:val="none" w:sz="0" w:space="0" w:color="auto"/>
        <w:right w:val="none" w:sz="0" w:space="0" w:color="auto"/>
      </w:divBdr>
    </w:div>
    <w:div w:id="16275478">
      <w:bodyDiv w:val="1"/>
      <w:marLeft w:val="0"/>
      <w:marRight w:val="0"/>
      <w:marTop w:val="0"/>
      <w:marBottom w:val="0"/>
      <w:divBdr>
        <w:top w:val="none" w:sz="0" w:space="0" w:color="auto"/>
        <w:left w:val="none" w:sz="0" w:space="0" w:color="auto"/>
        <w:bottom w:val="none" w:sz="0" w:space="0" w:color="auto"/>
        <w:right w:val="none" w:sz="0" w:space="0" w:color="auto"/>
      </w:divBdr>
    </w:div>
    <w:div w:id="16739638">
      <w:bodyDiv w:val="1"/>
      <w:marLeft w:val="0"/>
      <w:marRight w:val="0"/>
      <w:marTop w:val="0"/>
      <w:marBottom w:val="0"/>
      <w:divBdr>
        <w:top w:val="none" w:sz="0" w:space="0" w:color="auto"/>
        <w:left w:val="none" w:sz="0" w:space="0" w:color="auto"/>
        <w:bottom w:val="none" w:sz="0" w:space="0" w:color="auto"/>
        <w:right w:val="none" w:sz="0" w:space="0" w:color="auto"/>
      </w:divBdr>
    </w:div>
    <w:div w:id="17194884">
      <w:bodyDiv w:val="1"/>
      <w:marLeft w:val="0"/>
      <w:marRight w:val="0"/>
      <w:marTop w:val="0"/>
      <w:marBottom w:val="0"/>
      <w:divBdr>
        <w:top w:val="none" w:sz="0" w:space="0" w:color="auto"/>
        <w:left w:val="none" w:sz="0" w:space="0" w:color="auto"/>
        <w:bottom w:val="none" w:sz="0" w:space="0" w:color="auto"/>
        <w:right w:val="none" w:sz="0" w:space="0" w:color="auto"/>
      </w:divBdr>
    </w:div>
    <w:div w:id="17243576">
      <w:bodyDiv w:val="1"/>
      <w:marLeft w:val="0"/>
      <w:marRight w:val="0"/>
      <w:marTop w:val="0"/>
      <w:marBottom w:val="0"/>
      <w:divBdr>
        <w:top w:val="none" w:sz="0" w:space="0" w:color="auto"/>
        <w:left w:val="none" w:sz="0" w:space="0" w:color="auto"/>
        <w:bottom w:val="none" w:sz="0" w:space="0" w:color="auto"/>
        <w:right w:val="none" w:sz="0" w:space="0" w:color="auto"/>
      </w:divBdr>
    </w:div>
    <w:div w:id="17317846">
      <w:bodyDiv w:val="1"/>
      <w:marLeft w:val="0"/>
      <w:marRight w:val="0"/>
      <w:marTop w:val="0"/>
      <w:marBottom w:val="0"/>
      <w:divBdr>
        <w:top w:val="none" w:sz="0" w:space="0" w:color="auto"/>
        <w:left w:val="none" w:sz="0" w:space="0" w:color="auto"/>
        <w:bottom w:val="none" w:sz="0" w:space="0" w:color="auto"/>
        <w:right w:val="none" w:sz="0" w:space="0" w:color="auto"/>
      </w:divBdr>
    </w:div>
    <w:div w:id="17395872">
      <w:bodyDiv w:val="1"/>
      <w:marLeft w:val="0"/>
      <w:marRight w:val="0"/>
      <w:marTop w:val="0"/>
      <w:marBottom w:val="0"/>
      <w:divBdr>
        <w:top w:val="none" w:sz="0" w:space="0" w:color="auto"/>
        <w:left w:val="none" w:sz="0" w:space="0" w:color="auto"/>
        <w:bottom w:val="none" w:sz="0" w:space="0" w:color="auto"/>
        <w:right w:val="none" w:sz="0" w:space="0" w:color="auto"/>
      </w:divBdr>
    </w:div>
    <w:div w:id="17396094">
      <w:bodyDiv w:val="1"/>
      <w:marLeft w:val="0"/>
      <w:marRight w:val="0"/>
      <w:marTop w:val="0"/>
      <w:marBottom w:val="0"/>
      <w:divBdr>
        <w:top w:val="none" w:sz="0" w:space="0" w:color="auto"/>
        <w:left w:val="none" w:sz="0" w:space="0" w:color="auto"/>
        <w:bottom w:val="none" w:sz="0" w:space="0" w:color="auto"/>
        <w:right w:val="none" w:sz="0" w:space="0" w:color="auto"/>
      </w:divBdr>
    </w:div>
    <w:div w:id="17776945">
      <w:bodyDiv w:val="1"/>
      <w:marLeft w:val="0"/>
      <w:marRight w:val="0"/>
      <w:marTop w:val="0"/>
      <w:marBottom w:val="0"/>
      <w:divBdr>
        <w:top w:val="none" w:sz="0" w:space="0" w:color="auto"/>
        <w:left w:val="none" w:sz="0" w:space="0" w:color="auto"/>
        <w:bottom w:val="none" w:sz="0" w:space="0" w:color="auto"/>
        <w:right w:val="none" w:sz="0" w:space="0" w:color="auto"/>
      </w:divBdr>
    </w:div>
    <w:div w:id="17780450">
      <w:bodyDiv w:val="1"/>
      <w:marLeft w:val="0"/>
      <w:marRight w:val="0"/>
      <w:marTop w:val="0"/>
      <w:marBottom w:val="0"/>
      <w:divBdr>
        <w:top w:val="none" w:sz="0" w:space="0" w:color="auto"/>
        <w:left w:val="none" w:sz="0" w:space="0" w:color="auto"/>
        <w:bottom w:val="none" w:sz="0" w:space="0" w:color="auto"/>
        <w:right w:val="none" w:sz="0" w:space="0" w:color="auto"/>
      </w:divBdr>
    </w:div>
    <w:div w:id="18162055">
      <w:bodyDiv w:val="1"/>
      <w:marLeft w:val="0"/>
      <w:marRight w:val="0"/>
      <w:marTop w:val="0"/>
      <w:marBottom w:val="0"/>
      <w:divBdr>
        <w:top w:val="none" w:sz="0" w:space="0" w:color="auto"/>
        <w:left w:val="none" w:sz="0" w:space="0" w:color="auto"/>
        <w:bottom w:val="none" w:sz="0" w:space="0" w:color="auto"/>
        <w:right w:val="none" w:sz="0" w:space="0" w:color="auto"/>
      </w:divBdr>
    </w:div>
    <w:div w:id="18506247">
      <w:bodyDiv w:val="1"/>
      <w:marLeft w:val="0"/>
      <w:marRight w:val="0"/>
      <w:marTop w:val="0"/>
      <w:marBottom w:val="0"/>
      <w:divBdr>
        <w:top w:val="none" w:sz="0" w:space="0" w:color="auto"/>
        <w:left w:val="none" w:sz="0" w:space="0" w:color="auto"/>
        <w:bottom w:val="none" w:sz="0" w:space="0" w:color="auto"/>
        <w:right w:val="none" w:sz="0" w:space="0" w:color="auto"/>
      </w:divBdr>
    </w:div>
    <w:div w:id="18628741">
      <w:bodyDiv w:val="1"/>
      <w:marLeft w:val="0"/>
      <w:marRight w:val="0"/>
      <w:marTop w:val="0"/>
      <w:marBottom w:val="0"/>
      <w:divBdr>
        <w:top w:val="none" w:sz="0" w:space="0" w:color="auto"/>
        <w:left w:val="none" w:sz="0" w:space="0" w:color="auto"/>
        <w:bottom w:val="none" w:sz="0" w:space="0" w:color="auto"/>
        <w:right w:val="none" w:sz="0" w:space="0" w:color="auto"/>
      </w:divBdr>
    </w:div>
    <w:div w:id="18707900">
      <w:bodyDiv w:val="1"/>
      <w:marLeft w:val="0"/>
      <w:marRight w:val="0"/>
      <w:marTop w:val="0"/>
      <w:marBottom w:val="0"/>
      <w:divBdr>
        <w:top w:val="none" w:sz="0" w:space="0" w:color="auto"/>
        <w:left w:val="none" w:sz="0" w:space="0" w:color="auto"/>
        <w:bottom w:val="none" w:sz="0" w:space="0" w:color="auto"/>
        <w:right w:val="none" w:sz="0" w:space="0" w:color="auto"/>
      </w:divBdr>
    </w:div>
    <w:div w:id="18774958">
      <w:bodyDiv w:val="1"/>
      <w:marLeft w:val="0"/>
      <w:marRight w:val="0"/>
      <w:marTop w:val="0"/>
      <w:marBottom w:val="0"/>
      <w:divBdr>
        <w:top w:val="none" w:sz="0" w:space="0" w:color="auto"/>
        <w:left w:val="none" w:sz="0" w:space="0" w:color="auto"/>
        <w:bottom w:val="none" w:sz="0" w:space="0" w:color="auto"/>
        <w:right w:val="none" w:sz="0" w:space="0" w:color="auto"/>
      </w:divBdr>
      <w:divsChild>
        <w:div w:id="11150578">
          <w:marLeft w:val="480"/>
          <w:marRight w:val="0"/>
          <w:marTop w:val="0"/>
          <w:marBottom w:val="0"/>
          <w:divBdr>
            <w:top w:val="none" w:sz="0" w:space="0" w:color="auto"/>
            <w:left w:val="none" w:sz="0" w:space="0" w:color="auto"/>
            <w:bottom w:val="none" w:sz="0" w:space="0" w:color="auto"/>
            <w:right w:val="none" w:sz="0" w:space="0" w:color="auto"/>
          </w:divBdr>
        </w:div>
        <w:div w:id="21368549">
          <w:marLeft w:val="480"/>
          <w:marRight w:val="0"/>
          <w:marTop w:val="0"/>
          <w:marBottom w:val="0"/>
          <w:divBdr>
            <w:top w:val="none" w:sz="0" w:space="0" w:color="auto"/>
            <w:left w:val="none" w:sz="0" w:space="0" w:color="auto"/>
            <w:bottom w:val="none" w:sz="0" w:space="0" w:color="auto"/>
            <w:right w:val="none" w:sz="0" w:space="0" w:color="auto"/>
          </w:divBdr>
        </w:div>
        <w:div w:id="24134772">
          <w:marLeft w:val="480"/>
          <w:marRight w:val="0"/>
          <w:marTop w:val="0"/>
          <w:marBottom w:val="0"/>
          <w:divBdr>
            <w:top w:val="none" w:sz="0" w:space="0" w:color="auto"/>
            <w:left w:val="none" w:sz="0" w:space="0" w:color="auto"/>
            <w:bottom w:val="none" w:sz="0" w:space="0" w:color="auto"/>
            <w:right w:val="none" w:sz="0" w:space="0" w:color="auto"/>
          </w:divBdr>
        </w:div>
        <w:div w:id="39059961">
          <w:marLeft w:val="480"/>
          <w:marRight w:val="0"/>
          <w:marTop w:val="0"/>
          <w:marBottom w:val="0"/>
          <w:divBdr>
            <w:top w:val="none" w:sz="0" w:space="0" w:color="auto"/>
            <w:left w:val="none" w:sz="0" w:space="0" w:color="auto"/>
            <w:bottom w:val="none" w:sz="0" w:space="0" w:color="auto"/>
            <w:right w:val="none" w:sz="0" w:space="0" w:color="auto"/>
          </w:divBdr>
        </w:div>
        <w:div w:id="56057848">
          <w:marLeft w:val="480"/>
          <w:marRight w:val="0"/>
          <w:marTop w:val="0"/>
          <w:marBottom w:val="0"/>
          <w:divBdr>
            <w:top w:val="none" w:sz="0" w:space="0" w:color="auto"/>
            <w:left w:val="none" w:sz="0" w:space="0" w:color="auto"/>
            <w:bottom w:val="none" w:sz="0" w:space="0" w:color="auto"/>
            <w:right w:val="none" w:sz="0" w:space="0" w:color="auto"/>
          </w:divBdr>
        </w:div>
        <w:div w:id="83187441">
          <w:marLeft w:val="480"/>
          <w:marRight w:val="0"/>
          <w:marTop w:val="0"/>
          <w:marBottom w:val="0"/>
          <w:divBdr>
            <w:top w:val="none" w:sz="0" w:space="0" w:color="auto"/>
            <w:left w:val="none" w:sz="0" w:space="0" w:color="auto"/>
            <w:bottom w:val="none" w:sz="0" w:space="0" w:color="auto"/>
            <w:right w:val="none" w:sz="0" w:space="0" w:color="auto"/>
          </w:divBdr>
        </w:div>
        <w:div w:id="93981612">
          <w:marLeft w:val="480"/>
          <w:marRight w:val="0"/>
          <w:marTop w:val="0"/>
          <w:marBottom w:val="0"/>
          <w:divBdr>
            <w:top w:val="none" w:sz="0" w:space="0" w:color="auto"/>
            <w:left w:val="none" w:sz="0" w:space="0" w:color="auto"/>
            <w:bottom w:val="none" w:sz="0" w:space="0" w:color="auto"/>
            <w:right w:val="none" w:sz="0" w:space="0" w:color="auto"/>
          </w:divBdr>
        </w:div>
        <w:div w:id="109666811">
          <w:marLeft w:val="480"/>
          <w:marRight w:val="0"/>
          <w:marTop w:val="0"/>
          <w:marBottom w:val="0"/>
          <w:divBdr>
            <w:top w:val="none" w:sz="0" w:space="0" w:color="auto"/>
            <w:left w:val="none" w:sz="0" w:space="0" w:color="auto"/>
            <w:bottom w:val="none" w:sz="0" w:space="0" w:color="auto"/>
            <w:right w:val="none" w:sz="0" w:space="0" w:color="auto"/>
          </w:divBdr>
        </w:div>
        <w:div w:id="113141975">
          <w:marLeft w:val="480"/>
          <w:marRight w:val="0"/>
          <w:marTop w:val="0"/>
          <w:marBottom w:val="0"/>
          <w:divBdr>
            <w:top w:val="none" w:sz="0" w:space="0" w:color="auto"/>
            <w:left w:val="none" w:sz="0" w:space="0" w:color="auto"/>
            <w:bottom w:val="none" w:sz="0" w:space="0" w:color="auto"/>
            <w:right w:val="none" w:sz="0" w:space="0" w:color="auto"/>
          </w:divBdr>
        </w:div>
        <w:div w:id="135297928">
          <w:marLeft w:val="480"/>
          <w:marRight w:val="0"/>
          <w:marTop w:val="0"/>
          <w:marBottom w:val="0"/>
          <w:divBdr>
            <w:top w:val="none" w:sz="0" w:space="0" w:color="auto"/>
            <w:left w:val="none" w:sz="0" w:space="0" w:color="auto"/>
            <w:bottom w:val="none" w:sz="0" w:space="0" w:color="auto"/>
            <w:right w:val="none" w:sz="0" w:space="0" w:color="auto"/>
          </w:divBdr>
        </w:div>
        <w:div w:id="159320065">
          <w:marLeft w:val="480"/>
          <w:marRight w:val="0"/>
          <w:marTop w:val="0"/>
          <w:marBottom w:val="0"/>
          <w:divBdr>
            <w:top w:val="none" w:sz="0" w:space="0" w:color="auto"/>
            <w:left w:val="none" w:sz="0" w:space="0" w:color="auto"/>
            <w:bottom w:val="none" w:sz="0" w:space="0" w:color="auto"/>
            <w:right w:val="none" w:sz="0" w:space="0" w:color="auto"/>
          </w:divBdr>
        </w:div>
        <w:div w:id="162935604">
          <w:marLeft w:val="480"/>
          <w:marRight w:val="0"/>
          <w:marTop w:val="0"/>
          <w:marBottom w:val="0"/>
          <w:divBdr>
            <w:top w:val="none" w:sz="0" w:space="0" w:color="auto"/>
            <w:left w:val="none" w:sz="0" w:space="0" w:color="auto"/>
            <w:bottom w:val="none" w:sz="0" w:space="0" w:color="auto"/>
            <w:right w:val="none" w:sz="0" w:space="0" w:color="auto"/>
          </w:divBdr>
        </w:div>
        <w:div w:id="201678398">
          <w:marLeft w:val="480"/>
          <w:marRight w:val="0"/>
          <w:marTop w:val="0"/>
          <w:marBottom w:val="0"/>
          <w:divBdr>
            <w:top w:val="none" w:sz="0" w:space="0" w:color="auto"/>
            <w:left w:val="none" w:sz="0" w:space="0" w:color="auto"/>
            <w:bottom w:val="none" w:sz="0" w:space="0" w:color="auto"/>
            <w:right w:val="none" w:sz="0" w:space="0" w:color="auto"/>
          </w:divBdr>
        </w:div>
        <w:div w:id="207033714">
          <w:marLeft w:val="480"/>
          <w:marRight w:val="0"/>
          <w:marTop w:val="0"/>
          <w:marBottom w:val="0"/>
          <w:divBdr>
            <w:top w:val="none" w:sz="0" w:space="0" w:color="auto"/>
            <w:left w:val="none" w:sz="0" w:space="0" w:color="auto"/>
            <w:bottom w:val="none" w:sz="0" w:space="0" w:color="auto"/>
            <w:right w:val="none" w:sz="0" w:space="0" w:color="auto"/>
          </w:divBdr>
        </w:div>
        <w:div w:id="218368871">
          <w:marLeft w:val="480"/>
          <w:marRight w:val="0"/>
          <w:marTop w:val="0"/>
          <w:marBottom w:val="0"/>
          <w:divBdr>
            <w:top w:val="none" w:sz="0" w:space="0" w:color="auto"/>
            <w:left w:val="none" w:sz="0" w:space="0" w:color="auto"/>
            <w:bottom w:val="none" w:sz="0" w:space="0" w:color="auto"/>
            <w:right w:val="none" w:sz="0" w:space="0" w:color="auto"/>
          </w:divBdr>
        </w:div>
        <w:div w:id="229969848">
          <w:marLeft w:val="480"/>
          <w:marRight w:val="0"/>
          <w:marTop w:val="0"/>
          <w:marBottom w:val="0"/>
          <w:divBdr>
            <w:top w:val="none" w:sz="0" w:space="0" w:color="auto"/>
            <w:left w:val="none" w:sz="0" w:space="0" w:color="auto"/>
            <w:bottom w:val="none" w:sz="0" w:space="0" w:color="auto"/>
            <w:right w:val="none" w:sz="0" w:space="0" w:color="auto"/>
          </w:divBdr>
        </w:div>
        <w:div w:id="231160847">
          <w:marLeft w:val="480"/>
          <w:marRight w:val="0"/>
          <w:marTop w:val="0"/>
          <w:marBottom w:val="0"/>
          <w:divBdr>
            <w:top w:val="none" w:sz="0" w:space="0" w:color="auto"/>
            <w:left w:val="none" w:sz="0" w:space="0" w:color="auto"/>
            <w:bottom w:val="none" w:sz="0" w:space="0" w:color="auto"/>
            <w:right w:val="none" w:sz="0" w:space="0" w:color="auto"/>
          </w:divBdr>
        </w:div>
        <w:div w:id="235407494">
          <w:marLeft w:val="480"/>
          <w:marRight w:val="0"/>
          <w:marTop w:val="0"/>
          <w:marBottom w:val="0"/>
          <w:divBdr>
            <w:top w:val="none" w:sz="0" w:space="0" w:color="auto"/>
            <w:left w:val="none" w:sz="0" w:space="0" w:color="auto"/>
            <w:bottom w:val="none" w:sz="0" w:space="0" w:color="auto"/>
            <w:right w:val="none" w:sz="0" w:space="0" w:color="auto"/>
          </w:divBdr>
        </w:div>
        <w:div w:id="245263676">
          <w:marLeft w:val="480"/>
          <w:marRight w:val="0"/>
          <w:marTop w:val="0"/>
          <w:marBottom w:val="0"/>
          <w:divBdr>
            <w:top w:val="none" w:sz="0" w:space="0" w:color="auto"/>
            <w:left w:val="none" w:sz="0" w:space="0" w:color="auto"/>
            <w:bottom w:val="none" w:sz="0" w:space="0" w:color="auto"/>
            <w:right w:val="none" w:sz="0" w:space="0" w:color="auto"/>
          </w:divBdr>
        </w:div>
        <w:div w:id="291794652">
          <w:marLeft w:val="480"/>
          <w:marRight w:val="0"/>
          <w:marTop w:val="0"/>
          <w:marBottom w:val="0"/>
          <w:divBdr>
            <w:top w:val="none" w:sz="0" w:space="0" w:color="auto"/>
            <w:left w:val="none" w:sz="0" w:space="0" w:color="auto"/>
            <w:bottom w:val="none" w:sz="0" w:space="0" w:color="auto"/>
            <w:right w:val="none" w:sz="0" w:space="0" w:color="auto"/>
          </w:divBdr>
        </w:div>
        <w:div w:id="303897711">
          <w:marLeft w:val="480"/>
          <w:marRight w:val="0"/>
          <w:marTop w:val="0"/>
          <w:marBottom w:val="0"/>
          <w:divBdr>
            <w:top w:val="none" w:sz="0" w:space="0" w:color="auto"/>
            <w:left w:val="none" w:sz="0" w:space="0" w:color="auto"/>
            <w:bottom w:val="none" w:sz="0" w:space="0" w:color="auto"/>
            <w:right w:val="none" w:sz="0" w:space="0" w:color="auto"/>
          </w:divBdr>
        </w:div>
        <w:div w:id="324940547">
          <w:marLeft w:val="480"/>
          <w:marRight w:val="0"/>
          <w:marTop w:val="0"/>
          <w:marBottom w:val="0"/>
          <w:divBdr>
            <w:top w:val="none" w:sz="0" w:space="0" w:color="auto"/>
            <w:left w:val="none" w:sz="0" w:space="0" w:color="auto"/>
            <w:bottom w:val="none" w:sz="0" w:space="0" w:color="auto"/>
            <w:right w:val="none" w:sz="0" w:space="0" w:color="auto"/>
          </w:divBdr>
        </w:div>
        <w:div w:id="326640600">
          <w:marLeft w:val="480"/>
          <w:marRight w:val="0"/>
          <w:marTop w:val="0"/>
          <w:marBottom w:val="0"/>
          <w:divBdr>
            <w:top w:val="none" w:sz="0" w:space="0" w:color="auto"/>
            <w:left w:val="none" w:sz="0" w:space="0" w:color="auto"/>
            <w:bottom w:val="none" w:sz="0" w:space="0" w:color="auto"/>
            <w:right w:val="none" w:sz="0" w:space="0" w:color="auto"/>
          </w:divBdr>
        </w:div>
        <w:div w:id="338118789">
          <w:marLeft w:val="480"/>
          <w:marRight w:val="0"/>
          <w:marTop w:val="0"/>
          <w:marBottom w:val="0"/>
          <w:divBdr>
            <w:top w:val="none" w:sz="0" w:space="0" w:color="auto"/>
            <w:left w:val="none" w:sz="0" w:space="0" w:color="auto"/>
            <w:bottom w:val="none" w:sz="0" w:space="0" w:color="auto"/>
            <w:right w:val="none" w:sz="0" w:space="0" w:color="auto"/>
          </w:divBdr>
        </w:div>
        <w:div w:id="364183602">
          <w:marLeft w:val="480"/>
          <w:marRight w:val="0"/>
          <w:marTop w:val="0"/>
          <w:marBottom w:val="0"/>
          <w:divBdr>
            <w:top w:val="none" w:sz="0" w:space="0" w:color="auto"/>
            <w:left w:val="none" w:sz="0" w:space="0" w:color="auto"/>
            <w:bottom w:val="none" w:sz="0" w:space="0" w:color="auto"/>
            <w:right w:val="none" w:sz="0" w:space="0" w:color="auto"/>
          </w:divBdr>
        </w:div>
        <w:div w:id="385878734">
          <w:marLeft w:val="480"/>
          <w:marRight w:val="0"/>
          <w:marTop w:val="0"/>
          <w:marBottom w:val="0"/>
          <w:divBdr>
            <w:top w:val="none" w:sz="0" w:space="0" w:color="auto"/>
            <w:left w:val="none" w:sz="0" w:space="0" w:color="auto"/>
            <w:bottom w:val="none" w:sz="0" w:space="0" w:color="auto"/>
            <w:right w:val="none" w:sz="0" w:space="0" w:color="auto"/>
          </w:divBdr>
        </w:div>
        <w:div w:id="390495035">
          <w:marLeft w:val="480"/>
          <w:marRight w:val="0"/>
          <w:marTop w:val="0"/>
          <w:marBottom w:val="0"/>
          <w:divBdr>
            <w:top w:val="none" w:sz="0" w:space="0" w:color="auto"/>
            <w:left w:val="none" w:sz="0" w:space="0" w:color="auto"/>
            <w:bottom w:val="none" w:sz="0" w:space="0" w:color="auto"/>
            <w:right w:val="none" w:sz="0" w:space="0" w:color="auto"/>
          </w:divBdr>
        </w:div>
        <w:div w:id="420838623">
          <w:marLeft w:val="480"/>
          <w:marRight w:val="0"/>
          <w:marTop w:val="0"/>
          <w:marBottom w:val="0"/>
          <w:divBdr>
            <w:top w:val="none" w:sz="0" w:space="0" w:color="auto"/>
            <w:left w:val="none" w:sz="0" w:space="0" w:color="auto"/>
            <w:bottom w:val="none" w:sz="0" w:space="0" w:color="auto"/>
            <w:right w:val="none" w:sz="0" w:space="0" w:color="auto"/>
          </w:divBdr>
        </w:div>
        <w:div w:id="430779790">
          <w:marLeft w:val="480"/>
          <w:marRight w:val="0"/>
          <w:marTop w:val="0"/>
          <w:marBottom w:val="0"/>
          <w:divBdr>
            <w:top w:val="none" w:sz="0" w:space="0" w:color="auto"/>
            <w:left w:val="none" w:sz="0" w:space="0" w:color="auto"/>
            <w:bottom w:val="none" w:sz="0" w:space="0" w:color="auto"/>
            <w:right w:val="none" w:sz="0" w:space="0" w:color="auto"/>
          </w:divBdr>
        </w:div>
        <w:div w:id="447355184">
          <w:marLeft w:val="480"/>
          <w:marRight w:val="0"/>
          <w:marTop w:val="0"/>
          <w:marBottom w:val="0"/>
          <w:divBdr>
            <w:top w:val="none" w:sz="0" w:space="0" w:color="auto"/>
            <w:left w:val="none" w:sz="0" w:space="0" w:color="auto"/>
            <w:bottom w:val="none" w:sz="0" w:space="0" w:color="auto"/>
            <w:right w:val="none" w:sz="0" w:space="0" w:color="auto"/>
          </w:divBdr>
        </w:div>
        <w:div w:id="458884529">
          <w:marLeft w:val="480"/>
          <w:marRight w:val="0"/>
          <w:marTop w:val="0"/>
          <w:marBottom w:val="0"/>
          <w:divBdr>
            <w:top w:val="none" w:sz="0" w:space="0" w:color="auto"/>
            <w:left w:val="none" w:sz="0" w:space="0" w:color="auto"/>
            <w:bottom w:val="none" w:sz="0" w:space="0" w:color="auto"/>
            <w:right w:val="none" w:sz="0" w:space="0" w:color="auto"/>
          </w:divBdr>
        </w:div>
        <w:div w:id="526480069">
          <w:marLeft w:val="480"/>
          <w:marRight w:val="0"/>
          <w:marTop w:val="0"/>
          <w:marBottom w:val="0"/>
          <w:divBdr>
            <w:top w:val="none" w:sz="0" w:space="0" w:color="auto"/>
            <w:left w:val="none" w:sz="0" w:space="0" w:color="auto"/>
            <w:bottom w:val="none" w:sz="0" w:space="0" w:color="auto"/>
            <w:right w:val="none" w:sz="0" w:space="0" w:color="auto"/>
          </w:divBdr>
        </w:div>
        <w:div w:id="530655019">
          <w:marLeft w:val="480"/>
          <w:marRight w:val="0"/>
          <w:marTop w:val="0"/>
          <w:marBottom w:val="0"/>
          <w:divBdr>
            <w:top w:val="none" w:sz="0" w:space="0" w:color="auto"/>
            <w:left w:val="none" w:sz="0" w:space="0" w:color="auto"/>
            <w:bottom w:val="none" w:sz="0" w:space="0" w:color="auto"/>
            <w:right w:val="none" w:sz="0" w:space="0" w:color="auto"/>
          </w:divBdr>
        </w:div>
        <w:div w:id="557672823">
          <w:marLeft w:val="480"/>
          <w:marRight w:val="0"/>
          <w:marTop w:val="0"/>
          <w:marBottom w:val="0"/>
          <w:divBdr>
            <w:top w:val="none" w:sz="0" w:space="0" w:color="auto"/>
            <w:left w:val="none" w:sz="0" w:space="0" w:color="auto"/>
            <w:bottom w:val="none" w:sz="0" w:space="0" w:color="auto"/>
            <w:right w:val="none" w:sz="0" w:space="0" w:color="auto"/>
          </w:divBdr>
        </w:div>
        <w:div w:id="561984857">
          <w:marLeft w:val="480"/>
          <w:marRight w:val="0"/>
          <w:marTop w:val="0"/>
          <w:marBottom w:val="0"/>
          <w:divBdr>
            <w:top w:val="none" w:sz="0" w:space="0" w:color="auto"/>
            <w:left w:val="none" w:sz="0" w:space="0" w:color="auto"/>
            <w:bottom w:val="none" w:sz="0" w:space="0" w:color="auto"/>
            <w:right w:val="none" w:sz="0" w:space="0" w:color="auto"/>
          </w:divBdr>
        </w:div>
        <w:div w:id="587274062">
          <w:marLeft w:val="480"/>
          <w:marRight w:val="0"/>
          <w:marTop w:val="0"/>
          <w:marBottom w:val="0"/>
          <w:divBdr>
            <w:top w:val="none" w:sz="0" w:space="0" w:color="auto"/>
            <w:left w:val="none" w:sz="0" w:space="0" w:color="auto"/>
            <w:bottom w:val="none" w:sz="0" w:space="0" w:color="auto"/>
            <w:right w:val="none" w:sz="0" w:space="0" w:color="auto"/>
          </w:divBdr>
        </w:div>
        <w:div w:id="587423899">
          <w:marLeft w:val="480"/>
          <w:marRight w:val="0"/>
          <w:marTop w:val="0"/>
          <w:marBottom w:val="0"/>
          <w:divBdr>
            <w:top w:val="none" w:sz="0" w:space="0" w:color="auto"/>
            <w:left w:val="none" w:sz="0" w:space="0" w:color="auto"/>
            <w:bottom w:val="none" w:sz="0" w:space="0" w:color="auto"/>
            <w:right w:val="none" w:sz="0" w:space="0" w:color="auto"/>
          </w:divBdr>
        </w:div>
        <w:div w:id="589504993">
          <w:marLeft w:val="480"/>
          <w:marRight w:val="0"/>
          <w:marTop w:val="0"/>
          <w:marBottom w:val="0"/>
          <w:divBdr>
            <w:top w:val="none" w:sz="0" w:space="0" w:color="auto"/>
            <w:left w:val="none" w:sz="0" w:space="0" w:color="auto"/>
            <w:bottom w:val="none" w:sz="0" w:space="0" w:color="auto"/>
            <w:right w:val="none" w:sz="0" w:space="0" w:color="auto"/>
          </w:divBdr>
        </w:div>
        <w:div w:id="622080024">
          <w:marLeft w:val="480"/>
          <w:marRight w:val="0"/>
          <w:marTop w:val="0"/>
          <w:marBottom w:val="0"/>
          <w:divBdr>
            <w:top w:val="none" w:sz="0" w:space="0" w:color="auto"/>
            <w:left w:val="none" w:sz="0" w:space="0" w:color="auto"/>
            <w:bottom w:val="none" w:sz="0" w:space="0" w:color="auto"/>
            <w:right w:val="none" w:sz="0" w:space="0" w:color="auto"/>
          </w:divBdr>
        </w:div>
        <w:div w:id="636031068">
          <w:marLeft w:val="480"/>
          <w:marRight w:val="0"/>
          <w:marTop w:val="0"/>
          <w:marBottom w:val="0"/>
          <w:divBdr>
            <w:top w:val="none" w:sz="0" w:space="0" w:color="auto"/>
            <w:left w:val="none" w:sz="0" w:space="0" w:color="auto"/>
            <w:bottom w:val="none" w:sz="0" w:space="0" w:color="auto"/>
            <w:right w:val="none" w:sz="0" w:space="0" w:color="auto"/>
          </w:divBdr>
        </w:div>
        <w:div w:id="656568979">
          <w:marLeft w:val="480"/>
          <w:marRight w:val="0"/>
          <w:marTop w:val="0"/>
          <w:marBottom w:val="0"/>
          <w:divBdr>
            <w:top w:val="none" w:sz="0" w:space="0" w:color="auto"/>
            <w:left w:val="none" w:sz="0" w:space="0" w:color="auto"/>
            <w:bottom w:val="none" w:sz="0" w:space="0" w:color="auto"/>
            <w:right w:val="none" w:sz="0" w:space="0" w:color="auto"/>
          </w:divBdr>
        </w:div>
        <w:div w:id="661549326">
          <w:marLeft w:val="480"/>
          <w:marRight w:val="0"/>
          <w:marTop w:val="0"/>
          <w:marBottom w:val="0"/>
          <w:divBdr>
            <w:top w:val="none" w:sz="0" w:space="0" w:color="auto"/>
            <w:left w:val="none" w:sz="0" w:space="0" w:color="auto"/>
            <w:bottom w:val="none" w:sz="0" w:space="0" w:color="auto"/>
            <w:right w:val="none" w:sz="0" w:space="0" w:color="auto"/>
          </w:divBdr>
        </w:div>
        <w:div w:id="667944332">
          <w:marLeft w:val="480"/>
          <w:marRight w:val="0"/>
          <w:marTop w:val="0"/>
          <w:marBottom w:val="0"/>
          <w:divBdr>
            <w:top w:val="none" w:sz="0" w:space="0" w:color="auto"/>
            <w:left w:val="none" w:sz="0" w:space="0" w:color="auto"/>
            <w:bottom w:val="none" w:sz="0" w:space="0" w:color="auto"/>
            <w:right w:val="none" w:sz="0" w:space="0" w:color="auto"/>
          </w:divBdr>
        </w:div>
        <w:div w:id="687407370">
          <w:marLeft w:val="480"/>
          <w:marRight w:val="0"/>
          <w:marTop w:val="0"/>
          <w:marBottom w:val="0"/>
          <w:divBdr>
            <w:top w:val="none" w:sz="0" w:space="0" w:color="auto"/>
            <w:left w:val="none" w:sz="0" w:space="0" w:color="auto"/>
            <w:bottom w:val="none" w:sz="0" w:space="0" w:color="auto"/>
            <w:right w:val="none" w:sz="0" w:space="0" w:color="auto"/>
          </w:divBdr>
        </w:div>
        <w:div w:id="707727169">
          <w:marLeft w:val="480"/>
          <w:marRight w:val="0"/>
          <w:marTop w:val="0"/>
          <w:marBottom w:val="0"/>
          <w:divBdr>
            <w:top w:val="none" w:sz="0" w:space="0" w:color="auto"/>
            <w:left w:val="none" w:sz="0" w:space="0" w:color="auto"/>
            <w:bottom w:val="none" w:sz="0" w:space="0" w:color="auto"/>
            <w:right w:val="none" w:sz="0" w:space="0" w:color="auto"/>
          </w:divBdr>
        </w:div>
        <w:div w:id="709570823">
          <w:marLeft w:val="480"/>
          <w:marRight w:val="0"/>
          <w:marTop w:val="0"/>
          <w:marBottom w:val="0"/>
          <w:divBdr>
            <w:top w:val="none" w:sz="0" w:space="0" w:color="auto"/>
            <w:left w:val="none" w:sz="0" w:space="0" w:color="auto"/>
            <w:bottom w:val="none" w:sz="0" w:space="0" w:color="auto"/>
            <w:right w:val="none" w:sz="0" w:space="0" w:color="auto"/>
          </w:divBdr>
        </w:div>
        <w:div w:id="746077752">
          <w:marLeft w:val="480"/>
          <w:marRight w:val="0"/>
          <w:marTop w:val="0"/>
          <w:marBottom w:val="0"/>
          <w:divBdr>
            <w:top w:val="none" w:sz="0" w:space="0" w:color="auto"/>
            <w:left w:val="none" w:sz="0" w:space="0" w:color="auto"/>
            <w:bottom w:val="none" w:sz="0" w:space="0" w:color="auto"/>
            <w:right w:val="none" w:sz="0" w:space="0" w:color="auto"/>
          </w:divBdr>
        </w:div>
        <w:div w:id="750002239">
          <w:marLeft w:val="480"/>
          <w:marRight w:val="0"/>
          <w:marTop w:val="0"/>
          <w:marBottom w:val="0"/>
          <w:divBdr>
            <w:top w:val="none" w:sz="0" w:space="0" w:color="auto"/>
            <w:left w:val="none" w:sz="0" w:space="0" w:color="auto"/>
            <w:bottom w:val="none" w:sz="0" w:space="0" w:color="auto"/>
            <w:right w:val="none" w:sz="0" w:space="0" w:color="auto"/>
          </w:divBdr>
        </w:div>
        <w:div w:id="790785748">
          <w:marLeft w:val="480"/>
          <w:marRight w:val="0"/>
          <w:marTop w:val="0"/>
          <w:marBottom w:val="0"/>
          <w:divBdr>
            <w:top w:val="none" w:sz="0" w:space="0" w:color="auto"/>
            <w:left w:val="none" w:sz="0" w:space="0" w:color="auto"/>
            <w:bottom w:val="none" w:sz="0" w:space="0" w:color="auto"/>
            <w:right w:val="none" w:sz="0" w:space="0" w:color="auto"/>
          </w:divBdr>
        </w:div>
        <w:div w:id="807551189">
          <w:marLeft w:val="480"/>
          <w:marRight w:val="0"/>
          <w:marTop w:val="0"/>
          <w:marBottom w:val="0"/>
          <w:divBdr>
            <w:top w:val="none" w:sz="0" w:space="0" w:color="auto"/>
            <w:left w:val="none" w:sz="0" w:space="0" w:color="auto"/>
            <w:bottom w:val="none" w:sz="0" w:space="0" w:color="auto"/>
            <w:right w:val="none" w:sz="0" w:space="0" w:color="auto"/>
          </w:divBdr>
        </w:div>
        <w:div w:id="810825237">
          <w:marLeft w:val="480"/>
          <w:marRight w:val="0"/>
          <w:marTop w:val="0"/>
          <w:marBottom w:val="0"/>
          <w:divBdr>
            <w:top w:val="none" w:sz="0" w:space="0" w:color="auto"/>
            <w:left w:val="none" w:sz="0" w:space="0" w:color="auto"/>
            <w:bottom w:val="none" w:sz="0" w:space="0" w:color="auto"/>
            <w:right w:val="none" w:sz="0" w:space="0" w:color="auto"/>
          </w:divBdr>
        </w:div>
        <w:div w:id="817457967">
          <w:marLeft w:val="480"/>
          <w:marRight w:val="0"/>
          <w:marTop w:val="0"/>
          <w:marBottom w:val="0"/>
          <w:divBdr>
            <w:top w:val="none" w:sz="0" w:space="0" w:color="auto"/>
            <w:left w:val="none" w:sz="0" w:space="0" w:color="auto"/>
            <w:bottom w:val="none" w:sz="0" w:space="0" w:color="auto"/>
            <w:right w:val="none" w:sz="0" w:space="0" w:color="auto"/>
          </w:divBdr>
        </w:div>
        <w:div w:id="827358869">
          <w:marLeft w:val="480"/>
          <w:marRight w:val="0"/>
          <w:marTop w:val="0"/>
          <w:marBottom w:val="0"/>
          <w:divBdr>
            <w:top w:val="none" w:sz="0" w:space="0" w:color="auto"/>
            <w:left w:val="none" w:sz="0" w:space="0" w:color="auto"/>
            <w:bottom w:val="none" w:sz="0" w:space="0" w:color="auto"/>
            <w:right w:val="none" w:sz="0" w:space="0" w:color="auto"/>
          </w:divBdr>
        </w:div>
        <w:div w:id="843741972">
          <w:marLeft w:val="480"/>
          <w:marRight w:val="0"/>
          <w:marTop w:val="0"/>
          <w:marBottom w:val="0"/>
          <w:divBdr>
            <w:top w:val="none" w:sz="0" w:space="0" w:color="auto"/>
            <w:left w:val="none" w:sz="0" w:space="0" w:color="auto"/>
            <w:bottom w:val="none" w:sz="0" w:space="0" w:color="auto"/>
            <w:right w:val="none" w:sz="0" w:space="0" w:color="auto"/>
          </w:divBdr>
        </w:div>
        <w:div w:id="855074538">
          <w:marLeft w:val="480"/>
          <w:marRight w:val="0"/>
          <w:marTop w:val="0"/>
          <w:marBottom w:val="0"/>
          <w:divBdr>
            <w:top w:val="none" w:sz="0" w:space="0" w:color="auto"/>
            <w:left w:val="none" w:sz="0" w:space="0" w:color="auto"/>
            <w:bottom w:val="none" w:sz="0" w:space="0" w:color="auto"/>
            <w:right w:val="none" w:sz="0" w:space="0" w:color="auto"/>
          </w:divBdr>
        </w:div>
        <w:div w:id="920019782">
          <w:marLeft w:val="480"/>
          <w:marRight w:val="0"/>
          <w:marTop w:val="0"/>
          <w:marBottom w:val="0"/>
          <w:divBdr>
            <w:top w:val="none" w:sz="0" w:space="0" w:color="auto"/>
            <w:left w:val="none" w:sz="0" w:space="0" w:color="auto"/>
            <w:bottom w:val="none" w:sz="0" w:space="0" w:color="auto"/>
            <w:right w:val="none" w:sz="0" w:space="0" w:color="auto"/>
          </w:divBdr>
        </w:div>
        <w:div w:id="925261795">
          <w:marLeft w:val="480"/>
          <w:marRight w:val="0"/>
          <w:marTop w:val="0"/>
          <w:marBottom w:val="0"/>
          <w:divBdr>
            <w:top w:val="none" w:sz="0" w:space="0" w:color="auto"/>
            <w:left w:val="none" w:sz="0" w:space="0" w:color="auto"/>
            <w:bottom w:val="none" w:sz="0" w:space="0" w:color="auto"/>
            <w:right w:val="none" w:sz="0" w:space="0" w:color="auto"/>
          </w:divBdr>
        </w:div>
        <w:div w:id="954559057">
          <w:marLeft w:val="480"/>
          <w:marRight w:val="0"/>
          <w:marTop w:val="0"/>
          <w:marBottom w:val="0"/>
          <w:divBdr>
            <w:top w:val="none" w:sz="0" w:space="0" w:color="auto"/>
            <w:left w:val="none" w:sz="0" w:space="0" w:color="auto"/>
            <w:bottom w:val="none" w:sz="0" w:space="0" w:color="auto"/>
            <w:right w:val="none" w:sz="0" w:space="0" w:color="auto"/>
          </w:divBdr>
        </w:div>
        <w:div w:id="989136787">
          <w:marLeft w:val="480"/>
          <w:marRight w:val="0"/>
          <w:marTop w:val="0"/>
          <w:marBottom w:val="0"/>
          <w:divBdr>
            <w:top w:val="none" w:sz="0" w:space="0" w:color="auto"/>
            <w:left w:val="none" w:sz="0" w:space="0" w:color="auto"/>
            <w:bottom w:val="none" w:sz="0" w:space="0" w:color="auto"/>
            <w:right w:val="none" w:sz="0" w:space="0" w:color="auto"/>
          </w:divBdr>
        </w:div>
        <w:div w:id="1002315151">
          <w:marLeft w:val="480"/>
          <w:marRight w:val="0"/>
          <w:marTop w:val="0"/>
          <w:marBottom w:val="0"/>
          <w:divBdr>
            <w:top w:val="none" w:sz="0" w:space="0" w:color="auto"/>
            <w:left w:val="none" w:sz="0" w:space="0" w:color="auto"/>
            <w:bottom w:val="none" w:sz="0" w:space="0" w:color="auto"/>
            <w:right w:val="none" w:sz="0" w:space="0" w:color="auto"/>
          </w:divBdr>
        </w:div>
        <w:div w:id="1012803556">
          <w:marLeft w:val="480"/>
          <w:marRight w:val="0"/>
          <w:marTop w:val="0"/>
          <w:marBottom w:val="0"/>
          <w:divBdr>
            <w:top w:val="none" w:sz="0" w:space="0" w:color="auto"/>
            <w:left w:val="none" w:sz="0" w:space="0" w:color="auto"/>
            <w:bottom w:val="none" w:sz="0" w:space="0" w:color="auto"/>
            <w:right w:val="none" w:sz="0" w:space="0" w:color="auto"/>
          </w:divBdr>
        </w:div>
        <w:div w:id="1012998638">
          <w:marLeft w:val="480"/>
          <w:marRight w:val="0"/>
          <w:marTop w:val="0"/>
          <w:marBottom w:val="0"/>
          <w:divBdr>
            <w:top w:val="none" w:sz="0" w:space="0" w:color="auto"/>
            <w:left w:val="none" w:sz="0" w:space="0" w:color="auto"/>
            <w:bottom w:val="none" w:sz="0" w:space="0" w:color="auto"/>
            <w:right w:val="none" w:sz="0" w:space="0" w:color="auto"/>
          </w:divBdr>
        </w:div>
        <w:div w:id="1014840536">
          <w:marLeft w:val="480"/>
          <w:marRight w:val="0"/>
          <w:marTop w:val="0"/>
          <w:marBottom w:val="0"/>
          <w:divBdr>
            <w:top w:val="none" w:sz="0" w:space="0" w:color="auto"/>
            <w:left w:val="none" w:sz="0" w:space="0" w:color="auto"/>
            <w:bottom w:val="none" w:sz="0" w:space="0" w:color="auto"/>
            <w:right w:val="none" w:sz="0" w:space="0" w:color="auto"/>
          </w:divBdr>
        </w:div>
        <w:div w:id="1056857151">
          <w:marLeft w:val="480"/>
          <w:marRight w:val="0"/>
          <w:marTop w:val="0"/>
          <w:marBottom w:val="0"/>
          <w:divBdr>
            <w:top w:val="none" w:sz="0" w:space="0" w:color="auto"/>
            <w:left w:val="none" w:sz="0" w:space="0" w:color="auto"/>
            <w:bottom w:val="none" w:sz="0" w:space="0" w:color="auto"/>
            <w:right w:val="none" w:sz="0" w:space="0" w:color="auto"/>
          </w:divBdr>
        </w:div>
        <w:div w:id="1082481910">
          <w:marLeft w:val="480"/>
          <w:marRight w:val="0"/>
          <w:marTop w:val="0"/>
          <w:marBottom w:val="0"/>
          <w:divBdr>
            <w:top w:val="none" w:sz="0" w:space="0" w:color="auto"/>
            <w:left w:val="none" w:sz="0" w:space="0" w:color="auto"/>
            <w:bottom w:val="none" w:sz="0" w:space="0" w:color="auto"/>
            <w:right w:val="none" w:sz="0" w:space="0" w:color="auto"/>
          </w:divBdr>
        </w:div>
        <w:div w:id="1112944874">
          <w:marLeft w:val="480"/>
          <w:marRight w:val="0"/>
          <w:marTop w:val="0"/>
          <w:marBottom w:val="0"/>
          <w:divBdr>
            <w:top w:val="none" w:sz="0" w:space="0" w:color="auto"/>
            <w:left w:val="none" w:sz="0" w:space="0" w:color="auto"/>
            <w:bottom w:val="none" w:sz="0" w:space="0" w:color="auto"/>
            <w:right w:val="none" w:sz="0" w:space="0" w:color="auto"/>
          </w:divBdr>
        </w:div>
        <w:div w:id="1135753139">
          <w:marLeft w:val="480"/>
          <w:marRight w:val="0"/>
          <w:marTop w:val="0"/>
          <w:marBottom w:val="0"/>
          <w:divBdr>
            <w:top w:val="none" w:sz="0" w:space="0" w:color="auto"/>
            <w:left w:val="none" w:sz="0" w:space="0" w:color="auto"/>
            <w:bottom w:val="none" w:sz="0" w:space="0" w:color="auto"/>
            <w:right w:val="none" w:sz="0" w:space="0" w:color="auto"/>
          </w:divBdr>
        </w:div>
        <w:div w:id="1138689024">
          <w:marLeft w:val="480"/>
          <w:marRight w:val="0"/>
          <w:marTop w:val="0"/>
          <w:marBottom w:val="0"/>
          <w:divBdr>
            <w:top w:val="none" w:sz="0" w:space="0" w:color="auto"/>
            <w:left w:val="none" w:sz="0" w:space="0" w:color="auto"/>
            <w:bottom w:val="none" w:sz="0" w:space="0" w:color="auto"/>
            <w:right w:val="none" w:sz="0" w:space="0" w:color="auto"/>
          </w:divBdr>
        </w:div>
      </w:divsChild>
    </w:div>
    <w:div w:id="18943750">
      <w:bodyDiv w:val="1"/>
      <w:marLeft w:val="0"/>
      <w:marRight w:val="0"/>
      <w:marTop w:val="0"/>
      <w:marBottom w:val="0"/>
      <w:divBdr>
        <w:top w:val="none" w:sz="0" w:space="0" w:color="auto"/>
        <w:left w:val="none" w:sz="0" w:space="0" w:color="auto"/>
        <w:bottom w:val="none" w:sz="0" w:space="0" w:color="auto"/>
        <w:right w:val="none" w:sz="0" w:space="0" w:color="auto"/>
      </w:divBdr>
    </w:div>
    <w:div w:id="19090605">
      <w:bodyDiv w:val="1"/>
      <w:marLeft w:val="0"/>
      <w:marRight w:val="0"/>
      <w:marTop w:val="0"/>
      <w:marBottom w:val="0"/>
      <w:divBdr>
        <w:top w:val="none" w:sz="0" w:space="0" w:color="auto"/>
        <w:left w:val="none" w:sz="0" w:space="0" w:color="auto"/>
        <w:bottom w:val="none" w:sz="0" w:space="0" w:color="auto"/>
        <w:right w:val="none" w:sz="0" w:space="0" w:color="auto"/>
      </w:divBdr>
    </w:div>
    <w:div w:id="19163926">
      <w:bodyDiv w:val="1"/>
      <w:marLeft w:val="0"/>
      <w:marRight w:val="0"/>
      <w:marTop w:val="0"/>
      <w:marBottom w:val="0"/>
      <w:divBdr>
        <w:top w:val="none" w:sz="0" w:space="0" w:color="auto"/>
        <w:left w:val="none" w:sz="0" w:space="0" w:color="auto"/>
        <w:bottom w:val="none" w:sz="0" w:space="0" w:color="auto"/>
        <w:right w:val="none" w:sz="0" w:space="0" w:color="auto"/>
      </w:divBdr>
    </w:div>
    <w:div w:id="19203645">
      <w:bodyDiv w:val="1"/>
      <w:marLeft w:val="0"/>
      <w:marRight w:val="0"/>
      <w:marTop w:val="0"/>
      <w:marBottom w:val="0"/>
      <w:divBdr>
        <w:top w:val="none" w:sz="0" w:space="0" w:color="auto"/>
        <w:left w:val="none" w:sz="0" w:space="0" w:color="auto"/>
        <w:bottom w:val="none" w:sz="0" w:space="0" w:color="auto"/>
        <w:right w:val="none" w:sz="0" w:space="0" w:color="auto"/>
      </w:divBdr>
    </w:div>
    <w:div w:id="19475913">
      <w:bodyDiv w:val="1"/>
      <w:marLeft w:val="0"/>
      <w:marRight w:val="0"/>
      <w:marTop w:val="0"/>
      <w:marBottom w:val="0"/>
      <w:divBdr>
        <w:top w:val="none" w:sz="0" w:space="0" w:color="auto"/>
        <w:left w:val="none" w:sz="0" w:space="0" w:color="auto"/>
        <w:bottom w:val="none" w:sz="0" w:space="0" w:color="auto"/>
        <w:right w:val="none" w:sz="0" w:space="0" w:color="auto"/>
      </w:divBdr>
    </w:div>
    <w:div w:id="19551347">
      <w:bodyDiv w:val="1"/>
      <w:marLeft w:val="0"/>
      <w:marRight w:val="0"/>
      <w:marTop w:val="0"/>
      <w:marBottom w:val="0"/>
      <w:divBdr>
        <w:top w:val="none" w:sz="0" w:space="0" w:color="auto"/>
        <w:left w:val="none" w:sz="0" w:space="0" w:color="auto"/>
        <w:bottom w:val="none" w:sz="0" w:space="0" w:color="auto"/>
        <w:right w:val="none" w:sz="0" w:space="0" w:color="auto"/>
      </w:divBdr>
    </w:div>
    <w:div w:id="19867043">
      <w:bodyDiv w:val="1"/>
      <w:marLeft w:val="0"/>
      <w:marRight w:val="0"/>
      <w:marTop w:val="0"/>
      <w:marBottom w:val="0"/>
      <w:divBdr>
        <w:top w:val="none" w:sz="0" w:space="0" w:color="auto"/>
        <w:left w:val="none" w:sz="0" w:space="0" w:color="auto"/>
        <w:bottom w:val="none" w:sz="0" w:space="0" w:color="auto"/>
        <w:right w:val="none" w:sz="0" w:space="0" w:color="auto"/>
      </w:divBdr>
    </w:div>
    <w:div w:id="20054067">
      <w:bodyDiv w:val="1"/>
      <w:marLeft w:val="0"/>
      <w:marRight w:val="0"/>
      <w:marTop w:val="0"/>
      <w:marBottom w:val="0"/>
      <w:divBdr>
        <w:top w:val="none" w:sz="0" w:space="0" w:color="auto"/>
        <w:left w:val="none" w:sz="0" w:space="0" w:color="auto"/>
        <w:bottom w:val="none" w:sz="0" w:space="0" w:color="auto"/>
        <w:right w:val="none" w:sz="0" w:space="0" w:color="auto"/>
      </w:divBdr>
    </w:div>
    <w:div w:id="20085464">
      <w:bodyDiv w:val="1"/>
      <w:marLeft w:val="0"/>
      <w:marRight w:val="0"/>
      <w:marTop w:val="0"/>
      <w:marBottom w:val="0"/>
      <w:divBdr>
        <w:top w:val="none" w:sz="0" w:space="0" w:color="auto"/>
        <w:left w:val="none" w:sz="0" w:space="0" w:color="auto"/>
        <w:bottom w:val="none" w:sz="0" w:space="0" w:color="auto"/>
        <w:right w:val="none" w:sz="0" w:space="0" w:color="auto"/>
      </w:divBdr>
    </w:div>
    <w:div w:id="20210602">
      <w:bodyDiv w:val="1"/>
      <w:marLeft w:val="0"/>
      <w:marRight w:val="0"/>
      <w:marTop w:val="0"/>
      <w:marBottom w:val="0"/>
      <w:divBdr>
        <w:top w:val="none" w:sz="0" w:space="0" w:color="auto"/>
        <w:left w:val="none" w:sz="0" w:space="0" w:color="auto"/>
        <w:bottom w:val="none" w:sz="0" w:space="0" w:color="auto"/>
        <w:right w:val="none" w:sz="0" w:space="0" w:color="auto"/>
      </w:divBdr>
    </w:div>
    <w:div w:id="20280516">
      <w:bodyDiv w:val="1"/>
      <w:marLeft w:val="0"/>
      <w:marRight w:val="0"/>
      <w:marTop w:val="0"/>
      <w:marBottom w:val="0"/>
      <w:divBdr>
        <w:top w:val="none" w:sz="0" w:space="0" w:color="auto"/>
        <w:left w:val="none" w:sz="0" w:space="0" w:color="auto"/>
        <w:bottom w:val="none" w:sz="0" w:space="0" w:color="auto"/>
        <w:right w:val="none" w:sz="0" w:space="0" w:color="auto"/>
      </w:divBdr>
    </w:div>
    <w:div w:id="20327266">
      <w:bodyDiv w:val="1"/>
      <w:marLeft w:val="0"/>
      <w:marRight w:val="0"/>
      <w:marTop w:val="0"/>
      <w:marBottom w:val="0"/>
      <w:divBdr>
        <w:top w:val="none" w:sz="0" w:space="0" w:color="auto"/>
        <w:left w:val="none" w:sz="0" w:space="0" w:color="auto"/>
        <w:bottom w:val="none" w:sz="0" w:space="0" w:color="auto"/>
        <w:right w:val="none" w:sz="0" w:space="0" w:color="auto"/>
      </w:divBdr>
    </w:div>
    <w:div w:id="20513663">
      <w:bodyDiv w:val="1"/>
      <w:marLeft w:val="0"/>
      <w:marRight w:val="0"/>
      <w:marTop w:val="0"/>
      <w:marBottom w:val="0"/>
      <w:divBdr>
        <w:top w:val="none" w:sz="0" w:space="0" w:color="auto"/>
        <w:left w:val="none" w:sz="0" w:space="0" w:color="auto"/>
        <w:bottom w:val="none" w:sz="0" w:space="0" w:color="auto"/>
        <w:right w:val="none" w:sz="0" w:space="0" w:color="auto"/>
      </w:divBdr>
    </w:div>
    <w:div w:id="20863609">
      <w:bodyDiv w:val="1"/>
      <w:marLeft w:val="0"/>
      <w:marRight w:val="0"/>
      <w:marTop w:val="0"/>
      <w:marBottom w:val="0"/>
      <w:divBdr>
        <w:top w:val="none" w:sz="0" w:space="0" w:color="auto"/>
        <w:left w:val="none" w:sz="0" w:space="0" w:color="auto"/>
        <w:bottom w:val="none" w:sz="0" w:space="0" w:color="auto"/>
        <w:right w:val="none" w:sz="0" w:space="0" w:color="auto"/>
      </w:divBdr>
    </w:div>
    <w:div w:id="21132515">
      <w:bodyDiv w:val="1"/>
      <w:marLeft w:val="0"/>
      <w:marRight w:val="0"/>
      <w:marTop w:val="0"/>
      <w:marBottom w:val="0"/>
      <w:divBdr>
        <w:top w:val="none" w:sz="0" w:space="0" w:color="auto"/>
        <w:left w:val="none" w:sz="0" w:space="0" w:color="auto"/>
        <w:bottom w:val="none" w:sz="0" w:space="0" w:color="auto"/>
        <w:right w:val="none" w:sz="0" w:space="0" w:color="auto"/>
      </w:divBdr>
    </w:div>
    <w:div w:id="21132539">
      <w:bodyDiv w:val="1"/>
      <w:marLeft w:val="0"/>
      <w:marRight w:val="0"/>
      <w:marTop w:val="0"/>
      <w:marBottom w:val="0"/>
      <w:divBdr>
        <w:top w:val="none" w:sz="0" w:space="0" w:color="auto"/>
        <w:left w:val="none" w:sz="0" w:space="0" w:color="auto"/>
        <w:bottom w:val="none" w:sz="0" w:space="0" w:color="auto"/>
        <w:right w:val="none" w:sz="0" w:space="0" w:color="auto"/>
      </w:divBdr>
    </w:div>
    <w:div w:id="21172407">
      <w:bodyDiv w:val="1"/>
      <w:marLeft w:val="0"/>
      <w:marRight w:val="0"/>
      <w:marTop w:val="0"/>
      <w:marBottom w:val="0"/>
      <w:divBdr>
        <w:top w:val="none" w:sz="0" w:space="0" w:color="auto"/>
        <w:left w:val="none" w:sz="0" w:space="0" w:color="auto"/>
        <w:bottom w:val="none" w:sz="0" w:space="0" w:color="auto"/>
        <w:right w:val="none" w:sz="0" w:space="0" w:color="auto"/>
      </w:divBdr>
    </w:div>
    <w:div w:id="21250942">
      <w:bodyDiv w:val="1"/>
      <w:marLeft w:val="0"/>
      <w:marRight w:val="0"/>
      <w:marTop w:val="0"/>
      <w:marBottom w:val="0"/>
      <w:divBdr>
        <w:top w:val="none" w:sz="0" w:space="0" w:color="auto"/>
        <w:left w:val="none" w:sz="0" w:space="0" w:color="auto"/>
        <w:bottom w:val="none" w:sz="0" w:space="0" w:color="auto"/>
        <w:right w:val="none" w:sz="0" w:space="0" w:color="auto"/>
      </w:divBdr>
    </w:div>
    <w:div w:id="21326201">
      <w:bodyDiv w:val="1"/>
      <w:marLeft w:val="0"/>
      <w:marRight w:val="0"/>
      <w:marTop w:val="0"/>
      <w:marBottom w:val="0"/>
      <w:divBdr>
        <w:top w:val="none" w:sz="0" w:space="0" w:color="auto"/>
        <w:left w:val="none" w:sz="0" w:space="0" w:color="auto"/>
        <w:bottom w:val="none" w:sz="0" w:space="0" w:color="auto"/>
        <w:right w:val="none" w:sz="0" w:space="0" w:color="auto"/>
      </w:divBdr>
    </w:div>
    <w:div w:id="21446305">
      <w:bodyDiv w:val="1"/>
      <w:marLeft w:val="0"/>
      <w:marRight w:val="0"/>
      <w:marTop w:val="0"/>
      <w:marBottom w:val="0"/>
      <w:divBdr>
        <w:top w:val="none" w:sz="0" w:space="0" w:color="auto"/>
        <w:left w:val="none" w:sz="0" w:space="0" w:color="auto"/>
        <w:bottom w:val="none" w:sz="0" w:space="0" w:color="auto"/>
        <w:right w:val="none" w:sz="0" w:space="0" w:color="auto"/>
      </w:divBdr>
    </w:div>
    <w:div w:id="21513956">
      <w:bodyDiv w:val="1"/>
      <w:marLeft w:val="0"/>
      <w:marRight w:val="0"/>
      <w:marTop w:val="0"/>
      <w:marBottom w:val="0"/>
      <w:divBdr>
        <w:top w:val="none" w:sz="0" w:space="0" w:color="auto"/>
        <w:left w:val="none" w:sz="0" w:space="0" w:color="auto"/>
        <w:bottom w:val="none" w:sz="0" w:space="0" w:color="auto"/>
        <w:right w:val="none" w:sz="0" w:space="0" w:color="auto"/>
      </w:divBdr>
    </w:div>
    <w:div w:id="21592451">
      <w:bodyDiv w:val="1"/>
      <w:marLeft w:val="0"/>
      <w:marRight w:val="0"/>
      <w:marTop w:val="0"/>
      <w:marBottom w:val="0"/>
      <w:divBdr>
        <w:top w:val="none" w:sz="0" w:space="0" w:color="auto"/>
        <w:left w:val="none" w:sz="0" w:space="0" w:color="auto"/>
        <w:bottom w:val="none" w:sz="0" w:space="0" w:color="auto"/>
        <w:right w:val="none" w:sz="0" w:space="0" w:color="auto"/>
      </w:divBdr>
    </w:div>
    <w:div w:id="21640487">
      <w:bodyDiv w:val="1"/>
      <w:marLeft w:val="0"/>
      <w:marRight w:val="0"/>
      <w:marTop w:val="0"/>
      <w:marBottom w:val="0"/>
      <w:divBdr>
        <w:top w:val="none" w:sz="0" w:space="0" w:color="auto"/>
        <w:left w:val="none" w:sz="0" w:space="0" w:color="auto"/>
        <w:bottom w:val="none" w:sz="0" w:space="0" w:color="auto"/>
        <w:right w:val="none" w:sz="0" w:space="0" w:color="auto"/>
      </w:divBdr>
    </w:div>
    <w:div w:id="21713913">
      <w:bodyDiv w:val="1"/>
      <w:marLeft w:val="0"/>
      <w:marRight w:val="0"/>
      <w:marTop w:val="0"/>
      <w:marBottom w:val="0"/>
      <w:divBdr>
        <w:top w:val="none" w:sz="0" w:space="0" w:color="auto"/>
        <w:left w:val="none" w:sz="0" w:space="0" w:color="auto"/>
        <w:bottom w:val="none" w:sz="0" w:space="0" w:color="auto"/>
        <w:right w:val="none" w:sz="0" w:space="0" w:color="auto"/>
      </w:divBdr>
    </w:div>
    <w:div w:id="22218165">
      <w:bodyDiv w:val="1"/>
      <w:marLeft w:val="0"/>
      <w:marRight w:val="0"/>
      <w:marTop w:val="0"/>
      <w:marBottom w:val="0"/>
      <w:divBdr>
        <w:top w:val="none" w:sz="0" w:space="0" w:color="auto"/>
        <w:left w:val="none" w:sz="0" w:space="0" w:color="auto"/>
        <w:bottom w:val="none" w:sz="0" w:space="0" w:color="auto"/>
        <w:right w:val="none" w:sz="0" w:space="0" w:color="auto"/>
      </w:divBdr>
    </w:div>
    <w:div w:id="22246902">
      <w:bodyDiv w:val="1"/>
      <w:marLeft w:val="0"/>
      <w:marRight w:val="0"/>
      <w:marTop w:val="0"/>
      <w:marBottom w:val="0"/>
      <w:divBdr>
        <w:top w:val="none" w:sz="0" w:space="0" w:color="auto"/>
        <w:left w:val="none" w:sz="0" w:space="0" w:color="auto"/>
        <w:bottom w:val="none" w:sz="0" w:space="0" w:color="auto"/>
        <w:right w:val="none" w:sz="0" w:space="0" w:color="auto"/>
      </w:divBdr>
    </w:div>
    <w:div w:id="22370595">
      <w:bodyDiv w:val="1"/>
      <w:marLeft w:val="0"/>
      <w:marRight w:val="0"/>
      <w:marTop w:val="0"/>
      <w:marBottom w:val="0"/>
      <w:divBdr>
        <w:top w:val="none" w:sz="0" w:space="0" w:color="auto"/>
        <w:left w:val="none" w:sz="0" w:space="0" w:color="auto"/>
        <w:bottom w:val="none" w:sz="0" w:space="0" w:color="auto"/>
        <w:right w:val="none" w:sz="0" w:space="0" w:color="auto"/>
      </w:divBdr>
    </w:div>
    <w:div w:id="22944704">
      <w:bodyDiv w:val="1"/>
      <w:marLeft w:val="0"/>
      <w:marRight w:val="0"/>
      <w:marTop w:val="0"/>
      <w:marBottom w:val="0"/>
      <w:divBdr>
        <w:top w:val="none" w:sz="0" w:space="0" w:color="auto"/>
        <w:left w:val="none" w:sz="0" w:space="0" w:color="auto"/>
        <w:bottom w:val="none" w:sz="0" w:space="0" w:color="auto"/>
        <w:right w:val="none" w:sz="0" w:space="0" w:color="auto"/>
      </w:divBdr>
      <w:divsChild>
        <w:div w:id="23287340">
          <w:marLeft w:val="480"/>
          <w:marRight w:val="0"/>
          <w:marTop w:val="0"/>
          <w:marBottom w:val="0"/>
          <w:divBdr>
            <w:top w:val="none" w:sz="0" w:space="0" w:color="auto"/>
            <w:left w:val="none" w:sz="0" w:space="0" w:color="auto"/>
            <w:bottom w:val="none" w:sz="0" w:space="0" w:color="auto"/>
            <w:right w:val="none" w:sz="0" w:space="0" w:color="auto"/>
          </w:divBdr>
        </w:div>
        <w:div w:id="28652559">
          <w:marLeft w:val="480"/>
          <w:marRight w:val="0"/>
          <w:marTop w:val="0"/>
          <w:marBottom w:val="0"/>
          <w:divBdr>
            <w:top w:val="none" w:sz="0" w:space="0" w:color="auto"/>
            <w:left w:val="none" w:sz="0" w:space="0" w:color="auto"/>
            <w:bottom w:val="none" w:sz="0" w:space="0" w:color="auto"/>
            <w:right w:val="none" w:sz="0" w:space="0" w:color="auto"/>
          </w:divBdr>
        </w:div>
        <w:div w:id="39743155">
          <w:marLeft w:val="480"/>
          <w:marRight w:val="0"/>
          <w:marTop w:val="0"/>
          <w:marBottom w:val="0"/>
          <w:divBdr>
            <w:top w:val="none" w:sz="0" w:space="0" w:color="auto"/>
            <w:left w:val="none" w:sz="0" w:space="0" w:color="auto"/>
            <w:bottom w:val="none" w:sz="0" w:space="0" w:color="auto"/>
            <w:right w:val="none" w:sz="0" w:space="0" w:color="auto"/>
          </w:divBdr>
        </w:div>
        <w:div w:id="84957248">
          <w:marLeft w:val="480"/>
          <w:marRight w:val="0"/>
          <w:marTop w:val="0"/>
          <w:marBottom w:val="0"/>
          <w:divBdr>
            <w:top w:val="none" w:sz="0" w:space="0" w:color="auto"/>
            <w:left w:val="none" w:sz="0" w:space="0" w:color="auto"/>
            <w:bottom w:val="none" w:sz="0" w:space="0" w:color="auto"/>
            <w:right w:val="none" w:sz="0" w:space="0" w:color="auto"/>
          </w:divBdr>
        </w:div>
        <w:div w:id="87772135">
          <w:marLeft w:val="480"/>
          <w:marRight w:val="0"/>
          <w:marTop w:val="0"/>
          <w:marBottom w:val="0"/>
          <w:divBdr>
            <w:top w:val="none" w:sz="0" w:space="0" w:color="auto"/>
            <w:left w:val="none" w:sz="0" w:space="0" w:color="auto"/>
            <w:bottom w:val="none" w:sz="0" w:space="0" w:color="auto"/>
            <w:right w:val="none" w:sz="0" w:space="0" w:color="auto"/>
          </w:divBdr>
        </w:div>
        <w:div w:id="115564050">
          <w:marLeft w:val="480"/>
          <w:marRight w:val="0"/>
          <w:marTop w:val="0"/>
          <w:marBottom w:val="0"/>
          <w:divBdr>
            <w:top w:val="none" w:sz="0" w:space="0" w:color="auto"/>
            <w:left w:val="none" w:sz="0" w:space="0" w:color="auto"/>
            <w:bottom w:val="none" w:sz="0" w:space="0" w:color="auto"/>
            <w:right w:val="none" w:sz="0" w:space="0" w:color="auto"/>
          </w:divBdr>
        </w:div>
        <w:div w:id="124084783">
          <w:marLeft w:val="480"/>
          <w:marRight w:val="0"/>
          <w:marTop w:val="0"/>
          <w:marBottom w:val="0"/>
          <w:divBdr>
            <w:top w:val="none" w:sz="0" w:space="0" w:color="auto"/>
            <w:left w:val="none" w:sz="0" w:space="0" w:color="auto"/>
            <w:bottom w:val="none" w:sz="0" w:space="0" w:color="auto"/>
            <w:right w:val="none" w:sz="0" w:space="0" w:color="auto"/>
          </w:divBdr>
        </w:div>
        <w:div w:id="147865558">
          <w:marLeft w:val="480"/>
          <w:marRight w:val="0"/>
          <w:marTop w:val="0"/>
          <w:marBottom w:val="0"/>
          <w:divBdr>
            <w:top w:val="none" w:sz="0" w:space="0" w:color="auto"/>
            <w:left w:val="none" w:sz="0" w:space="0" w:color="auto"/>
            <w:bottom w:val="none" w:sz="0" w:space="0" w:color="auto"/>
            <w:right w:val="none" w:sz="0" w:space="0" w:color="auto"/>
          </w:divBdr>
        </w:div>
        <w:div w:id="156775654">
          <w:marLeft w:val="480"/>
          <w:marRight w:val="0"/>
          <w:marTop w:val="0"/>
          <w:marBottom w:val="0"/>
          <w:divBdr>
            <w:top w:val="none" w:sz="0" w:space="0" w:color="auto"/>
            <w:left w:val="none" w:sz="0" w:space="0" w:color="auto"/>
            <w:bottom w:val="none" w:sz="0" w:space="0" w:color="auto"/>
            <w:right w:val="none" w:sz="0" w:space="0" w:color="auto"/>
          </w:divBdr>
        </w:div>
        <w:div w:id="162942408">
          <w:marLeft w:val="480"/>
          <w:marRight w:val="0"/>
          <w:marTop w:val="0"/>
          <w:marBottom w:val="0"/>
          <w:divBdr>
            <w:top w:val="none" w:sz="0" w:space="0" w:color="auto"/>
            <w:left w:val="none" w:sz="0" w:space="0" w:color="auto"/>
            <w:bottom w:val="none" w:sz="0" w:space="0" w:color="auto"/>
            <w:right w:val="none" w:sz="0" w:space="0" w:color="auto"/>
          </w:divBdr>
        </w:div>
        <w:div w:id="169755556">
          <w:marLeft w:val="480"/>
          <w:marRight w:val="0"/>
          <w:marTop w:val="0"/>
          <w:marBottom w:val="0"/>
          <w:divBdr>
            <w:top w:val="none" w:sz="0" w:space="0" w:color="auto"/>
            <w:left w:val="none" w:sz="0" w:space="0" w:color="auto"/>
            <w:bottom w:val="none" w:sz="0" w:space="0" w:color="auto"/>
            <w:right w:val="none" w:sz="0" w:space="0" w:color="auto"/>
          </w:divBdr>
        </w:div>
        <w:div w:id="192304211">
          <w:marLeft w:val="480"/>
          <w:marRight w:val="0"/>
          <w:marTop w:val="0"/>
          <w:marBottom w:val="0"/>
          <w:divBdr>
            <w:top w:val="none" w:sz="0" w:space="0" w:color="auto"/>
            <w:left w:val="none" w:sz="0" w:space="0" w:color="auto"/>
            <w:bottom w:val="none" w:sz="0" w:space="0" w:color="auto"/>
            <w:right w:val="none" w:sz="0" w:space="0" w:color="auto"/>
          </w:divBdr>
        </w:div>
        <w:div w:id="227157774">
          <w:marLeft w:val="480"/>
          <w:marRight w:val="0"/>
          <w:marTop w:val="0"/>
          <w:marBottom w:val="0"/>
          <w:divBdr>
            <w:top w:val="none" w:sz="0" w:space="0" w:color="auto"/>
            <w:left w:val="none" w:sz="0" w:space="0" w:color="auto"/>
            <w:bottom w:val="none" w:sz="0" w:space="0" w:color="auto"/>
            <w:right w:val="none" w:sz="0" w:space="0" w:color="auto"/>
          </w:divBdr>
        </w:div>
        <w:div w:id="260070709">
          <w:marLeft w:val="480"/>
          <w:marRight w:val="0"/>
          <w:marTop w:val="0"/>
          <w:marBottom w:val="0"/>
          <w:divBdr>
            <w:top w:val="none" w:sz="0" w:space="0" w:color="auto"/>
            <w:left w:val="none" w:sz="0" w:space="0" w:color="auto"/>
            <w:bottom w:val="none" w:sz="0" w:space="0" w:color="auto"/>
            <w:right w:val="none" w:sz="0" w:space="0" w:color="auto"/>
          </w:divBdr>
        </w:div>
        <w:div w:id="308754807">
          <w:marLeft w:val="480"/>
          <w:marRight w:val="0"/>
          <w:marTop w:val="0"/>
          <w:marBottom w:val="0"/>
          <w:divBdr>
            <w:top w:val="none" w:sz="0" w:space="0" w:color="auto"/>
            <w:left w:val="none" w:sz="0" w:space="0" w:color="auto"/>
            <w:bottom w:val="none" w:sz="0" w:space="0" w:color="auto"/>
            <w:right w:val="none" w:sz="0" w:space="0" w:color="auto"/>
          </w:divBdr>
        </w:div>
        <w:div w:id="321785206">
          <w:marLeft w:val="480"/>
          <w:marRight w:val="0"/>
          <w:marTop w:val="0"/>
          <w:marBottom w:val="0"/>
          <w:divBdr>
            <w:top w:val="none" w:sz="0" w:space="0" w:color="auto"/>
            <w:left w:val="none" w:sz="0" w:space="0" w:color="auto"/>
            <w:bottom w:val="none" w:sz="0" w:space="0" w:color="auto"/>
            <w:right w:val="none" w:sz="0" w:space="0" w:color="auto"/>
          </w:divBdr>
        </w:div>
        <w:div w:id="348332628">
          <w:marLeft w:val="480"/>
          <w:marRight w:val="0"/>
          <w:marTop w:val="0"/>
          <w:marBottom w:val="0"/>
          <w:divBdr>
            <w:top w:val="none" w:sz="0" w:space="0" w:color="auto"/>
            <w:left w:val="none" w:sz="0" w:space="0" w:color="auto"/>
            <w:bottom w:val="none" w:sz="0" w:space="0" w:color="auto"/>
            <w:right w:val="none" w:sz="0" w:space="0" w:color="auto"/>
          </w:divBdr>
        </w:div>
        <w:div w:id="354429137">
          <w:marLeft w:val="480"/>
          <w:marRight w:val="0"/>
          <w:marTop w:val="0"/>
          <w:marBottom w:val="0"/>
          <w:divBdr>
            <w:top w:val="none" w:sz="0" w:space="0" w:color="auto"/>
            <w:left w:val="none" w:sz="0" w:space="0" w:color="auto"/>
            <w:bottom w:val="none" w:sz="0" w:space="0" w:color="auto"/>
            <w:right w:val="none" w:sz="0" w:space="0" w:color="auto"/>
          </w:divBdr>
        </w:div>
        <w:div w:id="367877829">
          <w:marLeft w:val="480"/>
          <w:marRight w:val="0"/>
          <w:marTop w:val="0"/>
          <w:marBottom w:val="0"/>
          <w:divBdr>
            <w:top w:val="none" w:sz="0" w:space="0" w:color="auto"/>
            <w:left w:val="none" w:sz="0" w:space="0" w:color="auto"/>
            <w:bottom w:val="none" w:sz="0" w:space="0" w:color="auto"/>
            <w:right w:val="none" w:sz="0" w:space="0" w:color="auto"/>
          </w:divBdr>
        </w:div>
        <w:div w:id="371810565">
          <w:marLeft w:val="480"/>
          <w:marRight w:val="0"/>
          <w:marTop w:val="0"/>
          <w:marBottom w:val="0"/>
          <w:divBdr>
            <w:top w:val="none" w:sz="0" w:space="0" w:color="auto"/>
            <w:left w:val="none" w:sz="0" w:space="0" w:color="auto"/>
            <w:bottom w:val="none" w:sz="0" w:space="0" w:color="auto"/>
            <w:right w:val="none" w:sz="0" w:space="0" w:color="auto"/>
          </w:divBdr>
        </w:div>
        <w:div w:id="376860531">
          <w:marLeft w:val="480"/>
          <w:marRight w:val="0"/>
          <w:marTop w:val="0"/>
          <w:marBottom w:val="0"/>
          <w:divBdr>
            <w:top w:val="none" w:sz="0" w:space="0" w:color="auto"/>
            <w:left w:val="none" w:sz="0" w:space="0" w:color="auto"/>
            <w:bottom w:val="none" w:sz="0" w:space="0" w:color="auto"/>
            <w:right w:val="none" w:sz="0" w:space="0" w:color="auto"/>
          </w:divBdr>
        </w:div>
        <w:div w:id="407045217">
          <w:marLeft w:val="480"/>
          <w:marRight w:val="0"/>
          <w:marTop w:val="0"/>
          <w:marBottom w:val="0"/>
          <w:divBdr>
            <w:top w:val="none" w:sz="0" w:space="0" w:color="auto"/>
            <w:left w:val="none" w:sz="0" w:space="0" w:color="auto"/>
            <w:bottom w:val="none" w:sz="0" w:space="0" w:color="auto"/>
            <w:right w:val="none" w:sz="0" w:space="0" w:color="auto"/>
          </w:divBdr>
        </w:div>
        <w:div w:id="409936280">
          <w:marLeft w:val="480"/>
          <w:marRight w:val="0"/>
          <w:marTop w:val="0"/>
          <w:marBottom w:val="0"/>
          <w:divBdr>
            <w:top w:val="none" w:sz="0" w:space="0" w:color="auto"/>
            <w:left w:val="none" w:sz="0" w:space="0" w:color="auto"/>
            <w:bottom w:val="none" w:sz="0" w:space="0" w:color="auto"/>
            <w:right w:val="none" w:sz="0" w:space="0" w:color="auto"/>
          </w:divBdr>
        </w:div>
        <w:div w:id="439106412">
          <w:marLeft w:val="480"/>
          <w:marRight w:val="0"/>
          <w:marTop w:val="0"/>
          <w:marBottom w:val="0"/>
          <w:divBdr>
            <w:top w:val="none" w:sz="0" w:space="0" w:color="auto"/>
            <w:left w:val="none" w:sz="0" w:space="0" w:color="auto"/>
            <w:bottom w:val="none" w:sz="0" w:space="0" w:color="auto"/>
            <w:right w:val="none" w:sz="0" w:space="0" w:color="auto"/>
          </w:divBdr>
        </w:div>
        <w:div w:id="442456673">
          <w:marLeft w:val="480"/>
          <w:marRight w:val="0"/>
          <w:marTop w:val="0"/>
          <w:marBottom w:val="0"/>
          <w:divBdr>
            <w:top w:val="none" w:sz="0" w:space="0" w:color="auto"/>
            <w:left w:val="none" w:sz="0" w:space="0" w:color="auto"/>
            <w:bottom w:val="none" w:sz="0" w:space="0" w:color="auto"/>
            <w:right w:val="none" w:sz="0" w:space="0" w:color="auto"/>
          </w:divBdr>
        </w:div>
        <w:div w:id="449663420">
          <w:marLeft w:val="480"/>
          <w:marRight w:val="0"/>
          <w:marTop w:val="0"/>
          <w:marBottom w:val="0"/>
          <w:divBdr>
            <w:top w:val="none" w:sz="0" w:space="0" w:color="auto"/>
            <w:left w:val="none" w:sz="0" w:space="0" w:color="auto"/>
            <w:bottom w:val="none" w:sz="0" w:space="0" w:color="auto"/>
            <w:right w:val="none" w:sz="0" w:space="0" w:color="auto"/>
          </w:divBdr>
        </w:div>
        <w:div w:id="497890622">
          <w:marLeft w:val="480"/>
          <w:marRight w:val="0"/>
          <w:marTop w:val="0"/>
          <w:marBottom w:val="0"/>
          <w:divBdr>
            <w:top w:val="none" w:sz="0" w:space="0" w:color="auto"/>
            <w:left w:val="none" w:sz="0" w:space="0" w:color="auto"/>
            <w:bottom w:val="none" w:sz="0" w:space="0" w:color="auto"/>
            <w:right w:val="none" w:sz="0" w:space="0" w:color="auto"/>
          </w:divBdr>
        </w:div>
        <w:div w:id="500195091">
          <w:marLeft w:val="480"/>
          <w:marRight w:val="0"/>
          <w:marTop w:val="0"/>
          <w:marBottom w:val="0"/>
          <w:divBdr>
            <w:top w:val="none" w:sz="0" w:space="0" w:color="auto"/>
            <w:left w:val="none" w:sz="0" w:space="0" w:color="auto"/>
            <w:bottom w:val="none" w:sz="0" w:space="0" w:color="auto"/>
            <w:right w:val="none" w:sz="0" w:space="0" w:color="auto"/>
          </w:divBdr>
        </w:div>
        <w:div w:id="518472314">
          <w:marLeft w:val="480"/>
          <w:marRight w:val="0"/>
          <w:marTop w:val="0"/>
          <w:marBottom w:val="0"/>
          <w:divBdr>
            <w:top w:val="none" w:sz="0" w:space="0" w:color="auto"/>
            <w:left w:val="none" w:sz="0" w:space="0" w:color="auto"/>
            <w:bottom w:val="none" w:sz="0" w:space="0" w:color="auto"/>
            <w:right w:val="none" w:sz="0" w:space="0" w:color="auto"/>
          </w:divBdr>
        </w:div>
        <w:div w:id="565646723">
          <w:marLeft w:val="480"/>
          <w:marRight w:val="0"/>
          <w:marTop w:val="0"/>
          <w:marBottom w:val="0"/>
          <w:divBdr>
            <w:top w:val="none" w:sz="0" w:space="0" w:color="auto"/>
            <w:left w:val="none" w:sz="0" w:space="0" w:color="auto"/>
            <w:bottom w:val="none" w:sz="0" w:space="0" w:color="auto"/>
            <w:right w:val="none" w:sz="0" w:space="0" w:color="auto"/>
          </w:divBdr>
        </w:div>
        <w:div w:id="573315325">
          <w:marLeft w:val="480"/>
          <w:marRight w:val="0"/>
          <w:marTop w:val="0"/>
          <w:marBottom w:val="0"/>
          <w:divBdr>
            <w:top w:val="none" w:sz="0" w:space="0" w:color="auto"/>
            <w:left w:val="none" w:sz="0" w:space="0" w:color="auto"/>
            <w:bottom w:val="none" w:sz="0" w:space="0" w:color="auto"/>
            <w:right w:val="none" w:sz="0" w:space="0" w:color="auto"/>
          </w:divBdr>
        </w:div>
        <w:div w:id="576597342">
          <w:marLeft w:val="480"/>
          <w:marRight w:val="0"/>
          <w:marTop w:val="0"/>
          <w:marBottom w:val="0"/>
          <w:divBdr>
            <w:top w:val="none" w:sz="0" w:space="0" w:color="auto"/>
            <w:left w:val="none" w:sz="0" w:space="0" w:color="auto"/>
            <w:bottom w:val="none" w:sz="0" w:space="0" w:color="auto"/>
            <w:right w:val="none" w:sz="0" w:space="0" w:color="auto"/>
          </w:divBdr>
        </w:div>
        <w:div w:id="604193857">
          <w:marLeft w:val="480"/>
          <w:marRight w:val="0"/>
          <w:marTop w:val="0"/>
          <w:marBottom w:val="0"/>
          <w:divBdr>
            <w:top w:val="none" w:sz="0" w:space="0" w:color="auto"/>
            <w:left w:val="none" w:sz="0" w:space="0" w:color="auto"/>
            <w:bottom w:val="none" w:sz="0" w:space="0" w:color="auto"/>
            <w:right w:val="none" w:sz="0" w:space="0" w:color="auto"/>
          </w:divBdr>
        </w:div>
        <w:div w:id="620497867">
          <w:marLeft w:val="480"/>
          <w:marRight w:val="0"/>
          <w:marTop w:val="0"/>
          <w:marBottom w:val="0"/>
          <w:divBdr>
            <w:top w:val="none" w:sz="0" w:space="0" w:color="auto"/>
            <w:left w:val="none" w:sz="0" w:space="0" w:color="auto"/>
            <w:bottom w:val="none" w:sz="0" w:space="0" w:color="auto"/>
            <w:right w:val="none" w:sz="0" w:space="0" w:color="auto"/>
          </w:divBdr>
        </w:div>
        <w:div w:id="621227054">
          <w:marLeft w:val="480"/>
          <w:marRight w:val="0"/>
          <w:marTop w:val="0"/>
          <w:marBottom w:val="0"/>
          <w:divBdr>
            <w:top w:val="none" w:sz="0" w:space="0" w:color="auto"/>
            <w:left w:val="none" w:sz="0" w:space="0" w:color="auto"/>
            <w:bottom w:val="none" w:sz="0" w:space="0" w:color="auto"/>
            <w:right w:val="none" w:sz="0" w:space="0" w:color="auto"/>
          </w:divBdr>
        </w:div>
        <w:div w:id="635598224">
          <w:marLeft w:val="480"/>
          <w:marRight w:val="0"/>
          <w:marTop w:val="0"/>
          <w:marBottom w:val="0"/>
          <w:divBdr>
            <w:top w:val="none" w:sz="0" w:space="0" w:color="auto"/>
            <w:left w:val="none" w:sz="0" w:space="0" w:color="auto"/>
            <w:bottom w:val="none" w:sz="0" w:space="0" w:color="auto"/>
            <w:right w:val="none" w:sz="0" w:space="0" w:color="auto"/>
          </w:divBdr>
        </w:div>
        <w:div w:id="684673824">
          <w:marLeft w:val="480"/>
          <w:marRight w:val="0"/>
          <w:marTop w:val="0"/>
          <w:marBottom w:val="0"/>
          <w:divBdr>
            <w:top w:val="none" w:sz="0" w:space="0" w:color="auto"/>
            <w:left w:val="none" w:sz="0" w:space="0" w:color="auto"/>
            <w:bottom w:val="none" w:sz="0" w:space="0" w:color="auto"/>
            <w:right w:val="none" w:sz="0" w:space="0" w:color="auto"/>
          </w:divBdr>
        </w:div>
        <w:div w:id="688796141">
          <w:marLeft w:val="480"/>
          <w:marRight w:val="0"/>
          <w:marTop w:val="0"/>
          <w:marBottom w:val="0"/>
          <w:divBdr>
            <w:top w:val="none" w:sz="0" w:space="0" w:color="auto"/>
            <w:left w:val="none" w:sz="0" w:space="0" w:color="auto"/>
            <w:bottom w:val="none" w:sz="0" w:space="0" w:color="auto"/>
            <w:right w:val="none" w:sz="0" w:space="0" w:color="auto"/>
          </w:divBdr>
        </w:div>
        <w:div w:id="690570601">
          <w:marLeft w:val="480"/>
          <w:marRight w:val="0"/>
          <w:marTop w:val="0"/>
          <w:marBottom w:val="0"/>
          <w:divBdr>
            <w:top w:val="none" w:sz="0" w:space="0" w:color="auto"/>
            <w:left w:val="none" w:sz="0" w:space="0" w:color="auto"/>
            <w:bottom w:val="none" w:sz="0" w:space="0" w:color="auto"/>
            <w:right w:val="none" w:sz="0" w:space="0" w:color="auto"/>
          </w:divBdr>
        </w:div>
        <w:div w:id="727384610">
          <w:marLeft w:val="480"/>
          <w:marRight w:val="0"/>
          <w:marTop w:val="0"/>
          <w:marBottom w:val="0"/>
          <w:divBdr>
            <w:top w:val="none" w:sz="0" w:space="0" w:color="auto"/>
            <w:left w:val="none" w:sz="0" w:space="0" w:color="auto"/>
            <w:bottom w:val="none" w:sz="0" w:space="0" w:color="auto"/>
            <w:right w:val="none" w:sz="0" w:space="0" w:color="auto"/>
          </w:divBdr>
        </w:div>
        <w:div w:id="729042171">
          <w:marLeft w:val="480"/>
          <w:marRight w:val="0"/>
          <w:marTop w:val="0"/>
          <w:marBottom w:val="0"/>
          <w:divBdr>
            <w:top w:val="none" w:sz="0" w:space="0" w:color="auto"/>
            <w:left w:val="none" w:sz="0" w:space="0" w:color="auto"/>
            <w:bottom w:val="none" w:sz="0" w:space="0" w:color="auto"/>
            <w:right w:val="none" w:sz="0" w:space="0" w:color="auto"/>
          </w:divBdr>
        </w:div>
        <w:div w:id="795880090">
          <w:marLeft w:val="480"/>
          <w:marRight w:val="0"/>
          <w:marTop w:val="0"/>
          <w:marBottom w:val="0"/>
          <w:divBdr>
            <w:top w:val="none" w:sz="0" w:space="0" w:color="auto"/>
            <w:left w:val="none" w:sz="0" w:space="0" w:color="auto"/>
            <w:bottom w:val="none" w:sz="0" w:space="0" w:color="auto"/>
            <w:right w:val="none" w:sz="0" w:space="0" w:color="auto"/>
          </w:divBdr>
        </w:div>
        <w:div w:id="842017747">
          <w:marLeft w:val="480"/>
          <w:marRight w:val="0"/>
          <w:marTop w:val="0"/>
          <w:marBottom w:val="0"/>
          <w:divBdr>
            <w:top w:val="none" w:sz="0" w:space="0" w:color="auto"/>
            <w:left w:val="none" w:sz="0" w:space="0" w:color="auto"/>
            <w:bottom w:val="none" w:sz="0" w:space="0" w:color="auto"/>
            <w:right w:val="none" w:sz="0" w:space="0" w:color="auto"/>
          </w:divBdr>
        </w:div>
        <w:div w:id="855313974">
          <w:marLeft w:val="480"/>
          <w:marRight w:val="0"/>
          <w:marTop w:val="0"/>
          <w:marBottom w:val="0"/>
          <w:divBdr>
            <w:top w:val="none" w:sz="0" w:space="0" w:color="auto"/>
            <w:left w:val="none" w:sz="0" w:space="0" w:color="auto"/>
            <w:bottom w:val="none" w:sz="0" w:space="0" w:color="auto"/>
            <w:right w:val="none" w:sz="0" w:space="0" w:color="auto"/>
          </w:divBdr>
        </w:div>
        <w:div w:id="875653624">
          <w:marLeft w:val="480"/>
          <w:marRight w:val="0"/>
          <w:marTop w:val="0"/>
          <w:marBottom w:val="0"/>
          <w:divBdr>
            <w:top w:val="none" w:sz="0" w:space="0" w:color="auto"/>
            <w:left w:val="none" w:sz="0" w:space="0" w:color="auto"/>
            <w:bottom w:val="none" w:sz="0" w:space="0" w:color="auto"/>
            <w:right w:val="none" w:sz="0" w:space="0" w:color="auto"/>
          </w:divBdr>
        </w:div>
        <w:div w:id="877669681">
          <w:marLeft w:val="480"/>
          <w:marRight w:val="0"/>
          <w:marTop w:val="0"/>
          <w:marBottom w:val="0"/>
          <w:divBdr>
            <w:top w:val="none" w:sz="0" w:space="0" w:color="auto"/>
            <w:left w:val="none" w:sz="0" w:space="0" w:color="auto"/>
            <w:bottom w:val="none" w:sz="0" w:space="0" w:color="auto"/>
            <w:right w:val="none" w:sz="0" w:space="0" w:color="auto"/>
          </w:divBdr>
        </w:div>
        <w:div w:id="901260508">
          <w:marLeft w:val="480"/>
          <w:marRight w:val="0"/>
          <w:marTop w:val="0"/>
          <w:marBottom w:val="0"/>
          <w:divBdr>
            <w:top w:val="none" w:sz="0" w:space="0" w:color="auto"/>
            <w:left w:val="none" w:sz="0" w:space="0" w:color="auto"/>
            <w:bottom w:val="none" w:sz="0" w:space="0" w:color="auto"/>
            <w:right w:val="none" w:sz="0" w:space="0" w:color="auto"/>
          </w:divBdr>
        </w:div>
        <w:div w:id="906305109">
          <w:marLeft w:val="480"/>
          <w:marRight w:val="0"/>
          <w:marTop w:val="0"/>
          <w:marBottom w:val="0"/>
          <w:divBdr>
            <w:top w:val="none" w:sz="0" w:space="0" w:color="auto"/>
            <w:left w:val="none" w:sz="0" w:space="0" w:color="auto"/>
            <w:bottom w:val="none" w:sz="0" w:space="0" w:color="auto"/>
            <w:right w:val="none" w:sz="0" w:space="0" w:color="auto"/>
          </w:divBdr>
        </w:div>
        <w:div w:id="907302401">
          <w:marLeft w:val="480"/>
          <w:marRight w:val="0"/>
          <w:marTop w:val="0"/>
          <w:marBottom w:val="0"/>
          <w:divBdr>
            <w:top w:val="none" w:sz="0" w:space="0" w:color="auto"/>
            <w:left w:val="none" w:sz="0" w:space="0" w:color="auto"/>
            <w:bottom w:val="none" w:sz="0" w:space="0" w:color="auto"/>
            <w:right w:val="none" w:sz="0" w:space="0" w:color="auto"/>
          </w:divBdr>
        </w:div>
        <w:div w:id="907543440">
          <w:marLeft w:val="480"/>
          <w:marRight w:val="0"/>
          <w:marTop w:val="0"/>
          <w:marBottom w:val="0"/>
          <w:divBdr>
            <w:top w:val="none" w:sz="0" w:space="0" w:color="auto"/>
            <w:left w:val="none" w:sz="0" w:space="0" w:color="auto"/>
            <w:bottom w:val="none" w:sz="0" w:space="0" w:color="auto"/>
            <w:right w:val="none" w:sz="0" w:space="0" w:color="auto"/>
          </w:divBdr>
        </w:div>
        <w:div w:id="926960692">
          <w:marLeft w:val="480"/>
          <w:marRight w:val="0"/>
          <w:marTop w:val="0"/>
          <w:marBottom w:val="0"/>
          <w:divBdr>
            <w:top w:val="none" w:sz="0" w:space="0" w:color="auto"/>
            <w:left w:val="none" w:sz="0" w:space="0" w:color="auto"/>
            <w:bottom w:val="none" w:sz="0" w:space="0" w:color="auto"/>
            <w:right w:val="none" w:sz="0" w:space="0" w:color="auto"/>
          </w:divBdr>
        </w:div>
        <w:div w:id="985083201">
          <w:marLeft w:val="480"/>
          <w:marRight w:val="0"/>
          <w:marTop w:val="0"/>
          <w:marBottom w:val="0"/>
          <w:divBdr>
            <w:top w:val="none" w:sz="0" w:space="0" w:color="auto"/>
            <w:left w:val="none" w:sz="0" w:space="0" w:color="auto"/>
            <w:bottom w:val="none" w:sz="0" w:space="0" w:color="auto"/>
            <w:right w:val="none" w:sz="0" w:space="0" w:color="auto"/>
          </w:divBdr>
        </w:div>
        <w:div w:id="990598463">
          <w:marLeft w:val="480"/>
          <w:marRight w:val="0"/>
          <w:marTop w:val="0"/>
          <w:marBottom w:val="0"/>
          <w:divBdr>
            <w:top w:val="none" w:sz="0" w:space="0" w:color="auto"/>
            <w:left w:val="none" w:sz="0" w:space="0" w:color="auto"/>
            <w:bottom w:val="none" w:sz="0" w:space="0" w:color="auto"/>
            <w:right w:val="none" w:sz="0" w:space="0" w:color="auto"/>
          </w:divBdr>
        </w:div>
        <w:div w:id="996765080">
          <w:marLeft w:val="480"/>
          <w:marRight w:val="0"/>
          <w:marTop w:val="0"/>
          <w:marBottom w:val="0"/>
          <w:divBdr>
            <w:top w:val="none" w:sz="0" w:space="0" w:color="auto"/>
            <w:left w:val="none" w:sz="0" w:space="0" w:color="auto"/>
            <w:bottom w:val="none" w:sz="0" w:space="0" w:color="auto"/>
            <w:right w:val="none" w:sz="0" w:space="0" w:color="auto"/>
          </w:divBdr>
        </w:div>
        <w:div w:id="1015693984">
          <w:marLeft w:val="480"/>
          <w:marRight w:val="0"/>
          <w:marTop w:val="0"/>
          <w:marBottom w:val="0"/>
          <w:divBdr>
            <w:top w:val="none" w:sz="0" w:space="0" w:color="auto"/>
            <w:left w:val="none" w:sz="0" w:space="0" w:color="auto"/>
            <w:bottom w:val="none" w:sz="0" w:space="0" w:color="auto"/>
            <w:right w:val="none" w:sz="0" w:space="0" w:color="auto"/>
          </w:divBdr>
        </w:div>
        <w:div w:id="1024405490">
          <w:marLeft w:val="480"/>
          <w:marRight w:val="0"/>
          <w:marTop w:val="0"/>
          <w:marBottom w:val="0"/>
          <w:divBdr>
            <w:top w:val="none" w:sz="0" w:space="0" w:color="auto"/>
            <w:left w:val="none" w:sz="0" w:space="0" w:color="auto"/>
            <w:bottom w:val="none" w:sz="0" w:space="0" w:color="auto"/>
            <w:right w:val="none" w:sz="0" w:space="0" w:color="auto"/>
          </w:divBdr>
        </w:div>
        <w:div w:id="1056507780">
          <w:marLeft w:val="480"/>
          <w:marRight w:val="0"/>
          <w:marTop w:val="0"/>
          <w:marBottom w:val="0"/>
          <w:divBdr>
            <w:top w:val="none" w:sz="0" w:space="0" w:color="auto"/>
            <w:left w:val="none" w:sz="0" w:space="0" w:color="auto"/>
            <w:bottom w:val="none" w:sz="0" w:space="0" w:color="auto"/>
            <w:right w:val="none" w:sz="0" w:space="0" w:color="auto"/>
          </w:divBdr>
        </w:div>
        <w:div w:id="1069499874">
          <w:marLeft w:val="480"/>
          <w:marRight w:val="0"/>
          <w:marTop w:val="0"/>
          <w:marBottom w:val="0"/>
          <w:divBdr>
            <w:top w:val="none" w:sz="0" w:space="0" w:color="auto"/>
            <w:left w:val="none" w:sz="0" w:space="0" w:color="auto"/>
            <w:bottom w:val="none" w:sz="0" w:space="0" w:color="auto"/>
            <w:right w:val="none" w:sz="0" w:space="0" w:color="auto"/>
          </w:divBdr>
        </w:div>
        <w:div w:id="1077871071">
          <w:marLeft w:val="480"/>
          <w:marRight w:val="0"/>
          <w:marTop w:val="0"/>
          <w:marBottom w:val="0"/>
          <w:divBdr>
            <w:top w:val="none" w:sz="0" w:space="0" w:color="auto"/>
            <w:left w:val="none" w:sz="0" w:space="0" w:color="auto"/>
            <w:bottom w:val="none" w:sz="0" w:space="0" w:color="auto"/>
            <w:right w:val="none" w:sz="0" w:space="0" w:color="auto"/>
          </w:divBdr>
        </w:div>
      </w:divsChild>
    </w:div>
    <w:div w:id="22945736">
      <w:bodyDiv w:val="1"/>
      <w:marLeft w:val="0"/>
      <w:marRight w:val="0"/>
      <w:marTop w:val="0"/>
      <w:marBottom w:val="0"/>
      <w:divBdr>
        <w:top w:val="none" w:sz="0" w:space="0" w:color="auto"/>
        <w:left w:val="none" w:sz="0" w:space="0" w:color="auto"/>
        <w:bottom w:val="none" w:sz="0" w:space="0" w:color="auto"/>
        <w:right w:val="none" w:sz="0" w:space="0" w:color="auto"/>
      </w:divBdr>
    </w:div>
    <w:div w:id="23333052">
      <w:bodyDiv w:val="1"/>
      <w:marLeft w:val="0"/>
      <w:marRight w:val="0"/>
      <w:marTop w:val="0"/>
      <w:marBottom w:val="0"/>
      <w:divBdr>
        <w:top w:val="none" w:sz="0" w:space="0" w:color="auto"/>
        <w:left w:val="none" w:sz="0" w:space="0" w:color="auto"/>
        <w:bottom w:val="none" w:sz="0" w:space="0" w:color="auto"/>
        <w:right w:val="none" w:sz="0" w:space="0" w:color="auto"/>
      </w:divBdr>
    </w:div>
    <w:div w:id="24136473">
      <w:bodyDiv w:val="1"/>
      <w:marLeft w:val="0"/>
      <w:marRight w:val="0"/>
      <w:marTop w:val="0"/>
      <w:marBottom w:val="0"/>
      <w:divBdr>
        <w:top w:val="none" w:sz="0" w:space="0" w:color="auto"/>
        <w:left w:val="none" w:sz="0" w:space="0" w:color="auto"/>
        <w:bottom w:val="none" w:sz="0" w:space="0" w:color="auto"/>
        <w:right w:val="none" w:sz="0" w:space="0" w:color="auto"/>
      </w:divBdr>
    </w:div>
    <w:div w:id="24406076">
      <w:bodyDiv w:val="1"/>
      <w:marLeft w:val="0"/>
      <w:marRight w:val="0"/>
      <w:marTop w:val="0"/>
      <w:marBottom w:val="0"/>
      <w:divBdr>
        <w:top w:val="none" w:sz="0" w:space="0" w:color="auto"/>
        <w:left w:val="none" w:sz="0" w:space="0" w:color="auto"/>
        <w:bottom w:val="none" w:sz="0" w:space="0" w:color="auto"/>
        <w:right w:val="none" w:sz="0" w:space="0" w:color="auto"/>
      </w:divBdr>
    </w:div>
    <w:div w:id="24838640">
      <w:bodyDiv w:val="1"/>
      <w:marLeft w:val="0"/>
      <w:marRight w:val="0"/>
      <w:marTop w:val="0"/>
      <w:marBottom w:val="0"/>
      <w:divBdr>
        <w:top w:val="none" w:sz="0" w:space="0" w:color="auto"/>
        <w:left w:val="none" w:sz="0" w:space="0" w:color="auto"/>
        <w:bottom w:val="none" w:sz="0" w:space="0" w:color="auto"/>
        <w:right w:val="none" w:sz="0" w:space="0" w:color="auto"/>
      </w:divBdr>
    </w:div>
    <w:div w:id="25448370">
      <w:bodyDiv w:val="1"/>
      <w:marLeft w:val="0"/>
      <w:marRight w:val="0"/>
      <w:marTop w:val="0"/>
      <w:marBottom w:val="0"/>
      <w:divBdr>
        <w:top w:val="none" w:sz="0" w:space="0" w:color="auto"/>
        <w:left w:val="none" w:sz="0" w:space="0" w:color="auto"/>
        <w:bottom w:val="none" w:sz="0" w:space="0" w:color="auto"/>
        <w:right w:val="none" w:sz="0" w:space="0" w:color="auto"/>
      </w:divBdr>
    </w:div>
    <w:div w:id="25646902">
      <w:bodyDiv w:val="1"/>
      <w:marLeft w:val="0"/>
      <w:marRight w:val="0"/>
      <w:marTop w:val="0"/>
      <w:marBottom w:val="0"/>
      <w:divBdr>
        <w:top w:val="none" w:sz="0" w:space="0" w:color="auto"/>
        <w:left w:val="none" w:sz="0" w:space="0" w:color="auto"/>
        <w:bottom w:val="none" w:sz="0" w:space="0" w:color="auto"/>
        <w:right w:val="none" w:sz="0" w:space="0" w:color="auto"/>
      </w:divBdr>
    </w:div>
    <w:div w:id="26178339">
      <w:bodyDiv w:val="1"/>
      <w:marLeft w:val="0"/>
      <w:marRight w:val="0"/>
      <w:marTop w:val="0"/>
      <w:marBottom w:val="0"/>
      <w:divBdr>
        <w:top w:val="none" w:sz="0" w:space="0" w:color="auto"/>
        <w:left w:val="none" w:sz="0" w:space="0" w:color="auto"/>
        <w:bottom w:val="none" w:sz="0" w:space="0" w:color="auto"/>
        <w:right w:val="none" w:sz="0" w:space="0" w:color="auto"/>
      </w:divBdr>
    </w:div>
    <w:div w:id="26296230">
      <w:bodyDiv w:val="1"/>
      <w:marLeft w:val="0"/>
      <w:marRight w:val="0"/>
      <w:marTop w:val="0"/>
      <w:marBottom w:val="0"/>
      <w:divBdr>
        <w:top w:val="none" w:sz="0" w:space="0" w:color="auto"/>
        <w:left w:val="none" w:sz="0" w:space="0" w:color="auto"/>
        <w:bottom w:val="none" w:sz="0" w:space="0" w:color="auto"/>
        <w:right w:val="none" w:sz="0" w:space="0" w:color="auto"/>
      </w:divBdr>
    </w:div>
    <w:div w:id="26374709">
      <w:bodyDiv w:val="1"/>
      <w:marLeft w:val="0"/>
      <w:marRight w:val="0"/>
      <w:marTop w:val="0"/>
      <w:marBottom w:val="0"/>
      <w:divBdr>
        <w:top w:val="none" w:sz="0" w:space="0" w:color="auto"/>
        <w:left w:val="none" w:sz="0" w:space="0" w:color="auto"/>
        <w:bottom w:val="none" w:sz="0" w:space="0" w:color="auto"/>
        <w:right w:val="none" w:sz="0" w:space="0" w:color="auto"/>
      </w:divBdr>
    </w:div>
    <w:div w:id="26494892">
      <w:bodyDiv w:val="1"/>
      <w:marLeft w:val="0"/>
      <w:marRight w:val="0"/>
      <w:marTop w:val="0"/>
      <w:marBottom w:val="0"/>
      <w:divBdr>
        <w:top w:val="none" w:sz="0" w:space="0" w:color="auto"/>
        <w:left w:val="none" w:sz="0" w:space="0" w:color="auto"/>
        <w:bottom w:val="none" w:sz="0" w:space="0" w:color="auto"/>
        <w:right w:val="none" w:sz="0" w:space="0" w:color="auto"/>
      </w:divBdr>
    </w:div>
    <w:div w:id="26612434">
      <w:bodyDiv w:val="1"/>
      <w:marLeft w:val="0"/>
      <w:marRight w:val="0"/>
      <w:marTop w:val="0"/>
      <w:marBottom w:val="0"/>
      <w:divBdr>
        <w:top w:val="none" w:sz="0" w:space="0" w:color="auto"/>
        <w:left w:val="none" w:sz="0" w:space="0" w:color="auto"/>
        <w:bottom w:val="none" w:sz="0" w:space="0" w:color="auto"/>
        <w:right w:val="none" w:sz="0" w:space="0" w:color="auto"/>
      </w:divBdr>
    </w:div>
    <w:div w:id="26679912">
      <w:bodyDiv w:val="1"/>
      <w:marLeft w:val="0"/>
      <w:marRight w:val="0"/>
      <w:marTop w:val="0"/>
      <w:marBottom w:val="0"/>
      <w:divBdr>
        <w:top w:val="none" w:sz="0" w:space="0" w:color="auto"/>
        <w:left w:val="none" w:sz="0" w:space="0" w:color="auto"/>
        <w:bottom w:val="none" w:sz="0" w:space="0" w:color="auto"/>
        <w:right w:val="none" w:sz="0" w:space="0" w:color="auto"/>
      </w:divBdr>
    </w:div>
    <w:div w:id="26684481">
      <w:bodyDiv w:val="1"/>
      <w:marLeft w:val="0"/>
      <w:marRight w:val="0"/>
      <w:marTop w:val="0"/>
      <w:marBottom w:val="0"/>
      <w:divBdr>
        <w:top w:val="none" w:sz="0" w:space="0" w:color="auto"/>
        <w:left w:val="none" w:sz="0" w:space="0" w:color="auto"/>
        <w:bottom w:val="none" w:sz="0" w:space="0" w:color="auto"/>
        <w:right w:val="none" w:sz="0" w:space="0" w:color="auto"/>
      </w:divBdr>
    </w:div>
    <w:div w:id="27146765">
      <w:bodyDiv w:val="1"/>
      <w:marLeft w:val="0"/>
      <w:marRight w:val="0"/>
      <w:marTop w:val="0"/>
      <w:marBottom w:val="0"/>
      <w:divBdr>
        <w:top w:val="none" w:sz="0" w:space="0" w:color="auto"/>
        <w:left w:val="none" w:sz="0" w:space="0" w:color="auto"/>
        <w:bottom w:val="none" w:sz="0" w:space="0" w:color="auto"/>
        <w:right w:val="none" w:sz="0" w:space="0" w:color="auto"/>
      </w:divBdr>
    </w:div>
    <w:div w:id="27224149">
      <w:bodyDiv w:val="1"/>
      <w:marLeft w:val="0"/>
      <w:marRight w:val="0"/>
      <w:marTop w:val="0"/>
      <w:marBottom w:val="0"/>
      <w:divBdr>
        <w:top w:val="none" w:sz="0" w:space="0" w:color="auto"/>
        <w:left w:val="none" w:sz="0" w:space="0" w:color="auto"/>
        <w:bottom w:val="none" w:sz="0" w:space="0" w:color="auto"/>
        <w:right w:val="none" w:sz="0" w:space="0" w:color="auto"/>
      </w:divBdr>
    </w:div>
    <w:div w:id="27414302">
      <w:bodyDiv w:val="1"/>
      <w:marLeft w:val="0"/>
      <w:marRight w:val="0"/>
      <w:marTop w:val="0"/>
      <w:marBottom w:val="0"/>
      <w:divBdr>
        <w:top w:val="none" w:sz="0" w:space="0" w:color="auto"/>
        <w:left w:val="none" w:sz="0" w:space="0" w:color="auto"/>
        <w:bottom w:val="none" w:sz="0" w:space="0" w:color="auto"/>
        <w:right w:val="none" w:sz="0" w:space="0" w:color="auto"/>
      </w:divBdr>
    </w:div>
    <w:div w:id="27610340">
      <w:bodyDiv w:val="1"/>
      <w:marLeft w:val="0"/>
      <w:marRight w:val="0"/>
      <w:marTop w:val="0"/>
      <w:marBottom w:val="0"/>
      <w:divBdr>
        <w:top w:val="none" w:sz="0" w:space="0" w:color="auto"/>
        <w:left w:val="none" w:sz="0" w:space="0" w:color="auto"/>
        <w:bottom w:val="none" w:sz="0" w:space="0" w:color="auto"/>
        <w:right w:val="none" w:sz="0" w:space="0" w:color="auto"/>
      </w:divBdr>
    </w:div>
    <w:div w:id="27724018">
      <w:bodyDiv w:val="1"/>
      <w:marLeft w:val="0"/>
      <w:marRight w:val="0"/>
      <w:marTop w:val="0"/>
      <w:marBottom w:val="0"/>
      <w:divBdr>
        <w:top w:val="none" w:sz="0" w:space="0" w:color="auto"/>
        <w:left w:val="none" w:sz="0" w:space="0" w:color="auto"/>
        <w:bottom w:val="none" w:sz="0" w:space="0" w:color="auto"/>
        <w:right w:val="none" w:sz="0" w:space="0" w:color="auto"/>
      </w:divBdr>
    </w:div>
    <w:div w:id="27922694">
      <w:bodyDiv w:val="1"/>
      <w:marLeft w:val="0"/>
      <w:marRight w:val="0"/>
      <w:marTop w:val="0"/>
      <w:marBottom w:val="0"/>
      <w:divBdr>
        <w:top w:val="none" w:sz="0" w:space="0" w:color="auto"/>
        <w:left w:val="none" w:sz="0" w:space="0" w:color="auto"/>
        <w:bottom w:val="none" w:sz="0" w:space="0" w:color="auto"/>
        <w:right w:val="none" w:sz="0" w:space="0" w:color="auto"/>
      </w:divBdr>
    </w:div>
    <w:div w:id="27993511">
      <w:bodyDiv w:val="1"/>
      <w:marLeft w:val="0"/>
      <w:marRight w:val="0"/>
      <w:marTop w:val="0"/>
      <w:marBottom w:val="0"/>
      <w:divBdr>
        <w:top w:val="none" w:sz="0" w:space="0" w:color="auto"/>
        <w:left w:val="none" w:sz="0" w:space="0" w:color="auto"/>
        <w:bottom w:val="none" w:sz="0" w:space="0" w:color="auto"/>
        <w:right w:val="none" w:sz="0" w:space="0" w:color="auto"/>
      </w:divBdr>
    </w:div>
    <w:div w:id="28381272">
      <w:bodyDiv w:val="1"/>
      <w:marLeft w:val="0"/>
      <w:marRight w:val="0"/>
      <w:marTop w:val="0"/>
      <w:marBottom w:val="0"/>
      <w:divBdr>
        <w:top w:val="none" w:sz="0" w:space="0" w:color="auto"/>
        <w:left w:val="none" w:sz="0" w:space="0" w:color="auto"/>
        <w:bottom w:val="none" w:sz="0" w:space="0" w:color="auto"/>
        <w:right w:val="none" w:sz="0" w:space="0" w:color="auto"/>
      </w:divBdr>
    </w:div>
    <w:div w:id="28603297">
      <w:bodyDiv w:val="1"/>
      <w:marLeft w:val="0"/>
      <w:marRight w:val="0"/>
      <w:marTop w:val="0"/>
      <w:marBottom w:val="0"/>
      <w:divBdr>
        <w:top w:val="none" w:sz="0" w:space="0" w:color="auto"/>
        <w:left w:val="none" w:sz="0" w:space="0" w:color="auto"/>
        <w:bottom w:val="none" w:sz="0" w:space="0" w:color="auto"/>
        <w:right w:val="none" w:sz="0" w:space="0" w:color="auto"/>
      </w:divBdr>
    </w:div>
    <w:div w:id="28648114">
      <w:bodyDiv w:val="1"/>
      <w:marLeft w:val="0"/>
      <w:marRight w:val="0"/>
      <w:marTop w:val="0"/>
      <w:marBottom w:val="0"/>
      <w:divBdr>
        <w:top w:val="none" w:sz="0" w:space="0" w:color="auto"/>
        <w:left w:val="none" w:sz="0" w:space="0" w:color="auto"/>
        <w:bottom w:val="none" w:sz="0" w:space="0" w:color="auto"/>
        <w:right w:val="none" w:sz="0" w:space="0" w:color="auto"/>
      </w:divBdr>
    </w:div>
    <w:div w:id="28772843">
      <w:bodyDiv w:val="1"/>
      <w:marLeft w:val="0"/>
      <w:marRight w:val="0"/>
      <w:marTop w:val="0"/>
      <w:marBottom w:val="0"/>
      <w:divBdr>
        <w:top w:val="none" w:sz="0" w:space="0" w:color="auto"/>
        <w:left w:val="none" w:sz="0" w:space="0" w:color="auto"/>
        <w:bottom w:val="none" w:sz="0" w:space="0" w:color="auto"/>
        <w:right w:val="none" w:sz="0" w:space="0" w:color="auto"/>
      </w:divBdr>
    </w:div>
    <w:div w:id="28844483">
      <w:bodyDiv w:val="1"/>
      <w:marLeft w:val="0"/>
      <w:marRight w:val="0"/>
      <w:marTop w:val="0"/>
      <w:marBottom w:val="0"/>
      <w:divBdr>
        <w:top w:val="none" w:sz="0" w:space="0" w:color="auto"/>
        <w:left w:val="none" w:sz="0" w:space="0" w:color="auto"/>
        <w:bottom w:val="none" w:sz="0" w:space="0" w:color="auto"/>
        <w:right w:val="none" w:sz="0" w:space="0" w:color="auto"/>
      </w:divBdr>
    </w:div>
    <w:div w:id="28918069">
      <w:bodyDiv w:val="1"/>
      <w:marLeft w:val="0"/>
      <w:marRight w:val="0"/>
      <w:marTop w:val="0"/>
      <w:marBottom w:val="0"/>
      <w:divBdr>
        <w:top w:val="none" w:sz="0" w:space="0" w:color="auto"/>
        <w:left w:val="none" w:sz="0" w:space="0" w:color="auto"/>
        <w:bottom w:val="none" w:sz="0" w:space="0" w:color="auto"/>
        <w:right w:val="none" w:sz="0" w:space="0" w:color="auto"/>
      </w:divBdr>
    </w:div>
    <w:div w:id="28991031">
      <w:bodyDiv w:val="1"/>
      <w:marLeft w:val="0"/>
      <w:marRight w:val="0"/>
      <w:marTop w:val="0"/>
      <w:marBottom w:val="0"/>
      <w:divBdr>
        <w:top w:val="none" w:sz="0" w:space="0" w:color="auto"/>
        <w:left w:val="none" w:sz="0" w:space="0" w:color="auto"/>
        <w:bottom w:val="none" w:sz="0" w:space="0" w:color="auto"/>
        <w:right w:val="none" w:sz="0" w:space="0" w:color="auto"/>
      </w:divBdr>
    </w:div>
    <w:div w:id="29383024">
      <w:bodyDiv w:val="1"/>
      <w:marLeft w:val="0"/>
      <w:marRight w:val="0"/>
      <w:marTop w:val="0"/>
      <w:marBottom w:val="0"/>
      <w:divBdr>
        <w:top w:val="none" w:sz="0" w:space="0" w:color="auto"/>
        <w:left w:val="none" w:sz="0" w:space="0" w:color="auto"/>
        <w:bottom w:val="none" w:sz="0" w:space="0" w:color="auto"/>
        <w:right w:val="none" w:sz="0" w:space="0" w:color="auto"/>
      </w:divBdr>
    </w:div>
    <w:div w:id="29653907">
      <w:bodyDiv w:val="1"/>
      <w:marLeft w:val="0"/>
      <w:marRight w:val="0"/>
      <w:marTop w:val="0"/>
      <w:marBottom w:val="0"/>
      <w:divBdr>
        <w:top w:val="none" w:sz="0" w:space="0" w:color="auto"/>
        <w:left w:val="none" w:sz="0" w:space="0" w:color="auto"/>
        <w:bottom w:val="none" w:sz="0" w:space="0" w:color="auto"/>
        <w:right w:val="none" w:sz="0" w:space="0" w:color="auto"/>
      </w:divBdr>
    </w:div>
    <w:div w:id="29688166">
      <w:bodyDiv w:val="1"/>
      <w:marLeft w:val="0"/>
      <w:marRight w:val="0"/>
      <w:marTop w:val="0"/>
      <w:marBottom w:val="0"/>
      <w:divBdr>
        <w:top w:val="none" w:sz="0" w:space="0" w:color="auto"/>
        <w:left w:val="none" w:sz="0" w:space="0" w:color="auto"/>
        <w:bottom w:val="none" w:sz="0" w:space="0" w:color="auto"/>
        <w:right w:val="none" w:sz="0" w:space="0" w:color="auto"/>
      </w:divBdr>
    </w:div>
    <w:div w:id="29889501">
      <w:bodyDiv w:val="1"/>
      <w:marLeft w:val="0"/>
      <w:marRight w:val="0"/>
      <w:marTop w:val="0"/>
      <w:marBottom w:val="0"/>
      <w:divBdr>
        <w:top w:val="none" w:sz="0" w:space="0" w:color="auto"/>
        <w:left w:val="none" w:sz="0" w:space="0" w:color="auto"/>
        <w:bottom w:val="none" w:sz="0" w:space="0" w:color="auto"/>
        <w:right w:val="none" w:sz="0" w:space="0" w:color="auto"/>
      </w:divBdr>
    </w:div>
    <w:div w:id="29963397">
      <w:bodyDiv w:val="1"/>
      <w:marLeft w:val="0"/>
      <w:marRight w:val="0"/>
      <w:marTop w:val="0"/>
      <w:marBottom w:val="0"/>
      <w:divBdr>
        <w:top w:val="none" w:sz="0" w:space="0" w:color="auto"/>
        <w:left w:val="none" w:sz="0" w:space="0" w:color="auto"/>
        <w:bottom w:val="none" w:sz="0" w:space="0" w:color="auto"/>
        <w:right w:val="none" w:sz="0" w:space="0" w:color="auto"/>
      </w:divBdr>
    </w:div>
    <w:div w:id="30150150">
      <w:bodyDiv w:val="1"/>
      <w:marLeft w:val="0"/>
      <w:marRight w:val="0"/>
      <w:marTop w:val="0"/>
      <w:marBottom w:val="0"/>
      <w:divBdr>
        <w:top w:val="none" w:sz="0" w:space="0" w:color="auto"/>
        <w:left w:val="none" w:sz="0" w:space="0" w:color="auto"/>
        <w:bottom w:val="none" w:sz="0" w:space="0" w:color="auto"/>
        <w:right w:val="none" w:sz="0" w:space="0" w:color="auto"/>
      </w:divBdr>
    </w:div>
    <w:div w:id="30233615">
      <w:bodyDiv w:val="1"/>
      <w:marLeft w:val="0"/>
      <w:marRight w:val="0"/>
      <w:marTop w:val="0"/>
      <w:marBottom w:val="0"/>
      <w:divBdr>
        <w:top w:val="none" w:sz="0" w:space="0" w:color="auto"/>
        <w:left w:val="none" w:sz="0" w:space="0" w:color="auto"/>
        <w:bottom w:val="none" w:sz="0" w:space="0" w:color="auto"/>
        <w:right w:val="none" w:sz="0" w:space="0" w:color="auto"/>
      </w:divBdr>
    </w:div>
    <w:div w:id="30375550">
      <w:bodyDiv w:val="1"/>
      <w:marLeft w:val="0"/>
      <w:marRight w:val="0"/>
      <w:marTop w:val="0"/>
      <w:marBottom w:val="0"/>
      <w:divBdr>
        <w:top w:val="none" w:sz="0" w:space="0" w:color="auto"/>
        <w:left w:val="none" w:sz="0" w:space="0" w:color="auto"/>
        <w:bottom w:val="none" w:sz="0" w:space="0" w:color="auto"/>
        <w:right w:val="none" w:sz="0" w:space="0" w:color="auto"/>
      </w:divBdr>
    </w:div>
    <w:div w:id="30418358">
      <w:bodyDiv w:val="1"/>
      <w:marLeft w:val="0"/>
      <w:marRight w:val="0"/>
      <w:marTop w:val="0"/>
      <w:marBottom w:val="0"/>
      <w:divBdr>
        <w:top w:val="none" w:sz="0" w:space="0" w:color="auto"/>
        <w:left w:val="none" w:sz="0" w:space="0" w:color="auto"/>
        <w:bottom w:val="none" w:sz="0" w:space="0" w:color="auto"/>
        <w:right w:val="none" w:sz="0" w:space="0" w:color="auto"/>
      </w:divBdr>
    </w:div>
    <w:div w:id="30615187">
      <w:bodyDiv w:val="1"/>
      <w:marLeft w:val="0"/>
      <w:marRight w:val="0"/>
      <w:marTop w:val="0"/>
      <w:marBottom w:val="0"/>
      <w:divBdr>
        <w:top w:val="none" w:sz="0" w:space="0" w:color="auto"/>
        <w:left w:val="none" w:sz="0" w:space="0" w:color="auto"/>
        <w:bottom w:val="none" w:sz="0" w:space="0" w:color="auto"/>
        <w:right w:val="none" w:sz="0" w:space="0" w:color="auto"/>
      </w:divBdr>
    </w:div>
    <w:div w:id="30960359">
      <w:bodyDiv w:val="1"/>
      <w:marLeft w:val="0"/>
      <w:marRight w:val="0"/>
      <w:marTop w:val="0"/>
      <w:marBottom w:val="0"/>
      <w:divBdr>
        <w:top w:val="none" w:sz="0" w:space="0" w:color="auto"/>
        <w:left w:val="none" w:sz="0" w:space="0" w:color="auto"/>
        <w:bottom w:val="none" w:sz="0" w:space="0" w:color="auto"/>
        <w:right w:val="none" w:sz="0" w:space="0" w:color="auto"/>
      </w:divBdr>
    </w:div>
    <w:div w:id="31273803">
      <w:bodyDiv w:val="1"/>
      <w:marLeft w:val="0"/>
      <w:marRight w:val="0"/>
      <w:marTop w:val="0"/>
      <w:marBottom w:val="0"/>
      <w:divBdr>
        <w:top w:val="none" w:sz="0" w:space="0" w:color="auto"/>
        <w:left w:val="none" w:sz="0" w:space="0" w:color="auto"/>
        <w:bottom w:val="none" w:sz="0" w:space="0" w:color="auto"/>
        <w:right w:val="none" w:sz="0" w:space="0" w:color="auto"/>
      </w:divBdr>
    </w:div>
    <w:div w:id="31659079">
      <w:bodyDiv w:val="1"/>
      <w:marLeft w:val="0"/>
      <w:marRight w:val="0"/>
      <w:marTop w:val="0"/>
      <w:marBottom w:val="0"/>
      <w:divBdr>
        <w:top w:val="none" w:sz="0" w:space="0" w:color="auto"/>
        <w:left w:val="none" w:sz="0" w:space="0" w:color="auto"/>
        <w:bottom w:val="none" w:sz="0" w:space="0" w:color="auto"/>
        <w:right w:val="none" w:sz="0" w:space="0" w:color="auto"/>
      </w:divBdr>
    </w:div>
    <w:div w:id="31660674">
      <w:bodyDiv w:val="1"/>
      <w:marLeft w:val="0"/>
      <w:marRight w:val="0"/>
      <w:marTop w:val="0"/>
      <w:marBottom w:val="0"/>
      <w:divBdr>
        <w:top w:val="none" w:sz="0" w:space="0" w:color="auto"/>
        <w:left w:val="none" w:sz="0" w:space="0" w:color="auto"/>
        <w:bottom w:val="none" w:sz="0" w:space="0" w:color="auto"/>
        <w:right w:val="none" w:sz="0" w:space="0" w:color="auto"/>
      </w:divBdr>
    </w:div>
    <w:div w:id="31805494">
      <w:bodyDiv w:val="1"/>
      <w:marLeft w:val="0"/>
      <w:marRight w:val="0"/>
      <w:marTop w:val="0"/>
      <w:marBottom w:val="0"/>
      <w:divBdr>
        <w:top w:val="none" w:sz="0" w:space="0" w:color="auto"/>
        <w:left w:val="none" w:sz="0" w:space="0" w:color="auto"/>
        <w:bottom w:val="none" w:sz="0" w:space="0" w:color="auto"/>
        <w:right w:val="none" w:sz="0" w:space="0" w:color="auto"/>
      </w:divBdr>
    </w:div>
    <w:div w:id="31930400">
      <w:bodyDiv w:val="1"/>
      <w:marLeft w:val="0"/>
      <w:marRight w:val="0"/>
      <w:marTop w:val="0"/>
      <w:marBottom w:val="0"/>
      <w:divBdr>
        <w:top w:val="none" w:sz="0" w:space="0" w:color="auto"/>
        <w:left w:val="none" w:sz="0" w:space="0" w:color="auto"/>
        <w:bottom w:val="none" w:sz="0" w:space="0" w:color="auto"/>
        <w:right w:val="none" w:sz="0" w:space="0" w:color="auto"/>
      </w:divBdr>
    </w:div>
    <w:div w:id="32047467">
      <w:bodyDiv w:val="1"/>
      <w:marLeft w:val="0"/>
      <w:marRight w:val="0"/>
      <w:marTop w:val="0"/>
      <w:marBottom w:val="0"/>
      <w:divBdr>
        <w:top w:val="none" w:sz="0" w:space="0" w:color="auto"/>
        <w:left w:val="none" w:sz="0" w:space="0" w:color="auto"/>
        <w:bottom w:val="none" w:sz="0" w:space="0" w:color="auto"/>
        <w:right w:val="none" w:sz="0" w:space="0" w:color="auto"/>
      </w:divBdr>
    </w:div>
    <w:div w:id="32075133">
      <w:bodyDiv w:val="1"/>
      <w:marLeft w:val="0"/>
      <w:marRight w:val="0"/>
      <w:marTop w:val="0"/>
      <w:marBottom w:val="0"/>
      <w:divBdr>
        <w:top w:val="none" w:sz="0" w:space="0" w:color="auto"/>
        <w:left w:val="none" w:sz="0" w:space="0" w:color="auto"/>
        <w:bottom w:val="none" w:sz="0" w:space="0" w:color="auto"/>
        <w:right w:val="none" w:sz="0" w:space="0" w:color="auto"/>
      </w:divBdr>
    </w:div>
    <w:div w:id="32118751">
      <w:bodyDiv w:val="1"/>
      <w:marLeft w:val="0"/>
      <w:marRight w:val="0"/>
      <w:marTop w:val="0"/>
      <w:marBottom w:val="0"/>
      <w:divBdr>
        <w:top w:val="none" w:sz="0" w:space="0" w:color="auto"/>
        <w:left w:val="none" w:sz="0" w:space="0" w:color="auto"/>
        <w:bottom w:val="none" w:sz="0" w:space="0" w:color="auto"/>
        <w:right w:val="none" w:sz="0" w:space="0" w:color="auto"/>
      </w:divBdr>
    </w:div>
    <w:div w:id="32190945">
      <w:bodyDiv w:val="1"/>
      <w:marLeft w:val="0"/>
      <w:marRight w:val="0"/>
      <w:marTop w:val="0"/>
      <w:marBottom w:val="0"/>
      <w:divBdr>
        <w:top w:val="none" w:sz="0" w:space="0" w:color="auto"/>
        <w:left w:val="none" w:sz="0" w:space="0" w:color="auto"/>
        <w:bottom w:val="none" w:sz="0" w:space="0" w:color="auto"/>
        <w:right w:val="none" w:sz="0" w:space="0" w:color="auto"/>
      </w:divBdr>
    </w:div>
    <w:div w:id="32465815">
      <w:bodyDiv w:val="1"/>
      <w:marLeft w:val="0"/>
      <w:marRight w:val="0"/>
      <w:marTop w:val="0"/>
      <w:marBottom w:val="0"/>
      <w:divBdr>
        <w:top w:val="none" w:sz="0" w:space="0" w:color="auto"/>
        <w:left w:val="none" w:sz="0" w:space="0" w:color="auto"/>
        <w:bottom w:val="none" w:sz="0" w:space="0" w:color="auto"/>
        <w:right w:val="none" w:sz="0" w:space="0" w:color="auto"/>
      </w:divBdr>
    </w:div>
    <w:div w:id="32656308">
      <w:bodyDiv w:val="1"/>
      <w:marLeft w:val="0"/>
      <w:marRight w:val="0"/>
      <w:marTop w:val="0"/>
      <w:marBottom w:val="0"/>
      <w:divBdr>
        <w:top w:val="none" w:sz="0" w:space="0" w:color="auto"/>
        <w:left w:val="none" w:sz="0" w:space="0" w:color="auto"/>
        <w:bottom w:val="none" w:sz="0" w:space="0" w:color="auto"/>
        <w:right w:val="none" w:sz="0" w:space="0" w:color="auto"/>
      </w:divBdr>
    </w:div>
    <w:div w:id="32656755">
      <w:bodyDiv w:val="1"/>
      <w:marLeft w:val="0"/>
      <w:marRight w:val="0"/>
      <w:marTop w:val="0"/>
      <w:marBottom w:val="0"/>
      <w:divBdr>
        <w:top w:val="none" w:sz="0" w:space="0" w:color="auto"/>
        <w:left w:val="none" w:sz="0" w:space="0" w:color="auto"/>
        <w:bottom w:val="none" w:sz="0" w:space="0" w:color="auto"/>
        <w:right w:val="none" w:sz="0" w:space="0" w:color="auto"/>
      </w:divBdr>
      <w:divsChild>
        <w:div w:id="458840464">
          <w:marLeft w:val="0"/>
          <w:marRight w:val="0"/>
          <w:marTop w:val="0"/>
          <w:marBottom w:val="0"/>
          <w:divBdr>
            <w:top w:val="none" w:sz="0" w:space="0" w:color="auto"/>
            <w:left w:val="none" w:sz="0" w:space="0" w:color="auto"/>
            <w:bottom w:val="none" w:sz="0" w:space="0" w:color="auto"/>
            <w:right w:val="none" w:sz="0" w:space="0" w:color="auto"/>
          </w:divBdr>
        </w:div>
      </w:divsChild>
    </w:div>
    <w:div w:id="32847596">
      <w:bodyDiv w:val="1"/>
      <w:marLeft w:val="0"/>
      <w:marRight w:val="0"/>
      <w:marTop w:val="0"/>
      <w:marBottom w:val="0"/>
      <w:divBdr>
        <w:top w:val="none" w:sz="0" w:space="0" w:color="auto"/>
        <w:left w:val="none" w:sz="0" w:space="0" w:color="auto"/>
        <w:bottom w:val="none" w:sz="0" w:space="0" w:color="auto"/>
        <w:right w:val="none" w:sz="0" w:space="0" w:color="auto"/>
      </w:divBdr>
    </w:div>
    <w:div w:id="33046461">
      <w:bodyDiv w:val="1"/>
      <w:marLeft w:val="0"/>
      <w:marRight w:val="0"/>
      <w:marTop w:val="0"/>
      <w:marBottom w:val="0"/>
      <w:divBdr>
        <w:top w:val="none" w:sz="0" w:space="0" w:color="auto"/>
        <w:left w:val="none" w:sz="0" w:space="0" w:color="auto"/>
        <w:bottom w:val="none" w:sz="0" w:space="0" w:color="auto"/>
        <w:right w:val="none" w:sz="0" w:space="0" w:color="auto"/>
      </w:divBdr>
    </w:div>
    <w:div w:id="33161955">
      <w:bodyDiv w:val="1"/>
      <w:marLeft w:val="0"/>
      <w:marRight w:val="0"/>
      <w:marTop w:val="0"/>
      <w:marBottom w:val="0"/>
      <w:divBdr>
        <w:top w:val="none" w:sz="0" w:space="0" w:color="auto"/>
        <w:left w:val="none" w:sz="0" w:space="0" w:color="auto"/>
        <w:bottom w:val="none" w:sz="0" w:space="0" w:color="auto"/>
        <w:right w:val="none" w:sz="0" w:space="0" w:color="auto"/>
      </w:divBdr>
    </w:div>
    <w:div w:id="33585084">
      <w:bodyDiv w:val="1"/>
      <w:marLeft w:val="0"/>
      <w:marRight w:val="0"/>
      <w:marTop w:val="0"/>
      <w:marBottom w:val="0"/>
      <w:divBdr>
        <w:top w:val="none" w:sz="0" w:space="0" w:color="auto"/>
        <w:left w:val="none" w:sz="0" w:space="0" w:color="auto"/>
        <w:bottom w:val="none" w:sz="0" w:space="0" w:color="auto"/>
        <w:right w:val="none" w:sz="0" w:space="0" w:color="auto"/>
      </w:divBdr>
    </w:div>
    <w:div w:id="33699714">
      <w:bodyDiv w:val="1"/>
      <w:marLeft w:val="0"/>
      <w:marRight w:val="0"/>
      <w:marTop w:val="0"/>
      <w:marBottom w:val="0"/>
      <w:divBdr>
        <w:top w:val="none" w:sz="0" w:space="0" w:color="auto"/>
        <w:left w:val="none" w:sz="0" w:space="0" w:color="auto"/>
        <w:bottom w:val="none" w:sz="0" w:space="0" w:color="auto"/>
        <w:right w:val="none" w:sz="0" w:space="0" w:color="auto"/>
      </w:divBdr>
    </w:div>
    <w:div w:id="33774666">
      <w:bodyDiv w:val="1"/>
      <w:marLeft w:val="0"/>
      <w:marRight w:val="0"/>
      <w:marTop w:val="0"/>
      <w:marBottom w:val="0"/>
      <w:divBdr>
        <w:top w:val="none" w:sz="0" w:space="0" w:color="auto"/>
        <w:left w:val="none" w:sz="0" w:space="0" w:color="auto"/>
        <w:bottom w:val="none" w:sz="0" w:space="0" w:color="auto"/>
        <w:right w:val="none" w:sz="0" w:space="0" w:color="auto"/>
      </w:divBdr>
    </w:div>
    <w:div w:id="33893781">
      <w:bodyDiv w:val="1"/>
      <w:marLeft w:val="0"/>
      <w:marRight w:val="0"/>
      <w:marTop w:val="0"/>
      <w:marBottom w:val="0"/>
      <w:divBdr>
        <w:top w:val="none" w:sz="0" w:space="0" w:color="auto"/>
        <w:left w:val="none" w:sz="0" w:space="0" w:color="auto"/>
        <w:bottom w:val="none" w:sz="0" w:space="0" w:color="auto"/>
        <w:right w:val="none" w:sz="0" w:space="0" w:color="auto"/>
      </w:divBdr>
    </w:div>
    <w:div w:id="34158219">
      <w:bodyDiv w:val="1"/>
      <w:marLeft w:val="0"/>
      <w:marRight w:val="0"/>
      <w:marTop w:val="0"/>
      <w:marBottom w:val="0"/>
      <w:divBdr>
        <w:top w:val="none" w:sz="0" w:space="0" w:color="auto"/>
        <w:left w:val="none" w:sz="0" w:space="0" w:color="auto"/>
        <w:bottom w:val="none" w:sz="0" w:space="0" w:color="auto"/>
        <w:right w:val="none" w:sz="0" w:space="0" w:color="auto"/>
      </w:divBdr>
    </w:div>
    <w:div w:id="34233314">
      <w:bodyDiv w:val="1"/>
      <w:marLeft w:val="0"/>
      <w:marRight w:val="0"/>
      <w:marTop w:val="0"/>
      <w:marBottom w:val="0"/>
      <w:divBdr>
        <w:top w:val="none" w:sz="0" w:space="0" w:color="auto"/>
        <w:left w:val="none" w:sz="0" w:space="0" w:color="auto"/>
        <w:bottom w:val="none" w:sz="0" w:space="0" w:color="auto"/>
        <w:right w:val="none" w:sz="0" w:space="0" w:color="auto"/>
      </w:divBdr>
    </w:div>
    <w:div w:id="34699648">
      <w:bodyDiv w:val="1"/>
      <w:marLeft w:val="0"/>
      <w:marRight w:val="0"/>
      <w:marTop w:val="0"/>
      <w:marBottom w:val="0"/>
      <w:divBdr>
        <w:top w:val="none" w:sz="0" w:space="0" w:color="auto"/>
        <w:left w:val="none" w:sz="0" w:space="0" w:color="auto"/>
        <w:bottom w:val="none" w:sz="0" w:space="0" w:color="auto"/>
        <w:right w:val="none" w:sz="0" w:space="0" w:color="auto"/>
      </w:divBdr>
    </w:div>
    <w:div w:id="34888106">
      <w:bodyDiv w:val="1"/>
      <w:marLeft w:val="0"/>
      <w:marRight w:val="0"/>
      <w:marTop w:val="0"/>
      <w:marBottom w:val="0"/>
      <w:divBdr>
        <w:top w:val="none" w:sz="0" w:space="0" w:color="auto"/>
        <w:left w:val="none" w:sz="0" w:space="0" w:color="auto"/>
        <w:bottom w:val="none" w:sz="0" w:space="0" w:color="auto"/>
        <w:right w:val="none" w:sz="0" w:space="0" w:color="auto"/>
      </w:divBdr>
    </w:div>
    <w:div w:id="35008030">
      <w:bodyDiv w:val="1"/>
      <w:marLeft w:val="0"/>
      <w:marRight w:val="0"/>
      <w:marTop w:val="0"/>
      <w:marBottom w:val="0"/>
      <w:divBdr>
        <w:top w:val="none" w:sz="0" w:space="0" w:color="auto"/>
        <w:left w:val="none" w:sz="0" w:space="0" w:color="auto"/>
        <w:bottom w:val="none" w:sz="0" w:space="0" w:color="auto"/>
        <w:right w:val="none" w:sz="0" w:space="0" w:color="auto"/>
      </w:divBdr>
    </w:div>
    <w:div w:id="35082141">
      <w:bodyDiv w:val="1"/>
      <w:marLeft w:val="0"/>
      <w:marRight w:val="0"/>
      <w:marTop w:val="0"/>
      <w:marBottom w:val="0"/>
      <w:divBdr>
        <w:top w:val="none" w:sz="0" w:space="0" w:color="auto"/>
        <w:left w:val="none" w:sz="0" w:space="0" w:color="auto"/>
        <w:bottom w:val="none" w:sz="0" w:space="0" w:color="auto"/>
        <w:right w:val="none" w:sz="0" w:space="0" w:color="auto"/>
      </w:divBdr>
    </w:div>
    <w:div w:id="35198862">
      <w:bodyDiv w:val="1"/>
      <w:marLeft w:val="0"/>
      <w:marRight w:val="0"/>
      <w:marTop w:val="0"/>
      <w:marBottom w:val="0"/>
      <w:divBdr>
        <w:top w:val="none" w:sz="0" w:space="0" w:color="auto"/>
        <w:left w:val="none" w:sz="0" w:space="0" w:color="auto"/>
        <w:bottom w:val="none" w:sz="0" w:space="0" w:color="auto"/>
        <w:right w:val="none" w:sz="0" w:space="0" w:color="auto"/>
      </w:divBdr>
    </w:div>
    <w:div w:id="35281128">
      <w:bodyDiv w:val="1"/>
      <w:marLeft w:val="0"/>
      <w:marRight w:val="0"/>
      <w:marTop w:val="0"/>
      <w:marBottom w:val="0"/>
      <w:divBdr>
        <w:top w:val="none" w:sz="0" w:space="0" w:color="auto"/>
        <w:left w:val="none" w:sz="0" w:space="0" w:color="auto"/>
        <w:bottom w:val="none" w:sz="0" w:space="0" w:color="auto"/>
        <w:right w:val="none" w:sz="0" w:space="0" w:color="auto"/>
      </w:divBdr>
      <w:divsChild>
        <w:div w:id="931083207">
          <w:marLeft w:val="0"/>
          <w:marRight w:val="0"/>
          <w:marTop w:val="0"/>
          <w:marBottom w:val="0"/>
          <w:divBdr>
            <w:top w:val="none" w:sz="0" w:space="0" w:color="auto"/>
            <w:left w:val="none" w:sz="0" w:space="0" w:color="auto"/>
            <w:bottom w:val="none" w:sz="0" w:space="0" w:color="auto"/>
            <w:right w:val="none" w:sz="0" w:space="0" w:color="auto"/>
          </w:divBdr>
        </w:div>
      </w:divsChild>
    </w:div>
    <w:div w:id="35392464">
      <w:bodyDiv w:val="1"/>
      <w:marLeft w:val="0"/>
      <w:marRight w:val="0"/>
      <w:marTop w:val="0"/>
      <w:marBottom w:val="0"/>
      <w:divBdr>
        <w:top w:val="none" w:sz="0" w:space="0" w:color="auto"/>
        <w:left w:val="none" w:sz="0" w:space="0" w:color="auto"/>
        <w:bottom w:val="none" w:sz="0" w:space="0" w:color="auto"/>
        <w:right w:val="none" w:sz="0" w:space="0" w:color="auto"/>
      </w:divBdr>
    </w:div>
    <w:div w:id="35551191">
      <w:bodyDiv w:val="1"/>
      <w:marLeft w:val="0"/>
      <w:marRight w:val="0"/>
      <w:marTop w:val="0"/>
      <w:marBottom w:val="0"/>
      <w:divBdr>
        <w:top w:val="none" w:sz="0" w:space="0" w:color="auto"/>
        <w:left w:val="none" w:sz="0" w:space="0" w:color="auto"/>
        <w:bottom w:val="none" w:sz="0" w:space="0" w:color="auto"/>
        <w:right w:val="none" w:sz="0" w:space="0" w:color="auto"/>
      </w:divBdr>
    </w:div>
    <w:div w:id="35743002">
      <w:bodyDiv w:val="1"/>
      <w:marLeft w:val="0"/>
      <w:marRight w:val="0"/>
      <w:marTop w:val="0"/>
      <w:marBottom w:val="0"/>
      <w:divBdr>
        <w:top w:val="none" w:sz="0" w:space="0" w:color="auto"/>
        <w:left w:val="none" w:sz="0" w:space="0" w:color="auto"/>
        <w:bottom w:val="none" w:sz="0" w:space="0" w:color="auto"/>
        <w:right w:val="none" w:sz="0" w:space="0" w:color="auto"/>
      </w:divBdr>
    </w:div>
    <w:div w:id="36004721">
      <w:bodyDiv w:val="1"/>
      <w:marLeft w:val="0"/>
      <w:marRight w:val="0"/>
      <w:marTop w:val="0"/>
      <w:marBottom w:val="0"/>
      <w:divBdr>
        <w:top w:val="none" w:sz="0" w:space="0" w:color="auto"/>
        <w:left w:val="none" w:sz="0" w:space="0" w:color="auto"/>
        <w:bottom w:val="none" w:sz="0" w:space="0" w:color="auto"/>
        <w:right w:val="none" w:sz="0" w:space="0" w:color="auto"/>
      </w:divBdr>
    </w:div>
    <w:div w:id="36009936">
      <w:bodyDiv w:val="1"/>
      <w:marLeft w:val="0"/>
      <w:marRight w:val="0"/>
      <w:marTop w:val="0"/>
      <w:marBottom w:val="0"/>
      <w:divBdr>
        <w:top w:val="none" w:sz="0" w:space="0" w:color="auto"/>
        <w:left w:val="none" w:sz="0" w:space="0" w:color="auto"/>
        <w:bottom w:val="none" w:sz="0" w:space="0" w:color="auto"/>
        <w:right w:val="none" w:sz="0" w:space="0" w:color="auto"/>
      </w:divBdr>
    </w:div>
    <w:div w:id="36123974">
      <w:bodyDiv w:val="1"/>
      <w:marLeft w:val="0"/>
      <w:marRight w:val="0"/>
      <w:marTop w:val="0"/>
      <w:marBottom w:val="0"/>
      <w:divBdr>
        <w:top w:val="none" w:sz="0" w:space="0" w:color="auto"/>
        <w:left w:val="none" w:sz="0" w:space="0" w:color="auto"/>
        <w:bottom w:val="none" w:sz="0" w:space="0" w:color="auto"/>
        <w:right w:val="none" w:sz="0" w:space="0" w:color="auto"/>
      </w:divBdr>
    </w:div>
    <w:div w:id="36129057">
      <w:bodyDiv w:val="1"/>
      <w:marLeft w:val="0"/>
      <w:marRight w:val="0"/>
      <w:marTop w:val="0"/>
      <w:marBottom w:val="0"/>
      <w:divBdr>
        <w:top w:val="none" w:sz="0" w:space="0" w:color="auto"/>
        <w:left w:val="none" w:sz="0" w:space="0" w:color="auto"/>
        <w:bottom w:val="none" w:sz="0" w:space="0" w:color="auto"/>
        <w:right w:val="none" w:sz="0" w:space="0" w:color="auto"/>
      </w:divBdr>
    </w:div>
    <w:div w:id="36200137">
      <w:bodyDiv w:val="1"/>
      <w:marLeft w:val="0"/>
      <w:marRight w:val="0"/>
      <w:marTop w:val="0"/>
      <w:marBottom w:val="0"/>
      <w:divBdr>
        <w:top w:val="none" w:sz="0" w:space="0" w:color="auto"/>
        <w:left w:val="none" w:sz="0" w:space="0" w:color="auto"/>
        <w:bottom w:val="none" w:sz="0" w:space="0" w:color="auto"/>
        <w:right w:val="none" w:sz="0" w:space="0" w:color="auto"/>
      </w:divBdr>
    </w:div>
    <w:div w:id="36322925">
      <w:bodyDiv w:val="1"/>
      <w:marLeft w:val="0"/>
      <w:marRight w:val="0"/>
      <w:marTop w:val="0"/>
      <w:marBottom w:val="0"/>
      <w:divBdr>
        <w:top w:val="none" w:sz="0" w:space="0" w:color="auto"/>
        <w:left w:val="none" w:sz="0" w:space="0" w:color="auto"/>
        <w:bottom w:val="none" w:sz="0" w:space="0" w:color="auto"/>
        <w:right w:val="none" w:sz="0" w:space="0" w:color="auto"/>
      </w:divBdr>
    </w:div>
    <w:div w:id="36711521">
      <w:bodyDiv w:val="1"/>
      <w:marLeft w:val="0"/>
      <w:marRight w:val="0"/>
      <w:marTop w:val="0"/>
      <w:marBottom w:val="0"/>
      <w:divBdr>
        <w:top w:val="none" w:sz="0" w:space="0" w:color="auto"/>
        <w:left w:val="none" w:sz="0" w:space="0" w:color="auto"/>
        <w:bottom w:val="none" w:sz="0" w:space="0" w:color="auto"/>
        <w:right w:val="none" w:sz="0" w:space="0" w:color="auto"/>
      </w:divBdr>
    </w:div>
    <w:div w:id="36857225">
      <w:bodyDiv w:val="1"/>
      <w:marLeft w:val="0"/>
      <w:marRight w:val="0"/>
      <w:marTop w:val="0"/>
      <w:marBottom w:val="0"/>
      <w:divBdr>
        <w:top w:val="none" w:sz="0" w:space="0" w:color="auto"/>
        <w:left w:val="none" w:sz="0" w:space="0" w:color="auto"/>
        <w:bottom w:val="none" w:sz="0" w:space="0" w:color="auto"/>
        <w:right w:val="none" w:sz="0" w:space="0" w:color="auto"/>
      </w:divBdr>
    </w:div>
    <w:div w:id="37366939">
      <w:bodyDiv w:val="1"/>
      <w:marLeft w:val="0"/>
      <w:marRight w:val="0"/>
      <w:marTop w:val="0"/>
      <w:marBottom w:val="0"/>
      <w:divBdr>
        <w:top w:val="none" w:sz="0" w:space="0" w:color="auto"/>
        <w:left w:val="none" w:sz="0" w:space="0" w:color="auto"/>
        <w:bottom w:val="none" w:sz="0" w:space="0" w:color="auto"/>
        <w:right w:val="none" w:sz="0" w:space="0" w:color="auto"/>
      </w:divBdr>
    </w:div>
    <w:div w:id="37513607">
      <w:bodyDiv w:val="1"/>
      <w:marLeft w:val="0"/>
      <w:marRight w:val="0"/>
      <w:marTop w:val="0"/>
      <w:marBottom w:val="0"/>
      <w:divBdr>
        <w:top w:val="none" w:sz="0" w:space="0" w:color="auto"/>
        <w:left w:val="none" w:sz="0" w:space="0" w:color="auto"/>
        <w:bottom w:val="none" w:sz="0" w:space="0" w:color="auto"/>
        <w:right w:val="none" w:sz="0" w:space="0" w:color="auto"/>
      </w:divBdr>
    </w:div>
    <w:div w:id="37704708">
      <w:bodyDiv w:val="1"/>
      <w:marLeft w:val="0"/>
      <w:marRight w:val="0"/>
      <w:marTop w:val="0"/>
      <w:marBottom w:val="0"/>
      <w:divBdr>
        <w:top w:val="none" w:sz="0" w:space="0" w:color="auto"/>
        <w:left w:val="none" w:sz="0" w:space="0" w:color="auto"/>
        <w:bottom w:val="none" w:sz="0" w:space="0" w:color="auto"/>
        <w:right w:val="none" w:sz="0" w:space="0" w:color="auto"/>
      </w:divBdr>
    </w:div>
    <w:div w:id="37971671">
      <w:bodyDiv w:val="1"/>
      <w:marLeft w:val="0"/>
      <w:marRight w:val="0"/>
      <w:marTop w:val="0"/>
      <w:marBottom w:val="0"/>
      <w:divBdr>
        <w:top w:val="none" w:sz="0" w:space="0" w:color="auto"/>
        <w:left w:val="none" w:sz="0" w:space="0" w:color="auto"/>
        <w:bottom w:val="none" w:sz="0" w:space="0" w:color="auto"/>
        <w:right w:val="none" w:sz="0" w:space="0" w:color="auto"/>
      </w:divBdr>
    </w:div>
    <w:div w:id="38088351">
      <w:bodyDiv w:val="1"/>
      <w:marLeft w:val="0"/>
      <w:marRight w:val="0"/>
      <w:marTop w:val="0"/>
      <w:marBottom w:val="0"/>
      <w:divBdr>
        <w:top w:val="none" w:sz="0" w:space="0" w:color="auto"/>
        <w:left w:val="none" w:sz="0" w:space="0" w:color="auto"/>
        <w:bottom w:val="none" w:sz="0" w:space="0" w:color="auto"/>
        <w:right w:val="none" w:sz="0" w:space="0" w:color="auto"/>
      </w:divBdr>
    </w:div>
    <w:div w:id="38867791">
      <w:bodyDiv w:val="1"/>
      <w:marLeft w:val="0"/>
      <w:marRight w:val="0"/>
      <w:marTop w:val="0"/>
      <w:marBottom w:val="0"/>
      <w:divBdr>
        <w:top w:val="none" w:sz="0" w:space="0" w:color="auto"/>
        <w:left w:val="none" w:sz="0" w:space="0" w:color="auto"/>
        <w:bottom w:val="none" w:sz="0" w:space="0" w:color="auto"/>
        <w:right w:val="none" w:sz="0" w:space="0" w:color="auto"/>
      </w:divBdr>
    </w:div>
    <w:div w:id="38940745">
      <w:bodyDiv w:val="1"/>
      <w:marLeft w:val="0"/>
      <w:marRight w:val="0"/>
      <w:marTop w:val="0"/>
      <w:marBottom w:val="0"/>
      <w:divBdr>
        <w:top w:val="none" w:sz="0" w:space="0" w:color="auto"/>
        <w:left w:val="none" w:sz="0" w:space="0" w:color="auto"/>
        <w:bottom w:val="none" w:sz="0" w:space="0" w:color="auto"/>
        <w:right w:val="none" w:sz="0" w:space="0" w:color="auto"/>
      </w:divBdr>
    </w:div>
    <w:div w:id="39212491">
      <w:bodyDiv w:val="1"/>
      <w:marLeft w:val="0"/>
      <w:marRight w:val="0"/>
      <w:marTop w:val="0"/>
      <w:marBottom w:val="0"/>
      <w:divBdr>
        <w:top w:val="none" w:sz="0" w:space="0" w:color="auto"/>
        <w:left w:val="none" w:sz="0" w:space="0" w:color="auto"/>
        <w:bottom w:val="none" w:sz="0" w:space="0" w:color="auto"/>
        <w:right w:val="none" w:sz="0" w:space="0" w:color="auto"/>
      </w:divBdr>
    </w:div>
    <w:div w:id="39521999">
      <w:bodyDiv w:val="1"/>
      <w:marLeft w:val="0"/>
      <w:marRight w:val="0"/>
      <w:marTop w:val="0"/>
      <w:marBottom w:val="0"/>
      <w:divBdr>
        <w:top w:val="none" w:sz="0" w:space="0" w:color="auto"/>
        <w:left w:val="none" w:sz="0" w:space="0" w:color="auto"/>
        <w:bottom w:val="none" w:sz="0" w:space="0" w:color="auto"/>
        <w:right w:val="none" w:sz="0" w:space="0" w:color="auto"/>
      </w:divBdr>
    </w:div>
    <w:div w:id="39787283">
      <w:bodyDiv w:val="1"/>
      <w:marLeft w:val="0"/>
      <w:marRight w:val="0"/>
      <w:marTop w:val="0"/>
      <w:marBottom w:val="0"/>
      <w:divBdr>
        <w:top w:val="none" w:sz="0" w:space="0" w:color="auto"/>
        <w:left w:val="none" w:sz="0" w:space="0" w:color="auto"/>
        <w:bottom w:val="none" w:sz="0" w:space="0" w:color="auto"/>
        <w:right w:val="none" w:sz="0" w:space="0" w:color="auto"/>
      </w:divBdr>
      <w:divsChild>
        <w:div w:id="107822341">
          <w:marLeft w:val="480"/>
          <w:marRight w:val="0"/>
          <w:marTop w:val="0"/>
          <w:marBottom w:val="0"/>
          <w:divBdr>
            <w:top w:val="none" w:sz="0" w:space="0" w:color="auto"/>
            <w:left w:val="none" w:sz="0" w:space="0" w:color="auto"/>
            <w:bottom w:val="none" w:sz="0" w:space="0" w:color="auto"/>
            <w:right w:val="none" w:sz="0" w:space="0" w:color="auto"/>
          </w:divBdr>
        </w:div>
        <w:div w:id="110633003">
          <w:marLeft w:val="480"/>
          <w:marRight w:val="0"/>
          <w:marTop w:val="0"/>
          <w:marBottom w:val="0"/>
          <w:divBdr>
            <w:top w:val="none" w:sz="0" w:space="0" w:color="auto"/>
            <w:left w:val="none" w:sz="0" w:space="0" w:color="auto"/>
            <w:bottom w:val="none" w:sz="0" w:space="0" w:color="auto"/>
            <w:right w:val="none" w:sz="0" w:space="0" w:color="auto"/>
          </w:divBdr>
        </w:div>
        <w:div w:id="116684918">
          <w:marLeft w:val="480"/>
          <w:marRight w:val="0"/>
          <w:marTop w:val="0"/>
          <w:marBottom w:val="0"/>
          <w:divBdr>
            <w:top w:val="none" w:sz="0" w:space="0" w:color="auto"/>
            <w:left w:val="none" w:sz="0" w:space="0" w:color="auto"/>
            <w:bottom w:val="none" w:sz="0" w:space="0" w:color="auto"/>
            <w:right w:val="none" w:sz="0" w:space="0" w:color="auto"/>
          </w:divBdr>
        </w:div>
        <w:div w:id="119568941">
          <w:marLeft w:val="480"/>
          <w:marRight w:val="0"/>
          <w:marTop w:val="0"/>
          <w:marBottom w:val="0"/>
          <w:divBdr>
            <w:top w:val="none" w:sz="0" w:space="0" w:color="auto"/>
            <w:left w:val="none" w:sz="0" w:space="0" w:color="auto"/>
            <w:bottom w:val="none" w:sz="0" w:space="0" w:color="auto"/>
            <w:right w:val="none" w:sz="0" w:space="0" w:color="auto"/>
          </w:divBdr>
        </w:div>
        <w:div w:id="124544047">
          <w:marLeft w:val="480"/>
          <w:marRight w:val="0"/>
          <w:marTop w:val="0"/>
          <w:marBottom w:val="0"/>
          <w:divBdr>
            <w:top w:val="none" w:sz="0" w:space="0" w:color="auto"/>
            <w:left w:val="none" w:sz="0" w:space="0" w:color="auto"/>
            <w:bottom w:val="none" w:sz="0" w:space="0" w:color="auto"/>
            <w:right w:val="none" w:sz="0" w:space="0" w:color="auto"/>
          </w:divBdr>
        </w:div>
        <w:div w:id="126707939">
          <w:marLeft w:val="480"/>
          <w:marRight w:val="0"/>
          <w:marTop w:val="0"/>
          <w:marBottom w:val="0"/>
          <w:divBdr>
            <w:top w:val="none" w:sz="0" w:space="0" w:color="auto"/>
            <w:left w:val="none" w:sz="0" w:space="0" w:color="auto"/>
            <w:bottom w:val="none" w:sz="0" w:space="0" w:color="auto"/>
            <w:right w:val="none" w:sz="0" w:space="0" w:color="auto"/>
          </w:divBdr>
        </w:div>
        <w:div w:id="137845874">
          <w:marLeft w:val="480"/>
          <w:marRight w:val="0"/>
          <w:marTop w:val="0"/>
          <w:marBottom w:val="0"/>
          <w:divBdr>
            <w:top w:val="none" w:sz="0" w:space="0" w:color="auto"/>
            <w:left w:val="none" w:sz="0" w:space="0" w:color="auto"/>
            <w:bottom w:val="none" w:sz="0" w:space="0" w:color="auto"/>
            <w:right w:val="none" w:sz="0" w:space="0" w:color="auto"/>
          </w:divBdr>
        </w:div>
        <w:div w:id="255096015">
          <w:marLeft w:val="480"/>
          <w:marRight w:val="0"/>
          <w:marTop w:val="0"/>
          <w:marBottom w:val="0"/>
          <w:divBdr>
            <w:top w:val="none" w:sz="0" w:space="0" w:color="auto"/>
            <w:left w:val="none" w:sz="0" w:space="0" w:color="auto"/>
            <w:bottom w:val="none" w:sz="0" w:space="0" w:color="auto"/>
            <w:right w:val="none" w:sz="0" w:space="0" w:color="auto"/>
          </w:divBdr>
        </w:div>
        <w:div w:id="277566750">
          <w:marLeft w:val="480"/>
          <w:marRight w:val="0"/>
          <w:marTop w:val="0"/>
          <w:marBottom w:val="0"/>
          <w:divBdr>
            <w:top w:val="none" w:sz="0" w:space="0" w:color="auto"/>
            <w:left w:val="none" w:sz="0" w:space="0" w:color="auto"/>
            <w:bottom w:val="none" w:sz="0" w:space="0" w:color="auto"/>
            <w:right w:val="none" w:sz="0" w:space="0" w:color="auto"/>
          </w:divBdr>
        </w:div>
        <w:div w:id="285284770">
          <w:marLeft w:val="480"/>
          <w:marRight w:val="0"/>
          <w:marTop w:val="0"/>
          <w:marBottom w:val="0"/>
          <w:divBdr>
            <w:top w:val="none" w:sz="0" w:space="0" w:color="auto"/>
            <w:left w:val="none" w:sz="0" w:space="0" w:color="auto"/>
            <w:bottom w:val="none" w:sz="0" w:space="0" w:color="auto"/>
            <w:right w:val="none" w:sz="0" w:space="0" w:color="auto"/>
          </w:divBdr>
        </w:div>
        <w:div w:id="331496648">
          <w:marLeft w:val="480"/>
          <w:marRight w:val="0"/>
          <w:marTop w:val="0"/>
          <w:marBottom w:val="0"/>
          <w:divBdr>
            <w:top w:val="none" w:sz="0" w:space="0" w:color="auto"/>
            <w:left w:val="none" w:sz="0" w:space="0" w:color="auto"/>
            <w:bottom w:val="none" w:sz="0" w:space="0" w:color="auto"/>
            <w:right w:val="none" w:sz="0" w:space="0" w:color="auto"/>
          </w:divBdr>
        </w:div>
        <w:div w:id="340619417">
          <w:marLeft w:val="480"/>
          <w:marRight w:val="0"/>
          <w:marTop w:val="0"/>
          <w:marBottom w:val="0"/>
          <w:divBdr>
            <w:top w:val="none" w:sz="0" w:space="0" w:color="auto"/>
            <w:left w:val="none" w:sz="0" w:space="0" w:color="auto"/>
            <w:bottom w:val="none" w:sz="0" w:space="0" w:color="auto"/>
            <w:right w:val="none" w:sz="0" w:space="0" w:color="auto"/>
          </w:divBdr>
        </w:div>
        <w:div w:id="350760450">
          <w:marLeft w:val="480"/>
          <w:marRight w:val="0"/>
          <w:marTop w:val="0"/>
          <w:marBottom w:val="0"/>
          <w:divBdr>
            <w:top w:val="none" w:sz="0" w:space="0" w:color="auto"/>
            <w:left w:val="none" w:sz="0" w:space="0" w:color="auto"/>
            <w:bottom w:val="none" w:sz="0" w:space="0" w:color="auto"/>
            <w:right w:val="none" w:sz="0" w:space="0" w:color="auto"/>
          </w:divBdr>
        </w:div>
        <w:div w:id="371343469">
          <w:marLeft w:val="480"/>
          <w:marRight w:val="0"/>
          <w:marTop w:val="0"/>
          <w:marBottom w:val="0"/>
          <w:divBdr>
            <w:top w:val="none" w:sz="0" w:space="0" w:color="auto"/>
            <w:left w:val="none" w:sz="0" w:space="0" w:color="auto"/>
            <w:bottom w:val="none" w:sz="0" w:space="0" w:color="auto"/>
            <w:right w:val="none" w:sz="0" w:space="0" w:color="auto"/>
          </w:divBdr>
        </w:div>
        <w:div w:id="373849816">
          <w:marLeft w:val="480"/>
          <w:marRight w:val="0"/>
          <w:marTop w:val="0"/>
          <w:marBottom w:val="0"/>
          <w:divBdr>
            <w:top w:val="none" w:sz="0" w:space="0" w:color="auto"/>
            <w:left w:val="none" w:sz="0" w:space="0" w:color="auto"/>
            <w:bottom w:val="none" w:sz="0" w:space="0" w:color="auto"/>
            <w:right w:val="none" w:sz="0" w:space="0" w:color="auto"/>
          </w:divBdr>
        </w:div>
        <w:div w:id="434440592">
          <w:marLeft w:val="480"/>
          <w:marRight w:val="0"/>
          <w:marTop w:val="0"/>
          <w:marBottom w:val="0"/>
          <w:divBdr>
            <w:top w:val="none" w:sz="0" w:space="0" w:color="auto"/>
            <w:left w:val="none" w:sz="0" w:space="0" w:color="auto"/>
            <w:bottom w:val="none" w:sz="0" w:space="0" w:color="auto"/>
            <w:right w:val="none" w:sz="0" w:space="0" w:color="auto"/>
          </w:divBdr>
        </w:div>
        <w:div w:id="500119330">
          <w:marLeft w:val="480"/>
          <w:marRight w:val="0"/>
          <w:marTop w:val="0"/>
          <w:marBottom w:val="0"/>
          <w:divBdr>
            <w:top w:val="none" w:sz="0" w:space="0" w:color="auto"/>
            <w:left w:val="none" w:sz="0" w:space="0" w:color="auto"/>
            <w:bottom w:val="none" w:sz="0" w:space="0" w:color="auto"/>
            <w:right w:val="none" w:sz="0" w:space="0" w:color="auto"/>
          </w:divBdr>
        </w:div>
        <w:div w:id="513299293">
          <w:marLeft w:val="480"/>
          <w:marRight w:val="0"/>
          <w:marTop w:val="0"/>
          <w:marBottom w:val="0"/>
          <w:divBdr>
            <w:top w:val="none" w:sz="0" w:space="0" w:color="auto"/>
            <w:left w:val="none" w:sz="0" w:space="0" w:color="auto"/>
            <w:bottom w:val="none" w:sz="0" w:space="0" w:color="auto"/>
            <w:right w:val="none" w:sz="0" w:space="0" w:color="auto"/>
          </w:divBdr>
        </w:div>
        <w:div w:id="514340833">
          <w:marLeft w:val="480"/>
          <w:marRight w:val="0"/>
          <w:marTop w:val="0"/>
          <w:marBottom w:val="0"/>
          <w:divBdr>
            <w:top w:val="none" w:sz="0" w:space="0" w:color="auto"/>
            <w:left w:val="none" w:sz="0" w:space="0" w:color="auto"/>
            <w:bottom w:val="none" w:sz="0" w:space="0" w:color="auto"/>
            <w:right w:val="none" w:sz="0" w:space="0" w:color="auto"/>
          </w:divBdr>
        </w:div>
        <w:div w:id="534544091">
          <w:marLeft w:val="480"/>
          <w:marRight w:val="0"/>
          <w:marTop w:val="0"/>
          <w:marBottom w:val="0"/>
          <w:divBdr>
            <w:top w:val="none" w:sz="0" w:space="0" w:color="auto"/>
            <w:left w:val="none" w:sz="0" w:space="0" w:color="auto"/>
            <w:bottom w:val="none" w:sz="0" w:space="0" w:color="auto"/>
            <w:right w:val="none" w:sz="0" w:space="0" w:color="auto"/>
          </w:divBdr>
        </w:div>
        <w:div w:id="539171711">
          <w:marLeft w:val="480"/>
          <w:marRight w:val="0"/>
          <w:marTop w:val="0"/>
          <w:marBottom w:val="0"/>
          <w:divBdr>
            <w:top w:val="none" w:sz="0" w:space="0" w:color="auto"/>
            <w:left w:val="none" w:sz="0" w:space="0" w:color="auto"/>
            <w:bottom w:val="none" w:sz="0" w:space="0" w:color="auto"/>
            <w:right w:val="none" w:sz="0" w:space="0" w:color="auto"/>
          </w:divBdr>
        </w:div>
        <w:div w:id="566493692">
          <w:marLeft w:val="480"/>
          <w:marRight w:val="0"/>
          <w:marTop w:val="0"/>
          <w:marBottom w:val="0"/>
          <w:divBdr>
            <w:top w:val="none" w:sz="0" w:space="0" w:color="auto"/>
            <w:left w:val="none" w:sz="0" w:space="0" w:color="auto"/>
            <w:bottom w:val="none" w:sz="0" w:space="0" w:color="auto"/>
            <w:right w:val="none" w:sz="0" w:space="0" w:color="auto"/>
          </w:divBdr>
        </w:div>
        <w:div w:id="569770561">
          <w:marLeft w:val="480"/>
          <w:marRight w:val="0"/>
          <w:marTop w:val="0"/>
          <w:marBottom w:val="0"/>
          <w:divBdr>
            <w:top w:val="none" w:sz="0" w:space="0" w:color="auto"/>
            <w:left w:val="none" w:sz="0" w:space="0" w:color="auto"/>
            <w:bottom w:val="none" w:sz="0" w:space="0" w:color="auto"/>
            <w:right w:val="none" w:sz="0" w:space="0" w:color="auto"/>
          </w:divBdr>
        </w:div>
        <w:div w:id="572088412">
          <w:marLeft w:val="480"/>
          <w:marRight w:val="0"/>
          <w:marTop w:val="0"/>
          <w:marBottom w:val="0"/>
          <w:divBdr>
            <w:top w:val="none" w:sz="0" w:space="0" w:color="auto"/>
            <w:left w:val="none" w:sz="0" w:space="0" w:color="auto"/>
            <w:bottom w:val="none" w:sz="0" w:space="0" w:color="auto"/>
            <w:right w:val="none" w:sz="0" w:space="0" w:color="auto"/>
          </w:divBdr>
        </w:div>
        <w:div w:id="613295203">
          <w:marLeft w:val="480"/>
          <w:marRight w:val="0"/>
          <w:marTop w:val="0"/>
          <w:marBottom w:val="0"/>
          <w:divBdr>
            <w:top w:val="none" w:sz="0" w:space="0" w:color="auto"/>
            <w:left w:val="none" w:sz="0" w:space="0" w:color="auto"/>
            <w:bottom w:val="none" w:sz="0" w:space="0" w:color="auto"/>
            <w:right w:val="none" w:sz="0" w:space="0" w:color="auto"/>
          </w:divBdr>
        </w:div>
        <w:div w:id="615872888">
          <w:marLeft w:val="480"/>
          <w:marRight w:val="0"/>
          <w:marTop w:val="0"/>
          <w:marBottom w:val="0"/>
          <w:divBdr>
            <w:top w:val="none" w:sz="0" w:space="0" w:color="auto"/>
            <w:left w:val="none" w:sz="0" w:space="0" w:color="auto"/>
            <w:bottom w:val="none" w:sz="0" w:space="0" w:color="auto"/>
            <w:right w:val="none" w:sz="0" w:space="0" w:color="auto"/>
          </w:divBdr>
        </w:div>
        <w:div w:id="649478677">
          <w:marLeft w:val="480"/>
          <w:marRight w:val="0"/>
          <w:marTop w:val="0"/>
          <w:marBottom w:val="0"/>
          <w:divBdr>
            <w:top w:val="none" w:sz="0" w:space="0" w:color="auto"/>
            <w:left w:val="none" w:sz="0" w:space="0" w:color="auto"/>
            <w:bottom w:val="none" w:sz="0" w:space="0" w:color="auto"/>
            <w:right w:val="none" w:sz="0" w:space="0" w:color="auto"/>
          </w:divBdr>
        </w:div>
        <w:div w:id="664359096">
          <w:marLeft w:val="480"/>
          <w:marRight w:val="0"/>
          <w:marTop w:val="0"/>
          <w:marBottom w:val="0"/>
          <w:divBdr>
            <w:top w:val="none" w:sz="0" w:space="0" w:color="auto"/>
            <w:left w:val="none" w:sz="0" w:space="0" w:color="auto"/>
            <w:bottom w:val="none" w:sz="0" w:space="0" w:color="auto"/>
            <w:right w:val="none" w:sz="0" w:space="0" w:color="auto"/>
          </w:divBdr>
        </w:div>
        <w:div w:id="763262144">
          <w:marLeft w:val="480"/>
          <w:marRight w:val="0"/>
          <w:marTop w:val="0"/>
          <w:marBottom w:val="0"/>
          <w:divBdr>
            <w:top w:val="none" w:sz="0" w:space="0" w:color="auto"/>
            <w:left w:val="none" w:sz="0" w:space="0" w:color="auto"/>
            <w:bottom w:val="none" w:sz="0" w:space="0" w:color="auto"/>
            <w:right w:val="none" w:sz="0" w:space="0" w:color="auto"/>
          </w:divBdr>
        </w:div>
        <w:div w:id="788469850">
          <w:marLeft w:val="480"/>
          <w:marRight w:val="0"/>
          <w:marTop w:val="0"/>
          <w:marBottom w:val="0"/>
          <w:divBdr>
            <w:top w:val="none" w:sz="0" w:space="0" w:color="auto"/>
            <w:left w:val="none" w:sz="0" w:space="0" w:color="auto"/>
            <w:bottom w:val="none" w:sz="0" w:space="0" w:color="auto"/>
            <w:right w:val="none" w:sz="0" w:space="0" w:color="auto"/>
          </w:divBdr>
        </w:div>
        <w:div w:id="789980604">
          <w:marLeft w:val="480"/>
          <w:marRight w:val="0"/>
          <w:marTop w:val="0"/>
          <w:marBottom w:val="0"/>
          <w:divBdr>
            <w:top w:val="none" w:sz="0" w:space="0" w:color="auto"/>
            <w:left w:val="none" w:sz="0" w:space="0" w:color="auto"/>
            <w:bottom w:val="none" w:sz="0" w:space="0" w:color="auto"/>
            <w:right w:val="none" w:sz="0" w:space="0" w:color="auto"/>
          </w:divBdr>
        </w:div>
        <w:div w:id="810948438">
          <w:marLeft w:val="480"/>
          <w:marRight w:val="0"/>
          <w:marTop w:val="0"/>
          <w:marBottom w:val="0"/>
          <w:divBdr>
            <w:top w:val="none" w:sz="0" w:space="0" w:color="auto"/>
            <w:left w:val="none" w:sz="0" w:space="0" w:color="auto"/>
            <w:bottom w:val="none" w:sz="0" w:space="0" w:color="auto"/>
            <w:right w:val="none" w:sz="0" w:space="0" w:color="auto"/>
          </w:divBdr>
        </w:div>
        <w:div w:id="821387643">
          <w:marLeft w:val="480"/>
          <w:marRight w:val="0"/>
          <w:marTop w:val="0"/>
          <w:marBottom w:val="0"/>
          <w:divBdr>
            <w:top w:val="none" w:sz="0" w:space="0" w:color="auto"/>
            <w:left w:val="none" w:sz="0" w:space="0" w:color="auto"/>
            <w:bottom w:val="none" w:sz="0" w:space="0" w:color="auto"/>
            <w:right w:val="none" w:sz="0" w:space="0" w:color="auto"/>
          </w:divBdr>
        </w:div>
        <w:div w:id="824009101">
          <w:marLeft w:val="480"/>
          <w:marRight w:val="0"/>
          <w:marTop w:val="0"/>
          <w:marBottom w:val="0"/>
          <w:divBdr>
            <w:top w:val="none" w:sz="0" w:space="0" w:color="auto"/>
            <w:left w:val="none" w:sz="0" w:space="0" w:color="auto"/>
            <w:bottom w:val="none" w:sz="0" w:space="0" w:color="auto"/>
            <w:right w:val="none" w:sz="0" w:space="0" w:color="auto"/>
          </w:divBdr>
        </w:div>
        <w:div w:id="825628089">
          <w:marLeft w:val="480"/>
          <w:marRight w:val="0"/>
          <w:marTop w:val="0"/>
          <w:marBottom w:val="0"/>
          <w:divBdr>
            <w:top w:val="none" w:sz="0" w:space="0" w:color="auto"/>
            <w:left w:val="none" w:sz="0" w:space="0" w:color="auto"/>
            <w:bottom w:val="none" w:sz="0" w:space="0" w:color="auto"/>
            <w:right w:val="none" w:sz="0" w:space="0" w:color="auto"/>
          </w:divBdr>
        </w:div>
        <w:div w:id="843397874">
          <w:marLeft w:val="480"/>
          <w:marRight w:val="0"/>
          <w:marTop w:val="0"/>
          <w:marBottom w:val="0"/>
          <w:divBdr>
            <w:top w:val="none" w:sz="0" w:space="0" w:color="auto"/>
            <w:left w:val="none" w:sz="0" w:space="0" w:color="auto"/>
            <w:bottom w:val="none" w:sz="0" w:space="0" w:color="auto"/>
            <w:right w:val="none" w:sz="0" w:space="0" w:color="auto"/>
          </w:divBdr>
        </w:div>
        <w:div w:id="869343583">
          <w:marLeft w:val="480"/>
          <w:marRight w:val="0"/>
          <w:marTop w:val="0"/>
          <w:marBottom w:val="0"/>
          <w:divBdr>
            <w:top w:val="none" w:sz="0" w:space="0" w:color="auto"/>
            <w:left w:val="none" w:sz="0" w:space="0" w:color="auto"/>
            <w:bottom w:val="none" w:sz="0" w:space="0" w:color="auto"/>
            <w:right w:val="none" w:sz="0" w:space="0" w:color="auto"/>
          </w:divBdr>
        </w:div>
        <w:div w:id="874193981">
          <w:marLeft w:val="480"/>
          <w:marRight w:val="0"/>
          <w:marTop w:val="0"/>
          <w:marBottom w:val="0"/>
          <w:divBdr>
            <w:top w:val="none" w:sz="0" w:space="0" w:color="auto"/>
            <w:left w:val="none" w:sz="0" w:space="0" w:color="auto"/>
            <w:bottom w:val="none" w:sz="0" w:space="0" w:color="auto"/>
            <w:right w:val="none" w:sz="0" w:space="0" w:color="auto"/>
          </w:divBdr>
        </w:div>
        <w:div w:id="877160782">
          <w:marLeft w:val="480"/>
          <w:marRight w:val="0"/>
          <w:marTop w:val="0"/>
          <w:marBottom w:val="0"/>
          <w:divBdr>
            <w:top w:val="none" w:sz="0" w:space="0" w:color="auto"/>
            <w:left w:val="none" w:sz="0" w:space="0" w:color="auto"/>
            <w:bottom w:val="none" w:sz="0" w:space="0" w:color="auto"/>
            <w:right w:val="none" w:sz="0" w:space="0" w:color="auto"/>
          </w:divBdr>
        </w:div>
        <w:div w:id="900403156">
          <w:marLeft w:val="480"/>
          <w:marRight w:val="0"/>
          <w:marTop w:val="0"/>
          <w:marBottom w:val="0"/>
          <w:divBdr>
            <w:top w:val="none" w:sz="0" w:space="0" w:color="auto"/>
            <w:left w:val="none" w:sz="0" w:space="0" w:color="auto"/>
            <w:bottom w:val="none" w:sz="0" w:space="0" w:color="auto"/>
            <w:right w:val="none" w:sz="0" w:space="0" w:color="auto"/>
          </w:divBdr>
        </w:div>
        <w:div w:id="900403757">
          <w:marLeft w:val="480"/>
          <w:marRight w:val="0"/>
          <w:marTop w:val="0"/>
          <w:marBottom w:val="0"/>
          <w:divBdr>
            <w:top w:val="none" w:sz="0" w:space="0" w:color="auto"/>
            <w:left w:val="none" w:sz="0" w:space="0" w:color="auto"/>
            <w:bottom w:val="none" w:sz="0" w:space="0" w:color="auto"/>
            <w:right w:val="none" w:sz="0" w:space="0" w:color="auto"/>
          </w:divBdr>
        </w:div>
        <w:div w:id="901797801">
          <w:marLeft w:val="480"/>
          <w:marRight w:val="0"/>
          <w:marTop w:val="0"/>
          <w:marBottom w:val="0"/>
          <w:divBdr>
            <w:top w:val="none" w:sz="0" w:space="0" w:color="auto"/>
            <w:left w:val="none" w:sz="0" w:space="0" w:color="auto"/>
            <w:bottom w:val="none" w:sz="0" w:space="0" w:color="auto"/>
            <w:right w:val="none" w:sz="0" w:space="0" w:color="auto"/>
          </w:divBdr>
        </w:div>
        <w:div w:id="909927955">
          <w:marLeft w:val="480"/>
          <w:marRight w:val="0"/>
          <w:marTop w:val="0"/>
          <w:marBottom w:val="0"/>
          <w:divBdr>
            <w:top w:val="none" w:sz="0" w:space="0" w:color="auto"/>
            <w:left w:val="none" w:sz="0" w:space="0" w:color="auto"/>
            <w:bottom w:val="none" w:sz="0" w:space="0" w:color="auto"/>
            <w:right w:val="none" w:sz="0" w:space="0" w:color="auto"/>
          </w:divBdr>
        </w:div>
        <w:div w:id="917835268">
          <w:marLeft w:val="480"/>
          <w:marRight w:val="0"/>
          <w:marTop w:val="0"/>
          <w:marBottom w:val="0"/>
          <w:divBdr>
            <w:top w:val="none" w:sz="0" w:space="0" w:color="auto"/>
            <w:left w:val="none" w:sz="0" w:space="0" w:color="auto"/>
            <w:bottom w:val="none" w:sz="0" w:space="0" w:color="auto"/>
            <w:right w:val="none" w:sz="0" w:space="0" w:color="auto"/>
          </w:divBdr>
        </w:div>
        <w:div w:id="923951328">
          <w:marLeft w:val="480"/>
          <w:marRight w:val="0"/>
          <w:marTop w:val="0"/>
          <w:marBottom w:val="0"/>
          <w:divBdr>
            <w:top w:val="none" w:sz="0" w:space="0" w:color="auto"/>
            <w:left w:val="none" w:sz="0" w:space="0" w:color="auto"/>
            <w:bottom w:val="none" w:sz="0" w:space="0" w:color="auto"/>
            <w:right w:val="none" w:sz="0" w:space="0" w:color="auto"/>
          </w:divBdr>
        </w:div>
        <w:div w:id="931668080">
          <w:marLeft w:val="480"/>
          <w:marRight w:val="0"/>
          <w:marTop w:val="0"/>
          <w:marBottom w:val="0"/>
          <w:divBdr>
            <w:top w:val="none" w:sz="0" w:space="0" w:color="auto"/>
            <w:left w:val="none" w:sz="0" w:space="0" w:color="auto"/>
            <w:bottom w:val="none" w:sz="0" w:space="0" w:color="auto"/>
            <w:right w:val="none" w:sz="0" w:space="0" w:color="auto"/>
          </w:divBdr>
        </w:div>
        <w:div w:id="939139706">
          <w:marLeft w:val="480"/>
          <w:marRight w:val="0"/>
          <w:marTop w:val="0"/>
          <w:marBottom w:val="0"/>
          <w:divBdr>
            <w:top w:val="none" w:sz="0" w:space="0" w:color="auto"/>
            <w:left w:val="none" w:sz="0" w:space="0" w:color="auto"/>
            <w:bottom w:val="none" w:sz="0" w:space="0" w:color="auto"/>
            <w:right w:val="none" w:sz="0" w:space="0" w:color="auto"/>
          </w:divBdr>
        </w:div>
        <w:div w:id="998466397">
          <w:marLeft w:val="480"/>
          <w:marRight w:val="0"/>
          <w:marTop w:val="0"/>
          <w:marBottom w:val="0"/>
          <w:divBdr>
            <w:top w:val="none" w:sz="0" w:space="0" w:color="auto"/>
            <w:left w:val="none" w:sz="0" w:space="0" w:color="auto"/>
            <w:bottom w:val="none" w:sz="0" w:space="0" w:color="auto"/>
            <w:right w:val="none" w:sz="0" w:space="0" w:color="auto"/>
          </w:divBdr>
        </w:div>
        <w:div w:id="1011680624">
          <w:marLeft w:val="480"/>
          <w:marRight w:val="0"/>
          <w:marTop w:val="0"/>
          <w:marBottom w:val="0"/>
          <w:divBdr>
            <w:top w:val="none" w:sz="0" w:space="0" w:color="auto"/>
            <w:left w:val="none" w:sz="0" w:space="0" w:color="auto"/>
            <w:bottom w:val="none" w:sz="0" w:space="0" w:color="auto"/>
            <w:right w:val="none" w:sz="0" w:space="0" w:color="auto"/>
          </w:divBdr>
        </w:div>
        <w:div w:id="1012609895">
          <w:marLeft w:val="480"/>
          <w:marRight w:val="0"/>
          <w:marTop w:val="0"/>
          <w:marBottom w:val="0"/>
          <w:divBdr>
            <w:top w:val="none" w:sz="0" w:space="0" w:color="auto"/>
            <w:left w:val="none" w:sz="0" w:space="0" w:color="auto"/>
            <w:bottom w:val="none" w:sz="0" w:space="0" w:color="auto"/>
            <w:right w:val="none" w:sz="0" w:space="0" w:color="auto"/>
          </w:divBdr>
        </w:div>
        <w:div w:id="1054737859">
          <w:marLeft w:val="480"/>
          <w:marRight w:val="0"/>
          <w:marTop w:val="0"/>
          <w:marBottom w:val="0"/>
          <w:divBdr>
            <w:top w:val="none" w:sz="0" w:space="0" w:color="auto"/>
            <w:left w:val="none" w:sz="0" w:space="0" w:color="auto"/>
            <w:bottom w:val="none" w:sz="0" w:space="0" w:color="auto"/>
            <w:right w:val="none" w:sz="0" w:space="0" w:color="auto"/>
          </w:divBdr>
        </w:div>
        <w:div w:id="1058360283">
          <w:marLeft w:val="480"/>
          <w:marRight w:val="0"/>
          <w:marTop w:val="0"/>
          <w:marBottom w:val="0"/>
          <w:divBdr>
            <w:top w:val="none" w:sz="0" w:space="0" w:color="auto"/>
            <w:left w:val="none" w:sz="0" w:space="0" w:color="auto"/>
            <w:bottom w:val="none" w:sz="0" w:space="0" w:color="auto"/>
            <w:right w:val="none" w:sz="0" w:space="0" w:color="auto"/>
          </w:divBdr>
        </w:div>
        <w:div w:id="1094588020">
          <w:marLeft w:val="480"/>
          <w:marRight w:val="0"/>
          <w:marTop w:val="0"/>
          <w:marBottom w:val="0"/>
          <w:divBdr>
            <w:top w:val="none" w:sz="0" w:space="0" w:color="auto"/>
            <w:left w:val="none" w:sz="0" w:space="0" w:color="auto"/>
            <w:bottom w:val="none" w:sz="0" w:space="0" w:color="auto"/>
            <w:right w:val="none" w:sz="0" w:space="0" w:color="auto"/>
          </w:divBdr>
        </w:div>
        <w:div w:id="1102140950">
          <w:marLeft w:val="480"/>
          <w:marRight w:val="0"/>
          <w:marTop w:val="0"/>
          <w:marBottom w:val="0"/>
          <w:divBdr>
            <w:top w:val="none" w:sz="0" w:space="0" w:color="auto"/>
            <w:left w:val="none" w:sz="0" w:space="0" w:color="auto"/>
            <w:bottom w:val="none" w:sz="0" w:space="0" w:color="auto"/>
            <w:right w:val="none" w:sz="0" w:space="0" w:color="auto"/>
          </w:divBdr>
        </w:div>
        <w:div w:id="1107383558">
          <w:marLeft w:val="480"/>
          <w:marRight w:val="0"/>
          <w:marTop w:val="0"/>
          <w:marBottom w:val="0"/>
          <w:divBdr>
            <w:top w:val="none" w:sz="0" w:space="0" w:color="auto"/>
            <w:left w:val="none" w:sz="0" w:space="0" w:color="auto"/>
            <w:bottom w:val="none" w:sz="0" w:space="0" w:color="auto"/>
            <w:right w:val="none" w:sz="0" w:space="0" w:color="auto"/>
          </w:divBdr>
        </w:div>
        <w:div w:id="1108086281">
          <w:marLeft w:val="480"/>
          <w:marRight w:val="0"/>
          <w:marTop w:val="0"/>
          <w:marBottom w:val="0"/>
          <w:divBdr>
            <w:top w:val="none" w:sz="0" w:space="0" w:color="auto"/>
            <w:left w:val="none" w:sz="0" w:space="0" w:color="auto"/>
            <w:bottom w:val="none" w:sz="0" w:space="0" w:color="auto"/>
            <w:right w:val="none" w:sz="0" w:space="0" w:color="auto"/>
          </w:divBdr>
        </w:div>
      </w:divsChild>
    </w:div>
    <w:div w:id="39790907">
      <w:bodyDiv w:val="1"/>
      <w:marLeft w:val="0"/>
      <w:marRight w:val="0"/>
      <w:marTop w:val="0"/>
      <w:marBottom w:val="0"/>
      <w:divBdr>
        <w:top w:val="none" w:sz="0" w:space="0" w:color="auto"/>
        <w:left w:val="none" w:sz="0" w:space="0" w:color="auto"/>
        <w:bottom w:val="none" w:sz="0" w:space="0" w:color="auto"/>
        <w:right w:val="none" w:sz="0" w:space="0" w:color="auto"/>
      </w:divBdr>
    </w:div>
    <w:div w:id="40326134">
      <w:bodyDiv w:val="1"/>
      <w:marLeft w:val="0"/>
      <w:marRight w:val="0"/>
      <w:marTop w:val="0"/>
      <w:marBottom w:val="0"/>
      <w:divBdr>
        <w:top w:val="none" w:sz="0" w:space="0" w:color="auto"/>
        <w:left w:val="none" w:sz="0" w:space="0" w:color="auto"/>
        <w:bottom w:val="none" w:sz="0" w:space="0" w:color="auto"/>
        <w:right w:val="none" w:sz="0" w:space="0" w:color="auto"/>
      </w:divBdr>
    </w:div>
    <w:div w:id="41178312">
      <w:bodyDiv w:val="1"/>
      <w:marLeft w:val="0"/>
      <w:marRight w:val="0"/>
      <w:marTop w:val="0"/>
      <w:marBottom w:val="0"/>
      <w:divBdr>
        <w:top w:val="none" w:sz="0" w:space="0" w:color="auto"/>
        <w:left w:val="none" w:sz="0" w:space="0" w:color="auto"/>
        <w:bottom w:val="none" w:sz="0" w:space="0" w:color="auto"/>
        <w:right w:val="none" w:sz="0" w:space="0" w:color="auto"/>
      </w:divBdr>
    </w:div>
    <w:div w:id="41253760">
      <w:bodyDiv w:val="1"/>
      <w:marLeft w:val="0"/>
      <w:marRight w:val="0"/>
      <w:marTop w:val="0"/>
      <w:marBottom w:val="0"/>
      <w:divBdr>
        <w:top w:val="none" w:sz="0" w:space="0" w:color="auto"/>
        <w:left w:val="none" w:sz="0" w:space="0" w:color="auto"/>
        <w:bottom w:val="none" w:sz="0" w:space="0" w:color="auto"/>
        <w:right w:val="none" w:sz="0" w:space="0" w:color="auto"/>
      </w:divBdr>
    </w:div>
    <w:div w:id="41368507">
      <w:bodyDiv w:val="1"/>
      <w:marLeft w:val="0"/>
      <w:marRight w:val="0"/>
      <w:marTop w:val="0"/>
      <w:marBottom w:val="0"/>
      <w:divBdr>
        <w:top w:val="none" w:sz="0" w:space="0" w:color="auto"/>
        <w:left w:val="none" w:sz="0" w:space="0" w:color="auto"/>
        <w:bottom w:val="none" w:sz="0" w:space="0" w:color="auto"/>
        <w:right w:val="none" w:sz="0" w:space="0" w:color="auto"/>
      </w:divBdr>
    </w:div>
    <w:div w:id="41485990">
      <w:bodyDiv w:val="1"/>
      <w:marLeft w:val="0"/>
      <w:marRight w:val="0"/>
      <w:marTop w:val="0"/>
      <w:marBottom w:val="0"/>
      <w:divBdr>
        <w:top w:val="none" w:sz="0" w:space="0" w:color="auto"/>
        <w:left w:val="none" w:sz="0" w:space="0" w:color="auto"/>
        <w:bottom w:val="none" w:sz="0" w:space="0" w:color="auto"/>
        <w:right w:val="none" w:sz="0" w:space="0" w:color="auto"/>
      </w:divBdr>
    </w:div>
    <w:div w:id="41561143">
      <w:bodyDiv w:val="1"/>
      <w:marLeft w:val="0"/>
      <w:marRight w:val="0"/>
      <w:marTop w:val="0"/>
      <w:marBottom w:val="0"/>
      <w:divBdr>
        <w:top w:val="none" w:sz="0" w:space="0" w:color="auto"/>
        <w:left w:val="none" w:sz="0" w:space="0" w:color="auto"/>
        <w:bottom w:val="none" w:sz="0" w:space="0" w:color="auto"/>
        <w:right w:val="none" w:sz="0" w:space="0" w:color="auto"/>
      </w:divBdr>
    </w:div>
    <w:div w:id="41637392">
      <w:bodyDiv w:val="1"/>
      <w:marLeft w:val="0"/>
      <w:marRight w:val="0"/>
      <w:marTop w:val="0"/>
      <w:marBottom w:val="0"/>
      <w:divBdr>
        <w:top w:val="none" w:sz="0" w:space="0" w:color="auto"/>
        <w:left w:val="none" w:sz="0" w:space="0" w:color="auto"/>
        <w:bottom w:val="none" w:sz="0" w:space="0" w:color="auto"/>
        <w:right w:val="none" w:sz="0" w:space="0" w:color="auto"/>
      </w:divBdr>
    </w:div>
    <w:div w:id="41639745">
      <w:bodyDiv w:val="1"/>
      <w:marLeft w:val="0"/>
      <w:marRight w:val="0"/>
      <w:marTop w:val="0"/>
      <w:marBottom w:val="0"/>
      <w:divBdr>
        <w:top w:val="none" w:sz="0" w:space="0" w:color="auto"/>
        <w:left w:val="none" w:sz="0" w:space="0" w:color="auto"/>
        <w:bottom w:val="none" w:sz="0" w:space="0" w:color="auto"/>
        <w:right w:val="none" w:sz="0" w:space="0" w:color="auto"/>
      </w:divBdr>
    </w:div>
    <w:div w:id="41826445">
      <w:bodyDiv w:val="1"/>
      <w:marLeft w:val="0"/>
      <w:marRight w:val="0"/>
      <w:marTop w:val="0"/>
      <w:marBottom w:val="0"/>
      <w:divBdr>
        <w:top w:val="none" w:sz="0" w:space="0" w:color="auto"/>
        <w:left w:val="none" w:sz="0" w:space="0" w:color="auto"/>
        <w:bottom w:val="none" w:sz="0" w:space="0" w:color="auto"/>
        <w:right w:val="none" w:sz="0" w:space="0" w:color="auto"/>
      </w:divBdr>
    </w:div>
    <w:div w:id="41835663">
      <w:bodyDiv w:val="1"/>
      <w:marLeft w:val="0"/>
      <w:marRight w:val="0"/>
      <w:marTop w:val="0"/>
      <w:marBottom w:val="0"/>
      <w:divBdr>
        <w:top w:val="none" w:sz="0" w:space="0" w:color="auto"/>
        <w:left w:val="none" w:sz="0" w:space="0" w:color="auto"/>
        <w:bottom w:val="none" w:sz="0" w:space="0" w:color="auto"/>
        <w:right w:val="none" w:sz="0" w:space="0" w:color="auto"/>
      </w:divBdr>
    </w:div>
    <w:div w:id="41906124">
      <w:bodyDiv w:val="1"/>
      <w:marLeft w:val="0"/>
      <w:marRight w:val="0"/>
      <w:marTop w:val="0"/>
      <w:marBottom w:val="0"/>
      <w:divBdr>
        <w:top w:val="none" w:sz="0" w:space="0" w:color="auto"/>
        <w:left w:val="none" w:sz="0" w:space="0" w:color="auto"/>
        <w:bottom w:val="none" w:sz="0" w:space="0" w:color="auto"/>
        <w:right w:val="none" w:sz="0" w:space="0" w:color="auto"/>
      </w:divBdr>
    </w:div>
    <w:div w:id="42020987">
      <w:bodyDiv w:val="1"/>
      <w:marLeft w:val="0"/>
      <w:marRight w:val="0"/>
      <w:marTop w:val="0"/>
      <w:marBottom w:val="0"/>
      <w:divBdr>
        <w:top w:val="none" w:sz="0" w:space="0" w:color="auto"/>
        <w:left w:val="none" w:sz="0" w:space="0" w:color="auto"/>
        <w:bottom w:val="none" w:sz="0" w:space="0" w:color="auto"/>
        <w:right w:val="none" w:sz="0" w:space="0" w:color="auto"/>
      </w:divBdr>
    </w:div>
    <w:div w:id="42028436">
      <w:bodyDiv w:val="1"/>
      <w:marLeft w:val="0"/>
      <w:marRight w:val="0"/>
      <w:marTop w:val="0"/>
      <w:marBottom w:val="0"/>
      <w:divBdr>
        <w:top w:val="none" w:sz="0" w:space="0" w:color="auto"/>
        <w:left w:val="none" w:sz="0" w:space="0" w:color="auto"/>
        <w:bottom w:val="none" w:sz="0" w:space="0" w:color="auto"/>
        <w:right w:val="none" w:sz="0" w:space="0" w:color="auto"/>
      </w:divBdr>
    </w:div>
    <w:div w:id="42214194">
      <w:bodyDiv w:val="1"/>
      <w:marLeft w:val="0"/>
      <w:marRight w:val="0"/>
      <w:marTop w:val="0"/>
      <w:marBottom w:val="0"/>
      <w:divBdr>
        <w:top w:val="none" w:sz="0" w:space="0" w:color="auto"/>
        <w:left w:val="none" w:sz="0" w:space="0" w:color="auto"/>
        <w:bottom w:val="none" w:sz="0" w:space="0" w:color="auto"/>
        <w:right w:val="none" w:sz="0" w:space="0" w:color="auto"/>
      </w:divBdr>
    </w:div>
    <w:div w:id="42295239">
      <w:bodyDiv w:val="1"/>
      <w:marLeft w:val="0"/>
      <w:marRight w:val="0"/>
      <w:marTop w:val="0"/>
      <w:marBottom w:val="0"/>
      <w:divBdr>
        <w:top w:val="none" w:sz="0" w:space="0" w:color="auto"/>
        <w:left w:val="none" w:sz="0" w:space="0" w:color="auto"/>
        <w:bottom w:val="none" w:sz="0" w:space="0" w:color="auto"/>
        <w:right w:val="none" w:sz="0" w:space="0" w:color="auto"/>
      </w:divBdr>
    </w:div>
    <w:div w:id="42601397">
      <w:bodyDiv w:val="1"/>
      <w:marLeft w:val="0"/>
      <w:marRight w:val="0"/>
      <w:marTop w:val="0"/>
      <w:marBottom w:val="0"/>
      <w:divBdr>
        <w:top w:val="none" w:sz="0" w:space="0" w:color="auto"/>
        <w:left w:val="none" w:sz="0" w:space="0" w:color="auto"/>
        <w:bottom w:val="none" w:sz="0" w:space="0" w:color="auto"/>
        <w:right w:val="none" w:sz="0" w:space="0" w:color="auto"/>
      </w:divBdr>
    </w:div>
    <w:div w:id="43214354">
      <w:bodyDiv w:val="1"/>
      <w:marLeft w:val="0"/>
      <w:marRight w:val="0"/>
      <w:marTop w:val="0"/>
      <w:marBottom w:val="0"/>
      <w:divBdr>
        <w:top w:val="none" w:sz="0" w:space="0" w:color="auto"/>
        <w:left w:val="none" w:sz="0" w:space="0" w:color="auto"/>
        <w:bottom w:val="none" w:sz="0" w:space="0" w:color="auto"/>
        <w:right w:val="none" w:sz="0" w:space="0" w:color="auto"/>
      </w:divBdr>
    </w:div>
    <w:div w:id="43214857">
      <w:bodyDiv w:val="1"/>
      <w:marLeft w:val="0"/>
      <w:marRight w:val="0"/>
      <w:marTop w:val="0"/>
      <w:marBottom w:val="0"/>
      <w:divBdr>
        <w:top w:val="none" w:sz="0" w:space="0" w:color="auto"/>
        <w:left w:val="none" w:sz="0" w:space="0" w:color="auto"/>
        <w:bottom w:val="none" w:sz="0" w:space="0" w:color="auto"/>
        <w:right w:val="none" w:sz="0" w:space="0" w:color="auto"/>
      </w:divBdr>
    </w:div>
    <w:div w:id="43532822">
      <w:bodyDiv w:val="1"/>
      <w:marLeft w:val="0"/>
      <w:marRight w:val="0"/>
      <w:marTop w:val="0"/>
      <w:marBottom w:val="0"/>
      <w:divBdr>
        <w:top w:val="none" w:sz="0" w:space="0" w:color="auto"/>
        <w:left w:val="none" w:sz="0" w:space="0" w:color="auto"/>
        <w:bottom w:val="none" w:sz="0" w:space="0" w:color="auto"/>
        <w:right w:val="none" w:sz="0" w:space="0" w:color="auto"/>
      </w:divBdr>
    </w:div>
    <w:div w:id="43875206">
      <w:bodyDiv w:val="1"/>
      <w:marLeft w:val="0"/>
      <w:marRight w:val="0"/>
      <w:marTop w:val="0"/>
      <w:marBottom w:val="0"/>
      <w:divBdr>
        <w:top w:val="none" w:sz="0" w:space="0" w:color="auto"/>
        <w:left w:val="none" w:sz="0" w:space="0" w:color="auto"/>
        <w:bottom w:val="none" w:sz="0" w:space="0" w:color="auto"/>
        <w:right w:val="none" w:sz="0" w:space="0" w:color="auto"/>
      </w:divBdr>
    </w:div>
    <w:div w:id="43918708">
      <w:bodyDiv w:val="1"/>
      <w:marLeft w:val="0"/>
      <w:marRight w:val="0"/>
      <w:marTop w:val="0"/>
      <w:marBottom w:val="0"/>
      <w:divBdr>
        <w:top w:val="none" w:sz="0" w:space="0" w:color="auto"/>
        <w:left w:val="none" w:sz="0" w:space="0" w:color="auto"/>
        <w:bottom w:val="none" w:sz="0" w:space="0" w:color="auto"/>
        <w:right w:val="none" w:sz="0" w:space="0" w:color="auto"/>
      </w:divBdr>
    </w:div>
    <w:div w:id="43986073">
      <w:bodyDiv w:val="1"/>
      <w:marLeft w:val="0"/>
      <w:marRight w:val="0"/>
      <w:marTop w:val="0"/>
      <w:marBottom w:val="0"/>
      <w:divBdr>
        <w:top w:val="none" w:sz="0" w:space="0" w:color="auto"/>
        <w:left w:val="none" w:sz="0" w:space="0" w:color="auto"/>
        <w:bottom w:val="none" w:sz="0" w:space="0" w:color="auto"/>
        <w:right w:val="none" w:sz="0" w:space="0" w:color="auto"/>
      </w:divBdr>
    </w:div>
    <w:div w:id="43992724">
      <w:bodyDiv w:val="1"/>
      <w:marLeft w:val="0"/>
      <w:marRight w:val="0"/>
      <w:marTop w:val="0"/>
      <w:marBottom w:val="0"/>
      <w:divBdr>
        <w:top w:val="none" w:sz="0" w:space="0" w:color="auto"/>
        <w:left w:val="none" w:sz="0" w:space="0" w:color="auto"/>
        <w:bottom w:val="none" w:sz="0" w:space="0" w:color="auto"/>
        <w:right w:val="none" w:sz="0" w:space="0" w:color="auto"/>
      </w:divBdr>
    </w:div>
    <w:div w:id="44180245">
      <w:bodyDiv w:val="1"/>
      <w:marLeft w:val="0"/>
      <w:marRight w:val="0"/>
      <w:marTop w:val="0"/>
      <w:marBottom w:val="0"/>
      <w:divBdr>
        <w:top w:val="none" w:sz="0" w:space="0" w:color="auto"/>
        <w:left w:val="none" w:sz="0" w:space="0" w:color="auto"/>
        <w:bottom w:val="none" w:sz="0" w:space="0" w:color="auto"/>
        <w:right w:val="none" w:sz="0" w:space="0" w:color="auto"/>
      </w:divBdr>
    </w:div>
    <w:div w:id="44261725">
      <w:bodyDiv w:val="1"/>
      <w:marLeft w:val="0"/>
      <w:marRight w:val="0"/>
      <w:marTop w:val="0"/>
      <w:marBottom w:val="0"/>
      <w:divBdr>
        <w:top w:val="none" w:sz="0" w:space="0" w:color="auto"/>
        <w:left w:val="none" w:sz="0" w:space="0" w:color="auto"/>
        <w:bottom w:val="none" w:sz="0" w:space="0" w:color="auto"/>
        <w:right w:val="none" w:sz="0" w:space="0" w:color="auto"/>
      </w:divBdr>
    </w:div>
    <w:div w:id="44372694">
      <w:bodyDiv w:val="1"/>
      <w:marLeft w:val="0"/>
      <w:marRight w:val="0"/>
      <w:marTop w:val="0"/>
      <w:marBottom w:val="0"/>
      <w:divBdr>
        <w:top w:val="none" w:sz="0" w:space="0" w:color="auto"/>
        <w:left w:val="none" w:sz="0" w:space="0" w:color="auto"/>
        <w:bottom w:val="none" w:sz="0" w:space="0" w:color="auto"/>
        <w:right w:val="none" w:sz="0" w:space="0" w:color="auto"/>
      </w:divBdr>
    </w:div>
    <w:div w:id="44373223">
      <w:bodyDiv w:val="1"/>
      <w:marLeft w:val="0"/>
      <w:marRight w:val="0"/>
      <w:marTop w:val="0"/>
      <w:marBottom w:val="0"/>
      <w:divBdr>
        <w:top w:val="none" w:sz="0" w:space="0" w:color="auto"/>
        <w:left w:val="none" w:sz="0" w:space="0" w:color="auto"/>
        <w:bottom w:val="none" w:sz="0" w:space="0" w:color="auto"/>
        <w:right w:val="none" w:sz="0" w:space="0" w:color="auto"/>
      </w:divBdr>
    </w:div>
    <w:div w:id="44375663">
      <w:bodyDiv w:val="1"/>
      <w:marLeft w:val="0"/>
      <w:marRight w:val="0"/>
      <w:marTop w:val="0"/>
      <w:marBottom w:val="0"/>
      <w:divBdr>
        <w:top w:val="none" w:sz="0" w:space="0" w:color="auto"/>
        <w:left w:val="none" w:sz="0" w:space="0" w:color="auto"/>
        <w:bottom w:val="none" w:sz="0" w:space="0" w:color="auto"/>
        <w:right w:val="none" w:sz="0" w:space="0" w:color="auto"/>
      </w:divBdr>
    </w:div>
    <w:div w:id="44453819">
      <w:bodyDiv w:val="1"/>
      <w:marLeft w:val="0"/>
      <w:marRight w:val="0"/>
      <w:marTop w:val="0"/>
      <w:marBottom w:val="0"/>
      <w:divBdr>
        <w:top w:val="none" w:sz="0" w:space="0" w:color="auto"/>
        <w:left w:val="none" w:sz="0" w:space="0" w:color="auto"/>
        <w:bottom w:val="none" w:sz="0" w:space="0" w:color="auto"/>
        <w:right w:val="none" w:sz="0" w:space="0" w:color="auto"/>
      </w:divBdr>
    </w:div>
    <w:div w:id="44455012">
      <w:bodyDiv w:val="1"/>
      <w:marLeft w:val="0"/>
      <w:marRight w:val="0"/>
      <w:marTop w:val="0"/>
      <w:marBottom w:val="0"/>
      <w:divBdr>
        <w:top w:val="none" w:sz="0" w:space="0" w:color="auto"/>
        <w:left w:val="none" w:sz="0" w:space="0" w:color="auto"/>
        <w:bottom w:val="none" w:sz="0" w:space="0" w:color="auto"/>
        <w:right w:val="none" w:sz="0" w:space="0" w:color="auto"/>
      </w:divBdr>
    </w:div>
    <w:div w:id="44566009">
      <w:bodyDiv w:val="1"/>
      <w:marLeft w:val="0"/>
      <w:marRight w:val="0"/>
      <w:marTop w:val="0"/>
      <w:marBottom w:val="0"/>
      <w:divBdr>
        <w:top w:val="none" w:sz="0" w:space="0" w:color="auto"/>
        <w:left w:val="none" w:sz="0" w:space="0" w:color="auto"/>
        <w:bottom w:val="none" w:sz="0" w:space="0" w:color="auto"/>
        <w:right w:val="none" w:sz="0" w:space="0" w:color="auto"/>
      </w:divBdr>
    </w:div>
    <w:div w:id="44767808">
      <w:bodyDiv w:val="1"/>
      <w:marLeft w:val="0"/>
      <w:marRight w:val="0"/>
      <w:marTop w:val="0"/>
      <w:marBottom w:val="0"/>
      <w:divBdr>
        <w:top w:val="none" w:sz="0" w:space="0" w:color="auto"/>
        <w:left w:val="none" w:sz="0" w:space="0" w:color="auto"/>
        <w:bottom w:val="none" w:sz="0" w:space="0" w:color="auto"/>
        <w:right w:val="none" w:sz="0" w:space="0" w:color="auto"/>
      </w:divBdr>
    </w:div>
    <w:div w:id="45186793">
      <w:bodyDiv w:val="1"/>
      <w:marLeft w:val="0"/>
      <w:marRight w:val="0"/>
      <w:marTop w:val="0"/>
      <w:marBottom w:val="0"/>
      <w:divBdr>
        <w:top w:val="none" w:sz="0" w:space="0" w:color="auto"/>
        <w:left w:val="none" w:sz="0" w:space="0" w:color="auto"/>
        <w:bottom w:val="none" w:sz="0" w:space="0" w:color="auto"/>
        <w:right w:val="none" w:sz="0" w:space="0" w:color="auto"/>
      </w:divBdr>
      <w:divsChild>
        <w:div w:id="6566802">
          <w:marLeft w:val="480"/>
          <w:marRight w:val="0"/>
          <w:marTop w:val="0"/>
          <w:marBottom w:val="0"/>
          <w:divBdr>
            <w:top w:val="none" w:sz="0" w:space="0" w:color="auto"/>
            <w:left w:val="none" w:sz="0" w:space="0" w:color="auto"/>
            <w:bottom w:val="none" w:sz="0" w:space="0" w:color="auto"/>
            <w:right w:val="none" w:sz="0" w:space="0" w:color="auto"/>
          </w:divBdr>
        </w:div>
        <w:div w:id="36708386">
          <w:marLeft w:val="480"/>
          <w:marRight w:val="0"/>
          <w:marTop w:val="0"/>
          <w:marBottom w:val="0"/>
          <w:divBdr>
            <w:top w:val="none" w:sz="0" w:space="0" w:color="auto"/>
            <w:left w:val="none" w:sz="0" w:space="0" w:color="auto"/>
            <w:bottom w:val="none" w:sz="0" w:space="0" w:color="auto"/>
            <w:right w:val="none" w:sz="0" w:space="0" w:color="auto"/>
          </w:divBdr>
        </w:div>
        <w:div w:id="45687451">
          <w:marLeft w:val="480"/>
          <w:marRight w:val="0"/>
          <w:marTop w:val="0"/>
          <w:marBottom w:val="0"/>
          <w:divBdr>
            <w:top w:val="none" w:sz="0" w:space="0" w:color="auto"/>
            <w:left w:val="none" w:sz="0" w:space="0" w:color="auto"/>
            <w:bottom w:val="none" w:sz="0" w:space="0" w:color="auto"/>
            <w:right w:val="none" w:sz="0" w:space="0" w:color="auto"/>
          </w:divBdr>
        </w:div>
        <w:div w:id="74209707">
          <w:marLeft w:val="480"/>
          <w:marRight w:val="0"/>
          <w:marTop w:val="0"/>
          <w:marBottom w:val="0"/>
          <w:divBdr>
            <w:top w:val="none" w:sz="0" w:space="0" w:color="auto"/>
            <w:left w:val="none" w:sz="0" w:space="0" w:color="auto"/>
            <w:bottom w:val="none" w:sz="0" w:space="0" w:color="auto"/>
            <w:right w:val="none" w:sz="0" w:space="0" w:color="auto"/>
          </w:divBdr>
        </w:div>
        <w:div w:id="141847193">
          <w:marLeft w:val="480"/>
          <w:marRight w:val="0"/>
          <w:marTop w:val="0"/>
          <w:marBottom w:val="0"/>
          <w:divBdr>
            <w:top w:val="none" w:sz="0" w:space="0" w:color="auto"/>
            <w:left w:val="none" w:sz="0" w:space="0" w:color="auto"/>
            <w:bottom w:val="none" w:sz="0" w:space="0" w:color="auto"/>
            <w:right w:val="none" w:sz="0" w:space="0" w:color="auto"/>
          </w:divBdr>
        </w:div>
        <w:div w:id="145048299">
          <w:marLeft w:val="480"/>
          <w:marRight w:val="0"/>
          <w:marTop w:val="0"/>
          <w:marBottom w:val="0"/>
          <w:divBdr>
            <w:top w:val="none" w:sz="0" w:space="0" w:color="auto"/>
            <w:left w:val="none" w:sz="0" w:space="0" w:color="auto"/>
            <w:bottom w:val="none" w:sz="0" w:space="0" w:color="auto"/>
            <w:right w:val="none" w:sz="0" w:space="0" w:color="auto"/>
          </w:divBdr>
        </w:div>
        <w:div w:id="164127057">
          <w:marLeft w:val="480"/>
          <w:marRight w:val="0"/>
          <w:marTop w:val="0"/>
          <w:marBottom w:val="0"/>
          <w:divBdr>
            <w:top w:val="none" w:sz="0" w:space="0" w:color="auto"/>
            <w:left w:val="none" w:sz="0" w:space="0" w:color="auto"/>
            <w:bottom w:val="none" w:sz="0" w:space="0" w:color="auto"/>
            <w:right w:val="none" w:sz="0" w:space="0" w:color="auto"/>
          </w:divBdr>
        </w:div>
        <w:div w:id="251822032">
          <w:marLeft w:val="480"/>
          <w:marRight w:val="0"/>
          <w:marTop w:val="0"/>
          <w:marBottom w:val="0"/>
          <w:divBdr>
            <w:top w:val="none" w:sz="0" w:space="0" w:color="auto"/>
            <w:left w:val="none" w:sz="0" w:space="0" w:color="auto"/>
            <w:bottom w:val="none" w:sz="0" w:space="0" w:color="auto"/>
            <w:right w:val="none" w:sz="0" w:space="0" w:color="auto"/>
          </w:divBdr>
        </w:div>
        <w:div w:id="270086280">
          <w:marLeft w:val="480"/>
          <w:marRight w:val="0"/>
          <w:marTop w:val="0"/>
          <w:marBottom w:val="0"/>
          <w:divBdr>
            <w:top w:val="none" w:sz="0" w:space="0" w:color="auto"/>
            <w:left w:val="none" w:sz="0" w:space="0" w:color="auto"/>
            <w:bottom w:val="none" w:sz="0" w:space="0" w:color="auto"/>
            <w:right w:val="none" w:sz="0" w:space="0" w:color="auto"/>
          </w:divBdr>
        </w:div>
        <w:div w:id="271255152">
          <w:marLeft w:val="480"/>
          <w:marRight w:val="0"/>
          <w:marTop w:val="0"/>
          <w:marBottom w:val="0"/>
          <w:divBdr>
            <w:top w:val="none" w:sz="0" w:space="0" w:color="auto"/>
            <w:left w:val="none" w:sz="0" w:space="0" w:color="auto"/>
            <w:bottom w:val="none" w:sz="0" w:space="0" w:color="auto"/>
            <w:right w:val="none" w:sz="0" w:space="0" w:color="auto"/>
          </w:divBdr>
        </w:div>
        <w:div w:id="295523650">
          <w:marLeft w:val="480"/>
          <w:marRight w:val="0"/>
          <w:marTop w:val="0"/>
          <w:marBottom w:val="0"/>
          <w:divBdr>
            <w:top w:val="none" w:sz="0" w:space="0" w:color="auto"/>
            <w:left w:val="none" w:sz="0" w:space="0" w:color="auto"/>
            <w:bottom w:val="none" w:sz="0" w:space="0" w:color="auto"/>
            <w:right w:val="none" w:sz="0" w:space="0" w:color="auto"/>
          </w:divBdr>
        </w:div>
        <w:div w:id="309212157">
          <w:marLeft w:val="480"/>
          <w:marRight w:val="0"/>
          <w:marTop w:val="0"/>
          <w:marBottom w:val="0"/>
          <w:divBdr>
            <w:top w:val="none" w:sz="0" w:space="0" w:color="auto"/>
            <w:left w:val="none" w:sz="0" w:space="0" w:color="auto"/>
            <w:bottom w:val="none" w:sz="0" w:space="0" w:color="auto"/>
            <w:right w:val="none" w:sz="0" w:space="0" w:color="auto"/>
          </w:divBdr>
        </w:div>
        <w:div w:id="329405920">
          <w:marLeft w:val="480"/>
          <w:marRight w:val="0"/>
          <w:marTop w:val="0"/>
          <w:marBottom w:val="0"/>
          <w:divBdr>
            <w:top w:val="none" w:sz="0" w:space="0" w:color="auto"/>
            <w:left w:val="none" w:sz="0" w:space="0" w:color="auto"/>
            <w:bottom w:val="none" w:sz="0" w:space="0" w:color="auto"/>
            <w:right w:val="none" w:sz="0" w:space="0" w:color="auto"/>
          </w:divBdr>
        </w:div>
        <w:div w:id="366830833">
          <w:marLeft w:val="480"/>
          <w:marRight w:val="0"/>
          <w:marTop w:val="0"/>
          <w:marBottom w:val="0"/>
          <w:divBdr>
            <w:top w:val="none" w:sz="0" w:space="0" w:color="auto"/>
            <w:left w:val="none" w:sz="0" w:space="0" w:color="auto"/>
            <w:bottom w:val="none" w:sz="0" w:space="0" w:color="auto"/>
            <w:right w:val="none" w:sz="0" w:space="0" w:color="auto"/>
          </w:divBdr>
        </w:div>
        <w:div w:id="370113236">
          <w:marLeft w:val="480"/>
          <w:marRight w:val="0"/>
          <w:marTop w:val="0"/>
          <w:marBottom w:val="0"/>
          <w:divBdr>
            <w:top w:val="none" w:sz="0" w:space="0" w:color="auto"/>
            <w:left w:val="none" w:sz="0" w:space="0" w:color="auto"/>
            <w:bottom w:val="none" w:sz="0" w:space="0" w:color="auto"/>
            <w:right w:val="none" w:sz="0" w:space="0" w:color="auto"/>
          </w:divBdr>
        </w:div>
        <w:div w:id="398358429">
          <w:marLeft w:val="480"/>
          <w:marRight w:val="0"/>
          <w:marTop w:val="0"/>
          <w:marBottom w:val="0"/>
          <w:divBdr>
            <w:top w:val="none" w:sz="0" w:space="0" w:color="auto"/>
            <w:left w:val="none" w:sz="0" w:space="0" w:color="auto"/>
            <w:bottom w:val="none" w:sz="0" w:space="0" w:color="auto"/>
            <w:right w:val="none" w:sz="0" w:space="0" w:color="auto"/>
          </w:divBdr>
        </w:div>
        <w:div w:id="414520600">
          <w:marLeft w:val="480"/>
          <w:marRight w:val="0"/>
          <w:marTop w:val="0"/>
          <w:marBottom w:val="0"/>
          <w:divBdr>
            <w:top w:val="none" w:sz="0" w:space="0" w:color="auto"/>
            <w:left w:val="none" w:sz="0" w:space="0" w:color="auto"/>
            <w:bottom w:val="none" w:sz="0" w:space="0" w:color="auto"/>
            <w:right w:val="none" w:sz="0" w:space="0" w:color="auto"/>
          </w:divBdr>
        </w:div>
        <w:div w:id="449007351">
          <w:marLeft w:val="480"/>
          <w:marRight w:val="0"/>
          <w:marTop w:val="0"/>
          <w:marBottom w:val="0"/>
          <w:divBdr>
            <w:top w:val="none" w:sz="0" w:space="0" w:color="auto"/>
            <w:left w:val="none" w:sz="0" w:space="0" w:color="auto"/>
            <w:bottom w:val="none" w:sz="0" w:space="0" w:color="auto"/>
            <w:right w:val="none" w:sz="0" w:space="0" w:color="auto"/>
          </w:divBdr>
        </w:div>
        <w:div w:id="450318668">
          <w:marLeft w:val="480"/>
          <w:marRight w:val="0"/>
          <w:marTop w:val="0"/>
          <w:marBottom w:val="0"/>
          <w:divBdr>
            <w:top w:val="none" w:sz="0" w:space="0" w:color="auto"/>
            <w:left w:val="none" w:sz="0" w:space="0" w:color="auto"/>
            <w:bottom w:val="none" w:sz="0" w:space="0" w:color="auto"/>
            <w:right w:val="none" w:sz="0" w:space="0" w:color="auto"/>
          </w:divBdr>
        </w:div>
        <w:div w:id="464007381">
          <w:marLeft w:val="480"/>
          <w:marRight w:val="0"/>
          <w:marTop w:val="0"/>
          <w:marBottom w:val="0"/>
          <w:divBdr>
            <w:top w:val="none" w:sz="0" w:space="0" w:color="auto"/>
            <w:left w:val="none" w:sz="0" w:space="0" w:color="auto"/>
            <w:bottom w:val="none" w:sz="0" w:space="0" w:color="auto"/>
            <w:right w:val="none" w:sz="0" w:space="0" w:color="auto"/>
          </w:divBdr>
        </w:div>
        <w:div w:id="471749999">
          <w:marLeft w:val="480"/>
          <w:marRight w:val="0"/>
          <w:marTop w:val="0"/>
          <w:marBottom w:val="0"/>
          <w:divBdr>
            <w:top w:val="none" w:sz="0" w:space="0" w:color="auto"/>
            <w:left w:val="none" w:sz="0" w:space="0" w:color="auto"/>
            <w:bottom w:val="none" w:sz="0" w:space="0" w:color="auto"/>
            <w:right w:val="none" w:sz="0" w:space="0" w:color="auto"/>
          </w:divBdr>
        </w:div>
        <w:div w:id="478766280">
          <w:marLeft w:val="480"/>
          <w:marRight w:val="0"/>
          <w:marTop w:val="0"/>
          <w:marBottom w:val="0"/>
          <w:divBdr>
            <w:top w:val="none" w:sz="0" w:space="0" w:color="auto"/>
            <w:left w:val="none" w:sz="0" w:space="0" w:color="auto"/>
            <w:bottom w:val="none" w:sz="0" w:space="0" w:color="auto"/>
            <w:right w:val="none" w:sz="0" w:space="0" w:color="auto"/>
          </w:divBdr>
        </w:div>
        <w:div w:id="494958083">
          <w:marLeft w:val="480"/>
          <w:marRight w:val="0"/>
          <w:marTop w:val="0"/>
          <w:marBottom w:val="0"/>
          <w:divBdr>
            <w:top w:val="none" w:sz="0" w:space="0" w:color="auto"/>
            <w:left w:val="none" w:sz="0" w:space="0" w:color="auto"/>
            <w:bottom w:val="none" w:sz="0" w:space="0" w:color="auto"/>
            <w:right w:val="none" w:sz="0" w:space="0" w:color="auto"/>
          </w:divBdr>
        </w:div>
        <w:div w:id="511377470">
          <w:marLeft w:val="480"/>
          <w:marRight w:val="0"/>
          <w:marTop w:val="0"/>
          <w:marBottom w:val="0"/>
          <w:divBdr>
            <w:top w:val="none" w:sz="0" w:space="0" w:color="auto"/>
            <w:left w:val="none" w:sz="0" w:space="0" w:color="auto"/>
            <w:bottom w:val="none" w:sz="0" w:space="0" w:color="auto"/>
            <w:right w:val="none" w:sz="0" w:space="0" w:color="auto"/>
          </w:divBdr>
        </w:div>
        <w:div w:id="515654133">
          <w:marLeft w:val="480"/>
          <w:marRight w:val="0"/>
          <w:marTop w:val="0"/>
          <w:marBottom w:val="0"/>
          <w:divBdr>
            <w:top w:val="none" w:sz="0" w:space="0" w:color="auto"/>
            <w:left w:val="none" w:sz="0" w:space="0" w:color="auto"/>
            <w:bottom w:val="none" w:sz="0" w:space="0" w:color="auto"/>
            <w:right w:val="none" w:sz="0" w:space="0" w:color="auto"/>
          </w:divBdr>
        </w:div>
        <w:div w:id="518204456">
          <w:marLeft w:val="480"/>
          <w:marRight w:val="0"/>
          <w:marTop w:val="0"/>
          <w:marBottom w:val="0"/>
          <w:divBdr>
            <w:top w:val="none" w:sz="0" w:space="0" w:color="auto"/>
            <w:left w:val="none" w:sz="0" w:space="0" w:color="auto"/>
            <w:bottom w:val="none" w:sz="0" w:space="0" w:color="auto"/>
            <w:right w:val="none" w:sz="0" w:space="0" w:color="auto"/>
          </w:divBdr>
        </w:div>
        <w:div w:id="552812363">
          <w:marLeft w:val="480"/>
          <w:marRight w:val="0"/>
          <w:marTop w:val="0"/>
          <w:marBottom w:val="0"/>
          <w:divBdr>
            <w:top w:val="none" w:sz="0" w:space="0" w:color="auto"/>
            <w:left w:val="none" w:sz="0" w:space="0" w:color="auto"/>
            <w:bottom w:val="none" w:sz="0" w:space="0" w:color="auto"/>
            <w:right w:val="none" w:sz="0" w:space="0" w:color="auto"/>
          </w:divBdr>
        </w:div>
        <w:div w:id="561670819">
          <w:marLeft w:val="480"/>
          <w:marRight w:val="0"/>
          <w:marTop w:val="0"/>
          <w:marBottom w:val="0"/>
          <w:divBdr>
            <w:top w:val="none" w:sz="0" w:space="0" w:color="auto"/>
            <w:left w:val="none" w:sz="0" w:space="0" w:color="auto"/>
            <w:bottom w:val="none" w:sz="0" w:space="0" w:color="auto"/>
            <w:right w:val="none" w:sz="0" w:space="0" w:color="auto"/>
          </w:divBdr>
        </w:div>
        <w:div w:id="599681606">
          <w:marLeft w:val="480"/>
          <w:marRight w:val="0"/>
          <w:marTop w:val="0"/>
          <w:marBottom w:val="0"/>
          <w:divBdr>
            <w:top w:val="none" w:sz="0" w:space="0" w:color="auto"/>
            <w:left w:val="none" w:sz="0" w:space="0" w:color="auto"/>
            <w:bottom w:val="none" w:sz="0" w:space="0" w:color="auto"/>
            <w:right w:val="none" w:sz="0" w:space="0" w:color="auto"/>
          </w:divBdr>
        </w:div>
        <w:div w:id="604339489">
          <w:marLeft w:val="480"/>
          <w:marRight w:val="0"/>
          <w:marTop w:val="0"/>
          <w:marBottom w:val="0"/>
          <w:divBdr>
            <w:top w:val="none" w:sz="0" w:space="0" w:color="auto"/>
            <w:left w:val="none" w:sz="0" w:space="0" w:color="auto"/>
            <w:bottom w:val="none" w:sz="0" w:space="0" w:color="auto"/>
            <w:right w:val="none" w:sz="0" w:space="0" w:color="auto"/>
          </w:divBdr>
        </w:div>
        <w:div w:id="607390397">
          <w:marLeft w:val="480"/>
          <w:marRight w:val="0"/>
          <w:marTop w:val="0"/>
          <w:marBottom w:val="0"/>
          <w:divBdr>
            <w:top w:val="none" w:sz="0" w:space="0" w:color="auto"/>
            <w:left w:val="none" w:sz="0" w:space="0" w:color="auto"/>
            <w:bottom w:val="none" w:sz="0" w:space="0" w:color="auto"/>
            <w:right w:val="none" w:sz="0" w:space="0" w:color="auto"/>
          </w:divBdr>
        </w:div>
        <w:div w:id="624775133">
          <w:marLeft w:val="480"/>
          <w:marRight w:val="0"/>
          <w:marTop w:val="0"/>
          <w:marBottom w:val="0"/>
          <w:divBdr>
            <w:top w:val="none" w:sz="0" w:space="0" w:color="auto"/>
            <w:left w:val="none" w:sz="0" w:space="0" w:color="auto"/>
            <w:bottom w:val="none" w:sz="0" w:space="0" w:color="auto"/>
            <w:right w:val="none" w:sz="0" w:space="0" w:color="auto"/>
          </w:divBdr>
        </w:div>
        <w:div w:id="641734865">
          <w:marLeft w:val="480"/>
          <w:marRight w:val="0"/>
          <w:marTop w:val="0"/>
          <w:marBottom w:val="0"/>
          <w:divBdr>
            <w:top w:val="none" w:sz="0" w:space="0" w:color="auto"/>
            <w:left w:val="none" w:sz="0" w:space="0" w:color="auto"/>
            <w:bottom w:val="none" w:sz="0" w:space="0" w:color="auto"/>
            <w:right w:val="none" w:sz="0" w:space="0" w:color="auto"/>
          </w:divBdr>
        </w:div>
        <w:div w:id="691028045">
          <w:marLeft w:val="480"/>
          <w:marRight w:val="0"/>
          <w:marTop w:val="0"/>
          <w:marBottom w:val="0"/>
          <w:divBdr>
            <w:top w:val="none" w:sz="0" w:space="0" w:color="auto"/>
            <w:left w:val="none" w:sz="0" w:space="0" w:color="auto"/>
            <w:bottom w:val="none" w:sz="0" w:space="0" w:color="auto"/>
            <w:right w:val="none" w:sz="0" w:space="0" w:color="auto"/>
          </w:divBdr>
        </w:div>
        <w:div w:id="708605347">
          <w:marLeft w:val="480"/>
          <w:marRight w:val="0"/>
          <w:marTop w:val="0"/>
          <w:marBottom w:val="0"/>
          <w:divBdr>
            <w:top w:val="none" w:sz="0" w:space="0" w:color="auto"/>
            <w:left w:val="none" w:sz="0" w:space="0" w:color="auto"/>
            <w:bottom w:val="none" w:sz="0" w:space="0" w:color="auto"/>
            <w:right w:val="none" w:sz="0" w:space="0" w:color="auto"/>
          </w:divBdr>
        </w:div>
        <w:div w:id="713819570">
          <w:marLeft w:val="480"/>
          <w:marRight w:val="0"/>
          <w:marTop w:val="0"/>
          <w:marBottom w:val="0"/>
          <w:divBdr>
            <w:top w:val="none" w:sz="0" w:space="0" w:color="auto"/>
            <w:left w:val="none" w:sz="0" w:space="0" w:color="auto"/>
            <w:bottom w:val="none" w:sz="0" w:space="0" w:color="auto"/>
            <w:right w:val="none" w:sz="0" w:space="0" w:color="auto"/>
          </w:divBdr>
        </w:div>
        <w:div w:id="720441158">
          <w:marLeft w:val="480"/>
          <w:marRight w:val="0"/>
          <w:marTop w:val="0"/>
          <w:marBottom w:val="0"/>
          <w:divBdr>
            <w:top w:val="none" w:sz="0" w:space="0" w:color="auto"/>
            <w:left w:val="none" w:sz="0" w:space="0" w:color="auto"/>
            <w:bottom w:val="none" w:sz="0" w:space="0" w:color="auto"/>
            <w:right w:val="none" w:sz="0" w:space="0" w:color="auto"/>
          </w:divBdr>
        </w:div>
        <w:div w:id="726419084">
          <w:marLeft w:val="480"/>
          <w:marRight w:val="0"/>
          <w:marTop w:val="0"/>
          <w:marBottom w:val="0"/>
          <w:divBdr>
            <w:top w:val="none" w:sz="0" w:space="0" w:color="auto"/>
            <w:left w:val="none" w:sz="0" w:space="0" w:color="auto"/>
            <w:bottom w:val="none" w:sz="0" w:space="0" w:color="auto"/>
            <w:right w:val="none" w:sz="0" w:space="0" w:color="auto"/>
          </w:divBdr>
        </w:div>
        <w:div w:id="732505170">
          <w:marLeft w:val="480"/>
          <w:marRight w:val="0"/>
          <w:marTop w:val="0"/>
          <w:marBottom w:val="0"/>
          <w:divBdr>
            <w:top w:val="none" w:sz="0" w:space="0" w:color="auto"/>
            <w:left w:val="none" w:sz="0" w:space="0" w:color="auto"/>
            <w:bottom w:val="none" w:sz="0" w:space="0" w:color="auto"/>
            <w:right w:val="none" w:sz="0" w:space="0" w:color="auto"/>
          </w:divBdr>
        </w:div>
        <w:div w:id="785927113">
          <w:marLeft w:val="480"/>
          <w:marRight w:val="0"/>
          <w:marTop w:val="0"/>
          <w:marBottom w:val="0"/>
          <w:divBdr>
            <w:top w:val="none" w:sz="0" w:space="0" w:color="auto"/>
            <w:left w:val="none" w:sz="0" w:space="0" w:color="auto"/>
            <w:bottom w:val="none" w:sz="0" w:space="0" w:color="auto"/>
            <w:right w:val="none" w:sz="0" w:space="0" w:color="auto"/>
          </w:divBdr>
        </w:div>
        <w:div w:id="805044952">
          <w:marLeft w:val="480"/>
          <w:marRight w:val="0"/>
          <w:marTop w:val="0"/>
          <w:marBottom w:val="0"/>
          <w:divBdr>
            <w:top w:val="none" w:sz="0" w:space="0" w:color="auto"/>
            <w:left w:val="none" w:sz="0" w:space="0" w:color="auto"/>
            <w:bottom w:val="none" w:sz="0" w:space="0" w:color="auto"/>
            <w:right w:val="none" w:sz="0" w:space="0" w:color="auto"/>
          </w:divBdr>
        </w:div>
        <w:div w:id="806241181">
          <w:marLeft w:val="480"/>
          <w:marRight w:val="0"/>
          <w:marTop w:val="0"/>
          <w:marBottom w:val="0"/>
          <w:divBdr>
            <w:top w:val="none" w:sz="0" w:space="0" w:color="auto"/>
            <w:left w:val="none" w:sz="0" w:space="0" w:color="auto"/>
            <w:bottom w:val="none" w:sz="0" w:space="0" w:color="auto"/>
            <w:right w:val="none" w:sz="0" w:space="0" w:color="auto"/>
          </w:divBdr>
        </w:div>
        <w:div w:id="815142620">
          <w:marLeft w:val="480"/>
          <w:marRight w:val="0"/>
          <w:marTop w:val="0"/>
          <w:marBottom w:val="0"/>
          <w:divBdr>
            <w:top w:val="none" w:sz="0" w:space="0" w:color="auto"/>
            <w:left w:val="none" w:sz="0" w:space="0" w:color="auto"/>
            <w:bottom w:val="none" w:sz="0" w:space="0" w:color="auto"/>
            <w:right w:val="none" w:sz="0" w:space="0" w:color="auto"/>
          </w:divBdr>
        </w:div>
        <w:div w:id="834300718">
          <w:marLeft w:val="480"/>
          <w:marRight w:val="0"/>
          <w:marTop w:val="0"/>
          <w:marBottom w:val="0"/>
          <w:divBdr>
            <w:top w:val="none" w:sz="0" w:space="0" w:color="auto"/>
            <w:left w:val="none" w:sz="0" w:space="0" w:color="auto"/>
            <w:bottom w:val="none" w:sz="0" w:space="0" w:color="auto"/>
            <w:right w:val="none" w:sz="0" w:space="0" w:color="auto"/>
          </w:divBdr>
        </w:div>
        <w:div w:id="856777045">
          <w:marLeft w:val="480"/>
          <w:marRight w:val="0"/>
          <w:marTop w:val="0"/>
          <w:marBottom w:val="0"/>
          <w:divBdr>
            <w:top w:val="none" w:sz="0" w:space="0" w:color="auto"/>
            <w:left w:val="none" w:sz="0" w:space="0" w:color="auto"/>
            <w:bottom w:val="none" w:sz="0" w:space="0" w:color="auto"/>
            <w:right w:val="none" w:sz="0" w:space="0" w:color="auto"/>
          </w:divBdr>
        </w:div>
        <w:div w:id="872228173">
          <w:marLeft w:val="480"/>
          <w:marRight w:val="0"/>
          <w:marTop w:val="0"/>
          <w:marBottom w:val="0"/>
          <w:divBdr>
            <w:top w:val="none" w:sz="0" w:space="0" w:color="auto"/>
            <w:left w:val="none" w:sz="0" w:space="0" w:color="auto"/>
            <w:bottom w:val="none" w:sz="0" w:space="0" w:color="auto"/>
            <w:right w:val="none" w:sz="0" w:space="0" w:color="auto"/>
          </w:divBdr>
        </w:div>
        <w:div w:id="883710444">
          <w:marLeft w:val="480"/>
          <w:marRight w:val="0"/>
          <w:marTop w:val="0"/>
          <w:marBottom w:val="0"/>
          <w:divBdr>
            <w:top w:val="none" w:sz="0" w:space="0" w:color="auto"/>
            <w:left w:val="none" w:sz="0" w:space="0" w:color="auto"/>
            <w:bottom w:val="none" w:sz="0" w:space="0" w:color="auto"/>
            <w:right w:val="none" w:sz="0" w:space="0" w:color="auto"/>
          </w:divBdr>
        </w:div>
        <w:div w:id="927153773">
          <w:marLeft w:val="480"/>
          <w:marRight w:val="0"/>
          <w:marTop w:val="0"/>
          <w:marBottom w:val="0"/>
          <w:divBdr>
            <w:top w:val="none" w:sz="0" w:space="0" w:color="auto"/>
            <w:left w:val="none" w:sz="0" w:space="0" w:color="auto"/>
            <w:bottom w:val="none" w:sz="0" w:space="0" w:color="auto"/>
            <w:right w:val="none" w:sz="0" w:space="0" w:color="auto"/>
          </w:divBdr>
        </w:div>
        <w:div w:id="939802579">
          <w:marLeft w:val="480"/>
          <w:marRight w:val="0"/>
          <w:marTop w:val="0"/>
          <w:marBottom w:val="0"/>
          <w:divBdr>
            <w:top w:val="none" w:sz="0" w:space="0" w:color="auto"/>
            <w:left w:val="none" w:sz="0" w:space="0" w:color="auto"/>
            <w:bottom w:val="none" w:sz="0" w:space="0" w:color="auto"/>
            <w:right w:val="none" w:sz="0" w:space="0" w:color="auto"/>
          </w:divBdr>
        </w:div>
        <w:div w:id="950088114">
          <w:marLeft w:val="480"/>
          <w:marRight w:val="0"/>
          <w:marTop w:val="0"/>
          <w:marBottom w:val="0"/>
          <w:divBdr>
            <w:top w:val="none" w:sz="0" w:space="0" w:color="auto"/>
            <w:left w:val="none" w:sz="0" w:space="0" w:color="auto"/>
            <w:bottom w:val="none" w:sz="0" w:space="0" w:color="auto"/>
            <w:right w:val="none" w:sz="0" w:space="0" w:color="auto"/>
          </w:divBdr>
        </w:div>
        <w:div w:id="959530372">
          <w:marLeft w:val="480"/>
          <w:marRight w:val="0"/>
          <w:marTop w:val="0"/>
          <w:marBottom w:val="0"/>
          <w:divBdr>
            <w:top w:val="none" w:sz="0" w:space="0" w:color="auto"/>
            <w:left w:val="none" w:sz="0" w:space="0" w:color="auto"/>
            <w:bottom w:val="none" w:sz="0" w:space="0" w:color="auto"/>
            <w:right w:val="none" w:sz="0" w:space="0" w:color="auto"/>
          </w:divBdr>
        </w:div>
        <w:div w:id="991760716">
          <w:marLeft w:val="480"/>
          <w:marRight w:val="0"/>
          <w:marTop w:val="0"/>
          <w:marBottom w:val="0"/>
          <w:divBdr>
            <w:top w:val="none" w:sz="0" w:space="0" w:color="auto"/>
            <w:left w:val="none" w:sz="0" w:space="0" w:color="auto"/>
            <w:bottom w:val="none" w:sz="0" w:space="0" w:color="auto"/>
            <w:right w:val="none" w:sz="0" w:space="0" w:color="auto"/>
          </w:divBdr>
        </w:div>
        <w:div w:id="1036613065">
          <w:marLeft w:val="480"/>
          <w:marRight w:val="0"/>
          <w:marTop w:val="0"/>
          <w:marBottom w:val="0"/>
          <w:divBdr>
            <w:top w:val="none" w:sz="0" w:space="0" w:color="auto"/>
            <w:left w:val="none" w:sz="0" w:space="0" w:color="auto"/>
            <w:bottom w:val="none" w:sz="0" w:space="0" w:color="auto"/>
            <w:right w:val="none" w:sz="0" w:space="0" w:color="auto"/>
          </w:divBdr>
        </w:div>
        <w:div w:id="1048145485">
          <w:marLeft w:val="480"/>
          <w:marRight w:val="0"/>
          <w:marTop w:val="0"/>
          <w:marBottom w:val="0"/>
          <w:divBdr>
            <w:top w:val="none" w:sz="0" w:space="0" w:color="auto"/>
            <w:left w:val="none" w:sz="0" w:space="0" w:color="auto"/>
            <w:bottom w:val="none" w:sz="0" w:space="0" w:color="auto"/>
            <w:right w:val="none" w:sz="0" w:space="0" w:color="auto"/>
          </w:divBdr>
        </w:div>
        <w:div w:id="1069692576">
          <w:marLeft w:val="480"/>
          <w:marRight w:val="0"/>
          <w:marTop w:val="0"/>
          <w:marBottom w:val="0"/>
          <w:divBdr>
            <w:top w:val="none" w:sz="0" w:space="0" w:color="auto"/>
            <w:left w:val="none" w:sz="0" w:space="0" w:color="auto"/>
            <w:bottom w:val="none" w:sz="0" w:space="0" w:color="auto"/>
            <w:right w:val="none" w:sz="0" w:space="0" w:color="auto"/>
          </w:divBdr>
        </w:div>
        <w:div w:id="1075932209">
          <w:marLeft w:val="480"/>
          <w:marRight w:val="0"/>
          <w:marTop w:val="0"/>
          <w:marBottom w:val="0"/>
          <w:divBdr>
            <w:top w:val="none" w:sz="0" w:space="0" w:color="auto"/>
            <w:left w:val="none" w:sz="0" w:space="0" w:color="auto"/>
            <w:bottom w:val="none" w:sz="0" w:space="0" w:color="auto"/>
            <w:right w:val="none" w:sz="0" w:space="0" w:color="auto"/>
          </w:divBdr>
        </w:div>
        <w:div w:id="1093279650">
          <w:marLeft w:val="480"/>
          <w:marRight w:val="0"/>
          <w:marTop w:val="0"/>
          <w:marBottom w:val="0"/>
          <w:divBdr>
            <w:top w:val="none" w:sz="0" w:space="0" w:color="auto"/>
            <w:left w:val="none" w:sz="0" w:space="0" w:color="auto"/>
            <w:bottom w:val="none" w:sz="0" w:space="0" w:color="auto"/>
            <w:right w:val="none" w:sz="0" w:space="0" w:color="auto"/>
          </w:divBdr>
        </w:div>
        <w:div w:id="1097942050">
          <w:marLeft w:val="480"/>
          <w:marRight w:val="0"/>
          <w:marTop w:val="0"/>
          <w:marBottom w:val="0"/>
          <w:divBdr>
            <w:top w:val="none" w:sz="0" w:space="0" w:color="auto"/>
            <w:left w:val="none" w:sz="0" w:space="0" w:color="auto"/>
            <w:bottom w:val="none" w:sz="0" w:space="0" w:color="auto"/>
            <w:right w:val="none" w:sz="0" w:space="0" w:color="auto"/>
          </w:divBdr>
        </w:div>
        <w:div w:id="1101993802">
          <w:marLeft w:val="480"/>
          <w:marRight w:val="0"/>
          <w:marTop w:val="0"/>
          <w:marBottom w:val="0"/>
          <w:divBdr>
            <w:top w:val="none" w:sz="0" w:space="0" w:color="auto"/>
            <w:left w:val="none" w:sz="0" w:space="0" w:color="auto"/>
            <w:bottom w:val="none" w:sz="0" w:space="0" w:color="auto"/>
            <w:right w:val="none" w:sz="0" w:space="0" w:color="auto"/>
          </w:divBdr>
        </w:div>
        <w:div w:id="1105534944">
          <w:marLeft w:val="480"/>
          <w:marRight w:val="0"/>
          <w:marTop w:val="0"/>
          <w:marBottom w:val="0"/>
          <w:divBdr>
            <w:top w:val="none" w:sz="0" w:space="0" w:color="auto"/>
            <w:left w:val="none" w:sz="0" w:space="0" w:color="auto"/>
            <w:bottom w:val="none" w:sz="0" w:space="0" w:color="auto"/>
            <w:right w:val="none" w:sz="0" w:space="0" w:color="auto"/>
          </w:divBdr>
        </w:div>
        <w:div w:id="1110130308">
          <w:marLeft w:val="480"/>
          <w:marRight w:val="0"/>
          <w:marTop w:val="0"/>
          <w:marBottom w:val="0"/>
          <w:divBdr>
            <w:top w:val="none" w:sz="0" w:space="0" w:color="auto"/>
            <w:left w:val="none" w:sz="0" w:space="0" w:color="auto"/>
            <w:bottom w:val="none" w:sz="0" w:space="0" w:color="auto"/>
            <w:right w:val="none" w:sz="0" w:space="0" w:color="auto"/>
          </w:divBdr>
        </w:div>
      </w:divsChild>
    </w:div>
    <w:div w:id="45224797">
      <w:bodyDiv w:val="1"/>
      <w:marLeft w:val="0"/>
      <w:marRight w:val="0"/>
      <w:marTop w:val="0"/>
      <w:marBottom w:val="0"/>
      <w:divBdr>
        <w:top w:val="none" w:sz="0" w:space="0" w:color="auto"/>
        <w:left w:val="none" w:sz="0" w:space="0" w:color="auto"/>
        <w:bottom w:val="none" w:sz="0" w:space="0" w:color="auto"/>
        <w:right w:val="none" w:sz="0" w:space="0" w:color="auto"/>
      </w:divBdr>
    </w:div>
    <w:div w:id="45569018">
      <w:bodyDiv w:val="1"/>
      <w:marLeft w:val="0"/>
      <w:marRight w:val="0"/>
      <w:marTop w:val="0"/>
      <w:marBottom w:val="0"/>
      <w:divBdr>
        <w:top w:val="none" w:sz="0" w:space="0" w:color="auto"/>
        <w:left w:val="none" w:sz="0" w:space="0" w:color="auto"/>
        <w:bottom w:val="none" w:sz="0" w:space="0" w:color="auto"/>
        <w:right w:val="none" w:sz="0" w:space="0" w:color="auto"/>
      </w:divBdr>
    </w:div>
    <w:div w:id="45645357">
      <w:bodyDiv w:val="1"/>
      <w:marLeft w:val="0"/>
      <w:marRight w:val="0"/>
      <w:marTop w:val="0"/>
      <w:marBottom w:val="0"/>
      <w:divBdr>
        <w:top w:val="none" w:sz="0" w:space="0" w:color="auto"/>
        <w:left w:val="none" w:sz="0" w:space="0" w:color="auto"/>
        <w:bottom w:val="none" w:sz="0" w:space="0" w:color="auto"/>
        <w:right w:val="none" w:sz="0" w:space="0" w:color="auto"/>
      </w:divBdr>
    </w:div>
    <w:div w:id="45690358">
      <w:bodyDiv w:val="1"/>
      <w:marLeft w:val="0"/>
      <w:marRight w:val="0"/>
      <w:marTop w:val="0"/>
      <w:marBottom w:val="0"/>
      <w:divBdr>
        <w:top w:val="none" w:sz="0" w:space="0" w:color="auto"/>
        <w:left w:val="none" w:sz="0" w:space="0" w:color="auto"/>
        <w:bottom w:val="none" w:sz="0" w:space="0" w:color="auto"/>
        <w:right w:val="none" w:sz="0" w:space="0" w:color="auto"/>
      </w:divBdr>
    </w:div>
    <w:div w:id="45758738">
      <w:bodyDiv w:val="1"/>
      <w:marLeft w:val="0"/>
      <w:marRight w:val="0"/>
      <w:marTop w:val="0"/>
      <w:marBottom w:val="0"/>
      <w:divBdr>
        <w:top w:val="none" w:sz="0" w:space="0" w:color="auto"/>
        <w:left w:val="none" w:sz="0" w:space="0" w:color="auto"/>
        <w:bottom w:val="none" w:sz="0" w:space="0" w:color="auto"/>
        <w:right w:val="none" w:sz="0" w:space="0" w:color="auto"/>
      </w:divBdr>
    </w:div>
    <w:div w:id="46150384">
      <w:bodyDiv w:val="1"/>
      <w:marLeft w:val="0"/>
      <w:marRight w:val="0"/>
      <w:marTop w:val="0"/>
      <w:marBottom w:val="0"/>
      <w:divBdr>
        <w:top w:val="none" w:sz="0" w:space="0" w:color="auto"/>
        <w:left w:val="none" w:sz="0" w:space="0" w:color="auto"/>
        <w:bottom w:val="none" w:sz="0" w:space="0" w:color="auto"/>
        <w:right w:val="none" w:sz="0" w:space="0" w:color="auto"/>
      </w:divBdr>
    </w:div>
    <w:div w:id="46152447">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46299766">
      <w:bodyDiv w:val="1"/>
      <w:marLeft w:val="0"/>
      <w:marRight w:val="0"/>
      <w:marTop w:val="0"/>
      <w:marBottom w:val="0"/>
      <w:divBdr>
        <w:top w:val="none" w:sz="0" w:space="0" w:color="auto"/>
        <w:left w:val="none" w:sz="0" w:space="0" w:color="auto"/>
        <w:bottom w:val="none" w:sz="0" w:space="0" w:color="auto"/>
        <w:right w:val="none" w:sz="0" w:space="0" w:color="auto"/>
      </w:divBdr>
    </w:div>
    <w:div w:id="46345137">
      <w:bodyDiv w:val="1"/>
      <w:marLeft w:val="0"/>
      <w:marRight w:val="0"/>
      <w:marTop w:val="0"/>
      <w:marBottom w:val="0"/>
      <w:divBdr>
        <w:top w:val="none" w:sz="0" w:space="0" w:color="auto"/>
        <w:left w:val="none" w:sz="0" w:space="0" w:color="auto"/>
        <w:bottom w:val="none" w:sz="0" w:space="0" w:color="auto"/>
        <w:right w:val="none" w:sz="0" w:space="0" w:color="auto"/>
      </w:divBdr>
    </w:div>
    <w:div w:id="46802189">
      <w:bodyDiv w:val="1"/>
      <w:marLeft w:val="0"/>
      <w:marRight w:val="0"/>
      <w:marTop w:val="0"/>
      <w:marBottom w:val="0"/>
      <w:divBdr>
        <w:top w:val="none" w:sz="0" w:space="0" w:color="auto"/>
        <w:left w:val="none" w:sz="0" w:space="0" w:color="auto"/>
        <w:bottom w:val="none" w:sz="0" w:space="0" w:color="auto"/>
        <w:right w:val="none" w:sz="0" w:space="0" w:color="auto"/>
      </w:divBdr>
    </w:div>
    <w:div w:id="47001843">
      <w:bodyDiv w:val="1"/>
      <w:marLeft w:val="0"/>
      <w:marRight w:val="0"/>
      <w:marTop w:val="0"/>
      <w:marBottom w:val="0"/>
      <w:divBdr>
        <w:top w:val="none" w:sz="0" w:space="0" w:color="auto"/>
        <w:left w:val="none" w:sz="0" w:space="0" w:color="auto"/>
        <w:bottom w:val="none" w:sz="0" w:space="0" w:color="auto"/>
        <w:right w:val="none" w:sz="0" w:space="0" w:color="auto"/>
      </w:divBdr>
    </w:div>
    <w:div w:id="47337278">
      <w:bodyDiv w:val="1"/>
      <w:marLeft w:val="0"/>
      <w:marRight w:val="0"/>
      <w:marTop w:val="0"/>
      <w:marBottom w:val="0"/>
      <w:divBdr>
        <w:top w:val="none" w:sz="0" w:space="0" w:color="auto"/>
        <w:left w:val="none" w:sz="0" w:space="0" w:color="auto"/>
        <w:bottom w:val="none" w:sz="0" w:space="0" w:color="auto"/>
        <w:right w:val="none" w:sz="0" w:space="0" w:color="auto"/>
      </w:divBdr>
    </w:div>
    <w:div w:id="47383483">
      <w:bodyDiv w:val="1"/>
      <w:marLeft w:val="0"/>
      <w:marRight w:val="0"/>
      <w:marTop w:val="0"/>
      <w:marBottom w:val="0"/>
      <w:divBdr>
        <w:top w:val="none" w:sz="0" w:space="0" w:color="auto"/>
        <w:left w:val="none" w:sz="0" w:space="0" w:color="auto"/>
        <w:bottom w:val="none" w:sz="0" w:space="0" w:color="auto"/>
        <w:right w:val="none" w:sz="0" w:space="0" w:color="auto"/>
      </w:divBdr>
    </w:div>
    <w:div w:id="47538227">
      <w:bodyDiv w:val="1"/>
      <w:marLeft w:val="0"/>
      <w:marRight w:val="0"/>
      <w:marTop w:val="0"/>
      <w:marBottom w:val="0"/>
      <w:divBdr>
        <w:top w:val="none" w:sz="0" w:space="0" w:color="auto"/>
        <w:left w:val="none" w:sz="0" w:space="0" w:color="auto"/>
        <w:bottom w:val="none" w:sz="0" w:space="0" w:color="auto"/>
        <w:right w:val="none" w:sz="0" w:space="0" w:color="auto"/>
      </w:divBdr>
    </w:div>
    <w:div w:id="47579901">
      <w:bodyDiv w:val="1"/>
      <w:marLeft w:val="0"/>
      <w:marRight w:val="0"/>
      <w:marTop w:val="0"/>
      <w:marBottom w:val="0"/>
      <w:divBdr>
        <w:top w:val="none" w:sz="0" w:space="0" w:color="auto"/>
        <w:left w:val="none" w:sz="0" w:space="0" w:color="auto"/>
        <w:bottom w:val="none" w:sz="0" w:space="0" w:color="auto"/>
        <w:right w:val="none" w:sz="0" w:space="0" w:color="auto"/>
      </w:divBdr>
    </w:div>
    <w:div w:id="47728279">
      <w:bodyDiv w:val="1"/>
      <w:marLeft w:val="0"/>
      <w:marRight w:val="0"/>
      <w:marTop w:val="0"/>
      <w:marBottom w:val="0"/>
      <w:divBdr>
        <w:top w:val="none" w:sz="0" w:space="0" w:color="auto"/>
        <w:left w:val="none" w:sz="0" w:space="0" w:color="auto"/>
        <w:bottom w:val="none" w:sz="0" w:space="0" w:color="auto"/>
        <w:right w:val="none" w:sz="0" w:space="0" w:color="auto"/>
      </w:divBdr>
    </w:div>
    <w:div w:id="47804588">
      <w:bodyDiv w:val="1"/>
      <w:marLeft w:val="0"/>
      <w:marRight w:val="0"/>
      <w:marTop w:val="0"/>
      <w:marBottom w:val="0"/>
      <w:divBdr>
        <w:top w:val="none" w:sz="0" w:space="0" w:color="auto"/>
        <w:left w:val="none" w:sz="0" w:space="0" w:color="auto"/>
        <w:bottom w:val="none" w:sz="0" w:space="0" w:color="auto"/>
        <w:right w:val="none" w:sz="0" w:space="0" w:color="auto"/>
      </w:divBdr>
    </w:div>
    <w:div w:id="47805828">
      <w:bodyDiv w:val="1"/>
      <w:marLeft w:val="0"/>
      <w:marRight w:val="0"/>
      <w:marTop w:val="0"/>
      <w:marBottom w:val="0"/>
      <w:divBdr>
        <w:top w:val="none" w:sz="0" w:space="0" w:color="auto"/>
        <w:left w:val="none" w:sz="0" w:space="0" w:color="auto"/>
        <w:bottom w:val="none" w:sz="0" w:space="0" w:color="auto"/>
        <w:right w:val="none" w:sz="0" w:space="0" w:color="auto"/>
      </w:divBdr>
    </w:div>
    <w:div w:id="47994371">
      <w:bodyDiv w:val="1"/>
      <w:marLeft w:val="0"/>
      <w:marRight w:val="0"/>
      <w:marTop w:val="0"/>
      <w:marBottom w:val="0"/>
      <w:divBdr>
        <w:top w:val="none" w:sz="0" w:space="0" w:color="auto"/>
        <w:left w:val="none" w:sz="0" w:space="0" w:color="auto"/>
        <w:bottom w:val="none" w:sz="0" w:space="0" w:color="auto"/>
        <w:right w:val="none" w:sz="0" w:space="0" w:color="auto"/>
      </w:divBdr>
    </w:div>
    <w:div w:id="48190212">
      <w:bodyDiv w:val="1"/>
      <w:marLeft w:val="0"/>
      <w:marRight w:val="0"/>
      <w:marTop w:val="0"/>
      <w:marBottom w:val="0"/>
      <w:divBdr>
        <w:top w:val="none" w:sz="0" w:space="0" w:color="auto"/>
        <w:left w:val="none" w:sz="0" w:space="0" w:color="auto"/>
        <w:bottom w:val="none" w:sz="0" w:space="0" w:color="auto"/>
        <w:right w:val="none" w:sz="0" w:space="0" w:color="auto"/>
      </w:divBdr>
    </w:div>
    <w:div w:id="48459360">
      <w:bodyDiv w:val="1"/>
      <w:marLeft w:val="0"/>
      <w:marRight w:val="0"/>
      <w:marTop w:val="0"/>
      <w:marBottom w:val="0"/>
      <w:divBdr>
        <w:top w:val="none" w:sz="0" w:space="0" w:color="auto"/>
        <w:left w:val="none" w:sz="0" w:space="0" w:color="auto"/>
        <w:bottom w:val="none" w:sz="0" w:space="0" w:color="auto"/>
        <w:right w:val="none" w:sz="0" w:space="0" w:color="auto"/>
      </w:divBdr>
    </w:div>
    <w:div w:id="48648664">
      <w:bodyDiv w:val="1"/>
      <w:marLeft w:val="0"/>
      <w:marRight w:val="0"/>
      <w:marTop w:val="0"/>
      <w:marBottom w:val="0"/>
      <w:divBdr>
        <w:top w:val="none" w:sz="0" w:space="0" w:color="auto"/>
        <w:left w:val="none" w:sz="0" w:space="0" w:color="auto"/>
        <w:bottom w:val="none" w:sz="0" w:space="0" w:color="auto"/>
        <w:right w:val="none" w:sz="0" w:space="0" w:color="auto"/>
      </w:divBdr>
    </w:div>
    <w:div w:id="48694894">
      <w:bodyDiv w:val="1"/>
      <w:marLeft w:val="0"/>
      <w:marRight w:val="0"/>
      <w:marTop w:val="0"/>
      <w:marBottom w:val="0"/>
      <w:divBdr>
        <w:top w:val="none" w:sz="0" w:space="0" w:color="auto"/>
        <w:left w:val="none" w:sz="0" w:space="0" w:color="auto"/>
        <w:bottom w:val="none" w:sz="0" w:space="0" w:color="auto"/>
        <w:right w:val="none" w:sz="0" w:space="0" w:color="auto"/>
      </w:divBdr>
    </w:div>
    <w:div w:id="48890186">
      <w:bodyDiv w:val="1"/>
      <w:marLeft w:val="0"/>
      <w:marRight w:val="0"/>
      <w:marTop w:val="0"/>
      <w:marBottom w:val="0"/>
      <w:divBdr>
        <w:top w:val="none" w:sz="0" w:space="0" w:color="auto"/>
        <w:left w:val="none" w:sz="0" w:space="0" w:color="auto"/>
        <w:bottom w:val="none" w:sz="0" w:space="0" w:color="auto"/>
        <w:right w:val="none" w:sz="0" w:space="0" w:color="auto"/>
      </w:divBdr>
    </w:div>
    <w:div w:id="49229092">
      <w:bodyDiv w:val="1"/>
      <w:marLeft w:val="0"/>
      <w:marRight w:val="0"/>
      <w:marTop w:val="0"/>
      <w:marBottom w:val="0"/>
      <w:divBdr>
        <w:top w:val="none" w:sz="0" w:space="0" w:color="auto"/>
        <w:left w:val="none" w:sz="0" w:space="0" w:color="auto"/>
        <w:bottom w:val="none" w:sz="0" w:space="0" w:color="auto"/>
        <w:right w:val="none" w:sz="0" w:space="0" w:color="auto"/>
      </w:divBdr>
    </w:div>
    <w:div w:id="49381263">
      <w:bodyDiv w:val="1"/>
      <w:marLeft w:val="0"/>
      <w:marRight w:val="0"/>
      <w:marTop w:val="0"/>
      <w:marBottom w:val="0"/>
      <w:divBdr>
        <w:top w:val="none" w:sz="0" w:space="0" w:color="auto"/>
        <w:left w:val="none" w:sz="0" w:space="0" w:color="auto"/>
        <w:bottom w:val="none" w:sz="0" w:space="0" w:color="auto"/>
        <w:right w:val="none" w:sz="0" w:space="0" w:color="auto"/>
      </w:divBdr>
    </w:div>
    <w:div w:id="50081841">
      <w:bodyDiv w:val="1"/>
      <w:marLeft w:val="0"/>
      <w:marRight w:val="0"/>
      <w:marTop w:val="0"/>
      <w:marBottom w:val="0"/>
      <w:divBdr>
        <w:top w:val="none" w:sz="0" w:space="0" w:color="auto"/>
        <w:left w:val="none" w:sz="0" w:space="0" w:color="auto"/>
        <w:bottom w:val="none" w:sz="0" w:space="0" w:color="auto"/>
        <w:right w:val="none" w:sz="0" w:space="0" w:color="auto"/>
      </w:divBdr>
      <w:divsChild>
        <w:div w:id="13653044">
          <w:marLeft w:val="480"/>
          <w:marRight w:val="0"/>
          <w:marTop w:val="0"/>
          <w:marBottom w:val="0"/>
          <w:divBdr>
            <w:top w:val="none" w:sz="0" w:space="0" w:color="auto"/>
            <w:left w:val="none" w:sz="0" w:space="0" w:color="auto"/>
            <w:bottom w:val="none" w:sz="0" w:space="0" w:color="auto"/>
            <w:right w:val="none" w:sz="0" w:space="0" w:color="auto"/>
          </w:divBdr>
        </w:div>
        <w:div w:id="19477659">
          <w:marLeft w:val="480"/>
          <w:marRight w:val="0"/>
          <w:marTop w:val="0"/>
          <w:marBottom w:val="0"/>
          <w:divBdr>
            <w:top w:val="none" w:sz="0" w:space="0" w:color="auto"/>
            <w:left w:val="none" w:sz="0" w:space="0" w:color="auto"/>
            <w:bottom w:val="none" w:sz="0" w:space="0" w:color="auto"/>
            <w:right w:val="none" w:sz="0" w:space="0" w:color="auto"/>
          </w:divBdr>
        </w:div>
        <w:div w:id="39211246">
          <w:marLeft w:val="480"/>
          <w:marRight w:val="0"/>
          <w:marTop w:val="0"/>
          <w:marBottom w:val="0"/>
          <w:divBdr>
            <w:top w:val="none" w:sz="0" w:space="0" w:color="auto"/>
            <w:left w:val="none" w:sz="0" w:space="0" w:color="auto"/>
            <w:bottom w:val="none" w:sz="0" w:space="0" w:color="auto"/>
            <w:right w:val="none" w:sz="0" w:space="0" w:color="auto"/>
          </w:divBdr>
        </w:div>
        <w:div w:id="58596030">
          <w:marLeft w:val="480"/>
          <w:marRight w:val="0"/>
          <w:marTop w:val="0"/>
          <w:marBottom w:val="0"/>
          <w:divBdr>
            <w:top w:val="none" w:sz="0" w:space="0" w:color="auto"/>
            <w:left w:val="none" w:sz="0" w:space="0" w:color="auto"/>
            <w:bottom w:val="none" w:sz="0" w:space="0" w:color="auto"/>
            <w:right w:val="none" w:sz="0" w:space="0" w:color="auto"/>
          </w:divBdr>
        </w:div>
        <w:div w:id="62997791">
          <w:marLeft w:val="480"/>
          <w:marRight w:val="0"/>
          <w:marTop w:val="0"/>
          <w:marBottom w:val="0"/>
          <w:divBdr>
            <w:top w:val="none" w:sz="0" w:space="0" w:color="auto"/>
            <w:left w:val="none" w:sz="0" w:space="0" w:color="auto"/>
            <w:bottom w:val="none" w:sz="0" w:space="0" w:color="auto"/>
            <w:right w:val="none" w:sz="0" w:space="0" w:color="auto"/>
          </w:divBdr>
        </w:div>
        <w:div w:id="71047006">
          <w:marLeft w:val="480"/>
          <w:marRight w:val="0"/>
          <w:marTop w:val="0"/>
          <w:marBottom w:val="0"/>
          <w:divBdr>
            <w:top w:val="none" w:sz="0" w:space="0" w:color="auto"/>
            <w:left w:val="none" w:sz="0" w:space="0" w:color="auto"/>
            <w:bottom w:val="none" w:sz="0" w:space="0" w:color="auto"/>
            <w:right w:val="none" w:sz="0" w:space="0" w:color="auto"/>
          </w:divBdr>
        </w:div>
        <w:div w:id="97025178">
          <w:marLeft w:val="480"/>
          <w:marRight w:val="0"/>
          <w:marTop w:val="0"/>
          <w:marBottom w:val="0"/>
          <w:divBdr>
            <w:top w:val="none" w:sz="0" w:space="0" w:color="auto"/>
            <w:left w:val="none" w:sz="0" w:space="0" w:color="auto"/>
            <w:bottom w:val="none" w:sz="0" w:space="0" w:color="auto"/>
            <w:right w:val="none" w:sz="0" w:space="0" w:color="auto"/>
          </w:divBdr>
        </w:div>
        <w:div w:id="106582516">
          <w:marLeft w:val="480"/>
          <w:marRight w:val="0"/>
          <w:marTop w:val="0"/>
          <w:marBottom w:val="0"/>
          <w:divBdr>
            <w:top w:val="none" w:sz="0" w:space="0" w:color="auto"/>
            <w:left w:val="none" w:sz="0" w:space="0" w:color="auto"/>
            <w:bottom w:val="none" w:sz="0" w:space="0" w:color="auto"/>
            <w:right w:val="none" w:sz="0" w:space="0" w:color="auto"/>
          </w:divBdr>
        </w:div>
        <w:div w:id="140078546">
          <w:marLeft w:val="480"/>
          <w:marRight w:val="0"/>
          <w:marTop w:val="0"/>
          <w:marBottom w:val="0"/>
          <w:divBdr>
            <w:top w:val="none" w:sz="0" w:space="0" w:color="auto"/>
            <w:left w:val="none" w:sz="0" w:space="0" w:color="auto"/>
            <w:bottom w:val="none" w:sz="0" w:space="0" w:color="auto"/>
            <w:right w:val="none" w:sz="0" w:space="0" w:color="auto"/>
          </w:divBdr>
        </w:div>
        <w:div w:id="146021127">
          <w:marLeft w:val="480"/>
          <w:marRight w:val="0"/>
          <w:marTop w:val="0"/>
          <w:marBottom w:val="0"/>
          <w:divBdr>
            <w:top w:val="none" w:sz="0" w:space="0" w:color="auto"/>
            <w:left w:val="none" w:sz="0" w:space="0" w:color="auto"/>
            <w:bottom w:val="none" w:sz="0" w:space="0" w:color="auto"/>
            <w:right w:val="none" w:sz="0" w:space="0" w:color="auto"/>
          </w:divBdr>
        </w:div>
        <w:div w:id="159204431">
          <w:marLeft w:val="480"/>
          <w:marRight w:val="0"/>
          <w:marTop w:val="0"/>
          <w:marBottom w:val="0"/>
          <w:divBdr>
            <w:top w:val="none" w:sz="0" w:space="0" w:color="auto"/>
            <w:left w:val="none" w:sz="0" w:space="0" w:color="auto"/>
            <w:bottom w:val="none" w:sz="0" w:space="0" w:color="auto"/>
            <w:right w:val="none" w:sz="0" w:space="0" w:color="auto"/>
          </w:divBdr>
        </w:div>
        <w:div w:id="176432606">
          <w:marLeft w:val="480"/>
          <w:marRight w:val="0"/>
          <w:marTop w:val="0"/>
          <w:marBottom w:val="0"/>
          <w:divBdr>
            <w:top w:val="none" w:sz="0" w:space="0" w:color="auto"/>
            <w:left w:val="none" w:sz="0" w:space="0" w:color="auto"/>
            <w:bottom w:val="none" w:sz="0" w:space="0" w:color="auto"/>
            <w:right w:val="none" w:sz="0" w:space="0" w:color="auto"/>
          </w:divBdr>
        </w:div>
        <w:div w:id="188373750">
          <w:marLeft w:val="480"/>
          <w:marRight w:val="0"/>
          <w:marTop w:val="0"/>
          <w:marBottom w:val="0"/>
          <w:divBdr>
            <w:top w:val="none" w:sz="0" w:space="0" w:color="auto"/>
            <w:left w:val="none" w:sz="0" w:space="0" w:color="auto"/>
            <w:bottom w:val="none" w:sz="0" w:space="0" w:color="auto"/>
            <w:right w:val="none" w:sz="0" w:space="0" w:color="auto"/>
          </w:divBdr>
        </w:div>
        <w:div w:id="202179464">
          <w:marLeft w:val="480"/>
          <w:marRight w:val="0"/>
          <w:marTop w:val="0"/>
          <w:marBottom w:val="0"/>
          <w:divBdr>
            <w:top w:val="none" w:sz="0" w:space="0" w:color="auto"/>
            <w:left w:val="none" w:sz="0" w:space="0" w:color="auto"/>
            <w:bottom w:val="none" w:sz="0" w:space="0" w:color="auto"/>
            <w:right w:val="none" w:sz="0" w:space="0" w:color="auto"/>
          </w:divBdr>
        </w:div>
        <w:div w:id="216086209">
          <w:marLeft w:val="480"/>
          <w:marRight w:val="0"/>
          <w:marTop w:val="0"/>
          <w:marBottom w:val="0"/>
          <w:divBdr>
            <w:top w:val="none" w:sz="0" w:space="0" w:color="auto"/>
            <w:left w:val="none" w:sz="0" w:space="0" w:color="auto"/>
            <w:bottom w:val="none" w:sz="0" w:space="0" w:color="auto"/>
            <w:right w:val="none" w:sz="0" w:space="0" w:color="auto"/>
          </w:divBdr>
        </w:div>
        <w:div w:id="236523391">
          <w:marLeft w:val="480"/>
          <w:marRight w:val="0"/>
          <w:marTop w:val="0"/>
          <w:marBottom w:val="0"/>
          <w:divBdr>
            <w:top w:val="none" w:sz="0" w:space="0" w:color="auto"/>
            <w:left w:val="none" w:sz="0" w:space="0" w:color="auto"/>
            <w:bottom w:val="none" w:sz="0" w:space="0" w:color="auto"/>
            <w:right w:val="none" w:sz="0" w:space="0" w:color="auto"/>
          </w:divBdr>
        </w:div>
        <w:div w:id="261256381">
          <w:marLeft w:val="480"/>
          <w:marRight w:val="0"/>
          <w:marTop w:val="0"/>
          <w:marBottom w:val="0"/>
          <w:divBdr>
            <w:top w:val="none" w:sz="0" w:space="0" w:color="auto"/>
            <w:left w:val="none" w:sz="0" w:space="0" w:color="auto"/>
            <w:bottom w:val="none" w:sz="0" w:space="0" w:color="auto"/>
            <w:right w:val="none" w:sz="0" w:space="0" w:color="auto"/>
          </w:divBdr>
        </w:div>
        <w:div w:id="269509517">
          <w:marLeft w:val="480"/>
          <w:marRight w:val="0"/>
          <w:marTop w:val="0"/>
          <w:marBottom w:val="0"/>
          <w:divBdr>
            <w:top w:val="none" w:sz="0" w:space="0" w:color="auto"/>
            <w:left w:val="none" w:sz="0" w:space="0" w:color="auto"/>
            <w:bottom w:val="none" w:sz="0" w:space="0" w:color="auto"/>
            <w:right w:val="none" w:sz="0" w:space="0" w:color="auto"/>
          </w:divBdr>
        </w:div>
        <w:div w:id="299238026">
          <w:marLeft w:val="480"/>
          <w:marRight w:val="0"/>
          <w:marTop w:val="0"/>
          <w:marBottom w:val="0"/>
          <w:divBdr>
            <w:top w:val="none" w:sz="0" w:space="0" w:color="auto"/>
            <w:left w:val="none" w:sz="0" w:space="0" w:color="auto"/>
            <w:bottom w:val="none" w:sz="0" w:space="0" w:color="auto"/>
            <w:right w:val="none" w:sz="0" w:space="0" w:color="auto"/>
          </w:divBdr>
        </w:div>
        <w:div w:id="306446667">
          <w:marLeft w:val="480"/>
          <w:marRight w:val="0"/>
          <w:marTop w:val="0"/>
          <w:marBottom w:val="0"/>
          <w:divBdr>
            <w:top w:val="none" w:sz="0" w:space="0" w:color="auto"/>
            <w:left w:val="none" w:sz="0" w:space="0" w:color="auto"/>
            <w:bottom w:val="none" w:sz="0" w:space="0" w:color="auto"/>
            <w:right w:val="none" w:sz="0" w:space="0" w:color="auto"/>
          </w:divBdr>
        </w:div>
        <w:div w:id="321201719">
          <w:marLeft w:val="480"/>
          <w:marRight w:val="0"/>
          <w:marTop w:val="0"/>
          <w:marBottom w:val="0"/>
          <w:divBdr>
            <w:top w:val="none" w:sz="0" w:space="0" w:color="auto"/>
            <w:left w:val="none" w:sz="0" w:space="0" w:color="auto"/>
            <w:bottom w:val="none" w:sz="0" w:space="0" w:color="auto"/>
            <w:right w:val="none" w:sz="0" w:space="0" w:color="auto"/>
          </w:divBdr>
        </w:div>
        <w:div w:id="343629208">
          <w:marLeft w:val="480"/>
          <w:marRight w:val="0"/>
          <w:marTop w:val="0"/>
          <w:marBottom w:val="0"/>
          <w:divBdr>
            <w:top w:val="none" w:sz="0" w:space="0" w:color="auto"/>
            <w:left w:val="none" w:sz="0" w:space="0" w:color="auto"/>
            <w:bottom w:val="none" w:sz="0" w:space="0" w:color="auto"/>
            <w:right w:val="none" w:sz="0" w:space="0" w:color="auto"/>
          </w:divBdr>
        </w:div>
        <w:div w:id="366687409">
          <w:marLeft w:val="480"/>
          <w:marRight w:val="0"/>
          <w:marTop w:val="0"/>
          <w:marBottom w:val="0"/>
          <w:divBdr>
            <w:top w:val="none" w:sz="0" w:space="0" w:color="auto"/>
            <w:left w:val="none" w:sz="0" w:space="0" w:color="auto"/>
            <w:bottom w:val="none" w:sz="0" w:space="0" w:color="auto"/>
            <w:right w:val="none" w:sz="0" w:space="0" w:color="auto"/>
          </w:divBdr>
        </w:div>
        <w:div w:id="368264022">
          <w:marLeft w:val="480"/>
          <w:marRight w:val="0"/>
          <w:marTop w:val="0"/>
          <w:marBottom w:val="0"/>
          <w:divBdr>
            <w:top w:val="none" w:sz="0" w:space="0" w:color="auto"/>
            <w:left w:val="none" w:sz="0" w:space="0" w:color="auto"/>
            <w:bottom w:val="none" w:sz="0" w:space="0" w:color="auto"/>
            <w:right w:val="none" w:sz="0" w:space="0" w:color="auto"/>
          </w:divBdr>
        </w:div>
        <w:div w:id="380056933">
          <w:marLeft w:val="480"/>
          <w:marRight w:val="0"/>
          <w:marTop w:val="0"/>
          <w:marBottom w:val="0"/>
          <w:divBdr>
            <w:top w:val="none" w:sz="0" w:space="0" w:color="auto"/>
            <w:left w:val="none" w:sz="0" w:space="0" w:color="auto"/>
            <w:bottom w:val="none" w:sz="0" w:space="0" w:color="auto"/>
            <w:right w:val="none" w:sz="0" w:space="0" w:color="auto"/>
          </w:divBdr>
        </w:div>
        <w:div w:id="380711789">
          <w:marLeft w:val="480"/>
          <w:marRight w:val="0"/>
          <w:marTop w:val="0"/>
          <w:marBottom w:val="0"/>
          <w:divBdr>
            <w:top w:val="none" w:sz="0" w:space="0" w:color="auto"/>
            <w:left w:val="none" w:sz="0" w:space="0" w:color="auto"/>
            <w:bottom w:val="none" w:sz="0" w:space="0" w:color="auto"/>
            <w:right w:val="none" w:sz="0" w:space="0" w:color="auto"/>
          </w:divBdr>
        </w:div>
        <w:div w:id="393553517">
          <w:marLeft w:val="480"/>
          <w:marRight w:val="0"/>
          <w:marTop w:val="0"/>
          <w:marBottom w:val="0"/>
          <w:divBdr>
            <w:top w:val="none" w:sz="0" w:space="0" w:color="auto"/>
            <w:left w:val="none" w:sz="0" w:space="0" w:color="auto"/>
            <w:bottom w:val="none" w:sz="0" w:space="0" w:color="auto"/>
            <w:right w:val="none" w:sz="0" w:space="0" w:color="auto"/>
          </w:divBdr>
        </w:div>
        <w:div w:id="403917064">
          <w:marLeft w:val="480"/>
          <w:marRight w:val="0"/>
          <w:marTop w:val="0"/>
          <w:marBottom w:val="0"/>
          <w:divBdr>
            <w:top w:val="none" w:sz="0" w:space="0" w:color="auto"/>
            <w:left w:val="none" w:sz="0" w:space="0" w:color="auto"/>
            <w:bottom w:val="none" w:sz="0" w:space="0" w:color="auto"/>
            <w:right w:val="none" w:sz="0" w:space="0" w:color="auto"/>
          </w:divBdr>
        </w:div>
        <w:div w:id="407072241">
          <w:marLeft w:val="480"/>
          <w:marRight w:val="0"/>
          <w:marTop w:val="0"/>
          <w:marBottom w:val="0"/>
          <w:divBdr>
            <w:top w:val="none" w:sz="0" w:space="0" w:color="auto"/>
            <w:left w:val="none" w:sz="0" w:space="0" w:color="auto"/>
            <w:bottom w:val="none" w:sz="0" w:space="0" w:color="auto"/>
            <w:right w:val="none" w:sz="0" w:space="0" w:color="auto"/>
          </w:divBdr>
        </w:div>
        <w:div w:id="414476465">
          <w:marLeft w:val="480"/>
          <w:marRight w:val="0"/>
          <w:marTop w:val="0"/>
          <w:marBottom w:val="0"/>
          <w:divBdr>
            <w:top w:val="none" w:sz="0" w:space="0" w:color="auto"/>
            <w:left w:val="none" w:sz="0" w:space="0" w:color="auto"/>
            <w:bottom w:val="none" w:sz="0" w:space="0" w:color="auto"/>
            <w:right w:val="none" w:sz="0" w:space="0" w:color="auto"/>
          </w:divBdr>
        </w:div>
        <w:div w:id="475798782">
          <w:marLeft w:val="480"/>
          <w:marRight w:val="0"/>
          <w:marTop w:val="0"/>
          <w:marBottom w:val="0"/>
          <w:divBdr>
            <w:top w:val="none" w:sz="0" w:space="0" w:color="auto"/>
            <w:left w:val="none" w:sz="0" w:space="0" w:color="auto"/>
            <w:bottom w:val="none" w:sz="0" w:space="0" w:color="auto"/>
            <w:right w:val="none" w:sz="0" w:space="0" w:color="auto"/>
          </w:divBdr>
        </w:div>
        <w:div w:id="488136966">
          <w:marLeft w:val="480"/>
          <w:marRight w:val="0"/>
          <w:marTop w:val="0"/>
          <w:marBottom w:val="0"/>
          <w:divBdr>
            <w:top w:val="none" w:sz="0" w:space="0" w:color="auto"/>
            <w:left w:val="none" w:sz="0" w:space="0" w:color="auto"/>
            <w:bottom w:val="none" w:sz="0" w:space="0" w:color="auto"/>
            <w:right w:val="none" w:sz="0" w:space="0" w:color="auto"/>
          </w:divBdr>
        </w:div>
        <w:div w:id="502283660">
          <w:marLeft w:val="480"/>
          <w:marRight w:val="0"/>
          <w:marTop w:val="0"/>
          <w:marBottom w:val="0"/>
          <w:divBdr>
            <w:top w:val="none" w:sz="0" w:space="0" w:color="auto"/>
            <w:left w:val="none" w:sz="0" w:space="0" w:color="auto"/>
            <w:bottom w:val="none" w:sz="0" w:space="0" w:color="auto"/>
            <w:right w:val="none" w:sz="0" w:space="0" w:color="auto"/>
          </w:divBdr>
        </w:div>
        <w:div w:id="554782061">
          <w:marLeft w:val="480"/>
          <w:marRight w:val="0"/>
          <w:marTop w:val="0"/>
          <w:marBottom w:val="0"/>
          <w:divBdr>
            <w:top w:val="none" w:sz="0" w:space="0" w:color="auto"/>
            <w:left w:val="none" w:sz="0" w:space="0" w:color="auto"/>
            <w:bottom w:val="none" w:sz="0" w:space="0" w:color="auto"/>
            <w:right w:val="none" w:sz="0" w:space="0" w:color="auto"/>
          </w:divBdr>
        </w:div>
        <w:div w:id="572469485">
          <w:marLeft w:val="480"/>
          <w:marRight w:val="0"/>
          <w:marTop w:val="0"/>
          <w:marBottom w:val="0"/>
          <w:divBdr>
            <w:top w:val="none" w:sz="0" w:space="0" w:color="auto"/>
            <w:left w:val="none" w:sz="0" w:space="0" w:color="auto"/>
            <w:bottom w:val="none" w:sz="0" w:space="0" w:color="auto"/>
            <w:right w:val="none" w:sz="0" w:space="0" w:color="auto"/>
          </w:divBdr>
        </w:div>
        <w:div w:id="585846852">
          <w:marLeft w:val="480"/>
          <w:marRight w:val="0"/>
          <w:marTop w:val="0"/>
          <w:marBottom w:val="0"/>
          <w:divBdr>
            <w:top w:val="none" w:sz="0" w:space="0" w:color="auto"/>
            <w:left w:val="none" w:sz="0" w:space="0" w:color="auto"/>
            <w:bottom w:val="none" w:sz="0" w:space="0" w:color="auto"/>
            <w:right w:val="none" w:sz="0" w:space="0" w:color="auto"/>
          </w:divBdr>
        </w:div>
        <w:div w:id="611326541">
          <w:marLeft w:val="480"/>
          <w:marRight w:val="0"/>
          <w:marTop w:val="0"/>
          <w:marBottom w:val="0"/>
          <w:divBdr>
            <w:top w:val="none" w:sz="0" w:space="0" w:color="auto"/>
            <w:left w:val="none" w:sz="0" w:space="0" w:color="auto"/>
            <w:bottom w:val="none" w:sz="0" w:space="0" w:color="auto"/>
            <w:right w:val="none" w:sz="0" w:space="0" w:color="auto"/>
          </w:divBdr>
        </w:div>
        <w:div w:id="638845537">
          <w:marLeft w:val="480"/>
          <w:marRight w:val="0"/>
          <w:marTop w:val="0"/>
          <w:marBottom w:val="0"/>
          <w:divBdr>
            <w:top w:val="none" w:sz="0" w:space="0" w:color="auto"/>
            <w:left w:val="none" w:sz="0" w:space="0" w:color="auto"/>
            <w:bottom w:val="none" w:sz="0" w:space="0" w:color="auto"/>
            <w:right w:val="none" w:sz="0" w:space="0" w:color="auto"/>
          </w:divBdr>
        </w:div>
        <w:div w:id="649796839">
          <w:marLeft w:val="480"/>
          <w:marRight w:val="0"/>
          <w:marTop w:val="0"/>
          <w:marBottom w:val="0"/>
          <w:divBdr>
            <w:top w:val="none" w:sz="0" w:space="0" w:color="auto"/>
            <w:left w:val="none" w:sz="0" w:space="0" w:color="auto"/>
            <w:bottom w:val="none" w:sz="0" w:space="0" w:color="auto"/>
            <w:right w:val="none" w:sz="0" w:space="0" w:color="auto"/>
          </w:divBdr>
        </w:div>
        <w:div w:id="662926565">
          <w:marLeft w:val="480"/>
          <w:marRight w:val="0"/>
          <w:marTop w:val="0"/>
          <w:marBottom w:val="0"/>
          <w:divBdr>
            <w:top w:val="none" w:sz="0" w:space="0" w:color="auto"/>
            <w:left w:val="none" w:sz="0" w:space="0" w:color="auto"/>
            <w:bottom w:val="none" w:sz="0" w:space="0" w:color="auto"/>
            <w:right w:val="none" w:sz="0" w:space="0" w:color="auto"/>
          </w:divBdr>
        </w:div>
        <w:div w:id="667369505">
          <w:marLeft w:val="480"/>
          <w:marRight w:val="0"/>
          <w:marTop w:val="0"/>
          <w:marBottom w:val="0"/>
          <w:divBdr>
            <w:top w:val="none" w:sz="0" w:space="0" w:color="auto"/>
            <w:left w:val="none" w:sz="0" w:space="0" w:color="auto"/>
            <w:bottom w:val="none" w:sz="0" w:space="0" w:color="auto"/>
            <w:right w:val="none" w:sz="0" w:space="0" w:color="auto"/>
          </w:divBdr>
        </w:div>
        <w:div w:id="678890152">
          <w:marLeft w:val="480"/>
          <w:marRight w:val="0"/>
          <w:marTop w:val="0"/>
          <w:marBottom w:val="0"/>
          <w:divBdr>
            <w:top w:val="none" w:sz="0" w:space="0" w:color="auto"/>
            <w:left w:val="none" w:sz="0" w:space="0" w:color="auto"/>
            <w:bottom w:val="none" w:sz="0" w:space="0" w:color="auto"/>
            <w:right w:val="none" w:sz="0" w:space="0" w:color="auto"/>
          </w:divBdr>
        </w:div>
        <w:div w:id="683216467">
          <w:marLeft w:val="480"/>
          <w:marRight w:val="0"/>
          <w:marTop w:val="0"/>
          <w:marBottom w:val="0"/>
          <w:divBdr>
            <w:top w:val="none" w:sz="0" w:space="0" w:color="auto"/>
            <w:left w:val="none" w:sz="0" w:space="0" w:color="auto"/>
            <w:bottom w:val="none" w:sz="0" w:space="0" w:color="auto"/>
            <w:right w:val="none" w:sz="0" w:space="0" w:color="auto"/>
          </w:divBdr>
        </w:div>
        <w:div w:id="745342545">
          <w:marLeft w:val="480"/>
          <w:marRight w:val="0"/>
          <w:marTop w:val="0"/>
          <w:marBottom w:val="0"/>
          <w:divBdr>
            <w:top w:val="none" w:sz="0" w:space="0" w:color="auto"/>
            <w:left w:val="none" w:sz="0" w:space="0" w:color="auto"/>
            <w:bottom w:val="none" w:sz="0" w:space="0" w:color="auto"/>
            <w:right w:val="none" w:sz="0" w:space="0" w:color="auto"/>
          </w:divBdr>
        </w:div>
        <w:div w:id="768623500">
          <w:marLeft w:val="480"/>
          <w:marRight w:val="0"/>
          <w:marTop w:val="0"/>
          <w:marBottom w:val="0"/>
          <w:divBdr>
            <w:top w:val="none" w:sz="0" w:space="0" w:color="auto"/>
            <w:left w:val="none" w:sz="0" w:space="0" w:color="auto"/>
            <w:bottom w:val="none" w:sz="0" w:space="0" w:color="auto"/>
            <w:right w:val="none" w:sz="0" w:space="0" w:color="auto"/>
          </w:divBdr>
        </w:div>
        <w:div w:id="769737705">
          <w:marLeft w:val="480"/>
          <w:marRight w:val="0"/>
          <w:marTop w:val="0"/>
          <w:marBottom w:val="0"/>
          <w:divBdr>
            <w:top w:val="none" w:sz="0" w:space="0" w:color="auto"/>
            <w:left w:val="none" w:sz="0" w:space="0" w:color="auto"/>
            <w:bottom w:val="none" w:sz="0" w:space="0" w:color="auto"/>
            <w:right w:val="none" w:sz="0" w:space="0" w:color="auto"/>
          </w:divBdr>
        </w:div>
        <w:div w:id="792939549">
          <w:marLeft w:val="480"/>
          <w:marRight w:val="0"/>
          <w:marTop w:val="0"/>
          <w:marBottom w:val="0"/>
          <w:divBdr>
            <w:top w:val="none" w:sz="0" w:space="0" w:color="auto"/>
            <w:left w:val="none" w:sz="0" w:space="0" w:color="auto"/>
            <w:bottom w:val="none" w:sz="0" w:space="0" w:color="auto"/>
            <w:right w:val="none" w:sz="0" w:space="0" w:color="auto"/>
          </w:divBdr>
        </w:div>
        <w:div w:id="792946271">
          <w:marLeft w:val="480"/>
          <w:marRight w:val="0"/>
          <w:marTop w:val="0"/>
          <w:marBottom w:val="0"/>
          <w:divBdr>
            <w:top w:val="none" w:sz="0" w:space="0" w:color="auto"/>
            <w:left w:val="none" w:sz="0" w:space="0" w:color="auto"/>
            <w:bottom w:val="none" w:sz="0" w:space="0" w:color="auto"/>
            <w:right w:val="none" w:sz="0" w:space="0" w:color="auto"/>
          </w:divBdr>
        </w:div>
        <w:div w:id="807479704">
          <w:marLeft w:val="480"/>
          <w:marRight w:val="0"/>
          <w:marTop w:val="0"/>
          <w:marBottom w:val="0"/>
          <w:divBdr>
            <w:top w:val="none" w:sz="0" w:space="0" w:color="auto"/>
            <w:left w:val="none" w:sz="0" w:space="0" w:color="auto"/>
            <w:bottom w:val="none" w:sz="0" w:space="0" w:color="auto"/>
            <w:right w:val="none" w:sz="0" w:space="0" w:color="auto"/>
          </w:divBdr>
        </w:div>
        <w:div w:id="814374208">
          <w:marLeft w:val="480"/>
          <w:marRight w:val="0"/>
          <w:marTop w:val="0"/>
          <w:marBottom w:val="0"/>
          <w:divBdr>
            <w:top w:val="none" w:sz="0" w:space="0" w:color="auto"/>
            <w:left w:val="none" w:sz="0" w:space="0" w:color="auto"/>
            <w:bottom w:val="none" w:sz="0" w:space="0" w:color="auto"/>
            <w:right w:val="none" w:sz="0" w:space="0" w:color="auto"/>
          </w:divBdr>
        </w:div>
        <w:div w:id="842545720">
          <w:marLeft w:val="480"/>
          <w:marRight w:val="0"/>
          <w:marTop w:val="0"/>
          <w:marBottom w:val="0"/>
          <w:divBdr>
            <w:top w:val="none" w:sz="0" w:space="0" w:color="auto"/>
            <w:left w:val="none" w:sz="0" w:space="0" w:color="auto"/>
            <w:bottom w:val="none" w:sz="0" w:space="0" w:color="auto"/>
            <w:right w:val="none" w:sz="0" w:space="0" w:color="auto"/>
          </w:divBdr>
        </w:div>
        <w:div w:id="853689531">
          <w:marLeft w:val="480"/>
          <w:marRight w:val="0"/>
          <w:marTop w:val="0"/>
          <w:marBottom w:val="0"/>
          <w:divBdr>
            <w:top w:val="none" w:sz="0" w:space="0" w:color="auto"/>
            <w:left w:val="none" w:sz="0" w:space="0" w:color="auto"/>
            <w:bottom w:val="none" w:sz="0" w:space="0" w:color="auto"/>
            <w:right w:val="none" w:sz="0" w:space="0" w:color="auto"/>
          </w:divBdr>
        </w:div>
        <w:div w:id="860706154">
          <w:marLeft w:val="480"/>
          <w:marRight w:val="0"/>
          <w:marTop w:val="0"/>
          <w:marBottom w:val="0"/>
          <w:divBdr>
            <w:top w:val="none" w:sz="0" w:space="0" w:color="auto"/>
            <w:left w:val="none" w:sz="0" w:space="0" w:color="auto"/>
            <w:bottom w:val="none" w:sz="0" w:space="0" w:color="auto"/>
            <w:right w:val="none" w:sz="0" w:space="0" w:color="auto"/>
          </w:divBdr>
        </w:div>
        <w:div w:id="874466890">
          <w:marLeft w:val="480"/>
          <w:marRight w:val="0"/>
          <w:marTop w:val="0"/>
          <w:marBottom w:val="0"/>
          <w:divBdr>
            <w:top w:val="none" w:sz="0" w:space="0" w:color="auto"/>
            <w:left w:val="none" w:sz="0" w:space="0" w:color="auto"/>
            <w:bottom w:val="none" w:sz="0" w:space="0" w:color="auto"/>
            <w:right w:val="none" w:sz="0" w:space="0" w:color="auto"/>
          </w:divBdr>
        </w:div>
        <w:div w:id="874849896">
          <w:marLeft w:val="480"/>
          <w:marRight w:val="0"/>
          <w:marTop w:val="0"/>
          <w:marBottom w:val="0"/>
          <w:divBdr>
            <w:top w:val="none" w:sz="0" w:space="0" w:color="auto"/>
            <w:left w:val="none" w:sz="0" w:space="0" w:color="auto"/>
            <w:bottom w:val="none" w:sz="0" w:space="0" w:color="auto"/>
            <w:right w:val="none" w:sz="0" w:space="0" w:color="auto"/>
          </w:divBdr>
        </w:div>
        <w:div w:id="889877651">
          <w:marLeft w:val="480"/>
          <w:marRight w:val="0"/>
          <w:marTop w:val="0"/>
          <w:marBottom w:val="0"/>
          <w:divBdr>
            <w:top w:val="none" w:sz="0" w:space="0" w:color="auto"/>
            <w:left w:val="none" w:sz="0" w:space="0" w:color="auto"/>
            <w:bottom w:val="none" w:sz="0" w:space="0" w:color="auto"/>
            <w:right w:val="none" w:sz="0" w:space="0" w:color="auto"/>
          </w:divBdr>
        </w:div>
        <w:div w:id="894513449">
          <w:marLeft w:val="480"/>
          <w:marRight w:val="0"/>
          <w:marTop w:val="0"/>
          <w:marBottom w:val="0"/>
          <w:divBdr>
            <w:top w:val="none" w:sz="0" w:space="0" w:color="auto"/>
            <w:left w:val="none" w:sz="0" w:space="0" w:color="auto"/>
            <w:bottom w:val="none" w:sz="0" w:space="0" w:color="auto"/>
            <w:right w:val="none" w:sz="0" w:space="0" w:color="auto"/>
          </w:divBdr>
        </w:div>
        <w:div w:id="898054971">
          <w:marLeft w:val="480"/>
          <w:marRight w:val="0"/>
          <w:marTop w:val="0"/>
          <w:marBottom w:val="0"/>
          <w:divBdr>
            <w:top w:val="none" w:sz="0" w:space="0" w:color="auto"/>
            <w:left w:val="none" w:sz="0" w:space="0" w:color="auto"/>
            <w:bottom w:val="none" w:sz="0" w:space="0" w:color="auto"/>
            <w:right w:val="none" w:sz="0" w:space="0" w:color="auto"/>
          </w:divBdr>
        </w:div>
        <w:div w:id="951673608">
          <w:marLeft w:val="480"/>
          <w:marRight w:val="0"/>
          <w:marTop w:val="0"/>
          <w:marBottom w:val="0"/>
          <w:divBdr>
            <w:top w:val="none" w:sz="0" w:space="0" w:color="auto"/>
            <w:left w:val="none" w:sz="0" w:space="0" w:color="auto"/>
            <w:bottom w:val="none" w:sz="0" w:space="0" w:color="auto"/>
            <w:right w:val="none" w:sz="0" w:space="0" w:color="auto"/>
          </w:divBdr>
        </w:div>
        <w:div w:id="964197332">
          <w:marLeft w:val="480"/>
          <w:marRight w:val="0"/>
          <w:marTop w:val="0"/>
          <w:marBottom w:val="0"/>
          <w:divBdr>
            <w:top w:val="none" w:sz="0" w:space="0" w:color="auto"/>
            <w:left w:val="none" w:sz="0" w:space="0" w:color="auto"/>
            <w:bottom w:val="none" w:sz="0" w:space="0" w:color="auto"/>
            <w:right w:val="none" w:sz="0" w:space="0" w:color="auto"/>
          </w:divBdr>
        </w:div>
        <w:div w:id="967665797">
          <w:marLeft w:val="480"/>
          <w:marRight w:val="0"/>
          <w:marTop w:val="0"/>
          <w:marBottom w:val="0"/>
          <w:divBdr>
            <w:top w:val="none" w:sz="0" w:space="0" w:color="auto"/>
            <w:left w:val="none" w:sz="0" w:space="0" w:color="auto"/>
            <w:bottom w:val="none" w:sz="0" w:space="0" w:color="auto"/>
            <w:right w:val="none" w:sz="0" w:space="0" w:color="auto"/>
          </w:divBdr>
        </w:div>
        <w:div w:id="968437380">
          <w:marLeft w:val="480"/>
          <w:marRight w:val="0"/>
          <w:marTop w:val="0"/>
          <w:marBottom w:val="0"/>
          <w:divBdr>
            <w:top w:val="none" w:sz="0" w:space="0" w:color="auto"/>
            <w:left w:val="none" w:sz="0" w:space="0" w:color="auto"/>
            <w:bottom w:val="none" w:sz="0" w:space="0" w:color="auto"/>
            <w:right w:val="none" w:sz="0" w:space="0" w:color="auto"/>
          </w:divBdr>
        </w:div>
        <w:div w:id="988555552">
          <w:marLeft w:val="480"/>
          <w:marRight w:val="0"/>
          <w:marTop w:val="0"/>
          <w:marBottom w:val="0"/>
          <w:divBdr>
            <w:top w:val="none" w:sz="0" w:space="0" w:color="auto"/>
            <w:left w:val="none" w:sz="0" w:space="0" w:color="auto"/>
            <w:bottom w:val="none" w:sz="0" w:space="0" w:color="auto"/>
            <w:right w:val="none" w:sz="0" w:space="0" w:color="auto"/>
          </w:divBdr>
        </w:div>
        <w:div w:id="1013260522">
          <w:marLeft w:val="480"/>
          <w:marRight w:val="0"/>
          <w:marTop w:val="0"/>
          <w:marBottom w:val="0"/>
          <w:divBdr>
            <w:top w:val="none" w:sz="0" w:space="0" w:color="auto"/>
            <w:left w:val="none" w:sz="0" w:space="0" w:color="auto"/>
            <w:bottom w:val="none" w:sz="0" w:space="0" w:color="auto"/>
            <w:right w:val="none" w:sz="0" w:space="0" w:color="auto"/>
          </w:divBdr>
        </w:div>
        <w:div w:id="1061906765">
          <w:marLeft w:val="480"/>
          <w:marRight w:val="0"/>
          <w:marTop w:val="0"/>
          <w:marBottom w:val="0"/>
          <w:divBdr>
            <w:top w:val="none" w:sz="0" w:space="0" w:color="auto"/>
            <w:left w:val="none" w:sz="0" w:space="0" w:color="auto"/>
            <w:bottom w:val="none" w:sz="0" w:space="0" w:color="auto"/>
            <w:right w:val="none" w:sz="0" w:space="0" w:color="auto"/>
          </w:divBdr>
        </w:div>
        <w:div w:id="1064645597">
          <w:marLeft w:val="480"/>
          <w:marRight w:val="0"/>
          <w:marTop w:val="0"/>
          <w:marBottom w:val="0"/>
          <w:divBdr>
            <w:top w:val="none" w:sz="0" w:space="0" w:color="auto"/>
            <w:left w:val="none" w:sz="0" w:space="0" w:color="auto"/>
            <w:bottom w:val="none" w:sz="0" w:space="0" w:color="auto"/>
            <w:right w:val="none" w:sz="0" w:space="0" w:color="auto"/>
          </w:divBdr>
        </w:div>
        <w:div w:id="1133866867">
          <w:marLeft w:val="480"/>
          <w:marRight w:val="0"/>
          <w:marTop w:val="0"/>
          <w:marBottom w:val="0"/>
          <w:divBdr>
            <w:top w:val="none" w:sz="0" w:space="0" w:color="auto"/>
            <w:left w:val="none" w:sz="0" w:space="0" w:color="auto"/>
            <w:bottom w:val="none" w:sz="0" w:space="0" w:color="auto"/>
            <w:right w:val="none" w:sz="0" w:space="0" w:color="auto"/>
          </w:divBdr>
        </w:div>
      </w:divsChild>
    </w:div>
    <w:div w:id="50345557">
      <w:bodyDiv w:val="1"/>
      <w:marLeft w:val="0"/>
      <w:marRight w:val="0"/>
      <w:marTop w:val="0"/>
      <w:marBottom w:val="0"/>
      <w:divBdr>
        <w:top w:val="none" w:sz="0" w:space="0" w:color="auto"/>
        <w:left w:val="none" w:sz="0" w:space="0" w:color="auto"/>
        <w:bottom w:val="none" w:sz="0" w:space="0" w:color="auto"/>
        <w:right w:val="none" w:sz="0" w:space="0" w:color="auto"/>
      </w:divBdr>
    </w:div>
    <w:div w:id="50734326">
      <w:bodyDiv w:val="1"/>
      <w:marLeft w:val="0"/>
      <w:marRight w:val="0"/>
      <w:marTop w:val="0"/>
      <w:marBottom w:val="0"/>
      <w:divBdr>
        <w:top w:val="none" w:sz="0" w:space="0" w:color="auto"/>
        <w:left w:val="none" w:sz="0" w:space="0" w:color="auto"/>
        <w:bottom w:val="none" w:sz="0" w:space="0" w:color="auto"/>
        <w:right w:val="none" w:sz="0" w:space="0" w:color="auto"/>
      </w:divBdr>
    </w:div>
    <w:div w:id="50813289">
      <w:bodyDiv w:val="1"/>
      <w:marLeft w:val="0"/>
      <w:marRight w:val="0"/>
      <w:marTop w:val="0"/>
      <w:marBottom w:val="0"/>
      <w:divBdr>
        <w:top w:val="none" w:sz="0" w:space="0" w:color="auto"/>
        <w:left w:val="none" w:sz="0" w:space="0" w:color="auto"/>
        <w:bottom w:val="none" w:sz="0" w:space="0" w:color="auto"/>
        <w:right w:val="none" w:sz="0" w:space="0" w:color="auto"/>
      </w:divBdr>
    </w:div>
    <w:div w:id="50888601">
      <w:bodyDiv w:val="1"/>
      <w:marLeft w:val="0"/>
      <w:marRight w:val="0"/>
      <w:marTop w:val="0"/>
      <w:marBottom w:val="0"/>
      <w:divBdr>
        <w:top w:val="none" w:sz="0" w:space="0" w:color="auto"/>
        <w:left w:val="none" w:sz="0" w:space="0" w:color="auto"/>
        <w:bottom w:val="none" w:sz="0" w:space="0" w:color="auto"/>
        <w:right w:val="none" w:sz="0" w:space="0" w:color="auto"/>
      </w:divBdr>
    </w:div>
    <w:div w:id="51084054">
      <w:bodyDiv w:val="1"/>
      <w:marLeft w:val="0"/>
      <w:marRight w:val="0"/>
      <w:marTop w:val="0"/>
      <w:marBottom w:val="0"/>
      <w:divBdr>
        <w:top w:val="none" w:sz="0" w:space="0" w:color="auto"/>
        <w:left w:val="none" w:sz="0" w:space="0" w:color="auto"/>
        <w:bottom w:val="none" w:sz="0" w:space="0" w:color="auto"/>
        <w:right w:val="none" w:sz="0" w:space="0" w:color="auto"/>
      </w:divBdr>
    </w:div>
    <w:div w:id="51512043">
      <w:bodyDiv w:val="1"/>
      <w:marLeft w:val="0"/>
      <w:marRight w:val="0"/>
      <w:marTop w:val="0"/>
      <w:marBottom w:val="0"/>
      <w:divBdr>
        <w:top w:val="none" w:sz="0" w:space="0" w:color="auto"/>
        <w:left w:val="none" w:sz="0" w:space="0" w:color="auto"/>
        <w:bottom w:val="none" w:sz="0" w:space="0" w:color="auto"/>
        <w:right w:val="none" w:sz="0" w:space="0" w:color="auto"/>
      </w:divBdr>
    </w:div>
    <w:div w:id="52000144">
      <w:bodyDiv w:val="1"/>
      <w:marLeft w:val="0"/>
      <w:marRight w:val="0"/>
      <w:marTop w:val="0"/>
      <w:marBottom w:val="0"/>
      <w:divBdr>
        <w:top w:val="none" w:sz="0" w:space="0" w:color="auto"/>
        <w:left w:val="none" w:sz="0" w:space="0" w:color="auto"/>
        <w:bottom w:val="none" w:sz="0" w:space="0" w:color="auto"/>
        <w:right w:val="none" w:sz="0" w:space="0" w:color="auto"/>
      </w:divBdr>
    </w:div>
    <w:div w:id="52047237">
      <w:bodyDiv w:val="1"/>
      <w:marLeft w:val="0"/>
      <w:marRight w:val="0"/>
      <w:marTop w:val="0"/>
      <w:marBottom w:val="0"/>
      <w:divBdr>
        <w:top w:val="none" w:sz="0" w:space="0" w:color="auto"/>
        <w:left w:val="none" w:sz="0" w:space="0" w:color="auto"/>
        <w:bottom w:val="none" w:sz="0" w:space="0" w:color="auto"/>
        <w:right w:val="none" w:sz="0" w:space="0" w:color="auto"/>
      </w:divBdr>
    </w:div>
    <w:div w:id="52314649">
      <w:bodyDiv w:val="1"/>
      <w:marLeft w:val="0"/>
      <w:marRight w:val="0"/>
      <w:marTop w:val="0"/>
      <w:marBottom w:val="0"/>
      <w:divBdr>
        <w:top w:val="none" w:sz="0" w:space="0" w:color="auto"/>
        <w:left w:val="none" w:sz="0" w:space="0" w:color="auto"/>
        <w:bottom w:val="none" w:sz="0" w:space="0" w:color="auto"/>
        <w:right w:val="none" w:sz="0" w:space="0" w:color="auto"/>
      </w:divBdr>
    </w:div>
    <w:div w:id="52657912">
      <w:bodyDiv w:val="1"/>
      <w:marLeft w:val="0"/>
      <w:marRight w:val="0"/>
      <w:marTop w:val="0"/>
      <w:marBottom w:val="0"/>
      <w:divBdr>
        <w:top w:val="none" w:sz="0" w:space="0" w:color="auto"/>
        <w:left w:val="none" w:sz="0" w:space="0" w:color="auto"/>
        <w:bottom w:val="none" w:sz="0" w:space="0" w:color="auto"/>
        <w:right w:val="none" w:sz="0" w:space="0" w:color="auto"/>
      </w:divBdr>
    </w:div>
    <w:div w:id="52890865">
      <w:bodyDiv w:val="1"/>
      <w:marLeft w:val="0"/>
      <w:marRight w:val="0"/>
      <w:marTop w:val="0"/>
      <w:marBottom w:val="0"/>
      <w:divBdr>
        <w:top w:val="none" w:sz="0" w:space="0" w:color="auto"/>
        <w:left w:val="none" w:sz="0" w:space="0" w:color="auto"/>
        <w:bottom w:val="none" w:sz="0" w:space="0" w:color="auto"/>
        <w:right w:val="none" w:sz="0" w:space="0" w:color="auto"/>
      </w:divBdr>
    </w:div>
    <w:div w:id="53089425">
      <w:bodyDiv w:val="1"/>
      <w:marLeft w:val="0"/>
      <w:marRight w:val="0"/>
      <w:marTop w:val="0"/>
      <w:marBottom w:val="0"/>
      <w:divBdr>
        <w:top w:val="none" w:sz="0" w:space="0" w:color="auto"/>
        <w:left w:val="none" w:sz="0" w:space="0" w:color="auto"/>
        <w:bottom w:val="none" w:sz="0" w:space="0" w:color="auto"/>
        <w:right w:val="none" w:sz="0" w:space="0" w:color="auto"/>
      </w:divBdr>
    </w:div>
    <w:div w:id="53164428">
      <w:bodyDiv w:val="1"/>
      <w:marLeft w:val="0"/>
      <w:marRight w:val="0"/>
      <w:marTop w:val="0"/>
      <w:marBottom w:val="0"/>
      <w:divBdr>
        <w:top w:val="none" w:sz="0" w:space="0" w:color="auto"/>
        <w:left w:val="none" w:sz="0" w:space="0" w:color="auto"/>
        <w:bottom w:val="none" w:sz="0" w:space="0" w:color="auto"/>
        <w:right w:val="none" w:sz="0" w:space="0" w:color="auto"/>
      </w:divBdr>
    </w:div>
    <w:div w:id="53284983">
      <w:bodyDiv w:val="1"/>
      <w:marLeft w:val="0"/>
      <w:marRight w:val="0"/>
      <w:marTop w:val="0"/>
      <w:marBottom w:val="0"/>
      <w:divBdr>
        <w:top w:val="none" w:sz="0" w:space="0" w:color="auto"/>
        <w:left w:val="none" w:sz="0" w:space="0" w:color="auto"/>
        <w:bottom w:val="none" w:sz="0" w:space="0" w:color="auto"/>
        <w:right w:val="none" w:sz="0" w:space="0" w:color="auto"/>
      </w:divBdr>
    </w:div>
    <w:div w:id="53358729">
      <w:bodyDiv w:val="1"/>
      <w:marLeft w:val="0"/>
      <w:marRight w:val="0"/>
      <w:marTop w:val="0"/>
      <w:marBottom w:val="0"/>
      <w:divBdr>
        <w:top w:val="none" w:sz="0" w:space="0" w:color="auto"/>
        <w:left w:val="none" w:sz="0" w:space="0" w:color="auto"/>
        <w:bottom w:val="none" w:sz="0" w:space="0" w:color="auto"/>
        <w:right w:val="none" w:sz="0" w:space="0" w:color="auto"/>
      </w:divBdr>
    </w:div>
    <w:div w:id="53508532">
      <w:bodyDiv w:val="1"/>
      <w:marLeft w:val="0"/>
      <w:marRight w:val="0"/>
      <w:marTop w:val="0"/>
      <w:marBottom w:val="0"/>
      <w:divBdr>
        <w:top w:val="none" w:sz="0" w:space="0" w:color="auto"/>
        <w:left w:val="none" w:sz="0" w:space="0" w:color="auto"/>
        <w:bottom w:val="none" w:sz="0" w:space="0" w:color="auto"/>
        <w:right w:val="none" w:sz="0" w:space="0" w:color="auto"/>
      </w:divBdr>
    </w:div>
    <w:div w:id="53898926">
      <w:bodyDiv w:val="1"/>
      <w:marLeft w:val="0"/>
      <w:marRight w:val="0"/>
      <w:marTop w:val="0"/>
      <w:marBottom w:val="0"/>
      <w:divBdr>
        <w:top w:val="none" w:sz="0" w:space="0" w:color="auto"/>
        <w:left w:val="none" w:sz="0" w:space="0" w:color="auto"/>
        <w:bottom w:val="none" w:sz="0" w:space="0" w:color="auto"/>
        <w:right w:val="none" w:sz="0" w:space="0" w:color="auto"/>
      </w:divBdr>
      <w:divsChild>
        <w:div w:id="33385605">
          <w:marLeft w:val="480"/>
          <w:marRight w:val="0"/>
          <w:marTop w:val="0"/>
          <w:marBottom w:val="0"/>
          <w:divBdr>
            <w:top w:val="none" w:sz="0" w:space="0" w:color="auto"/>
            <w:left w:val="none" w:sz="0" w:space="0" w:color="auto"/>
            <w:bottom w:val="none" w:sz="0" w:space="0" w:color="auto"/>
            <w:right w:val="none" w:sz="0" w:space="0" w:color="auto"/>
          </w:divBdr>
        </w:div>
        <w:div w:id="55016718">
          <w:marLeft w:val="480"/>
          <w:marRight w:val="0"/>
          <w:marTop w:val="0"/>
          <w:marBottom w:val="0"/>
          <w:divBdr>
            <w:top w:val="none" w:sz="0" w:space="0" w:color="auto"/>
            <w:left w:val="none" w:sz="0" w:space="0" w:color="auto"/>
            <w:bottom w:val="none" w:sz="0" w:space="0" w:color="auto"/>
            <w:right w:val="none" w:sz="0" w:space="0" w:color="auto"/>
          </w:divBdr>
        </w:div>
        <w:div w:id="112139906">
          <w:marLeft w:val="480"/>
          <w:marRight w:val="0"/>
          <w:marTop w:val="0"/>
          <w:marBottom w:val="0"/>
          <w:divBdr>
            <w:top w:val="none" w:sz="0" w:space="0" w:color="auto"/>
            <w:left w:val="none" w:sz="0" w:space="0" w:color="auto"/>
            <w:bottom w:val="none" w:sz="0" w:space="0" w:color="auto"/>
            <w:right w:val="none" w:sz="0" w:space="0" w:color="auto"/>
          </w:divBdr>
        </w:div>
        <w:div w:id="115176709">
          <w:marLeft w:val="480"/>
          <w:marRight w:val="0"/>
          <w:marTop w:val="0"/>
          <w:marBottom w:val="0"/>
          <w:divBdr>
            <w:top w:val="none" w:sz="0" w:space="0" w:color="auto"/>
            <w:left w:val="none" w:sz="0" w:space="0" w:color="auto"/>
            <w:bottom w:val="none" w:sz="0" w:space="0" w:color="auto"/>
            <w:right w:val="none" w:sz="0" w:space="0" w:color="auto"/>
          </w:divBdr>
        </w:div>
        <w:div w:id="121196497">
          <w:marLeft w:val="480"/>
          <w:marRight w:val="0"/>
          <w:marTop w:val="0"/>
          <w:marBottom w:val="0"/>
          <w:divBdr>
            <w:top w:val="none" w:sz="0" w:space="0" w:color="auto"/>
            <w:left w:val="none" w:sz="0" w:space="0" w:color="auto"/>
            <w:bottom w:val="none" w:sz="0" w:space="0" w:color="auto"/>
            <w:right w:val="none" w:sz="0" w:space="0" w:color="auto"/>
          </w:divBdr>
        </w:div>
        <w:div w:id="132988333">
          <w:marLeft w:val="480"/>
          <w:marRight w:val="0"/>
          <w:marTop w:val="0"/>
          <w:marBottom w:val="0"/>
          <w:divBdr>
            <w:top w:val="none" w:sz="0" w:space="0" w:color="auto"/>
            <w:left w:val="none" w:sz="0" w:space="0" w:color="auto"/>
            <w:bottom w:val="none" w:sz="0" w:space="0" w:color="auto"/>
            <w:right w:val="none" w:sz="0" w:space="0" w:color="auto"/>
          </w:divBdr>
        </w:div>
        <w:div w:id="134879374">
          <w:marLeft w:val="480"/>
          <w:marRight w:val="0"/>
          <w:marTop w:val="0"/>
          <w:marBottom w:val="0"/>
          <w:divBdr>
            <w:top w:val="none" w:sz="0" w:space="0" w:color="auto"/>
            <w:left w:val="none" w:sz="0" w:space="0" w:color="auto"/>
            <w:bottom w:val="none" w:sz="0" w:space="0" w:color="auto"/>
            <w:right w:val="none" w:sz="0" w:space="0" w:color="auto"/>
          </w:divBdr>
        </w:div>
        <w:div w:id="189534258">
          <w:marLeft w:val="480"/>
          <w:marRight w:val="0"/>
          <w:marTop w:val="0"/>
          <w:marBottom w:val="0"/>
          <w:divBdr>
            <w:top w:val="none" w:sz="0" w:space="0" w:color="auto"/>
            <w:left w:val="none" w:sz="0" w:space="0" w:color="auto"/>
            <w:bottom w:val="none" w:sz="0" w:space="0" w:color="auto"/>
            <w:right w:val="none" w:sz="0" w:space="0" w:color="auto"/>
          </w:divBdr>
        </w:div>
        <w:div w:id="192235018">
          <w:marLeft w:val="480"/>
          <w:marRight w:val="0"/>
          <w:marTop w:val="0"/>
          <w:marBottom w:val="0"/>
          <w:divBdr>
            <w:top w:val="none" w:sz="0" w:space="0" w:color="auto"/>
            <w:left w:val="none" w:sz="0" w:space="0" w:color="auto"/>
            <w:bottom w:val="none" w:sz="0" w:space="0" w:color="auto"/>
            <w:right w:val="none" w:sz="0" w:space="0" w:color="auto"/>
          </w:divBdr>
        </w:div>
        <w:div w:id="205412197">
          <w:marLeft w:val="480"/>
          <w:marRight w:val="0"/>
          <w:marTop w:val="0"/>
          <w:marBottom w:val="0"/>
          <w:divBdr>
            <w:top w:val="none" w:sz="0" w:space="0" w:color="auto"/>
            <w:left w:val="none" w:sz="0" w:space="0" w:color="auto"/>
            <w:bottom w:val="none" w:sz="0" w:space="0" w:color="auto"/>
            <w:right w:val="none" w:sz="0" w:space="0" w:color="auto"/>
          </w:divBdr>
        </w:div>
        <w:div w:id="236788397">
          <w:marLeft w:val="480"/>
          <w:marRight w:val="0"/>
          <w:marTop w:val="0"/>
          <w:marBottom w:val="0"/>
          <w:divBdr>
            <w:top w:val="none" w:sz="0" w:space="0" w:color="auto"/>
            <w:left w:val="none" w:sz="0" w:space="0" w:color="auto"/>
            <w:bottom w:val="none" w:sz="0" w:space="0" w:color="auto"/>
            <w:right w:val="none" w:sz="0" w:space="0" w:color="auto"/>
          </w:divBdr>
        </w:div>
        <w:div w:id="243347071">
          <w:marLeft w:val="480"/>
          <w:marRight w:val="0"/>
          <w:marTop w:val="0"/>
          <w:marBottom w:val="0"/>
          <w:divBdr>
            <w:top w:val="none" w:sz="0" w:space="0" w:color="auto"/>
            <w:left w:val="none" w:sz="0" w:space="0" w:color="auto"/>
            <w:bottom w:val="none" w:sz="0" w:space="0" w:color="auto"/>
            <w:right w:val="none" w:sz="0" w:space="0" w:color="auto"/>
          </w:divBdr>
        </w:div>
        <w:div w:id="286812587">
          <w:marLeft w:val="480"/>
          <w:marRight w:val="0"/>
          <w:marTop w:val="0"/>
          <w:marBottom w:val="0"/>
          <w:divBdr>
            <w:top w:val="none" w:sz="0" w:space="0" w:color="auto"/>
            <w:left w:val="none" w:sz="0" w:space="0" w:color="auto"/>
            <w:bottom w:val="none" w:sz="0" w:space="0" w:color="auto"/>
            <w:right w:val="none" w:sz="0" w:space="0" w:color="auto"/>
          </w:divBdr>
        </w:div>
        <w:div w:id="297492596">
          <w:marLeft w:val="480"/>
          <w:marRight w:val="0"/>
          <w:marTop w:val="0"/>
          <w:marBottom w:val="0"/>
          <w:divBdr>
            <w:top w:val="none" w:sz="0" w:space="0" w:color="auto"/>
            <w:left w:val="none" w:sz="0" w:space="0" w:color="auto"/>
            <w:bottom w:val="none" w:sz="0" w:space="0" w:color="auto"/>
            <w:right w:val="none" w:sz="0" w:space="0" w:color="auto"/>
          </w:divBdr>
        </w:div>
        <w:div w:id="348914507">
          <w:marLeft w:val="480"/>
          <w:marRight w:val="0"/>
          <w:marTop w:val="0"/>
          <w:marBottom w:val="0"/>
          <w:divBdr>
            <w:top w:val="none" w:sz="0" w:space="0" w:color="auto"/>
            <w:left w:val="none" w:sz="0" w:space="0" w:color="auto"/>
            <w:bottom w:val="none" w:sz="0" w:space="0" w:color="auto"/>
            <w:right w:val="none" w:sz="0" w:space="0" w:color="auto"/>
          </w:divBdr>
        </w:div>
        <w:div w:id="360866502">
          <w:marLeft w:val="480"/>
          <w:marRight w:val="0"/>
          <w:marTop w:val="0"/>
          <w:marBottom w:val="0"/>
          <w:divBdr>
            <w:top w:val="none" w:sz="0" w:space="0" w:color="auto"/>
            <w:left w:val="none" w:sz="0" w:space="0" w:color="auto"/>
            <w:bottom w:val="none" w:sz="0" w:space="0" w:color="auto"/>
            <w:right w:val="none" w:sz="0" w:space="0" w:color="auto"/>
          </w:divBdr>
        </w:div>
        <w:div w:id="389352136">
          <w:marLeft w:val="480"/>
          <w:marRight w:val="0"/>
          <w:marTop w:val="0"/>
          <w:marBottom w:val="0"/>
          <w:divBdr>
            <w:top w:val="none" w:sz="0" w:space="0" w:color="auto"/>
            <w:left w:val="none" w:sz="0" w:space="0" w:color="auto"/>
            <w:bottom w:val="none" w:sz="0" w:space="0" w:color="auto"/>
            <w:right w:val="none" w:sz="0" w:space="0" w:color="auto"/>
          </w:divBdr>
        </w:div>
        <w:div w:id="400449114">
          <w:marLeft w:val="480"/>
          <w:marRight w:val="0"/>
          <w:marTop w:val="0"/>
          <w:marBottom w:val="0"/>
          <w:divBdr>
            <w:top w:val="none" w:sz="0" w:space="0" w:color="auto"/>
            <w:left w:val="none" w:sz="0" w:space="0" w:color="auto"/>
            <w:bottom w:val="none" w:sz="0" w:space="0" w:color="auto"/>
            <w:right w:val="none" w:sz="0" w:space="0" w:color="auto"/>
          </w:divBdr>
        </w:div>
        <w:div w:id="413012010">
          <w:marLeft w:val="480"/>
          <w:marRight w:val="0"/>
          <w:marTop w:val="0"/>
          <w:marBottom w:val="0"/>
          <w:divBdr>
            <w:top w:val="none" w:sz="0" w:space="0" w:color="auto"/>
            <w:left w:val="none" w:sz="0" w:space="0" w:color="auto"/>
            <w:bottom w:val="none" w:sz="0" w:space="0" w:color="auto"/>
            <w:right w:val="none" w:sz="0" w:space="0" w:color="auto"/>
          </w:divBdr>
        </w:div>
        <w:div w:id="413432343">
          <w:marLeft w:val="480"/>
          <w:marRight w:val="0"/>
          <w:marTop w:val="0"/>
          <w:marBottom w:val="0"/>
          <w:divBdr>
            <w:top w:val="none" w:sz="0" w:space="0" w:color="auto"/>
            <w:left w:val="none" w:sz="0" w:space="0" w:color="auto"/>
            <w:bottom w:val="none" w:sz="0" w:space="0" w:color="auto"/>
            <w:right w:val="none" w:sz="0" w:space="0" w:color="auto"/>
          </w:divBdr>
        </w:div>
        <w:div w:id="413862590">
          <w:marLeft w:val="480"/>
          <w:marRight w:val="0"/>
          <w:marTop w:val="0"/>
          <w:marBottom w:val="0"/>
          <w:divBdr>
            <w:top w:val="none" w:sz="0" w:space="0" w:color="auto"/>
            <w:left w:val="none" w:sz="0" w:space="0" w:color="auto"/>
            <w:bottom w:val="none" w:sz="0" w:space="0" w:color="auto"/>
            <w:right w:val="none" w:sz="0" w:space="0" w:color="auto"/>
          </w:divBdr>
        </w:div>
        <w:div w:id="432214269">
          <w:marLeft w:val="480"/>
          <w:marRight w:val="0"/>
          <w:marTop w:val="0"/>
          <w:marBottom w:val="0"/>
          <w:divBdr>
            <w:top w:val="none" w:sz="0" w:space="0" w:color="auto"/>
            <w:left w:val="none" w:sz="0" w:space="0" w:color="auto"/>
            <w:bottom w:val="none" w:sz="0" w:space="0" w:color="auto"/>
            <w:right w:val="none" w:sz="0" w:space="0" w:color="auto"/>
          </w:divBdr>
        </w:div>
        <w:div w:id="460345404">
          <w:marLeft w:val="480"/>
          <w:marRight w:val="0"/>
          <w:marTop w:val="0"/>
          <w:marBottom w:val="0"/>
          <w:divBdr>
            <w:top w:val="none" w:sz="0" w:space="0" w:color="auto"/>
            <w:left w:val="none" w:sz="0" w:space="0" w:color="auto"/>
            <w:bottom w:val="none" w:sz="0" w:space="0" w:color="auto"/>
            <w:right w:val="none" w:sz="0" w:space="0" w:color="auto"/>
          </w:divBdr>
        </w:div>
        <w:div w:id="525606200">
          <w:marLeft w:val="480"/>
          <w:marRight w:val="0"/>
          <w:marTop w:val="0"/>
          <w:marBottom w:val="0"/>
          <w:divBdr>
            <w:top w:val="none" w:sz="0" w:space="0" w:color="auto"/>
            <w:left w:val="none" w:sz="0" w:space="0" w:color="auto"/>
            <w:bottom w:val="none" w:sz="0" w:space="0" w:color="auto"/>
            <w:right w:val="none" w:sz="0" w:space="0" w:color="auto"/>
          </w:divBdr>
        </w:div>
        <w:div w:id="574705506">
          <w:marLeft w:val="480"/>
          <w:marRight w:val="0"/>
          <w:marTop w:val="0"/>
          <w:marBottom w:val="0"/>
          <w:divBdr>
            <w:top w:val="none" w:sz="0" w:space="0" w:color="auto"/>
            <w:left w:val="none" w:sz="0" w:space="0" w:color="auto"/>
            <w:bottom w:val="none" w:sz="0" w:space="0" w:color="auto"/>
            <w:right w:val="none" w:sz="0" w:space="0" w:color="auto"/>
          </w:divBdr>
        </w:div>
        <w:div w:id="607349414">
          <w:marLeft w:val="480"/>
          <w:marRight w:val="0"/>
          <w:marTop w:val="0"/>
          <w:marBottom w:val="0"/>
          <w:divBdr>
            <w:top w:val="none" w:sz="0" w:space="0" w:color="auto"/>
            <w:left w:val="none" w:sz="0" w:space="0" w:color="auto"/>
            <w:bottom w:val="none" w:sz="0" w:space="0" w:color="auto"/>
            <w:right w:val="none" w:sz="0" w:space="0" w:color="auto"/>
          </w:divBdr>
        </w:div>
        <w:div w:id="632709943">
          <w:marLeft w:val="480"/>
          <w:marRight w:val="0"/>
          <w:marTop w:val="0"/>
          <w:marBottom w:val="0"/>
          <w:divBdr>
            <w:top w:val="none" w:sz="0" w:space="0" w:color="auto"/>
            <w:left w:val="none" w:sz="0" w:space="0" w:color="auto"/>
            <w:bottom w:val="none" w:sz="0" w:space="0" w:color="auto"/>
            <w:right w:val="none" w:sz="0" w:space="0" w:color="auto"/>
          </w:divBdr>
        </w:div>
        <w:div w:id="684788798">
          <w:marLeft w:val="480"/>
          <w:marRight w:val="0"/>
          <w:marTop w:val="0"/>
          <w:marBottom w:val="0"/>
          <w:divBdr>
            <w:top w:val="none" w:sz="0" w:space="0" w:color="auto"/>
            <w:left w:val="none" w:sz="0" w:space="0" w:color="auto"/>
            <w:bottom w:val="none" w:sz="0" w:space="0" w:color="auto"/>
            <w:right w:val="none" w:sz="0" w:space="0" w:color="auto"/>
          </w:divBdr>
        </w:div>
        <w:div w:id="695816723">
          <w:marLeft w:val="480"/>
          <w:marRight w:val="0"/>
          <w:marTop w:val="0"/>
          <w:marBottom w:val="0"/>
          <w:divBdr>
            <w:top w:val="none" w:sz="0" w:space="0" w:color="auto"/>
            <w:left w:val="none" w:sz="0" w:space="0" w:color="auto"/>
            <w:bottom w:val="none" w:sz="0" w:space="0" w:color="auto"/>
            <w:right w:val="none" w:sz="0" w:space="0" w:color="auto"/>
          </w:divBdr>
        </w:div>
        <w:div w:id="713892083">
          <w:marLeft w:val="480"/>
          <w:marRight w:val="0"/>
          <w:marTop w:val="0"/>
          <w:marBottom w:val="0"/>
          <w:divBdr>
            <w:top w:val="none" w:sz="0" w:space="0" w:color="auto"/>
            <w:left w:val="none" w:sz="0" w:space="0" w:color="auto"/>
            <w:bottom w:val="none" w:sz="0" w:space="0" w:color="auto"/>
            <w:right w:val="none" w:sz="0" w:space="0" w:color="auto"/>
          </w:divBdr>
        </w:div>
        <w:div w:id="728264679">
          <w:marLeft w:val="480"/>
          <w:marRight w:val="0"/>
          <w:marTop w:val="0"/>
          <w:marBottom w:val="0"/>
          <w:divBdr>
            <w:top w:val="none" w:sz="0" w:space="0" w:color="auto"/>
            <w:left w:val="none" w:sz="0" w:space="0" w:color="auto"/>
            <w:bottom w:val="none" w:sz="0" w:space="0" w:color="auto"/>
            <w:right w:val="none" w:sz="0" w:space="0" w:color="auto"/>
          </w:divBdr>
        </w:div>
        <w:div w:id="730083268">
          <w:marLeft w:val="480"/>
          <w:marRight w:val="0"/>
          <w:marTop w:val="0"/>
          <w:marBottom w:val="0"/>
          <w:divBdr>
            <w:top w:val="none" w:sz="0" w:space="0" w:color="auto"/>
            <w:left w:val="none" w:sz="0" w:space="0" w:color="auto"/>
            <w:bottom w:val="none" w:sz="0" w:space="0" w:color="auto"/>
            <w:right w:val="none" w:sz="0" w:space="0" w:color="auto"/>
          </w:divBdr>
        </w:div>
        <w:div w:id="748498266">
          <w:marLeft w:val="480"/>
          <w:marRight w:val="0"/>
          <w:marTop w:val="0"/>
          <w:marBottom w:val="0"/>
          <w:divBdr>
            <w:top w:val="none" w:sz="0" w:space="0" w:color="auto"/>
            <w:left w:val="none" w:sz="0" w:space="0" w:color="auto"/>
            <w:bottom w:val="none" w:sz="0" w:space="0" w:color="auto"/>
            <w:right w:val="none" w:sz="0" w:space="0" w:color="auto"/>
          </w:divBdr>
        </w:div>
        <w:div w:id="758986901">
          <w:marLeft w:val="480"/>
          <w:marRight w:val="0"/>
          <w:marTop w:val="0"/>
          <w:marBottom w:val="0"/>
          <w:divBdr>
            <w:top w:val="none" w:sz="0" w:space="0" w:color="auto"/>
            <w:left w:val="none" w:sz="0" w:space="0" w:color="auto"/>
            <w:bottom w:val="none" w:sz="0" w:space="0" w:color="auto"/>
            <w:right w:val="none" w:sz="0" w:space="0" w:color="auto"/>
          </w:divBdr>
        </w:div>
        <w:div w:id="801772551">
          <w:marLeft w:val="480"/>
          <w:marRight w:val="0"/>
          <w:marTop w:val="0"/>
          <w:marBottom w:val="0"/>
          <w:divBdr>
            <w:top w:val="none" w:sz="0" w:space="0" w:color="auto"/>
            <w:left w:val="none" w:sz="0" w:space="0" w:color="auto"/>
            <w:bottom w:val="none" w:sz="0" w:space="0" w:color="auto"/>
            <w:right w:val="none" w:sz="0" w:space="0" w:color="auto"/>
          </w:divBdr>
        </w:div>
        <w:div w:id="802039938">
          <w:marLeft w:val="480"/>
          <w:marRight w:val="0"/>
          <w:marTop w:val="0"/>
          <w:marBottom w:val="0"/>
          <w:divBdr>
            <w:top w:val="none" w:sz="0" w:space="0" w:color="auto"/>
            <w:left w:val="none" w:sz="0" w:space="0" w:color="auto"/>
            <w:bottom w:val="none" w:sz="0" w:space="0" w:color="auto"/>
            <w:right w:val="none" w:sz="0" w:space="0" w:color="auto"/>
          </w:divBdr>
        </w:div>
        <w:div w:id="807361558">
          <w:marLeft w:val="480"/>
          <w:marRight w:val="0"/>
          <w:marTop w:val="0"/>
          <w:marBottom w:val="0"/>
          <w:divBdr>
            <w:top w:val="none" w:sz="0" w:space="0" w:color="auto"/>
            <w:left w:val="none" w:sz="0" w:space="0" w:color="auto"/>
            <w:bottom w:val="none" w:sz="0" w:space="0" w:color="auto"/>
            <w:right w:val="none" w:sz="0" w:space="0" w:color="auto"/>
          </w:divBdr>
        </w:div>
        <w:div w:id="851726946">
          <w:marLeft w:val="480"/>
          <w:marRight w:val="0"/>
          <w:marTop w:val="0"/>
          <w:marBottom w:val="0"/>
          <w:divBdr>
            <w:top w:val="none" w:sz="0" w:space="0" w:color="auto"/>
            <w:left w:val="none" w:sz="0" w:space="0" w:color="auto"/>
            <w:bottom w:val="none" w:sz="0" w:space="0" w:color="auto"/>
            <w:right w:val="none" w:sz="0" w:space="0" w:color="auto"/>
          </w:divBdr>
        </w:div>
        <w:div w:id="870260181">
          <w:marLeft w:val="480"/>
          <w:marRight w:val="0"/>
          <w:marTop w:val="0"/>
          <w:marBottom w:val="0"/>
          <w:divBdr>
            <w:top w:val="none" w:sz="0" w:space="0" w:color="auto"/>
            <w:left w:val="none" w:sz="0" w:space="0" w:color="auto"/>
            <w:bottom w:val="none" w:sz="0" w:space="0" w:color="auto"/>
            <w:right w:val="none" w:sz="0" w:space="0" w:color="auto"/>
          </w:divBdr>
        </w:div>
        <w:div w:id="870337520">
          <w:marLeft w:val="480"/>
          <w:marRight w:val="0"/>
          <w:marTop w:val="0"/>
          <w:marBottom w:val="0"/>
          <w:divBdr>
            <w:top w:val="none" w:sz="0" w:space="0" w:color="auto"/>
            <w:left w:val="none" w:sz="0" w:space="0" w:color="auto"/>
            <w:bottom w:val="none" w:sz="0" w:space="0" w:color="auto"/>
            <w:right w:val="none" w:sz="0" w:space="0" w:color="auto"/>
          </w:divBdr>
        </w:div>
        <w:div w:id="899247926">
          <w:marLeft w:val="480"/>
          <w:marRight w:val="0"/>
          <w:marTop w:val="0"/>
          <w:marBottom w:val="0"/>
          <w:divBdr>
            <w:top w:val="none" w:sz="0" w:space="0" w:color="auto"/>
            <w:left w:val="none" w:sz="0" w:space="0" w:color="auto"/>
            <w:bottom w:val="none" w:sz="0" w:space="0" w:color="auto"/>
            <w:right w:val="none" w:sz="0" w:space="0" w:color="auto"/>
          </w:divBdr>
        </w:div>
        <w:div w:id="900021286">
          <w:marLeft w:val="480"/>
          <w:marRight w:val="0"/>
          <w:marTop w:val="0"/>
          <w:marBottom w:val="0"/>
          <w:divBdr>
            <w:top w:val="none" w:sz="0" w:space="0" w:color="auto"/>
            <w:left w:val="none" w:sz="0" w:space="0" w:color="auto"/>
            <w:bottom w:val="none" w:sz="0" w:space="0" w:color="auto"/>
            <w:right w:val="none" w:sz="0" w:space="0" w:color="auto"/>
          </w:divBdr>
        </w:div>
        <w:div w:id="903102386">
          <w:marLeft w:val="480"/>
          <w:marRight w:val="0"/>
          <w:marTop w:val="0"/>
          <w:marBottom w:val="0"/>
          <w:divBdr>
            <w:top w:val="none" w:sz="0" w:space="0" w:color="auto"/>
            <w:left w:val="none" w:sz="0" w:space="0" w:color="auto"/>
            <w:bottom w:val="none" w:sz="0" w:space="0" w:color="auto"/>
            <w:right w:val="none" w:sz="0" w:space="0" w:color="auto"/>
          </w:divBdr>
        </w:div>
        <w:div w:id="912737834">
          <w:marLeft w:val="480"/>
          <w:marRight w:val="0"/>
          <w:marTop w:val="0"/>
          <w:marBottom w:val="0"/>
          <w:divBdr>
            <w:top w:val="none" w:sz="0" w:space="0" w:color="auto"/>
            <w:left w:val="none" w:sz="0" w:space="0" w:color="auto"/>
            <w:bottom w:val="none" w:sz="0" w:space="0" w:color="auto"/>
            <w:right w:val="none" w:sz="0" w:space="0" w:color="auto"/>
          </w:divBdr>
        </w:div>
        <w:div w:id="917787966">
          <w:marLeft w:val="480"/>
          <w:marRight w:val="0"/>
          <w:marTop w:val="0"/>
          <w:marBottom w:val="0"/>
          <w:divBdr>
            <w:top w:val="none" w:sz="0" w:space="0" w:color="auto"/>
            <w:left w:val="none" w:sz="0" w:space="0" w:color="auto"/>
            <w:bottom w:val="none" w:sz="0" w:space="0" w:color="auto"/>
            <w:right w:val="none" w:sz="0" w:space="0" w:color="auto"/>
          </w:divBdr>
        </w:div>
        <w:div w:id="927084069">
          <w:marLeft w:val="480"/>
          <w:marRight w:val="0"/>
          <w:marTop w:val="0"/>
          <w:marBottom w:val="0"/>
          <w:divBdr>
            <w:top w:val="none" w:sz="0" w:space="0" w:color="auto"/>
            <w:left w:val="none" w:sz="0" w:space="0" w:color="auto"/>
            <w:bottom w:val="none" w:sz="0" w:space="0" w:color="auto"/>
            <w:right w:val="none" w:sz="0" w:space="0" w:color="auto"/>
          </w:divBdr>
        </w:div>
        <w:div w:id="934752387">
          <w:marLeft w:val="480"/>
          <w:marRight w:val="0"/>
          <w:marTop w:val="0"/>
          <w:marBottom w:val="0"/>
          <w:divBdr>
            <w:top w:val="none" w:sz="0" w:space="0" w:color="auto"/>
            <w:left w:val="none" w:sz="0" w:space="0" w:color="auto"/>
            <w:bottom w:val="none" w:sz="0" w:space="0" w:color="auto"/>
            <w:right w:val="none" w:sz="0" w:space="0" w:color="auto"/>
          </w:divBdr>
        </w:div>
        <w:div w:id="946962028">
          <w:marLeft w:val="480"/>
          <w:marRight w:val="0"/>
          <w:marTop w:val="0"/>
          <w:marBottom w:val="0"/>
          <w:divBdr>
            <w:top w:val="none" w:sz="0" w:space="0" w:color="auto"/>
            <w:left w:val="none" w:sz="0" w:space="0" w:color="auto"/>
            <w:bottom w:val="none" w:sz="0" w:space="0" w:color="auto"/>
            <w:right w:val="none" w:sz="0" w:space="0" w:color="auto"/>
          </w:divBdr>
        </w:div>
        <w:div w:id="952521060">
          <w:marLeft w:val="480"/>
          <w:marRight w:val="0"/>
          <w:marTop w:val="0"/>
          <w:marBottom w:val="0"/>
          <w:divBdr>
            <w:top w:val="none" w:sz="0" w:space="0" w:color="auto"/>
            <w:left w:val="none" w:sz="0" w:space="0" w:color="auto"/>
            <w:bottom w:val="none" w:sz="0" w:space="0" w:color="auto"/>
            <w:right w:val="none" w:sz="0" w:space="0" w:color="auto"/>
          </w:divBdr>
        </w:div>
        <w:div w:id="969240698">
          <w:marLeft w:val="480"/>
          <w:marRight w:val="0"/>
          <w:marTop w:val="0"/>
          <w:marBottom w:val="0"/>
          <w:divBdr>
            <w:top w:val="none" w:sz="0" w:space="0" w:color="auto"/>
            <w:left w:val="none" w:sz="0" w:space="0" w:color="auto"/>
            <w:bottom w:val="none" w:sz="0" w:space="0" w:color="auto"/>
            <w:right w:val="none" w:sz="0" w:space="0" w:color="auto"/>
          </w:divBdr>
        </w:div>
        <w:div w:id="979573746">
          <w:marLeft w:val="480"/>
          <w:marRight w:val="0"/>
          <w:marTop w:val="0"/>
          <w:marBottom w:val="0"/>
          <w:divBdr>
            <w:top w:val="none" w:sz="0" w:space="0" w:color="auto"/>
            <w:left w:val="none" w:sz="0" w:space="0" w:color="auto"/>
            <w:bottom w:val="none" w:sz="0" w:space="0" w:color="auto"/>
            <w:right w:val="none" w:sz="0" w:space="0" w:color="auto"/>
          </w:divBdr>
        </w:div>
        <w:div w:id="984354777">
          <w:marLeft w:val="480"/>
          <w:marRight w:val="0"/>
          <w:marTop w:val="0"/>
          <w:marBottom w:val="0"/>
          <w:divBdr>
            <w:top w:val="none" w:sz="0" w:space="0" w:color="auto"/>
            <w:left w:val="none" w:sz="0" w:space="0" w:color="auto"/>
            <w:bottom w:val="none" w:sz="0" w:space="0" w:color="auto"/>
            <w:right w:val="none" w:sz="0" w:space="0" w:color="auto"/>
          </w:divBdr>
        </w:div>
        <w:div w:id="1006176926">
          <w:marLeft w:val="480"/>
          <w:marRight w:val="0"/>
          <w:marTop w:val="0"/>
          <w:marBottom w:val="0"/>
          <w:divBdr>
            <w:top w:val="none" w:sz="0" w:space="0" w:color="auto"/>
            <w:left w:val="none" w:sz="0" w:space="0" w:color="auto"/>
            <w:bottom w:val="none" w:sz="0" w:space="0" w:color="auto"/>
            <w:right w:val="none" w:sz="0" w:space="0" w:color="auto"/>
          </w:divBdr>
        </w:div>
        <w:div w:id="1010256379">
          <w:marLeft w:val="480"/>
          <w:marRight w:val="0"/>
          <w:marTop w:val="0"/>
          <w:marBottom w:val="0"/>
          <w:divBdr>
            <w:top w:val="none" w:sz="0" w:space="0" w:color="auto"/>
            <w:left w:val="none" w:sz="0" w:space="0" w:color="auto"/>
            <w:bottom w:val="none" w:sz="0" w:space="0" w:color="auto"/>
            <w:right w:val="none" w:sz="0" w:space="0" w:color="auto"/>
          </w:divBdr>
        </w:div>
        <w:div w:id="1012802770">
          <w:marLeft w:val="480"/>
          <w:marRight w:val="0"/>
          <w:marTop w:val="0"/>
          <w:marBottom w:val="0"/>
          <w:divBdr>
            <w:top w:val="none" w:sz="0" w:space="0" w:color="auto"/>
            <w:left w:val="none" w:sz="0" w:space="0" w:color="auto"/>
            <w:bottom w:val="none" w:sz="0" w:space="0" w:color="auto"/>
            <w:right w:val="none" w:sz="0" w:space="0" w:color="auto"/>
          </w:divBdr>
        </w:div>
        <w:div w:id="1074165023">
          <w:marLeft w:val="480"/>
          <w:marRight w:val="0"/>
          <w:marTop w:val="0"/>
          <w:marBottom w:val="0"/>
          <w:divBdr>
            <w:top w:val="none" w:sz="0" w:space="0" w:color="auto"/>
            <w:left w:val="none" w:sz="0" w:space="0" w:color="auto"/>
            <w:bottom w:val="none" w:sz="0" w:space="0" w:color="auto"/>
            <w:right w:val="none" w:sz="0" w:space="0" w:color="auto"/>
          </w:divBdr>
        </w:div>
        <w:div w:id="1097024925">
          <w:marLeft w:val="480"/>
          <w:marRight w:val="0"/>
          <w:marTop w:val="0"/>
          <w:marBottom w:val="0"/>
          <w:divBdr>
            <w:top w:val="none" w:sz="0" w:space="0" w:color="auto"/>
            <w:left w:val="none" w:sz="0" w:space="0" w:color="auto"/>
            <w:bottom w:val="none" w:sz="0" w:space="0" w:color="auto"/>
            <w:right w:val="none" w:sz="0" w:space="0" w:color="auto"/>
          </w:divBdr>
        </w:div>
        <w:div w:id="1097095647">
          <w:marLeft w:val="480"/>
          <w:marRight w:val="0"/>
          <w:marTop w:val="0"/>
          <w:marBottom w:val="0"/>
          <w:divBdr>
            <w:top w:val="none" w:sz="0" w:space="0" w:color="auto"/>
            <w:left w:val="none" w:sz="0" w:space="0" w:color="auto"/>
            <w:bottom w:val="none" w:sz="0" w:space="0" w:color="auto"/>
            <w:right w:val="none" w:sz="0" w:space="0" w:color="auto"/>
          </w:divBdr>
        </w:div>
        <w:div w:id="1097409790">
          <w:marLeft w:val="480"/>
          <w:marRight w:val="0"/>
          <w:marTop w:val="0"/>
          <w:marBottom w:val="0"/>
          <w:divBdr>
            <w:top w:val="none" w:sz="0" w:space="0" w:color="auto"/>
            <w:left w:val="none" w:sz="0" w:space="0" w:color="auto"/>
            <w:bottom w:val="none" w:sz="0" w:space="0" w:color="auto"/>
            <w:right w:val="none" w:sz="0" w:space="0" w:color="auto"/>
          </w:divBdr>
        </w:div>
        <w:div w:id="1108089120">
          <w:marLeft w:val="480"/>
          <w:marRight w:val="0"/>
          <w:marTop w:val="0"/>
          <w:marBottom w:val="0"/>
          <w:divBdr>
            <w:top w:val="none" w:sz="0" w:space="0" w:color="auto"/>
            <w:left w:val="none" w:sz="0" w:space="0" w:color="auto"/>
            <w:bottom w:val="none" w:sz="0" w:space="0" w:color="auto"/>
            <w:right w:val="none" w:sz="0" w:space="0" w:color="auto"/>
          </w:divBdr>
        </w:div>
        <w:div w:id="1116562904">
          <w:marLeft w:val="480"/>
          <w:marRight w:val="0"/>
          <w:marTop w:val="0"/>
          <w:marBottom w:val="0"/>
          <w:divBdr>
            <w:top w:val="none" w:sz="0" w:space="0" w:color="auto"/>
            <w:left w:val="none" w:sz="0" w:space="0" w:color="auto"/>
            <w:bottom w:val="none" w:sz="0" w:space="0" w:color="auto"/>
            <w:right w:val="none" w:sz="0" w:space="0" w:color="auto"/>
          </w:divBdr>
        </w:div>
        <w:div w:id="1178235247">
          <w:marLeft w:val="480"/>
          <w:marRight w:val="0"/>
          <w:marTop w:val="0"/>
          <w:marBottom w:val="0"/>
          <w:divBdr>
            <w:top w:val="none" w:sz="0" w:space="0" w:color="auto"/>
            <w:left w:val="none" w:sz="0" w:space="0" w:color="auto"/>
            <w:bottom w:val="none" w:sz="0" w:space="0" w:color="auto"/>
            <w:right w:val="none" w:sz="0" w:space="0" w:color="auto"/>
          </w:divBdr>
        </w:div>
        <w:div w:id="1192958903">
          <w:marLeft w:val="480"/>
          <w:marRight w:val="0"/>
          <w:marTop w:val="0"/>
          <w:marBottom w:val="0"/>
          <w:divBdr>
            <w:top w:val="none" w:sz="0" w:space="0" w:color="auto"/>
            <w:left w:val="none" w:sz="0" w:space="0" w:color="auto"/>
            <w:bottom w:val="none" w:sz="0" w:space="0" w:color="auto"/>
            <w:right w:val="none" w:sz="0" w:space="0" w:color="auto"/>
          </w:divBdr>
        </w:div>
        <w:div w:id="1202204305">
          <w:marLeft w:val="480"/>
          <w:marRight w:val="0"/>
          <w:marTop w:val="0"/>
          <w:marBottom w:val="0"/>
          <w:divBdr>
            <w:top w:val="none" w:sz="0" w:space="0" w:color="auto"/>
            <w:left w:val="none" w:sz="0" w:space="0" w:color="auto"/>
            <w:bottom w:val="none" w:sz="0" w:space="0" w:color="auto"/>
            <w:right w:val="none" w:sz="0" w:space="0" w:color="auto"/>
          </w:divBdr>
        </w:div>
        <w:div w:id="1230732885">
          <w:marLeft w:val="480"/>
          <w:marRight w:val="0"/>
          <w:marTop w:val="0"/>
          <w:marBottom w:val="0"/>
          <w:divBdr>
            <w:top w:val="none" w:sz="0" w:space="0" w:color="auto"/>
            <w:left w:val="none" w:sz="0" w:space="0" w:color="auto"/>
            <w:bottom w:val="none" w:sz="0" w:space="0" w:color="auto"/>
            <w:right w:val="none" w:sz="0" w:space="0" w:color="auto"/>
          </w:divBdr>
        </w:div>
        <w:div w:id="1245216174">
          <w:marLeft w:val="480"/>
          <w:marRight w:val="0"/>
          <w:marTop w:val="0"/>
          <w:marBottom w:val="0"/>
          <w:divBdr>
            <w:top w:val="none" w:sz="0" w:space="0" w:color="auto"/>
            <w:left w:val="none" w:sz="0" w:space="0" w:color="auto"/>
            <w:bottom w:val="none" w:sz="0" w:space="0" w:color="auto"/>
            <w:right w:val="none" w:sz="0" w:space="0" w:color="auto"/>
          </w:divBdr>
        </w:div>
        <w:div w:id="1246376124">
          <w:marLeft w:val="480"/>
          <w:marRight w:val="0"/>
          <w:marTop w:val="0"/>
          <w:marBottom w:val="0"/>
          <w:divBdr>
            <w:top w:val="none" w:sz="0" w:space="0" w:color="auto"/>
            <w:left w:val="none" w:sz="0" w:space="0" w:color="auto"/>
            <w:bottom w:val="none" w:sz="0" w:space="0" w:color="auto"/>
            <w:right w:val="none" w:sz="0" w:space="0" w:color="auto"/>
          </w:divBdr>
        </w:div>
        <w:div w:id="1292512061">
          <w:marLeft w:val="480"/>
          <w:marRight w:val="0"/>
          <w:marTop w:val="0"/>
          <w:marBottom w:val="0"/>
          <w:divBdr>
            <w:top w:val="none" w:sz="0" w:space="0" w:color="auto"/>
            <w:left w:val="none" w:sz="0" w:space="0" w:color="auto"/>
            <w:bottom w:val="none" w:sz="0" w:space="0" w:color="auto"/>
            <w:right w:val="none" w:sz="0" w:space="0" w:color="auto"/>
          </w:divBdr>
        </w:div>
        <w:div w:id="1293514869">
          <w:marLeft w:val="480"/>
          <w:marRight w:val="0"/>
          <w:marTop w:val="0"/>
          <w:marBottom w:val="0"/>
          <w:divBdr>
            <w:top w:val="none" w:sz="0" w:space="0" w:color="auto"/>
            <w:left w:val="none" w:sz="0" w:space="0" w:color="auto"/>
            <w:bottom w:val="none" w:sz="0" w:space="0" w:color="auto"/>
            <w:right w:val="none" w:sz="0" w:space="0" w:color="auto"/>
          </w:divBdr>
        </w:div>
        <w:div w:id="1341665263">
          <w:marLeft w:val="480"/>
          <w:marRight w:val="0"/>
          <w:marTop w:val="0"/>
          <w:marBottom w:val="0"/>
          <w:divBdr>
            <w:top w:val="none" w:sz="0" w:space="0" w:color="auto"/>
            <w:left w:val="none" w:sz="0" w:space="0" w:color="auto"/>
            <w:bottom w:val="none" w:sz="0" w:space="0" w:color="auto"/>
            <w:right w:val="none" w:sz="0" w:space="0" w:color="auto"/>
          </w:divBdr>
        </w:div>
        <w:div w:id="1345936890">
          <w:marLeft w:val="480"/>
          <w:marRight w:val="0"/>
          <w:marTop w:val="0"/>
          <w:marBottom w:val="0"/>
          <w:divBdr>
            <w:top w:val="none" w:sz="0" w:space="0" w:color="auto"/>
            <w:left w:val="none" w:sz="0" w:space="0" w:color="auto"/>
            <w:bottom w:val="none" w:sz="0" w:space="0" w:color="auto"/>
            <w:right w:val="none" w:sz="0" w:space="0" w:color="auto"/>
          </w:divBdr>
        </w:div>
        <w:div w:id="1359090246">
          <w:marLeft w:val="480"/>
          <w:marRight w:val="0"/>
          <w:marTop w:val="0"/>
          <w:marBottom w:val="0"/>
          <w:divBdr>
            <w:top w:val="none" w:sz="0" w:space="0" w:color="auto"/>
            <w:left w:val="none" w:sz="0" w:space="0" w:color="auto"/>
            <w:bottom w:val="none" w:sz="0" w:space="0" w:color="auto"/>
            <w:right w:val="none" w:sz="0" w:space="0" w:color="auto"/>
          </w:divBdr>
        </w:div>
        <w:div w:id="1360231779">
          <w:marLeft w:val="480"/>
          <w:marRight w:val="0"/>
          <w:marTop w:val="0"/>
          <w:marBottom w:val="0"/>
          <w:divBdr>
            <w:top w:val="none" w:sz="0" w:space="0" w:color="auto"/>
            <w:left w:val="none" w:sz="0" w:space="0" w:color="auto"/>
            <w:bottom w:val="none" w:sz="0" w:space="0" w:color="auto"/>
            <w:right w:val="none" w:sz="0" w:space="0" w:color="auto"/>
          </w:divBdr>
        </w:div>
        <w:div w:id="1402017483">
          <w:marLeft w:val="480"/>
          <w:marRight w:val="0"/>
          <w:marTop w:val="0"/>
          <w:marBottom w:val="0"/>
          <w:divBdr>
            <w:top w:val="none" w:sz="0" w:space="0" w:color="auto"/>
            <w:left w:val="none" w:sz="0" w:space="0" w:color="auto"/>
            <w:bottom w:val="none" w:sz="0" w:space="0" w:color="auto"/>
            <w:right w:val="none" w:sz="0" w:space="0" w:color="auto"/>
          </w:divBdr>
        </w:div>
        <w:div w:id="1404835026">
          <w:marLeft w:val="480"/>
          <w:marRight w:val="0"/>
          <w:marTop w:val="0"/>
          <w:marBottom w:val="0"/>
          <w:divBdr>
            <w:top w:val="none" w:sz="0" w:space="0" w:color="auto"/>
            <w:left w:val="none" w:sz="0" w:space="0" w:color="auto"/>
            <w:bottom w:val="none" w:sz="0" w:space="0" w:color="auto"/>
            <w:right w:val="none" w:sz="0" w:space="0" w:color="auto"/>
          </w:divBdr>
        </w:div>
        <w:div w:id="1445423298">
          <w:marLeft w:val="480"/>
          <w:marRight w:val="0"/>
          <w:marTop w:val="0"/>
          <w:marBottom w:val="0"/>
          <w:divBdr>
            <w:top w:val="none" w:sz="0" w:space="0" w:color="auto"/>
            <w:left w:val="none" w:sz="0" w:space="0" w:color="auto"/>
            <w:bottom w:val="none" w:sz="0" w:space="0" w:color="auto"/>
            <w:right w:val="none" w:sz="0" w:space="0" w:color="auto"/>
          </w:divBdr>
        </w:div>
        <w:div w:id="1445727791">
          <w:marLeft w:val="480"/>
          <w:marRight w:val="0"/>
          <w:marTop w:val="0"/>
          <w:marBottom w:val="0"/>
          <w:divBdr>
            <w:top w:val="none" w:sz="0" w:space="0" w:color="auto"/>
            <w:left w:val="none" w:sz="0" w:space="0" w:color="auto"/>
            <w:bottom w:val="none" w:sz="0" w:space="0" w:color="auto"/>
            <w:right w:val="none" w:sz="0" w:space="0" w:color="auto"/>
          </w:divBdr>
        </w:div>
        <w:div w:id="1455712990">
          <w:marLeft w:val="480"/>
          <w:marRight w:val="0"/>
          <w:marTop w:val="0"/>
          <w:marBottom w:val="0"/>
          <w:divBdr>
            <w:top w:val="none" w:sz="0" w:space="0" w:color="auto"/>
            <w:left w:val="none" w:sz="0" w:space="0" w:color="auto"/>
            <w:bottom w:val="none" w:sz="0" w:space="0" w:color="auto"/>
            <w:right w:val="none" w:sz="0" w:space="0" w:color="auto"/>
          </w:divBdr>
        </w:div>
        <w:div w:id="1463965931">
          <w:marLeft w:val="480"/>
          <w:marRight w:val="0"/>
          <w:marTop w:val="0"/>
          <w:marBottom w:val="0"/>
          <w:divBdr>
            <w:top w:val="none" w:sz="0" w:space="0" w:color="auto"/>
            <w:left w:val="none" w:sz="0" w:space="0" w:color="auto"/>
            <w:bottom w:val="none" w:sz="0" w:space="0" w:color="auto"/>
            <w:right w:val="none" w:sz="0" w:space="0" w:color="auto"/>
          </w:divBdr>
        </w:div>
        <w:div w:id="1476990899">
          <w:marLeft w:val="480"/>
          <w:marRight w:val="0"/>
          <w:marTop w:val="0"/>
          <w:marBottom w:val="0"/>
          <w:divBdr>
            <w:top w:val="none" w:sz="0" w:space="0" w:color="auto"/>
            <w:left w:val="none" w:sz="0" w:space="0" w:color="auto"/>
            <w:bottom w:val="none" w:sz="0" w:space="0" w:color="auto"/>
            <w:right w:val="none" w:sz="0" w:space="0" w:color="auto"/>
          </w:divBdr>
        </w:div>
        <w:div w:id="1478885789">
          <w:marLeft w:val="480"/>
          <w:marRight w:val="0"/>
          <w:marTop w:val="0"/>
          <w:marBottom w:val="0"/>
          <w:divBdr>
            <w:top w:val="none" w:sz="0" w:space="0" w:color="auto"/>
            <w:left w:val="none" w:sz="0" w:space="0" w:color="auto"/>
            <w:bottom w:val="none" w:sz="0" w:space="0" w:color="auto"/>
            <w:right w:val="none" w:sz="0" w:space="0" w:color="auto"/>
          </w:divBdr>
        </w:div>
        <w:div w:id="1493137418">
          <w:marLeft w:val="480"/>
          <w:marRight w:val="0"/>
          <w:marTop w:val="0"/>
          <w:marBottom w:val="0"/>
          <w:divBdr>
            <w:top w:val="none" w:sz="0" w:space="0" w:color="auto"/>
            <w:left w:val="none" w:sz="0" w:space="0" w:color="auto"/>
            <w:bottom w:val="none" w:sz="0" w:space="0" w:color="auto"/>
            <w:right w:val="none" w:sz="0" w:space="0" w:color="auto"/>
          </w:divBdr>
        </w:div>
        <w:div w:id="1498963384">
          <w:marLeft w:val="480"/>
          <w:marRight w:val="0"/>
          <w:marTop w:val="0"/>
          <w:marBottom w:val="0"/>
          <w:divBdr>
            <w:top w:val="none" w:sz="0" w:space="0" w:color="auto"/>
            <w:left w:val="none" w:sz="0" w:space="0" w:color="auto"/>
            <w:bottom w:val="none" w:sz="0" w:space="0" w:color="auto"/>
            <w:right w:val="none" w:sz="0" w:space="0" w:color="auto"/>
          </w:divBdr>
        </w:div>
        <w:div w:id="1513447348">
          <w:marLeft w:val="480"/>
          <w:marRight w:val="0"/>
          <w:marTop w:val="0"/>
          <w:marBottom w:val="0"/>
          <w:divBdr>
            <w:top w:val="none" w:sz="0" w:space="0" w:color="auto"/>
            <w:left w:val="none" w:sz="0" w:space="0" w:color="auto"/>
            <w:bottom w:val="none" w:sz="0" w:space="0" w:color="auto"/>
            <w:right w:val="none" w:sz="0" w:space="0" w:color="auto"/>
          </w:divBdr>
        </w:div>
        <w:div w:id="1529904827">
          <w:marLeft w:val="480"/>
          <w:marRight w:val="0"/>
          <w:marTop w:val="0"/>
          <w:marBottom w:val="0"/>
          <w:divBdr>
            <w:top w:val="none" w:sz="0" w:space="0" w:color="auto"/>
            <w:left w:val="none" w:sz="0" w:space="0" w:color="auto"/>
            <w:bottom w:val="none" w:sz="0" w:space="0" w:color="auto"/>
            <w:right w:val="none" w:sz="0" w:space="0" w:color="auto"/>
          </w:divBdr>
        </w:div>
        <w:div w:id="1533609111">
          <w:marLeft w:val="480"/>
          <w:marRight w:val="0"/>
          <w:marTop w:val="0"/>
          <w:marBottom w:val="0"/>
          <w:divBdr>
            <w:top w:val="none" w:sz="0" w:space="0" w:color="auto"/>
            <w:left w:val="none" w:sz="0" w:space="0" w:color="auto"/>
            <w:bottom w:val="none" w:sz="0" w:space="0" w:color="auto"/>
            <w:right w:val="none" w:sz="0" w:space="0" w:color="auto"/>
          </w:divBdr>
        </w:div>
        <w:div w:id="1533836052">
          <w:marLeft w:val="480"/>
          <w:marRight w:val="0"/>
          <w:marTop w:val="0"/>
          <w:marBottom w:val="0"/>
          <w:divBdr>
            <w:top w:val="none" w:sz="0" w:space="0" w:color="auto"/>
            <w:left w:val="none" w:sz="0" w:space="0" w:color="auto"/>
            <w:bottom w:val="none" w:sz="0" w:space="0" w:color="auto"/>
            <w:right w:val="none" w:sz="0" w:space="0" w:color="auto"/>
          </w:divBdr>
        </w:div>
        <w:div w:id="1542279851">
          <w:marLeft w:val="480"/>
          <w:marRight w:val="0"/>
          <w:marTop w:val="0"/>
          <w:marBottom w:val="0"/>
          <w:divBdr>
            <w:top w:val="none" w:sz="0" w:space="0" w:color="auto"/>
            <w:left w:val="none" w:sz="0" w:space="0" w:color="auto"/>
            <w:bottom w:val="none" w:sz="0" w:space="0" w:color="auto"/>
            <w:right w:val="none" w:sz="0" w:space="0" w:color="auto"/>
          </w:divBdr>
        </w:div>
        <w:div w:id="1550147002">
          <w:marLeft w:val="480"/>
          <w:marRight w:val="0"/>
          <w:marTop w:val="0"/>
          <w:marBottom w:val="0"/>
          <w:divBdr>
            <w:top w:val="none" w:sz="0" w:space="0" w:color="auto"/>
            <w:left w:val="none" w:sz="0" w:space="0" w:color="auto"/>
            <w:bottom w:val="none" w:sz="0" w:space="0" w:color="auto"/>
            <w:right w:val="none" w:sz="0" w:space="0" w:color="auto"/>
          </w:divBdr>
        </w:div>
        <w:div w:id="1551376800">
          <w:marLeft w:val="480"/>
          <w:marRight w:val="0"/>
          <w:marTop w:val="0"/>
          <w:marBottom w:val="0"/>
          <w:divBdr>
            <w:top w:val="none" w:sz="0" w:space="0" w:color="auto"/>
            <w:left w:val="none" w:sz="0" w:space="0" w:color="auto"/>
            <w:bottom w:val="none" w:sz="0" w:space="0" w:color="auto"/>
            <w:right w:val="none" w:sz="0" w:space="0" w:color="auto"/>
          </w:divBdr>
        </w:div>
        <w:div w:id="1589803883">
          <w:marLeft w:val="480"/>
          <w:marRight w:val="0"/>
          <w:marTop w:val="0"/>
          <w:marBottom w:val="0"/>
          <w:divBdr>
            <w:top w:val="none" w:sz="0" w:space="0" w:color="auto"/>
            <w:left w:val="none" w:sz="0" w:space="0" w:color="auto"/>
            <w:bottom w:val="none" w:sz="0" w:space="0" w:color="auto"/>
            <w:right w:val="none" w:sz="0" w:space="0" w:color="auto"/>
          </w:divBdr>
        </w:div>
        <w:div w:id="1595744644">
          <w:marLeft w:val="480"/>
          <w:marRight w:val="0"/>
          <w:marTop w:val="0"/>
          <w:marBottom w:val="0"/>
          <w:divBdr>
            <w:top w:val="none" w:sz="0" w:space="0" w:color="auto"/>
            <w:left w:val="none" w:sz="0" w:space="0" w:color="auto"/>
            <w:bottom w:val="none" w:sz="0" w:space="0" w:color="auto"/>
            <w:right w:val="none" w:sz="0" w:space="0" w:color="auto"/>
          </w:divBdr>
        </w:div>
        <w:div w:id="1634870483">
          <w:marLeft w:val="480"/>
          <w:marRight w:val="0"/>
          <w:marTop w:val="0"/>
          <w:marBottom w:val="0"/>
          <w:divBdr>
            <w:top w:val="none" w:sz="0" w:space="0" w:color="auto"/>
            <w:left w:val="none" w:sz="0" w:space="0" w:color="auto"/>
            <w:bottom w:val="none" w:sz="0" w:space="0" w:color="auto"/>
            <w:right w:val="none" w:sz="0" w:space="0" w:color="auto"/>
          </w:divBdr>
        </w:div>
        <w:div w:id="1635066907">
          <w:marLeft w:val="480"/>
          <w:marRight w:val="0"/>
          <w:marTop w:val="0"/>
          <w:marBottom w:val="0"/>
          <w:divBdr>
            <w:top w:val="none" w:sz="0" w:space="0" w:color="auto"/>
            <w:left w:val="none" w:sz="0" w:space="0" w:color="auto"/>
            <w:bottom w:val="none" w:sz="0" w:space="0" w:color="auto"/>
            <w:right w:val="none" w:sz="0" w:space="0" w:color="auto"/>
          </w:divBdr>
        </w:div>
        <w:div w:id="1647591519">
          <w:marLeft w:val="480"/>
          <w:marRight w:val="0"/>
          <w:marTop w:val="0"/>
          <w:marBottom w:val="0"/>
          <w:divBdr>
            <w:top w:val="none" w:sz="0" w:space="0" w:color="auto"/>
            <w:left w:val="none" w:sz="0" w:space="0" w:color="auto"/>
            <w:bottom w:val="none" w:sz="0" w:space="0" w:color="auto"/>
            <w:right w:val="none" w:sz="0" w:space="0" w:color="auto"/>
          </w:divBdr>
        </w:div>
        <w:div w:id="1658343848">
          <w:marLeft w:val="480"/>
          <w:marRight w:val="0"/>
          <w:marTop w:val="0"/>
          <w:marBottom w:val="0"/>
          <w:divBdr>
            <w:top w:val="none" w:sz="0" w:space="0" w:color="auto"/>
            <w:left w:val="none" w:sz="0" w:space="0" w:color="auto"/>
            <w:bottom w:val="none" w:sz="0" w:space="0" w:color="auto"/>
            <w:right w:val="none" w:sz="0" w:space="0" w:color="auto"/>
          </w:divBdr>
        </w:div>
        <w:div w:id="1664233601">
          <w:marLeft w:val="480"/>
          <w:marRight w:val="0"/>
          <w:marTop w:val="0"/>
          <w:marBottom w:val="0"/>
          <w:divBdr>
            <w:top w:val="none" w:sz="0" w:space="0" w:color="auto"/>
            <w:left w:val="none" w:sz="0" w:space="0" w:color="auto"/>
            <w:bottom w:val="none" w:sz="0" w:space="0" w:color="auto"/>
            <w:right w:val="none" w:sz="0" w:space="0" w:color="auto"/>
          </w:divBdr>
        </w:div>
        <w:div w:id="1673995983">
          <w:marLeft w:val="480"/>
          <w:marRight w:val="0"/>
          <w:marTop w:val="0"/>
          <w:marBottom w:val="0"/>
          <w:divBdr>
            <w:top w:val="none" w:sz="0" w:space="0" w:color="auto"/>
            <w:left w:val="none" w:sz="0" w:space="0" w:color="auto"/>
            <w:bottom w:val="none" w:sz="0" w:space="0" w:color="auto"/>
            <w:right w:val="none" w:sz="0" w:space="0" w:color="auto"/>
          </w:divBdr>
        </w:div>
        <w:div w:id="1677229449">
          <w:marLeft w:val="480"/>
          <w:marRight w:val="0"/>
          <w:marTop w:val="0"/>
          <w:marBottom w:val="0"/>
          <w:divBdr>
            <w:top w:val="none" w:sz="0" w:space="0" w:color="auto"/>
            <w:left w:val="none" w:sz="0" w:space="0" w:color="auto"/>
            <w:bottom w:val="none" w:sz="0" w:space="0" w:color="auto"/>
            <w:right w:val="none" w:sz="0" w:space="0" w:color="auto"/>
          </w:divBdr>
        </w:div>
        <w:div w:id="1692562635">
          <w:marLeft w:val="480"/>
          <w:marRight w:val="0"/>
          <w:marTop w:val="0"/>
          <w:marBottom w:val="0"/>
          <w:divBdr>
            <w:top w:val="none" w:sz="0" w:space="0" w:color="auto"/>
            <w:left w:val="none" w:sz="0" w:space="0" w:color="auto"/>
            <w:bottom w:val="none" w:sz="0" w:space="0" w:color="auto"/>
            <w:right w:val="none" w:sz="0" w:space="0" w:color="auto"/>
          </w:divBdr>
        </w:div>
        <w:div w:id="1733918172">
          <w:marLeft w:val="480"/>
          <w:marRight w:val="0"/>
          <w:marTop w:val="0"/>
          <w:marBottom w:val="0"/>
          <w:divBdr>
            <w:top w:val="none" w:sz="0" w:space="0" w:color="auto"/>
            <w:left w:val="none" w:sz="0" w:space="0" w:color="auto"/>
            <w:bottom w:val="none" w:sz="0" w:space="0" w:color="auto"/>
            <w:right w:val="none" w:sz="0" w:space="0" w:color="auto"/>
          </w:divBdr>
        </w:div>
        <w:div w:id="1752972529">
          <w:marLeft w:val="480"/>
          <w:marRight w:val="0"/>
          <w:marTop w:val="0"/>
          <w:marBottom w:val="0"/>
          <w:divBdr>
            <w:top w:val="none" w:sz="0" w:space="0" w:color="auto"/>
            <w:left w:val="none" w:sz="0" w:space="0" w:color="auto"/>
            <w:bottom w:val="none" w:sz="0" w:space="0" w:color="auto"/>
            <w:right w:val="none" w:sz="0" w:space="0" w:color="auto"/>
          </w:divBdr>
        </w:div>
        <w:div w:id="1767341350">
          <w:marLeft w:val="480"/>
          <w:marRight w:val="0"/>
          <w:marTop w:val="0"/>
          <w:marBottom w:val="0"/>
          <w:divBdr>
            <w:top w:val="none" w:sz="0" w:space="0" w:color="auto"/>
            <w:left w:val="none" w:sz="0" w:space="0" w:color="auto"/>
            <w:bottom w:val="none" w:sz="0" w:space="0" w:color="auto"/>
            <w:right w:val="none" w:sz="0" w:space="0" w:color="auto"/>
          </w:divBdr>
        </w:div>
        <w:div w:id="1806194785">
          <w:marLeft w:val="480"/>
          <w:marRight w:val="0"/>
          <w:marTop w:val="0"/>
          <w:marBottom w:val="0"/>
          <w:divBdr>
            <w:top w:val="none" w:sz="0" w:space="0" w:color="auto"/>
            <w:left w:val="none" w:sz="0" w:space="0" w:color="auto"/>
            <w:bottom w:val="none" w:sz="0" w:space="0" w:color="auto"/>
            <w:right w:val="none" w:sz="0" w:space="0" w:color="auto"/>
          </w:divBdr>
        </w:div>
        <w:div w:id="1873305161">
          <w:marLeft w:val="480"/>
          <w:marRight w:val="0"/>
          <w:marTop w:val="0"/>
          <w:marBottom w:val="0"/>
          <w:divBdr>
            <w:top w:val="none" w:sz="0" w:space="0" w:color="auto"/>
            <w:left w:val="none" w:sz="0" w:space="0" w:color="auto"/>
            <w:bottom w:val="none" w:sz="0" w:space="0" w:color="auto"/>
            <w:right w:val="none" w:sz="0" w:space="0" w:color="auto"/>
          </w:divBdr>
        </w:div>
        <w:div w:id="1873834082">
          <w:marLeft w:val="480"/>
          <w:marRight w:val="0"/>
          <w:marTop w:val="0"/>
          <w:marBottom w:val="0"/>
          <w:divBdr>
            <w:top w:val="none" w:sz="0" w:space="0" w:color="auto"/>
            <w:left w:val="none" w:sz="0" w:space="0" w:color="auto"/>
            <w:bottom w:val="none" w:sz="0" w:space="0" w:color="auto"/>
            <w:right w:val="none" w:sz="0" w:space="0" w:color="auto"/>
          </w:divBdr>
        </w:div>
        <w:div w:id="1883399938">
          <w:marLeft w:val="480"/>
          <w:marRight w:val="0"/>
          <w:marTop w:val="0"/>
          <w:marBottom w:val="0"/>
          <w:divBdr>
            <w:top w:val="none" w:sz="0" w:space="0" w:color="auto"/>
            <w:left w:val="none" w:sz="0" w:space="0" w:color="auto"/>
            <w:bottom w:val="none" w:sz="0" w:space="0" w:color="auto"/>
            <w:right w:val="none" w:sz="0" w:space="0" w:color="auto"/>
          </w:divBdr>
        </w:div>
        <w:div w:id="1884360766">
          <w:marLeft w:val="480"/>
          <w:marRight w:val="0"/>
          <w:marTop w:val="0"/>
          <w:marBottom w:val="0"/>
          <w:divBdr>
            <w:top w:val="none" w:sz="0" w:space="0" w:color="auto"/>
            <w:left w:val="none" w:sz="0" w:space="0" w:color="auto"/>
            <w:bottom w:val="none" w:sz="0" w:space="0" w:color="auto"/>
            <w:right w:val="none" w:sz="0" w:space="0" w:color="auto"/>
          </w:divBdr>
        </w:div>
        <w:div w:id="1916475748">
          <w:marLeft w:val="480"/>
          <w:marRight w:val="0"/>
          <w:marTop w:val="0"/>
          <w:marBottom w:val="0"/>
          <w:divBdr>
            <w:top w:val="none" w:sz="0" w:space="0" w:color="auto"/>
            <w:left w:val="none" w:sz="0" w:space="0" w:color="auto"/>
            <w:bottom w:val="none" w:sz="0" w:space="0" w:color="auto"/>
            <w:right w:val="none" w:sz="0" w:space="0" w:color="auto"/>
          </w:divBdr>
        </w:div>
        <w:div w:id="1995058784">
          <w:marLeft w:val="480"/>
          <w:marRight w:val="0"/>
          <w:marTop w:val="0"/>
          <w:marBottom w:val="0"/>
          <w:divBdr>
            <w:top w:val="none" w:sz="0" w:space="0" w:color="auto"/>
            <w:left w:val="none" w:sz="0" w:space="0" w:color="auto"/>
            <w:bottom w:val="none" w:sz="0" w:space="0" w:color="auto"/>
            <w:right w:val="none" w:sz="0" w:space="0" w:color="auto"/>
          </w:divBdr>
        </w:div>
        <w:div w:id="2001276141">
          <w:marLeft w:val="480"/>
          <w:marRight w:val="0"/>
          <w:marTop w:val="0"/>
          <w:marBottom w:val="0"/>
          <w:divBdr>
            <w:top w:val="none" w:sz="0" w:space="0" w:color="auto"/>
            <w:left w:val="none" w:sz="0" w:space="0" w:color="auto"/>
            <w:bottom w:val="none" w:sz="0" w:space="0" w:color="auto"/>
            <w:right w:val="none" w:sz="0" w:space="0" w:color="auto"/>
          </w:divBdr>
        </w:div>
        <w:div w:id="2051956526">
          <w:marLeft w:val="480"/>
          <w:marRight w:val="0"/>
          <w:marTop w:val="0"/>
          <w:marBottom w:val="0"/>
          <w:divBdr>
            <w:top w:val="none" w:sz="0" w:space="0" w:color="auto"/>
            <w:left w:val="none" w:sz="0" w:space="0" w:color="auto"/>
            <w:bottom w:val="none" w:sz="0" w:space="0" w:color="auto"/>
            <w:right w:val="none" w:sz="0" w:space="0" w:color="auto"/>
          </w:divBdr>
        </w:div>
        <w:div w:id="2080980017">
          <w:marLeft w:val="480"/>
          <w:marRight w:val="0"/>
          <w:marTop w:val="0"/>
          <w:marBottom w:val="0"/>
          <w:divBdr>
            <w:top w:val="none" w:sz="0" w:space="0" w:color="auto"/>
            <w:left w:val="none" w:sz="0" w:space="0" w:color="auto"/>
            <w:bottom w:val="none" w:sz="0" w:space="0" w:color="auto"/>
            <w:right w:val="none" w:sz="0" w:space="0" w:color="auto"/>
          </w:divBdr>
        </w:div>
        <w:div w:id="2100903504">
          <w:marLeft w:val="480"/>
          <w:marRight w:val="0"/>
          <w:marTop w:val="0"/>
          <w:marBottom w:val="0"/>
          <w:divBdr>
            <w:top w:val="none" w:sz="0" w:space="0" w:color="auto"/>
            <w:left w:val="none" w:sz="0" w:space="0" w:color="auto"/>
            <w:bottom w:val="none" w:sz="0" w:space="0" w:color="auto"/>
            <w:right w:val="none" w:sz="0" w:space="0" w:color="auto"/>
          </w:divBdr>
        </w:div>
        <w:div w:id="2133279042">
          <w:marLeft w:val="480"/>
          <w:marRight w:val="0"/>
          <w:marTop w:val="0"/>
          <w:marBottom w:val="0"/>
          <w:divBdr>
            <w:top w:val="none" w:sz="0" w:space="0" w:color="auto"/>
            <w:left w:val="none" w:sz="0" w:space="0" w:color="auto"/>
            <w:bottom w:val="none" w:sz="0" w:space="0" w:color="auto"/>
            <w:right w:val="none" w:sz="0" w:space="0" w:color="auto"/>
          </w:divBdr>
        </w:div>
        <w:div w:id="2134859875">
          <w:marLeft w:val="480"/>
          <w:marRight w:val="0"/>
          <w:marTop w:val="0"/>
          <w:marBottom w:val="0"/>
          <w:divBdr>
            <w:top w:val="none" w:sz="0" w:space="0" w:color="auto"/>
            <w:left w:val="none" w:sz="0" w:space="0" w:color="auto"/>
            <w:bottom w:val="none" w:sz="0" w:space="0" w:color="auto"/>
            <w:right w:val="none" w:sz="0" w:space="0" w:color="auto"/>
          </w:divBdr>
        </w:div>
      </w:divsChild>
    </w:div>
    <w:div w:id="54550363">
      <w:bodyDiv w:val="1"/>
      <w:marLeft w:val="0"/>
      <w:marRight w:val="0"/>
      <w:marTop w:val="0"/>
      <w:marBottom w:val="0"/>
      <w:divBdr>
        <w:top w:val="none" w:sz="0" w:space="0" w:color="auto"/>
        <w:left w:val="none" w:sz="0" w:space="0" w:color="auto"/>
        <w:bottom w:val="none" w:sz="0" w:space="0" w:color="auto"/>
        <w:right w:val="none" w:sz="0" w:space="0" w:color="auto"/>
      </w:divBdr>
    </w:div>
    <w:div w:id="54746746">
      <w:bodyDiv w:val="1"/>
      <w:marLeft w:val="0"/>
      <w:marRight w:val="0"/>
      <w:marTop w:val="0"/>
      <w:marBottom w:val="0"/>
      <w:divBdr>
        <w:top w:val="none" w:sz="0" w:space="0" w:color="auto"/>
        <w:left w:val="none" w:sz="0" w:space="0" w:color="auto"/>
        <w:bottom w:val="none" w:sz="0" w:space="0" w:color="auto"/>
        <w:right w:val="none" w:sz="0" w:space="0" w:color="auto"/>
      </w:divBdr>
    </w:div>
    <w:div w:id="55207796">
      <w:bodyDiv w:val="1"/>
      <w:marLeft w:val="0"/>
      <w:marRight w:val="0"/>
      <w:marTop w:val="0"/>
      <w:marBottom w:val="0"/>
      <w:divBdr>
        <w:top w:val="none" w:sz="0" w:space="0" w:color="auto"/>
        <w:left w:val="none" w:sz="0" w:space="0" w:color="auto"/>
        <w:bottom w:val="none" w:sz="0" w:space="0" w:color="auto"/>
        <w:right w:val="none" w:sz="0" w:space="0" w:color="auto"/>
      </w:divBdr>
    </w:div>
    <w:div w:id="55326059">
      <w:bodyDiv w:val="1"/>
      <w:marLeft w:val="0"/>
      <w:marRight w:val="0"/>
      <w:marTop w:val="0"/>
      <w:marBottom w:val="0"/>
      <w:divBdr>
        <w:top w:val="none" w:sz="0" w:space="0" w:color="auto"/>
        <w:left w:val="none" w:sz="0" w:space="0" w:color="auto"/>
        <w:bottom w:val="none" w:sz="0" w:space="0" w:color="auto"/>
        <w:right w:val="none" w:sz="0" w:space="0" w:color="auto"/>
      </w:divBdr>
    </w:div>
    <w:div w:id="55515093">
      <w:bodyDiv w:val="1"/>
      <w:marLeft w:val="0"/>
      <w:marRight w:val="0"/>
      <w:marTop w:val="0"/>
      <w:marBottom w:val="0"/>
      <w:divBdr>
        <w:top w:val="none" w:sz="0" w:space="0" w:color="auto"/>
        <w:left w:val="none" w:sz="0" w:space="0" w:color="auto"/>
        <w:bottom w:val="none" w:sz="0" w:space="0" w:color="auto"/>
        <w:right w:val="none" w:sz="0" w:space="0" w:color="auto"/>
      </w:divBdr>
    </w:div>
    <w:div w:id="55858814">
      <w:bodyDiv w:val="1"/>
      <w:marLeft w:val="0"/>
      <w:marRight w:val="0"/>
      <w:marTop w:val="0"/>
      <w:marBottom w:val="0"/>
      <w:divBdr>
        <w:top w:val="none" w:sz="0" w:space="0" w:color="auto"/>
        <w:left w:val="none" w:sz="0" w:space="0" w:color="auto"/>
        <w:bottom w:val="none" w:sz="0" w:space="0" w:color="auto"/>
        <w:right w:val="none" w:sz="0" w:space="0" w:color="auto"/>
      </w:divBdr>
    </w:div>
    <w:div w:id="56126211">
      <w:bodyDiv w:val="1"/>
      <w:marLeft w:val="0"/>
      <w:marRight w:val="0"/>
      <w:marTop w:val="0"/>
      <w:marBottom w:val="0"/>
      <w:divBdr>
        <w:top w:val="none" w:sz="0" w:space="0" w:color="auto"/>
        <w:left w:val="none" w:sz="0" w:space="0" w:color="auto"/>
        <w:bottom w:val="none" w:sz="0" w:space="0" w:color="auto"/>
        <w:right w:val="none" w:sz="0" w:space="0" w:color="auto"/>
      </w:divBdr>
    </w:div>
    <w:div w:id="56586785">
      <w:bodyDiv w:val="1"/>
      <w:marLeft w:val="0"/>
      <w:marRight w:val="0"/>
      <w:marTop w:val="0"/>
      <w:marBottom w:val="0"/>
      <w:divBdr>
        <w:top w:val="none" w:sz="0" w:space="0" w:color="auto"/>
        <w:left w:val="none" w:sz="0" w:space="0" w:color="auto"/>
        <w:bottom w:val="none" w:sz="0" w:space="0" w:color="auto"/>
        <w:right w:val="none" w:sz="0" w:space="0" w:color="auto"/>
      </w:divBdr>
    </w:div>
    <w:div w:id="56902301">
      <w:bodyDiv w:val="1"/>
      <w:marLeft w:val="0"/>
      <w:marRight w:val="0"/>
      <w:marTop w:val="0"/>
      <w:marBottom w:val="0"/>
      <w:divBdr>
        <w:top w:val="none" w:sz="0" w:space="0" w:color="auto"/>
        <w:left w:val="none" w:sz="0" w:space="0" w:color="auto"/>
        <w:bottom w:val="none" w:sz="0" w:space="0" w:color="auto"/>
        <w:right w:val="none" w:sz="0" w:space="0" w:color="auto"/>
      </w:divBdr>
    </w:div>
    <w:div w:id="57480612">
      <w:bodyDiv w:val="1"/>
      <w:marLeft w:val="0"/>
      <w:marRight w:val="0"/>
      <w:marTop w:val="0"/>
      <w:marBottom w:val="0"/>
      <w:divBdr>
        <w:top w:val="none" w:sz="0" w:space="0" w:color="auto"/>
        <w:left w:val="none" w:sz="0" w:space="0" w:color="auto"/>
        <w:bottom w:val="none" w:sz="0" w:space="0" w:color="auto"/>
        <w:right w:val="none" w:sz="0" w:space="0" w:color="auto"/>
      </w:divBdr>
    </w:div>
    <w:div w:id="57679364">
      <w:bodyDiv w:val="1"/>
      <w:marLeft w:val="0"/>
      <w:marRight w:val="0"/>
      <w:marTop w:val="0"/>
      <w:marBottom w:val="0"/>
      <w:divBdr>
        <w:top w:val="none" w:sz="0" w:space="0" w:color="auto"/>
        <w:left w:val="none" w:sz="0" w:space="0" w:color="auto"/>
        <w:bottom w:val="none" w:sz="0" w:space="0" w:color="auto"/>
        <w:right w:val="none" w:sz="0" w:space="0" w:color="auto"/>
      </w:divBdr>
    </w:div>
    <w:div w:id="57679383">
      <w:bodyDiv w:val="1"/>
      <w:marLeft w:val="0"/>
      <w:marRight w:val="0"/>
      <w:marTop w:val="0"/>
      <w:marBottom w:val="0"/>
      <w:divBdr>
        <w:top w:val="none" w:sz="0" w:space="0" w:color="auto"/>
        <w:left w:val="none" w:sz="0" w:space="0" w:color="auto"/>
        <w:bottom w:val="none" w:sz="0" w:space="0" w:color="auto"/>
        <w:right w:val="none" w:sz="0" w:space="0" w:color="auto"/>
      </w:divBdr>
    </w:div>
    <w:div w:id="58065662">
      <w:bodyDiv w:val="1"/>
      <w:marLeft w:val="0"/>
      <w:marRight w:val="0"/>
      <w:marTop w:val="0"/>
      <w:marBottom w:val="0"/>
      <w:divBdr>
        <w:top w:val="none" w:sz="0" w:space="0" w:color="auto"/>
        <w:left w:val="none" w:sz="0" w:space="0" w:color="auto"/>
        <w:bottom w:val="none" w:sz="0" w:space="0" w:color="auto"/>
        <w:right w:val="none" w:sz="0" w:space="0" w:color="auto"/>
      </w:divBdr>
      <w:divsChild>
        <w:div w:id="33162758">
          <w:marLeft w:val="480"/>
          <w:marRight w:val="0"/>
          <w:marTop w:val="0"/>
          <w:marBottom w:val="0"/>
          <w:divBdr>
            <w:top w:val="none" w:sz="0" w:space="0" w:color="auto"/>
            <w:left w:val="none" w:sz="0" w:space="0" w:color="auto"/>
            <w:bottom w:val="none" w:sz="0" w:space="0" w:color="auto"/>
            <w:right w:val="none" w:sz="0" w:space="0" w:color="auto"/>
          </w:divBdr>
        </w:div>
        <w:div w:id="99763523">
          <w:marLeft w:val="480"/>
          <w:marRight w:val="0"/>
          <w:marTop w:val="0"/>
          <w:marBottom w:val="0"/>
          <w:divBdr>
            <w:top w:val="none" w:sz="0" w:space="0" w:color="auto"/>
            <w:left w:val="none" w:sz="0" w:space="0" w:color="auto"/>
            <w:bottom w:val="none" w:sz="0" w:space="0" w:color="auto"/>
            <w:right w:val="none" w:sz="0" w:space="0" w:color="auto"/>
          </w:divBdr>
        </w:div>
        <w:div w:id="120079032">
          <w:marLeft w:val="480"/>
          <w:marRight w:val="0"/>
          <w:marTop w:val="0"/>
          <w:marBottom w:val="0"/>
          <w:divBdr>
            <w:top w:val="none" w:sz="0" w:space="0" w:color="auto"/>
            <w:left w:val="none" w:sz="0" w:space="0" w:color="auto"/>
            <w:bottom w:val="none" w:sz="0" w:space="0" w:color="auto"/>
            <w:right w:val="none" w:sz="0" w:space="0" w:color="auto"/>
          </w:divBdr>
        </w:div>
        <w:div w:id="149828925">
          <w:marLeft w:val="480"/>
          <w:marRight w:val="0"/>
          <w:marTop w:val="0"/>
          <w:marBottom w:val="0"/>
          <w:divBdr>
            <w:top w:val="none" w:sz="0" w:space="0" w:color="auto"/>
            <w:left w:val="none" w:sz="0" w:space="0" w:color="auto"/>
            <w:bottom w:val="none" w:sz="0" w:space="0" w:color="auto"/>
            <w:right w:val="none" w:sz="0" w:space="0" w:color="auto"/>
          </w:divBdr>
        </w:div>
        <w:div w:id="153227558">
          <w:marLeft w:val="480"/>
          <w:marRight w:val="0"/>
          <w:marTop w:val="0"/>
          <w:marBottom w:val="0"/>
          <w:divBdr>
            <w:top w:val="none" w:sz="0" w:space="0" w:color="auto"/>
            <w:left w:val="none" w:sz="0" w:space="0" w:color="auto"/>
            <w:bottom w:val="none" w:sz="0" w:space="0" w:color="auto"/>
            <w:right w:val="none" w:sz="0" w:space="0" w:color="auto"/>
          </w:divBdr>
        </w:div>
        <w:div w:id="186910447">
          <w:marLeft w:val="480"/>
          <w:marRight w:val="0"/>
          <w:marTop w:val="0"/>
          <w:marBottom w:val="0"/>
          <w:divBdr>
            <w:top w:val="none" w:sz="0" w:space="0" w:color="auto"/>
            <w:left w:val="none" w:sz="0" w:space="0" w:color="auto"/>
            <w:bottom w:val="none" w:sz="0" w:space="0" w:color="auto"/>
            <w:right w:val="none" w:sz="0" w:space="0" w:color="auto"/>
          </w:divBdr>
        </w:div>
        <w:div w:id="256526452">
          <w:marLeft w:val="480"/>
          <w:marRight w:val="0"/>
          <w:marTop w:val="0"/>
          <w:marBottom w:val="0"/>
          <w:divBdr>
            <w:top w:val="none" w:sz="0" w:space="0" w:color="auto"/>
            <w:left w:val="none" w:sz="0" w:space="0" w:color="auto"/>
            <w:bottom w:val="none" w:sz="0" w:space="0" w:color="auto"/>
            <w:right w:val="none" w:sz="0" w:space="0" w:color="auto"/>
          </w:divBdr>
        </w:div>
        <w:div w:id="265356264">
          <w:marLeft w:val="480"/>
          <w:marRight w:val="0"/>
          <w:marTop w:val="0"/>
          <w:marBottom w:val="0"/>
          <w:divBdr>
            <w:top w:val="none" w:sz="0" w:space="0" w:color="auto"/>
            <w:left w:val="none" w:sz="0" w:space="0" w:color="auto"/>
            <w:bottom w:val="none" w:sz="0" w:space="0" w:color="auto"/>
            <w:right w:val="none" w:sz="0" w:space="0" w:color="auto"/>
          </w:divBdr>
        </w:div>
        <w:div w:id="270020074">
          <w:marLeft w:val="480"/>
          <w:marRight w:val="0"/>
          <w:marTop w:val="0"/>
          <w:marBottom w:val="0"/>
          <w:divBdr>
            <w:top w:val="none" w:sz="0" w:space="0" w:color="auto"/>
            <w:left w:val="none" w:sz="0" w:space="0" w:color="auto"/>
            <w:bottom w:val="none" w:sz="0" w:space="0" w:color="auto"/>
            <w:right w:val="none" w:sz="0" w:space="0" w:color="auto"/>
          </w:divBdr>
        </w:div>
        <w:div w:id="312565287">
          <w:marLeft w:val="480"/>
          <w:marRight w:val="0"/>
          <w:marTop w:val="0"/>
          <w:marBottom w:val="0"/>
          <w:divBdr>
            <w:top w:val="none" w:sz="0" w:space="0" w:color="auto"/>
            <w:left w:val="none" w:sz="0" w:space="0" w:color="auto"/>
            <w:bottom w:val="none" w:sz="0" w:space="0" w:color="auto"/>
            <w:right w:val="none" w:sz="0" w:space="0" w:color="auto"/>
          </w:divBdr>
        </w:div>
        <w:div w:id="325280982">
          <w:marLeft w:val="480"/>
          <w:marRight w:val="0"/>
          <w:marTop w:val="0"/>
          <w:marBottom w:val="0"/>
          <w:divBdr>
            <w:top w:val="none" w:sz="0" w:space="0" w:color="auto"/>
            <w:left w:val="none" w:sz="0" w:space="0" w:color="auto"/>
            <w:bottom w:val="none" w:sz="0" w:space="0" w:color="auto"/>
            <w:right w:val="none" w:sz="0" w:space="0" w:color="auto"/>
          </w:divBdr>
        </w:div>
        <w:div w:id="347022779">
          <w:marLeft w:val="480"/>
          <w:marRight w:val="0"/>
          <w:marTop w:val="0"/>
          <w:marBottom w:val="0"/>
          <w:divBdr>
            <w:top w:val="none" w:sz="0" w:space="0" w:color="auto"/>
            <w:left w:val="none" w:sz="0" w:space="0" w:color="auto"/>
            <w:bottom w:val="none" w:sz="0" w:space="0" w:color="auto"/>
            <w:right w:val="none" w:sz="0" w:space="0" w:color="auto"/>
          </w:divBdr>
        </w:div>
        <w:div w:id="355618327">
          <w:marLeft w:val="480"/>
          <w:marRight w:val="0"/>
          <w:marTop w:val="0"/>
          <w:marBottom w:val="0"/>
          <w:divBdr>
            <w:top w:val="none" w:sz="0" w:space="0" w:color="auto"/>
            <w:left w:val="none" w:sz="0" w:space="0" w:color="auto"/>
            <w:bottom w:val="none" w:sz="0" w:space="0" w:color="auto"/>
            <w:right w:val="none" w:sz="0" w:space="0" w:color="auto"/>
          </w:divBdr>
        </w:div>
        <w:div w:id="395906193">
          <w:marLeft w:val="480"/>
          <w:marRight w:val="0"/>
          <w:marTop w:val="0"/>
          <w:marBottom w:val="0"/>
          <w:divBdr>
            <w:top w:val="none" w:sz="0" w:space="0" w:color="auto"/>
            <w:left w:val="none" w:sz="0" w:space="0" w:color="auto"/>
            <w:bottom w:val="none" w:sz="0" w:space="0" w:color="auto"/>
            <w:right w:val="none" w:sz="0" w:space="0" w:color="auto"/>
          </w:divBdr>
        </w:div>
        <w:div w:id="397094970">
          <w:marLeft w:val="480"/>
          <w:marRight w:val="0"/>
          <w:marTop w:val="0"/>
          <w:marBottom w:val="0"/>
          <w:divBdr>
            <w:top w:val="none" w:sz="0" w:space="0" w:color="auto"/>
            <w:left w:val="none" w:sz="0" w:space="0" w:color="auto"/>
            <w:bottom w:val="none" w:sz="0" w:space="0" w:color="auto"/>
            <w:right w:val="none" w:sz="0" w:space="0" w:color="auto"/>
          </w:divBdr>
        </w:div>
        <w:div w:id="442118240">
          <w:marLeft w:val="480"/>
          <w:marRight w:val="0"/>
          <w:marTop w:val="0"/>
          <w:marBottom w:val="0"/>
          <w:divBdr>
            <w:top w:val="none" w:sz="0" w:space="0" w:color="auto"/>
            <w:left w:val="none" w:sz="0" w:space="0" w:color="auto"/>
            <w:bottom w:val="none" w:sz="0" w:space="0" w:color="auto"/>
            <w:right w:val="none" w:sz="0" w:space="0" w:color="auto"/>
          </w:divBdr>
        </w:div>
        <w:div w:id="506098596">
          <w:marLeft w:val="480"/>
          <w:marRight w:val="0"/>
          <w:marTop w:val="0"/>
          <w:marBottom w:val="0"/>
          <w:divBdr>
            <w:top w:val="none" w:sz="0" w:space="0" w:color="auto"/>
            <w:left w:val="none" w:sz="0" w:space="0" w:color="auto"/>
            <w:bottom w:val="none" w:sz="0" w:space="0" w:color="auto"/>
            <w:right w:val="none" w:sz="0" w:space="0" w:color="auto"/>
          </w:divBdr>
        </w:div>
        <w:div w:id="539519235">
          <w:marLeft w:val="480"/>
          <w:marRight w:val="0"/>
          <w:marTop w:val="0"/>
          <w:marBottom w:val="0"/>
          <w:divBdr>
            <w:top w:val="none" w:sz="0" w:space="0" w:color="auto"/>
            <w:left w:val="none" w:sz="0" w:space="0" w:color="auto"/>
            <w:bottom w:val="none" w:sz="0" w:space="0" w:color="auto"/>
            <w:right w:val="none" w:sz="0" w:space="0" w:color="auto"/>
          </w:divBdr>
        </w:div>
        <w:div w:id="581381018">
          <w:marLeft w:val="480"/>
          <w:marRight w:val="0"/>
          <w:marTop w:val="0"/>
          <w:marBottom w:val="0"/>
          <w:divBdr>
            <w:top w:val="none" w:sz="0" w:space="0" w:color="auto"/>
            <w:left w:val="none" w:sz="0" w:space="0" w:color="auto"/>
            <w:bottom w:val="none" w:sz="0" w:space="0" w:color="auto"/>
            <w:right w:val="none" w:sz="0" w:space="0" w:color="auto"/>
          </w:divBdr>
        </w:div>
        <w:div w:id="664094522">
          <w:marLeft w:val="480"/>
          <w:marRight w:val="0"/>
          <w:marTop w:val="0"/>
          <w:marBottom w:val="0"/>
          <w:divBdr>
            <w:top w:val="none" w:sz="0" w:space="0" w:color="auto"/>
            <w:left w:val="none" w:sz="0" w:space="0" w:color="auto"/>
            <w:bottom w:val="none" w:sz="0" w:space="0" w:color="auto"/>
            <w:right w:val="none" w:sz="0" w:space="0" w:color="auto"/>
          </w:divBdr>
        </w:div>
        <w:div w:id="679890816">
          <w:marLeft w:val="480"/>
          <w:marRight w:val="0"/>
          <w:marTop w:val="0"/>
          <w:marBottom w:val="0"/>
          <w:divBdr>
            <w:top w:val="none" w:sz="0" w:space="0" w:color="auto"/>
            <w:left w:val="none" w:sz="0" w:space="0" w:color="auto"/>
            <w:bottom w:val="none" w:sz="0" w:space="0" w:color="auto"/>
            <w:right w:val="none" w:sz="0" w:space="0" w:color="auto"/>
          </w:divBdr>
        </w:div>
        <w:div w:id="736439877">
          <w:marLeft w:val="480"/>
          <w:marRight w:val="0"/>
          <w:marTop w:val="0"/>
          <w:marBottom w:val="0"/>
          <w:divBdr>
            <w:top w:val="none" w:sz="0" w:space="0" w:color="auto"/>
            <w:left w:val="none" w:sz="0" w:space="0" w:color="auto"/>
            <w:bottom w:val="none" w:sz="0" w:space="0" w:color="auto"/>
            <w:right w:val="none" w:sz="0" w:space="0" w:color="auto"/>
          </w:divBdr>
        </w:div>
        <w:div w:id="1093164144">
          <w:marLeft w:val="480"/>
          <w:marRight w:val="0"/>
          <w:marTop w:val="0"/>
          <w:marBottom w:val="0"/>
          <w:divBdr>
            <w:top w:val="none" w:sz="0" w:space="0" w:color="auto"/>
            <w:left w:val="none" w:sz="0" w:space="0" w:color="auto"/>
            <w:bottom w:val="none" w:sz="0" w:space="0" w:color="auto"/>
            <w:right w:val="none" w:sz="0" w:space="0" w:color="auto"/>
          </w:divBdr>
        </w:div>
        <w:div w:id="1094518028">
          <w:marLeft w:val="480"/>
          <w:marRight w:val="0"/>
          <w:marTop w:val="0"/>
          <w:marBottom w:val="0"/>
          <w:divBdr>
            <w:top w:val="none" w:sz="0" w:space="0" w:color="auto"/>
            <w:left w:val="none" w:sz="0" w:space="0" w:color="auto"/>
            <w:bottom w:val="none" w:sz="0" w:space="0" w:color="auto"/>
            <w:right w:val="none" w:sz="0" w:space="0" w:color="auto"/>
          </w:divBdr>
        </w:div>
        <w:div w:id="1101491922">
          <w:marLeft w:val="480"/>
          <w:marRight w:val="0"/>
          <w:marTop w:val="0"/>
          <w:marBottom w:val="0"/>
          <w:divBdr>
            <w:top w:val="none" w:sz="0" w:space="0" w:color="auto"/>
            <w:left w:val="none" w:sz="0" w:space="0" w:color="auto"/>
            <w:bottom w:val="none" w:sz="0" w:space="0" w:color="auto"/>
            <w:right w:val="none" w:sz="0" w:space="0" w:color="auto"/>
          </w:divBdr>
        </w:div>
      </w:divsChild>
    </w:div>
    <w:div w:id="58289619">
      <w:bodyDiv w:val="1"/>
      <w:marLeft w:val="0"/>
      <w:marRight w:val="0"/>
      <w:marTop w:val="0"/>
      <w:marBottom w:val="0"/>
      <w:divBdr>
        <w:top w:val="none" w:sz="0" w:space="0" w:color="auto"/>
        <w:left w:val="none" w:sz="0" w:space="0" w:color="auto"/>
        <w:bottom w:val="none" w:sz="0" w:space="0" w:color="auto"/>
        <w:right w:val="none" w:sz="0" w:space="0" w:color="auto"/>
      </w:divBdr>
    </w:div>
    <w:div w:id="58292242">
      <w:bodyDiv w:val="1"/>
      <w:marLeft w:val="0"/>
      <w:marRight w:val="0"/>
      <w:marTop w:val="0"/>
      <w:marBottom w:val="0"/>
      <w:divBdr>
        <w:top w:val="none" w:sz="0" w:space="0" w:color="auto"/>
        <w:left w:val="none" w:sz="0" w:space="0" w:color="auto"/>
        <w:bottom w:val="none" w:sz="0" w:space="0" w:color="auto"/>
        <w:right w:val="none" w:sz="0" w:space="0" w:color="auto"/>
      </w:divBdr>
    </w:div>
    <w:div w:id="58409777">
      <w:bodyDiv w:val="1"/>
      <w:marLeft w:val="0"/>
      <w:marRight w:val="0"/>
      <w:marTop w:val="0"/>
      <w:marBottom w:val="0"/>
      <w:divBdr>
        <w:top w:val="none" w:sz="0" w:space="0" w:color="auto"/>
        <w:left w:val="none" w:sz="0" w:space="0" w:color="auto"/>
        <w:bottom w:val="none" w:sz="0" w:space="0" w:color="auto"/>
        <w:right w:val="none" w:sz="0" w:space="0" w:color="auto"/>
      </w:divBdr>
    </w:div>
    <w:div w:id="58525663">
      <w:bodyDiv w:val="1"/>
      <w:marLeft w:val="0"/>
      <w:marRight w:val="0"/>
      <w:marTop w:val="0"/>
      <w:marBottom w:val="0"/>
      <w:divBdr>
        <w:top w:val="none" w:sz="0" w:space="0" w:color="auto"/>
        <w:left w:val="none" w:sz="0" w:space="0" w:color="auto"/>
        <w:bottom w:val="none" w:sz="0" w:space="0" w:color="auto"/>
        <w:right w:val="none" w:sz="0" w:space="0" w:color="auto"/>
      </w:divBdr>
    </w:div>
    <w:div w:id="58752055">
      <w:bodyDiv w:val="1"/>
      <w:marLeft w:val="0"/>
      <w:marRight w:val="0"/>
      <w:marTop w:val="0"/>
      <w:marBottom w:val="0"/>
      <w:divBdr>
        <w:top w:val="none" w:sz="0" w:space="0" w:color="auto"/>
        <w:left w:val="none" w:sz="0" w:space="0" w:color="auto"/>
        <w:bottom w:val="none" w:sz="0" w:space="0" w:color="auto"/>
        <w:right w:val="none" w:sz="0" w:space="0" w:color="auto"/>
      </w:divBdr>
    </w:div>
    <w:div w:id="58796469">
      <w:bodyDiv w:val="1"/>
      <w:marLeft w:val="0"/>
      <w:marRight w:val="0"/>
      <w:marTop w:val="0"/>
      <w:marBottom w:val="0"/>
      <w:divBdr>
        <w:top w:val="none" w:sz="0" w:space="0" w:color="auto"/>
        <w:left w:val="none" w:sz="0" w:space="0" w:color="auto"/>
        <w:bottom w:val="none" w:sz="0" w:space="0" w:color="auto"/>
        <w:right w:val="none" w:sz="0" w:space="0" w:color="auto"/>
      </w:divBdr>
    </w:div>
    <w:div w:id="59062319">
      <w:bodyDiv w:val="1"/>
      <w:marLeft w:val="0"/>
      <w:marRight w:val="0"/>
      <w:marTop w:val="0"/>
      <w:marBottom w:val="0"/>
      <w:divBdr>
        <w:top w:val="none" w:sz="0" w:space="0" w:color="auto"/>
        <w:left w:val="none" w:sz="0" w:space="0" w:color="auto"/>
        <w:bottom w:val="none" w:sz="0" w:space="0" w:color="auto"/>
        <w:right w:val="none" w:sz="0" w:space="0" w:color="auto"/>
      </w:divBdr>
    </w:div>
    <w:div w:id="59330459">
      <w:bodyDiv w:val="1"/>
      <w:marLeft w:val="0"/>
      <w:marRight w:val="0"/>
      <w:marTop w:val="0"/>
      <w:marBottom w:val="0"/>
      <w:divBdr>
        <w:top w:val="none" w:sz="0" w:space="0" w:color="auto"/>
        <w:left w:val="none" w:sz="0" w:space="0" w:color="auto"/>
        <w:bottom w:val="none" w:sz="0" w:space="0" w:color="auto"/>
        <w:right w:val="none" w:sz="0" w:space="0" w:color="auto"/>
      </w:divBdr>
    </w:div>
    <w:div w:id="59640299">
      <w:bodyDiv w:val="1"/>
      <w:marLeft w:val="0"/>
      <w:marRight w:val="0"/>
      <w:marTop w:val="0"/>
      <w:marBottom w:val="0"/>
      <w:divBdr>
        <w:top w:val="none" w:sz="0" w:space="0" w:color="auto"/>
        <w:left w:val="none" w:sz="0" w:space="0" w:color="auto"/>
        <w:bottom w:val="none" w:sz="0" w:space="0" w:color="auto"/>
        <w:right w:val="none" w:sz="0" w:space="0" w:color="auto"/>
      </w:divBdr>
    </w:div>
    <w:div w:id="59788695">
      <w:bodyDiv w:val="1"/>
      <w:marLeft w:val="0"/>
      <w:marRight w:val="0"/>
      <w:marTop w:val="0"/>
      <w:marBottom w:val="0"/>
      <w:divBdr>
        <w:top w:val="none" w:sz="0" w:space="0" w:color="auto"/>
        <w:left w:val="none" w:sz="0" w:space="0" w:color="auto"/>
        <w:bottom w:val="none" w:sz="0" w:space="0" w:color="auto"/>
        <w:right w:val="none" w:sz="0" w:space="0" w:color="auto"/>
      </w:divBdr>
    </w:div>
    <w:div w:id="60450447">
      <w:bodyDiv w:val="1"/>
      <w:marLeft w:val="0"/>
      <w:marRight w:val="0"/>
      <w:marTop w:val="0"/>
      <w:marBottom w:val="0"/>
      <w:divBdr>
        <w:top w:val="none" w:sz="0" w:space="0" w:color="auto"/>
        <w:left w:val="none" w:sz="0" w:space="0" w:color="auto"/>
        <w:bottom w:val="none" w:sz="0" w:space="0" w:color="auto"/>
        <w:right w:val="none" w:sz="0" w:space="0" w:color="auto"/>
      </w:divBdr>
    </w:div>
    <w:div w:id="60568101">
      <w:bodyDiv w:val="1"/>
      <w:marLeft w:val="0"/>
      <w:marRight w:val="0"/>
      <w:marTop w:val="0"/>
      <w:marBottom w:val="0"/>
      <w:divBdr>
        <w:top w:val="none" w:sz="0" w:space="0" w:color="auto"/>
        <w:left w:val="none" w:sz="0" w:space="0" w:color="auto"/>
        <w:bottom w:val="none" w:sz="0" w:space="0" w:color="auto"/>
        <w:right w:val="none" w:sz="0" w:space="0" w:color="auto"/>
      </w:divBdr>
    </w:div>
    <w:div w:id="60716724">
      <w:bodyDiv w:val="1"/>
      <w:marLeft w:val="0"/>
      <w:marRight w:val="0"/>
      <w:marTop w:val="0"/>
      <w:marBottom w:val="0"/>
      <w:divBdr>
        <w:top w:val="none" w:sz="0" w:space="0" w:color="auto"/>
        <w:left w:val="none" w:sz="0" w:space="0" w:color="auto"/>
        <w:bottom w:val="none" w:sz="0" w:space="0" w:color="auto"/>
        <w:right w:val="none" w:sz="0" w:space="0" w:color="auto"/>
      </w:divBdr>
    </w:div>
    <w:div w:id="61147065">
      <w:bodyDiv w:val="1"/>
      <w:marLeft w:val="0"/>
      <w:marRight w:val="0"/>
      <w:marTop w:val="0"/>
      <w:marBottom w:val="0"/>
      <w:divBdr>
        <w:top w:val="none" w:sz="0" w:space="0" w:color="auto"/>
        <w:left w:val="none" w:sz="0" w:space="0" w:color="auto"/>
        <w:bottom w:val="none" w:sz="0" w:space="0" w:color="auto"/>
        <w:right w:val="none" w:sz="0" w:space="0" w:color="auto"/>
      </w:divBdr>
    </w:div>
    <w:div w:id="61293870">
      <w:bodyDiv w:val="1"/>
      <w:marLeft w:val="0"/>
      <w:marRight w:val="0"/>
      <w:marTop w:val="0"/>
      <w:marBottom w:val="0"/>
      <w:divBdr>
        <w:top w:val="none" w:sz="0" w:space="0" w:color="auto"/>
        <w:left w:val="none" w:sz="0" w:space="0" w:color="auto"/>
        <w:bottom w:val="none" w:sz="0" w:space="0" w:color="auto"/>
        <w:right w:val="none" w:sz="0" w:space="0" w:color="auto"/>
      </w:divBdr>
    </w:div>
    <w:div w:id="61608026">
      <w:bodyDiv w:val="1"/>
      <w:marLeft w:val="0"/>
      <w:marRight w:val="0"/>
      <w:marTop w:val="0"/>
      <w:marBottom w:val="0"/>
      <w:divBdr>
        <w:top w:val="none" w:sz="0" w:space="0" w:color="auto"/>
        <w:left w:val="none" w:sz="0" w:space="0" w:color="auto"/>
        <w:bottom w:val="none" w:sz="0" w:space="0" w:color="auto"/>
        <w:right w:val="none" w:sz="0" w:space="0" w:color="auto"/>
      </w:divBdr>
    </w:div>
    <w:div w:id="61609862">
      <w:bodyDiv w:val="1"/>
      <w:marLeft w:val="0"/>
      <w:marRight w:val="0"/>
      <w:marTop w:val="0"/>
      <w:marBottom w:val="0"/>
      <w:divBdr>
        <w:top w:val="none" w:sz="0" w:space="0" w:color="auto"/>
        <w:left w:val="none" w:sz="0" w:space="0" w:color="auto"/>
        <w:bottom w:val="none" w:sz="0" w:space="0" w:color="auto"/>
        <w:right w:val="none" w:sz="0" w:space="0" w:color="auto"/>
      </w:divBdr>
    </w:div>
    <w:div w:id="61635204">
      <w:bodyDiv w:val="1"/>
      <w:marLeft w:val="0"/>
      <w:marRight w:val="0"/>
      <w:marTop w:val="0"/>
      <w:marBottom w:val="0"/>
      <w:divBdr>
        <w:top w:val="none" w:sz="0" w:space="0" w:color="auto"/>
        <w:left w:val="none" w:sz="0" w:space="0" w:color="auto"/>
        <w:bottom w:val="none" w:sz="0" w:space="0" w:color="auto"/>
        <w:right w:val="none" w:sz="0" w:space="0" w:color="auto"/>
      </w:divBdr>
    </w:div>
    <w:div w:id="61677828">
      <w:bodyDiv w:val="1"/>
      <w:marLeft w:val="0"/>
      <w:marRight w:val="0"/>
      <w:marTop w:val="0"/>
      <w:marBottom w:val="0"/>
      <w:divBdr>
        <w:top w:val="none" w:sz="0" w:space="0" w:color="auto"/>
        <w:left w:val="none" w:sz="0" w:space="0" w:color="auto"/>
        <w:bottom w:val="none" w:sz="0" w:space="0" w:color="auto"/>
        <w:right w:val="none" w:sz="0" w:space="0" w:color="auto"/>
      </w:divBdr>
    </w:div>
    <w:div w:id="61803531">
      <w:bodyDiv w:val="1"/>
      <w:marLeft w:val="0"/>
      <w:marRight w:val="0"/>
      <w:marTop w:val="0"/>
      <w:marBottom w:val="0"/>
      <w:divBdr>
        <w:top w:val="none" w:sz="0" w:space="0" w:color="auto"/>
        <w:left w:val="none" w:sz="0" w:space="0" w:color="auto"/>
        <w:bottom w:val="none" w:sz="0" w:space="0" w:color="auto"/>
        <w:right w:val="none" w:sz="0" w:space="0" w:color="auto"/>
      </w:divBdr>
    </w:div>
    <w:div w:id="61876962">
      <w:bodyDiv w:val="1"/>
      <w:marLeft w:val="0"/>
      <w:marRight w:val="0"/>
      <w:marTop w:val="0"/>
      <w:marBottom w:val="0"/>
      <w:divBdr>
        <w:top w:val="none" w:sz="0" w:space="0" w:color="auto"/>
        <w:left w:val="none" w:sz="0" w:space="0" w:color="auto"/>
        <w:bottom w:val="none" w:sz="0" w:space="0" w:color="auto"/>
        <w:right w:val="none" w:sz="0" w:space="0" w:color="auto"/>
      </w:divBdr>
    </w:div>
    <w:div w:id="62022753">
      <w:bodyDiv w:val="1"/>
      <w:marLeft w:val="0"/>
      <w:marRight w:val="0"/>
      <w:marTop w:val="0"/>
      <w:marBottom w:val="0"/>
      <w:divBdr>
        <w:top w:val="none" w:sz="0" w:space="0" w:color="auto"/>
        <w:left w:val="none" w:sz="0" w:space="0" w:color="auto"/>
        <w:bottom w:val="none" w:sz="0" w:space="0" w:color="auto"/>
        <w:right w:val="none" w:sz="0" w:space="0" w:color="auto"/>
      </w:divBdr>
    </w:div>
    <w:div w:id="62266935">
      <w:bodyDiv w:val="1"/>
      <w:marLeft w:val="0"/>
      <w:marRight w:val="0"/>
      <w:marTop w:val="0"/>
      <w:marBottom w:val="0"/>
      <w:divBdr>
        <w:top w:val="none" w:sz="0" w:space="0" w:color="auto"/>
        <w:left w:val="none" w:sz="0" w:space="0" w:color="auto"/>
        <w:bottom w:val="none" w:sz="0" w:space="0" w:color="auto"/>
        <w:right w:val="none" w:sz="0" w:space="0" w:color="auto"/>
      </w:divBdr>
    </w:div>
    <w:div w:id="62267279">
      <w:bodyDiv w:val="1"/>
      <w:marLeft w:val="0"/>
      <w:marRight w:val="0"/>
      <w:marTop w:val="0"/>
      <w:marBottom w:val="0"/>
      <w:divBdr>
        <w:top w:val="none" w:sz="0" w:space="0" w:color="auto"/>
        <w:left w:val="none" w:sz="0" w:space="0" w:color="auto"/>
        <w:bottom w:val="none" w:sz="0" w:space="0" w:color="auto"/>
        <w:right w:val="none" w:sz="0" w:space="0" w:color="auto"/>
      </w:divBdr>
    </w:div>
    <w:div w:id="62338051">
      <w:bodyDiv w:val="1"/>
      <w:marLeft w:val="0"/>
      <w:marRight w:val="0"/>
      <w:marTop w:val="0"/>
      <w:marBottom w:val="0"/>
      <w:divBdr>
        <w:top w:val="none" w:sz="0" w:space="0" w:color="auto"/>
        <w:left w:val="none" w:sz="0" w:space="0" w:color="auto"/>
        <w:bottom w:val="none" w:sz="0" w:space="0" w:color="auto"/>
        <w:right w:val="none" w:sz="0" w:space="0" w:color="auto"/>
      </w:divBdr>
    </w:div>
    <w:div w:id="62535906">
      <w:bodyDiv w:val="1"/>
      <w:marLeft w:val="0"/>
      <w:marRight w:val="0"/>
      <w:marTop w:val="0"/>
      <w:marBottom w:val="0"/>
      <w:divBdr>
        <w:top w:val="none" w:sz="0" w:space="0" w:color="auto"/>
        <w:left w:val="none" w:sz="0" w:space="0" w:color="auto"/>
        <w:bottom w:val="none" w:sz="0" w:space="0" w:color="auto"/>
        <w:right w:val="none" w:sz="0" w:space="0" w:color="auto"/>
      </w:divBdr>
    </w:div>
    <w:div w:id="62677324">
      <w:bodyDiv w:val="1"/>
      <w:marLeft w:val="0"/>
      <w:marRight w:val="0"/>
      <w:marTop w:val="0"/>
      <w:marBottom w:val="0"/>
      <w:divBdr>
        <w:top w:val="none" w:sz="0" w:space="0" w:color="auto"/>
        <w:left w:val="none" w:sz="0" w:space="0" w:color="auto"/>
        <w:bottom w:val="none" w:sz="0" w:space="0" w:color="auto"/>
        <w:right w:val="none" w:sz="0" w:space="0" w:color="auto"/>
      </w:divBdr>
    </w:div>
    <w:div w:id="62803939">
      <w:bodyDiv w:val="1"/>
      <w:marLeft w:val="0"/>
      <w:marRight w:val="0"/>
      <w:marTop w:val="0"/>
      <w:marBottom w:val="0"/>
      <w:divBdr>
        <w:top w:val="none" w:sz="0" w:space="0" w:color="auto"/>
        <w:left w:val="none" w:sz="0" w:space="0" w:color="auto"/>
        <w:bottom w:val="none" w:sz="0" w:space="0" w:color="auto"/>
        <w:right w:val="none" w:sz="0" w:space="0" w:color="auto"/>
      </w:divBdr>
    </w:div>
    <w:div w:id="62876694">
      <w:bodyDiv w:val="1"/>
      <w:marLeft w:val="0"/>
      <w:marRight w:val="0"/>
      <w:marTop w:val="0"/>
      <w:marBottom w:val="0"/>
      <w:divBdr>
        <w:top w:val="none" w:sz="0" w:space="0" w:color="auto"/>
        <w:left w:val="none" w:sz="0" w:space="0" w:color="auto"/>
        <w:bottom w:val="none" w:sz="0" w:space="0" w:color="auto"/>
        <w:right w:val="none" w:sz="0" w:space="0" w:color="auto"/>
      </w:divBdr>
    </w:div>
    <w:div w:id="63646882">
      <w:bodyDiv w:val="1"/>
      <w:marLeft w:val="0"/>
      <w:marRight w:val="0"/>
      <w:marTop w:val="0"/>
      <w:marBottom w:val="0"/>
      <w:divBdr>
        <w:top w:val="none" w:sz="0" w:space="0" w:color="auto"/>
        <w:left w:val="none" w:sz="0" w:space="0" w:color="auto"/>
        <w:bottom w:val="none" w:sz="0" w:space="0" w:color="auto"/>
        <w:right w:val="none" w:sz="0" w:space="0" w:color="auto"/>
      </w:divBdr>
    </w:div>
    <w:div w:id="63719800">
      <w:bodyDiv w:val="1"/>
      <w:marLeft w:val="0"/>
      <w:marRight w:val="0"/>
      <w:marTop w:val="0"/>
      <w:marBottom w:val="0"/>
      <w:divBdr>
        <w:top w:val="none" w:sz="0" w:space="0" w:color="auto"/>
        <w:left w:val="none" w:sz="0" w:space="0" w:color="auto"/>
        <w:bottom w:val="none" w:sz="0" w:space="0" w:color="auto"/>
        <w:right w:val="none" w:sz="0" w:space="0" w:color="auto"/>
      </w:divBdr>
    </w:div>
    <w:div w:id="63918926">
      <w:bodyDiv w:val="1"/>
      <w:marLeft w:val="0"/>
      <w:marRight w:val="0"/>
      <w:marTop w:val="0"/>
      <w:marBottom w:val="0"/>
      <w:divBdr>
        <w:top w:val="none" w:sz="0" w:space="0" w:color="auto"/>
        <w:left w:val="none" w:sz="0" w:space="0" w:color="auto"/>
        <w:bottom w:val="none" w:sz="0" w:space="0" w:color="auto"/>
        <w:right w:val="none" w:sz="0" w:space="0" w:color="auto"/>
      </w:divBdr>
    </w:div>
    <w:div w:id="64185874">
      <w:bodyDiv w:val="1"/>
      <w:marLeft w:val="0"/>
      <w:marRight w:val="0"/>
      <w:marTop w:val="0"/>
      <w:marBottom w:val="0"/>
      <w:divBdr>
        <w:top w:val="none" w:sz="0" w:space="0" w:color="auto"/>
        <w:left w:val="none" w:sz="0" w:space="0" w:color="auto"/>
        <w:bottom w:val="none" w:sz="0" w:space="0" w:color="auto"/>
        <w:right w:val="none" w:sz="0" w:space="0" w:color="auto"/>
      </w:divBdr>
    </w:div>
    <w:div w:id="64230465">
      <w:bodyDiv w:val="1"/>
      <w:marLeft w:val="0"/>
      <w:marRight w:val="0"/>
      <w:marTop w:val="0"/>
      <w:marBottom w:val="0"/>
      <w:divBdr>
        <w:top w:val="none" w:sz="0" w:space="0" w:color="auto"/>
        <w:left w:val="none" w:sz="0" w:space="0" w:color="auto"/>
        <w:bottom w:val="none" w:sz="0" w:space="0" w:color="auto"/>
        <w:right w:val="none" w:sz="0" w:space="0" w:color="auto"/>
      </w:divBdr>
    </w:div>
    <w:div w:id="64308371">
      <w:bodyDiv w:val="1"/>
      <w:marLeft w:val="0"/>
      <w:marRight w:val="0"/>
      <w:marTop w:val="0"/>
      <w:marBottom w:val="0"/>
      <w:divBdr>
        <w:top w:val="none" w:sz="0" w:space="0" w:color="auto"/>
        <w:left w:val="none" w:sz="0" w:space="0" w:color="auto"/>
        <w:bottom w:val="none" w:sz="0" w:space="0" w:color="auto"/>
        <w:right w:val="none" w:sz="0" w:space="0" w:color="auto"/>
      </w:divBdr>
    </w:div>
    <w:div w:id="64423684">
      <w:bodyDiv w:val="1"/>
      <w:marLeft w:val="0"/>
      <w:marRight w:val="0"/>
      <w:marTop w:val="0"/>
      <w:marBottom w:val="0"/>
      <w:divBdr>
        <w:top w:val="none" w:sz="0" w:space="0" w:color="auto"/>
        <w:left w:val="none" w:sz="0" w:space="0" w:color="auto"/>
        <w:bottom w:val="none" w:sz="0" w:space="0" w:color="auto"/>
        <w:right w:val="none" w:sz="0" w:space="0" w:color="auto"/>
      </w:divBdr>
    </w:div>
    <w:div w:id="64649476">
      <w:bodyDiv w:val="1"/>
      <w:marLeft w:val="0"/>
      <w:marRight w:val="0"/>
      <w:marTop w:val="0"/>
      <w:marBottom w:val="0"/>
      <w:divBdr>
        <w:top w:val="none" w:sz="0" w:space="0" w:color="auto"/>
        <w:left w:val="none" w:sz="0" w:space="0" w:color="auto"/>
        <w:bottom w:val="none" w:sz="0" w:space="0" w:color="auto"/>
        <w:right w:val="none" w:sz="0" w:space="0" w:color="auto"/>
      </w:divBdr>
    </w:div>
    <w:div w:id="64693728">
      <w:bodyDiv w:val="1"/>
      <w:marLeft w:val="0"/>
      <w:marRight w:val="0"/>
      <w:marTop w:val="0"/>
      <w:marBottom w:val="0"/>
      <w:divBdr>
        <w:top w:val="none" w:sz="0" w:space="0" w:color="auto"/>
        <w:left w:val="none" w:sz="0" w:space="0" w:color="auto"/>
        <w:bottom w:val="none" w:sz="0" w:space="0" w:color="auto"/>
        <w:right w:val="none" w:sz="0" w:space="0" w:color="auto"/>
      </w:divBdr>
    </w:div>
    <w:div w:id="64956632">
      <w:bodyDiv w:val="1"/>
      <w:marLeft w:val="0"/>
      <w:marRight w:val="0"/>
      <w:marTop w:val="0"/>
      <w:marBottom w:val="0"/>
      <w:divBdr>
        <w:top w:val="none" w:sz="0" w:space="0" w:color="auto"/>
        <w:left w:val="none" w:sz="0" w:space="0" w:color="auto"/>
        <w:bottom w:val="none" w:sz="0" w:space="0" w:color="auto"/>
        <w:right w:val="none" w:sz="0" w:space="0" w:color="auto"/>
      </w:divBdr>
      <w:divsChild>
        <w:div w:id="359826">
          <w:marLeft w:val="480"/>
          <w:marRight w:val="0"/>
          <w:marTop w:val="0"/>
          <w:marBottom w:val="0"/>
          <w:divBdr>
            <w:top w:val="none" w:sz="0" w:space="0" w:color="auto"/>
            <w:left w:val="none" w:sz="0" w:space="0" w:color="auto"/>
            <w:bottom w:val="none" w:sz="0" w:space="0" w:color="auto"/>
            <w:right w:val="none" w:sz="0" w:space="0" w:color="auto"/>
          </w:divBdr>
        </w:div>
        <w:div w:id="21902906">
          <w:marLeft w:val="480"/>
          <w:marRight w:val="0"/>
          <w:marTop w:val="0"/>
          <w:marBottom w:val="0"/>
          <w:divBdr>
            <w:top w:val="none" w:sz="0" w:space="0" w:color="auto"/>
            <w:left w:val="none" w:sz="0" w:space="0" w:color="auto"/>
            <w:bottom w:val="none" w:sz="0" w:space="0" w:color="auto"/>
            <w:right w:val="none" w:sz="0" w:space="0" w:color="auto"/>
          </w:divBdr>
        </w:div>
        <w:div w:id="29765308">
          <w:marLeft w:val="480"/>
          <w:marRight w:val="0"/>
          <w:marTop w:val="0"/>
          <w:marBottom w:val="0"/>
          <w:divBdr>
            <w:top w:val="none" w:sz="0" w:space="0" w:color="auto"/>
            <w:left w:val="none" w:sz="0" w:space="0" w:color="auto"/>
            <w:bottom w:val="none" w:sz="0" w:space="0" w:color="auto"/>
            <w:right w:val="none" w:sz="0" w:space="0" w:color="auto"/>
          </w:divBdr>
        </w:div>
        <w:div w:id="51465447">
          <w:marLeft w:val="480"/>
          <w:marRight w:val="0"/>
          <w:marTop w:val="0"/>
          <w:marBottom w:val="0"/>
          <w:divBdr>
            <w:top w:val="none" w:sz="0" w:space="0" w:color="auto"/>
            <w:left w:val="none" w:sz="0" w:space="0" w:color="auto"/>
            <w:bottom w:val="none" w:sz="0" w:space="0" w:color="auto"/>
            <w:right w:val="none" w:sz="0" w:space="0" w:color="auto"/>
          </w:divBdr>
        </w:div>
        <w:div w:id="71242816">
          <w:marLeft w:val="480"/>
          <w:marRight w:val="0"/>
          <w:marTop w:val="0"/>
          <w:marBottom w:val="0"/>
          <w:divBdr>
            <w:top w:val="none" w:sz="0" w:space="0" w:color="auto"/>
            <w:left w:val="none" w:sz="0" w:space="0" w:color="auto"/>
            <w:bottom w:val="none" w:sz="0" w:space="0" w:color="auto"/>
            <w:right w:val="none" w:sz="0" w:space="0" w:color="auto"/>
          </w:divBdr>
        </w:div>
        <w:div w:id="110826990">
          <w:marLeft w:val="480"/>
          <w:marRight w:val="0"/>
          <w:marTop w:val="0"/>
          <w:marBottom w:val="0"/>
          <w:divBdr>
            <w:top w:val="none" w:sz="0" w:space="0" w:color="auto"/>
            <w:left w:val="none" w:sz="0" w:space="0" w:color="auto"/>
            <w:bottom w:val="none" w:sz="0" w:space="0" w:color="auto"/>
            <w:right w:val="none" w:sz="0" w:space="0" w:color="auto"/>
          </w:divBdr>
        </w:div>
        <w:div w:id="168059458">
          <w:marLeft w:val="480"/>
          <w:marRight w:val="0"/>
          <w:marTop w:val="0"/>
          <w:marBottom w:val="0"/>
          <w:divBdr>
            <w:top w:val="none" w:sz="0" w:space="0" w:color="auto"/>
            <w:left w:val="none" w:sz="0" w:space="0" w:color="auto"/>
            <w:bottom w:val="none" w:sz="0" w:space="0" w:color="auto"/>
            <w:right w:val="none" w:sz="0" w:space="0" w:color="auto"/>
          </w:divBdr>
        </w:div>
        <w:div w:id="184564999">
          <w:marLeft w:val="480"/>
          <w:marRight w:val="0"/>
          <w:marTop w:val="0"/>
          <w:marBottom w:val="0"/>
          <w:divBdr>
            <w:top w:val="none" w:sz="0" w:space="0" w:color="auto"/>
            <w:left w:val="none" w:sz="0" w:space="0" w:color="auto"/>
            <w:bottom w:val="none" w:sz="0" w:space="0" w:color="auto"/>
            <w:right w:val="none" w:sz="0" w:space="0" w:color="auto"/>
          </w:divBdr>
        </w:div>
        <w:div w:id="194200650">
          <w:marLeft w:val="480"/>
          <w:marRight w:val="0"/>
          <w:marTop w:val="0"/>
          <w:marBottom w:val="0"/>
          <w:divBdr>
            <w:top w:val="none" w:sz="0" w:space="0" w:color="auto"/>
            <w:left w:val="none" w:sz="0" w:space="0" w:color="auto"/>
            <w:bottom w:val="none" w:sz="0" w:space="0" w:color="auto"/>
            <w:right w:val="none" w:sz="0" w:space="0" w:color="auto"/>
          </w:divBdr>
        </w:div>
        <w:div w:id="211160255">
          <w:marLeft w:val="480"/>
          <w:marRight w:val="0"/>
          <w:marTop w:val="0"/>
          <w:marBottom w:val="0"/>
          <w:divBdr>
            <w:top w:val="none" w:sz="0" w:space="0" w:color="auto"/>
            <w:left w:val="none" w:sz="0" w:space="0" w:color="auto"/>
            <w:bottom w:val="none" w:sz="0" w:space="0" w:color="auto"/>
            <w:right w:val="none" w:sz="0" w:space="0" w:color="auto"/>
          </w:divBdr>
        </w:div>
        <w:div w:id="212889266">
          <w:marLeft w:val="480"/>
          <w:marRight w:val="0"/>
          <w:marTop w:val="0"/>
          <w:marBottom w:val="0"/>
          <w:divBdr>
            <w:top w:val="none" w:sz="0" w:space="0" w:color="auto"/>
            <w:left w:val="none" w:sz="0" w:space="0" w:color="auto"/>
            <w:bottom w:val="none" w:sz="0" w:space="0" w:color="auto"/>
            <w:right w:val="none" w:sz="0" w:space="0" w:color="auto"/>
          </w:divBdr>
        </w:div>
        <w:div w:id="248003187">
          <w:marLeft w:val="480"/>
          <w:marRight w:val="0"/>
          <w:marTop w:val="0"/>
          <w:marBottom w:val="0"/>
          <w:divBdr>
            <w:top w:val="none" w:sz="0" w:space="0" w:color="auto"/>
            <w:left w:val="none" w:sz="0" w:space="0" w:color="auto"/>
            <w:bottom w:val="none" w:sz="0" w:space="0" w:color="auto"/>
            <w:right w:val="none" w:sz="0" w:space="0" w:color="auto"/>
          </w:divBdr>
        </w:div>
        <w:div w:id="265576626">
          <w:marLeft w:val="480"/>
          <w:marRight w:val="0"/>
          <w:marTop w:val="0"/>
          <w:marBottom w:val="0"/>
          <w:divBdr>
            <w:top w:val="none" w:sz="0" w:space="0" w:color="auto"/>
            <w:left w:val="none" w:sz="0" w:space="0" w:color="auto"/>
            <w:bottom w:val="none" w:sz="0" w:space="0" w:color="auto"/>
            <w:right w:val="none" w:sz="0" w:space="0" w:color="auto"/>
          </w:divBdr>
        </w:div>
        <w:div w:id="276717086">
          <w:marLeft w:val="480"/>
          <w:marRight w:val="0"/>
          <w:marTop w:val="0"/>
          <w:marBottom w:val="0"/>
          <w:divBdr>
            <w:top w:val="none" w:sz="0" w:space="0" w:color="auto"/>
            <w:left w:val="none" w:sz="0" w:space="0" w:color="auto"/>
            <w:bottom w:val="none" w:sz="0" w:space="0" w:color="auto"/>
            <w:right w:val="none" w:sz="0" w:space="0" w:color="auto"/>
          </w:divBdr>
        </w:div>
        <w:div w:id="277295040">
          <w:marLeft w:val="480"/>
          <w:marRight w:val="0"/>
          <w:marTop w:val="0"/>
          <w:marBottom w:val="0"/>
          <w:divBdr>
            <w:top w:val="none" w:sz="0" w:space="0" w:color="auto"/>
            <w:left w:val="none" w:sz="0" w:space="0" w:color="auto"/>
            <w:bottom w:val="none" w:sz="0" w:space="0" w:color="auto"/>
            <w:right w:val="none" w:sz="0" w:space="0" w:color="auto"/>
          </w:divBdr>
        </w:div>
        <w:div w:id="308019638">
          <w:marLeft w:val="480"/>
          <w:marRight w:val="0"/>
          <w:marTop w:val="0"/>
          <w:marBottom w:val="0"/>
          <w:divBdr>
            <w:top w:val="none" w:sz="0" w:space="0" w:color="auto"/>
            <w:left w:val="none" w:sz="0" w:space="0" w:color="auto"/>
            <w:bottom w:val="none" w:sz="0" w:space="0" w:color="auto"/>
            <w:right w:val="none" w:sz="0" w:space="0" w:color="auto"/>
          </w:divBdr>
        </w:div>
        <w:div w:id="320549939">
          <w:marLeft w:val="480"/>
          <w:marRight w:val="0"/>
          <w:marTop w:val="0"/>
          <w:marBottom w:val="0"/>
          <w:divBdr>
            <w:top w:val="none" w:sz="0" w:space="0" w:color="auto"/>
            <w:left w:val="none" w:sz="0" w:space="0" w:color="auto"/>
            <w:bottom w:val="none" w:sz="0" w:space="0" w:color="auto"/>
            <w:right w:val="none" w:sz="0" w:space="0" w:color="auto"/>
          </w:divBdr>
        </w:div>
        <w:div w:id="328021525">
          <w:marLeft w:val="480"/>
          <w:marRight w:val="0"/>
          <w:marTop w:val="0"/>
          <w:marBottom w:val="0"/>
          <w:divBdr>
            <w:top w:val="none" w:sz="0" w:space="0" w:color="auto"/>
            <w:left w:val="none" w:sz="0" w:space="0" w:color="auto"/>
            <w:bottom w:val="none" w:sz="0" w:space="0" w:color="auto"/>
            <w:right w:val="none" w:sz="0" w:space="0" w:color="auto"/>
          </w:divBdr>
        </w:div>
        <w:div w:id="388310015">
          <w:marLeft w:val="480"/>
          <w:marRight w:val="0"/>
          <w:marTop w:val="0"/>
          <w:marBottom w:val="0"/>
          <w:divBdr>
            <w:top w:val="none" w:sz="0" w:space="0" w:color="auto"/>
            <w:left w:val="none" w:sz="0" w:space="0" w:color="auto"/>
            <w:bottom w:val="none" w:sz="0" w:space="0" w:color="auto"/>
            <w:right w:val="none" w:sz="0" w:space="0" w:color="auto"/>
          </w:divBdr>
        </w:div>
        <w:div w:id="414326677">
          <w:marLeft w:val="480"/>
          <w:marRight w:val="0"/>
          <w:marTop w:val="0"/>
          <w:marBottom w:val="0"/>
          <w:divBdr>
            <w:top w:val="none" w:sz="0" w:space="0" w:color="auto"/>
            <w:left w:val="none" w:sz="0" w:space="0" w:color="auto"/>
            <w:bottom w:val="none" w:sz="0" w:space="0" w:color="auto"/>
            <w:right w:val="none" w:sz="0" w:space="0" w:color="auto"/>
          </w:divBdr>
        </w:div>
        <w:div w:id="435057089">
          <w:marLeft w:val="480"/>
          <w:marRight w:val="0"/>
          <w:marTop w:val="0"/>
          <w:marBottom w:val="0"/>
          <w:divBdr>
            <w:top w:val="none" w:sz="0" w:space="0" w:color="auto"/>
            <w:left w:val="none" w:sz="0" w:space="0" w:color="auto"/>
            <w:bottom w:val="none" w:sz="0" w:space="0" w:color="auto"/>
            <w:right w:val="none" w:sz="0" w:space="0" w:color="auto"/>
          </w:divBdr>
        </w:div>
        <w:div w:id="464155767">
          <w:marLeft w:val="480"/>
          <w:marRight w:val="0"/>
          <w:marTop w:val="0"/>
          <w:marBottom w:val="0"/>
          <w:divBdr>
            <w:top w:val="none" w:sz="0" w:space="0" w:color="auto"/>
            <w:left w:val="none" w:sz="0" w:space="0" w:color="auto"/>
            <w:bottom w:val="none" w:sz="0" w:space="0" w:color="auto"/>
            <w:right w:val="none" w:sz="0" w:space="0" w:color="auto"/>
          </w:divBdr>
        </w:div>
        <w:div w:id="510068415">
          <w:marLeft w:val="480"/>
          <w:marRight w:val="0"/>
          <w:marTop w:val="0"/>
          <w:marBottom w:val="0"/>
          <w:divBdr>
            <w:top w:val="none" w:sz="0" w:space="0" w:color="auto"/>
            <w:left w:val="none" w:sz="0" w:space="0" w:color="auto"/>
            <w:bottom w:val="none" w:sz="0" w:space="0" w:color="auto"/>
            <w:right w:val="none" w:sz="0" w:space="0" w:color="auto"/>
          </w:divBdr>
        </w:div>
        <w:div w:id="528180356">
          <w:marLeft w:val="480"/>
          <w:marRight w:val="0"/>
          <w:marTop w:val="0"/>
          <w:marBottom w:val="0"/>
          <w:divBdr>
            <w:top w:val="none" w:sz="0" w:space="0" w:color="auto"/>
            <w:left w:val="none" w:sz="0" w:space="0" w:color="auto"/>
            <w:bottom w:val="none" w:sz="0" w:space="0" w:color="auto"/>
            <w:right w:val="none" w:sz="0" w:space="0" w:color="auto"/>
          </w:divBdr>
        </w:div>
        <w:div w:id="565534223">
          <w:marLeft w:val="480"/>
          <w:marRight w:val="0"/>
          <w:marTop w:val="0"/>
          <w:marBottom w:val="0"/>
          <w:divBdr>
            <w:top w:val="none" w:sz="0" w:space="0" w:color="auto"/>
            <w:left w:val="none" w:sz="0" w:space="0" w:color="auto"/>
            <w:bottom w:val="none" w:sz="0" w:space="0" w:color="auto"/>
            <w:right w:val="none" w:sz="0" w:space="0" w:color="auto"/>
          </w:divBdr>
        </w:div>
        <w:div w:id="602885121">
          <w:marLeft w:val="480"/>
          <w:marRight w:val="0"/>
          <w:marTop w:val="0"/>
          <w:marBottom w:val="0"/>
          <w:divBdr>
            <w:top w:val="none" w:sz="0" w:space="0" w:color="auto"/>
            <w:left w:val="none" w:sz="0" w:space="0" w:color="auto"/>
            <w:bottom w:val="none" w:sz="0" w:space="0" w:color="auto"/>
            <w:right w:val="none" w:sz="0" w:space="0" w:color="auto"/>
          </w:divBdr>
        </w:div>
        <w:div w:id="651981942">
          <w:marLeft w:val="480"/>
          <w:marRight w:val="0"/>
          <w:marTop w:val="0"/>
          <w:marBottom w:val="0"/>
          <w:divBdr>
            <w:top w:val="none" w:sz="0" w:space="0" w:color="auto"/>
            <w:left w:val="none" w:sz="0" w:space="0" w:color="auto"/>
            <w:bottom w:val="none" w:sz="0" w:space="0" w:color="auto"/>
            <w:right w:val="none" w:sz="0" w:space="0" w:color="auto"/>
          </w:divBdr>
        </w:div>
        <w:div w:id="677389022">
          <w:marLeft w:val="480"/>
          <w:marRight w:val="0"/>
          <w:marTop w:val="0"/>
          <w:marBottom w:val="0"/>
          <w:divBdr>
            <w:top w:val="none" w:sz="0" w:space="0" w:color="auto"/>
            <w:left w:val="none" w:sz="0" w:space="0" w:color="auto"/>
            <w:bottom w:val="none" w:sz="0" w:space="0" w:color="auto"/>
            <w:right w:val="none" w:sz="0" w:space="0" w:color="auto"/>
          </w:divBdr>
        </w:div>
        <w:div w:id="705836026">
          <w:marLeft w:val="480"/>
          <w:marRight w:val="0"/>
          <w:marTop w:val="0"/>
          <w:marBottom w:val="0"/>
          <w:divBdr>
            <w:top w:val="none" w:sz="0" w:space="0" w:color="auto"/>
            <w:left w:val="none" w:sz="0" w:space="0" w:color="auto"/>
            <w:bottom w:val="none" w:sz="0" w:space="0" w:color="auto"/>
            <w:right w:val="none" w:sz="0" w:space="0" w:color="auto"/>
          </w:divBdr>
        </w:div>
        <w:div w:id="746418388">
          <w:marLeft w:val="480"/>
          <w:marRight w:val="0"/>
          <w:marTop w:val="0"/>
          <w:marBottom w:val="0"/>
          <w:divBdr>
            <w:top w:val="none" w:sz="0" w:space="0" w:color="auto"/>
            <w:left w:val="none" w:sz="0" w:space="0" w:color="auto"/>
            <w:bottom w:val="none" w:sz="0" w:space="0" w:color="auto"/>
            <w:right w:val="none" w:sz="0" w:space="0" w:color="auto"/>
          </w:divBdr>
        </w:div>
        <w:div w:id="802113828">
          <w:marLeft w:val="480"/>
          <w:marRight w:val="0"/>
          <w:marTop w:val="0"/>
          <w:marBottom w:val="0"/>
          <w:divBdr>
            <w:top w:val="none" w:sz="0" w:space="0" w:color="auto"/>
            <w:left w:val="none" w:sz="0" w:space="0" w:color="auto"/>
            <w:bottom w:val="none" w:sz="0" w:space="0" w:color="auto"/>
            <w:right w:val="none" w:sz="0" w:space="0" w:color="auto"/>
          </w:divBdr>
        </w:div>
        <w:div w:id="809637198">
          <w:marLeft w:val="480"/>
          <w:marRight w:val="0"/>
          <w:marTop w:val="0"/>
          <w:marBottom w:val="0"/>
          <w:divBdr>
            <w:top w:val="none" w:sz="0" w:space="0" w:color="auto"/>
            <w:left w:val="none" w:sz="0" w:space="0" w:color="auto"/>
            <w:bottom w:val="none" w:sz="0" w:space="0" w:color="auto"/>
            <w:right w:val="none" w:sz="0" w:space="0" w:color="auto"/>
          </w:divBdr>
        </w:div>
        <w:div w:id="827475808">
          <w:marLeft w:val="480"/>
          <w:marRight w:val="0"/>
          <w:marTop w:val="0"/>
          <w:marBottom w:val="0"/>
          <w:divBdr>
            <w:top w:val="none" w:sz="0" w:space="0" w:color="auto"/>
            <w:left w:val="none" w:sz="0" w:space="0" w:color="auto"/>
            <w:bottom w:val="none" w:sz="0" w:space="0" w:color="auto"/>
            <w:right w:val="none" w:sz="0" w:space="0" w:color="auto"/>
          </w:divBdr>
        </w:div>
        <w:div w:id="835075303">
          <w:marLeft w:val="480"/>
          <w:marRight w:val="0"/>
          <w:marTop w:val="0"/>
          <w:marBottom w:val="0"/>
          <w:divBdr>
            <w:top w:val="none" w:sz="0" w:space="0" w:color="auto"/>
            <w:left w:val="none" w:sz="0" w:space="0" w:color="auto"/>
            <w:bottom w:val="none" w:sz="0" w:space="0" w:color="auto"/>
            <w:right w:val="none" w:sz="0" w:space="0" w:color="auto"/>
          </w:divBdr>
        </w:div>
        <w:div w:id="839659586">
          <w:marLeft w:val="480"/>
          <w:marRight w:val="0"/>
          <w:marTop w:val="0"/>
          <w:marBottom w:val="0"/>
          <w:divBdr>
            <w:top w:val="none" w:sz="0" w:space="0" w:color="auto"/>
            <w:left w:val="none" w:sz="0" w:space="0" w:color="auto"/>
            <w:bottom w:val="none" w:sz="0" w:space="0" w:color="auto"/>
            <w:right w:val="none" w:sz="0" w:space="0" w:color="auto"/>
          </w:divBdr>
        </w:div>
        <w:div w:id="850460823">
          <w:marLeft w:val="480"/>
          <w:marRight w:val="0"/>
          <w:marTop w:val="0"/>
          <w:marBottom w:val="0"/>
          <w:divBdr>
            <w:top w:val="none" w:sz="0" w:space="0" w:color="auto"/>
            <w:left w:val="none" w:sz="0" w:space="0" w:color="auto"/>
            <w:bottom w:val="none" w:sz="0" w:space="0" w:color="auto"/>
            <w:right w:val="none" w:sz="0" w:space="0" w:color="auto"/>
          </w:divBdr>
        </w:div>
        <w:div w:id="859852948">
          <w:marLeft w:val="480"/>
          <w:marRight w:val="0"/>
          <w:marTop w:val="0"/>
          <w:marBottom w:val="0"/>
          <w:divBdr>
            <w:top w:val="none" w:sz="0" w:space="0" w:color="auto"/>
            <w:left w:val="none" w:sz="0" w:space="0" w:color="auto"/>
            <w:bottom w:val="none" w:sz="0" w:space="0" w:color="auto"/>
            <w:right w:val="none" w:sz="0" w:space="0" w:color="auto"/>
          </w:divBdr>
        </w:div>
        <w:div w:id="899557528">
          <w:marLeft w:val="480"/>
          <w:marRight w:val="0"/>
          <w:marTop w:val="0"/>
          <w:marBottom w:val="0"/>
          <w:divBdr>
            <w:top w:val="none" w:sz="0" w:space="0" w:color="auto"/>
            <w:left w:val="none" w:sz="0" w:space="0" w:color="auto"/>
            <w:bottom w:val="none" w:sz="0" w:space="0" w:color="auto"/>
            <w:right w:val="none" w:sz="0" w:space="0" w:color="auto"/>
          </w:divBdr>
        </w:div>
        <w:div w:id="904412646">
          <w:marLeft w:val="480"/>
          <w:marRight w:val="0"/>
          <w:marTop w:val="0"/>
          <w:marBottom w:val="0"/>
          <w:divBdr>
            <w:top w:val="none" w:sz="0" w:space="0" w:color="auto"/>
            <w:left w:val="none" w:sz="0" w:space="0" w:color="auto"/>
            <w:bottom w:val="none" w:sz="0" w:space="0" w:color="auto"/>
            <w:right w:val="none" w:sz="0" w:space="0" w:color="auto"/>
          </w:divBdr>
        </w:div>
        <w:div w:id="908078656">
          <w:marLeft w:val="480"/>
          <w:marRight w:val="0"/>
          <w:marTop w:val="0"/>
          <w:marBottom w:val="0"/>
          <w:divBdr>
            <w:top w:val="none" w:sz="0" w:space="0" w:color="auto"/>
            <w:left w:val="none" w:sz="0" w:space="0" w:color="auto"/>
            <w:bottom w:val="none" w:sz="0" w:space="0" w:color="auto"/>
            <w:right w:val="none" w:sz="0" w:space="0" w:color="auto"/>
          </w:divBdr>
        </w:div>
        <w:div w:id="925041177">
          <w:marLeft w:val="480"/>
          <w:marRight w:val="0"/>
          <w:marTop w:val="0"/>
          <w:marBottom w:val="0"/>
          <w:divBdr>
            <w:top w:val="none" w:sz="0" w:space="0" w:color="auto"/>
            <w:left w:val="none" w:sz="0" w:space="0" w:color="auto"/>
            <w:bottom w:val="none" w:sz="0" w:space="0" w:color="auto"/>
            <w:right w:val="none" w:sz="0" w:space="0" w:color="auto"/>
          </w:divBdr>
        </w:div>
        <w:div w:id="978025747">
          <w:marLeft w:val="480"/>
          <w:marRight w:val="0"/>
          <w:marTop w:val="0"/>
          <w:marBottom w:val="0"/>
          <w:divBdr>
            <w:top w:val="none" w:sz="0" w:space="0" w:color="auto"/>
            <w:left w:val="none" w:sz="0" w:space="0" w:color="auto"/>
            <w:bottom w:val="none" w:sz="0" w:space="0" w:color="auto"/>
            <w:right w:val="none" w:sz="0" w:space="0" w:color="auto"/>
          </w:divBdr>
        </w:div>
        <w:div w:id="993416786">
          <w:marLeft w:val="480"/>
          <w:marRight w:val="0"/>
          <w:marTop w:val="0"/>
          <w:marBottom w:val="0"/>
          <w:divBdr>
            <w:top w:val="none" w:sz="0" w:space="0" w:color="auto"/>
            <w:left w:val="none" w:sz="0" w:space="0" w:color="auto"/>
            <w:bottom w:val="none" w:sz="0" w:space="0" w:color="auto"/>
            <w:right w:val="none" w:sz="0" w:space="0" w:color="auto"/>
          </w:divBdr>
        </w:div>
        <w:div w:id="1099988830">
          <w:marLeft w:val="480"/>
          <w:marRight w:val="0"/>
          <w:marTop w:val="0"/>
          <w:marBottom w:val="0"/>
          <w:divBdr>
            <w:top w:val="none" w:sz="0" w:space="0" w:color="auto"/>
            <w:left w:val="none" w:sz="0" w:space="0" w:color="auto"/>
            <w:bottom w:val="none" w:sz="0" w:space="0" w:color="auto"/>
            <w:right w:val="none" w:sz="0" w:space="0" w:color="auto"/>
          </w:divBdr>
        </w:div>
        <w:div w:id="1106735883">
          <w:marLeft w:val="480"/>
          <w:marRight w:val="0"/>
          <w:marTop w:val="0"/>
          <w:marBottom w:val="0"/>
          <w:divBdr>
            <w:top w:val="none" w:sz="0" w:space="0" w:color="auto"/>
            <w:left w:val="none" w:sz="0" w:space="0" w:color="auto"/>
            <w:bottom w:val="none" w:sz="0" w:space="0" w:color="auto"/>
            <w:right w:val="none" w:sz="0" w:space="0" w:color="auto"/>
          </w:divBdr>
        </w:div>
        <w:div w:id="1136683591">
          <w:marLeft w:val="480"/>
          <w:marRight w:val="0"/>
          <w:marTop w:val="0"/>
          <w:marBottom w:val="0"/>
          <w:divBdr>
            <w:top w:val="none" w:sz="0" w:space="0" w:color="auto"/>
            <w:left w:val="none" w:sz="0" w:space="0" w:color="auto"/>
            <w:bottom w:val="none" w:sz="0" w:space="0" w:color="auto"/>
            <w:right w:val="none" w:sz="0" w:space="0" w:color="auto"/>
          </w:divBdr>
        </w:div>
        <w:div w:id="1140923918">
          <w:marLeft w:val="480"/>
          <w:marRight w:val="0"/>
          <w:marTop w:val="0"/>
          <w:marBottom w:val="0"/>
          <w:divBdr>
            <w:top w:val="none" w:sz="0" w:space="0" w:color="auto"/>
            <w:left w:val="none" w:sz="0" w:space="0" w:color="auto"/>
            <w:bottom w:val="none" w:sz="0" w:space="0" w:color="auto"/>
            <w:right w:val="none" w:sz="0" w:space="0" w:color="auto"/>
          </w:divBdr>
        </w:div>
      </w:divsChild>
    </w:div>
    <w:div w:id="65036457">
      <w:bodyDiv w:val="1"/>
      <w:marLeft w:val="0"/>
      <w:marRight w:val="0"/>
      <w:marTop w:val="0"/>
      <w:marBottom w:val="0"/>
      <w:divBdr>
        <w:top w:val="none" w:sz="0" w:space="0" w:color="auto"/>
        <w:left w:val="none" w:sz="0" w:space="0" w:color="auto"/>
        <w:bottom w:val="none" w:sz="0" w:space="0" w:color="auto"/>
        <w:right w:val="none" w:sz="0" w:space="0" w:color="auto"/>
      </w:divBdr>
    </w:div>
    <w:div w:id="65150865">
      <w:bodyDiv w:val="1"/>
      <w:marLeft w:val="0"/>
      <w:marRight w:val="0"/>
      <w:marTop w:val="0"/>
      <w:marBottom w:val="0"/>
      <w:divBdr>
        <w:top w:val="none" w:sz="0" w:space="0" w:color="auto"/>
        <w:left w:val="none" w:sz="0" w:space="0" w:color="auto"/>
        <w:bottom w:val="none" w:sz="0" w:space="0" w:color="auto"/>
        <w:right w:val="none" w:sz="0" w:space="0" w:color="auto"/>
      </w:divBdr>
    </w:div>
    <w:div w:id="65344027">
      <w:bodyDiv w:val="1"/>
      <w:marLeft w:val="0"/>
      <w:marRight w:val="0"/>
      <w:marTop w:val="0"/>
      <w:marBottom w:val="0"/>
      <w:divBdr>
        <w:top w:val="none" w:sz="0" w:space="0" w:color="auto"/>
        <w:left w:val="none" w:sz="0" w:space="0" w:color="auto"/>
        <w:bottom w:val="none" w:sz="0" w:space="0" w:color="auto"/>
        <w:right w:val="none" w:sz="0" w:space="0" w:color="auto"/>
      </w:divBdr>
    </w:div>
    <w:div w:id="65736278">
      <w:bodyDiv w:val="1"/>
      <w:marLeft w:val="0"/>
      <w:marRight w:val="0"/>
      <w:marTop w:val="0"/>
      <w:marBottom w:val="0"/>
      <w:divBdr>
        <w:top w:val="none" w:sz="0" w:space="0" w:color="auto"/>
        <w:left w:val="none" w:sz="0" w:space="0" w:color="auto"/>
        <w:bottom w:val="none" w:sz="0" w:space="0" w:color="auto"/>
        <w:right w:val="none" w:sz="0" w:space="0" w:color="auto"/>
      </w:divBdr>
    </w:div>
    <w:div w:id="65958059">
      <w:bodyDiv w:val="1"/>
      <w:marLeft w:val="0"/>
      <w:marRight w:val="0"/>
      <w:marTop w:val="0"/>
      <w:marBottom w:val="0"/>
      <w:divBdr>
        <w:top w:val="none" w:sz="0" w:space="0" w:color="auto"/>
        <w:left w:val="none" w:sz="0" w:space="0" w:color="auto"/>
        <w:bottom w:val="none" w:sz="0" w:space="0" w:color="auto"/>
        <w:right w:val="none" w:sz="0" w:space="0" w:color="auto"/>
      </w:divBdr>
    </w:div>
    <w:div w:id="66078982">
      <w:bodyDiv w:val="1"/>
      <w:marLeft w:val="0"/>
      <w:marRight w:val="0"/>
      <w:marTop w:val="0"/>
      <w:marBottom w:val="0"/>
      <w:divBdr>
        <w:top w:val="none" w:sz="0" w:space="0" w:color="auto"/>
        <w:left w:val="none" w:sz="0" w:space="0" w:color="auto"/>
        <w:bottom w:val="none" w:sz="0" w:space="0" w:color="auto"/>
        <w:right w:val="none" w:sz="0" w:space="0" w:color="auto"/>
      </w:divBdr>
    </w:div>
    <w:div w:id="66148343">
      <w:bodyDiv w:val="1"/>
      <w:marLeft w:val="0"/>
      <w:marRight w:val="0"/>
      <w:marTop w:val="0"/>
      <w:marBottom w:val="0"/>
      <w:divBdr>
        <w:top w:val="none" w:sz="0" w:space="0" w:color="auto"/>
        <w:left w:val="none" w:sz="0" w:space="0" w:color="auto"/>
        <w:bottom w:val="none" w:sz="0" w:space="0" w:color="auto"/>
        <w:right w:val="none" w:sz="0" w:space="0" w:color="auto"/>
      </w:divBdr>
    </w:div>
    <w:div w:id="66150169">
      <w:bodyDiv w:val="1"/>
      <w:marLeft w:val="0"/>
      <w:marRight w:val="0"/>
      <w:marTop w:val="0"/>
      <w:marBottom w:val="0"/>
      <w:divBdr>
        <w:top w:val="none" w:sz="0" w:space="0" w:color="auto"/>
        <w:left w:val="none" w:sz="0" w:space="0" w:color="auto"/>
        <w:bottom w:val="none" w:sz="0" w:space="0" w:color="auto"/>
        <w:right w:val="none" w:sz="0" w:space="0" w:color="auto"/>
      </w:divBdr>
    </w:div>
    <w:div w:id="66347599">
      <w:bodyDiv w:val="1"/>
      <w:marLeft w:val="0"/>
      <w:marRight w:val="0"/>
      <w:marTop w:val="0"/>
      <w:marBottom w:val="0"/>
      <w:divBdr>
        <w:top w:val="none" w:sz="0" w:space="0" w:color="auto"/>
        <w:left w:val="none" w:sz="0" w:space="0" w:color="auto"/>
        <w:bottom w:val="none" w:sz="0" w:space="0" w:color="auto"/>
        <w:right w:val="none" w:sz="0" w:space="0" w:color="auto"/>
      </w:divBdr>
    </w:div>
    <w:div w:id="66458296">
      <w:bodyDiv w:val="1"/>
      <w:marLeft w:val="0"/>
      <w:marRight w:val="0"/>
      <w:marTop w:val="0"/>
      <w:marBottom w:val="0"/>
      <w:divBdr>
        <w:top w:val="none" w:sz="0" w:space="0" w:color="auto"/>
        <w:left w:val="none" w:sz="0" w:space="0" w:color="auto"/>
        <w:bottom w:val="none" w:sz="0" w:space="0" w:color="auto"/>
        <w:right w:val="none" w:sz="0" w:space="0" w:color="auto"/>
      </w:divBdr>
      <w:divsChild>
        <w:div w:id="37360313">
          <w:marLeft w:val="480"/>
          <w:marRight w:val="0"/>
          <w:marTop w:val="0"/>
          <w:marBottom w:val="0"/>
          <w:divBdr>
            <w:top w:val="none" w:sz="0" w:space="0" w:color="auto"/>
            <w:left w:val="none" w:sz="0" w:space="0" w:color="auto"/>
            <w:bottom w:val="none" w:sz="0" w:space="0" w:color="auto"/>
            <w:right w:val="none" w:sz="0" w:space="0" w:color="auto"/>
          </w:divBdr>
        </w:div>
        <w:div w:id="49036433">
          <w:marLeft w:val="480"/>
          <w:marRight w:val="0"/>
          <w:marTop w:val="0"/>
          <w:marBottom w:val="0"/>
          <w:divBdr>
            <w:top w:val="none" w:sz="0" w:space="0" w:color="auto"/>
            <w:left w:val="none" w:sz="0" w:space="0" w:color="auto"/>
            <w:bottom w:val="none" w:sz="0" w:space="0" w:color="auto"/>
            <w:right w:val="none" w:sz="0" w:space="0" w:color="auto"/>
          </w:divBdr>
        </w:div>
        <w:div w:id="79639898">
          <w:marLeft w:val="480"/>
          <w:marRight w:val="0"/>
          <w:marTop w:val="0"/>
          <w:marBottom w:val="0"/>
          <w:divBdr>
            <w:top w:val="none" w:sz="0" w:space="0" w:color="auto"/>
            <w:left w:val="none" w:sz="0" w:space="0" w:color="auto"/>
            <w:bottom w:val="none" w:sz="0" w:space="0" w:color="auto"/>
            <w:right w:val="none" w:sz="0" w:space="0" w:color="auto"/>
          </w:divBdr>
        </w:div>
        <w:div w:id="95444068">
          <w:marLeft w:val="480"/>
          <w:marRight w:val="0"/>
          <w:marTop w:val="0"/>
          <w:marBottom w:val="0"/>
          <w:divBdr>
            <w:top w:val="none" w:sz="0" w:space="0" w:color="auto"/>
            <w:left w:val="none" w:sz="0" w:space="0" w:color="auto"/>
            <w:bottom w:val="none" w:sz="0" w:space="0" w:color="auto"/>
            <w:right w:val="none" w:sz="0" w:space="0" w:color="auto"/>
          </w:divBdr>
        </w:div>
        <w:div w:id="111091582">
          <w:marLeft w:val="480"/>
          <w:marRight w:val="0"/>
          <w:marTop w:val="0"/>
          <w:marBottom w:val="0"/>
          <w:divBdr>
            <w:top w:val="none" w:sz="0" w:space="0" w:color="auto"/>
            <w:left w:val="none" w:sz="0" w:space="0" w:color="auto"/>
            <w:bottom w:val="none" w:sz="0" w:space="0" w:color="auto"/>
            <w:right w:val="none" w:sz="0" w:space="0" w:color="auto"/>
          </w:divBdr>
        </w:div>
        <w:div w:id="116022327">
          <w:marLeft w:val="480"/>
          <w:marRight w:val="0"/>
          <w:marTop w:val="0"/>
          <w:marBottom w:val="0"/>
          <w:divBdr>
            <w:top w:val="none" w:sz="0" w:space="0" w:color="auto"/>
            <w:left w:val="none" w:sz="0" w:space="0" w:color="auto"/>
            <w:bottom w:val="none" w:sz="0" w:space="0" w:color="auto"/>
            <w:right w:val="none" w:sz="0" w:space="0" w:color="auto"/>
          </w:divBdr>
        </w:div>
        <w:div w:id="140119147">
          <w:marLeft w:val="480"/>
          <w:marRight w:val="0"/>
          <w:marTop w:val="0"/>
          <w:marBottom w:val="0"/>
          <w:divBdr>
            <w:top w:val="none" w:sz="0" w:space="0" w:color="auto"/>
            <w:left w:val="none" w:sz="0" w:space="0" w:color="auto"/>
            <w:bottom w:val="none" w:sz="0" w:space="0" w:color="auto"/>
            <w:right w:val="none" w:sz="0" w:space="0" w:color="auto"/>
          </w:divBdr>
        </w:div>
        <w:div w:id="140394903">
          <w:marLeft w:val="480"/>
          <w:marRight w:val="0"/>
          <w:marTop w:val="0"/>
          <w:marBottom w:val="0"/>
          <w:divBdr>
            <w:top w:val="none" w:sz="0" w:space="0" w:color="auto"/>
            <w:left w:val="none" w:sz="0" w:space="0" w:color="auto"/>
            <w:bottom w:val="none" w:sz="0" w:space="0" w:color="auto"/>
            <w:right w:val="none" w:sz="0" w:space="0" w:color="auto"/>
          </w:divBdr>
        </w:div>
        <w:div w:id="153187908">
          <w:marLeft w:val="480"/>
          <w:marRight w:val="0"/>
          <w:marTop w:val="0"/>
          <w:marBottom w:val="0"/>
          <w:divBdr>
            <w:top w:val="none" w:sz="0" w:space="0" w:color="auto"/>
            <w:left w:val="none" w:sz="0" w:space="0" w:color="auto"/>
            <w:bottom w:val="none" w:sz="0" w:space="0" w:color="auto"/>
            <w:right w:val="none" w:sz="0" w:space="0" w:color="auto"/>
          </w:divBdr>
        </w:div>
        <w:div w:id="157691782">
          <w:marLeft w:val="480"/>
          <w:marRight w:val="0"/>
          <w:marTop w:val="0"/>
          <w:marBottom w:val="0"/>
          <w:divBdr>
            <w:top w:val="none" w:sz="0" w:space="0" w:color="auto"/>
            <w:left w:val="none" w:sz="0" w:space="0" w:color="auto"/>
            <w:bottom w:val="none" w:sz="0" w:space="0" w:color="auto"/>
            <w:right w:val="none" w:sz="0" w:space="0" w:color="auto"/>
          </w:divBdr>
        </w:div>
        <w:div w:id="181630312">
          <w:marLeft w:val="480"/>
          <w:marRight w:val="0"/>
          <w:marTop w:val="0"/>
          <w:marBottom w:val="0"/>
          <w:divBdr>
            <w:top w:val="none" w:sz="0" w:space="0" w:color="auto"/>
            <w:left w:val="none" w:sz="0" w:space="0" w:color="auto"/>
            <w:bottom w:val="none" w:sz="0" w:space="0" w:color="auto"/>
            <w:right w:val="none" w:sz="0" w:space="0" w:color="auto"/>
          </w:divBdr>
        </w:div>
        <w:div w:id="219249092">
          <w:marLeft w:val="480"/>
          <w:marRight w:val="0"/>
          <w:marTop w:val="0"/>
          <w:marBottom w:val="0"/>
          <w:divBdr>
            <w:top w:val="none" w:sz="0" w:space="0" w:color="auto"/>
            <w:left w:val="none" w:sz="0" w:space="0" w:color="auto"/>
            <w:bottom w:val="none" w:sz="0" w:space="0" w:color="auto"/>
            <w:right w:val="none" w:sz="0" w:space="0" w:color="auto"/>
          </w:divBdr>
        </w:div>
        <w:div w:id="256836997">
          <w:marLeft w:val="480"/>
          <w:marRight w:val="0"/>
          <w:marTop w:val="0"/>
          <w:marBottom w:val="0"/>
          <w:divBdr>
            <w:top w:val="none" w:sz="0" w:space="0" w:color="auto"/>
            <w:left w:val="none" w:sz="0" w:space="0" w:color="auto"/>
            <w:bottom w:val="none" w:sz="0" w:space="0" w:color="auto"/>
            <w:right w:val="none" w:sz="0" w:space="0" w:color="auto"/>
          </w:divBdr>
        </w:div>
        <w:div w:id="265309359">
          <w:marLeft w:val="480"/>
          <w:marRight w:val="0"/>
          <w:marTop w:val="0"/>
          <w:marBottom w:val="0"/>
          <w:divBdr>
            <w:top w:val="none" w:sz="0" w:space="0" w:color="auto"/>
            <w:left w:val="none" w:sz="0" w:space="0" w:color="auto"/>
            <w:bottom w:val="none" w:sz="0" w:space="0" w:color="auto"/>
            <w:right w:val="none" w:sz="0" w:space="0" w:color="auto"/>
          </w:divBdr>
        </w:div>
        <w:div w:id="280843548">
          <w:marLeft w:val="480"/>
          <w:marRight w:val="0"/>
          <w:marTop w:val="0"/>
          <w:marBottom w:val="0"/>
          <w:divBdr>
            <w:top w:val="none" w:sz="0" w:space="0" w:color="auto"/>
            <w:left w:val="none" w:sz="0" w:space="0" w:color="auto"/>
            <w:bottom w:val="none" w:sz="0" w:space="0" w:color="auto"/>
            <w:right w:val="none" w:sz="0" w:space="0" w:color="auto"/>
          </w:divBdr>
        </w:div>
        <w:div w:id="304356287">
          <w:marLeft w:val="480"/>
          <w:marRight w:val="0"/>
          <w:marTop w:val="0"/>
          <w:marBottom w:val="0"/>
          <w:divBdr>
            <w:top w:val="none" w:sz="0" w:space="0" w:color="auto"/>
            <w:left w:val="none" w:sz="0" w:space="0" w:color="auto"/>
            <w:bottom w:val="none" w:sz="0" w:space="0" w:color="auto"/>
            <w:right w:val="none" w:sz="0" w:space="0" w:color="auto"/>
          </w:divBdr>
        </w:div>
        <w:div w:id="310058987">
          <w:marLeft w:val="480"/>
          <w:marRight w:val="0"/>
          <w:marTop w:val="0"/>
          <w:marBottom w:val="0"/>
          <w:divBdr>
            <w:top w:val="none" w:sz="0" w:space="0" w:color="auto"/>
            <w:left w:val="none" w:sz="0" w:space="0" w:color="auto"/>
            <w:bottom w:val="none" w:sz="0" w:space="0" w:color="auto"/>
            <w:right w:val="none" w:sz="0" w:space="0" w:color="auto"/>
          </w:divBdr>
        </w:div>
        <w:div w:id="350839737">
          <w:marLeft w:val="480"/>
          <w:marRight w:val="0"/>
          <w:marTop w:val="0"/>
          <w:marBottom w:val="0"/>
          <w:divBdr>
            <w:top w:val="none" w:sz="0" w:space="0" w:color="auto"/>
            <w:left w:val="none" w:sz="0" w:space="0" w:color="auto"/>
            <w:bottom w:val="none" w:sz="0" w:space="0" w:color="auto"/>
            <w:right w:val="none" w:sz="0" w:space="0" w:color="auto"/>
          </w:divBdr>
        </w:div>
        <w:div w:id="354620244">
          <w:marLeft w:val="480"/>
          <w:marRight w:val="0"/>
          <w:marTop w:val="0"/>
          <w:marBottom w:val="0"/>
          <w:divBdr>
            <w:top w:val="none" w:sz="0" w:space="0" w:color="auto"/>
            <w:left w:val="none" w:sz="0" w:space="0" w:color="auto"/>
            <w:bottom w:val="none" w:sz="0" w:space="0" w:color="auto"/>
            <w:right w:val="none" w:sz="0" w:space="0" w:color="auto"/>
          </w:divBdr>
        </w:div>
        <w:div w:id="377825861">
          <w:marLeft w:val="480"/>
          <w:marRight w:val="0"/>
          <w:marTop w:val="0"/>
          <w:marBottom w:val="0"/>
          <w:divBdr>
            <w:top w:val="none" w:sz="0" w:space="0" w:color="auto"/>
            <w:left w:val="none" w:sz="0" w:space="0" w:color="auto"/>
            <w:bottom w:val="none" w:sz="0" w:space="0" w:color="auto"/>
            <w:right w:val="none" w:sz="0" w:space="0" w:color="auto"/>
          </w:divBdr>
        </w:div>
        <w:div w:id="410470308">
          <w:marLeft w:val="480"/>
          <w:marRight w:val="0"/>
          <w:marTop w:val="0"/>
          <w:marBottom w:val="0"/>
          <w:divBdr>
            <w:top w:val="none" w:sz="0" w:space="0" w:color="auto"/>
            <w:left w:val="none" w:sz="0" w:space="0" w:color="auto"/>
            <w:bottom w:val="none" w:sz="0" w:space="0" w:color="auto"/>
            <w:right w:val="none" w:sz="0" w:space="0" w:color="auto"/>
          </w:divBdr>
        </w:div>
        <w:div w:id="449907901">
          <w:marLeft w:val="480"/>
          <w:marRight w:val="0"/>
          <w:marTop w:val="0"/>
          <w:marBottom w:val="0"/>
          <w:divBdr>
            <w:top w:val="none" w:sz="0" w:space="0" w:color="auto"/>
            <w:left w:val="none" w:sz="0" w:space="0" w:color="auto"/>
            <w:bottom w:val="none" w:sz="0" w:space="0" w:color="auto"/>
            <w:right w:val="none" w:sz="0" w:space="0" w:color="auto"/>
          </w:divBdr>
        </w:div>
        <w:div w:id="461776571">
          <w:marLeft w:val="480"/>
          <w:marRight w:val="0"/>
          <w:marTop w:val="0"/>
          <w:marBottom w:val="0"/>
          <w:divBdr>
            <w:top w:val="none" w:sz="0" w:space="0" w:color="auto"/>
            <w:left w:val="none" w:sz="0" w:space="0" w:color="auto"/>
            <w:bottom w:val="none" w:sz="0" w:space="0" w:color="auto"/>
            <w:right w:val="none" w:sz="0" w:space="0" w:color="auto"/>
          </w:divBdr>
        </w:div>
        <w:div w:id="483205105">
          <w:marLeft w:val="480"/>
          <w:marRight w:val="0"/>
          <w:marTop w:val="0"/>
          <w:marBottom w:val="0"/>
          <w:divBdr>
            <w:top w:val="none" w:sz="0" w:space="0" w:color="auto"/>
            <w:left w:val="none" w:sz="0" w:space="0" w:color="auto"/>
            <w:bottom w:val="none" w:sz="0" w:space="0" w:color="auto"/>
            <w:right w:val="none" w:sz="0" w:space="0" w:color="auto"/>
          </w:divBdr>
        </w:div>
        <w:div w:id="554584876">
          <w:marLeft w:val="480"/>
          <w:marRight w:val="0"/>
          <w:marTop w:val="0"/>
          <w:marBottom w:val="0"/>
          <w:divBdr>
            <w:top w:val="none" w:sz="0" w:space="0" w:color="auto"/>
            <w:left w:val="none" w:sz="0" w:space="0" w:color="auto"/>
            <w:bottom w:val="none" w:sz="0" w:space="0" w:color="auto"/>
            <w:right w:val="none" w:sz="0" w:space="0" w:color="auto"/>
          </w:divBdr>
        </w:div>
        <w:div w:id="559243353">
          <w:marLeft w:val="480"/>
          <w:marRight w:val="0"/>
          <w:marTop w:val="0"/>
          <w:marBottom w:val="0"/>
          <w:divBdr>
            <w:top w:val="none" w:sz="0" w:space="0" w:color="auto"/>
            <w:left w:val="none" w:sz="0" w:space="0" w:color="auto"/>
            <w:bottom w:val="none" w:sz="0" w:space="0" w:color="auto"/>
            <w:right w:val="none" w:sz="0" w:space="0" w:color="auto"/>
          </w:divBdr>
        </w:div>
        <w:div w:id="560601221">
          <w:marLeft w:val="480"/>
          <w:marRight w:val="0"/>
          <w:marTop w:val="0"/>
          <w:marBottom w:val="0"/>
          <w:divBdr>
            <w:top w:val="none" w:sz="0" w:space="0" w:color="auto"/>
            <w:left w:val="none" w:sz="0" w:space="0" w:color="auto"/>
            <w:bottom w:val="none" w:sz="0" w:space="0" w:color="auto"/>
            <w:right w:val="none" w:sz="0" w:space="0" w:color="auto"/>
          </w:divBdr>
        </w:div>
        <w:div w:id="598296652">
          <w:marLeft w:val="480"/>
          <w:marRight w:val="0"/>
          <w:marTop w:val="0"/>
          <w:marBottom w:val="0"/>
          <w:divBdr>
            <w:top w:val="none" w:sz="0" w:space="0" w:color="auto"/>
            <w:left w:val="none" w:sz="0" w:space="0" w:color="auto"/>
            <w:bottom w:val="none" w:sz="0" w:space="0" w:color="auto"/>
            <w:right w:val="none" w:sz="0" w:space="0" w:color="auto"/>
          </w:divBdr>
        </w:div>
        <w:div w:id="610356799">
          <w:marLeft w:val="480"/>
          <w:marRight w:val="0"/>
          <w:marTop w:val="0"/>
          <w:marBottom w:val="0"/>
          <w:divBdr>
            <w:top w:val="none" w:sz="0" w:space="0" w:color="auto"/>
            <w:left w:val="none" w:sz="0" w:space="0" w:color="auto"/>
            <w:bottom w:val="none" w:sz="0" w:space="0" w:color="auto"/>
            <w:right w:val="none" w:sz="0" w:space="0" w:color="auto"/>
          </w:divBdr>
        </w:div>
        <w:div w:id="640580642">
          <w:marLeft w:val="480"/>
          <w:marRight w:val="0"/>
          <w:marTop w:val="0"/>
          <w:marBottom w:val="0"/>
          <w:divBdr>
            <w:top w:val="none" w:sz="0" w:space="0" w:color="auto"/>
            <w:left w:val="none" w:sz="0" w:space="0" w:color="auto"/>
            <w:bottom w:val="none" w:sz="0" w:space="0" w:color="auto"/>
            <w:right w:val="none" w:sz="0" w:space="0" w:color="auto"/>
          </w:divBdr>
        </w:div>
        <w:div w:id="660163891">
          <w:marLeft w:val="480"/>
          <w:marRight w:val="0"/>
          <w:marTop w:val="0"/>
          <w:marBottom w:val="0"/>
          <w:divBdr>
            <w:top w:val="none" w:sz="0" w:space="0" w:color="auto"/>
            <w:left w:val="none" w:sz="0" w:space="0" w:color="auto"/>
            <w:bottom w:val="none" w:sz="0" w:space="0" w:color="auto"/>
            <w:right w:val="none" w:sz="0" w:space="0" w:color="auto"/>
          </w:divBdr>
        </w:div>
        <w:div w:id="678852726">
          <w:marLeft w:val="480"/>
          <w:marRight w:val="0"/>
          <w:marTop w:val="0"/>
          <w:marBottom w:val="0"/>
          <w:divBdr>
            <w:top w:val="none" w:sz="0" w:space="0" w:color="auto"/>
            <w:left w:val="none" w:sz="0" w:space="0" w:color="auto"/>
            <w:bottom w:val="none" w:sz="0" w:space="0" w:color="auto"/>
            <w:right w:val="none" w:sz="0" w:space="0" w:color="auto"/>
          </w:divBdr>
        </w:div>
        <w:div w:id="691229532">
          <w:marLeft w:val="480"/>
          <w:marRight w:val="0"/>
          <w:marTop w:val="0"/>
          <w:marBottom w:val="0"/>
          <w:divBdr>
            <w:top w:val="none" w:sz="0" w:space="0" w:color="auto"/>
            <w:left w:val="none" w:sz="0" w:space="0" w:color="auto"/>
            <w:bottom w:val="none" w:sz="0" w:space="0" w:color="auto"/>
            <w:right w:val="none" w:sz="0" w:space="0" w:color="auto"/>
          </w:divBdr>
        </w:div>
        <w:div w:id="700667539">
          <w:marLeft w:val="480"/>
          <w:marRight w:val="0"/>
          <w:marTop w:val="0"/>
          <w:marBottom w:val="0"/>
          <w:divBdr>
            <w:top w:val="none" w:sz="0" w:space="0" w:color="auto"/>
            <w:left w:val="none" w:sz="0" w:space="0" w:color="auto"/>
            <w:bottom w:val="none" w:sz="0" w:space="0" w:color="auto"/>
            <w:right w:val="none" w:sz="0" w:space="0" w:color="auto"/>
          </w:divBdr>
        </w:div>
        <w:div w:id="735518825">
          <w:marLeft w:val="480"/>
          <w:marRight w:val="0"/>
          <w:marTop w:val="0"/>
          <w:marBottom w:val="0"/>
          <w:divBdr>
            <w:top w:val="none" w:sz="0" w:space="0" w:color="auto"/>
            <w:left w:val="none" w:sz="0" w:space="0" w:color="auto"/>
            <w:bottom w:val="none" w:sz="0" w:space="0" w:color="auto"/>
            <w:right w:val="none" w:sz="0" w:space="0" w:color="auto"/>
          </w:divBdr>
        </w:div>
        <w:div w:id="742794444">
          <w:marLeft w:val="480"/>
          <w:marRight w:val="0"/>
          <w:marTop w:val="0"/>
          <w:marBottom w:val="0"/>
          <w:divBdr>
            <w:top w:val="none" w:sz="0" w:space="0" w:color="auto"/>
            <w:left w:val="none" w:sz="0" w:space="0" w:color="auto"/>
            <w:bottom w:val="none" w:sz="0" w:space="0" w:color="auto"/>
            <w:right w:val="none" w:sz="0" w:space="0" w:color="auto"/>
          </w:divBdr>
        </w:div>
        <w:div w:id="747000516">
          <w:marLeft w:val="480"/>
          <w:marRight w:val="0"/>
          <w:marTop w:val="0"/>
          <w:marBottom w:val="0"/>
          <w:divBdr>
            <w:top w:val="none" w:sz="0" w:space="0" w:color="auto"/>
            <w:left w:val="none" w:sz="0" w:space="0" w:color="auto"/>
            <w:bottom w:val="none" w:sz="0" w:space="0" w:color="auto"/>
            <w:right w:val="none" w:sz="0" w:space="0" w:color="auto"/>
          </w:divBdr>
        </w:div>
        <w:div w:id="758909689">
          <w:marLeft w:val="480"/>
          <w:marRight w:val="0"/>
          <w:marTop w:val="0"/>
          <w:marBottom w:val="0"/>
          <w:divBdr>
            <w:top w:val="none" w:sz="0" w:space="0" w:color="auto"/>
            <w:left w:val="none" w:sz="0" w:space="0" w:color="auto"/>
            <w:bottom w:val="none" w:sz="0" w:space="0" w:color="auto"/>
            <w:right w:val="none" w:sz="0" w:space="0" w:color="auto"/>
          </w:divBdr>
        </w:div>
        <w:div w:id="765544077">
          <w:marLeft w:val="480"/>
          <w:marRight w:val="0"/>
          <w:marTop w:val="0"/>
          <w:marBottom w:val="0"/>
          <w:divBdr>
            <w:top w:val="none" w:sz="0" w:space="0" w:color="auto"/>
            <w:left w:val="none" w:sz="0" w:space="0" w:color="auto"/>
            <w:bottom w:val="none" w:sz="0" w:space="0" w:color="auto"/>
            <w:right w:val="none" w:sz="0" w:space="0" w:color="auto"/>
          </w:divBdr>
        </w:div>
        <w:div w:id="843281018">
          <w:marLeft w:val="480"/>
          <w:marRight w:val="0"/>
          <w:marTop w:val="0"/>
          <w:marBottom w:val="0"/>
          <w:divBdr>
            <w:top w:val="none" w:sz="0" w:space="0" w:color="auto"/>
            <w:left w:val="none" w:sz="0" w:space="0" w:color="auto"/>
            <w:bottom w:val="none" w:sz="0" w:space="0" w:color="auto"/>
            <w:right w:val="none" w:sz="0" w:space="0" w:color="auto"/>
          </w:divBdr>
        </w:div>
        <w:div w:id="863830185">
          <w:marLeft w:val="480"/>
          <w:marRight w:val="0"/>
          <w:marTop w:val="0"/>
          <w:marBottom w:val="0"/>
          <w:divBdr>
            <w:top w:val="none" w:sz="0" w:space="0" w:color="auto"/>
            <w:left w:val="none" w:sz="0" w:space="0" w:color="auto"/>
            <w:bottom w:val="none" w:sz="0" w:space="0" w:color="auto"/>
            <w:right w:val="none" w:sz="0" w:space="0" w:color="auto"/>
          </w:divBdr>
        </w:div>
        <w:div w:id="880626339">
          <w:marLeft w:val="480"/>
          <w:marRight w:val="0"/>
          <w:marTop w:val="0"/>
          <w:marBottom w:val="0"/>
          <w:divBdr>
            <w:top w:val="none" w:sz="0" w:space="0" w:color="auto"/>
            <w:left w:val="none" w:sz="0" w:space="0" w:color="auto"/>
            <w:bottom w:val="none" w:sz="0" w:space="0" w:color="auto"/>
            <w:right w:val="none" w:sz="0" w:space="0" w:color="auto"/>
          </w:divBdr>
        </w:div>
        <w:div w:id="924873588">
          <w:marLeft w:val="480"/>
          <w:marRight w:val="0"/>
          <w:marTop w:val="0"/>
          <w:marBottom w:val="0"/>
          <w:divBdr>
            <w:top w:val="none" w:sz="0" w:space="0" w:color="auto"/>
            <w:left w:val="none" w:sz="0" w:space="0" w:color="auto"/>
            <w:bottom w:val="none" w:sz="0" w:space="0" w:color="auto"/>
            <w:right w:val="none" w:sz="0" w:space="0" w:color="auto"/>
          </w:divBdr>
        </w:div>
        <w:div w:id="929047125">
          <w:marLeft w:val="480"/>
          <w:marRight w:val="0"/>
          <w:marTop w:val="0"/>
          <w:marBottom w:val="0"/>
          <w:divBdr>
            <w:top w:val="none" w:sz="0" w:space="0" w:color="auto"/>
            <w:left w:val="none" w:sz="0" w:space="0" w:color="auto"/>
            <w:bottom w:val="none" w:sz="0" w:space="0" w:color="auto"/>
            <w:right w:val="none" w:sz="0" w:space="0" w:color="auto"/>
          </w:divBdr>
        </w:div>
        <w:div w:id="943267341">
          <w:marLeft w:val="480"/>
          <w:marRight w:val="0"/>
          <w:marTop w:val="0"/>
          <w:marBottom w:val="0"/>
          <w:divBdr>
            <w:top w:val="none" w:sz="0" w:space="0" w:color="auto"/>
            <w:left w:val="none" w:sz="0" w:space="0" w:color="auto"/>
            <w:bottom w:val="none" w:sz="0" w:space="0" w:color="auto"/>
            <w:right w:val="none" w:sz="0" w:space="0" w:color="auto"/>
          </w:divBdr>
        </w:div>
        <w:div w:id="965507611">
          <w:marLeft w:val="480"/>
          <w:marRight w:val="0"/>
          <w:marTop w:val="0"/>
          <w:marBottom w:val="0"/>
          <w:divBdr>
            <w:top w:val="none" w:sz="0" w:space="0" w:color="auto"/>
            <w:left w:val="none" w:sz="0" w:space="0" w:color="auto"/>
            <w:bottom w:val="none" w:sz="0" w:space="0" w:color="auto"/>
            <w:right w:val="none" w:sz="0" w:space="0" w:color="auto"/>
          </w:divBdr>
        </w:div>
        <w:div w:id="975913739">
          <w:marLeft w:val="480"/>
          <w:marRight w:val="0"/>
          <w:marTop w:val="0"/>
          <w:marBottom w:val="0"/>
          <w:divBdr>
            <w:top w:val="none" w:sz="0" w:space="0" w:color="auto"/>
            <w:left w:val="none" w:sz="0" w:space="0" w:color="auto"/>
            <w:bottom w:val="none" w:sz="0" w:space="0" w:color="auto"/>
            <w:right w:val="none" w:sz="0" w:space="0" w:color="auto"/>
          </w:divBdr>
        </w:div>
        <w:div w:id="990407597">
          <w:marLeft w:val="480"/>
          <w:marRight w:val="0"/>
          <w:marTop w:val="0"/>
          <w:marBottom w:val="0"/>
          <w:divBdr>
            <w:top w:val="none" w:sz="0" w:space="0" w:color="auto"/>
            <w:left w:val="none" w:sz="0" w:space="0" w:color="auto"/>
            <w:bottom w:val="none" w:sz="0" w:space="0" w:color="auto"/>
            <w:right w:val="none" w:sz="0" w:space="0" w:color="auto"/>
          </w:divBdr>
        </w:div>
        <w:div w:id="991443790">
          <w:marLeft w:val="480"/>
          <w:marRight w:val="0"/>
          <w:marTop w:val="0"/>
          <w:marBottom w:val="0"/>
          <w:divBdr>
            <w:top w:val="none" w:sz="0" w:space="0" w:color="auto"/>
            <w:left w:val="none" w:sz="0" w:space="0" w:color="auto"/>
            <w:bottom w:val="none" w:sz="0" w:space="0" w:color="auto"/>
            <w:right w:val="none" w:sz="0" w:space="0" w:color="auto"/>
          </w:divBdr>
        </w:div>
        <w:div w:id="996499437">
          <w:marLeft w:val="480"/>
          <w:marRight w:val="0"/>
          <w:marTop w:val="0"/>
          <w:marBottom w:val="0"/>
          <w:divBdr>
            <w:top w:val="none" w:sz="0" w:space="0" w:color="auto"/>
            <w:left w:val="none" w:sz="0" w:space="0" w:color="auto"/>
            <w:bottom w:val="none" w:sz="0" w:space="0" w:color="auto"/>
            <w:right w:val="none" w:sz="0" w:space="0" w:color="auto"/>
          </w:divBdr>
        </w:div>
        <w:div w:id="1015157404">
          <w:marLeft w:val="480"/>
          <w:marRight w:val="0"/>
          <w:marTop w:val="0"/>
          <w:marBottom w:val="0"/>
          <w:divBdr>
            <w:top w:val="none" w:sz="0" w:space="0" w:color="auto"/>
            <w:left w:val="none" w:sz="0" w:space="0" w:color="auto"/>
            <w:bottom w:val="none" w:sz="0" w:space="0" w:color="auto"/>
            <w:right w:val="none" w:sz="0" w:space="0" w:color="auto"/>
          </w:divBdr>
        </w:div>
        <w:div w:id="1061756259">
          <w:marLeft w:val="480"/>
          <w:marRight w:val="0"/>
          <w:marTop w:val="0"/>
          <w:marBottom w:val="0"/>
          <w:divBdr>
            <w:top w:val="none" w:sz="0" w:space="0" w:color="auto"/>
            <w:left w:val="none" w:sz="0" w:space="0" w:color="auto"/>
            <w:bottom w:val="none" w:sz="0" w:space="0" w:color="auto"/>
            <w:right w:val="none" w:sz="0" w:space="0" w:color="auto"/>
          </w:divBdr>
        </w:div>
        <w:div w:id="1078945760">
          <w:marLeft w:val="480"/>
          <w:marRight w:val="0"/>
          <w:marTop w:val="0"/>
          <w:marBottom w:val="0"/>
          <w:divBdr>
            <w:top w:val="none" w:sz="0" w:space="0" w:color="auto"/>
            <w:left w:val="none" w:sz="0" w:space="0" w:color="auto"/>
            <w:bottom w:val="none" w:sz="0" w:space="0" w:color="auto"/>
            <w:right w:val="none" w:sz="0" w:space="0" w:color="auto"/>
          </w:divBdr>
        </w:div>
        <w:div w:id="1079667566">
          <w:marLeft w:val="480"/>
          <w:marRight w:val="0"/>
          <w:marTop w:val="0"/>
          <w:marBottom w:val="0"/>
          <w:divBdr>
            <w:top w:val="none" w:sz="0" w:space="0" w:color="auto"/>
            <w:left w:val="none" w:sz="0" w:space="0" w:color="auto"/>
            <w:bottom w:val="none" w:sz="0" w:space="0" w:color="auto"/>
            <w:right w:val="none" w:sz="0" w:space="0" w:color="auto"/>
          </w:divBdr>
        </w:div>
      </w:divsChild>
    </w:div>
    <w:div w:id="67194094">
      <w:bodyDiv w:val="1"/>
      <w:marLeft w:val="0"/>
      <w:marRight w:val="0"/>
      <w:marTop w:val="0"/>
      <w:marBottom w:val="0"/>
      <w:divBdr>
        <w:top w:val="none" w:sz="0" w:space="0" w:color="auto"/>
        <w:left w:val="none" w:sz="0" w:space="0" w:color="auto"/>
        <w:bottom w:val="none" w:sz="0" w:space="0" w:color="auto"/>
        <w:right w:val="none" w:sz="0" w:space="0" w:color="auto"/>
      </w:divBdr>
    </w:div>
    <w:div w:id="67240271">
      <w:bodyDiv w:val="1"/>
      <w:marLeft w:val="0"/>
      <w:marRight w:val="0"/>
      <w:marTop w:val="0"/>
      <w:marBottom w:val="0"/>
      <w:divBdr>
        <w:top w:val="none" w:sz="0" w:space="0" w:color="auto"/>
        <w:left w:val="none" w:sz="0" w:space="0" w:color="auto"/>
        <w:bottom w:val="none" w:sz="0" w:space="0" w:color="auto"/>
        <w:right w:val="none" w:sz="0" w:space="0" w:color="auto"/>
      </w:divBdr>
    </w:div>
    <w:div w:id="67270313">
      <w:bodyDiv w:val="1"/>
      <w:marLeft w:val="0"/>
      <w:marRight w:val="0"/>
      <w:marTop w:val="0"/>
      <w:marBottom w:val="0"/>
      <w:divBdr>
        <w:top w:val="none" w:sz="0" w:space="0" w:color="auto"/>
        <w:left w:val="none" w:sz="0" w:space="0" w:color="auto"/>
        <w:bottom w:val="none" w:sz="0" w:space="0" w:color="auto"/>
        <w:right w:val="none" w:sz="0" w:space="0" w:color="auto"/>
      </w:divBdr>
    </w:div>
    <w:div w:id="67387363">
      <w:bodyDiv w:val="1"/>
      <w:marLeft w:val="0"/>
      <w:marRight w:val="0"/>
      <w:marTop w:val="0"/>
      <w:marBottom w:val="0"/>
      <w:divBdr>
        <w:top w:val="none" w:sz="0" w:space="0" w:color="auto"/>
        <w:left w:val="none" w:sz="0" w:space="0" w:color="auto"/>
        <w:bottom w:val="none" w:sz="0" w:space="0" w:color="auto"/>
        <w:right w:val="none" w:sz="0" w:space="0" w:color="auto"/>
      </w:divBdr>
    </w:div>
    <w:div w:id="67844819">
      <w:bodyDiv w:val="1"/>
      <w:marLeft w:val="0"/>
      <w:marRight w:val="0"/>
      <w:marTop w:val="0"/>
      <w:marBottom w:val="0"/>
      <w:divBdr>
        <w:top w:val="none" w:sz="0" w:space="0" w:color="auto"/>
        <w:left w:val="none" w:sz="0" w:space="0" w:color="auto"/>
        <w:bottom w:val="none" w:sz="0" w:space="0" w:color="auto"/>
        <w:right w:val="none" w:sz="0" w:space="0" w:color="auto"/>
      </w:divBdr>
    </w:div>
    <w:div w:id="67968989">
      <w:bodyDiv w:val="1"/>
      <w:marLeft w:val="0"/>
      <w:marRight w:val="0"/>
      <w:marTop w:val="0"/>
      <w:marBottom w:val="0"/>
      <w:divBdr>
        <w:top w:val="none" w:sz="0" w:space="0" w:color="auto"/>
        <w:left w:val="none" w:sz="0" w:space="0" w:color="auto"/>
        <w:bottom w:val="none" w:sz="0" w:space="0" w:color="auto"/>
        <w:right w:val="none" w:sz="0" w:space="0" w:color="auto"/>
      </w:divBdr>
    </w:div>
    <w:div w:id="68041161">
      <w:bodyDiv w:val="1"/>
      <w:marLeft w:val="0"/>
      <w:marRight w:val="0"/>
      <w:marTop w:val="0"/>
      <w:marBottom w:val="0"/>
      <w:divBdr>
        <w:top w:val="none" w:sz="0" w:space="0" w:color="auto"/>
        <w:left w:val="none" w:sz="0" w:space="0" w:color="auto"/>
        <w:bottom w:val="none" w:sz="0" w:space="0" w:color="auto"/>
        <w:right w:val="none" w:sz="0" w:space="0" w:color="auto"/>
      </w:divBdr>
    </w:div>
    <w:div w:id="68384632">
      <w:bodyDiv w:val="1"/>
      <w:marLeft w:val="0"/>
      <w:marRight w:val="0"/>
      <w:marTop w:val="0"/>
      <w:marBottom w:val="0"/>
      <w:divBdr>
        <w:top w:val="none" w:sz="0" w:space="0" w:color="auto"/>
        <w:left w:val="none" w:sz="0" w:space="0" w:color="auto"/>
        <w:bottom w:val="none" w:sz="0" w:space="0" w:color="auto"/>
        <w:right w:val="none" w:sz="0" w:space="0" w:color="auto"/>
      </w:divBdr>
    </w:div>
    <w:div w:id="68425711">
      <w:bodyDiv w:val="1"/>
      <w:marLeft w:val="0"/>
      <w:marRight w:val="0"/>
      <w:marTop w:val="0"/>
      <w:marBottom w:val="0"/>
      <w:divBdr>
        <w:top w:val="none" w:sz="0" w:space="0" w:color="auto"/>
        <w:left w:val="none" w:sz="0" w:space="0" w:color="auto"/>
        <w:bottom w:val="none" w:sz="0" w:space="0" w:color="auto"/>
        <w:right w:val="none" w:sz="0" w:space="0" w:color="auto"/>
      </w:divBdr>
    </w:div>
    <w:div w:id="68621643">
      <w:bodyDiv w:val="1"/>
      <w:marLeft w:val="0"/>
      <w:marRight w:val="0"/>
      <w:marTop w:val="0"/>
      <w:marBottom w:val="0"/>
      <w:divBdr>
        <w:top w:val="none" w:sz="0" w:space="0" w:color="auto"/>
        <w:left w:val="none" w:sz="0" w:space="0" w:color="auto"/>
        <w:bottom w:val="none" w:sz="0" w:space="0" w:color="auto"/>
        <w:right w:val="none" w:sz="0" w:space="0" w:color="auto"/>
      </w:divBdr>
    </w:div>
    <w:div w:id="68623799">
      <w:bodyDiv w:val="1"/>
      <w:marLeft w:val="0"/>
      <w:marRight w:val="0"/>
      <w:marTop w:val="0"/>
      <w:marBottom w:val="0"/>
      <w:divBdr>
        <w:top w:val="none" w:sz="0" w:space="0" w:color="auto"/>
        <w:left w:val="none" w:sz="0" w:space="0" w:color="auto"/>
        <w:bottom w:val="none" w:sz="0" w:space="0" w:color="auto"/>
        <w:right w:val="none" w:sz="0" w:space="0" w:color="auto"/>
      </w:divBdr>
    </w:div>
    <w:div w:id="69080226">
      <w:bodyDiv w:val="1"/>
      <w:marLeft w:val="0"/>
      <w:marRight w:val="0"/>
      <w:marTop w:val="0"/>
      <w:marBottom w:val="0"/>
      <w:divBdr>
        <w:top w:val="none" w:sz="0" w:space="0" w:color="auto"/>
        <w:left w:val="none" w:sz="0" w:space="0" w:color="auto"/>
        <w:bottom w:val="none" w:sz="0" w:space="0" w:color="auto"/>
        <w:right w:val="none" w:sz="0" w:space="0" w:color="auto"/>
      </w:divBdr>
    </w:div>
    <w:div w:id="69665916">
      <w:bodyDiv w:val="1"/>
      <w:marLeft w:val="0"/>
      <w:marRight w:val="0"/>
      <w:marTop w:val="0"/>
      <w:marBottom w:val="0"/>
      <w:divBdr>
        <w:top w:val="none" w:sz="0" w:space="0" w:color="auto"/>
        <w:left w:val="none" w:sz="0" w:space="0" w:color="auto"/>
        <w:bottom w:val="none" w:sz="0" w:space="0" w:color="auto"/>
        <w:right w:val="none" w:sz="0" w:space="0" w:color="auto"/>
      </w:divBdr>
    </w:div>
    <w:div w:id="69694611">
      <w:bodyDiv w:val="1"/>
      <w:marLeft w:val="0"/>
      <w:marRight w:val="0"/>
      <w:marTop w:val="0"/>
      <w:marBottom w:val="0"/>
      <w:divBdr>
        <w:top w:val="none" w:sz="0" w:space="0" w:color="auto"/>
        <w:left w:val="none" w:sz="0" w:space="0" w:color="auto"/>
        <w:bottom w:val="none" w:sz="0" w:space="0" w:color="auto"/>
        <w:right w:val="none" w:sz="0" w:space="0" w:color="auto"/>
      </w:divBdr>
    </w:div>
    <w:div w:id="69812782">
      <w:bodyDiv w:val="1"/>
      <w:marLeft w:val="0"/>
      <w:marRight w:val="0"/>
      <w:marTop w:val="0"/>
      <w:marBottom w:val="0"/>
      <w:divBdr>
        <w:top w:val="none" w:sz="0" w:space="0" w:color="auto"/>
        <w:left w:val="none" w:sz="0" w:space="0" w:color="auto"/>
        <w:bottom w:val="none" w:sz="0" w:space="0" w:color="auto"/>
        <w:right w:val="none" w:sz="0" w:space="0" w:color="auto"/>
      </w:divBdr>
    </w:div>
    <w:div w:id="70124932">
      <w:bodyDiv w:val="1"/>
      <w:marLeft w:val="0"/>
      <w:marRight w:val="0"/>
      <w:marTop w:val="0"/>
      <w:marBottom w:val="0"/>
      <w:divBdr>
        <w:top w:val="none" w:sz="0" w:space="0" w:color="auto"/>
        <w:left w:val="none" w:sz="0" w:space="0" w:color="auto"/>
        <w:bottom w:val="none" w:sz="0" w:space="0" w:color="auto"/>
        <w:right w:val="none" w:sz="0" w:space="0" w:color="auto"/>
      </w:divBdr>
    </w:div>
    <w:div w:id="70197519">
      <w:bodyDiv w:val="1"/>
      <w:marLeft w:val="0"/>
      <w:marRight w:val="0"/>
      <w:marTop w:val="0"/>
      <w:marBottom w:val="0"/>
      <w:divBdr>
        <w:top w:val="none" w:sz="0" w:space="0" w:color="auto"/>
        <w:left w:val="none" w:sz="0" w:space="0" w:color="auto"/>
        <w:bottom w:val="none" w:sz="0" w:space="0" w:color="auto"/>
        <w:right w:val="none" w:sz="0" w:space="0" w:color="auto"/>
      </w:divBdr>
    </w:div>
    <w:div w:id="70203755">
      <w:bodyDiv w:val="1"/>
      <w:marLeft w:val="0"/>
      <w:marRight w:val="0"/>
      <w:marTop w:val="0"/>
      <w:marBottom w:val="0"/>
      <w:divBdr>
        <w:top w:val="none" w:sz="0" w:space="0" w:color="auto"/>
        <w:left w:val="none" w:sz="0" w:space="0" w:color="auto"/>
        <w:bottom w:val="none" w:sz="0" w:space="0" w:color="auto"/>
        <w:right w:val="none" w:sz="0" w:space="0" w:color="auto"/>
      </w:divBdr>
    </w:div>
    <w:div w:id="70321370">
      <w:bodyDiv w:val="1"/>
      <w:marLeft w:val="0"/>
      <w:marRight w:val="0"/>
      <w:marTop w:val="0"/>
      <w:marBottom w:val="0"/>
      <w:divBdr>
        <w:top w:val="none" w:sz="0" w:space="0" w:color="auto"/>
        <w:left w:val="none" w:sz="0" w:space="0" w:color="auto"/>
        <w:bottom w:val="none" w:sz="0" w:space="0" w:color="auto"/>
        <w:right w:val="none" w:sz="0" w:space="0" w:color="auto"/>
      </w:divBdr>
    </w:div>
    <w:div w:id="70396280">
      <w:bodyDiv w:val="1"/>
      <w:marLeft w:val="0"/>
      <w:marRight w:val="0"/>
      <w:marTop w:val="0"/>
      <w:marBottom w:val="0"/>
      <w:divBdr>
        <w:top w:val="none" w:sz="0" w:space="0" w:color="auto"/>
        <w:left w:val="none" w:sz="0" w:space="0" w:color="auto"/>
        <w:bottom w:val="none" w:sz="0" w:space="0" w:color="auto"/>
        <w:right w:val="none" w:sz="0" w:space="0" w:color="auto"/>
      </w:divBdr>
    </w:div>
    <w:div w:id="70665790">
      <w:bodyDiv w:val="1"/>
      <w:marLeft w:val="0"/>
      <w:marRight w:val="0"/>
      <w:marTop w:val="0"/>
      <w:marBottom w:val="0"/>
      <w:divBdr>
        <w:top w:val="none" w:sz="0" w:space="0" w:color="auto"/>
        <w:left w:val="none" w:sz="0" w:space="0" w:color="auto"/>
        <w:bottom w:val="none" w:sz="0" w:space="0" w:color="auto"/>
        <w:right w:val="none" w:sz="0" w:space="0" w:color="auto"/>
      </w:divBdr>
    </w:div>
    <w:div w:id="70739093">
      <w:bodyDiv w:val="1"/>
      <w:marLeft w:val="0"/>
      <w:marRight w:val="0"/>
      <w:marTop w:val="0"/>
      <w:marBottom w:val="0"/>
      <w:divBdr>
        <w:top w:val="none" w:sz="0" w:space="0" w:color="auto"/>
        <w:left w:val="none" w:sz="0" w:space="0" w:color="auto"/>
        <w:bottom w:val="none" w:sz="0" w:space="0" w:color="auto"/>
        <w:right w:val="none" w:sz="0" w:space="0" w:color="auto"/>
      </w:divBdr>
    </w:div>
    <w:div w:id="70781951">
      <w:bodyDiv w:val="1"/>
      <w:marLeft w:val="0"/>
      <w:marRight w:val="0"/>
      <w:marTop w:val="0"/>
      <w:marBottom w:val="0"/>
      <w:divBdr>
        <w:top w:val="none" w:sz="0" w:space="0" w:color="auto"/>
        <w:left w:val="none" w:sz="0" w:space="0" w:color="auto"/>
        <w:bottom w:val="none" w:sz="0" w:space="0" w:color="auto"/>
        <w:right w:val="none" w:sz="0" w:space="0" w:color="auto"/>
      </w:divBdr>
    </w:div>
    <w:div w:id="70930316">
      <w:bodyDiv w:val="1"/>
      <w:marLeft w:val="0"/>
      <w:marRight w:val="0"/>
      <w:marTop w:val="0"/>
      <w:marBottom w:val="0"/>
      <w:divBdr>
        <w:top w:val="none" w:sz="0" w:space="0" w:color="auto"/>
        <w:left w:val="none" w:sz="0" w:space="0" w:color="auto"/>
        <w:bottom w:val="none" w:sz="0" w:space="0" w:color="auto"/>
        <w:right w:val="none" w:sz="0" w:space="0" w:color="auto"/>
      </w:divBdr>
    </w:div>
    <w:div w:id="70934823">
      <w:bodyDiv w:val="1"/>
      <w:marLeft w:val="0"/>
      <w:marRight w:val="0"/>
      <w:marTop w:val="0"/>
      <w:marBottom w:val="0"/>
      <w:divBdr>
        <w:top w:val="none" w:sz="0" w:space="0" w:color="auto"/>
        <w:left w:val="none" w:sz="0" w:space="0" w:color="auto"/>
        <w:bottom w:val="none" w:sz="0" w:space="0" w:color="auto"/>
        <w:right w:val="none" w:sz="0" w:space="0" w:color="auto"/>
      </w:divBdr>
    </w:div>
    <w:div w:id="71120204">
      <w:bodyDiv w:val="1"/>
      <w:marLeft w:val="0"/>
      <w:marRight w:val="0"/>
      <w:marTop w:val="0"/>
      <w:marBottom w:val="0"/>
      <w:divBdr>
        <w:top w:val="none" w:sz="0" w:space="0" w:color="auto"/>
        <w:left w:val="none" w:sz="0" w:space="0" w:color="auto"/>
        <w:bottom w:val="none" w:sz="0" w:space="0" w:color="auto"/>
        <w:right w:val="none" w:sz="0" w:space="0" w:color="auto"/>
      </w:divBdr>
    </w:div>
    <w:div w:id="71121078">
      <w:bodyDiv w:val="1"/>
      <w:marLeft w:val="0"/>
      <w:marRight w:val="0"/>
      <w:marTop w:val="0"/>
      <w:marBottom w:val="0"/>
      <w:divBdr>
        <w:top w:val="none" w:sz="0" w:space="0" w:color="auto"/>
        <w:left w:val="none" w:sz="0" w:space="0" w:color="auto"/>
        <w:bottom w:val="none" w:sz="0" w:space="0" w:color="auto"/>
        <w:right w:val="none" w:sz="0" w:space="0" w:color="auto"/>
      </w:divBdr>
    </w:div>
    <w:div w:id="71238024">
      <w:bodyDiv w:val="1"/>
      <w:marLeft w:val="0"/>
      <w:marRight w:val="0"/>
      <w:marTop w:val="0"/>
      <w:marBottom w:val="0"/>
      <w:divBdr>
        <w:top w:val="none" w:sz="0" w:space="0" w:color="auto"/>
        <w:left w:val="none" w:sz="0" w:space="0" w:color="auto"/>
        <w:bottom w:val="none" w:sz="0" w:space="0" w:color="auto"/>
        <w:right w:val="none" w:sz="0" w:space="0" w:color="auto"/>
      </w:divBdr>
    </w:div>
    <w:div w:id="71393956">
      <w:bodyDiv w:val="1"/>
      <w:marLeft w:val="0"/>
      <w:marRight w:val="0"/>
      <w:marTop w:val="0"/>
      <w:marBottom w:val="0"/>
      <w:divBdr>
        <w:top w:val="none" w:sz="0" w:space="0" w:color="auto"/>
        <w:left w:val="none" w:sz="0" w:space="0" w:color="auto"/>
        <w:bottom w:val="none" w:sz="0" w:space="0" w:color="auto"/>
        <w:right w:val="none" w:sz="0" w:space="0" w:color="auto"/>
      </w:divBdr>
    </w:div>
    <w:div w:id="71591200">
      <w:bodyDiv w:val="1"/>
      <w:marLeft w:val="0"/>
      <w:marRight w:val="0"/>
      <w:marTop w:val="0"/>
      <w:marBottom w:val="0"/>
      <w:divBdr>
        <w:top w:val="none" w:sz="0" w:space="0" w:color="auto"/>
        <w:left w:val="none" w:sz="0" w:space="0" w:color="auto"/>
        <w:bottom w:val="none" w:sz="0" w:space="0" w:color="auto"/>
        <w:right w:val="none" w:sz="0" w:space="0" w:color="auto"/>
      </w:divBdr>
    </w:div>
    <w:div w:id="71704406">
      <w:bodyDiv w:val="1"/>
      <w:marLeft w:val="0"/>
      <w:marRight w:val="0"/>
      <w:marTop w:val="0"/>
      <w:marBottom w:val="0"/>
      <w:divBdr>
        <w:top w:val="none" w:sz="0" w:space="0" w:color="auto"/>
        <w:left w:val="none" w:sz="0" w:space="0" w:color="auto"/>
        <w:bottom w:val="none" w:sz="0" w:space="0" w:color="auto"/>
        <w:right w:val="none" w:sz="0" w:space="0" w:color="auto"/>
      </w:divBdr>
    </w:div>
    <w:div w:id="71893694">
      <w:bodyDiv w:val="1"/>
      <w:marLeft w:val="0"/>
      <w:marRight w:val="0"/>
      <w:marTop w:val="0"/>
      <w:marBottom w:val="0"/>
      <w:divBdr>
        <w:top w:val="none" w:sz="0" w:space="0" w:color="auto"/>
        <w:left w:val="none" w:sz="0" w:space="0" w:color="auto"/>
        <w:bottom w:val="none" w:sz="0" w:space="0" w:color="auto"/>
        <w:right w:val="none" w:sz="0" w:space="0" w:color="auto"/>
      </w:divBdr>
    </w:div>
    <w:div w:id="71900379">
      <w:bodyDiv w:val="1"/>
      <w:marLeft w:val="0"/>
      <w:marRight w:val="0"/>
      <w:marTop w:val="0"/>
      <w:marBottom w:val="0"/>
      <w:divBdr>
        <w:top w:val="none" w:sz="0" w:space="0" w:color="auto"/>
        <w:left w:val="none" w:sz="0" w:space="0" w:color="auto"/>
        <w:bottom w:val="none" w:sz="0" w:space="0" w:color="auto"/>
        <w:right w:val="none" w:sz="0" w:space="0" w:color="auto"/>
      </w:divBdr>
    </w:div>
    <w:div w:id="72121031">
      <w:bodyDiv w:val="1"/>
      <w:marLeft w:val="0"/>
      <w:marRight w:val="0"/>
      <w:marTop w:val="0"/>
      <w:marBottom w:val="0"/>
      <w:divBdr>
        <w:top w:val="none" w:sz="0" w:space="0" w:color="auto"/>
        <w:left w:val="none" w:sz="0" w:space="0" w:color="auto"/>
        <w:bottom w:val="none" w:sz="0" w:space="0" w:color="auto"/>
        <w:right w:val="none" w:sz="0" w:space="0" w:color="auto"/>
      </w:divBdr>
    </w:div>
    <w:div w:id="72165225">
      <w:bodyDiv w:val="1"/>
      <w:marLeft w:val="0"/>
      <w:marRight w:val="0"/>
      <w:marTop w:val="0"/>
      <w:marBottom w:val="0"/>
      <w:divBdr>
        <w:top w:val="none" w:sz="0" w:space="0" w:color="auto"/>
        <w:left w:val="none" w:sz="0" w:space="0" w:color="auto"/>
        <w:bottom w:val="none" w:sz="0" w:space="0" w:color="auto"/>
        <w:right w:val="none" w:sz="0" w:space="0" w:color="auto"/>
      </w:divBdr>
    </w:div>
    <w:div w:id="72244432">
      <w:bodyDiv w:val="1"/>
      <w:marLeft w:val="0"/>
      <w:marRight w:val="0"/>
      <w:marTop w:val="0"/>
      <w:marBottom w:val="0"/>
      <w:divBdr>
        <w:top w:val="none" w:sz="0" w:space="0" w:color="auto"/>
        <w:left w:val="none" w:sz="0" w:space="0" w:color="auto"/>
        <w:bottom w:val="none" w:sz="0" w:space="0" w:color="auto"/>
        <w:right w:val="none" w:sz="0" w:space="0" w:color="auto"/>
      </w:divBdr>
    </w:div>
    <w:div w:id="72287080">
      <w:bodyDiv w:val="1"/>
      <w:marLeft w:val="0"/>
      <w:marRight w:val="0"/>
      <w:marTop w:val="0"/>
      <w:marBottom w:val="0"/>
      <w:divBdr>
        <w:top w:val="none" w:sz="0" w:space="0" w:color="auto"/>
        <w:left w:val="none" w:sz="0" w:space="0" w:color="auto"/>
        <w:bottom w:val="none" w:sz="0" w:space="0" w:color="auto"/>
        <w:right w:val="none" w:sz="0" w:space="0" w:color="auto"/>
      </w:divBdr>
    </w:div>
    <w:div w:id="72439077">
      <w:bodyDiv w:val="1"/>
      <w:marLeft w:val="0"/>
      <w:marRight w:val="0"/>
      <w:marTop w:val="0"/>
      <w:marBottom w:val="0"/>
      <w:divBdr>
        <w:top w:val="none" w:sz="0" w:space="0" w:color="auto"/>
        <w:left w:val="none" w:sz="0" w:space="0" w:color="auto"/>
        <w:bottom w:val="none" w:sz="0" w:space="0" w:color="auto"/>
        <w:right w:val="none" w:sz="0" w:space="0" w:color="auto"/>
      </w:divBdr>
    </w:div>
    <w:div w:id="72508030">
      <w:bodyDiv w:val="1"/>
      <w:marLeft w:val="0"/>
      <w:marRight w:val="0"/>
      <w:marTop w:val="0"/>
      <w:marBottom w:val="0"/>
      <w:divBdr>
        <w:top w:val="none" w:sz="0" w:space="0" w:color="auto"/>
        <w:left w:val="none" w:sz="0" w:space="0" w:color="auto"/>
        <w:bottom w:val="none" w:sz="0" w:space="0" w:color="auto"/>
        <w:right w:val="none" w:sz="0" w:space="0" w:color="auto"/>
      </w:divBdr>
    </w:div>
    <w:div w:id="72512718">
      <w:bodyDiv w:val="1"/>
      <w:marLeft w:val="0"/>
      <w:marRight w:val="0"/>
      <w:marTop w:val="0"/>
      <w:marBottom w:val="0"/>
      <w:divBdr>
        <w:top w:val="none" w:sz="0" w:space="0" w:color="auto"/>
        <w:left w:val="none" w:sz="0" w:space="0" w:color="auto"/>
        <w:bottom w:val="none" w:sz="0" w:space="0" w:color="auto"/>
        <w:right w:val="none" w:sz="0" w:space="0" w:color="auto"/>
      </w:divBdr>
    </w:div>
    <w:div w:id="72701869">
      <w:bodyDiv w:val="1"/>
      <w:marLeft w:val="0"/>
      <w:marRight w:val="0"/>
      <w:marTop w:val="0"/>
      <w:marBottom w:val="0"/>
      <w:divBdr>
        <w:top w:val="none" w:sz="0" w:space="0" w:color="auto"/>
        <w:left w:val="none" w:sz="0" w:space="0" w:color="auto"/>
        <w:bottom w:val="none" w:sz="0" w:space="0" w:color="auto"/>
        <w:right w:val="none" w:sz="0" w:space="0" w:color="auto"/>
      </w:divBdr>
    </w:div>
    <w:div w:id="73432580">
      <w:bodyDiv w:val="1"/>
      <w:marLeft w:val="0"/>
      <w:marRight w:val="0"/>
      <w:marTop w:val="0"/>
      <w:marBottom w:val="0"/>
      <w:divBdr>
        <w:top w:val="none" w:sz="0" w:space="0" w:color="auto"/>
        <w:left w:val="none" w:sz="0" w:space="0" w:color="auto"/>
        <w:bottom w:val="none" w:sz="0" w:space="0" w:color="auto"/>
        <w:right w:val="none" w:sz="0" w:space="0" w:color="auto"/>
      </w:divBdr>
    </w:div>
    <w:div w:id="73629111">
      <w:bodyDiv w:val="1"/>
      <w:marLeft w:val="0"/>
      <w:marRight w:val="0"/>
      <w:marTop w:val="0"/>
      <w:marBottom w:val="0"/>
      <w:divBdr>
        <w:top w:val="none" w:sz="0" w:space="0" w:color="auto"/>
        <w:left w:val="none" w:sz="0" w:space="0" w:color="auto"/>
        <w:bottom w:val="none" w:sz="0" w:space="0" w:color="auto"/>
        <w:right w:val="none" w:sz="0" w:space="0" w:color="auto"/>
      </w:divBdr>
    </w:div>
    <w:div w:id="73821505">
      <w:bodyDiv w:val="1"/>
      <w:marLeft w:val="0"/>
      <w:marRight w:val="0"/>
      <w:marTop w:val="0"/>
      <w:marBottom w:val="0"/>
      <w:divBdr>
        <w:top w:val="none" w:sz="0" w:space="0" w:color="auto"/>
        <w:left w:val="none" w:sz="0" w:space="0" w:color="auto"/>
        <w:bottom w:val="none" w:sz="0" w:space="0" w:color="auto"/>
        <w:right w:val="none" w:sz="0" w:space="0" w:color="auto"/>
      </w:divBdr>
    </w:div>
    <w:div w:id="73865182">
      <w:bodyDiv w:val="1"/>
      <w:marLeft w:val="0"/>
      <w:marRight w:val="0"/>
      <w:marTop w:val="0"/>
      <w:marBottom w:val="0"/>
      <w:divBdr>
        <w:top w:val="none" w:sz="0" w:space="0" w:color="auto"/>
        <w:left w:val="none" w:sz="0" w:space="0" w:color="auto"/>
        <w:bottom w:val="none" w:sz="0" w:space="0" w:color="auto"/>
        <w:right w:val="none" w:sz="0" w:space="0" w:color="auto"/>
      </w:divBdr>
    </w:div>
    <w:div w:id="74522497">
      <w:bodyDiv w:val="1"/>
      <w:marLeft w:val="0"/>
      <w:marRight w:val="0"/>
      <w:marTop w:val="0"/>
      <w:marBottom w:val="0"/>
      <w:divBdr>
        <w:top w:val="none" w:sz="0" w:space="0" w:color="auto"/>
        <w:left w:val="none" w:sz="0" w:space="0" w:color="auto"/>
        <w:bottom w:val="none" w:sz="0" w:space="0" w:color="auto"/>
        <w:right w:val="none" w:sz="0" w:space="0" w:color="auto"/>
      </w:divBdr>
    </w:div>
    <w:div w:id="74594953">
      <w:bodyDiv w:val="1"/>
      <w:marLeft w:val="0"/>
      <w:marRight w:val="0"/>
      <w:marTop w:val="0"/>
      <w:marBottom w:val="0"/>
      <w:divBdr>
        <w:top w:val="none" w:sz="0" w:space="0" w:color="auto"/>
        <w:left w:val="none" w:sz="0" w:space="0" w:color="auto"/>
        <w:bottom w:val="none" w:sz="0" w:space="0" w:color="auto"/>
        <w:right w:val="none" w:sz="0" w:space="0" w:color="auto"/>
      </w:divBdr>
    </w:div>
    <w:div w:id="74785874">
      <w:bodyDiv w:val="1"/>
      <w:marLeft w:val="0"/>
      <w:marRight w:val="0"/>
      <w:marTop w:val="0"/>
      <w:marBottom w:val="0"/>
      <w:divBdr>
        <w:top w:val="none" w:sz="0" w:space="0" w:color="auto"/>
        <w:left w:val="none" w:sz="0" w:space="0" w:color="auto"/>
        <w:bottom w:val="none" w:sz="0" w:space="0" w:color="auto"/>
        <w:right w:val="none" w:sz="0" w:space="0" w:color="auto"/>
      </w:divBdr>
    </w:div>
    <w:div w:id="74791096">
      <w:bodyDiv w:val="1"/>
      <w:marLeft w:val="0"/>
      <w:marRight w:val="0"/>
      <w:marTop w:val="0"/>
      <w:marBottom w:val="0"/>
      <w:divBdr>
        <w:top w:val="none" w:sz="0" w:space="0" w:color="auto"/>
        <w:left w:val="none" w:sz="0" w:space="0" w:color="auto"/>
        <w:bottom w:val="none" w:sz="0" w:space="0" w:color="auto"/>
        <w:right w:val="none" w:sz="0" w:space="0" w:color="auto"/>
      </w:divBdr>
    </w:div>
    <w:div w:id="74978712">
      <w:bodyDiv w:val="1"/>
      <w:marLeft w:val="0"/>
      <w:marRight w:val="0"/>
      <w:marTop w:val="0"/>
      <w:marBottom w:val="0"/>
      <w:divBdr>
        <w:top w:val="none" w:sz="0" w:space="0" w:color="auto"/>
        <w:left w:val="none" w:sz="0" w:space="0" w:color="auto"/>
        <w:bottom w:val="none" w:sz="0" w:space="0" w:color="auto"/>
        <w:right w:val="none" w:sz="0" w:space="0" w:color="auto"/>
      </w:divBdr>
    </w:div>
    <w:div w:id="75321001">
      <w:bodyDiv w:val="1"/>
      <w:marLeft w:val="0"/>
      <w:marRight w:val="0"/>
      <w:marTop w:val="0"/>
      <w:marBottom w:val="0"/>
      <w:divBdr>
        <w:top w:val="none" w:sz="0" w:space="0" w:color="auto"/>
        <w:left w:val="none" w:sz="0" w:space="0" w:color="auto"/>
        <w:bottom w:val="none" w:sz="0" w:space="0" w:color="auto"/>
        <w:right w:val="none" w:sz="0" w:space="0" w:color="auto"/>
      </w:divBdr>
    </w:div>
    <w:div w:id="75370675">
      <w:bodyDiv w:val="1"/>
      <w:marLeft w:val="0"/>
      <w:marRight w:val="0"/>
      <w:marTop w:val="0"/>
      <w:marBottom w:val="0"/>
      <w:divBdr>
        <w:top w:val="none" w:sz="0" w:space="0" w:color="auto"/>
        <w:left w:val="none" w:sz="0" w:space="0" w:color="auto"/>
        <w:bottom w:val="none" w:sz="0" w:space="0" w:color="auto"/>
        <w:right w:val="none" w:sz="0" w:space="0" w:color="auto"/>
      </w:divBdr>
    </w:div>
    <w:div w:id="75397810">
      <w:bodyDiv w:val="1"/>
      <w:marLeft w:val="0"/>
      <w:marRight w:val="0"/>
      <w:marTop w:val="0"/>
      <w:marBottom w:val="0"/>
      <w:divBdr>
        <w:top w:val="none" w:sz="0" w:space="0" w:color="auto"/>
        <w:left w:val="none" w:sz="0" w:space="0" w:color="auto"/>
        <w:bottom w:val="none" w:sz="0" w:space="0" w:color="auto"/>
        <w:right w:val="none" w:sz="0" w:space="0" w:color="auto"/>
      </w:divBdr>
    </w:div>
    <w:div w:id="7556427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6">
          <w:marLeft w:val="0"/>
          <w:marRight w:val="0"/>
          <w:marTop w:val="0"/>
          <w:marBottom w:val="0"/>
          <w:divBdr>
            <w:top w:val="none" w:sz="0" w:space="0" w:color="auto"/>
            <w:left w:val="none" w:sz="0" w:space="0" w:color="auto"/>
            <w:bottom w:val="none" w:sz="0" w:space="0" w:color="auto"/>
            <w:right w:val="none" w:sz="0" w:space="0" w:color="auto"/>
          </w:divBdr>
          <w:divsChild>
            <w:div w:id="1024745202">
              <w:marLeft w:val="0"/>
              <w:marRight w:val="0"/>
              <w:marTop w:val="0"/>
              <w:marBottom w:val="0"/>
              <w:divBdr>
                <w:top w:val="none" w:sz="0" w:space="0" w:color="auto"/>
                <w:left w:val="none" w:sz="0" w:space="0" w:color="auto"/>
                <w:bottom w:val="none" w:sz="0" w:space="0" w:color="auto"/>
                <w:right w:val="none" w:sz="0" w:space="0" w:color="auto"/>
              </w:divBdr>
              <w:divsChild>
                <w:div w:id="2966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3242">
      <w:bodyDiv w:val="1"/>
      <w:marLeft w:val="0"/>
      <w:marRight w:val="0"/>
      <w:marTop w:val="0"/>
      <w:marBottom w:val="0"/>
      <w:divBdr>
        <w:top w:val="none" w:sz="0" w:space="0" w:color="auto"/>
        <w:left w:val="none" w:sz="0" w:space="0" w:color="auto"/>
        <w:bottom w:val="none" w:sz="0" w:space="0" w:color="auto"/>
        <w:right w:val="none" w:sz="0" w:space="0" w:color="auto"/>
      </w:divBdr>
    </w:div>
    <w:div w:id="75982013">
      <w:bodyDiv w:val="1"/>
      <w:marLeft w:val="0"/>
      <w:marRight w:val="0"/>
      <w:marTop w:val="0"/>
      <w:marBottom w:val="0"/>
      <w:divBdr>
        <w:top w:val="none" w:sz="0" w:space="0" w:color="auto"/>
        <w:left w:val="none" w:sz="0" w:space="0" w:color="auto"/>
        <w:bottom w:val="none" w:sz="0" w:space="0" w:color="auto"/>
        <w:right w:val="none" w:sz="0" w:space="0" w:color="auto"/>
      </w:divBdr>
    </w:div>
    <w:div w:id="76024519">
      <w:bodyDiv w:val="1"/>
      <w:marLeft w:val="0"/>
      <w:marRight w:val="0"/>
      <w:marTop w:val="0"/>
      <w:marBottom w:val="0"/>
      <w:divBdr>
        <w:top w:val="none" w:sz="0" w:space="0" w:color="auto"/>
        <w:left w:val="none" w:sz="0" w:space="0" w:color="auto"/>
        <w:bottom w:val="none" w:sz="0" w:space="0" w:color="auto"/>
        <w:right w:val="none" w:sz="0" w:space="0" w:color="auto"/>
      </w:divBdr>
    </w:div>
    <w:div w:id="76368262">
      <w:bodyDiv w:val="1"/>
      <w:marLeft w:val="0"/>
      <w:marRight w:val="0"/>
      <w:marTop w:val="0"/>
      <w:marBottom w:val="0"/>
      <w:divBdr>
        <w:top w:val="none" w:sz="0" w:space="0" w:color="auto"/>
        <w:left w:val="none" w:sz="0" w:space="0" w:color="auto"/>
        <w:bottom w:val="none" w:sz="0" w:space="0" w:color="auto"/>
        <w:right w:val="none" w:sz="0" w:space="0" w:color="auto"/>
      </w:divBdr>
    </w:div>
    <w:div w:id="76681517">
      <w:bodyDiv w:val="1"/>
      <w:marLeft w:val="0"/>
      <w:marRight w:val="0"/>
      <w:marTop w:val="0"/>
      <w:marBottom w:val="0"/>
      <w:divBdr>
        <w:top w:val="none" w:sz="0" w:space="0" w:color="auto"/>
        <w:left w:val="none" w:sz="0" w:space="0" w:color="auto"/>
        <w:bottom w:val="none" w:sz="0" w:space="0" w:color="auto"/>
        <w:right w:val="none" w:sz="0" w:space="0" w:color="auto"/>
      </w:divBdr>
    </w:div>
    <w:div w:id="76828552">
      <w:bodyDiv w:val="1"/>
      <w:marLeft w:val="0"/>
      <w:marRight w:val="0"/>
      <w:marTop w:val="0"/>
      <w:marBottom w:val="0"/>
      <w:divBdr>
        <w:top w:val="none" w:sz="0" w:space="0" w:color="auto"/>
        <w:left w:val="none" w:sz="0" w:space="0" w:color="auto"/>
        <w:bottom w:val="none" w:sz="0" w:space="0" w:color="auto"/>
        <w:right w:val="none" w:sz="0" w:space="0" w:color="auto"/>
      </w:divBdr>
    </w:div>
    <w:div w:id="76945205">
      <w:bodyDiv w:val="1"/>
      <w:marLeft w:val="0"/>
      <w:marRight w:val="0"/>
      <w:marTop w:val="0"/>
      <w:marBottom w:val="0"/>
      <w:divBdr>
        <w:top w:val="none" w:sz="0" w:space="0" w:color="auto"/>
        <w:left w:val="none" w:sz="0" w:space="0" w:color="auto"/>
        <w:bottom w:val="none" w:sz="0" w:space="0" w:color="auto"/>
        <w:right w:val="none" w:sz="0" w:space="0" w:color="auto"/>
      </w:divBdr>
    </w:div>
    <w:div w:id="76951315">
      <w:bodyDiv w:val="1"/>
      <w:marLeft w:val="0"/>
      <w:marRight w:val="0"/>
      <w:marTop w:val="0"/>
      <w:marBottom w:val="0"/>
      <w:divBdr>
        <w:top w:val="none" w:sz="0" w:space="0" w:color="auto"/>
        <w:left w:val="none" w:sz="0" w:space="0" w:color="auto"/>
        <w:bottom w:val="none" w:sz="0" w:space="0" w:color="auto"/>
        <w:right w:val="none" w:sz="0" w:space="0" w:color="auto"/>
      </w:divBdr>
    </w:div>
    <w:div w:id="77093554">
      <w:bodyDiv w:val="1"/>
      <w:marLeft w:val="0"/>
      <w:marRight w:val="0"/>
      <w:marTop w:val="0"/>
      <w:marBottom w:val="0"/>
      <w:divBdr>
        <w:top w:val="none" w:sz="0" w:space="0" w:color="auto"/>
        <w:left w:val="none" w:sz="0" w:space="0" w:color="auto"/>
        <w:bottom w:val="none" w:sz="0" w:space="0" w:color="auto"/>
        <w:right w:val="none" w:sz="0" w:space="0" w:color="auto"/>
      </w:divBdr>
    </w:div>
    <w:div w:id="77137524">
      <w:bodyDiv w:val="1"/>
      <w:marLeft w:val="0"/>
      <w:marRight w:val="0"/>
      <w:marTop w:val="0"/>
      <w:marBottom w:val="0"/>
      <w:divBdr>
        <w:top w:val="none" w:sz="0" w:space="0" w:color="auto"/>
        <w:left w:val="none" w:sz="0" w:space="0" w:color="auto"/>
        <w:bottom w:val="none" w:sz="0" w:space="0" w:color="auto"/>
        <w:right w:val="none" w:sz="0" w:space="0" w:color="auto"/>
      </w:divBdr>
    </w:div>
    <w:div w:id="77334817">
      <w:bodyDiv w:val="1"/>
      <w:marLeft w:val="0"/>
      <w:marRight w:val="0"/>
      <w:marTop w:val="0"/>
      <w:marBottom w:val="0"/>
      <w:divBdr>
        <w:top w:val="none" w:sz="0" w:space="0" w:color="auto"/>
        <w:left w:val="none" w:sz="0" w:space="0" w:color="auto"/>
        <w:bottom w:val="none" w:sz="0" w:space="0" w:color="auto"/>
        <w:right w:val="none" w:sz="0" w:space="0" w:color="auto"/>
      </w:divBdr>
    </w:div>
    <w:div w:id="77752977">
      <w:bodyDiv w:val="1"/>
      <w:marLeft w:val="0"/>
      <w:marRight w:val="0"/>
      <w:marTop w:val="0"/>
      <w:marBottom w:val="0"/>
      <w:divBdr>
        <w:top w:val="none" w:sz="0" w:space="0" w:color="auto"/>
        <w:left w:val="none" w:sz="0" w:space="0" w:color="auto"/>
        <w:bottom w:val="none" w:sz="0" w:space="0" w:color="auto"/>
        <w:right w:val="none" w:sz="0" w:space="0" w:color="auto"/>
      </w:divBdr>
    </w:div>
    <w:div w:id="77797162">
      <w:bodyDiv w:val="1"/>
      <w:marLeft w:val="0"/>
      <w:marRight w:val="0"/>
      <w:marTop w:val="0"/>
      <w:marBottom w:val="0"/>
      <w:divBdr>
        <w:top w:val="none" w:sz="0" w:space="0" w:color="auto"/>
        <w:left w:val="none" w:sz="0" w:space="0" w:color="auto"/>
        <w:bottom w:val="none" w:sz="0" w:space="0" w:color="auto"/>
        <w:right w:val="none" w:sz="0" w:space="0" w:color="auto"/>
      </w:divBdr>
    </w:div>
    <w:div w:id="78210825">
      <w:bodyDiv w:val="1"/>
      <w:marLeft w:val="0"/>
      <w:marRight w:val="0"/>
      <w:marTop w:val="0"/>
      <w:marBottom w:val="0"/>
      <w:divBdr>
        <w:top w:val="none" w:sz="0" w:space="0" w:color="auto"/>
        <w:left w:val="none" w:sz="0" w:space="0" w:color="auto"/>
        <w:bottom w:val="none" w:sz="0" w:space="0" w:color="auto"/>
        <w:right w:val="none" w:sz="0" w:space="0" w:color="auto"/>
      </w:divBdr>
    </w:div>
    <w:div w:id="78526617">
      <w:bodyDiv w:val="1"/>
      <w:marLeft w:val="0"/>
      <w:marRight w:val="0"/>
      <w:marTop w:val="0"/>
      <w:marBottom w:val="0"/>
      <w:divBdr>
        <w:top w:val="none" w:sz="0" w:space="0" w:color="auto"/>
        <w:left w:val="none" w:sz="0" w:space="0" w:color="auto"/>
        <w:bottom w:val="none" w:sz="0" w:space="0" w:color="auto"/>
        <w:right w:val="none" w:sz="0" w:space="0" w:color="auto"/>
      </w:divBdr>
    </w:div>
    <w:div w:id="78527501">
      <w:bodyDiv w:val="1"/>
      <w:marLeft w:val="0"/>
      <w:marRight w:val="0"/>
      <w:marTop w:val="0"/>
      <w:marBottom w:val="0"/>
      <w:divBdr>
        <w:top w:val="none" w:sz="0" w:space="0" w:color="auto"/>
        <w:left w:val="none" w:sz="0" w:space="0" w:color="auto"/>
        <w:bottom w:val="none" w:sz="0" w:space="0" w:color="auto"/>
        <w:right w:val="none" w:sz="0" w:space="0" w:color="auto"/>
      </w:divBdr>
    </w:div>
    <w:div w:id="78674694">
      <w:bodyDiv w:val="1"/>
      <w:marLeft w:val="0"/>
      <w:marRight w:val="0"/>
      <w:marTop w:val="0"/>
      <w:marBottom w:val="0"/>
      <w:divBdr>
        <w:top w:val="none" w:sz="0" w:space="0" w:color="auto"/>
        <w:left w:val="none" w:sz="0" w:space="0" w:color="auto"/>
        <w:bottom w:val="none" w:sz="0" w:space="0" w:color="auto"/>
        <w:right w:val="none" w:sz="0" w:space="0" w:color="auto"/>
      </w:divBdr>
    </w:div>
    <w:div w:id="78719892">
      <w:bodyDiv w:val="1"/>
      <w:marLeft w:val="0"/>
      <w:marRight w:val="0"/>
      <w:marTop w:val="0"/>
      <w:marBottom w:val="0"/>
      <w:divBdr>
        <w:top w:val="none" w:sz="0" w:space="0" w:color="auto"/>
        <w:left w:val="none" w:sz="0" w:space="0" w:color="auto"/>
        <w:bottom w:val="none" w:sz="0" w:space="0" w:color="auto"/>
        <w:right w:val="none" w:sz="0" w:space="0" w:color="auto"/>
      </w:divBdr>
    </w:div>
    <w:div w:id="78720299">
      <w:bodyDiv w:val="1"/>
      <w:marLeft w:val="0"/>
      <w:marRight w:val="0"/>
      <w:marTop w:val="0"/>
      <w:marBottom w:val="0"/>
      <w:divBdr>
        <w:top w:val="none" w:sz="0" w:space="0" w:color="auto"/>
        <w:left w:val="none" w:sz="0" w:space="0" w:color="auto"/>
        <w:bottom w:val="none" w:sz="0" w:space="0" w:color="auto"/>
        <w:right w:val="none" w:sz="0" w:space="0" w:color="auto"/>
      </w:divBdr>
    </w:div>
    <w:div w:id="79105537">
      <w:bodyDiv w:val="1"/>
      <w:marLeft w:val="0"/>
      <w:marRight w:val="0"/>
      <w:marTop w:val="0"/>
      <w:marBottom w:val="0"/>
      <w:divBdr>
        <w:top w:val="none" w:sz="0" w:space="0" w:color="auto"/>
        <w:left w:val="none" w:sz="0" w:space="0" w:color="auto"/>
        <w:bottom w:val="none" w:sz="0" w:space="0" w:color="auto"/>
        <w:right w:val="none" w:sz="0" w:space="0" w:color="auto"/>
      </w:divBdr>
    </w:div>
    <w:div w:id="79105678">
      <w:bodyDiv w:val="1"/>
      <w:marLeft w:val="0"/>
      <w:marRight w:val="0"/>
      <w:marTop w:val="0"/>
      <w:marBottom w:val="0"/>
      <w:divBdr>
        <w:top w:val="none" w:sz="0" w:space="0" w:color="auto"/>
        <w:left w:val="none" w:sz="0" w:space="0" w:color="auto"/>
        <w:bottom w:val="none" w:sz="0" w:space="0" w:color="auto"/>
        <w:right w:val="none" w:sz="0" w:space="0" w:color="auto"/>
      </w:divBdr>
    </w:div>
    <w:div w:id="79177636">
      <w:bodyDiv w:val="1"/>
      <w:marLeft w:val="0"/>
      <w:marRight w:val="0"/>
      <w:marTop w:val="0"/>
      <w:marBottom w:val="0"/>
      <w:divBdr>
        <w:top w:val="none" w:sz="0" w:space="0" w:color="auto"/>
        <w:left w:val="none" w:sz="0" w:space="0" w:color="auto"/>
        <w:bottom w:val="none" w:sz="0" w:space="0" w:color="auto"/>
        <w:right w:val="none" w:sz="0" w:space="0" w:color="auto"/>
      </w:divBdr>
    </w:div>
    <w:div w:id="79445413">
      <w:bodyDiv w:val="1"/>
      <w:marLeft w:val="0"/>
      <w:marRight w:val="0"/>
      <w:marTop w:val="0"/>
      <w:marBottom w:val="0"/>
      <w:divBdr>
        <w:top w:val="none" w:sz="0" w:space="0" w:color="auto"/>
        <w:left w:val="none" w:sz="0" w:space="0" w:color="auto"/>
        <w:bottom w:val="none" w:sz="0" w:space="0" w:color="auto"/>
        <w:right w:val="none" w:sz="0" w:space="0" w:color="auto"/>
      </w:divBdr>
      <w:divsChild>
        <w:div w:id="46800279">
          <w:marLeft w:val="480"/>
          <w:marRight w:val="0"/>
          <w:marTop w:val="0"/>
          <w:marBottom w:val="0"/>
          <w:divBdr>
            <w:top w:val="none" w:sz="0" w:space="0" w:color="auto"/>
            <w:left w:val="none" w:sz="0" w:space="0" w:color="auto"/>
            <w:bottom w:val="none" w:sz="0" w:space="0" w:color="auto"/>
            <w:right w:val="none" w:sz="0" w:space="0" w:color="auto"/>
          </w:divBdr>
        </w:div>
        <w:div w:id="55860830">
          <w:marLeft w:val="480"/>
          <w:marRight w:val="0"/>
          <w:marTop w:val="0"/>
          <w:marBottom w:val="0"/>
          <w:divBdr>
            <w:top w:val="none" w:sz="0" w:space="0" w:color="auto"/>
            <w:left w:val="none" w:sz="0" w:space="0" w:color="auto"/>
            <w:bottom w:val="none" w:sz="0" w:space="0" w:color="auto"/>
            <w:right w:val="none" w:sz="0" w:space="0" w:color="auto"/>
          </w:divBdr>
        </w:div>
        <w:div w:id="76899722">
          <w:marLeft w:val="480"/>
          <w:marRight w:val="0"/>
          <w:marTop w:val="0"/>
          <w:marBottom w:val="0"/>
          <w:divBdr>
            <w:top w:val="none" w:sz="0" w:space="0" w:color="auto"/>
            <w:left w:val="none" w:sz="0" w:space="0" w:color="auto"/>
            <w:bottom w:val="none" w:sz="0" w:space="0" w:color="auto"/>
            <w:right w:val="none" w:sz="0" w:space="0" w:color="auto"/>
          </w:divBdr>
        </w:div>
        <w:div w:id="108860447">
          <w:marLeft w:val="480"/>
          <w:marRight w:val="0"/>
          <w:marTop w:val="0"/>
          <w:marBottom w:val="0"/>
          <w:divBdr>
            <w:top w:val="none" w:sz="0" w:space="0" w:color="auto"/>
            <w:left w:val="none" w:sz="0" w:space="0" w:color="auto"/>
            <w:bottom w:val="none" w:sz="0" w:space="0" w:color="auto"/>
            <w:right w:val="none" w:sz="0" w:space="0" w:color="auto"/>
          </w:divBdr>
        </w:div>
        <w:div w:id="115564663">
          <w:marLeft w:val="480"/>
          <w:marRight w:val="0"/>
          <w:marTop w:val="0"/>
          <w:marBottom w:val="0"/>
          <w:divBdr>
            <w:top w:val="none" w:sz="0" w:space="0" w:color="auto"/>
            <w:left w:val="none" w:sz="0" w:space="0" w:color="auto"/>
            <w:bottom w:val="none" w:sz="0" w:space="0" w:color="auto"/>
            <w:right w:val="none" w:sz="0" w:space="0" w:color="auto"/>
          </w:divBdr>
        </w:div>
        <w:div w:id="115688079">
          <w:marLeft w:val="480"/>
          <w:marRight w:val="0"/>
          <w:marTop w:val="0"/>
          <w:marBottom w:val="0"/>
          <w:divBdr>
            <w:top w:val="none" w:sz="0" w:space="0" w:color="auto"/>
            <w:left w:val="none" w:sz="0" w:space="0" w:color="auto"/>
            <w:bottom w:val="none" w:sz="0" w:space="0" w:color="auto"/>
            <w:right w:val="none" w:sz="0" w:space="0" w:color="auto"/>
          </w:divBdr>
        </w:div>
        <w:div w:id="127479247">
          <w:marLeft w:val="480"/>
          <w:marRight w:val="0"/>
          <w:marTop w:val="0"/>
          <w:marBottom w:val="0"/>
          <w:divBdr>
            <w:top w:val="none" w:sz="0" w:space="0" w:color="auto"/>
            <w:left w:val="none" w:sz="0" w:space="0" w:color="auto"/>
            <w:bottom w:val="none" w:sz="0" w:space="0" w:color="auto"/>
            <w:right w:val="none" w:sz="0" w:space="0" w:color="auto"/>
          </w:divBdr>
        </w:div>
        <w:div w:id="132796526">
          <w:marLeft w:val="480"/>
          <w:marRight w:val="0"/>
          <w:marTop w:val="0"/>
          <w:marBottom w:val="0"/>
          <w:divBdr>
            <w:top w:val="none" w:sz="0" w:space="0" w:color="auto"/>
            <w:left w:val="none" w:sz="0" w:space="0" w:color="auto"/>
            <w:bottom w:val="none" w:sz="0" w:space="0" w:color="auto"/>
            <w:right w:val="none" w:sz="0" w:space="0" w:color="auto"/>
          </w:divBdr>
        </w:div>
        <w:div w:id="154298806">
          <w:marLeft w:val="480"/>
          <w:marRight w:val="0"/>
          <w:marTop w:val="0"/>
          <w:marBottom w:val="0"/>
          <w:divBdr>
            <w:top w:val="none" w:sz="0" w:space="0" w:color="auto"/>
            <w:left w:val="none" w:sz="0" w:space="0" w:color="auto"/>
            <w:bottom w:val="none" w:sz="0" w:space="0" w:color="auto"/>
            <w:right w:val="none" w:sz="0" w:space="0" w:color="auto"/>
          </w:divBdr>
        </w:div>
        <w:div w:id="177548072">
          <w:marLeft w:val="480"/>
          <w:marRight w:val="0"/>
          <w:marTop w:val="0"/>
          <w:marBottom w:val="0"/>
          <w:divBdr>
            <w:top w:val="none" w:sz="0" w:space="0" w:color="auto"/>
            <w:left w:val="none" w:sz="0" w:space="0" w:color="auto"/>
            <w:bottom w:val="none" w:sz="0" w:space="0" w:color="auto"/>
            <w:right w:val="none" w:sz="0" w:space="0" w:color="auto"/>
          </w:divBdr>
        </w:div>
        <w:div w:id="196357913">
          <w:marLeft w:val="480"/>
          <w:marRight w:val="0"/>
          <w:marTop w:val="0"/>
          <w:marBottom w:val="0"/>
          <w:divBdr>
            <w:top w:val="none" w:sz="0" w:space="0" w:color="auto"/>
            <w:left w:val="none" w:sz="0" w:space="0" w:color="auto"/>
            <w:bottom w:val="none" w:sz="0" w:space="0" w:color="auto"/>
            <w:right w:val="none" w:sz="0" w:space="0" w:color="auto"/>
          </w:divBdr>
        </w:div>
        <w:div w:id="221991867">
          <w:marLeft w:val="480"/>
          <w:marRight w:val="0"/>
          <w:marTop w:val="0"/>
          <w:marBottom w:val="0"/>
          <w:divBdr>
            <w:top w:val="none" w:sz="0" w:space="0" w:color="auto"/>
            <w:left w:val="none" w:sz="0" w:space="0" w:color="auto"/>
            <w:bottom w:val="none" w:sz="0" w:space="0" w:color="auto"/>
            <w:right w:val="none" w:sz="0" w:space="0" w:color="auto"/>
          </w:divBdr>
        </w:div>
        <w:div w:id="227419269">
          <w:marLeft w:val="480"/>
          <w:marRight w:val="0"/>
          <w:marTop w:val="0"/>
          <w:marBottom w:val="0"/>
          <w:divBdr>
            <w:top w:val="none" w:sz="0" w:space="0" w:color="auto"/>
            <w:left w:val="none" w:sz="0" w:space="0" w:color="auto"/>
            <w:bottom w:val="none" w:sz="0" w:space="0" w:color="auto"/>
            <w:right w:val="none" w:sz="0" w:space="0" w:color="auto"/>
          </w:divBdr>
        </w:div>
        <w:div w:id="261645305">
          <w:marLeft w:val="480"/>
          <w:marRight w:val="0"/>
          <w:marTop w:val="0"/>
          <w:marBottom w:val="0"/>
          <w:divBdr>
            <w:top w:val="none" w:sz="0" w:space="0" w:color="auto"/>
            <w:left w:val="none" w:sz="0" w:space="0" w:color="auto"/>
            <w:bottom w:val="none" w:sz="0" w:space="0" w:color="auto"/>
            <w:right w:val="none" w:sz="0" w:space="0" w:color="auto"/>
          </w:divBdr>
        </w:div>
        <w:div w:id="265235820">
          <w:marLeft w:val="480"/>
          <w:marRight w:val="0"/>
          <w:marTop w:val="0"/>
          <w:marBottom w:val="0"/>
          <w:divBdr>
            <w:top w:val="none" w:sz="0" w:space="0" w:color="auto"/>
            <w:left w:val="none" w:sz="0" w:space="0" w:color="auto"/>
            <w:bottom w:val="none" w:sz="0" w:space="0" w:color="auto"/>
            <w:right w:val="none" w:sz="0" w:space="0" w:color="auto"/>
          </w:divBdr>
        </w:div>
        <w:div w:id="290790460">
          <w:marLeft w:val="480"/>
          <w:marRight w:val="0"/>
          <w:marTop w:val="0"/>
          <w:marBottom w:val="0"/>
          <w:divBdr>
            <w:top w:val="none" w:sz="0" w:space="0" w:color="auto"/>
            <w:left w:val="none" w:sz="0" w:space="0" w:color="auto"/>
            <w:bottom w:val="none" w:sz="0" w:space="0" w:color="auto"/>
            <w:right w:val="none" w:sz="0" w:space="0" w:color="auto"/>
          </w:divBdr>
        </w:div>
        <w:div w:id="292298024">
          <w:marLeft w:val="480"/>
          <w:marRight w:val="0"/>
          <w:marTop w:val="0"/>
          <w:marBottom w:val="0"/>
          <w:divBdr>
            <w:top w:val="none" w:sz="0" w:space="0" w:color="auto"/>
            <w:left w:val="none" w:sz="0" w:space="0" w:color="auto"/>
            <w:bottom w:val="none" w:sz="0" w:space="0" w:color="auto"/>
            <w:right w:val="none" w:sz="0" w:space="0" w:color="auto"/>
          </w:divBdr>
        </w:div>
        <w:div w:id="323971669">
          <w:marLeft w:val="480"/>
          <w:marRight w:val="0"/>
          <w:marTop w:val="0"/>
          <w:marBottom w:val="0"/>
          <w:divBdr>
            <w:top w:val="none" w:sz="0" w:space="0" w:color="auto"/>
            <w:left w:val="none" w:sz="0" w:space="0" w:color="auto"/>
            <w:bottom w:val="none" w:sz="0" w:space="0" w:color="auto"/>
            <w:right w:val="none" w:sz="0" w:space="0" w:color="auto"/>
          </w:divBdr>
        </w:div>
        <w:div w:id="341206087">
          <w:marLeft w:val="480"/>
          <w:marRight w:val="0"/>
          <w:marTop w:val="0"/>
          <w:marBottom w:val="0"/>
          <w:divBdr>
            <w:top w:val="none" w:sz="0" w:space="0" w:color="auto"/>
            <w:left w:val="none" w:sz="0" w:space="0" w:color="auto"/>
            <w:bottom w:val="none" w:sz="0" w:space="0" w:color="auto"/>
            <w:right w:val="none" w:sz="0" w:space="0" w:color="auto"/>
          </w:divBdr>
        </w:div>
        <w:div w:id="366419576">
          <w:marLeft w:val="480"/>
          <w:marRight w:val="0"/>
          <w:marTop w:val="0"/>
          <w:marBottom w:val="0"/>
          <w:divBdr>
            <w:top w:val="none" w:sz="0" w:space="0" w:color="auto"/>
            <w:left w:val="none" w:sz="0" w:space="0" w:color="auto"/>
            <w:bottom w:val="none" w:sz="0" w:space="0" w:color="auto"/>
            <w:right w:val="none" w:sz="0" w:space="0" w:color="auto"/>
          </w:divBdr>
        </w:div>
        <w:div w:id="442304199">
          <w:marLeft w:val="480"/>
          <w:marRight w:val="0"/>
          <w:marTop w:val="0"/>
          <w:marBottom w:val="0"/>
          <w:divBdr>
            <w:top w:val="none" w:sz="0" w:space="0" w:color="auto"/>
            <w:left w:val="none" w:sz="0" w:space="0" w:color="auto"/>
            <w:bottom w:val="none" w:sz="0" w:space="0" w:color="auto"/>
            <w:right w:val="none" w:sz="0" w:space="0" w:color="auto"/>
          </w:divBdr>
        </w:div>
        <w:div w:id="444006439">
          <w:marLeft w:val="480"/>
          <w:marRight w:val="0"/>
          <w:marTop w:val="0"/>
          <w:marBottom w:val="0"/>
          <w:divBdr>
            <w:top w:val="none" w:sz="0" w:space="0" w:color="auto"/>
            <w:left w:val="none" w:sz="0" w:space="0" w:color="auto"/>
            <w:bottom w:val="none" w:sz="0" w:space="0" w:color="auto"/>
            <w:right w:val="none" w:sz="0" w:space="0" w:color="auto"/>
          </w:divBdr>
        </w:div>
        <w:div w:id="458650354">
          <w:marLeft w:val="480"/>
          <w:marRight w:val="0"/>
          <w:marTop w:val="0"/>
          <w:marBottom w:val="0"/>
          <w:divBdr>
            <w:top w:val="none" w:sz="0" w:space="0" w:color="auto"/>
            <w:left w:val="none" w:sz="0" w:space="0" w:color="auto"/>
            <w:bottom w:val="none" w:sz="0" w:space="0" w:color="auto"/>
            <w:right w:val="none" w:sz="0" w:space="0" w:color="auto"/>
          </w:divBdr>
        </w:div>
        <w:div w:id="459999564">
          <w:marLeft w:val="480"/>
          <w:marRight w:val="0"/>
          <w:marTop w:val="0"/>
          <w:marBottom w:val="0"/>
          <w:divBdr>
            <w:top w:val="none" w:sz="0" w:space="0" w:color="auto"/>
            <w:left w:val="none" w:sz="0" w:space="0" w:color="auto"/>
            <w:bottom w:val="none" w:sz="0" w:space="0" w:color="auto"/>
            <w:right w:val="none" w:sz="0" w:space="0" w:color="auto"/>
          </w:divBdr>
        </w:div>
        <w:div w:id="494808594">
          <w:marLeft w:val="480"/>
          <w:marRight w:val="0"/>
          <w:marTop w:val="0"/>
          <w:marBottom w:val="0"/>
          <w:divBdr>
            <w:top w:val="none" w:sz="0" w:space="0" w:color="auto"/>
            <w:left w:val="none" w:sz="0" w:space="0" w:color="auto"/>
            <w:bottom w:val="none" w:sz="0" w:space="0" w:color="auto"/>
            <w:right w:val="none" w:sz="0" w:space="0" w:color="auto"/>
          </w:divBdr>
        </w:div>
        <w:div w:id="497885244">
          <w:marLeft w:val="480"/>
          <w:marRight w:val="0"/>
          <w:marTop w:val="0"/>
          <w:marBottom w:val="0"/>
          <w:divBdr>
            <w:top w:val="none" w:sz="0" w:space="0" w:color="auto"/>
            <w:left w:val="none" w:sz="0" w:space="0" w:color="auto"/>
            <w:bottom w:val="none" w:sz="0" w:space="0" w:color="auto"/>
            <w:right w:val="none" w:sz="0" w:space="0" w:color="auto"/>
          </w:divBdr>
        </w:div>
        <w:div w:id="531575605">
          <w:marLeft w:val="480"/>
          <w:marRight w:val="0"/>
          <w:marTop w:val="0"/>
          <w:marBottom w:val="0"/>
          <w:divBdr>
            <w:top w:val="none" w:sz="0" w:space="0" w:color="auto"/>
            <w:left w:val="none" w:sz="0" w:space="0" w:color="auto"/>
            <w:bottom w:val="none" w:sz="0" w:space="0" w:color="auto"/>
            <w:right w:val="none" w:sz="0" w:space="0" w:color="auto"/>
          </w:divBdr>
        </w:div>
        <w:div w:id="532965045">
          <w:marLeft w:val="480"/>
          <w:marRight w:val="0"/>
          <w:marTop w:val="0"/>
          <w:marBottom w:val="0"/>
          <w:divBdr>
            <w:top w:val="none" w:sz="0" w:space="0" w:color="auto"/>
            <w:left w:val="none" w:sz="0" w:space="0" w:color="auto"/>
            <w:bottom w:val="none" w:sz="0" w:space="0" w:color="auto"/>
            <w:right w:val="none" w:sz="0" w:space="0" w:color="auto"/>
          </w:divBdr>
        </w:div>
        <w:div w:id="534854449">
          <w:marLeft w:val="480"/>
          <w:marRight w:val="0"/>
          <w:marTop w:val="0"/>
          <w:marBottom w:val="0"/>
          <w:divBdr>
            <w:top w:val="none" w:sz="0" w:space="0" w:color="auto"/>
            <w:left w:val="none" w:sz="0" w:space="0" w:color="auto"/>
            <w:bottom w:val="none" w:sz="0" w:space="0" w:color="auto"/>
            <w:right w:val="none" w:sz="0" w:space="0" w:color="auto"/>
          </w:divBdr>
        </w:div>
        <w:div w:id="547886048">
          <w:marLeft w:val="480"/>
          <w:marRight w:val="0"/>
          <w:marTop w:val="0"/>
          <w:marBottom w:val="0"/>
          <w:divBdr>
            <w:top w:val="none" w:sz="0" w:space="0" w:color="auto"/>
            <w:left w:val="none" w:sz="0" w:space="0" w:color="auto"/>
            <w:bottom w:val="none" w:sz="0" w:space="0" w:color="auto"/>
            <w:right w:val="none" w:sz="0" w:space="0" w:color="auto"/>
          </w:divBdr>
        </w:div>
        <w:div w:id="549923919">
          <w:marLeft w:val="480"/>
          <w:marRight w:val="0"/>
          <w:marTop w:val="0"/>
          <w:marBottom w:val="0"/>
          <w:divBdr>
            <w:top w:val="none" w:sz="0" w:space="0" w:color="auto"/>
            <w:left w:val="none" w:sz="0" w:space="0" w:color="auto"/>
            <w:bottom w:val="none" w:sz="0" w:space="0" w:color="auto"/>
            <w:right w:val="none" w:sz="0" w:space="0" w:color="auto"/>
          </w:divBdr>
        </w:div>
        <w:div w:id="561211090">
          <w:marLeft w:val="480"/>
          <w:marRight w:val="0"/>
          <w:marTop w:val="0"/>
          <w:marBottom w:val="0"/>
          <w:divBdr>
            <w:top w:val="none" w:sz="0" w:space="0" w:color="auto"/>
            <w:left w:val="none" w:sz="0" w:space="0" w:color="auto"/>
            <w:bottom w:val="none" w:sz="0" w:space="0" w:color="auto"/>
            <w:right w:val="none" w:sz="0" w:space="0" w:color="auto"/>
          </w:divBdr>
        </w:div>
        <w:div w:id="592009254">
          <w:marLeft w:val="480"/>
          <w:marRight w:val="0"/>
          <w:marTop w:val="0"/>
          <w:marBottom w:val="0"/>
          <w:divBdr>
            <w:top w:val="none" w:sz="0" w:space="0" w:color="auto"/>
            <w:left w:val="none" w:sz="0" w:space="0" w:color="auto"/>
            <w:bottom w:val="none" w:sz="0" w:space="0" w:color="auto"/>
            <w:right w:val="none" w:sz="0" w:space="0" w:color="auto"/>
          </w:divBdr>
        </w:div>
        <w:div w:id="596713930">
          <w:marLeft w:val="480"/>
          <w:marRight w:val="0"/>
          <w:marTop w:val="0"/>
          <w:marBottom w:val="0"/>
          <w:divBdr>
            <w:top w:val="none" w:sz="0" w:space="0" w:color="auto"/>
            <w:left w:val="none" w:sz="0" w:space="0" w:color="auto"/>
            <w:bottom w:val="none" w:sz="0" w:space="0" w:color="auto"/>
            <w:right w:val="none" w:sz="0" w:space="0" w:color="auto"/>
          </w:divBdr>
        </w:div>
        <w:div w:id="602417878">
          <w:marLeft w:val="480"/>
          <w:marRight w:val="0"/>
          <w:marTop w:val="0"/>
          <w:marBottom w:val="0"/>
          <w:divBdr>
            <w:top w:val="none" w:sz="0" w:space="0" w:color="auto"/>
            <w:left w:val="none" w:sz="0" w:space="0" w:color="auto"/>
            <w:bottom w:val="none" w:sz="0" w:space="0" w:color="auto"/>
            <w:right w:val="none" w:sz="0" w:space="0" w:color="auto"/>
          </w:divBdr>
        </w:div>
        <w:div w:id="605504935">
          <w:marLeft w:val="480"/>
          <w:marRight w:val="0"/>
          <w:marTop w:val="0"/>
          <w:marBottom w:val="0"/>
          <w:divBdr>
            <w:top w:val="none" w:sz="0" w:space="0" w:color="auto"/>
            <w:left w:val="none" w:sz="0" w:space="0" w:color="auto"/>
            <w:bottom w:val="none" w:sz="0" w:space="0" w:color="auto"/>
            <w:right w:val="none" w:sz="0" w:space="0" w:color="auto"/>
          </w:divBdr>
        </w:div>
        <w:div w:id="617879441">
          <w:marLeft w:val="480"/>
          <w:marRight w:val="0"/>
          <w:marTop w:val="0"/>
          <w:marBottom w:val="0"/>
          <w:divBdr>
            <w:top w:val="none" w:sz="0" w:space="0" w:color="auto"/>
            <w:left w:val="none" w:sz="0" w:space="0" w:color="auto"/>
            <w:bottom w:val="none" w:sz="0" w:space="0" w:color="auto"/>
            <w:right w:val="none" w:sz="0" w:space="0" w:color="auto"/>
          </w:divBdr>
        </w:div>
        <w:div w:id="652637594">
          <w:marLeft w:val="480"/>
          <w:marRight w:val="0"/>
          <w:marTop w:val="0"/>
          <w:marBottom w:val="0"/>
          <w:divBdr>
            <w:top w:val="none" w:sz="0" w:space="0" w:color="auto"/>
            <w:left w:val="none" w:sz="0" w:space="0" w:color="auto"/>
            <w:bottom w:val="none" w:sz="0" w:space="0" w:color="auto"/>
            <w:right w:val="none" w:sz="0" w:space="0" w:color="auto"/>
          </w:divBdr>
        </w:div>
        <w:div w:id="694967491">
          <w:marLeft w:val="480"/>
          <w:marRight w:val="0"/>
          <w:marTop w:val="0"/>
          <w:marBottom w:val="0"/>
          <w:divBdr>
            <w:top w:val="none" w:sz="0" w:space="0" w:color="auto"/>
            <w:left w:val="none" w:sz="0" w:space="0" w:color="auto"/>
            <w:bottom w:val="none" w:sz="0" w:space="0" w:color="auto"/>
            <w:right w:val="none" w:sz="0" w:space="0" w:color="auto"/>
          </w:divBdr>
        </w:div>
        <w:div w:id="724108305">
          <w:marLeft w:val="480"/>
          <w:marRight w:val="0"/>
          <w:marTop w:val="0"/>
          <w:marBottom w:val="0"/>
          <w:divBdr>
            <w:top w:val="none" w:sz="0" w:space="0" w:color="auto"/>
            <w:left w:val="none" w:sz="0" w:space="0" w:color="auto"/>
            <w:bottom w:val="none" w:sz="0" w:space="0" w:color="auto"/>
            <w:right w:val="none" w:sz="0" w:space="0" w:color="auto"/>
          </w:divBdr>
        </w:div>
        <w:div w:id="725841349">
          <w:marLeft w:val="480"/>
          <w:marRight w:val="0"/>
          <w:marTop w:val="0"/>
          <w:marBottom w:val="0"/>
          <w:divBdr>
            <w:top w:val="none" w:sz="0" w:space="0" w:color="auto"/>
            <w:left w:val="none" w:sz="0" w:space="0" w:color="auto"/>
            <w:bottom w:val="none" w:sz="0" w:space="0" w:color="auto"/>
            <w:right w:val="none" w:sz="0" w:space="0" w:color="auto"/>
          </w:divBdr>
        </w:div>
        <w:div w:id="750464337">
          <w:marLeft w:val="480"/>
          <w:marRight w:val="0"/>
          <w:marTop w:val="0"/>
          <w:marBottom w:val="0"/>
          <w:divBdr>
            <w:top w:val="none" w:sz="0" w:space="0" w:color="auto"/>
            <w:left w:val="none" w:sz="0" w:space="0" w:color="auto"/>
            <w:bottom w:val="none" w:sz="0" w:space="0" w:color="auto"/>
            <w:right w:val="none" w:sz="0" w:space="0" w:color="auto"/>
          </w:divBdr>
        </w:div>
        <w:div w:id="762648589">
          <w:marLeft w:val="480"/>
          <w:marRight w:val="0"/>
          <w:marTop w:val="0"/>
          <w:marBottom w:val="0"/>
          <w:divBdr>
            <w:top w:val="none" w:sz="0" w:space="0" w:color="auto"/>
            <w:left w:val="none" w:sz="0" w:space="0" w:color="auto"/>
            <w:bottom w:val="none" w:sz="0" w:space="0" w:color="auto"/>
            <w:right w:val="none" w:sz="0" w:space="0" w:color="auto"/>
          </w:divBdr>
        </w:div>
        <w:div w:id="768551035">
          <w:marLeft w:val="480"/>
          <w:marRight w:val="0"/>
          <w:marTop w:val="0"/>
          <w:marBottom w:val="0"/>
          <w:divBdr>
            <w:top w:val="none" w:sz="0" w:space="0" w:color="auto"/>
            <w:left w:val="none" w:sz="0" w:space="0" w:color="auto"/>
            <w:bottom w:val="none" w:sz="0" w:space="0" w:color="auto"/>
            <w:right w:val="none" w:sz="0" w:space="0" w:color="auto"/>
          </w:divBdr>
        </w:div>
        <w:div w:id="788936614">
          <w:marLeft w:val="480"/>
          <w:marRight w:val="0"/>
          <w:marTop w:val="0"/>
          <w:marBottom w:val="0"/>
          <w:divBdr>
            <w:top w:val="none" w:sz="0" w:space="0" w:color="auto"/>
            <w:left w:val="none" w:sz="0" w:space="0" w:color="auto"/>
            <w:bottom w:val="none" w:sz="0" w:space="0" w:color="auto"/>
            <w:right w:val="none" w:sz="0" w:space="0" w:color="auto"/>
          </w:divBdr>
        </w:div>
        <w:div w:id="815612998">
          <w:marLeft w:val="480"/>
          <w:marRight w:val="0"/>
          <w:marTop w:val="0"/>
          <w:marBottom w:val="0"/>
          <w:divBdr>
            <w:top w:val="none" w:sz="0" w:space="0" w:color="auto"/>
            <w:left w:val="none" w:sz="0" w:space="0" w:color="auto"/>
            <w:bottom w:val="none" w:sz="0" w:space="0" w:color="auto"/>
            <w:right w:val="none" w:sz="0" w:space="0" w:color="auto"/>
          </w:divBdr>
        </w:div>
        <w:div w:id="818232685">
          <w:marLeft w:val="480"/>
          <w:marRight w:val="0"/>
          <w:marTop w:val="0"/>
          <w:marBottom w:val="0"/>
          <w:divBdr>
            <w:top w:val="none" w:sz="0" w:space="0" w:color="auto"/>
            <w:left w:val="none" w:sz="0" w:space="0" w:color="auto"/>
            <w:bottom w:val="none" w:sz="0" w:space="0" w:color="auto"/>
            <w:right w:val="none" w:sz="0" w:space="0" w:color="auto"/>
          </w:divBdr>
        </w:div>
        <w:div w:id="842815595">
          <w:marLeft w:val="480"/>
          <w:marRight w:val="0"/>
          <w:marTop w:val="0"/>
          <w:marBottom w:val="0"/>
          <w:divBdr>
            <w:top w:val="none" w:sz="0" w:space="0" w:color="auto"/>
            <w:left w:val="none" w:sz="0" w:space="0" w:color="auto"/>
            <w:bottom w:val="none" w:sz="0" w:space="0" w:color="auto"/>
            <w:right w:val="none" w:sz="0" w:space="0" w:color="auto"/>
          </w:divBdr>
        </w:div>
        <w:div w:id="858081978">
          <w:marLeft w:val="480"/>
          <w:marRight w:val="0"/>
          <w:marTop w:val="0"/>
          <w:marBottom w:val="0"/>
          <w:divBdr>
            <w:top w:val="none" w:sz="0" w:space="0" w:color="auto"/>
            <w:left w:val="none" w:sz="0" w:space="0" w:color="auto"/>
            <w:bottom w:val="none" w:sz="0" w:space="0" w:color="auto"/>
            <w:right w:val="none" w:sz="0" w:space="0" w:color="auto"/>
          </w:divBdr>
        </w:div>
        <w:div w:id="878735793">
          <w:marLeft w:val="480"/>
          <w:marRight w:val="0"/>
          <w:marTop w:val="0"/>
          <w:marBottom w:val="0"/>
          <w:divBdr>
            <w:top w:val="none" w:sz="0" w:space="0" w:color="auto"/>
            <w:left w:val="none" w:sz="0" w:space="0" w:color="auto"/>
            <w:bottom w:val="none" w:sz="0" w:space="0" w:color="auto"/>
            <w:right w:val="none" w:sz="0" w:space="0" w:color="auto"/>
          </w:divBdr>
        </w:div>
        <w:div w:id="928731124">
          <w:marLeft w:val="480"/>
          <w:marRight w:val="0"/>
          <w:marTop w:val="0"/>
          <w:marBottom w:val="0"/>
          <w:divBdr>
            <w:top w:val="none" w:sz="0" w:space="0" w:color="auto"/>
            <w:left w:val="none" w:sz="0" w:space="0" w:color="auto"/>
            <w:bottom w:val="none" w:sz="0" w:space="0" w:color="auto"/>
            <w:right w:val="none" w:sz="0" w:space="0" w:color="auto"/>
          </w:divBdr>
        </w:div>
        <w:div w:id="948121696">
          <w:marLeft w:val="480"/>
          <w:marRight w:val="0"/>
          <w:marTop w:val="0"/>
          <w:marBottom w:val="0"/>
          <w:divBdr>
            <w:top w:val="none" w:sz="0" w:space="0" w:color="auto"/>
            <w:left w:val="none" w:sz="0" w:space="0" w:color="auto"/>
            <w:bottom w:val="none" w:sz="0" w:space="0" w:color="auto"/>
            <w:right w:val="none" w:sz="0" w:space="0" w:color="auto"/>
          </w:divBdr>
        </w:div>
        <w:div w:id="954294748">
          <w:marLeft w:val="480"/>
          <w:marRight w:val="0"/>
          <w:marTop w:val="0"/>
          <w:marBottom w:val="0"/>
          <w:divBdr>
            <w:top w:val="none" w:sz="0" w:space="0" w:color="auto"/>
            <w:left w:val="none" w:sz="0" w:space="0" w:color="auto"/>
            <w:bottom w:val="none" w:sz="0" w:space="0" w:color="auto"/>
            <w:right w:val="none" w:sz="0" w:space="0" w:color="auto"/>
          </w:divBdr>
        </w:div>
        <w:div w:id="962075599">
          <w:marLeft w:val="480"/>
          <w:marRight w:val="0"/>
          <w:marTop w:val="0"/>
          <w:marBottom w:val="0"/>
          <w:divBdr>
            <w:top w:val="none" w:sz="0" w:space="0" w:color="auto"/>
            <w:left w:val="none" w:sz="0" w:space="0" w:color="auto"/>
            <w:bottom w:val="none" w:sz="0" w:space="0" w:color="auto"/>
            <w:right w:val="none" w:sz="0" w:space="0" w:color="auto"/>
          </w:divBdr>
        </w:div>
        <w:div w:id="971252984">
          <w:marLeft w:val="480"/>
          <w:marRight w:val="0"/>
          <w:marTop w:val="0"/>
          <w:marBottom w:val="0"/>
          <w:divBdr>
            <w:top w:val="none" w:sz="0" w:space="0" w:color="auto"/>
            <w:left w:val="none" w:sz="0" w:space="0" w:color="auto"/>
            <w:bottom w:val="none" w:sz="0" w:space="0" w:color="auto"/>
            <w:right w:val="none" w:sz="0" w:space="0" w:color="auto"/>
          </w:divBdr>
        </w:div>
        <w:div w:id="972910719">
          <w:marLeft w:val="480"/>
          <w:marRight w:val="0"/>
          <w:marTop w:val="0"/>
          <w:marBottom w:val="0"/>
          <w:divBdr>
            <w:top w:val="none" w:sz="0" w:space="0" w:color="auto"/>
            <w:left w:val="none" w:sz="0" w:space="0" w:color="auto"/>
            <w:bottom w:val="none" w:sz="0" w:space="0" w:color="auto"/>
            <w:right w:val="none" w:sz="0" w:space="0" w:color="auto"/>
          </w:divBdr>
        </w:div>
        <w:div w:id="978611483">
          <w:marLeft w:val="480"/>
          <w:marRight w:val="0"/>
          <w:marTop w:val="0"/>
          <w:marBottom w:val="0"/>
          <w:divBdr>
            <w:top w:val="none" w:sz="0" w:space="0" w:color="auto"/>
            <w:left w:val="none" w:sz="0" w:space="0" w:color="auto"/>
            <w:bottom w:val="none" w:sz="0" w:space="0" w:color="auto"/>
            <w:right w:val="none" w:sz="0" w:space="0" w:color="auto"/>
          </w:divBdr>
        </w:div>
        <w:div w:id="1064064888">
          <w:marLeft w:val="480"/>
          <w:marRight w:val="0"/>
          <w:marTop w:val="0"/>
          <w:marBottom w:val="0"/>
          <w:divBdr>
            <w:top w:val="none" w:sz="0" w:space="0" w:color="auto"/>
            <w:left w:val="none" w:sz="0" w:space="0" w:color="auto"/>
            <w:bottom w:val="none" w:sz="0" w:space="0" w:color="auto"/>
            <w:right w:val="none" w:sz="0" w:space="0" w:color="auto"/>
          </w:divBdr>
        </w:div>
        <w:div w:id="1071733443">
          <w:marLeft w:val="480"/>
          <w:marRight w:val="0"/>
          <w:marTop w:val="0"/>
          <w:marBottom w:val="0"/>
          <w:divBdr>
            <w:top w:val="none" w:sz="0" w:space="0" w:color="auto"/>
            <w:left w:val="none" w:sz="0" w:space="0" w:color="auto"/>
            <w:bottom w:val="none" w:sz="0" w:space="0" w:color="auto"/>
            <w:right w:val="none" w:sz="0" w:space="0" w:color="auto"/>
          </w:divBdr>
        </w:div>
        <w:div w:id="1088425647">
          <w:marLeft w:val="480"/>
          <w:marRight w:val="0"/>
          <w:marTop w:val="0"/>
          <w:marBottom w:val="0"/>
          <w:divBdr>
            <w:top w:val="none" w:sz="0" w:space="0" w:color="auto"/>
            <w:left w:val="none" w:sz="0" w:space="0" w:color="auto"/>
            <w:bottom w:val="none" w:sz="0" w:space="0" w:color="auto"/>
            <w:right w:val="none" w:sz="0" w:space="0" w:color="auto"/>
          </w:divBdr>
        </w:div>
        <w:div w:id="1099566586">
          <w:marLeft w:val="480"/>
          <w:marRight w:val="0"/>
          <w:marTop w:val="0"/>
          <w:marBottom w:val="0"/>
          <w:divBdr>
            <w:top w:val="none" w:sz="0" w:space="0" w:color="auto"/>
            <w:left w:val="none" w:sz="0" w:space="0" w:color="auto"/>
            <w:bottom w:val="none" w:sz="0" w:space="0" w:color="auto"/>
            <w:right w:val="none" w:sz="0" w:space="0" w:color="auto"/>
          </w:divBdr>
        </w:div>
        <w:div w:id="1103577940">
          <w:marLeft w:val="480"/>
          <w:marRight w:val="0"/>
          <w:marTop w:val="0"/>
          <w:marBottom w:val="0"/>
          <w:divBdr>
            <w:top w:val="none" w:sz="0" w:space="0" w:color="auto"/>
            <w:left w:val="none" w:sz="0" w:space="0" w:color="auto"/>
            <w:bottom w:val="none" w:sz="0" w:space="0" w:color="auto"/>
            <w:right w:val="none" w:sz="0" w:space="0" w:color="auto"/>
          </w:divBdr>
        </w:div>
        <w:div w:id="1127432113">
          <w:marLeft w:val="480"/>
          <w:marRight w:val="0"/>
          <w:marTop w:val="0"/>
          <w:marBottom w:val="0"/>
          <w:divBdr>
            <w:top w:val="none" w:sz="0" w:space="0" w:color="auto"/>
            <w:left w:val="none" w:sz="0" w:space="0" w:color="auto"/>
            <w:bottom w:val="none" w:sz="0" w:space="0" w:color="auto"/>
            <w:right w:val="none" w:sz="0" w:space="0" w:color="auto"/>
          </w:divBdr>
        </w:div>
        <w:div w:id="1129783619">
          <w:marLeft w:val="480"/>
          <w:marRight w:val="0"/>
          <w:marTop w:val="0"/>
          <w:marBottom w:val="0"/>
          <w:divBdr>
            <w:top w:val="none" w:sz="0" w:space="0" w:color="auto"/>
            <w:left w:val="none" w:sz="0" w:space="0" w:color="auto"/>
            <w:bottom w:val="none" w:sz="0" w:space="0" w:color="auto"/>
            <w:right w:val="none" w:sz="0" w:space="0" w:color="auto"/>
          </w:divBdr>
        </w:div>
        <w:div w:id="1141120242">
          <w:marLeft w:val="480"/>
          <w:marRight w:val="0"/>
          <w:marTop w:val="0"/>
          <w:marBottom w:val="0"/>
          <w:divBdr>
            <w:top w:val="none" w:sz="0" w:space="0" w:color="auto"/>
            <w:left w:val="none" w:sz="0" w:space="0" w:color="auto"/>
            <w:bottom w:val="none" w:sz="0" w:space="0" w:color="auto"/>
            <w:right w:val="none" w:sz="0" w:space="0" w:color="auto"/>
          </w:divBdr>
        </w:div>
        <w:div w:id="1141188801">
          <w:marLeft w:val="480"/>
          <w:marRight w:val="0"/>
          <w:marTop w:val="0"/>
          <w:marBottom w:val="0"/>
          <w:divBdr>
            <w:top w:val="none" w:sz="0" w:space="0" w:color="auto"/>
            <w:left w:val="none" w:sz="0" w:space="0" w:color="auto"/>
            <w:bottom w:val="none" w:sz="0" w:space="0" w:color="auto"/>
            <w:right w:val="none" w:sz="0" w:space="0" w:color="auto"/>
          </w:divBdr>
        </w:div>
        <w:div w:id="1175461073">
          <w:marLeft w:val="480"/>
          <w:marRight w:val="0"/>
          <w:marTop w:val="0"/>
          <w:marBottom w:val="0"/>
          <w:divBdr>
            <w:top w:val="none" w:sz="0" w:space="0" w:color="auto"/>
            <w:left w:val="none" w:sz="0" w:space="0" w:color="auto"/>
            <w:bottom w:val="none" w:sz="0" w:space="0" w:color="auto"/>
            <w:right w:val="none" w:sz="0" w:space="0" w:color="auto"/>
          </w:divBdr>
        </w:div>
        <w:div w:id="1189879874">
          <w:marLeft w:val="480"/>
          <w:marRight w:val="0"/>
          <w:marTop w:val="0"/>
          <w:marBottom w:val="0"/>
          <w:divBdr>
            <w:top w:val="none" w:sz="0" w:space="0" w:color="auto"/>
            <w:left w:val="none" w:sz="0" w:space="0" w:color="auto"/>
            <w:bottom w:val="none" w:sz="0" w:space="0" w:color="auto"/>
            <w:right w:val="none" w:sz="0" w:space="0" w:color="auto"/>
          </w:divBdr>
        </w:div>
        <w:div w:id="1308630236">
          <w:marLeft w:val="480"/>
          <w:marRight w:val="0"/>
          <w:marTop w:val="0"/>
          <w:marBottom w:val="0"/>
          <w:divBdr>
            <w:top w:val="none" w:sz="0" w:space="0" w:color="auto"/>
            <w:left w:val="none" w:sz="0" w:space="0" w:color="auto"/>
            <w:bottom w:val="none" w:sz="0" w:space="0" w:color="auto"/>
            <w:right w:val="none" w:sz="0" w:space="0" w:color="auto"/>
          </w:divBdr>
        </w:div>
        <w:div w:id="1328024011">
          <w:marLeft w:val="480"/>
          <w:marRight w:val="0"/>
          <w:marTop w:val="0"/>
          <w:marBottom w:val="0"/>
          <w:divBdr>
            <w:top w:val="none" w:sz="0" w:space="0" w:color="auto"/>
            <w:left w:val="none" w:sz="0" w:space="0" w:color="auto"/>
            <w:bottom w:val="none" w:sz="0" w:space="0" w:color="auto"/>
            <w:right w:val="none" w:sz="0" w:space="0" w:color="auto"/>
          </w:divBdr>
        </w:div>
        <w:div w:id="1339380678">
          <w:marLeft w:val="480"/>
          <w:marRight w:val="0"/>
          <w:marTop w:val="0"/>
          <w:marBottom w:val="0"/>
          <w:divBdr>
            <w:top w:val="none" w:sz="0" w:space="0" w:color="auto"/>
            <w:left w:val="none" w:sz="0" w:space="0" w:color="auto"/>
            <w:bottom w:val="none" w:sz="0" w:space="0" w:color="auto"/>
            <w:right w:val="none" w:sz="0" w:space="0" w:color="auto"/>
          </w:divBdr>
        </w:div>
        <w:div w:id="1355612860">
          <w:marLeft w:val="480"/>
          <w:marRight w:val="0"/>
          <w:marTop w:val="0"/>
          <w:marBottom w:val="0"/>
          <w:divBdr>
            <w:top w:val="none" w:sz="0" w:space="0" w:color="auto"/>
            <w:left w:val="none" w:sz="0" w:space="0" w:color="auto"/>
            <w:bottom w:val="none" w:sz="0" w:space="0" w:color="auto"/>
            <w:right w:val="none" w:sz="0" w:space="0" w:color="auto"/>
          </w:divBdr>
        </w:div>
        <w:div w:id="1382093799">
          <w:marLeft w:val="480"/>
          <w:marRight w:val="0"/>
          <w:marTop w:val="0"/>
          <w:marBottom w:val="0"/>
          <w:divBdr>
            <w:top w:val="none" w:sz="0" w:space="0" w:color="auto"/>
            <w:left w:val="none" w:sz="0" w:space="0" w:color="auto"/>
            <w:bottom w:val="none" w:sz="0" w:space="0" w:color="auto"/>
            <w:right w:val="none" w:sz="0" w:space="0" w:color="auto"/>
          </w:divBdr>
        </w:div>
        <w:div w:id="1399792099">
          <w:marLeft w:val="480"/>
          <w:marRight w:val="0"/>
          <w:marTop w:val="0"/>
          <w:marBottom w:val="0"/>
          <w:divBdr>
            <w:top w:val="none" w:sz="0" w:space="0" w:color="auto"/>
            <w:left w:val="none" w:sz="0" w:space="0" w:color="auto"/>
            <w:bottom w:val="none" w:sz="0" w:space="0" w:color="auto"/>
            <w:right w:val="none" w:sz="0" w:space="0" w:color="auto"/>
          </w:divBdr>
        </w:div>
        <w:div w:id="1405449641">
          <w:marLeft w:val="480"/>
          <w:marRight w:val="0"/>
          <w:marTop w:val="0"/>
          <w:marBottom w:val="0"/>
          <w:divBdr>
            <w:top w:val="none" w:sz="0" w:space="0" w:color="auto"/>
            <w:left w:val="none" w:sz="0" w:space="0" w:color="auto"/>
            <w:bottom w:val="none" w:sz="0" w:space="0" w:color="auto"/>
            <w:right w:val="none" w:sz="0" w:space="0" w:color="auto"/>
          </w:divBdr>
        </w:div>
        <w:div w:id="1415587944">
          <w:marLeft w:val="480"/>
          <w:marRight w:val="0"/>
          <w:marTop w:val="0"/>
          <w:marBottom w:val="0"/>
          <w:divBdr>
            <w:top w:val="none" w:sz="0" w:space="0" w:color="auto"/>
            <w:left w:val="none" w:sz="0" w:space="0" w:color="auto"/>
            <w:bottom w:val="none" w:sz="0" w:space="0" w:color="auto"/>
            <w:right w:val="none" w:sz="0" w:space="0" w:color="auto"/>
          </w:divBdr>
        </w:div>
        <w:div w:id="1425029094">
          <w:marLeft w:val="480"/>
          <w:marRight w:val="0"/>
          <w:marTop w:val="0"/>
          <w:marBottom w:val="0"/>
          <w:divBdr>
            <w:top w:val="none" w:sz="0" w:space="0" w:color="auto"/>
            <w:left w:val="none" w:sz="0" w:space="0" w:color="auto"/>
            <w:bottom w:val="none" w:sz="0" w:space="0" w:color="auto"/>
            <w:right w:val="none" w:sz="0" w:space="0" w:color="auto"/>
          </w:divBdr>
        </w:div>
        <w:div w:id="1427069226">
          <w:marLeft w:val="480"/>
          <w:marRight w:val="0"/>
          <w:marTop w:val="0"/>
          <w:marBottom w:val="0"/>
          <w:divBdr>
            <w:top w:val="none" w:sz="0" w:space="0" w:color="auto"/>
            <w:left w:val="none" w:sz="0" w:space="0" w:color="auto"/>
            <w:bottom w:val="none" w:sz="0" w:space="0" w:color="auto"/>
            <w:right w:val="none" w:sz="0" w:space="0" w:color="auto"/>
          </w:divBdr>
        </w:div>
        <w:div w:id="1435632631">
          <w:marLeft w:val="480"/>
          <w:marRight w:val="0"/>
          <w:marTop w:val="0"/>
          <w:marBottom w:val="0"/>
          <w:divBdr>
            <w:top w:val="none" w:sz="0" w:space="0" w:color="auto"/>
            <w:left w:val="none" w:sz="0" w:space="0" w:color="auto"/>
            <w:bottom w:val="none" w:sz="0" w:space="0" w:color="auto"/>
            <w:right w:val="none" w:sz="0" w:space="0" w:color="auto"/>
          </w:divBdr>
        </w:div>
        <w:div w:id="1458791394">
          <w:marLeft w:val="480"/>
          <w:marRight w:val="0"/>
          <w:marTop w:val="0"/>
          <w:marBottom w:val="0"/>
          <w:divBdr>
            <w:top w:val="none" w:sz="0" w:space="0" w:color="auto"/>
            <w:left w:val="none" w:sz="0" w:space="0" w:color="auto"/>
            <w:bottom w:val="none" w:sz="0" w:space="0" w:color="auto"/>
            <w:right w:val="none" w:sz="0" w:space="0" w:color="auto"/>
          </w:divBdr>
        </w:div>
        <w:div w:id="1487043519">
          <w:marLeft w:val="480"/>
          <w:marRight w:val="0"/>
          <w:marTop w:val="0"/>
          <w:marBottom w:val="0"/>
          <w:divBdr>
            <w:top w:val="none" w:sz="0" w:space="0" w:color="auto"/>
            <w:left w:val="none" w:sz="0" w:space="0" w:color="auto"/>
            <w:bottom w:val="none" w:sz="0" w:space="0" w:color="auto"/>
            <w:right w:val="none" w:sz="0" w:space="0" w:color="auto"/>
          </w:divBdr>
        </w:div>
        <w:div w:id="1491480328">
          <w:marLeft w:val="480"/>
          <w:marRight w:val="0"/>
          <w:marTop w:val="0"/>
          <w:marBottom w:val="0"/>
          <w:divBdr>
            <w:top w:val="none" w:sz="0" w:space="0" w:color="auto"/>
            <w:left w:val="none" w:sz="0" w:space="0" w:color="auto"/>
            <w:bottom w:val="none" w:sz="0" w:space="0" w:color="auto"/>
            <w:right w:val="none" w:sz="0" w:space="0" w:color="auto"/>
          </w:divBdr>
        </w:div>
        <w:div w:id="1514684993">
          <w:marLeft w:val="480"/>
          <w:marRight w:val="0"/>
          <w:marTop w:val="0"/>
          <w:marBottom w:val="0"/>
          <w:divBdr>
            <w:top w:val="none" w:sz="0" w:space="0" w:color="auto"/>
            <w:left w:val="none" w:sz="0" w:space="0" w:color="auto"/>
            <w:bottom w:val="none" w:sz="0" w:space="0" w:color="auto"/>
            <w:right w:val="none" w:sz="0" w:space="0" w:color="auto"/>
          </w:divBdr>
        </w:div>
        <w:div w:id="1533499649">
          <w:marLeft w:val="480"/>
          <w:marRight w:val="0"/>
          <w:marTop w:val="0"/>
          <w:marBottom w:val="0"/>
          <w:divBdr>
            <w:top w:val="none" w:sz="0" w:space="0" w:color="auto"/>
            <w:left w:val="none" w:sz="0" w:space="0" w:color="auto"/>
            <w:bottom w:val="none" w:sz="0" w:space="0" w:color="auto"/>
            <w:right w:val="none" w:sz="0" w:space="0" w:color="auto"/>
          </w:divBdr>
        </w:div>
        <w:div w:id="1538542748">
          <w:marLeft w:val="480"/>
          <w:marRight w:val="0"/>
          <w:marTop w:val="0"/>
          <w:marBottom w:val="0"/>
          <w:divBdr>
            <w:top w:val="none" w:sz="0" w:space="0" w:color="auto"/>
            <w:left w:val="none" w:sz="0" w:space="0" w:color="auto"/>
            <w:bottom w:val="none" w:sz="0" w:space="0" w:color="auto"/>
            <w:right w:val="none" w:sz="0" w:space="0" w:color="auto"/>
          </w:divBdr>
        </w:div>
        <w:div w:id="1566333261">
          <w:marLeft w:val="480"/>
          <w:marRight w:val="0"/>
          <w:marTop w:val="0"/>
          <w:marBottom w:val="0"/>
          <w:divBdr>
            <w:top w:val="none" w:sz="0" w:space="0" w:color="auto"/>
            <w:left w:val="none" w:sz="0" w:space="0" w:color="auto"/>
            <w:bottom w:val="none" w:sz="0" w:space="0" w:color="auto"/>
            <w:right w:val="none" w:sz="0" w:space="0" w:color="auto"/>
          </w:divBdr>
        </w:div>
        <w:div w:id="1575358278">
          <w:marLeft w:val="480"/>
          <w:marRight w:val="0"/>
          <w:marTop w:val="0"/>
          <w:marBottom w:val="0"/>
          <w:divBdr>
            <w:top w:val="none" w:sz="0" w:space="0" w:color="auto"/>
            <w:left w:val="none" w:sz="0" w:space="0" w:color="auto"/>
            <w:bottom w:val="none" w:sz="0" w:space="0" w:color="auto"/>
            <w:right w:val="none" w:sz="0" w:space="0" w:color="auto"/>
          </w:divBdr>
        </w:div>
        <w:div w:id="1580558529">
          <w:marLeft w:val="480"/>
          <w:marRight w:val="0"/>
          <w:marTop w:val="0"/>
          <w:marBottom w:val="0"/>
          <w:divBdr>
            <w:top w:val="none" w:sz="0" w:space="0" w:color="auto"/>
            <w:left w:val="none" w:sz="0" w:space="0" w:color="auto"/>
            <w:bottom w:val="none" w:sz="0" w:space="0" w:color="auto"/>
            <w:right w:val="none" w:sz="0" w:space="0" w:color="auto"/>
          </w:divBdr>
        </w:div>
        <w:div w:id="1633709752">
          <w:marLeft w:val="480"/>
          <w:marRight w:val="0"/>
          <w:marTop w:val="0"/>
          <w:marBottom w:val="0"/>
          <w:divBdr>
            <w:top w:val="none" w:sz="0" w:space="0" w:color="auto"/>
            <w:left w:val="none" w:sz="0" w:space="0" w:color="auto"/>
            <w:bottom w:val="none" w:sz="0" w:space="0" w:color="auto"/>
            <w:right w:val="none" w:sz="0" w:space="0" w:color="auto"/>
          </w:divBdr>
        </w:div>
        <w:div w:id="1655720292">
          <w:marLeft w:val="480"/>
          <w:marRight w:val="0"/>
          <w:marTop w:val="0"/>
          <w:marBottom w:val="0"/>
          <w:divBdr>
            <w:top w:val="none" w:sz="0" w:space="0" w:color="auto"/>
            <w:left w:val="none" w:sz="0" w:space="0" w:color="auto"/>
            <w:bottom w:val="none" w:sz="0" w:space="0" w:color="auto"/>
            <w:right w:val="none" w:sz="0" w:space="0" w:color="auto"/>
          </w:divBdr>
        </w:div>
        <w:div w:id="1668702913">
          <w:marLeft w:val="480"/>
          <w:marRight w:val="0"/>
          <w:marTop w:val="0"/>
          <w:marBottom w:val="0"/>
          <w:divBdr>
            <w:top w:val="none" w:sz="0" w:space="0" w:color="auto"/>
            <w:left w:val="none" w:sz="0" w:space="0" w:color="auto"/>
            <w:bottom w:val="none" w:sz="0" w:space="0" w:color="auto"/>
            <w:right w:val="none" w:sz="0" w:space="0" w:color="auto"/>
          </w:divBdr>
        </w:div>
        <w:div w:id="1675106373">
          <w:marLeft w:val="480"/>
          <w:marRight w:val="0"/>
          <w:marTop w:val="0"/>
          <w:marBottom w:val="0"/>
          <w:divBdr>
            <w:top w:val="none" w:sz="0" w:space="0" w:color="auto"/>
            <w:left w:val="none" w:sz="0" w:space="0" w:color="auto"/>
            <w:bottom w:val="none" w:sz="0" w:space="0" w:color="auto"/>
            <w:right w:val="none" w:sz="0" w:space="0" w:color="auto"/>
          </w:divBdr>
        </w:div>
        <w:div w:id="1678263855">
          <w:marLeft w:val="480"/>
          <w:marRight w:val="0"/>
          <w:marTop w:val="0"/>
          <w:marBottom w:val="0"/>
          <w:divBdr>
            <w:top w:val="none" w:sz="0" w:space="0" w:color="auto"/>
            <w:left w:val="none" w:sz="0" w:space="0" w:color="auto"/>
            <w:bottom w:val="none" w:sz="0" w:space="0" w:color="auto"/>
            <w:right w:val="none" w:sz="0" w:space="0" w:color="auto"/>
          </w:divBdr>
        </w:div>
        <w:div w:id="1681002095">
          <w:marLeft w:val="480"/>
          <w:marRight w:val="0"/>
          <w:marTop w:val="0"/>
          <w:marBottom w:val="0"/>
          <w:divBdr>
            <w:top w:val="none" w:sz="0" w:space="0" w:color="auto"/>
            <w:left w:val="none" w:sz="0" w:space="0" w:color="auto"/>
            <w:bottom w:val="none" w:sz="0" w:space="0" w:color="auto"/>
            <w:right w:val="none" w:sz="0" w:space="0" w:color="auto"/>
          </w:divBdr>
        </w:div>
        <w:div w:id="1713579624">
          <w:marLeft w:val="480"/>
          <w:marRight w:val="0"/>
          <w:marTop w:val="0"/>
          <w:marBottom w:val="0"/>
          <w:divBdr>
            <w:top w:val="none" w:sz="0" w:space="0" w:color="auto"/>
            <w:left w:val="none" w:sz="0" w:space="0" w:color="auto"/>
            <w:bottom w:val="none" w:sz="0" w:space="0" w:color="auto"/>
            <w:right w:val="none" w:sz="0" w:space="0" w:color="auto"/>
          </w:divBdr>
        </w:div>
        <w:div w:id="1738015332">
          <w:marLeft w:val="480"/>
          <w:marRight w:val="0"/>
          <w:marTop w:val="0"/>
          <w:marBottom w:val="0"/>
          <w:divBdr>
            <w:top w:val="none" w:sz="0" w:space="0" w:color="auto"/>
            <w:left w:val="none" w:sz="0" w:space="0" w:color="auto"/>
            <w:bottom w:val="none" w:sz="0" w:space="0" w:color="auto"/>
            <w:right w:val="none" w:sz="0" w:space="0" w:color="auto"/>
          </w:divBdr>
        </w:div>
        <w:div w:id="1738631630">
          <w:marLeft w:val="480"/>
          <w:marRight w:val="0"/>
          <w:marTop w:val="0"/>
          <w:marBottom w:val="0"/>
          <w:divBdr>
            <w:top w:val="none" w:sz="0" w:space="0" w:color="auto"/>
            <w:left w:val="none" w:sz="0" w:space="0" w:color="auto"/>
            <w:bottom w:val="none" w:sz="0" w:space="0" w:color="auto"/>
            <w:right w:val="none" w:sz="0" w:space="0" w:color="auto"/>
          </w:divBdr>
        </w:div>
        <w:div w:id="1739863926">
          <w:marLeft w:val="480"/>
          <w:marRight w:val="0"/>
          <w:marTop w:val="0"/>
          <w:marBottom w:val="0"/>
          <w:divBdr>
            <w:top w:val="none" w:sz="0" w:space="0" w:color="auto"/>
            <w:left w:val="none" w:sz="0" w:space="0" w:color="auto"/>
            <w:bottom w:val="none" w:sz="0" w:space="0" w:color="auto"/>
            <w:right w:val="none" w:sz="0" w:space="0" w:color="auto"/>
          </w:divBdr>
        </w:div>
        <w:div w:id="1759521029">
          <w:marLeft w:val="480"/>
          <w:marRight w:val="0"/>
          <w:marTop w:val="0"/>
          <w:marBottom w:val="0"/>
          <w:divBdr>
            <w:top w:val="none" w:sz="0" w:space="0" w:color="auto"/>
            <w:left w:val="none" w:sz="0" w:space="0" w:color="auto"/>
            <w:bottom w:val="none" w:sz="0" w:space="0" w:color="auto"/>
            <w:right w:val="none" w:sz="0" w:space="0" w:color="auto"/>
          </w:divBdr>
        </w:div>
        <w:div w:id="1818721625">
          <w:marLeft w:val="480"/>
          <w:marRight w:val="0"/>
          <w:marTop w:val="0"/>
          <w:marBottom w:val="0"/>
          <w:divBdr>
            <w:top w:val="none" w:sz="0" w:space="0" w:color="auto"/>
            <w:left w:val="none" w:sz="0" w:space="0" w:color="auto"/>
            <w:bottom w:val="none" w:sz="0" w:space="0" w:color="auto"/>
            <w:right w:val="none" w:sz="0" w:space="0" w:color="auto"/>
          </w:divBdr>
        </w:div>
        <w:div w:id="1859588045">
          <w:marLeft w:val="480"/>
          <w:marRight w:val="0"/>
          <w:marTop w:val="0"/>
          <w:marBottom w:val="0"/>
          <w:divBdr>
            <w:top w:val="none" w:sz="0" w:space="0" w:color="auto"/>
            <w:left w:val="none" w:sz="0" w:space="0" w:color="auto"/>
            <w:bottom w:val="none" w:sz="0" w:space="0" w:color="auto"/>
            <w:right w:val="none" w:sz="0" w:space="0" w:color="auto"/>
          </w:divBdr>
        </w:div>
        <w:div w:id="1859999944">
          <w:marLeft w:val="480"/>
          <w:marRight w:val="0"/>
          <w:marTop w:val="0"/>
          <w:marBottom w:val="0"/>
          <w:divBdr>
            <w:top w:val="none" w:sz="0" w:space="0" w:color="auto"/>
            <w:left w:val="none" w:sz="0" w:space="0" w:color="auto"/>
            <w:bottom w:val="none" w:sz="0" w:space="0" w:color="auto"/>
            <w:right w:val="none" w:sz="0" w:space="0" w:color="auto"/>
          </w:divBdr>
        </w:div>
        <w:div w:id="1878546914">
          <w:marLeft w:val="480"/>
          <w:marRight w:val="0"/>
          <w:marTop w:val="0"/>
          <w:marBottom w:val="0"/>
          <w:divBdr>
            <w:top w:val="none" w:sz="0" w:space="0" w:color="auto"/>
            <w:left w:val="none" w:sz="0" w:space="0" w:color="auto"/>
            <w:bottom w:val="none" w:sz="0" w:space="0" w:color="auto"/>
            <w:right w:val="none" w:sz="0" w:space="0" w:color="auto"/>
          </w:divBdr>
        </w:div>
        <w:div w:id="1921675696">
          <w:marLeft w:val="480"/>
          <w:marRight w:val="0"/>
          <w:marTop w:val="0"/>
          <w:marBottom w:val="0"/>
          <w:divBdr>
            <w:top w:val="none" w:sz="0" w:space="0" w:color="auto"/>
            <w:left w:val="none" w:sz="0" w:space="0" w:color="auto"/>
            <w:bottom w:val="none" w:sz="0" w:space="0" w:color="auto"/>
            <w:right w:val="none" w:sz="0" w:space="0" w:color="auto"/>
          </w:divBdr>
        </w:div>
        <w:div w:id="1934237554">
          <w:marLeft w:val="480"/>
          <w:marRight w:val="0"/>
          <w:marTop w:val="0"/>
          <w:marBottom w:val="0"/>
          <w:divBdr>
            <w:top w:val="none" w:sz="0" w:space="0" w:color="auto"/>
            <w:left w:val="none" w:sz="0" w:space="0" w:color="auto"/>
            <w:bottom w:val="none" w:sz="0" w:space="0" w:color="auto"/>
            <w:right w:val="none" w:sz="0" w:space="0" w:color="auto"/>
          </w:divBdr>
        </w:div>
        <w:div w:id="1950434244">
          <w:marLeft w:val="480"/>
          <w:marRight w:val="0"/>
          <w:marTop w:val="0"/>
          <w:marBottom w:val="0"/>
          <w:divBdr>
            <w:top w:val="none" w:sz="0" w:space="0" w:color="auto"/>
            <w:left w:val="none" w:sz="0" w:space="0" w:color="auto"/>
            <w:bottom w:val="none" w:sz="0" w:space="0" w:color="auto"/>
            <w:right w:val="none" w:sz="0" w:space="0" w:color="auto"/>
          </w:divBdr>
        </w:div>
        <w:div w:id="1962608522">
          <w:marLeft w:val="480"/>
          <w:marRight w:val="0"/>
          <w:marTop w:val="0"/>
          <w:marBottom w:val="0"/>
          <w:divBdr>
            <w:top w:val="none" w:sz="0" w:space="0" w:color="auto"/>
            <w:left w:val="none" w:sz="0" w:space="0" w:color="auto"/>
            <w:bottom w:val="none" w:sz="0" w:space="0" w:color="auto"/>
            <w:right w:val="none" w:sz="0" w:space="0" w:color="auto"/>
          </w:divBdr>
        </w:div>
        <w:div w:id="1994722212">
          <w:marLeft w:val="480"/>
          <w:marRight w:val="0"/>
          <w:marTop w:val="0"/>
          <w:marBottom w:val="0"/>
          <w:divBdr>
            <w:top w:val="none" w:sz="0" w:space="0" w:color="auto"/>
            <w:left w:val="none" w:sz="0" w:space="0" w:color="auto"/>
            <w:bottom w:val="none" w:sz="0" w:space="0" w:color="auto"/>
            <w:right w:val="none" w:sz="0" w:space="0" w:color="auto"/>
          </w:divBdr>
        </w:div>
        <w:div w:id="2045203419">
          <w:marLeft w:val="480"/>
          <w:marRight w:val="0"/>
          <w:marTop w:val="0"/>
          <w:marBottom w:val="0"/>
          <w:divBdr>
            <w:top w:val="none" w:sz="0" w:space="0" w:color="auto"/>
            <w:left w:val="none" w:sz="0" w:space="0" w:color="auto"/>
            <w:bottom w:val="none" w:sz="0" w:space="0" w:color="auto"/>
            <w:right w:val="none" w:sz="0" w:space="0" w:color="auto"/>
          </w:divBdr>
        </w:div>
        <w:div w:id="2052072228">
          <w:marLeft w:val="480"/>
          <w:marRight w:val="0"/>
          <w:marTop w:val="0"/>
          <w:marBottom w:val="0"/>
          <w:divBdr>
            <w:top w:val="none" w:sz="0" w:space="0" w:color="auto"/>
            <w:left w:val="none" w:sz="0" w:space="0" w:color="auto"/>
            <w:bottom w:val="none" w:sz="0" w:space="0" w:color="auto"/>
            <w:right w:val="none" w:sz="0" w:space="0" w:color="auto"/>
          </w:divBdr>
        </w:div>
        <w:div w:id="2060518036">
          <w:marLeft w:val="480"/>
          <w:marRight w:val="0"/>
          <w:marTop w:val="0"/>
          <w:marBottom w:val="0"/>
          <w:divBdr>
            <w:top w:val="none" w:sz="0" w:space="0" w:color="auto"/>
            <w:left w:val="none" w:sz="0" w:space="0" w:color="auto"/>
            <w:bottom w:val="none" w:sz="0" w:space="0" w:color="auto"/>
            <w:right w:val="none" w:sz="0" w:space="0" w:color="auto"/>
          </w:divBdr>
        </w:div>
        <w:div w:id="2063213497">
          <w:marLeft w:val="480"/>
          <w:marRight w:val="0"/>
          <w:marTop w:val="0"/>
          <w:marBottom w:val="0"/>
          <w:divBdr>
            <w:top w:val="none" w:sz="0" w:space="0" w:color="auto"/>
            <w:left w:val="none" w:sz="0" w:space="0" w:color="auto"/>
            <w:bottom w:val="none" w:sz="0" w:space="0" w:color="auto"/>
            <w:right w:val="none" w:sz="0" w:space="0" w:color="auto"/>
          </w:divBdr>
        </w:div>
        <w:div w:id="2068454022">
          <w:marLeft w:val="480"/>
          <w:marRight w:val="0"/>
          <w:marTop w:val="0"/>
          <w:marBottom w:val="0"/>
          <w:divBdr>
            <w:top w:val="none" w:sz="0" w:space="0" w:color="auto"/>
            <w:left w:val="none" w:sz="0" w:space="0" w:color="auto"/>
            <w:bottom w:val="none" w:sz="0" w:space="0" w:color="auto"/>
            <w:right w:val="none" w:sz="0" w:space="0" w:color="auto"/>
          </w:divBdr>
        </w:div>
        <w:div w:id="2079475582">
          <w:marLeft w:val="480"/>
          <w:marRight w:val="0"/>
          <w:marTop w:val="0"/>
          <w:marBottom w:val="0"/>
          <w:divBdr>
            <w:top w:val="none" w:sz="0" w:space="0" w:color="auto"/>
            <w:left w:val="none" w:sz="0" w:space="0" w:color="auto"/>
            <w:bottom w:val="none" w:sz="0" w:space="0" w:color="auto"/>
            <w:right w:val="none" w:sz="0" w:space="0" w:color="auto"/>
          </w:divBdr>
        </w:div>
        <w:div w:id="2091661057">
          <w:marLeft w:val="480"/>
          <w:marRight w:val="0"/>
          <w:marTop w:val="0"/>
          <w:marBottom w:val="0"/>
          <w:divBdr>
            <w:top w:val="none" w:sz="0" w:space="0" w:color="auto"/>
            <w:left w:val="none" w:sz="0" w:space="0" w:color="auto"/>
            <w:bottom w:val="none" w:sz="0" w:space="0" w:color="auto"/>
            <w:right w:val="none" w:sz="0" w:space="0" w:color="auto"/>
          </w:divBdr>
        </w:div>
        <w:div w:id="2097356979">
          <w:marLeft w:val="480"/>
          <w:marRight w:val="0"/>
          <w:marTop w:val="0"/>
          <w:marBottom w:val="0"/>
          <w:divBdr>
            <w:top w:val="none" w:sz="0" w:space="0" w:color="auto"/>
            <w:left w:val="none" w:sz="0" w:space="0" w:color="auto"/>
            <w:bottom w:val="none" w:sz="0" w:space="0" w:color="auto"/>
            <w:right w:val="none" w:sz="0" w:space="0" w:color="auto"/>
          </w:divBdr>
        </w:div>
        <w:div w:id="2104835310">
          <w:marLeft w:val="480"/>
          <w:marRight w:val="0"/>
          <w:marTop w:val="0"/>
          <w:marBottom w:val="0"/>
          <w:divBdr>
            <w:top w:val="none" w:sz="0" w:space="0" w:color="auto"/>
            <w:left w:val="none" w:sz="0" w:space="0" w:color="auto"/>
            <w:bottom w:val="none" w:sz="0" w:space="0" w:color="auto"/>
            <w:right w:val="none" w:sz="0" w:space="0" w:color="auto"/>
          </w:divBdr>
        </w:div>
        <w:div w:id="2109150935">
          <w:marLeft w:val="480"/>
          <w:marRight w:val="0"/>
          <w:marTop w:val="0"/>
          <w:marBottom w:val="0"/>
          <w:divBdr>
            <w:top w:val="none" w:sz="0" w:space="0" w:color="auto"/>
            <w:left w:val="none" w:sz="0" w:space="0" w:color="auto"/>
            <w:bottom w:val="none" w:sz="0" w:space="0" w:color="auto"/>
            <w:right w:val="none" w:sz="0" w:space="0" w:color="auto"/>
          </w:divBdr>
        </w:div>
        <w:div w:id="2115322916">
          <w:marLeft w:val="480"/>
          <w:marRight w:val="0"/>
          <w:marTop w:val="0"/>
          <w:marBottom w:val="0"/>
          <w:divBdr>
            <w:top w:val="none" w:sz="0" w:space="0" w:color="auto"/>
            <w:left w:val="none" w:sz="0" w:space="0" w:color="auto"/>
            <w:bottom w:val="none" w:sz="0" w:space="0" w:color="auto"/>
            <w:right w:val="none" w:sz="0" w:space="0" w:color="auto"/>
          </w:divBdr>
        </w:div>
      </w:divsChild>
    </w:div>
    <w:div w:id="79448825">
      <w:bodyDiv w:val="1"/>
      <w:marLeft w:val="0"/>
      <w:marRight w:val="0"/>
      <w:marTop w:val="0"/>
      <w:marBottom w:val="0"/>
      <w:divBdr>
        <w:top w:val="none" w:sz="0" w:space="0" w:color="auto"/>
        <w:left w:val="none" w:sz="0" w:space="0" w:color="auto"/>
        <w:bottom w:val="none" w:sz="0" w:space="0" w:color="auto"/>
        <w:right w:val="none" w:sz="0" w:space="0" w:color="auto"/>
      </w:divBdr>
    </w:div>
    <w:div w:id="79759091">
      <w:bodyDiv w:val="1"/>
      <w:marLeft w:val="0"/>
      <w:marRight w:val="0"/>
      <w:marTop w:val="0"/>
      <w:marBottom w:val="0"/>
      <w:divBdr>
        <w:top w:val="none" w:sz="0" w:space="0" w:color="auto"/>
        <w:left w:val="none" w:sz="0" w:space="0" w:color="auto"/>
        <w:bottom w:val="none" w:sz="0" w:space="0" w:color="auto"/>
        <w:right w:val="none" w:sz="0" w:space="0" w:color="auto"/>
      </w:divBdr>
    </w:div>
    <w:div w:id="79832265">
      <w:bodyDiv w:val="1"/>
      <w:marLeft w:val="0"/>
      <w:marRight w:val="0"/>
      <w:marTop w:val="0"/>
      <w:marBottom w:val="0"/>
      <w:divBdr>
        <w:top w:val="none" w:sz="0" w:space="0" w:color="auto"/>
        <w:left w:val="none" w:sz="0" w:space="0" w:color="auto"/>
        <w:bottom w:val="none" w:sz="0" w:space="0" w:color="auto"/>
        <w:right w:val="none" w:sz="0" w:space="0" w:color="auto"/>
      </w:divBdr>
    </w:div>
    <w:div w:id="79954662">
      <w:bodyDiv w:val="1"/>
      <w:marLeft w:val="0"/>
      <w:marRight w:val="0"/>
      <w:marTop w:val="0"/>
      <w:marBottom w:val="0"/>
      <w:divBdr>
        <w:top w:val="none" w:sz="0" w:space="0" w:color="auto"/>
        <w:left w:val="none" w:sz="0" w:space="0" w:color="auto"/>
        <w:bottom w:val="none" w:sz="0" w:space="0" w:color="auto"/>
        <w:right w:val="none" w:sz="0" w:space="0" w:color="auto"/>
      </w:divBdr>
    </w:div>
    <w:div w:id="80178268">
      <w:bodyDiv w:val="1"/>
      <w:marLeft w:val="0"/>
      <w:marRight w:val="0"/>
      <w:marTop w:val="0"/>
      <w:marBottom w:val="0"/>
      <w:divBdr>
        <w:top w:val="none" w:sz="0" w:space="0" w:color="auto"/>
        <w:left w:val="none" w:sz="0" w:space="0" w:color="auto"/>
        <w:bottom w:val="none" w:sz="0" w:space="0" w:color="auto"/>
        <w:right w:val="none" w:sz="0" w:space="0" w:color="auto"/>
      </w:divBdr>
    </w:div>
    <w:div w:id="80294764">
      <w:bodyDiv w:val="1"/>
      <w:marLeft w:val="0"/>
      <w:marRight w:val="0"/>
      <w:marTop w:val="0"/>
      <w:marBottom w:val="0"/>
      <w:divBdr>
        <w:top w:val="none" w:sz="0" w:space="0" w:color="auto"/>
        <w:left w:val="none" w:sz="0" w:space="0" w:color="auto"/>
        <w:bottom w:val="none" w:sz="0" w:space="0" w:color="auto"/>
        <w:right w:val="none" w:sz="0" w:space="0" w:color="auto"/>
      </w:divBdr>
    </w:div>
    <w:div w:id="80373601">
      <w:bodyDiv w:val="1"/>
      <w:marLeft w:val="0"/>
      <w:marRight w:val="0"/>
      <w:marTop w:val="0"/>
      <w:marBottom w:val="0"/>
      <w:divBdr>
        <w:top w:val="none" w:sz="0" w:space="0" w:color="auto"/>
        <w:left w:val="none" w:sz="0" w:space="0" w:color="auto"/>
        <w:bottom w:val="none" w:sz="0" w:space="0" w:color="auto"/>
        <w:right w:val="none" w:sz="0" w:space="0" w:color="auto"/>
      </w:divBdr>
    </w:div>
    <w:div w:id="80490119">
      <w:bodyDiv w:val="1"/>
      <w:marLeft w:val="0"/>
      <w:marRight w:val="0"/>
      <w:marTop w:val="0"/>
      <w:marBottom w:val="0"/>
      <w:divBdr>
        <w:top w:val="none" w:sz="0" w:space="0" w:color="auto"/>
        <w:left w:val="none" w:sz="0" w:space="0" w:color="auto"/>
        <w:bottom w:val="none" w:sz="0" w:space="0" w:color="auto"/>
        <w:right w:val="none" w:sz="0" w:space="0" w:color="auto"/>
      </w:divBdr>
    </w:div>
    <w:div w:id="80614133">
      <w:bodyDiv w:val="1"/>
      <w:marLeft w:val="0"/>
      <w:marRight w:val="0"/>
      <w:marTop w:val="0"/>
      <w:marBottom w:val="0"/>
      <w:divBdr>
        <w:top w:val="none" w:sz="0" w:space="0" w:color="auto"/>
        <w:left w:val="none" w:sz="0" w:space="0" w:color="auto"/>
        <w:bottom w:val="none" w:sz="0" w:space="0" w:color="auto"/>
        <w:right w:val="none" w:sz="0" w:space="0" w:color="auto"/>
      </w:divBdr>
    </w:div>
    <w:div w:id="80688985">
      <w:bodyDiv w:val="1"/>
      <w:marLeft w:val="0"/>
      <w:marRight w:val="0"/>
      <w:marTop w:val="0"/>
      <w:marBottom w:val="0"/>
      <w:divBdr>
        <w:top w:val="none" w:sz="0" w:space="0" w:color="auto"/>
        <w:left w:val="none" w:sz="0" w:space="0" w:color="auto"/>
        <w:bottom w:val="none" w:sz="0" w:space="0" w:color="auto"/>
        <w:right w:val="none" w:sz="0" w:space="0" w:color="auto"/>
      </w:divBdr>
    </w:div>
    <w:div w:id="80757224">
      <w:bodyDiv w:val="1"/>
      <w:marLeft w:val="0"/>
      <w:marRight w:val="0"/>
      <w:marTop w:val="0"/>
      <w:marBottom w:val="0"/>
      <w:divBdr>
        <w:top w:val="none" w:sz="0" w:space="0" w:color="auto"/>
        <w:left w:val="none" w:sz="0" w:space="0" w:color="auto"/>
        <w:bottom w:val="none" w:sz="0" w:space="0" w:color="auto"/>
        <w:right w:val="none" w:sz="0" w:space="0" w:color="auto"/>
      </w:divBdr>
    </w:div>
    <w:div w:id="80951117">
      <w:bodyDiv w:val="1"/>
      <w:marLeft w:val="0"/>
      <w:marRight w:val="0"/>
      <w:marTop w:val="0"/>
      <w:marBottom w:val="0"/>
      <w:divBdr>
        <w:top w:val="none" w:sz="0" w:space="0" w:color="auto"/>
        <w:left w:val="none" w:sz="0" w:space="0" w:color="auto"/>
        <w:bottom w:val="none" w:sz="0" w:space="0" w:color="auto"/>
        <w:right w:val="none" w:sz="0" w:space="0" w:color="auto"/>
      </w:divBdr>
    </w:div>
    <w:div w:id="80953467">
      <w:bodyDiv w:val="1"/>
      <w:marLeft w:val="0"/>
      <w:marRight w:val="0"/>
      <w:marTop w:val="0"/>
      <w:marBottom w:val="0"/>
      <w:divBdr>
        <w:top w:val="none" w:sz="0" w:space="0" w:color="auto"/>
        <w:left w:val="none" w:sz="0" w:space="0" w:color="auto"/>
        <w:bottom w:val="none" w:sz="0" w:space="0" w:color="auto"/>
        <w:right w:val="none" w:sz="0" w:space="0" w:color="auto"/>
      </w:divBdr>
    </w:div>
    <w:div w:id="81026597">
      <w:bodyDiv w:val="1"/>
      <w:marLeft w:val="0"/>
      <w:marRight w:val="0"/>
      <w:marTop w:val="0"/>
      <w:marBottom w:val="0"/>
      <w:divBdr>
        <w:top w:val="none" w:sz="0" w:space="0" w:color="auto"/>
        <w:left w:val="none" w:sz="0" w:space="0" w:color="auto"/>
        <w:bottom w:val="none" w:sz="0" w:space="0" w:color="auto"/>
        <w:right w:val="none" w:sz="0" w:space="0" w:color="auto"/>
      </w:divBdr>
    </w:div>
    <w:div w:id="81492281">
      <w:bodyDiv w:val="1"/>
      <w:marLeft w:val="0"/>
      <w:marRight w:val="0"/>
      <w:marTop w:val="0"/>
      <w:marBottom w:val="0"/>
      <w:divBdr>
        <w:top w:val="none" w:sz="0" w:space="0" w:color="auto"/>
        <w:left w:val="none" w:sz="0" w:space="0" w:color="auto"/>
        <w:bottom w:val="none" w:sz="0" w:space="0" w:color="auto"/>
        <w:right w:val="none" w:sz="0" w:space="0" w:color="auto"/>
      </w:divBdr>
    </w:div>
    <w:div w:id="81529172">
      <w:bodyDiv w:val="1"/>
      <w:marLeft w:val="0"/>
      <w:marRight w:val="0"/>
      <w:marTop w:val="0"/>
      <w:marBottom w:val="0"/>
      <w:divBdr>
        <w:top w:val="none" w:sz="0" w:space="0" w:color="auto"/>
        <w:left w:val="none" w:sz="0" w:space="0" w:color="auto"/>
        <w:bottom w:val="none" w:sz="0" w:space="0" w:color="auto"/>
        <w:right w:val="none" w:sz="0" w:space="0" w:color="auto"/>
      </w:divBdr>
    </w:div>
    <w:div w:id="81948336">
      <w:bodyDiv w:val="1"/>
      <w:marLeft w:val="0"/>
      <w:marRight w:val="0"/>
      <w:marTop w:val="0"/>
      <w:marBottom w:val="0"/>
      <w:divBdr>
        <w:top w:val="none" w:sz="0" w:space="0" w:color="auto"/>
        <w:left w:val="none" w:sz="0" w:space="0" w:color="auto"/>
        <w:bottom w:val="none" w:sz="0" w:space="0" w:color="auto"/>
        <w:right w:val="none" w:sz="0" w:space="0" w:color="auto"/>
      </w:divBdr>
    </w:div>
    <w:div w:id="81993069">
      <w:bodyDiv w:val="1"/>
      <w:marLeft w:val="0"/>
      <w:marRight w:val="0"/>
      <w:marTop w:val="0"/>
      <w:marBottom w:val="0"/>
      <w:divBdr>
        <w:top w:val="none" w:sz="0" w:space="0" w:color="auto"/>
        <w:left w:val="none" w:sz="0" w:space="0" w:color="auto"/>
        <w:bottom w:val="none" w:sz="0" w:space="0" w:color="auto"/>
        <w:right w:val="none" w:sz="0" w:space="0" w:color="auto"/>
      </w:divBdr>
    </w:div>
    <w:div w:id="81998905">
      <w:bodyDiv w:val="1"/>
      <w:marLeft w:val="0"/>
      <w:marRight w:val="0"/>
      <w:marTop w:val="0"/>
      <w:marBottom w:val="0"/>
      <w:divBdr>
        <w:top w:val="none" w:sz="0" w:space="0" w:color="auto"/>
        <w:left w:val="none" w:sz="0" w:space="0" w:color="auto"/>
        <w:bottom w:val="none" w:sz="0" w:space="0" w:color="auto"/>
        <w:right w:val="none" w:sz="0" w:space="0" w:color="auto"/>
      </w:divBdr>
    </w:div>
    <w:div w:id="82381926">
      <w:bodyDiv w:val="1"/>
      <w:marLeft w:val="0"/>
      <w:marRight w:val="0"/>
      <w:marTop w:val="0"/>
      <w:marBottom w:val="0"/>
      <w:divBdr>
        <w:top w:val="none" w:sz="0" w:space="0" w:color="auto"/>
        <w:left w:val="none" w:sz="0" w:space="0" w:color="auto"/>
        <w:bottom w:val="none" w:sz="0" w:space="0" w:color="auto"/>
        <w:right w:val="none" w:sz="0" w:space="0" w:color="auto"/>
      </w:divBdr>
    </w:div>
    <w:div w:id="82384742">
      <w:bodyDiv w:val="1"/>
      <w:marLeft w:val="0"/>
      <w:marRight w:val="0"/>
      <w:marTop w:val="0"/>
      <w:marBottom w:val="0"/>
      <w:divBdr>
        <w:top w:val="none" w:sz="0" w:space="0" w:color="auto"/>
        <w:left w:val="none" w:sz="0" w:space="0" w:color="auto"/>
        <w:bottom w:val="none" w:sz="0" w:space="0" w:color="auto"/>
        <w:right w:val="none" w:sz="0" w:space="0" w:color="auto"/>
      </w:divBdr>
    </w:div>
    <w:div w:id="82579112">
      <w:bodyDiv w:val="1"/>
      <w:marLeft w:val="0"/>
      <w:marRight w:val="0"/>
      <w:marTop w:val="0"/>
      <w:marBottom w:val="0"/>
      <w:divBdr>
        <w:top w:val="none" w:sz="0" w:space="0" w:color="auto"/>
        <w:left w:val="none" w:sz="0" w:space="0" w:color="auto"/>
        <w:bottom w:val="none" w:sz="0" w:space="0" w:color="auto"/>
        <w:right w:val="none" w:sz="0" w:space="0" w:color="auto"/>
      </w:divBdr>
    </w:div>
    <w:div w:id="82725696">
      <w:bodyDiv w:val="1"/>
      <w:marLeft w:val="0"/>
      <w:marRight w:val="0"/>
      <w:marTop w:val="0"/>
      <w:marBottom w:val="0"/>
      <w:divBdr>
        <w:top w:val="none" w:sz="0" w:space="0" w:color="auto"/>
        <w:left w:val="none" w:sz="0" w:space="0" w:color="auto"/>
        <w:bottom w:val="none" w:sz="0" w:space="0" w:color="auto"/>
        <w:right w:val="none" w:sz="0" w:space="0" w:color="auto"/>
      </w:divBdr>
    </w:div>
    <w:div w:id="82843741">
      <w:bodyDiv w:val="1"/>
      <w:marLeft w:val="0"/>
      <w:marRight w:val="0"/>
      <w:marTop w:val="0"/>
      <w:marBottom w:val="0"/>
      <w:divBdr>
        <w:top w:val="none" w:sz="0" w:space="0" w:color="auto"/>
        <w:left w:val="none" w:sz="0" w:space="0" w:color="auto"/>
        <w:bottom w:val="none" w:sz="0" w:space="0" w:color="auto"/>
        <w:right w:val="none" w:sz="0" w:space="0" w:color="auto"/>
      </w:divBdr>
    </w:div>
    <w:div w:id="82993443">
      <w:bodyDiv w:val="1"/>
      <w:marLeft w:val="0"/>
      <w:marRight w:val="0"/>
      <w:marTop w:val="0"/>
      <w:marBottom w:val="0"/>
      <w:divBdr>
        <w:top w:val="none" w:sz="0" w:space="0" w:color="auto"/>
        <w:left w:val="none" w:sz="0" w:space="0" w:color="auto"/>
        <w:bottom w:val="none" w:sz="0" w:space="0" w:color="auto"/>
        <w:right w:val="none" w:sz="0" w:space="0" w:color="auto"/>
      </w:divBdr>
    </w:div>
    <w:div w:id="83110941">
      <w:bodyDiv w:val="1"/>
      <w:marLeft w:val="0"/>
      <w:marRight w:val="0"/>
      <w:marTop w:val="0"/>
      <w:marBottom w:val="0"/>
      <w:divBdr>
        <w:top w:val="none" w:sz="0" w:space="0" w:color="auto"/>
        <w:left w:val="none" w:sz="0" w:space="0" w:color="auto"/>
        <w:bottom w:val="none" w:sz="0" w:space="0" w:color="auto"/>
        <w:right w:val="none" w:sz="0" w:space="0" w:color="auto"/>
      </w:divBdr>
    </w:div>
    <w:div w:id="83383900">
      <w:bodyDiv w:val="1"/>
      <w:marLeft w:val="0"/>
      <w:marRight w:val="0"/>
      <w:marTop w:val="0"/>
      <w:marBottom w:val="0"/>
      <w:divBdr>
        <w:top w:val="none" w:sz="0" w:space="0" w:color="auto"/>
        <w:left w:val="none" w:sz="0" w:space="0" w:color="auto"/>
        <w:bottom w:val="none" w:sz="0" w:space="0" w:color="auto"/>
        <w:right w:val="none" w:sz="0" w:space="0" w:color="auto"/>
      </w:divBdr>
    </w:div>
    <w:div w:id="83572241">
      <w:bodyDiv w:val="1"/>
      <w:marLeft w:val="0"/>
      <w:marRight w:val="0"/>
      <w:marTop w:val="0"/>
      <w:marBottom w:val="0"/>
      <w:divBdr>
        <w:top w:val="none" w:sz="0" w:space="0" w:color="auto"/>
        <w:left w:val="none" w:sz="0" w:space="0" w:color="auto"/>
        <w:bottom w:val="none" w:sz="0" w:space="0" w:color="auto"/>
        <w:right w:val="none" w:sz="0" w:space="0" w:color="auto"/>
      </w:divBdr>
    </w:div>
    <w:div w:id="83645852">
      <w:bodyDiv w:val="1"/>
      <w:marLeft w:val="0"/>
      <w:marRight w:val="0"/>
      <w:marTop w:val="0"/>
      <w:marBottom w:val="0"/>
      <w:divBdr>
        <w:top w:val="none" w:sz="0" w:space="0" w:color="auto"/>
        <w:left w:val="none" w:sz="0" w:space="0" w:color="auto"/>
        <w:bottom w:val="none" w:sz="0" w:space="0" w:color="auto"/>
        <w:right w:val="none" w:sz="0" w:space="0" w:color="auto"/>
      </w:divBdr>
    </w:div>
    <w:div w:id="83847550">
      <w:bodyDiv w:val="1"/>
      <w:marLeft w:val="0"/>
      <w:marRight w:val="0"/>
      <w:marTop w:val="0"/>
      <w:marBottom w:val="0"/>
      <w:divBdr>
        <w:top w:val="none" w:sz="0" w:space="0" w:color="auto"/>
        <w:left w:val="none" w:sz="0" w:space="0" w:color="auto"/>
        <w:bottom w:val="none" w:sz="0" w:space="0" w:color="auto"/>
        <w:right w:val="none" w:sz="0" w:space="0" w:color="auto"/>
      </w:divBdr>
    </w:div>
    <w:div w:id="83890531">
      <w:bodyDiv w:val="1"/>
      <w:marLeft w:val="0"/>
      <w:marRight w:val="0"/>
      <w:marTop w:val="0"/>
      <w:marBottom w:val="0"/>
      <w:divBdr>
        <w:top w:val="none" w:sz="0" w:space="0" w:color="auto"/>
        <w:left w:val="none" w:sz="0" w:space="0" w:color="auto"/>
        <w:bottom w:val="none" w:sz="0" w:space="0" w:color="auto"/>
        <w:right w:val="none" w:sz="0" w:space="0" w:color="auto"/>
      </w:divBdr>
    </w:div>
    <w:div w:id="83917573">
      <w:bodyDiv w:val="1"/>
      <w:marLeft w:val="0"/>
      <w:marRight w:val="0"/>
      <w:marTop w:val="0"/>
      <w:marBottom w:val="0"/>
      <w:divBdr>
        <w:top w:val="none" w:sz="0" w:space="0" w:color="auto"/>
        <w:left w:val="none" w:sz="0" w:space="0" w:color="auto"/>
        <w:bottom w:val="none" w:sz="0" w:space="0" w:color="auto"/>
        <w:right w:val="none" w:sz="0" w:space="0" w:color="auto"/>
      </w:divBdr>
    </w:div>
    <w:div w:id="84425614">
      <w:bodyDiv w:val="1"/>
      <w:marLeft w:val="0"/>
      <w:marRight w:val="0"/>
      <w:marTop w:val="0"/>
      <w:marBottom w:val="0"/>
      <w:divBdr>
        <w:top w:val="none" w:sz="0" w:space="0" w:color="auto"/>
        <w:left w:val="none" w:sz="0" w:space="0" w:color="auto"/>
        <w:bottom w:val="none" w:sz="0" w:space="0" w:color="auto"/>
        <w:right w:val="none" w:sz="0" w:space="0" w:color="auto"/>
      </w:divBdr>
    </w:div>
    <w:div w:id="84573125">
      <w:bodyDiv w:val="1"/>
      <w:marLeft w:val="0"/>
      <w:marRight w:val="0"/>
      <w:marTop w:val="0"/>
      <w:marBottom w:val="0"/>
      <w:divBdr>
        <w:top w:val="none" w:sz="0" w:space="0" w:color="auto"/>
        <w:left w:val="none" w:sz="0" w:space="0" w:color="auto"/>
        <w:bottom w:val="none" w:sz="0" w:space="0" w:color="auto"/>
        <w:right w:val="none" w:sz="0" w:space="0" w:color="auto"/>
      </w:divBdr>
    </w:div>
    <w:div w:id="84619019">
      <w:bodyDiv w:val="1"/>
      <w:marLeft w:val="0"/>
      <w:marRight w:val="0"/>
      <w:marTop w:val="0"/>
      <w:marBottom w:val="0"/>
      <w:divBdr>
        <w:top w:val="none" w:sz="0" w:space="0" w:color="auto"/>
        <w:left w:val="none" w:sz="0" w:space="0" w:color="auto"/>
        <w:bottom w:val="none" w:sz="0" w:space="0" w:color="auto"/>
        <w:right w:val="none" w:sz="0" w:space="0" w:color="auto"/>
      </w:divBdr>
    </w:div>
    <w:div w:id="85031887">
      <w:bodyDiv w:val="1"/>
      <w:marLeft w:val="0"/>
      <w:marRight w:val="0"/>
      <w:marTop w:val="0"/>
      <w:marBottom w:val="0"/>
      <w:divBdr>
        <w:top w:val="none" w:sz="0" w:space="0" w:color="auto"/>
        <w:left w:val="none" w:sz="0" w:space="0" w:color="auto"/>
        <w:bottom w:val="none" w:sz="0" w:space="0" w:color="auto"/>
        <w:right w:val="none" w:sz="0" w:space="0" w:color="auto"/>
      </w:divBdr>
    </w:div>
    <w:div w:id="85152165">
      <w:bodyDiv w:val="1"/>
      <w:marLeft w:val="0"/>
      <w:marRight w:val="0"/>
      <w:marTop w:val="0"/>
      <w:marBottom w:val="0"/>
      <w:divBdr>
        <w:top w:val="none" w:sz="0" w:space="0" w:color="auto"/>
        <w:left w:val="none" w:sz="0" w:space="0" w:color="auto"/>
        <w:bottom w:val="none" w:sz="0" w:space="0" w:color="auto"/>
        <w:right w:val="none" w:sz="0" w:space="0" w:color="auto"/>
      </w:divBdr>
    </w:div>
    <w:div w:id="85200790">
      <w:bodyDiv w:val="1"/>
      <w:marLeft w:val="0"/>
      <w:marRight w:val="0"/>
      <w:marTop w:val="0"/>
      <w:marBottom w:val="0"/>
      <w:divBdr>
        <w:top w:val="none" w:sz="0" w:space="0" w:color="auto"/>
        <w:left w:val="none" w:sz="0" w:space="0" w:color="auto"/>
        <w:bottom w:val="none" w:sz="0" w:space="0" w:color="auto"/>
        <w:right w:val="none" w:sz="0" w:space="0" w:color="auto"/>
      </w:divBdr>
    </w:div>
    <w:div w:id="85465410">
      <w:bodyDiv w:val="1"/>
      <w:marLeft w:val="0"/>
      <w:marRight w:val="0"/>
      <w:marTop w:val="0"/>
      <w:marBottom w:val="0"/>
      <w:divBdr>
        <w:top w:val="none" w:sz="0" w:space="0" w:color="auto"/>
        <w:left w:val="none" w:sz="0" w:space="0" w:color="auto"/>
        <w:bottom w:val="none" w:sz="0" w:space="0" w:color="auto"/>
        <w:right w:val="none" w:sz="0" w:space="0" w:color="auto"/>
      </w:divBdr>
    </w:div>
    <w:div w:id="85545666">
      <w:bodyDiv w:val="1"/>
      <w:marLeft w:val="0"/>
      <w:marRight w:val="0"/>
      <w:marTop w:val="0"/>
      <w:marBottom w:val="0"/>
      <w:divBdr>
        <w:top w:val="none" w:sz="0" w:space="0" w:color="auto"/>
        <w:left w:val="none" w:sz="0" w:space="0" w:color="auto"/>
        <w:bottom w:val="none" w:sz="0" w:space="0" w:color="auto"/>
        <w:right w:val="none" w:sz="0" w:space="0" w:color="auto"/>
      </w:divBdr>
    </w:div>
    <w:div w:id="85656139">
      <w:bodyDiv w:val="1"/>
      <w:marLeft w:val="0"/>
      <w:marRight w:val="0"/>
      <w:marTop w:val="0"/>
      <w:marBottom w:val="0"/>
      <w:divBdr>
        <w:top w:val="none" w:sz="0" w:space="0" w:color="auto"/>
        <w:left w:val="none" w:sz="0" w:space="0" w:color="auto"/>
        <w:bottom w:val="none" w:sz="0" w:space="0" w:color="auto"/>
        <w:right w:val="none" w:sz="0" w:space="0" w:color="auto"/>
      </w:divBdr>
    </w:div>
    <w:div w:id="86124217">
      <w:bodyDiv w:val="1"/>
      <w:marLeft w:val="0"/>
      <w:marRight w:val="0"/>
      <w:marTop w:val="0"/>
      <w:marBottom w:val="0"/>
      <w:divBdr>
        <w:top w:val="none" w:sz="0" w:space="0" w:color="auto"/>
        <w:left w:val="none" w:sz="0" w:space="0" w:color="auto"/>
        <w:bottom w:val="none" w:sz="0" w:space="0" w:color="auto"/>
        <w:right w:val="none" w:sz="0" w:space="0" w:color="auto"/>
      </w:divBdr>
    </w:div>
    <w:div w:id="86271058">
      <w:bodyDiv w:val="1"/>
      <w:marLeft w:val="0"/>
      <w:marRight w:val="0"/>
      <w:marTop w:val="0"/>
      <w:marBottom w:val="0"/>
      <w:divBdr>
        <w:top w:val="none" w:sz="0" w:space="0" w:color="auto"/>
        <w:left w:val="none" w:sz="0" w:space="0" w:color="auto"/>
        <w:bottom w:val="none" w:sz="0" w:space="0" w:color="auto"/>
        <w:right w:val="none" w:sz="0" w:space="0" w:color="auto"/>
      </w:divBdr>
    </w:div>
    <w:div w:id="86535917">
      <w:bodyDiv w:val="1"/>
      <w:marLeft w:val="0"/>
      <w:marRight w:val="0"/>
      <w:marTop w:val="0"/>
      <w:marBottom w:val="0"/>
      <w:divBdr>
        <w:top w:val="none" w:sz="0" w:space="0" w:color="auto"/>
        <w:left w:val="none" w:sz="0" w:space="0" w:color="auto"/>
        <w:bottom w:val="none" w:sz="0" w:space="0" w:color="auto"/>
        <w:right w:val="none" w:sz="0" w:space="0" w:color="auto"/>
      </w:divBdr>
    </w:div>
    <w:div w:id="86584504">
      <w:bodyDiv w:val="1"/>
      <w:marLeft w:val="0"/>
      <w:marRight w:val="0"/>
      <w:marTop w:val="0"/>
      <w:marBottom w:val="0"/>
      <w:divBdr>
        <w:top w:val="none" w:sz="0" w:space="0" w:color="auto"/>
        <w:left w:val="none" w:sz="0" w:space="0" w:color="auto"/>
        <w:bottom w:val="none" w:sz="0" w:space="0" w:color="auto"/>
        <w:right w:val="none" w:sz="0" w:space="0" w:color="auto"/>
      </w:divBdr>
    </w:div>
    <w:div w:id="86776382">
      <w:bodyDiv w:val="1"/>
      <w:marLeft w:val="0"/>
      <w:marRight w:val="0"/>
      <w:marTop w:val="0"/>
      <w:marBottom w:val="0"/>
      <w:divBdr>
        <w:top w:val="none" w:sz="0" w:space="0" w:color="auto"/>
        <w:left w:val="none" w:sz="0" w:space="0" w:color="auto"/>
        <w:bottom w:val="none" w:sz="0" w:space="0" w:color="auto"/>
        <w:right w:val="none" w:sz="0" w:space="0" w:color="auto"/>
      </w:divBdr>
    </w:div>
    <w:div w:id="86851484">
      <w:bodyDiv w:val="1"/>
      <w:marLeft w:val="0"/>
      <w:marRight w:val="0"/>
      <w:marTop w:val="0"/>
      <w:marBottom w:val="0"/>
      <w:divBdr>
        <w:top w:val="none" w:sz="0" w:space="0" w:color="auto"/>
        <w:left w:val="none" w:sz="0" w:space="0" w:color="auto"/>
        <w:bottom w:val="none" w:sz="0" w:space="0" w:color="auto"/>
        <w:right w:val="none" w:sz="0" w:space="0" w:color="auto"/>
      </w:divBdr>
    </w:div>
    <w:div w:id="86967978">
      <w:bodyDiv w:val="1"/>
      <w:marLeft w:val="0"/>
      <w:marRight w:val="0"/>
      <w:marTop w:val="0"/>
      <w:marBottom w:val="0"/>
      <w:divBdr>
        <w:top w:val="none" w:sz="0" w:space="0" w:color="auto"/>
        <w:left w:val="none" w:sz="0" w:space="0" w:color="auto"/>
        <w:bottom w:val="none" w:sz="0" w:space="0" w:color="auto"/>
        <w:right w:val="none" w:sz="0" w:space="0" w:color="auto"/>
      </w:divBdr>
    </w:div>
    <w:div w:id="87123798">
      <w:bodyDiv w:val="1"/>
      <w:marLeft w:val="0"/>
      <w:marRight w:val="0"/>
      <w:marTop w:val="0"/>
      <w:marBottom w:val="0"/>
      <w:divBdr>
        <w:top w:val="none" w:sz="0" w:space="0" w:color="auto"/>
        <w:left w:val="none" w:sz="0" w:space="0" w:color="auto"/>
        <w:bottom w:val="none" w:sz="0" w:space="0" w:color="auto"/>
        <w:right w:val="none" w:sz="0" w:space="0" w:color="auto"/>
      </w:divBdr>
    </w:div>
    <w:div w:id="87894171">
      <w:bodyDiv w:val="1"/>
      <w:marLeft w:val="0"/>
      <w:marRight w:val="0"/>
      <w:marTop w:val="0"/>
      <w:marBottom w:val="0"/>
      <w:divBdr>
        <w:top w:val="none" w:sz="0" w:space="0" w:color="auto"/>
        <w:left w:val="none" w:sz="0" w:space="0" w:color="auto"/>
        <w:bottom w:val="none" w:sz="0" w:space="0" w:color="auto"/>
        <w:right w:val="none" w:sz="0" w:space="0" w:color="auto"/>
      </w:divBdr>
    </w:div>
    <w:div w:id="87896608">
      <w:bodyDiv w:val="1"/>
      <w:marLeft w:val="0"/>
      <w:marRight w:val="0"/>
      <w:marTop w:val="0"/>
      <w:marBottom w:val="0"/>
      <w:divBdr>
        <w:top w:val="none" w:sz="0" w:space="0" w:color="auto"/>
        <w:left w:val="none" w:sz="0" w:space="0" w:color="auto"/>
        <w:bottom w:val="none" w:sz="0" w:space="0" w:color="auto"/>
        <w:right w:val="none" w:sz="0" w:space="0" w:color="auto"/>
      </w:divBdr>
    </w:div>
    <w:div w:id="87897524">
      <w:bodyDiv w:val="1"/>
      <w:marLeft w:val="0"/>
      <w:marRight w:val="0"/>
      <w:marTop w:val="0"/>
      <w:marBottom w:val="0"/>
      <w:divBdr>
        <w:top w:val="none" w:sz="0" w:space="0" w:color="auto"/>
        <w:left w:val="none" w:sz="0" w:space="0" w:color="auto"/>
        <w:bottom w:val="none" w:sz="0" w:space="0" w:color="auto"/>
        <w:right w:val="none" w:sz="0" w:space="0" w:color="auto"/>
      </w:divBdr>
    </w:div>
    <w:div w:id="88241763">
      <w:bodyDiv w:val="1"/>
      <w:marLeft w:val="0"/>
      <w:marRight w:val="0"/>
      <w:marTop w:val="0"/>
      <w:marBottom w:val="0"/>
      <w:divBdr>
        <w:top w:val="none" w:sz="0" w:space="0" w:color="auto"/>
        <w:left w:val="none" w:sz="0" w:space="0" w:color="auto"/>
        <w:bottom w:val="none" w:sz="0" w:space="0" w:color="auto"/>
        <w:right w:val="none" w:sz="0" w:space="0" w:color="auto"/>
      </w:divBdr>
    </w:div>
    <w:div w:id="88553240">
      <w:bodyDiv w:val="1"/>
      <w:marLeft w:val="0"/>
      <w:marRight w:val="0"/>
      <w:marTop w:val="0"/>
      <w:marBottom w:val="0"/>
      <w:divBdr>
        <w:top w:val="none" w:sz="0" w:space="0" w:color="auto"/>
        <w:left w:val="none" w:sz="0" w:space="0" w:color="auto"/>
        <w:bottom w:val="none" w:sz="0" w:space="0" w:color="auto"/>
        <w:right w:val="none" w:sz="0" w:space="0" w:color="auto"/>
      </w:divBdr>
    </w:div>
    <w:div w:id="88620712">
      <w:bodyDiv w:val="1"/>
      <w:marLeft w:val="0"/>
      <w:marRight w:val="0"/>
      <w:marTop w:val="0"/>
      <w:marBottom w:val="0"/>
      <w:divBdr>
        <w:top w:val="none" w:sz="0" w:space="0" w:color="auto"/>
        <w:left w:val="none" w:sz="0" w:space="0" w:color="auto"/>
        <w:bottom w:val="none" w:sz="0" w:space="0" w:color="auto"/>
        <w:right w:val="none" w:sz="0" w:space="0" w:color="auto"/>
      </w:divBdr>
    </w:div>
    <w:div w:id="88893805">
      <w:bodyDiv w:val="1"/>
      <w:marLeft w:val="0"/>
      <w:marRight w:val="0"/>
      <w:marTop w:val="0"/>
      <w:marBottom w:val="0"/>
      <w:divBdr>
        <w:top w:val="none" w:sz="0" w:space="0" w:color="auto"/>
        <w:left w:val="none" w:sz="0" w:space="0" w:color="auto"/>
        <w:bottom w:val="none" w:sz="0" w:space="0" w:color="auto"/>
        <w:right w:val="none" w:sz="0" w:space="0" w:color="auto"/>
      </w:divBdr>
    </w:div>
    <w:div w:id="89007871">
      <w:bodyDiv w:val="1"/>
      <w:marLeft w:val="0"/>
      <w:marRight w:val="0"/>
      <w:marTop w:val="0"/>
      <w:marBottom w:val="0"/>
      <w:divBdr>
        <w:top w:val="none" w:sz="0" w:space="0" w:color="auto"/>
        <w:left w:val="none" w:sz="0" w:space="0" w:color="auto"/>
        <w:bottom w:val="none" w:sz="0" w:space="0" w:color="auto"/>
        <w:right w:val="none" w:sz="0" w:space="0" w:color="auto"/>
      </w:divBdr>
      <w:divsChild>
        <w:div w:id="139272190">
          <w:marLeft w:val="480"/>
          <w:marRight w:val="0"/>
          <w:marTop w:val="0"/>
          <w:marBottom w:val="0"/>
          <w:divBdr>
            <w:top w:val="none" w:sz="0" w:space="0" w:color="auto"/>
            <w:left w:val="none" w:sz="0" w:space="0" w:color="auto"/>
            <w:bottom w:val="none" w:sz="0" w:space="0" w:color="auto"/>
            <w:right w:val="none" w:sz="0" w:space="0" w:color="auto"/>
          </w:divBdr>
        </w:div>
        <w:div w:id="177471670">
          <w:marLeft w:val="480"/>
          <w:marRight w:val="0"/>
          <w:marTop w:val="0"/>
          <w:marBottom w:val="0"/>
          <w:divBdr>
            <w:top w:val="none" w:sz="0" w:space="0" w:color="auto"/>
            <w:left w:val="none" w:sz="0" w:space="0" w:color="auto"/>
            <w:bottom w:val="none" w:sz="0" w:space="0" w:color="auto"/>
            <w:right w:val="none" w:sz="0" w:space="0" w:color="auto"/>
          </w:divBdr>
        </w:div>
        <w:div w:id="209463557">
          <w:marLeft w:val="480"/>
          <w:marRight w:val="0"/>
          <w:marTop w:val="0"/>
          <w:marBottom w:val="0"/>
          <w:divBdr>
            <w:top w:val="none" w:sz="0" w:space="0" w:color="auto"/>
            <w:left w:val="none" w:sz="0" w:space="0" w:color="auto"/>
            <w:bottom w:val="none" w:sz="0" w:space="0" w:color="auto"/>
            <w:right w:val="none" w:sz="0" w:space="0" w:color="auto"/>
          </w:divBdr>
        </w:div>
        <w:div w:id="243808232">
          <w:marLeft w:val="480"/>
          <w:marRight w:val="0"/>
          <w:marTop w:val="0"/>
          <w:marBottom w:val="0"/>
          <w:divBdr>
            <w:top w:val="none" w:sz="0" w:space="0" w:color="auto"/>
            <w:left w:val="none" w:sz="0" w:space="0" w:color="auto"/>
            <w:bottom w:val="none" w:sz="0" w:space="0" w:color="auto"/>
            <w:right w:val="none" w:sz="0" w:space="0" w:color="auto"/>
          </w:divBdr>
        </w:div>
        <w:div w:id="273444582">
          <w:marLeft w:val="480"/>
          <w:marRight w:val="0"/>
          <w:marTop w:val="0"/>
          <w:marBottom w:val="0"/>
          <w:divBdr>
            <w:top w:val="none" w:sz="0" w:space="0" w:color="auto"/>
            <w:left w:val="none" w:sz="0" w:space="0" w:color="auto"/>
            <w:bottom w:val="none" w:sz="0" w:space="0" w:color="auto"/>
            <w:right w:val="none" w:sz="0" w:space="0" w:color="auto"/>
          </w:divBdr>
        </w:div>
        <w:div w:id="278296637">
          <w:marLeft w:val="480"/>
          <w:marRight w:val="0"/>
          <w:marTop w:val="0"/>
          <w:marBottom w:val="0"/>
          <w:divBdr>
            <w:top w:val="none" w:sz="0" w:space="0" w:color="auto"/>
            <w:left w:val="none" w:sz="0" w:space="0" w:color="auto"/>
            <w:bottom w:val="none" w:sz="0" w:space="0" w:color="auto"/>
            <w:right w:val="none" w:sz="0" w:space="0" w:color="auto"/>
          </w:divBdr>
        </w:div>
        <w:div w:id="385108359">
          <w:marLeft w:val="480"/>
          <w:marRight w:val="0"/>
          <w:marTop w:val="0"/>
          <w:marBottom w:val="0"/>
          <w:divBdr>
            <w:top w:val="none" w:sz="0" w:space="0" w:color="auto"/>
            <w:left w:val="none" w:sz="0" w:space="0" w:color="auto"/>
            <w:bottom w:val="none" w:sz="0" w:space="0" w:color="auto"/>
            <w:right w:val="none" w:sz="0" w:space="0" w:color="auto"/>
          </w:divBdr>
        </w:div>
        <w:div w:id="391974912">
          <w:marLeft w:val="480"/>
          <w:marRight w:val="0"/>
          <w:marTop w:val="0"/>
          <w:marBottom w:val="0"/>
          <w:divBdr>
            <w:top w:val="none" w:sz="0" w:space="0" w:color="auto"/>
            <w:left w:val="none" w:sz="0" w:space="0" w:color="auto"/>
            <w:bottom w:val="none" w:sz="0" w:space="0" w:color="auto"/>
            <w:right w:val="none" w:sz="0" w:space="0" w:color="auto"/>
          </w:divBdr>
        </w:div>
        <w:div w:id="514006015">
          <w:marLeft w:val="480"/>
          <w:marRight w:val="0"/>
          <w:marTop w:val="0"/>
          <w:marBottom w:val="0"/>
          <w:divBdr>
            <w:top w:val="none" w:sz="0" w:space="0" w:color="auto"/>
            <w:left w:val="none" w:sz="0" w:space="0" w:color="auto"/>
            <w:bottom w:val="none" w:sz="0" w:space="0" w:color="auto"/>
            <w:right w:val="none" w:sz="0" w:space="0" w:color="auto"/>
          </w:divBdr>
        </w:div>
        <w:div w:id="700670351">
          <w:marLeft w:val="480"/>
          <w:marRight w:val="0"/>
          <w:marTop w:val="0"/>
          <w:marBottom w:val="0"/>
          <w:divBdr>
            <w:top w:val="none" w:sz="0" w:space="0" w:color="auto"/>
            <w:left w:val="none" w:sz="0" w:space="0" w:color="auto"/>
            <w:bottom w:val="none" w:sz="0" w:space="0" w:color="auto"/>
            <w:right w:val="none" w:sz="0" w:space="0" w:color="auto"/>
          </w:divBdr>
        </w:div>
        <w:div w:id="710417765">
          <w:marLeft w:val="480"/>
          <w:marRight w:val="0"/>
          <w:marTop w:val="0"/>
          <w:marBottom w:val="0"/>
          <w:divBdr>
            <w:top w:val="none" w:sz="0" w:space="0" w:color="auto"/>
            <w:left w:val="none" w:sz="0" w:space="0" w:color="auto"/>
            <w:bottom w:val="none" w:sz="0" w:space="0" w:color="auto"/>
            <w:right w:val="none" w:sz="0" w:space="0" w:color="auto"/>
          </w:divBdr>
        </w:div>
        <w:div w:id="772672195">
          <w:marLeft w:val="480"/>
          <w:marRight w:val="0"/>
          <w:marTop w:val="0"/>
          <w:marBottom w:val="0"/>
          <w:divBdr>
            <w:top w:val="none" w:sz="0" w:space="0" w:color="auto"/>
            <w:left w:val="none" w:sz="0" w:space="0" w:color="auto"/>
            <w:bottom w:val="none" w:sz="0" w:space="0" w:color="auto"/>
            <w:right w:val="none" w:sz="0" w:space="0" w:color="auto"/>
          </w:divBdr>
        </w:div>
        <w:div w:id="818419535">
          <w:marLeft w:val="480"/>
          <w:marRight w:val="0"/>
          <w:marTop w:val="0"/>
          <w:marBottom w:val="0"/>
          <w:divBdr>
            <w:top w:val="none" w:sz="0" w:space="0" w:color="auto"/>
            <w:left w:val="none" w:sz="0" w:space="0" w:color="auto"/>
            <w:bottom w:val="none" w:sz="0" w:space="0" w:color="auto"/>
            <w:right w:val="none" w:sz="0" w:space="0" w:color="auto"/>
          </w:divBdr>
        </w:div>
        <w:div w:id="872157048">
          <w:marLeft w:val="480"/>
          <w:marRight w:val="0"/>
          <w:marTop w:val="0"/>
          <w:marBottom w:val="0"/>
          <w:divBdr>
            <w:top w:val="none" w:sz="0" w:space="0" w:color="auto"/>
            <w:left w:val="none" w:sz="0" w:space="0" w:color="auto"/>
            <w:bottom w:val="none" w:sz="0" w:space="0" w:color="auto"/>
            <w:right w:val="none" w:sz="0" w:space="0" w:color="auto"/>
          </w:divBdr>
        </w:div>
        <w:div w:id="890382840">
          <w:marLeft w:val="480"/>
          <w:marRight w:val="0"/>
          <w:marTop w:val="0"/>
          <w:marBottom w:val="0"/>
          <w:divBdr>
            <w:top w:val="none" w:sz="0" w:space="0" w:color="auto"/>
            <w:left w:val="none" w:sz="0" w:space="0" w:color="auto"/>
            <w:bottom w:val="none" w:sz="0" w:space="0" w:color="auto"/>
            <w:right w:val="none" w:sz="0" w:space="0" w:color="auto"/>
          </w:divBdr>
        </w:div>
        <w:div w:id="951597983">
          <w:marLeft w:val="480"/>
          <w:marRight w:val="0"/>
          <w:marTop w:val="0"/>
          <w:marBottom w:val="0"/>
          <w:divBdr>
            <w:top w:val="none" w:sz="0" w:space="0" w:color="auto"/>
            <w:left w:val="none" w:sz="0" w:space="0" w:color="auto"/>
            <w:bottom w:val="none" w:sz="0" w:space="0" w:color="auto"/>
            <w:right w:val="none" w:sz="0" w:space="0" w:color="auto"/>
          </w:divBdr>
        </w:div>
        <w:div w:id="974606165">
          <w:marLeft w:val="480"/>
          <w:marRight w:val="0"/>
          <w:marTop w:val="0"/>
          <w:marBottom w:val="0"/>
          <w:divBdr>
            <w:top w:val="none" w:sz="0" w:space="0" w:color="auto"/>
            <w:left w:val="none" w:sz="0" w:space="0" w:color="auto"/>
            <w:bottom w:val="none" w:sz="0" w:space="0" w:color="auto"/>
            <w:right w:val="none" w:sz="0" w:space="0" w:color="auto"/>
          </w:divBdr>
        </w:div>
        <w:div w:id="991061097">
          <w:marLeft w:val="480"/>
          <w:marRight w:val="0"/>
          <w:marTop w:val="0"/>
          <w:marBottom w:val="0"/>
          <w:divBdr>
            <w:top w:val="none" w:sz="0" w:space="0" w:color="auto"/>
            <w:left w:val="none" w:sz="0" w:space="0" w:color="auto"/>
            <w:bottom w:val="none" w:sz="0" w:space="0" w:color="auto"/>
            <w:right w:val="none" w:sz="0" w:space="0" w:color="auto"/>
          </w:divBdr>
        </w:div>
        <w:div w:id="1042284652">
          <w:marLeft w:val="480"/>
          <w:marRight w:val="0"/>
          <w:marTop w:val="0"/>
          <w:marBottom w:val="0"/>
          <w:divBdr>
            <w:top w:val="none" w:sz="0" w:space="0" w:color="auto"/>
            <w:left w:val="none" w:sz="0" w:space="0" w:color="auto"/>
            <w:bottom w:val="none" w:sz="0" w:space="0" w:color="auto"/>
            <w:right w:val="none" w:sz="0" w:space="0" w:color="auto"/>
          </w:divBdr>
        </w:div>
        <w:div w:id="1048529800">
          <w:marLeft w:val="480"/>
          <w:marRight w:val="0"/>
          <w:marTop w:val="0"/>
          <w:marBottom w:val="0"/>
          <w:divBdr>
            <w:top w:val="none" w:sz="0" w:space="0" w:color="auto"/>
            <w:left w:val="none" w:sz="0" w:space="0" w:color="auto"/>
            <w:bottom w:val="none" w:sz="0" w:space="0" w:color="auto"/>
            <w:right w:val="none" w:sz="0" w:space="0" w:color="auto"/>
          </w:divBdr>
        </w:div>
      </w:divsChild>
    </w:div>
    <w:div w:id="89009766">
      <w:bodyDiv w:val="1"/>
      <w:marLeft w:val="0"/>
      <w:marRight w:val="0"/>
      <w:marTop w:val="0"/>
      <w:marBottom w:val="0"/>
      <w:divBdr>
        <w:top w:val="none" w:sz="0" w:space="0" w:color="auto"/>
        <w:left w:val="none" w:sz="0" w:space="0" w:color="auto"/>
        <w:bottom w:val="none" w:sz="0" w:space="0" w:color="auto"/>
        <w:right w:val="none" w:sz="0" w:space="0" w:color="auto"/>
      </w:divBdr>
    </w:div>
    <w:div w:id="89279151">
      <w:bodyDiv w:val="1"/>
      <w:marLeft w:val="0"/>
      <w:marRight w:val="0"/>
      <w:marTop w:val="0"/>
      <w:marBottom w:val="0"/>
      <w:divBdr>
        <w:top w:val="none" w:sz="0" w:space="0" w:color="auto"/>
        <w:left w:val="none" w:sz="0" w:space="0" w:color="auto"/>
        <w:bottom w:val="none" w:sz="0" w:space="0" w:color="auto"/>
        <w:right w:val="none" w:sz="0" w:space="0" w:color="auto"/>
      </w:divBdr>
    </w:div>
    <w:div w:id="89353979">
      <w:bodyDiv w:val="1"/>
      <w:marLeft w:val="0"/>
      <w:marRight w:val="0"/>
      <w:marTop w:val="0"/>
      <w:marBottom w:val="0"/>
      <w:divBdr>
        <w:top w:val="none" w:sz="0" w:space="0" w:color="auto"/>
        <w:left w:val="none" w:sz="0" w:space="0" w:color="auto"/>
        <w:bottom w:val="none" w:sz="0" w:space="0" w:color="auto"/>
        <w:right w:val="none" w:sz="0" w:space="0" w:color="auto"/>
      </w:divBdr>
    </w:div>
    <w:div w:id="89473482">
      <w:bodyDiv w:val="1"/>
      <w:marLeft w:val="0"/>
      <w:marRight w:val="0"/>
      <w:marTop w:val="0"/>
      <w:marBottom w:val="0"/>
      <w:divBdr>
        <w:top w:val="none" w:sz="0" w:space="0" w:color="auto"/>
        <w:left w:val="none" w:sz="0" w:space="0" w:color="auto"/>
        <w:bottom w:val="none" w:sz="0" w:space="0" w:color="auto"/>
        <w:right w:val="none" w:sz="0" w:space="0" w:color="auto"/>
      </w:divBdr>
    </w:div>
    <w:div w:id="89737947">
      <w:bodyDiv w:val="1"/>
      <w:marLeft w:val="0"/>
      <w:marRight w:val="0"/>
      <w:marTop w:val="0"/>
      <w:marBottom w:val="0"/>
      <w:divBdr>
        <w:top w:val="none" w:sz="0" w:space="0" w:color="auto"/>
        <w:left w:val="none" w:sz="0" w:space="0" w:color="auto"/>
        <w:bottom w:val="none" w:sz="0" w:space="0" w:color="auto"/>
        <w:right w:val="none" w:sz="0" w:space="0" w:color="auto"/>
      </w:divBdr>
    </w:div>
    <w:div w:id="89740165">
      <w:bodyDiv w:val="1"/>
      <w:marLeft w:val="0"/>
      <w:marRight w:val="0"/>
      <w:marTop w:val="0"/>
      <w:marBottom w:val="0"/>
      <w:divBdr>
        <w:top w:val="none" w:sz="0" w:space="0" w:color="auto"/>
        <w:left w:val="none" w:sz="0" w:space="0" w:color="auto"/>
        <w:bottom w:val="none" w:sz="0" w:space="0" w:color="auto"/>
        <w:right w:val="none" w:sz="0" w:space="0" w:color="auto"/>
      </w:divBdr>
    </w:div>
    <w:div w:id="89784874">
      <w:bodyDiv w:val="1"/>
      <w:marLeft w:val="0"/>
      <w:marRight w:val="0"/>
      <w:marTop w:val="0"/>
      <w:marBottom w:val="0"/>
      <w:divBdr>
        <w:top w:val="none" w:sz="0" w:space="0" w:color="auto"/>
        <w:left w:val="none" w:sz="0" w:space="0" w:color="auto"/>
        <w:bottom w:val="none" w:sz="0" w:space="0" w:color="auto"/>
        <w:right w:val="none" w:sz="0" w:space="0" w:color="auto"/>
      </w:divBdr>
    </w:div>
    <w:div w:id="89859188">
      <w:bodyDiv w:val="1"/>
      <w:marLeft w:val="0"/>
      <w:marRight w:val="0"/>
      <w:marTop w:val="0"/>
      <w:marBottom w:val="0"/>
      <w:divBdr>
        <w:top w:val="none" w:sz="0" w:space="0" w:color="auto"/>
        <w:left w:val="none" w:sz="0" w:space="0" w:color="auto"/>
        <w:bottom w:val="none" w:sz="0" w:space="0" w:color="auto"/>
        <w:right w:val="none" w:sz="0" w:space="0" w:color="auto"/>
      </w:divBdr>
    </w:div>
    <w:div w:id="89937062">
      <w:bodyDiv w:val="1"/>
      <w:marLeft w:val="0"/>
      <w:marRight w:val="0"/>
      <w:marTop w:val="0"/>
      <w:marBottom w:val="0"/>
      <w:divBdr>
        <w:top w:val="none" w:sz="0" w:space="0" w:color="auto"/>
        <w:left w:val="none" w:sz="0" w:space="0" w:color="auto"/>
        <w:bottom w:val="none" w:sz="0" w:space="0" w:color="auto"/>
        <w:right w:val="none" w:sz="0" w:space="0" w:color="auto"/>
      </w:divBdr>
    </w:div>
    <w:div w:id="89938043">
      <w:bodyDiv w:val="1"/>
      <w:marLeft w:val="0"/>
      <w:marRight w:val="0"/>
      <w:marTop w:val="0"/>
      <w:marBottom w:val="0"/>
      <w:divBdr>
        <w:top w:val="none" w:sz="0" w:space="0" w:color="auto"/>
        <w:left w:val="none" w:sz="0" w:space="0" w:color="auto"/>
        <w:bottom w:val="none" w:sz="0" w:space="0" w:color="auto"/>
        <w:right w:val="none" w:sz="0" w:space="0" w:color="auto"/>
      </w:divBdr>
      <w:divsChild>
        <w:div w:id="8223858">
          <w:marLeft w:val="480"/>
          <w:marRight w:val="0"/>
          <w:marTop w:val="0"/>
          <w:marBottom w:val="0"/>
          <w:divBdr>
            <w:top w:val="none" w:sz="0" w:space="0" w:color="auto"/>
            <w:left w:val="none" w:sz="0" w:space="0" w:color="auto"/>
            <w:bottom w:val="none" w:sz="0" w:space="0" w:color="auto"/>
            <w:right w:val="none" w:sz="0" w:space="0" w:color="auto"/>
          </w:divBdr>
        </w:div>
        <w:div w:id="48236987">
          <w:marLeft w:val="480"/>
          <w:marRight w:val="0"/>
          <w:marTop w:val="0"/>
          <w:marBottom w:val="0"/>
          <w:divBdr>
            <w:top w:val="none" w:sz="0" w:space="0" w:color="auto"/>
            <w:left w:val="none" w:sz="0" w:space="0" w:color="auto"/>
            <w:bottom w:val="none" w:sz="0" w:space="0" w:color="auto"/>
            <w:right w:val="none" w:sz="0" w:space="0" w:color="auto"/>
          </w:divBdr>
        </w:div>
        <w:div w:id="76560181">
          <w:marLeft w:val="480"/>
          <w:marRight w:val="0"/>
          <w:marTop w:val="0"/>
          <w:marBottom w:val="0"/>
          <w:divBdr>
            <w:top w:val="none" w:sz="0" w:space="0" w:color="auto"/>
            <w:left w:val="none" w:sz="0" w:space="0" w:color="auto"/>
            <w:bottom w:val="none" w:sz="0" w:space="0" w:color="auto"/>
            <w:right w:val="none" w:sz="0" w:space="0" w:color="auto"/>
          </w:divBdr>
        </w:div>
        <w:div w:id="93986019">
          <w:marLeft w:val="480"/>
          <w:marRight w:val="0"/>
          <w:marTop w:val="0"/>
          <w:marBottom w:val="0"/>
          <w:divBdr>
            <w:top w:val="none" w:sz="0" w:space="0" w:color="auto"/>
            <w:left w:val="none" w:sz="0" w:space="0" w:color="auto"/>
            <w:bottom w:val="none" w:sz="0" w:space="0" w:color="auto"/>
            <w:right w:val="none" w:sz="0" w:space="0" w:color="auto"/>
          </w:divBdr>
        </w:div>
        <w:div w:id="131412172">
          <w:marLeft w:val="480"/>
          <w:marRight w:val="0"/>
          <w:marTop w:val="0"/>
          <w:marBottom w:val="0"/>
          <w:divBdr>
            <w:top w:val="none" w:sz="0" w:space="0" w:color="auto"/>
            <w:left w:val="none" w:sz="0" w:space="0" w:color="auto"/>
            <w:bottom w:val="none" w:sz="0" w:space="0" w:color="auto"/>
            <w:right w:val="none" w:sz="0" w:space="0" w:color="auto"/>
          </w:divBdr>
        </w:div>
        <w:div w:id="158497284">
          <w:marLeft w:val="480"/>
          <w:marRight w:val="0"/>
          <w:marTop w:val="0"/>
          <w:marBottom w:val="0"/>
          <w:divBdr>
            <w:top w:val="none" w:sz="0" w:space="0" w:color="auto"/>
            <w:left w:val="none" w:sz="0" w:space="0" w:color="auto"/>
            <w:bottom w:val="none" w:sz="0" w:space="0" w:color="auto"/>
            <w:right w:val="none" w:sz="0" w:space="0" w:color="auto"/>
          </w:divBdr>
        </w:div>
        <w:div w:id="179513395">
          <w:marLeft w:val="480"/>
          <w:marRight w:val="0"/>
          <w:marTop w:val="0"/>
          <w:marBottom w:val="0"/>
          <w:divBdr>
            <w:top w:val="none" w:sz="0" w:space="0" w:color="auto"/>
            <w:left w:val="none" w:sz="0" w:space="0" w:color="auto"/>
            <w:bottom w:val="none" w:sz="0" w:space="0" w:color="auto"/>
            <w:right w:val="none" w:sz="0" w:space="0" w:color="auto"/>
          </w:divBdr>
        </w:div>
        <w:div w:id="183323177">
          <w:marLeft w:val="480"/>
          <w:marRight w:val="0"/>
          <w:marTop w:val="0"/>
          <w:marBottom w:val="0"/>
          <w:divBdr>
            <w:top w:val="none" w:sz="0" w:space="0" w:color="auto"/>
            <w:left w:val="none" w:sz="0" w:space="0" w:color="auto"/>
            <w:bottom w:val="none" w:sz="0" w:space="0" w:color="auto"/>
            <w:right w:val="none" w:sz="0" w:space="0" w:color="auto"/>
          </w:divBdr>
        </w:div>
        <w:div w:id="198782414">
          <w:marLeft w:val="480"/>
          <w:marRight w:val="0"/>
          <w:marTop w:val="0"/>
          <w:marBottom w:val="0"/>
          <w:divBdr>
            <w:top w:val="none" w:sz="0" w:space="0" w:color="auto"/>
            <w:left w:val="none" w:sz="0" w:space="0" w:color="auto"/>
            <w:bottom w:val="none" w:sz="0" w:space="0" w:color="auto"/>
            <w:right w:val="none" w:sz="0" w:space="0" w:color="auto"/>
          </w:divBdr>
        </w:div>
        <w:div w:id="202712063">
          <w:marLeft w:val="480"/>
          <w:marRight w:val="0"/>
          <w:marTop w:val="0"/>
          <w:marBottom w:val="0"/>
          <w:divBdr>
            <w:top w:val="none" w:sz="0" w:space="0" w:color="auto"/>
            <w:left w:val="none" w:sz="0" w:space="0" w:color="auto"/>
            <w:bottom w:val="none" w:sz="0" w:space="0" w:color="auto"/>
            <w:right w:val="none" w:sz="0" w:space="0" w:color="auto"/>
          </w:divBdr>
        </w:div>
        <w:div w:id="234978011">
          <w:marLeft w:val="480"/>
          <w:marRight w:val="0"/>
          <w:marTop w:val="0"/>
          <w:marBottom w:val="0"/>
          <w:divBdr>
            <w:top w:val="none" w:sz="0" w:space="0" w:color="auto"/>
            <w:left w:val="none" w:sz="0" w:space="0" w:color="auto"/>
            <w:bottom w:val="none" w:sz="0" w:space="0" w:color="auto"/>
            <w:right w:val="none" w:sz="0" w:space="0" w:color="auto"/>
          </w:divBdr>
        </w:div>
        <w:div w:id="243536259">
          <w:marLeft w:val="480"/>
          <w:marRight w:val="0"/>
          <w:marTop w:val="0"/>
          <w:marBottom w:val="0"/>
          <w:divBdr>
            <w:top w:val="none" w:sz="0" w:space="0" w:color="auto"/>
            <w:left w:val="none" w:sz="0" w:space="0" w:color="auto"/>
            <w:bottom w:val="none" w:sz="0" w:space="0" w:color="auto"/>
            <w:right w:val="none" w:sz="0" w:space="0" w:color="auto"/>
          </w:divBdr>
        </w:div>
        <w:div w:id="267347372">
          <w:marLeft w:val="480"/>
          <w:marRight w:val="0"/>
          <w:marTop w:val="0"/>
          <w:marBottom w:val="0"/>
          <w:divBdr>
            <w:top w:val="none" w:sz="0" w:space="0" w:color="auto"/>
            <w:left w:val="none" w:sz="0" w:space="0" w:color="auto"/>
            <w:bottom w:val="none" w:sz="0" w:space="0" w:color="auto"/>
            <w:right w:val="none" w:sz="0" w:space="0" w:color="auto"/>
          </w:divBdr>
        </w:div>
        <w:div w:id="277491562">
          <w:marLeft w:val="480"/>
          <w:marRight w:val="0"/>
          <w:marTop w:val="0"/>
          <w:marBottom w:val="0"/>
          <w:divBdr>
            <w:top w:val="none" w:sz="0" w:space="0" w:color="auto"/>
            <w:left w:val="none" w:sz="0" w:space="0" w:color="auto"/>
            <w:bottom w:val="none" w:sz="0" w:space="0" w:color="auto"/>
            <w:right w:val="none" w:sz="0" w:space="0" w:color="auto"/>
          </w:divBdr>
        </w:div>
        <w:div w:id="297224235">
          <w:marLeft w:val="480"/>
          <w:marRight w:val="0"/>
          <w:marTop w:val="0"/>
          <w:marBottom w:val="0"/>
          <w:divBdr>
            <w:top w:val="none" w:sz="0" w:space="0" w:color="auto"/>
            <w:left w:val="none" w:sz="0" w:space="0" w:color="auto"/>
            <w:bottom w:val="none" w:sz="0" w:space="0" w:color="auto"/>
            <w:right w:val="none" w:sz="0" w:space="0" w:color="auto"/>
          </w:divBdr>
        </w:div>
        <w:div w:id="323821384">
          <w:marLeft w:val="480"/>
          <w:marRight w:val="0"/>
          <w:marTop w:val="0"/>
          <w:marBottom w:val="0"/>
          <w:divBdr>
            <w:top w:val="none" w:sz="0" w:space="0" w:color="auto"/>
            <w:left w:val="none" w:sz="0" w:space="0" w:color="auto"/>
            <w:bottom w:val="none" w:sz="0" w:space="0" w:color="auto"/>
            <w:right w:val="none" w:sz="0" w:space="0" w:color="auto"/>
          </w:divBdr>
        </w:div>
        <w:div w:id="337001147">
          <w:marLeft w:val="480"/>
          <w:marRight w:val="0"/>
          <w:marTop w:val="0"/>
          <w:marBottom w:val="0"/>
          <w:divBdr>
            <w:top w:val="none" w:sz="0" w:space="0" w:color="auto"/>
            <w:left w:val="none" w:sz="0" w:space="0" w:color="auto"/>
            <w:bottom w:val="none" w:sz="0" w:space="0" w:color="auto"/>
            <w:right w:val="none" w:sz="0" w:space="0" w:color="auto"/>
          </w:divBdr>
        </w:div>
        <w:div w:id="338630131">
          <w:marLeft w:val="480"/>
          <w:marRight w:val="0"/>
          <w:marTop w:val="0"/>
          <w:marBottom w:val="0"/>
          <w:divBdr>
            <w:top w:val="none" w:sz="0" w:space="0" w:color="auto"/>
            <w:left w:val="none" w:sz="0" w:space="0" w:color="auto"/>
            <w:bottom w:val="none" w:sz="0" w:space="0" w:color="auto"/>
            <w:right w:val="none" w:sz="0" w:space="0" w:color="auto"/>
          </w:divBdr>
        </w:div>
        <w:div w:id="341398694">
          <w:marLeft w:val="480"/>
          <w:marRight w:val="0"/>
          <w:marTop w:val="0"/>
          <w:marBottom w:val="0"/>
          <w:divBdr>
            <w:top w:val="none" w:sz="0" w:space="0" w:color="auto"/>
            <w:left w:val="none" w:sz="0" w:space="0" w:color="auto"/>
            <w:bottom w:val="none" w:sz="0" w:space="0" w:color="auto"/>
            <w:right w:val="none" w:sz="0" w:space="0" w:color="auto"/>
          </w:divBdr>
        </w:div>
        <w:div w:id="345834186">
          <w:marLeft w:val="480"/>
          <w:marRight w:val="0"/>
          <w:marTop w:val="0"/>
          <w:marBottom w:val="0"/>
          <w:divBdr>
            <w:top w:val="none" w:sz="0" w:space="0" w:color="auto"/>
            <w:left w:val="none" w:sz="0" w:space="0" w:color="auto"/>
            <w:bottom w:val="none" w:sz="0" w:space="0" w:color="auto"/>
            <w:right w:val="none" w:sz="0" w:space="0" w:color="auto"/>
          </w:divBdr>
        </w:div>
        <w:div w:id="353505917">
          <w:marLeft w:val="480"/>
          <w:marRight w:val="0"/>
          <w:marTop w:val="0"/>
          <w:marBottom w:val="0"/>
          <w:divBdr>
            <w:top w:val="none" w:sz="0" w:space="0" w:color="auto"/>
            <w:left w:val="none" w:sz="0" w:space="0" w:color="auto"/>
            <w:bottom w:val="none" w:sz="0" w:space="0" w:color="auto"/>
            <w:right w:val="none" w:sz="0" w:space="0" w:color="auto"/>
          </w:divBdr>
        </w:div>
        <w:div w:id="384764640">
          <w:marLeft w:val="480"/>
          <w:marRight w:val="0"/>
          <w:marTop w:val="0"/>
          <w:marBottom w:val="0"/>
          <w:divBdr>
            <w:top w:val="none" w:sz="0" w:space="0" w:color="auto"/>
            <w:left w:val="none" w:sz="0" w:space="0" w:color="auto"/>
            <w:bottom w:val="none" w:sz="0" w:space="0" w:color="auto"/>
            <w:right w:val="none" w:sz="0" w:space="0" w:color="auto"/>
          </w:divBdr>
        </w:div>
        <w:div w:id="395011284">
          <w:marLeft w:val="480"/>
          <w:marRight w:val="0"/>
          <w:marTop w:val="0"/>
          <w:marBottom w:val="0"/>
          <w:divBdr>
            <w:top w:val="none" w:sz="0" w:space="0" w:color="auto"/>
            <w:left w:val="none" w:sz="0" w:space="0" w:color="auto"/>
            <w:bottom w:val="none" w:sz="0" w:space="0" w:color="auto"/>
            <w:right w:val="none" w:sz="0" w:space="0" w:color="auto"/>
          </w:divBdr>
        </w:div>
        <w:div w:id="401369982">
          <w:marLeft w:val="480"/>
          <w:marRight w:val="0"/>
          <w:marTop w:val="0"/>
          <w:marBottom w:val="0"/>
          <w:divBdr>
            <w:top w:val="none" w:sz="0" w:space="0" w:color="auto"/>
            <w:left w:val="none" w:sz="0" w:space="0" w:color="auto"/>
            <w:bottom w:val="none" w:sz="0" w:space="0" w:color="auto"/>
            <w:right w:val="none" w:sz="0" w:space="0" w:color="auto"/>
          </w:divBdr>
        </w:div>
        <w:div w:id="404840801">
          <w:marLeft w:val="480"/>
          <w:marRight w:val="0"/>
          <w:marTop w:val="0"/>
          <w:marBottom w:val="0"/>
          <w:divBdr>
            <w:top w:val="none" w:sz="0" w:space="0" w:color="auto"/>
            <w:left w:val="none" w:sz="0" w:space="0" w:color="auto"/>
            <w:bottom w:val="none" w:sz="0" w:space="0" w:color="auto"/>
            <w:right w:val="none" w:sz="0" w:space="0" w:color="auto"/>
          </w:divBdr>
        </w:div>
        <w:div w:id="429474325">
          <w:marLeft w:val="480"/>
          <w:marRight w:val="0"/>
          <w:marTop w:val="0"/>
          <w:marBottom w:val="0"/>
          <w:divBdr>
            <w:top w:val="none" w:sz="0" w:space="0" w:color="auto"/>
            <w:left w:val="none" w:sz="0" w:space="0" w:color="auto"/>
            <w:bottom w:val="none" w:sz="0" w:space="0" w:color="auto"/>
            <w:right w:val="none" w:sz="0" w:space="0" w:color="auto"/>
          </w:divBdr>
        </w:div>
        <w:div w:id="430468473">
          <w:marLeft w:val="480"/>
          <w:marRight w:val="0"/>
          <w:marTop w:val="0"/>
          <w:marBottom w:val="0"/>
          <w:divBdr>
            <w:top w:val="none" w:sz="0" w:space="0" w:color="auto"/>
            <w:left w:val="none" w:sz="0" w:space="0" w:color="auto"/>
            <w:bottom w:val="none" w:sz="0" w:space="0" w:color="auto"/>
            <w:right w:val="none" w:sz="0" w:space="0" w:color="auto"/>
          </w:divBdr>
        </w:div>
        <w:div w:id="440344175">
          <w:marLeft w:val="480"/>
          <w:marRight w:val="0"/>
          <w:marTop w:val="0"/>
          <w:marBottom w:val="0"/>
          <w:divBdr>
            <w:top w:val="none" w:sz="0" w:space="0" w:color="auto"/>
            <w:left w:val="none" w:sz="0" w:space="0" w:color="auto"/>
            <w:bottom w:val="none" w:sz="0" w:space="0" w:color="auto"/>
            <w:right w:val="none" w:sz="0" w:space="0" w:color="auto"/>
          </w:divBdr>
        </w:div>
        <w:div w:id="510336734">
          <w:marLeft w:val="480"/>
          <w:marRight w:val="0"/>
          <w:marTop w:val="0"/>
          <w:marBottom w:val="0"/>
          <w:divBdr>
            <w:top w:val="none" w:sz="0" w:space="0" w:color="auto"/>
            <w:left w:val="none" w:sz="0" w:space="0" w:color="auto"/>
            <w:bottom w:val="none" w:sz="0" w:space="0" w:color="auto"/>
            <w:right w:val="none" w:sz="0" w:space="0" w:color="auto"/>
          </w:divBdr>
        </w:div>
        <w:div w:id="525871752">
          <w:marLeft w:val="480"/>
          <w:marRight w:val="0"/>
          <w:marTop w:val="0"/>
          <w:marBottom w:val="0"/>
          <w:divBdr>
            <w:top w:val="none" w:sz="0" w:space="0" w:color="auto"/>
            <w:left w:val="none" w:sz="0" w:space="0" w:color="auto"/>
            <w:bottom w:val="none" w:sz="0" w:space="0" w:color="auto"/>
            <w:right w:val="none" w:sz="0" w:space="0" w:color="auto"/>
          </w:divBdr>
        </w:div>
        <w:div w:id="528301927">
          <w:marLeft w:val="480"/>
          <w:marRight w:val="0"/>
          <w:marTop w:val="0"/>
          <w:marBottom w:val="0"/>
          <w:divBdr>
            <w:top w:val="none" w:sz="0" w:space="0" w:color="auto"/>
            <w:left w:val="none" w:sz="0" w:space="0" w:color="auto"/>
            <w:bottom w:val="none" w:sz="0" w:space="0" w:color="auto"/>
            <w:right w:val="none" w:sz="0" w:space="0" w:color="auto"/>
          </w:divBdr>
        </w:div>
        <w:div w:id="544025916">
          <w:marLeft w:val="480"/>
          <w:marRight w:val="0"/>
          <w:marTop w:val="0"/>
          <w:marBottom w:val="0"/>
          <w:divBdr>
            <w:top w:val="none" w:sz="0" w:space="0" w:color="auto"/>
            <w:left w:val="none" w:sz="0" w:space="0" w:color="auto"/>
            <w:bottom w:val="none" w:sz="0" w:space="0" w:color="auto"/>
            <w:right w:val="none" w:sz="0" w:space="0" w:color="auto"/>
          </w:divBdr>
        </w:div>
        <w:div w:id="547229381">
          <w:marLeft w:val="480"/>
          <w:marRight w:val="0"/>
          <w:marTop w:val="0"/>
          <w:marBottom w:val="0"/>
          <w:divBdr>
            <w:top w:val="none" w:sz="0" w:space="0" w:color="auto"/>
            <w:left w:val="none" w:sz="0" w:space="0" w:color="auto"/>
            <w:bottom w:val="none" w:sz="0" w:space="0" w:color="auto"/>
            <w:right w:val="none" w:sz="0" w:space="0" w:color="auto"/>
          </w:divBdr>
        </w:div>
        <w:div w:id="565461115">
          <w:marLeft w:val="480"/>
          <w:marRight w:val="0"/>
          <w:marTop w:val="0"/>
          <w:marBottom w:val="0"/>
          <w:divBdr>
            <w:top w:val="none" w:sz="0" w:space="0" w:color="auto"/>
            <w:left w:val="none" w:sz="0" w:space="0" w:color="auto"/>
            <w:bottom w:val="none" w:sz="0" w:space="0" w:color="auto"/>
            <w:right w:val="none" w:sz="0" w:space="0" w:color="auto"/>
          </w:divBdr>
        </w:div>
        <w:div w:id="633213117">
          <w:marLeft w:val="480"/>
          <w:marRight w:val="0"/>
          <w:marTop w:val="0"/>
          <w:marBottom w:val="0"/>
          <w:divBdr>
            <w:top w:val="none" w:sz="0" w:space="0" w:color="auto"/>
            <w:left w:val="none" w:sz="0" w:space="0" w:color="auto"/>
            <w:bottom w:val="none" w:sz="0" w:space="0" w:color="auto"/>
            <w:right w:val="none" w:sz="0" w:space="0" w:color="auto"/>
          </w:divBdr>
        </w:div>
        <w:div w:id="648555963">
          <w:marLeft w:val="480"/>
          <w:marRight w:val="0"/>
          <w:marTop w:val="0"/>
          <w:marBottom w:val="0"/>
          <w:divBdr>
            <w:top w:val="none" w:sz="0" w:space="0" w:color="auto"/>
            <w:left w:val="none" w:sz="0" w:space="0" w:color="auto"/>
            <w:bottom w:val="none" w:sz="0" w:space="0" w:color="auto"/>
            <w:right w:val="none" w:sz="0" w:space="0" w:color="auto"/>
          </w:divBdr>
        </w:div>
        <w:div w:id="674917661">
          <w:marLeft w:val="480"/>
          <w:marRight w:val="0"/>
          <w:marTop w:val="0"/>
          <w:marBottom w:val="0"/>
          <w:divBdr>
            <w:top w:val="none" w:sz="0" w:space="0" w:color="auto"/>
            <w:left w:val="none" w:sz="0" w:space="0" w:color="auto"/>
            <w:bottom w:val="none" w:sz="0" w:space="0" w:color="auto"/>
            <w:right w:val="none" w:sz="0" w:space="0" w:color="auto"/>
          </w:divBdr>
        </w:div>
        <w:div w:id="676462896">
          <w:marLeft w:val="480"/>
          <w:marRight w:val="0"/>
          <w:marTop w:val="0"/>
          <w:marBottom w:val="0"/>
          <w:divBdr>
            <w:top w:val="none" w:sz="0" w:space="0" w:color="auto"/>
            <w:left w:val="none" w:sz="0" w:space="0" w:color="auto"/>
            <w:bottom w:val="none" w:sz="0" w:space="0" w:color="auto"/>
            <w:right w:val="none" w:sz="0" w:space="0" w:color="auto"/>
          </w:divBdr>
        </w:div>
        <w:div w:id="690960513">
          <w:marLeft w:val="480"/>
          <w:marRight w:val="0"/>
          <w:marTop w:val="0"/>
          <w:marBottom w:val="0"/>
          <w:divBdr>
            <w:top w:val="none" w:sz="0" w:space="0" w:color="auto"/>
            <w:left w:val="none" w:sz="0" w:space="0" w:color="auto"/>
            <w:bottom w:val="none" w:sz="0" w:space="0" w:color="auto"/>
            <w:right w:val="none" w:sz="0" w:space="0" w:color="auto"/>
          </w:divBdr>
        </w:div>
        <w:div w:id="707951337">
          <w:marLeft w:val="480"/>
          <w:marRight w:val="0"/>
          <w:marTop w:val="0"/>
          <w:marBottom w:val="0"/>
          <w:divBdr>
            <w:top w:val="none" w:sz="0" w:space="0" w:color="auto"/>
            <w:left w:val="none" w:sz="0" w:space="0" w:color="auto"/>
            <w:bottom w:val="none" w:sz="0" w:space="0" w:color="auto"/>
            <w:right w:val="none" w:sz="0" w:space="0" w:color="auto"/>
          </w:divBdr>
        </w:div>
        <w:div w:id="757364618">
          <w:marLeft w:val="480"/>
          <w:marRight w:val="0"/>
          <w:marTop w:val="0"/>
          <w:marBottom w:val="0"/>
          <w:divBdr>
            <w:top w:val="none" w:sz="0" w:space="0" w:color="auto"/>
            <w:left w:val="none" w:sz="0" w:space="0" w:color="auto"/>
            <w:bottom w:val="none" w:sz="0" w:space="0" w:color="auto"/>
            <w:right w:val="none" w:sz="0" w:space="0" w:color="auto"/>
          </w:divBdr>
        </w:div>
        <w:div w:id="795871869">
          <w:marLeft w:val="480"/>
          <w:marRight w:val="0"/>
          <w:marTop w:val="0"/>
          <w:marBottom w:val="0"/>
          <w:divBdr>
            <w:top w:val="none" w:sz="0" w:space="0" w:color="auto"/>
            <w:left w:val="none" w:sz="0" w:space="0" w:color="auto"/>
            <w:bottom w:val="none" w:sz="0" w:space="0" w:color="auto"/>
            <w:right w:val="none" w:sz="0" w:space="0" w:color="auto"/>
          </w:divBdr>
        </w:div>
        <w:div w:id="797643422">
          <w:marLeft w:val="480"/>
          <w:marRight w:val="0"/>
          <w:marTop w:val="0"/>
          <w:marBottom w:val="0"/>
          <w:divBdr>
            <w:top w:val="none" w:sz="0" w:space="0" w:color="auto"/>
            <w:left w:val="none" w:sz="0" w:space="0" w:color="auto"/>
            <w:bottom w:val="none" w:sz="0" w:space="0" w:color="auto"/>
            <w:right w:val="none" w:sz="0" w:space="0" w:color="auto"/>
          </w:divBdr>
        </w:div>
        <w:div w:id="842476209">
          <w:marLeft w:val="480"/>
          <w:marRight w:val="0"/>
          <w:marTop w:val="0"/>
          <w:marBottom w:val="0"/>
          <w:divBdr>
            <w:top w:val="none" w:sz="0" w:space="0" w:color="auto"/>
            <w:left w:val="none" w:sz="0" w:space="0" w:color="auto"/>
            <w:bottom w:val="none" w:sz="0" w:space="0" w:color="auto"/>
            <w:right w:val="none" w:sz="0" w:space="0" w:color="auto"/>
          </w:divBdr>
        </w:div>
        <w:div w:id="905914347">
          <w:marLeft w:val="480"/>
          <w:marRight w:val="0"/>
          <w:marTop w:val="0"/>
          <w:marBottom w:val="0"/>
          <w:divBdr>
            <w:top w:val="none" w:sz="0" w:space="0" w:color="auto"/>
            <w:left w:val="none" w:sz="0" w:space="0" w:color="auto"/>
            <w:bottom w:val="none" w:sz="0" w:space="0" w:color="auto"/>
            <w:right w:val="none" w:sz="0" w:space="0" w:color="auto"/>
          </w:divBdr>
        </w:div>
        <w:div w:id="914363430">
          <w:marLeft w:val="480"/>
          <w:marRight w:val="0"/>
          <w:marTop w:val="0"/>
          <w:marBottom w:val="0"/>
          <w:divBdr>
            <w:top w:val="none" w:sz="0" w:space="0" w:color="auto"/>
            <w:left w:val="none" w:sz="0" w:space="0" w:color="auto"/>
            <w:bottom w:val="none" w:sz="0" w:space="0" w:color="auto"/>
            <w:right w:val="none" w:sz="0" w:space="0" w:color="auto"/>
          </w:divBdr>
        </w:div>
        <w:div w:id="924611243">
          <w:marLeft w:val="480"/>
          <w:marRight w:val="0"/>
          <w:marTop w:val="0"/>
          <w:marBottom w:val="0"/>
          <w:divBdr>
            <w:top w:val="none" w:sz="0" w:space="0" w:color="auto"/>
            <w:left w:val="none" w:sz="0" w:space="0" w:color="auto"/>
            <w:bottom w:val="none" w:sz="0" w:space="0" w:color="auto"/>
            <w:right w:val="none" w:sz="0" w:space="0" w:color="auto"/>
          </w:divBdr>
        </w:div>
        <w:div w:id="938417581">
          <w:marLeft w:val="480"/>
          <w:marRight w:val="0"/>
          <w:marTop w:val="0"/>
          <w:marBottom w:val="0"/>
          <w:divBdr>
            <w:top w:val="none" w:sz="0" w:space="0" w:color="auto"/>
            <w:left w:val="none" w:sz="0" w:space="0" w:color="auto"/>
            <w:bottom w:val="none" w:sz="0" w:space="0" w:color="auto"/>
            <w:right w:val="none" w:sz="0" w:space="0" w:color="auto"/>
          </w:divBdr>
        </w:div>
        <w:div w:id="947393899">
          <w:marLeft w:val="480"/>
          <w:marRight w:val="0"/>
          <w:marTop w:val="0"/>
          <w:marBottom w:val="0"/>
          <w:divBdr>
            <w:top w:val="none" w:sz="0" w:space="0" w:color="auto"/>
            <w:left w:val="none" w:sz="0" w:space="0" w:color="auto"/>
            <w:bottom w:val="none" w:sz="0" w:space="0" w:color="auto"/>
            <w:right w:val="none" w:sz="0" w:space="0" w:color="auto"/>
          </w:divBdr>
        </w:div>
        <w:div w:id="969899267">
          <w:marLeft w:val="480"/>
          <w:marRight w:val="0"/>
          <w:marTop w:val="0"/>
          <w:marBottom w:val="0"/>
          <w:divBdr>
            <w:top w:val="none" w:sz="0" w:space="0" w:color="auto"/>
            <w:left w:val="none" w:sz="0" w:space="0" w:color="auto"/>
            <w:bottom w:val="none" w:sz="0" w:space="0" w:color="auto"/>
            <w:right w:val="none" w:sz="0" w:space="0" w:color="auto"/>
          </w:divBdr>
        </w:div>
        <w:div w:id="1011493499">
          <w:marLeft w:val="480"/>
          <w:marRight w:val="0"/>
          <w:marTop w:val="0"/>
          <w:marBottom w:val="0"/>
          <w:divBdr>
            <w:top w:val="none" w:sz="0" w:space="0" w:color="auto"/>
            <w:left w:val="none" w:sz="0" w:space="0" w:color="auto"/>
            <w:bottom w:val="none" w:sz="0" w:space="0" w:color="auto"/>
            <w:right w:val="none" w:sz="0" w:space="0" w:color="auto"/>
          </w:divBdr>
        </w:div>
        <w:div w:id="1017124095">
          <w:marLeft w:val="480"/>
          <w:marRight w:val="0"/>
          <w:marTop w:val="0"/>
          <w:marBottom w:val="0"/>
          <w:divBdr>
            <w:top w:val="none" w:sz="0" w:space="0" w:color="auto"/>
            <w:left w:val="none" w:sz="0" w:space="0" w:color="auto"/>
            <w:bottom w:val="none" w:sz="0" w:space="0" w:color="auto"/>
            <w:right w:val="none" w:sz="0" w:space="0" w:color="auto"/>
          </w:divBdr>
        </w:div>
        <w:div w:id="1025447683">
          <w:marLeft w:val="480"/>
          <w:marRight w:val="0"/>
          <w:marTop w:val="0"/>
          <w:marBottom w:val="0"/>
          <w:divBdr>
            <w:top w:val="none" w:sz="0" w:space="0" w:color="auto"/>
            <w:left w:val="none" w:sz="0" w:space="0" w:color="auto"/>
            <w:bottom w:val="none" w:sz="0" w:space="0" w:color="auto"/>
            <w:right w:val="none" w:sz="0" w:space="0" w:color="auto"/>
          </w:divBdr>
        </w:div>
        <w:div w:id="1063259325">
          <w:marLeft w:val="480"/>
          <w:marRight w:val="0"/>
          <w:marTop w:val="0"/>
          <w:marBottom w:val="0"/>
          <w:divBdr>
            <w:top w:val="none" w:sz="0" w:space="0" w:color="auto"/>
            <w:left w:val="none" w:sz="0" w:space="0" w:color="auto"/>
            <w:bottom w:val="none" w:sz="0" w:space="0" w:color="auto"/>
            <w:right w:val="none" w:sz="0" w:space="0" w:color="auto"/>
          </w:divBdr>
        </w:div>
        <w:div w:id="1064068623">
          <w:marLeft w:val="480"/>
          <w:marRight w:val="0"/>
          <w:marTop w:val="0"/>
          <w:marBottom w:val="0"/>
          <w:divBdr>
            <w:top w:val="none" w:sz="0" w:space="0" w:color="auto"/>
            <w:left w:val="none" w:sz="0" w:space="0" w:color="auto"/>
            <w:bottom w:val="none" w:sz="0" w:space="0" w:color="auto"/>
            <w:right w:val="none" w:sz="0" w:space="0" w:color="auto"/>
          </w:divBdr>
        </w:div>
        <w:div w:id="1089930129">
          <w:marLeft w:val="480"/>
          <w:marRight w:val="0"/>
          <w:marTop w:val="0"/>
          <w:marBottom w:val="0"/>
          <w:divBdr>
            <w:top w:val="none" w:sz="0" w:space="0" w:color="auto"/>
            <w:left w:val="none" w:sz="0" w:space="0" w:color="auto"/>
            <w:bottom w:val="none" w:sz="0" w:space="0" w:color="auto"/>
            <w:right w:val="none" w:sz="0" w:space="0" w:color="auto"/>
          </w:divBdr>
        </w:div>
        <w:div w:id="1098604585">
          <w:marLeft w:val="480"/>
          <w:marRight w:val="0"/>
          <w:marTop w:val="0"/>
          <w:marBottom w:val="0"/>
          <w:divBdr>
            <w:top w:val="none" w:sz="0" w:space="0" w:color="auto"/>
            <w:left w:val="none" w:sz="0" w:space="0" w:color="auto"/>
            <w:bottom w:val="none" w:sz="0" w:space="0" w:color="auto"/>
            <w:right w:val="none" w:sz="0" w:space="0" w:color="auto"/>
          </w:divBdr>
        </w:div>
        <w:div w:id="1107967599">
          <w:marLeft w:val="480"/>
          <w:marRight w:val="0"/>
          <w:marTop w:val="0"/>
          <w:marBottom w:val="0"/>
          <w:divBdr>
            <w:top w:val="none" w:sz="0" w:space="0" w:color="auto"/>
            <w:left w:val="none" w:sz="0" w:space="0" w:color="auto"/>
            <w:bottom w:val="none" w:sz="0" w:space="0" w:color="auto"/>
            <w:right w:val="none" w:sz="0" w:space="0" w:color="auto"/>
          </w:divBdr>
        </w:div>
      </w:divsChild>
    </w:div>
    <w:div w:id="90051933">
      <w:bodyDiv w:val="1"/>
      <w:marLeft w:val="0"/>
      <w:marRight w:val="0"/>
      <w:marTop w:val="0"/>
      <w:marBottom w:val="0"/>
      <w:divBdr>
        <w:top w:val="none" w:sz="0" w:space="0" w:color="auto"/>
        <w:left w:val="none" w:sz="0" w:space="0" w:color="auto"/>
        <w:bottom w:val="none" w:sz="0" w:space="0" w:color="auto"/>
        <w:right w:val="none" w:sz="0" w:space="0" w:color="auto"/>
      </w:divBdr>
    </w:div>
    <w:div w:id="90054675">
      <w:bodyDiv w:val="1"/>
      <w:marLeft w:val="0"/>
      <w:marRight w:val="0"/>
      <w:marTop w:val="0"/>
      <w:marBottom w:val="0"/>
      <w:divBdr>
        <w:top w:val="none" w:sz="0" w:space="0" w:color="auto"/>
        <w:left w:val="none" w:sz="0" w:space="0" w:color="auto"/>
        <w:bottom w:val="none" w:sz="0" w:space="0" w:color="auto"/>
        <w:right w:val="none" w:sz="0" w:space="0" w:color="auto"/>
      </w:divBdr>
    </w:div>
    <w:div w:id="90203191">
      <w:bodyDiv w:val="1"/>
      <w:marLeft w:val="0"/>
      <w:marRight w:val="0"/>
      <w:marTop w:val="0"/>
      <w:marBottom w:val="0"/>
      <w:divBdr>
        <w:top w:val="none" w:sz="0" w:space="0" w:color="auto"/>
        <w:left w:val="none" w:sz="0" w:space="0" w:color="auto"/>
        <w:bottom w:val="none" w:sz="0" w:space="0" w:color="auto"/>
        <w:right w:val="none" w:sz="0" w:space="0" w:color="auto"/>
      </w:divBdr>
    </w:div>
    <w:div w:id="90203218">
      <w:bodyDiv w:val="1"/>
      <w:marLeft w:val="0"/>
      <w:marRight w:val="0"/>
      <w:marTop w:val="0"/>
      <w:marBottom w:val="0"/>
      <w:divBdr>
        <w:top w:val="none" w:sz="0" w:space="0" w:color="auto"/>
        <w:left w:val="none" w:sz="0" w:space="0" w:color="auto"/>
        <w:bottom w:val="none" w:sz="0" w:space="0" w:color="auto"/>
        <w:right w:val="none" w:sz="0" w:space="0" w:color="auto"/>
      </w:divBdr>
    </w:div>
    <w:div w:id="90317740">
      <w:bodyDiv w:val="1"/>
      <w:marLeft w:val="0"/>
      <w:marRight w:val="0"/>
      <w:marTop w:val="0"/>
      <w:marBottom w:val="0"/>
      <w:divBdr>
        <w:top w:val="none" w:sz="0" w:space="0" w:color="auto"/>
        <w:left w:val="none" w:sz="0" w:space="0" w:color="auto"/>
        <w:bottom w:val="none" w:sz="0" w:space="0" w:color="auto"/>
        <w:right w:val="none" w:sz="0" w:space="0" w:color="auto"/>
      </w:divBdr>
    </w:div>
    <w:div w:id="90397581">
      <w:bodyDiv w:val="1"/>
      <w:marLeft w:val="0"/>
      <w:marRight w:val="0"/>
      <w:marTop w:val="0"/>
      <w:marBottom w:val="0"/>
      <w:divBdr>
        <w:top w:val="none" w:sz="0" w:space="0" w:color="auto"/>
        <w:left w:val="none" w:sz="0" w:space="0" w:color="auto"/>
        <w:bottom w:val="none" w:sz="0" w:space="0" w:color="auto"/>
        <w:right w:val="none" w:sz="0" w:space="0" w:color="auto"/>
      </w:divBdr>
    </w:div>
    <w:div w:id="90467847">
      <w:bodyDiv w:val="1"/>
      <w:marLeft w:val="0"/>
      <w:marRight w:val="0"/>
      <w:marTop w:val="0"/>
      <w:marBottom w:val="0"/>
      <w:divBdr>
        <w:top w:val="none" w:sz="0" w:space="0" w:color="auto"/>
        <w:left w:val="none" w:sz="0" w:space="0" w:color="auto"/>
        <w:bottom w:val="none" w:sz="0" w:space="0" w:color="auto"/>
        <w:right w:val="none" w:sz="0" w:space="0" w:color="auto"/>
      </w:divBdr>
    </w:div>
    <w:div w:id="90516642">
      <w:bodyDiv w:val="1"/>
      <w:marLeft w:val="0"/>
      <w:marRight w:val="0"/>
      <w:marTop w:val="0"/>
      <w:marBottom w:val="0"/>
      <w:divBdr>
        <w:top w:val="none" w:sz="0" w:space="0" w:color="auto"/>
        <w:left w:val="none" w:sz="0" w:space="0" w:color="auto"/>
        <w:bottom w:val="none" w:sz="0" w:space="0" w:color="auto"/>
        <w:right w:val="none" w:sz="0" w:space="0" w:color="auto"/>
      </w:divBdr>
    </w:div>
    <w:div w:id="90585391">
      <w:bodyDiv w:val="1"/>
      <w:marLeft w:val="0"/>
      <w:marRight w:val="0"/>
      <w:marTop w:val="0"/>
      <w:marBottom w:val="0"/>
      <w:divBdr>
        <w:top w:val="none" w:sz="0" w:space="0" w:color="auto"/>
        <w:left w:val="none" w:sz="0" w:space="0" w:color="auto"/>
        <w:bottom w:val="none" w:sz="0" w:space="0" w:color="auto"/>
        <w:right w:val="none" w:sz="0" w:space="0" w:color="auto"/>
      </w:divBdr>
    </w:div>
    <w:div w:id="90636553">
      <w:bodyDiv w:val="1"/>
      <w:marLeft w:val="0"/>
      <w:marRight w:val="0"/>
      <w:marTop w:val="0"/>
      <w:marBottom w:val="0"/>
      <w:divBdr>
        <w:top w:val="none" w:sz="0" w:space="0" w:color="auto"/>
        <w:left w:val="none" w:sz="0" w:space="0" w:color="auto"/>
        <w:bottom w:val="none" w:sz="0" w:space="0" w:color="auto"/>
        <w:right w:val="none" w:sz="0" w:space="0" w:color="auto"/>
      </w:divBdr>
    </w:div>
    <w:div w:id="90856930">
      <w:bodyDiv w:val="1"/>
      <w:marLeft w:val="0"/>
      <w:marRight w:val="0"/>
      <w:marTop w:val="0"/>
      <w:marBottom w:val="0"/>
      <w:divBdr>
        <w:top w:val="none" w:sz="0" w:space="0" w:color="auto"/>
        <w:left w:val="none" w:sz="0" w:space="0" w:color="auto"/>
        <w:bottom w:val="none" w:sz="0" w:space="0" w:color="auto"/>
        <w:right w:val="none" w:sz="0" w:space="0" w:color="auto"/>
      </w:divBdr>
    </w:div>
    <w:div w:id="91172982">
      <w:bodyDiv w:val="1"/>
      <w:marLeft w:val="0"/>
      <w:marRight w:val="0"/>
      <w:marTop w:val="0"/>
      <w:marBottom w:val="0"/>
      <w:divBdr>
        <w:top w:val="none" w:sz="0" w:space="0" w:color="auto"/>
        <w:left w:val="none" w:sz="0" w:space="0" w:color="auto"/>
        <w:bottom w:val="none" w:sz="0" w:space="0" w:color="auto"/>
        <w:right w:val="none" w:sz="0" w:space="0" w:color="auto"/>
      </w:divBdr>
    </w:div>
    <w:div w:id="91629125">
      <w:bodyDiv w:val="1"/>
      <w:marLeft w:val="0"/>
      <w:marRight w:val="0"/>
      <w:marTop w:val="0"/>
      <w:marBottom w:val="0"/>
      <w:divBdr>
        <w:top w:val="none" w:sz="0" w:space="0" w:color="auto"/>
        <w:left w:val="none" w:sz="0" w:space="0" w:color="auto"/>
        <w:bottom w:val="none" w:sz="0" w:space="0" w:color="auto"/>
        <w:right w:val="none" w:sz="0" w:space="0" w:color="auto"/>
      </w:divBdr>
    </w:div>
    <w:div w:id="91631627">
      <w:bodyDiv w:val="1"/>
      <w:marLeft w:val="0"/>
      <w:marRight w:val="0"/>
      <w:marTop w:val="0"/>
      <w:marBottom w:val="0"/>
      <w:divBdr>
        <w:top w:val="none" w:sz="0" w:space="0" w:color="auto"/>
        <w:left w:val="none" w:sz="0" w:space="0" w:color="auto"/>
        <w:bottom w:val="none" w:sz="0" w:space="0" w:color="auto"/>
        <w:right w:val="none" w:sz="0" w:space="0" w:color="auto"/>
      </w:divBdr>
    </w:div>
    <w:div w:id="91707065">
      <w:bodyDiv w:val="1"/>
      <w:marLeft w:val="0"/>
      <w:marRight w:val="0"/>
      <w:marTop w:val="0"/>
      <w:marBottom w:val="0"/>
      <w:divBdr>
        <w:top w:val="none" w:sz="0" w:space="0" w:color="auto"/>
        <w:left w:val="none" w:sz="0" w:space="0" w:color="auto"/>
        <w:bottom w:val="none" w:sz="0" w:space="0" w:color="auto"/>
        <w:right w:val="none" w:sz="0" w:space="0" w:color="auto"/>
      </w:divBdr>
    </w:div>
    <w:div w:id="91750898">
      <w:bodyDiv w:val="1"/>
      <w:marLeft w:val="0"/>
      <w:marRight w:val="0"/>
      <w:marTop w:val="0"/>
      <w:marBottom w:val="0"/>
      <w:divBdr>
        <w:top w:val="none" w:sz="0" w:space="0" w:color="auto"/>
        <w:left w:val="none" w:sz="0" w:space="0" w:color="auto"/>
        <w:bottom w:val="none" w:sz="0" w:space="0" w:color="auto"/>
        <w:right w:val="none" w:sz="0" w:space="0" w:color="auto"/>
      </w:divBdr>
    </w:div>
    <w:div w:id="92554741">
      <w:bodyDiv w:val="1"/>
      <w:marLeft w:val="0"/>
      <w:marRight w:val="0"/>
      <w:marTop w:val="0"/>
      <w:marBottom w:val="0"/>
      <w:divBdr>
        <w:top w:val="none" w:sz="0" w:space="0" w:color="auto"/>
        <w:left w:val="none" w:sz="0" w:space="0" w:color="auto"/>
        <w:bottom w:val="none" w:sz="0" w:space="0" w:color="auto"/>
        <w:right w:val="none" w:sz="0" w:space="0" w:color="auto"/>
      </w:divBdr>
    </w:div>
    <w:div w:id="92633909">
      <w:bodyDiv w:val="1"/>
      <w:marLeft w:val="0"/>
      <w:marRight w:val="0"/>
      <w:marTop w:val="0"/>
      <w:marBottom w:val="0"/>
      <w:divBdr>
        <w:top w:val="none" w:sz="0" w:space="0" w:color="auto"/>
        <w:left w:val="none" w:sz="0" w:space="0" w:color="auto"/>
        <w:bottom w:val="none" w:sz="0" w:space="0" w:color="auto"/>
        <w:right w:val="none" w:sz="0" w:space="0" w:color="auto"/>
      </w:divBdr>
    </w:div>
    <w:div w:id="92669275">
      <w:bodyDiv w:val="1"/>
      <w:marLeft w:val="0"/>
      <w:marRight w:val="0"/>
      <w:marTop w:val="0"/>
      <w:marBottom w:val="0"/>
      <w:divBdr>
        <w:top w:val="none" w:sz="0" w:space="0" w:color="auto"/>
        <w:left w:val="none" w:sz="0" w:space="0" w:color="auto"/>
        <w:bottom w:val="none" w:sz="0" w:space="0" w:color="auto"/>
        <w:right w:val="none" w:sz="0" w:space="0" w:color="auto"/>
      </w:divBdr>
    </w:div>
    <w:div w:id="92747764">
      <w:bodyDiv w:val="1"/>
      <w:marLeft w:val="0"/>
      <w:marRight w:val="0"/>
      <w:marTop w:val="0"/>
      <w:marBottom w:val="0"/>
      <w:divBdr>
        <w:top w:val="none" w:sz="0" w:space="0" w:color="auto"/>
        <w:left w:val="none" w:sz="0" w:space="0" w:color="auto"/>
        <w:bottom w:val="none" w:sz="0" w:space="0" w:color="auto"/>
        <w:right w:val="none" w:sz="0" w:space="0" w:color="auto"/>
      </w:divBdr>
    </w:div>
    <w:div w:id="92822619">
      <w:bodyDiv w:val="1"/>
      <w:marLeft w:val="0"/>
      <w:marRight w:val="0"/>
      <w:marTop w:val="0"/>
      <w:marBottom w:val="0"/>
      <w:divBdr>
        <w:top w:val="none" w:sz="0" w:space="0" w:color="auto"/>
        <w:left w:val="none" w:sz="0" w:space="0" w:color="auto"/>
        <w:bottom w:val="none" w:sz="0" w:space="0" w:color="auto"/>
        <w:right w:val="none" w:sz="0" w:space="0" w:color="auto"/>
      </w:divBdr>
    </w:div>
    <w:div w:id="92871493">
      <w:bodyDiv w:val="1"/>
      <w:marLeft w:val="0"/>
      <w:marRight w:val="0"/>
      <w:marTop w:val="0"/>
      <w:marBottom w:val="0"/>
      <w:divBdr>
        <w:top w:val="none" w:sz="0" w:space="0" w:color="auto"/>
        <w:left w:val="none" w:sz="0" w:space="0" w:color="auto"/>
        <w:bottom w:val="none" w:sz="0" w:space="0" w:color="auto"/>
        <w:right w:val="none" w:sz="0" w:space="0" w:color="auto"/>
      </w:divBdr>
    </w:div>
    <w:div w:id="93063263">
      <w:bodyDiv w:val="1"/>
      <w:marLeft w:val="0"/>
      <w:marRight w:val="0"/>
      <w:marTop w:val="0"/>
      <w:marBottom w:val="0"/>
      <w:divBdr>
        <w:top w:val="none" w:sz="0" w:space="0" w:color="auto"/>
        <w:left w:val="none" w:sz="0" w:space="0" w:color="auto"/>
        <w:bottom w:val="none" w:sz="0" w:space="0" w:color="auto"/>
        <w:right w:val="none" w:sz="0" w:space="0" w:color="auto"/>
      </w:divBdr>
    </w:div>
    <w:div w:id="93133234">
      <w:bodyDiv w:val="1"/>
      <w:marLeft w:val="0"/>
      <w:marRight w:val="0"/>
      <w:marTop w:val="0"/>
      <w:marBottom w:val="0"/>
      <w:divBdr>
        <w:top w:val="none" w:sz="0" w:space="0" w:color="auto"/>
        <w:left w:val="none" w:sz="0" w:space="0" w:color="auto"/>
        <w:bottom w:val="none" w:sz="0" w:space="0" w:color="auto"/>
        <w:right w:val="none" w:sz="0" w:space="0" w:color="auto"/>
      </w:divBdr>
    </w:div>
    <w:div w:id="93333566">
      <w:bodyDiv w:val="1"/>
      <w:marLeft w:val="0"/>
      <w:marRight w:val="0"/>
      <w:marTop w:val="0"/>
      <w:marBottom w:val="0"/>
      <w:divBdr>
        <w:top w:val="none" w:sz="0" w:space="0" w:color="auto"/>
        <w:left w:val="none" w:sz="0" w:space="0" w:color="auto"/>
        <w:bottom w:val="none" w:sz="0" w:space="0" w:color="auto"/>
        <w:right w:val="none" w:sz="0" w:space="0" w:color="auto"/>
      </w:divBdr>
    </w:div>
    <w:div w:id="93671024">
      <w:bodyDiv w:val="1"/>
      <w:marLeft w:val="0"/>
      <w:marRight w:val="0"/>
      <w:marTop w:val="0"/>
      <w:marBottom w:val="0"/>
      <w:divBdr>
        <w:top w:val="none" w:sz="0" w:space="0" w:color="auto"/>
        <w:left w:val="none" w:sz="0" w:space="0" w:color="auto"/>
        <w:bottom w:val="none" w:sz="0" w:space="0" w:color="auto"/>
        <w:right w:val="none" w:sz="0" w:space="0" w:color="auto"/>
      </w:divBdr>
    </w:div>
    <w:div w:id="93677452">
      <w:bodyDiv w:val="1"/>
      <w:marLeft w:val="0"/>
      <w:marRight w:val="0"/>
      <w:marTop w:val="0"/>
      <w:marBottom w:val="0"/>
      <w:divBdr>
        <w:top w:val="none" w:sz="0" w:space="0" w:color="auto"/>
        <w:left w:val="none" w:sz="0" w:space="0" w:color="auto"/>
        <w:bottom w:val="none" w:sz="0" w:space="0" w:color="auto"/>
        <w:right w:val="none" w:sz="0" w:space="0" w:color="auto"/>
      </w:divBdr>
    </w:div>
    <w:div w:id="93718959">
      <w:bodyDiv w:val="1"/>
      <w:marLeft w:val="0"/>
      <w:marRight w:val="0"/>
      <w:marTop w:val="0"/>
      <w:marBottom w:val="0"/>
      <w:divBdr>
        <w:top w:val="none" w:sz="0" w:space="0" w:color="auto"/>
        <w:left w:val="none" w:sz="0" w:space="0" w:color="auto"/>
        <w:bottom w:val="none" w:sz="0" w:space="0" w:color="auto"/>
        <w:right w:val="none" w:sz="0" w:space="0" w:color="auto"/>
      </w:divBdr>
      <w:divsChild>
        <w:div w:id="997611515">
          <w:marLeft w:val="0"/>
          <w:marRight w:val="0"/>
          <w:marTop w:val="0"/>
          <w:marBottom w:val="0"/>
          <w:divBdr>
            <w:top w:val="single" w:sz="2" w:space="0" w:color="auto"/>
            <w:left w:val="single" w:sz="2" w:space="0" w:color="auto"/>
            <w:bottom w:val="single" w:sz="2" w:space="0" w:color="auto"/>
            <w:right w:val="single" w:sz="2" w:space="0" w:color="auto"/>
          </w:divBdr>
        </w:div>
      </w:divsChild>
    </w:div>
    <w:div w:id="93938851">
      <w:bodyDiv w:val="1"/>
      <w:marLeft w:val="0"/>
      <w:marRight w:val="0"/>
      <w:marTop w:val="0"/>
      <w:marBottom w:val="0"/>
      <w:divBdr>
        <w:top w:val="none" w:sz="0" w:space="0" w:color="auto"/>
        <w:left w:val="none" w:sz="0" w:space="0" w:color="auto"/>
        <w:bottom w:val="none" w:sz="0" w:space="0" w:color="auto"/>
        <w:right w:val="none" w:sz="0" w:space="0" w:color="auto"/>
      </w:divBdr>
    </w:div>
    <w:div w:id="93943086">
      <w:bodyDiv w:val="1"/>
      <w:marLeft w:val="0"/>
      <w:marRight w:val="0"/>
      <w:marTop w:val="0"/>
      <w:marBottom w:val="0"/>
      <w:divBdr>
        <w:top w:val="none" w:sz="0" w:space="0" w:color="auto"/>
        <w:left w:val="none" w:sz="0" w:space="0" w:color="auto"/>
        <w:bottom w:val="none" w:sz="0" w:space="0" w:color="auto"/>
        <w:right w:val="none" w:sz="0" w:space="0" w:color="auto"/>
      </w:divBdr>
    </w:div>
    <w:div w:id="94252369">
      <w:bodyDiv w:val="1"/>
      <w:marLeft w:val="0"/>
      <w:marRight w:val="0"/>
      <w:marTop w:val="0"/>
      <w:marBottom w:val="0"/>
      <w:divBdr>
        <w:top w:val="none" w:sz="0" w:space="0" w:color="auto"/>
        <w:left w:val="none" w:sz="0" w:space="0" w:color="auto"/>
        <w:bottom w:val="none" w:sz="0" w:space="0" w:color="auto"/>
        <w:right w:val="none" w:sz="0" w:space="0" w:color="auto"/>
      </w:divBdr>
    </w:div>
    <w:div w:id="94329234">
      <w:bodyDiv w:val="1"/>
      <w:marLeft w:val="0"/>
      <w:marRight w:val="0"/>
      <w:marTop w:val="0"/>
      <w:marBottom w:val="0"/>
      <w:divBdr>
        <w:top w:val="none" w:sz="0" w:space="0" w:color="auto"/>
        <w:left w:val="none" w:sz="0" w:space="0" w:color="auto"/>
        <w:bottom w:val="none" w:sz="0" w:space="0" w:color="auto"/>
        <w:right w:val="none" w:sz="0" w:space="0" w:color="auto"/>
      </w:divBdr>
    </w:div>
    <w:div w:id="94523350">
      <w:bodyDiv w:val="1"/>
      <w:marLeft w:val="0"/>
      <w:marRight w:val="0"/>
      <w:marTop w:val="0"/>
      <w:marBottom w:val="0"/>
      <w:divBdr>
        <w:top w:val="none" w:sz="0" w:space="0" w:color="auto"/>
        <w:left w:val="none" w:sz="0" w:space="0" w:color="auto"/>
        <w:bottom w:val="none" w:sz="0" w:space="0" w:color="auto"/>
        <w:right w:val="none" w:sz="0" w:space="0" w:color="auto"/>
      </w:divBdr>
    </w:div>
    <w:div w:id="94714169">
      <w:bodyDiv w:val="1"/>
      <w:marLeft w:val="0"/>
      <w:marRight w:val="0"/>
      <w:marTop w:val="0"/>
      <w:marBottom w:val="0"/>
      <w:divBdr>
        <w:top w:val="none" w:sz="0" w:space="0" w:color="auto"/>
        <w:left w:val="none" w:sz="0" w:space="0" w:color="auto"/>
        <w:bottom w:val="none" w:sz="0" w:space="0" w:color="auto"/>
        <w:right w:val="none" w:sz="0" w:space="0" w:color="auto"/>
      </w:divBdr>
    </w:div>
    <w:div w:id="94718585">
      <w:bodyDiv w:val="1"/>
      <w:marLeft w:val="0"/>
      <w:marRight w:val="0"/>
      <w:marTop w:val="0"/>
      <w:marBottom w:val="0"/>
      <w:divBdr>
        <w:top w:val="none" w:sz="0" w:space="0" w:color="auto"/>
        <w:left w:val="none" w:sz="0" w:space="0" w:color="auto"/>
        <w:bottom w:val="none" w:sz="0" w:space="0" w:color="auto"/>
        <w:right w:val="none" w:sz="0" w:space="0" w:color="auto"/>
      </w:divBdr>
    </w:div>
    <w:div w:id="94987934">
      <w:bodyDiv w:val="1"/>
      <w:marLeft w:val="0"/>
      <w:marRight w:val="0"/>
      <w:marTop w:val="0"/>
      <w:marBottom w:val="0"/>
      <w:divBdr>
        <w:top w:val="none" w:sz="0" w:space="0" w:color="auto"/>
        <w:left w:val="none" w:sz="0" w:space="0" w:color="auto"/>
        <w:bottom w:val="none" w:sz="0" w:space="0" w:color="auto"/>
        <w:right w:val="none" w:sz="0" w:space="0" w:color="auto"/>
      </w:divBdr>
    </w:div>
    <w:div w:id="95638294">
      <w:bodyDiv w:val="1"/>
      <w:marLeft w:val="0"/>
      <w:marRight w:val="0"/>
      <w:marTop w:val="0"/>
      <w:marBottom w:val="0"/>
      <w:divBdr>
        <w:top w:val="none" w:sz="0" w:space="0" w:color="auto"/>
        <w:left w:val="none" w:sz="0" w:space="0" w:color="auto"/>
        <w:bottom w:val="none" w:sz="0" w:space="0" w:color="auto"/>
        <w:right w:val="none" w:sz="0" w:space="0" w:color="auto"/>
      </w:divBdr>
    </w:div>
    <w:div w:id="96220422">
      <w:bodyDiv w:val="1"/>
      <w:marLeft w:val="0"/>
      <w:marRight w:val="0"/>
      <w:marTop w:val="0"/>
      <w:marBottom w:val="0"/>
      <w:divBdr>
        <w:top w:val="none" w:sz="0" w:space="0" w:color="auto"/>
        <w:left w:val="none" w:sz="0" w:space="0" w:color="auto"/>
        <w:bottom w:val="none" w:sz="0" w:space="0" w:color="auto"/>
        <w:right w:val="none" w:sz="0" w:space="0" w:color="auto"/>
      </w:divBdr>
    </w:div>
    <w:div w:id="96292407">
      <w:bodyDiv w:val="1"/>
      <w:marLeft w:val="0"/>
      <w:marRight w:val="0"/>
      <w:marTop w:val="0"/>
      <w:marBottom w:val="0"/>
      <w:divBdr>
        <w:top w:val="none" w:sz="0" w:space="0" w:color="auto"/>
        <w:left w:val="none" w:sz="0" w:space="0" w:color="auto"/>
        <w:bottom w:val="none" w:sz="0" w:space="0" w:color="auto"/>
        <w:right w:val="none" w:sz="0" w:space="0" w:color="auto"/>
      </w:divBdr>
    </w:div>
    <w:div w:id="96407788">
      <w:bodyDiv w:val="1"/>
      <w:marLeft w:val="0"/>
      <w:marRight w:val="0"/>
      <w:marTop w:val="0"/>
      <w:marBottom w:val="0"/>
      <w:divBdr>
        <w:top w:val="none" w:sz="0" w:space="0" w:color="auto"/>
        <w:left w:val="none" w:sz="0" w:space="0" w:color="auto"/>
        <w:bottom w:val="none" w:sz="0" w:space="0" w:color="auto"/>
        <w:right w:val="none" w:sz="0" w:space="0" w:color="auto"/>
      </w:divBdr>
    </w:div>
    <w:div w:id="96413939">
      <w:bodyDiv w:val="1"/>
      <w:marLeft w:val="0"/>
      <w:marRight w:val="0"/>
      <w:marTop w:val="0"/>
      <w:marBottom w:val="0"/>
      <w:divBdr>
        <w:top w:val="none" w:sz="0" w:space="0" w:color="auto"/>
        <w:left w:val="none" w:sz="0" w:space="0" w:color="auto"/>
        <w:bottom w:val="none" w:sz="0" w:space="0" w:color="auto"/>
        <w:right w:val="none" w:sz="0" w:space="0" w:color="auto"/>
      </w:divBdr>
    </w:div>
    <w:div w:id="96753421">
      <w:bodyDiv w:val="1"/>
      <w:marLeft w:val="0"/>
      <w:marRight w:val="0"/>
      <w:marTop w:val="0"/>
      <w:marBottom w:val="0"/>
      <w:divBdr>
        <w:top w:val="none" w:sz="0" w:space="0" w:color="auto"/>
        <w:left w:val="none" w:sz="0" w:space="0" w:color="auto"/>
        <w:bottom w:val="none" w:sz="0" w:space="0" w:color="auto"/>
        <w:right w:val="none" w:sz="0" w:space="0" w:color="auto"/>
      </w:divBdr>
    </w:div>
    <w:div w:id="96759382">
      <w:bodyDiv w:val="1"/>
      <w:marLeft w:val="0"/>
      <w:marRight w:val="0"/>
      <w:marTop w:val="0"/>
      <w:marBottom w:val="0"/>
      <w:divBdr>
        <w:top w:val="none" w:sz="0" w:space="0" w:color="auto"/>
        <w:left w:val="none" w:sz="0" w:space="0" w:color="auto"/>
        <w:bottom w:val="none" w:sz="0" w:space="0" w:color="auto"/>
        <w:right w:val="none" w:sz="0" w:space="0" w:color="auto"/>
      </w:divBdr>
    </w:div>
    <w:div w:id="96871557">
      <w:bodyDiv w:val="1"/>
      <w:marLeft w:val="0"/>
      <w:marRight w:val="0"/>
      <w:marTop w:val="0"/>
      <w:marBottom w:val="0"/>
      <w:divBdr>
        <w:top w:val="none" w:sz="0" w:space="0" w:color="auto"/>
        <w:left w:val="none" w:sz="0" w:space="0" w:color="auto"/>
        <w:bottom w:val="none" w:sz="0" w:space="0" w:color="auto"/>
        <w:right w:val="none" w:sz="0" w:space="0" w:color="auto"/>
      </w:divBdr>
    </w:div>
    <w:div w:id="96876435">
      <w:bodyDiv w:val="1"/>
      <w:marLeft w:val="0"/>
      <w:marRight w:val="0"/>
      <w:marTop w:val="0"/>
      <w:marBottom w:val="0"/>
      <w:divBdr>
        <w:top w:val="none" w:sz="0" w:space="0" w:color="auto"/>
        <w:left w:val="none" w:sz="0" w:space="0" w:color="auto"/>
        <w:bottom w:val="none" w:sz="0" w:space="0" w:color="auto"/>
        <w:right w:val="none" w:sz="0" w:space="0" w:color="auto"/>
      </w:divBdr>
    </w:div>
    <w:div w:id="96951420">
      <w:bodyDiv w:val="1"/>
      <w:marLeft w:val="0"/>
      <w:marRight w:val="0"/>
      <w:marTop w:val="0"/>
      <w:marBottom w:val="0"/>
      <w:divBdr>
        <w:top w:val="none" w:sz="0" w:space="0" w:color="auto"/>
        <w:left w:val="none" w:sz="0" w:space="0" w:color="auto"/>
        <w:bottom w:val="none" w:sz="0" w:space="0" w:color="auto"/>
        <w:right w:val="none" w:sz="0" w:space="0" w:color="auto"/>
      </w:divBdr>
    </w:div>
    <w:div w:id="96995621">
      <w:bodyDiv w:val="1"/>
      <w:marLeft w:val="0"/>
      <w:marRight w:val="0"/>
      <w:marTop w:val="0"/>
      <w:marBottom w:val="0"/>
      <w:divBdr>
        <w:top w:val="none" w:sz="0" w:space="0" w:color="auto"/>
        <w:left w:val="none" w:sz="0" w:space="0" w:color="auto"/>
        <w:bottom w:val="none" w:sz="0" w:space="0" w:color="auto"/>
        <w:right w:val="none" w:sz="0" w:space="0" w:color="auto"/>
      </w:divBdr>
    </w:div>
    <w:div w:id="97068689">
      <w:bodyDiv w:val="1"/>
      <w:marLeft w:val="0"/>
      <w:marRight w:val="0"/>
      <w:marTop w:val="0"/>
      <w:marBottom w:val="0"/>
      <w:divBdr>
        <w:top w:val="none" w:sz="0" w:space="0" w:color="auto"/>
        <w:left w:val="none" w:sz="0" w:space="0" w:color="auto"/>
        <w:bottom w:val="none" w:sz="0" w:space="0" w:color="auto"/>
        <w:right w:val="none" w:sz="0" w:space="0" w:color="auto"/>
      </w:divBdr>
    </w:div>
    <w:div w:id="97218103">
      <w:bodyDiv w:val="1"/>
      <w:marLeft w:val="0"/>
      <w:marRight w:val="0"/>
      <w:marTop w:val="0"/>
      <w:marBottom w:val="0"/>
      <w:divBdr>
        <w:top w:val="none" w:sz="0" w:space="0" w:color="auto"/>
        <w:left w:val="none" w:sz="0" w:space="0" w:color="auto"/>
        <w:bottom w:val="none" w:sz="0" w:space="0" w:color="auto"/>
        <w:right w:val="none" w:sz="0" w:space="0" w:color="auto"/>
      </w:divBdr>
    </w:div>
    <w:div w:id="97265181">
      <w:bodyDiv w:val="1"/>
      <w:marLeft w:val="0"/>
      <w:marRight w:val="0"/>
      <w:marTop w:val="0"/>
      <w:marBottom w:val="0"/>
      <w:divBdr>
        <w:top w:val="none" w:sz="0" w:space="0" w:color="auto"/>
        <w:left w:val="none" w:sz="0" w:space="0" w:color="auto"/>
        <w:bottom w:val="none" w:sz="0" w:space="0" w:color="auto"/>
        <w:right w:val="none" w:sz="0" w:space="0" w:color="auto"/>
      </w:divBdr>
    </w:div>
    <w:div w:id="97407058">
      <w:bodyDiv w:val="1"/>
      <w:marLeft w:val="0"/>
      <w:marRight w:val="0"/>
      <w:marTop w:val="0"/>
      <w:marBottom w:val="0"/>
      <w:divBdr>
        <w:top w:val="none" w:sz="0" w:space="0" w:color="auto"/>
        <w:left w:val="none" w:sz="0" w:space="0" w:color="auto"/>
        <w:bottom w:val="none" w:sz="0" w:space="0" w:color="auto"/>
        <w:right w:val="none" w:sz="0" w:space="0" w:color="auto"/>
      </w:divBdr>
    </w:div>
    <w:div w:id="97797303">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98068668">
      <w:bodyDiv w:val="1"/>
      <w:marLeft w:val="0"/>
      <w:marRight w:val="0"/>
      <w:marTop w:val="0"/>
      <w:marBottom w:val="0"/>
      <w:divBdr>
        <w:top w:val="none" w:sz="0" w:space="0" w:color="auto"/>
        <w:left w:val="none" w:sz="0" w:space="0" w:color="auto"/>
        <w:bottom w:val="none" w:sz="0" w:space="0" w:color="auto"/>
        <w:right w:val="none" w:sz="0" w:space="0" w:color="auto"/>
      </w:divBdr>
    </w:div>
    <w:div w:id="98263787">
      <w:bodyDiv w:val="1"/>
      <w:marLeft w:val="0"/>
      <w:marRight w:val="0"/>
      <w:marTop w:val="0"/>
      <w:marBottom w:val="0"/>
      <w:divBdr>
        <w:top w:val="none" w:sz="0" w:space="0" w:color="auto"/>
        <w:left w:val="none" w:sz="0" w:space="0" w:color="auto"/>
        <w:bottom w:val="none" w:sz="0" w:space="0" w:color="auto"/>
        <w:right w:val="none" w:sz="0" w:space="0" w:color="auto"/>
      </w:divBdr>
    </w:div>
    <w:div w:id="98842699">
      <w:bodyDiv w:val="1"/>
      <w:marLeft w:val="0"/>
      <w:marRight w:val="0"/>
      <w:marTop w:val="0"/>
      <w:marBottom w:val="0"/>
      <w:divBdr>
        <w:top w:val="none" w:sz="0" w:space="0" w:color="auto"/>
        <w:left w:val="none" w:sz="0" w:space="0" w:color="auto"/>
        <w:bottom w:val="none" w:sz="0" w:space="0" w:color="auto"/>
        <w:right w:val="none" w:sz="0" w:space="0" w:color="auto"/>
      </w:divBdr>
    </w:div>
    <w:div w:id="98916759">
      <w:bodyDiv w:val="1"/>
      <w:marLeft w:val="0"/>
      <w:marRight w:val="0"/>
      <w:marTop w:val="0"/>
      <w:marBottom w:val="0"/>
      <w:divBdr>
        <w:top w:val="none" w:sz="0" w:space="0" w:color="auto"/>
        <w:left w:val="none" w:sz="0" w:space="0" w:color="auto"/>
        <w:bottom w:val="none" w:sz="0" w:space="0" w:color="auto"/>
        <w:right w:val="none" w:sz="0" w:space="0" w:color="auto"/>
      </w:divBdr>
    </w:div>
    <w:div w:id="98960002">
      <w:bodyDiv w:val="1"/>
      <w:marLeft w:val="0"/>
      <w:marRight w:val="0"/>
      <w:marTop w:val="0"/>
      <w:marBottom w:val="0"/>
      <w:divBdr>
        <w:top w:val="none" w:sz="0" w:space="0" w:color="auto"/>
        <w:left w:val="none" w:sz="0" w:space="0" w:color="auto"/>
        <w:bottom w:val="none" w:sz="0" w:space="0" w:color="auto"/>
        <w:right w:val="none" w:sz="0" w:space="0" w:color="auto"/>
      </w:divBdr>
    </w:div>
    <w:div w:id="98960949">
      <w:bodyDiv w:val="1"/>
      <w:marLeft w:val="0"/>
      <w:marRight w:val="0"/>
      <w:marTop w:val="0"/>
      <w:marBottom w:val="0"/>
      <w:divBdr>
        <w:top w:val="none" w:sz="0" w:space="0" w:color="auto"/>
        <w:left w:val="none" w:sz="0" w:space="0" w:color="auto"/>
        <w:bottom w:val="none" w:sz="0" w:space="0" w:color="auto"/>
        <w:right w:val="none" w:sz="0" w:space="0" w:color="auto"/>
      </w:divBdr>
    </w:div>
    <w:div w:id="99029961">
      <w:bodyDiv w:val="1"/>
      <w:marLeft w:val="0"/>
      <w:marRight w:val="0"/>
      <w:marTop w:val="0"/>
      <w:marBottom w:val="0"/>
      <w:divBdr>
        <w:top w:val="none" w:sz="0" w:space="0" w:color="auto"/>
        <w:left w:val="none" w:sz="0" w:space="0" w:color="auto"/>
        <w:bottom w:val="none" w:sz="0" w:space="0" w:color="auto"/>
        <w:right w:val="none" w:sz="0" w:space="0" w:color="auto"/>
      </w:divBdr>
    </w:div>
    <w:div w:id="99229510">
      <w:bodyDiv w:val="1"/>
      <w:marLeft w:val="0"/>
      <w:marRight w:val="0"/>
      <w:marTop w:val="0"/>
      <w:marBottom w:val="0"/>
      <w:divBdr>
        <w:top w:val="none" w:sz="0" w:space="0" w:color="auto"/>
        <w:left w:val="none" w:sz="0" w:space="0" w:color="auto"/>
        <w:bottom w:val="none" w:sz="0" w:space="0" w:color="auto"/>
        <w:right w:val="none" w:sz="0" w:space="0" w:color="auto"/>
      </w:divBdr>
    </w:div>
    <w:div w:id="99301210">
      <w:bodyDiv w:val="1"/>
      <w:marLeft w:val="0"/>
      <w:marRight w:val="0"/>
      <w:marTop w:val="0"/>
      <w:marBottom w:val="0"/>
      <w:divBdr>
        <w:top w:val="none" w:sz="0" w:space="0" w:color="auto"/>
        <w:left w:val="none" w:sz="0" w:space="0" w:color="auto"/>
        <w:bottom w:val="none" w:sz="0" w:space="0" w:color="auto"/>
        <w:right w:val="none" w:sz="0" w:space="0" w:color="auto"/>
      </w:divBdr>
    </w:div>
    <w:div w:id="100490281">
      <w:bodyDiv w:val="1"/>
      <w:marLeft w:val="0"/>
      <w:marRight w:val="0"/>
      <w:marTop w:val="0"/>
      <w:marBottom w:val="0"/>
      <w:divBdr>
        <w:top w:val="none" w:sz="0" w:space="0" w:color="auto"/>
        <w:left w:val="none" w:sz="0" w:space="0" w:color="auto"/>
        <w:bottom w:val="none" w:sz="0" w:space="0" w:color="auto"/>
        <w:right w:val="none" w:sz="0" w:space="0" w:color="auto"/>
      </w:divBdr>
    </w:div>
    <w:div w:id="100608422">
      <w:bodyDiv w:val="1"/>
      <w:marLeft w:val="0"/>
      <w:marRight w:val="0"/>
      <w:marTop w:val="0"/>
      <w:marBottom w:val="0"/>
      <w:divBdr>
        <w:top w:val="none" w:sz="0" w:space="0" w:color="auto"/>
        <w:left w:val="none" w:sz="0" w:space="0" w:color="auto"/>
        <w:bottom w:val="none" w:sz="0" w:space="0" w:color="auto"/>
        <w:right w:val="none" w:sz="0" w:space="0" w:color="auto"/>
      </w:divBdr>
    </w:div>
    <w:div w:id="100761169">
      <w:bodyDiv w:val="1"/>
      <w:marLeft w:val="0"/>
      <w:marRight w:val="0"/>
      <w:marTop w:val="0"/>
      <w:marBottom w:val="0"/>
      <w:divBdr>
        <w:top w:val="none" w:sz="0" w:space="0" w:color="auto"/>
        <w:left w:val="none" w:sz="0" w:space="0" w:color="auto"/>
        <w:bottom w:val="none" w:sz="0" w:space="0" w:color="auto"/>
        <w:right w:val="none" w:sz="0" w:space="0" w:color="auto"/>
      </w:divBdr>
    </w:div>
    <w:div w:id="100801994">
      <w:bodyDiv w:val="1"/>
      <w:marLeft w:val="0"/>
      <w:marRight w:val="0"/>
      <w:marTop w:val="0"/>
      <w:marBottom w:val="0"/>
      <w:divBdr>
        <w:top w:val="none" w:sz="0" w:space="0" w:color="auto"/>
        <w:left w:val="none" w:sz="0" w:space="0" w:color="auto"/>
        <w:bottom w:val="none" w:sz="0" w:space="0" w:color="auto"/>
        <w:right w:val="none" w:sz="0" w:space="0" w:color="auto"/>
      </w:divBdr>
    </w:div>
    <w:div w:id="101154104">
      <w:bodyDiv w:val="1"/>
      <w:marLeft w:val="0"/>
      <w:marRight w:val="0"/>
      <w:marTop w:val="0"/>
      <w:marBottom w:val="0"/>
      <w:divBdr>
        <w:top w:val="none" w:sz="0" w:space="0" w:color="auto"/>
        <w:left w:val="none" w:sz="0" w:space="0" w:color="auto"/>
        <w:bottom w:val="none" w:sz="0" w:space="0" w:color="auto"/>
        <w:right w:val="none" w:sz="0" w:space="0" w:color="auto"/>
      </w:divBdr>
    </w:div>
    <w:div w:id="101265071">
      <w:bodyDiv w:val="1"/>
      <w:marLeft w:val="0"/>
      <w:marRight w:val="0"/>
      <w:marTop w:val="0"/>
      <w:marBottom w:val="0"/>
      <w:divBdr>
        <w:top w:val="none" w:sz="0" w:space="0" w:color="auto"/>
        <w:left w:val="none" w:sz="0" w:space="0" w:color="auto"/>
        <w:bottom w:val="none" w:sz="0" w:space="0" w:color="auto"/>
        <w:right w:val="none" w:sz="0" w:space="0" w:color="auto"/>
      </w:divBdr>
    </w:div>
    <w:div w:id="101415218">
      <w:bodyDiv w:val="1"/>
      <w:marLeft w:val="0"/>
      <w:marRight w:val="0"/>
      <w:marTop w:val="0"/>
      <w:marBottom w:val="0"/>
      <w:divBdr>
        <w:top w:val="none" w:sz="0" w:space="0" w:color="auto"/>
        <w:left w:val="none" w:sz="0" w:space="0" w:color="auto"/>
        <w:bottom w:val="none" w:sz="0" w:space="0" w:color="auto"/>
        <w:right w:val="none" w:sz="0" w:space="0" w:color="auto"/>
      </w:divBdr>
    </w:div>
    <w:div w:id="101462629">
      <w:bodyDiv w:val="1"/>
      <w:marLeft w:val="0"/>
      <w:marRight w:val="0"/>
      <w:marTop w:val="0"/>
      <w:marBottom w:val="0"/>
      <w:divBdr>
        <w:top w:val="none" w:sz="0" w:space="0" w:color="auto"/>
        <w:left w:val="none" w:sz="0" w:space="0" w:color="auto"/>
        <w:bottom w:val="none" w:sz="0" w:space="0" w:color="auto"/>
        <w:right w:val="none" w:sz="0" w:space="0" w:color="auto"/>
      </w:divBdr>
    </w:div>
    <w:div w:id="101612812">
      <w:bodyDiv w:val="1"/>
      <w:marLeft w:val="0"/>
      <w:marRight w:val="0"/>
      <w:marTop w:val="0"/>
      <w:marBottom w:val="0"/>
      <w:divBdr>
        <w:top w:val="none" w:sz="0" w:space="0" w:color="auto"/>
        <w:left w:val="none" w:sz="0" w:space="0" w:color="auto"/>
        <w:bottom w:val="none" w:sz="0" w:space="0" w:color="auto"/>
        <w:right w:val="none" w:sz="0" w:space="0" w:color="auto"/>
      </w:divBdr>
    </w:div>
    <w:div w:id="101925306">
      <w:bodyDiv w:val="1"/>
      <w:marLeft w:val="0"/>
      <w:marRight w:val="0"/>
      <w:marTop w:val="0"/>
      <w:marBottom w:val="0"/>
      <w:divBdr>
        <w:top w:val="none" w:sz="0" w:space="0" w:color="auto"/>
        <w:left w:val="none" w:sz="0" w:space="0" w:color="auto"/>
        <w:bottom w:val="none" w:sz="0" w:space="0" w:color="auto"/>
        <w:right w:val="none" w:sz="0" w:space="0" w:color="auto"/>
      </w:divBdr>
    </w:div>
    <w:div w:id="102069697">
      <w:bodyDiv w:val="1"/>
      <w:marLeft w:val="0"/>
      <w:marRight w:val="0"/>
      <w:marTop w:val="0"/>
      <w:marBottom w:val="0"/>
      <w:divBdr>
        <w:top w:val="none" w:sz="0" w:space="0" w:color="auto"/>
        <w:left w:val="none" w:sz="0" w:space="0" w:color="auto"/>
        <w:bottom w:val="none" w:sz="0" w:space="0" w:color="auto"/>
        <w:right w:val="none" w:sz="0" w:space="0" w:color="auto"/>
      </w:divBdr>
    </w:div>
    <w:div w:id="102189772">
      <w:bodyDiv w:val="1"/>
      <w:marLeft w:val="0"/>
      <w:marRight w:val="0"/>
      <w:marTop w:val="0"/>
      <w:marBottom w:val="0"/>
      <w:divBdr>
        <w:top w:val="none" w:sz="0" w:space="0" w:color="auto"/>
        <w:left w:val="none" w:sz="0" w:space="0" w:color="auto"/>
        <w:bottom w:val="none" w:sz="0" w:space="0" w:color="auto"/>
        <w:right w:val="none" w:sz="0" w:space="0" w:color="auto"/>
      </w:divBdr>
    </w:div>
    <w:div w:id="102193828">
      <w:bodyDiv w:val="1"/>
      <w:marLeft w:val="0"/>
      <w:marRight w:val="0"/>
      <w:marTop w:val="0"/>
      <w:marBottom w:val="0"/>
      <w:divBdr>
        <w:top w:val="none" w:sz="0" w:space="0" w:color="auto"/>
        <w:left w:val="none" w:sz="0" w:space="0" w:color="auto"/>
        <w:bottom w:val="none" w:sz="0" w:space="0" w:color="auto"/>
        <w:right w:val="none" w:sz="0" w:space="0" w:color="auto"/>
      </w:divBdr>
    </w:div>
    <w:div w:id="102649634">
      <w:bodyDiv w:val="1"/>
      <w:marLeft w:val="0"/>
      <w:marRight w:val="0"/>
      <w:marTop w:val="0"/>
      <w:marBottom w:val="0"/>
      <w:divBdr>
        <w:top w:val="none" w:sz="0" w:space="0" w:color="auto"/>
        <w:left w:val="none" w:sz="0" w:space="0" w:color="auto"/>
        <w:bottom w:val="none" w:sz="0" w:space="0" w:color="auto"/>
        <w:right w:val="none" w:sz="0" w:space="0" w:color="auto"/>
      </w:divBdr>
    </w:div>
    <w:div w:id="102653056">
      <w:bodyDiv w:val="1"/>
      <w:marLeft w:val="0"/>
      <w:marRight w:val="0"/>
      <w:marTop w:val="0"/>
      <w:marBottom w:val="0"/>
      <w:divBdr>
        <w:top w:val="none" w:sz="0" w:space="0" w:color="auto"/>
        <w:left w:val="none" w:sz="0" w:space="0" w:color="auto"/>
        <w:bottom w:val="none" w:sz="0" w:space="0" w:color="auto"/>
        <w:right w:val="none" w:sz="0" w:space="0" w:color="auto"/>
      </w:divBdr>
    </w:div>
    <w:div w:id="102923342">
      <w:bodyDiv w:val="1"/>
      <w:marLeft w:val="0"/>
      <w:marRight w:val="0"/>
      <w:marTop w:val="0"/>
      <w:marBottom w:val="0"/>
      <w:divBdr>
        <w:top w:val="none" w:sz="0" w:space="0" w:color="auto"/>
        <w:left w:val="none" w:sz="0" w:space="0" w:color="auto"/>
        <w:bottom w:val="none" w:sz="0" w:space="0" w:color="auto"/>
        <w:right w:val="none" w:sz="0" w:space="0" w:color="auto"/>
      </w:divBdr>
    </w:div>
    <w:div w:id="103037127">
      <w:bodyDiv w:val="1"/>
      <w:marLeft w:val="0"/>
      <w:marRight w:val="0"/>
      <w:marTop w:val="0"/>
      <w:marBottom w:val="0"/>
      <w:divBdr>
        <w:top w:val="none" w:sz="0" w:space="0" w:color="auto"/>
        <w:left w:val="none" w:sz="0" w:space="0" w:color="auto"/>
        <w:bottom w:val="none" w:sz="0" w:space="0" w:color="auto"/>
        <w:right w:val="none" w:sz="0" w:space="0" w:color="auto"/>
      </w:divBdr>
    </w:div>
    <w:div w:id="103040214">
      <w:bodyDiv w:val="1"/>
      <w:marLeft w:val="0"/>
      <w:marRight w:val="0"/>
      <w:marTop w:val="0"/>
      <w:marBottom w:val="0"/>
      <w:divBdr>
        <w:top w:val="none" w:sz="0" w:space="0" w:color="auto"/>
        <w:left w:val="none" w:sz="0" w:space="0" w:color="auto"/>
        <w:bottom w:val="none" w:sz="0" w:space="0" w:color="auto"/>
        <w:right w:val="none" w:sz="0" w:space="0" w:color="auto"/>
      </w:divBdr>
    </w:div>
    <w:div w:id="103040678">
      <w:bodyDiv w:val="1"/>
      <w:marLeft w:val="0"/>
      <w:marRight w:val="0"/>
      <w:marTop w:val="0"/>
      <w:marBottom w:val="0"/>
      <w:divBdr>
        <w:top w:val="none" w:sz="0" w:space="0" w:color="auto"/>
        <w:left w:val="none" w:sz="0" w:space="0" w:color="auto"/>
        <w:bottom w:val="none" w:sz="0" w:space="0" w:color="auto"/>
        <w:right w:val="none" w:sz="0" w:space="0" w:color="auto"/>
      </w:divBdr>
    </w:div>
    <w:div w:id="103549049">
      <w:bodyDiv w:val="1"/>
      <w:marLeft w:val="0"/>
      <w:marRight w:val="0"/>
      <w:marTop w:val="0"/>
      <w:marBottom w:val="0"/>
      <w:divBdr>
        <w:top w:val="none" w:sz="0" w:space="0" w:color="auto"/>
        <w:left w:val="none" w:sz="0" w:space="0" w:color="auto"/>
        <w:bottom w:val="none" w:sz="0" w:space="0" w:color="auto"/>
        <w:right w:val="none" w:sz="0" w:space="0" w:color="auto"/>
      </w:divBdr>
    </w:div>
    <w:div w:id="103772727">
      <w:bodyDiv w:val="1"/>
      <w:marLeft w:val="0"/>
      <w:marRight w:val="0"/>
      <w:marTop w:val="0"/>
      <w:marBottom w:val="0"/>
      <w:divBdr>
        <w:top w:val="none" w:sz="0" w:space="0" w:color="auto"/>
        <w:left w:val="none" w:sz="0" w:space="0" w:color="auto"/>
        <w:bottom w:val="none" w:sz="0" w:space="0" w:color="auto"/>
        <w:right w:val="none" w:sz="0" w:space="0" w:color="auto"/>
      </w:divBdr>
    </w:div>
    <w:div w:id="103965412">
      <w:bodyDiv w:val="1"/>
      <w:marLeft w:val="0"/>
      <w:marRight w:val="0"/>
      <w:marTop w:val="0"/>
      <w:marBottom w:val="0"/>
      <w:divBdr>
        <w:top w:val="none" w:sz="0" w:space="0" w:color="auto"/>
        <w:left w:val="none" w:sz="0" w:space="0" w:color="auto"/>
        <w:bottom w:val="none" w:sz="0" w:space="0" w:color="auto"/>
        <w:right w:val="none" w:sz="0" w:space="0" w:color="auto"/>
      </w:divBdr>
    </w:div>
    <w:div w:id="104008565">
      <w:bodyDiv w:val="1"/>
      <w:marLeft w:val="0"/>
      <w:marRight w:val="0"/>
      <w:marTop w:val="0"/>
      <w:marBottom w:val="0"/>
      <w:divBdr>
        <w:top w:val="none" w:sz="0" w:space="0" w:color="auto"/>
        <w:left w:val="none" w:sz="0" w:space="0" w:color="auto"/>
        <w:bottom w:val="none" w:sz="0" w:space="0" w:color="auto"/>
        <w:right w:val="none" w:sz="0" w:space="0" w:color="auto"/>
      </w:divBdr>
    </w:div>
    <w:div w:id="104540601">
      <w:bodyDiv w:val="1"/>
      <w:marLeft w:val="0"/>
      <w:marRight w:val="0"/>
      <w:marTop w:val="0"/>
      <w:marBottom w:val="0"/>
      <w:divBdr>
        <w:top w:val="none" w:sz="0" w:space="0" w:color="auto"/>
        <w:left w:val="none" w:sz="0" w:space="0" w:color="auto"/>
        <w:bottom w:val="none" w:sz="0" w:space="0" w:color="auto"/>
        <w:right w:val="none" w:sz="0" w:space="0" w:color="auto"/>
      </w:divBdr>
    </w:div>
    <w:div w:id="104621454">
      <w:bodyDiv w:val="1"/>
      <w:marLeft w:val="0"/>
      <w:marRight w:val="0"/>
      <w:marTop w:val="0"/>
      <w:marBottom w:val="0"/>
      <w:divBdr>
        <w:top w:val="none" w:sz="0" w:space="0" w:color="auto"/>
        <w:left w:val="none" w:sz="0" w:space="0" w:color="auto"/>
        <w:bottom w:val="none" w:sz="0" w:space="0" w:color="auto"/>
        <w:right w:val="none" w:sz="0" w:space="0" w:color="auto"/>
      </w:divBdr>
    </w:div>
    <w:div w:id="105739810">
      <w:bodyDiv w:val="1"/>
      <w:marLeft w:val="0"/>
      <w:marRight w:val="0"/>
      <w:marTop w:val="0"/>
      <w:marBottom w:val="0"/>
      <w:divBdr>
        <w:top w:val="none" w:sz="0" w:space="0" w:color="auto"/>
        <w:left w:val="none" w:sz="0" w:space="0" w:color="auto"/>
        <w:bottom w:val="none" w:sz="0" w:space="0" w:color="auto"/>
        <w:right w:val="none" w:sz="0" w:space="0" w:color="auto"/>
      </w:divBdr>
    </w:div>
    <w:div w:id="105783602">
      <w:bodyDiv w:val="1"/>
      <w:marLeft w:val="0"/>
      <w:marRight w:val="0"/>
      <w:marTop w:val="0"/>
      <w:marBottom w:val="0"/>
      <w:divBdr>
        <w:top w:val="none" w:sz="0" w:space="0" w:color="auto"/>
        <w:left w:val="none" w:sz="0" w:space="0" w:color="auto"/>
        <w:bottom w:val="none" w:sz="0" w:space="0" w:color="auto"/>
        <w:right w:val="none" w:sz="0" w:space="0" w:color="auto"/>
      </w:divBdr>
    </w:div>
    <w:div w:id="105925610">
      <w:bodyDiv w:val="1"/>
      <w:marLeft w:val="0"/>
      <w:marRight w:val="0"/>
      <w:marTop w:val="0"/>
      <w:marBottom w:val="0"/>
      <w:divBdr>
        <w:top w:val="none" w:sz="0" w:space="0" w:color="auto"/>
        <w:left w:val="none" w:sz="0" w:space="0" w:color="auto"/>
        <w:bottom w:val="none" w:sz="0" w:space="0" w:color="auto"/>
        <w:right w:val="none" w:sz="0" w:space="0" w:color="auto"/>
      </w:divBdr>
    </w:div>
    <w:div w:id="105926406">
      <w:bodyDiv w:val="1"/>
      <w:marLeft w:val="0"/>
      <w:marRight w:val="0"/>
      <w:marTop w:val="0"/>
      <w:marBottom w:val="0"/>
      <w:divBdr>
        <w:top w:val="none" w:sz="0" w:space="0" w:color="auto"/>
        <w:left w:val="none" w:sz="0" w:space="0" w:color="auto"/>
        <w:bottom w:val="none" w:sz="0" w:space="0" w:color="auto"/>
        <w:right w:val="none" w:sz="0" w:space="0" w:color="auto"/>
      </w:divBdr>
    </w:div>
    <w:div w:id="105929763">
      <w:bodyDiv w:val="1"/>
      <w:marLeft w:val="0"/>
      <w:marRight w:val="0"/>
      <w:marTop w:val="0"/>
      <w:marBottom w:val="0"/>
      <w:divBdr>
        <w:top w:val="none" w:sz="0" w:space="0" w:color="auto"/>
        <w:left w:val="none" w:sz="0" w:space="0" w:color="auto"/>
        <w:bottom w:val="none" w:sz="0" w:space="0" w:color="auto"/>
        <w:right w:val="none" w:sz="0" w:space="0" w:color="auto"/>
      </w:divBdr>
    </w:div>
    <w:div w:id="105933586">
      <w:bodyDiv w:val="1"/>
      <w:marLeft w:val="0"/>
      <w:marRight w:val="0"/>
      <w:marTop w:val="0"/>
      <w:marBottom w:val="0"/>
      <w:divBdr>
        <w:top w:val="none" w:sz="0" w:space="0" w:color="auto"/>
        <w:left w:val="none" w:sz="0" w:space="0" w:color="auto"/>
        <w:bottom w:val="none" w:sz="0" w:space="0" w:color="auto"/>
        <w:right w:val="none" w:sz="0" w:space="0" w:color="auto"/>
      </w:divBdr>
    </w:div>
    <w:div w:id="106121156">
      <w:bodyDiv w:val="1"/>
      <w:marLeft w:val="0"/>
      <w:marRight w:val="0"/>
      <w:marTop w:val="0"/>
      <w:marBottom w:val="0"/>
      <w:divBdr>
        <w:top w:val="none" w:sz="0" w:space="0" w:color="auto"/>
        <w:left w:val="none" w:sz="0" w:space="0" w:color="auto"/>
        <w:bottom w:val="none" w:sz="0" w:space="0" w:color="auto"/>
        <w:right w:val="none" w:sz="0" w:space="0" w:color="auto"/>
      </w:divBdr>
    </w:div>
    <w:div w:id="106236198">
      <w:bodyDiv w:val="1"/>
      <w:marLeft w:val="0"/>
      <w:marRight w:val="0"/>
      <w:marTop w:val="0"/>
      <w:marBottom w:val="0"/>
      <w:divBdr>
        <w:top w:val="none" w:sz="0" w:space="0" w:color="auto"/>
        <w:left w:val="none" w:sz="0" w:space="0" w:color="auto"/>
        <w:bottom w:val="none" w:sz="0" w:space="0" w:color="auto"/>
        <w:right w:val="none" w:sz="0" w:space="0" w:color="auto"/>
      </w:divBdr>
    </w:div>
    <w:div w:id="106313283">
      <w:bodyDiv w:val="1"/>
      <w:marLeft w:val="0"/>
      <w:marRight w:val="0"/>
      <w:marTop w:val="0"/>
      <w:marBottom w:val="0"/>
      <w:divBdr>
        <w:top w:val="none" w:sz="0" w:space="0" w:color="auto"/>
        <w:left w:val="none" w:sz="0" w:space="0" w:color="auto"/>
        <w:bottom w:val="none" w:sz="0" w:space="0" w:color="auto"/>
        <w:right w:val="none" w:sz="0" w:space="0" w:color="auto"/>
      </w:divBdr>
    </w:div>
    <w:div w:id="106387438">
      <w:bodyDiv w:val="1"/>
      <w:marLeft w:val="0"/>
      <w:marRight w:val="0"/>
      <w:marTop w:val="0"/>
      <w:marBottom w:val="0"/>
      <w:divBdr>
        <w:top w:val="none" w:sz="0" w:space="0" w:color="auto"/>
        <w:left w:val="none" w:sz="0" w:space="0" w:color="auto"/>
        <w:bottom w:val="none" w:sz="0" w:space="0" w:color="auto"/>
        <w:right w:val="none" w:sz="0" w:space="0" w:color="auto"/>
      </w:divBdr>
    </w:div>
    <w:div w:id="106582821">
      <w:bodyDiv w:val="1"/>
      <w:marLeft w:val="0"/>
      <w:marRight w:val="0"/>
      <w:marTop w:val="0"/>
      <w:marBottom w:val="0"/>
      <w:divBdr>
        <w:top w:val="none" w:sz="0" w:space="0" w:color="auto"/>
        <w:left w:val="none" w:sz="0" w:space="0" w:color="auto"/>
        <w:bottom w:val="none" w:sz="0" w:space="0" w:color="auto"/>
        <w:right w:val="none" w:sz="0" w:space="0" w:color="auto"/>
      </w:divBdr>
    </w:div>
    <w:div w:id="106701499">
      <w:bodyDiv w:val="1"/>
      <w:marLeft w:val="0"/>
      <w:marRight w:val="0"/>
      <w:marTop w:val="0"/>
      <w:marBottom w:val="0"/>
      <w:divBdr>
        <w:top w:val="none" w:sz="0" w:space="0" w:color="auto"/>
        <w:left w:val="none" w:sz="0" w:space="0" w:color="auto"/>
        <w:bottom w:val="none" w:sz="0" w:space="0" w:color="auto"/>
        <w:right w:val="none" w:sz="0" w:space="0" w:color="auto"/>
      </w:divBdr>
    </w:div>
    <w:div w:id="106779821">
      <w:bodyDiv w:val="1"/>
      <w:marLeft w:val="0"/>
      <w:marRight w:val="0"/>
      <w:marTop w:val="0"/>
      <w:marBottom w:val="0"/>
      <w:divBdr>
        <w:top w:val="none" w:sz="0" w:space="0" w:color="auto"/>
        <w:left w:val="none" w:sz="0" w:space="0" w:color="auto"/>
        <w:bottom w:val="none" w:sz="0" w:space="0" w:color="auto"/>
        <w:right w:val="none" w:sz="0" w:space="0" w:color="auto"/>
      </w:divBdr>
    </w:div>
    <w:div w:id="106782660">
      <w:bodyDiv w:val="1"/>
      <w:marLeft w:val="0"/>
      <w:marRight w:val="0"/>
      <w:marTop w:val="0"/>
      <w:marBottom w:val="0"/>
      <w:divBdr>
        <w:top w:val="none" w:sz="0" w:space="0" w:color="auto"/>
        <w:left w:val="none" w:sz="0" w:space="0" w:color="auto"/>
        <w:bottom w:val="none" w:sz="0" w:space="0" w:color="auto"/>
        <w:right w:val="none" w:sz="0" w:space="0" w:color="auto"/>
      </w:divBdr>
    </w:div>
    <w:div w:id="107505083">
      <w:bodyDiv w:val="1"/>
      <w:marLeft w:val="0"/>
      <w:marRight w:val="0"/>
      <w:marTop w:val="0"/>
      <w:marBottom w:val="0"/>
      <w:divBdr>
        <w:top w:val="none" w:sz="0" w:space="0" w:color="auto"/>
        <w:left w:val="none" w:sz="0" w:space="0" w:color="auto"/>
        <w:bottom w:val="none" w:sz="0" w:space="0" w:color="auto"/>
        <w:right w:val="none" w:sz="0" w:space="0" w:color="auto"/>
      </w:divBdr>
    </w:div>
    <w:div w:id="107550652">
      <w:bodyDiv w:val="1"/>
      <w:marLeft w:val="0"/>
      <w:marRight w:val="0"/>
      <w:marTop w:val="0"/>
      <w:marBottom w:val="0"/>
      <w:divBdr>
        <w:top w:val="none" w:sz="0" w:space="0" w:color="auto"/>
        <w:left w:val="none" w:sz="0" w:space="0" w:color="auto"/>
        <w:bottom w:val="none" w:sz="0" w:space="0" w:color="auto"/>
        <w:right w:val="none" w:sz="0" w:space="0" w:color="auto"/>
      </w:divBdr>
    </w:div>
    <w:div w:id="107631007">
      <w:bodyDiv w:val="1"/>
      <w:marLeft w:val="0"/>
      <w:marRight w:val="0"/>
      <w:marTop w:val="0"/>
      <w:marBottom w:val="0"/>
      <w:divBdr>
        <w:top w:val="none" w:sz="0" w:space="0" w:color="auto"/>
        <w:left w:val="none" w:sz="0" w:space="0" w:color="auto"/>
        <w:bottom w:val="none" w:sz="0" w:space="0" w:color="auto"/>
        <w:right w:val="none" w:sz="0" w:space="0" w:color="auto"/>
      </w:divBdr>
    </w:div>
    <w:div w:id="107743222">
      <w:bodyDiv w:val="1"/>
      <w:marLeft w:val="0"/>
      <w:marRight w:val="0"/>
      <w:marTop w:val="0"/>
      <w:marBottom w:val="0"/>
      <w:divBdr>
        <w:top w:val="none" w:sz="0" w:space="0" w:color="auto"/>
        <w:left w:val="none" w:sz="0" w:space="0" w:color="auto"/>
        <w:bottom w:val="none" w:sz="0" w:space="0" w:color="auto"/>
        <w:right w:val="none" w:sz="0" w:space="0" w:color="auto"/>
      </w:divBdr>
    </w:div>
    <w:div w:id="107892678">
      <w:bodyDiv w:val="1"/>
      <w:marLeft w:val="0"/>
      <w:marRight w:val="0"/>
      <w:marTop w:val="0"/>
      <w:marBottom w:val="0"/>
      <w:divBdr>
        <w:top w:val="none" w:sz="0" w:space="0" w:color="auto"/>
        <w:left w:val="none" w:sz="0" w:space="0" w:color="auto"/>
        <w:bottom w:val="none" w:sz="0" w:space="0" w:color="auto"/>
        <w:right w:val="none" w:sz="0" w:space="0" w:color="auto"/>
      </w:divBdr>
    </w:div>
    <w:div w:id="108553221">
      <w:bodyDiv w:val="1"/>
      <w:marLeft w:val="0"/>
      <w:marRight w:val="0"/>
      <w:marTop w:val="0"/>
      <w:marBottom w:val="0"/>
      <w:divBdr>
        <w:top w:val="none" w:sz="0" w:space="0" w:color="auto"/>
        <w:left w:val="none" w:sz="0" w:space="0" w:color="auto"/>
        <w:bottom w:val="none" w:sz="0" w:space="0" w:color="auto"/>
        <w:right w:val="none" w:sz="0" w:space="0" w:color="auto"/>
      </w:divBdr>
      <w:divsChild>
        <w:div w:id="22563365">
          <w:marLeft w:val="480"/>
          <w:marRight w:val="0"/>
          <w:marTop w:val="0"/>
          <w:marBottom w:val="0"/>
          <w:divBdr>
            <w:top w:val="none" w:sz="0" w:space="0" w:color="auto"/>
            <w:left w:val="none" w:sz="0" w:space="0" w:color="auto"/>
            <w:bottom w:val="none" w:sz="0" w:space="0" w:color="auto"/>
            <w:right w:val="none" w:sz="0" w:space="0" w:color="auto"/>
          </w:divBdr>
        </w:div>
        <w:div w:id="30542177">
          <w:marLeft w:val="480"/>
          <w:marRight w:val="0"/>
          <w:marTop w:val="0"/>
          <w:marBottom w:val="0"/>
          <w:divBdr>
            <w:top w:val="none" w:sz="0" w:space="0" w:color="auto"/>
            <w:left w:val="none" w:sz="0" w:space="0" w:color="auto"/>
            <w:bottom w:val="none" w:sz="0" w:space="0" w:color="auto"/>
            <w:right w:val="none" w:sz="0" w:space="0" w:color="auto"/>
          </w:divBdr>
        </w:div>
        <w:div w:id="78525099">
          <w:marLeft w:val="480"/>
          <w:marRight w:val="0"/>
          <w:marTop w:val="0"/>
          <w:marBottom w:val="0"/>
          <w:divBdr>
            <w:top w:val="none" w:sz="0" w:space="0" w:color="auto"/>
            <w:left w:val="none" w:sz="0" w:space="0" w:color="auto"/>
            <w:bottom w:val="none" w:sz="0" w:space="0" w:color="auto"/>
            <w:right w:val="none" w:sz="0" w:space="0" w:color="auto"/>
          </w:divBdr>
        </w:div>
        <w:div w:id="120996382">
          <w:marLeft w:val="480"/>
          <w:marRight w:val="0"/>
          <w:marTop w:val="0"/>
          <w:marBottom w:val="0"/>
          <w:divBdr>
            <w:top w:val="none" w:sz="0" w:space="0" w:color="auto"/>
            <w:left w:val="none" w:sz="0" w:space="0" w:color="auto"/>
            <w:bottom w:val="none" w:sz="0" w:space="0" w:color="auto"/>
            <w:right w:val="none" w:sz="0" w:space="0" w:color="auto"/>
          </w:divBdr>
        </w:div>
        <w:div w:id="129521649">
          <w:marLeft w:val="480"/>
          <w:marRight w:val="0"/>
          <w:marTop w:val="0"/>
          <w:marBottom w:val="0"/>
          <w:divBdr>
            <w:top w:val="none" w:sz="0" w:space="0" w:color="auto"/>
            <w:left w:val="none" w:sz="0" w:space="0" w:color="auto"/>
            <w:bottom w:val="none" w:sz="0" w:space="0" w:color="auto"/>
            <w:right w:val="none" w:sz="0" w:space="0" w:color="auto"/>
          </w:divBdr>
        </w:div>
        <w:div w:id="142740585">
          <w:marLeft w:val="480"/>
          <w:marRight w:val="0"/>
          <w:marTop w:val="0"/>
          <w:marBottom w:val="0"/>
          <w:divBdr>
            <w:top w:val="none" w:sz="0" w:space="0" w:color="auto"/>
            <w:left w:val="none" w:sz="0" w:space="0" w:color="auto"/>
            <w:bottom w:val="none" w:sz="0" w:space="0" w:color="auto"/>
            <w:right w:val="none" w:sz="0" w:space="0" w:color="auto"/>
          </w:divBdr>
        </w:div>
        <w:div w:id="143742653">
          <w:marLeft w:val="480"/>
          <w:marRight w:val="0"/>
          <w:marTop w:val="0"/>
          <w:marBottom w:val="0"/>
          <w:divBdr>
            <w:top w:val="none" w:sz="0" w:space="0" w:color="auto"/>
            <w:left w:val="none" w:sz="0" w:space="0" w:color="auto"/>
            <w:bottom w:val="none" w:sz="0" w:space="0" w:color="auto"/>
            <w:right w:val="none" w:sz="0" w:space="0" w:color="auto"/>
          </w:divBdr>
        </w:div>
        <w:div w:id="192575409">
          <w:marLeft w:val="480"/>
          <w:marRight w:val="0"/>
          <w:marTop w:val="0"/>
          <w:marBottom w:val="0"/>
          <w:divBdr>
            <w:top w:val="none" w:sz="0" w:space="0" w:color="auto"/>
            <w:left w:val="none" w:sz="0" w:space="0" w:color="auto"/>
            <w:bottom w:val="none" w:sz="0" w:space="0" w:color="auto"/>
            <w:right w:val="none" w:sz="0" w:space="0" w:color="auto"/>
          </w:divBdr>
        </w:div>
        <w:div w:id="245965806">
          <w:marLeft w:val="480"/>
          <w:marRight w:val="0"/>
          <w:marTop w:val="0"/>
          <w:marBottom w:val="0"/>
          <w:divBdr>
            <w:top w:val="none" w:sz="0" w:space="0" w:color="auto"/>
            <w:left w:val="none" w:sz="0" w:space="0" w:color="auto"/>
            <w:bottom w:val="none" w:sz="0" w:space="0" w:color="auto"/>
            <w:right w:val="none" w:sz="0" w:space="0" w:color="auto"/>
          </w:divBdr>
        </w:div>
        <w:div w:id="273173325">
          <w:marLeft w:val="480"/>
          <w:marRight w:val="0"/>
          <w:marTop w:val="0"/>
          <w:marBottom w:val="0"/>
          <w:divBdr>
            <w:top w:val="none" w:sz="0" w:space="0" w:color="auto"/>
            <w:left w:val="none" w:sz="0" w:space="0" w:color="auto"/>
            <w:bottom w:val="none" w:sz="0" w:space="0" w:color="auto"/>
            <w:right w:val="none" w:sz="0" w:space="0" w:color="auto"/>
          </w:divBdr>
        </w:div>
        <w:div w:id="278339994">
          <w:marLeft w:val="480"/>
          <w:marRight w:val="0"/>
          <w:marTop w:val="0"/>
          <w:marBottom w:val="0"/>
          <w:divBdr>
            <w:top w:val="none" w:sz="0" w:space="0" w:color="auto"/>
            <w:left w:val="none" w:sz="0" w:space="0" w:color="auto"/>
            <w:bottom w:val="none" w:sz="0" w:space="0" w:color="auto"/>
            <w:right w:val="none" w:sz="0" w:space="0" w:color="auto"/>
          </w:divBdr>
        </w:div>
        <w:div w:id="296885629">
          <w:marLeft w:val="480"/>
          <w:marRight w:val="0"/>
          <w:marTop w:val="0"/>
          <w:marBottom w:val="0"/>
          <w:divBdr>
            <w:top w:val="none" w:sz="0" w:space="0" w:color="auto"/>
            <w:left w:val="none" w:sz="0" w:space="0" w:color="auto"/>
            <w:bottom w:val="none" w:sz="0" w:space="0" w:color="auto"/>
            <w:right w:val="none" w:sz="0" w:space="0" w:color="auto"/>
          </w:divBdr>
        </w:div>
        <w:div w:id="319696205">
          <w:marLeft w:val="480"/>
          <w:marRight w:val="0"/>
          <w:marTop w:val="0"/>
          <w:marBottom w:val="0"/>
          <w:divBdr>
            <w:top w:val="none" w:sz="0" w:space="0" w:color="auto"/>
            <w:left w:val="none" w:sz="0" w:space="0" w:color="auto"/>
            <w:bottom w:val="none" w:sz="0" w:space="0" w:color="auto"/>
            <w:right w:val="none" w:sz="0" w:space="0" w:color="auto"/>
          </w:divBdr>
        </w:div>
        <w:div w:id="347218644">
          <w:marLeft w:val="480"/>
          <w:marRight w:val="0"/>
          <w:marTop w:val="0"/>
          <w:marBottom w:val="0"/>
          <w:divBdr>
            <w:top w:val="none" w:sz="0" w:space="0" w:color="auto"/>
            <w:left w:val="none" w:sz="0" w:space="0" w:color="auto"/>
            <w:bottom w:val="none" w:sz="0" w:space="0" w:color="auto"/>
            <w:right w:val="none" w:sz="0" w:space="0" w:color="auto"/>
          </w:divBdr>
        </w:div>
        <w:div w:id="373695573">
          <w:marLeft w:val="480"/>
          <w:marRight w:val="0"/>
          <w:marTop w:val="0"/>
          <w:marBottom w:val="0"/>
          <w:divBdr>
            <w:top w:val="none" w:sz="0" w:space="0" w:color="auto"/>
            <w:left w:val="none" w:sz="0" w:space="0" w:color="auto"/>
            <w:bottom w:val="none" w:sz="0" w:space="0" w:color="auto"/>
            <w:right w:val="none" w:sz="0" w:space="0" w:color="auto"/>
          </w:divBdr>
        </w:div>
        <w:div w:id="403575825">
          <w:marLeft w:val="480"/>
          <w:marRight w:val="0"/>
          <w:marTop w:val="0"/>
          <w:marBottom w:val="0"/>
          <w:divBdr>
            <w:top w:val="none" w:sz="0" w:space="0" w:color="auto"/>
            <w:left w:val="none" w:sz="0" w:space="0" w:color="auto"/>
            <w:bottom w:val="none" w:sz="0" w:space="0" w:color="auto"/>
            <w:right w:val="none" w:sz="0" w:space="0" w:color="auto"/>
          </w:divBdr>
        </w:div>
        <w:div w:id="428888261">
          <w:marLeft w:val="480"/>
          <w:marRight w:val="0"/>
          <w:marTop w:val="0"/>
          <w:marBottom w:val="0"/>
          <w:divBdr>
            <w:top w:val="none" w:sz="0" w:space="0" w:color="auto"/>
            <w:left w:val="none" w:sz="0" w:space="0" w:color="auto"/>
            <w:bottom w:val="none" w:sz="0" w:space="0" w:color="auto"/>
            <w:right w:val="none" w:sz="0" w:space="0" w:color="auto"/>
          </w:divBdr>
        </w:div>
        <w:div w:id="440033244">
          <w:marLeft w:val="480"/>
          <w:marRight w:val="0"/>
          <w:marTop w:val="0"/>
          <w:marBottom w:val="0"/>
          <w:divBdr>
            <w:top w:val="none" w:sz="0" w:space="0" w:color="auto"/>
            <w:left w:val="none" w:sz="0" w:space="0" w:color="auto"/>
            <w:bottom w:val="none" w:sz="0" w:space="0" w:color="auto"/>
            <w:right w:val="none" w:sz="0" w:space="0" w:color="auto"/>
          </w:divBdr>
        </w:div>
        <w:div w:id="453057555">
          <w:marLeft w:val="480"/>
          <w:marRight w:val="0"/>
          <w:marTop w:val="0"/>
          <w:marBottom w:val="0"/>
          <w:divBdr>
            <w:top w:val="none" w:sz="0" w:space="0" w:color="auto"/>
            <w:left w:val="none" w:sz="0" w:space="0" w:color="auto"/>
            <w:bottom w:val="none" w:sz="0" w:space="0" w:color="auto"/>
            <w:right w:val="none" w:sz="0" w:space="0" w:color="auto"/>
          </w:divBdr>
        </w:div>
        <w:div w:id="459957934">
          <w:marLeft w:val="480"/>
          <w:marRight w:val="0"/>
          <w:marTop w:val="0"/>
          <w:marBottom w:val="0"/>
          <w:divBdr>
            <w:top w:val="none" w:sz="0" w:space="0" w:color="auto"/>
            <w:left w:val="none" w:sz="0" w:space="0" w:color="auto"/>
            <w:bottom w:val="none" w:sz="0" w:space="0" w:color="auto"/>
            <w:right w:val="none" w:sz="0" w:space="0" w:color="auto"/>
          </w:divBdr>
        </w:div>
        <w:div w:id="461189753">
          <w:marLeft w:val="480"/>
          <w:marRight w:val="0"/>
          <w:marTop w:val="0"/>
          <w:marBottom w:val="0"/>
          <w:divBdr>
            <w:top w:val="none" w:sz="0" w:space="0" w:color="auto"/>
            <w:left w:val="none" w:sz="0" w:space="0" w:color="auto"/>
            <w:bottom w:val="none" w:sz="0" w:space="0" w:color="auto"/>
            <w:right w:val="none" w:sz="0" w:space="0" w:color="auto"/>
          </w:divBdr>
        </w:div>
        <w:div w:id="477960867">
          <w:marLeft w:val="480"/>
          <w:marRight w:val="0"/>
          <w:marTop w:val="0"/>
          <w:marBottom w:val="0"/>
          <w:divBdr>
            <w:top w:val="none" w:sz="0" w:space="0" w:color="auto"/>
            <w:left w:val="none" w:sz="0" w:space="0" w:color="auto"/>
            <w:bottom w:val="none" w:sz="0" w:space="0" w:color="auto"/>
            <w:right w:val="none" w:sz="0" w:space="0" w:color="auto"/>
          </w:divBdr>
        </w:div>
        <w:div w:id="482503892">
          <w:marLeft w:val="480"/>
          <w:marRight w:val="0"/>
          <w:marTop w:val="0"/>
          <w:marBottom w:val="0"/>
          <w:divBdr>
            <w:top w:val="none" w:sz="0" w:space="0" w:color="auto"/>
            <w:left w:val="none" w:sz="0" w:space="0" w:color="auto"/>
            <w:bottom w:val="none" w:sz="0" w:space="0" w:color="auto"/>
            <w:right w:val="none" w:sz="0" w:space="0" w:color="auto"/>
          </w:divBdr>
        </w:div>
        <w:div w:id="499780400">
          <w:marLeft w:val="480"/>
          <w:marRight w:val="0"/>
          <w:marTop w:val="0"/>
          <w:marBottom w:val="0"/>
          <w:divBdr>
            <w:top w:val="none" w:sz="0" w:space="0" w:color="auto"/>
            <w:left w:val="none" w:sz="0" w:space="0" w:color="auto"/>
            <w:bottom w:val="none" w:sz="0" w:space="0" w:color="auto"/>
            <w:right w:val="none" w:sz="0" w:space="0" w:color="auto"/>
          </w:divBdr>
        </w:div>
        <w:div w:id="513809687">
          <w:marLeft w:val="480"/>
          <w:marRight w:val="0"/>
          <w:marTop w:val="0"/>
          <w:marBottom w:val="0"/>
          <w:divBdr>
            <w:top w:val="none" w:sz="0" w:space="0" w:color="auto"/>
            <w:left w:val="none" w:sz="0" w:space="0" w:color="auto"/>
            <w:bottom w:val="none" w:sz="0" w:space="0" w:color="auto"/>
            <w:right w:val="none" w:sz="0" w:space="0" w:color="auto"/>
          </w:divBdr>
        </w:div>
        <w:div w:id="517473513">
          <w:marLeft w:val="480"/>
          <w:marRight w:val="0"/>
          <w:marTop w:val="0"/>
          <w:marBottom w:val="0"/>
          <w:divBdr>
            <w:top w:val="none" w:sz="0" w:space="0" w:color="auto"/>
            <w:left w:val="none" w:sz="0" w:space="0" w:color="auto"/>
            <w:bottom w:val="none" w:sz="0" w:space="0" w:color="auto"/>
            <w:right w:val="none" w:sz="0" w:space="0" w:color="auto"/>
          </w:divBdr>
        </w:div>
        <w:div w:id="520163266">
          <w:marLeft w:val="480"/>
          <w:marRight w:val="0"/>
          <w:marTop w:val="0"/>
          <w:marBottom w:val="0"/>
          <w:divBdr>
            <w:top w:val="none" w:sz="0" w:space="0" w:color="auto"/>
            <w:left w:val="none" w:sz="0" w:space="0" w:color="auto"/>
            <w:bottom w:val="none" w:sz="0" w:space="0" w:color="auto"/>
            <w:right w:val="none" w:sz="0" w:space="0" w:color="auto"/>
          </w:divBdr>
        </w:div>
        <w:div w:id="530270056">
          <w:marLeft w:val="480"/>
          <w:marRight w:val="0"/>
          <w:marTop w:val="0"/>
          <w:marBottom w:val="0"/>
          <w:divBdr>
            <w:top w:val="none" w:sz="0" w:space="0" w:color="auto"/>
            <w:left w:val="none" w:sz="0" w:space="0" w:color="auto"/>
            <w:bottom w:val="none" w:sz="0" w:space="0" w:color="auto"/>
            <w:right w:val="none" w:sz="0" w:space="0" w:color="auto"/>
          </w:divBdr>
        </w:div>
        <w:div w:id="539318325">
          <w:marLeft w:val="480"/>
          <w:marRight w:val="0"/>
          <w:marTop w:val="0"/>
          <w:marBottom w:val="0"/>
          <w:divBdr>
            <w:top w:val="none" w:sz="0" w:space="0" w:color="auto"/>
            <w:left w:val="none" w:sz="0" w:space="0" w:color="auto"/>
            <w:bottom w:val="none" w:sz="0" w:space="0" w:color="auto"/>
            <w:right w:val="none" w:sz="0" w:space="0" w:color="auto"/>
          </w:divBdr>
        </w:div>
        <w:div w:id="550652437">
          <w:marLeft w:val="480"/>
          <w:marRight w:val="0"/>
          <w:marTop w:val="0"/>
          <w:marBottom w:val="0"/>
          <w:divBdr>
            <w:top w:val="none" w:sz="0" w:space="0" w:color="auto"/>
            <w:left w:val="none" w:sz="0" w:space="0" w:color="auto"/>
            <w:bottom w:val="none" w:sz="0" w:space="0" w:color="auto"/>
            <w:right w:val="none" w:sz="0" w:space="0" w:color="auto"/>
          </w:divBdr>
        </w:div>
        <w:div w:id="551623220">
          <w:marLeft w:val="480"/>
          <w:marRight w:val="0"/>
          <w:marTop w:val="0"/>
          <w:marBottom w:val="0"/>
          <w:divBdr>
            <w:top w:val="none" w:sz="0" w:space="0" w:color="auto"/>
            <w:left w:val="none" w:sz="0" w:space="0" w:color="auto"/>
            <w:bottom w:val="none" w:sz="0" w:space="0" w:color="auto"/>
            <w:right w:val="none" w:sz="0" w:space="0" w:color="auto"/>
          </w:divBdr>
        </w:div>
        <w:div w:id="573589186">
          <w:marLeft w:val="480"/>
          <w:marRight w:val="0"/>
          <w:marTop w:val="0"/>
          <w:marBottom w:val="0"/>
          <w:divBdr>
            <w:top w:val="none" w:sz="0" w:space="0" w:color="auto"/>
            <w:left w:val="none" w:sz="0" w:space="0" w:color="auto"/>
            <w:bottom w:val="none" w:sz="0" w:space="0" w:color="auto"/>
            <w:right w:val="none" w:sz="0" w:space="0" w:color="auto"/>
          </w:divBdr>
        </w:div>
        <w:div w:id="640958340">
          <w:marLeft w:val="480"/>
          <w:marRight w:val="0"/>
          <w:marTop w:val="0"/>
          <w:marBottom w:val="0"/>
          <w:divBdr>
            <w:top w:val="none" w:sz="0" w:space="0" w:color="auto"/>
            <w:left w:val="none" w:sz="0" w:space="0" w:color="auto"/>
            <w:bottom w:val="none" w:sz="0" w:space="0" w:color="auto"/>
            <w:right w:val="none" w:sz="0" w:space="0" w:color="auto"/>
          </w:divBdr>
        </w:div>
        <w:div w:id="649480112">
          <w:marLeft w:val="480"/>
          <w:marRight w:val="0"/>
          <w:marTop w:val="0"/>
          <w:marBottom w:val="0"/>
          <w:divBdr>
            <w:top w:val="none" w:sz="0" w:space="0" w:color="auto"/>
            <w:left w:val="none" w:sz="0" w:space="0" w:color="auto"/>
            <w:bottom w:val="none" w:sz="0" w:space="0" w:color="auto"/>
            <w:right w:val="none" w:sz="0" w:space="0" w:color="auto"/>
          </w:divBdr>
        </w:div>
        <w:div w:id="667252231">
          <w:marLeft w:val="480"/>
          <w:marRight w:val="0"/>
          <w:marTop w:val="0"/>
          <w:marBottom w:val="0"/>
          <w:divBdr>
            <w:top w:val="none" w:sz="0" w:space="0" w:color="auto"/>
            <w:left w:val="none" w:sz="0" w:space="0" w:color="auto"/>
            <w:bottom w:val="none" w:sz="0" w:space="0" w:color="auto"/>
            <w:right w:val="none" w:sz="0" w:space="0" w:color="auto"/>
          </w:divBdr>
        </w:div>
        <w:div w:id="677191584">
          <w:marLeft w:val="480"/>
          <w:marRight w:val="0"/>
          <w:marTop w:val="0"/>
          <w:marBottom w:val="0"/>
          <w:divBdr>
            <w:top w:val="none" w:sz="0" w:space="0" w:color="auto"/>
            <w:left w:val="none" w:sz="0" w:space="0" w:color="auto"/>
            <w:bottom w:val="none" w:sz="0" w:space="0" w:color="auto"/>
            <w:right w:val="none" w:sz="0" w:space="0" w:color="auto"/>
          </w:divBdr>
        </w:div>
        <w:div w:id="693847265">
          <w:marLeft w:val="480"/>
          <w:marRight w:val="0"/>
          <w:marTop w:val="0"/>
          <w:marBottom w:val="0"/>
          <w:divBdr>
            <w:top w:val="none" w:sz="0" w:space="0" w:color="auto"/>
            <w:left w:val="none" w:sz="0" w:space="0" w:color="auto"/>
            <w:bottom w:val="none" w:sz="0" w:space="0" w:color="auto"/>
            <w:right w:val="none" w:sz="0" w:space="0" w:color="auto"/>
          </w:divBdr>
        </w:div>
        <w:div w:id="704256080">
          <w:marLeft w:val="480"/>
          <w:marRight w:val="0"/>
          <w:marTop w:val="0"/>
          <w:marBottom w:val="0"/>
          <w:divBdr>
            <w:top w:val="none" w:sz="0" w:space="0" w:color="auto"/>
            <w:left w:val="none" w:sz="0" w:space="0" w:color="auto"/>
            <w:bottom w:val="none" w:sz="0" w:space="0" w:color="auto"/>
            <w:right w:val="none" w:sz="0" w:space="0" w:color="auto"/>
          </w:divBdr>
        </w:div>
        <w:div w:id="734862497">
          <w:marLeft w:val="480"/>
          <w:marRight w:val="0"/>
          <w:marTop w:val="0"/>
          <w:marBottom w:val="0"/>
          <w:divBdr>
            <w:top w:val="none" w:sz="0" w:space="0" w:color="auto"/>
            <w:left w:val="none" w:sz="0" w:space="0" w:color="auto"/>
            <w:bottom w:val="none" w:sz="0" w:space="0" w:color="auto"/>
            <w:right w:val="none" w:sz="0" w:space="0" w:color="auto"/>
          </w:divBdr>
        </w:div>
        <w:div w:id="830680338">
          <w:marLeft w:val="480"/>
          <w:marRight w:val="0"/>
          <w:marTop w:val="0"/>
          <w:marBottom w:val="0"/>
          <w:divBdr>
            <w:top w:val="none" w:sz="0" w:space="0" w:color="auto"/>
            <w:left w:val="none" w:sz="0" w:space="0" w:color="auto"/>
            <w:bottom w:val="none" w:sz="0" w:space="0" w:color="auto"/>
            <w:right w:val="none" w:sz="0" w:space="0" w:color="auto"/>
          </w:divBdr>
        </w:div>
        <w:div w:id="834105643">
          <w:marLeft w:val="480"/>
          <w:marRight w:val="0"/>
          <w:marTop w:val="0"/>
          <w:marBottom w:val="0"/>
          <w:divBdr>
            <w:top w:val="none" w:sz="0" w:space="0" w:color="auto"/>
            <w:left w:val="none" w:sz="0" w:space="0" w:color="auto"/>
            <w:bottom w:val="none" w:sz="0" w:space="0" w:color="auto"/>
            <w:right w:val="none" w:sz="0" w:space="0" w:color="auto"/>
          </w:divBdr>
        </w:div>
        <w:div w:id="849828648">
          <w:marLeft w:val="480"/>
          <w:marRight w:val="0"/>
          <w:marTop w:val="0"/>
          <w:marBottom w:val="0"/>
          <w:divBdr>
            <w:top w:val="none" w:sz="0" w:space="0" w:color="auto"/>
            <w:left w:val="none" w:sz="0" w:space="0" w:color="auto"/>
            <w:bottom w:val="none" w:sz="0" w:space="0" w:color="auto"/>
            <w:right w:val="none" w:sz="0" w:space="0" w:color="auto"/>
          </w:divBdr>
        </w:div>
        <w:div w:id="877666335">
          <w:marLeft w:val="480"/>
          <w:marRight w:val="0"/>
          <w:marTop w:val="0"/>
          <w:marBottom w:val="0"/>
          <w:divBdr>
            <w:top w:val="none" w:sz="0" w:space="0" w:color="auto"/>
            <w:left w:val="none" w:sz="0" w:space="0" w:color="auto"/>
            <w:bottom w:val="none" w:sz="0" w:space="0" w:color="auto"/>
            <w:right w:val="none" w:sz="0" w:space="0" w:color="auto"/>
          </w:divBdr>
        </w:div>
        <w:div w:id="897789812">
          <w:marLeft w:val="480"/>
          <w:marRight w:val="0"/>
          <w:marTop w:val="0"/>
          <w:marBottom w:val="0"/>
          <w:divBdr>
            <w:top w:val="none" w:sz="0" w:space="0" w:color="auto"/>
            <w:left w:val="none" w:sz="0" w:space="0" w:color="auto"/>
            <w:bottom w:val="none" w:sz="0" w:space="0" w:color="auto"/>
            <w:right w:val="none" w:sz="0" w:space="0" w:color="auto"/>
          </w:divBdr>
        </w:div>
        <w:div w:id="899244190">
          <w:marLeft w:val="480"/>
          <w:marRight w:val="0"/>
          <w:marTop w:val="0"/>
          <w:marBottom w:val="0"/>
          <w:divBdr>
            <w:top w:val="none" w:sz="0" w:space="0" w:color="auto"/>
            <w:left w:val="none" w:sz="0" w:space="0" w:color="auto"/>
            <w:bottom w:val="none" w:sz="0" w:space="0" w:color="auto"/>
            <w:right w:val="none" w:sz="0" w:space="0" w:color="auto"/>
          </w:divBdr>
        </w:div>
        <w:div w:id="900748296">
          <w:marLeft w:val="480"/>
          <w:marRight w:val="0"/>
          <w:marTop w:val="0"/>
          <w:marBottom w:val="0"/>
          <w:divBdr>
            <w:top w:val="none" w:sz="0" w:space="0" w:color="auto"/>
            <w:left w:val="none" w:sz="0" w:space="0" w:color="auto"/>
            <w:bottom w:val="none" w:sz="0" w:space="0" w:color="auto"/>
            <w:right w:val="none" w:sz="0" w:space="0" w:color="auto"/>
          </w:divBdr>
        </w:div>
        <w:div w:id="904796508">
          <w:marLeft w:val="480"/>
          <w:marRight w:val="0"/>
          <w:marTop w:val="0"/>
          <w:marBottom w:val="0"/>
          <w:divBdr>
            <w:top w:val="none" w:sz="0" w:space="0" w:color="auto"/>
            <w:left w:val="none" w:sz="0" w:space="0" w:color="auto"/>
            <w:bottom w:val="none" w:sz="0" w:space="0" w:color="auto"/>
            <w:right w:val="none" w:sz="0" w:space="0" w:color="auto"/>
          </w:divBdr>
        </w:div>
        <w:div w:id="911546446">
          <w:marLeft w:val="480"/>
          <w:marRight w:val="0"/>
          <w:marTop w:val="0"/>
          <w:marBottom w:val="0"/>
          <w:divBdr>
            <w:top w:val="none" w:sz="0" w:space="0" w:color="auto"/>
            <w:left w:val="none" w:sz="0" w:space="0" w:color="auto"/>
            <w:bottom w:val="none" w:sz="0" w:space="0" w:color="auto"/>
            <w:right w:val="none" w:sz="0" w:space="0" w:color="auto"/>
          </w:divBdr>
        </w:div>
        <w:div w:id="921183105">
          <w:marLeft w:val="480"/>
          <w:marRight w:val="0"/>
          <w:marTop w:val="0"/>
          <w:marBottom w:val="0"/>
          <w:divBdr>
            <w:top w:val="none" w:sz="0" w:space="0" w:color="auto"/>
            <w:left w:val="none" w:sz="0" w:space="0" w:color="auto"/>
            <w:bottom w:val="none" w:sz="0" w:space="0" w:color="auto"/>
            <w:right w:val="none" w:sz="0" w:space="0" w:color="auto"/>
          </w:divBdr>
        </w:div>
        <w:div w:id="939028116">
          <w:marLeft w:val="480"/>
          <w:marRight w:val="0"/>
          <w:marTop w:val="0"/>
          <w:marBottom w:val="0"/>
          <w:divBdr>
            <w:top w:val="none" w:sz="0" w:space="0" w:color="auto"/>
            <w:left w:val="none" w:sz="0" w:space="0" w:color="auto"/>
            <w:bottom w:val="none" w:sz="0" w:space="0" w:color="auto"/>
            <w:right w:val="none" w:sz="0" w:space="0" w:color="auto"/>
          </w:divBdr>
        </w:div>
        <w:div w:id="942803946">
          <w:marLeft w:val="480"/>
          <w:marRight w:val="0"/>
          <w:marTop w:val="0"/>
          <w:marBottom w:val="0"/>
          <w:divBdr>
            <w:top w:val="none" w:sz="0" w:space="0" w:color="auto"/>
            <w:left w:val="none" w:sz="0" w:space="0" w:color="auto"/>
            <w:bottom w:val="none" w:sz="0" w:space="0" w:color="auto"/>
            <w:right w:val="none" w:sz="0" w:space="0" w:color="auto"/>
          </w:divBdr>
        </w:div>
        <w:div w:id="967781215">
          <w:marLeft w:val="480"/>
          <w:marRight w:val="0"/>
          <w:marTop w:val="0"/>
          <w:marBottom w:val="0"/>
          <w:divBdr>
            <w:top w:val="none" w:sz="0" w:space="0" w:color="auto"/>
            <w:left w:val="none" w:sz="0" w:space="0" w:color="auto"/>
            <w:bottom w:val="none" w:sz="0" w:space="0" w:color="auto"/>
            <w:right w:val="none" w:sz="0" w:space="0" w:color="auto"/>
          </w:divBdr>
        </w:div>
        <w:div w:id="973100914">
          <w:marLeft w:val="480"/>
          <w:marRight w:val="0"/>
          <w:marTop w:val="0"/>
          <w:marBottom w:val="0"/>
          <w:divBdr>
            <w:top w:val="none" w:sz="0" w:space="0" w:color="auto"/>
            <w:left w:val="none" w:sz="0" w:space="0" w:color="auto"/>
            <w:bottom w:val="none" w:sz="0" w:space="0" w:color="auto"/>
            <w:right w:val="none" w:sz="0" w:space="0" w:color="auto"/>
          </w:divBdr>
        </w:div>
        <w:div w:id="980496568">
          <w:marLeft w:val="480"/>
          <w:marRight w:val="0"/>
          <w:marTop w:val="0"/>
          <w:marBottom w:val="0"/>
          <w:divBdr>
            <w:top w:val="none" w:sz="0" w:space="0" w:color="auto"/>
            <w:left w:val="none" w:sz="0" w:space="0" w:color="auto"/>
            <w:bottom w:val="none" w:sz="0" w:space="0" w:color="auto"/>
            <w:right w:val="none" w:sz="0" w:space="0" w:color="auto"/>
          </w:divBdr>
        </w:div>
        <w:div w:id="1014575084">
          <w:marLeft w:val="480"/>
          <w:marRight w:val="0"/>
          <w:marTop w:val="0"/>
          <w:marBottom w:val="0"/>
          <w:divBdr>
            <w:top w:val="none" w:sz="0" w:space="0" w:color="auto"/>
            <w:left w:val="none" w:sz="0" w:space="0" w:color="auto"/>
            <w:bottom w:val="none" w:sz="0" w:space="0" w:color="auto"/>
            <w:right w:val="none" w:sz="0" w:space="0" w:color="auto"/>
          </w:divBdr>
        </w:div>
        <w:div w:id="1022829189">
          <w:marLeft w:val="480"/>
          <w:marRight w:val="0"/>
          <w:marTop w:val="0"/>
          <w:marBottom w:val="0"/>
          <w:divBdr>
            <w:top w:val="none" w:sz="0" w:space="0" w:color="auto"/>
            <w:left w:val="none" w:sz="0" w:space="0" w:color="auto"/>
            <w:bottom w:val="none" w:sz="0" w:space="0" w:color="auto"/>
            <w:right w:val="none" w:sz="0" w:space="0" w:color="auto"/>
          </w:divBdr>
        </w:div>
        <w:div w:id="1050418690">
          <w:marLeft w:val="480"/>
          <w:marRight w:val="0"/>
          <w:marTop w:val="0"/>
          <w:marBottom w:val="0"/>
          <w:divBdr>
            <w:top w:val="none" w:sz="0" w:space="0" w:color="auto"/>
            <w:left w:val="none" w:sz="0" w:space="0" w:color="auto"/>
            <w:bottom w:val="none" w:sz="0" w:space="0" w:color="auto"/>
            <w:right w:val="none" w:sz="0" w:space="0" w:color="auto"/>
          </w:divBdr>
        </w:div>
        <w:div w:id="1081872586">
          <w:marLeft w:val="480"/>
          <w:marRight w:val="0"/>
          <w:marTop w:val="0"/>
          <w:marBottom w:val="0"/>
          <w:divBdr>
            <w:top w:val="none" w:sz="0" w:space="0" w:color="auto"/>
            <w:left w:val="none" w:sz="0" w:space="0" w:color="auto"/>
            <w:bottom w:val="none" w:sz="0" w:space="0" w:color="auto"/>
            <w:right w:val="none" w:sz="0" w:space="0" w:color="auto"/>
          </w:divBdr>
        </w:div>
        <w:div w:id="1085735000">
          <w:marLeft w:val="480"/>
          <w:marRight w:val="0"/>
          <w:marTop w:val="0"/>
          <w:marBottom w:val="0"/>
          <w:divBdr>
            <w:top w:val="none" w:sz="0" w:space="0" w:color="auto"/>
            <w:left w:val="none" w:sz="0" w:space="0" w:color="auto"/>
            <w:bottom w:val="none" w:sz="0" w:space="0" w:color="auto"/>
            <w:right w:val="none" w:sz="0" w:space="0" w:color="auto"/>
          </w:divBdr>
        </w:div>
        <w:div w:id="1105465422">
          <w:marLeft w:val="480"/>
          <w:marRight w:val="0"/>
          <w:marTop w:val="0"/>
          <w:marBottom w:val="0"/>
          <w:divBdr>
            <w:top w:val="none" w:sz="0" w:space="0" w:color="auto"/>
            <w:left w:val="none" w:sz="0" w:space="0" w:color="auto"/>
            <w:bottom w:val="none" w:sz="0" w:space="0" w:color="auto"/>
            <w:right w:val="none" w:sz="0" w:space="0" w:color="auto"/>
          </w:divBdr>
        </w:div>
        <w:div w:id="1121220704">
          <w:marLeft w:val="480"/>
          <w:marRight w:val="0"/>
          <w:marTop w:val="0"/>
          <w:marBottom w:val="0"/>
          <w:divBdr>
            <w:top w:val="none" w:sz="0" w:space="0" w:color="auto"/>
            <w:left w:val="none" w:sz="0" w:space="0" w:color="auto"/>
            <w:bottom w:val="none" w:sz="0" w:space="0" w:color="auto"/>
            <w:right w:val="none" w:sz="0" w:space="0" w:color="auto"/>
          </w:divBdr>
        </w:div>
        <w:div w:id="1129275971">
          <w:marLeft w:val="480"/>
          <w:marRight w:val="0"/>
          <w:marTop w:val="0"/>
          <w:marBottom w:val="0"/>
          <w:divBdr>
            <w:top w:val="none" w:sz="0" w:space="0" w:color="auto"/>
            <w:left w:val="none" w:sz="0" w:space="0" w:color="auto"/>
            <w:bottom w:val="none" w:sz="0" w:space="0" w:color="auto"/>
            <w:right w:val="none" w:sz="0" w:space="0" w:color="auto"/>
          </w:divBdr>
        </w:div>
        <w:div w:id="1129780140">
          <w:marLeft w:val="480"/>
          <w:marRight w:val="0"/>
          <w:marTop w:val="0"/>
          <w:marBottom w:val="0"/>
          <w:divBdr>
            <w:top w:val="none" w:sz="0" w:space="0" w:color="auto"/>
            <w:left w:val="none" w:sz="0" w:space="0" w:color="auto"/>
            <w:bottom w:val="none" w:sz="0" w:space="0" w:color="auto"/>
            <w:right w:val="none" w:sz="0" w:space="0" w:color="auto"/>
          </w:divBdr>
        </w:div>
        <w:div w:id="1140683647">
          <w:marLeft w:val="480"/>
          <w:marRight w:val="0"/>
          <w:marTop w:val="0"/>
          <w:marBottom w:val="0"/>
          <w:divBdr>
            <w:top w:val="none" w:sz="0" w:space="0" w:color="auto"/>
            <w:left w:val="none" w:sz="0" w:space="0" w:color="auto"/>
            <w:bottom w:val="none" w:sz="0" w:space="0" w:color="auto"/>
            <w:right w:val="none" w:sz="0" w:space="0" w:color="auto"/>
          </w:divBdr>
        </w:div>
        <w:div w:id="1149593627">
          <w:marLeft w:val="480"/>
          <w:marRight w:val="0"/>
          <w:marTop w:val="0"/>
          <w:marBottom w:val="0"/>
          <w:divBdr>
            <w:top w:val="none" w:sz="0" w:space="0" w:color="auto"/>
            <w:left w:val="none" w:sz="0" w:space="0" w:color="auto"/>
            <w:bottom w:val="none" w:sz="0" w:space="0" w:color="auto"/>
            <w:right w:val="none" w:sz="0" w:space="0" w:color="auto"/>
          </w:divBdr>
        </w:div>
        <w:div w:id="1150516773">
          <w:marLeft w:val="480"/>
          <w:marRight w:val="0"/>
          <w:marTop w:val="0"/>
          <w:marBottom w:val="0"/>
          <w:divBdr>
            <w:top w:val="none" w:sz="0" w:space="0" w:color="auto"/>
            <w:left w:val="none" w:sz="0" w:space="0" w:color="auto"/>
            <w:bottom w:val="none" w:sz="0" w:space="0" w:color="auto"/>
            <w:right w:val="none" w:sz="0" w:space="0" w:color="auto"/>
          </w:divBdr>
        </w:div>
        <w:div w:id="1182626651">
          <w:marLeft w:val="480"/>
          <w:marRight w:val="0"/>
          <w:marTop w:val="0"/>
          <w:marBottom w:val="0"/>
          <w:divBdr>
            <w:top w:val="none" w:sz="0" w:space="0" w:color="auto"/>
            <w:left w:val="none" w:sz="0" w:space="0" w:color="auto"/>
            <w:bottom w:val="none" w:sz="0" w:space="0" w:color="auto"/>
            <w:right w:val="none" w:sz="0" w:space="0" w:color="auto"/>
          </w:divBdr>
        </w:div>
        <w:div w:id="1252004713">
          <w:marLeft w:val="480"/>
          <w:marRight w:val="0"/>
          <w:marTop w:val="0"/>
          <w:marBottom w:val="0"/>
          <w:divBdr>
            <w:top w:val="none" w:sz="0" w:space="0" w:color="auto"/>
            <w:left w:val="none" w:sz="0" w:space="0" w:color="auto"/>
            <w:bottom w:val="none" w:sz="0" w:space="0" w:color="auto"/>
            <w:right w:val="none" w:sz="0" w:space="0" w:color="auto"/>
          </w:divBdr>
        </w:div>
        <w:div w:id="1262880948">
          <w:marLeft w:val="480"/>
          <w:marRight w:val="0"/>
          <w:marTop w:val="0"/>
          <w:marBottom w:val="0"/>
          <w:divBdr>
            <w:top w:val="none" w:sz="0" w:space="0" w:color="auto"/>
            <w:left w:val="none" w:sz="0" w:space="0" w:color="auto"/>
            <w:bottom w:val="none" w:sz="0" w:space="0" w:color="auto"/>
            <w:right w:val="none" w:sz="0" w:space="0" w:color="auto"/>
          </w:divBdr>
        </w:div>
        <w:div w:id="1331565332">
          <w:marLeft w:val="480"/>
          <w:marRight w:val="0"/>
          <w:marTop w:val="0"/>
          <w:marBottom w:val="0"/>
          <w:divBdr>
            <w:top w:val="none" w:sz="0" w:space="0" w:color="auto"/>
            <w:left w:val="none" w:sz="0" w:space="0" w:color="auto"/>
            <w:bottom w:val="none" w:sz="0" w:space="0" w:color="auto"/>
            <w:right w:val="none" w:sz="0" w:space="0" w:color="auto"/>
          </w:divBdr>
        </w:div>
        <w:div w:id="1345940848">
          <w:marLeft w:val="480"/>
          <w:marRight w:val="0"/>
          <w:marTop w:val="0"/>
          <w:marBottom w:val="0"/>
          <w:divBdr>
            <w:top w:val="none" w:sz="0" w:space="0" w:color="auto"/>
            <w:left w:val="none" w:sz="0" w:space="0" w:color="auto"/>
            <w:bottom w:val="none" w:sz="0" w:space="0" w:color="auto"/>
            <w:right w:val="none" w:sz="0" w:space="0" w:color="auto"/>
          </w:divBdr>
        </w:div>
        <w:div w:id="1399548146">
          <w:marLeft w:val="480"/>
          <w:marRight w:val="0"/>
          <w:marTop w:val="0"/>
          <w:marBottom w:val="0"/>
          <w:divBdr>
            <w:top w:val="none" w:sz="0" w:space="0" w:color="auto"/>
            <w:left w:val="none" w:sz="0" w:space="0" w:color="auto"/>
            <w:bottom w:val="none" w:sz="0" w:space="0" w:color="auto"/>
            <w:right w:val="none" w:sz="0" w:space="0" w:color="auto"/>
          </w:divBdr>
        </w:div>
        <w:div w:id="1399859143">
          <w:marLeft w:val="480"/>
          <w:marRight w:val="0"/>
          <w:marTop w:val="0"/>
          <w:marBottom w:val="0"/>
          <w:divBdr>
            <w:top w:val="none" w:sz="0" w:space="0" w:color="auto"/>
            <w:left w:val="none" w:sz="0" w:space="0" w:color="auto"/>
            <w:bottom w:val="none" w:sz="0" w:space="0" w:color="auto"/>
            <w:right w:val="none" w:sz="0" w:space="0" w:color="auto"/>
          </w:divBdr>
        </w:div>
        <w:div w:id="1432748982">
          <w:marLeft w:val="480"/>
          <w:marRight w:val="0"/>
          <w:marTop w:val="0"/>
          <w:marBottom w:val="0"/>
          <w:divBdr>
            <w:top w:val="none" w:sz="0" w:space="0" w:color="auto"/>
            <w:left w:val="none" w:sz="0" w:space="0" w:color="auto"/>
            <w:bottom w:val="none" w:sz="0" w:space="0" w:color="auto"/>
            <w:right w:val="none" w:sz="0" w:space="0" w:color="auto"/>
          </w:divBdr>
        </w:div>
        <w:div w:id="1467115370">
          <w:marLeft w:val="480"/>
          <w:marRight w:val="0"/>
          <w:marTop w:val="0"/>
          <w:marBottom w:val="0"/>
          <w:divBdr>
            <w:top w:val="none" w:sz="0" w:space="0" w:color="auto"/>
            <w:left w:val="none" w:sz="0" w:space="0" w:color="auto"/>
            <w:bottom w:val="none" w:sz="0" w:space="0" w:color="auto"/>
            <w:right w:val="none" w:sz="0" w:space="0" w:color="auto"/>
          </w:divBdr>
        </w:div>
        <w:div w:id="1468425472">
          <w:marLeft w:val="480"/>
          <w:marRight w:val="0"/>
          <w:marTop w:val="0"/>
          <w:marBottom w:val="0"/>
          <w:divBdr>
            <w:top w:val="none" w:sz="0" w:space="0" w:color="auto"/>
            <w:left w:val="none" w:sz="0" w:space="0" w:color="auto"/>
            <w:bottom w:val="none" w:sz="0" w:space="0" w:color="auto"/>
            <w:right w:val="none" w:sz="0" w:space="0" w:color="auto"/>
          </w:divBdr>
        </w:div>
        <w:div w:id="1468738744">
          <w:marLeft w:val="480"/>
          <w:marRight w:val="0"/>
          <w:marTop w:val="0"/>
          <w:marBottom w:val="0"/>
          <w:divBdr>
            <w:top w:val="none" w:sz="0" w:space="0" w:color="auto"/>
            <w:left w:val="none" w:sz="0" w:space="0" w:color="auto"/>
            <w:bottom w:val="none" w:sz="0" w:space="0" w:color="auto"/>
            <w:right w:val="none" w:sz="0" w:space="0" w:color="auto"/>
          </w:divBdr>
        </w:div>
        <w:div w:id="1471633552">
          <w:marLeft w:val="480"/>
          <w:marRight w:val="0"/>
          <w:marTop w:val="0"/>
          <w:marBottom w:val="0"/>
          <w:divBdr>
            <w:top w:val="none" w:sz="0" w:space="0" w:color="auto"/>
            <w:left w:val="none" w:sz="0" w:space="0" w:color="auto"/>
            <w:bottom w:val="none" w:sz="0" w:space="0" w:color="auto"/>
            <w:right w:val="none" w:sz="0" w:space="0" w:color="auto"/>
          </w:divBdr>
        </w:div>
        <w:div w:id="1505974748">
          <w:marLeft w:val="480"/>
          <w:marRight w:val="0"/>
          <w:marTop w:val="0"/>
          <w:marBottom w:val="0"/>
          <w:divBdr>
            <w:top w:val="none" w:sz="0" w:space="0" w:color="auto"/>
            <w:left w:val="none" w:sz="0" w:space="0" w:color="auto"/>
            <w:bottom w:val="none" w:sz="0" w:space="0" w:color="auto"/>
            <w:right w:val="none" w:sz="0" w:space="0" w:color="auto"/>
          </w:divBdr>
        </w:div>
        <w:div w:id="1545872553">
          <w:marLeft w:val="480"/>
          <w:marRight w:val="0"/>
          <w:marTop w:val="0"/>
          <w:marBottom w:val="0"/>
          <w:divBdr>
            <w:top w:val="none" w:sz="0" w:space="0" w:color="auto"/>
            <w:left w:val="none" w:sz="0" w:space="0" w:color="auto"/>
            <w:bottom w:val="none" w:sz="0" w:space="0" w:color="auto"/>
            <w:right w:val="none" w:sz="0" w:space="0" w:color="auto"/>
          </w:divBdr>
        </w:div>
        <w:div w:id="1548107078">
          <w:marLeft w:val="480"/>
          <w:marRight w:val="0"/>
          <w:marTop w:val="0"/>
          <w:marBottom w:val="0"/>
          <w:divBdr>
            <w:top w:val="none" w:sz="0" w:space="0" w:color="auto"/>
            <w:left w:val="none" w:sz="0" w:space="0" w:color="auto"/>
            <w:bottom w:val="none" w:sz="0" w:space="0" w:color="auto"/>
            <w:right w:val="none" w:sz="0" w:space="0" w:color="auto"/>
          </w:divBdr>
        </w:div>
        <w:div w:id="1560359844">
          <w:marLeft w:val="480"/>
          <w:marRight w:val="0"/>
          <w:marTop w:val="0"/>
          <w:marBottom w:val="0"/>
          <w:divBdr>
            <w:top w:val="none" w:sz="0" w:space="0" w:color="auto"/>
            <w:left w:val="none" w:sz="0" w:space="0" w:color="auto"/>
            <w:bottom w:val="none" w:sz="0" w:space="0" w:color="auto"/>
            <w:right w:val="none" w:sz="0" w:space="0" w:color="auto"/>
          </w:divBdr>
        </w:div>
        <w:div w:id="1568227004">
          <w:marLeft w:val="480"/>
          <w:marRight w:val="0"/>
          <w:marTop w:val="0"/>
          <w:marBottom w:val="0"/>
          <w:divBdr>
            <w:top w:val="none" w:sz="0" w:space="0" w:color="auto"/>
            <w:left w:val="none" w:sz="0" w:space="0" w:color="auto"/>
            <w:bottom w:val="none" w:sz="0" w:space="0" w:color="auto"/>
            <w:right w:val="none" w:sz="0" w:space="0" w:color="auto"/>
          </w:divBdr>
        </w:div>
        <w:div w:id="1569225207">
          <w:marLeft w:val="480"/>
          <w:marRight w:val="0"/>
          <w:marTop w:val="0"/>
          <w:marBottom w:val="0"/>
          <w:divBdr>
            <w:top w:val="none" w:sz="0" w:space="0" w:color="auto"/>
            <w:left w:val="none" w:sz="0" w:space="0" w:color="auto"/>
            <w:bottom w:val="none" w:sz="0" w:space="0" w:color="auto"/>
            <w:right w:val="none" w:sz="0" w:space="0" w:color="auto"/>
          </w:divBdr>
        </w:div>
        <w:div w:id="1610358962">
          <w:marLeft w:val="480"/>
          <w:marRight w:val="0"/>
          <w:marTop w:val="0"/>
          <w:marBottom w:val="0"/>
          <w:divBdr>
            <w:top w:val="none" w:sz="0" w:space="0" w:color="auto"/>
            <w:left w:val="none" w:sz="0" w:space="0" w:color="auto"/>
            <w:bottom w:val="none" w:sz="0" w:space="0" w:color="auto"/>
            <w:right w:val="none" w:sz="0" w:space="0" w:color="auto"/>
          </w:divBdr>
        </w:div>
        <w:div w:id="1644461034">
          <w:marLeft w:val="480"/>
          <w:marRight w:val="0"/>
          <w:marTop w:val="0"/>
          <w:marBottom w:val="0"/>
          <w:divBdr>
            <w:top w:val="none" w:sz="0" w:space="0" w:color="auto"/>
            <w:left w:val="none" w:sz="0" w:space="0" w:color="auto"/>
            <w:bottom w:val="none" w:sz="0" w:space="0" w:color="auto"/>
            <w:right w:val="none" w:sz="0" w:space="0" w:color="auto"/>
          </w:divBdr>
        </w:div>
        <w:div w:id="1659338726">
          <w:marLeft w:val="480"/>
          <w:marRight w:val="0"/>
          <w:marTop w:val="0"/>
          <w:marBottom w:val="0"/>
          <w:divBdr>
            <w:top w:val="none" w:sz="0" w:space="0" w:color="auto"/>
            <w:left w:val="none" w:sz="0" w:space="0" w:color="auto"/>
            <w:bottom w:val="none" w:sz="0" w:space="0" w:color="auto"/>
            <w:right w:val="none" w:sz="0" w:space="0" w:color="auto"/>
          </w:divBdr>
        </w:div>
        <w:div w:id="1666279267">
          <w:marLeft w:val="480"/>
          <w:marRight w:val="0"/>
          <w:marTop w:val="0"/>
          <w:marBottom w:val="0"/>
          <w:divBdr>
            <w:top w:val="none" w:sz="0" w:space="0" w:color="auto"/>
            <w:left w:val="none" w:sz="0" w:space="0" w:color="auto"/>
            <w:bottom w:val="none" w:sz="0" w:space="0" w:color="auto"/>
            <w:right w:val="none" w:sz="0" w:space="0" w:color="auto"/>
          </w:divBdr>
        </w:div>
        <w:div w:id="1682662935">
          <w:marLeft w:val="480"/>
          <w:marRight w:val="0"/>
          <w:marTop w:val="0"/>
          <w:marBottom w:val="0"/>
          <w:divBdr>
            <w:top w:val="none" w:sz="0" w:space="0" w:color="auto"/>
            <w:left w:val="none" w:sz="0" w:space="0" w:color="auto"/>
            <w:bottom w:val="none" w:sz="0" w:space="0" w:color="auto"/>
            <w:right w:val="none" w:sz="0" w:space="0" w:color="auto"/>
          </w:divBdr>
        </w:div>
        <w:div w:id="1691835899">
          <w:marLeft w:val="480"/>
          <w:marRight w:val="0"/>
          <w:marTop w:val="0"/>
          <w:marBottom w:val="0"/>
          <w:divBdr>
            <w:top w:val="none" w:sz="0" w:space="0" w:color="auto"/>
            <w:left w:val="none" w:sz="0" w:space="0" w:color="auto"/>
            <w:bottom w:val="none" w:sz="0" w:space="0" w:color="auto"/>
            <w:right w:val="none" w:sz="0" w:space="0" w:color="auto"/>
          </w:divBdr>
        </w:div>
        <w:div w:id="1709602343">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764911334">
          <w:marLeft w:val="480"/>
          <w:marRight w:val="0"/>
          <w:marTop w:val="0"/>
          <w:marBottom w:val="0"/>
          <w:divBdr>
            <w:top w:val="none" w:sz="0" w:space="0" w:color="auto"/>
            <w:left w:val="none" w:sz="0" w:space="0" w:color="auto"/>
            <w:bottom w:val="none" w:sz="0" w:space="0" w:color="auto"/>
            <w:right w:val="none" w:sz="0" w:space="0" w:color="auto"/>
          </w:divBdr>
        </w:div>
        <w:div w:id="1772897263">
          <w:marLeft w:val="480"/>
          <w:marRight w:val="0"/>
          <w:marTop w:val="0"/>
          <w:marBottom w:val="0"/>
          <w:divBdr>
            <w:top w:val="none" w:sz="0" w:space="0" w:color="auto"/>
            <w:left w:val="none" w:sz="0" w:space="0" w:color="auto"/>
            <w:bottom w:val="none" w:sz="0" w:space="0" w:color="auto"/>
            <w:right w:val="none" w:sz="0" w:space="0" w:color="auto"/>
          </w:divBdr>
        </w:div>
        <w:div w:id="1790202613">
          <w:marLeft w:val="480"/>
          <w:marRight w:val="0"/>
          <w:marTop w:val="0"/>
          <w:marBottom w:val="0"/>
          <w:divBdr>
            <w:top w:val="none" w:sz="0" w:space="0" w:color="auto"/>
            <w:left w:val="none" w:sz="0" w:space="0" w:color="auto"/>
            <w:bottom w:val="none" w:sz="0" w:space="0" w:color="auto"/>
            <w:right w:val="none" w:sz="0" w:space="0" w:color="auto"/>
          </w:divBdr>
        </w:div>
        <w:div w:id="1793137081">
          <w:marLeft w:val="480"/>
          <w:marRight w:val="0"/>
          <w:marTop w:val="0"/>
          <w:marBottom w:val="0"/>
          <w:divBdr>
            <w:top w:val="none" w:sz="0" w:space="0" w:color="auto"/>
            <w:left w:val="none" w:sz="0" w:space="0" w:color="auto"/>
            <w:bottom w:val="none" w:sz="0" w:space="0" w:color="auto"/>
            <w:right w:val="none" w:sz="0" w:space="0" w:color="auto"/>
          </w:divBdr>
        </w:div>
        <w:div w:id="1822234758">
          <w:marLeft w:val="480"/>
          <w:marRight w:val="0"/>
          <w:marTop w:val="0"/>
          <w:marBottom w:val="0"/>
          <w:divBdr>
            <w:top w:val="none" w:sz="0" w:space="0" w:color="auto"/>
            <w:left w:val="none" w:sz="0" w:space="0" w:color="auto"/>
            <w:bottom w:val="none" w:sz="0" w:space="0" w:color="auto"/>
            <w:right w:val="none" w:sz="0" w:space="0" w:color="auto"/>
          </w:divBdr>
        </w:div>
        <w:div w:id="1845317194">
          <w:marLeft w:val="480"/>
          <w:marRight w:val="0"/>
          <w:marTop w:val="0"/>
          <w:marBottom w:val="0"/>
          <w:divBdr>
            <w:top w:val="none" w:sz="0" w:space="0" w:color="auto"/>
            <w:left w:val="none" w:sz="0" w:space="0" w:color="auto"/>
            <w:bottom w:val="none" w:sz="0" w:space="0" w:color="auto"/>
            <w:right w:val="none" w:sz="0" w:space="0" w:color="auto"/>
          </w:divBdr>
        </w:div>
        <w:div w:id="1848858527">
          <w:marLeft w:val="480"/>
          <w:marRight w:val="0"/>
          <w:marTop w:val="0"/>
          <w:marBottom w:val="0"/>
          <w:divBdr>
            <w:top w:val="none" w:sz="0" w:space="0" w:color="auto"/>
            <w:left w:val="none" w:sz="0" w:space="0" w:color="auto"/>
            <w:bottom w:val="none" w:sz="0" w:space="0" w:color="auto"/>
            <w:right w:val="none" w:sz="0" w:space="0" w:color="auto"/>
          </w:divBdr>
        </w:div>
        <w:div w:id="1882084785">
          <w:marLeft w:val="480"/>
          <w:marRight w:val="0"/>
          <w:marTop w:val="0"/>
          <w:marBottom w:val="0"/>
          <w:divBdr>
            <w:top w:val="none" w:sz="0" w:space="0" w:color="auto"/>
            <w:left w:val="none" w:sz="0" w:space="0" w:color="auto"/>
            <w:bottom w:val="none" w:sz="0" w:space="0" w:color="auto"/>
            <w:right w:val="none" w:sz="0" w:space="0" w:color="auto"/>
          </w:divBdr>
        </w:div>
        <w:div w:id="1886985702">
          <w:marLeft w:val="480"/>
          <w:marRight w:val="0"/>
          <w:marTop w:val="0"/>
          <w:marBottom w:val="0"/>
          <w:divBdr>
            <w:top w:val="none" w:sz="0" w:space="0" w:color="auto"/>
            <w:left w:val="none" w:sz="0" w:space="0" w:color="auto"/>
            <w:bottom w:val="none" w:sz="0" w:space="0" w:color="auto"/>
            <w:right w:val="none" w:sz="0" w:space="0" w:color="auto"/>
          </w:divBdr>
        </w:div>
        <w:div w:id="1906138080">
          <w:marLeft w:val="480"/>
          <w:marRight w:val="0"/>
          <w:marTop w:val="0"/>
          <w:marBottom w:val="0"/>
          <w:divBdr>
            <w:top w:val="none" w:sz="0" w:space="0" w:color="auto"/>
            <w:left w:val="none" w:sz="0" w:space="0" w:color="auto"/>
            <w:bottom w:val="none" w:sz="0" w:space="0" w:color="auto"/>
            <w:right w:val="none" w:sz="0" w:space="0" w:color="auto"/>
          </w:divBdr>
        </w:div>
        <w:div w:id="1908959364">
          <w:marLeft w:val="480"/>
          <w:marRight w:val="0"/>
          <w:marTop w:val="0"/>
          <w:marBottom w:val="0"/>
          <w:divBdr>
            <w:top w:val="none" w:sz="0" w:space="0" w:color="auto"/>
            <w:left w:val="none" w:sz="0" w:space="0" w:color="auto"/>
            <w:bottom w:val="none" w:sz="0" w:space="0" w:color="auto"/>
            <w:right w:val="none" w:sz="0" w:space="0" w:color="auto"/>
          </w:divBdr>
        </w:div>
        <w:div w:id="1926067072">
          <w:marLeft w:val="480"/>
          <w:marRight w:val="0"/>
          <w:marTop w:val="0"/>
          <w:marBottom w:val="0"/>
          <w:divBdr>
            <w:top w:val="none" w:sz="0" w:space="0" w:color="auto"/>
            <w:left w:val="none" w:sz="0" w:space="0" w:color="auto"/>
            <w:bottom w:val="none" w:sz="0" w:space="0" w:color="auto"/>
            <w:right w:val="none" w:sz="0" w:space="0" w:color="auto"/>
          </w:divBdr>
        </w:div>
        <w:div w:id="1931042314">
          <w:marLeft w:val="480"/>
          <w:marRight w:val="0"/>
          <w:marTop w:val="0"/>
          <w:marBottom w:val="0"/>
          <w:divBdr>
            <w:top w:val="none" w:sz="0" w:space="0" w:color="auto"/>
            <w:left w:val="none" w:sz="0" w:space="0" w:color="auto"/>
            <w:bottom w:val="none" w:sz="0" w:space="0" w:color="auto"/>
            <w:right w:val="none" w:sz="0" w:space="0" w:color="auto"/>
          </w:divBdr>
        </w:div>
        <w:div w:id="1932817546">
          <w:marLeft w:val="480"/>
          <w:marRight w:val="0"/>
          <w:marTop w:val="0"/>
          <w:marBottom w:val="0"/>
          <w:divBdr>
            <w:top w:val="none" w:sz="0" w:space="0" w:color="auto"/>
            <w:left w:val="none" w:sz="0" w:space="0" w:color="auto"/>
            <w:bottom w:val="none" w:sz="0" w:space="0" w:color="auto"/>
            <w:right w:val="none" w:sz="0" w:space="0" w:color="auto"/>
          </w:divBdr>
        </w:div>
        <w:div w:id="1963227601">
          <w:marLeft w:val="480"/>
          <w:marRight w:val="0"/>
          <w:marTop w:val="0"/>
          <w:marBottom w:val="0"/>
          <w:divBdr>
            <w:top w:val="none" w:sz="0" w:space="0" w:color="auto"/>
            <w:left w:val="none" w:sz="0" w:space="0" w:color="auto"/>
            <w:bottom w:val="none" w:sz="0" w:space="0" w:color="auto"/>
            <w:right w:val="none" w:sz="0" w:space="0" w:color="auto"/>
          </w:divBdr>
        </w:div>
        <w:div w:id="1980769065">
          <w:marLeft w:val="480"/>
          <w:marRight w:val="0"/>
          <w:marTop w:val="0"/>
          <w:marBottom w:val="0"/>
          <w:divBdr>
            <w:top w:val="none" w:sz="0" w:space="0" w:color="auto"/>
            <w:left w:val="none" w:sz="0" w:space="0" w:color="auto"/>
            <w:bottom w:val="none" w:sz="0" w:space="0" w:color="auto"/>
            <w:right w:val="none" w:sz="0" w:space="0" w:color="auto"/>
          </w:divBdr>
        </w:div>
        <w:div w:id="1982616024">
          <w:marLeft w:val="480"/>
          <w:marRight w:val="0"/>
          <w:marTop w:val="0"/>
          <w:marBottom w:val="0"/>
          <w:divBdr>
            <w:top w:val="none" w:sz="0" w:space="0" w:color="auto"/>
            <w:left w:val="none" w:sz="0" w:space="0" w:color="auto"/>
            <w:bottom w:val="none" w:sz="0" w:space="0" w:color="auto"/>
            <w:right w:val="none" w:sz="0" w:space="0" w:color="auto"/>
          </w:divBdr>
        </w:div>
        <w:div w:id="1993563452">
          <w:marLeft w:val="480"/>
          <w:marRight w:val="0"/>
          <w:marTop w:val="0"/>
          <w:marBottom w:val="0"/>
          <w:divBdr>
            <w:top w:val="none" w:sz="0" w:space="0" w:color="auto"/>
            <w:left w:val="none" w:sz="0" w:space="0" w:color="auto"/>
            <w:bottom w:val="none" w:sz="0" w:space="0" w:color="auto"/>
            <w:right w:val="none" w:sz="0" w:space="0" w:color="auto"/>
          </w:divBdr>
        </w:div>
        <w:div w:id="2000453285">
          <w:marLeft w:val="480"/>
          <w:marRight w:val="0"/>
          <w:marTop w:val="0"/>
          <w:marBottom w:val="0"/>
          <w:divBdr>
            <w:top w:val="none" w:sz="0" w:space="0" w:color="auto"/>
            <w:left w:val="none" w:sz="0" w:space="0" w:color="auto"/>
            <w:bottom w:val="none" w:sz="0" w:space="0" w:color="auto"/>
            <w:right w:val="none" w:sz="0" w:space="0" w:color="auto"/>
          </w:divBdr>
        </w:div>
        <w:div w:id="2066710206">
          <w:marLeft w:val="480"/>
          <w:marRight w:val="0"/>
          <w:marTop w:val="0"/>
          <w:marBottom w:val="0"/>
          <w:divBdr>
            <w:top w:val="none" w:sz="0" w:space="0" w:color="auto"/>
            <w:left w:val="none" w:sz="0" w:space="0" w:color="auto"/>
            <w:bottom w:val="none" w:sz="0" w:space="0" w:color="auto"/>
            <w:right w:val="none" w:sz="0" w:space="0" w:color="auto"/>
          </w:divBdr>
        </w:div>
        <w:div w:id="2084910657">
          <w:marLeft w:val="480"/>
          <w:marRight w:val="0"/>
          <w:marTop w:val="0"/>
          <w:marBottom w:val="0"/>
          <w:divBdr>
            <w:top w:val="none" w:sz="0" w:space="0" w:color="auto"/>
            <w:left w:val="none" w:sz="0" w:space="0" w:color="auto"/>
            <w:bottom w:val="none" w:sz="0" w:space="0" w:color="auto"/>
            <w:right w:val="none" w:sz="0" w:space="0" w:color="auto"/>
          </w:divBdr>
        </w:div>
        <w:div w:id="2091074724">
          <w:marLeft w:val="480"/>
          <w:marRight w:val="0"/>
          <w:marTop w:val="0"/>
          <w:marBottom w:val="0"/>
          <w:divBdr>
            <w:top w:val="none" w:sz="0" w:space="0" w:color="auto"/>
            <w:left w:val="none" w:sz="0" w:space="0" w:color="auto"/>
            <w:bottom w:val="none" w:sz="0" w:space="0" w:color="auto"/>
            <w:right w:val="none" w:sz="0" w:space="0" w:color="auto"/>
          </w:divBdr>
        </w:div>
        <w:div w:id="2093159128">
          <w:marLeft w:val="480"/>
          <w:marRight w:val="0"/>
          <w:marTop w:val="0"/>
          <w:marBottom w:val="0"/>
          <w:divBdr>
            <w:top w:val="none" w:sz="0" w:space="0" w:color="auto"/>
            <w:left w:val="none" w:sz="0" w:space="0" w:color="auto"/>
            <w:bottom w:val="none" w:sz="0" w:space="0" w:color="auto"/>
            <w:right w:val="none" w:sz="0" w:space="0" w:color="auto"/>
          </w:divBdr>
        </w:div>
        <w:div w:id="2108185243">
          <w:marLeft w:val="480"/>
          <w:marRight w:val="0"/>
          <w:marTop w:val="0"/>
          <w:marBottom w:val="0"/>
          <w:divBdr>
            <w:top w:val="none" w:sz="0" w:space="0" w:color="auto"/>
            <w:left w:val="none" w:sz="0" w:space="0" w:color="auto"/>
            <w:bottom w:val="none" w:sz="0" w:space="0" w:color="auto"/>
            <w:right w:val="none" w:sz="0" w:space="0" w:color="auto"/>
          </w:divBdr>
        </w:div>
        <w:div w:id="2115710846">
          <w:marLeft w:val="480"/>
          <w:marRight w:val="0"/>
          <w:marTop w:val="0"/>
          <w:marBottom w:val="0"/>
          <w:divBdr>
            <w:top w:val="none" w:sz="0" w:space="0" w:color="auto"/>
            <w:left w:val="none" w:sz="0" w:space="0" w:color="auto"/>
            <w:bottom w:val="none" w:sz="0" w:space="0" w:color="auto"/>
            <w:right w:val="none" w:sz="0" w:space="0" w:color="auto"/>
          </w:divBdr>
        </w:div>
      </w:divsChild>
    </w:div>
    <w:div w:id="108742050">
      <w:bodyDiv w:val="1"/>
      <w:marLeft w:val="0"/>
      <w:marRight w:val="0"/>
      <w:marTop w:val="0"/>
      <w:marBottom w:val="0"/>
      <w:divBdr>
        <w:top w:val="none" w:sz="0" w:space="0" w:color="auto"/>
        <w:left w:val="none" w:sz="0" w:space="0" w:color="auto"/>
        <w:bottom w:val="none" w:sz="0" w:space="0" w:color="auto"/>
        <w:right w:val="none" w:sz="0" w:space="0" w:color="auto"/>
      </w:divBdr>
    </w:div>
    <w:div w:id="108790823">
      <w:bodyDiv w:val="1"/>
      <w:marLeft w:val="0"/>
      <w:marRight w:val="0"/>
      <w:marTop w:val="0"/>
      <w:marBottom w:val="0"/>
      <w:divBdr>
        <w:top w:val="none" w:sz="0" w:space="0" w:color="auto"/>
        <w:left w:val="none" w:sz="0" w:space="0" w:color="auto"/>
        <w:bottom w:val="none" w:sz="0" w:space="0" w:color="auto"/>
        <w:right w:val="none" w:sz="0" w:space="0" w:color="auto"/>
      </w:divBdr>
    </w:div>
    <w:div w:id="108817972">
      <w:bodyDiv w:val="1"/>
      <w:marLeft w:val="0"/>
      <w:marRight w:val="0"/>
      <w:marTop w:val="0"/>
      <w:marBottom w:val="0"/>
      <w:divBdr>
        <w:top w:val="none" w:sz="0" w:space="0" w:color="auto"/>
        <w:left w:val="none" w:sz="0" w:space="0" w:color="auto"/>
        <w:bottom w:val="none" w:sz="0" w:space="0" w:color="auto"/>
        <w:right w:val="none" w:sz="0" w:space="0" w:color="auto"/>
      </w:divBdr>
    </w:div>
    <w:div w:id="109133594">
      <w:bodyDiv w:val="1"/>
      <w:marLeft w:val="0"/>
      <w:marRight w:val="0"/>
      <w:marTop w:val="0"/>
      <w:marBottom w:val="0"/>
      <w:divBdr>
        <w:top w:val="none" w:sz="0" w:space="0" w:color="auto"/>
        <w:left w:val="none" w:sz="0" w:space="0" w:color="auto"/>
        <w:bottom w:val="none" w:sz="0" w:space="0" w:color="auto"/>
        <w:right w:val="none" w:sz="0" w:space="0" w:color="auto"/>
      </w:divBdr>
    </w:div>
    <w:div w:id="109135158">
      <w:bodyDiv w:val="1"/>
      <w:marLeft w:val="0"/>
      <w:marRight w:val="0"/>
      <w:marTop w:val="0"/>
      <w:marBottom w:val="0"/>
      <w:divBdr>
        <w:top w:val="none" w:sz="0" w:space="0" w:color="auto"/>
        <w:left w:val="none" w:sz="0" w:space="0" w:color="auto"/>
        <w:bottom w:val="none" w:sz="0" w:space="0" w:color="auto"/>
        <w:right w:val="none" w:sz="0" w:space="0" w:color="auto"/>
      </w:divBdr>
    </w:div>
    <w:div w:id="109471705">
      <w:bodyDiv w:val="1"/>
      <w:marLeft w:val="0"/>
      <w:marRight w:val="0"/>
      <w:marTop w:val="0"/>
      <w:marBottom w:val="0"/>
      <w:divBdr>
        <w:top w:val="none" w:sz="0" w:space="0" w:color="auto"/>
        <w:left w:val="none" w:sz="0" w:space="0" w:color="auto"/>
        <w:bottom w:val="none" w:sz="0" w:space="0" w:color="auto"/>
        <w:right w:val="none" w:sz="0" w:space="0" w:color="auto"/>
      </w:divBdr>
    </w:div>
    <w:div w:id="109710383">
      <w:bodyDiv w:val="1"/>
      <w:marLeft w:val="0"/>
      <w:marRight w:val="0"/>
      <w:marTop w:val="0"/>
      <w:marBottom w:val="0"/>
      <w:divBdr>
        <w:top w:val="none" w:sz="0" w:space="0" w:color="auto"/>
        <w:left w:val="none" w:sz="0" w:space="0" w:color="auto"/>
        <w:bottom w:val="none" w:sz="0" w:space="0" w:color="auto"/>
        <w:right w:val="none" w:sz="0" w:space="0" w:color="auto"/>
      </w:divBdr>
    </w:div>
    <w:div w:id="109862241">
      <w:bodyDiv w:val="1"/>
      <w:marLeft w:val="0"/>
      <w:marRight w:val="0"/>
      <w:marTop w:val="0"/>
      <w:marBottom w:val="0"/>
      <w:divBdr>
        <w:top w:val="none" w:sz="0" w:space="0" w:color="auto"/>
        <w:left w:val="none" w:sz="0" w:space="0" w:color="auto"/>
        <w:bottom w:val="none" w:sz="0" w:space="0" w:color="auto"/>
        <w:right w:val="none" w:sz="0" w:space="0" w:color="auto"/>
      </w:divBdr>
    </w:div>
    <w:div w:id="109976180">
      <w:bodyDiv w:val="1"/>
      <w:marLeft w:val="0"/>
      <w:marRight w:val="0"/>
      <w:marTop w:val="0"/>
      <w:marBottom w:val="0"/>
      <w:divBdr>
        <w:top w:val="none" w:sz="0" w:space="0" w:color="auto"/>
        <w:left w:val="none" w:sz="0" w:space="0" w:color="auto"/>
        <w:bottom w:val="none" w:sz="0" w:space="0" w:color="auto"/>
        <w:right w:val="none" w:sz="0" w:space="0" w:color="auto"/>
      </w:divBdr>
    </w:div>
    <w:div w:id="109977218">
      <w:bodyDiv w:val="1"/>
      <w:marLeft w:val="0"/>
      <w:marRight w:val="0"/>
      <w:marTop w:val="0"/>
      <w:marBottom w:val="0"/>
      <w:divBdr>
        <w:top w:val="none" w:sz="0" w:space="0" w:color="auto"/>
        <w:left w:val="none" w:sz="0" w:space="0" w:color="auto"/>
        <w:bottom w:val="none" w:sz="0" w:space="0" w:color="auto"/>
        <w:right w:val="none" w:sz="0" w:space="0" w:color="auto"/>
      </w:divBdr>
    </w:div>
    <w:div w:id="110176548">
      <w:bodyDiv w:val="1"/>
      <w:marLeft w:val="0"/>
      <w:marRight w:val="0"/>
      <w:marTop w:val="0"/>
      <w:marBottom w:val="0"/>
      <w:divBdr>
        <w:top w:val="none" w:sz="0" w:space="0" w:color="auto"/>
        <w:left w:val="none" w:sz="0" w:space="0" w:color="auto"/>
        <w:bottom w:val="none" w:sz="0" w:space="0" w:color="auto"/>
        <w:right w:val="none" w:sz="0" w:space="0" w:color="auto"/>
      </w:divBdr>
    </w:div>
    <w:div w:id="110512665">
      <w:bodyDiv w:val="1"/>
      <w:marLeft w:val="0"/>
      <w:marRight w:val="0"/>
      <w:marTop w:val="0"/>
      <w:marBottom w:val="0"/>
      <w:divBdr>
        <w:top w:val="none" w:sz="0" w:space="0" w:color="auto"/>
        <w:left w:val="none" w:sz="0" w:space="0" w:color="auto"/>
        <w:bottom w:val="none" w:sz="0" w:space="0" w:color="auto"/>
        <w:right w:val="none" w:sz="0" w:space="0" w:color="auto"/>
      </w:divBdr>
    </w:div>
    <w:div w:id="110634376">
      <w:bodyDiv w:val="1"/>
      <w:marLeft w:val="0"/>
      <w:marRight w:val="0"/>
      <w:marTop w:val="0"/>
      <w:marBottom w:val="0"/>
      <w:divBdr>
        <w:top w:val="none" w:sz="0" w:space="0" w:color="auto"/>
        <w:left w:val="none" w:sz="0" w:space="0" w:color="auto"/>
        <w:bottom w:val="none" w:sz="0" w:space="0" w:color="auto"/>
        <w:right w:val="none" w:sz="0" w:space="0" w:color="auto"/>
      </w:divBdr>
    </w:div>
    <w:div w:id="111097356">
      <w:bodyDiv w:val="1"/>
      <w:marLeft w:val="0"/>
      <w:marRight w:val="0"/>
      <w:marTop w:val="0"/>
      <w:marBottom w:val="0"/>
      <w:divBdr>
        <w:top w:val="none" w:sz="0" w:space="0" w:color="auto"/>
        <w:left w:val="none" w:sz="0" w:space="0" w:color="auto"/>
        <w:bottom w:val="none" w:sz="0" w:space="0" w:color="auto"/>
        <w:right w:val="none" w:sz="0" w:space="0" w:color="auto"/>
      </w:divBdr>
    </w:div>
    <w:div w:id="111166791">
      <w:bodyDiv w:val="1"/>
      <w:marLeft w:val="0"/>
      <w:marRight w:val="0"/>
      <w:marTop w:val="0"/>
      <w:marBottom w:val="0"/>
      <w:divBdr>
        <w:top w:val="none" w:sz="0" w:space="0" w:color="auto"/>
        <w:left w:val="none" w:sz="0" w:space="0" w:color="auto"/>
        <w:bottom w:val="none" w:sz="0" w:space="0" w:color="auto"/>
        <w:right w:val="none" w:sz="0" w:space="0" w:color="auto"/>
      </w:divBdr>
    </w:div>
    <w:div w:id="111553566">
      <w:bodyDiv w:val="1"/>
      <w:marLeft w:val="0"/>
      <w:marRight w:val="0"/>
      <w:marTop w:val="0"/>
      <w:marBottom w:val="0"/>
      <w:divBdr>
        <w:top w:val="none" w:sz="0" w:space="0" w:color="auto"/>
        <w:left w:val="none" w:sz="0" w:space="0" w:color="auto"/>
        <w:bottom w:val="none" w:sz="0" w:space="0" w:color="auto"/>
        <w:right w:val="none" w:sz="0" w:space="0" w:color="auto"/>
      </w:divBdr>
    </w:div>
    <w:div w:id="111635876">
      <w:bodyDiv w:val="1"/>
      <w:marLeft w:val="0"/>
      <w:marRight w:val="0"/>
      <w:marTop w:val="0"/>
      <w:marBottom w:val="0"/>
      <w:divBdr>
        <w:top w:val="none" w:sz="0" w:space="0" w:color="auto"/>
        <w:left w:val="none" w:sz="0" w:space="0" w:color="auto"/>
        <w:bottom w:val="none" w:sz="0" w:space="0" w:color="auto"/>
        <w:right w:val="none" w:sz="0" w:space="0" w:color="auto"/>
      </w:divBdr>
    </w:div>
    <w:div w:id="111638414">
      <w:bodyDiv w:val="1"/>
      <w:marLeft w:val="0"/>
      <w:marRight w:val="0"/>
      <w:marTop w:val="0"/>
      <w:marBottom w:val="0"/>
      <w:divBdr>
        <w:top w:val="none" w:sz="0" w:space="0" w:color="auto"/>
        <w:left w:val="none" w:sz="0" w:space="0" w:color="auto"/>
        <w:bottom w:val="none" w:sz="0" w:space="0" w:color="auto"/>
        <w:right w:val="none" w:sz="0" w:space="0" w:color="auto"/>
      </w:divBdr>
    </w:div>
    <w:div w:id="111678100">
      <w:bodyDiv w:val="1"/>
      <w:marLeft w:val="0"/>
      <w:marRight w:val="0"/>
      <w:marTop w:val="0"/>
      <w:marBottom w:val="0"/>
      <w:divBdr>
        <w:top w:val="none" w:sz="0" w:space="0" w:color="auto"/>
        <w:left w:val="none" w:sz="0" w:space="0" w:color="auto"/>
        <w:bottom w:val="none" w:sz="0" w:space="0" w:color="auto"/>
        <w:right w:val="none" w:sz="0" w:space="0" w:color="auto"/>
      </w:divBdr>
    </w:div>
    <w:div w:id="112134786">
      <w:bodyDiv w:val="1"/>
      <w:marLeft w:val="0"/>
      <w:marRight w:val="0"/>
      <w:marTop w:val="0"/>
      <w:marBottom w:val="0"/>
      <w:divBdr>
        <w:top w:val="none" w:sz="0" w:space="0" w:color="auto"/>
        <w:left w:val="none" w:sz="0" w:space="0" w:color="auto"/>
        <w:bottom w:val="none" w:sz="0" w:space="0" w:color="auto"/>
        <w:right w:val="none" w:sz="0" w:space="0" w:color="auto"/>
      </w:divBdr>
    </w:div>
    <w:div w:id="112291291">
      <w:bodyDiv w:val="1"/>
      <w:marLeft w:val="0"/>
      <w:marRight w:val="0"/>
      <w:marTop w:val="0"/>
      <w:marBottom w:val="0"/>
      <w:divBdr>
        <w:top w:val="none" w:sz="0" w:space="0" w:color="auto"/>
        <w:left w:val="none" w:sz="0" w:space="0" w:color="auto"/>
        <w:bottom w:val="none" w:sz="0" w:space="0" w:color="auto"/>
        <w:right w:val="none" w:sz="0" w:space="0" w:color="auto"/>
      </w:divBdr>
    </w:div>
    <w:div w:id="112408073">
      <w:bodyDiv w:val="1"/>
      <w:marLeft w:val="0"/>
      <w:marRight w:val="0"/>
      <w:marTop w:val="0"/>
      <w:marBottom w:val="0"/>
      <w:divBdr>
        <w:top w:val="none" w:sz="0" w:space="0" w:color="auto"/>
        <w:left w:val="none" w:sz="0" w:space="0" w:color="auto"/>
        <w:bottom w:val="none" w:sz="0" w:space="0" w:color="auto"/>
        <w:right w:val="none" w:sz="0" w:space="0" w:color="auto"/>
      </w:divBdr>
    </w:div>
    <w:div w:id="112478705">
      <w:bodyDiv w:val="1"/>
      <w:marLeft w:val="0"/>
      <w:marRight w:val="0"/>
      <w:marTop w:val="0"/>
      <w:marBottom w:val="0"/>
      <w:divBdr>
        <w:top w:val="none" w:sz="0" w:space="0" w:color="auto"/>
        <w:left w:val="none" w:sz="0" w:space="0" w:color="auto"/>
        <w:bottom w:val="none" w:sz="0" w:space="0" w:color="auto"/>
        <w:right w:val="none" w:sz="0" w:space="0" w:color="auto"/>
      </w:divBdr>
    </w:div>
    <w:div w:id="112486352">
      <w:bodyDiv w:val="1"/>
      <w:marLeft w:val="0"/>
      <w:marRight w:val="0"/>
      <w:marTop w:val="0"/>
      <w:marBottom w:val="0"/>
      <w:divBdr>
        <w:top w:val="none" w:sz="0" w:space="0" w:color="auto"/>
        <w:left w:val="none" w:sz="0" w:space="0" w:color="auto"/>
        <w:bottom w:val="none" w:sz="0" w:space="0" w:color="auto"/>
        <w:right w:val="none" w:sz="0" w:space="0" w:color="auto"/>
      </w:divBdr>
    </w:div>
    <w:div w:id="112679947">
      <w:bodyDiv w:val="1"/>
      <w:marLeft w:val="0"/>
      <w:marRight w:val="0"/>
      <w:marTop w:val="0"/>
      <w:marBottom w:val="0"/>
      <w:divBdr>
        <w:top w:val="none" w:sz="0" w:space="0" w:color="auto"/>
        <w:left w:val="none" w:sz="0" w:space="0" w:color="auto"/>
        <w:bottom w:val="none" w:sz="0" w:space="0" w:color="auto"/>
        <w:right w:val="none" w:sz="0" w:space="0" w:color="auto"/>
      </w:divBdr>
    </w:div>
    <w:div w:id="112797169">
      <w:bodyDiv w:val="1"/>
      <w:marLeft w:val="0"/>
      <w:marRight w:val="0"/>
      <w:marTop w:val="0"/>
      <w:marBottom w:val="0"/>
      <w:divBdr>
        <w:top w:val="none" w:sz="0" w:space="0" w:color="auto"/>
        <w:left w:val="none" w:sz="0" w:space="0" w:color="auto"/>
        <w:bottom w:val="none" w:sz="0" w:space="0" w:color="auto"/>
        <w:right w:val="none" w:sz="0" w:space="0" w:color="auto"/>
      </w:divBdr>
      <w:divsChild>
        <w:div w:id="1401959">
          <w:marLeft w:val="480"/>
          <w:marRight w:val="0"/>
          <w:marTop w:val="0"/>
          <w:marBottom w:val="0"/>
          <w:divBdr>
            <w:top w:val="none" w:sz="0" w:space="0" w:color="auto"/>
            <w:left w:val="none" w:sz="0" w:space="0" w:color="auto"/>
            <w:bottom w:val="none" w:sz="0" w:space="0" w:color="auto"/>
            <w:right w:val="none" w:sz="0" w:space="0" w:color="auto"/>
          </w:divBdr>
        </w:div>
        <w:div w:id="30228618">
          <w:marLeft w:val="480"/>
          <w:marRight w:val="0"/>
          <w:marTop w:val="0"/>
          <w:marBottom w:val="0"/>
          <w:divBdr>
            <w:top w:val="none" w:sz="0" w:space="0" w:color="auto"/>
            <w:left w:val="none" w:sz="0" w:space="0" w:color="auto"/>
            <w:bottom w:val="none" w:sz="0" w:space="0" w:color="auto"/>
            <w:right w:val="none" w:sz="0" w:space="0" w:color="auto"/>
          </w:divBdr>
        </w:div>
        <w:div w:id="30959886">
          <w:marLeft w:val="480"/>
          <w:marRight w:val="0"/>
          <w:marTop w:val="0"/>
          <w:marBottom w:val="0"/>
          <w:divBdr>
            <w:top w:val="none" w:sz="0" w:space="0" w:color="auto"/>
            <w:left w:val="none" w:sz="0" w:space="0" w:color="auto"/>
            <w:bottom w:val="none" w:sz="0" w:space="0" w:color="auto"/>
            <w:right w:val="none" w:sz="0" w:space="0" w:color="auto"/>
          </w:divBdr>
        </w:div>
        <w:div w:id="40908895">
          <w:marLeft w:val="480"/>
          <w:marRight w:val="0"/>
          <w:marTop w:val="0"/>
          <w:marBottom w:val="0"/>
          <w:divBdr>
            <w:top w:val="none" w:sz="0" w:space="0" w:color="auto"/>
            <w:left w:val="none" w:sz="0" w:space="0" w:color="auto"/>
            <w:bottom w:val="none" w:sz="0" w:space="0" w:color="auto"/>
            <w:right w:val="none" w:sz="0" w:space="0" w:color="auto"/>
          </w:divBdr>
        </w:div>
        <w:div w:id="53966351">
          <w:marLeft w:val="480"/>
          <w:marRight w:val="0"/>
          <w:marTop w:val="0"/>
          <w:marBottom w:val="0"/>
          <w:divBdr>
            <w:top w:val="none" w:sz="0" w:space="0" w:color="auto"/>
            <w:left w:val="none" w:sz="0" w:space="0" w:color="auto"/>
            <w:bottom w:val="none" w:sz="0" w:space="0" w:color="auto"/>
            <w:right w:val="none" w:sz="0" w:space="0" w:color="auto"/>
          </w:divBdr>
        </w:div>
        <w:div w:id="82384025">
          <w:marLeft w:val="480"/>
          <w:marRight w:val="0"/>
          <w:marTop w:val="0"/>
          <w:marBottom w:val="0"/>
          <w:divBdr>
            <w:top w:val="none" w:sz="0" w:space="0" w:color="auto"/>
            <w:left w:val="none" w:sz="0" w:space="0" w:color="auto"/>
            <w:bottom w:val="none" w:sz="0" w:space="0" w:color="auto"/>
            <w:right w:val="none" w:sz="0" w:space="0" w:color="auto"/>
          </w:divBdr>
        </w:div>
        <w:div w:id="87700053">
          <w:marLeft w:val="480"/>
          <w:marRight w:val="0"/>
          <w:marTop w:val="0"/>
          <w:marBottom w:val="0"/>
          <w:divBdr>
            <w:top w:val="none" w:sz="0" w:space="0" w:color="auto"/>
            <w:left w:val="none" w:sz="0" w:space="0" w:color="auto"/>
            <w:bottom w:val="none" w:sz="0" w:space="0" w:color="auto"/>
            <w:right w:val="none" w:sz="0" w:space="0" w:color="auto"/>
          </w:divBdr>
        </w:div>
        <w:div w:id="99572130">
          <w:marLeft w:val="480"/>
          <w:marRight w:val="0"/>
          <w:marTop w:val="0"/>
          <w:marBottom w:val="0"/>
          <w:divBdr>
            <w:top w:val="none" w:sz="0" w:space="0" w:color="auto"/>
            <w:left w:val="none" w:sz="0" w:space="0" w:color="auto"/>
            <w:bottom w:val="none" w:sz="0" w:space="0" w:color="auto"/>
            <w:right w:val="none" w:sz="0" w:space="0" w:color="auto"/>
          </w:divBdr>
        </w:div>
        <w:div w:id="100537498">
          <w:marLeft w:val="480"/>
          <w:marRight w:val="0"/>
          <w:marTop w:val="0"/>
          <w:marBottom w:val="0"/>
          <w:divBdr>
            <w:top w:val="none" w:sz="0" w:space="0" w:color="auto"/>
            <w:left w:val="none" w:sz="0" w:space="0" w:color="auto"/>
            <w:bottom w:val="none" w:sz="0" w:space="0" w:color="auto"/>
            <w:right w:val="none" w:sz="0" w:space="0" w:color="auto"/>
          </w:divBdr>
        </w:div>
        <w:div w:id="113211595">
          <w:marLeft w:val="480"/>
          <w:marRight w:val="0"/>
          <w:marTop w:val="0"/>
          <w:marBottom w:val="0"/>
          <w:divBdr>
            <w:top w:val="none" w:sz="0" w:space="0" w:color="auto"/>
            <w:left w:val="none" w:sz="0" w:space="0" w:color="auto"/>
            <w:bottom w:val="none" w:sz="0" w:space="0" w:color="auto"/>
            <w:right w:val="none" w:sz="0" w:space="0" w:color="auto"/>
          </w:divBdr>
        </w:div>
        <w:div w:id="121701650">
          <w:marLeft w:val="480"/>
          <w:marRight w:val="0"/>
          <w:marTop w:val="0"/>
          <w:marBottom w:val="0"/>
          <w:divBdr>
            <w:top w:val="none" w:sz="0" w:space="0" w:color="auto"/>
            <w:left w:val="none" w:sz="0" w:space="0" w:color="auto"/>
            <w:bottom w:val="none" w:sz="0" w:space="0" w:color="auto"/>
            <w:right w:val="none" w:sz="0" w:space="0" w:color="auto"/>
          </w:divBdr>
        </w:div>
        <w:div w:id="150873698">
          <w:marLeft w:val="480"/>
          <w:marRight w:val="0"/>
          <w:marTop w:val="0"/>
          <w:marBottom w:val="0"/>
          <w:divBdr>
            <w:top w:val="none" w:sz="0" w:space="0" w:color="auto"/>
            <w:left w:val="none" w:sz="0" w:space="0" w:color="auto"/>
            <w:bottom w:val="none" w:sz="0" w:space="0" w:color="auto"/>
            <w:right w:val="none" w:sz="0" w:space="0" w:color="auto"/>
          </w:divBdr>
        </w:div>
        <w:div w:id="214314328">
          <w:marLeft w:val="480"/>
          <w:marRight w:val="0"/>
          <w:marTop w:val="0"/>
          <w:marBottom w:val="0"/>
          <w:divBdr>
            <w:top w:val="none" w:sz="0" w:space="0" w:color="auto"/>
            <w:left w:val="none" w:sz="0" w:space="0" w:color="auto"/>
            <w:bottom w:val="none" w:sz="0" w:space="0" w:color="auto"/>
            <w:right w:val="none" w:sz="0" w:space="0" w:color="auto"/>
          </w:divBdr>
        </w:div>
        <w:div w:id="252277071">
          <w:marLeft w:val="480"/>
          <w:marRight w:val="0"/>
          <w:marTop w:val="0"/>
          <w:marBottom w:val="0"/>
          <w:divBdr>
            <w:top w:val="none" w:sz="0" w:space="0" w:color="auto"/>
            <w:left w:val="none" w:sz="0" w:space="0" w:color="auto"/>
            <w:bottom w:val="none" w:sz="0" w:space="0" w:color="auto"/>
            <w:right w:val="none" w:sz="0" w:space="0" w:color="auto"/>
          </w:divBdr>
        </w:div>
        <w:div w:id="254175549">
          <w:marLeft w:val="480"/>
          <w:marRight w:val="0"/>
          <w:marTop w:val="0"/>
          <w:marBottom w:val="0"/>
          <w:divBdr>
            <w:top w:val="none" w:sz="0" w:space="0" w:color="auto"/>
            <w:left w:val="none" w:sz="0" w:space="0" w:color="auto"/>
            <w:bottom w:val="none" w:sz="0" w:space="0" w:color="auto"/>
            <w:right w:val="none" w:sz="0" w:space="0" w:color="auto"/>
          </w:divBdr>
        </w:div>
        <w:div w:id="257640679">
          <w:marLeft w:val="480"/>
          <w:marRight w:val="0"/>
          <w:marTop w:val="0"/>
          <w:marBottom w:val="0"/>
          <w:divBdr>
            <w:top w:val="none" w:sz="0" w:space="0" w:color="auto"/>
            <w:left w:val="none" w:sz="0" w:space="0" w:color="auto"/>
            <w:bottom w:val="none" w:sz="0" w:space="0" w:color="auto"/>
            <w:right w:val="none" w:sz="0" w:space="0" w:color="auto"/>
          </w:divBdr>
        </w:div>
        <w:div w:id="259218047">
          <w:marLeft w:val="480"/>
          <w:marRight w:val="0"/>
          <w:marTop w:val="0"/>
          <w:marBottom w:val="0"/>
          <w:divBdr>
            <w:top w:val="none" w:sz="0" w:space="0" w:color="auto"/>
            <w:left w:val="none" w:sz="0" w:space="0" w:color="auto"/>
            <w:bottom w:val="none" w:sz="0" w:space="0" w:color="auto"/>
            <w:right w:val="none" w:sz="0" w:space="0" w:color="auto"/>
          </w:divBdr>
        </w:div>
        <w:div w:id="296839498">
          <w:marLeft w:val="480"/>
          <w:marRight w:val="0"/>
          <w:marTop w:val="0"/>
          <w:marBottom w:val="0"/>
          <w:divBdr>
            <w:top w:val="none" w:sz="0" w:space="0" w:color="auto"/>
            <w:left w:val="none" w:sz="0" w:space="0" w:color="auto"/>
            <w:bottom w:val="none" w:sz="0" w:space="0" w:color="auto"/>
            <w:right w:val="none" w:sz="0" w:space="0" w:color="auto"/>
          </w:divBdr>
        </w:div>
        <w:div w:id="300115816">
          <w:marLeft w:val="480"/>
          <w:marRight w:val="0"/>
          <w:marTop w:val="0"/>
          <w:marBottom w:val="0"/>
          <w:divBdr>
            <w:top w:val="none" w:sz="0" w:space="0" w:color="auto"/>
            <w:left w:val="none" w:sz="0" w:space="0" w:color="auto"/>
            <w:bottom w:val="none" w:sz="0" w:space="0" w:color="auto"/>
            <w:right w:val="none" w:sz="0" w:space="0" w:color="auto"/>
          </w:divBdr>
        </w:div>
        <w:div w:id="302932076">
          <w:marLeft w:val="480"/>
          <w:marRight w:val="0"/>
          <w:marTop w:val="0"/>
          <w:marBottom w:val="0"/>
          <w:divBdr>
            <w:top w:val="none" w:sz="0" w:space="0" w:color="auto"/>
            <w:left w:val="none" w:sz="0" w:space="0" w:color="auto"/>
            <w:bottom w:val="none" w:sz="0" w:space="0" w:color="auto"/>
            <w:right w:val="none" w:sz="0" w:space="0" w:color="auto"/>
          </w:divBdr>
        </w:div>
        <w:div w:id="307562238">
          <w:marLeft w:val="480"/>
          <w:marRight w:val="0"/>
          <w:marTop w:val="0"/>
          <w:marBottom w:val="0"/>
          <w:divBdr>
            <w:top w:val="none" w:sz="0" w:space="0" w:color="auto"/>
            <w:left w:val="none" w:sz="0" w:space="0" w:color="auto"/>
            <w:bottom w:val="none" w:sz="0" w:space="0" w:color="auto"/>
            <w:right w:val="none" w:sz="0" w:space="0" w:color="auto"/>
          </w:divBdr>
        </w:div>
        <w:div w:id="324238745">
          <w:marLeft w:val="480"/>
          <w:marRight w:val="0"/>
          <w:marTop w:val="0"/>
          <w:marBottom w:val="0"/>
          <w:divBdr>
            <w:top w:val="none" w:sz="0" w:space="0" w:color="auto"/>
            <w:left w:val="none" w:sz="0" w:space="0" w:color="auto"/>
            <w:bottom w:val="none" w:sz="0" w:space="0" w:color="auto"/>
            <w:right w:val="none" w:sz="0" w:space="0" w:color="auto"/>
          </w:divBdr>
        </w:div>
        <w:div w:id="339502047">
          <w:marLeft w:val="480"/>
          <w:marRight w:val="0"/>
          <w:marTop w:val="0"/>
          <w:marBottom w:val="0"/>
          <w:divBdr>
            <w:top w:val="none" w:sz="0" w:space="0" w:color="auto"/>
            <w:left w:val="none" w:sz="0" w:space="0" w:color="auto"/>
            <w:bottom w:val="none" w:sz="0" w:space="0" w:color="auto"/>
            <w:right w:val="none" w:sz="0" w:space="0" w:color="auto"/>
          </w:divBdr>
        </w:div>
        <w:div w:id="359815170">
          <w:marLeft w:val="480"/>
          <w:marRight w:val="0"/>
          <w:marTop w:val="0"/>
          <w:marBottom w:val="0"/>
          <w:divBdr>
            <w:top w:val="none" w:sz="0" w:space="0" w:color="auto"/>
            <w:left w:val="none" w:sz="0" w:space="0" w:color="auto"/>
            <w:bottom w:val="none" w:sz="0" w:space="0" w:color="auto"/>
            <w:right w:val="none" w:sz="0" w:space="0" w:color="auto"/>
          </w:divBdr>
        </w:div>
        <w:div w:id="361439784">
          <w:marLeft w:val="480"/>
          <w:marRight w:val="0"/>
          <w:marTop w:val="0"/>
          <w:marBottom w:val="0"/>
          <w:divBdr>
            <w:top w:val="none" w:sz="0" w:space="0" w:color="auto"/>
            <w:left w:val="none" w:sz="0" w:space="0" w:color="auto"/>
            <w:bottom w:val="none" w:sz="0" w:space="0" w:color="auto"/>
            <w:right w:val="none" w:sz="0" w:space="0" w:color="auto"/>
          </w:divBdr>
        </w:div>
        <w:div w:id="388917970">
          <w:marLeft w:val="480"/>
          <w:marRight w:val="0"/>
          <w:marTop w:val="0"/>
          <w:marBottom w:val="0"/>
          <w:divBdr>
            <w:top w:val="none" w:sz="0" w:space="0" w:color="auto"/>
            <w:left w:val="none" w:sz="0" w:space="0" w:color="auto"/>
            <w:bottom w:val="none" w:sz="0" w:space="0" w:color="auto"/>
            <w:right w:val="none" w:sz="0" w:space="0" w:color="auto"/>
          </w:divBdr>
        </w:div>
        <w:div w:id="411388544">
          <w:marLeft w:val="480"/>
          <w:marRight w:val="0"/>
          <w:marTop w:val="0"/>
          <w:marBottom w:val="0"/>
          <w:divBdr>
            <w:top w:val="none" w:sz="0" w:space="0" w:color="auto"/>
            <w:left w:val="none" w:sz="0" w:space="0" w:color="auto"/>
            <w:bottom w:val="none" w:sz="0" w:space="0" w:color="auto"/>
            <w:right w:val="none" w:sz="0" w:space="0" w:color="auto"/>
          </w:divBdr>
        </w:div>
        <w:div w:id="418215277">
          <w:marLeft w:val="480"/>
          <w:marRight w:val="0"/>
          <w:marTop w:val="0"/>
          <w:marBottom w:val="0"/>
          <w:divBdr>
            <w:top w:val="none" w:sz="0" w:space="0" w:color="auto"/>
            <w:left w:val="none" w:sz="0" w:space="0" w:color="auto"/>
            <w:bottom w:val="none" w:sz="0" w:space="0" w:color="auto"/>
            <w:right w:val="none" w:sz="0" w:space="0" w:color="auto"/>
          </w:divBdr>
        </w:div>
        <w:div w:id="420571128">
          <w:marLeft w:val="480"/>
          <w:marRight w:val="0"/>
          <w:marTop w:val="0"/>
          <w:marBottom w:val="0"/>
          <w:divBdr>
            <w:top w:val="none" w:sz="0" w:space="0" w:color="auto"/>
            <w:left w:val="none" w:sz="0" w:space="0" w:color="auto"/>
            <w:bottom w:val="none" w:sz="0" w:space="0" w:color="auto"/>
            <w:right w:val="none" w:sz="0" w:space="0" w:color="auto"/>
          </w:divBdr>
        </w:div>
        <w:div w:id="433749509">
          <w:marLeft w:val="480"/>
          <w:marRight w:val="0"/>
          <w:marTop w:val="0"/>
          <w:marBottom w:val="0"/>
          <w:divBdr>
            <w:top w:val="none" w:sz="0" w:space="0" w:color="auto"/>
            <w:left w:val="none" w:sz="0" w:space="0" w:color="auto"/>
            <w:bottom w:val="none" w:sz="0" w:space="0" w:color="auto"/>
            <w:right w:val="none" w:sz="0" w:space="0" w:color="auto"/>
          </w:divBdr>
        </w:div>
        <w:div w:id="453520476">
          <w:marLeft w:val="480"/>
          <w:marRight w:val="0"/>
          <w:marTop w:val="0"/>
          <w:marBottom w:val="0"/>
          <w:divBdr>
            <w:top w:val="none" w:sz="0" w:space="0" w:color="auto"/>
            <w:left w:val="none" w:sz="0" w:space="0" w:color="auto"/>
            <w:bottom w:val="none" w:sz="0" w:space="0" w:color="auto"/>
            <w:right w:val="none" w:sz="0" w:space="0" w:color="auto"/>
          </w:divBdr>
        </w:div>
        <w:div w:id="472413169">
          <w:marLeft w:val="480"/>
          <w:marRight w:val="0"/>
          <w:marTop w:val="0"/>
          <w:marBottom w:val="0"/>
          <w:divBdr>
            <w:top w:val="none" w:sz="0" w:space="0" w:color="auto"/>
            <w:left w:val="none" w:sz="0" w:space="0" w:color="auto"/>
            <w:bottom w:val="none" w:sz="0" w:space="0" w:color="auto"/>
            <w:right w:val="none" w:sz="0" w:space="0" w:color="auto"/>
          </w:divBdr>
        </w:div>
        <w:div w:id="482238937">
          <w:marLeft w:val="480"/>
          <w:marRight w:val="0"/>
          <w:marTop w:val="0"/>
          <w:marBottom w:val="0"/>
          <w:divBdr>
            <w:top w:val="none" w:sz="0" w:space="0" w:color="auto"/>
            <w:left w:val="none" w:sz="0" w:space="0" w:color="auto"/>
            <w:bottom w:val="none" w:sz="0" w:space="0" w:color="auto"/>
            <w:right w:val="none" w:sz="0" w:space="0" w:color="auto"/>
          </w:divBdr>
        </w:div>
        <w:div w:id="498622886">
          <w:marLeft w:val="480"/>
          <w:marRight w:val="0"/>
          <w:marTop w:val="0"/>
          <w:marBottom w:val="0"/>
          <w:divBdr>
            <w:top w:val="none" w:sz="0" w:space="0" w:color="auto"/>
            <w:left w:val="none" w:sz="0" w:space="0" w:color="auto"/>
            <w:bottom w:val="none" w:sz="0" w:space="0" w:color="auto"/>
            <w:right w:val="none" w:sz="0" w:space="0" w:color="auto"/>
          </w:divBdr>
        </w:div>
        <w:div w:id="572089221">
          <w:marLeft w:val="480"/>
          <w:marRight w:val="0"/>
          <w:marTop w:val="0"/>
          <w:marBottom w:val="0"/>
          <w:divBdr>
            <w:top w:val="none" w:sz="0" w:space="0" w:color="auto"/>
            <w:left w:val="none" w:sz="0" w:space="0" w:color="auto"/>
            <w:bottom w:val="none" w:sz="0" w:space="0" w:color="auto"/>
            <w:right w:val="none" w:sz="0" w:space="0" w:color="auto"/>
          </w:divBdr>
        </w:div>
        <w:div w:id="601644070">
          <w:marLeft w:val="480"/>
          <w:marRight w:val="0"/>
          <w:marTop w:val="0"/>
          <w:marBottom w:val="0"/>
          <w:divBdr>
            <w:top w:val="none" w:sz="0" w:space="0" w:color="auto"/>
            <w:left w:val="none" w:sz="0" w:space="0" w:color="auto"/>
            <w:bottom w:val="none" w:sz="0" w:space="0" w:color="auto"/>
            <w:right w:val="none" w:sz="0" w:space="0" w:color="auto"/>
          </w:divBdr>
        </w:div>
        <w:div w:id="619141397">
          <w:marLeft w:val="480"/>
          <w:marRight w:val="0"/>
          <w:marTop w:val="0"/>
          <w:marBottom w:val="0"/>
          <w:divBdr>
            <w:top w:val="none" w:sz="0" w:space="0" w:color="auto"/>
            <w:left w:val="none" w:sz="0" w:space="0" w:color="auto"/>
            <w:bottom w:val="none" w:sz="0" w:space="0" w:color="auto"/>
            <w:right w:val="none" w:sz="0" w:space="0" w:color="auto"/>
          </w:divBdr>
        </w:div>
        <w:div w:id="697394530">
          <w:marLeft w:val="480"/>
          <w:marRight w:val="0"/>
          <w:marTop w:val="0"/>
          <w:marBottom w:val="0"/>
          <w:divBdr>
            <w:top w:val="none" w:sz="0" w:space="0" w:color="auto"/>
            <w:left w:val="none" w:sz="0" w:space="0" w:color="auto"/>
            <w:bottom w:val="none" w:sz="0" w:space="0" w:color="auto"/>
            <w:right w:val="none" w:sz="0" w:space="0" w:color="auto"/>
          </w:divBdr>
        </w:div>
        <w:div w:id="725685617">
          <w:marLeft w:val="480"/>
          <w:marRight w:val="0"/>
          <w:marTop w:val="0"/>
          <w:marBottom w:val="0"/>
          <w:divBdr>
            <w:top w:val="none" w:sz="0" w:space="0" w:color="auto"/>
            <w:left w:val="none" w:sz="0" w:space="0" w:color="auto"/>
            <w:bottom w:val="none" w:sz="0" w:space="0" w:color="auto"/>
            <w:right w:val="none" w:sz="0" w:space="0" w:color="auto"/>
          </w:divBdr>
        </w:div>
        <w:div w:id="768505981">
          <w:marLeft w:val="480"/>
          <w:marRight w:val="0"/>
          <w:marTop w:val="0"/>
          <w:marBottom w:val="0"/>
          <w:divBdr>
            <w:top w:val="none" w:sz="0" w:space="0" w:color="auto"/>
            <w:left w:val="none" w:sz="0" w:space="0" w:color="auto"/>
            <w:bottom w:val="none" w:sz="0" w:space="0" w:color="auto"/>
            <w:right w:val="none" w:sz="0" w:space="0" w:color="auto"/>
          </w:divBdr>
        </w:div>
        <w:div w:id="811214906">
          <w:marLeft w:val="480"/>
          <w:marRight w:val="0"/>
          <w:marTop w:val="0"/>
          <w:marBottom w:val="0"/>
          <w:divBdr>
            <w:top w:val="none" w:sz="0" w:space="0" w:color="auto"/>
            <w:left w:val="none" w:sz="0" w:space="0" w:color="auto"/>
            <w:bottom w:val="none" w:sz="0" w:space="0" w:color="auto"/>
            <w:right w:val="none" w:sz="0" w:space="0" w:color="auto"/>
          </w:divBdr>
        </w:div>
        <w:div w:id="882717752">
          <w:marLeft w:val="480"/>
          <w:marRight w:val="0"/>
          <w:marTop w:val="0"/>
          <w:marBottom w:val="0"/>
          <w:divBdr>
            <w:top w:val="none" w:sz="0" w:space="0" w:color="auto"/>
            <w:left w:val="none" w:sz="0" w:space="0" w:color="auto"/>
            <w:bottom w:val="none" w:sz="0" w:space="0" w:color="auto"/>
            <w:right w:val="none" w:sz="0" w:space="0" w:color="auto"/>
          </w:divBdr>
        </w:div>
        <w:div w:id="944112257">
          <w:marLeft w:val="480"/>
          <w:marRight w:val="0"/>
          <w:marTop w:val="0"/>
          <w:marBottom w:val="0"/>
          <w:divBdr>
            <w:top w:val="none" w:sz="0" w:space="0" w:color="auto"/>
            <w:left w:val="none" w:sz="0" w:space="0" w:color="auto"/>
            <w:bottom w:val="none" w:sz="0" w:space="0" w:color="auto"/>
            <w:right w:val="none" w:sz="0" w:space="0" w:color="auto"/>
          </w:divBdr>
        </w:div>
        <w:div w:id="999239490">
          <w:marLeft w:val="480"/>
          <w:marRight w:val="0"/>
          <w:marTop w:val="0"/>
          <w:marBottom w:val="0"/>
          <w:divBdr>
            <w:top w:val="none" w:sz="0" w:space="0" w:color="auto"/>
            <w:left w:val="none" w:sz="0" w:space="0" w:color="auto"/>
            <w:bottom w:val="none" w:sz="0" w:space="0" w:color="auto"/>
            <w:right w:val="none" w:sz="0" w:space="0" w:color="auto"/>
          </w:divBdr>
        </w:div>
        <w:div w:id="1018430982">
          <w:marLeft w:val="480"/>
          <w:marRight w:val="0"/>
          <w:marTop w:val="0"/>
          <w:marBottom w:val="0"/>
          <w:divBdr>
            <w:top w:val="none" w:sz="0" w:space="0" w:color="auto"/>
            <w:left w:val="none" w:sz="0" w:space="0" w:color="auto"/>
            <w:bottom w:val="none" w:sz="0" w:space="0" w:color="auto"/>
            <w:right w:val="none" w:sz="0" w:space="0" w:color="auto"/>
          </w:divBdr>
        </w:div>
        <w:div w:id="1022126696">
          <w:marLeft w:val="480"/>
          <w:marRight w:val="0"/>
          <w:marTop w:val="0"/>
          <w:marBottom w:val="0"/>
          <w:divBdr>
            <w:top w:val="none" w:sz="0" w:space="0" w:color="auto"/>
            <w:left w:val="none" w:sz="0" w:space="0" w:color="auto"/>
            <w:bottom w:val="none" w:sz="0" w:space="0" w:color="auto"/>
            <w:right w:val="none" w:sz="0" w:space="0" w:color="auto"/>
          </w:divBdr>
        </w:div>
        <w:div w:id="1047534142">
          <w:marLeft w:val="480"/>
          <w:marRight w:val="0"/>
          <w:marTop w:val="0"/>
          <w:marBottom w:val="0"/>
          <w:divBdr>
            <w:top w:val="none" w:sz="0" w:space="0" w:color="auto"/>
            <w:left w:val="none" w:sz="0" w:space="0" w:color="auto"/>
            <w:bottom w:val="none" w:sz="0" w:space="0" w:color="auto"/>
            <w:right w:val="none" w:sz="0" w:space="0" w:color="auto"/>
          </w:divBdr>
        </w:div>
        <w:div w:id="1075972970">
          <w:marLeft w:val="480"/>
          <w:marRight w:val="0"/>
          <w:marTop w:val="0"/>
          <w:marBottom w:val="0"/>
          <w:divBdr>
            <w:top w:val="none" w:sz="0" w:space="0" w:color="auto"/>
            <w:left w:val="none" w:sz="0" w:space="0" w:color="auto"/>
            <w:bottom w:val="none" w:sz="0" w:space="0" w:color="auto"/>
            <w:right w:val="none" w:sz="0" w:space="0" w:color="auto"/>
          </w:divBdr>
        </w:div>
        <w:div w:id="1080784709">
          <w:marLeft w:val="480"/>
          <w:marRight w:val="0"/>
          <w:marTop w:val="0"/>
          <w:marBottom w:val="0"/>
          <w:divBdr>
            <w:top w:val="none" w:sz="0" w:space="0" w:color="auto"/>
            <w:left w:val="none" w:sz="0" w:space="0" w:color="auto"/>
            <w:bottom w:val="none" w:sz="0" w:space="0" w:color="auto"/>
            <w:right w:val="none" w:sz="0" w:space="0" w:color="auto"/>
          </w:divBdr>
        </w:div>
        <w:div w:id="1115440303">
          <w:marLeft w:val="480"/>
          <w:marRight w:val="0"/>
          <w:marTop w:val="0"/>
          <w:marBottom w:val="0"/>
          <w:divBdr>
            <w:top w:val="none" w:sz="0" w:space="0" w:color="auto"/>
            <w:left w:val="none" w:sz="0" w:space="0" w:color="auto"/>
            <w:bottom w:val="none" w:sz="0" w:space="0" w:color="auto"/>
            <w:right w:val="none" w:sz="0" w:space="0" w:color="auto"/>
          </w:divBdr>
        </w:div>
      </w:divsChild>
    </w:div>
    <w:div w:id="112868786">
      <w:bodyDiv w:val="1"/>
      <w:marLeft w:val="0"/>
      <w:marRight w:val="0"/>
      <w:marTop w:val="0"/>
      <w:marBottom w:val="0"/>
      <w:divBdr>
        <w:top w:val="none" w:sz="0" w:space="0" w:color="auto"/>
        <w:left w:val="none" w:sz="0" w:space="0" w:color="auto"/>
        <w:bottom w:val="none" w:sz="0" w:space="0" w:color="auto"/>
        <w:right w:val="none" w:sz="0" w:space="0" w:color="auto"/>
      </w:divBdr>
    </w:div>
    <w:div w:id="112989854">
      <w:bodyDiv w:val="1"/>
      <w:marLeft w:val="0"/>
      <w:marRight w:val="0"/>
      <w:marTop w:val="0"/>
      <w:marBottom w:val="0"/>
      <w:divBdr>
        <w:top w:val="none" w:sz="0" w:space="0" w:color="auto"/>
        <w:left w:val="none" w:sz="0" w:space="0" w:color="auto"/>
        <w:bottom w:val="none" w:sz="0" w:space="0" w:color="auto"/>
        <w:right w:val="none" w:sz="0" w:space="0" w:color="auto"/>
      </w:divBdr>
    </w:div>
    <w:div w:id="113060317">
      <w:bodyDiv w:val="1"/>
      <w:marLeft w:val="0"/>
      <w:marRight w:val="0"/>
      <w:marTop w:val="0"/>
      <w:marBottom w:val="0"/>
      <w:divBdr>
        <w:top w:val="none" w:sz="0" w:space="0" w:color="auto"/>
        <w:left w:val="none" w:sz="0" w:space="0" w:color="auto"/>
        <w:bottom w:val="none" w:sz="0" w:space="0" w:color="auto"/>
        <w:right w:val="none" w:sz="0" w:space="0" w:color="auto"/>
      </w:divBdr>
    </w:div>
    <w:div w:id="113408886">
      <w:bodyDiv w:val="1"/>
      <w:marLeft w:val="0"/>
      <w:marRight w:val="0"/>
      <w:marTop w:val="0"/>
      <w:marBottom w:val="0"/>
      <w:divBdr>
        <w:top w:val="none" w:sz="0" w:space="0" w:color="auto"/>
        <w:left w:val="none" w:sz="0" w:space="0" w:color="auto"/>
        <w:bottom w:val="none" w:sz="0" w:space="0" w:color="auto"/>
        <w:right w:val="none" w:sz="0" w:space="0" w:color="auto"/>
      </w:divBdr>
    </w:div>
    <w:div w:id="113791661">
      <w:bodyDiv w:val="1"/>
      <w:marLeft w:val="0"/>
      <w:marRight w:val="0"/>
      <w:marTop w:val="0"/>
      <w:marBottom w:val="0"/>
      <w:divBdr>
        <w:top w:val="none" w:sz="0" w:space="0" w:color="auto"/>
        <w:left w:val="none" w:sz="0" w:space="0" w:color="auto"/>
        <w:bottom w:val="none" w:sz="0" w:space="0" w:color="auto"/>
        <w:right w:val="none" w:sz="0" w:space="0" w:color="auto"/>
      </w:divBdr>
    </w:div>
    <w:div w:id="113792399">
      <w:bodyDiv w:val="1"/>
      <w:marLeft w:val="0"/>
      <w:marRight w:val="0"/>
      <w:marTop w:val="0"/>
      <w:marBottom w:val="0"/>
      <w:divBdr>
        <w:top w:val="none" w:sz="0" w:space="0" w:color="auto"/>
        <w:left w:val="none" w:sz="0" w:space="0" w:color="auto"/>
        <w:bottom w:val="none" w:sz="0" w:space="0" w:color="auto"/>
        <w:right w:val="none" w:sz="0" w:space="0" w:color="auto"/>
      </w:divBdr>
    </w:div>
    <w:div w:id="113793306">
      <w:bodyDiv w:val="1"/>
      <w:marLeft w:val="0"/>
      <w:marRight w:val="0"/>
      <w:marTop w:val="0"/>
      <w:marBottom w:val="0"/>
      <w:divBdr>
        <w:top w:val="none" w:sz="0" w:space="0" w:color="auto"/>
        <w:left w:val="none" w:sz="0" w:space="0" w:color="auto"/>
        <w:bottom w:val="none" w:sz="0" w:space="0" w:color="auto"/>
        <w:right w:val="none" w:sz="0" w:space="0" w:color="auto"/>
      </w:divBdr>
    </w:div>
    <w:div w:id="113839160">
      <w:bodyDiv w:val="1"/>
      <w:marLeft w:val="0"/>
      <w:marRight w:val="0"/>
      <w:marTop w:val="0"/>
      <w:marBottom w:val="0"/>
      <w:divBdr>
        <w:top w:val="none" w:sz="0" w:space="0" w:color="auto"/>
        <w:left w:val="none" w:sz="0" w:space="0" w:color="auto"/>
        <w:bottom w:val="none" w:sz="0" w:space="0" w:color="auto"/>
        <w:right w:val="none" w:sz="0" w:space="0" w:color="auto"/>
      </w:divBdr>
    </w:div>
    <w:div w:id="113909877">
      <w:bodyDiv w:val="1"/>
      <w:marLeft w:val="0"/>
      <w:marRight w:val="0"/>
      <w:marTop w:val="0"/>
      <w:marBottom w:val="0"/>
      <w:divBdr>
        <w:top w:val="none" w:sz="0" w:space="0" w:color="auto"/>
        <w:left w:val="none" w:sz="0" w:space="0" w:color="auto"/>
        <w:bottom w:val="none" w:sz="0" w:space="0" w:color="auto"/>
        <w:right w:val="none" w:sz="0" w:space="0" w:color="auto"/>
      </w:divBdr>
    </w:div>
    <w:div w:id="114103343">
      <w:bodyDiv w:val="1"/>
      <w:marLeft w:val="0"/>
      <w:marRight w:val="0"/>
      <w:marTop w:val="0"/>
      <w:marBottom w:val="0"/>
      <w:divBdr>
        <w:top w:val="none" w:sz="0" w:space="0" w:color="auto"/>
        <w:left w:val="none" w:sz="0" w:space="0" w:color="auto"/>
        <w:bottom w:val="none" w:sz="0" w:space="0" w:color="auto"/>
        <w:right w:val="none" w:sz="0" w:space="0" w:color="auto"/>
      </w:divBdr>
    </w:div>
    <w:div w:id="114301643">
      <w:bodyDiv w:val="1"/>
      <w:marLeft w:val="0"/>
      <w:marRight w:val="0"/>
      <w:marTop w:val="0"/>
      <w:marBottom w:val="0"/>
      <w:divBdr>
        <w:top w:val="none" w:sz="0" w:space="0" w:color="auto"/>
        <w:left w:val="none" w:sz="0" w:space="0" w:color="auto"/>
        <w:bottom w:val="none" w:sz="0" w:space="0" w:color="auto"/>
        <w:right w:val="none" w:sz="0" w:space="0" w:color="auto"/>
      </w:divBdr>
    </w:div>
    <w:div w:id="114451231">
      <w:bodyDiv w:val="1"/>
      <w:marLeft w:val="0"/>
      <w:marRight w:val="0"/>
      <w:marTop w:val="0"/>
      <w:marBottom w:val="0"/>
      <w:divBdr>
        <w:top w:val="none" w:sz="0" w:space="0" w:color="auto"/>
        <w:left w:val="none" w:sz="0" w:space="0" w:color="auto"/>
        <w:bottom w:val="none" w:sz="0" w:space="0" w:color="auto"/>
        <w:right w:val="none" w:sz="0" w:space="0" w:color="auto"/>
      </w:divBdr>
    </w:div>
    <w:div w:id="114688453">
      <w:bodyDiv w:val="1"/>
      <w:marLeft w:val="0"/>
      <w:marRight w:val="0"/>
      <w:marTop w:val="0"/>
      <w:marBottom w:val="0"/>
      <w:divBdr>
        <w:top w:val="none" w:sz="0" w:space="0" w:color="auto"/>
        <w:left w:val="none" w:sz="0" w:space="0" w:color="auto"/>
        <w:bottom w:val="none" w:sz="0" w:space="0" w:color="auto"/>
        <w:right w:val="none" w:sz="0" w:space="0" w:color="auto"/>
      </w:divBdr>
    </w:div>
    <w:div w:id="114757245">
      <w:bodyDiv w:val="1"/>
      <w:marLeft w:val="0"/>
      <w:marRight w:val="0"/>
      <w:marTop w:val="0"/>
      <w:marBottom w:val="0"/>
      <w:divBdr>
        <w:top w:val="none" w:sz="0" w:space="0" w:color="auto"/>
        <w:left w:val="none" w:sz="0" w:space="0" w:color="auto"/>
        <w:bottom w:val="none" w:sz="0" w:space="0" w:color="auto"/>
        <w:right w:val="none" w:sz="0" w:space="0" w:color="auto"/>
      </w:divBdr>
    </w:div>
    <w:div w:id="114763087">
      <w:bodyDiv w:val="1"/>
      <w:marLeft w:val="0"/>
      <w:marRight w:val="0"/>
      <w:marTop w:val="0"/>
      <w:marBottom w:val="0"/>
      <w:divBdr>
        <w:top w:val="none" w:sz="0" w:space="0" w:color="auto"/>
        <w:left w:val="none" w:sz="0" w:space="0" w:color="auto"/>
        <w:bottom w:val="none" w:sz="0" w:space="0" w:color="auto"/>
        <w:right w:val="none" w:sz="0" w:space="0" w:color="auto"/>
      </w:divBdr>
    </w:div>
    <w:div w:id="115102608">
      <w:bodyDiv w:val="1"/>
      <w:marLeft w:val="0"/>
      <w:marRight w:val="0"/>
      <w:marTop w:val="0"/>
      <w:marBottom w:val="0"/>
      <w:divBdr>
        <w:top w:val="none" w:sz="0" w:space="0" w:color="auto"/>
        <w:left w:val="none" w:sz="0" w:space="0" w:color="auto"/>
        <w:bottom w:val="none" w:sz="0" w:space="0" w:color="auto"/>
        <w:right w:val="none" w:sz="0" w:space="0" w:color="auto"/>
      </w:divBdr>
    </w:div>
    <w:div w:id="115103311">
      <w:bodyDiv w:val="1"/>
      <w:marLeft w:val="0"/>
      <w:marRight w:val="0"/>
      <w:marTop w:val="0"/>
      <w:marBottom w:val="0"/>
      <w:divBdr>
        <w:top w:val="none" w:sz="0" w:space="0" w:color="auto"/>
        <w:left w:val="none" w:sz="0" w:space="0" w:color="auto"/>
        <w:bottom w:val="none" w:sz="0" w:space="0" w:color="auto"/>
        <w:right w:val="none" w:sz="0" w:space="0" w:color="auto"/>
      </w:divBdr>
    </w:div>
    <w:div w:id="115174327">
      <w:bodyDiv w:val="1"/>
      <w:marLeft w:val="0"/>
      <w:marRight w:val="0"/>
      <w:marTop w:val="0"/>
      <w:marBottom w:val="0"/>
      <w:divBdr>
        <w:top w:val="none" w:sz="0" w:space="0" w:color="auto"/>
        <w:left w:val="none" w:sz="0" w:space="0" w:color="auto"/>
        <w:bottom w:val="none" w:sz="0" w:space="0" w:color="auto"/>
        <w:right w:val="none" w:sz="0" w:space="0" w:color="auto"/>
      </w:divBdr>
    </w:div>
    <w:div w:id="115177144">
      <w:bodyDiv w:val="1"/>
      <w:marLeft w:val="0"/>
      <w:marRight w:val="0"/>
      <w:marTop w:val="0"/>
      <w:marBottom w:val="0"/>
      <w:divBdr>
        <w:top w:val="none" w:sz="0" w:space="0" w:color="auto"/>
        <w:left w:val="none" w:sz="0" w:space="0" w:color="auto"/>
        <w:bottom w:val="none" w:sz="0" w:space="0" w:color="auto"/>
        <w:right w:val="none" w:sz="0" w:space="0" w:color="auto"/>
      </w:divBdr>
    </w:div>
    <w:div w:id="115490355">
      <w:bodyDiv w:val="1"/>
      <w:marLeft w:val="0"/>
      <w:marRight w:val="0"/>
      <w:marTop w:val="0"/>
      <w:marBottom w:val="0"/>
      <w:divBdr>
        <w:top w:val="none" w:sz="0" w:space="0" w:color="auto"/>
        <w:left w:val="none" w:sz="0" w:space="0" w:color="auto"/>
        <w:bottom w:val="none" w:sz="0" w:space="0" w:color="auto"/>
        <w:right w:val="none" w:sz="0" w:space="0" w:color="auto"/>
      </w:divBdr>
    </w:div>
    <w:div w:id="115491679">
      <w:bodyDiv w:val="1"/>
      <w:marLeft w:val="0"/>
      <w:marRight w:val="0"/>
      <w:marTop w:val="0"/>
      <w:marBottom w:val="0"/>
      <w:divBdr>
        <w:top w:val="none" w:sz="0" w:space="0" w:color="auto"/>
        <w:left w:val="none" w:sz="0" w:space="0" w:color="auto"/>
        <w:bottom w:val="none" w:sz="0" w:space="0" w:color="auto"/>
        <w:right w:val="none" w:sz="0" w:space="0" w:color="auto"/>
      </w:divBdr>
    </w:div>
    <w:div w:id="115492079">
      <w:bodyDiv w:val="1"/>
      <w:marLeft w:val="0"/>
      <w:marRight w:val="0"/>
      <w:marTop w:val="0"/>
      <w:marBottom w:val="0"/>
      <w:divBdr>
        <w:top w:val="none" w:sz="0" w:space="0" w:color="auto"/>
        <w:left w:val="none" w:sz="0" w:space="0" w:color="auto"/>
        <w:bottom w:val="none" w:sz="0" w:space="0" w:color="auto"/>
        <w:right w:val="none" w:sz="0" w:space="0" w:color="auto"/>
      </w:divBdr>
    </w:div>
    <w:div w:id="115759158">
      <w:bodyDiv w:val="1"/>
      <w:marLeft w:val="0"/>
      <w:marRight w:val="0"/>
      <w:marTop w:val="0"/>
      <w:marBottom w:val="0"/>
      <w:divBdr>
        <w:top w:val="none" w:sz="0" w:space="0" w:color="auto"/>
        <w:left w:val="none" w:sz="0" w:space="0" w:color="auto"/>
        <w:bottom w:val="none" w:sz="0" w:space="0" w:color="auto"/>
        <w:right w:val="none" w:sz="0" w:space="0" w:color="auto"/>
      </w:divBdr>
    </w:div>
    <w:div w:id="116220961">
      <w:bodyDiv w:val="1"/>
      <w:marLeft w:val="0"/>
      <w:marRight w:val="0"/>
      <w:marTop w:val="0"/>
      <w:marBottom w:val="0"/>
      <w:divBdr>
        <w:top w:val="none" w:sz="0" w:space="0" w:color="auto"/>
        <w:left w:val="none" w:sz="0" w:space="0" w:color="auto"/>
        <w:bottom w:val="none" w:sz="0" w:space="0" w:color="auto"/>
        <w:right w:val="none" w:sz="0" w:space="0" w:color="auto"/>
      </w:divBdr>
    </w:div>
    <w:div w:id="116265941">
      <w:bodyDiv w:val="1"/>
      <w:marLeft w:val="0"/>
      <w:marRight w:val="0"/>
      <w:marTop w:val="0"/>
      <w:marBottom w:val="0"/>
      <w:divBdr>
        <w:top w:val="none" w:sz="0" w:space="0" w:color="auto"/>
        <w:left w:val="none" w:sz="0" w:space="0" w:color="auto"/>
        <w:bottom w:val="none" w:sz="0" w:space="0" w:color="auto"/>
        <w:right w:val="none" w:sz="0" w:space="0" w:color="auto"/>
      </w:divBdr>
    </w:div>
    <w:div w:id="116796793">
      <w:bodyDiv w:val="1"/>
      <w:marLeft w:val="0"/>
      <w:marRight w:val="0"/>
      <w:marTop w:val="0"/>
      <w:marBottom w:val="0"/>
      <w:divBdr>
        <w:top w:val="none" w:sz="0" w:space="0" w:color="auto"/>
        <w:left w:val="none" w:sz="0" w:space="0" w:color="auto"/>
        <w:bottom w:val="none" w:sz="0" w:space="0" w:color="auto"/>
        <w:right w:val="none" w:sz="0" w:space="0" w:color="auto"/>
      </w:divBdr>
    </w:div>
    <w:div w:id="117332869">
      <w:bodyDiv w:val="1"/>
      <w:marLeft w:val="0"/>
      <w:marRight w:val="0"/>
      <w:marTop w:val="0"/>
      <w:marBottom w:val="0"/>
      <w:divBdr>
        <w:top w:val="none" w:sz="0" w:space="0" w:color="auto"/>
        <w:left w:val="none" w:sz="0" w:space="0" w:color="auto"/>
        <w:bottom w:val="none" w:sz="0" w:space="0" w:color="auto"/>
        <w:right w:val="none" w:sz="0" w:space="0" w:color="auto"/>
      </w:divBdr>
    </w:div>
    <w:div w:id="117342193">
      <w:bodyDiv w:val="1"/>
      <w:marLeft w:val="0"/>
      <w:marRight w:val="0"/>
      <w:marTop w:val="0"/>
      <w:marBottom w:val="0"/>
      <w:divBdr>
        <w:top w:val="none" w:sz="0" w:space="0" w:color="auto"/>
        <w:left w:val="none" w:sz="0" w:space="0" w:color="auto"/>
        <w:bottom w:val="none" w:sz="0" w:space="0" w:color="auto"/>
        <w:right w:val="none" w:sz="0" w:space="0" w:color="auto"/>
      </w:divBdr>
    </w:div>
    <w:div w:id="117384358">
      <w:bodyDiv w:val="1"/>
      <w:marLeft w:val="0"/>
      <w:marRight w:val="0"/>
      <w:marTop w:val="0"/>
      <w:marBottom w:val="0"/>
      <w:divBdr>
        <w:top w:val="none" w:sz="0" w:space="0" w:color="auto"/>
        <w:left w:val="none" w:sz="0" w:space="0" w:color="auto"/>
        <w:bottom w:val="none" w:sz="0" w:space="0" w:color="auto"/>
        <w:right w:val="none" w:sz="0" w:space="0" w:color="auto"/>
      </w:divBdr>
    </w:div>
    <w:div w:id="117529045">
      <w:bodyDiv w:val="1"/>
      <w:marLeft w:val="0"/>
      <w:marRight w:val="0"/>
      <w:marTop w:val="0"/>
      <w:marBottom w:val="0"/>
      <w:divBdr>
        <w:top w:val="none" w:sz="0" w:space="0" w:color="auto"/>
        <w:left w:val="none" w:sz="0" w:space="0" w:color="auto"/>
        <w:bottom w:val="none" w:sz="0" w:space="0" w:color="auto"/>
        <w:right w:val="none" w:sz="0" w:space="0" w:color="auto"/>
      </w:divBdr>
    </w:div>
    <w:div w:id="117532226">
      <w:bodyDiv w:val="1"/>
      <w:marLeft w:val="0"/>
      <w:marRight w:val="0"/>
      <w:marTop w:val="0"/>
      <w:marBottom w:val="0"/>
      <w:divBdr>
        <w:top w:val="none" w:sz="0" w:space="0" w:color="auto"/>
        <w:left w:val="none" w:sz="0" w:space="0" w:color="auto"/>
        <w:bottom w:val="none" w:sz="0" w:space="0" w:color="auto"/>
        <w:right w:val="none" w:sz="0" w:space="0" w:color="auto"/>
      </w:divBdr>
    </w:div>
    <w:div w:id="117837516">
      <w:bodyDiv w:val="1"/>
      <w:marLeft w:val="0"/>
      <w:marRight w:val="0"/>
      <w:marTop w:val="0"/>
      <w:marBottom w:val="0"/>
      <w:divBdr>
        <w:top w:val="none" w:sz="0" w:space="0" w:color="auto"/>
        <w:left w:val="none" w:sz="0" w:space="0" w:color="auto"/>
        <w:bottom w:val="none" w:sz="0" w:space="0" w:color="auto"/>
        <w:right w:val="none" w:sz="0" w:space="0" w:color="auto"/>
      </w:divBdr>
    </w:div>
    <w:div w:id="118033663">
      <w:bodyDiv w:val="1"/>
      <w:marLeft w:val="0"/>
      <w:marRight w:val="0"/>
      <w:marTop w:val="0"/>
      <w:marBottom w:val="0"/>
      <w:divBdr>
        <w:top w:val="none" w:sz="0" w:space="0" w:color="auto"/>
        <w:left w:val="none" w:sz="0" w:space="0" w:color="auto"/>
        <w:bottom w:val="none" w:sz="0" w:space="0" w:color="auto"/>
        <w:right w:val="none" w:sz="0" w:space="0" w:color="auto"/>
      </w:divBdr>
    </w:div>
    <w:div w:id="118038556">
      <w:bodyDiv w:val="1"/>
      <w:marLeft w:val="0"/>
      <w:marRight w:val="0"/>
      <w:marTop w:val="0"/>
      <w:marBottom w:val="0"/>
      <w:divBdr>
        <w:top w:val="none" w:sz="0" w:space="0" w:color="auto"/>
        <w:left w:val="none" w:sz="0" w:space="0" w:color="auto"/>
        <w:bottom w:val="none" w:sz="0" w:space="0" w:color="auto"/>
        <w:right w:val="none" w:sz="0" w:space="0" w:color="auto"/>
      </w:divBdr>
    </w:div>
    <w:div w:id="118228891">
      <w:bodyDiv w:val="1"/>
      <w:marLeft w:val="0"/>
      <w:marRight w:val="0"/>
      <w:marTop w:val="0"/>
      <w:marBottom w:val="0"/>
      <w:divBdr>
        <w:top w:val="none" w:sz="0" w:space="0" w:color="auto"/>
        <w:left w:val="none" w:sz="0" w:space="0" w:color="auto"/>
        <w:bottom w:val="none" w:sz="0" w:space="0" w:color="auto"/>
        <w:right w:val="none" w:sz="0" w:space="0" w:color="auto"/>
      </w:divBdr>
    </w:div>
    <w:div w:id="118844541">
      <w:bodyDiv w:val="1"/>
      <w:marLeft w:val="0"/>
      <w:marRight w:val="0"/>
      <w:marTop w:val="0"/>
      <w:marBottom w:val="0"/>
      <w:divBdr>
        <w:top w:val="none" w:sz="0" w:space="0" w:color="auto"/>
        <w:left w:val="none" w:sz="0" w:space="0" w:color="auto"/>
        <w:bottom w:val="none" w:sz="0" w:space="0" w:color="auto"/>
        <w:right w:val="none" w:sz="0" w:space="0" w:color="auto"/>
      </w:divBdr>
    </w:div>
    <w:div w:id="119106518">
      <w:bodyDiv w:val="1"/>
      <w:marLeft w:val="0"/>
      <w:marRight w:val="0"/>
      <w:marTop w:val="0"/>
      <w:marBottom w:val="0"/>
      <w:divBdr>
        <w:top w:val="none" w:sz="0" w:space="0" w:color="auto"/>
        <w:left w:val="none" w:sz="0" w:space="0" w:color="auto"/>
        <w:bottom w:val="none" w:sz="0" w:space="0" w:color="auto"/>
        <w:right w:val="none" w:sz="0" w:space="0" w:color="auto"/>
      </w:divBdr>
    </w:div>
    <w:div w:id="119350058">
      <w:bodyDiv w:val="1"/>
      <w:marLeft w:val="0"/>
      <w:marRight w:val="0"/>
      <w:marTop w:val="0"/>
      <w:marBottom w:val="0"/>
      <w:divBdr>
        <w:top w:val="none" w:sz="0" w:space="0" w:color="auto"/>
        <w:left w:val="none" w:sz="0" w:space="0" w:color="auto"/>
        <w:bottom w:val="none" w:sz="0" w:space="0" w:color="auto"/>
        <w:right w:val="none" w:sz="0" w:space="0" w:color="auto"/>
      </w:divBdr>
    </w:div>
    <w:div w:id="119419392">
      <w:bodyDiv w:val="1"/>
      <w:marLeft w:val="0"/>
      <w:marRight w:val="0"/>
      <w:marTop w:val="0"/>
      <w:marBottom w:val="0"/>
      <w:divBdr>
        <w:top w:val="none" w:sz="0" w:space="0" w:color="auto"/>
        <w:left w:val="none" w:sz="0" w:space="0" w:color="auto"/>
        <w:bottom w:val="none" w:sz="0" w:space="0" w:color="auto"/>
        <w:right w:val="none" w:sz="0" w:space="0" w:color="auto"/>
      </w:divBdr>
    </w:div>
    <w:div w:id="119425765">
      <w:bodyDiv w:val="1"/>
      <w:marLeft w:val="0"/>
      <w:marRight w:val="0"/>
      <w:marTop w:val="0"/>
      <w:marBottom w:val="0"/>
      <w:divBdr>
        <w:top w:val="none" w:sz="0" w:space="0" w:color="auto"/>
        <w:left w:val="none" w:sz="0" w:space="0" w:color="auto"/>
        <w:bottom w:val="none" w:sz="0" w:space="0" w:color="auto"/>
        <w:right w:val="none" w:sz="0" w:space="0" w:color="auto"/>
      </w:divBdr>
    </w:div>
    <w:div w:id="119617675">
      <w:bodyDiv w:val="1"/>
      <w:marLeft w:val="0"/>
      <w:marRight w:val="0"/>
      <w:marTop w:val="0"/>
      <w:marBottom w:val="0"/>
      <w:divBdr>
        <w:top w:val="none" w:sz="0" w:space="0" w:color="auto"/>
        <w:left w:val="none" w:sz="0" w:space="0" w:color="auto"/>
        <w:bottom w:val="none" w:sz="0" w:space="0" w:color="auto"/>
        <w:right w:val="none" w:sz="0" w:space="0" w:color="auto"/>
      </w:divBdr>
    </w:div>
    <w:div w:id="119806253">
      <w:bodyDiv w:val="1"/>
      <w:marLeft w:val="0"/>
      <w:marRight w:val="0"/>
      <w:marTop w:val="0"/>
      <w:marBottom w:val="0"/>
      <w:divBdr>
        <w:top w:val="none" w:sz="0" w:space="0" w:color="auto"/>
        <w:left w:val="none" w:sz="0" w:space="0" w:color="auto"/>
        <w:bottom w:val="none" w:sz="0" w:space="0" w:color="auto"/>
        <w:right w:val="none" w:sz="0" w:space="0" w:color="auto"/>
      </w:divBdr>
    </w:div>
    <w:div w:id="120345971">
      <w:bodyDiv w:val="1"/>
      <w:marLeft w:val="0"/>
      <w:marRight w:val="0"/>
      <w:marTop w:val="0"/>
      <w:marBottom w:val="0"/>
      <w:divBdr>
        <w:top w:val="none" w:sz="0" w:space="0" w:color="auto"/>
        <w:left w:val="none" w:sz="0" w:space="0" w:color="auto"/>
        <w:bottom w:val="none" w:sz="0" w:space="0" w:color="auto"/>
        <w:right w:val="none" w:sz="0" w:space="0" w:color="auto"/>
      </w:divBdr>
    </w:div>
    <w:div w:id="120611234">
      <w:bodyDiv w:val="1"/>
      <w:marLeft w:val="0"/>
      <w:marRight w:val="0"/>
      <w:marTop w:val="0"/>
      <w:marBottom w:val="0"/>
      <w:divBdr>
        <w:top w:val="none" w:sz="0" w:space="0" w:color="auto"/>
        <w:left w:val="none" w:sz="0" w:space="0" w:color="auto"/>
        <w:bottom w:val="none" w:sz="0" w:space="0" w:color="auto"/>
        <w:right w:val="none" w:sz="0" w:space="0" w:color="auto"/>
      </w:divBdr>
    </w:div>
    <w:div w:id="120850120">
      <w:bodyDiv w:val="1"/>
      <w:marLeft w:val="0"/>
      <w:marRight w:val="0"/>
      <w:marTop w:val="0"/>
      <w:marBottom w:val="0"/>
      <w:divBdr>
        <w:top w:val="none" w:sz="0" w:space="0" w:color="auto"/>
        <w:left w:val="none" w:sz="0" w:space="0" w:color="auto"/>
        <w:bottom w:val="none" w:sz="0" w:space="0" w:color="auto"/>
        <w:right w:val="none" w:sz="0" w:space="0" w:color="auto"/>
      </w:divBdr>
    </w:div>
    <w:div w:id="120851097">
      <w:bodyDiv w:val="1"/>
      <w:marLeft w:val="0"/>
      <w:marRight w:val="0"/>
      <w:marTop w:val="0"/>
      <w:marBottom w:val="0"/>
      <w:divBdr>
        <w:top w:val="none" w:sz="0" w:space="0" w:color="auto"/>
        <w:left w:val="none" w:sz="0" w:space="0" w:color="auto"/>
        <w:bottom w:val="none" w:sz="0" w:space="0" w:color="auto"/>
        <w:right w:val="none" w:sz="0" w:space="0" w:color="auto"/>
      </w:divBdr>
    </w:div>
    <w:div w:id="121000634">
      <w:bodyDiv w:val="1"/>
      <w:marLeft w:val="0"/>
      <w:marRight w:val="0"/>
      <w:marTop w:val="0"/>
      <w:marBottom w:val="0"/>
      <w:divBdr>
        <w:top w:val="none" w:sz="0" w:space="0" w:color="auto"/>
        <w:left w:val="none" w:sz="0" w:space="0" w:color="auto"/>
        <w:bottom w:val="none" w:sz="0" w:space="0" w:color="auto"/>
        <w:right w:val="none" w:sz="0" w:space="0" w:color="auto"/>
      </w:divBdr>
    </w:div>
    <w:div w:id="121312358">
      <w:bodyDiv w:val="1"/>
      <w:marLeft w:val="0"/>
      <w:marRight w:val="0"/>
      <w:marTop w:val="0"/>
      <w:marBottom w:val="0"/>
      <w:divBdr>
        <w:top w:val="none" w:sz="0" w:space="0" w:color="auto"/>
        <w:left w:val="none" w:sz="0" w:space="0" w:color="auto"/>
        <w:bottom w:val="none" w:sz="0" w:space="0" w:color="auto"/>
        <w:right w:val="none" w:sz="0" w:space="0" w:color="auto"/>
      </w:divBdr>
    </w:div>
    <w:div w:id="121505353">
      <w:bodyDiv w:val="1"/>
      <w:marLeft w:val="0"/>
      <w:marRight w:val="0"/>
      <w:marTop w:val="0"/>
      <w:marBottom w:val="0"/>
      <w:divBdr>
        <w:top w:val="none" w:sz="0" w:space="0" w:color="auto"/>
        <w:left w:val="none" w:sz="0" w:space="0" w:color="auto"/>
        <w:bottom w:val="none" w:sz="0" w:space="0" w:color="auto"/>
        <w:right w:val="none" w:sz="0" w:space="0" w:color="auto"/>
      </w:divBdr>
    </w:div>
    <w:div w:id="121576778">
      <w:bodyDiv w:val="1"/>
      <w:marLeft w:val="0"/>
      <w:marRight w:val="0"/>
      <w:marTop w:val="0"/>
      <w:marBottom w:val="0"/>
      <w:divBdr>
        <w:top w:val="none" w:sz="0" w:space="0" w:color="auto"/>
        <w:left w:val="none" w:sz="0" w:space="0" w:color="auto"/>
        <w:bottom w:val="none" w:sz="0" w:space="0" w:color="auto"/>
        <w:right w:val="none" w:sz="0" w:space="0" w:color="auto"/>
      </w:divBdr>
    </w:div>
    <w:div w:id="121852193">
      <w:bodyDiv w:val="1"/>
      <w:marLeft w:val="0"/>
      <w:marRight w:val="0"/>
      <w:marTop w:val="0"/>
      <w:marBottom w:val="0"/>
      <w:divBdr>
        <w:top w:val="none" w:sz="0" w:space="0" w:color="auto"/>
        <w:left w:val="none" w:sz="0" w:space="0" w:color="auto"/>
        <w:bottom w:val="none" w:sz="0" w:space="0" w:color="auto"/>
        <w:right w:val="none" w:sz="0" w:space="0" w:color="auto"/>
      </w:divBdr>
    </w:div>
    <w:div w:id="121924943">
      <w:bodyDiv w:val="1"/>
      <w:marLeft w:val="0"/>
      <w:marRight w:val="0"/>
      <w:marTop w:val="0"/>
      <w:marBottom w:val="0"/>
      <w:divBdr>
        <w:top w:val="none" w:sz="0" w:space="0" w:color="auto"/>
        <w:left w:val="none" w:sz="0" w:space="0" w:color="auto"/>
        <w:bottom w:val="none" w:sz="0" w:space="0" w:color="auto"/>
        <w:right w:val="none" w:sz="0" w:space="0" w:color="auto"/>
      </w:divBdr>
    </w:div>
    <w:div w:id="121927531">
      <w:bodyDiv w:val="1"/>
      <w:marLeft w:val="0"/>
      <w:marRight w:val="0"/>
      <w:marTop w:val="0"/>
      <w:marBottom w:val="0"/>
      <w:divBdr>
        <w:top w:val="none" w:sz="0" w:space="0" w:color="auto"/>
        <w:left w:val="none" w:sz="0" w:space="0" w:color="auto"/>
        <w:bottom w:val="none" w:sz="0" w:space="0" w:color="auto"/>
        <w:right w:val="none" w:sz="0" w:space="0" w:color="auto"/>
      </w:divBdr>
    </w:div>
    <w:div w:id="122189208">
      <w:bodyDiv w:val="1"/>
      <w:marLeft w:val="0"/>
      <w:marRight w:val="0"/>
      <w:marTop w:val="0"/>
      <w:marBottom w:val="0"/>
      <w:divBdr>
        <w:top w:val="none" w:sz="0" w:space="0" w:color="auto"/>
        <w:left w:val="none" w:sz="0" w:space="0" w:color="auto"/>
        <w:bottom w:val="none" w:sz="0" w:space="0" w:color="auto"/>
        <w:right w:val="none" w:sz="0" w:space="0" w:color="auto"/>
      </w:divBdr>
    </w:div>
    <w:div w:id="122236502">
      <w:bodyDiv w:val="1"/>
      <w:marLeft w:val="0"/>
      <w:marRight w:val="0"/>
      <w:marTop w:val="0"/>
      <w:marBottom w:val="0"/>
      <w:divBdr>
        <w:top w:val="none" w:sz="0" w:space="0" w:color="auto"/>
        <w:left w:val="none" w:sz="0" w:space="0" w:color="auto"/>
        <w:bottom w:val="none" w:sz="0" w:space="0" w:color="auto"/>
        <w:right w:val="none" w:sz="0" w:space="0" w:color="auto"/>
      </w:divBdr>
    </w:div>
    <w:div w:id="122424709">
      <w:bodyDiv w:val="1"/>
      <w:marLeft w:val="0"/>
      <w:marRight w:val="0"/>
      <w:marTop w:val="0"/>
      <w:marBottom w:val="0"/>
      <w:divBdr>
        <w:top w:val="none" w:sz="0" w:space="0" w:color="auto"/>
        <w:left w:val="none" w:sz="0" w:space="0" w:color="auto"/>
        <w:bottom w:val="none" w:sz="0" w:space="0" w:color="auto"/>
        <w:right w:val="none" w:sz="0" w:space="0" w:color="auto"/>
      </w:divBdr>
    </w:div>
    <w:div w:id="122502334">
      <w:bodyDiv w:val="1"/>
      <w:marLeft w:val="0"/>
      <w:marRight w:val="0"/>
      <w:marTop w:val="0"/>
      <w:marBottom w:val="0"/>
      <w:divBdr>
        <w:top w:val="none" w:sz="0" w:space="0" w:color="auto"/>
        <w:left w:val="none" w:sz="0" w:space="0" w:color="auto"/>
        <w:bottom w:val="none" w:sz="0" w:space="0" w:color="auto"/>
        <w:right w:val="none" w:sz="0" w:space="0" w:color="auto"/>
      </w:divBdr>
    </w:div>
    <w:div w:id="122625145">
      <w:bodyDiv w:val="1"/>
      <w:marLeft w:val="0"/>
      <w:marRight w:val="0"/>
      <w:marTop w:val="0"/>
      <w:marBottom w:val="0"/>
      <w:divBdr>
        <w:top w:val="none" w:sz="0" w:space="0" w:color="auto"/>
        <w:left w:val="none" w:sz="0" w:space="0" w:color="auto"/>
        <w:bottom w:val="none" w:sz="0" w:space="0" w:color="auto"/>
        <w:right w:val="none" w:sz="0" w:space="0" w:color="auto"/>
      </w:divBdr>
    </w:div>
    <w:div w:id="122626857">
      <w:bodyDiv w:val="1"/>
      <w:marLeft w:val="0"/>
      <w:marRight w:val="0"/>
      <w:marTop w:val="0"/>
      <w:marBottom w:val="0"/>
      <w:divBdr>
        <w:top w:val="none" w:sz="0" w:space="0" w:color="auto"/>
        <w:left w:val="none" w:sz="0" w:space="0" w:color="auto"/>
        <w:bottom w:val="none" w:sz="0" w:space="0" w:color="auto"/>
        <w:right w:val="none" w:sz="0" w:space="0" w:color="auto"/>
      </w:divBdr>
    </w:div>
    <w:div w:id="122846674">
      <w:bodyDiv w:val="1"/>
      <w:marLeft w:val="0"/>
      <w:marRight w:val="0"/>
      <w:marTop w:val="0"/>
      <w:marBottom w:val="0"/>
      <w:divBdr>
        <w:top w:val="none" w:sz="0" w:space="0" w:color="auto"/>
        <w:left w:val="none" w:sz="0" w:space="0" w:color="auto"/>
        <w:bottom w:val="none" w:sz="0" w:space="0" w:color="auto"/>
        <w:right w:val="none" w:sz="0" w:space="0" w:color="auto"/>
      </w:divBdr>
    </w:div>
    <w:div w:id="123085103">
      <w:bodyDiv w:val="1"/>
      <w:marLeft w:val="0"/>
      <w:marRight w:val="0"/>
      <w:marTop w:val="0"/>
      <w:marBottom w:val="0"/>
      <w:divBdr>
        <w:top w:val="none" w:sz="0" w:space="0" w:color="auto"/>
        <w:left w:val="none" w:sz="0" w:space="0" w:color="auto"/>
        <w:bottom w:val="none" w:sz="0" w:space="0" w:color="auto"/>
        <w:right w:val="none" w:sz="0" w:space="0" w:color="auto"/>
      </w:divBdr>
    </w:div>
    <w:div w:id="123158119">
      <w:bodyDiv w:val="1"/>
      <w:marLeft w:val="0"/>
      <w:marRight w:val="0"/>
      <w:marTop w:val="0"/>
      <w:marBottom w:val="0"/>
      <w:divBdr>
        <w:top w:val="none" w:sz="0" w:space="0" w:color="auto"/>
        <w:left w:val="none" w:sz="0" w:space="0" w:color="auto"/>
        <w:bottom w:val="none" w:sz="0" w:space="0" w:color="auto"/>
        <w:right w:val="none" w:sz="0" w:space="0" w:color="auto"/>
      </w:divBdr>
    </w:div>
    <w:div w:id="123278314">
      <w:bodyDiv w:val="1"/>
      <w:marLeft w:val="0"/>
      <w:marRight w:val="0"/>
      <w:marTop w:val="0"/>
      <w:marBottom w:val="0"/>
      <w:divBdr>
        <w:top w:val="none" w:sz="0" w:space="0" w:color="auto"/>
        <w:left w:val="none" w:sz="0" w:space="0" w:color="auto"/>
        <w:bottom w:val="none" w:sz="0" w:space="0" w:color="auto"/>
        <w:right w:val="none" w:sz="0" w:space="0" w:color="auto"/>
      </w:divBdr>
    </w:div>
    <w:div w:id="123427114">
      <w:bodyDiv w:val="1"/>
      <w:marLeft w:val="0"/>
      <w:marRight w:val="0"/>
      <w:marTop w:val="0"/>
      <w:marBottom w:val="0"/>
      <w:divBdr>
        <w:top w:val="none" w:sz="0" w:space="0" w:color="auto"/>
        <w:left w:val="none" w:sz="0" w:space="0" w:color="auto"/>
        <w:bottom w:val="none" w:sz="0" w:space="0" w:color="auto"/>
        <w:right w:val="none" w:sz="0" w:space="0" w:color="auto"/>
      </w:divBdr>
    </w:div>
    <w:div w:id="123740314">
      <w:bodyDiv w:val="1"/>
      <w:marLeft w:val="0"/>
      <w:marRight w:val="0"/>
      <w:marTop w:val="0"/>
      <w:marBottom w:val="0"/>
      <w:divBdr>
        <w:top w:val="none" w:sz="0" w:space="0" w:color="auto"/>
        <w:left w:val="none" w:sz="0" w:space="0" w:color="auto"/>
        <w:bottom w:val="none" w:sz="0" w:space="0" w:color="auto"/>
        <w:right w:val="none" w:sz="0" w:space="0" w:color="auto"/>
      </w:divBdr>
    </w:div>
    <w:div w:id="123740579">
      <w:bodyDiv w:val="1"/>
      <w:marLeft w:val="0"/>
      <w:marRight w:val="0"/>
      <w:marTop w:val="0"/>
      <w:marBottom w:val="0"/>
      <w:divBdr>
        <w:top w:val="none" w:sz="0" w:space="0" w:color="auto"/>
        <w:left w:val="none" w:sz="0" w:space="0" w:color="auto"/>
        <w:bottom w:val="none" w:sz="0" w:space="0" w:color="auto"/>
        <w:right w:val="none" w:sz="0" w:space="0" w:color="auto"/>
      </w:divBdr>
    </w:div>
    <w:div w:id="124011771">
      <w:bodyDiv w:val="1"/>
      <w:marLeft w:val="0"/>
      <w:marRight w:val="0"/>
      <w:marTop w:val="0"/>
      <w:marBottom w:val="0"/>
      <w:divBdr>
        <w:top w:val="none" w:sz="0" w:space="0" w:color="auto"/>
        <w:left w:val="none" w:sz="0" w:space="0" w:color="auto"/>
        <w:bottom w:val="none" w:sz="0" w:space="0" w:color="auto"/>
        <w:right w:val="none" w:sz="0" w:space="0" w:color="auto"/>
      </w:divBdr>
    </w:div>
    <w:div w:id="124276687">
      <w:bodyDiv w:val="1"/>
      <w:marLeft w:val="0"/>
      <w:marRight w:val="0"/>
      <w:marTop w:val="0"/>
      <w:marBottom w:val="0"/>
      <w:divBdr>
        <w:top w:val="none" w:sz="0" w:space="0" w:color="auto"/>
        <w:left w:val="none" w:sz="0" w:space="0" w:color="auto"/>
        <w:bottom w:val="none" w:sz="0" w:space="0" w:color="auto"/>
        <w:right w:val="none" w:sz="0" w:space="0" w:color="auto"/>
      </w:divBdr>
    </w:div>
    <w:div w:id="124586898">
      <w:bodyDiv w:val="1"/>
      <w:marLeft w:val="0"/>
      <w:marRight w:val="0"/>
      <w:marTop w:val="0"/>
      <w:marBottom w:val="0"/>
      <w:divBdr>
        <w:top w:val="none" w:sz="0" w:space="0" w:color="auto"/>
        <w:left w:val="none" w:sz="0" w:space="0" w:color="auto"/>
        <w:bottom w:val="none" w:sz="0" w:space="0" w:color="auto"/>
        <w:right w:val="none" w:sz="0" w:space="0" w:color="auto"/>
      </w:divBdr>
    </w:div>
    <w:div w:id="124591181">
      <w:bodyDiv w:val="1"/>
      <w:marLeft w:val="0"/>
      <w:marRight w:val="0"/>
      <w:marTop w:val="0"/>
      <w:marBottom w:val="0"/>
      <w:divBdr>
        <w:top w:val="none" w:sz="0" w:space="0" w:color="auto"/>
        <w:left w:val="none" w:sz="0" w:space="0" w:color="auto"/>
        <w:bottom w:val="none" w:sz="0" w:space="0" w:color="auto"/>
        <w:right w:val="none" w:sz="0" w:space="0" w:color="auto"/>
      </w:divBdr>
    </w:div>
    <w:div w:id="124742836">
      <w:bodyDiv w:val="1"/>
      <w:marLeft w:val="0"/>
      <w:marRight w:val="0"/>
      <w:marTop w:val="0"/>
      <w:marBottom w:val="0"/>
      <w:divBdr>
        <w:top w:val="none" w:sz="0" w:space="0" w:color="auto"/>
        <w:left w:val="none" w:sz="0" w:space="0" w:color="auto"/>
        <w:bottom w:val="none" w:sz="0" w:space="0" w:color="auto"/>
        <w:right w:val="none" w:sz="0" w:space="0" w:color="auto"/>
      </w:divBdr>
    </w:div>
    <w:div w:id="124784474">
      <w:bodyDiv w:val="1"/>
      <w:marLeft w:val="0"/>
      <w:marRight w:val="0"/>
      <w:marTop w:val="0"/>
      <w:marBottom w:val="0"/>
      <w:divBdr>
        <w:top w:val="none" w:sz="0" w:space="0" w:color="auto"/>
        <w:left w:val="none" w:sz="0" w:space="0" w:color="auto"/>
        <w:bottom w:val="none" w:sz="0" w:space="0" w:color="auto"/>
        <w:right w:val="none" w:sz="0" w:space="0" w:color="auto"/>
      </w:divBdr>
    </w:div>
    <w:div w:id="124860855">
      <w:bodyDiv w:val="1"/>
      <w:marLeft w:val="0"/>
      <w:marRight w:val="0"/>
      <w:marTop w:val="0"/>
      <w:marBottom w:val="0"/>
      <w:divBdr>
        <w:top w:val="none" w:sz="0" w:space="0" w:color="auto"/>
        <w:left w:val="none" w:sz="0" w:space="0" w:color="auto"/>
        <w:bottom w:val="none" w:sz="0" w:space="0" w:color="auto"/>
        <w:right w:val="none" w:sz="0" w:space="0" w:color="auto"/>
      </w:divBdr>
    </w:div>
    <w:div w:id="125007202">
      <w:bodyDiv w:val="1"/>
      <w:marLeft w:val="0"/>
      <w:marRight w:val="0"/>
      <w:marTop w:val="0"/>
      <w:marBottom w:val="0"/>
      <w:divBdr>
        <w:top w:val="none" w:sz="0" w:space="0" w:color="auto"/>
        <w:left w:val="none" w:sz="0" w:space="0" w:color="auto"/>
        <w:bottom w:val="none" w:sz="0" w:space="0" w:color="auto"/>
        <w:right w:val="none" w:sz="0" w:space="0" w:color="auto"/>
      </w:divBdr>
    </w:div>
    <w:div w:id="125322306">
      <w:bodyDiv w:val="1"/>
      <w:marLeft w:val="0"/>
      <w:marRight w:val="0"/>
      <w:marTop w:val="0"/>
      <w:marBottom w:val="0"/>
      <w:divBdr>
        <w:top w:val="none" w:sz="0" w:space="0" w:color="auto"/>
        <w:left w:val="none" w:sz="0" w:space="0" w:color="auto"/>
        <w:bottom w:val="none" w:sz="0" w:space="0" w:color="auto"/>
        <w:right w:val="none" w:sz="0" w:space="0" w:color="auto"/>
      </w:divBdr>
    </w:div>
    <w:div w:id="125467193">
      <w:bodyDiv w:val="1"/>
      <w:marLeft w:val="0"/>
      <w:marRight w:val="0"/>
      <w:marTop w:val="0"/>
      <w:marBottom w:val="0"/>
      <w:divBdr>
        <w:top w:val="none" w:sz="0" w:space="0" w:color="auto"/>
        <w:left w:val="none" w:sz="0" w:space="0" w:color="auto"/>
        <w:bottom w:val="none" w:sz="0" w:space="0" w:color="auto"/>
        <w:right w:val="none" w:sz="0" w:space="0" w:color="auto"/>
      </w:divBdr>
    </w:div>
    <w:div w:id="125591191">
      <w:bodyDiv w:val="1"/>
      <w:marLeft w:val="0"/>
      <w:marRight w:val="0"/>
      <w:marTop w:val="0"/>
      <w:marBottom w:val="0"/>
      <w:divBdr>
        <w:top w:val="none" w:sz="0" w:space="0" w:color="auto"/>
        <w:left w:val="none" w:sz="0" w:space="0" w:color="auto"/>
        <w:bottom w:val="none" w:sz="0" w:space="0" w:color="auto"/>
        <w:right w:val="none" w:sz="0" w:space="0" w:color="auto"/>
      </w:divBdr>
    </w:div>
    <w:div w:id="125709268">
      <w:bodyDiv w:val="1"/>
      <w:marLeft w:val="0"/>
      <w:marRight w:val="0"/>
      <w:marTop w:val="0"/>
      <w:marBottom w:val="0"/>
      <w:divBdr>
        <w:top w:val="none" w:sz="0" w:space="0" w:color="auto"/>
        <w:left w:val="none" w:sz="0" w:space="0" w:color="auto"/>
        <w:bottom w:val="none" w:sz="0" w:space="0" w:color="auto"/>
        <w:right w:val="none" w:sz="0" w:space="0" w:color="auto"/>
      </w:divBdr>
    </w:div>
    <w:div w:id="125926919">
      <w:bodyDiv w:val="1"/>
      <w:marLeft w:val="0"/>
      <w:marRight w:val="0"/>
      <w:marTop w:val="0"/>
      <w:marBottom w:val="0"/>
      <w:divBdr>
        <w:top w:val="none" w:sz="0" w:space="0" w:color="auto"/>
        <w:left w:val="none" w:sz="0" w:space="0" w:color="auto"/>
        <w:bottom w:val="none" w:sz="0" w:space="0" w:color="auto"/>
        <w:right w:val="none" w:sz="0" w:space="0" w:color="auto"/>
      </w:divBdr>
    </w:div>
    <w:div w:id="126095206">
      <w:bodyDiv w:val="1"/>
      <w:marLeft w:val="0"/>
      <w:marRight w:val="0"/>
      <w:marTop w:val="0"/>
      <w:marBottom w:val="0"/>
      <w:divBdr>
        <w:top w:val="none" w:sz="0" w:space="0" w:color="auto"/>
        <w:left w:val="none" w:sz="0" w:space="0" w:color="auto"/>
        <w:bottom w:val="none" w:sz="0" w:space="0" w:color="auto"/>
        <w:right w:val="none" w:sz="0" w:space="0" w:color="auto"/>
      </w:divBdr>
    </w:div>
    <w:div w:id="126169806">
      <w:bodyDiv w:val="1"/>
      <w:marLeft w:val="0"/>
      <w:marRight w:val="0"/>
      <w:marTop w:val="0"/>
      <w:marBottom w:val="0"/>
      <w:divBdr>
        <w:top w:val="none" w:sz="0" w:space="0" w:color="auto"/>
        <w:left w:val="none" w:sz="0" w:space="0" w:color="auto"/>
        <w:bottom w:val="none" w:sz="0" w:space="0" w:color="auto"/>
        <w:right w:val="none" w:sz="0" w:space="0" w:color="auto"/>
      </w:divBdr>
    </w:div>
    <w:div w:id="126239173">
      <w:bodyDiv w:val="1"/>
      <w:marLeft w:val="0"/>
      <w:marRight w:val="0"/>
      <w:marTop w:val="0"/>
      <w:marBottom w:val="0"/>
      <w:divBdr>
        <w:top w:val="none" w:sz="0" w:space="0" w:color="auto"/>
        <w:left w:val="none" w:sz="0" w:space="0" w:color="auto"/>
        <w:bottom w:val="none" w:sz="0" w:space="0" w:color="auto"/>
        <w:right w:val="none" w:sz="0" w:space="0" w:color="auto"/>
      </w:divBdr>
    </w:div>
    <w:div w:id="126246507">
      <w:bodyDiv w:val="1"/>
      <w:marLeft w:val="0"/>
      <w:marRight w:val="0"/>
      <w:marTop w:val="0"/>
      <w:marBottom w:val="0"/>
      <w:divBdr>
        <w:top w:val="none" w:sz="0" w:space="0" w:color="auto"/>
        <w:left w:val="none" w:sz="0" w:space="0" w:color="auto"/>
        <w:bottom w:val="none" w:sz="0" w:space="0" w:color="auto"/>
        <w:right w:val="none" w:sz="0" w:space="0" w:color="auto"/>
      </w:divBdr>
    </w:div>
    <w:div w:id="126359734">
      <w:bodyDiv w:val="1"/>
      <w:marLeft w:val="0"/>
      <w:marRight w:val="0"/>
      <w:marTop w:val="0"/>
      <w:marBottom w:val="0"/>
      <w:divBdr>
        <w:top w:val="none" w:sz="0" w:space="0" w:color="auto"/>
        <w:left w:val="none" w:sz="0" w:space="0" w:color="auto"/>
        <w:bottom w:val="none" w:sz="0" w:space="0" w:color="auto"/>
        <w:right w:val="none" w:sz="0" w:space="0" w:color="auto"/>
      </w:divBdr>
    </w:div>
    <w:div w:id="126553677">
      <w:bodyDiv w:val="1"/>
      <w:marLeft w:val="0"/>
      <w:marRight w:val="0"/>
      <w:marTop w:val="0"/>
      <w:marBottom w:val="0"/>
      <w:divBdr>
        <w:top w:val="none" w:sz="0" w:space="0" w:color="auto"/>
        <w:left w:val="none" w:sz="0" w:space="0" w:color="auto"/>
        <w:bottom w:val="none" w:sz="0" w:space="0" w:color="auto"/>
        <w:right w:val="none" w:sz="0" w:space="0" w:color="auto"/>
      </w:divBdr>
    </w:div>
    <w:div w:id="126553681">
      <w:bodyDiv w:val="1"/>
      <w:marLeft w:val="0"/>
      <w:marRight w:val="0"/>
      <w:marTop w:val="0"/>
      <w:marBottom w:val="0"/>
      <w:divBdr>
        <w:top w:val="none" w:sz="0" w:space="0" w:color="auto"/>
        <w:left w:val="none" w:sz="0" w:space="0" w:color="auto"/>
        <w:bottom w:val="none" w:sz="0" w:space="0" w:color="auto"/>
        <w:right w:val="none" w:sz="0" w:space="0" w:color="auto"/>
      </w:divBdr>
    </w:div>
    <w:div w:id="126899495">
      <w:bodyDiv w:val="1"/>
      <w:marLeft w:val="0"/>
      <w:marRight w:val="0"/>
      <w:marTop w:val="0"/>
      <w:marBottom w:val="0"/>
      <w:divBdr>
        <w:top w:val="none" w:sz="0" w:space="0" w:color="auto"/>
        <w:left w:val="none" w:sz="0" w:space="0" w:color="auto"/>
        <w:bottom w:val="none" w:sz="0" w:space="0" w:color="auto"/>
        <w:right w:val="none" w:sz="0" w:space="0" w:color="auto"/>
      </w:divBdr>
    </w:div>
    <w:div w:id="127285365">
      <w:bodyDiv w:val="1"/>
      <w:marLeft w:val="0"/>
      <w:marRight w:val="0"/>
      <w:marTop w:val="0"/>
      <w:marBottom w:val="0"/>
      <w:divBdr>
        <w:top w:val="none" w:sz="0" w:space="0" w:color="auto"/>
        <w:left w:val="none" w:sz="0" w:space="0" w:color="auto"/>
        <w:bottom w:val="none" w:sz="0" w:space="0" w:color="auto"/>
        <w:right w:val="none" w:sz="0" w:space="0" w:color="auto"/>
      </w:divBdr>
    </w:div>
    <w:div w:id="127285806">
      <w:bodyDiv w:val="1"/>
      <w:marLeft w:val="0"/>
      <w:marRight w:val="0"/>
      <w:marTop w:val="0"/>
      <w:marBottom w:val="0"/>
      <w:divBdr>
        <w:top w:val="none" w:sz="0" w:space="0" w:color="auto"/>
        <w:left w:val="none" w:sz="0" w:space="0" w:color="auto"/>
        <w:bottom w:val="none" w:sz="0" w:space="0" w:color="auto"/>
        <w:right w:val="none" w:sz="0" w:space="0" w:color="auto"/>
      </w:divBdr>
    </w:div>
    <w:div w:id="127475029">
      <w:bodyDiv w:val="1"/>
      <w:marLeft w:val="0"/>
      <w:marRight w:val="0"/>
      <w:marTop w:val="0"/>
      <w:marBottom w:val="0"/>
      <w:divBdr>
        <w:top w:val="none" w:sz="0" w:space="0" w:color="auto"/>
        <w:left w:val="none" w:sz="0" w:space="0" w:color="auto"/>
        <w:bottom w:val="none" w:sz="0" w:space="0" w:color="auto"/>
        <w:right w:val="none" w:sz="0" w:space="0" w:color="auto"/>
      </w:divBdr>
    </w:div>
    <w:div w:id="127476811">
      <w:bodyDiv w:val="1"/>
      <w:marLeft w:val="0"/>
      <w:marRight w:val="0"/>
      <w:marTop w:val="0"/>
      <w:marBottom w:val="0"/>
      <w:divBdr>
        <w:top w:val="none" w:sz="0" w:space="0" w:color="auto"/>
        <w:left w:val="none" w:sz="0" w:space="0" w:color="auto"/>
        <w:bottom w:val="none" w:sz="0" w:space="0" w:color="auto"/>
        <w:right w:val="none" w:sz="0" w:space="0" w:color="auto"/>
      </w:divBdr>
    </w:div>
    <w:div w:id="127480153">
      <w:bodyDiv w:val="1"/>
      <w:marLeft w:val="0"/>
      <w:marRight w:val="0"/>
      <w:marTop w:val="0"/>
      <w:marBottom w:val="0"/>
      <w:divBdr>
        <w:top w:val="none" w:sz="0" w:space="0" w:color="auto"/>
        <w:left w:val="none" w:sz="0" w:space="0" w:color="auto"/>
        <w:bottom w:val="none" w:sz="0" w:space="0" w:color="auto"/>
        <w:right w:val="none" w:sz="0" w:space="0" w:color="auto"/>
      </w:divBdr>
    </w:div>
    <w:div w:id="127746084">
      <w:bodyDiv w:val="1"/>
      <w:marLeft w:val="0"/>
      <w:marRight w:val="0"/>
      <w:marTop w:val="0"/>
      <w:marBottom w:val="0"/>
      <w:divBdr>
        <w:top w:val="none" w:sz="0" w:space="0" w:color="auto"/>
        <w:left w:val="none" w:sz="0" w:space="0" w:color="auto"/>
        <w:bottom w:val="none" w:sz="0" w:space="0" w:color="auto"/>
        <w:right w:val="none" w:sz="0" w:space="0" w:color="auto"/>
      </w:divBdr>
    </w:div>
    <w:div w:id="127893109">
      <w:bodyDiv w:val="1"/>
      <w:marLeft w:val="0"/>
      <w:marRight w:val="0"/>
      <w:marTop w:val="0"/>
      <w:marBottom w:val="0"/>
      <w:divBdr>
        <w:top w:val="none" w:sz="0" w:space="0" w:color="auto"/>
        <w:left w:val="none" w:sz="0" w:space="0" w:color="auto"/>
        <w:bottom w:val="none" w:sz="0" w:space="0" w:color="auto"/>
        <w:right w:val="none" w:sz="0" w:space="0" w:color="auto"/>
      </w:divBdr>
    </w:div>
    <w:div w:id="128282654">
      <w:bodyDiv w:val="1"/>
      <w:marLeft w:val="0"/>
      <w:marRight w:val="0"/>
      <w:marTop w:val="0"/>
      <w:marBottom w:val="0"/>
      <w:divBdr>
        <w:top w:val="none" w:sz="0" w:space="0" w:color="auto"/>
        <w:left w:val="none" w:sz="0" w:space="0" w:color="auto"/>
        <w:bottom w:val="none" w:sz="0" w:space="0" w:color="auto"/>
        <w:right w:val="none" w:sz="0" w:space="0" w:color="auto"/>
      </w:divBdr>
      <w:divsChild>
        <w:div w:id="6754405">
          <w:marLeft w:val="480"/>
          <w:marRight w:val="0"/>
          <w:marTop w:val="0"/>
          <w:marBottom w:val="0"/>
          <w:divBdr>
            <w:top w:val="none" w:sz="0" w:space="0" w:color="auto"/>
            <w:left w:val="none" w:sz="0" w:space="0" w:color="auto"/>
            <w:bottom w:val="none" w:sz="0" w:space="0" w:color="auto"/>
            <w:right w:val="none" w:sz="0" w:space="0" w:color="auto"/>
          </w:divBdr>
        </w:div>
        <w:div w:id="17123718">
          <w:marLeft w:val="480"/>
          <w:marRight w:val="0"/>
          <w:marTop w:val="0"/>
          <w:marBottom w:val="0"/>
          <w:divBdr>
            <w:top w:val="none" w:sz="0" w:space="0" w:color="auto"/>
            <w:left w:val="none" w:sz="0" w:space="0" w:color="auto"/>
            <w:bottom w:val="none" w:sz="0" w:space="0" w:color="auto"/>
            <w:right w:val="none" w:sz="0" w:space="0" w:color="auto"/>
          </w:divBdr>
        </w:div>
        <w:div w:id="28723344">
          <w:marLeft w:val="480"/>
          <w:marRight w:val="0"/>
          <w:marTop w:val="0"/>
          <w:marBottom w:val="0"/>
          <w:divBdr>
            <w:top w:val="none" w:sz="0" w:space="0" w:color="auto"/>
            <w:left w:val="none" w:sz="0" w:space="0" w:color="auto"/>
            <w:bottom w:val="none" w:sz="0" w:space="0" w:color="auto"/>
            <w:right w:val="none" w:sz="0" w:space="0" w:color="auto"/>
          </w:divBdr>
        </w:div>
        <w:div w:id="38210145">
          <w:marLeft w:val="480"/>
          <w:marRight w:val="0"/>
          <w:marTop w:val="0"/>
          <w:marBottom w:val="0"/>
          <w:divBdr>
            <w:top w:val="none" w:sz="0" w:space="0" w:color="auto"/>
            <w:left w:val="none" w:sz="0" w:space="0" w:color="auto"/>
            <w:bottom w:val="none" w:sz="0" w:space="0" w:color="auto"/>
            <w:right w:val="none" w:sz="0" w:space="0" w:color="auto"/>
          </w:divBdr>
        </w:div>
        <w:div w:id="51539864">
          <w:marLeft w:val="480"/>
          <w:marRight w:val="0"/>
          <w:marTop w:val="0"/>
          <w:marBottom w:val="0"/>
          <w:divBdr>
            <w:top w:val="none" w:sz="0" w:space="0" w:color="auto"/>
            <w:left w:val="none" w:sz="0" w:space="0" w:color="auto"/>
            <w:bottom w:val="none" w:sz="0" w:space="0" w:color="auto"/>
            <w:right w:val="none" w:sz="0" w:space="0" w:color="auto"/>
          </w:divBdr>
        </w:div>
        <w:div w:id="99884809">
          <w:marLeft w:val="480"/>
          <w:marRight w:val="0"/>
          <w:marTop w:val="0"/>
          <w:marBottom w:val="0"/>
          <w:divBdr>
            <w:top w:val="none" w:sz="0" w:space="0" w:color="auto"/>
            <w:left w:val="none" w:sz="0" w:space="0" w:color="auto"/>
            <w:bottom w:val="none" w:sz="0" w:space="0" w:color="auto"/>
            <w:right w:val="none" w:sz="0" w:space="0" w:color="auto"/>
          </w:divBdr>
        </w:div>
        <w:div w:id="131674387">
          <w:marLeft w:val="480"/>
          <w:marRight w:val="0"/>
          <w:marTop w:val="0"/>
          <w:marBottom w:val="0"/>
          <w:divBdr>
            <w:top w:val="none" w:sz="0" w:space="0" w:color="auto"/>
            <w:left w:val="none" w:sz="0" w:space="0" w:color="auto"/>
            <w:bottom w:val="none" w:sz="0" w:space="0" w:color="auto"/>
            <w:right w:val="none" w:sz="0" w:space="0" w:color="auto"/>
          </w:divBdr>
        </w:div>
        <w:div w:id="135992008">
          <w:marLeft w:val="480"/>
          <w:marRight w:val="0"/>
          <w:marTop w:val="0"/>
          <w:marBottom w:val="0"/>
          <w:divBdr>
            <w:top w:val="none" w:sz="0" w:space="0" w:color="auto"/>
            <w:left w:val="none" w:sz="0" w:space="0" w:color="auto"/>
            <w:bottom w:val="none" w:sz="0" w:space="0" w:color="auto"/>
            <w:right w:val="none" w:sz="0" w:space="0" w:color="auto"/>
          </w:divBdr>
        </w:div>
        <w:div w:id="137962750">
          <w:marLeft w:val="480"/>
          <w:marRight w:val="0"/>
          <w:marTop w:val="0"/>
          <w:marBottom w:val="0"/>
          <w:divBdr>
            <w:top w:val="none" w:sz="0" w:space="0" w:color="auto"/>
            <w:left w:val="none" w:sz="0" w:space="0" w:color="auto"/>
            <w:bottom w:val="none" w:sz="0" w:space="0" w:color="auto"/>
            <w:right w:val="none" w:sz="0" w:space="0" w:color="auto"/>
          </w:divBdr>
        </w:div>
        <w:div w:id="142477931">
          <w:marLeft w:val="480"/>
          <w:marRight w:val="0"/>
          <w:marTop w:val="0"/>
          <w:marBottom w:val="0"/>
          <w:divBdr>
            <w:top w:val="none" w:sz="0" w:space="0" w:color="auto"/>
            <w:left w:val="none" w:sz="0" w:space="0" w:color="auto"/>
            <w:bottom w:val="none" w:sz="0" w:space="0" w:color="auto"/>
            <w:right w:val="none" w:sz="0" w:space="0" w:color="auto"/>
          </w:divBdr>
        </w:div>
        <w:div w:id="143278446">
          <w:marLeft w:val="480"/>
          <w:marRight w:val="0"/>
          <w:marTop w:val="0"/>
          <w:marBottom w:val="0"/>
          <w:divBdr>
            <w:top w:val="none" w:sz="0" w:space="0" w:color="auto"/>
            <w:left w:val="none" w:sz="0" w:space="0" w:color="auto"/>
            <w:bottom w:val="none" w:sz="0" w:space="0" w:color="auto"/>
            <w:right w:val="none" w:sz="0" w:space="0" w:color="auto"/>
          </w:divBdr>
        </w:div>
        <w:div w:id="211892158">
          <w:marLeft w:val="480"/>
          <w:marRight w:val="0"/>
          <w:marTop w:val="0"/>
          <w:marBottom w:val="0"/>
          <w:divBdr>
            <w:top w:val="none" w:sz="0" w:space="0" w:color="auto"/>
            <w:left w:val="none" w:sz="0" w:space="0" w:color="auto"/>
            <w:bottom w:val="none" w:sz="0" w:space="0" w:color="auto"/>
            <w:right w:val="none" w:sz="0" w:space="0" w:color="auto"/>
          </w:divBdr>
        </w:div>
        <w:div w:id="285088001">
          <w:marLeft w:val="480"/>
          <w:marRight w:val="0"/>
          <w:marTop w:val="0"/>
          <w:marBottom w:val="0"/>
          <w:divBdr>
            <w:top w:val="none" w:sz="0" w:space="0" w:color="auto"/>
            <w:left w:val="none" w:sz="0" w:space="0" w:color="auto"/>
            <w:bottom w:val="none" w:sz="0" w:space="0" w:color="auto"/>
            <w:right w:val="none" w:sz="0" w:space="0" w:color="auto"/>
          </w:divBdr>
        </w:div>
        <w:div w:id="287441654">
          <w:marLeft w:val="480"/>
          <w:marRight w:val="0"/>
          <w:marTop w:val="0"/>
          <w:marBottom w:val="0"/>
          <w:divBdr>
            <w:top w:val="none" w:sz="0" w:space="0" w:color="auto"/>
            <w:left w:val="none" w:sz="0" w:space="0" w:color="auto"/>
            <w:bottom w:val="none" w:sz="0" w:space="0" w:color="auto"/>
            <w:right w:val="none" w:sz="0" w:space="0" w:color="auto"/>
          </w:divBdr>
        </w:div>
        <w:div w:id="305941124">
          <w:marLeft w:val="480"/>
          <w:marRight w:val="0"/>
          <w:marTop w:val="0"/>
          <w:marBottom w:val="0"/>
          <w:divBdr>
            <w:top w:val="none" w:sz="0" w:space="0" w:color="auto"/>
            <w:left w:val="none" w:sz="0" w:space="0" w:color="auto"/>
            <w:bottom w:val="none" w:sz="0" w:space="0" w:color="auto"/>
            <w:right w:val="none" w:sz="0" w:space="0" w:color="auto"/>
          </w:divBdr>
        </w:div>
        <w:div w:id="315771155">
          <w:marLeft w:val="480"/>
          <w:marRight w:val="0"/>
          <w:marTop w:val="0"/>
          <w:marBottom w:val="0"/>
          <w:divBdr>
            <w:top w:val="none" w:sz="0" w:space="0" w:color="auto"/>
            <w:left w:val="none" w:sz="0" w:space="0" w:color="auto"/>
            <w:bottom w:val="none" w:sz="0" w:space="0" w:color="auto"/>
            <w:right w:val="none" w:sz="0" w:space="0" w:color="auto"/>
          </w:divBdr>
        </w:div>
        <w:div w:id="324670626">
          <w:marLeft w:val="480"/>
          <w:marRight w:val="0"/>
          <w:marTop w:val="0"/>
          <w:marBottom w:val="0"/>
          <w:divBdr>
            <w:top w:val="none" w:sz="0" w:space="0" w:color="auto"/>
            <w:left w:val="none" w:sz="0" w:space="0" w:color="auto"/>
            <w:bottom w:val="none" w:sz="0" w:space="0" w:color="auto"/>
            <w:right w:val="none" w:sz="0" w:space="0" w:color="auto"/>
          </w:divBdr>
        </w:div>
        <w:div w:id="330526173">
          <w:marLeft w:val="480"/>
          <w:marRight w:val="0"/>
          <w:marTop w:val="0"/>
          <w:marBottom w:val="0"/>
          <w:divBdr>
            <w:top w:val="none" w:sz="0" w:space="0" w:color="auto"/>
            <w:left w:val="none" w:sz="0" w:space="0" w:color="auto"/>
            <w:bottom w:val="none" w:sz="0" w:space="0" w:color="auto"/>
            <w:right w:val="none" w:sz="0" w:space="0" w:color="auto"/>
          </w:divBdr>
        </w:div>
        <w:div w:id="347412233">
          <w:marLeft w:val="480"/>
          <w:marRight w:val="0"/>
          <w:marTop w:val="0"/>
          <w:marBottom w:val="0"/>
          <w:divBdr>
            <w:top w:val="none" w:sz="0" w:space="0" w:color="auto"/>
            <w:left w:val="none" w:sz="0" w:space="0" w:color="auto"/>
            <w:bottom w:val="none" w:sz="0" w:space="0" w:color="auto"/>
            <w:right w:val="none" w:sz="0" w:space="0" w:color="auto"/>
          </w:divBdr>
        </w:div>
        <w:div w:id="362941182">
          <w:marLeft w:val="480"/>
          <w:marRight w:val="0"/>
          <w:marTop w:val="0"/>
          <w:marBottom w:val="0"/>
          <w:divBdr>
            <w:top w:val="none" w:sz="0" w:space="0" w:color="auto"/>
            <w:left w:val="none" w:sz="0" w:space="0" w:color="auto"/>
            <w:bottom w:val="none" w:sz="0" w:space="0" w:color="auto"/>
            <w:right w:val="none" w:sz="0" w:space="0" w:color="auto"/>
          </w:divBdr>
        </w:div>
        <w:div w:id="371611951">
          <w:marLeft w:val="480"/>
          <w:marRight w:val="0"/>
          <w:marTop w:val="0"/>
          <w:marBottom w:val="0"/>
          <w:divBdr>
            <w:top w:val="none" w:sz="0" w:space="0" w:color="auto"/>
            <w:left w:val="none" w:sz="0" w:space="0" w:color="auto"/>
            <w:bottom w:val="none" w:sz="0" w:space="0" w:color="auto"/>
            <w:right w:val="none" w:sz="0" w:space="0" w:color="auto"/>
          </w:divBdr>
        </w:div>
        <w:div w:id="428281027">
          <w:marLeft w:val="480"/>
          <w:marRight w:val="0"/>
          <w:marTop w:val="0"/>
          <w:marBottom w:val="0"/>
          <w:divBdr>
            <w:top w:val="none" w:sz="0" w:space="0" w:color="auto"/>
            <w:left w:val="none" w:sz="0" w:space="0" w:color="auto"/>
            <w:bottom w:val="none" w:sz="0" w:space="0" w:color="auto"/>
            <w:right w:val="none" w:sz="0" w:space="0" w:color="auto"/>
          </w:divBdr>
        </w:div>
        <w:div w:id="473064142">
          <w:marLeft w:val="480"/>
          <w:marRight w:val="0"/>
          <w:marTop w:val="0"/>
          <w:marBottom w:val="0"/>
          <w:divBdr>
            <w:top w:val="none" w:sz="0" w:space="0" w:color="auto"/>
            <w:left w:val="none" w:sz="0" w:space="0" w:color="auto"/>
            <w:bottom w:val="none" w:sz="0" w:space="0" w:color="auto"/>
            <w:right w:val="none" w:sz="0" w:space="0" w:color="auto"/>
          </w:divBdr>
        </w:div>
        <w:div w:id="498273601">
          <w:marLeft w:val="480"/>
          <w:marRight w:val="0"/>
          <w:marTop w:val="0"/>
          <w:marBottom w:val="0"/>
          <w:divBdr>
            <w:top w:val="none" w:sz="0" w:space="0" w:color="auto"/>
            <w:left w:val="none" w:sz="0" w:space="0" w:color="auto"/>
            <w:bottom w:val="none" w:sz="0" w:space="0" w:color="auto"/>
            <w:right w:val="none" w:sz="0" w:space="0" w:color="auto"/>
          </w:divBdr>
        </w:div>
        <w:div w:id="514078770">
          <w:marLeft w:val="480"/>
          <w:marRight w:val="0"/>
          <w:marTop w:val="0"/>
          <w:marBottom w:val="0"/>
          <w:divBdr>
            <w:top w:val="none" w:sz="0" w:space="0" w:color="auto"/>
            <w:left w:val="none" w:sz="0" w:space="0" w:color="auto"/>
            <w:bottom w:val="none" w:sz="0" w:space="0" w:color="auto"/>
            <w:right w:val="none" w:sz="0" w:space="0" w:color="auto"/>
          </w:divBdr>
        </w:div>
        <w:div w:id="515969130">
          <w:marLeft w:val="480"/>
          <w:marRight w:val="0"/>
          <w:marTop w:val="0"/>
          <w:marBottom w:val="0"/>
          <w:divBdr>
            <w:top w:val="none" w:sz="0" w:space="0" w:color="auto"/>
            <w:left w:val="none" w:sz="0" w:space="0" w:color="auto"/>
            <w:bottom w:val="none" w:sz="0" w:space="0" w:color="auto"/>
            <w:right w:val="none" w:sz="0" w:space="0" w:color="auto"/>
          </w:divBdr>
        </w:div>
        <w:div w:id="544483604">
          <w:marLeft w:val="480"/>
          <w:marRight w:val="0"/>
          <w:marTop w:val="0"/>
          <w:marBottom w:val="0"/>
          <w:divBdr>
            <w:top w:val="none" w:sz="0" w:space="0" w:color="auto"/>
            <w:left w:val="none" w:sz="0" w:space="0" w:color="auto"/>
            <w:bottom w:val="none" w:sz="0" w:space="0" w:color="auto"/>
            <w:right w:val="none" w:sz="0" w:space="0" w:color="auto"/>
          </w:divBdr>
        </w:div>
        <w:div w:id="563416350">
          <w:marLeft w:val="480"/>
          <w:marRight w:val="0"/>
          <w:marTop w:val="0"/>
          <w:marBottom w:val="0"/>
          <w:divBdr>
            <w:top w:val="none" w:sz="0" w:space="0" w:color="auto"/>
            <w:left w:val="none" w:sz="0" w:space="0" w:color="auto"/>
            <w:bottom w:val="none" w:sz="0" w:space="0" w:color="auto"/>
            <w:right w:val="none" w:sz="0" w:space="0" w:color="auto"/>
          </w:divBdr>
        </w:div>
        <w:div w:id="563570135">
          <w:marLeft w:val="480"/>
          <w:marRight w:val="0"/>
          <w:marTop w:val="0"/>
          <w:marBottom w:val="0"/>
          <w:divBdr>
            <w:top w:val="none" w:sz="0" w:space="0" w:color="auto"/>
            <w:left w:val="none" w:sz="0" w:space="0" w:color="auto"/>
            <w:bottom w:val="none" w:sz="0" w:space="0" w:color="auto"/>
            <w:right w:val="none" w:sz="0" w:space="0" w:color="auto"/>
          </w:divBdr>
        </w:div>
        <w:div w:id="582419150">
          <w:marLeft w:val="480"/>
          <w:marRight w:val="0"/>
          <w:marTop w:val="0"/>
          <w:marBottom w:val="0"/>
          <w:divBdr>
            <w:top w:val="none" w:sz="0" w:space="0" w:color="auto"/>
            <w:left w:val="none" w:sz="0" w:space="0" w:color="auto"/>
            <w:bottom w:val="none" w:sz="0" w:space="0" w:color="auto"/>
            <w:right w:val="none" w:sz="0" w:space="0" w:color="auto"/>
          </w:divBdr>
        </w:div>
        <w:div w:id="589121039">
          <w:marLeft w:val="480"/>
          <w:marRight w:val="0"/>
          <w:marTop w:val="0"/>
          <w:marBottom w:val="0"/>
          <w:divBdr>
            <w:top w:val="none" w:sz="0" w:space="0" w:color="auto"/>
            <w:left w:val="none" w:sz="0" w:space="0" w:color="auto"/>
            <w:bottom w:val="none" w:sz="0" w:space="0" w:color="auto"/>
            <w:right w:val="none" w:sz="0" w:space="0" w:color="auto"/>
          </w:divBdr>
        </w:div>
        <w:div w:id="597059185">
          <w:marLeft w:val="480"/>
          <w:marRight w:val="0"/>
          <w:marTop w:val="0"/>
          <w:marBottom w:val="0"/>
          <w:divBdr>
            <w:top w:val="none" w:sz="0" w:space="0" w:color="auto"/>
            <w:left w:val="none" w:sz="0" w:space="0" w:color="auto"/>
            <w:bottom w:val="none" w:sz="0" w:space="0" w:color="auto"/>
            <w:right w:val="none" w:sz="0" w:space="0" w:color="auto"/>
          </w:divBdr>
        </w:div>
        <w:div w:id="664166832">
          <w:marLeft w:val="480"/>
          <w:marRight w:val="0"/>
          <w:marTop w:val="0"/>
          <w:marBottom w:val="0"/>
          <w:divBdr>
            <w:top w:val="none" w:sz="0" w:space="0" w:color="auto"/>
            <w:left w:val="none" w:sz="0" w:space="0" w:color="auto"/>
            <w:bottom w:val="none" w:sz="0" w:space="0" w:color="auto"/>
            <w:right w:val="none" w:sz="0" w:space="0" w:color="auto"/>
          </w:divBdr>
        </w:div>
        <w:div w:id="669336078">
          <w:marLeft w:val="480"/>
          <w:marRight w:val="0"/>
          <w:marTop w:val="0"/>
          <w:marBottom w:val="0"/>
          <w:divBdr>
            <w:top w:val="none" w:sz="0" w:space="0" w:color="auto"/>
            <w:left w:val="none" w:sz="0" w:space="0" w:color="auto"/>
            <w:bottom w:val="none" w:sz="0" w:space="0" w:color="auto"/>
            <w:right w:val="none" w:sz="0" w:space="0" w:color="auto"/>
          </w:divBdr>
        </w:div>
        <w:div w:id="715129634">
          <w:marLeft w:val="480"/>
          <w:marRight w:val="0"/>
          <w:marTop w:val="0"/>
          <w:marBottom w:val="0"/>
          <w:divBdr>
            <w:top w:val="none" w:sz="0" w:space="0" w:color="auto"/>
            <w:left w:val="none" w:sz="0" w:space="0" w:color="auto"/>
            <w:bottom w:val="none" w:sz="0" w:space="0" w:color="auto"/>
            <w:right w:val="none" w:sz="0" w:space="0" w:color="auto"/>
          </w:divBdr>
        </w:div>
        <w:div w:id="732895187">
          <w:marLeft w:val="480"/>
          <w:marRight w:val="0"/>
          <w:marTop w:val="0"/>
          <w:marBottom w:val="0"/>
          <w:divBdr>
            <w:top w:val="none" w:sz="0" w:space="0" w:color="auto"/>
            <w:left w:val="none" w:sz="0" w:space="0" w:color="auto"/>
            <w:bottom w:val="none" w:sz="0" w:space="0" w:color="auto"/>
            <w:right w:val="none" w:sz="0" w:space="0" w:color="auto"/>
          </w:divBdr>
        </w:div>
        <w:div w:id="740638440">
          <w:marLeft w:val="480"/>
          <w:marRight w:val="0"/>
          <w:marTop w:val="0"/>
          <w:marBottom w:val="0"/>
          <w:divBdr>
            <w:top w:val="none" w:sz="0" w:space="0" w:color="auto"/>
            <w:left w:val="none" w:sz="0" w:space="0" w:color="auto"/>
            <w:bottom w:val="none" w:sz="0" w:space="0" w:color="auto"/>
            <w:right w:val="none" w:sz="0" w:space="0" w:color="auto"/>
          </w:divBdr>
        </w:div>
        <w:div w:id="767625169">
          <w:marLeft w:val="480"/>
          <w:marRight w:val="0"/>
          <w:marTop w:val="0"/>
          <w:marBottom w:val="0"/>
          <w:divBdr>
            <w:top w:val="none" w:sz="0" w:space="0" w:color="auto"/>
            <w:left w:val="none" w:sz="0" w:space="0" w:color="auto"/>
            <w:bottom w:val="none" w:sz="0" w:space="0" w:color="auto"/>
            <w:right w:val="none" w:sz="0" w:space="0" w:color="auto"/>
          </w:divBdr>
        </w:div>
        <w:div w:id="777018764">
          <w:marLeft w:val="480"/>
          <w:marRight w:val="0"/>
          <w:marTop w:val="0"/>
          <w:marBottom w:val="0"/>
          <w:divBdr>
            <w:top w:val="none" w:sz="0" w:space="0" w:color="auto"/>
            <w:left w:val="none" w:sz="0" w:space="0" w:color="auto"/>
            <w:bottom w:val="none" w:sz="0" w:space="0" w:color="auto"/>
            <w:right w:val="none" w:sz="0" w:space="0" w:color="auto"/>
          </w:divBdr>
        </w:div>
        <w:div w:id="785809392">
          <w:marLeft w:val="480"/>
          <w:marRight w:val="0"/>
          <w:marTop w:val="0"/>
          <w:marBottom w:val="0"/>
          <w:divBdr>
            <w:top w:val="none" w:sz="0" w:space="0" w:color="auto"/>
            <w:left w:val="none" w:sz="0" w:space="0" w:color="auto"/>
            <w:bottom w:val="none" w:sz="0" w:space="0" w:color="auto"/>
            <w:right w:val="none" w:sz="0" w:space="0" w:color="auto"/>
          </w:divBdr>
        </w:div>
        <w:div w:id="817310451">
          <w:marLeft w:val="480"/>
          <w:marRight w:val="0"/>
          <w:marTop w:val="0"/>
          <w:marBottom w:val="0"/>
          <w:divBdr>
            <w:top w:val="none" w:sz="0" w:space="0" w:color="auto"/>
            <w:left w:val="none" w:sz="0" w:space="0" w:color="auto"/>
            <w:bottom w:val="none" w:sz="0" w:space="0" w:color="auto"/>
            <w:right w:val="none" w:sz="0" w:space="0" w:color="auto"/>
          </w:divBdr>
        </w:div>
        <w:div w:id="822235288">
          <w:marLeft w:val="480"/>
          <w:marRight w:val="0"/>
          <w:marTop w:val="0"/>
          <w:marBottom w:val="0"/>
          <w:divBdr>
            <w:top w:val="none" w:sz="0" w:space="0" w:color="auto"/>
            <w:left w:val="none" w:sz="0" w:space="0" w:color="auto"/>
            <w:bottom w:val="none" w:sz="0" w:space="0" w:color="auto"/>
            <w:right w:val="none" w:sz="0" w:space="0" w:color="auto"/>
          </w:divBdr>
        </w:div>
        <w:div w:id="841625498">
          <w:marLeft w:val="480"/>
          <w:marRight w:val="0"/>
          <w:marTop w:val="0"/>
          <w:marBottom w:val="0"/>
          <w:divBdr>
            <w:top w:val="none" w:sz="0" w:space="0" w:color="auto"/>
            <w:left w:val="none" w:sz="0" w:space="0" w:color="auto"/>
            <w:bottom w:val="none" w:sz="0" w:space="0" w:color="auto"/>
            <w:right w:val="none" w:sz="0" w:space="0" w:color="auto"/>
          </w:divBdr>
        </w:div>
        <w:div w:id="863128259">
          <w:marLeft w:val="480"/>
          <w:marRight w:val="0"/>
          <w:marTop w:val="0"/>
          <w:marBottom w:val="0"/>
          <w:divBdr>
            <w:top w:val="none" w:sz="0" w:space="0" w:color="auto"/>
            <w:left w:val="none" w:sz="0" w:space="0" w:color="auto"/>
            <w:bottom w:val="none" w:sz="0" w:space="0" w:color="auto"/>
            <w:right w:val="none" w:sz="0" w:space="0" w:color="auto"/>
          </w:divBdr>
        </w:div>
        <w:div w:id="911081508">
          <w:marLeft w:val="480"/>
          <w:marRight w:val="0"/>
          <w:marTop w:val="0"/>
          <w:marBottom w:val="0"/>
          <w:divBdr>
            <w:top w:val="none" w:sz="0" w:space="0" w:color="auto"/>
            <w:left w:val="none" w:sz="0" w:space="0" w:color="auto"/>
            <w:bottom w:val="none" w:sz="0" w:space="0" w:color="auto"/>
            <w:right w:val="none" w:sz="0" w:space="0" w:color="auto"/>
          </w:divBdr>
        </w:div>
        <w:div w:id="915479700">
          <w:marLeft w:val="480"/>
          <w:marRight w:val="0"/>
          <w:marTop w:val="0"/>
          <w:marBottom w:val="0"/>
          <w:divBdr>
            <w:top w:val="none" w:sz="0" w:space="0" w:color="auto"/>
            <w:left w:val="none" w:sz="0" w:space="0" w:color="auto"/>
            <w:bottom w:val="none" w:sz="0" w:space="0" w:color="auto"/>
            <w:right w:val="none" w:sz="0" w:space="0" w:color="auto"/>
          </w:divBdr>
        </w:div>
        <w:div w:id="922448095">
          <w:marLeft w:val="480"/>
          <w:marRight w:val="0"/>
          <w:marTop w:val="0"/>
          <w:marBottom w:val="0"/>
          <w:divBdr>
            <w:top w:val="none" w:sz="0" w:space="0" w:color="auto"/>
            <w:left w:val="none" w:sz="0" w:space="0" w:color="auto"/>
            <w:bottom w:val="none" w:sz="0" w:space="0" w:color="auto"/>
            <w:right w:val="none" w:sz="0" w:space="0" w:color="auto"/>
          </w:divBdr>
        </w:div>
        <w:div w:id="922644215">
          <w:marLeft w:val="480"/>
          <w:marRight w:val="0"/>
          <w:marTop w:val="0"/>
          <w:marBottom w:val="0"/>
          <w:divBdr>
            <w:top w:val="none" w:sz="0" w:space="0" w:color="auto"/>
            <w:left w:val="none" w:sz="0" w:space="0" w:color="auto"/>
            <w:bottom w:val="none" w:sz="0" w:space="0" w:color="auto"/>
            <w:right w:val="none" w:sz="0" w:space="0" w:color="auto"/>
          </w:divBdr>
        </w:div>
        <w:div w:id="962005904">
          <w:marLeft w:val="480"/>
          <w:marRight w:val="0"/>
          <w:marTop w:val="0"/>
          <w:marBottom w:val="0"/>
          <w:divBdr>
            <w:top w:val="none" w:sz="0" w:space="0" w:color="auto"/>
            <w:left w:val="none" w:sz="0" w:space="0" w:color="auto"/>
            <w:bottom w:val="none" w:sz="0" w:space="0" w:color="auto"/>
            <w:right w:val="none" w:sz="0" w:space="0" w:color="auto"/>
          </w:divBdr>
        </w:div>
        <w:div w:id="966545353">
          <w:marLeft w:val="480"/>
          <w:marRight w:val="0"/>
          <w:marTop w:val="0"/>
          <w:marBottom w:val="0"/>
          <w:divBdr>
            <w:top w:val="none" w:sz="0" w:space="0" w:color="auto"/>
            <w:left w:val="none" w:sz="0" w:space="0" w:color="auto"/>
            <w:bottom w:val="none" w:sz="0" w:space="0" w:color="auto"/>
            <w:right w:val="none" w:sz="0" w:space="0" w:color="auto"/>
          </w:divBdr>
        </w:div>
        <w:div w:id="968433559">
          <w:marLeft w:val="480"/>
          <w:marRight w:val="0"/>
          <w:marTop w:val="0"/>
          <w:marBottom w:val="0"/>
          <w:divBdr>
            <w:top w:val="none" w:sz="0" w:space="0" w:color="auto"/>
            <w:left w:val="none" w:sz="0" w:space="0" w:color="auto"/>
            <w:bottom w:val="none" w:sz="0" w:space="0" w:color="auto"/>
            <w:right w:val="none" w:sz="0" w:space="0" w:color="auto"/>
          </w:divBdr>
        </w:div>
        <w:div w:id="1003241564">
          <w:marLeft w:val="480"/>
          <w:marRight w:val="0"/>
          <w:marTop w:val="0"/>
          <w:marBottom w:val="0"/>
          <w:divBdr>
            <w:top w:val="none" w:sz="0" w:space="0" w:color="auto"/>
            <w:left w:val="none" w:sz="0" w:space="0" w:color="auto"/>
            <w:bottom w:val="none" w:sz="0" w:space="0" w:color="auto"/>
            <w:right w:val="none" w:sz="0" w:space="0" w:color="auto"/>
          </w:divBdr>
        </w:div>
        <w:div w:id="1039472029">
          <w:marLeft w:val="480"/>
          <w:marRight w:val="0"/>
          <w:marTop w:val="0"/>
          <w:marBottom w:val="0"/>
          <w:divBdr>
            <w:top w:val="none" w:sz="0" w:space="0" w:color="auto"/>
            <w:left w:val="none" w:sz="0" w:space="0" w:color="auto"/>
            <w:bottom w:val="none" w:sz="0" w:space="0" w:color="auto"/>
            <w:right w:val="none" w:sz="0" w:space="0" w:color="auto"/>
          </w:divBdr>
        </w:div>
        <w:div w:id="1058356425">
          <w:marLeft w:val="480"/>
          <w:marRight w:val="0"/>
          <w:marTop w:val="0"/>
          <w:marBottom w:val="0"/>
          <w:divBdr>
            <w:top w:val="none" w:sz="0" w:space="0" w:color="auto"/>
            <w:left w:val="none" w:sz="0" w:space="0" w:color="auto"/>
            <w:bottom w:val="none" w:sz="0" w:space="0" w:color="auto"/>
            <w:right w:val="none" w:sz="0" w:space="0" w:color="auto"/>
          </w:divBdr>
        </w:div>
        <w:div w:id="1100417927">
          <w:marLeft w:val="480"/>
          <w:marRight w:val="0"/>
          <w:marTop w:val="0"/>
          <w:marBottom w:val="0"/>
          <w:divBdr>
            <w:top w:val="none" w:sz="0" w:space="0" w:color="auto"/>
            <w:left w:val="none" w:sz="0" w:space="0" w:color="auto"/>
            <w:bottom w:val="none" w:sz="0" w:space="0" w:color="auto"/>
            <w:right w:val="none" w:sz="0" w:space="0" w:color="auto"/>
          </w:divBdr>
        </w:div>
        <w:div w:id="1106803809">
          <w:marLeft w:val="480"/>
          <w:marRight w:val="0"/>
          <w:marTop w:val="0"/>
          <w:marBottom w:val="0"/>
          <w:divBdr>
            <w:top w:val="none" w:sz="0" w:space="0" w:color="auto"/>
            <w:left w:val="none" w:sz="0" w:space="0" w:color="auto"/>
            <w:bottom w:val="none" w:sz="0" w:space="0" w:color="auto"/>
            <w:right w:val="none" w:sz="0" w:space="0" w:color="auto"/>
          </w:divBdr>
        </w:div>
        <w:div w:id="1119569127">
          <w:marLeft w:val="480"/>
          <w:marRight w:val="0"/>
          <w:marTop w:val="0"/>
          <w:marBottom w:val="0"/>
          <w:divBdr>
            <w:top w:val="none" w:sz="0" w:space="0" w:color="auto"/>
            <w:left w:val="none" w:sz="0" w:space="0" w:color="auto"/>
            <w:bottom w:val="none" w:sz="0" w:space="0" w:color="auto"/>
            <w:right w:val="none" w:sz="0" w:space="0" w:color="auto"/>
          </w:divBdr>
        </w:div>
        <w:div w:id="1139151700">
          <w:marLeft w:val="480"/>
          <w:marRight w:val="0"/>
          <w:marTop w:val="0"/>
          <w:marBottom w:val="0"/>
          <w:divBdr>
            <w:top w:val="none" w:sz="0" w:space="0" w:color="auto"/>
            <w:left w:val="none" w:sz="0" w:space="0" w:color="auto"/>
            <w:bottom w:val="none" w:sz="0" w:space="0" w:color="auto"/>
            <w:right w:val="none" w:sz="0" w:space="0" w:color="auto"/>
          </w:divBdr>
        </w:div>
      </w:divsChild>
    </w:div>
    <w:div w:id="128404733">
      <w:bodyDiv w:val="1"/>
      <w:marLeft w:val="0"/>
      <w:marRight w:val="0"/>
      <w:marTop w:val="0"/>
      <w:marBottom w:val="0"/>
      <w:divBdr>
        <w:top w:val="none" w:sz="0" w:space="0" w:color="auto"/>
        <w:left w:val="none" w:sz="0" w:space="0" w:color="auto"/>
        <w:bottom w:val="none" w:sz="0" w:space="0" w:color="auto"/>
        <w:right w:val="none" w:sz="0" w:space="0" w:color="auto"/>
      </w:divBdr>
    </w:div>
    <w:div w:id="128523549">
      <w:bodyDiv w:val="1"/>
      <w:marLeft w:val="0"/>
      <w:marRight w:val="0"/>
      <w:marTop w:val="0"/>
      <w:marBottom w:val="0"/>
      <w:divBdr>
        <w:top w:val="none" w:sz="0" w:space="0" w:color="auto"/>
        <w:left w:val="none" w:sz="0" w:space="0" w:color="auto"/>
        <w:bottom w:val="none" w:sz="0" w:space="0" w:color="auto"/>
        <w:right w:val="none" w:sz="0" w:space="0" w:color="auto"/>
      </w:divBdr>
    </w:div>
    <w:div w:id="128674908">
      <w:bodyDiv w:val="1"/>
      <w:marLeft w:val="0"/>
      <w:marRight w:val="0"/>
      <w:marTop w:val="0"/>
      <w:marBottom w:val="0"/>
      <w:divBdr>
        <w:top w:val="none" w:sz="0" w:space="0" w:color="auto"/>
        <w:left w:val="none" w:sz="0" w:space="0" w:color="auto"/>
        <w:bottom w:val="none" w:sz="0" w:space="0" w:color="auto"/>
        <w:right w:val="none" w:sz="0" w:space="0" w:color="auto"/>
      </w:divBdr>
    </w:div>
    <w:div w:id="128866364">
      <w:bodyDiv w:val="1"/>
      <w:marLeft w:val="0"/>
      <w:marRight w:val="0"/>
      <w:marTop w:val="0"/>
      <w:marBottom w:val="0"/>
      <w:divBdr>
        <w:top w:val="none" w:sz="0" w:space="0" w:color="auto"/>
        <w:left w:val="none" w:sz="0" w:space="0" w:color="auto"/>
        <w:bottom w:val="none" w:sz="0" w:space="0" w:color="auto"/>
        <w:right w:val="none" w:sz="0" w:space="0" w:color="auto"/>
      </w:divBdr>
    </w:div>
    <w:div w:id="128986753">
      <w:bodyDiv w:val="1"/>
      <w:marLeft w:val="0"/>
      <w:marRight w:val="0"/>
      <w:marTop w:val="0"/>
      <w:marBottom w:val="0"/>
      <w:divBdr>
        <w:top w:val="none" w:sz="0" w:space="0" w:color="auto"/>
        <w:left w:val="none" w:sz="0" w:space="0" w:color="auto"/>
        <w:bottom w:val="none" w:sz="0" w:space="0" w:color="auto"/>
        <w:right w:val="none" w:sz="0" w:space="0" w:color="auto"/>
      </w:divBdr>
    </w:div>
    <w:div w:id="129061669">
      <w:bodyDiv w:val="1"/>
      <w:marLeft w:val="0"/>
      <w:marRight w:val="0"/>
      <w:marTop w:val="0"/>
      <w:marBottom w:val="0"/>
      <w:divBdr>
        <w:top w:val="none" w:sz="0" w:space="0" w:color="auto"/>
        <w:left w:val="none" w:sz="0" w:space="0" w:color="auto"/>
        <w:bottom w:val="none" w:sz="0" w:space="0" w:color="auto"/>
        <w:right w:val="none" w:sz="0" w:space="0" w:color="auto"/>
      </w:divBdr>
    </w:div>
    <w:div w:id="129175049">
      <w:bodyDiv w:val="1"/>
      <w:marLeft w:val="0"/>
      <w:marRight w:val="0"/>
      <w:marTop w:val="0"/>
      <w:marBottom w:val="0"/>
      <w:divBdr>
        <w:top w:val="none" w:sz="0" w:space="0" w:color="auto"/>
        <w:left w:val="none" w:sz="0" w:space="0" w:color="auto"/>
        <w:bottom w:val="none" w:sz="0" w:space="0" w:color="auto"/>
        <w:right w:val="none" w:sz="0" w:space="0" w:color="auto"/>
      </w:divBdr>
    </w:div>
    <w:div w:id="129397390">
      <w:bodyDiv w:val="1"/>
      <w:marLeft w:val="0"/>
      <w:marRight w:val="0"/>
      <w:marTop w:val="0"/>
      <w:marBottom w:val="0"/>
      <w:divBdr>
        <w:top w:val="none" w:sz="0" w:space="0" w:color="auto"/>
        <w:left w:val="none" w:sz="0" w:space="0" w:color="auto"/>
        <w:bottom w:val="none" w:sz="0" w:space="0" w:color="auto"/>
        <w:right w:val="none" w:sz="0" w:space="0" w:color="auto"/>
      </w:divBdr>
      <w:divsChild>
        <w:div w:id="18356088">
          <w:marLeft w:val="480"/>
          <w:marRight w:val="0"/>
          <w:marTop w:val="0"/>
          <w:marBottom w:val="0"/>
          <w:divBdr>
            <w:top w:val="none" w:sz="0" w:space="0" w:color="auto"/>
            <w:left w:val="none" w:sz="0" w:space="0" w:color="auto"/>
            <w:bottom w:val="none" w:sz="0" w:space="0" w:color="auto"/>
            <w:right w:val="none" w:sz="0" w:space="0" w:color="auto"/>
          </w:divBdr>
        </w:div>
        <w:div w:id="27605126">
          <w:marLeft w:val="480"/>
          <w:marRight w:val="0"/>
          <w:marTop w:val="0"/>
          <w:marBottom w:val="0"/>
          <w:divBdr>
            <w:top w:val="none" w:sz="0" w:space="0" w:color="auto"/>
            <w:left w:val="none" w:sz="0" w:space="0" w:color="auto"/>
            <w:bottom w:val="none" w:sz="0" w:space="0" w:color="auto"/>
            <w:right w:val="none" w:sz="0" w:space="0" w:color="auto"/>
          </w:divBdr>
        </w:div>
        <w:div w:id="95370790">
          <w:marLeft w:val="480"/>
          <w:marRight w:val="0"/>
          <w:marTop w:val="0"/>
          <w:marBottom w:val="0"/>
          <w:divBdr>
            <w:top w:val="none" w:sz="0" w:space="0" w:color="auto"/>
            <w:left w:val="none" w:sz="0" w:space="0" w:color="auto"/>
            <w:bottom w:val="none" w:sz="0" w:space="0" w:color="auto"/>
            <w:right w:val="none" w:sz="0" w:space="0" w:color="auto"/>
          </w:divBdr>
        </w:div>
        <w:div w:id="108553294">
          <w:marLeft w:val="480"/>
          <w:marRight w:val="0"/>
          <w:marTop w:val="0"/>
          <w:marBottom w:val="0"/>
          <w:divBdr>
            <w:top w:val="none" w:sz="0" w:space="0" w:color="auto"/>
            <w:left w:val="none" w:sz="0" w:space="0" w:color="auto"/>
            <w:bottom w:val="none" w:sz="0" w:space="0" w:color="auto"/>
            <w:right w:val="none" w:sz="0" w:space="0" w:color="auto"/>
          </w:divBdr>
        </w:div>
        <w:div w:id="124979236">
          <w:marLeft w:val="480"/>
          <w:marRight w:val="0"/>
          <w:marTop w:val="0"/>
          <w:marBottom w:val="0"/>
          <w:divBdr>
            <w:top w:val="none" w:sz="0" w:space="0" w:color="auto"/>
            <w:left w:val="none" w:sz="0" w:space="0" w:color="auto"/>
            <w:bottom w:val="none" w:sz="0" w:space="0" w:color="auto"/>
            <w:right w:val="none" w:sz="0" w:space="0" w:color="auto"/>
          </w:divBdr>
        </w:div>
        <w:div w:id="130903453">
          <w:marLeft w:val="480"/>
          <w:marRight w:val="0"/>
          <w:marTop w:val="0"/>
          <w:marBottom w:val="0"/>
          <w:divBdr>
            <w:top w:val="none" w:sz="0" w:space="0" w:color="auto"/>
            <w:left w:val="none" w:sz="0" w:space="0" w:color="auto"/>
            <w:bottom w:val="none" w:sz="0" w:space="0" w:color="auto"/>
            <w:right w:val="none" w:sz="0" w:space="0" w:color="auto"/>
          </w:divBdr>
        </w:div>
        <w:div w:id="166478453">
          <w:marLeft w:val="480"/>
          <w:marRight w:val="0"/>
          <w:marTop w:val="0"/>
          <w:marBottom w:val="0"/>
          <w:divBdr>
            <w:top w:val="none" w:sz="0" w:space="0" w:color="auto"/>
            <w:left w:val="none" w:sz="0" w:space="0" w:color="auto"/>
            <w:bottom w:val="none" w:sz="0" w:space="0" w:color="auto"/>
            <w:right w:val="none" w:sz="0" w:space="0" w:color="auto"/>
          </w:divBdr>
        </w:div>
        <w:div w:id="169024750">
          <w:marLeft w:val="480"/>
          <w:marRight w:val="0"/>
          <w:marTop w:val="0"/>
          <w:marBottom w:val="0"/>
          <w:divBdr>
            <w:top w:val="none" w:sz="0" w:space="0" w:color="auto"/>
            <w:left w:val="none" w:sz="0" w:space="0" w:color="auto"/>
            <w:bottom w:val="none" w:sz="0" w:space="0" w:color="auto"/>
            <w:right w:val="none" w:sz="0" w:space="0" w:color="auto"/>
          </w:divBdr>
        </w:div>
        <w:div w:id="176382929">
          <w:marLeft w:val="480"/>
          <w:marRight w:val="0"/>
          <w:marTop w:val="0"/>
          <w:marBottom w:val="0"/>
          <w:divBdr>
            <w:top w:val="none" w:sz="0" w:space="0" w:color="auto"/>
            <w:left w:val="none" w:sz="0" w:space="0" w:color="auto"/>
            <w:bottom w:val="none" w:sz="0" w:space="0" w:color="auto"/>
            <w:right w:val="none" w:sz="0" w:space="0" w:color="auto"/>
          </w:divBdr>
        </w:div>
        <w:div w:id="198667094">
          <w:marLeft w:val="480"/>
          <w:marRight w:val="0"/>
          <w:marTop w:val="0"/>
          <w:marBottom w:val="0"/>
          <w:divBdr>
            <w:top w:val="none" w:sz="0" w:space="0" w:color="auto"/>
            <w:left w:val="none" w:sz="0" w:space="0" w:color="auto"/>
            <w:bottom w:val="none" w:sz="0" w:space="0" w:color="auto"/>
            <w:right w:val="none" w:sz="0" w:space="0" w:color="auto"/>
          </w:divBdr>
        </w:div>
        <w:div w:id="217211966">
          <w:marLeft w:val="480"/>
          <w:marRight w:val="0"/>
          <w:marTop w:val="0"/>
          <w:marBottom w:val="0"/>
          <w:divBdr>
            <w:top w:val="none" w:sz="0" w:space="0" w:color="auto"/>
            <w:left w:val="none" w:sz="0" w:space="0" w:color="auto"/>
            <w:bottom w:val="none" w:sz="0" w:space="0" w:color="auto"/>
            <w:right w:val="none" w:sz="0" w:space="0" w:color="auto"/>
          </w:divBdr>
        </w:div>
        <w:div w:id="232547378">
          <w:marLeft w:val="480"/>
          <w:marRight w:val="0"/>
          <w:marTop w:val="0"/>
          <w:marBottom w:val="0"/>
          <w:divBdr>
            <w:top w:val="none" w:sz="0" w:space="0" w:color="auto"/>
            <w:left w:val="none" w:sz="0" w:space="0" w:color="auto"/>
            <w:bottom w:val="none" w:sz="0" w:space="0" w:color="auto"/>
            <w:right w:val="none" w:sz="0" w:space="0" w:color="auto"/>
          </w:divBdr>
        </w:div>
        <w:div w:id="255871372">
          <w:marLeft w:val="480"/>
          <w:marRight w:val="0"/>
          <w:marTop w:val="0"/>
          <w:marBottom w:val="0"/>
          <w:divBdr>
            <w:top w:val="none" w:sz="0" w:space="0" w:color="auto"/>
            <w:left w:val="none" w:sz="0" w:space="0" w:color="auto"/>
            <w:bottom w:val="none" w:sz="0" w:space="0" w:color="auto"/>
            <w:right w:val="none" w:sz="0" w:space="0" w:color="auto"/>
          </w:divBdr>
        </w:div>
        <w:div w:id="322975944">
          <w:marLeft w:val="480"/>
          <w:marRight w:val="0"/>
          <w:marTop w:val="0"/>
          <w:marBottom w:val="0"/>
          <w:divBdr>
            <w:top w:val="none" w:sz="0" w:space="0" w:color="auto"/>
            <w:left w:val="none" w:sz="0" w:space="0" w:color="auto"/>
            <w:bottom w:val="none" w:sz="0" w:space="0" w:color="auto"/>
            <w:right w:val="none" w:sz="0" w:space="0" w:color="auto"/>
          </w:divBdr>
        </w:div>
        <w:div w:id="341128847">
          <w:marLeft w:val="480"/>
          <w:marRight w:val="0"/>
          <w:marTop w:val="0"/>
          <w:marBottom w:val="0"/>
          <w:divBdr>
            <w:top w:val="none" w:sz="0" w:space="0" w:color="auto"/>
            <w:left w:val="none" w:sz="0" w:space="0" w:color="auto"/>
            <w:bottom w:val="none" w:sz="0" w:space="0" w:color="auto"/>
            <w:right w:val="none" w:sz="0" w:space="0" w:color="auto"/>
          </w:divBdr>
        </w:div>
        <w:div w:id="361633715">
          <w:marLeft w:val="480"/>
          <w:marRight w:val="0"/>
          <w:marTop w:val="0"/>
          <w:marBottom w:val="0"/>
          <w:divBdr>
            <w:top w:val="none" w:sz="0" w:space="0" w:color="auto"/>
            <w:left w:val="none" w:sz="0" w:space="0" w:color="auto"/>
            <w:bottom w:val="none" w:sz="0" w:space="0" w:color="auto"/>
            <w:right w:val="none" w:sz="0" w:space="0" w:color="auto"/>
          </w:divBdr>
        </w:div>
        <w:div w:id="371809531">
          <w:marLeft w:val="480"/>
          <w:marRight w:val="0"/>
          <w:marTop w:val="0"/>
          <w:marBottom w:val="0"/>
          <w:divBdr>
            <w:top w:val="none" w:sz="0" w:space="0" w:color="auto"/>
            <w:left w:val="none" w:sz="0" w:space="0" w:color="auto"/>
            <w:bottom w:val="none" w:sz="0" w:space="0" w:color="auto"/>
            <w:right w:val="none" w:sz="0" w:space="0" w:color="auto"/>
          </w:divBdr>
        </w:div>
        <w:div w:id="399183220">
          <w:marLeft w:val="480"/>
          <w:marRight w:val="0"/>
          <w:marTop w:val="0"/>
          <w:marBottom w:val="0"/>
          <w:divBdr>
            <w:top w:val="none" w:sz="0" w:space="0" w:color="auto"/>
            <w:left w:val="none" w:sz="0" w:space="0" w:color="auto"/>
            <w:bottom w:val="none" w:sz="0" w:space="0" w:color="auto"/>
            <w:right w:val="none" w:sz="0" w:space="0" w:color="auto"/>
          </w:divBdr>
        </w:div>
        <w:div w:id="463084554">
          <w:marLeft w:val="480"/>
          <w:marRight w:val="0"/>
          <w:marTop w:val="0"/>
          <w:marBottom w:val="0"/>
          <w:divBdr>
            <w:top w:val="none" w:sz="0" w:space="0" w:color="auto"/>
            <w:left w:val="none" w:sz="0" w:space="0" w:color="auto"/>
            <w:bottom w:val="none" w:sz="0" w:space="0" w:color="auto"/>
            <w:right w:val="none" w:sz="0" w:space="0" w:color="auto"/>
          </w:divBdr>
        </w:div>
        <w:div w:id="473528102">
          <w:marLeft w:val="480"/>
          <w:marRight w:val="0"/>
          <w:marTop w:val="0"/>
          <w:marBottom w:val="0"/>
          <w:divBdr>
            <w:top w:val="none" w:sz="0" w:space="0" w:color="auto"/>
            <w:left w:val="none" w:sz="0" w:space="0" w:color="auto"/>
            <w:bottom w:val="none" w:sz="0" w:space="0" w:color="auto"/>
            <w:right w:val="none" w:sz="0" w:space="0" w:color="auto"/>
          </w:divBdr>
        </w:div>
        <w:div w:id="484980614">
          <w:marLeft w:val="480"/>
          <w:marRight w:val="0"/>
          <w:marTop w:val="0"/>
          <w:marBottom w:val="0"/>
          <w:divBdr>
            <w:top w:val="none" w:sz="0" w:space="0" w:color="auto"/>
            <w:left w:val="none" w:sz="0" w:space="0" w:color="auto"/>
            <w:bottom w:val="none" w:sz="0" w:space="0" w:color="auto"/>
            <w:right w:val="none" w:sz="0" w:space="0" w:color="auto"/>
          </w:divBdr>
        </w:div>
        <w:div w:id="512836996">
          <w:marLeft w:val="480"/>
          <w:marRight w:val="0"/>
          <w:marTop w:val="0"/>
          <w:marBottom w:val="0"/>
          <w:divBdr>
            <w:top w:val="none" w:sz="0" w:space="0" w:color="auto"/>
            <w:left w:val="none" w:sz="0" w:space="0" w:color="auto"/>
            <w:bottom w:val="none" w:sz="0" w:space="0" w:color="auto"/>
            <w:right w:val="none" w:sz="0" w:space="0" w:color="auto"/>
          </w:divBdr>
        </w:div>
        <w:div w:id="518590774">
          <w:marLeft w:val="480"/>
          <w:marRight w:val="0"/>
          <w:marTop w:val="0"/>
          <w:marBottom w:val="0"/>
          <w:divBdr>
            <w:top w:val="none" w:sz="0" w:space="0" w:color="auto"/>
            <w:left w:val="none" w:sz="0" w:space="0" w:color="auto"/>
            <w:bottom w:val="none" w:sz="0" w:space="0" w:color="auto"/>
            <w:right w:val="none" w:sz="0" w:space="0" w:color="auto"/>
          </w:divBdr>
        </w:div>
        <w:div w:id="524565402">
          <w:marLeft w:val="480"/>
          <w:marRight w:val="0"/>
          <w:marTop w:val="0"/>
          <w:marBottom w:val="0"/>
          <w:divBdr>
            <w:top w:val="none" w:sz="0" w:space="0" w:color="auto"/>
            <w:left w:val="none" w:sz="0" w:space="0" w:color="auto"/>
            <w:bottom w:val="none" w:sz="0" w:space="0" w:color="auto"/>
            <w:right w:val="none" w:sz="0" w:space="0" w:color="auto"/>
          </w:divBdr>
        </w:div>
        <w:div w:id="567571054">
          <w:marLeft w:val="480"/>
          <w:marRight w:val="0"/>
          <w:marTop w:val="0"/>
          <w:marBottom w:val="0"/>
          <w:divBdr>
            <w:top w:val="none" w:sz="0" w:space="0" w:color="auto"/>
            <w:left w:val="none" w:sz="0" w:space="0" w:color="auto"/>
            <w:bottom w:val="none" w:sz="0" w:space="0" w:color="auto"/>
            <w:right w:val="none" w:sz="0" w:space="0" w:color="auto"/>
          </w:divBdr>
        </w:div>
        <w:div w:id="568656832">
          <w:marLeft w:val="480"/>
          <w:marRight w:val="0"/>
          <w:marTop w:val="0"/>
          <w:marBottom w:val="0"/>
          <w:divBdr>
            <w:top w:val="none" w:sz="0" w:space="0" w:color="auto"/>
            <w:left w:val="none" w:sz="0" w:space="0" w:color="auto"/>
            <w:bottom w:val="none" w:sz="0" w:space="0" w:color="auto"/>
            <w:right w:val="none" w:sz="0" w:space="0" w:color="auto"/>
          </w:divBdr>
        </w:div>
        <w:div w:id="603534062">
          <w:marLeft w:val="480"/>
          <w:marRight w:val="0"/>
          <w:marTop w:val="0"/>
          <w:marBottom w:val="0"/>
          <w:divBdr>
            <w:top w:val="none" w:sz="0" w:space="0" w:color="auto"/>
            <w:left w:val="none" w:sz="0" w:space="0" w:color="auto"/>
            <w:bottom w:val="none" w:sz="0" w:space="0" w:color="auto"/>
            <w:right w:val="none" w:sz="0" w:space="0" w:color="auto"/>
          </w:divBdr>
        </w:div>
        <w:div w:id="603656648">
          <w:marLeft w:val="480"/>
          <w:marRight w:val="0"/>
          <w:marTop w:val="0"/>
          <w:marBottom w:val="0"/>
          <w:divBdr>
            <w:top w:val="none" w:sz="0" w:space="0" w:color="auto"/>
            <w:left w:val="none" w:sz="0" w:space="0" w:color="auto"/>
            <w:bottom w:val="none" w:sz="0" w:space="0" w:color="auto"/>
            <w:right w:val="none" w:sz="0" w:space="0" w:color="auto"/>
          </w:divBdr>
        </w:div>
        <w:div w:id="604463955">
          <w:marLeft w:val="480"/>
          <w:marRight w:val="0"/>
          <w:marTop w:val="0"/>
          <w:marBottom w:val="0"/>
          <w:divBdr>
            <w:top w:val="none" w:sz="0" w:space="0" w:color="auto"/>
            <w:left w:val="none" w:sz="0" w:space="0" w:color="auto"/>
            <w:bottom w:val="none" w:sz="0" w:space="0" w:color="auto"/>
            <w:right w:val="none" w:sz="0" w:space="0" w:color="auto"/>
          </w:divBdr>
        </w:div>
        <w:div w:id="612708433">
          <w:marLeft w:val="480"/>
          <w:marRight w:val="0"/>
          <w:marTop w:val="0"/>
          <w:marBottom w:val="0"/>
          <w:divBdr>
            <w:top w:val="none" w:sz="0" w:space="0" w:color="auto"/>
            <w:left w:val="none" w:sz="0" w:space="0" w:color="auto"/>
            <w:bottom w:val="none" w:sz="0" w:space="0" w:color="auto"/>
            <w:right w:val="none" w:sz="0" w:space="0" w:color="auto"/>
          </w:divBdr>
        </w:div>
        <w:div w:id="613252588">
          <w:marLeft w:val="480"/>
          <w:marRight w:val="0"/>
          <w:marTop w:val="0"/>
          <w:marBottom w:val="0"/>
          <w:divBdr>
            <w:top w:val="none" w:sz="0" w:space="0" w:color="auto"/>
            <w:left w:val="none" w:sz="0" w:space="0" w:color="auto"/>
            <w:bottom w:val="none" w:sz="0" w:space="0" w:color="auto"/>
            <w:right w:val="none" w:sz="0" w:space="0" w:color="auto"/>
          </w:divBdr>
        </w:div>
        <w:div w:id="630019086">
          <w:marLeft w:val="480"/>
          <w:marRight w:val="0"/>
          <w:marTop w:val="0"/>
          <w:marBottom w:val="0"/>
          <w:divBdr>
            <w:top w:val="none" w:sz="0" w:space="0" w:color="auto"/>
            <w:left w:val="none" w:sz="0" w:space="0" w:color="auto"/>
            <w:bottom w:val="none" w:sz="0" w:space="0" w:color="auto"/>
            <w:right w:val="none" w:sz="0" w:space="0" w:color="auto"/>
          </w:divBdr>
        </w:div>
        <w:div w:id="645548171">
          <w:marLeft w:val="480"/>
          <w:marRight w:val="0"/>
          <w:marTop w:val="0"/>
          <w:marBottom w:val="0"/>
          <w:divBdr>
            <w:top w:val="none" w:sz="0" w:space="0" w:color="auto"/>
            <w:left w:val="none" w:sz="0" w:space="0" w:color="auto"/>
            <w:bottom w:val="none" w:sz="0" w:space="0" w:color="auto"/>
            <w:right w:val="none" w:sz="0" w:space="0" w:color="auto"/>
          </w:divBdr>
        </w:div>
        <w:div w:id="673997914">
          <w:marLeft w:val="480"/>
          <w:marRight w:val="0"/>
          <w:marTop w:val="0"/>
          <w:marBottom w:val="0"/>
          <w:divBdr>
            <w:top w:val="none" w:sz="0" w:space="0" w:color="auto"/>
            <w:left w:val="none" w:sz="0" w:space="0" w:color="auto"/>
            <w:bottom w:val="none" w:sz="0" w:space="0" w:color="auto"/>
            <w:right w:val="none" w:sz="0" w:space="0" w:color="auto"/>
          </w:divBdr>
        </w:div>
        <w:div w:id="674725460">
          <w:marLeft w:val="480"/>
          <w:marRight w:val="0"/>
          <w:marTop w:val="0"/>
          <w:marBottom w:val="0"/>
          <w:divBdr>
            <w:top w:val="none" w:sz="0" w:space="0" w:color="auto"/>
            <w:left w:val="none" w:sz="0" w:space="0" w:color="auto"/>
            <w:bottom w:val="none" w:sz="0" w:space="0" w:color="auto"/>
            <w:right w:val="none" w:sz="0" w:space="0" w:color="auto"/>
          </w:divBdr>
        </w:div>
        <w:div w:id="683241892">
          <w:marLeft w:val="480"/>
          <w:marRight w:val="0"/>
          <w:marTop w:val="0"/>
          <w:marBottom w:val="0"/>
          <w:divBdr>
            <w:top w:val="none" w:sz="0" w:space="0" w:color="auto"/>
            <w:left w:val="none" w:sz="0" w:space="0" w:color="auto"/>
            <w:bottom w:val="none" w:sz="0" w:space="0" w:color="auto"/>
            <w:right w:val="none" w:sz="0" w:space="0" w:color="auto"/>
          </w:divBdr>
        </w:div>
        <w:div w:id="685794950">
          <w:marLeft w:val="480"/>
          <w:marRight w:val="0"/>
          <w:marTop w:val="0"/>
          <w:marBottom w:val="0"/>
          <w:divBdr>
            <w:top w:val="none" w:sz="0" w:space="0" w:color="auto"/>
            <w:left w:val="none" w:sz="0" w:space="0" w:color="auto"/>
            <w:bottom w:val="none" w:sz="0" w:space="0" w:color="auto"/>
            <w:right w:val="none" w:sz="0" w:space="0" w:color="auto"/>
          </w:divBdr>
        </w:div>
        <w:div w:id="719674492">
          <w:marLeft w:val="480"/>
          <w:marRight w:val="0"/>
          <w:marTop w:val="0"/>
          <w:marBottom w:val="0"/>
          <w:divBdr>
            <w:top w:val="none" w:sz="0" w:space="0" w:color="auto"/>
            <w:left w:val="none" w:sz="0" w:space="0" w:color="auto"/>
            <w:bottom w:val="none" w:sz="0" w:space="0" w:color="auto"/>
            <w:right w:val="none" w:sz="0" w:space="0" w:color="auto"/>
          </w:divBdr>
        </w:div>
        <w:div w:id="729613782">
          <w:marLeft w:val="480"/>
          <w:marRight w:val="0"/>
          <w:marTop w:val="0"/>
          <w:marBottom w:val="0"/>
          <w:divBdr>
            <w:top w:val="none" w:sz="0" w:space="0" w:color="auto"/>
            <w:left w:val="none" w:sz="0" w:space="0" w:color="auto"/>
            <w:bottom w:val="none" w:sz="0" w:space="0" w:color="auto"/>
            <w:right w:val="none" w:sz="0" w:space="0" w:color="auto"/>
          </w:divBdr>
        </w:div>
        <w:div w:id="780534450">
          <w:marLeft w:val="480"/>
          <w:marRight w:val="0"/>
          <w:marTop w:val="0"/>
          <w:marBottom w:val="0"/>
          <w:divBdr>
            <w:top w:val="none" w:sz="0" w:space="0" w:color="auto"/>
            <w:left w:val="none" w:sz="0" w:space="0" w:color="auto"/>
            <w:bottom w:val="none" w:sz="0" w:space="0" w:color="auto"/>
            <w:right w:val="none" w:sz="0" w:space="0" w:color="auto"/>
          </w:divBdr>
        </w:div>
        <w:div w:id="789784294">
          <w:marLeft w:val="480"/>
          <w:marRight w:val="0"/>
          <w:marTop w:val="0"/>
          <w:marBottom w:val="0"/>
          <w:divBdr>
            <w:top w:val="none" w:sz="0" w:space="0" w:color="auto"/>
            <w:left w:val="none" w:sz="0" w:space="0" w:color="auto"/>
            <w:bottom w:val="none" w:sz="0" w:space="0" w:color="auto"/>
            <w:right w:val="none" w:sz="0" w:space="0" w:color="auto"/>
          </w:divBdr>
        </w:div>
        <w:div w:id="789785484">
          <w:marLeft w:val="480"/>
          <w:marRight w:val="0"/>
          <w:marTop w:val="0"/>
          <w:marBottom w:val="0"/>
          <w:divBdr>
            <w:top w:val="none" w:sz="0" w:space="0" w:color="auto"/>
            <w:left w:val="none" w:sz="0" w:space="0" w:color="auto"/>
            <w:bottom w:val="none" w:sz="0" w:space="0" w:color="auto"/>
            <w:right w:val="none" w:sz="0" w:space="0" w:color="auto"/>
          </w:divBdr>
        </w:div>
        <w:div w:id="827405293">
          <w:marLeft w:val="480"/>
          <w:marRight w:val="0"/>
          <w:marTop w:val="0"/>
          <w:marBottom w:val="0"/>
          <w:divBdr>
            <w:top w:val="none" w:sz="0" w:space="0" w:color="auto"/>
            <w:left w:val="none" w:sz="0" w:space="0" w:color="auto"/>
            <w:bottom w:val="none" w:sz="0" w:space="0" w:color="auto"/>
            <w:right w:val="none" w:sz="0" w:space="0" w:color="auto"/>
          </w:divBdr>
        </w:div>
        <w:div w:id="837497285">
          <w:marLeft w:val="480"/>
          <w:marRight w:val="0"/>
          <w:marTop w:val="0"/>
          <w:marBottom w:val="0"/>
          <w:divBdr>
            <w:top w:val="none" w:sz="0" w:space="0" w:color="auto"/>
            <w:left w:val="none" w:sz="0" w:space="0" w:color="auto"/>
            <w:bottom w:val="none" w:sz="0" w:space="0" w:color="auto"/>
            <w:right w:val="none" w:sz="0" w:space="0" w:color="auto"/>
          </w:divBdr>
        </w:div>
        <w:div w:id="840660359">
          <w:marLeft w:val="480"/>
          <w:marRight w:val="0"/>
          <w:marTop w:val="0"/>
          <w:marBottom w:val="0"/>
          <w:divBdr>
            <w:top w:val="none" w:sz="0" w:space="0" w:color="auto"/>
            <w:left w:val="none" w:sz="0" w:space="0" w:color="auto"/>
            <w:bottom w:val="none" w:sz="0" w:space="0" w:color="auto"/>
            <w:right w:val="none" w:sz="0" w:space="0" w:color="auto"/>
          </w:divBdr>
        </w:div>
        <w:div w:id="878781748">
          <w:marLeft w:val="480"/>
          <w:marRight w:val="0"/>
          <w:marTop w:val="0"/>
          <w:marBottom w:val="0"/>
          <w:divBdr>
            <w:top w:val="none" w:sz="0" w:space="0" w:color="auto"/>
            <w:left w:val="none" w:sz="0" w:space="0" w:color="auto"/>
            <w:bottom w:val="none" w:sz="0" w:space="0" w:color="auto"/>
            <w:right w:val="none" w:sz="0" w:space="0" w:color="auto"/>
          </w:divBdr>
        </w:div>
        <w:div w:id="902181141">
          <w:marLeft w:val="480"/>
          <w:marRight w:val="0"/>
          <w:marTop w:val="0"/>
          <w:marBottom w:val="0"/>
          <w:divBdr>
            <w:top w:val="none" w:sz="0" w:space="0" w:color="auto"/>
            <w:left w:val="none" w:sz="0" w:space="0" w:color="auto"/>
            <w:bottom w:val="none" w:sz="0" w:space="0" w:color="auto"/>
            <w:right w:val="none" w:sz="0" w:space="0" w:color="auto"/>
          </w:divBdr>
        </w:div>
        <w:div w:id="915362921">
          <w:marLeft w:val="480"/>
          <w:marRight w:val="0"/>
          <w:marTop w:val="0"/>
          <w:marBottom w:val="0"/>
          <w:divBdr>
            <w:top w:val="none" w:sz="0" w:space="0" w:color="auto"/>
            <w:left w:val="none" w:sz="0" w:space="0" w:color="auto"/>
            <w:bottom w:val="none" w:sz="0" w:space="0" w:color="auto"/>
            <w:right w:val="none" w:sz="0" w:space="0" w:color="auto"/>
          </w:divBdr>
        </w:div>
        <w:div w:id="933393632">
          <w:marLeft w:val="480"/>
          <w:marRight w:val="0"/>
          <w:marTop w:val="0"/>
          <w:marBottom w:val="0"/>
          <w:divBdr>
            <w:top w:val="none" w:sz="0" w:space="0" w:color="auto"/>
            <w:left w:val="none" w:sz="0" w:space="0" w:color="auto"/>
            <w:bottom w:val="none" w:sz="0" w:space="0" w:color="auto"/>
            <w:right w:val="none" w:sz="0" w:space="0" w:color="auto"/>
          </w:divBdr>
        </w:div>
        <w:div w:id="939872528">
          <w:marLeft w:val="480"/>
          <w:marRight w:val="0"/>
          <w:marTop w:val="0"/>
          <w:marBottom w:val="0"/>
          <w:divBdr>
            <w:top w:val="none" w:sz="0" w:space="0" w:color="auto"/>
            <w:left w:val="none" w:sz="0" w:space="0" w:color="auto"/>
            <w:bottom w:val="none" w:sz="0" w:space="0" w:color="auto"/>
            <w:right w:val="none" w:sz="0" w:space="0" w:color="auto"/>
          </w:divBdr>
        </w:div>
        <w:div w:id="943922247">
          <w:marLeft w:val="480"/>
          <w:marRight w:val="0"/>
          <w:marTop w:val="0"/>
          <w:marBottom w:val="0"/>
          <w:divBdr>
            <w:top w:val="none" w:sz="0" w:space="0" w:color="auto"/>
            <w:left w:val="none" w:sz="0" w:space="0" w:color="auto"/>
            <w:bottom w:val="none" w:sz="0" w:space="0" w:color="auto"/>
            <w:right w:val="none" w:sz="0" w:space="0" w:color="auto"/>
          </w:divBdr>
        </w:div>
        <w:div w:id="944657694">
          <w:marLeft w:val="480"/>
          <w:marRight w:val="0"/>
          <w:marTop w:val="0"/>
          <w:marBottom w:val="0"/>
          <w:divBdr>
            <w:top w:val="none" w:sz="0" w:space="0" w:color="auto"/>
            <w:left w:val="none" w:sz="0" w:space="0" w:color="auto"/>
            <w:bottom w:val="none" w:sz="0" w:space="0" w:color="auto"/>
            <w:right w:val="none" w:sz="0" w:space="0" w:color="auto"/>
          </w:divBdr>
        </w:div>
        <w:div w:id="947272457">
          <w:marLeft w:val="480"/>
          <w:marRight w:val="0"/>
          <w:marTop w:val="0"/>
          <w:marBottom w:val="0"/>
          <w:divBdr>
            <w:top w:val="none" w:sz="0" w:space="0" w:color="auto"/>
            <w:left w:val="none" w:sz="0" w:space="0" w:color="auto"/>
            <w:bottom w:val="none" w:sz="0" w:space="0" w:color="auto"/>
            <w:right w:val="none" w:sz="0" w:space="0" w:color="auto"/>
          </w:divBdr>
        </w:div>
        <w:div w:id="954143355">
          <w:marLeft w:val="480"/>
          <w:marRight w:val="0"/>
          <w:marTop w:val="0"/>
          <w:marBottom w:val="0"/>
          <w:divBdr>
            <w:top w:val="none" w:sz="0" w:space="0" w:color="auto"/>
            <w:left w:val="none" w:sz="0" w:space="0" w:color="auto"/>
            <w:bottom w:val="none" w:sz="0" w:space="0" w:color="auto"/>
            <w:right w:val="none" w:sz="0" w:space="0" w:color="auto"/>
          </w:divBdr>
        </w:div>
        <w:div w:id="965741637">
          <w:marLeft w:val="480"/>
          <w:marRight w:val="0"/>
          <w:marTop w:val="0"/>
          <w:marBottom w:val="0"/>
          <w:divBdr>
            <w:top w:val="none" w:sz="0" w:space="0" w:color="auto"/>
            <w:left w:val="none" w:sz="0" w:space="0" w:color="auto"/>
            <w:bottom w:val="none" w:sz="0" w:space="0" w:color="auto"/>
            <w:right w:val="none" w:sz="0" w:space="0" w:color="auto"/>
          </w:divBdr>
        </w:div>
        <w:div w:id="981228774">
          <w:marLeft w:val="480"/>
          <w:marRight w:val="0"/>
          <w:marTop w:val="0"/>
          <w:marBottom w:val="0"/>
          <w:divBdr>
            <w:top w:val="none" w:sz="0" w:space="0" w:color="auto"/>
            <w:left w:val="none" w:sz="0" w:space="0" w:color="auto"/>
            <w:bottom w:val="none" w:sz="0" w:space="0" w:color="auto"/>
            <w:right w:val="none" w:sz="0" w:space="0" w:color="auto"/>
          </w:divBdr>
        </w:div>
        <w:div w:id="981887267">
          <w:marLeft w:val="480"/>
          <w:marRight w:val="0"/>
          <w:marTop w:val="0"/>
          <w:marBottom w:val="0"/>
          <w:divBdr>
            <w:top w:val="none" w:sz="0" w:space="0" w:color="auto"/>
            <w:left w:val="none" w:sz="0" w:space="0" w:color="auto"/>
            <w:bottom w:val="none" w:sz="0" w:space="0" w:color="auto"/>
            <w:right w:val="none" w:sz="0" w:space="0" w:color="auto"/>
          </w:divBdr>
        </w:div>
        <w:div w:id="983123016">
          <w:marLeft w:val="480"/>
          <w:marRight w:val="0"/>
          <w:marTop w:val="0"/>
          <w:marBottom w:val="0"/>
          <w:divBdr>
            <w:top w:val="none" w:sz="0" w:space="0" w:color="auto"/>
            <w:left w:val="none" w:sz="0" w:space="0" w:color="auto"/>
            <w:bottom w:val="none" w:sz="0" w:space="0" w:color="auto"/>
            <w:right w:val="none" w:sz="0" w:space="0" w:color="auto"/>
          </w:divBdr>
        </w:div>
        <w:div w:id="1006440061">
          <w:marLeft w:val="480"/>
          <w:marRight w:val="0"/>
          <w:marTop w:val="0"/>
          <w:marBottom w:val="0"/>
          <w:divBdr>
            <w:top w:val="none" w:sz="0" w:space="0" w:color="auto"/>
            <w:left w:val="none" w:sz="0" w:space="0" w:color="auto"/>
            <w:bottom w:val="none" w:sz="0" w:space="0" w:color="auto"/>
            <w:right w:val="none" w:sz="0" w:space="0" w:color="auto"/>
          </w:divBdr>
        </w:div>
        <w:div w:id="1028145893">
          <w:marLeft w:val="480"/>
          <w:marRight w:val="0"/>
          <w:marTop w:val="0"/>
          <w:marBottom w:val="0"/>
          <w:divBdr>
            <w:top w:val="none" w:sz="0" w:space="0" w:color="auto"/>
            <w:left w:val="none" w:sz="0" w:space="0" w:color="auto"/>
            <w:bottom w:val="none" w:sz="0" w:space="0" w:color="auto"/>
            <w:right w:val="none" w:sz="0" w:space="0" w:color="auto"/>
          </w:divBdr>
        </w:div>
        <w:div w:id="1035235886">
          <w:marLeft w:val="480"/>
          <w:marRight w:val="0"/>
          <w:marTop w:val="0"/>
          <w:marBottom w:val="0"/>
          <w:divBdr>
            <w:top w:val="none" w:sz="0" w:space="0" w:color="auto"/>
            <w:left w:val="none" w:sz="0" w:space="0" w:color="auto"/>
            <w:bottom w:val="none" w:sz="0" w:space="0" w:color="auto"/>
            <w:right w:val="none" w:sz="0" w:space="0" w:color="auto"/>
          </w:divBdr>
        </w:div>
        <w:div w:id="1044406838">
          <w:marLeft w:val="480"/>
          <w:marRight w:val="0"/>
          <w:marTop w:val="0"/>
          <w:marBottom w:val="0"/>
          <w:divBdr>
            <w:top w:val="none" w:sz="0" w:space="0" w:color="auto"/>
            <w:left w:val="none" w:sz="0" w:space="0" w:color="auto"/>
            <w:bottom w:val="none" w:sz="0" w:space="0" w:color="auto"/>
            <w:right w:val="none" w:sz="0" w:space="0" w:color="auto"/>
          </w:divBdr>
        </w:div>
        <w:div w:id="1062409131">
          <w:marLeft w:val="480"/>
          <w:marRight w:val="0"/>
          <w:marTop w:val="0"/>
          <w:marBottom w:val="0"/>
          <w:divBdr>
            <w:top w:val="none" w:sz="0" w:space="0" w:color="auto"/>
            <w:left w:val="none" w:sz="0" w:space="0" w:color="auto"/>
            <w:bottom w:val="none" w:sz="0" w:space="0" w:color="auto"/>
            <w:right w:val="none" w:sz="0" w:space="0" w:color="auto"/>
          </w:divBdr>
        </w:div>
        <w:div w:id="1064062073">
          <w:marLeft w:val="480"/>
          <w:marRight w:val="0"/>
          <w:marTop w:val="0"/>
          <w:marBottom w:val="0"/>
          <w:divBdr>
            <w:top w:val="none" w:sz="0" w:space="0" w:color="auto"/>
            <w:left w:val="none" w:sz="0" w:space="0" w:color="auto"/>
            <w:bottom w:val="none" w:sz="0" w:space="0" w:color="auto"/>
            <w:right w:val="none" w:sz="0" w:space="0" w:color="auto"/>
          </w:divBdr>
        </w:div>
        <w:div w:id="1082024463">
          <w:marLeft w:val="480"/>
          <w:marRight w:val="0"/>
          <w:marTop w:val="0"/>
          <w:marBottom w:val="0"/>
          <w:divBdr>
            <w:top w:val="none" w:sz="0" w:space="0" w:color="auto"/>
            <w:left w:val="none" w:sz="0" w:space="0" w:color="auto"/>
            <w:bottom w:val="none" w:sz="0" w:space="0" w:color="auto"/>
            <w:right w:val="none" w:sz="0" w:space="0" w:color="auto"/>
          </w:divBdr>
        </w:div>
        <w:div w:id="1082990609">
          <w:marLeft w:val="480"/>
          <w:marRight w:val="0"/>
          <w:marTop w:val="0"/>
          <w:marBottom w:val="0"/>
          <w:divBdr>
            <w:top w:val="none" w:sz="0" w:space="0" w:color="auto"/>
            <w:left w:val="none" w:sz="0" w:space="0" w:color="auto"/>
            <w:bottom w:val="none" w:sz="0" w:space="0" w:color="auto"/>
            <w:right w:val="none" w:sz="0" w:space="0" w:color="auto"/>
          </w:divBdr>
        </w:div>
        <w:div w:id="1093892226">
          <w:marLeft w:val="480"/>
          <w:marRight w:val="0"/>
          <w:marTop w:val="0"/>
          <w:marBottom w:val="0"/>
          <w:divBdr>
            <w:top w:val="none" w:sz="0" w:space="0" w:color="auto"/>
            <w:left w:val="none" w:sz="0" w:space="0" w:color="auto"/>
            <w:bottom w:val="none" w:sz="0" w:space="0" w:color="auto"/>
            <w:right w:val="none" w:sz="0" w:space="0" w:color="auto"/>
          </w:divBdr>
        </w:div>
        <w:div w:id="1111826293">
          <w:marLeft w:val="480"/>
          <w:marRight w:val="0"/>
          <w:marTop w:val="0"/>
          <w:marBottom w:val="0"/>
          <w:divBdr>
            <w:top w:val="none" w:sz="0" w:space="0" w:color="auto"/>
            <w:left w:val="none" w:sz="0" w:space="0" w:color="auto"/>
            <w:bottom w:val="none" w:sz="0" w:space="0" w:color="auto"/>
            <w:right w:val="none" w:sz="0" w:space="0" w:color="auto"/>
          </w:divBdr>
        </w:div>
        <w:div w:id="1136608341">
          <w:marLeft w:val="480"/>
          <w:marRight w:val="0"/>
          <w:marTop w:val="0"/>
          <w:marBottom w:val="0"/>
          <w:divBdr>
            <w:top w:val="none" w:sz="0" w:space="0" w:color="auto"/>
            <w:left w:val="none" w:sz="0" w:space="0" w:color="auto"/>
            <w:bottom w:val="none" w:sz="0" w:space="0" w:color="auto"/>
            <w:right w:val="none" w:sz="0" w:space="0" w:color="auto"/>
          </w:divBdr>
        </w:div>
        <w:div w:id="1162504957">
          <w:marLeft w:val="480"/>
          <w:marRight w:val="0"/>
          <w:marTop w:val="0"/>
          <w:marBottom w:val="0"/>
          <w:divBdr>
            <w:top w:val="none" w:sz="0" w:space="0" w:color="auto"/>
            <w:left w:val="none" w:sz="0" w:space="0" w:color="auto"/>
            <w:bottom w:val="none" w:sz="0" w:space="0" w:color="auto"/>
            <w:right w:val="none" w:sz="0" w:space="0" w:color="auto"/>
          </w:divBdr>
        </w:div>
        <w:div w:id="1172993138">
          <w:marLeft w:val="480"/>
          <w:marRight w:val="0"/>
          <w:marTop w:val="0"/>
          <w:marBottom w:val="0"/>
          <w:divBdr>
            <w:top w:val="none" w:sz="0" w:space="0" w:color="auto"/>
            <w:left w:val="none" w:sz="0" w:space="0" w:color="auto"/>
            <w:bottom w:val="none" w:sz="0" w:space="0" w:color="auto"/>
            <w:right w:val="none" w:sz="0" w:space="0" w:color="auto"/>
          </w:divBdr>
        </w:div>
        <w:div w:id="1182209099">
          <w:marLeft w:val="480"/>
          <w:marRight w:val="0"/>
          <w:marTop w:val="0"/>
          <w:marBottom w:val="0"/>
          <w:divBdr>
            <w:top w:val="none" w:sz="0" w:space="0" w:color="auto"/>
            <w:left w:val="none" w:sz="0" w:space="0" w:color="auto"/>
            <w:bottom w:val="none" w:sz="0" w:space="0" w:color="auto"/>
            <w:right w:val="none" w:sz="0" w:space="0" w:color="auto"/>
          </w:divBdr>
        </w:div>
        <w:div w:id="1268272721">
          <w:marLeft w:val="480"/>
          <w:marRight w:val="0"/>
          <w:marTop w:val="0"/>
          <w:marBottom w:val="0"/>
          <w:divBdr>
            <w:top w:val="none" w:sz="0" w:space="0" w:color="auto"/>
            <w:left w:val="none" w:sz="0" w:space="0" w:color="auto"/>
            <w:bottom w:val="none" w:sz="0" w:space="0" w:color="auto"/>
            <w:right w:val="none" w:sz="0" w:space="0" w:color="auto"/>
          </w:divBdr>
        </w:div>
        <w:div w:id="1278214847">
          <w:marLeft w:val="480"/>
          <w:marRight w:val="0"/>
          <w:marTop w:val="0"/>
          <w:marBottom w:val="0"/>
          <w:divBdr>
            <w:top w:val="none" w:sz="0" w:space="0" w:color="auto"/>
            <w:left w:val="none" w:sz="0" w:space="0" w:color="auto"/>
            <w:bottom w:val="none" w:sz="0" w:space="0" w:color="auto"/>
            <w:right w:val="none" w:sz="0" w:space="0" w:color="auto"/>
          </w:divBdr>
        </w:div>
        <w:div w:id="1284263750">
          <w:marLeft w:val="480"/>
          <w:marRight w:val="0"/>
          <w:marTop w:val="0"/>
          <w:marBottom w:val="0"/>
          <w:divBdr>
            <w:top w:val="none" w:sz="0" w:space="0" w:color="auto"/>
            <w:left w:val="none" w:sz="0" w:space="0" w:color="auto"/>
            <w:bottom w:val="none" w:sz="0" w:space="0" w:color="auto"/>
            <w:right w:val="none" w:sz="0" w:space="0" w:color="auto"/>
          </w:divBdr>
        </w:div>
        <w:div w:id="1302542257">
          <w:marLeft w:val="480"/>
          <w:marRight w:val="0"/>
          <w:marTop w:val="0"/>
          <w:marBottom w:val="0"/>
          <w:divBdr>
            <w:top w:val="none" w:sz="0" w:space="0" w:color="auto"/>
            <w:left w:val="none" w:sz="0" w:space="0" w:color="auto"/>
            <w:bottom w:val="none" w:sz="0" w:space="0" w:color="auto"/>
            <w:right w:val="none" w:sz="0" w:space="0" w:color="auto"/>
          </w:divBdr>
        </w:div>
        <w:div w:id="1304191408">
          <w:marLeft w:val="480"/>
          <w:marRight w:val="0"/>
          <w:marTop w:val="0"/>
          <w:marBottom w:val="0"/>
          <w:divBdr>
            <w:top w:val="none" w:sz="0" w:space="0" w:color="auto"/>
            <w:left w:val="none" w:sz="0" w:space="0" w:color="auto"/>
            <w:bottom w:val="none" w:sz="0" w:space="0" w:color="auto"/>
            <w:right w:val="none" w:sz="0" w:space="0" w:color="auto"/>
          </w:divBdr>
        </w:div>
        <w:div w:id="1382632707">
          <w:marLeft w:val="480"/>
          <w:marRight w:val="0"/>
          <w:marTop w:val="0"/>
          <w:marBottom w:val="0"/>
          <w:divBdr>
            <w:top w:val="none" w:sz="0" w:space="0" w:color="auto"/>
            <w:left w:val="none" w:sz="0" w:space="0" w:color="auto"/>
            <w:bottom w:val="none" w:sz="0" w:space="0" w:color="auto"/>
            <w:right w:val="none" w:sz="0" w:space="0" w:color="auto"/>
          </w:divBdr>
        </w:div>
        <w:div w:id="1400206230">
          <w:marLeft w:val="480"/>
          <w:marRight w:val="0"/>
          <w:marTop w:val="0"/>
          <w:marBottom w:val="0"/>
          <w:divBdr>
            <w:top w:val="none" w:sz="0" w:space="0" w:color="auto"/>
            <w:left w:val="none" w:sz="0" w:space="0" w:color="auto"/>
            <w:bottom w:val="none" w:sz="0" w:space="0" w:color="auto"/>
            <w:right w:val="none" w:sz="0" w:space="0" w:color="auto"/>
          </w:divBdr>
        </w:div>
        <w:div w:id="1420130510">
          <w:marLeft w:val="480"/>
          <w:marRight w:val="0"/>
          <w:marTop w:val="0"/>
          <w:marBottom w:val="0"/>
          <w:divBdr>
            <w:top w:val="none" w:sz="0" w:space="0" w:color="auto"/>
            <w:left w:val="none" w:sz="0" w:space="0" w:color="auto"/>
            <w:bottom w:val="none" w:sz="0" w:space="0" w:color="auto"/>
            <w:right w:val="none" w:sz="0" w:space="0" w:color="auto"/>
          </w:divBdr>
        </w:div>
        <w:div w:id="1444230746">
          <w:marLeft w:val="480"/>
          <w:marRight w:val="0"/>
          <w:marTop w:val="0"/>
          <w:marBottom w:val="0"/>
          <w:divBdr>
            <w:top w:val="none" w:sz="0" w:space="0" w:color="auto"/>
            <w:left w:val="none" w:sz="0" w:space="0" w:color="auto"/>
            <w:bottom w:val="none" w:sz="0" w:space="0" w:color="auto"/>
            <w:right w:val="none" w:sz="0" w:space="0" w:color="auto"/>
          </w:divBdr>
        </w:div>
        <w:div w:id="1454440678">
          <w:marLeft w:val="480"/>
          <w:marRight w:val="0"/>
          <w:marTop w:val="0"/>
          <w:marBottom w:val="0"/>
          <w:divBdr>
            <w:top w:val="none" w:sz="0" w:space="0" w:color="auto"/>
            <w:left w:val="none" w:sz="0" w:space="0" w:color="auto"/>
            <w:bottom w:val="none" w:sz="0" w:space="0" w:color="auto"/>
            <w:right w:val="none" w:sz="0" w:space="0" w:color="auto"/>
          </w:divBdr>
        </w:div>
        <w:div w:id="1475683645">
          <w:marLeft w:val="480"/>
          <w:marRight w:val="0"/>
          <w:marTop w:val="0"/>
          <w:marBottom w:val="0"/>
          <w:divBdr>
            <w:top w:val="none" w:sz="0" w:space="0" w:color="auto"/>
            <w:left w:val="none" w:sz="0" w:space="0" w:color="auto"/>
            <w:bottom w:val="none" w:sz="0" w:space="0" w:color="auto"/>
            <w:right w:val="none" w:sz="0" w:space="0" w:color="auto"/>
          </w:divBdr>
        </w:div>
        <w:div w:id="1491798762">
          <w:marLeft w:val="480"/>
          <w:marRight w:val="0"/>
          <w:marTop w:val="0"/>
          <w:marBottom w:val="0"/>
          <w:divBdr>
            <w:top w:val="none" w:sz="0" w:space="0" w:color="auto"/>
            <w:left w:val="none" w:sz="0" w:space="0" w:color="auto"/>
            <w:bottom w:val="none" w:sz="0" w:space="0" w:color="auto"/>
            <w:right w:val="none" w:sz="0" w:space="0" w:color="auto"/>
          </w:divBdr>
        </w:div>
        <w:div w:id="1541745861">
          <w:marLeft w:val="480"/>
          <w:marRight w:val="0"/>
          <w:marTop w:val="0"/>
          <w:marBottom w:val="0"/>
          <w:divBdr>
            <w:top w:val="none" w:sz="0" w:space="0" w:color="auto"/>
            <w:left w:val="none" w:sz="0" w:space="0" w:color="auto"/>
            <w:bottom w:val="none" w:sz="0" w:space="0" w:color="auto"/>
            <w:right w:val="none" w:sz="0" w:space="0" w:color="auto"/>
          </w:divBdr>
        </w:div>
        <w:div w:id="1542326253">
          <w:marLeft w:val="480"/>
          <w:marRight w:val="0"/>
          <w:marTop w:val="0"/>
          <w:marBottom w:val="0"/>
          <w:divBdr>
            <w:top w:val="none" w:sz="0" w:space="0" w:color="auto"/>
            <w:left w:val="none" w:sz="0" w:space="0" w:color="auto"/>
            <w:bottom w:val="none" w:sz="0" w:space="0" w:color="auto"/>
            <w:right w:val="none" w:sz="0" w:space="0" w:color="auto"/>
          </w:divBdr>
        </w:div>
        <w:div w:id="1606501396">
          <w:marLeft w:val="480"/>
          <w:marRight w:val="0"/>
          <w:marTop w:val="0"/>
          <w:marBottom w:val="0"/>
          <w:divBdr>
            <w:top w:val="none" w:sz="0" w:space="0" w:color="auto"/>
            <w:left w:val="none" w:sz="0" w:space="0" w:color="auto"/>
            <w:bottom w:val="none" w:sz="0" w:space="0" w:color="auto"/>
            <w:right w:val="none" w:sz="0" w:space="0" w:color="auto"/>
          </w:divBdr>
        </w:div>
        <w:div w:id="1608809316">
          <w:marLeft w:val="480"/>
          <w:marRight w:val="0"/>
          <w:marTop w:val="0"/>
          <w:marBottom w:val="0"/>
          <w:divBdr>
            <w:top w:val="none" w:sz="0" w:space="0" w:color="auto"/>
            <w:left w:val="none" w:sz="0" w:space="0" w:color="auto"/>
            <w:bottom w:val="none" w:sz="0" w:space="0" w:color="auto"/>
            <w:right w:val="none" w:sz="0" w:space="0" w:color="auto"/>
          </w:divBdr>
        </w:div>
        <w:div w:id="1656107515">
          <w:marLeft w:val="480"/>
          <w:marRight w:val="0"/>
          <w:marTop w:val="0"/>
          <w:marBottom w:val="0"/>
          <w:divBdr>
            <w:top w:val="none" w:sz="0" w:space="0" w:color="auto"/>
            <w:left w:val="none" w:sz="0" w:space="0" w:color="auto"/>
            <w:bottom w:val="none" w:sz="0" w:space="0" w:color="auto"/>
            <w:right w:val="none" w:sz="0" w:space="0" w:color="auto"/>
          </w:divBdr>
        </w:div>
        <w:div w:id="1656566904">
          <w:marLeft w:val="480"/>
          <w:marRight w:val="0"/>
          <w:marTop w:val="0"/>
          <w:marBottom w:val="0"/>
          <w:divBdr>
            <w:top w:val="none" w:sz="0" w:space="0" w:color="auto"/>
            <w:left w:val="none" w:sz="0" w:space="0" w:color="auto"/>
            <w:bottom w:val="none" w:sz="0" w:space="0" w:color="auto"/>
            <w:right w:val="none" w:sz="0" w:space="0" w:color="auto"/>
          </w:divBdr>
        </w:div>
        <w:div w:id="1686790241">
          <w:marLeft w:val="480"/>
          <w:marRight w:val="0"/>
          <w:marTop w:val="0"/>
          <w:marBottom w:val="0"/>
          <w:divBdr>
            <w:top w:val="none" w:sz="0" w:space="0" w:color="auto"/>
            <w:left w:val="none" w:sz="0" w:space="0" w:color="auto"/>
            <w:bottom w:val="none" w:sz="0" w:space="0" w:color="auto"/>
            <w:right w:val="none" w:sz="0" w:space="0" w:color="auto"/>
          </w:divBdr>
        </w:div>
        <w:div w:id="1700887448">
          <w:marLeft w:val="480"/>
          <w:marRight w:val="0"/>
          <w:marTop w:val="0"/>
          <w:marBottom w:val="0"/>
          <w:divBdr>
            <w:top w:val="none" w:sz="0" w:space="0" w:color="auto"/>
            <w:left w:val="none" w:sz="0" w:space="0" w:color="auto"/>
            <w:bottom w:val="none" w:sz="0" w:space="0" w:color="auto"/>
            <w:right w:val="none" w:sz="0" w:space="0" w:color="auto"/>
          </w:divBdr>
        </w:div>
        <w:div w:id="1702626716">
          <w:marLeft w:val="480"/>
          <w:marRight w:val="0"/>
          <w:marTop w:val="0"/>
          <w:marBottom w:val="0"/>
          <w:divBdr>
            <w:top w:val="none" w:sz="0" w:space="0" w:color="auto"/>
            <w:left w:val="none" w:sz="0" w:space="0" w:color="auto"/>
            <w:bottom w:val="none" w:sz="0" w:space="0" w:color="auto"/>
            <w:right w:val="none" w:sz="0" w:space="0" w:color="auto"/>
          </w:divBdr>
        </w:div>
        <w:div w:id="1704864895">
          <w:marLeft w:val="480"/>
          <w:marRight w:val="0"/>
          <w:marTop w:val="0"/>
          <w:marBottom w:val="0"/>
          <w:divBdr>
            <w:top w:val="none" w:sz="0" w:space="0" w:color="auto"/>
            <w:left w:val="none" w:sz="0" w:space="0" w:color="auto"/>
            <w:bottom w:val="none" w:sz="0" w:space="0" w:color="auto"/>
            <w:right w:val="none" w:sz="0" w:space="0" w:color="auto"/>
          </w:divBdr>
        </w:div>
        <w:div w:id="1706979930">
          <w:marLeft w:val="480"/>
          <w:marRight w:val="0"/>
          <w:marTop w:val="0"/>
          <w:marBottom w:val="0"/>
          <w:divBdr>
            <w:top w:val="none" w:sz="0" w:space="0" w:color="auto"/>
            <w:left w:val="none" w:sz="0" w:space="0" w:color="auto"/>
            <w:bottom w:val="none" w:sz="0" w:space="0" w:color="auto"/>
            <w:right w:val="none" w:sz="0" w:space="0" w:color="auto"/>
          </w:divBdr>
        </w:div>
        <w:div w:id="1736201545">
          <w:marLeft w:val="480"/>
          <w:marRight w:val="0"/>
          <w:marTop w:val="0"/>
          <w:marBottom w:val="0"/>
          <w:divBdr>
            <w:top w:val="none" w:sz="0" w:space="0" w:color="auto"/>
            <w:left w:val="none" w:sz="0" w:space="0" w:color="auto"/>
            <w:bottom w:val="none" w:sz="0" w:space="0" w:color="auto"/>
            <w:right w:val="none" w:sz="0" w:space="0" w:color="auto"/>
          </w:divBdr>
        </w:div>
        <w:div w:id="1752576710">
          <w:marLeft w:val="480"/>
          <w:marRight w:val="0"/>
          <w:marTop w:val="0"/>
          <w:marBottom w:val="0"/>
          <w:divBdr>
            <w:top w:val="none" w:sz="0" w:space="0" w:color="auto"/>
            <w:left w:val="none" w:sz="0" w:space="0" w:color="auto"/>
            <w:bottom w:val="none" w:sz="0" w:space="0" w:color="auto"/>
            <w:right w:val="none" w:sz="0" w:space="0" w:color="auto"/>
          </w:divBdr>
        </w:div>
        <w:div w:id="1767001741">
          <w:marLeft w:val="480"/>
          <w:marRight w:val="0"/>
          <w:marTop w:val="0"/>
          <w:marBottom w:val="0"/>
          <w:divBdr>
            <w:top w:val="none" w:sz="0" w:space="0" w:color="auto"/>
            <w:left w:val="none" w:sz="0" w:space="0" w:color="auto"/>
            <w:bottom w:val="none" w:sz="0" w:space="0" w:color="auto"/>
            <w:right w:val="none" w:sz="0" w:space="0" w:color="auto"/>
          </w:divBdr>
        </w:div>
        <w:div w:id="1789007291">
          <w:marLeft w:val="480"/>
          <w:marRight w:val="0"/>
          <w:marTop w:val="0"/>
          <w:marBottom w:val="0"/>
          <w:divBdr>
            <w:top w:val="none" w:sz="0" w:space="0" w:color="auto"/>
            <w:left w:val="none" w:sz="0" w:space="0" w:color="auto"/>
            <w:bottom w:val="none" w:sz="0" w:space="0" w:color="auto"/>
            <w:right w:val="none" w:sz="0" w:space="0" w:color="auto"/>
          </w:divBdr>
        </w:div>
        <w:div w:id="1814062122">
          <w:marLeft w:val="480"/>
          <w:marRight w:val="0"/>
          <w:marTop w:val="0"/>
          <w:marBottom w:val="0"/>
          <w:divBdr>
            <w:top w:val="none" w:sz="0" w:space="0" w:color="auto"/>
            <w:left w:val="none" w:sz="0" w:space="0" w:color="auto"/>
            <w:bottom w:val="none" w:sz="0" w:space="0" w:color="auto"/>
            <w:right w:val="none" w:sz="0" w:space="0" w:color="auto"/>
          </w:divBdr>
        </w:div>
        <w:div w:id="1827160806">
          <w:marLeft w:val="480"/>
          <w:marRight w:val="0"/>
          <w:marTop w:val="0"/>
          <w:marBottom w:val="0"/>
          <w:divBdr>
            <w:top w:val="none" w:sz="0" w:space="0" w:color="auto"/>
            <w:left w:val="none" w:sz="0" w:space="0" w:color="auto"/>
            <w:bottom w:val="none" w:sz="0" w:space="0" w:color="auto"/>
            <w:right w:val="none" w:sz="0" w:space="0" w:color="auto"/>
          </w:divBdr>
        </w:div>
        <w:div w:id="1829396464">
          <w:marLeft w:val="480"/>
          <w:marRight w:val="0"/>
          <w:marTop w:val="0"/>
          <w:marBottom w:val="0"/>
          <w:divBdr>
            <w:top w:val="none" w:sz="0" w:space="0" w:color="auto"/>
            <w:left w:val="none" w:sz="0" w:space="0" w:color="auto"/>
            <w:bottom w:val="none" w:sz="0" w:space="0" w:color="auto"/>
            <w:right w:val="none" w:sz="0" w:space="0" w:color="auto"/>
          </w:divBdr>
        </w:div>
        <w:div w:id="1832864677">
          <w:marLeft w:val="480"/>
          <w:marRight w:val="0"/>
          <w:marTop w:val="0"/>
          <w:marBottom w:val="0"/>
          <w:divBdr>
            <w:top w:val="none" w:sz="0" w:space="0" w:color="auto"/>
            <w:left w:val="none" w:sz="0" w:space="0" w:color="auto"/>
            <w:bottom w:val="none" w:sz="0" w:space="0" w:color="auto"/>
            <w:right w:val="none" w:sz="0" w:space="0" w:color="auto"/>
          </w:divBdr>
        </w:div>
        <w:div w:id="1857697027">
          <w:marLeft w:val="480"/>
          <w:marRight w:val="0"/>
          <w:marTop w:val="0"/>
          <w:marBottom w:val="0"/>
          <w:divBdr>
            <w:top w:val="none" w:sz="0" w:space="0" w:color="auto"/>
            <w:left w:val="none" w:sz="0" w:space="0" w:color="auto"/>
            <w:bottom w:val="none" w:sz="0" w:space="0" w:color="auto"/>
            <w:right w:val="none" w:sz="0" w:space="0" w:color="auto"/>
          </w:divBdr>
        </w:div>
        <w:div w:id="1857846130">
          <w:marLeft w:val="480"/>
          <w:marRight w:val="0"/>
          <w:marTop w:val="0"/>
          <w:marBottom w:val="0"/>
          <w:divBdr>
            <w:top w:val="none" w:sz="0" w:space="0" w:color="auto"/>
            <w:left w:val="none" w:sz="0" w:space="0" w:color="auto"/>
            <w:bottom w:val="none" w:sz="0" w:space="0" w:color="auto"/>
            <w:right w:val="none" w:sz="0" w:space="0" w:color="auto"/>
          </w:divBdr>
        </w:div>
        <w:div w:id="1870489003">
          <w:marLeft w:val="480"/>
          <w:marRight w:val="0"/>
          <w:marTop w:val="0"/>
          <w:marBottom w:val="0"/>
          <w:divBdr>
            <w:top w:val="none" w:sz="0" w:space="0" w:color="auto"/>
            <w:left w:val="none" w:sz="0" w:space="0" w:color="auto"/>
            <w:bottom w:val="none" w:sz="0" w:space="0" w:color="auto"/>
            <w:right w:val="none" w:sz="0" w:space="0" w:color="auto"/>
          </w:divBdr>
        </w:div>
        <w:div w:id="1975675115">
          <w:marLeft w:val="480"/>
          <w:marRight w:val="0"/>
          <w:marTop w:val="0"/>
          <w:marBottom w:val="0"/>
          <w:divBdr>
            <w:top w:val="none" w:sz="0" w:space="0" w:color="auto"/>
            <w:left w:val="none" w:sz="0" w:space="0" w:color="auto"/>
            <w:bottom w:val="none" w:sz="0" w:space="0" w:color="auto"/>
            <w:right w:val="none" w:sz="0" w:space="0" w:color="auto"/>
          </w:divBdr>
        </w:div>
        <w:div w:id="1977711953">
          <w:marLeft w:val="480"/>
          <w:marRight w:val="0"/>
          <w:marTop w:val="0"/>
          <w:marBottom w:val="0"/>
          <w:divBdr>
            <w:top w:val="none" w:sz="0" w:space="0" w:color="auto"/>
            <w:left w:val="none" w:sz="0" w:space="0" w:color="auto"/>
            <w:bottom w:val="none" w:sz="0" w:space="0" w:color="auto"/>
            <w:right w:val="none" w:sz="0" w:space="0" w:color="auto"/>
          </w:divBdr>
        </w:div>
        <w:div w:id="2008943233">
          <w:marLeft w:val="480"/>
          <w:marRight w:val="0"/>
          <w:marTop w:val="0"/>
          <w:marBottom w:val="0"/>
          <w:divBdr>
            <w:top w:val="none" w:sz="0" w:space="0" w:color="auto"/>
            <w:left w:val="none" w:sz="0" w:space="0" w:color="auto"/>
            <w:bottom w:val="none" w:sz="0" w:space="0" w:color="auto"/>
            <w:right w:val="none" w:sz="0" w:space="0" w:color="auto"/>
          </w:divBdr>
        </w:div>
        <w:div w:id="2014606717">
          <w:marLeft w:val="480"/>
          <w:marRight w:val="0"/>
          <w:marTop w:val="0"/>
          <w:marBottom w:val="0"/>
          <w:divBdr>
            <w:top w:val="none" w:sz="0" w:space="0" w:color="auto"/>
            <w:left w:val="none" w:sz="0" w:space="0" w:color="auto"/>
            <w:bottom w:val="none" w:sz="0" w:space="0" w:color="auto"/>
            <w:right w:val="none" w:sz="0" w:space="0" w:color="auto"/>
          </w:divBdr>
        </w:div>
        <w:div w:id="2026396286">
          <w:marLeft w:val="480"/>
          <w:marRight w:val="0"/>
          <w:marTop w:val="0"/>
          <w:marBottom w:val="0"/>
          <w:divBdr>
            <w:top w:val="none" w:sz="0" w:space="0" w:color="auto"/>
            <w:left w:val="none" w:sz="0" w:space="0" w:color="auto"/>
            <w:bottom w:val="none" w:sz="0" w:space="0" w:color="auto"/>
            <w:right w:val="none" w:sz="0" w:space="0" w:color="auto"/>
          </w:divBdr>
        </w:div>
        <w:div w:id="2030790620">
          <w:marLeft w:val="480"/>
          <w:marRight w:val="0"/>
          <w:marTop w:val="0"/>
          <w:marBottom w:val="0"/>
          <w:divBdr>
            <w:top w:val="none" w:sz="0" w:space="0" w:color="auto"/>
            <w:left w:val="none" w:sz="0" w:space="0" w:color="auto"/>
            <w:bottom w:val="none" w:sz="0" w:space="0" w:color="auto"/>
            <w:right w:val="none" w:sz="0" w:space="0" w:color="auto"/>
          </w:divBdr>
        </w:div>
        <w:div w:id="2064059217">
          <w:marLeft w:val="480"/>
          <w:marRight w:val="0"/>
          <w:marTop w:val="0"/>
          <w:marBottom w:val="0"/>
          <w:divBdr>
            <w:top w:val="none" w:sz="0" w:space="0" w:color="auto"/>
            <w:left w:val="none" w:sz="0" w:space="0" w:color="auto"/>
            <w:bottom w:val="none" w:sz="0" w:space="0" w:color="auto"/>
            <w:right w:val="none" w:sz="0" w:space="0" w:color="auto"/>
          </w:divBdr>
        </w:div>
        <w:div w:id="2065903287">
          <w:marLeft w:val="480"/>
          <w:marRight w:val="0"/>
          <w:marTop w:val="0"/>
          <w:marBottom w:val="0"/>
          <w:divBdr>
            <w:top w:val="none" w:sz="0" w:space="0" w:color="auto"/>
            <w:left w:val="none" w:sz="0" w:space="0" w:color="auto"/>
            <w:bottom w:val="none" w:sz="0" w:space="0" w:color="auto"/>
            <w:right w:val="none" w:sz="0" w:space="0" w:color="auto"/>
          </w:divBdr>
        </w:div>
        <w:div w:id="2100641664">
          <w:marLeft w:val="480"/>
          <w:marRight w:val="0"/>
          <w:marTop w:val="0"/>
          <w:marBottom w:val="0"/>
          <w:divBdr>
            <w:top w:val="none" w:sz="0" w:space="0" w:color="auto"/>
            <w:left w:val="none" w:sz="0" w:space="0" w:color="auto"/>
            <w:bottom w:val="none" w:sz="0" w:space="0" w:color="auto"/>
            <w:right w:val="none" w:sz="0" w:space="0" w:color="auto"/>
          </w:divBdr>
        </w:div>
        <w:div w:id="2105108602">
          <w:marLeft w:val="480"/>
          <w:marRight w:val="0"/>
          <w:marTop w:val="0"/>
          <w:marBottom w:val="0"/>
          <w:divBdr>
            <w:top w:val="none" w:sz="0" w:space="0" w:color="auto"/>
            <w:left w:val="none" w:sz="0" w:space="0" w:color="auto"/>
            <w:bottom w:val="none" w:sz="0" w:space="0" w:color="auto"/>
            <w:right w:val="none" w:sz="0" w:space="0" w:color="auto"/>
          </w:divBdr>
        </w:div>
        <w:div w:id="2121799163">
          <w:marLeft w:val="480"/>
          <w:marRight w:val="0"/>
          <w:marTop w:val="0"/>
          <w:marBottom w:val="0"/>
          <w:divBdr>
            <w:top w:val="none" w:sz="0" w:space="0" w:color="auto"/>
            <w:left w:val="none" w:sz="0" w:space="0" w:color="auto"/>
            <w:bottom w:val="none" w:sz="0" w:space="0" w:color="auto"/>
            <w:right w:val="none" w:sz="0" w:space="0" w:color="auto"/>
          </w:divBdr>
        </w:div>
      </w:divsChild>
    </w:div>
    <w:div w:id="129910347">
      <w:bodyDiv w:val="1"/>
      <w:marLeft w:val="0"/>
      <w:marRight w:val="0"/>
      <w:marTop w:val="0"/>
      <w:marBottom w:val="0"/>
      <w:divBdr>
        <w:top w:val="none" w:sz="0" w:space="0" w:color="auto"/>
        <w:left w:val="none" w:sz="0" w:space="0" w:color="auto"/>
        <w:bottom w:val="none" w:sz="0" w:space="0" w:color="auto"/>
        <w:right w:val="none" w:sz="0" w:space="0" w:color="auto"/>
      </w:divBdr>
    </w:div>
    <w:div w:id="130051948">
      <w:bodyDiv w:val="1"/>
      <w:marLeft w:val="0"/>
      <w:marRight w:val="0"/>
      <w:marTop w:val="0"/>
      <w:marBottom w:val="0"/>
      <w:divBdr>
        <w:top w:val="none" w:sz="0" w:space="0" w:color="auto"/>
        <w:left w:val="none" w:sz="0" w:space="0" w:color="auto"/>
        <w:bottom w:val="none" w:sz="0" w:space="0" w:color="auto"/>
        <w:right w:val="none" w:sz="0" w:space="0" w:color="auto"/>
      </w:divBdr>
    </w:div>
    <w:div w:id="130482290">
      <w:bodyDiv w:val="1"/>
      <w:marLeft w:val="0"/>
      <w:marRight w:val="0"/>
      <w:marTop w:val="0"/>
      <w:marBottom w:val="0"/>
      <w:divBdr>
        <w:top w:val="none" w:sz="0" w:space="0" w:color="auto"/>
        <w:left w:val="none" w:sz="0" w:space="0" w:color="auto"/>
        <w:bottom w:val="none" w:sz="0" w:space="0" w:color="auto"/>
        <w:right w:val="none" w:sz="0" w:space="0" w:color="auto"/>
      </w:divBdr>
    </w:div>
    <w:div w:id="130488570">
      <w:bodyDiv w:val="1"/>
      <w:marLeft w:val="0"/>
      <w:marRight w:val="0"/>
      <w:marTop w:val="0"/>
      <w:marBottom w:val="0"/>
      <w:divBdr>
        <w:top w:val="none" w:sz="0" w:space="0" w:color="auto"/>
        <w:left w:val="none" w:sz="0" w:space="0" w:color="auto"/>
        <w:bottom w:val="none" w:sz="0" w:space="0" w:color="auto"/>
        <w:right w:val="none" w:sz="0" w:space="0" w:color="auto"/>
      </w:divBdr>
    </w:div>
    <w:div w:id="130638276">
      <w:bodyDiv w:val="1"/>
      <w:marLeft w:val="0"/>
      <w:marRight w:val="0"/>
      <w:marTop w:val="0"/>
      <w:marBottom w:val="0"/>
      <w:divBdr>
        <w:top w:val="none" w:sz="0" w:space="0" w:color="auto"/>
        <w:left w:val="none" w:sz="0" w:space="0" w:color="auto"/>
        <w:bottom w:val="none" w:sz="0" w:space="0" w:color="auto"/>
        <w:right w:val="none" w:sz="0" w:space="0" w:color="auto"/>
      </w:divBdr>
    </w:div>
    <w:div w:id="131027495">
      <w:bodyDiv w:val="1"/>
      <w:marLeft w:val="0"/>
      <w:marRight w:val="0"/>
      <w:marTop w:val="0"/>
      <w:marBottom w:val="0"/>
      <w:divBdr>
        <w:top w:val="none" w:sz="0" w:space="0" w:color="auto"/>
        <w:left w:val="none" w:sz="0" w:space="0" w:color="auto"/>
        <w:bottom w:val="none" w:sz="0" w:space="0" w:color="auto"/>
        <w:right w:val="none" w:sz="0" w:space="0" w:color="auto"/>
      </w:divBdr>
    </w:div>
    <w:div w:id="131140240">
      <w:bodyDiv w:val="1"/>
      <w:marLeft w:val="0"/>
      <w:marRight w:val="0"/>
      <w:marTop w:val="0"/>
      <w:marBottom w:val="0"/>
      <w:divBdr>
        <w:top w:val="none" w:sz="0" w:space="0" w:color="auto"/>
        <w:left w:val="none" w:sz="0" w:space="0" w:color="auto"/>
        <w:bottom w:val="none" w:sz="0" w:space="0" w:color="auto"/>
        <w:right w:val="none" w:sz="0" w:space="0" w:color="auto"/>
      </w:divBdr>
    </w:div>
    <w:div w:id="131560726">
      <w:bodyDiv w:val="1"/>
      <w:marLeft w:val="0"/>
      <w:marRight w:val="0"/>
      <w:marTop w:val="0"/>
      <w:marBottom w:val="0"/>
      <w:divBdr>
        <w:top w:val="none" w:sz="0" w:space="0" w:color="auto"/>
        <w:left w:val="none" w:sz="0" w:space="0" w:color="auto"/>
        <w:bottom w:val="none" w:sz="0" w:space="0" w:color="auto"/>
        <w:right w:val="none" w:sz="0" w:space="0" w:color="auto"/>
      </w:divBdr>
    </w:div>
    <w:div w:id="131606893">
      <w:bodyDiv w:val="1"/>
      <w:marLeft w:val="0"/>
      <w:marRight w:val="0"/>
      <w:marTop w:val="0"/>
      <w:marBottom w:val="0"/>
      <w:divBdr>
        <w:top w:val="none" w:sz="0" w:space="0" w:color="auto"/>
        <w:left w:val="none" w:sz="0" w:space="0" w:color="auto"/>
        <w:bottom w:val="none" w:sz="0" w:space="0" w:color="auto"/>
        <w:right w:val="none" w:sz="0" w:space="0" w:color="auto"/>
      </w:divBdr>
    </w:div>
    <w:div w:id="131675246">
      <w:bodyDiv w:val="1"/>
      <w:marLeft w:val="0"/>
      <w:marRight w:val="0"/>
      <w:marTop w:val="0"/>
      <w:marBottom w:val="0"/>
      <w:divBdr>
        <w:top w:val="none" w:sz="0" w:space="0" w:color="auto"/>
        <w:left w:val="none" w:sz="0" w:space="0" w:color="auto"/>
        <w:bottom w:val="none" w:sz="0" w:space="0" w:color="auto"/>
        <w:right w:val="none" w:sz="0" w:space="0" w:color="auto"/>
      </w:divBdr>
    </w:div>
    <w:div w:id="132261318">
      <w:bodyDiv w:val="1"/>
      <w:marLeft w:val="0"/>
      <w:marRight w:val="0"/>
      <w:marTop w:val="0"/>
      <w:marBottom w:val="0"/>
      <w:divBdr>
        <w:top w:val="none" w:sz="0" w:space="0" w:color="auto"/>
        <w:left w:val="none" w:sz="0" w:space="0" w:color="auto"/>
        <w:bottom w:val="none" w:sz="0" w:space="0" w:color="auto"/>
        <w:right w:val="none" w:sz="0" w:space="0" w:color="auto"/>
      </w:divBdr>
    </w:div>
    <w:div w:id="132529997">
      <w:bodyDiv w:val="1"/>
      <w:marLeft w:val="0"/>
      <w:marRight w:val="0"/>
      <w:marTop w:val="0"/>
      <w:marBottom w:val="0"/>
      <w:divBdr>
        <w:top w:val="none" w:sz="0" w:space="0" w:color="auto"/>
        <w:left w:val="none" w:sz="0" w:space="0" w:color="auto"/>
        <w:bottom w:val="none" w:sz="0" w:space="0" w:color="auto"/>
        <w:right w:val="none" w:sz="0" w:space="0" w:color="auto"/>
      </w:divBdr>
    </w:div>
    <w:div w:id="132599346">
      <w:bodyDiv w:val="1"/>
      <w:marLeft w:val="0"/>
      <w:marRight w:val="0"/>
      <w:marTop w:val="0"/>
      <w:marBottom w:val="0"/>
      <w:divBdr>
        <w:top w:val="none" w:sz="0" w:space="0" w:color="auto"/>
        <w:left w:val="none" w:sz="0" w:space="0" w:color="auto"/>
        <w:bottom w:val="none" w:sz="0" w:space="0" w:color="auto"/>
        <w:right w:val="none" w:sz="0" w:space="0" w:color="auto"/>
      </w:divBdr>
    </w:div>
    <w:div w:id="132604203">
      <w:bodyDiv w:val="1"/>
      <w:marLeft w:val="0"/>
      <w:marRight w:val="0"/>
      <w:marTop w:val="0"/>
      <w:marBottom w:val="0"/>
      <w:divBdr>
        <w:top w:val="none" w:sz="0" w:space="0" w:color="auto"/>
        <w:left w:val="none" w:sz="0" w:space="0" w:color="auto"/>
        <w:bottom w:val="none" w:sz="0" w:space="0" w:color="auto"/>
        <w:right w:val="none" w:sz="0" w:space="0" w:color="auto"/>
      </w:divBdr>
    </w:div>
    <w:div w:id="132799149">
      <w:bodyDiv w:val="1"/>
      <w:marLeft w:val="0"/>
      <w:marRight w:val="0"/>
      <w:marTop w:val="0"/>
      <w:marBottom w:val="0"/>
      <w:divBdr>
        <w:top w:val="none" w:sz="0" w:space="0" w:color="auto"/>
        <w:left w:val="none" w:sz="0" w:space="0" w:color="auto"/>
        <w:bottom w:val="none" w:sz="0" w:space="0" w:color="auto"/>
        <w:right w:val="none" w:sz="0" w:space="0" w:color="auto"/>
      </w:divBdr>
    </w:div>
    <w:div w:id="132870153">
      <w:bodyDiv w:val="1"/>
      <w:marLeft w:val="0"/>
      <w:marRight w:val="0"/>
      <w:marTop w:val="0"/>
      <w:marBottom w:val="0"/>
      <w:divBdr>
        <w:top w:val="none" w:sz="0" w:space="0" w:color="auto"/>
        <w:left w:val="none" w:sz="0" w:space="0" w:color="auto"/>
        <w:bottom w:val="none" w:sz="0" w:space="0" w:color="auto"/>
        <w:right w:val="none" w:sz="0" w:space="0" w:color="auto"/>
      </w:divBdr>
    </w:div>
    <w:div w:id="133135743">
      <w:bodyDiv w:val="1"/>
      <w:marLeft w:val="0"/>
      <w:marRight w:val="0"/>
      <w:marTop w:val="0"/>
      <w:marBottom w:val="0"/>
      <w:divBdr>
        <w:top w:val="none" w:sz="0" w:space="0" w:color="auto"/>
        <w:left w:val="none" w:sz="0" w:space="0" w:color="auto"/>
        <w:bottom w:val="none" w:sz="0" w:space="0" w:color="auto"/>
        <w:right w:val="none" w:sz="0" w:space="0" w:color="auto"/>
      </w:divBdr>
    </w:div>
    <w:div w:id="133185210">
      <w:bodyDiv w:val="1"/>
      <w:marLeft w:val="0"/>
      <w:marRight w:val="0"/>
      <w:marTop w:val="0"/>
      <w:marBottom w:val="0"/>
      <w:divBdr>
        <w:top w:val="none" w:sz="0" w:space="0" w:color="auto"/>
        <w:left w:val="none" w:sz="0" w:space="0" w:color="auto"/>
        <w:bottom w:val="none" w:sz="0" w:space="0" w:color="auto"/>
        <w:right w:val="none" w:sz="0" w:space="0" w:color="auto"/>
      </w:divBdr>
    </w:div>
    <w:div w:id="133838750">
      <w:bodyDiv w:val="1"/>
      <w:marLeft w:val="0"/>
      <w:marRight w:val="0"/>
      <w:marTop w:val="0"/>
      <w:marBottom w:val="0"/>
      <w:divBdr>
        <w:top w:val="none" w:sz="0" w:space="0" w:color="auto"/>
        <w:left w:val="none" w:sz="0" w:space="0" w:color="auto"/>
        <w:bottom w:val="none" w:sz="0" w:space="0" w:color="auto"/>
        <w:right w:val="none" w:sz="0" w:space="0" w:color="auto"/>
      </w:divBdr>
    </w:div>
    <w:div w:id="134109769">
      <w:bodyDiv w:val="1"/>
      <w:marLeft w:val="0"/>
      <w:marRight w:val="0"/>
      <w:marTop w:val="0"/>
      <w:marBottom w:val="0"/>
      <w:divBdr>
        <w:top w:val="none" w:sz="0" w:space="0" w:color="auto"/>
        <w:left w:val="none" w:sz="0" w:space="0" w:color="auto"/>
        <w:bottom w:val="none" w:sz="0" w:space="0" w:color="auto"/>
        <w:right w:val="none" w:sz="0" w:space="0" w:color="auto"/>
      </w:divBdr>
    </w:div>
    <w:div w:id="134494531">
      <w:bodyDiv w:val="1"/>
      <w:marLeft w:val="0"/>
      <w:marRight w:val="0"/>
      <w:marTop w:val="0"/>
      <w:marBottom w:val="0"/>
      <w:divBdr>
        <w:top w:val="none" w:sz="0" w:space="0" w:color="auto"/>
        <w:left w:val="none" w:sz="0" w:space="0" w:color="auto"/>
        <w:bottom w:val="none" w:sz="0" w:space="0" w:color="auto"/>
        <w:right w:val="none" w:sz="0" w:space="0" w:color="auto"/>
      </w:divBdr>
    </w:div>
    <w:div w:id="135028113">
      <w:bodyDiv w:val="1"/>
      <w:marLeft w:val="0"/>
      <w:marRight w:val="0"/>
      <w:marTop w:val="0"/>
      <w:marBottom w:val="0"/>
      <w:divBdr>
        <w:top w:val="none" w:sz="0" w:space="0" w:color="auto"/>
        <w:left w:val="none" w:sz="0" w:space="0" w:color="auto"/>
        <w:bottom w:val="none" w:sz="0" w:space="0" w:color="auto"/>
        <w:right w:val="none" w:sz="0" w:space="0" w:color="auto"/>
      </w:divBdr>
    </w:div>
    <w:div w:id="135073354">
      <w:bodyDiv w:val="1"/>
      <w:marLeft w:val="0"/>
      <w:marRight w:val="0"/>
      <w:marTop w:val="0"/>
      <w:marBottom w:val="0"/>
      <w:divBdr>
        <w:top w:val="none" w:sz="0" w:space="0" w:color="auto"/>
        <w:left w:val="none" w:sz="0" w:space="0" w:color="auto"/>
        <w:bottom w:val="none" w:sz="0" w:space="0" w:color="auto"/>
        <w:right w:val="none" w:sz="0" w:space="0" w:color="auto"/>
      </w:divBdr>
    </w:div>
    <w:div w:id="135226196">
      <w:bodyDiv w:val="1"/>
      <w:marLeft w:val="0"/>
      <w:marRight w:val="0"/>
      <w:marTop w:val="0"/>
      <w:marBottom w:val="0"/>
      <w:divBdr>
        <w:top w:val="none" w:sz="0" w:space="0" w:color="auto"/>
        <w:left w:val="none" w:sz="0" w:space="0" w:color="auto"/>
        <w:bottom w:val="none" w:sz="0" w:space="0" w:color="auto"/>
        <w:right w:val="none" w:sz="0" w:space="0" w:color="auto"/>
      </w:divBdr>
    </w:div>
    <w:div w:id="135416819">
      <w:bodyDiv w:val="1"/>
      <w:marLeft w:val="0"/>
      <w:marRight w:val="0"/>
      <w:marTop w:val="0"/>
      <w:marBottom w:val="0"/>
      <w:divBdr>
        <w:top w:val="none" w:sz="0" w:space="0" w:color="auto"/>
        <w:left w:val="none" w:sz="0" w:space="0" w:color="auto"/>
        <w:bottom w:val="none" w:sz="0" w:space="0" w:color="auto"/>
        <w:right w:val="none" w:sz="0" w:space="0" w:color="auto"/>
      </w:divBdr>
    </w:div>
    <w:div w:id="135463474">
      <w:bodyDiv w:val="1"/>
      <w:marLeft w:val="0"/>
      <w:marRight w:val="0"/>
      <w:marTop w:val="0"/>
      <w:marBottom w:val="0"/>
      <w:divBdr>
        <w:top w:val="none" w:sz="0" w:space="0" w:color="auto"/>
        <w:left w:val="none" w:sz="0" w:space="0" w:color="auto"/>
        <w:bottom w:val="none" w:sz="0" w:space="0" w:color="auto"/>
        <w:right w:val="none" w:sz="0" w:space="0" w:color="auto"/>
      </w:divBdr>
    </w:div>
    <w:div w:id="135532652">
      <w:bodyDiv w:val="1"/>
      <w:marLeft w:val="0"/>
      <w:marRight w:val="0"/>
      <w:marTop w:val="0"/>
      <w:marBottom w:val="0"/>
      <w:divBdr>
        <w:top w:val="none" w:sz="0" w:space="0" w:color="auto"/>
        <w:left w:val="none" w:sz="0" w:space="0" w:color="auto"/>
        <w:bottom w:val="none" w:sz="0" w:space="0" w:color="auto"/>
        <w:right w:val="none" w:sz="0" w:space="0" w:color="auto"/>
      </w:divBdr>
    </w:div>
    <w:div w:id="135799456">
      <w:bodyDiv w:val="1"/>
      <w:marLeft w:val="0"/>
      <w:marRight w:val="0"/>
      <w:marTop w:val="0"/>
      <w:marBottom w:val="0"/>
      <w:divBdr>
        <w:top w:val="none" w:sz="0" w:space="0" w:color="auto"/>
        <w:left w:val="none" w:sz="0" w:space="0" w:color="auto"/>
        <w:bottom w:val="none" w:sz="0" w:space="0" w:color="auto"/>
        <w:right w:val="none" w:sz="0" w:space="0" w:color="auto"/>
      </w:divBdr>
    </w:div>
    <w:div w:id="135801168">
      <w:bodyDiv w:val="1"/>
      <w:marLeft w:val="0"/>
      <w:marRight w:val="0"/>
      <w:marTop w:val="0"/>
      <w:marBottom w:val="0"/>
      <w:divBdr>
        <w:top w:val="none" w:sz="0" w:space="0" w:color="auto"/>
        <w:left w:val="none" w:sz="0" w:space="0" w:color="auto"/>
        <w:bottom w:val="none" w:sz="0" w:space="0" w:color="auto"/>
        <w:right w:val="none" w:sz="0" w:space="0" w:color="auto"/>
      </w:divBdr>
    </w:div>
    <w:div w:id="135805981">
      <w:bodyDiv w:val="1"/>
      <w:marLeft w:val="0"/>
      <w:marRight w:val="0"/>
      <w:marTop w:val="0"/>
      <w:marBottom w:val="0"/>
      <w:divBdr>
        <w:top w:val="none" w:sz="0" w:space="0" w:color="auto"/>
        <w:left w:val="none" w:sz="0" w:space="0" w:color="auto"/>
        <w:bottom w:val="none" w:sz="0" w:space="0" w:color="auto"/>
        <w:right w:val="none" w:sz="0" w:space="0" w:color="auto"/>
      </w:divBdr>
    </w:div>
    <w:div w:id="136076757">
      <w:bodyDiv w:val="1"/>
      <w:marLeft w:val="0"/>
      <w:marRight w:val="0"/>
      <w:marTop w:val="0"/>
      <w:marBottom w:val="0"/>
      <w:divBdr>
        <w:top w:val="none" w:sz="0" w:space="0" w:color="auto"/>
        <w:left w:val="none" w:sz="0" w:space="0" w:color="auto"/>
        <w:bottom w:val="none" w:sz="0" w:space="0" w:color="auto"/>
        <w:right w:val="none" w:sz="0" w:space="0" w:color="auto"/>
      </w:divBdr>
    </w:div>
    <w:div w:id="136192676">
      <w:bodyDiv w:val="1"/>
      <w:marLeft w:val="0"/>
      <w:marRight w:val="0"/>
      <w:marTop w:val="0"/>
      <w:marBottom w:val="0"/>
      <w:divBdr>
        <w:top w:val="none" w:sz="0" w:space="0" w:color="auto"/>
        <w:left w:val="none" w:sz="0" w:space="0" w:color="auto"/>
        <w:bottom w:val="none" w:sz="0" w:space="0" w:color="auto"/>
        <w:right w:val="none" w:sz="0" w:space="0" w:color="auto"/>
      </w:divBdr>
    </w:div>
    <w:div w:id="136269923">
      <w:bodyDiv w:val="1"/>
      <w:marLeft w:val="0"/>
      <w:marRight w:val="0"/>
      <w:marTop w:val="0"/>
      <w:marBottom w:val="0"/>
      <w:divBdr>
        <w:top w:val="none" w:sz="0" w:space="0" w:color="auto"/>
        <w:left w:val="none" w:sz="0" w:space="0" w:color="auto"/>
        <w:bottom w:val="none" w:sz="0" w:space="0" w:color="auto"/>
        <w:right w:val="none" w:sz="0" w:space="0" w:color="auto"/>
      </w:divBdr>
    </w:div>
    <w:div w:id="136463110">
      <w:bodyDiv w:val="1"/>
      <w:marLeft w:val="0"/>
      <w:marRight w:val="0"/>
      <w:marTop w:val="0"/>
      <w:marBottom w:val="0"/>
      <w:divBdr>
        <w:top w:val="none" w:sz="0" w:space="0" w:color="auto"/>
        <w:left w:val="none" w:sz="0" w:space="0" w:color="auto"/>
        <w:bottom w:val="none" w:sz="0" w:space="0" w:color="auto"/>
        <w:right w:val="none" w:sz="0" w:space="0" w:color="auto"/>
      </w:divBdr>
    </w:div>
    <w:div w:id="136530466">
      <w:bodyDiv w:val="1"/>
      <w:marLeft w:val="0"/>
      <w:marRight w:val="0"/>
      <w:marTop w:val="0"/>
      <w:marBottom w:val="0"/>
      <w:divBdr>
        <w:top w:val="none" w:sz="0" w:space="0" w:color="auto"/>
        <w:left w:val="none" w:sz="0" w:space="0" w:color="auto"/>
        <w:bottom w:val="none" w:sz="0" w:space="0" w:color="auto"/>
        <w:right w:val="none" w:sz="0" w:space="0" w:color="auto"/>
      </w:divBdr>
    </w:div>
    <w:div w:id="136533553">
      <w:bodyDiv w:val="1"/>
      <w:marLeft w:val="0"/>
      <w:marRight w:val="0"/>
      <w:marTop w:val="0"/>
      <w:marBottom w:val="0"/>
      <w:divBdr>
        <w:top w:val="none" w:sz="0" w:space="0" w:color="auto"/>
        <w:left w:val="none" w:sz="0" w:space="0" w:color="auto"/>
        <w:bottom w:val="none" w:sz="0" w:space="0" w:color="auto"/>
        <w:right w:val="none" w:sz="0" w:space="0" w:color="auto"/>
      </w:divBdr>
    </w:div>
    <w:div w:id="136578597">
      <w:bodyDiv w:val="1"/>
      <w:marLeft w:val="0"/>
      <w:marRight w:val="0"/>
      <w:marTop w:val="0"/>
      <w:marBottom w:val="0"/>
      <w:divBdr>
        <w:top w:val="none" w:sz="0" w:space="0" w:color="auto"/>
        <w:left w:val="none" w:sz="0" w:space="0" w:color="auto"/>
        <w:bottom w:val="none" w:sz="0" w:space="0" w:color="auto"/>
        <w:right w:val="none" w:sz="0" w:space="0" w:color="auto"/>
      </w:divBdr>
    </w:div>
    <w:div w:id="136923501">
      <w:bodyDiv w:val="1"/>
      <w:marLeft w:val="0"/>
      <w:marRight w:val="0"/>
      <w:marTop w:val="0"/>
      <w:marBottom w:val="0"/>
      <w:divBdr>
        <w:top w:val="none" w:sz="0" w:space="0" w:color="auto"/>
        <w:left w:val="none" w:sz="0" w:space="0" w:color="auto"/>
        <w:bottom w:val="none" w:sz="0" w:space="0" w:color="auto"/>
        <w:right w:val="none" w:sz="0" w:space="0" w:color="auto"/>
      </w:divBdr>
    </w:div>
    <w:div w:id="137036752">
      <w:bodyDiv w:val="1"/>
      <w:marLeft w:val="0"/>
      <w:marRight w:val="0"/>
      <w:marTop w:val="0"/>
      <w:marBottom w:val="0"/>
      <w:divBdr>
        <w:top w:val="none" w:sz="0" w:space="0" w:color="auto"/>
        <w:left w:val="none" w:sz="0" w:space="0" w:color="auto"/>
        <w:bottom w:val="none" w:sz="0" w:space="0" w:color="auto"/>
        <w:right w:val="none" w:sz="0" w:space="0" w:color="auto"/>
      </w:divBdr>
    </w:div>
    <w:div w:id="137233436">
      <w:bodyDiv w:val="1"/>
      <w:marLeft w:val="0"/>
      <w:marRight w:val="0"/>
      <w:marTop w:val="0"/>
      <w:marBottom w:val="0"/>
      <w:divBdr>
        <w:top w:val="none" w:sz="0" w:space="0" w:color="auto"/>
        <w:left w:val="none" w:sz="0" w:space="0" w:color="auto"/>
        <w:bottom w:val="none" w:sz="0" w:space="0" w:color="auto"/>
        <w:right w:val="none" w:sz="0" w:space="0" w:color="auto"/>
      </w:divBdr>
    </w:div>
    <w:div w:id="137233818">
      <w:bodyDiv w:val="1"/>
      <w:marLeft w:val="0"/>
      <w:marRight w:val="0"/>
      <w:marTop w:val="0"/>
      <w:marBottom w:val="0"/>
      <w:divBdr>
        <w:top w:val="none" w:sz="0" w:space="0" w:color="auto"/>
        <w:left w:val="none" w:sz="0" w:space="0" w:color="auto"/>
        <w:bottom w:val="none" w:sz="0" w:space="0" w:color="auto"/>
        <w:right w:val="none" w:sz="0" w:space="0" w:color="auto"/>
      </w:divBdr>
    </w:div>
    <w:div w:id="137262552">
      <w:bodyDiv w:val="1"/>
      <w:marLeft w:val="0"/>
      <w:marRight w:val="0"/>
      <w:marTop w:val="0"/>
      <w:marBottom w:val="0"/>
      <w:divBdr>
        <w:top w:val="none" w:sz="0" w:space="0" w:color="auto"/>
        <w:left w:val="none" w:sz="0" w:space="0" w:color="auto"/>
        <w:bottom w:val="none" w:sz="0" w:space="0" w:color="auto"/>
        <w:right w:val="none" w:sz="0" w:space="0" w:color="auto"/>
      </w:divBdr>
    </w:div>
    <w:div w:id="137429168">
      <w:bodyDiv w:val="1"/>
      <w:marLeft w:val="0"/>
      <w:marRight w:val="0"/>
      <w:marTop w:val="0"/>
      <w:marBottom w:val="0"/>
      <w:divBdr>
        <w:top w:val="none" w:sz="0" w:space="0" w:color="auto"/>
        <w:left w:val="none" w:sz="0" w:space="0" w:color="auto"/>
        <w:bottom w:val="none" w:sz="0" w:space="0" w:color="auto"/>
        <w:right w:val="none" w:sz="0" w:space="0" w:color="auto"/>
      </w:divBdr>
    </w:div>
    <w:div w:id="137654413">
      <w:bodyDiv w:val="1"/>
      <w:marLeft w:val="0"/>
      <w:marRight w:val="0"/>
      <w:marTop w:val="0"/>
      <w:marBottom w:val="0"/>
      <w:divBdr>
        <w:top w:val="none" w:sz="0" w:space="0" w:color="auto"/>
        <w:left w:val="none" w:sz="0" w:space="0" w:color="auto"/>
        <w:bottom w:val="none" w:sz="0" w:space="0" w:color="auto"/>
        <w:right w:val="none" w:sz="0" w:space="0" w:color="auto"/>
      </w:divBdr>
    </w:div>
    <w:div w:id="137918689">
      <w:bodyDiv w:val="1"/>
      <w:marLeft w:val="0"/>
      <w:marRight w:val="0"/>
      <w:marTop w:val="0"/>
      <w:marBottom w:val="0"/>
      <w:divBdr>
        <w:top w:val="none" w:sz="0" w:space="0" w:color="auto"/>
        <w:left w:val="none" w:sz="0" w:space="0" w:color="auto"/>
        <w:bottom w:val="none" w:sz="0" w:space="0" w:color="auto"/>
        <w:right w:val="none" w:sz="0" w:space="0" w:color="auto"/>
      </w:divBdr>
    </w:div>
    <w:div w:id="137920385">
      <w:bodyDiv w:val="1"/>
      <w:marLeft w:val="0"/>
      <w:marRight w:val="0"/>
      <w:marTop w:val="0"/>
      <w:marBottom w:val="0"/>
      <w:divBdr>
        <w:top w:val="none" w:sz="0" w:space="0" w:color="auto"/>
        <w:left w:val="none" w:sz="0" w:space="0" w:color="auto"/>
        <w:bottom w:val="none" w:sz="0" w:space="0" w:color="auto"/>
        <w:right w:val="none" w:sz="0" w:space="0" w:color="auto"/>
      </w:divBdr>
    </w:div>
    <w:div w:id="137962192">
      <w:bodyDiv w:val="1"/>
      <w:marLeft w:val="0"/>
      <w:marRight w:val="0"/>
      <w:marTop w:val="0"/>
      <w:marBottom w:val="0"/>
      <w:divBdr>
        <w:top w:val="none" w:sz="0" w:space="0" w:color="auto"/>
        <w:left w:val="none" w:sz="0" w:space="0" w:color="auto"/>
        <w:bottom w:val="none" w:sz="0" w:space="0" w:color="auto"/>
        <w:right w:val="none" w:sz="0" w:space="0" w:color="auto"/>
      </w:divBdr>
    </w:div>
    <w:div w:id="138111475">
      <w:bodyDiv w:val="1"/>
      <w:marLeft w:val="0"/>
      <w:marRight w:val="0"/>
      <w:marTop w:val="0"/>
      <w:marBottom w:val="0"/>
      <w:divBdr>
        <w:top w:val="none" w:sz="0" w:space="0" w:color="auto"/>
        <w:left w:val="none" w:sz="0" w:space="0" w:color="auto"/>
        <w:bottom w:val="none" w:sz="0" w:space="0" w:color="auto"/>
        <w:right w:val="none" w:sz="0" w:space="0" w:color="auto"/>
      </w:divBdr>
    </w:div>
    <w:div w:id="138226212">
      <w:bodyDiv w:val="1"/>
      <w:marLeft w:val="0"/>
      <w:marRight w:val="0"/>
      <w:marTop w:val="0"/>
      <w:marBottom w:val="0"/>
      <w:divBdr>
        <w:top w:val="none" w:sz="0" w:space="0" w:color="auto"/>
        <w:left w:val="none" w:sz="0" w:space="0" w:color="auto"/>
        <w:bottom w:val="none" w:sz="0" w:space="0" w:color="auto"/>
        <w:right w:val="none" w:sz="0" w:space="0" w:color="auto"/>
      </w:divBdr>
    </w:div>
    <w:div w:id="138887367">
      <w:bodyDiv w:val="1"/>
      <w:marLeft w:val="0"/>
      <w:marRight w:val="0"/>
      <w:marTop w:val="0"/>
      <w:marBottom w:val="0"/>
      <w:divBdr>
        <w:top w:val="none" w:sz="0" w:space="0" w:color="auto"/>
        <w:left w:val="none" w:sz="0" w:space="0" w:color="auto"/>
        <w:bottom w:val="none" w:sz="0" w:space="0" w:color="auto"/>
        <w:right w:val="none" w:sz="0" w:space="0" w:color="auto"/>
      </w:divBdr>
    </w:div>
    <w:div w:id="139274359">
      <w:bodyDiv w:val="1"/>
      <w:marLeft w:val="0"/>
      <w:marRight w:val="0"/>
      <w:marTop w:val="0"/>
      <w:marBottom w:val="0"/>
      <w:divBdr>
        <w:top w:val="none" w:sz="0" w:space="0" w:color="auto"/>
        <w:left w:val="none" w:sz="0" w:space="0" w:color="auto"/>
        <w:bottom w:val="none" w:sz="0" w:space="0" w:color="auto"/>
        <w:right w:val="none" w:sz="0" w:space="0" w:color="auto"/>
      </w:divBdr>
    </w:div>
    <w:div w:id="139419472">
      <w:bodyDiv w:val="1"/>
      <w:marLeft w:val="0"/>
      <w:marRight w:val="0"/>
      <w:marTop w:val="0"/>
      <w:marBottom w:val="0"/>
      <w:divBdr>
        <w:top w:val="none" w:sz="0" w:space="0" w:color="auto"/>
        <w:left w:val="none" w:sz="0" w:space="0" w:color="auto"/>
        <w:bottom w:val="none" w:sz="0" w:space="0" w:color="auto"/>
        <w:right w:val="none" w:sz="0" w:space="0" w:color="auto"/>
      </w:divBdr>
    </w:div>
    <w:div w:id="139425901">
      <w:bodyDiv w:val="1"/>
      <w:marLeft w:val="0"/>
      <w:marRight w:val="0"/>
      <w:marTop w:val="0"/>
      <w:marBottom w:val="0"/>
      <w:divBdr>
        <w:top w:val="none" w:sz="0" w:space="0" w:color="auto"/>
        <w:left w:val="none" w:sz="0" w:space="0" w:color="auto"/>
        <w:bottom w:val="none" w:sz="0" w:space="0" w:color="auto"/>
        <w:right w:val="none" w:sz="0" w:space="0" w:color="auto"/>
      </w:divBdr>
    </w:div>
    <w:div w:id="140050928">
      <w:bodyDiv w:val="1"/>
      <w:marLeft w:val="0"/>
      <w:marRight w:val="0"/>
      <w:marTop w:val="0"/>
      <w:marBottom w:val="0"/>
      <w:divBdr>
        <w:top w:val="none" w:sz="0" w:space="0" w:color="auto"/>
        <w:left w:val="none" w:sz="0" w:space="0" w:color="auto"/>
        <w:bottom w:val="none" w:sz="0" w:space="0" w:color="auto"/>
        <w:right w:val="none" w:sz="0" w:space="0" w:color="auto"/>
      </w:divBdr>
    </w:div>
    <w:div w:id="140269490">
      <w:bodyDiv w:val="1"/>
      <w:marLeft w:val="0"/>
      <w:marRight w:val="0"/>
      <w:marTop w:val="0"/>
      <w:marBottom w:val="0"/>
      <w:divBdr>
        <w:top w:val="none" w:sz="0" w:space="0" w:color="auto"/>
        <w:left w:val="none" w:sz="0" w:space="0" w:color="auto"/>
        <w:bottom w:val="none" w:sz="0" w:space="0" w:color="auto"/>
        <w:right w:val="none" w:sz="0" w:space="0" w:color="auto"/>
      </w:divBdr>
    </w:div>
    <w:div w:id="140272669">
      <w:bodyDiv w:val="1"/>
      <w:marLeft w:val="0"/>
      <w:marRight w:val="0"/>
      <w:marTop w:val="0"/>
      <w:marBottom w:val="0"/>
      <w:divBdr>
        <w:top w:val="none" w:sz="0" w:space="0" w:color="auto"/>
        <w:left w:val="none" w:sz="0" w:space="0" w:color="auto"/>
        <w:bottom w:val="none" w:sz="0" w:space="0" w:color="auto"/>
        <w:right w:val="none" w:sz="0" w:space="0" w:color="auto"/>
      </w:divBdr>
    </w:div>
    <w:div w:id="140389984">
      <w:bodyDiv w:val="1"/>
      <w:marLeft w:val="0"/>
      <w:marRight w:val="0"/>
      <w:marTop w:val="0"/>
      <w:marBottom w:val="0"/>
      <w:divBdr>
        <w:top w:val="none" w:sz="0" w:space="0" w:color="auto"/>
        <w:left w:val="none" w:sz="0" w:space="0" w:color="auto"/>
        <w:bottom w:val="none" w:sz="0" w:space="0" w:color="auto"/>
        <w:right w:val="none" w:sz="0" w:space="0" w:color="auto"/>
      </w:divBdr>
      <w:divsChild>
        <w:div w:id="8140368">
          <w:marLeft w:val="480"/>
          <w:marRight w:val="0"/>
          <w:marTop w:val="0"/>
          <w:marBottom w:val="0"/>
          <w:divBdr>
            <w:top w:val="none" w:sz="0" w:space="0" w:color="auto"/>
            <w:left w:val="none" w:sz="0" w:space="0" w:color="auto"/>
            <w:bottom w:val="none" w:sz="0" w:space="0" w:color="auto"/>
            <w:right w:val="none" w:sz="0" w:space="0" w:color="auto"/>
          </w:divBdr>
        </w:div>
        <w:div w:id="43335862">
          <w:marLeft w:val="480"/>
          <w:marRight w:val="0"/>
          <w:marTop w:val="0"/>
          <w:marBottom w:val="0"/>
          <w:divBdr>
            <w:top w:val="none" w:sz="0" w:space="0" w:color="auto"/>
            <w:left w:val="none" w:sz="0" w:space="0" w:color="auto"/>
            <w:bottom w:val="none" w:sz="0" w:space="0" w:color="auto"/>
            <w:right w:val="none" w:sz="0" w:space="0" w:color="auto"/>
          </w:divBdr>
        </w:div>
        <w:div w:id="65299116">
          <w:marLeft w:val="480"/>
          <w:marRight w:val="0"/>
          <w:marTop w:val="0"/>
          <w:marBottom w:val="0"/>
          <w:divBdr>
            <w:top w:val="none" w:sz="0" w:space="0" w:color="auto"/>
            <w:left w:val="none" w:sz="0" w:space="0" w:color="auto"/>
            <w:bottom w:val="none" w:sz="0" w:space="0" w:color="auto"/>
            <w:right w:val="none" w:sz="0" w:space="0" w:color="auto"/>
          </w:divBdr>
        </w:div>
        <w:div w:id="71781956">
          <w:marLeft w:val="480"/>
          <w:marRight w:val="0"/>
          <w:marTop w:val="0"/>
          <w:marBottom w:val="0"/>
          <w:divBdr>
            <w:top w:val="none" w:sz="0" w:space="0" w:color="auto"/>
            <w:left w:val="none" w:sz="0" w:space="0" w:color="auto"/>
            <w:bottom w:val="none" w:sz="0" w:space="0" w:color="auto"/>
            <w:right w:val="none" w:sz="0" w:space="0" w:color="auto"/>
          </w:divBdr>
        </w:div>
        <w:div w:id="83066265">
          <w:marLeft w:val="480"/>
          <w:marRight w:val="0"/>
          <w:marTop w:val="0"/>
          <w:marBottom w:val="0"/>
          <w:divBdr>
            <w:top w:val="none" w:sz="0" w:space="0" w:color="auto"/>
            <w:left w:val="none" w:sz="0" w:space="0" w:color="auto"/>
            <w:bottom w:val="none" w:sz="0" w:space="0" w:color="auto"/>
            <w:right w:val="none" w:sz="0" w:space="0" w:color="auto"/>
          </w:divBdr>
        </w:div>
        <w:div w:id="93675704">
          <w:marLeft w:val="480"/>
          <w:marRight w:val="0"/>
          <w:marTop w:val="0"/>
          <w:marBottom w:val="0"/>
          <w:divBdr>
            <w:top w:val="none" w:sz="0" w:space="0" w:color="auto"/>
            <w:left w:val="none" w:sz="0" w:space="0" w:color="auto"/>
            <w:bottom w:val="none" w:sz="0" w:space="0" w:color="auto"/>
            <w:right w:val="none" w:sz="0" w:space="0" w:color="auto"/>
          </w:divBdr>
        </w:div>
        <w:div w:id="103309614">
          <w:marLeft w:val="480"/>
          <w:marRight w:val="0"/>
          <w:marTop w:val="0"/>
          <w:marBottom w:val="0"/>
          <w:divBdr>
            <w:top w:val="none" w:sz="0" w:space="0" w:color="auto"/>
            <w:left w:val="none" w:sz="0" w:space="0" w:color="auto"/>
            <w:bottom w:val="none" w:sz="0" w:space="0" w:color="auto"/>
            <w:right w:val="none" w:sz="0" w:space="0" w:color="auto"/>
          </w:divBdr>
        </w:div>
        <w:div w:id="138764687">
          <w:marLeft w:val="480"/>
          <w:marRight w:val="0"/>
          <w:marTop w:val="0"/>
          <w:marBottom w:val="0"/>
          <w:divBdr>
            <w:top w:val="none" w:sz="0" w:space="0" w:color="auto"/>
            <w:left w:val="none" w:sz="0" w:space="0" w:color="auto"/>
            <w:bottom w:val="none" w:sz="0" w:space="0" w:color="auto"/>
            <w:right w:val="none" w:sz="0" w:space="0" w:color="auto"/>
          </w:divBdr>
        </w:div>
        <w:div w:id="209266477">
          <w:marLeft w:val="480"/>
          <w:marRight w:val="0"/>
          <w:marTop w:val="0"/>
          <w:marBottom w:val="0"/>
          <w:divBdr>
            <w:top w:val="none" w:sz="0" w:space="0" w:color="auto"/>
            <w:left w:val="none" w:sz="0" w:space="0" w:color="auto"/>
            <w:bottom w:val="none" w:sz="0" w:space="0" w:color="auto"/>
            <w:right w:val="none" w:sz="0" w:space="0" w:color="auto"/>
          </w:divBdr>
        </w:div>
        <w:div w:id="230848099">
          <w:marLeft w:val="480"/>
          <w:marRight w:val="0"/>
          <w:marTop w:val="0"/>
          <w:marBottom w:val="0"/>
          <w:divBdr>
            <w:top w:val="none" w:sz="0" w:space="0" w:color="auto"/>
            <w:left w:val="none" w:sz="0" w:space="0" w:color="auto"/>
            <w:bottom w:val="none" w:sz="0" w:space="0" w:color="auto"/>
            <w:right w:val="none" w:sz="0" w:space="0" w:color="auto"/>
          </w:divBdr>
        </w:div>
        <w:div w:id="232085153">
          <w:marLeft w:val="480"/>
          <w:marRight w:val="0"/>
          <w:marTop w:val="0"/>
          <w:marBottom w:val="0"/>
          <w:divBdr>
            <w:top w:val="none" w:sz="0" w:space="0" w:color="auto"/>
            <w:left w:val="none" w:sz="0" w:space="0" w:color="auto"/>
            <w:bottom w:val="none" w:sz="0" w:space="0" w:color="auto"/>
            <w:right w:val="none" w:sz="0" w:space="0" w:color="auto"/>
          </w:divBdr>
        </w:div>
        <w:div w:id="236860692">
          <w:marLeft w:val="480"/>
          <w:marRight w:val="0"/>
          <w:marTop w:val="0"/>
          <w:marBottom w:val="0"/>
          <w:divBdr>
            <w:top w:val="none" w:sz="0" w:space="0" w:color="auto"/>
            <w:left w:val="none" w:sz="0" w:space="0" w:color="auto"/>
            <w:bottom w:val="none" w:sz="0" w:space="0" w:color="auto"/>
            <w:right w:val="none" w:sz="0" w:space="0" w:color="auto"/>
          </w:divBdr>
        </w:div>
        <w:div w:id="373505601">
          <w:marLeft w:val="480"/>
          <w:marRight w:val="0"/>
          <w:marTop w:val="0"/>
          <w:marBottom w:val="0"/>
          <w:divBdr>
            <w:top w:val="none" w:sz="0" w:space="0" w:color="auto"/>
            <w:left w:val="none" w:sz="0" w:space="0" w:color="auto"/>
            <w:bottom w:val="none" w:sz="0" w:space="0" w:color="auto"/>
            <w:right w:val="none" w:sz="0" w:space="0" w:color="auto"/>
          </w:divBdr>
        </w:div>
        <w:div w:id="398290717">
          <w:marLeft w:val="480"/>
          <w:marRight w:val="0"/>
          <w:marTop w:val="0"/>
          <w:marBottom w:val="0"/>
          <w:divBdr>
            <w:top w:val="none" w:sz="0" w:space="0" w:color="auto"/>
            <w:left w:val="none" w:sz="0" w:space="0" w:color="auto"/>
            <w:bottom w:val="none" w:sz="0" w:space="0" w:color="auto"/>
            <w:right w:val="none" w:sz="0" w:space="0" w:color="auto"/>
          </w:divBdr>
        </w:div>
        <w:div w:id="402334745">
          <w:marLeft w:val="480"/>
          <w:marRight w:val="0"/>
          <w:marTop w:val="0"/>
          <w:marBottom w:val="0"/>
          <w:divBdr>
            <w:top w:val="none" w:sz="0" w:space="0" w:color="auto"/>
            <w:left w:val="none" w:sz="0" w:space="0" w:color="auto"/>
            <w:bottom w:val="none" w:sz="0" w:space="0" w:color="auto"/>
            <w:right w:val="none" w:sz="0" w:space="0" w:color="auto"/>
          </w:divBdr>
        </w:div>
        <w:div w:id="410856152">
          <w:marLeft w:val="480"/>
          <w:marRight w:val="0"/>
          <w:marTop w:val="0"/>
          <w:marBottom w:val="0"/>
          <w:divBdr>
            <w:top w:val="none" w:sz="0" w:space="0" w:color="auto"/>
            <w:left w:val="none" w:sz="0" w:space="0" w:color="auto"/>
            <w:bottom w:val="none" w:sz="0" w:space="0" w:color="auto"/>
            <w:right w:val="none" w:sz="0" w:space="0" w:color="auto"/>
          </w:divBdr>
        </w:div>
        <w:div w:id="416099830">
          <w:marLeft w:val="480"/>
          <w:marRight w:val="0"/>
          <w:marTop w:val="0"/>
          <w:marBottom w:val="0"/>
          <w:divBdr>
            <w:top w:val="none" w:sz="0" w:space="0" w:color="auto"/>
            <w:left w:val="none" w:sz="0" w:space="0" w:color="auto"/>
            <w:bottom w:val="none" w:sz="0" w:space="0" w:color="auto"/>
            <w:right w:val="none" w:sz="0" w:space="0" w:color="auto"/>
          </w:divBdr>
        </w:div>
        <w:div w:id="422579901">
          <w:marLeft w:val="480"/>
          <w:marRight w:val="0"/>
          <w:marTop w:val="0"/>
          <w:marBottom w:val="0"/>
          <w:divBdr>
            <w:top w:val="none" w:sz="0" w:space="0" w:color="auto"/>
            <w:left w:val="none" w:sz="0" w:space="0" w:color="auto"/>
            <w:bottom w:val="none" w:sz="0" w:space="0" w:color="auto"/>
            <w:right w:val="none" w:sz="0" w:space="0" w:color="auto"/>
          </w:divBdr>
        </w:div>
        <w:div w:id="452748597">
          <w:marLeft w:val="480"/>
          <w:marRight w:val="0"/>
          <w:marTop w:val="0"/>
          <w:marBottom w:val="0"/>
          <w:divBdr>
            <w:top w:val="none" w:sz="0" w:space="0" w:color="auto"/>
            <w:left w:val="none" w:sz="0" w:space="0" w:color="auto"/>
            <w:bottom w:val="none" w:sz="0" w:space="0" w:color="auto"/>
            <w:right w:val="none" w:sz="0" w:space="0" w:color="auto"/>
          </w:divBdr>
        </w:div>
        <w:div w:id="477461981">
          <w:marLeft w:val="480"/>
          <w:marRight w:val="0"/>
          <w:marTop w:val="0"/>
          <w:marBottom w:val="0"/>
          <w:divBdr>
            <w:top w:val="none" w:sz="0" w:space="0" w:color="auto"/>
            <w:left w:val="none" w:sz="0" w:space="0" w:color="auto"/>
            <w:bottom w:val="none" w:sz="0" w:space="0" w:color="auto"/>
            <w:right w:val="none" w:sz="0" w:space="0" w:color="auto"/>
          </w:divBdr>
        </w:div>
        <w:div w:id="510025831">
          <w:marLeft w:val="480"/>
          <w:marRight w:val="0"/>
          <w:marTop w:val="0"/>
          <w:marBottom w:val="0"/>
          <w:divBdr>
            <w:top w:val="none" w:sz="0" w:space="0" w:color="auto"/>
            <w:left w:val="none" w:sz="0" w:space="0" w:color="auto"/>
            <w:bottom w:val="none" w:sz="0" w:space="0" w:color="auto"/>
            <w:right w:val="none" w:sz="0" w:space="0" w:color="auto"/>
          </w:divBdr>
        </w:div>
        <w:div w:id="540674494">
          <w:marLeft w:val="480"/>
          <w:marRight w:val="0"/>
          <w:marTop w:val="0"/>
          <w:marBottom w:val="0"/>
          <w:divBdr>
            <w:top w:val="none" w:sz="0" w:space="0" w:color="auto"/>
            <w:left w:val="none" w:sz="0" w:space="0" w:color="auto"/>
            <w:bottom w:val="none" w:sz="0" w:space="0" w:color="auto"/>
            <w:right w:val="none" w:sz="0" w:space="0" w:color="auto"/>
          </w:divBdr>
        </w:div>
        <w:div w:id="542061774">
          <w:marLeft w:val="480"/>
          <w:marRight w:val="0"/>
          <w:marTop w:val="0"/>
          <w:marBottom w:val="0"/>
          <w:divBdr>
            <w:top w:val="none" w:sz="0" w:space="0" w:color="auto"/>
            <w:left w:val="none" w:sz="0" w:space="0" w:color="auto"/>
            <w:bottom w:val="none" w:sz="0" w:space="0" w:color="auto"/>
            <w:right w:val="none" w:sz="0" w:space="0" w:color="auto"/>
          </w:divBdr>
        </w:div>
        <w:div w:id="548029950">
          <w:marLeft w:val="480"/>
          <w:marRight w:val="0"/>
          <w:marTop w:val="0"/>
          <w:marBottom w:val="0"/>
          <w:divBdr>
            <w:top w:val="none" w:sz="0" w:space="0" w:color="auto"/>
            <w:left w:val="none" w:sz="0" w:space="0" w:color="auto"/>
            <w:bottom w:val="none" w:sz="0" w:space="0" w:color="auto"/>
            <w:right w:val="none" w:sz="0" w:space="0" w:color="auto"/>
          </w:divBdr>
        </w:div>
        <w:div w:id="551961776">
          <w:marLeft w:val="480"/>
          <w:marRight w:val="0"/>
          <w:marTop w:val="0"/>
          <w:marBottom w:val="0"/>
          <w:divBdr>
            <w:top w:val="none" w:sz="0" w:space="0" w:color="auto"/>
            <w:left w:val="none" w:sz="0" w:space="0" w:color="auto"/>
            <w:bottom w:val="none" w:sz="0" w:space="0" w:color="auto"/>
            <w:right w:val="none" w:sz="0" w:space="0" w:color="auto"/>
          </w:divBdr>
        </w:div>
        <w:div w:id="651371733">
          <w:marLeft w:val="480"/>
          <w:marRight w:val="0"/>
          <w:marTop w:val="0"/>
          <w:marBottom w:val="0"/>
          <w:divBdr>
            <w:top w:val="none" w:sz="0" w:space="0" w:color="auto"/>
            <w:left w:val="none" w:sz="0" w:space="0" w:color="auto"/>
            <w:bottom w:val="none" w:sz="0" w:space="0" w:color="auto"/>
            <w:right w:val="none" w:sz="0" w:space="0" w:color="auto"/>
          </w:divBdr>
        </w:div>
        <w:div w:id="661735599">
          <w:marLeft w:val="480"/>
          <w:marRight w:val="0"/>
          <w:marTop w:val="0"/>
          <w:marBottom w:val="0"/>
          <w:divBdr>
            <w:top w:val="none" w:sz="0" w:space="0" w:color="auto"/>
            <w:left w:val="none" w:sz="0" w:space="0" w:color="auto"/>
            <w:bottom w:val="none" w:sz="0" w:space="0" w:color="auto"/>
            <w:right w:val="none" w:sz="0" w:space="0" w:color="auto"/>
          </w:divBdr>
        </w:div>
        <w:div w:id="725496084">
          <w:marLeft w:val="480"/>
          <w:marRight w:val="0"/>
          <w:marTop w:val="0"/>
          <w:marBottom w:val="0"/>
          <w:divBdr>
            <w:top w:val="none" w:sz="0" w:space="0" w:color="auto"/>
            <w:left w:val="none" w:sz="0" w:space="0" w:color="auto"/>
            <w:bottom w:val="none" w:sz="0" w:space="0" w:color="auto"/>
            <w:right w:val="none" w:sz="0" w:space="0" w:color="auto"/>
          </w:divBdr>
        </w:div>
        <w:div w:id="735906295">
          <w:marLeft w:val="480"/>
          <w:marRight w:val="0"/>
          <w:marTop w:val="0"/>
          <w:marBottom w:val="0"/>
          <w:divBdr>
            <w:top w:val="none" w:sz="0" w:space="0" w:color="auto"/>
            <w:left w:val="none" w:sz="0" w:space="0" w:color="auto"/>
            <w:bottom w:val="none" w:sz="0" w:space="0" w:color="auto"/>
            <w:right w:val="none" w:sz="0" w:space="0" w:color="auto"/>
          </w:divBdr>
        </w:div>
        <w:div w:id="749549144">
          <w:marLeft w:val="480"/>
          <w:marRight w:val="0"/>
          <w:marTop w:val="0"/>
          <w:marBottom w:val="0"/>
          <w:divBdr>
            <w:top w:val="none" w:sz="0" w:space="0" w:color="auto"/>
            <w:left w:val="none" w:sz="0" w:space="0" w:color="auto"/>
            <w:bottom w:val="none" w:sz="0" w:space="0" w:color="auto"/>
            <w:right w:val="none" w:sz="0" w:space="0" w:color="auto"/>
          </w:divBdr>
        </w:div>
        <w:div w:id="750931828">
          <w:marLeft w:val="480"/>
          <w:marRight w:val="0"/>
          <w:marTop w:val="0"/>
          <w:marBottom w:val="0"/>
          <w:divBdr>
            <w:top w:val="none" w:sz="0" w:space="0" w:color="auto"/>
            <w:left w:val="none" w:sz="0" w:space="0" w:color="auto"/>
            <w:bottom w:val="none" w:sz="0" w:space="0" w:color="auto"/>
            <w:right w:val="none" w:sz="0" w:space="0" w:color="auto"/>
          </w:divBdr>
        </w:div>
        <w:div w:id="759913068">
          <w:marLeft w:val="480"/>
          <w:marRight w:val="0"/>
          <w:marTop w:val="0"/>
          <w:marBottom w:val="0"/>
          <w:divBdr>
            <w:top w:val="none" w:sz="0" w:space="0" w:color="auto"/>
            <w:left w:val="none" w:sz="0" w:space="0" w:color="auto"/>
            <w:bottom w:val="none" w:sz="0" w:space="0" w:color="auto"/>
            <w:right w:val="none" w:sz="0" w:space="0" w:color="auto"/>
          </w:divBdr>
        </w:div>
        <w:div w:id="791828012">
          <w:marLeft w:val="480"/>
          <w:marRight w:val="0"/>
          <w:marTop w:val="0"/>
          <w:marBottom w:val="0"/>
          <w:divBdr>
            <w:top w:val="none" w:sz="0" w:space="0" w:color="auto"/>
            <w:left w:val="none" w:sz="0" w:space="0" w:color="auto"/>
            <w:bottom w:val="none" w:sz="0" w:space="0" w:color="auto"/>
            <w:right w:val="none" w:sz="0" w:space="0" w:color="auto"/>
          </w:divBdr>
        </w:div>
        <w:div w:id="813449928">
          <w:marLeft w:val="480"/>
          <w:marRight w:val="0"/>
          <w:marTop w:val="0"/>
          <w:marBottom w:val="0"/>
          <w:divBdr>
            <w:top w:val="none" w:sz="0" w:space="0" w:color="auto"/>
            <w:left w:val="none" w:sz="0" w:space="0" w:color="auto"/>
            <w:bottom w:val="none" w:sz="0" w:space="0" w:color="auto"/>
            <w:right w:val="none" w:sz="0" w:space="0" w:color="auto"/>
          </w:divBdr>
        </w:div>
        <w:div w:id="815679422">
          <w:marLeft w:val="480"/>
          <w:marRight w:val="0"/>
          <w:marTop w:val="0"/>
          <w:marBottom w:val="0"/>
          <w:divBdr>
            <w:top w:val="none" w:sz="0" w:space="0" w:color="auto"/>
            <w:left w:val="none" w:sz="0" w:space="0" w:color="auto"/>
            <w:bottom w:val="none" w:sz="0" w:space="0" w:color="auto"/>
            <w:right w:val="none" w:sz="0" w:space="0" w:color="auto"/>
          </w:divBdr>
        </w:div>
        <w:div w:id="815686369">
          <w:marLeft w:val="480"/>
          <w:marRight w:val="0"/>
          <w:marTop w:val="0"/>
          <w:marBottom w:val="0"/>
          <w:divBdr>
            <w:top w:val="none" w:sz="0" w:space="0" w:color="auto"/>
            <w:left w:val="none" w:sz="0" w:space="0" w:color="auto"/>
            <w:bottom w:val="none" w:sz="0" w:space="0" w:color="auto"/>
            <w:right w:val="none" w:sz="0" w:space="0" w:color="auto"/>
          </w:divBdr>
        </w:div>
        <w:div w:id="818767944">
          <w:marLeft w:val="480"/>
          <w:marRight w:val="0"/>
          <w:marTop w:val="0"/>
          <w:marBottom w:val="0"/>
          <w:divBdr>
            <w:top w:val="none" w:sz="0" w:space="0" w:color="auto"/>
            <w:left w:val="none" w:sz="0" w:space="0" w:color="auto"/>
            <w:bottom w:val="none" w:sz="0" w:space="0" w:color="auto"/>
            <w:right w:val="none" w:sz="0" w:space="0" w:color="auto"/>
          </w:divBdr>
        </w:div>
        <w:div w:id="843741093">
          <w:marLeft w:val="480"/>
          <w:marRight w:val="0"/>
          <w:marTop w:val="0"/>
          <w:marBottom w:val="0"/>
          <w:divBdr>
            <w:top w:val="none" w:sz="0" w:space="0" w:color="auto"/>
            <w:left w:val="none" w:sz="0" w:space="0" w:color="auto"/>
            <w:bottom w:val="none" w:sz="0" w:space="0" w:color="auto"/>
            <w:right w:val="none" w:sz="0" w:space="0" w:color="auto"/>
          </w:divBdr>
        </w:div>
        <w:div w:id="851337211">
          <w:marLeft w:val="480"/>
          <w:marRight w:val="0"/>
          <w:marTop w:val="0"/>
          <w:marBottom w:val="0"/>
          <w:divBdr>
            <w:top w:val="none" w:sz="0" w:space="0" w:color="auto"/>
            <w:left w:val="none" w:sz="0" w:space="0" w:color="auto"/>
            <w:bottom w:val="none" w:sz="0" w:space="0" w:color="auto"/>
            <w:right w:val="none" w:sz="0" w:space="0" w:color="auto"/>
          </w:divBdr>
        </w:div>
        <w:div w:id="902107935">
          <w:marLeft w:val="480"/>
          <w:marRight w:val="0"/>
          <w:marTop w:val="0"/>
          <w:marBottom w:val="0"/>
          <w:divBdr>
            <w:top w:val="none" w:sz="0" w:space="0" w:color="auto"/>
            <w:left w:val="none" w:sz="0" w:space="0" w:color="auto"/>
            <w:bottom w:val="none" w:sz="0" w:space="0" w:color="auto"/>
            <w:right w:val="none" w:sz="0" w:space="0" w:color="auto"/>
          </w:divBdr>
        </w:div>
        <w:div w:id="922950697">
          <w:marLeft w:val="480"/>
          <w:marRight w:val="0"/>
          <w:marTop w:val="0"/>
          <w:marBottom w:val="0"/>
          <w:divBdr>
            <w:top w:val="none" w:sz="0" w:space="0" w:color="auto"/>
            <w:left w:val="none" w:sz="0" w:space="0" w:color="auto"/>
            <w:bottom w:val="none" w:sz="0" w:space="0" w:color="auto"/>
            <w:right w:val="none" w:sz="0" w:space="0" w:color="auto"/>
          </w:divBdr>
        </w:div>
        <w:div w:id="957906337">
          <w:marLeft w:val="480"/>
          <w:marRight w:val="0"/>
          <w:marTop w:val="0"/>
          <w:marBottom w:val="0"/>
          <w:divBdr>
            <w:top w:val="none" w:sz="0" w:space="0" w:color="auto"/>
            <w:left w:val="none" w:sz="0" w:space="0" w:color="auto"/>
            <w:bottom w:val="none" w:sz="0" w:space="0" w:color="auto"/>
            <w:right w:val="none" w:sz="0" w:space="0" w:color="auto"/>
          </w:divBdr>
        </w:div>
        <w:div w:id="959339806">
          <w:marLeft w:val="480"/>
          <w:marRight w:val="0"/>
          <w:marTop w:val="0"/>
          <w:marBottom w:val="0"/>
          <w:divBdr>
            <w:top w:val="none" w:sz="0" w:space="0" w:color="auto"/>
            <w:left w:val="none" w:sz="0" w:space="0" w:color="auto"/>
            <w:bottom w:val="none" w:sz="0" w:space="0" w:color="auto"/>
            <w:right w:val="none" w:sz="0" w:space="0" w:color="auto"/>
          </w:divBdr>
        </w:div>
        <w:div w:id="961379240">
          <w:marLeft w:val="480"/>
          <w:marRight w:val="0"/>
          <w:marTop w:val="0"/>
          <w:marBottom w:val="0"/>
          <w:divBdr>
            <w:top w:val="none" w:sz="0" w:space="0" w:color="auto"/>
            <w:left w:val="none" w:sz="0" w:space="0" w:color="auto"/>
            <w:bottom w:val="none" w:sz="0" w:space="0" w:color="auto"/>
            <w:right w:val="none" w:sz="0" w:space="0" w:color="auto"/>
          </w:divBdr>
        </w:div>
        <w:div w:id="964043190">
          <w:marLeft w:val="480"/>
          <w:marRight w:val="0"/>
          <w:marTop w:val="0"/>
          <w:marBottom w:val="0"/>
          <w:divBdr>
            <w:top w:val="none" w:sz="0" w:space="0" w:color="auto"/>
            <w:left w:val="none" w:sz="0" w:space="0" w:color="auto"/>
            <w:bottom w:val="none" w:sz="0" w:space="0" w:color="auto"/>
            <w:right w:val="none" w:sz="0" w:space="0" w:color="auto"/>
          </w:divBdr>
        </w:div>
        <w:div w:id="986470209">
          <w:marLeft w:val="480"/>
          <w:marRight w:val="0"/>
          <w:marTop w:val="0"/>
          <w:marBottom w:val="0"/>
          <w:divBdr>
            <w:top w:val="none" w:sz="0" w:space="0" w:color="auto"/>
            <w:left w:val="none" w:sz="0" w:space="0" w:color="auto"/>
            <w:bottom w:val="none" w:sz="0" w:space="0" w:color="auto"/>
            <w:right w:val="none" w:sz="0" w:space="0" w:color="auto"/>
          </w:divBdr>
        </w:div>
        <w:div w:id="997490382">
          <w:marLeft w:val="480"/>
          <w:marRight w:val="0"/>
          <w:marTop w:val="0"/>
          <w:marBottom w:val="0"/>
          <w:divBdr>
            <w:top w:val="none" w:sz="0" w:space="0" w:color="auto"/>
            <w:left w:val="none" w:sz="0" w:space="0" w:color="auto"/>
            <w:bottom w:val="none" w:sz="0" w:space="0" w:color="auto"/>
            <w:right w:val="none" w:sz="0" w:space="0" w:color="auto"/>
          </w:divBdr>
        </w:div>
        <w:div w:id="999891055">
          <w:marLeft w:val="480"/>
          <w:marRight w:val="0"/>
          <w:marTop w:val="0"/>
          <w:marBottom w:val="0"/>
          <w:divBdr>
            <w:top w:val="none" w:sz="0" w:space="0" w:color="auto"/>
            <w:left w:val="none" w:sz="0" w:space="0" w:color="auto"/>
            <w:bottom w:val="none" w:sz="0" w:space="0" w:color="auto"/>
            <w:right w:val="none" w:sz="0" w:space="0" w:color="auto"/>
          </w:divBdr>
        </w:div>
        <w:div w:id="1015959974">
          <w:marLeft w:val="480"/>
          <w:marRight w:val="0"/>
          <w:marTop w:val="0"/>
          <w:marBottom w:val="0"/>
          <w:divBdr>
            <w:top w:val="none" w:sz="0" w:space="0" w:color="auto"/>
            <w:left w:val="none" w:sz="0" w:space="0" w:color="auto"/>
            <w:bottom w:val="none" w:sz="0" w:space="0" w:color="auto"/>
            <w:right w:val="none" w:sz="0" w:space="0" w:color="auto"/>
          </w:divBdr>
        </w:div>
        <w:div w:id="1023366062">
          <w:marLeft w:val="480"/>
          <w:marRight w:val="0"/>
          <w:marTop w:val="0"/>
          <w:marBottom w:val="0"/>
          <w:divBdr>
            <w:top w:val="none" w:sz="0" w:space="0" w:color="auto"/>
            <w:left w:val="none" w:sz="0" w:space="0" w:color="auto"/>
            <w:bottom w:val="none" w:sz="0" w:space="0" w:color="auto"/>
            <w:right w:val="none" w:sz="0" w:space="0" w:color="auto"/>
          </w:divBdr>
        </w:div>
        <w:div w:id="1046444044">
          <w:marLeft w:val="480"/>
          <w:marRight w:val="0"/>
          <w:marTop w:val="0"/>
          <w:marBottom w:val="0"/>
          <w:divBdr>
            <w:top w:val="none" w:sz="0" w:space="0" w:color="auto"/>
            <w:left w:val="none" w:sz="0" w:space="0" w:color="auto"/>
            <w:bottom w:val="none" w:sz="0" w:space="0" w:color="auto"/>
            <w:right w:val="none" w:sz="0" w:space="0" w:color="auto"/>
          </w:divBdr>
        </w:div>
        <w:div w:id="1057434665">
          <w:marLeft w:val="480"/>
          <w:marRight w:val="0"/>
          <w:marTop w:val="0"/>
          <w:marBottom w:val="0"/>
          <w:divBdr>
            <w:top w:val="none" w:sz="0" w:space="0" w:color="auto"/>
            <w:left w:val="none" w:sz="0" w:space="0" w:color="auto"/>
            <w:bottom w:val="none" w:sz="0" w:space="0" w:color="auto"/>
            <w:right w:val="none" w:sz="0" w:space="0" w:color="auto"/>
          </w:divBdr>
        </w:div>
        <w:div w:id="1065756497">
          <w:marLeft w:val="480"/>
          <w:marRight w:val="0"/>
          <w:marTop w:val="0"/>
          <w:marBottom w:val="0"/>
          <w:divBdr>
            <w:top w:val="none" w:sz="0" w:space="0" w:color="auto"/>
            <w:left w:val="none" w:sz="0" w:space="0" w:color="auto"/>
            <w:bottom w:val="none" w:sz="0" w:space="0" w:color="auto"/>
            <w:right w:val="none" w:sz="0" w:space="0" w:color="auto"/>
          </w:divBdr>
        </w:div>
        <w:div w:id="1077629638">
          <w:marLeft w:val="480"/>
          <w:marRight w:val="0"/>
          <w:marTop w:val="0"/>
          <w:marBottom w:val="0"/>
          <w:divBdr>
            <w:top w:val="none" w:sz="0" w:space="0" w:color="auto"/>
            <w:left w:val="none" w:sz="0" w:space="0" w:color="auto"/>
            <w:bottom w:val="none" w:sz="0" w:space="0" w:color="auto"/>
            <w:right w:val="none" w:sz="0" w:space="0" w:color="auto"/>
          </w:divBdr>
        </w:div>
        <w:div w:id="1090157090">
          <w:marLeft w:val="480"/>
          <w:marRight w:val="0"/>
          <w:marTop w:val="0"/>
          <w:marBottom w:val="0"/>
          <w:divBdr>
            <w:top w:val="none" w:sz="0" w:space="0" w:color="auto"/>
            <w:left w:val="none" w:sz="0" w:space="0" w:color="auto"/>
            <w:bottom w:val="none" w:sz="0" w:space="0" w:color="auto"/>
            <w:right w:val="none" w:sz="0" w:space="0" w:color="auto"/>
          </w:divBdr>
        </w:div>
        <w:div w:id="1099570789">
          <w:marLeft w:val="480"/>
          <w:marRight w:val="0"/>
          <w:marTop w:val="0"/>
          <w:marBottom w:val="0"/>
          <w:divBdr>
            <w:top w:val="none" w:sz="0" w:space="0" w:color="auto"/>
            <w:left w:val="none" w:sz="0" w:space="0" w:color="auto"/>
            <w:bottom w:val="none" w:sz="0" w:space="0" w:color="auto"/>
            <w:right w:val="none" w:sz="0" w:space="0" w:color="auto"/>
          </w:divBdr>
        </w:div>
        <w:div w:id="1102186573">
          <w:marLeft w:val="480"/>
          <w:marRight w:val="0"/>
          <w:marTop w:val="0"/>
          <w:marBottom w:val="0"/>
          <w:divBdr>
            <w:top w:val="none" w:sz="0" w:space="0" w:color="auto"/>
            <w:left w:val="none" w:sz="0" w:space="0" w:color="auto"/>
            <w:bottom w:val="none" w:sz="0" w:space="0" w:color="auto"/>
            <w:right w:val="none" w:sz="0" w:space="0" w:color="auto"/>
          </w:divBdr>
        </w:div>
        <w:div w:id="1111703478">
          <w:marLeft w:val="480"/>
          <w:marRight w:val="0"/>
          <w:marTop w:val="0"/>
          <w:marBottom w:val="0"/>
          <w:divBdr>
            <w:top w:val="none" w:sz="0" w:space="0" w:color="auto"/>
            <w:left w:val="none" w:sz="0" w:space="0" w:color="auto"/>
            <w:bottom w:val="none" w:sz="0" w:space="0" w:color="auto"/>
            <w:right w:val="none" w:sz="0" w:space="0" w:color="auto"/>
          </w:divBdr>
        </w:div>
      </w:divsChild>
    </w:div>
    <w:div w:id="140470113">
      <w:bodyDiv w:val="1"/>
      <w:marLeft w:val="0"/>
      <w:marRight w:val="0"/>
      <w:marTop w:val="0"/>
      <w:marBottom w:val="0"/>
      <w:divBdr>
        <w:top w:val="none" w:sz="0" w:space="0" w:color="auto"/>
        <w:left w:val="none" w:sz="0" w:space="0" w:color="auto"/>
        <w:bottom w:val="none" w:sz="0" w:space="0" w:color="auto"/>
        <w:right w:val="none" w:sz="0" w:space="0" w:color="auto"/>
      </w:divBdr>
    </w:div>
    <w:div w:id="140583664">
      <w:bodyDiv w:val="1"/>
      <w:marLeft w:val="0"/>
      <w:marRight w:val="0"/>
      <w:marTop w:val="0"/>
      <w:marBottom w:val="0"/>
      <w:divBdr>
        <w:top w:val="none" w:sz="0" w:space="0" w:color="auto"/>
        <w:left w:val="none" w:sz="0" w:space="0" w:color="auto"/>
        <w:bottom w:val="none" w:sz="0" w:space="0" w:color="auto"/>
        <w:right w:val="none" w:sz="0" w:space="0" w:color="auto"/>
      </w:divBdr>
    </w:div>
    <w:div w:id="140779282">
      <w:bodyDiv w:val="1"/>
      <w:marLeft w:val="0"/>
      <w:marRight w:val="0"/>
      <w:marTop w:val="0"/>
      <w:marBottom w:val="0"/>
      <w:divBdr>
        <w:top w:val="none" w:sz="0" w:space="0" w:color="auto"/>
        <w:left w:val="none" w:sz="0" w:space="0" w:color="auto"/>
        <w:bottom w:val="none" w:sz="0" w:space="0" w:color="auto"/>
        <w:right w:val="none" w:sz="0" w:space="0" w:color="auto"/>
      </w:divBdr>
    </w:div>
    <w:div w:id="140924914">
      <w:bodyDiv w:val="1"/>
      <w:marLeft w:val="0"/>
      <w:marRight w:val="0"/>
      <w:marTop w:val="0"/>
      <w:marBottom w:val="0"/>
      <w:divBdr>
        <w:top w:val="none" w:sz="0" w:space="0" w:color="auto"/>
        <w:left w:val="none" w:sz="0" w:space="0" w:color="auto"/>
        <w:bottom w:val="none" w:sz="0" w:space="0" w:color="auto"/>
        <w:right w:val="none" w:sz="0" w:space="0" w:color="auto"/>
      </w:divBdr>
    </w:div>
    <w:div w:id="140927170">
      <w:bodyDiv w:val="1"/>
      <w:marLeft w:val="0"/>
      <w:marRight w:val="0"/>
      <w:marTop w:val="0"/>
      <w:marBottom w:val="0"/>
      <w:divBdr>
        <w:top w:val="none" w:sz="0" w:space="0" w:color="auto"/>
        <w:left w:val="none" w:sz="0" w:space="0" w:color="auto"/>
        <w:bottom w:val="none" w:sz="0" w:space="0" w:color="auto"/>
        <w:right w:val="none" w:sz="0" w:space="0" w:color="auto"/>
      </w:divBdr>
    </w:div>
    <w:div w:id="141042788">
      <w:bodyDiv w:val="1"/>
      <w:marLeft w:val="0"/>
      <w:marRight w:val="0"/>
      <w:marTop w:val="0"/>
      <w:marBottom w:val="0"/>
      <w:divBdr>
        <w:top w:val="none" w:sz="0" w:space="0" w:color="auto"/>
        <w:left w:val="none" w:sz="0" w:space="0" w:color="auto"/>
        <w:bottom w:val="none" w:sz="0" w:space="0" w:color="auto"/>
        <w:right w:val="none" w:sz="0" w:space="0" w:color="auto"/>
      </w:divBdr>
    </w:div>
    <w:div w:id="141239469">
      <w:bodyDiv w:val="1"/>
      <w:marLeft w:val="0"/>
      <w:marRight w:val="0"/>
      <w:marTop w:val="0"/>
      <w:marBottom w:val="0"/>
      <w:divBdr>
        <w:top w:val="none" w:sz="0" w:space="0" w:color="auto"/>
        <w:left w:val="none" w:sz="0" w:space="0" w:color="auto"/>
        <w:bottom w:val="none" w:sz="0" w:space="0" w:color="auto"/>
        <w:right w:val="none" w:sz="0" w:space="0" w:color="auto"/>
      </w:divBdr>
    </w:div>
    <w:div w:id="141393614">
      <w:bodyDiv w:val="1"/>
      <w:marLeft w:val="0"/>
      <w:marRight w:val="0"/>
      <w:marTop w:val="0"/>
      <w:marBottom w:val="0"/>
      <w:divBdr>
        <w:top w:val="none" w:sz="0" w:space="0" w:color="auto"/>
        <w:left w:val="none" w:sz="0" w:space="0" w:color="auto"/>
        <w:bottom w:val="none" w:sz="0" w:space="0" w:color="auto"/>
        <w:right w:val="none" w:sz="0" w:space="0" w:color="auto"/>
      </w:divBdr>
    </w:div>
    <w:div w:id="141429217">
      <w:bodyDiv w:val="1"/>
      <w:marLeft w:val="0"/>
      <w:marRight w:val="0"/>
      <w:marTop w:val="0"/>
      <w:marBottom w:val="0"/>
      <w:divBdr>
        <w:top w:val="none" w:sz="0" w:space="0" w:color="auto"/>
        <w:left w:val="none" w:sz="0" w:space="0" w:color="auto"/>
        <w:bottom w:val="none" w:sz="0" w:space="0" w:color="auto"/>
        <w:right w:val="none" w:sz="0" w:space="0" w:color="auto"/>
      </w:divBdr>
    </w:div>
    <w:div w:id="141583093">
      <w:bodyDiv w:val="1"/>
      <w:marLeft w:val="0"/>
      <w:marRight w:val="0"/>
      <w:marTop w:val="0"/>
      <w:marBottom w:val="0"/>
      <w:divBdr>
        <w:top w:val="none" w:sz="0" w:space="0" w:color="auto"/>
        <w:left w:val="none" w:sz="0" w:space="0" w:color="auto"/>
        <w:bottom w:val="none" w:sz="0" w:space="0" w:color="auto"/>
        <w:right w:val="none" w:sz="0" w:space="0" w:color="auto"/>
      </w:divBdr>
    </w:div>
    <w:div w:id="141655047">
      <w:bodyDiv w:val="1"/>
      <w:marLeft w:val="0"/>
      <w:marRight w:val="0"/>
      <w:marTop w:val="0"/>
      <w:marBottom w:val="0"/>
      <w:divBdr>
        <w:top w:val="none" w:sz="0" w:space="0" w:color="auto"/>
        <w:left w:val="none" w:sz="0" w:space="0" w:color="auto"/>
        <w:bottom w:val="none" w:sz="0" w:space="0" w:color="auto"/>
        <w:right w:val="none" w:sz="0" w:space="0" w:color="auto"/>
      </w:divBdr>
    </w:div>
    <w:div w:id="141698728">
      <w:bodyDiv w:val="1"/>
      <w:marLeft w:val="0"/>
      <w:marRight w:val="0"/>
      <w:marTop w:val="0"/>
      <w:marBottom w:val="0"/>
      <w:divBdr>
        <w:top w:val="none" w:sz="0" w:space="0" w:color="auto"/>
        <w:left w:val="none" w:sz="0" w:space="0" w:color="auto"/>
        <w:bottom w:val="none" w:sz="0" w:space="0" w:color="auto"/>
        <w:right w:val="none" w:sz="0" w:space="0" w:color="auto"/>
      </w:divBdr>
    </w:div>
    <w:div w:id="141773518">
      <w:bodyDiv w:val="1"/>
      <w:marLeft w:val="0"/>
      <w:marRight w:val="0"/>
      <w:marTop w:val="0"/>
      <w:marBottom w:val="0"/>
      <w:divBdr>
        <w:top w:val="none" w:sz="0" w:space="0" w:color="auto"/>
        <w:left w:val="none" w:sz="0" w:space="0" w:color="auto"/>
        <w:bottom w:val="none" w:sz="0" w:space="0" w:color="auto"/>
        <w:right w:val="none" w:sz="0" w:space="0" w:color="auto"/>
      </w:divBdr>
    </w:div>
    <w:div w:id="142279876">
      <w:bodyDiv w:val="1"/>
      <w:marLeft w:val="0"/>
      <w:marRight w:val="0"/>
      <w:marTop w:val="0"/>
      <w:marBottom w:val="0"/>
      <w:divBdr>
        <w:top w:val="none" w:sz="0" w:space="0" w:color="auto"/>
        <w:left w:val="none" w:sz="0" w:space="0" w:color="auto"/>
        <w:bottom w:val="none" w:sz="0" w:space="0" w:color="auto"/>
        <w:right w:val="none" w:sz="0" w:space="0" w:color="auto"/>
      </w:divBdr>
    </w:div>
    <w:div w:id="142503419">
      <w:bodyDiv w:val="1"/>
      <w:marLeft w:val="0"/>
      <w:marRight w:val="0"/>
      <w:marTop w:val="0"/>
      <w:marBottom w:val="0"/>
      <w:divBdr>
        <w:top w:val="none" w:sz="0" w:space="0" w:color="auto"/>
        <w:left w:val="none" w:sz="0" w:space="0" w:color="auto"/>
        <w:bottom w:val="none" w:sz="0" w:space="0" w:color="auto"/>
        <w:right w:val="none" w:sz="0" w:space="0" w:color="auto"/>
      </w:divBdr>
    </w:div>
    <w:div w:id="142549363">
      <w:bodyDiv w:val="1"/>
      <w:marLeft w:val="0"/>
      <w:marRight w:val="0"/>
      <w:marTop w:val="0"/>
      <w:marBottom w:val="0"/>
      <w:divBdr>
        <w:top w:val="none" w:sz="0" w:space="0" w:color="auto"/>
        <w:left w:val="none" w:sz="0" w:space="0" w:color="auto"/>
        <w:bottom w:val="none" w:sz="0" w:space="0" w:color="auto"/>
        <w:right w:val="none" w:sz="0" w:space="0" w:color="auto"/>
      </w:divBdr>
    </w:div>
    <w:div w:id="142629486">
      <w:bodyDiv w:val="1"/>
      <w:marLeft w:val="0"/>
      <w:marRight w:val="0"/>
      <w:marTop w:val="0"/>
      <w:marBottom w:val="0"/>
      <w:divBdr>
        <w:top w:val="none" w:sz="0" w:space="0" w:color="auto"/>
        <w:left w:val="none" w:sz="0" w:space="0" w:color="auto"/>
        <w:bottom w:val="none" w:sz="0" w:space="0" w:color="auto"/>
        <w:right w:val="none" w:sz="0" w:space="0" w:color="auto"/>
      </w:divBdr>
    </w:div>
    <w:div w:id="142695582">
      <w:bodyDiv w:val="1"/>
      <w:marLeft w:val="0"/>
      <w:marRight w:val="0"/>
      <w:marTop w:val="0"/>
      <w:marBottom w:val="0"/>
      <w:divBdr>
        <w:top w:val="none" w:sz="0" w:space="0" w:color="auto"/>
        <w:left w:val="none" w:sz="0" w:space="0" w:color="auto"/>
        <w:bottom w:val="none" w:sz="0" w:space="0" w:color="auto"/>
        <w:right w:val="none" w:sz="0" w:space="0" w:color="auto"/>
      </w:divBdr>
    </w:div>
    <w:div w:id="143550705">
      <w:bodyDiv w:val="1"/>
      <w:marLeft w:val="0"/>
      <w:marRight w:val="0"/>
      <w:marTop w:val="0"/>
      <w:marBottom w:val="0"/>
      <w:divBdr>
        <w:top w:val="none" w:sz="0" w:space="0" w:color="auto"/>
        <w:left w:val="none" w:sz="0" w:space="0" w:color="auto"/>
        <w:bottom w:val="none" w:sz="0" w:space="0" w:color="auto"/>
        <w:right w:val="none" w:sz="0" w:space="0" w:color="auto"/>
      </w:divBdr>
    </w:div>
    <w:div w:id="143815047">
      <w:bodyDiv w:val="1"/>
      <w:marLeft w:val="0"/>
      <w:marRight w:val="0"/>
      <w:marTop w:val="0"/>
      <w:marBottom w:val="0"/>
      <w:divBdr>
        <w:top w:val="none" w:sz="0" w:space="0" w:color="auto"/>
        <w:left w:val="none" w:sz="0" w:space="0" w:color="auto"/>
        <w:bottom w:val="none" w:sz="0" w:space="0" w:color="auto"/>
        <w:right w:val="none" w:sz="0" w:space="0" w:color="auto"/>
      </w:divBdr>
    </w:div>
    <w:div w:id="143864169">
      <w:bodyDiv w:val="1"/>
      <w:marLeft w:val="0"/>
      <w:marRight w:val="0"/>
      <w:marTop w:val="0"/>
      <w:marBottom w:val="0"/>
      <w:divBdr>
        <w:top w:val="none" w:sz="0" w:space="0" w:color="auto"/>
        <w:left w:val="none" w:sz="0" w:space="0" w:color="auto"/>
        <w:bottom w:val="none" w:sz="0" w:space="0" w:color="auto"/>
        <w:right w:val="none" w:sz="0" w:space="0" w:color="auto"/>
      </w:divBdr>
    </w:div>
    <w:div w:id="144007487">
      <w:bodyDiv w:val="1"/>
      <w:marLeft w:val="0"/>
      <w:marRight w:val="0"/>
      <w:marTop w:val="0"/>
      <w:marBottom w:val="0"/>
      <w:divBdr>
        <w:top w:val="none" w:sz="0" w:space="0" w:color="auto"/>
        <w:left w:val="none" w:sz="0" w:space="0" w:color="auto"/>
        <w:bottom w:val="none" w:sz="0" w:space="0" w:color="auto"/>
        <w:right w:val="none" w:sz="0" w:space="0" w:color="auto"/>
      </w:divBdr>
    </w:div>
    <w:div w:id="144320646">
      <w:bodyDiv w:val="1"/>
      <w:marLeft w:val="0"/>
      <w:marRight w:val="0"/>
      <w:marTop w:val="0"/>
      <w:marBottom w:val="0"/>
      <w:divBdr>
        <w:top w:val="none" w:sz="0" w:space="0" w:color="auto"/>
        <w:left w:val="none" w:sz="0" w:space="0" w:color="auto"/>
        <w:bottom w:val="none" w:sz="0" w:space="0" w:color="auto"/>
        <w:right w:val="none" w:sz="0" w:space="0" w:color="auto"/>
      </w:divBdr>
    </w:div>
    <w:div w:id="144513953">
      <w:bodyDiv w:val="1"/>
      <w:marLeft w:val="0"/>
      <w:marRight w:val="0"/>
      <w:marTop w:val="0"/>
      <w:marBottom w:val="0"/>
      <w:divBdr>
        <w:top w:val="none" w:sz="0" w:space="0" w:color="auto"/>
        <w:left w:val="none" w:sz="0" w:space="0" w:color="auto"/>
        <w:bottom w:val="none" w:sz="0" w:space="0" w:color="auto"/>
        <w:right w:val="none" w:sz="0" w:space="0" w:color="auto"/>
      </w:divBdr>
    </w:div>
    <w:div w:id="144588932">
      <w:bodyDiv w:val="1"/>
      <w:marLeft w:val="0"/>
      <w:marRight w:val="0"/>
      <w:marTop w:val="0"/>
      <w:marBottom w:val="0"/>
      <w:divBdr>
        <w:top w:val="none" w:sz="0" w:space="0" w:color="auto"/>
        <w:left w:val="none" w:sz="0" w:space="0" w:color="auto"/>
        <w:bottom w:val="none" w:sz="0" w:space="0" w:color="auto"/>
        <w:right w:val="none" w:sz="0" w:space="0" w:color="auto"/>
      </w:divBdr>
    </w:div>
    <w:div w:id="144972145">
      <w:bodyDiv w:val="1"/>
      <w:marLeft w:val="0"/>
      <w:marRight w:val="0"/>
      <w:marTop w:val="0"/>
      <w:marBottom w:val="0"/>
      <w:divBdr>
        <w:top w:val="none" w:sz="0" w:space="0" w:color="auto"/>
        <w:left w:val="none" w:sz="0" w:space="0" w:color="auto"/>
        <w:bottom w:val="none" w:sz="0" w:space="0" w:color="auto"/>
        <w:right w:val="none" w:sz="0" w:space="0" w:color="auto"/>
      </w:divBdr>
    </w:div>
    <w:div w:id="145171202">
      <w:bodyDiv w:val="1"/>
      <w:marLeft w:val="0"/>
      <w:marRight w:val="0"/>
      <w:marTop w:val="0"/>
      <w:marBottom w:val="0"/>
      <w:divBdr>
        <w:top w:val="none" w:sz="0" w:space="0" w:color="auto"/>
        <w:left w:val="none" w:sz="0" w:space="0" w:color="auto"/>
        <w:bottom w:val="none" w:sz="0" w:space="0" w:color="auto"/>
        <w:right w:val="none" w:sz="0" w:space="0" w:color="auto"/>
      </w:divBdr>
    </w:div>
    <w:div w:id="145321235">
      <w:bodyDiv w:val="1"/>
      <w:marLeft w:val="0"/>
      <w:marRight w:val="0"/>
      <w:marTop w:val="0"/>
      <w:marBottom w:val="0"/>
      <w:divBdr>
        <w:top w:val="none" w:sz="0" w:space="0" w:color="auto"/>
        <w:left w:val="none" w:sz="0" w:space="0" w:color="auto"/>
        <w:bottom w:val="none" w:sz="0" w:space="0" w:color="auto"/>
        <w:right w:val="none" w:sz="0" w:space="0" w:color="auto"/>
      </w:divBdr>
    </w:div>
    <w:div w:id="145365169">
      <w:bodyDiv w:val="1"/>
      <w:marLeft w:val="0"/>
      <w:marRight w:val="0"/>
      <w:marTop w:val="0"/>
      <w:marBottom w:val="0"/>
      <w:divBdr>
        <w:top w:val="none" w:sz="0" w:space="0" w:color="auto"/>
        <w:left w:val="none" w:sz="0" w:space="0" w:color="auto"/>
        <w:bottom w:val="none" w:sz="0" w:space="0" w:color="auto"/>
        <w:right w:val="none" w:sz="0" w:space="0" w:color="auto"/>
      </w:divBdr>
    </w:div>
    <w:div w:id="145441052">
      <w:bodyDiv w:val="1"/>
      <w:marLeft w:val="0"/>
      <w:marRight w:val="0"/>
      <w:marTop w:val="0"/>
      <w:marBottom w:val="0"/>
      <w:divBdr>
        <w:top w:val="none" w:sz="0" w:space="0" w:color="auto"/>
        <w:left w:val="none" w:sz="0" w:space="0" w:color="auto"/>
        <w:bottom w:val="none" w:sz="0" w:space="0" w:color="auto"/>
        <w:right w:val="none" w:sz="0" w:space="0" w:color="auto"/>
      </w:divBdr>
    </w:div>
    <w:div w:id="145627903">
      <w:bodyDiv w:val="1"/>
      <w:marLeft w:val="0"/>
      <w:marRight w:val="0"/>
      <w:marTop w:val="0"/>
      <w:marBottom w:val="0"/>
      <w:divBdr>
        <w:top w:val="none" w:sz="0" w:space="0" w:color="auto"/>
        <w:left w:val="none" w:sz="0" w:space="0" w:color="auto"/>
        <w:bottom w:val="none" w:sz="0" w:space="0" w:color="auto"/>
        <w:right w:val="none" w:sz="0" w:space="0" w:color="auto"/>
      </w:divBdr>
    </w:div>
    <w:div w:id="145629536">
      <w:bodyDiv w:val="1"/>
      <w:marLeft w:val="0"/>
      <w:marRight w:val="0"/>
      <w:marTop w:val="0"/>
      <w:marBottom w:val="0"/>
      <w:divBdr>
        <w:top w:val="none" w:sz="0" w:space="0" w:color="auto"/>
        <w:left w:val="none" w:sz="0" w:space="0" w:color="auto"/>
        <w:bottom w:val="none" w:sz="0" w:space="0" w:color="auto"/>
        <w:right w:val="none" w:sz="0" w:space="0" w:color="auto"/>
      </w:divBdr>
    </w:div>
    <w:div w:id="145632009">
      <w:bodyDiv w:val="1"/>
      <w:marLeft w:val="0"/>
      <w:marRight w:val="0"/>
      <w:marTop w:val="0"/>
      <w:marBottom w:val="0"/>
      <w:divBdr>
        <w:top w:val="none" w:sz="0" w:space="0" w:color="auto"/>
        <w:left w:val="none" w:sz="0" w:space="0" w:color="auto"/>
        <w:bottom w:val="none" w:sz="0" w:space="0" w:color="auto"/>
        <w:right w:val="none" w:sz="0" w:space="0" w:color="auto"/>
      </w:divBdr>
    </w:div>
    <w:div w:id="145822695">
      <w:bodyDiv w:val="1"/>
      <w:marLeft w:val="0"/>
      <w:marRight w:val="0"/>
      <w:marTop w:val="0"/>
      <w:marBottom w:val="0"/>
      <w:divBdr>
        <w:top w:val="none" w:sz="0" w:space="0" w:color="auto"/>
        <w:left w:val="none" w:sz="0" w:space="0" w:color="auto"/>
        <w:bottom w:val="none" w:sz="0" w:space="0" w:color="auto"/>
        <w:right w:val="none" w:sz="0" w:space="0" w:color="auto"/>
      </w:divBdr>
    </w:div>
    <w:div w:id="145824969">
      <w:bodyDiv w:val="1"/>
      <w:marLeft w:val="0"/>
      <w:marRight w:val="0"/>
      <w:marTop w:val="0"/>
      <w:marBottom w:val="0"/>
      <w:divBdr>
        <w:top w:val="none" w:sz="0" w:space="0" w:color="auto"/>
        <w:left w:val="none" w:sz="0" w:space="0" w:color="auto"/>
        <w:bottom w:val="none" w:sz="0" w:space="0" w:color="auto"/>
        <w:right w:val="none" w:sz="0" w:space="0" w:color="auto"/>
      </w:divBdr>
    </w:div>
    <w:div w:id="145827451">
      <w:bodyDiv w:val="1"/>
      <w:marLeft w:val="0"/>
      <w:marRight w:val="0"/>
      <w:marTop w:val="0"/>
      <w:marBottom w:val="0"/>
      <w:divBdr>
        <w:top w:val="none" w:sz="0" w:space="0" w:color="auto"/>
        <w:left w:val="none" w:sz="0" w:space="0" w:color="auto"/>
        <w:bottom w:val="none" w:sz="0" w:space="0" w:color="auto"/>
        <w:right w:val="none" w:sz="0" w:space="0" w:color="auto"/>
      </w:divBdr>
    </w:div>
    <w:div w:id="146167111">
      <w:bodyDiv w:val="1"/>
      <w:marLeft w:val="0"/>
      <w:marRight w:val="0"/>
      <w:marTop w:val="0"/>
      <w:marBottom w:val="0"/>
      <w:divBdr>
        <w:top w:val="none" w:sz="0" w:space="0" w:color="auto"/>
        <w:left w:val="none" w:sz="0" w:space="0" w:color="auto"/>
        <w:bottom w:val="none" w:sz="0" w:space="0" w:color="auto"/>
        <w:right w:val="none" w:sz="0" w:space="0" w:color="auto"/>
      </w:divBdr>
    </w:div>
    <w:div w:id="146360010">
      <w:bodyDiv w:val="1"/>
      <w:marLeft w:val="0"/>
      <w:marRight w:val="0"/>
      <w:marTop w:val="0"/>
      <w:marBottom w:val="0"/>
      <w:divBdr>
        <w:top w:val="none" w:sz="0" w:space="0" w:color="auto"/>
        <w:left w:val="none" w:sz="0" w:space="0" w:color="auto"/>
        <w:bottom w:val="none" w:sz="0" w:space="0" w:color="auto"/>
        <w:right w:val="none" w:sz="0" w:space="0" w:color="auto"/>
      </w:divBdr>
    </w:div>
    <w:div w:id="146409676">
      <w:bodyDiv w:val="1"/>
      <w:marLeft w:val="0"/>
      <w:marRight w:val="0"/>
      <w:marTop w:val="0"/>
      <w:marBottom w:val="0"/>
      <w:divBdr>
        <w:top w:val="none" w:sz="0" w:space="0" w:color="auto"/>
        <w:left w:val="none" w:sz="0" w:space="0" w:color="auto"/>
        <w:bottom w:val="none" w:sz="0" w:space="0" w:color="auto"/>
        <w:right w:val="none" w:sz="0" w:space="0" w:color="auto"/>
      </w:divBdr>
    </w:div>
    <w:div w:id="146482595">
      <w:bodyDiv w:val="1"/>
      <w:marLeft w:val="0"/>
      <w:marRight w:val="0"/>
      <w:marTop w:val="0"/>
      <w:marBottom w:val="0"/>
      <w:divBdr>
        <w:top w:val="none" w:sz="0" w:space="0" w:color="auto"/>
        <w:left w:val="none" w:sz="0" w:space="0" w:color="auto"/>
        <w:bottom w:val="none" w:sz="0" w:space="0" w:color="auto"/>
        <w:right w:val="none" w:sz="0" w:space="0" w:color="auto"/>
      </w:divBdr>
    </w:div>
    <w:div w:id="146629342">
      <w:bodyDiv w:val="1"/>
      <w:marLeft w:val="0"/>
      <w:marRight w:val="0"/>
      <w:marTop w:val="0"/>
      <w:marBottom w:val="0"/>
      <w:divBdr>
        <w:top w:val="none" w:sz="0" w:space="0" w:color="auto"/>
        <w:left w:val="none" w:sz="0" w:space="0" w:color="auto"/>
        <w:bottom w:val="none" w:sz="0" w:space="0" w:color="auto"/>
        <w:right w:val="none" w:sz="0" w:space="0" w:color="auto"/>
      </w:divBdr>
    </w:div>
    <w:div w:id="146636086">
      <w:bodyDiv w:val="1"/>
      <w:marLeft w:val="0"/>
      <w:marRight w:val="0"/>
      <w:marTop w:val="0"/>
      <w:marBottom w:val="0"/>
      <w:divBdr>
        <w:top w:val="none" w:sz="0" w:space="0" w:color="auto"/>
        <w:left w:val="none" w:sz="0" w:space="0" w:color="auto"/>
        <w:bottom w:val="none" w:sz="0" w:space="0" w:color="auto"/>
        <w:right w:val="none" w:sz="0" w:space="0" w:color="auto"/>
      </w:divBdr>
    </w:div>
    <w:div w:id="146867882">
      <w:bodyDiv w:val="1"/>
      <w:marLeft w:val="0"/>
      <w:marRight w:val="0"/>
      <w:marTop w:val="0"/>
      <w:marBottom w:val="0"/>
      <w:divBdr>
        <w:top w:val="none" w:sz="0" w:space="0" w:color="auto"/>
        <w:left w:val="none" w:sz="0" w:space="0" w:color="auto"/>
        <w:bottom w:val="none" w:sz="0" w:space="0" w:color="auto"/>
        <w:right w:val="none" w:sz="0" w:space="0" w:color="auto"/>
      </w:divBdr>
    </w:div>
    <w:div w:id="146946352">
      <w:bodyDiv w:val="1"/>
      <w:marLeft w:val="0"/>
      <w:marRight w:val="0"/>
      <w:marTop w:val="0"/>
      <w:marBottom w:val="0"/>
      <w:divBdr>
        <w:top w:val="none" w:sz="0" w:space="0" w:color="auto"/>
        <w:left w:val="none" w:sz="0" w:space="0" w:color="auto"/>
        <w:bottom w:val="none" w:sz="0" w:space="0" w:color="auto"/>
        <w:right w:val="none" w:sz="0" w:space="0" w:color="auto"/>
      </w:divBdr>
    </w:div>
    <w:div w:id="147089338">
      <w:bodyDiv w:val="1"/>
      <w:marLeft w:val="0"/>
      <w:marRight w:val="0"/>
      <w:marTop w:val="0"/>
      <w:marBottom w:val="0"/>
      <w:divBdr>
        <w:top w:val="none" w:sz="0" w:space="0" w:color="auto"/>
        <w:left w:val="none" w:sz="0" w:space="0" w:color="auto"/>
        <w:bottom w:val="none" w:sz="0" w:space="0" w:color="auto"/>
        <w:right w:val="none" w:sz="0" w:space="0" w:color="auto"/>
      </w:divBdr>
    </w:div>
    <w:div w:id="147093668">
      <w:bodyDiv w:val="1"/>
      <w:marLeft w:val="0"/>
      <w:marRight w:val="0"/>
      <w:marTop w:val="0"/>
      <w:marBottom w:val="0"/>
      <w:divBdr>
        <w:top w:val="none" w:sz="0" w:space="0" w:color="auto"/>
        <w:left w:val="none" w:sz="0" w:space="0" w:color="auto"/>
        <w:bottom w:val="none" w:sz="0" w:space="0" w:color="auto"/>
        <w:right w:val="none" w:sz="0" w:space="0" w:color="auto"/>
      </w:divBdr>
    </w:div>
    <w:div w:id="147208434">
      <w:bodyDiv w:val="1"/>
      <w:marLeft w:val="0"/>
      <w:marRight w:val="0"/>
      <w:marTop w:val="0"/>
      <w:marBottom w:val="0"/>
      <w:divBdr>
        <w:top w:val="none" w:sz="0" w:space="0" w:color="auto"/>
        <w:left w:val="none" w:sz="0" w:space="0" w:color="auto"/>
        <w:bottom w:val="none" w:sz="0" w:space="0" w:color="auto"/>
        <w:right w:val="none" w:sz="0" w:space="0" w:color="auto"/>
      </w:divBdr>
    </w:div>
    <w:div w:id="147326064">
      <w:bodyDiv w:val="1"/>
      <w:marLeft w:val="0"/>
      <w:marRight w:val="0"/>
      <w:marTop w:val="0"/>
      <w:marBottom w:val="0"/>
      <w:divBdr>
        <w:top w:val="none" w:sz="0" w:space="0" w:color="auto"/>
        <w:left w:val="none" w:sz="0" w:space="0" w:color="auto"/>
        <w:bottom w:val="none" w:sz="0" w:space="0" w:color="auto"/>
        <w:right w:val="none" w:sz="0" w:space="0" w:color="auto"/>
      </w:divBdr>
    </w:div>
    <w:div w:id="147484967">
      <w:bodyDiv w:val="1"/>
      <w:marLeft w:val="0"/>
      <w:marRight w:val="0"/>
      <w:marTop w:val="0"/>
      <w:marBottom w:val="0"/>
      <w:divBdr>
        <w:top w:val="none" w:sz="0" w:space="0" w:color="auto"/>
        <w:left w:val="none" w:sz="0" w:space="0" w:color="auto"/>
        <w:bottom w:val="none" w:sz="0" w:space="0" w:color="auto"/>
        <w:right w:val="none" w:sz="0" w:space="0" w:color="auto"/>
      </w:divBdr>
    </w:div>
    <w:div w:id="147552921">
      <w:bodyDiv w:val="1"/>
      <w:marLeft w:val="0"/>
      <w:marRight w:val="0"/>
      <w:marTop w:val="0"/>
      <w:marBottom w:val="0"/>
      <w:divBdr>
        <w:top w:val="none" w:sz="0" w:space="0" w:color="auto"/>
        <w:left w:val="none" w:sz="0" w:space="0" w:color="auto"/>
        <w:bottom w:val="none" w:sz="0" w:space="0" w:color="auto"/>
        <w:right w:val="none" w:sz="0" w:space="0" w:color="auto"/>
      </w:divBdr>
    </w:div>
    <w:div w:id="147596401">
      <w:bodyDiv w:val="1"/>
      <w:marLeft w:val="0"/>
      <w:marRight w:val="0"/>
      <w:marTop w:val="0"/>
      <w:marBottom w:val="0"/>
      <w:divBdr>
        <w:top w:val="none" w:sz="0" w:space="0" w:color="auto"/>
        <w:left w:val="none" w:sz="0" w:space="0" w:color="auto"/>
        <w:bottom w:val="none" w:sz="0" w:space="0" w:color="auto"/>
        <w:right w:val="none" w:sz="0" w:space="0" w:color="auto"/>
      </w:divBdr>
    </w:div>
    <w:div w:id="147675189">
      <w:bodyDiv w:val="1"/>
      <w:marLeft w:val="0"/>
      <w:marRight w:val="0"/>
      <w:marTop w:val="0"/>
      <w:marBottom w:val="0"/>
      <w:divBdr>
        <w:top w:val="none" w:sz="0" w:space="0" w:color="auto"/>
        <w:left w:val="none" w:sz="0" w:space="0" w:color="auto"/>
        <w:bottom w:val="none" w:sz="0" w:space="0" w:color="auto"/>
        <w:right w:val="none" w:sz="0" w:space="0" w:color="auto"/>
      </w:divBdr>
    </w:div>
    <w:div w:id="147865728">
      <w:bodyDiv w:val="1"/>
      <w:marLeft w:val="0"/>
      <w:marRight w:val="0"/>
      <w:marTop w:val="0"/>
      <w:marBottom w:val="0"/>
      <w:divBdr>
        <w:top w:val="none" w:sz="0" w:space="0" w:color="auto"/>
        <w:left w:val="none" w:sz="0" w:space="0" w:color="auto"/>
        <w:bottom w:val="none" w:sz="0" w:space="0" w:color="auto"/>
        <w:right w:val="none" w:sz="0" w:space="0" w:color="auto"/>
      </w:divBdr>
    </w:div>
    <w:div w:id="148249110">
      <w:bodyDiv w:val="1"/>
      <w:marLeft w:val="0"/>
      <w:marRight w:val="0"/>
      <w:marTop w:val="0"/>
      <w:marBottom w:val="0"/>
      <w:divBdr>
        <w:top w:val="none" w:sz="0" w:space="0" w:color="auto"/>
        <w:left w:val="none" w:sz="0" w:space="0" w:color="auto"/>
        <w:bottom w:val="none" w:sz="0" w:space="0" w:color="auto"/>
        <w:right w:val="none" w:sz="0" w:space="0" w:color="auto"/>
      </w:divBdr>
    </w:div>
    <w:div w:id="148596687">
      <w:bodyDiv w:val="1"/>
      <w:marLeft w:val="0"/>
      <w:marRight w:val="0"/>
      <w:marTop w:val="0"/>
      <w:marBottom w:val="0"/>
      <w:divBdr>
        <w:top w:val="none" w:sz="0" w:space="0" w:color="auto"/>
        <w:left w:val="none" w:sz="0" w:space="0" w:color="auto"/>
        <w:bottom w:val="none" w:sz="0" w:space="0" w:color="auto"/>
        <w:right w:val="none" w:sz="0" w:space="0" w:color="auto"/>
      </w:divBdr>
    </w:div>
    <w:div w:id="148598275">
      <w:bodyDiv w:val="1"/>
      <w:marLeft w:val="0"/>
      <w:marRight w:val="0"/>
      <w:marTop w:val="0"/>
      <w:marBottom w:val="0"/>
      <w:divBdr>
        <w:top w:val="none" w:sz="0" w:space="0" w:color="auto"/>
        <w:left w:val="none" w:sz="0" w:space="0" w:color="auto"/>
        <w:bottom w:val="none" w:sz="0" w:space="0" w:color="auto"/>
        <w:right w:val="none" w:sz="0" w:space="0" w:color="auto"/>
      </w:divBdr>
    </w:div>
    <w:div w:id="148601362">
      <w:bodyDiv w:val="1"/>
      <w:marLeft w:val="0"/>
      <w:marRight w:val="0"/>
      <w:marTop w:val="0"/>
      <w:marBottom w:val="0"/>
      <w:divBdr>
        <w:top w:val="none" w:sz="0" w:space="0" w:color="auto"/>
        <w:left w:val="none" w:sz="0" w:space="0" w:color="auto"/>
        <w:bottom w:val="none" w:sz="0" w:space="0" w:color="auto"/>
        <w:right w:val="none" w:sz="0" w:space="0" w:color="auto"/>
      </w:divBdr>
    </w:div>
    <w:div w:id="148718022">
      <w:bodyDiv w:val="1"/>
      <w:marLeft w:val="0"/>
      <w:marRight w:val="0"/>
      <w:marTop w:val="0"/>
      <w:marBottom w:val="0"/>
      <w:divBdr>
        <w:top w:val="none" w:sz="0" w:space="0" w:color="auto"/>
        <w:left w:val="none" w:sz="0" w:space="0" w:color="auto"/>
        <w:bottom w:val="none" w:sz="0" w:space="0" w:color="auto"/>
        <w:right w:val="none" w:sz="0" w:space="0" w:color="auto"/>
      </w:divBdr>
    </w:div>
    <w:div w:id="148834254">
      <w:bodyDiv w:val="1"/>
      <w:marLeft w:val="0"/>
      <w:marRight w:val="0"/>
      <w:marTop w:val="0"/>
      <w:marBottom w:val="0"/>
      <w:divBdr>
        <w:top w:val="none" w:sz="0" w:space="0" w:color="auto"/>
        <w:left w:val="none" w:sz="0" w:space="0" w:color="auto"/>
        <w:bottom w:val="none" w:sz="0" w:space="0" w:color="auto"/>
        <w:right w:val="none" w:sz="0" w:space="0" w:color="auto"/>
      </w:divBdr>
    </w:div>
    <w:div w:id="148912495">
      <w:bodyDiv w:val="1"/>
      <w:marLeft w:val="0"/>
      <w:marRight w:val="0"/>
      <w:marTop w:val="0"/>
      <w:marBottom w:val="0"/>
      <w:divBdr>
        <w:top w:val="none" w:sz="0" w:space="0" w:color="auto"/>
        <w:left w:val="none" w:sz="0" w:space="0" w:color="auto"/>
        <w:bottom w:val="none" w:sz="0" w:space="0" w:color="auto"/>
        <w:right w:val="none" w:sz="0" w:space="0" w:color="auto"/>
      </w:divBdr>
    </w:div>
    <w:div w:id="148985553">
      <w:bodyDiv w:val="1"/>
      <w:marLeft w:val="0"/>
      <w:marRight w:val="0"/>
      <w:marTop w:val="0"/>
      <w:marBottom w:val="0"/>
      <w:divBdr>
        <w:top w:val="none" w:sz="0" w:space="0" w:color="auto"/>
        <w:left w:val="none" w:sz="0" w:space="0" w:color="auto"/>
        <w:bottom w:val="none" w:sz="0" w:space="0" w:color="auto"/>
        <w:right w:val="none" w:sz="0" w:space="0" w:color="auto"/>
      </w:divBdr>
    </w:div>
    <w:div w:id="149180991">
      <w:bodyDiv w:val="1"/>
      <w:marLeft w:val="0"/>
      <w:marRight w:val="0"/>
      <w:marTop w:val="0"/>
      <w:marBottom w:val="0"/>
      <w:divBdr>
        <w:top w:val="none" w:sz="0" w:space="0" w:color="auto"/>
        <w:left w:val="none" w:sz="0" w:space="0" w:color="auto"/>
        <w:bottom w:val="none" w:sz="0" w:space="0" w:color="auto"/>
        <w:right w:val="none" w:sz="0" w:space="0" w:color="auto"/>
      </w:divBdr>
    </w:div>
    <w:div w:id="149441640">
      <w:bodyDiv w:val="1"/>
      <w:marLeft w:val="0"/>
      <w:marRight w:val="0"/>
      <w:marTop w:val="0"/>
      <w:marBottom w:val="0"/>
      <w:divBdr>
        <w:top w:val="none" w:sz="0" w:space="0" w:color="auto"/>
        <w:left w:val="none" w:sz="0" w:space="0" w:color="auto"/>
        <w:bottom w:val="none" w:sz="0" w:space="0" w:color="auto"/>
        <w:right w:val="none" w:sz="0" w:space="0" w:color="auto"/>
      </w:divBdr>
    </w:div>
    <w:div w:id="149450573">
      <w:bodyDiv w:val="1"/>
      <w:marLeft w:val="0"/>
      <w:marRight w:val="0"/>
      <w:marTop w:val="0"/>
      <w:marBottom w:val="0"/>
      <w:divBdr>
        <w:top w:val="none" w:sz="0" w:space="0" w:color="auto"/>
        <w:left w:val="none" w:sz="0" w:space="0" w:color="auto"/>
        <w:bottom w:val="none" w:sz="0" w:space="0" w:color="auto"/>
        <w:right w:val="none" w:sz="0" w:space="0" w:color="auto"/>
      </w:divBdr>
    </w:div>
    <w:div w:id="149636882">
      <w:bodyDiv w:val="1"/>
      <w:marLeft w:val="0"/>
      <w:marRight w:val="0"/>
      <w:marTop w:val="0"/>
      <w:marBottom w:val="0"/>
      <w:divBdr>
        <w:top w:val="none" w:sz="0" w:space="0" w:color="auto"/>
        <w:left w:val="none" w:sz="0" w:space="0" w:color="auto"/>
        <w:bottom w:val="none" w:sz="0" w:space="0" w:color="auto"/>
        <w:right w:val="none" w:sz="0" w:space="0" w:color="auto"/>
      </w:divBdr>
    </w:div>
    <w:div w:id="149642994">
      <w:bodyDiv w:val="1"/>
      <w:marLeft w:val="0"/>
      <w:marRight w:val="0"/>
      <w:marTop w:val="0"/>
      <w:marBottom w:val="0"/>
      <w:divBdr>
        <w:top w:val="none" w:sz="0" w:space="0" w:color="auto"/>
        <w:left w:val="none" w:sz="0" w:space="0" w:color="auto"/>
        <w:bottom w:val="none" w:sz="0" w:space="0" w:color="auto"/>
        <w:right w:val="none" w:sz="0" w:space="0" w:color="auto"/>
      </w:divBdr>
    </w:div>
    <w:div w:id="149952606">
      <w:bodyDiv w:val="1"/>
      <w:marLeft w:val="0"/>
      <w:marRight w:val="0"/>
      <w:marTop w:val="0"/>
      <w:marBottom w:val="0"/>
      <w:divBdr>
        <w:top w:val="none" w:sz="0" w:space="0" w:color="auto"/>
        <w:left w:val="none" w:sz="0" w:space="0" w:color="auto"/>
        <w:bottom w:val="none" w:sz="0" w:space="0" w:color="auto"/>
        <w:right w:val="none" w:sz="0" w:space="0" w:color="auto"/>
      </w:divBdr>
    </w:div>
    <w:div w:id="150676511">
      <w:bodyDiv w:val="1"/>
      <w:marLeft w:val="0"/>
      <w:marRight w:val="0"/>
      <w:marTop w:val="0"/>
      <w:marBottom w:val="0"/>
      <w:divBdr>
        <w:top w:val="none" w:sz="0" w:space="0" w:color="auto"/>
        <w:left w:val="none" w:sz="0" w:space="0" w:color="auto"/>
        <w:bottom w:val="none" w:sz="0" w:space="0" w:color="auto"/>
        <w:right w:val="none" w:sz="0" w:space="0" w:color="auto"/>
      </w:divBdr>
    </w:div>
    <w:div w:id="150681417">
      <w:bodyDiv w:val="1"/>
      <w:marLeft w:val="0"/>
      <w:marRight w:val="0"/>
      <w:marTop w:val="0"/>
      <w:marBottom w:val="0"/>
      <w:divBdr>
        <w:top w:val="none" w:sz="0" w:space="0" w:color="auto"/>
        <w:left w:val="none" w:sz="0" w:space="0" w:color="auto"/>
        <w:bottom w:val="none" w:sz="0" w:space="0" w:color="auto"/>
        <w:right w:val="none" w:sz="0" w:space="0" w:color="auto"/>
      </w:divBdr>
    </w:div>
    <w:div w:id="151258014">
      <w:bodyDiv w:val="1"/>
      <w:marLeft w:val="0"/>
      <w:marRight w:val="0"/>
      <w:marTop w:val="0"/>
      <w:marBottom w:val="0"/>
      <w:divBdr>
        <w:top w:val="none" w:sz="0" w:space="0" w:color="auto"/>
        <w:left w:val="none" w:sz="0" w:space="0" w:color="auto"/>
        <w:bottom w:val="none" w:sz="0" w:space="0" w:color="auto"/>
        <w:right w:val="none" w:sz="0" w:space="0" w:color="auto"/>
      </w:divBdr>
    </w:div>
    <w:div w:id="151412416">
      <w:bodyDiv w:val="1"/>
      <w:marLeft w:val="0"/>
      <w:marRight w:val="0"/>
      <w:marTop w:val="0"/>
      <w:marBottom w:val="0"/>
      <w:divBdr>
        <w:top w:val="none" w:sz="0" w:space="0" w:color="auto"/>
        <w:left w:val="none" w:sz="0" w:space="0" w:color="auto"/>
        <w:bottom w:val="none" w:sz="0" w:space="0" w:color="auto"/>
        <w:right w:val="none" w:sz="0" w:space="0" w:color="auto"/>
      </w:divBdr>
    </w:div>
    <w:div w:id="151534285">
      <w:bodyDiv w:val="1"/>
      <w:marLeft w:val="0"/>
      <w:marRight w:val="0"/>
      <w:marTop w:val="0"/>
      <w:marBottom w:val="0"/>
      <w:divBdr>
        <w:top w:val="none" w:sz="0" w:space="0" w:color="auto"/>
        <w:left w:val="none" w:sz="0" w:space="0" w:color="auto"/>
        <w:bottom w:val="none" w:sz="0" w:space="0" w:color="auto"/>
        <w:right w:val="none" w:sz="0" w:space="0" w:color="auto"/>
      </w:divBdr>
    </w:div>
    <w:div w:id="151721535">
      <w:bodyDiv w:val="1"/>
      <w:marLeft w:val="0"/>
      <w:marRight w:val="0"/>
      <w:marTop w:val="0"/>
      <w:marBottom w:val="0"/>
      <w:divBdr>
        <w:top w:val="none" w:sz="0" w:space="0" w:color="auto"/>
        <w:left w:val="none" w:sz="0" w:space="0" w:color="auto"/>
        <w:bottom w:val="none" w:sz="0" w:space="0" w:color="auto"/>
        <w:right w:val="none" w:sz="0" w:space="0" w:color="auto"/>
      </w:divBdr>
    </w:div>
    <w:div w:id="151993625">
      <w:bodyDiv w:val="1"/>
      <w:marLeft w:val="0"/>
      <w:marRight w:val="0"/>
      <w:marTop w:val="0"/>
      <w:marBottom w:val="0"/>
      <w:divBdr>
        <w:top w:val="none" w:sz="0" w:space="0" w:color="auto"/>
        <w:left w:val="none" w:sz="0" w:space="0" w:color="auto"/>
        <w:bottom w:val="none" w:sz="0" w:space="0" w:color="auto"/>
        <w:right w:val="none" w:sz="0" w:space="0" w:color="auto"/>
      </w:divBdr>
    </w:div>
    <w:div w:id="151995823">
      <w:bodyDiv w:val="1"/>
      <w:marLeft w:val="0"/>
      <w:marRight w:val="0"/>
      <w:marTop w:val="0"/>
      <w:marBottom w:val="0"/>
      <w:divBdr>
        <w:top w:val="none" w:sz="0" w:space="0" w:color="auto"/>
        <w:left w:val="none" w:sz="0" w:space="0" w:color="auto"/>
        <w:bottom w:val="none" w:sz="0" w:space="0" w:color="auto"/>
        <w:right w:val="none" w:sz="0" w:space="0" w:color="auto"/>
      </w:divBdr>
    </w:div>
    <w:div w:id="152062512">
      <w:bodyDiv w:val="1"/>
      <w:marLeft w:val="0"/>
      <w:marRight w:val="0"/>
      <w:marTop w:val="0"/>
      <w:marBottom w:val="0"/>
      <w:divBdr>
        <w:top w:val="none" w:sz="0" w:space="0" w:color="auto"/>
        <w:left w:val="none" w:sz="0" w:space="0" w:color="auto"/>
        <w:bottom w:val="none" w:sz="0" w:space="0" w:color="auto"/>
        <w:right w:val="none" w:sz="0" w:space="0" w:color="auto"/>
      </w:divBdr>
    </w:div>
    <w:div w:id="152449463">
      <w:bodyDiv w:val="1"/>
      <w:marLeft w:val="0"/>
      <w:marRight w:val="0"/>
      <w:marTop w:val="0"/>
      <w:marBottom w:val="0"/>
      <w:divBdr>
        <w:top w:val="none" w:sz="0" w:space="0" w:color="auto"/>
        <w:left w:val="none" w:sz="0" w:space="0" w:color="auto"/>
        <w:bottom w:val="none" w:sz="0" w:space="0" w:color="auto"/>
        <w:right w:val="none" w:sz="0" w:space="0" w:color="auto"/>
      </w:divBdr>
    </w:div>
    <w:div w:id="152913374">
      <w:bodyDiv w:val="1"/>
      <w:marLeft w:val="0"/>
      <w:marRight w:val="0"/>
      <w:marTop w:val="0"/>
      <w:marBottom w:val="0"/>
      <w:divBdr>
        <w:top w:val="none" w:sz="0" w:space="0" w:color="auto"/>
        <w:left w:val="none" w:sz="0" w:space="0" w:color="auto"/>
        <w:bottom w:val="none" w:sz="0" w:space="0" w:color="auto"/>
        <w:right w:val="none" w:sz="0" w:space="0" w:color="auto"/>
      </w:divBdr>
    </w:div>
    <w:div w:id="152915755">
      <w:bodyDiv w:val="1"/>
      <w:marLeft w:val="0"/>
      <w:marRight w:val="0"/>
      <w:marTop w:val="0"/>
      <w:marBottom w:val="0"/>
      <w:divBdr>
        <w:top w:val="none" w:sz="0" w:space="0" w:color="auto"/>
        <w:left w:val="none" w:sz="0" w:space="0" w:color="auto"/>
        <w:bottom w:val="none" w:sz="0" w:space="0" w:color="auto"/>
        <w:right w:val="none" w:sz="0" w:space="0" w:color="auto"/>
      </w:divBdr>
    </w:div>
    <w:div w:id="153230156">
      <w:bodyDiv w:val="1"/>
      <w:marLeft w:val="0"/>
      <w:marRight w:val="0"/>
      <w:marTop w:val="0"/>
      <w:marBottom w:val="0"/>
      <w:divBdr>
        <w:top w:val="none" w:sz="0" w:space="0" w:color="auto"/>
        <w:left w:val="none" w:sz="0" w:space="0" w:color="auto"/>
        <w:bottom w:val="none" w:sz="0" w:space="0" w:color="auto"/>
        <w:right w:val="none" w:sz="0" w:space="0" w:color="auto"/>
      </w:divBdr>
    </w:div>
    <w:div w:id="153298407">
      <w:bodyDiv w:val="1"/>
      <w:marLeft w:val="0"/>
      <w:marRight w:val="0"/>
      <w:marTop w:val="0"/>
      <w:marBottom w:val="0"/>
      <w:divBdr>
        <w:top w:val="none" w:sz="0" w:space="0" w:color="auto"/>
        <w:left w:val="none" w:sz="0" w:space="0" w:color="auto"/>
        <w:bottom w:val="none" w:sz="0" w:space="0" w:color="auto"/>
        <w:right w:val="none" w:sz="0" w:space="0" w:color="auto"/>
      </w:divBdr>
    </w:div>
    <w:div w:id="153299300">
      <w:bodyDiv w:val="1"/>
      <w:marLeft w:val="0"/>
      <w:marRight w:val="0"/>
      <w:marTop w:val="0"/>
      <w:marBottom w:val="0"/>
      <w:divBdr>
        <w:top w:val="none" w:sz="0" w:space="0" w:color="auto"/>
        <w:left w:val="none" w:sz="0" w:space="0" w:color="auto"/>
        <w:bottom w:val="none" w:sz="0" w:space="0" w:color="auto"/>
        <w:right w:val="none" w:sz="0" w:space="0" w:color="auto"/>
      </w:divBdr>
    </w:div>
    <w:div w:id="153693052">
      <w:bodyDiv w:val="1"/>
      <w:marLeft w:val="0"/>
      <w:marRight w:val="0"/>
      <w:marTop w:val="0"/>
      <w:marBottom w:val="0"/>
      <w:divBdr>
        <w:top w:val="none" w:sz="0" w:space="0" w:color="auto"/>
        <w:left w:val="none" w:sz="0" w:space="0" w:color="auto"/>
        <w:bottom w:val="none" w:sz="0" w:space="0" w:color="auto"/>
        <w:right w:val="none" w:sz="0" w:space="0" w:color="auto"/>
      </w:divBdr>
    </w:div>
    <w:div w:id="153766161">
      <w:bodyDiv w:val="1"/>
      <w:marLeft w:val="0"/>
      <w:marRight w:val="0"/>
      <w:marTop w:val="0"/>
      <w:marBottom w:val="0"/>
      <w:divBdr>
        <w:top w:val="none" w:sz="0" w:space="0" w:color="auto"/>
        <w:left w:val="none" w:sz="0" w:space="0" w:color="auto"/>
        <w:bottom w:val="none" w:sz="0" w:space="0" w:color="auto"/>
        <w:right w:val="none" w:sz="0" w:space="0" w:color="auto"/>
      </w:divBdr>
    </w:div>
    <w:div w:id="153886814">
      <w:bodyDiv w:val="1"/>
      <w:marLeft w:val="0"/>
      <w:marRight w:val="0"/>
      <w:marTop w:val="0"/>
      <w:marBottom w:val="0"/>
      <w:divBdr>
        <w:top w:val="none" w:sz="0" w:space="0" w:color="auto"/>
        <w:left w:val="none" w:sz="0" w:space="0" w:color="auto"/>
        <w:bottom w:val="none" w:sz="0" w:space="0" w:color="auto"/>
        <w:right w:val="none" w:sz="0" w:space="0" w:color="auto"/>
      </w:divBdr>
    </w:div>
    <w:div w:id="154613026">
      <w:bodyDiv w:val="1"/>
      <w:marLeft w:val="0"/>
      <w:marRight w:val="0"/>
      <w:marTop w:val="0"/>
      <w:marBottom w:val="0"/>
      <w:divBdr>
        <w:top w:val="none" w:sz="0" w:space="0" w:color="auto"/>
        <w:left w:val="none" w:sz="0" w:space="0" w:color="auto"/>
        <w:bottom w:val="none" w:sz="0" w:space="0" w:color="auto"/>
        <w:right w:val="none" w:sz="0" w:space="0" w:color="auto"/>
      </w:divBdr>
    </w:div>
    <w:div w:id="154878405">
      <w:bodyDiv w:val="1"/>
      <w:marLeft w:val="0"/>
      <w:marRight w:val="0"/>
      <w:marTop w:val="0"/>
      <w:marBottom w:val="0"/>
      <w:divBdr>
        <w:top w:val="none" w:sz="0" w:space="0" w:color="auto"/>
        <w:left w:val="none" w:sz="0" w:space="0" w:color="auto"/>
        <w:bottom w:val="none" w:sz="0" w:space="0" w:color="auto"/>
        <w:right w:val="none" w:sz="0" w:space="0" w:color="auto"/>
      </w:divBdr>
    </w:div>
    <w:div w:id="154880489">
      <w:bodyDiv w:val="1"/>
      <w:marLeft w:val="0"/>
      <w:marRight w:val="0"/>
      <w:marTop w:val="0"/>
      <w:marBottom w:val="0"/>
      <w:divBdr>
        <w:top w:val="none" w:sz="0" w:space="0" w:color="auto"/>
        <w:left w:val="none" w:sz="0" w:space="0" w:color="auto"/>
        <w:bottom w:val="none" w:sz="0" w:space="0" w:color="auto"/>
        <w:right w:val="none" w:sz="0" w:space="0" w:color="auto"/>
      </w:divBdr>
    </w:div>
    <w:div w:id="155154475">
      <w:bodyDiv w:val="1"/>
      <w:marLeft w:val="0"/>
      <w:marRight w:val="0"/>
      <w:marTop w:val="0"/>
      <w:marBottom w:val="0"/>
      <w:divBdr>
        <w:top w:val="none" w:sz="0" w:space="0" w:color="auto"/>
        <w:left w:val="none" w:sz="0" w:space="0" w:color="auto"/>
        <w:bottom w:val="none" w:sz="0" w:space="0" w:color="auto"/>
        <w:right w:val="none" w:sz="0" w:space="0" w:color="auto"/>
      </w:divBdr>
    </w:div>
    <w:div w:id="155340199">
      <w:bodyDiv w:val="1"/>
      <w:marLeft w:val="0"/>
      <w:marRight w:val="0"/>
      <w:marTop w:val="0"/>
      <w:marBottom w:val="0"/>
      <w:divBdr>
        <w:top w:val="none" w:sz="0" w:space="0" w:color="auto"/>
        <w:left w:val="none" w:sz="0" w:space="0" w:color="auto"/>
        <w:bottom w:val="none" w:sz="0" w:space="0" w:color="auto"/>
        <w:right w:val="none" w:sz="0" w:space="0" w:color="auto"/>
      </w:divBdr>
    </w:div>
    <w:div w:id="155654199">
      <w:bodyDiv w:val="1"/>
      <w:marLeft w:val="0"/>
      <w:marRight w:val="0"/>
      <w:marTop w:val="0"/>
      <w:marBottom w:val="0"/>
      <w:divBdr>
        <w:top w:val="none" w:sz="0" w:space="0" w:color="auto"/>
        <w:left w:val="none" w:sz="0" w:space="0" w:color="auto"/>
        <w:bottom w:val="none" w:sz="0" w:space="0" w:color="auto"/>
        <w:right w:val="none" w:sz="0" w:space="0" w:color="auto"/>
      </w:divBdr>
    </w:div>
    <w:div w:id="155728526">
      <w:bodyDiv w:val="1"/>
      <w:marLeft w:val="0"/>
      <w:marRight w:val="0"/>
      <w:marTop w:val="0"/>
      <w:marBottom w:val="0"/>
      <w:divBdr>
        <w:top w:val="none" w:sz="0" w:space="0" w:color="auto"/>
        <w:left w:val="none" w:sz="0" w:space="0" w:color="auto"/>
        <w:bottom w:val="none" w:sz="0" w:space="0" w:color="auto"/>
        <w:right w:val="none" w:sz="0" w:space="0" w:color="auto"/>
      </w:divBdr>
    </w:div>
    <w:div w:id="155918645">
      <w:bodyDiv w:val="1"/>
      <w:marLeft w:val="0"/>
      <w:marRight w:val="0"/>
      <w:marTop w:val="0"/>
      <w:marBottom w:val="0"/>
      <w:divBdr>
        <w:top w:val="none" w:sz="0" w:space="0" w:color="auto"/>
        <w:left w:val="none" w:sz="0" w:space="0" w:color="auto"/>
        <w:bottom w:val="none" w:sz="0" w:space="0" w:color="auto"/>
        <w:right w:val="none" w:sz="0" w:space="0" w:color="auto"/>
      </w:divBdr>
    </w:div>
    <w:div w:id="156002787">
      <w:bodyDiv w:val="1"/>
      <w:marLeft w:val="0"/>
      <w:marRight w:val="0"/>
      <w:marTop w:val="0"/>
      <w:marBottom w:val="0"/>
      <w:divBdr>
        <w:top w:val="none" w:sz="0" w:space="0" w:color="auto"/>
        <w:left w:val="none" w:sz="0" w:space="0" w:color="auto"/>
        <w:bottom w:val="none" w:sz="0" w:space="0" w:color="auto"/>
        <w:right w:val="none" w:sz="0" w:space="0" w:color="auto"/>
      </w:divBdr>
    </w:div>
    <w:div w:id="156041217">
      <w:bodyDiv w:val="1"/>
      <w:marLeft w:val="0"/>
      <w:marRight w:val="0"/>
      <w:marTop w:val="0"/>
      <w:marBottom w:val="0"/>
      <w:divBdr>
        <w:top w:val="none" w:sz="0" w:space="0" w:color="auto"/>
        <w:left w:val="none" w:sz="0" w:space="0" w:color="auto"/>
        <w:bottom w:val="none" w:sz="0" w:space="0" w:color="auto"/>
        <w:right w:val="none" w:sz="0" w:space="0" w:color="auto"/>
      </w:divBdr>
    </w:div>
    <w:div w:id="156071809">
      <w:bodyDiv w:val="1"/>
      <w:marLeft w:val="0"/>
      <w:marRight w:val="0"/>
      <w:marTop w:val="0"/>
      <w:marBottom w:val="0"/>
      <w:divBdr>
        <w:top w:val="none" w:sz="0" w:space="0" w:color="auto"/>
        <w:left w:val="none" w:sz="0" w:space="0" w:color="auto"/>
        <w:bottom w:val="none" w:sz="0" w:space="0" w:color="auto"/>
        <w:right w:val="none" w:sz="0" w:space="0" w:color="auto"/>
      </w:divBdr>
    </w:div>
    <w:div w:id="156313197">
      <w:bodyDiv w:val="1"/>
      <w:marLeft w:val="0"/>
      <w:marRight w:val="0"/>
      <w:marTop w:val="0"/>
      <w:marBottom w:val="0"/>
      <w:divBdr>
        <w:top w:val="none" w:sz="0" w:space="0" w:color="auto"/>
        <w:left w:val="none" w:sz="0" w:space="0" w:color="auto"/>
        <w:bottom w:val="none" w:sz="0" w:space="0" w:color="auto"/>
        <w:right w:val="none" w:sz="0" w:space="0" w:color="auto"/>
      </w:divBdr>
    </w:div>
    <w:div w:id="156456001">
      <w:bodyDiv w:val="1"/>
      <w:marLeft w:val="0"/>
      <w:marRight w:val="0"/>
      <w:marTop w:val="0"/>
      <w:marBottom w:val="0"/>
      <w:divBdr>
        <w:top w:val="none" w:sz="0" w:space="0" w:color="auto"/>
        <w:left w:val="none" w:sz="0" w:space="0" w:color="auto"/>
        <w:bottom w:val="none" w:sz="0" w:space="0" w:color="auto"/>
        <w:right w:val="none" w:sz="0" w:space="0" w:color="auto"/>
      </w:divBdr>
    </w:div>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156506239">
      <w:bodyDiv w:val="1"/>
      <w:marLeft w:val="0"/>
      <w:marRight w:val="0"/>
      <w:marTop w:val="0"/>
      <w:marBottom w:val="0"/>
      <w:divBdr>
        <w:top w:val="none" w:sz="0" w:space="0" w:color="auto"/>
        <w:left w:val="none" w:sz="0" w:space="0" w:color="auto"/>
        <w:bottom w:val="none" w:sz="0" w:space="0" w:color="auto"/>
        <w:right w:val="none" w:sz="0" w:space="0" w:color="auto"/>
      </w:divBdr>
    </w:div>
    <w:div w:id="156658490">
      <w:bodyDiv w:val="1"/>
      <w:marLeft w:val="0"/>
      <w:marRight w:val="0"/>
      <w:marTop w:val="0"/>
      <w:marBottom w:val="0"/>
      <w:divBdr>
        <w:top w:val="none" w:sz="0" w:space="0" w:color="auto"/>
        <w:left w:val="none" w:sz="0" w:space="0" w:color="auto"/>
        <w:bottom w:val="none" w:sz="0" w:space="0" w:color="auto"/>
        <w:right w:val="none" w:sz="0" w:space="0" w:color="auto"/>
      </w:divBdr>
    </w:div>
    <w:div w:id="156921416">
      <w:bodyDiv w:val="1"/>
      <w:marLeft w:val="0"/>
      <w:marRight w:val="0"/>
      <w:marTop w:val="0"/>
      <w:marBottom w:val="0"/>
      <w:divBdr>
        <w:top w:val="none" w:sz="0" w:space="0" w:color="auto"/>
        <w:left w:val="none" w:sz="0" w:space="0" w:color="auto"/>
        <w:bottom w:val="none" w:sz="0" w:space="0" w:color="auto"/>
        <w:right w:val="none" w:sz="0" w:space="0" w:color="auto"/>
      </w:divBdr>
    </w:div>
    <w:div w:id="157035603">
      <w:bodyDiv w:val="1"/>
      <w:marLeft w:val="0"/>
      <w:marRight w:val="0"/>
      <w:marTop w:val="0"/>
      <w:marBottom w:val="0"/>
      <w:divBdr>
        <w:top w:val="none" w:sz="0" w:space="0" w:color="auto"/>
        <w:left w:val="none" w:sz="0" w:space="0" w:color="auto"/>
        <w:bottom w:val="none" w:sz="0" w:space="0" w:color="auto"/>
        <w:right w:val="none" w:sz="0" w:space="0" w:color="auto"/>
      </w:divBdr>
    </w:div>
    <w:div w:id="157156955">
      <w:bodyDiv w:val="1"/>
      <w:marLeft w:val="0"/>
      <w:marRight w:val="0"/>
      <w:marTop w:val="0"/>
      <w:marBottom w:val="0"/>
      <w:divBdr>
        <w:top w:val="none" w:sz="0" w:space="0" w:color="auto"/>
        <w:left w:val="none" w:sz="0" w:space="0" w:color="auto"/>
        <w:bottom w:val="none" w:sz="0" w:space="0" w:color="auto"/>
        <w:right w:val="none" w:sz="0" w:space="0" w:color="auto"/>
      </w:divBdr>
    </w:div>
    <w:div w:id="157620861">
      <w:bodyDiv w:val="1"/>
      <w:marLeft w:val="0"/>
      <w:marRight w:val="0"/>
      <w:marTop w:val="0"/>
      <w:marBottom w:val="0"/>
      <w:divBdr>
        <w:top w:val="none" w:sz="0" w:space="0" w:color="auto"/>
        <w:left w:val="none" w:sz="0" w:space="0" w:color="auto"/>
        <w:bottom w:val="none" w:sz="0" w:space="0" w:color="auto"/>
        <w:right w:val="none" w:sz="0" w:space="0" w:color="auto"/>
      </w:divBdr>
    </w:div>
    <w:div w:id="157962714">
      <w:bodyDiv w:val="1"/>
      <w:marLeft w:val="0"/>
      <w:marRight w:val="0"/>
      <w:marTop w:val="0"/>
      <w:marBottom w:val="0"/>
      <w:divBdr>
        <w:top w:val="none" w:sz="0" w:space="0" w:color="auto"/>
        <w:left w:val="none" w:sz="0" w:space="0" w:color="auto"/>
        <w:bottom w:val="none" w:sz="0" w:space="0" w:color="auto"/>
        <w:right w:val="none" w:sz="0" w:space="0" w:color="auto"/>
      </w:divBdr>
    </w:div>
    <w:div w:id="158426095">
      <w:bodyDiv w:val="1"/>
      <w:marLeft w:val="0"/>
      <w:marRight w:val="0"/>
      <w:marTop w:val="0"/>
      <w:marBottom w:val="0"/>
      <w:divBdr>
        <w:top w:val="none" w:sz="0" w:space="0" w:color="auto"/>
        <w:left w:val="none" w:sz="0" w:space="0" w:color="auto"/>
        <w:bottom w:val="none" w:sz="0" w:space="0" w:color="auto"/>
        <w:right w:val="none" w:sz="0" w:space="0" w:color="auto"/>
      </w:divBdr>
    </w:div>
    <w:div w:id="158547540">
      <w:bodyDiv w:val="1"/>
      <w:marLeft w:val="0"/>
      <w:marRight w:val="0"/>
      <w:marTop w:val="0"/>
      <w:marBottom w:val="0"/>
      <w:divBdr>
        <w:top w:val="none" w:sz="0" w:space="0" w:color="auto"/>
        <w:left w:val="none" w:sz="0" w:space="0" w:color="auto"/>
        <w:bottom w:val="none" w:sz="0" w:space="0" w:color="auto"/>
        <w:right w:val="none" w:sz="0" w:space="0" w:color="auto"/>
      </w:divBdr>
    </w:div>
    <w:div w:id="159657386">
      <w:bodyDiv w:val="1"/>
      <w:marLeft w:val="0"/>
      <w:marRight w:val="0"/>
      <w:marTop w:val="0"/>
      <w:marBottom w:val="0"/>
      <w:divBdr>
        <w:top w:val="none" w:sz="0" w:space="0" w:color="auto"/>
        <w:left w:val="none" w:sz="0" w:space="0" w:color="auto"/>
        <w:bottom w:val="none" w:sz="0" w:space="0" w:color="auto"/>
        <w:right w:val="none" w:sz="0" w:space="0" w:color="auto"/>
      </w:divBdr>
    </w:div>
    <w:div w:id="160195980">
      <w:bodyDiv w:val="1"/>
      <w:marLeft w:val="0"/>
      <w:marRight w:val="0"/>
      <w:marTop w:val="0"/>
      <w:marBottom w:val="0"/>
      <w:divBdr>
        <w:top w:val="none" w:sz="0" w:space="0" w:color="auto"/>
        <w:left w:val="none" w:sz="0" w:space="0" w:color="auto"/>
        <w:bottom w:val="none" w:sz="0" w:space="0" w:color="auto"/>
        <w:right w:val="none" w:sz="0" w:space="0" w:color="auto"/>
      </w:divBdr>
    </w:div>
    <w:div w:id="160315836">
      <w:bodyDiv w:val="1"/>
      <w:marLeft w:val="0"/>
      <w:marRight w:val="0"/>
      <w:marTop w:val="0"/>
      <w:marBottom w:val="0"/>
      <w:divBdr>
        <w:top w:val="none" w:sz="0" w:space="0" w:color="auto"/>
        <w:left w:val="none" w:sz="0" w:space="0" w:color="auto"/>
        <w:bottom w:val="none" w:sz="0" w:space="0" w:color="auto"/>
        <w:right w:val="none" w:sz="0" w:space="0" w:color="auto"/>
      </w:divBdr>
    </w:div>
    <w:div w:id="160462901">
      <w:bodyDiv w:val="1"/>
      <w:marLeft w:val="0"/>
      <w:marRight w:val="0"/>
      <w:marTop w:val="0"/>
      <w:marBottom w:val="0"/>
      <w:divBdr>
        <w:top w:val="none" w:sz="0" w:space="0" w:color="auto"/>
        <w:left w:val="none" w:sz="0" w:space="0" w:color="auto"/>
        <w:bottom w:val="none" w:sz="0" w:space="0" w:color="auto"/>
        <w:right w:val="none" w:sz="0" w:space="0" w:color="auto"/>
      </w:divBdr>
    </w:div>
    <w:div w:id="160508937">
      <w:bodyDiv w:val="1"/>
      <w:marLeft w:val="0"/>
      <w:marRight w:val="0"/>
      <w:marTop w:val="0"/>
      <w:marBottom w:val="0"/>
      <w:divBdr>
        <w:top w:val="none" w:sz="0" w:space="0" w:color="auto"/>
        <w:left w:val="none" w:sz="0" w:space="0" w:color="auto"/>
        <w:bottom w:val="none" w:sz="0" w:space="0" w:color="auto"/>
        <w:right w:val="none" w:sz="0" w:space="0" w:color="auto"/>
      </w:divBdr>
    </w:div>
    <w:div w:id="160660957">
      <w:bodyDiv w:val="1"/>
      <w:marLeft w:val="0"/>
      <w:marRight w:val="0"/>
      <w:marTop w:val="0"/>
      <w:marBottom w:val="0"/>
      <w:divBdr>
        <w:top w:val="none" w:sz="0" w:space="0" w:color="auto"/>
        <w:left w:val="none" w:sz="0" w:space="0" w:color="auto"/>
        <w:bottom w:val="none" w:sz="0" w:space="0" w:color="auto"/>
        <w:right w:val="none" w:sz="0" w:space="0" w:color="auto"/>
      </w:divBdr>
    </w:div>
    <w:div w:id="160775678">
      <w:bodyDiv w:val="1"/>
      <w:marLeft w:val="0"/>
      <w:marRight w:val="0"/>
      <w:marTop w:val="0"/>
      <w:marBottom w:val="0"/>
      <w:divBdr>
        <w:top w:val="none" w:sz="0" w:space="0" w:color="auto"/>
        <w:left w:val="none" w:sz="0" w:space="0" w:color="auto"/>
        <w:bottom w:val="none" w:sz="0" w:space="0" w:color="auto"/>
        <w:right w:val="none" w:sz="0" w:space="0" w:color="auto"/>
      </w:divBdr>
    </w:div>
    <w:div w:id="161434795">
      <w:bodyDiv w:val="1"/>
      <w:marLeft w:val="0"/>
      <w:marRight w:val="0"/>
      <w:marTop w:val="0"/>
      <w:marBottom w:val="0"/>
      <w:divBdr>
        <w:top w:val="none" w:sz="0" w:space="0" w:color="auto"/>
        <w:left w:val="none" w:sz="0" w:space="0" w:color="auto"/>
        <w:bottom w:val="none" w:sz="0" w:space="0" w:color="auto"/>
        <w:right w:val="none" w:sz="0" w:space="0" w:color="auto"/>
      </w:divBdr>
    </w:div>
    <w:div w:id="161747739">
      <w:bodyDiv w:val="1"/>
      <w:marLeft w:val="0"/>
      <w:marRight w:val="0"/>
      <w:marTop w:val="0"/>
      <w:marBottom w:val="0"/>
      <w:divBdr>
        <w:top w:val="none" w:sz="0" w:space="0" w:color="auto"/>
        <w:left w:val="none" w:sz="0" w:space="0" w:color="auto"/>
        <w:bottom w:val="none" w:sz="0" w:space="0" w:color="auto"/>
        <w:right w:val="none" w:sz="0" w:space="0" w:color="auto"/>
      </w:divBdr>
    </w:div>
    <w:div w:id="162207350">
      <w:bodyDiv w:val="1"/>
      <w:marLeft w:val="0"/>
      <w:marRight w:val="0"/>
      <w:marTop w:val="0"/>
      <w:marBottom w:val="0"/>
      <w:divBdr>
        <w:top w:val="none" w:sz="0" w:space="0" w:color="auto"/>
        <w:left w:val="none" w:sz="0" w:space="0" w:color="auto"/>
        <w:bottom w:val="none" w:sz="0" w:space="0" w:color="auto"/>
        <w:right w:val="none" w:sz="0" w:space="0" w:color="auto"/>
      </w:divBdr>
    </w:div>
    <w:div w:id="162208780">
      <w:bodyDiv w:val="1"/>
      <w:marLeft w:val="0"/>
      <w:marRight w:val="0"/>
      <w:marTop w:val="0"/>
      <w:marBottom w:val="0"/>
      <w:divBdr>
        <w:top w:val="none" w:sz="0" w:space="0" w:color="auto"/>
        <w:left w:val="none" w:sz="0" w:space="0" w:color="auto"/>
        <w:bottom w:val="none" w:sz="0" w:space="0" w:color="auto"/>
        <w:right w:val="none" w:sz="0" w:space="0" w:color="auto"/>
      </w:divBdr>
    </w:div>
    <w:div w:id="162209781">
      <w:bodyDiv w:val="1"/>
      <w:marLeft w:val="0"/>
      <w:marRight w:val="0"/>
      <w:marTop w:val="0"/>
      <w:marBottom w:val="0"/>
      <w:divBdr>
        <w:top w:val="none" w:sz="0" w:space="0" w:color="auto"/>
        <w:left w:val="none" w:sz="0" w:space="0" w:color="auto"/>
        <w:bottom w:val="none" w:sz="0" w:space="0" w:color="auto"/>
        <w:right w:val="none" w:sz="0" w:space="0" w:color="auto"/>
      </w:divBdr>
    </w:div>
    <w:div w:id="162596431">
      <w:bodyDiv w:val="1"/>
      <w:marLeft w:val="0"/>
      <w:marRight w:val="0"/>
      <w:marTop w:val="0"/>
      <w:marBottom w:val="0"/>
      <w:divBdr>
        <w:top w:val="none" w:sz="0" w:space="0" w:color="auto"/>
        <w:left w:val="none" w:sz="0" w:space="0" w:color="auto"/>
        <w:bottom w:val="none" w:sz="0" w:space="0" w:color="auto"/>
        <w:right w:val="none" w:sz="0" w:space="0" w:color="auto"/>
      </w:divBdr>
    </w:div>
    <w:div w:id="162673248">
      <w:bodyDiv w:val="1"/>
      <w:marLeft w:val="0"/>
      <w:marRight w:val="0"/>
      <w:marTop w:val="0"/>
      <w:marBottom w:val="0"/>
      <w:divBdr>
        <w:top w:val="none" w:sz="0" w:space="0" w:color="auto"/>
        <w:left w:val="none" w:sz="0" w:space="0" w:color="auto"/>
        <w:bottom w:val="none" w:sz="0" w:space="0" w:color="auto"/>
        <w:right w:val="none" w:sz="0" w:space="0" w:color="auto"/>
      </w:divBdr>
    </w:div>
    <w:div w:id="162673963">
      <w:bodyDiv w:val="1"/>
      <w:marLeft w:val="0"/>
      <w:marRight w:val="0"/>
      <w:marTop w:val="0"/>
      <w:marBottom w:val="0"/>
      <w:divBdr>
        <w:top w:val="none" w:sz="0" w:space="0" w:color="auto"/>
        <w:left w:val="none" w:sz="0" w:space="0" w:color="auto"/>
        <w:bottom w:val="none" w:sz="0" w:space="0" w:color="auto"/>
        <w:right w:val="none" w:sz="0" w:space="0" w:color="auto"/>
      </w:divBdr>
    </w:div>
    <w:div w:id="162741674">
      <w:bodyDiv w:val="1"/>
      <w:marLeft w:val="0"/>
      <w:marRight w:val="0"/>
      <w:marTop w:val="0"/>
      <w:marBottom w:val="0"/>
      <w:divBdr>
        <w:top w:val="none" w:sz="0" w:space="0" w:color="auto"/>
        <w:left w:val="none" w:sz="0" w:space="0" w:color="auto"/>
        <w:bottom w:val="none" w:sz="0" w:space="0" w:color="auto"/>
        <w:right w:val="none" w:sz="0" w:space="0" w:color="auto"/>
      </w:divBdr>
    </w:div>
    <w:div w:id="162741941">
      <w:bodyDiv w:val="1"/>
      <w:marLeft w:val="0"/>
      <w:marRight w:val="0"/>
      <w:marTop w:val="0"/>
      <w:marBottom w:val="0"/>
      <w:divBdr>
        <w:top w:val="none" w:sz="0" w:space="0" w:color="auto"/>
        <w:left w:val="none" w:sz="0" w:space="0" w:color="auto"/>
        <w:bottom w:val="none" w:sz="0" w:space="0" w:color="auto"/>
        <w:right w:val="none" w:sz="0" w:space="0" w:color="auto"/>
      </w:divBdr>
    </w:div>
    <w:div w:id="162933059">
      <w:bodyDiv w:val="1"/>
      <w:marLeft w:val="0"/>
      <w:marRight w:val="0"/>
      <w:marTop w:val="0"/>
      <w:marBottom w:val="0"/>
      <w:divBdr>
        <w:top w:val="none" w:sz="0" w:space="0" w:color="auto"/>
        <w:left w:val="none" w:sz="0" w:space="0" w:color="auto"/>
        <w:bottom w:val="none" w:sz="0" w:space="0" w:color="auto"/>
        <w:right w:val="none" w:sz="0" w:space="0" w:color="auto"/>
      </w:divBdr>
    </w:div>
    <w:div w:id="162938087">
      <w:bodyDiv w:val="1"/>
      <w:marLeft w:val="0"/>
      <w:marRight w:val="0"/>
      <w:marTop w:val="0"/>
      <w:marBottom w:val="0"/>
      <w:divBdr>
        <w:top w:val="none" w:sz="0" w:space="0" w:color="auto"/>
        <w:left w:val="none" w:sz="0" w:space="0" w:color="auto"/>
        <w:bottom w:val="none" w:sz="0" w:space="0" w:color="auto"/>
        <w:right w:val="none" w:sz="0" w:space="0" w:color="auto"/>
      </w:divBdr>
    </w:div>
    <w:div w:id="163011922">
      <w:bodyDiv w:val="1"/>
      <w:marLeft w:val="0"/>
      <w:marRight w:val="0"/>
      <w:marTop w:val="0"/>
      <w:marBottom w:val="0"/>
      <w:divBdr>
        <w:top w:val="none" w:sz="0" w:space="0" w:color="auto"/>
        <w:left w:val="none" w:sz="0" w:space="0" w:color="auto"/>
        <w:bottom w:val="none" w:sz="0" w:space="0" w:color="auto"/>
        <w:right w:val="none" w:sz="0" w:space="0" w:color="auto"/>
      </w:divBdr>
    </w:div>
    <w:div w:id="163202864">
      <w:bodyDiv w:val="1"/>
      <w:marLeft w:val="0"/>
      <w:marRight w:val="0"/>
      <w:marTop w:val="0"/>
      <w:marBottom w:val="0"/>
      <w:divBdr>
        <w:top w:val="none" w:sz="0" w:space="0" w:color="auto"/>
        <w:left w:val="none" w:sz="0" w:space="0" w:color="auto"/>
        <w:bottom w:val="none" w:sz="0" w:space="0" w:color="auto"/>
        <w:right w:val="none" w:sz="0" w:space="0" w:color="auto"/>
      </w:divBdr>
    </w:div>
    <w:div w:id="163211472">
      <w:bodyDiv w:val="1"/>
      <w:marLeft w:val="0"/>
      <w:marRight w:val="0"/>
      <w:marTop w:val="0"/>
      <w:marBottom w:val="0"/>
      <w:divBdr>
        <w:top w:val="none" w:sz="0" w:space="0" w:color="auto"/>
        <w:left w:val="none" w:sz="0" w:space="0" w:color="auto"/>
        <w:bottom w:val="none" w:sz="0" w:space="0" w:color="auto"/>
        <w:right w:val="none" w:sz="0" w:space="0" w:color="auto"/>
      </w:divBdr>
    </w:div>
    <w:div w:id="163278729">
      <w:bodyDiv w:val="1"/>
      <w:marLeft w:val="0"/>
      <w:marRight w:val="0"/>
      <w:marTop w:val="0"/>
      <w:marBottom w:val="0"/>
      <w:divBdr>
        <w:top w:val="none" w:sz="0" w:space="0" w:color="auto"/>
        <w:left w:val="none" w:sz="0" w:space="0" w:color="auto"/>
        <w:bottom w:val="none" w:sz="0" w:space="0" w:color="auto"/>
        <w:right w:val="none" w:sz="0" w:space="0" w:color="auto"/>
      </w:divBdr>
    </w:div>
    <w:div w:id="163982984">
      <w:bodyDiv w:val="1"/>
      <w:marLeft w:val="0"/>
      <w:marRight w:val="0"/>
      <w:marTop w:val="0"/>
      <w:marBottom w:val="0"/>
      <w:divBdr>
        <w:top w:val="none" w:sz="0" w:space="0" w:color="auto"/>
        <w:left w:val="none" w:sz="0" w:space="0" w:color="auto"/>
        <w:bottom w:val="none" w:sz="0" w:space="0" w:color="auto"/>
        <w:right w:val="none" w:sz="0" w:space="0" w:color="auto"/>
      </w:divBdr>
    </w:div>
    <w:div w:id="164177172">
      <w:bodyDiv w:val="1"/>
      <w:marLeft w:val="0"/>
      <w:marRight w:val="0"/>
      <w:marTop w:val="0"/>
      <w:marBottom w:val="0"/>
      <w:divBdr>
        <w:top w:val="none" w:sz="0" w:space="0" w:color="auto"/>
        <w:left w:val="none" w:sz="0" w:space="0" w:color="auto"/>
        <w:bottom w:val="none" w:sz="0" w:space="0" w:color="auto"/>
        <w:right w:val="none" w:sz="0" w:space="0" w:color="auto"/>
      </w:divBdr>
    </w:div>
    <w:div w:id="164366553">
      <w:bodyDiv w:val="1"/>
      <w:marLeft w:val="0"/>
      <w:marRight w:val="0"/>
      <w:marTop w:val="0"/>
      <w:marBottom w:val="0"/>
      <w:divBdr>
        <w:top w:val="none" w:sz="0" w:space="0" w:color="auto"/>
        <w:left w:val="none" w:sz="0" w:space="0" w:color="auto"/>
        <w:bottom w:val="none" w:sz="0" w:space="0" w:color="auto"/>
        <w:right w:val="none" w:sz="0" w:space="0" w:color="auto"/>
      </w:divBdr>
    </w:div>
    <w:div w:id="164514180">
      <w:bodyDiv w:val="1"/>
      <w:marLeft w:val="0"/>
      <w:marRight w:val="0"/>
      <w:marTop w:val="0"/>
      <w:marBottom w:val="0"/>
      <w:divBdr>
        <w:top w:val="none" w:sz="0" w:space="0" w:color="auto"/>
        <w:left w:val="none" w:sz="0" w:space="0" w:color="auto"/>
        <w:bottom w:val="none" w:sz="0" w:space="0" w:color="auto"/>
        <w:right w:val="none" w:sz="0" w:space="0" w:color="auto"/>
      </w:divBdr>
    </w:div>
    <w:div w:id="164515880">
      <w:bodyDiv w:val="1"/>
      <w:marLeft w:val="0"/>
      <w:marRight w:val="0"/>
      <w:marTop w:val="0"/>
      <w:marBottom w:val="0"/>
      <w:divBdr>
        <w:top w:val="none" w:sz="0" w:space="0" w:color="auto"/>
        <w:left w:val="none" w:sz="0" w:space="0" w:color="auto"/>
        <w:bottom w:val="none" w:sz="0" w:space="0" w:color="auto"/>
        <w:right w:val="none" w:sz="0" w:space="0" w:color="auto"/>
      </w:divBdr>
    </w:div>
    <w:div w:id="164519729">
      <w:bodyDiv w:val="1"/>
      <w:marLeft w:val="0"/>
      <w:marRight w:val="0"/>
      <w:marTop w:val="0"/>
      <w:marBottom w:val="0"/>
      <w:divBdr>
        <w:top w:val="none" w:sz="0" w:space="0" w:color="auto"/>
        <w:left w:val="none" w:sz="0" w:space="0" w:color="auto"/>
        <w:bottom w:val="none" w:sz="0" w:space="0" w:color="auto"/>
        <w:right w:val="none" w:sz="0" w:space="0" w:color="auto"/>
      </w:divBdr>
    </w:div>
    <w:div w:id="164521745">
      <w:bodyDiv w:val="1"/>
      <w:marLeft w:val="0"/>
      <w:marRight w:val="0"/>
      <w:marTop w:val="0"/>
      <w:marBottom w:val="0"/>
      <w:divBdr>
        <w:top w:val="none" w:sz="0" w:space="0" w:color="auto"/>
        <w:left w:val="none" w:sz="0" w:space="0" w:color="auto"/>
        <w:bottom w:val="none" w:sz="0" w:space="0" w:color="auto"/>
        <w:right w:val="none" w:sz="0" w:space="0" w:color="auto"/>
      </w:divBdr>
    </w:div>
    <w:div w:id="164521997">
      <w:bodyDiv w:val="1"/>
      <w:marLeft w:val="0"/>
      <w:marRight w:val="0"/>
      <w:marTop w:val="0"/>
      <w:marBottom w:val="0"/>
      <w:divBdr>
        <w:top w:val="none" w:sz="0" w:space="0" w:color="auto"/>
        <w:left w:val="none" w:sz="0" w:space="0" w:color="auto"/>
        <w:bottom w:val="none" w:sz="0" w:space="0" w:color="auto"/>
        <w:right w:val="none" w:sz="0" w:space="0" w:color="auto"/>
      </w:divBdr>
    </w:div>
    <w:div w:id="164590479">
      <w:bodyDiv w:val="1"/>
      <w:marLeft w:val="0"/>
      <w:marRight w:val="0"/>
      <w:marTop w:val="0"/>
      <w:marBottom w:val="0"/>
      <w:divBdr>
        <w:top w:val="none" w:sz="0" w:space="0" w:color="auto"/>
        <w:left w:val="none" w:sz="0" w:space="0" w:color="auto"/>
        <w:bottom w:val="none" w:sz="0" w:space="0" w:color="auto"/>
        <w:right w:val="none" w:sz="0" w:space="0" w:color="auto"/>
      </w:divBdr>
    </w:div>
    <w:div w:id="164705912">
      <w:bodyDiv w:val="1"/>
      <w:marLeft w:val="0"/>
      <w:marRight w:val="0"/>
      <w:marTop w:val="0"/>
      <w:marBottom w:val="0"/>
      <w:divBdr>
        <w:top w:val="none" w:sz="0" w:space="0" w:color="auto"/>
        <w:left w:val="none" w:sz="0" w:space="0" w:color="auto"/>
        <w:bottom w:val="none" w:sz="0" w:space="0" w:color="auto"/>
        <w:right w:val="none" w:sz="0" w:space="0" w:color="auto"/>
      </w:divBdr>
    </w:div>
    <w:div w:id="164710588">
      <w:bodyDiv w:val="1"/>
      <w:marLeft w:val="0"/>
      <w:marRight w:val="0"/>
      <w:marTop w:val="0"/>
      <w:marBottom w:val="0"/>
      <w:divBdr>
        <w:top w:val="none" w:sz="0" w:space="0" w:color="auto"/>
        <w:left w:val="none" w:sz="0" w:space="0" w:color="auto"/>
        <w:bottom w:val="none" w:sz="0" w:space="0" w:color="auto"/>
        <w:right w:val="none" w:sz="0" w:space="0" w:color="auto"/>
      </w:divBdr>
    </w:div>
    <w:div w:id="164825678">
      <w:bodyDiv w:val="1"/>
      <w:marLeft w:val="0"/>
      <w:marRight w:val="0"/>
      <w:marTop w:val="0"/>
      <w:marBottom w:val="0"/>
      <w:divBdr>
        <w:top w:val="none" w:sz="0" w:space="0" w:color="auto"/>
        <w:left w:val="none" w:sz="0" w:space="0" w:color="auto"/>
        <w:bottom w:val="none" w:sz="0" w:space="0" w:color="auto"/>
        <w:right w:val="none" w:sz="0" w:space="0" w:color="auto"/>
      </w:divBdr>
    </w:div>
    <w:div w:id="165051857">
      <w:bodyDiv w:val="1"/>
      <w:marLeft w:val="0"/>
      <w:marRight w:val="0"/>
      <w:marTop w:val="0"/>
      <w:marBottom w:val="0"/>
      <w:divBdr>
        <w:top w:val="none" w:sz="0" w:space="0" w:color="auto"/>
        <w:left w:val="none" w:sz="0" w:space="0" w:color="auto"/>
        <w:bottom w:val="none" w:sz="0" w:space="0" w:color="auto"/>
        <w:right w:val="none" w:sz="0" w:space="0" w:color="auto"/>
      </w:divBdr>
    </w:div>
    <w:div w:id="165176758">
      <w:bodyDiv w:val="1"/>
      <w:marLeft w:val="0"/>
      <w:marRight w:val="0"/>
      <w:marTop w:val="0"/>
      <w:marBottom w:val="0"/>
      <w:divBdr>
        <w:top w:val="none" w:sz="0" w:space="0" w:color="auto"/>
        <w:left w:val="none" w:sz="0" w:space="0" w:color="auto"/>
        <w:bottom w:val="none" w:sz="0" w:space="0" w:color="auto"/>
        <w:right w:val="none" w:sz="0" w:space="0" w:color="auto"/>
      </w:divBdr>
    </w:div>
    <w:div w:id="165248166">
      <w:bodyDiv w:val="1"/>
      <w:marLeft w:val="0"/>
      <w:marRight w:val="0"/>
      <w:marTop w:val="0"/>
      <w:marBottom w:val="0"/>
      <w:divBdr>
        <w:top w:val="none" w:sz="0" w:space="0" w:color="auto"/>
        <w:left w:val="none" w:sz="0" w:space="0" w:color="auto"/>
        <w:bottom w:val="none" w:sz="0" w:space="0" w:color="auto"/>
        <w:right w:val="none" w:sz="0" w:space="0" w:color="auto"/>
      </w:divBdr>
    </w:div>
    <w:div w:id="165294972">
      <w:bodyDiv w:val="1"/>
      <w:marLeft w:val="0"/>
      <w:marRight w:val="0"/>
      <w:marTop w:val="0"/>
      <w:marBottom w:val="0"/>
      <w:divBdr>
        <w:top w:val="none" w:sz="0" w:space="0" w:color="auto"/>
        <w:left w:val="none" w:sz="0" w:space="0" w:color="auto"/>
        <w:bottom w:val="none" w:sz="0" w:space="0" w:color="auto"/>
        <w:right w:val="none" w:sz="0" w:space="0" w:color="auto"/>
      </w:divBdr>
    </w:div>
    <w:div w:id="165484539">
      <w:bodyDiv w:val="1"/>
      <w:marLeft w:val="0"/>
      <w:marRight w:val="0"/>
      <w:marTop w:val="0"/>
      <w:marBottom w:val="0"/>
      <w:divBdr>
        <w:top w:val="none" w:sz="0" w:space="0" w:color="auto"/>
        <w:left w:val="none" w:sz="0" w:space="0" w:color="auto"/>
        <w:bottom w:val="none" w:sz="0" w:space="0" w:color="auto"/>
        <w:right w:val="none" w:sz="0" w:space="0" w:color="auto"/>
      </w:divBdr>
    </w:div>
    <w:div w:id="165554794">
      <w:bodyDiv w:val="1"/>
      <w:marLeft w:val="0"/>
      <w:marRight w:val="0"/>
      <w:marTop w:val="0"/>
      <w:marBottom w:val="0"/>
      <w:divBdr>
        <w:top w:val="none" w:sz="0" w:space="0" w:color="auto"/>
        <w:left w:val="none" w:sz="0" w:space="0" w:color="auto"/>
        <w:bottom w:val="none" w:sz="0" w:space="0" w:color="auto"/>
        <w:right w:val="none" w:sz="0" w:space="0" w:color="auto"/>
      </w:divBdr>
    </w:div>
    <w:div w:id="165631641">
      <w:bodyDiv w:val="1"/>
      <w:marLeft w:val="0"/>
      <w:marRight w:val="0"/>
      <w:marTop w:val="0"/>
      <w:marBottom w:val="0"/>
      <w:divBdr>
        <w:top w:val="none" w:sz="0" w:space="0" w:color="auto"/>
        <w:left w:val="none" w:sz="0" w:space="0" w:color="auto"/>
        <w:bottom w:val="none" w:sz="0" w:space="0" w:color="auto"/>
        <w:right w:val="none" w:sz="0" w:space="0" w:color="auto"/>
      </w:divBdr>
    </w:div>
    <w:div w:id="165678560">
      <w:bodyDiv w:val="1"/>
      <w:marLeft w:val="0"/>
      <w:marRight w:val="0"/>
      <w:marTop w:val="0"/>
      <w:marBottom w:val="0"/>
      <w:divBdr>
        <w:top w:val="none" w:sz="0" w:space="0" w:color="auto"/>
        <w:left w:val="none" w:sz="0" w:space="0" w:color="auto"/>
        <w:bottom w:val="none" w:sz="0" w:space="0" w:color="auto"/>
        <w:right w:val="none" w:sz="0" w:space="0" w:color="auto"/>
      </w:divBdr>
    </w:div>
    <w:div w:id="165750501">
      <w:bodyDiv w:val="1"/>
      <w:marLeft w:val="0"/>
      <w:marRight w:val="0"/>
      <w:marTop w:val="0"/>
      <w:marBottom w:val="0"/>
      <w:divBdr>
        <w:top w:val="none" w:sz="0" w:space="0" w:color="auto"/>
        <w:left w:val="none" w:sz="0" w:space="0" w:color="auto"/>
        <w:bottom w:val="none" w:sz="0" w:space="0" w:color="auto"/>
        <w:right w:val="none" w:sz="0" w:space="0" w:color="auto"/>
      </w:divBdr>
    </w:div>
    <w:div w:id="165751170">
      <w:bodyDiv w:val="1"/>
      <w:marLeft w:val="0"/>
      <w:marRight w:val="0"/>
      <w:marTop w:val="0"/>
      <w:marBottom w:val="0"/>
      <w:divBdr>
        <w:top w:val="none" w:sz="0" w:space="0" w:color="auto"/>
        <w:left w:val="none" w:sz="0" w:space="0" w:color="auto"/>
        <w:bottom w:val="none" w:sz="0" w:space="0" w:color="auto"/>
        <w:right w:val="none" w:sz="0" w:space="0" w:color="auto"/>
      </w:divBdr>
    </w:div>
    <w:div w:id="166405212">
      <w:bodyDiv w:val="1"/>
      <w:marLeft w:val="0"/>
      <w:marRight w:val="0"/>
      <w:marTop w:val="0"/>
      <w:marBottom w:val="0"/>
      <w:divBdr>
        <w:top w:val="none" w:sz="0" w:space="0" w:color="auto"/>
        <w:left w:val="none" w:sz="0" w:space="0" w:color="auto"/>
        <w:bottom w:val="none" w:sz="0" w:space="0" w:color="auto"/>
        <w:right w:val="none" w:sz="0" w:space="0" w:color="auto"/>
      </w:divBdr>
    </w:div>
    <w:div w:id="166410979">
      <w:bodyDiv w:val="1"/>
      <w:marLeft w:val="0"/>
      <w:marRight w:val="0"/>
      <w:marTop w:val="0"/>
      <w:marBottom w:val="0"/>
      <w:divBdr>
        <w:top w:val="none" w:sz="0" w:space="0" w:color="auto"/>
        <w:left w:val="none" w:sz="0" w:space="0" w:color="auto"/>
        <w:bottom w:val="none" w:sz="0" w:space="0" w:color="auto"/>
        <w:right w:val="none" w:sz="0" w:space="0" w:color="auto"/>
      </w:divBdr>
    </w:div>
    <w:div w:id="166600385">
      <w:bodyDiv w:val="1"/>
      <w:marLeft w:val="0"/>
      <w:marRight w:val="0"/>
      <w:marTop w:val="0"/>
      <w:marBottom w:val="0"/>
      <w:divBdr>
        <w:top w:val="none" w:sz="0" w:space="0" w:color="auto"/>
        <w:left w:val="none" w:sz="0" w:space="0" w:color="auto"/>
        <w:bottom w:val="none" w:sz="0" w:space="0" w:color="auto"/>
        <w:right w:val="none" w:sz="0" w:space="0" w:color="auto"/>
      </w:divBdr>
    </w:div>
    <w:div w:id="166755583">
      <w:bodyDiv w:val="1"/>
      <w:marLeft w:val="0"/>
      <w:marRight w:val="0"/>
      <w:marTop w:val="0"/>
      <w:marBottom w:val="0"/>
      <w:divBdr>
        <w:top w:val="none" w:sz="0" w:space="0" w:color="auto"/>
        <w:left w:val="none" w:sz="0" w:space="0" w:color="auto"/>
        <w:bottom w:val="none" w:sz="0" w:space="0" w:color="auto"/>
        <w:right w:val="none" w:sz="0" w:space="0" w:color="auto"/>
      </w:divBdr>
    </w:div>
    <w:div w:id="167525966">
      <w:bodyDiv w:val="1"/>
      <w:marLeft w:val="0"/>
      <w:marRight w:val="0"/>
      <w:marTop w:val="0"/>
      <w:marBottom w:val="0"/>
      <w:divBdr>
        <w:top w:val="none" w:sz="0" w:space="0" w:color="auto"/>
        <w:left w:val="none" w:sz="0" w:space="0" w:color="auto"/>
        <w:bottom w:val="none" w:sz="0" w:space="0" w:color="auto"/>
        <w:right w:val="none" w:sz="0" w:space="0" w:color="auto"/>
      </w:divBdr>
    </w:div>
    <w:div w:id="167912550">
      <w:bodyDiv w:val="1"/>
      <w:marLeft w:val="0"/>
      <w:marRight w:val="0"/>
      <w:marTop w:val="0"/>
      <w:marBottom w:val="0"/>
      <w:divBdr>
        <w:top w:val="none" w:sz="0" w:space="0" w:color="auto"/>
        <w:left w:val="none" w:sz="0" w:space="0" w:color="auto"/>
        <w:bottom w:val="none" w:sz="0" w:space="0" w:color="auto"/>
        <w:right w:val="none" w:sz="0" w:space="0" w:color="auto"/>
      </w:divBdr>
    </w:div>
    <w:div w:id="167983412">
      <w:bodyDiv w:val="1"/>
      <w:marLeft w:val="0"/>
      <w:marRight w:val="0"/>
      <w:marTop w:val="0"/>
      <w:marBottom w:val="0"/>
      <w:divBdr>
        <w:top w:val="none" w:sz="0" w:space="0" w:color="auto"/>
        <w:left w:val="none" w:sz="0" w:space="0" w:color="auto"/>
        <w:bottom w:val="none" w:sz="0" w:space="0" w:color="auto"/>
        <w:right w:val="none" w:sz="0" w:space="0" w:color="auto"/>
      </w:divBdr>
    </w:div>
    <w:div w:id="168302139">
      <w:bodyDiv w:val="1"/>
      <w:marLeft w:val="0"/>
      <w:marRight w:val="0"/>
      <w:marTop w:val="0"/>
      <w:marBottom w:val="0"/>
      <w:divBdr>
        <w:top w:val="none" w:sz="0" w:space="0" w:color="auto"/>
        <w:left w:val="none" w:sz="0" w:space="0" w:color="auto"/>
        <w:bottom w:val="none" w:sz="0" w:space="0" w:color="auto"/>
        <w:right w:val="none" w:sz="0" w:space="0" w:color="auto"/>
      </w:divBdr>
    </w:div>
    <w:div w:id="169102169">
      <w:bodyDiv w:val="1"/>
      <w:marLeft w:val="0"/>
      <w:marRight w:val="0"/>
      <w:marTop w:val="0"/>
      <w:marBottom w:val="0"/>
      <w:divBdr>
        <w:top w:val="none" w:sz="0" w:space="0" w:color="auto"/>
        <w:left w:val="none" w:sz="0" w:space="0" w:color="auto"/>
        <w:bottom w:val="none" w:sz="0" w:space="0" w:color="auto"/>
        <w:right w:val="none" w:sz="0" w:space="0" w:color="auto"/>
      </w:divBdr>
    </w:div>
    <w:div w:id="169876511">
      <w:bodyDiv w:val="1"/>
      <w:marLeft w:val="0"/>
      <w:marRight w:val="0"/>
      <w:marTop w:val="0"/>
      <w:marBottom w:val="0"/>
      <w:divBdr>
        <w:top w:val="none" w:sz="0" w:space="0" w:color="auto"/>
        <w:left w:val="none" w:sz="0" w:space="0" w:color="auto"/>
        <w:bottom w:val="none" w:sz="0" w:space="0" w:color="auto"/>
        <w:right w:val="none" w:sz="0" w:space="0" w:color="auto"/>
      </w:divBdr>
    </w:div>
    <w:div w:id="169881989">
      <w:bodyDiv w:val="1"/>
      <w:marLeft w:val="0"/>
      <w:marRight w:val="0"/>
      <w:marTop w:val="0"/>
      <w:marBottom w:val="0"/>
      <w:divBdr>
        <w:top w:val="none" w:sz="0" w:space="0" w:color="auto"/>
        <w:left w:val="none" w:sz="0" w:space="0" w:color="auto"/>
        <w:bottom w:val="none" w:sz="0" w:space="0" w:color="auto"/>
        <w:right w:val="none" w:sz="0" w:space="0" w:color="auto"/>
      </w:divBdr>
    </w:div>
    <w:div w:id="170418291">
      <w:bodyDiv w:val="1"/>
      <w:marLeft w:val="0"/>
      <w:marRight w:val="0"/>
      <w:marTop w:val="0"/>
      <w:marBottom w:val="0"/>
      <w:divBdr>
        <w:top w:val="none" w:sz="0" w:space="0" w:color="auto"/>
        <w:left w:val="none" w:sz="0" w:space="0" w:color="auto"/>
        <w:bottom w:val="none" w:sz="0" w:space="0" w:color="auto"/>
        <w:right w:val="none" w:sz="0" w:space="0" w:color="auto"/>
      </w:divBdr>
    </w:div>
    <w:div w:id="170528449">
      <w:bodyDiv w:val="1"/>
      <w:marLeft w:val="0"/>
      <w:marRight w:val="0"/>
      <w:marTop w:val="0"/>
      <w:marBottom w:val="0"/>
      <w:divBdr>
        <w:top w:val="none" w:sz="0" w:space="0" w:color="auto"/>
        <w:left w:val="none" w:sz="0" w:space="0" w:color="auto"/>
        <w:bottom w:val="none" w:sz="0" w:space="0" w:color="auto"/>
        <w:right w:val="none" w:sz="0" w:space="0" w:color="auto"/>
      </w:divBdr>
    </w:div>
    <w:div w:id="170611325">
      <w:bodyDiv w:val="1"/>
      <w:marLeft w:val="0"/>
      <w:marRight w:val="0"/>
      <w:marTop w:val="0"/>
      <w:marBottom w:val="0"/>
      <w:divBdr>
        <w:top w:val="none" w:sz="0" w:space="0" w:color="auto"/>
        <w:left w:val="none" w:sz="0" w:space="0" w:color="auto"/>
        <w:bottom w:val="none" w:sz="0" w:space="0" w:color="auto"/>
        <w:right w:val="none" w:sz="0" w:space="0" w:color="auto"/>
      </w:divBdr>
    </w:div>
    <w:div w:id="170679488">
      <w:bodyDiv w:val="1"/>
      <w:marLeft w:val="0"/>
      <w:marRight w:val="0"/>
      <w:marTop w:val="0"/>
      <w:marBottom w:val="0"/>
      <w:divBdr>
        <w:top w:val="none" w:sz="0" w:space="0" w:color="auto"/>
        <w:left w:val="none" w:sz="0" w:space="0" w:color="auto"/>
        <w:bottom w:val="none" w:sz="0" w:space="0" w:color="auto"/>
        <w:right w:val="none" w:sz="0" w:space="0" w:color="auto"/>
      </w:divBdr>
    </w:div>
    <w:div w:id="170722232">
      <w:bodyDiv w:val="1"/>
      <w:marLeft w:val="0"/>
      <w:marRight w:val="0"/>
      <w:marTop w:val="0"/>
      <w:marBottom w:val="0"/>
      <w:divBdr>
        <w:top w:val="none" w:sz="0" w:space="0" w:color="auto"/>
        <w:left w:val="none" w:sz="0" w:space="0" w:color="auto"/>
        <w:bottom w:val="none" w:sz="0" w:space="0" w:color="auto"/>
        <w:right w:val="none" w:sz="0" w:space="0" w:color="auto"/>
      </w:divBdr>
    </w:div>
    <w:div w:id="170797952">
      <w:bodyDiv w:val="1"/>
      <w:marLeft w:val="0"/>
      <w:marRight w:val="0"/>
      <w:marTop w:val="0"/>
      <w:marBottom w:val="0"/>
      <w:divBdr>
        <w:top w:val="none" w:sz="0" w:space="0" w:color="auto"/>
        <w:left w:val="none" w:sz="0" w:space="0" w:color="auto"/>
        <w:bottom w:val="none" w:sz="0" w:space="0" w:color="auto"/>
        <w:right w:val="none" w:sz="0" w:space="0" w:color="auto"/>
      </w:divBdr>
    </w:div>
    <w:div w:id="170876745">
      <w:bodyDiv w:val="1"/>
      <w:marLeft w:val="0"/>
      <w:marRight w:val="0"/>
      <w:marTop w:val="0"/>
      <w:marBottom w:val="0"/>
      <w:divBdr>
        <w:top w:val="none" w:sz="0" w:space="0" w:color="auto"/>
        <w:left w:val="none" w:sz="0" w:space="0" w:color="auto"/>
        <w:bottom w:val="none" w:sz="0" w:space="0" w:color="auto"/>
        <w:right w:val="none" w:sz="0" w:space="0" w:color="auto"/>
      </w:divBdr>
    </w:div>
    <w:div w:id="171066368">
      <w:bodyDiv w:val="1"/>
      <w:marLeft w:val="0"/>
      <w:marRight w:val="0"/>
      <w:marTop w:val="0"/>
      <w:marBottom w:val="0"/>
      <w:divBdr>
        <w:top w:val="none" w:sz="0" w:space="0" w:color="auto"/>
        <w:left w:val="none" w:sz="0" w:space="0" w:color="auto"/>
        <w:bottom w:val="none" w:sz="0" w:space="0" w:color="auto"/>
        <w:right w:val="none" w:sz="0" w:space="0" w:color="auto"/>
      </w:divBdr>
    </w:div>
    <w:div w:id="171146897">
      <w:bodyDiv w:val="1"/>
      <w:marLeft w:val="0"/>
      <w:marRight w:val="0"/>
      <w:marTop w:val="0"/>
      <w:marBottom w:val="0"/>
      <w:divBdr>
        <w:top w:val="none" w:sz="0" w:space="0" w:color="auto"/>
        <w:left w:val="none" w:sz="0" w:space="0" w:color="auto"/>
        <w:bottom w:val="none" w:sz="0" w:space="0" w:color="auto"/>
        <w:right w:val="none" w:sz="0" w:space="0" w:color="auto"/>
      </w:divBdr>
    </w:div>
    <w:div w:id="171265333">
      <w:bodyDiv w:val="1"/>
      <w:marLeft w:val="0"/>
      <w:marRight w:val="0"/>
      <w:marTop w:val="0"/>
      <w:marBottom w:val="0"/>
      <w:divBdr>
        <w:top w:val="none" w:sz="0" w:space="0" w:color="auto"/>
        <w:left w:val="none" w:sz="0" w:space="0" w:color="auto"/>
        <w:bottom w:val="none" w:sz="0" w:space="0" w:color="auto"/>
        <w:right w:val="none" w:sz="0" w:space="0" w:color="auto"/>
      </w:divBdr>
    </w:div>
    <w:div w:id="171266067">
      <w:bodyDiv w:val="1"/>
      <w:marLeft w:val="0"/>
      <w:marRight w:val="0"/>
      <w:marTop w:val="0"/>
      <w:marBottom w:val="0"/>
      <w:divBdr>
        <w:top w:val="none" w:sz="0" w:space="0" w:color="auto"/>
        <w:left w:val="none" w:sz="0" w:space="0" w:color="auto"/>
        <w:bottom w:val="none" w:sz="0" w:space="0" w:color="auto"/>
        <w:right w:val="none" w:sz="0" w:space="0" w:color="auto"/>
      </w:divBdr>
    </w:div>
    <w:div w:id="171459708">
      <w:bodyDiv w:val="1"/>
      <w:marLeft w:val="0"/>
      <w:marRight w:val="0"/>
      <w:marTop w:val="0"/>
      <w:marBottom w:val="0"/>
      <w:divBdr>
        <w:top w:val="none" w:sz="0" w:space="0" w:color="auto"/>
        <w:left w:val="none" w:sz="0" w:space="0" w:color="auto"/>
        <w:bottom w:val="none" w:sz="0" w:space="0" w:color="auto"/>
        <w:right w:val="none" w:sz="0" w:space="0" w:color="auto"/>
      </w:divBdr>
    </w:div>
    <w:div w:id="171531617">
      <w:bodyDiv w:val="1"/>
      <w:marLeft w:val="0"/>
      <w:marRight w:val="0"/>
      <w:marTop w:val="0"/>
      <w:marBottom w:val="0"/>
      <w:divBdr>
        <w:top w:val="none" w:sz="0" w:space="0" w:color="auto"/>
        <w:left w:val="none" w:sz="0" w:space="0" w:color="auto"/>
        <w:bottom w:val="none" w:sz="0" w:space="0" w:color="auto"/>
        <w:right w:val="none" w:sz="0" w:space="0" w:color="auto"/>
      </w:divBdr>
    </w:div>
    <w:div w:id="171651048">
      <w:bodyDiv w:val="1"/>
      <w:marLeft w:val="0"/>
      <w:marRight w:val="0"/>
      <w:marTop w:val="0"/>
      <w:marBottom w:val="0"/>
      <w:divBdr>
        <w:top w:val="none" w:sz="0" w:space="0" w:color="auto"/>
        <w:left w:val="none" w:sz="0" w:space="0" w:color="auto"/>
        <w:bottom w:val="none" w:sz="0" w:space="0" w:color="auto"/>
        <w:right w:val="none" w:sz="0" w:space="0" w:color="auto"/>
      </w:divBdr>
    </w:div>
    <w:div w:id="171839654">
      <w:bodyDiv w:val="1"/>
      <w:marLeft w:val="0"/>
      <w:marRight w:val="0"/>
      <w:marTop w:val="0"/>
      <w:marBottom w:val="0"/>
      <w:divBdr>
        <w:top w:val="none" w:sz="0" w:space="0" w:color="auto"/>
        <w:left w:val="none" w:sz="0" w:space="0" w:color="auto"/>
        <w:bottom w:val="none" w:sz="0" w:space="0" w:color="auto"/>
        <w:right w:val="none" w:sz="0" w:space="0" w:color="auto"/>
      </w:divBdr>
    </w:div>
    <w:div w:id="171843888">
      <w:bodyDiv w:val="1"/>
      <w:marLeft w:val="0"/>
      <w:marRight w:val="0"/>
      <w:marTop w:val="0"/>
      <w:marBottom w:val="0"/>
      <w:divBdr>
        <w:top w:val="none" w:sz="0" w:space="0" w:color="auto"/>
        <w:left w:val="none" w:sz="0" w:space="0" w:color="auto"/>
        <w:bottom w:val="none" w:sz="0" w:space="0" w:color="auto"/>
        <w:right w:val="none" w:sz="0" w:space="0" w:color="auto"/>
      </w:divBdr>
    </w:div>
    <w:div w:id="171998127">
      <w:bodyDiv w:val="1"/>
      <w:marLeft w:val="0"/>
      <w:marRight w:val="0"/>
      <w:marTop w:val="0"/>
      <w:marBottom w:val="0"/>
      <w:divBdr>
        <w:top w:val="none" w:sz="0" w:space="0" w:color="auto"/>
        <w:left w:val="none" w:sz="0" w:space="0" w:color="auto"/>
        <w:bottom w:val="none" w:sz="0" w:space="0" w:color="auto"/>
        <w:right w:val="none" w:sz="0" w:space="0" w:color="auto"/>
      </w:divBdr>
    </w:div>
    <w:div w:id="172035845">
      <w:bodyDiv w:val="1"/>
      <w:marLeft w:val="0"/>
      <w:marRight w:val="0"/>
      <w:marTop w:val="0"/>
      <w:marBottom w:val="0"/>
      <w:divBdr>
        <w:top w:val="none" w:sz="0" w:space="0" w:color="auto"/>
        <w:left w:val="none" w:sz="0" w:space="0" w:color="auto"/>
        <w:bottom w:val="none" w:sz="0" w:space="0" w:color="auto"/>
        <w:right w:val="none" w:sz="0" w:space="0" w:color="auto"/>
      </w:divBdr>
    </w:div>
    <w:div w:id="172384910">
      <w:bodyDiv w:val="1"/>
      <w:marLeft w:val="0"/>
      <w:marRight w:val="0"/>
      <w:marTop w:val="0"/>
      <w:marBottom w:val="0"/>
      <w:divBdr>
        <w:top w:val="none" w:sz="0" w:space="0" w:color="auto"/>
        <w:left w:val="none" w:sz="0" w:space="0" w:color="auto"/>
        <w:bottom w:val="none" w:sz="0" w:space="0" w:color="auto"/>
        <w:right w:val="none" w:sz="0" w:space="0" w:color="auto"/>
      </w:divBdr>
    </w:div>
    <w:div w:id="172453602">
      <w:bodyDiv w:val="1"/>
      <w:marLeft w:val="0"/>
      <w:marRight w:val="0"/>
      <w:marTop w:val="0"/>
      <w:marBottom w:val="0"/>
      <w:divBdr>
        <w:top w:val="none" w:sz="0" w:space="0" w:color="auto"/>
        <w:left w:val="none" w:sz="0" w:space="0" w:color="auto"/>
        <w:bottom w:val="none" w:sz="0" w:space="0" w:color="auto"/>
        <w:right w:val="none" w:sz="0" w:space="0" w:color="auto"/>
      </w:divBdr>
    </w:div>
    <w:div w:id="172574147">
      <w:bodyDiv w:val="1"/>
      <w:marLeft w:val="0"/>
      <w:marRight w:val="0"/>
      <w:marTop w:val="0"/>
      <w:marBottom w:val="0"/>
      <w:divBdr>
        <w:top w:val="none" w:sz="0" w:space="0" w:color="auto"/>
        <w:left w:val="none" w:sz="0" w:space="0" w:color="auto"/>
        <w:bottom w:val="none" w:sz="0" w:space="0" w:color="auto"/>
        <w:right w:val="none" w:sz="0" w:space="0" w:color="auto"/>
      </w:divBdr>
    </w:div>
    <w:div w:id="172576549">
      <w:bodyDiv w:val="1"/>
      <w:marLeft w:val="0"/>
      <w:marRight w:val="0"/>
      <w:marTop w:val="0"/>
      <w:marBottom w:val="0"/>
      <w:divBdr>
        <w:top w:val="none" w:sz="0" w:space="0" w:color="auto"/>
        <w:left w:val="none" w:sz="0" w:space="0" w:color="auto"/>
        <w:bottom w:val="none" w:sz="0" w:space="0" w:color="auto"/>
        <w:right w:val="none" w:sz="0" w:space="0" w:color="auto"/>
      </w:divBdr>
    </w:div>
    <w:div w:id="172840571">
      <w:bodyDiv w:val="1"/>
      <w:marLeft w:val="0"/>
      <w:marRight w:val="0"/>
      <w:marTop w:val="0"/>
      <w:marBottom w:val="0"/>
      <w:divBdr>
        <w:top w:val="none" w:sz="0" w:space="0" w:color="auto"/>
        <w:left w:val="none" w:sz="0" w:space="0" w:color="auto"/>
        <w:bottom w:val="none" w:sz="0" w:space="0" w:color="auto"/>
        <w:right w:val="none" w:sz="0" w:space="0" w:color="auto"/>
      </w:divBdr>
    </w:div>
    <w:div w:id="172887552">
      <w:bodyDiv w:val="1"/>
      <w:marLeft w:val="0"/>
      <w:marRight w:val="0"/>
      <w:marTop w:val="0"/>
      <w:marBottom w:val="0"/>
      <w:divBdr>
        <w:top w:val="none" w:sz="0" w:space="0" w:color="auto"/>
        <w:left w:val="none" w:sz="0" w:space="0" w:color="auto"/>
        <w:bottom w:val="none" w:sz="0" w:space="0" w:color="auto"/>
        <w:right w:val="none" w:sz="0" w:space="0" w:color="auto"/>
      </w:divBdr>
    </w:div>
    <w:div w:id="172888224">
      <w:bodyDiv w:val="1"/>
      <w:marLeft w:val="0"/>
      <w:marRight w:val="0"/>
      <w:marTop w:val="0"/>
      <w:marBottom w:val="0"/>
      <w:divBdr>
        <w:top w:val="none" w:sz="0" w:space="0" w:color="auto"/>
        <w:left w:val="none" w:sz="0" w:space="0" w:color="auto"/>
        <w:bottom w:val="none" w:sz="0" w:space="0" w:color="auto"/>
        <w:right w:val="none" w:sz="0" w:space="0" w:color="auto"/>
      </w:divBdr>
    </w:div>
    <w:div w:id="173081421">
      <w:bodyDiv w:val="1"/>
      <w:marLeft w:val="0"/>
      <w:marRight w:val="0"/>
      <w:marTop w:val="0"/>
      <w:marBottom w:val="0"/>
      <w:divBdr>
        <w:top w:val="none" w:sz="0" w:space="0" w:color="auto"/>
        <w:left w:val="none" w:sz="0" w:space="0" w:color="auto"/>
        <w:bottom w:val="none" w:sz="0" w:space="0" w:color="auto"/>
        <w:right w:val="none" w:sz="0" w:space="0" w:color="auto"/>
      </w:divBdr>
    </w:div>
    <w:div w:id="173307809">
      <w:bodyDiv w:val="1"/>
      <w:marLeft w:val="0"/>
      <w:marRight w:val="0"/>
      <w:marTop w:val="0"/>
      <w:marBottom w:val="0"/>
      <w:divBdr>
        <w:top w:val="none" w:sz="0" w:space="0" w:color="auto"/>
        <w:left w:val="none" w:sz="0" w:space="0" w:color="auto"/>
        <w:bottom w:val="none" w:sz="0" w:space="0" w:color="auto"/>
        <w:right w:val="none" w:sz="0" w:space="0" w:color="auto"/>
      </w:divBdr>
    </w:div>
    <w:div w:id="173308609">
      <w:bodyDiv w:val="1"/>
      <w:marLeft w:val="0"/>
      <w:marRight w:val="0"/>
      <w:marTop w:val="0"/>
      <w:marBottom w:val="0"/>
      <w:divBdr>
        <w:top w:val="none" w:sz="0" w:space="0" w:color="auto"/>
        <w:left w:val="none" w:sz="0" w:space="0" w:color="auto"/>
        <w:bottom w:val="none" w:sz="0" w:space="0" w:color="auto"/>
        <w:right w:val="none" w:sz="0" w:space="0" w:color="auto"/>
      </w:divBdr>
    </w:div>
    <w:div w:id="173348932">
      <w:bodyDiv w:val="1"/>
      <w:marLeft w:val="0"/>
      <w:marRight w:val="0"/>
      <w:marTop w:val="0"/>
      <w:marBottom w:val="0"/>
      <w:divBdr>
        <w:top w:val="none" w:sz="0" w:space="0" w:color="auto"/>
        <w:left w:val="none" w:sz="0" w:space="0" w:color="auto"/>
        <w:bottom w:val="none" w:sz="0" w:space="0" w:color="auto"/>
        <w:right w:val="none" w:sz="0" w:space="0" w:color="auto"/>
      </w:divBdr>
    </w:div>
    <w:div w:id="173349257">
      <w:bodyDiv w:val="1"/>
      <w:marLeft w:val="0"/>
      <w:marRight w:val="0"/>
      <w:marTop w:val="0"/>
      <w:marBottom w:val="0"/>
      <w:divBdr>
        <w:top w:val="none" w:sz="0" w:space="0" w:color="auto"/>
        <w:left w:val="none" w:sz="0" w:space="0" w:color="auto"/>
        <w:bottom w:val="none" w:sz="0" w:space="0" w:color="auto"/>
        <w:right w:val="none" w:sz="0" w:space="0" w:color="auto"/>
      </w:divBdr>
    </w:div>
    <w:div w:id="173499802">
      <w:bodyDiv w:val="1"/>
      <w:marLeft w:val="0"/>
      <w:marRight w:val="0"/>
      <w:marTop w:val="0"/>
      <w:marBottom w:val="0"/>
      <w:divBdr>
        <w:top w:val="none" w:sz="0" w:space="0" w:color="auto"/>
        <w:left w:val="none" w:sz="0" w:space="0" w:color="auto"/>
        <w:bottom w:val="none" w:sz="0" w:space="0" w:color="auto"/>
        <w:right w:val="none" w:sz="0" w:space="0" w:color="auto"/>
      </w:divBdr>
    </w:div>
    <w:div w:id="173736292">
      <w:bodyDiv w:val="1"/>
      <w:marLeft w:val="0"/>
      <w:marRight w:val="0"/>
      <w:marTop w:val="0"/>
      <w:marBottom w:val="0"/>
      <w:divBdr>
        <w:top w:val="none" w:sz="0" w:space="0" w:color="auto"/>
        <w:left w:val="none" w:sz="0" w:space="0" w:color="auto"/>
        <w:bottom w:val="none" w:sz="0" w:space="0" w:color="auto"/>
        <w:right w:val="none" w:sz="0" w:space="0" w:color="auto"/>
      </w:divBdr>
    </w:div>
    <w:div w:id="173766855">
      <w:bodyDiv w:val="1"/>
      <w:marLeft w:val="0"/>
      <w:marRight w:val="0"/>
      <w:marTop w:val="0"/>
      <w:marBottom w:val="0"/>
      <w:divBdr>
        <w:top w:val="none" w:sz="0" w:space="0" w:color="auto"/>
        <w:left w:val="none" w:sz="0" w:space="0" w:color="auto"/>
        <w:bottom w:val="none" w:sz="0" w:space="0" w:color="auto"/>
        <w:right w:val="none" w:sz="0" w:space="0" w:color="auto"/>
      </w:divBdr>
    </w:div>
    <w:div w:id="173883283">
      <w:bodyDiv w:val="1"/>
      <w:marLeft w:val="0"/>
      <w:marRight w:val="0"/>
      <w:marTop w:val="0"/>
      <w:marBottom w:val="0"/>
      <w:divBdr>
        <w:top w:val="none" w:sz="0" w:space="0" w:color="auto"/>
        <w:left w:val="none" w:sz="0" w:space="0" w:color="auto"/>
        <w:bottom w:val="none" w:sz="0" w:space="0" w:color="auto"/>
        <w:right w:val="none" w:sz="0" w:space="0" w:color="auto"/>
      </w:divBdr>
    </w:div>
    <w:div w:id="174344845">
      <w:bodyDiv w:val="1"/>
      <w:marLeft w:val="0"/>
      <w:marRight w:val="0"/>
      <w:marTop w:val="0"/>
      <w:marBottom w:val="0"/>
      <w:divBdr>
        <w:top w:val="none" w:sz="0" w:space="0" w:color="auto"/>
        <w:left w:val="none" w:sz="0" w:space="0" w:color="auto"/>
        <w:bottom w:val="none" w:sz="0" w:space="0" w:color="auto"/>
        <w:right w:val="none" w:sz="0" w:space="0" w:color="auto"/>
      </w:divBdr>
    </w:div>
    <w:div w:id="174422483">
      <w:bodyDiv w:val="1"/>
      <w:marLeft w:val="0"/>
      <w:marRight w:val="0"/>
      <w:marTop w:val="0"/>
      <w:marBottom w:val="0"/>
      <w:divBdr>
        <w:top w:val="none" w:sz="0" w:space="0" w:color="auto"/>
        <w:left w:val="none" w:sz="0" w:space="0" w:color="auto"/>
        <w:bottom w:val="none" w:sz="0" w:space="0" w:color="auto"/>
        <w:right w:val="none" w:sz="0" w:space="0" w:color="auto"/>
      </w:divBdr>
    </w:div>
    <w:div w:id="174736322">
      <w:bodyDiv w:val="1"/>
      <w:marLeft w:val="0"/>
      <w:marRight w:val="0"/>
      <w:marTop w:val="0"/>
      <w:marBottom w:val="0"/>
      <w:divBdr>
        <w:top w:val="none" w:sz="0" w:space="0" w:color="auto"/>
        <w:left w:val="none" w:sz="0" w:space="0" w:color="auto"/>
        <w:bottom w:val="none" w:sz="0" w:space="0" w:color="auto"/>
        <w:right w:val="none" w:sz="0" w:space="0" w:color="auto"/>
      </w:divBdr>
    </w:div>
    <w:div w:id="174879662">
      <w:bodyDiv w:val="1"/>
      <w:marLeft w:val="0"/>
      <w:marRight w:val="0"/>
      <w:marTop w:val="0"/>
      <w:marBottom w:val="0"/>
      <w:divBdr>
        <w:top w:val="none" w:sz="0" w:space="0" w:color="auto"/>
        <w:left w:val="none" w:sz="0" w:space="0" w:color="auto"/>
        <w:bottom w:val="none" w:sz="0" w:space="0" w:color="auto"/>
        <w:right w:val="none" w:sz="0" w:space="0" w:color="auto"/>
      </w:divBdr>
    </w:div>
    <w:div w:id="175000480">
      <w:bodyDiv w:val="1"/>
      <w:marLeft w:val="0"/>
      <w:marRight w:val="0"/>
      <w:marTop w:val="0"/>
      <w:marBottom w:val="0"/>
      <w:divBdr>
        <w:top w:val="none" w:sz="0" w:space="0" w:color="auto"/>
        <w:left w:val="none" w:sz="0" w:space="0" w:color="auto"/>
        <w:bottom w:val="none" w:sz="0" w:space="0" w:color="auto"/>
        <w:right w:val="none" w:sz="0" w:space="0" w:color="auto"/>
      </w:divBdr>
    </w:div>
    <w:div w:id="175004248">
      <w:bodyDiv w:val="1"/>
      <w:marLeft w:val="0"/>
      <w:marRight w:val="0"/>
      <w:marTop w:val="0"/>
      <w:marBottom w:val="0"/>
      <w:divBdr>
        <w:top w:val="none" w:sz="0" w:space="0" w:color="auto"/>
        <w:left w:val="none" w:sz="0" w:space="0" w:color="auto"/>
        <w:bottom w:val="none" w:sz="0" w:space="0" w:color="auto"/>
        <w:right w:val="none" w:sz="0" w:space="0" w:color="auto"/>
      </w:divBdr>
    </w:div>
    <w:div w:id="175074627">
      <w:bodyDiv w:val="1"/>
      <w:marLeft w:val="0"/>
      <w:marRight w:val="0"/>
      <w:marTop w:val="0"/>
      <w:marBottom w:val="0"/>
      <w:divBdr>
        <w:top w:val="none" w:sz="0" w:space="0" w:color="auto"/>
        <w:left w:val="none" w:sz="0" w:space="0" w:color="auto"/>
        <w:bottom w:val="none" w:sz="0" w:space="0" w:color="auto"/>
        <w:right w:val="none" w:sz="0" w:space="0" w:color="auto"/>
      </w:divBdr>
    </w:div>
    <w:div w:id="175116470">
      <w:bodyDiv w:val="1"/>
      <w:marLeft w:val="0"/>
      <w:marRight w:val="0"/>
      <w:marTop w:val="0"/>
      <w:marBottom w:val="0"/>
      <w:divBdr>
        <w:top w:val="none" w:sz="0" w:space="0" w:color="auto"/>
        <w:left w:val="none" w:sz="0" w:space="0" w:color="auto"/>
        <w:bottom w:val="none" w:sz="0" w:space="0" w:color="auto"/>
        <w:right w:val="none" w:sz="0" w:space="0" w:color="auto"/>
      </w:divBdr>
    </w:div>
    <w:div w:id="175119098">
      <w:bodyDiv w:val="1"/>
      <w:marLeft w:val="0"/>
      <w:marRight w:val="0"/>
      <w:marTop w:val="0"/>
      <w:marBottom w:val="0"/>
      <w:divBdr>
        <w:top w:val="none" w:sz="0" w:space="0" w:color="auto"/>
        <w:left w:val="none" w:sz="0" w:space="0" w:color="auto"/>
        <w:bottom w:val="none" w:sz="0" w:space="0" w:color="auto"/>
        <w:right w:val="none" w:sz="0" w:space="0" w:color="auto"/>
      </w:divBdr>
    </w:div>
    <w:div w:id="175853193">
      <w:bodyDiv w:val="1"/>
      <w:marLeft w:val="0"/>
      <w:marRight w:val="0"/>
      <w:marTop w:val="0"/>
      <w:marBottom w:val="0"/>
      <w:divBdr>
        <w:top w:val="none" w:sz="0" w:space="0" w:color="auto"/>
        <w:left w:val="none" w:sz="0" w:space="0" w:color="auto"/>
        <w:bottom w:val="none" w:sz="0" w:space="0" w:color="auto"/>
        <w:right w:val="none" w:sz="0" w:space="0" w:color="auto"/>
      </w:divBdr>
    </w:div>
    <w:div w:id="176119677">
      <w:bodyDiv w:val="1"/>
      <w:marLeft w:val="0"/>
      <w:marRight w:val="0"/>
      <w:marTop w:val="0"/>
      <w:marBottom w:val="0"/>
      <w:divBdr>
        <w:top w:val="none" w:sz="0" w:space="0" w:color="auto"/>
        <w:left w:val="none" w:sz="0" w:space="0" w:color="auto"/>
        <w:bottom w:val="none" w:sz="0" w:space="0" w:color="auto"/>
        <w:right w:val="none" w:sz="0" w:space="0" w:color="auto"/>
      </w:divBdr>
    </w:div>
    <w:div w:id="176431100">
      <w:bodyDiv w:val="1"/>
      <w:marLeft w:val="0"/>
      <w:marRight w:val="0"/>
      <w:marTop w:val="0"/>
      <w:marBottom w:val="0"/>
      <w:divBdr>
        <w:top w:val="none" w:sz="0" w:space="0" w:color="auto"/>
        <w:left w:val="none" w:sz="0" w:space="0" w:color="auto"/>
        <w:bottom w:val="none" w:sz="0" w:space="0" w:color="auto"/>
        <w:right w:val="none" w:sz="0" w:space="0" w:color="auto"/>
      </w:divBdr>
    </w:div>
    <w:div w:id="176700273">
      <w:bodyDiv w:val="1"/>
      <w:marLeft w:val="0"/>
      <w:marRight w:val="0"/>
      <w:marTop w:val="0"/>
      <w:marBottom w:val="0"/>
      <w:divBdr>
        <w:top w:val="none" w:sz="0" w:space="0" w:color="auto"/>
        <w:left w:val="none" w:sz="0" w:space="0" w:color="auto"/>
        <w:bottom w:val="none" w:sz="0" w:space="0" w:color="auto"/>
        <w:right w:val="none" w:sz="0" w:space="0" w:color="auto"/>
      </w:divBdr>
    </w:div>
    <w:div w:id="176769906">
      <w:bodyDiv w:val="1"/>
      <w:marLeft w:val="0"/>
      <w:marRight w:val="0"/>
      <w:marTop w:val="0"/>
      <w:marBottom w:val="0"/>
      <w:divBdr>
        <w:top w:val="none" w:sz="0" w:space="0" w:color="auto"/>
        <w:left w:val="none" w:sz="0" w:space="0" w:color="auto"/>
        <w:bottom w:val="none" w:sz="0" w:space="0" w:color="auto"/>
        <w:right w:val="none" w:sz="0" w:space="0" w:color="auto"/>
      </w:divBdr>
    </w:div>
    <w:div w:id="176847013">
      <w:bodyDiv w:val="1"/>
      <w:marLeft w:val="0"/>
      <w:marRight w:val="0"/>
      <w:marTop w:val="0"/>
      <w:marBottom w:val="0"/>
      <w:divBdr>
        <w:top w:val="none" w:sz="0" w:space="0" w:color="auto"/>
        <w:left w:val="none" w:sz="0" w:space="0" w:color="auto"/>
        <w:bottom w:val="none" w:sz="0" w:space="0" w:color="auto"/>
        <w:right w:val="none" w:sz="0" w:space="0" w:color="auto"/>
      </w:divBdr>
    </w:div>
    <w:div w:id="176887387">
      <w:bodyDiv w:val="1"/>
      <w:marLeft w:val="0"/>
      <w:marRight w:val="0"/>
      <w:marTop w:val="0"/>
      <w:marBottom w:val="0"/>
      <w:divBdr>
        <w:top w:val="none" w:sz="0" w:space="0" w:color="auto"/>
        <w:left w:val="none" w:sz="0" w:space="0" w:color="auto"/>
        <w:bottom w:val="none" w:sz="0" w:space="0" w:color="auto"/>
        <w:right w:val="none" w:sz="0" w:space="0" w:color="auto"/>
      </w:divBdr>
    </w:div>
    <w:div w:id="176962951">
      <w:bodyDiv w:val="1"/>
      <w:marLeft w:val="0"/>
      <w:marRight w:val="0"/>
      <w:marTop w:val="0"/>
      <w:marBottom w:val="0"/>
      <w:divBdr>
        <w:top w:val="none" w:sz="0" w:space="0" w:color="auto"/>
        <w:left w:val="none" w:sz="0" w:space="0" w:color="auto"/>
        <w:bottom w:val="none" w:sz="0" w:space="0" w:color="auto"/>
        <w:right w:val="none" w:sz="0" w:space="0" w:color="auto"/>
      </w:divBdr>
    </w:div>
    <w:div w:id="177083263">
      <w:bodyDiv w:val="1"/>
      <w:marLeft w:val="0"/>
      <w:marRight w:val="0"/>
      <w:marTop w:val="0"/>
      <w:marBottom w:val="0"/>
      <w:divBdr>
        <w:top w:val="none" w:sz="0" w:space="0" w:color="auto"/>
        <w:left w:val="none" w:sz="0" w:space="0" w:color="auto"/>
        <w:bottom w:val="none" w:sz="0" w:space="0" w:color="auto"/>
        <w:right w:val="none" w:sz="0" w:space="0" w:color="auto"/>
      </w:divBdr>
      <w:divsChild>
        <w:div w:id="86195766">
          <w:marLeft w:val="480"/>
          <w:marRight w:val="0"/>
          <w:marTop w:val="0"/>
          <w:marBottom w:val="0"/>
          <w:divBdr>
            <w:top w:val="none" w:sz="0" w:space="0" w:color="auto"/>
            <w:left w:val="none" w:sz="0" w:space="0" w:color="auto"/>
            <w:bottom w:val="none" w:sz="0" w:space="0" w:color="auto"/>
            <w:right w:val="none" w:sz="0" w:space="0" w:color="auto"/>
          </w:divBdr>
        </w:div>
        <w:div w:id="92896061">
          <w:marLeft w:val="480"/>
          <w:marRight w:val="0"/>
          <w:marTop w:val="0"/>
          <w:marBottom w:val="0"/>
          <w:divBdr>
            <w:top w:val="none" w:sz="0" w:space="0" w:color="auto"/>
            <w:left w:val="none" w:sz="0" w:space="0" w:color="auto"/>
            <w:bottom w:val="none" w:sz="0" w:space="0" w:color="auto"/>
            <w:right w:val="none" w:sz="0" w:space="0" w:color="auto"/>
          </w:divBdr>
        </w:div>
        <w:div w:id="105738848">
          <w:marLeft w:val="480"/>
          <w:marRight w:val="0"/>
          <w:marTop w:val="0"/>
          <w:marBottom w:val="0"/>
          <w:divBdr>
            <w:top w:val="none" w:sz="0" w:space="0" w:color="auto"/>
            <w:left w:val="none" w:sz="0" w:space="0" w:color="auto"/>
            <w:bottom w:val="none" w:sz="0" w:space="0" w:color="auto"/>
            <w:right w:val="none" w:sz="0" w:space="0" w:color="auto"/>
          </w:divBdr>
        </w:div>
        <w:div w:id="115177518">
          <w:marLeft w:val="480"/>
          <w:marRight w:val="0"/>
          <w:marTop w:val="0"/>
          <w:marBottom w:val="0"/>
          <w:divBdr>
            <w:top w:val="none" w:sz="0" w:space="0" w:color="auto"/>
            <w:left w:val="none" w:sz="0" w:space="0" w:color="auto"/>
            <w:bottom w:val="none" w:sz="0" w:space="0" w:color="auto"/>
            <w:right w:val="none" w:sz="0" w:space="0" w:color="auto"/>
          </w:divBdr>
        </w:div>
        <w:div w:id="136725785">
          <w:marLeft w:val="480"/>
          <w:marRight w:val="0"/>
          <w:marTop w:val="0"/>
          <w:marBottom w:val="0"/>
          <w:divBdr>
            <w:top w:val="none" w:sz="0" w:space="0" w:color="auto"/>
            <w:left w:val="none" w:sz="0" w:space="0" w:color="auto"/>
            <w:bottom w:val="none" w:sz="0" w:space="0" w:color="auto"/>
            <w:right w:val="none" w:sz="0" w:space="0" w:color="auto"/>
          </w:divBdr>
        </w:div>
        <w:div w:id="160003746">
          <w:marLeft w:val="480"/>
          <w:marRight w:val="0"/>
          <w:marTop w:val="0"/>
          <w:marBottom w:val="0"/>
          <w:divBdr>
            <w:top w:val="none" w:sz="0" w:space="0" w:color="auto"/>
            <w:left w:val="none" w:sz="0" w:space="0" w:color="auto"/>
            <w:bottom w:val="none" w:sz="0" w:space="0" w:color="auto"/>
            <w:right w:val="none" w:sz="0" w:space="0" w:color="auto"/>
          </w:divBdr>
        </w:div>
        <w:div w:id="178088311">
          <w:marLeft w:val="480"/>
          <w:marRight w:val="0"/>
          <w:marTop w:val="0"/>
          <w:marBottom w:val="0"/>
          <w:divBdr>
            <w:top w:val="none" w:sz="0" w:space="0" w:color="auto"/>
            <w:left w:val="none" w:sz="0" w:space="0" w:color="auto"/>
            <w:bottom w:val="none" w:sz="0" w:space="0" w:color="auto"/>
            <w:right w:val="none" w:sz="0" w:space="0" w:color="auto"/>
          </w:divBdr>
        </w:div>
        <w:div w:id="182407027">
          <w:marLeft w:val="480"/>
          <w:marRight w:val="0"/>
          <w:marTop w:val="0"/>
          <w:marBottom w:val="0"/>
          <w:divBdr>
            <w:top w:val="none" w:sz="0" w:space="0" w:color="auto"/>
            <w:left w:val="none" w:sz="0" w:space="0" w:color="auto"/>
            <w:bottom w:val="none" w:sz="0" w:space="0" w:color="auto"/>
            <w:right w:val="none" w:sz="0" w:space="0" w:color="auto"/>
          </w:divBdr>
        </w:div>
        <w:div w:id="213079966">
          <w:marLeft w:val="480"/>
          <w:marRight w:val="0"/>
          <w:marTop w:val="0"/>
          <w:marBottom w:val="0"/>
          <w:divBdr>
            <w:top w:val="none" w:sz="0" w:space="0" w:color="auto"/>
            <w:left w:val="none" w:sz="0" w:space="0" w:color="auto"/>
            <w:bottom w:val="none" w:sz="0" w:space="0" w:color="auto"/>
            <w:right w:val="none" w:sz="0" w:space="0" w:color="auto"/>
          </w:divBdr>
        </w:div>
        <w:div w:id="237059344">
          <w:marLeft w:val="480"/>
          <w:marRight w:val="0"/>
          <w:marTop w:val="0"/>
          <w:marBottom w:val="0"/>
          <w:divBdr>
            <w:top w:val="none" w:sz="0" w:space="0" w:color="auto"/>
            <w:left w:val="none" w:sz="0" w:space="0" w:color="auto"/>
            <w:bottom w:val="none" w:sz="0" w:space="0" w:color="auto"/>
            <w:right w:val="none" w:sz="0" w:space="0" w:color="auto"/>
          </w:divBdr>
        </w:div>
        <w:div w:id="254093771">
          <w:marLeft w:val="480"/>
          <w:marRight w:val="0"/>
          <w:marTop w:val="0"/>
          <w:marBottom w:val="0"/>
          <w:divBdr>
            <w:top w:val="none" w:sz="0" w:space="0" w:color="auto"/>
            <w:left w:val="none" w:sz="0" w:space="0" w:color="auto"/>
            <w:bottom w:val="none" w:sz="0" w:space="0" w:color="auto"/>
            <w:right w:val="none" w:sz="0" w:space="0" w:color="auto"/>
          </w:divBdr>
        </w:div>
        <w:div w:id="261571682">
          <w:marLeft w:val="480"/>
          <w:marRight w:val="0"/>
          <w:marTop w:val="0"/>
          <w:marBottom w:val="0"/>
          <w:divBdr>
            <w:top w:val="none" w:sz="0" w:space="0" w:color="auto"/>
            <w:left w:val="none" w:sz="0" w:space="0" w:color="auto"/>
            <w:bottom w:val="none" w:sz="0" w:space="0" w:color="auto"/>
            <w:right w:val="none" w:sz="0" w:space="0" w:color="auto"/>
          </w:divBdr>
        </w:div>
        <w:div w:id="262804252">
          <w:marLeft w:val="480"/>
          <w:marRight w:val="0"/>
          <w:marTop w:val="0"/>
          <w:marBottom w:val="0"/>
          <w:divBdr>
            <w:top w:val="none" w:sz="0" w:space="0" w:color="auto"/>
            <w:left w:val="none" w:sz="0" w:space="0" w:color="auto"/>
            <w:bottom w:val="none" w:sz="0" w:space="0" w:color="auto"/>
            <w:right w:val="none" w:sz="0" w:space="0" w:color="auto"/>
          </w:divBdr>
        </w:div>
        <w:div w:id="269246785">
          <w:marLeft w:val="480"/>
          <w:marRight w:val="0"/>
          <w:marTop w:val="0"/>
          <w:marBottom w:val="0"/>
          <w:divBdr>
            <w:top w:val="none" w:sz="0" w:space="0" w:color="auto"/>
            <w:left w:val="none" w:sz="0" w:space="0" w:color="auto"/>
            <w:bottom w:val="none" w:sz="0" w:space="0" w:color="auto"/>
            <w:right w:val="none" w:sz="0" w:space="0" w:color="auto"/>
          </w:divBdr>
        </w:div>
        <w:div w:id="296684678">
          <w:marLeft w:val="480"/>
          <w:marRight w:val="0"/>
          <w:marTop w:val="0"/>
          <w:marBottom w:val="0"/>
          <w:divBdr>
            <w:top w:val="none" w:sz="0" w:space="0" w:color="auto"/>
            <w:left w:val="none" w:sz="0" w:space="0" w:color="auto"/>
            <w:bottom w:val="none" w:sz="0" w:space="0" w:color="auto"/>
            <w:right w:val="none" w:sz="0" w:space="0" w:color="auto"/>
          </w:divBdr>
        </w:div>
        <w:div w:id="310258798">
          <w:marLeft w:val="480"/>
          <w:marRight w:val="0"/>
          <w:marTop w:val="0"/>
          <w:marBottom w:val="0"/>
          <w:divBdr>
            <w:top w:val="none" w:sz="0" w:space="0" w:color="auto"/>
            <w:left w:val="none" w:sz="0" w:space="0" w:color="auto"/>
            <w:bottom w:val="none" w:sz="0" w:space="0" w:color="auto"/>
            <w:right w:val="none" w:sz="0" w:space="0" w:color="auto"/>
          </w:divBdr>
        </w:div>
        <w:div w:id="310987035">
          <w:marLeft w:val="480"/>
          <w:marRight w:val="0"/>
          <w:marTop w:val="0"/>
          <w:marBottom w:val="0"/>
          <w:divBdr>
            <w:top w:val="none" w:sz="0" w:space="0" w:color="auto"/>
            <w:left w:val="none" w:sz="0" w:space="0" w:color="auto"/>
            <w:bottom w:val="none" w:sz="0" w:space="0" w:color="auto"/>
            <w:right w:val="none" w:sz="0" w:space="0" w:color="auto"/>
          </w:divBdr>
        </w:div>
        <w:div w:id="323316467">
          <w:marLeft w:val="480"/>
          <w:marRight w:val="0"/>
          <w:marTop w:val="0"/>
          <w:marBottom w:val="0"/>
          <w:divBdr>
            <w:top w:val="none" w:sz="0" w:space="0" w:color="auto"/>
            <w:left w:val="none" w:sz="0" w:space="0" w:color="auto"/>
            <w:bottom w:val="none" w:sz="0" w:space="0" w:color="auto"/>
            <w:right w:val="none" w:sz="0" w:space="0" w:color="auto"/>
          </w:divBdr>
        </w:div>
        <w:div w:id="337077465">
          <w:marLeft w:val="480"/>
          <w:marRight w:val="0"/>
          <w:marTop w:val="0"/>
          <w:marBottom w:val="0"/>
          <w:divBdr>
            <w:top w:val="none" w:sz="0" w:space="0" w:color="auto"/>
            <w:left w:val="none" w:sz="0" w:space="0" w:color="auto"/>
            <w:bottom w:val="none" w:sz="0" w:space="0" w:color="auto"/>
            <w:right w:val="none" w:sz="0" w:space="0" w:color="auto"/>
          </w:divBdr>
        </w:div>
        <w:div w:id="352852194">
          <w:marLeft w:val="480"/>
          <w:marRight w:val="0"/>
          <w:marTop w:val="0"/>
          <w:marBottom w:val="0"/>
          <w:divBdr>
            <w:top w:val="none" w:sz="0" w:space="0" w:color="auto"/>
            <w:left w:val="none" w:sz="0" w:space="0" w:color="auto"/>
            <w:bottom w:val="none" w:sz="0" w:space="0" w:color="auto"/>
            <w:right w:val="none" w:sz="0" w:space="0" w:color="auto"/>
          </w:divBdr>
        </w:div>
        <w:div w:id="362874485">
          <w:marLeft w:val="480"/>
          <w:marRight w:val="0"/>
          <w:marTop w:val="0"/>
          <w:marBottom w:val="0"/>
          <w:divBdr>
            <w:top w:val="none" w:sz="0" w:space="0" w:color="auto"/>
            <w:left w:val="none" w:sz="0" w:space="0" w:color="auto"/>
            <w:bottom w:val="none" w:sz="0" w:space="0" w:color="auto"/>
            <w:right w:val="none" w:sz="0" w:space="0" w:color="auto"/>
          </w:divBdr>
        </w:div>
        <w:div w:id="392507011">
          <w:marLeft w:val="480"/>
          <w:marRight w:val="0"/>
          <w:marTop w:val="0"/>
          <w:marBottom w:val="0"/>
          <w:divBdr>
            <w:top w:val="none" w:sz="0" w:space="0" w:color="auto"/>
            <w:left w:val="none" w:sz="0" w:space="0" w:color="auto"/>
            <w:bottom w:val="none" w:sz="0" w:space="0" w:color="auto"/>
            <w:right w:val="none" w:sz="0" w:space="0" w:color="auto"/>
          </w:divBdr>
        </w:div>
        <w:div w:id="403449825">
          <w:marLeft w:val="480"/>
          <w:marRight w:val="0"/>
          <w:marTop w:val="0"/>
          <w:marBottom w:val="0"/>
          <w:divBdr>
            <w:top w:val="none" w:sz="0" w:space="0" w:color="auto"/>
            <w:left w:val="none" w:sz="0" w:space="0" w:color="auto"/>
            <w:bottom w:val="none" w:sz="0" w:space="0" w:color="auto"/>
            <w:right w:val="none" w:sz="0" w:space="0" w:color="auto"/>
          </w:divBdr>
        </w:div>
        <w:div w:id="412045459">
          <w:marLeft w:val="480"/>
          <w:marRight w:val="0"/>
          <w:marTop w:val="0"/>
          <w:marBottom w:val="0"/>
          <w:divBdr>
            <w:top w:val="none" w:sz="0" w:space="0" w:color="auto"/>
            <w:left w:val="none" w:sz="0" w:space="0" w:color="auto"/>
            <w:bottom w:val="none" w:sz="0" w:space="0" w:color="auto"/>
            <w:right w:val="none" w:sz="0" w:space="0" w:color="auto"/>
          </w:divBdr>
        </w:div>
        <w:div w:id="427307977">
          <w:marLeft w:val="480"/>
          <w:marRight w:val="0"/>
          <w:marTop w:val="0"/>
          <w:marBottom w:val="0"/>
          <w:divBdr>
            <w:top w:val="none" w:sz="0" w:space="0" w:color="auto"/>
            <w:left w:val="none" w:sz="0" w:space="0" w:color="auto"/>
            <w:bottom w:val="none" w:sz="0" w:space="0" w:color="auto"/>
            <w:right w:val="none" w:sz="0" w:space="0" w:color="auto"/>
          </w:divBdr>
        </w:div>
        <w:div w:id="463162534">
          <w:marLeft w:val="480"/>
          <w:marRight w:val="0"/>
          <w:marTop w:val="0"/>
          <w:marBottom w:val="0"/>
          <w:divBdr>
            <w:top w:val="none" w:sz="0" w:space="0" w:color="auto"/>
            <w:left w:val="none" w:sz="0" w:space="0" w:color="auto"/>
            <w:bottom w:val="none" w:sz="0" w:space="0" w:color="auto"/>
            <w:right w:val="none" w:sz="0" w:space="0" w:color="auto"/>
          </w:divBdr>
        </w:div>
        <w:div w:id="507137191">
          <w:marLeft w:val="480"/>
          <w:marRight w:val="0"/>
          <w:marTop w:val="0"/>
          <w:marBottom w:val="0"/>
          <w:divBdr>
            <w:top w:val="none" w:sz="0" w:space="0" w:color="auto"/>
            <w:left w:val="none" w:sz="0" w:space="0" w:color="auto"/>
            <w:bottom w:val="none" w:sz="0" w:space="0" w:color="auto"/>
            <w:right w:val="none" w:sz="0" w:space="0" w:color="auto"/>
          </w:divBdr>
        </w:div>
        <w:div w:id="557547269">
          <w:marLeft w:val="480"/>
          <w:marRight w:val="0"/>
          <w:marTop w:val="0"/>
          <w:marBottom w:val="0"/>
          <w:divBdr>
            <w:top w:val="none" w:sz="0" w:space="0" w:color="auto"/>
            <w:left w:val="none" w:sz="0" w:space="0" w:color="auto"/>
            <w:bottom w:val="none" w:sz="0" w:space="0" w:color="auto"/>
            <w:right w:val="none" w:sz="0" w:space="0" w:color="auto"/>
          </w:divBdr>
        </w:div>
        <w:div w:id="559248948">
          <w:marLeft w:val="480"/>
          <w:marRight w:val="0"/>
          <w:marTop w:val="0"/>
          <w:marBottom w:val="0"/>
          <w:divBdr>
            <w:top w:val="none" w:sz="0" w:space="0" w:color="auto"/>
            <w:left w:val="none" w:sz="0" w:space="0" w:color="auto"/>
            <w:bottom w:val="none" w:sz="0" w:space="0" w:color="auto"/>
            <w:right w:val="none" w:sz="0" w:space="0" w:color="auto"/>
          </w:divBdr>
        </w:div>
        <w:div w:id="563881052">
          <w:marLeft w:val="480"/>
          <w:marRight w:val="0"/>
          <w:marTop w:val="0"/>
          <w:marBottom w:val="0"/>
          <w:divBdr>
            <w:top w:val="none" w:sz="0" w:space="0" w:color="auto"/>
            <w:left w:val="none" w:sz="0" w:space="0" w:color="auto"/>
            <w:bottom w:val="none" w:sz="0" w:space="0" w:color="auto"/>
            <w:right w:val="none" w:sz="0" w:space="0" w:color="auto"/>
          </w:divBdr>
        </w:div>
        <w:div w:id="572199575">
          <w:marLeft w:val="480"/>
          <w:marRight w:val="0"/>
          <w:marTop w:val="0"/>
          <w:marBottom w:val="0"/>
          <w:divBdr>
            <w:top w:val="none" w:sz="0" w:space="0" w:color="auto"/>
            <w:left w:val="none" w:sz="0" w:space="0" w:color="auto"/>
            <w:bottom w:val="none" w:sz="0" w:space="0" w:color="auto"/>
            <w:right w:val="none" w:sz="0" w:space="0" w:color="auto"/>
          </w:divBdr>
        </w:div>
        <w:div w:id="587157707">
          <w:marLeft w:val="480"/>
          <w:marRight w:val="0"/>
          <w:marTop w:val="0"/>
          <w:marBottom w:val="0"/>
          <w:divBdr>
            <w:top w:val="none" w:sz="0" w:space="0" w:color="auto"/>
            <w:left w:val="none" w:sz="0" w:space="0" w:color="auto"/>
            <w:bottom w:val="none" w:sz="0" w:space="0" w:color="auto"/>
            <w:right w:val="none" w:sz="0" w:space="0" w:color="auto"/>
          </w:divBdr>
        </w:div>
        <w:div w:id="632370616">
          <w:marLeft w:val="480"/>
          <w:marRight w:val="0"/>
          <w:marTop w:val="0"/>
          <w:marBottom w:val="0"/>
          <w:divBdr>
            <w:top w:val="none" w:sz="0" w:space="0" w:color="auto"/>
            <w:left w:val="none" w:sz="0" w:space="0" w:color="auto"/>
            <w:bottom w:val="none" w:sz="0" w:space="0" w:color="auto"/>
            <w:right w:val="none" w:sz="0" w:space="0" w:color="auto"/>
          </w:divBdr>
        </w:div>
        <w:div w:id="641472681">
          <w:marLeft w:val="480"/>
          <w:marRight w:val="0"/>
          <w:marTop w:val="0"/>
          <w:marBottom w:val="0"/>
          <w:divBdr>
            <w:top w:val="none" w:sz="0" w:space="0" w:color="auto"/>
            <w:left w:val="none" w:sz="0" w:space="0" w:color="auto"/>
            <w:bottom w:val="none" w:sz="0" w:space="0" w:color="auto"/>
            <w:right w:val="none" w:sz="0" w:space="0" w:color="auto"/>
          </w:divBdr>
        </w:div>
        <w:div w:id="649135019">
          <w:marLeft w:val="480"/>
          <w:marRight w:val="0"/>
          <w:marTop w:val="0"/>
          <w:marBottom w:val="0"/>
          <w:divBdr>
            <w:top w:val="none" w:sz="0" w:space="0" w:color="auto"/>
            <w:left w:val="none" w:sz="0" w:space="0" w:color="auto"/>
            <w:bottom w:val="none" w:sz="0" w:space="0" w:color="auto"/>
            <w:right w:val="none" w:sz="0" w:space="0" w:color="auto"/>
          </w:divBdr>
        </w:div>
        <w:div w:id="674504697">
          <w:marLeft w:val="480"/>
          <w:marRight w:val="0"/>
          <w:marTop w:val="0"/>
          <w:marBottom w:val="0"/>
          <w:divBdr>
            <w:top w:val="none" w:sz="0" w:space="0" w:color="auto"/>
            <w:left w:val="none" w:sz="0" w:space="0" w:color="auto"/>
            <w:bottom w:val="none" w:sz="0" w:space="0" w:color="auto"/>
            <w:right w:val="none" w:sz="0" w:space="0" w:color="auto"/>
          </w:divBdr>
        </w:div>
        <w:div w:id="708070564">
          <w:marLeft w:val="480"/>
          <w:marRight w:val="0"/>
          <w:marTop w:val="0"/>
          <w:marBottom w:val="0"/>
          <w:divBdr>
            <w:top w:val="none" w:sz="0" w:space="0" w:color="auto"/>
            <w:left w:val="none" w:sz="0" w:space="0" w:color="auto"/>
            <w:bottom w:val="none" w:sz="0" w:space="0" w:color="auto"/>
            <w:right w:val="none" w:sz="0" w:space="0" w:color="auto"/>
          </w:divBdr>
        </w:div>
        <w:div w:id="709840582">
          <w:marLeft w:val="480"/>
          <w:marRight w:val="0"/>
          <w:marTop w:val="0"/>
          <w:marBottom w:val="0"/>
          <w:divBdr>
            <w:top w:val="none" w:sz="0" w:space="0" w:color="auto"/>
            <w:left w:val="none" w:sz="0" w:space="0" w:color="auto"/>
            <w:bottom w:val="none" w:sz="0" w:space="0" w:color="auto"/>
            <w:right w:val="none" w:sz="0" w:space="0" w:color="auto"/>
          </w:divBdr>
        </w:div>
        <w:div w:id="716005445">
          <w:marLeft w:val="480"/>
          <w:marRight w:val="0"/>
          <w:marTop w:val="0"/>
          <w:marBottom w:val="0"/>
          <w:divBdr>
            <w:top w:val="none" w:sz="0" w:space="0" w:color="auto"/>
            <w:left w:val="none" w:sz="0" w:space="0" w:color="auto"/>
            <w:bottom w:val="none" w:sz="0" w:space="0" w:color="auto"/>
            <w:right w:val="none" w:sz="0" w:space="0" w:color="auto"/>
          </w:divBdr>
        </w:div>
        <w:div w:id="726488156">
          <w:marLeft w:val="480"/>
          <w:marRight w:val="0"/>
          <w:marTop w:val="0"/>
          <w:marBottom w:val="0"/>
          <w:divBdr>
            <w:top w:val="none" w:sz="0" w:space="0" w:color="auto"/>
            <w:left w:val="none" w:sz="0" w:space="0" w:color="auto"/>
            <w:bottom w:val="none" w:sz="0" w:space="0" w:color="auto"/>
            <w:right w:val="none" w:sz="0" w:space="0" w:color="auto"/>
          </w:divBdr>
        </w:div>
        <w:div w:id="744451440">
          <w:marLeft w:val="480"/>
          <w:marRight w:val="0"/>
          <w:marTop w:val="0"/>
          <w:marBottom w:val="0"/>
          <w:divBdr>
            <w:top w:val="none" w:sz="0" w:space="0" w:color="auto"/>
            <w:left w:val="none" w:sz="0" w:space="0" w:color="auto"/>
            <w:bottom w:val="none" w:sz="0" w:space="0" w:color="auto"/>
            <w:right w:val="none" w:sz="0" w:space="0" w:color="auto"/>
          </w:divBdr>
        </w:div>
        <w:div w:id="783882887">
          <w:marLeft w:val="480"/>
          <w:marRight w:val="0"/>
          <w:marTop w:val="0"/>
          <w:marBottom w:val="0"/>
          <w:divBdr>
            <w:top w:val="none" w:sz="0" w:space="0" w:color="auto"/>
            <w:left w:val="none" w:sz="0" w:space="0" w:color="auto"/>
            <w:bottom w:val="none" w:sz="0" w:space="0" w:color="auto"/>
            <w:right w:val="none" w:sz="0" w:space="0" w:color="auto"/>
          </w:divBdr>
        </w:div>
        <w:div w:id="788820142">
          <w:marLeft w:val="480"/>
          <w:marRight w:val="0"/>
          <w:marTop w:val="0"/>
          <w:marBottom w:val="0"/>
          <w:divBdr>
            <w:top w:val="none" w:sz="0" w:space="0" w:color="auto"/>
            <w:left w:val="none" w:sz="0" w:space="0" w:color="auto"/>
            <w:bottom w:val="none" w:sz="0" w:space="0" w:color="auto"/>
            <w:right w:val="none" w:sz="0" w:space="0" w:color="auto"/>
          </w:divBdr>
        </w:div>
        <w:div w:id="805388296">
          <w:marLeft w:val="480"/>
          <w:marRight w:val="0"/>
          <w:marTop w:val="0"/>
          <w:marBottom w:val="0"/>
          <w:divBdr>
            <w:top w:val="none" w:sz="0" w:space="0" w:color="auto"/>
            <w:left w:val="none" w:sz="0" w:space="0" w:color="auto"/>
            <w:bottom w:val="none" w:sz="0" w:space="0" w:color="auto"/>
            <w:right w:val="none" w:sz="0" w:space="0" w:color="auto"/>
          </w:divBdr>
        </w:div>
        <w:div w:id="928932542">
          <w:marLeft w:val="480"/>
          <w:marRight w:val="0"/>
          <w:marTop w:val="0"/>
          <w:marBottom w:val="0"/>
          <w:divBdr>
            <w:top w:val="none" w:sz="0" w:space="0" w:color="auto"/>
            <w:left w:val="none" w:sz="0" w:space="0" w:color="auto"/>
            <w:bottom w:val="none" w:sz="0" w:space="0" w:color="auto"/>
            <w:right w:val="none" w:sz="0" w:space="0" w:color="auto"/>
          </w:divBdr>
        </w:div>
        <w:div w:id="951668545">
          <w:marLeft w:val="480"/>
          <w:marRight w:val="0"/>
          <w:marTop w:val="0"/>
          <w:marBottom w:val="0"/>
          <w:divBdr>
            <w:top w:val="none" w:sz="0" w:space="0" w:color="auto"/>
            <w:left w:val="none" w:sz="0" w:space="0" w:color="auto"/>
            <w:bottom w:val="none" w:sz="0" w:space="0" w:color="auto"/>
            <w:right w:val="none" w:sz="0" w:space="0" w:color="auto"/>
          </w:divBdr>
        </w:div>
        <w:div w:id="994993458">
          <w:marLeft w:val="480"/>
          <w:marRight w:val="0"/>
          <w:marTop w:val="0"/>
          <w:marBottom w:val="0"/>
          <w:divBdr>
            <w:top w:val="none" w:sz="0" w:space="0" w:color="auto"/>
            <w:left w:val="none" w:sz="0" w:space="0" w:color="auto"/>
            <w:bottom w:val="none" w:sz="0" w:space="0" w:color="auto"/>
            <w:right w:val="none" w:sz="0" w:space="0" w:color="auto"/>
          </w:divBdr>
        </w:div>
        <w:div w:id="1023633061">
          <w:marLeft w:val="480"/>
          <w:marRight w:val="0"/>
          <w:marTop w:val="0"/>
          <w:marBottom w:val="0"/>
          <w:divBdr>
            <w:top w:val="none" w:sz="0" w:space="0" w:color="auto"/>
            <w:left w:val="none" w:sz="0" w:space="0" w:color="auto"/>
            <w:bottom w:val="none" w:sz="0" w:space="0" w:color="auto"/>
            <w:right w:val="none" w:sz="0" w:space="0" w:color="auto"/>
          </w:divBdr>
        </w:div>
        <w:div w:id="1055811785">
          <w:marLeft w:val="480"/>
          <w:marRight w:val="0"/>
          <w:marTop w:val="0"/>
          <w:marBottom w:val="0"/>
          <w:divBdr>
            <w:top w:val="none" w:sz="0" w:space="0" w:color="auto"/>
            <w:left w:val="none" w:sz="0" w:space="0" w:color="auto"/>
            <w:bottom w:val="none" w:sz="0" w:space="0" w:color="auto"/>
            <w:right w:val="none" w:sz="0" w:space="0" w:color="auto"/>
          </w:divBdr>
        </w:div>
        <w:div w:id="1056392364">
          <w:marLeft w:val="480"/>
          <w:marRight w:val="0"/>
          <w:marTop w:val="0"/>
          <w:marBottom w:val="0"/>
          <w:divBdr>
            <w:top w:val="none" w:sz="0" w:space="0" w:color="auto"/>
            <w:left w:val="none" w:sz="0" w:space="0" w:color="auto"/>
            <w:bottom w:val="none" w:sz="0" w:space="0" w:color="auto"/>
            <w:right w:val="none" w:sz="0" w:space="0" w:color="auto"/>
          </w:divBdr>
        </w:div>
        <w:div w:id="1094789218">
          <w:marLeft w:val="480"/>
          <w:marRight w:val="0"/>
          <w:marTop w:val="0"/>
          <w:marBottom w:val="0"/>
          <w:divBdr>
            <w:top w:val="none" w:sz="0" w:space="0" w:color="auto"/>
            <w:left w:val="none" w:sz="0" w:space="0" w:color="auto"/>
            <w:bottom w:val="none" w:sz="0" w:space="0" w:color="auto"/>
            <w:right w:val="none" w:sz="0" w:space="0" w:color="auto"/>
          </w:divBdr>
        </w:div>
        <w:div w:id="1098015233">
          <w:marLeft w:val="480"/>
          <w:marRight w:val="0"/>
          <w:marTop w:val="0"/>
          <w:marBottom w:val="0"/>
          <w:divBdr>
            <w:top w:val="none" w:sz="0" w:space="0" w:color="auto"/>
            <w:left w:val="none" w:sz="0" w:space="0" w:color="auto"/>
            <w:bottom w:val="none" w:sz="0" w:space="0" w:color="auto"/>
            <w:right w:val="none" w:sz="0" w:space="0" w:color="auto"/>
          </w:divBdr>
        </w:div>
        <w:div w:id="1110592713">
          <w:marLeft w:val="480"/>
          <w:marRight w:val="0"/>
          <w:marTop w:val="0"/>
          <w:marBottom w:val="0"/>
          <w:divBdr>
            <w:top w:val="none" w:sz="0" w:space="0" w:color="auto"/>
            <w:left w:val="none" w:sz="0" w:space="0" w:color="auto"/>
            <w:bottom w:val="none" w:sz="0" w:space="0" w:color="auto"/>
            <w:right w:val="none" w:sz="0" w:space="0" w:color="auto"/>
          </w:divBdr>
        </w:div>
        <w:div w:id="1112168603">
          <w:marLeft w:val="480"/>
          <w:marRight w:val="0"/>
          <w:marTop w:val="0"/>
          <w:marBottom w:val="0"/>
          <w:divBdr>
            <w:top w:val="none" w:sz="0" w:space="0" w:color="auto"/>
            <w:left w:val="none" w:sz="0" w:space="0" w:color="auto"/>
            <w:bottom w:val="none" w:sz="0" w:space="0" w:color="auto"/>
            <w:right w:val="none" w:sz="0" w:space="0" w:color="auto"/>
          </w:divBdr>
        </w:div>
        <w:div w:id="1118179295">
          <w:marLeft w:val="480"/>
          <w:marRight w:val="0"/>
          <w:marTop w:val="0"/>
          <w:marBottom w:val="0"/>
          <w:divBdr>
            <w:top w:val="none" w:sz="0" w:space="0" w:color="auto"/>
            <w:left w:val="none" w:sz="0" w:space="0" w:color="auto"/>
            <w:bottom w:val="none" w:sz="0" w:space="0" w:color="auto"/>
            <w:right w:val="none" w:sz="0" w:space="0" w:color="auto"/>
          </w:divBdr>
        </w:div>
        <w:div w:id="1122453716">
          <w:marLeft w:val="480"/>
          <w:marRight w:val="0"/>
          <w:marTop w:val="0"/>
          <w:marBottom w:val="0"/>
          <w:divBdr>
            <w:top w:val="none" w:sz="0" w:space="0" w:color="auto"/>
            <w:left w:val="none" w:sz="0" w:space="0" w:color="auto"/>
            <w:bottom w:val="none" w:sz="0" w:space="0" w:color="auto"/>
            <w:right w:val="none" w:sz="0" w:space="0" w:color="auto"/>
          </w:divBdr>
        </w:div>
        <w:div w:id="1127821640">
          <w:marLeft w:val="480"/>
          <w:marRight w:val="0"/>
          <w:marTop w:val="0"/>
          <w:marBottom w:val="0"/>
          <w:divBdr>
            <w:top w:val="none" w:sz="0" w:space="0" w:color="auto"/>
            <w:left w:val="none" w:sz="0" w:space="0" w:color="auto"/>
            <w:bottom w:val="none" w:sz="0" w:space="0" w:color="auto"/>
            <w:right w:val="none" w:sz="0" w:space="0" w:color="auto"/>
          </w:divBdr>
        </w:div>
        <w:div w:id="1131283329">
          <w:marLeft w:val="480"/>
          <w:marRight w:val="0"/>
          <w:marTop w:val="0"/>
          <w:marBottom w:val="0"/>
          <w:divBdr>
            <w:top w:val="none" w:sz="0" w:space="0" w:color="auto"/>
            <w:left w:val="none" w:sz="0" w:space="0" w:color="auto"/>
            <w:bottom w:val="none" w:sz="0" w:space="0" w:color="auto"/>
            <w:right w:val="none" w:sz="0" w:space="0" w:color="auto"/>
          </w:divBdr>
        </w:div>
      </w:divsChild>
    </w:div>
    <w:div w:id="177240592">
      <w:bodyDiv w:val="1"/>
      <w:marLeft w:val="0"/>
      <w:marRight w:val="0"/>
      <w:marTop w:val="0"/>
      <w:marBottom w:val="0"/>
      <w:divBdr>
        <w:top w:val="none" w:sz="0" w:space="0" w:color="auto"/>
        <w:left w:val="none" w:sz="0" w:space="0" w:color="auto"/>
        <w:bottom w:val="none" w:sz="0" w:space="0" w:color="auto"/>
        <w:right w:val="none" w:sz="0" w:space="0" w:color="auto"/>
      </w:divBdr>
    </w:div>
    <w:div w:id="177278957">
      <w:bodyDiv w:val="1"/>
      <w:marLeft w:val="0"/>
      <w:marRight w:val="0"/>
      <w:marTop w:val="0"/>
      <w:marBottom w:val="0"/>
      <w:divBdr>
        <w:top w:val="none" w:sz="0" w:space="0" w:color="auto"/>
        <w:left w:val="none" w:sz="0" w:space="0" w:color="auto"/>
        <w:bottom w:val="none" w:sz="0" w:space="0" w:color="auto"/>
        <w:right w:val="none" w:sz="0" w:space="0" w:color="auto"/>
      </w:divBdr>
    </w:div>
    <w:div w:id="177548014">
      <w:bodyDiv w:val="1"/>
      <w:marLeft w:val="0"/>
      <w:marRight w:val="0"/>
      <w:marTop w:val="0"/>
      <w:marBottom w:val="0"/>
      <w:divBdr>
        <w:top w:val="none" w:sz="0" w:space="0" w:color="auto"/>
        <w:left w:val="none" w:sz="0" w:space="0" w:color="auto"/>
        <w:bottom w:val="none" w:sz="0" w:space="0" w:color="auto"/>
        <w:right w:val="none" w:sz="0" w:space="0" w:color="auto"/>
      </w:divBdr>
    </w:div>
    <w:div w:id="177895384">
      <w:bodyDiv w:val="1"/>
      <w:marLeft w:val="0"/>
      <w:marRight w:val="0"/>
      <w:marTop w:val="0"/>
      <w:marBottom w:val="0"/>
      <w:divBdr>
        <w:top w:val="none" w:sz="0" w:space="0" w:color="auto"/>
        <w:left w:val="none" w:sz="0" w:space="0" w:color="auto"/>
        <w:bottom w:val="none" w:sz="0" w:space="0" w:color="auto"/>
        <w:right w:val="none" w:sz="0" w:space="0" w:color="auto"/>
      </w:divBdr>
    </w:div>
    <w:div w:id="177930775">
      <w:bodyDiv w:val="1"/>
      <w:marLeft w:val="0"/>
      <w:marRight w:val="0"/>
      <w:marTop w:val="0"/>
      <w:marBottom w:val="0"/>
      <w:divBdr>
        <w:top w:val="none" w:sz="0" w:space="0" w:color="auto"/>
        <w:left w:val="none" w:sz="0" w:space="0" w:color="auto"/>
        <w:bottom w:val="none" w:sz="0" w:space="0" w:color="auto"/>
        <w:right w:val="none" w:sz="0" w:space="0" w:color="auto"/>
      </w:divBdr>
    </w:div>
    <w:div w:id="178081402">
      <w:bodyDiv w:val="1"/>
      <w:marLeft w:val="0"/>
      <w:marRight w:val="0"/>
      <w:marTop w:val="0"/>
      <w:marBottom w:val="0"/>
      <w:divBdr>
        <w:top w:val="none" w:sz="0" w:space="0" w:color="auto"/>
        <w:left w:val="none" w:sz="0" w:space="0" w:color="auto"/>
        <w:bottom w:val="none" w:sz="0" w:space="0" w:color="auto"/>
        <w:right w:val="none" w:sz="0" w:space="0" w:color="auto"/>
      </w:divBdr>
    </w:div>
    <w:div w:id="178350068">
      <w:bodyDiv w:val="1"/>
      <w:marLeft w:val="0"/>
      <w:marRight w:val="0"/>
      <w:marTop w:val="0"/>
      <w:marBottom w:val="0"/>
      <w:divBdr>
        <w:top w:val="none" w:sz="0" w:space="0" w:color="auto"/>
        <w:left w:val="none" w:sz="0" w:space="0" w:color="auto"/>
        <w:bottom w:val="none" w:sz="0" w:space="0" w:color="auto"/>
        <w:right w:val="none" w:sz="0" w:space="0" w:color="auto"/>
      </w:divBdr>
    </w:div>
    <w:div w:id="178355927">
      <w:bodyDiv w:val="1"/>
      <w:marLeft w:val="0"/>
      <w:marRight w:val="0"/>
      <w:marTop w:val="0"/>
      <w:marBottom w:val="0"/>
      <w:divBdr>
        <w:top w:val="none" w:sz="0" w:space="0" w:color="auto"/>
        <w:left w:val="none" w:sz="0" w:space="0" w:color="auto"/>
        <w:bottom w:val="none" w:sz="0" w:space="0" w:color="auto"/>
        <w:right w:val="none" w:sz="0" w:space="0" w:color="auto"/>
      </w:divBdr>
    </w:div>
    <w:div w:id="178390948">
      <w:bodyDiv w:val="1"/>
      <w:marLeft w:val="0"/>
      <w:marRight w:val="0"/>
      <w:marTop w:val="0"/>
      <w:marBottom w:val="0"/>
      <w:divBdr>
        <w:top w:val="none" w:sz="0" w:space="0" w:color="auto"/>
        <w:left w:val="none" w:sz="0" w:space="0" w:color="auto"/>
        <w:bottom w:val="none" w:sz="0" w:space="0" w:color="auto"/>
        <w:right w:val="none" w:sz="0" w:space="0" w:color="auto"/>
      </w:divBdr>
    </w:div>
    <w:div w:id="179050827">
      <w:bodyDiv w:val="1"/>
      <w:marLeft w:val="0"/>
      <w:marRight w:val="0"/>
      <w:marTop w:val="0"/>
      <w:marBottom w:val="0"/>
      <w:divBdr>
        <w:top w:val="none" w:sz="0" w:space="0" w:color="auto"/>
        <w:left w:val="none" w:sz="0" w:space="0" w:color="auto"/>
        <w:bottom w:val="none" w:sz="0" w:space="0" w:color="auto"/>
        <w:right w:val="none" w:sz="0" w:space="0" w:color="auto"/>
      </w:divBdr>
    </w:div>
    <w:div w:id="179051288">
      <w:bodyDiv w:val="1"/>
      <w:marLeft w:val="0"/>
      <w:marRight w:val="0"/>
      <w:marTop w:val="0"/>
      <w:marBottom w:val="0"/>
      <w:divBdr>
        <w:top w:val="none" w:sz="0" w:space="0" w:color="auto"/>
        <w:left w:val="none" w:sz="0" w:space="0" w:color="auto"/>
        <w:bottom w:val="none" w:sz="0" w:space="0" w:color="auto"/>
        <w:right w:val="none" w:sz="0" w:space="0" w:color="auto"/>
      </w:divBdr>
    </w:div>
    <w:div w:id="179203019">
      <w:bodyDiv w:val="1"/>
      <w:marLeft w:val="0"/>
      <w:marRight w:val="0"/>
      <w:marTop w:val="0"/>
      <w:marBottom w:val="0"/>
      <w:divBdr>
        <w:top w:val="none" w:sz="0" w:space="0" w:color="auto"/>
        <w:left w:val="none" w:sz="0" w:space="0" w:color="auto"/>
        <w:bottom w:val="none" w:sz="0" w:space="0" w:color="auto"/>
        <w:right w:val="none" w:sz="0" w:space="0" w:color="auto"/>
      </w:divBdr>
    </w:div>
    <w:div w:id="179588810">
      <w:bodyDiv w:val="1"/>
      <w:marLeft w:val="0"/>
      <w:marRight w:val="0"/>
      <w:marTop w:val="0"/>
      <w:marBottom w:val="0"/>
      <w:divBdr>
        <w:top w:val="none" w:sz="0" w:space="0" w:color="auto"/>
        <w:left w:val="none" w:sz="0" w:space="0" w:color="auto"/>
        <w:bottom w:val="none" w:sz="0" w:space="0" w:color="auto"/>
        <w:right w:val="none" w:sz="0" w:space="0" w:color="auto"/>
      </w:divBdr>
    </w:div>
    <w:div w:id="179592963">
      <w:bodyDiv w:val="1"/>
      <w:marLeft w:val="0"/>
      <w:marRight w:val="0"/>
      <w:marTop w:val="0"/>
      <w:marBottom w:val="0"/>
      <w:divBdr>
        <w:top w:val="none" w:sz="0" w:space="0" w:color="auto"/>
        <w:left w:val="none" w:sz="0" w:space="0" w:color="auto"/>
        <w:bottom w:val="none" w:sz="0" w:space="0" w:color="auto"/>
        <w:right w:val="none" w:sz="0" w:space="0" w:color="auto"/>
      </w:divBdr>
    </w:div>
    <w:div w:id="179662123">
      <w:bodyDiv w:val="1"/>
      <w:marLeft w:val="0"/>
      <w:marRight w:val="0"/>
      <w:marTop w:val="0"/>
      <w:marBottom w:val="0"/>
      <w:divBdr>
        <w:top w:val="none" w:sz="0" w:space="0" w:color="auto"/>
        <w:left w:val="none" w:sz="0" w:space="0" w:color="auto"/>
        <w:bottom w:val="none" w:sz="0" w:space="0" w:color="auto"/>
        <w:right w:val="none" w:sz="0" w:space="0" w:color="auto"/>
      </w:divBdr>
    </w:div>
    <w:div w:id="179781938">
      <w:bodyDiv w:val="1"/>
      <w:marLeft w:val="0"/>
      <w:marRight w:val="0"/>
      <w:marTop w:val="0"/>
      <w:marBottom w:val="0"/>
      <w:divBdr>
        <w:top w:val="none" w:sz="0" w:space="0" w:color="auto"/>
        <w:left w:val="none" w:sz="0" w:space="0" w:color="auto"/>
        <w:bottom w:val="none" w:sz="0" w:space="0" w:color="auto"/>
        <w:right w:val="none" w:sz="0" w:space="0" w:color="auto"/>
      </w:divBdr>
    </w:div>
    <w:div w:id="179902990">
      <w:bodyDiv w:val="1"/>
      <w:marLeft w:val="0"/>
      <w:marRight w:val="0"/>
      <w:marTop w:val="0"/>
      <w:marBottom w:val="0"/>
      <w:divBdr>
        <w:top w:val="none" w:sz="0" w:space="0" w:color="auto"/>
        <w:left w:val="none" w:sz="0" w:space="0" w:color="auto"/>
        <w:bottom w:val="none" w:sz="0" w:space="0" w:color="auto"/>
        <w:right w:val="none" w:sz="0" w:space="0" w:color="auto"/>
      </w:divBdr>
    </w:div>
    <w:div w:id="180172132">
      <w:bodyDiv w:val="1"/>
      <w:marLeft w:val="0"/>
      <w:marRight w:val="0"/>
      <w:marTop w:val="0"/>
      <w:marBottom w:val="0"/>
      <w:divBdr>
        <w:top w:val="none" w:sz="0" w:space="0" w:color="auto"/>
        <w:left w:val="none" w:sz="0" w:space="0" w:color="auto"/>
        <w:bottom w:val="none" w:sz="0" w:space="0" w:color="auto"/>
        <w:right w:val="none" w:sz="0" w:space="0" w:color="auto"/>
      </w:divBdr>
    </w:div>
    <w:div w:id="180245683">
      <w:bodyDiv w:val="1"/>
      <w:marLeft w:val="0"/>
      <w:marRight w:val="0"/>
      <w:marTop w:val="0"/>
      <w:marBottom w:val="0"/>
      <w:divBdr>
        <w:top w:val="none" w:sz="0" w:space="0" w:color="auto"/>
        <w:left w:val="none" w:sz="0" w:space="0" w:color="auto"/>
        <w:bottom w:val="none" w:sz="0" w:space="0" w:color="auto"/>
        <w:right w:val="none" w:sz="0" w:space="0" w:color="auto"/>
      </w:divBdr>
    </w:div>
    <w:div w:id="180316311">
      <w:bodyDiv w:val="1"/>
      <w:marLeft w:val="0"/>
      <w:marRight w:val="0"/>
      <w:marTop w:val="0"/>
      <w:marBottom w:val="0"/>
      <w:divBdr>
        <w:top w:val="none" w:sz="0" w:space="0" w:color="auto"/>
        <w:left w:val="none" w:sz="0" w:space="0" w:color="auto"/>
        <w:bottom w:val="none" w:sz="0" w:space="0" w:color="auto"/>
        <w:right w:val="none" w:sz="0" w:space="0" w:color="auto"/>
      </w:divBdr>
      <w:divsChild>
        <w:div w:id="614025961">
          <w:marLeft w:val="0"/>
          <w:marRight w:val="0"/>
          <w:marTop w:val="0"/>
          <w:marBottom w:val="0"/>
          <w:divBdr>
            <w:top w:val="single" w:sz="2" w:space="0" w:color="auto"/>
            <w:left w:val="single" w:sz="2" w:space="0" w:color="auto"/>
            <w:bottom w:val="single" w:sz="2" w:space="0" w:color="auto"/>
            <w:right w:val="single" w:sz="2" w:space="0" w:color="auto"/>
          </w:divBdr>
        </w:div>
      </w:divsChild>
    </w:div>
    <w:div w:id="180435602">
      <w:bodyDiv w:val="1"/>
      <w:marLeft w:val="0"/>
      <w:marRight w:val="0"/>
      <w:marTop w:val="0"/>
      <w:marBottom w:val="0"/>
      <w:divBdr>
        <w:top w:val="none" w:sz="0" w:space="0" w:color="auto"/>
        <w:left w:val="none" w:sz="0" w:space="0" w:color="auto"/>
        <w:bottom w:val="none" w:sz="0" w:space="0" w:color="auto"/>
        <w:right w:val="none" w:sz="0" w:space="0" w:color="auto"/>
      </w:divBdr>
    </w:div>
    <w:div w:id="180557669">
      <w:bodyDiv w:val="1"/>
      <w:marLeft w:val="0"/>
      <w:marRight w:val="0"/>
      <w:marTop w:val="0"/>
      <w:marBottom w:val="0"/>
      <w:divBdr>
        <w:top w:val="none" w:sz="0" w:space="0" w:color="auto"/>
        <w:left w:val="none" w:sz="0" w:space="0" w:color="auto"/>
        <w:bottom w:val="none" w:sz="0" w:space="0" w:color="auto"/>
        <w:right w:val="none" w:sz="0" w:space="0" w:color="auto"/>
      </w:divBdr>
    </w:div>
    <w:div w:id="181094171">
      <w:bodyDiv w:val="1"/>
      <w:marLeft w:val="0"/>
      <w:marRight w:val="0"/>
      <w:marTop w:val="0"/>
      <w:marBottom w:val="0"/>
      <w:divBdr>
        <w:top w:val="none" w:sz="0" w:space="0" w:color="auto"/>
        <w:left w:val="none" w:sz="0" w:space="0" w:color="auto"/>
        <w:bottom w:val="none" w:sz="0" w:space="0" w:color="auto"/>
        <w:right w:val="none" w:sz="0" w:space="0" w:color="auto"/>
      </w:divBdr>
    </w:div>
    <w:div w:id="181358009">
      <w:bodyDiv w:val="1"/>
      <w:marLeft w:val="0"/>
      <w:marRight w:val="0"/>
      <w:marTop w:val="0"/>
      <w:marBottom w:val="0"/>
      <w:divBdr>
        <w:top w:val="none" w:sz="0" w:space="0" w:color="auto"/>
        <w:left w:val="none" w:sz="0" w:space="0" w:color="auto"/>
        <w:bottom w:val="none" w:sz="0" w:space="0" w:color="auto"/>
        <w:right w:val="none" w:sz="0" w:space="0" w:color="auto"/>
      </w:divBdr>
    </w:div>
    <w:div w:id="181477184">
      <w:bodyDiv w:val="1"/>
      <w:marLeft w:val="0"/>
      <w:marRight w:val="0"/>
      <w:marTop w:val="0"/>
      <w:marBottom w:val="0"/>
      <w:divBdr>
        <w:top w:val="none" w:sz="0" w:space="0" w:color="auto"/>
        <w:left w:val="none" w:sz="0" w:space="0" w:color="auto"/>
        <w:bottom w:val="none" w:sz="0" w:space="0" w:color="auto"/>
        <w:right w:val="none" w:sz="0" w:space="0" w:color="auto"/>
      </w:divBdr>
    </w:div>
    <w:div w:id="181868941">
      <w:bodyDiv w:val="1"/>
      <w:marLeft w:val="0"/>
      <w:marRight w:val="0"/>
      <w:marTop w:val="0"/>
      <w:marBottom w:val="0"/>
      <w:divBdr>
        <w:top w:val="none" w:sz="0" w:space="0" w:color="auto"/>
        <w:left w:val="none" w:sz="0" w:space="0" w:color="auto"/>
        <w:bottom w:val="none" w:sz="0" w:space="0" w:color="auto"/>
        <w:right w:val="none" w:sz="0" w:space="0" w:color="auto"/>
      </w:divBdr>
    </w:div>
    <w:div w:id="181938984">
      <w:bodyDiv w:val="1"/>
      <w:marLeft w:val="0"/>
      <w:marRight w:val="0"/>
      <w:marTop w:val="0"/>
      <w:marBottom w:val="0"/>
      <w:divBdr>
        <w:top w:val="none" w:sz="0" w:space="0" w:color="auto"/>
        <w:left w:val="none" w:sz="0" w:space="0" w:color="auto"/>
        <w:bottom w:val="none" w:sz="0" w:space="0" w:color="auto"/>
        <w:right w:val="none" w:sz="0" w:space="0" w:color="auto"/>
      </w:divBdr>
    </w:div>
    <w:div w:id="182287332">
      <w:bodyDiv w:val="1"/>
      <w:marLeft w:val="0"/>
      <w:marRight w:val="0"/>
      <w:marTop w:val="0"/>
      <w:marBottom w:val="0"/>
      <w:divBdr>
        <w:top w:val="none" w:sz="0" w:space="0" w:color="auto"/>
        <w:left w:val="none" w:sz="0" w:space="0" w:color="auto"/>
        <w:bottom w:val="none" w:sz="0" w:space="0" w:color="auto"/>
        <w:right w:val="none" w:sz="0" w:space="0" w:color="auto"/>
      </w:divBdr>
    </w:div>
    <w:div w:id="182325465">
      <w:bodyDiv w:val="1"/>
      <w:marLeft w:val="0"/>
      <w:marRight w:val="0"/>
      <w:marTop w:val="0"/>
      <w:marBottom w:val="0"/>
      <w:divBdr>
        <w:top w:val="none" w:sz="0" w:space="0" w:color="auto"/>
        <w:left w:val="none" w:sz="0" w:space="0" w:color="auto"/>
        <w:bottom w:val="none" w:sz="0" w:space="0" w:color="auto"/>
        <w:right w:val="none" w:sz="0" w:space="0" w:color="auto"/>
      </w:divBdr>
    </w:div>
    <w:div w:id="182400652">
      <w:bodyDiv w:val="1"/>
      <w:marLeft w:val="0"/>
      <w:marRight w:val="0"/>
      <w:marTop w:val="0"/>
      <w:marBottom w:val="0"/>
      <w:divBdr>
        <w:top w:val="none" w:sz="0" w:space="0" w:color="auto"/>
        <w:left w:val="none" w:sz="0" w:space="0" w:color="auto"/>
        <w:bottom w:val="none" w:sz="0" w:space="0" w:color="auto"/>
        <w:right w:val="none" w:sz="0" w:space="0" w:color="auto"/>
      </w:divBdr>
    </w:div>
    <w:div w:id="182744710">
      <w:bodyDiv w:val="1"/>
      <w:marLeft w:val="0"/>
      <w:marRight w:val="0"/>
      <w:marTop w:val="0"/>
      <w:marBottom w:val="0"/>
      <w:divBdr>
        <w:top w:val="none" w:sz="0" w:space="0" w:color="auto"/>
        <w:left w:val="none" w:sz="0" w:space="0" w:color="auto"/>
        <w:bottom w:val="none" w:sz="0" w:space="0" w:color="auto"/>
        <w:right w:val="none" w:sz="0" w:space="0" w:color="auto"/>
      </w:divBdr>
    </w:div>
    <w:div w:id="182866264">
      <w:bodyDiv w:val="1"/>
      <w:marLeft w:val="0"/>
      <w:marRight w:val="0"/>
      <w:marTop w:val="0"/>
      <w:marBottom w:val="0"/>
      <w:divBdr>
        <w:top w:val="none" w:sz="0" w:space="0" w:color="auto"/>
        <w:left w:val="none" w:sz="0" w:space="0" w:color="auto"/>
        <w:bottom w:val="none" w:sz="0" w:space="0" w:color="auto"/>
        <w:right w:val="none" w:sz="0" w:space="0" w:color="auto"/>
      </w:divBdr>
    </w:div>
    <w:div w:id="182937480">
      <w:bodyDiv w:val="1"/>
      <w:marLeft w:val="0"/>
      <w:marRight w:val="0"/>
      <w:marTop w:val="0"/>
      <w:marBottom w:val="0"/>
      <w:divBdr>
        <w:top w:val="none" w:sz="0" w:space="0" w:color="auto"/>
        <w:left w:val="none" w:sz="0" w:space="0" w:color="auto"/>
        <w:bottom w:val="none" w:sz="0" w:space="0" w:color="auto"/>
        <w:right w:val="none" w:sz="0" w:space="0" w:color="auto"/>
      </w:divBdr>
    </w:div>
    <w:div w:id="183173502">
      <w:bodyDiv w:val="1"/>
      <w:marLeft w:val="0"/>
      <w:marRight w:val="0"/>
      <w:marTop w:val="0"/>
      <w:marBottom w:val="0"/>
      <w:divBdr>
        <w:top w:val="none" w:sz="0" w:space="0" w:color="auto"/>
        <w:left w:val="none" w:sz="0" w:space="0" w:color="auto"/>
        <w:bottom w:val="none" w:sz="0" w:space="0" w:color="auto"/>
        <w:right w:val="none" w:sz="0" w:space="0" w:color="auto"/>
      </w:divBdr>
    </w:div>
    <w:div w:id="183246622">
      <w:bodyDiv w:val="1"/>
      <w:marLeft w:val="0"/>
      <w:marRight w:val="0"/>
      <w:marTop w:val="0"/>
      <w:marBottom w:val="0"/>
      <w:divBdr>
        <w:top w:val="none" w:sz="0" w:space="0" w:color="auto"/>
        <w:left w:val="none" w:sz="0" w:space="0" w:color="auto"/>
        <w:bottom w:val="none" w:sz="0" w:space="0" w:color="auto"/>
        <w:right w:val="none" w:sz="0" w:space="0" w:color="auto"/>
      </w:divBdr>
    </w:div>
    <w:div w:id="183910251">
      <w:bodyDiv w:val="1"/>
      <w:marLeft w:val="0"/>
      <w:marRight w:val="0"/>
      <w:marTop w:val="0"/>
      <w:marBottom w:val="0"/>
      <w:divBdr>
        <w:top w:val="none" w:sz="0" w:space="0" w:color="auto"/>
        <w:left w:val="none" w:sz="0" w:space="0" w:color="auto"/>
        <w:bottom w:val="none" w:sz="0" w:space="0" w:color="auto"/>
        <w:right w:val="none" w:sz="0" w:space="0" w:color="auto"/>
      </w:divBdr>
    </w:div>
    <w:div w:id="183977336">
      <w:bodyDiv w:val="1"/>
      <w:marLeft w:val="0"/>
      <w:marRight w:val="0"/>
      <w:marTop w:val="0"/>
      <w:marBottom w:val="0"/>
      <w:divBdr>
        <w:top w:val="none" w:sz="0" w:space="0" w:color="auto"/>
        <w:left w:val="none" w:sz="0" w:space="0" w:color="auto"/>
        <w:bottom w:val="none" w:sz="0" w:space="0" w:color="auto"/>
        <w:right w:val="none" w:sz="0" w:space="0" w:color="auto"/>
      </w:divBdr>
    </w:div>
    <w:div w:id="184171273">
      <w:bodyDiv w:val="1"/>
      <w:marLeft w:val="0"/>
      <w:marRight w:val="0"/>
      <w:marTop w:val="0"/>
      <w:marBottom w:val="0"/>
      <w:divBdr>
        <w:top w:val="none" w:sz="0" w:space="0" w:color="auto"/>
        <w:left w:val="none" w:sz="0" w:space="0" w:color="auto"/>
        <w:bottom w:val="none" w:sz="0" w:space="0" w:color="auto"/>
        <w:right w:val="none" w:sz="0" w:space="0" w:color="auto"/>
      </w:divBdr>
    </w:div>
    <w:div w:id="184292628">
      <w:bodyDiv w:val="1"/>
      <w:marLeft w:val="0"/>
      <w:marRight w:val="0"/>
      <w:marTop w:val="0"/>
      <w:marBottom w:val="0"/>
      <w:divBdr>
        <w:top w:val="none" w:sz="0" w:space="0" w:color="auto"/>
        <w:left w:val="none" w:sz="0" w:space="0" w:color="auto"/>
        <w:bottom w:val="none" w:sz="0" w:space="0" w:color="auto"/>
        <w:right w:val="none" w:sz="0" w:space="0" w:color="auto"/>
      </w:divBdr>
    </w:div>
    <w:div w:id="184297243">
      <w:bodyDiv w:val="1"/>
      <w:marLeft w:val="0"/>
      <w:marRight w:val="0"/>
      <w:marTop w:val="0"/>
      <w:marBottom w:val="0"/>
      <w:divBdr>
        <w:top w:val="none" w:sz="0" w:space="0" w:color="auto"/>
        <w:left w:val="none" w:sz="0" w:space="0" w:color="auto"/>
        <w:bottom w:val="none" w:sz="0" w:space="0" w:color="auto"/>
        <w:right w:val="none" w:sz="0" w:space="0" w:color="auto"/>
      </w:divBdr>
      <w:divsChild>
        <w:div w:id="3898406">
          <w:marLeft w:val="480"/>
          <w:marRight w:val="0"/>
          <w:marTop w:val="0"/>
          <w:marBottom w:val="0"/>
          <w:divBdr>
            <w:top w:val="none" w:sz="0" w:space="0" w:color="auto"/>
            <w:left w:val="none" w:sz="0" w:space="0" w:color="auto"/>
            <w:bottom w:val="none" w:sz="0" w:space="0" w:color="auto"/>
            <w:right w:val="none" w:sz="0" w:space="0" w:color="auto"/>
          </w:divBdr>
        </w:div>
        <w:div w:id="30568850">
          <w:marLeft w:val="480"/>
          <w:marRight w:val="0"/>
          <w:marTop w:val="0"/>
          <w:marBottom w:val="0"/>
          <w:divBdr>
            <w:top w:val="none" w:sz="0" w:space="0" w:color="auto"/>
            <w:left w:val="none" w:sz="0" w:space="0" w:color="auto"/>
            <w:bottom w:val="none" w:sz="0" w:space="0" w:color="auto"/>
            <w:right w:val="none" w:sz="0" w:space="0" w:color="auto"/>
          </w:divBdr>
        </w:div>
        <w:div w:id="38895337">
          <w:marLeft w:val="480"/>
          <w:marRight w:val="0"/>
          <w:marTop w:val="0"/>
          <w:marBottom w:val="0"/>
          <w:divBdr>
            <w:top w:val="none" w:sz="0" w:space="0" w:color="auto"/>
            <w:left w:val="none" w:sz="0" w:space="0" w:color="auto"/>
            <w:bottom w:val="none" w:sz="0" w:space="0" w:color="auto"/>
            <w:right w:val="none" w:sz="0" w:space="0" w:color="auto"/>
          </w:divBdr>
        </w:div>
        <w:div w:id="57168932">
          <w:marLeft w:val="480"/>
          <w:marRight w:val="0"/>
          <w:marTop w:val="0"/>
          <w:marBottom w:val="0"/>
          <w:divBdr>
            <w:top w:val="none" w:sz="0" w:space="0" w:color="auto"/>
            <w:left w:val="none" w:sz="0" w:space="0" w:color="auto"/>
            <w:bottom w:val="none" w:sz="0" w:space="0" w:color="auto"/>
            <w:right w:val="none" w:sz="0" w:space="0" w:color="auto"/>
          </w:divBdr>
        </w:div>
        <w:div w:id="61024684">
          <w:marLeft w:val="480"/>
          <w:marRight w:val="0"/>
          <w:marTop w:val="0"/>
          <w:marBottom w:val="0"/>
          <w:divBdr>
            <w:top w:val="none" w:sz="0" w:space="0" w:color="auto"/>
            <w:left w:val="none" w:sz="0" w:space="0" w:color="auto"/>
            <w:bottom w:val="none" w:sz="0" w:space="0" w:color="auto"/>
            <w:right w:val="none" w:sz="0" w:space="0" w:color="auto"/>
          </w:divBdr>
        </w:div>
        <w:div w:id="72968940">
          <w:marLeft w:val="480"/>
          <w:marRight w:val="0"/>
          <w:marTop w:val="0"/>
          <w:marBottom w:val="0"/>
          <w:divBdr>
            <w:top w:val="none" w:sz="0" w:space="0" w:color="auto"/>
            <w:left w:val="none" w:sz="0" w:space="0" w:color="auto"/>
            <w:bottom w:val="none" w:sz="0" w:space="0" w:color="auto"/>
            <w:right w:val="none" w:sz="0" w:space="0" w:color="auto"/>
          </w:divBdr>
        </w:div>
        <w:div w:id="95642158">
          <w:marLeft w:val="480"/>
          <w:marRight w:val="0"/>
          <w:marTop w:val="0"/>
          <w:marBottom w:val="0"/>
          <w:divBdr>
            <w:top w:val="none" w:sz="0" w:space="0" w:color="auto"/>
            <w:left w:val="none" w:sz="0" w:space="0" w:color="auto"/>
            <w:bottom w:val="none" w:sz="0" w:space="0" w:color="auto"/>
            <w:right w:val="none" w:sz="0" w:space="0" w:color="auto"/>
          </w:divBdr>
        </w:div>
        <w:div w:id="100105336">
          <w:marLeft w:val="480"/>
          <w:marRight w:val="0"/>
          <w:marTop w:val="0"/>
          <w:marBottom w:val="0"/>
          <w:divBdr>
            <w:top w:val="none" w:sz="0" w:space="0" w:color="auto"/>
            <w:left w:val="none" w:sz="0" w:space="0" w:color="auto"/>
            <w:bottom w:val="none" w:sz="0" w:space="0" w:color="auto"/>
            <w:right w:val="none" w:sz="0" w:space="0" w:color="auto"/>
          </w:divBdr>
        </w:div>
        <w:div w:id="102656975">
          <w:marLeft w:val="480"/>
          <w:marRight w:val="0"/>
          <w:marTop w:val="0"/>
          <w:marBottom w:val="0"/>
          <w:divBdr>
            <w:top w:val="none" w:sz="0" w:space="0" w:color="auto"/>
            <w:left w:val="none" w:sz="0" w:space="0" w:color="auto"/>
            <w:bottom w:val="none" w:sz="0" w:space="0" w:color="auto"/>
            <w:right w:val="none" w:sz="0" w:space="0" w:color="auto"/>
          </w:divBdr>
        </w:div>
        <w:div w:id="109786996">
          <w:marLeft w:val="480"/>
          <w:marRight w:val="0"/>
          <w:marTop w:val="0"/>
          <w:marBottom w:val="0"/>
          <w:divBdr>
            <w:top w:val="none" w:sz="0" w:space="0" w:color="auto"/>
            <w:left w:val="none" w:sz="0" w:space="0" w:color="auto"/>
            <w:bottom w:val="none" w:sz="0" w:space="0" w:color="auto"/>
            <w:right w:val="none" w:sz="0" w:space="0" w:color="auto"/>
          </w:divBdr>
        </w:div>
        <w:div w:id="141044898">
          <w:marLeft w:val="480"/>
          <w:marRight w:val="0"/>
          <w:marTop w:val="0"/>
          <w:marBottom w:val="0"/>
          <w:divBdr>
            <w:top w:val="none" w:sz="0" w:space="0" w:color="auto"/>
            <w:left w:val="none" w:sz="0" w:space="0" w:color="auto"/>
            <w:bottom w:val="none" w:sz="0" w:space="0" w:color="auto"/>
            <w:right w:val="none" w:sz="0" w:space="0" w:color="auto"/>
          </w:divBdr>
        </w:div>
        <w:div w:id="157425774">
          <w:marLeft w:val="480"/>
          <w:marRight w:val="0"/>
          <w:marTop w:val="0"/>
          <w:marBottom w:val="0"/>
          <w:divBdr>
            <w:top w:val="none" w:sz="0" w:space="0" w:color="auto"/>
            <w:left w:val="none" w:sz="0" w:space="0" w:color="auto"/>
            <w:bottom w:val="none" w:sz="0" w:space="0" w:color="auto"/>
            <w:right w:val="none" w:sz="0" w:space="0" w:color="auto"/>
          </w:divBdr>
        </w:div>
        <w:div w:id="164172523">
          <w:marLeft w:val="480"/>
          <w:marRight w:val="0"/>
          <w:marTop w:val="0"/>
          <w:marBottom w:val="0"/>
          <w:divBdr>
            <w:top w:val="none" w:sz="0" w:space="0" w:color="auto"/>
            <w:left w:val="none" w:sz="0" w:space="0" w:color="auto"/>
            <w:bottom w:val="none" w:sz="0" w:space="0" w:color="auto"/>
            <w:right w:val="none" w:sz="0" w:space="0" w:color="auto"/>
          </w:divBdr>
        </w:div>
        <w:div w:id="168104307">
          <w:marLeft w:val="480"/>
          <w:marRight w:val="0"/>
          <w:marTop w:val="0"/>
          <w:marBottom w:val="0"/>
          <w:divBdr>
            <w:top w:val="none" w:sz="0" w:space="0" w:color="auto"/>
            <w:left w:val="none" w:sz="0" w:space="0" w:color="auto"/>
            <w:bottom w:val="none" w:sz="0" w:space="0" w:color="auto"/>
            <w:right w:val="none" w:sz="0" w:space="0" w:color="auto"/>
          </w:divBdr>
        </w:div>
        <w:div w:id="174461959">
          <w:marLeft w:val="480"/>
          <w:marRight w:val="0"/>
          <w:marTop w:val="0"/>
          <w:marBottom w:val="0"/>
          <w:divBdr>
            <w:top w:val="none" w:sz="0" w:space="0" w:color="auto"/>
            <w:left w:val="none" w:sz="0" w:space="0" w:color="auto"/>
            <w:bottom w:val="none" w:sz="0" w:space="0" w:color="auto"/>
            <w:right w:val="none" w:sz="0" w:space="0" w:color="auto"/>
          </w:divBdr>
        </w:div>
        <w:div w:id="197622014">
          <w:marLeft w:val="480"/>
          <w:marRight w:val="0"/>
          <w:marTop w:val="0"/>
          <w:marBottom w:val="0"/>
          <w:divBdr>
            <w:top w:val="none" w:sz="0" w:space="0" w:color="auto"/>
            <w:left w:val="none" w:sz="0" w:space="0" w:color="auto"/>
            <w:bottom w:val="none" w:sz="0" w:space="0" w:color="auto"/>
            <w:right w:val="none" w:sz="0" w:space="0" w:color="auto"/>
          </w:divBdr>
        </w:div>
        <w:div w:id="203324963">
          <w:marLeft w:val="480"/>
          <w:marRight w:val="0"/>
          <w:marTop w:val="0"/>
          <w:marBottom w:val="0"/>
          <w:divBdr>
            <w:top w:val="none" w:sz="0" w:space="0" w:color="auto"/>
            <w:left w:val="none" w:sz="0" w:space="0" w:color="auto"/>
            <w:bottom w:val="none" w:sz="0" w:space="0" w:color="auto"/>
            <w:right w:val="none" w:sz="0" w:space="0" w:color="auto"/>
          </w:divBdr>
        </w:div>
        <w:div w:id="205990721">
          <w:marLeft w:val="480"/>
          <w:marRight w:val="0"/>
          <w:marTop w:val="0"/>
          <w:marBottom w:val="0"/>
          <w:divBdr>
            <w:top w:val="none" w:sz="0" w:space="0" w:color="auto"/>
            <w:left w:val="none" w:sz="0" w:space="0" w:color="auto"/>
            <w:bottom w:val="none" w:sz="0" w:space="0" w:color="auto"/>
            <w:right w:val="none" w:sz="0" w:space="0" w:color="auto"/>
          </w:divBdr>
        </w:div>
        <w:div w:id="250511074">
          <w:marLeft w:val="480"/>
          <w:marRight w:val="0"/>
          <w:marTop w:val="0"/>
          <w:marBottom w:val="0"/>
          <w:divBdr>
            <w:top w:val="none" w:sz="0" w:space="0" w:color="auto"/>
            <w:left w:val="none" w:sz="0" w:space="0" w:color="auto"/>
            <w:bottom w:val="none" w:sz="0" w:space="0" w:color="auto"/>
            <w:right w:val="none" w:sz="0" w:space="0" w:color="auto"/>
          </w:divBdr>
        </w:div>
        <w:div w:id="263274160">
          <w:marLeft w:val="480"/>
          <w:marRight w:val="0"/>
          <w:marTop w:val="0"/>
          <w:marBottom w:val="0"/>
          <w:divBdr>
            <w:top w:val="none" w:sz="0" w:space="0" w:color="auto"/>
            <w:left w:val="none" w:sz="0" w:space="0" w:color="auto"/>
            <w:bottom w:val="none" w:sz="0" w:space="0" w:color="auto"/>
            <w:right w:val="none" w:sz="0" w:space="0" w:color="auto"/>
          </w:divBdr>
        </w:div>
        <w:div w:id="275527471">
          <w:marLeft w:val="480"/>
          <w:marRight w:val="0"/>
          <w:marTop w:val="0"/>
          <w:marBottom w:val="0"/>
          <w:divBdr>
            <w:top w:val="none" w:sz="0" w:space="0" w:color="auto"/>
            <w:left w:val="none" w:sz="0" w:space="0" w:color="auto"/>
            <w:bottom w:val="none" w:sz="0" w:space="0" w:color="auto"/>
            <w:right w:val="none" w:sz="0" w:space="0" w:color="auto"/>
          </w:divBdr>
        </w:div>
        <w:div w:id="286593820">
          <w:marLeft w:val="480"/>
          <w:marRight w:val="0"/>
          <w:marTop w:val="0"/>
          <w:marBottom w:val="0"/>
          <w:divBdr>
            <w:top w:val="none" w:sz="0" w:space="0" w:color="auto"/>
            <w:left w:val="none" w:sz="0" w:space="0" w:color="auto"/>
            <w:bottom w:val="none" w:sz="0" w:space="0" w:color="auto"/>
            <w:right w:val="none" w:sz="0" w:space="0" w:color="auto"/>
          </w:divBdr>
        </w:div>
        <w:div w:id="313413475">
          <w:marLeft w:val="480"/>
          <w:marRight w:val="0"/>
          <w:marTop w:val="0"/>
          <w:marBottom w:val="0"/>
          <w:divBdr>
            <w:top w:val="none" w:sz="0" w:space="0" w:color="auto"/>
            <w:left w:val="none" w:sz="0" w:space="0" w:color="auto"/>
            <w:bottom w:val="none" w:sz="0" w:space="0" w:color="auto"/>
            <w:right w:val="none" w:sz="0" w:space="0" w:color="auto"/>
          </w:divBdr>
        </w:div>
        <w:div w:id="329452605">
          <w:marLeft w:val="480"/>
          <w:marRight w:val="0"/>
          <w:marTop w:val="0"/>
          <w:marBottom w:val="0"/>
          <w:divBdr>
            <w:top w:val="none" w:sz="0" w:space="0" w:color="auto"/>
            <w:left w:val="none" w:sz="0" w:space="0" w:color="auto"/>
            <w:bottom w:val="none" w:sz="0" w:space="0" w:color="auto"/>
            <w:right w:val="none" w:sz="0" w:space="0" w:color="auto"/>
          </w:divBdr>
        </w:div>
        <w:div w:id="331108563">
          <w:marLeft w:val="480"/>
          <w:marRight w:val="0"/>
          <w:marTop w:val="0"/>
          <w:marBottom w:val="0"/>
          <w:divBdr>
            <w:top w:val="none" w:sz="0" w:space="0" w:color="auto"/>
            <w:left w:val="none" w:sz="0" w:space="0" w:color="auto"/>
            <w:bottom w:val="none" w:sz="0" w:space="0" w:color="auto"/>
            <w:right w:val="none" w:sz="0" w:space="0" w:color="auto"/>
          </w:divBdr>
        </w:div>
        <w:div w:id="335576107">
          <w:marLeft w:val="480"/>
          <w:marRight w:val="0"/>
          <w:marTop w:val="0"/>
          <w:marBottom w:val="0"/>
          <w:divBdr>
            <w:top w:val="none" w:sz="0" w:space="0" w:color="auto"/>
            <w:left w:val="none" w:sz="0" w:space="0" w:color="auto"/>
            <w:bottom w:val="none" w:sz="0" w:space="0" w:color="auto"/>
            <w:right w:val="none" w:sz="0" w:space="0" w:color="auto"/>
          </w:divBdr>
        </w:div>
        <w:div w:id="335696323">
          <w:marLeft w:val="480"/>
          <w:marRight w:val="0"/>
          <w:marTop w:val="0"/>
          <w:marBottom w:val="0"/>
          <w:divBdr>
            <w:top w:val="none" w:sz="0" w:space="0" w:color="auto"/>
            <w:left w:val="none" w:sz="0" w:space="0" w:color="auto"/>
            <w:bottom w:val="none" w:sz="0" w:space="0" w:color="auto"/>
            <w:right w:val="none" w:sz="0" w:space="0" w:color="auto"/>
          </w:divBdr>
        </w:div>
        <w:div w:id="370495869">
          <w:marLeft w:val="480"/>
          <w:marRight w:val="0"/>
          <w:marTop w:val="0"/>
          <w:marBottom w:val="0"/>
          <w:divBdr>
            <w:top w:val="none" w:sz="0" w:space="0" w:color="auto"/>
            <w:left w:val="none" w:sz="0" w:space="0" w:color="auto"/>
            <w:bottom w:val="none" w:sz="0" w:space="0" w:color="auto"/>
            <w:right w:val="none" w:sz="0" w:space="0" w:color="auto"/>
          </w:divBdr>
        </w:div>
        <w:div w:id="383138175">
          <w:marLeft w:val="480"/>
          <w:marRight w:val="0"/>
          <w:marTop w:val="0"/>
          <w:marBottom w:val="0"/>
          <w:divBdr>
            <w:top w:val="none" w:sz="0" w:space="0" w:color="auto"/>
            <w:left w:val="none" w:sz="0" w:space="0" w:color="auto"/>
            <w:bottom w:val="none" w:sz="0" w:space="0" w:color="auto"/>
            <w:right w:val="none" w:sz="0" w:space="0" w:color="auto"/>
          </w:divBdr>
        </w:div>
        <w:div w:id="388923371">
          <w:marLeft w:val="480"/>
          <w:marRight w:val="0"/>
          <w:marTop w:val="0"/>
          <w:marBottom w:val="0"/>
          <w:divBdr>
            <w:top w:val="none" w:sz="0" w:space="0" w:color="auto"/>
            <w:left w:val="none" w:sz="0" w:space="0" w:color="auto"/>
            <w:bottom w:val="none" w:sz="0" w:space="0" w:color="auto"/>
            <w:right w:val="none" w:sz="0" w:space="0" w:color="auto"/>
          </w:divBdr>
        </w:div>
        <w:div w:id="390345171">
          <w:marLeft w:val="480"/>
          <w:marRight w:val="0"/>
          <w:marTop w:val="0"/>
          <w:marBottom w:val="0"/>
          <w:divBdr>
            <w:top w:val="none" w:sz="0" w:space="0" w:color="auto"/>
            <w:left w:val="none" w:sz="0" w:space="0" w:color="auto"/>
            <w:bottom w:val="none" w:sz="0" w:space="0" w:color="auto"/>
            <w:right w:val="none" w:sz="0" w:space="0" w:color="auto"/>
          </w:divBdr>
        </w:div>
        <w:div w:id="433208121">
          <w:marLeft w:val="480"/>
          <w:marRight w:val="0"/>
          <w:marTop w:val="0"/>
          <w:marBottom w:val="0"/>
          <w:divBdr>
            <w:top w:val="none" w:sz="0" w:space="0" w:color="auto"/>
            <w:left w:val="none" w:sz="0" w:space="0" w:color="auto"/>
            <w:bottom w:val="none" w:sz="0" w:space="0" w:color="auto"/>
            <w:right w:val="none" w:sz="0" w:space="0" w:color="auto"/>
          </w:divBdr>
        </w:div>
        <w:div w:id="510143328">
          <w:marLeft w:val="480"/>
          <w:marRight w:val="0"/>
          <w:marTop w:val="0"/>
          <w:marBottom w:val="0"/>
          <w:divBdr>
            <w:top w:val="none" w:sz="0" w:space="0" w:color="auto"/>
            <w:left w:val="none" w:sz="0" w:space="0" w:color="auto"/>
            <w:bottom w:val="none" w:sz="0" w:space="0" w:color="auto"/>
            <w:right w:val="none" w:sz="0" w:space="0" w:color="auto"/>
          </w:divBdr>
        </w:div>
        <w:div w:id="522473595">
          <w:marLeft w:val="480"/>
          <w:marRight w:val="0"/>
          <w:marTop w:val="0"/>
          <w:marBottom w:val="0"/>
          <w:divBdr>
            <w:top w:val="none" w:sz="0" w:space="0" w:color="auto"/>
            <w:left w:val="none" w:sz="0" w:space="0" w:color="auto"/>
            <w:bottom w:val="none" w:sz="0" w:space="0" w:color="auto"/>
            <w:right w:val="none" w:sz="0" w:space="0" w:color="auto"/>
          </w:divBdr>
        </w:div>
        <w:div w:id="537620779">
          <w:marLeft w:val="480"/>
          <w:marRight w:val="0"/>
          <w:marTop w:val="0"/>
          <w:marBottom w:val="0"/>
          <w:divBdr>
            <w:top w:val="none" w:sz="0" w:space="0" w:color="auto"/>
            <w:left w:val="none" w:sz="0" w:space="0" w:color="auto"/>
            <w:bottom w:val="none" w:sz="0" w:space="0" w:color="auto"/>
            <w:right w:val="none" w:sz="0" w:space="0" w:color="auto"/>
          </w:divBdr>
        </w:div>
        <w:div w:id="552740825">
          <w:marLeft w:val="480"/>
          <w:marRight w:val="0"/>
          <w:marTop w:val="0"/>
          <w:marBottom w:val="0"/>
          <w:divBdr>
            <w:top w:val="none" w:sz="0" w:space="0" w:color="auto"/>
            <w:left w:val="none" w:sz="0" w:space="0" w:color="auto"/>
            <w:bottom w:val="none" w:sz="0" w:space="0" w:color="auto"/>
            <w:right w:val="none" w:sz="0" w:space="0" w:color="auto"/>
          </w:divBdr>
        </w:div>
        <w:div w:id="580018754">
          <w:marLeft w:val="480"/>
          <w:marRight w:val="0"/>
          <w:marTop w:val="0"/>
          <w:marBottom w:val="0"/>
          <w:divBdr>
            <w:top w:val="none" w:sz="0" w:space="0" w:color="auto"/>
            <w:left w:val="none" w:sz="0" w:space="0" w:color="auto"/>
            <w:bottom w:val="none" w:sz="0" w:space="0" w:color="auto"/>
            <w:right w:val="none" w:sz="0" w:space="0" w:color="auto"/>
          </w:divBdr>
        </w:div>
        <w:div w:id="667975315">
          <w:marLeft w:val="480"/>
          <w:marRight w:val="0"/>
          <w:marTop w:val="0"/>
          <w:marBottom w:val="0"/>
          <w:divBdr>
            <w:top w:val="none" w:sz="0" w:space="0" w:color="auto"/>
            <w:left w:val="none" w:sz="0" w:space="0" w:color="auto"/>
            <w:bottom w:val="none" w:sz="0" w:space="0" w:color="auto"/>
            <w:right w:val="none" w:sz="0" w:space="0" w:color="auto"/>
          </w:divBdr>
        </w:div>
        <w:div w:id="674962441">
          <w:marLeft w:val="480"/>
          <w:marRight w:val="0"/>
          <w:marTop w:val="0"/>
          <w:marBottom w:val="0"/>
          <w:divBdr>
            <w:top w:val="none" w:sz="0" w:space="0" w:color="auto"/>
            <w:left w:val="none" w:sz="0" w:space="0" w:color="auto"/>
            <w:bottom w:val="none" w:sz="0" w:space="0" w:color="auto"/>
            <w:right w:val="none" w:sz="0" w:space="0" w:color="auto"/>
          </w:divBdr>
        </w:div>
        <w:div w:id="696807878">
          <w:marLeft w:val="480"/>
          <w:marRight w:val="0"/>
          <w:marTop w:val="0"/>
          <w:marBottom w:val="0"/>
          <w:divBdr>
            <w:top w:val="none" w:sz="0" w:space="0" w:color="auto"/>
            <w:left w:val="none" w:sz="0" w:space="0" w:color="auto"/>
            <w:bottom w:val="none" w:sz="0" w:space="0" w:color="auto"/>
            <w:right w:val="none" w:sz="0" w:space="0" w:color="auto"/>
          </w:divBdr>
        </w:div>
        <w:div w:id="716592396">
          <w:marLeft w:val="480"/>
          <w:marRight w:val="0"/>
          <w:marTop w:val="0"/>
          <w:marBottom w:val="0"/>
          <w:divBdr>
            <w:top w:val="none" w:sz="0" w:space="0" w:color="auto"/>
            <w:left w:val="none" w:sz="0" w:space="0" w:color="auto"/>
            <w:bottom w:val="none" w:sz="0" w:space="0" w:color="auto"/>
            <w:right w:val="none" w:sz="0" w:space="0" w:color="auto"/>
          </w:divBdr>
        </w:div>
        <w:div w:id="716972305">
          <w:marLeft w:val="480"/>
          <w:marRight w:val="0"/>
          <w:marTop w:val="0"/>
          <w:marBottom w:val="0"/>
          <w:divBdr>
            <w:top w:val="none" w:sz="0" w:space="0" w:color="auto"/>
            <w:left w:val="none" w:sz="0" w:space="0" w:color="auto"/>
            <w:bottom w:val="none" w:sz="0" w:space="0" w:color="auto"/>
            <w:right w:val="none" w:sz="0" w:space="0" w:color="auto"/>
          </w:divBdr>
        </w:div>
        <w:div w:id="717171029">
          <w:marLeft w:val="480"/>
          <w:marRight w:val="0"/>
          <w:marTop w:val="0"/>
          <w:marBottom w:val="0"/>
          <w:divBdr>
            <w:top w:val="none" w:sz="0" w:space="0" w:color="auto"/>
            <w:left w:val="none" w:sz="0" w:space="0" w:color="auto"/>
            <w:bottom w:val="none" w:sz="0" w:space="0" w:color="auto"/>
            <w:right w:val="none" w:sz="0" w:space="0" w:color="auto"/>
          </w:divBdr>
        </w:div>
        <w:div w:id="743526664">
          <w:marLeft w:val="480"/>
          <w:marRight w:val="0"/>
          <w:marTop w:val="0"/>
          <w:marBottom w:val="0"/>
          <w:divBdr>
            <w:top w:val="none" w:sz="0" w:space="0" w:color="auto"/>
            <w:left w:val="none" w:sz="0" w:space="0" w:color="auto"/>
            <w:bottom w:val="none" w:sz="0" w:space="0" w:color="auto"/>
            <w:right w:val="none" w:sz="0" w:space="0" w:color="auto"/>
          </w:divBdr>
        </w:div>
        <w:div w:id="782923531">
          <w:marLeft w:val="480"/>
          <w:marRight w:val="0"/>
          <w:marTop w:val="0"/>
          <w:marBottom w:val="0"/>
          <w:divBdr>
            <w:top w:val="none" w:sz="0" w:space="0" w:color="auto"/>
            <w:left w:val="none" w:sz="0" w:space="0" w:color="auto"/>
            <w:bottom w:val="none" w:sz="0" w:space="0" w:color="auto"/>
            <w:right w:val="none" w:sz="0" w:space="0" w:color="auto"/>
          </w:divBdr>
        </w:div>
        <w:div w:id="785393217">
          <w:marLeft w:val="480"/>
          <w:marRight w:val="0"/>
          <w:marTop w:val="0"/>
          <w:marBottom w:val="0"/>
          <w:divBdr>
            <w:top w:val="none" w:sz="0" w:space="0" w:color="auto"/>
            <w:left w:val="none" w:sz="0" w:space="0" w:color="auto"/>
            <w:bottom w:val="none" w:sz="0" w:space="0" w:color="auto"/>
            <w:right w:val="none" w:sz="0" w:space="0" w:color="auto"/>
          </w:divBdr>
        </w:div>
        <w:div w:id="788744731">
          <w:marLeft w:val="480"/>
          <w:marRight w:val="0"/>
          <w:marTop w:val="0"/>
          <w:marBottom w:val="0"/>
          <w:divBdr>
            <w:top w:val="none" w:sz="0" w:space="0" w:color="auto"/>
            <w:left w:val="none" w:sz="0" w:space="0" w:color="auto"/>
            <w:bottom w:val="none" w:sz="0" w:space="0" w:color="auto"/>
            <w:right w:val="none" w:sz="0" w:space="0" w:color="auto"/>
          </w:divBdr>
        </w:div>
        <w:div w:id="791097738">
          <w:marLeft w:val="480"/>
          <w:marRight w:val="0"/>
          <w:marTop w:val="0"/>
          <w:marBottom w:val="0"/>
          <w:divBdr>
            <w:top w:val="none" w:sz="0" w:space="0" w:color="auto"/>
            <w:left w:val="none" w:sz="0" w:space="0" w:color="auto"/>
            <w:bottom w:val="none" w:sz="0" w:space="0" w:color="auto"/>
            <w:right w:val="none" w:sz="0" w:space="0" w:color="auto"/>
          </w:divBdr>
        </w:div>
        <w:div w:id="812678307">
          <w:marLeft w:val="480"/>
          <w:marRight w:val="0"/>
          <w:marTop w:val="0"/>
          <w:marBottom w:val="0"/>
          <w:divBdr>
            <w:top w:val="none" w:sz="0" w:space="0" w:color="auto"/>
            <w:left w:val="none" w:sz="0" w:space="0" w:color="auto"/>
            <w:bottom w:val="none" w:sz="0" w:space="0" w:color="auto"/>
            <w:right w:val="none" w:sz="0" w:space="0" w:color="auto"/>
          </w:divBdr>
        </w:div>
        <w:div w:id="881358510">
          <w:marLeft w:val="480"/>
          <w:marRight w:val="0"/>
          <w:marTop w:val="0"/>
          <w:marBottom w:val="0"/>
          <w:divBdr>
            <w:top w:val="none" w:sz="0" w:space="0" w:color="auto"/>
            <w:left w:val="none" w:sz="0" w:space="0" w:color="auto"/>
            <w:bottom w:val="none" w:sz="0" w:space="0" w:color="auto"/>
            <w:right w:val="none" w:sz="0" w:space="0" w:color="auto"/>
          </w:divBdr>
        </w:div>
        <w:div w:id="892237238">
          <w:marLeft w:val="480"/>
          <w:marRight w:val="0"/>
          <w:marTop w:val="0"/>
          <w:marBottom w:val="0"/>
          <w:divBdr>
            <w:top w:val="none" w:sz="0" w:space="0" w:color="auto"/>
            <w:left w:val="none" w:sz="0" w:space="0" w:color="auto"/>
            <w:bottom w:val="none" w:sz="0" w:space="0" w:color="auto"/>
            <w:right w:val="none" w:sz="0" w:space="0" w:color="auto"/>
          </w:divBdr>
        </w:div>
        <w:div w:id="894656677">
          <w:marLeft w:val="480"/>
          <w:marRight w:val="0"/>
          <w:marTop w:val="0"/>
          <w:marBottom w:val="0"/>
          <w:divBdr>
            <w:top w:val="none" w:sz="0" w:space="0" w:color="auto"/>
            <w:left w:val="none" w:sz="0" w:space="0" w:color="auto"/>
            <w:bottom w:val="none" w:sz="0" w:space="0" w:color="auto"/>
            <w:right w:val="none" w:sz="0" w:space="0" w:color="auto"/>
          </w:divBdr>
        </w:div>
        <w:div w:id="921909847">
          <w:marLeft w:val="480"/>
          <w:marRight w:val="0"/>
          <w:marTop w:val="0"/>
          <w:marBottom w:val="0"/>
          <w:divBdr>
            <w:top w:val="none" w:sz="0" w:space="0" w:color="auto"/>
            <w:left w:val="none" w:sz="0" w:space="0" w:color="auto"/>
            <w:bottom w:val="none" w:sz="0" w:space="0" w:color="auto"/>
            <w:right w:val="none" w:sz="0" w:space="0" w:color="auto"/>
          </w:divBdr>
        </w:div>
        <w:div w:id="964968453">
          <w:marLeft w:val="480"/>
          <w:marRight w:val="0"/>
          <w:marTop w:val="0"/>
          <w:marBottom w:val="0"/>
          <w:divBdr>
            <w:top w:val="none" w:sz="0" w:space="0" w:color="auto"/>
            <w:left w:val="none" w:sz="0" w:space="0" w:color="auto"/>
            <w:bottom w:val="none" w:sz="0" w:space="0" w:color="auto"/>
            <w:right w:val="none" w:sz="0" w:space="0" w:color="auto"/>
          </w:divBdr>
        </w:div>
        <w:div w:id="979067388">
          <w:marLeft w:val="480"/>
          <w:marRight w:val="0"/>
          <w:marTop w:val="0"/>
          <w:marBottom w:val="0"/>
          <w:divBdr>
            <w:top w:val="none" w:sz="0" w:space="0" w:color="auto"/>
            <w:left w:val="none" w:sz="0" w:space="0" w:color="auto"/>
            <w:bottom w:val="none" w:sz="0" w:space="0" w:color="auto"/>
            <w:right w:val="none" w:sz="0" w:space="0" w:color="auto"/>
          </w:divBdr>
        </w:div>
        <w:div w:id="1002968484">
          <w:marLeft w:val="480"/>
          <w:marRight w:val="0"/>
          <w:marTop w:val="0"/>
          <w:marBottom w:val="0"/>
          <w:divBdr>
            <w:top w:val="none" w:sz="0" w:space="0" w:color="auto"/>
            <w:left w:val="none" w:sz="0" w:space="0" w:color="auto"/>
            <w:bottom w:val="none" w:sz="0" w:space="0" w:color="auto"/>
            <w:right w:val="none" w:sz="0" w:space="0" w:color="auto"/>
          </w:divBdr>
        </w:div>
        <w:div w:id="1006057865">
          <w:marLeft w:val="480"/>
          <w:marRight w:val="0"/>
          <w:marTop w:val="0"/>
          <w:marBottom w:val="0"/>
          <w:divBdr>
            <w:top w:val="none" w:sz="0" w:space="0" w:color="auto"/>
            <w:left w:val="none" w:sz="0" w:space="0" w:color="auto"/>
            <w:bottom w:val="none" w:sz="0" w:space="0" w:color="auto"/>
            <w:right w:val="none" w:sz="0" w:space="0" w:color="auto"/>
          </w:divBdr>
        </w:div>
        <w:div w:id="1013991509">
          <w:marLeft w:val="480"/>
          <w:marRight w:val="0"/>
          <w:marTop w:val="0"/>
          <w:marBottom w:val="0"/>
          <w:divBdr>
            <w:top w:val="none" w:sz="0" w:space="0" w:color="auto"/>
            <w:left w:val="none" w:sz="0" w:space="0" w:color="auto"/>
            <w:bottom w:val="none" w:sz="0" w:space="0" w:color="auto"/>
            <w:right w:val="none" w:sz="0" w:space="0" w:color="auto"/>
          </w:divBdr>
        </w:div>
        <w:div w:id="1019281955">
          <w:marLeft w:val="480"/>
          <w:marRight w:val="0"/>
          <w:marTop w:val="0"/>
          <w:marBottom w:val="0"/>
          <w:divBdr>
            <w:top w:val="none" w:sz="0" w:space="0" w:color="auto"/>
            <w:left w:val="none" w:sz="0" w:space="0" w:color="auto"/>
            <w:bottom w:val="none" w:sz="0" w:space="0" w:color="auto"/>
            <w:right w:val="none" w:sz="0" w:space="0" w:color="auto"/>
          </w:divBdr>
        </w:div>
        <w:div w:id="1031494693">
          <w:marLeft w:val="480"/>
          <w:marRight w:val="0"/>
          <w:marTop w:val="0"/>
          <w:marBottom w:val="0"/>
          <w:divBdr>
            <w:top w:val="none" w:sz="0" w:space="0" w:color="auto"/>
            <w:left w:val="none" w:sz="0" w:space="0" w:color="auto"/>
            <w:bottom w:val="none" w:sz="0" w:space="0" w:color="auto"/>
            <w:right w:val="none" w:sz="0" w:space="0" w:color="auto"/>
          </w:divBdr>
        </w:div>
        <w:div w:id="1037119265">
          <w:marLeft w:val="480"/>
          <w:marRight w:val="0"/>
          <w:marTop w:val="0"/>
          <w:marBottom w:val="0"/>
          <w:divBdr>
            <w:top w:val="none" w:sz="0" w:space="0" w:color="auto"/>
            <w:left w:val="none" w:sz="0" w:space="0" w:color="auto"/>
            <w:bottom w:val="none" w:sz="0" w:space="0" w:color="auto"/>
            <w:right w:val="none" w:sz="0" w:space="0" w:color="auto"/>
          </w:divBdr>
        </w:div>
        <w:div w:id="1051880098">
          <w:marLeft w:val="480"/>
          <w:marRight w:val="0"/>
          <w:marTop w:val="0"/>
          <w:marBottom w:val="0"/>
          <w:divBdr>
            <w:top w:val="none" w:sz="0" w:space="0" w:color="auto"/>
            <w:left w:val="none" w:sz="0" w:space="0" w:color="auto"/>
            <w:bottom w:val="none" w:sz="0" w:space="0" w:color="auto"/>
            <w:right w:val="none" w:sz="0" w:space="0" w:color="auto"/>
          </w:divBdr>
        </w:div>
        <w:div w:id="1074549891">
          <w:marLeft w:val="480"/>
          <w:marRight w:val="0"/>
          <w:marTop w:val="0"/>
          <w:marBottom w:val="0"/>
          <w:divBdr>
            <w:top w:val="none" w:sz="0" w:space="0" w:color="auto"/>
            <w:left w:val="none" w:sz="0" w:space="0" w:color="auto"/>
            <w:bottom w:val="none" w:sz="0" w:space="0" w:color="auto"/>
            <w:right w:val="none" w:sz="0" w:space="0" w:color="auto"/>
          </w:divBdr>
        </w:div>
        <w:div w:id="1077823562">
          <w:marLeft w:val="480"/>
          <w:marRight w:val="0"/>
          <w:marTop w:val="0"/>
          <w:marBottom w:val="0"/>
          <w:divBdr>
            <w:top w:val="none" w:sz="0" w:space="0" w:color="auto"/>
            <w:left w:val="none" w:sz="0" w:space="0" w:color="auto"/>
            <w:bottom w:val="none" w:sz="0" w:space="0" w:color="auto"/>
            <w:right w:val="none" w:sz="0" w:space="0" w:color="auto"/>
          </w:divBdr>
        </w:div>
        <w:div w:id="1087463208">
          <w:marLeft w:val="480"/>
          <w:marRight w:val="0"/>
          <w:marTop w:val="0"/>
          <w:marBottom w:val="0"/>
          <w:divBdr>
            <w:top w:val="none" w:sz="0" w:space="0" w:color="auto"/>
            <w:left w:val="none" w:sz="0" w:space="0" w:color="auto"/>
            <w:bottom w:val="none" w:sz="0" w:space="0" w:color="auto"/>
            <w:right w:val="none" w:sz="0" w:space="0" w:color="auto"/>
          </w:divBdr>
        </w:div>
        <w:div w:id="1092698205">
          <w:marLeft w:val="480"/>
          <w:marRight w:val="0"/>
          <w:marTop w:val="0"/>
          <w:marBottom w:val="0"/>
          <w:divBdr>
            <w:top w:val="none" w:sz="0" w:space="0" w:color="auto"/>
            <w:left w:val="none" w:sz="0" w:space="0" w:color="auto"/>
            <w:bottom w:val="none" w:sz="0" w:space="0" w:color="auto"/>
            <w:right w:val="none" w:sz="0" w:space="0" w:color="auto"/>
          </w:divBdr>
        </w:div>
        <w:div w:id="1138061889">
          <w:marLeft w:val="480"/>
          <w:marRight w:val="0"/>
          <w:marTop w:val="0"/>
          <w:marBottom w:val="0"/>
          <w:divBdr>
            <w:top w:val="none" w:sz="0" w:space="0" w:color="auto"/>
            <w:left w:val="none" w:sz="0" w:space="0" w:color="auto"/>
            <w:bottom w:val="none" w:sz="0" w:space="0" w:color="auto"/>
            <w:right w:val="none" w:sz="0" w:space="0" w:color="auto"/>
          </w:divBdr>
        </w:div>
        <w:div w:id="1173184829">
          <w:marLeft w:val="480"/>
          <w:marRight w:val="0"/>
          <w:marTop w:val="0"/>
          <w:marBottom w:val="0"/>
          <w:divBdr>
            <w:top w:val="none" w:sz="0" w:space="0" w:color="auto"/>
            <w:left w:val="none" w:sz="0" w:space="0" w:color="auto"/>
            <w:bottom w:val="none" w:sz="0" w:space="0" w:color="auto"/>
            <w:right w:val="none" w:sz="0" w:space="0" w:color="auto"/>
          </w:divBdr>
        </w:div>
        <w:div w:id="1173497652">
          <w:marLeft w:val="480"/>
          <w:marRight w:val="0"/>
          <w:marTop w:val="0"/>
          <w:marBottom w:val="0"/>
          <w:divBdr>
            <w:top w:val="none" w:sz="0" w:space="0" w:color="auto"/>
            <w:left w:val="none" w:sz="0" w:space="0" w:color="auto"/>
            <w:bottom w:val="none" w:sz="0" w:space="0" w:color="auto"/>
            <w:right w:val="none" w:sz="0" w:space="0" w:color="auto"/>
          </w:divBdr>
        </w:div>
        <w:div w:id="1191145448">
          <w:marLeft w:val="480"/>
          <w:marRight w:val="0"/>
          <w:marTop w:val="0"/>
          <w:marBottom w:val="0"/>
          <w:divBdr>
            <w:top w:val="none" w:sz="0" w:space="0" w:color="auto"/>
            <w:left w:val="none" w:sz="0" w:space="0" w:color="auto"/>
            <w:bottom w:val="none" w:sz="0" w:space="0" w:color="auto"/>
            <w:right w:val="none" w:sz="0" w:space="0" w:color="auto"/>
          </w:divBdr>
        </w:div>
        <w:div w:id="1200388272">
          <w:marLeft w:val="480"/>
          <w:marRight w:val="0"/>
          <w:marTop w:val="0"/>
          <w:marBottom w:val="0"/>
          <w:divBdr>
            <w:top w:val="none" w:sz="0" w:space="0" w:color="auto"/>
            <w:left w:val="none" w:sz="0" w:space="0" w:color="auto"/>
            <w:bottom w:val="none" w:sz="0" w:space="0" w:color="auto"/>
            <w:right w:val="none" w:sz="0" w:space="0" w:color="auto"/>
          </w:divBdr>
        </w:div>
        <w:div w:id="1201212873">
          <w:marLeft w:val="480"/>
          <w:marRight w:val="0"/>
          <w:marTop w:val="0"/>
          <w:marBottom w:val="0"/>
          <w:divBdr>
            <w:top w:val="none" w:sz="0" w:space="0" w:color="auto"/>
            <w:left w:val="none" w:sz="0" w:space="0" w:color="auto"/>
            <w:bottom w:val="none" w:sz="0" w:space="0" w:color="auto"/>
            <w:right w:val="none" w:sz="0" w:space="0" w:color="auto"/>
          </w:divBdr>
        </w:div>
        <w:div w:id="1208251345">
          <w:marLeft w:val="480"/>
          <w:marRight w:val="0"/>
          <w:marTop w:val="0"/>
          <w:marBottom w:val="0"/>
          <w:divBdr>
            <w:top w:val="none" w:sz="0" w:space="0" w:color="auto"/>
            <w:left w:val="none" w:sz="0" w:space="0" w:color="auto"/>
            <w:bottom w:val="none" w:sz="0" w:space="0" w:color="auto"/>
            <w:right w:val="none" w:sz="0" w:space="0" w:color="auto"/>
          </w:divBdr>
        </w:div>
        <w:div w:id="1222643806">
          <w:marLeft w:val="480"/>
          <w:marRight w:val="0"/>
          <w:marTop w:val="0"/>
          <w:marBottom w:val="0"/>
          <w:divBdr>
            <w:top w:val="none" w:sz="0" w:space="0" w:color="auto"/>
            <w:left w:val="none" w:sz="0" w:space="0" w:color="auto"/>
            <w:bottom w:val="none" w:sz="0" w:space="0" w:color="auto"/>
            <w:right w:val="none" w:sz="0" w:space="0" w:color="auto"/>
          </w:divBdr>
        </w:div>
        <w:div w:id="1225943355">
          <w:marLeft w:val="480"/>
          <w:marRight w:val="0"/>
          <w:marTop w:val="0"/>
          <w:marBottom w:val="0"/>
          <w:divBdr>
            <w:top w:val="none" w:sz="0" w:space="0" w:color="auto"/>
            <w:left w:val="none" w:sz="0" w:space="0" w:color="auto"/>
            <w:bottom w:val="none" w:sz="0" w:space="0" w:color="auto"/>
            <w:right w:val="none" w:sz="0" w:space="0" w:color="auto"/>
          </w:divBdr>
        </w:div>
        <w:div w:id="1227496129">
          <w:marLeft w:val="480"/>
          <w:marRight w:val="0"/>
          <w:marTop w:val="0"/>
          <w:marBottom w:val="0"/>
          <w:divBdr>
            <w:top w:val="none" w:sz="0" w:space="0" w:color="auto"/>
            <w:left w:val="none" w:sz="0" w:space="0" w:color="auto"/>
            <w:bottom w:val="none" w:sz="0" w:space="0" w:color="auto"/>
            <w:right w:val="none" w:sz="0" w:space="0" w:color="auto"/>
          </w:divBdr>
        </w:div>
        <w:div w:id="1242909507">
          <w:marLeft w:val="480"/>
          <w:marRight w:val="0"/>
          <w:marTop w:val="0"/>
          <w:marBottom w:val="0"/>
          <w:divBdr>
            <w:top w:val="none" w:sz="0" w:space="0" w:color="auto"/>
            <w:left w:val="none" w:sz="0" w:space="0" w:color="auto"/>
            <w:bottom w:val="none" w:sz="0" w:space="0" w:color="auto"/>
            <w:right w:val="none" w:sz="0" w:space="0" w:color="auto"/>
          </w:divBdr>
        </w:div>
        <w:div w:id="1252856637">
          <w:marLeft w:val="480"/>
          <w:marRight w:val="0"/>
          <w:marTop w:val="0"/>
          <w:marBottom w:val="0"/>
          <w:divBdr>
            <w:top w:val="none" w:sz="0" w:space="0" w:color="auto"/>
            <w:left w:val="none" w:sz="0" w:space="0" w:color="auto"/>
            <w:bottom w:val="none" w:sz="0" w:space="0" w:color="auto"/>
            <w:right w:val="none" w:sz="0" w:space="0" w:color="auto"/>
          </w:divBdr>
        </w:div>
        <w:div w:id="1257323273">
          <w:marLeft w:val="480"/>
          <w:marRight w:val="0"/>
          <w:marTop w:val="0"/>
          <w:marBottom w:val="0"/>
          <w:divBdr>
            <w:top w:val="none" w:sz="0" w:space="0" w:color="auto"/>
            <w:left w:val="none" w:sz="0" w:space="0" w:color="auto"/>
            <w:bottom w:val="none" w:sz="0" w:space="0" w:color="auto"/>
            <w:right w:val="none" w:sz="0" w:space="0" w:color="auto"/>
          </w:divBdr>
        </w:div>
        <w:div w:id="1264722317">
          <w:marLeft w:val="480"/>
          <w:marRight w:val="0"/>
          <w:marTop w:val="0"/>
          <w:marBottom w:val="0"/>
          <w:divBdr>
            <w:top w:val="none" w:sz="0" w:space="0" w:color="auto"/>
            <w:left w:val="none" w:sz="0" w:space="0" w:color="auto"/>
            <w:bottom w:val="none" w:sz="0" w:space="0" w:color="auto"/>
            <w:right w:val="none" w:sz="0" w:space="0" w:color="auto"/>
          </w:divBdr>
        </w:div>
        <w:div w:id="1319960788">
          <w:marLeft w:val="480"/>
          <w:marRight w:val="0"/>
          <w:marTop w:val="0"/>
          <w:marBottom w:val="0"/>
          <w:divBdr>
            <w:top w:val="none" w:sz="0" w:space="0" w:color="auto"/>
            <w:left w:val="none" w:sz="0" w:space="0" w:color="auto"/>
            <w:bottom w:val="none" w:sz="0" w:space="0" w:color="auto"/>
            <w:right w:val="none" w:sz="0" w:space="0" w:color="auto"/>
          </w:divBdr>
        </w:div>
        <w:div w:id="1331103238">
          <w:marLeft w:val="480"/>
          <w:marRight w:val="0"/>
          <w:marTop w:val="0"/>
          <w:marBottom w:val="0"/>
          <w:divBdr>
            <w:top w:val="none" w:sz="0" w:space="0" w:color="auto"/>
            <w:left w:val="none" w:sz="0" w:space="0" w:color="auto"/>
            <w:bottom w:val="none" w:sz="0" w:space="0" w:color="auto"/>
            <w:right w:val="none" w:sz="0" w:space="0" w:color="auto"/>
          </w:divBdr>
        </w:div>
        <w:div w:id="1340353359">
          <w:marLeft w:val="480"/>
          <w:marRight w:val="0"/>
          <w:marTop w:val="0"/>
          <w:marBottom w:val="0"/>
          <w:divBdr>
            <w:top w:val="none" w:sz="0" w:space="0" w:color="auto"/>
            <w:left w:val="none" w:sz="0" w:space="0" w:color="auto"/>
            <w:bottom w:val="none" w:sz="0" w:space="0" w:color="auto"/>
            <w:right w:val="none" w:sz="0" w:space="0" w:color="auto"/>
          </w:divBdr>
        </w:div>
        <w:div w:id="1352368008">
          <w:marLeft w:val="480"/>
          <w:marRight w:val="0"/>
          <w:marTop w:val="0"/>
          <w:marBottom w:val="0"/>
          <w:divBdr>
            <w:top w:val="none" w:sz="0" w:space="0" w:color="auto"/>
            <w:left w:val="none" w:sz="0" w:space="0" w:color="auto"/>
            <w:bottom w:val="none" w:sz="0" w:space="0" w:color="auto"/>
            <w:right w:val="none" w:sz="0" w:space="0" w:color="auto"/>
          </w:divBdr>
        </w:div>
        <w:div w:id="1357341209">
          <w:marLeft w:val="480"/>
          <w:marRight w:val="0"/>
          <w:marTop w:val="0"/>
          <w:marBottom w:val="0"/>
          <w:divBdr>
            <w:top w:val="none" w:sz="0" w:space="0" w:color="auto"/>
            <w:left w:val="none" w:sz="0" w:space="0" w:color="auto"/>
            <w:bottom w:val="none" w:sz="0" w:space="0" w:color="auto"/>
            <w:right w:val="none" w:sz="0" w:space="0" w:color="auto"/>
          </w:divBdr>
        </w:div>
        <w:div w:id="1401174310">
          <w:marLeft w:val="480"/>
          <w:marRight w:val="0"/>
          <w:marTop w:val="0"/>
          <w:marBottom w:val="0"/>
          <w:divBdr>
            <w:top w:val="none" w:sz="0" w:space="0" w:color="auto"/>
            <w:left w:val="none" w:sz="0" w:space="0" w:color="auto"/>
            <w:bottom w:val="none" w:sz="0" w:space="0" w:color="auto"/>
            <w:right w:val="none" w:sz="0" w:space="0" w:color="auto"/>
          </w:divBdr>
        </w:div>
        <w:div w:id="1409108939">
          <w:marLeft w:val="480"/>
          <w:marRight w:val="0"/>
          <w:marTop w:val="0"/>
          <w:marBottom w:val="0"/>
          <w:divBdr>
            <w:top w:val="none" w:sz="0" w:space="0" w:color="auto"/>
            <w:left w:val="none" w:sz="0" w:space="0" w:color="auto"/>
            <w:bottom w:val="none" w:sz="0" w:space="0" w:color="auto"/>
            <w:right w:val="none" w:sz="0" w:space="0" w:color="auto"/>
          </w:divBdr>
        </w:div>
        <w:div w:id="1421560441">
          <w:marLeft w:val="480"/>
          <w:marRight w:val="0"/>
          <w:marTop w:val="0"/>
          <w:marBottom w:val="0"/>
          <w:divBdr>
            <w:top w:val="none" w:sz="0" w:space="0" w:color="auto"/>
            <w:left w:val="none" w:sz="0" w:space="0" w:color="auto"/>
            <w:bottom w:val="none" w:sz="0" w:space="0" w:color="auto"/>
            <w:right w:val="none" w:sz="0" w:space="0" w:color="auto"/>
          </w:divBdr>
        </w:div>
        <w:div w:id="1462991531">
          <w:marLeft w:val="480"/>
          <w:marRight w:val="0"/>
          <w:marTop w:val="0"/>
          <w:marBottom w:val="0"/>
          <w:divBdr>
            <w:top w:val="none" w:sz="0" w:space="0" w:color="auto"/>
            <w:left w:val="none" w:sz="0" w:space="0" w:color="auto"/>
            <w:bottom w:val="none" w:sz="0" w:space="0" w:color="auto"/>
            <w:right w:val="none" w:sz="0" w:space="0" w:color="auto"/>
          </w:divBdr>
        </w:div>
        <w:div w:id="1512329969">
          <w:marLeft w:val="480"/>
          <w:marRight w:val="0"/>
          <w:marTop w:val="0"/>
          <w:marBottom w:val="0"/>
          <w:divBdr>
            <w:top w:val="none" w:sz="0" w:space="0" w:color="auto"/>
            <w:left w:val="none" w:sz="0" w:space="0" w:color="auto"/>
            <w:bottom w:val="none" w:sz="0" w:space="0" w:color="auto"/>
            <w:right w:val="none" w:sz="0" w:space="0" w:color="auto"/>
          </w:divBdr>
        </w:div>
        <w:div w:id="1538348363">
          <w:marLeft w:val="480"/>
          <w:marRight w:val="0"/>
          <w:marTop w:val="0"/>
          <w:marBottom w:val="0"/>
          <w:divBdr>
            <w:top w:val="none" w:sz="0" w:space="0" w:color="auto"/>
            <w:left w:val="none" w:sz="0" w:space="0" w:color="auto"/>
            <w:bottom w:val="none" w:sz="0" w:space="0" w:color="auto"/>
            <w:right w:val="none" w:sz="0" w:space="0" w:color="auto"/>
          </w:divBdr>
        </w:div>
        <w:div w:id="1565532536">
          <w:marLeft w:val="480"/>
          <w:marRight w:val="0"/>
          <w:marTop w:val="0"/>
          <w:marBottom w:val="0"/>
          <w:divBdr>
            <w:top w:val="none" w:sz="0" w:space="0" w:color="auto"/>
            <w:left w:val="none" w:sz="0" w:space="0" w:color="auto"/>
            <w:bottom w:val="none" w:sz="0" w:space="0" w:color="auto"/>
            <w:right w:val="none" w:sz="0" w:space="0" w:color="auto"/>
          </w:divBdr>
        </w:div>
        <w:div w:id="1581523165">
          <w:marLeft w:val="480"/>
          <w:marRight w:val="0"/>
          <w:marTop w:val="0"/>
          <w:marBottom w:val="0"/>
          <w:divBdr>
            <w:top w:val="none" w:sz="0" w:space="0" w:color="auto"/>
            <w:left w:val="none" w:sz="0" w:space="0" w:color="auto"/>
            <w:bottom w:val="none" w:sz="0" w:space="0" w:color="auto"/>
            <w:right w:val="none" w:sz="0" w:space="0" w:color="auto"/>
          </w:divBdr>
        </w:div>
        <w:div w:id="1588810383">
          <w:marLeft w:val="480"/>
          <w:marRight w:val="0"/>
          <w:marTop w:val="0"/>
          <w:marBottom w:val="0"/>
          <w:divBdr>
            <w:top w:val="none" w:sz="0" w:space="0" w:color="auto"/>
            <w:left w:val="none" w:sz="0" w:space="0" w:color="auto"/>
            <w:bottom w:val="none" w:sz="0" w:space="0" w:color="auto"/>
            <w:right w:val="none" w:sz="0" w:space="0" w:color="auto"/>
          </w:divBdr>
        </w:div>
        <w:div w:id="1632052745">
          <w:marLeft w:val="480"/>
          <w:marRight w:val="0"/>
          <w:marTop w:val="0"/>
          <w:marBottom w:val="0"/>
          <w:divBdr>
            <w:top w:val="none" w:sz="0" w:space="0" w:color="auto"/>
            <w:left w:val="none" w:sz="0" w:space="0" w:color="auto"/>
            <w:bottom w:val="none" w:sz="0" w:space="0" w:color="auto"/>
            <w:right w:val="none" w:sz="0" w:space="0" w:color="auto"/>
          </w:divBdr>
        </w:div>
        <w:div w:id="1632901612">
          <w:marLeft w:val="480"/>
          <w:marRight w:val="0"/>
          <w:marTop w:val="0"/>
          <w:marBottom w:val="0"/>
          <w:divBdr>
            <w:top w:val="none" w:sz="0" w:space="0" w:color="auto"/>
            <w:left w:val="none" w:sz="0" w:space="0" w:color="auto"/>
            <w:bottom w:val="none" w:sz="0" w:space="0" w:color="auto"/>
            <w:right w:val="none" w:sz="0" w:space="0" w:color="auto"/>
          </w:divBdr>
        </w:div>
        <w:div w:id="1673293353">
          <w:marLeft w:val="480"/>
          <w:marRight w:val="0"/>
          <w:marTop w:val="0"/>
          <w:marBottom w:val="0"/>
          <w:divBdr>
            <w:top w:val="none" w:sz="0" w:space="0" w:color="auto"/>
            <w:left w:val="none" w:sz="0" w:space="0" w:color="auto"/>
            <w:bottom w:val="none" w:sz="0" w:space="0" w:color="auto"/>
            <w:right w:val="none" w:sz="0" w:space="0" w:color="auto"/>
          </w:divBdr>
        </w:div>
        <w:div w:id="1757747738">
          <w:marLeft w:val="480"/>
          <w:marRight w:val="0"/>
          <w:marTop w:val="0"/>
          <w:marBottom w:val="0"/>
          <w:divBdr>
            <w:top w:val="none" w:sz="0" w:space="0" w:color="auto"/>
            <w:left w:val="none" w:sz="0" w:space="0" w:color="auto"/>
            <w:bottom w:val="none" w:sz="0" w:space="0" w:color="auto"/>
            <w:right w:val="none" w:sz="0" w:space="0" w:color="auto"/>
          </w:divBdr>
        </w:div>
        <w:div w:id="1767580481">
          <w:marLeft w:val="480"/>
          <w:marRight w:val="0"/>
          <w:marTop w:val="0"/>
          <w:marBottom w:val="0"/>
          <w:divBdr>
            <w:top w:val="none" w:sz="0" w:space="0" w:color="auto"/>
            <w:left w:val="none" w:sz="0" w:space="0" w:color="auto"/>
            <w:bottom w:val="none" w:sz="0" w:space="0" w:color="auto"/>
            <w:right w:val="none" w:sz="0" w:space="0" w:color="auto"/>
          </w:divBdr>
        </w:div>
        <w:div w:id="1811286758">
          <w:marLeft w:val="480"/>
          <w:marRight w:val="0"/>
          <w:marTop w:val="0"/>
          <w:marBottom w:val="0"/>
          <w:divBdr>
            <w:top w:val="none" w:sz="0" w:space="0" w:color="auto"/>
            <w:left w:val="none" w:sz="0" w:space="0" w:color="auto"/>
            <w:bottom w:val="none" w:sz="0" w:space="0" w:color="auto"/>
            <w:right w:val="none" w:sz="0" w:space="0" w:color="auto"/>
          </w:divBdr>
        </w:div>
        <w:div w:id="1865241792">
          <w:marLeft w:val="480"/>
          <w:marRight w:val="0"/>
          <w:marTop w:val="0"/>
          <w:marBottom w:val="0"/>
          <w:divBdr>
            <w:top w:val="none" w:sz="0" w:space="0" w:color="auto"/>
            <w:left w:val="none" w:sz="0" w:space="0" w:color="auto"/>
            <w:bottom w:val="none" w:sz="0" w:space="0" w:color="auto"/>
            <w:right w:val="none" w:sz="0" w:space="0" w:color="auto"/>
          </w:divBdr>
        </w:div>
        <w:div w:id="1883782569">
          <w:marLeft w:val="480"/>
          <w:marRight w:val="0"/>
          <w:marTop w:val="0"/>
          <w:marBottom w:val="0"/>
          <w:divBdr>
            <w:top w:val="none" w:sz="0" w:space="0" w:color="auto"/>
            <w:left w:val="none" w:sz="0" w:space="0" w:color="auto"/>
            <w:bottom w:val="none" w:sz="0" w:space="0" w:color="auto"/>
            <w:right w:val="none" w:sz="0" w:space="0" w:color="auto"/>
          </w:divBdr>
        </w:div>
        <w:div w:id="1888837755">
          <w:marLeft w:val="480"/>
          <w:marRight w:val="0"/>
          <w:marTop w:val="0"/>
          <w:marBottom w:val="0"/>
          <w:divBdr>
            <w:top w:val="none" w:sz="0" w:space="0" w:color="auto"/>
            <w:left w:val="none" w:sz="0" w:space="0" w:color="auto"/>
            <w:bottom w:val="none" w:sz="0" w:space="0" w:color="auto"/>
            <w:right w:val="none" w:sz="0" w:space="0" w:color="auto"/>
          </w:divBdr>
        </w:div>
        <w:div w:id="1903249563">
          <w:marLeft w:val="480"/>
          <w:marRight w:val="0"/>
          <w:marTop w:val="0"/>
          <w:marBottom w:val="0"/>
          <w:divBdr>
            <w:top w:val="none" w:sz="0" w:space="0" w:color="auto"/>
            <w:left w:val="none" w:sz="0" w:space="0" w:color="auto"/>
            <w:bottom w:val="none" w:sz="0" w:space="0" w:color="auto"/>
            <w:right w:val="none" w:sz="0" w:space="0" w:color="auto"/>
          </w:divBdr>
        </w:div>
        <w:div w:id="1922568067">
          <w:marLeft w:val="480"/>
          <w:marRight w:val="0"/>
          <w:marTop w:val="0"/>
          <w:marBottom w:val="0"/>
          <w:divBdr>
            <w:top w:val="none" w:sz="0" w:space="0" w:color="auto"/>
            <w:left w:val="none" w:sz="0" w:space="0" w:color="auto"/>
            <w:bottom w:val="none" w:sz="0" w:space="0" w:color="auto"/>
            <w:right w:val="none" w:sz="0" w:space="0" w:color="auto"/>
          </w:divBdr>
        </w:div>
        <w:div w:id="1930310981">
          <w:marLeft w:val="480"/>
          <w:marRight w:val="0"/>
          <w:marTop w:val="0"/>
          <w:marBottom w:val="0"/>
          <w:divBdr>
            <w:top w:val="none" w:sz="0" w:space="0" w:color="auto"/>
            <w:left w:val="none" w:sz="0" w:space="0" w:color="auto"/>
            <w:bottom w:val="none" w:sz="0" w:space="0" w:color="auto"/>
            <w:right w:val="none" w:sz="0" w:space="0" w:color="auto"/>
          </w:divBdr>
        </w:div>
        <w:div w:id="1964188522">
          <w:marLeft w:val="480"/>
          <w:marRight w:val="0"/>
          <w:marTop w:val="0"/>
          <w:marBottom w:val="0"/>
          <w:divBdr>
            <w:top w:val="none" w:sz="0" w:space="0" w:color="auto"/>
            <w:left w:val="none" w:sz="0" w:space="0" w:color="auto"/>
            <w:bottom w:val="none" w:sz="0" w:space="0" w:color="auto"/>
            <w:right w:val="none" w:sz="0" w:space="0" w:color="auto"/>
          </w:divBdr>
        </w:div>
        <w:div w:id="1969848183">
          <w:marLeft w:val="480"/>
          <w:marRight w:val="0"/>
          <w:marTop w:val="0"/>
          <w:marBottom w:val="0"/>
          <w:divBdr>
            <w:top w:val="none" w:sz="0" w:space="0" w:color="auto"/>
            <w:left w:val="none" w:sz="0" w:space="0" w:color="auto"/>
            <w:bottom w:val="none" w:sz="0" w:space="0" w:color="auto"/>
            <w:right w:val="none" w:sz="0" w:space="0" w:color="auto"/>
          </w:divBdr>
        </w:div>
        <w:div w:id="1973293613">
          <w:marLeft w:val="480"/>
          <w:marRight w:val="0"/>
          <w:marTop w:val="0"/>
          <w:marBottom w:val="0"/>
          <w:divBdr>
            <w:top w:val="none" w:sz="0" w:space="0" w:color="auto"/>
            <w:left w:val="none" w:sz="0" w:space="0" w:color="auto"/>
            <w:bottom w:val="none" w:sz="0" w:space="0" w:color="auto"/>
            <w:right w:val="none" w:sz="0" w:space="0" w:color="auto"/>
          </w:divBdr>
        </w:div>
        <w:div w:id="1988823645">
          <w:marLeft w:val="480"/>
          <w:marRight w:val="0"/>
          <w:marTop w:val="0"/>
          <w:marBottom w:val="0"/>
          <w:divBdr>
            <w:top w:val="none" w:sz="0" w:space="0" w:color="auto"/>
            <w:left w:val="none" w:sz="0" w:space="0" w:color="auto"/>
            <w:bottom w:val="none" w:sz="0" w:space="0" w:color="auto"/>
            <w:right w:val="none" w:sz="0" w:space="0" w:color="auto"/>
          </w:divBdr>
        </w:div>
        <w:div w:id="2015104686">
          <w:marLeft w:val="480"/>
          <w:marRight w:val="0"/>
          <w:marTop w:val="0"/>
          <w:marBottom w:val="0"/>
          <w:divBdr>
            <w:top w:val="none" w:sz="0" w:space="0" w:color="auto"/>
            <w:left w:val="none" w:sz="0" w:space="0" w:color="auto"/>
            <w:bottom w:val="none" w:sz="0" w:space="0" w:color="auto"/>
            <w:right w:val="none" w:sz="0" w:space="0" w:color="auto"/>
          </w:divBdr>
        </w:div>
        <w:div w:id="2024889833">
          <w:marLeft w:val="480"/>
          <w:marRight w:val="0"/>
          <w:marTop w:val="0"/>
          <w:marBottom w:val="0"/>
          <w:divBdr>
            <w:top w:val="none" w:sz="0" w:space="0" w:color="auto"/>
            <w:left w:val="none" w:sz="0" w:space="0" w:color="auto"/>
            <w:bottom w:val="none" w:sz="0" w:space="0" w:color="auto"/>
            <w:right w:val="none" w:sz="0" w:space="0" w:color="auto"/>
          </w:divBdr>
        </w:div>
        <w:div w:id="2040356685">
          <w:marLeft w:val="480"/>
          <w:marRight w:val="0"/>
          <w:marTop w:val="0"/>
          <w:marBottom w:val="0"/>
          <w:divBdr>
            <w:top w:val="none" w:sz="0" w:space="0" w:color="auto"/>
            <w:left w:val="none" w:sz="0" w:space="0" w:color="auto"/>
            <w:bottom w:val="none" w:sz="0" w:space="0" w:color="auto"/>
            <w:right w:val="none" w:sz="0" w:space="0" w:color="auto"/>
          </w:divBdr>
        </w:div>
        <w:div w:id="2040936363">
          <w:marLeft w:val="480"/>
          <w:marRight w:val="0"/>
          <w:marTop w:val="0"/>
          <w:marBottom w:val="0"/>
          <w:divBdr>
            <w:top w:val="none" w:sz="0" w:space="0" w:color="auto"/>
            <w:left w:val="none" w:sz="0" w:space="0" w:color="auto"/>
            <w:bottom w:val="none" w:sz="0" w:space="0" w:color="auto"/>
            <w:right w:val="none" w:sz="0" w:space="0" w:color="auto"/>
          </w:divBdr>
        </w:div>
        <w:div w:id="2057044377">
          <w:marLeft w:val="480"/>
          <w:marRight w:val="0"/>
          <w:marTop w:val="0"/>
          <w:marBottom w:val="0"/>
          <w:divBdr>
            <w:top w:val="none" w:sz="0" w:space="0" w:color="auto"/>
            <w:left w:val="none" w:sz="0" w:space="0" w:color="auto"/>
            <w:bottom w:val="none" w:sz="0" w:space="0" w:color="auto"/>
            <w:right w:val="none" w:sz="0" w:space="0" w:color="auto"/>
          </w:divBdr>
        </w:div>
        <w:div w:id="2060468276">
          <w:marLeft w:val="480"/>
          <w:marRight w:val="0"/>
          <w:marTop w:val="0"/>
          <w:marBottom w:val="0"/>
          <w:divBdr>
            <w:top w:val="none" w:sz="0" w:space="0" w:color="auto"/>
            <w:left w:val="none" w:sz="0" w:space="0" w:color="auto"/>
            <w:bottom w:val="none" w:sz="0" w:space="0" w:color="auto"/>
            <w:right w:val="none" w:sz="0" w:space="0" w:color="auto"/>
          </w:divBdr>
        </w:div>
        <w:div w:id="2069180654">
          <w:marLeft w:val="480"/>
          <w:marRight w:val="0"/>
          <w:marTop w:val="0"/>
          <w:marBottom w:val="0"/>
          <w:divBdr>
            <w:top w:val="none" w:sz="0" w:space="0" w:color="auto"/>
            <w:left w:val="none" w:sz="0" w:space="0" w:color="auto"/>
            <w:bottom w:val="none" w:sz="0" w:space="0" w:color="auto"/>
            <w:right w:val="none" w:sz="0" w:space="0" w:color="auto"/>
          </w:divBdr>
        </w:div>
        <w:div w:id="2119595090">
          <w:marLeft w:val="480"/>
          <w:marRight w:val="0"/>
          <w:marTop w:val="0"/>
          <w:marBottom w:val="0"/>
          <w:divBdr>
            <w:top w:val="none" w:sz="0" w:space="0" w:color="auto"/>
            <w:left w:val="none" w:sz="0" w:space="0" w:color="auto"/>
            <w:bottom w:val="none" w:sz="0" w:space="0" w:color="auto"/>
            <w:right w:val="none" w:sz="0" w:space="0" w:color="auto"/>
          </w:divBdr>
        </w:div>
        <w:div w:id="2125416721">
          <w:marLeft w:val="480"/>
          <w:marRight w:val="0"/>
          <w:marTop w:val="0"/>
          <w:marBottom w:val="0"/>
          <w:divBdr>
            <w:top w:val="none" w:sz="0" w:space="0" w:color="auto"/>
            <w:left w:val="none" w:sz="0" w:space="0" w:color="auto"/>
            <w:bottom w:val="none" w:sz="0" w:space="0" w:color="auto"/>
            <w:right w:val="none" w:sz="0" w:space="0" w:color="auto"/>
          </w:divBdr>
        </w:div>
      </w:divsChild>
    </w:div>
    <w:div w:id="184557640">
      <w:bodyDiv w:val="1"/>
      <w:marLeft w:val="0"/>
      <w:marRight w:val="0"/>
      <w:marTop w:val="0"/>
      <w:marBottom w:val="0"/>
      <w:divBdr>
        <w:top w:val="none" w:sz="0" w:space="0" w:color="auto"/>
        <w:left w:val="none" w:sz="0" w:space="0" w:color="auto"/>
        <w:bottom w:val="none" w:sz="0" w:space="0" w:color="auto"/>
        <w:right w:val="none" w:sz="0" w:space="0" w:color="auto"/>
      </w:divBdr>
    </w:div>
    <w:div w:id="184758791">
      <w:bodyDiv w:val="1"/>
      <w:marLeft w:val="0"/>
      <w:marRight w:val="0"/>
      <w:marTop w:val="0"/>
      <w:marBottom w:val="0"/>
      <w:divBdr>
        <w:top w:val="none" w:sz="0" w:space="0" w:color="auto"/>
        <w:left w:val="none" w:sz="0" w:space="0" w:color="auto"/>
        <w:bottom w:val="none" w:sz="0" w:space="0" w:color="auto"/>
        <w:right w:val="none" w:sz="0" w:space="0" w:color="auto"/>
      </w:divBdr>
    </w:div>
    <w:div w:id="184832798">
      <w:bodyDiv w:val="1"/>
      <w:marLeft w:val="0"/>
      <w:marRight w:val="0"/>
      <w:marTop w:val="0"/>
      <w:marBottom w:val="0"/>
      <w:divBdr>
        <w:top w:val="none" w:sz="0" w:space="0" w:color="auto"/>
        <w:left w:val="none" w:sz="0" w:space="0" w:color="auto"/>
        <w:bottom w:val="none" w:sz="0" w:space="0" w:color="auto"/>
        <w:right w:val="none" w:sz="0" w:space="0" w:color="auto"/>
      </w:divBdr>
    </w:div>
    <w:div w:id="184877737">
      <w:bodyDiv w:val="1"/>
      <w:marLeft w:val="0"/>
      <w:marRight w:val="0"/>
      <w:marTop w:val="0"/>
      <w:marBottom w:val="0"/>
      <w:divBdr>
        <w:top w:val="none" w:sz="0" w:space="0" w:color="auto"/>
        <w:left w:val="none" w:sz="0" w:space="0" w:color="auto"/>
        <w:bottom w:val="none" w:sz="0" w:space="0" w:color="auto"/>
        <w:right w:val="none" w:sz="0" w:space="0" w:color="auto"/>
      </w:divBdr>
    </w:div>
    <w:div w:id="185142687">
      <w:bodyDiv w:val="1"/>
      <w:marLeft w:val="0"/>
      <w:marRight w:val="0"/>
      <w:marTop w:val="0"/>
      <w:marBottom w:val="0"/>
      <w:divBdr>
        <w:top w:val="none" w:sz="0" w:space="0" w:color="auto"/>
        <w:left w:val="none" w:sz="0" w:space="0" w:color="auto"/>
        <w:bottom w:val="none" w:sz="0" w:space="0" w:color="auto"/>
        <w:right w:val="none" w:sz="0" w:space="0" w:color="auto"/>
      </w:divBdr>
    </w:div>
    <w:div w:id="185366163">
      <w:bodyDiv w:val="1"/>
      <w:marLeft w:val="0"/>
      <w:marRight w:val="0"/>
      <w:marTop w:val="0"/>
      <w:marBottom w:val="0"/>
      <w:divBdr>
        <w:top w:val="none" w:sz="0" w:space="0" w:color="auto"/>
        <w:left w:val="none" w:sz="0" w:space="0" w:color="auto"/>
        <w:bottom w:val="none" w:sz="0" w:space="0" w:color="auto"/>
        <w:right w:val="none" w:sz="0" w:space="0" w:color="auto"/>
      </w:divBdr>
    </w:div>
    <w:div w:id="185413053">
      <w:bodyDiv w:val="1"/>
      <w:marLeft w:val="0"/>
      <w:marRight w:val="0"/>
      <w:marTop w:val="0"/>
      <w:marBottom w:val="0"/>
      <w:divBdr>
        <w:top w:val="none" w:sz="0" w:space="0" w:color="auto"/>
        <w:left w:val="none" w:sz="0" w:space="0" w:color="auto"/>
        <w:bottom w:val="none" w:sz="0" w:space="0" w:color="auto"/>
        <w:right w:val="none" w:sz="0" w:space="0" w:color="auto"/>
      </w:divBdr>
    </w:div>
    <w:div w:id="185826529">
      <w:bodyDiv w:val="1"/>
      <w:marLeft w:val="0"/>
      <w:marRight w:val="0"/>
      <w:marTop w:val="0"/>
      <w:marBottom w:val="0"/>
      <w:divBdr>
        <w:top w:val="none" w:sz="0" w:space="0" w:color="auto"/>
        <w:left w:val="none" w:sz="0" w:space="0" w:color="auto"/>
        <w:bottom w:val="none" w:sz="0" w:space="0" w:color="auto"/>
        <w:right w:val="none" w:sz="0" w:space="0" w:color="auto"/>
      </w:divBdr>
    </w:div>
    <w:div w:id="185872005">
      <w:bodyDiv w:val="1"/>
      <w:marLeft w:val="0"/>
      <w:marRight w:val="0"/>
      <w:marTop w:val="0"/>
      <w:marBottom w:val="0"/>
      <w:divBdr>
        <w:top w:val="none" w:sz="0" w:space="0" w:color="auto"/>
        <w:left w:val="none" w:sz="0" w:space="0" w:color="auto"/>
        <w:bottom w:val="none" w:sz="0" w:space="0" w:color="auto"/>
        <w:right w:val="none" w:sz="0" w:space="0" w:color="auto"/>
      </w:divBdr>
    </w:div>
    <w:div w:id="185872055">
      <w:bodyDiv w:val="1"/>
      <w:marLeft w:val="0"/>
      <w:marRight w:val="0"/>
      <w:marTop w:val="0"/>
      <w:marBottom w:val="0"/>
      <w:divBdr>
        <w:top w:val="none" w:sz="0" w:space="0" w:color="auto"/>
        <w:left w:val="none" w:sz="0" w:space="0" w:color="auto"/>
        <w:bottom w:val="none" w:sz="0" w:space="0" w:color="auto"/>
        <w:right w:val="none" w:sz="0" w:space="0" w:color="auto"/>
      </w:divBdr>
    </w:div>
    <w:div w:id="186068788">
      <w:bodyDiv w:val="1"/>
      <w:marLeft w:val="0"/>
      <w:marRight w:val="0"/>
      <w:marTop w:val="0"/>
      <w:marBottom w:val="0"/>
      <w:divBdr>
        <w:top w:val="none" w:sz="0" w:space="0" w:color="auto"/>
        <w:left w:val="none" w:sz="0" w:space="0" w:color="auto"/>
        <w:bottom w:val="none" w:sz="0" w:space="0" w:color="auto"/>
        <w:right w:val="none" w:sz="0" w:space="0" w:color="auto"/>
      </w:divBdr>
    </w:div>
    <w:div w:id="186218850">
      <w:bodyDiv w:val="1"/>
      <w:marLeft w:val="0"/>
      <w:marRight w:val="0"/>
      <w:marTop w:val="0"/>
      <w:marBottom w:val="0"/>
      <w:divBdr>
        <w:top w:val="none" w:sz="0" w:space="0" w:color="auto"/>
        <w:left w:val="none" w:sz="0" w:space="0" w:color="auto"/>
        <w:bottom w:val="none" w:sz="0" w:space="0" w:color="auto"/>
        <w:right w:val="none" w:sz="0" w:space="0" w:color="auto"/>
      </w:divBdr>
    </w:div>
    <w:div w:id="186330180">
      <w:bodyDiv w:val="1"/>
      <w:marLeft w:val="0"/>
      <w:marRight w:val="0"/>
      <w:marTop w:val="0"/>
      <w:marBottom w:val="0"/>
      <w:divBdr>
        <w:top w:val="none" w:sz="0" w:space="0" w:color="auto"/>
        <w:left w:val="none" w:sz="0" w:space="0" w:color="auto"/>
        <w:bottom w:val="none" w:sz="0" w:space="0" w:color="auto"/>
        <w:right w:val="none" w:sz="0" w:space="0" w:color="auto"/>
      </w:divBdr>
    </w:div>
    <w:div w:id="186872111">
      <w:bodyDiv w:val="1"/>
      <w:marLeft w:val="0"/>
      <w:marRight w:val="0"/>
      <w:marTop w:val="0"/>
      <w:marBottom w:val="0"/>
      <w:divBdr>
        <w:top w:val="none" w:sz="0" w:space="0" w:color="auto"/>
        <w:left w:val="none" w:sz="0" w:space="0" w:color="auto"/>
        <w:bottom w:val="none" w:sz="0" w:space="0" w:color="auto"/>
        <w:right w:val="none" w:sz="0" w:space="0" w:color="auto"/>
      </w:divBdr>
    </w:div>
    <w:div w:id="186984923">
      <w:bodyDiv w:val="1"/>
      <w:marLeft w:val="0"/>
      <w:marRight w:val="0"/>
      <w:marTop w:val="0"/>
      <w:marBottom w:val="0"/>
      <w:divBdr>
        <w:top w:val="none" w:sz="0" w:space="0" w:color="auto"/>
        <w:left w:val="none" w:sz="0" w:space="0" w:color="auto"/>
        <w:bottom w:val="none" w:sz="0" w:space="0" w:color="auto"/>
        <w:right w:val="none" w:sz="0" w:space="0" w:color="auto"/>
      </w:divBdr>
    </w:div>
    <w:div w:id="187069222">
      <w:bodyDiv w:val="1"/>
      <w:marLeft w:val="0"/>
      <w:marRight w:val="0"/>
      <w:marTop w:val="0"/>
      <w:marBottom w:val="0"/>
      <w:divBdr>
        <w:top w:val="none" w:sz="0" w:space="0" w:color="auto"/>
        <w:left w:val="none" w:sz="0" w:space="0" w:color="auto"/>
        <w:bottom w:val="none" w:sz="0" w:space="0" w:color="auto"/>
        <w:right w:val="none" w:sz="0" w:space="0" w:color="auto"/>
      </w:divBdr>
    </w:div>
    <w:div w:id="187069510">
      <w:bodyDiv w:val="1"/>
      <w:marLeft w:val="0"/>
      <w:marRight w:val="0"/>
      <w:marTop w:val="0"/>
      <w:marBottom w:val="0"/>
      <w:divBdr>
        <w:top w:val="none" w:sz="0" w:space="0" w:color="auto"/>
        <w:left w:val="none" w:sz="0" w:space="0" w:color="auto"/>
        <w:bottom w:val="none" w:sz="0" w:space="0" w:color="auto"/>
        <w:right w:val="none" w:sz="0" w:space="0" w:color="auto"/>
      </w:divBdr>
    </w:div>
    <w:div w:id="187107122">
      <w:bodyDiv w:val="1"/>
      <w:marLeft w:val="0"/>
      <w:marRight w:val="0"/>
      <w:marTop w:val="0"/>
      <w:marBottom w:val="0"/>
      <w:divBdr>
        <w:top w:val="none" w:sz="0" w:space="0" w:color="auto"/>
        <w:left w:val="none" w:sz="0" w:space="0" w:color="auto"/>
        <w:bottom w:val="none" w:sz="0" w:space="0" w:color="auto"/>
        <w:right w:val="none" w:sz="0" w:space="0" w:color="auto"/>
      </w:divBdr>
    </w:div>
    <w:div w:id="187376643">
      <w:bodyDiv w:val="1"/>
      <w:marLeft w:val="0"/>
      <w:marRight w:val="0"/>
      <w:marTop w:val="0"/>
      <w:marBottom w:val="0"/>
      <w:divBdr>
        <w:top w:val="none" w:sz="0" w:space="0" w:color="auto"/>
        <w:left w:val="none" w:sz="0" w:space="0" w:color="auto"/>
        <w:bottom w:val="none" w:sz="0" w:space="0" w:color="auto"/>
        <w:right w:val="none" w:sz="0" w:space="0" w:color="auto"/>
      </w:divBdr>
    </w:div>
    <w:div w:id="187764319">
      <w:bodyDiv w:val="1"/>
      <w:marLeft w:val="0"/>
      <w:marRight w:val="0"/>
      <w:marTop w:val="0"/>
      <w:marBottom w:val="0"/>
      <w:divBdr>
        <w:top w:val="none" w:sz="0" w:space="0" w:color="auto"/>
        <w:left w:val="none" w:sz="0" w:space="0" w:color="auto"/>
        <w:bottom w:val="none" w:sz="0" w:space="0" w:color="auto"/>
        <w:right w:val="none" w:sz="0" w:space="0" w:color="auto"/>
      </w:divBdr>
    </w:div>
    <w:div w:id="188029327">
      <w:bodyDiv w:val="1"/>
      <w:marLeft w:val="0"/>
      <w:marRight w:val="0"/>
      <w:marTop w:val="0"/>
      <w:marBottom w:val="0"/>
      <w:divBdr>
        <w:top w:val="none" w:sz="0" w:space="0" w:color="auto"/>
        <w:left w:val="none" w:sz="0" w:space="0" w:color="auto"/>
        <w:bottom w:val="none" w:sz="0" w:space="0" w:color="auto"/>
        <w:right w:val="none" w:sz="0" w:space="0" w:color="auto"/>
      </w:divBdr>
    </w:div>
    <w:div w:id="188222102">
      <w:bodyDiv w:val="1"/>
      <w:marLeft w:val="0"/>
      <w:marRight w:val="0"/>
      <w:marTop w:val="0"/>
      <w:marBottom w:val="0"/>
      <w:divBdr>
        <w:top w:val="none" w:sz="0" w:space="0" w:color="auto"/>
        <w:left w:val="none" w:sz="0" w:space="0" w:color="auto"/>
        <w:bottom w:val="none" w:sz="0" w:space="0" w:color="auto"/>
        <w:right w:val="none" w:sz="0" w:space="0" w:color="auto"/>
      </w:divBdr>
    </w:div>
    <w:div w:id="188226133">
      <w:bodyDiv w:val="1"/>
      <w:marLeft w:val="0"/>
      <w:marRight w:val="0"/>
      <w:marTop w:val="0"/>
      <w:marBottom w:val="0"/>
      <w:divBdr>
        <w:top w:val="none" w:sz="0" w:space="0" w:color="auto"/>
        <w:left w:val="none" w:sz="0" w:space="0" w:color="auto"/>
        <w:bottom w:val="none" w:sz="0" w:space="0" w:color="auto"/>
        <w:right w:val="none" w:sz="0" w:space="0" w:color="auto"/>
      </w:divBdr>
    </w:div>
    <w:div w:id="188490852">
      <w:bodyDiv w:val="1"/>
      <w:marLeft w:val="0"/>
      <w:marRight w:val="0"/>
      <w:marTop w:val="0"/>
      <w:marBottom w:val="0"/>
      <w:divBdr>
        <w:top w:val="none" w:sz="0" w:space="0" w:color="auto"/>
        <w:left w:val="none" w:sz="0" w:space="0" w:color="auto"/>
        <w:bottom w:val="none" w:sz="0" w:space="0" w:color="auto"/>
        <w:right w:val="none" w:sz="0" w:space="0" w:color="auto"/>
      </w:divBdr>
    </w:div>
    <w:div w:id="189035202">
      <w:bodyDiv w:val="1"/>
      <w:marLeft w:val="0"/>
      <w:marRight w:val="0"/>
      <w:marTop w:val="0"/>
      <w:marBottom w:val="0"/>
      <w:divBdr>
        <w:top w:val="none" w:sz="0" w:space="0" w:color="auto"/>
        <w:left w:val="none" w:sz="0" w:space="0" w:color="auto"/>
        <w:bottom w:val="none" w:sz="0" w:space="0" w:color="auto"/>
        <w:right w:val="none" w:sz="0" w:space="0" w:color="auto"/>
      </w:divBdr>
    </w:div>
    <w:div w:id="189076679">
      <w:bodyDiv w:val="1"/>
      <w:marLeft w:val="0"/>
      <w:marRight w:val="0"/>
      <w:marTop w:val="0"/>
      <w:marBottom w:val="0"/>
      <w:divBdr>
        <w:top w:val="none" w:sz="0" w:space="0" w:color="auto"/>
        <w:left w:val="none" w:sz="0" w:space="0" w:color="auto"/>
        <w:bottom w:val="none" w:sz="0" w:space="0" w:color="auto"/>
        <w:right w:val="none" w:sz="0" w:space="0" w:color="auto"/>
      </w:divBdr>
    </w:div>
    <w:div w:id="189144887">
      <w:bodyDiv w:val="1"/>
      <w:marLeft w:val="0"/>
      <w:marRight w:val="0"/>
      <w:marTop w:val="0"/>
      <w:marBottom w:val="0"/>
      <w:divBdr>
        <w:top w:val="none" w:sz="0" w:space="0" w:color="auto"/>
        <w:left w:val="none" w:sz="0" w:space="0" w:color="auto"/>
        <w:bottom w:val="none" w:sz="0" w:space="0" w:color="auto"/>
        <w:right w:val="none" w:sz="0" w:space="0" w:color="auto"/>
      </w:divBdr>
    </w:div>
    <w:div w:id="189219299">
      <w:bodyDiv w:val="1"/>
      <w:marLeft w:val="0"/>
      <w:marRight w:val="0"/>
      <w:marTop w:val="0"/>
      <w:marBottom w:val="0"/>
      <w:divBdr>
        <w:top w:val="none" w:sz="0" w:space="0" w:color="auto"/>
        <w:left w:val="none" w:sz="0" w:space="0" w:color="auto"/>
        <w:bottom w:val="none" w:sz="0" w:space="0" w:color="auto"/>
        <w:right w:val="none" w:sz="0" w:space="0" w:color="auto"/>
      </w:divBdr>
    </w:div>
    <w:div w:id="189729866">
      <w:bodyDiv w:val="1"/>
      <w:marLeft w:val="0"/>
      <w:marRight w:val="0"/>
      <w:marTop w:val="0"/>
      <w:marBottom w:val="0"/>
      <w:divBdr>
        <w:top w:val="none" w:sz="0" w:space="0" w:color="auto"/>
        <w:left w:val="none" w:sz="0" w:space="0" w:color="auto"/>
        <w:bottom w:val="none" w:sz="0" w:space="0" w:color="auto"/>
        <w:right w:val="none" w:sz="0" w:space="0" w:color="auto"/>
      </w:divBdr>
    </w:div>
    <w:div w:id="189876116">
      <w:bodyDiv w:val="1"/>
      <w:marLeft w:val="0"/>
      <w:marRight w:val="0"/>
      <w:marTop w:val="0"/>
      <w:marBottom w:val="0"/>
      <w:divBdr>
        <w:top w:val="none" w:sz="0" w:space="0" w:color="auto"/>
        <w:left w:val="none" w:sz="0" w:space="0" w:color="auto"/>
        <w:bottom w:val="none" w:sz="0" w:space="0" w:color="auto"/>
        <w:right w:val="none" w:sz="0" w:space="0" w:color="auto"/>
      </w:divBdr>
    </w:div>
    <w:div w:id="189955132">
      <w:bodyDiv w:val="1"/>
      <w:marLeft w:val="0"/>
      <w:marRight w:val="0"/>
      <w:marTop w:val="0"/>
      <w:marBottom w:val="0"/>
      <w:divBdr>
        <w:top w:val="none" w:sz="0" w:space="0" w:color="auto"/>
        <w:left w:val="none" w:sz="0" w:space="0" w:color="auto"/>
        <w:bottom w:val="none" w:sz="0" w:space="0" w:color="auto"/>
        <w:right w:val="none" w:sz="0" w:space="0" w:color="auto"/>
      </w:divBdr>
    </w:div>
    <w:div w:id="190001553">
      <w:bodyDiv w:val="1"/>
      <w:marLeft w:val="0"/>
      <w:marRight w:val="0"/>
      <w:marTop w:val="0"/>
      <w:marBottom w:val="0"/>
      <w:divBdr>
        <w:top w:val="none" w:sz="0" w:space="0" w:color="auto"/>
        <w:left w:val="none" w:sz="0" w:space="0" w:color="auto"/>
        <w:bottom w:val="none" w:sz="0" w:space="0" w:color="auto"/>
        <w:right w:val="none" w:sz="0" w:space="0" w:color="auto"/>
      </w:divBdr>
      <w:divsChild>
        <w:div w:id="604072334">
          <w:marLeft w:val="480"/>
          <w:marRight w:val="0"/>
          <w:marTop w:val="0"/>
          <w:marBottom w:val="0"/>
          <w:divBdr>
            <w:top w:val="none" w:sz="0" w:space="0" w:color="auto"/>
            <w:left w:val="none" w:sz="0" w:space="0" w:color="auto"/>
            <w:bottom w:val="none" w:sz="0" w:space="0" w:color="auto"/>
            <w:right w:val="none" w:sz="0" w:space="0" w:color="auto"/>
          </w:divBdr>
        </w:div>
        <w:div w:id="607348550">
          <w:marLeft w:val="480"/>
          <w:marRight w:val="0"/>
          <w:marTop w:val="0"/>
          <w:marBottom w:val="0"/>
          <w:divBdr>
            <w:top w:val="none" w:sz="0" w:space="0" w:color="auto"/>
            <w:left w:val="none" w:sz="0" w:space="0" w:color="auto"/>
            <w:bottom w:val="none" w:sz="0" w:space="0" w:color="auto"/>
            <w:right w:val="none" w:sz="0" w:space="0" w:color="auto"/>
          </w:divBdr>
        </w:div>
        <w:div w:id="1033846180">
          <w:marLeft w:val="480"/>
          <w:marRight w:val="0"/>
          <w:marTop w:val="0"/>
          <w:marBottom w:val="0"/>
          <w:divBdr>
            <w:top w:val="none" w:sz="0" w:space="0" w:color="auto"/>
            <w:left w:val="none" w:sz="0" w:space="0" w:color="auto"/>
            <w:bottom w:val="none" w:sz="0" w:space="0" w:color="auto"/>
            <w:right w:val="none" w:sz="0" w:space="0" w:color="auto"/>
          </w:divBdr>
        </w:div>
      </w:divsChild>
    </w:div>
    <w:div w:id="190191717">
      <w:bodyDiv w:val="1"/>
      <w:marLeft w:val="0"/>
      <w:marRight w:val="0"/>
      <w:marTop w:val="0"/>
      <w:marBottom w:val="0"/>
      <w:divBdr>
        <w:top w:val="none" w:sz="0" w:space="0" w:color="auto"/>
        <w:left w:val="none" w:sz="0" w:space="0" w:color="auto"/>
        <w:bottom w:val="none" w:sz="0" w:space="0" w:color="auto"/>
        <w:right w:val="none" w:sz="0" w:space="0" w:color="auto"/>
      </w:divBdr>
    </w:div>
    <w:div w:id="190337367">
      <w:bodyDiv w:val="1"/>
      <w:marLeft w:val="0"/>
      <w:marRight w:val="0"/>
      <w:marTop w:val="0"/>
      <w:marBottom w:val="0"/>
      <w:divBdr>
        <w:top w:val="none" w:sz="0" w:space="0" w:color="auto"/>
        <w:left w:val="none" w:sz="0" w:space="0" w:color="auto"/>
        <w:bottom w:val="none" w:sz="0" w:space="0" w:color="auto"/>
        <w:right w:val="none" w:sz="0" w:space="0" w:color="auto"/>
      </w:divBdr>
    </w:div>
    <w:div w:id="190339222">
      <w:bodyDiv w:val="1"/>
      <w:marLeft w:val="0"/>
      <w:marRight w:val="0"/>
      <w:marTop w:val="0"/>
      <w:marBottom w:val="0"/>
      <w:divBdr>
        <w:top w:val="none" w:sz="0" w:space="0" w:color="auto"/>
        <w:left w:val="none" w:sz="0" w:space="0" w:color="auto"/>
        <w:bottom w:val="none" w:sz="0" w:space="0" w:color="auto"/>
        <w:right w:val="none" w:sz="0" w:space="0" w:color="auto"/>
      </w:divBdr>
    </w:div>
    <w:div w:id="190842930">
      <w:bodyDiv w:val="1"/>
      <w:marLeft w:val="0"/>
      <w:marRight w:val="0"/>
      <w:marTop w:val="0"/>
      <w:marBottom w:val="0"/>
      <w:divBdr>
        <w:top w:val="none" w:sz="0" w:space="0" w:color="auto"/>
        <w:left w:val="none" w:sz="0" w:space="0" w:color="auto"/>
        <w:bottom w:val="none" w:sz="0" w:space="0" w:color="auto"/>
        <w:right w:val="none" w:sz="0" w:space="0" w:color="auto"/>
      </w:divBdr>
    </w:div>
    <w:div w:id="191261691">
      <w:bodyDiv w:val="1"/>
      <w:marLeft w:val="0"/>
      <w:marRight w:val="0"/>
      <w:marTop w:val="0"/>
      <w:marBottom w:val="0"/>
      <w:divBdr>
        <w:top w:val="none" w:sz="0" w:space="0" w:color="auto"/>
        <w:left w:val="none" w:sz="0" w:space="0" w:color="auto"/>
        <w:bottom w:val="none" w:sz="0" w:space="0" w:color="auto"/>
        <w:right w:val="none" w:sz="0" w:space="0" w:color="auto"/>
      </w:divBdr>
    </w:div>
    <w:div w:id="191381530">
      <w:bodyDiv w:val="1"/>
      <w:marLeft w:val="0"/>
      <w:marRight w:val="0"/>
      <w:marTop w:val="0"/>
      <w:marBottom w:val="0"/>
      <w:divBdr>
        <w:top w:val="none" w:sz="0" w:space="0" w:color="auto"/>
        <w:left w:val="none" w:sz="0" w:space="0" w:color="auto"/>
        <w:bottom w:val="none" w:sz="0" w:space="0" w:color="auto"/>
        <w:right w:val="none" w:sz="0" w:space="0" w:color="auto"/>
      </w:divBdr>
    </w:div>
    <w:div w:id="191460087">
      <w:bodyDiv w:val="1"/>
      <w:marLeft w:val="0"/>
      <w:marRight w:val="0"/>
      <w:marTop w:val="0"/>
      <w:marBottom w:val="0"/>
      <w:divBdr>
        <w:top w:val="none" w:sz="0" w:space="0" w:color="auto"/>
        <w:left w:val="none" w:sz="0" w:space="0" w:color="auto"/>
        <w:bottom w:val="none" w:sz="0" w:space="0" w:color="auto"/>
        <w:right w:val="none" w:sz="0" w:space="0" w:color="auto"/>
      </w:divBdr>
    </w:div>
    <w:div w:id="191498443">
      <w:bodyDiv w:val="1"/>
      <w:marLeft w:val="0"/>
      <w:marRight w:val="0"/>
      <w:marTop w:val="0"/>
      <w:marBottom w:val="0"/>
      <w:divBdr>
        <w:top w:val="none" w:sz="0" w:space="0" w:color="auto"/>
        <w:left w:val="none" w:sz="0" w:space="0" w:color="auto"/>
        <w:bottom w:val="none" w:sz="0" w:space="0" w:color="auto"/>
        <w:right w:val="none" w:sz="0" w:space="0" w:color="auto"/>
      </w:divBdr>
    </w:div>
    <w:div w:id="191501840">
      <w:bodyDiv w:val="1"/>
      <w:marLeft w:val="0"/>
      <w:marRight w:val="0"/>
      <w:marTop w:val="0"/>
      <w:marBottom w:val="0"/>
      <w:divBdr>
        <w:top w:val="none" w:sz="0" w:space="0" w:color="auto"/>
        <w:left w:val="none" w:sz="0" w:space="0" w:color="auto"/>
        <w:bottom w:val="none" w:sz="0" w:space="0" w:color="auto"/>
        <w:right w:val="none" w:sz="0" w:space="0" w:color="auto"/>
      </w:divBdr>
    </w:div>
    <w:div w:id="191651499">
      <w:bodyDiv w:val="1"/>
      <w:marLeft w:val="0"/>
      <w:marRight w:val="0"/>
      <w:marTop w:val="0"/>
      <w:marBottom w:val="0"/>
      <w:divBdr>
        <w:top w:val="none" w:sz="0" w:space="0" w:color="auto"/>
        <w:left w:val="none" w:sz="0" w:space="0" w:color="auto"/>
        <w:bottom w:val="none" w:sz="0" w:space="0" w:color="auto"/>
        <w:right w:val="none" w:sz="0" w:space="0" w:color="auto"/>
      </w:divBdr>
    </w:div>
    <w:div w:id="191921153">
      <w:bodyDiv w:val="1"/>
      <w:marLeft w:val="0"/>
      <w:marRight w:val="0"/>
      <w:marTop w:val="0"/>
      <w:marBottom w:val="0"/>
      <w:divBdr>
        <w:top w:val="none" w:sz="0" w:space="0" w:color="auto"/>
        <w:left w:val="none" w:sz="0" w:space="0" w:color="auto"/>
        <w:bottom w:val="none" w:sz="0" w:space="0" w:color="auto"/>
        <w:right w:val="none" w:sz="0" w:space="0" w:color="auto"/>
      </w:divBdr>
    </w:div>
    <w:div w:id="191921390">
      <w:bodyDiv w:val="1"/>
      <w:marLeft w:val="0"/>
      <w:marRight w:val="0"/>
      <w:marTop w:val="0"/>
      <w:marBottom w:val="0"/>
      <w:divBdr>
        <w:top w:val="none" w:sz="0" w:space="0" w:color="auto"/>
        <w:left w:val="none" w:sz="0" w:space="0" w:color="auto"/>
        <w:bottom w:val="none" w:sz="0" w:space="0" w:color="auto"/>
        <w:right w:val="none" w:sz="0" w:space="0" w:color="auto"/>
      </w:divBdr>
    </w:div>
    <w:div w:id="192118070">
      <w:bodyDiv w:val="1"/>
      <w:marLeft w:val="0"/>
      <w:marRight w:val="0"/>
      <w:marTop w:val="0"/>
      <w:marBottom w:val="0"/>
      <w:divBdr>
        <w:top w:val="none" w:sz="0" w:space="0" w:color="auto"/>
        <w:left w:val="none" w:sz="0" w:space="0" w:color="auto"/>
        <w:bottom w:val="none" w:sz="0" w:space="0" w:color="auto"/>
        <w:right w:val="none" w:sz="0" w:space="0" w:color="auto"/>
      </w:divBdr>
    </w:div>
    <w:div w:id="192311664">
      <w:bodyDiv w:val="1"/>
      <w:marLeft w:val="0"/>
      <w:marRight w:val="0"/>
      <w:marTop w:val="0"/>
      <w:marBottom w:val="0"/>
      <w:divBdr>
        <w:top w:val="none" w:sz="0" w:space="0" w:color="auto"/>
        <w:left w:val="none" w:sz="0" w:space="0" w:color="auto"/>
        <w:bottom w:val="none" w:sz="0" w:space="0" w:color="auto"/>
        <w:right w:val="none" w:sz="0" w:space="0" w:color="auto"/>
      </w:divBdr>
    </w:div>
    <w:div w:id="192352616">
      <w:bodyDiv w:val="1"/>
      <w:marLeft w:val="0"/>
      <w:marRight w:val="0"/>
      <w:marTop w:val="0"/>
      <w:marBottom w:val="0"/>
      <w:divBdr>
        <w:top w:val="none" w:sz="0" w:space="0" w:color="auto"/>
        <w:left w:val="none" w:sz="0" w:space="0" w:color="auto"/>
        <w:bottom w:val="none" w:sz="0" w:space="0" w:color="auto"/>
        <w:right w:val="none" w:sz="0" w:space="0" w:color="auto"/>
      </w:divBdr>
    </w:div>
    <w:div w:id="192424385">
      <w:bodyDiv w:val="1"/>
      <w:marLeft w:val="0"/>
      <w:marRight w:val="0"/>
      <w:marTop w:val="0"/>
      <w:marBottom w:val="0"/>
      <w:divBdr>
        <w:top w:val="none" w:sz="0" w:space="0" w:color="auto"/>
        <w:left w:val="none" w:sz="0" w:space="0" w:color="auto"/>
        <w:bottom w:val="none" w:sz="0" w:space="0" w:color="auto"/>
        <w:right w:val="none" w:sz="0" w:space="0" w:color="auto"/>
      </w:divBdr>
    </w:div>
    <w:div w:id="192768012">
      <w:bodyDiv w:val="1"/>
      <w:marLeft w:val="0"/>
      <w:marRight w:val="0"/>
      <w:marTop w:val="0"/>
      <w:marBottom w:val="0"/>
      <w:divBdr>
        <w:top w:val="none" w:sz="0" w:space="0" w:color="auto"/>
        <w:left w:val="none" w:sz="0" w:space="0" w:color="auto"/>
        <w:bottom w:val="none" w:sz="0" w:space="0" w:color="auto"/>
        <w:right w:val="none" w:sz="0" w:space="0" w:color="auto"/>
      </w:divBdr>
    </w:div>
    <w:div w:id="192808254">
      <w:bodyDiv w:val="1"/>
      <w:marLeft w:val="0"/>
      <w:marRight w:val="0"/>
      <w:marTop w:val="0"/>
      <w:marBottom w:val="0"/>
      <w:divBdr>
        <w:top w:val="none" w:sz="0" w:space="0" w:color="auto"/>
        <w:left w:val="none" w:sz="0" w:space="0" w:color="auto"/>
        <w:bottom w:val="none" w:sz="0" w:space="0" w:color="auto"/>
        <w:right w:val="none" w:sz="0" w:space="0" w:color="auto"/>
      </w:divBdr>
    </w:div>
    <w:div w:id="192814051">
      <w:bodyDiv w:val="1"/>
      <w:marLeft w:val="0"/>
      <w:marRight w:val="0"/>
      <w:marTop w:val="0"/>
      <w:marBottom w:val="0"/>
      <w:divBdr>
        <w:top w:val="none" w:sz="0" w:space="0" w:color="auto"/>
        <w:left w:val="none" w:sz="0" w:space="0" w:color="auto"/>
        <w:bottom w:val="none" w:sz="0" w:space="0" w:color="auto"/>
        <w:right w:val="none" w:sz="0" w:space="0" w:color="auto"/>
      </w:divBdr>
    </w:div>
    <w:div w:id="193539831">
      <w:bodyDiv w:val="1"/>
      <w:marLeft w:val="0"/>
      <w:marRight w:val="0"/>
      <w:marTop w:val="0"/>
      <w:marBottom w:val="0"/>
      <w:divBdr>
        <w:top w:val="none" w:sz="0" w:space="0" w:color="auto"/>
        <w:left w:val="none" w:sz="0" w:space="0" w:color="auto"/>
        <w:bottom w:val="none" w:sz="0" w:space="0" w:color="auto"/>
        <w:right w:val="none" w:sz="0" w:space="0" w:color="auto"/>
      </w:divBdr>
    </w:div>
    <w:div w:id="193544635">
      <w:bodyDiv w:val="1"/>
      <w:marLeft w:val="0"/>
      <w:marRight w:val="0"/>
      <w:marTop w:val="0"/>
      <w:marBottom w:val="0"/>
      <w:divBdr>
        <w:top w:val="none" w:sz="0" w:space="0" w:color="auto"/>
        <w:left w:val="none" w:sz="0" w:space="0" w:color="auto"/>
        <w:bottom w:val="none" w:sz="0" w:space="0" w:color="auto"/>
        <w:right w:val="none" w:sz="0" w:space="0" w:color="auto"/>
      </w:divBdr>
    </w:div>
    <w:div w:id="194082890">
      <w:bodyDiv w:val="1"/>
      <w:marLeft w:val="0"/>
      <w:marRight w:val="0"/>
      <w:marTop w:val="0"/>
      <w:marBottom w:val="0"/>
      <w:divBdr>
        <w:top w:val="none" w:sz="0" w:space="0" w:color="auto"/>
        <w:left w:val="none" w:sz="0" w:space="0" w:color="auto"/>
        <w:bottom w:val="none" w:sz="0" w:space="0" w:color="auto"/>
        <w:right w:val="none" w:sz="0" w:space="0" w:color="auto"/>
      </w:divBdr>
    </w:div>
    <w:div w:id="194123482">
      <w:bodyDiv w:val="1"/>
      <w:marLeft w:val="0"/>
      <w:marRight w:val="0"/>
      <w:marTop w:val="0"/>
      <w:marBottom w:val="0"/>
      <w:divBdr>
        <w:top w:val="none" w:sz="0" w:space="0" w:color="auto"/>
        <w:left w:val="none" w:sz="0" w:space="0" w:color="auto"/>
        <w:bottom w:val="none" w:sz="0" w:space="0" w:color="auto"/>
        <w:right w:val="none" w:sz="0" w:space="0" w:color="auto"/>
      </w:divBdr>
    </w:div>
    <w:div w:id="194123709">
      <w:bodyDiv w:val="1"/>
      <w:marLeft w:val="0"/>
      <w:marRight w:val="0"/>
      <w:marTop w:val="0"/>
      <w:marBottom w:val="0"/>
      <w:divBdr>
        <w:top w:val="none" w:sz="0" w:space="0" w:color="auto"/>
        <w:left w:val="none" w:sz="0" w:space="0" w:color="auto"/>
        <w:bottom w:val="none" w:sz="0" w:space="0" w:color="auto"/>
        <w:right w:val="none" w:sz="0" w:space="0" w:color="auto"/>
      </w:divBdr>
    </w:div>
    <w:div w:id="194198122">
      <w:bodyDiv w:val="1"/>
      <w:marLeft w:val="0"/>
      <w:marRight w:val="0"/>
      <w:marTop w:val="0"/>
      <w:marBottom w:val="0"/>
      <w:divBdr>
        <w:top w:val="none" w:sz="0" w:space="0" w:color="auto"/>
        <w:left w:val="none" w:sz="0" w:space="0" w:color="auto"/>
        <w:bottom w:val="none" w:sz="0" w:space="0" w:color="auto"/>
        <w:right w:val="none" w:sz="0" w:space="0" w:color="auto"/>
      </w:divBdr>
    </w:div>
    <w:div w:id="194972993">
      <w:bodyDiv w:val="1"/>
      <w:marLeft w:val="0"/>
      <w:marRight w:val="0"/>
      <w:marTop w:val="0"/>
      <w:marBottom w:val="0"/>
      <w:divBdr>
        <w:top w:val="none" w:sz="0" w:space="0" w:color="auto"/>
        <w:left w:val="none" w:sz="0" w:space="0" w:color="auto"/>
        <w:bottom w:val="none" w:sz="0" w:space="0" w:color="auto"/>
        <w:right w:val="none" w:sz="0" w:space="0" w:color="auto"/>
      </w:divBdr>
    </w:div>
    <w:div w:id="195116828">
      <w:bodyDiv w:val="1"/>
      <w:marLeft w:val="0"/>
      <w:marRight w:val="0"/>
      <w:marTop w:val="0"/>
      <w:marBottom w:val="0"/>
      <w:divBdr>
        <w:top w:val="none" w:sz="0" w:space="0" w:color="auto"/>
        <w:left w:val="none" w:sz="0" w:space="0" w:color="auto"/>
        <w:bottom w:val="none" w:sz="0" w:space="0" w:color="auto"/>
        <w:right w:val="none" w:sz="0" w:space="0" w:color="auto"/>
      </w:divBdr>
    </w:div>
    <w:div w:id="195117405">
      <w:bodyDiv w:val="1"/>
      <w:marLeft w:val="0"/>
      <w:marRight w:val="0"/>
      <w:marTop w:val="0"/>
      <w:marBottom w:val="0"/>
      <w:divBdr>
        <w:top w:val="none" w:sz="0" w:space="0" w:color="auto"/>
        <w:left w:val="none" w:sz="0" w:space="0" w:color="auto"/>
        <w:bottom w:val="none" w:sz="0" w:space="0" w:color="auto"/>
        <w:right w:val="none" w:sz="0" w:space="0" w:color="auto"/>
      </w:divBdr>
    </w:div>
    <w:div w:id="195235735">
      <w:bodyDiv w:val="1"/>
      <w:marLeft w:val="0"/>
      <w:marRight w:val="0"/>
      <w:marTop w:val="0"/>
      <w:marBottom w:val="0"/>
      <w:divBdr>
        <w:top w:val="none" w:sz="0" w:space="0" w:color="auto"/>
        <w:left w:val="none" w:sz="0" w:space="0" w:color="auto"/>
        <w:bottom w:val="none" w:sz="0" w:space="0" w:color="auto"/>
        <w:right w:val="none" w:sz="0" w:space="0" w:color="auto"/>
      </w:divBdr>
    </w:div>
    <w:div w:id="195241983">
      <w:bodyDiv w:val="1"/>
      <w:marLeft w:val="0"/>
      <w:marRight w:val="0"/>
      <w:marTop w:val="0"/>
      <w:marBottom w:val="0"/>
      <w:divBdr>
        <w:top w:val="none" w:sz="0" w:space="0" w:color="auto"/>
        <w:left w:val="none" w:sz="0" w:space="0" w:color="auto"/>
        <w:bottom w:val="none" w:sz="0" w:space="0" w:color="auto"/>
        <w:right w:val="none" w:sz="0" w:space="0" w:color="auto"/>
      </w:divBdr>
    </w:div>
    <w:div w:id="195625922">
      <w:bodyDiv w:val="1"/>
      <w:marLeft w:val="0"/>
      <w:marRight w:val="0"/>
      <w:marTop w:val="0"/>
      <w:marBottom w:val="0"/>
      <w:divBdr>
        <w:top w:val="none" w:sz="0" w:space="0" w:color="auto"/>
        <w:left w:val="none" w:sz="0" w:space="0" w:color="auto"/>
        <w:bottom w:val="none" w:sz="0" w:space="0" w:color="auto"/>
        <w:right w:val="none" w:sz="0" w:space="0" w:color="auto"/>
      </w:divBdr>
    </w:div>
    <w:div w:id="195628007">
      <w:bodyDiv w:val="1"/>
      <w:marLeft w:val="0"/>
      <w:marRight w:val="0"/>
      <w:marTop w:val="0"/>
      <w:marBottom w:val="0"/>
      <w:divBdr>
        <w:top w:val="none" w:sz="0" w:space="0" w:color="auto"/>
        <w:left w:val="none" w:sz="0" w:space="0" w:color="auto"/>
        <w:bottom w:val="none" w:sz="0" w:space="0" w:color="auto"/>
        <w:right w:val="none" w:sz="0" w:space="0" w:color="auto"/>
      </w:divBdr>
    </w:div>
    <w:div w:id="195773930">
      <w:bodyDiv w:val="1"/>
      <w:marLeft w:val="0"/>
      <w:marRight w:val="0"/>
      <w:marTop w:val="0"/>
      <w:marBottom w:val="0"/>
      <w:divBdr>
        <w:top w:val="none" w:sz="0" w:space="0" w:color="auto"/>
        <w:left w:val="none" w:sz="0" w:space="0" w:color="auto"/>
        <w:bottom w:val="none" w:sz="0" w:space="0" w:color="auto"/>
        <w:right w:val="none" w:sz="0" w:space="0" w:color="auto"/>
      </w:divBdr>
    </w:div>
    <w:div w:id="195781259">
      <w:bodyDiv w:val="1"/>
      <w:marLeft w:val="0"/>
      <w:marRight w:val="0"/>
      <w:marTop w:val="0"/>
      <w:marBottom w:val="0"/>
      <w:divBdr>
        <w:top w:val="none" w:sz="0" w:space="0" w:color="auto"/>
        <w:left w:val="none" w:sz="0" w:space="0" w:color="auto"/>
        <w:bottom w:val="none" w:sz="0" w:space="0" w:color="auto"/>
        <w:right w:val="none" w:sz="0" w:space="0" w:color="auto"/>
      </w:divBdr>
    </w:div>
    <w:div w:id="195823395">
      <w:bodyDiv w:val="1"/>
      <w:marLeft w:val="0"/>
      <w:marRight w:val="0"/>
      <w:marTop w:val="0"/>
      <w:marBottom w:val="0"/>
      <w:divBdr>
        <w:top w:val="none" w:sz="0" w:space="0" w:color="auto"/>
        <w:left w:val="none" w:sz="0" w:space="0" w:color="auto"/>
        <w:bottom w:val="none" w:sz="0" w:space="0" w:color="auto"/>
        <w:right w:val="none" w:sz="0" w:space="0" w:color="auto"/>
      </w:divBdr>
    </w:div>
    <w:div w:id="195897010">
      <w:bodyDiv w:val="1"/>
      <w:marLeft w:val="0"/>
      <w:marRight w:val="0"/>
      <w:marTop w:val="0"/>
      <w:marBottom w:val="0"/>
      <w:divBdr>
        <w:top w:val="none" w:sz="0" w:space="0" w:color="auto"/>
        <w:left w:val="none" w:sz="0" w:space="0" w:color="auto"/>
        <w:bottom w:val="none" w:sz="0" w:space="0" w:color="auto"/>
        <w:right w:val="none" w:sz="0" w:space="0" w:color="auto"/>
      </w:divBdr>
    </w:div>
    <w:div w:id="195968004">
      <w:bodyDiv w:val="1"/>
      <w:marLeft w:val="0"/>
      <w:marRight w:val="0"/>
      <w:marTop w:val="0"/>
      <w:marBottom w:val="0"/>
      <w:divBdr>
        <w:top w:val="none" w:sz="0" w:space="0" w:color="auto"/>
        <w:left w:val="none" w:sz="0" w:space="0" w:color="auto"/>
        <w:bottom w:val="none" w:sz="0" w:space="0" w:color="auto"/>
        <w:right w:val="none" w:sz="0" w:space="0" w:color="auto"/>
      </w:divBdr>
    </w:div>
    <w:div w:id="196084794">
      <w:bodyDiv w:val="1"/>
      <w:marLeft w:val="0"/>
      <w:marRight w:val="0"/>
      <w:marTop w:val="0"/>
      <w:marBottom w:val="0"/>
      <w:divBdr>
        <w:top w:val="none" w:sz="0" w:space="0" w:color="auto"/>
        <w:left w:val="none" w:sz="0" w:space="0" w:color="auto"/>
        <w:bottom w:val="none" w:sz="0" w:space="0" w:color="auto"/>
        <w:right w:val="none" w:sz="0" w:space="0" w:color="auto"/>
      </w:divBdr>
    </w:div>
    <w:div w:id="196159612">
      <w:bodyDiv w:val="1"/>
      <w:marLeft w:val="0"/>
      <w:marRight w:val="0"/>
      <w:marTop w:val="0"/>
      <w:marBottom w:val="0"/>
      <w:divBdr>
        <w:top w:val="none" w:sz="0" w:space="0" w:color="auto"/>
        <w:left w:val="none" w:sz="0" w:space="0" w:color="auto"/>
        <w:bottom w:val="none" w:sz="0" w:space="0" w:color="auto"/>
        <w:right w:val="none" w:sz="0" w:space="0" w:color="auto"/>
      </w:divBdr>
    </w:div>
    <w:div w:id="196163982">
      <w:bodyDiv w:val="1"/>
      <w:marLeft w:val="0"/>
      <w:marRight w:val="0"/>
      <w:marTop w:val="0"/>
      <w:marBottom w:val="0"/>
      <w:divBdr>
        <w:top w:val="none" w:sz="0" w:space="0" w:color="auto"/>
        <w:left w:val="none" w:sz="0" w:space="0" w:color="auto"/>
        <w:bottom w:val="none" w:sz="0" w:space="0" w:color="auto"/>
        <w:right w:val="none" w:sz="0" w:space="0" w:color="auto"/>
      </w:divBdr>
    </w:div>
    <w:div w:id="196628262">
      <w:bodyDiv w:val="1"/>
      <w:marLeft w:val="0"/>
      <w:marRight w:val="0"/>
      <w:marTop w:val="0"/>
      <w:marBottom w:val="0"/>
      <w:divBdr>
        <w:top w:val="none" w:sz="0" w:space="0" w:color="auto"/>
        <w:left w:val="none" w:sz="0" w:space="0" w:color="auto"/>
        <w:bottom w:val="none" w:sz="0" w:space="0" w:color="auto"/>
        <w:right w:val="none" w:sz="0" w:space="0" w:color="auto"/>
      </w:divBdr>
    </w:div>
    <w:div w:id="196705224">
      <w:bodyDiv w:val="1"/>
      <w:marLeft w:val="0"/>
      <w:marRight w:val="0"/>
      <w:marTop w:val="0"/>
      <w:marBottom w:val="0"/>
      <w:divBdr>
        <w:top w:val="none" w:sz="0" w:space="0" w:color="auto"/>
        <w:left w:val="none" w:sz="0" w:space="0" w:color="auto"/>
        <w:bottom w:val="none" w:sz="0" w:space="0" w:color="auto"/>
        <w:right w:val="none" w:sz="0" w:space="0" w:color="auto"/>
      </w:divBdr>
    </w:div>
    <w:div w:id="196822733">
      <w:bodyDiv w:val="1"/>
      <w:marLeft w:val="0"/>
      <w:marRight w:val="0"/>
      <w:marTop w:val="0"/>
      <w:marBottom w:val="0"/>
      <w:divBdr>
        <w:top w:val="none" w:sz="0" w:space="0" w:color="auto"/>
        <w:left w:val="none" w:sz="0" w:space="0" w:color="auto"/>
        <w:bottom w:val="none" w:sz="0" w:space="0" w:color="auto"/>
        <w:right w:val="none" w:sz="0" w:space="0" w:color="auto"/>
      </w:divBdr>
    </w:div>
    <w:div w:id="196939707">
      <w:bodyDiv w:val="1"/>
      <w:marLeft w:val="0"/>
      <w:marRight w:val="0"/>
      <w:marTop w:val="0"/>
      <w:marBottom w:val="0"/>
      <w:divBdr>
        <w:top w:val="none" w:sz="0" w:space="0" w:color="auto"/>
        <w:left w:val="none" w:sz="0" w:space="0" w:color="auto"/>
        <w:bottom w:val="none" w:sz="0" w:space="0" w:color="auto"/>
        <w:right w:val="none" w:sz="0" w:space="0" w:color="auto"/>
      </w:divBdr>
    </w:div>
    <w:div w:id="197082837">
      <w:bodyDiv w:val="1"/>
      <w:marLeft w:val="0"/>
      <w:marRight w:val="0"/>
      <w:marTop w:val="0"/>
      <w:marBottom w:val="0"/>
      <w:divBdr>
        <w:top w:val="none" w:sz="0" w:space="0" w:color="auto"/>
        <w:left w:val="none" w:sz="0" w:space="0" w:color="auto"/>
        <w:bottom w:val="none" w:sz="0" w:space="0" w:color="auto"/>
        <w:right w:val="none" w:sz="0" w:space="0" w:color="auto"/>
      </w:divBdr>
    </w:div>
    <w:div w:id="197355809">
      <w:bodyDiv w:val="1"/>
      <w:marLeft w:val="0"/>
      <w:marRight w:val="0"/>
      <w:marTop w:val="0"/>
      <w:marBottom w:val="0"/>
      <w:divBdr>
        <w:top w:val="none" w:sz="0" w:space="0" w:color="auto"/>
        <w:left w:val="none" w:sz="0" w:space="0" w:color="auto"/>
        <w:bottom w:val="none" w:sz="0" w:space="0" w:color="auto"/>
        <w:right w:val="none" w:sz="0" w:space="0" w:color="auto"/>
      </w:divBdr>
    </w:div>
    <w:div w:id="197359315">
      <w:bodyDiv w:val="1"/>
      <w:marLeft w:val="0"/>
      <w:marRight w:val="0"/>
      <w:marTop w:val="0"/>
      <w:marBottom w:val="0"/>
      <w:divBdr>
        <w:top w:val="none" w:sz="0" w:space="0" w:color="auto"/>
        <w:left w:val="none" w:sz="0" w:space="0" w:color="auto"/>
        <w:bottom w:val="none" w:sz="0" w:space="0" w:color="auto"/>
        <w:right w:val="none" w:sz="0" w:space="0" w:color="auto"/>
      </w:divBdr>
    </w:div>
    <w:div w:id="197402854">
      <w:bodyDiv w:val="1"/>
      <w:marLeft w:val="0"/>
      <w:marRight w:val="0"/>
      <w:marTop w:val="0"/>
      <w:marBottom w:val="0"/>
      <w:divBdr>
        <w:top w:val="none" w:sz="0" w:space="0" w:color="auto"/>
        <w:left w:val="none" w:sz="0" w:space="0" w:color="auto"/>
        <w:bottom w:val="none" w:sz="0" w:space="0" w:color="auto"/>
        <w:right w:val="none" w:sz="0" w:space="0" w:color="auto"/>
      </w:divBdr>
    </w:div>
    <w:div w:id="197666258">
      <w:bodyDiv w:val="1"/>
      <w:marLeft w:val="0"/>
      <w:marRight w:val="0"/>
      <w:marTop w:val="0"/>
      <w:marBottom w:val="0"/>
      <w:divBdr>
        <w:top w:val="none" w:sz="0" w:space="0" w:color="auto"/>
        <w:left w:val="none" w:sz="0" w:space="0" w:color="auto"/>
        <w:bottom w:val="none" w:sz="0" w:space="0" w:color="auto"/>
        <w:right w:val="none" w:sz="0" w:space="0" w:color="auto"/>
      </w:divBdr>
    </w:div>
    <w:div w:id="197743062">
      <w:bodyDiv w:val="1"/>
      <w:marLeft w:val="0"/>
      <w:marRight w:val="0"/>
      <w:marTop w:val="0"/>
      <w:marBottom w:val="0"/>
      <w:divBdr>
        <w:top w:val="none" w:sz="0" w:space="0" w:color="auto"/>
        <w:left w:val="none" w:sz="0" w:space="0" w:color="auto"/>
        <w:bottom w:val="none" w:sz="0" w:space="0" w:color="auto"/>
        <w:right w:val="none" w:sz="0" w:space="0" w:color="auto"/>
      </w:divBdr>
    </w:div>
    <w:div w:id="198009757">
      <w:bodyDiv w:val="1"/>
      <w:marLeft w:val="0"/>
      <w:marRight w:val="0"/>
      <w:marTop w:val="0"/>
      <w:marBottom w:val="0"/>
      <w:divBdr>
        <w:top w:val="none" w:sz="0" w:space="0" w:color="auto"/>
        <w:left w:val="none" w:sz="0" w:space="0" w:color="auto"/>
        <w:bottom w:val="none" w:sz="0" w:space="0" w:color="auto"/>
        <w:right w:val="none" w:sz="0" w:space="0" w:color="auto"/>
      </w:divBdr>
    </w:div>
    <w:div w:id="198057047">
      <w:bodyDiv w:val="1"/>
      <w:marLeft w:val="0"/>
      <w:marRight w:val="0"/>
      <w:marTop w:val="0"/>
      <w:marBottom w:val="0"/>
      <w:divBdr>
        <w:top w:val="none" w:sz="0" w:space="0" w:color="auto"/>
        <w:left w:val="none" w:sz="0" w:space="0" w:color="auto"/>
        <w:bottom w:val="none" w:sz="0" w:space="0" w:color="auto"/>
        <w:right w:val="none" w:sz="0" w:space="0" w:color="auto"/>
      </w:divBdr>
    </w:div>
    <w:div w:id="198276908">
      <w:bodyDiv w:val="1"/>
      <w:marLeft w:val="0"/>
      <w:marRight w:val="0"/>
      <w:marTop w:val="0"/>
      <w:marBottom w:val="0"/>
      <w:divBdr>
        <w:top w:val="none" w:sz="0" w:space="0" w:color="auto"/>
        <w:left w:val="none" w:sz="0" w:space="0" w:color="auto"/>
        <w:bottom w:val="none" w:sz="0" w:space="0" w:color="auto"/>
        <w:right w:val="none" w:sz="0" w:space="0" w:color="auto"/>
      </w:divBdr>
    </w:div>
    <w:div w:id="198471006">
      <w:bodyDiv w:val="1"/>
      <w:marLeft w:val="0"/>
      <w:marRight w:val="0"/>
      <w:marTop w:val="0"/>
      <w:marBottom w:val="0"/>
      <w:divBdr>
        <w:top w:val="none" w:sz="0" w:space="0" w:color="auto"/>
        <w:left w:val="none" w:sz="0" w:space="0" w:color="auto"/>
        <w:bottom w:val="none" w:sz="0" w:space="0" w:color="auto"/>
        <w:right w:val="none" w:sz="0" w:space="0" w:color="auto"/>
      </w:divBdr>
    </w:div>
    <w:div w:id="198855896">
      <w:bodyDiv w:val="1"/>
      <w:marLeft w:val="0"/>
      <w:marRight w:val="0"/>
      <w:marTop w:val="0"/>
      <w:marBottom w:val="0"/>
      <w:divBdr>
        <w:top w:val="none" w:sz="0" w:space="0" w:color="auto"/>
        <w:left w:val="none" w:sz="0" w:space="0" w:color="auto"/>
        <w:bottom w:val="none" w:sz="0" w:space="0" w:color="auto"/>
        <w:right w:val="none" w:sz="0" w:space="0" w:color="auto"/>
      </w:divBdr>
    </w:div>
    <w:div w:id="198858918">
      <w:bodyDiv w:val="1"/>
      <w:marLeft w:val="0"/>
      <w:marRight w:val="0"/>
      <w:marTop w:val="0"/>
      <w:marBottom w:val="0"/>
      <w:divBdr>
        <w:top w:val="none" w:sz="0" w:space="0" w:color="auto"/>
        <w:left w:val="none" w:sz="0" w:space="0" w:color="auto"/>
        <w:bottom w:val="none" w:sz="0" w:space="0" w:color="auto"/>
        <w:right w:val="none" w:sz="0" w:space="0" w:color="auto"/>
      </w:divBdr>
    </w:div>
    <w:div w:id="198864557">
      <w:bodyDiv w:val="1"/>
      <w:marLeft w:val="0"/>
      <w:marRight w:val="0"/>
      <w:marTop w:val="0"/>
      <w:marBottom w:val="0"/>
      <w:divBdr>
        <w:top w:val="none" w:sz="0" w:space="0" w:color="auto"/>
        <w:left w:val="none" w:sz="0" w:space="0" w:color="auto"/>
        <w:bottom w:val="none" w:sz="0" w:space="0" w:color="auto"/>
        <w:right w:val="none" w:sz="0" w:space="0" w:color="auto"/>
      </w:divBdr>
    </w:div>
    <w:div w:id="198934249">
      <w:bodyDiv w:val="1"/>
      <w:marLeft w:val="0"/>
      <w:marRight w:val="0"/>
      <w:marTop w:val="0"/>
      <w:marBottom w:val="0"/>
      <w:divBdr>
        <w:top w:val="none" w:sz="0" w:space="0" w:color="auto"/>
        <w:left w:val="none" w:sz="0" w:space="0" w:color="auto"/>
        <w:bottom w:val="none" w:sz="0" w:space="0" w:color="auto"/>
        <w:right w:val="none" w:sz="0" w:space="0" w:color="auto"/>
      </w:divBdr>
    </w:div>
    <w:div w:id="199098981">
      <w:bodyDiv w:val="1"/>
      <w:marLeft w:val="0"/>
      <w:marRight w:val="0"/>
      <w:marTop w:val="0"/>
      <w:marBottom w:val="0"/>
      <w:divBdr>
        <w:top w:val="none" w:sz="0" w:space="0" w:color="auto"/>
        <w:left w:val="none" w:sz="0" w:space="0" w:color="auto"/>
        <w:bottom w:val="none" w:sz="0" w:space="0" w:color="auto"/>
        <w:right w:val="none" w:sz="0" w:space="0" w:color="auto"/>
      </w:divBdr>
    </w:div>
    <w:div w:id="199169770">
      <w:bodyDiv w:val="1"/>
      <w:marLeft w:val="0"/>
      <w:marRight w:val="0"/>
      <w:marTop w:val="0"/>
      <w:marBottom w:val="0"/>
      <w:divBdr>
        <w:top w:val="none" w:sz="0" w:space="0" w:color="auto"/>
        <w:left w:val="none" w:sz="0" w:space="0" w:color="auto"/>
        <w:bottom w:val="none" w:sz="0" w:space="0" w:color="auto"/>
        <w:right w:val="none" w:sz="0" w:space="0" w:color="auto"/>
      </w:divBdr>
    </w:div>
    <w:div w:id="199435642">
      <w:bodyDiv w:val="1"/>
      <w:marLeft w:val="0"/>
      <w:marRight w:val="0"/>
      <w:marTop w:val="0"/>
      <w:marBottom w:val="0"/>
      <w:divBdr>
        <w:top w:val="none" w:sz="0" w:space="0" w:color="auto"/>
        <w:left w:val="none" w:sz="0" w:space="0" w:color="auto"/>
        <w:bottom w:val="none" w:sz="0" w:space="0" w:color="auto"/>
        <w:right w:val="none" w:sz="0" w:space="0" w:color="auto"/>
      </w:divBdr>
    </w:div>
    <w:div w:id="199559235">
      <w:bodyDiv w:val="1"/>
      <w:marLeft w:val="0"/>
      <w:marRight w:val="0"/>
      <w:marTop w:val="0"/>
      <w:marBottom w:val="0"/>
      <w:divBdr>
        <w:top w:val="none" w:sz="0" w:space="0" w:color="auto"/>
        <w:left w:val="none" w:sz="0" w:space="0" w:color="auto"/>
        <w:bottom w:val="none" w:sz="0" w:space="0" w:color="auto"/>
        <w:right w:val="none" w:sz="0" w:space="0" w:color="auto"/>
      </w:divBdr>
    </w:div>
    <w:div w:id="199561635">
      <w:bodyDiv w:val="1"/>
      <w:marLeft w:val="0"/>
      <w:marRight w:val="0"/>
      <w:marTop w:val="0"/>
      <w:marBottom w:val="0"/>
      <w:divBdr>
        <w:top w:val="none" w:sz="0" w:space="0" w:color="auto"/>
        <w:left w:val="none" w:sz="0" w:space="0" w:color="auto"/>
        <w:bottom w:val="none" w:sz="0" w:space="0" w:color="auto"/>
        <w:right w:val="none" w:sz="0" w:space="0" w:color="auto"/>
      </w:divBdr>
    </w:div>
    <w:div w:id="199829189">
      <w:bodyDiv w:val="1"/>
      <w:marLeft w:val="0"/>
      <w:marRight w:val="0"/>
      <w:marTop w:val="0"/>
      <w:marBottom w:val="0"/>
      <w:divBdr>
        <w:top w:val="none" w:sz="0" w:space="0" w:color="auto"/>
        <w:left w:val="none" w:sz="0" w:space="0" w:color="auto"/>
        <w:bottom w:val="none" w:sz="0" w:space="0" w:color="auto"/>
        <w:right w:val="none" w:sz="0" w:space="0" w:color="auto"/>
      </w:divBdr>
    </w:div>
    <w:div w:id="200018039">
      <w:bodyDiv w:val="1"/>
      <w:marLeft w:val="0"/>
      <w:marRight w:val="0"/>
      <w:marTop w:val="0"/>
      <w:marBottom w:val="0"/>
      <w:divBdr>
        <w:top w:val="none" w:sz="0" w:space="0" w:color="auto"/>
        <w:left w:val="none" w:sz="0" w:space="0" w:color="auto"/>
        <w:bottom w:val="none" w:sz="0" w:space="0" w:color="auto"/>
        <w:right w:val="none" w:sz="0" w:space="0" w:color="auto"/>
      </w:divBdr>
    </w:div>
    <w:div w:id="200166261">
      <w:bodyDiv w:val="1"/>
      <w:marLeft w:val="0"/>
      <w:marRight w:val="0"/>
      <w:marTop w:val="0"/>
      <w:marBottom w:val="0"/>
      <w:divBdr>
        <w:top w:val="none" w:sz="0" w:space="0" w:color="auto"/>
        <w:left w:val="none" w:sz="0" w:space="0" w:color="auto"/>
        <w:bottom w:val="none" w:sz="0" w:space="0" w:color="auto"/>
        <w:right w:val="none" w:sz="0" w:space="0" w:color="auto"/>
      </w:divBdr>
    </w:div>
    <w:div w:id="200170268">
      <w:bodyDiv w:val="1"/>
      <w:marLeft w:val="0"/>
      <w:marRight w:val="0"/>
      <w:marTop w:val="0"/>
      <w:marBottom w:val="0"/>
      <w:divBdr>
        <w:top w:val="none" w:sz="0" w:space="0" w:color="auto"/>
        <w:left w:val="none" w:sz="0" w:space="0" w:color="auto"/>
        <w:bottom w:val="none" w:sz="0" w:space="0" w:color="auto"/>
        <w:right w:val="none" w:sz="0" w:space="0" w:color="auto"/>
      </w:divBdr>
    </w:div>
    <w:div w:id="200363227">
      <w:bodyDiv w:val="1"/>
      <w:marLeft w:val="0"/>
      <w:marRight w:val="0"/>
      <w:marTop w:val="0"/>
      <w:marBottom w:val="0"/>
      <w:divBdr>
        <w:top w:val="none" w:sz="0" w:space="0" w:color="auto"/>
        <w:left w:val="none" w:sz="0" w:space="0" w:color="auto"/>
        <w:bottom w:val="none" w:sz="0" w:space="0" w:color="auto"/>
        <w:right w:val="none" w:sz="0" w:space="0" w:color="auto"/>
      </w:divBdr>
    </w:div>
    <w:div w:id="201678933">
      <w:bodyDiv w:val="1"/>
      <w:marLeft w:val="0"/>
      <w:marRight w:val="0"/>
      <w:marTop w:val="0"/>
      <w:marBottom w:val="0"/>
      <w:divBdr>
        <w:top w:val="none" w:sz="0" w:space="0" w:color="auto"/>
        <w:left w:val="none" w:sz="0" w:space="0" w:color="auto"/>
        <w:bottom w:val="none" w:sz="0" w:space="0" w:color="auto"/>
        <w:right w:val="none" w:sz="0" w:space="0" w:color="auto"/>
      </w:divBdr>
    </w:div>
    <w:div w:id="201943150">
      <w:bodyDiv w:val="1"/>
      <w:marLeft w:val="0"/>
      <w:marRight w:val="0"/>
      <w:marTop w:val="0"/>
      <w:marBottom w:val="0"/>
      <w:divBdr>
        <w:top w:val="none" w:sz="0" w:space="0" w:color="auto"/>
        <w:left w:val="none" w:sz="0" w:space="0" w:color="auto"/>
        <w:bottom w:val="none" w:sz="0" w:space="0" w:color="auto"/>
        <w:right w:val="none" w:sz="0" w:space="0" w:color="auto"/>
      </w:divBdr>
    </w:div>
    <w:div w:id="202135621">
      <w:bodyDiv w:val="1"/>
      <w:marLeft w:val="0"/>
      <w:marRight w:val="0"/>
      <w:marTop w:val="0"/>
      <w:marBottom w:val="0"/>
      <w:divBdr>
        <w:top w:val="none" w:sz="0" w:space="0" w:color="auto"/>
        <w:left w:val="none" w:sz="0" w:space="0" w:color="auto"/>
        <w:bottom w:val="none" w:sz="0" w:space="0" w:color="auto"/>
        <w:right w:val="none" w:sz="0" w:space="0" w:color="auto"/>
      </w:divBdr>
    </w:div>
    <w:div w:id="202644204">
      <w:bodyDiv w:val="1"/>
      <w:marLeft w:val="0"/>
      <w:marRight w:val="0"/>
      <w:marTop w:val="0"/>
      <w:marBottom w:val="0"/>
      <w:divBdr>
        <w:top w:val="none" w:sz="0" w:space="0" w:color="auto"/>
        <w:left w:val="none" w:sz="0" w:space="0" w:color="auto"/>
        <w:bottom w:val="none" w:sz="0" w:space="0" w:color="auto"/>
        <w:right w:val="none" w:sz="0" w:space="0" w:color="auto"/>
      </w:divBdr>
    </w:div>
    <w:div w:id="203299774">
      <w:bodyDiv w:val="1"/>
      <w:marLeft w:val="0"/>
      <w:marRight w:val="0"/>
      <w:marTop w:val="0"/>
      <w:marBottom w:val="0"/>
      <w:divBdr>
        <w:top w:val="none" w:sz="0" w:space="0" w:color="auto"/>
        <w:left w:val="none" w:sz="0" w:space="0" w:color="auto"/>
        <w:bottom w:val="none" w:sz="0" w:space="0" w:color="auto"/>
        <w:right w:val="none" w:sz="0" w:space="0" w:color="auto"/>
      </w:divBdr>
    </w:div>
    <w:div w:id="203300678">
      <w:bodyDiv w:val="1"/>
      <w:marLeft w:val="0"/>
      <w:marRight w:val="0"/>
      <w:marTop w:val="0"/>
      <w:marBottom w:val="0"/>
      <w:divBdr>
        <w:top w:val="none" w:sz="0" w:space="0" w:color="auto"/>
        <w:left w:val="none" w:sz="0" w:space="0" w:color="auto"/>
        <w:bottom w:val="none" w:sz="0" w:space="0" w:color="auto"/>
        <w:right w:val="none" w:sz="0" w:space="0" w:color="auto"/>
      </w:divBdr>
    </w:div>
    <w:div w:id="203830746">
      <w:bodyDiv w:val="1"/>
      <w:marLeft w:val="0"/>
      <w:marRight w:val="0"/>
      <w:marTop w:val="0"/>
      <w:marBottom w:val="0"/>
      <w:divBdr>
        <w:top w:val="none" w:sz="0" w:space="0" w:color="auto"/>
        <w:left w:val="none" w:sz="0" w:space="0" w:color="auto"/>
        <w:bottom w:val="none" w:sz="0" w:space="0" w:color="auto"/>
        <w:right w:val="none" w:sz="0" w:space="0" w:color="auto"/>
      </w:divBdr>
    </w:div>
    <w:div w:id="204099569">
      <w:bodyDiv w:val="1"/>
      <w:marLeft w:val="0"/>
      <w:marRight w:val="0"/>
      <w:marTop w:val="0"/>
      <w:marBottom w:val="0"/>
      <w:divBdr>
        <w:top w:val="none" w:sz="0" w:space="0" w:color="auto"/>
        <w:left w:val="none" w:sz="0" w:space="0" w:color="auto"/>
        <w:bottom w:val="none" w:sz="0" w:space="0" w:color="auto"/>
        <w:right w:val="none" w:sz="0" w:space="0" w:color="auto"/>
      </w:divBdr>
    </w:div>
    <w:div w:id="204175967">
      <w:bodyDiv w:val="1"/>
      <w:marLeft w:val="0"/>
      <w:marRight w:val="0"/>
      <w:marTop w:val="0"/>
      <w:marBottom w:val="0"/>
      <w:divBdr>
        <w:top w:val="none" w:sz="0" w:space="0" w:color="auto"/>
        <w:left w:val="none" w:sz="0" w:space="0" w:color="auto"/>
        <w:bottom w:val="none" w:sz="0" w:space="0" w:color="auto"/>
        <w:right w:val="none" w:sz="0" w:space="0" w:color="auto"/>
      </w:divBdr>
    </w:div>
    <w:div w:id="204216344">
      <w:bodyDiv w:val="1"/>
      <w:marLeft w:val="0"/>
      <w:marRight w:val="0"/>
      <w:marTop w:val="0"/>
      <w:marBottom w:val="0"/>
      <w:divBdr>
        <w:top w:val="none" w:sz="0" w:space="0" w:color="auto"/>
        <w:left w:val="none" w:sz="0" w:space="0" w:color="auto"/>
        <w:bottom w:val="none" w:sz="0" w:space="0" w:color="auto"/>
        <w:right w:val="none" w:sz="0" w:space="0" w:color="auto"/>
      </w:divBdr>
    </w:div>
    <w:div w:id="204486436">
      <w:bodyDiv w:val="1"/>
      <w:marLeft w:val="0"/>
      <w:marRight w:val="0"/>
      <w:marTop w:val="0"/>
      <w:marBottom w:val="0"/>
      <w:divBdr>
        <w:top w:val="none" w:sz="0" w:space="0" w:color="auto"/>
        <w:left w:val="none" w:sz="0" w:space="0" w:color="auto"/>
        <w:bottom w:val="none" w:sz="0" w:space="0" w:color="auto"/>
        <w:right w:val="none" w:sz="0" w:space="0" w:color="auto"/>
      </w:divBdr>
    </w:div>
    <w:div w:id="204603622">
      <w:bodyDiv w:val="1"/>
      <w:marLeft w:val="0"/>
      <w:marRight w:val="0"/>
      <w:marTop w:val="0"/>
      <w:marBottom w:val="0"/>
      <w:divBdr>
        <w:top w:val="none" w:sz="0" w:space="0" w:color="auto"/>
        <w:left w:val="none" w:sz="0" w:space="0" w:color="auto"/>
        <w:bottom w:val="none" w:sz="0" w:space="0" w:color="auto"/>
        <w:right w:val="none" w:sz="0" w:space="0" w:color="auto"/>
      </w:divBdr>
    </w:div>
    <w:div w:id="204636035">
      <w:bodyDiv w:val="1"/>
      <w:marLeft w:val="0"/>
      <w:marRight w:val="0"/>
      <w:marTop w:val="0"/>
      <w:marBottom w:val="0"/>
      <w:divBdr>
        <w:top w:val="none" w:sz="0" w:space="0" w:color="auto"/>
        <w:left w:val="none" w:sz="0" w:space="0" w:color="auto"/>
        <w:bottom w:val="none" w:sz="0" w:space="0" w:color="auto"/>
        <w:right w:val="none" w:sz="0" w:space="0" w:color="auto"/>
      </w:divBdr>
    </w:div>
    <w:div w:id="204800927">
      <w:bodyDiv w:val="1"/>
      <w:marLeft w:val="0"/>
      <w:marRight w:val="0"/>
      <w:marTop w:val="0"/>
      <w:marBottom w:val="0"/>
      <w:divBdr>
        <w:top w:val="none" w:sz="0" w:space="0" w:color="auto"/>
        <w:left w:val="none" w:sz="0" w:space="0" w:color="auto"/>
        <w:bottom w:val="none" w:sz="0" w:space="0" w:color="auto"/>
        <w:right w:val="none" w:sz="0" w:space="0" w:color="auto"/>
      </w:divBdr>
    </w:div>
    <w:div w:id="204802805">
      <w:bodyDiv w:val="1"/>
      <w:marLeft w:val="0"/>
      <w:marRight w:val="0"/>
      <w:marTop w:val="0"/>
      <w:marBottom w:val="0"/>
      <w:divBdr>
        <w:top w:val="none" w:sz="0" w:space="0" w:color="auto"/>
        <w:left w:val="none" w:sz="0" w:space="0" w:color="auto"/>
        <w:bottom w:val="none" w:sz="0" w:space="0" w:color="auto"/>
        <w:right w:val="none" w:sz="0" w:space="0" w:color="auto"/>
      </w:divBdr>
    </w:div>
    <w:div w:id="205145694">
      <w:bodyDiv w:val="1"/>
      <w:marLeft w:val="0"/>
      <w:marRight w:val="0"/>
      <w:marTop w:val="0"/>
      <w:marBottom w:val="0"/>
      <w:divBdr>
        <w:top w:val="none" w:sz="0" w:space="0" w:color="auto"/>
        <w:left w:val="none" w:sz="0" w:space="0" w:color="auto"/>
        <w:bottom w:val="none" w:sz="0" w:space="0" w:color="auto"/>
        <w:right w:val="none" w:sz="0" w:space="0" w:color="auto"/>
      </w:divBdr>
    </w:div>
    <w:div w:id="205680907">
      <w:bodyDiv w:val="1"/>
      <w:marLeft w:val="0"/>
      <w:marRight w:val="0"/>
      <w:marTop w:val="0"/>
      <w:marBottom w:val="0"/>
      <w:divBdr>
        <w:top w:val="none" w:sz="0" w:space="0" w:color="auto"/>
        <w:left w:val="none" w:sz="0" w:space="0" w:color="auto"/>
        <w:bottom w:val="none" w:sz="0" w:space="0" w:color="auto"/>
        <w:right w:val="none" w:sz="0" w:space="0" w:color="auto"/>
      </w:divBdr>
    </w:div>
    <w:div w:id="205875189">
      <w:bodyDiv w:val="1"/>
      <w:marLeft w:val="0"/>
      <w:marRight w:val="0"/>
      <w:marTop w:val="0"/>
      <w:marBottom w:val="0"/>
      <w:divBdr>
        <w:top w:val="none" w:sz="0" w:space="0" w:color="auto"/>
        <w:left w:val="none" w:sz="0" w:space="0" w:color="auto"/>
        <w:bottom w:val="none" w:sz="0" w:space="0" w:color="auto"/>
        <w:right w:val="none" w:sz="0" w:space="0" w:color="auto"/>
      </w:divBdr>
    </w:div>
    <w:div w:id="205991033">
      <w:bodyDiv w:val="1"/>
      <w:marLeft w:val="0"/>
      <w:marRight w:val="0"/>
      <w:marTop w:val="0"/>
      <w:marBottom w:val="0"/>
      <w:divBdr>
        <w:top w:val="none" w:sz="0" w:space="0" w:color="auto"/>
        <w:left w:val="none" w:sz="0" w:space="0" w:color="auto"/>
        <w:bottom w:val="none" w:sz="0" w:space="0" w:color="auto"/>
        <w:right w:val="none" w:sz="0" w:space="0" w:color="auto"/>
      </w:divBdr>
    </w:div>
    <w:div w:id="206143408">
      <w:bodyDiv w:val="1"/>
      <w:marLeft w:val="0"/>
      <w:marRight w:val="0"/>
      <w:marTop w:val="0"/>
      <w:marBottom w:val="0"/>
      <w:divBdr>
        <w:top w:val="none" w:sz="0" w:space="0" w:color="auto"/>
        <w:left w:val="none" w:sz="0" w:space="0" w:color="auto"/>
        <w:bottom w:val="none" w:sz="0" w:space="0" w:color="auto"/>
        <w:right w:val="none" w:sz="0" w:space="0" w:color="auto"/>
      </w:divBdr>
    </w:div>
    <w:div w:id="206190232">
      <w:bodyDiv w:val="1"/>
      <w:marLeft w:val="0"/>
      <w:marRight w:val="0"/>
      <w:marTop w:val="0"/>
      <w:marBottom w:val="0"/>
      <w:divBdr>
        <w:top w:val="none" w:sz="0" w:space="0" w:color="auto"/>
        <w:left w:val="none" w:sz="0" w:space="0" w:color="auto"/>
        <w:bottom w:val="none" w:sz="0" w:space="0" w:color="auto"/>
        <w:right w:val="none" w:sz="0" w:space="0" w:color="auto"/>
      </w:divBdr>
    </w:div>
    <w:div w:id="206338024">
      <w:bodyDiv w:val="1"/>
      <w:marLeft w:val="0"/>
      <w:marRight w:val="0"/>
      <w:marTop w:val="0"/>
      <w:marBottom w:val="0"/>
      <w:divBdr>
        <w:top w:val="none" w:sz="0" w:space="0" w:color="auto"/>
        <w:left w:val="none" w:sz="0" w:space="0" w:color="auto"/>
        <w:bottom w:val="none" w:sz="0" w:space="0" w:color="auto"/>
        <w:right w:val="none" w:sz="0" w:space="0" w:color="auto"/>
      </w:divBdr>
    </w:div>
    <w:div w:id="206650229">
      <w:bodyDiv w:val="1"/>
      <w:marLeft w:val="0"/>
      <w:marRight w:val="0"/>
      <w:marTop w:val="0"/>
      <w:marBottom w:val="0"/>
      <w:divBdr>
        <w:top w:val="none" w:sz="0" w:space="0" w:color="auto"/>
        <w:left w:val="none" w:sz="0" w:space="0" w:color="auto"/>
        <w:bottom w:val="none" w:sz="0" w:space="0" w:color="auto"/>
        <w:right w:val="none" w:sz="0" w:space="0" w:color="auto"/>
      </w:divBdr>
    </w:div>
    <w:div w:id="206794887">
      <w:bodyDiv w:val="1"/>
      <w:marLeft w:val="0"/>
      <w:marRight w:val="0"/>
      <w:marTop w:val="0"/>
      <w:marBottom w:val="0"/>
      <w:divBdr>
        <w:top w:val="none" w:sz="0" w:space="0" w:color="auto"/>
        <w:left w:val="none" w:sz="0" w:space="0" w:color="auto"/>
        <w:bottom w:val="none" w:sz="0" w:space="0" w:color="auto"/>
        <w:right w:val="none" w:sz="0" w:space="0" w:color="auto"/>
      </w:divBdr>
    </w:div>
    <w:div w:id="206797897">
      <w:bodyDiv w:val="1"/>
      <w:marLeft w:val="0"/>
      <w:marRight w:val="0"/>
      <w:marTop w:val="0"/>
      <w:marBottom w:val="0"/>
      <w:divBdr>
        <w:top w:val="none" w:sz="0" w:space="0" w:color="auto"/>
        <w:left w:val="none" w:sz="0" w:space="0" w:color="auto"/>
        <w:bottom w:val="none" w:sz="0" w:space="0" w:color="auto"/>
        <w:right w:val="none" w:sz="0" w:space="0" w:color="auto"/>
      </w:divBdr>
    </w:div>
    <w:div w:id="207111297">
      <w:bodyDiv w:val="1"/>
      <w:marLeft w:val="0"/>
      <w:marRight w:val="0"/>
      <w:marTop w:val="0"/>
      <w:marBottom w:val="0"/>
      <w:divBdr>
        <w:top w:val="none" w:sz="0" w:space="0" w:color="auto"/>
        <w:left w:val="none" w:sz="0" w:space="0" w:color="auto"/>
        <w:bottom w:val="none" w:sz="0" w:space="0" w:color="auto"/>
        <w:right w:val="none" w:sz="0" w:space="0" w:color="auto"/>
      </w:divBdr>
    </w:div>
    <w:div w:id="207256768">
      <w:bodyDiv w:val="1"/>
      <w:marLeft w:val="0"/>
      <w:marRight w:val="0"/>
      <w:marTop w:val="0"/>
      <w:marBottom w:val="0"/>
      <w:divBdr>
        <w:top w:val="none" w:sz="0" w:space="0" w:color="auto"/>
        <w:left w:val="none" w:sz="0" w:space="0" w:color="auto"/>
        <w:bottom w:val="none" w:sz="0" w:space="0" w:color="auto"/>
        <w:right w:val="none" w:sz="0" w:space="0" w:color="auto"/>
      </w:divBdr>
    </w:div>
    <w:div w:id="207302578">
      <w:bodyDiv w:val="1"/>
      <w:marLeft w:val="0"/>
      <w:marRight w:val="0"/>
      <w:marTop w:val="0"/>
      <w:marBottom w:val="0"/>
      <w:divBdr>
        <w:top w:val="none" w:sz="0" w:space="0" w:color="auto"/>
        <w:left w:val="none" w:sz="0" w:space="0" w:color="auto"/>
        <w:bottom w:val="none" w:sz="0" w:space="0" w:color="auto"/>
        <w:right w:val="none" w:sz="0" w:space="0" w:color="auto"/>
      </w:divBdr>
    </w:div>
    <w:div w:id="207424471">
      <w:bodyDiv w:val="1"/>
      <w:marLeft w:val="0"/>
      <w:marRight w:val="0"/>
      <w:marTop w:val="0"/>
      <w:marBottom w:val="0"/>
      <w:divBdr>
        <w:top w:val="none" w:sz="0" w:space="0" w:color="auto"/>
        <w:left w:val="none" w:sz="0" w:space="0" w:color="auto"/>
        <w:bottom w:val="none" w:sz="0" w:space="0" w:color="auto"/>
        <w:right w:val="none" w:sz="0" w:space="0" w:color="auto"/>
      </w:divBdr>
    </w:div>
    <w:div w:id="207649071">
      <w:bodyDiv w:val="1"/>
      <w:marLeft w:val="0"/>
      <w:marRight w:val="0"/>
      <w:marTop w:val="0"/>
      <w:marBottom w:val="0"/>
      <w:divBdr>
        <w:top w:val="none" w:sz="0" w:space="0" w:color="auto"/>
        <w:left w:val="none" w:sz="0" w:space="0" w:color="auto"/>
        <w:bottom w:val="none" w:sz="0" w:space="0" w:color="auto"/>
        <w:right w:val="none" w:sz="0" w:space="0" w:color="auto"/>
      </w:divBdr>
    </w:div>
    <w:div w:id="207688096">
      <w:bodyDiv w:val="1"/>
      <w:marLeft w:val="0"/>
      <w:marRight w:val="0"/>
      <w:marTop w:val="0"/>
      <w:marBottom w:val="0"/>
      <w:divBdr>
        <w:top w:val="none" w:sz="0" w:space="0" w:color="auto"/>
        <w:left w:val="none" w:sz="0" w:space="0" w:color="auto"/>
        <w:bottom w:val="none" w:sz="0" w:space="0" w:color="auto"/>
        <w:right w:val="none" w:sz="0" w:space="0" w:color="auto"/>
      </w:divBdr>
    </w:div>
    <w:div w:id="207762712">
      <w:bodyDiv w:val="1"/>
      <w:marLeft w:val="0"/>
      <w:marRight w:val="0"/>
      <w:marTop w:val="0"/>
      <w:marBottom w:val="0"/>
      <w:divBdr>
        <w:top w:val="none" w:sz="0" w:space="0" w:color="auto"/>
        <w:left w:val="none" w:sz="0" w:space="0" w:color="auto"/>
        <w:bottom w:val="none" w:sz="0" w:space="0" w:color="auto"/>
        <w:right w:val="none" w:sz="0" w:space="0" w:color="auto"/>
      </w:divBdr>
    </w:div>
    <w:div w:id="207962772">
      <w:bodyDiv w:val="1"/>
      <w:marLeft w:val="0"/>
      <w:marRight w:val="0"/>
      <w:marTop w:val="0"/>
      <w:marBottom w:val="0"/>
      <w:divBdr>
        <w:top w:val="none" w:sz="0" w:space="0" w:color="auto"/>
        <w:left w:val="none" w:sz="0" w:space="0" w:color="auto"/>
        <w:bottom w:val="none" w:sz="0" w:space="0" w:color="auto"/>
        <w:right w:val="none" w:sz="0" w:space="0" w:color="auto"/>
      </w:divBdr>
    </w:div>
    <w:div w:id="208109121">
      <w:bodyDiv w:val="1"/>
      <w:marLeft w:val="0"/>
      <w:marRight w:val="0"/>
      <w:marTop w:val="0"/>
      <w:marBottom w:val="0"/>
      <w:divBdr>
        <w:top w:val="none" w:sz="0" w:space="0" w:color="auto"/>
        <w:left w:val="none" w:sz="0" w:space="0" w:color="auto"/>
        <w:bottom w:val="none" w:sz="0" w:space="0" w:color="auto"/>
        <w:right w:val="none" w:sz="0" w:space="0" w:color="auto"/>
      </w:divBdr>
    </w:div>
    <w:div w:id="208300386">
      <w:bodyDiv w:val="1"/>
      <w:marLeft w:val="0"/>
      <w:marRight w:val="0"/>
      <w:marTop w:val="0"/>
      <w:marBottom w:val="0"/>
      <w:divBdr>
        <w:top w:val="none" w:sz="0" w:space="0" w:color="auto"/>
        <w:left w:val="none" w:sz="0" w:space="0" w:color="auto"/>
        <w:bottom w:val="none" w:sz="0" w:space="0" w:color="auto"/>
        <w:right w:val="none" w:sz="0" w:space="0" w:color="auto"/>
      </w:divBdr>
    </w:div>
    <w:div w:id="208345062">
      <w:bodyDiv w:val="1"/>
      <w:marLeft w:val="0"/>
      <w:marRight w:val="0"/>
      <w:marTop w:val="0"/>
      <w:marBottom w:val="0"/>
      <w:divBdr>
        <w:top w:val="none" w:sz="0" w:space="0" w:color="auto"/>
        <w:left w:val="none" w:sz="0" w:space="0" w:color="auto"/>
        <w:bottom w:val="none" w:sz="0" w:space="0" w:color="auto"/>
        <w:right w:val="none" w:sz="0" w:space="0" w:color="auto"/>
      </w:divBdr>
    </w:div>
    <w:div w:id="208686095">
      <w:bodyDiv w:val="1"/>
      <w:marLeft w:val="0"/>
      <w:marRight w:val="0"/>
      <w:marTop w:val="0"/>
      <w:marBottom w:val="0"/>
      <w:divBdr>
        <w:top w:val="none" w:sz="0" w:space="0" w:color="auto"/>
        <w:left w:val="none" w:sz="0" w:space="0" w:color="auto"/>
        <w:bottom w:val="none" w:sz="0" w:space="0" w:color="auto"/>
        <w:right w:val="none" w:sz="0" w:space="0" w:color="auto"/>
      </w:divBdr>
      <w:divsChild>
        <w:div w:id="8913505">
          <w:marLeft w:val="480"/>
          <w:marRight w:val="0"/>
          <w:marTop w:val="0"/>
          <w:marBottom w:val="0"/>
          <w:divBdr>
            <w:top w:val="none" w:sz="0" w:space="0" w:color="auto"/>
            <w:left w:val="none" w:sz="0" w:space="0" w:color="auto"/>
            <w:bottom w:val="none" w:sz="0" w:space="0" w:color="auto"/>
            <w:right w:val="none" w:sz="0" w:space="0" w:color="auto"/>
          </w:divBdr>
        </w:div>
        <w:div w:id="30612145">
          <w:marLeft w:val="480"/>
          <w:marRight w:val="0"/>
          <w:marTop w:val="0"/>
          <w:marBottom w:val="0"/>
          <w:divBdr>
            <w:top w:val="none" w:sz="0" w:space="0" w:color="auto"/>
            <w:left w:val="none" w:sz="0" w:space="0" w:color="auto"/>
            <w:bottom w:val="none" w:sz="0" w:space="0" w:color="auto"/>
            <w:right w:val="none" w:sz="0" w:space="0" w:color="auto"/>
          </w:divBdr>
        </w:div>
        <w:div w:id="51776559">
          <w:marLeft w:val="480"/>
          <w:marRight w:val="0"/>
          <w:marTop w:val="0"/>
          <w:marBottom w:val="0"/>
          <w:divBdr>
            <w:top w:val="none" w:sz="0" w:space="0" w:color="auto"/>
            <w:left w:val="none" w:sz="0" w:space="0" w:color="auto"/>
            <w:bottom w:val="none" w:sz="0" w:space="0" w:color="auto"/>
            <w:right w:val="none" w:sz="0" w:space="0" w:color="auto"/>
          </w:divBdr>
        </w:div>
        <w:div w:id="89279168">
          <w:marLeft w:val="480"/>
          <w:marRight w:val="0"/>
          <w:marTop w:val="0"/>
          <w:marBottom w:val="0"/>
          <w:divBdr>
            <w:top w:val="none" w:sz="0" w:space="0" w:color="auto"/>
            <w:left w:val="none" w:sz="0" w:space="0" w:color="auto"/>
            <w:bottom w:val="none" w:sz="0" w:space="0" w:color="auto"/>
            <w:right w:val="none" w:sz="0" w:space="0" w:color="auto"/>
          </w:divBdr>
        </w:div>
        <w:div w:id="107236157">
          <w:marLeft w:val="480"/>
          <w:marRight w:val="0"/>
          <w:marTop w:val="0"/>
          <w:marBottom w:val="0"/>
          <w:divBdr>
            <w:top w:val="none" w:sz="0" w:space="0" w:color="auto"/>
            <w:left w:val="none" w:sz="0" w:space="0" w:color="auto"/>
            <w:bottom w:val="none" w:sz="0" w:space="0" w:color="auto"/>
            <w:right w:val="none" w:sz="0" w:space="0" w:color="auto"/>
          </w:divBdr>
        </w:div>
        <w:div w:id="140512089">
          <w:marLeft w:val="480"/>
          <w:marRight w:val="0"/>
          <w:marTop w:val="0"/>
          <w:marBottom w:val="0"/>
          <w:divBdr>
            <w:top w:val="none" w:sz="0" w:space="0" w:color="auto"/>
            <w:left w:val="none" w:sz="0" w:space="0" w:color="auto"/>
            <w:bottom w:val="none" w:sz="0" w:space="0" w:color="auto"/>
            <w:right w:val="none" w:sz="0" w:space="0" w:color="auto"/>
          </w:divBdr>
        </w:div>
        <w:div w:id="197210070">
          <w:marLeft w:val="480"/>
          <w:marRight w:val="0"/>
          <w:marTop w:val="0"/>
          <w:marBottom w:val="0"/>
          <w:divBdr>
            <w:top w:val="none" w:sz="0" w:space="0" w:color="auto"/>
            <w:left w:val="none" w:sz="0" w:space="0" w:color="auto"/>
            <w:bottom w:val="none" w:sz="0" w:space="0" w:color="auto"/>
            <w:right w:val="none" w:sz="0" w:space="0" w:color="auto"/>
          </w:divBdr>
        </w:div>
        <w:div w:id="198855841">
          <w:marLeft w:val="480"/>
          <w:marRight w:val="0"/>
          <w:marTop w:val="0"/>
          <w:marBottom w:val="0"/>
          <w:divBdr>
            <w:top w:val="none" w:sz="0" w:space="0" w:color="auto"/>
            <w:left w:val="none" w:sz="0" w:space="0" w:color="auto"/>
            <w:bottom w:val="none" w:sz="0" w:space="0" w:color="auto"/>
            <w:right w:val="none" w:sz="0" w:space="0" w:color="auto"/>
          </w:divBdr>
        </w:div>
        <w:div w:id="199902622">
          <w:marLeft w:val="480"/>
          <w:marRight w:val="0"/>
          <w:marTop w:val="0"/>
          <w:marBottom w:val="0"/>
          <w:divBdr>
            <w:top w:val="none" w:sz="0" w:space="0" w:color="auto"/>
            <w:left w:val="none" w:sz="0" w:space="0" w:color="auto"/>
            <w:bottom w:val="none" w:sz="0" w:space="0" w:color="auto"/>
            <w:right w:val="none" w:sz="0" w:space="0" w:color="auto"/>
          </w:divBdr>
        </w:div>
        <w:div w:id="251620501">
          <w:marLeft w:val="480"/>
          <w:marRight w:val="0"/>
          <w:marTop w:val="0"/>
          <w:marBottom w:val="0"/>
          <w:divBdr>
            <w:top w:val="none" w:sz="0" w:space="0" w:color="auto"/>
            <w:left w:val="none" w:sz="0" w:space="0" w:color="auto"/>
            <w:bottom w:val="none" w:sz="0" w:space="0" w:color="auto"/>
            <w:right w:val="none" w:sz="0" w:space="0" w:color="auto"/>
          </w:divBdr>
        </w:div>
        <w:div w:id="266430696">
          <w:marLeft w:val="480"/>
          <w:marRight w:val="0"/>
          <w:marTop w:val="0"/>
          <w:marBottom w:val="0"/>
          <w:divBdr>
            <w:top w:val="none" w:sz="0" w:space="0" w:color="auto"/>
            <w:left w:val="none" w:sz="0" w:space="0" w:color="auto"/>
            <w:bottom w:val="none" w:sz="0" w:space="0" w:color="auto"/>
            <w:right w:val="none" w:sz="0" w:space="0" w:color="auto"/>
          </w:divBdr>
        </w:div>
        <w:div w:id="273370856">
          <w:marLeft w:val="480"/>
          <w:marRight w:val="0"/>
          <w:marTop w:val="0"/>
          <w:marBottom w:val="0"/>
          <w:divBdr>
            <w:top w:val="none" w:sz="0" w:space="0" w:color="auto"/>
            <w:left w:val="none" w:sz="0" w:space="0" w:color="auto"/>
            <w:bottom w:val="none" w:sz="0" w:space="0" w:color="auto"/>
            <w:right w:val="none" w:sz="0" w:space="0" w:color="auto"/>
          </w:divBdr>
        </w:div>
        <w:div w:id="288243963">
          <w:marLeft w:val="480"/>
          <w:marRight w:val="0"/>
          <w:marTop w:val="0"/>
          <w:marBottom w:val="0"/>
          <w:divBdr>
            <w:top w:val="none" w:sz="0" w:space="0" w:color="auto"/>
            <w:left w:val="none" w:sz="0" w:space="0" w:color="auto"/>
            <w:bottom w:val="none" w:sz="0" w:space="0" w:color="auto"/>
            <w:right w:val="none" w:sz="0" w:space="0" w:color="auto"/>
          </w:divBdr>
        </w:div>
        <w:div w:id="288978363">
          <w:marLeft w:val="480"/>
          <w:marRight w:val="0"/>
          <w:marTop w:val="0"/>
          <w:marBottom w:val="0"/>
          <w:divBdr>
            <w:top w:val="none" w:sz="0" w:space="0" w:color="auto"/>
            <w:left w:val="none" w:sz="0" w:space="0" w:color="auto"/>
            <w:bottom w:val="none" w:sz="0" w:space="0" w:color="auto"/>
            <w:right w:val="none" w:sz="0" w:space="0" w:color="auto"/>
          </w:divBdr>
        </w:div>
        <w:div w:id="292640860">
          <w:marLeft w:val="480"/>
          <w:marRight w:val="0"/>
          <w:marTop w:val="0"/>
          <w:marBottom w:val="0"/>
          <w:divBdr>
            <w:top w:val="none" w:sz="0" w:space="0" w:color="auto"/>
            <w:left w:val="none" w:sz="0" w:space="0" w:color="auto"/>
            <w:bottom w:val="none" w:sz="0" w:space="0" w:color="auto"/>
            <w:right w:val="none" w:sz="0" w:space="0" w:color="auto"/>
          </w:divBdr>
        </w:div>
        <w:div w:id="301424677">
          <w:marLeft w:val="480"/>
          <w:marRight w:val="0"/>
          <w:marTop w:val="0"/>
          <w:marBottom w:val="0"/>
          <w:divBdr>
            <w:top w:val="none" w:sz="0" w:space="0" w:color="auto"/>
            <w:left w:val="none" w:sz="0" w:space="0" w:color="auto"/>
            <w:bottom w:val="none" w:sz="0" w:space="0" w:color="auto"/>
            <w:right w:val="none" w:sz="0" w:space="0" w:color="auto"/>
          </w:divBdr>
        </w:div>
        <w:div w:id="303656112">
          <w:marLeft w:val="480"/>
          <w:marRight w:val="0"/>
          <w:marTop w:val="0"/>
          <w:marBottom w:val="0"/>
          <w:divBdr>
            <w:top w:val="none" w:sz="0" w:space="0" w:color="auto"/>
            <w:left w:val="none" w:sz="0" w:space="0" w:color="auto"/>
            <w:bottom w:val="none" w:sz="0" w:space="0" w:color="auto"/>
            <w:right w:val="none" w:sz="0" w:space="0" w:color="auto"/>
          </w:divBdr>
        </w:div>
        <w:div w:id="344787629">
          <w:marLeft w:val="480"/>
          <w:marRight w:val="0"/>
          <w:marTop w:val="0"/>
          <w:marBottom w:val="0"/>
          <w:divBdr>
            <w:top w:val="none" w:sz="0" w:space="0" w:color="auto"/>
            <w:left w:val="none" w:sz="0" w:space="0" w:color="auto"/>
            <w:bottom w:val="none" w:sz="0" w:space="0" w:color="auto"/>
            <w:right w:val="none" w:sz="0" w:space="0" w:color="auto"/>
          </w:divBdr>
        </w:div>
        <w:div w:id="360011895">
          <w:marLeft w:val="480"/>
          <w:marRight w:val="0"/>
          <w:marTop w:val="0"/>
          <w:marBottom w:val="0"/>
          <w:divBdr>
            <w:top w:val="none" w:sz="0" w:space="0" w:color="auto"/>
            <w:left w:val="none" w:sz="0" w:space="0" w:color="auto"/>
            <w:bottom w:val="none" w:sz="0" w:space="0" w:color="auto"/>
            <w:right w:val="none" w:sz="0" w:space="0" w:color="auto"/>
          </w:divBdr>
        </w:div>
        <w:div w:id="362748426">
          <w:marLeft w:val="480"/>
          <w:marRight w:val="0"/>
          <w:marTop w:val="0"/>
          <w:marBottom w:val="0"/>
          <w:divBdr>
            <w:top w:val="none" w:sz="0" w:space="0" w:color="auto"/>
            <w:left w:val="none" w:sz="0" w:space="0" w:color="auto"/>
            <w:bottom w:val="none" w:sz="0" w:space="0" w:color="auto"/>
            <w:right w:val="none" w:sz="0" w:space="0" w:color="auto"/>
          </w:divBdr>
        </w:div>
        <w:div w:id="398093489">
          <w:marLeft w:val="480"/>
          <w:marRight w:val="0"/>
          <w:marTop w:val="0"/>
          <w:marBottom w:val="0"/>
          <w:divBdr>
            <w:top w:val="none" w:sz="0" w:space="0" w:color="auto"/>
            <w:left w:val="none" w:sz="0" w:space="0" w:color="auto"/>
            <w:bottom w:val="none" w:sz="0" w:space="0" w:color="auto"/>
            <w:right w:val="none" w:sz="0" w:space="0" w:color="auto"/>
          </w:divBdr>
        </w:div>
        <w:div w:id="409425923">
          <w:marLeft w:val="480"/>
          <w:marRight w:val="0"/>
          <w:marTop w:val="0"/>
          <w:marBottom w:val="0"/>
          <w:divBdr>
            <w:top w:val="none" w:sz="0" w:space="0" w:color="auto"/>
            <w:left w:val="none" w:sz="0" w:space="0" w:color="auto"/>
            <w:bottom w:val="none" w:sz="0" w:space="0" w:color="auto"/>
            <w:right w:val="none" w:sz="0" w:space="0" w:color="auto"/>
          </w:divBdr>
        </w:div>
        <w:div w:id="410472852">
          <w:marLeft w:val="480"/>
          <w:marRight w:val="0"/>
          <w:marTop w:val="0"/>
          <w:marBottom w:val="0"/>
          <w:divBdr>
            <w:top w:val="none" w:sz="0" w:space="0" w:color="auto"/>
            <w:left w:val="none" w:sz="0" w:space="0" w:color="auto"/>
            <w:bottom w:val="none" w:sz="0" w:space="0" w:color="auto"/>
            <w:right w:val="none" w:sz="0" w:space="0" w:color="auto"/>
          </w:divBdr>
        </w:div>
        <w:div w:id="411779478">
          <w:marLeft w:val="480"/>
          <w:marRight w:val="0"/>
          <w:marTop w:val="0"/>
          <w:marBottom w:val="0"/>
          <w:divBdr>
            <w:top w:val="none" w:sz="0" w:space="0" w:color="auto"/>
            <w:left w:val="none" w:sz="0" w:space="0" w:color="auto"/>
            <w:bottom w:val="none" w:sz="0" w:space="0" w:color="auto"/>
            <w:right w:val="none" w:sz="0" w:space="0" w:color="auto"/>
          </w:divBdr>
        </w:div>
        <w:div w:id="454062895">
          <w:marLeft w:val="480"/>
          <w:marRight w:val="0"/>
          <w:marTop w:val="0"/>
          <w:marBottom w:val="0"/>
          <w:divBdr>
            <w:top w:val="none" w:sz="0" w:space="0" w:color="auto"/>
            <w:left w:val="none" w:sz="0" w:space="0" w:color="auto"/>
            <w:bottom w:val="none" w:sz="0" w:space="0" w:color="auto"/>
            <w:right w:val="none" w:sz="0" w:space="0" w:color="auto"/>
          </w:divBdr>
        </w:div>
        <w:div w:id="473956389">
          <w:marLeft w:val="480"/>
          <w:marRight w:val="0"/>
          <w:marTop w:val="0"/>
          <w:marBottom w:val="0"/>
          <w:divBdr>
            <w:top w:val="none" w:sz="0" w:space="0" w:color="auto"/>
            <w:left w:val="none" w:sz="0" w:space="0" w:color="auto"/>
            <w:bottom w:val="none" w:sz="0" w:space="0" w:color="auto"/>
            <w:right w:val="none" w:sz="0" w:space="0" w:color="auto"/>
          </w:divBdr>
        </w:div>
        <w:div w:id="488179011">
          <w:marLeft w:val="480"/>
          <w:marRight w:val="0"/>
          <w:marTop w:val="0"/>
          <w:marBottom w:val="0"/>
          <w:divBdr>
            <w:top w:val="none" w:sz="0" w:space="0" w:color="auto"/>
            <w:left w:val="none" w:sz="0" w:space="0" w:color="auto"/>
            <w:bottom w:val="none" w:sz="0" w:space="0" w:color="auto"/>
            <w:right w:val="none" w:sz="0" w:space="0" w:color="auto"/>
          </w:divBdr>
        </w:div>
        <w:div w:id="524169810">
          <w:marLeft w:val="480"/>
          <w:marRight w:val="0"/>
          <w:marTop w:val="0"/>
          <w:marBottom w:val="0"/>
          <w:divBdr>
            <w:top w:val="none" w:sz="0" w:space="0" w:color="auto"/>
            <w:left w:val="none" w:sz="0" w:space="0" w:color="auto"/>
            <w:bottom w:val="none" w:sz="0" w:space="0" w:color="auto"/>
            <w:right w:val="none" w:sz="0" w:space="0" w:color="auto"/>
          </w:divBdr>
        </w:div>
        <w:div w:id="593245092">
          <w:marLeft w:val="480"/>
          <w:marRight w:val="0"/>
          <w:marTop w:val="0"/>
          <w:marBottom w:val="0"/>
          <w:divBdr>
            <w:top w:val="none" w:sz="0" w:space="0" w:color="auto"/>
            <w:left w:val="none" w:sz="0" w:space="0" w:color="auto"/>
            <w:bottom w:val="none" w:sz="0" w:space="0" w:color="auto"/>
            <w:right w:val="none" w:sz="0" w:space="0" w:color="auto"/>
          </w:divBdr>
        </w:div>
        <w:div w:id="611404443">
          <w:marLeft w:val="480"/>
          <w:marRight w:val="0"/>
          <w:marTop w:val="0"/>
          <w:marBottom w:val="0"/>
          <w:divBdr>
            <w:top w:val="none" w:sz="0" w:space="0" w:color="auto"/>
            <w:left w:val="none" w:sz="0" w:space="0" w:color="auto"/>
            <w:bottom w:val="none" w:sz="0" w:space="0" w:color="auto"/>
            <w:right w:val="none" w:sz="0" w:space="0" w:color="auto"/>
          </w:divBdr>
        </w:div>
        <w:div w:id="634412446">
          <w:marLeft w:val="480"/>
          <w:marRight w:val="0"/>
          <w:marTop w:val="0"/>
          <w:marBottom w:val="0"/>
          <w:divBdr>
            <w:top w:val="none" w:sz="0" w:space="0" w:color="auto"/>
            <w:left w:val="none" w:sz="0" w:space="0" w:color="auto"/>
            <w:bottom w:val="none" w:sz="0" w:space="0" w:color="auto"/>
            <w:right w:val="none" w:sz="0" w:space="0" w:color="auto"/>
          </w:divBdr>
        </w:div>
        <w:div w:id="662314793">
          <w:marLeft w:val="480"/>
          <w:marRight w:val="0"/>
          <w:marTop w:val="0"/>
          <w:marBottom w:val="0"/>
          <w:divBdr>
            <w:top w:val="none" w:sz="0" w:space="0" w:color="auto"/>
            <w:left w:val="none" w:sz="0" w:space="0" w:color="auto"/>
            <w:bottom w:val="none" w:sz="0" w:space="0" w:color="auto"/>
            <w:right w:val="none" w:sz="0" w:space="0" w:color="auto"/>
          </w:divBdr>
        </w:div>
        <w:div w:id="663581693">
          <w:marLeft w:val="480"/>
          <w:marRight w:val="0"/>
          <w:marTop w:val="0"/>
          <w:marBottom w:val="0"/>
          <w:divBdr>
            <w:top w:val="none" w:sz="0" w:space="0" w:color="auto"/>
            <w:left w:val="none" w:sz="0" w:space="0" w:color="auto"/>
            <w:bottom w:val="none" w:sz="0" w:space="0" w:color="auto"/>
            <w:right w:val="none" w:sz="0" w:space="0" w:color="auto"/>
          </w:divBdr>
        </w:div>
        <w:div w:id="678699895">
          <w:marLeft w:val="480"/>
          <w:marRight w:val="0"/>
          <w:marTop w:val="0"/>
          <w:marBottom w:val="0"/>
          <w:divBdr>
            <w:top w:val="none" w:sz="0" w:space="0" w:color="auto"/>
            <w:left w:val="none" w:sz="0" w:space="0" w:color="auto"/>
            <w:bottom w:val="none" w:sz="0" w:space="0" w:color="auto"/>
            <w:right w:val="none" w:sz="0" w:space="0" w:color="auto"/>
          </w:divBdr>
        </w:div>
        <w:div w:id="695278632">
          <w:marLeft w:val="480"/>
          <w:marRight w:val="0"/>
          <w:marTop w:val="0"/>
          <w:marBottom w:val="0"/>
          <w:divBdr>
            <w:top w:val="none" w:sz="0" w:space="0" w:color="auto"/>
            <w:left w:val="none" w:sz="0" w:space="0" w:color="auto"/>
            <w:bottom w:val="none" w:sz="0" w:space="0" w:color="auto"/>
            <w:right w:val="none" w:sz="0" w:space="0" w:color="auto"/>
          </w:divBdr>
        </w:div>
        <w:div w:id="713428316">
          <w:marLeft w:val="480"/>
          <w:marRight w:val="0"/>
          <w:marTop w:val="0"/>
          <w:marBottom w:val="0"/>
          <w:divBdr>
            <w:top w:val="none" w:sz="0" w:space="0" w:color="auto"/>
            <w:left w:val="none" w:sz="0" w:space="0" w:color="auto"/>
            <w:bottom w:val="none" w:sz="0" w:space="0" w:color="auto"/>
            <w:right w:val="none" w:sz="0" w:space="0" w:color="auto"/>
          </w:divBdr>
        </w:div>
        <w:div w:id="735711786">
          <w:marLeft w:val="480"/>
          <w:marRight w:val="0"/>
          <w:marTop w:val="0"/>
          <w:marBottom w:val="0"/>
          <w:divBdr>
            <w:top w:val="none" w:sz="0" w:space="0" w:color="auto"/>
            <w:left w:val="none" w:sz="0" w:space="0" w:color="auto"/>
            <w:bottom w:val="none" w:sz="0" w:space="0" w:color="auto"/>
            <w:right w:val="none" w:sz="0" w:space="0" w:color="auto"/>
          </w:divBdr>
        </w:div>
        <w:div w:id="736980110">
          <w:marLeft w:val="480"/>
          <w:marRight w:val="0"/>
          <w:marTop w:val="0"/>
          <w:marBottom w:val="0"/>
          <w:divBdr>
            <w:top w:val="none" w:sz="0" w:space="0" w:color="auto"/>
            <w:left w:val="none" w:sz="0" w:space="0" w:color="auto"/>
            <w:bottom w:val="none" w:sz="0" w:space="0" w:color="auto"/>
            <w:right w:val="none" w:sz="0" w:space="0" w:color="auto"/>
          </w:divBdr>
        </w:div>
        <w:div w:id="738677064">
          <w:marLeft w:val="480"/>
          <w:marRight w:val="0"/>
          <w:marTop w:val="0"/>
          <w:marBottom w:val="0"/>
          <w:divBdr>
            <w:top w:val="none" w:sz="0" w:space="0" w:color="auto"/>
            <w:left w:val="none" w:sz="0" w:space="0" w:color="auto"/>
            <w:bottom w:val="none" w:sz="0" w:space="0" w:color="auto"/>
            <w:right w:val="none" w:sz="0" w:space="0" w:color="auto"/>
          </w:divBdr>
        </w:div>
        <w:div w:id="757288012">
          <w:marLeft w:val="480"/>
          <w:marRight w:val="0"/>
          <w:marTop w:val="0"/>
          <w:marBottom w:val="0"/>
          <w:divBdr>
            <w:top w:val="none" w:sz="0" w:space="0" w:color="auto"/>
            <w:left w:val="none" w:sz="0" w:space="0" w:color="auto"/>
            <w:bottom w:val="none" w:sz="0" w:space="0" w:color="auto"/>
            <w:right w:val="none" w:sz="0" w:space="0" w:color="auto"/>
          </w:divBdr>
        </w:div>
        <w:div w:id="777987774">
          <w:marLeft w:val="480"/>
          <w:marRight w:val="0"/>
          <w:marTop w:val="0"/>
          <w:marBottom w:val="0"/>
          <w:divBdr>
            <w:top w:val="none" w:sz="0" w:space="0" w:color="auto"/>
            <w:left w:val="none" w:sz="0" w:space="0" w:color="auto"/>
            <w:bottom w:val="none" w:sz="0" w:space="0" w:color="auto"/>
            <w:right w:val="none" w:sz="0" w:space="0" w:color="auto"/>
          </w:divBdr>
        </w:div>
        <w:div w:id="784227421">
          <w:marLeft w:val="480"/>
          <w:marRight w:val="0"/>
          <w:marTop w:val="0"/>
          <w:marBottom w:val="0"/>
          <w:divBdr>
            <w:top w:val="none" w:sz="0" w:space="0" w:color="auto"/>
            <w:left w:val="none" w:sz="0" w:space="0" w:color="auto"/>
            <w:bottom w:val="none" w:sz="0" w:space="0" w:color="auto"/>
            <w:right w:val="none" w:sz="0" w:space="0" w:color="auto"/>
          </w:divBdr>
        </w:div>
        <w:div w:id="827403345">
          <w:marLeft w:val="480"/>
          <w:marRight w:val="0"/>
          <w:marTop w:val="0"/>
          <w:marBottom w:val="0"/>
          <w:divBdr>
            <w:top w:val="none" w:sz="0" w:space="0" w:color="auto"/>
            <w:left w:val="none" w:sz="0" w:space="0" w:color="auto"/>
            <w:bottom w:val="none" w:sz="0" w:space="0" w:color="auto"/>
            <w:right w:val="none" w:sz="0" w:space="0" w:color="auto"/>
          </w:divBdr>
        </w:div>
        <w:div w:id="839152457">
          <w:marLeft w:val="480"/>
          <w:marRight w:val="0"/>
          <w:marTop w:val="0"/>
          <w:marBottom w:val="0"/>
          <w:divBdr>
            <w:top w:val="none" w:sz="0" w:space="0" w:color="auto"/>
            <w:left w:val="none" w:sz="0" w:space="0" w:color="auto"/>
            <w:bottom w:val="none" w:sz="0" w:space="0" w:color="auto"/>
            <w:right w:val="none" w:sz="0" w:space="0" w:color="auto"/>
          </w:divBdr>
        </w:div>
        <w:div w:id="861823759">
          <w:marLeft w:val="480"/>
          <w:marRight w:val="0"/>
          <w:marTop w:val="0"/>
          <w:marBottom w:val="0"/>
          <w:divBdr>
            <w:top w:val="none" w:sz="0" w:space="0" w:color="auto"/>
            <w:left w:val="none" w:sz="0" w:space="0" w:color="auto"/>
            <w:bottom w:val="none" w:sz="0" w:space="0" w:color="auto"/>
            <w:right w:val="none" w:sz="0" w:space="0" w:color="auto"/>
          </w:divBdr>
        </w:div>
        <w:div w:id="876888716">
          <w:marLeft w:val="480"/>
          <w:marRight w:val="0"/>
          <w:marTop w:val="0"/>
          <w:marBottom w:val="0"/>
          <w:divBdr>
            <w:top w:val="none" w:sz="0" w:space="0" w:color="auto"/>
            <w:left w:val="none" w:sz="0" w:space="0" w:color="auto"/>
            <w:bottom w:val="none" w:sz="0" w:space="0" w:color="auto"/>
            <w:right w:val="none" w:sz="0" w:space="0" w:color="auto"/>
          </w:divBdr>
        </w:div>
        <w:div w:id="879393885">
          <w:marLeft w:val="480"/>
          <w:marRight w:val="0"/>
          <w:marTop w:val="0"/>
          <w:marBottom w:val="0"/>
          <w:divBdr>
            <w:top w:val="none" w:sz="0" w:space="0" w:color="auto"/>
            <w:left w:val="none" w:sz="0" w:space="0" w:color="auto"/>
            <w:bottom w:val="none" w:sz="0" w:space="0" w:color="auto"/>
            <w:right w:val="none" w:sz="0" w:space="0" w:color="auto"/>
          </w:divBdr>
        </w:div>
        <w:div w:id="901260401">
          <w:marLeft w:val="480"/>
          <w:marRight w:val="0"/>
          <w:marTop w:val="0"/>
          <w:marBottom w:val="0"/>
          <w:divBdr>
            <w:top w:val="none" w:sz="0" w:space="0" w:color="auto"/>
            <w:left w:val="none" w:sz="0" w:space="0" w:color="auto"/>
            <w:bottom w:val="none" w:sz="0" w:space="0" w:color="auto"/>
            <w:right w:val="none" w:sz="0" w:space="0" w:color="auto"/>
          </w:divBdr>
        </w:div>
        <w:div w:id="941256892">
          <w:marLeft w:val="480"/>
          <w:marRight w:val="0"/>
          <w:marTop w:val="0"/>
          <w:marBottom w:val="0"/>
          <w:divBdr>
            <w:top w:val="none" w:sz="0" w:space="0" w:color="auto"/>
            <w:left w:val="none" w:sz="0" w:space="0" w:color="auto"/>
            <w:bottom w:val="none" w:sz="0" w:space="0" w:color="auto"/>
            <w:right w:val="none" w:sz="0" w:space="0" w:color="auto"/>
          </w:divBdr>
        </w:div>
        <w:div w:id="955139217">
          <w:marLeft w:val="480"/>
          <w:marRight w:val="0"/>
          <w:marTop w:val="0"/>
          <w:marBottom w:val="0"/>
          <w:divBdr>
            <w:top w:val="none" w:sz="0" w:space="0" w:color="auto"/>
            <w:left w:val="none" w:sz="0" w:space="0" w:color="auto"/>
            <w:bottom w:val="none" w:sz="0" w:space="0" w:color="auto"/>
            <w:right w:val="none" w:sz="0" w:space="0" w:color="auto"/>
          </w:divBdr>
        </w:div>
        <w:div w:id="958491638">
          <w:marLeft w:val="480"/>
          <w:marRight w:val="0"/>
          <w:marTop w:val="0"/>
          <w:marBottom w:val="0"/>
          <w:divBdr>
            <w:top w:val="none" w:sz="0" w:space="0" w:color="auto"/>
            <w:left w:val="none" w:sz="0" w:space="0" w:color="auto"/>
            <w:bottom w:val="none" w:sz="0" w:space="0" w:color="auto"/>
            <w:right w:val="none" w:sz="0" w:space="0" w:color="auto"/>
          </w:divBdr>
        </w:div>
        <w:div w:id="973752836">
          <w:marLeft w:val="480"/>
          <w:marRight w:val="0"/>
          <w:marTop w:val="0"/>
          <w:marBottom w:val="0"/>
          <w:divBdr>
            <w:top w:val="none" w:sz="0" w:space="0" w:color="auto"/>
            <w:left w:val="none" w:sz="0" w:space="0" w:color="auto"/>
            <w:bottom w:val="none" w:sz="0" w:space="0" w:color="auto"/>
            <w:right w:val="none" w:sz="0" w:space="0" w:color="auto"/>
          </w:divBdr>
        </w:div>
        <w:div w:id="979921732">
          <w:marLeft w:val="480"/>
          <w:marRight w:val="0"/>
          <w:marTop w:val="0"/>
          <w:marBottom w:val="0"/>
          <w:divBdr>
            <w:top w:val="none" w:sz="0" w:space="0" w:color="auto"/>
            <w:left w:val="none" w:sz="0" w:space="0" w:color="auto"/>
            <w:bottom w:val="none" w:sz="0" w:space="0" w:color="auto"/>
            <w:right w:val="none" w:sz="0" w:space="0" w:color="auto"/>
          </w:divBdr>
        </w:div>
        <w:div w:id="1035229238">
          <w:marLeft w:val="480"/>
          <w:marRight w:val="0"/>
          <w:marTop w:val="0"/>
          <w:marBottom w:val="0"/>
          <w:divBdr>
            <w:top w:val="none" w:sz="0" w:space="0" w:color="auto"/>
            <w:left w:val="none" w:sz="0" w:space="0" w:color="auto"/>
            <w:bottom w:val="none" w:sz="0" w:space="0" w:color="auto"/>
            <w:right w:val="none" w:sz="0" w:space="0" w:color="auto"/>
          </w:divBdr>
        </w:div>
        <w:div w:id="1044989976">
          <w:marLeft w:val="480"/>
          <w:marRight w:val="0"/>
          <w:marTop w:val="0"/>
          <w:marBottom w:val="0"/>
          <w:divBdr>
            <w:top w:val="none" w:sz="0" w:space="0" w:color="auto"/>
            <w:left w:val="none" w:sz="0" w:space="0" w:color="auto"/>
            <w:bottom w:val="none" w:sz="0" w:space="0" w:color="auto"/>
            <w:right w:val="none" w:sz="0" w:space="0" w:color="auto"/>
          </w:divBdr>
        </w:div>
        <w:div w:id="1055589266">
          <w:marLeft w:val="480"/>
          <w:marRight w:val="0"/>
          <w:marTop w:val="0"/>
          <w:marBottom w:val="0"/>
          <w:divBdr>
            <w:top w:val="none" w:sz="0" w:space="0" w:color="auto"/>
            <w:left w:val="none" w:sz="0" w:space="0" w:color="auto"/>
            <w:bottom w:val="none" w:sz="0" w:space="0" w:color="auto"/>
            <w:right w:val="none" w:sz="0" w:space="0" w:color="auto"/>
          </w:divBdr>
        </w:div>
        <w:div w:id="1063138301">
          <w:marLeft w:val="480"/>
          <w:marRight w:val="0"/>
          <w:marTop w:val="0"/>
          <w:marBottom w:val="0"/>
          <w:divBdr>
            <w:top w:val="none" w:sz="0" w:space="0" w:color="auto"/>
            <w:left w:val="none" w:sz="0" w:space="0" w:color="auto"/>
            <w:bottom w:val="none" w:sz="0" w:space="0" w:color="auto"/>
            <w:right w:val="none" w:sz="0" w:space="0" w:color="auto"/>
          </w:divBdr>
        </w:div>
        <w:div w:id="1067412142">
          <w:marLeft w:val="480"/>
          <w:marRight w:val="0"/>
          <w:marTop w:val="0"/>
          <w:marBottom w:val="0"/>
          <w:divBdr>
            <w:top w:val="none" w:sz="0" w:space="0" w:color="auto"/>
            <w:left w:val="none" w:sz="0" w:space="0" w:color="auto"/>
            <w:bottom w:val="none" w:sz="0" w:space="0" w:color="auto"/>
            <w:right w:val="none" w:sz="0" w:space="0" w:color="auto"/>
          </w:divBdr>
        </w:div>
        <w:div w:id="1086993695">
          <w:marLeft w:val="480"/>
          <w:marRight w:val="0"/>
          <w:marTop w:val="0"/>
          <w:marBottom w:val="0"/>
          <w:divBdr>
            <w:top w:val="none" w:sz="0" w:space="0" w:color="auto"/>
            <w:left w:val="none" w:sz="0" w:space="0" w:color="auto"/>
            <w:bottom w:val="none" w:sz="0" w:space="0" w:color="auto"/>
            <w:right w:val="none" w:sz="0" w:space="0" w:color="auto"/>
          </w:divBdr>
        </w:div>
        <w:div w:id="1093206625">
          <w:marLeft w:val="480"/>
          <w:marRight w:val="0"/>
          <w:marTop w:val="0"/>
          <w:marBottom w:val="0"/>
          <w:divBdr>
            <w:top w:val="none" w:sz="0" w:space="0" w:color="auto"/>
            <w:left w:val="none" w:sz="0" w:space="0" w:color="auto"/>
            <w:bottom w:val="none" w:sz="0" w:space="0" w:color="auto"/>
            <w:right w:val="none" w:sz="0" w:space="0" w:color="auto"/>
          </w:divBdr>
        </w:div>
        <w:div w:id="1142305989">
          <w:marLeft w:val="480"/>
          <w:marRight w:val="0"/>
          <w:marTop w:val="0"/>
          <w:marBottom w:val="0"/>
          <w:divBdr>
            <w:top w:val="none" w:sz="0" w:space="0" w:color="auto"/>
            <w:left w:val="none" w:sz="0" w:space="0" w:color="auto"/>
            <w:bottom w:val="none" w:sz="0" w:space="0" w:color="auto"/>
            <w:right w:val="none" w:sz="0" w:space="0" w:color="auto"/>
          </w:divBdr>
        </w:div>
        <w:div w:id="1150681830">
          <w:marLeft w:val="480"/>
          <w:marRight w:val="0"/>
          <w:marTop w:val="0"/>
          <w:marBottom w:val="0"/>
          <w:divBdr>
            <w:top w:val="none" w:sz="0" w:space="0" w:color="auto"/>
            <w:left w:val="none" w:sz="0" w:space="0" w:color="auto"/>
            <w:bottom w:val="none" w:sz="0" w:space="0" w:color="auto"/>
            <w:right w:val="none" w:sz="0" w:space="0" w:color="auto"/>
          </w:divBdr>
        </w:div>
        <w:div w:id="1195771398">
          <w:marLeft w:val="480"/>
          <w:marRight w:val="0"/>
          <w:marTop w:val="0"/>
          <w:marBottom w:val="0"/>
          <w:divBdr>
            <w:top w:val="none" w:sz="0" w:space="0" w:color="auto"/>
            <w:left w:val="none" w:sz="0" w:space="0" w:color="auto"/>
            <w:bottom w:val="none" w:sz="0" w:space="0" w:color="auto"/>
            <w:right w:val="none" w:sz="0" w:space="0" w:color="auto"/>
          </w:divBdr>
        </w:div>
        <w:div w:id="1207329121">
          <w:marLeft w:val="480"/>
          <w:marRight w:val="0"/>
          <w:marTop w:val="0"/>
          <w:marBottom w:val="0"/>
          <w:divBdr>
            <w:top w:val="none" w:sz="0" w:space="0" w:color="auto"/>
            <w:left w:val="none" w:sz="0" w:space="0" w:color="auto"/>
            <w:bottom w:val="none" w:sz="0" w:space="0" w:color="auto"/>
            <w:right w:val="none" w:sz="0" w:space="0" w:color="auto"/>
          </w:divBdr>
        </w:div>
        <w:div w:id="1215434294">
          <w:marLeft w:val="480"/>
          <w:marRight w:val="0"/>
          <w:marTop w:val="0"/>
          <w:marBottom w:val="0"/>
          <w:divBdr>
            <w:top w:val="none" w:sz="0" w:space="0" w:color="auto"/>
            <w:left w:val="none" w:sz="0" w:space="0" w:color="auto"/>
            <w:bottom w:val="none" w:sz="0" w:space="0" w:color="auto"/>
            <w:right w:val="none" w:sz="0" w:space="0" w:color="auto"/>
          </w:divBdr>
        </w:div>
        <w:div w:id="1221164692">
          <w:marLeft w:val="480"/>
          <w:marRight w:val="0"/>
          <w:marTop w:val="0"/>
          <w:marBottom w:val="0"/>
          <w:divBdr>
            <w:top w:val="none" w:sz="0" w:space="0" w:color="auto"/>
            <w:left w:val="none" w:sz="0" w:space="0" w:color="auto"/>
            <w:bottom w:val="none" w:sz="0" w:space="0" w:color="auto"/>
            <w:right w:val="none" w:sz="0" w:space="0" w:color="auto"/>
          </w:divBdr>
        </w:div>
        <w:div w:id="1235092906">
          <w:marLeft w:val="480"/>
          <w:marRight w:val="0"/>
          <w:marTop w:val="0"/>
          <w:marBottom w:val="0"/>
          <w:divBdr>
            <w:top w:val="none" w:sz="0" w:space="0" w:color="auto"/>
            <w:left w:val="none" w:sz="0" w:space="0" w:color="auto"/>
            <w:bottom w:val="none" w:sz="0" w:space="0" w:color="auto"/>
            <w:right w:val="none" w:sz="0" w:space="0" w:color="auto"/>
          </w:divBdr>
        </w:div>
        <w:div w:id="1250043021">
          <w:marLeft w:val="480"/>
          <w:marRight w:val="0"/>
          <w:marTop w:val="0"/>
          <w:marBottom w:val="0"/>
          <w:divBdr>
            <w:top w:val="none" w:sz="0" w:space="0" w:color="auto"/>
            <w:left w:val="none" w:sz="0" w:space="0" w:color="auto"/>
            <w:bottom w:val="none" w:sz="0" w:space="0" w:color="auto"/>
            <w:right w:val="none" w:sz="0" w:space="0" w:color="auto"/>
          </w:divBdr>
        </w:div>
        <w:div w:id="1311251484">
          <w:marLeft w:val="480"/>
          <w:marRight w:val="0"/>
          <w:marTop w:val="0"/>
          <w:marBottom w:val="0"/>
          <w:divBdr>
            <w:top w:val="none" w:sz="0" w:space="0" w:color="auto"/>
            <w:left w:val="none" w:sz="0" w:space="0" w:color="auto"/>
            <w:bottom w:val="none" w:sz="0" w:space="0" w:color="auto"/>
            <w:right w:val="none" w:sz="0" w:space="0" w:color="auto"/>
          </w:divBdr>
        </w:div>
        <w:div w:id="1321154845">
          <w:marLeft w:val="480"/>
          <w:marRight w:val="0"/>
          <w:marTop w:val="0"/>
          <w:marBottom w:val="0"/>
          <w:divBdr>
            <w:top w:val="none" w:sz="0" w:space="0" w:color="auto"/>
            <w:left w:val="none" w:sz="0" w:space="0" w:color="auto"/>
            <w:bottom w:val="none" w:sz="0" w:space="0" w:color="auto"/>
            <w:right w:val="none" w:sz="0" w:space="0" w:color="auto"/>
          </w:divBdr>
        </w:div>
        <w:div w:id="1332105329">
          <w:marLeft w:val="480"/>
          <w:marRight w:val="0"/>
          <w:marTop w:val="0"/>
          <w:marBottom w:val="0"/>
          <w:divBdr>
            <w:top w:val="none" w:sz="0" w:space="0" w:color="auto"/>
            <w:left w:val="none" w:sz="0" w:space="0" w:color="auto"/>
            <w:bottom w:val="none" w:sz="0" w:space="0" w:color="auto"/>
            <w:right w:val="none" w:sz="0" w:space="0" w:color="auto"/>
          </w:divBdr>
        </w:div>
        <w:div w:id="1335182138">
          <w:marLeft w:val="480"/>
          <w:marRight w:val="0"/>
          <w:marTop w:val="0"/>
          <w:marBottom w:val="0"/>
          <w:divBdr>
            <w:top w:val="none" w:sz="0" w:space="0" w:color="auto"/>
            <w:left w:val="none" w:sz="0" w:space="0" w:color="auto"/>
            <w:bottom w:val="none" w:sz="0" w:space="0" w:color="auto"/>
            <w:right w:val="none" w:sz="0" w:space="0" w:color="auto"/>
          </w:divBdr>
        </w:div>
        <w:div w:id="1338536928">
          <w:marLeft w:val="480"/>
          <w:marRight w:val="0"/>
          <w:marTop w:val="0"/>
          <w:marBottom w:val="0"/>
          <w:divBdr>
            <w:top w:val="none" w:sz="0" w:space="0" w:color="auto"/>
            <w:left w:val="none" w:sz="0" w:space="0" w:color="auto"/>
            <w:bottom w:val="none" w:sz="0" w:space="0" w:color="auto"/>
            <w:right w:val="none" w:sz="0" w:space="0" w:color="auto"/>
          </w:divBdr>
        </w:div>
        <w:div w:id="1351688094">
          <w:marLeft w:val="480"/>
          <w:marRight w:val="0"/>
          <w:marTop w:val="0"/>
          <w:marBottom w:val="0"/>
          <w:divBdr>
            <w:top w:val="none" w:sz="0" w:space="0" w:color="auto"/>
            <w:left w:val="none" w:sz="0" w:space="0" w:color="auto"/>
            <w:bottom w:val="none" w:sz="0" w:space="0" w:color="auto"/>
            <w:right w:val="none" w:sz="0" w:space="0" w:color="auto"/>
          </w:divBdr>
        </w:div>
        <w:div w:id="1354529536">
          <w:marLeft w:val="480"/>
          <w:marRight w:val="0"/>
          <w:marTop w:val="0"/>
          <w:marBottom w:val="0"/>
          <w:divBdr>
            <w:top w:val="none" w:sz="0" w:space="0" w:color="auto"/>
            <w:left w:val="none" w:sz="0" w:space="0" w:color="auto"/>
            <w:bottom w:val="none" w:sz="0" w:space="0" w:color="auto"/>
            <w:right w:val="none" w:sz="0" w:space="0" w:color="auto"/>
          </w:divBdr>
        </w:div>
        <w:div w:id="1363359713">
          <w:marLeft w:val="480"/>
          <w:marRight w:val="0"/>
          <w:marTop w:val="0"/>
          <w:marBottom w:val="0"/>
          <w:divBdr>
            <w:top w:val="none" w:sz="0" w:space="0" w:color="auto"/>
            <w:left w:val="none" w:sz="0" w:space="0" w:color="auto"/>
            <w:bottom w:val="none" w:sz="0" w:space="0" w:color="auto"/>
            <w:right w:val="none" w:sz="0" w:space="0" w:color="auto"/>
          </w:divBdr>
        </w:div>
        <w:div w:id="1372263682">
          <w:marLeft w:val="480"/>
          <w:marRight w:val="0"/>
          <w:marTop w:val="0"/>
          <w:marBottom w:val="0"/>
          <w:divBdr>
            <w:top w:val="none" w:sz="0" w:space="0" w:color="auto"/>
            <w:left w:val="none" w:sz="0" w:space="0" w:color="auto"/>
            <w:bottom w:val="none" w:sz="0" w:space="0" w:color="auto"/>
            <w:right w:val="none" w:sz="0" w:space="0" w:color="auto"/>
          </w:divBdr>
        </w:div>
        <w:div w:id="1442914027">
          <w:marLeft w:val="480"/>
          <w:marRight w:val="0"/>
          <w:marTop w:val="0"/>
          <w:marBottom w:val="0"/>
          <w:divBdr>
            <w:top w:val="none" w:sz="0" w:space="0" w:color="auto"/>
            <w:left w:val="none" w:sz="0" w:space="0" w:color="auto"/>
            <w:bottom w:val="none" w:sz="0" w:space="0" w:color="auto"/>
            <w:right w:val="none" w:sz="0" w:space="0" w:color="auto"/>
          </w:divBdr>
        </w:div>
        <w:div w:id="1450663470">
          <w:marLeft w:val="480"/>
          <w:marRight w:val="0"/>
          <w:marTop w:val="0"/>
          <w:marBottom w:val="0"/>
          <w:divBdr>
            <w:top w:val="none" w:sz="0" w:space="0" w:color="auto"/>
            <w:left w:val="none" w:sz="0" w:space="0" w:color="auto"/>
            <w:bottom w:val="none" w:sz="0" w:space="0" w:color="auto"/>
            <w:right w:val="none" w:sz="0" w:space="0" w:color="auto"/>
          </w:divBdr>
        </w:div>
        <w:div w:id="1469858970">
          <w:marLeft w:val="480"/>
          <w:marRight w:val="0"/>
          <w:marTop w:val="0"/>
          <w:marBottom w:val="0"/>
          <w:divBdr>
            <w:top w:val="none" w:sz="0" w:space="0" w:color="auto"/>
            <w:left w:val="none" w:sz="0" w:space="0" w:color="auto"/>
            <w:bottom w:val="none" w:sz="0" w:space="0" w:color="auto"/>
            <w:right w:val="none" w:sz="0" w:space="0" w:color="auto"/>
          </w:divBdr>
        </w:div>
        <w:div w:id="1476528080">
          <w:marLeft w:val="480"/>
          <w:marRight w:val="0"/>
          <w:marTop w:val="0"/>
          <w:marBottom w:val="0"/>
          <w:divBdr>
            <w:top w:val="none" w:sz="0" w:space="0" w:color="auto"/>
            <w:left w:val="none" w:sz="0" w:space="0" w:color="auto"/>
            <w:bottom w:val="none" w:sz="0" w:space="0" w:color="auto"/>
            <w:right w:val="none" w:sz="0" w:space="0" w:color="auto"/>
          </w:divBdr>
        </w:div>
        <w:div w:id="1550455255">
          <w:marLeft w:val="480"/>
          <w:marRight w:val="0"/>
          <w:marTop w:val="0"/>
          <w:marBottom w:val="0"/>
          <w:divBdr>
            <w:top w:val="none" w:sz="0" w:space="0" w:color="auto"/>
            <w:left w:val="none" w:sz="0" w:space="0" w:color="auto"/>
            <w:bottom w:val="none" w:sz="0" w:space="0" w:color="auto"/>
            <w:right w:val="none" w:sz="0" w:space="0" w:color="auto"/>
          </w:divBdr>
        </w:div>
        <w:div w:id="1558541595">
          <w:marLeft w:val="480"/>
          <w:marRight w:val="0"/>
          <w:marTop w:val="0"/>
          <w:marBottom w:val="0"/>
          <w:divBdr>
            <w:top w:val="none" w:sz="0" w:space="0" w:color="auto"/>
            <w:left w:val="none" w:sz="0" w:space="0" w:color="auto"/>
            <w:bottom w:val="none" w:sz="0" w:space="0" w:color="auto"/>
            <w:right w:val="none" w:sz="0" w:space="0" w:color="auto"/>
          </w:divBdr>
        </w:div>
        <w:div w:id="1565682863">
          <w:marLeft w:val="480"/>
          <w:marRight w:val="0"/>
          <w:marTop w:val="0"/>
          <w:marBottom w:val="0"/>
          <w:divBdr>
            <w:top w:val="none" w:sz="0" w:space="0" w:color="auto"/>
            <w:left w:val="none" w:sz="0" w:space="0" w:color="auto"/>
            <w:bottom w:val="none" w:sz="0" w:space="0" w:color="auto"/>
            <w:right w:val="none" w:sz="0" w:space="0" w:color="auto"/>
          </w:divBdr>
        </w:div>
        <w:div w:id="1588227362">
          <w:marLeft w:val="480"/>
          <w:marRight w:val="0"/>
          <w:marTop w:val="0"/>
          <w:marBottom w:val="0"/>
          <w:divBdr>
            <w:top w:val="none" w:sz="0" w:space="0" w:color="auto"/>
            <w:left w:val="none" w:sz="0" w:space="0" w:color="auto"/>
            <w:bottom w:val="none" w:sz="0" w:space="0" w:color="auto"/>
            <w:right w:val="none" w:sz="0" w:space="0" w:color="auto"/>
          </w:divBdr>
        </w:div>
        <w:div w:id="1660648998">
          <w:marLeft w:val="480"/>
          <w:marRight w:val="0"/>
          <w:marTop w:val="0"/>
          <w:marBottom w:val="0"/>
          <w:divBdr>
            <w:top w:val="none" w:sz="0" w:space="0" w:color="auto"/>
            <w:left w:val="none" w:sz="0" w:space="0" w:color="auto"/>
            <w:bottom w:val="none" w:sz="0" w:space="0" w:color="auto"/>
            <w:right w:val="none" w:sz="0" w:space="0" w:color="auto"/>
          </w:divBdr>
        </w:div>
        <w:div w:id="1660957724">
          <w:marLeft w:val="480"/>
          <w:marRight w:val="0"/>
          <w:marTop w:val="0"/>
          <w:marBottom w:val="0"/>
          <w:divBdr>
            <w:top w:val="none" w:sz="0" w:space="0" w:color="auto"/>
            <w:left w:val="none" w:sz="0" w:space="0" w:color="auto"/>
            <w:bottom w:val="none" w:sz="0" w:space="0" w:color="auto"/>
            <w:right w:val="none" w:sz="0" w:space="0" w:color="auto"/>
          </w:divBdr>
        </w:div>
        <w:div w:id="1661304005">
          <w:marLeft w:val="480"/>
          <w:marRight w:val="0"/>
          <w:marTop w:val="0"/>
          <w:marBottom w:val="0"/>
          <w:divBdr>
            <w:top w:val="none" w:sz="0" w:space="0" w:color="auto"/>
            <w:left w:val="none" w:sz="0" w:space="0" w:color="auto"/>
            <w:bottom w:val="none" w:sz="0" w:space="0" w:color="auto"/>
            <w:right w:val="none" w:sz="0" w:space="0" w:color="auto"/>
          </w:divBdr>
        </w:div>
        <w:div w:id="1714453983">
          <w:marLeft w:val="480"/>
          <w:marRight w:val="0"/>
          <w:marTop w:val="0"/>
          <w:marBottom w:val="0"/>
          <w:divBdr>
            <w:top w:val="none" w:sz="0" w:space="0" w:color="auto"/>
            <w:left w:val="none" w:sz="0" w:space="0" w:color="auto"/>
            <w:bottom w:val="none" w:sz="0" w:space="0" w:color="auto"/>
            <w:right w:val="none" w:sz="0" w:space="0" w:color="auto"/>
          </w:divBdr>
        </w:div>
        <w:div w:id="1737436496">
          <w:marLeft w:val="480"/>
          <w:marRight w:val="0"/>
          <w:marTop w:val="0"/>
          <w:marBottom w:val="0"/>
          <w:divBdr>
            <w:top w:val="none" w:sz="0" w:space="0" w:color="auto"/>
            <w:left w:val="none" w:sz="0" w:space="0" w:color="auto"/>
            <w:bottom w:val="none" w:sz="0" w:space="0" w:color="auto"/>
            <w:right w:val="none" w:sz="0" w:space="0" w:color="auto"/>
          </w:divBdr>
        </w:div>
        <w:div w:id="1774127733">
          <w:marLeft w:val="480"/>
          <w:marRight w:val="0"/>
          <w:marTop w:val="0"/>
          <w:marBottom w:val="0"/>
          <w:divBdr>
            <w:top w:val="none" w:sz="0" w:space="0" w:color="auto"/>
            <w:left w:val="none" w:sz="0" w:space="0" w:color="auto"/>
            <w:bottom w:val="none" w:sz="0" w:space="0" w:color="auto"/>
            <w:right w:val="none" w:sz="0" w:space="0" w:color="auto"/>
          </w:divBdr>
        </w:div>
        <w:div w:id="1778719221">
          <w:marLeft w:val="480"/>
          <w:marRight w:val="0"/>
          <w:marTop w:val="0"/>
          <w:marBottom w:val="0"/>
          <w:divBdr>
            <w:top w:val="none" w:sz="0" w:space="0" w:color="auto"/>
            <w:left w:val="none" w:sz="0" w:space="0" w:color="auto"/>
            <w:bottom w:val="none" w:sz="0" w:space="0" w:color="auto"/>
            <w:right w:val="none" w:sz="0" w:space="0" w:color="auto"/>
          </w:divBdr>
        </w:div>
        <w:div w:id="1784106188">
          <w:marLeft w:val="480"/>
          <w:marRight w:val="0"/>
          <w:marTop w:val="0"/>
          <w:marBottom w:val="0"/>
          <w:divBdr>
            <w:top w:val="none" w:sz="0" w:space="0" w:color="auto"/>
            <w:left w:val="none" w:sz="0" w:space="0" w:color="auto"/>
            <w:bottom w:val="none" w:sz="0" w:space="0" w:color="auto"/>
            <w:right w:val="none" w:sz="0" w:space="0" w:color="auto"/>
          </w:divBdr>
        </w:div>
        <w:div w:id="1811556076">
          <w:marLeft w:val="480"/>
          <w:marRight w:val="0"/>
          <w:marTop w:val="0"/>
          <w:marBottom w:val="0"/>
          <w:divBdr>
            <w:top w:val="none" w:sz="0" w:space="0" w:color="auto"/>
            <w:left w:val="none" w:sz="0" w:space="0" w:color="auto"/>
            <w:bottom w:val="none" w:sz="0" w:space="0" w:color="auto"/>
            <w:right w:val="none" w:sz="0" w:space="0" w:color="auto"/>
          </w:divBdr>
        </w:div>
        <w:div w:id="1833789738">
          <w:marLeft w:val="480"/>
          <w:marRight w:val="0"/>
          <w:marTop w:val="0"/>
          <w:marBottom w:val="0"/>
          <w:divBdr>
            <w:top w:val="none" w:sz="0" w:space="0" w:color="auto"/>
            <w:left w:val="none" w:sz="0" w:space="0" w:color="auto"/>
            <w:bottom w:val="none" w:sz="0" w:space="0" w:color="auto"/>
            <w:right w:val="none" w:sz="0" w:space="0" w:color="auto"/>
          </w:divBdr>
        </w:div>
        <w:div w:id="1839687394">
          <w:marLeft w:val="480"/>
          <w:marRight w:val="0"/>
          <w:marTop w:val="0"/>
          <w:marBottom w:val="0"/>
          <w:divBdr>
            <w:top w:val="none" w:sz="0" w:space="0" w:color="auto"/>
            <w:left w:val="none" w:sz="0" w:space="0" w:color="auto"/>
            <w:bottom w:val="none" w:sz="0" w:space="0" w:color="auto"/>
            <w:right w:val="none" w:sz="0" w:space="0" w:color="auto"/>
          </w:divBdr>
        </w:div>
        <w:div w:id="1839693651">
          <w:marLeft w:val="480"/>
          <w:marRight w:val="0"/>
          <w:marTop w:val="0"/>
          <w:marBottom w:val="0"/>
          <w:divBdr>
            <w:top w:val="none" w:sz="0" w:space="0" w:color="auto"/>
            <w:left w:val="none" w:sz="0" w:space="0" w:color="auto"/>
            <w:bottom w:val="none" w:sz="0" w:space="0" w:color="auto"/>
            <w:right w:val="none" w:sz="0" w:space="0" w:color="auto"/>
          </w:divBdr>
        </w:div>
        <w:div w:id="1845971538">
          <w:marLeft w:val="480"/>
          <w:marRight w:val="0"/>
          <w:marTop w:val="0"/>
          <w:marBottom w:val="0"/>
          <w:divBdr>
            <w:top w:val="none" w:sz="0" w:space="0" w:color="auto"/>
            <w:left w:val="none" w:sz="0" w:space="0" w:color="auto"/>
            <w:bottom w:val="none" w:sz="0" w:space="0" w:color="auto"/>
            <w:right w:val="none" w:sz="0" w:space="0" w:color="auto"/>
          </w:divBdr>
        </w:div>
        <w:div w:id="1861819920">
          <w:marLeft w:val="480"/>
          <w:marRight w:val="0"/>
          <w:marTop w:val="0"/>
          <w:marBottom w:val="0"/>
          <w:divBdr>
            <w:top w:val="none" w:sz="0" w:space="0" w:color="auto"/>
            <w:left w:val="none" w:sz="0" w:space="0" w:color="auto"/>
            <w:bottom w:val="none" w:sz="0" w:space="0" w:color="auto"/>
            <w:right w:val="none" w:sz="0" w:space="0" w:color="auto"/>
          </w:divBdr>
        </w:div>
        <w:div w:id="1890797448">
          <w:marLeft w:val="480"/>
          <w:marRight w:val="0"/>
          <w:marTop w:val="0"/>
          <w:marBottom w:val="0"/>
          <w:divBdr>
            <w:top w:val="none" w:sz="0" w:space="0" w:color="auto"/>
            <w:left w:val="none" w:sz="0" w:space="0" w:color="auto"/>
            <w:bottom w:val="none" w:sz="0" w:space="0" w:color="auto"/>
            <w:right w:val="none" w:sz="0" w:space="0" w:color="auto"/>
          </w:divBdr>
        </w:div>
        <w:div w:id="1902714556">
          <w:marLeft w:val="480"/>
          <w:marRight w:val="0"/>
          <w:marTop w:val="0"/>
          <w:marBottom w:val="0"/>
          <w:divBdr>
            <w:top w:val="none" w:sz="0" w:space="0" w:color="auto"/>
            <w:left w:val="none" w:sz="0" w:space="0" w:color="auto"/>
            <w:bottom w:val="none" w:sz="0" w:space="0" w:color="auto"/>
            <w:right w:val="none" w:sz="0" w:space="0" w:color="auto"/>
          </w:divBdr>
        </w:div>
        <w:div w:id="1912544024">
          <w:marLeft w:val="480"/>
          <w:marRight w:val="0"/>
          <w:marTop w:val="0"/>
          <w:marBottom w:val="0"/>
          <w:divBdr>
            <w:top w:val="none" w:sz="0" w:space="0" w:color="auto"/>
            <w:left w:val="none" w:sz="0" w:space="0" w:color="auto"/>
            <w:bottom w:val="none" w:sz="0" w:space="0" w:color="auto"/>
            <w:right w:val="none" w:sz="0" w:space="0" w:color="auto"/>
          </w:divBdr>
        </w:div>
        <w:div w:id="1939219548">
          <w:marLeft w:val="480"/>
          <w:marRight w:val="0"/>
          <w:marTop w:val="0"/>
          <w:marBottom w:val="0"/>
          <w:divBdr>
            <w:top w:val="none" w:sz="0" w:space="0" w:color="auto"/>
            <w:left w:val="none" w:sz="0" w:space="0" w:color="auto"/>
            <w:bottom w:val="none" w:sz="0" w:space="0" w:color="auto"/>
            <w:right w:val="none" w:sz="0" w:space="0" w:color="auto"/>
          </w:divBdr>
        </w:div>
        <w:div w:id="1943293669">
          <w:marLeft w:val="480"/>
          <w:marRight w:val="0"/>
          <w:marTop w:val="0"/>
          <w:marBottom w:val="0"/>
          <w:divBdr>
            <w:top w:val="none" w:sz="0" w:space="0" w:color="auto"/>
            <w:left w:val="none" w:sz="0" w:space="0" w:color="auto"/>
            <w:bottom w:val="none" w:sz="0" w:space="0" w:color="auto"/>
            <w:right w:val="none" w:sz="0" w:space="0" w:color="auto"/>
          </w:divBdr>
        </w:div>
        <w:div w:id="1950233456">
          <w:marLeft w:val="480"/>
          <w:marRight w:val="0"/>
          <w:marTop w:val="0"/>
          <w:marBottom w:val="0"/>
          <w:divBdr>
            <w:top w:val="none" w:sz="0" w:space="0" w:color="auto"/>
            <w:left w:val="none" w:sz="0" w:space="0" w:color="auto"/>
            <w:bottom w:val="none" w:sz="0" w:space="0" w:color="auto"/>
            <w:right w:val="none" w:sz="0" w:space="0" w:color="auto"/>
          </w:divBdr>
        </w:div>
        <w:div w:id="1960339004">
          <w:marLeft w:val="480"/>
          <w:marRight w:val="0"/>
          <w:marTop w:val="0"/>
          <w:marBottom w:val="0"/>
          <w:divBdr>
            <w:top w:val="none" w:sz="0" w:space="0" w:color="auto"/>
            <w:left w:val="none" w:sz="0" w:space="0" w:color="auto"/>
            <w:bottom w:val="none" w:sz="0" w:space="0" w:color="auto"/>
            <w:right w:val="none" w:sz="0" w:space="0" w:color="auto"/>
          </w:divBdr>
        </w:div>
        <w:div w:id="1972906266">
          <w:marLeft w:val="480"/>
          <w:marRight w:val="0"/>
          <w:marTop w:val="0"/>
          <w:marBottom w:val="0"/>
          <w:divBdr>
            <w:top w:val="none" w:sz="0" w:space="0" w:color="auto"/>
            <w:left w:val="none" w:sz="0" w:space="0" w:color="auto"/>
            <w:bottom w:val="none" w:sz="0" w:space="0" w:color="auto"/>
            <w:right w:val="none" w:sz="0" w:space="0" w:color="auto"/>
          </w:divBdr>
        </w:div>
        <w:div w:id="1974172909">
          <w:marLeft w:val="480"/>
          <w:marRight w:val="0"/>
          <w:marTop w:val="0"/>
          <w:marBottom w:val="0"/>
          <w:divBdr>
            <w:top w:val="none" w:sz="0" w:space="0" w:color="auto"/>
            <w:left w:val="none" w:sz="0" w:space="0" w:color="auto"/>
            <w:bottom w:val="none" w:sz="0" w:space="0" w:color="auto"/>
            <w:right w:val="none" w:sz="0" w:space="0" w:color="auto"/>
          </w:divBdr>
        </w:div>
        <w:div w:id="2010329274">
          <w:marLeft w:val="480"/>
          <w:marRight w:val="0"/>
          <w:marTop w:val="0"/>
          <w:marBottom w:val="0"/>
          <w:divBdr>
            <w:top w:val="none" w:sz="0" w:space="0" w:color="auto"/>
            <w:left w:val="none" w:sz="0" w:space="0" w:color="auto"/>
            <w:bottom w:val="none" w:sz="0" w:space="0" w:color="auto"/>
            <w:right w:val="none" w:sz="0" w:space="0" w:color="auto"/>
          </w:divBdr>
        </w:div>
        <w:div w:id="2040084085">
          <w:marLeft w:val="480"/>
          <w:marRight w:val="0"/>
          <w:marTop w:val="0"/>
          <w:marBottom w:val="0"/>
          <w:divBdr>
            <w:top w:val="none" w:sz="0" w:space="0" w:color="auto"/>
            <w:left w:val="none" w:sz="0" w:space="0" w:color="auto"/>
            <w:bottom w:val="none" w:sz="0" w:space="0" w:color="auto"/>
            <w:right w:val="none" w:sz="0" w:space="0" w:color="auto"/>
          </w:divBdr>
        </w:div>
        <w:div w:id="2047899818">
          <w:marLeft w:val="480"/>
          <w:marRight w:val="0"/>
          <w:marTop w:val="0"/>
          <w:marBottom w:val="0"/>
          <w:divBdr>
            <w:top w:val="none" w:sz="0" w:space="0" w:color="auto"/>
            <w:left w:val="none" w:sz="0" w:space="0" w:color="auto"/>
            <w:bottom w:val="none" w:sz="0" w:space="0" w:color="auto"/>
            <w:right w:val="none" w:sz="0" w:space="0" w:color="auto"/>
          </w:divBdr>
        </w:div>
        <w:div w:id="2065985897">
          <w:marLeft w:val="480"/>
          <w:marRight w:val="0"/>
          <w:marTop w:val="0"/>
          <w:marBottom w:val="0"/>
          <w:divBdr>
            <w:top w:val="none" w:sz="0" w:space="0" w:color="auto"/>
            <w:left w:val="none" w:sz="0" w:space="0" w:color="auto"/>
            <w:bottom w:val="none" w:sz="0" w:space="0" w:color="auto"/>
            <w:right w:val="none" w:sz="0" w:space="0" w:color="auto"/>
          </w:divBdr>
        </w:div>
        <w:div w:id="2077587910">
          <w:marLeft w:val="480"/>
          <w:marRight w:val="0"/>
          <w:marTop w:val="0"/>
          <w:marBottom w:val="0"/>
          <w:divBdr>
            <w:top w:val="none" w:sz="0" w:space="0" w:color="auto"/>
            <w:left w:val="none" w:sz="0" w:space="0" w:color="auto"/>
            <w:bottom w:val="none" w:sz="0" w:space="0" w:color="auto"/>
            <w:right w:val="none" w:sz="0" w:space="0" w:color="auto"/>
          </w:divBdr>
        </w:div>
        <w:div w:id="2106726055">
          <w:marLeft w:val="480"/>
          <w:marRight w:val="0"/>
          <w:marTop w:val="0"/>
          <w:marBottom w:val="0"/>
          <w:divBdr>
            <w:top w:val="none" w:sz="0" w:space="0" w:color="auto"/>
            <w:left w:val="none" w:sz="0" w:space="0" w:color="auto"/>
            <w:bottom w:val="none" w:sz="0" w:space="0" w:color="auto"/>
            <w:right w:val="none" w:sz="0" w:space="0" w:color="auto"/>
          </w:divBdr>
        </w:div>
        <w:div w:id="2106992421">
          <w:marLeft w:val="480"/>
          <w:marRight w:val="0"/>
          <w:marTop w:val="0"/>
          <w:marBottom w:val="0"/>
          <w:divBdr>
            <w:top w:val="none" w:sz="0" w:space="0" w:color="auto"/>
            <w:left w:val="none" w:sz="0" w:space="0" w:color="auto"/>
            <w:bottom w:val="none" w:sz="0" w:space="0" w:color="auto"/>
            <w:right w:val="none" w:sz="0" w:space="0" w:color="auto"/>
          </w:divBdr>
        </w:div>
        <w:div w:id="2120221562">
          <w:marLeft w:val="480"/>
          <w:marRight w:val="0"/>
          <w:marTop w:val="0"/>
          <w:marBottom w:val="0"/>
          <w:divBdr>
            <w:top w:val="none" w:sz="0" w:space="0" w:color="auto"/>
            <w:left w:val="none" w:sz="0" w:space="0" w:color="auto"/>
            <w:bottom w:val="none" w:sz="0" w:space="0" w:color="auto"/>
            <w:right w:val="none" w:sz="0" w:space="0" w:color="auto"/>
          </w:divBdr>
        </w:div>
      </w:divsChild>
    </w:div>
    <w:div w:id="208996076">
      <w:bodyDiv w:val="1"/>
      <w:marLeft w:val="0"/>
      <w:marRight w:val="0"/>
      <w:marTop w:val="0"/>
      <w:marBottom w:val="0"/>
      <w:divBdr>
        <w:top w:val="none" w:sz="0" w:space="0" w:color="auto"/>
        <w:left w:val="none" w:sz="0" w:space="0" w:color="auto"/>
        <w:bottom w:val="none" w:sz="0" w:space="0" w:color="auto"/>
        <w:right w:val="none" w:sz="0" w:space="0" w:color="auto"/>
      </w:divBdr>
    </w:div>
    <w:div w:id="209075411">
      <w:bodyDiv w:val="1"/>
      <w:marLeft w:val="0"/>
      <w:marRight w:val="0"/>
      <w:marTop w:val="0"/>
      <w:marBottom w:val="0"/>
      <w:divBdr>
        <w:top w:val="none" w:sz="0" w:space="0" w:color="auto"/>
        <w:left w:val="none" w:sz="0" w:space="0" w:color="auto"/>
        <w:bottom w:val="none" w:sz="0" w:space="0" w:color="auto"/>
        <w:right w:val="none" w:sz="0" w:space="0" w:color="auto"/>
      </w:divBdr>
    </w:div>
    <w:div w:id="209271728">
      <w:bodyDiv w:val="1"/>
      <w:marLeft w:val="0"/>
      <w:marRight w:val="0"/>
      <w:marTop w:val="0"/>
      <w:marBottom w:val="0"/>
      <w:divBdr>
        <w:top w:val="none" w:sz="0" w:space="0" w:color="auto"/>
        <w:left w:val="none" w:sz="0" w:space="0" w:color="auto"/>
        <w:bottom w:val="none" w:sz="0" w:space="0" w:color="auto"/>
        <w:right w:val="none" w:sz="0" w:space="0" w:color="auto"/>
      </w:divBdr>
    </w:div>
    <w:div w:id="209348703">
      <w:bodyDiv w:val="1"/>
      <w:marLeft w:val="0"/>
      <w:marRight w:val="0"/>
      <w:marTop w:val="0"/>
      <w:marBottom w:val="0"/>
      <w:divBdr>
        <w:top w:val="none" w:sz="0" w:space="0" w:color="auto"/>
        <w:left w:val="none" w:sz="0" w:space="0" w:color="auto"/>
        <w:bottom w:val="none" w:sz="0" w:space="0" w:color="auto"/>
        <w:right w:val="none" w:sz="0" w:space="0" w:color="auto"/>
      </w:divBdr>
    </w:div>
    <w:div w:id="209847693">
      <w:bodyDiv w:val="1"/>
      <w:marLeft w:val="0"/>
      <w:marRight w:val="0"/>
      <w:marTop w:val="0"/>
      <w:marBottom w:val="0"/>
      <w:divBdr>
        <w:top w:val="none" w:sz="0" w:space="0" w:color="auto"/>
        <w:left w:val="none" w:sz="0" w:space="0" w:color="auto"/>
        <w:bottom w:val="none" w:sz="0" w:space="0" w:color="auto"/>
        <w:right w:val="none" w:sz="0" w:space="0" w:color="auto"/>
      </w:divBdr>
    </w:div>
    <w:div w:id="209851807">
      <w:bodyDiv w:val="1"/>
      <w:marLeft w:val="0"/>
      <w:marRight w:val="0"/>
      <w:marTop w:val="0"/>
      <w:marBottom w:val="0"/>
      <w:divBdr>
        <w:top w:val="none" w:sz="0" w:space="0" w:color="auto"/>
        <w:left w:val="none" w:sz="0" w:space="0" w:color="auto"/>
        <w:bottom w:val="none" w:sz="0" w:space="0" w:color="auto"/>
        <w:right w:val="none" w:sz="0" w:space="0" w:color="auto"/>
      </w:divBdr>
    </w:div>
    <w:div w:id="210576039">
      <w:bodyDiv w:val="1"/>
      <w:marLeft w:val="0"/>
      <w:marRight w:val="0"/>
      <w:marTop w:val="0"/>
      <w:marBottom w:val="0"/>
      <w:divBdr>
        <w:top w:val="none" w:sz="0" w:space="0" w:color="auto"/>
        <w:left w:val="none" w:sz="0" w:space="0" w:color="auto"/>
        <w:bottom w:val="none" w:sz="0" w:space="0" w:color="auto"/>
        <w:right w:val="none" w:sz="0" w:space="0" w:color="auto"/>
      </w:divBdr>
    </w:div>
    <w:div w:id="210582868">
      <w:bodyDiv w:val="1"/>
      <w:marLeft w:val="0"/>
      <w:marRight w:val="0"/>
      <w:marTop w:val="0"/>
      <w:marBottom w:val="0"/>
      <w:divBdr>
        <w:top w:val="none" w:sz="0" w:space="0" w:color="auto"/>
        <w:left w:val="none" w:sz="0" w:space="0" w:color="auto"/>
        <w:bottom w:val="none" w:sz="0" w:space="0" w:color="auto"/>
        <w:right w:val="none" w:sz="0" w:space="0" w:color="auto"/>
      </w:divBdr>
    </w:div>
    <w:div w:id="210851440">
      <w:bodyDiv w:val="1"/>
      <w:marLeft w:val="0"/>
      <w:marRight w:val="0"/>
      <w:marTop w:val="0"/>
      <w:marBottom w:val="0"/>
      <w:divBdr>
        <w:top w:val="none" w:sz="0" w:space="0" w:color="auto"/>
        <w:left w:val="none" w:sz="0" w:space="0" w:color="auto"/>
        <w:bottom w:val="none" w:sz="0" w:space="0" w:color="auto"/>
        <w:right w:val="none" w:sz="0" w:space="0" w:color="auto"/>
      </w:divBdr>
    </w:div>
    <w:div w:id="211041136">
      <w:bodyDiv w:val="1"/>
      <w:marLeft w:val="0"/>
      <w:marRight w:val="0"/>
      <w:marTop w:val="0"/>
      <w:marBottom w:val="0"/>
      <w:divBdr>
        <w:top w:val="none" w:sz="0" w:space="0" w:color="auto"/>
        <w:left w:val="none" w:sz="0" w:space="0" w:color="auto"/>
        <w:bottom w:val="none" w:sz="0" w:space="0" w:color="auto"/>
        <w:right w:val="none" w:sz="0" w:space="0" w:color="auto"/>
      </w:divBdr>
    </w:div>
    <w:div w:id="211158685">
      <w:bodyDiv w:val="1"/>
      <w:marLeft w:val="0"/>
      <w:marRight w:val="0"/>
      <w:marTop w:val="0"/>
      <w:marBottom w:val="0"/>
      <w:divBdr>
        <w:top w:val="none" w:sz="0" w:space="0" w:color="auto"/>
        <w:left w:val="none" w:sz="0" w:space="0" w:color="auto"/>
        <w:bottom w:val="none" w:sz="0" w:space="0" w:color="auto"/>
        <w:right w:val="none" w:sz="0" w:space="0" w:color="auto"/>
      </w:divBdr>
    </w:div>
    <w:div w:id="211188028">
      <w:bodyDiv w:val="1"/>
      <w:marLeft w:val="0"/>
      <w:marRight w:val="0"/>
      <w:marTop w:val="0"/>
      <w:marBottom w:val="0"/>
      <w:divBdr>
        <w:top w:val="none" w:sz="0" w:space="0" w:color="auto"/>
        <w:left w:val="none" w:sz="0" w:space="0" w:color="auto"/>
        <w:bottom w:val="none" w:sz="0" w:space="0" w:color="auto"/>
        <w:right w:val="none" w:sz="0" w:space="0" w:color="auto"/>
      </w:divBdr>
    </w:div>
    <w:div w:id="211231478">
      <w:bodyDiv w:val="1"/>
      <w:marLeft w:val="0"/>
      <w:marRight w:val="0"/>
      <w:marTop w:val="0"/>
      <w:marBottom w:val="0"/>
      <w:divBdr>
        <w:top w:val="none" w:sz="0" w:space="0" w:color="auto"/>
        <w:left w:val="none" w:sz="0" w:space="0" w:color="auto"/>
        <w:bottom w:val="none" w:sz="0" w:space="0" w:color="auto"/>
        <w:right w:val="none" w:sz="0" w:space="0" w:color="auto"/>
      </w:divBdr>
    </w:div>
    <w:div w:id="211382235">
      <w:bodyDiv w:val="1"/>
      <w:marLeft w:val="0"/>
      <w:marRight w:val="0"/>
      <w:marTop w:val="0"/>
      <w:marBottom w:val="0"/>
      <w:divBdr>
        <w:top w:val="none" w:sz="0" w:space="0" w:color="auto"/>
        <w:left w:val="none" w:sz="0" w:space="0" w:color="auto"/>
        <w:bottom w:val="none" w:sz="0" w:space="0" w:color="auto"/>
        <w:right w:val="none" w:sz="0" w:space="0" w:color="auto"/>
      </w:divBdr>
    </w:div>
    <w:div w:id="211580326">
      <w:bodyDiv w:val="1"/>
      <w:marLeft w:val="0"/>
      <w:marRight w:val="0"/>
      <w:marTop w:val="0"/>
      <w:marBottom w:val="0"/>
      <w:divBdr>
        <w:top w:val="none" w:sz="0" w:space="0" w:color="auto"/>
        <w:left w:val="none" w:sz="0" w:space="0" w:color="auto"/>
        <w:bottom w:val="none" w:sz="0" w:space="0" w:color="auto"/>
        <w:right w:val="none" w:sz="0" w:space="0" w:color="auto"/>
      </w:divBdr>
    </w:div>
    <w:div w:id="211695834">
      <w:bodyDiv w:val="1"/>
      <w:marLeft w:val="0"/>
      <w:marRight w:val="0"/>
      <w:marTop w:val="0"/>
      <w:marBottom w:val="0"/>
      <w:divBdr>
        <w:top w:val="none" w:sz="0" w:space="0" w:color="auto"/>
        <w:left w:val="none" w:sz="0" w:space="0" w:color="auto"/>
        <w:bottom w:val="none" w:sz="0" w:space="0" w:color="auto"/>
        <w:right w:val="none" w:sz="0" w:space="0" w:color="auto"/>
      </w:divBdr>
    </w:div>
    <w:div w:id="211888054">
      <w:bodyDiv w:val="1"/>
      <w:marLeft w:val="0"/>
      <w:marRight w:val="0"/>
      <w:marTop w:val="0"/>
      <w:marBottom w:val="0"/>
      <w:divBdr>
        <w:top w:val="none" w:sz="0" w:space="0" w:color="auto"/>
        <w:left w:val="none" w:sz="0" w:space="0" w:color="auto"/>
        <w:bottom w:val="none" w:sz="0" w:space="0" w:color="auto"/>
        <w:right w:val="none" w:sz="0" w:space="0" w:color="auto"/>
      </w:divBdr>
    </w:div>
    <w:div w:id="211888292">
      <w:bodyDiv w:val="1"/>
      <w:marLeft w:val="0"/>
      <w:marRight w:val="0"/>
      <w:marTop w:val="0"/>
      <w:marBottom w:val="0"/>
      <w:divBdr>
        <w:top w:val="none" w:sz="0" w:space="0" w:color="auto"/>
        <w:left w:val="none" w:sz="0" w:space="0" w:color="auto"/>
        <w:bottom w:val="none" w:sz="0" w:space="0" w:color="auto"/>
        <w:right w:val="none" w:sz="0" w:space="0" w:color="auto"/>
      </w:divBdr>
    </w:div>
    <w:div w:id="211967163">
      <w:bodyDiv w:val="1"/>
      <w:marLeft w:val="0"/>
      <w:marRight w:val="0"/>
      <w:marTop w:val="0"/>
      <w:marBottom w:val="0"/>
      <w:divBdr>
        <w:top w:val="none" w:sz="0" w:space="0" w:color="auto"/>
        <w:left w:val="none" w:sz="0" w:space="0" w:color="auto"/>
        <w:bottom w:val="none" w:sz="0" w:space="0" w:color="auto"/>
        <w:right w:val="none" w:sz="0" w:space="0" w:color="auto"/>
      </w:divBdr>
    </w:div>
    <w:div w:id="212234075">
      <w:bodyDiv w:val="1"/>
      <w:marLeft w:val="0"/>
      <w:marRight w:val="0"/>
      <w:marTop w:val="0"/>
      <w:marBottom w:val="0"/>
      <w:divBdr>
        <w:top w:val="none" w:sz="0" w:space="0" w:color="auto"/>
        <w:left w:val="none" w:sz="0" w:space="0" w:color="auto"/>
        <w:bottom w:val="none" w:sz="0" w:space="0" w:color="auto"/>
        <w:right w:val="none" w:sz="0" w:space="0" w:color="auto"/>
      </w:divBdr>
    </w:div>
    <w:div w:id="212351642">
      <w:bodyDiv w:val="1"/>
      <w:marLeft w:val="0"/>
      <w:marRight w:val="0"/>
      <w:marTop w:val="0"/>
      <w:marBottom w:val="0"/>
      <w:divBdr>
        <w:top w:val="none" w:sz="0" w:space="0" w:color="auto"/>
        <w:left w:val="none" w:sz="0" w:space="0" w:color="auto"/>
        <w:bottom w:val="none" w:sz="0" w:space="0" w:color="auto"/>
        <w:right w:val="none" w:sz="0" w:space="0" w:color="auto"/>
      </w:divBdr>
    </w:div>
    <w:div w:id="212352649">
      <w:bodyDiv w:val="1"/>
      <w:marLeft w:val="0"/>
      <w:marRight w:val="0"/>
      <w:marTop w:val="0"/>
      <w:marBottom w:val="0"/>
      <w:divBdr>
        <w:top w:val="none" w:sz="0" w:space="0" w:color="auto"/>
        <w:left w:val="none" w:sz="0" w:space="0" w:color="auto"/>
        <w:bottom w:val="none" w:sz="0" w:space="0" w:color="auto"/>
        <w:right w:val="none" w:sz="0" w:space="0" w:color="auto"/>
      </w:divBdr>
    </w:div>
    <w:div w:id="212468284">
      <w:bodyDiv w:val="1"/>
      <w:marLeft w:val="0"/>
      <w:marRight w:val="0"/>
      <w:marTop w:val="0"/>
      <w:marBottom w:val="0"/>
      <w:divBdr>
        <w:top w:val="none" w:sz="0" w:space="0" w:color="auto"/>
        <w:left w:val="none" w:sz="0" w:space="0" w:color="auto"/>
        <w:bottom w:val="none" w:sz="0" w:space="0" w:color="auto"/>
        <w:right w:val="none" w:sz="0" w:space="0" w:color="auto"/>
      </w:divBdr>
    </w:div>
    <w:div w:id="212544998">
      <w:bodyDiv w:val="1"/>
      <w:marLeft w:val="0"/>
      <w:marRight w:val="0"/>
      <w:marTop w:val="0"/>
      <w:marBottom w:val="0"/>
      <w:divBdr>
        <w:top w:val="none" w:sz="0" w:space="0" w:color="auto"/>
        <w:left w:val="none" w:sz="0" w:space="0" w:color="auto"/>
        <w:bottom w:val="none" w:sz="0" w:space="0" w:color="auto"/>
        <w:right w:val="none" w:sz="0" w:space="0" w:color="auto"/>
      </w:divBdr>
    </w:div>
    <w:div w:id="212545635">
      <w:bodyDiv w:val="1"/>
      <w:marLeft w:val="0"/>
      <w:marRight w:val="0"/>
      <w:marTop w:val="0"/>
      <w:marBottom w:val="0"/>
      <w:divBdr>
        <w:top w:val="none" w:sz="0" w:space="0" w:color="auto"/>
        <w:left w:val="none" w:sz="0" w:space="0" w:color="auto"/>
        <w:bottom w:val="none" w:sz="0" w:space="0" w:color="auto"/>
        <w:right w:val="none" w:sz="0" w:space="0" w:color="auto"/>
      </w:divBdr>
    </w:div>
    <w:div w:id="212548364">
      <w:bodyDiv w:val="1"/>
      <w:marLeft w:val="0"/>
      <w:marRight w:val="0"/>
      <w:marTop w:val="0"/>
      <w:marBottom w:val="0"/>
      <w:divBdr>
        <w:top w:val="none" w:sz="0" w:space="0" w:color="auto"/>
        <w:left w:val="none" w:sz="0" w:space="0" w:color="auto"/>
        <w:bottom w:val="none" w:sz="0" w:space="0" w:color="auto"/>
        <w:right w:val="none" w:sz="0" w:space="0" w:color="auto"/>
      </w:divBdr>
    </w:div>
    <w:div w:id="212813515">
      <w:bodyDiv w:val="1"/>
      <w:marLeft w:val="0"/>
      <w:marRight w:val="0"/>
      <w:marTop w:val="0"/>
      <w:marBottom w:val="0"/>
      <w:divBdr>
        <w:top w:val="none" w:sz="0" w:space="0" w:color="auto"/>
        <w:left w:val="none" w:sz="0" w:space="0" w:color="auto"/>
        <w:bottom w:val="none" w:sz="0" w:space="0" w:color="auto"/>
        <w:right w:val="none" w:sz="0" w:space="0" w:color="auto"/>
      </w:divBdr>
    </w:div>
    <w:div w:id="213006625">
      <w:bodyDiv w:val="1"/>
      <w:marLeft w:val="0"/>
      <w:marRight w:val="0"/>
      <w:marTop w:val="0"/>
      <w:marBottom w:val="0"/>
      <w:divBdr>
        <w:top w:val="none" w:sz="0" w:space="0" w:color="auto"/>
        <w:left w:val="none" w:sz="0" w:space="0" w:color="auto"/>
        <w:bottom w:val="none" w:sz="0" w:space="0" w:color="auto"/>
        <w:right w:val="none" w:sz="0" w:space="0" w:color="auto"/>
      </w:divBdr>
    </w:div>
    <w:div w:id="213276595">
      <w:bodyDiv w:val="1"/>
      <w:marLeft w:val="0"/>
      <w:marRight w:val="0"/>
      <w:marTop w:val="0"/>
      <w:marBottom w:val="0"/>
      <w:divBdr>
        <w:top w:val="none" w:sz="0" w:space="0" w:color="auto"/>
        <w:left w:val="none" w:sz="0" w:space="0" w:color="auto"/>
        <w:bottom w:val="none" w:sz="0" w:space="0" w:color="auto"/>
        <w:right w:val="none" w:sz="0" w:space="0" w:color="auto"/>
      </w:divBdr>
    </w:div>
    <w:div w:id="213352343">
      <w:bodyDiv w:val="1"/>
      <w:marLeft w:val="0"/>
      <w:marRight w:val="0"/>
      <w:marTop w:val="0"/>
      <w:marBottom w:val="0"/>
      <w:divBdr>
        <w:top w:val="none" w:sz="0" w:space="0" w:color="auto"/>
        <w:left w:val="none" w:sz="0" w:space="0" w:color="auto"/>
        <w:bottom w:val="none" w:sz="0" w:space="0" w:color="auto"/>
        <w:right w:val="none" w:sz="0" w:space="0" w:color="auto"/>
      </w:divBdr>
    </w:div>
    <w:div w:id="213587354">
      <w:bodyDiv w:val="1"/>
      <w:marLeft w:val="0"/>
      <w:marRight w:val="0"/>
      <w:marTop w:val="0"/>
      <w:marBottom w:val="0"/>
      <w:divBdr>
        <w:top w:val="none" w:sz="0" w:space="0" w:color="auto"/>
        <w:left w:val="none" w:sz="0" w:space="0" w:color="auto"/>
        <w:bottom w:val="none" w:sz="0" w:space="0" w:color="auto"/>
        <w:right w:val="none" w:sz="0" w:space="0" w:color="auto"/>
      </w:divBdr>
    </w:div>
    <w:div w:id="213665672">
      <w:bodyDiv w:val="1"/>
      <w:marLeft w:val="0"/>
      <w:marRight w:val="0"/>
      <w:marTop w:val="0"/>
      <w:marBottom w:val="0"/>
      <w:divBdr>
        <w:top w:val="none" w:sz="0" w:space="0" w:color="auto"/>
        <w:left w:val="none" w:sz="0" w:space="0" w:color="auto"/>
        <w:bottom w:val="none" w:sz="0" w:space="0" w:color="auto"/>
        <w:right w:val="none" w:sz="0" w:space="0" w:color="auto"/>
      </w:divBdr>
    </w:div>
    <w:div w:id="213932217">
      <w:bodyDiv w:val="1"/>
      <w:marLeft w:val="0"/>
      <w:marRight w:val="0"/>
      <w:marTop w:val="0"/>
      <w:marBottom w:val="0"/>
      <w:divBdr>
        <w:top w:val="none" w:sz="0" w:space="0" w:color="auto"/>
        <w:left w:val="none" w:sz="0" w:space="0" w:color="auto"/>
        <w:bottom w:val="none" w:sz="0" w:space="0" w:color="auto"/>
        <w:right w:val="none" w:sz="0" w:space="0" w:color="auto"/>
      </w:divBdr>
    </w:div>
    <w:div w:id="214434719">
      <w:bodyDiv w:val="1"/>
      <w:marLeft w:val="0"/>
      <w:marRight w:val="0"/>
      <w:marTop w:val="0"/>
      <w:marBottom w:val="0"/>
      <w:divBdr>
        <w:top w:val="none" w:sz="0" w:space="0" w:color="auto"/>
        <w:left w:val="none" w:sz="0" w:space="0" w:color="auto"/>
        <w:bottom w:val="none" w:sz="0" w:space="0" w:color="auto"/>
        <w:right w:val="none" w:sz="0" w:space="0" w:color="auto"/>
      </w:divBdr>
    </w:div>
    <w:div w:id="215239282">
      <w:bodyDiv w:val="1"/>
      <w:marLeft w:val="0"/>
      <w:marRight w:val="0"/>
      <w:marTop w:val="0"/>
      <w:marBottom w:val="0"/>
      <w:divBdr>
        <w:top w:val="none" w:sz="0" w:space="0" w:color="auto"/>
        <w:left w:val="none" w:sz="0" w:space="0" w:color="auto"/>
        <w:bottom w:val="none" w:sz="0" w:space="0" w:color="auto"/>
        <w:right w:val="none" w:sz="0" w:space="0" w:color="auto"/>
      </w:divBdr>
    </w:div>
    <w:div w:id="215240708">
      <w:bodyDiv w:val="1"/>
      <w:marLeft w:val="0"/>
      <w:marRight w:val="0"/>
      <w:marTop w:val="0"/>
      <w:marBottom w:val="0"/>
      <w:divBdr>
        <w:top w:val="none" w:sz="0" w:space="0" w:color="auto"/>
        <w:left w:val="none" w:sz="0" w:space="0" w:color="auto"/>
        <w:bottom w:val="none" w:sz="0" w:space="0" w:color="auto"/>
        <w:right w:val="none" w:sz="0" w:space="0" w:color="auto"/>
      </w:divBdr>
    </w:div>
    <w:div w:id="215624988">
      <w:bodyDiv w:val="1"/>
      <w:marLeft w:val="0"/>
      <w:marRight w:val="0"/>
      <w:marTop w:val="0"/>
      <w:marBottom w:val="0"/>
      <w:divBdr>
        <w:top w:val="none" w:sz="0" w:space="0" w:color="auto"/>
        <w:left w:val="none" w:sz="0" w:space="0" w:color="auto"/>
        <w:bottom w:val="none" w:sz="0" w:space="0" w:color="auto"/>
        <w:right w:val="none" w:sz="0" w:space="0" w:color="auto"/>
      </w:divBdr>
    </w:div>
    <w:div w:id="215631134">
      <w:bodyDiv w:val="1"/>
      <w:marLeft w:val="0"/>
      <w:marRight w:val="0"/>
      <w:marTop w:val="0"/>
      <w:marBottom w:val="0"/>
      <w:divBdr>
        <w:top w:val="none" w:sz="0" w:space="0" w:color="auto"/>
        <w:left w:val="none" w:sz="0" w:space="0" w:color="auto"/>
        <w:bottom w:val="none" w:sz="0" w:space="0" w:color="auto"/>
        <w:right w:val="none" w:sz="0" w:space="0" w:color="auto"/>
      </w:divBdr>
    </w:div>
    <w:div w:id="215701560">
      <w:bodyDiv w:val="1"/>
      <w:marLeft w:val="0"/>
      <w:marRight w:val="0"/>
      <w:marTop w:val="0"/>
      <w:marBottom w:val="0"/>
      <w:divBdr>
        <w:top w:val="none" w:sz="0" w:space="0" w:color="auto"/>
        <w:left w:val="none" w:sz="0" w:space="0" w:color="auto"/>
        <w:bottom w:val="none" w:sz="0" w:space="0" w:color="auto"/>
        <w:right w:val="none" w:sz="0" w:space="0" w:color="auto"/>
      </w:divBdr>
    </w:div>
    <w:div w:id="215892063">
      <w:bodyDiv w:val="1"/>
      <w:marLeft w:val="0"/>
      <w:marRight w:val="0"/>
      <w:marTop w:val="0"/>
      <w:marBottom w:val="0"/>
      <w:divBdr>
        <w:top w:val="none" w:sz="0" w:space="0" w:color="auto"/>
        <w:left w:val="none" w:sz="0" w:space="0" w:color="auto"/>
        <w:bottom w:val="none" w:sz="0" w:space="0" w:color="auto"/>
        <w:right w:val="none" w:sz="0" w:space="0" w:color="auto"/>
      </w:divBdr>
    </w:div>
    <w:div w:id="215967881">
      <w:bodyDiv w:val="1"/>
      <w:marLeft w:val="0"/>
      <w:marRight w:val="0"/>
      <w:marTop w:val="0"/>
      <w:marBottom w:val="0"/>
      <w:divBdr>
        <w:top w:val="none" w:sz="0" w:space="0" w:color="auto"/>
        <w:left w:val="none" w:sz="0" w:space="0" w:color="auto"/>
        <w:bottom w:val="none" w:sz="0" w:space="0" w:color="auto"/>
        <w:right w:val="none" w:sz="0" w:space="0" w:color="auto"/>
      </w:divBdr>
    </w:div>
    <w:div w:id="216011939">
      <w:bodyDiv w:val="1"/>
      <w:marLeft w:val="0"/>
      <w:marRight w:val="0"/>
      <w:marTop w:val="0"/>
      <w:marBottom w:val="0"/>
      <w:divBdr>
        <w:top w:val="none" w:sz="0" w:space="0" w:color="auto"/>
        <w:left w:val="none" w:sz="0" w:space="0" w:color="auto"/>
        <w:bottom w:val="none" w:sz="0" w:space="0" w:color="auto"/>
        <w:right w:val="none" w:sz="0" w:space="0" w:color="auto"/>
      </w:divBdr>
    </w:div>
    <w:div w:id="216017811">
      <w:bodyDiv w:val="1"/>
      <w:marLeft w:val="0"/>
      <w:marRight w:val="0"/>
      <w:marTop w:val="0"/>
      <w:marBottom w:val="0"/>
      <w:divBdr>
        <w:top w:val="none" w:sz="0" w:space="0" w:color="auto"/>
        <w:left w:val="none" w:sz="0" w:space="0" w:color="auto"/>
        <w:bottom w:val="none" w:sz="0" w:space="0" w:color="auto"/>
        <w:right w:val="none" w:sz="0" w:space="0" w:color="auto"/>
      </w:divBdr>
    </w:div>
    <w:div w:id="216094156">
      <w:bodyDiv w:val="1"/>
      <w:marLeft w:val="0"/>
      <w:marRight w:val="0"/>
      <w:marTop w:val="0"/>
      <w:marBottom w:val="0"/>
      <w:divBdr>
        <w:top w:val="none" w:sz="0" w:space="0" w:color="auto"/>
        <w:left w:val="none" w:sz="0" w:space="0" w:color="auto"/>
        <w:bottom w:val="none" w:sz="0" w:space="0" w:color="auto"/>
        <w:right w:val="none" w:sz="0" w:space="0" w:color="auto"/>
      </w:divBdr>
    </w:div>
    <w:div w:id="216432072">
      <w:bodyDiv w:val="1"/>
      <w:marLeft w:val="0"/>
      <w:marRight w:val="0"/>
      <w:marTop w:val="0"/>
      <w:marBottom w:val="0"/>
      <w:divBdr>
        <w:top w:val="none" w:sz="0" w:space="0" w:color="auto"/>
        <w:left w:val="none" w:sz="0" w:space="0" w:color="auto"/>
        <w:bottom w:val="none" w:sz="0" w:space="0" w:color="auto"/>
        <w:right w:val="none" w:sz="0" w:space="0" w:color="auto"/>
      </w:divBdr>
    </w:div>
    <w:div w:id="216745495">
      <w:bodyDiv w:val="1"/>
      <w:marLeft w:val="0"/>
      <w:marRight w:val="0"/>
      <w:marTop w:val="0"/>
      <w:marBottom w:val="0"/>
      <w:divBdr>
        <w:top w:val="none" w:sz="0" w:space="0" w:color="auto"/>
        <w:left w:val="none" w:sz="0" w:space="0" w:color="auto"/>
        <w:bottom w:val="none" w:sz="0" w:space="0" w:color="auto"/>
        <w:right w:val="none" w:sz="0" w:space="0" w:color="auto"/>
      </w:divBdr>
    </w:div>
    <w:div w:id="216937888">
      <w:bodyDiv w:val="1"/>
      <w:marLeft w:val="0"/>
      <w:marRight w:val="0"/>
      <w:marTop w:val="0"/>
      <w:marBottom w:val="0"/>
      <w:divBdr>
        <w:top w:val="none" w:sz="0" w:space="0" w:color="auto"/>
        <w:left w:val="none" w:sz="0" w:space="0" w:color="auto"/>
        <w:bottom w:val="none" w:sz="0" w:space="0" w:color="auto"/>
        <w:right w:val="none" w:sz="0" w:space="0" w:color="auto"/>
      </w:divBdr>
    </w:div>
    <w:div w:id="217280903">
      <w:bodyDiv w:val="1"/>
      <w:marLeft w:val="0"/>
      <w:marRight w:val="0"/>
      <w:marTop w:val="0"/>
      <w:marBottom w:val="0"/>
      <w:divBdr>
        <w:top w:val="none" w:sz="0" w:space="0" w:color="auto"/>
        <w:left w:val="none" w:sz="0" w:space="0" w:color="auto"/>
        <w:bottom w:val="none" w:sz="0" w:space="0" w:color="auto"/>
        <w:right w:val="none" w:sz="0" w:space="0" w:color="auto"/>
      </w:divBdr>
    </w:div>
    <w:div w:id="217397653">
      <w:bodyDiv w:val="1"/>
      <w:marLeft w:val="0"/>
      <w:marRight w:val="0"/>
      <w:marTop w:val="0"/>
      <w:marBottom w:val="0"/>
      <w:divBdr>
        <w:top w:val="none" w:sz="0" w:space="0" w:color="auto"/>
        <w:left w:val="none" w:sz="0" w:space="0" w:color="auto"/>
        <w:bottom w:val="none" w:sz="0" w:space="0" w:color="auto"/>
        <w:right w:val="none" w:sz="0" w:space="0" w:color="auto"/>
      </w:divBdr>
    </w:div>
    <w:div w:id="217593296">
      <w:bodyDiv w:val="1"/>
      <w:marLeft w:val="0"/>
      <w:marRight w:val="0"/>
      <w:marTop w:val="0"/>
      <w:marBottom w:val="0"/>
      <w:divBdr>
        <w:top w:val="none" w:sz="0" w:space="0" w:color="auto"/>
        <w:left w:val="none" w:sz="0" w:space="0" w:color="auto"/>
        <w:bottom w:val="none" w:sz="0" w:space="0" w:color="auto"/>
        <w:right w:val="none" w:sz="0" w:space="0" w:color="auto"/>
      </w:divBdr>
    </w:div>
    <w:div w:id="217594355">
      <w:bodyDiv w:val="1"/>
      <w:marLeft w:val="0"/>
      <w:marRight w:val="0"/>
      <w:marTop w:val="0"/>
      <w:marBottom w:val="0"/>
      <w:divBdr>
        <w:top w:val="none" w:sz="0" w:space="0" w:color="auto"/>
        <w:left w:val="none" w:sz="0" w:space="0" w:color="auto"/>
        <w:bottom w:val="none" w:sz="0" w:space="0" w:color="auto"/>
        <w:right w:val="none" w:sz="0" w:space="0" w:color="auto"/>
      </w:divBdr>
    </w:div>
    <w:div w:id="217937871">
      <w:bodyDiv w:val="1"/>
      <w:marLeft w:val="0"/>
      <w:marRight w:val="0"/>
      <w:marTop w:val="0"/>
      <w:marBottom w:val="0"/>
      <w:divBdr>
        <w:top w:val="none" w:sz="0" w:space="0" w:color="auto"/>
        <w:left w:val="none" w:sz="0" w:space="0" w:color="auto"/>
        <w:bottom w:val="none" w:sz="0" w:space="0" w:color="auto"/>
        <w:right w:val="none" w:sz="0" w:space="0" w:color="auto"/>
      </w:divBdr>
    </w:div>
    <w:div w:id="217938277">
      <w:bodyDiv w:val="1"/>
      <w:marLeft w:val="0"/>
      <w:marRight w:val="0"/>
      <w:marTop w:val="0"/>
      <w:marBottom w:val="0"/>
      <w:divBdr>
        <w:top w:val="none" w:sz="0" w:space="0" w:color="auto"/>
        <w:left w:val="none" w:sz="0" w:space="0" w:color="auto"/>
        <w:bottom w:val="none" w:sz="0" w:space="0" w:color="auto"/>
        <w:right w:val="none" w:sz="0" w:space="0" w:color="auto"/>
      </w:divBdr>
    </w:div>
    <w:div w:id="217939207">
      <w:bodyDiv w:val="1"/>
      <w:marLeft w:val="0"/>
      <w:marRight w:val="0"/>
      <w:marTop w:val="0"/>
      <w:marBottom w:val="0"/>
      <w:divBdr>
        <w:top w:val="none" w:sz="0" w:space="0" w:color="auto"/>
        <w:left w:val="none" w:sz="0" w:space="0" w:color="auto"/>
        <w:bottom w:val="none" w:sz="0" w:space="0" w:color="auto"/>
        <w:right w:val="none" w:sz="0" w:space="0" w:color="auto"/>
      </w:divBdr>
    </w:div>
    <w:div w:id="218169781">
      <w:bodyDiv w:val="1"/>
      <w:marLeft w:val="0"/>
      <w:marRight w:val="0"/>
      <w:marTop w:val="0"/>
      <w:marBottom w:val="0"/>
      <w:divBdr>
        <w:top w:val="none" w:sz="0" w:space="0" w:color="auto"/>
        <w:left w:val="none" w:sz="0" w:space="0" w:color="auto"/>
        <w:bottom w:val="none" w:sz="0" w:space="0" w:color="auto"/>
        <w:right w:val="none" w:sz="0" w:space="0" w:color="auto"/>
      </w:divBdr>
    </w:div>
    <w:div w:id="219369358">
      <w:bodyDiv w:val="1"/>
      <w:marLeft w:val="0"/>
      <w:marRight w:val="0"/>
      <w:marTop w:val="0"/>
      <w:marBottom w:val="0"/>
      <w:divBdr>
        <w:top w:val="none" w:sz="0" w:space="0" w:color="auto"/>
        <w:left w:val="none" w:sz="0" w:space="0" w:color="auto"/>
        <w:bottom w:val="none" w:sz="0" w:space="0" w:color="auto"/>
        <w:right w:val="none" w:sz="0" w:space="0" w:color="auto"/>
      </w:divBdr>
    </w:div>
    <w:div w:id="219444411">
      <w:bodyDiv w:val="1"/>
      <w:marLeft w:val="0"/>
      <w:marRight w:val="0"/>
      <w:marTop w:val="0"/>
      <w:marBottom w:val="0"/>
      <w:divBdr>
        <w:top w:val="none" w:sz="0" w:space="0" w:color="auto"/>
        <w:left w:val="none" w:sz="0" w:space="0" w:color="auto"/>
        <w:bottom w:val="none" w:sz="0" w:space="0" w:color="auto"/>
        <w:right w:val="none" w:sz="0" w:space="0" w:color="auto"/>
      </w:divBdr>
    </w:div>
    <w:div w:id="219480156">
      <w:bodyDiv w:val="1"/>
      <w:marLeft w:val="0"/>
      <w:marRight w:val="0"/>
      <w:marTop w:val="0"/>
      <w:marBottom w:val="0"/>
      <w:divBdr>
        <w:top w:val="none" w:sz="0" w:space="0" w:color="auto"/>
        <w:left w:val="none" w:sz="0" w:space="0" w:color="auto"/>
        <w:bottom w:val="none" w:sz="0" w:space="0" w:color="auto"/>
        <w:right w:val="none" w:sz="0" w:space="0" w:color="auto"/>
      </w:divBdr>
    </w:div>
    <w:div w:id="219639170">
      <w:bodyDiv w:val="1"/>
      <w:marLeft w:val="0"/>
      <w:marRight w:val="0"/>
      <w:marTop w:val="0"/>
      <w:marBottom w:val="0"/>
      <w:divBdr>
        <w:top w:val="none" w:sz="0" w:space="0" w:color="auto"/>
        <w:left w:val="none" w:sz="0" w:space="0" w:color="auto"/>
        <w:bottom w:val="none" w:sz="0" w:space="0" w:color="auto"/>
        <w:right w:val="none" w:sz="0" w:space="0" w:color="auto"/>
      </w:divBdr>
    </w:div>
    <w:div w:id="219829726">
      <w:bodyDiv w:val="1"/>
      <w:marLeft w:val="0"/>
      <w:marRight w:val="0"/>
      <w:marTop w:val="0"/>
      <w:marBottom w:val="0"/>
      <w:divBdr>
        <w:top w:val="none" w:sz="0" w:space="0" w:color="auto"/>
        <w:left w:val="none" w:sz="0" w:space="0" w:color="auto"/>
        <w:bottom w:val="none" w:sz="0" w:space="0" w:color="auto"/>
        <w:right w:val="none" w:sz="0" w:space="0" w:color="auto"/>
      </w:divBdr>
    </w:div>
    <w:div w:id="220211501">
      <w:bodyDiv w:val="1"/>
      <w:marLeft w:val="0"/>
      <w:marRight w:val="0"/>
      <w:marTop w:val="0"/>
      <w:marBottom w:val="0"/>
      <w:divBdr>
        <w:top w:val="none" w:sz="0" w:space="0" w:color="auto"/>
        <w:left w:val="none" w:sz="0" w:space="0" w:color="auto"/>
        <w:bottom w:val="none" w:sz="0" w:space="0" w:color="auto"/>
        <w:right w:val="none" w:sz="0" w:space="0" w:color="auto"/>
      </w:divBdr>
    </w:div>
    <w:div w:id="220410263">
      <w:bodyDiv w:val="1"/>
      <w:marLeft w:val="0"/>
      <w:marRight w:val="0"/>
      <w:marTop w:val="0"/>
      <w:marBottom w:val="0"/>
      <w:divBdr>
        <w:top w:val="none" w:sz="0" w:space="0" w:color="auto"/>
        <w:left w:val="none" w:sz="0" w:space="0" w:color="auto"/>
        <w:bottom w:val="none" w:sz="0" w:space="0" w:color="auto"/>
        <w:right w:val="none" w:sz="0" w:space="0" w:color="auto"/>
      </w:divBdr>
    </w:div>
    <w:div w:id="220793335">
      <w:bodyDiv w:val="1"/>
      <w:marLeft w:val="0"/>
      <w:marRight w:val="0"/>
      <w:marTop w:val="0"/>
      <w:marBottom w:val="0"/>
      <w:divBdr>
        <w:top w:val="none" w:sz="0" w:space="0" w:color="auto"/>
        <w:left w:val="none" w:sz="0" w:space="0" w:color="auto"/>
        <w:bottom w:val="none" w:sz="0" w:space="0" w:color="auto"/>
        <w:right w:val="none" w:sz="0" w:space="0" w:color="auto"/>
      </w:divBdr>
    </w:div>
    <w:div w:id="220872065">
      <w:bodyDiv w:val="1"/>
      <w:marLeft w:val="0"/>
      <w:marRight w:val="0"/>
      <w:marTop w:val="0"/>
      <w:marBottom w:val="0"/>
      <w:divBdr>
        <w:top w:val="none" w:sz="0" w:space="0" w:color="auto"/>
        <w:left w:val="none" w:sz="0" w:space="0" w:color="auto"/>
        <w:bottom w:val="none" w:sz="0" w:space="0" w:color="auto"/>
        <w:right w:val="none" w:sz="0" w:space="0" w:color="auto"/>
      </w:divBdr>
    </w:div>
    <w:div w:id="220949385">
      <w:bodyDiv w:val="1"/>
      <w:marLeft w:val="0"/>
      <w:marRight w:val="0"/>
      <w:marTop w:val="0"/>
      <w:marBottom w:val="0"/>
      <w:divBdr>
        <w:top w:val="none" w:sz="0" w:space="0" w:color="auto"/>
        <w:left w:val="none" w:sz="0" w:space="0" w:color="auto"/>
        <w:bottom w:val="none" w:sz="0" w:space="0" w:color="auto"/>
        <w:right w:val="none" w:sz="0" w:space="0" w:color="auto"/>
      </w:divBdr>
    </w:div>
    <w:div w:id="221137519">
      <w:bodyDiv w:val="1"/>
      <w:marLeft w:val="0"/>
      <w:marRight w:val="0"/>
      <w:marTop w:val="0"/>
      <w:marBottom w:val="0"/>
      <w:divBdr>
        <w:top w:val="none" w:sz="0" w:space="0" w:color="auto"/>
        <w:left w:val="none" w:sz="0" w:space="0" w:color="auto"/>
        <w:bottom w:val="none" w:sz="0" w:space="0" w:color="auto"/>
        <w:right w:val="none" w:sz="0" w:space="0" w:color="auto"/>
      </w:divBdr>
    </w:div>
    <w:div w:id="221403059">
      <w:bodyDiv w:val="1"/>
      <w:marLeft w:val="0"/>
      <w:marRight w:val="0"/>
      <w:marTop w:val="0"/>
      <w:marBottom w:val="0"/>
      <w:divBdr>
        <w:top w:val="none" w:sz="0" w:space="0" w:color="auto"/>
        <w:left w:val="none" w:sz="0" w:space="0" w:color="auto"/>
        <w:bottom w:val="none" w:sz="0" w:space="0" w:color="auto"/>
        <w:right w:val="none" w:sz="0" w:space="0" w:color="auto"/>
      </w:divBdr>
    </w:div>
    <w:div w:id="221525128">
      <w:bodyDiv w:val="1"/>
      <w:marLeft w:val="0"/>
      <w:marRight w:val="0"/>
      <w:marTop w:val="0"/>
      <w:marBottom w:val="0"/>
      <w:divBdr>
        <w:top w:val="none" w:sz="0" w:space="0" w:color="auto"/>
        <w:left w:val="none" w:sz="0" w:space="0" w:color="auto"/>
        <w:bottom w:val="none" w:sz="0" w:space="0" w:color="auto"/>
        <w:right w:val="none" w:sz="0" w:space="0" w:color="auto"/>
      </w:divBdr>
    </w:div>
    <w:div w:id="221869864">
      <w:bodyDiv w:val="1"/>
      <w:marLeft w:val="0"/>
      <w:marRight w:val="0"/>
      <w:marTop w:val="0"/>
      <w:marBottom w:val="0"/>
      <w:divBdr>
        <w:top w:val="none" w:sz="0" w:space="0" w:color="auto"/>
        <w:left w:val="none" w:sz="0" w:space="0" w:color="auto"/>
        <w:bottom w:val="none" w:sz="0" w:space="0" w:color="auto"/>
        <w:right w:val="none" w:sz="0" w:space="0" w:color="auto"/>
      </w:divBdr>
    </w:div>
    <w:div w:id="222065468">
      <w:bodyDiv w:val="1"/>
      <w:marLeft w:val="0"/>
      <w:marRight w:val="0"/>
      <w:marTop w:val="0"/>
      <w:marBottom w:val="0"/>
      <w:divBdr>
        <w:top w:val="none" w:sz="0" w:space="0" w:color="auto"/>
        <w:left w:val="none" w:sz="0" w:space="0" w:color="auto"/>
        <w:bottom w:val="none" w:sz="0" w:space="0" w:color="auto"/>
        <w:right w:val="none" w:sz="0" w:space="0" w:color="auto"/>
      </w:divBdr>
    </w:div>
    <w:div w:id="222445514">
      <w:bodyDiv w:val="1"/>
      <w:marLeft w:val="0"/>
      <w:marRight w:val="0"/>
      <w:marTop w:val="0"/>
      <w:marBottom w:val="0"/>
      <w:divBdr>
        <w:top w:val="none" w:sz="0" w:space="0" w:color="auto"/>
        <w:left w:val="none" w:sz="0" w:space="0" w:color="auto"/>
        <w:bottom w:val="none" w:sz="0" w:space="0" w:color="auto"/>
        <w:right w:val="none" w:sz="0" w:space="0" w:color="auto"/>
      </w:divBdr>
    </w:div>
    <w:div w:id="222523290">
      <w:bodyDiv w:val="1"/>
      <w:marLeft w:val="0"/>
      <w:marRight w:val="0"/>
      <w:marTop w:val="0"/>
      <w:marBottom w:val="0"/>
      <w:divBdr>
        <w:top w:val="none" w:sz="0" w:space="0" w:color="auto"/>
        <w:left w:val="none" w:sz="0" w:space="0" w:color="auto"/>
        <w:bottom w:val="none" w:sz="0" w:space="0" w:color="auto"/>
        <w:right w:val="none" w:sz="0" w:space="0" w:color="auto"/>
      </w:divBdr>
    </w:div>
    <w:div w:id="223217818">
      <w:bodyDiv w:val="1"/>
      <w:marLeft w:val="0"/>
      <w:marRight w:val="0"/>
      <w:marTop w:val="0"/>
      <w:marBottom w:val="0"/>
      <w:divBdr>
        <w:top w:val="none" w:sz="0" w:space="0" w:color="auto"/>
        <w:left w:val="none" w:sz="0" w:space="0" w:color="auto"/>
        <w:bottom w:val="none" w:sz="0" w:space="0" w:color="auto"/>
        <w:right w:val="none" w:sz="0" w:space="0" w:color="auto"/>
      </w:divBdr>
    </w:div>
    <w:div w:id="223296261">
      <w:bodyDiv w:val="1"/>
      <w:marLeft w:val="0"/>
      <w:marRight w:val="0"/>
      <w:marTop w:val="0"/>
      <w:marBottom w:val="0"/>
      <w:divBdr>
        <w:top w:val="none" w:sz="0" w:space="0" w:color="auto"/>
        <w:left w:val="none" w:sz="0" w:space="0" w:color="auto"/>
        <w:bottom w:val="none" w:sz="0" w:space="0" w:color="auto"/>
        <w:right w:val="none" w:sz="0" w:space="0" w:color="auto"/>
      </w:divBdr>
    </w:div>
    <w:div w:id="223301546">
      <w:bodyDiv w:val="1"/>
      <w:marLeft w:val="0"/>
      <w:marRight w:val="0"/>
      <w:marTop w:val="0"/>
      <w:marBottom w:val="0"/>
      <w:divBdr>
        <w:top w:val="none" w:sz="0" w:space="0" w:color="auto"/>
        <w:left w:val="none" w:sz="0" w:space="0" w:color="auto"/>
        <w:bottom w:val="none" w:sz="0" w:space="0" w:color="auto"/>
        <w:right w:val="none" w:sz="0" w:space="0" w:color="auto"/>
      </w:divBdr>
    </w:div>
    <w:div w:id="223371603">
      <w:bodyDiv w:val="1"/>
      <w:marLeft w:val="0"/>
      <w:marRight w:val="0"/>
      <w:marTop w:val="0"/>
      <w:marBottom w:val="0"/>
      <w:divBdr>
        <w:top w:val="none" w:sz="0" w:space="0" w:color="auto"/>
        <w:left w:val="none" w:sz="0" w:space="0" w:color="auto"/>
        <w:bottom w:val="none" w:sz="0" w:space="0" w:color="auto"/>
        <w:right w:val="none" w:sz="0" w:space="0" w:color="auto"/>
      </w:divBdr>
    </w:div>
    <w:div w:id="223609506">
      <w:bodyDiv w:val="1"/>
      <w:marLeft w:val="0"/>
      <w:marRight w:val="0"/>
      <w:marTop w:val="0"/>
      <w:marBottom w:val="0"/>
      <w:divBdr>
        <w:top w:val="none" w:sz="0" w:space="0" w:color="auto"/>
        <w:left w:val="none" w:sz="0" w:space="0" w:color="auto"/>
        <w:bottom w:val="none" w:sz="0" w:space="0" w:color="auto"/>
        <w:right w:val="none" w:sz="0" w:space="0" w:color="auto"/>
      </w:divBdr>
    </w:div>
    <w:div w:id="223756529">
      <w:bodyDiv w:val="1"/>
      <w:marLeft w:val="0"/>
      <w:marRight w:val="0"/>
      <w:marTop w:val="0"/>
      <w:marBottom w:val="0"/>
      <w:divBdr>
        <w:top w:val="none" w:sz="0" w:space="0" w:color="auto"/>
        <w:left w:val="none" w:sz="0" w:space="0" w:color="auto"/>
        <w:bottom w:val="none" w:sz="0" w:space="0" w:color="auto"/>
        <w:right w:val="none" w:sz="0" w:space="0" w:color="auto"/>
      </w:divBdr>
    </w:div>
    <w:div w:id="224068157">
      <w:bodyDiv w:val="1"/>
      <w:marLeft w:val="0"/>
      <w:marRight w:val="0"/>
      <w:marTop w:val="0"/>
      <w:marBottom w:val="0"/>
      <w:divBdr>
        <w:top w:val="none" w:sz="0" w:space="0" w:color="auto"/>
        <w:left w:val="none" w:sz="0" w:space="0" w:color="auto"/>
        <w:bottom w:val="none" w:sz="0" w:space="0" w:color="auto"/>
        <w:right w:val="none" w:sz="0" w:space="0" w:color="auto"/>
      </w:divBdr>
    </w:div>
    <w:div w:id="224071047">
      <w:bodyDiv w:val="1"/>
      <w:marLeft w:val="0"/>
      <w:marRight w:val="0"/>
      <w:marTop w:val="0"/>
      <w:marBottom w:val="0"/>
      <w:divBdr>
        <w:top w:val="none" w:sz="0" w:space="0" w:color="auto"/>
        <w:left w:val="none" w:sz="0" w:space="0" w:color="auto"/>
        <w:bottom w:val="none" w:sz="0" w:space="0" w:color="auto"/>
        <w:right w:val="none" w:sz="0" w:space="0" w:color="auto"/>
      </w:divBdr>
    </w:div>
    <w:div w:id="224071051">
      <w:bodyDiv w:val="1"/>
      <w:marLeft w:val="0"/>
      <w:marRight w:val="0"/>
      <w:marTop w:val="0"/>
      <w:marBottom w:val="0"/>
      <w:divBdr>
        <w:top w:val="none" w:sz="0" w:space="0" w:color="auto"/>
        <w:left w:val="none" w:sz="0" w:space="0" w:color="auto"/>
        <w:bottom w:val="none" w:sz="0" w:space="0" w:color="auto"/>
        <w:right w:val="none" w:sz="0" w:space="0" w:color="auto"/>
      </w:divBdr>
    </w:div>
    <w:div w:id="224221990">
      <w:bodyDiv w:val="1"/>
      <w:marLeft w:val="0"/>
      <w:marRight w:val="0"/>
      <w:marTop w:val="0"/>
      <w:marBottom w:val="0"/>
      <w:divBdr>
        <w:top w:val="none" w:sz="0" w:space="0" w:color="auto"/>
        <w:left w:val="none" w:sz="0" w:space="0" w:color="auto"/>
        <w:bottom w:val="none" w:sz="0" w:space="0" w:color="auto"/>
        <w:right w:val="none" w:sz="0" w:space="0" w:color="auto"/>
      </w:divBdr>
    </w:div>
    <w:div w:id="224341072">
      <w:bodyDiv w:val="1"/>
      <w:marLeft w:val="0"/>
      <w:marRight w:val="0"/>
      <w:marTop w:val="0"/>
      <w:marBottom w:val="0"/>
      <w:divBdr>
        <w:top w:val="none" w:sz="0" w:space="0" w:color="auto"/>
        <w:left w:val="none" w:sz="0" w:space="0" w:color="auto"/>
        <w:bottom w:val="none" w:sz="0" w:space="0" w:color="auto"/>
        <w:right w:val="none" w:sz="0" w:space="0" w:color="auto"/>
      </w:divBdr>
    </w:div>
    <w:div w:id="224681312">
      <w:bodyDiv w:val="1"/>
      <w:marLeft w:val="0"/>
      <w:marRight w:val="0"/>
      <w:marTop w:val="0"/>
      <w:marBottom w:val="0"/>
      <w:divBdr>
        <w:top w:val="none" w:sz="0" w:space="0" w:color="auto"/>
        <w:left w:val="none" w:sz="0" w:space="0" w:color="auto"/>
        <w:bottom w:val="none" w:sz="0" w:space="0" w:color="auto"/>
        <w:right w:val="none" w:sz="0" w:space="0" w:color="auto"/>
      </w:divBdr>
    </w:div>
    <w:div w:id="224687970">
      <w:bodyDiv w:val="1"/>
      <w:marLeft w:val="0"/>
      <w:marRight w:val="0"/>
      <w:marTop w:val="0"/>
      <w:marBottom w:val="0"/>
      <w:divBdr>
        <w:top w:val="none" w:sz="0" w:space="0" w:color="auto"/>
        <w:left w:val="none" w:sz="0" w:space="0" w:color="auto"/>
        <w:bottom w:val="none" w:sz="0" w:space="0" w:color="auto"/>
        <w:right w:val="none" w:sz="0" w:space="0" w:color="auto"/>
      </w:divBdr>
    </w:div>
    <w:div w:id="224754830">
      <w:bodyDiv w:val="1"/>
      <w:marLeft w:val="0"/>
      <w:marRight w:val="0"/>
      <w:marTop w:val="0"/>
      <w:marBottom w:val="0"/>
      <w:divBdr>
        <w:top w:val="none" w:sz="0" w:space="0" w:color="auto"/>
        <w:left w:val="none" w:sz="0" w:space="0" w:color="auto"/>
        <w:bottom w:val="none" w:sz="0" w:space="0" w:color="auto"/>
        <w:right w:val="none" w:sz="0" w:space="0" w:color="auto"/>
      </w:divBdr>
    </w:div>
    <w:div w:id="225336855">
      <w:bodyDiv w:val="1"/>
      <w:marLeft w:val="0"/>
      <w:marRight w:val="0"/>
      <w:marTop w:val="0"/>
      <w:marBottom w:val="0"/>
      <w:divBdr>
        <w:top w:val="none" w:sz="0" w:space="0" w:color="auto"/>
        <w:left w:val="none" w:sz="0" w:space="0" w:color="auto"/>
        <w:bottom w:val="none" w:sz="0" w:space="0" w:color="auto"/>
        <w:right w:val="none" w:sz="0" w:space="0" w:color="auto"/>
      </w:divBdr>
    </w:div>
    <w:div w:id="225385557">
      <w:bodyDiv w:val="1"/>
      <w:marLeft w:val="0"/>
      <w:marRight w:val="0"/>
      <w:marTop w:val="0"/>
      <w:marBottom w:val="0"/>
      <w:divBdr>
        <w:top w:val="none" w:sz="0" w:space="0" w:color="auto"/>
        <w:left w:val="none" w:sz="0" w:space="0" w:color="auto"/>
        <w:bottom w:val="none" w:sz="0" w:space="0" w:color="auto"/>
        <w:right w:val="none" w:sz="0" w:space="0" w:color="auto"/>
      </w:divBdr>
    </w:div>
    <w:div w:id="225846792">
      <w:bodyDiv w:val="1"/>
      <w:marLeft w:val="0"/>
      <w:marRight w:val="0"/>
      <w:marTop w:val="0"/>
      <w:marBottom w:val="0"/>
      <w:divBdr>
        <w:top w:val="none" w:sz="0" w:space="0" w:color="auto"/>
        <w:left w:val="none" w:sz="0" w:space="0" w:color="auto"/>
        <w:bottom w:val="none" w:sz="0" w:space="0" w:color="auto"/>
        <w:right w:val="none" w:sz="0" w:space="0" w:color="auto"/>
      </w:divBdr>
    </w:div>
    <w:div w:id="225923434">
      <w:bodyDiv w:val="1"/>
      <w:marLeft w:val="0"/>
      <w:marRight w:val="0"/>
      <w:marTop w:val="0"/>
      <w:marBottom w:val="0"/>
      <w:divBdr>
        <w:top w:val="none" w:sz="0" w:space="0" w:color="auto"/>
        <w:left w:val="none" w:sz="0" w:space="0" w:color="auto"/>
        <w:bottom w:val="none" w:sz="0" w:space="0" w:color="auto"/>
        <w:right w:val="none" w:sz="0" w:space="0" w:color="auto"/>
      </w:divBdr>
    </w:div>
    <w:div w:id="226457085">
      <w:bodyDiv w:val="1"/>
      <w:marLeft w:val="0"/>
      <w:marRight w:val="0"/>
      <w:marTop w:val="0"/>
      <w:marBottom w:val="0"/>
      <w:divBdr>
        <w:top w:val="none" w:sz="0" w:space="0" w:color="auto"/>
        <w:left w:val="none" w:sz="0" w:space="0" w:color="auto"/>
        <w:bottom w:val="none" w:sz="0" w:space="0" w:color="auto"/>
        <w:right w:val="none" w:sz="0" w:space="0" w:color="auto"/>
      </w:divBdr>
    </w:div>
    <w:div w:id="226458303">
      <w:bodyDiv w:val="1"/>
      <w:marLeft w:val="0"/>
      <w:marRight w:val="0"/>
      <w:marTop w:val="0"/>
      <w:marBottom w:val="0"/>
      <w:divBdr>
        <w:top w:val="none" w:sz="0" w:space="0" w:color="auto"/>
        <w:left w:val="none" w:sz="0" w:space="0" w:color="auto"/>
        <w:bottom w:val="none" w:sz="0" w:space="0" w:color="auto"/>
        <w:right w:val="none" w:sz="0" w:space="0" w:color="auto"/>
      </w:divBdr>
    </w:div>
    <w:div w:id="227225349">
      <w:bodyDiv w:val="1"/>
      <w:marLeft w:val="0"/>
      <w:marRight w:val="0"/>
      <w:marTop w:val="0"/>
      <w:marBottom w:val="0"/>
      <w:divBdr>
        <w:top w:val="none" w:sz="0" w:space="0" w:color="auto"/>
        <w:left w:val="none" w:sz="0" w:space="0" w:color="auto"/>
        <w:bottom w:val="none" w:sz="0" w:space="0" w:color="auto"/>
        <w:right w:val="none" w:sz="0" w:space="0" w:color="auto"/>
      </w:divBdr>
    </w:div>
    <w:div w:id="227376030">
      <w:bodyDiv w:val="1"/>
      <w:marLeft w:val="0"/>
      <w:marRight w:val="0"/>
      <w:marTop w:val="0"/>
      <w:marBottom w:val="0"/>
      <w:divBdr>
        <w:top w:val="none" w:sz="0" w:space="0" w:color="auto"/>
        <w:left w:val="none" w:sz="0" w:space="0" w:color="auto"/>
        <w:bottom w:val="none" w:sz="0" w:space="0" w:color="auto"/>
        <w:right w:val="none" w:sz="0" w:space="0" w:color="auto"/>
      </w:divBdr>
    </w:div>
    <w:div w:id="227423263">
      <w:bodyDiv w:val="1"/>
      <w:marLeft w:val="0"/>
      <w:marRight w:val="0"/>
      <w:marTop w:val="0"/>
      <w:marBottom w:val="0"/>
      <w:divBdr>
        <w:top w:val="none" w:sz="0" w:space="0" w:color="auto"/>
        <w:left w:val="none" w:sz="0" w:space="0" w:color="auto"/>
        <w:bottom w:val="none" w:sz="0" w:space="0" w:color="auto"/>
        <w:right w:val="none" w:sz="0" w:space="0" w:color="auto"/>
      </w:divBdr>
    </w:div>
    <w:div w:id="227502354">
      <w:bodyDiv w:val="1"/>
      <w:marLeft w:val="0"/>
      <w:marRight w:val="0"/>
      <w:marTop w:val="0"/>
      <w:marBottom w:val="0"/>
      <w:divBdr>
        <w:top w:val="none" w:sz="0" w:space="0" w:color="auto"/>
        <w:left w:val="none" w:sz="0" w:space="0" w:color="auto"/>
        <w:bottom w:val="none" w:sz="0" w:space="0" w:color="auto"/>
        <w:right w:val="none" w:sz="0" w:space="0" w:color="auto"/>
      </w:divBdr>
    </w:div>
    <w:div w:id="228073613">
      <w:bodyDiv w:val="1"/>
      <w:marLeft w:val="0"/>
      <w:marRight w:val="0"/>
      <w:marTop w:val="0"/>
      <w:marBottom w:val="0"/>
      <w:divBdr>
        <w:top w:val="none" w:sz="0" w:space="0" w:color="auto"/>
        <w:left w:val="none" w:sz="0" w:space="0" w:color="auto"/>
        <w:bottom w:val="none" w:sz="0" w:space="0" w:color="auto"/>
        <w:right w:val="none" w:sz="0" w:space="0" w:color="auto"/>
      </w:divBdr>
    </w:div>
    <w:div w:id="228227448">
      <w:bodyDiv w:val="1"/>
      <w:marLeft w:val="0"/>
      <w:marRight w:val="0"/>
      <w:marTop w:val="0"/>
      <w:marBottom w:val="0"/>
      <w:divBdr>
        <w:top w:val="none" w:sz="0" w:space="0" w:color="auto"/>
        <w:left w:val="none" w:sz="0" w:space="0" w:color="auto"/>
        <w:bottom w:val="none" w:sz="0" w:space="0" w:color="auto"/>
        <w:right w:val="none" w:sz="0" w:space="0" w:color="auto"/>
      </w:divBdr>
    </w:div>
    <w:div w:id="228351301">
      <w:bodyDiv w:val="1"/>
      <w:marLeft w:val="0"/>
      <w:marRight w:val="0"/>
      <w:marTop w:val="0"/>
      <w:marBottom w:val="0"/>
      <w:divBdr>
        <w:top w:val="none" w:sz="0" w:space="0" w:color="auto"/>
        <w:left w:val="none" w:sz="0" w:space="0" w:color="auto"/>
        <w:bottom w:val="none" w:sz="0" w:space="0" w:color="auto"/>
        <w:right w:val="none" w:sz="0" w:space="0" w:color="auto"/>
      </w:divBdr>
    </w:div>
    <w:div w:id="228423880">
      <w:bodyDiv w:val="1"/>
      <w:marLeft w:val="0"/>
      <w:marRight w:val="0"/>
      <w:marTop w:val="0"/>
      <w:marBottom w:val="0"/>
      <w:divBdr>
        <w:top w:val="none" w:sz="0" w:space="0" w:color="auto"/>
        <w:left w:val="none" w:sz="0" w:space="0" w:color="auto"/>
        <w:bottom w:val="none" w:sz="0" w:space="0" w:color="auto"/>
        <w:right w:val="none" w:sz="0" w:space="0" w:color="auto"/>
      </w:divBdr>
    </w:div>
    <w:div w:id="228923725">
      <w:bodyDiv w:val="1"/>
      <w:marLeft w:val="0"/>
      <w:marRight w:val="0"/>
      <w:marTop w:val="0"/>
      <w:marBottom w:val="0"/>
      <w:divBdr>
        <w:top w:val="none" w:sz="0" w:space="0" w:color="auto"/>
        <w:left w:val="none" w:sz="0" w:space="0" w:color="auto"/>
        <w:bottom w:val="none" w:sz="0" w:space="0" w:color="auto"/>
        <w:right w:val="none" w:sz="0" w:space="0" w:color="auto"/>
      </w:divBdr>
    </w:div>
    <w:div w:id="228928525">
      <w:bodyDiv w:val="1"/>
      <w:marLeft w:val="0"/>
      <w:marRight w:val="0"/>
      <w:marTop w:val="0"/>
      <w:marBottom w:val="0"/>
      <w:divBdr>
        <w:top w:val="none" w:sz="0" w:space="0" w:color="auto"/>
        <w:left w:val="none" w:sz="0" w:space="0" w:color="auto"/>
        <w:bottom w:val="none" w:sz="0" w:space="0" w:color="auto"/>
        <w:right w:val="none" w:sz="0" w:space="0" w:color="auto"/>
      </w:divBdr>
      <w:divsChild>
        <w:div w:id="40129399">
          <w:marLeft w:val="480"/>
          <w:marRight w:val="0"/>
          <w:marTop w:val="0"/>
          <w:marBottom w:val="0"/>
          <w:divBdr>
            <w:top w:val="none" w:sz="0" w:space="0" w:color="auto"/>
            <w:left w:val="none" w:sz="0" w:space="0" w:color="auto"/>
            <w:bottom w:val="none" w:sz="0" w:space="0" w:color="auto"/>
            <w:right w:val="none" w:sz="0" w:space="0" w:color="auto"/>
          </w:divBdr>
        </w:div>
        <w:div w:id="100613282">
          <w:marLeft w:val="480"/>
          <w:marRight w:val="0"/>
          <w:marTop w:val="0"/>
          <w:marBottom w:val="0"/>
          <w:divBdr>
            <w:top w:val="none" w:sz="0" w:space="0" w:color="auto"/>
            <w:left w:val="none" w:sz="0" w:space="0" w:color="auto"/>
            <w:bottom w:val="none" w:sz="0" w:space="0" w:color="auto"/>
            <w:right w:val="none" w:sz="0" w:space="0" w:color="auto"/>
          </w:divBdr>
        </w:div>
        <w:div w:id="137116593">
          <w:marLeft w:val="480"/>
          <w:marRight w:val="0"/>
          <w:marTop w:val="0"/>
          <w:marBottom w:val="0"/>
          <w:divBdr>
            <w:top w:val="none" w:sz="0" w:space="0" w:color="auto"/>
            <w:left w:val="none" w:sz="0" w:space="0" w:color="auto"/>
            <w:bottom w:val="none" w:sz="0" w:space="0" w:color="auto"/>
            <w:right w:val="none" w:sz="0" w:space="0" w:color="auto"/>
          </w:divBdr>
        </w:div>
        <w:div w:id="178205766">
          <w:marLeft w:val="480"/>
          <w:marRight w:val="0"/>
          <w:marTop w:val="0"/>
          <w:marBottom w:val="0"/>
          <w:divBdr>
            <w:top w:val="none" w:sz="0" w:space="0" w:color="auto"/>
            <w:left w:val="none" w:sz="0" w:space="0" w:color="auto"/>
            <w:bottom w:val="none" w:sz="0" w:space="0" w:color="auto"/>
            <w:right w:val="none" w:sz="0" w:space="0" w:color="auto"/>
          </w:divBdr>
        </w:div>
        <w:div w:id="217665974">
          <w:marLeft w:val="480"/>
          <w:marRight w:val="0"/>
          <w:marTop w:val="0"/>
          <w:marBottom w:val="0"/>
          <w:divBdr>
            <w:top w:val="none" w:sz="0" w:space="0" w:color="auto"/>
            <w:left w:val="none" w:sz="0" w:space="0" w:color="auto"/>
            <w:bottom w:val="none" w:sz="0" w:space="0" w:color="auto"/>
            <w:right w:val="none" w:sz="0" w:space="0" w:color="auto"/>
          </w:divBdr>
        </w:div>
        <w:div w:id="219487683">
          <w:marLeft w:val="480"/>
          <w:marRight w:val="0"/>
          <w:marTop w:val="0"/>
          <w:marBottom w:val="0"/>
          <w:divBdr>
            <w:top w:val="none" w:sz="0" w:space="0" w:color="auto"/>
            <w:left w:val="none" w:sz="0" w:space="0" w:color="auto"/>
            <w:bottom w:val="none" w:sz="0" w:space="0" w:color="auto"/>
            <w:right w:val="none" w:sz="0" w:space="0" w:color="auto"/>
          </w:divBdr>
        </w:div>
        <w:div w:id="221914092">
          <w:marLeft w:val="480"/>
          <w:marRight w:val="0"/>
          <w:marTop w:val="0"/>
          <w:marBottom w:val="0"/>
          <w:divBdr>
            <w:top w:val="none" w:sz="0" w:space="0" w:color="auto"/>
            <w:left w:val="none" w:sz="0" w:space="0" w:color="auto"/>
            <w:bottom w:val="none" w:sz="0" w:space="0" w:color="auto"/>
            <w:right w:val="none" w:sz="0" w:space="0" w:color="auto"/>
          </w:divBdr>
        </w:div>
        <w:div w:id="260771120">
          <w:marLeft w:val="480"/>
          <w:marRight w:val="0"/>
          <w:marTop w:val="0"/>
          <w:marBottom w:val="0"/>
          <w:divBdr>
            <w:top w:val="none" w:sz="0" w:space="0" w:color="auto"/>
            <w:left w:val="none" w:sz="0" w:space="0" w:color="auto"/>
            <w:bottom w:val="none" w:sz="0" w:space="0" w:color="auto"/>
            <w:right w:val="none" w:sz="0" w:space="0" w:color="auto"/>
          </w:divBdr>
        </w:div>
        <w:div w:id="279338284">
          <w:marLeft w:val="480"/>
          <w:marRight w:val="0"/>
          <w:marTop w:val="0"/>
          <w:marBottom w:val="0"/>
          <w:divBdr>
            <w:top w:val="none" w:sz="0" w:space="0" w:color="auto"/>
            <w:left w:val="none" w:sz="0" w:space="0" w:color="auto"/>
            <w:bottom w:val="none" w:sz="0" w:space="0" w:color="auto"/>
            <w:right w:val="none" w:sz="0" w:space="0" w:color="auto"/>
          </w:divBdr>
        </w:div>
        <w:div w:id="285350868">
          <w:marLeft w:val="480"/>
          <w:marRight w:val="0"/>
          <w:marTop w:val="0"/>
          <w:marBottom w:val="0"/>
          <w:divBdr>
            <w:top w:val="none" w:sz="0" w:space="0" w:color="auto"/>
            <w:left w:val="none" w:sz="0" w:space="0" w:color="auto"/>
            <w:bottom w:val="none" w:sz="0" w:space="0" w:color="auto"/>
            <w:right w:val="none" w:sz="0" w:space="0" w:color="auto"/>
          </w:divBdr>
        </w:div>
        <w:div w:id="319962439">
          <w:marLeft w:val="480"/>
          <w:marRight w:val="0"/>
          <w:marTop w:val="0"/>
          <w:marBottom w:val="0"/>
          <w:divBdr>
            <w:top w:val="none" w:sz="0" w:space="0" w:color="auto"/>
            <w:left w:val="none" w:sz="0" w:space="0" w:color="auto"/>
            <w:bottom w:val="none" w:sz="0" w:space="0" w:color="auto"/>
            <w:right w:val="none" w:sz="0" w:space="0" w:color="auto"/>
          </w:divBdr>
        </w:div>
        <w:div w:id="417946688">
          <w:marLeft w:val="480"/>
          <w:marRight w:val="0"/>
          <w:marTop w:val="0"/>
          <w:marBottom w:val="0"/>
          <w:divBdr>
            <w:top w:val="none" w:sz="0" w:space="0" w:color="auto"/>
            <w:left w:val="none" w:sz="0" w:space="0" w:color="auto"/>
            <w:bottom w:val="none" w:sz="0" w:space="0" w:color="auto"/>
            <w:right w:val="none" w:sz="0" w:space="0" w:color="auto"/>
          </w:divBdr>
        </w:div>
        <w:div w:id="431974958">
          <w:marLeft w:val="480"/>
          <w:marRight w:val="0"/>
          <w:marTop w:val="0"/>
          <w:marBottom w:val="0"/>
          <w:divBdr>
            <w:top w:val="none" w:sz="0" w:space="0" w:color="auto"/>
            <w:left w:val="none" w:sz="0" w:space="0" w:color="auto"/>
            <w:bottom w:val="none" w:sz="0" w:space="0" w:color="auto"/>
            <w:right w:val="none" w:sz="0" w:space="0" w:color="auto"/>
          </w:divBdr>
        </w:div>
        <w:div w:id="433130553">
          <w:marLeft w:val="480"/>
          <w:marRight w:val="0"/>
          <w:marTop w:val="0"/>
          <w:marBottom w:val="0"/>
          <w:divBdr>
            <w:top w:val="none" w:sz="0" w:space="0" w:color="auto"/>
            <w:left w:val="none" w:sz="0" w:space="0" w:color="auto"/>
            <w:bottom w:val="none" w:sz="0" w:space="0" w:color="auto"/>
            <w:right w:val="none" w:sz="0" w:space="0" w:color="auto"/>
          </w:divBdr>
        </w:div>
        <w:div w:id="442530142">
          <w:marLeft w:val="480"/>
          <w:marRight w:val="0"/>
          <w:marTop w:val="0"/>
          <w:marBottom w:val="0"/>
          <w:divBdr>
            <w:top w:val="none" w:sz="0" w:space="0" w:color="auto"/>
            <w:left w:val="none" w:sz="0" w:space="0" w:color="auto"/>
            <w:bottom w:val="none" w:sz="0" w:space="0" w:color="auto"/>
            <w:right w:val="none" w:sz="0" w:space="0" w:color="auto"/>
          </w:divBdr>
        </w:div>
        <w:div w:id="595596065">
          <w:marLeft w:val="480"/>
          <w:marRight w:val="0"/>
          <w:marTop w:val="0"/>
          <w:marBottom w:val="0"/>
          <w:divBdr>
            <w:top w:val="none" w:sz="0" w:space="0" w:color="auto"/>
            <w:left w:val="none" w:sz="0" w:space="0" w:color="auto"/>
            <w:bottom w:val="none" w:sz="0" w:space="0" w:color="auto"/>
            <w:right w:val="none" w:sz="0" w:space="0" w:color="auto"/>
          </w:divBdr>
        </w:div>
        <w:div w:id="623123464">
          <w:marLeft w:val="480"/>
          <w:marRight w:val="0"/>
          <w:marTop w:val="0"/>
          <w:marBottom w:val="0"/>
          <w:divBdr>
            <w:top w:val="none" w:sz="0" w:space="0" w:color="auto"/>
            <w:left w:val="none" w:sz="0" w:space="0" w:color="auto"/>
            <w:bottom w:val="none" w:sz="0" w:space="0" w:color="auto"/>
            <w:right w:val="none" w:sz="0" w:space="0" w:color="auto"/>
          </w:divBdr>
        </w:div>
        <w:div w:id="624123368">
          <w:marLeft w:val="480"/>
          <w:marRight w:val="0"/>
          <w:marTop w:val="0"/>
          <w:marBottom w:val="0"/>
          <w:divBdr>
            <w:top w:val="none" w:sz="0" w:space="0" w:color="auto"/>
            <w:left w:val="none" w:sz="0" w:space="0" w:color="auto"/>
            <w:bottom w:val="none" w:sz="0" w:space="0" w:color="auto"/>
            <w:right w:val="none" w:sz="0" w:space="0" w:color="auto"/>
          </w:divBdr>
        </w:div>
        <w:div w:id="631639574">
          <w:marLeft w:val="480"/>
          <w:marRight w:val="0"/>
          <w:marTop w:val="0"/>
          <w:marBottom w:val="0"/>
          <w:divBdr>
            <w:top w:val="none" w:sz="0" w:space="0" w:color="auto"/>
            <w:left w:val="none" w:sz="0" w:space="0" w:color="auto"/>
            <w:bottom w:val="none" w:sz="0" w:space="0" w:color="auto"/>
            <w:right w:val="none" w:sz="0" w:space="0" w:color="auto"/>
          </w:divBdr>
        </w:div>
        <w:div w:id="662204210">
          <w:marLeft w:val="480"/>
          <w:marRight w:val="0"/>
          <w:marTop w:val="0"/>
          <w:marBottom w:val="0"/>
          <w:divBdr>
            <w:top w:val="none" w:sz="0" w:space="0" w:color="auto"/>
            <w:left w:val="none" w:sz="0" w:space="0" w:color="auto"/>
            <w:bottom w:val="none" w:sz="0" w:space="0" w:color="auto"/>
            <w:right w:val="none" w:sz="0" w:space="0" w:color="auto"/>
          </w:divBdr>
        </w:div>
        <w:div w:id="678461275">
          <w:marLeft w:val="480"/>
          <w:marRight w:val="0"/>
          <w:marTop w:val="0"/>
          <w:marBottom w:val="0"/>
          <w:divBdr>
            <w:top w:val="none" w:sz="0" w:space="0" w:color="auto"/>
            <w:left w:val="none" w:sz="0" w:space="0" w:color="auto"/>
            <w:bottom w:val="none" w:sz="0" w:space="0" w:color="auto"/>
            <w:right w:val="none" w:sz="0" w:space="0" w:color="auto"/>
          </w:divBdr>
        </w:div>
        <w:div w:id="715928174">
          <w:marLeft w:val="480"/>
          <w:marRight w:val="0"/>
          <w:marTop w:val="0"/>
          <w:marBottom w:val="0"/>
          <w:divBdr>
            <w:top w:val="none" w:sz="0" w:space="0" w:color="auto"/>
            <w:left w:val="none" w:sz="0" w:space="0" w:color="auto"/>
            <w:bottom w:val="none" w:sz="0" w:space="0" w:color="auto"/>
            <w:right w:val="none" w:sz="0" w:space="0" w:color="auto"/>
          </w:divBdr>
        </w:div>
        <w:div w:id="731738126">
          <w:marLeft w:val="480"/>
          <w:marRight w:val="0"/>
          <w:marTop w:val="0"/>
          <w:marBottom w:val="0"/>
          <w:divBdr>
            <w:top w:val="none" w:sz="0" w:space="0" w:color="auto"/>
            <w:left w:val="none" w:sz="0" w:space="0" w:color="auto"/>
            <w:bottom w:val="none" w:sz="0" w:space="0" w:color="auto"/>
            <w:right w:val="none" w:sz="0" w:space="0" w:color="auto"/>
          </w:divBdr>
        </w:div>
        <w:div w:id="749275119">
          <w:marLeft w:val="480"/>
          <w:marRight w:val="0"/>
          <w:marTop w:val="0"/>
          <w:marBottom w:val="0"/>
          <w:divBdr>
            <w:top w:val="none" w:sz="0" w:space="0" w:color="auto"/>
            <w:left w:val="none" w:sz="0" w:space="0" w:color="auto"/>
            <w:bottom w:val="none" w:sz="0" w:space="0" w:color="auto"/>
            <w:right w:val="none" w:sz="0" w:space="0" w:color="auto"/>
          </w:divBdr>
        </w:div>
        <w:div w:id="750080875">
          <w:marLeft w:val="480"/>
          <w:marRight w:val="0"/>
          <w:marTop w:val="0"/>
          <w:marBottom w:val="0"/>
          <w:divBdr>
            <w:top w:val="none" w:sz="0" w:space="0" w:color="auto"/>
            <w:left w:val="none" w:sz="0" w:space="0" w:color="auto"/>
            <w:bottom w:val="none" w:sz="0" w:space="0" w:color="auto"/>
            <w:right w:val="none" w:sz="0" w:space="0" w:color="auto"/>
          </w:divBdr>
        </w:div>
        <w:div w:id="752091385">
          <w:marLeft w:val="480"/>
          <w:marRight w:val="0"/>
          <w:marTop w:val="0"/>
          <w:marBottom w:val="0"/>
          <w:divBdr>
            <w:top w:val="none" w:sz="0" w:space="0" w:color="auto"/>
            <w:left w:val="none" w:sz="0" w:space="0" w:color="auto"/>
            <w:bottom w:val="none" w:sz="0" w:space="0" w:color="auto"/>
            <w:right w:val="none" w:sz="0" w:space="0" w:color="auto"/>
          </w:divBdr>
        </w:div>
        <w:div w:id="842939781">
          <w:marLeft w:val="480"/>
          <w:marRight w:val="0"/>
          <w:marTop w:val="0"/>
          <w:marBottom w:val="0"/>
          <w:divBdr>
            <w:top w:val="none" w:sz="0" w:space="0" w:color="auto"/>
            <w:left w:val="none" w:sz="0" w:space="0" w:color="auto"/>
            <w:bottom w:val="none" w:sz="0" w:space="0" w:color="auto"/>
            <w:right w:val="none" w:sz="0" w:space="0" w:color="auto"/>
          </w:divBdr>
        </w:div>
        <w:div w:id="894196562">
          <w:marLeft w:val="480"/>
          <w:marRight w:val="0"/>
          <w:marTop w:val="0"/>
          <w:marBottom w:val="0"/>
          <w:divBdr>
            <w:top w:val="none" w:sz="0" w:space="0" w:color="auto"/>
            <w:left w:val="none" w:sz="0" w:space="0" w:color="auto"/>
            <w:bottom w:val="none" w:sz="0" w:space="0" w:color="auto"/>
            <w:right w:val="none" w:sz="0" w:space="0" w:color="auto"/>
          </w:divBdr>
        </w:div>
        <w:div w:id="906720681">
          <w:marLeft w:val="480"/>
          <w:marRight w:val="0"/>
          <w:marTop w:val="0"/>
          <w:marBottom w:val="0"/>
          <w:divBdr>
            <w:top w:val="none" w:sz="0" w:space="0" w:color="auto"/>
            <w:left w:val="none" w:sz="0" w:space="0" w:color="auto"/>
            <w:bottom w:val="none" w:sz="0" w:space="0" w:color="auto"/>
            <w:right w:val="none" w:sz="0" w:space="0" w:color="auto"/>
          </w:divBdr>
        </w:div>
        <w:div w:id="941450648">
          <w:marLeft w:val="480"/>
          <w:marRight w:val="0"/>
          <w:marTop w:val="0"/>
          <w:marBottom w:val="0"/>
          <w:divBdr>
            <w:top w:val="none" w:sz="0" w:space="0" w:color="auto"/>
            <w:left w:val="none" w:sz="0" w:space="0" w:color="auto"/>
            <w:bottom w:val="none" w:sz="0" w:space="0" w:color="auto"/>
            <w:right w:val="none" w:sz="0" w:space="0" w:color="auto"/>
          </w:divBdr>
        </w:div>
        <w:div w:id="945192027">
          <w:marLeft w:val="480"/>
          <w:marRight w:val="0"/>
          <w:marTop w:val="0"/>
          <w:marBottom w:val="0"/>
          <w:divBdr>
            <w:top w:val="none" w:sz="0" w:space="0" w:color="auto"/>
            <w:left w:val="none" w:sz="0" w:space="0" w:color="auto"/>
            <w:bottom w:val="none" w:sz="0" w:space="0" w:color="auto"/>
            <w:right w:val="none" w:sz="0" w:space="0" w:color="auto"/>
          </w:divBdr>
        </w:div>
        <w:div w:id="964852339">
          <w:marLeft w:val="480"/>
          <w:marRight w:val="0"/>
          <w:marTop w:val="0"/>
          <w:marBottom w:val="0"/>
          <w:divBdr>
            <w:top w:val="none" w:sz="0" w:space="0" w:color="auto"/>
            <w:left w:val="none" w:sz="0" w:space="0" w:color="auto"/>
            <w:bottom w:val="none" w:sz="0" w:space="0" w:color="auto"/>
            <w:right w:val="none" w:sz="0" w:space="0" w:color="auto"/>
          </w:divBdr>
        </w:div>
        <w:div w:id="994381066">
          <w:marLeft w:val="480"/>
          <w:marRight w:val="0"/>
          <w:marTop w:val="0"/>
          <w:marBottom w:val="0"/>
          <w:divBdr>
            <w:top w:val="none" w:sz="0" w:space="0" w:color="auto"/>
            <w:left w:val="none" w:sz="0" w:space="0" w:color="auto"/>
            <w:bottom w:val="none" w:sz="0" w:space="0" w:color="auto"/>
            <w:right w:val="none" w:sz="0" w:space="0" w:color="auto"/>
          </w:divBdr>
        </w:div>
        <w:div w:id="1040200676">
          <w:marLeft w:val="480"/>
          <w:marRight w:val="0"/>
          <w:marTop w:val="0"/>
          <w:marBottom w:val="0"/>
          <w:divBdr>
            <w:top w:val="none" w:sz="0" w:space="0" w:color="auto"/>
            <w:left w:val="none" w:sz="0" w:space="0" w:color="auto"/>
            <w:bottom w:val="none" w:sz="0" w:space="0" w:color="auto"/>
            <w:right w:val="none" w:sz="0" w:space="0" w:color="auto"/>
          </w:divBdr>
        </w:div>
        <w:div w:id="1041707802">
          <w:marLeft w:val="480"/>
          <w:marRight w:val="0"/>
          <w:marTop w:val="0"/>
          <w:marBottom w:val="0"/>
          <w:divBdr>
            <w:top w:val="none" w:sz="0" w:space="0" w:color="auto"/>
            <w:left w:val="none" w:sz="0" w:space="0" w:color="auto"/>
            <w:bottom w:val="none" w:sz="0" w:space="0" w:color="auto"/>
            <w:right w:val="none" w:sz="0" w:space="0" w:color="auto"/>
          </w:divBdr>
        </w:div>
        <w:div w:id="1077441937">
          <w:marLeft w:val="480"/>
          <w:marRight w:val="0"/>
          <w:marTop w:val="0"/>
          <w:marBottom w:val="0"/>
          <w:divBdr>
            <w:top w:val="none" w:sz="0" w:space="0" w:color="auto"/>
            <w:left w:val="none" w:sz="0" w:space="0" w:color="auto"/>
            <w:bottom w:val="none" w:sz="0" w:space="0" w:color="auto"/>
            <w:right w:val="none" w:sz="0" w:space="0" w:color="auto"/>
          </w:divBdr>
        </w:div>
        <w:div w:id="1103913583">
          <w:marLeft w:val="480"/>
          <w:marRight w:val="0"/>
          <w:marTop w:val="0"/>
          <w:marBottom w:val="0"/>
          <w:divBdr>
            <w:top w:val="none" w:sz="0" w:space="0" w:color="auto"/>
            <w:left w:val="none" w:sz="0" w:space="0" w:color="auto"/>
            <w:bottom w:val="none" w:sz="0" w:space="0" w:color="auto"/>
            <w:right w:val="none" w:sz="0" w:space="0" w:color="auto"/>
          </w:divBdr>
        </w:div>
        <w:div w:id="1103960916">
          <w:marLeft w:val="480"/>
          <w:marRight w:val="0"/>
          <w:marTop w:val="0"/>
          <w:marBottom w:val="0"/>
          <w:divBdr>
            <w:top w:val="none" w:sz="0" w:space="0" w:color="auto"/>
            <w:left w:val="none" w:sz="0" w:space="0" w:color="auto"/>
            <w:bottom w:val="none" w:sz="0" w:space="0" w:color="auto"/>
            <w:right w:val="none" w:sz="0" w:space="0" w:color="auto"/>
          </w:divBdr>
        </w:div>
        <w:div w:id="1128478096">
          <w:marLeft w:val="480"/>
          <w:marRight w:val="0"/>
          <w:marTop w:val="0"/>
          <w:marBottom w:val="0"/>
          <w:divBdr>
            <w:top w:val="none" w:sz="0" w:space="0" w:color="auto"/>
            <w:left w:val="none" w:sz="0" w:space="0" w:color="auto"/>
            <w:bottom w:val="none" w:sz="0" w:space="0" w:color="auto"/>
            <w:right w:val="none" w:sz="0" w:space="0" w:color="auto"/>
          </w:divBdr>
        </w:div>
      </w:divsChild>
    </w:div>
    <w:div w:id="229077854">
      <w:bodyDiv w:val="1"/>
      <w:marLeft w:val="0"/>
      <w:marRight w:val="0"/>
      <w:marTop w:val="0"/>
      <w:marBottom w:val="0"/>
      <w:divBdr>
        <w:top w:val="none" w:sz="0" w:space="0" w:color="auto"/>
        <w:left w:val="none" w:sz="0" w:space="0" w:color="auto"/>
        <w:bottom w:val="none" w:sz="0" w:space="0" w:color="auto"/>
        <w:right w:val="none" w:sz="0" w:space="0" w:color="auto"/>
      </w:divBdr>
    </w:div>
    <w:div w:id="229192780">
      <w:bodyDiv w:val="1"/>
      <w:marLeft w:val="0"/>
      <w:marRight w:val="0"/>
      <w:marTop w:val="0"/>
      <w:marBottom w:val="0"/>
      <w:divBdr>
        <w:top w:val="none" w:sz="0" w:space="0" w:color="auto"/>
        <w:left w:val="none" w:sz="0" w:space="0" w:color="auto"/>
        <w:bottom w:val="none" w:sz="0" w:space="0" w:color="auto"/>
        <w:right w:val="none" w:sz="0" w:space="0" w:color="auto"/>
      </w:divBdr>
    </w:div>
    <w:div w:id="229311235">
      <w:bodyDiv w:val="1"/>
      <w:marLeft w:val="0"/>
      <w:marRight w:val="0"/>
      <w:marTop w:val="0"/>
      <w:marBottom w:val="0"/>
      <w:divBdr>
        <w:top w:val="none" w:sz="0" w:space="0" w:color="auto"/>
        <w:left w:val="none" w:sz="0" w:space="0" w:color="auto"/>
        <w:bottom w:val="none" w:sz="0" w:space="0" w:color="auto"/>
        <w:right w:val="none" w:sz="0" w:space="0" w:color="auto"/>
      </w:divBdr>
    </w:div>
    <w:div w:id="229341479">
      <w:bodyDiv w:val="1"/>
      <w:marLeft w:val="0"/>
      <w:marRight w:val="0"/>
      <w:marTop w:val="0"/>
      <w:marBottom w:val="0"/>
      <w:divBdr>
        <w:top w:val="none" w:sz="0" w:space="0" w:color="auto"/>
        <w:left w:val="none" w:sz="0" w:space="0" w:color="auto"/>
        <w:bottom w:val="none" w:sz="0" w:space="0" w:color="auto"/>
        <w:right w:val="none" w:sz="0" w:space="0" w:color="auto"/>
      </w:divBdr>
    </w:div>
    <w:div w:id="229389256">
      <w:bodyDiv w:val="1"/>
      <w:marLeft w:val="0"/>
      <w:marRight w:val="0"/>
      <w:marTop w:val="0"/>
      <w:marBottom w:val="0"/>
      <w:divBdr>
        <w:top w:val="none" w:sz="0" w:space="0" w:color="auto"/>
        <w:left w:val="none" w:sz="0" w:space="0" w:color="auto"/>
        <w:bottom w:val="none" w:sz="0" w:space="0" w:color="auto"/>
        <w:right w:val="none" w:sz="0" w:space="0" w:color="auto"/>
      </w:divBdr>
    </w:div>
    <w:div w:id="229772340">
      <w:bodyDiv w:val="1"/>
      <w:marLeft w:val="0"/>
      <w:marRight w:val="0"/>
      <w:marTop w:val="0"/>
      <w:marBottom w:val="0"/>
      <w:divBdr>
        <w:top w:val="none" w:sz="0" w:space="0" w:color="auto"/>
        <w:left w:val="none" w:sz="0" w:space="0" w:color="auto"/>
        <w:bottom w:val="none" w:sz="0" w:space="0" w:color="auto"/>
        <w:right w:val="none" w:sz="0" w:space="0" w:color="auto"/>
      </w:divBdr>
    </w:div>
    <w:div w:id="230040893">
      <w:bodyDiv w:val="1"/>
      <w:marLeft w:val="0"/>
      <w:marRight w:val="0"/>
      <w:marTop w:val="0"/>
      <w:marBottom w:val="0"/>
      <w:divBdr>
        <w:top w:val="none" w:sz="0" w:space="0" w:color="auto"/>
        <w:left w:val="none" w:sz="0" w:space="0" w:color="auto"/>
        <w:bottom w:val="none" w:sz="0" w:space="0" w:color="auto"/>
        <w:right w:val="none" w:sz="0" w:space="0" w:color="auto"/>
      </w:divBdr>
    </w:div>
    <w:div w:id="230041895">
      <w:bodyDiv w:val="1"/>
      <w:marLeft w:val="0"/>
      <w:marRight w:val="0"/>
      <w:marTop w:val="0"/>
      <w:marBottom w:val="0"/>
      <w:divBdr>
        <w:top w:val="none" w:sz="0" w:space="0" w:color="auto"/>
        <w:left w:val="none" w:sz="0" w:space="0" w:color="auto"/>
        <w:bottom w:val="none" w:sz="0" w:space="0" w:color="auto"/>
        <w:right w:val="none" w:sz="0" w:space="0" w:color="auto"/>
      </w:divBdr>
    </w:div>
    <w:div w:id="230115880">
      <w:bodyDiv w:val="1"/>
      <w:marLeft w:val="0"/>
      <w:marRight w:val="0"/>
      <w:marTop w:val="0"/>
      <w:marBottom w:val="0"/>
      <w:divBdr>
        <w:top w:val="none" w:sz="0" w:space="0" w:color="auto"/>
        <w:left w:val="none" w:sz="0" w:space="0" w:color="auto"/>
        <w:bottom w:val="none" w:sz="0" w:space="0" w:color="auto"/>
        <w:right w:val="none" w:sz="0" w:space="0" w:color="auto"/>
      </w:divBdr>
    </w:div>
    <w:div w:id="230315582">
      <w:bodyDiv w:val="1"/>
      <w:marLeft w:val="0"/>
      <w:marRight w:val="0"/>
      <w:marTop w:val="0"/>
      <w:marBottom w:val="0"/>
      <w:divBdr>
        <w:top w:val="none" w:sz="0" w:space="0" w:color="auto"/>
        <w:left w:val="none" w:sz="0" w:space="0" w:color="auto"/>
        <w:bottom w:val="none" w:sz="0" w:space="0" w:color="auto"/>
        <w:right w:val="none" w:sz="0" w:space="0" w:color="auto"/>
      </w:divBdr>
    </w:div>
    <w:div w:id="230385422">
      <w:bodyDiv w:val="1"/>
      <w:marLeft w:val="0"/>
      <w:marRight w:val="0"/>
      <w:marTop w:val="0"/>
      <w:marBottom w:val="0"/>
      <w:divBdr>
        <w:top w:val="none" w:sz="0" w:space="0" w:color="auto"/>
        <w:left w:val="none" w:sz="0" w:space="0" w:color="auto"/>
        <w:bottom w:val="none" w:sz="0" w:space="0" w:color="auto"/>
        <w:right w:val="none" w:sz="0" w:space="0" w:color="auto"/>
      </w:divBdr>
    </w:div>
    <w:div w:id="230429770">
      <w:bodyDiv w:val="1"/>
      <w:marLeft w:val="0"/>
      <w:marRight w:val="0"/>
      <w:marTop w:val="0"/>
      <w:marBottom w:val="0"/>
      <w:divBdr>
        <w:top w:val="none" w:sz="0" w:space="0" w:color="auto"/>
        <w:left w:val="none" w:sz="0" w:space="0" w:color="auto"/>
        <w:bottom w:val="none" w:sz="0" w:space="0" w:color="auto"/>
        <w:right w:val="none" w:sz="0" w:space="0" w:color="auto"/>
      </w:divBdr>
    </w:div>
    <w:div w:id="230847247">
      <w:bodyDiv w:val="1"/>
      <w:marLeft w:val="0"/>
      <w:marRight w:val="0"/>
      <w:marTop w:val="0"/>
      <w:marBottom w:val="0"/>
      <w:divBdr>
        <w:top w:val="none" w:sz="0" w:space="0" w:color="auto"/>
        <w:left w:val="none" w:sz="0" w:space="0" w:color="auto"/>
        <w:bottom w:val="none" w:sz="0" w:space="0" w:color="auto"/>
        <w:right w:val="none" w:sz="0" w:space="0" w:color="auto"/>
      </w:divBdr>
    </w:div>
    <w:div w:id="230848959">
      <w:bodyDiv w:val="1"/>
      <w:marLeft w:val="0"/>
      <w:marRight w:val="0"/>
      <w:marTop w:val="0"/>
      <w:marBottom w:val="0"/>
      <w:divBdr>
        <w:top w:val="none" w:sz="0" w:space="0" w:color="auto"/>
        <w:left w:val="none" w:sz="0" w:space="0" w:color="auto"/>
        <w:bottom w:val="none" w:sz="0" w:space="0" w:color="auto"/>
        <w:right w:val="none" w:sz="0" w:space="0" w:color="auto"/>
      </w:divBdr>
    </w:div>
    <w:div w:id="230969723">
      <w:bodyDiv w:val="1"/>
      <w:marLeft w:val="0"/>
      <w:marRight w:val="0"/>
      <w:marTop w:val="0"/>
      <w:marBottom w:val="0"/>
      <w:divBdr>
        <w:top w:val="none" w:sz="0" w:space="0" w:color="auto"/>
        <w:left w:val="none" w:sz="0" w:space="0" w:color="auto"/>
        <w:bottom w:val="none" w:sz="0" w:space="0" w:color="auto"/>
        <w:right w:val="none" w:sz="0" w:space="0" w:color="auto"/>
      </w:divBdr>
    </w:div>
    <w:div w:id="231039459">
      <w:bodyDiv w:val="1"/>
      <w:marLeft w:val="0"/>
      <w:marRight w:val="0"/>
      <w:marTop w:val="0"/>
      <w:marBottom w:val="0"/>
      <w:divBdr>
        <w:top w:val="none" w:sz="0" w:space="0" w:color="auto"/>
        <w:left w:val="none" w:sz="0" w:space="0" w:color="auto"/>
        <w:bottom w:val="none" w:sz="0" w:space="0" w:color="auto"/>
        <w:right w:val="none" w:sz="0" w:space="0" w:color="auto"/>
      </w:divBdr>
    </w:div>
    <w:div w:id="231043896">
      <w:bodyDiv w:val="1"/>
      <w:marLeft w:val="0"/>
      <w:marRight w:val="0"/>
      <w:marTop w:val="0"/>
      <w:marBottom w:val="0"/>
      <w:divBdr>
        <w:top w:val="none" w:sz="0" w:space="0" w:color="auto"/>
        <w:left w:val="none" w:sz="0" w:space="0" w:color="auto"/>
        <w:bottom w:val="none" w:sz="0" w:space="0" w:color="auto"/>
        <w:right w:val="none" w:sz="0" w:space="0" w:color="auto"/>
      </w:divBdr>
    </w:div>
    <w:div w:id="231309010">
      <w:bodyDiv w:val="1"/>
      <w:marLeft w:val="0"/>
      <w:marRight w:val="0"/>
      <w:marTop w:val="0"/>
      <w:marBottom w:val="0"/>
      <w:divBdr>
        <w:top w:val="none" w:sz="0" w:space="0" w:color="auto"/>
        <w:left w:val="none" w:sz="0" w:space="0" w:color="auto"/>
        <w:bottom w:val="none" w:sz="0" w:space="0" w:color="auto"/>
        <w:right w:val="none" w:sz="0" w:space="0" w:color="auto"/>
      </w:divBdr>
    </w:div>
    <w:div w:id="231427141">
      <w:bodyDiv w:val="1"/>
      <w:marLeft w:val="0"/>
      <w:marRight w:val="0"/>
      <w:marTop w:val="0"/>
      <w:marBottom w:val="0"/>
      <w:divBdr>
        <w:top w:val="none" w:sz="0" w:space="0" w:color="auto"/>
        <w:left w:val="none" w:sz="0" w:space="0" w:color="auto"/>
        <w:bottom w:val="none" w:sz="0" w:space="0" w:color="auto"/>
        <w:right w:val="none" w:sz="0" w:space="0" w:color="auto"/>
      </w:divBdr>
    </w:div>
    <w:div w:id="231701162">
      <w:bodyDiv w:val="1"/>
      <w:marLeft w:val="0"/>
      <w:marRight w:val="0"/>
      <w:marTop w:val="0"/>
      <w:marBottom w:val="0"/>
      <w:divBdr>
        <w:top w:val="none" w:sz="0" w:space="0" w:color="auto"/>
        <w:left w:val="none" w:sz="0" w:space="0" w:color="auto"/>
        <w:bottom w:val="none" w:sz="0" w:space="0" w:color="auto"/>
        <w:right w:val="none" w:sz="0" w:space="0" w:color="auto"/>
      </w:divBdr>
    </w:div>
    <w:div w:id="231812019">
      <w:bodyDiv w:val="1"/>
      <w:marLeft w:val="0"/>
      <w:marRight w:val="0"/>
      <w:marTop w:val="0"/>
      <w:marBottom w:val="0"/>
      <w:divBdr>
        <w:top w:val="none" w:sz="0" w:space="0" w:color="auto"/>
        <w:left w:val="none" w:sz="0" w:space="0" w:color="auto"/>
        <w:bottom w:val="none" w:sz="0" w:space="0" w:color="auto"/>
        <w:right w:val="none" w:sz="0" w:space="0" w:color="auto"/>
      </w:divBdr>
    </w:div>
    <w:div w:id="231817435">
      <w:bodyDiv w:val="1"/>
      <w:marLeft w:val="0"/>
      <w:marRight w:val="0"/>
      <w:marTop w:val="0"/>
      <w:marBottom w:val="0"/>
      <w:divBdr>
        <w:top w:val="none" w:sz="0" w:space="0" w:color="auto"/>
        <w:left w:val="none" w:sz="0" w:space="0" w:color="auto"/>
        <w:bottom w:val="none" w:sz="0" w:space="0" w:color="auto"/>
        <w:right w:val="none" w:sz="0" w:space="0" w:color="auto"/>
      </w:divBdr>
    </w:div>
    <w:div w:id="231888173">
      <w:bodyDiv w:val="1"/>
      <w:marLeft w:val="0"/>
      <w:marRight w:val="0"/>
      <w:marTop w:val="0"/>
      <w:marBottom w:val="0"/>
      <w:divBdr>
        <w:top w:val="none" w:sz="0" w:space="0" w:color="auto"/>
        <w:left w:val="none" w:sz="0" w:space="0" w:color="auto"/>
        <w:bottom w:val="none" w:sz="0" w:space="0" w:color="auto"/>
        <w:right w:val="none" w:sz="0" w:space="0" w:color="auto"/>
      </w:divBdr>
    </w:div>
    <w:div w:id="231890546">
      <w:bodyDiv w:val="1"/>
      <w:marLeft w:val="0"/>
      <w:marRight w:val="0"/>
      <w:marTop w:val="0"/>
      <w:marBottom w:val="0"/>
      <w:divBdr>
        <w:top w:val="none" w:sz="0" w:space="0" w:color="auto"/>
        <w:left w:val="none" w:sz="0" w:space="0" w:color="auto"/>
        <w:bottom w:val="none" w:sz="0" w:space="0" w:color="auto"/>
        <w:right w:val="none" w:sz="0" w:space="0" w:color="auto"/>
      </w:divBdr>
    </w:div>
    <w:div w:id="232009368">
      <w:bodyDiv w:val="1"/>
      <w:marLeft w:val="0"/>
      <w:marRight w:val="0"/>
      <w:marTop w:val="0"/>
      <w:marBottom w:val="0"/>
      <w:divBdr>
        <w:top w:val="none" w:sz="0" w:space="0" w:color="auto"/>
        <w:left w:val="none" w:sz="0" w:space="0" w:color="auto"/>
        <w:bottom w:val="none" w:sz="0" w:space="0" w:color="auto"/>
        <w:right w:val="none" w:sz="0" w:space="0" w:color="auto"/>
      </w:divBdr>
    </w:div>
    <w:div w:id="232082597">
      <w:bodyDiv w:val="1"/>
      <w:marLeft w:val="0"/>
      <w:marRight w:val="0"/>
      <w:marTop w:val="0"/>
      <w:marBottom w:val="0"/>
      <w:divBdr>
        <w:top w:val="none" w:sz="0" w:space="0" w:color="auto"/>
        <w:left w:val="none" w:sz="0" w:space="0" w:color="auto"/>
        <w:bottom w:val="none" w:sz="0" w:space="0" w:color="auto"/>
        <w:right w:val="none" w:sz="0" w:space="0" w:color="auto"/>
      </w:divBdr>
    </w:div>
    <w:div w:id="232198776">
      <w:bodyDiv w:val="1"/>
      <w:marLeft w:val="0"/>
      <w:marRight w:val="0"/>
      <w:marTop w:val="0"/>
      <w:marBottom w:val="0"/>
      <w:divBdr>
        <w:top w:val="none" w:sz="0" w:space="0" w:color="auto"/>
        <w:left w:val="none" w:sz="0" w:space="0" w:color="auto"/>
        <w:bottom w:val="none" w:sz="0" w:space="0" w:color="auto"/>
        <w:right w:val="none" w:sz="0" w:space="0" w:color="auto"/>
      </w:divBdr>
    </w:div>
    <w:div w:id="232202263">
      <w:bodyDiv w:val="1"/>
      <w:marLeft w:val="0"/>
      <w:marRight w:val="0"/>
      <w:marTop w:val="0"/>
      <w:marBottom w:val="0"/>
      <w:divBdr>
        <w:top w:val="none" w:sz="0" w:space="0" w:color="auto"/>
        <w:left w:val="none" w:sz="0" w:space="0" w:color="auto"/>
        <w:bottom w:val="none" w:sz="0" w:space="0" w:color="auto"/>
        <w:right w:val="none" w:sz="0" w:space="0" w:color="auto"/>
      </w:divBdr>
    </w:div>
    <w:div w:id="232206212">
      <w:bodyDiv w:val="1"/>
      <w:marLeft w:val="0"/>
      <w:marRight w:val="0"/>
      <w:marTop w:val="0"/>
      <w:marBottom w:val="0"/>
      <w:divBdr>
        <w:top w:val="none" w:sz="0" w:space="0" w:color="auto"/>
        <w:left w:val="none" w:sz="0" w:space="0" w:color="auto"/>
        <w:bottom w:val="none" w:sz="0" w:space="0" w:color="auto"/>
        <w:right w:val="none" w:sz="0" w:space="0" w:color="auto"/>
      </w:divBdr>
    </w:div>
    <w:div w:id="232357488">
      <w:bodyDiv w:val="1"/>
      <w:marLeft w:val="0"/>
      <w:marRight w:val="0"/>
      <w:marTop w:val="0"/>
      <w:marBottom w:val="0"/>
      <w:divBdr>
        <w:top w:val="none" w:sz="0" w:space="0" w:color="auto"/>
        <w:left w:val="none" w:sz="0" w:space="0" w:color="auto"/>
        <w:bottom w:val="none" w:sz="0" w:space="0" w:color="auto"/>
        <w:right w:val="none" w:sz="0" w:space="0" w:color="auto"/>
      </w:divBdr>
    </w:div>
    <w:div w:id="232476530">
      <w:bodyDiv w:val="1"/>
      <w:marLeft w:val="0"/>
      <w:marRight w:val="0"/>
      <w:marTop w:val="0"/>
      <w:marBottom w:val="0"/>
      <w:divBdr>
        <w:top w:val="none" w:sz="0" w:space="0" w:color="auto"/>
        <w:left w:val="none" w:sz="0" w:space="0" w:color="auto"/>
        <w:bottom w:val="none" w:sz="0" w:space="0" w:color="auto"/>
        <w:right w:val="none" w:sz="0" w:space="0" w:color="auto"/>
      </w:divBdr>
    </w:div>
    <w:div w:id="232545355">
      <w:bodyDiv w:val="1"/>
      <w:marLeft w:val="0"/>
      <w:marRight w:val="0"/>
      <w:marTop w:val="0"/>
      <w:marBottom w:val="0"/>
      <w:divBdr>
        <w:top w:val="none" w:sz="0" w:space="0" w:color="auto"/>
        <w:left w:val="none" w:sz="0" w:space="0" w:color="auto"/>
        <w:bottom w:val="none" w:sz="0" w:space="0" w:color="auto"/>
        <w:right w:val="none" w:sz="0" w:space="0" w:color="auto"/>
      </w:divBdr>
    </w:div>
    <w:div w:id="232545833">
      <w:bodyDiv w:val="1"/>
      <w:marLeft w:val="0"/>
      <w:marRight w:val="0"/>
      <w:marTop w:val="0"/>
      <w:marBottom w:val="0"/>
      <w:divBdr>
        <w:top w:val="none" w:sz="0" w:space="0" w:color="auto"/>
        <w:left w:val="none" w:sz="0" w:space="0" w:color="auto"/>
        <w:bottom w:val="none" w:sz="0" w:space="0" w:color="auto"/>
        <w:right w:val="none" w:sz="0" w:space="0" w:color="auto"/>
      </w:divBdr>
    </w:div>
    <w:div w:id="232669182">
      <w:bodyDiv w:val="1"/>
      <w:marLeft w:val="0"/>
      <w:marRight w:val="0"/>
      <w:marTop w:val="0"/>
      <w:marBottom w:val="0"/>
      <w:divBdr>
        <w:top w:val="none" w:sz="0" w:space="0" w:color="auto"/>
        <w:left w:val="none" w:sz="0" w:space="0" w:color="auto"/>
        <w:bottom w:val="none" w:sz="0" w:space="0" w:color="auto"/>
        <w:right w:val="none" w:sz="0" w:space="0" w:color="auto"/>
      </w:divBdr>
    </w:div>
    <w:div w:id="232737736">
      <w:bodyDiv w:val="1"/>
      <w:marLeft w:val="0"/>
      <w:marRight w:val="0"/>
      <w:marTop w:val="0"/>
      <w:marBottom w:val="0"/>
      <w:divBdr>
        <w:top w:val="none" w:sz="0" w:space="0" w:color="auto"/>
        <w:left w:val="none" w:sz="0" w:space="0" w:color="auto"/>
        <w:bottom w:val="none" w:sz="0" w:space="0" w:color="auto"/>
        <w:right w:val="none" w:sz="0" w:space="0" w:color="auto"/>
      </w:divBdr>
    </w:div>
    <w:div w:id="233004794">
      <w:bodyDiv w:val="1"/>
      <w:marLeft w:val="0"/>
      <w:marRight w:val="0"/>
      <w:marTop w:val="0"/>
      <w:marBottom w:val="0"/>
      <w:divBdr>
        <w:top w:val="none" w:sz="0" w:space="0" w:color="auto"/>
        <w:left w:val="none" w:sz="0" w:space="0" w:color="auto"/>
        <w:bottom w:val="none" w:sz="0" w:space="0" w:color="auto"/>
        <w:right w:val="none" w:sz="0" w:space="0" w:color="auto"/>
      </w:divBdr>
    </w:div>
    <w:div w:id="233128792">
      <w:bodyDiv w:val="1"/>
      <w:marLeft w:val="0"/>
      <w:marRight w:val="0"/>
      <w:marTop w:val="0"/>
      <w:marBottom w:val="0"/>
      <w:divBdr>
        <w:top w:val="none" w:sz="0" w:space="0" w:color="auto"/>
        <w:left w:val="none" w:sz="0" w:space="0" w:color="auto"/>
        <w:bottom w:val="none" w:sz="0" w:space="0" w:color="auto"/>
        <w:right w:val="none" w:sz="0" w:space="0" w:color="auto"/>
      </w:divBdr>
    </w:div>
    <w:div w:id="233315739">
      <w:bodyDiv w:val="1"/>
      <w:marLeft w:val="0"/>
      <w:marRight w:val="0"/>
      <w:marTop w:val="0"/>
      <w:marBottom w:val="0"/>
      <w:divBdr>
        <w:top w:val="none" w:sz="0" w:space="0" w:color="auto"/>
        <w:left w:val="none" w:sz="0" w:space="0" w:color="auto"/>
        <w:bottom w:val="none" w:sz="0" w:space="0" w:color="auto"/>
        <w:right w:val="none" w:sz="0" w:space="0" w:color="auto"/>
      </w:divBdr>
    </w:div>
    <w:div w:id="233315919">
      <w:bodyDiv w:val="1"/>
      <w:marLeft w:val="0"/>
      <w:marRight w:val="0"/>
      <w:marTop w:val="0"/>
      <w:marBottom w:val="0"/>
      <w:divBdr>
        <w:top w:val="none" w:sz="0" w:space="0" w:color="auto"/>
        <w:left w:val="none" w:sz="0" w:space="0" w:color="auto"/>
        <w:bottom w:val="none" w:sz="0" w:space="0" w:color="auto"/>
        <w:right w:val="none" w:sz="0" w:space="0" w:color="auto"/>
      </w:divBdr>
    </w:div>
    <w:div w:id="233320943">
      <w:bodyDiv w:val="1"/>
      <w:marLeft w:val="0"/>
      <w:marRight w:val="0"/>
      <w:marTop w:val="0"/>
      <w:marBottom w:val="0"/>
      <w:divBdr>
        <w:top w:val="none" w:sz="0" w:space="0" w:color="auto"/>
        <w:left w:val="none" w:sz="0" w:space="0" w:color="auto"/>
        <w:bottom w:val="none" w:sz="0" w:space="0" w:color="auto"/>
        <w:right w:val="none" w:sz="0" w:space="0" w:color="auto"/>
      </w:divBdr>
    </w:div>
    <w:div w:id="233392085">
      <w:bodyDiv w:val="1"/>
      <w:marLeft w:val="0"/>
      <w:marRight w:val="0"/>
      <w:marTop w:val="0"/>
      <w:marBottom w:val="0"/>
      <w:divBdr>
        <w:top w:val="none" w:sz="0" w:space="0" w:color="auto"/>
        <w:left w:val="none" w:sz="0" w:space="0" w:color="auto"/>
        <w:bottom w:val="none" w:sz="0" w:space="0" w:color="auto"/>
        <w:right w:val="none" w:sz="0" w:space="0" w:color="auto"/>
      </w:divBdr>
    </w:div>
    <w:div w:id="233709493">
      <w:bodyDiv w:val="1"/>
      <w:marLeft w:val="0"/>
      <w:marRight w:val="0"/>
      <w:marTop w:val="0"/>
      <w:marBottom w:val="0"/>
      <w:divBdr>
        <w:top w:val="none" w:sz="0" w:space="0" w:color="auto"/>
        <w:left w:val="none" w:sz="0" w:space="0" w:color="auto"/>
        <w:bottom w:val="none" w:sz="0" w:space="0" w:color="auto"/>
        <w:right w:val="none" w:sz="0" w:space="0" w:color="auto"/>
      </w:divBdr>
    </w:div>
    <w:div w:id="233709653">
      <w:bodyDiv w:val="1"/>
      <w:marLeft w:val="0"/>
      <w:marRight w:val="0"/>
      <w:marTop w:val="0"/>
      <w:marBottom w:val="0"/>
      <w:divBdr>
        <w:top w:val="none" w:sz="0" w:space="0" w:color="auto"/>
        <w:left w:val="none" w:sz="0" w:space="0" w:color="auto"/>
        <w:bottom w:val="none" w:sz="0" w:space="0" w:color="auto"/>
        <w:right w:val="none" w:sz="0" w:space="0" w:color="auto"/>
      </w:divBdr>
    </w:div>
    <w:div w:id="233859033">
      <w:bodyDiv w:val="1"/>
      <w:marLeft w:val="0"/>
      <w:marRight w:val="0"/>
      <w:marTop w:val="0"/>
      <w:marBottom w:val="0"/>
      <w:divBdr>
        <w:top w:val="none" w:sz="0" w:space="0" w:color="auto"/>
        <w:left w:val="none" w:sz="0" w:space="0" w:color="auto"/>
        <w:bottom w:val="none" w:sz="0" w:space="0" w:color="auto"/>
        <w:right w:val="none" w:sz="0" w:space="0" w:color="auto"/>
      </w:divBdr>
    </w:div>
    <w:div w:id="234097120">
      <w:bodyDiv w:val="1"/>
      <w:marLeft w:val="0"/>
      <w:marRight w:val="0"/>
      <w:marTop w:val="0"/>
      <w:marBottom w:val="0"/>
      <w:divBdr>
        <w:top w:val="none" w:sz="0" w:space="0" w:color="auto"/>
        <w:left w:val="none" w:sz="0" w:space="0" w:color="auto"/>
        <w:bottom w:val="none" w:sz="0" w:space="0" w:color="auto"/>
        <w:right w:val="none" w:sz="0" w:space="0" w:color="auto"/>
      </w:divBdr>
    </w:div>
    <w:div w:id="234172875">
      <w:bodyDiv w:val="1"/>
      <w:marLeft w:val="0"/>
      <w:marRight w:val="0"/>
      <w:marTop w:val="0"/>
      <w:marBottom w:val="0"/>
      <w:divBdr>
        <w:top w:val="none" w:sz="0" w:space="0" w:color="auto"/>
        <w:left w:val="none" w:sz="0" w:space="0" w:color="auto"/>
        <w:bottom w:val="none" w:sz="0" w:space="0" w:color="auto"/>
        <w:right w:val="none" w:sz="0" w:space="0" w:color="auto"/>
      </w:divBdr>
    </w:div>
    <w:div w:id="234316671">
      <w:bodyDiv w:val="1"/>
      <w:marLeft w:val="0"/>
      <w:marRight w:val="0"/>
      <w:marTop w:val="0"/>
      <w:marBottom w:val="0"/>
      <w:divBdr>
        <w:top w:val="none" w:sz="0" w:space="0" w:color="auto"/>
        <w:left w:val="none" w:sz="0" w:space="0" w:color="auto"/>
        <w:bottom w:val="none" w:sz="0" w:space="0" w:color="auto"/>
        <w:right w:val="none" w:sz="0" w:space="0" w:color="auto"/>
      </w:divBdr>
    </w:div>
    <w:div w:id="234513063">
      <w:bodyDiv w:val="1"/>
      <w:marLeft w:val="0"/>
      <w:marRight w:val="0"/>
      <w:marTop w:val="0"/>
      <w:marBottom w:val="0"/>
      <w:divBdr>
        <w:top w:val="none" w:sz="0" w:space="0" w:color="auto"/>
        <w:left w:val="none" w:sz="0" w:space="0" w:color="auto"/>
        <w:bottom w:val="none" w:sz="0" w:space="0" w:color="auto"/>
        <w:right w:val="none" w:sz="0" w:space="0" w:color="auto"/>
      </w:divBdr>
    </w:div>
    <w:div w:id="234631347">
      <w:bodyDiv w:val="1"/>
      <w:marLeft w:val="0"/>
      <w:marRight w:val="0"/>
      <w:marTop w:val="0"/>
      <w:marBottom w:val="0"/>
      <w:divBdr>
        <w:top w:val="none" w:sz="0" w:space="0" w:color="auto"/>
        <w:left w:val="none" w:sz="0" w:space="0" w:color="auto"/>
        <w:bottom w:val="none" w:sz="0" w:space="0" w:color="auto"/>
        <w:right w:val="none" w:sz="0" w:space="0" w:color="auto"/>
      </w:divBdr>
    </w:div>
    <w:div w:id="234897645">
      <w:bodyDiv w:val="1"/>
      <w:marLeft w:val="0"/>
      <w:marRight w:val="0"/>
      <w:marTop w:val="0"/>
      <w:marBottom w:val="0"/>
      <w:divBdr>
        <w:top w:val="none" w:sz="0" w:space="0" w:color="auto"/>
        <w:left w:val="none" w:sz="0" w:space="0" w:color="auto"/>
        <w:bottom w:val="none" w:sz="0" w:space="0" w:color="auto"/>
        <w:right w:val="none" w:sz="0" w:space="0" w:color="auto"/>
      </w:divBdr>
    </w:div>
    <w:div w:id="235287759">
      <w:bodyDiv w:val="1"/>
      <w:marLeft w:val="0"/>
      <w:marRight w:val="0"/>
      <w:marTop w:val="0"/>
      <w:marBottom w:val="0"/>
      <w:divBdr>
        <w:top w:val="none" w:sz="0" w:space="0" w:color="auto"/>
        <w:left w:val="none" w:sz="0" w:space="0" w:color="auto"/>
        <w:bottom w:val="none" w:sz="0" w:space="0" w:color="auto"/>
        <w:right w:val="none" w:sz="0" w:space="0" w:color="auto"/>
      </w:divBdr>
    </w:div>
    <w:div w:id="235362102">
      <w:bodyDiv w:val="1"/>
      <w:marLeft w:val="0"/>
      <w:marRight w:val="0"/>
      <w:marTop w:val="0"/>
      <w:marBottom w:val="0"/>
      <w:divBdr>
        <w:top w:val="none" w:sz="0" w:space="0" w:color="auto"/>
        <w:left w:val="none" w:sz="0" w:space="0" w:color="auto"/>
        <w:bottom w:val="none" w:sz="0" w:space="0" w:color="auto"/>
        <w:right w:val="none" w:sz="0" w:space="0" w:color="auto"/>
      </w:divBdr>
    </w:div>
    <w:div w:id="235364988">
      <w:bodyDiv w:val="1"/>
      <w:marLeft w:val="0"/>
      <w:marRight w:val="0"/>
      <w:marTop w:val="0"/>
      <w:marBottom w:val="0"/>
      <w:divBdr>
        <w:top w:val="none" w:sz="0" w:space="0" w:color="auto"/>
        <w:left w:val="none" w:sz="0" w:space="0" w:color="auto"/>
        <w:bottom w:val="none" w:sz="0" w:space="0" w:color="auto"/>
        <w:right w:val="none" w:sz="0" w:space="0" w:color="auto"/>
      </w:divBdr>
    </w:div>
    <w:div w:id="235482319">
      <w:bodyDiv w:val="1"/>
      <w:marLeft w:val="0"/>
      <w:marRight w:val="0"/>
      <w:marTop w:val="0"/>
      <w:marBottom w:val="0"/>
      <w:divBdr>
        <w:top w:val="none" w:sz="0" w:space="0" w:color="auto"/>
        <w:left w:val="none" w:sz="0" w:space="0" w:color="auto"/>
        <w:bottom w:val="none" w:sz="0" w:space="0" w:color="auto"/>
        <w:right w:val="none" w:sz="0" w:space="0" w:color="auto"/>
      </w:divBdr>
    </w:div>
    <w:div w:id="236329111">
      <w:bodyDiv w:val="1"/>
      <w:marLeft w:val="0"/>
      <w:marRight w:val="0"/>
      <w:marTop w:val="0"/>
      <w:marBottom w:val="0"/>
      <w:divBdr>
        <w:top w:val="none" w:sz="0" w:space="0" w:color="auto"/>
        <w:left w:val="none" w:sz="0" w:space="0" w:color="auto"/>
        <w:bottom w:val="none" w:sz="0" w:space="0" w:color="auto"/>
        <w:right w:val="none" w:sz="0" w:space="0" w:color="auto"/>
      </w:divBdr>
    </w:div>
    <w:div w:id="236332238">
      <w:bodyDiv w:val="1"/>
      <w:marLeft w:val="0"/>
      <w:marRight w:val="0"/>
      <w:marTop w:val="0"/>
      <w:marBottom w:val="0"/>
      <w:divBdr>
        <w:top w:val="none" w:sz="0" w:space="0" w:color="auto"/>
        <w:left w:val="none" w:sz="0" w:space="0" w:color="auto"/>
        <w:bottom w:val="none" w:sz="0" w:space="0" w:color="auto"/>
        <w:right w:val="none" w:sz="0" w:space="0" w:color="auto"/>
      </w:divBdr>
    </w:div>
    <w:div w:id="236477886">
      <w:bodyDiv w:val="1"/>
      <w:marLeft w:val="0"/>
      <w:marRight w:val="0"/>
      <w:marTop w:val="0"/>
      <w:marBottom w:val="0"/>
      <w:divBdr>
        <w:top w:val="none" w:sz="0" w:space="0" w:color="auto"/>
        <w:left w:val="none" w:sz="0" w:space="0" w:color="auto"/>
        <w:bottom w:val="none" w:sz="0" w:space="0" w:color="auto"/>
        <w:right w:val="none" w:sz="0" w:space="0" w:color="auto"/>
      </w:divBdr>
    </w:div>
    <w:div w:id="236594496">
      <w:bodyDiv w:val="1"/>
      <w:marLeft w:val="0"/>
      <w:marRight w:val="0"/>
      <w:marTop w:val="0"/>
      <w:marBottom w:val="0"/>
      <w:divBdr>
        <w:top w:val="none" w:sz="0" w:space="0" w:color="auto"/>
        <w:left w:val="none" w:sz="0" w:space="0" w:color="auto"/>
        <w:bottom w:val="none" w:sz="0" w:space="0" w:color="auto"/>
        <w:right w:val="none" w:sz="0" w:space="0" w:color="auto"/>
      </w:divBdr>
    </w:div>
    <w:div w:id="236597252">
      <w:bodyDiv w:val="1"/>
      <w:marLeft w:val="0"/>
      <w:marRight w:val="0"/>
      <w:marTop w:val="0"/>
      <w:marBottom w:val="0"/>
      <w:divBdr>
        <w:top w:val="none" w:sz="0" w:space="0" w:color="auto"/>
        <w:left w:val="none" w:sz="0" w:space="0" w:color="auto"/>
        <w:bottom w:val="none" w:sz="0" w:space="0" w:color="auto"/>
        <w:right w:val="none" w:sz="0" w:space="0" w:color="auto"/>
      </w:divBdr>
    </w:div>
    <w:div w:id="236598267">
      <w:bodyDiv w:val="1"/>
      <w:marLeft w:val="0"/>
      <w:marRight w:val="0"/>
      <w:marTop w:val="0"/>
      <w:marBottom w:val="0"/>
      <w:divBdr>
        <w:top w:val="none" w:sz="0" w:space="0" w:color="auto"/>
        <w:left w:val="none" w:sz="0" w:space="0" w:color="auto"/>
        <w:bottom w:val="none" w:sz="0" w:space="0" w:color="auto"/>
        <w:right w:val="none" w:sz="0" w:space="0" w:color="auto"/>
      </w:divBdr>
    </w:div>
    <w:div w:id="236598547">
      <w:bodyDiv w:val="1"/>
      <w:marLeft w:val="0"/>
      <w:marRight w:val="0"/>
      <w:marTop w:val="0"/>
      <w:marBottom w:val="0"/>
      <w:divBdr>
        <w:top w:val="none" w:sz="0" w:space="0" w:color="auto"/>
        <w:left w:val="none" w:sz="0" w:space="0" w:color="auto"/>
        <w:bottom w:val="none" w:sz="0" w:space="0" w:color="auto"/>
        <w:right w:val="none" w:sz="0" w:space="0" w:color="auto"/>
      </w:divBdr>
    </w:div>
    <w:div w:id="236794758">
      <w:bodyDiv w:val="1"/>
      <w:marLeft w:val="0"/>
      <w:marRight w:val="0"/>
      <w:marTop w:val="0"/>
      <w:marBottom w:val="0"/>
      <w:divBdr>
        <w:top w:val="none" w:sz="0" w:space="0" w:color="auto"/>
        <w:left w:val="none" w:sz="0" w:space="0" w:color="auto"/>
        <w:bottom w:val="none" w:sz="0" w:space="0" w:color="auto"/>
        <w:right w:val="none" w:sz="0" w:space="0" w:color="auto"/>
      </w:divBdr>
    </w:div>
    <w:div w:id="237054226">
      <w:bodyDiv w:val="1"/>
      <w:marLeft w:val="0"/>
      <w:marRight w:val="0"/>
      <w:marTop w:val="0"/>
      <w:marBottom w:val="0"/>
      <w:divBdr>
        <w:top w:val="none" w:sz="0" w:space="0" w:color="auto"/>
        <w:left w:val="none" w:sz="0" w:space="0" w:color="auto"/>
        <w:bottom w:val="none" w:sz="0" w:space="0" w:color="auto"/>
        <w:right w:val="none" w:sz="0" w:space="0" w:color="auto"/>
      </w:divBdr>
    </w:div>
    <w:div w:id="237637874">
      <w:bodyDiv w:val="1"/>
      <w:marLeft w:val="0"/>
      <w:marRight w:val="0"/>
      <w:marTop w:val="0"/>
      <w:marBottom w:val="0"/>
      <w:divBdr>
        <w:top w:val="none" w:sz="0" w:space="0" w:color="auto"/>
        <w:left w:val="none" w:sz="0" w:space="0" w:color="auto"/>
        <w:bottom w:val="none" w:sz="0" w:space="0" w:color="auto"/>
        <w:right w:val="none" w:sz="0" w:space="0" w:color="auto"/>
      </w:divBdr>
    </w:div>
    <w:div w:id="237981368">
      <w:bodyDiv w:val="1"/>
      <w:marLeft w:val="0"/>
      <w:marRight w:val="0"/>
      <w:marTop w:val="0"/>
      <w:marBottom w:val="0"/>
      <w:divBdr>
        <w:top w:val="none" w:sz="0" w:space="0" w:color="auto"/>
        <w:left w:val="none" w:sz="0" w:space="0" w:color="auto"/>
        <w:bottom w:val="none" w:sz="0" w:space="0" w:color="auto"/>
        <w:right w:val="none" w:sz="0" w:space="0" w:color="auto"/>
      </w:divBdr>
    </w:div>
    <w:div w:id="238028622">
      <w:bodyDiv w:val="1"/>
      <w:marLeft w:val="0"/>
      <w:marRight w:val="0"/>
      <w:marTop w:val="0"/>
      <w:marBottom w:val="0"/>
      <w:divBdr>
        <w:top w:val="none" w:sz="0" w:space="0" w:color="auto"/>
        <w:left w:val="none" w:sz="0" w:space="0" w:color="auto"/>
        <w:bottom w:val="none" w:sz="0" w:space="0" w:color="auto"/>
        <w:right w:val="none" w:sz="0" w:space="0" w:color="auto"/>
      </w:divBdr>
    </w:div>
    <w:div w:id="238682629">
      <w:bodyDiv w:val="1"/>
      <w:marLeft w:val="0"/>
      <w:marRight w:val="0"/>
      <w:marTop w:val="0"/>
      <w:marBottom w:val="0"/>
      <w:divBdr>
        <w:top w:val="none" w:sz="0" w:space="0" w:color="auto"/>
        <w:left w:val="none" w:sz="0" w:space="0" w:color="auto"/>
        <w:bottom w:val="none" w:sz="0" w:space="0" w:color="auto"/>
        <w:right w:val="none" w:sz="0" w:space="0" w:color="auto"/>
      </w:divBdr>
    </w:div>
    <w:div w:id="238714644">
      <w:bodyDiv w:val="1"/>
      <w:marLeft w:val="0"/>
      <w:marRight w:val="0"/>
      <w:marTop w:val="0"/>
      <w:marBottom w:val="0"/>
      <w:divBdr>
        <w:top w:val="none" w:sz="0" w:space="0" w:color="auto"/>
        <w:left w:val="none" w:sz="0" w:space="0" w:color="auto"/>
        <w:bottom w:val="none" w:sz="0" w:space="0" w:color="auto"/>
        <w:right w:val="none" w:sz="0" w:space="0" w:color="auto"/>
      </w:divBdr>
    </w:div>
    <w:div w:id="238833905">
      <w:bodyDiv w:val="1"/>
      <w:marLeft w:val="0"/>
      <w:marRight w:val="0"/>
      <w:marTop w:val="0"/>
      <w:marBottom w:val="0"/>
      <w:divBdr>
        <w:top w:val="none" w:sz="0" w:space="0" w:color="auto"/>
        <w:left w:val="none" w:sz="0" w:space="0" w:color="auto"/>
        <w:bottom w:val="none" w:sz="0" w:space="0" w:color="auto"/>
        <w:right w:val="none" w:sz="0" w:space="0" w:color="auto"/>
      </w:divBdr>
    </w:div>
    <w:div w:id="239172368">
      <w:bodyDiv w:val="1"/>
      <w:marLeft w:val="0"/>
      <w:marRight w:val="0"/>
      <w:marTop w:val="0"/>
      <w:marBottom w:val="0"/>
      <w:divBdr>
        <w:top w:val="none" w:sz="0" w:space="0" w:color="auto"/>
        <w:left w:val="none" w:sz="0" w:space="0" w:color="auto"/>
        <w:bottom w:val="none" w:sz="0" w:space="0" w:color="auto"/>
        <w:right w:val="none" w:sz="0" w:space="0" w:color="auto"/>
      </w:divBdr>
    </w:div>
    <w:div w:id="239364664">
      <w:bodyDiv w:val="1"/>
      <w:marLeft w:val="0"/>
      <w:marRight w:val="0"/>
      <w:marTop w:val="0"/>
      <w:marBottom w:val="0"/>
      <w:divBdr>
        <w:top w:val="none" w:sz="0" w:space="0" w:color="auto"/>
        <w:left w:val="none" w:sz="0" w:space="0" w:color="auto"/>
        <w:bottom w:val="none" w:sz="0" w:space="0" w:color="auto"/>
        <w:right w:val="none" w:sz="0" w:space="0" w:color="auto"/>
      </w:divBdr>
    </w:div>
    <w:div w:id="240336105">
      <w:bodyDiv w:val="1"/>
      <w:marLeft w:val="0"/>
      <w:marRight w:val="0"/>
      <w:marTop w:val="0"/>
      <w:marBottom w:val="0"/>
      <w:divBdr>
        <w:top w:val="none" w:sz="0" w:space="0" w:color="auto"/>
        <w:left w:val="none" w:sz="0" w:space="0" w:color="auto"/>
        <w:bottom w:val="none" w:sz="0" w:space="0" w:color="auto"/>
        <w:right w:val="none" w:sz="0" w:space="0" w:color="auto"/>
      </w:divBdr>
    </w:div>
    <w:div w:id="240414978">
      <w:bodyDiv w:val="1"/>
      <w:marLeft w:val="0"/>
      <w:marRight w:val="0"/>
      <w:marTop w:val="0"/>
      <w:marBottom w:val="0"/>
      <w:divBdr>
        <w:top w:val="none" w:sz="0" w:space="0" w:color="auto"/>
        <w:left w:val="none" w:sz="0" w:space="0" w:color="auto"/>
        <w:bottom w:val="none" w:sz="0" w:space="0" w:color="auto"/>
        <w:right w:val="none" w:sz="0" w:space="0" w:color="auto"/>
      </w:divBdr>
    </w:div>
    <w:div w:id="240525190">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40726196">
      <w:bodyDiv w:val="1"/>
      <w:marLeft w:val="0"/>
      <w:marRight w:val="0"/>
      <w:marTop w:val="0"/>
      <w:marBottom w:val="0"/>
      <w:divBdr>
        <w:top w:val="none" w:sz="0" w:space="0" w:color="auto"/>
        <w:left w:val="none" w:sz="0" w:space="0" w:color="auto"/>
        <w:bottom w:val="none" w:sz="0" w:space="0" w:color="auto"/>
        <w:right w:val="none" w:sz="0" w:space="0" w:color="auto"/>
      </w:divBdr>
    </w:div>
    <w:div w:id="240795067">
      <w:bodyDiv w:val="1"/>
      <w:marLeft w:val="0"/>
      <w:marRight w:val="0"/>
      <w:marTop w:val="0"/>
      <w:marBottom w:val="0"/>
      <w:divBdr>
        <w:top w:val="none" w:sz="0" w:space="0" w:color="auto"/>
        <w:left w:val="none" w:sz="0" w:space="0" w:color="auto"/>
        <w:bottom w:val="none" w:sz="0" w:space="0" w:color="auto"/>
        <w:right w:val="none" w:sz="0" w:space="0" w:color="auto"/>
      </w:divBdr>
    </w:div>
    <w:div w:id="240797143">
      <w:bodyDiv w:val="1"/>
      <w:marLeft w:val="0"/>
      <w:marRight w:val="0"/>
      <w:marTop w:val="0"/>
      <w:marBottom w:val="0"/>
      <w:divBdr>
        <w:top w:val="none" w:sz="0" w:space="0" w:color="auto"/>
        <w:left w:val="none" w:sz="0" w:space="0" w:color="auto"/>
        <w:bottom w:val="none" w:sz="0" w:space="0" w:color="auto"/>
        <w:right w:val="none" w:sz="0" w:space="0" w:color="auto"/>
      </w:divBdr>
    </w:div>
    <w:div w:id="240871641">
      <w:bodyDiv w:val="1"/>
      <w:marLeft w:val="0"/>
      <w:marRight w:val="0"/>
      <w:marTop w:val="0"/>
      <w:marBottom w:val="0"/>
      <w:divBdr>
        <w:top w:val="none" w:sz="0" w:space="0" w:color="auto"/>
        <w:left w:val="none" w:sz="0" w:space="0" w:color="auto"/>
        <w:bottom w:val="none" w:sz="0" w:space="0" w:color="auto"/>
        <w:right w:val="none" w:sz="0" w:space="0" w:color="auto"/>
      </w:divBdr>
    </w:div>
    <w:div w:id="241183884">
      <w:bodyDiv w:val="1"/>
      <w:marLeft w:val="0"/>
      <w:marRight w:val="0"/>
      <w:marTop w:val="0"/>
      <w:marBottom w:val="0"/>
      <w:divBdr>
        <w:top w:val="none" w:sz="0" w:space="0" w:color="auto"/>
        <w:left w:val="none" w:sz="0" w:space="0" w:color="auto"/>
        <w:bottom w:val="none" w:sz="0" w:space="0" w:color="auto"/>
        <w:right w:val="none" w:sz="0" w:space="0" w:color="auto"/>
      </w:divBdr>
    </w:div>
    <w:div w:id="241257333">
      <w:bodyDiv w:val="1"/>
      <w:marLeft w:val="0"/>
      <w:marRight w:val="0"/>
      <w:marTop w:val="0"/>
      <w:marBottom w:val="0"/>
      <w:divBdr>
        <w:top w:val="none" w:sz="0" w:space="0" w:color="auto"/>
        <w:left w:val="none" w:sz="0" w:space="0" w:color="auto"/>
        <w:bottom w:val="none" w:sz="0" w:space="0" w:color="auto"/>
        <w:right w:val="none" w:sz="0" w:space="0" w:color="auto"/>
      </w:divBdr>
    </w:div>
    <w:div w:id="241259214">
      <w:bodyDiv w:val="1"/>
      <w:marLeft w:val="0"/>
      <w:marRight w:val="0"/>
      <w:marTop w:val="0"/>
      <w:marBottom w:val="0"/>
      <w:divBdr>
        <w:top w:val="none" w:sz="0" w:space="0" w:color="auto"/>
        <w:left w:val="none" w:sz="0" w:space="0" w:color="auto"/>
        <w:bottom w:val="none" w:sz="0" w:space="0" w:color="auto"/>
        <w:right w:val="none" w:sz="0" w:space="0" w:color="auto"/>
      </w:divBdr>
    </w:div>
    <w:div w:id="241333127">
      <w:bodyDiv w:val="1"/>
      <w:marLeft w:val="0"/>
      <w:marRight w:val="0"/>
      <w:marTop w:val="0"/>
      <w:marBottom w:val="0"/>
      <w:divBdr>
        <w:top w:val="none" w:sz="0" w:space="0" w:color="auto"/>
        <w:left w:val="none" w:sz="0" w:space="0" w:color="auto"/>
        <w:bottom w:val="none" w:sz="0" w:space="0" w:color="auto"/>
        <w:right w:val="none" w:sz="0" w:space="0" w:color="auto"/>
      </w:divBdr>
    </w:div>
    <w:div w:id="241373308">
      <w:bodyDiv w:val="1"/>
      <w:marLeft w:val="0"/>
      <w:marRight w:val="0"/>
      <w:marTop w:val="0"/>
      <w:marBottom w:val="0"/>
      <w:divBdr>
        <w:top w:val="none" w:sz="0" w:space="0" w:color="auto"/>
        <w:left w:val="none" w:sz="0" w:space="0" w:color="auto"/>
        <w:bottom w:val="none" w:sz="0" w:space="0" w:color="auto"/>
        <w:right w:val="none" w:sz="0" w:space="0" w:color="auto"/>
      </w:divBdr>
    </w:div>
    <w:div w:id="241566913">
      <w:bodyDiv w:val="1"/>
      <w:marLeft w:val="0"/>
      <w:marRight w:val="0"/>
      <w:marTop w:val="0"/>
      <w:marBottom w:val="0"/>
      <w:divBdr>
        <w:top w:val="none" w:sz="0" w:space="0" w:color="auto"/>
        <w:left w:val="none" w:sz="0" w:space="0" w:color="auto"/>
        <w:bottom w:val="none" w:sz="0" w:space="0" w:color="auto"/>
        <w:right w:val="none" w:sz="0" w:space="0" w:color="auto"/>
      </w:divBdr>
    </w:div>
    <w:div w:id="241648418">
      <w:bodyDiv w:val="1"/>
      <w:marLeft w:val="0"/>
      <w:marRight w:val="0"/>
      <w:marTop w:val="0"/>
      <w:marBottom w:val="0"/>
      <w:divBdr>
        <w:top w:val="none" w:sz="0" w:space="0" w:color="auto"/>
        <w:left w:val="none" w:sz="0" w:space="0" w:color="auto"/>
        <w:bottom w:val="none" w:sz="0" w:space="0" w:color="auto"/>
        <w:right w:val="none" w:sz="0" w:space="0" w:color="auto"/>
      </w:divBdr>
    </w:div>
    <w:div w:id="241792376">
      <w:bodyDiv w:val="1"/>
      <w:marLeft w:val="0"/>
      <w:marRight w:val="0"/>
      <w:marTop w:val="0"/>
      <w:marBottom w:val="0"/>
      <w:divBdr>
        <w:top w:val="none" w:sz="0" w:space="0" w:color="auto"/>
        <w:left w:val="none" w:sz="0" w:space="0" w:color="auto"/>
        <w:bottom w:val="none" w:sz="0" w:space="0" w:color="auto"/>
        <w:right w:val="none" w:sz="0" w:space="0" w:color="auto"/>
      </w:divBdr>
    </w:div>
    <w:div w:id="241910440">
      <w:bodyDiv w:val="1"/>
      <w:marLeft w:val="0"/>
      <w:marRight w:val="0"/>
      <w:marTop w:val="0"/>
      <w:marBottom w:val="0"/>
      <w:divBdr>
        <w:top w:val="none" w:sz="0" w:space="0" w:color="auto"/>
        <w:left w:val="none" w:sz="0" w:space="0" w:color="auto"/>
        <w:bottom w:val="none" w:sz="0" w:space="0" w:color="auto"/>
        <w:right w:val="none" w:sz="0" w:space="0" w:color="auto"/>
      </w:divBdr>
    </w:div>
    <w:div w:id="241910755">
      <w:bodyDiv w:val="1"/>
      <w:marLeft w:val="0"/>
      <w:marRight w:val="0"/>
      <w:marTop w:val="0"/>
      <w:marBottom w:val="0"/>
      <w:divBdr>
        <w:top w:val="none" w:sz="0" w:space="0" w:color="auto"/>
        <w:left w:val="none" w:sz="0" w:space="0" w:color="auto"/>
        <w:bottom w:val="none" w:sz="0" w:space="0" w:color="auto"/>
        <w:right w:val="none" w:sz="0" w:space="0" w:color="auto"/>
      </w:divBdr>
    </w:div>
    <w:div w:id="242033094">
      <w:bodyDiv w:val="1"/>
      <w:marLeft w:val="0"/>
      <w:marRight w:val="0"/>
      <w:marTop w:val="0"/>
      <w:marBottom w:val="0"/>
      <w:divBdr>
        <w:top w:val="none" w:sz="0" w:space="0" w:color="auto"/>
        <w:left w:val="none" w:sz="0" w:space="0" w:color="auto"/>
        <w:bottom w:val="none" w:sz="0" w:space="0" w:color="auto"/>
        <w:right w:val="none" w:sz="0" w:space="0" w:color="auto"/>
      </w:divBdr>
    </w:div>
    <w:div w:id="242106876">
      <w:bodyDiv w:val="1"/>
      <w:marLeft w:val="0"/>
      <w:marRight w:val="0"/>
      <w:marTop w:val="0"/>
      <w:marBottom w:val="0"/>
      <w:divBdr>
        <w:top w:val="none" w:sz="0" w:space="0" w:color="auto"/>
        <w:left w:val="none" w:sz="0" w:space="0" w:color="auto"/>
        <w:bottom w:val="none" w:sz="0" w:space="0" w:color="auto"/>
        <w:right w:val="none" w:sz="0" w:space="0" w:color="auto"/>
      </w:divBdr>
    </w:div>
    <w:div w:id="242184550">
      <w:bodyDiv w:val="1"/>
      <w:marLeft w:val="0"/>
      <w:marRight w:val="0"/>
      <w:marTop w:val="0"/>
      <w:marBottom w:val="0"/>
      <w:divBdr>
        <w:top w:val="none" w:sz="0" w:space="0" w:color="auto"/>
        <w:left w:val="none" w:sz="0" w:space="0" w:color="auto"/>
        <w:bottom w:val="none" w:sz="0" w:space="0" w:color="auto"/>
        <w:right w:val="none" w:sz="0" w:space="0" w:color="auto"/>
      </w:divBdr>
    </w:div>
    <w:div w:id="242222232">
      <w:bodyDiv w:val="1"/>
      <w:marLeft w:val="0"/>
      <w:marRight w:val="0"/>
      <w:marTop w:val="0"/>
      <w:marBottom w:val="0"/>
      <w:divBdr>
        <w:top w:val="none" w:sz="0" w:space="0" w:color="auto"/>
        <w:left w:val="none" w:sz="0" w:space="0" w:color="auto"/>
        <w:bottom w:val="none" w:sz="0" w:space="0" w:color="auto"/>
        <w:right w:val="none" w:sz="0" w:space="0" w:color="auto"/>
      </w:divBdr>
    </w:div>
    <w:div w:id="242226590">
      <w:bodyDiv w:val="1"/>
      <w:marLeft w:val="0"/>
      <w:marRight w:val="0"/>
      <w:marTop w:val="0"/>
      <w:marBottom w:val="0"/>
      <w:divBdr>
        <w:top w:val="none" w:sz="0" w:space="0" w:color="auto"/>
        <w:left w:val="none" w:sz="0" w:space="0" w:color="auto"/>
        <w:bottom w:val="none" w:sz="0" w:space="0" w:color="auto"/>
        <w:right w:val="none" w:sz="0" w:space="0" w:color="auto"/>
      </w:divBdr>
    </w:div>
    <w:div w:id="242253500">
      <w:bodyDiv w:val="1"/>
      <w:marLeft w:val="0"/>
      <w:marRight w:val="0"/>
      <w:marTop w:val="0"/>
      <w:marBottom w:val="0"/>
      <w:divBdr>
        <w:top w:val="none" w:sz="0" w:space="0" w:color="auto"/>
        <w:left w:val="none" w:sz="0" w:space="0" w:color="auto"/>
        <w:bottom w:val="none" w:sz="0" w:space="0" w:color="auto"/>
        <w:right w:val="none" w:sz="0" w:space="0" w:color="auto"/>
      </w:divBdr>
    </w:div>
    <w:div w:id="242301077">
      <w:bodyDiv w:val="1"/>
      <w:marLeft w:val="0"/>
      <w:marRight w:val="0"/>
      <w:marTop w:val="0"/>
      <w:marBottom w:val="0"/>
      <w:divBdr>
        <w:top w:val="none" w:sz="0" w:space="0" w:color="auto"/>
        <w:left w:val="none" w:sz="0" w:space="0" w:color="auto"/>
        <w:bottom w:val="none" w:sz="0" w:space="0" w:color="auto"/>
        <w:right w:val="none" w:sz="0" w:space="0" w:color="auto"/>
      </w:divBdr>
    </w:div>
    <w:div w:id="242379926">
      <w:bodyDiv w:val="1"/>
      <w:marLeft w:val="0"/>
      <w:marRight w:val="0"/>
      <w:marTop w:val="0"/>
      <w:marBottom w:val="0"/>
      <w:divBdr>
        <w:top w:val="none" w:sz="0" w:space="0" w:color="auto"/>
        <w:left w:val="none" w:sz="0" w:space="0" w:color="auto"/>
        <w:bottom w:val="none" w:sz="0" w:space="0" w:color="auto"/>
        <w:right w:val="none" w:sz="0" w:space="0" w:color="auto"/>
      </w:divBdr>
    </w:div>
    <w:div w:id="242447267">
      <w:bodyDiv w:val="1"/>
      <w:marLeft w:val="0"/>
      <w:marRight w:val="0"/>
      <w:marTop w:val="0"/>
      <w:marBottom w:val="0"/>
      <w:divBdr>
        <w:top w:val="none" w:sz="0" w:space="0" w:color="auto"/>
        <w:left w:val="none" w:sz="0" w:space="0" w:color="auto"/>
        <w:bottom w:val="none" w:sz="0" w:space="0" w:color="auto"/>
        <w:right w:val="none" w:sz="0" w:space="0" w:color="auto"/>
      </w:divBdr>
    </w:div>
    <w:div w:id="242494966">
      <w:bodyDiv w:val="1"/>
      <w:marLeft w:val="0"/>
      <w:marRight w:val="0"/>
      <w:marTop w:val="0"/>
      <w:marBottom w:val="0"/>
      <w:divBdr>
        <w:top w:val="none" w:sz="0" w:space="0" w:color="auto"/>
        <w:left w:val="none" w:sz="0" w:space="0" w:color="auto"/>
        <w:bottom w:val="none" w:sz="0" w:space="0" w:color="auto"/>
        <w:right w:val="none" w:sz="0" w:space="0" w:color="auto"/>
      </w:divBdr>
    </w:div>
    <w:div w:id="242765928">
      <w:bodyDiv w:val="1"/>
      <w:marLeft w:val="0"/>
      <w:marRight w:val="0"/>
      <w:marTop w:val="0"/>
      <w:marBottom w:val="0"/>
      <w:divBdr>
        <w:top w:val="none" w:sz="0" w:space="0" w:color="auto"/>
        <w:left w:val="none" w:sz="0" w:space="0" w:color="auto"/>
        <w:bottom w:val="none" w:sz="0" w:space="0" w:color="auto"/>
        <w:right w:val="none" w:sz="0" w:space="0" w:color="auto"/>
      </w:divBdr>
    </w:div>
    <w:div w:id="242840041">
      <w:bodyDiv w:val="1"/>
      <w:marLeft w:val="0"/>
      <w:marRight w:val="0"/>
      <w:marTop w:val="0"/>
      <w:marBottom w:val="0"/>
      <w:divBdr>
        <w:top w:val="none" w:sz="0" w:space="0" w:color="auto"/>
        <w:left w:val="none" w:sz="0" w:space="0" w:color="auto"/>
        <w:bottom w:val="none" w:sz="0" w:space="0" w:color="auto"/>
        <w:right w:val="none" w:sz="0" w:space="0" w:color="auto"/>
      </w:divBdr>
    </w:div>
    <w:div w:id="242878912">
      <w:bodyDiv w:val="1"/>
      <w:marLeft w:val="0"/>
      <w:marRight w:val="0"/>
      <w:marTop w:val="0"/>
      <w:marBottom w:val="0"/>
      <w:divBdr>
        <w:top w:val="none" w:sz="0" w:space="0" w:color="auto"/>
        <w:left w:val="none" w:sz="0" w:space="0" w:color="auto"/>
        <w:bottom w:val="none" w:sz="0" w:space="0" w:color="auto"/>
        <w:right w:val="none" w:sz="0" w:space="0" w:color="auto"/>
      </w:divBdr>
    </w:div>
    <w:div w:id="242953757">
      <w:bodyDiv w:val="1"/>
      <w:marLeft w:val="0"/>
      <w:marRight w:val="0"/>
      <w:marTop w:val="0"/>
      <w:marBottom w:val="0"/>
      <w:divBdr>
        <w:top w:val="none" w:sz="0" w:space="0" w:color="auto"/>
        <w:left w:val="none" w:sz="0" w:space="0" w:color="auto"/>
        <w:bottom w:val="none" w:sz="0" w:space="0" w:color="auto"/>
        <w:right w:val="none" w:sz="0" w:space="0" w:color="auto"/>
      </w:divBdr>
    </w:div>
    <w:div w:id="243073842">
      <w:bodyDiv w:val="1"/>
      <w:marLeft w:val="0"/>
      <w:marRight w:val="0"/>
      <w:marTop w:val="0"/>
      <w:marBottom w:val="0"/>
      <w:divBdr>
        <w:top w:val="none" w:sz="0" w:space="0" w:color="auto"/>
        <w:left w:val="none" w:sz="0" w:space="0" w:color="auto"/>
        <w:bottom w:val="none" w:sz="0" w:space="0" w:color="auto"/>
        <w:right w:val="none" w:sz="0" w:space="0" w:color="auto"/>
      </w:divBdr>
    </w:div>
    <w:div w:id="243492961">
      <w:bodyDiv w:val="1"/>
      <w:marLeft w:val="0"/>
      <w:marRight w:val="0"/>
      <w:marTop w:val="0"/>
      <w:marBottom w:val="0"/>
      <w:divBdr>
        <w:top w:val="none" w:sz="0" w:space="0" w:color="auto"/>
        <w:left w:val="none" w:sz="0" w:space="0" w:color="auto"/>
        <w:bottom w:val="none" w:sz="0" w:space="0" w:color="auto"/>
        <w:right w:val="none" w:sz="0" w:space="0" w:color="auto"/>
      </w:divBdr>
    </w:div>
    <w:div w:id="243497731">
      <w:bodyDiv w:val="1"/>
      <w:marLeft w:val="0"/>
      <w:marRight w:val="0"/>
      <w:marTop w:val="0"/>
      <w:marBottom w:val="0"/>
      <w:divBdr>
        <w:top w:val="none" w:sz="0" w:space="0" w:color="auto"/>
        <w:left w:val="none" w:sz="0" w:space="0" w:color="auto"/>
        <w:bottom w:val="none" w:sz="0" w:space="0" w:color="auto"/>
        <w:right w:val="none" w:sz="0" w:space="0" w:color="auto"/>
      </w:divBdr>
    </w:div>
    <w:div w:id="243614644">
      <w:bodyDiv w:val="1"/>
      <w:marLeft w:val="0"/>
      <w:marRight w:val="0"/>
      <w:marTop w:val="0"/>
      <w:marBottom w:val="0"/>
      <w:divBdr>
        <w:top w:val="none" w:sz="0" w:space="0" w:color="auto"/>
        <w:left w:val="none" w:sz="0" w:space="0" w:color="auto"/>
        <w:bottom w:val="none" w:sz="0" w:space="0" w:color="auto"/>
        <w:right w:val="none" w:sz="0" w:space="0" w:color="auto"/>
      </w:divBdr>
    </w:div>
    <w:div w:id="243801496">
      <w:bodyDiv w:val="1"/>
      <w:marLeft w:val="0"/>
      <w:marRight w:val="0"/>
      <w:marTop w:val="0"/>
      <w:marBottom w:val="0"/>
      <w:divBdr>
        <w:top w:val="none" w:sz="0" w:space="0" w:color="auto"/>
        <w:left w:val="none" w:sz="0" w:space="0" w:color="auto"/>
        <w:bottom w:val="none" w:sz="0" w:space="0" w:color="auto"/>
        <w:right w:val="none" w:sz="0" w:space="0" w:color="auto"/>
      </w:divBdr>
    </w:div>
    <w:div w:id="243878163">
      <w:bodyDiv w:val="1"/>
      <w:marLeft w:val="0"/>
      <w:marRight w:val="0"/>
      <w:marTop w:val="0"/>
      <w:marBottom w:val="0"/>
      <w:divBdr>
        <w:top w:val="none" w:sz="0" w:space="0" w:color="auto"/>
        <w:left w:val="none" w:sz="0" w:space="0" w:color="auto"/>
        <w:bottom w:val="none" w:sz="0" w:space="0" w:color="auto"/>
        <w:right w:val="none" w:sz="0" w:space="0" w:color="auto"/>
      </w:divBdr>
    </w:div>
    <w:div w:id="244263138">
      <w:bodyDiv w:val="1"/>
      <w:marLeft w:val="0"/>
      <w:marRight w:val="0"/>
      <w:marTop w:val="0"/>
      <w:marBottom w:val="0"/>
      <w:divBdr>
        <w:top w:val="none" w:sz="0" w:space="0" w:color="auto"/>
        <w:left w:val="none" w:sz="0" w:space="0" w:color="auto"/>
        <w:bottom w:val="none" w:sz="0" w:space="0" w:color="auto"/>
        <w:right w:val="none" w:sz="0" w:space="0" w:color="auto"/>
      </w:divBdr>
    </w:div>
    <w:div w:id="244266359">
      <w:bodyDiv w:val="1"/>
      <w:marLeft w:val="0"/>
      <w:marRight w:val="0"/>
      <w:marTop w:val="0"/>
      <w:marBottom w:val="0"/>
      <w:divBdr>
        <w:top w:val="none" w:sz="0" w:space="0" w:color="auto"/>
        <w:left w:val="none" w:sz="0" w:space="0" w:color="auto"/>
        <w:bottom w:val="none" w:sz="0" w:space="0" w:color="auto"/>
        <w:right w:val="none" w:sz="0" w:space="0" w:color="auto"/>
      </w:divBdr>
    </w:div>
    <w:div w:id="244271173">
      <w:bodyDiv w:val="1"/>
      <w:marLeft w:val="0"/>
      <w:marRight w:val="0"/>
      <w:marTop w:val="0"/>
      <w:marBottom w:val="0"/>
      <w:divBdr>
        <w:top w:val="none" w:sz="0" w:space="0" w:color="auto"/>
        <w:left w:val="none" w:sz="0" w:space="0" w:color="auto"/>
        <w:bottom w:val="none" w:sz="0" w:space="0" w:color="auto"/>
        <w:right w:val="none" w:sz="0" w:space="0" w:color="auto"/>
      </w:divBdr>
    </w:div>
    <w:div w:id="244338299">
      <w:bodyDiv w:val="1"/>
      <w:marLeft w:val="0"/>
      <w:marRight w:val="0"/>
      <w:marTop w:val="0"/>
      <w:marBottom w:val="0"/>
      <w:divBdr>
        <w:top w:val="none" w:sz="0" w:space="0" w:color="auto"/>
        <w:left w:val="none" w:sz="0" w:space="0" w:color="auto"/>
        <w:bottom w:val="none" w:sz="0" w:space="0" w:color="auto"/>
        <w:right w:val="none" w:sz="0" w:space="0" w:color="auto"/>
      </w:divBdr>
    </w:div>
    <w:div w:id="244338364">
      <w:bodyDiv w:val="1"/>
      <w:marLeft w:val="0"/>
      <w:marRight w:val="0"/>
      <w:marTop w:val="0"/>
      <w:marBottom w:val="0"/>
      <w:divBdr>
        <w:top w:val="none" w:sz="0" w:space="0" w:color="auto"/>
        <w:left w:val="none" w:sz="0" w:space="0" w:color="auto"/>
        <w:bottom w:val="none" w:sz="0" w:space="0" w:color="auto"/>
        <w:right w:val="none" w:sz="0" w:space="0" w:color="auto"/>
      </w:divBdr>
    </w:div>
    <w:div w:id="244386717">
      <w:bodyDiv w:val="1"/>
      <w:marLeft w:val="0"/>
      <w:marRight w:val="0"/>
      <w:marTop w:val="0"/>
      <w:marBottom w:val="0"/>
      <w:divBdr>
        <w:top w:val="none" w:sz="0" w:space="0" w:color="auto"/>
        <w:left w:val="none" w:sz="0" w:space="0" w:color="auto"/>
        <w:bottom w:val="none" w:sz="0" w:space="0" w:color="auto"/>
        <w:right w:val="none" w:sz="0" w:space="0" w:color="auto"/>
      </w:divBdr>
    </w:div>
    <w:div w:id="244537677">
      <w:bodyDiv w:val="1"/>
      <w:marLeft w:val="0"/>
      <w:marRight w:val="0"/>
      <w:marTop w:val="0"/>
      <w:marBottom w:val="0"/>
      <w:divBdr>
        <w:top w:val="none" w:sz="0" w:space="0" w:color="auto"/>
        <w:left w:val="none" w:sz="0" w:space="0" w:color="auto"/>
        <w:bottom w:val="none" w:sz="0" w:space="0" w:color="auto"/>
        <w:right w:val="none" w:sz="0" w:space="0" w:color="auto"/>
      </w:divBdr>
    </w:div>
    <w:div w:id="244729397">
      <w:bodyDiv w:val="1"/>
      <w:marLeft w:val="0"/>
      <w:marRight w:val="0"/>
      <w:marTop w:val="0"/>
      <w:marBottom w:val="0"/>
      <w:divBdr>
        <w:top w:val="none" w:sz="0" w:space="0" w:color="auto"/>
        <w:left w:val="none" w:sz="0" w:space="0" w:color="auto"/>
        <w:bottom w:val="none" w:sz="0" w:space="0" w:color="auto"/>
        <w:right w:val="none" w:sz="0" w:space="0" w:color="auto"/>
      </w:divBdr>
    </w:div>
    <w:div w:id="244992666">
      <w:bodyDiv w:val="1"/>
      <w:marLeft w:val="0"/>
      <w:marRight w:val="0"/>
      <w:marTop w:val="0"/>
      <w:marBottom w:val="0"/>
      <w:divBdr>
        <w:top w:val="none" w:sz="0" w:space="0" w:color="auto"/>
        <w:left w:val="none" w:sz="0" w:space="0" w:color="auto"/>
        <w:bottom w:val="none" w:sz="0" w:space="0" w:color="auto"/>
        <w:right w:val="none" w:sz="0" w:space="0" w:color="auto"/>
      </w:divBdr>
    </w:div>
    <w:div w:id="245111293">
      <w:bodyDiv w:val="1"/>
      <w:marLeft w:val="0"/>
      <w:marRight w:val="0"/>
      <w:marTop w:val="0"/>
      <w:marBottom w:val="0"/>
      <w:divBdr>
        <w:top w:val="none" w:sz="0" w:space="0" w:color="auto"/>
        <w:left w:val="none" w:sz="0" w:space="0" w:color="auto"/>
        <w:bottom w:val="none" w:sz="0" w:space="0" w:color="auto"/>
        <w:right w:val="none" w:sz="0" w:space="0" w:color="auto"/>
      </w:divBdr>
    </w:div>
    <w:div w:id="245505046">
      <w:bodyDiv w:val="1"/>
      <w:marLeft w:val="0"/>
      <w:marRight w:val="0"/>
      <w:marTop w:val="0"/>
      <w:marBottom w:val="0"/>
      <w:divBdr>
        <w:top w:val="none" w:sz="0" w:space="0" w:color="auto"/>
        <w:left w:val="none" w:sz="0" w:space="0" w:color="auto"/>
        <w:bottom w:val="none" w:sz="0" w:space="0" w:color="auto"/>
        <w:right w:val="none" w:sz="0" w:space="0" w:color="auto"/>
      </w:divBdr>
    </w:div>
    <w:div w:id="245773253">
      <w:bodyDiv w:val="1"/>
      <w:marLeft w:val="0"/>
      <w:marRight w:val="0"/>
      <w:marTop w:val="0"/>
      <w:marBottom w:val="0"/>
      <w:divBdr>
        <w:top w:val="none" w:sz="0" w:space="0" w:color="auto"/>
        <w:left w:val="none" w:sz="0" w:space="0" w:color="auto"/>
        <w:bottom w:val="none" w:sz="0" w:space="0" w:color="auto"/>
        <w:right w:val="none" w:sz="0" w:space="0" w:color="auto"/>
      </w:divBdr>
    </w:div>
    <w:div w:id="246035869">
      <w:bodyDiv w:val="1"/>
      <w:marLeft w:val="0"/>
      <w:marRight w:val="0"/>
      <w:marTop w:val="0"/>
      <w:marBottom w:val="0"/>
      <w:divBdr>
        <w:top w:val="none" w:sz="0" w:space="0" w:color="auto"/>
        <w:left w:val="none" w:sz="0" w:space="0" w:color="auto"/>
        <w:bottom w:val="none" w:sz="0" w:space="0" w:color="auto"/>
        <w:right w:val="none" w:sz="0" w:space="0" w:color="auto"/>
      </w:divBdr>
    </w:div>
    <w:div w:id="246040998">
      <w:bodyDiv w:val="1"/>
      <w:marLeft w:val="0"/>
      <w:marRight w:val="0"/>
      <w:marTop w:val="0"/>
      <w:marBottom w:val="0"/>
      <w:divBdr>
        <w:top w:val="none" w:sz="0" w:space="0" w:color="auto"/>
        <w:left w:val="none" w:sz="0" w:space="0" w:color="auto"/>
        <w:bottom w:val="none" w:sz="0" w:space="0" w:color="auto"/>
        <w:right w:val="none" w:sz="0" w:space="0" w:color="auto"/>
      </w:divBdr>
    </w:div>
    <w:div w:id="246310759">
      <w:bodyDiv w:val="1"/>
      <w:marLeft w:val="0"/>
      <w:marRight w:val="0"/>
      <w:marTop w:val="0"/>
      <w:marBottom w:val="0"/>
      <w:divBdr>
        <w:top w:val="none" w:sz="0" w:space="0" w:color="auto"/>
        <w:left w:val="none" w:sz="0" w:space="0" w:color="auto"/>
        <w:bottom w:val="none" w:sz="0" w:space="0" w:color="auto"/>
        <w:right w:val="none" w:sz="0" w:space="0" w:color="auto"/>
      </w:divBdr>
    </w:div>
    <w:div w:id="246959998">
      <w:bodyDiv w:val="1"/>
      <w:marLeft w:val="0"/>
      <w:marRight w:val="0"/>
      <w:marTop w:val="0"/>
      <w:marBottom w:val="0"/>
      <w:divBdr>
        <w:top w:val="none" w:sz="0" w:space="0" w:color="auto"/>
        <w:left w:val="none" w:sz="0" w:space="0" w:color="auto"/>
        <w:bottom w:val="none" w:sz="0" w:space="0" w:color="auto"/>
        <w:right w:val="none" w:sz="0" w:space="0" w:color="auto"/>
      </w:divBdr>
    </w:div>
    <w:div w:id="247036041">
      <w:bodyDiv w:val="1"/>
      <w:marLeft w:val="0"/>
      <w:marRight w:val="0"/>
      <w:marTop w:val="0"/>
      <w:marBottom w:val="0"/>
      <w:divBdr>
        <w:top w:val="none" w:sz="0" w:space="0" w:color="auto"/>
        <w:left w:val="none" w:sz="0" w:space="0" w:color="auto"/>
        <w:bottom w:val="none" w:sz="0" w:space="0" w:color="auto"/>
        <w:right w:val="none" w:sz="0" w:space="0" w:color="auto"/>
      </w:divBdr>
    </w:div>
    <w:div w:id="247082264">
      <w:bodyDiv w:val="1"/>
      <w:marLeft w:val="0"/>
      <w:marRight w:val="0"/>
      <w:marTop w:val="0"/>
      <w:marBottom w:val="0"/>
      <w:divBdr>
        <w:top w:val="none" w:sz="0" w:space="0" w:color="auto"/>
        <w:left w:val="none" w:sz="0" w:space="0" w:color="auto"/>
        <w:bottom w:val="none" w:sz="0" w:space="0" w:color="auto"/>
        <w:right w:val="none" w:sz="0" w:space="0" w:color="auto"/>
      </w:divBdr>
    </w:div>
    <w:div w:id="247424941">
      <w:bodyDiv w:val="1"/>
      <w:marLeft w:val="0"/>
      <w:marRight w:val="0"/>
      <w:marTop w:val="0"/>
      <w:marBottom w:val="0"/>
      <w:divBdr>
        <w:top w:val="none" w:sz="0" w:space="0" w:color="auto"/>
        <w:left w:val="none" w:sz="0" w:space="0" w:color="auto"/>
        <w:bottom w:val="none" w:sz="0" w:space="0" w:color="auto"/>
        <w:right w:val="none" w:sz="0" w:space="0" w:color="auto"/>
      </w:divBdr>
    </w:div>
    <w:div w:id="247426470">
      <w:bodyDiv w:val="1"/>
      <w:marLeft w:val="0"/>
      <w:marRight w:val="0"/>
      <w:marTop w:val="0"/>
      <w:marBottom w:val="0"/>
      <w:divBdr>
        <w:top w:val="none" w:sz="0" w:space="0" w:color="auto"/>
        <w:left w:val="none" w:sz="0" w:space="0" w:color="auto"/>
        <w:bottom w:val="none" w:sz="0" w:space="0" w:color="auto"/>
        <w:right w:val="none" w:sz="0" w:space="0" w:color="auto"/>
      </w:divBdr>
    </w:div>
    <w:div w:id="247690995">
      <w:bodyDiv w:val="1"/>
      <w:marLeft w:val="0"/>
      <w:marRight w:val="0"/>
      <w:marTop w:val="0"/>
      <w:marBottom w:val="0"/>
      <w:divBdr>
        <w:top w:val="none" w:sz="0" w:space="0" w:color="auto"/>
        <w:left w:val="none" w:sz="0" w:space="0" w:color="auto"/>
        <w:bottom w:val="none" w:sz="0" w:space="0" w:color="auto"/>
        <w:right w:val="none" w:sz="0" w:space="0" w:color="auto"/>
      </w:divBdr>
    </w:div>
    <w:div w:id="248081289">
      <w:bodyDiv w:val="1"/>
      <w:marLeft w:val="0"/>
      <w:marRight w:val="0"/>
      <w:marTop w:val="0"/>
      <w:marBottom w:val="0"/>
      <w:divBdr>
        <w:top w:val="none" w:sz="0" w:space="0" w:color="auto"/>
        <w:left w:val="none" w:sz="0" w:space="0" w:color="auto"/>
        <w:bottom w:val="none" w:sz="0" w:space="0" w:color="auto"/>
        <w:right w:val="none" w:sz="0" w:space="0" w:color="auto"/>
      </w:divBdr>
    </w:div>
    <w:div w:id="248274888">
      <w:bodyDiv w:val="1"/>
      <w:marLeft w:val="0"/>
      <w:marRight w:val="0"/>
      <w:marTop w:val="0"/>
      <w:marBottom w:val="0"/>
      <w:divBdr>
        <w:top w:val="none" w:sz="0" w:space="0" w:color="auto"/>
        <w:left w:val="none" w:sz="0" w:space="0" w:color="auto"/>
        <w:bottom w:val="none" w:sz="0" w:space="0" w:color="auto"/>
        <w:right w:val="none" w:sz="0" w:space="0" w:color="auto"/>
      </w:divBdr>
    </w:div>
    <w:div w:id="248319737">
      <w:bodyDiv w:val="1"/>
      <w:marLeft w:val="0"/>
      <w:marRight w:val="0"/>
      <w:marTop w:val="0"/>
      <w:marBottom w:val="0"/>
      <w:divBdr>
        <w:top w:val="none" w:sz="0" w:space="0" w:color="auto"/>
        <w:left w:val="none" w:sz="0" w:space="0" w:color="auto"/>
        <w:bottom w:val="none" w:sz="0" w:space="0" w:color="auto"/>
        <w:right w:val="none" w:sz="0" w:space="0" w:color="auto"/>
      </w:divBdr>
    </w:div>
    <w:div w:id="248776157">
      <w:bodyDiv w:val="1"/>
      <w:marLeft w:val="0"/>
      <w:marRight w:val="0"/>
      <w:marTop w:val="0"/>
      <w:marBottom w:val="0"/>
      <w:divBdr>
        <w:top w:val="none" w:sz="0" w:space="0" w:color="auto"/>
        <w:left w:val="none" w:sz="0" w:space="0" w:color="auto"/>
        <w:bottom w:val="none" w:sz="0" w:space="0" w:color="auto"/>
        <w:right w:val="none" w:sz="0" w:space="0" w:color="auto"/>
      </w:divBdr>
    </w:div>
    <w:div w:id="248806375">
      <w:bodyDiv w:val="1"/>
      <w:marLeft w:val="0"/>
      <w:marRight w:val="0"/>
      <w:marTop w:val="0"/>
      <w:marBottom w:val="0"/>
      <w:divBdr>
        <w:top w:val="none" w:sz="0" w:space="0" w:color="auto"/>
        <w:left w:val="none" w:sz="0" w:space="0" w:color="auto"/>
        <w:bottom w:val="none" w:sz="0" w:space="0" w:color="auto"/>
        <w:right w:val="none" w:sz="0" w:space="0" w:color="auto"/>
      </w:divBdr>
    </w:div>
    <w:div w:id="248851208">
      <w:bodyDiv w:val="1"/>
      <w:marLeft w:val="0"/>
      <w:marRight w:val="0"/>
      <w:marTop w:val="0"/>
      <w:marBottom w:val="0"/>
      <w:divBdr>
        <w:top w:val="none" w:sz="0" w:space="0" w:color="auto"/>
        <w:left w:val="none" w:sz="0" w:space="0" w:color="auto"/>
        <w:bottom w:val="none" w:sz="0" w:space="0" w:color="auto"/>
        <w:right w:val="none" w:sz="0" w:space="0" w:color="auto"/>
      </w:divBdr>
    </w:div>
    <w:div w:id="248851925">
      <w:bodyDiv w:val="1"/>
      <w:marLeft w:val="0"/>
      <w:marRight w:val="0"/>
      <w:marTop w:val="0"/>
      <w:marBottom w:val="0"/>
      <w:divBdr>
        <w:top w:val="none" w:sz="0" w:space="0" w:color="auto"/>
        <w:left w:val="none" w:sz="0" w:space="0" w:color="auto"/>
        <w:bottom w:val="none" w:sz="0" w:space="0" w:color="auto"/>
        <w:right w:val="none" w:sz="0" w:space="0" w:color="auto"/>
      </w:divBdr>
    </w:div>
    <w:div w:id="248925903">
      <w:bodyDiv w:val="1"/>
      <w:marLeft w:val="0"/>
      <w:marRight w:val="0"/>
      <w:marTop w:val="0"/>
      <w:marBottom w:val="0"/>
      <w:divBdr>
        <w:top w:val="none" w:sz="0" w:space="0" w:color="auto"/>
        <w:left w:val="none" w:sz="0" w:space="0" w:color="auto"/>
        <w:bottom w:val="none" w:sz="0" w:space="0" w:color="auto"/>
        <w:right w:val="none" w:sz="0" w:space="0" w:color="auto"/>
      </w:divBdr>
    </w:div>
    <w:div w:id="248972105">
      <w:bodyDiv w:val="1"/>
      <w:marLeft w:val="0"/>
      <w:marRight w:val="0"/>
      <w:marTop w:val="0"/>
      <w:marBottom w:val="0"/>
      <w:divBdr>
        <w:top w:val="none" w:sz="0" w:space="0" w:color="auto"/>
        <w:left w:val="none" w:sz="0" w:space="0" w:color="auto"/>
        <w:bottom w:val="none" w:sz="0" w:space="0" w:color="auto"/>
        <w:right w:val="none" w:sz="0" w:space="0" w:color="auto"/>
      </w:divBdr>
    </w:div>
    <w:div w:id="248975491">
      <w:bodyDiv w:val="1"/>
      <w:marLeft w:val="0"/>
      <w:marRight w:val="0"/>
      <w:marTop w:val="0"/>
      <w:marBottom w:val="0"/>
      <w:divBdr>
        <w:top w:val="none" w:sz="0" w:space="0" w:color="auto"/>
        <w:left w:val="none" w:sz="0" w:space="0" w:color="auto"/>
        <w:bottom w:val="none" w:sz="0" w:space="0" w:color="auto"/>
        <w:right w:val="none" w:sz="0" w:space="0" w:color="auto"/>
      </w:divBdr>
    </w:div>
    <w:div w:id="249121806">
      <w:bodyDiv w:val="1"/>
      <w:marLeft w:val="0"/>
      <w:marRight w:val="0"/>
      <w:marTop w:val="0"/>
      <w:marBottom w:val="0"/>
      <w:divBdr>
        <w:top w:val="none" w:sz="0" w:space="0" w:color="auto"/>
        <w:left w:val="none" w:sz="0" w:space="0" w:color="auto"/>
        <w:bottom w:val="none" w:sz="0" w:space="0" w:color="auto"/>
        <w:right w:val="none" w:sz="0" w:space="0" w:color="auto"/>
      </w:divBdr>
    </w:div>
    <w:div w:id="249313427">
      <w:bodyDiv w:val="1"/>
      <w:marLeft w:val="0"/>
      <w:marRight w:val="0"/>
      <w:marTop w:val="0"/>
      <w:marBottom w:val="0"/>
      <w:divBdr>
        <w:top w:val="none" w:sz="0" w:space="0" w:color="auto"/>
        <w:left w:val="none" w:sz="0" w:space="0" w:color="auto"/>
        <w:bottom w:val="none" w:sz="0" w:space="0" w:color="auto"/>
        <w:right w:val="none" w:sz="0" w:space="0" w:color="auto"/>
      </w:divBdr>
    </w:div>
    <w:div w:id="249315665">
      <w:bodyDiv w:val="1"/>
      <w:marLeft w:val="0"/>
      <w:marRight w:val="0"/>
      <w:marTop w:val="0"/>
      <w:marBottom w:val="0"/>
      <w:divBdr>
        <w:top w:val="none" w:sz="0" w:space="0" w:color="auto"/>
        <w:left w:val="none" w:sz="0" w:space="0" w:color="auto"/>
        <w:bottom w:val="none" w:sz="0" w:space="0" w:color="auto"/>
        <w:right w:val="none" w:sz="0" w:space="0" w:color="auto"/>
      </w:divBdr>
    </w:div>
    <w:div w:id="249430877">
      <w:bodyDiv w:val="1"/>
      <w:marLeft w:val="0"/>
      <w:marRight w:val="0"/>
      <w:marTop w:val="0"/>
      <w:marBottom w:val="0"/>
      <w:divBdr>
        <w:top w:val="none" w:sz="0" w:space="0" w:color="auto"/>
        <w:left w:val="none" w:sz="0" w:space="0" w:color="auto"/>
        <w:bottom w:val="none" w:sz="0" w:space="0" w:color="auto"/>
        <w:right w:val="none" w:sz="0" w:space="0" w:color="auto"/>
      </w:divBdr>
    </w:div>
    <w:div w:id="249579349">
      <w:bodyDiv w:val="1"/>
      <w:marLeft w:val="0"/>
      <w:marRight w:val="0"/>
      <w:marTop w:val="0"/>
      <w:marBottom w:val="0"/>
      <w:divBdr>
        <w:top w:val="none" w:sz="0" w:space="0" w:color="auto"/>
        <w:left w:val="none" w:sz="0" w:space="0" w:color="auto"/>
        <w:bottom w:val="none" w:sz="0" w:space="0" w:color="auto"/>
        <w:right w:val="none" w:sz="0" w:space="0" w:color="auto"/>
      </w:divBdr>
    </w:div>
    <w:div w:id="249587458">
      <w:bodyDiv w:val="1"/>
      <w:marLeft w:val="0"/>
      <w:marRight w:val="0"/>
      <w:marTop w:val="0"/>
      <w:marBottom w:val="0"/>
      <w:divBdr>
        <w:top w:val="none" w:sz="0" w:space="0" w:color="auto"/>
        <w:left w:val="none" w:sz="0" w:space="0" w:color="auto"/>
        <w:bottom w:val="none" w:sz="0" w:space="0" w:color="auto"/>
        <w:right w:val="none" w:sz="0" w:space="0" w:color="auto"/>
      </w:divBdr>
    </w:div>
    <w:div w:id="249774062">
      <w:bodyDiv w:val="1"/>
      <w:marLeft w:val="0"/>
      <w:marRight w:val="0"/>
      <w:marTop w:val="0"/>
      <w:marBottom w:val="0"/>
      <w:divBdr>
        <w:top w:val="none" w:sz="0" w:space="0" w:color="auto"/>
        <w:left w:val="none" w:sz="0" w:space="0" w:color="auto"/>
        <w:bottom w:val="none" w:sz="0" w:space="0" w:color="auto"/>
        <w:right w:val="none" w:sz="0" w:space="0" w:color="auto"/>
      </w:divBdr>
    </w:div>
    <w:div w:id="249851654">
      <w:bodyDiv w:val="1"/>
      <w:marLeft w:val="0"/>
      <w:marRight w:val="0"/>
      <w:marTop w:val="0"/>
      <w:marBottom w:val="0"/>
      <w:divBdr>
        <w:top w:val="none" w:sz="0" w:space="0" w:color="auto"/>
        <w:left w:val="none" w:sz="0" w:space="0" w:color="auto"/>
        <w:bottom w:val="none" w:sz="0" w:space="0" w:color="auto"/>
        <w:right w:val="none" w:sz="0" w:space="0" w:color="auto"/>
      </w:divBdr>
    </w:div>
    <w:div w:id="249969031">
      <w:bodyDiv w:val="1"/>
      <w:marLeft w:val="0"/>
      <w:marRight w:val="0"/>
      <w:marTop w:val="0"/>
      <w:marBottom w:val="0"/>
      <w:divBdr>
        <w:top w:val="none" w:sz="0" w:space="0" w:color="auto"/>
        <w:left w:val="none" w:sz="0" w:space="0" w:color="auto"/>
        <w:bottom w:val="none" w:sz="0" w:space="0" w:color="auto"/>
        <w:right w:val="none" w:sz="0" w:space="0" w:color="auto"/>
      </w:divBdr>
    </w:div>
    <w:div w:id="250432610">
      <w:bodyDiv w:val="1"/>
      <w:marLeft w:val="0"/>
      <w:marRight w:val="0"/>
      <w:marTop w:val="0"/>
      <w:marBottom w:val="0"/>
      <w:divBdr>
        <w:top w:val="none" w:sz="0" w:space="0" w:color="auto"/>
        <w:left w:val="none" w:sz="0" w:space="0" w:color="auto"/>
        <w:bottom w:val="none" w:sz="0" w:space="0" w:color="auto"/>
        <w:right w:val="none" w:sz="0" w:space="0" w:color="auto"/>
      </w:divBdr>
    </w:div>
    <w:div w:id="250623067">
      <w:bodyDiv w:val="1"/>
      <w:marLeft w:val="0"/>
      <w:marRight w:val="0"/>
      <w:marTop w:val="0"/>
      <w:marBottom w:val="0"/>
      <w:divBdr>
        <w:top w:val="none" w:sz="0" w:space="0" w:color="auto"/>
        <w:left w:val="none" w:sz="0" w:space="0" w:color="auto"/>
        <w:bottom w:val="none" w:sz="0" w:space="0" w:color="auto"/>
        <w:right w:val="none" w:sz="0" w:space="0" w:color="auto"/>
      </w:divBdr>
    </w:div>
    <w:div w:id="250628417">
      <w:bodyDiv w:val="1"/>
      <w:marLeft w:val="0"/>
      <w:marRight w:val="0"/>
      <w:marTop w:val="0"/>
      <w:marBottom w:val="0"/>
      <w:divBdr>
        <w:top w:val="none" w:sz="0" w:space="0" w:color="auto"/>
        <w:left w:val="none" w:sz="0" w:space="0" w:color="auto"/>
        <w:bottom w:val="none" w:sz="0" w:space="0" w:color="auto"/>
        <w:right w:val="none" w:sz="0" w:space="0" w:color="auto"/>
      </w:divBdr>
    </w:div>
    <w:div w:id="250742777">
      <w:bodyDiv w:val="1"/>
      <w:marLeft w:val="0"/>
      <w:marRight w:val="0"/>
      <w:marTop w:val="0"/>
      <w:marBottom w:val="0"/>
      <w:divBdr>
        <w:top w:val="none" w:sz="0" w:space="0" w:color="auto"/>
        <w:left w:val="none" w:sz="0" w:space="0" w:color="auto"/>
        <w:bottom w:val="none" w:sz="0" w:space="0" w:color="auto"/>
        <w:right w:val="none" w:sz="0" w:space="0" w:color="auto"/>
      </w:divBdr>
    </w:div>
    <w:div w:id="250815995">
      <w:bodyDiv w:val="1"/>
      <w:marLeft w:val="0"/>
      <w:marRight w:val="0"/>
      <w:marTop w:val="0"/>
      <w:marBottom w:val="0"/>
      <w:divBdr>
        <w:top w:val="none" w:sz="0" w:space="0" w:color="auto"/>
        <w:left w:val="none" w:sz="0" w:space="0" w:color="auto"/>
        <w:bottom w:val="none" w:sz="0" w:space="0" w:color="auto"/>
        <w:right w:val="none" w:sz="0" w:space="0" w:color="auto"/>
      </w:divBdr>
    </w:div>
    <w:div w:id="251091269">
      <w:bodyDiv w:val="1"/>
      <w:marLeft w:val="0"/>
      <w:marRight w:val="0"/>
      <w:marTop w:val="0"/>
      <w:marBottom w:val="0"/>
      <w:divBdr>
        <w:top w:val="none" w:sz="0" w:space="0" w:color="auto"/>
        <w:left w:val="none" w:sz="0" w:space="0" w:color="auto"/>
        <w:bottom w:val="none" w:sz="0" w:space="0" w:color="auto"/>
        <w:right w:val="none" w:sz="0" w:space="0" w:color="auto"/>
      </w:divBdr>
    </w:div>
    <w:div w:id="251205923">
      <w:bodyDiv w:val="1"/>
      <w:marLeft w:val="0"/>
      <w:marRight w:val="0"/>
      <w:marTop w:val="0"/>
      <w:marBottom w:val="0"/>
      <w:divBdr>
        <w:top w:val="none" w:sz="0" w:space="0" w:color="auto"/>
        <w:left w:val="none" w:sz="0" w:space="0" w:color="auto"/>
        <w:bottom w:val="none" w:sz="0" w:space="0" w:color="auto"/>
        <w:right w:val="none" w:sz="0" w:space="0" w:color="auto"/>
      </w:divBdr>
    </w:div>
    <w:div w:id="251399233">
      <w:bodyDiv w:val="1"/>
      <w:marLeft w:val="0"/>
      <w:marRight w:val="0"/>
      <w:marTop w:val="0"/>
      <w:marBottom w:val="0"/>
      <w:divBdr>
        <w:top w:val="none" w:sz="0" w:space="0" w:color="auto"/>
        <w:left w:val="none" w:sz="0" w:space="0" w:color="auto"/>
        <w:bottom w:val="none" w:sz="0" w:space="0" w:color="auto"/>
        <w:right w:val="none" w:sz="0" w:space="0" w:color="auto"/>
      </w:divBdr>
    </w:div>
    <w:div w:id="251427589">
      <w:bodyDiv w:val="1"/>
      <w:marLeft w:val="0"/>
      <w:marRight w:val="0"/>
      <w:marTop w:val="0"/>
      <w:marBottom w:val="0"/>
      <w:divBdr>
        <w:top w:val="none" w:sz="0" w:space="0" w:color="auto"/>
        <w:left w:val="none" w:sz="0" w:space="0" w:color="auto"/>
        <w:bottom w:val="none" w:sz="0" w:space="0" w:color="auto"/>
        <w:right w:val="none" w:sz="0" w:space="0" w:color="auto"/>
      </w:divBdr>
    </w:div>
    <w:div w:id="251474708">
      <w:bodyDiv w:val="1"/>
      <w:marLeft w:val="0"/>
      <w:marRight w:val="0"/>
      <w:marTop w:val="0"/>
      <w:marBottom w:val="0"/>
      <w:divBdr>
        <w:top w:val="none" w:sz="0" w:space="0" w:color="auto"/>
        <w:left w:val="none" w:sz="0" w:space="0" w:color="auto"/>
        <w:bottom w:val="none" w:sz="0" w:space="0" w:color="auto"/>
        <w:right w:val="none" w:sz="0" w:space="0" w:color="auto"/>
      </w:divBdr>
    </w:div>
    <w:div w:id="252321993">
      <w:bodyDiv w:val="1"/>
      <w:marLeft w:val="0"/>
      <w:marRight w:val="0"/>
      <w:marTop w:val="0"/>
      <w:marBottom w:val="0"/>
      <w:divBdr>
        <w:top w:val="none" w:sz="0" w:space="0" w:color="auto"/>
        <w:left w:val="none" w:sz="0" w:space="0" w:color="auto"/>
        <w:bottom w:val="none" w:sz="0" w:space="0" w:color="auto"/>
        <w:right w:val="none" w:sz="0" w:space="0" w:color="auto"/>
      </w:divBdr>
    </w:div>
    <w:div w:id="252665375">
      <w:bodyDiv w:val="1"/>
      <w:marLeft w:val="0"/>
      <w:marRight w:val="0"/>
      <w:marTop w:val="0"/>
      <w:marBottom w:val="0"/>
      <w:divBdr>
        <w:top w:val="none" w:sz="0" w:space="0" w:color="auto"/>
        <w:left w:val="none" w:sz="0" w:space="0" w:color="auto"/>
        <w:bottom w:val="none" w:sz="0" w:space="0" w:color="auto"/>
        <w:right w:val="none" w:sz="0" w:space="0" w:color="auto"/>
      </w:divBdr>
    </w:div>
    <w:div w:id="252780571">
      <w:bodyDiv w:val="1"/>
      <w:marLeft w:val="0"/>
      <w:marRight w:val="0"/>
      <w:marTop w:val="0"/>
      <w:marBottom w:val="0"/>
      <w:divBdr>
        <w:top w:val="none" w:sz="0" w:space="0" w:color="auto"/>
        <w:left w:val="none" w:sz="0" w:space="0" w:color="auto"/>
        <w:bottom w:val="none" w:sz="0" w:space="0" w:color="auto"/>
        <w:right w:val="none" w:sz="0" w:space="0" w:color="auto"/>
      </w:divBdr>
    </w:div>
    <w:div w:id="252784698">
      <w:bodyDiv w:val="1"/>
      <w:marLeft w:val="0"/>
      <w:marRight w:val="0"/>
      <w:marTop w:val="0"/>
      <w:marBottom w:val="0"/>
      <w:divBdr>
        <w:top w:val="none" w:sz="0" w:space="0" w:color="auto"/>
        <w:left w:val="none" w:sz="0" w:space="0" w:color="auto"/>
        <w:bottom w:val="none" w:sz="0" w:space="0" w:color="auto"/>
        <w:right w:val="none" w:sz="0" w:space="0" w:color="auto"/>
      </w:divBdr>
    </w:div>
    <w:div w:id="253052526">
      <w:bodyDiv w:val="1"/>
      <w:marLeft w:val="0"/>
      <w:marRight w:val="0"/>
      <w:marTop w:val="0"/>
      <w:marBottom w:val="0"/>
      <w:divBdr>
        <w:top w:val="none" w:sz="0" w:space="0" w:color="auto"/>
        <w:left w:val="none" w:sz="0" w:space="0" w:color="auto"/>
        <w:bottom w:val="none" w:sz="0" w:space="0" w:color="auto"/>
        <w:right w:val="none" w:sz="0" w:space="0" w:color="auto"/>
      </w:divBdr>
    </w:div>
    <w:div w:id="253058546">
      <w:bodyDiv w:val="1"/>
      <w:marLeft w:val="0"/>
      <w:marRight w:val="0"/>
      <w:marTop w:val="0"/>
      <w:marBottom w:val="0"/>
      <w:divBdr>
        <w:top w:val="none" w:sz="0" w:space="0" w:color="auto"/>
        <w:left w:val="none" w:sz="0" w:space="0" w:color="auto"/>
        <w:bottom w:val="none" w:sz="0" w:space="0" w:color="auto"/>
        <w:right w:val="none" w:sz="0" w:space="0" w:color="auto"/>
      </w:divBdr>
    </w:div>
    <w:div w:id="253167028">
      <w:bodyDiv w:val="1"/>
      <w:marLeft w:val="0"/>
      <w:marRight w:val="0"/>
      <w:marTop w:val="0"/>
      <w:marBottom w:val="0"/>
      <w:divBdr>
        <w:top w:val="none" w:sz="0" w:space="0" w:color="auto"/>
        <w:left w:val="none" w:sz="0" w:space="0" w:color="auto"/>
        <w:bottom w:val="none" w:sz="0" w:space="0" w:color="auto"/>
        <w:right w:val="none" w:sz="0" w:space="0" w:color="auto"/>
      </w:divBdr>
    </w:div>
    <w:div w:id="253628898">
      <w:bodyDiv w:val="1"/>
      <w:marLeft w:val="0"/>
      <w:marRight w:val="0"/>
      <w:marTop w:val="0"/>
      <w:marBottom w:val="0"/>
      <w:divBdr>
        <w:top w:val="none" w:sz="0" w:space="0" w:color="auto"/>
        <w:left w:val="none" w:sz="0" w:space="0" w:color="auto"/>
        <w:bottom w:val="none" w:sz="0" w:space="0" w:color="auto"/>
        <w:right w:val="none" w:sz="0" w:space="0" w:color="auto"/>
      </w:divBdr>
    </w:div>
    <w:div w:id="253782395">
      <w:bodyDiv w:val="1"/>
      <w:marLeft w:val="0"/>
      <w:marRight w:val="0"/>
      <w:marTop w:val="0"/>
      <w:marBottom w:val="0"/>
      <w:divBdr>
        <w:top w:val="none" w:sz="0" w:space="0" w:color="auto"/>
        <w:left w:val="none" w:sz="0" w:space="0" w:color="auto"/>
        <w:bottom w:val="none" w:sz="0" w:space="0" w:color="auto"/>
        <w:right w:val="none" w:sz="0" w:space="0" w:color="auto"/>
      </w:divBdr>
    </w:div>
    <w:div w:id="253830156">
      <w:bodyDiv w:val="1"/>
      <w:marLeft w:val="0"/>
      <w:marRight w:val="0"/>
      <w:marTop w:val="0"/>
      <w:marBottom w:val="0"/>
      <w:divBdr>
        <w:top w:val="none" w:sz="0" w:space="0" w:color="auto"/>
        <w:left w:val="none" w:sz="0" w:space="0" w:color="auto"/>
        <w:bottom w:val="none" w:sz="0" w:space="0" w:color="auto"/>
        <w:right w:val="none" w:sz="0" w:space="0" w:color="auto"/>
      </w:divBdr>
    </w:div>
    <w:div w:id="253976023">
      <w:bodyDiv w:val="1"/>
      <w:marLeft w:val="0"/>
      <w:marRight w:val="0"/>
      <w:marTop w:val="0"/>
      <w:marBottom w:val="0"/>
      <w:divBdr>
        <w:top w:val="none" w:sz="0" w:space="0" w:color="auto"/>
        <w:left w:val="none" w:sz="0" w:space="0" w:color="auto"/>
        <w:bottom w:val="none" w:sz="0" w:space="0" w:color="auto"/>
        <w:right w:val="none" w:sz="0" w:space="0" w:color="auto"/>
      </w:divBdr>
    </w:div>
    <w:div w:id="254019442">
      <w:bodyDiv w:val="1"/>
      <w:marLeft w:val="0"/>
      <w:marRight w:val="0"/>
      <w:marTop w:val="0"/>
      <w:marBottom w:val="0"/>
      <w:divBdr>
        <w:top w:val="none" w:sz="0" w:space="0" w:color="auto"/>
        <w:left w:val="none" w:sz="0" w:space="0" w:color="auto"/>
        <w:bottom w:val="none" w:sz="0" w:space="0" w:color="auto"/>
        <w:right w:val="none" w:sz="0" w:space="0" w:color="auto"/>
      </w:divBdr>
    </w:div>
    <w:div w:id="254095960">
      <w:bodyDiv w:val="1"/>
      <w:marLeft w:val="0"/>
      <w:marRight w:val="0"/>
      <w:marTop w:val="0"/>
      <w:marBottom w:val="0"/>
      <w:divBdr>
        <w:top w:val="none" w:sz="0" w:space="0" w:color="auto"/>
        <w:left w:val="none" w:sz="0" w:space="0" w:color="auto"/>
        <w:bottom w:val="none" w:sz="0" w:space="0" w:color="auto"/>
        <w:right w:val="none" w:sz="0" w:space="0" w:color="auto"/>
      </w:divBdr>
    </w:div>
    <w:div w:id="254242932">
      <w:bodyDiv w:val="1"/>
      <w:marLeft w:val="0"/>
      <w:marRight w:val="0"/>
      <w:marTop w:val="0"/>
      <w:marBottom w:val="0"/>
      <w:divBdr>
        <w:top w:val="none" w:sz="0" w:space="0" w:color="auto"/>
        <w:left w:val="none" w:sz="0" w:space="0" w:color="auto"/>
        <w:bottom w:val="none" w:sz="0" w:space="0" w:color="auto"/>
        <w:right w:val="none" w:sz="0" w:space="0" w:color="auto"/>
      </w:divBdr>
    </w:div>
    <w:div w:id="254285083">
      <w:bodyDiv w:val="1"/>
      <w:marLeft w:val="0"/>
      <w:marRight w:val="0"/>
      <w:marTop w:val="0"/>
      <w:marBottom w:val="0"/>
      <w:divBdr>
        <w:top w:val="none" w:sz="0" w:space="0" w:color="auto"/>
        <w:left w:val="none" w:sz="0" w:space="0" w:color="auto"/>
        <w:bottom w:val="none" w:sz="0" w:space="0" w:color="auto"/>
        <w:right w:val="none" w:sz="0" w:space="0" w:color="auto"/>
      </w:divBdr>
    </w:div>
    <w:div w:id="254363944">
      <w:bodyDiv w:val="1"/>
      <w:marLeft w:val="0"/>
      <w:marRight w:val="0"/>
      <w:marTop w:val="0"/>
      <w:marBottom w:val="0"/>
      <w:divBdr>
        <w:top w:val="none" w:sz="0" w:space="0" w:color="auto"/>
        <w:left w:val="none" w:sz="0" w:space="0" w:color="auto"/>
        <w:bottom w:val="none" w:sz="0" w:space="0" w:color="auto"/>
        <w:right w:val="none" w:sz="0" w:space="0" w:color="auto"/>
      </w:divBdr>
    </w:div>
    <w:div w:id="254442116">
      <w:bodyDiv w:val="1"/>
      <w:marLeft w:val="0"/>
      <w:marRight w:val="0"/>
      <w:marTop w:val="0"/>
      <w:marBottom w:val="0"/>
      <w:divBdr>
        <w:top w:val="none" w:sz="0" w:space="0" w:color="auto"/>
        <w:left w:val="none" w:sz="0" w:space="0" w:color="auto"/>
        <w:bottom w:val="none" w:sz="0" w:space="0" w:color="auto"/>
        <w:right w:val="none" w:sz="0" w:space="0" w:color="auto"/>
      </w:divBdr>
    </w:div>
    <w:div w:id="254560783">
      <w:bodyDiv w:val="1"/>
      <w:marLeft w:val="0"/>
      <w:marRight w:val="0"/>
      <w:marTop w:val="0"/>
      <w:marBottom w:val="0"/>
      <w:divBdr>
        <w:top w:val="none" w:sz="0" w:space="0" w:color="auto"/>
        <w:left w:val="none" w:sz="0" w:space="0" w:color="auto"/>
        <w:bottom w:val="none" w:sz="0" w:space="0" w:color="auto"/>
        <w:right w:val="none" w:sz="0" w:space="0" w:color="auto"/>
      </w:divBdr>
    </w:div>
    <w:div w:id="254561318">
      <w:bodyDiv w:val="1"/>
      <w:marLeft w:val="0"/>
      <w:marRight w:val="0"/>
      <w:marTop w:val="0"/>
      <w:marBottom w:val="0"/>
      <w:divBdr>
        <w:top w:val="none" w:sz="0" w:space="0" w:color="auto"/>
        <w:left w:val="none" w:sz="0" w:space="0" w:color="auto"/>
        <w:bottom w:val="none" w:sz="0" w:space="0" w:color="auto"/>
        <w:right w:val="none" w:sz="0" w:space="0" w:color="auto"/>
      </w:divBdr>
    </w:div>
    <w:div w:id="254746985">
      <w:bodyDiv w:val="1"/>
      <w:marLeft w:val="0"/>
      <w:marRight w:val="0"/>
      <w:marTop w:val="0"/>
      <w:marBottom w:val="0"/>
      <w:divBdr>
        <w:top w:val="none" w:sz="0" w:space="0" w:color="auto"/>
        <w:left w:val="none" w:sz="0" w:space="0" w:color="auto"/>
        <w:bottom w:val="none" w:sz="0" w:space="0" w:color="auto"/>
        <w:right w:val="none" w:sz="0" w:space="0" w:color="auto"/>
      </w:divBdr>
    </w:div>
    <w:div w:id="255136617">
      <w:bodyDiv w:val="1"/>
      <w:marLeft w:val="0"/>
      <w:marRight w:val="0"/>
      <w:marTop w:val="0"/>
      <w:marBottom w:val="0"/>
      <w:divBdr>
        <w:top w:val="none" w:sz="0" w:space="0" w:color="auto"/>
        <w:left w:val="none" w:sz="0" w:space="0" w:color="auto"/>
        <w:bottom w:val="none" w:sz="0" w:space="0" w:color="auto"/>
        <w:right w:val="none" w:sz="0" w:space="0" w:color="auto"/>
      </w:divBdr>
    </w:div>
    <w:div w:id="255939043">
      <w:bodyDiv w:val="1"/>
      <w:marLeft w:val="0"/>
      <w:marRight w:val="0"/>
      <w:marTop w:val="0"/>
      <w:marBottom w:val="0"/>
      <w:divBdr>
        <w:top w:val="none" w:sz="0" w:space="0" w:color="auto"/>
        <w:left w:val="none" w:sz="0" w:space="0" w:color="auto"/>
        <w:bottom w:val="none" w:sz="0" w:space="0" w:color="auto"/>
        <w:right w:val="none" w:sz="0" w:space="0" w:color="auto"/>
      </w:divBdr>
    </w:div>
    <w:div w:id="255939866">
      <w:bodyDiv w:val="1"/>
      <w:marLeft w:val="0"/>
      <w:marRight w:val="0"/>
      <w:marTop w:val="0"/>
      <w:marBottom w:val="0"/>
      <w:divBdr>
        <w:top w:val="none" w:sz="0" w:space="0" w:color="auto"/>
        <w:left w:val="none" w:sz="0" w:space="0" w:color="auto"/>
        <w:bottom w:val="none" w:sz="0" w:space="0" w:color="auto"/>
        <w:right w:val="none" w:sz="0" w:space="0" w:color="auto"/>
      </w:divBdr>
    </w:div>
    <w:div w:id="256325394">
      <w:bodyDiv w:val="1"/>
      <w:marLeft w:val="0"/>
      <w:marRight w:val="0"/>
      <w:marTop w:val="0"/>
      <w:marBottom w:val="0"/>
      <w:divBdr>
        <w:top w:val="none" w:sz="0" w:space="0" w:color="auto"/>
        <w:left w:val="none" w:sz="0" w:space="0" w:color="auto"/>
        <w:bottom w:val="none" w:sz="0" w:space="0" w:color="auto"/>
        <w:right w:val="none" w:sz="0" w:space="0" w:color="auto"/>
      </w:divBdr>
    </w:div>
    <w:div w:id="256407897">
      <w:bodyDiv w:val="1"/>
      <w:marLeft w:val="0"/>
      <w:marRight w:val="0"/>
      <w:marTop w:val="0"/>
      <w:marBottom w:val="0"/>
      <w:divBdr>
        <w:top w:val="none" w:sz="0" w:space="0" w:color="auto"/>
        <w:left w:val="none" w:sz="0" w:space="0" w:color="auto"/>
        <w:bottom w:val="none" w:sz="0" w:space="0" w:color="auto"/>
        <w:right w:val="none" w:sz="0" w:space="0" w:color="auto"/>
      </w:divBdr>
    </w:div>
    <w:div w:id="256452506">
      <w:bodyDiv w:val="1"/>
      <w:marLeft w:val="0"/>
      <w:marRight w:val="0"/>
      <w:marTop w:val="0"/>
      <w:marBottom w:val="0"/>
      <w:divBdr>
        <w:top w:val="none" w:sz="0" w:space="0" w:color="auto"/>
        <w:left w:val="none" w:sz="0" w:space="0" w:color="auto"/>
        <w:bottom w:val="none" w:sz="0" w:space="0" w:color="auto"/>
        <w:right w:val="none" w:sz="0" w:space="0" w:color="auto"/>
      </w:divBdr>
    </w:div>
    <w:div w:id="256718391">
      <w:bodyDiv w:val="1"/>
      <w:marLeft w:val="0"/>
      <w:marRight w:val="0"/>
      <w:marTop w:val="0"/>
      <w:marBottom w:val="0"/>
      <w:divBdr>
        <w:top w:val="none" w:sz="0" w:space="0" w:color="auto"/>
        <w:left w:val="none" w:sz="0" w:space="0" w:color="auto"/>
        <w:bottom w:val="none" w:sz="0" w:space="0" w:color="auto"/>
        <w:right w:val="none" w:sz="0" w:space="0" w:color="auto"/>
      </w:divBdr>
    </w:div>
    <w:div w:id="256836278">
      <w:bodyDiv w:val="1"/>
      <w:marLeft w:val="0"/>
      <w:marRight w:val="0"/>
      <w:marTop w:val="0"/>
      <w:marBottom w:val="0"/>
      <w:divBdr>
        <w:top w:val="none" w:sz="0" w:space="0" w:color="auto"/>
        <w:left w:val="none" w:sz="0" w:space="0" w:color="auto"/>
        <w:bottom w:val="none" w:sz="0" w:space="0" w:color="auto"/>
        <w:right w:val="none" w:sz="0" w:space="0" w:color="auto"/>
      </w:divBdr>
    </w:div>
    <w:div w:id="257181428">
      <w:bodyDiv w:val="1"/>
      <w:marLeft w:val="0"/>
      <w:marRight w:val="0"/>
      <w:marTop w:val="0"/>
      <w:marBottom w:val="0"/>
      <w:divBdr>
        <w:top w:val="none" w:sz="0" w:space="0" w:color="auto"/>
        <w:left w:val="none" w:sz="0" w:space="0" w:color="auto"/>
        <w:bottom w:val="none" w:sz="0" w:space="0" w:color="auto"/>
        <w:right w:val="none" w:sz="0" w:space="0" w:color="auto"/>
      </w:divBdr>
    </w:div>
    <w:div w:id="257251401">
      <w:bodyDiv w:val="1"/>
      <w:marLeft w:val="0"/>
      <w:marRight w:val="0"/>
      <w:marTop w:val="0"/>
      <w:marBottom w:val="0"/>
      <w:divBdr>
        <w:top w:val="none" w:sz="0" w:space="0" w:color="auto"/>
        <w:left w:val="none" w:sz="0" w:space="0" w:color="auto"/>
        <w:bottom w:val="none" w:sz="0" w:space="0" w:color="auto"/>
        <w:right w:val="none" w:sz="0" w:space="0" w:color="auto"/>
      </w:divBdr>
    </w:div>
    <w:div w:id="257448401">
      <w:bodyDiv w:val="1"/>
      <w:marLeft w:val="0"/>
      <w:marRight w:val="0"/>
      <w:marTop w:val="0"/>
      <w:marBottom w:val="0"/>
      <w:divBdr>
        <w:top w:val="none" w:sz="0" w:space="0" w:color="auto"/>
        <w:left w:val="none" w:sz="0" w:space="0" w:color="auto"/>
        <w:bottom w:val="none" w:sz="0" w:space="0" w:color="auto"/>
        <w:right w:val="none" w:sz="0" w:space="0" w:color="auto"/>
      </w:divBdr>
    </w:div>
    <w:div w:id="257520412">
      <w:bodyDiv w:val="1"/>
      <w:marLeft w:val="0"/>
      <w:marRight w:val="0"/>
      <w:marTop w:val="0"/>
      <w:marBottom w:val="0"/>
      <w:divBdr>
        <w:top w:val="none" w:sz="0" w:space="0" w:color="auto"/>
        <w:left w:val="none" w:sz="0" w:space="0" w:color="auto"/>
        <w:bottom w:val="none" w:sz="0" w:space="0" w:color="auto"/>
        <w:right w:val="none" w:sz="0" w:space="0" w:color="auto"/>
      </w:divBdr>
    </w:div>
    <w:div w:id="257637399">
      <w:bodyDiv w:val="1"/>
      <w:marLeft w:val="0"/>
      <w:marRight w:val="0"/>
      <w:marTop w:val="0"/>
      <w:marBottom w:val="0"/>
      <w:divBdr>
        <w:top w:val="none" w:sz="0" w:space="0" w:color="auto"/>
        <w:left w:val="none" w:sz="0" w:space="0" w:color="auto"/>
        <w:bottom w:val="none" w:sz="0" w:space="0" w:color="auto"/>
        <w:right w:val="none" w:sz="0" w:space="0" w:color="auto"/>
      </w:divBdr>
    </w:div>
    <w:div w:id="257644493">
      <w:bodyDiv w:val="1"/>
      <w:marLeft w:val="0"/>
      <w:marRight w:val="0"/>
      <w:marTop w:val="0"/>
      <w:marBottom w:val="0"/>
      <w:divBdr>
        <w:top w:val="none" w:sz="0" w:space="0" w:color="auto"/>
        <w:left w:val="none" w:sz="0" w:space="0" w:color="auto"/>
        <w:bottom w:val="none" w:sz="0" w:space="0" w:color="auto"/>
        <w:right w:val="none" w:sz="0" w:space="0" w:color="auto"/>
      </w:divBdr>
    </w:div>
    <w:div w:id="257711222">
      <w:bodyDiv w:val="1"/>
      <w:marLeft w:val="0"/>
      <w:marRight w:val="0"/>
      <w:marTop w:val="0"/>
      <w:marBottom w:val="0"/>
      <w:divBdr>
        <w:top w:val="none" w:sz="0" w:space="0" w:color="auto"/>
        <w:left w:val="none" w:sz="0" w:space="0" w:color="auto"/>
        <w:bottom w:val="none" w:sz="0" w:space="0" w:color="auto"/>
        <w:right w:val="none" w:sz="0" w:space="0" w:color="auto"/>
      </w:divBdr>
    </w:div>
    <w:div w:id="257715804">
      <w:bodyDiv w:val="1"/>
      <w:marLeft w:val="0"/>
      <w:marRight w:val="0"/>
      <w:marTop w:val="0"/>
      <w:marBottom w:val="0"/>
      <w:divBdr>
        <w:top w:val="none" w:sz="0" w:space="0" w:color="auto"/>
        <w:left w:val="none" w:sz="0" w:space="0" w:color="auto"/>
        <w:bottom w:val="none" w:sz="0" w:space="0" w:color="auto"/>
        <w:right w:val="none" w:sz="0" w:space="0" w:color="auto"/>
      </w:divBdr>
    </w:div>
    <w:div w:id="257754557">
      <w:bodyDiv w:val="1"/>
      <w:marLeft w:val="0"/>
      <w:marRight w:val="0"/>
      <w:marTop w:val="0"/>
      <w:marBottom w:val="0"/>
      <w:divBdr>
        <w:top w:val="none" w:sz="0" w:space="0" w:color="auto"/>
        <w:left w:val="none" w:sz="0" w:space="0" w:color="auto"/>
        <w:bottom w:val="none" w:sz="0" w:space="0" w:color="auto"/>
        <w:right w:val="none" w:sz="0" w:space="0" w:color="auto"/>
      </w:divBdr>
    </w:div>
    <w:div w:id="257762436">
      <w:bodyDiv w:val="1"/>
      <w:marLeft w:val="0"/>
      <w:marRight w:val="0"/>
      <w:marTop w:val="0"/>
      <w:marBottom w:val="0"/>
      <w:divBdr>
        <w:top w:val="none" w:sz="0" w:space="0" w:color="auto"/>
        <w:left w:val="none" w:sz="0" w:space="0" w:color="auto"/>
        <w:bottom w:val="none" w:sz="0" w:space="0" w:color="auto"/>
        <w:right w:val="none" w:sz="0" w:space="0" w:color="auto"/>
      </w:divBdr>
    </w:div>
    <w:div w:id="257910358">
      <w:bodyDiv w:val="1"/>
      <w:marLeft w:val="0"/>
      <w:marRight w:val="0"/>
      <w:marTop w:val="0"/>
      <w:marBottom w:val="0"/>
      <w:divBdr>
        <w:top w:val="none" w:sz="0" w:space="0" w:color="auto"/>
        <w:left w:val="none" w:sz="0" w:space="0" w:color="auto"/>
        <w:bottom w:val="none" w:sz="0" w:space="0" w:color="auto"/>
        <w:right w:val="none" w:sz="0" w:space="0" w:color="auto"/>
      </w:divBdr>
    </w:div>
    <w:div w:id="258178529">
      <w:bodyDiv w:val="1"/>
      <w:marLeft w:val="0"/>
      <w:marRight w:val="0"/>
      <w:marTop w:val="0"/>
      <w:marBottom w:val="0"/>
      <w:divBdr>
        <w:top w:val="none" w:sz="0" w:space="0" w:color="auto"/>
        <w:left w:val="none" w:sz="0" w:space="0" w:color="auto"/>
        <w:bottom w:val="none" w:sz="0" w:space="0" w:color="auto"/>
        <w:right w:val="none" w:sz="0" w:space="0" w:color="auto"/>
      </w:divBdr>
    </w:div>
    <w:div w:id="258366627">
      <w:bodyDiv w:val="1"/>
      <w:marLeft w:val="0"/>
      <w:marRight w:val="0"/>
      <w:marTop w:val="0"/>
      <w:marBottom w:val="0"/>
      <w:divBdr>
        <w:top w:val="none" w:sz="0" w:space="0" w:color="auto"/>
        <w:left w:val="none" w:sz="0" w:space="0" w:color="auto"/>
        <w:bottom w:val="none" w:sz="0" w:space="0" w:color="auto"/>
        <w:right w:val="none" w:sz="0" w:space="0" w:color="auto"/>
      </w:divBdr>
      <w:divsChild>
        <w:div w:id="40908770">
          <w:marLeft w:val="480"/>
          <w:marRight w:val="0"/>
          <w:marTop w:val="0"/>
          <w:marBottom w:val="0"/>
          <w:divBdr>
            <w:top w:val="none" w:sz="0" w:space="0" w:color="auto"/>
            <w:left w:val="none" w:sz="0" w:space="0" w:color="auto"/>
            <w:bottom w:val="none" w:sz="0" w:space="0" w:color="auto"/>
            <w:right w:val="none" w:sz="0" w:space="0" w:color="auto"/>
          </w:divBdr>
        </w:div>
        <w:div w:id="47388990">
          <w:marLeft w:val="480"/>
          <w:marRight w:val="0"/>
          <w:marTop w:val="0"/>
          <w:marBottom w:val="0"/>
          <w:divBdr>
            <w:top w:val="none" w:sz="0" w:space="0" w:color="auto"/>
            <w:left w:val="none" w:sz="0" w:space="0" w:color="auto"/>
            <w:bottom w:val="none" w:sz="0" w:space="0" w:color="auto"/>
            <w:right w:val="none" w:sz="0" w:space="0" w:color="auto"/>
          </w:divBdr>
        </w:div>
        <w:div w:id="146213816">
          <w:marLeft w:val="480"/>
          <w:marRight w:val="0"/>
          <w:marTop w:val="0"/>
          <w:marBottom w:val="0"/>
          <w:divBdr>
            <w:top w:val="none" w:sz="0" w:space="0" w:color="auto"/>
            <w:left w:val="none" w:sz="0" w:space="0" w:color="auto"/>
            <w:bottom w:val="none" w:sz="0" w:space="0" w:color="auto"/>
            <w:right w:val="none" w:sz="0" w:space="0" w:color="auto"/>
          </w:divBdr>
        </w:div>
        <w:div w:id="169951216">
          <w:marLeft w:val="480"/>
          <w:marRight w:val="0"/>
          <w:marTop w:val="0"/>
          <w:marBottom w:val="0"/>
          <w:divBdr>
            <w:top w:val="none" w:sz="0" w:space="0" w:color="auto"/>
            <w:left w:val="none" w:sz="0" w:space="0" w:color="auto"/>
            <w:bottom w:val="none" w:sz="0" w:space="0" w:color="auto"/>
            <w:right w:val="none" w:sz="0" w:space="0" w:color="auto"/>
          </w:divBdr>
        </w:div>
        <w:div w:id="184948261">
          <w:marLeft w:val="480"/>
          <w:marRight w:val="0"/>
          <w:marTop w:val="0"/>
          <w:marBottom w:val="0"/>
          <w:divBdr>
            <w:top w:val="none" w:sz="0" w:space="0" w:color="auto"/>
            <w:left w:val="none" w:sz="0" w:space="0" w:color="auto"/>
            <w:bottom w:val="none" w:sz="0" w:space="0" w:color="auto"/>
            <w:right w:val="none" w:sz="0" w:space="0" w:color="auto"/>
          </w:divBdr>
        </w:div>
        <w:div w:id="277224783">
          <w:marLeft w:val="480"/>
          <w:marRight w:val="0"/>
          <w:marTop w:val="0"/>
          <w:marBottom w:val="0"/>
          <w:divBdr>
            <w:top w:val="none" w:sz="0" w:space="0" w:color="auto"/>
            <w:left w:val="none" w:sz="0" w:space="0" w:color="auto"/>
            <w:bottom w:val="none" w:sz="0" w:space="0" w:color="auto"/>
            <w:right w:val="none" w:sz="0" w:space="0" w:color="auto"/>
          </w:divBdr>
        </w:div>
        <w:div w:id="307246043">
          <w:marLeft w:val="480"/>
          <w:marRight w:val="0"/>
          <w:marTop w:val="0"/>
          <w:marBottom w:val="0"/>
          <w:divBdr>
            <w:top w:val="none" w:sz="0" w:space="0" w:color="auto"/>
            <w:left w:val="none" w:sz="0" w:space="0" w:color="auto"/>
            <w:bottom w:val="none" w:sz="0" w:space="0" w:color="auto"/>
            <w:right w:val="none" w:sz="0" w:space="0" w:color="auto"/>
          </w:divBdr>
        </w:div>
        <w:div w:id="593781181">
          <w:marLeft w:val="480"/>
          <w:marRight w:val="0"/>
          <w:marTop w:val="0"/>
          <w:marBottom w:val="0"/>
          <w:divBdr>
            <w:top w:val="none" w:sz="0" w:space="0" w:color="auto"/>
            <w:left w:val="none" w:sz="0" w:space="0" w:color="auto"/>
            <w:bottom w:val="none" w:sz="0" w:space="0" w:color="auto"/>
            <w:right w:val="none" w:sz="0" w:space="0" w:color="auto"/>
          </w:divBdr>
        </w:div>
        <w:div w:id="642080755">
          <w:marLeft w:val="480"/>
          <w:marRight w:val="0"/>
          <w:marTop w:val="0"/>
          <w:marBottom w:val="0"/>
          <w:divBdr>
            <w:top w:val="none" w:sz="0" w:space="0" w:color="auto"/>
            <w:left w:val="none" w:sz="0" w:space="0" w:color="auto"/>
            <w:bottom w:val="none" w:sz="0" w:space="0" w:color="auto"/>
            <w:right w:val="none" w:sz="0" w:space="0" w:color="auto"/>
          </w:divBdr>
        </w:div>
        <w:div w:id="725764492">
          <w:marLeft w:val="480"/>
          <w:marRight w:val="0"/>
          <w:marTop w:val="0"/>
          <w:marBottom w:val="0"/>
          <w:divBdr>
            <w:top w:val="none" w:sz="0" w:space="0" w:color="auto"/>
            <w:left w:val="none" w:sz="0" w:space="0" w:color="auto"/>
            <w:bottom w:val="none" w:sz="0" w:space="0" w:color="auto"/>
            <w:right w:val="none" w:sz="0" w:space="0" w:color="auto"/>
          </w:divBdr>
        </w:div>
        <w:div w:id="961304544">
          <w:marLeft w:val="480"/>
          <w:marRight w:val="0"/>
          <w:marTop w:val="0"/>
          <w:marBottom w:val="0"/>
          <w:divBdr>
            <w:top w:val="none" w:sz="0" w:space="0" w:color="auto"/>
            <w:left w:val="none" w:sz="0" w:space="0" w:color="auto"/>
            <w:bottom w:val="none" w:sz="0" w:space="0" w:color="auto"/>
            <w:right w:val="none" w:sz="0" w:space="0" w:color="auto"/>
          </w:divBdr>
        </w:div>
        <w:div w:id="1105155579">
          <w:marLeft w:val="480"/>
          <w:marRight w:val="0"/>
          <w:marTop w:val="0"/>
          <w:marBottom w:val="0"/>
          <w:divBdr>
            <w:top w:val="none" w:sz="0" w:space="0" w:color="auto"/>
            <w:left w:val="none" w:sz="0" w:space="0" w:color="auto"/>
            <w:bottom w:val="none" w:sz="0" w:space="0" w:color="auto"/>
            <w:right w:val="none" w:sz="0" w:space="0" w:color="auto"/>
          </w:divBdr>
        </w:div>
        <w:div w:id="1114516498">
          <w:marLeft w:val="480"/>
          <w:marRight w:val="0"/>
          <w:marTop w:val="0"/>
          <w:marBottom w:val="0"/>
          <w:divBdr>
            <w:top w:val="none" w:sz="0" w:space="0" w:color="auto"/>
            <w:left w:val="none" w:sz="0" w:space="0" w:color="auto"/>
            <w:bottom w:val="none" w:sz="0" w:space="0" w:color="auto"/>
            <w:right w:val="none" w:sz="0" w:space="0" w:color="auto"/>
          </w:divBdr>
        </w:div>
      </w:divsChild>
    </w:div>
    <w:div w:id="258492372">
      <w:bodyDiv w:val="1"/>
      <w:marLeft w:val="0"/>
      <w:marRight w:val="0"/>
      <w:marTop w:val="0"/>
      <w:marBottom w:val="0"/>
      <w:divBdr>
        <w:top w:val="none" w:sz="0" w:space="0" w:color="auto"/>
        <w:left w:val="none" w:sz="0" w:space="0" w:color="auto"/>
        <w:bottom w:val="none" w:sz="0" w:space="0" w:color="auto"/>
        <w:right w:val="none" w:sz="0" w:space="0" w:color="auto"/>
      </w:divBdr>
    </w:div>
    <w:div w:id="258563383">
      <w:bodyDiv w:val="1"/>
      <w:marLeft w:val="0"/>
      <w:marRight w:val="0"/>
      <w:marTop w:val="0"/>
      <w:marBottom w:val="0"/>
      <w:divBdr>
        <w:top w:val="none" w:sz="0" w:space="0" w:color="auto"/>
        <w:left w:val="none" w:sz="0" w:space="0" w:color="auto"/>
        <w:bottom w:val="none" w:sz="0" w:space="0" w:color="auto"/>
        <w:right w:val="none" w:sz="0" w:space="0" w:color="auto"/>
      </w:divBdr>
    </w:div>
    <w:div w:id="258566158">
      <w:bodyDiv w:val="1"/>
      <w:marLeft w:val="0"/>
      <w:marRight w:val="0"/>
      <w:marTop w:val="0"/>
      <w:marBottom w:val="0"/>
      <w:divBdr>
        <w:top w:val="none" w:sz="0" w:space="0" w:color="auto"/>
        <w:left w:val="none" w:sz="0" w:space="0" w:color="auto"/>
        <w:bottom w:val="none" w:sz="0" w:space="0" w:color="auto"/>
        <w:right w:val="none" w:sz="0" w:space="0" w:color="auto"/>
      </w:divBdr>
    </w:div>
    <w:div w:id="258685737">
      <w:bodyDiv w:val="1"/>
      <w:marLeft w:val="0"/>
      <w:marRight w:val="0"/>
      <w:marTop w:val="0"/>
      <w:marBottom w:val="0"/>
      <w:divBdr>
        <w:top w:val="none" w:sz="0" w:space="0" w:color="auto"/>
        <w:left w:val="none" w:sz="0" w:space="0" w:color="auto"/>
        <w:bottom w:val="none" w:sz="0" w:space="0" w:color="auto"/>
        <w:right w:val="none" w:sz="0" w:space="0" w:color="auto"/>
      </w:divBdr>
    </w:div>
    <w:div w:id="258879204">
      <w:bodyDiv w:val="1"/>
      <w:marLeft w:val="0"/>
      <w:marRight w:val="0"/>
      <w:marTop w:val="0"/>
      <w:marBottom w:val="0"/>
      <w:divBdr>
        <w:top w:val="none" w:sz="0" w:space="0" w:color="auto"/>
        <w:left w:val="none" w:sz="0" w:space="0" w:color="auto"/>
        <w:bottom w:val="none" w:sz="0" w:space="0" w:color="auto"/>
        <w:right w:val="none" w:sz="0" w:space="0" w:color="auto"/>
      </w:divBdr>
    </w:div>
    <w:div w:id="259488719">
      <w:bodyDiv w:val="1"/>
      <w:marLeft w:val="0"/>
      <w:marRight w:val="0"/>
      <w:marTop w:val="0"/>
      <w:marBottom w:val="0"/>
      <w:divBdr>
        <w:top w:val="none" w:sz="0" w:space="0" w:color="auto"/>
        <w:left w:val="none" w:sz="0" w:space="0" w:color="auto"/>
        <w:bottom w:val="none" w:sz="0" w:space="0" w:color="auto"/>
        <w:right w:val="none" w:sz="0" w:space="0" w:color="auto"/>
      </w:divBdr>
    </w:div>
    <w:div w:id="259530613">
      <w:bodyDiv w:val="1"/>
      <w:marLeft w:val="0"/>
      <w:marRight w:val="0"/>
      <w:marTop w:val="0"/>
      <w:marBottom w:val="0"/>
      <w:divBdr>
        <w:top w:val="none" w:sz="0" w:space="0" w:color="auto"/>
        <w:left w:val="none" w:sz="0" w:space="0" w:color="auto"/>
        <w:bottom w:val="none" w:sz="0" w:space="0" w:color="auto"/>
        <w:right w:val="none" w:sz="0" w:space="0" w:color="auto"/>
      </w:divBdr>
    </w:div>
    <w:div w:id="259879668">
      <w:bodyDiv w:val="1"/>
      <w:marLeft w:val="0"/>
      <w:marRight w:val="0"/>
      <w:marTop w:val="0"/>
      <w:marBottom w:val="0"/>
      <w:divBdr>
        <w:top w:val="none" w:sz="0" w:space="0" w:color="auto"/>
        <w:left w:val="none" w:sz="0" w:space="0" w:color="auto"/>
        <w:bottom w:val="none" w:sz="0" w:space="0" w:color="auto"/>
        <w:right w:val="none" w:sz="0" w:space="0" w:color="auto"/>
      </w:divBdr>
    </w:div>
    <w:div w:id="259992487">
      <w:bodyDiv w:val="1"/>
      <w:marLeft w:val="0"/>
      <w:marRight w:val="0"/>
      <w:marTop w:val="0"/>
      <w:marBottom w:val="0"/>
      <w:divBdr>
        <w:top w:val="none" w:sz="0" w:space="0" w:color="auto"/>
        <w:left w:val="none" w:sz="0" w:space="0" w:color="auto"/>
        <w:bottom w:val="none" w:sz="0" w:space="0" w:color="auto"/>
        <w:right w:val="none" w:sz="0" w:space="0" w:color="auto"/>
      </w:divBdr>
    </w:div>
    <w:div w:id="259995094">
      <w:bodyDiv w:val="1"/>
      <w:marLeft w:val="0"/>
      <w:marRight w:val="0"/>
      <w:marTop w:val="0"/>
      <w:marBottom w:val="0"/>
      <w:divBdr>
        <w:top w:val="none" w:sz="0" w:space="0" w:color="auto"/>
        <w:left w:val="none" w:sz="0" w:space="0" w:color="auto"/>
        <w:bottom w:val="none" w:sz="0" w:space="0" w:color="auto"/>
        <w:right w:val="none" w:sz="0" w:space="0" w:color="auto"/>
      </w:divBdr>
    </w:div>
    <w:div w:id="260072988">
      <w:bodyDiv w:val="1"/>
      <w:marLeft w:val="0"/>
      <w:marRight w:val="0"/>
      <w:marTop w:val="0"/>
      <w:marBottom w:val="0"/>
      <w:divBdr>
        <w:top w:val="none" w:sz="0" w:space="0" w:color="auto"/>
        <w:left w:val="none" w:sz="0" w:space="0" w:color="auto"/>
        <w:bottom w:val="none" w:sz="0" w:space="0" w:color="auto"/>
        <w:right w:val="none" w:sz="0" w:space="0" w:color="auto"/>
      </w:divBdr>
    </w:div>
    <w:div w:id="260379856">
      <w:bodyDiv w:val="1"/>
      <w:marLeft w:val="0"/>
      <w:marRight w:val="0"/>
      <w:marTop w:val="0"/>
      <w:marBottom w:val="0"/>
      <w:divBdr>
        <w:top w:val="none" w:sz="0" w:space="0" w:color="auto"/>
        <w:left w:val="none" w:sz="0" w:space="0" w:color="auto"/>
        <w:bottom w:val="none" w:sz="0" w:space="0" w:color="auto"/>
        <w:right w:val="none" w:sz="0" w:space="0" w:color="auto"/>
      </w:divBdr>
    </w:div>
    <w:div w:id="260724617">
      <w:bodyDiv w:val="1"/>
      <w:marLeft w:val="0"/>
      <w:marRight w:val="0"/>
      <w:marTop w:val="0"/>
      <w:marBottom w:val="0"/>
      <w:divBdr>
        <w:top w:val="none" w:sz="0" w:space="0" w:color="auto"/>
        <w:left w:val="none" w:sz="0" w:space="0" w:color="auto"/>
        <w:bottom w:val="none" w:sz="0" w:space="0" w:color="auto"/>
        <w:right w:val="none" w:sz="0" w:space="0" w:color="auto"/>
      </w:divBdr>
      <w:divsChild>
        <w:div w:id="14036706">
          <w:marLeft w:val="480"/>
          <w:marRight w:val="0"/>
          <w:marTop w:val="0"/>
          <w:marBottom w:val="0"/>
          <w:divBdr>
            <w:top w:val="none" w:sz="0" w:space="0" w:color="auto"/>
            <w:left w:val="none" w:sz="0" w:space="0" w:color="auto"/>
            <w:bottom w:val="none" w:sz="0" w:space="0" w:color="auto"/>
            <w:right w:val="none" w:sz="0" w:space="0" w:color="auto"/>
          </w:divBdr>
        </w:div>
        <w:div w:id="46033396">
          <w:marLeft w:val="480"/>
          <w:marRight w:val="0"/>
          <w:marTop w:val="0"/>
          <w:marBottom w:val="0"/>
          <w:divBdr>
            <w:top w:val="none" w:sz="0" w:space="0" w:color="auto"/>
            <w:left w:val="none" w:sz="0" w:space="0" w:color="auto"/>
            <w:bottom w:val="none" w:sz="0" w:space="0" w:color="auto"/>
            <w:right w:val="none" w:sz="0" w:space="0" w:color="auto"/>
          </w:divBdr>
        </w:div>
        <w:div w:id="62414494">
          <w:marLeft w:val="480"/>
          <w:marRight w:val="0"/>
          <w:marTop w:val="0"/>
          <w:marBottom w:val="0"/>
          <w:divBdr>
            <w:top w:val="none" w:sz="0" w:space="0" w:color="auto"/>
            <w:left w:val="none" w:sz="0" w:space="0" w:color="auto"/>
            <w:bottom w:val="none" w:sz="0" w:space="0" w:color="auto"/>
            <w:right w:val="none" w:sz="0" w:space="0" w:color="auto"/>
          </w:divBdr>
        </w:div>
        <w:div w:id="72624053">
          <w:marLeft w:val="480"/>
          <w:marRight w:val="0"/>
          <w:marTop w:val="0"/>
          <w:marBottom w:val="0"/>
          <w:divBdr>
            <w:top w:val="none" w:sz="0" w:space="0" w:color="auto"/>
            <w:left w:val="none" w:sz="0" w:space="0" w:color="auto"/>
            <w:bottom w:val="none" w:sz="0" w:space="0" w:color="auto"/>
            <w:right w:val="none" w:sz="0" w:space="0" w:color="auto"/>
          </w:divBdr>
        </w:div>
        <w:div w:id="90391767">
          <w:marLeft w:val="480"/>
          <w:marRight w:val="0"/>
          <w:marTop w:val="0"/>
          <w:marBottom w:val="0"/>
          <w:divBdr>
            <w:top w:val="none" w:sz="0" w:space="0" w:color="auto"/>
            <w:left w:val="none" w:sz="0" w:space="0" w:color="auto"/>
            <w:bottom w:val="none" w:sz="0" w:space="0" w:color="auto"/>
            <w:right w:val="none" w:sz="0" w:space="0" w:color="auto"/>
          </w:divBdr>
        </w:div>
        <w:div w:id="102112569">
          <w:marLeft w:val="480"/>
          <w:marRight w:val="0"/>
          <w:marTop w:val="0"/>
          <w:marBottom w:val="0"/>
          <w:divBdr>
            <w:top w:val="none" w:sz="0" w:space="0" w:color="auto"/>
            <w:left w:val="none" w:sz="0" w:space="0" w:color="auto"/>
            <w:bottom w:val="none" w:sz="0" w:space="0" w:color="auto"/>
            <w:right w:val="none" w:sz="0" w:space="0" w:color="auto"/>
          </w:divBdr>
        </w:div>
        <w:div w:id="115293583">
          <w:marLeft w:val="480"/>
          <w:marRight w:val="0"/>
          <w:marTop w:val="0"/>
          <w:marBottom w:val="0"/>
          <w:divBdr>
            <w:top w:val="none" w:sz="0" w:space="0" w:color="auto"/>
            <w:left w:val="none" w:sz="0" w:space="0" w:color="auto"/>
            <w:bottom w:val="none" w:sz="0" w:space="0" w:color="auto"/>
            <w:right w:val="none" w:sz="0" w:space="0" w:color="auto"/>
          </w:divBdr>
        </w:div>
        <w:div w:id="118035176">
          <w:marLeft w:val="480"/>
          <w:marRight w:val="0"/>
          <w:marTop w:val="0"/>
          <w:marBottom w:val="0"/>
          <w:divBdr>
            <w:top w:val="none" w:sz="0" w:space="0" w:color="auto"/>
            <w:left w:val="none" w:sz="0" w:space="0" w:color="auto"/>
            <w:bottom w:val="none" w:sz="0" w:space="0" w:color="auto"/>
            <w:right w:val="none" w:sz="0" w:space="0" w:color="auto"/>
          </w:divBdr>
        </w:div>
        <w:div w:id="157115435">
          <w:marLeft w:val="480"/>
          <w:marRight w:val="0"/>
          <w:marTop w:val="0"/>
          <w:marBottom w:val="0"/>
          <w:divBdr>
            <w:top w:val="none" w:sz="0" w:space="0" w:color="auto"/>
            <w:left w:val="none" w:sz="0" w:space="0" w:color="auto"/>
            <w:bottom w:val="none" w:sz="0" w:space="0" w:color="auto"/>
            <w:right w:val="none" w:sz="0" w:space="0" w:color="auto"/>
          </w:divBdr>
        </w:div>
        <w:div w:id="169957391">
          <w:marLeft w:val="480"/>
          <w:marRight w:val="0"/>
          <w:marTop w:val="0"/>
          <w:marBottom w:val="0"/>
          <w:divBdr>
            <w:top w:val="none" w:sz="0" w:space="0" w:color="auto"/>
            <w:left w:val="none" w:sz="0" w:space="0" w:color="auto"/>
            <w:bottom w:val="none" w:sz="0" w:space="0" w:color="auto"/>
            <w:right w:val="none" w:sz="0" w:space="0" w:color="auto"/>
          </w:divBdr>
        </w:div>
        <w:div w:id="182400750">
          <w:marLeft w:val="480"/>
          <w:marRight w:val="0"/>
          <w:marTop w:val="0"/>
          <w:marBottom w:val="0"/>
          <w:divBdr>
            <w:top w:val="none" w:sz="0" w:space="0" w:color="auto"/>
            <w:left w:val="none" w:sz="0" w:space="0" w:color="auto"/>
            <w:bottom w:val="none" w:sz="0" w:space="0" w:color="auto"/>
            <w:right w:val="none" w:sz="0" w:space="0" w:color="auto"/>
          </w:divBdr>
        </w:div>
        <w:div w:id="204635402">
          <w:marLeft w:val="480"/>
          <w:marRight w:val="0"/>
          <w:marTop w:val="0"/>
          <w:marBottom w:val="0"/>
          <w:divBdr>
            <w:top w:val="none" w:sz="0" w:space="0" w:color="auto"/>
            <w:left w:val="none" w:sz="0" w:space="0" w:color="auto"/>
            <w:bottom w:val="none" w:sz="0" w:space="0" w:color="auto"/>
            <w:right w:val="none" w:sz="0" w:space="0" w:color="auto"/>
          </w:divBdr>
        </w:div>
        <w:div w:id="211774850">
          <w:marLeft w:val="480"/>
          <w:marRight w:val="0"/>
          <w:marTop w:val="0"/>
          <w:marBottom w:val="0"/>
          <w:divBdr>
            <w:top w:val="none" w:sz="0" w:space="0" w:color="auto"/>
            <w:left w:val="none" w:sz="0" w:space="0" w:color="auto"/>
            <w:bottom w:val="none" w:sz="0" w:space="0" w:color="auto"/>
            <w:right w:val="none" w:sz="0" w:space="0" w:color="auto"/>
          </w:divBdr>
        </w:div>
        <w:div w:id="242836362">
          <w:marLeft w:val="480"/>
          <w:marRight w:val="0"/>
          <w:marTop w:val="0"/>
          <w:marBottom w:val="0"/>
          <w:divBdr>
            <w:top w:val="none" w:sz="0" w:space="0" w:color="auto"/>
            <w:left w:val="none" w:sz="0" w:space="0" w:color="auto"/>
            <w:bottom w:val="none" w:sz="0" w:space="0" w:color="auto"/>
            <w:right w:val="none" w:sz="0" w:space="0" w:color="auto"/>
          </w:divBdr>
        </w:div>
        <w:div w:id="252595439">
          <w:marLeft w:val="480"/>
          <w:marRight w:val="0"/>
          <w:marTop w:val="0"/>
          <w:marBottom w:val="0"/>
          <w:divBdr>
            <w:top w:val="none" w:sz="0" w:space="0" w:color="auto"/>
            <w:left w:val="none" w:sz="0" w:space="0" w:color="auto"/>
            <w:bottom w:val="none" w:sz="0" w:space="0" w:color="auto"/>
            <w:right w:val="none" w:sz="0" w:space="0" w:color="auto"/>
          </w:divBdr>
        </w:div>
        <w:div w:id="295719570">
          <w:marLeft w:val="480"/>
          <w:marRight w:val="0"/>
          <w:marTop w:val="0"/>
          <w:marBottom w:val="0"/>
          <w:divBdr>
            <w:top w:val="none" w:sz="0" w:space="0" w:color="auto"/>
            <w:left w:val="none" w:sz="0" w:space="0" w:color="auto"/>
            <w:bottom w:val="none" w:sz="0" w:space="0" w:color="auto"/>
            <w:right w:val="none" w:sz="0" w:space="0" w:color="auto"/>
          </w:divBdr>
        </w:div>
        <w:div w:id="296031588">
          <w:marLeft w:val="480"/>
          <w:marRight w:val="0"/>
          <w:marTop w:val="0"/>
          <w:marBottom w:val="0"/>
          <w:divBdr>
            <w:top w:val="none" w:sz="0" w:space="0" w:color="auto"/>
            <w:left w:val="none" w:sz="0" w:space="0" w:color="auto"/>
            <w:bottom w:val="none" w:sz="0" w:space="0" w:color="auto"/>
            <w:right w:val="none" w:sz="0" w:space="0" w:color="auto"/>
          </w:divBdr>
        </w:div>
        <w:div w:id="338196200">
          <w:marLeft w:val="480"/>
          <w:marRight w:val="0"/>
          <w:marTop w:val="0"/>
          <w:marBottom w:val="0"/>
          <w:divBdr>
            <w:top w:val="none" w:sz="0" w:space="0" w:color="auto"/>
            <w:left w:val="none" w:sz="0" w:space="0" w:color="auto"/>
            <w:bottom w:val="none" w:sz="0" w:space="0" w:color="auto"/>
            <w:right w:val="none" w:sz="0" w:space="0" w:color="auto"/>
          </w:divBdr>
        </w:div>
        <w:div w:id="340283220">
          <w:marLeft w:val="480"/>
          <w:marRight w:val="0"/>
          <w:marTop w:val="0"/>
          <w:marBottom w:val="0"/>
          <w:divBdr>
            <w:top w:val="none" w:sz="0" w:space="0" w:color="auto"/>
            <w:left w:val="none" w:sz="0" w:space="0" w:color="auto"/>
            <w:bottom w:val="none" w:sz="0" w:space="0" w:color="auto"/>
            <w:right w:val="none" w:sz="0" w:space="0" w:color="auto"/>
          </w:divBdr>
        </w:div>
        <w:div w:id="351079947">
          <w:marLeft w:val="480"/>
          <w:marRight w:val="0"/>
          <w:marTop w:val="0"/>
          <w:marBottom w:val="0"/>
          <w:divBdr>
            <w:top w:val="none" w:sz="0" w:space="0" w:color="auto"/>
            <w:left w:val="none" w:sz="0" w:space="0" w:color="auto"/>
            <w:bottom w:val="none" w:sz="0" w:space="0" w:color="auto"/>
            <w:right w:val="none" w:sz="0" w:space="0" w:color="auto"/>
          </w:divBdr>
        </w:div>
        <w:div w:id="354424560">
          <w:marLeft w:val="480"/>
          <w:marRight w:val="0"/>
          <w:marTop w:val="0"/>
          <w:marBottom w:val="0"/>
          <w:divBdr>
            <w:top w:val="none" w:sz="0" w:space="0" w:color="auto"/>
            <w:left w:val="none" w:sz="0" w:space="0" w:color="auto"/>
            <w:bottom w:val="none" w:sz="0" w:space="0" w:color="auto"/>
            <w:right w:val="none" w:sz="0" w:space="0" w:color="auto"/>
          </w:divBdr>
        </w:div>
        <w:div w:id="403457450">
          <w:marLeft w:val="480"/>
          <w:marRight w:val="0"/>
          <w:marTop w:val="0"/>
          <w:marBottom w:val="0"/>
          <w:divBdr>
            <w:top w:val="none" w:sz="0" w:space="0" w:color="auto"/>
            <w:left w:val="none" w:sz="0" w:space="0" w:color="auto"/>
            <w:bottom w:val="none" w:sz="0" w:space="0" w:color="auto"/>
            <w:right w:val="none" w:sz="0" w:space="0" w:color="auto"/>
          </w:divBdr>
        </w:div>
        <w:div w:id="460001236">
          <w:marLeft w:val="480"/>
          <w:marRight w:val="0"/>
          <w:marTop w:val="0"/>
          <w:marBottom w:val="0"/>
          <w:divBdr>
            <w:top w:val="none" w:sz="0" w:space="0" w:color="auto"/>
            <w:left w:val="none" w:sz="0" w:space="0" w:color="auto"/>
            <w:bottom w:val="none" w:sz="0" w:space="0" w:color="auto"/>
            <w:right w:val="none" w:sz="0" w:space="0" w:color="auto"/>
          </w:divBdr>
        </w:div>
        <w:div w:id="473571066">
          <w:marLeft w:val="480"/>
          <w:marRight w:val="0"/>
          <w:marTop w:val="0"/>
          <w:marBottom w:val="0"/>
          <w:divBdr>
            <w:top w:val="none" w:sz="0" w:space="0" w:color="auto"/>
            <w:left w:val="none" w:sz="0" w:space="0" w:color="auto"/>
            <w:bottom w:val="none" w:sz="0" w:space="0" w:color="auto"/>
            <w:right w:val="none" w:sz="0" w:space="0" w:color="auto"/>
          </w:divBdr>
        </w:div>
        <w:div w:id="493684168">
          <w:marLeft w:val="480"/>
          <w:marRight w:val="0"/>
          <w:marTop w:val="0"/>
          <w:marBottom w:val="0"/>
          <w:divBdr>
            <w:top w:val="none" w:sz="0" w:space="0" w:color="auto"/>
            <w:left w:val="none" w:sz="0" w:space="0" w:color="auto"/>
            <w:bottom w:val="none" w:sz="0" w:space="0" w:color="auto"/>
            <w:right w:val="none" w:sz="0" w:space="0" w:color="auto"/>
          </w:divBdr>
        </w:div>
        <w:div w:id="520819404">
          <w:marLeft w:val="480"/>
          <w:marRight w:val="0"/>
          <w:marTop w:val="0"/>
          <w:marBottom w:val="0"/>
          <w:divBdr>
            <w:top w:val="none" w:sz="0" w:space="0" w:color="auto"/>
            <w:left w:val="none" w:sz="0" w:space="0" w:color="auto"/>
            <w:bottom w:val="none" w:sz="0" w:space="0" w:color="auto"/>
            <w:right w:val="none" w:sz="0" w:space="0" w:color="auto"/>
          </w:divBdr>
        </w:div>
        <w:div w:id="573780155">
          <w:marLeft w:val="480"/>
          <w:marRight w:val="0"/>
          <w:marTop w:val="0"/>
          <w:marBottom w:val="0"/>
          <w:divBdr>
            <w:top w:val="none" w:sz="0" w:space="0" w:color="auto"/>
            <w:left w:val="none" w:sz="0" w:space="0" w:color="auto"/>
            <w:bottom w:val="none" w:sz="0" w:space="0" w:color="auto"/>
            <w:right w:val="none" w:sz="0" w:space="0" w:color="auto"/>
          </w:divBdr>
        </w:div>
        <w:div w:id="618757229">
          <w:marLeft w:val="480"/>
          <w:marRight w:val="0"/>
          <w:marTop w:val="0"/>
          <w:marBottom w:val="0"/>
          <w:divBdr>
            <w:top w:val="none" w:sz="0" w:space="0" w:color="auto"/>
            <w:left w:val="none" w:sz="0" w:space="0" w:color="auto"/>
            <w:bottom w:val="none" w:sz="0" w:space="0" w:color="auto"/>
            <w:right w:val="none" w:sz="0" w:space="0" w:color="auto"/>
          </w:divBdr>
        </w:div>
        <w:div w:id="621110268">
          <w:marLeft w:val="480"/>
          <w:marRight w:val="0"/>
          <w:marTop w:val="0"/>
          <w:marBottom w:val="0"/>
          <w:divBdr>
            <w:top w:val="none" w:sz="0" w:space="0" w:color="auto"/>
            <w:left w:val="none" w:sz="0" w:space="0" w:color="auto"/>
            <w:bottom w:val="none" w:sz="0" w:space="0" w:color="auto"/>
            <w:right w:val="none" w:sz="0" w:space="0" w:color="auto"/>
          </w:divBdr>
        </w:div>
        <w:div w:id="633950080">
          <w:marLeft w:val="480"/>
          <w:marRight w:val="0"/>
          <w:marTop w:val="0"/>
          <w:marBottom w:val="0"/>
          <w:divBdr>
            <w:top w:val="none" w:sz="0" w:space="0" w:color="auto"/>
            <w:left w:val="none" w:sz="0" w:space="0" w:color="auto"/>
            <w:bottom w:val="none" w:sz="0" w:space="0" w:color="auto"/>
            <w:right w:val="none" w:sz="0" w:space="0" w:color="auto"/>
          </w:divBdr>
        </w:div>
        <w:div w:id="656878860">
          <w:marLeft w:val="480"/>
          <w:marRight w:val="0"/>
          <w:marTop w:val="0"/>
          <w:marBottom w:val="0"/>
          <w:divBdr>
            <w:top w:val="none" w:sz="0" w:space="0" w:color="auto"/>
            <w:left w:val="none" w:sz="0" w:space="0" w:color="auto"/>
            <w:bottom w:val="none" w:sz="0" w:space="0" w:color="auto"/>
            <w:right w:val="none" w:sz="0" w:space="0" w:color="auto"/>
          </w:divBdr>
        </w:div>
        <w:div w:id="665666254">
          <w:marLeft w:val="480"/>
          <w:marRight w:val="0"/>
          <w:marTop w:val="0"/>
          <w:marBottom w:val="0"/>
          <w:divBdr>
            <w:top w:val="none" w:sz="0" w:space="0" w:color="auto"/>
            <w:left w:val="none" w:sz="0" w:space="0" w:color="auto"/>
            <w:bottom w:val="none" w:sz="0" w:space="0" w:color="auto"/>
            <w:right w:val="none" w:sz="0" w:space="0" w:color="auto"/>
          </w:divBdr>
        </w:div>
        <w:div w:id="669521607">
          <w:marLeft w:val="480"/>
          <w:marRight w:val="0"/>
          <w:marTop w:val="0"/>
          <w:marBottom w:val="0"/>
          <w:divBdr>
            <w:top w:val="none" w:sz="0" w:space="0" w:color="auto"/>
            <w:left w:val="none" w:sz="0" w:space="0" w:color="auto"/>
            <w:bottom w:val="none" w:sz="0" w:space="0" w:color="auto"/>
            <w:right w:val="none" w:sz="0" w:space="0" w:color="auto"/>
          </w:divBdr>
        </w:div>
        <w:div w:id="691800950">
          <w:marLeft w:val="480"/>
          <w:marRight w:val="0"/>
          <w:marTop w:val="0"/>
          <w:marBottom w:val="0"/>
          <w:divBdr>
            <w:top w:val="none" w:sz="0" w:space="0" w:color="auto"/>
            <w:left w:val="none" w:sz="0" w:space="0" w:color="auto"/>
            <w:bottom w:val="none" w:sz="0" w:space="0" w:color="auto"/>
            <w:right w:val="none" w:sz="0" w:space="0" w:color="auto"/>
          </w:divBdr>
        </w:div>
        <w:div w:id="696390602">
          <w:marLeft w:val="480"/>
          <w:marRight w:val="0"/>
          <w:marTop w:val="0"/>
          <w:marBottom w:val="0"/>
          <w:divBdr>
            <w:top w:val="none" w:sz="0" w:space="0" w:color="auto"/>
            <w:left w:val="none" w:sz="0" w:space="0" w:color="auto"/>
            <w:bottom w:val="none" w:sz="0" w:space="0" w:color="auto"/>
            <w:right w:val="none" w:sz="0" w:space="0" w:color="auto"/>
          </w:divBdr>
        </w:div>
        <w:div w:id="725951680">
          <w:marLeft w:val="480"/>
          <w:marRight w:val="0"/>
          <w:marTop w:val="0"/>
          <w:marBottom w:val="0"/>
          <w:divBdr>
            <w:top w:val="none" w:sz="0" w:space="0" w:color="auto"/>
            <w:left w:val="none" w:sz="0" w:space="0" w:color="auto"/>
            <w:bottom w:val="none" w:sz="0" w:space="0" w:color="auto"/>
            <w:right w:val="none" w:sz="0" w:space="0" w:color="auto"/>
          </w:divBdr>
        </w:div>
        <w:div w:id="732000808">
          <w:marLeft w:val="480"/>
          <w:marRight w:val="0"/>
          <w:marTop w:val="0"/>
          <w:marBottom w:val="0"/>
          <w:divBdr>
            <w:top w:val="none" w:sz="0" w:space="0" w:color="auto"/>
            <w:left w:val="none" w:sz="0" w:space="0" w:color="auto"/>
            <w:bottom w:val="none" w:sz="0" w:space="0" w:color="auto"/>
            <w:right w:val="none" w:sz="0" w:space="0" w:color="auto"/>
          </w:divBdr>
        </w:div>
        <w:div w:id="738328698">
          <w:marLeft w:val="480"/>
          <w:marRight w:val="0"/>
          <w:marTop w:val="0"/>
          <w:marBottom w:val="0"/>
          <w:divBdr>
            <w:top w:val="none" w:sz="0" w:space="0" w:color="auto"/>
            <w:left w:val="none" w:sz="0" w:space="0" w:color="auto"/>
            <w:bottom w:val="none" w:sz="0" w:space="0" w:color="auto"/>
            <w:right w:val="none" w:sz="0" w:space="0" w:color="auto"/>
          </w:divBdr>
        </w:div>
        <w:div w:id="742261818">
          <w:marLeft w:val="480"/>
          <w:marRight w:val="0"/>
          <w:marTop w:val="0"/>
          <w:marBottom w:val="0"/>
          <w:divBdr>
            <w:top w:val="none" w:sz="0" w:space="0" w:color="auto"/>
            <w:left w:val="none" w:sz="0" w:space="0" w:color="auto"/>
            <w:bottom w:val="none" w:sz="0" w:space="0" w:color="auto"/>
            <w:right w:val="none" w:sz="0" w:space="0" w:color="auto"/>
          </w:divBdr>
        </w:div>
        <w:div w:id="783157986">
          <w:marLeft w:val="480"/>
          <w:marRight w:val="0"/>
          <w:marTop w:val="0"/>
          <w:marBottom w:val="0"/>
          <w:divBdr>
            <w:top w:val="none" w:sz="0" w:space="0" w:color="auto"/>
            <w:left w:val="none" w:sz="0" w:space="0" w:color="auto"/>
            <w:bottom w:val="none" w:sz="0" w:space="0" w:color="auto"/>
            <w:right w:val="none" w:sz="0" w:space="0" w:color="auto"/>
          </w:divBdr>
        </w:div>
        <w:div w:id="837303977">
          <w:marLeft w:val="480"/>
          <w:marRight w:val="0"/>
          <w:marTop w:val="0"/>
          <w:marBottom w:val="0"/>
          <w:divBdr>
            <w:top w:val="none" w:sz="0" w:space="0" w:color="auto"/>
            <w:left w:val="none" w:sz="0" w:space="0" w:color="auto"/>
            <w:bottom w:val="none" w:sz="0" w:space="0" w:color="auto"/>
            <w:right w:val="none" w:sz="0" w:space="0" w:color="auto"/>
          </w:divBdr>
        </w:div>
        <w:div w:id="887378466">
          <w:marLeft w:val="480"/>
          <w:marRight w:val="0"/>
          <w:marTop w:val="0"/>
          <w:marBottom w:val="0"/>
          <w:divBdr>
            <w:top w:val="none" w:sz="0" w:space="0" w:color="auto"/>
            <w:left w:val="none" w:sz="0" w:space="0" w:color="auto"/>
            <w:bottom w:val="none" w:sz="0" w:space="0" w:color="auto"/>
            <w:right w:val="none" w:sz="0" w:space="0" w:color="auto"/>
          </w:divBdr>
        </w:div>
        <w:div w:id="911350710">
          <w:marLeft w:val="480"/>
          <w:marRight w:val="0"/>
          <w:marTop w:val="0"/>
          <w:marBottom w:val="0"/>
          <w:divBdr>
            <w:top w:val="none" w:sz="0" w:space="0" w:color="auto"/>
            <w:left w:val="none" w:sz="0" w:space="0" w:color="auto"/>
            <w:bottom w:val="none" w:sz="0" w:space="0" w:color="auto"/>
            <w:right w:val="none" w:sz="0" w:space="0" w:color="auto"/>
          </w:divBdr>
        </w:div>
        <w:div w:id="914167049">
          <w:marLeft w:val="480"/>
          <w:marRight w:val="0"/>
          <w:marTop w:val="0"/>
          <w:marBottom w:val="0"/>
          <w:divBdr>
            <w:top w:val="none" w:sz="0" w:space="0" w:color="auto"/>
            <w:left w:val="none" w:sz="0" w:space="0" w:color="auto"/>
            <w:bottom w:val="none" w:sz="0" w:space="0" w:color="auto"/>
            <w:right w:val="none" w:sz="0" w:space="0" w:color="auto"/>
          </w:divBdr>
        </w:div>
        <w:div w:id="946691060">
          <w:marLeft w:val="480"/>
          <w:marRight w:val="0"/>
          <w:marTop w:val="0"/>
          <w:marBottom w:val="0"/>
          <w:divBdr>
            <w:top w:val="none" w:sz="0" w:space="0" w:color="auto"/>
            <w:left w:val="none" w:sz="0" w:space="0" w:color="auto"/>
            <w:bottom w:val="none" w:sz="0" w:space="0" w:color="auto"/>
            <w:right w:val="none" w:sz="0" w:space="0" w:color="auto"/>
          </w:divBdr>
        </w:div>
        <w:div w:id="953251270">
          <w:marLeft w:val="480"/>
          <w:marRight w:val="0"/>
          <w:marTop w:val="0"/>
          <w:marBottom w:val="0"/>
          <w:divBdr>
            <w:top w:val="none" w:sz="0" w:space="0" w:color="auto"/>
            <w:left w:val="none" w:sz="0" w:space="0" w:color="auto"/>
            <w:bottom w:val="none" w:sz="0" w:space="0" w:color="auto"/>
            <w:right w:val="none" w:sz="0" w:space="0" w:color="auto"/>
          </w:divBdr>
        </w:div>
        <w:div w:id="955018347">
          <w:marLeft w:val="480"/>
          <w:marRight w:val="0"/>
          <w:marTop w:val="0"/>
          <w:marBottom w:val="0"/>
          <w:divBdr>
            <w:top w:val="none" w:sz="0" w:space="0" w:color="auto"/>
            <w:left w:val="none" w:sz="0" w:space="0" w:color="auto"/>
            <w:bottom w:val="none" w:sz="0" w:space="0" w:color="auto"/>
            <w:right w:val="none" w:sz="0" w:space="0" w:color="auto"/>
          </w:divBdr>
        </w:div>
        <w:div w:id="956569198">
          <w:marLeft w:val="480"/>
          <w:marRight w:val="0"/>
          <w:marTop w:val="0"/>
          <w:marBottom w:val="0"/>
          <w:divBdr>
            <w:top w:val="none" w:sz="0" w:space="0" w:color="auto"/>
            <w:left w:val="none" w:sz="0" w:space="0" w:color="auto"/>
            <w:bottom w:val="none" w:sz="0" w:space="0" w:color="auto"/>
            <w:right w:val="none" w:sz="0" w:space="0" w:color="auto"/>
          </w:divBdr>
        </w:div>
        <w:div w:id="957106160">
          <w:marLeft w:val="480"/>
          <w:marRight w:val="0"/>
          <w:marTop w:val="0"/>
          <w:marBottom w:val="0"/>
          <w:divBdr>
            <w:top w:val="none" w:sz="0" w:space="0" w:color="auto"/>
            <w:left w:val="none" w:sz="0" w:space="0" w:color="auto"/>
            <w:bottom w:val="none" w:sz="0" w:space="0" w:color="auto"/>
            <w:right w:val="none" w:sz="0" w:space="0" w:color="auto"/>
          </w:divBdr>
        </w:div>
        <w:div w:id="985280329">
          <w:marLeft w:val="480"/>
          <w:marRight w:val="0"/>
          <w:marTop w:val="0"/>
          <w:marBottom w:val="0"/>
          <w:divBdr>
            <w:top w:val="none" w:sz="0" w:space="0" w:color="auto"/>
            <w:left w:val="none" w:sz="0" w:space="0" w:color="auto"/>
            <w:bottom w:val="none" w:sz="0" w:space="0" w:color="auto"/>
            <w:right w:val="none" w:sz="0" w:space="0" w:color="auto"/>
          </w:divBdr>
        </w:div>
        <w:div w:id="1005478438">
          <w:marLeft w:val="480"/>
          <w:marRight w:val="0"/>
          <w:marTop w:val="0"/>
          <w:marBottom w:val="0"/>
          <w:divBdr>
            <w:top w:val="none" w:sz="0" w:space="0" w:color="auto"/>
            <w:left w:val="none" w:sz="0" w:space="0" w:color="auto"/>
            <w:bottom w:val="none" w:sz="0" w:space="0" w:color="auto"/>
            <w:right w:val="none" w:sz="0" w:space="0" w:color="auto"/>
          </w:divBdr>
        </w:div>
        <w:div w:id="1054155505">
          <w:marLeft w:val="480"/>
          <w:marRight w:val="0"/>
          <w:marTop w:val="0"/>
          <w:marBottom w:val="0"/>
          <w:divBdr>
            <w:top w:val="none" w:sz="0" w:space="0" w:color="auto"/>
            <w:left w:val="none" w:sz="0" w:space="0" w:color="auto"/>
            <w:bottom w:val="none" w:sz="0" w:space="0" w:color="auto"/>
            <w:right w:val="none" w:sz="0" w:space="0" w:color="auto"/>
          </w:divBdr>
        </w:div>
        <w:div w:id="1129779996">
          <w:marLeft w:val="480"/>
          <w:marRight w:val="0"/>
          <w:marTop w:val="0"/>
          <w:marBottom w:val="0"/>
          <w:divBdr>
            <w:top w:val="none" w:sz="0" w:space="0" w:color="auto"/>
            <w:left w:val="none" w:sz="0" w:space="0" w:color="auto"/>
            <w:bottom w:val="none" w:sz="0" w:space="0" w:color="auto"/>
            <w:right w:val="none" w:sz="0" w:space="0" w:color="auto"/>
          </w:divBdr>
        </w:div>
        <w:div w:id="1132409015">
          <w:marLeft w:val="480"/>
          <w:marRight w:val="0"/>
          <w:marTop w:val="0"/>
          <w:marBottom w:val="0"/>
          <w:divBdr>
            <w:top w:val="none" w:sz="0" w:space="0" w:color="auto"/>
            <w:left w:val="none" w:sz="0" w:space="0" w:color="auto"/>
            <w:bottom w:val="none" w:sz="0" w:space="0" w:color="auto"/>
            <w:right w:val="none" w:sz="0" w:space="0" w:color="auto"/>
          </w:divBdr>
        </w:div>
      </w:divsChild>
    </w:div>
    <w:div w:id="260995999">
      <w:bodyDiv w:val="1"/>
      <w:marLeft w:val="0"/>
      <w:marRight w:val="0"/>
      <w:marTop w:val="0"/>
      <w:marBottom w:val="0"/>
      <w:divBdr>
        <w:top w:val="none" w:sz="0" w:space="0" w:color="auto"/>
        <w:left w:val="none" w:sz="0" w:space="0" w:color="auto"/>
        <w:bottom w:val="none" w:sz="0" w:space="0" w:color="auto"/>
        <w:right w:val="none" w:sz="0" w:space="0" w:color="auto"/>
      </w:divBdr>
    </w:div>
    <w:div w:id="261034748">
      <w:bodyDiv w:val="1"/>
      <w:marLeft w:val="0"/>
      <w:marRight w:val="0"/>
      <w:marTop w:val="0"/>
      <w:marBottom w:val="0"/>
      <w:divBdr>
        <w:top w:val="none" w:sz="0" w:space="0" w:color="auto"/>
        <w:left w:val="none" w:sz="0" w:space="0" w:color="auto"/>
        <w:bottom w:val="none" w:sz="0" w:space="0" w:color="auto"/>
        <w:right w:val="none" w:sz="0" w:space="0" w:color="auto"/>
      </w:divBdr>
    </w:div>
    <w:div w:id="261188490">
      <w:bodyDiv w:val="1"/>
      <w:marLeft w:val="0"/>
      <w:marRight w:val="0"/>
      <w:marTop w:val="0"/>
      <w:marBottom w:val="0"/>
      <w:divBdr>
        <w:top w:val="none" w:sz="0" w:space="0" w:color="auto"/>
        <w:left w:val="none" w:sz="0" w:space="0" w:color="auto"/>
        <w:bottom w:val="none" w:sz="0" w:space="0" w:color="auto"/>
        <w:right w:val="none" w:sz="0" w:space="0" w:color="auto"/>
      </w:divBdr>
    </w:div>
    <w:div w:id="261378035">
      <w:bodyDiv w:val="1"/>
      <w:marLeft w:val="0"/>
      <w:marRight w:val="0"/>
      <w:marTop w:val="0"/>
      <w:marBottom w:val="0"/>
      <w:divBdr>
        <w:top w:val="none" w:sz="0" w:space="0" w:color="auto"/>
        <w:left w:val="none" w:sz="0" w:space="0" w:color="auto"/>
        <w:bottom w:val="none" w:sz="0" w:space="0" w:color="auto"/>
        <w:right w:val="none" w:sz="0" w:space="0" w:color="auto"/>
      </w:divBdr>
    </w:div>
    <w:div w:id="261425549">
      <w:bodyDiv w:val="1"/>
      <w:marLeft w:val="0"/>
      <w:marRight w:val="0"/>
      <w:marTop w:val="0"/>
      <w:marBottom w:val="0"/>
      <w:divBdr>
        <w:top w:val="none" w:sz="0" w:space="0" w:color="auto"/>
        <w:left w:val="none" w:sz="0" w:space="0" w:color="auto"/>
        <w:bottom w:val="none" w:sz="0" w:space="0" w:color="auto"/>
        <w:right w:val="none" w:sz="0" w:space="0" w:color="auto"/>
      </w:divBdr>
    </w:div>
    <w:div w:id="261649996">
      <w:bodyDiv w:val="1"/>
      <w:marLeft w:val="0"/>
      <w:marRight w:val="0"/>
      <w:marTop w:val="0"/>
      <w:marBottom w:val="0"/>
      <w:divBdr>
        <w:top w:val="none" w:sz="0" w:space="0" w:color="auto"/>
        <w:left w:val="none" w:sz="0" w:space="0" w:color="auto"/>
        <w:bottom w:val="none" w:sz="0" w:space="0" w:color="auto"/>
        <w:right w:val="none" w:sz="0" w:space="0" w:color="auto"/>
      </w:divBdr>
    </w:div>
    <w:div w:id="261767674">
      <w:bodyDiv w:val="1"/>
      <w:marLeft w:val="0"/>
      <w:marRight w:val="0"/>
      <w:marTop w:val="0"/>
      <w:marBottom w:val="0"/>
      <w:divBdr>
        <w:top w:val="none" w:sz="0" w:space="0" w:color="auto"/>
        <w:left w:val="none" w:sz="0" w:space="0" w:color="auto"/>
        <w:bottom w:val="none" w:sz="0" w:space="0" w:color="auto"/>
        <w:right w:val="none" w:sz="0" w:space="0" w:color="auto"/>
      </w:divBdr>
    </w:div>
    <w:div w:id="261843549">
      <w:bodyDiv w:val="1"/>
      <w:marLeft w:val="0"/>
      <w:marRight w:val="0"/>
      <w:marTop w:val="0"/>
      <w:marBottom w:val="0"/>
      <w:divBdr>
        <w:top w:val="none" w:sz="0" w:space="0" w:color="auto"/>
        <w:left w:val="none" w:sz="0" w:space="0" w:color="auto"/>
        <w:bottom w:val="none" w:sz="0" w:space="0" w:color="auto"/>
        <w:right w:val="none" w:sz="0" w:space="0" w:color="auto"/>
      </w:divBdr>
    </w:div>
    <w:div w:id="261913623">
      <w:bodyDiv w:val="1"/>
      <w:marLeft w:val="0"/>
      <w:marRight w:val="0"/>
      <w:marTop w:val="0"/>
      <w:marBottom w:val="0"/>
      <w:divBdr>
        <w:top w:val="none" w:sz="0" w:space="0" w:color="auto"/>
        <w:left w:val="none" w:sz="0" w:space="0" w:color="auto"/>
        <w:bottom w:val="none" w:sz="0" w:space="0" w:color="auto"/>
        <w:right w:val="none" w:sz="0" w:space="0" w:color="auto"/>
      </w:divBdr>
    </w:div>
    <w:div w:id="262081078">
      <w:bodyDiv w:val="1"/>
      <w:marLeft w:val="0"/>
      <w:marRight w:val="0"/>
      <w:marTop w:val="0"/>
      <w:marBottom w:val="0"/>
      <w:divBdr>
        <w:top w:val="none" w:sz="0" w:space="0" w:color="auto"/>
        <w:left w:val="none" w:sz="0" w:space="0" w:color="auto"/>
        <w:bottom w:val="none" w:sz="0" w:space="0" w:color="auto"/>
        <w:right w:val="none" w:sz="0" w:space="0" w:color="auto"/>
      </w:divBdr>
    </w:div>
    <w:div w:id="262110119">
      <w:bodyDiv w:val="1"/>
      <w:marLeft w:val="0"/>
      <w:marRight w:val="0"/>
      <w:marTop w:val="0"/>
      <w:marBottom w:val="0"/>
      <w:divBdr>
        <w:top w:val="none" w:sz="0" w:space="0" w:color="auto"/>
        <w:left w:val="none" w:sz="0" w:space="0" w:color="auto"/>
        <w:bottom w:val="none" w:sz="0" w:space="0" w:color="auto"/>
        <w:right w:val="none" w:sz="0" w:space="0" w:color="auto"/>
      </w:divBdr>
    </w:div>
    <w:div w:id="262420601">
      <w:bodyDiv w:val="1"/>
      <w:marLeft w:val="0"/>
      <w:marRight w:val="0"/>
      <w:marTop w:val="0"/>
      <w:marBottom w:val="0"/>
      <w:divBdr>
        <w:top w:val="none" w:sz="0" w:space="0" w:color="auto"/>
        <w:left w:val="none" w:sz="0" w:space="0" w:color="auto"/>
        <w:bottom w:val="none" w:sz="0" w:space="0" w:color="auto"/>
        <w:right w:val="none" w:sz="0" w:space="0" w:color="auto"/>
      </w:divBdr>
    </w:div>
    <w:div w:id="262423222">
      <w:bodyDiv w:val="1"/>
      <w:marLeft w:val="0"/>
      <w:marRight w:val="0"/>
      <w:marTop w:val="0"/>
      <w:marBottom w:val="0"/>
      <w:divBdr>
        <w:top w:val="none" w:sz="0" w:space="0" w:color="auto"/>
        <w:left w:val="none" w:sz="0" w:space="0" w:color="auto"/>
        <w:bottom w:val="none" w:sz="0" w:space="0" w:color="auto"/>
        <w:right w:val="none" w:sz="0" w:space="0" w:color="auto"/>
      </w:divBdr>
    </w:div>
    <w:div w:id="262538700">
      <w:bodyDiv w:val="1"/>
      <w:marLeft w:val="0"/>
      <w:marRight w:val="0"/>
      <w:marTop w:val="0"/>
      <w:marBottom w:val="0"/>
      <w:divBdr>
        <w:top w:val="none" w:sz="0" w:space="0" w:color="auto"/>
        <w:left w:val="none" w:sz="0" w:space="0" w:color="auto"/>
        <w:bottom w:val="none" w:sz="0" w:space="0" w:color="auto"/>
        <w:right w:val="none" w:sz="0" w:space="0" w:color="auto"/>
      </w:divBdr>
    </w:div>
    <w:div w:id="262541518">
      <w:bodyDiv w:val="1"/>
      <w:marLeft w:val="0"/>
      <w:marRight w:val="0"/>
      <w:marTop w:val="0"/>
      <w:marBottom w:val="0"/>
      <w:divBdr>
        <w:top w:val="none" w:sz="0" w:space="0" w:color="auto"/>
        <w:left w:val="none" w:sz="0" w:space="0" w:color="auto"/>
        <w:bottom w:val="none" w:sz="0" w:space="0" w:color="auto"/>
        <w:right w:val="none" w:sz="0" w:space="0" w:color="auto"/>
      </w:divBdr>
    </w:div>
    <w:div w:id="262567977">
      <w:bodyDiv w:val="1"/>
      <w:marLeft w:val="0"/>
      <w:marRight w:val="0"/>
      <w:marTop w:val="0"/>
      <w:marBottom w:val="0"/>
      <w:divBdr>
        <w:top w:val="none" w:sz="0" w:space="0" w:color="auto"/>
        <w:left w:val="none" w:sz="0" w:space="0" w:color="auto"/>
        <w:bottom w:val="none" w:sz="0" w:space="0" w:color="auto"/>
        <w:right w:val="none" w:sz="0" w:space="0" w:color="auto"/>
      </w:divBdr>
    </w:div>
    <w:div w:id="262684774">
      <w:bodyDiv w:val="1"/>
      <w:marLeft w:val="0"/>
      <w:marRight w:val="0"/>
      <w:marTop w:val="0"/>
      <w:marBottom w:val="0"/>
      <w:divBdr>
        <w:top w:val="none" w:sz="0" w:space="0" w:color="auto"/>
        <w:left w:val="none" w:sz="0" w:space="0" w:color="auto"/>
        <w:bottom w:val="none" w:sz="0" w:space="0" w:color="auto"/>
        <w:right w:val="none" w:sz="0" w:space="0" w:color="auto"/>
      </w:divBdr>
    </w:div>
    <w:div w:id="262691918">
      <w:bodyDiv w:val="1"/>
      <w:marLeft w:val="0"/>
      <w:marRight w:val="0"/>
      <w:marTop w:val="0"/>
      <w:marBottom w:val="0"/>
      <w:divBdr>
        <w:top w:val="none" w:sz="0" w:space="0" w:color="auto"/>
        <w:left w:val="none" w:sz="0" w:space="0" w:color="auto"/>
        <w:bottom w:val="none" w:sz="0" w:space="0" w:color="auto"/>
        <w:right w:val="none" w:sz="0" w:space="0" w:color="auto"/>
      </w:divBdr>
    </w:div>
    <w:div w:id="262879857">
      <w:bodyDiv w:val="1"/>
      <w:marLeft w:val="0"/>
      <w:marRight w:val="0"/>
      <w:marTop w:val="0"/>
      <w:marBottom w:val="0"/>
      <w:divBdr>
        <w:top w:val="none" w:sz="0" w:space="0" w:color="auto"/>
        <w:left w:val="none" w:sz="0" w:space="0" w:color="auto"/>
        <w:bottom w:val="none" w:sz="0" w:space="0" w:color="auto"/>
        <w:right w:val="none" w:sz="0" w:space="0" w:color="auto"/>
      </w:divBdr>
    </w:div>
    <w:div w:id="262962508">
      <w:bodyDiv w:val="1"/>
      <w:marLeft w:val="0"/>
      <w:marRight w:val="0"/>
      <w:marTop w:val="0"/>
      <w:marBottom w:val="0"/>
      <w:divBdr>
        <w:top w:val="none" w:sz="0" w:space="0" w:color="auto"/>
        <w:left w:val="none" w:sz="0" w:space="0" w:color="auto"/>
        <w:bottom w:val="none" w:sz="0" w:space="0" w:color="auto"/>
        <w:right w:val="none" w:sz="0" w:space="0" w:color="auto"/>
      </w:divBdr>
    </w:div>
    <w:div w:id="262997225">
      <w:bodyDiv w:val="1"/>
      <w:marLeft w:val="0"/>
      <w:marRight w:val="0"/>
      <w:marTop w:val="0"/>
      <w:marBottom w:val="0"/>
      <w:divBdr>
        <w:top w:val="none" w:sz="0" w:space="0" w:color="auto"/>
        <w:left w:val="none" w:sz="0" w:space="0" w:color="auto"/>
        <w:bottom w:val="none" w:sz="0" w:space="0" w:color="auto"/>
        <w:right w:val="none" w:sz="0" w:space="0" w:color="auto"/>
      </w:divBdr>
    </w:div>
    <w:div w:id="263655590">
      <w:bodyDiv w:val="1"/>
      <w:marLeft w:val="0"/>
      <w:marRight w:val="0"/>
      <w:marTop w:val="0"/>
      <w:marBottom w:val="0"/>
      <w:divBdr>
        <w:top w:val="none" w:sz="0" w:space="0" w:color="auto"/>
        <w:left w:val="none" w:sz="0" w:space="0" w:color="auto"/>
        <w:bottom w:val="none" w:sz="0" w:space="0" w:color="auto"/>
        <w:right w:val="none" w:sz="0" w:space="0" w:color="auto"/>
      </w:divBdr>
    </w:div>
    <w:div w:id="263922375">
      <w:bodyDiv w:val="1"/>
      <w:marLeft w:val="0"/>
      <w:marRight w:val="0"/>
      <w:marTop w:val="0"/>
      <w:marBottom w:val="0"/>
      <w:divBdr>
        <w:top w:val="none" w:sz="0" w:space="0" w:color="auto"/>
        <w:left w:val="none" w:sz="0" w:space="0" w:color="auto"/>
        <w:bottom w:val="none" w:sz="0" w:space="0" w:color="auto"/>
        <w:right w:val="none" w:sz="0" w:space="0" w:color="auto"/>
      </w:divBdr>
    </w:div>
    <w:div w:id="263928604">
      <w:bodyDiv w:val="1"/>
      <w:marLeft w:val="0"/>
      <w:marRight w:val="0"/>
      <w:marTop w:val="0"/>
      <w:marBottom w:val="0"/>
      <w:divBdr>
        <w:top w:val="none" w:sz="0" w:space="0" w:color="auto"/>
        <w:left w:val="none" w:sz="0" w:space="0" w:color="auto"/>
        <w:bottom w:val="none" w:sz="0" w:space="0" w:color="auto"/>
        <w:right w:val="none" w:sz="0" w:space="0" w:color="auto"/>
      </w:divBdr>
    </w:div>
    <w:div w:id="264267064">
      <w:bodyDiv w:val="1"/>
      <w:marLeft w:val="0"/>
      <w:marRight w:val="0"/>
      <w:marTop w:val="0"/>
      <w:marBottom w:val="0"/>
      <w:divBdr>
        <w:top w:val="none" w:sz="0" w:space="0" w:color="auto"/>
        <w:left w:val="none" w:sz="0" w:space="0" w:color="auto"/>
        <w:bottom w:val="none" w:sz="0" w:space="0" w:color="auto"/>
        <w:right w:val="none" w:sz="0" w:space="0" w:color="auto"/>
      </w:divBdr>
    </w:div>
    <w:div w:id="264387905">
      <w:bodyDiv w:val="1"/>
      <w:marLeft w:val="0"/>
      <w:marRight w:val="0"/>
      <w:marTop w:val="0"/>
      <w:marBottom w:val="0"/>
      <w:divBdr>
        <w:top w:val="none" w:sz="0" w:space="0" w:color="auto"/>
        <w:left w:val="none" w:sz="0" w:space="0" w:color="auto"/>
        <w:bottom w:val="none" w:sz="0" w:space="0" w:color="auto"/>
        <w:right w:val="none" w:sz="0" w:space="0" w:color="auto"/>
      </w:divBdr>
    </w:div>
    <w:div w:id="264459953">
      <w:bodyDiv w:val="1"/>
      <w:marLeft w:val="0"/>
      <w:marRight w:val="0"/>
      <w:marTop w:val="0"/>
      <w:marBottom w:val="0"/>
      <w:divBdr>
        <w:top w:val="none" w:sz="0" w:space="0" w:color="auto"/>
        <w:left w:val="none" w:sz="0" w:space="0" w:color="auto"/>
        <w:bottom w:val="none" w:sz="0" w:space="0" w:color="auto"/>
        <w:right w:val="none" w:sz="0" w:space="0" w:color="auto"/>
      </w:divBdr>
    </w:div>
    <w:div w:id="264578692">
      <w:bodyDiv w:val="1"/>
      <w:marLeft w:val="0"/>
      <w:marRight w:val="0"/>
      <w:marTop w:val="0"/>
      <w:marBottom w:val="0"/>
      <w:divBdr>
        <w:top w:val="none" w:sz="0" w:space="0" w:color="auto"/>
        <w:left w:val="none" w:sz="0" w:space="0" w:color="auto"/>
        <w:bottom w:val="none" w:sz="0" w:space="0" w:color="auto"/>
        <w:right w:val="none" w:sz="0" w:space="0" w:color="auto"/>
      </w:divBdr>
    </w:div>
    <w:div w:id="264656474">
      <w:bodyDiv w:val="1"/>
      <w:marLeft w:val="0"/>
      <w:marRight w:val="0"/>
      <w:marTop w:val="0"/>
      <w:marBottom w:val="0"/>
      <w:divBdr>
        <w:top w:val="none" w:sz="0" w:space="0" w:color="auto"/>
        <w:left w:val="none" w:sz="0" w:space="0" w:color="auto"/>
        <w:bottom w:val="none" w:sz="0" w:space="0" w:color="auto"/>
        <w:right w:val="none" w:sz="0" w:space="0" w:color="auto"/>
      </w:divBdr>
    </w:div>
    <w:div w:id="264729948">
      <w:bodyDiv w:val="1"/>
      <w:marLeft w:val="0"/>
      <w:marRight w:val="0"/>
      <w:marTop w:val="0"/>
      <w:marBottom w:val="0"/>
      <w:divBdr>
        <w:top w:val="none" w:sz="0" w:space="0" w:color="auto"/>
        <w:left w:val="none" w:sz="0" w:space="0" w:color="auto"/>
        <w:bottom w:val="none" w:sz="0" w:space="0" w:color="auto"/>
        <w:right w:val="none" w:sz="0" w:space="0" w:color="auto"/>
      </w:divBdr>
    </w:div>
    <w:div w:id="264775008">
      <w:bodyDiv w:val="1"/>
      <w:marLeft w:val="0"/>
      <w:marRight w:val="0"/>
      <w:marTop w:val="0"/>
      <w:marBottom w:val="0"/>
      <w:divBdr>
        <w:top w:val="none" w:sz="0" w:space="0" w:color="auto"/>
        <w:left w:val="none" w:sz="0" w:space="0" w:color="auto"/>
        <w:bottom w:val="none" w:sz="0" w:space="0" w:color="auto"/>
        <w:right w:val="none" w:sz="0" w:space="0" w:color="auto"/>
      </w:divBdr>
    </w:div>
    <w:div w:id="264777026">
      <w:bodyDiv w:val="1"/>
      <w:marLeft w:val="0"/>
      <w:marRight w:val="0"/>
      <w:marTop w:val="0"/>
      <w:marBottom w:val="0"/>
      <w:divBdr>
        <w:top w:val="none" w:sz="0" w:space="0" w:color="auto"/>
        <w:left w:val="none" w:sz="0" w:space="0" w:color="auto"/>
        <w:bottom w:val="none" w:sz="0" w:space="0" w:color="auto"/>
        <w:right w:val="none" w:sz="0" w:space="0" w:color="auto"/>
      </w:divBdr>
    </w:div>
    <w:div w:id="265500710">
      <w:bodyDiv w:val="1"/>
      <w:marLeft w:val="0"/>
      <w:marRight w:val="0"/>
      <w:marTop w:val="0"/>
      <w:marBottom w:val="0"/>
      <w:divBdr>
        <w:top w:val="none" w:sz="0" w:space="0" w:color="auto"/>
        <w:left w:val="none" w:sz="0" w:space="0" w:color="auto"/>
        <w:bottom w:val="none" w:sz="0" w:space="0" w:color="auto"/>
        <w:right w:val="none" w:sz="0" w:space="0" w:color="auto"/>
      </w:divBdr>
    </w:div>
    <w:div w:id="265502429">
      <w:bodyDiv w:val="1"/>
      <w:marLeft w:val="0"/>
      <w:marRight w:val="0"/>
      <w:marTop w:val="0"/>
      <w:marBottom w:val="0"/>
      <w:divBdr>
        <w:top w:val="none" w:sz="0" w:space="0" w:color="auto"/>
        <w:left w:val="none" w:sz="0" w:space="0" w:color="auto"/>
        <w:bottom w:val="none" w:sz="0" w:space="0" w:color="auto"/>
        <w:right w:val="none" w:sz="0" w:space="0" w:color="auto"/>
      </w:divBdr>
    </w:div>
    <w:div w:id="265696001">
      <w:bodyDiv w:val="1"/>
      <w:marLeft w:val="0"/>
      <w:marRight w:val="0"/>
      <w:marTop w:val="0"/>
      <w:marBottom w:val="0"/>
      <w:divBdr>
        <w:top w:val="none" w:sz="0" w:space="0" w:color="auto"/>
        <w:left w:val="none" w:sz="0" w:space="0" w:color="auto"/>
        <w:bottom w:val="none" w:sz="0" w:space="0" w:color="auto"/>
        <w:right w:val="none" w:sz="0" w:space="0" w:color="auto"/>
      </w:divBdr>
    </w:div>
    <w:div w:id="265770388">
      <w:bodyDiv w:val="1"/>
      <w:marLeft w:val="0"/>
      <w:marRight w:val="0"/>
      <w:marTop w:val="0"/>
      <w:marBottom w:val="0"/>
      <w:divBdr>
        <w:top w:val="none" w:sz="0" w:space="0" w:color="auto"/>
        <w:left w:val="none" w:sz="0" w:space="0" w:color="auto"/>
        <w:bottom w:val="none" w:sz="0" w:space="0" w:color="auto"/>
        <w:right w:val="none" w:sz="0" w:space="0" w:color="auto"/>
      </w:divBdr>
    </w:div>
    <w:div w:id="265771528">
      <w:bodyDiv w:val="1"/>
      <w:marLeft w:val="0"/>
      <w:marRight w:val="0"/>
      <w:marTop w:val="0"/>
      <w:marBottom w:val="0"/>
      <w:divBdr>
        <w:top w:val="none" w:sz="0" w:space="0" w:color="auto"/>
        <w:left w:val="none" w:sz="0" w:space="0" w:color="auto"/>
        <w:bottom w:val="none" w:sz="0" w:space="0" w:color="auto"/>
        <w:right w:val="none" w:sz="0" w:space="0" w:color="auto"/>
      </w:divBdr>
    </w:div>
    <w:div w:id="266079130">
      <w:bodyDiv w:val="1"/>
      <w:marLeft w:val="0"/>
      <w:marRight w:val="0"/>
      <w:marTop w:val="0"/>
      <w:marBottom w:val="0"/>
      <w:divBdr>
        <w:top w:val="none" w:sz="0" w:space="0" w:color="auto"/>
        <w:left w:val="none" w:sz="0" w:space="0" w:color="auto"/>
        <w:bottom w:val="none" w:sz="0" w:space="0" w:color="auto"/>
        <w:right w:val="none" w:sz="0" w:space="0" w:color="auto"/>
      </w:divBdr>
    </w:div>
    <w:div w:id="266162515">
      <w:bodyDiv w:val="1"/>
      <w:marLeft w:val="0"/>
      <w:marRight w:val="0"/>
      <w:marTop w:val="0"/>
      <w:marBottom w:val="0"/>
      <w:divBdr>
        <w:top w:val="none" w:sz="0" w:space="0" w:color="auto"/>
        <w:left w:val="none" w:sz="0" w:space="0" w:color="auto"/>
        <w:bottom w:val="none" w:sz="0" w:space="0" w:color="auto"/>
        <w:right w:val="none" w:sz="0" w:space="0" w:color="auto"/>
      </w:divBdr>
    </w:div>
    <w:div w:id="266695698">
      <w:bodyDiv w:val="1"/>
      <w:marLeft w:val="0"/>
      <w:marRight w:val="0"/>
      <w:marTop w:val="0"/>
      <w:marBottom w:val="0"/>
      <w:divBdr>
        <w:top w:val="none" w:sz="0" w:space="0" w:color="auto"/>
        <w:left w:val="none" w:sz="0" w:space="0" w:color="auto"/>
        <w:bottom w:val="none" w:sz="0" w:space="0" w:color="auto"/>
        <w:right w:val="none" w:sz="0" w:space="0" w:color="auto"/>
      </w:divBdr>
    </w:div>
    <w:div w:id="266696648">
      <w:bodyDiv w:val="1"/>
      <w:marLeft w:val="0"/>
      <w:marRight w:val="0"/>
      <w:marTop w:val="0"/>
      <w:marBottom w:val="0"/>
      <w:divBdr>
        <w:top w:val="none" w:sz="0" w:space="0" w:color="auto"/>
        <w:left w:val="none" w:sz="0" w:space="0" w:color="auto"/>
        <w:bottom w:val="none" w:sz="0" w:space="0" w:color="auto"/>
        <w:right w:val="none" w:sz="0" w:space="0" w:color="auto"/>
      </w:divBdr>
    </w:div>
    <w:div w:id="266888615">
      <w:bodyDiv w:val="1"/>
      <w:marLeft w:val="0"/>
      <w:marRight w:val="0"/>
      <w:marTop w:val="0"/>
      <w:marBottom w:val="0"/>
      <w:divBdr>
        <w:top w:val="none" w:sz="0" w:space="0" w:color="auto"/>
        <w:left w:val="none" w:sz="0" w:space="0" w:color="auto"/>
        <w:bottom w:val="none" w:sz="0" w:space="0" w:color="auto"/>
        <w:right w:val="none" w:sz="0" w:space="0" w:color="auto"/>
      </w:divBdr>
    </w:div>
    <w:div w:id="267130212">
      <w:bodyDiv w:val="1"/>
      <w:marLeft w:val="0"/>
      <w:marRight w:val="0"/>
      <w:marTop w:val="0"/>
      <w:marBottom w:val="0"/>
      <w:divBdr>
        <w:top w:val="none" w:sz="0" w:space="0" w:color="auto"/>
        <w:left w:val="none" w:sz="0" w:space="0" w:color="auto"/>
        <w:bottom w:val="none" w:sz="0" w:space="0" w:color="auto"/>
        <w:right w:val="none" w:sz="0" w:space="0" w:color="auto"/>
      </w:divBdr>
    </w:div>
    <w:div w:id="267204949">
      <w:bodyDiv w:val="1"/>
      <w:marLeft w:val="0"/>
      <w:marRight w:val="0"/>
      <w:marTop w:val="0"/>
      <w:marBottom w:val="0"/>
      <w:divBdr>
        <w:top w:val="none" w:sz="0" w:space="0" w:color="auto"/>
        <w:left w:val="none" w:sz="0" w:space="0" w:color="auto"/>
        <w:bottom w:val="none" w:sz="0" w:space="0" w:color="auto"/>
        <w:right w:val="none" w:sz="0" w:space="0" w:color="auto"/>
      </w:divBdr>
    </w:div>
    <w:div w:id="267549721">
      <w:bodyDiv w:val="1"/>
      <w:marLeft w:val="0"/>
      <w:marRight w:val="0"/>
      <w:marTop w:val="0"/>
      <w:marBottom w:val="0"/>
      <w:divBdr>
        <w:top w:val="none" w:sz="0" w:space="0" w:color="auto"/>
        <w:left w:val="none" w:sz="0" w:space="0" w:color="auto"/>
        <w:bottom w:val="none" w:sz="0" w:space="0" w:color="auto"/>
        <w:right w:val="none" w:sz="0" w:space="0" w:color="auto"/>
      </w:divBdr>
    </w:div>
    <w:div w:id="267661677">
      <w:bodyDiv w:val="1"/>
      <w:marLeft w:val="0"/>
      <w:marRight w:val="0"/>
      <w:marTop w:val="0"/>
      <w:marBottom w:val="0"/>
      <w:divBdr>
        <w:top w:val="none" w:sz="0" w:space="0" w:color="auto"/>
        <w:left w:val="none" w:sz="0" w:space="0" w:color="auto"/>
        <w:bottom w:val="none" w:sz="0" w:space="0" w:color="auto"/>
        <w:right w:val="none" w:sz="0" w:space="0" w:color="auto"/>
      </w:divBdr>
    </w:div>
    <w:div w:id="267667007">
      <w:bodyDiv w:val="1"/>
      <w:marLeft w:val="0"/>
      <w:marRight w:val="0"/>
      <w:marTop w:val="0"/>
      <w:marBottom w:val="0"/>
      <w:divBdr>
        <w:top w:val="none" w:sz="0" w:space="0" w:color="auto"/>
        <w:left w:val="none" w:sz="0" w:space="0" w:color="auto"/>
        <w:bottom w:val="none" w:sz="0" w:space="0" w:color="auto"/>
        <w:right w:val="none" w:sz="0" w:space="0" w:color="auto"/>
      </w:divBdr>
    </w:div>
    <w:div w:id="267927156">
      <w:bodyDiv w:val="1"/>
      <w:marLeft w:val="0"/>
      <w:marRight w:val="0"/>
      <w:marTop w:val="0"/>
      <w:marBottom w:val="0"/>
      <w:divBdr>
        <w:top w:val="none" w:sz="0" w:space="0" w:color="auto"/>
        <w:left w:val="none" w:sz="0" w:space="0" w:color="auto"/>
        <w:bottom w:val="none" w:sz="0" w:space="0" w:color="auto"/>
        <w:right w:val="none" w:sz="0" w:space="0" w:color="auto"/>
      </w:divBdr>
    </w:div>
    <w:div w:id="267936153">
      <w:bodyDiv w:val="1"/>
      <w:marLeft w:val="0"/>
      <w:marRight w:val="0"/>
      <w:marTop w:val="0"/>
      <w:marBottom w:val="0"/>
      <w:divBdr>
        <w:top w:val="none" w:sz="0" w:space="0" w:color="auto"/>
        <w:left w:val="none" w:sz="0" w:space="0" w:color="auto"/>
        <w:bottom w:val="none" w:sz="0" w:space="0" w:color="auto"/>
        <w:right w:val="none" w:sz="0" w:space="0" w:color="auto"/>
      </w:divBdr>
    </w:div>
    <w:div w:id="268201270">
      <w:bodyDiv w:val="1"/>
      <w:marLeft w:val="0"/>
      <w:marRight w:val="0"/>
      <w:marTop w:val="0"/>
      <w:marBottom w:val="0"/>
      <w:divBdr>
        <w:top w:val="none" w:sz="0" w:space="0" w:color="auto"/>
        <w:left w:val="none" w:sz="0" w:space="0" w:color="auto"/>
        <w:bottom w:val="none" w:sz="0" w:space="0" w:color="auto"/>
        <w:right w:val="none" w:sz="0" w:space="0" w:color="auto"/>
      </w:divBdr>
    </w:div>
    <w:div w:id="269044749">
      <w:bodyDiv w:val="1"/>
      <w:marLeft w:val="0"/>
      <w:marRight w:val="0"/>
      <w:marTop w:val="0"/>
      <w:marBottom w:val="0"/>
      <w:divBdr>
        <w:top w:val="none" w:sz="0" w:space="0" w:color="auto"/>
        <w:left w:val="none" w:sz="0" w:space="0" w:color="auto"/>
        <w:bottom w:val="none" w:sz="0" w:space="0" w:color="auto"/>
        <w:right w:val="none" w:sz="0" w:space="0" w:color="auto"/>
      </w:divBdr>
    </w:div>
    <w:div w:id="269050595">
      <w:bodyDiv w:val="1"/>
      <w:marLeft w:val="0"/>
      <w:marRight w:val="0"/>
      <w:marTop w:val="0"/>
      <w:marBottom w:val="0"/>
      <w:divBdr>
        <w:top w:val="none" w:sz="0" w:space="0" w:color="auto"/>
        <w:left w:val="none" w:sz="0" w:space="0" w:color="auto"/>
        <w:bottom w:val="none" w:sz="0" w:space="0" w:color="auto"/>
        <w:right w:val="none" w:sz="0" w:space="0" w:color="auto"/>
      </w:divBdr>
    </w:div>
    <w:div w:id="269169430">
      <w:bodyDiv w:val="1"/>
      <w:marLeft w:val="0"/>
      <w:marRight w:val="0"/>
      <w:marTop w:val="0"/>
      <w:marBottom w:val="0"/>
      <w:divBdr>
        <w:top w:val="none" w:sz="0" w:space="0" w:color="auto"/>
        <w:left w:val="none" w:sz="0" w:space="0" w:color="auto"/>
        <w:bottom w:val="none" w:sz="0" w:space="0" w:color="auto"/>
        <w:right w:val="none" w:sz="0" w:space="0" w:color="auto"/>
      </w:divBdr>
    </w:div>
    <w:div w:id="269362543">
      <w:bodyDiv w:val="1"/>
      <w:marLeft w:val="0"/>
      <w:marRight w:val="0"/>
      <w:marTop w:val="0"/>
      <w:marBottom w:val="0"/>
      <w:divBdr>
        <w:top w:val="none" w:sz="0" w:space="0" w:color="auto"/>
        <w:left w:val="none" w:sz="0" w:space="0" w:color="auto"/>
        <w:bottom w:val="none" w:sz="0" w:space="0" w:color="auto"/>
        <w:right w:val="none" w:sz="0" w:space="0" w:color="auto"/>
      </w:divBdr>
    </w:div>
    <w:div w:id="269511599">
      <w:bodyDiv w:val="1"/>
      <w:marLeft w:val="0"/>
      <w:marRight w:val="0"/>
      <w:marTop w:val="0"/>
      <w:marBottom w:val="0"/>
      <w:divBdr>
        <w:top w:val="none" w:sz="0" w:space="0" w:color="auto"/>
        <w:left w:val="none" w:sz="0" w:space="0" w:color="auto"/>
        <w:bottom w:val="none" w:sz="0" w:space="0" w:color="auto"/>
        <w:right w:val="none" w:sz="0" w:space="0" w:color="auto"/>
      </w:divBdr>
    </w:div>
    <w:div w:id="269551693">
      <w:bodyDiv w:val="1"/>
      <w:marLeft w:val="0"/>
      <w:marRight w:val="0"/>
      <w:marTop w:val="0"/>
      <w:marBottom w:val="0"/>
      <w:divBdr>
        <w:top w:val="none" w:sz="0" w:space="0" w:color="auto"/>
        <w:left w:val="none" w:sz="0" w:space="0" w:color="auto"/>
        <w:bottom w:val="none" w:sz="0" w:space="0" w:color="auto"/>
        <w:right w:val="none" w:sz="0" w:space="0" w:color="auto"/>
      </w:divBdr>
    </w:div>
    <w:div w:id="269631928">
      <w:bodyDiv w:val="1"/>
      <w:marLeft w:val="0"/>
      <w:marRight w:val="0"/>
      <w:marTop w:val="0"/>
      <w:marBottom w:val="0"/>
      <w:divBdr>
        <w:top w:val="none" w:sz="0" w:space="0" w:color="auto"/>
        <w:left w:val="none" w:sz="0" w:space="0" w:color="auto"/>
        <w:bottom w:val="none" w:sz="0" w:space="0" w:color="auto"/>
        <w:right w:val="none" w:sz="0" w:space="0" w:color="auto"/>
      </w:divBdr>
    </w:div>
    <w:div w:id="269892938">
      <w:bodyDiv w:val="1"/>
      <w:marLeft w:val="0"/>
      <w:marRight w:val="0"/>
      <w:marTop w:val="0"/>
      <w:marBottom w:val="0"/>
      <w:divBdr>
        <w:top w:val="none" w:sz="0" w:space="0" w:color="auto"/>
        <w:left w:val="none" w:sz="0" w:space="0" w:color="auto"/>
        <w:bottom w:val="none" w:sz="0" w:space="0" w:color="auto"/>
        <w:right w:val="none" w:sz="0" w:space="0" w:color="auto"/>
      </w:divBdr>
    </w:div>
    <w:div w:id="270017166">
      <w:bodyDiv w:val="1"/>
      <w:marLeft w:val="0"/>
      <w:marRight w:val="0"/>
      <w:marTop w:val="0"/>
      <w:marBottom w:val="0"/>
      <w:divBdr>
        <w:top w:val="none" w:sz="0" w:space="0" w:color="auto"/>
        <w:left w:val="none" w:sz="0" w:space="0" w:color="auto"/>
        <w:bottom w:val="none" w:sz="0" w:space="0" w:color="auto"/>
        <w:right w:val="none" w:sz="0" w:space="0" w:color="auto"/>
      </w:divBdr>
    </w:div>
    <w:div w:id="270282482">
      <w:bodyDiv w:val="1"/>
      <w:marLeft w:val="0"/>
      <w:marRight w:val="0"/>
      <w:marTop w:val="0"/>
      <w:marBottom w:val="0"/>
      <w:divBdr>
        <w:top w:val="none" w:sz="0" w:space="0" w:color="auto"/>
        <w:left w:val="none" w:sz="0" w:space="0" w:color="auto"/>
        <w:bottom w:val="none" w:sz="0" w:space="0" w:color="auto"/>
        <w:right w:val="none" w:sz="0" w:space="0" w:color="auto"/>
      </w:divBdr>
    </w:div>
    <w:div w:id="270288466">
      <w:bodyDiv w:val="1"/>
      <w:marLeft w:val="0"/>
      <w:marRight w:val="0"/>
      <w:marTop w:val="0"/>
      <w:marBottom w:val="0"/>
      <w:divBdr>
        <w:top w:val="none" w:sz="0" w:space="0" w:color="auto"/>
        <w:left w:val="none" w:sz="0" w:space="0" w:color="auto"/>
        <w:bottom w:val="none" w:sz="0" w:space="0" w:color="auto"/>
        <w:right w:val="none" w:sz="0" w:space="0" w:color="auto"/>
      </w:divBdr>
    </w:div>
    <w:div w:id="270357713">
      <w:bodyDiv w:val="1"/>
      <w:marLeft w:val="0"/>
      <w:marRight w:val="0"/>
      <w:marTop w:val="0"/>
      <w:marBottom w:val="0"/>
      <w:divBdr>
        <w:top w:val="none" w:sz="0" w:space="0" w:color="auto"/>
        <w:left w:val="none" w:sz="0" w:space="0" w:color="auto"/>
        <w:bottom w:val="none" w:sz="0" w:space="0" w:color="auto"/>
        <w:right w:val="none" w:sz="0" w:space="0" w:color="auto"/>
      </w:divBdr>
    </w:div>
    <w:div w:id="270406654">
      <w:bodyDiv w:val="1"/>
      <w:marLeft w:val="0"/>
      <w:marRight w:val="0"/>
      <w:marTop w:val="0"/>
      <w:marBottom w:val="0"/>
      <w:divBdr>
        <w:top w:val="none" w:sz="0" w:space="0" w:color="auto"/>
        <w:left w:val="none" w:sz="0" w:space="0" w:color="auto"/>
        <w:bottom w:val="none" w:sz="0" w:space="0" w:color="auto"/>
        <w:right w:val="none" w:sz="0" w:space="0" w:color="auto"/>
      </w:divBdr>
    </w:div>
    <w:div w:id="270480350">
      <w:bodyDiv w:val="1"/>
      <w:marLeft w:val="0"/>
      <w:marRight w:val="0"/>
      <w:marTop w:val="0"/>
      <w:marBottom w:val="0"/>
      <w:divBdr>
        <w:top w:val="none" w:sz="0" w:space="0" w:color="auto"/>
        <w:left w:val="none" w:sz="0" w:space="0" w:color="auto"/>
        <w:bottom w:val="none" w:sz="0" w:space="0" w:color="auto"/>
        <w:right w:val="none" w:sz="0" w:space="0" w:color="auto"/>
      </w:divBdr>
    </w:div>
    <w:div w:id="270867195">
      <w:bodyDiv w:val="1"/>
      <w:marLeft w:val="0"/>
      <w:marRight w:val="0"/>
      <w:marTop w:val="0"/>
      <w:marBottom w:val="0"/>
      <w:divBdr>
        <w:top w:val="none" w:sz="0" w:space="0" w:color="auto"/>
        <w:left w:val="none" w:sz="0" w:space="0" w:color="auto"/>
        <w:bottom w:val="none" w:sz="0" w:space="0" w:color="auto"/>
        <w:right w:val="none" w:sz="0" w:space="0" w:color="auto"/>
      </w:divBdr>
    </w:div>
    <w:div w:id="270868068">
      <w:bodyDiv w:val="1"/>
      <w:marLeft w:val="0"/>
      <w:marRight w:val="0"/>
      <w:marTop w:val="0"/>
      <w:marBottom w:val="0"/>
      <w:divBdr>
        <w:top w:val="none" w:sz="0" w:space="0" w:color="auto"/>
        <w:left w:val="none" w:sz="0" w:space="0" w:color="auto"/>
        <w:bottom w:val="none" w:sz="0" w:space="0" w:color="auto"/>
        <w:right w:val="none" w:sz="0" w:space="0" w:color="auto"/>
      </w:divBdr>
    </w:div>
    <w:div w:id="271478404">
      <w:bodyDiv w:val="1"/>
      <w:marLeft w:val="0"/>
      <w:marRight w:val="0"/>
      <w:marTop w:val="0"/>
      <w:marBottom w:val="0"/>
      <w:divBdr>
        <w:top w:val="none" w:sz="0" w:space="0" w:color="auto"/>
        <w:left w:val="none" w:sz="0" w:space="0" w:color="auto"/>
        <w:bottom w:val="none" w:sz="0" w:space="0" w:color="auto"/>
        <w:right w:val="none" w:sz="0" w:space="0" w:color="auto"/>
      </w:divBdr>
    </w:div>
    <w:div w:id="271785471">
      <w:bodyDiv w:val="1"/>
      <w:marLeft w:val="0"/>
      <w:marRight w:val="0"/>
      <w:marTop w:val="0"/>
      <w:marBottom w:val="0"/>
      <w:divBdr>
        <w:top w:val="none" w:sz="0" w:space="0" w:color="auto"/>
        <w:left w:val="none" w:sz="0" w:space="0" w:color="auto"/>
        <w:bottom w:val="none" w:sz="0" w:space="0" w:color="auto"/>
        <w:right w:val="none" w:sz="0" w:space="0" w:color="auto"/>
      </w:divBdr>
    </w:div>
    <w:div w:id="271984220">
      <w:bodyDiv w:val="1"/>
      <w:marLeft w:val="0"/>
      <w:marRight w:val="0"/>
      <w:marTop w:val="0"/>
      <w:marBottom w:val="0"/>
      <w:divBdr>
        <w:top w:val="none" w:sz="0" w:space="0" w:color="auto"/>
        <w:left w:val="none" w:sz="0" w:space="0" w:color="auto"/>
        <w:bottom w:val="none" w:sz="0" w:space="0" w:color="auto"/>
        <w:right w:val="none" w:sz="0" w:space="0" w:color="auto"/>
      </w:divBdr>
    </w:div>
    <w:div w:id="272247102">
      <w:bodyDiv w:val="1"/>
      <w:marLeft w:val="0"/>
      <w:marRight w:val="0"/>
      <w:marTop w:val="0"/>
      <w:marBottom w:val="0"/>
      <w:divBdr>
        <w:top w:val="none" w:sz="0" w:space="0" w:color="auto"/>
        <w:left w:val="none" w:sz="0" w:space="0" w:color="auto"/>
        <w:bottom w:val="none" w:sz="0" w:space="0" w:color="auto"/>
        <w:right w:val="none" w:sz="0" w:space="0" w:color="auto"/>
      </w:divBdr>
    </w:div>
    <w:div w:id="272252433">
      <w:bodyDiv w:val="1"/>
      <w:marLeft w:val="0"/>
      <w:marRight w:val="0"/>
      <w:marTop w:val="0"/>
      <w:marBottom w:val="0"/>
      <w:divBdr>
        <w:top w:val="none" w:sz="0" w:space="0" w:color="auto"/>
        <w:left w:val="none" w:sz="0" w:space="0" w:color="auto"/>
        <w:bottom w:val="none" w:sz="0" w:space="0" w:color="auto"/>
        <w:right w:val="none" w:sz="0" w:space="0" w:color="auto"/>
      </w:divBdr>
    </w:div>
    <w:div w:id="272444205">
      <w:bodyDiv w:val="1"/>
      <w:marLeft w:val="0"/>
      <w:marRight w:val="0"/>
      <w:marTop w:val="0"/>
      <w:marBottom w:val="0"/>
      <w:divBdr>
        <w:top w:val="none" w:sz="0" w:space="0" w:color="auto"/>
        <w:left w:val="none" w:sz="0" w:space="0" w:color="auto"/>
        <w:bottom w:val="none" w:sz="0" w:space="0" w:color="auto"/>
        <w:right w:val="none" w:sz="0" w:space="0" w:color="auto"/>
      </w:divBdr>
    </w:div>
    <w:div w:id="272515826">
      <w:bodyDiv w:val="1"/>
      <w:marLeft w:val="0"/>
      <w:marRight w:val="0"/>
      <w:marTop w:val="0"/>
      <w:marBottom w:val="0"/>
      <w:divBdr>
        <w:top w:val="none" w:sz="0" w:space="0" w:color="auto"/>
        <w:left w:val="none" w:sz="0" w:space="0" w:color="auto"/>
        <w:bottom w:val="none" w:sz="0" w:space="0" w:color="auto"/>
        <w:right w:val="none" w:sz="0" w:space="0" w:color="auto"/>
      </w:divBdr>
    </w:div>
    <w:div w:id="272634311">
      <w:bodyDiv w:val="1"/>
      <w:marLeft w:val="0"/>
      <w:marRight w:val="0"/>
      <w:marTop w:val="0"/>
      <w:marBottom w:val="0"/>
      <w:divBdr>
        <w:top w:val="none" w:sz="0" w:space="0" w:color="auto"/>
        <w:left w:val="none" w:sz="0" w:space="0" w:color="auto"/>
        <w:bottom w:val="none" w:sz="0" w:space="0" w:color="auto"/>
        <w:right w:val="none" w:sz="0" w:space="0" w:color="auto"/>
      </w:divBdr>
    </w:div>
    <w:div w:id="272979709">
      <w:bodyDiv w:val="1"/>
      <w:marLeft w:val="0"/>
      <w:marRight w:val="0"/>
      <w:marTop w:val="0"/>
      <w:marBottom w:val="0"/>
      <w:divBdr>
        <w:top w:val="none" w:sz="0" w:space="0" w:color="auto"/>
        <w:left w:val="none" w:sz="0" w:space="0" w:color="auto"/>
        <w:bottom w:val="none" w:sz="0" w:space="0" w:color="auto"/>
        <w:right w:val="none" w:sz="0" w:space="0" w:color="auto"/>
      </w:divBdr>
    </w:div>
    <w:div w:id="273025543">
      <w:bodyDiv w:val="1"/>
      <w:marLeft w:val="0"/>
      <w:marRight w:val="0"/>
      <w:marTop w:val="0"/>
      <w:marBottom w:val="0"/>
      <w:divBdr>
        <w:top w:val="none" w:sz="0" w:space="0" w:color="auto"/>
        <w:left w:val="none" w:sz="0" w:space="0" w:color="auto"/>
        <w:bottom w:val="none" w:sz="0" w:space="0" w:color="auto"/>
        <w:right w:val="none" w:sz="0" w:space="0" w:color="auto"/>
      </w:divBdr>
    </w:div>
    <w:div w:id="273943308">
      <w:bodyDiv w:val="1"/>
      <w:marLeft w:val="0"/>
      <w:marRight w:val="0"/>
      <w:marTop w:val="0"/>
      <w:marBottom w:val="0"/>
      <w:divBdr>
        <w:top w:val="none" w:sz="0" w:space="0" w:color="auto"/>
        <w:left w:val="none" w:sz="0" w:space="0" w:color="auto"/>
        <w:bottom w:val="none" w:sz="0" w:space="0" w:color="auto"/>
        <w:right w:val="none" w:sz="0" w:space="0" w:color="auto"/>
      </w:divBdr>
    </w:div>
    <w:div w:id="273944749">
      <w:bodyDiv w:val="1"/>
      <w:marLeft w:val="0"/>
      <w:marRight w:val="0"/>
      <w:marTop w:val="0"/>
      <w:marBottom w:val="0"/>
      <w:divBdr>
        <w:top w:val="none" w:sz="0" w:space="0" w:color="auto"/>
        <w:left w:val="none" w:sz="0" w:space="0" w:color="auto"/>
        <w:bottom w:val="none" w:sz="0" w:space="0" w:color="auto"/>
        <w:right w:val="none" w:sz="0" w:space="0" w:color="auto"/>
      </w:divBdr>
    </w:div>
    <w:div w:id="274097790">
      <w:bodyDiv w:val="1"/>
      <w:marLeft w:val="0"/>
      <w:marRight w:val="0"/>
      <w:marTop w:val="0"/>
      <w:marBottom w:val="0"/>
      <w:divBdr>
        <w:top w:val="none" w:sz="0" w:space="0" w:color="auto"/>
        <w:left w:val="none" w:sz="0" w:space="0" w:color="auto"/>
        <w:bottom w:val="none" w:sz="0" w:space="0" w:color="auto"/>
        <w:right w:val="none" w:sz="0" w:space="0" w:color="auto"/>
      </w:divBdr>
    </w:div>
    <w:div w:id="274099934">
      <w:bodyDiv w:val="1"/>
      <w:marLeft w:val="0"/>
      <w:marRight w:val="0"/>
      <w:marTop w:val="0"/>
      <w:marBottom w:val="0"/>
      <w:divBdr>
        <w:top w:val="none" w:sz="0" w:space="0" w:color="auto"/>
        <w:left w:val="none" w:sz="0" w:space="0" w:color="auto"/>
        <w:bottom w:val="none" w:sz="0" w:space="0" w:color="auto"/>
        <w:right w:val="none" w:sz="0" w:space="0" w:color="auto"/>
      </w:divBdr>
    </w:div>
    <w:div w:id="274410406">
      <w:bodyDiv w:val="1"/>
      <w:marLeft w:val="0"/>
      <w:marRight w:val="0"/>
      <w:marTop w:val="0"/>
      <w:marBottom w:val="0"/>
      <w:divBdr>
        <w:top w:val="none" w:sz="0" w:space="0" w:color="auto"/>
        <w:left w:val="none" w:sz="0" w:space="0" w:color="auto"/>
        <w:bottom w:val="none" w:sz="0" w:space="0" w:color="auto"/>
        <w:right w:val="none" w:sz="0" w:space="0" w:color="auto"/>
      </w:divBdr>
    </w:div>
    <w:div w:id="274413232">
      <w:bodyDiv w:val="1"/>
      <w:marLeft w:val="0"/>
      <w:marRight w:val="0"/>
      <w:marTop w:val="0"/>
      <w:marBottom w:val="0"/>
      <w:divBdr>
        <w:top w:val="none" w:sz="0" w:space="0" w:color="auto"/>
        <w:left w:val="none" w:sz="0" w:space="0" w:color="auto"/>
        <w:bottom w:val="none" w:sz="0" w:space="0" w:color="auto"/>
        <w:right w:val="none" w:sz="0" w:space="0" w:color="auto"/>
      </w:divBdr>
    </w:div>
    <w:div w:id="274413565">
      <w:bodyDiv w:val="1"/>
      <w:marLeft w:val="0"/>
      <w:marRight w:val="0"/>
      <w:marTop w:val="0"/>
      <w:marBottom w:val="0"/>
      <w:divBdr>
        <w:top w:val="none" w:sz="0" w:space="0" w:color="auto"/>
        <w:left w:val="none" w:sz="0" w:space="0" w:color="auto"/>
        <w:bottom w:val="none" w:sz="0" w:space="0" w:color="auto"/>
        <w:right w:val="none" w:sz="0" w:space="0" w:color="auto"/>
      </w:divBdr>
    </w:div>
    <w:div w:id="274486642">
      <w:bodyDiv w:val="1"/>
      <w:marLeft w:val="0"/>
      <w:marRight w:val="0"/>
      <w:marTop w:val="0"/>
      <w:marBottom w:val="0"/>
      <w:divBdr>
        <w:top w:val="none" w:sz="0" w:space="0" w:color="auto"/>
        <w:left w:val="none" w:sz="0" w:space="0" w:color="auto"/>
        <w:bottom w:val="none" w:sz="0" w:space="0" w:color="auto"/>
        <w:right w:val="none" w:sz="0" w:space="0" w:color="auto"/>
      </w:divBdr>
    </w:div>
    <w:div w:id="274794966">
      <w:bodyDiv w:val="1"/>
      <w:marLeft w:val="0"/>
      <w:marRight w:val="0"/>
      <w:marTop w:val="0"/>
      <w:marBottom w:val="0"/>
      <w:divBdr>
        <w:top w:val="none" w:sz="0" w:space="0" w:color="auto"/>
        <w:left w:val="none" w:sz="0" w:space="0" w:color="auto"/>
        <w:bottom w:val="none" w:sz="0" w:space="0" w:color="auto"/>
        <w:right w:val="none" w:sz="0" w:space="0" w:color="auto"/>
      </w:divBdr>
    </w:div>
    <w:div w:id="274824382">
      <w:bodyDiv w:val="1"/>
      <w:marLeft w:val="0"/>
      <w:marRight w:val="0"/>
      <w:marTop w:val="0"/>
      <w:marBottom w:val="0"/>
      <w:divBdr>
        <w:top w:val="none" w:sz="0" w:space="0" w:color="auto"/>
        <w:left w:val="none" w:sz="0" w:space="0" w:color="auto"/>
        <w:bottom w:val="none" w:sz="0" w:space="0" w:color="auto"/>
        <w:right w:val="none" w:sz="0" w:space="0" w:color="auto"/>
      </w:divBdr>
    </w:div>
    <w:div w:id="274945923">
      <w:bodyDiv w:val="1"/>
      <w:marLeft w:val="0"/>
      <w:marRight w:val="0"/>
      <w:marTop w:val="0"/>
      <w:marBottom w:val="0"/>
      <w:divBdr>
        <w:top w:val="none" w:sz="0" w:space="0" w:color="auto"/>
        <w:left w:val="none" w:sz="0" w:space="0" w:color="auto"/>
        <w:bottom w:val="none" w:sz="0" w:space="0" w:color="auto"/>
        <w:right w:val="none" w:sz="0" w:space="0" w:color="auto"/>
      </w:divBdr>
    </w:div>
    <w:div w:id="275139499">
      <w:bodyDiv w:val="1"/>
      <w:marLeft w:val="0"/>
      <w:marRight w:val="0"/>
      <w:marTop w:val="0"/>
      <w:marBottom w:val="0"/>
      <w:divBdr>
        <w:top w:val="none" w:sz="0" w:space="0" w:color="auto"/>
        <w:left w:val="none" w:sz="0" w:space="0" w:color="auto"/>
        <w:bottom w:val="none" w:sz="0" w:space="0" w:color="auto"/>
        <w:right w:val="none" w:sz="0" w:space="0" w:color="auto"/>
      </w:divBdr>
    </w:div>
    <w:div w:id="275143879">
      <w:bodyDiv w:val="1"/>
      <w:marLeft w:val="0"/>
      <w:marRight w:val="0"/>
      <w:marTop w:val="0"/>
      <w:marBottom w:val="0"/>
      <w:divBdr>
        <w:top w:val="none" w:sz="0" w:space="0" w:color="auto"/>
        <w:left w:val="none" w:sz="0" w:space="0" w:color="auto"/>
        <w:bottom w:val="none" w:sz="0" w:space="0" w:color="auto"/>
        <w:right w:val="none" w:sz="0" w:space="0" w:color="auto"/>
      </w:divBdr>
    </w:div>
    <w:div w:id="275331729">
      <w:bodyDiv w:val="1"/>
      <w:marLeft w:val="0"/>
      <w:marRight w:val="0"/>
      <w:marTop w:val="0"/>
      <w:marBottom w:val="0"/>
      <w:divBdr>
        <w:top w:val="none" w:sz="0" w:space="0" w:color="auto"/>
        <w:left w:val="none" w:sz="0" w:space="0" w:color="auto"/>
        <w:bottom w:val="none" w:sz="0" w:space="0" w:color="auto"/>
        <w:right w:val="none" w:sz="0" w:space="0" w:color="auto"/>
      </w:divBdr>
    </w:div>
    <w:div w:id="275451643">
      <w:bodyDiv w:val="1"/>
      <w:marLeft w:val="0"/>
      <w:marRight w:val="0"/>
      <w:marTop w:val="0"/>
      <w:marBottom w:val="0"/>
      <w:divBdr>
        <w:top w:val="none" w:sz="0" w:space="0" w:color="auto"/>
        <w:left w:val="none" w:sz="0" w:space="0" w:color="auto"/>
        <w:bottom w:val="none" w:sz="0" w:space="0" w:color="auto"/>
        <w:right w:val="none" w:sz="0" w:space="0" w:color="auto"/>
      </w:divBdr>
    </w:div>
    <w:div w:id="275599207">
      <w:bodyDiv w:val="1"/>
      <w:marLeft w:val="0"/>
      <w:marRight w:val="0"/>
      <w:marTop w:val="0"/>
      <w:marBottom w:val="0"/>
      <w:divBdr>
        <w:top w:val="none" w:sz="0" w:space="0" w:color="auto"/>
        <w:left w:val="none" w:sz="0" w:space="0" w:color="auto"/>
        <w:bottom w:val="none" w:sz="0" w:space="0" w:color="auto"/>
        <w:right w:val="none" w:sz="0" w:space="0" w:color="auto"/>
      </w:divBdr>
      <w:divsChild>
        <w:div w:id="617642701">
          <w:marLeft w:val="0"/>
          <w:marRight w:val="0"/>
          <w:marTop w:val="0"/>
          <w:marBottom w:val="0"/>
          <w:divBdr>
            <w:top w:val="none" w:sz="0" w:space="0" w:color="auto"/>
            <w:left w:val="none" w:sz="0" w:space="0" w:color="auto"/>
            <w:bottom w:val="none" w:sz="0" w:space="0" w:color="auto"/>
            <w:right w:val="none" w:sz="0" w:space="0" w:color="auto"/>
          </w:divBdr>
        </w:div>
      </w:divsChild>
    </w:div>
    <w:div w:id="275601957">
      <w:bodyDiv w:val="1"/>
      <w:marLeft w:val="0"/>
      <w:marRight w:val="0"/>
      <w:marTop w:val="0"/>
      <w:marBottom w:val="0"/>
      <w:divBdr>
        <w:top w:val="none" w:sz="0" w:space="0" w:color="auto"/>
        <w:left w:val="none" w:sz="0" w:space="0" w:color="auto"/>
        <w:bottom w:val="none" w:sz="0" w:space="0" w:color="auto"/>
        <w:right w:val="none" w:sz="0" w:space="0" w:color="auto"/>
      </w:divBdr>
    </w:div>
    <w:div w:id="275908941">
      <w:bodyDiv w:val="1"/>
      <w:marLeft w:val="0"/>
      <w:marRight w:val="0"/>
      <w:marTop w:val="0"/>
      <w:marBottom w:val="0"/>
      <w:divBdr>
        <w:top w:val="none" w:sz="0" w:space="0" w:color="auto"/>
        <w:left w:val="none" w:sz="0" w:space="0" w:color="auto"/>
        <w:bottom w:val="none" w:sz="0" w:space="0" w:color="auto"/>
        <w:right w:val="none" w:sz="0" w:space="0" w:color="auto"/>
      </w:divBdr>
    </w:div>
    <w:div w:id="275912252">
      <w:bodyDiv w:val="1"/>
      <w:marLeft w:val="0"/>
      <w:marRight w:val="0"/>
      <w:marTop w:val="0"/>
      <w:marBottom w:val="0"/>
      <w:divBdr>
        <w:top w:val="none" w:sz="0" w:space="0" w:color="auto"/>
        <w:left w:val="none" w:sz="0" w:space="0" w:color="auto"/>
        <w:bottom w:val="none" w:sz="0" w:space="0" w:color="auto"/>
        <w:right w:val="none" w:sz="0" w:space="0" w:color="auto"/>
      </w:divBdr>
    </w:div>
    <w:div w:id="276066759">
      <w:bodyDiv w:val="1"/>
      <w:marLeft w:val="0"/>
      <w:marRight w:val="0"/>
      <w:marTop w:val="0"/>
      <w:marBottom w:val="0"/>
      <w:divBdr>
        <w:top w:val="none" w:sz="0" w:space="0" w:color="auto"/>
        <w:left w:val="none" w:sz="0" w:space="0" w:color="auto"/>
        <w:bottom w:val="none" w:sz="0" w:space="0" w:color="auto"/>
        <w:right w:val="none" w:sz="0" w:space="0" w:color="auto"/>
      </w:divBdr>
    </w:div>
    <w:div w:id="276176943">
      <w:bodyDiv w:val="1"/>
      <w:marLeft w:val="0"/>
      <w:marRight w:val="0"/>
      <w:marTop w:val="0"/>
      <w:marBottom w:val="0"/>
      <w:divBdr>
        <w:top w:val="none" w:sz="0" w:space="0" w:color="auto"/>
        <w:left w:val="none" w:sz="0" w:space="0" w:color="auto"/>
        <w:bottom w:val="none" w:sz="0" w:space="0" w:color="auto"/>
        <w:right w:val="none" w:sz="0" w:space="0" w:color="auto"/>
      </w:divBdr>
    </w:div>
    <w:div w:id="276183586">
      <w:bodyDiv w:val="1"/>
      <w:marLeft w:val="0"/>
      <w:marRight w:val="0"/>
      <w:marTop w:val="0"/>
      <w:marBottom w:val="0"/>
      <w:divBdr>
        <w:top w:val="none" w:sz="0" w:space="0" w:color="auto"/>
        <w:left w:val="none" w:sz="0" w:space="0" w:color="auto"/>
        <w:bottom w:val="none" w:sz="0" w:space="0" w:color="auto"/>
        <w:right w:val="none" w:sz="0" w:space="0" w:color="auto"/>
      </w:divBdr>
    </w:div>
    <w:div w:id="276184939">
      <w:bodyDiv w:val="1"/>
      <w:marLeft w:val="0"/>
      <w:marRight w:val="0"/>
      <w:marTop w:val="0"/>
      <w:marBottom w:val="0"/>
      <w:divBdr>
        <w:top w:val="none" w:sz="0" w:space="0" w:color="auto"/>
        <w:left w:val="none" w:sz="0" w:space="0" w:color="auto"/>
        <w:bottom w:val="none" w:sz="0" w:space="0" w:color="auto"/>
        <w:right w:val="none" w:sz="0" w:space="0" w:color="auto"/>
      </w:divBdr>
    </w:div>
    <w:div w:id="276329917">
      <w:bodyDiv w:val="1"/>
      <w:marLeft w:val="0"/>
      <w:marRight w:val="0"/>
      <w:marTop w:val="0"/>
      <w:marBottom w:val="0"/>
      <w:divBdr>
        <w:top w:val="none" w:sz="0" w:space="0" w:color="auto"/>
        <w:left w:val="none" w:sz="0" w:space="0" w:color="auto"/>
        <w:bottom w:val="none" w:sz="0" w:space="0" w:color="auto"/>
        <w:right w:val="none" w:sz="0" w:space="0" w:color="auto"/>
      </w:divBdr>
    </w:div>
    <w:div w:id="276563571">
      <w:bodyDiv w:val="1"/>
      <w:marLeft w:val="0"/>
      <w:marRight w:val="0"/>
      <w:marTop w:val="0"/>
      <w:marBottom w:val="0"/>
      <w:divBdr>
        <w:top w:val="none" w:sz="0" w:space="0" w:color="auto"/>
        <w:left w:val="none" w:sz="0" w:space="0" w:color="auto"/>
        <w:bottom w:val="none" w:sz="0" w:space="0" w:color="auto"/>
        <w:right w:val="none" w:sz="0" w:space="0" w:color="auto"/>
      </w:divBdr>
    </w:div>
    <w:div w:id="276714397">
      <w:bodyDiv w:val="1"/>
      <w:marLeft w:val="0"/>
      <w:marRight w:val="0"/>
      <w:marTop w:val="0"/>
      <w:marBottom w:val="0"/>
      <w:divBdr>
        <w:top w:val="none" w:sz="0" w:space="0" w:color="auto"/>
        <w:left w:val="none" w:sz="0" w:space="0" w:color="auto"/>
        <w:bottom w:val="none" w:sz="0" w:space="0" w:color="auto"/>
        <w:right w:val="none" w:sz="0" w:space="0" w:color="auto"/>
      </w:divBdr>
    </w:div>
    <w:div w:id="276834349">
      <w:bodyDiv w:val="1"/>
      <w:marLeft w:val="0"/>
      <w:marRight w:val="0"/>
      <w:marTop w:val="0"/>
      <w:marBottom w:val="0"/>
      <w:divBdr>
        <w:top w:val="none" w:sz="0" w:space="0" w:color="auto"/>
        <w:left w:val="none" w:sz="0" w:space="0" w:color="auto"/>
        <w:bottom w:val="none" w:sz="0" w:space="0" w:color="auto"/>
        <w:right w:val="none" w:sz="0" w:space="0" w:color="auto"/>
      </w:divBdr>
    </w:div>
    <w:div w:id="276836299">
      <w:bodyDiv w:val="1"/>
      <w:marLeft w:val="0"/>
      <w:marRight w:val="0"/>
      <w:marTop w:val="0"/>
      <w:marBottom w:val="0"/>
      <w:divBdr>
        <w:top w:val="none" w:sz="0" w:space="0" w:color="auto"/>
        <w:left w:val="none" w:sz="0" w:space="0" w:color="auto"/>
        <w:bottom w:val="none" w:sz="0" w:space="0" w:color="auto"/>
        <w:right w:val="none" w:sz="0" w:space="0" w:color="auto"/>
      </w:divBdr>
    </w:div>
    <w:div w:id="277108630">
      <w:bodyDiv w:val="1"/>
      <w:marLeft w:val="0"/>
      <w:marRight w:val="0"/>
      <w:marTop w:val="0"/>
      <w:marBottom w:val="0"/>
      <w:divBdr>
        <w:top w:val="none" w:sz="0" w:space="0" w:color="auto"/>
        <w:left w:val="none" w:sz="0" w:space="0" w:color="auto"/>
        <w:bottom w:val="none" w:sz="0" w:space="0" w:color="auto"/>
        <w:right w:val="none" w:sz="0" w:space="0" w:color="auto"/>
      </w:divBdr>
    </w:div>
    <w:div w:id="277414230">
      <w:bodyDiv w:val="1"/>
      <w:marLeft w:val="0"/>
      <w:marRight w:val="0"/>
      <w:marTop w:val="0"/>
      <w:marBottom w:val="0"/>
      <w:divBdr>
        <w:top w:val="none" w:sz="0" w:space="0" w:color="auto"/>
        <w:left w:val="none" w:sz="0" w:space="0" w:color="auto"/>
        <w:bottom w:val="none" w:sz="0" w:space="0" w:color="auto"/>
        <w:right w:val="none" w:sz="0" w:space="0" w:color="auto"/>
      </w:divBdr>
    </w:div>
    <w:div w:id="277488643">
      <w:bodyDiv w:val="1"/>
      <w:marLeft w:val="0"/>
      <w:marRight w:val="0"/>
      <w:marTop w:val="0"/>
      <w:marBottom w:val="0"/>
      <w:divBdr>
        <w:top w:val="none" w:sz="0" w:space="0" w:color="auto"/>
        <w:left w:val="none" w:sz="0" w:space="0" w:color="auto"/>
        <w:bottom w:val="none" w:sz="0" w:space="0" w:color="auto"/>
        <w:right w:val="none" w:sz="0" w:space="0" w:color="auto"/>
      </w:divBdr>
    </w:div>
    <w:div w:id="277564732">
      <w:bodyDiv w:val="1"/>
      <w:marLeft w:val="0"/>
      <w:marRight w:val="0"/>
      <w:marTop w:val="0"/>
      <w:marBottom w:val="0"/>
      <w:divBdr>
        <w:top w:val="none" w:sz="0" w:space="0" w:color="auto"/>
        <w:left w:val="none" w:sz="0" w:space="0" w:color="auto"/>
        <w:bottom w:val="none" w:sz="0" w:space="0" w:color="auto"/>
        <w:right w:val="none" w:sz="0" w:space="0" w:color="auto"/>
      </w:divBdr>
    </w:div>
    <w:div w:id="277569252">
      <w:bodyDiv w:val="1"/>
      <w:marLeft w:val="0"/>
      <w:marRight w:val="0"/>
      <w:marTop w:val="0"/>
      <w:marBottom w:val="0"/>
      <w:divBdr>
        <w:top w:val="none" w:sz="0" w:space="0" w:color="auto"/>
        <w:left w:val="none" w:sz="0" w:space="0" w:color="auto"/>
        <w:bottom w:val="none" w:sz="0" w:space="0" w:color="auto"/>
        <w:right w:val="none" w:sz="0" w:space="0" w:color="auto"/>
      </w:divBdr>
    </w:div>
    <w:div w:id="277639497">
      <w:bodyDiv w:val="1"/>
      <w:marLeft w:val="0"/>
      <w:marRight w:val="0"/>
      <w:marTop w:val="0"/>
      <w:marBottom w:val="0"/>
      <w:divBdr>
        <w:top w:val="none" w:sz="0" w:space="0" w:color="auto"/>
        <w:left w:val="none" w:sz="0" w:space="0" w:color="auto"/>
        <w:bottom w:val="none" w:sz="0" w:space="0" w:color="auto"/>
        <w:right w:val="none" w:sz="0" w:space="0" w:color="auto"/>
      </w:divBdr>
    </w:div>
    <w:div w:id="277875222">
      <w:bodyDiv w:val="1"/>
      <w:marLeft w:val="0"/>
      <w:marRight w:val="0"/>
      <w:marTop w:val="0"/>
      <w:marBottom w:val="0"/>
      <w:divBdr>
        <w:top w:val="none" w:sz="0" w:space="0" w:color="auto"/>
        <w:left w:val="none" w:sz="0" w:space="0" w:color="auto"/>
        <w:bottom w:val="none" w:sz="0" w:space="0" w:color="auto"/>
        <w:right w:val="none" w:sz="0" w:space="0" w:color="auto"/>
      </w:divBdr>
    </w:div>
    <w:div w:id="278413521">
      <w:bodyDiv w:val="1"/>
      <w:marLeft w:val="0"/>
      <w:marRight w:val="0"/>
      <w:marTop w:val="0"/>
      <w:marBottom w:val="0"/>
      <w:divBdr>
        <w:top w:val="none" w:sz="0" w:space="0" w:color="auto"/>
        <w:left w:val="none" w:sz="0" w:space="0" w:color="auto"/>
        <w:bottom w:val="none" w:sz="0" w:space="0" w:color="auto"/>
        <w:right w:val="none" w:sz="0" w:space="0" w:color="auto"/>
      </w:divBdr>
    </w:div>
    <w:div w:id="278612880">
      <w:bodyDiv w:val="1"/>
      <w:marLeft w:val="0"/>
      <w:marRight w:val="0"/>
      <w:marTop w:val="0"/>
      <w:marBottom w:val="0"/>
      <w:divBdr>
        <w:top w:val="none" w:sz="0" w:space="0" w:color="auto"/>
        <w:left w:val="none" w:sz="0" w:space="0" w:color="auto"/>
        <w:bottom w:val="none" w:sz="0" w:space="0" w:color="auto"/>
        <w:right w:val="none" w:sz="0" w:space="0" w:color="auto"/>
      </w:divBdr>
    </w:div>
    <w:div w:id="278804503">
      <w:bodyDiv w:val="1"/>
      <w:marLeft w:val="0"/>
      <w:marRight w:val="0"/>
      <w:marTop w:val="0"/>
      <w:marBottom w:val="0"/>
      <w:divBdr>
        <w:top w:val="none" w:sz="0" w:space="0" w:color="auto"/>
        <w:left w:val="none" w:sz="0" w:space="0" w:color="auto"/>
        <w:bottom w:val="none" w:sz="0" w:space="0" w:color="auto"/>
        <w:right w:val="none" w:sz="0" w:space="0" w:color="auto"/>
      </w:divBdr>
    </w:div>
    <w:div w:id="279068620">
      <w:bodyDiv w:val="1"/>
      <w:marLeft w:val="0"/>
      <w:marRight w:val="0"/>
      <w:marTop w:val="0"/>
      <w:marBottom w:val="0"/>
      <w:divBdr>
        <w:top w:val="none" w:sz="0" w:space="0" w:color="auto"/>
        <w:left w:val="none" w:sz="0" w:space="0" w:color="auto"/>
        <w:bottom w:val="none" w:sz="0" w:space="0" w:color="auto"/>
        <w:right w:val="none" w:sz="0" w:space="0" w:color="auto"/>
      </w:divBdr>
    </w:div>
    <w:div w:id="279149943">
      <w:bodyDiv w:val="1"/>
      <w:marLeft w:val="0"/>
      <w:marRight w:val="0"/>
      <w:marTop w:val="0"/>
      <w:marBottom w:val="0"/>
      <w:divBdr>
        <w:top w:val="none" w:sz="0" w:space="0" w:color="auto"/>
        <w:left w:val="none" w:sz="0" w:space="0" w:color="auto"/>
        <w:bottom w:val="none" w:sz="0" w:space="0" w:color="auto"/>
        <w:right w:val="none" w:sz="0" w:space="0" w:color="auto"/>
      </w:divBdr>
    </w:div>
    <w:div w:id="279193421">
      <w:bodyDiv w:val="1"/>
      <w:marLeft w:val="0"/>
      <w:marRight w:val="0"/>
      <w:marTop w:val="0"/>
      <w:marBottom w:val="0"/>
      <w:divBdr>
        <w:top w:val="none" w:sz="0" w:space="0" w:color="auto"/>
        <w:left w:val="none" w:sz="0" w:space="0" w:color="auto"/>
        <w:bottom w:val="none" w:sz="0" w:space="0" w:color="auto"/>
        <w:right w:val="none" w:sz="0" w:space="0" w:color="auto"/>
      </w:divBdr>
    </w:div>
    <w:div w:id="279459430">
      <w:bodyDiv w:val="1"/>
      <w:marLeft w:val="0"/>
      <w:marRight w:val="0"/>
      <w:marTop w:val="0"/>
      <w:marBottom w:val="0"/>
      <w:divBdr>
        <w:top w:val="none" w:sz="0" w:space="0" w:color="auto"/>
        <w:left w:val="none" w:sz="0" w:space="0" w:color="auto"/>
        <w:bottom w:val="none" w:sz="0" w:space="0" w:color="auto"/>
        <w:right w:val="none" w:sz="0" w:space="0" w:color="auto"/>
      </w:divBdr>
    </w:div>
    <w:div w:id="279531875">
      <w:bodyDiv w:val="1"/>
      <w:marLeft w:val="0"/>
      <w:marRight w:val="0"/>
      <w:marTop w:val="0"/>
      <w:marBottom w:val="0"/>
      <w:divBdr>
        <w:top w:val="none" w:sz="0" w:space="0" w:color="auto"/>
        <w:left w:val="none" w:sz="0" w:space="0" w:color="auto"/>
        <w:bottom w:val="none" w:sz="0" w:space="0" w:color="auto"/>
        <w:right w:val="none" w:sz="0" w:space="0" w:color="auto"/>
      </w:divBdr>
    </w:div>
    <w:div w:id="279647183">
      <w:bodyDiv w:val="1"/>
      <w:marLeft w:val="0"/>
      <w:marRight w:val="0"/>
      <w:marTop w:val="0"/>
      <w:marBottom w:val="0"/>
      <w:divBdr>
        <w:top w:val="none" w:sz="0" w:space="0" w:color="auto"/>
        <w:left w:val="none" w:sz="0" w:space="0" w:color="auto"/>
        <w:bottom w:val="none" w:sz="0" w:space="0" w:color="auto"/>
        <w:right w:val="none" w:sz="0" w:space="0" w:color="auto"/>
      </w:divBdr>
    </w:div>
    <w:div w:id="280259190">
      <w:bodyDiv w:val="1"/>
      <w:marLeft w:val="0"/>
      <w:marRight w:val="0"/>
      <w:marTop w:val="0"/>
      <w:marBottom w:val="0"/>
      <w:divBdr>
        <w:top w:val="none" w:sz="0" w:space="0" w:color="auto"/>
        <w:left w:val="none" w:sz="0" w:space="0" w:color="auto"/>
        <w:bottom w:val="none" w:sz="0" w:space="0" w:color="auto"/>
        <w:right w:val="none" w:sz="0" w:space="0" w:color="auto"/>
      </w:divBdr>
    </w:div>
    <w:div w:id="280383245">
      <w:bodyDiv w:val="1"/>
      <w:marLeft w:val="0"/>
      <w:marRight w:val="0"/>
      <w:marTop w:val="0"/>
      <w:marBottom w:val="0"/>
      <w:divBdr>
        <w:top w:val="none" w:sz="0" w:space="0" w:color="auto"/>
        <w:left w:val="none" w:sz="0" w:space="0" w:color="auto"/>
        <w:bottom w:val="none" w:sz="0" w:space="0" w:color="auto"/>
        <w:right w:val="none" w:sz="0" w:space="0" w:color="auto"/>
      </w:divBdr>
    </w:div>
    <w:div w:id="280384409">
      <w:bodyDiv w:val="1"/>
      <w:marLeft w:val="0"/>
      <w:marRight w:val="0"/>
      <w:marTop w:val="0"/>
      <w:marBottom w:val="0"/>
      <w:divBdr>
        <w:top w:val="none" w:sz="0" w:space="0" w:color="auto"/>
        <w:left w:val="none" w:sz="0" w:space="0" w:color="auto"/>
        <w:bottom w:val="none" w:sz="0" w:space="0" w:color="auto"/>
        <w:right w:val="none" w:sz="0" w:space="0" w:color="auto"/>
      </w:divBdr>
    </w:div>
    <w:div w:id="280571212">
      <w:bodyDiv w:val="1"/>
      <w:marLeft w:val="0"/>
      <w:marRight w:val="0"/>
      <w:marTop w:val="0"/>
      <w:marBottom w:val="0"/>
      <w:divBdr>
        <w:top w:val="none" w:sz="0" w:space="0" w:color="auto"/>
        <w:left w:val="none" w:sz="0" w:space="0" w:color="auto"/>
        <w:bottom w:val="none" w:sz="0" w:space="0" w:color="auto"/>
        <w:right w:val="none" w:sz="0" w:space="0" w:color="auto"/>
      </w:divBdr>
    </w:div>
    <w:div w:id="280694495">
      <w:bodyDiv w:val="1"/>
      <w:marLeft w:val="0"/>
      <w:marRight w:val="0"/>
      <w:marTop w:val="0"/>
      <w:marBottom w:val="0"/>
      <w:divBdr>
        <w:top w:val="none" w:sz="0" w:space="0" w:color="auto"/>
        <w:left w:val="none" w:sz="0" w:space="0" w:color="auto"/>
        <w:bottom w:val="none" w:sz="0" w:space="0" w:color="auto"/>
        <w:right w:val="none" w:sz="0" w:space="0" w:color="auto"/>
      </w:divBdr>
    </w:div>
    <w:div w:id="280766780">
      <w:bodyDiv w:val="1"/>
      <w:marLeft w:val="0"/>
      <w:marRight w:val="0"/>
      <w:marTop w:val="0"/>
      <w:marBottom w:val="0"/>
      <w:divBdr>
        <w:top w:val="none" w:sz="0" w:space="0" w:color="auto"/>
        <w:left w:val="none" w:sz="0" w:space="0" w:color="auto"/>
        <w:bottom w:val="none" w:sz="0" w:space="0" w:color="auto"/>
        <w:right w:val="none" w:sz="0" w:space="0" w:color="auto"/>
      </w:divBdr>
    </w:div>
    <w:div w:id="280772540">
      <w:bodyDiv w:val="1"/>
      <w:marLeft w:val="0"/>
      <w:marRight w:val="0"/>
      <w:marTop w:val="0"/>
      <w:marBottom w:val="0"/>
      <w:divBdr>
        <w:top w:val="none" w:sz="0" w:space="0" w:color="auto"/>
        <w:left w:val="none" w:sz="0" w:space="0" w:color="auto"/>
        <w:bottom w:val="none" w:sz="0" w:space="0" w:color="auto"/>
        <w:right w:val="none" w:sz="0" w:space="0" w:color="auto"/>
      </w:divBdr>
    </w:div>
    <w:div w:id="280847394">
      <w:bodyDiv w:val="1"/>
      <w:marLeft w:val="0"/>
      <w:marRight w:val="0"/>
      <w:marTop w:val="0"/>
      <w:marBottom w:val="0"/>
      <w:divBdr>
        <w:top w:val="none" w:sz="0" w:space="0" w:color="auto"/>
        <w:left w:val="none" w:sz="0" w:space="0" w:color="auto"/>
        <w:bottom w:val="none" w:sz="0" w:space="0" w:color="auto"/>
        <w:right w:val="none" w:sz="0" w:space="0" w:color="auto"/>
      </w:divBdr>
    </w:div>
    <w:div w:id="281037429">
      <w:bodyDiv w:val="1"/>
      <w:marLeft w:val="0"/>
      <w:marRight w:val="0"/>
      <w:marTop w:val="0"/>
      <w:marBottom w:val="0"/>
      <w:divBdr>
        <w:top w:val="none" w:sz="0" w:space="0" w:color="auto"/>
        <w:left w:val="none" w:sz="0" w:space="0" w:color="auto"/>
        <w:bottom w:val="none" w:sz="0" w:space="0" w:color="auto"/>
        <w:right w:val="none" w:sz="0" w:space="0" w:color="auto"/>
      </w:divBdr>
    </w:div>
    <w:div w:id="281348381">
      <w:bodyDiv w:val="1"/>
      <w:marLeft w:val="0"/>
      <w:marRight w:val="0"/>
      <w:marTop w:val="0"/>
      <w:marBottom w:val="0"/>
      <w:divBdr>
        <w:top w:val="none" w:sz="0" w:space="0" w:color="auto"/>
        <w:left w:val="none" w:sz="0" w:space="0" w:color="auto"/>
        <w:bottom w:val="none" w:sz="0" w:space="0" w:color="auto"/>
        <w:right w:val="none" w:sz="0" w:space="0" w:color="auto"/>
      </w:divBdr>
    </w:div>
    <w:div w:id="281421276">
      <w:bodyDiv w:val="1"/>
      <w:marLeft w:val="0"/>
      <w:marRight w:val="0"/>
      <w:marTop w:val="0"/>
      <w:marBottom w:val="0"/>
      <w:divBdr>
        <w:top w:val="none" w:sz="0" w:space="0" w:color="auto"/>
        <w:left w:val="none" w:sz="0" w:space="0" w:color="auto"/>
        <w:bottom w:val="none" w:sz="0" w:space="0" w:color="auto"/>
        <w:right w:val="none" w:sz="0" w:space="0" w:color="auto"/>
      </w:divBdr>
    </w:div>
    <w:div w:id="281495829">
      <w:bodyDiv w:val="1"/>
      <w:marLeft w:val="0"/>
      <w:marRight w:val="0"/>
      <w:marTop w:val="0"/>
      <w:marBottom w:val="0"/>
      <w:divBdr>
        <w:top w:val="none" w:sz="0" w:space="0" w:color="auto"/>
        <w:left w:val="none" w:sz="0" w:space="0" w:color="auto"/>
        <w:bottom w:val="none" w:sz="0" w:space="0" w:color="auto"/>
        <w:right w:val="none" w:sz="0" w:space="0" w:color="auto"/>
      </w:divBdr>
    </w:div>
    <w:div w:id="281495898">
      <w:bodyDiv w:val="1"/>
      <w:marLeft w:val="0"/>
      <w:marRight w:val="0"/>
      <w:marTop w:val="0"/>
      <w:marBottom w:val="0"/>
      <w:divBdr>
        <w:top w:val="none" w:sz="0" w:space="0" w:color="auto"/>
        <w:left w:val="none" w:sz="0" w:space="0" w:color="auto"/>
        <w:bottom w:val="none" w:sz="0" w:space="0" w:color="auto"/>
        <w:right w:val="none" w:sz="0" w:space="0" w:color="auto"/>
      </w:divBdr>
    </w:div>
    <w:div w:id="281570945">
      <w:bodyDiv w:val="1"/>
      <w:marLeft w:val="0"/>
      <w:marRight w:val="0"/>
      <w:marTop w:val="0"/>
      <w:marBottom w:val="0"/>
      <w:divBdr>
        <w:top w:val="none" w:sz="0" w:space="0" w:color="auto"/>
        <w:left w:val="none" w:sz="0" w:space="0" w:color="auto"/>
        <w:bottom w:val="none" w:sz="0" w:space="0" w:color="auto"/>
        <w:right w:val="none" w:sz="0" w:space="0" w:color="auto"/>
      </w:divBdr>
    </w:div>
    <w:div w:id="281882043">
      <w:bodyDiv w:val="1"/>
      <w:marLeft w:val="0"/>
      <w:marRight w:val="0"/>
      <w:marTop w:val="0"/>
      <w:marBottom w:val="0"/>
      <w:divBdr>
        <w:top w:val="none" w:sz="0" w:space="0" w:color="auto"/>
        <w:left w:val="none" w:sz="0" w:space="0" w:color="auto"/>
        <w:bottom w:val="none" w:sz="0" w:space="0" w:color="auto"/>
        <w:right w:val="none" w:sz="0" w:space="0" w:color="auto"/>
      </w:divBdr>
    </w:div>
    <w:div w:id="281884437">
      <w:bodyDiv w:val="1"/>
      <w:marLeft w:val="0"/>
      <w:marRight w:val="0"/>
      <w:marTop w:val="0"/>
      <w:marBottom w:val="0"/>
      <w:divBdr>
        <w:top w:val="none" w:sz="0" w:space="0" w:color="auto"/>
        <w:left w:val="none" w:sz="0" w:space="0" w:color="auto"/>
        <w:bottom w:val="none" w:sz="0" w:space="0" w:color="auto"/>
        <w:right w:val="none" w:sz="0" w:space="0" w:color="auto"/>
      </w:divBdr>
    </w:div>
    <w:div w:id="281888431">
      <w:bodyDiv w:val="1"/>
      <w:marLeft w:val="0"/>
      <w:marRight w:val="0"/>
      <w:marTop w:val="0"/>
      <w:marBottom w:val="0"/>
      <w:divBdr>
        <w:top w:val="none" w:sz="0" w:space="0" w:color="auto"/>
        <w:left w:val="none" w:sz="0" w:space="0" w:color="auto"/>
        <w:bottom w:val="none" w:sz="0" w:space="0" w:color="auto"/>
        <w:right w:val="none" w:sz="0" w:space="0" w:color="auto"/>
      </w:divBdr>
    </w:div>
    <w:div w:id="282149930">
      <w:bodyDiv w:val="1"/>
      <w:marLeft w:val="0"/>
      <w:marRight w:val="0"/>
      <w:marTop w:val="0"/>
      <w:marBottom w:val="0"/>
      <w:divBdr>
        <w:top w:val="none" w:sz="0" w:space="0" w:color="auto"/>
        <w:left w:val="none" w:sz="0" w:space="0" w:color="auto"/>
        <w:bottom w:val="none" w:sz="0" w:space="0" w:color="auto"/>
        <w:right w:val="none" w:sz="0" w:space="0" w:color="auto"/>
      </w:divBdr>
    </w:div>
    <w:div w:id="282153105">
      <w:bodyDiv w:val="1"/>
      <w:marLeft w:val="0"/>
      <w:marRight w:val="0"/>
      <w:marTop w:val="0"/>
      <w:marBottom w:val="0"/>
      <w:divBdr>
        <w:top w:val="none" w:sz="0" w:space="0" w:color="auto"/>
        <w:left w:val="none" w:sz="0" w:space="0" w:color="auto"/>
        <w:bottom w:val="none" w:sz="0" w:space="0" w:color="auto"/>
        <w:right w:val="none" w:sz="0" w:space="0" w:color="auto"/>
      </w:divBdr>
      <w:divsChild>
        <w:div w:id="1398781">
          <w:marLeft w:val="480"/>
          <w:marRight w:val="0"/>
          <w:marTop w:val="0"/>
          <w:marBottom w:val="0"/>
          <w:divBdr>
            <w:top w:val="none" w:sz="0" w:space="0" w:color="auto"/>
            <w:left w:val="none" w:sz="0" w:space="0" w:color="auto"/>
            <w:bottom w:val="none" w:sz="0" w:space="0" w:color="auto"/>
            <w:right w:val="none" w:sz="0" w:space="0" w:color="auto"/>
          </w:divBdr>
        </w:div>
        <w:div w:id="19015930">
          <w:marLeft w:val="480"/>
          <w:marRight w:val="0"/>
          <w:marTop w:val="0"/>
          <w:marBottom w:val="0"/>
          <w:divBdr>
            <w:top w:val="none" w:sz="0" w:space="0" w:color="auto"/>
            <w:left w:val="none" w:sz="0" w:space="0" w:color="auto"/>
            <w:bottom w:val="none" w:sz="0" w:space="0" w:color="auto"/>
            <w:right w:val="none" w:sz="0" w:space="0" w:color="auto"/>
          </w:divBdr>
        </w:div>
        <w:div w:id="38484200">
          <w:marLeft w:val="480"/>
          <w:marRight w:val="0"/>
          <w:marTop w:val="0"/>
          <w:marBottom w:val="0"/>
          <w:divBdr>
            <w:top w:val="none" w:sz="0" w:space="0" w:color="auto"/>
            <w:left w:val="none" w:sz="0" w:space="0" w:color="auto"/>
            <w:bottom w:val="none" w:sz="0" w:space="0" w:color="auto"/>
            <w:right w:val="none" w:sz="0" w:space="0" w:color="auto"/>
          </w:divBdr>
        </w:div>
        <w:div w:id="42218357">
          <w:marLeft w:val="480"/>
          <w:marRight w:val="0"/>
          <w:marTop w:val="0"/>
          <w:marBottom w:val="0"/>
          <w:divBdr>
            <w:top w:val="none" w:sz="0" w:space="0" w:color="auto"/>
            <w:left w:val="none" w:sz="0" w:space="0" w:color="auto"/>
            <w:bottom w:val="none" w:sz="0" w:space="0" w:color="auto"/>
            <w:right w:val="none" w:sz="0" w:space="0" w:color="auto"/>
          </w:divBdr>
        </w:div>
        <w:div w:id="47266436">
          <w:marLeft w:val="480"/>
          <w:marRight w:val="0"/>
          <w:marTop w:val="0"/>
          <w:marBottom w:val="0"/>
          <w:divBdr>
            <w:top w:val="none" w:sz="0" w:space="0" w:color="auto"/>
            <w:left w:val="none" w:sz="0" w:space="0" w:color="auto"/>
            <w:bottom w:val="none" w:sz="0" w:space="0" w:color="auto"/>
            <w:right w:val="none" w:sz="0" w:space="0" w:color="auto"/>
          </w:divBdr>
        </w:div>
        <w:div w:id="97987463">
          <w:marLeft w:val="480"/>
          <w:marRight w:val="0"/>
          <w:marTop w:val="0"/>
          <w:marBottom w:val="0"/>
          <w:divBdr>
            <w:top w:val="none" w:sz="0" w:space="0" w:color="auto"/>
            <w:left w:val="none" w:sz="0" w:space="0" w:color="auto"/>
            <w:bottom w:val="none" w:sz="0" w:space="0" w:color="auto"/>
            <w:right w:val="none" w:sz="0" w:space="0" w:color="auto"/>
          </w:divBdr>
        </w:div>
        <w:div w:id="110515225">
          <w:marLeft w:val="480"/>
          <w:marRight w:val="0"/>
          <w:marTop w:val="0"/>
          <w:marBottom w:val="0"/>
          <w:divBdr>
            <w:top w:val="none" w:sz="0" w:space="0" w:color="auto"/>
            <w:left w:val="none" w:sz="0" w:space="0" w:color="auto"/>
            <w:bottom w:val="none" w:sz="0" w:space="0" w:color="auto"/>
            <w:right w:val="none" w:sz="0" w:space="0" w:color="auto"/>
          </w:divBdr>
        </w:div>
        <w:div w:id="128014100">
          <w:marLeft w:val="480"/>
          <w:marRight w:val="0"/>
          <w:marTop w:val="0"/>
          <w:marBottom w:val="0"/>
          <w:divBdr>
            <w:top w:val="none" w:sz="0" w:space="0" w:color="auto"/>
            <w:left w:val="none" w:sz="0" w:space="0" w:color="auto"/>
            <w:bottom w:val="none" w:sz="0" w:space="0" w:color="auto"/>
            <w:right w:val="none" w:sz="0" w:space="0" w:color="auto"/>
          </w:divBdr>
        </w:div>
        <w:div w:id="183129228">
          <w:marLeft w:val="480"/>
          <w:marRight w:val="0"/>
          <w:marTop w:val="0"/>
          <w:marBottom w:val="0"/>
          <w:divBdr>
            <w:top w:val="none" w:sz="0" w:space="0" w:color="auto"/>
            <w:left w:val="none" w:sz="0" w:space="0" w:color="auto"/>
            <w:bottom w:val="none" w:sz="0" w:space="0" w:color="auto"/>
            <w:right w:val="none" w:sz="0" w:space="0" w:color="auto"/>
          </w:divBdr>
        </w:div>
        <w:div w:id="183131248">
          <w:marLeft w:val="480"/>
          <w:marRight w:val="0"/>
          <w:marTop w:val="0"/>
          <w:marBottom w:val="0"/>
          <w:divBdr>
            <w:top w:val="none" w:sz="0" w:space="0" w:color="auto"/>
            <w:left w:val="none" w:sz="0" w:space="0" w:color="auto"/>
            <w:bottom w:val="none" w:sz="0" w:space="0" w:color="auto"/>
            <w:right w:val="none" w:sz="0" w:space="0" w:color="auto"/>
          </w:divBdr>
        </w:div>
        <w:div w:id="205071044">
          <w:marLeft w:val="480"/>
          <w:marRight w:val="0"/>
          <w:marTop w:val="0"/>
          <w:marBottom w:val="0"/>
          <w:divBdr>
            <w:top w:val="none" w:sz="0" w:space="0" w:color="auto"/>
            <w:left w:val="none" w:sz="0" w:space="0" w:color="auto"/>
            <w:bottom w:val="none" w:sz="0" w:space="0" w:color="auto"/>
            <w:right w:val="none" w:sz="0" w:space="0" w:color="auto"/>
          </w:divBdr>
        </w:div>
        <w:div w:id="207767152">
          <w:marLeft w:val="480"/>
          <w:marRight w:val="0"/>
          <w:marTop w:val="0"/>
          <w:marBottom w:val="0"/>
          <w:divBdr>
            <w:top w:val="none" w:sz="0" w:space="0" w:color="auto"/>
            <w:left w:val="none" w:sz="0" w:space="0" w:color="auto"/>
            <w:bottom w:val="none" w:sz="0" w:space="0" w:color="auto"/>
            <w:right w:val="none" w:sz="0" w:space="0" w:color="auto"/>
          </w:divBdr>
        </w:div>
        <w:div w:id="212543745">
          <w:marLeft w:val="480"/>
          <w:marRight w:val="0"/>
          <w:marTop w:val="0"/>
          <w:marBottom w:val="0"/>
          <w:divBdr>
            <w:top w:val="none" w:sz="0" w:space="0" w:color="auto"/>
            <w:left w:val="none" w:sz="0" w:space="0" w:color="auto"/>
            <w:bottom w:val="none" w:sz="0" w:space="0" w:color="auto"/>
            <w:right w:val="none" w:sz="0" w:space="0" w:color="auto"/>
          </w:divBdr>
        </w:div>
        <w:div w:id="293675849">
          <w:marLeft w:val="480"/>
          <w:marRight w:val="0"/>
          <w:marTop w:val="0"/>
          <w:marBottom w:val="0"/>
          <w:divBdr>
            <w:top w:val="none" w:sz="0" w:space="0" w:color="auto"/>
            <w:left w:val="none" w:sz="0" w:space="0" w:color="auto"/>
            <w:bottom w:val="none" w:sz="0" w:space="0" w:color="auto"/>
            <w:right w:val="none" w:sz="0" w:space="0" w:color="auto"/>
          </w:divBdr>
        </w:div>
        <w:div w:id="298806892">
          <w:marLeft w:val="480"/>
          <w:marRight w:val="0"/>
          <w:marTop w:val="0"/>
          <w:marBottom w:val="0"/>
          <w:divBdr>
            <w:top w:val="none" w:sz="0" w:space="0" w:color="auto"/>
            <w:left w:val="none" w:sz="0" w:space="0" w:color="auto"/>
            <w:bottom w:val="none" w:sz="0" w:space="0" w:color="auto"/>
            <w:right w:val="none" w:sz="0" w:space="0" w:color="auto"/>
          </w:divBdr>
        </w:div>
        <w:div w:id="303243974">
          <w:marLeft w:val="480"/>
          <w:marRight w:val="0"/>
          <w:marTop w:val="0"/>
          <w:marBottom w:val="0"/>
          <w:divBdr>
            <w:top w:val="none" w:sz="0" w:space="0" w:color="auto"/>
            <w:left w:val="none" w:sz="0" w:space="0" w:color="auto"/>
            <w:bottom w:val="none" w:sz="0" w:space="0" w:color="auto"/>
            <w:right w:val="none" w:sz="0" w:space="0" w:color="auto"/>
          </w:divBdr>
        </w:div>
        <w:div w:id="340743923">
          <w:marLeft w:val="480"/>
          <w:marRight w:val="0"/>
          <w:marTop w:val="0"/>
          <w:marBottom w:val="0"/>
          <w:divBdr>
            <w:top w:val="none" w:sz="0" w:space="0" w:color="auto"/>
            <w:left w:val="none" w:sz="0" w:space="0" w:color="auto"/>
            <w:bottom w:val="none" w:sz="0" w:space="0" w:color="auto"/>
            <w:right w:val="none" w:sz="0" w:space="0" w:color="auto"/>
          </w:divBdr>
        </w:div>
        <w:div w:id="344600968">
          <w:marLeft w:val="480"/>
          <w:marRight w:val="0"/>
          <w:marTop w:val="0"/>
          <w:marBottom w:val="0"/>
          <w:divBdr>
            <w:top w:val="none" w:sz="0" w:space="0" w:color="auto"/>
            <w:left w:val="none" w:sz="0" w:space="0" w:color="auto"/>
            <w:bottom w:val="none" w:sz="0" w:space="0" w:color="auto"/>
            <w:right w:val="none" w:sz="0" w:space="0" w:color="auto"/>
          </w:divBdr>
        </w:div>
        <w:div w:id="393965639">
          <w:marLeft w:val="480"/>
          <w:marRight w:val="0"/>
          <w:marTop w:val="0"/>
          <w:marBottom w:val="0"/>
          <w:divBdr>
            <w:top w:val="none" w:sz="0" w:space="0" w:color="auto"/>
            <w:left w:val="none" w:sz="0" w:space="0" w:color="auto"/>
            <w:bottom w:val="none" w:sz="0" w:space="0" w:color="auto"/>
            <w:right w:val="none" w:sz="0" w:space="0" w:color="auto"/>
          </w:divBdr>
        </w:div>
        <w:div w:id="400326419">
          <w:marLeft w:val="480"/>
          <w:marRight w:val="0"/>
          <w:marTop w:val="0"/>
          <w:marBottom w:val="0"/>
          <w:divBdr>
            <w:top w:val="none" w:sz="0" w:space="0" w:color="auto"/>
            <w:left w:val="none" w:sz="0" w:space="0" w:color="auto"/>
            <w:bottom w:val="none" w:sz="0" w:space="0" w:color="auto"/>
            <w:right w:val="none" w:sz="0" w:space="0" w:color="auto"/>
          </w:divBdr>
        </w:div>
        <w:div w:id="407463290">
          <w:marLeft w:val="480"/>
          <w:marRight w:val="0"/>
          <w:marTop w:val="0"/>
          <w:marBottom w:val="0"/>
          <w:divBdr>
            <w:top w:val="none" w:sz="0" w:space="0" w:color="auto"/>
            <w:left w:val="none" w:sz="0" w:space="0" w:color="auto"/>
            <w:bottom w:val="none" w:sz="0" w:space="0" w:color="auto"/>
            <w:right w:val="none" w:sz="0" w:space="0" w:color="auto"/>
          </w:divBdr>
        </w:div>
        <w:div w:id="425079448">
          <w:marLeft w:val="480"/>
          <w:marRight w:val="0"/>
          <w:marTop w:val="0"/>
          <w:marBottom w:val="0"/>
          <w:divBdr>
            <w:top w:val="none" w:sz="0" w:space="0" w:color="auto"/>
            <w:left w:val="none" w:sz="0" w:space="0" w:color="auto"/>
            <w:bottom w:val="none" w:sz="0" w:space="0" w:color="auto"/>
            <w:right w:val="none" w:sz="0" w:space="0" w:color="auto"/>
          </w:divBdr>
        </w:div>
        <w:div w:id="450132105">
          <w:marLeft w:val="480"/>
          <w:marRight w:val="0"/>
          <w:marTop w:val="0"/>
          <w:marBottom w:val="0"/>
          <w:divBdr>
            <w:top w:val="none" w:sz="0" w:space="0" w:color="auto"/>
            <w:left w:val="none" w:sz="0" w:space="0" w:color="auto"/>
            <w:bottom w:val="none" w:sz="0" w:space="0" w:color="auto"/>
            <w:right w:val="none" w:sz="0" w:space="0" w:color="auto"/>
          </w:divBdr>
        </w:div>
        <w:div w:id="469445716">
          <w:marLeft w:val="480"/>
          <w:marRight w:val="0"/>
          <w:marTop w:val="0"/>
          <w:marBottom w:val="0"/>
          <w:divBdr>
            <w:top w:val="none" w:sz="0" w:space="0" w:color="auto"/>
            <w:left w:val="none" w:sz="0" w:space="0" w:color="auto"/>
            <w:bottom w:val="none" w:sz="0" w:space="0" w:color="auto"/>
            <w:right w:val="none" w:sz="0" w:space="0" w:color="auto"/>
          </w:divBdr>
        </w:div>
        <w:div w:id="483089660">
          <w:marLeft w:val="480"/>
          <w:marRight w:val="0"/>
          <w:marTop w:val="0"/>
          <w:marBottom w:val="0"/>
          <w:divBdr>
            <w:top w:val="none" w:sz="0" w:space="0" w:color="auto"/>
            <w:left w:val="none" w:sz="0" w:space="0" w:color="auto"/>
            <w:bottom w:val="none" w:sz="0" w:space="0" w:color="auto"/>
            <w:right w:val="none" w:sz="0" w:space="0" w:color="auto"/>
          </w:divBdr>
        </w:div>
        <w:div w:id="541022692">
          <w:marLeft w:val="480"/>
          <w:marRight w:val="0"/>
          <w:marTop w:val="0"/>
          <w:marBottom w:val="0"/>
          <w:divBdr>
            <w:top w:val="none" w:sz="0" w:space="0" w:color="auto"/>
            <w:left w:val="none" w:sz="0" w:space="0" w:color="auto"/>
            <w:bottom w:val="none" w:sz="0" w:space="0" w:color="auto"/>
            <w:right w:val="none" w:sz="0" w:space="0" w:color="auto"/>
          </w:divBdr>
        </w:div>
        <w:div w:id="571701064">
          <w:marLeft w:val="480"/>
          <w:marRight w:val="0"/>
          <w:marTop w:val="0"/>
          <w:marBottom w:val="0"/>
          <w:divBdr>
            <w:top w:val="none" w:sz="0" w:space="0" w:color="auto"/>
            <w:left w:val="none" w:sz="0" w:space="0" w:color="auto"/>
            <w:bottom w:val="none" w:sz="0" w:space="0" w:color="auto"/>
            <w:right w:val="none" w:sz="0" w:space="0" w:color="auto"/>
          </w:divBdr>
        </w:div>
        <w:div w:id="587614953">
          <w:marLeft w:val="480"/>
          <w:marRight w:val="0"/>
          <w:marTop w:val="0"/>
          <w:marBottom w:val="0"/>
          <w:divBdr>
            <w:top w:val="none" w:sz="0" w:space="0" w:color="auto"/>
            <w:left w:val="none" w:sz="0" w:space="0" w:color="auto"/>
            <w:bottom w:val="none" w:sz="0" w:space="0" w:color="auto"/>
            <w:right w:val="none" w:sz="0" w:space="0" w:color="auto"/>
          </w:divBdr>
        </w:div>
        <w:div w:id="594948331">
          <w:marLeft w:val="480"/>
          <w:marRight w:val="0"/>
          <w:marTop w:val="0"/>
          <w:marBottom w:val="0"/>
          <w:divBdr>
            <w:top w:val="none" w:sz="0" w:space="0" w:color="auto"/>
            <w:left w:val="none" w:sz="0" w:space="0" w:color="auto"/>
            <w:bottom w:val="none" w:sz="0" w:space="0" w:color="auto"/>
            <w:right w:val="none" w:sz="0" w:space="0" w:color="auto"/>
          </w:divBdr>
        </w:div>
        <w:div w:id="602229054">
          <w:marLeft w:val="480"/>
          <w:marRight w:val="0"/>
          <w:marTop w:val="0"/>
          <w:marBottom w:val="0"/>
          <w:divBdr>
            <w:top w:val="none" w:sz="0" w:space="0" w:color="auto"/>
            <w:left w:val="none" w:sz="0" w:space="0" w:color="auto"/>
            <w:bottom w:val="none" w:sz="0" w:space="0" w:color="auto"/>
            <w:right w:val="none" w:sz="0" w:space="0" w:color="auto"/>
          </w:divBdr>
        </w:div>
        <w:div w:id="604851400">
          <w:marLeft w:val="480"/>
          <w:marRight w:val="0"/>
          <w:marTop w:val="0"/>
          <w:marBottom w:val="0"/>
          <w:divBdr>
            <w:top w:val="none" w:sz="0" w:space="0" w:color="auto"/>
            <w:left w:val="none" w:sz="0" w:space="0" w:color="auto"/>
            <w:bottom w:val="none" w:sz="0" w:space="0" w:color="auto"/>
            <w:right w:val="none" w:sz="0" w:space="0" w:color="auto"/>
          </w:divBdr>
        </w:div>
        <w:div w:id="610743244">
          <w:marLeft w:val="480"/>
          <w:marRight w:val="0"/>
          <w:marTop w:val="0"/>
          <w:marBottom w:val="0"/>
          <w:divBdr>
            <w:top w:val="none" w:sz="0" w:space="0" w:color="auto"/>
            <w:left w:val="none" w:sz="0" w:space="0" w:color="auto"/>
            <w:bottom w:val="none" w:sz="0" w:space="0" w:color="auto"/>
            <w:right w:val="none" w:sz="0" w:space="0" w:color="auto"/>
          </w:divBdr>
        </w:div>
        <w:div w:id="669017924">
          <w:marLeft w:val="480"/>
          <w:marRight w:val="0"/>
          <w:marTop w:val="0"/>
          <w:marBottom w:val="0"/>
          <w:divBdr>
            <w:top w:val="none" w:sz="0" w:space="0" w:color="auto"/>
            <w:left w:val="none" w:sz="0" w:space="0" w:color="auto"/>
            <w:bottom w:val="none" w:sz="0" w:space="0" w:color="auto"/>
            <w:right w:val="none" w:sz="0" w:space="0" w:color="auto"/>
          </w:divBdr>
        </w:div>
        <w:div w:id="670261722">
          <w:marLeft w:val="480"/>
          <w:marRight w:val="0"/>
          <w:marTop w:val="0"/>
          <w:marBottom w:val="0"/>
          <w:divBdr>
            <w:top w:val="none" w:sz="0" w:space="0" w:color="auto"/>
            <w:left w:val="none" w:sz="0" w:space="0" w:color="auto"/>
            <w:bottom w:val="none" w:sz="0" w:space="0" w:color="auto"/>
            <w:right w:val="none" w:sz="0" w:space="0" w:color="auto"/>
          </w:divBdr>
        </w:div>
        <w:div w:id="670765418">
          <w:marLeft w:val="480"/>
          <w:marRight w:val="0"/>
          <w:marTop w:val="0"/>
          <w:marBottom w:val="0"/>
          <w:divBdr>
            <w:top w:val="none" w:sz="0" w:space="0" w:color="auto"/>
            <w:left w:val="none" w:sz="0" w:space="0" w:color="auto"/>
            <w:bottom w:val="none" w:sz="0" w:space="0" w:color="auto"/>
            <w:right w:val="none" w:sz="0" w:space="0" w:color="auto"/>
          </w:divBdr>
        </w:div>
        <w:div w:id="678041969">
          <w:marLeft w:val="480"/>
          <w:marRight w:val="0"/>
          <w:marTop w:val="0"/>
          <w:marBottom w:val="0"/>
          <w:divBdr>
            <w:top w:val="none" w:sz="0" w:space="0" w:color="auto"/>
            <w:left w:val="none" w:sz="0" w:space="0" w:color="auto"/>
            <w:bottom w:val="none" w:sz="0" w:space="0" w:color="auto"/>
            <w:right w:val="none" w:sz="0" w:space="0" w:color="auto"/>
          </w:divBdr>
        </w:div>
        <w:div w:id="720714646">
          <w:marLeft w:val="480"/>
          <w:marRight w:val="0"/>
          <w:marTop w:val="0"/>
          <w:marBottom w:val="0"/>
          <w:divBdr>
            <w:top w:val="none" w:sz="0" w:space="0" w:color="auto"/>
            <w:left w:val="none" w:sz="0" w:space="0" w:color="auto"/>
            <w:bottom w:val="none" w:sz="0" w:space="0" w:color="auto"/>
            <w:right w:val="none" w:sz="0" w:space="0" w:color="auto"/>
          </w:divBdr>
        </w:div>
        <w:div w:id="726143989">
          <w:marLeft w:val="480"/>
          <w:marRight w:val="0"/>
          <w:marTop w:val="0"/>
          <w:marBottom w:val="0"/>
          <w:divBdr>
            <w:top w:val="none" w:sz="0" w:space="0" w:color="auto"/>
            <w:left w:val="none" w:sz="0" w:space="0" w:color="auto"/>
            <w:bottom w:val="none" w:sz="0" w:space="0" w:color="auto"/>
            <w:right w:val="none" w:sz="0" w:space="0" w:color="auto"/>
          </w:divBdr>
        </w:div>
        <w:div w:id="734013618">
          <w:marLeft w:val="480"/>
          <w:marRight w:val="0"/>
          <w:marTop w:val="0"/>
          <w:marBottom w:val="0"/>
          <w:divBdr>
            <w:top w:val="none" w:sz="0" w:space="0" w:color="auto"/>
            <w:left w:val="none" w:sz="0" w:space="0" w:color="auto"/>
            <w:bottom w:val="none" w:sz="0" w:space="0" w:color="auto"/>
            <w:right w:val="none" w:sz="0" w:space="0" w:color="auto"/>
          </w:divBdr>
        </w:div>
        <w:div w:id="747196796">
          <w:marLeft w:val="480"/>
          <w:marRight w:val="0"/>
          <w:marTop w:val="0"/>
          <w:marBottom w:val="0"/>
          <w:divBdr>
            <w:top w:val="none" w:sz="0" w:space="0" w:color="auto"/>
            <w:left w:val="none" w:sz="0" w:space="0" w:color="auto"/>
            <w:bottom w:val="none" w:sz="0" w:space="0" w:color="auto"/>
            <w:right w:val="none" w:sz="0" w:space="0" w:color="auto"/>
          </w:divBdr>
        </w:div>
        <w:div w:id="785388023">
          <w:marLeft w:val="480"/>
          <w:marRight w:val="0"/>
          <w:marTop w:val="0"/>
          <w:marBottom w:val="0"/>
          <w:divBdr>
            <w:top w:val="none" w:sz="0" w:space="0" w:color="auto"/>
            <w:left w:val="none" w:sz="0" w:space="0" w:color="auto"/>
            <w:bottom w:val="none" w:sz="0" w:space="0" w:color="auto"/>
            <w:right w:val="none" w:sz="0" w:space="0" w:color="auto"/>
          </w:divBdr>
        </w:div>
        <w:div w:id="825588716">
          <w:marLeft w:val="480"/>
          <w:marRight w:val="0"/>
          <w:marTop w:val="0"/>
          <w:marBottom w:val="0"/>
          <w:divBdr>
            <w:top w:val="none" w:sz="0" w:space="0" w:color="auto"/>
            <w:left w:val="none" w:sz="0" w:space="0" w:color="auto"/>
            <w:bottom w:val="none" w:sz="0" w:space="0" w:color="auto"/>
            <w:right w:val="none" w:sz="0" w:space="0" w:color="auto"/>
          </w:divBdr>
        </w:div>
        <w:div w:id="840967205">
          <w:marLeft w:val="480"/>
          <w:marRight w:val="0"/>
          <w:marTop w:val="0"/>
          <w:marBottom w:val="0"/>
          <w:divBdr>
            <w:top w:val="none" w:sz="0" w:space="0" w:color="auto"/>
            <w:left w:val="none" w:sz="0" w:space="0" w:color="auto"/>
            <w:bottom w:val="none" w:sz="0" w:space="0" w:color="auto"/>
            <w:right w:val="none" w:sz="0" w:space="0" w:color="auto"/>
          </w:divBdr>
        </w:div>
        <w:div w:id="844248714">
          <w:marLeft w:val="480"/>
          <w:marRight w:val="0"/>
          <w:marTop w:val="0"/>
          <w:marBottom w:val="0"/>
          <w:divBdr>
            <w:top w:val="none" w:sz="0" w:space="0" w:color="auto"/>
            <w:left w:val="none" w:sz="0" w:space="0" w:color="auto"/>
            <w:bottom w:val="none" w:sz="0" w:space="0" w:color="auto"/>
            <w:right w:val="none" w:sz="0" w:space="0" w:color="auto"/>
          </w:divBdr>
        </w:div>
        <w:div w:id="877007977">
          <w:marLeft w:val="480"/>
          <w:marRight w:val="0"/>
          <w:marTop w:val="0"/>
          <w:marBottom w:val="0"/>
          <w:divBdr>
            <w:top w:val="none" w:sz="0" w:space="0" w:color="auto"/>
            <w:left w:val="none" w:sz="0" w:space="0" w:color="auto"/>
            <w:bottom w:val="none" w:sz="0" w:space="0" w:color="auto"/>
            <w:right w:val="none" w:sz="0" w:space="0" w:color="auto"/>
          </w:divBdr>
        </w:div>
        <w:div w:id="902521437">
          <w:marLeft w:val="480"/>
          <w:marRight w:val="0"/>
          <w:marTop w:val="0"/>
          <w:marBottom w:val="0"/>
          <w:divBdr>
            <w:top w:val="none" w:sz="0" w:space="0" w:color="auto"/>
            <w:left w:val="none" w:sz="0" w:space="0" w:color="auto"/>
            <w:bottom w:val="none" w:sz="0" w:space="0" w:color="auto"/>
            <w:right w:val="none" w:sz="0" w:space="0" w:color="auto"/>
          </w:divBdr>
        </w:div>
        <w:div w:id="911937340">
          <w:marLeft w:val="480"/>
          <w:marRight w:val="0"/>
          <w:marTop w:val="0"/>
          <w:marBottom w:val="0"/>
          <w:divBdr>
            <w:top w:val="none" w:sz="0" w:space="0" w:color="auto"/>
            <w:left w:val="none" w:sz="0" w:space="0" w:color="auto"/>
            <w:bottom w:val="none" w:sz="0" w:space="0" w:color="auto"/>
            <w:right w:val="none" w:sz="0" w:space="0" w:color="auto"/>
          </w:divBdr>
        </w:div>
        <w:div w:id="915549015">
          <w:marLeft w:val="480"/>
          <w:marRight w:val="0"/>
          <w:marTop w:val="0"/>
          <w:marBottom w:val="0"/>
          <w:divBdr>
            <w:top w:val="none" w:sz="0" w:space="0" w:color="auto"/>
            <w:left w:val="none" w:sz="0" w:space="0" w:color="auto"/>
            <w:bottom w:val="none" w:sz="0" w:space="0" w:color="auto"/>
            <w:right w:val="none" w:sz="0" w:space="0" w:color="auto"/>
          </w:divBdr>
        </w:div>
        <w:div w:id="921184402">
          <w:marLeft w:val="480"/>
          <w:marRight w:val="0"/>
          <w:marTop w:val="0"/>
          <w:marBottom w:val="0"/>
          <w:divBdr>
            <w:top w:val="none" w:sz="0" w:space="0" w:color="auto"/>
            <w:left w:val="none" w:sz="0" w:space="0" w:color="auto"/>
            <w:bottom w:val="none" w:sz="0" w:space="0" w:color="auto"/>
            <w:right w:val="none" w:sz="0" w:space="0" w:color="auto"/>
          </w:divBdr>
        </w:div>
        <w:div w:id="955406333">
          <w:marLeft w:val="480"/>
          <w:marRight w:val="0"/>
          <w:marTop w:val="0"/>
          <w:marBottom w:val="0"/>
          <w:divBdr>
            <w:top w:val="none" w:sz="0" w:space="0" w:color="auto"/>
            <w:left w:val="none" w:sz="0" w:space="0" w:color="auto"/>
            <w:bottom w:val="none" w:sz="0" w:space="0" w:color="auto"/>
            <w:right w:val="none" w:sz="0" w:space="0" w:color="auto"/>
          </w:divBdr>
        </w:div>
        <w:div w:id="972712089">
          <w:marLeft w:val="480"/>
          <w:marRight w:val="0"/>
          <w:marTop w:val="0"/>
          <w:marBottom w:val="0"/>
          <w:divBdr>
            <w:top w:val="none" w:sz="0" w:space="0" w:color="auto"/>
            <w:left w:val="none" w:sz="0" w:space="0" w:color="auto"/>
            <w:bottom w:val="none" w:sz="0" w:space="0" w:color="auto"/>
            <w:right w:val="none" w:sz="0" w:space="0" w:color="auto"/>
          </w:divBdr>
        </w:div>
        <w:div w:id="986544203">
          <w:marLeft w:val="480"/>
          <w:marRight w:val="0"/>
          <w:marTop w:val="0"/>
          <w:marBottom w:val="0"/>
          <w:divBdr>
            <w:top w:val="none" w:sz="0" w:space="0" w:color="auto"/>
            <w:left w:val="none" w:sz="0" w:space="0" w:color="auto"/>
            <w:bottom w:val="none" w:sz="0" w:space="0" w:color="auto"/>
            <w:right w:val="none" w:sz="0" w:space="0" w:color="auto"/>
          </w:divBdr>
        </w:div>
        <w:div w:id="1008214729">
          <w:marLeft w:val="480"/>
          <w:marRight w:val="0"/>
          <w:marTop w:val="0"/>
          <w:marBottom w:val="0"/>
          <w:divBdr>
            <w:top w:val="none" w:sz="0" w:space="0" w:color="auto"/>
            <w:left w:val="none" w:sz="0" w:space="0" w:color="auto"/>
            <w:bottom w:val="none" w:sz="0" w:space="0" w:color="auto"/>
            <w:right w:val="none" w:sz="0" w:space="0" w:color="auto"/>
          </w:divBdr>
        </w:div>
        <w:div w:id="1047604331">
          <w:marLeft w:val="480"/>
          <w:marRight w:val="0"/>
          <w:marTop w:val="0"/>
          <w:marBottom w:val="0"/>
          <w:divBdr>
            <w:top w:val="none" w:sz="0" w:space="0" w:color="auto"/>
            <w:left w:val="none" w:sz="0" w:space="0" w:color="auto"/>
            <w:bottom w:val="none" w:sz="0" w:space="0" w:color="auto"/>
            <w:right w:val="none" w:sz="0" w:space="0" w:color="auto"/>
          </w:divBdr>
        </w:div>
        <w:div w:id="1060517507">
          <w:marLeft w:val="480"/>
          <w:marRight w:val="0"/>
          <w:marTop w:val="0"/>
          <w:marBottom w:val="0"/>
          <w:divBdr>
            <w:top w:val="none" w:sz="0" w:space="0" w:color="auto"/>
            <w:left w:val="none" w:sz="0" w:space="0" w:color="auto"/>
            <w:bottom w:val="none" w:sz="0" w:space="0" w:color="auto"/>
            <w:right w:val="none" w:sz="0" w:space="0" w:color="auto"/>
          </w:divBdr>
        </w:div>
        <w:div w:id="1109472605">
          <w:marLeft w:val="480"/>
          <w:marRight w:val="0"/>
          <w:marTop w:val="0"/>
          <w:marBottom w:val="0"/>
          <w:divBdr>
            <w:top w:val="none" w:sz="0" w:space="0" w:color="auto"/>
            <w:left w:val="none" w:sz="0" w:space="0" w:color="auto"/>
            <w:bottom w:val="none" w:sz="0" w:space="0" w:color="auto"/>
            <w:right w:val="none" w:sz="0" w:space="0" w:color="auto"/>
          </w:divBdr>
        </w:div>
        <w:div w:id="1129477561">
          <w:marLeft w:val="480"/>
          <w:marRight w:val="0"/>
          <w:marTop w:val="0"/>
          <w:marBottom w:val="0"/>
          <w:divBdr>
            <w:top w:val="none" w:sz="0" w:space="0" w:color="auto"/>
            <w:left w:val="none" w:sz="0" w:space="0" w:color="auto"/>
            <w:bottom w:val="none" w:sz="0" w:space="0" w:color="auto"/>
            <w:right w:val="none" w:sz="0" w:space="0" w:color="auto"/>
          </w:divBdr>
        </w:div>
        <w:div w:id="1131704434">
          <w:marLeft w:val="480"/>
          <w:marRight w:val="0"/>
          <w:marTop w:val="0"/>
          <w:marBottom w:val="0"/>
          <w:divBdr>
            <w:top w:val="none" w:sz="0" w:space="0" w:color="auto"/>
            <w:left w:val="none" w:sz="0" w:space="0" w:color="auto"/>
            <w:bottom w:val="none" w:sz="0" w:space="0" w:color="auto"/>
            <w:right w:val="none" w:sz="0" w:space="0" w:color="auto"/>
          </w:divBdr>
        </w:div>
        <w:div w:id="1133986464">
          <w:marLeft w:val="480"/>
          <w:marRight w:val="0"/>
          <w:marTop w:val="0"/>
          <w:marBottom w:val="0"/>
          <w:divBdr>
            <w:top w:val="none" w:sz="0" w:space="0" w:color="auto"/>
            <w:left w:val="none" w:sz="0" w:space="0" w:color="auto"/>
            <w:bottom w:val="none" w:sz="0" w:space="0" w:color="auto"/>
            <w:right w:val="none" w:sz="0" w:space="0" w:color="auto"/>
          </w:divBdr>
        </w:div>
      </w:divsChild>
    </w:div>
    <w:div w:id="282198422">
      <w:bodyDiv w:val="1"/>
      <w:marLeft w:val="0"/>
      <w:marRight w:val="0"/>
      <w:marTop w:val="0"/>
      <w:marBottom w:val="0"/>
      <w:divBdr>
        <w:top w:val="none" w:sz="0" w:space="0" w:color="auto"/>
        <w:left w:val="none" w:sz="0" w:space="0" w:color="auto"/>
        <w:bottom w:val="none" w:sz="0" w:space="0" w:color="auto"/>
        <w:right w:val="none" w:sz="0" w:space="0" w:color="auto"/>
      </w:divBdr>
    </w:div>
    <w:div w:id="282275468">
      <w:bodyDiv w:val="1"/>
      <w:marLeft w:val="0"/>
      <w:marRight w:val="0"/>
      <w:marTop w:val="0"/>
      <w:marBottom w:val="0"/>
      <w:divBdr>
        <w:top w:val="none" w:sz="0" w:space="0" w:color="auto"/>
        <w:left w:val="none" w:sz="0" w:space="0" w:color="auto"/>
        <w:bottom w:val="none" w:sz="0" w:space="0" w:color="auto"/>
        <w:right w:val="none" w:sz="0" w:space="0" w:color="auto"/>
      </w:divBdr>
    </w:div>
    <w:div w:id="282922802">
      <w:bodyDiv w:val="1"/>
      <w:marLeft w:val="0"/>
      <w:marRight w:val="0"/>
      <w:marTop w:val="0"/>
      <w:marBottom w:val="0"/>
      <w:divBdr>
        <w:top w:val="none" w:sz="0" w:space="0" w:color="auto"/>
        <w:left w:val="none" w:sz="0" w:space="0" w:color="auto"/>
        <w:bottom w:val="none" w:sz="0" w:space="0" w:color="auto"/>
        <w:right w:val="none" w:sz="0" w:space="0" w:color="auto"/>
      </w:divBdr>
    </w:div>
    <w:div w:id="283269024">
      <w:bodyDiv w:val="1"/>
      <w:marLeft w:val="0"/>
      <w:marRight w:val="0"/>
      <w:marTop w:val="0"/>
      <w:marBottom w:val="0"/>
      <w:divBdr>
        <w:top w:val="none" w:sz="0" w:space="0" w:color="auto"/>
        <w:left w:val="none" w:sz="0" w:space="0" w:color="auto"/>
        <w:bottom w:val="none" w:sz="0" w:space="0" w:color="auto"/>
        <w:right w:val="none" w:sz="0" w:space="0" w:color="auto"/>
      </w:divBdr>
    </w:div>
    <w:div w:id="283275722">
      <w:bodyDiv w:val="1"/>
      <w:marLeft w:val="0"/>
      <w:marRight w:val="0"/>
      <w:marTop w:val="0"/>
      <w:marBottom w:val="0"/>
      <w:divBdr>
        <w:top w:val="none" w:sz="0" w:space="0" w:color="auto"/>
        <w:left w:val="none" w:sz="0" w:space="0" w:color="auto"/>
        <w:bottom w:val="none" w:sz="0" w:space="0" w:color="auto"/>
        <w:right w:val="none" w:sz="0" w:space="0" w:color="auto"/>
      </w:divBdr>
    </w:div>
    <w:div w:id="283315515">
      <w:bodyDiv w:val="1"/>
      <w:marLeft w:val="0"/>
      <w:marRight w:val="0"/>
      <w:marTop w:val="0"/>
      <w:marBottom w:val="0"/>
      <w:divBdr>
        <w:top w:val="none" w:sz="0" w:space="0" w:color="auto"/>
        <w:left w:val="none" w:sz="0" w:space="0" w:color="auto"/>
        <w:bottom w:val="none" w:sz="0" w:space="0" w:color="auto"/>
        <w:right w:val="none" w:sz="0" w:space="0" w:color="auto"/>
      </w:divBdr>
    </w:div>
    <w:div w:id="283466581">
      <w:bodyDiv w:val="1"/>
      <w:marLeft w:val="0"/>
      <w:marRight w:val="0"/>
      <w:marTop w:val="0"/>
      <w:marBottom w:val="0"/>
      <w:divBdr>
        <w:top w:val="none" w:sz="0" w:space="0" w:color="auto"/>
        <w:left w:val="none" w:sz="0" w:space="0" w:color="auto"/>
        <w:bottom w:val="none" w:sz="0" w:space="0" w:color="auto"/>
        <w:right w:val="none" w:sz="0" w:space="0" w:color="auto"/>
      </w:divBdr>
    </w:div>
    <w:div w:id="283537126">
      <w:bodyDiv w:val="1"/>
      <w:marLeft w:val="0"/>
      <w:marRight w:val="0"/>
      <w:marTop w:val="0"/>
      <w:marBottom w:val="0"/>
      <w:divBdr>
        <w:top w:val="none" w:sz="0" w:space="0" w:color="auto"/>
        <w:left w:val="none" w:sz="0" w:space="0" w:color="auto"/>
        <w:bottom w:val="none" w:sz="0" w:space="0" w:color="auto"/>
        <w:right w:val="none" w:sz="0" w:space="0" w:color="auto"/>
      </w:divBdr>
    </w:div>
    <w:div w:id="283972012">
      <w:bodyDiv w:val="1"/>
      <w:marLeft w:val="0"/>
      <w:marRight w:val="0"/>
      <w:marTop w:val="0"/>
      <w:marBottom w:val="0"/>
      <w:divBdr>
        <w:top w:val="none" w:sz="0" w:space="0" w:color="auto"/>
        <w:left w:val="none" w:sz="0" w:space="0" w:color="auto"/>
        <w:bottom w:val="none" w:sz="0" w:space="0" w:color="auto"/>
        <w:right w:val="none" w:sz="0" w:space="0" w:color="auto"/>
      </w:divBdr>
    </w:div>
    <w:div w:id="284117091">
      <w:bodyDiv w:val="1"/>
      <w:marLeft w:val="0"/>
      <w:marRight w:val="0"/>
      <w:marTop w:val="0"/>
      <w:marBottom w:val="0"/>
      <w:divBdr>
        <w:top w:val="none" w:sz="0" w:space="0" w:color="auto"/>
        <w:left w:val="none" w:sz="0" w:space="0" w:color="auto"/>
        <w:bottom w:val="none" w:sz="0" w:space="0" w:color="auto"/>
        <w:right w:val="none" w:sz="0" w:space="0" w:color="auto"/>
      </w:divBdr>
    </w:div>
    <w:div w:id="284164287">
      <w:bodyDiv w:val="1"/>
      <w:marLeft w:val="0"/>
      <w:marRight w:val="0"/>
      <w:marTop w:val="0"/>
      <w:marBottom w:val="0"/>
      <w:divBdr>
        <w:top w:val="none" w:sz="0" w:space="0" w:color="auto"/>
        <w:left w:val="none" w:sz="0" w:space="0" w:color="auto"/>
        <w:bottom w:val="none" w:sz="0" w:space="0" w:color="auto"/>
        <w:right w:val="none" w:sz="0" w:space="0" w:color="auto"/>
      </w:divBdr>
    </w:div>
    <w:div w:id="284309200">
      <w:bodyDiv w:val="1"/>
      <w:marLeft w:val="0"/>
      <w:marRight w:val="0"/>
      <w:marTop w:val="0"/>
      <w:marBottom w:val="0"/>
      <w:divBdr>
        <w:top w:val="none" w:sz="0" w:space="0" w:color="auto"/>
        <w:left w:val="none" w:sz="0" w:space="0" w:color="auto"/>
        <w:bottom w:val="none" w:sz="0" w:space="0" w:color="auto"/>
        <w:right w:val="none" w:sz="0" w:space="0" w:color="auto"/>
      </w:divBdr>
    </w:div>
    <w:div w:id="284434703">
      <w:bodyDiv w:val="1"/>
      <w:marLeft w:val="0"/>
      <w:marRight w:val="0"/>
      <w:marTop w:val="0"/>
      <w:marBottom w:val="0"/>
      <w:divBdr>
        <w:top w:val="none" w:sz="0" w:space="0" w:color="auto"/>
        <w:left w:val="none" w:sz="0" w:space="0" w:color="auto"/>
        <w:bottom w:val="none" w:sz="0" w:space="0" w:color="auto"/>
        <w:right w:val="none" w:sz="0" w:space="0" w:color="auto"/>
      </w:divBdr>
    </w:div>
    <w:div w:id="284507178">
      <w:bodyDiv w:val="1"/>
      <w:marLeft w:val="0"/>
      <w:marRight w:val="0"/>
      <w:marTop w:val="0"/>
      <w:marBottom w:val="0"/>
      <w:divBdr>
        <w:top w:val="none" w:sz="0" w:space="0" w:color="auto"/>
        <w:left w:val="none" w:sz="0" w:space="0" w:color="auto"/>
        <w:bottom w:val="none" w:sz="0" w:space="0" w:color="auto"/>
        <w:right w:val="none" w:sz="0" w:space="0" w:color="auto"/>
      </w:divBdr>
    </w:div>
    <w:div w:id="284653145">
      <w:bodyDiv w:val="1"/>
      <w:marLeft w:val="0"/>
      <w:marRight w:val="0"/>
      <w:marTop w:val="0"/>
      <w:marBottom w:val="0"/>
      <w:divBdr>
        <w:top w:val="none" w:sz="0" w:space="0" w:color="auto"/>
        <w:left w:val="none" w:sz="0" w:space="0" w:color="auto"/>
        <w:bottom w:val="none" w:sz="0" w:space="0" w:color="auto"/>
        <w:right w:val="none" w:sz="0" w:space="0" w:color="auto"/>
      </w:divBdr>
    </w:div>
    <w:div w:id="284696355">
      <w:bodyDiv w:val="1"/>
      <w:marLeft w:val="0"/>
      <w:marRight w:val="0"/>
      <w:marTop w:val="0"/>
      <w:marBottom w:val="0"/>
      <w:divBdr>
        <w:top w:val="none" w:sz="0" w:space="0" w:color="auto"/>
        <w:left w:val="none" w:sz="0" w:space="0" w:color="auto"/>
        <w:bottom w:val="none" w:sz="0" w:space="0" w:color="auto"/>
        <w:right w:val="none" w:sz="0" w:space="0" w:color="auto"/>
      </w:divBdr>
    </w:div>
    <w:div w:id="284703991">
      <w:bodyDiv w:val="1"/>
      <w:marLeft w:val="0"/>
      <w:marRight w:val="0"/>
      <w:marTop w:val="0"/>
      <w:marBottom w:val="0"/>
      <w:divBdr>
        <w:top w:val="none" w:sz="0" w:space="0" w:color="auto"/>
        <w:left w:val="none" w:sz="0" w:space="0" w:color="auto"/>
        <w:bottom w:val="none" w:sz="0" w:space="0" w:color="auto"/>
        <w:right w:val="none" w:sz="0" w:space="0" w:color="auto"/>
      </w:divBdr>
    </w:div>
    <w:div w:id="284822403">
      <w:bodyDiv w:val="1"/>
      <w:marLeft w:val="0"/>
      <w:marRight w:val="0"/>
      <w:marTop w:val="0"/>
      <w:marBottom w:val="0"/>
      <w:divBdr>
        <w:top w:val="none" w:sz="0" w:space="0" w:color="auto"/>
        <w:left w:val="none" w:sz="0" w:space="0" w:color="auto"/>
        <w:bottom w:val="none" w:sz="0" w:space="0" w:color="auto"/>
        <w:right w:val="none" w:sz="0" w:space="0" w:color="auto"/>
      </w:divBdr>
    </w:div>
    <w:div w:id="285089775">
      <w:bodyDiv w:val="1"/>
      <w:marLeft w:val="0"/>
      <w:marRight w:val="0"/>
      <w:marTop w:val="0"/>
      <w:marBottom w:val="0"/>
      <w:divBdr>
        <w:top w:val="none" w:sz="0" w:space="0" w:color="auto"/>
        <w:left w:val="none" w:sz="0" w:space="0" w:color="auto"/>
        <w:bottom w:val="none" w:sz="0" w:space="0" w:color="auto"/>
        <w:right w:val="none" w:sz="0" w:space="0" w:color="auto"/>
      </w:divBdr>
    </w:div>
    <w:div w:id="285162746">
      <w:bodyDiv w:val="1"/>
      <w:marLeft w:val="0"/>
      <w:marRight w:val="0"/>
      <w:marTop w:val="0"/>
      <w:marBottom w:val="0"/>
      <w:divBdr>
        <w:top w:val="none" w:sz="0" w:space="0" w:color="auto"/>
        <w:left w:val="none" w:sz="0" w:space="0" w:color="auto"/>
        <w:bottom w:val="none" w:sz="0" w:space="0" w:color="auto"/>
        <w:right w:val="none" w:sz="0" w:space="0" w:color="auto"/>
      </w:divBdr>
    </w:div>
    <w:div w:id="285234134">
      <w:bodyDiv w:val="1"/>
      <w:marLeft w:val="0"/>
      <w:marRight w:val="0"/>
      <w:marTop w:val="0"/>
      <w:marBottom w:val="0"/>
      <w:divBdr>
        <w:top w:val="none" w:sz="0" w:space="0" w:color="auto"/>
        <w:left w:val="none" w:sz="0" w:space="0" w:color="auto"/>
        <w:bottom w:val="none" w:sz="0" w:space="0" w:color="auto"/>
        <w:right w:val="none" w:sz="0" w:space="0" w:color="auto"/>
      </w:divBdr>
    </w:div>
    <w:div w:id="285237962">
      <w:bodyDiv w:val="1"/>
      <w:marLeft w:val="0"/>
      <w:marRight w:val="0"/>
      <w:marTop w:val="0"/>
      <w:marBottom w:val="0"/>
      <w:divBdr>
        <w:top w:val="none" w:sz="0" w:space="0" w:color="auto"/>
        <w:left w:val="none" w:sz="0" w:space="0" w:color="auto"/>
        <w:bottom w:val="none" w:sz="0" w:space="0" w:color="auto"/>
        <w:right w:val="none" w:sz="0" w:space="0" w:color="auto"/>
      </w:divBdr>
    </w:div>
    <w:div w:id="285241903">
      <w:bodyDiv w:val="1"/>
      <w:marLeft w:val="0"/>
      <w:marRight w:val="0"/>
      <w:marTop w:val="0"/>
      <w:marBottom w:val="0"/>
      <w:divBdr>
        <w:top w:val="none" w:sz="0" w:space="0" w:color="auto"/>
        <w:left w:val="none" w:sz="0" w:space="0" w:color="auto"/>
        <w:bottom w:val="none" w:sz="0" w:space="0" w:color="auto"/>
        <w:right w:val="none" w:sz="0" w:space="0" w:color="auto"/>
      </w:divBdr>
    </w:div>
    <w:div w:id="285429724">
      <w:bodyDiv w:val="1"/>
      <w:marLeft w:val="0"/>
      <w:marRight w:val="0"/>
      <w:marTop w:val="0"/>
      <w:marBottom w:val="0"/>
      <w:divBdr>
        <w:top w:val="none" w:sz="0" w:space="0" w:color="auto"/>
        <w:left w:val="none" w:sz="0" w:space="0" w:color="auto"/>
        <w:bottom w:val="none" w:sz="0" w:space="0" w:color="auto"/>
        <w:right w:val="none" w:sz="0" w:space="0" w:color="auto"/>
      </w:divBdr>
    </w:div>
    <w:div w:id="285507161">
      <w:bodyDiv w:val="1"/>
      <w:marLeft w:val="0"/>
      <w:marRight w:val="0"/>
      <w:marTop w:val="0"/>
      <w:marBottom w:val="0"/>
      <w:divBdr>
        <w:top w:val="none" w:sz="0" w:space="0" w:color="auto"/>
        <w:left w:val="none" w:sz="0" w:space="0" w:color="auto"/>
        <w:bottom w:val="none" w:sz="0" w:space="0" w:color="auto"/>
        <w:right w:val="none" w:sz="0" w:space="0" w:color="auto"/>
      </w:divBdr>
    </w:div>
    <w:div w:id="285814029">
      <w:bodyDiv w:val="1"/>
      <w:marLeft w:val="0"/>
      <w:marRight w:val="0"/>
      <w:marTop w:val="0"/>
      <w:marBottom w:val="0"/>
      <w:divBdr>
        <w:top w:val="none" w:sz="0" w:space="0" w:color="auto"/>
        <w:left w:val="none" w:sz="0" w:space="0" w:color="auto"/>
        <w:bottom w:val="none" w:sz="0" w:space="0" w:color="auto"/>
        <w:right w:val="none" w:sz="0" w:space="0" w:color="auto"/>
      </w:divBdr>
    </w:div>
    <w:div w:id="285818282">
      <w:bodyDiv w:val="1"/>
      <w:marLeft w:val="0"/>
      <w:marRight w:val="0"/>
      <w:marTop w:val="0"/>
      <w:marBottom w:val="0"/>
      <w:divBdr>
        <w:top w:val="none" w:sz="0" w:space="0" w:color="auto"/>
        <w:left w:val="none" w:sz="0" w:space="0" w:color="auto"/>
        <w:bottom w:val="none" w:sz="0" w:space="0" w:color="auto"/>
        <w:right w:val="none" w:sz="0" w:space="0" w:color="auto"/>
      </w:divBdr>
    </w:div>
    <w:div w:id="285889285">
      <w:bodyDiv w:val="1"/>
      <w:marLeft w:val="0"/>
      <w:marRight w:val="0"/>
      <w:marTop w:val="0"/>
      <w:marBottom w:val="0"/>
      <w:divBdr>
        <w:top w:val="none" w:sz="0" w:space="0" w:color="auto"/>
        <w:left w:val="none" w:sz="0" w:space="0" w:color="auto"/>
        <w:bottom w:val="none" w:sz="0" w:space="0" w:color="auto"/>
        <w:right w:val="none" w:sz="0" w:space="0" w:color="auto"/>
      </w:divBdr>
    </w:div>
    <w:div w:id="286274615">
      <w:bodyDiv w:val="1"/>
      <w:marLeft w:val="0"/>
      <w:marRight w:val="0"/>
      <w:marTop w:val="0"/>
      <w:marBottom w:val="0"/>
      <w:divBdr>
        <w:top w:val="none" w:sz="0" w:space="0" w:color="auto"/>
        <w:left w:val="none" w:sz="0" w:space="0" w:color="auto"/>
        <w:bottom w:val="none" w:sz="0" w:space="0" w:color="auto"/>
        <w:right w:val="none" w:sz="0" w:space="0" w:color="auto"/>
      </w:divBdr>
    </w:div>
    <w:div w:id="286862849">
      <w:bodyDiv w:val="1"/>
      <w:marLeft w:val="0"/>
      <w:marRight w:val="0"/>
      <w:marTop w:val="0"/>
      <w:marBottom w:val="0"/>
      <w:divBdr>
        <w:top w:val="none" w:sz="0" w:space="0" w:color="auto"/>
        <w:left w:val="none" w:sz="0" w:space="0" w:color="auto"/>
        <w:bottom w:val="none" w:sz="0" w:space="0" w:color="auto"/>
        <w:right w:val="none" w:sz="0" w:space="0" w:color="auto"/>
      </w:divBdr>
    </w:div>
    <w:div w:id="287007392">
      <w:bodyDiv w:val="1"/>
      <w:marLeft w:val="0"/>
      <w:marRight w:val="0"/>
      <w:marTop w:val="0"/>
      <w:marBottom w:val="0"/>
      <w:divBdr>
        <w:top w:val="none" w:sz="0" w:space="0" w:color="auto"/>
        <w:left w:val="none" w:sz="0" w:space="0" w:color="auto"/>
        <w:bottom w:val="none" w:sz="0" w:space="0" w:color="auto"/>
        <w:right w:val="none" w:sz="0" w:space="0" w:color="auto"/>
      </w:divBdr>
    </w:div>
    <w:div w:id="287123945">
      <w:bodyDiv w:val="1"/>
      <w:marLeft w:val="0"/>
      <w:marRight w:val="0"/>
      <w:marTop w:val="0"/>
      <w:marBottom w:val="0"/>
      <w:divBdr>
        <w:top w:val="none" w:sz="0" w:space="0" w:color="auto"/>
        <w:left w:val="none" w:sz="0" w:space="0" w:color="auto"/>
        <w:bottom w:val="none" w:sz="0" w:space="0" w:color="auto"/>
        <w:right w:val="none" w:sz="0" w:space="0" w:color="auto"/>
      </w:divBdr>
    </w:div>
    <w:div w:id="287316694">
      <w:bodyDiv w:val="1"/>
      <w:marLeft w:val="0"/>
      <w:marRight w:val="0"/>
      <w:marTop w:val="0"/>
      <w:marBottom w:val="0"/>
      <w:divBdr>
        <w:top w:val="none" w:sz="0" w:space="0" w:color="auto"/>
        <w:left w:val="none" w:sz="0" w:space="0" w:color="auto"/>
        <w:bottom w:val="none" w:sz="0" w:space="0" w:color="auto"/>
        <w:right w:val="none" w:sz="0" w:space="0" w:color="auto"/>
      </w:divBdr>
    </w:div>
    <w:div w:id="287391562">
      <w:bodyDiv w:val="1"/>
      <w:marLeft w:val="0"/>
      <w:marRight w:val="0"/>
      <w:marTop w:val="0"/>
      <w:marBottom w:val="0"/>
      <w:divBdr>
        <w:top w:val="none" w:sz="0" w:space="0" w:color="auto"/>
        <w:left w:val="none" w:sz="0" w:space="0" w:color="auto"/>
        <w:bottom w:val="none" w:sz="0" w:space="0" w:color="auto"/>
        <w:right w:val="none" w:sz="0" w:space="0" w:color="auto"/>
      </w:divBdr>
    </w:div>
    <w:div w:id="287394103">
      <w:bodyDiv w:val="1"/>
      <w:marLeft w:val="0"/>
      <w:marRight w:val="0"/>
      <w:marTop w:val="0"/>
      <w:marBottom w:val="0"/>
      <w:divBdr>
        <w:top w:val="none" w:sz="0" w:space="0" w:color="auto"/>
        <w:left w:val="none" w:sz="0" w:space="0" w:color="auto"/>
        <w:bottom w:val="none" w:sz="0" w:space="0" w:color="auto"/>
        <w:right w:val="none" w:sz="0" w:space="0" w:color="auto"/>
      </w:divBdr>
    </w:div>
    <w:div w:id="287704084">
      <w:bodyDiv w:val="1"/>
      <w:marLeft w:val="0"/>
      <w:marRight w:val="0"/>
      <w:marTop w:val="0"/>
      <w:marBottom w:val="0"/>
      <w:divBdr>
        <w:top w:val="none" w:sz="0" w:space="0" w:color="auto"/>
        <w:left w:val="none" w:sz="0" w:space="0" w:color="auto"/>
        <w:bottom w:val="none" w:sz="0" w:space="0" w:color="auto"/>
        <w:right w:val="none" w:sz="0" w:space="0" w:color="auto"/>
      </w:divBdr>
    </w:div>
    <w:div w:id="287708232">
      <w:bodyDiv w:val="1"/>
      <w:marLeft w:val="0"/>
      <w:marRight w:val="0"/>
      <w:marTop w:val="0"/>
      <w:marBottom w:val="0"/>
      <w:divBdr>
        <w:top w:val="none" w:sz="0" w:space="0" w:color="auto"/>
        <w:left w:val="none" w:sz="0" w:space="0" w:color="auto"/>
        <w:bottom w:val="none" w:sz="0" w:space="0" w:color="auto"/>
        <w:right w:val="none" w:sz="0" w:space="0" w:color="auto"/>
      </w:divBdr>
    </w:div>
    <w:div w:id="287779065">
      <w:bodyDiv w:val="1"/>
      <w:marLeft w:val="0"/>
      <w:marRight w:val="0"/>
      <w:marTop w:val="0"/>
      <w:marBottom w:val="0"/>
      <w:divBdr>
        <w:top w:val="none" w:sz="0" w:space="0" w:color="auto"/>
        <w:left w:val="none" w:sz="0" w:space="0" w:color="auto"/>
        <w:bottom w:val="none" w:sz="0" w:space="0" w:color="auto"/>
        <w:right w:val="none" w:sz="0" w:space="0" w:color="auto"/>
      </w:divBdr>
    </w:div>
    <w:div w:id="287856356">
      <w:bodyDiv w:val="1"/>
      <w:marLeft w:val="0"/>
      <w:marRight w:val="0"/>
      <w:marTop w:val="0"/>
      <w:marBottom w:val="0"/>
      <w:divBdr>
        <w:top w:val="none" w:sz="0" w:space="0" w:color="auto"/>
        <w:left w:val="none" w:sz="0" w:space="0" w:color="auto"/>
        <w:bottom w:val="none" w:sz="0" w:space="0" w:color="auto"/>
        <w:right w:val="none" w:sz="0" w:space="0" w:color="auto"/>
      </w:divBdr>
    </w:div>
    <w:div w:id="288364231">
      <w:bodyDiv w:val="1"/>
      <w:marLeft w:val="0"/>
      <w:marRight w:val="0"/>
      <w:marTop w:val="0"/>
      <w:marBottom w:val="0"/>
      <w:divBdr>
        <w:top w:val="none" w:sz="0" w:space="0" w:color="auto"/>
        <w:left w:val="none" w:sz="0" w:space="0" w:color="auto"/>
        <w:bottom w:val="none" w:sz="0" w:space="0" w:color="auto"/>
        <w:right w:val="none" w:sz="0" w:space="0" w:color="auto"/>
      </w:divBdr>
    </w:div>
    <w:div w:id="288821462">
      <w:bodyDiv w:val="1"/>
      <w:marLeft w:val="0"/>
      <w:marRight w:val="0"/>
      <w:marTop w:val="0"/>
      <w:marBottom w:val="0"/>
      <w:divBdr>
        <w:top w:val="none" w:sz="0" w:space="0" w:color="auto"/>
        <w:left w:val="none" w:sz="0" w:space="0" w:color="auto"/>
        <w:bottom w:val="none" w:sz="0" w:space="0" w:color="auto"/>
        <w:right w:val="none" w:sz="0" w:space="0" w:color="auto"/>
      </w:divBdr>
    </w:div>
    <w:div w:id="288899668">
      <w:bodyDiv w:val="1"/>
      <w:marLeft w:val="0"/>
      <w:marRight w:val="0"/>
      <w:marTop w:val="0"/>
      <w:marBottom w:val="0"/>
      <w:divBdr>
        <w:top w:val="none" w:sz="0" w:space="0" w:color="auto"/>
        <w:left w:val="none" w:sz="0" w:space="0" w:color="auto"/>
        <w:bottom w:val="none" w:sz="0" w:space="0" w:color="auto"/>
        <w:right w:val="none" w:sz="0" w:space="0" w:color="auto"/>
      </w:divBdr>
    </w:div>
    <w:div w:id="289289675">
      <w:bodyDiv w:val="1"/>
      <w:marLeft w:val="0"/>
      <w:marRight w:val="0"/>
      <w:marTop w:val="0"/>
      <w:marBottom w:val="0"/>
      <w:divBdr>
        <w:top w:val="none" w:sz="0" w:space="0" w:color="auto"/>
        <w:left w:val="none" w:sz="0" w:space="0" w:color="auto"/>
        <w:bottom w:val="none" w:sz="0" w:space="0" w:color="auto"/>
        <w:right w:val="none" w:sz="0" w:space="0" w:color="auto"/>
      </w:divBdr>
    </w:div>
    <w:div w:id="289361812">
      <w:bodyDiv w:val="1"/>
      <w:marLeft w:val="0"/>
      <w:marRight w:val="0"/>
      <w:marTop w:val="0"/>
      <w:marBottom w:val="0"/>
      <w:divBdr>
        <w:top w:val="none" w:sz="0" w:space="0" w:color="auto"/>
        <w:left w:val="none" w:sz="0" w:space="0" w:color="auto"/>
        <w:bottom w:val="none" w:sz="0" w:space="0" w:color="auto"/>
        <w:right w:val="none" w:sz="0" w:space="0" w:color="auto"/>
      </w:divBdr>
    </w:div>
    <w:div w:id="289363793">
      <w:bodyDiv w:val="1"/>
      <w:marLeft w:val="0"/>
      <w:marRight w:val="0"/>
      <w:marTop w:val="0"/>
      <w:marBottom w:val="0"/>
      <w:divBdr>
        <w:top w:val="none" w:sz="0" w:space="0" w:color="auto"/>
        <w:left w:val="none" w:sz="0" w:space="0" w:color="auto"/>
        <w:bottom w:val="none" w:sz="0" w:space="0" w:color="auto"/>
        <w:right w:val="none" w:sz="0" w:space="0" w:color="auto"/>
      </w:divBdr>
    </w:div>
    <w:div w:id="289825008">
      <w:bodyDiv w:val="1"/>
      <w:marLeft w:val="0"/>
      <w:marRight w:val="0"/>
      <w:marTop w:val="0"/>
      <w:marBottom w:val="0"/>
      <w:divBdr>
        <w:top w:val="none" w:sz="0" w:space="0" w:color="auto"/>
        <w:left w:val="none" w:sz="0" w:space="0" w:color="auto"/>
        <w:bottom w:val="none" w:sz="0" w:space="0" w:color="auto"/>
        <w:right w:val="none" w:sz="0" w:space="0" w:color="auto"/>
      </w:divBdr>
    </w:div>
    <w:div w:id="289865860">
      <w:bodyDiv w:val="1"/>
      <w:marLeft w:val="0"/>
      <w:marRight w:val="0"/>
      <w:marTop w:val="0"/>
      <w:marBottom w:val="0"/>
      <w:divBdr>
        <w:top w:val="none" w:sz="0" w:space="0" w:color="auto"/>
        <w:left w:val="none" w:sz="0" w:space="0" w:color="auto"/>
        <w:bottom w:val="none" w:sz="0" w:space="0" w:color="auto"/>
        <w:right w:val="none" w:sz="0" w:space="0" w:color="auto"/>
      </w:divBdr>
    </w:div>
    <w:div w:id="289898405">
      <w:bodyDiv w:val="1"/>
      <w:marLeft w:val="0"/>
      <w:marRight w:val="0"/>
      <w:marTop w:val="0"/>
      <w:marBottom w:val="0"/>
      <w:divBdr>
        <w:top w:val="none" w:sz="0" w:space="0" w:color="auto"/>
        <w:left w:val="none" w:sz="0" w:space="0" w:color="auto"/>
        <w:bottom w:val="none" w:sz="0" w:space="0" w:color="auto"/>
        <w:right w:val="none" w:sz="0" w:space="0" w:color="auto"/>
      </w:divBdr>
    </w:div>
    <w:div w:id="290140111">
      <w:bodyDiv w:val="1"/>
      <w:marLeft w:val="0"/>
      <w:marRight w:val="0"/>
      <w:marTop w:val="0"/>
      <w:marBottom w:val="0"/>
      <w:divBdr>
        <w:top w:val="none" w:sz="0" w:space="0" w:color="auto"/>
        <w:left w:val="none" w:sz="0" w:space="0" w:color="auto"/>
        <w:bottom w:val="none" w:sz="0" w:space="0" w:color="auto"/>
        <w:right w:val="none" w:sz="0" w:space="0" w:color="auto"/>
      </w:divBdr>
    </w:div>
    <w:div w:id="290749769">
      <w:bodyDiv w:val="1"/>
      <w:marLeft w:val="0"/>
      <w:marRight w:val="0"/>
      <w:marTop w:val="0"/>
      <w:marBottom w:val="0"/>
      <w:divBdr>
        <w:top w:val="none" w:sz="0" w:space="0" w:color="auto"/>
        <w:left w:val="none" w:sz="0" w:space="0" w:color="auto"/>
        <w:bottom w:val="none" w:sz="0" w:space="0" w:color="auto"/>
        <w:right w:val="none" w:sz="0" w:space="0" w:color="auto"/>
      </w:divBdr>
    </w:div>
    <w:div w:id="290939647">
      <w:bodyDiv w:val="1"/>
      <w:marLeft w:val="0"/>
      <w:marRight w:val="0"/>
      <w:marTop w:val="0"/>
      <w:marBottom w:val="0"/>
      <w:divBdr>
        <w:top w:val="none" w:sz="0" w:space="0" w:color="auto"/>
        <w:left w:val="none" w:sz="0" w:space="0" w:color="auto"/>
        <w:bottom w:val="none" w:sz="0" w:space="0" w:color="auto"/>
        <w:right w:val="none" w:sz="0" w:space="0" w:color="auto"/>
      </w:divBdr>
    </w:div>
    <w:div w:id="291130950">
      <w:bodyDiv w:val="1"/>
      <w:marLeft w:val="0"/>
      <w:marRight w:val="0"/>
      <w:marTop w:val="0"/>
      <w:marBottom w:val="0"/>
      <w:divBdr>
        <w:top w:val="none" w:sz="0" w:space="0" w:color="auto"/>
        <w:left w:val="none" w:sz="0" w:space="0" w:color="auto"/>
        <w:bottom w:val="none" w:sz="0" w:space="0" w:color="auto"/>
        <w:right w:val="none" w:sz="0" w:space="0" w:color="auto"/>
      </w:divBdr>
    </w:div>
    <w:div w:id="291250394">
      <w:bodyDiv w:val="1"/>
      <w:marLeft w:val="0"/>
      <w:marRight w:val="0"/>
      <w:marTop w:val="0"/>
      <w:marBottom w:val="0"/>
      <w:divBdr>
        <w:top w:val="none" w:sz="0" w:space="0" w:color="auto"/>
        <w:left w:val="none" w:sz="0" w:space="0" w:color="auto"/>
        <w:bottom w:val="none" w:sz="0" w:space="0" w:color="auto"/>
        <w:right w:val="none" w:sz="0" w:space="0" w:color="auto"/>
      </w:divBdr>
    </w:div>
    <w:div w:id="291254863">
      <w:bodyDiv w:val="1"/>
      <w:marLeft w:val="0"/>
      <w:marRight w:val="0"/>
      <w:marTop w:val="0"/>
      <w:marBottom w:val="0"/>
      <w:divBdr>
        <w:top w:val="none" w:sz="0" w:space="0" w:color="auto"/>
        <w:left w:val="none" w:sz="0" w:space="0" w:color="auto"/>
        <w:bottom w:val="none" w:sz="0" w:space="0" w:color="auto"/>
        <w:right w:val="none" w:sz="0" w:space="0" w:color="auto"/>
      </w:divBdr>
    </w:div>
    <w:div w:id="291862737">
      <w:bodyDiv w:val="1"/>
      <w:marLeft w:val="0"/>
      <w:marRight w:val="0"/>
      <w:marTop w:val="0"/>
      <w:marBottom w:val="0"/>
      <w:divBdr>
        <w:top w:val="none" w:sz="0" w:space="0" w:color="auto"/>
        <w:left w:val="none" w:sz="0" w:space="0" w:color="auto"/>
        <w:bottom w:val="none" w:sz="0" w:space="0" w:color="auto"/>
        <w:right w:val="none" w:sz="0" w:space="0" w:color="auto"/>
      </w:divBdr>
    </w:div>
    <w:div w:id="291863810">
      <w:bodyDiv w:val="1"/>
      <w:marLeft w:val="0"/>
      <w:marRight w:val="0"/>
      <w:marTop w:val="0"/>
      <w:marBottom w:val="0"/>
      <w:divBdr>
        <w:top w:val="none" w:sz="0" w:space="0" w:color="auto"/>
        <w:left w:val="none" w:sz="0" w:space="0" w:color="auto"/>
        <w:bottom w:val="none" w:sz="0" w:space="0" w:color="auto"/>
        <w:right w:val="none" w:sz="0" w:space="0" w:color="auto"/>
      </w:divBdr>
    </w:div>
    <w:div w:id="292053866">
      <w:bodyDiv w:val="1"/>
      <w:marLeft w:val="0"/>
      <w:marRight w:val="0"/>
      <w:marTop w:val="0"/>
      <w:marBottom w:val="0"/>
      <w:divBdr>
        <w:top w:val="none" w:sz="0" w:space="0" w:color="auto"/>
        <w:left w:val="none" w:sz="0" w:space="0" w:color="auto"/>
        <w:bottom w:val="none" w:sz="0" w:space="0" w:color="auto"/>
        <w:right w:val="none" w:sz="0" w:space="0" w:color="auto"/>
      </w:divBdr>
    </w:div>
    <w:div w:id="292292485">
      <w:bodyDiv w:val="1"/>
      <w:marLeft w:val="0"/>
      <w:marRight w:val="0"/>
      <w:marTop w:val="0"/>
      <w:marBottom w:val="0"/>
      <w:divBdr>
        <w:top w:val="none" w:sz="0" w:space="0" w:color="auto"/>
        <w:left w:val="none" w:sz="0" w:space="0" w:color="auto"/>
        <w:bottom w:val="none" w:sz="0" w:space="0" w:color="auto"/>
        <w:right w:val="none" w:sz="0" w:space="0" w:color="auto"/>
      </w:divBdr>
    </w:div>
    <w:div w:id="292447009">
      <w:bodyDiv w:val="1"/>
      <w:marLeft w:val="0"/>
      <w:marRight w:val="0"/>
      <w:marTop w:val="0"/>
      <w:marBottom w:val="0"/>
      <w:divBdr>
        <w:top w:val="none" w:sz="0" w:space="0" w:color="auto"/>
        <w:left w:val="none" w:sz="0" w:space="0" w:color="auto"/>
        <w:bottom w:val="none" w:sz="0" w:space="0" w:color="auto"/>
        <w:right w:val="none" w:sz="0" w:space="0" w:color="auto"/>
      </w:divBdr>
    </w:div>
    <w:div w:id="292517835">
      <w:bodyDiv w:val="1"/>
      <w:marLeft w:val="0"/>
      <w:marRight w:val="0"/>
      <w:marTop w:val="0"/>
      <w:marBottom w:val="0"/>
      <w:divBdr>
        <w:top w:val="none" w:sz="0" w:space="0" w:color="auto"/>
        <w:left w:val="none" w:sz="0" w:space="0" w:color="auto"/>
        <w:bottom w:val="none" w:sz="0" w:space="0" w:color="auto"/>
        <w:right w:val="none" w:sz="0" w:space="0" w:color="auto"/>
      </w:divBdr>
    </w:div>
    <w:div w:id="292634722">
      <w:bodyDiv w:val="1"/>
      <w:marLeft w:val="0"/>
      <w:marRight w:val="0"/>
      <w:marTop w:val="0"/>
      <w:marBottom w:val="0"/>
      <w:divBdr>
        <w:top w:val="none" w:sz="0" w:space="0" w:color="auto"/>
        <w:left w:val="none" w:sz="0" w:space="0" w:color="auto"/>
        <w:bottom w:val="none" w:sz="0" w:space="0" w:color="auto"/>
        <w:right w:val="none" w:sz="0" w:space="0" w:color="auto"/>
      </w:divBdr>
    </w:div>
    <w:div w:id="292754658">
      <w:bodyDiv w:val="1"/>
      <w:marLeft w:val="0"/>
      <w:marRight w:val="0"/>
      <w:marTop w:val="0"/>
      <w:marBottom w:val="0"/>
      <w:divBdr>
        <w:top w:val="none" w:sz="0" w:space="0" w:color="auto"/>
        <w:left w:val="none" w:sz="0" w:space="0" w:color="auto"/>
        <w:bottom w:val="none" w:sz="0" w:space="0" w:color="auto"/>
        <w:right w:val="none" w:sz="0" w:space="0" w:color="auto"/>
      </w:divBdr>
    </w:div>
    <w:div w:id="292759959">
      <w:bodyDiv w:val="1"/>
      <w:marLeft w:val="0"/>
      <w:marRight w:val="0"/>
      <w:marTop w:val="0"/>
      <w:marBottom w:val="0"/>
      <w:divBdr>
        <w:top w:val="none" w:sz="0" w:space="0" w:color="auto"/>
        <w:left w:val="none" w:sz="0" w:space="0" w:color="auto"/>
        <w:bottom w:val="none" w:sz="0" w:space="0" w:color="auto"/>
        <w:right w:val="none" w:sz="0" w:space="0" w:color="auto"/>
      </w:divBdr>
    </w:div>
    <w:div w:id="293029863">
      <w:bodyDiv w:val="1"/>
      <w:marLeft w:val="0"/>
      <w:marRight w:val="0"/>
      <w:marTop w:val="0"/>
      <w:marBottom w:val="0"/>
      <w:divBdr>
        <w:top w:val="none" w:sz="0" w:space="0" w:color="auto"/>
        <w:left w:val="none" w:sz="0" w:space="0" w:color="auto"/>
        <w:bottom w:val="none" w:sz="0" w:space="0" w:color="auto"/>
        <w:right w:val="none" w:sz="0" w:space="0" w:color="auto"/>
      </w:divBdr>
    </w:div>
    <w:div w:id="293175156">
      <w:bodyDiv w:val="1"/>
      <w:marLeft w:val="0"/>
      <w:marRight w:val="0"/>
      <w:marTop w:val="0"/>
      <w:marBottom w:val="0"/>
      <w:divBdr>
        <w:top w:val="none" w:sz="0" w:space="0" w:color="auto"/>
        <w:left w:val="none" w:sz="0" w:space="0" w:color="auto"/>
        <w:bottom w:val="none" w:sz="0" w:space="0" w:color="auto"/>
        <w:right w:val="none" w:sz="0" w:space="0" w:color="auto"/>
      </w:divBdr>
    </w:div>
    <w:div w:id="293221082">
      <w:bodyDiv w:val="1"/>
      <w:marLeft w:val="0"/>
      <w:marRight w:val="0"/>
      <w:marTop w:val="0"/>
      <w:marBottom w:val="0"/>
      <w:divBdr>
        <w:top w:val="none" w:sz="0" w:space="0" w:color="auto"/>
        <w:left w:val="none" w:sz="0" w:space="0" w:color="auto"/>
        <w:bottom w:val="none" w:sz="0" w:space="0" w:color="auto"/>
        <w:right w:val="none" w:sz="0" w:space="0" w:color="auto"/>
      </w:divBdr>
    </w:div>
    <w:div w:id="293221102">
      <w:bodyDiv w:val="1"/>
      <w:marLeft w:val="0"/>
      <w:marRight w:val="0"/>
      <w:marTop w:val="0"/>
      <w:marBottom w:val="0"/>
      <w:divBdr>
        <w:top w:val="none" w:sz="0" w:space="0" w:color="auto"/>
        <w:left w:val="none" w:sz="0" w:space="0" w:color="auto"/>
        <w:bottom w:val="none" w:sz="0" w:space="0" w:color="auto"/>
        <w:right w:val="none" w:sz="0" w:space="0" w:color="auto"/>
      </w:divBdr>
    </w:div>
    <w:div w:id="293294122">
      <w:bodyDiv w:val="1"/>
      <w:marLeft w:val="0"/>
      <w:marRight w:val="0"/>
      <w:marTop w:val="0"/>
      <w:marBottom w:val="0"/>
      <w:divBdr>
        <w:top w:val="none" w:sz="0" w:space="0" w:color="auto"/>
        <w:left w:val="none" w:sz="0" w:space="0" w:color="auto"/>
        <w:bottom w:val="none" w:sz="0" w:space="0" w:color="auto"/>
        <w:right w:val="none" w:sz="0" w:space="0" w:color="auto"/>
      </w:divBdr>
      <w:divsChild>
        <w:div w:id="5400657">
          <w:marLeft w:val="480"/>
          <w:marRight w:val="0"/>
          <w:marTop w:val="0"/>
          <w:marBottom w:val="0"/>
          <w:divBdr>
            <w:top w:val="none" w:sz="0" w:space="0" w:color="auto"/>
            <w:left w:val="none" w:sz="0" w:space="0" w:color="auto"/>
            <w:bottom w:val="none" w:sz="0" w:space="0" w:color="auto"/>
            <w:right w:val="none" w:sz="0" w:space="0" w:color="auto"/>
          </w:divBdr>
        </w:div>
        <w:div w:id="20475521">
          <w:marLeft w:val="480"/>
          <w:marRight w:val="0"/>
          <w:marTop w:val="0"/>
          <w:marBottom w:val="0"/>
          <w:divBdr>
            <w:top w:val="none" w:sz="0" w:space="0" w:color="auto"/>
            <w:left w:val="none" w:sz="0" w:space="0" w:color="auto"/>
            <w:bottom w:val="none" w:sz="0" w:space="0" w:color="auto"/>
            <w:right w:val="none" w:sz="0" w:space="0" w:color="auto"/>
          </w:divBdr>
        </w:div>
        <w:div w:id="30225273">
          <w:marLeft w:val="480"/>
          <w:marRight w:val="0"/>
          <w:marTop w:val="0"/>
          <w:marBottom w:val="0"/>
          <w:divBdr>
            <w:top w:val="none" w:sz="0" w:space="0" w:color="auto"/>
            <w:left w:val="none" w:sz="0" w:space="0" w:color="auto"/>
            <w:bottom w:val="none" w:sz="0" w:space="0" w:color="auto"/>
            <w:right w:val="none" w:sz="0" w:space="0" w:color="auto"/>
          </w:divBdr>
        </w:div>
        <w:div w:id="32317801">
          <w:marLeft w:val="480"/>
          <w:marRight w:val="0"/>
          <w:marTop w:val="0"/>
          <w:marBottom w:val="0"/>
          <w:divBdr>
            <w:top w:val="none" w:sz="0" w:space="0" w:color="auto"/>
            <w:left w:val="none" w:sz="0" w:space="0" w:color="auto"/>
            <w:bottom w:val="none" w:sz="0" w:space="0" w:color="auto"/>
            <w:right w:val="none" w:sz="0" w:space="0" w:color="auto"/>
          </w:divBdr>
        </w:div>
        <w:div w:id="41058142">
          <w:marLeft w:val="480"/>
          <w:marRight w:val="0"/>
          <w:marTop w:val="0"/>
          <w:marBottom w:val="0"/>
          <w:divBdr>
            <w:top w:val="none" w:sz="0" w:space="0" w:color="auto"/>
            <w:left w:val="none" w:sz="0" w:space="0" w:color="auto"/>
            <w:bottom w:val="none" w:sz="0" w:space="0" w:color="auto"/>
            <w:right w:val="none" w:sz="0" w:space="0" w:color="auto"/>
          </w:divBdr>
        </w:div>
        <w:div w:id="43868122">
          <w:marLeft w:val="480"/>
          <w:marRight w:val="0"/>
          <w:marTop w:val="0"/>
          <w:marBottom w:val="0"/>
          <w:divBdr>
            <w:top w:val="none" w:sz="0" w:space="0" w:color="auto"/>
            <w:left w:val="none" w:sz="0" w:space="0" w:color="auto"/>
            <w:bottom w:val="none" w:sz="0" w:space="0" w:color="auto"/>
            <w:right w:val="none" w:sz="0" w:space="0" w:color="auto"/>
          </w:divBdr>
        </w:div>
        <w:div w:id="59862810">
          <w:marLeft w:val="480"/>
          <w:marRight w:val="0"/>
          <w:marTop w:val="0"/>
          <w:marBottom w:val="0"/>
          <w:divBdr>
            <w:top w:val="none" w:sz="0" w:space="0" w:color="auto"/>
            <w:left w:val="none" w:sz="0" w:space="0" w:color="auto"/>
            <w:bottom w:val="none" w:sz="0" w:space="0" w:color="auto"/>
            <w:right w:val="none" w:sz="0" w:space="0" w:color="auto"/>
          </w:divBdr>
        </w:div>
        <w:div w:id="70277505">
          <w:marLeft w:val="480"/>
          <w:marRight w:val="0"/>
          <w:marTop w:val="0"/>
          <w:marBottom w:val="0"/>
          <w:divBdr>
            <w:top w:val="none" w:sz="0" w:space="0" w:color="auto"/>
            <w:left w:val="none" w:sz="0" w:space="0" w:color="auto"/>
            <w:bottom w:val="none" w:sz="0" w:space="0" w:color="auto"/>
            <w:right w:val="none" w:sz="0" w:space="0" w:color="auto"/>
          </w:divBdr>
        </w:div>
        <w:div w:id="86073829">
          <w:marLeft w:val="480"/>
          <w:marRight w:val="0"/>
          <w:marTop w:val="0"/>
          <w:marBottom w:val="0"/>
          <w:divBdr>
            <w:top w:val="none" w:sz="0" w:space="0" w:color="auto"/>
            <w:left w:val="none" w:sz="0" w:space="0" w:color="auto"/>
            <w:bottom w:val="none" w:sz="0" w:space="0" w:color="auto"/>
            <w:right w:val="none" w:sz="0" w:space="0" w:color="auto"/>
          </w:divBdr>
        </w:div>
        <w:div w:id="100150432">
          <w:marLeft w:val="480"/>
          <w:marRight w:val="0"/>
          <w:marTop w:val="0"/>
          <w:marBottom w:val="0"/>
          <w:divBdr>
            <w:top w:val="none" w:sz="0" w:space="0" w:color="auto"/>
            <w:left w:val="none" w:sz="0" w:space="0" w:color="auto"/>
            <w:bottom w:val="none" w:sz="0" w:space="0" w:color="auto"/>
            <w:right w:val="none" w:sz="0" w:space="0" w:color="auto"/>
          </w:divBdr>
        </w:div>
        <w:div w:id="153377881">
          <w:marLeft w:val="480"/>
          <w:marRight w:val="0"/>
          <w:marTop w:val="0"/>
          <w:marBottom w:val="0"/>
          <w:divBdr>
            <w:top w:val="none" w:sz="0" w:space="0" w:color="auto"/>
            <w:left w:val="none" w:sz="0" w:space="0" w:color="auto"/>
            <w:bottom w:val="none" w:sz="0" w:space="0" w:color="auto"/>
            <w:right w:val="none" w:sz="0" w:space="0" w:color="auto"/>
          </w:divBdr>
        </w:div>
        <w:div w:id="161311740">
          <w:marLeft w:val="480"/>
          <w:marRight w:val="0"/>
          <w:marTop w:val="0"/>
          <w:marBottom w:val="0"/>
          <w:divBdr>
            <w:top w:val="none" w:sz="0" w:space="0" w:color="auto"/>
            <w:left w:val="none" w:sz="0" w:space="0" w:color="auto"/>
            <w:bottom w:val="none" w:sz="0" w:space="0" w:color="auto"/>
            <w:right w:val="none" w:sz="0" w:space="0" w:color="auto"/>
          </w:divBdr>
        </w:div>
        <w:div w:id="185410954">
          <w:marLeft w:val="480"/>
          <w:marRight w:val="0"/>
          <w:marTop w:val="0"/>
          <w:marBottom w:val="0"/>
          <w:divBdr>
            <w:top w:val="none" w:sz="0" w:space="0" w:color="auto"/>
            <w:left w:val="none" w:sz="0" w:space="0" w:color="auto"/>
            <w:bottom w:val="none" w:sz="0" w:space="0" w:color="auto"/>
            <w:right w:val="none" w:sz="0" w:space="0" w:color="auto"/>
          </w:divBdr>
        </w:div>
        <w:div w:id="200823470">
          <w:marLeft w:val="480"/>
          <w:marRight w:val="0"/>
          <w:marTop w:val="0"/>
          <w:marBottom w:val="0"/>
          <w:divBdr>
            <w:top w:val="none" w:sz="0" w:space="0" w:color="auto"/>
            <w:left w:val="none" w:sz="0" w:space="0" w:color="auto"/>
            <w:bottom w:val="none" w:sz="0" w:space="0" w:color="auto"/>
            <w:right w:val="none" w:sz="0" w:space="0" w:color="auto"/>
          </w:divBdr>
        </w:div>
        <w:div w:id="249655073">
          <w:marLeft w:val="480"/>
          <w:marRight w:val="0"/>
          <w:marTop w:val="0"/>
          <w:marBottom w:val="0"/>
          <w:divBdr>
            <w:top w:val="none" w:sz="0" w:space="0" w:color="auto"/>
            <w:left w:val="none" w:sz="0" w:space="0" w:color="auto"/>
            <w:bottom w:val="none" w:sz="0" w:space="0" w:color="auto"/>
            <w:right w:val="none" w:sz="0" w:space="0" w:color="auto"/>
          </w:divBdr>
        </w:div>
        <w:div w:id="254555905">
          <w:marLeft w:val="480"/>
          <w:marRight w:val="0"/>
          <w:marTop w:val="0"/>
          <w:marBottom w:val="0"/>
          <w:divBdr>
            <w:top w:val="none" w:sz="0" w:space="0" w:color="auto"/>
            <w:left w:val="none" w:sz="0" w:space="0" w:color="auto"/>
            <w:bottom w:val="none" w:sz="0" w:space="0" w:color="auto"/>
            <w:right w:val="none" w:sz="0" w:space="0" w:color="auto"/>
          </w:divBdr>
        </w:div>
        <w:div w:id="256867172">
          <w:marLeft w:val="480"/>
          <w:marRight w:val="0"/>
          <w:marTop w:val="0"/>
          <w:marBottom w:val="0"/>
          <w:divBdr>
            <w:top w:val="none" w:sz="0" w:space="0" w:color="auto"/>
            <w:left w:val="none" w:sz="0" w:space="0" w:color="auto"/>
            <w:bottom w:val="none" w:sz="0" w:space="0" w:color="auto"/>
            <w:right w:val="none" w:sz="0" w:space="0" w:color="auto"/>
          </w:divBdr>
        </w:div>
        <w:div w:id="264776404">
          <w:marLeft w:val="480"/>
          <w:marRight w:val="0"/>
          <w:marTop w:val="0"/>
          <w:marBottom w:val="0"/>
          <w:divBdr>
            <w:top w:val="none" w:sz="0" w:space="0" w:color="auto"/>
            <w:left w:val="none" w:sz="0" w:space="0" w:color="auto"/>
            <w:bottom w:val="none" w:sz="0" w:space="0" w:color="auto"/>
            <w:right w:val="none" w:sz="0" w:space="0" w:color="auto"/>
          </w:divBdr>
        </w:div>
        <w:div w:id="266037259">
          <w:marLeft w:val="480"/>
          <w:marRight w:val="0"/>
          <w:marTop w:val="0"/>
          <w:marBottom w:val="0"/>
          <w:divBdr>
            <w:top w:val="none" w:sz="0" w:space="0" w:color="auto"/>
            <w:left w:val="none" w:sz="0" w:space="0" w:color="auto"/>
            <w:bottom w:val="none" w:sz="0" w:space="0" w:color="auto"/>
            <w:right w:val="none" w:sz="0" w:space="0" w:color="auto"/>
          </w:divBdr>
        </w:div>
        <w:div w:id="311178667">
          <w:marLeft w:val="480"/>
          <w:marRight w:val="0"/>
          <w:marTop w:val="0"/>
          <w:marBottom w:val="0"/>
          <w:divBdr>
            <w:top w:val="none" w:sz="0" w:space="0" w:color="auto"/>
            <w:left w:val="none" w:sz="0" w:space="0" w:color="auto"/>
            <w:bottom w:val="none" w:sz="0" w:space="0" w:color="auto"/>
            <w:right w:val="none" w:sz="0" w:space="0" w:color="auto"/>
          </w:divBdr>
        </w:div>
        <w:div w:id="311833487">
          <w:marLeft w:val="480"/>
          <w:marRight w:val="0"/>
          <w:marTop w:val="0"/>
          <w:marBottom w:val="0"/>
          <w:divBdr>
            <w:top w:val="none" w:sz="0" w:space="0" w:color="auto"/>
            <w:left w:val="none" w:sz="0" w:space="0" w:color="auto"/>
            <w:bottom w:val="none" w:sz="0" w:space="0" w:color="auto"/>
            <w:right w:val="none" w:sz="0" w:space="0" w:color="auto"/>
          </w:divBdr>
        </w:div>
        <w:div w:id="368603846">
          <w:marLeft w:val="480"/>
          <w:marRight w:val="0"/>
          <w:marTop w:val="0"/>
          <w:marBottom w:val="0"/>
          <w:divBdr>
            <w:top w:val="none" w:sz="0" w:space="0" w:color="auto"/>
            <w:left w:val="none" w:sz="0" w:space="0" w:color="auto"/>
            <w:bottom w:val="none" w:sz="0" w:space="0" w:color="auto"/>
            <w:right w:val="none" w:sz="0" w:space="0" w:color="auto"/>
          </w:divBdr>
        </w:div>
        <w:div w:id="379592080">
          <w:marLeft w:val="480"/>
          <w:marRight w:val="0"/>
          <w:marTop w:val="0"/>
          <w:marBottom w:val="0"/>
          <w:divBdr>
            <w:top w:val="none" w:sz="0" w:space="0" w:color="auto"/>
            <w:left w:val="none" w:sz="0" w:space="0" w:color="auto"/>
            <w:bottom w:val="none" w:sz="0" w:space="0" w:color="auto"/>
            <w:right w:val="none" w:sz="0" w:space="0" w:color="auto"/>
          </w:divBdr>
        </w:div>
        <w:div w:id="392240760">
          <w:marLeft w:val="480"/>
          <w:marRight w:val="0"/>
          <w:marTop w:val="0"/>
          <w:marBottom w:val="0"/>
          <w:divBdr>
            <w:top w:val="none" w:sz="0" w:space="0" w:color="auto"/>
            <w:left w:val="none" w:sz="0" w:space="0" w:color="auto"/>
            <w:bottom w:val="none" w:sz="0" w:space="0" w:color="auto"/>
            <w:right w:val="none" w:sz="0" w:space="0" w:color="auto"/>
          </w:divBdr>
        </w:div>
        <w:div w:id="394623269">
          <w:marLeft w:val="480"/>
          <w:marRight w:val="0"/>
          <w:marTop w:val="0"/>
          <w:marBottom w:val="0"/>
          <w:divBdr>
            <w:top w:val="none" w:sz="0" w:space="0" w:color="auto"/>
            <w:left w:val="none" w:sz="0" w:space="0" w:color="auto"/>
            <w:bottom w:val="none" w:sz="0" w:space="0" w:color="auto"/>
            <w:right w:val="none" w:sz="0" w:space="0" w:color="auto"/>
          </w:divBdr>
        </w:div>
        <w:div w:id="404839485">
          <w:marLeft w:val="480"/>
          <w:marRight w:val="0"/>
          <w:marTop w:val="0"/>
          <w:marBottom w:val="0"/>
          <w:divBdr>
            <w:top w:val="none" w:sz="0" w:space="0" w:color="auto"/>
            <w:left w:val="none" w:sz="0" w:space="0" w:color="auto"/>
            <w:bottom w:val="none" w:sz="0" w:space="0" w:color="auto"/>
            <w:right w:val="none" w:sz="0" w:space="0" w:color="auto"/>
          </w:divBdr>
        </w:div>
        <w:div w:id="431055318">
          <w:marLeft w:val="480"/>
          <w:marRight w:val="0"/>
          <w:marTop w:val="0"/>
          <w:marBottom w:val="0"/>
          <w:divBdr>
            <w:top w:val="none" w:sz="0" w:space="0" w:color="auto"/>
            <w:left w:val="none" w:sz="0" w:space="0" w:color="auto"/>
            <w:bottom w:val="none" w:sz="0" w:space="0" w:color="auto"/>
            <w:right w:val="none" w:sz="0" w:space="0" w:color="auto"/>
          </w:divBdr>
        </w:div>
        <w:div w:id="508065264">
          <w:marLeft w:val="480"/>
          <w:marRight w:val="0"/>
          <w:marTop w:val="0"/>
          <w:marBottom w:val="0"/>
          <w:divBdr>
            <w:top w:val="none" w:sz="0" w:space="0" w:color="auto"/>
            <w:left w:val="none" w:sz="0" w:space="0" w:color="auto"/>
            <w:bottom w:val="none" w:sz="0" w:space="0" w:color="auto"/>
            <w:right w:val="none" w:sz="0" w:space="0" w:color="auto"/>
          </w:divBdr>
        </w:div>
        <w:div w:id="508297509">
          <w:marLeft w:val="480"/>
          <w:marRight w:val="0"/>
          <w:marTop w:val="0"/>
          <w:marBottom w:val="0"/>
          <w:divBdr>
            <w:top w:val="none" w:sz="0" w:space="0" w:color="auto"/>
            <w:left w:val="none" w:sz="0" w:space="0" w:color="auto"/>
            <w:bottom w:val="none" w:sz="0" w:space="0" w:color="auto"/>
            <w:right w:val="none" w:sz="0" w:space="0" w:color="auto"/>
          </w:divBdr>
        </w:div>
        <w:div w:id="510753890">
          <w:marLeft w:val="480"/>
          <w:marRight w:val="0"/>
          <w:marTop w:val="0"/>
          <w:marBottom w:val="0"/>
          <w:divBdr>
            <w:top w:val="none" w:sz="0" w:space="0" w:color="auto"/>
            <w:left w:val="none" w:sz="0" w:space="0" w:color="auto"/>
            <w:bottom w:val="none" w:sz="0" w:space="0" w:color="auto"/>
            <w:right w:val="none" w:sz="0" w:space="0" w:color="auto"/>
          </w:divBdr>
        </w:div>
        <w:div w:id="545869982">
          <w:marLeft w:val="480"/>
          <w:marRight w:val="0"/>
          <w:marTop w:val="0"/>
          <w:marBottom w:val="0"/>
          <w:divBdr>
            <w:top w:val="none" w:sz="0" w:space="0" w:color="auto"/>
            <w:left w:val="none" w:sz="0" w:space="0" w:color="auto"/>
            <w:bottom w:val="none" w:sz="0" w:space="0" w:color="auto"/>
            <w:right w:val="none" w:sz="0" w:space="0" w:color="auto"/>
          </w:divBdr>
        </w:div>
        <w:div w:id="568805509">
          <w:marLeft w:val="480"/>
          <w:marRight w:val="0"/>
          <w:marTop w:val="0"/>
          <w:marBottom w:val="0"/>
          <w:divBdr>
            <w:top w:val="none" w:sz="0" w:space="0" w:color="auto"/>
            <w:left w:val="none" w:sz="0" w:space="0" w:color="auto"/>
            <w:bottom w:val="none" w:sz="0" w:space="0" w:color="auto"/>
            <w:right w:val="none" w:sz="0" w:space="0" w:color="auto"/>
          </w:divBdr>
        </w:div>
        <w:div w:id="570966883">
          <w:marLeft w:val="480"/>
          <w:marRight w:val="0"/>
          <w:marTop w:val="0"/>
          <w:marBottom w:val="0"/>
          <w:divBdr>
            <w:top w:val="none" w:sz="0" w:space="0" w:color="auto"/>
            <w:left w:val="none" w:sz="0" w:space="0" w:color="auto"/>
            <w:bottom w:val="none" w:sz="0" w:space="0" w:color="auto"/>
            <w:right w:val="none" w:sz="0" w:space="0" w:color="auto"/>
          </w:divBdr>
        </w:div>
        <w:div w:id="611860187">
          <w:marLeft w:val="480"/>
          <w:marRight w:val="0"/>
          <w:marTop w:val="0"/>
          <w:marBottom w:val="0"/>
          <w:divBdr>
            <w:top w:val="none" w:sz="0" w:space="0" w:color="auto"/>
            <w:left w:val="none" w:sz="0" w:space="0" w:color="auto"/>
            <w:bottom w:val="none" w:sz="0" w:space="0" w:color="auto"/>
            <w:right w:val="none" w:sz="0" w:space="0" w:color="auto"/>
          </w:divBdr>
        </w:div>
        <w:div w:id="629017632">
          <w:marLeft w:val="480"/>
          <w:marRight w:val="0"/>
          <w:marTop w:val="0"/>
          <w:marBottom w:val="0"/>
          <w:divBdr>
            <w:top w:val="none" w:sz="0" w:space="0" w:color="auto"/>
            <w:left w:val="none" w:sz="0" w:space="0" w:color="auto"/>
            <w:bottom w:val="none" w:sz="0" w:space="0" w:color="auto"/>
            <w:right w:val="none" w:sz="0" w:space="0" w:color="auto"/>
          </w:divBdr>
        </w:div>
        <w:div w:id="637346873">
          <w:marLeft w:val="480"/>
          <w:marRight w:val="0"/>
          <w:marTop w:val="0"/>
          <w:marBottom w:val="0"/>
          <w:divBdr>
            <w:top w:val="none" w:sz="0" w:space="0" w:color="auto"/>
            <w:left w:val="none" w:sz="0" w:space="0" w:color="auto"/>
            <w:bottom w:val="none" w:sz="0" w:space="0" w:color="auto"/>
            <w:right w:val="none" w:sz="0" w:space="0" w:color="auto"/>
          </w:divBdr>
        </w:div>
        <w:div w:id="637804964">
          <w:marLeft w:val="480"/>
          <w:marRight w:val="0"/>
          <w:marTop w:val="0"/>
          <w:marBottom w:val="0"/>
          <w:divBdr>
            <w:top w:val="none" w:sz="0" w:space="0" w:color="auto"/>
            <w:left w:val="none" w:sz="0" w:space="0" w:color="auto"/>
            <w:bottom w:val="none" w:sz="0" w:space="0" w:color="auto"/>
            <w:right w:val="none" w:sz="0" w:space="0" w:color="auto"/>
          </w:divBdr>
        </w:div>
        <w:div w:id="667441084">
          <w:marLeft w:val="480"/>
          <w:marRight w:val="0"/>
          <w:marTop w:val="0"/>
          <w:marBottom w:val="0"/>
          <w:divBdr>
            <w:top w:val="none" w:sz="0" w:space="0" w:color="auto"/>
            <w:left w:val="none" w:sz="0" w:space="0" w:color="auto"/>
            <w:bottom w:val="none" w:sz="0" w:space="0" w:color="auto"/>
            <w:right w:val="none" w:sz="0" w:space="0" w:color="auto"/>
          </w:divBdr>
        </w:div>
        <w:div w:id="719476980">
          <w:marLeft w:val="480"/>
          <w:marRight w:val="0"/>
          <w:marTop w:val="0"/>
          <w:marBottom w:val="0"/>
          <w:divBdr>
            <w:top w:val="none" w:sz="0" w:space="0" w:color="auto"/>
            <w:left w:val="none" w:sz="0" w:space="0" w:color="auto"/>
            <w:bottom w:val="none" w:sz="0" w:space="0" w:color="auto"/>
            <w:right w:val="none" w:sz="0" w:space="0" w:color="auto"/>
          </w:divBdr>
        </w:div>
        <w:div w:id="722607192">
          <w:marLeft w:val="480"/>
          <w:marRight w:val="0"/>
          <w:marTop w:val="0"/>
          <w:marBottom w:val="0"/>
          <w:divBdr>
            <w:top w:val="none" w:sz="0" w:space="0" w:color="auto"/>
            <w:left w:val="none" w:sz="0" w:space="0" w:color="auto"/>
            <w:bottom w:val="none" w:sz="0" w:space="0" w:color="auto"/>
            <w:right w:val="none" w:sz="0" w:space="0" w:color="auto"/>
          </w:divBdr>
        </w:div>
        <w:div w:id="753478409">
          <w:marLeft w:val="480"/>
          <w:marRight w:val="0"/>
          <w:marTop w:val="0"/>
          <w:marBottom w:val="0"/>
          <w:divBdr>
            <w:top w:val="none" w:sz="0" w:space="0" w:color="auto"/>
            <w:left w:val="none" w:sz="0" w:space="0" w:color="auto"/>
            <w:bottom w:val="none" w:sz="0" w:space="0" w:color="auto"/>
            <w:right w:val="none" w:sz="0" w:space="0" w:color="auto"/>
          </w:divBdr>
        </w:div>
        <w:div w:id="753817290">
          <w:marLeft w:val="480"/>
          <w:marRight w:val="0"/>
          <w:marTop w:val="0"/>
          <w:marBottom w:val="0"/>
          <w:divBdr>
            <w:top w:val="none" w:sz="0" w:space="0" w:color="auto"/>
            <w:left w:val="none" w:sz="0" w:space="0" w:color="auto"/>
            <w:bottom w:val="none" w:sz="0" w:space="0" w:color="auto"/>
            <w:right w:val="none" w:sz="0" w:space="0" w:color="auto"/>
          </w:divBdr>
        </w:div>
        <w:div w:id="771319470">
          <w:marLeft w:val="480"/>
          <w:marRight w:val="0"/>
          <w:marTop w:val="0"/>
          <w:marBottom w:val="0"/>
          <w:divBdr>
            <w:top w:val="none" w:sz="0" w:space="0" w:color="auto"/>
            <w:left w:val="none" w:sz="0" w:space="0" w:color="auto"/>
            <w:bottom w:val="none" w:sz="0" w:space="0" w:color="auto"/>
            <w:right w:val="none" w:sz="0" w:space="0" w:color="auto"/>
          </w:divBdr>
        </w:div>
        <w:div w:id="794911812">
          <w:marLeft w:val="480"/>
          <w:marRight w:val="0"/>
          <w:marTop w:val="0"/>
          <w:marBottom w:val="0"/>
          <w:divBdr>
            <w:top w:val="none" w:sz="0" w:space="0" w:color="auto"/>
            <w:left w:val="none" w:sz="0" w:space="0" w:color="auto"/>
            <w:bottom w:val="none" w:sz="0" w:space="0" w:color="auto"/>
            <w:right w:val="none" w:sz="0" w:space="0" w:color="auto"/>
          </w:divBdr>
        </w:div>
        <w:div w:id="795876271">
          <w:marLeft w:val="480"/>
          <w:marRight w:val="0"/>
          <w:marTop w:val="0"/>
          <w:marBottom w:val="0"/>
          <w:divBdr>
            <w:top w:val="none" w:sz="0" w:space="0" w:color="auto"/>
            <w:left w:val="none" w:sz="0" w:space="0" w:color="auto"/>
            <w:bottom w:val="none" w:sz="0" w:space="0" w:color="auto"/>
            <w:right w:val="none" w:sz="0" w:space="0" w:color="auto"/>
          </w:divBdr>
        </w:div>
        <w:div w:id="830174248">
          <w:marLeft w:val="480"/>
          <w:marRight w:val="0"/>
          <w:marTop w:val="0"/>
          <w:marBottom w:val="0"/>
          <w:divBdr>
            <w:top w:val="none" w:sz="0" w:space="0" w:color="auto"/>
            <w:left w:val="none" w:sz="0" w:space="0" w:color="auto"/>
            <w:bottom w:val="none" w:sz="0" w:space="0" w:color="auto"/>
            <w:right w:val="none" w:sz="0" w:space="0" w:color="auto"/>
          </w:divBdr>
        </w:div>
        <w:div w:id="835072368">
          <w:marLeft w:val="480"/>
          <w:marRight w:val="0"/>
          <w:marTop w:val="0"/>
          <w:marBottom w:val="0"/>
          <w:divBdr>
            <w:top w:val="none" w:sz="0" w:space="0" w:color="auto"/>
            <w:left w:val="none" w:sz="0" w:space="0" w:color="auto"/>
            <w:bottom w:val="none" w:sz="0" w:space="0" w:color="auto"/>
            <w:right w:val="none" w:sz="0" w:space="0" w:color="auto"/>
          </w:divBdr>
        </w:div>
        <w:div w:id="867569860">
          <w:marLeft w:val="480"/>
          <w:marRight w:val="0"/>
          <w:marTop w:val="0"/>
          <w:marBottom w:val="0"/>
          <w:divBdr>
            <w:top w:val="none" w:sz="0" w:space="0" w:color="auto"/>
            <w:left w:val="none" w:sz="0" w:space="0" w:color="auto"/>
            <w:bottom w:val="none" w:sz="0" w:space="0" w:color="auto"/>
            <w:right w:val="none" w:sz="0" w:space="0" w:color="auto"/>
          </w:divBdr>
        </w:div>
        <w:div w:id="880476443">
          <w:marLeft w:val="480"/>
          <w:marRight w:val="0"/>
          <w:marTop w:val="0"/>
          <w:marBottom w:val="0"/>
          <w:divBdr>
            <w:top w:val="none" w:sz="0" w:space="0" w:color="auto"/>
            <w:left w:val="none" w:sz="0" w:space="0" w:color="auto"/>
            <w:bottom w:val="none" w:sz="0" w:space="0" w:color="auto"/>
            <w:right w:val="none" w:sz="0" w:space="0" w:color="auto"/>
          </w:divBdr>
        </w:div>
        <w:div w:id="888958347">
          <w:marLeft w:val="480"/>
          <w:marRight w:val="0"/>
          <w:marTop w:val="0"/>
          <w:marBottom w:val="0"/>
          <w:divBdr>
            <w:top w:val="none" w:sz="0" w:space="0" w:color="auto"/>
            <w:left w:val="none" w:sz="0" w:space="0" w:color="auto"/>
            <w:bottom w:val="none" w:sz="0" w:space="0" w:color="auto"/>
            <w:right w:val="none" w:sz="0" w:space="0" w:color="auto"/>
          </w:divBdr>
        </w:div>
        <w:div w:id="892354780">
          <w:marLeft w:val="480"/>
          <w:marRight w:val="0"/>
          <w:marTop w:val="0"/>
          <w:marBottom w:val="0"/>
          <w:divBdr>
            <w:top w:val="none" w:sz="0" w:space="0" w:color="auto"/>
            <w:left w:val="none" w:sz="0" w:space="0" w:color="auto"/>
            <w:bottom w:val="none" w:sz="0" w:space="0" w:color="auto"/>
            <w:right w:val="none" w:sz="0" w:space="0" w:color="auto"/>
          </w:divBdr>
        </w:div>
        <w:div w:id="894052195">
          <w:marLeft w:val="480"/>
          <w:marRight w:val="0"/>
          <w:marTop w:val="0"/>
          <w:marBottom w:val="0"/>
          <w:divBdr>
            <w:top w:val="none" w:sz="0" w:space="0" w:color="auto"/>
            <w:left w:val="none" w:sz="0" w:space="0" w:color="auto"/>
            <w:bottom w:val="none" w:sz="0" w:space="0" w:color="auto"/>
            <w:right w:val="none" w:sz="0" w:space="0" w:color="auto"/>
          </w:divBdr>
        </w:div>
        <w:div w:id="899286200">
          <w:marLeft w:val="480"/>
          <w:marRight w:val="0"/>
          <w:marTop w:val="0"/>
          <w:marBottom w:val="0"/>
          <w:divBdr>
            <w:top w:val="none" w:sz="0" w:space="0" w:color="auto"/>
            <w:left w:val="none" w:sz="0" w:space="0" w:color="auto"/>
            <w:bottom w:val="none" w:sz="0" w:space="0" w:color="auto"/>
            <w:right w:val="none" w:sz="0" w:space="0" w:color="auto"/>
          </w:divBdr>
        </w:div>
        <w:div w:id="965235347">
          <w:marLeft w:val="480"/>
          <w:marRight w:val="0"/>
          <w:marTop w:val="0"/>
          <w:marBottom w:val="0"/>
          <w:divBdr>
            <w:top w:val="none" w:sz="0" w:space="0" w:color="auto"/>
            <w:left w:val="none" w:sz="0" w:space="0" w:color="auto"/>
            <w:bottom w:val="none" w:sz="0" w:space="0" w:color="auto"/>
            <w:right w:val="none" w:sz="0" w:space="0" w:color="auto"/>
          </w:divBdr>
        </w:div>
        <w:div w:id="994722651">
          <w:marLeft w:val="480"/>
          <w:marRight w:val="0"/>
          <w:marTop w:val="0"/>
          <w:marBottom w:val="0"/>
          <w:divBdr>
            <w:top w:val="none" w:sz="0" w:space="0" w:color="auto"/>
            <w:left w:val="none" w:sz="0" w:space="0" w:color="auto"/>
            <w:bottom w:val="none" w:sz="0" w:space="0" w:color="auto"/>
            <w:right w:val="none" w:sz="0" w:space="0" w:color="auto"/>
          </w:divBdr>
        </w:div>
        <w:div w:id="996108802">
          <w:marLeft w:val="480"/>
          <w:marRight w:val="0"/>
          <w:marTop w:val="0"/>
          <w:marBottom w:val="0"/>
          <w:divBdr>
            <w:top w:val="none" w:sz="0" w:space="0" w:color="auto"/>
            <w:left w:val="none" w:sz="0" w:space="0" w:color="auto"/>
            <w:bottom w:val="none" w:sz="0" w:space="0" w:color="auto"/>
            <w:right w:val="none" w:sz="0" w:space="0" w:color="auto"/>
          </w:divBdr>
        </w:div>
        <w:div w:id="1008869738">
          <w:marLeft w:val="480"/>
          <w:marRight w:val="0"/>
          <w:marTop w:val="0"/>
          <w:marBottom w:val="0"/>
          <w:divBdr>
            <w:top w:val="none" w:sz="0" w:space="0" w:color="auto"/>
            <w:left w:val="none" w:sz="0" w:space="0" w:color="auto"/>
            <w:bottom w:val="none" w:sz="0" w:space="0" w:color="auto"/>
            <w:right w:val="none" w:sz="0" w:space="0" w:color="auto"/>
          </w:divBdr>
        </w:div>
        <w:div w:id="1010910981">
          <w:marLeft w:val="480"/>
          <w:marRight w:val="0"/>
          <w:marTop w:val="0"/>
          <w:marBottom w:val="0"/>
          <w:divBdr>
            <w:top w:val="none" w:sz="0" w:space="0" w:color="auto"/>
            <w:left w:val="none" w:sz="0" w:space="0" w:color="auto"/>
            <w:bottom w:val="none" w:sz="0" w:space="0" w:color="auto"/>
            <w:right w:val="none" w:sz="0" w:space="0" w:color="auto"/>
          </w:divBdr>
        </w:div>
        <w:div w:id="1037122041">
          <w:marLeft w:val="480"/>
          <w:marRight w:val="0"/>
          <w:marTop w:val="0"/>
          <w:marBottom w:val="0"/>
          <w:divBdr>
            <w:top w:val="none" w:sz="0" w:space="0" w:color="auto"/>
            <w:left w:val="none" w:sz="0" w:space="0" w:color="auto"/>
            <w:bottom w:val="none" w:sz="0" w:space="0" w:color="auto"/>
            <w:right w:val="none" w:sz="0" w:space="0" w:color="auto"/>
          </w:divBdr>
        </w:div>
        <w:div w:id="1048722860">
          <w:marLeft w:val="480"/>
          <w:marRight w:val="0"/>
          <w:marTop w:val="0"/>
          <w:marBottom w:val="0"/>
          <w:divBdr>
            <w:top w:val="none" w:sz="0" w:space="0" w:color="auto"/>
            <w:left w:val="none" w:sz="0" w:space="0" w:color="auto"/>
            <w:bottom w:val="none" w:sz="0" w:space="0" w:color="auto"/>
            <w:right w:val="none" w:sz="0" w:space="0" w:color="auto"/>
          </w:divBdr>
        </w:div>
        <w:div w:id="1073283266">
          <w:marLeft w:val="480"/>
          <w:marRight w:val="0"/>
          <w:marTop w:val="0"/>
          <w:marBottom w:val="0"/>
          <w:divBdr>
            <w:top w:val="none" w:sz="0" w:space="0" w:color="auto"/>
            <w:left w:val="none" w:sz="0" w:space="0" w:color="auto"/>
            <w:bottom w:val="none" w:sz="0" w:space="0" w:color="auto"/>
            <w:right w:val="none" w:sz="0" w:space="0" w:color="auto"/>
          </w:divBdr>
        </w:div>
        <w:div w:id="1085298346">
          <w:marLeft w:val="480"/>
          <w:marRight w:val="0"/>
          <w:marTop w:val="0"/>
          <w:marBottom w:val="0"/>
          <w:divBdr>
            <w:top w:val="none" w:sz="0" w:space="0" w:color="auto"/>
            <w:left w:val="none" w:sz="0" w:space="0" w:color="auto"/>
            <w:bottom w:val="none" w:sz="0" w:space="0" w:color="auto"/>
            <w:right w:val="none" w:sz="0" w:space="0" w:color="auto"/>
          </w:divBdr>
        </w:div>
        <w:div w:id="1086652823">
          <w:marLeft w:val="480"/>
          <w:marRight w:val="0"/>
          <w:marTop w:val="0"/>
          <w:marBottom w:val="0"/>
          <w:divBdr>
            <w:top w:val="none" w:sz="0" w:space="0" w:color="auto"/>
            <w:left w:val="none" w:sz="0" w:space="0" w:color="auto"/>
            <w:bottom w:val="none" w:sz="0" w:space="0" w:color="auto"/>
            <w:right w:val="none" w:sz="0" w:space="0" w:color="auto"/>
          </w:divBdr>
        </w:div>
        <w:div w:id="1128859150">
          <w:marLeft w:val="480"/>
          <w:marRight w:val="0"/>
          <w:marTop w:val="0"/>
          <w:marBottom w:val="0"/>
          <w:divBdr>
            <w:top w:val="none" w:sz="0" w:space="0" w:color="auto"/>
            <w:left w:val="none" w:sz="0" w:space="0" w:color="auto"/>
            <w:bottom w:val="none" w:sz="0" w:space="0" w:color="auto"/>
            <w:right w:val="none" w:sz="0" w:space="0" w:color="auto"/>
          </w:divBdr>
        </w:div>
        <w:div w:id="1138304850">
          <w:marLeft w:val="480"/>
          <w:marRight w:val="0"/>
          <w:marTop w:val="0"/>
          <w:marBottom w:val="0"/>
          <w:divBdr>
            <w:top w:val="none" w:sz="0" w:space="0" w:color="auto"/>
            <w:left w:val="none" w:sz="0" w:space="0" w:color="auto"/>
            <w:bottom w:val="none" w:sz="0" w:space="0" w:color="auto"/>
            <w:right w:val="none" w:sz="0" w:space="0" w:color="auto"/>
          </w:divBdr>
        </w:div>
        <w:div w:id="1140532949">
          <w:marLeft w:val="480"/>
          <w:marRight w:val="0"/>
          <w:marTop w:val="0"/>
          <w:marBottom w:val="0"/>
          <w:divBdr>
            <w:top w:val="none" w:sz="0" w:space="0" w:color="auto"/>
            <w:left w:val="none" w:sz="0" w:space="0" w:color="auto"/>
            <w:bottom w:val="none" w:sz="0" w:space="0" w:color="auto"/>
            <w:right w:val="none" w:sz="0" w:space="0" w:color="auto"/>
          </w:divBdr>
        </w:div>
        <w:div w:id="1175026651">
          <w:marLeft w:val="480"/>
          <w:marRight w:val="0"/>
          <w:marTop w:val="0"/>
          <w:marBottom w:val="0"/>
          <w:divBdr>
            <w:top w:val="none" w:sz="0" w:space="0" w:color="auto"/>
            <w:left w:val="none" w:sz="0" w:space="0" w:color="auto"/>
            <w:bottom w:val="none" w:sz="0" w:space="0" w:color="auto"/>
            <w:right w:val="none" w:sz="0" w:space="0" w:color="auto"/>
          </w:divBdr>
        </w:div>
        <w:div w:id="1181891128">
          <w:marLeft w:val="480"/>
          <w:marRight w:val="0"/>
          <w:marTop w:val="0"/>
          <w:marBottom w:val="0"/>
          <w:divBdr>
            <w:top w:val="none" w:sz="0" w:space="0" w:color="auto"/>
            <w:left w:val="none" w:sz="0" w:space="0" w:color="auto"/>
            <w:bottom w:val="none" w:sz="0" w:space="0" w:color="auto"/>
            <w:right w:val="none" w:sz="0" w:space="0" w:color="auto"/>
          </w:divBdr>
        </w:div>
        <w:div w:id="1209148313">
          <w:marLeft w:val="480"/>
          <w:marRight w:val="0"/>
          <w:marTop w:val="0"/>
          <w:marBottom w:val="0"/>
          <w:divBdr>
            <w:top w:val="none" w:sz="0" w:space="0" w:color="auto"/>
            <w:left w:val="none" w:sz="0" w:space="0" w:color="auto"/>
            <w:bottom w:val="none" w:sz="0" w:space="0" w:color="auto"/>
            <w:right w:val="none" w:sz="0" w:space="0" w:color="auto"/>
          </w:divBdr>
        </w:div>
        <w:div w:id="1217887491">
          <w:marLeft w:val="480"/>
          <w:marRight w:val="0"/>
          <w:marTop w:val="0"/>
          <w:marBottom w:val="0"/>
          <w:divBdr>
            <w:top w:val="none" w:sz="0" w:space="0" w:color="auto"/>
            <w:left w:val="none" w:sz="0" w:space="0" w:color="auto"/>
            <w:bottom w:val="none" w:sz="0" w:space="0" w:color="auto"/>
            <w:right w:val="none" w:sz="0" w:space="0" w:color="auto"/>
          </w:divBdr>
        </w:div>
        <w:div w:id="1219591131">
          <w:marLeft w:val="480"/>
          <w:marRight w:val="0"/>
          <w:marTop w:val="0"/>
          <w:marBottom w:val="0"/>
          <w:divBdr>
            <w:top w:val="none" w:sz="0" w:space="0" w:color="auto"/>
            <w:left w:val="none" w:sz="0" w:space="0" w:color="auto"/>
            <w:bottom w:val="none" w:sz="0" w:space="0" w:color="auto"/>
            <w:right w:val="none" w:sz="0" w:space="0" w:color="auto"/>
          </w:divBdr>
        </w:div>
        <w:div w:id="1250041163">
          <w:marLeft w:val="480"/>
          <w:marRight w:val="0"/>
          <w:marTop w:val="0"/>
          <w:marBottom w:val="0"/>
          <w:divBdr>
            <w:top w:val="none" w:sz="0" w:space="0" w:color="auto"/>
            <w:left w:val="none" w:sz="0" w:space="0" w:color="auto"/>
            <w:bottom w:val="none" w:sz="0" w:space="0" w:color="auto"/>
            <w:right w:val="none" w:sz="0" w:space="0" w:color="auto"/>
          </w:divBdr>
        </w:div>
        <w:div w:id="1268384982">
          <w:marLeft w:val="480"/>
          <w:marRight w:val="0"/>
          <w:marTop w:val="0"/>
          <w:marBottom w:val="0"/>
          <w:divBdr>
            <w:top w:val="none" w:sz="0" w:space="0" w:color="auto"/>
            <w:left w:val="none" w:sz="0" w:space="0" w:color="auto"/>
            <w:bottom w:val="none" w:sz="0" w:space="0" w:color="auto"/>
            <w:right w:val="none" w:sz="0" w:space="0" w:color="auto"/>
          </w:divBdr>
        </w:div>
        <w:div w:id="1301153561">
          <w:marLeft w:val="480"/>
          <w:marRight w:val="0"/>
          <w:marTop w:val="0"/>
          <w:marBottom w:val="0"/>
          <w:divBdr>
            <w:top w:val="none" w:sz="0" w:space="0" w:color="auto"/>
            <w:left w:val="none" w:sz="0" w:space="0" w:color="auto"/>
            <w:bottom w:val="none" w:sz="0" w:space="0" w:color="auto"/>
            <w:right w:val="none" w:sz="0" w:space="0" w:color="auto"/>
          </w:divBdr>
        </w:div>
        <w:div w:id="1318387818">
          <w:marLeft w:val="480"/>
          <w:marRight w:val="0"/>
          <w:marTop w:val="0"/>
          <w:marBottom w:val="0"/>
          <w:divBdr>
            <w:top w:val="none" w:sz="0" w:space="0" w:color="auto"/>
            <w:left w:val="none" w:sz="0" w:space="0" w:color="auto"/>
            <w:bottom w:val="none" w:sz="0" w:space="0" w:color="auto"/>
            <w:right w:val="none" w:sz="0" w:space="0" w:color="auto"/>
          </w:divBdr>
        </w:div>
        <w:div w:id="1343824318">
          <w:marLeft w:val="480"/>
          <w:marRight w:val="0"/>
          <w:marTop w:val="0"/>
          <w:marBottom w:val="0"/>
          <w:divBdr>
            <w:top w:val="none" w:sz="0" w:space="0" w:color="auto"/>
            <w:left w:val="none" w:sz="0" w:space="0" w:color="auto"/>
            <w:bottom w:val="none" w:sz="0" w:space="0" w:color="auto"/>
            <w:right w:val="none" w:sz="0" w:space="0" w:color="auto"/>
          </w:divBdr>
        </w:div>
        <w:div w:id="1350836699">
          <w:marLeft w:val="480"/>
          <w:marRight w:val="0"/>
          <w:marTop w:val="0"/>
          <w:marBottom w:val="0"/>
          <w:divBdr>
            <w:top w:val="none" w:sz="0" w:space="0" w:color="auto"/>
            <w:left w:val="none" w:sz="0" w:space="0" w:color="auto"/>
            <w:bottom w:val="none" w:sz="0" w:space="0" w:color="auto"/>
            <w:right w:val="none" w:sz="0" w:space="0" w:color="auto"/>
          </w:divBdr>
        </w:div>
        <w:div w:id="1381175312">
          <w:marLeft w:val="480"/>
          <w:marRight w:val="0"/>
          <w:marTop w:val="0"/>
          <w:marBottom w:val="0"/>
          <w:divBdr>
            <w:top w:val="none" w:sz="0" w:space="0" w:color="auto"/>
            <w:left w:val="none" w:sz="0" w:space="0" w:color="auto"/>
            <w:bottom w:val="none" w:sz="0" w:space="0" w:color="auto"/>
            <w:right w:val="none" w:sz="0" w:space="0" w:color="auto"/>
          </w:divBdr>
        </w:div>
        <w:div w:id="1411124748">
          <w:marLeft w:val="480"/>
          <w:marRight w:val="0"/>
          <w:marTop w:val="0"/>
          <w:marBottom w:val="0"/>
          <w:divBdr>
            <w:top w:val="none" w:sz="0" w:space="0" w:color="auto"/>
            <w:left w:val="none" w:sz="0" w:space="0" w:color="auto"/>
            <w:bottom w:val="none" w:sz="0" w:space="0" w:color="auto"/>
            <w:right w:val="none" w:sz="0" w:space="0" w:color="auto"/>
          </w:divBdr>
        </w:div>
        <w:div w:id="1412846316">
          <w:marLeft w:val="480"/>
          <w:marRight w:val="0"/>
          <w:marTop w:val="0"/>
          <w:marBottom w:val="0"/>
          <w:divBdr>
            <w:top w:val="none" w:sz="0" w:space="0" w:color="auto"/>
            <w:left w:val="none" w:sz="0" w:space="0" w:color="auto"/>
            <w:bottom w:val="none" w:sz="0" w:space="0" w:color="auto"/>
            <w:right w:val="none" w:sz="0" w:space="0" w:color="auto"/>
          </w:divBdr>
        </w:div>
        <w:div w:id="1423801257">
          <w:marLeft w:val="480"/>
          <w:marRight w:val="0"/>
          <w:marTop w:val="0"/>
          <w:marBottom w:val="0"/>
          <w:divBdr>
            <w:top w:val="none" w:sz="0" w:space="0" w:color="auto"/>
            <w:left w:val="none" w:sz="0" w:space="0" w:color="auto"/>
            <w:bottom w:val="none" w:sz="0" w:space="0" w:color="auto"/>
            <w:right w:val="none" w:sz="0" w:space="0" w:color="auto"/>
          </w:divBdr>
        </w:div>
        <w:div w:id="1440376602">
          <w:marLeft w:val="480"/>
          <w:marRight w:val="0"/>
          <w:marTop w:val="0"/>
          <w:marBottom w:val="0"/>
          <w:divBdr>
            <w:top w:val="none" w:sz="0" w:space="0" w:color="auto"/>
            <w:left w:val="none" w:sz="0" w:space="0" w:color="auto"/>
            <w:bottom w:val="none" w:sz="0" w:space="0" w:color="auto"/>
            <w:right w:val="none" w:sz="0" w:space="0" w:color="auto"/>
          </w:divBdr>
        </w:div>
        <w:div w:id="1450659856">
          <w:marLeft w:val="480"/>
          <w:marRight w:val="0"/>
          <w:marTop w:val="0"/>
          <w:marBottom w:val="0"/>
          <w:divBdr>
            <w:top w:val="none" w:sz="0" w:space="0" w:color="auto"/>
            <w:left w:val="none" w:sz="0" w:space="0" w:color="auto"/>
            <w:bottom w:val="none" w:sz="0" w:space="0" w:color="auto"/>
            <w:right w:val="none" w:sz="0" w:space="0" w:color="auto"/>
          </w:divBdr>
        </w:div>
        <w:div w:id="1461411200">
          <w:marLeft w:val="480"/>
          <w:marRight w:val="0"/>
          <w:marTop w:val="0"/>
          <w:marBottom w:val="0"/>
          <w:divBdr>
            <w:top w:val="none" w:sz="0" w:space="0" w:color="auto"/>
            <w:left w:val="none" w:sz="0" w:space="0" w:color="auto"/>
            <w:bottom w:val="none" w:sz="0" w:space="0" w:color="auto"/>
            <w:right w:val="none" w:sz="0" w:space="0" w:color="auto"/>
          </w:divBdr>
        </w:div>
        <w:div w:id="1471511654">
          <w:marLeft w:val="480"/>
          <w:marRight w:val="0"/>
          <w:marTop w:val="0"/>
          <w:marBottom w:val="0"/>
          <w:divBdr>
            <w:top w:val="none" w:sz="0" w:space="0" w:color="auto"/>
            <w:left w:val="none" w:sz="0" w:space="0" w:color="auto"/>
            <w:bottom w:val="none" w:sz="0" w:space="0" w:color="auto"/>
            <w:right w:val="none" w:sz="0" w:space="0" w:color="auto"/>
          </w:divBdr>
        </w:div>
        <w:div w:id="1472089974">
          <w:marLeft w:val="480"/>
          <w:marRight w:val="0"/>
          <w:marTop w:val="0"/>
          <w:marBottom w:val="0"/>
          <w:divBdr>
            <w:top w:val="none" w:sz="0" w:space="0" w:color="auto"/>
            <w:left w:val="none" w:sz="0" w:space="0" w:color="auto"/>
            <w:bottom w:val="none" w:sz="0" w:space="0" w:color="auto"/>
            <w:right w:val="none" w:sz="0" w:space="0" w:color="auto"/>
          </w:divBdr>
        </w:div>
        <w:div w:id="1492915024">
          <w:marLeft w:val="480"/>
          <w:marRight w:val="0"/>
          <w:marTop w:val="0"/>
          <w:marBottom w:val="0"/>
          <w:divBdr>
            <w:top w:val="none" w:sz="0" w:space="0" w:color="auto"/>
            <w:left w:val="none" w:sz="0" w:space="0" w:color="auto"/>
            <w:bottom w:val="none" w:sz="0" w:space="0" w:color="auto"/>
            <w:right w:val="none" w:sz="0" w:space="0" w:color="auto"/>
          </w:divBdr>
        </w:div>
        <w:div w:id="1509980039">
          <w:marLeft w:val="480"/>
          <w:marRight w:val="0"/>
          <w:marTop w:val="0"/>
          <w:marBottom w:val="0"/>
          <w:divBdr>
            <w:top w:val="none" w:sz="0" w:space="0" w:color="auto"/>
            <w:left w:val="none" w:sz="0" w:space="0" w:color="auto"/>
            <w:bottom w:val="none" w:sz="0" w:space="0" w:color="auto"/>
            <w:right w:val="none" w:sz="0" w:space="0" w:color="auto"/>
          </w:divBdr>
        </w:div>
        <w:div w:id="1513106389">
          <w:marLeft w:val="480"/>
          <w:marRight w:val="0"/>
          <w:marTop w:val="0"/>
          <w:marBottom w:val="0"/>
          <w:divBdr>
            <w:top w:val="none" w:sz="0" w:space="0" w:color="auto"/>
            <w:left w:val="none" w:sz="0" w:space="0" w:color="auto"/>
            <w:bottom w:val="none" w:sz="0" w:space="0" w:color="auto"/>
            <w:right w:val="none" w:sz="0" w:space="0" w:color="auto"/>
          </w:divBdr>
        </w:div>
        <w:div w:id="1521312965">
          <w:marLeft w:val="480"/>
          <w:marRight w:val="0"/>
          <w:marTop w:val="0"/>
          <w:marBottom w:val="0"/>
          <w:divBdr>
            <w:top w:val="none" w:sz="0" w:space="0" w:color="auto"/>
            <w:left w:val="none" w:sz="0" w:space="0" w:color="auto"/>
            <w:bottom w:val="none" w:sz="0" w:space="0" w:color="auto"/>
            <w:right w:val="none" w:sz="0" w:space="0" w:color="auto"/>
          </w:divBdr>
        </w:div>
        <w:div w:id="1565600825">
          <w:marLeft w:val="480"/>
          <w:marRight w:val="0"/>
          <w:marTop w:val="0"/>
          <w:marBottom w:val="0"/>
          <w:divBdr>
            <w:top w:val="none" w:sz="0" w:space="0" w:color="auto"/>
            <w:left w:val="none" w:sz="0" w:space="0" w:color="auto"/>
            <w:bottom w:val="none" w:sz="0" w:space="0" w:color="auto"/>
            <w:right w:val="none" w:sz="0" w:space="0" w:color="auto"/>
          </w:divBdr>
        </w:div>
        <w:div w:id="1596478746">
          <w:marLeft w:val="480"/>
          <w:marRight w:val="0"/>
          <w:marTop w:val="0"/>
          <w:marBottom w:val="0"/>
          <w:divBdr>
            <w:top w:val="none" w:sz="0" w:space="0" w:color="auto"/>
            <w:left w:val="none" w:sz="0" w:space="0" w:color="auto"/>
            <w:bottom w:val="none" w:sz="0" w:space="0" w:color="auto"/>
            <w:right w:val="none" w:sz="0" w:space="0" w:color="auto"/>
          </w:divBdr>
        </w:div>
        <w:div w:id="1617784492">
          <w:marLeft w:val="480"/>
          <w:marRight w:val="0"/>
          <w:marTop w:val="0"/>
          <w:marBottom w:val="0"/>
          <w:divBdr>
            <w:top w:val="none" w:sz="0" w:space="0" w:color="auto"/>
            <w:left w:val="none" w:sz="0" w:space="0" w:color="auto"/>
            <w:bottom w:val="none" w:sz="0" w:space="0" w:color="auto"/>
            <w:right w:val="none" w:sz="0" w:space="0" w:color="auto"/>
          </w:divBdr>
        </w:div>
        <w:div w:id="1621034186">
          <w:marLeft w:val="480"/>
          <w:marRight w:val="0"/>
          <w:marTop w:val="0"/>
          <w:marBottom w:val="0"/>
          <w:divBdr>
            <w:top w:val="none" w:sz="0" w:space="0" w:color="auto"/>
            <w:left w:val="none" w:sz="0" w:space="0" w:color="auto"/>
            <w:bottom w:val="none" w:sz="0" w:space="0" w:color="auto"/>
            <w:right w:val="none" w:sz="0" w:space="0" w:color="auto"/>
          </w:divBdr>
        </w:div>
        <w:div w:id="1670719519">
          <w:marLeft w:val="480"/>
          <w:marRight w:val="0"/>
          <w:marTop w:val="0"/>
          <w:marBottom w:val="0"/>
          <w:divBdr>
            <w:top w:val="none" w:sz="0" w:space="0" w:color="auto"/>
            <w:left w:val="none" w:sz="0" w:space="0" w:color="auto"/>
            <w:bottom w:val="none" w:sz="0" w:space="0" w:color="auto"/>
            <w:right w:val="none" w:sz="0" w:space="0" w:color="auto"/>
          </w:divBdr>
        </w:div>
        <w:div w:id="1702709540">
          <w:marLeft w:val="480"/>
          <w:marRight w:val="0"/>
          <w:marTop w:val="0"/>
          <w:marBottom w:val="0"/>
          <w:divBdr>
            <w:top w:val="none" w:sz="0" w:space="0" w:color="auto"/>
            <w:left w:val="none" w:sz="0" w:space="0" w:color="auto"/>
            <w:bottom w:val="none" w:sz="0" w:space="0" w:color="auto"/>
            <w:right w:val="none" w:sz="0" w:space="0" w:color="auto"/>
          </w:divBdr>
        </w:div>
        <w:div w:id="1714840543">
          <w:marLeft w:val="480"/>
          <w:marRight w:val="0"/>
          <w:marTop w:val="0"/>
          <w:marBottom w:val="0"/>
          <w:divBdr>
            <w:top w:val="none" w:sz="0" w:space="0" w:color="auto"/>
            <w:left w:val="none" w:sz="0" w:space="0" w:color="auto"/>
            <w:bottom w:val="none" w:sz="0" w:space="0" w:color="auto"/>
            <w:right w:val="none" w:sz="0" w:space="0" w:color="auto"/>
          </w:divBdr>
        </w:div>
        <w:div w:id="1717699374">
          <w:marLeft w:val="480"/>
          <w:marRight w:val="0"/>
          <w:marTop w:val="0"/>
          <w:marBottom w:val="0"/>
          <w:divBdr>
            <w:top w:val="none" w:sz="0" w:space="0" w:color="auto"/>
            <w:left w:val="none" w:sz="0" w:space="0" w:color="auto"/>
            <w:bottom w:val="none" w:sz="0" w:space="0" w:color="auto"/>
            <w:right w:val="none" w:sz="0" w:space="0" w:color="auto"/>
          </w:divBdr>
        </w:div>
        <w:div w:id="1747145733">
          <w:marLeft w:val="480"/>
          <w:marRight w:val="0"/>
          <w:marTop w:val="0"/>
          <w:marBottom w:val="0"/>
          <w:divBdr>
            <w:top w:val="none" w:sz="0" w:space="0" w:color="auto"/>
            <w:left w:val="none" w:sz="0" w:space="0" w:color="auto"/>
            <w:bottom w:val="none" w:sz="0" w:space="0" w:color="auto"/>
            <w:right w:val="none" w:sz="0" w:space="0" w:color="auto"/>
          </w:divBdr>
        </w:div>
        <w:div w:id="1786728317">
          <w:marLeft w:val="480"/>
          <w:marRight w:val="0"/>
          <w:marTop w:val="0"/>
          <w:marBottom w:val="0"/>
          <w:divBdr>
            <w:top w:val="none" w:sz="0" w:space="0" w:color="auto"/>
            <w:left w:val="none" w:sz="0" w:space="0" w:color="auto"/>
            <w:bottom w:val="none" w:sz="0" w:space="0" w:color="auto"/>
            <w:right w:val="none" w:sz="0" w:space="0" w:color="auto"/>
          </w:divBdr>
        </w:div>
        <w:div w:id="1819573199">
          <w:marLeft w:val="480"/>
          <w:marRight w:val="0"/>
          <w:marTop w:val="0"/>
          <w:marBottom w:val="0"/>
          <w:divBdr>
            <w:top w:val="none" w:sz="0" w:space="0" w:color="auto"/>
            <w:left w:val="none" w:sz="0" w:space="0" w:color="auto"/>
            <w:bottom w:val="none" w:sz="0" w:space="0" w:color="auto"/>
            <w:right w:val="none" w:sz="0" w:space="0" w:color="auto"/>
          </w:divBdr>
        </w:div>
        <w:div w:id="1827630297">
          <w:marLeft w:val="480"/>
          <w:marRight w:val="0"/>
          <w:marTop w:val="0"/>
          <w:marBottom w:val="0"/>
          <w:divBdr>
            <w:top w:val="none" w:sz="0" w:space="0" w:color="auto"/>
            <w:left w:val="none" w:sz="0" w:space="0" w:color="auto"/>
            <w:bottom w:val="none" w:sz="0" w:space="0" w:color="auto"/>
            <w:right w:val="none" w:sz="0" w:space="0" w:color="auto"/>
          </w:divBdr>
        </w:div>
        <w:div w:id="1833645303">
          <w:marLeft w:val="480"/>
          <w:marRight w:val="0"/>
          <w:marTop w:val="0"/>
          <w:marBottom w:val="0"/>
          <w:divBdr>
            <w:top w:val="none" w:sz="0" w:space="0" w:color="auto"/>
            <w:left w:val="none" w:sz="0" w:space="0" w:color="auto"/>
            <w:bottom w:val="none" w:sz="0" w:space="0" w:color="auto"/>
            <w:right w:val="none" w:sz="0" w:space="0" w:color="auto"/>
          </w:divBdr>
        </w:div>
        <w:div w:id="1866753483">
          <w:marLeft w:val="480"/>
          <w:marRight w:val="0"/>
          <w:marTop w:val="0"/>
          <w:marBottom w:val="0"/>
          <w:divBdr>
            <w:top w:val="none" w:sz="0" w:space="0" w:color="auto"/>
            <w:left w:val="none" w:sz="0" w:space="0" w:color="auto"/>
            <w:bottom w:val="none" w:sz="0" w:space="0" w:color="auto"/>
            <w:right w:val="none" w:sz="0" w:space="0" w:color="auto"/>
          </w:divBdr>
        </w:div>
        <w:div w:id="1874609269">
          <w:marLeft w:val="480"/>
          <w:marRight w:val="0"/>
          <w:marTop w:val="0"/>
          <w:marBottom w:val="0"/>
          <w:divBdr>
            <w:top w:val="none" w:sz="0" w:space="0" w:color="auto"/>
            <w:left w:val="none" w:sz="0" w:space="0" w:color="auto"/>
            <w:bottom w:val="none" w:sz="0" w:space="0" w:color="auto"/>
            <w:right w:val="none" w:sz="0" w:space="0" w:color="auto"/>
          </w:divBdr>
        </w:div>
        <w:div w:id="1885675304">
          <w:marLeft w:val="480"/>
          <w:marRight w:val="0"/>
          <w:marTop w:val="0"/>
          <w:marBottom w:val="0"/>
          <w:divBdr>
            <w:top w:val="none" w:sz="0" w:space="0" w:color="auto"/>
            <w:left w:val="none" w:sz="0" w:space="0" w:color="auto"/>
            <w:bottom w:val="none" w:sz="0" w:space="0" w:color="auto"/>
            <w:right w:val="none" w:sz="0" w:space="0" w:color="auto"/>
          </w:divBdr>
        </w:div>
        <w:div w:id="1901595307">
          <w:marLeft w:val="480"/>
          <w:marRight w:val="0"/>
          <w:marTop w:val="0"/>
          <w:marBottom w:val="0"/>
          <w:divBdr>
            <w:top w:val="none" w:sz="0" w:space="0" w:color="auto"/>
            <w:left w:val="none" w:sz="0" w:space="0" w:color="auto"/>
            <w:bottom w:val="none" w:sz="0" w:space="0" w:color="auto"/>
            <w:right w:val="none" w:sz="0" w:space="0" w:color="auto"/>
          </w:divBdr>
        </w:div>
        <w:div w:id="1919056898">
          <w:marLeft w:val="480"/>
          <w:marRight w:val="0"/>
          <w:marTop w:val="0"/>
          <w:marBottom w:val="0"/>
          <w:divBdr>
            <w:top w:val="none" w:sz="0" w:space="0" w:color="auto"/>
            <w:left w:val="none" w:sz="0" w:space="0" w:color="auto"/>
            <w:bottom w:val="none" w:sz="0" w:space="0" w:color="auto"/>
            <w:right w:val="none" w:sz="0" w:space="0" w:color="auto"/>
          </w:divBdr>
        </w:div>
        <w:div w:id="1985965238">
          <w:marLeft w:val="480"/>
          <w:marRight w:val="0"/>
          <w:marTop w:val="0"/>
          <w:marBottom w:val="0"/>
          <w:divBdr>
            <w:top w:val="none" w:sz="0" w:space="0" w:color="auto"/>
            <w:left w:val="none" w:sz="0" w:space="0" w:color="auto"/>
            <w:bottom w:val="none" w:sz="0" w:space="0" w:color="auto"/>
            <w:right w:val="none" w:sz="0" w:space="0" w:color="auto"/>
          </w:divBdr>
        </w:div>
        <w:div w:id="1988782398">
          <w:marLeft w:val="480"/>
          <w:marRight w:val="0"/>
          <w:marTop w:val="0"/>
          <w:marBottom w:val="0"/>
          <w:divBdr>
            <w:top w:val="none" w:sz="0" w:space="0" w:color="auto"/>
            <w:left w:val="none" w:sz="0" w:space="0" w:color="auto"/>
            <w:bottom w:val="none" w:sz="0" w:space="0" w:color="auto"/>
            <w:right w:val="none" w:sz="0" w:space="0" w:color="auto"/>
          </w:divBdr>
        </w:div>
        <w:div w:id="1990548220">
          <w:marLeft w:val="480"/>
          <w:marRight w:val="0"/>
          <w:marTop w:val="0"/>
          <w:marBottom w:val="0"/>
          <w:divBdr>
            <w:top w:val="none" w:sz="0" w:space="0" w:color="auto"/>
            <w:left w:val="none" w:sz="0" w:space="0" w:color="auto"/>
            <w:bottom w:val="none" w:sz="0" w:space="0" w:color="auto"/>
            <w:right w:val="none" w:sz="0" w:space="0" w:color="auto"/>
          </w:divBdr>
        </w:div>
        <w:div w:id="1998609135">
          <w:marLeft w:val="480"/>
          <w:marRight w:val="0"/>
          <w:marTop w:val="0"/>
          <w:marBottom w:val="0"/>
          <w:divBdr>
            <w:top w:val="none" w:sz="0" w:space="0" w:color="auto"/>
            <w:left w:val="none" w:sz="0" w:space="0" w:color="auto"/>
            <w:bottom w:val="none" w:sz="0" w:space="0" w:color="auto"/>
            <w:right w:val="none" w:sz="0" w:space="0" w:color="auto"/>
          </w:divBdr>
        </w:div>
        <w:div w:id="2014919383">
          <w:marLeft w:val="480"/>
          <w:marRight w:val="0"/>
          <w:marTop w:val="0"/>
          <w:marBottom w:val="0"/>
          <w:divBdr>
            <w:top w:val="none" w:sz="0" w:space="0" w:color="auto"/>
            <w:left w:val="none" w:sz="0" w:space="0" w:color="auto"/>
            <w:bottom w:val="none" w:sz="0" w:space="0" w:color="auto"/>
            <w:right w:val="none" w:sz="0" w:space="0" w:color="auto"/>
          </w:divBdr>
        </w:div>
        <w:div w:id="2027897502">
          <w:marLeft w:val="480"/>
          <w:marRight w:val="0"/>
          <w:marTop w:val="0"/>
          <w:marBottom w:val="0"/>
          <w:divBdr>
            <w:top w:val="none" w:sz="0" w:space="0" w:color="auto"/>
            <w:left w:val="none" w:sz="0" w:space="0" w:color="auto"/>
            <w:bottom w:val="none" w:sz="0" w:space="0" w:color="auto"/>
            <w:right w:val="none" w:sz="0" w:space="0" w:color="auto"/>
          </w:divBdr>
        </w:div>
        <w:div w:id="2086759222">
          <w:marLeft w:val="480"/>
          <w:marRight w:val="0"/>
          <w:marTop w:val="0"/>
          <w:marBottom w:val="0"/>
          <w:divBdr>
            <w:top w:val="none" w:sz="0" w:space="0" w:color="auto"/>
            <w:left w:val="none" w:sz="0" w:space="0" w:color="auto"/>
            <w:bottom w:val="none" w:sz="0" w:space="0" w:color="auto"/>
            <w:right w:val="none" w:sz="0" w:space="0" w:color="auto"/>
          </w:divBdr>
        </w:div>
        <w:div w:id="2090882444">
          <w:marLeft w:val="480"/>
          <w:marRight w:val="0"/>
          <w:marTop w:val="0"/>
          <w:marBottom w:val="0"/>
          <w:divBdr>
            <w:top w:val="none" w:sz="0" w:space="0" w:color="auto"/>
            <w:left w:val="none" w:sz="0" w:space="0" w:color="auto"/>
            <w:bottom w:val="none" w:sz="0" w:space="0" w:color="auto"/>
            <w:right w:val="none" w:sz="0" w:space="0" w:color="auto"/>
          </w:divBdr>
        </w:div>
        <w:div w:id="2120563381">
          <w:marLeft w:val="480"/>
          <w:marRight w:val="0"/>
          <w:marTop w:val="0"/>
          <w:marBottom w:val="0"/>
          <w:divBdr>
            <w:top w:val="none" w:sz="0" w:space="0" w:color="auto"/>
            <w:left w:val="none" w:sz="0" w:space="0" w:color="auto"/>
            <w:bottom w:val="none" w:sz="0" w:space="0" w:color="auto"/>
            <w:right w:val="none" w:sz="0" w:space="0" w:color="auto"/>
          </w:divBdr>
        </w:div>
      </w:divsChild>
    </w:div>
    <w:div w:id="293488648">
      <w:bodyDiv w:val="1"/>
      <w:marLeft w:val="0"/>
      <w:marRight w:val="0"/>
      <w:marTop w:val="0"/>
      <w:marBottom w:val="0"/>
      <w:divBdr>
        <w:top w:val="none" w:sz="0" w:space="0" w:color="auto"/>
        <w:left w:val="none" w:sz="0" w:space="0" w:color="auto"/>
        <w:bottom w:val="none" w:sz="0" w:space="0" w:color="auto"/>
        <w:right w:val="none" w:sz="0" w:space="0" w:color="auto"/>
      </w:divBdr>
    </w:div>
    <w:div w:id="293875269">
      <w:bodyDiv w:val="1"/>
      <w:marLeft w:val="0"/>
      <w:marRight w:val="0"/>
      <w:marTop w:val="0"/>
      <w:marBottom w:val="0"/>
      <w:divBdr>
        <w:top w:val="none" w:sz="0" w:space="0" w:color="auto"/>
        <w:left w:val="none" w:sz="0" w:space="0" w:color="auto"/>
        <w:bottom w:val="none" w:sz="0" w:space="0" w:color="auto"/>
        <w:right w:val="none" w:sz="0" w:space="0" w:color="auto"/>
      </w:divBdr>
    </w:div>
    <w:div w:id="294063080">
      <w:bodyDiv w:val="1"/>
      <w:marLeft w:val="0"/>
      <w:marRight w:val="0"/>
      <w:marTop w:val="0"/>
      <w:marBottom w:val="0"/>
      <w:divBdr>
        <w:top w:val="none" w:sz="0" w:space="0" w:color="auto"/>
        <w:left w:val="none" w:sz="0" w:space="0" w:color="auto"/>
        <w:bottom w:val="none" w:sz="0" w:space="0" w:color="auto"/>
        <w:right w:val="none" w:sz="0" w:space="0" w:color="auto"/>
      </w:divBdr>
    </w:div>
    <w:div w:id="294063908">
      <w:bodyDiv w:val="1"/>
      <w:marLeft w:val="0"/>
      <w:marRight w:val="0"/>
      <w:marTop w:val="0"/>
      <w:marBottom w:val="0"/>
      <w:divBdr>
        <w:top w:val="none" w:sz="0" w:space="0" w:color="auto"/>
        <w:left w:val="none" w:sz="0" w:space="0" w:color="auto"/>
        <w:bottom w:val="none" w:sz="0" w:space="0" w:color="auto"/>
        <w:right w:val="none" w:sz="0" w:space="0" w:color="auto"/>
      </w:divBdr>
    </w:div>
    <w:div w:id="294335226">
      <w:bodyDiv w:val="1"/>
      <w:marLeft w:val="0"/>
      <w:marRight w:val="0"/>
      <w:marTop w:val="0"/>
      <w:marBottom w:val="0"/>
      <w:divBdr>
        <w:top w:val="none" w:sz="0" w:space="0" w:color="auto"/>
        <w:left w:val="none" w:sz="0" w:space="0" w:color="auto"/>
        <w:bottom w:val="none" w:sz="0" w:space="0" w:color="auto"/>
        <w:right w:val="none" w:sz="0" w:space="0" w:color="auto"/>
      </w:divBdr>
    </w:div>
    <w:div w:id="294411207">
      <w:bodyDiv w:val="1"/>
      <w:marLeft w:val="0"/>
      <w:marRight w:val="0"/>
      <w:marTop w:val="0"/>
      <w:marBottom w:val="0"/>
      <w:divBdr>
        <w:top w:val="none" w:sz="0" w:space="0" w:color="auto"/>
        <w:left w:val="none" w:sz="0" w:space="0" w:color="auto"/>
        <w:bottom w:val="none" w:sz="0" w:space="0" w:color="auto"/>
        <w:right w:val="none" w:sz="0" w:space="0" w:color="auto"/>
      </w:divBdr>
    </w:div>
    <w:div w:id="294411487">
      <w:bodyDiv w:val="1"/>
      <w:marLeft w:val="0"/>
      <w:marRight w:val="0"/>
      <w:marTop w:val="0"/>
      <w:marBottom w:val="0"/>
      <w:divBdr>
        <w:top w:val="none" w:sz="0" w:space="0" w:color="auto"/>
        <w:left w:val="none" w:sz="0" w:space="0" w:color="auto"/>
        <w:bottom w:val="none" w:sz="0" w:space="0" w:color="auto"/>
        <w:right w:val="none" w:sz="0" w:space="0" w:color="auto"/>
      </w:divBdr>
    </w:div>
    <w:div w:id="294456733">
      <w:bodyDiv w:val="1"/>
      <w:marLeft w:val="0"/>
      <w:marRight w:val="0"/>
      <w:marTop w:val="0"/>
      <w:marBottom w:val="0"/>
      <w:divBdr>
        <w:top w:val="none" w:sz="0" w:space="0" w:color="auto"/>
        <w:left w:val="none" w:sz="0" w:space="0" w:color="auto"/>
        <w:bottom w:val="none" w:sz="0" w:space="0" w:color="auto"/>
        <w:right w:val="none" w:sz="0" w:space="0" w:color="auto"/>
      </w:divBdr>
    </w:div>
    <w:div w:id="294458007">
      <w:bodyDiv w:val="1"/>
      <w:marLeft w:val="0"/>
      <w:marRight w:val="0"/>
      <w:marTop w:val="0"/>
      <w:marBottom w:val="0"/>
      <w:divBdr>
        <w:top w:val="none" w:sz="0" w:space="0" w:color="auto"/>
        <w:left w:val="none" w:sz="0" w:space="0" w:color="auto"/>
        <w:bottom w:val="none" w:sz="0" w:space="0" w:color="auto"/>
        <w:right w:val="none" w:sz="0" w:space="0" w:color="auto"/>
      </w:divBdr>
    </w:div>
    <w:div w:id="294608189">
      <w:bodyDiv w:val="1"/>
      <w:marLeft w:val="0"/>
      <w:marRight w:val="0"/>
      <w:marTop w:val="0"/>
      <w:marBottom w:val="0"/>
      <w:divBdr>
        <w:top w:val="none" w:sz="0" w:space="0" w:color="auto"/>
        <w:left w:val="none" w:sz="0" w:space="0" w:color="auto"/>
        <w:bottom w:val="none" w:sz="0" w:space="0" w:color="auto"/>
        <w:right w:val="none" w:sz="0" w:space="0" w:color="auto"/>
      </w:divBdr>
    </w:div>
    <w:div w:id="294721216">
      <w:bodyDiv w:val="1"/>
      <w:marLeft w:val="0"/>
      <w:marRight w:val="0"/>
      <w:marTop w:val="0"/>
      <w:marBottom w:val="0"/>
      <w:divBdr>
        <w:top w:val="none" w:sz="0" w:space="0" w:color="auto"/>
        <w:left w:val="none" w:sz="0" w:space="0" w:color="auto"/>
        <w:bottom w:val="none" w:sz="0" w:space="0" w:color="auto"/>
        <w:right w:val="none" w:sz="0" w:space="0" w:color="auto"/>
      </w:divBdr>
    </w:div>
    <w:div w:id="295063909">
      <w:bodyDiv w:val="1"/>
      <w:marLeft w:val="0"/>
      <w:marRight w:val="0"/>
      <w:marTop w:val="0"/>
      <w:marBottom w:val="0"/>
      <w:divBdr>
        <w:top w:val="none" w:sz="0" w:space="0" w:color="auto"/>
        <w:left w:val="none" w:sz="0" w:space="0" w:color="auto"/>
        <w:bottom w:val="none" w:sz="0" w:space="0" w:color="auto"/>
        <w:right w:val="none" w:sz="0" w:space="0" w:color="auto"/>
      </w:divBdr>
    </w:div>
    <w:div w:id="295180648">
      <w:bodyDiv w:val="1"/>
      <w:marLeft w:val="0"/>
      <w:marRight w:val="0"/>
      <w:marTop w:val="0"/>
      <w:marBottom w:val="0"/>
      <w:divBdr>
        <w:top w:val="none" w:sz="0" w:space="0" w:color="auto"/>
        <w:left w:val="none" w:sz="0" w:space="0" w:color="auto"/>
        <w:bottom w:val="none" w:sz="0" w:space="0" w:color="auto"/>
        <w:right w:val="none" w:sz="0" w:space="0" w:color="auto"/>
      </w:divBdr>
    </w:div>
    <w:div w:id="295454477">
      <w:bodyDiv w:val="1"/>
      <w:marLeft w:val="0"/>
      <w:marRight w:val="0"/>
      <w:marTop w:val="0"/>
      <w:marBottom w:val="0"/>
      <w:divBdr>
        <w:top w:val="none" w:sz="0" w:space="0" w:color="auto"/>
        <w:left w:val="none" w:sz="0" w:space="0" w:color="auto"/>
        <w:bottom w:val="none" w:sz="0" w:space="0" w:color="auto"/>
        <w:right w:val="none" w:sz="0" w:space="0" w:color="auto"/>
      </w:divBdr>
    </w:div>
    <w:div w:id="295526132">
      <w:bodyDiv w:val="1"/>
      <w:marLeft w:val="0"/>
      <w:marRight w:val="0"/>
      <w:marTop w:val="0"/>
      <w:marBottom w:val="0"/>
      <w:divBdr>
        <w:top w:val="none" w:sz="0" w:space="0" w:color="auto"/>
        <w:left w:val="none" w:sz="0" w:space="0" w:color="auto"/>
        <w:bottom w:val="none" w:sz="0" w:space="0" w:color="auto"/>
        <w:right w:val="none" w:sz="0" w:space="0" w:color="auto"/>
      </w:divBdr>
    </w:div>
    <w:div w:id="295570478">
      <w:bodyDiv w:val="1"/>
      <w:marLeft w:val="0"/>
      <w:marRight w:val="0"/>
      <w:marTop w:val="0"/>
      <w:marBottom w:val="0"/>
      <w:divBdr>
        <w:top w:val="none" w:sz="0" w:space="0" w:color="auto"/>
        <w:left w:val="none" w:sz="0" w:space="0" w:color="auto"/>
        <w:bottom w:val="none" w:sz="0" w:space="0" w:color="auto"/>
        <w:right w:val="none" w:sz="0" w:space="0" w:color="auto"/>
      </w:divBdr>
    </w:div>
    <w:div w:id="295648421">
      <w:bodyDiv w:val="1"/>
      <w:marLeft w:val="0"/>
      <w:marRight w:val="0"/>
      <w:marTop w:val="0"/>
      <w:marBottom w:val="0"/>
      <w:divBdr>
        <w:top w:val="none" w:sz="0" w:space="0" w:color="auto"/>
        <w:left w:val="none" w:sz="0" w:space="0" w:color="auto"/>
        <w:bottom w:val="none" w:sz="0" w:space="0" w:color="auto"/>
        <w:right w:val="none" w:sz="0" w:space="0" w:color="auto"/>
      </w:divBdr>
    </w:div>
    <w:div w:id="295648547">
      <w:bodyDiv w:val="1"/>
      <w:marLeft w:val="0"/>
      <w:marRight w:val="0"/>
      <w:marTop w:val="0"/>
      <w:marBottom w:val="0"/>
      <w:divBdr>
        <w:top w:val="none" w:sz="0" w:space="0" w:color="auto"/>
        <w:left w:val="none" w:sz="0" w:space="0" w:color="auto"/>
        <w:bottom w:val="none" w:sz="0" w:space="0" w:color="auto"/>
        <w:right w:val="none" w:sz="0" w:space="0" w:color="auto"/>
      </w:divBdr>
    </w:div>
    <w:div w:id="295912733">
      <w:bodyDiv w:val="1"/>
      <w:marLeft w:val="0"/>
      <w:marRight w:val="0"/>
      <w:marTop w:val="0"/>
      <w:marBottom w:val="0"/>
      <w:divBdr>
        <w:top w:val="none" w:sz="0" w:space="0" w:color="auto"/>
        <w:left w:val="none" w:sz="0" w:space="0" w:color="auto"/>
        <w:bottom w:val="none" w:sz="0" w:space="0" w:color="auto"/>
        <w:right w:val="none" w:sz="0" w:space="0" w:color="auto"/>
      </w:divBdr>
    </w:div>
    <w:div w:id="296103459">
      <w:bodyDiv w:val="1"/>
      <w:marLeft w:val="0"/>
      <w:marRight w:val="0"/>
      <w:marTop w:val="0"/>
      <w:marBottom w:val="0"/>
      <w:divBdr>
        <w:top w:val="none" w:sz="0" w:space="0" w:color="auto"/>
        <w:left w:val="none" w:sz="0" w:space="0" w:color="auto"/>
        <w:bottom w:val="none" w:sz="0" w:space="0" w:color="auto"/>
        <w:right w:val="none" w:sz="0" w:space="0" w:color="auto"/>
      </w:divBdr>
    </w:div>
    <w:div w:id="296105491">
      <w:bodyDiv w:val="1"/>
      <w:marLeft w:val="0"/>
      <w:marRight w:val="0"/>
      <w:marTop w:val="0"/>
      <w:marBottom w:val="0"/>
      <w:divBdr>
        <w:top w:val="none" w:sz="0" w:space="0" w:color="auto"/>
        <w:left w:val="none" w:sz="0" w:space="0" w:color="auto"/>
        <w:bottom w:val="none" w:sz="0" w:space="0" w:color="auto"/>
        <w:right w:val="none" w:sz="0" w:space="0" w:color="auto"/>
      </w:divBdr>
    </w:div>
    <w:div w:id="296225148">
      <w:bodyDiv w:val="1"/>
      <w:marLeft w:val="0"/>
      <w:marRight w:val="0"/>
      <w:marTop w:val="0"/>
      <w:marBottom w:val="0"/>
      <w:divBdr>
        <w:top w:val="none" w:sz="0" w:space="0" w:color="auto"/>
        <w:left w:val="none" w:sz="0" w:space="0" w:color="auto"/>
        <w:bottom w:val="none" w:sz="0" w:space="0" w:color="auto"/>
        <w:right w:val="none" w:sz="0" w:space="0" w:color="auto"/>
      </w:divBdr>
    </w:div>
    <w:div w:id="296648690">
      <w:bodyDiv w:val="1"/>
      <w:marLeft w:val="0"/>
      <w:marRight w:val="0"/>
      <w:marTop w:val="0"/>
      <w:marBottom w:val="0"/>
      <w:divBdr>
        <w:top w:val="none" w:sz="0" w:space="0" w:color="auto"/>
        <w:left w:val="none" w:sz="0" w:space="0" w:color="auto"/>
        <w:bottom w:val="none" w:sz="0" w:space="0" w:color="auto"/>
        <w:right w:val="none" w:sz="0" w:space="0" w:color="auto"/>
      </w:divBdr>
    </w:div>
    <w:div w:id="297032075">
      <w:bodyDiv w:val="1"/>
      <w:marLeft w:val="0"/>
      <w:marRight w:val="0"/>
      <w:marTop w:val="0"/>
      <w:marBottom w:val="0"/>
      <w:divBdr>
        <w:top w:val="none" w:sz="0" w:space="0" w:color="auto"/>
        <w:left w:val="none" w:sz="0" w:space="0" w:color="auto"/>
        <w:bottom w:val="none" w:sz="0" w:space="0" w:color="auto"/>
        <w:right w:val="none" w:sz="0" w:space="0" w:color="auto"/>
      </w:divBdr>
    </w:div>
    <w:div w:id="297145234">
      <w:bodyDiv w:val="1"/>
      <w:marLeft w:val="0"/>
      <w:marRight w:val="0"/>
      <w:marTop w:val="0"/>
      <w:marBottom w:val="0"/>
      <w:divBdr>
        <w:top w:val="none" w:sz="0" w:space="0" w:color="auto"/>
        <w:left w:val="none" w:sz="0" w:space="0" w:color="auto"/>
        <w:bottom w:val="none" w:sz="0" w:space="0" w:color="auto"/>
        <w:right w:val="none" w:sz="0" w:space="0" w:color="auto"/>
      </w:divBdr>
    </w:div>
    <w:div w:id="297153142">
      <w:bodyDiv w:val="1"/>
      <w:marLeft w:val="0"/>
      <w:marRight w:val="0"/>
      <w:marTop w:val="0"/>
      <w:marBottom w:val="0"/>
      <w:divBdr>
        <w:top w:val="none" w:sz="0" w:space="0" w:color="auto"/>
        <w:left w:val="none" w:sz="0" w:space="0" w:color="auto"/>
        <w:bottom w:val="none" w:sz="0" w:space="0" w:color="auto"/>
        <w:right w:val="none" w:sz="0" w:space="0" w:color="auto"/>
      </w:divBdr>
    </w:div>
    <w:div w:id="297271808">
      <w:bodyDiv w:val="1"/>
      <w:marLeft w:val="0"/>
      <w:marRight w:val="0"/>
      <w:marTop w:val="0"/>
      <w:marBottom w:val="0"/>
      <w:divBdr>
        <w:top w:val="none" w:sz="0" w:space="0" w:color="auto"/>
        <w:left w:val="none" w:sz="0" w:space="0" w:color="auto"/>
        <w:bottom w:val="none" w:sz="0" w:space="0" w:color="auto"/>
        <w:right w:val="none" w:sz="0" w:space="0" w:color="auto"/>
      </w:divBdr>
    </w:div>
    <w:div w:id="297339912">
      <w:bodyDiv w:val="1"/>
      <w:marLeft w:val="0"/>
      <w:marRight w:val="0"/>
      <w:marTop w:val="0"/>
      <w:marBottom w:val="0"/>
      <w:divBdr>
        <w:top w:val="none" w:sz="0" w:space="0" w:color="auto"/>
        <w:left w:val="none" w:sz="0" w:space="0" w:color="auto"/>
        <w:bottom w:val="none" w:sz="0" w:space="0" w:color="auto"/>
        <w:right w:val="none" w:sz="0" w:space="0" w:color="auto"/>
      </w:divBdr>
    </w:div>
    <w:div w:id="297490430">
      <w:bodyDiv w:val="1"/>
      <w:marLeft w:val="0"/>
      <w:marRight w:val="0"/>
      <w:marTop w:val="0"/>
      <w:marBottom w:val="0"/>
      <w:divBdr>
        <w:top w:val="none" w:sz="0" w:space="0" w:color="auto"/>
        <w:left w:val="none" w:sz="0" w:space="0" w:color="auto"/>
        <w:bottom w:val="none" w:sz="0" w:space="0" w:color="auto"/>
        <w:right w:val="none" w:sz="0" w:space="0" w:color="auto"/>
      </w:divBdr>
    </w:div>
    <w:div w:id="297496198">
      <w:bodyDiv w:val="1"/>
      <w:marLeft w:val="0"/>
      <w:marRight w:val="0"/>
      <w:marTop w:val="0"/>
      <w:marBottom w:val="0"/>
      <w:divBdr>
        <w:top w:val="none" w:sz="0" w:space="0" w:color="auto"/>
        <w:left w:val="none" w:sz="0" w:space="0" w:color="auto"/>
        <w:bottom w:val="none" w:sz="0" w:space="0" w:color="auto"/>
        <w:right w:val="none" w:sz="0" w:space="0" w:color="auto"/>
      </w:divBdr>
    </w:div>
    <w:div w:id="297615595">
      <w:bodyDiv w:val="1"/>
      <w:marLeft w:val="0"/>
      <w:marRight w:val="0"/>
      <w:marTop w:val="0"/>
      <w:marBottom w:val="0"/>
      <w:divBdr>
        <w:top w:val="none" w:sz="0" w:space="0" w:color="auto"/>
        <w:left w:val="none" w:sz="0" w:space="0" w:color="auto"/>
        <w:bottom w:val="none" w:sz="0" w:space="0" w:color="auto"/>
        <w:right w:val="none" w:sz="0" w:space="0" w:color="auto"/>
      </w:divBdr>
    </w:div>
    <w:div w:id="297687663">
      <w:bodyDiv w:val="1"/>
      <w:marLeft w:val="0"/>
      <w:marRight w:val="0"/>
      <w:marTop w:val="0"/>
      <w:marBottom w:val="0"/>
      <w:divBdr>
        <w:top w:val="none" w:sz="0" w:space="0" w:color="auto"/>
        <w:left w:val="none" w:sz="0" w:space="0" w:color="auto"/>
        <w:bottom w:val="none" w:sz="0" w:space="0" w:color="auto"/>
        <w:right w:val="none" w:sz="0" w:space="0" w:color="auto"/>
      </w:divBdr>
    </w:div>
    <w:div w:id="297876605">
      <w:bodyDiv w:val="1"/>
      <w:marLeft w:val="0"/>
      <w:marRight w:val="0"/>
      <w:marTop w:val="0"/>
      <w:marBottom w:val="0"/>
      <w:divBdr>
        <w:top w:val="none" w:sz="0" w:space="0" w:color="auto"/>
        <w:left w:val="none" w:sz="0" w:space="0" w:color="auto"/>
        <w:bottom w:val="none" w:sz="0" w:space="0" w:color="auto"/>
        <w:right w:val="none" w:sz="0" w:space="0" w:color="auto"/>
      </w:divBdr>
    </w:div>
    <w:div w:id="297996697">
      <w:bodyDiv w:val="1"/>
      <w:marLeft w:val="0"/>
      <w:marRight w:val="0"/>
      <w:marTop w:val="0"/>
      <w:marBottom w:val="0"/>
      <w:divBdr>
        <w:top w:val="none" w:sz="0" w:space="0" w:color="auto"/>
        <w:left w:val="none" w:sz="0" w:space="0" w:color="auto"/>
        <w:bottom w:val="none" w:sz="0" w:space="0" w:color="auto"/>
        <w:right w:val="none" w:sz="0" w:space="0" w:color="auto"/>
      </w:divBdr>
    </w:div>
    <w:div w:id="298145049">
      <w:bodyDiv w:val="1"/>
      <w:marLeft w:val="0"/>
      <w:marRight w:val="0"/>
      <w:marTop w:val="0"/>
      <w:marBottom w:val="0"/>
      <w:divBdr>
        <w:top w:val="none" w:sz="0" w:space="0" w:color="auto"/>
        <w:left w:val="none" w:sz="0" w:space="0" w:color="auto"/>
        <w:bottom w:val="none" w:sz="0" w:space="0" w:color="auto"/>
        <w:right w:val="none" w:sz="0" w:space="0" w:color="auto"/>
      </w:divBdr>
    </w:div>
    <w:div w:id="298148954">
      <w:bodyDiv w:val="1"/>
      <w:marLeft w:val="0"/>
      <w:marRight w:val="0"/>
      <w:marTop w:val="0"/>
      <w:marBottom w:val="0"/>
      <w:divBdr>
        <w:top w:val="none" w:sz="0" w:space="0" w:color="auto"/>
        <w:left w:val="none" w:sz="0" w:space="0" w:color="auto"/>
        <w:bottom w:val="none" w:sz="0" w:space="0" w:color="auto"/>
        <w:right w:val="none" w:sz="0" w:space="0" w:color="auto"/>
      </w:divBdr>
    </w:div>
    <w:div w:id="298389164">
      <w:bodyDiv w:val="1"/>
      <w:marLeft w:val="0"/>
      <w:marRight w:val="0"/>
      <w:marTop w:val="0"/>
      <w:marBottom w:val="0"/>
      <w:divBdr>
        <w:top w:val="none" w:sz="0" w:space="0" w:color="auto"/>
        <w:left w:val="none" w:sz="0" w:space="0" w:color="auto"/>
        <w:bottom w:val="none" w:sz="0" w:space="0" w:color="auto"/>
        <w:right w:val="none" w:sz="0" w:space="0" w:color="auto"/>
      </w:divBdr>
    </w:div>
    <w:div w:id="298536642">
      <w:bodyDiv w:val="1"/>
      <w:marLeft w:val="0"/>
      <w:marRight w:val="0"/>
      <w:marTop w:val="0"/>
      <w:marBottom w:val="0"/>
      <w:divBdr>
        <w:top w:val="none" w:sz="0" w:space="0" w:color="auto"/>
        <w:left w:val="none" w:sz="0" w:space="0" w:color="auto"/>
        <w:bottom w:val="none" w:sz="0" w:space="0" w:color="auto"/>
        <w:right w:val="none" w:sz="0" w:space="0" w:color="auto"/>
      </w:divBdr>
    </w:div>
    <w:div w:id="298654491">
      <w:bodyDiv w:val="1"/>
      <w:marLeft w:val="0"/>
      <w:marRight w:val="0"/>
      <w:marTop w:val="0"/>
      <w:marBottom w:val="0"/>
      <w:divBdr>
        <w:top w:val="none" w:sz="0" w:space="0" w:color="auto"/>
        <w:left w:val="none" w:sz="0" w:space="0" w:color="auto"/>
        <w:bottom w:val="none" w:sz="0" w:space="0" w:color="auto"/>
        <w:right w:val="none" w:sz="0" w:space="0" w:color="auto"/>
      </w:divBdr>
    </w:div>
    <w:div w:id="298731208">
      <w:bodyDiv w:val="1"/>
      <w:marLeft w:val="0"/>
      <w:marRight w:val="0"/>
      <w:marTop w:val="0"/>
      <w:marBottom w:val="0"/>
      <w:divBdr>
        <w:top w:val="none" w:sz="0" w:space="0" w:color="auto"/>
        <w:left w:val="none" w:sz="0" w:space="0" w:color="auto"/>
        <w:bottom w:val="none" w:sz="0" w:space="0" w:color="auto"/>
        <w:right w:val="none" w:sz="0" w:space="0" w:color="auto"/>
      </w:divBdr>
    </w:div>
    <w:div w:id="298733347">
      <w:bodyDiv w:val="1"/>
      <w:marLeft w:val="0"/>
      <w:marRight w:val="0"/>
      <w:marTop w:val="0"/>
      <w:marBottom w:val="0"/>
      <w:divBdr>
        <w:top w:val="none" w:sz="0" w:space="0" w:color="auto"/>
        <w:left w:val="none" w:sz="0" w:space="0" w:color="auto"/>
        <w:bottom w:val="none" w:sz="0" w:space="0" w:color="auto"/>
        <w:right w:val="none" w:sz="0" w:space="0" w:color="auto"/>
      </w:divBdr>
    </w:div>
    <w:div w:id="298800811">
      <w:bodyDiv w:val="1"/>
      <w:marLeft w:val="0"/>
      <w:marRight w:val="0"/>
      <w:marTop w:val="0"/>
      <w:marBottom w:val="0"/>
      <w:divBdr>
        <w:top w:val="none" w:sz="0" w:space="0" w:color="auto"/>
        <w:left w:val="none" w:sz="0" w:space="0" w:color="auto"/>
        <w:bottom w:val="none" w:sz="0" w:space="0" w:color="auto"/>
        <w:right w:val="none" w:sz="0" w:space="0" w:color="auto"/>
      </w:divBdr>
    </w:div>
    <w:div w:id="298803493">
      <w:bodyDiv w:val="1"/>
      <w:marLeft w:val="0"/>
      <w:marRight w:val="0"/>
      <w:marTop w:val="0"/>
      <w:marBottom w:val="0"/>
      <w:divBdr>
        <w:top w:val="none" w:sz="0" w:space="0" w:color="auto"/>
        <w:left w:val="none" w:sz="0" w:space="0" w:color="auto"/>
        <w:bottom w:val="none" w:sz="0" w:space="0" w:color="auto"/>
        <w:right w:val="none" w:sz="0" w:space="0" w:color="auto"/>
      </w:divBdr>
    </w:div>
    <w:div w:id="298997980">
      <w:bodyDiv w:val="1"/>
      <w:marLeft w:val="0"/>
      <w:marRight w:val="0"/>
      <w:marTop w:val="0"/>
      <w:marBottom w:val="0"/>
      <w:divBdr>
        <w:top w:val="none" w:sz="0" w:space="0" w:color="auto"/>
        <w:left w:val="none" w:sz="0" w:space="0" w:color="auto"/>
        <w:bottom w:val="none" w:sz="0" w:space="0" w:color="auto"/>
        <w:right w:val="none" w:sz="0" w:space="0" w:color="auto"/>
      </w:divBdr>
    </w:div>
    <w:div w:id="299044295">
      <w:bodyDiv w:val="1"/>
      <w:marLeft w:val="0"/>
      <w:marRight w:val="0"/>
      <w:marTop w:val="0"/>
      <w:marBottom w:val="0"/>
      <w:divBdr>
        <w:top w:val="none" w:sz="0" w:space="0" w:color="auto"/>
        <w:left w:val="none" w:sz="0" w:space="0" w:color="auto"/>
        <w:bottom w:val="none" w:sz="0" w:space="0" w:color="auto"/>
        <w:right w:val="none" w:sz="0" w:space="0" w:color="auto"/>
      </w:divBdr>
    </w:div>
    <w:div w:id="299190697">
      <w:bodyDiv w:val="1"/>
      <w:marLeft w:val="0"/>
      <w:marRight w:val="0"/>
      <w:marTop w:val="0"/>
      <w:marBottom w:val="0"/>
      <w:divBdr>
        <w:top w:val="none" w:sz="0" w:space="0" w:color="auto"/>
        <w:left w:val="none" w:sz="0" w:space="0" w:color="auto"/>
        <w:bottom w:val="none" w:sz="0" w:space="0" w:color="auto"/>
        <w:right w:val="none" w:sz="0" w:space="0" w:color="auto"/>
      </w:divBdr>
    </w:div>
    <w:div w:id="299194775">
      <w:bodyDiv w:val="1"/>
      <w:marLeft w:val="0"/>
      <w:marRight w:val="0"/>
      <w:marTop w:val="0"/>
      <w:marBottom w:val="0"/>
      <w:divBdr>
        <w:top w:val="none" w:sz="0" w:space="0" w:color="auto"/>
        <w:left w:val="none" w:sz="0" w:space="0" w:color="auto"/>
        <w:bottom w:val="none" w:sz="0" w:space="0" w:color="auto"/>
        <w:right w:val="none" w:sz="0" w:space="0" w:color="auto"/>
      </w:divBdr>
    </w:div>
    <w:div w:id="299383149">
      <w:bodyDiv w:val="1"/>
      <w:marLeft w:val="0"/>
      <w:marRight w:val="0"/>
      <w:marTop w:val="0"/>
      <w:marBottom w:val="0"/>
      <w:divBdr>
        <w:top w:val="none" w:sz="0" w:space="0" w:color="auto"/>
        <w:left w:val="none" w:sz="0" w:space="0" w:color="auto"/>
        <w:bottom w:val="none" w:sz="0" w:space="0" w:color="auto"/>
        <w:right w:val="none" w:sz="0" w:space="0" w:color="auto"/>
      </w:divBdr>
    </w:div>
    <w:div w:id="299385989">
      <w:bodyDiv w:val="1"/>
      <w:marLeft w:val="0"/>
      <w:marRight w:val="0"/>
      <w:marTop w:val="0"/>
      <w:marBottom w:val="0"/>
      <w:divBdr>
        <w:top w:val="none" w:sz="0" w:space="0" w:color="auto"/>
        <w:left w:val="none" w:sz="0" w:space="0" w:color="auto"/>
        <w:bottom w:val="none" w:sz="0" w:space="0" w:color="auto"/>
        <w:right w:val="none" w:sz="0" w:space="0" w:color="auto"/>
      </w:divBdr>
    </w:div>
    <w:div w:id="299500426">
      <w:bodyDiv w:val="1"/>
      <w:marLeft w:val="0"/>
      <w:marRight w:val="0"/>
      <w:marTop w:val="0"/>
      <w:marBottom w:val="0"/>
      <w:divBdr>
        <w:top w:val="none" w:sz="0" w:space="0" w:color="auto"/>
        <w:left w:val="none" w:sz="0" w:space="0" w:color="auto"/>
        <w:bottom w:val="none" w:sz="0" w:space="0" w:color="auto"/>
        <w:right w:val="none" w:sz="0" w:space="0" w:color="auto"/>
      </w:divBdr>
    </w:div>
    <w:div w:id="299650805">
      <w:bodyDiv w:val="1"/>
      <w:marLeft w:val="0"/>
      <w:marRight w:val="0"/>
      <w:marTop w:val="0"/>
      <w:marBottom w:val="0"/>
      <w:divBdr>
        <w:top w:val="none" w:sz="0" w:space="0" w:color="auto"/>
        <w:left w:val="none" w:sz="0" w:space="0" w:color="auto"/>
        <w:bottom w:val="none" w:sz="0" w:space="0" w:color="auto"/>
        <w:right w:val="none" w:sz="0" w:space="0" w:color="auto"/>
      </w:divBdr>
    </w:div>
    <w:div w:id="299893351">
      <w:bodyDiv w:val="1"/>
      <w:marLeft w:val="0"/>
      <w:marRight w:val="0"/>
      <w:marTop w:val="0"/>
      <w:marBottom w:val="0"/>
      <w:divBdr>
        <w:top w:val="none" w:sz="0" w:space="0" w:color="auto"/>
        <w:left w:val="none" w:sz="0" w:space="0" w:color="auto"/>
        <w:bottom w:val="none" w:sz="0" w:space="0" w:color="auto"/>
        <w:right w:val="none" w:sz="0" w:space="0" w:color="auto"/>
      </w:divBdr>
    </w:div>
    <w:div w:id="299959596">
      <w:bodyDiv w:val="1"/>
      <w:marLeft w:val="0"/>
      <w:marRight w:val="0"/>
      <w:marTop w:val="0"/>
      <w:marBottom w:val="0"/>
      <w:divBdr>
        <w:top w:val="none" w:sz="0" w:space="0" w:color="auto"/>
        <w:left w:val="none" w:sz="0" w:space="0" w:color="auto"/>
        <w:bottom w:val="none" w:sz="0" w:space="0" w:color="auto"/>
        <w:right w:val="none" w:sz="0" w:space="0" w:color="auto"/>
      </w:divBdr>
    </w:div>
    <w:div w:id="299962646">
      <w:bodyDiv w:val="1"/>
      <w:marLeft w:val="0"/>
      <w:marRight w:val="0"/>
      <w:marTop w:val="0"/>
      <w:marBottom w:val="0"/>
      <w:divBdr>
        <w:top w:val="none" w:sz="0" w:space="0" w:color="auto"/>
        <w:left w:val="none" w:sz="0" w:space="0" w:color="auto"/>
        <w:bottom w:val="none" w:sz="0" w:space="0" w:color="auto"/>
        <w:right w:val="none" w:sz="0" w:space="0" w:color="auto"/>
      </w:divBdr>
    </w:div>
    <w:div w:id="300035892">
      <w:bodyDiv w:val="1"/>
      <w:marLeft w:val="0"/>
      <w:marRight w:val="0"/>
      <w:marTop w:val="0"/>
      <w:marBottom w:val="0"/>
      <w:divBdr>
        <w:top w:val="none" w:sz="0" w:space="0" w:color="auto"/>
        <w:left w:val="none" w:sz="0" w:space="0" w:color="auto"/>
        <w:bottom w:val="none" w:sz="0" w:space="0" w:color="auto"/>
        <w:right w:val="none" w:sz="0" w:space="0" w:color="auto"/>
      </w:divBdr>
    </w:div>
    <w:div w:id="300110457">
      <w:bodyDiv w:val="1"/>
      <w:marLeft w:val="0"/>
      <w:marRight w:val="0"/>
      <w:marTop w:val="0"/>
      <w:marBottom w:val="0"/>
      <w:divBdr>
        <w:top w:val="none" w:sz="0" w:space="0" w:color="auto"/>
        <w:left w:val="none" w:sz="0" w:space="0" w:color="auto"/>
        <w:bottom w:val="none" w:sz="0" w:space="0" w:color="auto"/>
        <w:right w:val="none" w:sz="0" w:space="0" w:color="auto"/>
      </w:divBdr>
    </w:div>
    <w:div w:id="300307544">
      <w:bodyDiv w:val="1"/>
      <w:marLeft w:val="0"/>
      <w:marRight w:val="0"/>
      <w:marTop w:val="0"/>
      <w:marBottom w:val="0"/>
      <w:divBdr>
        <w:top w:val="none" w:sz="0" w:space="0" w:color="auto"/>
        <w:left w:val="none" w:sz="0" w:space="0" w:color="auto"/>
        <w:bottom w:val="none" w:sz="0" w:space="0" w:color="auto"/>
        <w:right w:val="none" w:sz="0" w:space="0" w:color="auto"/>
      </w:divBdr>
    </w:div>
    <w:div w:id="300353759">
      <w:bodyDiv w:val="1"/>
      <w:marLeft w:val="0"/>
      <w:marRight w:val="0"/>
      <w:marTop w:val="0"/>
      <w:marBottom w:val="0"/>
      <w:divBdr>
        <w:top w:val="none" w:sz="0" w:space="0" w:color="auto"/>
        <w:left w:val="none" w:sz="0" w:space="0" w:color="auto"/>
        <w:bottom w:val="none" w:sz="0" w:space="0" w:color="auto"/>
        <w:right w:val="none" w:sz="0" w:space="0" w:color="auto"/>
      </w:divBdr>
    </w:div>
    <w:div w:id="300431315">
      <w:bodyDiv w:val="1"/>
      <w:marLeft w:val="0"/>
      <w:marRight w:val="0"/>
      <w:marTop w:val="0"/>
      <w:marBottom w:val="0"/>
      <w:divBdr>
        <w:top w:val="none" w:sz="0" w:space="0" w:color="auto"/>
        <w:left w:val="none" w:sz="0" w:space="0" w:color="auto"/>
        <w:bottom w:val="none" w:sz="0" w:space="0" w:color="auto"/>
        <w:right w:val="none" w:sz="0" w:space="0" w:color="auto"/>
      </w:divBdr>
    </w:div>
    <w:div w:id="300575067">
      <w:bodyDiv w:val="1"/>
      <w:marLeft w:val="0"/>
      <w:marRight w:val="0"/>
      <w:marTop w:val="0"/>
      <w:marBottom w:val="0"/>
      <w:divBdr>
        <w:top w:val="none" w:sz="0" w:space="0" w:color="auto"/>
        <w:left w:val="none" w:sz="0" w:space="0" w:color="auto"/>
        <w:bottom w:val="none" w:sz="0" w:space="0" w:color="auto"/>
        <w:right w:val="none" w:sz="0" w:space="0" w:color="auto"/>
      </w:divBdr>
    </w:div>
    <w:div w:id="300695769">
      <w:bodyDiv w:val="1"/>
      <w:marLeft w:val="0"/>
      <w:marRight w:val="0"/>
      <w:marTop w:val="0"/>
      <w:marBottom w:val="0"/>
      <w:divBdr>
        <w:top w:val="none" w:sz="0" w:space="0" w:color="auto"/>
        <w:left w:val="none" w:sz="0" w:space="0" w:color="auto"/>
        <w:bottom w:val="none" w:sz="0" w:space="0" w:color="auto"/>
        <w:right w:val="none" w:sz="0" w:space="0" w:color="auto"/>
      </w:divBdr>
      <w:divsChild>
        <w:div w:id="620802">
          <w:marLeft w:val="480"/>
          <w:marRight w:val="0"/>
          <w:marTop w:val="0"/>
          <w:marBottom w:val="0"/>
          <w:divBdr>
            <w:top w:val="none" w:sz="0" w:space="0" w:color="auto"/>
            <w:left w:val="none" w:sz="0" w:space="0" w:color="auto"/>
            <w:bottom w:val="none" w:sz="0" w:space="0" w:color="auto"/>
            <w:right w:val="none" w:sz="0" w:space="0" w:color="auto"/>
          </w:divBdr>
        </w:div>
        <w:div w:id="22098913">
          <w:marLeft w:val="480"/>
          <w:marRight w:val="0"/>
          <w:marTop w:val="0"/>
          <w:marBottom w:val="0"/>
          <w:divBdr>
            <w:top w:val="none" w:sz="0" w:space="0" w:color="auto"/>
            <w:left w:val="none" w:sz="0" w:space="0" w:color="auto"/>
            <w:bottom w:val="none" w:sz="0" w:space="0" w:color="auto"/>
            <w:right w:val="none" w:sz="0" w:space="0" w:color="auto"/>
          </w:divBdr>
        </w:div>
        <w:div w:id="24332717">
          <w:marLeft w:val="480"/>
          <w:marRight w:val="0"/>
          <w:marTop w:val="0"/>
          <w:marBottom w:val="0"/>
          <w:divBdr>
            <w:top w:val="none" w:sz="0" w:space="0" w:color="auto"/>
            <w:left w:val="none" w:sz="0" w:space="0" w:color="auto"/>
            <w:bottom w:val="none" w:sz="0" w:space="0" w:color="auto"/>
            <w:right w:val="none" w:sz="0" w:space="0" w:color="auto"/>
          </w:divBdr>
        </w:div>
        <w:div w:id="32317554">
          <w:marLeft w:val="480"/>
          <w:marRight w:val="0"/>
          <w:marTop w:val="0"/>
          <w:marBottom w:val="0"/>
          <w:divBdr>
            <w:top w:val="none" w:sz="0" w:space="0" w:color="auto"/>
            <w:left w:val="none" w:sz="0" w:space="0" w:color="auto"/>
            <w:bottom w:val="none" w:sz="0" w:space="0" w:color="auto"/>
            <w:right w:val="none" w:sz="0" w:space="0" w:color="auto"/>
          </w:divBdr>
        </w:div>
        <w:div w:id="35861054">
          <w:marLeft w:val="480"/>
          <w:marRight w:val="0"/>
          <w:marTop w:val="0"/>
          <w:marBottom w:val="0"/>
          <w:divBdr>
            <w:top w:val="none" w:sz="0" w:space="0" w:color="auto"/>
            <w:left w:val="none" w:sz="0" w:space="0" w:color="auto"/>
            <w:bottom w:val="none" w:sz="0" w:space="0" w:color="auto"/>
            <w:right w:val="none" w:sz="0" w:space="0" w:color="auto"/>
          </w:divBdr>
        </w:div>
        <w:div w:id="50614006">
          <w:marLeft w:val="480"/>
          <w:marRight w:val="0"/>
          <w:marTop w:val="0"/>
          <w:marBottom w:val="0"/>
          <w:divBdr>
            <w:top w:val="none" w:sz="0" w:space="0" w:color="auto"/>
            <w:left w:val="none" w:sz="0" w:space="0" w:color="auto"/>
            <w:bottom w:val="none" w:sz="0" w:space="0" w:color="auto"/>
            <w:right w:val="none" w:sz="0" w:space="0" w:color="auto"/>
          </w:divBdr>
        </w:div>
        <w:div w:id="115413372">
          <w:marLeft w:val="480"/>
          <w:marRight w:val="0"/>
          <w:marTop w:val="0"/>
          <w:marBottom w:val="0"/>
          <w:divBdr>
            <w:top w:val="none" w:sz="0" w:space="0" w:color="auto"/>
            <w:left w:val="none" w:sz="0" w:space="0" w:color="auto"/>
            <w:bottom w:val="none" w:sz="0" w:space="0" w:color="auto"/>
            <w:right w:val="none" w:sz="0" w:space="0" w:color="auto"/>
          </w:divBdr>
        </w:div>
        <w:div w:id="126508218">
          <w:marLeft w:val="480"/>
          <w:marRight w:val="0"/>
          <w:marTop w:val="0"/>
          <w:marBottom w:val="0"/>
          <w:divBdr>
            <w:top w:val="none" w:sz="0" w:space="0" w:color="auto"/>
            <w:left w:val="none" w:sz="0" w:space="0" w:color="auto"/>
            <w:bottom w:val="none" w:sz="0" w:space="0" w:color="auto"/>
            <w:right w:val="none" w:sz="0" w:space="0" w:color="auto"/>
          </w:divBdr>
        </w:div>
        <w:div w:id="129518967">
          <w:marLeft w:val="480"/>
          <w:marRight w:val="0"/>
          <w:marTop w:val="0"/>
          <w:marBottom w:val="0"/>
          <w:divBdr>
            <w:top w:val="none" w:sz="0" w:space="0" w:color="auto"/>
            <w:left w:val="none" w:sz="0" w:space="0" w:color="auto"/>
            <w:bottom w:val="none" w:sz="0" w:space="0" w:color="auto"/>
            <w:right w:val="none" w:sz="0" w:space="0" w:color="auto"/>
          </w:divBdr>
        </w:div>
        <w:div w:id="130561998">
          <w:marLeft w:val="480"/>
          <w:marRight w:val="0"/>
          <w:marTop w:val="0"/>
          <w:marBottom w:val="0"/>
          <w:divBdr>
            <w:top w:val="none" w:sz="0" w:space="0" w:color="auto"/>
            <w:left w:val="none" w:sz="0" w:space="0" w:color="auto"/>
            <w:bottom w:val="none" w:sz="0" w:space="0" w:color="auto"/>
            <w:right w:val="none" w:sz="0" w:space="0" w:color="auto"/>
          </w:divBdr>
        </w:div>
        <w:div w:id="155154634">
          <w:marLeft w:val="480"/>
          <w:marRight w:val="0"/>
          <w:marTop w:val="0"/>
          <w:marBottom w:val="0"/>
          <w:divBdr>
            <w:top w:val="none" w:sz="0" w:space="0" w:color="auto"/>
            <w:left w:val="none" w:sz="0" w:space="0" w:color="auto"/>
            <w:bottom w:val="none" w:sz="0" w:space="0" w:color="auto"/>
            <w:right w:val="none" w:sz="0" w:space="0" w:color="auto"/>
          </w:divBdr>
        </w:div>
        <w:div w:id="155540627">
          <w:marLeft w:val="480"/>
          <w:marRight w:val="0"/>
          <w:marTop w:val="0"/>
          <w:marBottom w:val="0"/>
          <w:divBdr>
            <w:top w:val="none" w:sz="0" w:space="0" w:color="auto"/>
            <w:left w:val="none" w:sz="0" w:space="0" w:color="auto"/>
            <w:bottom w:val="none" w:sz="0" w:space="0" w:color="auto"/>
            <w:right w:val="none" w:sz="0" w:space="0" w:color="auto"/>
          </w:divBdr>
        </w:div>
        <w:div w:id="156774163">
          <w:marLeft w:val="480"/>
          <w:marRight w:val="0"/>
          <w:marTop w:val="0"/>
          <w:marBottom w:val="0"/>
          <w:divBdr>
            <w:top w:val="none" w:sz="0" w:space="0" w:color="auto"/>
            <w:left w:val="none" w:sz="0" w:space="0" w:color="auto"/>
            <w:bottom w:val="none" w:sz="0" w:space="0" w:color="auto"/>
            <w:right w:val="none" w:sz="0" w:space="0" w:color="auto"/>
          </w:divBdr>
        </w:div>
        <w:div w:id="163666728">
          <w:marLeft w:val="480"/>
          <w:marRight w:val="0"/>
          <w:marTop w:val="0"/>
          <w:marBottom w:val="0"/>
          <w:divBdr>
            <w:top w:val="none" w:sz="0" w:space="0" w:color="auto"/>
            <w:left w:val="none" w:sz="0" w:space="0" w:color="auto"/>
            <w:bottom w:val="none" w:sz="0" w:space="0" w:color="auto"/>
            <w:right w:val="none" w:sz="0" w:space="0" w:color="auto"/>
          </w:divBdr>
        </w:div>
        <w:div w:id="167990257">
          <w:marLeft w:val="480"/>
          <w:marRight w:val="0"/>
          <w:marTop w:val="0"/>
          <w:marBottom w:val="0"/>
          <w:divBdr>
            <w:top w:val="none" w:sz="0" w:space="0" w:color="auto"/>
            <w:left w:val="none" w:sz="0" w:space="0" w:color="auto"/>
            <w:bottom w:val="none" w:sz="0" w:space="0" w:color="auto"/>
            <w:right w:val="none" w:sz="0" w:space="0" w:color="auto"/>
          </w:divBdr>
        </w:div>
        <w:div w:id="168720683">
          <w:marLeft w:val="480"/>
          <w:marRight w:val="0"/>
          <w:marTop w:val="0"/>
          <w:marBottom w:val="0"/>
          <w:divBdr>
            <w:top w:val="none" w:sz="0" w:space="0" w:color="auto"/>
            <w:left w:val="none" w:sz="0" w:space="0" w:color="auto"/>
            <w:bottom w:val="none" w:sz="0" w:space="0" w:color="auto"/>
            <w:right w:val="none" w:sz="0" w:space="0" w:color="auto"/>
          </w:divBdr>
        </w:div>
        <w:div w:id="179128796">
          <w:marLeft w:val="480"/>
          <w:marRight w:val="0"/>
          <w:marTop w:val="0"/>
          <w:marBottom w:val="0"/>
          <w:divBdr>
            <w:top w:val="none" w:sz="0" w:space="0" w:color="auto"/>
            <w:left w:val="none" w:sz="0" w:space="0" w:color="auto"/>
            <w:bottom w:val="none" w:sz="0" w:space="0" w:color="auto"/>
            <w:right w:val="none" w:sz="0" w:space="0" w:color="auto"/>
          </w:divBdr>
        </w:div>
        <w:div w:id="207307793">
          <w:marLeft w:val="480"/>
          <w:marRight w:val="0"/>
          <w:marTop w:val="0"/>
          <w:marBottom w:val="0"/>
          <w:divBdr>
            <w:top w:val="none" w:sz="0" w:space="0" w:color="auto"/>
            <w:left w:val="none" w:sz="0" w:space="0" w:color="auto"/>
            <w:bottom w:val="none" w:sz="0" w:space="0" w:color="auto"/>
            <w:right w:val="none" w:sz="0" w:space="0" w:color="auto"/>
          </w:divBdr>
        </w:div>
        <w:div w:id="270406091">
          <w:marLeft w:val="480"/>
          <w:marRight w:val="0"/>
          <w:marTop w:val="0"/>
          <w:marBottom w:val="0"/>
          <w:divBdr>
            <w:top w:val="none" w:sz="0" w:space="0" w:color="auto"/>
            <w:left w:val="none" w:sz="0" w:space="0" w:color="auto"/>
            <w:bottom w:val="none" w:sz="0" w:space="0" w:color="auto"/>
            <w:right w:val="none" w:sz="0" w:space="0" w:color="auto"/>
          </w:divBdr>
        </w:div>
        <w:div w:id="283274902">
          <w:marLeft w:val="480"/>
          <w:marRight w:val="0"/>
          <w:marTop w:val="0"/>
          <w:marBottom w:val="0"/>
          <w:divBdr>
            <w:top w:val="none" w:sz="0" w:space="0" w:color="auto"/>
            <w:left w:val="none" w:sz="0" w:space="0" w:color="auto"/>
            <w:bottom w:val="none" w:sz="0" w:space="0" w:color="auto"/>
            <w:right w:val="none" w:sz="0" w:space="0" w:color="auto"/>
          </w:divBdr>
        </w:div>
        <w:div w:id="290719149">
          <w:marLeft w:val="480"/>
          <w:marRight w:val="0"/>
          <w:marTop w:val="0"/>
          <w:marBottom w:val="0"/>
          <w:divBdr>
            <w:top w:val="none" w:sz="0" w:space="0" w:color="auto"/>
            <w:left w:val="none" w:sz="0" w:space="0" w:color="auto"/>
            <w:bottom w:val="none" w:sz="0" w:space="0" w:color="auto"/>
            <w:right w:val="none" w:sz="0" w:space="0" w:color="auto"/>
          </w:divBdr>
        </w:div>
        <w:div w:id="297878603">
          <w:marLeft w:val="480"/>
          <w:marRight w:val="0"/>
          <w:marTop w:val="0"/>
          <w:marBottom w:val="0"/>
          <w:divBdr>
            <w:top w:val="none" w:sz="0" w:space="0" w:color="auto"/>
            <w:left w:val="none" w:sz="0" w:space="0" w:color="auto"/>
            <w:bottom w:val="none" w:sz="0" w:space="0" w:color="auto"/>
            <w:right w:val="none" w:sz="0" w:space="0" w:color="auto"/>
          </w:divBdr>
        </w:div>
        <w:div w:id="301741231">
          <w:marLeft w:val="480"/>
          <w:marRight w:val="0"/>
          <w:marTop w:val="0"/>
          <w:marBottom w:val="0"/>
          <w:divBdr>
            <w:top w:val="none" w:sz="0" w:space="0" w:color="auto"/>
            <w:left w:val="none" w:sz="0" w:space="0" w:color="auto"/>
            <w:bottom w:val="none" w:sz="0" w:space="0" w:color="auto"/>
            <w:right w:val="none" w:sz="0" w:space="0" w:color="auto"/>
          </w:divBdr>
        </w:div>
        <w:div w:id="311908573">
          <w:marLeft w:val="480"/>
          <w:marRight w:val="0"/>
          <w:marTop w:val="0"/>
          <w:marBottom w:val="0"/>
          <w:divBdr>
            <w:top w:val="none" w:sz="0" w:space="0" w:color="auto"/>
            <w:left w:val="none" w:sz="0" w:space="0" w:color="auto"/>
            <w:bottom w:val="none" w:sz="0" w:space="0" w:color="auto"/>
            <w:right w:val="none" w:sz="0" w:space="0" w:color="auto"/>
          </w:divBdr>
        </w:div>
        <w:div w:id="343477428">
          <w:marLeft w:val="480"/>
          <w:marRight w:val="0"/>
          <w:marTop w:val="0"/>
          <w:marBottom w:val="0"/>
          <w:divBdr>
            <w:top w:val="none" w:sz="0" w:space="0" w:color="auto"/>
            <w:left w:val="none" w:sz="0" w:space="0" w:color="auto"/>
            <w:bottom w:val="none" w:sz="0" w:space="0" w:color="auto"/>
            <w:right w:val="none" w:sz="0" w:space="0" w:color="auto"/>
          </w:divBdr>
        </w:div>
        <w:div w:id="367534982">
          <w:marLeft w:val="480"/>
          <w:marRight w:val="0"/>
          <w:marTop w:val="0"/>
          <w:marBottom w:val="0"/>
          <w:divBdr>
            <w:top w:val="none" w:sz="0" w:space="0" w:color="auto"/>
            <w:left w:val="none" w:sz="0" w:space="0" w:color="auto"/>
            <w:bottom w:val="none" w:sz="0" w:space="0" w:color="auto"/>
            <w:right w:val="none" w:sz="0" w:space="0" w:color="auto"/>
          </w:divBdr>
        </w:div>
        <w:div w:id="383989298">
          <w:marLeft w:val="480"/>
          <w:marRight w:val="0"/>
          <w:marTop w:val="0"/>
          <w:marBottom w:val="0"/>
          <w:divBdr>
            <w:top w:val="none" w:sz="0" w:space="0" w:color="auto"/>
            <w:left w:val="none" w:sz="0" w:space="0" w:color="auto"/>
            <w:bottom w:val="none" w:sz="0" w:space="0" w:color="auto"/>
            <w:right w:val="none" w:sz="0" w:space="0" w:color="auto"/>
          </w:divBdr>
        </w:div>
        <w:div w:id="407926895">
          <w:marLeft w:val="480"/>
          <w:marRight w:val="0"/>
          <w:marTop w:val="0"/>
          <w:marBottom w:val="0"/>
          <w:divBdr>
            <w:top w:val="none" w:sz="0" w:space="0" w:color="auto"/>
            <w:left w:val="none" w:sz="0" w:space="0" w:color="auto"/>
            <w:bottom w:val="none" w:sz="0" w:space="0" w:color="auto"/>
            <w:right w:val="none" w:sz="0" w:space="0" w:color="auto"/>
          </w:divBdr>
        </w:div>
        <w:div w:id="414789752">
          <w:marLeft w:val="480"/>
          <w:marRight w:val="0"/>
          <w:marTop w:val="0"/>
          <w:marBottom w:val="0"/>
          <w:divBdr>
            <w:top w:val="none" w:sz="0" w:space="0" w:color="auto"/>
            <w:left w:val="none" w:sz="0" w:space="0" w:color="auto"/>
            <w:bottom w:val="none" w:sz="0" w:space="0" w:color="auto"/>
            <w:right w:val="none" w:sz="0" w:space="0" w:color="auto"/>
          </w:divBdr>
        </w:div>
        <w:div w:id="422528494">
          <w:marLeft w:val="480"/>
          <w:marRight w:val="0"/>
          <w:marTop w:val="0"/>
          <w:marBottom w:val="0"/>
          <w:divBdr>
            <w:top w:val="none" w:sz="0" w:space="0" w:color="auto"/>
            <w:left w:val="none" w:sz="0" w:space="0" w:color="auto"/>
            <w:bottom w:val="none" w:sz="0" w:space="0" w:color="auto"/>
            <w:right w:val="none" w:sz="0" w:space="0" w:color="auto"/>
          </w:divBdr>
        </w:div>
        <w:div w:id="442923702">
          <w:marLeft w:val="480"/>
          <w:marRight w:val="0"/>
          <w:marTop w:val="0"/>
          <w:marBottom w:val="0"/>
          <w:divBdr>
            <w:top w:val="none" w:sz="0" w:space="0" w:color="auto"/>
            <w:left w:val="none" w:sz="0" w:space="0" w:color="auto"/>
            <w:bottom w:val="none" w:sz="0" w:space="0" w:color="auto"/>
            <w:right w:val="none" w:sz="0" w:space="0" w:color="auto"/>
          </w:divBdr>
        </w:div>
        <w:div w:id="461114480">
          <w:marLeft w:val="480"/>
          <w:marRight w:val="0"/>
          <w:marTop w:val="0"/>
          <w:marBottom w:val="0"/>
          <w:divBdr>
            <w:top w:val="none" w:sz="0" w:space="0" w:color="auto"/>
            <w:left w:val="none" w:sz="0" w:space="0" w:color="auto"/>
            <w:bottom w:val="none" w:sz="0" w:space="0" w:color="auto"/>
            <w:right w:val="none" w:sz="0" w:space="0" w:color="auto"/>
          </w:divBdr>
        </w:div>
        <w:div w:id="473330903">
          <w:marLeft w:val="480"/>
          <w:marRight w:val="0"/>
          <w:marTop w:val="0"/>
          <w:marBottom w:val="0"/>
          <w:divBdr>
            <w:top w:val="none" w:sz="0" w:space="0" w:color="auto"/>
            <w:left w:val="none" w:sz="0" w:space="0" w:color="auto"/>
            <w:bottom w:val="none" w:sz="0" w:space="0" w:color="auto"/>
            <w:right w:val="none" w:sz="0" w:space="0" w:color="auto"/>
          </w:divBdr>
        </w:div>
        <w:div w:id="496195482">
          <w:marLeft w:val="480"/>
          <w:marRight w:val="0"/>
          <w:marTop w:val="0"/>
          <w:marBottom w:val="0"/>
          <w:divBdr>
            <w:top w:val="none" w:sz="0" w:space="0" w:color="auto"/>
            <w:left w:val="none" w:sz="0" w:space="0" w:color="auto"/>
            <w:bottom w:val="none" w:sz="0" w:space="0" w:color="auto"/>
            <w:right w:val="none" w:sz="0" w:space="0" w:color="auto"/>
          </w:divBdr>
        </w:div>
        <w:div w:id="498927447">
          <w:marLeft w:val="480"/>
          <w:marRight w:val="0"/>
          <w:marTop w:val="0"/>
          <w:marBottom w:val="0"/>
          <w:divBdr>
            <w:top w:val="none" w:sz="0" w:space="0" w:color="auto"/>
            <w:left w:val="none" w:sz="0" w:space="0" w:color="auto"/>
            <w:bottom w:val="none" w:sz="0" w:space="0" w:color="auto"/>
            <w:right w:val="none" w:sz="0" w:space="0" w:color="auto"/>
          </w:divBdr>
        </w:div>
        <w:div w:id="500510226">
          <w:marLeft w:val="480"/>
          <w:marRight w:val="0"/>
          <w:marTop w:val="0"/>
          <w:marBottom w:val="0"/>
          <w:divBdr>
            <w:top w:val="none" w:sz="0" w:space="0" w:color="auto"/>
            <w:left w:val="none" w:sz="0" w:space="0" w:color="auto"/>
            <w:bottom w:val="none" w:sz="0" w:space="0" w:color="auto"/>
            <w:right w:val="none" w:sz="0" w:space="0" w:color="auto"/>
          </w:divBdr>
        </w:div>
        <w:div w:id="504785182">
          <w:marLeft w:val="480"/>
          <w:marRight w:val="0"/>
          <w:marTop w:val="0"/>
          <w:marBottom w:val="0"/>
          <w:divBdr>
            <w:top w:val="none" w:sz="0" w:space="0" w:color="auto"/>
            <w:left w:val="none" w:sz="0" w:space="0" w:color="auto"/>
            <w:bottom w:val="none" w:sz="0" w:space="0" w:color="auto"/>
            <w:right w:val="none" w:sz="0" w:space="0" w:color="auto"/>
          </w:divBdr>
        </w:div>
        <w:div w:id="528225008">
          <w:marLeft w:val="480"/>
          <w:marRight w:val="0"/>
          <w:marTop w:val="0"/>
          <w:marBottom w:val="0"/>
          <w:divBdr>
            <w:top w:val="none" w:sz="0" w:space="0" w:color="auto"/>
            <w:left w:val="none" w:sz="0" w:space="0" w:color="auto"/>
            <w:bottom w:val="none" w:sz="0" w:space="0" w:color="auto"/>
            <w:right w:val="none" w:sz="0" w:space="0" w:color="auto"/>
          </w:divBdr>
        </w:div>
        <w:div w:id="548497268">
          <w:marLeft w:val="480"/>
          <w:marRight w:val="0"/>
          <w:marTop w:val="0"/>
          <w:marBottom w:val="0"/>
          <w:divBdr>
            <w:top w:val="none" w:sz="0" w:space="0" w:color="auto"/>
            <w:left w:val="none" w:sz="0" w:space="0" w:color="auto"/>
            <w:bottom w:val="none" w:sz="0" w:space="0" w:color="auto"/>
            <w:right w:val="none" w:sz="0" w:space="0" w:color="auto"/>
          </w:divBdr>
        </w:div>
        <w:div w:id="572355691">
          <w:marLeft w:val="480"/>
          <w:marRight w:val="0"/>
          <w:marTop w:val="0"/>
          <w:marBottom w:val="0"/>
          <w:divBdr>
            <w:top w:val="none" w:sz="0" w:space="0" w:color="auto"/>
            <w:left w:val="none" w:sz="0" w:space="0" w:color="auto"/>
            <w:bottom w:val="none" w:sz="0" w:space="0" w:color="auto"/>
            <w:right w:val="none" w:sz="0" w:space="0" w:color="auto"/>
          </w:divBdr>
        </w:div>
        <w:div w:id="586615428">
          <w:marLeft w:val="480"/>
          <w:marRight w:val="0"/>
          <w:marTop w:val="0"/>
          <w:marBottom w:val="0"/>
          <w:divBdr>
            <w:top w:val="none" w:sz="0" w:space="0" w:color="auto"/>
            <w:left w:val="none" w:sz="0" w:space="0" w:color="auto"/>
            <w:bottom w:val="none" w:sz="0" w:space="0" w:color="auto"/>
            <w:right w:val="none" w:sz="0" w:space="0" w:color="auto"/>
          </w:divBdr>
        </w:div>
        <w:div w:id="602302562">
          <w:marLeft w:val="480"/>
          <w:marRight w:val="0"/>
          <w:marTop w:val="0"/>
          <w:marBottom w:val="0"/>
          <w:divBdr>
            <w:top w:val="none" w:sz="0" w:space="0" w:color="auto"/>
            <w:left w:val="none" w:sz="0" w:space="0" w:color="auto"/>
            <w:bottom w:val="none" w:sz="0" w:space="0" w:color="auto"/>
            <w:right w:val="none" w:sz="0" w:space="0" w:color="auto"/>
          </w:divBdr>
        </w:div>
        <w:div w:id="607469378">
          <w:marLeft w:val="480"/>
          <w:marRight w:val="0"/>
          <w:marTop w:val="0"/>
          <w:marBottom w:val="0"/>
          <w:divBdr>
            <w:top w:val="none" w:sz="0" w:space="0" w:color="auto"/>
            <w:left w:val="none" w:sz="0" w:space="0" w:color="auto"/>
            <w:bottom w:val="none" w:sz="0" w:space="0" w:color="auto"/>
            <w:right w:val="none" w:sz="0" w:space="0" w:color="auto"/>
          </w:divBdr>
        </w:div>
        <w:div w:id="609628394">
          <w:marLeft w:val="480"/>
          <w:marRight w:val="0"/>
          <w:marTop w:val="0"/>
          <w:marBottom w:val="0"/>
          <w:divBdr>
            <w:top w:val="none" w:sz="0" w:space="0" w:color="auto"/>
            <w:left w:val="none" w:sz="0" w:space="0" w:color="auto"/>
            <w:bottom w:val="none" w:sz="0" w:space="0" w:color="auto"/>
            <w:right w:val="none" w:sz="0" w:space="0" w:color="auto"/>
          </w:divBdr>
        </w:div>
        <w:div w:id="616301879">
          <w:marLeft w:val="480"/>
          <w:marRight w:val="0"/>
          <w:marTop w:val="0"/>
          <w:marBottom w:val="0"/>
          <w:divBdr>
            <w:top w:val="none" w:sz="0" w:space="0" w:color="auto"/>
            <w:left w:val="none" w:sz="0" w:space="0" w:color="auto"/>
            <w:bottom w:val="none" w:sz="0" w:space="0" w:color="auto"/>
            <w:right w:val="none" w:sz="0" w:space="0" w:color="auto"/>
          </w:divBdr>
        </w:div>
        <w:div w:id="621885763">
          <w:marLeft w:val="480"/>
          <w:marRight w:val="0"/>
          <w:marTop w:val="0"/>
          <w:marBottom w:val="0"/>
          <w:divBdr>
            <w:top w:val="none" w:sz="0" w:space="0" w:color="auto"/>
            <w:left w:val="none" w:sz="0" w:space="0" w:color="auto"/>
            <w:bottom w:val="none" w:sz="0" w:space="0" w:color="auto"/>
            <w:right w:val="none" w:sz="0" w:space="0" w:color="auto"/>
          </w:divBdr>
        </w:div>
        <w:div w:id="636298036">
          <w:marLeft w:val="480"/>
          <w:marRight w:val="0"/>
          <w:marTop w:val="0"/>
          <w:marBottom w:val="0"/>
          <w:divBdr>
            <w:top w:val="none" w:sz="0" w:space="0" w:color="auto"/>
            <w:left w:val="none" w:sz="0" w:space="0" w:color="auto"/>
            <w:bottom w:val="none" w:sz="0" w:space="0" w:color="auto"/>
            <w:right w:val="none" w:sz="0" w:space="0" w:color="auto"/>
          </w:divBdr>
        </w:div>
        <w:div w:id="639268822">
          <w:marLeft w:val="480"/>
          <w:marRight w:val="0"/>
          <w:marTop w:val="0"/>
          <w:marBottom w:val="0"/>
          <w:divBdr>
            <w:top w:val="none" w:sz="0" w:space="0" w:color="auto"/>
            <w:left w:val="none" w:sz="0" w:space="0" w:color="auto"/>
            <w:bottom w:val="none" w:sz="0" w:space="0" w:color="auto"/>
            <w:right w:val="none" w:sz="0" w:space="0" w:color="auto"/>
          </w:divBdr>
        </w:div>
        <w:div w:id="677856476">
          <w:marLeft w:val="480"/>
          <w:marRight w:val="0"/>
          <w:marTop w:val="0"/>
          <w:marBottom w:val="0"/>
          <w:divBdr>
            <w:top w:val="none" w:sz="0" w:space="0" w:color="auto"/>
            <w:left w:val="none" w:sz="0" w:space="0" w:color="auto"/>
            <w:bottom w:val="none" w:sz="0" w:space="0" w:color="auto"/>
            <w:right w:val="none" w:sz="0" w:space="0" w:color="auto"/>
          </w:divBdr>
        </w:div>
        <w:div w:id="685180661">
          <w:marLeft w:val="480"/>
          <w:marRight w:val="0"/>
          <w:marTop w:val="0"/>
          <w:marBottom w:val="0"/>
          <w:divBdr>
            <w:top w:val="none" w:sz="0" w:space="0" w:color="auto"/>
            <w:left w:val="none" w:sz="0" w:space="0" w:color="auto"/>
            <w:bottom w:val="none" w:sz="0" w:space="0" w:color="auto"/>
            <w:right w:val="none" w:sz="0" w:space="0" w:color="auto"/>
          </w:divBdr>
        </w:div>
        <w:div w:id="751705442">
          <w:marLeft w:val="480"/>
          <w:marRight w:val="0"/>
          <w:marTop w:val="0"/>
          <w:marBottom w:val="0"/>
          <w:divBdr>
            <w:top w:val="none" w:sz="0" w:space="0" w:color="auto"/>
            <w:left w:val="none" w:sz="0" w:space="0" w:color="auto"/>
            <w:bottom w:val="none" w:sz="0" w:space="0" w:color="auto"/>
            <w:right w:val="none" w:sz="0" w:space="0" w:color="auto"/>
          </w:divBdr>
        </w:div>
        <w:div w:id="791290148">
          <w:marLeft w:val="480"/>
          <w:marRight w:val="0"/>
          <w:marTop w:val="0"/>
          <w:marBottom w:val="0"/>
          <w:divBdr>
            <w:top w:val="none" w:sz="0" w:space="0" w:color="auto"/>
            <w:left w:val="none" w:sz="0" w:space="0" w:color="auto"/>
            <w:bottom w:val="none" w:sz="0" w:space="0" w:color="auto"/>
            <w:right w:val="none" w:sz="0" w:space="0" w:color="auto"/>
          </w:divBdr>
        </w:div>
        <w:div w:id="804202414">
          <w:marLeft w:val="480"/>
          <w:marRight w:val="0"/>
          <w:marTop w:val="0"/>
          <w:marBottom w:val="0"/>
          <w:divBdr>
            <w:top w:val="none" w:sz="0" w:space="0" w:color="auto"/>
            <w:left w:val="none" w:sz="0" w:space="0" w:color="auto"/>
            <w:bottom w:val="none" w:sz="0" w:space="0" w:color="auto"/>
            <w:right w:val="none" w:sz="0" w:space="0" w:color="auto"/>
          </w:divBdr>
        </w:div>
        <w:div w:id="811825333">
          <w:marLeft w:val="480"/>
          <w:marRight w:val="0"/>
          <w:marTop w:val="0"/>
          <w:marBottom w:val="0"/>
          <w:divBdr>
            <w:top w:val="none" w:sz="0" w:space="0" w:color="auto"/>
            <w:left w:val="none" w:sz="0" w:space="0" w:color="auto"/>
            <w:bottom w:val="none" w:sz="0" w:space="0" w:color="auto"/>
            <w:right w:val="none" w:sz="0" w:space="0" w:color="auto"/>
          </w:divBdr>
        </w:div>
        <w:div w:id="814373795">
          <w:marLeft w:val="480"/>
          <w:marRight w:val="0"/>
          <w:marTop w:val="0"/>
          <w:marBottom w:val="0"/>
          <w:divBdr>
            <w:top w:val="none" w:sz="0" w:space="0" w:color="auto"/>
            <w:left w:val="none" w:sz="0" w:space="0" w:color="auto"/>
            <w:bottom w:val="none" w:sz="0" w:space="0" w:color="auto"/>
            <w:right w:val="none" w:sz="0" w:space="0" w:color="auto"/>
          </w:divBdr>
        </w:div>
        <w:div w:id="818033606">
          <w:marLeft w:val="480"/>
          <w:marRight w:val="0"/>
          <w:marTop w:val="0"/>
          <w:marBottom w:val="0"/>
          <w:divBdr>
            <w:top w:val="none" w:sz="0" w:space="0" w:color="auto"/>
            <w:left w:val="none" w:sz="0" w:space="0" w:color="auto"/>
            <w:bottom w:val="none" w:sz="0" w:space="0" w:color="auto"/>
            <w:right w:val="none" w:sz="0" w:space="0" w:color="auto"/>
          </w:divBdr>
        </w:div>
        <w:div w:id="836117750">
          <w:marLeft w:val="480"/>
          <w:marRight w:val="0"/>
          <w:marTop w:val="0"/>
          <w:marBottom w:val="0"/>
          <w:divBdr>
            <w:top w:val="none" w:sz="0" w:space="0" w:color="auto"/>
            <w:left w:val="none" w:sz="0" w:space="0" w:color="auto"/>
            <w:bottom w:val="none" w:sz="0" w:space="0" w:color="auto"/>
            <w:right w:val="none" w:sz="0" w:space="0" w:color="auto"/>
          </w:divBdr>
        </w:div>
        <w:div w:id="857045977">
          <w:marLeft w:val="480"/>
          <w:marRight w:val="0"/>
          <w:marTop w:val="0"/>
          <w:marBottom w:val="0"/>
          <w:divBdr>
            <w:top w:val="none" w:sz="0" w:space="0" w:color="auto"/>
            <w:left w:val="none" w:sz="0" w:space="0" w:color="auto"/>
            <w:bottom w:val="none" w:sz="0" w:space="0" w:color="auto"/>
            <w:right w:val="none" w:sz="0" w:space="0" w:color="auto"/>
          </w:divBdr>
        </w:div>
        <w:div w:id="891965733">
          <w:marLeft w:val="480"/>
          <w:marRight w:val="0"/>
          <w:marTop w:val="0"/>
          <w:marBottom w:val="0"/>
          <w:divBdr>
            <w:top w:val="none" w:sz="0" w:space="0" w:color="auto"/>
            <w:left w:val="none" w:sz="0" w:space="0" w:color="auto"/>
            <w:bottom w:val="none" w:sz="0" w:space="0" w:color="auto"/>
            <w:right w:val="none" w:sz="0" w:space="0" w:color="auto"/>
          </w:divBdr>
        </w:div>
        <w:div w:id="919213359">
          <w:marLeft w:val="480"/>
          <w:marRight w:val="0"/>
          <w:marTop w:val="0"/>
          <w:marBottom w:val="0"/>
          <w:divBdr>
            <w:top w:val="none" w:sz="0" w:space="0" w:color="auto"/>
            <w:left w:val="none" w:sz="0" w:space="0" w:color="auto"/>
            <w:bottom w:val="none" w:sz="0" w:space="0" w:color="auto"/>
            <w:right w:val="none" w:sz="0" w:space="0" w:color="auto"/>
          </w:divBdr>
        </w:div>
        <w:div w:id="924342340">
          <w:marLeft w:val="480"/>
          <w:marRight w:val="0"/>
          <w:marTop w:val="0"/>
          <w:marBottom w:val="0"/>
          <w:divBdr>
            <w:top w:val="none" w:sz="0" w:space="0" w:color="auto"/>
            <w:left w:val="none" w:sz="0" w:space="0" w:color="auto"/>
            <w:bottom w:val="none" w:sz="0" w:space="0" w:color="auto"/>
            <w:right w:val="none" w:sz="0" w:space="0" w:color="auto"/>
          </w:divBdr>
        </w:div>
        <w:div w:id="943462910">
          <w:marLeft w:val="480"/>
          <w:marRight w:val="0"/>
          <w:marTop w:val="0"/>
          <w:marBottom w:val="0"/>
          <w:divBdr>
            <w:top w:val="none" w:sz="0" w:space="0" w:color="auto"/>
            <w:left w:val="none" w:sz="0" w:space="0" w:color="auto"/>
            <w:bottom w:val="none" w:sz="0" w:space="0" w:color="auto"/>
            <w:right w:val="none" w:sz="0" w:space="0" w:color="auto"/>
          </w:divBdr>
        </w:div>
        <w:div w:id="959459818">
          <w:marLeft w:val="480"/>
          <w:marRight w:val="0"/>
          <w:marTop w:val="0"/>
          <w:marBottom w:val="0"/>
          <w:divBdr>
            <w:top w:val="none" w:sz="0" w:space="0" w:color="auto"/>
            <w:left w:val="none" w:sz="0" w:space="0" w:color="auto"/>
            <w:bottom w:val="none" w:sz="0" w:space="0" w:color="auto"/>
            <w:right w:val="none" w:sz="0" w:space="0" w:color="auto"/>
          </w:divBdr>
        </w:div>
        <w:div w:id="997198358">
          <w:marLeft w:val="480"/>
          <w:marRight w:val="0"/>
          <w:marTop w:val="0"/>
          <w:marBottom w:val="0"/>
          <w:divBdr>
            <w:top w:val="none" w:sz="0" w:space="0" w:color="auto"/>
            <w:left w:val="none" w:sz="0" w:space="0" w:color="auto"/>
            <w:bottom w:val="none" w:sz="0" w:space="0" w:color="auto"/>
            <w:right w:val="none" w:sz="0" w:space="0" w:color="auto"/>
          </w:divBdr>
        </w:div>
        <w:div w:id="1006519995">
          <w:marLeft w:val="480"/>
          <w:marRight w:val="0"/>
          <w:marTop w:val="0"/>
          <w:marBottom w:val="0"/>
          <w:divBdr>
            <w:top w:val="none" w:sz="0" w:space="0" w:color="auto"/>
            <w:left w:val="none" w:sz="0" w:space="0" w:color="auto"/>
            <w:bottom w:val="none" w:sz="0" w:space="0" w:color="auto"/>
            <w:right w:val="none" w:sz="0" w:space="0" w:color="auto"/>
          </w:divBdr>
        </w:div>
        <w:div w:id="1011835337">
          <w:marLeft w:val="480"/>
          <w:marRight w:val="0"/>
          <w:marTop w:val="0"/>
          <w:marBottom w:val="0"/>
          <w:divBdr>
            <w:top w:val="none" w:sz="0" w:space="0" w:color="auto"/>
            <w:left w:val="none" w:sz="0" w:space="0" w:color="auto"/>
            <w:bottom w:val="none" w:sz="0" w:space="0" w:color="auto"/>
            <w:right w:val="none" w:sz="0" w:space="0" w:color="auto"/>
          </w:divBdr>
        </w:div>
        <w:div w:id="1066875250">
          <w:marLeft w:val="480"/>
          <w:marRight w:val="0"/>
          <w:marTop w:val="0"/>
          <w:marBottom w:val="0"/>
          <w:divBdr>
            <w:top w:val="none" w:sz="0" w:space="0" w:color="auto"/>
            <w:left w:val="none" w:sz="0" w:space="0" w:color="auto"/>
            <w:bottom w:val="none" w:sz="0" w:space="0" w:color="auto"/>
            <w:right w:val="none" w:sz="0" w:space="0" w:color="auto"/>
          </w:divBdr>
        </w:div>
        <w:div w:id="1092969846">
          <w:marLeft w:val="480"/>
          <w:marRight w:val="0"/>
          <w:marTop w:val="0"/>
          <w:marBottom w:val="0"/>
          <w:divBdr>
            <w:top w:val="none" w:sz="0" w:space="0" w:color="auto"/>
            <w:left w:val="none" w:sz="0" w:space="0" w:color="auto"/>
            <w:bottom w:val="none" w:sz="0" w:space="0" w:color="auto"/>
            <w:right w:val="none" w:sz="0" w:space="0" w:color="auto"/>
          </w:divBdr>
        </w:div>
        <w:div w:id="1098913524">
          <w:marLeft w:val="480"/>
          <w:marRight w:val="0"/>
          <w:marTop w:val="0"/>
          <w:marBottom w:val="0"/>
          <w:divBdr>
            <w:top w:val="none" w:sz="0" w:space="0" w:color="auto"/>
            <w:left w:val="none" w:sz="0" w:space="0" w:color="auto"/>
            <w:bottom w:val="none" w:sz="0" w:space="0" w:color="auto"/>
            <w:right w:val="none" w:sz="0" w:space="0" w:color="auto"/>
          </w:divBdr>
        </w:div>
        <w:div w:id="1132017624">
          <w:marLeft w:val="480"/>
          <w:marRight w:val="0"/>
          <w:marTop w:val="0"/>
          <w:marBottom w:val="0"/>
          <w:divBdr>
            <w:top w:val="none" w:sz="0" w:space="0" w:color="auto"/>
            <w:left w:val="none" w:sz="0" w:space="0" w:color="auto"/>
            <w:bottom w:val="none" w:sz="0" w:space="0" w:color="auto"/>
            <w:right w:val="none" w:sz="0" w:space="0" w:color="auto"/>
          </w:divBdr>
        </w:div>
      </w:divsChild>
    </w:div>
    <w:div w:id="300698834">
      <w:bodyDiv w:val="1"/>
      <w:marLeft w:val="0"/>
      <w:marRight w:val="0"/>
      <w:marTop w:val="0"/>
      <w:marBottom w:val="0"/>
      <w:divBdr>
        <w:top w:val="none" w:sz="0" w:space="0" w:color="auto"/>
        <w:left w:val="none" w:sz="0" w:space="0" w:color="auto"/>
        <w:bottom w:val="none" w:sz="0" w:space="0" w:color="auto"/>
        <w:right w:val="none" w:sz="0" w:space="0" w:color="auto"/>
      </w:divBdr>
    </w:div>
    <w:div w:id="300767069">
      <w:bodyDiv w:val="1"/>
      <w:marLeft w:val="0"/>
      <w:marRight w:val="0"/>
      <w:marTop w:val="0"/>
      <w:marBottom w:val="0"/>
      <w:divBdr>
        <w:top w:val="none" w:sz="0" w:space="0" w:color="auto"/>
        <w:left w:val="none" w:sz="0" w:space="0" w:color="auto"/>
        <w:bottom w:val="none" w:sz="0" w:space="0" w:color="auto"/>
        <w:right w:val="none" w:sz="0" w:space="0" w:color="auto"/>
      </w:divBdr>
    </w:div>
    <w:div w:id="300884928">
      <w:bodyDiv w:val="1"/>
      <w:marLeft w:val="0"/>
      <w:marRight w:val="0"/>
      <w:marTop w:val="0"/>
      <w:marBottom w:val="0"/>
      <w:divBdr>
        <w:top w:val="none" w:sz="0" w:space="0" w:color="auto"/>
        <w:left w:val="none" w:sz="0" w:space="0" w:color="auto"/>
        <w:bottom w:val="none" w:sz="0" w:space="0" w:color="auto"/>
        <w:right w:val="none" w:sz="0" w:space="0" w:color="auto"/>
      </w:divBdr>
    </w:div>
    <w:div w:id="300887256">
      <w:bodyDiv w:val="1"/>
      <w:marLeft w:val="0"/>
      <w:marRight w:val="0"/>
      <w:marTop w:val="0"/>
      <w:marBottom w:val="0"/>
      <w:divBdr>
        <w:top w:val="none" w:sz="0" w:space="0" w:color="auto"/>
        <w:left w:val="none" w:sz="0" w:space="0" w:color="auto"/>
        <w:bottom w:val="none" w:sz="0" w:space="0" w:color="auto"/>
        <w:right w:val="none" w:sz="0" w:space="0" w:color="auto"/>
      </w:divBdr>
    </w:div>
    <w:div w:id="301423605">
      <w:bodyDiv w:val="1"/>
      <w:marLeft w:val="0"/>
      <w:marRight w:val="0"/>
      <w:marTop w:val="0"/>
      <w:marBottom w:val="0"/>
      <w:divBdr>
        <w:top w:val="none" w:sz="0" w:space="0" w:color="auto"/>
        <w:left w:val="none" w:sz="0" w:space="0" w:color="auto"/>
        <w:bottom w:val="none" w:sz="0" w:space="0" w:color="auto"/>
        <w:right w:val="none" w:sz="0" w:space="0" w:color="auto"/>
      </w:divBdr>
    </w:div>
    <w:div w:id="301539889">
      <w:bodyDiv w:val="1"/>
      <w:marLeft w:val="0"/>
      <w:marRight w:val="0"/>
      <w:marTop w:val="0"/>
      <w:marBottom w:val="0"/>
      <w:divBdr>
        <w:top w:val="none" w:sz="0" w:space="0" w:color="auto"/>
        <w:left w:val="none" w:sz="0" w:space="0" w:color="auto"/>
        <w:bottom w:val="none" w:sz="0" w:space="0" w:color="auto"/>
        <w:right w:val="none" w:sz="0" w:space="0" w:color="auto"/>
      </w:divBdr>
    </w:div>
    <w:div w:id="301542233">
      <w:bodyDiv w:val="1"/>
      <w:marLeft w:val="0"/>
      <w:marRight w:val="0"/>
      <w:marTop w:val="0"/>
      <w:marBottom w:val="0"/>
      <w:divBdr>
        <w:top w:val="none" w:sz="0" w:space="0" w:color="auto"/>
        <w:left w:val="none" w:sz="0" w:space="0" w:color="auto"/>
        <w:bottom w:val="none" w:sz="0" w:space="0" w:color="auto"/>
        <w:right w:val="none" w:sz="0" w:space="0" w:color="auto"/>
      </w:divBdr>
    </w:div>
    <w:div w:id="301859365">
      <w:bodyDiv w:val="1"/>
      <w:marLeft w:val="0"/>
      <w:marRight w:val="0"/>
      <w:marTop w:val="0"/>
      <w:marBottom w:val="0"/>
      <w:divBdr>
        <w:top w:val="none" w:sz="0" w:space="0" w:color="auto"/>
        <w:left w:val="none" w:sz="0" w:space="0" w:color="auto"/>
        <w:bottom w:val="none" w:sz="0" w:space="0" w:color="auto"/>
        <w:right w:val="none" w:sz="0" w:space="0" w:color="auto"/>
      </w:divBdr>
    </w:div>
    <w:div w:id="302006945">
      <w:bodyDiv w:val="1"/>
      <w:marLeft w:val="0"/>
      <w:marRight w:val="0"/>
      <w:marTop w:val="0"/>
      <w:marBottom w:val="0"/>
      <w:divBdr>
        <w:top w:val="none" w:sz="0" w:space="0" w:color="auto"/>
        <w:left w:val="none" w:sz="0" w:space="0" w:color="auto"/>
        <w:bottom w:val="none" w:sz="0" w:space="0" w:color="auto"/>
        <w:right w:val="none" w:sz="0" w:space="0" w:color="auto"/>
      </w:divBdr>
      <w:divsChild>
        <w:div w:id="81489260">
          <w:marLeft w:val="480"/>
          <w:marRight w:val="0"/>
          <w:marTop w:val="0"/>
          <w:marBottom w:val="0"/>
          <w:divBdr>
            <w:top w:val="none" w:sz="0" w:space="0" w:color="auto"/>
            <w:left w:val="none" w:sz="0" w:space="0" w:color="auto"/>
            <w:bottom w:val="none" w:sz="0" w:space="0" w:color="auto"/>
            <w:right w:val="none" w:sz="0" w:space="0" w:color="auto"/>
          </w:divBdr>
        </w:div>
        <w:div w:id="128786460">
          <w:marLeft w:val="480"/>
          <w:marRight w:val="0"/>
          <w:marTop w:val="0"/>
          <w:marBottom w:val="0"/>
          <w:divBdr>
            <w:top w:val="none" w:sz="0" w:space="0" w:color="auto"/>
            <w:left w:val="none" w:sz="0" w:space="0" w:color="auto"/>
            <w:bottom w:val="none" w:sz="0" w:space="0" w:color="auto"/>
            <w:right w:val="none" w:sz="0" w:space="0" w:color="auto"/>
          </w:divBdr>
        </w:div>
        <w:div w:id="315770719">
          <w:marLeft w:val="480"/>
          <w:marRight w:val="0"/>
          <w:marTop w:val="0"/>
          <w:marBottom w:val="0"/>
          <w:divBdr>
            <w:top w:val="none" w:sz="0" w:space="0" w:color="auto"/>
            <w:left w:val="none" w:sz="0" w:space="0" w:color="auto"/>
            <w:bottom w:val="none" w:sz="0" w:space="0" w:color="auto"/>
            <w:right w:val="none" w:sz="0" w:space="0" w:color="auto"/>
          </w:divBdr>
        </w:div>
        <w:div w:id="355040039">
          <w:marLeft w:val="480"/>
          <w:marRight w:val="0"/>
          <w:marTop w:val="0"/>
          <w:marBottom w:val="0"/>
          <w:divBdr>
            <w:top w:val="none" w:sz="0" w:space="0" w:color="auto"/>
            <w:left w:val="none" w:sz="0" w:space="0" w:color="auto"/>
            <w:bottom w:val="none" w:sz="0" w:space="0" w:color="auto"/>
            <w:right w:val="none" w:sz="0" w:space="0" w:color="auto"/>
          </w:divBdr>
        </w:div>
        <w:div w:id="385028738">
          <w:marLeft w:val="480"/>
          <w:marRight w:val="0"/>
          <w:marTop w:val="0"/>
          <w:marBottom w:val="0"/>
          <w:divBdr>
            <w:top w:val="none" w:sz="0" w:space="0" w:color="auto"/>
            <w:left w:val="none" w:sz="0" w:space="0" w:color="auto"/>
            <w:bottom w:val="none" w:sz="0" w:space="0" w:color="auto"/>
            <w:right w:val="none" w:sz="0" w:space="0" w:color="auto"/>
          </w:divBdr>
        </w:div>
        <w:div w:id="413551281">
          <w:marLeft w:val="480"/>
          <w:marRight w:val="0"/>
          <w:marTop w:val="0"/>
          <w:marBottom w:val="0"/>
          <w:divBdr>
            <w:top w:val="none" w:sz="0" w:space="0" w:color="auto"/>
            <w:left w:val="none" w:sz="0" w:space="0" w:color="auto"/>
            <w:bottom w:val="none" w:sz="0" w:space="0" w:color="auto"/>
            <w:right w:val="none" w:sz="0" w:space="0" w:color="auto"/>
          </w:divBdr>
        </w:div>
        <w:div w:id="429620580">
          <w:marLeft w:val="480"/>
          <w:marRight w:val="0"/>
          <w:marTop w:val="0"/>
          <w:marBottom w:val="0"/>
          <w:divBdr>
            <w:top w:val="none" w:sz="0" w:space="0" w:color="auto"/>
            <w:left w:val="none" w:sz="0" w:space="0" w:color="auto"/>
            <w:bottom w:val="none" w:sz="0" w:space="0" w:color="auto"/>
            <w:right w:val="none" w:sz="0" w:space="0" w:color="auto"/>
          </w:divBdr>
        </w:div>
        <w:div w:id="510072337">
          <w:marLeft w:val="480"/>
          <w:marRight w:val="0"/>
          <w:marTop w:val="0"/>
          <w:marBottom w:val="0"/>
          <w:divBdr>
            <w:top w:val="none" w:sz="0" w:space="0" w:color="auto"/>
            <w:left w:val="none" w:sz="0" w:space="0" w:color="auto"/>
            <w:bottom w:val="none" w:sz="0" w:space="0" w:color="auto"/>
            <w:right w:val="none" w:sz="0" w:space="0" w:color="auto"/>
          </w:divBdr>
        </w:div>
        <w:div w:id="582186345">
          <w:marLeft w:val="480"/>
          <w:marRight w:val="0"/>
          <w:marTop w:val="0"/>
          <w:marBottom w:val="0"/>
          <w:divBdr>
            <w:top w:val="none" w:sz="0" w:space="0" w:color="auto"/>
            <w:left w:val="none" w:sz="0" w:space="0" w:color="auto"/>
            <w:bottom w:val="none" w:sz="0" w:space="0" w:color="auto"/>
            <w:right w:val="none" w:sz="0" w:space="0" w:color="auto"/>
          </w:divBdr>
        </w:div>
        <w:div w:id="671226300">
          <w:marLeft w:val="480"/>
          <w:marRight w:val="0"/>
          <w:marTop w:val="0"/>
          <w:marBottom w:val="0"/>
          <w:divBdr>
            <w:top w:val="none" w:sz="0" w:space="0" w:color="auto"/>
            <w:left w:val="none" w:sz="0" w:space="0" w:color="auto"/>
            <w:bottom w:val="none" w:sz="0" w:space="0" w:color="auto"/>
            <w:right w:val="none" w:sz="0" w:space="0" w:color="auto"/>
          </w:divBdr>
        </w:div>
        <w:div w:id="785850638">
          <w:marLeft w:val="480"/>
          <w:marRight w:val="0"/>
          <w:marTop w:val="0"/>
          <w:marBottom w:val="0"/>
          <w:divBdr>
            <w:top w:val="none" w:sz="0" w:space="0" w:color="auto"/>
            <w:left w:val="none" w:sz="0" w:space="0" w:color="auto"/>
            <w:bottom w:val="none" w:sz="0" w:space="0" w:color="auto"/>
            <w:right w:val="none" w:sz="0" w:space="0" w:color="auto"/>
          </w:divBdr>
        </w:div>
        <w:div w:id="892543952">
          <w:marLeft w:val="480"/>
          <w:marRight w:val="0"/>
          <w:marTop w:val="0"/>
          <w:marBottom w:val="0"/>
          <w:divBdr>
            <w:top w:val="none" w:sz="0" w:space="0" w:color="auto"/>
            <w:left w:val="none" w:sz="0" w:space="0" w:color="auto"/>
            <w:bottom w:val="none" w:sz="0" w:space="0" w:color="auto"/>
            <w:right w:val="none" w:sz="0" w:space="0" w:color="auto"/>
          </w:divBdr>
        </w:div>
        <w:div w:id="956914455">
          <w:marLeft w:val="480"/>
          <w:marRight w:val="0"/>
          <w:marTop w:val="0"/>
          <w:marBottom w:val="0"/>
          <w:divBdr>
            <w:top w:val="none" w:sz="0" w:space="0" w:color="auto"/>
            <w:left w:val="none" w:sz="0" w:space="0" w:color="auto"/>
            <w:bottom w:val="none" w:sz="0" w:space="0" w:color="auto"/>
            <w:right w:val="none" w:sz="0" w:space="0" w:color="auto"/>
          </w:divBdr>
        </w:div>
        <w:div w:id="1132092492">
          <w:marLeft w:val="480"/>
          <w:marRight w:val="0"/>
          <w:marTop w:val="0"/>
          <w:marBottom w:val="0"/>
          <w:divBdr>
            <w:top w:val="none" w:sz="0" w:space="0" w:color="auto"/>
            <w:left w:val="none" w:sz="0" w:space="0" w:color="auto"/>
            <w:bottom w:val="none" w:sz="0" w:space="0" w:color="auto"/>
            <w:right w:val="none" w:sz="0" w:space="0" w:color="auto"/>
          </w:divBdr>
        </w:div>
        <w:div w:id="1144082645">
          <w:marLeft w:val="480"/>
          <w:marRight w:val="0"/>
          <w:marTop w:val="0"/>
          <w:marBottom w:val="0"/>
          <w:divBdr>
            <w:top w:val="none" w:sz="0" w:space="0" w:color="auto"/>
            <w:left w:val="none" w:sz="0" w:space="0" w:color="auto"/>
            <w:bottom w:val="none" w:sz="0" w:space="0" w:color="auto"/>
            <w:right w:val="none" w:sz="0" w:space="0" w:color="auto"/>
          </w:divBdr>
        </w:div>
      </w:divsChild>
    </w:div>
    <w:div w:id="302085799">
      <w:bodyDiv w:val="1"/>
      <w:marLeft w:val="0"/>
      <w:marRight w:val="0"/>
      <w:marTop w:val="0"/>
      <w:marBottom w:val="0"/>
      <w:divBdr>
        <w:top w:val="none" w:sz="0" w:space="0" w:color="auto"/>
        <w:left w:val="none" w:sz="0" w:space="0" w:color="auto"/>
        <w:bottom w:val="none" w:sz="0" w:space="0" w:color="auto"/>
        <w:right w:val="none" w:sz="0" w:space="0" w:color="auto"/>
      </w:divBdr>
    </w:div>
    <w:div w:id="302199969">
      <w:bodyDiv w:val="1"/>
      <w:marLeft w:val="0"/>
      <w:marRight w:val="0"/>
      <w:marTop w:val="0"/>
      <w:marBottom w:val="0"/>
      <w:divBdr>
        <w:top w:val="none" w:sz="0" w:space="0" w:color="auto"/>
        <w:left w:val="none" w:sz="0" w:space="0" w:color="auto"/>
        <w:bottom w:val="none" w:sz="0" w:space="0" w:color="auto"/>
        <w:right w:val="none" w:sz="0" w:space="0" w:color="auto"/>
      </w:divBdr>
    </w:div>
    <w:div w:id="302278831">
      <w:bodyDiv w:val="1"/>
      <w:marLeft w:val="0"/>
      <w:marRight w:val="0"/>
      <w:marTop w:val="0"/>
      <w:marBottom w:val="0"/>
      <w:divBdr>
        <w:top w:val="none" w:sz="0" w:space="0" w:color="auto"/>
        <w:left w:val="none" w:sz="0" w:space="0" w:color="auto"/>
        <w:bottom w:val="none" w:sz="0" w:space="0" w:color="auto"/>
        <w:right w:val="none" w:sz="0" w:space="0" w:color="auto"/>
      </w:divBdr>
    </w:div>
    <w:div w:id="302468786">
      <w:bodyDiv w:val="1"/>
      <w:marLeft w:val="0"/>
      <w:marRight w:val="0"/>
      <w:marTop w:val="0"/>
      <w:marBottom w:val="0"/>
      <w:divBdr>
        <w:top w:val="none" w:sz="0" w:space="0" w:color="auto"/>
        <w:left w:val="none" w:sz="0" w:space="0" w:color="auto"/>
        <w:bottom w:val="none" w:sz="0" w:space="0" w:color="auto"/>
        <w:right w:val="none" w:sz="0" w:space="0" w:color="auto"/>
      </w:divBdr>
    </w:div>
    <w:div w:id="302538597">
      <w:bodyDiv w:val="1"/>
      <w:marLeft w:val="0"/>
      <w:marRight w:val="0"/>
      <w:marTop w:val="0"/>
      <w:marBottom w:val="0"/>
      <w:divBdr>
        <w:top w:val="none" w:sz="0" w:space="0" w:color="auto"/>
        <w:left w:val="none" w:sz="0" w:space="0" w:color="auto"/>
        <w:bottom w:val="none" w:sz="0" w:space="0" w:color="auto"/>
        <w:right w:val="none" w:sz="0" w:space="0" w:color="auto"/>
      </w:divBdr>
    </w:div>
    <w:div w:id="302734833">
      <w:bodyDiv w:val="1"/>
      <w:marLeft w:val="0"/>
      <w:marRight w:val="0"/>
      <w:marTop w:val="0"/>
      <w:marBottom w:val="0"/>
      <w:divBdr>
        <w:top w:val="none" w:sz="0" w:space="0" w:color="auto"/>
        <w:left w:val="none" w:sz="0" w:space="0" w:color="auto"/>
        <w:bottom w:val="none" w:sz="0" w:space="0" w:color="auto"/>
        <w:right w:val="none" w:sz="0" w:space="0" w:color="auto"/>
      </w:divBdr>
    </w:div>
    <w:div w:id="302777029">
      <w:bodyDiv w:val="1"/>
      <w:marLeft w:val="0"/>
      <w:marRight w:val="0"/>
      <w:marTop w:val="0"/>
      <w:marBottom w:val="0"/>
      <w:divBdr>
        <w:top w:val="none" w:sz="0" w:space="0" w:color="auto"/>
        <w:left w:val="none" w:sz="0" w:space="0" w:color="auto"/>
        <w:bottom w:val="none" w:sz="0" w:space="0" w:color="auto"/>
        <w:right w:val="none" w:sz="0" w:space="0" w:color="auto"/>
      </w:divBdr>
    </w:div>
    <w:div w:id="302779107">
      <w:bodyDiv w:val="1"/>
      <w:marLeft w:val="0"/>
      <w:marRight w:val="0"/>
      <w:marTop w:val="0"/>
      <w:marBottom w:val="0"/>
      <w:divBdr>
        <w:top w:val="none" w:sz="0" w:space="0" w:color="auto"/>
        <w:left w:val="none" w:sz="0" w:space="0" w:color="auto"/>
        <w:bottom w:val="none" w:sz="0" w:space="0" w:color="auto"/>
        <w:right w:val="none" w:sz="0" w:space="0" w:color="auto"/>
      </w:divBdr>
    </w:div>
    <w:div w:id="302851586">
      <w:bodyDiv w:val="1"/>
      <w:marLeft w:val="0"/>
      <w:marRight w:val="0"/>
      <w:marTop w:val="0"/>
      <w:marBottom w:val="0"/>
      <w:divBdr>
        <w:top w:val="none" w:sz="0" w:space="0" w:color="auto"/>
        <w:left w:val="none" w:sz="0" w:space="0" w:color="auto"/>
        <w:bottom w:val="none" w:sz="0" w:space="0" w:color="auto"/>
        <w:right w:val="none" w:sz="0" w:space="0" w:color="auto"/>
      </w:divBdr>
    </w:div>
    <w:div w:id="302852779">
      <w:bodyDiv w:val="1"/>
      <w:marLeft w:val="0"/>
      <w:marRight w:val="0"/>
      <w:marTop w:val="0"/>
      <w:marBottom w:val="0"/>
      <w:divBdr>
        <w:top w:val="none" w:sz="0" w:space="0" w:color="auto"/>
        <w:left w:val="none" w:sz="0" w:space="0" w:color="auto"/>
        <w:bottom w:val="none" w:sz="0" w:space="0" w:color="auto"/>
        <w:right w:val="none" w:sz="0" w:space="0" w:color="auto"/>
      </w:divBdr>
    </w:div>
    <w:div w:id="303124904">
      <w:bodyDiv w:val="1"/>
      <w:marLeft w:val="0"/>
      <w:marRight w:val="0"/>
      <w:marTop w:val="0"/>
      <w:marBottom w:val="0"/>
      <w:divBdr>
        <w:top w:val="none" w:sz="0" w:space="0" w:color="auto"/>
        <w:left w:val="none" w:sz="0" w:space="0" w:color="auto"/>
        <w:bottom w:val="none" w:sz="0" w:space="0" w:color="auto"/>
        <w:right w:val="none" w:sz="0" w:space="0" w:color="auto"/>
      </w:divBdr>
    </w:div>
    <w:div w:id="303196222">
      <w:bodyDiv w:val="1"/>
      <w:marLeft w:val="0"/>
      <w:marRight w:val="0"/>
      <w:marTop w:val="0"/>
      <w:marBottom w:val="0"/>
      <w:divBdr>
        <w:top w:val="none" w:sz="0" w:space="0" w:color="auto"/>
        <w:left w:val="none" w:sz="0" w:space="0" w:color="auto"/>
        <w:bottom w:val="none" w:sz="0" w:space="0" w:color="auto"/>
        <w:right w:val="none" w:sz="0" w:space="0" w:color="auto"/>
      </w:divBdr>
    </w:div>
    <w:div w:id="303316190">
      <w:bodyDiv w:val="1"/>
      <w:marLeft w:val="0"/>
      <w:marRight w:val="0"/>
      <w:marTop w:val="0"/>
      <w:marBottom w:val="0"/>
      <w:divBdr>
        <w:top w:val="none" w:sz="0" w:space="0" w:color="auto"/>
        <w:left w:val="none" w:sz="0" w:space="0" w:color="auto"/>
        <w:bottom w:val="none" w:sz="0" w:space="0" w:color="auto"/>
        <w:right w:val="none" w:sz="0" w:space="0" w:color="auto"/>
      </w:divBdr>
    </w:div>
    <w:div w:id="303587477">
      <w:bodyDiv w:val="1"/>
      <w:marLeft w:val="0"/>
      <w:marRight w:val="0"/>
      <w:marTop w:val="0"/>
      <w:marBottom w:val="0"/>
      <w:divBdr>
        <w:top w:val="none" w:sz="0" w:space="0" w:color="auto"/>
        <w:left w:val="none" w:sz="0" w:space="0" w:color="auto"/>
        <w:bottom w:val="none" w:sz="0" w:space="0" w:color="auto"/>
        <w:right w:val="none" w:sz="0" w:space="0" w:color="auto"/>
      </w:divBdr>
    </w:div>
    <w:div w:id="303698064">
      <w:bodyDiv w:val="1"/>
      <w:marLeft w:val="0"/>
      <w:marRight w:val="0"/>
      <w:marTop w:val="0"/>
      <w:marBottom w:val="0"/>
      <w:divBdr>
        <w:top w:val="none" w:sz="0" w:space="0" w:color="auto"/>
        <w:left w:val="none" w:sz="0" w:space="0" w:color="auto"/>
        <w:bottom w:val="none" w:sz="0" w:space="0" w:color="auto"/>
        <w:right w:val="none" w:sz="0" w:space="0" w:color="auto"/>
      </w:divBdr>
    </w:div>
    <w:div w:id="303702290">
      <w:bodyDiv w:val="1"/>
      <w:marLeft w:val="0"/>
      <w:marRight w:val="0"/>
      <w:marTop w:val="0"/>
      <w:marBottom w:val="0"/>
      <w:divBdr>
        <w:top w:val="none" w:sz="0" w:space="0" w:color="auto"/>
        <w:left w:val="none" w:sz="0" w:space="0" w:color="auto"/>
        <w:bottom w:val="none" w:sz="0" w:space="0" w:color="auto"/>
        <w:right w:val="none" w:sz="0" w:space="0" w:color="auto"/>
      </w:divBdr>
    </w:div>
    <w:div w:id="303856206">
      <w:bodyDiv w:val="1"/>
      <w:marLeft w:val="0"/>
      <w:marRight w:val="0"/>
      <w:marTop w:val="0"/>
      <w:marBottom w:val="0"/>
      <w:divBdr>
        <w:top w:val="none" w:sz="0" w:space="0" w:color="auto"/>
        <w:left w:val="none" w:sz="0" w:space="0" w:color="auto"/>
        <w:bottom w:val="none" w:sz="0" w:space="0" w:color="auto"/>
        <w:right w:val="none" w:sz="0" w:space="0" w:color="auto"/>
      </w:divBdr>
    </w:div>
    <w:div w:id="303897903">
      <w:bodyDiv w:val="1"/>
      <w:marLeft w:val="0"/>
      <w:marRight w:val="0"/>
      <w:marTop w:val="0"/>
      <w:marBottom w:val="0"/>
      <w:divBdr>
        <w:top w:val="none" w:sz="0" w:space="0" w:color="auto"/>
        <w:left w:val="none" w:sz="0" w:space="0" w:color="auto"/>
        <w:bottom w:val="none" w:sz="0" w:space="0" w:color="auto"/>
        <w:right w:val="none" w:sz="0" w:space="0" w:color="auto"/>
      </w:divBdr>
    </w:div>
    <w:div w:id="303974642">
      <w:bodyDiv w:val="1"/>
      <w:marLeft w:val="0"/>
      <w:marRight w:val="0"/>
      <w:marTop w:val="0"/>
      <w:marBottom w:val="0"/>
      <w:divBdr>
        <w:top w:val="none" w:sz="0" w:space="0" w:color="auto"/>
        <w:left w:val="none" w:sz="0" w:space="0" w:color="auto"/>
        <w:bottom w:val="none" w:sz="0" w:space="0" w:color="auto"/>
        <w:right w:val="none" w:sz="0" w:space="0" w:color="auto"/>
      </w:divBdr>
    </w:div>
    <w:div w:id="304088379">
      <w:bodyDiv w:val="1"/>
      <w:marLeft w:val="0"/>
      <w:marRight w:val="0"/>
      <w:marTop w:val="0"/>
      <w:marBottom w:val="0"/>
      <w:divBdr>
        <w:top w:val="none" w:sz="0" w:space="0" w:color="auto"/>
        <w:left w:val="none" w:sz="0" w:space="0" w:color="auto"/>
        <w:bottom w:val="none" w:sz="0" w:space="0" w:color="auto"/>
        <w:right w:val="none" w:sz="0" w:space="0" w:color="auto"/>
      </w:divBdr>
    </w:div>
    <w:div w:id="304359063">
      <w:bodyDiv w:val="1"/>
      <w:marLeft w:val="0"/>
      <w:marRight w:val="0"/>
      <w:marTop w:val="0"/>
      <w:marBottom w:val="0"/>
      <w:divBdr>
        <w:top w:val="none" w:sz="0" w:space="0" w:color="auto"/>
        <w:left w:val="none" w:sz="0" w:space="0" w:color="auto"/>
        <w:bottom w:val="none" w:sz="0" w:space="0" w:color="auto"/>
        <w:right w:val="none" w:sz="0" w:space="0" w:color="auto"/>
      </w:divBdr>
    </w:div>
    <w:div w:id="304361026">
      <w:bodyDiv w:val="1"/>
      <w:marLeft w:val="0"/>
      <w:marRight w:val="0"/>
      <w:marTop w:val="0"/>
      <w:marBottom w:val="0"/>
      <w:divBdr>
        <w:top w:val="none" w:sz="0" w:space="0" w:color="auto"/>
        <w:left w:val="none" w:sz="0" w:space="0" w:color="auto"/>
        <w:bottom w:val="none" w:sz="0" w:space="0" w:color="auto"/>
        <w:right w:val="none" w:sz="0" w:space="0" w:color="auto"/>
      </w:divBdr>
    </w:div>
    <w:div w:id="304630325">
      <w:bodyDiv w:val="1"/>
      <w:marLeft w:val="0"/>
      <w:marRight w:val="0"/>
      <w:marTop w:val="0"/>
      <w:marBottom w:val="0"/>
      <w:divBdr>
        <w:top w:val="none" w:sz="0" w:space="0" w:color="auto"/>
        <w:left w:val="none" w:sz="0" w:space="0" w:color="auto"/>
        <w:bottom w:val="none" w:sz="0" w:space="0" w:color="auto"/>
        <w:right w:val="none" w:sz="0" w:space="0" w:color="auto"/>
      </w:divBdr>
    </w:div>
    <w:div w:id="304698605">
      <w:bodyDiv w:val="1"/>
      <w:marLeft w:val="0"/>
      <w:marRight w:val="0"/>
      <w:marTop w:val="0"/>
      <w:marBottom w:val="0"/>
      <w:divBdr>
        <w:top w:val="none" w:sz="0" w:space="0" w:color="auto"/>
        <w:left w:val="none" w:sz="0" w:space="0" w:color="auto"/>
        <w:bottom w:val="none" w:sz="0" w:space="0" w:color="auto"/>
        <w:right w:val="none" w:sz="0" w:space="0" w:color="auto"/>
      </w:divBdr>
    </w:div>
    <w:div w:id="304970276">
      <w:bodyDiv w:val="1"/>
      <w:marLeft w:val="0"/>
      <w:marRight w:val="0"/>
      <w:marTop w:val="0"/>
      <w:marBottom w:val="0"/>
      <w:divBdr>
        <w:top w:val="none" w:sz="0" w:space="0" w:color="auto"/>
        <w:left w:val="none" w:sz="0" w:space="0" w:color="auto"/>
        <w:bottom w:val="none" w:sz="0" w:space="0" w:color="auto"/>
        <w:right w:val="none" w:sz="0" w:space="0" w:color="auto"/>
      </w:divBdr>
    </w:div>
    <w:div w:id="305164458">
      <w:bodyDiv w:val="1"/>
      <w:marLeft w:val="0"/>
      <w:marRight w:val="0"/>
      <w:marTop w:val="0"/>
      <w:marBottom w:val="0"/>
      <w:divBdr>
        <w:top w:val="none" w:sz="0" w:space="0" w:color="auto"/>
        <w:left w:val="none" w:sz="0" w:space="0" w:color="auto"/>
        <w:bottom w:val="none" w:sz="0" w:space="0" w:color="auto"/>
        <w:right w:val="none" w:sz="0" w:space="0" w:color="auto"/>
      </w:divBdr>
    </w:div>
    <w:div w:id="305404021">
      <w:bodyDiv w:val="1"/>
      <w:marLeft w:val="0"/>
      <w:marRight w:val="0"/>
      <w:marTop w:val="0"/>
      <w:marBottom w:val="0"/>
      <w:divBdr>
        <w:top w:val="none" w:sz="0" w:space="0" w:color="auto"/>
        <w:left w:val="none" w:sz="0" w:space="0" w:color="auto"/>
        <w:bottom w:val="none" w:sz="0" w:space="0" w:color="auto"/>
        <w:right w:val="none" w:sz="0" w:space="0" w:color="auto"/>
      </w:divBdr>
    </w:div>
    <w:div w:id="306398557">
      <w:bodyDiv w:val="1"/>
      <w:marLeft w:val="0"/>
      <w:marRight w:val="0"/>
      <w:marTop w:val="0"/>
      <w:marBottom w:val="0"/>
      <w:divBdr>
        <w:top w:val="none" w:sz="0" w:space="0" w:color="auto"/>
        <w:left w:val="none" w:sz="0" w:space="0" w:color="auto"/>
        <w:bottom w:val="none" w:sz="0" w:space="0" w:color="auto"/>
        <w:right w:val="none" w:sz="0" w:space="0" w:color="auto"/>
      </w:divBdr>
    </w:div>
    <w:div w:id="306516682">
      <w:bodyDiv w:val="1"/>
      <w:marLeft w:val="0"/>
      <w:marRight w:val="0"/>
      <w:marTop w:val="0"/>
      <w:marBottom w:val="0"/>
      <w:divBdr>
        <w:top w:val="none" w:sz="0" w:space="0" w:color="auto"/>
        <w:left w:val="none" w:sz="0" w:space="0" w:color="auto"/>
        <w:bottom w:val="none" w:sz="0" w:space="0" w:color="auto"/>
        <w:right w:val="none" w:sz="0" w:space="0" w:color="auto"/>
      </w:divBdr>
    </w:div>
    <w:div w:id="306589171">
      <w:bodyDiv w:val="1"/>
      <w:marLeft w:val="0"/>
      <w:marRight w:val="0"/>
      <w:marTop w:val="0"/>
      <w:marBottom w:val="0"/>
      <w:divBdr>
        <w:top w:val="none" w:sz="0" w:space="0" w:color="auto"/>
        <w:left w:val="none" w:sz="0" w:space="0" w:color="auto"/>
        <w:bottom w:val="none" w:sz="0" w:space="0" w:color="auto"/>
        <w:right w:val="none" w:sz="0" w:space="0" w:color="auto"/>
      </w:divBdr>
    </w:div>
    <w:div w:id="306974498">
      <w:bodyDiv w:val="1"/>
      <w:marLeft w:val="0"/>
      <w:marRight w:val="0"/>
      <w:marTop w:val="0"/>
      <w:marBottom w:val="0"/>
      <w:divBdr>
        <w:top w:val="none" w:sz="0" w:space="0" w:color="auto"/>
        <w:left w:val="none" w:sz="0" w:space="0" w:color="auto"/>
        <w:bottom w:val="none" w:sz="0" w:space="0" w:color="auto"/>
        <w:right w:val="none" w:sz="0" w:space="0" w:color="auto"/>
      </w:divBdr>
    </w:div>
    <w:div w:id="307051158">
      <w:bodyDiv w:val="1"/>
      <w:marLeft w:val="0"/>
      <w:marRight w:val="0"/>
      <w:marTop w:val="0"/>
      <w:marBottom w:val="0"/>
      <w:divBdr>
        <w:top w:val="none" w:sz="0" w:space="0" w:color="auto"/>
        <w:left w:val="none" w:sz="0" w:space="0" w:color="auto"/>
        <w:bottom w:val="none" w:sz="0" w:space="0" w:color="auto"/>
        <w:right w:val="none" w:sz="0" w:space="0" w:color="auto"/>
      </w:divBdr>
    </w:div>
    <w:div w:id="307055638">
      <w:bodyDiv w:val="1"/>
      <w:marLeft w:val="0"/>
      <w:marRight w:val="0"/>
      <w:marTop w:val="0"/>
      <w:marBottom w:val="0"/>
      <w:divBdr>
        <w:top w:val="none" w:sz="0" w:space="0" w:color="auto"/>
        <w:left w:val="none" w:sz="0" w:space="0" w:color="auto"/>
        <w:bottom w:val="none" w:sz="0" w:space="0" w:color="auto"/>
        <w:right w:val="none" w:sz="0" w:space="0" w:color="auto"/>
      </w:divBdr>
    </w:div>
    <w:div w:id="307101772">
      <w:bodyDiv w:val="1"/>
      <w:marLeft w:val="0"/>
      <w:marRight w:val="0"/>
      <w:marTop w:val="0"/>
      <w:marBottom w:val="0"/>
      <w:divBdr>
        <w:top w:val="none" w:sz="0" w:space="0" w:color="auto"/>
        <w:left w:val="none" w:sz="0" w:space="0" w:color="auto"/>
        <w:bottom w:val="none" w:sz="0" w:space="0" w:color="auto"/>
        <w:right w:val="none" w:sz="0" w:space="0" w:color="auto"/>
      </w:divBdr>
    </w:div>
    <w:div w:id="307365726">
      <w:bodyDiv w:val="1"/>
      <w:marLeft w:val="0"/>
      <w:marRight w:val="0"/>
      <w:marTop w:val="0"/>
      <w:marBottom w:val="0"/>
      <w:divBdr>
        <w:top w:val="none" w:sz="0" w:space="0" w:color="auto"/>
        <w:left w:val="none" w:sz="0" w:space="0" w:color="auto"/>
        <w:bottom w:val="none" w:sz="0" w:space="0" w:color="auto"/>
        <w:right w:val="none" w:sz="0" w:space="0" w:color="auto"/>
      </w:divBdr>
    </w:div>
    <w:div w:id="307367317">
      <w:bodyDiv w:val="1"/>
      <w:marLeft w:val="0"/>
      <w:marRight w:val="0"/>
      <w:marTop w:val="0"/>
      <w:marBottom w:val="0"/>
      <w:divBdr>
        <w:top w:val="none" w:sz="0" w:space="0" w:color="auto"/>
        <w:left w:val="none" w:sz="0" w:space="0" w:color="auto"/>
        <w:bottom w:val="none" w:sz="0" w:space="0" w:color="auto"/>
        <w:right w:val="none" w:sz="0" w:space="0" w:color="auto"/>
      </w:divBdr>
    </w:div>
    <w:div w:id="307518957">
      <w:bodyDiv w:val="1"/>
      <w:marLeft w:val="0"/>
      <w:marRight w:val="0"/>
      <w:marTop w:val="0"/>
      <w:marBottom w:val="0"/>
      <w:divBdr>
        <w:top w:val="none" w:sz="0" w:space="0" w:color="auto"/>
        <w:left w:val="none" w:sz="0" w:space="0" w:color="auto"/>
        <w:bottom w:val="none" w:sz="0" w:space="0" w:color="auto"/>
        <w:right w:val="none" w:sz="0" w:space="0" w:color="auto"/>
      </w:divBdr>
    </w:div>
    <w:div w:id="307563062">
      <w:bodyDiv w:val="1"/>
      <w:marLeft w:val="0"/>
      <w:marRight w:val="0"/>
      <w:marTop w:val="0"/>
      <w:marBottom w:val="0"/>
      <w:divBdr>
        <w:top w:val="none" w:sz="0" w:space="0" w:color="auto"/>
        <w:left w:val="none" w:sz="0" w:space="0" w:color="auto"/>
        <w:bottom w:val="none" w:sz="0" w:space="0" w:color="auto"/>
        <w:right w:val="none" w:sz="0" w:space="0" w:color="auto"/>
      </w:divBdr>
    </w:div>
    <w:div w:id="307629545">
      <w:bodyDiv w:val="1"/>
      <w:marLeft w:val="0"/>
      <w:marRight w:val="0"/>
      <w:marTop w:val="0"/>
      <w:marBottom w:val="0"/>
      <w:divBdr>
        <w:top w:val="none" w:sz="0" w:space="0" w:color="auto"/>
        <w:left w:val="none" w:sz="0" w:space="0" w:color="auto"/>
        <w:bottom w:val="none" w:sz="0" w:space="0" w:color="auto"/>
        <w:right w:val="none" w:sz="0" w:space="0" w:color="auto"/>
      </w:divBdr>
    </w:div>
    <w:div w:id="307638355">
      <w:bodyDiv w:val="1"/>
      <w:marLeft w:val="0"/>
      <w:marRight w:val="0"/>
      <w:marTop w:val="0"/>
      <w:marBottom w:val="0"/>
      <w:divBdr>
        <w:top w:val="none" w:sz="0" w:space="0" w:color="auto"/>
        <w:left w:val="none" w:sz="0" w:space="0" w:color="auto"/>
        <w:bottom w:val="none" w:sz="0" w:space="0" w:color="auto"/>
        <w:right w:val="none" w:sz="0" w:space="0" w:color="auto"/>
      </w:divBdr>
    </w:div>
    <w:div w:id="307825466">
      <w:bodyDiv w:val="1"/>
      <w:marLeft w:val="0"/>
      <w:marRight w:val="0"/>
      <w:marTop w:val="0"/>
      <w:marBottom w:val="0"/>
      <w:divBdr>
        <w:top w:val="none" w:sz="0" w:space="0" w:color="auto"/>
        <w:left w:val="none" w:sz="0" w:space="0" w:color="auto"/>
        <w:bottom w:val="none" w:sz="0" w:space="0" w:color="auto"/>
        <w:right w:val="none" w:sz="0" w:space="0" w:color="auto"/>
      </w:divBdr>
    </w:div>
    <w:div w:id="308020603">
      <w:bodyDiv w:val="1"/>
      <w:marLeft w:val="0"/>
      <w:marRight w:val="0"/>
      <w:marTop w:val="0"/>
      <w:marBottom w:val="0"/>
      <w:divBdr>
        <w:top w:val="none" w:sz="0" w:space="0" w:color="auto"/>
        <w:left w:val="none" w:sz="0" w:space="0" w:color="auto"/>
        <w:bottom w:val="none" w:sz="0" w:space="0" w:color="auto"/>
        <w:right w:val="none" w:sz="0" w:space="0" w:color="auto"/>
      </w:divBdr>
    </w:div>
    <w:div w:id="308024885">
      <w:bodyDiv w:val="1"/>
      <w:marLeft w:val="0"/>
      <w:marRight w:val="0"/>
      <w:marTop w:val="0"/>
      <w:marBottom w:val="0"/>
      <w:divBdr>
        <w:top w:val="none" w:sz="0" w:space="0" w:color="auto"/>
        <w:left w:val="none" w:sz="0" w:space="0" w:color="auto"/>
        <w:bottom w:val="none" w:sz="0" w:space="0" w:color="auto"/>
        <w:right w:val="none" w:sz="0" w:space="0" w:color="auto"/>
      </w:divBdr>
    </w:div>
    <w:div w:id="308172309">
      <w:bodyDiv w:val="1"/>
      <w:marLeft w:val="0"/>
      <w:marRight w:val="0"/>
      <w:marTop w:val="0"/>
      <w:marBottom w:val="0"/>
      <w:divBdr>
        <w:top w:val="none" w:sz="0" w:space="0" w:color="auto"/>
        <w:left w:val="none" w:sz="0" w:space="0" w:color="auto"/>
        <w:bottom w:val="none" w:sz="0" w:space="0" w:color="auto"/>
        <w:right w:val="none" w:sz="0" w:space="0" w:color="auto"/>
      </w:divBdr>
    </w:div>
    <w:div w:id="308437305">
      <w:bodyDiv w:val="1"/>
      <w:marLeft w:val="0"/>
      <w:marRight w:val="0"/>
      <w:marTop w:val="0"/>
      <w:marBottom w:val="0"/>
      <w:divBdr>
        <w:top w:val="none" w:sz="0" w:space="0" w:color="auto"/>
        <w:left w:val="none" w:sz="0" w:space="0" w:color="auto"/>
        <w:bottom w:val="none" w:sz="0" w:space="0" w:color="auto"/>
        <w:right w:val="none" w:sz="0" w:space="0" w:color="auto"/>
      </w:divBdr>
    </w:div>
    <w:div w:id="308443735">
      <w:bodyDiv w:val="1"/>
      <w:marLeft w:val="0"/>
      <w:marRight w:val="0"/>
      <w:marTop w:val="0"/>
      <w:marBottom w:val="0"/>
      <w:divBdr>
        <w:top w:val="none" w:sz="0" w:space="0" w:color="auto"/>
        <w:left w:val="none" w:sz="0" w:space="0" w:color="auto"/>
        <w:bottom w:val="none" w:sz="0" w:space="0" w:color="auto"/>
        <w:right w:val="none" w:sz="0" w:space="0" w:color="auto"/>
      </w:divBdr>
    </w:div>
    <w:div w:id="308479398">
      <w:bodyDiv w:val="1"/>
      <w:marLeft w:val="0"/>
      <w:marRight w:val="0"/>
      <w:marTop w:val="0"/>
      <w:marBottom w:val="0"/>
      <w:divBdr>
        <w:top w:val="none" w:sz="0" w:space="0" w:color="auto"/>
        <w:left w:val="none" w:sz="0" w:space="0" w:color="auto"/>
        <w:bottom w:val="none" w:sz="0" w:space="0" w:color="auto"/>
        <w:right w:val="none" w:sz="0" w:space="0" w:color="auto"/>
      </w:divBdr>
    </w:div>
    <w:div w:id="308677145">
      <w:bodyDiv w:val="1"/>
      <w:marLeft w:val="0"/>
      <w:marRight w:val="0"/>
      <w:marTop w:val="0"/>
      <w:marBottom w:val="0"/>
      <w:divBdr>
        <w:top w:val="none" w:sz="0" w:space="0" w:color="auto"/>
        <w:left w:val="none" w:sz="0" w:space="0" w:color="auto"/>
        <w:bottom w:val="none" w:sz="0" w:space="0" w:color="auto"/>
        <w:right w:val="none" w:sz="0" w:space="0" w:color="auto"/>
      </w:divBdr>
    </w:div>
    <w:div w:id="308748511">
      <w:bodyDiv w:val="1"/>
      <w:marLeft w:val="0"/>
      <w:marRight w:val="0"/>
      <w:marTop w:val="0"/>
      <w:marBottom w:val="0"/>
      <w:divBdr>
        <w:top w:val="none" w:sz="0" w:space="0" w:color="auto"/>
        <w:left w:val="none" w:sz="0" w:space="0" w:color="auto"/>
        <w:bottom w:val="none" w:sz="0" w:space="0" w:color="auto"/>
        <w:right w:val="none" w:sz="0" w:space="0" w:color="auto"/>
      </w:divBdr>
    </w:div>
    <w:div w:id="308942566">
      <w:bodyDiv w:val="1"/>
      <w:marLeft w:val="0"/>
      <w:marRight w:val="0"/>
      <w:marTop w:val="0"/>
      <w:marBottom w:val="0"/>
      <w:divBdr>
        <w:top w:val="none" w:sz="0" w:space="0" w:color="auto"/>
        <w:left w:val="none" w:sz="0" w:space="0" w:color="auto"/>
        <w:bottom w:val="none" w:sz="0" w:space="0" w:color="auto"/>
        <w:right w:val="none" w:sz="0" w:space="0" w:color="auto"/>
      </w:divBdr>
    </w:div>
    <w:div w:id="308947292">
      <w:bodyDiv w:val="1"/>
      <w:marLeft w:val="0"/>
      <w:marRight w:val="0"/>
      <w:marTop w:val="0"/>
      <w:marBottom w:val="0"/>
      <w:divBdr>
        <w:top w:val="none" w:sz="0" w:space="0" w:color="auto"/>
        <w:left w:val="none" w:sz="0" w:space="0" w:color="auto"/>
        <w:bottom w:val="none" w:sz="0" w:space="0" w:color="auto"/>
        <w:right w:val="none" w:sz="0" w:space="0" w:color="auto"/>
      </w:divBdr>
    </w:div>
    <w:div w:id="309361275">
      <w:bodyDiv w:val="1"/>
      <w:marLeft w:val="0"/>
      <w:marRight w:val="0"/>
      <w:marTop w:val="0"/>
      <w:marBottom w:val="0"/>
      <w:divBdr>
        <w:top w:val="none" w:sz="0" w:space="0" w:color="auto"/>
        <w:left w:val="none" w:sz="0" w:space="0" w:color="auto"/>
        <w:bottom w:val="none" w:sz="0" w:space="0" w:color="auto"/>
        <w:right w:val="none" w:sz="0" w:space="0" w:color="auto"/>
      </w:divBdr>
    </w:div>
    <w:div w:id="309601356">
      <w:bodyDiv w:val="1"/>
      <w:marLeft w:val="0"/>
      <w:marRight w:val="0"/>
      <w:marTop w:val="0"/>
      <w:marBottom w:val="0"/>
      <w:divBdr>
        <w:top w:val="none" w:sz="0" w:space="0" w:color="auto"/>
        <w:left w:val="none" w:sz="0" w:space="0" w:color="auto"/>
        <w:bottom w:val="none" w:sz="0" w:space="0" w:color="auto"/>
        <w:right w:val="none" w:sz="0" w:space="0" w:color="auto"/>
      </w:divBdr>
    </w:div>
    <w:div w:id="309986569">
      <w:bodyDiv w:val="1"/>
      <w:marLeft w:val="0"/>
      <w:marRight w:val="0"/>
      <w:marTop w:val="0"/>
      <w:marBottom w:val="0"/>
      <w:divBdr>
        <w:top w:val="none" w:sz="0" w:space="0" w:color="auto"/>
        <w:left w:val="none" w:sz="0" w:space="0" w:color="auto"/>
        <w:bottom w:val="none" w:sz="0" w:space="0" w:color="auto"/>
        <w:right w:val="none" w:sz="0" w:space="0" w:color="auto"/>
      </w:divBdr>
    </w:div>
    <w:div w:id="310060236">
      <w:bodyDiv w:val="1"/>
      <w:marLeft w:val="0"/>
      <w:marRight w:val="0"/>
      <w:marTop w:val="0"/>
      <w:marBottom w:val="0"/>
      <w:divBdr>
        <w:top w:val="none" w:sz="0" w:space="0" w:color="auto"/>
        <w:left w:val="none" w:sz="0" w:space="0" w:color="auto"/>
        <w:bottom w:val="none" w:sz="0" w:space="0" w:color="auto"/>
        <w:right w:val="none" w:sz="0" w:space="0" w:color="auto"/>
      </w:divBdr>
    </w:div>
    <w:div w:id="310062676">
      <w:bodyDiv w:val="1"/>
      <w:marLeft w:val="0"/>
      <w:marRight w:val="0"/>
      <w:marTop w:val="0"/>
      <w:marBottom w:val="0"/>
      <w:divBdr>
        <w:top w:val="none" w:sz="0" w:space="0" w:color="auto"/>
        <w:left w:val="none" w:sz="0" w:space="0" w:color="auto"/>
        <w:bottom w:val="none" w:sz="0" w:space="0" w:color="auto"/>
        <w:right w:val="none" w:sz="0" w:space="0" w:color="auto"/>
      </w:divBdr>
    </w:div>
    <w:div w:id="310137801">
      <w:bodyDiv w:val="1"/>
      <w:marLeft w:val="0"/>
      <w:marRight w:val="0"/>
      <w:marTop w:val="0"/>
      <w:marBottom w:val="0"/>
      <w:divBdr>
        <w:top w:val="none" w:sz="0" w:space="0" w:color="auto"/>
        <w:left w:val="none" w:sz="0" w:space="0" w:color="auto"/>
        <w:bottom w:val="none" w:sz="0" w:space="0" w:color="auto"/>
        <w:right w:val="none" w:sz="0" w:space="0" w:color="auto"/>
      </w:divBdr>
    </w:div>
    <w:div w:id="310452603">
      <w:bodyDiv w:val="1"/>
      <w:marLeft w:val="0"/>
      <w:marRight w:val="0"/>
      <w:marTop w:val="0"/>
      <w:marBottom w:val="0"/>
      <w:divBdr>
        <w:top w:val="none" w:sz="0" w:space="0" w:color="auto"/>
        <w:left w:val="none" w:sz="0" w:space="0" w:color="auto"/>
        <w:bottom w:val="none" w:sz="0" w:space="0" w:color="auto"/>
        <w:right w:val="none" w:sz="0" w:space="0" w:color="auto"/>
      </w:divBdr>
    </w:div>
    <w:div w:id="310865853">
      <w:bodyDiv w:val="1"/>
      <w:marLeft w:val="0"/>
      <w:marRight w:val="0"/>
      <w:marTop w:val="0"/>
      <w:marBottom w:val="0"/>
      <w:divBdr>
        <w:top w:val="none" w:sz="0" w:space="0" w:color="auto"/>
        <w:left w:val="none" w:sz="0" w:space="0" w:color="auto"/>
        <w:bottom w:val="none" w:sz="0" w:space="0" w:color="auto"/>
        <w:right w:val="none" w:sz="0" w:space="0" w:color="auto"/>
      </w:divBdr>
    </w:div>
    <w:div w:id="310868765">
      <w:bodyDiv w:val="1"/>
      <w:marLeft w:val="0"/>
      <w:marRight w:val="0"/>
      <w:marTop w:val="0"/>
      <w:marBottom w:val="0"/>
      <w:divBdr>
        <w:top w:val="none" w:sz="0" w:space="0" w:color="auto"/>
        <w:left w:val="none" w:sz="0" w:space="0" w:color="auto"/>
        <w:bottom w:val="none" w:sz="0" w:space="0" w:color="auto"/>
        <w:right w:val="none" w:sz="0" w:space="0" w:color="auto"/>
      </w:divBdr>
    </w:div>
    <w:div w:id="310905964">
      <w:bodyDiv w:val="1"/>
      <w:marLeft w:val="0"/>
      <w:marRight w:val="0"/>
      <w:marTop w:val="0"/>
      <w:marBottom w:val="0"/>
      <w:divBdr>
        <w:top w:val="none" w:sz="0" w:space="0" w:color="auto"/>
        <w:left w:val="none" w:sz="0" w:space="0" w:color="auto"/>
        <w:bottom w:val="none" w:sz="0" w:space="0" w:color="auto"/>
        <w:right w:val="none" w:sz="0" w:space="0" w:color="auto"/>
      </w:divBdr>
    </w:div>
    <w:div w:id="310908688">
      <w:bodyDiv w:val="1"/>
      <w:marLeft w:val="0"/>
      <w:marRight w:val="0"/>
      <w:marTop w:val="0"/>
      <w:marBottom w:val="0"/>
      <w:divBdr>
        <w:top w:val="none" w:sz="0" w:space="0" w:color="auto"/>
        <w:left w:val="none" w:sz="0" w:space="0" w:color="auto"/>
        <w:bottom w:val="none" w:sz="0" w:space="0" w:color="auto"/>
        <w:right w:val="none" w:sz="0" w:space="0" w:color="auto"/>
      </w:divBdr>
    </w:div>
    <w:div w:id="311299329">
      <w:bodyDiv w:val="1"/>
      <w:marLeft w:val="0"/>
      <w:marRight w:val="0"/>
      <w:marTop w:val="0"/>
      <w:marBottom w:val="0"/>
      <w:divBdr>
        <w:top w:val="none" w:sz="0" w:space="0" w:color="auto"/>
        <w:left w:val="none" w:sz="0" w:space="0" w:color="auto"/>
        <w:bottom w:val="none" w:sz="0" w:space="0" w:color="auto"/>
        <w:right w:val="none" w:sz="0" w:space="0" w:color="auto"/>
      </w:divBdr>
    </w:div>
    <w:div w:id="312296093">
      <w:bodyDiv w:val="1"/>
      <w:marLeft w:val="0"/>
      <w:marRight w:val="0"/>
      <w:marTop w:val="0"/>
      <w:marBottom w:val="0"/>
      <w:divBdr>
        <w:top w:val="none" w:sz="0" w:space="0" w:color="auto"/>
        <w:left w:val="none" w:sz="0" w:space="0" w:color="auto"/>
        <w:bottom w:val="none" w:sz="0" w:space="0" w:color="auto"/>
        <w:right w:val="none" w:sz="0" w:space="0" w:color="auto"/>
      </w:divBdr>
    </w:div>
    <w:div w:id="312299396">
      <w:bodyDiv w:val="1"/>
      <w:marLeft w:val="0"/>
      <w:marRight w:val="0"/>
      <w:marTop w:val="0"/>
      <w:marBottom w:val="0"/>
      <w:divBdr>
        <w:top w:val="none" w:sz="0" w:space="0" w:color="auto"/>
        <w:left w:val="none" w:sz="0" w:space="0" w:color="auto"/>
        <w:bottom w:val="none" w:sz="0" w:space="0" w:color="auto"/>
        <w:right w:val="none" w:sz="0" w:space="0" w:color="auto"/>
      </w:divBdr>
    </w:div>
    <w:div w:id="312300935">
      <w:bodyDiv w:val="1"/>
      <w:marLeft w:val="0"/>
      <w:marRight w:val="0"/>
      <w:marTop w:val="0"/>
      <w:marBottom w:val="0"/>
      <w:divBdr>
        <w:top w:val="none" w:sz="0" w:space="0" w:color="auto"/>
        <w:left w:val="none" w:sz="0" w:space="0" w:color="auto"/>
        <w:bottom w:val="none" w:sz="0" w:space="0" w:color="auto"/>
        <w:right w:val="none" w:sz="0" w:space="0" w:color="auto"/>
      </w:divBdr>
    </w:div>
    <w:div w:id="312491454">
      <w:bodyDiv w:val="1"/>
      <w:marLeft w:val="0"/>
      <w:marRight w:val="0"/>
      <w:marTop w:val="0"/>
      <w:marBottom w:val="0"/>
      <w:divBdr>
        <w:top w:val="none" w:sz="0" w:space="0" w:color="auto"/>
        <w:left w:val="none" w:sz="0" w:space="0" w:color="auto"/>
        <w:bottom w:val="none" w:sz="0" w:space="0" w:color="auto"/>
        <w:right w:val="none" w:sz="0" w:space="0" w:color="auto"/>
      </w:divBdr>
    </w:div>
    <w:div w:id="312567097">
      <w:bodyDiv w:val="1"/>
      <w:marLeft w:val="0"/>
      <w:marRight w:val="0"/>
      <w:marTop w:val="0"/>
      <w:marBottom w:val="0"/>
      <w:divBdr>
        <w:top w:val="none" w:sz="0" w:space="0" w:color="auto"/>
        <w:left w:val="none" w:sz="0" w:space="0" w:color="auto"/>
        <w:bottom w:val="none" w:sz="0" w:space="0" w:color="auto"/>
        <w:right w:val="none" w:sz="0" w:space="0" w:color="auto"/>
      </w:divBdr>
    </w:div>
    <w:div w:id="312755333">
      <w:bodyDiv w:val="1"/>
      <w:marLeft w:val="0"/>
      <w:marRight w:val="0"/>
      <w:marTop w:val="0"/>
      <w:marBottom w:val="0"/>
      <w:divBdr>
        <w:top w:val="none" w:sz="0" w:space="0" w:color="auto"/>
        <w:left w:val="none" w:sz="0" w:space="0" w:color="auto"/>
        <w:bottom w:val="none" w:sz="0" w:space="0" w:color="auto"/>
        <w:right w:val="none" w:sz="0" w:space="0" w:color="auto"/>
      </w:divBdr>
    </w:div>
    <w:div w:id="312758143">
      <w:bodyDiv w:val="1"/>
      <w:marLeft w:val="0"/>
      <w:marRight w:val="0"/>
      <w:marTop w:val="0"/>
      <w:marBottom w:val="0"/>
      <w:divBdr>
        <w:top w:val="none" w:sz="0" w:space="0" w:color="auto"/>
        <w:left w:val="none" w:sz="0" w:space="0" w:color="auto"/>
        <w:bottom w:val="none" w:sz="0" w:space="0" w:color="auto"/>
        <w:right w:val="none" w:sz="0" w:space="0" w:color="auto"/>
      </w:divBdr>
    </w:div>
    <w:div w:id="312835696">
      <w:bodyDiv w:val="1"/>
      <w:marLeft w:val="0"/>
      <w:marRight w:val="0"/>
      <w:marTop w:val="0"/>
      <w:marBottom w:val="0"/>
      <w:divBdr>
        <w:top w:val="none" w:sz="0" w:space="0" w:color="auto"/>
        <w:left w:val="none" w:sz="0" w:space="0" w:color="auto"/>
        <w:bottom w:val="none" w:sz="0" w:space="0" w:color="auto"/>
        <w:right w:val="none" w:sz="0" w:space="0" w:color="auto"/>
      </w:divBdr>
    </w:div>
    <w:div w:id="312880502">
      <w:bodyDiv w:val="1"/>
      <w:marLeft w:val="0"/>
      <w:marRight w:val="0"/>
      <w:marTop w:val="0"/>
      <w:marBottom w:val="0"/>
      <w:divBdr>
        <w:top w:val="none" w:sz="0" w:space="0" w:color="auto"/>
        <w:left w:val="none" w:sz="0" w:space="0" w:color="auto"/>
        <w:bottom w:val="none" w:sz="0" w:space="0" w:color="auto"/>
        <w:right w:val="none" w:sz="0" w:space="0" w:color="auto"/>
      </w:divBdr>
    </w:div>
    <w:div w:id="313030338">
      <w:bodyDiv w:val="1"/>
      <w:marLeft w:val="0"/>
      <w:marRight w:val="0"/>
      <w:marTop w:val="0"/>
      <w:marBottom w:val="0"/>
      <w:divBdr>
        <w:top w:val="none" w:sz="0" w:space="0" w:color="auto"/>
        <w:left w:val="none" w:sz="0" w:space="0" w:color="auto"/>
        <w:bottom w:val="none" w:sz="0" w:space="0" w:color="auto"/>
        <w:right w:val="none" w:sz="0" w:space="0" w:color="auto"/>
      </w:divBdr>
    </w:div>
    <w:div w:id="313410048">
      <w:bodyDiv w:val="1"/>
      <w:marLeft w:val="0"/>
      <w:marRight w:val="0"/>
      <w:marTop w:val="0"/>
      <w:marBottom w:val="0"/>
      <w:divBdr>
        <w:top w:val="none" w:sz="0" w:space="0" w:color="auto"/>
        <w:left w:val="none" w:sz="0" w:space="0" w:color="auto"/>
        <w:bottom w:val="none" w:sz="0" w:space="0" w:color="auto"/>
        <w:right w:val="none" w:sz="0" w:space="0" w:color="auto"/>
      </w:divBdr>
    </w:div>
    <w:div w:id="313486263">
      <w:bodyDiv w:val="1"/>
      <w:marLeft w:val="0"/>
      <w:marRight w:val="0"/>
      <w:marTop w:val="0"/>
      <w:marBottom w:val="0"/>
      <w:divBdr>
        <w:top w:val="none" w:sz="0" w:space="0" w:color="auto"/>
        <w:left w:val="none" w:sz="0" w:space="0" w:color="auto"/>
        <w:bottom w:val="none" w:sz="0" w:space="0" w:color="auto"/>
        <w:right w:val="none" w:sz="0" w:space="0" w:color="auto"/>
      </w:divBdr>
    </w:div>
    <w:div w:id="313722296">
      <w:bodyDiv w:val="1"/>
      <w:marLeft w:val="0"/>
      <w:marRight w:val="0"/>
      <w:marTop w:val="0"/>
      <w:marBottom w:val="0"/>
      <w:divBdr>
        <w:top w:val="none" w:sz="0" w:space="0" w:color="auto"/>
        <w:left w:val="none" w:sz="0" w:space="0" w:color="auto"/>
        <w:bottom w:val="none" w:sz="0" w:space="0" w:color="auto"/>
        <w:right w:val="none" w:sz="0" w:space="0" w:color="auto"/>
      </w:divBdr>
    </w:div>
    <w:div w:id="313872347">
      <w:bodyDiv w:val="1"/>
      <w:marLeft w:val="0"/>
      <w:marRight w:val="0"/>
      <w:marTop w:val="0"/>
      <w:marBottom w:val="0"/>
      <w:divBdr>
        <w:top w:val="none" w:sz="0" w:space="0" w:color="auto"/>
        <w:left w:val="none" w:sz="0" w:space="0" w:color="auto"/>
        <w:bottom w:val="none" w:sz="0" w:space="0" w:color="auto"/>
        <w:right w:val="none" w:sz="0" w:space="0" w:color="auto"/>
      </w:divBdr>
    </w:div>
    <w:div w:id="313919366">
      <w:bodyDiv w:val="1"/>
      <w:marLeft w:val="0"/>
      <w:marRight w:val="0"/>
      <w:marTop w:val="0"/>
      <w:marBottom w:val="0"/>
      <w:divBdr>
        <w:top w:val="none" w:sz="0" w:space="0" w:color="auto"/>
        <w:left w:val="none" w:sz="0" w:space="0" w:color="auto"/>
        <w:bottom w:val="none" w:sz="0" w:space="0" w:color="auto"/>
        <w:right w:val="none" w:sz="0" w:space="0" w:color="auto"/>
      </w:divBdr>
    </w:div>
    <w:div w:id="313996115">
      <w:bodyDiv w:val="1"/>
      <w:marLeft w:val="0"/>
      <w:marRight w:val="0"/>
      <w:marTop w:val="0"/>
      <w:marBottom w:val="0"/>
      <w:divBdr>
        <w:top w:val="none" w:sz="0" w:space="0" w:color="auto"/>
        <w:left w:val="none" w:sz="0" w:space="0" w:color="auto"/>
        <w:bottom w:val="none" w:sz="0" w:space="0" w:color="auto"/>
        <w:right w:val="none" w:sz="0" w:space="0" w:color="auto"/>
      </w:divBdr>
    </w:div>
    <w:div w:id="314066358">
      <w:bodyDiv w:val="1"/>
      <w:marLeft w:val="0"/>
      <w:marRight w:val="0"/>
      <w:marTop w:val="0"/>
      <w:marBottom w:val="0"/>
      <w:divBdr>
        <w:top w:val="none" w:sz="0" w:space="0" w:color="auto"/>
        <w:left w:val="none" w:sz="0" w:space="0" w:color="auto"/>
        <w:bottom w:val="none" w:sz="0" w:space="0" w:color="auto"/>
        <w:right w:val="none" w:sz="0" w:space="0" w:color="auto"/>
      </w:divBdr>
    </w:div>
    <w:div w:id="314073551">
      <w:bodyDiv w:val="1"/>
      <w:marLeft w:val="0"/>
      <w:marRight w:val="0"/>
      <w:marTop w:val="0"/>
      <w:marBottom w:val="0"/>
      <w:divBdr>
        <w:top w:val="none" w:sz="0" w:space="0" w:color="auto"/>
        <w:left w:val="none" w:sz="0" w:space="0" w:color="auto"/>
        <w:bottom w:val="none" w:sz="0" w:space="0" w:color="auto"/>
        <w:right w:val="none" w:sz="0" w:space="0" w:color="auto"/>
      </w:divBdr>
    </w:div>
    <w:div w:id="314074006">
      <w:bodyDiv w:val="1"/>
      <w:marLeft w:val="0"/>
      <w:marRight w:val="0"/>
      <w:marTop w:val="0"/>
      <w:marBottom w:val="0"/>
      <w:divBdr>
        <w:top w:val="none" w:sz="0" w:space="0" w:color="auto"/>
        <w:left w:val="none" w:sz="0" w:space="0" w:color="auto"/>
        <w:bottom w:val="none" w:sz="0" w:space="0" w:color="auto"/>
        <w:right w:val="none" w:sz="0" w:space="0" w:color="auto"/>
      </w:divBdr>
    </w:div>
    <w:div w:id="314189335">
      <w:bodyDiv w:val="1"/>
      <w:marLeft w:val="0"/>
      <w:marRight w:val="0"/>
      <w:marTop w:val="0"/>
      <w:marBottom w:val="0"/>
      <w:divBdr>
        <w:top w:val="none" w:sz="0" w:space="0" w:color="auto"/>
        <w:left w:val="none" w:sz="0" w:space="0" w:color="auto"/>
        <w:bottom w:val="none" w:sz="0" w:space="0" w:color="auto"/>
        <w:right w:val="none" w:sz="0" w:space="0" w:color="auto"/>
      </w:divBdr>
    </w:div>
    <w:div w:id="314258309">
      <w:bodyDiv w:val="1"/>
      <w:marLeft w:val="0"/>
      <w:marRight w:val="0"/>
      <w:marTop w:val="0"/>
      <w:marBottom w:val="0"/>
      <w:divBdr>
        <w:top w:val="none" w:sz="0" w:space="0" w:color="auto"/>
        <w:left w:val="none" w:sz="0" w:space="0" w:color="auto"/>
        <w:bottom w:val="none" w:sz="0" w:space="0" w:color="auto"/>
        <w:right w:val="none" w:sz="0" w:space="0" w:color="auto"/>
      </w:divBdr>
    </w:div>
    <w:div w:id="314533574">
      <w:bodyDiv w:val="1"/>
      <w:marLeft w:val="0"/>
      <w:marRight w:val="0"/>
      <w:marTop w:val="0"/>
      <w:marBottom w:val="0"/>
      <w:divBdr>
        <w:top w:val="none" w:sz="0" w:space="0" w:color="auto"/>
        <w:left w:val="none" w:sz="0" w:space="0" w:color="auto"/>
        <w:bottom w:val="none" w:sz="0" w:space="0" w:color="auto"/>
        <w:right w:val="none" w:sz="0" w:space="0" w:color="auto"/>
      </w:divBdr>
    </w:div>
    <w:div w:id="314534508">
      <w:bodyDiv w:val="1"/>
      <w:marLeft w:val="0"/>
      <w:marRight w:val="0"/>
      <w:marTop w:val="0"/>
      <w:marBottom w:val="0"/>
      <w:divBdr>
        <w:top w:val="none" w:sz="0" w:space="0" w:color="auto"/>
        <w:left w:val="none" w:sz="0" w:space="0" w:color="auto"/>
        <w:bottom w:val="none" w:sz="0" w:space="0" w:color="auto"/>
        <w:right w:val="none" w:sz="0" w:space="0" w:color="auto"/>
      </w:divBdr>
    </w:div>
    <w:div w:id="314648113">
      <w:bodyDiv w:val="1"/>
      <w:marLeft w:val="0"/>
      <w:marRight w:val="0"/>
      <w:marTop w:val="0"/>
      <w:marBottom w:val="0"/>
      <w:divBdr>
        <w:top w:val="none" w:sz="0" w:space="0" w:color="auto"/>
        <w:left w:val="none" w:sz="0" w:space="0" w:color="auto"/>
        <w:bottom w:val="none" w:sz="0" w:space="0" w:color="auto"/>
        <w:right w:val="none" w:sz="0" w:space="0" w:color="auto"/>
      </w:divBdr>
    </w:div>
    <w:div w:id="314650960">
      <w:bodyDiv w:val="1"/>
      <w:marLeft w:val="0"/>
      <w:marRight w:val="0"/>
      <w:marTop w:val="0"/>
      <w:marBottom w:val="0"/>
      <w:divBdr>
        <w:top w:val="none" w:sz="0" w:space="0" w:color="auto"/>
        <w:left w:val="none" w:sz="0" w:space="0" w:color="auto"/>
        <w:bottom w:val="none" w:sz="0" w:space="0" w:color="auto"/>
        <w:right w:val="none" w:sz="0" w:space="0" w:color="auto"/>
      </w:divBdr>
    </w:div>
    <w:div w:id="314769987">
      <w:bodyDiv w:val="1"/>
      <w:marLeft w:val="0"/>
      <w:marRight w:val="0"/>
      <w:marTop w:val="0"/>
      <w:marBottom w:val="0"/>
      <w:divBdr>
        <w:top w:val="none" w:sz="0" w:space="0" w:color="auto"/>
        <w:left w:val="none" w:sz="0" w:space="0" w:color="auto"/>
        <w:bottom w:val="none" w:sz="0" w:space="0" w:color="auto"/>
        <w:right w:val="none" w:sz="0" w:space="0" w:color="auto"/>
      </w:divBdr>
    </w:div>
    <w:div w:id="314914144">
      <w:bodyDiv w:val="1"/>
      <w:marLeft w:val="0"/>
      <w:marRight w:val="0"/>
      <w:marTop w:val="0"/>
      <w:marBottom w:val="0"/>
      <w:divBdr>
        <w:top w:val="none" w:sz="0" w:space="0" w:color="auto"/>
        <w:left w:val="none" w:sz="0" w:space="0" w:color="auto"/>
        <w:bottom w:val="none" w:sz="0" w:space="0" w:color="auto"/>
        <w:right w:val="none" w:sz="0" w:space="0" w:color="auto"/>
      </w:divBdr>
    </w:div>
    <w:div w:id="315114586">
      <w:bodyDiv w:val="1"/>
      <w:marLeft w:val="0"/>
      <w:marRight w:val="0"/>
      <w:marTop w:val="0"/>
      <w:marBottom w:val="0"/>
      <w:divBdr>
        <w:top w:val="none" w:sz="0" w:space="0" w:color="auto"/>
        <w:left w:val="none" w:sz="0" w:space="0" w:color="auto"/>
        <w:bottom w:val="none" w:sz="0" w:space="0" w:color="auto"/>
        <w:right w:val="none" w:sz="0" w:space="0" w:color="auto"/>
      </w:divBdr>
    </w:div>
    <w:div w:id="315191022">
      <w:bodyDiv w:val="1"/>
      <w:marLeft w:val="0"/>
      <w:marRight w:val="0"/>
      <w:marTop w:val="0"/>
      <w:marBottom w:val="0"/>
      <w:divBdr>
        <w:top w:val="none" w:sz="0" w:space="0" w:color="auto"/>
        <w:left w:val="none" w:sz="0" w:space="0" w:color="auto"/>
        <w:bottom w:val="none" w:sz="0" w:space="0" w:color="auto"/>
        <w:right w:val="none" w:sz="0" w:space="0" w:color="auto"/>
      </w:divBdr>
    </w:div>
    <w:div w:id="315231265">
      <w:bodyDiv w:val="1"/>
      <w:marLeft w:val="0"/>
      <w:marRight w:val="0"/>
      <w:marTop w:val="0"/>
      <w:marBottom w:val="0"/>
      <w:divBdr>
        <w:top w:val="none" w:sz="0" w:space="0" w:color="auto"/>
        <w:left w:val="none" w:sz="0" w:space="0" w:color="auto"/>
        <w:bottom w:val="none" w:sz="0" w:space="0" w:color="auto"/>
        <w:right w:val="none" w:sz="0" w:space="0" w:color="auto"/>
      </w:divBdr>
    </w:div>
    <w:div w:id="315376876">
      <w:bodyDiv w:val="1"/>
      <w:marLeft w:val="0"/>
      <w:marRight w:val="0"/>
      <w:marTop w:val="0"/>
      <w:marBottom w:val="0"/>
      <w:divBdr>
        <w:top w:val="none" w:sz="0" w:space="0" w:color="auto"/>
        <w:left w:val="none" w:sz="0" w:space="0" w:color="auto"/>
        <w:bottom w:val="none" w:sz="0" w:space="0" w:color="auto"/>
        <w:right w:val="none" w:sz="0" w:space="0" w:color="auto"/>
      </w:divBdr>
    </w:div>
    <w:div w:id="315380419">
      <w:bodyDiv w:val="1"/>
      <w:marLeft w:val="0"/>
      <w:marRight w:val="0"/>
      <w:marTop w:val="0"/>
      <w:marBottom w:val="0"/>
      <w:divBdr>
        <w:top w:val="none" w:sz="0" w:space="0" w:color="auto"/>
        <w:left w:val="none" w:sz="0" w:space="0" w:color="auto"/>
        <w:bottom w:val="none" w:sz="0" w:space="0" w:color="auto"/>
        <w:right w:val="none" w:sz="0" w:space="0" w:color="auto"/>
      </w:divBdr>
    </w:div>
    <w:div w:id="315426672">
      <w:bodyDiv w:val="1"/>
      <w:marLeft w:val="0"/>
      <w:marRight w:val="0"/>
      <w:marTop w:val="0"/>
      <w:marBottom w:val="0"/>
      <w:divBdr>
        <w:top w:val="none" w:sz="0" w:space="0" w:color="auto"/>
        <w:left w:val="none" w:sz="0" w:space="0" w:color="auto"/>
        <w:bottom w:val="none" w:sz="0" w:space="0" w:color="auto"/>
        <w:right w:val="none" w:sz="0" w:space="0" w:color="auto"/>
      </w:divBdr>
    </w:div>
    <w:div w:id="315495662">
      <w:bodyDiv w:val="1"/>
      <w:marLeft w:val="0"/>
      <w:marRight w:val="0"/>
      <w:marTop w:val="0"/>
      <w:marBottom w:val="0"/>
      <w:divBdr>
        <w:top w:val="none" w:sz="0" w:space="0" w:color="auto"/>
        <w:left w:val="none" w:sz="0" w:space="0" w:color="auto"/>
        <w:bottom w:val="none" w:sz="0" w:space="0" w:color="auto"/>
        <w:right w:val="none" w:sz="0" w:space="0" w:color="auto"/>
      </w:divBdr>
    </w:div>
    <w:div w:id="315888104">
      <w:bodyDiv w:val="1"/>
      <w:marLeft w:val="0"/>
      <w:marRight w:val="0"/>
      <w:marTop w:val="0"/>
      <w:marBottom w:val="0"/>
      <w:divBdr>
        <w:top w:val="none" w:sz="0" w:space="0" w:color="auto"/>
        <w:left w:val="none" w:sz="0" w:space="0" w:color="auto"/>
        <w:bottom w:val="none" w:sz="0" w:space="0" w:color="auto"/>
        <w:right w:val="none" w:sz="0" w:space="0" w:color="auto"/>
      </w:divBdr>
    </w:div>
    <w:div w:id="316037031">
      <w:bodyDiv w:val="1"/>
      <w:marLeft w:val="0"/>
      <w:marRight w:val="0"/>
      <w:marTop w:val="0"/>
      <w:marBottom w:val="0"/>
      <w:divBdr>
        <w:top w:val="none" w:sz="0" w:space="0" w:color="auto"/>
        <w:left w:val="none" w:sz="0" w:space="0" w:color="auto"/>
        <w:bottom w:val="none" w:sz="0" w:space="0" w:color="auto"/>
        <w:right w:val="none" w:sz="0" w:space="0" w:color="auto"/>
      </w:divBdr>
    </w:div>
    <w:div w:id="316344771">
      <w:bodyDiv w:val="1"/>
      <w:marLeft w:val="0"/>
      <w:marRight w:val="0"/>
      <w:marTop w:val="0"/>
      <w:marBottom w:val="0"/>
      <w:divBdr>
        <w:top w:val="none" w:sz="0" w:space="0" w:color="auto"/>
        <w:left w:val="none" w:sz="0" w:space="0" w:color="auto"/>
        <w:bottom w:val="none" w:sz="0" w:space="0" w:color="auto"/>
        <w:right w:val="none" w:sz="0" w:space="0" w:color="auto"/>
      </w:divBdr>
    </w:div>
    <w:div w:id="316763923">
      <w:bodyDiv w:val="1"/>
      <w:marLeft w:val="0"/>
      <w:marRight w:val="0"/>
      <w:marTop w:val="0"/>
      <w:marBottom w:val="0"/>
      <w:divBdr>
        <w:top w:val="none" w:sz="0" w:space="0" w:color="auto"/>
        <w:left w:val="none" w:sz="0" w:space="0" w:color="auto"/>
        <w:bottom w:val="none" w:sz="0" w:space="0" w:color="auto"/>
        <w:right w:val="none" w:sz="0" w:space="0" w:color="auto"/>
      </w:divBdr>
    </w:div>
    <w:div w:id="316998601">
      <w:bodyDiv w:val="1"/>
      <w:marLeft w:val="0"/>
      <w:marRight w:val="0"/>
      <w:marTop w:val="0"/>
      <w:marBottom w:val="0"/>
      <w:divBdr>
        <w:top w:val="none" w:sz="0" w:space="0" w:color="auto"/>
        <w:left w:val="none" w:sz="0" w:space="0" w:color="auto"/>
        <w:bottom w:val="none" w:sz="0" w:space="0" w:color="auto"/>
        <w:right w:val="none" w:sz="0" w:space="0" w:color="auto"/>
      </w:divBdr>
    </w:div>
    <w:div w:id="317003145">
      <w:bodyDiv w:val="1"/>
      <w:marLeft w:val="0"/>
      <w:marRight w:val="0"/>
      <w:marTop w:val="0"/>
      <w:marBottom w:val="0"/>
      <w:divBdr>
        <w:top w:val="none" w:sz="0" w:space="0" w:color="auto"/>
        <w:left w:val="none" w:sz="0" w:space="0" w:color="auto"/>
        <w:bottom w:val="none" w:sz="0" w:space="0" w:color="auto"/>
        <w:right w:val="none" w:sz="0" w:space="0" w:color="auto"/>
      </w:divBdr>
    </w:div>
    <w:div w:id="317465748">
      <w:bodyDiv w:val="1"/>
      <w:marLeft w:val="0"/>
      <w:marRight w:val="0"/>
      <w:marTop w:val="0"/>
      <w:marBottom w:val="0"/>
      <w:divBdr>
        <w:top w:val="none" w:sz="0" w:space="0" w:color="auto"/>
        <w:left w:val="none" w:sz="0" w:space="0" w:color="auto"/>
        <w:bottom w:val="none" w:sz="0" w:space="0" w:color="auto"/>
        <w:right w:val="none" w:sz="0" w:space="0" w:color="auto"/>
      </w:divBdr>
    </w:div>
    <w:div w:id="317618320">
      <w:bodyDiv w:val="1"/>
      <w:marLeft w:val="0"/>
      <w:marRight w:val="0"/>
      <w:marTop w:val="0"/>
      <w:marBottom w:val="0"/>
      <w:divBdr>
        <w:top w:val="none" w:sz="0" w:space="0" w:color="auto"/>
        <w:left w:val="none" w:sz="0" w:space="0" w:color="auto"/>
        <w:bottom w:val="none" w:sz="0" w:space="0" w:color="auto"/>
        <w:right w:val="none" w:sz="0" w:space="0" w:color="auto"/>
      </w:divBdr>
    </w:div>
    <w:div w:id="317657637">
      <w:bodyDiv w:val="1"/>
      <w:marLeft w:val="0"/>
      <w:marRight w:val="0"/>
      <w:marTop w:val="0"/>
      <w:marBottom w:val="0"/>
      <w:divBdr>
        <w:top w:val="none" w:sz="0" w:space="0" w:color="auto"/>
        <w:left w:val="none" w:sz="0" w:space="0" w:color="auto"/>
        <w:bottom w:val="none" w:sz="0" w:space="0" w:color="auto"/>
        <w:right w:val="none" w:sz="0" w:space="0" w:color="auto"/>
      </w:divBdr>
    </w:div>
    <w:div w:id="317922716">
      <w:bodyDiv w:val="1"/>
      <w:marLeft w:val="0"/>
      <w:marRight w:val="0"/>
      <w:marTop w:val="0"/>
      <w:marBottom w:val="0"/>
      <w:divBdr>
        <w:top w:val="none" w:sz="0" w:space="0" w:color="auto"/>
        <w:left w:val="none" w:sz="0" w:space="0" w:color="auto"/>
        <w:bottom w:val="none" w:sz="0" w:space="0" w:color="auto"/>
        <w:right w:val="none" w:sz="0" w:space="0" w:color="auto"/>
      </w:divBdr>
    </w:div>
    <w:div w:id="318460444">
      <w:bodyDiv w:val="1"/>
      <w:marLeft w:val="0"/>
      <w:marRight w:val="0"/>
      <w:marTop w:val="0"/>
      <w:marBottom w:val="0"/>
      <w:divBdr>
        <w:top w:val="none" w:sz="0" w:space="0" w:color="auto"/>
        <w:left w:val="none" w:sz="0" w:space="0" w:color="auto"/>
        <w:bottom w:val="none" w:sz="0" w:space="0" w:color="auto"/>
        <w:right w:val="none" w:sz="0" w:space="0" w:color="auto"/>
      </w:divBdr>
    </w:div>
    <w:div w:id="318584123">
      <w:bodyDiv w:val="1"/>
      <w:marLeft w:val="0"/>
      <w:marRight w:val="0"/>
      <w:marTop w:val="0"/>
      <w:marBottom w:val="0"/>
      <w:divBdr>
        <w:top w:val="none" w:sz="0" w:space="0" w:color="auto"/>
        <w:left w:val="none" w:sz="0" w:space="0" w:color="auto"/>
        <w:bottom w:val="none" w:sz="0" w:space="0" w:color="auto"/>
        <w:right w:val="none" w:sz="0" w:space="0" w:color="auto"/>
      </w:divBdr>
    </w:div>
    <w:div w:id="318776421">
      <w:bodyDiv w:val="1"/>
      <w:marLeft w:val="0"/>
      <w:marRight w:val="0"/>
      <w:marTop w:val="0"/>
      <w:marBottom w:val="0"/>
      <w:divBdr>
        <w:top w:val="none" w:sz="0" w:space="0" w:color="auto"/>
        <w:left w:val="none" w:sz="0" w:space="0" w:color="auto"/>
        <w:bottom w:val="none" w:sz="0" w:space="0" w:color="auto"/>
        <w:right w:val="none" w:sz="0" w:space="0" w:color="auto"/>
      </w:divBdr>
    </w:div>
    <w:div w:id="318851935">
      <w:bodyDiv w:val="1"/>
      <w:marLeft w:val="0"/>
      <w:marRight w:val="0"/>
      <w:marTop w:val="0"/>
      <w:marBottom w:val="0"/>
      <w:divBdr>
        <w:top w:val="none" w:sz="0" w:space="0" w:color="auto"/>
        <w:left w:val="none" w:sz="0" w:space="0" w:color="auto"/>
        <w:bottom w:val="none" w:sz="0" w:space="0" w:color="auto"/>
        <w:right w:val="none" w:sz="0" w:space="0" w:color="auto"/>
      </w:divBdr>
    </w:div>
    <w:div w:id="319122639">
      <w:bodyDiv w:val="1"/>
      <w:marLeft w:val="0"/>
      <w:marRight w:val="0"/>
      <w:marTop w:val="0"/>
      <w:marBottom w:val="0"/>
      <w:divBdr>
        <w:top w:val="none" w:sz="0" w:space="0" w:color="auto"/>
        <w:left w:val="none" w:sz="0" w:space="0" w:color="auto"/>
        <w:bottom w:val="none" w:sz="0" w:space="0" w:color="auto"/>
        <w:right w:val="none" w:sz="0" w:space="0" w:color="auto"/>
      </w:divBdr>
    </w:div>
    <w:div w:id="319578926">
      <w:bodyDiv w:val="1"/>
      <w:marLeft w:val="0"/>
      <w:marRight w:val="0"/>
      <w:marTop w:val="0"/>
      <w:marBottom w:val="0"/>
      <w:divBdr>
        <w:top w:val="none" w:sz="0" w:space="0" w:color="auto"/>
        <w:left w:val="none" w:sz="0" w:space="0" w:color="auto"/>
        <w:bottom w:val="none" w:sz="0" w:space="0" w:color="auto"/>
        <w:right w:val="none" w:sz="0" w:space="0" w:color="auto"/>
      </w:divBdr>
    </w:div>
    <w:div w:id="319584763">
      <w:bodyDiv w:val="1"/>
      <w:marLeft w:val="0"/>
      <w:marRight w:val="0"/>
      <w:marTop w:val="0"/>
      <w:marBottom w:val="0"/>
      <w:divBdr>
        <w:top w:val="none" w:sz="0" w:space="0" w:color="auto"/>
        <w:left w:val="none" w:sz="0" w:space="0" w:color="auto"/>
        <w:bottom w:val="none" w:sz="0" w:space="0" w:color="auto"/>
        <w:right w:val="none" w:sz="0" w:space="0" w:color="auto"/>
      </w:divBdr>
    </w:div>
    <w:div w:id="320040369">
      <w:bodyDiv w:val="1"/>
      <w:marLeft w:val="0"/>
      <w:marRight w:val="0"/>
      <w:marTop w:val="0"/>
      <w:marBottom w:val="0"/>
      <w:divBdr>
        <w:top w:val="none" w:sz="0" w:space="0" w:color="auto"/>
        <w:left w:val="none" w:sz="0" w:space="0" w:color="auto"/>
        <w:bottom w:val="none" w:sz="0" w:space="0" w:color="auto"/>
        <w:right w:val="none" w:sz="0" w:space="0" w:color="auto"/>
      </w:divBdr>
    </w:div>
    <w:div w:id="320043463">
      <w:bodyDiv w:val="1"/>
      <w:marLeft w:val="0"/>
      <w:marRight w:val="0"/>
      <w:marTop w:val="0"/>
      <w:marBottom w:val="0"/>
      <w:divBdr>
        <w:top w:val="none" w:sz="0" w:space="0" w:color="auto"/>
        <w:left w:val="none" w:sz="0" w:space="0" w:color="auto"/>
        <w:bottom w:val="none" w:sz="0" w:space="0" w:color="auto"/>
        <w:right w:val="none" w:sz="0" w:space="0" w:color="auto"/>
      </w:divBdr>
    </w:div>
    <w:div w:id="320160367">
      <w:bodyDiv w:val="1"/>
      <w:marLeft w:val="0"/>
      <w:marRight w:val="0"/>
      <w:marTop w:val="0"/>
      <w:marBottom w:val="0"/>
      <w:divBdr>
        <w:top w:val="none" w:sz="0" w:space="0" w:color="auto"/>
        <w:left w:val="none" w:sz="0" w:space="0" w:color="auto"/>
        <w:bottom w:val="none" w:sz="0" w:space="0" w:color="auto"/>
        <w:right w:val="none" w:sz="0" w:space="0" w:color="auto"/>
      </w:divBdr>
    </w:div>
    <w:div w:id="320163382">
      <w:bodyDiv w:val="1"/>
      <w:marLeft w:val="0"/>
      <w:marRight w:val="0"/>
      <w:marTop w:val="0"/>
      <w:marBottom w:val="0"/>
      <w:divBdr>
        <w:top w:val="none" w:sz="0" w:space="0" w:color="auto"/>
        <w:left w:val="none" w:sz="0" w:space="0" w:color="auto"/>
        <w:bottom w:val="none" w:sz="0" w:space="0" w:color="auto"/>
        <w:right w:val="none" w:sz="0" w:space="0" w:color="auto"/>
      </w:divBdr>
    </w:div>
    <w:div w:id="320692938">
      <w:bodyDiv w:val="1"/>
      <w:marLeft w:val="0"/>
      <w:marRight w:val="0"/>
      <w:marTop w:val="0"/>
      <w:marBottom w:val="0"/>
      <w:divBdr>
        <w:top w:val="none" w:sz="0" w:space="0" w:color="auto"/>
        <w:left w:val="none" w:sz="0" w:space="0" w:color="auto"/>
        <w:bottom w:val="none" w:sz="0" w:space="0" w:color="auto"/>
        <w:right w:val="none" w:sz="0" w:space="0" w:color="auto"/>
      </w:divBdr>
    </w:div>
    <w:div w:id="320817733">
      <w:bodyDiv w:val="1"/>
      <w:marLeft w:val="0"/>
      <w:marRight w:val="0"/>
      <w:marTop w:val="0"/>
      <w:marBottom w:val="0"/>
      <w:divBdr>
        <w:top w:val="none" w:sz="0" w:space="0" w:color="auto"/>
        <w:left w:val="none" w:sz="0" w:space="0" w:color="auto"/>
        <w:bottom w:val="none" w:sz="0" w:space="0" w:color="auto"/>
        <w:right w:val="none" w:sz="0" w:space="0" w:color="auto"/>
      </w:divBdr>
    </w:div>
    <w:div w:id="320892067">
      <w:bodyDiv w:val="1"/>
      <w:marLeft w:val="0"/>
      <w:marRight w:val="0"/>
      <w:marTop w:val="0"/>
      <w:marBottom w:val="0"/>
      <w:divBdr>
        <w:top w:val="none" w:sz="0" w:space="0" w:color="auto"/>
        <w:left w:val="none" w:sz="0" w:space="0" w:color="auto"/>
        <w:bottom w:val="none" w:sz="0" w:space="0" w:color="auto"/>
        <w:right w:val="none" w:sz="0" w:space="0" w:color="auto"/>
      </w:divBdr>
    </w:div>
    <w:div w:id="321276779">
      <w:bodyDiv w:val="1"/>
      <w:marLeft w:val="0"/>
      <w:marRight w:val="0"/>
      <w:marTop w:val="0"/>
      <w:marBottom w:val="0"/>
      <w:divBdr>
        <w:top w:val="none" w:sz="0" w:space="0" w:color="auto"/>
        <w:left w:val="none" w:sz="0" w:space="0" w:color="auto"/>
        <w:bottom w:val="none" w:sz="0" w:space="0" w:color="auto"/>
        <w:right w:val="none" w:sz="0" w:space="0" w:color="auto"/>
      </w:divBdr>
    </w:div>
    <w:div w:id="321392249">
      <w:bodyDiv w:val="1"/>
      <w:marLeft w:val="0"/>
      <w:marRight w:val="0"/>
      <w:marTop w:val="0"/>
      <w:marBottom w:val="0"/>
      <w:divBdr>
        <w:top w:val="none" w:sz="0" w:space="0" w:color="auto"/>
        <w:left w:val="none" w:sz="0" w:space="0" w:color="auto"/>
        <w:bottom w:val="none" w:sz="0" w:space="0" w:color="auto"/>
        <w:right w:val="none" w:sz="0" w:space="0" w:color="auto"/>
      </w:divBdr>
    </w:div>
    <w:div w:id="321545217">
      <w:bodyDiv w:val="1"/>
      <w:marLeft w:val="0"/>
      <w:marRight w:val="0"/>
      <w:marTop w:val="0"/>
      <w:marBottom w:val="0"/>
      <w:divBdr>
        <w:top w:val="none" w:sz="0" w:space="0" w:color="auto"/>
        <w:left w:val="none" w:sz="0" w:space="0" w:color="auto"/>
        <w:bottom w:val="none" w:sz="0" w:space="0" w:color="auto"/>
        <w:right w:val="none" w:sz="0" w:space="0" w:color="auto"/>
      </w:divBdr>
    </w:div>
    <w:div w:id="321550201">
      <w:bodyDiv w:val="1"/>
      <w:marLeft w:val="0"/>
      <w:marRight w:val="0"/>
      <w:marTop w:val="0"/>
      <w:marBottom w:val="0"/>
      <w:divBdr>
        <w:top w:val="none" w:sz="0" w:space="0" w:color="auto"/>
        <w:left w:val="none" w:sz="0" w:space="0" w:color="auto"/>
        <w:bottom w:val="none" w:sz="0" w:space="0" w:color="auto"/>
        <w:right w:val="none" w:sz="0" w:space="0" w:color="auto"/>
      </w:divBdr>
    </w:div>
    <w:div w:id="321734355">
      <w:bodyDiv w:val="1"/>
      <w:marLeft w:val="0"/>
      <w:marRight w:val="0"/>
      <w:marTop w:val="0"/>
      <w:marBottom w:val="0"/>
      <w:divBdr>
        <w:top w:val="none" w:sz="0" w:space="0" w:color="auto"/>
        <w:left w:val="none" w:sz="0" w:space="0" w:color="auto"/>
        <w:bottom w:val="none" w:sz="0" w:space="0" w:color="auto"/>
        <w:right w:val="none" w:sz="0" w:space="0" w:color="auto"/>
      </w:divBdr>
    </w:div>
    <w:div w:id="321736297">
      <w:bodyDiv w:val="1"/>
      <w:marLeft w:val="0"/>
      <w:marRight w:val="0"/>
      <w:marTop w:val="0"/>
      <w:marBottom w:val="0"/>
      <w:divBdr>
        <w:top w:val="none" w:sz="0" w:space="0" w:color="auto"/>
        <w:left w:val="none" w:sz="0" w:space="0" w:color="auto"/>
        <w:bottom w:val="none" w:sz="0" w:space="0" w:color="auto"/>
        <w:right w:val="none" w:sz="0" w:space="0" w:color="auto"/>
      </w:divBdr>
    </w:div>
    <w:div w:id="321782919">
      <w:bodyDiv w:val="1"/>
      <w:marLeft w:val="0"/>
      <w:marRight w:val="0"/>
      <w:marTop w:val="0"/>
      <w:marBottom w:val="0"/>
      <w:divBdr>
        <w:top w:val="none" w:sz="0" w:space="0" w:color="auto"/>
        <w:left w:val="none" w:sz="0" w:space="0" w:color="auto"/>
        <w:bottom w:val="none" w:sz="0" w:space="0" w:color="auto"/>
        <w:right w:val="none" w:sz="0" w:space="0" w:color="auto"/>
      </w:divBdr>
    </w:div>
    <w:div w:id="321858426">
      <w:bodyDiv w:val="1"/>
      <w:marLeft w:val="0"/>
      <w:marRight w:val="0"/>
      <w:marTop w:val="0"/>
      <w:marBottom w:val="0"/>
      <w:divBdr>
        <w:top w:val="none" w:sz="0" w:space="0" w:color="auto"/>
        <w:left w:val="none" w:sz="0" w:space="0" w:color="auto"/>
        <w:bottom w:val="none" w:sz="0" w:space="0" w:color="auto"/>
        <w:right w:val="none" w:sz="0" w:space="0" w:color="auto"/>
      </w:divBdr>
    </w:div>
    <w:div w:id="321933188">
      <w:bodyDiv w:val="1"/>
      <w:marLeft w:val="0"/>
      <w:marRight w:val="0"/>
      <w:marTop w:val="0"/>
      <w:marBottom w:val="0"/>
      <w:divBdr>
        <w:top w:val="none" w:sz="0" w:space="0" w:color="auto"/>
        <w:left w:val="none" w:sz="0" w:space="0" w:color="auto"/>
        <w:bottom w:val="none" w:sz="0" w:space="0" w:color="auto"/>
        <w:right w:val="none" w:sz="0" w:space="0" w:color="auto"/>
      </w:divBdr>
    </w:div>
    <w:div w:id="322003723">
      <w:bodyDiv w:val="1"/>
      <w:marLeft w:val="0"/>
      <w:marRight w:val="0"/>
      <w:marTop w:val="0"/>
      <w:marBottom w:val="0"/>
      <w:divBdr>
        <w:top w:val="none" w:sz="0" w:space="0" w:color="auto"/>
        <w:left w:val="none" w:sz="0" w:space="0" w:color="auto"/>
        <w:bottom w:val="none" w:sz="0" w:space="0" w:color="auto"/>
        <w:right w:val="none" w:sz="0" w:space="0" w:color="auto"/>
      </w:divBdr>
    </w:div>
    <w:div w:id="322009770">
      <w:bodyDiv w:val="1"/>
      <w:marLeft w:val="0"/>
      <w:marRight w:val="0"/>
      <w:marTop w:val="0"/>
      <w:marBottom w:val="0"/>
      <w:divBdr>
        <w:top w:val="none" w:sz="0" w:space="0" w:color="auto"/>
        <w:left w:val="none" w:sz="0" w:space="0" w:color="auto"/>
        <w:bottom w:val="none" w:sz="0" w:space="0" w:color="auto"/>
        <w:right w:val="none" w:sz="0" w:space="0" w:color="auto"/>
      </w:divBdr>
    </w:div>
    <w:div w:id="322391692">
      <w:bodyDiv w:val="1"/>
      <w:marLeft w:val="0"/>
      <w:marRight w:val="0"/>
      <w:marTop w:val="0"/>
      <w:marBottom w:val="0"/>
      <w:divBdr>
        <w:top w:val="none" w:sz="0" w:space="0" w:color="auto"/>
        <w:left w:val="none" w:sz="0" w:space="0" w:color="auto"/>
        <w:bottom w:val="none" w:sz="0" w:space="0" w:color="auto"/>
        <w:right w:val="none" w:sz="0" w:space="0" w:color="auto"/>
      </w:divBdr>
    </w:div>
    <w:div w:id="322635108">
      <w:bodyDiv w:val="1"/>
      <w:marLeft w:val="0"/>
      <w:marRight w:val="0"/>
      <w:marTop w:val="0"/>
      <w:marBottom w:val="0"/>
      <w:divBdr>
        <w:top w:val="none" w:sz="0" w:space="0" w:color="auto"/>
        <w:left w:val="none" w:sz="0" w:space="0" w:color="auto"/>
        <w:bottom w:val="none" w:sz="0" w:space="0" w:color="auto"/>
        <w:right w:val="none" w:sz="0" w:space="0" w:color="auto"/>
      </w:divBdr>
      <w:divsChild>
        <w:div w:id="29692426">
          <w:marLeft w:val="0"/>
          <w:marRight w:val="0"/>
          <w:marTop w:val="0"/>
          <w:marBottom w:val="0"/>
          <w:divBdr>
            <w:top w:val="none" w:sz="0" w:space="0" w:color="auto"/>
            <w:left w:val="none" w:sz="0" w:space="0" w:color="auto"/>
            <w:bottom w:val="none" w:sz="0" w:space="0" w:color="auto"/>
            <w:right w:val="none" w:sz="0" w:space="0" w:color="auto"/>
          </w:divBdr>
          <w:divsChild>
            <w:div w:id="1190607796">
              <w:marLeft w:val="0"/>
              <w:marRight w:val="0"/>
              <w:marTop w:val="0"/>
              <w:marBottom w:val="0"/>
              <w:divBdr>
                <w:top w:val="none" w:sz="0" w:space="0" w:color="auto"/>
                <w:left w:val="none" w:sz="0" w:space="0" w:color="auto"/>
                <w:bottom w:val="none" w:sz="0" w:space="0" w:color="auto"/>
                <w:right w:val="none" w:sz="0" w:space="0" w:color="auto"/>
              </w:divBdr>
              <w:divsChild>
                <w:div w:id="807164512">
                  <w:marLeft w:val="0"/>
                  <w:marRight w:val="0"/>
                  <w:marTop w:val="0"/>
                  <w:marBottom w:val="0"/>
                  <w:divBdr>
                    <w:top w:val="none" w:sz="0" w:space="0" w:color="auto"/>
                    <w:left w:val="none" w:sz="0" w:space="0" w:color="auto"/>
                    <w:bottom w:val="none" w:sz="0" w:space="0" w:color="auto"/>
                    <w:right w:val="none" w:sz="0" w:space="0" w:color="auto"/>
                  </w:divBdr>
                  <w:divsChild>
                    <w:div w:id="520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62176">
      <w:bodyDiv w:val="1"/>
      <w:marLeft w:val="0"/>
      <w:marRight w:val="0"/>
      <w:marTop w:val="0"/>
      <w:marBottom w:val="0"/>
      <w:divBdr>
        <w:top w:val="none" w:sz="0" w:space="0" w:color="auto"/>
        <w:left w:val="none" w:sz="0" w:space="0" w:color="auto"/>
        <w:bottom w:val="none" w:sz="0" w:space="0" w:color="auto"/>
        <w:right w:val="none" w:sz="0" w:space="0" w:color="auto"/>
      </w:divBdr>
    </w:div>
    <w:div w:id="323557598">
      <w:bodyDiv w:val="1"/>
      <w:marLeft w:val="0"/>
      <w:marRight w:val="0"/>
      <w:marTop w:val="0"/>
      <w:marBottom w:val="0"/>
      <w:divBdr>
        <w:top w:val="none" w:sz="0" w:space="0" w:color="auto"/>
        <w:left w:val="none" w:sz="0" w:space="0" w:color="auto"/>
        <w:bottom w:val="none" w:sz="0" w:space="0" w:color="auto"/>
        <w:right w:val="none" w:sz="0" w:space="0" w:color="auto"/>
      </w:divBdr>
    </w:div>
    <w:div w:id="324475528">
      <w:bodyDiv w:val="1"/>
      <w:marLeft w:val="0"/>
      <w:marRight w:val="0"/>
      <w:marTop w:val="0"/>
      <w:marBottom w:val="0"/>
      <w:divBdr>
        <w:top w:val="none" w:sz="0" w:space="0" w:color="auto"/>
        <w:left w:val="none" w:sz="0" w:space="0" w:color="auto"/>
        <w:bottom w:val="none" w:sz="0" w:space="0" w:color="auto"/>
        <w:right w:val="none" w:sz="0" w:space="0" w:color="auto"/>
      </w:divBdr>
    </w:div>
    <w:div w:id="324626435">
      <w:bodyDiv w:val="1"/>
      <w:marLeft w:val="0"/>
      <w:marRight w:val="0"/>
      <w:marTop w:val="0"/>
      <w:marBottom w:val="0"/>
      <w:divBdr>
        <w:top w:val="none" w:sz="0" w:space="0" w:color="auto"/>
        <w:left w:val="none" w:sz="0" w:space="0" w:color="auto"/>
        <w:bottom w:val="none" w:sz="0" w:space="0" w:color="auto"/>
        <w:right w:val="none" w:sz="0" w:space="0" w:color="auto"/>
      </w:divBdr>
    </w:div>
    <w:div w:id="324826993">
      <w:bodyDiv w:val="1"/>
      <w:marLeft w:val="0"/>
      <w:marRight w:val="0"/>
      <w:marTop w:val="0"/>
      <w:marBottom w:val="0"/>
      <w:divBdr>
        <w:top w:val="none" w:sz="0" w:space="0" w:color="auto"/>
        <w:left w:val="none" w:sz="0" w:space="0" w:color="auto"/>
        <w:bottom w:val="none" w:sz="0" w:space="0" w:color="auto"/>
        <w:right w:val="none" w:sz="0" w:space="0" w:color="auto"/>
      </w:divBdr>
    </w:div>
    <w:div w:id="325091195">
      <w:bodyDiv w:val="1"/>
      <w:marLeft w:val="0"/>
      <w:marRight w:val="0"/>
      <w:marTop w:val="0"/>
      <w:marBottom w:val="0"/>
      <w:divBdr>
        <w:top w:val="none" w:sz="0" w:space="0" w:color="auto"/>
        <w:left w:val="none" w:sz="0" w:space="0" w:color="auto"/>
        <w:bottom w:val="none" w:sz="0" w:space="0" w:color="auto"/>
        <w:right w:val="none" w:sz="0" w:space="0" w:color="auto"/>
      </w:divBdr>
    </w:div>
    <w:div w:id="325137983">
      <w:bodyDiv w:val="1"/>
      <w:marLeft w:val="0"/>
      <w:marRight w:val="0"/>
      <w:marTop w:val="0"/>
      <w:marBottom w:val="0"/>
      <w:divBdr>
        <w:top w:val="none" w:sz="0" w:space="0" w:color="auto"/>
        <w:left w:val="none" w:sz="0" w:space="0" w:color="auto"/>
        <w:bottom w:val="none" w:sz="0" w:space="0" w:color="auto"/>
        <w:right w:val="none" w:sz="0" w:space="0" w:color="auto"/>
      </w:divBdr>
    </w:div>
    <w:div w:id="325324255">
      <w:bodyDiv w:val="1"/>
      <w:marLeft w:val="0"/>
      <w:marRight w:val="0"/>
      <w:marTop w:val="0"/>
      <w:marBottom w:val="0"/>
      <w:divBdr>
        <w:top w:val="none" w:sz="0" w:space="0" w:color="auto"/>
        <w:left w:val="none" w:sz="0" w:space="0" w:color="auto"/>
        <w:bottom w:val="none" w:sz="0" w:space="0" w:color="auto"/>
        <w:right w:val="none" w:sz="0" w:space="0" w:color="auto"/>
      </w:divBdr>
    </w:div>
    <w:div w:id="325325071">
      <w:bodyDiv w:val="1"/>
      <w:marLeft w:val="0"/>
      <w:marRight w:val="0"/>
      <w:marTop w:val="0"/>
      <w:marBottom w:val="0"/>
      <w:divBdr>
        <w:top w:val="none" w:sz="0" w:space="0" w:color="auto"/>
        <w:left w:val="none" w:sz="0" w:space="0" w:color="auto"/>
        <w:bottom w:val="none" w:sz="0" w:space="0" w:color="auto"/>
        <w:right w:val="none" w:sz="0" w:space="0" w:color="auto"/>
      </w:divBdr>
    </w:div>
    <w:div w:id="325398673">
      <w:bodyDiv w:val="1"/>
      <w:marLeft w:val="0"/>
      <w:marRight w:val="0"/>
      <w:marTop w:val="0"/>
      <w:marBottom w:val="0"/>
      <w:divBdr>
        <w:top w:val="none" w:sz="0" w:space="0" w:color="auto"/>
        <w:left w:val="none" w:sz="0" w:space="0" w:color="auto"/>
        <w:bottom w:val="none" w:sz="0" w:space="0" w:color="auto"/>
        <w:right w:val="none" w:sz="0" w:space="0" w:color="auto"/>
      </w:divBdr>
    </w:div>
    <w:div w:id="325941767">
      <w:bodyDiv w:val="1"/>
      <w:marLeft w:val="0"/>
      <w:marRight w:val="0"/>
      <w:marTop w:val="0"/>
      <w:marBottom w:val="0"/>
      <w:divBdr>
        <w:top w:val="none" w:sz="0" w:space="0" w:color="auto"/>
        <w:left w:val="none" w:sz="0" w:space="0" w:color="auto"/>
        <w:bottom w:val="none" w:sz="0" w:space="0" w:color="auto"/>
        <w:right w:val="none" w:sz="0" w:space="0" w:color="auto"/>
      </w:divBdr>
    </w:div>
    <w:div w:id="326128392">
      <w:bodyDiv w:val="1"/>
      <w:marLeft w:val="0"/>
      <w:marRight w:val="0"/>
      <w:marTop w:val="0"/>
      <w:marBottom w:val="0"/>
      <w:divBdr>
        <w:top w:val="none" w:sz="0" w:space="0" w:color="auto"/>
        <w:left w:val="none" w:sz="0" w:space="0" w:color="auto"/>
        <w:bottom w:val="none" w:sz="0" w:space="0" w:color="auto"/>
        <w:right w:val="none" w:sz="0" w:space="0" w:color="auto"/>
      </w:divBdr>
    </w:div>
    <w:div w:id="326326028">
      <w:bodyDiv w:val="1"/>
      <w:marLeft w:val="0"/>
      <w:marRight w:val="0"/>
      <w:marTop w:val="0"/>
      <w:marBottom w:val="0"/>
      <w:divBdr>
        <w:top w:val="none" w:sz="0" w:space="0" w:color="auto"/>
        <w:left w:val="none" w:sz="0" w:space="0" w:color="auto"/>
        <w:bottom w:val="none" w:sz="0" w:space="0" w:color="auto"/>
        <w:right w:val="none" w:sz="0" w:space="0" w:color="auto"/>
      </w:divBdr>
    </w:div>
    <w:div w:id="326445671">
      <w:bodyDiv w:val="1"/>
      <w:marLeft w:val="0"/>
      <w:marRight w:val="0"/>
      <w:marTop w:val="0"/>
      <w:marBottom w:val="0"/>
      <w:divBdr>
        <w:top w:val="none" w:sz="0" w:space="0" w:color="auto"/>
        <w:left w:val="none" w:sz="0" w:space="0" w:color="auto"/>
        <w:bottom w:val="none" w:sz="0" w:space="0" w:color="auto"/>
        <w:right w:val="none" w:sz="0" w:space="0" w:color="auto"/>
      </w:divBdr>
    </w:div>
    <w:div w:id="326447284">
      <w:bodyDiv w:val="1"/>
      <w:marLeft w:val="0"/>
      <w:marRight w:val="0"/>
      <w:marTop w:val="0"/>
      <w:marBottom w:val="0"/>
      <w:divBdr>
        <w:top w:val="none" w:sz="0" w:space="0" w:color="auto"/>
        <w:left w:val="none" w:sz="0" w:space="0" w:color="auto"/>
        <w:bottom w:val="none" w:sz="0" w:space="0" w:color="auto"/>
        <w:right w:val="none" w:sz="0" w:space="0" w:color="auto"/>
      </w:divBdr>
    </w:div>
    <w:div w:id="326519999">
      <w:bodyDiv w:val="1"/>
      <w:marLeft w:val="0"/>
      <w:marRight w:val="0"/>
      <w:marTop w:val="0"/>
      <w:marBottom w:val="0"/>
      <w:divBdr>
        <w:top w:val="none" w:sz="0" w:space="0" w:color="auto"/>
        <w:left w:val="none" w:sz="0" w:space="0" w:color="auto"/>
        <w:bottom w:val="none" w:sz="0" w:space="0" w:color="auto"/>
        <w:right w:val="none" w:sz="0" w:space="0" w:color="auto"/>
      </w:divBdr>
    </w:div>
    <w:div w:id="326786224">
      <w:bodyDiv w:val="1"/>
      <w:marLeft w:val="0"/>
      <w:marRight w:val="0"/>
      <w:marTop w:val="0"/>
      <w:marBottom w:val="0"/>
      <w:divBdr>
        <w:top w:val="none" w:sz="0" w:space="0" w:color="auto"/>
        <w:left w:val="none" w:sz="0" w:space="0" w:color="auto"/>
        <w:bottom w:val="none" w:sz="0" w:space="0" w:color="auto"/>
        <w:right w:val="none" w:sz="0" w:space="0" w:color="auto"/>
      </w:divBdr>
    </w:div>
    <w:div w:id="327096849">
      <w:bodyDiv w:val="1"/>
      <w:marLeft w:val="0"/>
      <w:marRight w:val="0"/>
      <w:marTop w:val="0"/>
      <w:marBottom w:val="0"/>
      <w:divBdr>
        <w:top w:val="none" w:sz="0" w:space="0" w:color="auto"/>
        <w:left w:val="none" w:sz="0" w:space="0" w:color="auto"/>
        <w:bottom w:val="none" w:sz="0" w:space="0" w:color="auto"/>
        <w:right w:val="none" w:sz="0" w:space="0" w:color="auto"/>
      </w:divBdr>
    </w:div>
    <w:div w:id="327363347">
      <w:bodyDiv w:val="1"/>
      <w:marLeft w:val="0"/>
      <w:marRight w:val="0"/>
      <w:marTop w:val="0"/>
      <w:marBottom w:val="0"/>
      <w:divBdr>
        <w:top w:val="none" w:sz="0" w:space="0" w:color="auto"/>
        <w:left w:val="none" w:sz="0" w:space="0" w:color="auto"/>
        <w:bottom w:val="none" w:sz="0" w:space="0" w:color="auto"/>
        <w:right w:val="none" w:sz="0" w:space="0" w:color="auto"/>
      </w:divBdr>
    </w:div>
    <w:div w:id="327369285">
      <w:bodyDiv w:val="1"/>
      <w:marLeft w:val="0"/>
      <w:marRight w:val="0"/>
      <w:marTop w:val="0"/>
      <w:marBottom w:val="0"/>
      <w:divBdr>
        <w:top w:val="none" w:sz="0" w:space="0" w:color="auto"/>
        <w:left w:val="none" w:sz="0" w:space="0" w:color="auto"/>
        <w:bottom w:val="none" w:sz="0" w:space="0" w:color="auto"/>
        <w:right w:val="none" w:sz="0" w:space="0" w:color="auto"/>
      </w:divBdr>
    </w:div>
    <w:div w:id="327488564">
      <w:bodyDiv w:val="1"/>
      <w:marLeft w:val="0"/>
      <w:marRight w:val="0"/>
      <w:marTop w:val="0"/>
      <w:marBottom w:val="0"/>
      <w:divBdr>
        <w:top w:val="none" w:sz="0" w:space="0" w:color="auto"/>
        <w:left w:val="none" w:sz="0" w:space="0" w:color="auto"/>
        <w:bottom w:val="none" w:sz="0" w:space="0" w:color="auto"/>
        <w:right w:val="none" w:sz="0" w:space="0" w:color="auto"/>
      </w:divBdr>
    </w:div>
    <w:div w:id="327558544">
      <w:bodyDiv w:val="1"/>
      <w:marLeft w:val="0"/>
      <w:marRight w:val="0"/>
      <w:marTop w:val="0"/>
      <w:marBottom w:val="0"/>
      <w:divBdr>
        <w:top w:val="none" w:sz="0" w:space="0" w:color="auto"/>
        <w:left w:val="none" w:sz="0" w:space="0" w:color="auto"/>
        <w:bottom w:val="none" w:sz="0" w:space="0" w:color="auto"/>
        <w:right w:val="none" w:sz="0" w:space="0" w:color="auto"/>
      </w:divBdr>
    </w:div>
    <w:div w:id="327710492">
      <w:bodyDiv w:val="1"/>
      <w:marLeft w:val="0"/>
      <w:marRight w:val="0"/>
      <w:marTop w:val="0"/>
      <w:marBottom w:val="0"/>
      <w:divBdr>
        <w:top w:val="none" w:sz="0" w:space="0" w:color="auto"/>
        <w:left w:val="none" w:sz="0" w:space="0" w:color="auto"/>
        <w:bottom w:val="none" w:sz="0" w:space="0" w:color="auto"/>
        <w:right w:val="none" w:sz="0" w:space="0" w:color="auto"/>
      </w:divBdr>
    </w:div>
    <w:div w:id="327756707">
      <w:bodyDiv w:val="1"/>
      <w:marLeft w:val="0"/>
      <w:marRight w:val="0"/>
      <w:marTop w:val="0"/>
      <w:marBottom w:val="0"/>
      <w:divBdr>
        <w:top w:val="none" w:sz="0" w:space="0" w:color="auto"/>
        <w:left w:val="none" w:sz="0" w:space="0" w:color="auto"/>
        <w:bottom w:val="none" w:sz="0" w:space="0" w:color="auto"/>
        <w:right w:val="none" w:sz="0" w:space="0" w:color="auto"/>
      </w:divBdr>
    </w:div>
    <w:div w:id="327829090">
      <w:bodyDiv w:val="1"/>
      <w:marLeft w:val="0"/>
      <w:marRight w:val="0"/>
      <w:marTop w:val="0"/>
      <w:marBottom w:val="0"/>
      <w:divBdr>
        <w:top w:val="none" w:sz="0" w:space="0" w:color="auto"/>
        <w:left w:val="none" w:sz="0" w:space="0" w:color="auto"/>
        <w:bottom w:val="none" w:sz="0" w:space="0" w:color="auto"/>
        <w:right w:val="none" w:sz="0" w:space="0" w:color="auto"/>
      </w:divBdr>
    </w:div>
    <w:div w:id="327943880">
      <w:bodyDiv w:val="1"/>
      <w:marLeft w:val="0"/>
      <w:marRight w:val="0"/>
      <w:marTop w:val="0"/>
      <w:marBottom w:val="0"/>
      <w:divBdr>
        <w:top w:val="none" w:sz="0" w:space="0" w:color="auto"/>
        <w:left w:val="none" w:sz="0" w:space="0" w:color="auto"/>
        <w:bottom w:val="none" w:sz="0" w:space="0" w:color="auto"/>
        <w:right w:val="none" w:sz="0" w:space="0" w:color="auto"/>
      </w:divBdr>
    </w:div>
    <w:div w:id="328483077">
      <w:bodyDiv w:val="1"/>
      <w:marLeft w:val="0"/>
      <w:marRight w:val="0"/>
      <w:marTop w:val="0"/>
      <w:marBottom w:val="0"/>
      <w:divBdr>
        <w:top w:val="none" w:sz="0" w:space="0" w:color="auto"/>
        <w:left w:val="none" w:sz="0" w:space="0" w:color="auto"/>
        <w:bottom w:val="none" w:sz="0" w:space="0" w:color="auto"/>
        <w:right w:val="none" w:sz="0" w:space="0" w:color="auto"/>
      </w:divBdr>
    </w:div>
    <w:div w:id="328556097">
      <w:bodyDiv w:val="1"/>
      <w:marLeft w:val="0"/>
      <w:marRight w:val="0"/>
      <w:marTop w:val="0"/>
      <w:marBottom w:val="0"/>
      <w:divBdr>
        <w:top w:val="none" w:sz="0" w:space="0" w:color="auto"/>
        <w:left w:val="none" w:sz="0" w:space="0" w:color="auto"/>
        <w:bottom w:val="none" w:sz="0" w:space="0" w:color="auto"/>
        <w:right w:val="none" w:sz="0" w:space="0" w:color="auto"/>
      </w:divBdr>
    </w:div>
    <w:div w:id="328674208">
      <w:bodyDiv w:val="1"/>
      <w:marLeft w:val="0"/>
      <w:marRight w:val="0"/>
      <w:marTop w:val="0"/>
      <w:marBottom w:val="0"/>
      <w:divBdr>
        <w:top w:val="none" w:sz="0" w:space="0" w:color="auto"/>
        <w:left w:val="none" w:sz="0" w:space="0" w:color="auto"/>
        <w:bottom w:val="none" w:sz="0" w:space="0" w:color="auto"/>
        <w:right w:val="none" w:sz="0" w:space="0" w:color="auto"/>
      </w:divBdr>
    </w:div>
    <w:div w:id="328947855">
      <w:bodyDiv w:val="1"/>
      <w:marLeft w:val="0"/>
      <w:marRight w:val="0"/>
      <w:marTop w:val="0"/>
      <w:marBottom w:val="0"/>
      <w:divBdr>
        <w:top w:val="none" w:sz="0" w:space="0" w:color="auto"/>
        <w:left w:val="none" w:sz="0" w:space="0" w:color="auto"/>
        <w:bottom w:val="none" w:sz="0" w:space="0" w:color="auto"/>
        <w:right w:val="none" w:sz="0" w:space="0" w:color="auto"/>
      </w:divBdr>
    </w:div>
    <w:div w:id="329019858">
      <w:bodyDiv w:val="1"/>
      <w:marLeft w:val="0"/>
      <w:marRight w:val="0"/>
      <w:marTop w:val="0"/>
      <w:marBottom w:val="0"/>
      <w:divBdr>
        <w:top w:val="none" w:sz="0" w:space="0" w:color="auto"/>
        <w:left w:val="none" w:sz="0" w:space="0" w:color="auto"/>
        <w:bottom w:val="none" w:sz="0" w:space="0" w:color="auto"/>
        <w:right w:val="none" w:sz="0" w:space="0" w:color="auto"/>
      </w:divBdr>
    </w:div>
    <w:div w:id="329215985">
      <w:bodyDiv w:val="1"/>
      <w:marLeft w:val="0"/>
      <w:marRight w:val="0"/>
      <w:marTop w:val="0"/>
      <w:marBottom w:val="0"/>
      <w:divBdr>
        <w:top w:val="none" w:sz="0" w:space="0" w:color="auto"/>
        <w:left w:val="none" w:sz="0" w:space="0" w:color="auto"/>
        <w:bottom w:val="none" w:sz="0" w:space="0" w:color="auto"/>
        <w:right w:val="none" w:sz="0" w:space="0" w:color="auto"/>
      </w:divBdr>
    </w:div>
    <w:div w:id="329331404">
      <w:bodyDiv w:val="1"/>
      <w:marLeft w:val="0"/>
      <w:marRight w:val="0"/>
      <w:marTop w:val="0"/>
      <w:marBottom w:val="0"/>
      <w:divBdr>
        <w:top w:val="none" w:sz="0" w:space="0" w:color="auto"/>
        <w:left w:val="none" w:sz="0" w:space="0" w:color="auto"/>
        <w:bottom w:val="none" w:sz="0" w:space="0" w:color="auto"/>
        <w:right w:val="none" w:sz="0" w:space="0" w:color="auto"/>
      </w:divBdr>
    </w:div>
    <w:div w:id="329606121">
      <w:bodyDiv w:val="1"/>
      <w:marLeft w:val="0"/>
      <w:marRight w:val="0"/>
      <w:marTop w:val="0"/>
      <w:marBottom w:val="0"/>
      <w:divBdr>
        <w:top w:val="none" w:sz="0" w:space="0" w:color="auto"/>
        <w:left w:val="none" w:sz="0" w:space="0" w:color="auto"/>
        <w:bottom w:val="none" w:sz="0" w:space="0" w:color="auto"/>
        <w:right w:val="none" w:sz="0" w:space="0" w:color="auto"/>
      </w:divBdr>
    </w:div>
    <w:div w:id="329915865">
      <w:bodyDiv w:val="1"/>
      <w:marLeft w:val="0"/>
      <w:marRight w:val="0"/>
      <w:marTop w:val="0"/>
      <w:marBottom w:val="0"/>
      <w:divBdr>
        <w:top w:val="none" w:sz="0" w:space="0" w:color="auto"/>
        <w:left w:val="none" w:sz="0" w:space="0" w:color="auto"/>
        <w:bottom w:val="none" w:sz="0" w:space="0" w:color="auto"/>
        <w:right w:val="none" w:sz="0" w:space="0" w:color="auto"/>
      </w:divBdr>
    </w:div>
    <w:div w:id="329990101">
      <w:bodyDiv w:val="1"/>
      <w:marLeft w:val="0"/>
      <w:marRight w:val="0"/>
      <w:marTop w:val="0"/>
      <w:marBottom w:val="0"/>
      <w:divBdr>
        <w:top w:val="none" w:sz="0" w:space="0" w:color="auto"/>
        <w:left w:val="none" w:sz="0" w:space="0" w:color="auto"/>
        <w:bottom w:val="none" w:sz="0" w:space="0" w:color="auto"/>
        <w:right w:val="none" w:sz="0" w:space="0" w:color="auto"/>
      </w:divBdr>
    </w:div>
    <w:div w:id="330333768">
      <w:bodyDiv w:val="1"/>
      <w:marLeft w:val="0"/>
      <w:marRight w:val="0"/>
      <w:marTop w:val="0"/>
      <w:marBottom w:val="0"/>
      <w:divBdr>
        <w:top w:val="none" w:sz="0" w:space="0" w:color="auto"/>
        <w:left w:val="none" w:sz="0" w:space="0" w:color="auto"/>
        <w:bottom w:val="none" w:sz="0" w:space="0" w:color="auto"/>
        <w:right w:val="none" w:sz="0" w:space="0" w:color="auto"/>
      </w:divBdr>
    </w:div>
    <w:div w:id="330373467">
      <w:bodyDiv w:val="1"/>
      <w:marLeft w:val="0"/>
      <w:marRight w:val="0"/>
      <w:marTop w:val="0"/>
      <w:marBottom w:val="0"/>
      <w:divBdr>
        <w:top w:val="none" w:sz="0" w:space="0" w:color="auto"/>
        <w:left w:val="none" w:sz="0" w:space="0" w:color="auto"/>
        <w:bottom w:val="none" w:sz="0" w:space="0" w:color="auto"/>
        <w:right w:val="none" w:sz="0" w:space="0" w:color="auto"/>
      </w:divBdr>
    </w:div>
    <w:div w:id="330450219">
      <w:bodyDiv w:val="1"/>
      <w:marLeft w:val="0"/>
      <w:marRight w:val="0"/>
      <w:marTop w:val="0"/>
      <w:marBottom w:val="0"/>
      <w:divBdr>
        <w:top w:val="none" w:sz="0" w:space="0" w:color="auto"/>
        <w:left w:val="none" w:sz="0" w:space="0" w:color="auto"/>
        <w:bottom w:val="none" w:sz="0" w:space="0" w:color="auto"/>
        <w:right w:val="none" w:sz="0" w:space="0" w:color="auto"/>
      </w:divBdr>
    </w:div>
    <w:div w:id="330527970">
      <w:bodyDiv w:val="1"/>
      <w:marLeft w:val="0"/>
      <w:marRight w:val="0"/>
      <w:marTop w:val="0"/>
      <w:marBottom w:val="0"/>
      <w:divBdr>
        <w:top w:val="none" w:sz="0" w:space="0" w:color="auto"/>
        <w:left w:val="none" w:sz="0" w:space="0" w:color="auto"/>
        <w:bottom w:val="none" w:sz="0" w:space="0" w:color="auto"/>
        <w:right w:val="none" w:sz="0" w:space="0" w:color="auto"/>
      </w:divBdr>
    </w:div>
    <w:div w:id="330716236">
      <w:bodyDiv w:val="1"/>
      <w:marLeft w:val="0"/>
      <w:marRight w:val="0"/>
      <w:marTop w:val="0"/>
      <w:marBottom w:val="0"/>
      <w:divBdr>
        <w:top w:val="none" w:sz="0" w:space="0" w:color="auto"/>
        <w:left w:val="none" w:sz="0" w:space="0" w:color="auto"/>
        <w:bottom w:val="none" w:sz="0" w:space="0" w:color="auto"/>
        <w:right w:val="none" w:sz="0" w:space="0" w:color="auto"/>
      </w:divBdr>
      <w:divsChild>
        <w:div w:id="49501814">
          <w:marLeft w:val="480"/>
          <w:marRight w:val="0"/>
          <w:marTop w:val="0"/>
          <w:marBottom w:val="0"/>
          <w:divBdr>
            <w:top w:val="none" w:sz="0" w:space="0" w:color="auto"/>
            <w:left w:val="none" w:sz="0" w:space="0" w:color="auto"/>
            <w:bottom w:val="none" w:sz="0" w:space="0" w:color="auto"/>
            <w:right w:val="none" w:sz="0" w:space="0" w:color="auto"/>
          </w:divBdr>
        </w:div>
        <w:div w:id="67698845">
          <w:marLeft w:val="480"/>
          <w:marRight w:val="0"/>
          <w:marTop w:val="0"/>
          <w:marBottom w:val="0"/>
          <w:divBdr>
            <w:top w:val="none" w:sz="0" w:space="0" w:color="auto"/>
            <w:left w:val="none" w:sz="0" w:space="0" w:color="auto"/>
            <w:bottom w:val="none" w:sz="0" w:space="0" w:color="auto"/>
            <w:right w:val="none" w:sz="0" w:space="0" w:color="auto"/>
          </w:divBdr>
        </w:div>
        <w:div w:id="92096272">
          <w:marLeft w:val="480"/>
          <w:marRight w:val="0"/>
          <w:marTop w:val="0"/>
          <w:marBottom w:val="0"/>
          <w:divBdr>
            <w:top w:val="none" w:sz="0" w:space="0" w:color="auto"/>
            <w:left w:val="none" w:sz="0" w:space="0" w:color="auto"/>
            <w:bottom w:val="none" w:sz="0" w:space="0" w:color="auto"/>
            <w:right w:val="none" w:sz="0" w:space="0" w:color="auto"/>
          </w:divBdr>
        </w:div>
        <w:div w:id="96022065">
          <w:marLeft w:val="480"/>
          <w:marRight w:val="0"/>
          <w:marTop w:val="0"/>
          <w:marBottom w:val="0"/>
          <w:divBdr>
            <w:top w:val="none" w:sz="0" w:space="0" w:color="auto"/>
            <w:left w:val="none" w:sz="0" w:space="0" w:color="auto"/>
            <w:bottom w:val="none" w:sz="0" w:space="0" w:color="auto"/>
            <w:right w:val="none" w:sz="0" w:space="0" w:color="auto"/>
          </w:divBdr>
        </w:div>
        <w:div w:id="123546018">
          <w:marLeft w:val="480"/>
          <w:marRight w:val="0"/>
          <w:marTop w:val="0"/>
          <w:marBottom w:val="0"/>
          <w:divBdr>
            <w:top w:val="none" w:sz="0" w:space="0" w:color="auto"/>
            <w:left w:val="none" w:sz="0" w:space="0" w:color="auto"/>
            <w:bottom w:val="none" w:sz="0" w:space="0" w:color="auto"/>
            <w:right w:val="none" w:sz="0" w:space="0" w:color="auto"/>
          </w:divBdr>
        </w:div>
        <w:div w:id="212548814">
          <w:marLeft w:val="480"/>
          <w:marRight w:val="0"/>
          <w:marTop w:val="0"/>
          <w:marBottom w:val="0"/>
          <w:divBdr>
            <w:top w:val="none" w:sz="0" w:space="0" w:color="auto"/>
            <w:left w:val="none" w:sz="0" w:space="0" w:color="auto"/>
            <w:bottom w:val="none" w:sz="0" w:space="0" w:color="auto"/>
            <w:right w:val="none" w:sz="0" w:space="0" w:color="auto"/>
          </w:divBdr>
        </w:div>
        <w:div w:id="214661486">
          <w:marLeft w:val="480"/>
          <w:marRight w:val="0"/>
          <w:marTop w:val="0"/>
          <w:marBottom w:val="0"/>
          <w:divBdr>
            <w:top w:val="none" w:sz="0" w:space="0" w:color="auto"/>
            <w:left w:val="none" w:sz="0" w:space="0" w:color="auto"/>
            <w:bottom w:val="none" w:sz="0" w:space="0" w:color="auto"/>
            <w:right w:val="none" w:sz="0" w:space="0" w:color="auto"/>
          </w:divBdr>
        </w:div>
        <w:div w:id="229313859">
          <w:marLeft w:val="480"/>
          <w:marRight w:val="0"/>
          <w:marTop w:val="0"/>
          <w:marBottom w:val="0"/>
          <w:divBdr>
            <w:top w:val="none" w:sz="0" w:space="0" w:color="auto"/>
            <w:left w:val="none" w:sz="0" w:space="0" w:color="auto"/>
            <w:bottom w:val="none" w:sz="0" w:space="0" w:color="auto"/>
            <w:right w:val="none" w:sz="0" w:space="0" w:color="auto"/>
          </w:divBdr>
        </w:div>
        <w:div w:id="245578906">
          <w:marLeft w:val="480"/>
          <w:marRight w:val="0"/>
          <w:marTop w:val="0"/>
          <w:marBottom w:val="0"/>
          <w:divBdr>
            <w:top w:val="none" w:sz="0" w:space="0" w:color="auto"/>
            <w:left w:val="none" w:sz="0" w:space="0" w:color="auto"/>
            <w:bottom w:val="none" w:sz="0" w:space="0" w:color="auto"/>
            <w:right w:val="none" w:sz="0" w:space="0" w:color="auto"/>
          </w:divBdr>
        </w:div>
        <w:div w:id="271858914">
          <w:marLeft w:val="480"/>
          <w:marRight w:val="0"/>
          <w:marTop w:val="0"/>
          <w:marBottom w:val="0"/>
          <w:divBdr>
            <w:top w:val="none" w:sz="0" w:space="0" w:color="auto"/>
            <w:left w:val="none" w:sz="0" w:space="0" w:color="auto"/>
            <w:bottom w:val="none" w:sz="0" w:space="0" w:color="auto"/>
            <w:right w:val="none" w:sz="0" w:space="0" w:color="auto"/>
          </w:divBdr>
        </w:div>
        <w:div w:id="274101182">
          <w:marLeft w:val="480"/>
          <w:marRight w:val="0"/>
          <w:marTop w:val="0"/>
          <w:marBottom w:val="0"/>
          <w:divBdr>
            <w:top w:val="none" w:sz="0" w:space="0" w:color="auto"/>
            <w:left w:val="none" w:sz="0" w:space="0" w:color="auto"/>
            <w:bottom w:val="none" w:sz="0" w:space="0" w:color="auto"/>
            <w:right w:val="none" w:sz="0" w:space="0" w:color="auto"/>
          </w:divBdr>
        </w:div>
        <w:div w:id="302346827">
          <w:marLeft w:val="480"/>
          <w:marRight w:val="0"/>
          <w:marTop w:val="0"/>
          <w:marBottom w:val="0"/>
          <w:divBdr>
            <w:top w:val="none" w:sz="0" w:space="0" w:color="auto"/>
            <w:left w:val="none" w:sz="0" w:space="0" w:color="auto"/>
            <w:bottom w:val="none" w:sz="0" w:space="0" w:color="auto"/>
            <w:right w:val="none" w:sz="0" w:space="0" w:color="auto"/>
          </w:divBdr>
        </w:div>
        <w:div w:id="312877907">
          <w:marLeft w:val="480"/>
          <w:marRight w:val="0"/>
          <w:marTop w:val="0"/>
          <w:marBottom w:val="0"/>
          <w:divBdr>
            <w:top w:val="none" w:sz="0" w:space="0" w:color="auto"/>
            <w:left w:val="none" w:sz="0" w:space="0" w:color="auto"/>
            <w:bottom w:val="none" w:sz="0" w:space="0" w:color="auto"/>
            <w:right w:val="none" w:sz="0" w:space="0" w:color="auto"/>
          </w:divBdr>
        </w:div>
        <w:div w:id="332538004">
          <w:marLeft w:val="480"/>
          <w:marRight w:val="0"/>
          <w:marTop w:val="0"/>
          <w:marBottom w:val="0"/>
          <w:divBdr>
            <w:top w:val="none" w:sz="0" w:space="0" w:color="auto"/>
            <w:left w:val="none" w:sz="0" w:space="0" w:color="auto"/>
            <w:bottom w:val="none" w:sz="0" w:space="0" w:color="auto"/>
            <w:right w:val="none" w:sz="0" w:space="0" w:color="auto"/>
          </w:divBdr>
        </w:div>
        <w:div w:id="338318769">
          <w:marLeft w:val="480"/>
          <w:marRight w:val="0"/>
          <w:marTop w:val="0"/>
          <w:marBottom w:val="0"/>
          <w:divBdr>
            <w:top w:val="none" w:sz="0" w:space="0" w:color="auto"/>
            <w:left w:val="none" w:sz="0" w:space="0" w:color="auto"/>
            <w:bottom w:val="none" w:sz="0" w:space="0" w:color="auto"/>
            <w:right w:val="none" w:sz="0" w:space="0" w:color="auto"/>
          </w:divBdr>
        </w:div>
        <w:div w:id="338700999">
          <w:marLeft w:val="480"/>
          <w:marRight w:val="0"/>
          <w:marTop w:val="0"/>
          <w:marBottom w:val="0"/>
          <w:divBdr>
            <w:top w:val="none" w:sz="0" w:space="0" w:color="auto"/>
            <w:left w:val="none" w:sz="0" w:space="0" w:color="auto"/>
            <w:bottom w:val="none" w:sz="0" w:space="0" w:color="auto"/>
            <w:right w:val="none" w:sz="0" w:space="0" w:color="auto"/>
          </w:divBdr>
        </w:div>
        <w:div w:id="377441233">
          <w:marLeft w:val="480"/>
          <w:marRight w:val="0"/>
          <w:marTop w:val="0"/>
          <w:marBottom w:val="0"/>
          <w:divBdr>
            <w:top w:val="none" w:sz="0" w:space="0" w:color="auto"/>
            <w:left w:val="none" w:sz="0" w:space="0" w:color="auto"/>
            <w:bottom w:val="none" w:sz="0" w:space="0" w:color="auto"/>
            <w:right w:val="none" w:sz="0" w:space="0" w:color="auto"/>
          </w:divBdr>
        </w:div>
        <w:div w:id="412434462">
          <w:marLeft w:val="480"/>
          <w:marRight w:val="0"/>
          <w:marTop w:val="0"/>
          <w:marBottom w:val="0"/>
          <w:divBdr>
            <w:top w:val="none" w:sz="0" w:space="0" w:color="auto"/>
            <w:left w:val="none" w:sz="0" w:space="0" w:color="auto"/>
            <w:bottom w:val="none" w:sz="0" w:space="0" w:color="auto"/>
            <w:right w:val="none" w:sz="0" w:space="0" w:color="auto"/>
          </w:divBdr>
        </w:div>
        <w:div w:id="418139670">
          <w:marLeft w:val="480"/>
          <w:marRight w:val="0"/>
          <w:marTop w:val="0"/>
          <w:marBottom w:val="0"/>
          <w:divBdr>
            <w:top w:val="none" w:sz="0" w:space="0" w:color="auto"/>
            <w:left w:val="none" w:sz="0" w:space="0" w:color="auto"/>
            <w:bottom w:val="none" w:sz="0" w:space="0" w:color="auto"/>
            <w:right w:val="none" w:sz="0" w:space="0" w:color="auto"/>
          </w:divBdr>
        </w:div>
        <w:div w:id="451555258">
          <w:marLeft w:val="480"/>
          <w:marRight w:val="0"/>
          <w:marTop w:val="0"/>
          <w:marBottom w:val="0"/>
          <w:divBdr>
            <w:top w:val="none" w:sz="0" w:space="0" w:color="auto"/>
            <w:left w:val="none" w:sz="0" w:space="0" w:color="auto"/>
            <w:bottom w:val="none" w:sz="0" w:space="0" w:color="auto"/>
            <w:right w:val="none" w:sz="0" w:space="0" w:color="auto"/>
          </w:divBdr>
        </w:div>
        <w:div w:id="456074024">
          <w:marLeft w:val="480"/>
          <w:marRight w:val="0"/>
          <w:marTop w:val="0"/>
          <w:marBottom w:val="0"/>
          <w:divBdr>
            <w:top w:val="none" w:sz="0" w:space="0" w:color="auto"/>
            <w:left w:val="none" w:sz="0" w:space="0" w:color="auto"/>
            <w:bottom w:val="none" w:sz="0" w:space="0" w:color="auto"/>
            <w:right w:val="none" w:sz="0" w:space="0" w:color="auto"/>
          </w:divBdr>
        </w:div>
        <w:div w:id="462231277">
          <w:marLeft w:val="480"/>
          <w:marRight w:val="0"/>
          <w:marTop w:val="0"/>
          <w:marBottom w:val="0"/>
          <w:divBdr>
            <w:top w:val="none" w:sz="0" w:space="0" w:color="auto"/>
            <w:left w:val="none" w:sz="0" w:space="0" w:color="auto"/>
            <w:bottom w:val="none" w:sz="0" w:space="0" w:color="auto"/>
            <w:right w:val="none" w:sz="0" w:space="0" w:color="auto"/>
          </w:divBdr>
        </w:div>
        <w:div w:id="467208216">
          <w:marLeft w:val="480"/>
          <w:marRight w:val="0"/>
          <w:marTop w:val="0"/>
          <w:marBottom w:val="0"/>
          <w:divBdr>
            <w:top w:val="none" w:sz="0" w:space="0" w:color="auto"/>
            <w:left w:val="none" w:sz="0" w:space="0" w:color="auto"/>
            <w:bottom w:val="none" w:sz="0" w:space="0" w:color="auto"/>
            <w:right w:val="none" w:sz="0" w:space="0" w:color="auto"/>
          </w:divBdr>
        </w:div>
        <w:div w:id="479658633">
          <w:marLeft w:val="480"/>
          <w:marRight w:val="0"/>
          <w:marTop w:val="0"/>
          <w:marBottom w:val="0"/>
          <w:divBdr>
            <w:top w:val="none" w:sz="0" w:space="0" w:color="auto"/>
            <w:left w:val="none" w:sz="0" w:space="0" w:color="auto"/>
            <w:bottom w:val="none" w:sz="0" w:space="0" w:color="auto"/>
            <w:right w:val="none" w:sz="0" w:space="0" w:color="auto"/>
          </w:divBdr>
        </w:div>
        <w:div w:id="491071701">
          <w:marLeft w:val="480"/>
          <w:marRight w:val="0"/>
          <w:marTop w:val="0"/>
          <w:marBottom w:val="0"/>
          <w:divBdr>
            <w:top w:val="none" w:sz="0" w:space="0" w:color="auto"/>
            <w:left w:val="none" w:sz="0" w:space="0" w:color="auto"/>
            <w:bottom w:val="none" w:sz="0" w:space="0" w:color="auto"/>
            <w:right w:val="none" w:sz="0" w:space="0" w:color="auto"/>
          </w:divBdr>
        </w:div>
        <w:div w:id="491799223">
          <w:marLeft w:val="480"/>
          <w:marRight w:val="0"/>
          <w:marTop w:val="0"/>
          <w:marBottom w:val="0"/>
          <w:divBdr>
            <w:top w:val="none" w:sz="0" w:space="0" w:color="auto"/>
            <w:left w:val="none" w:sz="0" w:space="0" w:color="auto"/>
            <w:bottom w:val="none" w:sz="0" w:space="0" w:color="auto"/>
            <w:right w:val="none" w:sz="0" w:space="0" w:color="auto"/>
          </w:divBdr>
        </w:div>
        <w:div w:id="493229175">
          <w:marLeft w:val="480"/>
          <w:marRight w:val="0"/>
          <w:marTop w:val="0"/>
          <w:marBottom w:val="0"/>
          <w:divBdr>
            <w:top w:val="none" w:sz="0" w:space="0" w:color="auto"/>
            <w:left w:val="none" w:sz="0" w:space="0" w:color="auto"/>
            <w:bottom w:val="none" w:sz="0" w:space="0" w:color="auto"/>
            <w:right w:val="none" w:sz="0" w:space="0" w:color="auto"/>
          </w:divBdr>
        </w:div>
        <w:div w:id="496501229">
          <w:marLeft w:val="480"/>
          <w:marRight w:val="0"/>
          <w:marTop w:val="0"/>
          <w:marBottom w:val="0"/>
          <w:divBdr>
            <w:top w:val="none" w:sz="0" w:space="0" w:color="auto"/>
            <w:left w:val="none" w:sz="0" w:space="0" w:color="auto"/>
            <w:bottom w:val="none" w:sz="0" w:space="0" w:color="auto"/>
            <w:right w:val="none" w:sz="0" w:space="0" w:color="auto"/>
          </w:divBdr>
        </w:div>
        <w:div w:id="592787287">
          <w:marLeft w:val="480"/>
          <w:marRight w:val="0"/>
          <w:marTop w:val="0"/>
          <w:marBottom w:val="0"/>
          <w:divBdr>
            <w:top w:val="none" w:sz="0" w:space="0" w:color="auto"/>
            <w:left w:val="none" w:sz="0" w:space="0" w:color="auto"/>
            <w:bottom w:val="none" w:sz="0" w:space="0" w:color="auto"/>
            <w:right w:val="none" w:sz="0" w:space="0" w:color="auto"/>
          </w:divBdr>
        </w:div>
        <w:div w:id="651065332">
          <w:marLeft w:val="480"/>
          <w:marRight w:val="0"/>
          <w:marTop w:val="0"/>
          <w:marBottom w:val="0"/>
          <w:divBdr>
            <w:top w:val="none" w:sz="0" w:space="0" w:color="auto"/>
            <w:left w:val="none" w:sz="0" w:space="0" w:color="auto"/>
            <w:bottom w:val="none" w:sz="0" w:space="0" w:color="auto"/>
            <w:right w:val="none" w:sz="0" w:space="0" w:color="auto"/>
          </w:divBdr>
        </w:div>
        <w:div w:id="688987796">
          <w:marLeft w:val="480"/>
          <w:marRight w:val="0"/>
          <w:marTop w:val="0"/>
          <w:marBottom w:val="0"/>
          <w:divBdr>
            <w:top w:val="none" w:sz="0" w:space="0" w:color="auto"/>
            <w:left w:val="none" w:sz="0" w:space="0" w:color="auto"/>
            <w:bottom w:val="none" w:sz="0" w:space="0" w:color="auto"/>
            <w:right w:val="none" w:sz="0" w:space="0" w:color="auto"/>
          </w:divBdr>
        </w:div>
        <w:div w:id="700088301">
          <w:marLeft w:val="480"/>
          <w:marRight w:val="0"/>
          <w:marTop w:val="0"/>
          <w:marBottom w:val="0"/>
          <w:divBdr>
            <w:top w:val="none" w:sz="0" w:space="0" w:color="auto"/>
            <w:left w:val="none" w:sz="0" w:space="0" w:color="auto"/>
            <w:bottom w:val="none" w:sz="0" w:space="0" w:color="auto"/>
            <w:right w:val="none" w:sz="0" w:space="0" w:color="auto"/>
          </w:divBdr>
        </w:div>
        <w:div w:id="771634823">
          <w:marLeft w:val="480"/>
          <w:marRight w:val="0"/>
          <w:marTop w:val="0"/>
          <w:marBottom w:val="0"/>
          <w:divBdr>
            <w:top w:val="none" w:sz="0" w:space="0" w:color="auto"/>
            <w:left w:val="none" w:sz="0" w:space="0" w:color="auto"/>
            <w:bottom w:val="none" w:sz="0" w:space="0" w:color="auto"/>
            <w:right w:val="none" w:sz="0" w:space="0" w:color="auto"/>
          </w:divBdr>
        </w:div>
        <w:div w:id="779229165">
          <w:marLeft w:val="480"/>
          <w:marRight w:val="0"/>
          <w:marTop w:val="0"/>
          <w:marBottom w:val="0"/>
          <w:divBdr>
            <w:top w:val="none" w:sz="0" w:space="0" w:color="auto"/>
            <w:left w:val="none" w:sz="0" w:space="0" w:color="auto"/>
            <w:bottom w:val="none" w:sz="0" w:space="0" w:color="auto"/>
            <w:right w:val="none" w:sz="0" w:space="0" w:color="auto"/>
          </w:divBdr>
        </w:div>
        <w:div w:id="779762654">
          <w:marLeft w:val="480"/>
          <w:marRight w:val="0"/>
          <w:marTop w:val="0"/>
          <w:marBottom w:val="0"/>
          <w:divBdr>
            <w:top w:val="none" w:sz="0" w:space="0" w:color="auto"/>
            <w:left w:val="none" w:sz="0" w:space="0" w:color="auto"/>
            <w:bottom w:val="none" w:sz="0" w:space="0" w:color="auto"/>
            <w:right w:val="none" w:sz="0" w:space="0" w:color="auto"/>
          </w:divBdr>
        </w:div>
        <w:div w:id="787889368">
          <w:marLeft w:val="480"/>
          <w:marRight w:val="0"/>
          <w:marTop w:val="0"/>
          <w:marBottom w:val="0"/>
          <w:divBdr>
            <w:top w:val="none" w:sz="0" w:space="0" w:color="auto"/>
            <w:left w:val="none" w:sz="0" w:space="0" w:color="auto"/>
            <w:bottom w:val="none" w:sz="0" w:space="0" w:color="auto"/>
            <w:right w:val="none" w:sz="0" w:space="0" w:color="auto"/>
          </w:divBdr>
        </w:div>
        <w:div w:id="800999331">
          <w:marLeft w:val="480"/>
          <w:marRight w:val="0"/>
          <w:marTop w:val="0"/>
          <w:marBottom w:val="0"/>
          <w:divBdr>
            <w:top w:val="none" w:sz="0" w:space="0" w:color="auto"/>
            <w:left w:val="none" w:sz="0" w:space="0" w:color="auto"/>
            <w:bottom w:val="none" w:sz="0" w:space="0" w:color="auto"/>
            <w:right w:val="none" w:sz="0" w:space="0" w:color="auto"/>
          </w:divBdr>
        </w:div>
        <w:div w:id="812405580">
          <w:marLeft w:val="480"/>
          <w:marRight w:val="0"/>
          <w:marTop w:val="0"/>
          <w:marBottom w:val="0"/>
          <w:divBdr>
            <w:top w:val="none" w:sz="0" w:space="0" w:color="auto"/>
            <w:left w:val="none" w:sz="0" w:space="0" w:color="auto"/>
            <w:bottom w:val="none" w:sz="0" w:space="0" w:color="auto"/>
            <w:right w:val="none" w:sz="0" w:space="0" w:color="auto"/>
          </w:divBdr>
        </w:div>
        <w:div w:id="815100431">
          <w:marLeft w:val="480"/>
          <w:marRight w:val="0"/>
          <w:marTop w:val="0"/>
          <w:marBottom w:val="0"/>
          <w:divBdr>
            <w:top w:val="none" w:sz="0" w:space="0" w:color="auto"/>
            <w:left w:val="none" w:sz="0" w:space="0" w:color="auto"/>
            <w:bottom w:val="none" w:sz="0" w:space="0" w:color="auto"/>
            <w:right w:val="none" w:sz="0" w:space="0" w:color="auto"/>
          </w:divBdr>
        </w:div>
        <w:div w:id="827749590">
          <w:marLeft w:val="480"/>
          <w:marRight w:val="0"/>
          <w:marTop w:val="0"/>
          <w:marBottom w:val="0"/>
          <w:divBdr>
            <w:top w:val="none" w:sz="0" w:space="0" w:color="auto"/>
            <w:left w:val="none" w:sz="0" w:space="0" w:color="auto"/>
            <w:bottom w:val="none" w:sz="0" w:space="0" w:color="auto"/>
            <w:right w:val="none" w:sz="0" w:space="0" w:color="auto"/>
          </w:divBdr>
        </w:div>
        <w:div w:id="877861267">
          <w:marLeft w:val="480"/>
          <w:marRight w:val="0"/>
          <w:marTop w:val="0"/>
          <w:marBottom w:val="0"/>
          <w:divBdr>
            <w:top w:val="none" w:sz="0" w:space="0" w:color="auto"/>
            <w:left w:val="none" w:sz="0" w:space="0" w:color="auto"/>
            <w:bottom w:val="none" w:sz="0" w:space="0" w:color="auto"/>
            <w:right w:val="none" w:sz="0" w:space="0" w:color="auto"/>
          </w:divBdr>
        </w:div>
        <w:div w:id="879826546">
          <w:marLeft w:val="480"/>
          <w:marRight w:val="0"/>
          <w:marTop w:val="0"/>
          <w:marBottom w:val="0"/>
          <w:divBdr>
            <w:top w:val="none" w:sz="0" w:space="0" w:color="auto"/>
            <w:left w:val="none" w:sz="0" w:space="0" w:color="auto"/>
            <w:bottom w:val="none" w:sz="0" w:space="0" w:color="auto"/>
            <w:right w:val="none" w:sz="0" w:space="0" w:color="auto"/>
          </w:divBdr>
        </w:div>
        <w:div w:id="885750951">
          <w:marLeft w:val="480"/>
          <w:marRight w:val="0"/>
          <w:marTop w:val="0"/>
          <w:marBottom w:val="0"/>
          <w:divBdr>
            <w:top w:val="none" w:sz="0" w:space="0" w:color="auto"/>
            <w:left w:val="none" w:sz="0" w:space="0" w:color="auto"/>
            <w:bottom w:val="none" w:sz="0" w:space="0" w:color="auto"/>
            <w:right w:val="none" w:sz="0" w:space="0" w:color="auto"/>
          </w:divBdr>
        </w:div>
        <w:div w:id="896430826">
          <w:marLeft w:val="480"/>
          <w:marRight w:val="0"/>
          <w:marTop w:val="0"/>
          <w:marBottom w:val="0"/>
          <w:divBdr>
            <w:top w:val="none" w:sz="0" w:space="0" w:color="auto"/>
            <w:left w:val="none" w:sz="0" w:space="0" w:color="auto"/>
            <w:bottom w:val="none" w:sz="0" w:space="0" w:color="auto"/>
            <w:right w:val="none" w:sz="0" w:space="0" w:color="auto"/>
          </w:divBdr>
        </w:div>
        <w:div w:id="905340694">
          <w:marLeft w:val="480"/>
          <w:marRight w:val="0"/>
          <w:marTop w:val="0"/>
          <w:marBottom w:val="0"/>
          <w:divBdr>
            <w:top w:val="none" w:sz="0" w:space="0" w:color="auto"/>
            <w:left w:val="none" w:sz="0" w:space="0" w:color="auto"/>
            <w:bottom w:val="none" w:sz="0" w:space="0" w:color="auto"/>
            <w:right w:val="none" w:sz="0" w:space="0" w:color="auto"/>
          </w:divBdr>
        </w:div>
        <w:div w:id="908853499">
          <w:marLeft w:val="480"/>
          <w:marRight w:val="0"/>
          <w:marTop w:val="0"/>
          <w:marBottom w:val="0"/>
          <w:divBdr>
            <w:top w:val="none" w:sz="0" w:space="0" w:color="auto"/>
            <w:left w:val="none" w:sz="0" w:space="0" w:color="auto"/>
            <w:bottom w:val="none" w:sz="0" w:space="0" w:color="auto"/>
            <w:right w:val="none" w:sz="0" w:space="0" w:color="auto"/>
          </w:divBdr>
        </w:div>
        <w:div w:id="915700609">
          <w:marLeft w:val="480"/>
          <w:marRight w:val="0"/>
          <w:marTop w:val="0"/>
          <w:marBottom w:val="0"/>
          <w:divBdr>
            <w:top w:val="none" w:sz="0" w:space="0" w:color="auto"/>
            <w:left w:val="none" w:sz="0" w:space="0" w:color="auto"/>
            <w:bottom w:val="none" w:sz="0" w:space="0" w:color="auto"/>
            <w:right w:val="none" w:sz="0" w:space="0" w:color="auto"/>
          </w:divBdr>
        </w:div>
        <w:div w:id="933169243">
          <w:marLeft w:val="480"/>
          <w:marRight w:val="0"/>
          <w:marTop w:val="0"/>
          <w:marBottom w:val="0"/>
          <w:divBdr>
            <w:top w:val="none" w:sz="0" w:space="0" w:color="auto"/>
            <w:left w:val="none" w:sz="0" w:space="0" w:color="auto"/>
            <w:bottom w:val="none" w:sz="0" w:space="0" w:color="auto"/>
            <w:right w:val="none" w:sz="0" w:space="0" w:color="auto"/>
          </w:divBdr>
        </w:div>
        <w:div w:id="984622557">
          <w:marLeft w:val="480"/>
          <w:marRight w:val="0"/>
          <w:marTop w:val="0"/>
          <w:marBottom w:val="0"/>
          <w:divBdr>
            <w:top w:val="none" w:sz="0" w:space="0" w:color="auto"/>
            <w:left w:val="none" w:sz="0" w:space="0" w:color="auto"/>
            <w:bottom w:val="none" w:sz="0" w:space="0" w:color="auto"/>
            <w:right w:val="none" w:sz="0" w:space="0" w:color="auto"/>
          </w:divBdr>
        </w:div>
        <w:div w:id="991642019">
          <w:marLeft w:val="480"/>
          <w:marRight w:val="0"/>
          <w:marTop w:val="0"/>
          <w:marBottom w:val="0"/>
          <w:divBdr>
            <w:top w:val="none" w:sz="0" w:space="0" w:color="auto"/>
            <w:left w:val="none" w:sz="0" w:space="0" w:color="auto"/>
            <w:bottom w:val="none" w:sz="0" w:space="0" w:color="auto"/>
            <w:right w:val="none" w:sz="0" w:space="0" w:color="auto"/>
          </w:divBdr>
        </w:div>
        <w:div w:id="997726375">
          <w:marLeft w:val="480"/>
          <w:marRight w:val="0"/>
          <w:marTop w:val="0"/>
          <w:marBottom w:val="0"/>
          <w:divBdr>
            <w:top w:val="none" w:sz="0" w:space="0" w:color="auto"/>
            <w:left w:val="none" w:sz="0" w:space="0" w:color="auto"/>
            <w:bottom w:val="none" w:sz="0" w:space="0" w:color="auto"/>
            <w:right w:val="none" w:sz="0" w:space="0" w:color="auto"/>
          </w:divBdr>
        </w:div>
        <w:div w:id="1000694926">
          <w:marLeft w:val="480"/>
          <w:marRight w:val="0"/>
          <w:marTop w:val="0"/>
          <w:marBottom w:val="0"/>
          <w:divBdr>
            <w:top w:val="none" w:sz="0" w:space="0" w:color="auto"/>
            <w:left w:val="none" w:sz="0" w:space="0" w:color="auto"/>
            <w:bottom w:val="none" w:sz="0" w:space="0" w:color="auto"/>
            <w:right w:val="none" w:sz="0" w:space="0" w:color="auto"/>
          </w:divBdr>
        </w:div>
        <w:div w:id="1009455129">
          <w:marLeft w:val="480"/>
          <w:marRight w:val="0"/>
          <w:marTop w:val="0"/>
          <w:marBottom w:val="0"/>
          <w:divBdr>
            <w:top w:val="none" w:sz="0" w:space="0" w:color="auto"/>
            <w:left w:val="none" w:sz="0" w:space="0" w:color="auto"/>
            <w:bottom w:val="none" w:sz="0" w:space="0" w:color="auto"/>
            <w:right w:val="none" w:sz="0" w:space="0" w:color="auto"/>
          </w:divBdr>
        </w:div>
        <w:div w:id="1036344622">
          <w:marLeft w:val="480"/>
          <w:marRight w:val="0"/>
          <w:marTop w:val="0"/>
          <w:marBottom w:val="0"/>
          <w:divBdr>
            <w:top w:val="none" w:sz="0" w:space="0" w:color="auto"/>
            <w:left w:val="none" w:sz="0" w:space="0" w:color="auto"/>
            <w:bottom w:val="none" w:sz="0" w:space="0" w:color="auto"/>
            <w:right w:val="none" w:sz="0" w:space="0" w:color="auto"/>
          </w:divBdr>
        </w:div>
        <w:div w:id="1054426643">
          <w:marLeft w:val="480"/>
          <w:marRight w:val="0"/>
          <w:marTop w:val="0"/>
          <w:marBottom w:val="0"/>
          <w:divBdr>
            <w:top w:val="none" w:sz="0" w:space="0" w:color="auto"/>
            <w:left w:val="none" w:sz="0" w:space="0" w:color="auto"/>
            <w:bottom w:val="none" w:sz="0" w:space="0" w:color="auto"/>
            <w:right w:val="none" w:sz="0" w:space="0" w:color="auto"/>
          </w:divBdr>
        </w:div>
        <w:div w:id="1060136859">
          <w:marLeft w:val="480"/>
          <w:marRight w:val="0"/>
          <w:marTop w:val="0"/>
          <w:marBottom w:val="0"/>
          <w:divBdr>
            <w:top w:val="none" w:sz="0" w:space="0" w:color="auto"/>
            <w:left w:val="none" w:sz="0" w:space="0" w:color="auto"/>
            <w:bottom w:val="none" w:sz="0" w:space="0" w:color="auto"/>
            <w:right w:val="none" w:sz="0" w:space="0" w:color="auto"/>
          </w:divBdr>
        </w:div>
        <w:div w:id="1069615608">
          <w:marLeft w:val="480"/>
          <w:marRight w:val="0"/>
          <w:marTop w:val="0"/>
          <w:marBottom w:val="0"/>
          <w:divBdr>
            <w:top w:val="none" w:sz="0" w:space="0" w:color="auto"/>
            <w:left w:val="none" w:sz="0" w:space="0" w:color="auto"/>
            <w:bottom w:val="none" w:sz="0" w:space="0" w:color="auto"/>
            <w:right w:val="none" w:sz="0" w:space="0" w:color="auto"/>
          </w:divBdr>
        </w:div>
        <w:div w:id="1085146291">
          <w:marLeft w:val="480"/>
          <w:marRight w:val="0"/>
          <w:marTop w:val="0"/>
          <w:marBottom w:val="0"/>
          <w:divBdr>
            <w:top w:val="none" w:sz="0" w:space="0" w:color="auto"/>
            <w:left w:val="none" w:sz="0" w:space="0" w:color="auto"/>
            <w:bottom w:val="none" w:sz="0" w:space="0" w:color="auto"/>
            <w:right w:val="none" w:sz="0" w:space="0" w:color="auto"/>
          </w:divBdr>
        </w:div>
        <w:div w:id="1097020672">
          <w:marLeft w:val="480"/>
          <w:marRight w:val="0"/>
          <w:marTop w:val="0"/>
          <w:marBottom w:val="0"/>
          <w:divBdr>
            <w:top w:val="none" w:sz="0" w:space="0" w:color="auto"/>
            <w:left w:val="none" w:sz="0" w:space="0" w:color="auto"/>
            <w:bottom w:val="none" w:sz="0" w:space="0" w:color="auto"/>
            <w:right w:val="none" w:sz="0" w:space="0" w:color="auto"/>
          </w:divBdr>
        </w:div>
        <w:div w:id="1097824850">
          <w:marLeft w:val="480"/>
          <w:marRight w:val="0"/>
          <w:marTop w:val="0"/>
          <w:marBottom w:val="0"/>
          <w:divBdr>
            <w:top w:val="none" w:sz="0" w:space="0" w:color="auto"/>
            <w:left w:val="none" w:sz="0" w:space="0" w:color="auto"/>
            <w:bottom w:val="none" w:sz="0" w:space="0" w:color="auto"/>
            <w:right w:val="none" w:sz="0" w:space="0" w:color="auto"/>
          </w:divBdr>
        </w:div>
        <w:div w:id="1102602784">
          <w:marLeft w:val="480"/>
          <w:marRight w:val="0"/>
          <w:marTop w:val="0"/>
          <w:marBottom w:val="0"/>
          <w:divBdr>
            <w:top w:val="none" w:sz="0" w:space="0" w:color="auto"/>
            <w:left w:val="none" w:sz="0" w:space="0" w:color="auto"/>
            <w:bottom w:val="none" w:sz="0" w:space="0" w:color="auto"/>
            <w:right w:val="none" w:sz="0" w:space="0" w:color="auto"/>
          </w:divBdr>
        </w:div>
        <w:div w:id="1111969952">
          <w:marLeft w:val="480"/>
          <w:marRight w:val="0"/>
          <w:marTop w:val="0"/>
          <w:marBottom w:val="0"/>
          <w:divBdr>
            <w:top w:val="none" w:sz="0" w:space="0" w:color="auto"/>
            <w:left w:val="none" w:sz="0" w:space="0" w:color="auto"/>
            <w:bottom w:val="none" w:sz="0" w:space="0" w:color="auto"/>
            <w:right w:val="none" w:sz="0" w:space="0" w:color="auto"/>
          </w:divBdr>
        </w:div>
        <w:div w:id="1181239980">
          <w:marLeft w:val="480"/>
          <w:marRight w:val="0"/>
          <w:marTop w:val="0"/>
          <w:marBottom w:val="0"/>
          <w:divBdr>
            <w:top w:val="none" w:sz="0" w:space="0" w:color="auto"/>
            <w:left w:val="none" w:sz="0" w:space="0" w:color="auto"/>
            <w:bottom w:val="none" w:sz="0" w:space="0" w:color="auto"/>
            <w:right w:val="none" w:sz="0" w:space="0" w:color="auto"/>
          </w:divBdr>
        </w:div>
        <w:div w:id="1185633728">
          <w:marLeft w:val="480"/>
          <w:marRight w:val="0"/>
          <w:marTop w:val="0"/>
          <w:marBottom w:val="0"/>
          <w:divBdr>
            <w:top w:val="none" w:sz="0" w:space="0" w:color="auto"/>
            <w:left w:val="none" w:sz="0" w:space="0" w:color="auto"/>
            <w:bottom w:val="none" w:sz="0" w:space="0" w:color="auto"/>
            <w:right w:val="none" w:sz="0" w:space="0" w:color="auto"/>
          </w:divBdr>
        </w:div>
        <w:div w:id="1201356309">
          <w:marLeft w:val="480"/>
          <w:marRight w:val="0"/>
          <w:marTop w:val="0"/>
          <w:marBottom w:val="0"/>
          <w:divBdr>
            <w:top w:val="none" w:sz="0" w:space="0" w:color="auto"/>
            <w:left w:val="none" w:sz="0" w:space="0" w:color="auto"/>
            <w:bottom w:val="none" w:sz="0" w:space="0" w:color="auto"/>
            <w:right w:val="none" w:sz="0" w:space="0" w:color="auto"/>
          </w:divBdr>
        </w:div>
        <w:div w:id="1223642126">
          <w:marLeft w:val="480"/>
          <w:marRight w:val="0"/>
          <w:marTop w:val="0"/>
          <w:marBottom w:val="0"/>
          <w:divBdr>
            <w:top w:val="none" w:sz="0" w:space="0" w:color="auto"/>
            <w:left w:val="none" w:sz="0" w:space="0" w:color="auto"/>
            <w:bottom w:val="none" w:sz="0" w:space="0" w:color="auto"/>
            <w:right w:val="none" w:sz="0" w:space="0" w:color="auto"/>
          </w:divBdr>
        </w:div>
        <w:div w:id="1227838875">
          <w:marLeft w:val="480"/>
          <w:marRight w:val="0"/>
          <w:marTop w:val="0"/>
          <w:marBottom w:val="0"/>
          <w:divBdr>
            <w:top w:val="none" w:sz="0" w:space="0" w:color="auto"/>
            <w:left w:val="none" w:sz="0" w:space="0" w:color="auto"/>
            <w:bottom w:val="none" w:sz="0" w:space="0" w:color="auto"/>
            <w:right w:val="none" w:sz="0" w:space="0" w:color="auto"/>
          </w:divBdr>
        </w:div>
        <w:div w:id="1228684578">
          <w:marLeft w:val="480"/>
          <w:marRight w:val="0"/>
          <w:marTop w:val="0"/>
          <w:marBottom w:val="0"/>
          <w:divBdr>
            <w:top w:val="none" w:sz="0" w:space="0" w:color="auto"/>
            <w:left w:val="none" w:sz="0" w:space="0" w:color="auto"/>
            <w:bottom w:val="none" w:sz="0" w:space="0" w:color="auto"/>
            <w:right w:val="none" w:sz="0" w:space="0" w:color="auto"/>
          </w:divBdr>
        </w:div>
        <w:div w:id="1242641601">
          <w:marLeft w:val="480"/>
          <w:marRight w:val="0"/>
          <w:marTop w:val="0"/>
          <w:marBottom w:val="0"/>
          <w:divBdr>
            <w:top w:val="none" w:sz="0" w:space="0" w:color="auto"/>
            <w:left w:val="none" w:sz="0" w:space="0" w:color="auto"/>
            <w:bottom w:val="none" w:sz="0" w:space="0" w:color="auto"/>
            <w:right w:val="none" w:sz="0" w:space="0" w:color="auto"/>
          </w:divBdr>
        </w:div>
        <w:div w:id="1243105881">
          <w:marLeft w:val="480"/>
          <w:marRight w:val="0"/>
          <w:marTop w:val="0"/>
          <w:marBottom w:val="0"/>
          <w:divBdr>
            <w:top w:val="none" w:sz="0" w:space="0" w:color="auto"/>
            <w:left w:val="none" w:sz="0" w:space="0" w:color="auto"/>
            <w:bottom w:val="none" w:sz="0" w:space="0" w:color="auto"/>
            <w:right w:val="none" w:sz="0" w:space="0" w:color="auto"/>
          </w:divBdr>
        </w:div>
        <w:div w:id="1264148617">
          <w:marLeft w:val="480"/>
          <w:marRight w:val="0"/>
          <w:marTop w:val="0"/>
          <w:marBottom w:val="0"/>
          <w:divBdr>
            <w:top w:val="none" w:sz="0" w:space="0" w:color="auto"/>
            <w:left w:val="none" w:sz="0" w:space="0" w:color="auto"/>
            <w:bottom w:val="none" w:sz="0" w:space="0" w:color="auto"/>
            <w:right w:val="none" w:sz="0" w:space="0" w:color="auto"/>
          </w:divBdr>
        </w:div>
        <w:div w:id="1270577965">
          <w:marLeft w:val="480"/>
          <w:marRight w:val="0"/>
          <w:marTop w:val="0"/>
          <w:marBottom w:val="0"/>
          <w:divBdr>
            <w:top w:val="none" w:sz="0" w:space="0" w:color="auto"/>
            <w:left w:val="none" w:sz="0" w:space="0" w:color="auto"/>
            <w:bottom w:val="none" w:sz="0" w:space="0" w:color="auto"/>
            <w:right w:val="none" w:sz="0" w:space="0" w:color="auto"/>
          </w:divBdr>
        </w:div>
        <w:div w:id="1275286003">
          <w:marLeft w:val="480"/>
          <w:marRight w:val="0"/>
          <w:marTop w:val="0"/>
          <w:marBottom w:val="0"/>
          <w:divBdr>
            <w:top w:val="none" w:sz="0" w:space="0" w:color="auto"/>
            <w:left w:val="none" w:sz="0" w:space="0" w:color="auto"/>
            <w:bottom w:val="none" w:sz="0" w:space="0" w:color="auto"/>
            <w:right w:val="none" w:sz="0" w:space="0" w:color="auto"/>
          </w:divBdr>
        </w:div>
        <w:div w:id="1286036189">
          <w:marLeft w:val="480"/>
          <w:marRight w:val="0"/>
          <w:marTop w:val="0"/>
          <w:marBottom w:val="0"/>
          <w:divBdr>
            <w:top w:val="none" w:sz="0" w:space="0" w:color="auto"/>
            <w:left w:val="none" w:sz="0" w:space="0" w:color="auto"/>
            <w:bottom w:val="none" w:sz="0" w:space="0" w:color="auto"/>
            <w:right w:val="none" w:sz="0" w:space="0" w:color="auto"/>
          </w:divBdr>
        </w:div>
        <w:div w:id="1302271869">
          <w:marLeft w:val="480"/>
          <w:marRight w:val="0"/>
          <w:marTop w:val="0"/>
          <w:marBottom w:val="0"/>
          <w:divBdr>
            <w:top w:val="none" w:sz="0" w:space="0" w:color="auto"/>
            <w:left w:val="none" w:sz="0" w:space="0" w:color="auto"/>
            <w:bottom w:val="none" w:sz="0" w:space="0" w:color="auto"/>
            <w:right w:val="none" w:sz="0" w:space="0" w:color="auto"/>
          </w:divBdr>
        </w:div>
        <w:div w:id="1320111664">
          <w:marLeft w:val="480"/>
          <w:marRight w:val="0"/>
          <w:marTop w:val="0"/>
          <w:marBottom w:val="0"/>
          <w:divBdr>
            <w:top w:val="none" w:sz="0" w:space="0" w:color="auto"/>
            <w:left w:val="none" w:sz="0" w:space="0" w:color="auto"/>
            <w:bottom w:val="none" w:sz="0" w:space="0" w:color="auto"/>
            <w:right w:val="none" w:sz="0" w:space="0" w:color="auto"/>
          </w:divBdr>
        </w:div>
        <w:div w:id="1355303463">
          <w:marLeft w:val="480"/>
          <w:marRight w:val="0"/>
          <w:marTop w:val="0"/>
          <w:marBottom w:val="0"/>
          <w:divBdr>
            <w:top w:val="none" w:sz="0" w:space="0" w:color="auto"/>
            <w:left w:val="none" w:sz="0" w:space="0" w:color="auto"/>
            <w:bottom w:val="none" w:sz="0" w:space="0" w:color="auto"/>
            <w:right w:val="none" w:sz="0" w:space="0" w:color="auto"/>
          </w:divBdr>
        </w:div>
        <w:div w:id="1418743593">
          <w:marLeft w:val="480"/>
          <w:marRight w:val="0"/>
          <w:marTop w:val="0"/>
          <w:marBottom w:val="0"/>
          <w:divBdr>
            <w:top w:val="none" w:sz="0" w:space="0" w:color="auto"/>
            <w:left w:val="none" w:sz="0" w:space="0" w:color="auto"/>
            <w:bottom w:val="none" w:sz="0" w:space="0" w:color="auto"/>
            <w:right w:val="none" w:sz="0" w:space="0" w:color="auto"/>
          </w:divBdr>
        </w:div>
        <w:div w:id="1423910662">
          <w:marLeft w:val="480"/>
          <w:marRight w:val="0"/>
          <w:marTop w:val="0"/>
          <w:marBottom w:val="0"/>
          <w:divBdr>
            <w:top w:val="none" w:sz="0" w:space="0" w:color="auto"/>
            <w:left w:val="none" w:sz="0" w:space="0" w:color="auto"/>
            <w:bottom w:val="none" w:sz="0" w:space="0" w:color="auto"/>
            <w:right w:val="none" w:sz="0" w:space="0" w:color="auto"/>
          </w:divBdr>
        </w:div>
        <w:div w:id="1442071258">
          <w:marLeft w:val="480"/>
          <w:marRight w:val="0"/>
          <w:marTop w:val="0"/>
          <w:marBottom w:val="0"/>
          <w:divBdr>
            <w:top w:val="none" w:sz="0" w:space="0" w:color="auto"/>
            <w:left w:val="none" w:sz="0" w:space="0" w:color="auto"/>
            <w:bottom w:val="none" w:sz="0" w:space="0" w:color="auto"/>
            <w:right w:val="none" w:sz="0" w:space="0" w:color="auto"/>
          </w:divBdr>
        </w:div>
        <w:div w:id="1443381395">
          <w:marLeft w:val="480"/>
          <w:marRight w:val="0"/>
          <w:marTop w:val="0"/>
          <w:marBottom w:val="0"/>
          <w:divBdr>
            <w:top w:val="none" w:sz="0" w:space="0" w:color="auto"/>
            <w:left w:val="none" w:sz="0" w:space="0" w:color="auto"/>
            <w:bottom w:val="none" w:sz="0" w:space="0" w:color="auto"/>
            <w:right w:val="none" w:sz="0" w:space="0" w:color="auto"/>
          </w:divBdr>
        </w:div>
        <w:div w:id="1447114166">
          <w:marLeft w:val="480"/>
          <w:marRight w:val="0"/>
          <w:marTop w:val="0"/>
          <w:marBottom w:val="0"/>
          <w:divBdr>
            <w:top w:val="none" w:sz="0" w:space="0" w:color="auto"/>
            <w:left w:val="none" w:sz="0" w:space="0" w:color="auto"/>
            <w:bottom w:val="none" w:sz="0" w:space="0" w:color="auto"/>
            <w:right w:val="none" w:sz="0" w:space="0" w:color="auto"/>
          </w:divBdr>
        </w:div>
        <w:div w:id="1457531152">
          <w:marLeft w:val="480"/>
          <w:marRight w:val="0"/>
          <w:marTop w:val="0"/>
          <w:marBottom w:val="0"/>
          <w:divBdr>
            <w:top w:val="none" w:sz="0" w:space="0" w:color="auto"/>
            <w:left w:val="none" w:sz="0" w:space="0" w:color="auto"/>
            <w:bottom w:val="none" w:sz="0" w:space="0" w:color="auto"/>
            <w:right w:val="none" w:sz="0" w:space="0" w:color="auto"/>
          </w:divBdr>
        </w:div>
        <w:div w:id="1489662750">
          <w:marLeft w:val="480"/>
          <w:marRight w:val="0"/>
          <w:marTop w:val="0"/>
          <w:marBottom w:val="0"/>
          <w:divBdr>
            <w:top w:val="none" w:sz="0" w:space="0" w:color="auto"/>
            <w:left w:val="none" w:sz="0" w:space="0" w:color="auto"/>
            <w:bottom w:val="none" w:sz="0" w:space="0" w:color="auto"/>
            <w:right w:val="none" w:sz="0" w:space="0" w:color="auto"/>
          </w:divBdr>
        </w:div>
        <w:div w:id="1522088033">
          <w:marLeft w:val="480"/>
          <w:marRight w:val="0"/>
          <w:marTop w:val="0"/>
          <w:marBottom w:val="0"/>
          <w:divBdr>
            <w:top w:val="none" w:sz="0" w:space="0" w:color="auto"/>
            <w:left w:val="none" w:sz="0" w:space="0" w:color="auto"/>
            <w:bottom w:val="none" w:sz="0" w:space="0" w:color="auto"/>
            <w:right w:val="none" w:sz="0" w:space="0" w:color="auto"/>
          </w:divBdr>
        </w:div>
        <w:div w:id="1530217761">
          <w:marLeft w:val="480"/>
          <w:marRight w:val="0"/>
          <w:marTop w:val="0"/>
          <w:marBottom w:val="0"/>
          <w:divBdr>
            <w:top w:val="none" w:sz="0" w:space="0" w:color="auto"/>
            <w:left w:val="none" w:sz="0" w:space="0" w:color="auto"/>
            <w:bottom w:val="none" w:sz="0" w:space="0" w:color="auto"/>
            <w:right w:val="none" w:sz="0" w:space="0" w:color="auto"/>
          </w:divBdr>
        </w:div>
        <w:div w:id="1568610935">
          <w:marLeft w:val="480"/>
          <w:marRight w:val="0"/>
          <w:marTop w:val="0"/>
          <w:marBottom w:val="0"/>
          <w:divBdr>
            <w:top w:val="none" w:sz="0" w:space="0" w:color="auto"/>
            <w:left w:val="none" w:sz="0" w:space="0" w:color="auto"/>
            <w:bottom w:val="none" w:sz="0" w:space="0" w:color="auto"/>
            <w:right w:val="none" w:sz="0" w:space="0" w:color="auto"/>
          </w:divBdr>
        </w:div>
        <w:div w:id="1593049778">
          <w:marLeft w:val="480"/>
          <w:marRight w:val="0"/>
          <w:marTop w:val="0"/>
          <w:marBottom w:val="0"/>
          <w:divBdr>
            <w:top w:val="none" w:sz="0" w:space="0" w:color="auto"/>
            <w:left w:val="none" w:sz="0" w:space="0" w:color="auto"/>
            <w:bottom w:val="none" w:sz="0" w:space="0" w:color="auto"/>
            <w:right w:val="none" w:sz="0" w:space="0" w:color="auto"/>
          </w:divBdr>
        </w:div>
        <w:div w:id="1604801267">
          <w:marLeft w:val="480"/>
          <w:marRight w:val="0"/>
          <w:marTop w:val="0"/>
          <w:marBottom w:val="0"/>
          <w:divBdr>
            <w:top w:val="none" w:sz="0" w:space="0" w:color="auto"/>
            <w:left w:val="none" w:sz="0" w:space="0" w:color="auto"/>
            <w:bottom w:val="none" w:sz="0" w:space="0" w:color="auto"/>
            <w:right w:val="none" w:sz="0" w:space="0" w:color="auto"/>
          </w:divBdr>
        </w:div>
        <w:div w:id="1643538889">
          <w:marLeft w:val="480"/>
          <w:marRight w:val="0"/>
          <w:marTop w:val="0"/>
          <w:marBottom w:val="0"/>
          <w:divBdr>
            <w:top w:val="none" w:sz="0" w:space="0" w:color="auto"/>
            <w:left w:val="none" w:sz="0" w:space="0" w:color="auto"/>
            <w:bottom w:val="none" w:sz="0" w:space="0" w:color="auto"/>
            <w:right w:val="none" w:sz="0" w:space="0" w:color="auto"/>
          </w:divBdr>
        </w:div>
        <w:div w:id="1647665972">
          <w:marLeft w:val="480"/>
          <w:marRight w:val="0"/>
          <w:marTop w:val="0"/>
          <w:marBottom w:val="0"/>
          <w:divBdr>
            <w:top w:val="none" w:sz="0" w:space="0" w:color="auto"/>
            <w:left w:val="none" w:sz="0" w:space="0" w:color="auto"/>
            <w:bottom w:val="none" w:sz="0" w:space="0" w:color="auto"/>
            <w:right w:val="none" w:sz="0" w:space="0" w:color="auto"/>
          </w:divBdr>
        </w:div>
        <w:div w:id="1665281527">
          <w:marLeft w:val="480"/>
          <w:marRight w:val="0"/>
          <w:marTop w:val="0"/>
          <w:marBottom w:val="0"/>
          <w:divBdr>
            <w:top w:val="none" w:sz="0" w:space="0" w:color="auto"/>
            <w:left w:val="none" w:sz="0" w:space="0" w:color="auto"/>
            <w:bottom w:val="none" w:sz="0" w:space="0" w:color="auto"/>
            <w:right w:val="none" w:sz="0" w:space="0" w:color="auto"/>
          </w:divBdr>
        </w:div>
        <w:div w:id="1676150644">
          <w:marLeft w:val="480"/>
          <w:marRight w:val="0"/>
          <w:marTop w:val="0"/>
          <w:marBottom w:val="0"/>
          <w:divBdr>
            <w:top w:val="none" w:sz="0" w:space="0" w:color="auto"/>
            <w:left w:val="none" w:sz="0" w:space="0" w:color="auto"/>
            <w:bottom w:val="none" w:sz="0" w:space="0" w:color="auto"/>
            <w:right w:val="none" w:sz="0" w:space="0" w:color="auto"/>
          </w:divBdr>
        </w:div>
        <w:div w:id="1680043068">
          <w:marLeft w:val="480"/>
          <w:marRight w:val="0"/>
          <w:marTop w:val="0"/>
          <w:marBottom w:val="0"/>
          <w:divBdr>
            <w:top w:val="none" w:sz="0" w:space="0" w:color="auto"/>
            <w:left w:val="none" w:sz="0" w:space="0" w:color="auto"/>
            <w:bottom w:val="none" w:sz="0" w:space="0" w:color="auto"/>
            <w:right w:val="none" w:sz="0" w:space="0" w:color="auto"/>
          </w:divBdr>
        </w:div>
        <w:div w:id="1730837476">
          <w:marLeft w:val="480"/>
          <w:marRight w:val="0"/>
          <w:marTop w:val="0"/>
          <w:marBottom w:val="0"/>
          <w:divBdr>
            <w:top w:val="none" w:sz="0" w:space="0" w:color="auto"/>
            <w:left w:val="none" w:sz="0" w:space="0" w:color="auto"/>
            <w:bottom w:val="none" w:sz="0" w:space="0" w:color="auto"/>
            <w:right w:val="none" w:sz="0" w:space="0" w:color="auto"/>
          </w:divBdr>
        </w:div>
        <w:div w:id="1737776616">
          <w:marLeft w:val="480"/>
          <w:marRight w:val="0"/>
          <w:marTop w:val="0"/>
          <w:marBottom w:val="0"/>
          <w:divBdr>
            <w:top w:val="none" w:sz="0" w:space="0" w:color="auto"/>
            <w:left w:val="none" w:sz="0" w:space="0" w:color="auto"/>
            <w:bottom w:val="none" w:sz="0" w:space="0" w:color="auto"/>
            <w:right w:val="none" w:sz="0" w:space="0" w:color="auto"/>
          </w:divBdr>
        </w:div>
        <w:div w:id="1758332708">
          <w:marLeft w:val="480"/>
          <w:marRight w:val="0"/>
          <w:marTop w:val="0"/>
          <w:marBottom w:val="0"/>
          <w:divBdr>
            <w:top w:val="none" w:sz="0" w:space="0" w:color="auto"/>
            <w:left w:val="none" w:sz="0" w:space="0" w:color="auto"/>
            <w:bottom w:val="none" w:sz="0" w:space="0" w:color="auto"/>
            <w:right w:val="none" w:sz="0" w:space="0" w:color="auto"/>
          </w:divBdr>
        </w:div>
        <w:div w:id="1800491959">
          <w:marLeft w:val="480"/>
          <w:marRight w:val="0"/>
          <w:marTop w:val="0"/>
          <w:marBottom w:val="0"/>
          <w:divBdr>
            <w:top w:val="none" w:sz="0" w:space="0" w:color="auto"/>
            <w:left w:val="none" w:sz="0" w:space="0" w:color="auto"/>
            <w:bottom w:val="none" w:sz="0" w:space="0" w:color="auto"/>
            <w:right w:val="none" w:sz="0" w:space="0" w:color="auto"/>
          </w:divBdr>
        </w:div>
        <w:div w:id="1802848494">
          <w:marLeft w:val="480"/>
          <w:marRight w:val="0"/>
          <w:marTop w:val="0"/>
          <w:marBottom w:val="0"/>
          <w:divBdr>
            <w:top w:val="none" w:sz="0" w:space="0" w:color="auto"/>
            <w:left w:val="none" w:sz="0" w:space="0" w:color="auto"/>
            <w:bottom w:val="none" w:sz="0" w:space="0" w:color="auto"/>
            <w:right w:val="none" w:sz="0" w:space="0" w:color="auto"/>
          </w:divBdr>
        </w:div>
        <w:div w:id="1822303937">
          <w:marLeft w:val="480"/>
          <w:marRight w:val="0"/>
          <w:marTop w:val="0"/>
          <w:marBottom w:val="0"/>
          <w:divBdr>
            <w:top w:val="none" w:sz="0" w:space="0" w:color="auto"/>
            <w:left w:val="none" w:sz="0" w:space="0" w:color="auto"/>
            <w:bottom w:val="none" w:sz="0" w:space="0" w:color="auto"/>
            <w:right w:val="none" w:sz="0" w:space="0" w:color="auto"/>
          </w:divBdr>
        </w:div>
        <w:div w:id="1837307722">
          <w:marLeft w:val="480"/>
          <w:marRight w:val="0"/>
          <w:marTop w:val="0"/>
          <w:marBottom w:val="0"/>
          <w:divBdr>
            <w:top w:val="none" w:sz="0" w:space="0" w:color="auto"/>
            <w:left w:val="none" w:sz="0" w:space="0" w:color="auto"/>
            <w:bottom w:val="none" w:sz="0" w:space="0" w:color="auto"/>
            <w:right w:val="none" w:sz="0" w:space="0" w:color="auto"/>
          </w:divBdr>
        </w:div>
        <w:div w:id="1855343026">
          <w:marLeft w:val="480"/>
          <w:marRight w:val="0"/>
          <w:marTop w:val="0"/>
          <w:marBottom w:val="0"/>
          <w:divBdr>
            <w:top w:val="none" w:sz="0" w:space="0" w:color="auto"/>
            <w:left w:val="none" w:sz="0" w:space="0" w:color="auto"/>
            <w:bottom w:val="none" w:sz="0" w:space="0" w:color="auto"/>
            <w:right w:val="none" w:sz="0" w:space="0" w:color="auto"/>
          </w:divBdr>
        </w:div>
        <w:div w:id="1857234880">
          <w:marLeft w:val="480"/>
          <w:marRight w:val="0"/>
          <w:marTop w:val="0"/>
          <w:marBottom w:val="0"/>
          <w:divBdr>
            <w:top w:val="none" w:sz="0" w:space="0" w:color="auto"/>
            <w:left w:val="none" w:sz="0" w:space="0" w:color="auto"/>
            <w:bottom w:val="none" w:sz="0" w:space="0" w:color="auto"/>
            <w:right w:val="none" w:sz="0" w:space="0" w:color="auto"/>
          </w:divBdr>
        </w:div>
        <w:div w:id="1866291143">
          <w:marLeft w:val="480"/>
          <w:marRight w:val="0"/>
          <w:marTop w:val="0"/>
          <w:marBottom w:val="0"/>
          <w:divBdr>
            <w:top w:val="none" w:sz="0" w:space="0" w:color="auto"/>
            <w:left w:val="none" w:sz="0" w:space="0" w:color="auto"/>
            <w:bottom w:val="none" w:sz="0" w:space="0" w:color="auto"/>
            <w:right w:val="none" w:sz="0" w:space="0" w:color="auto"/>
          </w:divBdr>
        </w:div>
        <w:div w:id="1879312579">
          <w:marLeft w:val="480"/>
          <w:marRight w:val="0"/>
          <w:marTop w:val="0"/>
          <w:marBottom w:val="0"/>
          <w:divBdr>
            <w:top w:val="none" w:sz="0" w:space="0" w:color="auto"/>
            <w:left w:val="none" w:sz="0" w:space="0" w:color="auto"/>
            <w:bottom w:val="none" w:sz="0" w:space="0" w:color="auto"/>
            <w:right w:val="none" w:sz="0" w:space="0" w:color="auto"/>
          </w:divBdr>
        </w:div>
        <w:div w:id="1891569210">
          <w:marLeft w:val="480"/>
          <w:marRight w:val="0"/>
          <w:marTop w:val="0"/>
          <w:marBottom w:val="0"/>
          <w:divBdr>
            <w:top w:val="none" w:sz="0" w:space="0" w:color="auto"/>
            <w:left w:val="none" w:sz="0" w:space="0" w:color="auto"/>
            <w:bottom w:val="none" w:sz="0" w:space="0" w:color="auto"/>
            <w:right w:val="none" w:sz="0" w:space="0" w:color="auto"/>
          </w:divBdr>
        </w:div>
        <w:div w:id="1942519748">
          <w:marLeft w:val="480"/>
          <w:marRight w:val="0"/>
          <w:marTop w:val="0"/>
          <w:marBottom w:val="0"/>
          <w:divBdr>
            <w:top w:val="none" w:sz="0" w:space="0" w:color="auto"/>
            <w:left w:val="none" w:sz="0" w:space="0" w:color="auto"/>
            <w:bottom w:val="none" w:sz="0" w:space="0" w:color="auto"/>
            <w:right w:val="none" w:sz="0" w:space="0" w:color="auto"/>
          </w:divBdr>
        </w:div>
        <w:div w:id="1943217977">
          <w:marLeft w:val="480"/>
          <w:marRight w:val="0"/>
          <w:marTop w:val="0"/>
          <w:marBottom w:val="0"/>
          <w:divBdr>
            <w:top w:val="none" w:sz="0" w:space="0" w:color="auto"/>
            <w:left w:val="none" w:sz="0" w:space="0" w:color="auto"/>
            <w:bottom w:val="none" w:sz="0" w:space="0" w:color="auto"/>
            <w:right w:val="none" w:sz="0" w:space="0" w:color="auto"/>
          </w:divBdr>
        </w:div>
        <w:div w:id="1946572696">
          <w:marLeft w:val="480"/>
          <w:marRight w:val="0"/>
          <w:marTop w:val="0"/>
          <w:marBottom w:val="0"/>
          <w:divBdr>
            <w:top w:val="none" w:sz="0" w:space="0" w:color="auto"/>
            <w:left w:val="none" w:sz="0" w:space="0" w:color="auto"/>
            <w:bottom w:val="none" w:sz="0" w:space="0" w:color="auto"/>
            <w:right w:val="none" w:sz="0" w:space="0" w:color="auto"/>
          </w:divBdr>
        </w:div>
        <w:div w:id="1946769094">
          <w:marLeft w:val="480"/>
          <w:marRight w:val="0"/>
          <w:marTop w:val="0"/>
          <w:marBottom w:val="0"/>
          <w:divBdr>
            <w:top w:val="none" w:sz="0" w:space="0" w:color="auto"/>
            <w:left w:val="none" w:sz="0" w:space="0" w:color="auto"/>
            <w:bottom w:val="none" w:sz="0" w:space="0" w:color="auto"/>
            <w:right w:val="none" w:sz="0" w:space="0" w:color="auto"/>
          </w:divBdr>
        </w:div>
        <w:div w:id="1953976108">
          <w:marLeft w:val="480"/>
          <w:marRight w:val="0"/>
          <w:marTop w:val="0"/>
          <w:marBottom w:val="0"/>
          <w:divBdr>
            <w:top w:val="none" w:sz="0" w:space="0" w:color="auto"/>
            <w:left w:val="none" w:sz="0" w:space="0" w:color="auto"/>
            <w:bottom w:val="none" w:sz="0" w:space="0" w:color="auto"/>
            <w:right w:val="none" w:sz="0" w:space="0" w:color="auto"/>
          </w:divBdr>
        </w:div>
        <w:div w:id="1955288202">
          <w:marLeft w:val="480"/>
          <w:marRight w:val="0"/>
          <w:marTop w:val="0"/>
          <w:marBottom w:val="0"/>
          <w:divBdr>
            <w:top w:val="none" w:sz="0" w:space="0" w:color="auto"/>
            <w:left w:val="none" w:sz="0" w:space="0" w:color="auto"/>
            <w:bottom w:val="none" w:sz="0" w:space="0" w:color="auto"/>
            <w:right w:val="none" w:sz="0" w:space="0" w:color="auto"/>
          </w:divBdr>
        </w:div>
        <w:div w:id="1964925128">
          <w:marLeft w:val="480"/>
          <w:marRight w:val="0"/>
          <w:marTop w:val="0"/>
          <w:marBottom w:val="0"/>
          <w:divBdr>
            <w:top w:val="none" w:sz="0" w:space="0" w:color="auto"/>
            <w:left w:val="none" w:sz="0" w:space="0" w:color="auto"/>
            <w:bottom w:val="none" w:sz="0" w:space="0" w:color="auto"/>
            <w:right w:val="none" w:sz="0" w:space="0" w:color="auto"/>
          </w:divBdr>
        </w:div>
        <w:div w:id="1968393263">
          <w:marLeft w:val="480"/>
          <w:marRight w:val="0"/>
          <w:marTop w:val="0"/>
          <w:marBottom w:val="0"/>
          <w:divBdr>
            <w:top w:val="none" w:sz="0" w:space="0" w:color="auto"/>
            <w:left w:val="none" w:sz="0" w:space="0" w:color="auto"/>
            <w:bottom w:val="none" w:sz="0" w:space="0" w:color="auto"/>
            <w:right w:val="none" w:sz="0" w:space="0" w:color="auto"/>
          </w:divBdr>
        </w:div>
        <w:div w:id="2042391193">
          <w:marLeft w:val="480"/>
          <w:marRight w:val="0"/>
          <w:marTop w:val="0"/>
          <w:marBottom w:val="0"/>
          <w:divBdr>
            <w:top w:val="none" w:sz="0" w:space="0" w:color="auto"/>
            <w:left w:val="none" w:sz="0" w:space="0" w:color="auto"/>
            <w:bottom w:val="none" w:sz="0" w:space="0" w:color="auto"/>
            <w:right w:val="none" w:sz="0" w:space="0" w:color="auto"/>
          </w:divBdr>
        </w:div>
        <w:div w:id="2072849192">
          <w:marLeft w:val="480"/>
          <w:marRight w:val="0"/>
          <w:marTop w:val="0"/>
          <w:marBottom w:val="0"/>
          <w:divBdr>
            <w:top w:val="none" w:sz="0" w:space="0" w:color="auto"/>
            <w:left w:val="none" w:sz="0" w:space="0" w:color="auto"/>
            <w:bottom w:val="none" w:sz="0" w:space="0" w:color="auto"/>
            <w:right w:val="none" w:sz="0" w:space="0" w:color="auto"/>
          </w:divBdr>
        </w:div>
      </w:divsChild>
    </w:div>
    <w:div w:id="330983873">
      <w:bodyDiv w:val="1"/>
      <w:marLeft w:val="0"/>
      <w:marRight w:val="0"/>
      <w:marTop w:val="0"/>
      <w:marBottom w:val="0"/>
      <w:divBdr>
        <w:top w:val="none" w:sz="0" w:space="0" w:color="auto"/>
        <w:left w:val="none" w:sz="0" w:space="0" w:color="auto"/>
        <w:bottom w:val="none" w:sz="0" w:space="0" w:color="auto"/>
        <w:right w:val="none" w:sz="0" w:space="0" w:color="auto"/>
      </w:divBdr>
    </w:div>
    <w:div w:id="331027892">
      <w:bodyDiv w:val="1"/>
      <w:marLeft w:val="0"/>
      <w:marRight w:val="0"/>
      <w:marTop w:val="0"/>
      <w:marBottom w:val="0"/>
      <w:divBdr>
        <w:top w:val="none" w:sz="0" w:space="0" w:color="auto"/>
        <w:left w:val="none" w:sz="0" w:space="0" w:color="auto"/>
        <w:bottom w:val="none" w:sz="0" w:space="0" w:color="auto"/>
        <w:right w:val="none" w:sz="0" w:space="0" w:color="auto"/>
      </w:divBdr>
    </w:div>
    <w:div w:id="331032565">
      <w:bodyDiv w:val="1"/>
      <w:marLeft w:val="0"/>
      <w:marRight w:val="0"/>
      <w:marTop w:val="0"/>
      <w:marBottom w:val="0"/>
      <w:divBdr>
        <w:top w:val="none" w:sz="0" w:space="0" w:color="auto"/>
        <w:left w:val="none" w:sz="0" w:space="0" w:color="auto"/>
        <w:bottom w:val="none" w:sz="0" w:space="0" w:color="auto"/>
        <w:right w:val="none" w:sz="0" w:space="0" w:color="auto"/>
      </w:divBdr>
    </w:div>
    <w:div w:id="331109696">
      <w:bodyDiv w:val="1"/>
      <w:marLeft w:val="0"/>
      <w:marRight w:val="0"/>
      <w:marTop w:val="0"/>
      <w:marBottom w:val="0"/>
      <w:divBdr>
        <w:top w:val="none" w:sz="0" w:space="0" w:color="auto"/>
        <w:left w:val="none" w:sz="0" w:space="0" w:color="auto"/>
        <w:bottom w:val="none" w:sz="0" w:space="0" w:color="auto"/>
        <w:right w:val="none" w:sz="0" w:space="0" w:color="auto"/>
      </w:divBdr>
    </w:div>
    <w:div w:id="331569574">
      <w:bodyDiv w:val="1"/>
      <w:marLeft w:val="0"/>
      <w:marRight w:val="0"/>
      <w:marTop w:val="0"/>
      <w:marBottom w:val="0"/>
      <w:divBdr>
        <w:top w:val="none" w:sz="0" w:space="0" w:color="auto"/>
        <w:left w:val="none" w:sz="0" w:space="0" w:color="auto"/>
        <w:bottom w:val="none" w:sz="0" w:space="0" w:color="auto"/>
        <w:right w:val="none" w:sz="0" w:space="0" w:color="auto"/>
      </w:divBdr>
    </w:div>
    <w:div w:id="331569734">
      <w:bodyDiv w:val="1"/>
      <w:marLeft w:val="0"/>
      <w:marRight w:val="0"/>
      <w:marTop w:val="0"/>
      <w:marBottom w:val="0"/>
      <w:divBdr>
        <w:top w:val="none" w:sz="0" w:space="0" w:color="auto"/>
        <w:left w:val="none" w:sz="0" w:space="0" w:color="auto"/>
        <w:bottom w:val="none" w:sz="0" w:space="0" w:color="auto"/>
        <w:right w:val="none" w:sz="0" w:space="0" w:color="auto"/>
      </w:divBdr>
    </w:div>
    <w:div w:id="331832357">
      <w:bodyDiv w:val="1"/>
      <w:marLeft w:val="0"/>
      <w:marRight w:val="0"/>
      <w:marTop w:val="0"/>
      <w:marBottom w:val="0"/>
      <w:divBdr>
        <w:top w:val="none" w:sz="0" w:space="0" w:color="auto"/>
        <w:left w:val="none" w:sz="0" w:space="0" w:color="auto"/>
        <w:bottom w:val="none" w:sz="0" w:space="0" w:color="auto"/>
        <w:right w:val="none" w:sz="0" w:space="0" w:color="auto"/>
      </w:divBdr>
    </w:div>
    <w:div w:id="331840465">
      <w:bodyDiv w:val="1"/>
      <w:marLeft w:val="0"/>
      <w:marRight w:val="0"/>
      <w:marTop w:val="0"/>
      <w:marBottom w:val="0"/>
      <w:divBdr>
        <w:top w:val="none" w:sz="0" w:space="0" w:color="auto"/>
        <w:left w:val="none" w:sz="0" w:space="0" w:color="auto"/>
        <w:bottom w:val="none" w:sz="0" w:space="0" w:color="auto"/>
        <w:right w:val="none" w:sz="0" w:space="0" w:color="auto"/>
      </w:divBdr>
    </w:div>
    <w:div w:id="332295585">
      <w:bodyDiv w:val="1"/>
      <w:marLeft w:val="0"/>
      <w:marRight w:val="0"/>
      <w:marTop w:val="0"/>
      <w:marBottom w:val="0"/>
      <w:divBdr>
        <w:top w:val="none" w:sz="0" w:space="0" w:color="auto"/>
        <w:left w:val="none" w:sz="0" w:space="0" w:color="auto"/>
        <w:bottom w:val="none" w:sz="0" w:space="0" w:color="auto"/>
        <w:right w:val="none" w:sz="0" w:space="0" w:color="auto"/>
      </w:divBdr>
    </w:div>
    <w:div w:id="333072633">
      <w:bodyDiv w:val="1"/>
      <w:marLeft w:val="0"/>
      <w:marRight w:val="0"/>
      <w:marTop w:val="0"/>
      <w:marBottom w:val="0"/>
      <w:divBdr>
        <w:top w:val="none" w:sz="0" w:space="0" w:color="auto"/>
        <w:left w:val="none" w:sz="0" w:space="0" w:color="auto"/>
        <w:bottom w:val="none" w:sz="0" w:space="0" w:color="auto"/>
        <w:right w:val="none" w:sz="0" w:space="0" w:color="auto"/>
      </w:divBdr>
    </w:div>
    <w:div w:id="333072746">
      <w:bodyDiv w:val="1"/>
      <w:marLeft w:val="0"/>
      <w:marRight w:val="0"/>
      <w:marTop w:val="0"/>
      <w:marBottom w:val="0"/>
      <w:divBdr>
        <w:top w:val="none" w:sz="0" w:space="0" w:color="auto"/>
        <w:left w:val="none" w:sz="0" w:space="0" w:color="auto"/>
        <w:bottom w:val="none" w:sz="0" w:space="0" w:color="auto"/>
        <w:right w:val="none" w:sz="0" w:space="0" w:color="auto"/>
      </w:divBdr>
    </w:div>
    <w:div w:id="333144420">
      <w:bodyDiv w:val="1"/>
      <w:marLeft w:val="0"/>
      <w:marRight w:val="0"/>
      <w:marTop w:val="0"/>
      <w:marBottom w:val="0"/>
      <w:divBdr>
        <w:top w:val="none" w:sz="0" w:space="0" w:color="auto"/>
        <w:left w:val="none" w:sz="0" w:space="0" w:color="auto"/>
        <w:bottom w:val="none" w:sz="0" w:space="0" w:color="auto"/>
        <w:right w:val="none" w:sz="0" w:space="0" w:color="auto"/>
      </w:divBdr>
    </w:div>
    <w:div w:id="333146602">
      <w:bodyDiv w:val="1"/>
      <w:marLeft w:val="0"/>
      <w:marRight w:val="0"/>
      <w:marTop w:val="0"/>
      <w:marBottom w:val="0"/>
      <w:divBdr>
        <w:top w:val="none" w:sz="0" w:space="0" w:color="auto"/>
        <w:left w:val="none" w:sz="0" w:space="0" w:color="auto"/>
        <w:bottom w:val="none" w:sz="0" w:space="0" w:color="auto"/>
        <w:right w:val="none" w:sz="0" w:space="0" w:color="auto"/>
      </w:divBdr>
    </w:div>
    <w:div w:id="333847549">
      <w:bodyDiv w:val="1"/>
      <w:marLeft w:val="0"/>
      <w:marRight w:val="0"/>
      <w:marTop w:val="0"/>
      <w:marBottom w:val="0"/>
      <w:divBdr>
        <w:top w:val="none" w:sz="0" w:space="0" w:color="auto"/>
        <w:left w:val="none" w:sz="0" w:space="0" w:color="auto"/>
        <w:bottom w:val="none" w:sz="0" w:space="0" w:color="auto"/>
        <w:right w:val="none" w:sz="0" w:space="0" w:color="auto"/>
      </w:divBdr>
    </w:div>
    <w:div w:id="334264952">
      <w:bodyDiv w:val="1"/>
      <w:marLeft w:val="0"/>
      <w:marRight w:val="0"/>
      <w:marTop w:val="0"/>
      <w:marBottom w:val="0"/>
      <w:divBdr>
        <w:top w:val="none" w:sz="0" w:space="0" w:color="auto"/>
        <w:left w:val="none" w:sz="0" w:space="0" w:color="auto"/>
        <w:bottom w:val="none" w:sz="0" w:space="0" w:color="auto"/>
        <w:right w:val="none" w:sz="0" w:space="0" w:color="auto"/>
      </w:divBdr>
    </w:div>
    <w:div w:id="334577225">
      <w:bodyDiv w:val="1"/>
      <w:marLeft w:val="0"/>
      <w:marRight w:val="0"/>
      <w:marTop w:val="0"/>
      <w:marBottom w:val="0"/>
      <w:divBdr>
        <w:top w:val="none" w:sz="0" w:space="0" w:color="auto"/>
        <w:left w:val="none" w:sz="0" w:space="0" w:color="auto"/>
        <w:bottom w:val="none" w:sz="0" w:space="0" w:color="auto"/>
        <w:right w:val="none" w:sz="0" w:space="0" w:color="auto"/>
      </w:divBdr>
    </w:div>
    <w:div w:id="334698641">
      <w:bodyDiv w:val="1"/>
      <w:marLeft w:val="0"/>
      <w:marRight w:val="0"/>
      <w:marTop w:val="0"/>
      <w:marBottom w:val="0"/>
      <w:divBdr>
        <w:top w:val="none" w:sz="0" w:space="0" w:color="auto"/>
        <w:left w:val="none" w:sz="0" w:space="0" w:color="auto"/>
        <w:bottom w:val="none" w:sz="0" w:space="0" w:color="auto"/>
        <w:right w:val="none" w:sz="0" w:space="0" w:color="auto"/>
      </w:divBdr>
    </w:div>
    <w:div w:id="334917241">
      <w:bodyDiv w:val="1"/>
      <w:marLeft w:val="0"/>
      <w:marRight w:val="0"/>
      <w:marTop w:val="0"/>
      <w:marBottom w:val="0"/>
      <w:divBdr>
        <w:top w:val="none" w:sz="0" w:space="0" w:color="auto"/>
        <w:left w:val="none" w:sz="0" w:space="0" w:color="auto"/>
        <w:bottom w:val="none" w:sz="0" w:space="0" w:color="auto"/>
        <w:right w:val="none" w:sz="0" w:space="0" w:color="auto"/>
      </w:divBdr>
    </w:div>
    <w:div w:id="334920196">
      <w:bodyDiv w:val="1"/>
      <w:marLeft w:val="0"/>
      <w:marRight w:val="0"/>
      <w:marTop w:val="0"/>
      <w:marBottom w:val="0"/>
      <w:divBdr>
        <w:top w:val="none" w:sz="0" w:space="0" w:color="auto"/>
        <w:left w:val="none" w:sz="0" w:space="0" w:color="auto"/>
        <w:bottom w:val="none" w:sz="0" w:space="0" w:color="auto"/>
        <w:right w:val="none" w:sz="0" w:space="0" w:color="auto"/>
      </w:divBdr>
    </w:div>
    <w:div w:id="334966904">
      <w:bodyDiv w:val="1"/>
      <w:marLeft w:val="0"/>
      <w:marRight w:val="0"/>
      <w:marTop w:val="0"/>
      <w:marBottom w:val="0"/>
      <w:divBdr>
        <w:top w:val="none" w:sz="0" w:space="0" w:color="auto"/>
        <w:left w:val="none" w:sz="0" w:space="0" w:color="auto"/>
        <w:bottom w:val="none" w:sz="0" w:space="0" w:color="auto"/>
        <w:right w:val="none" w:sz="0" w:space="0" w:color="auto"/>
      </w:divBdr>
    </w:div>
    <w:div w:id="335420338">
      <w:bodyDiv w:val="1"/>
      <w:marLeft w:val="0"/>
      <w:marRight w:val="0"/>
      <w:marTop w:val="0"/>
      <w:marBottom w:val="0"/>
      <w:divBdr>
        <w:top w:val="none" w:sz="0" w:space="0" w:color="auto"/>
        <w:left w:val="none" w:sz="0" w:space="0" w:color="auto"/>
        <w:bottom w:val="none" w:sz="0" w:space="0" w:color="auto"/>
        <w:right w:val="none" w:sz="0" w:space="0" w:color="auto"/>
      </w:divBdr>
    </w:div>
    <w:div w:id="335498395">
      <w:bodyDiv w:val="1"/>
      <w:marLeft w:val="0"/>
      <w:marRight w:val="0"/>
      <w:marTop w:val="0"/>
      <w:marBottom w:val="0"/>
      <w:divBdr>
        <w:top w:val="none" w:sz="0" w:space="0" w:color="auto"/>
        <w:left w:val="none" w:sz="0" w:space="0" w:color="auto"/>
        <w:bottom w:val="none" w:sz="0" w:space="0" w:color="auto"/>
        <w:right w:val="none" w:sz="0" w:space="0" w:color="auto"/>
      </w:divBdr>
    </w:div>
    <w:div w:id="336229606">
      <w:bodyDiv w:val="1"/>
      <w:marLeft w:val="0"/>
      <w:marRight w:val="0"/>
      <w:marTop w:val="0"/>
      <w:marBottom w:val="0"/>
      <w:divBdr>
        <w:top w:val="none" w:sz="0" w:space="0" w:color="auto"/>
        <w:left w:val="none" w:sz="0" w:space="0" w:color="auto"/>
        <w:bottom w:val="none" w:sz="0" w:space="0" w:color="auto"/>
        <w:right w:val="none" w:sz="0" w:space="0" w:color="auto"/>
      </w:divBdr>
    </w:div>
    <w:div w:id="336272657">
      <w:bodyDiv w:val="1"/>
      <w:marLeft w:val="0"/>
      <w:marRight w:val="0"/>
      <w:marTop w:val="0"/>
      <w:marBottom w:val="0"/>
      <w:divBdr>
        <w:top w:val="none" w:sz="0" w:space="0" w:color="auto"/>
        <w:left w:val="none" w:sz="0" w:space="0" w:color="auto"/>
        <w:bottom w:val="none" w:sz="0" w:space="0" w:color="auto"/>
        <w:right w:val="none" w:sz="0" w:space="0" w:color="auto"/>
      </w:divBdr>
    </w:div>
    <w:div w:id="336275509">
      <w:bodyDiv w:val="1"/>
      <w:marLeft w:val="0"/>
      <w:marRight w:val="0"/>
      <w:marTop w:val="0"/>
      <w:marBottom w:val="0"/>
      <w:divBdr>
        <w:top w:val="none" w:sz="0" w:space="0" w:color="auto"/>
        <w:left w:val="none" w:sz="0" w:space="0" w:color="auto"/>
        <w:bottom w:val="none" w:sz="0" w:space="0" w:color="auto"/>
        <w:right w:val="none" w:sz="0" w:space="0" w:color="auto"/>
      </w:divBdr>
    </w:div>
    <w:div w:id="336621070">
      <w:bodyDiv w:val="1"/>
      <w:marLeft w:val="0"/>
      <w:marRight w:val="0"/>
      <w:marTop w:val="0"/>
      <w:marBottom w:val="0"/>
      <w:divBdr>
        <w:top w:val="none" w:sz="0" w:space="0" w:color="auto"/>
        <w:left w:val="none" w:sz="0" w:space="0" w:color="auto"/>
        <w:bottom w:val="none" w:sz="0" w:space="0" w:color="auto"/>
        <w:right w:val="none" w:sz="0" w:space="0" w:color="auto"/>
      </w:divBdr>
    </w:div>
    <w:div w:id="336735993">
      <w:bodyDiv w:val="1"/>
      <w:marLeft w:val="0"/>
      <w:marRight w:val="0"/>
      <w:marTop w:val="0"/>
      <w:marBottom w:val="0"/>
      <w:divBdr>
        <w:top w:val="none" w:sz="0" w:space="0" w:color="auto"/>
        <w:left w:val="none" w:sz="0" w:space="0" w:color="auto"/>
        <w:bottom w:val="none" w:sz="0" w:space="0" w:color="auto"/>
        <w:right w:val="none" w:sz="0" w:space="0" w:color="auto"/>
      </w:divBdr>
    </w:div>
    <w:div w:id="336813839">
      <w:bodyDiv w:val="1"/>
      <w:marLeft w:val="0"/>
      <w:marRight w:val="0"/>
      <w:marTop w:val="0"/>
      <w:marBottom w:val="0"/>
      <w:divBdr>
        <w:top w:val="none" w:sz="0" w:space="0" w:color="auto"/>
        <w:left w:val="none" w:sz="0" w:space="0" w:color="auto"/>
        <w:bottom w:val="none" w:sz="0" w:space="0" w:color="auto"/>
        <w:right w:val="none" w:sz="0" w:space="0" w:color="auto"/>
      </w:divBdr>
    </w:div>
    <w:div w:id="337273335">
      <w:bodyDiv w:val="1"/>
      <w:marLeft w:val="0"/>
      <w:marRight w:val="0"/>
      <w:marTop w:val="0"/>
      <w:marBottom w:val="0"/>
      <w:divBdr>
        <w:top w:val="none" w:sz="0" w:space="0" w:color="auto"/>
        <w:left w:val="none" w:sz="0" w:space="0" w:color="auto"/>
        <w:bottom w:val="none" w:sz="0" w:space="0" w:color="auto"/>
        <w:right w:val="none" w:sz="0" w:space="0" w:color="auto"/>
      </w:divBdr>
    </w:div>
    <w:div w:id="337275759">
      <w:bodyDiv w:val="1"/>
      <w:marLeft w:val="0"/>
      <w:marRight w:val="0"/>
      <w:marTop w:val="0"/>
      <w:marBottom w:val="0"/>
      <w:divBdr>
        <w:top w:val="none" w:sz="0" w:space="0" w:color="auto"/>
        <w:left w:val="none" w:sz="0" w:space="0" w:color="auto"/>
        <w:bottom w:val="none" w:sz="0" w:space="0" w:color="auto"/>
        <w:right w:val="none" w:sz="0" w:space="0" w:color="auto"/>
      </w:divBdr>
    </w:div>
    <w:div w:id="337465880">
      <w:bodyDiv w:val="1"/>
      <w:marLeft w:val="0"/>
      <w:marRight w:val="0"/>
      <w:marTop w:val="0"/>
      <w:marBottom w:val="0"/>
      <w:divBdr>
        <w:top w:val="none" w:sz="0" w:space="0" w:color="auto"/>
        <w:left w:val="none" w:sz="0" w:space="0" w:color="auto"/>
        <w:bottom w:val="none" w:sz="0" w:space="0" w:color="auto"/>
        <w:right w:val="none" w:sz="0" w:space="0" w:color="auto"/>
      </w:divBdr>
    </w:div>
    <w:div w:id="337731730">
      <w:bodyDiv w:val="1"/>
      <w:marLeft w:val="0"/>
      <w:marRight w:val="0"/>
      <w:marTop w:val="0"/>
      <w:marBottom w:val="0"/>
      <w:divBdr>
        <w:top w:val="none" w:sz="0" w:space="0" w:color="auto"/>
        <w:left w:val="none" w:sz="0" w:space="0" w:color="auto"/>
        <w:bottom w:val="none" w:sz="0" w:space="0" w:color="auto"/>
        <w:right w:val="none" w:sz="0" w:space="0" w:color="auto"/>
      </w:divBdr>
    </w:div>
    <w:div w:id="338001157">
      <w:bodyDiv w:val="1"/>
      <w:marLeft w:val="0"/>
      <w:marRight w:val="0"/>
      <w:marTop w:val="0"/>
      <w:marBottom w:val="0"/>
      <w:divBdr>
        <w:top w:val="none" w:sz="0" w:space="0" w:color="auto"/>
        <w:left w:val="none" w:sz="0" w:space="0" w:color="auto"/>
        <w:bottom w:val="none" w:sz="0" w:space="0" w:color="auto"/>
        <w:right w:val="none" w:sz="0" w:space="0" w:color="auto"/>
      </w:divBdr>
    </w:div>
    <w:div w:id="338313598">
      <w:bodyDiv w:val="1"/>
      <w:marLeft w:val="0"/>
      <w:marRight w:val="0"/>
      <w:marTop w:val="0"/>
      <w:marBottom w:val="0"/>
      <w:divBdr>
        <w:top w:val="none" w:sz="0" w:space="0" w:color="auto"/>
        <w:left w:val="none" w:sz="0" w:space="0" w:color="auto"/>
        <w:bottom w:val="none" w:sz="0" w:space="0" w:color="auto"/>
        <w:right w:val="none" w:sz="0" w:space="0" w:color="auto"/>
      </w:divBdr>
    </w:div>
    <w:div w:id="338316335">
      <w:bodyDiv w:val="1"/>
      <w:marLeft w:val="0"/>
      <w:marRight w:val="0"/>
      <w:marTop w:val="0"/>
      <w:marBottom w:val="0"/>
      <w:divBdr>
        <w:top w:val="none" w:sz="0" w:space="0" w:color="auto"/>
        <w:left w:val="none" w:sz="0" w:space="0" w:color="auto"/>
        <w:bottom w:val="none" w:sz="0" w:space="0" w:color="auto"/>
        <w:right w:val="none" w:sz="0" w:space="0" w:color="auto"/>
      </w:divBdr>
    </w:div>
    <w:div w:id="338429293">
      <w:bodyDiv w:val="1"/>
      <w:marLeft w:val="0"/>
      <w:marRight w:val="0"/>
      <w:marTop w:val="0"/>
      <w:marBottom w:val="0"/>
      <w:divBdr>
        <w:top w:val="none" w:sz="0" w:space="0" w:color="auto"/>
        <w:left w:val="none" w:sz="0" w:space="0" w:color="auto"/>
        <w:bottom w:val="none" w:sz="0" w:space="0" w:color="auto"/>
        <w:right w:val="none" w:sz="0" w:space="0" w:color="auto"/>
      </w:divBdr>
    </w:div>
    <w:div w:id="338653321">
      <w:bodyDiv w:val="1"/>
      <w:marLeft w:val="0"/>
      <w:marRight w:val="0"/>
      <w:marTop w:val="0"/>
      <w:marBottom w:val="0"/>
      <w:divBdr>
        <w:top w:val="none" w:sz="0" w:space="0" w:color="auto"/>
        <w:left w:val="none" w:sz="0" w:space="0" w:color="auto"/>
        <w:bottom w:val="none" w:sz="0" w:space="0" w:color="auto"/>
        <w:right w:val="none" w:sz="0" w:space="0" w:color="auto"/>
      </w:divBdr>
    </w:div>
    <w:div w:id="338701678">
      <w:bodyDiv w:val="1"/>
      <w:marLeft w:val="0"/>
      <w:marRight w:val="0"/>
      <w:marTop w:val="0"/>
      <w:marBottom w:val="0"/>
      <w:divBdr>
        <w:top w:val="none" w:sz="0" w:space="0" w:color="auto"/>
        <w:left w:val="none" w:sz="0" w:space="0" w:color="auto"/>
        <w:bottom w:val="none" w:sz="0" w:space="0" w:color="auto"/>
        <w:right w:val="none" w:sz="0" w:space="0" w:color="auto"/>
      </w:divBdr>
    </w:div>
    <w:div w:id="339239514">
      <w:bodyDiv w:val="1"/>
      <w:marLeft w:val="0"/>
      <w:marRight w:val="0"/>
      <w:marTop w:val="0"/>
      <w:marBottom w:val="0"/>
      <w:divBdr>
        <w:top w:val="none" w:sz="0" w:space="0" w:color="auto"/>
        <w:left w:val="none" w:sz="0" w:space="0" w:color="auto"/>
        <w:bottom w:val="none" w:sz="0" w:space="0" w:color="auto"/>
        <w:right w:val="none" w:sz="0" w:space="0" w:color="auto"/>
      </w:divBdr>
    </w:div>
    <w:div w:id="339698297">
      <w:bodyDiv w:val="1"/>
      <w:marLeft w:val="0"/>
      <w:marRight w:val="0"/>
      <w:marTop w:val="0"/>
      <w:marBottom w:val="0"/>
      <w:divBdr>
        <w:top w:val="none" w:sz="0" w:space="0" w:color="auto"/>
        <w:left w:val="none" w:sz="0" w:space="0" w:color="auto"/>
        <w:bottom w:val="none" w:sz="0" w:space="0" w:color="auto"/>
        <w:right w:val="none" w:sz="0" w:space="0" w:color="auto"/>
      </w:divBdr>
    </w:div>
    <w:div w:id="339747303">
      <w:bodyDiv w:val="1"/>
      <w:marLeft w:val="0"/>
      <w:marRight w:val="0"/>
      <w:marTop w:val="0"/>
      <w:marBottom w:val="0"/>
      <w:divBdr>
        <w:top w:val="none" w:sz="0" w:space="0" w:color="auto"/>
        <w:left w:val="none" w:sz="0" w:space="0" w:color="auto"/>
        <w:bottom w:val="none" w:sz="0" w:space="0" w:color="auto"/>
        <w:right w:val="none" w:sz="0" w:space="0" w:color="auto"/>
      </w:divBdr>
    </w:div>
    <w:div w:id="340280198">
      <w:bodyDiv w:val="1"/>
      <w:marLeft w:val="0"/>
      <w:marRight w:val="0"/>
      <w:marTop w:val="0"/>
      <w:marBottom w:val="0"/>
      <w:divBdr>
        <w:top w:val="none" w:sz="0" w:space="0" w:color="auto"/>
        <w:left w:val="none" w:sz="0" w:space="0" w:color="auto"/>
        <w:bottom w:val="none" w:sz="0" w:space="0" w:color="auto"/>
        <w:right w:val="none" w:sz="0" w:space="0" w:color="auto"/>
      </w:divBdr>
    </w:div>
    <w:div w:id="340475775">
      <w:bodyDiv w:val="1"/>
      <w:marLeft w:val="0"/>
      <w:marRight w:val="0"/>
      <w:marTop w:val="0"/>
      <w:marBottom w:val="0"/>
      <w:divBdr>
        <w:top w:val="none" w:sz="0" w:space="0" w:color="auto"/>
        <w:left w:val="none" w:sz="0" w:space="0" w:color="auto"/>
        <w:bottom w:val="none" w:sz="0" w:space="0" w:color="auto"/>
        <w:right w:val="none" w:sz="0" w:space="0" w:color="auto"/>
      </w:divBdr>
    </w:div>
    <w:div w:id="340548755">
      <w:bodyDiv w:val="1"/>
      <w:marLeft w:val="0"/>
      <w:marRight w:val="0"/>
      <w:marTop w:val="0"/>
      <w:marBottom w:val="0"/>
      <w:divBdr>
        <w:top w:val="none" w:sz="0" w:space="0" w:color="auto"/>
        <w:left w:val="none" w:sz="0" w:space="0" w:color="auto"/>
        <w:bottom w:val="none" w:sz="0" w:space="0" w:color="auto"/>
        <w:right w:val="none" w:sz="0" w:space="0" w:color="auto"/>
      </w:divBdr>
    </w:div>
    <w:div w:id="340671027">
      <w:bodyDiv w:val="1"/>
      <w:marLeft w:val="0"/>
      <w:marRight w:val="0"/>
      <w:marTop w:val="0"/>
      <w:marBottom w:val="0"/>
      <w:divBdr>
        <w:top w:val="none" w:sz="0" w:space="0" w:color="auto"/>
        <w:left w:val="none" w:sz="0" w:space="0" w:color="auto"/>
        <w:bottom w:val="none" w:sz="0" w:space="0" w:color="auto"/>
        <w:right w:val="none" w:sz="0" w:space="0" w:color="auto"/>
      </w:divBdr>
    </w:div>
    <w:div w:id="340739999">
      <w:bodyDiv w:val="1"/>
      <w:marLeft w:val="0"/>
      <w:marRight w:val="0"/>
      <w:marTop w:val="0"/>
      <w:marBottom w:val="0"/>
      <w:divBdr>
        <w:top w:val="none" w:sz="0" w:space="0" w:color="auto"/>
        <w:left w:val="none" w:sz="0" w:space="0" w:color="auto"/>
        <w:bottom w:val="none" w:sz="0" w:space="0" w:color="auto"/>
        <w:right w:val="none" w:sz="0" w:space="0" w:color="auto"/>
      </w:divBdr>
    </w:div>
    <w:div w:id="340860570">
      <w:bodyDiv w:val="1"/>
      <w:marLeft w:val="0"/>
      <w:marRight w:val="0"/>
      <w:marTop w:val="0"/>
      <w:marBottom w:val="0"/>
      <w:divBdr>
        <w:top w:val="none" w:sz="0" w:space="0" w:color="auto"/>
        <w:left w:val="none" w:sz="0" w:space="0" w:color="auto"/>
        <w:bottom w:val="none" w:sz="0" w:space="0" w:color="auto"/>
        <w:right w:val="none" w:sz="0" w:space="0" w:color="auto"/>
      </w:divBdr>
    </w:div>
    <w:div w:id="341470364">
      <w:bodyDiv w:val="1"/>
      <w:marLeft w:val="0"/>
      <w:marRight w:val="0"/>
      <w:marTop w:val="0"/>
      <w:marBottom w:val="0"/>
      <w:divBdr>
        <w:top w:val="none" w:sz="0" w:space="0" w:color="auto"/>
        <w:left w:val="none" w:sz="0" w:space="0" w:color="auto"/>
        <w:bottom w:val="none" w:sz="0" w:space="0" w:color="auto"/>
        <w:right w:val="none" w:sz="0" w:space="0" w:color="auto"/>
      </w:divBdr>
    </w:div>
    <w:div w:id="341515135">
      <w:bodyDiv w:val="1"/>
      <w:marLeft w:val="0"/>
      <w:marRight w:val="0"/>
      <w:marTop w:val="0"/>
      <w:marBottom w:val="0"/>
      <w:divBdr>
        <w:top w:val="none" w:sz="0" w:space="0" w:color="auto"/>
        <w:left w:val="none" w:sz="0" w:space="0" w:color="auto"/>
        <w:bottom w:val="none" w:sz="0" w:space="0" w:color="auto"/>
        <w:right w:val="none" w:sz="0" w:space="0" w:color="auto"/>
      </w:divBdr>
    </w:div>
    <w:div w:id="342249027">
      <w:bodyDiv w:val="1"/>
      <w:marLeft w:val="0"/>
      <w:marRight w:val="0"/>
      <w:marTop w:val="0"/>
      <w:marBottom w:val="0"/>
      <w:divBdr>
        <w:top w:val="none" w:sz="0" w:space="0" w:color="auto"/>
        <w:left w:val="none" w:sz="0" w:space="0" w:color="auto"/>
        <w:bottom w:val="none" w:sz="0" w:space="0" w:color="auto"/>
        <w:right w:val="none" w:sz="0" w:space="0" w:color="auto"/>
      </w:divBdr>
    </w:div>
    <w:div w:id="342511312">
      <w:bodyDiv w:val="1"/>
      <w:marLeft w:val="0"/>
      <w:marRight w:val="0"/>
      <w:marTop w:val="0"/>
      <w:marBottom w:val="0"/>
      <w:divBdr>
        <w:top w:val="none" w:sz="0" w:space="0" w:color="auto"/>
        <w:left w:val="none" w:sz="0" w:space="0" w:color="auto"/>
        <w:bottom w:val="none" w:sz="0" w:space="0" w:color="auto"/>
        <w:right w:val="none" w:sz="0" w:space="0" w:color="auto"/>
      </w:divBdr>
    </w:div>
    <w:div w:id="342709028">
      <w:bodyDiv w:val="1"/>
      <w:marLeft w:val="0"/>
      <w:marRight w:val="0"/>
      <w:marTop w:val="0"/>
      <w:marBottom w:val="0"/>
      <w:divBdr>
        <w:top w:val="none" w:sz="0" w:space="0" w:color="auto"/>
        <w:left w:val="none" w:sz="0" w:space="0" w:color="auto"/>
        <w:bottom w:val="none" w:sz="0" w:space="0" w:color="auto"/>
        <w:right w:val="none" w:sz="0" w:space="0" w:color="auto"/>
      </w:divBdr>
    </w:div>
    <w:div w:id="342823546">
      <w:bodyDiv w:val="1"/>
      <w:marLeft w:val="0"/>
      <w:marRight w:val="0"/>
      <w:marTop w:val="0"/>
      <w:marBottom w:val="0"/>
      <w:divBdr>
        <w:top w:val="none" w:sz="0" w:space="0" w:color="auto"/>
        <w:left w:val="none" w:sz="0" w:space="0" w:color="auto"/>
        <w:bottom w:val="none" w:sz="0" w:space="0" w:color="auto"/>
        <w:right w:val="none" w:sz="0" w:space="0" w:color="auto"/>
      </w:divBdr>
    </w:div>
    <w:div w:id="342830546">
      <w:bodyDiv w:val="1"/>
      <w:marLeft w:val="0"/>
      <w:marRight w:val="0"/>
      <w:marTop w:val="0"/>
      <w:marBottom w:val="0"/>
      <w:divBdr>
        <w:top w:val="none" w:sz="0" w:space="0" w:color="auto"/>
        <w:left w:val="none" w:sz="0" w:space="0" w:color="auto"/>
        <w:bottom w:val="none" w:sz="0" w:space="0" w:color="auto"/>
        <w:right w:val="none" w:sz="0" w:space="0" w:color="auto"/>
      </w:divBdr>
    </w:div>
    <w:div w:id="343167509">
      <w:bodyDiv w:val="1"/>
      <w:marLeft w:val="0"/>
      <w:marRight w:val="0"/>
      <w:marTop w:val="0"/>
      <w:marBottom w:val="0"/>
      <w:divBdr>
        <w:top w:val="none" w:sz="0" w:space="0" w:color="auto"/>
        <w:left w:val="none" w:sz="0" w:space="0" w:color="auto"/>
        <w:bottom w:val="none" w:sz="0" w:space="0" w:color="auto"/>
        <w:right w:val="none" w:sz="0" w:space="0" w:color="auto"/>
      </w:divBdr>
    </w:div>
    <w:div w:id="343286005">
      <w:bodyDiv w:val="1"/>
      <w:marLeft w:val="0"/>
      <w:marRight w:val="0"/>
      <w:marTop w:val="0"/>
      <w:marBottom w:val="0"/>
      <w:divBdr>
        <w:top w:val="none" w:sz="0" w:space="0" w:color="auto"/>
        <w:left w:val="none" w:sz="0" w:space="0" w:color="auto"/>
        <w:bottom w:val="none" w:sz="0" w:space="0" w:color="auto"/>
        <w:right w:val="none" w:sz="0" w:space="0" w:color="auto"/>
      </w:divBdr>
    </w:div>
    <w:div w:id="343748303">
      <w:bodyDiv w:val="1"/>
      <w:marLeft w:val="0"/>
      <w:marRight w:val="0"/>
      <w:marTop w:val="0"/>
      <w:marBottom w:val="0"/>
      <w:divBdr>
        <w:top w:val="none" w:sz="0" w:space="0" w:color="auto"/>
        <w:left w:val="none" w:sz="0" w:space="0" w:color="auto"/>
        <w:bottom w:val="none" w:sz="0" w:space="0" w:color="auto"/>
        <w:right w:val="none" w:sz="0" w:space="0" w:color="auto"/>
      </w:divBdr>
    </w:div>
    <w:div w:id="343751744">
      <w:bodyDiv w:val="1"/>
      <w:marLeft w:val="0"/>
      <w:marRight w:val="0"/>
      <w:marTop w:val="0"/>
      <w:marBottom w:val="0"/>
      <w:divBdr>
        <w:top w:val="none" w:sz="0" w:space="0" w:color="auto"/>
        <w:left w:val="none" w:sz="0" w:space="0" w:color="auto"/>
        <w:bottom w:val="none" w:sz="0" w:space="0" w:color="auto"/>
        <w:right w:val="none" w:sz="0" w:space="0" w:color="auto"/>
      </w:divBdr>
    </w:div>
    <w:div w:id="343942985">
      <w:bodyDiv w:val="1"/>
      <w:marLeft w:val="0"/>
      <w:marRight w:val="0"/>
      <w:marTop w:val="0"/>
      <w:marBottom w:val="0"/>
      <w:divBdr>
        <w:top w:val="none" w:sz="0" w:space="0" w:color="auto"/>
        <w:left w:val="none" w:sz="0" w:space="0" w:color="auto"/>
        <w:bottom w:val="none" w:sz="0" w:space="0" w:color="auto"/>
        <w:right w:val="none" w:sz="0" w:space="0" w:color="auto"/>
      </w:divBdr>
    </w:div>
    <w:div w:id="344208708">
      <w:bodyDiv w:val="1"/>
      <w:marLeft w:val="0"/>
      <w:marRight w:val="0"/>
      <w:marTop w:val="0"/>
      <w:marBottom w:val="0"/>
      <w:divBdr>
        <w:top w:val="none" w:sz="0" w:space="0" w:color="auto"/>
        <w:left w:val="none" w:sz="0" w:space="0" w:color="auto"/>
        <w:bottom w:val="none" w:sz="0" w:space="0" w:color="auto"/>
        <w:right w:val="none" w:sz="0" w:space="0" w:color="auto"/>
      </w:divBdr>
    </w:div>
    <w:div w:id="344209469">
      <w:bodyDiv w:val="1"/>
      <w:marLeft w:val="0"/>
      <w:marRight w:val="0"/>
      <w:marTop w:val="0"/>
      <w:marBottom w:val="0"/>
      <w:divBdr>
        <w:top w:val="none" w:sz="0" w:space="0" w:color="auto"/>
        <w:left w:val="none" w:sz="0" w:space="0" w:color="auto"/>
        <w:bottom w:val="none" w:sz="0" w:space="0" w:color="auto"/>
        <w:right w:val="none" w:sz="0" w:space="0" w:color="auto"/>
      </w:divBdr>
    </w:div>
    <w:div w:id="344402668">
      <w:bodyDiv w:val="1"/>
      <w:marLeft w:val="0"/>
      <w:marRight w:val="0"/>
      <w:marTop w:val="0"/>
      <w:marBottom w:val="0"/>
      <w:divBdr>
        <w:top w:val="none" w:sz="0" w:space="0" w:color="auto"/>
        <w:left w:val="none" w:sz="0" w:space="0" w:color="auto"/>
        <w:bottom w:val="none" w:sz="0" w:space="0" w:color="auto"/>
        <w:right w:val="none" w:sz="0" w:space="0" w:color="auto"/>
      </w:divBdr>
    </w:div>
    <w:div w:id="344477744">
      <w:bodyDiv w:val="1"/>
      <w:marLeft w:val="0"/>
      <w:marRight w:val="0"/>
      <w:marTop w:val="0"/>
      <w:marBottom w:val="0"/>
      <w:divBdr>
        <w:top w:val="none" w:sz="0" w:space="0" w:color="auto"/>
        <w:left w:val="none" w:sz="0" w:space="0" w:color="auto"/>
        <w:bottom w:val="none" w:sz="0" w:space="0" w:color="auto"/>
        <w:right w:val="none" w:sz="0" w:space="0" w:color="auto"/>
      </w:divBdr>
    </w:div>
    <w:div w:id="344551325">
      <w:bodyDiv w:val="1"/>
      <w:marLeft w:val="0"/>
      <w:marRight w:val="0"/>
      <w:marTop w:val="0"/>
      <w:marBottom w:val="0"/>
      <w:divBdr>
        <w:top w:val="none" w:sz="0" w:space="0" w:color="auto"/>
        <w:left w:val="none" w:sz="0" w:space="0" w:color="auto"/>
        <w:bottom w:val="none" w:sz="0" w:space="0" w:color="auto"/>
        <w:right w:val="none" w:sz="0" w:space="0" w:color="auto"/>
      </w:divBdr>
    </w:div>
    <w:div w:id="345178445">
      <w:bodyDiv w:val="1"/>
      <w:marLeft w:val="0"/>
      <w:marRight w:val="0"/>
      <w:marTop w:val="0"/>
      <w:marBottom w:val="0"/>
      <w:divBdr>
        <w:top w:val="none" w:sz="0" w:space="0" w:color="auto"/>
        <w:left w:val="none" w:sz="0" w:space="0" w:color="auto"/>
        <w:bottom w:val="none" w:sz="0" w:space="0" w:color="auto"/>
        <w:right w:val="none" w:sz="0" w:space="0" w:color="auto"/>
      </w:divBdr>
    </w:div>
    <w:div w:id="345257612">
      <w:bodyDiv w:val="1"/>
      <w:marLeft w:val="0"/>
      <w:marRight w:val="0"/>
      <w:marTop w:val="0"/>
      <w:marBottom w:val="0"/>
      <w:divBdr>
        <w:top w:val="none" w:sz="0" w:space="0" w:color="auto"/>
        <w:left w:val="none" w:sz="0" w:space="0" w:color="auto"/>
        <w:bottom w:val="none" w:sz="0" w:space="0" w:color="auto"/>
        <w:right w:val="none" w:sz="0" w:space="0" w:color="auto"/>
      </w:divBdr>
    </w:div>
    <w:div w:id="345523650">
      <w:bodyDiv w:val="1"/>
      <w:marLeft w:val="0"/>
      <w:marRight w:val="0"/>
      <w:marTop w:val="0"/>
      <w:marBottom w:val="0"/>
      <w:divBdr>
        <w:top w:val="none" w:sz="0" w:space="0" w:color="auto"/>
        <w:left w:val="none" w:sz="0" w:space="0" w:color="auto"/>
        <w:bottom w:val="none" w:sz="0" w:space="0" w:color="auto"/>
        <w:right w:val="none" w:sz="0" w:space="0" w:color="auto"/>
      </w:divBdr>
    </w:div>
    <w:div w:id="345523988">
      <w:bodyDiv w:val="1"/>
      <w:marLeft w:val="0"/>
      <w:marRight w:val="0"/>
      <w:marTop w:val="0"/>
      <w:marBottom w:val="0"/>
      <w:divBdr>
        <w:top w:val="none" w:sz="0" w:space="0" w:color="auto"/>
        <w:left w:val="none" w:sz="0" w:space="0" w:color="auto"/>
        <w:bottom w:val="none" w:sz="0" w:space="0" w:color="auto"/>
        <w:right w:val="none" w:sz="0" w:space="0" w:color="auto"/>
      </w:divBdr>
    </w:div>
    <w:div w:id="345792417">
      <w:bodyDiv w:val="1"/>
      <w:marLeft w:val="0"/>
      <w:marRight w:val="0"/>
      <w:marTop w:val="0"/>
      <w:marBottom w:val="0"/>
      <w:divBdr>
        <w:top w:val="none" w:sz="0" w:space="0" w:color="auto"/>
        <w:left w:val="none" w:sz="0" w:space="0" w:color="auto"/>
        <w:bottom w:val="none" w:sz="0" w:space="0" w:color="auto"/>
        <w:right w:val="none" w:sz="0" w:space="0" w:color="auto"/>
      </w:divBdr>
    </w:div>
    <w:div w:id="345795069">
      <w:bodyDiv w:val="1"/>
      <w:marLeft w:val="0"/>
      <w:marRight w:val="0"/>
      <w:marTop w:val="0"/>
      <w:marBottom w:val="0"/>
      <w:divBdr>
        <w:top w:val="none" w:sz="0" w:space="0" w:color="auto"/>
        <w:left w:val="none" w:sz="0" w:space="0" w:color="auto"/>
        <w:bottom w:val="none" w:sz="0" w:space="0" w:color="auto"/>
        <w:right w:val="none" w:sz="0" w:space="0" w:color="auto"/>
      </w:divBdr>
    </w:div>
    <w:div w:id="345904899">
      <w:bodyDiv w:val="1"/>
      <w:marLeft w:val="0"/>
      <w:marRight w:val="0"/>
      <w:marTop w:val="0"/>
      <w:marBottom w:val="0"/>
      <w:divBdr>
        <w:top w:val="none" w:sz="0" w:space="0" w:color="auto"/>
        <w:left w:val="none" w:sz="0" w:space="0" w:color="auto"/>
        <w:bottom w:val="none" w:sz="0" w:space="0" w:color="auto"/>
        <w:right w:val="none" w:sz="0" w:space="0" w:color="auto"/>
      </w:divBdr>
    </w:div>
    <w:div w:id="346101606">
      <w:bodyDiv w:val="1"/>
      <w:marLeft w:val="0"/>
      <w:marRight w:val="0"/>
      <w:marTop w:val="0"/>
      <w:marBottom w:val="0"/>
      <w:divBdr>
        <w:top w:val="none" w:sz="0" w:space="0" w:color="auto"/>
        <w:left w:val="none" w:sz="0" w:space="0" w:color="auto"/>
        <w:bottom w:val="none" w:sz="0" w:space="0" w:color="auto"/>
        <w:right w:val="none" w:sz="0" w:space="0" w:color="auto"/>
      </w:divBdr>
    </w:div>
    <w:div w:id="346176698">
      <w:bodyDiv w:val="1"/>
      <w:marLeft w:val="0"/>
      <w:marRight w:val="0"/>
      <w:marTop w:val="0"/>
      <w:marBottom w:val="0"/>
      <w:divBdr>
        <w:top w:val="none" w:sz="0" w:space="0" w:color="auto"/>
        <w:left w:val="none" w:sz="0" w:space="0" w:color="auto"/>
        <w:bottom w:val="none" w:sz="0" w:space="0" w:color="auto"/>
        <w:right w:val="none" w:sz="0" w:space="0" w:color="auto"/>
      </w:divBdr>
    </w:div>
    <w:div w:id="346247995">
      <w:bodyDiv w:val="1"/>
      <w:marLeft w:val="0"/>
      <w:marRight w:val="0"/>
      <w:marTop w:val="0"/>
      <w:marBottom w:val="0"/>
      <w:divBdr>
        <w:top w:val="none" w:sz="0" w:space="0" w:color="auto"/>
        <w:left w:val="none" w:sz="0" w:space="0" w:color="auto"/>
        <w:bottom w:val="none" w:sz="0" w:space="0" w:color="auto"/>
        <w:right w:val="none" w:sz="0" w:space="0" w:color="auto"/>
      </w:divBdr>
    </w:div>
    <w:div w:id="346366697">
      <w:bodyDiv w:val="1"/>
      <w:marLeft w:val="0"/>
      <w:marRight w:val="0"/>
      <w:marTop w:val="0"/>
      <w:marBottom w:val="0"/>
      <w:divBdr>
        <w:top w:val="none" w:sz="0" w:space="0" w:color="auto"/>
        <w:left w:val="none" w:sz="0" w:space="0" w:color="auto"/>
        <w:bottom w:val="none" w:sz="0" w:space="0" w:color="auto"/>
        <w:right w:val="none" w:sz="0" w:space="0" w:color="auto"/>
      </w:divBdr>
    </w:div>
    <w:div w:id="346444989">
      <w:bodyDiv w:val="1"/>
      <w:marLeft w:val="0"/>
      <w:marRight w:val="0"/>
      <w:marTop w:val="0"/>
      <w:marBottom w:val="0"/>
      <w:divBdr>
        <w:top w:val="none" w:sz="0" w:space="0" w:color="auto"/>
        <w:left w:val="none" w:sz="0" w:space="0" w:color="auto"/>
        <w:bottom w:val="none" w:sz="0" w:space="0" w:color="auto"/>
        <w:right w:val="none" w:sz="0" w:space="0" w:color="auto"/>
      </w:divBdr>
    </w:div>
    <w:div w:id="346564690">
      <w:bodyDiv w:val="1"/>
      <w:marLeft w:val="0"/>
      <w:marRight w:val="0"/>
      <w:marTop w:val="0"/>
      <w:marBottom w:val="0"/>
      <w:divBdr>
        <w:top w:val="none" w:sz="0" w:space="0" w:color="auto"/>
        <w:left w:val="none" w:sz="0" w:space="0" w:color="auto"/>
        <w:bottom w:val="none" w:sz="0" w:space="0" w:color="auto"/>
        <w:right w:val="none" w:sz="0" w:space="0" w:color="auto"/>
      </w:divBdr>
    </w:div>
    <w:div w:id="346753045">
      <w:bodyDiv w:val="1"/>
      <w:marLeft w:val="0"/>
      <w:marRight w:val="0"/>
      <w:marTop w:val="0"/>
      <w:marBottom w:val="0"/>
      <w:divBdr>
        <w:top w:val="none" w:sz="0" w:space="0" w:color="auto"/>
        <w:left w:val="none" w:sz="0" w:space="0" w:color="auto"/>
        <w:bottom w:val="none" w:sz="0" w:space="0" w:color="auto"/>
        <w:right w:val="none" w:sz="0" w:space="0" w:color="auto"/>
      </w:divBdr>
    </w:div>
    <w:div w:id="346834340">
      <w:bodyDiv w:val="1"/>
      <w:marLeft w:val="0"/>
      <w:marRight w:val="0"/>
      <w:marTop w:val="0"/>
      <w:marBottom w:val="0"/>
      <w:divBdr>
        <w:top w:val="none" w:sz="0" w:space="0" w:color="auto"/>
        <w:left w:val="none" w:sz="0" w:space="0" w:color="auto"/>
        <w:bottom w:val="none" w:sz="0" w:space="0" w:color="auto"/>
        <w:right w:val="none" w:sz="0" w:space="0" w:color="auto"/>
      </w:divBdr>
    </w:div>
    <w:div w:id="346905694">
      <w:bodyDiv w:val="1"/>
      <w:marLeft w:val="0"/>
      <w:marRight w:val="0"/>
      <w:marTop w:val="0"/>
      <w:marBottom w:val="0"/>
      <w:divBdr>
        <w:top w:val="none" w:sz="0" w:space="0" w:color="auto"/>
        <w:left w:val="none" w:sz="0" w:space="0" w:color="auto"/>
        <w:bottom w:val="none" w:sz="0" w:space="0" w:color="auto"/>
        <w:right w:val="none" w:sz="0" w:space="0" w:color="auto"/>
      </w:divBdr>
    </w:div>
    <w:div w:id="347022474">
      <w:bodyDiv w:val="1"/>
      <w:marLeft w:val="0"/>
      <w:marRight w:val="0"/>
      <w:marTop w:val="0"/>
      <w:marBottom w:val="0"/>
      <w:divBdr>
        <w:top w:val="none" w:sz="0" w:space="0" w:color="auto"/>
        <w:left w:val="none" w:sz="0" w:space="0" w:color="auto"/>
        <w:bottom w:val="none" w:sz="0" w:space="0" w:color="auto"/>
        <w:right w:val="none" w:sz="0" w:space="0" w:color="auto"/>
      </w:divBdr>
    </w:div>
    <w:div w:id="347172301">
      <w:bodyDiv w:val="1"/>
      <w:marLeft w:val="0"/>
      <w:marRight w:val="0"/>
      <w:marTop w:val="0"/>
      <w:marBottom w:val="0"/>
      <w:divBdr>
        <w:top w:val="none" w:sz="0" w:space="0" w:color="auto"/>
        <w:left w:val="none" w:sz="0" w:space="0" w:color="auto"/>
        <w:bottom w:val="none" w:sz="0" w:space="0" w:color="auto"/>
        <w:right w:val="none" w:sz="0" w:space="0" w:color="auto"/>
      </w:divBdr>
    </w:div>
    <w:div w:id="347296967">
      <w:bodyDiv w:val="1"/>
      <w:marLeft w:val="0"/>
      <w:marRight w:val="0"/>
      <w:marTop w:val="0"/>
      <w:marBottom w:val="0"/>
      <w:divBdr>
        <w:top w:val="none" w:sz="0" w:space="0" w:color="auto"/>
        <w:left w:val="none" w:sz="0" w:space="0" w:color="auto"/>
        <w:bottom w:val="none" w:sz="0" w:space="0" w:color="auto"/>
        <w:right w:val="none" w:sz="0" w:space="0" w:color="auto"/>
      </w:divBdr>
    </w:div>
    <w:div w:id="347559059">
      <w:bodyDiv w:val="1"/>
      <w:marLeft w:val="0"/>
      <w:marRight w:val="0"/>
      <w:marTop w:val="0"/>
      <w:marBottom w:val="0"/>
      <w:divBdr>
        <w:top w:val="none" w:sz="0" w:space="0" w:color="auto"/>
        <w:left w:val="none" w:sz="0" w:space="0" w:color="auto"/>
        <w:bottom w:val="none" w:sz="0" w:space="0" w:color="auto"/>
        <w:right w:val="none" w:sz="0" w:space="0" w:color="auto"/>
      </w:divBdr>
    </w:div>
    <w:div w:id="347684965">
      <w:bodyDiv w:val="1"/>
      <w:marLeft w:val="0"/>
      <w:marRight w:val="0"/>
      <w:marTop w:val="0"/>
      <w:marBottom w:val="0"/>
      <w:divBdr>
        <w:top w:val="none" w:sz="0" w:space="0" w:color="auto"/>
        <w:left w:val="none" w:sz="0" w:space="0" w:color="auto"/>
        <w:bottom w:val="none" w:sz="0" w:space="0" w:color="auto"/>
        <w:right w:val="none" w:sz="0" w:space="0" w:color="auto"/>
      </w:divBdr>
    </w:div>
    <w:div w:id="347756294">
      <w:bodyDiv w:val="1"/>
      <w:marLeft w:val="0"/>
      <w:marRight w:val="0"/>
      <w:marTop w:val="0"/>
      <w:marBottom w:val="0"/>
      <w:divBdr>
        <w:top w:val="none" w:sz="0" w:space="0" w:color="auto"/>
        <w:left w:val="none" w:sz="0" w:space="0" w:color="auto"/>
        <w:bottom w:val="none" w:sz="0" w:space="0" w:color="auto"/>
        <w:right w:val="none" w:sz="0" w:space="0" w:color="auto"/>
      </w:divBdr>
    </w:div>
    <w:div w:id="348220781">
      <w:bodyDiv w:val="1"/>
      <w:marLeft w:val="0"/>
      <w:marRight w:val="0"/>
      <w:marTop w:val="0"/>
      <w:marBottom w:val="0"/>
      <w:divBdr>
        <w:top w:val="none" w:sz="0" w:space="0" w:color="auto"/>
        <w:left w:val="none" w:sz="0" w:space="0" w:color="auto"/>
        <w:bottom w:val="none" w:sz="0" w:space="0" w:color="auto"/>
        <w:right w:val="none" w:sz="0" w:space="0" w:color="auto"/>
      </w:divBdr>
    </w:div>
    <w:div w:id="348528222">
      <w:bodyDiv w:val="1"/>
      <w:marLeft w:val="0"/>
      <w:marRight w:val="0"/>
      <w:marTop w:val="0"/>
      <w:marBottom w:val="0"/>
      <w:divBdr>
        <w:top w:val="none" w:sz="0" w:space="0" w:color="auto"/>
        <w:left w:val="none" w:sz="0" w:space="0" w:color="auto"/>
        <w:bottom w:val="none" w:sz="0" w:space="0" w:color="auto"/>
        <w:right w:val="none" w:sz="0" w:space="0" w:color="auto"/>
      </w:divBdr>
    </w:div>
    <w:div w:id="348680330">
      <w:bodyDiv w:val="1"/>
      <w:marLeft w:val="0"/>
      <w:marRight w:val="0"/>
      <w:marTop w:val="0"/>
      <w:marBottom w:val="0"/>
      <w:divBdr>
        <w:top w:val="none" w:sz="0" w:space="0" w:color="auto"/>
        <w:left w:val="none" w:sz="0" w:space="0" w:color="auto"/>
        <w:bottom w:val="none" w:sz="0" w:space="0" w:color="auto"/>
        <w:right w:val="none" w:sz="0" w:space="0" w:color="auto"/>
      </w:divBdr>
    </w:div>
    <w:div w:id="348794197">
      <w:bodyDiv w:val="1"/>
      <w:marLeft w:val="0"/>
      <w:marRight w:val="0"/>
      <w:marTop w:val="0"/>
      <w:marBottom w:val="0"/>
      <w:divBdr>
        <w:top w:val="none" w:sz="0" w:space="0" w:color="auto"/>
        <w:left w:val="none" w:sz="0" w:space="0" w:color="auto"/>
        <w:bottom w:val="none" w:sz="0" w:space="0" w:color="auto"/>
        <w:right w:val="none" w:sz="0" w:space="0" w:color="auto"/>
      </w:divBdr>
    </w:div>
    <w:div w:id="348798300">
      <w:bodyDiv w:val="1"/>
      <w:marLeft w:val="0"/>
      <w:marRight w:val="0"/>
      <w:marTop w:val="0"/>
      <w:marBottom w:val="0"/>
      <w:divBdr>
        <w:top w:val="none" w:sz="0" w:space="0" w:color="auto"/>
        <w:left w:val="none" w:sz="0" w:space="0" w:color="auto"/>
        <w:bottom w:val="none" w:sz="0" w:space="0" w:color="auto"/>
        <w:right w:val="none" w:sz="0" w:space="0" w:color="auto"/>
      </w:divBdr>
    </w:div>
    <w:div w:id="349186441">
      <w:bodyDiv w:val="1"/>
      <w:marLeft w:val="0"/>
      <w:marRight w:val="0"/>
      <w:marTop w:val="0"/>
      <w:marBottom w:val="0"/>
      <w:divBdr>
        <w:top w:val="none" w:sz="0" w:space="0" w:color="auto"/>
        <w:left w:val="none" w:sz="0" w:space="0" w:color="auto"/>
        <w:bottom w:val="none" w:sz="0" w:space="0" w:color="auto"/>
        <w:right w:val="none" w:sz="0" w:space="0" w:color="auto"/>
      </w:divBdr>
    </w:div>
    <w:div w:id="349335152">
      <w:bodyDiv w:val="1"/>
      <w:marLeft w:val="0"/>
      <w:marRight w:val="0"/>
      <w:marTop w:val="0"/>
      <w:marBottom w:val="0"/>
      <w:divBdr>
        <w:top w:val="none" w:sz="0" w:space="0" w:color="auto"/>
        <w:left w:val="none" w:sz="0" w:space="0" w:color="auto"/>
        <w:bottom w:val="none" w:sz="0" w:space="0" w:color="auto"/>
        <w:right w:val="none" w:sz="0" w:space="0" w:color="auto"/>
      </w:divBdr>
    </w:div>
    <w:div w:id="349533098">
      <w:bodyDiv w:val="1"/>
      <w:marLeft w:val="0"/>
      <w:marRight w:val="0"/>
      <w:marTop w:val="0"/>
      <w:marBottom w:val="0"/>
      <w:divBdr>
        <w:top w:val="none" w:sz="0" w:space="0" w:color="auto"/>
        <w:left w:val="none" w:sz="0" w:space="0" w:color="auto"/>
        <w:bottom w:val="none" w:sz="0" w:space="0" w:color="auto"/>
        <w:right w:val="none" w:sz="0" w:space="0" w:color="auto"/>
      </w:divBdr>
    </w:div>
    <w:div w:id="349573067">
      <w:bodyDiv w:val="1"/>
      <w:marLeft w:val="0"/>
      <w:marRight w:val="0"/>
      <w:marTop w:val="0"/>
      <w:marBottom w:val="0"/>
      <w:divBdr>
        <w:top w:val="none" w:sz="0" w:space="0" w:color="auto"/>
        <w:left w:val="none" w:sz="0" w:space="0" w:color="auto"/>
        <w:bottom w:val="none" w:sz="0" w:space="0" w:color="auto"/>
        <w:right w:val="none" w:sz="0" w:space="0" w:color="auto"/>
      </w:divBdr>
    </w:div>
    <w:div w:id="349651713">
      <w:bodyDiv w:val="1"/>
      <w:marLeft w:val="0"/>
      <w:marRight w:val="0"/>
      <w:marTop w:val="0"/>
      <w:marBottom w:val="0"/>
      <w:divBdr>
        <w:top w:val="none" w:sz="0" w:space="0" w:color="auto"/>
        <w:left w:val="none" w:sz="0" w:space="0" w:color="auto"/>
        <w:bottom w:val="none" w:sz="0" w:space="0" w:color="auto"/>
        <w:right w:val="none" w:sz="0" w:space="0" w:color="auto"/>
      </w:divBdr>
    </w:div>
    <w:div w:id="350572587">
      <w:bodyDiv w:val="1"/>
      <w:marLeft w:val="0"/>
      <w:marRight w:val="0"/>
      <w:marTop w:val="0"/>
      <w:marBottom w:val="0"/>
      <w:divBdr>
        <w:top w:val="none" w:sz="0" w:space="0" w:color="auto"/>
        <w:left w:val="none" w:sz="0" w:space="0" w:color="auto"/>
        <w:bottom w:val="none" w:sz="0" w:space="0" w:color="auto"/>
        <w:right w:val="none" w:sz="0" w:space="0" w:color="auto"/>
      </w:divBdr>
    </w:div>
    <w:div w:id="350644148">
      <w:bodyDiv w:val="1"/>
      <w:marLeft w:val="0"/>
      <w:marRight w:val="0"/>
      <w:marTop w:val="0"/>
      <w:marBottom w:val="0"/>
      <w:divBdr>
        <w:top w:val="none" w:sz="0" w:space="0" w:color="auto"/>
        <w:left w:val="none" w:sz="0" w:space="0" w:color="auto"/>
        <w:bottom w:val="none" w:sz="0" w:space="0" w:color="auto"/>
        <w:right w:val="none" w:sz="0" w:space="0" w:color="auto"/>
      </w:divBdr>
    </w:div>
    <w:div w:id="351106905">
      <w:bodyDiv w:val="1"/>
      <w:marLeft w:val="0"/>
      <w:marRight w:val="0"/>
      <w:marTop w:val="0"/>
      <w:marBottom w:val="0"/>
      <w:divBdr>
        <w:top w:val="none" w:sz="0" w:space="0" w:color="auto"/>
        <w:left w:val="none" w:sz="0" w:space="0" w:color="auto"/>
        <w:bottom w:val="none" w:sz="0" w:space="0" w:color="auto"/>
        <w:right w:val="none" w:sz="0" w:space="0" w:color="auto"/>
      </w:divBdr>
    </w:div>
    <w:div w:id="351566864">
      <w:bodyDiv w:val="1"/>
      <w:marLeft w:val="0"/>
      <w:marRight w:val="0"/>
      <w:marTop w:val="0"/>
      <w:marBottom w:val="0"/>
      <w:divBdr>
        <w:top w:val="none" w:sz="0" w:space="0" w:color="auto"/>
        <w:left w:val="none" w:sz="0" w:space="0" w:color="auto"/>
        <w:bottom w:val="none" w:sz="0" w:space="0" w:color="auto"/>
        <w:right w:val="none" w:sz="0" w:space="0" w:color="auto"/>
      </w:divBdr>
    </w:div>
    <w:div w:id="351608207">
      <w:bodyDiv w:val="1"/>
      <w:marLeft w:val="0"/>
      <w:marRight w:val="0"/>
      <w:marTop w:val="0"/>
      <w:marBottom w:val="0"/>
      <w:divBdr>
        <w:top w:val="none" w:sz="0" w:space="0" w:color="auto"/>
        <w:left w:val="none" w:sz="0" w:space="0" w:color="auto"/>
        <w:bottom w:val="none" w:sz="0" w:space="0" w:color="auto"/>
        <w:right w:val="none" w:sz="0" w:space="0" w:color="auto"/>
      </w:divBdr>
    </w:div>
    <w:div w:id="351610681">
      <w:bodyDiv w:val="1"/>
      <w:marLeft w:val="0"/>
      <w:marRight w:val="0"/>
      <w:marTop w:val="0"/>
      <w:marBottom w:val="0"/>
      <w:divBdr>
        <w:top w:val="none" w:sz="0" w:space="0" w:color="auto"/>
        <w:left w:val="none" w:sz="0" w:space="0" w:color="auto"/>
        <w:bottom w:val="none" w:sz="0" w:space="0" w:color="auto"/>
        <w:right w:val="none" w:sz="0" w:space="0" w:color="auto"/>
      </w:divBdr>
    </w:div>
    <w:div w:id="351734318">
      <w:bodyDiv w:val="1"/>
      <w:marLeft w:val="0"/>
      <w:marRight w:val="0"/>
      <w:marTop w:val="0"/>
      <w:marBottom w:val="0"/>
      <w:divBdr>
        <w:top w:val="none" w:sz="0" w:space="0" w:color="auto"/>
        <w:left w:val="none" w:sz="0" w:space="0" w:color="auto"/>
        <w:bottom w:val="none" w:sz="0" w:space="0" w:color="auto"/>
        <w:right w:val="none" w:sz="0" w:space="0" w:color="auto"/>
      </w:divBdr>
    </w:div>
    <w:div w:id="351805865">
      <w:bodyDiv w:val="1"/>
      <w:marLeft w:val="0"/>
      <w:marRight w:val="0"/>
      <w:marTop w:val="0"/>
      <w:marBottom w:val="0"/>
      <w:divBdr>
        <w:top w:val="none" w:sz="0" w:space="0" w:color="auto"/>
        <w:left w:val="none" w:sz="0" w:space="0" w:color="auto"/>
        <w:bottom w:val="none" w:sz="0" w:space="0" w:color="auto"/>
        <w:right w:val="none" w:sz="0" w:space="0" w:color="auto"/>
      </w:divBdr>
    </w:div>
    <w:div w:id="351878319">
      <w:bodyDiv w:val="1"/>
      <w:marLeft w:val="0"/>
      <w:marRight w:val="0"/>
      <w:marTop w:val="0"/>
      <w:marBottom w:val="0"/>
      <w:divBdr>
        <w:top w:val="none" w:sz="0" w:space="0" w:color="auto"/>
        <w:left w:val="none" w:sz="0" w:space="0" w:color="auto"/>
        <w:bottom w:val="none" w:sz="0" w:space="0" w:color="auto"/>
        <w:right w:val="none" w:sz="0" w:space="0" w:color="auto"/>
      </w:divBdr>
    </w:div>
    <w:div w:id="351960468">
      <w:bodyDiv w:val="1"/>
      <w:marLeft w:val="0"/>
      <w:marRight w:val="0"/>
      <w:marTop w:val="0"/>
      <w:marBottom w:val="0"/>
      <w:divBdr>
        <w:top w:val="none" w:sz="0" w:space="0" w:color="auto"/>
        <w:left w:val="none" w:sz="0" w:space="0" w:color="auto"/>
        <w:bottom w:val="none" w:sz="0" w:space="0" w:color="auto"/>
        <w:right w:val="none" w:sz="0" w:space="0" w:color="auto"/>
      </w:divBdr>
    </w:div>
    <w:div w:id="352193641">
      <w:bodyDiv w:val="1"/>
      <w:marLeft w:val="0"/>
      <w:marRight w:val="0"/>
      <w:marTop w:val="0"/>
      <w:marBottom w:val="0"/>
      <w:divBdr>
        <w:top w:val="none" w:sz="0" w:space="0" w:color="auto"/>
        <w:left w:val="none" w:sz="0" w:space="0" w:color="auto"/>
        <w:bottom w:val="none" w:sz="0" w:space="0" w:color="auto"/>
        <w:right w:val="none" w:sz="0" w:space="0" w:color="auto"/>
      </w:divBdr>
    </w:div>
    <w:div w:id="352535735">
      <w:bodyDiv w:val="1"/>
      <w:marLeft w:val="0"/>
      <w:marRight w:val="0"/>
      <w:marTop w:val="0"/>
      <w:marBottom w:val="0"/>
      <w:divBdr>
        <w:top w:val="none" w:sz="0" w:space="0" w:color="auto"/>
        <w:left w:val="none" w:sz="0" w:space="0" w:color="auto"/>
        <w:bottom w:val="none" w:sz="0" w:space="0" w:color="auto"/>
        <w:right w:val="none" w:sz="0" w:space="0" w:color="auto"/>
      </w:divBdr>
    </w:div>
    <w:div w:id="352726989">
      <w:bodyDiv w:val="1"/>
      <w:marLeft w:val="0"/>
      <w:marRight w:val="0"/>
      <w:marTop w:val="0"/>
      <w:marBottom w:val="0"/>
      <w:divBdr>
        <w:top w:val="none" w:sz="0" w:space="0" w:color="auto"/>
        <w:left w:val="none" w:sz="0" w:space="0" w:color="auto"/>
        <w:bottom w:val="none" w:sz="0" w:space="0" w:color="auto"/>
        <w:right w:val="none" w:sz="0" w:space="0" w:color="auto"/>
      </w:divBdr>
    </w:div>
    <w:div w:id="352728619">
      <w:bodyDiv w:val="1"/>
      <w:marLeft w:val="0"/>
      <w:marRight w:val="0"/>
      <w:marTop w:val="0"/>
      <w:marBottom w:val="0"/>
      <w:divBdr>
        <w:top w:val="none" w:sz="0" w:space="0" w:color="auto"/>
        <w:left w:val="none" w:sz="0" w:space="0" w:color="auto"/>
        <w:bottom w:val="none" w:sz="0" w:space="0" w:color="auto"/>
        <w:right w:val="none" w:sz="0" w:space="0" w:color="auto"/>
      </w:divBdr>
    </w:div>
    <w:div w:id="352846841">
      <w:bodyDiv w:val="1"/>
      <w:marLeft w:val="0"/>
      <w:marRight w:val="0"/>
      <w:marTop w:val="0"/>
      <w:marBottom w:val="0"/>
      <w:divBdr>
        <w:top w:val="none" w:sz="0" w:space="0" w:color="auto"/>
        <w:left w:val="none" w:sz="0" w:space="0" w:color="auto"/>
        <w:bottom w:val="none" w:sz="0" w:space="0" w:color="auto"/>
        <w:right w:val="none" w:sz="0" w:space="0" w:color="auto"/>
      </w:divBdr>
    </w:div>
    <w:div w:id="352924135">
      <w:bodyDiv w:val="1"/>
      <w:marLeft w:val="0"/>
      <w:marRight w:val="0"/>
      <w:marTop w:val="0"/>
      <w:marBottom w:val="0"/>
      <w:divBdr>
        <w:top w:val="none" w:sz="0" w:space="0" w:color="auto"/>
        <w:left w:val="none" w:sz="0" w:space="0" w:color="auto"/>
        <w:bottom w:val="none" w:sz="0" w:space="0" w:color="auto"/>
        <w:right w:val="none" w:sz="0" w:space="0" w:color="auto"/>
      </w:divBdr>
    </w:div>
    <w:div w:id="353309370">
      <w:bodyDiv w:val="1"/>
      <w:marLeft w:val="0"/>
      <w:marRight w:val="0"/>
      <w:marTop w:val="0"/>
      <w:marBottom w:val="0"/>
      <w:divBdr>
        <w:top w:val="none" w:sz="0" w:space="0" w:color="auto"/>
        <w:left w:val="none" w:sz="0" w:space="0" w:color="auto"/>
        <w:bottom w:val="none" w:sz="0" w:space="0" w:color="auto"/>
        <w:right w:val="none" w:sz="0" w:space="0" w:color="auto"/>
      </w:divBdr>
    </w:div>
    <w:div w:id="353506721">
      <w:bodyDiv w:val="1"/>
      <w:marLeft w:val="0"/>
      <w:marRight w:val="0"/>
      <w:marTop w:val="0"/>
      <w:marBottom w:val="0"/>
      <w:divBdr>
        <w:top w:val="none" w:sz="0" w:space="0" w:color="auto"/>
        <w:left w:val="none" w:sz="0" w:space="0" w:color="auto"/>
        <w:bottom w:val="none" w:sz="0" w:space="0" w:color="auto"/>
        <w:right w:val="none" w:sz="0" w:space="0" w:color="auto"/>
      </w:divBdr>
    </w:div>
    <w:div w:id="353533797">
      <w:bodyDiv w:val="1"/>
      <w:marLeft w:val="0"/>
      <w:marRight w:val="0"/>
      <w:marTop w:val="0"/>
      <w:marBottom w:val="0"/>
      <w:divBdr>
        <w:top w:val="none" w:sz="0" w:space="0" w:color="auto"/>
        <w:left w:val="none" w:sz="0" w:space="0" w:color="auto"/>
        <w:bottom w:val="none" w:sz="0" w:space="0" w:color="auto"/>
        <w:right w:val="none" w:sz="0" w:space="0" w:color="auto"/>
      </w:divBdr>
    </w:div>
    <w:div w:id="353847783">
      <w:bodyDiv w:val="1"/>
      <w:marLeft w:val="0"/>
      <w:marRight w:val="0"/>
      <w:marTop w:val="0"/>
      <w:marBottom w:val="0"/>
      <w:divBdr>
        <w:top w:val="none" w:sz="0" w:space="0" w:color="auto"/>
        <w:left w:val="none" w:sz="0" w:space="0" w:color="auto"/>
        <w:bottom w:val="none" w:sz="0" w:space="0" w:color="auto"/>
        <w:right w:val="none" w:sz="0" w:space="0" w:color="auto"/>
      </w:divBdr>
    </w:div>
    <w:div w:id="354117502">
      <w:bodyDiv w:val="1"/>
      <w:marLeft w:val="0"/>
      <w:marRight w:val="0"/>
      <w:marTop w:val="0"/>
      <w:marBottom w:val="0"/>
      <w:divBdr>
        <w:top w:val="none" w:sz="0" w:space="0" w:color="auto"/>
        <w:left w:val="none" w:sz="0" w:space="0" w:color="auto"/>
        <w:bottom w:val="none" w:sz="0" w:space="0" w:color="auto"/>
        <w:right w:val="none" w:sz="0" w:space="0" w:color="auto"/>
      </w:divBdr>
    </w:div>
    <w:div w:id="354313205">
      <w:bodyDiv w:val="1"/>
      <w:marLeft w:val="0"/>
      <w:marRight w:val="0"/>
      <w:marTop w:val="0"/>
      <w:marBottom w:val="0"/>
      <w:divBdr>
        <w:top w:val="none" w:sz="0" w:space="0" w:color="auto"/>
        <w:left w:val="none" w:sz="0" w:space="0" w:color="auto"/>
        <w:bottom w:val="none" w:sz="0" w:space="0" w:color="auto"/>
        <w:right w:val="none" w:sz="0" w:space="0" w:color="auto"/>
      </w:divBdr>
    </w:div>
    <w:div w:id="354426017">
      <w:bodyDiv w:val="1"/>
      <w:marLeft w:val="0"/>
      <w:marRight w:val="0"/>
      <w:marTop w:val="0"/>
      <w:marBottom w:val="0"/>
      <w:divBdr>
        <w:top w:val="none" w:sz="0" w:space="0" w:color="auto"/>
        <w:left w:val="none" w:sz="0" w:space="0" w:color="auto"/>
        <w:bottom w:val="none" w:sz="0" w:space="0" w:color="auto"/>
        <w:right w:val="none" w:sz="0" w:space="0" w:color="auto"/>
      </w:divBdr>
    </w:div>
    <w:div w:id="354691977">
      <w:bodyDiv w:val="1"/>
      <w:marLeft w:val="0"/>
      <w:marRight w:val="0"/>
      <w:marTop w:val="0"/>
      <w:marBottom w:val="0"/>
      <w:divBdr>
        <w:top w:val="none" w:sz="0" w:space="0" w:color="auto"/>
        <w:left w:val="none" w:sz="0" w:space="0" w:color="auto"/>
        <w:bottom w:val="none" w:sz="0" w:space="0" w:color="auto"/>
        <w:right w:val="none" w:sz="0" w:space="0" w:color="auto"/>
      </w:divBdr>
    </w:div>
    <w:div w:id="354967451">
      <w:bodyDiv w:val="1"/>
      <w:marLeft w:val="0"/>
      <w:marRight w:val="0"/>
      <w:marTop w:val="0"/>
      <w:marBottom w:val="0"/>
      <w:divBdr>
        <w:top w:val="none" w:sz="0" w:space="0" w:color="auto"/>
        <w:left w:val="none" w:sz="0" w:space="0" w:color="auto"/>
        <w:bottom w:val="none" w:sz="0" w:space="0" w:color="auto"/>
        <w:right w:val="none" w:sz="0" w:space="0" w:color="auto"/>
      </w:divBdr>
    </w:div>
    <w:div w:id="355425027">
      <w:bodyDiv w:val="1"/>
      <w:marLeft w:val="0"/>
      <w:marRight w:val="0"/>
      <w:marTop w:val="0"/>
      <w:marBottom w:val="0"/>
      <w:divBdr>
        <w:top w:val="none" w:sz="0" w:space="0" w:color="auto"/>
        <w:left w:val="none" w:sz="0" w:space="0" w:color="auto"/>
        <w:bottom w:val="none" w:sz="0" w:space="0" w:color="auto"/>
        <w:right w:val="none" w:sz="0" w:space="0" w:color="auto"/>
      </w:divBdr>
    </w:div>
    <w:div w:id="355690602">
      <w:bodyDiv w:val="1"/>
      <w:marLeft w:val="0"/>
      <w:marRight w:val="0"/>
      <w:marTop w:val="0"/>
      <w:marBottom w:val="0"/>
      <w:divBdr>
        <w:top w:val="none" w:sz="0" w:space="0" w:color="auto"/>
        <w:left w:val="none" w:sz="0" w:space="0" w:color="auto"/>
        <w:bottom w:val="none" w:sz="0" w:space="0" w:color="auto"/>
        <w:right w:val="none" w:sz="0" w:space="0" w:color="auto"/>
      </w:divBdr>
    </w:div>
    <w:div w:id="355736967">
      <w:bodyDiv w:val="1"/>
      <w:marLeft w:val="0"/>
      <w:marRight w:val="0"/>
      <w:marTop w:val="0"/>
      <w:marBottom w:val="0"/>
      <w:divBdr>
        <w:top w:val="none" w:sz="0" w:space="0" w:color="auto"/>
        <w:left w:val="none" w:sz="0" w:space="0" w:color="auto"/>
        <w:bottom w:val="none" w:sz="0" w:space="0" w:color="auto"/>
        <w:right w:val="none" w:sz="0" w:space="0" w:color="auto"/>
      </w:divBdr>
    </w:div>
    <w:div w:id="355739170">
      <w:bodyDiv w:val="1"/>
      <w:marLeft w:val="0"/>
      <w:marRight w:val="0"/>
      <w:marTop w:val="0"/>
      <w:marBottom w:val="0"/>
      <w:divBdr>
        <w:top w:val="none" w:sz="0" w:space="0" w:color="auto"/>
        <w:left w:val="none" w:sz="0" w:space="0" w:color="auto"/>
        <w:bottom w:val="none" w:sz="0" w:space="0" w:color="auto"/>
        <w:right w:val="none" w:sz="0" w:space="0" w:color="auto"/>
      </w:divBdr>
    </w:div>
    <w:div w:id="356270216">
      <w:bodyDiv w:val="1"/>
      <w:marLeft w:val="0"/>
      <w:marRight w:val="0"/>
      <w:marTop w:val="0"/>
      <w:marBottom w:val="0"/>
      <w:divBdr>
        <w:top w:val="none" w:sz="0" w:space="0" w:color="auto"/>
        <w:left w:val="none" w:sz="0" w:space="0" w:color="auto"/>
        <w:bottom w:val="none" w:sz="0" w:space="0" w:color="auto"/>
        <w:right w:val="none" w:sz="0" w:space="0" w:color="auto"/>
      </w:divBdr>
    </w:div>
    <w:div w:id="356472809">
      <w:bodyDiv w:val="1"/>
      <w:marLeft w:val="0"/>
      <w:marRight w:val="0"/>
      <w:marTop w:val="0"/>
      <w:marBottom w:val="0"/>
      <w:divBdr>
        <w:top w:val="none" w:sz="0" w:space="0" w:color="auto"/>
        <w:left w:val="none" w:sz="0" w:space="0" w:color="auto"/>
        <w:bottom w:val="none" w:sz="0" w:space="0" w:color="auto"/>
        <w:right w:val="none" w:sz="0" w:space="0" w:color="auto"/>
      </w:divBdr>
    </w:div>
    <w:div w:id="356590706">
      <w:bodyDiv w:val="1"/>
      <w:marLeft w:val="0"/>
      <w:marRight w:val="0"/>
      <w:marTop w:val="0"/>
      <w:marBottom w:val="0"/>
      <w:divBdr>
        <w:top w:val="none" w:sz="0" w:space="0" w:color="auto"/>
        <w:left w:val="none" w:sz="0" w:space="0" w:color="auto"/>
        <w:bottom w:val="none" w:sz="0" w:space="0" w:color="auto"/>
        <w:right w:val="none" w:sz="0" w:space="0" w:color="auto"/>
      </w:divBdr>
    </w:div>
    <w:div w:id="356659370">
      <w:bodyDiv w:val="1"/>
      <w:marLeft w:val="0"/>
      <w:marRight w:val="0"/>
      <w:marTop w:val="0"/>
      <w:marBottom w:val="0"/>
      <w:divBdr>
        <w:top w:val="none" w:sz="0" w:space="0" w:color="auto"/>
        <w:left w:val="none" w:sz="0" w:space="0" w:color="auto"/>
        <w:bottom w:val="none" w:sz="0" w:space="0" w:color="auto"/>
        <w:right w:val="none" w:sz="0" w:space="0" w:color="auto"/>
      </w:divBdr>
    </w:div>
    <w:div w:id="356732861">
      <w:bodyDiv w:val="1"/>
      <w:marLeft w:val="0"/>
      <w:marRight w:val="0"/>
      <w:marTop w:val="0"/>
      <w:marBottom w:val="0"/>
      <w:divBdr>
        <w:top w:val="none" w:sz="0" w:space="0" w:color="auto"/>
        <w:left w:val="none" w:sz="0" w:space="0" w:color="auto"/>
        <w:bottom w:val="none" w:sz="0" w:space="0" w:color="auto"/>
        <w:right w:val="none" w:sz="0" w:space="0" w:color="auto"/>
      </w:divBdr>
    </w:div>
    <w:div w:id="356733933">
      <w:bodyDiv w:val="1"/>
      <w:marLeft w:val="0"/>
      <w:marRight w:val="0"/>
      <w:marTop w:val="0"/>
      <w:marBottom w:val="0"/>
      <w:divBdr>
        <w:top w:val="none" w:sz="0" w:space="0" w:color="auto"/>
        <w:left w:val="none" w:sz="0" w:space="0" w:color="auto"/>
        <w:bottom w:val="none" w:sz="0" w:space="0" w:color="auto"/>
        <w:right w:val="none" w:sz="0" w:space="0" w:color="auto"/>
      </w:divBdr>
    </w:div>
    <w:div w:id="356735024">
      <w:bodyDiv w:val="1"/>
      <w:marLeft w:val="0"/>
      <w:marRight w:val="0"/>
      <w:marTop w:val="0"/>
      <w:marBottom w:val="0"/>
      <w:divBdr>
        <w:top w:val="none" w:sz="0" w:space="0" w:color="auto"/>
        <w:left w:val="none" w:sz="0" w:space="0" w:color="auto"/>
        <w:bottom w:val="none" w:sz="0" w:space="0" w:color="auto"/>
        <w:right w:val="none" w:sz="0" w:space="0" w:color="auto"/>
      </w:divBdr>
    </w:div>
    <w:div w:id="356782491">
      <w:bodyDiv w:val="1"/>
      <w:marLeft w:val="0"/>
      <w:marRight w:val="0"/>
      <w:marTop w:val="0"/>
      <w:marBottom w:val="0"/>
      <w:divBdr>
        <w:top w:val="none" w:sz="0" w:space="0" w:color="auto"/>
        <w:left w:val="none" w:sz="0" w:space="0" w:color="auto"/>
        <w:bottom w:val="none" w:sz="0" w:space="0" w:color="auto"/>
        <w:right w:val="none" w:sz="0" w:space="0" w:color="auto"/>
      </w:divBdr>
    </w:div>
    <w:div w:id="356857004">
      <w:bodyDiv w:val="1"/>
      <w:marLeft w:val="0"/>
      <w:marRight w:val="0"/>
      <w:marTop w:val="0"/>
      <w:marBottom w:val="0"/>
      <w:divBdr>
        <w:top w:val="none" w:sz="0" w:space="0" w:color="auto"/>
        <w:left w:val="none" w:sz="0" w:space="0" w:color="auto"/>
        <w:bottom w:val="none" w:sz="0" w:space="0" w:color="auto"/>
        <w:right w:val="none" w:sz="0" w:space="0" w:color="auto"/>
      </w:divBdr>
    </w:div>
    <w:div w:id="357002422">
      <w:bodyDiv w:val="1"/>
      <w:marLeft w:val="0"/>
      <w:marRight w:val="0"/>
      <w:marTop w:val="0"/>
      <w:marBottom w:val="0"/>
      <w:divBdr>
        <w:top w:val="none" w:sz="0" w:space="0" w:color="auto"/>
        <w:left w:val="none" w:sz="0" w:space="0" w:color="auto"/>
        <w:bottom w:val="none" w:sz="0" w:space="0" w:color="auto"/>
        <w:right w:val="none" w:sz="0" w:space="0" w:color="auto"/>
      </w:divBdr>
    </w:div>
    <w:div w:id="357005218">
      <w:bodyDiv w:val="1"/>
      <w:marLeft w:val="0"/>
      <w:marRight w:val="0"/>
      <w:marTop w:val="0"/>
      <w:marBottom w:val="0"/>
      <w:divBdr>
        <w:top w:val="none" w:sz="0" w:space="0" w:color="auto"/>
        <w:left w:val="none" w:sz="0" w:space="0" w:color="auto"/>
        <w:bottom w:val="none" w:sz="0" w:space="0" w:color="auto"/>
        <w:right w:val="none" w:sz="0" w:space="0" w:color="auto"/>
      </w:divBdr>
    </w:div>
    <w:div w:id="357389712">
      <w:bodyDiv w:val="1"/>
      <w:marLeft w:val="0"/>
      <w:marRight w:val="0"/>
      <w:marTop w:val="0"/>
      <w:marBottom w:val="0"/>
      <w:divBdr>
        <w:top w:val="none" w:sz="0" w:space="0" w:color="auto"/>
        <w:left w:val="none" w:sz="0" w:space="0" w:color="auto"/>
        <w:bottom w:val="none" w:sz="0" w:space="0" w:color="auto"/>
        <w:right w:val="none" w:sz="0" w:space="0" w:color="auto"/>
      </w:divBdr>
    </w:div>
    <w:div w:id="357661047">
      <w:bodyDiv w:val="1"/>
      <w:marLeft w:val="0"/>
      <w:marRight w:val="0"/>
      <w:marTop w:val="0"/>
      <w:marBottom w:val="0"/>
      <w:divBdr>
        <w:top w:val="none" w:sz="0" w:space="0" w:color="auto"/>
        <w:left w:val="none" w:sz="0" w:space="0" w:color="auto"/>
        <w:bottom w:val="none" w:sz="0" w:space="0" w:color="auto"/>
        <w:right w:val="none" w:sz="0" w:space="0" w:color="auto"/>
      </w:divBdr>
    </w:div>
    <w:div w:id="357700769">
      <w:bodyDiv w:val="1"/>
      <w:marLeft w:val="0"/>
      <w:marRight w:val="0"/>
      <w:marTop w:val="0"/>
      <w:marBottom w:val="0"/>
      <w:divBdr>
        <w:top w:val="none" w:sz="0" w:space="0" w:color="auto"/>
        <w:left w:val="none" w:sz="0" w:space="0" w:color="auto"/>
        <w:bottom w:val="none" w:sz="0" w:space="0" w:color="auto"/>
        <w:right w:val="none" w:sz="0" w:space="0" w:color="auto"/>
      </w:divBdr>
    </w:div>
    <w:div w:id="357894045">
      <w:bodyDiv w:val="1"/>
      <w:marLeft w:val="0"/>
      <w:marRight w:val="0"/>
      <w:marTop w:val="0"/>
      <w:marBottom w:val="0"/>
      <w:divBdr>
        <w:top w:val="none" w:sz="0" w:space="0" w:color="auto"/>
        <w:left w:val="none" w:sz="0" w:space="0" w:color="auto"/>
        <w:bottom w:val="none" w:sz="0" w:space="0" w:color="auto"/>
        <w:right w:val="none" w:sz="0" w:space="0" w:color="auto"/>
      </w:divBdr>
    </w:div>
    <w:div w:id="358045029">
      <w:bodyDiv w:val="1"/>
      <w:marLeft w:val="0"/>
      <w:marRight w:val="0"/>
      <w:marTop w:val="0"/>
      <w:marBottom w:val="0"/>
      <w:divBdr>
        <w:top w:val="none" w:sz="0" w:space="0" w:color="auto"/>
        <w:left w:val="none" w:sz="0" w:space="0" w:color="auto"/>
        <w:bottom w:val="none" w:sz="0" w:space="0" w:color="auto"/>
        <w:right w:val="none" w:sz="0" w:space="0" w:color="auto"/>
      </w:divBdr>
    </w:div>
    <w:div w:id="358165247">
      <w:bodyDiv w:val="1"/>
      <w:marLeft w:val="0"/>
      <w:marRight w:val="0"/>
      <w:marTop w:val="0"/>
      <w:marBottom w:val="0"/>
      <w:divBdr>
        <w:top w:val="none" w:sz="0" w:space="0" w:color="auto"/>
        <w:left w:val="none" w:sz="0" w:space="0" w:color="auto"/>
        <w:bottom w:val="none" w:sz="0" w:space="0" w:color="auto"/>
        <w:right w:val="none" w:sz="0" w:space="0" w:color="auto"/>
      </w:divBdr>
    </w:div>
    <w:div w:id="358240376">
      <w:bodyDiv w:val="1"/>
      <w:marLeft w:val="0"/>
      <w:marRight w:val="0"/>
      <w:marTop w:val="0"/>
      <w:marBottom w:val="0"/>
      <w:divBdr>
        <w:top w:val="none" w:sz="0" w:space="0" w:color="auto"/>
        <w:left w:val="none" w:sz="0" w:space="0" w:color="auto"/>
        <w:bottom w:val="none" w:sz="0" w:space="0" w:color="auto"/>
        <w:right w:val="none" w:sz="0" w:space="0" w:color="auto"/>
      </w:divBdr>
    </w:div>
    <w:div w:id="358548049">
      <w:bodyDiv w:val="1"/>
      <w:marLeft w:val="0"/>
      <w:marRight w:val="0"/>
      <w:marTop w:val="0"/>
      <w:marBottom w:val="0"/>
      <w:divBdr>
        <w:top w:val="none" w:sz="0" w:space="0" w:color="auto"/>
        <w:left w:val="none" w:sz="0" w:space="0" w:color="auto"/>
        <w:bottom w:val="none" w:sz="0" w:space="0" w:color="auto"/>
        <w:right w:val="none" w:sz="0" w:space="0" w:color="auto"/>
      </w:divBdr>
    </w:div>
    <w:div w:id="358623301">
      <w:bodyDiv w:val="1"/>
      <w:marLeft w:val="0"/>
      <w:marRight w:val="0"/>
      <w:marTop w:val="0"/>
      <w:marBottom w:val="0"/>
      <w:divBdr>
        <w:top w:val="none" w:sz="0" w:space="0" w:color="auto"/>
        <w:left w:val="none" w:sz="0" w:space="0" w:color="auto"/>
        <w:bottom w:val="none" w:sz="0" w:space="0" w:color="auto"/>
        <w:right w:val="none" w:sz="0" w:space="0" w:color="auto"/>
      </w:divBdr>
    </w:div>
    <w:div w:id="358698509">
      <w:bodyDiv w:val="1"/>
      <w:marLeft w:val="0"/>
      <w:marRight w:val="0"/>
      <w:marTop w:val="0"/>
      <w:marBottom w:val="0"/>
      <w:divBdr>
        <w:top w:val="none" w:sz="0" w:space="0" w:color="auto"/>
        <w:left w:val="none" w:sz="0" w:space="0" w:color="auto"/>
        <w:bottom w:val="none" w:sz="0" w:space="0" w:color="auto"/>
        <w:right w:val="none" w:sz="0" w:space="0" w:color="auto"/>
      </w:divBdr>
    </w:div>
    <w:div w:id="358893036">
      <w:bodyDiv w:val="1"/>
      <w:marLeft w:val="0"/>
      <w:marRight w:val="0"/>
      <w:marTop w:val="0"/>
      <w:marBottom w:val="0"/>
      <w:divBdr>
        <w:top w:val="none" w:sz="0" w:space="0" w:color="auto"/>
        <w:left w:val="none" w:sz="0" w:space="0" w:color="auto"/>
        <w:bottom w:val="none" w:sz="0" w:space="0" w:color="auto"/>
        <w:right w:val="none" w:sz="0" w:space="0" w:color="auto"/>
      </w:divBdr>
    </w:div>
    <w:div w:id="359205452">
      <w:bodyDiv w:val="1"/>
      <w:marLeft w:val="0"/>
      <w:marRight w:val="0"/>
      <w:marTop w:val="0"/>
      <w:marBottom w:val="0"/>
      <w:divBdr>
        <w:top w:val="none" w:sz="0" w:space="0" w:color="auto"/>
        <w:left w:val="none" w:sz="0" w:space="0" w:color="auto"/>
        <w:bottom w:val="none" w:sz="0" w:space="0" w:color="auto"/>
        <w:right w:val="none" w:sz="0" w:space="0" w:color="auto"/>
      </w:divBdr>
    </w:div>
    <w:div w:id="359287040">
      <w:bodyDiv w:val="1"/>
      <w:marLeft w:val="0"/>
      <w:marRight w:val="0"/>
      <w:marTop w:val="0"/>
      <w:marBottom w:val="0"/>
      <w:divBdr>
        <w:top w:val="none" w:sz="0" w:space="0" w:color="auto"/>
        <w:left w:val="none" w:sz="0" w:space="0" w:color="auto"/>
        <w:bottom w:val="none" w:sz="0" w:space="0" w:color="auto"/>
        <w:right w:val="none" w:sz="0" w:space="0" w:color="auto"/>
      </w:divBdr>
    </w:div>
    <w:div w:id="359403453">
      <w:bodyDiv w:val="1"/>
      <w:marLeft w:val="0"/>
      <w:marRight w:val="0"/>
      <w:marTop w:val="0"/>
      <w:marBottom w:val="0"/>
      <w:divBdr>
        <w:top w:val="none" w:sz="0" w:space="0" w:color="auto"/>
        <w:left w:val="none" w:sz="0" w:space="0" w:color="auto"/>
        <w:bottom w:val="none" w:sz="0" w:space="0" w:color="auto"/>
        <w:right w:val="none" w:sz="0" w:space="0" w:color="auto"/>
      </w:divBdr>
    </w:div>
    <w:div w:id="359548510">
      <w:bodyDiv w:val="1"/>
      <w:marLeft w:val="0"/>
      <w:marRight w:val="0"/>
      <w:marTop w:val="0"/>
      <w:marBottom w:val="0"/>
      <w:divBdr>
        <w:top w:val="none" w:sz="0" w:space="0" w:color="auto"/>
        <w:left w:val="none" w:sz="0" w:space="0" w:color="auto"/>
        <w:bottom w:val="none" w:sz="0" w:space="0" w:color="auto"/>
        <w:right w:val="none" w:sz="0" w:space="0" w:color="auto"/>
      </w:divBdr>
    </w:div>
    <w:div w:id="359628472">
      <w:bodyDiv w:val="1"/>
      <w:marLeft w:val="0"/>
      <w:marRight w:val="0"/>
      <w:marTop w:val="0"/>
      <w:marBottom w:val="0"/>
      <w:divBdr>
        <w:top w:val="none" w:sz="0" w:space="0" w:color="auto"/>
        <w:left w:val="none" w:sz="0" w:space="0" w:color="auto"/>
        <w:bottom w:val="none" w:sz="0" w:space="0" w:color="auto"/>
        <w:right w:val="none" w:sz="0" w:space="0" w:color="auto"/>
      </w:divBdr>
    </w:div>
    <w:div w:id="359822805">
      <w:bodyDiv w:val="1"/>
      <w:marLeft w:val="0"/>
      <w:marRight w:val="0"/>
      <w:marTop w:val="0"/>
      <w:marBottom w:val="0"/>
      <w:divBdr>
        <w:top w:val="none" w:sz="0" w:space="0" w:color="auto"/>
        <w:left w:val="none" w:sz="0" w:space="0" w:color="auto"/>
        <w:bottom w:val="none" w:sz="0" w:space="0" w:color="auto"/>
        <w:right w:val="none" w:sz="0" w:space="0" w:color="auto"/>
      </w:divBdr>
    </w:div>
    <w:div w:id="359866020">
      <w:bodyDiv w:val="1"/>
      <w:marLeft w:val="0"/>
      <w:marRight w:val="0"/>
      <w:marTop w:val="0"/>
      <w:marBottom w:val="0"/>
      <w:divBdr>
        <w:top w:val="none" w:sz="0" w:space="0" w:color="auto"/>
        <w:left w:val="none" w:sz="0" w:space="0" w:color="auto"/>
        <w:bottom w:val="none" w:sz="0" w:space="0" w:color="auto"/>
        <w:right w:val="none" w:sz="0" w:space="0" w:color="auto"/>
      </w:divBdr>
    </w:div>
    <w:div w:id="360057350">
      <w:bodyDiv w:val="1"/>
      <w:marLeft w:val="0"/>
      <w:marRight w:val="0"/>
      <w:marTop w:val="0"/>
      <w:marBottom w:val="0"/>
      <w:divBdr>
        <w:top w:val="none" w:sz="0" w:space="0" w:color="auto"/>
        <w:left w:val="none" w:sz="0" w:space="0" w:color="auto"/>
        <w:bottom w:val="none" w:sz="0" w:space="0" w:color="auto"/>
        <w:right w:val="none" w:sz="0" w:space="0" w:color="auto"/>
      </w:divBdr>
    </w:div>
    <w:div w:id="360325565">
      <w:bodyDiv w:val="1"/>
      <w:marLeft w:val="0"/>
      <w:marRight w:val="0"/>
      <w:marTop w:val="0"/>
      <w:marBottom w:val="0"/>
      <w:divBdr>
        <w:top w:val="none" w:sz="0" w:space="0" w:color="auto"/>
        <w:left w:val="none" w:sz="0" w:space="0" w:color="auto"/>
        <w:bottom w:val="none" w:sz="0" w:space="0" w:color="auto"/>
        <w:right w:val="none" w:sz="0" w:space="0" w:color="auto"/>
      </w:divBdr>
    </w:div>
    <w:div w:id="360396785">
      <w:bodyDiv w:val="1"/>
      <w:marLeft w:val="0"/>
      <w:marRight w:val="0"/>
      <w:marTop w:val="0"/>
      <w:marBottom w:val="0"/>
      <w:divBdr>
        <w:top w:val="none" w:sz="0" w:space="0" w:color="auto"/>
        <w:left w:val="none" w:sz="0" w:space="0" w:color="auto"/>
        <w:bottom w:val="none" w:sz="0" w:space="0" w:color="auto"/>
        <w:right w:val="none" w:sz="0" w:space="0" w:color="auto"/>
      </w:divBdr>
    </w:div>
    <w:div w:id="360400730">
      <w:bodyDiv w:val="1"/>
      <w:marLeft w:val="0"/>
      <w:marRight w:val="0"/>
      <w:marTop w:val="0"/>
      <w:marBottom w:val="0"/>
      <w:divBdr>
        <w:top w:val="none" w:sz="0" w:space="0" w:color="auto"/>
        <w:left w:val="none" w:sz="0" w:space="0" w:color="auto"/>
        <w:bottom w:val="none" w:sz="0" w:space="0" w:color="auto"/>
        <w:right w:val="none" w:sz="0" w:space="0" w:color="auto"/>
      </w:divBdr>
    </w:div>
    <w:div w:id="360473802">
      <w:bodyDiv w:val="1"/>
      <w:marLeft w:val="0"/>
      <w:marRight w:val="0"/>
      <w:marTop w:val="0"/>
      <w:marBottom w:val="0"/>
      <w:divBdr>
        <w:top w:val="none" w:sz="0" w:space="0" w:color="auto"/>
        <w:left w:val="none" w:sz="0" w:space="0" w:color="auto"/>
        <w:bottom w:val="none" w:sz="0" w:space="0" w:color="auto"/>
        <w:right w:val="none" w:sz="0" w:space="0" w:color="auto"/>
      </w:divBdr>
    </w:div>
    <w:div w:id="360596661">
      <w:bodyDiv w:val="1"/>
      <w:marLeft w:val="0"/>
      <w:marRight w:val="0"/>
      <w:marTop w:val="0"/>
      <w:marBottom w:val="0"/>
      <w:divBdr>
        <w:top w:val="none" w:sz="0" w:space="0" w:color="auto"/>
        <w:left w:val="none" w:sz="0" w:space="0" w:color="auto"/>
        <w:bottom w:val="none" w:sz="0" w:space="0" w:color="auto"/>
        <w:right w:val="none" w:sz="0" w:space="0" w:color="auto"/>
      </w:divBdr>
    </w:div>
    <w:div w:id="360863564">
      <w:bodyDiv w:val="1"/>
      <w:marLeft w:val="0"/>
      <w:marRight w:val="0"/>
      <w:marTop w:val="0"/>
      <w:marBottom w:val="0"/>
      <w:divBdr>
        <w:top w:val="none" w:sz="0" w:space="0" w:color="auto"/>
        <w:left w:val="none" w:sz="0" w:space="0" w:color="auto"/>
        <w:bottom w:val="none" w:sz="0" w:space="0" w:color="auto"/>
        <w:right w:val="none" w:sz="0" w:space="0" w:color="auto"/>
      </w:divBdr>
    </w:div>
    <w:div w:id="360864094">
      <w:bodyDiv w:val="1"/>
      <w:marLeft w:val="0"/>
      <w:marRight w:val="0"/>
      <w:marTop w:val="0"/>
      <w:marBottom w:val="0"/>
      <w:divBdr>
        <w:top w:val="none" w:sz="0" w:space="0" w:color="auto"/>
        <w:left w:val="none" w:sz="0" w:space="0" w:color="auto"/>
        <w:bottom w:val="none" w:sz="0" w:space="0" w:color="auto"/>
        <w:right w:val="none" w:sz="0" w:space="0" w:color="auto"/>
      </w:divBdr>
    </w:div>
    <w:div w:id="361444372">
      <w:bodyDiv w:val="1"/>
      <w:marLeft w:val="0"/>
      <w:marRight w:val="0"/>
      <w:marTop w:val="0"/>
      <w:marBottom w:val="0"/>
      <w:divBdr>
        <w:top w:val="none" w:sz="0" w:space="0" w:color="auto"/>
        <w:left w:val="none" w:sz="0" w:space="0" w:color="auto"/>
        <w:bottom w:val="none" w:sz="0" w:space="0" w:color="auto"/>
        <w:right w:val="none" w:sz="0" w:space="0" w:color="auto"/>
      </w:divBdr>
    </w:div>
    <w:div w:id="361899726">
      <w:bodyDiv w:val="1"/>
      <w:marLeft w:val="0"/>
      <w:marRight w:val="0"/>
      <w:marTop w:val="0"/>
      <w:marBottom w:val="0"/>
      <w:divBdr>
        <w:top w:val="none" w:sz="0" w:space="0" w:color="auto"/>
        <w:left w:val="none" w:sz="0" w:space="0" w:color="auto"/>
        <w:bottom w:val="none" w:sz="0" w:space="0" w:color="auto"/>
        <w:right w:val="none" w:sz="0" w:space="0" w:color="auto"/>
      </w:divBdr>
    </w:div>
    <w:div w:id="361905593">
      <w:bodyDiv w:val="1"/>
      <w:marLeft w:val="0"/>
      <w:marRight w:val="0"/>
      <w:marTop w:val="0"/>
      <w:marBottom w:val="0"/>
      <w:divBdr>
        <w:top w:val="none" w:sz="0" w:space="0" w:color="auto"/>
        <w:left w:val="none" w:sz="0" w:space="0" w:color="auto"/>
        <w:bottom w:val="none" w:sz="0" w:space="0" w:color="auto"/>
        <w:right w:val="none" w:sz="0" w:space="0" w:color="auto"/>
      </w:divBdr>
    </w:div>
    <w:div w:id="361974926">
      <w:bodyDiv w:val="1"/>
      <w:marLeft w:val="0"/>
      <w:marRight w:val="0"/>
      <w:marTop w:val="0"/>
      <w:marBottom w:val="0"/>
      <w:divBdr>
        <w:top w:val="none" w:sz="0" w:space="0" w:color="auto"/>
        <w:left w:val="none" w:sz="0" w:space="0" w:color="auto"/>
        <w:bottom w:val="none" w:sz="0" w:space="0" w:color="auto"/>
        <w:right w:val="none" w:sz="0" w:space="0" w:color="auto"/>
      </w:divBdr>
    </w:div>
    <w:div w:id="362098766">
      <w:bodyDiv w:val="1"/>
      <w:marLeft w:val="0"/>
      <w:marRight w:val="0"/>
      <w:marTop w:val="0"/>
      <w:marBottom w:val="0"/>
      <w:divBdr>
        <w:top w:val="none" w:sz="0" w:space="0" w:color="auto"/>
        <w:left w:val="none" w:sz="0" w:space="0" w:color="auto"/>
        <w:bottom w:val="none" w:sz="0" w:space="0" w:color="auto"/>
        <w:right w:val="none" w:sz="0" w:space="0" w:color="auto"/>
      </w:divBdr>
    </w:div>
    <w:div w:id="362174552">
      <w:bodyDiv w:val="1"/>
      <w:marLeft w:val="0"/>
      <w:marRight w:val="0"/>
      <w:marTop w:val="0"/>
      <w:marBottom w:val="0"/>
      <w:divBdr>
        <w:top w:val="none" w:sz="0" w:space="0" w:color="auto"/>
        <w:left w:val="none" w:sz="0" w:space="0" w:color="auto"/>
        <w:bottom w:val="none" w:sz="0" w:space="0" w:color="auto"/>
        <w:right w:val="none" w:sz="0" w:space="0" w:color="auto"/>
      </w:divBdr>
    </w:div>
    <w:div w:id="362175212">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2479768">
      <w:bodyDiv w:val="1"/>
      <w:marLeft w:val="0"/>
      <w:marRight w:val="0"/>
      <w:marTop w:val="0"/>
      <w:marBottom w:val="0"/>
      <w:divBdr>
        <w:top w:val="none" w:sz="0" w:space="0" w:color="auto"/>
        <w:left w:val="none" w:sz="0" w:space="0" w:color="auto"/>
        <w:bottom w:val="none" w:sz="0" w:space="0" w:color="auto"/>
        <w:right w:val="none" w:sz="0" w:space="0" w:color="auto"/>
      </w:divBdr>
    </w:div>
    <w:div w:id="362560650">
      <w:bodyDiv w:val="1"/>
      <w:marLeft w:val="0"/>
      <w:marRight w:val="0"/>
      <w:marTop w:val="0"/>
      <w:marBottom w:val="0"/>
      <w:divBdr>
        <w:top w:val="none" w:sz="0" w:space="0" w:color="auto"/>
        <w:left w:val="none" w:sz="0" w:space="0" w:color="auto"/>
        <w:bottom w:val="none" w:sz="0" w:space="0" w:color="auto"/>
        <w:right w:val="none" w:sz="0" w:space="0" w:color="auto"/>
      </w:divBdr>
    </w:div>
    <w:div w:id="362637274">
      <w:bodyDiv w:val="1"/>
      <w:marLeft w:val="0"/>
      <w:marRight w:val="0"/>
      <w:marTop w:val="0"/>
      <w:marBottom w:val="0"/>
      <w:divBdr>
        <w:top w:val="none" w:sz="0" w:space="0" w:color="auto"/>
        <w:left w:val="none" w:sz="0" w:space="0" w:color="auto"/>
        <w:bottom w:val="none" w:sz="0" w:space="0" w:color="auto"/>
        <w:right w:val="none" w:sz="0" w:space="0" w:color="auto"/>
      </w:divBdr>
    </w:div>
    <w:div w:id="362949063">
      <w:bodyDiv w:val="1"/>
      <w:marLeft w:val="0"/>
      <w:marRight w:val="0"/>
      <w:marTop w:val="0"/>
      <w:marBottom w:val="0"/>
      <w:divBdr>
        <w:top w:val="none" w:sz="0" w:space="0" w:color="auto"/>
        <w:left w:val="none" w:sz="0" w:space="0" w:color="auto"/>
        <w:bottom w:val="none" w:sz="0" w:space="0" w:color="auto"/>
        <w:right w:val="none" w:sz="0" w:space="0" w:color="auto"/>
      </w:divBdr>
    </w:div>
    <w:div w:id="363099516">
      <w:bodyDiv w:val="1"/>
      <w:marLeft w:val="0"/>
      <w:marRight w:val="0"/>
      <w:marTop w:val="0"/>
      <w:marBottom w:val="0"/>
      <w:divBdr>
        <w:top w:val="none" w:sz="0" w:space="0" w:color="auto"/>
        <w:left w:val="none" w:sz="0" w:space="0" w:color="auto"/>
        <w:bottom w:val="none" w:sz="0" w:space="0" w:color="auto"/>
        <w:right w:val="none" w:sz="0" w:space="0" w:color="auto"/>
      </w:divBdr>
    </w:div>
    <w:div w:id="363289825">
      <w:bodyDiv w:val="1"/>
      <w:marLeft w:val="0"/>
      <w:marRight w:val="0"/>
      <w:marTop w:val="0"/>
      <w:marBottom w:val="0"/>
      <w:divBdr>
        <w:top w:val="none" w:sz="0" w:space="0" w:color="auto"/>
        <w:left w:val="none" w:sz="0" w:space="0" w:color="auto"/>
        <w:bottom w:val="none" w:sz="0" w:space="0" w:color="auto"/>
        <w:right w:val="none" w:sz="0" w:space="0" w:color="auto"/>
      </w:divBdr>
    </w:div>
    <w:div w:id="363335288">
      <w:bodyDiv w:val="1"/>
      <w:marLeft w:val="0"/>
      <w:marRight w:val="0"/>
      <w:marTop w:val="0"/>
      <w:marBottom w:val="0"/>
      <w:divBdr>
        <w:top w:val="none" w:sz="0" w:space="0" w:color="auto"/>
        <w:left w:val="none" w:sz="0" w:space="0" w:color="auto"/>
        <w:bottom w:val="none" w:sz="0" w:space="0" w:color="auto"/>
        <w:right w:val="none" w:sz="0" w:space="0" w:color="auto"/>
      </w:divBdr>
    </w:div>
    <w:div w:id="363596286">
      <w:bodyDiv w:val="1"/>
      <w:marLeft w:val="0"/>
      <w:marRight w:val="0"/>
      <w:marTop w:val="0"/>
      <w:marBottom w:val="0"/>
      <w:divBdr>
        <w:top w:val="none" w:sz="0" w:space="0" w:color="auto"/>
        <w:left w:val="none" w:sz="0" w:space="0" w:color="auto"/>
        <w:bottom w:val="none" w:sz="0" w:space="0" w:color="auto"/>
        <w:right w:val="none" w:sz="0" w:space="0" w:color="auto"/>
      </w:divBdr>
    </w:div>
    <w:div w:id="363598230">
      <w:bodyDiv w:val="1"/>
      <w:marLeft w:val="0"/>
      <w:marRight w:val="0"/>
      <w:marTop w:val="0"/>
      <w:marBottom w:val="0"/>
      <w:divBdr>
        <w:top w:val="none" w:sz="0" w:space="0" w:color="auto"/>
        <w:left w:val="none" w:sz="0" w:space="0" w:color="auto"/>
        <w:bottom w:val="none" w:sz="0" w:space="0" w:color="auto"/>
        <w:right w:val="none" w:sz="0" w:space="0" w:color="auto"/>
      </w:divBdr>
    </w:div>
    <w:div w:id="363598913">
      <w:bodyDiv w:val="1"/>
      <w:marLeft w:val="0"/>
      <w:marRight w:val="0"/>
      <w:marTop w:val="0"/>
      <w:marBottom w:val="0"/>
      <w:divBdr>
        <w:top w:val="none" w:sz="0" w:space="0" w:color="auto"/>
        <w:left w:val="none" w:sz="0" w:space="0" w:color="auto"/>
        <w:bottom w:val="none" w:sz="0" w:space="0" w:color="auto"/>
        <w:right w:val="none" w:sz="0" w:space="0" w:color="auto"/>
      </w:divBdr>
    </w:div>
    <w:div w:id="363601042">
      <w:bodyDiv w:val="1"/>
      <w:marLeft w:val="0"/>
      <w:marRight w:val="0"/>
      <w:marTop w:val="0"/>
      <w:marBottom w:val="0"/>
      <w:divBdr>
        <w:top w:val="none" w:sz="0" w:space="0" w:color="auto"/>
        <w:left w:val="none" w:sz="0" w:space="0" w:color="auto"/>
        <w:bottom w:val="none" w:sz="0" w:space="0" w:color="auto"/>
        <w:right w:val="none" w:sz="0" w:space="0" w:color="auto"/>
      </w:divBdr>
    </w:div>
    <w:div w:id="363794467">
      <w:bodyDiv w:val="1"/>
      <w:marLeft w:val="0"/>
      <w:marRight w:val="0"/>
      <w:marTop w:val="0"/>
      <w:marBottom w:val="0"/>
      <w:divBdr>
        <w:top w:val="none" w:sz="0" w:space="0" w:color="auto"/>
        <w:left w:val="none" w:sz="0" w:space="0" w:color="auto"/>
        <w:bottom w:val="none" w:sz="0" w:space="0" w:color="auto"/>
        <w:right w:val="none" w:sz="0" w:space="0" w:color="auto"/>
      </w:divBdr>
    </w:div>
    <w:div w:id="364406386">
      <w:bodyDiv w:val="1"/>
      <w:marLeft w:val="0"/>
      <w:marRight w:val="0"/>
      <w:marTop w:val="0"/>
      <w:marBottom w:val="0"/>
      <w:divBdr>
        <w:top w:val="none" w:sz="0" w:space="0" w:color="auto"/>
        <w:left w:val="none" w:sz="0" w:space="0" w:color="auto"/>
        <w:bottom w:val="none" w:sz="0" w:space="0" w:color="auto"/>
        <w:right w:val="none" w:sz="0" w:space="0" w:color="auto"/>
      </w:divBdr>
    </w:div>
    <w:div w:id="364521938">
      <w:bodyDiv w:val="1"/>
      <w:marLeft w:val="0"/>
      <w:marRight w:val="0"/>
      <w:marTop w:val="0"/>
      <w:marBottom w:val="0"/>
      <w:divBdr>
        <w:top w:val="none" w:sz="0" w:space="0" w:color="auto"/>
        <w:left w:val="none" w:sz="0" w:space="0" w:color="auto"/>
        <w:bottom w:val="none" w:sz="0" w:space="0" w:color="auto"/>
        <w:right w:val="none" w:sz="0" w:space="0" w:color="auto"/>
      </w:divBdr>
    </w:div>
    <w:div w:id="364527969">
      <w:bodyDiv w:val="1"/>
      <w:marLeft w:val="0"/>
      <w:marRight w:val="0"/>
      <w:marTop w:val="0"/>
      <w:marBottom w:val="0"/>
      <w:divBdr>
        <w:top w:val="none" w:sz="0" w:space="0" w:color="auto"/>
        <w:left w:val="none" w:sz="0" w:space="0" w:color="auto"/>
        <w:bottom w:val="none" w:sz="0" w:space="0" w:color="auto"/>
        <w:right w:val="none" w:sz="0" w:space="0" w:color="auto"/>
      </w:divBdr>
    </w:div>
    <w:div w:id="364788644">
      <w:bodyDiv w:val="1"/>
      <w:marLeft w:val="0"/>
      <w:marRight w:val="0"/>
      <w:marTop w:val="0"/>
      <w:marBottom w:val="0"/>
      <w:divBdr>
        <w:top w:val="none" w:sz="0" w:space="0" w:color="auto"/>
        <w:left w:val="none" w:sz="0" w:space="0" w:color="auto"/>
        <w:bottom w:val="none" w:sz="0" w:space="0" w:color="auto"/>
        <w:right w:val="none" w:sz="0" w:space="0" w:color="auto"/>
      </w:divBdr>
    </w:div>
    <w:div w:id="365102259">
      <w:bodyDiv w:val="1"/>
      <w:marLeft w:val="0"/>
      <w:marRight w:val="0"/>
      <w:marTop w:val="0"/>
      <w:marBottom w:val="0"/>
      <w:divBdr>
        <w:top w:val="none" w:sz="0" w:space="0" w:color="auto"/>
        <w:left w:val="none" w:sz="0" w:space="0" w:color="auto"/>
        <w:bottom w:val="none" w:sz="0" w:space="0" w:color="auto"/>
        <w:right w:val="none" w:sz="0" w:space="0" w:color="auto"/>
      </w:divBdr>
    </w:div>
    <w:div w:id="365179175">
      <w:bodyDiv w:val="1"/>
      <w:marLeft w:val="0"/>
      <w:marRight w:val="0"/>
      <w:marTop w:val="0"/>
      <w:marBottom w:val="0"/>
      <w:divBdr>
        <w:top w:val="none" w:sz="0" w:space="0" w:color="auto"/>
        <w:left w:val="none" w:sz="0" w:space="0" w:color="auto"/>
        <w:bottom w:val="none" w:sz="0" w:space="0" w:color="auto"/>
        <w:right w:val="none" w:sz="0" w:space="0" w:color="auto"/>
      </w:divBdr>
    </w:div>
    <w:div w:id="365181378">
      <w:bodyDiv w:val="1"/>
      <w:marLeft w:val="0"/>
      <w:marRight w:val="0"/>
      <w:marTop w:val="0"/>
      <w:marBottom w:val="0"/>
      <w:divBdr>
        <w:top w:val="none" w:sz="0" w:space="0" w:color="auto"/>
        <w:left w:val="none" w:sz="0" w:space="0" w:color="auto"/>
        <w:bottom w:val="none" w:sz="0" w:space="0" w:color="auto"/>
        <w:right w:val="none" w:sz="0" w:space="0" w:color="auto"/>
      </w:divBdr>
    </w:div>
    <w:div w:id="365372267">
      <w:bodyDiv w:val="1"/>
      <w:marLeft w:val="0"/>
      <w:marRight w:val="0"/>
      <w:marTop w:val="0"/>
      <w:marBottom w:val="0"/>
      <w:divBdr>
        <w:top w:val="none" w:sz="0" w:space="0" w:color="auto"/>
        <w:left w:val="none" w:sz="0" w:space="0" w:color="auto"/>
        <w:bottom w:val="none" w:sz="0" w:space="0" w:color="auto"/>
        <w:right w:val="none" w:sz="0" w:space="0" w:color="auto"/>
      </w:divBdr>
    </w:div>
    <w:div w:id="365761263">
      <w:bodyDiv w:val="1"/>
      <w:marLeft w:val="0"/>
      <w:marRight w:val="0"/>
      <w:marTop w:val="0"/>
      <w:marBottom w:val="0"/>
      <w:divBdr>
        <w:top w:val="none" w:sz="0" w:space="0" w:color="auto"/>
        <w:left w:val="none" w:sz="0" w:space="0" w:color="auto"/>
        <w:bottom w:val="none" w:sz="0" w:space="0" w:color="auto"/>
        <w:right w:val="none" w:sz="0" w:space="0" w:color="auto"/>
      </w:divBdr>
    </w:div>
    <w:div w:id="366025307">
      <w:bodyDiv w:val="1"/>
      <w:marLeft w:val="0"/>
      <w:marRight w:val="0"/>
      <w:marTop w:val="0"/>
      <w:marBottom w:val="0"/>
      <w:divBdr>
        <w:top w:val="none" w:sz="0" w:space="0" w:color="auto"/>
        <w:left w:val="none" w:sz="0" w:space="0" w:color="auto"/>
        <w:bottom w:val="none" w:sz="0" w:space="0" w:color="auto"/>
        <w:right w:val="none" w:sz="0" w:space="0" w:color="auto"/>
      </w:divBdr>
    </w:div>
    <w:div w:id="366179687">
      <w:bodyDiv w:val="1"/>
      <w:marLeft w:val="0"/>
      <w:marRight w:val="0"/>
      <w:marTop w:val="0"/>
      <w:marBottom w:val="0"/>
      <w:divBdr>
        <w:top w:val="none" w:sz="0" w:space="0" w:color="auto"/>
        <w:left w:val="none" w:sz="0" w:space="0" w:color="auto"/>
        <w:bottom w:val="none" w:sz="0" w:space="0" w:color="auto"/>
        <w:right w:val="none" w:sz="0" w:space="0" w:color="auto"/>
      </w:divBdr>
    </w:div>
    <w:div w:id="366300509">
      <w:bodyDiv w:val="1"/>
      <w:marLeft w:val="0"/>
      <w:marRight w:val="0"/>
      <w:marTop w:val="0"/>
      <w:marBottom w:val="0"/>
      <w:divBdr>
        <w:top w:val="none" w:sz="0" w:space="0" w:color="auto"/>
        <w:left w:val="none" w:sz="0" w:space="0" w:color="auto"/>
        <w:bottom w:val="none" w:sz="0" w:space="0" w:color="auto"/>
        <w:right w:val="none" w:sz="0" w:space="0" w:color="auto"/>
      </w:divBdr>
    </w:div>
    <w:div w:id="366492529">
      <w:bodyDiv w:val="1"/>
      <w:marLeft w:val="0"/>
      <w:marRight w:val="0"/>
      <w:marTop w:val="0"/>
      <w:marBottom w:val="0"/>
      <w:divBdr>
        <w:top w:val="none" w:sz="0" w:space="0" w:color="auto"/>
        <w:left w:val="none" w:sz="0" w:space="0" w:color="auto"/>
        <w:bottom w:val="none" w:sz="0" w:space="0" w:color="auto"/>
        <w:right w:val="none" w:sz="0" w:space="0" w:color="auto"/>
      </w:divBdr>
    </w:div>
    <w:div w:id="366759251">
      <w:bodyDiv w:val="1"/>
      <w:marLeft w:val="0"/>
      <w:marRight w:val="0"/>
      <w:marTop w:val="0"/>
      <w:marBottom w:val="0"/>
      <w:divBdr>
        <w:top w:val="none" w:sz="0" w:space="0" w:color="auto"/>
        <w:left w:val="none" w:sz="0" w:space="0" w:color="auto"/>
        <w:bottom w:val="none" w:sz="0" w:space="0" w:color="auto"/>
        <w:right w:val="none" w:sz="0" w:space="0" w:color="auto"/>
      </w:divBdr>
    </w:div>
    <w:div w:id="366879883">
      <w:bodyDiv w:val="1"/>
      <w:marLeft w:val="0"/>
      <w:marRight w:val="0"/>
      <w:marTop w:val="0"/>
      <w:marBottom w:val="0"/>
      <w:divBdr>
        <w:top w:val="none" w:sz="0" w:space="0" w:color="auto"/>
        <w:left w:val="none" w:sz="0" w:space="0" w:color="auto"/>
        <w:bottom w:val="none" w:sz="0" w:space="0" w:color="auto"/>
        <w:right w:val="none" w:sz="0" w:space="0" w:color="auto"/>
      </w:divBdr>
    </w:div>
    <w:div w:id="366951381">
      <w:bodyDiv w:val="1"/>
      <w:marLeft w:val="0"/>
      <w:marRight w:val="0"/>
      <w:marTop w:val="0"/>
      <w:marBottom w:val="0"/>
      <w:divBdr>
        <w:top w:val="none" w:sz="0" w:space="0" w:color="auto"/>
        <w:left w:val="none" w:sz="0" w:space="0" w:color="auto"/>
        <w:bottom w:val="none" w:sz="0" w:space="0" w:color="auto"/>
        <w:right w:val="none" w:sz="0" w:space="0" w:color="auto"/>
      </w:divBdr>
    </w:div>
    <w:div w:id="367028690">
      <w:bodyDiv w:val="1"/>
      <w:marLeft w:val="0"/>
      <w:marRight w:val="0"/>
      <w:marTop w:val="0"/>
      <w:marBottom w:val="0"/>
      <w:divBdr>
        <w:top w:val="none" w:sz="0" w:space="0" w:color="auto"/>
        <w:left w:val="none" w:sz="0" w:space="0" w:color="auto"/>
        <w:bottom w:val="none" w:sz="0" w:space="0" w:color="auto"/>
        <w:right w:val="none" w:sz="0" w:space="0" w:color="auto"/>
      </w:divBdr>
    </w:div>
    <w:div w:id="367412774">
      <w:bodyDiv w:val="1"/>
      <w:marLeft w:val="0"/>
      <w:marRight w:val="0"/>
      <w:marTop w:val="0"/>
      <w:marBottom w:val="0"/>
      <w:divBdr>
        <w:top w:val="none" w:sz="0" w:space="0" w:color="auto"/>
        <w:left w:val="none" w:sz="0" w:space="0" w:color="auto"/>
        <w:bottom w:val="none" w:sz="0" w:space="0" w:color="auto"/>
        <w:right w:val="none" w:sz="0" w:space="0" w:color="auto"/>
      </w:divBdr>
    </w:div>
    <w:div w:id="367413552">
      <w:bodyDiv w:val="1"/>
      <w:marLeft w:val="0"/>
      <w:marRight w:val="0"/>
      <w:marTop w:val="0"/>
      <w:marBottom w:val="0"/>
      <w:divBdr>
        <w:top w:val="none" w:sz="0" w:space="0" w:color="auto"/>
        <w:left w:val="none" w:sz="0" w:space="0" w:color="auto"/>
        <w:bottom w:val="none" w:sz="0" w:space="0" w:color="auto"/>
        <w:right w:val="none" w:sz="0" w:space="0" w:color="auto"/>
      </w:divBdr>
    </w:div>
    <w:div w:id="367416077">
      <w:bodyDiv w:val="1"/>
      <w:marLeft w:val="0"/>
      <w:marRight w:val="0"/>
      <w:marTop w:val="0"/>
      <w:marBottom w:val="0"/>
      <w:divBdr>
        <w:top w:val="none" w:sz="0" w:space="0" w:color="auto"/>
        <w:left w:val="none" w:sz="0" w:space="0" w:color="auto"/>
        <w:bottom w:val="none" w:sz="0" w:space="0" w:color="auto"/>
        <w:right w:val="none" w:sz="0" w:space="0" w:color="auto"/>
      </w:divBdr>
    </w:div>
    <w:div w:id="367489231">
      <w:bodyDiv w:val="1"/>
      <w:marLeft w:val="0"/>
      <w:marRight w:val="0"/>
      <w:marTop w:val="0"/>
      <w:marBottom w:val="0"/>
      <w:divBdr>
        <w:top w:val="none" w:sz="0" w:space="0" w:color="auto"/>
        <w:left w:val="none" w:sz="0" w:space="0" w:color="auto"/>
        <w:bottom w:val="none" w:sz="0" w:space="0" w:color="auto"/>
        <w:right w:val="none" w:sz="0" w:space="0" w:color="auto"/>
      </w:divBdr>
    </w:div>
    <w:div w:id="368261140">
      <w:bodyDiv w:val="1"/>
      <w:marLeft w:val="0"/>
      <w:marRight w:val="0"/>
      <w:marTop w:val="0"/>
      <w:marBottom w:val="0"/>
      <w:divBdr>
        <w:top w:val="none" w:sz="0" w:space="0" w:color="auto"/>
        <w:left w:val="none" w:sz="0" w:space="0" w:color="auto"/>
        <w:bottom w:val="none" w:sz="0" w:space="0" w:color="auto"/>
        <w:right w:val="none" w:sz="0" w:space="0" w:color="auto"/>
      </w:divBdr>
    </w:div>
    <w:div w:id="368454490">
      <w:bodyDiv w:val="1"/>
      <w:marLeft w:val="0"/>
      <w:marRight w:val="0"/>
      <w:marTop w:val="0"/>
      <w:marBottom w:val="0"/>
      <w:divBdr>
        <w:top w:val="none" w:sz="0" w:space="0" w:color="auto"/>
        <w:left w:val="none" w:sz="0" w:space="0" w:color="auto"/>
        <w:bottom w:val="none" w:sz="0" w:space="0" w:color="auto"/>
        <w:right w:val="none" w:sz="0" w:space="0" w:color="auto"/>
      </w:divBdr>
    </w:div>
    <w:div w:id="368456186">
      <w:bodyDiv w:val="1"/>
      <w:marLeft w:val="0"/>
      <w:marRight w:val="0"/>
      <w:marTop w:val="0"/>
      <w:marBottom w:val="0"/>
      <w:divBdr>
        <w:top w:val="none" w:sz="0" w:space="0" w:color="auto"/>
        <w:left w:val="none" w:sz="0" w:space="0" w:color="auto"/>
        <w:bottom w:val="none" w:sz="0" w:space="0" w:color="auto"/>
        <w:right w:val="none" w:sz="0" w:space="0" w:color="auto"/>
      </w:divBdr>
    </w:div>
    <w:div w:id="368458831">
      <w:bodyDiv w:val="1"/>
      <w:marLeft w:val="0"/>
      <w:marRight w:val="0"/>
      <w:marTop w:val="0"/>
      <w:marBottom w:val="0"/>
      <w:divBdr>
        <w:top w:val="none" w:sz="0" w:space="0" w:color="auto"/>
        <w:left w:val="none" w:sz="0" w:space="0" w:color="auto"/>
        <w:bottom w:val="none" w:sz="0" w:space="0" w:color="auto"/>
        <w:right w:val="none" w:sz="0" w:space="0" w:color="auto"/>
      </w:divBdr>
    </w:div>
    <w:div w:id="368531969">
      <w:bodyDiv w:val="1"/>
      <w:marLeft w:val="0"/>
      <w:marRight w:val="0"/>
      <w:marTop w:val="0"/>
      <w:marBottom w:val="0"/>
      <w:divBdr>
        <w:top w:val="none" w:sz="0" w:space="0" w:color="auto"/>
        <w:left w:val="none" w:sz="0" w:space="0" w:color="auto"/>
        <w:bottom w:val="none" w:sz="0" w:space="0" w:color="auto"/>
        <w:right w:val="none" w:sz="0" w:space="0" w:color="auto"/>
      </w:divBdr>
    </w:div>
    <w:div w:id="368533320">
      <w:bodyDiv w:val="1"/>
      <w:marLeft w:val="0"/>
      <w:marRight w:val="0"/>
      <w:marTop w:val="0"/>
      <w:marBottom w:val="0"/>
      <w:divBdr>
        <w:top w:val="none" w:sz="0" w:space="0" w:color="auto"/>
        <w:left w:val="none" w:sz="0" w:space="0" w:color="auto"/>
        <w:bottom w:val="none" w:sz="0" w:space="0" w:color="auto"/>
        <w:right w:val="none" w:sz="0" w:space="0" w:color="auto"/>
      </w:divBdr>
    </w:div>
    <w:div w:id="368575319">
      <w:bodyDiv w:val="1"/>
      <w:marLeft w:val="0"/>
      <w:marRight w:val="0"/>
      <w:marTop w:val="0"/>
      <w:marBottom w:val="0"/>
      <w:divBdr>
        <w:top w:val="none" w:sz="0" w:space="0" w:color="auto"/>
        <w:left w:val="none" w:sz="0" w:space="0" w:color="auto"/>
        <w:bottom w:val="none" w:sz="0" w:space="0" w:color="auto"/>
        <w:right w:val="none" w:sz="0" w:space="0" w:color="auto"/>
      </w:divBdr>
    </w:div>
    <w:div w:id="368998199">
      <w:bodyDiv w:val="1"/>
      <w:marLeft w:val="0"/>
      <w:marRight w:val="0"/>
      <w:marTop w:val="0"/>
      <w:marBottom w:val="0"/>
      <w:divBdr>
        <w:top w:val="none" w:sz="0" w:space="0" w:color="auto"/>
        <w:left w:val="none" w:sz="0" w:space="0" w:color="auto"/>
        <w:bottom w:val="none" w:sz="0" w:space="0" w:color="auto"/>
        <w:right w:val="none" w:sz="0" w:space="0" w:color="auto"/>
      </w:divBdr>
    </w:div>
    <w:div w:id="369115984">
      <w:bodyDiv w:val="1"/>
      <w:marLeft w:val="0"/>
      <w:marRight w:val="0"/>
      <w:marTop w:val="0"/>
      <w:marBottom w:val="0"/>
      <w:divBdr>
        <w:top w:val="none" w:sz="0" w:space="0" w:color="auto"/>
        <w:left w:val="none" w:sz="0" w:space="0" w:color="auto"/>
        <w:bottom w:val="none" w:sz="0" w:space="0" w:color="auto"/>
        <w:right w:val="none" w:sz="0" w:space="0" w:color="auto"/>
      </w:divBdr>
    </w:div>
    <w:div w:id="369184031">
      <w:bodyDiv w:val="1"/>
      <w:marLeft w:val="0"/>
      <w:marRight w:val="0"/>
      <w:marTop w:val="0"/>
      <w:marBottom w:val="0"/>
      <w:divBdr>
        <w:top w:val="none" w:sz="0" w:space="0" w:color="auto"/>
        <w:left w:val="none" w:sz="0" w:space="0" w:color="auto"/>
        <w:bottom w:val="none" w:sz="0" w:space="0" w:color="auto"/>
        <w:right w:val="none" w:sz="0" w:space="0" w:color="auto"/>
      </w:divBdr>
    </w:div>
    <w:div w:id="369231155">
      <w:bodyDiv w:val="1"/>
      <w:marLeft w:val="0"/>
      <w:marRight w:val="0"/>
      <w:marTop w:val="0"/>
      <w:marBottom w:val="0"/>
      <w:divBdr>
        <w:top w:val="none" w:sz="0" w:space="0" w:color="auto"/>
        <w:left w:val="none" w:sz="0" w:space="0" w:color="auto"/>
        <w:bottom w:val="none" w:sz="0" w:space="0" w:color="auto"/>
        <w:right w:val="none" w:sz="0" w:space="0" w:color="auto"/>
      </w:divBdr>
    </w:div>
    <w:div w:id="369498272">
      <w:bodyDiv w:val="1"/>
      <w:marLeft w:val="0"/>
      <w:marRight w:val="0"/>
      <w:marTop w:val="0"/>
      <w:marBottom w:val="0"/>
      <w:divBdr>
        <w:top w:val="none" w:sz="0" w:space="0" w:color="auto"/>
        <w:left w:val="none" w:sz="0" w:space="0" w:color="auto"/>
        <w:bottom w:val="none" w:sz="0" w:space="0" w:color="auto"/>
        <w:right w:val="none" w:sz="0" w:space="0" w:color="auto"/>
      </w:divBdr>
    </w:div>
    <w:div w:id="369842827">
      <w:bodyDiv w:val="1"/>
      <w:marLeft w:val="0"/>
      <w:marRight w:val="0"/>
      <w:marTop w:val="0"/>
      <w:marBottom w:val="0"/>
      <w:divBdr>
        <w:top w:val="none" w:sz="0" w:space="0" w:color="auto"/>
        <w:left w:val="none" w:sz="0" w:space="0" w:color="auto"/>
        <w:bottom w:val="none" w:sz="0" w:space="0" w:color="auto"/>
        <w:right w:val="none" w:sz="0" w:space="0" w:color="auto"/>
      </w:divBdr>
    </w:div>
    <w:div w:id="370300812">
      <w:bodyDiv w:val="1"/>
      <w:marLeft w:val="0"/>
      <w:marRight w:val="0"/>
      <w:marTop w:val="0"/>
      <w:marBottom w:val="0"/>
      <w:divBdr>
        <w:top w:val="none" w:sz="0" w:space="0" w:color="auto"/>
        <w:left w:val="none" w:sz="0" w:space="0" w:color="auto"/>
        <w:bottom w:val="none" w:sz="0" w:space="0" w:color="auto"/>
        <w:right w:val="none" w:sz="0" w:space="0" w:color="auto"/>
      </w:divBdr>
    </w:div>
    <w:div w:id="370501137">
      <w:bodyDiv w:val="1"/>
      <w:marLeft w:val="0"/>
      <w:marRight w:val="0"/>
      <w:marTop w:val="0"/>
      <w:marBottom w:val="0"/>
      <w:divBdr>
        <w:top w:val="none" w:sz="0" w:space="0" w:color="auto"/>
        <w:left w:val="none" w:sz="0" w:space="0" w:color="auto"/>
        <w:bottom w:val="none" w:sz="0" w:space="0" w:color="auto"/>
        <w:right w:val="none" w:sz="0" w:space="0" w:color="auto"/>
      </w:divBdr>
    </w:div>
    <w:div w:id="370570826">
      <w:bodyDiv w:val="1"/>
      <w:marLeft w:val="0"/>
      <w:marRight w:val="0"/>
      <w:marTop w:val="0"/>
      <w:marBottom w:val="0"/>
      <w:divBdr>
        <w:top w:val="none" w:sz="0" w:space="0" w:color="auto"/>
        <w:left w:val="none" w:sz="0" w:space="0" w:color="auto"/>
        <w:bottom w:val="none" w:sz="0" w:space="0" w:color="auto"/>
        <w:right w:val="none" w:sz="0" w:space="0" w:color="auto"/>
      </w:divBdr>
    </w:div>
    <w:div w:id="370612265">
      <w:bodyDiv w:val="1"/>
      <w:marLeft w:val="0"/>
      <w:marRight w:val="0"/>
      <w:marTop w:val="0"/>
      <w:marBottom w:val="0"/>
      <w:divBdr>
        <w:top w:val="none" w:sz="0" w:space="0" w:color="auto"/>
        <w:left w:val="none" w:sz="0" w:space="0" w:color="auto"/>
        <w:bottom w:val="none" w:sz="0" w:space="0" w:color="auto"/>
        <w:right w:val="none" w:sz="0" w:space="0" w:color="auto"/>
      </w:divBdr>
    </w:div>
    <w:div w:id="370767538">
      <w:bodyDiv w:val="1"/>
      <w:marLeft w:val="0"/>
      <w:marRight w:val="0"/>
      <w:marTop w:val="0"/>
      <w:marBottom w:val="0"/>
      <w:divBdr>
        <w:top w:val="none" w:sz="0" w:space="0" w:color="auto"/>
        <w:left w:val="none" w:sz="0" w:space="0" w:color="auto"/>
        <w:bottom w:val="none" w:sz="0" w:space="0" w:color="auto"/>
        <w:right w:val="none" w:sz="0" w:space="0" w:color="auto"/>
      </w:divBdr>
    </w:div>
    <w:div w:id="370961647">
      <w:bodyDiv w:val="1"/>
      <w:marLeft w:val="0"/>
      <w:marRight w:val="0"/>
      <w:marTop w:val="0"/>
      <w:marBottom w:val="0"/>
      <w:divBdr>
        <w:top w:val="none" w:sz="0" w:space="0" w:color="auto"/>
        <w:left w:val="none" w:sz="0" w:space="0" w:color="auto"/>
        <w:bottom w:val="none" w:sz="0" w:space="0" w:color="auto"/>
        <w:right w:val="none" w:sz="0" w:space="0" w:color="auto"/>
      </w:divBdr>
    </w:div>
    <w:div w:id="371030336">
      <w:bodyDiv w:val="1"/>
      <w:marLeft w:val="0"/>
      <w:marRight w:val="0"/>
      <w:marTop w:val="0"/>
      <w:marBottom w:val="0"/>
      <w:divBdr>
        <w:top w:val="none" w:sz="0" w:space="0" w:color="auto"/>
        <w:left w:val="none" w:sz="0" w:space="0" w:color="auto"/>
        <w:bottom w:val="none" w:sz="0" w:space="0" w:color="auto"/>
        <w:right w:val="none" w:sz="0" w:space="0" w:color="auto"/>
      </w:divBdr>
      <w:divsChild>
        <w:div w:id="32773584">
          <w:marLeft w:val="480"/>
          <w:marRight w:val="0"/>
          <w:marTop w:val="0"/>
          <w:marBottom w:val="0"/>
          <w:divBdr>
            <w:top w:val="none" w:sz="0" w:space="0" w:color="auto"/>
            <w:left w:val="none" w:sz="0" w:space="0" w:color="auto"/>
            <w:bottom w:val="none" w:sz="0" w:space="0" w:color="auto"/>
            <w:right w:val="none" w:sz="0" w:space="0" w:color="auto"/>
          </w:divBdr>
        </w:div>
        <w:div w:id="34550492">
          <w:marLeft w:val="480"/>
          <w:marRight w:val="0"/>
          <w:marTop w:val="0"/>
          <w:marBottom w:val="0"/>
          <w:divBdr>
            <w:top w:val="none" w:sz="0" w:space="0" w:color="auto"/>
            <w:left w:val="none" w:sz="0" w:space="0" w:color="auto"/>
            <w:bottom w:val="none" w:sz="0" w:space="0" w:color="auto"/>
            <w:right w:val="none" w:sz="0" w:space="0" w:color="auto"/>
          </w:divBdr>
        </w:div>
        <w:div w:id="39715823">
          <w:marLeft w:val="480"/>
          <w:marRight w:val="0"/>
          <w:marTop w:val="0"/>
          <w:marBottom w:val="0"/>
          <w:divBdr>
            <w:top w:val="none" w:sz="0" w:space="0" w:color="auto"/>
            <w:left w:val="none" w:sz="0" w:space="0" w:color="auto"/>
            <w:bottom w:val="none" w:sz="0" w:space="0" w:color="auto"/>
            <w:right w:val="none" w:sz="0" w:space="0" w:color="auto"/>
          </w:divBdr>
        </w:div>
        <w:div w:id="66417488">
          <w:marLeft w:val="480"/>
          <w:marRight w:val="0"/>
          <w:marTop w:val="0"/>
          <w:marBottom w:val="0"/>
          <w:divBdr>
            <w:top w:val="none" w:sz="0" w:space="0" w:color="auto"/>
            <w:left w:val="none" w:sz="0" w:space="0" w:color="auto"/>
            <w:bottom w:val="none" w:sz="0" w:space="0" w:color="auto"/>
            <w:right w:val="none" w:sz="0" w:space="0" w:color="auto"/>
          </w:divBdr>
        </w:div>
        <w:div w:id="116023357">
          <w:marLeft w:val="480"/>
          <w:marRight w:val="0"/>
          <w:marTop w:val="0"/>
          <w:marBottom w:val="0"/>
          <w:divBdr>
            <w:top w:val="none" w:sz="0" w:space="0" w:color="auto"/>
            <w:left w:val="none" w:sz="0" w:space="0" w:color="auto"/>
            <w:bottom w:val="none" w:sz="0" w:space="0" w:color="auto"/>
            <w:right w:val="none" w:sz="0" w:space="0" w:color="auto"/>
          </w:divBdr>
        </w:div>
        <w:div w:id="117534459">
          <w:marLeft w:val="480"/>
          <w:marRight w:val="0"/>
          <w:marTop w:val="0"/>
          <w:marBottom w:val="0"/>
          <w:divBdr>
            <w:top w:val="none" w:sz="0" w:space="0" w:color="auto"/>
            <w:left w:val="none" w:sz="0" w:space="0" w:color="auto"/>
            <w:bottom w:val="none" w:sz="0" w:space="0" w:color="auto"/>
            <w:right w:val="none" w:sz="0" w:space="0" w:color="auto"/>
          </w:divBdr>
        </w:div>
        <w:div w:id="130484873">
          <w:marLeft w:val="480"/>
          <w:marRight w:val="0"/>
          <w:marTop w:val="0"/>
          <w:marBottom w:val="0"/>
          <w:divBdr>
            <w:top w:val="none" w:sz="0" w:space="0" w:color="auto"/>
            <w:left w:val="none" w:sz="0" w:space="0" w:color="auto"/>
            <w:bottom w:val="none" w:sz="0" w:space="0" w:color="auto"/>
            <w:right w:val="none" w:sz="0" w:space="0" w:color="auto"/>
          </w:divBdr>
        </w:div>
        <w:div w:id="146484834">
          <w:marLeft w:val="480"/>
          <w:marRight w:val="0"/>
          <w:marTop w:val="0"/>
          <w:marBottom w:val="0"/>
          <w:divBdr>
            <w:top w:val="none" w:sz="0" w:space="0" w:color="auto"/>
            <w:left w:val="none" w:sz="0" w:space="0" w:color="auto"/>
            <w:bottom w:val="none" w:sz="0" w:space="0" w:color="auto"/>
            <w:right w:val="none" w:sz="0" w:space="0" w:color="auto"/>
          </w:divBdr>
        </w:div>
        <w:div w:id="146946078">
          <w:marLeft w:val="480"/>
          <w:marRight w:val="0"/>
          <w:marTop w:val="0"/>
          <w:marBottom w:val="0"/>
          <w:divBdr>
            <w:top w:val="none" w:sz="0" w:space="0" w:color="auto"/>
            <w:left w:val="none" w:sz="0" w:space="0" w:color="auto"/>
            <w:bottom w:val="none" w:sz="0" w:space="0" w:color="auto"/>
            <w:right w:val="none" w:sz="0" w:space="0" w:color="auto"/>
          </w:divBdr>
        </w:div>
        <w:div w:id="171796103">
          <w:marLeft w:val="480"/>
          <w:marRight w:val="0"/>
          <w:marTop w:val="0"/>
          <w:marBottom w:val="0"/>
          <w:divBdr>
            <w:top w:val="none" w:sz="0" w:space="0" w:color="auto"/>
            <w:left w:val="none" w:sz="0" w:space="0" w:color="auto"/>
            <w:bottom w:val="none" w:sz="0" w:space="0" w:color="auto"/>
            <w:right w:val="none" w:sz="0" w:space="0" w:color="auto"/>
          </w:divBdr>
        </w:div>
        <w:div w:id="171838845">
          <w:marLeft w:val="480"/>
          <w:marRight w:val="0"/>
          <w:marTop w:val="0"/>
          <w:marBottom w:val="0"/>
          <w:divBdr>
            <w:top w:val="none" w:sz="0" w:space="0" w:color="auto"/>
            <w:left w:val="none" w:sz="0" w:space="0" w:color="auto"/>
            <w:bottom w:val="none" w:sz="0" w:space="0" w:color="auto"/>
            <w:right w:val="none" w:sz="0" w:space="0" w:color="auto"/>
          </w:divBdr>
        </w:div>
        <w:div w:id="197161183">
          <w:marLeft w:val="480"/>
          <w:marRight w:val="0"/>
          <w:marTop w:val="0"/>
          <w:marBottom w:val="0"/>
          <w:divBdr>
            <w:top w:val="none" w:sz="0" w:space="0" w:color="auto"/>
            <w:left w:val="none" w:sz="0" w:space="0" w:color="auto"/>
            <w:bottom w:val="none" w:sz="0" w:space="0" w:color="auto"/>
            <w:right w:val="none" w:sz="0" w:space="0" w:color="auto"/>
          </w:divBdr>
        </w:div>
        <w:div w:id="198863725">
          <w:marLeft w:val="480"/>
          <w:marRight w:val="0"/>
          <w:marTop w:val="0"/>
          <w:marBottom w:val="0"/>
          <w:divBdr>
            <w:top w:val="none" w:sz="0" w:space="0" w:color="auto"/>
            <w:left w:val="none" w:sz="0" w:space="0" w:color="auto"/>
            <w:bottom w:val="none" w:sz="0" w:space="0" w:color="auto"/>
            <w:right w:val="none" w:sz="0" w:space="0" w:color="auto"/>
          </w:divBdr>
        </w:div>
        <w:div w:id="226308999">
          <w:marLeft w:val="480"/>
          <w:marRight w:val="0"/>
          <w:marTop w:val="0"/>
          <w:marBottom w:val="0"/>
          <w:divBdr>
            <w:top w:val="none" w:sz="0" w:space="0" w:color="auto"/>
            <w:left w:val="none" w:sz="0" w:space="0" w:color="auto"/>
            <w:bottom w:val="none" w:sz="0" w:space="0" w:color="auto"/>
            <w:right w:val="none" w:sz="0" w:space="0" w:color="auto"/>
          </w:divBdr>
        </w:div>
        <w:div w:id="255554184">
          <w:marLeft w:val="480"/>
          <w:marRight w:val="0"/>
          <w:marTop w:val="0"/>
          <w:marBottom w:val="0"/>
          <w:divBdr>
            <w:top w:val="none" w:sz="0" w:space="0" w:color="auto"/>
            <w:left w:val="none" w:sz="0" w:space="0" w:color="auto"/>
            <w:bottom w:val="none" w:sz="0" w:space="0" w:color="auto"/>
            <w:right w:val="none" w:sz="0" w:space="0" w:color="auto"/>
          </w:divBdr>
        </w:div>
        <w:div w:id="292833814">
          <w:marLeft w:val="480"/>
          <w:marRight w:val="0"/>
          <w:marTop w:val="0"/>
          <w:marBottom w:val="0"/>
          <w:divBdr>
            <w:top w:val="none" w:sz="0" w:space="0" w:color="auto"/>
            <w:left w:val="none" w:sz="0" w:space="0" w:color="auto"/>
            <w:bottom w:val="none" w:sz="0" w:space="0" w:color="auto"/>
            <w:right w:val="none" w:sz="0" w:space="0" w:color="auto"/>
          </w:divBdr>
        </w:div>
        <w:div w:id="295188661">
          <w:marLeft w:val="480"/>
          <w:marRight w:val="0"/>
          <w:marTop w:val="0"/>
          <w:marBottom w:val="0"/>
          <w:divBdr>
            <w:top w:val="none" w:sz="0" w:space="0" w:color="auto"/>
            <w:left w:val="none" w:sz="0" w:space="0" w:color="auto"/>
            <w:bottom w:val="none" w:sz="0" w:space="0" w:color="auto"/>
            <w:right w:val="none" w:sz="0" w:space="0" w:color="auto"/>
          </w:divBdr>
        </w:div>
        <w:div w:id="336806666">
          <w:marLeft w:val="480"/>
          <w:marRight w:val="0"/>
          <w:marTop w:val="0"/>
          <w:marBottom w:val="0"/>
          <w:divBdr>
            <w:top w:val="none" w:sz="0" w:space="0" w:color="auto"/>
            <w:left w:val="none" w:sz="0" w:space="0" w:color="auto"/>
            <w:bottom w:val="none" w:sz="0" w:space="0" w:color="auto"/>
            <w:right w:val="none" w:sz="0" w:space="0" w:color="auto"/>
          </w:divBdr>
        </w:div>
        <w:div w:id="385645985">
          <w:marLeft w:val="480"/>
          <w:marRight w:val="0"/>
          <w:marTop w:val="0"/>
          <w:marBottom w:val="0"/>
          <w:divBdr>
            <w:top w:val="none" w:sz="0" w:space="0" w:color="auto"/>
            <w:left w:val="none" w:sz="0" w:space="0" w:color="auto"/>
            <w:bottom w:val="none" w:sz="0" w:space="0" w:color="auto"/>
            <w:right w:val="none" w:sz="0" w:space="0" w:color="auto"/>
          </w:divBdr>
        </w:div>
        <w:div w:id="435100207">
          <w:marLeft w:val="480"/>
          <w:marRight w:val="0"/>
          <w:marTop w:val="0"/>
          <w:marBottom w:val="0"/>
          <w:divBdr>
            <w:top w:val="none" w:sz="0" w:space="0" w:color="auto"/>
            <w:left w:val="none" w:sz="0" w:space="0" w:color="auto"/>
            <w:bottom w:val="none" w:sz="0" w:space="0" w:color="auto"/>
            <w:right w:val="none" w:sz="0" w:space="0" w:color="auto"/>
          </w:divBdr>
        </w:div>
        <w:div w:id="454641977">
          <w:marLeft w:val="480"/>
          <w:marRight w:val="0"/>
          <w:marTop w:val="0"/>
          <w:marBottom w:val="0"/>
          <w:divBdr>
            <w:top w:val="none" w:sz="0" w:space="0" w:color="auto"/>
            <w:left w:val="none" w:sz="0" w:space="0" w:color="auto"/>
            <w:bottom w:val="none" w:sz="0" w:space="0" w:color="auto"/>
            <w:right w:val="none" w:sz="0" w:space="0" w:color="auto"/>
          </w:divBdr>
        </w:div>
        <w:div w:id="454719440">
          <w:marLeft w:val="480"/>
          <w:marRight w:val="0"/>
          <w:marTop w:val="0"/>
          <w:marBottom w:val="0"/>
          <w:divBdr>
            <w:top w:val="none" w:sz="0" w:space="0" w:color="auto"/>
            <w:left w:val="none" w:sz="0" w:space="0" w:color="auto"/>
            <w:bottom w:val="none" w:sz="0" w:space="0" w:color="auto"/>
            <w:right w:val="none" w:sz="0" w:space="0" w:color="auto"/>
          </w:divBdr>
        </w:div>
        <w:div w:id="467287658">
          <w:marLeft w:val="480"/>
          <w:marRight w:val="0"/>
          <w:marTop w:val="0"/>
          <w:marBottom w:val="0"/>
          <w:divBdr>
            <w:top w:val="none" w:sz="0" w:space="0" w:color="auto"/>
            <w:left w:val="none" w:sz="0" w:space="0" w:color="auto"/>
            <w:bottom w:val="none" w:sz="0" w:space="0" w:color="auto"/>
            <w:right w:val="none" w:sz="0" w:space="0" w:color="auto"/>
          </w:divBdr>
        </w:div>
        <w:div w:id="493566135">
          <w:marLeft w:val="480"/>
          <w:marRight w:val="0"/>
          <w:marTop w:val="0"/>
          <w:marBottom w:val="0"/>
          <w:divBdr>
            <w:top w:val="none" w:sz="0" w:space="0" w:color="auto"/>
            <w:left w:val="none" w:sz="0" w:space="0" w:color="auto"/>
            <w:bottom w:val="none" w:sz="0" w:space="0" w:color="auto"/>
            <w:right w:val="none" w:sz="0" w:space="0" w:color="auto"/>
          </w:divBdr>
        </w:div>
        <w:div w:id="523792482">
          <w:marLeft w:val="480"/>
          <w:marRight w:val="0"/>
          <w:marTop w:val="0"/>
          <w:marBottom w:val="0"/>
          <w:divBdr>
            <w:top w:val="none" w:sz="0" w:space="0" w:color="auto"/>
            <w:left w:val="none" w:sz="0" w:space="0" w:color="auto"/>
            <w:bottom w:val="none" w:sz="0" w:space="0" w:color="auto"/>
            <w:right w:val="none" w:sz="0" w:space="0" w:color="auto"/>
          </w:divBdr>
        </w:div>
        <w:div w:id="567692090">
          <w:marLeft w:val="480"/>
          <w:marRight w:val="0"/>
          <w:marTop w:val="0"/>
          <w:marBottom w:val="0"/>
          <w:divBdr>
            <w:top w:val="none" w:sz="0" w:space="0" w:color="auto"/>
            <w:left w:val="none" w:sz="0" w:space="0" w:color="auto"/>
            <w:bottom w:val="none" w:sz="0" w:space="0" w:color="auto"/>
            <w:right w:val="none" w:sz="0" w:space="0" w:color="auto"/>
          </w:divBdr>
        </w:div>
        <w:div w:id="591865077">
          <w:marLeft w:val="480"/>
          <w:marRight w:val="0"/>
          <w:marTop w:val="0"/>
          <w:marBottom w:val="0"/>
          <w:divBdr>
            <w:top w:val="none" w:sz="0" w:space="0" w:color="auto"/>
            <w:left w:val="none" w:sz="0" w:space="0" w:color="auto"/>
            <w:bottom w:val="none" w:sz="0" w:space="0" w:color="auto"/>
            <w:right w:val="none" w:sz="0" w:space="0" w:color="auto"/>
          </w:divBdr>
        </w:div>
        <w:div w:id="619796688">
          <w:marLeft w:val="480"/>
          <w:marRight w:val="0"/>
          <w:marTop w:val="0"/>
          <w:marBottom w:val="0"/>
          <w:divBdr>
            <w:top w:val="none" w:sz="0" w:space="0" w:color="auto"/>
            <w:left w:val="none" w:sz="0" w:space="0" w:color="auto"/>
            <w:bottom w:val="none" w:sz="0" w:space="0" w:color="auto"/>
            <w:right w:val="none" w:sz="0" w:space="0" w:color="auto"/>
          </w:divBdr>
        </w:div>
        <w:div w:id="625740612">
          <w:marLeft w:val="480"/>
          <w:marRight w:val="0"/>
          <w:marTop w:val="0"/>
          <w:marBottom w:val="0"/>
          <w:divBdr>
            <w:top w:val="none" w:sz="0" w:space="0" w:color="auto"/>
            <w:left w:val="none" w:sz="0" w:space="0" w:color="auto"/>
            <w:bottom w:val="none" w:sz="0" w:space="0" w:color="auto"/>
            <w:right w:val="none" w:sz="0" w:space="0" w:color="auto"/>
          </w:divBdr>
        </w:div>
        <w:div w:id="632322940">
          <w:marLeft w:val="480"/>
          <w:marRight w:val="0"/>
          <w:marTop w:val="0"/>
          <w:marBottom w:val="0"/>
          <w:divBdr>
            <w:top w:val="none" w:sz="0" w:space="0" w:color="auto"/>
            <w:left w:val="none" w:sz="0" w:space="0" w:color="auto"/>
            <w:bottom w:val="none" w:sz="0" w:space="0" w:color="auto"/>
            <w:right w:val="none" w:sz="0" w:space="0" w:color="auto"/>
          </w:divBdr>
        </w:div>
        <w:div w:id="658003374">
          <w:marLeft w:val="480"/>
          <w:marRight w:val="0"/>
          <w:marTop w:val="0"/>
          <w:marBottom w:val="0"/>
          <w:divBdr>
            <w:top w:val="none" w:sz="0" w:space="0" w:color="auto"/>
            <w:left w:val="none" w:sz="0" w:space="0" w:color="auto"/>
            <w:bottom w:val="none" w:sz="0" w:space="0" w:color="auto"/>
            <w:right w:val="none" w:sz="0" w:space="0" w:color="auto"/>
          </w:divBdr>
        </w:div>
        <w:div w:id="665858776">
          <w:marLeft w:val="480"/>
          <w:marRight w:val="0"/>
          <w:marTop w:val="0"/>
          <w:marBottom w:val="0"/>
          <w:divBdr>
            <w:top w:val="none" w:sz="0" w:space="0" w:color="auto"/>
            <w:left w:val="none" w:sz="0" w:space="0" w:color="auto"/>
            <w:bottom w:val="none" w:sz="0" w:space="0" w:color="auto"/>
            <w:right w:val="none" w:sz="0" w:space="0" w:color="auto"/>
          </w:divBdr>
        </w:div>
        <w:div w:id="675353023">
          <w:marLeft w:val="480"/>
          <w:marRight w:val="0"/>
          <w:marTop w:val="0"/>
          <w:marBottom w:val="0"/>
          <w:divBdr>
            <w:top w:val="none" w:sz="0" w:space="0" w:color="auto"/>
            <w:left w:val="none" w:sz="0" w:space="0" w:color="auto"/>
            <w:bottom w:val="none" w:sz="0" w:space="0" w:color="auto"/>
            <w:right w:val="none" w:sz="0" w:space="0" w:color="auto"/>
          </w:divBdr>
        </w:div>
        <w:div w:id="704329849">
          <w:marLeft w:val="480"/>
          <w:marRight w:val="0"/>
          <w:marTop w:val="0"/>
          <w:marBottom w:val="0"/>
          <w:divBdr>
            <w:top w:val="none" w:sz="0" w:space="0" w:color="auto"/>
            <w:left w:val="none" w:sz="0" w:space="0" w:color="auto"/>
            <w:bottom w:val="none" w:sz="0" w:space="0" w:color="auto"/>
            <w:right w:val="none" w:sz="0" w:space="0" w:color="auto"/>
          </w:divBdr>
        </w:div>
        <w:div w:id="734931158">
          <w:marLeft w:val="480"/>
          <w:marRight w:val="0"/>
          <w:marTop w:val="0"/>
          <w:marBottom w:val="0"/>
          <w:divBdr>
            <w:top w:val="none" w:sz="0" w:space="0" w:color="auto"/>
            <w:left w:val="none" w:sz="0" w:space="0" w:color="auto"/>
            <w:bottom w:val="none" w:sz="0" w:space="0" w:color="auto"/>
            <w:right w:val="none" w:sz="0" w:space="0" w:color="auto"/>
          </w:divBdr>
        </w:div>
        <w:div w:id="739864620">
          <w:marLeft w:val="480"/>
          <w:marRight w:val="0"/>
          <w:marTop w:val="0"/>
          <w:marBottom w:val="0"/>
          <w:divBdr>
            <w:top w:val="none" w:sz="0" w:space="0" w:color="auto"/>
            <w:left w:val="none" w:sz="0" w:space="0" w:color="auto"/>
            <w:bottom w:val="none" w:sz="0" w:space="0" w:color="auto"/>
            <w:right w:val="none" w:sz="0" w:space="0" w:color="auto"/>
          </w:divBdr>
        </w:div>
        <w:div w:id="765347265">
          <w:marLeft w:val="480"/>
          <w:marRight w:val="0"/>
          <w:marTop w:val="0"/>
          <w:marBottom w:val="0"/>
          <w:divBdr>
            <w:top w:val="none" w:sz="0" w:space="0" w:color="auto"/>
            <w:left w:val="none" w:sz="0" w:space="0" w:color="auto"/>
            <w:bottom w:val="none" w:sz="0" w:space="0" w:color="auto"/>
            <w:right w:val="none" w:sz="0" w:space="0" w:color="auto"/>
          </w:divBdr>
        </w:div>
        <w:div w:id="838352081">
          <w:marLeft w:val="480"/>
          <w:marRight w:val="0"/>
          <w:marTop w:val="0"/>
          <w:marBottom w:val="0"/>
          <w:divBdr>
            <w:top w:val="none" w:sz="0" w:space="0" w:color="auto"/>
            <w:left w:val="none" w:sz="0" w:space="0" w:color="auto"/>
            <w:bottom w:val="none" w:sz="0" w:space="0" w:color="auto"/>
            <w:right w:val="none" w:sz="0" w:space="0" w:color="auto"/>
          </w:divBdr>
        </w:div>
        <w:div w:id="860320159">
          <w:marLeft w:val="480"/>
          <w:marRight w:val="0"/>
          <w:marTop w:val="0"/>
          <w:marBottom w:val="0"/>
          <w:divBdr>
            <w:top w:val="none" w:sz="0" w:space="0" w:color="auto"/>
            <w:left w:val="none" w:sz="0" w:space="0" w:color="auto"/>
            <w:bottom w:val="none" w:sz="0" w:space="0" w:color="auto"/>
            <w:right w:val="none" w:sz="0" w:space="0" w:color="auto"/>
          </w:divBdr>
        </w:div>
        <w:div w:id="862285324">
          <w:marLeft w:val="480"/>
          <w:marRight w:val="0"/>
          <w:marTop w:val="0"/>
          <w:marBottom w:val="0"/>
          <w:divBdr>
            <w:top w:val="none" w:sz="0" w:space="0" w:color="auto"/>
            <w:left w:val="none" w:sz="0" w:space="0" w:color="auto"/>
            <w:bottom w:val="none" w:sz="0" w:space="0" w:color="auto"/>
            <w:right w:val="none" w:sz="0" w:space="0" w:color="auto"/>
          </w:divBdr>
        </w:div>
        <w:div w:id="877204926">
          <w:marLeft w:val="480"/>
          <w:marRight w:val="0"/>
          <w:marTop w:val="0"/>
          <w:marBottom w:val="0"/>
          <w:divBdr>
            <w:top w:val="none" w:sz="0" w:space="0" w:color="auto"/>
            <w:left w:val="none" w:sz="0" w:space="0" w:color="auto"/>
            <w:bottom w:val="none" w:sz="0" w:space="0" w:color="auto"/>
            <w:right w:val="none" w:sz="0" w:space="0" w:color="auto"/>
          </w:divBdr>
        </w:div>
        <w:div w:id="926421122">
          <w:marLeft w:val="480"/>
          <w:marRight w:val="0"/>
          <w:marTop w:val="0"/>
          <w:marBottom w:val="0"/>
          <w:divBdr>
            <w:top w:val="none" w:sz="0" w:space="0" w:color="auto"/>
            <w:left w:val="none" w:sz="0" w:space="0" w:color="auto"/>
            <w:bottom w:val="none" w:sz="0" w:space="0" w:color="auto"/>
            <w:right w:val="none" w:sz="0" w:space="0" w:color="auto"/>
          </w:divBdr>
        </w:div>
        <w:div w:id="940450948">
          <w:marLeft w:val="480"/>
          <w:marRight w:val="0"/>
          <w:marTop w:val="0"/>
          <w:marBottom w:val="0"/>
          <w:divBdr>
            <w:top w:val="none" w:sz="0" w:space="0" w:color="auto"/>
            <w:left w:val="none" w:sz="0" w:space="0" w:color="auto"/>
            <w:bottom w:val="none" w:sz="0" w:space="0" w:color="auto"/>
            <w:right w:val="none" w:sz="0" w:space="0" w:color="auto"/>
          </w:divBdr>
        </w:div>
        <w:div w:id="983967240">
          <w:marLeft w:val="480"/>
          <w:marRight w:val="0"/>
          <w:marTop w:val="0"/>
          <w:marBottom w:val="0"/>
          <w:divBdr>
            <w:top w:val="none" w:sz="0" w:space="0" w:color="auto"/>
            <w:left w:val="none" w:sz="0" w:space="0" w:color="auto"/>
            <w:bottom w:val="none" w:sz="0" w:space="0" w:color="auto"/>
            <w:right w:val="none" w:sz="0" w:space="0" w:color="auto"/>
          </w:divBdr>
        </w:div>
        <w:div w:id="1008555858">
          <w:marLeft w:val="480"/>
          <w:marRight w:val="0"/>
          <w:marTop w:val="0"/>
          <w:marBottom w:val="0"/>
          <w:divBdr>
            <w:top w:val="none" w:sz="0" w:space="0" w:color="auto"/>
            <w:left w:val="none" w:sz="0" w:space="0" w:color="auto"/>
            <w:bottom w:val="none" w:sz="0" w:space="0" w:color="auto"/>
            <w:right w:val="none" w:sz="0" w:space="0" w:color="auto"/>
          </w:divBdr>
        </w:div>
        <w:div w:id="1029338582">
          <w:marLeft w:val="480"/>
          <w:marRight w:val="0"/>
          <w:marTop w:val="0"/>
          <w:marBottom w:val="0"/>
          <w:divBdr>
            <w:top w:val="none" w:sz="0" w:space="0" w:color="auto"/>
            <w:left w:val="none" w:sz="0" w:space="0" w:color="auto"/>
            <w:bottom w:val="none" w:sz="0" w:space="0" w:color="auto"/>
            <w:right w:val="none" w:sz="0" w:space="0" w:color="auto"/>
          </w:divBdr>
        </w:div>
        <w:div w:id="1058624784">
          <w:marLeft w:val="480"/>
          <w:marRight w:val="0"/>
          <w:marTop w:val="0"/>
          <w:marBottom w:val="0"/>
          <w:divBdr>
            <w:top w:val="none" w:sz="0" w:space="0" w:color="auto"/>
            <w:left w:val="none" w:sz="0" w:space="0" w:color="auto"/>
            <w:bottom w:val="none" w:sz="0" w:space="0" w:color="auto"/>
            <w:right w:val="none" w:sz="0" w:space="0" w:color="auto"/>
          </w:divBdr>
        </w:div>
        <w:div w:id="1084566368">
          <w:marLeft w:val="480"/>
          <w:marRight w:val="0"/>
          <w:marTop w:val="0"/>
          <w:marBottom w:val="0"/>
          <w:divBdr>
            <w:top w:val="none" w:sz="0" w:space="0" w:color="auto"/>
            <w:left w:val="none" w:sz="0" w:space="0" w:color="auto"/>
            <w:bottom w:val="none" w:sz="0" w:space="0" w:color="auto"/>
            <w:right w:val="none" w:sz="0" w:space="0" w:color="auto"/>
          </w:divBdr>
        </w:div>
        <w:div w:id="1089234668">
          <w:marLeft w:val="480"/>
          <w:marRight w:val="0"/>
          <w:marTop w:val="0"/>
          <w:marBottom w:val="0"/>
          <w:divBdr>
            <w:top w:val="none" w:sz="0" w:space="0" w:color="auto"/>
            <w:left w:val="none" w:sz="0" w:space="0" w:color="auto"/>
            <w:bottom w:val="none" w:sz="0" w:space="0" w:color="auto"/>
            <w:right w:val="none" w:sz="0" w:space="0" w:color="auto"/>
          </w:divBdr>
        </w:div>
        <w:div w:id="1106535777">
          <w:marLeft w:val="480"/>
          <w:marRight w:val="0"/>
          <w:marTop w:val="0"/>
          <w:marBottom w:val="0"/>
          <w:divBdr>
            <w:top w:val="none" w:sz="0" w:space="0" w:color="auto"/>
            <w:left w:val="none" w:sz="0" w:space="0" w:color="auto"/>
            <w:bottom w:val="none" w:sz="0" w:space="0" w:color="auto"/>
            <w:right w:val="none" w:sz="0" w:space="0" w:color="auto"/>
          </w:divBdr>
        </w:div>
      </w:divsChild>
    </w:div>
    <w:div w:id="371150344">
      <w:bodyDiv w:val="1"/>
      <w:marLeft w:val="0"/>
      <w:marRight w:val="0"/>
      <w:marTop w:val="0"/>
      <w:marBottom w:val="0"/>
      <w:divBdr>
        <w:top w:val="none" w:sz="0" w:space="0" w:color="auto"/>
        <w:left w:val="none" w:sz="0" w:space="0" w:color="auto"/>
        <w:bottom w:val="none" w:sz="0" w:space="0" w:color="auto"/>
        <w:right w:val="none" w:sz="0" w:space="0" w:color="auto"/>
      </w:divBdr>
    </w:div>
    <w:div w:id="371196399">
      <w:bodyDiv w:val="1"/>
      <w:marLeft w:val="0"/>
      <w:marRight w:val="0"/>
      <w:marTop w:val="0"/>
      <w:marBottom w:val="0"/>
      <w:divBdr>
        <w:top w:val="none" w:sz="0" w:space="0" w:color="auto"/>
        <w:left w:val="none" w:sz="0" w:space="0" w:color="auto"/>
        <w:bottom w:val="none" w:sz="0" w:space="0" w:color="auto"/>
        <w:right w:val="none" w:sz="0" w:space="0" w:color="auto"/>
      </w:divBdr>
    </w:div>
    <w:div w:id="371343644">
      <w:bodyDiv w:val="1"/>
      <w:marLeft w:val="0"/>
      <w:marRight w:val="0"/>
      <w:marTop w:val="0"/>
      <w:marBottom w:val="0"/>
      <w:divBdr>
        <w:top w:val="none" w:sz="0" w:space="0" w:color="auto"/>
        <w:left w:val="none" w:sz="0" w:space="0" w:color="auto"/>
        <w:bottom w:val="none" w:sz="0" w:space="0" w:color="auto"/>
        <w:right w:val="none" w:sz="0" w:space="0" w:color="auto"/>
      </w:divBdr>
    </w:div>
    <w:div w:id="371350765">
      <w:bodyDiv w:val="1"/>
      <w:marLeft w:val="0"/>
      <w:marRight w:val="0"/>
      <w:marTop w:val="0"/>
      <w:marBottom w:val="0"/>
      <w:divBdr>
        <w:top w:val="none" w:sz="0" w:space="0" w:color="auto"/>
        <w:left w:val="none" w:sz="0" w:space="0" w:color="auto"/>
        <w:bottom w:val="none" w:sz="0" w:space="0" w:color="auto"/>
        <w:right w:val="none" w:sz="0" w:space="0" w:color="auto"/>
      </w:divBdr>
    </w:div>
    <w:div w:id="371662010">
      <w:bodyDiv w:val="1"/>
      <w:marLeft w:val="0"/>
      <w:marRight w:val="0"/>
      <w:marTop w:val="0"/>
      <w:marBottom w:val="0"/>
      <w:divBdr>
        <w:top w:val="none" w:sz="0" w:space="0" w:color="auto"/>
        <w:left w:val="none" w:sz="0" w:space="0" w:color="auto"/>
        <w:bottom w:val="none" w:sz="0" w:space="0" w:color="auto"/>
        <w:right w:val="none" w:sz="0" w:space="0" w:color="auto"/>
      </w:divBdr>
    </w:div>
    <w:div w:id="371807360">
      <w:bodyDiv w:val="1"/>
      <w:marLeft w:val="0"/>
      <w:marRight w:val="0"/>
      <w:marTop w:val="0"/>
      <w:marBottom w:val="0"/>
      <w:divBdr>
        <w:top w:val="none" w:sz="0" w:space="0" w:color="auto"/>
        <w:left w:val="none" w:sz="0" w:space="0" w:color="auto"/>
        <w:bottom w:val="none" w:sz="0" w:space="0" w:color="auto"/>
        <w:right w:val="none" w:sz="0" w:space="0" w:color="auto"/>
      </w:divBdr>
    </w:div>
    <w:div w:id="371808705">
      <w:bodyDiv w:val="1"/>
      <w:marLeft w:val="0"/>
      <w:marRight w:val="0"/>
      <w:marTop w:val="0"/>
      <w:marBottom w:val="0"/>
      <w:divBdr>
        <w:top w:val="none" w:sz="0" w:space="0" w:color="auto"/>
        <w:left w:val="none" w:sz="0" w:space="0" w:color="auto"/>
        <w:bottom w:val="none" w:sz="0" w:space="0" w:color="auto"/>
        <w:right w:val="none" w:sz="0" w:space="0" w:color="auto"/>
      </w:divBdr>
    </w:div>
    <w:div w:id="371851703">
      <w:bodyDiv w:val="1"/>
      <w:marLeft w:val="0"/>
      <w:marRight w:val="0"/>
      <w:marTop w:val="0"/>
      <w:marBottom w:val="0"/>
      <w:divBdr>
        <w:top w:val="none" w:sz="0" w:space="0" w:color="auto"/>
        <w:left w:val="none" w:sz="0" w:space="0" w:color="auto"/>
        <w:bottom w:val="none" w:sz="0" w:space="0" w:color="auto"/>
        <w:right w:val="none" w:sz="0" w:space="0" w:color="auto"/>
      </w:divBdr>
    </w:div>
    <w:div w:id="371853394">
      <w:bodyDiv w:val="1"/>
      <w:marLeft w:val="0"/>
      <w:marRight w:val="0"/>
      <w:marTop w:val="0"/>
      <w:marBottom w:val="0"/>
      <w:divBdr>
        <w:top w:val="none" w:sz="0" w:space="0" w:color="auto"/>
        <w:left w:val="none" w:sz="0" w:space="0" w:color="auto"/>
        <w:bottom w:val="none" w:sz="0" w:space="0" w:color="auto"/>
        <w:right w:val="none" w:sz="0" w:space="0" w:color="auto"/>
      </w:divBdr>
    </w:div>
    <w:div w:id="372115782">
      <w:bodyDiv w:val="1"/>
      <w:marLeft w:val="0"/>
      <w:marRight w:val="0"/>
      <w:marTop w:val="0"/>
      <w:marBottom w:val="0"/>
      <w:divBdr>
        <w:top w:val="none" w:sz="0" w:space="0" w:color="auto"/>
        <w:left w:val="none" w:sz="0" w:space="0" w:color="auto"/>
        <w:bottom w:val="none" w:sz="0" w:space="0" w:color="auto"/>
        <w:right w:val="none" w:sz="0" w:space="0" w:color="auto"/>
      </w:divBdr>
    </w:div>
    <w:div w:id="372583529">
      <w:bodyDiv w:val="1"/>
      <w:marLeft w:val="0"/>
      <w:marRight w:val="0"/>
      <w:marTop w:val="0"/>
      <w:marBottom w:val="0"/>
      <w:divBdr>
        <w:top w:val="none" w:sz="0" w:space="0" w:color="auto"/>
        <w:left w:val="none" w:sz="0" w:space="0" w:color="auto"/>
        <w:bottom w:val="none" w:sz="0" w:space="0" w:color="auto"/>
        <w:right w:val="none" w:sz="0" w:space="0" w:color="auto"/>
      </w:divBdr>
    </w:div>
    <w:div w:id="372924033">
      <w:bodyDiv w:val="1"/>
      <w:marLeft w:val="0"/>
      <w:marRight w:val="0"/>
      <w:marTop w:val="0"/>
      <w:marBottom w:val="0"/>
      <w:divBdr>
        <w:top w:val="none" w:sz="0" w:space="0" w:color="auto"/>
        <w:left w:val="none" w:sz="0" w:space="0" w:color="auto"/>
        <w:bottom w:val="none" w:sz="0" w:space="0" w:color="auto"/>
        <w:right w:val="none" w:sz="0" w:space="0" w:color="auto"/>
      </w:divBdr>
    </w:div>
    <w:div w:id="372927631">
      <w:bodyDiv w:val="1"/>
      <w:marLeft w:val="0"/>
      <w:marRight w:val="0"/>
      <w:marTop w:val="0"/>
      <w:marBottom w:val="0"/>
      <w:divBdr>
        <w:top w:val="none" w:sz="0" w:space="0" w:color="auto"/>
        <w:left w:val="none" w:sz="0" w:space="0" w:color="auto"/>
        <w:bottom w:val="none" w:sz="0" w:space="0" w:color="auto"/>
        <w:right w:val="none" w:sz="0" w:space="0" w:color="auto"/>
      </w:divBdr>
    </w:div>
    <w:div w:id="373315647">
      <w:bodyDiv w:val="1"/>
      <w:marLeft w:val="0"/>
      <w:marRight w:val="0"/>
      <w:marTop w:val="0"/>
      <w:marBottom w:val="0"/>
      <w:divBdr>
        <w:top w:val="none" w:sz="0" w:space="0" w:color="auto"/>
        <w:left w:val="none" w:sz="0" w:space="0" w:color="auto"/>
        <w:bottom w:val="none" w:sz="0" w:space="0" w:color="auto"/>
        <w:right w:val="none" w:sz="0" w:space="0" w:color="auto"/>
      </w:divBdr>
    </w:div>
    <w:div w:id="373426983">
      <w:bodyDiv w:val="1"/>
      <w:marLeft w:val="0"/>
      <w:marRight w:val="0"/>
      <w:marTop w:val="0"/>
      <w:marBottom w:val="0"/>
      <w:divBdr>
        <w:top w:val="none" w:sz="0" w:space="0" w:color="auto"/>
        <w:left w:val="none" w:sz="0" w:space="0" w:color="auto"/>
        <w:bottom w:val="none" w:sz="0" w:space="0" w:color="auto"/>
        <w:right w:val="none" w:sz="0" w:space="0" w:color="auto"/>
      </w:divBdr>
    </w:div>
    <w:div w:id="373775314">
      <w:bodyDiv w:val="1"/>
      <w:marLeft w:val="0"/>
      <w:marRight w:val="0"/>
      <w:marTop w:val="0"/>
      <w:marBottom w:val="0"/>
      <w:divBdr>
        <w:top w:val="none" w:sz="0" w:space="0" w:color="auto"/>
        <w:left w:val="none" w:sz="0" w:space="0" w:color="auto"/>
        <w:bottom w:val="none" w:sz="0" w:space="0" w:color="auto"/>
        <w:right w:val="none" w:sz="0" w:space="0" w:color="auto"/>
      </w:divBdr>
    </w:div>
    <w:div w:id="374083031">
      <w:bodyDiv w:val="1"/>
      <w:marLeft w:val="0"/>
      <w:marRight w:val="0"/>
      <w:marTop w:val="0"/>
      <w:marBottom w:val="0"/>
      <w:divBdr>
        <w:top w:val="none" w:sz="0" w:space="0" w:color="auto"/>
        <w:left w:val="none" w:sz="0" w:space="0" w:color="auto"/>
        <w:bottom w:val="none" w:sz="0" w:space="0" w:color="auto"/>
        <w:right w:val="none" w:sz="0" w:space="0" w:color="auto"/>
      </w:divBdr>
    </w:div>
    <w:div w:id="374352903">
      <w:bodyDiv w:val="1"/>
      <w:marLeft w:val="0"/>
      <w:marRight w:val="0"/>
      <w:marTop w:val="0"/>
      <w:marBottom w:val="0"/>
      <w:divBdr>
        <w:top w:val="none" w:sz="0" w:space="0" w:color="auto"/>
        <w:left w:val="none" w:sz="0" w:space="0" w:color="auto"/>
        <w:bottom w:val="none" w:sz="0" w:space="0" w:color="auto"/>
        <w:right w:val="none" w:sz="0" w:space="0" w:color="auto"/>
      </w:divBdr>
    </w:div>
    <w:div w:id="374353580">
      <w:bodyDiv w:val="1"/>
      <w:marLeft w:val="0"/>
      <w:marRight w:val="0"/>
      <w:marTop w:val="0"/>
      <w:marBottom w:val="0"/>
      <w:divBdr>
        <w:top w:val="none" w:sz="0" w:space="0" w:color="auto"/>
        <w:left w:val="none" w:sz="0" w:space="0" w:color="auto"/>
        <w:bottom w:val="none" w:sz="0" w:space="0" w:color="auto"/>
        <w:right w:val="none" w:sz="0" w:space="0" w:color="auto"/>
      </w:divBdr>
    </w:div>
    <w:div w:id="374430572">
      <w:bodyDiv w:val="1"/>
      <w:marLeft w:val="0"/>
      <w:marRight w:val="0"/>
      <w:marTop w:val="0"/>
      <w:marBottom w:val="0"/>
      <w:divBdr>
        <w:top w:val="none" w:sz="0" w:space="0" w:color="auto"/>
        <w:left w:val="none" w:sz="0" w:space="0" w:color="auto"/>
        <w:bottom w:val="none" w:sz="0" w:space="0" w:color="auto"/>
        <w:right w:val="none" w:sz="0" w:space="0" w:color="auto"/>
      </w:divBdr>
    </w:div>
    <w:div w:id="374543074">
      <w:bodyDiv w:val="1"/>
      <w:marLeft w:val="0"/>
      <w:marRight w:val="0"/>
      <w:marTop w:val="0"/>
      <w:marBottom w:val="0"/>
      <w:divBdr>
        <w:top w:val="none" w:sz="0" w:space="0" w:color="auto"/>
        <w:left w:val="none" w:sz="0" w:space="0" w:color="auto"/>
        <w:bottom w:val="none" w:sz="0" w:space="0" w:color="auto"/>
        <w:right w:val="none" w:sz="0" w:space="0" w:color="auto"/>
      </w:divBdr>
    </w:div>
    <w:div w:id="374549152">
      <w:bodyDiv w:val="1"/>
      <w:marLeft w:val="0"/>
      <w:marRight w:val="0"/>
      <w:marTop w:val="0"/>
      <w:marBottom w:val="0"/>
      <w:divBdr>
        <w:top w:val="none" w:sz="0" w:space="0" w:color="auto"/>
        <w:left w:val="none" w:sz="0" w:space="0" w:color="auto"/>
        <w:bottom w:val="none" w:sz="0" w:space="0" w:color="auto"/>
        <w:right w:val="none" w:sz="0" w:space="0" w:color="auto"/>
      </w:divBdr>
    </w:div>
    <w:div w:id="374813030">
      <w:bodyDiv w:val="1"/>
      <w:marLeft w:val="0"/>
      <w:marRight w:val="0"/>
      <w:marTop w:val="0"/>
      <w:marBottom w:val="0"/>
      <w:divBdr>
        <w:top w:val="none" w:sz="0" w:space="0" w:color="auto"/>
        <w:left w:val="none" w:sz="0" w:space="0" w:color="auto"/>
        <w:bottom w:val="none" w:sz="0" w:space="0" w:color="auto"/>
        <w:right w:val="none" w:sz="0" w:space="0" w:color="auto"/>
      </w:divBdr>
    </w:div>
    <w:div w:id="374813710">
      <w:bodyDiv w:val="1"/>
      <w:marLeft w:val="0"/>
      <w:marRight w:val="0"/>
      <w:marTop w:val="0"/>
      <w:marBottom w:val="0"/>
      <w:divBdr>
        <w:top w:val="none" w:sz="0" w:space="0" w:color="auto"/>
        <w:left w:val="none" w:sz="0" w:space="0" w:color="auto"/>
        <w:bottom w:val="none" w:sz="0" w:space="0" w:color="auto"/>
        <w:right w:val="none" w:sz="0" w:space="0" w:color="auto"/>
      </w:divBdr>
    </w:div>
    <w:div w:id="375012174">
      <w:bodyDiv w:val="1"/>
      <w:marLeft w:val="0"/>
      <w:marRight w:val="0"/>
      <w:marTop w:val="0"/>
      <w:marBottom w:val="0"/>
      <w:divBdr>
        <w:top w:val="none" w:sz="0" w:space="0" w:color="auto"/>
        <w:left w:val="none" w:sz="0" w:space="0" w:color="auto"/>
        <w:bottom w:val="none" w:sz="0" w:space="0" w:color="auto"/>
        <w:right w:val="none" w:sz="0" w:space="0" w:color="auto"/>
      </w:divBdr>
    </w:div>
    <w:div w:id="375158776">
      <w:bodyDiv w:val="1"/>
      <w:marLeft w:val="0"/>
      <w:marRight w:val="0"/>
      <w:marTop w:val="0"/>
      <w:marBottom w:val="0"/>
      <w:divBdr>
        <w:top w:val="none" w:sz="0" w:space="0" w:color="auto"/>
        <w:left w:val="none" w:sz="0" w:space="0" w:color="auto"/>
        <w:bottom w:val="none" w:sz="0" w:space="0" w:color="auto"/>
        <w:right w:val="none" w:sz="0" w:space="0" w:color="auto"/>
      </w:divBdr>
    </w:div>
    <w:div w:id="375278403">
      <w:bodyDiv w:val="1"/>
      <w:marLeft w:val="0"/>
      <w:marRight w:val="0"/>
      <w:marTop w:val="0"/>
      <w:marBottom w:val="0"/>
      <w:divBdr>
        <w:top w:val="none" w:sz="0" w:space="0" w:color="auto"/>
        <w:left w:val="none" w:sz="0" w:space="0" w:color="auto"/>
        <w:bottom w:val="none" w:sz="0" w:space="0" w:color="auto"/>
        <w:right w:val="none" w:sz="0" w:space="0" w:color="auto"/>
      </w:divBdr>
    </w:div>
    <w:div w:id="375542123">
      <w:bodyDiv w:val="1"/>
      <w:marLeft w:val="0"/>
      <w:marRight w:val="0"/>
      <w:marTop w:val="0"/>
      <w:marBottom w:val="0"/>
      <w:divBdr>
        <w:top w:val="none" w:sz="0" w:space="0" w:color="auto"/>
        <w:left w:val="none" w:sz="0" w:space="0" w:color="auto"/>
        <w:bottom w:val="none" w:sz="0" w:space="0" w:color="auto"/>
        <w:right w:val="none" w:sz="0" w:space="0" w:color="auto"/>
      </w:divBdr>
    </w:div>
    <w:div w:id="375741193">
      <w:bodyDiv w:val="1"/>
      <w:marLeft w:val="0"/>
      <w:marRight w:val="0"/>
      <w:marTop w:val="0"/>
      <w:marBottom w:val="0"/>
      <w:divBdr>
        <w:top w:val="none" w:sz="0" w:space="0" w:color="auto"/>
        <w:left w:val="none" w:sz="0" w:space="0" w:color="auto"/>
        <w:bottom w:val="none" w:sz="0" w:space="0" w:color="auto"/>
        <w:right w:val="none" w:sz="0" w:space="0" w:color="auto"/>
      </w:divBdr>
    </w:div>
    <w:div w:id="375812365">
      <w:bodyDiv w:val="1"/>
      <w:marLeft w:val="0"/>
      <w:marRight w:val="0"/>
      <w:marTop w:val="0"/>
      <w:marBottom w:val="0"/>
      <w:divBdr>
        <w:top w:val="none" w:sz="0" w:space="0" w:color="auto"/>
        <w:left w:val="none" w:sz="0" w:space="0" w:color="auto"/>
        <w:bottom w:val="none" w:sz="0" w:space="0" w:color="auto"/>
        <w:right w:val="none" w:sz="0" w:space="0" w:color="auto"/>
      </w:divBdr>
    </w:div>
    <w:div w:id="375854819">
      <w:bodyDiv w:val="1"/>
      <w:marLeft w:val="0"/>
      <w:marRight w:val="0"/>
      <w:marTop w:val="0"/>
      <w:marBottom w:val="0"/>
      <w:divBdr>
        <w:top w:val="none" w:sz="0" w:space="0" w:color="auto"/>
        <w:left w:val="none" w:sz="0" w:space="0" w:color="auto"/>
        <w:bottom w:val="none" w:sz="0" w:space="0" w:color="auto"/>
        <w:right w:val="none" w:sz="0" w:space="0" w:color="auto"/>
      </w:divBdr>
    </w:div>
    <w:div w:id="375859281">
      <w:bodyDiv w:val="1"/>
      <w:marLeft w:val="0"/>
      <w:marRight w:val="0"/>
      <w:marTop w:val="0"/>
      <w:marBottom w:val="0"/>
      <w:divBdr>
        <w:top w:val="none" w:sz="0" w:space="0" w:color="auto"/>
        <w:left w:val="none" w:sz="0" w:space="0" w:color="auto"/>
        <w:bottom w:val="none" w:sz="0" w:space="0" w:color="auto"/>
        <w:right w:val="none" w:sz="0" w:space="0" w:color="auto"/>
      </w:divBdr>
    </w:div>
    <w:div w:id="376009494">
      <w:bodyDiv w:val="1"/>
      <w:marLeft w:val="0"/>
      <w:marRight w:val="0"/>
      <w:marTop w:val="0"/>
      <w:marBottom w:val="0"/>
      <w:divBdr>
        <w:top w:val="none" w:sz="0" w:space="0" w:color="auto"/>
        <w:left w:val="none" w:sz="0" w:space="0" w:color="auto"/>
        <w:bottom w:val="none" w:sz="0" w:space="0" w:color="auto"/>
        <w:right w:val="none" w:sz="0" w:space="0" w:color="auto"/>
      </w:divBdr>
    </w:div>
    <w:div w:id="376197681">
      <w:bodyDiv w:val="1"/>
      <w:marLeft w:val="0"/>
      <w:marRight w:val="0"/>
      <w:marTop w:val="0"/>
      <w:marBottom w:val="0"/>
      <w:divBdr>
        <w:top w:val="none" w:sz="0" w:space="0" w:color="auto"/>
        <w:left w:val="none" w:sz="0" w:space="0" w:color="auto"/>
        <w:bottom w:val="none" w:sz="0" w:space="0" w:color="auto"/>
        <w:right w:val="none" w:sz="0" w:space="0" w:color="auto"/>
      </w:divBdr>
    </w:div>
    <w:div w:id="376390964">
      <w:bodyDiv w:val="1"/>
      <w:marLeft w:val="0"/>
      <w:marRight w:val="0"/>
      <w:marTop w:val="0"/>
      <w:marBottom w:val="0"/>
      <w:divBdr>
        <w:top w:val="none" w:sz="0" w:space="0" w:color="auto"/>
        <w:left w:val="none" w:sz="0" w:space="0" w:color="auto"/>
        <w:bottom w:val="none" w:sz="0" w:space="0" w:color="auto"/>
        <w:right w:val="none" w:sz="0" w:space="0" w:color="auto"/>
      </w:divBdr>
    </w:div>
    <w:div w:id="376394387">
      <w:bodyDiv w:val="1"/>
      <w:marLeft w:val="0"/>
      <w:marRight w:val="0"/>
      <w:marTop w:val="0"/>
      <w:marBottom w:val="0"/>
      <w:divBdr>
        <w:top w:val="none" w:sz="0" w:space="0" w:color="auto"/>
        <w:left w:val="none" w:sz="0" w:space="0" w:color="auto"/>
        <w:bottom w:val="none" w:sz="0" w:space="0" w:color="auto"/>
        <w:right w:val="none" w:sz="0" w:space="0" w:color="auto"/>
      </w:divBdr>
    </w:div>
    <w:div w:id="376396476">
      <w:bodyDiv w:val="1"/>
      <w:marLeft w:val="0"/>
      <w:marRight w:val="0"/>
      <w:marTop w:val="0"/>
      <w:marBottom w:val="0"/>
      <w:divBdr>
        <w:top w:val="none" w:sz="0" w:space="0" w:color="auto"/>
        <w:left w:val="none" w:sz="0" w:space="0" w:color="auto"/>
        <w:bottom w:val="none" w:sz="0" w:space="0" w:color="auto"/>
        <w:right w:val="none" w:sz="0" w:space="0" w:color="auto"/>
      </w:divBdr>
    </w:div>
    <w:div w:id="376585640">
      <w:bodyDiv w:val="1"/>
      <w:marLeft w:val="0"/>
      <w:marRight w:val="0"/>
      <w:marTop w:val="0"/>
      <w:marBottom w:val="0"/>
      <w:divBdr>
        <w:top w:val="none" w:sz="0" w:space="0" w:color="auto"/>
        <w:left w:val="none" w:sz="0" w:space="0" w:color="auto"/>
        <w:bottom w:val="none" w:sz="0" w:space="0" w:color="auto"/>
        <w:right w:val="none" w:sz="0" w:space="0" w:color="auto"/>
      </w:divBdr>
    </w:div>
    <w:div w:id="376592730">
      <w:bodyDiv w:val="1"/>
      <w:marLeft w:val="0"/>
      <w:marRight w:val="0"/>
      <w:marTop w:val="0"/>
      <w:marBottom w:val="0"/>
      <w:divBdr>
        <w:top w:val="none" w:sz="0" w:space="0" w:color="auto"/>
        <w:left w:val="none" w:sz="0" w:space="0" w:color="auto"/>
        <w:bottom w:val="none" w:sz="0" w:space="0" w:color="auto"/>
        <w:right w:val="none" w:sz="0" w:space="0" w:color="auto"/>
      </w:divBdr>
    </w:div>
    <w:div w:id="377364610">
      <w:bodyDiv w:val="1"/>
      <w:marLeft w:val="0"/>
      <w:marRight w:val="0"/>
      <w:marTop w:val="0"/>
      <w:marBottom w:val="0"/>
      <w:divBdr>
        <w:top w:val="none" w:sz="0" w:space="0" w:color="auto"/>
        <w:left w:val="none" w:sz="0" w:space="0" w:color="auto"/>
        <w:bottom w:val="none" w:sz="0" w:space="0" w:color="auto"/>
        <w:right w:val="none" w:sz="0" w:space="0" w:color="auto"/>
      </w:divBdr>
    </w:div>
    <w:div w:id="377515334">
      <w:bodyDiv w:val="1"/>
      <w:marLeft w:val="0"/>
      <w:marRight w:val="0"/>
      <w:marTop w:val="0"/>
      <w:marBottom w:val="0"/>
      <w:divBdr>
        <w:top w:val="none" w:sz="0" w:space="0" w:color="auto"/>
        <w:left w:val="none" w:sz="0" w:space="0" w:color="auto"/>
        <w:bottom w:val="none" w:sz="0" w:space="0" w:color="auto"/>
        <w:right w:val="none" w:sz="0" w:space="0" w:color="auto"/>
      </w:divBdr>
    </w:div>
    <w:div w:id="377826059">
      <w:bodyDiv w:val="1"/>
      <w:marLeft w:val="0"/>
      <w:marRight w:val="0"/>
      <w:marTop w:val="0"/>
      <w:marBottom w:val="0"/>
      <w:divBdr>
        <w:top w:val="none" w:sz="0" w:space="0" w:color="auto"/>
        <w:left w:val="none" w:sz="0" w:space="0" w:color="auto"/>
        <w:bottom w:val="none" w:sz="0" w:space="0" w:color="auto"/>
        <w:right w:val="none" w:sz="0" w:space="0" w:color="auto"/>
      </w:divBdr>
    </w:div>
    <w:div w:id="377898740">
      <w:bodyDiv w:val="1"/>
      <w:marLeft w:val="0"/>
      <w:marRight w:val="0"/>
      <w:marTop w:val="0"/>
      <w:marBottom w:val="0"/>
      <w:divBdr>
        <w:top w:val="none" w:sz="0" w:space="0" w:color="auto"/>
        <w:left w:val="none" w:sz="0" w:space="0" w:color="auto"/>
        <w:bottom w:val="none" w:sz="0" w:space="0" w:color="auto"/>
        <w:right w:val="none" w:sz="0" w:space="0" w:color="auto"/>
      </w:divBdr>
    </w:div>
    <w:div w:id="377900485">
      <w:bodyDiv w:val="1"/>
      <w:marLeft w:val="0"/>
      <w:marRight w:val="0"/>
      <w:marTop w:val="0"/>
      <w:marBottom w:val="0"/>
      <w:divBdr>
        <w:top w:val="none" w:sz="0" w:space="0" w:color="auto"/>
        <w:left w:val="none" w:sz="0" w:space="0" w:color="auto"/>
        <w:bottom w:val="none" w:sz="0" w:space="0" w:color="auto"/>
        <w:right w:val="none" w:sz="0" w:space="0" w:color="auto"/>
      </w:divBdr>
    </w:div>
    <w:div w:id="378431578">
      <w:bodyDiv w:val="1"/>
      <w:marLeft w:val="0"/>
      <w:marRight w:val="0"/>
      <w:marTop w:val="0"/>
      <w:marBottom w:val="0"/>
      <w:divBdr>
        <w:top w:val="none" w:sz="0" w:space="0" w:color="auto"/>
        <w:left w:val="none" w:sz="0" w:space="0" w:color="auto"/>
        <w:bottom w:val="none" w:sz="0" w:space="0" w:color="auto"/>
        <w:right w:val="none" w:sz="0" w:space="0" w:color="auto"/>
      </w:divBdr>
    </w:div>
    <w:div w:id="378474463">
      <w:bodyDiv w:val="1"/>
      <w:marLeft w:val="0"/>
      <w:marRight w:val="0"/>
      <w:marTop w:val="0"/>
      <w:marBottom w:val="0"/>
      <w:divBdr>
        <w:top w:val="none" w:sz="0" w:space="0" w:color="auto"/>
        <w:left w:val="none" w:sz="0" w:space="0" w:color="auto"/>
        <w:bottom w:val="none" w:sz="0" w:space="0" w:color="auto"/>
        <w:right w:val="none" w:sz="0" w:space="0" w:color="auto"/>
      </w:divBdr>
    </w:div>
    <w:div w:id="378868717">
      <w:bodyDiv w:val="1"/>
      <w:marLeft w:val="0"/>
      <w:marRight w:val="0"/>
      <w:marTop w:val="0"/>
      <w:marBottom w:val="0"/>
      <w:divBdr>
        <w:top w:val="none" w:sz="0" w:space="0" w:color="auto"/>
        <w:left w:val="none" w:sz="0" w:space="0" w:color="auto"/>
        <w:bottom w:val="none" w:sz="0" w:space="0" w:color="auto"/>
        <w:right w:val="none" w:sz="0" w:space="0" w:color="auto"/>
      </w:divBdr>
    </w:div>
    <w:div w:id="379937691">
      <w:bodyDiv w:val="1"/>
      <w:marLeft w:val="0"/>
      <w:marRight w:val="0"/>
      <w:marTop w:val="0"/>
      <w:marBottom w:val="0"/>
      <w:divBdr>
        <w:top w:val="none" w:sz="0" w:space="0" w:color="auto"/>
        <w:left w:val="none" w:sz="0" w:space="0" w:color="auto"/>
        <w:bottom w:val="none" w:sz="0" w:space="0" w:color="auto"/>
        <w:right w:val="none" w:sz="0" w:space="0" w:color="auto"/>
      </w:divBdr>
    </w:div>
    <w:div w:id="379941623">
      <w:bodyDiv w:val="1"/>
      <w:marLeft w:val="0"/>
      <w:marRight w:val="0"/>
      <w:marTop w:val="0"/>
      <w:marBottom w:val="0"/>
      <w:divBdr>
        <w:top w:val="none" w:sz="0" w:space="0" w:color="auto"/>
        <w:left w:val="none" w:sz="0" w:space="0" w:color="auto"/>
        <w:bottom w:val="none" w:sz="0" w:space="0" w:color="auto"/>
        <w:right w:val="none" w:sz="0" w:space="0" w:color="auto"/>
      </w:divBdr>
    </w:div>
    <w:div w:id="380057059">
      <w:bodyDiv w:val="1"/>
      <w:marLeft w:val="0"/>
      <w:marRight w:val="0"/>
      <w:marTop w:val="0"/>
      <w:marBottom w:val="0"/>
      <w:divBdr>
        <w:top w:val="none" w:sz="0" w:space="0" w:color="auto"/>
        <w:left w:val="none" w:sz="0" w:space="0" w:color="auto"/>
        <w:bottom w:val="none" w:sz="0" w:space="0" w:color="auto"/>
        <w:right w:val="none" w:sz="0" w:space="0" w:color="auto"/>
      </w:divBdr>
    </w:div>
    <w:div w:id="380136172">
      <w:bodyDiv w:val="1"/>
      <w:marLeft w:val="0"/>
      <w:marRight w:val="0"/>
      <w:marTop w:val="0"/>
      <w:marBottom w:val="0"/>
      <w:divBdr>
        <w:top w:val="none" w:sz="0" w:space="0" w:color="auto"/>
        <w:left w:val="none" w:sz="0" w:space="0" w:color="auto"/>
        <w:bottom w:val="none" w:sz="0" w:space="0" w:color="auto"/>
        <w:right w:val="none" w:sz="0" w:space="0" w:color="auto"/>
      </w:divBdr>
    </w:div>
    <w:div w:id="380138086">
      <w:bodyDiv w:val="1"/>
      <w:marLeft w:val="0"/>
      <w:marRight w:val="0"/>
      <w:marTop w:val="0"/>
      <w:marBottom w:val="0"/>
      <w:divBdr>
        <w:top w:val="none" w:sz="0" w:space="0" w:color="auto"/>
        <w:left w:val="none" w:sz="0" w:space="0" w:color="auto"/>
        <w:bottom w:val="none" w:sz="0" w:space="0" w:color="auto"/>
        <w:right w:val="none" w:sz="0" w:space="0" w:color="auto"/>
      </w:divBdr>
    </w:div>
    <w:div w:id="380399599">
      <w:bodyDiv w:val="1"/>
      <w:marLeft w:val="0"/>
      <w:marRight w:val="0"/>
      <w:marTop w:val="0"/>
      <w:marBottom w:val="0"/>
      <w:divBdr>
        <w:top w:val="none" w:sz="0" w:space="0" w:color="auto"/>
        <w:left w:val="none" w:sz="0" w:space="0" w:color="auto"/>
        <w:bottom w:val="none" w:sz="0" w:space="0" w:color="auto"/>
        <w:right w:val="none" w:sz="0" w:space="0" w:color="auto"/>
      </w:divBdr>
    </w:div>
    <w:div w:id="380440102">
      <w:bodyDiv w:val="1"/>
      <w:marLeft w:val="0"/>
      <w:marRight w:val="0"/>
      <w:marTop w:val="0"/>
      <w:marBottom w:val="0"/>
      <w:divBdr>
        <w:top w:val="none" w:sz="0" w:space="0" w:color="auto"/>
        <w:left w:val="none" w:sz="0" w:space="0" w:color="auto"/>
        <w:bottom w:val="none" w:sz="0" w:space="0" w:color="auto"/>
        <w:right w:val="none" w:sz="0" w:space="0" w:color="auto"/>
      </w:divBdr>
    </w:div>
    <w:div w:id="380590529">
      <w:bodyDiv w:val="1"/>
      <w:marLeft w:val="0"/>
      <w:marRight w:val="0"/>
      <w:marTop w:val="0"/>
      <w:marBottom w:val="0"/>
      <w:divBdr>
        <w:top w:val="none" w:sz="0" w:space="0" w:color="auto"/>
        <w:left w:val="none" w:sz="0" w:space="0" w:color="auto"/>
        <w:bottom w:val="none" w:sz="0" w:space="0" w:color="auto"/>
        <w:right w:val="none" w:sz="0" w:space="0" w:color="auto"/>
      </w:divBdr>
    </w:div>
    <w:div w:id="381055580">
      <w:bodyDiv w:val="1"/>
      <w:marLeft w:val="0"/>
      <w:marRight w:val="0"/>
      <w:marTop w:val="0"/>
      <w:marBottom w:val="0"/>
      <w:divBdr>
        <w:top w:val="none" w:sz="0" w:space="0" w:color="auto"/>
        <w:left w:val="none" w:sz="0" w:space="0" w:color="auto"/>
        <w:bottom w:val="none" w:sz="0" w:space="0" w:color="auto"/>
        <w:right w:val="none" w:sz="0" w:space="0" w:color="auto"/>
      </w:divBdr>
    </w:div>
    <w:div w:id="381058637">
      <w:bodyDiv w:val="1"/>
      <w:marLeft w:val="0"/>
      <w:marRight w:val="0"/>
      <w:marTop w:val="0"/>
      <w:marBottom w:val="0"/>
      <w:divBdr>
        <w:top w:val="none" w:sz="0" w:space="0" w:color="auto"/>
        <w:left w:val="none" w:sz="0" w:space="0" w:color="auto"/>
        <w:bottom w:val="none" w:sz="0" w:space="0" w:color="auto"/>
        <w:right w:val="none" w:sz="0" w:space="0" w:color="auto"/>
      </w:divBdr>
    </w:div>
    <w:div w:id="381515221">
      <w:bodyDiv w:val="1"/>
      <w:marLeft w:val="0"/>
      <w:marRight w:val="0"/>
      <w:marTop w:val="0"/>
      <w:marBottom w:val="0"/>
      <w:divBdr>
        <w:top w:val="none" w:sz="0" w:space="0" w:color="auto"/>
        <w:left w:val="none" w:sz="0" w:space="0" w:color="auto"/>
        <w:bottom w:val="none" w:sz="0" w:space="0" w:color="auto"/>
        <w:right w:val="none" w:sz="0" w:space="0" w:color="auto"/>
      </w:divBdr>
    </w:div>
    <w:div w:id="381559229">
      <w:bodyDiv w:val="1"/>
      <w:marLeft w:val="0"/>
      <w:marRight w:val="0"/>
      <w:marTop w:val="0"/>
      <w:marBottom w:val="0"/>
      <w:divBdr>
        <w:top w:val="none" w:sz="0" w:space="0" w:color="auto"/>
        <w:left w:val="none" w:sz="0" w:space="0" w:color="auto"/>
        <w:bottom w:val="none" w:sz="0" w:space="0" w:color="auto"/>
        <w:right w:val="none" w:sz="0" w:space="0" w:color="auto"/>
      </w:divBdr>
    </w:div>
    <w:div w:id="381566202">
      <w:bodyDiv w:val="1"/>
      <w:marLeft w:val="0"/>
      <w:marRight w:val="0"/>
      <w:marTop w:val="0"/>
      <w:marBottom w:val="0"/>
      <w:divBdr>
        <w:top w:val="none" w:sz="0" w:space="0" w:color="auto"/>
        <w:left w:val="none" w:sz="0" w:space="0" w:color="auto"/>
        <w:bottom w:val="none" w:sz="0" w:space="0" w:color="auto"/>
        <w:right w:val="none" w:sz="0" w:space="0" w:color="auto"/>
      </w:divBdr>
    </w:div>
    <w:div w:id="381683998">
      <w:bodyDiv w:val="1"/>
      <w:marLeft w:val="0"/>
      <w:marRight w:val="0"/>
      <w:marTop w:val="0"/>
      <w:marBottom w:val="0"/>
      <w:divBdr>
        <w:top w:val="none" w:sz="0" w:space="0" w:color="auto"/>
        <w:left w:val="none" w:sz="0" w:space="0" w:color="auto"/>
        <w:bottom w:val="none" w:sz="0" w:space="0" w:color="auto"/>
        <w:right w:val="none" w:sz="0" w:space="0" w:color="auto"/>
      </w:divBdr>
    </w:div>
    <w:div w:id="381947179">
      <w:bodyDiv w:val="1"/>
      <w:marLeft w:val="0"/>
      <w:marRight w:val="0"/>
      <w:marTop w:val="0"/>
      <w:marBottom w:val="0"/>
      <w:divBdr>
        <w:top w:val="none" w:sz="0" w:space="0" w:color="auto"/>
        <w:left w:val="none" w:sz="0" w:space="0" w:color="auto"/>
        <w:bottom w:val="none" w:sz="0" w:space="0" w:color="auto"/>
        <w:right w:val="none" w:sz="0" w:space="0" w:color="auto"/>
      </w:divBdr>
    </w:div>
    <w:div w:id="382144842">
      <w:bodyDiv w:val="1"/>
      <w:marLeft w:val="0"/>
      <w:marRight w:val="0"/>
      <w:marTop w:val="0"/>
      <w:marBottom w:val="0"/>
      <w:divBdr>
        <w:top w:val="none" w:sz="0" w:space="0" w:color="auto"/>
        <w:left w:val="none" w:sz="0" w:space="0" w:color="auto"/>
        <w:bottom w:val="none" w:sz="0" w:space="0" w:color="auto"/>
        <w:right w:val="none" w:sz="0" w:space="0" w:color="auto"/>
      </w:divBdr>
    </w:div>
    <w:div w:id="382408080">
      <w:bodyDiv w:val="1"/>
      <w:marLeft w:val="0"/>
      <w:marRight w:val="0"/>
      <w:marTop w:val="0"/>
      <w:marBottom w:val="0"/>
      <w:divBdr>
        <w:top w:val="none" w:sz="0" w:space="0" w:color="auto"/>
        <w:left w:val="none" w:sz="0" w:space="0" w:color="auto"/>
        <w:bottom w:val="none" w:sz="0" w:space="0" w:color="auto"/>
        <w:right w:val="none" w:sz="0" w:space="0" w:color="auto"/>
      </w:divBdr>
    </w:div>
    <w:div w:id="382409297">
      <w:bodyDiv w:val="1"/>
      <w:marLeft w:val="0"/>
      <w:marRight w:val="0"/>
      <w:marTop w:val="0"/>
      <w:marBottom w:val="0"/>
      <w:divBdr>
        <w:top w:val="none" w:sz="0" w:space="0" w:color="auto"/>
        <w:left w:val="none" w:sz="0" w:space="0" w:color="auto"/>
        <w:bottom w:val="none" w:sz="0" w:space="0" w:color="auto"/>
        <w:right w:val="none" w:sz="0" w:space="0" w:color="auto"/>
      </w:divBdr>
    </w:div>
    <w:div w:id="382683062">
      <w:bodyDiv w:val="1"/>
      <w:marLeft w:val="0"/>
      <w:marRight w:val="0"/>
      <w:marTop w:val="0"/>
      <w:marBottom w:val="0"/>
      <w:divBdr>
        <w:top w:val="none" w:sz="0" w:space="0" w:color="auto"/>
        <w:left w:val="none" w:sz="0" w:space="0" w:color="auto"/>
        <w:bottom w:val="none" w:sz="0" w:space="0" w:color="auto"/>
        <w:right w:val="none" w:sz="0" w:space="0" w:color="auto"/>
      </w:divBdr>
    </w:div>
    <w:div w:id="382799490">
      <w:bodyDiv w:val="1"/>
      <w:marLeft w:val="0"/>
      <w:marRight w:val="0"/>
      <w:marTop w:val="0"/>
      <w:marBottom w:val="0"/>
      <w:divBdr>
        <w:top w:val="none" w:sz="0" w:space="0" w:color="auto"/>
        <w:left w:val="none" w:sz="0" w:space="0" w:color="auto"/>
        <w:bottom w:val="none" w:sz="0" w:space="0" w:color="auto"/>
        <w:right w:val="none" w:sz="0" w:space="0" w:color="auto"/>
      </w:divBdr>
    </w:div>
    <w:div w:id="382994798">
      <w:bodyDiv w:val="1"/>
      <w:marLeft w:val="0"/>
      <w:marRight w:val="0"/>
      <w:marTop w:val="0"/>
      <w:marBottom w:val="0"/>
      <w:divBdr>
        <w:top w:val="none" w:sz="0" w:space="0" w:color="auto"/>
        <w:left w:val="none" w:sz="0" w:space="0" w:color="auto"/>
        <w:bottom w:val="none" w:sz="0" w:space="0" w:color="auto"/>
        <w:right w:val="none" w:sz="0" w:space="0" w:color="auto"/>
      </w:divBdr>
    </w:div>
    <w:div w:id="383141113">
      <w:bodyDiv w:val="1"/>
      <w:marLeft w:val="0"/>
      <w:marRight w:val="0"/>
      <w:marTop w:val="0"/>
      <w:marBottom w:val="0"/>
      <w:divBdr>
        <w:top w:val="none" w:sz="0" w:space="0" w:color="auto"/>
        <w:left w:val="none" w:sz="0" w:space="0" w:color="auto"/>
        <w:bottom w:val="none" w:sz="0" w:space="0" w:color="auto"/>
        <w:right w:val="none" w:sz="0" w:space="0" w:color="auto"/>
      </w:divBdr>
    </w:div>
    <w:div w:id="383218239">
      <w:bodyDiv w:val="1"/>
      <w:marLeft w:val="0"/>
      <w:marRight w:val="0"/>
      <w:marTop w:val="0"/>
      <w:marBottom w:val="0"/>
      <w:divBdr>
        <w:top w:val="none" w:sz="0" w:space="0" w:color="auto"/>
        <w:left w:val="none" w:sz="0" w:space="0" w:color="auto"/>
        <w:bottom w:val="none" w:sz="0" w:space="0" w:color="auto"/>
        <w:right w:val="none" w:sz="0" w:space="0" w:color="auto"/>
      </w:divBdr>
    </w:div>
    <w:div w:id="383336135">
      <w:bodyDiv w:val="1"/>
      <w:marLeft w:val="0"/>
      <w:marRight w:val="0"/>
      <w:marTop w:val="0"/>
      <w:marBottom w:val="0"/>
      <w:divBdr>
        <w:top w:val="none" w:sz="0" w:space="0" w:color="auto"/>
        <w:left w:val="none" w:sz="0" w:space="0" w:color="auto"/>
        <w:bottom w:val="none" w:sz="0" w:space="0" w:color="auto"/>
        <w:right w:val="none" w:sz="0" w:space="0" w:color="auto"/>
      </w:divBdr>
    </w:div>
    <w:div w:id="383409016">
      <w:bodyDiv w:val="1"/>
      <w:marLeft w:val="0"/>
      <w:marRight w:val="0"/>
      <w:marTop w:val="0"/>
      <w:marBottom w:val="0"/>
      <w:divBdr>
        <w:top w:val="none" w:sz="0" w:space="0" w:color="auto"/>
        <w:left w:val="none" w:sz="0" w:space="0" w:color="auto"/>
        <w:bottom w:val="none" w:sz="0" w:space="0" w:color="auto"/>
        <w:right w:val="none" w:sz="0" w:space="0" w:color="auto"/>
      </w:divBdr>
    </w:div>
    <w:div w:id="383409366">
      <w:bodyDiv w:val="1"/>
      <w:marLeft w:val="0"/>
      <w:marRight w:val="0"/>
      <w:marTop w:val="0"/>
      <w:marBottom w:val="0"/>
      <w:divBdr>
        <w:top w:val="none" w:sz="0" w:space="0" w:color="auto"/>
        <w:left w:val="none" w:sz="0" w:space="0" w:color="auto"/>
        <w:bottom w:val="none" w:sz="0" w:space="0" w:color="auto"/>
        <w:right w:val="none" w:sz="0" w:space="0" w:color="auto"/>
      </w:divBdr>
    </w:div>
    <w:div w:id="383481431">
      <w:bodyDiv w:val="1"/>
      <w:marLeft w:val="0"/>
      <w:marRight w:val="0"/>
      <w:marTop w:val="0"/>
      <w:marBottom w:val="0"/>
      <w:divBdr>
        <w:top w:val="none" w:sz="0" w:space="0" w:color="auto"/>
        <w:left w:val="none" w:sz="0" w:space="0" w:color="auto"/>
        <w:bottom w:val="none" w:sz="0" w:space="0" w:color="auto"/>
        <w:right w:val="none" w:sz="0" w:space="0" w:color="auto"/>
      </w:divBdr>
    </w:div>
    <w:div w:id="383524147">
      <w:bodyDiv w:val="1"/>
      <w:marLeft w:val="0"/>
      <w:marRight w:val="0"/>
      <w:marTop w:val="0"/>
      <w:marBottom w:val="0"/>
      <w:divBdr>
        <w:top w:val="none" w:sz="0" w:space="0" w:color="auto"/>
        <w:left w:val="none" w:sz="0" w:space="0" w:color="auto"/>
        <w:bottom w:val="none" w:sz="0" w:space="0" w:color="auto"/>
        <w:right w:val="none" w:sz="0" w:space="0" w:color="auto"/>
      </w:divBdr>
    </w:div>
    <w:div w:id="383716845">
      <w:bodyDiv w:val="1"/>
      <w:marLeft w:val="0"/>
      <w:marRight w:val="0"/>
      <w:marTop w:val="0"/>
      <w:marBottom w:val="0"/>
      <w:divBdr>
        <w:top w:val="none" w:sz="0" w:space="0" w:color="auto"/>
        <w:left w:val="none" w:sz="0" w:space="0" w:color="auto"/>
        <w:bottom w:val="none" w:sz="0" w:space="0" w:color="auto"/>
        <w:right w:val="none" w:sz="0" w:space="0" w:color="auto"/>
      </w:divBdr>
    </w:div>
    <w:div w:id="383792496">
      <w:bodyDiv w:val="1"/>
      <w:marLeft w:val="0"/>
      <w:marRight w:val="0"/>
      <w:marTop w:val="0"/>
      <w:marBottom w:val="0"/>
      <w:divBdr>
        <w:top w:val="none" w:sz="0" w:space="0" w:color="auto"/>
        <w:left w:val="none" w:sz="0" w:space="0" w:color="auto"/>
        <w:bottom w:val="none" w:sz="0" w:space="0" w:color="auto"/>
        <w:right w:val="none" w:sz="0" w:space="0" w:color="auto"/>
      </w:divBdr>
    </w:div>
    <w:div w:id="384108349">
      <w:bodyDiv w:val="1"/>
      <w:marLeft w:val="0"/>
      <w:marRight w:val="0"/>
      <w:marTop w:val="0"/>
      <w:marBottom w:val="0"/>
      <w:divBdr>
        <w:top w:val="none" w:sz="0" w:space="0" w:color="auto"/>
        <w:left w:val="none" w:sz="0" w:space="0" w:color="auto"/>
        <w:bottom w:val="none" w:sz="0" w:space="0" w:color="auto"/>
        <w:right w:val="none" w:sz="0" w:space="0" w:color="auto"/>
      </w:divBdr>
    </w:div>
    <w:div w:id="384374771">
      <w:bodyDiv w:val="1"/>
      <w:marLeft w:val="0"/>
      <w:marRight w:val="0"/>
      <w:marTop w:val="0"/>
      <w:marBottom w:val="0"/>
      <w:divBdr>
        <w:top w:val="none" w:sz="0" w:space="0" w:color="auto"/>
        <w:left w:val="none" w:sz="0" w:space="0" w:color="auto"/>
        <w:bottom w:val="none" w:sz="0" w:space="0" w:color="auto"/>
        <w:right w:val="none" w:sz="0" w:space="0" w:color="auto"/>
      </w:divBdr>
    </w:div>
    <w:div w:id="384380152">
      <w:bodyDiv w:val="1"/>
      <w:marLeft w:val="0"/>
      <w:marRight w:val="0"/>
      <w:marTop w:val="0"/>
      <w:marBottom w:val="0"/>
      <w:divBdr>
        <w:top w:val="none" w:sz="0" w:space="0" w:color="auto"/>
        <w:left w:val="none" w:sz="0" w:space="0" w:color="auto"/>
        <w:bottom w:val="none" w:sz="0" w:space="0" w:color="auto"/>
        <w:right w:val="none" w:sz="0" w:space="0" w:color="auto"/>
      </w:divBdr>
    </w:div>
    <w:div w:id="384381153">
      <w:bodyDiv w:val="1"/>
      <w:marLeft w:val="0"/>
      <w:marRight w:val="0"/>
      <w:marTop w:val="0"/>
      <w:marBottom w:val="0"/>
      <w:divBdr>
        <w:top w:val="none" w:sz="0" w:space="0" w:color="auto"/>
        <w:left w:val="none" w:sz="0" w:space="0" w:color="auto"/>
        <w:bottom w:val="none" w:sz="0" w:space="0" w:color="auto"/>
        <w:right w:val="none" w:sz="0" w:space="0" w:color="auto"/>
      </w:divBdr>
    </w:div>
    <w:div w:id="384643352">
      <w:bodyDiv w:val="1"/>
      <w:marLeft w:val="0"/>
      <w:marRight w:val="0"/>
      <w:marTop w:val="0"/>
      <w:marBottom w:val="0"/>
      <w:divBdr>
        <w:top w:val="none" w:sz="0" w:space="0" w:color="auto"/>
        <w:left w:val="none" w:sz="0" w:space="0" w:color="auto"/>
        <w:bottom w:val="none" w:sz="0" w:space="0" w:color="auto"/>
        <w:right w:val="none" w:sz="0" w:space="0" w:color="auto"/>
      </w:divBdr>
    </w:div>
    <w:div w:id="384645306">
      <w:bodyDiv w:val="1"/>
      <w:marLeft w:val="0"/>
      <w:marRight w:val="0"/>
      <w:marTop w:val="0"/>
      <w:marBottom w:val="0"/>
      <w:divBdr>
        <w:top w:val="none" w:sz="0" w:space="0" w:color="auto"/>
        <w:left w:val="none" w:sz="0" w:space="0" w:color="auto"/>
        <w:bottom w:val="none" w:sz="0" w:space="0" w:color="auto"/>
        <w:right w:val="none" w:sz="0" w:space="0" w:color="auto"/>
      </w:divBdr>
    </w:div>
    <w:div w:id="384835842">
      <w:bodyDiv w:val="1"/>
      <w:marLeft w:val="0"/>
      <w:marRight w:val="0"/>
      <w:marTop w:val="0"/>
      <w:marBottom w:val="0"/>
      <w:divBdr>
        <w:top w:val="none" w:sz="0" w:space="0" w:color="auto"/>
        <w:left w:val="none" w:sz="0" w:space="0" w:color="auto"/>
        <w:bottom w:val="none" w:sz="0" w:space="0" w:color="auto"/>
        <w:right w:val="none" w:sz="0" w:space="0" w:color="auto"/>
      </w:divBdr>
    </w:div>
    <w:div w:id="385028011">
      <w:bodyDiv w:val="1"/>
      <w:marLeft w:val="0"/>
      <w:marRight w:val="0"/>
      <w:marTop w:val="0"/>
      <w:marBottom w:val="0"/>
      <w:divBdr>
        <w:top w:val="none" w:sz="0" w:space="0" w:color="auto"/>
        <w:left w:val="none" w:sz="0" w:space="0" w:color="auto"/>
        <w:bottom w:val="none" w:sz="0" w:space="0" w:color="auto"/>
        <w:right w:val="none" w:sz="0" w:space="0" w:color="auto"/>
      </w:divBdr>
    </w:div>
    <w:div w:id="385252752">
      <w:bodyDiv w:val="1"/>
      <w:marLeft w:val="0"/>
      <w:marRight w:val="0"/>
      <w:marTop w:val="0"/>
      <w:marBottom w:val="0"/>
      <w:divBdr>
        <w:top w:val="none" w:sz="0" w:space="0" w:color="auto"/>
        <w:left w:val="none" w:sz="0" w:space="0" w:color="auto"/>
        <w:bottom w:val="none" w:sz="0" w:space="0" w:color="auto"/>
        <w:right w:val="none" w:sz="0" w:space="0" w:color="auto"/>
      </w:divBdr>
    </w:div>
    <w:div w:id="385380442">
      <w:bodyDiv w:val="1"/>
      <w:marLeft w:val="0"/>
      <w:marRight w:val="0"/>
      <w:marTop w:val="0"/>
      <w:marBottom w:val="0"/>
      <w:divBdr>
        <w:top w:val="none" w:sz="0" w:space="0" w:color="auto"/>
        <w:left w:val="none" w:sz="0" w:space="0" w:color="auto"/>
        <w:bottom w:val="none" w:sz="0" w:space="0" w:color="auto"/>
        <w:right w:val="none" w:sz="0" w:space="0" w:color="auto"/>
      </w:divBdr>
    </w:div>
    <w:div w:id="385568260">
      <w:bodyDiv w:val="1"/>
      <w:marLeft w:val="0"/>
      <w:marRight w:val="0"/>
      <w:marTop w:val="0"/>
      <w:marBottom w:val="0"/>
      <w:divBdr>
        <w:top w:val="none" w:sz="0" w:space="0" w:color="auto"/>
        <w:left w:val="none" w:sz="0" w:space="0" w:color="auto"/>
        <w:bottom w:val="none" w:sz="0" w:space="0" w:color="auto"/>
        <w:right w:val="none" w:sz="0" w:space="0" w:color="auto"/>
      </w:divBdr>
    </w:div>
    <w:div w:id="385643327">
      <w:bodyDiv w:val="1"/>
      <w:marLeft w:val="0"/>
      <w:marRight w:val="0"/>
      <w:marTop w:val="0"/>
      <w:marBottom w:val="0"/>
      <w:divBdr>
        <w:top w:val="none" w:sz="0" w:space="0" w:color="auto"/>
        <w:left w:val="none" w:sz="0" w:space="0" w:color="auto"/>
        <w:bottom w:val="none" w:sz="0" w:space="0" w:color="auto"/>
        <w:right w:val="none" w:sz="0" w:space="0" w:color="auto"/>
      </w:divBdr>
    </w:div>
    <w:div w:id="385758797">
      <w:bodyDiv w:val="1"/>
      <w:marLeft w:val="0"/>
      <w:marRight w:val="0"/>
      <w:marTop w:val="0"/>
      <w:marBottom w:val="0"/>
      <w:divBdr>
        <w:top w:val="none" w:sz="0" w:space="0" w:color="auto"/>
        <w:left w:val="none" w:sz="0" w:space="0" w:color="auto"/>
        <w:bottom w:val="none" w:sz="0" w:space="0" w:color="auto"/>
        <w:right w:val="none" w:sz="0" w:space="0" w:color="auto"/>
      </w:divBdr>
    </w:div>
    <w:div w:id="385840639">
      <w:bodyDiv w:val="1"/>
      <w:marLeft w:val="0"/>
      <w:marRight w:val="0"/>
      <w:marTop w:val="0"/>
      <w:marBottom w:val="0"/>
      <w:divBdr>
        <w:top w:val="none" w:sz="0" w:space="0" w:color="auto"/>
        <w:left w:val="none" w:sz="0" w:space="0" w:color="auto"/>
        <w:bottom w:val="none" w:sz="0" w:space="0" w:color="auto"/>
        <w:right w:val="none" w:sz="0" w:space="0" w:color="auto"/>
      </w:divBdr>
    </w:div>
    <w:div w:id="385883052">
      <w:bodyDiv w:val="1"/>
      <w:marLeft w:val="0"/>
      <w:marRight w:val="0"/>
      <w:marTop w:val="0"/>
      <w:marBottom w:val="0"/>
      <w:divBdr>
        <w:top w:val="none" w:sz="0" w:space="0" w:color="auto"/>
        <w:left w:val="none" w:sz="0" w:space="0" w:color="auto"/>
        <w:bottom w:val="none" w:sz="0" w:space="0" w:color="auto"/>
        <w:right w:val="none" w:sz="0" w:space="0" w:color="auto"/>
      </w:divBdr>
    </w:div>
    <w:div w:id="386035207">
      <w:bodyDiv w:val="1"/>
      <w:marLeft w:val="0"/>
      <w:marRight w:val="0"/>
      <w:marTop w:val="0"/>
      <w:marBottom w:val="0"/>
      <w:divBdr>
        <w:top w:val="none" w:sz="0" w:space="0" w:color="auto"/>
        <w:left w:val="none" w:sz="0" w:space="0" w:color="auto"/>
        <w:bottom w:val="none" w:sz="0" w:space="0" w:color="auto"/>
        <w:right w:val="none" w:sz="0" w:space="0" w:color="auto"/>
      </w:divBdr>
    </w:div>
    <w:div w:id="386072729">
      <w:bodyDiv w:val="1"/>
      <w:marLeft w:val="0"/>
      <w:marRight w:val="0"/>
      <w:marTop w:val="0"/>
      <w:marBottom w:val="0"/>
      <w:divBdr>
        <w:top w:val="none" w:sz="0" w:space="0" w:color="auto"/>
        <w:left w:val="none" w:sz="0" w:space="0" w:color="auto"/>
        <w:bottom w:val="none" w:sz="0" w:space="0" w:color="auto"/>
        <w:right w:val="none" w:sz="0" w:space="0" w:color="auto"/>
      </w:divBdr>
    </w:div>
    <w:div w:id="386077813">
      <w:bodyDiv w:val="1"/>
      <w:marLeft w:val="0"/>
      <w:marRight w:val="0"/>
      <w:marTop w:val="0"/>
      <w:marBottom w:val="0"/>
      <w:divBdr>
        <w:top w:val="none" w:sz="0" w:space="0" w:color="auto"/>
        <w:left w:val="none" w:sz="0" w:space="0" w:color="auto"/>
        <w:bottom w:val="none" w:sz="0" w:space="0" w:color="auto"/>
        <w:right w:val="none" w:sz="0" w:space="0" w:color="auto"/>
      </w:divBdr>
    </w:div>
    <w:div w:id="386220603">
      <w:bodyDiv w:val="1"/>
      <w:marLeft w:val="0"/>
      <w:marRight w:val="0"/>
      <w:marTop w:val="0"/>
      <w:marBottom w:val="0"/>
      <w:divBdr>
        <w:top w:val="none" w:sz="0" w:space="0" w:color="auto"/>
        <w:left w:val="none" w:sz="0" w:space="0" w:color="auto"/>
        <w:bottom w:val="none" w:sz="0" w:space="0" w:color="auto"/>
        <w:right w:val="none" w:sz="0" w:space="0" w:color="auto"/>
      </w:divBdr>
    </w:div>
    <w:div w:id="386337607">
      <w:bodyDiv w:val="1"/>
      <w:marLeft w:val="0"/>
      <w:marRight w:val="0"/>
      <w:marTop w:val="0"/>
      <w:marBottom w:val="0"/>
      <w:divBdr>
        <w:top w:val="none" w:sz="0" w:space="0" w:color="auto"/>
        <w:left w:val="none" w:sz="0" w:space="0" w:color="auto"/>
        <w:bottom w:val="none" w:sz="0" w:space="0" w:color="auto"/>
        <w:right w:val="none" w:sz="0" w:space="0" w:color="auto"/>
      </w:divBdr>
    </w:div>
    <w:div w:id="386490848">
      <w:bodyDiv w:val="1"/>
      <w:marLeft w:val="0"/>
      <w:marRight w:val="0"/>
      <w:marTop w:val="0"/>
      <w:marBottom w:val="0"/>
      <w:divBdr>
        <w:top w:val="none" w:sz="0" w:space="0" w:color="auto"/>
        <w:left w:val="none" w:sz="0" w:space="0" w:color="auto"/>
        <w:bottom w:val="none" w:sz="0" w:space="0" w:color="auto"/>
        <w:right w:val="none" w:sz="0" w:space="0" w:color="auto"/>
      </w:divBdr>
    </w:div>
    <w:div w:id="386606917">
      <w:bodyDiv w:val="1"/>
      <w:marLeft w:val="0"/>
      <w:marRight w:val="0"/>
      <w:marTop w:val="0"/>
      <w:marBottom w:val="0"/>
      <w:divBdr>
        <w:top w:val="none" w:sz="0" w:space="0" w:color="auto"/>
        <w:left w:val="none" w:sz="0" w:space="0" w:color="auto"/>
        <w:bottom w:val="none" w:sz="0" w:space="0" w:color="auto"/>
        <w:right w:val="none" w:sz="0" w:space="0" w:color="auto"/>
      </w:divBdr>
    </w:div>
    <w:div w:id="386608873">
      <w:bodyDiv w:val="1"/>
      <w:marLeft w:val="0"/>
      <w:marRight w:val="0"/>
      <w:marTop w:val="0"/>
      <w:marBottom w:val="0"/>
      <w:divBdr>
        <w:top w:val="none" w:sz="0" w:space="0" w:color="auto"/>
        <w:left w:val="none" w:sz="0" w:space="0" w:color="auto"/>
        <w:bottom w:val="none" w:sz="0" w:space="0" w:color="auto"/>
        <w:right w:val="none" w:sz="0" w:space="0" w:color="auto"/>
      </w:divBdr>
    </w:div>
    <w:div w:id="386806227">
      <w:bodyDiv w:val="1"/>
      <w:marLeft w:val="0"/>
      <w:marRight w:val="0"/>
      <w:marTop w:val="0"/>
      <w:marBottom w:val="0"/>
      <w:divBdr>
        <w:top w:val="none" w:sz="0" w:space="0" w:color="auto"/>
        <w:left w:val="none" w:sz="0" w:space="0" w:color="auto"/>
        <w:bottom w:val="none" w:sz="0" w:space="0" w:color="auto"/>
        <w:right w:val="none" w:sz="0" w:space="0" w:color="auto"/>
      </w:divBdr>
    </w:div>
    <w:div w:id="386955847">
      <w:bodyDiv w:val="1"/>
      <w:marLeft w:val="0"/>
      <w:marRight w:val="0"/>
      <w:marTop w:val="0"/>
      <w:marBottom w:val="0"/>
      <w:divBdr>
        <w:top w:val="none" w:sz="0" w:space="0" w:color="auto"/>
        <w:left w:val="none" w:sz="0" w:space="0" w:color="auto"/>
        <w:bottom w:val="none" w:sz="0" w:space="0" w:color="auto"/>
        <w:right w:val="none" w:sz="0" w:space="0" w:color="auto"/>
      </w:divBdr>
    </w:div>
    <w:div w:id="386955875">
      <w:bodyDiv w:val="1"/>
      <w:marLeft w:val="0"/>
      <w:marRight w:val="0"/>
      <w:marTop w:val="0"/>
      <w:marBottom w:val="0"/>
      <w:divBdr>
        <w:top w:val="none" w:sz="0" w:space="0" w:color="auto"/>
        <w:left w:val="none" w:sz="0" w:space="0" w:color="auto"/>
        <w:bottom w:val="none" w:sz="0" w:space="0" w:color="auto"/>
        <w:right w:val="none" w:sz="0" w:space="0" w:color="auto"/>
      </w:divBdr>
    </w:div>
    <w:div w:id="386957040">
      <w:bodyDiv w:val="1"/>
      <w:marLeft w:val="0"/>
      <w:marRight w:val="0"/>
      <w:marTop w:val="0"/>
      <w:marBottom w:val="0"/>
      <w:divBdr>
        <w:top w:val="none" w:sz="0" w:space="0" w:color="auto"/>
        <w:left w:val="none" w:sz="0" w:space="0" w:color="auto"/>
        <w:bottom w:val="none" w:sz="0" w:space="0" w:color="auto"/>
        <w:right w:val="none" w:sz="0" w:space="0" w:color="auto"/>
      </w:divBdr>
    </w:div>
    <w:div w:id="387001220">
      <w:bodyDiv w:val="1"/>
      <w:marLeft w:val="0"/>
      <w:marRight w:val="0"/>
      <w:marTop w:val="0"/>
      <w:marBottom w:val="0"/>
      <w:divBdr>
        <w:top w:val="none" w:sz="0" w:space="0" w:color="auto"/>
        <w:left w:val="none" w:sz="0" w:space="0" w:color="auto"/>
        <w:bottom w:val="none" w:sz="0" w:space="0" w:color="auto"/>
        <w:right w:val="none" w:sz="0" w:space="0" w:color="auto"/>
      </w:divBdr>
    </w:div>
    <w:div w:id="387456492">
      <w:bodyDiv w:val="1"/>
      <w:marLeft w:val="0"/>
      <w:marRight w:val="0"/>
      <w:marTop w:val="0"/>
      <w:marBottom w:val="0"/>
      <w:divBdr>
        <w:top w:val="none" w:sz="0" w:space="0" w:color="auto"/>
        <w:left w:val="none" w:sz="0" w:space="0" w:color="auto"/>
        <w:bottom w:val="none" w:sz="0" w:space="0" w:color="auto"/>
        <w:right w:val="none" w:sz="0" w:space="0" w:color="auto"/>
      </w:divBdr>
    </w:div>
    <w:div w:id="387729257">
      <w:bodyDiv w:val="1"/>
      <w:marLeft w:val="0"/>
      <w:marRight w:val="0"/>
      <w:marTop w:val="0"/>
      <w:marBottom w:val="0"/>
      <w:divBdr>
        <w:top w:val="none" w:sz="0" w:space="0" w:color="auto"/>
        <w:left w:val="none" w:sz="0" w:space="0" w:color="auto"/>
        <w:bottom w:val="none" w:sz="0" w:space="0" w:color="auto"/>
        <w:right w:val="none" w:sz="0" w:space="0" w:color="auto"/>
      </w:divBdr>
    </w:div>
    <w:div w:id="387997036">
      <w:bodyDiv w:val="1"/>
      <w:marLeft w:val="0"/>
      <w:marRight w:val="0"/>
      <w:marTop w:val="0"/>
      <w:marBottom w:val="0"/>
      <w:divBdr>
        <w:top w:val="none" w:sz="0" w:space="0" w:color="auto"/>
        <w:left w:val="none" w:sz="0" w:space="0" w:color="auto"/>
        <w:bottom w:val="none" w:sz="0" w:space="0" w:color="auto"/>
        <w:right w:val="none" w:sz="0" w:space="0" w:color="auto"/>
      </w:divBdr>
    </w:div>
    <w:div w:id="388043376">
      <w:bodyDiv w:val="1"/>
      <w:marLeft w:val="0"/>
      <w:marRight w:val="0"/>
      <w:marTop w:val="0"/>
      <w:marBottom w:val="0"/>
      <w:divBdr>
        <w:top w:val="none" w:sz="0" w:space="0" w:color="auto"/>
        <w:left w:val="none" w:sz="0" w:space="0" w:color="auto"/>
        <w:bottom w:val="none" w:sz="0" w:space="0" w:color="auto"/>
        <w:right w:val="none" w:sz="0" w:space="0" w:color="auto"/>
      </w:divBdr>
    </w:div>
    <w:div w:id="388111953">
      <w:bodyDiv w:val="1"/>
      <w:marLeft w:val="0"/>
      <w:marRight w:val="0"/>
      <w:marTop w:val="0"/>
      <w:marBottom w:val="0"/>
      <w:divBdr>
        <w:top w:val="none" w:sz="0" w:space="0" w:color="auto"/>
        <w:left w:val="none" w:sz="0" w:space="0" w:color="auto"/>
        <w:bottom w:val="none" w:sz="0" w:space="0" w:color="auto"/>
        <w:right w:val="none" w:sz="0" w:space="0" w:color="auto"/>
      </w:divBdr>
    </w:div>
    <w:div w:id="388263776">
      <w:bodyDiv w:val="1"/>
      <w:marLeft w:val="0"/>
      <w:marRight w:val="0"/>
      <w:marTop w:val="0"/>
      <w:marBottom w:val="0"/>
      <w:divBdr>
        <w:top w:val="none" w:sz="0" w:space="0" w:color="auto"/>
        <w:left w:val="none" w:sz="0" w:space="0" w:color="auto"/>
        <w:bottom w:val="none" w:sz="0" w:space="0" w:color="auto"/>
        <w:right w:val="none" w:sz="0" w:space="0" w:color="auto"/>
      </w:divBdr>
    </w:div>
    <w:div w:id="388504413">
      <w:bodyDiv w:val="1"/>
      <w:marLeft w:val="0"/>
      <w:marRight w:val="0"/>
      <w:marTop w:val="0"/>
      <w:marBottom w:val="0"/>
      <w:divBdr>
        <w:top w:val="none" w:sz="0" w:space="0" w:color="auto"/>
        <w:left w:val="none" w:sz="0" w:space="0" w:color="auto"/>
        <w:bottom w:val="none" w:sz="0" w:space="0" w:color="auto"/>
        <w:right w:val="none" w:sz="0" w:space="0" w:color="auto"/>
      </w:divBdr>
    </w:div>
    <w:div w:id="388723188">
      <w:bodyDiv w:val="1"/>
      <w:marLeft w:val="0"/>
      <w:marRight w:val="0"/>
      <w:marTop w:val="0"/>
      <w:marBottom w:val="0"/>
      <w:divBdr>
        <w:top w:val="none" w:sz="0" w:space="0" w:color="auto"/>
        <w:left w:val="none" w:sz="0" w:space="0" w:color="auto"/>
        <w:bottom w:val="none" w:sz="0" w:space="0" w:color="auto"/>
        <w:right w:val="none" w:sz="0" w:space="0" w:color="auto"/>
      </w:divBdr>
    </w:div>
    <w:div w:id="388916573">
      <w:bodyDiv w:val="1"/>
      <w:marLeft w:val="0"/>
      <w:marRight w:val="0"/>
      <w:marTop w:val="0"/>
      <w:marBottom w:val="0"/>
      <w:divBdr>
        <w:top w:val="none" w:sz="0" w:space="0" w:color="auto"/>
        <w:left w:val="none" w:sz="0" w:space="0" w:color="auto"/>
        <w:bottom w:val="none" w:sz="0" w:space="0" w:color="auto"/>
        <w:right w:val="none" w:sz="0" w:space="0" w:color="auto"/>
      </w:divBdr>
    </w:div>
    <w:div w:id="388966697">
      <w:bodyDiv w:val="1"/>
      <w:marLeft w:val="0"/>
      <w:marRight w:val="0"/>
      <w:marTop w:val="0"/>
      <w:marBottom w:val="0"/>
      <w:divBdr>
        <w:top w:val="none" w:sz="0" w:space="0" w:color="auto"/>
        <w:left w:val="none" w:sz="0" w:space="0" w:color="auto"/>
        <w:bottom w:val="none" w:sz="0" w:space="0" w:color="auto"/>
        <w:right w:val="none" w:sz="0" w:space="0" w:color="auto"/>
      </w:divBdr>
    </w:div>
    <w:div w:id="389038587">
      <w:bodyDiv w:val="1"/>
      <w:marLeft w:val="0"/>
      <w:marRight w:val="0"/>
      <w:marTop w:val="0"/>
      <w:marBottom w:val="0"/>
      <w:divBdr>
        <w:top w:val="none" w:sz="0" w:space="0" w:color="auto"/>
        <w:left w:val="none" w:sz="0" w:space="0" w:color="auto"/>
        <w:bottom w:val="none" w:sz="0" w:space="0" w:color="auto"/>
        <w:right w:val="none" w:sz="0" w:space="0" w:color="auto"/>
      </w:divBdr>
    </w:div>
    <w:div w:id="389571833">
      <w:bodyDiv w:val="1"/>
      <w:marLeft w:val="0"/>
      <w:marRight w:val="0"/>
      <w:marTop w:val="0"/>
      <w:marBottom w:val="0"/>
      <w:divBdr>
        <w:top w:val="none" w:sz="0" w:space="0" w:color="auto"/>
        <w:left w:val="none" w:sz="0" w:space="0" w:color="auto"/>
        <w:bottom w:val="none" w:sz="0" w:space="0" w:color="auto"/>
        <w:right w:val="none" w:sz="0" w:space="0" w:color="auto"/>
      </w:divBdr>
    </w:div>
    <w:div w:id="390035815">
      <w:bodyDiv w:val="1"/>
      <w:marLeft w:val="0"/>
      <w:marRight w:val="0"/>
      <w:marTop w:val="0"/>
      <w:marBottom w:val="0"/>
      <w:divBdr>
        <w:top w:val="none" w:sz="0" w:space="0" w:color="auto"/>
        <w:left w:val="none" w:sz="0" w:space="0" w:color="auto"/>
        <w:bottom w:val="none" w:sz="0" w:space="0" w:color="auto"/>
        <w:right w:val="none" w:sz="0" w:space="0" w:color="auto"/>
      </w:divBdr>
    </w:div>
    <w:div w:id="390157041">
      <w:bodyDiv w:val="1"/>
      <w:marLeft w:val="0"/>
      <w:marRight w:val="0"/>
      <w:marTop w:val="0"/>
      <w:marBottom w:val="0"/>
      <w:divBdr>
        <w:top w:val="none" w:sz="0" w:space="0" w:color="auto"/>
        <w:left w:val="none" w:sz="0" w:space="0" w:color="auto"/>
        <w:bottom w:val="none" w:sz="0" w:space="0" w:color="auto"/>
        <w:right w:val="none" w:sz="0" w:space="0" w:color="auto"/>
      </w:divBdr>
    </w:div>
    <w:div w:id="390470946">
      <w:bodyDiv w:val="1"/>
      <w:marLeft w:val="0"/>
      <w:marRight w:val="0"/>
      <w:marTop w:val="0"/>
      <w:marBottom w:val="0"/>
      <w:divBdr>
        <w:top w:val="none" w:sz="0" w:space="0" w:color="auto"/>
        <w:left w:val="none" w:sz="0" w:space="0" w:color="auto"/>
        <w:bottom w:val="none" w:sz="0" w:space="0" w:color="auto"/>
        <w:right w:val="none" w:sz="0" w:space="0" w:color="auto"/>
      </w:divBdr>
    </w:div>
    <w:div w:id="390495043">
      <w:bodyDiv w:val="1"/>
      <w:marLeft w:val="0"/>
      <w:marRight w:val="0"/>
      <w:marTop w:val="0"/>
      <w:marBottom w:val="0"/>
      <w:divBdr>
        <w:top w:val="none" w:sz="0" w:space="0" w:color="auto"/>
        <w:left w:val="none" w:sz="0" w:space="0" w:color="auto"/>
        <w:bottom w:val="none" w:sz="0" w:space="0" w:color="auto"/>
        <w:right w:val="none" w:sz="0" w:space="0" w:color="auto"/>
      </w:divBdr>
    </w:div>
    <w:div w:id="390543671">
      <w:bodyDiv w:val="1"/>
      <w:marLeft w:val="0"/>
      <w:marRight w:val="0"/>
      <w:marTop w:val="0"/>
      <w:marBottom w:val="0"/>
      <w:divBdr>
        <w:top w:val="none" w:sz="0" w:space="0" w:color="auto"/>
        <w:left w:val="none" w:sz="0" w:space="0" w:color="auto"/>
        <w:bottom w:val="none" w:sz="0" w:space="0" w:color="auto"/>
        <w:right w:val="none" w:sz="0" w:space="0" w:color="auto"/>
      </w:divBdr>
    </w:div>
    <w:div w:id="390614190">
      <w:bodyDiv w:val="1"/>
      <w:marLeft w:val="0"/>
      <w:marRight w:val="0"/>
      <w:marTop w:val="0"/>
      <w:marBottom w:val="0"/>
      <w:divBdr>
        <w:top w:val="none" w:sz="0" w:space="0" w:color="auto"/>
        <w:left w:val="none" w:sz="0" w:space="0" w:color="auto"/>
        <w:bottom w:val="none" w:sz="0" w:space="0" w:color="auto"/>
        <w:right w:val="none" w:sz="0" w:space="0" w:color="auto"/>
      </w:divBdr>
    </w:div>
    <w:div w:id="390689315">
      <w:bodyDiv w:val="1"/>
      <w:marLeft w:val="0"/>
      <w:marRight w:val="0"/>
      <w:marTop w:val="0"/>
      <w:marBottom w:val="0"/>
      <w:divBdr>
        <w:top w:val="none" w:sz="0" w:space="0" w:color="auto"/>
        <w:left w:val="none" w:sz="0" w:space="0" w:color="auto"/>
        <w:bottom w:val="none" w:sz="0" w:space="0" w:color="auto"/>
        <w:right w:val="none" w:sz="0" w:space="0" w:color="auto"/>
      </w:divBdr>
    </w:div>
    <w:div w:id="390737510">
      <w:bodyDiv w:val="1"/>
      <w:marLeft w:val="0"/>
      <w:marRight w:val="0"/>
      <w:marTop w:val="0"/>
      <w:marBottom w:val="0"/>
      <w:divBdr>
        <w:top w:val="none" w:sz="0" w:space="0" w:color="auto"/>
        <w:left w:val="none" w:sz="0" w:space="0" w:color="auto"/>
        <w:bottom w:val="none" w:sz="0" w:space="0" w:color="auto"/>
        <w:right w:val="none" w:sz="0" w:space="0" w:color="auto"/>
      </w:divBdr>
    </w:div>
    <w:div w:id="390813660">
      <w:bodyDiv w:val="1"/>
      <w:marLeft w:val="0"/>
      <w:marRight w:val="0"/>
      <w:marTop w:val="0"/>
      <w:marBottom w:val="0"/>
      <w:divBdr>
        <w:top w:val="none" w:sz="0" w:space="0" w:color="auto"/>
        <w:left w:val="none" w:sz="0" w:space="0" w:color="auto"/>
        <w:bottom w:val="none" w:sz="0" w:space="0" w:color="auto"/>
        <w:right w:val="none" w:sz="0" w:space="0" w:color="auto"/>
      </w:divBdr>
    </w:div>
    <w:div w:id="390933572">
      <w:bodyDiv w:val="1"/>
      <w:marLeft w:val="0"/>
      <w:marRight w:val="0"/>
      <w:marTop w:val="0"/>
      <w:marBottom w:val="0"/>
      <w:divBdr>
        <w:top w:val="none" w:sz="0" w:space="0" w:color="auto"/>
        <w:left w:val="none" w:sz="0" w:space="0" w:color="auto"/>
        <w:bottom w:val="none" w:sz="0" w:space="0" w:color="auto"/>
        <w:right w:val="none" w:sz="0" w:space="0" w:color="auto"/>
      </w:divBdr>
    </w:div>
    <w:div w:id="391119220">
      <w:bodyDiv w:val="1"/>
      <w:marLeft w:val="0"/>
      <w:marRight w:val="0"/>
      <w:marTop w:val="0"/>
      <w:marBottom w:val="0"/>
      <w:divBdr>
        <w:top w:val="none" w:sz="0" w:space="0" w:color="auto"/>
        <w:left w:val="none" w:sz="0" w:space="0" w:color="auto"/>
        <w:bottom w:val="none" w:sz="0" w:space="0" w:color="auto"/>
        <w:right w:val="none" w:sz="0" w:space="0" w:color="auto"/>
      </w:divBdr>
    </w:div>
    <w:div w:id="391122898">
      <w:bodyDiv w:val="1"/>
      <w:marLeft w:val="0"/>
      <w:marRight w:val="0"/>
      <w:marTop w:val="0"/>
      <w:marBottom w:val="0"/>
      <w:divBdr>
        <w:top w:val="none" w:sz="0" w:space="0" w:color="auto"/>
        <w:left w:val="none" w:sz="0" w:space="0" w:color="auto"/>
        <w:bottom w:val="none" w:sz="0" w:space="0" w:color="auto"/>
        <w:right w:val="none" w:sz="0" w:space="0" w:color="auto"/>
      </w:divBdr>
      <w:divsChild>
        <w:div w:id="19742030">
          <w:marLeft w:val="480"/>
          <w:marRight w:val="0"/>
          <w:marTop w:val="0"/>
          <w:marBottom w:val="0"/>
          <w:divBdr>
            <w:top w:val="none" w:sz="0" w:space="0" w:color="auto"/>
            <w:left w:val="none" w:sz="0" w:space="0" w:color="auto"/>
            <w:bottom w:val="none" w:sz="0" w:space="0" w:color="auto"/>
            <w:right w:val="none" w:sz="0" w:space="0" w:color="auto"/>
          </w:divBdr>
        </w:div>
        <w:div w:id="22824093">
          <w:marLeft w:val="480"/>
          <w:marRight w:val="0"/>
          <w:marTop w:val="0"/>
          <w:marBottom w:val="0"/>
          <w:divBdr>
            <w:top w:val="none" w:sz="0" w:space="0" w:color="auto"/>
            <w:left w:val="none" w:sz="0" w:space="0" w:color="auto"/>
            <w:bottom w:val="none" w:sz="0" w:space="0" w:color="auto"/>
            <w:right w:val="none" w:sz="0" w:space="0" w:color="auto"/>
          </w:divBdr>
        </w:div>
        <w:div w:id="45489391">
          <w:marLeft w:val="480"/>
          <w:marRight w:val="0"/>
          <w:marTop w:val="0"/>
          <w:marBottom w:val="0"/>
          <w:divBdr>
            <w:top w:val="none" w:sz="0" w:space="0" w:color="auto"/>
            <w:left w:val="none" w:sz="0" w:space="0" w:color="auto"/>
            <w:bottom w:val="none" w:sz="0" w:space="0" w:color="auto"/>
            <w:right w:val="none" w:sz="0" w:space="0" w:color="auto"/>
          </w:divBdr>
        </w:div>
        <w:div w:id="59061980">
          <w:marLeft w:val="480"/>
          <w:marRight w:val="0"/>
          <w:marTop w:val="0"/>
          <w:marBottom w:val="0"/>
          <w:divBdr>
            <w:top w:val="none" w:sz="0" w:space="0" w:color="auto"/>
            <w:left w:val="none" w:sz="0" w:space="0" w:color="auto"/>
            <w:bottom w:val="none" w:sz="0" w:space="0" w:color="auto"/>
            <w:right w:val="none" w:sz="0" w:space="0" w:color="auto"/>
          </w:divBdr>
        </w:div>
        <w:div w:id="72625358">
          <w:marLeft w:val="480"/>
          <w:marRight w:val="0"/>
          <w:marTop w:val="0"/>
          <w:marBottom w:val="0"/>
          <w:divBdr>
            <w:top w:val="none" w:sz="0" w:space="0" w:color="auto"/>
            <w:left w:val="none" w:sz="0" w:space="0" w:color="auto"/>
            <w:bottom w:val="none" w:sz="0" w:space="0" w:color="auto"/>
            <w:right w:val="none" w:sz="0" w:space="0" w:color="auto"/>
          </w:divBdr>
        </w:div>
        <w:div w:id="118693589">
          <w:marLeft w:val="480"/>
          <w:marRight w:val="0"/>
          <w:marTop w:val="0"/>
          <w:marBottom w:val="0"/>
          <w:divBdr>
            <w:top w:val="none" w:sz="0" w:space="0" w:color="auto"/>
            <w:left w:val="none" w:sz="0" w:space="0" w:color="auto"/>
            <w:bottom w:val="none" w:sz="0" w:space="0" w:color="auto"/>
            <w:right w:val="none" w:sz="0" w:space="0" w:color="auto"/>
          </w:divBdr>
        </w:div>
        <w:div w:id="119349612">
          <w:marLeft w:val="480"/>
          <w:marRight w:val="0"/>
          <w:marTop w:val="0"/>
          <w:marBottom w:val="0"/>
          <w:divBdr>
            <w:top w:val="none" w:sz="0" w:space="0" w:color="auto"/>
            <w:left w:val="none" w:sz="0" w:space="0" w:color="auto"/>
            <w:bottom w:val="none" w:sz="0" w:space="0" w:color="auto"/>
            <w:right w:val="none" w:sz="0" w:space="0" w:color="auto"/>
          </w:divBdr>
        </w:div>
        <w:div w:id="123350069">
          <w:marLeft w:val="480"/>
          <w:marRight w:val="0"/>
          <w:marTop w:val="0"/>
          <w:marBottom w:val="0"/>
          <w:divBdr>
            <w:top w:val="none" w:sz="0" w:space="0" w:color="auto"/>
            <w:left w:val="none" w:sz="0" w:space="0" w:color="auto"/>
            <w:bottom w:val="none" w:sz="0" w:space="0" w:color="auto"/>
            <w:right w:val="none" w:sz="0" w:space="0" w:color="auto"/>
          </w:divBdr>
        </w:div>
        <w:div w:id="184902842">
          <w:marLeft w:val="480"/>
          <w:marRight w:val="0"/>
          <w:marTop w:val="0"/>
          <w:marBottom w:val="0"/>
          <w:divBdr>
            <w:top w:val="none" w:sz="0" w:space="0" w:color="auto"/>
            <w:left w:val="none" w:sz="0" w:space="0" w:color="auto"/>
            <w:bottom w:val="none" w:sz="0" w:space="0" w:color="auto"/>
            <w:right w:val="none" w:sz="0" w:space="0" w:color="auto"/>
          </w:divBdr>
        </w:div>
        <w:div w:id="197282460">
          <w:marLeft w:val="480"/>
          <w:marRight w:val="0"/>
          <w:marTop w:val="0"/>
          <w:marBottom w:val="0"/>
          <w:divBdr>
            <w:top w:val="none" w:sz="0" w:space="0" w:color="auto"/>
            <w:left w:val="none" w:sz="0" w:space="0" w:color="auto"/>
            <w:bottom w:val="none" w:sz="0" w:space="0" w:color="auto"/>
            <w:right w:val="none" w:sz="0" w:space="0" w:color="auto"/>
          </w:divBdr>
        </w:div>
        <w:div w:id="197591393">
          <w:marLeft w:val="480"/>
          <w:marRight w:val="0"/>
          <w:marTop w:val="0"/>
          <w:marBottom w:val="0"/>
          <w:divBdr>
            <w:top w:val="none" w:sz="0" w:space="0" w:color="auto"/>
            <w:left w:val="none" w:sz="0" w:space="0" w:color="auto"/>
            <w:bottom w:val="none" w:sz="0" w:space="0" w:color="auto"/>
            <w:right w:val="none" w:sz="0" w:space="0" w:color="auto"/>
          </w:divBdr>
        </w:div>
        <w:div w:id="207425291">
          <w:marLeft w:val="480"/>
          <w:marRight w:val="0"/>
          <w:marTop w:val="0"/>
          <w:marBottom w:val="0"/>
          <w:divBdr>
            <w:top w:val="none" w:sz="0" w:space="0" w:color="auto"/>
            <w:left w:val="none" w:sz="0" w:space="0" w:color="auto"/>
            <w:bottom w:val="none" w:sz="0" w:space="0" w:color="auto"/>
            <w:right w:val="none" w:sz="0" w:space="0" w:color="auto"/>
          </w:divBdr>
        </w:div>
        <w:div w:id="241574895">
          <w:marLeft w:val="480"/>
          <w:marRight w:val="0"/>
          <w:marTop w:val="0"/>
          <w:marBottom w:val="0"/>
          <w:divBdr>
            <w:top w:val="none" w:sz="0" w:space="0" w:color="auto"/>
            <w:left w:val="none" w:sz="0" w:space="0" w:color="auto"/>
            <w:bottom w:val="none" w:sz="0" w:space="0" w:color="auto"/>
            <w:right w:val="none" w:sz="0" w:space="0" w:color="auto"/>
          </w:divBdr>
        </w:div>
        <w:div w:id="242032288">
          <w:marLeft w:val="480"/>
          <w:marRight w:val="0"/>
          <w:marTop w:val="0"/>
          <w:marBottom w:val="0"/>
          <w:divBdr>
            <w:top w:val="none" w:sz="0" w:space="0" w:color="auto"/>
            <w:left w:val="none" w:sz="0" w:space="0" w:color="auto"/>
            <w:bottom w:val="none" w:sz="0" w:space="0" w:color="auto"/>
            <w:right w:val="none" w:sz="0" w:space="0" w:color="auto"/>
          </w:divBdr>
        </w:div>
        <w:div w:id="245194288">
          <w:marLeft w:val="480"/>
          <w:marRight w:val="0"/>
          <w:marTop w:val="0"/>
          <w:marBottom w:val="0"/>
          <w:divBdr>
            <w:top w:val="none" w:sz="0" w:space="0" w:color="auto"/>
            <w:left w:val="none" w:sz="0" w:space="0" w:color="auto"/>
            <w:bottom w:val="none" w:sz="0" w:space="0" w:color="auto"/>
            <w:right w:val="none" w:sz="0" w:space="0" w:color="auto"/>
          </w:divBdr>
        </w:div>
        <w:div w:id="255332711">
          <w:marLeft w:val="480"/>
          <w:marRight w:val="0"/>
          <w:marTop w:val="0"/>
          <w:marBottom w:val="0"/>
          <w:divBdr>
            <w:top w:val="none" w:sz="0" w:space="0" w:color="auto"/>
            <w:left w:val="none" w:sz="0" w:space="0" w:color="auto"/>
            <w:bottom w:val="none" w:sz="0" w:space="0" w:color="auto"/>
            <w:right w:val="none" w:sz="0" w:space="0" w:color="auto"/>
          </w:divBdr>
        </w:div>
        <w:div w:id="258024067">
          <w:marLeft w:val="480"/>
          <w:marRight w:val="0"/>
          <w:marTop w:val="0"/>
          <w:marBottom w:val="0"/>
          <w:divBdr>
            <w:top w:val="none" w:sz="0" w:space="0" w:color="auto"/>
            <w:left w:val="none" w:sz="0" w:space="0" w:color="auto"/>
            <w:bottom w:val="none" w:sz="0" w:space="0" w:color="auto"/>
            <w:right w:val="none" w:sz="0" w:space="0" w:color="auto"/>
          </w:divBdr>
        </w:div>
        <w:div w:id="258219207">
          <w:marLeft w:val="480"/>
          <w:marRight w:val="0"/>
          <w:marTop w:val="0"/>
          <w:marBottom w:val="0"/>
          <w:divBdr>
            <w:top w:val="none" w:sz="0" w:space="0" w:color="auto"/>
            <w:left w:val="none" w:sz="0" w:space="0" w:color="auto"/>
            <w:bottom w:val="none" w:sz="0" w:space="0" w:color="auto"/>
            <w:right w:val="none" w:sz="0" w:space="0" w:color="auto"/>
          </w:divBdr>
        </w:div>
        <w:div w:id="290326351">
          <w:marLeft w:val="480"/>
          <w:marRight w:val="0"/>
          <w:marTop w:val="0"/>
          <w:marBottom w:val="0"/>
          <w:divBdr>
            <w:top w:val="none" w:sz="0" w:space="0" w:color="auto"/>
            <w:left w:val="none" w:sz="0" w:space="0" w:color="auto"/>
            <w:bottom w:val="none" w:sz="0" w:space="0" w:color="auto"/>
            <w:right w:val="none" w:sz="0" w:space="0" w:color="auto"/>
          </w:divBdr>
        </w:div>
        <w:div w:id="340740776">
          <w:marLeft w:val="480"/>
          <w:marRight w:val="0"/>
          <w:marTop w:val="0"/>
          <w:marBottom w:val="0"/>
          <w:divBdr>
            <w:top w:val="none" w:sz="0" w:space="0" w:color="auto"/>
            <w:left w:val="none" w:sz="0" w:space="0" w:color="auto"/>
            <w:bottom w:val="none" w:sz="0" w:space="0" w:color="auto"/>
            <w:right w:val="none" w:sz="0" w:space="0" w:color="auto"/>
          </w:divBdr>
        </w:div>
        <w:div w:id="351996670">
          <w:marLeft w:val="480"/>
          <w:marRight w:val="0"/>
          <w:marTop w:val="0"/>
          <w:marBottom w:val="0"/>
          <w:divBdr>
            <w:top w:val="none" w:sz="0" w:space="0" w:color="auto"/>
            <w:left w:val="none" w:sz="0" w:space="0" w:color="auto"/>
            <w:bottom w:val="none" w:sz="0" w:space="0" w:color="auto"/>
            <w:right w:val="none" w:sz="0" w:space="0" w:color="auto"/>
          </w:divBdr>
        </w:div>
        <w:div w:id="356540151">
          <w:marLeft w:val="480"/>
          <w:marRight w:val="0"/>
          <w:marTop w:val="0"/>
          <w:marBottom w:val="0"/>
          <w:divBdr>
            <w:top w:val="none" w:sz="0" w:space="0" w:color="auto"/>
            <w:left w:val="none" w:sz="0" w:space="0" w:color="auto"/>
            <w:bottom w:val="none" w:sz="0" w:space="0" w:color="auto"/>
            <w:right w:val="none" w:sz="0" w:space="0" w:color="auto"/>
          </w:divBdr>
        </w:div>
        <w:div w:id="389770783">
          <w:marLeft w:val="480"/>
          <w:marRight w:val="0"/>
          <w:marTop w:val="0"/>
          <w:marBottom w:val="0"/>
          <w:divBdr>
            <w:top w:val="none" w:sz="0" w:space="0" w:color="auto"/>
            <w:left w:val="none" w:sz="0" w:space="0" w:color="auto"/>
            <w:bottom w:val="none" w:sz="0" w:space="0" w:color="auto"/>
            <w:right w:val="none" w:sz="0" w:space="0" w:color="auto"/>
          </w:divBdr>
        </w:div>
        <w:div w:id="424573703">
          <w:marLeft w:val="480"/>
          <w:marRight w:val="0"/>
          <w:marTop w:val="0"/>
          <w:marBottom w:val="0"/>
          <w:divBdr>
            <w:top w:val="none" w:sz="0" w:space="0" w:color="auto"/>
            <w:left w:val="none" w:sz="0" w:space="0" w:color="auto"/>
            <w:bottom w:val="none" w:sz="0" w:space="0" w:color="auto"/>
            <w:right w:val="none" w:sz="0" w:space="0" w:color="auto"/>
          </w:divBdr>
        </w:div>
        <w:div w:id="436292792">
          <w:marLeft w:val="480"/>
          <w:marRight w:val="0"/>
          <w:marTop w:val="0"/>
          <w:marBottom w:val="0"/>
          <w:divBdr>
            <w:top w:val="none" w:sz="0" w:space="0" w:color="auto"/>
            <w:left w:val="none" w:sz="0" w:space="0" w:color="auto"/>
            <w:bottom w:val="none" w:sz="0" w:space="0" w:color="auto"/>
            <w:right w:val="none" w:sz="0" w:space="0" w:color="auto"/>
          </w:divBdr>
        </w:div>
        <w:div w:id="455879594">
          <w:marLeft w:val="480"/>
          <w:marRight w:val="0"/>
          <w:marTop w:val="0"/>
          <w:marBottom w:val="0"/>
          <w:divBdr>
            <w:top w:val="none" w:sz="0" w:space="0" w:color="auto"/>
            <w:left w:val="none" w:sz="0" w:space="0" w:color="auto"/>
            <w:bottom w:val="none" w:sz="0" w:space="0" w:color="auto"/>
            <w:right w:val="none" w:sz="0" w:space="0" w:color="auto"/>
          </w:divBdr>
        </w:div>
        <w:div w:id="461460378">
          <w:marLeft w:val="480"/>
          <w:marRight w:val="0"/>
          <w:marTop w:val="0"/>
          <w:marBottom w:val="0"/>
          <w:divBdr>
            <w:top w:val="none" w:sz="0" w:space="0" w:color="auto"/>
            <w:left w:val="none" w:sz="0" w:space="0" w:color="auto"/>
            <w:bottom w:val="none" w:sz="0" w:space="0" w:color="auto"/>
            <w:right w:val="none" w:sz="0" w:space="0" w:color="auto"/>
          </w:divBdr>
        </w:div>
        <w:div w:id="496724026">
          <w:marLeft w:val="480"/>
          <w:marRight w:val="0"/>
          <w:marTop w:val="0"/>
          <w:marBottom w:val="0"/>
          <w:divBdr>
            <w:top w:val="none" w:sz="0" w:space="0" w:color="auto"/>
            <w:left w:val="none" w:sz="0" w:space="0" w:color="auto"/>
            <w:bottom w:val="none" w:sz="0" w:space="0" w:color="auto"/>
            <w:right w:val="none" w:sz="0" w:space="0" w:color="auto"/>
          </w:divBdr>
        </w:div>
        <w:div w:id="501507421">
          <w:marLeft w:val="480"/>
          <w:marRight w:val="0"/>
          <w:marTop w:val="0"/>
          <w:marBottom w:val="0"/>
          <w:divBdr>
            <w:top w:val="none" w:sz="0" w:space="0" w:color="auto"/>
            <w:left w:val="none" w:sz="0" w:space="0" w:color="auto"/>
            <w:bottom w:val="none" w:sz="0" w:space="0" w:color="auto"/>
            <w:right w:val="none" w:sz="0" w:space="0" w:color="auto"/>
          </w:divBdr>
        </w:div>
        <w:div w:id="538585891">
          <w:marLeft w:val="480"/>
          <w:marRight w:val="0"/>
          <w:marTop w:val="0"/>
          <w:marBottom w:val="0"/>
          <w:divBdr>
            <w:top w:val="none" w:sz="0" w:space="0" w:color="auto"/>
            <w:left w:val="none" w:sz="0" w:space="0" w:color="auto"/>
            <w:bottom w:val="none" w:sz="0" w:space="0" w:color="auto"/>
            <w:right w:val="none" w:sz="0" w:space="0" w:color="auto"/>
          </w:divBdr>
        </w:div>
        <w:div w:id="541524861">
          <w:marLeft w:val="480"/>
          <w:marRight w:val="0"/>
          <w:marTop w:val="0"/>
          <w:marBottom w:val="0"/>
          <w:divBdr>
            <w:top w:val="none" w:sz="0" w:space="0" w:color="auto"/>
            <w:left w:val="none" w:sz="0" w:space="0" w:color="auto"/>
            <w:bottom w:val="none" w:sz="0" w:space="0" w:color="auto"/>
            <w:right w:val="none" w:sz="0" w:space="0" w:color="auto"/>
          </w:divBdr>
        </w:div>
        <w:div w:id="571427013">
          <w:marLeft w:val="480"/>
          <w:marRight w:val="0"/>
          <w:marTop w:val="0"/>
          <w:marBottom w:val="0"/>
          <w:divBdr>
            <w:top w:val="none" w:sz="0" w:space="0" w:color="auto"/>
            <w:left w:val="none" w:sz="0" w:space="0" w:color="auto"/>
            <w:bottom w:val="none" w:sz="0" w:space="0" w:color="auto"/>
            <w:right w:val="none" w:sz="0" w:space="0" w:color="auto"/>
          </w:divBdr>
        </w:div>
        <w:div w:id="579944022">
          <w:marLeft w:val="480"/>
          <w:marRight w:val="0"/>
          <w:marTop w:val="0"/>
          <w:marBottom w:val="0"/>
          <w:divBdr>
            <w:top w:val="none" w:sz="0" w:space="0" w:color="auto"/>
            <w:left w:val="none" w:sz="0" w:space="0" w:color="auto"/>
            <w:bottom w:val="none" w:sz="0" w:space="0" w:color="auto"/>
            <w:right w:val="none" w:sz="0" w:space="0" w:color="auto"/>
          </w:divBdr>
        </w:div>
        <w:div w:id="586766861">
          <w:marLeft w:val="480"/>
          <w:marRight w:val="0"/>
          <w:marTop w:val="0"/>
          <w:marBottom w:val="0"/>
          <w:divBdr>
            <w:top w:val="none" w:sz="0" w:space="0" w:color="auto"/>
            <w:left w:val="none" w:sz="0" w:space="0" w:color="auto"/>
            <w:bottom w:val="none" w:sz="0" w:space="0" w:color="auto"/>
            <w:right w:val="none" w:sz="0" w:space="0" w:color="auto"/>
          </w:divBdr>
        </w:div>
        <w:div w:id="597063493">
          <w:marLeft w:val="480"/>
          <w:marRight w:val="0"/>
          <w:marTop w:val="0"/>
          <w:marBottom w:val="0"/>
          <w:divBdr>
            <w:top w:val="none" w:sz="0" w:space="0" w:color="auto"/>
            <w:left w:val="none" w:sz="0" w:space="0" w:color="auto"/>
            <w:bottom w:val="none" w:sz="0" w:space="0" w:color="auto"/>
            <w:right w:val="none" w:sz="0" w:space="0" w:color="auto"/>
          </w:divBdr>
        </w:div>
        <w:div w:id="644745028">
          <w:marLeft w:val="480"/>
          <w:marRight w:val="0"/>
          <w:marTop w:val="0"/>
          <w:marBottom w:val="0"/>
          <w:divBdr>
            <w:top w:val="none" w:sz="0" w:space="0" w:color="auto"/>
            <w:left w:val="none" w:sz="0" w:space="0" w:color="auto"/>
            <w:bottom w:val="none" w:sz="0" w:space="0" w:color="auto"/>
            <w:right w:val="none" w:sz="0" w:space="0" w:color="auto"/>
          </w:divBdr>
        </w:div>
        <w:div w:id="745539141">
          <w:marLeft w:val="480"/>
          <w:marRight w:val="0"/>
          <w:marTop w:val="0"/>
          <w:marBottom w:val="0"/>
          <w:divBdr>
            <w:top w:val="none" w:sz="0" w:space="0" w:color="auto"/>
            <w:left w:val="none" w:sz="0" w:space="0" w:color="auto"/>
            <w:bottom w:val="none" w:sz="0" w:space="0" w:color="auto"/>
            <w:right w:val="none" w:sz="0" w:space="0" w:color="auto"/>
          </w:divBdr>
        </w:div>
        <w:div w:id="756823566">
          <w:marLeft w:val="480"/>
          <w:marRight w:val="0"/>
          <w:marTop w:val="0"/>
          <w:marBottom w:val="0"/>
          <w:divBdr>
            <w:top w:val="none" w:sz="0" w:space="0" w:color="auto"/>
            <w:left w:val="none" w:sz="0" w:space="0" w:color="auto"/>
            <w:bottom w:val="none" w:sz="0" w:space="0" w:color="auto"/>
            <w:right w:val="none" w:sz="0" w:space="0" w:color="auto"/>
          </w:divBdr>
        </w:div>
        <w:div w:id="757946233">
          <w:marLeft w:val="480"/>
          <w:marRight w:val="0"/>
          <w:marTop w:val="0"/>
          <w:marBottom w:val="0"/>
          <w:divBdr>
            <w:top w:val="none" w:sz="0" w:space="0" w:color="auto"/>
            <w:left w:val="none" w:sz="0" w:space="0" w:color="auto"/>
            <w:bottom w:val="none" w:sz="0" w:space="0" w:color="auto"/>
            <w:right w:val="none" w:sz="0" w:space="0" w:color="auto"/>
          </w:divBdr>
        </w:div>
        <w:div w:id="770201251">
          <w:marLeft w:val="480"/>
          <w:marRight w:val="0"/>
          <w:marTop w:val="0"/>
          <w:marBottom w:val="0"/>
          <w:divBdr>
            <w:top w:val="none" w:sz="0" w:space="0" w:color="auto"/>
            <w:left w:val="none" w:sz="0" w:space="0" w:color="auto"/>
            <w:bottom w:val="none" w:sz="0" w:space="0" w:color="auto"/>
            <w:right w:val="none" w:sz="0" w:space="0" w:color="auto"/>
          </w:divBdr>
        </w:div>
        <w:div w:id="820079071">
          <w:marLeft w:val="480"/>
          <w:marRight w:val="0"/>
          <w:marTop w:val="0"/>
          <w:marBottom w:val="0"/>
          <w:divBdr>
            <w:top w:val="none" w:sz="0" w:space="0" w:color="auto"/>
            <w:left w:val="none" w:sz="0" w:space="0" w:color="auto"/>
            <w:bottom w:val="none" w:sz="0" w:space="0" w:color="auto"/>
            <w:right w:val="none" w:sz="0" w:space="0" w:color="auto"/>
          </w:divBdr>
        </w:div>
        <w:div w:id="825051486">
          <w:marLeft w:val="480"/>
          <w:marRight w:val="0"/>
          <w:marTop w:val="0"/>
          <w:marBottom w:val="0"/>
          <w:divBdr>
            <w:top w:val="none" w:sz="0" w:space="0" w:color="auto"/>
            <w:left w:val="none" w:sz="0" w:space="0" w:color="auto"/>
            <w:bottom w:val="none" w:sz="0" w:space="0" w:color="auto"/>
            <w:right w:val="none" w:sz="0" w:space="0" w:color="auto"/>
          </w:divBdr>
        </w:div>
        <w:div w:id="832376777">
          <w:marLeft w:val="480"/>
          <w:marRight w:val="0"/>
          <w:marTop w:val="0"/>
          <w:marBottom w:val="0"/>
          <w:divBdr>
            <w:top w:val="none" w:sz="0" w:space="0" w:color="auto"/>
            <w:left w:val="none" w:sz="0" w:space="0" w:color="auto"/>
            <w:bottom w:val="none" w:sz="0" w:space="0" w:color="auto"/>
            <w:right w:val="none" w:sz="0" w:space="0" w:color="auto"/>
          </w:divBdr>
        </w:div>
        <w:div w:id="835535857">
          <w:marLeft w:val="480"/>
          <w:marRight w:val="0"/>
          <w:marTop w:val="0"/>
          <w:marBottom w:val="0"/>
          <w:divBdr>
            <w:top w:val="none" w:sz="0" w:space="0" w:color="auto"/>
            <w:left w:val="none" w:sz="0" w:space="0" w:color="auto"/>
            <w:bottom w:val="none" w:sz="0" w:space="0" w:color="auto"/>
            <w:right w:val="none" w:sz="0" w:space="0" w:color="auto"/>
          </w:divBdr>
        </w:div>
        <w:div w:id="842740627">
          <w:marLeft w:val="480"/>
          <w:marRight w:val="0"/>
          <w:marTop w:val="0"/>
          <w:marBottom w:val="0"/>
          <w:divBdr>
            <w:top w:val="none" w:sz="0" w:space="0" w:color="auto"/>
            <w:left w:val="none" w:sz="0" w:space="0" w:color="auto"/>
            <w:bottom w:val="none" w:sz="0" w:space="0" w:color="auto"/>
            <w:right w:val="none" w:sz="0" w:space="0" w:color="auto"/>
          </w:divBdr>
        </w:div>
        <w:div w:id="877165840">
          <w:marLeft w:val="480"/>
          <w:marRight w:val="0"/>
          <w:marTop w:val="0"/>
          <w:marBottom w:val="0"/>
          <w:divBdr>
            <w:top w:val="none" w:sz="0" w:space="0" w:color="auto"/>
            <w:left w:val="none" w:sz="0" w:space="0" w:color="auto"/>
            <w:bottom w:val="none" w:sz="0" w:space="0" w:color="auto"/>
            <w:right w:val="none" w:sz="0" w:space="0" w:color="auto"/>
          </w:divBdr>
        </w:div>
        <w:div w:id="885608566">
          <w:marLeft w:val="480"/>
          <w:marRight w:val="0"/>
          <w:marTop w:val="0"/>
          <w:marBottom w:val="0"/>
          <w:divBdr>
            <w:top w:val="none" w:sz="0" w:space="0" w:color="auto"/>
            <w:left w:val="none" w:sz="0" w:space="0" w:color="auto"/>
            <w:bottom w:val="none" w:sz="0" w:space="0" w:color="auto"/>
            <w:right w:val="none" w:sz="0" w:space="0" w:color="auto"/>
          </w:divBdr>
        </w:div>
        <w:div w:id="966163497">
          <w:marLeft w:val="480"/>
          <w:marRight w:val="0"/>
          <w:marTop w:val="0"/>
          <w:marBottom w:val="0"/>
          <w:divBdr>
            <w:top w:val="none" w:sz="0" w:space="0" w:color="auto"/>
            <w:left w:val="none" w:sz="0" w:space="0" w:color="auto"/>
            <w:bottom w:val="none" w:sz="0" w:space="0" w:color="auto"/>
            <w:right w:val="none" w:sz="0" w:space="0" w:color="auto"/>
          </w:divBdr>
        </w:div>
        <w:div w:id="971446525">
          <w:marLeft w:val="480"/>
          <w:marRight w:val="0"/>
          <w:marTop w:val="0"/>
          <w:marBottom w:val="0"/>
          <w:divBdr>
            <w:top w:val="none" w:sz="0" w:space="0" w:color="auto"/>
            <w:left w:val="none" w:sz="0" w:space="0" w:color="auto"/>
            <w:bottom w:val="none" w:sz="0" w:space="0" w:color="auto"/>
            <w:right w:val="none" w:sz="0" w:space="0" w:color="auto"/>
          </w:divBdr>
        </w:div>
        <w:div w:id="993677342">
          <w:marLeft w:val="480"/>
          <w:marRight w:val="0"/>
          <w:marTop w:val="0"/>
          <w:marBottom w:val="0"/>
          <w:divBdr>
            <w:top w:val="none" w:sz="0" w:space="0" w:color="auto"/>
            <w:left w:val="none" w:sz="0" w:space="0" w:color="auto"/>
            <w:bottom w:val="none" w:sz="0" w:space="0" w:color="auto"/>
            <w:right w:val="none" w:sz="0" w:space="0" w:color="auto"/>
          </w:divBdr>
        </w:div>
        <w:div w:id="1003051729">
          <w:marLeft w:val="480"/>
          <w:marRight w:val="0"/>
          <w:marTop w:val="0"/>
          <w:marBottom w:val="0"/>
          <w:divBdr>
            <w:top w:val="none" w:sz="0" w:space="0" w:color="auto"/>
            <w:left w:val="none" w:sz="0" w:space="0" w:color="auto"/>
            <w:bottom w:val="none" w:sz="0" w:space="0" w:color="auto"/>
            <w:right w:val="none" w:sz="0" w:space="0" w:color="auto"/>
          </w:divBdr>
        </w:div>
        <w:div w:id="1009330309">
          <w:marLeft w:val="480"/>
          <w:marRight w:val="0"/>
          <w:marTop w:val="0"/>
          <w:marBottom w:val="0"/>
          <w:divBdr>
            <w:top w:val="none" w:sz="0" w:space="0" w:color="auto"/>
            <w:left w:val="none" w:sz="0" w:space="0" w:color="auto"/>
            <w:bottom w:val="none" w:sz="0" w:space="0" w:color="auto"/>
            <w:right w:val="none" w:sz="0" w:space="0" w:color="auto"/>
          </w:divBdr>
        </w:div>
        <w:div w:id="1053188056">
          <w:marLeft w:val="480"/>
          <w:marRight w:val="0"/>
          <w:marTop w:val="0"/>
          <w:marBottom w:val="0"/>
          <w:divBdr>
            <w:top w:val="none" w:sz="0" w:space="0" w:color="auto"/>
            <w:left w:val="none" w:sz="0" w:space="0" w:color="auto"/>
            <w:bottom w:val="none" w:sz="0" w:space="0" w:color="auto"/>
            <w:right w:val="none" w:sz="0" w:space="0" w:color="auto"/>
          </w:divBdr>
        </w:div>
        <w:div w:id="1066417543">
          <w:marLeft w:val="480"/>
          <w:marRight w:val="0"/>
          <w:marTop w:val="0"/>
          <w:marBottom w:val="0"/>
          <w:divBdr>
            <w:top w:val="none" w:sz="0" w:space="0" w:color="auto"/>
            <w:left w:val="none" w:sz="0" w:space="0" w:color="auto"/>
            <w:bottom w:val="none" w:sz="0" w:space="0" w:color="auto"/>
            <w:right w:val="none" w:sz="0" w:space="0" w:color="auto"/>
          </w:divBdr>
        </w:div>
        <w:div w:id="1074160055">
          <w:marLeft w:val="480"/>
          <w:marRight w:val="0"/>
          <w:marTop w:val="0"/>
          <w:marBottom w:val="0"/>
          <w:divBdr>
            <w:top w:val="none" w:sz="0" w:space="0" w:color="auto"/>
            <w:left w:val="none" w:sz="0" w:space="0" w:color="auto"/>
            <w:bottom w:val="none" w:sz="0" w:space="0" w:color="auto"/>
            <w:right w:val="none" w:sz="0" w:space="0" w:color="auto"/>
          </w:divBdr>
        </w:div>
        <w:div w:id="1082751189">
          <w:marLeft w:val="480"/>
          <w:marRight w:val="0"/>
          <w:marTop w:val="0"/>
          <w:marBottom w:val="0"/>
          <w:divBdr>
            <w:top w:val="none" w:sz="0" w:space="0" w:color="auto"/>
            <w:left w:val="none" w:sz="0" w:space="0" w:color="auto"/>
            <w:bottom w:val="none" w:sz="0" w:space="0" w:color="auto"/>
            <w:right w:val="none" w:sz="0" w:space="0" w:color="auto"/>
          </w:divBdr>
        </w:div>
        <w:div w:id="1119377195">
          <w:marLeft w:val="480"/>
          <w:marRight w:val="0"/>
          <w:marTop w:val="0"/>
          <w:marBottom w:val="0"/>
          <w:divBdr>
            <w:top w:val="none" w:sz="0" w:space="0" w:color="auto"/>
            <w:left w:val="none" w:sz="0" w:space="0" w:color="auto"/>
            <w:bottom w:val="none" w:sz="0" w:space="0" w:color="auto"/>
            <w:right w:val="none" w:sz="0" w:space="0" w:color="auto"/>
          </w:divBdr>
        </w:div>
      </w:divsChild>
    </w:div>
    <w:div w:id="391347679">
      <w:bodyDiv w:val="1"/>
      <w:marLeft w:val="0"/>
      <w:marRight w:val="0"/>
      <w:marTop w:val="0"/>
      <w:marBottom w:val="0"/>
      <w:divBdr>
        <w:top w:val="none" w:sz="0" w:space="0" w:color="auto"/>
        <w:left w:val="none" w:sz="0" w:space="0" w:color="auto"/>
        <w:bottom w:val="none" w:sz="0" w:space="0" w:color="auto"/>
        <w:right w:val="none" w:sz="0" w:space="0" w:color="auto"/>
      </w:divBdr>
    </w:div>
    <w:div w:id="391661185">
      <w:bodyDiv w:val="1"/>
      <w:marLeft w:val="0"/>
      <w:marRight w:val="0"/>
      <w:marTop w:val="0"/>
      <w:marBottom w:val="0"/>
      <w:divBdr>
        <w:top w:val="none" w:sz="0" w:space="0" w:color="auto"/>
        <w:left w:val="none" w:sz="0" w:space="0" w:color="auto"/>
        <w:bottom w:val="none" w:sz="0" w:space="0" w:color="auto"/>
        <w:right w:val="none" w:sz="0" w:space="0" w:color="auto"/>
      </w:divBdr>
    </w:div>
    <w:div w:id="391999043">
      <w:bodyDiv w:val="1"/>
      <w:marLeft w:val="0"/>
      <w:marRight w:val="0"/>
      <w:marTop w:val="0"/>
      <w:marBottom w:val="0"/>
      <w:divBdr>
        <w:top w:val="none" w:sz="0" w:space="0" w:color="auto"/>
        <w:left w:val="none" w:sz="0" w:space="0" w:color="auto"/>
        <w:bottom w:val="none" w:sz="0" w:space="0" w:color="auto"/>
        <w:right w:val="none" w:sz="0" w:space="0" w:color="auto"/>
      </w:divBdr>
    </w:div>
    <w:div w:id="392042548">
      <w:bodyDiv w:val="1"/>
      <w:marLeft w:val="0"/>
      <w:marRight w:val="0"/>
      <w:marTop w:val="0"/>
      <w:marBottom w:val="0"/>
      <w:divBdr>
        <w:top w:val="none" w:sz="0" w:space="0" w:color="auto"/>
        <w:left w:val="none" w:sz="0" w:space="0" w:color="auto"/>
        <w:bottom w:val="none" w:sz="0" w:space="0" w:color="auto"/>
        <w:right w:val="none" w:sz="0" w:space="0" w:color="auto"/>
      </w:divBdr>
    </w:div>
    <w:div w:id="392047670">
      <w:bodyDiv w:val="1"/>
      <w:marLeft w:val="0"/>
      <w:marRight w:val="0"/>
      <w:marTop w:val="0"/>
      <w:marBottom w:val="0"/>
      <w:divBdr>
        <w:top w:val="none" w:sz="0" w:space="0" w:color="auto"/>
        <w:left w:val="none" w:sz="0" w:space="0" w:color="auto"/>
        <w:bottom w:val="none" w:sz="0" w:space="0" w:color="auto"/>
        <w:right w:val="none" w:sz="0" w:space="0" w:color="auto"/>
      </w:divBdr>
    </w:div>
    <w:div w:id="392198243">
      <w:bodyDiv w:val="1"/>
      <w:marLeft w:val="0"/>
      <w:marRight w:val="0"/>
      <w:marTop w:val="0"/>
      <w:marBottom w:val="0"/>
      <w:divBdr>
        <w:top w:val="none" w:sz="0" w:space="0" w:color="auto"/>
        <w:left w:val="none" w:sz="0" w:space="0" w:color="auto"/>
        <w:bottom w:val="none" w:sz="0" w:space="0" w:color="auto"/>
        <w:right w:val="none" w:sz="0" w:space="0" w:color="auto"/>
      </w:divBdr>
    </w:div>
    <w:div w:id="392239930">
      <w:bodyDiv w:val="1"/>
      <w:marLeft w:val="0"/>
      <w:marRight w:val="0"/>
      <w:marTop w:val="0"/>
      <w:marBottom w:val="0"/>
      <w:divBdr>
        <w:top w:val="none" w:sz="0" w:space="0" w:color="auto"/>
        <w:left w:val="none" w:sz="0" w:space="0" w:color="auto"/>
        <w:bottom w:val="none" w:sz="0" w:space="0" w:color="auto"/>
        <w:right w:val="none" w:sz="0" w:space="0" w:color="auto"/>
      </w:divBdr>
    </w:div>
    <w:div w:id="392385784">
      <w:bodyDiv w:val="1"/>
      <w:marLeft w:val="0"/>
      <w:marRight w:val="0"/>
      <w:marTop w:val="0"/>
      <w:marBottom w:val="0"/>
      <w:divBdr>
        <w:top w:val="none" w:sz="0" w:space="0" w:color="auto"/>
        <w:left w:val="none" w:sz="0" w:space="0" w:color="auto"/>
        <w:bottom w:val="none" w:sz="0" w:space="0" w:color="auto"/>
        <w:right w:val="none" w:sz="0" w:space="0" w:color="auto"/>
      </w:divBdr>
    </w:div>
    <w:div w:id="392392377">
      <w:bodyDiv w:val="1"/>
      <w:marLeft w:val="0"/>
      <w:marRight w:val="0"/>
      <w:marTop w:val="0"/>
      <w:marBottom w:val="0"/>
      <w:divBdr>
        <w:top w:val="none" w:sz="0" w:space="0" w:color="auto"/>
        <w:left w:val="none" w:sz="0" w:space="0" w:color="auto"/>
        <w:bottom w:val="none" w:sz="0" w:space="0" w:color="auto"/>
        <w:right w:val="none" w:sz="0" w:space="0" w:color="auto"/>
      </w:divBdr>
    </w:div>
    <w:div w:id="393092517">
      <w:bodyDiv w:val="1"/>
      <w:marLeft w:val="0"/>
      <w:marRight w:val="0"/>
      <w:marTop w:val="0"/>
      <w:marBottom w:val="0"/>
      <w:divBdr>
        <w:top w:val="none" w:sz="0" w:space="0" w:color="auto"/>
        <w:left w:val="none" w:sz="0" w:space="0" w:color="auto"/>
        <w:bottom w:val="none" w:sz="0" w:space="0" w:color="auto"/>
        <w:right w:val="none" w:sz="0" w:space="0" w:color="auto"/>
      </w:divBdr>
    </w:div>
    <w:div w:id="393354053">
      <w:bodyDiv w:val="1"/>
      <w:marLeft w:val="0"/>
      <w:marRight w:val="0"/>
      <w:marTop w:val="0"/>
      <w:marBottom w:val="0"/>
      <w:divBdr>
        <w:top w:val="none" w:sz="0" w:space="0" w:color="auto"/>
        <w:left w:val="none" w:sz="0" w:space="0" w:color="auto"/>
        <w:bottom w:val="none" w:sz="0" w:space="0" w:color="auto"/>
        <w:right w:val="none" w:sz="0" w:space="0" w:color="auto"/>
      </w:divBdr>
    </w:div>
    <w:div w:id="393355651">
      <w:bodyDiv w:val="1"/>
      <w:marLeft w:val="0"/>
      <w:marRight w:val="0"/>
      <w:marTop w:val="0"/>
      <w:marBottom w:val="0"/>
      <w:divBdr>
        <w:top w:val="none" w:sz="0" w:space="0" w:color="auto"/>
        <w:left w:val="none" w:sz="0" w:space="0" w:color="auto"/>
        <w:bottom w:val="none" w:sz="0" w:space="0" w:color="auto"/>
        <w:right w:val="none" w:sz="0" w:space="0" w:color="auto"/>
      </w:divBdr>
    </w:div>
    <w:div w:id="393429551">
      <w:bodyDiv w:val="1"/>
      <w:marLeft w:val="0"/>
      <w:marRight w:val="0"/>
      <w:marTop w:val="0"/>
      <w:marBottom w:val="0"/>
      <w:divBdr>
        <w:top w:val="none" w:sz="0" w:space="0" w:color="auto"/>
        <w:left w:val="none" w:sz="0" w:space="0" w:color="auto"/>
        <w:bottom w:val="none" w:sz="0" w:space="0" w:color="auto"/>
        <w:right w:val="none" w:sz="0" w:space="0" w:color="auto"/>
      </w:divBdr>
    </w:div>
    <w:div w:id="393624779">
      <w:bodyDiv w:val="1"/>
      <w:marLeft w:val="0"/>
      <w:marRight w:val="0"/>
      <w:marTop w:val="0"/>
      <w:marBottom w:val="0"/>
      <w:divBdr>
        <w:top w:val="none" w:sz="0" w:space="0" w:color="auto"/>
        <w:left w:val="none" w:sz="0" w:space="0" w:color="auto"/>
        <w:bottom w:val="none" w:sz="0" w:space="0" w:color="auto"/>
        <w:right w:val="none" w:sz="0" w:space="0" w:color="auto"/>
      </w:divBdr>
    </w:div>
    <w:div w:id="393625480">
      <w:bodyDiv w:val="1"/>
      <w:marLeft w:val="0"/>
      <w:marRight w:val="0"/>
      <w:marTop w:val="0"/>
      <w:marBottom w:val="0"/>
      <w:divBdr>
        <w:top w:val="none" w:sz="0" w:space="0" w:color="auto"/>
        <w:left w:val="none" w:sz="0" w:space="0" w:color="auto"/>
        <w:bottom w:val="none" w:sz="0" w:space="0" w:color="auto"/>
        <w:right w:val="none" w:sz="0" w:space="0" w:color="auto"/>
      </w:divBdr>
    </w:div>
    <w:div w:id="393897617">
      <w:bodyDiv w:val="1"/>
      <w:marLeft w:val="0"/>
      <w:marRight w:val="0"/>
      <w:marTop w:val="0"/>
      <w:marBottom w:val="0"/>
      <w:divBdr>
        <w:top w:val="none" w:sz="0" w:space="0" w:color="auto"/>
        <w:left w:val="none" w:sz="0" w:space="0" w:color="auto"/>
        <w:bottom w:val="none" w:sz="0" w:space="0" w:color="auto"/>
        <w:right w:val="none" w:sz="0" w:space="0" w:color="auto"/>
      </w:divBdr>
    </w:div>
    <w:div w:id="394206145">
      <w:bodyDiv w:val="1"/>
      <w:marLeft w:val="0"/>
      <w:marRight w:val="0"/>
      <w:marTop w:val="0"/>
      <w:marBottom w:val="0"/>
      <w:divBdr>
        <w:top w:val="none" w:sz="0" w:space="0" w:color="auto"/>
        <w:left w:val="none" w:sz="0" w:space="0" w:color="auto"/>
        <w:bottom w:val="none" w:sz="0" w:space="0" w:color="auto"/>
        <w:right w:val="none" w:sz="0" w:space="0" w:color="auto"/>
      </w:divBdr>
    </w:div>
    <w:div w:id="394355848">
      <w:bodyDiv w:val="1"/>
      <w:marLeft w:val="0"/>
      <w:marRight w:val="0"/>
      <w:marTop w:val="0"/>
      <w:marBottom w:val="0"/>
      <w:divBdr>
        <w:top w:val="none" w:sz="0" w:space="0" w:color="auto"/>
        <w:left w:val="none" w:sz="0" w:space="0" w:color="auto"/>
        <w:bottom w:val="none" w:sz="0" w:space="0" w:color="auto"/>
        <w:right w:val="none" w:sz="0" w:space="0" w:color="auto"/>
      </w:divBdr>
    </w:div>
    <w:div w:id="394426576">
      <w:bodyDiv w:val="1"/>
      <w:marLeft w:val="0"/>
      <w:marRight w:val="0"/>
      <w:marTop w:val="0"/>
      <w:marBottom w:val="0"/>
      <w:divBdr>
        <w:top w:val="none" w:sz="0" w:space="0" w:color="auto"/>
        <w:left w:val="none" w:sz="0" w:space="0" w:color="auto"/>
        <w:bottom w:val="none" w:sz="0" w:space="0" w:color="auto"/>
        <w:right w:val="none" w:sz="0" w:space="0" w:color="auto"/>
      </w:divBdr>
    </w:div>
    <w:div w:id="394546327">
      <w:bodyDiv w:val="1"/>
      <w:marLeft w:val="0"/>
      <w:marRight w:val="0"/>
      <w:marTop w:val="0"/>
      <w:marBottom w:val="0"/>
      <w:divBdr>
        <w:top w:val="none" w:sz="0" w:space="0" w:color="auto"/>
        <w:left w:val="none" w:sz="0" w:space="0" w:color="auto"/>
        <w:bottom w:val="none" w:sz="0" w:space="0" w:color="auto"/>
        <w:right w:val="none" w:sz="0" w:space="0" w:color="auto"/>
      </w:divBdr>
    </w:div>
    <w:div w:id="394671296">
      <w:bodyDiv w:val="1"/>
      <w:marLeft w:val="0"/>
      <w:marRight w:val="0"/>
      <w:marTop w:val="0"/>
      <w:marBottom w:val="0"/>
      <w:divBdr>
        <w:top w:val="none" w:sz="0" w:space="0" w:color="auto"/>
        <w:left w:val="none" w:sz="0" w:space="0" w:color="auto"/>
        <w:bottom w:val="none" w:sz="0" w:space="0" w:color="auto"/>
        <w:right w:val="none" w:sz="0" w:space="0" w:color="auto"/>
      </w:divBdr>
    </w:div>
    <w:div w:id="394818378">
      <w:bodyDiv w:val="1"/>
      <w:marLeft w:val="0"/>
      <w:marRight w:val="0"/>
      <w:marTop w:val="0"/>
      <w:marBottom w:val="0"/>
      <w:divBdr>
        <w:top w:val="none" w:sz="0" w:space="0" w:color="auto"/>
        <w:left w:val="none" w:sz="0" w:space="0" w:color="auto"/>
        <w:bottom w:val="none" w:sz="0" w:space="0" w:color="auto"/>
        <w:right w:val="none" w:sz="0" w:space="0" w:color="auto"/>
      </w:divBdr>
    </w:div>
    <w:div w:id="395277338">
      <w:bodyDiv w:val="1"/>
      <w:marLeft w:val="0"/>
      <w:marRight w:val="0"/>
      <w:marTop w:val="0"/>
      <w:marBottom w:val="0"/>
      <w:divBdr>
        <w:top w:val="none" w:sz="0" w:space="0" w:color="auto"/>
        <w:left w:val="none" w:sz="0" w:space="0" w:color="auto"/>
        <w:bottom w:val="none" w:sz="0" w:space="0" w:color="auto"/>
        <w:right w:val="none" w:sz="0" w:space="0" w:color="auto"/>
      </w:divBdr>
    </w:div>
    <w:div w:id="395473376">
      <w:bodyDiv w:val="1"/>
      <w:marLeft w:val="0"/>
      <w:marRight w:val="0"/>
      <w:marTop w:val="0"/>
      <w:marBottom w:val="0"/>
      <w:divBdr>
        <w:top w:val="none" w:sz="0" w:space="0" w:color="auto"/>
        <w:left w:val="none" w:sz="0" w:space="0" w:color="auto"/>
        <w:bottom w:val="none" w:sz="0" w:space="0" w:color="auto"/>
        <w:right w:val="none" w:sz="0" w:space="0" w:color="auto"/>
      </w:divBdr>
    </w:div>
    <w:div w:id="395707678">
      <w:bodyDiv w:val="1"/>
      <w:marLeft w:val="0"/>
      <w:marRight w:val="0"/>
      <w:marTop w:val="0"/>
      <w:marBottom w:val="0"/>
      <w:divBdr>
        <w:top w:val="none" w:sz="0" w:space="0" w:color="auto"/>
        <w:left w:val="none" w:sz="0" w:space="0" w:color="auto"/>
        <w:bottom w:val="none" w:sz="0" w:space="0" w:color="auto"/>
        <w:right w:val="none" w:sz="0" w:space="0" w:color="auto"/>
      </w:divBdr>
    </w:div>
    <w:div w:id="395862443">
      <w:bodyDiv w:val="1"/>
      <w:marLeft w:val="0"/>
      <w:marRight w:val="0"/>
      <w:marTop w:val="0"/>
      <w:marBottom w:val="0"/>
      <w:divBdr>
        <w:top w:val="none" w:sz="0" w:space="0" w:color="auto"/>
        <w:left w:val="none" w:sz="0" w:space="0" w:color="auto"/>
        <w:bottom w:val="none" w:sz="0" w:space="0" w:color="auto"/>
        <w:right w:val="none" w:sz="0" w:space="0" w:color="auto"/>
      </w:divBdr>
    </w:div>
    <w:div w:id="396124398">
      <w:bodyDiv w:val="1"/>
      <w:marLeft w:val="0"/>
      <w:marRight w:val="0"/>
      <w:marTop w:val="0"/>
      <w:marBottom w:val="0"/>
      <w:divBdr>
        <w:top w:val="none" w:sz="0" w:space="0" w:color="auto"/>
        <w:left w:val="none" w:sz="0" w:space="0" w:color="auto"/>
        <w:bottom w:val="none" w:sz="0" w:space="0" w:color="auto"/>
        <w:right w:val="none" w:sz="0" w:space="0" w:color="auto"/>
      </w:divBdr>
    </w:div>
    <w:div w:id="396245204">
      <w:bodyDiv w:val="1"/>
      <w:marLeft w:val="0"/>
      <w:marRight w:val="0"/>
      <w:marTop w:val="0"/>
      <w:marBottom w:val="0"/>
      <w:divBdr>
        <w:top w:val="none" w:sz="0" w:space="0" w:color="auto"/>
        <w:left w:val="none" w:sz="0" w:space="0" w:color="auto"/>
        <w:bottom w:val="none" w:sz="0" w:space="0" w:color="auto"/>
        <w:right w:val="none" w:sz="0" w:space="0" w:color="auto"/>
      </w:divBdr>
    </w:div>
    <w:div w:id="396322628">
      <w:bodyDiv w:val="1"/>
      <w:marLeft w:val="0"/>
      <w:marRight w:val="0"/>
      <w:marTop w:val="0"/>
      <w:marBottom w:val="0"/>
      <w:divBdr>
        <w:top w:val="none" w:sz="0" w:space="0" w:color="auto"/>
        <w:left w:val="none" w:sz="0" w:space="0" w:color="auto"/>
        <w:bottom w:val="none" w:sz="0" w:space="0" w:color="auto"/>
        <w:right w:val="none" w:sz="0" w:space="0" w:color="auto"/>
      </w:divBdr>
    </w:div>
    <w:div w:id="396323262">
      <w:bodyDiv w:val="1"/>
      <w:marLeft w:val="0"/>
      <w:marRight w:val="0"/>
      <w:marTop w:val="0"/>
      <w:marBottom w:val="0"/>
      <w:divBdr>
        <w:top w:val="none" w:sz="0" w:space="0" w:color="auto"/>
        <w:left w:val="none" w:sz="0" w:space="0" w:color="auto"/>
        <w:bottom w:val="none" w:sz="0" w:space="0" w:color="auto"/>
        <w:right w:val="none" w:sz="0" w:space="0" w:color="auto"/>
      </w:divBdr>
    </w:div>
    <w:div w:id="396366417">
      <w:bodyDiv w:val="1"/>
      <w:marLeft w:val="0"/>
      <w:marRight w:val="0"/>
      <w:marTop w:val="0"/>
      <w:marBottom w:val="0"/>
      <w:divBdr>
        <w:top w:val="none" w:sz="0" w:space="0" w:color="auto"/>
        <w:left w:val="none" w:sz="0" w:space="0" w:color="auto"/>
        <w:bottom w:val="none" w:sz="0" w:space="0" w:color="auto"/>
        <w:right w:val="none" w:sz="0" w:space="0" w:color="auto"/>
      </w:divBdr>
    </w:div>
    <w:div w:id="396442895">
      <w:bodyDiv w:val="1"/>
      <w:marLeft w:val="0"/>
      <w:marRight w:val="0"/>
      <w:marTop w:val="0"/>
      <w:marBottom w:val="0"/>
      <w:divBdr>
        <w:top w:val="none" w:sz="0" w:space="0" w:color="auto"/>
        <w:left w:val="none" w:sz="0" w:space="0" w:color="auto"/>
        <w:bottom w:val="none" w:sz="0" w:space="0" w:color="auto"/>
        <w:right w:val="none" w:sz="0" w:space="0" w:color="auto"/>
      </w:divBdr>
    </w:div>
    <w:div w:id="396587155">
      <w:bodyDiv w:val="1"/>
      <w:marLeft w:val="0"/>
      <w:marRight w:val="0"/>
      <w:marTop w:val="0"/>
      <w:marBottom w:val="0"/>
      <w:divBdr>
        <w:top w:val="none" w:sz="0" w:space="0" w:color="auto"/>
        <w:left w:val="none" w:sz="0" w:space="0" w:color="auto"/>
        <w:bottom w:val="none" w:sz="0" w:space="0" w:color="auto"/>
        <w:right w:val="none" w:sz="0" w:space="0" w:color="auto"/>
      </w:divBdr>
    </w:div>
    <w:div w:id="396633218">
      <w:bodyDiv w:val="1"/>
      <w:marLeft w:val="0"/>
      <w:marRight w:val="0"/>
      <w:marTop w:val="0"/>
      <w:marBottom w:val="0"/>
      <w:divBdr>
        <w:top w:val="none" w:sz="0" w:space="0" w:color="auto"/>
        <w:left w:val="none" w:sz="0" w:space="0" w:color="auto"/>
        <w:bottom w:val="none" w:sz="0" w:space="0" w:color="auto"/>
        <w:right w:val="none" w:sz="0" w:space="0" w:color="auto"/>
      </w:divBdr>
    </w:div>
    <w:div w:id="396709586">
      <w:bodyDiv w:val="1"/>
      <w:marLeft w:val="0"/>
      <w:marRight w:val="0"/>
      <w:marTop w:val="0"/>
      <w:marBottom w:val="0"/>
      <w:divBdr>
        <w:top w:val="none" w:sz="0" w:space="0" w:color="auto"/>
        <w:left w:val="none" w:sz="0" w:space="0" w:color="auto"/>
        <w:bottom w:val="none" w:sz="0" w:space="0" w:color="auto"/>
        <w:right w:val="none" w:sz="0" w:space="0" w:color="auto"/>
      </w:divBdr>
    </w:div>
    <w:div w:id="396755753">
      <w:bodyDiv w:val="1"/>
      <w:marLeft w:val="0"/>
      <w:marRight w:val="0"/>
      <w:marTop w:val="0"/>
      <w:marBottom w:val="0"/>
      <w:divBdr>
        <w:top w:val="none" w:sz="0" w:space="0" w:color="auto"/>
        <w:left w:val="none" w:sz="0" w:space="0" w:color="auto"/>
        <w:bottom w:val="none" w:sz="0" w:space="0" w:color="auto"/>
        <w:right w:val="none" w:sz="0" w:space="0" w:color="auto"/>
      </w:divBdr>
    </w:div>
    <w:div w:id="396898280">
      <w:bodyDiv w:val="1"/>
      <w:marLeft w:val="0"/>
      <w:marRight w:val="0"/>
      <w:marTop w:val="0"/>
      <w:marBottom w:val="0"/>
      <w:divBdr>
        <w:top w:val="none" w:sz="0" w:space="0" w:color="auto"/>
        <w:left w:val="none" w:sz="0" w:space="0" w:color="auto"/>
        <w:bottom w:val="none" w:sz="0" w:space="0" w:color="auto"/>
        <w:right w:val="none" w:sz="0" w:space="0" w:color="auto"/>
      </w:divBdr>
    </w:div>
    <w:div w:id="397167535">
      <w:bodyDiv w:val="1"/>
      <w:marLeft w:val="0"/>
      <w:marRight w:val="0"/>
      <w:marTop w:val="0"/>
      <w:marBottom w:val="0"/>
      <w:divBdr>
        <w:top w:val="none" w:sz="0" w:space="0" w:color="auto"/>
        <w:left w:val="none" w:sz="0" w:space="0" w:color="auto"/>
        <w:bottom w:val="none" w:sz="0" w:space="0" w:color="auto"/>
        <w:right w:val="none" w:sz="0" w:space="0" w:color="auto"/>
      </w:divBdr>
    </w:div>
    <w:div w:id="397242655">
      <w:bodyDiv w:val="1"/>
      <w:marLeft w:val="0"/>
      <w:marRight w:val="0"/>
      <w:marTop w:val="0"/>
      <w:marBottom w:val="0"/>
      <w:divBdr>
        <w:top w:val="none" w:sz="0" w:space="0" w:color="auto"/>
        <w:left w:val="none" w:sz="0" w:space="0" w:color="auto"/>
        <w:bottom w:val="none" w:sz="0" w:space="0" w:color="auto"/>
        <w:right w:val="none" w:sz="0" w:space="0" w:color="auto"/>
      </w:divBdr>
    </w:div>
    <w:div w:id="397872707">
      <w:bodyDiv w:val="1"/>
      <w:marLeft w:val="0"/>
      <w:marRight w:val="0"/>
      <w:marTop w:val="0"/>
      <w:marBottom w:val="0"/>
      <w:divBdr>
        <w:top w:val="none" w:sz="0" w:space="0" w:color="auto"/>
        <w:left w:val="none" w:sz="0" w:space="0" w:color="auto"/>
        <w:bottom w:val="none" w:sz="0" w:space="0" w:color="auto"/>
        <w:right w:val="none" w:sz="0" w:space="0" w:color="auto"/>
      </w:divBdr>
    </w:div>
    <w:div w:id="398132301">
      <w:bodyDiv w:val="1"/>
      <w:marLeft w:val="0"/>
      <w:marRight w:val="0"/>
      <w:marTop w:val="0"/>
      <w:marBottom w:val="0"/>
      <w:divBdr>
        <w:top w:val="none" w:sz="0" w:space="0" w:color="auto"/>
        <w:left w:val="none" w:sz="0" w:space="0" w:color="auto"/>
        <w:bottom w:val="none" w:sz="0" w:space="0" w:color="auto"/>
        <w:right w:val="none" w:sz="0" w:space="0" w:color="auto"/>
      </w:divBdr>
    </w:div>
    <w:div w:id="398595152">
      <w:bodyDiv w:val="1"/>
      <w:marLeft w:val="0"/>
      <w:marRight w:val="0"/>
      <w:marTop w:val="0"/>
      <w:marBottom w:val="0"/>
      <w:divBdr>
        <w:top w:val="none" w:sz="0" w:space="0" w:color="auto"/>
        <w:left w:val="none" w:sz="0" w:space="0" w:color="auto"/>
        <w:bottom w:val="none" w:sz="0" w:space="0" w:color="auto"/>
        <w:right w:val="none" w:sz="0" w:space="0" w:color="auto"/>
      </w:divBdr>
    </w:div>
    <w:div w:id="398749941">
      <w:bodyDiv w:val="1"/>
      <w:marLeft w:val="0"/>
      <w:marRight w:val="0"/>
      <w:marTop w:val="0"/>
      <w:marBottom w:val="0"/>
      <w:divBdr>
        <w:top w:val="none" w:sz="0" w:space="0" w:color="auto"/>
        <w:left w:val="none" w:sz="0" w:space="0" w:color="auto"/>
        <w:bottom w:val="none" w:sz="0" w:space="0" w:color="auto"/>
        <w:right w:val="none" w:sz="0" w:space="0" w:color="auto"/>
      </w:divBdr>
    </w:div>
    <w:div w:id="398794120">
      <w:bodyDiv w:val="1"/>
      <w:marLeft w:val="0"/>
      <w:marRight w:val="0"/>
      <w:marTop w:val="0"/>
      <w:marBottom w:val="0"/>
      <w:divBdr>
        <w:top w:val="none" w:sz="0" w:space="0" w:color="auto"/>
        <w:left w:val="none" w:sz="0" w:space="0" w:color="auto"/>
        <w:bottom w:val="none" w:sz="0" w:space="0" w:color="auto"/>
        <w:right w:val="none" w:sz="0" w:space="0" w:color="auto"/>
      </w:divBdr>
    </w:div>
    <w:div w:id="398866202">
      <w:bodyDiv w:val="1"/>
      <w:marLeft w:val="0"/>
      <w:marRight w:val="0"/>
      <w:marTop w:val="0"/>
      <w:marBottom w:val="0"/>
      <w:divBdr>
        <w:top w:val="none" w:sz="0" w:space="0" w:color="auto"/>
        <w:left w:val="none" w:sz="0" w:space="0" w:color="auto"/>
        <w:bottom w:val="none" w:sz="0" w:space="0" w:color="auto"/>
        <w:right w:val="none" w:sz="0" w:space="0" w:color="auto"/>
      </w:divBdr>
    </w:div>
    <w:div w:id="398945047">
      <w:bodyDiv w:val="1"/>
      <w:marLeft w:val="0"/>
      <w:marRight w:val="0"/>
      <w:marTop w:val="0"/>
      <w:marBottom w:val="0"/>
      <w:divBdr>
        <w:top w:val="none" w:sz="0" w:space="0" w:color="auto"/>
        <w:left w:val="none" w:sz="0" w:space="0" w:color="auto"/>
        <w:bottom w:val="none" w:sz="0" w:space="0" w:color="auto"/>
        <w:right w:val="none" w:sz="0" w:space="0" w:color="auto"/>
      </w:divBdr>
    </w:div>
    <w:div w:id="399013722">
      <w:bodyDiv w:val="1"/>
      <w:marLeft w:val="0"/>
      <w:marRight w:val="0"/>
      <w:marTop w:val="0"/>
      <w:marBottom w:val="0"/>
      <w:divBdr>
        <w:top w:val="none" w:sz="0" w:space="0" w:color="auto"/>
        <w:left w:val="none" w:sz="0" w:space="0" w:color="auto"/>
        <w:bottom w:val="none" w:sz="0" w:space="0" w:color="auto"/>
        <w:right w:val="none" w:sz="0" w:space="0" w:color="auto"/>
      </w:divBdr>
    </w:div>
    <w:div w:id="399059431">
      <w:bodyDiv w:val="1"/>
      <w:marLeft w:val="0"/>
      <w:marRight w:val="0"/>
      <w:marTop w:val="0"/>
      <w:marBottom w:val="0"/>
      <w:divBdr>
        <w:top w:val="none" w:sz="0" w:space="0" w:color="auto"/>
        <w:left w:val="none" w:sz="0" w:space="0" w:color="auto"/>
        <w:bottom w:val="none" w:sz="0" w:space="0" w:color="auto"/>
        <w:right w:val="none" w:sz="0" w:space="0" w:color="auto"/>
      </w:divBdr>
    </w:div>
    <w:div w:id="399404686">
      <w:bodyDiv w:val="1"/>
      <w:marLeft w:val="0"/>
      <w:marRight w:val="0"/>
      <w:marTop w:val="0"/>
      <w:marBottom w:val="0"/>
      <w:divBdr>
        <w:top w:val="none" w:sz="0" w:space="0" w:color="auto"/>
        <w:left w:val="none" w:sz="0" w:space="0" w:color="auto"/>
        <w:bottom w:val="none" w:sz="0" w:space="0" w:color="auto"/>
        <w:right w:val="none" w:sz="0" w:space="0" w:color="auto"/>
      </w:divBdr>
    </w:div>
    <w:div w:id="399407051">
      <w:bodyDiv w:val="1"/>
      <w:marLeft w:val="0"/>
      <w:marRight w:val="0"/>
      <w:marTop w:val="0"/>
      <w:marBottom w:val="0"/>
      <w:divBdr>
        <w:top w:val="none" w:sz="0" w:space="0" w:color="auto"/>
        <w:left w:val="none" w:sz="0" w:space="0" w:color="auto"/>
        <w:bottom w:val="none" w:sz="0" w:space="0" w:color="auto"/>
        <w:right w:val="none" w:sz="0" w:space="0" w:color="auto"/>
      </w:divBdr>
    </w:div>
    <w:div w:id="399447983">
      <w:bodyDiv w:val="1"/>
      <w:marLeft w:val="0"/>
      <w:marRight w:val="0"/>
      <w:marTop w:val="0"/>
      <w:marBottom w:val="0"/>
      <w:divBdr>
        <w:top w:val="none" w:sz="0" w:space="0" w:color="auto"/>
        <w:left w:val="none" w:sz="0" w:space="0" w:color="auto"/>
        <w:bottom w:val="none" w:sz="0" w:space="0" w:color="auto"/>
        <w:right w:val="none" w:sz="0" w:space="0" w:color="auto"/>
      </w:divBdr>
    </w:div>
    <w:div w:id="399522880">
      <w:bodyDiv w:val="1"/>
      <w:marLeft w:val="0"/>
      <w:marRight w:val="0"/>
      <w:marTop w:val="0"/>
      <w:marBottom w:val="0"/>
      <w:divBdr>
        <w:top w:val="none" w:sz="0" w:space="0" w:color="auto"/>
        <w:left w:val="none" w:sz="0" w:space="0" w:color="auto"/>
        <w:bottom w:val="none" w:sz="0" w:space="0" w:color="auto"/>
        <w:right w:val="none" w:sz="0" w:space="0" w:color="auto"/>
      </w:divBdr>
    </w:div>
    <w:div w:id="399668726">
      <w:bodyDiv w:val="1"/>
      <w:marLeft w:val="0"/>
      <w:marRight w:val="0"/>
      <w:marTop w:val="0"/>
      <w:marBottom w:val="0"/>
      <w:divBdr>
        <w:top w:val="none" w:sz="0" w:space="0" w:color="auto"/>
        <w:left w:val="none" w:sz="0" w:space="0" w:color="auto"/>
        <w:bottom w:val="none" w:sz="0" w:space="0" w:color="auto"/>
        <w:right w:val="none" w:sz="0" w:space="0" w:color="auto"/>
      </w:divBdr>
    </w:div>
    <w:div w:id="399864810">
      <w:bodyDiv w:val="1"/>
      <w:marLeft w:val="0"/>
      <w:marRight w:val="0"/>
      <w:marTop w:val="0"/>
      <w:marBottom w:val="0"/>
      <w:divBdr>
        <w:top w:val="none" w:sz="0" w:space="0" w:color="auto"/>
        <w:left w:val="none" w:sz="0" w:space="0" w:color="auto"/>
        <w:bottom w:val="none" w:sz="0" w:space="0" w:color="auto"/>
        <w:right w:val="none" w:sz="0" w:space="0" w:color="auto"/>
      </w:divBdr>
    </w:div>
    <w:div w:id="400059544">
      <w:bodyDiv w:val="1"/>
      <w:marLeft w:val="0"/>
      <w:marRight w:val="0"/>
      <w:marTop w:val="0"/>
      <w:marBottom w:val="0"/>
      <w:divBdr>
        <w:top w:val="none" w:sz="0" w:space="0" w:color="auto"/>
        <w:left w:val="none" w:sz="0" w:space="0" w:color="auto"/>
        <w:bottom w:val="none" w:sz="0" w:space="0" w:color="auto"/>
        <w:right w:val="none" w:sz="0" w:space="0" w:color="auto"/>
      </w:divBdr>
    </w:div>
    <w:div w:id="400249883">
      <w:bodyDiv w:val="1"/>
      <w:marLeft w:val="0"/>
      <w:marRight w:val="0"/>
      <w:marTop w:val="0"/>
      <w:marBottom w:val="0"/>
      <w:divBdr>
        <w:top w:val="none" w:sz="0" w:space="0" w:color="auto"/>
        <w:left w:val="none" w:sz="0" w:space="0" w:color="auto"/>
        <w:bottom w:val="none" w:sz="0" w:space="0" w:color="auto"/>
        <w:right w:val="none" w:sz="0" w:space="0" w:color="auto"/>
      </w:divBdr>
    </w:div>
    <w:div w:id="400373476">
      <w:bodyDiv w:val="1"/>
      <w:marLeft w:val="0"/>
      <w:marRight w:val="0"/>
      <w:marTop w:val="0"/>
      <w:marBottom w:val="0"/>
      <w:divBdr>
        <w:top w:val="none" w:sz="0" w:space="0" w:color="auto"/>
        <w:left w:val="none" w:sz="0" w:space="0" w:color="auto"/>
        <w:bottom w:val="none" w:sz="0" w:space="0" w:color="auto"/>
        <w:right w:val="none" w:sz="0" w:space="0" w:color="auto"/>
      </w:divBdr>
    </w:div>
    <w:div w:id="400567724">
      <w:bodyDiv w:val="1"/>
      <w:marLeft w:val="0"/>
      <w:marRight w:val="0"/>
      <w:marTop w:val="0"/>
      <w:marBottom w:val="0"/>
      <w:divBdr>
        <w:top w:val="none" w:sz="0" w:space="0" w:color="auto"/>
        <w:left w:val="none" w:sz="0" w:space="0" w:color="auto"/>
        <w:bottom w:val="none" w:sz="0" w:space="0" w:color="auto"/>
        <w:right w:val="none" w:sz="0" w:space="0" w:color="auto"/>
      </w:divBdr>
    </w:div>
    <w:div w:id="400710631">
      <w:bodyDiv w:val="1"/>
      <w:marLeft w:val="0"/>
      <w:marRight w:val="0"/>
      <w:marTop w:val="0"/>
      <w:marBottom w:val="0"/>
      <w:divBdr>
        <w:top w:val="none" w:sz="0" w:space="0" w:color="auto"/>
        <w:left w:val="none" w:sz="0" w:space="0" w:color="auto"/>
        <w:bottom w:val="none" w:sz="0" w:space="0" w:color="auto"/>
        <w:right w:val="none" w:sz="0" w:space="0" w:color="auto"/>
      </w:divBdr>
    </w:div>
    <w:div w:id="400833559">
      <w:bodyDiv w:val="1"/>
      <w:marLeft w:val="0"/>
      <w:marRight w:val="0"/>
      <w:marTop w:val="0"/>
      <w:marBottom w:val="0"/>
      <w:divBdr>
        <w:top w:val="none" w:sz="0" w:space="0" w:color="auto"/>
        <w:left w:val="none" w:sz="0" w:space="0" w:color="auto"/>
        <w:bottom w:val="none" w:sz="0" w:space="0" w:color="auto"/>
        <w:right w:val="none" w:sz="0" w:space="0" w:color="auto"/>
      </w:divBdr>
    </w:div>
    <w:div w:id="400954251">
      <w:bodyDiv w:val="1"/>
      <w:marLeft w:val="0"/>
      <w:marRight w:val="0"/>
      <w:marTop w:val="0"/>
      <w:marBottom w:val="0"/>
      <w:divBdr>
        <w:top w:val="none" w:sz="0" w:space="0" w:color="auto"/>
        <w:left w:val="none" w:sz="0" w:space="0" w:color="auto"/>
        <w:bottom w:val="none" w:sz="0" w:space="0" w:color="auto"/>
        <w:right w:val="none" w:sz="0" w:space="0" w:color="auto"/>
      </w:divBdr>
    </w:div>
    <w:div w:id="401222155">
      <w:bodyDiv w:val="1"/>
      <w:marLeft w:val="0"/>
      <w:marRight w:val="0"/>
      <w:marTop w:val="0"/>
      <w:marBottom w:val="0"/>
      <w:divBdr>
        <w:top w:val="none" w:sz="0" w:space="0" w:color="auto"/>
        <w:left w:val="none" w:sz="0" w:space="0" w:color="auto"/>
        <w:bottom w:val="none" w:sz="0" w:space="0" w:color="auto"/>
        <w:right w:val="none" w:sz="0" w:space="0" w:color="auto"/>
      </w:divBdr>
    </w:div>
    <w:div w:id="401408890">
      <w:bodyDiv w:val="1"/>
      <w:marLeft w:val="0"/>
      <w:marRight w:val="0"/>
      <w:marTop w:val="0"/>
      <w:marBottom w:val="0"/>
      <w:divBdr>
        <w:top w:val="none" w:sz="0" w:space="0" w:color="auto"/>
        <w:left w:val="none" w:sz="0" w:space="0" w:color="auto"/>
        <w:bottom w:val="none" w:sz="0" w:space="0" w:color="auto"/>
        <w:right w:val="none" w:sz="0" w:space="0" w:color="auto"/>
      </w:divBdr>
    </w:div>
    <w:div w:id="401413689">
      <w:bodyDiv w:val="1"/>
      <w:marLeft w:val="0"/>
      <w:marRight w:val="0"/>
      <w:marTop w:val="0"/>
      <w:marBottom w:val="0"/>
      <w:divBdr>
        <w:top w:val="none" w:sz="0" w:space="0" w:color="auto"/>
        <w:left w:val="none" w:sz="0" w:space="0" w:color="auto"/>
        <w:bottom w:val="none" w:sz="0" w:space="0" w:color="auto"/>
        <w:right w:val="none" w:sz="0" w:space="0" w:color="auto"/>
      </w:divBdr>
    </w:div>
    <w:div w:id="401564062">
      <w:bodyDiv w:val="1"/>
      <w:marLeft w:val="0"/>
      <w:marRight w:val="0"/>
      <w:marTop w:val="0"/>
      <w:marBottom w:val="0"/>
      <w:divBdr>
        <w:top w:val="none" w:sz="0" w:space="0" w:color="auto"/>
        <w:left w:val="none" w:sz="0" w:space="0" w:color="auto"/>
        <w:bottom w:val="none" w:sz="0" w:space="0" w:color="auto"/>
        <w:right w:val="none" w:sz="0" w:space="0" w:color="auto"/>
      </w:divBdr>
    </w:div>
    <w:div w:id="401634629">
      <w:bodyDiv w:val="1"/>
      <w:marLeft w:val="0"/>
      <w:marRight w:val="0"/>
      <w:marTop w:val="0"/>
      <w:marBottom w:val="0"/>
      <w:divBdr>
        <w:top w:val="none" w:sz="0" w:space="0" w:color="auto"/>
        <w:left w:val="none" w:sz="0" w:space="0" w:color="auto"/>
        <w:bottom w:val="none" w:sz="0" w:space="0" w:color="auto"/>
        <w:right w:val="none" w:sz="0" w:space="0" w:color="auto"/>
      </w:divBdr>
    </w:div>
    <w:div w:id="401682478">
      <w:bodyDiv w:val="1"/>
      <w:marLeft w:val="0"/>
      <w:marRight w:val="0"/>
      <w:marTop w:val="0"/>
      <w:marBottom w:val="0"/>
      <w:divBdr>
        <w:top w:val="none" w:sz="0" w:space="0" w:color="auto"/>
        <w:left w:val="none" w:sz="0" w:space="0" w:color="auto"/>
        <w:bottom w:val="none" w:sz="0" w:space="0" w:color="auto"/>
        <w:right w:val="none" w:sz="0" w:space="0" w:color="auto"/>
      </w:divBdr>
    </w:div>
    <w:div w:id="401682504">
      <w:bodyDiv w:val="1"/>
      <w:marLeft w:val="0"/>
      <w:marRight w:val="0"/>
      <w:marTop w:val="0"/>
      <w:marBottom w:val="0"/>
      <w:divBdr>
        <w:top w:val="none" w:sz="0" w:space="0" w:color="auto"/>
        <w:left w:val="none" w:sz="0" w:space="0" w:color="auto"/>
        <w:bottom w:val="none" w:sz="0" w:space="0" w:color="auto"/>
        <w:right w:val="none" w:sz="0" w:space="0" w:color="auto"/>
      </w:divBdr>
    </w:div>
    <w:div w:id="401878560">
      <w:bodyDiv w:val="1"/>
      <w:marLeft w:val="0"/>
      <w:marRight w:val="0"/>
      <w:marTop w:val="0"/>
      <w:marBottom w:val="0"/>
      <w:divBdr>
        <w:top w:val="none" w:sz="0" w:space="0" w:color="auto"/>
        <w:left w:val="none" w:sz="0" w:space="0" w:color="auto"/>
        <w:bottom w:val="none" w:sz="0" w:space="0" w:color="auto"/>
        <w:right w:val="none" w:sz="0" w:space="0" w:color="auto"/>
      </w:divBdr>
    </w:div>
    <w:div w:id="402139412">
      <w:bodyDiv w:val="1"/>
      <w:marLeft w:val="0"/>
      <w:marRight w:val="0"/>
      <w:marTop w:val="0"/>
      <w:marBottom w:val="0"/>
      <w:divBdr>
        <w:top w:val="none" w:sz="0" w:space="0" w:color="auto"/>
        <w:left w:val="none" w:sz="0" w:space="0" w:color="auto"/>
        <w:bottom w:val="none" w:sz="0" w:space="0" w:color="auto"/>
        <w:right w:val="none" w:sz="0" w:space="0" w:color="auto"/>
      </w:divBdr>
    </w:div>
    <w:div w:id="402337011">
      <w:bodyDiv w:val="1"/>
      <w:marLeft w:val="0"/>
      <w:marRight w:val="0"/>
      <w:marTop w:val="0"/>
      <w:marBottom w:val="0"/>
      <w:divBdr>
        <w:top w:val="none" w:sz="0" w:space="0" w:color="auto"/>
        <w:left w:val="none" w:sz="0" w:space="0" w:color="auto"/>
        <w:bottom w:val="none" w:sz="0" w:space="0" w:color="auto"/>
        <w:right w:val="none" w:sz="0" w:space="0" w:color="auto"/>
      </w:divBdr>
    </w:div>
    <w:div w:id="402458666">
      <w:bodyDiv w:val="1"/>
      <w:marLeft w:val="0"/>
      <w:marRight w:val="0"/>
      <w:marTop w:val="0"/>
      <w:marBottom w:val="0"/>
      <w:divBdr>
        <w:top w:val="none" w:sz="0" w:space="0" w:color="auto"/>
        <w:left w:val="none" w:sz="0" w:space="0" w:color="auto"/>
        <w:bottom w:val="none" w:sz="0" w:space="0" w:color="auto"/>
        <w:right w:val="none" w:sz="0" w:space="0" w:color="auto"/>
      </w:divBdr>
    </w:div>
    <w:div w:id="402678102">
      <w:bodyDiv w:val="1"/>
      <w:marLeft w:val="0"/>
      <w:marRight w:val="0"/>
      <w:marTop w:val="0"/>
      <w:marBottom w:val="0"/>
      <w:divBdr>
        <w:top w:val="none" w:sz="0" w:space="0" w:color="auto"/>
        <w:left w:val="none" w:sz="0" w:space="0" w:color="auto"/>
        <w:bottom w:val="none" w:sz="0" w:space="0" w:color="auto"/>
        <w:right w:val="none" w:sz="0" w:space="0" w:color="auto"/>
      </w:divBdr>
    </w:div>
    <w:div w:id="402682924">
      <w:bodyDiv w:val="1"/>
      <w:marLeft w:val="0"/>
      <w:marRight w:val="0"/>
      <w:marTop w:val="0"/>
      <w:marBottom w:val="0"/>
      <w:divBdr>
        <w:top w:val="none" w:sz="0" w:space="0" w:color="auto"/>
        <w:left w:val="none" w:sz="0" w:space="0" w:color="auto"/>
        <w:bottom w:val="none" w:sz="0" w:space="0" w:color="auto"/>
        <w:right w:val="none" w:sz="0" w:space="0" w:color="auto"/>
      </w:divBdr>
    </w:div>
    <w:div w:id="402915766">
      <w:bodyDiv w:val="1"/>
      <w:marLeft w:val="0"/>
      <w:marRight w:val="0"/>
      <w:marTop w:val="0"/>
      <w:marBottom w:val="0"/>
      <w:divBdr>
        <w:top w:val="none" w:sz="0" w:space="0" w:color="auto"/>
        <w:left w:val="none" w:sz="0" w:space="0" w:color="auto"/>
        <w:bottom w:val="none" w:sz="0" w:space="0" w:color="auto"/>
        <w:right w:val="none" w:sz="0" w:space="0" w:color="auto"/>
      </w:divBdr>
    </w:div>
    <w:div w:id="403068323">
      <w:bodyDiv w:val="1"/>
      <w:marLeft w:val="0"/>
      <w:marRight w:val="0"/>
      <w:marTop w:val="0"/>
      <w:marBottom w:val="0"/>
      <w:divBdr>
        <w:top w:val="none" w:sz="0" w:space="0" w:color="auto"/>
        <w:left w:val="none" w:sz="0" w:space="0" w:color="auto"/>
        <w:bottom w:val="none" w:sz="0" w:space="0" w:color="auto"/>
        <w:right w:val="none" w:sz="0" w:space="0" w:color="auto"/>
      </w:divBdr>
    </w:div>
    <w:div w:id="403185590">
      <w:bodyDiv w:val="1"/>
      <w:marLeft w:val="0"/>
      <w:marRight w:val="0"/>
      <w:marTop w:val="0"/>
      <w:marBottom w:val="0"/>
      <w:divBdr>
        <w:top w:val="none" w:sz="0" w:space="0" w:color="auto"/>
        <w:left w:val="none" w:sz="0" w:space="0" w:color="auto"/>
        <w:bottom w:val="none" w:sz="0" w:space="0" w:color="auto"/>
        <w:right w:val="none" w:sz="0" w:space="0" w:color="auto"/>
      </w:divBdr>
    </w:div>
    <w:div w:id="403451563">
      <w:bodyDiv w:val="1"/>
      <w:marLeft w:val="0"/>
      <w:marRight w:val="0"/>
      <w:marTop w:val="0"/>
      <w:marBottom w:val="0"/>
      <w:divBdr>
        <w:top w:val="none" w:sz="0" w:space="0" w:color="auto"/>
        <w:left w:val="none" w:sz="0" w:space="0" w:color="auto"/>
        <w:bottom w:val="none" w:sz="0" w:space="0" w:color="auto"/>
        <w:right w:val="none" w:sz="0" w:space="0" w:color="auto"/>
      </w:divBdr>
    </w:div>
    <w:div w:id="403992541">
      <w:bodyDiv w:val="1"/>
      <w:marLeft w:val="0"/>
      <w:marRight w:val="0"/>
      <w:marTop w:val="0"/>
      <w:marBottom w:val="0"/>
      <w:divBdr>
        <w:top w:val="none" w:sz="0" w:space="0" w:color="auto"/>
        <w:left w:val="none" w:sz="0" w:space="0" w:color="auto"/>
        <w:bottom w:val="none" w:sz="0" w:space="0" w:color="auto"/>
        <w:right w:val="none" w:sz="0" w:space="0" w:color="auto"/>
      </w:divBdr>
    </w:div>
    <w:div w:id="404113322">
      <w:bodyDiv w:val="1"/>
      <w:marLeft w:val="0"/>
      <w:marRight w:val="0"/>
      <w:marTop w:val="0"/>
      <w:marBottom w:val="0"/>
      <w:divBdr>
        <w:top w:val="none" w:sz="0" w:space="0" w:color="auto"/>
        <w:left w:val="none" w:sz="0" w:space="0" w:color="auto"/>
        <w:bottom w:val="none" w:sz="0" w:space="0" w:color="auto"/>
        <w:right w:val="none" w:sz="0" w:space="0" w:color="auto"/>
      </w:divBdr>
    </w:div>
    <w:div w:id="404187930">
      <w:bodyDiv w:val="1"/>
      <w:marLeft w:val="0"/>
      <w:marRight w:val="0"/>
      <w:marTop w:val="0"/>
      <w:marBottom w:val="0"/>
      <w:divBdr>
        <w:top w:val="none" w:sz="0" w:space="0" w:color="auto"/>
        <w:left w:val="none" w:sz="0" w:space="0" w:color="auto"/>
        <w:bottom w:val="none" w:sz="0" w:space="0" w:color="auto"/>
        <w:right w:val="none" w:sz="0" w:space="0" w:color="auto"/>
      </w:divBdr>
    </w:div>
    <w:div w:id="404424530">
      <w:bodyDiv w:val="1"/>
      <w:marLeft w:val="0"/>
      <w:marRight w:val="0"/>
      <w:marTop w:val="0"/>
      <w:marBottom w:val="0"/>
      <w:divBdr>
        <w:top w:val="none" w:sz="0" w:space="0" w:color="auto"/>
        <w:left w:val="none" w:sz="0" w:space="0" w:color="auto"/>
        <w:bottom w:val="none" w:sz="0" w:space="0" w:color="auto"/>
        <w:right w:val="none" w:sz="0" w:space="0" w:color="auto"/>
      </w:divBdr>
    </w:div>
    <w:div w:id="404425728">
      <w:bodyDiv w:val="1"/>
      <w:marLeft w:val="0"/>
      <w:marRight w:val="0"/>
      <w:marTop w:val="0"/>
      <w:marBottom w:val="0"/>
      <w:divBdr>
        <w:top w:val="none" w:sz="0" w:space="0" w:color="auto"/>
        <w:left w:val="none" w:sz="0" w:space="0" w:color="auto"/>
        <w:bottom w:val="none" w:sz="0" w:space="0" w:color="auto"/>
        <w:right w:val="none" w:sz="0" w:space="0" w:color="auto"/>
      </w:divBdr>
    </w:div>
    <w:div w:id="404497015">
      <w:bodyDiv w:val="1"/>
      <w:marLeft w:val="0"/>
      <w:marRight w:val="0"/>
      <w:marTop w:val="0"/>
      <w:marBottom w:val="0"/>
      <w:divBdr>
        <w:top w:val="none" w:sz="0" w:space="0" w:color="auto"/>
        <w:left w:val="none" w:sz="0" w:space="0" w:color="auto"/>
        <w:bottom w:val="none" w:sz="0" w:space="0" w:color="auto"/>
        <w:right w:val="none" w:sz="0" w:space="0" w:color="auto"/>
      </w:divBdr>
    </w:div>
    <w:div w:id="404497814">
      <w:bodyDiv w:val="1"/>
      <w:marLeft w:val="0"/>
      <w:marRight w:val="0"/>
      <w:marTop w:val="0"/>
      <w:marBottom w:val="0"/>
      <w:divBdr>
        <w:top w:val="none" w:sz="0" w:space="0" w:color="auto"/>
        <w:left w:val="none" w:sz="0" w:space="0" w:color="auto"/>
        <w:bottom w:val="none" w:sz="0" w:space="0" w:color="auto"/>
        <w:right w:val="none" w:sz="0" w:space="0" w:color="auto"/>
      </w:divBdr>
    </w:div>
    <w:div w:id="404693206">
      <w:bodyDiv w:val="1"/>
      <w:marLeft w:val="0"/>
      <w:marRight w:val="0"/>
      <w:marTop w:val="0"/>
      <w:marBottom w:val="0"/>
      <w:divBdr>
        <w:top w:val="none" w:sz="0" w:space="0" w:color="auto"/>
        <w:left w:val="none" w:sz="0" w:space="0" w:color="auto"/>
        <w:bottom w:val="none" w:sz="0" w:space="0" w:color="auto"/>
        <w:right w:val="none" w:sz="0" w:space="0" w:color="auto"/>
      </w:divBdr>
    </w:div>
    <w:div w:id="404882771">
      <w:bodyDiv w:val="1"/>
      <w:marLeft w:val="0"/>
      <w:marRight w:val="0"/>
      <w:marTop w:val="0"/>
      <w:marBottom w:val="0"/>
      <w:divBdr>
        <w:top w:val="none" w:sz="0" w:space="0" w:color="auto"/>
        <w:left w:val="none" w:sz="0" w:space="0" w:color="auto"/>
        <w:bottom w:val="none" w:sz="0" w:space="0" w:color="auto"/>
        <w:right w:val="none" w:sz="0" w:space="0" w:color="auto"/>
      </w:divBdr>
    </w:div>
    <w:div w:id="404913915">
      <w:bodyDiv w:val="1"/>
      <w:marLeft w:val="0"/>
      <w:marRight w:val="0"/>
      <w:marTop w:val="0"/>
      <w:marBottom w:val="0"/>
      <w:divBdr>
        <w:top w:val="none" w:sz="0" w:space="0" w:color="auto"/>
        <w:left w:val="none" w:sz="0" w:space="0" w:color="auto"/>
        <w:bottom w:val="none" w:sz="0" w:space="0" w:color="auto"/>
        <w:right w:val="none" w:sz="0" w:space="0" w:color="auto"/>
      </w:divBdr>
    </w:div>
    <w:div w:id="405684423">
      <w:bodyDiv w:val="1"/>
      <w:marLeft w:val="0"/>
      <w:marRight w:val="0"/>
      <w:marTop w:val="0"/>
      <w:marBottom w:val="0"/>
      <w:divBdr>
        <w:top w:val="none" w:sz="0" w:space="0" w:color="auto"/>
        <w:left w:val="none" w:sz="0" w:space="0" w:color="auto"/>
        <w:bottom w:val="none" w:sz="0" w:space="0" w:color="auto"/>
        <w:right w:val="none" w:sz="0" w:space="0" w:color="auto"/>
      </w:divBdr>
    </w:div>
    <w:div w:id="405688072">
      <w:bodyDiv w:val="1"/>
      <w:marLeft w:val="0"/>
      <w:marRight w:val="0"/>
      <w:marTop w:val="0"/>
      <w:marBottom w:val="0"/>
      <w:divBdr>
        <w:top w:val="none" w:sz="0" w:space="0" w:color="auto"/>
        <w:left w:val="none" w:sz="0" w:space="0" w:color="auto"/>
        <w:bottom w:val="none" w:sz="0" w:space="0" w:color="auto"/>
        <w:right w:val="none" w:sz="0" w:space="0" w:color="auto"/>
      </w:divBdr>
    </w:div>
    <w:div w:id="405688254">
      <w:bodyDiv w:val="1"/>
      <w:marLeft w:val="0"/>
      <w:marRight w:val="0"/>
      <w:marTop w:val="0"/>
      <w:marBottom w:val="0"/>
      <w:divBdr>
        <w:top w:val="none" w:sz="0" w:space="0" w:color="auto"/>
        <w:left w:val="none" w:sz="0" w:space="0" w:color="auto"/>
        <w:bottom w:val="none" w:sz="0" w:space="0" w:color="auto"/>
        <w:right w:val="none" w:sz="0" w:space="0" w:color="auto"/>
      </w:divBdr>
    </w:div>
    <w:div w:id="405960084">
      <w:bodyDiv w:val="1"/>
      <w:marLeft w:val="0"/>
      <w:marRight w:val="0"/>
      <w:marTop w:val="0"/>
      <w:marBottom w:val="0"/>
      <w:divBdr>
        <w:top w:val="none" w:sz="0" w:space="0" w:color="auto"/>
        <w:left w:val="none" w:sz="0" w:space="0" w:color="auto"/>
        <w:bottom w:val="none" w:sz="0" w:space="0" w:color="auto"/>
        <w:right w:val="none" w:sz="0" w:space="0" w:color="auto"/>
      </w:divBdr>
    </w:div>
    <w:div w:id="406072892">
      <w:bodyDiv w:val="1"/>
      <w:marLeft w:val="0"/>
      <w:marRight w:val="0"/>
      <w:marTop w:val="0"/>
      <w:marBottom w:val="0"/>
      <w:divBdr>
        <w:top w:val="none" w:sz="0" w:space="0" w:color="auto"/>
        <w:left w:val="none" w:sz="0" w:space="0" w:color="auto"/>
        <w:bottom w:val="none" w:sz="0" w:space="0" w:color="auto"/>
        <w:right w:val="none" w:sz="0" w:space="0" w:color="auto"/>
      </w:divBdr>
    </w:div>
    <w:div w:id="406148535">
      <w:bodyDiv w:val="1"/>
      <w:marLeft w:val="0"/>
      <w:marRight w:val="0"/>
      <w:marTop w:val="0"/>
      <w:marBottom w:val="0"/>
      <w:divBdr>
        <w:top w:val="none" w:sz="0" w:space="0" w:color="auto"/>
        <w:left w:val="none" w:sz="0" w:space="0" w:color="auto"/>
        <w:bottom w:val="none" w:sz="0" w:space="0" w:color="auto"/>
        <w:right w:val="none" w:sz="0" w:space="0" w:color="auto"/>
      </w:divBdr>
    </w:div>
    <w:div w:id="406611198">
      <w:bodyDiv w:val="1"/>
      <w:marLeft w:val="0"/>
      <w:marRight w:val="0"/>
      <w:marTop w:val="0"/>
      <w:marBottom w:val="0"/>
      <w:divBdr>
        <w:top w:val="none" w:sz="0" w:space="0" w:color="auto"/>
        <w:left w:val="none" w:sz="0" w:space="0" w:color="auto"/>
        <w:bottom w:val="none" w:sz="0" w:space="0" w:color="auto"/>
        <w:right w:val="none" w:sz="0" w:space="0" w:color="auto"/>
      </w:divBdr>
    </w:div>
    <w:div w:id="406659889">
      <w:bodyDiv w:val="1"/>
      <w:marLeft w:val="0"/>
      <w:marRight w:val="0"/>
      <w:marTop w:val="0"/>
      <w:marBottom w:val="0"/>
      <w:divBdr>
        <w:top w:val="none" w:sz="0" w:space="0" w:color="auto"/>
        <w:left w:val="none" w:sz="0" w:space="0" w:color="auto"/>
        <w:bottom w:val="none" w:sz="0" w:space="0" w:color="auto"/>
        <w:right w:val="none" w:sz="0" w:space="0" w:color="auto"/>
      </w:divBdr>
    </w:div>
    <w:div w:id="406808615">
      <w:bodyDiv w:val="1"/>
      <w:marLeft w:val="0"/>
      <w:marRight w:val="0"/>
      <w:marTop w:val="0"/>
      <w:marBottom w:val="0"/>
      <w:divBdr>
        <w:top w:val="none" w:sz="0" w:space="0" w:color="auto"/>
        <w:left w:val="none" w:sz="0" w:space="0" w:color="auto"/>
        <w:bottom w:val="none" w:sz="0" w:space="0" w:color="auto"/>
        <w:right w:val="none" w:sz="0" w:space="0" w:color="auto"/>
      </w:divBdr>
    </w:div>
    <w:div w:id="407192851">
      <w:bodyDiv w:val="1"/>
      <w:marLeft w:val="0"/>
      <w:marRight w:val="0"/>
      <w:marTop w:val="0"/>
      <w:marBottom w:val="0"/>
      <w:divBdr>
        <w:top w:val="none" w:sz="0" w:space="0" w:color="auto"/>
        <w:left w:val="none" w:sz="0" w:space="0" w:color="auto"/>
        <w:bottom w:val="none" w:sz="0" w:space="0" w:color="auto"/>
        <w:right w:val="none" w:sz="0" w:space="0" w:color="auto"/>
      </w:divBdr>
    </w:div>
    <w:div w:id="407385857">
      <w:bodyDiv w:val="1"/>
      <w:marLeft w:val="0"/>
      <w:marRight w:val="0"/>
      <w:marTop w:val="0"/>
      <w:marBottom w:val="0"/>
      <w:divBdr>
        <w:top w:val="none" w:sz="0" w:space="0" w:color="auto"/>
        <w:left w:val="none" w:sz="0" w:space="0" w:color="auto"/>
        <w:bottom w:val="none" w:sz="0" w:space="0" w:color="auto"/>
        <w:right w:val="none" w:sz="0" w:space="0" w:color="auto"/>
      </w:divBdr>
    </w:div>
    <w:div w:id="407388916">
      <w:bodyDiv w:val="1"/>
      <w:marLeft w:val="0"/>
      <w:marRight w:val="0"/>
      <w:marTop w:val="0"/>
      <w:marBottom w:val="0"/>
      <w:divBdr>
        <w:top w:val="none" w:sz="0" w:space="0" w:color="auto"/>
        <w:left w:val="none" w:sz="0" w:space="0" w:color="auto"/>
        <w:bottom w:val="none" w:sz="0" w:space="0" w:color="auto"/>
        <w:right w:val="none" w:sz="0" w:space="0" w:color="auto"/>
      </w:divBdr>
    </w:div>
    <w:div w:id="407507123">
      <w:bodyDiv w:val="1"/>
      <w:marLeft w:val="0"/>
      <w:marRight w:val="0"/>
      <w:marTop w:val="0"/>
      <w:marBottom w:val="0"/>
      <w:divBdr>
        <w:top w:val="none" w:sz="0" w:space="0" w:color="auto"/>
        <w:left w:val="none" w:sz="0" w:space="0" w:color="auto"/>
        <w:bottom w:val="none" w:sz="0" w:space="0" w:color="auto"/>
        <w:right w:val="none" w:sz="0" w:space="0" w:color="auto"/>
      </w:divBdr>
    </w:div>
    <w:div w:id="407774863">
      <w:bodyDiv w:val="1"/>
      <w:marLeft w:val="0"/>
      <w:marRight w:val="0"/>
      <w:marTop w:val="0"/>
      <w:marBottom w:val="0"/>
      <w:divBdr>
        <w:top w:val="none" w:sz="0" w:space="0" w:color="auto"/>
        <w:left w:val="none" w:sz="0" w:space="0" w:color="auto"/>
        <w:bottom w:val="none" w:sz="0" w:space="0" w:color="auto"/>
        <w:right w:val="none" w:sz="0" w:space="0" w:color="auto"/>
      </w:divBdr>
    </w:div>
    <w:div w:id="408234884">
      <w:bodyDiv w:val="1"/>
      <w:marLeft w:val="0"/>
      <w:marRight w:val="0"/>
      <w:marTop w:val="0"/>
      <w:marBottom w:val="0"/>
      <w:divBdr>
        <w:top w:val="none" w:sz="0" w:space="0" w:color="auto"/>
        <w:left w:val="none" w:sz="0" w:space="0" w:color="auto"/>
        <w:bottom w:val="none" w:sz="0" w:space="0" w:color="auto"/>
        <w:right w:val="none" w:sz="0" w:space="0" w:color="auto"/>
      </w:divBdr>
    </w:div>
    <w:div w:id="408382213">
      <w:bodyDiv w:val="1"/>
      <w:marLeft w:val="0"/>
      <w:marRight w:val="0"/>
      <w:marTop w:val="0"/>
      <w:marBottom w:val="0"/>
      <w:divBdr>
        <w:top w:val="none" w:sz="0" w:space="0" w:color="auto"/>
        <w:left w:val="none" w:sz="0" w:space="0" w:color="auto"/>
        <w:bottom w:val="none" w:sz="0" w:space="0" w:color="auto"/>
        <w:right w:val="none" w:sz="0" w:space="0" w:color="auto"/>
      </w:divBdr>
    </w:div>
    <w:div w:id="408625704">
      <w:bodyDiv w:val="1"/>
      <w:marLeft w:val="0"/>
      <w:marRight w:val="0"/>
      <w:marTop w:val="0"/>
      <w:marBottom w:val="0"/>
      <w:divBdr>
        <w:top w:val="none" w:sz="0" w:space="0" w:color="auto"/>
        <w:left w:val="none" w:sz="0" w:space="0" w:color="auto"/>
        <w:bottom w:val="none" w:sz="0" w:space="0" w:color="auto"/>
        <w:right w:val="none" w:sz="0" w:space="0" w:color="auto"/>
      </w:divBdr>
    </w:div>
    <w:div w:id="408694755">
      <w:bodyDiv w:val="1"/>
      <w:marLeft w:val="0"/>
      <w:marRight w:val="0"/>
      <w:marTop w:val="0"/>
      <w:marBottom w:val="0"/>
      <w:divBdr>
        <w:top w:val="none" w:sz="0" w:space="0" w:color="auto"/>
        <w:left w:val="none" w:sz="0" w:space="0" w:color="auto"/>
        <w:bottom w:val="none" w:sz="0" w:space="0" w:color="auto"/>
        <w:right w:val="none" w:sz="0" w:space="0" w:color="auto"/>
      </w:divBdr>
    </w:div>
    <w:div w:id="408696160">
      <w:bodyDiv w:val="1"/>
      <w:marLeft w:val="0"/>
      <w:marRight w:val="0"/>
      <w:marTop w:val="0"/>
      <w:marBottom w:val="0"/>
      <w:divBdr>
        <w:top w:val="none" w:sz="0" w:space="0" w:color="auto"/>
        <w:left w:val="none" w:sz="0" w:space="0" w:color="auto"/>
        <w:bottom w:val="none" w:sz="0" w:space="0" w:color="auto"/>
        <w:right w:val="none" w:sz="0" w:space="0" w:color="auto"/>
      </w:divBdr>
    </w:div>
    <w:div w:id="408769976">
      <w:bodyDiv w:val="1"/>
      <w:marLeft w:val="0"/>
      <w:marRight w:val="0"/>
      <w:marTop w:val="0"/>
      <w:marBottom w:val="0"/>
      <w:divBdr>
        <w:top w:val="none" w:sz="0" w:space="0" w:color="auto"/>
        <w:left w:val="none" w:sz="0" w:space="0" w:color="auto"/>
        <w:bottom w:val="none" w:sz="0" w:space="0" w:color="auto"/>
        <w:right w:val="none" w:sz="0" w:space="0" w:color="auto"/>
      </w:divBdr>
    </w:div>
    <w:div w:id="408893568">
      <w:bodyDiv w:val="1"/>
      <w:marLeft w:val="0"/>
      <w:marRight w:val="0"/>
      <w:marTop w:val="0"/>
      <w:marBottom w:val="0"/>
      <w:divBdr>
        <w:top w:val="none" w:sz="0" w:space="0" w:color="auto"/>
        <w:left w:val="none" w:sz="0" w:space="0" w:color="auto"/>
        <w:bottom w:val="none" w:sz="0" w:space="0" w:color="auto"/>
        <w:right w:val="none" w:sz="0" w:space="0" w:color="auto"/>
      </w:divBdr>
    </w:div>
    <w:div w:id="408894443">
      <w:bodyDiv w:val="1"/>
      <w:marLeft w:val="0"/>
      <w:marRight w:val="0"/>
      <w:marTop w:val="0"/>
      <w:marBottom w:val="0"/>
      <w:divBdr>
        <w:top w:val="none" w:sz="0" w:space="0" w:color="auto"/>
        <w:left w:val="none" w:sz="0" w:space="0" w:color="auto"/>
        <w:bottom w:val="none" w:sz="0" w:space="0" w:color="auto"/>
        <w:right w:val="none" w:sz="0" w:space="0" w:color="auto"/>
      </w:divBdr>
    </w:div>
    <w:div w:id="409162984">
      <w:bodyDiv w:val="1"/>
      <w:marLeft w:val="0"/>
      <w:marRight w:val="0"/>
      <w:marTop w:val="0"/>
      <w:marBottom w:val="0"/>
      <w:divBdr>
        <w:top w:val="none" w:sz="0" w:space="0" w:color="auto"/>
        <w:left w:val="none" w:sz="0" w:space="0" w:color="auto"/>
        <w:bottom w:val="none" w:sz="0" w:space="0" w:color="auto"/>
        <w:right w:val="none" w:sz="0" w:space="0" w:color="auto"/>
      </w:divBdr>
    </w:div>
    <w:div w:id="409348635">
      <w:bodyDiv w:val="1"/>
      <w:marLeft w:val="0"/>
      <w:marRight w:val="0"/>
      <w:marTop w:val="0"/>
      <w:marBottom w:val="0"/>
      <w:divBdr>
        <w:top w:val="none" w:sz="0" w:space="0" w:color="auto"/>
        <w:left w:val="none" w:sz="0" w:space="0" w:color="auto"/>
        <w:bottom w:val="none" w:sz="0" w:space="0" w:color="auto"/>
        <w:right w:val="none" w:sz="0" w:space="0" w:color="auto"/>
      </w:divBdr>
    </w:div>
    <w:div w:id="409352695">
      <w:bodyDiv w:val="1"/>
      <w:marLeft w:val="0"/>
      <w:marRight w:val="0"/>
      <w:marTop w:val="0"/>
      <w:marBottom w:val="0"/>
      <w:divBdr>
        <w:top w:val="none" w:sz="0" w:space="0" w:color="auto"/>
        <w:left w:val="none" w:sz="0" w:space="0" w:color="auto"/>
        <w:bottom w:val="none" w:sz="0" w:space="0" w:color="auto"/>
        <w:right w:val="none" w:sz="0" w:space="0" w:color="auto"/>
      </w:divBdr>
    </w:div>
    <w:div w:id="409353097">
      <w:bodyDiv w:val="1"/>
      <w:marLeft w:val="0"/>
      <w:marRight w:val="0"/>
      <w:marTop w:val="0"/>
      <w:marBottom w:val="0"/>
      <w:divBdr>
        <w:top w:val="none" w:sz="0" w:space="0" w:color="auto"/>
        <w:left w:val="none" w:sz="0" w:space="0" w:color="auto"/>
        <w:bottom w:val="none" w:sz="0" w:space="0" w:color="auto"/>
        <w:right w:val="none" w:sz="0" w:space="0" w:color="auto"/>
      </w:divBdr>
    </w:div>
    <w:div w:id="409549894">
      <w:bodyDiv w:val="1"/>
      <w:marLeft w:val="0"/>
      <w:marRight w:val="0"/>
      <w:marTop w:val="0"/>
      <w:marBottom w:val="0"/>
      <w:divBdr>
        <w:top w:val="none" w:sz="0" w:space="0" w:color="auto"/>
        <w:left w:val="none" w:sz="0" w:space="0" w:color="auto"/>
        <w:bottom w:val="none" w:sz="0" w:space="0" w:color="auto"/>
        <w:right w:val="none" w:sz="0" w:space="0" w:color="auto"/>
      </w:divBdr>
    </w:div>
    <w:div w:id="409623182">
      <w:bodyDiv w:val="1"/>
      <w:marLeft w:val="0"/>
      <w:marRight w:val="0"/>
      <w:marTop w:val="0"/>
      <w:marBottom w:val="0"/>
      <w:divBdr>
        <w:top w:val="none" w:sz="0" w:space="0" w:color="auto"/>
        <w:left w:val="none" w:sz="0" w:space="0" w:color="auto"/>
        <w:bottom w:val="none" w:sz="0" w:space="0" w:color="auto"/>
        <w:right w:val="none" w:sz="0" w:space="0" w:color="auto"/>
      </w:divBdr>
    </w:div>
    <w:div w:id="410469199">
      <w:bodyDiv w:val="1"/>
      <w:marLeft w:val="0"/>
      <w:marRight w:val="0"/>
      <w:marTop w:val="0"/>
      <w:marBottom w:val="0"/>
      <w:divBdr>
        <w:top w:val="none" w:sz="0" w:space="0" w:color="auto"/>
        <w:left w:val="none" w:sz="0" w:space="0" w:color="auto"/>
        <w:bottom w:val="none" w:sz="0" w:space="0" w:color="auto"/>
        <w:right w:val="none" w:sz="0" w:space="0" w:color="auto"/>
      </w:divBdr>
    </w:div>
    <w:div w:id="410734170">
      <w:bodyDiv w:val="1"/>
      <w:marLeft w:val="0"/>
      <w:marRight w:val="0"/>
      <w:marTop w:val="0"/>
      <w:marBottom w:val="0"/>
      <w:divBdr>
        <w:top w:val="none" w:sz="0" w:space="0" w:color="auto"/>
        <w:left w:val="none" w:sz="0" w:space="0" w:color="auto"/>
        <w:bottom w:val="none" w:sz="0" w:space="0" w:color="auto"/>
        <w:right w:val="none" w:sz="0" w:space="0" w:color="auto"/>
      </w:divBdr>
    </w:div>
    <w:div w:id="410929152">
      <w:bodyDiv w:val="1"/>
      <w:marLeft w:val="0"/>
      <w:marRight w:val="0"/>
      <w:marTop w:val="0"/>
      <w:marBottom w:val="0"/>
      <w:divBdr>
        <w:top w:val="none" w:sz="0" w:space="0" w:color="auto"/>
        <w:left w:val="none" w:sz="0" w:space="0" w:color="auto"/>
        <w:bottom w:val="none" w:sz="0" w:space="0" w:color="auto"/>
        <w:right w:val="none" w:sz="0" w:space="0" w:color="auto"/>
      </w:divBdr>
    </w:div>
    <w:div w:id="411195610">
      <w:bodyDiv w:val="1"/>
      <w:marLeft w:val="0"/>
      <w:marRight w:val="0"/>
      <w:marTop w:val="0"/>
      <w:marBottom w:val="0"/>
      <w:divBdr>
        <w:top w:val="none" w:sz="0" w:space="0" w:color="auto"/>
        <w:left w:val="none" w:sz="0" w:space="0" w:color="auto"/>
        <w:bottom w:val="none" w:sz="0" w:space="0" w:color="auto"/>
        <w:right w:val="none" w:sz="0" w:space="0" w:color="auto"/>
      </w:divBdr>
    </w:div>
    <w:div w:id="411397012">
      <w:bodyDiv w:val="1"/>
      <w:marLeft w:val="0"/>
      <w:marRight w:val="0"/>
      <w:marTop w:val="0"/>
      <w:marBottom w:val="0"/>
      <w:divBdr>
        <w:top w:val="none" w:sz="0" w:space="0" w:color="auto"/>
        <w:left w:val="none" w:sz="0" w:space="0" w:color="auto"/>
        <w:bottom w:val="none" w:sz="0" w:space="0" w:color="auto"/>
        <w:right w:val="none" w:sz="0" w:space="0" w:color="auto"/>
      </w:divBdr>
    </w:div>
    <w:div w:id="411513816">
      <w:bodyDiv w:val="1"/>
      <w:marLeft w:val="0"/>
      <w:marRight w:val="0"/>
      <w:marTop w:val="0"/>
      <w:marBottom w:val="0"/>
      <w:divBdr>
        <w:top w:val="none" w:sz="0" w:space="0" w:color="auto"/>
        <w:left w:val="none" w:sz="0" w:space="0" w:color="auto"/>
        <w:bottom w:val="none" w:sz="0" w:space="0" w:color="auto"/>
        <w:right w:val="none" w:sz="0" w:space="0" w:color="auto"/>
      </w:divBdr>
    </w:div>
    <w:div w:id="411581401">
      <w:bodyDiv w:val="1"/>
      <w:marLeft w:val="0"/>
      <w:marRight w:val="0"/>
      <w:marTop w:val="0"/>
      <w:marBottom w:val="0"/>
      <w:divBdr>
        <w:top w:val="none" w:sz="0" w:space="0" w:color="auto"/>
        <w:left w:val="none" w:sz="0" w:space="0" w:color="auto"/>
        <w:bottom w:val="none" w:sz="0" w:space="0" w:color="auto"/>
        <w:right w:val="none" w:sz="0" w:space="0" w:color="auto"/>
      </w:divBdr>
    </w:div>
    <w:div w:id="411707697">
      <w:bodyDiv w:val="1"/>
      <w:marLeft w:val="0"/>
      <w:marRight w:val="0"/>
      <w:marTop w:val="0"/>
      <w:marBottom w:val="0"/>
      <w:divBdr>
        <w:top w:val="none" w:sz="0" w:space="0" w:color="auto"/>
        <w:left w:val="none" w:sz="0" w:space="0" w:color="auto"/>
        <w:bottom w:val="none" w:sz="0" w:space="0" w:color="auto"/>
        <w:right w:val="none" w:sz="0" w:space="0" w:color="auto"/>
      </w:divBdr>
    </w:div>
    <w:div w:id="411782572">
      <w:bodyDiv w:val="1"/>
      <w:marLeft w:val="0"/>
      <w:marRight w:val="0"/>
      <w:marTop w:val="0"/>
      <w:marBottom w:val="0"/>
      <w:divBdr>
        <w:top w:val="none" w:sz="0" w:space="0" w:color="auto"/>
        <w:left w:val="none" w:sz="0" w:space="0" w:color="auto"/>
        <w:bottom w:val="none" w:sz="0" w:space="0" w:color="auto"/>
        <w:right w:val="none" w:sz="0" w:space="0" w:color="auto"/>
      </w:divBdr>
    </w:div>
    <w:div w:id="412043476">
      <w:bodyDiv w:val="1"/>
      <w:marLeft w:val="0"/>
      <w:marRight w:val="0"/>
      <w:marTop w:val="0"/>
      <w:marBottom w:val="0"/>
      <w:divBdr>
        <w:top w:val="none" w:sz="0" w:space="0" w:color="auto"/>
        <w:left w:val="none" w:sz="0" w:space="0" w:color="auto"/>
        <w:bottom w:val="none" w:sz="0" w:space="0" w:color="auto"/>
        <w:right w:val="none" w:sz="0" w:space="0" w:color="auto"/>
      </w:divBdr>
    </w:div>
    <w:div w:id="412091603">
      <w:bodyDiv w:val="1"/>
      <w:marLeft w:val="0"/>
      <w:marRight w:val="0"/>
      <w:marTop w:val="0"/>
      <w:marBottom w:val="0"/>
      <w:divBdr>
        <w:top w:val="none" w:sz="0" w:space="0" w:color="auto"/>
        <w:left w:val="none" w:sz="0" w:space="0" w:color="auto"/>
        <w:bottom w:val="none" w:sz="0" w:space="0" w:color="auto"/>
        <w:right w:val="none" w:sz="0" w:space="0" w:color="auto"/>
      </w:divBdr>
    </w:div>
    <w:div w:id="412315167">
      <w:bodyDiv w:val="1"/>
      <w:marLeft w:val="0"/>
      <w:marRight w:val="0"/>
      <w:marTop w:val="0"/>
      <w:marBottom w:val="0"/>
      <w:divBdr>
        <w:top w:val="none" w:sz="0" w:space="0" w:color="auto"/>
        <w:left w:val="none" w:sz="0" w:space="0" w:color="auto"/>
        <w:bottom w:val="none" w:sz="0" w:space="0" w:color="auto"/>
        <w:right w:val="none" w:sz="0" w:space="0" w:color="auto"/>
      </w:divBdr>
    </w:div>
    <w:div w:id="412318601">
      <w:bodyDiv w:val="1"/>
      <w:marLeft w:val="0"/>
      <w:marRight w:val="0"/>
      <w:marTop w:val="0"/>
      <w:marBottom w:val="0"/>
      <w:divBdr>
        <w:top w:val="none" w:sz="0" w:space="0" w:color="auto"/>
        <w:left w:val="none" w:sz="0" w:space="0" w:color="auto"/>
        <w:bottom w:val="none" w:sz="0" w:space="0" w:color="auto"/>
        <w:right w:val="none" w:sz="0" w:space="0" w:color="auto"/>
      </w:divBdr>
    </w:div>
    <w:div w:id="412513576">
      <w:bodyDiv w:val="1"/>
      <w:marLeft w:val="0"/>
      <w:marRight w:val="0"/>
      <w:marTop w:val="0"/>
      <w:marBottom w:val="0"/>
      <w:divBdr>
        <w:top w:val="none" w:sz="0" w:space="0" w:color="auto"/>
        <w:left w:val="none" w:sz="0" w:space="0" w:color="auto"/>
        <w:bottom w:val="none" w:sz="0" w:space="0" w:color="auto"/>
        <w:right w:val="none" w:sz="0" w:space="0" w:color="auto"/>
      </w:divBdr>
    </w:div>
    <w:div w:id="412748053">
      <w:bodyDiv w:val="1"/>
      <w:marLeft w:val="0"/>
      <w:marRight w:val="0"/>
      <w:marTop w:val="0"/>
      <w:marBottom w:val="0"/>
      <w:divBdr>
        <w:top w:val="none" w:sz="0" w:space="0" w:color="auto"/>
        <w:left w:val="none" w:sz="0" w:space="0" w:color="auto"/>
        <w:bottom w:val="none" w:sz="0" w:space="0" w:color="auto"/>
        <w:right w:val="none" w:sz="0" w:space="0" w:color="auto"/>
      </w:divBdr>
    </w:div>
    <w:div w:id="413361782">
      <w:bodyDiv w:val="1"/>
      <w:marLeft w:val="0"/>
      <w:marRight w:val="0"/>
      <w:marTop w:val="0"/>
      <w:marBottom w:val="0"/>
      <w:divBdr>
        <w:top w:val="none" w:sz="0" w:space="0" w:color="auto"/>
        <w:left w:val="none" w:sz="0" w:space="0" w:color="auto"/>
        <w:bottom w:val="none" w:sz="0" w:space="0" w:color="auto"/>
        <w:right w:val="none" w:sz="0" w:space="0" w:color="auto"/>
      </w:divBdr>
    </w:div>
    <w:div w:id="413867238">
      <w:bodyDiv w:val="1"/>
      <w:marLeft w:val="0"/>
      <w:marRight w:val="0"/>
      <w:marTop w:val="0"/>
      <w:marBottom w:val="0"/>
      <w:divBdr>
        <w:top w:val="none" w:sz="0" w:space="0" w:color="auto"/>
        <w:left w:val="none" w:sz="0" w:space="0" w:color="auto"/>
        <w:bottom w:val="none" w:sz="0" w:space="0" w:color="auto"/>
        <w:right w:val="none" w:sz="0" w:space="0" w:color="auto"/>
      </w:divBdr>
    </w:div>
    <w:div w:id="414059724">
      <w:bodyDiv w:val="1"/>
      <w:marLeft w:val="0"/>
      <w:marRight w:val="0"/>
      <w:marTop w:val="0"/>
      <w:marBottom w:val="0"/>
      <w:divBdr>
        <w:top w:val="none" w:sz="0" w:space="0" w:color="auto"/>
        <w:left w:val="none" w:sz="0" w:space="0" w:color="auto"/>
        <w:bottom w:val="none" w:sz="0" w:space="0" w:color="auto"/>
        <w:right w:val="none" w:sz="0" w:space="0" w:color="auto"/>
      </w:divBdr>
    </w:div>
    <w:div w:id="414329066">
      <w:bodyDiv w:val="1"/>
      <w:marLeft w:val="0"/>
      <w:marRight w:val="0"/>
      <w:marTop w:val="0"/>
      <w:marBottom w:val="0"/>
      <w:divBdr>
        <w:top w:val="none" w:sz="0" w:space="0" w:color="auto"/>
        <w:left w:val="none" w:sz="0" w:space="0" w:color="auto"/>
        <w:bottom w:val="none" w:sz="0" w:space="0" w:color="auto"/>
        <w:right w:val="none" w:sz="0" w:space="0" w:color="auto"/>
      </w:divBdr>
    </w:div>
    <w:div w:id="414789338">
      <w:bodyDiv w:val="1"/>
      <w:marLeft w:val="0"/>
      <w:marRight w:val="0"/>
      <w:marTop w:val="0"/>
      <w:marBottom w:val="0"/>
      <w:divBdr>
        <w:top w:val="none" w:sz="0" w:space="0" w:color="auto"/>
        <w:left w:val="none" w:sz="0" w:space="0" w:color="auto"/>
        <w:bottom w:val="none" w:sz="0" w:space="0" w:color="auto"/>
        <w:right w:val="none" w:sz="0" w:space="0" w:color="auto"/>
      </w:divBdr>
    </w:div>
    <w:div w:id="414863271">
      <w:bodyDiv w:val="1"/>
      <w:marLeft w:val="0"/>
      <w:marRight w:val="0"/>
      <w:marTop w:val="0"/>
      <w:marBottom w:val="0"/>
      <w:divBdr>
        <w:top w:val="none" w:sz="0" w:space="0" w:color="auto"/>
        <w:left w:val="none" w:sz="0" w:space="0" w:color="auto"/>
        <w:bottom w:val="none" w:sz="0" w:space="0" w:color="auto"/>
        <w:right w:val="none" w:sz="0" w:space="0" w:color="auto"/>
      </w:divBdr>
    </w:div>
    <w:div w:id="414863601">
      <w:bodyDiv w:val="1"/>
      <w:marLeft w:val="0"/>
      <w:marRight w:val="0"/>
      <w:marTop w:val="0"/>
      <w:marBottom w:val="0"/>
      <w:divBdr>
        <w:top w:val="none" w:sz="0" w:space="0" w:color="auto"/>
        <w:left w:val="none" w:sz="0" w:space="0" w:color="auto"/>
        <w:bottom w:val="none" w:sz="0" w:space="0" w:color="auto"/>
        <w:right w:val="none" w:sz="0" w:space="0" w:color="auto"/>
      </w:divBdr>
    </w:div>
    <w:div w:id="414933631">
      <w:bodyDiv w:val="1"/>
      <w:marLeft w:val="0"/>
      <w:marRight w:val="0"/>
      <w:marTop w:val="0"/>
      <w:marBottom w:val="0"/>
      <w:divBdr>
        <w:top w:val="none" w:sz="0" w:space="0" w:color="auto"/>
        <w:left w:val="none" w:sz="0" w:space="0" w:color="auto"/>
        <w:bottom w:val="none" w:sz="0" w:space="0" w:color="auto"/>
        <w:right w:val="none" w:sz="0" w:space="0" w:color="auto"/>
      </w:divBdr>
    </w:div>
    <w:div w:id="415593806">
      <w:bodyDiv w:val="1"/>
      <w:marLeft w:val="0"/>
      <w:marRight w:val="0"/>
      <w:marTop w:val="0"/>
      <w:marBottom w:val="0"/>
      <w:divBdr>
        <w:top w:val="none" w:sz="0" w:space="0" w:color="auto"/>
        <w:left w:val="none" w:sz="0" w:space="0" w:color="auto"/>
        <w:bottom w:val="none" w:sz="0" w:space="0" w:color="auto"/>
        <w:right w:val="none" w:sz="0" w:space="0" w:color="auto"/>
      </w:divBdr>
    </w:div>
    <w:div w:id="415827034">
      <w:bodyDiv w:val="1"/>
      <w:marLeft w:val="0"/>
      <w:marRight w:val="0"/>
      <w:marTop w:val="0"/>
      <w:marBottom w:val="0"/>
      <w:divBdr>
        <w:top w:val="none" w:sz="0" w:space="0" w:color="auto"/>
        <w:left w:val="none" w:sz="0" w:space="0" w:color="auto"/>
        <w:bottom w:val="none" w:sz="0" w:space="0" w:color="auto"/>
        <w:right w:val="none" w:sz="0" w:space="0" w:color="auto"/>
      </w:divBdr>
    </w:div>
    <w:div w:id="416444965">
      <w:bodyDiv w:val="1"/>
      <w:marLeft w:val="0"/>
      <w:marRight w:val="0"/>
      <w:marTop w:val="0"/>
      <w:marBottom w:val="0"/>
      <w:divBdr>
        <w:top w:val="none" w:sz="0" w:space="0" w:color="auto"/>
        <w:left w:val="none" w:sz="0" w:space="0" w:color="auto"/>
        <w:bottom w:val="none" w:sz="0" w:space="0" w:color="auto"/>
        <w:right w:val="none" w:sz="0" w:space="0" w:color="auto"/>
      </w:divBdr>
    </w:div>
    <w:div w:id="416559213">
      <w:bodyDiv w:val="1"/>
      <w:marLeft w:val="0"/>
      <w:marRight w:val="0"/>
      <w:marTop w:val="0"/>
      <w:marBottom w:val="0"/>
      <w:divBdr>
        <w:top w:val="none" w:sz="0" w:space="0" w:color="auto"/>
        <w:left w:val="none" w:sz="0" w:space="0" w:color="auto"/>
        <w:bottom w:val="none" w:sz="0" w:space="0" w:color="auto"/>
        <w:right w:val="none" w:sz="0" w:space="0" w:color="auto"/>
      </w:divBdr>
    </w:div>
    <w:div w:id="416562732">
      <w:bodyDiv w:val="1"/>
      <w:marLeft w:val="0"/>
      <w:marRight w:val="0"/>
      <w:marTop w:val="0"/>
      <w:marBottom w:val="0"/>
      <w:divBdr>
        <w:top w:val="none" w:sz="0" w:space="0" w:color="auto"/>
        <w:left w:val="none" w:sz="0" w:space="0" w:color="auto"/>
        <w:bottom w:val="none" w:sz="0" w:space="0" w:color="auto"/>
        <w:right w:val="none" w:sz="0" w:space="0" w:color="auto"/>
      </w:divBdr>
      <w:divsChild>
        <w:div w:id="16589733">
          <w:marLeft w:val="480"/>
          <w:marRight w:val="0"/>
          <w:marTop w:val="0"/>
          <w:marBottom w:val="0"/>
          <w:divBdr>
            <w:top w:val="none" w:sz="0" w:space="0" w:color="auto"/>
            <w:left w:val="none" w:sz="0" w:space="0" w:color="auto"/>
            <w:bottom w:val="none" w:sz="0" w:space="0" w:color="auto"/>
            <w:right w:val="none" w:sz="0" w:space="0" w:color="auto"/>
          </w:divBdr>
        </w:div>
        <w:div w:id="19207684">
          <w:marLeft w:val="480"/>
          <w:marRight w:val="0"/>
          <w:marTop w:val="0"/>
          <w:marBottom w:val="0"/>
          <w:divBdr>
            <w:top w:val="none" w:sz="0" w:space="0" w:color="auto"/>
            <w:left w:val="none" w:sz="0" w:space="0" w:color="auto"/>
            <w:bottom w:val="none" w:sz="0" w:space="0" w:color="auto"/>
            <w:right w:val="none" w:sz="0" w:space="0" w:color="auto"/>
          </w:divBdr>
        </w:div>
        <w:div w:id="31655894">
          <w:marLeft w:val="480"/>
          <w:marRight w:val="0"/>
          <w:marTop w:val="0"/>
          <w:marBottom w:val="0"/>
          <w:divBdr>
            <w:top w:val="none" w:sz="0" w:space="0" w:color="auto"/>
            <w:left w:val="none" w:sz="0" w:space="0" w:color="auto"/>
            <w:bottom w:val="none" w:sz="0" w:space="0" w:color="auto"/>
            <w:right w:val="none" w:sz="0" w:space="0" w:color="auto"/>
          </w:divBdr>
        </w:div>
        <w:div w:id="39521466">
          <w:marLeft w:val="480"/>
          <w:marRight w:val="0"/>
          <w:marTop w:val="0"/>
          <w:marBottom w:val="0"/>
          <w:divBdr>
            <w:top w:val="none" w:sz="0" w:space="0" w:color="auto"/>
            <w:left w:val="none" w:sz="0" w:space="0" w:color="auto"/>
            <w:bottom w:val="none" w:sz="0" w:space="0" w:color="auto"/>
            <w:right w:val="none" w:sz="0" w:space="0" w:color="auto"/>
          </w:divBdr>
        </w:div>
        <w:div w:id="113524893">
          <w:marLeft w:val="480"/>
          <w:marRight w:val="0"/>
          <w:marTop w:val="0"/>
          <w:marBottom w:val="0"/>
          <w:divBdr>
            <w:top w:val="none" w:sz="0" w:space="0" w:color="auto"/>
            <w:left w:val="none" w:sz="0" w:space="0" w:color="auto"/>
            <w:bottom w:val="none" w:sz="0" w:space="0" w:color="auto"/>
            <w:right w:val="none" w:sz="0" w:space="0" w:color="auto"/>
          </w:divBdr>
        </w:div>
        <w:div w:id="124853729">
          <w:marLeft w:val="480"/>
          <w:marRight w:val="0"/>
          <w:marTop w:val="0"/>
          <w:marBottom w:val="0"/>
          <w:divBdr>
            <w:top w:val="none" w:sz="0" w:space="0" w:color="auto"/>
            <w:left w:val="none" w:sz="0" w:space="0" w:color="auto"/>
            <w:bottom w:val="none" w:sz="0" w:space="0" w:color="auto"/>
            <w:right w:val="none" w:sz="0" w:space="0" w:color="auto"/>
          </w:divBdr>
        </w:div>
        <w:div w:id="136193331">
          <w:marLeft w:val="480"/>
          <w:marRight w:val="0"/>
          <w:marTop w:val="0"/>
          <w:marBottom w:val="0"/>
          <w:divBdr>
            <w:top w:val="none" w:sz="0" w:space="0" w:color="auto"/>
            <w:left w:val="none" w:sz="0" w:space="0" w:color="auto"/>
            <w:bottom w:val="none" w:sz="0" w:space="0" w:color="auto"/>
            <w:right w:val="none" w:sz="0" w:space="0" w:color="auto"/>
          </w:divBdr>
        </w:div>
        <w:div w:id="165101200">
          <w:marLeft w:val="480"/>
          <w:marRight w:val="0"/>
          <w:marTop w:val="0"/>
          <w:marBottom w:val="0"/>
          <w:divBdr>
            <w:top w:val="none" w:sz="0" w:space="0" w:color="auto"/>
            <w:left w:val="none" w:sz="0" w:space="0" w:color="auto"/>
            <w:bottom w:val="none" w:sz="0" w:space="0" w:color="auto"/>
            <w:right w:val="none" w:sz="0" w:space="0" w:color="auto"/>
          </w:divBdr>
        </w:div>
        <w:div w:id="168175430">
          <w:marLeft w:val="480"/>
          <w:marRight w:val="0"/>
          <w:marTop w:val="0"/>
          <w:marBottom w:val="0"/>
          <w:divBdr>
            <w:top w:val="none" w:sz="0" w:space="0" w:color="auto"/>
            <w:left w:val="none" w:sz="0" w:space="0" w:color="auto"/>
            <w:bottom w:val="none" w:sz="0" w:space="0" w:color="auto"/>
            <w:right w:val="none" w:sz="0" w:space="0" w:color="auto"/>
          </w:divBdr>
        </w:div>
        <w:div w:id="178200866">
          <w:marLeft w:val="480"/>
          <w:marRight w:val="0"/>
          <w:marTop w:val="0"/>
          <w:marBottom w:val="0"/>
          <w:divBdr>
            <w:top w:val="none" w:sz="0" w:space="0" w:color="auto"/>
            <w:left w:val="none" w:sz="0" w:space="0" w:color="auto"/>
            <w:bottom w:val="none" w:sz="0" w:space="0" w:color="auto"/>
            <w:right w:val="none" w:sz="0" w:space="0" w:color="auto"/>
          </w:divBdr>
        </w:div>
        <w:div w:id="200555554">
          <w:marLeft w:val="480"/>
          <w:marRight w:val="0"/>
          <w:marTop w:val="0"/>
          <w:marBottom w:val="0"/>
          <w:divBdr>
            <w:top w:val="none" w:sz="0" w:space="0" w:color="auto"/>
            <w:left w:val="none" w:sz="0" w:space="0" w:color="auto"/>
            <w:bottom w:val="none" w:sz="0" w:space="0" w:color="auto"/>
            <w:right w:val="none" w:sz="0" w:space="0" w:color="auto"/>
          </w:divBdr>
        </w:div>
        <w:div w:id="207454004">
          <w:marLeft w:val="480"/>
          <w:marRight w:val="0"/>
          <w:marTop w:val="0"/>
          <w:marBottom w:val="0"/>
          <w:divBdr>
            <w:top w:val="none" w:sz="0" w:space="0" w:color="auto"/>
            <w:left w:val="none" w:sz="0" w:space="0" w:color="auto"/>
            <w:bottom w:val="none" w:sz="0" w:space="0" w:color="auto"/>
            <w:right w:val="none" w:sz="0" w:space="0" w:color="auto"/>
          </w:divBdr>
        </w:div>
        <w:div w:id="207962170">
          <w:marLeft w:val="480"/>
          <w:marRight w:val="0"/>
          <w:marTop w:val="0"/>
          <w:marBottom w:val="0"/>
          <w:divBdr>
            <w:top w:val="none" w:sz="0" w:space="0" w:color="auto"/>
            <w:left w:val="none" w:sz="0" w:space="0" w:color="auto"/>
            <w:bottom w:val="none" w:sz="0" w:space="0" w:color="auto"/>
            <w:right w:val="none" w:sz="0" w:space="0" w:color="auto"/>
          </w:divBdr>
        </w:div>
        <w:div w:id="213539638">
          <w:marLeft w:val="480"/>
          <w:marRight w:val="0"/>
          <w:marTop w:val="0"/>
          <w:marBottom w:val="0"/>
          <w:divBdr>
            <w:top w:val="none" w:sz="0" w:space="0" w:color="auto"/>
            <w:left w:val="none" w:sz="0" w:space="0" w:color="auto"/>
            <w:bottom w:val="none" w:sz="0" w:space="0" w:color="auto"/>
            <w:right w:val="none" w:sz="0" w:space="0" w:color="auto"/>
          </w:divBdr>
        </w:div>
        <w:div w:id="240216018">
          <w:marLeft w:val="480"/>
          <w:marRight w:val="0"/>
          <w:marTop w:val="0"/>
          <w:marBottom w:val="0"/>
          <w:divBdr>
            <w:top w:val="none" w:sz="0" w:space="0" w:color="auto"/>
            <w:left w:val="none" w:sz="0" w:space="0" w:color="auto"/>
            <w:bottom w:val="none" w:sz="0" w:space="0" w:color="auto"/>
            <w:right w:val="none" w:sz="0" w:space="0" w:color="auto"/>
          </w:divBdr>
        </w:div>
        <w:div w:id="275018497">
          <w:marLeft w:val="480"/>
          <w:marRight w:val="0"/>
          <w:marTop w:val="0"/>
          <w:marBottom w:val="0"/>
          <w:divBdr>
            <w:top w:val="none" w:sz="0" w:space="0" w:color="auto"/>
            <w:left w:val="none" w:sz="0" w:space="0" w:color="auto"/>
            <w:bottom w:val="none" w:sz="0" w:space="0" w:color="auto"/>
            <w:right w:val="none" w:sz="0" w:space="0" w:color="auto"/>
          </w:divBdr>
        </w:div>
        <w:div w:id="279529746">
          <w:marLeft w:val="480"/>
          <w:marRight w:val="0"/>
          <w:marTop w:val="0"/>
          <w:marBottom w:val="0"/>
          <w:divBdr>
            <w:top w:val="none" w:sz="0" w:space="0" w:color="auto"/>
            <w:left w:val="none" w:sz="0" w:space="0" w:color="auto"/>
            <w:bottom w:val="none" w:sz="0" w:space="0" w:color="auto"/>
            <w:right w:val="none" w:sz="0" w:space="0" w:color="auto"/>
          </w:divBdr>
        </w:div>
        <w:div w:id="376929037">
          <w:marLeft w:val="480"/>
          <w:marRight w:val="0"/>
          <w:marTop w:val="0"/>
          <w:marBottom w:val="0"/>
          <w:divBdr>
            <w:top w:val="none" w:sz="0" w:space="0" w:color="auto"/>
            <w:left w:val="none" w:sz="0" w:space="0" w:color="auto"/>
            <w:bottom w:val="none" w:sz="0" w:space="0" w:color="auto"/>
            <w:right w:val="none" w:sz="0" w:space="0" w:color="auto"/>
          </w:divBdr>
        </w:div>
        <w:div w:id="397754591">
          <w:marLeft w:val="480"/>
          <w:marRight w:val="0"/>
          <w:marTop w:val="0"/>
          <w:marBottom w:val="0"/>
          <w:divBdr>
            <w:top w:val="none" w:sz="0" w:space="0" w:color="auto"/>
            <w:left w:val="none" w:sz="0" w:space="0" w:color="auto"/>
            <w:bottom w:val="none" w:sz="0" w:space="0" w:color="auto"/>
            <w:right w:val="none" w:sz="0" w:space="0" w:color="auto"/>
          </w:divBdr>
        </w:div>
        <w:div w:id="401174796">
          <w:marLeft w:val="480"/>
          <w:marRight w:val="0"/>
          <w:marTop w:val="0"/>
          <w:marBottom w:val="0"/>
          <w:divBdr>
            <w:top w:val="none" w:sz="0" w:space="0" w:color="auto"/>
            <w:left w:val="none" w:sz="0" w:space="0" w:color="auto"/>
            <w:bottom w:val="none" w:sz="0" w:space="0" w:color="auto"/>
            <w:right w:val="none" w:sz="0" w:space="0" w:color="auto"/>
          </w:divBdr>
        </w:div>
        <w:div w:id="408623138">
          <w:marLeft w:val="480"/>
          <w:marRight w:val="0"/>
          <w:marTop w:val="0"/>
          <w:marBottom w:val="0"/>
          <w:divBdr>
            <w:top w:val="none" w:sz="0" w:space="0" w:color="auto"/>
            <w:left w:val="none" w:sz="0" w:space="0" w:color="auto"/>
            <w:bottom w:val="none" w:sz="0" w:space="0" w:color="auto"/>
            <w:right w:val="none" w:sz="0" w:space="0" w:color="auto"/>
          </w:divBdr>
        </w:div>
        <w:div w:id="424813047">
          <w:marLeft w:val="480"/>
          <w:marRight w:val="0"/>
          <w:marTop w:val="0"/>
          <w:marBottom w:val="0"/>
          <w:divBdr>
            <w:top w:val="none" w:sz="0" w:space="0" w:color="auto"/>
            <w:left w:val="none" w:sz="0" w:space="0" w:color="auto"/>
            <w:bottom w:val="none" w:sz="0" w:space="0" w:color="auto"/>
            <w:right w:val="none" w:sz="0" w:space="0" w:color="auto"/>
          </w:divBdr>
        </w:div>
        <w:div w:id="426121049">
          <w:marLeft w:val="480"/>
          <w:marRight w:val="0"/>
          <w:marTop w:val="0"/>
          <w:marBottom w:val="0"/>
          <w:divBdr>
            <w:top w:val="none" w:sz="0" w:space="0" w:color="auto"/>
            <w:left w:val="none" w:sz="0" w:space="0" w:color="auto"/>
            <w:bottom w:val="none" w:sz="0" w:space="0" w:color="auto"/>
            <w:right w:val="none" w:sz="0" w:space="0" w:color="auto"/>
          </w:divBdr>
        </w:div>
        <w:div w:id="442454602">
          <w:marLeft w:val="480"/>
          <w:marRight w:val="0"/>
          <w:marTop w:val="0"/>
          <w:marBottom w:val="0"/>
          <w:divBdr>
            <w:top w:val="none" w:sz="0" w:space="0" w:color="auto"/>
            <w:left w:val="none" w:sz="0" w:space="0" w:color="auto"/>
            <w:bottom w:val="none" w:sz="0" w:space="0" w:color="auto"/>
            <w:right w:val="none" w:sz="0" w:space="0" w:color="auto"/>
          </w:divBdr>
        </w:div>
        <w:div w:id="457145995">
          <w:marLeft w:val="480"/>
          <w:marRight w:val="0"/>
          <w:marTop w:val="0"/>
          <w:marBottom w:val="0"/>
          <w:divBdr>
            <w:top w:val="none" w:sz="0" w:space="0" w:color="auto"/>
            <w:left w:val="none" w:sz="0" w:space="0" w:color="auto"/>
            <w:bottom w:val="none" w:sz="0" w:space="0" w:color="auto"/>
            <w:right w:val="none" w:sz="0" w:space="0" w:color="auto"/>
          </w:divBdr>
        </w:div>
        <w:div w:id="470095832">
          <w:marLeft w:val="480"/>
          <w:marRight w:val="0"/>
          <w:marTop w:val="0"/>
          <w:marBottom w:val="0"/>
          <w:divBdr>
            <w:top w:val="none" w:sz="0" w:space="0" w:color="auto"/>
            <w:left w:val="none" w:sz="0" w:space="0" w:color="auto"/>
            <w:bottom w:val="none" w:sz="0" w:space="0" w:color="auto"/>
            <w:right w:val="none" w:sz="0" w:space="0" w:color="auto"/>
          </w:divBdr>
        </w:div>
        <w:div w:id="513765909">
          <w:marLeft w:val="480"/>
          <w:marRight w:val="0"/>
          <w:marTop w:val="0"/>
          <w:marBottom w:val="0"/>
          <w:divBdr>
            <w:top w:val="none" w:sz="0" w:space="0" w:color="auto"/>
            <w:left w:val="none" w:sz="0" w:space="0" w:color="auto"/>
            <w:bottom w:val="none" w:sz="0" w:space="0" w:color="auto"/>
            <w:right w:val="none" w:sz="0" w:space="0" w:color="auto"/>
          </w:divBdr>
        </w:div>
        <w:div w:id="522788070">
          <w:marLeft w:val="480"/>
          <w:marRight w:val="0"/>
          <w:marTop w:val="0"/>
          <w:marBottom w:val="0"/>
          <w:divBdr>
            <w:top w:val="none" w:sz="0" w:space="0" w:color="auto"/>
            <w:left w:val="none" w:sz="0" w:space="0" w:color="auto"/>
            <w:bottom w:val="none" w:sz="0" w:space="0" w:color="auto"/>
            <w:right w:val="none" w:sz="0" w:space="0" w:color="auto"/>
          </w:divBdr>
        </w:div>
        <w:div w:id="525874119">
          <w:marLeft w:val="480"/>
          <w:marRight w:val="0"/>
          <w:marTop w:val="0"/>
          <w:marBottom w:val="0"/>
          <w:divBdr>
            <w:top w:val="none" w:sz="0" w:space="0" w:color="auto"/>
            <w:left w:val="none" w:sz="0" w:space="0" w:color="auto"/>
            <w:bottom w:val="none" w:sz="0" w:space="0" w:color="auto"/>
            <w:right w:val="none" w:sz="0" w:space="0" w:color="auto"/>
          </w:divBdr>
        </w:div>
        <w:div w:id="526914805">
          <w:marLeft w:val="480"/>
          <w:marRight w:val="0"/>
          <w:marTop w:val="0"/>
          <w:marBottom w:val="0"/>
          <w:divBdr>
            <w:top w:val="none" w:sz="0" w:space="0" w:color="auto"/>
            <w:left w:val="none" w:sz="0" w:space="0" w:color="auto"/>
            <w:bottom w:val="none" w:sz="0" w:space="0" w:color="auto"/>
            <w:right w:val="none" w:sz="0" w:space="0" w:color="auto"/>
          </w:divBdr>
        </w:div>
        <w:div w:id="541871209">
          <w:marLeft w:val="480"/>
          <w:marRight w:val="0"/>
          <w:marTop w:val="0"/>
          <w:marBottom w:val="0"/>
          <w:divBdr>
            <w:top w:val="none" w:sz="0" w:space="0" w:color="auto"/>
            <w:left w:val="none" w:sz="0" w:space="0" w:color="auto"/>
            <w:bottom w:val="none" w:sz="0" w:space="0" w:color="auto"/>
            <w:right w:val="none" w:sz="0" w:space="0" w:color="auto"/>
          </w:divBdr>
        </w:div>
        <w:div w:id="589121058">
          <w:marLeft w:val="480"/>
          <w:marRight w:val="0"/>
          <w:marTop w:val="0"/>
          <w:marBottom w:val="0"/>
          <w:divBdr>
            <w:top w:val="none" w:sz="0" w:space="0" w:color="auto"/>
            <w:left w:val="none" w:sz="0" w:space="0" w:color="auto"/>
            <w:bottom w:val="none" w:sz="0" w:space="0" w:color="auto"/>
            <w:right w:val="none" w:sz="0" w:space="0" w:color="auto"/>
          </w:divBdr>
        </w:div>
        <w:div w:id="632520138">
          <w:marLeft w:val="480"/>
          <w:marRight w:val="0"/>
          <w:marTop w:val="0"/>
          <w:marBottom w:val="0"/>
          <w:divBdr>
            <w:top w:val="none" w:sz="0" w:space="0" w:color="auto"/>
            <w:left w:val="none" w:sz="0" w:space="0" w:color="auto"/>
            <w:bottom w:val="none" w:sz="0" w:space="0" w:color="auto"/>
            <w:right w:val="none" w:sz="0" w:space="0" w:color="auto"/>
          </w:divBdr>
        </w:div>
        <w:div w:id="633220522">
          <w:marLeft w:val="480"/>
          <w:marRight w:val="0"/>
          <w:marTop w:val="0"/>
          <w:marBottom w:val="0"/>
          <w:divBdr>
            <w:top w:val="none" w:sz="0" w:space="0" w:color="auto"/>
            <w:left w:val="none" w:sz="0" w:space="0" w:color="auto"/>
            <w:bottom w:val="none" w:sz="0" w:space="0" w:color="auto"/>
            <w:right w:val="none" w:sz="0" w:space="0" w:color="auto"/>
          </w:divBdr>
        </w:div>
        <w:div w:id="637341148">
          <w:marLeft w:val="480"/>
          <w:marRight w:val="0"/>
          <w:marTop w:val="0"/>
          <w:marBottom w:val="0"/>
          <w:divBdr>
            <w:top w:val="none" w:sz="0" w:space="0" w:color="auto"/>
            <w:left w:val="none" w:sz="0" w:space="0" w:color="auto"/>
            <w:bottom w:val="none" w:sz="0" w:space="0" w:color="auto"/>
            <w:right w:val="none" w:sz="0" w:space="0" w:color="auto"/>
          </w:divBdr>
        </w:div>
        <w:div w:id="661201686">
          <w:marLeft w:val="480"/>
          <w:marRight w:val="0"/>
          <w:marTop w:val="0"/>
          <w:marBottom w:val="0"/>
          <w:divBdr>
            <w:top w:val="none" w:sz="0" w:space="0" w:color="auto"/>
            <w:left w:val="none" w:sz="0" w:space="0" w:color="auto"/>
            <w:bottom w:val="none" w:sz="0" w:space="0" w:color="auto"/>
            <w:right w:val="none" w:sz="0" w:space="0" w:color="auto"/>
          </w:divBdr>
        </w:div>
        <w:div w:id="678118927">
          <w:marLeft w:val="480"/>
          <w:marRight w:val="0"/>
          <w:marTop w:val="0"/>
          <w:marBottom w:val="0"/>
          <w:divBdr>
            <w:top w:val="none" w:sz="0" w:space="0" w:color="auto"/>
            <w:left w:val="none" w:sz="0" w:space="0" w:color="auto"/>
            <w:bottom w:val="none" w:sz="0" w:space="0" w:color="auto"/>
            <w:right w:val="none" w:sz="0" w:space="0" w:color="auto"/>
          </w:divBdr>
        </w:div>
        <w:div w:id="729689748">
          <w:marLeft w:val="480"/>
          <w:marRight w:val="0"/>
          <w:marTop w:val="0"/>
          <w:marBottom w:val="0"/>
          <w:divBdr>
            <w:top w:val="none" w:sz="0" w:space="0" w:color="auto"/>
            <w:left w:val="none" w:sz="0" w:space="0" w:color="auto"/>
            <w:bottom w:val="none" w:sz="0" w:space="0" w:color="auto"/>
            <w:right w:val="none" w:sz="0" w:space="0" w:color="auto"/>
          </w:divBdr>
        </w:div>
        <w:div w:id="766122305">
          <w:marLeft w:val="480"/>
          <w:marRight w:val="0"/>
          <w:marTop w:val="0"/>
          <w:marBottom w:val="0"/>
          <w:divBdr>
            <w:top w:val="none" w:sz="0" w:space="0" w:color="auto"/>
            <w:left w:val="none" w:sz="0" w:space="0" w:color="auto"/>
            <w:bottom w:val="none" w:sz="0" w:space="0" w:color="auto"/>
            <w:right w:val="none" w:sz="0" w:space="0" w:color="auto"/>
          </w:divBdr>
        </w:div>
        <w:div w:id="815268080">
          <w:marLeft w:val="480"/>
          <w:marRight w:val="0"/>
          <w:marTop w:val="0"/>
          <w:marBottom w:val="0"/>
          <w:divBdr>
            <w:top w:val="none" w:sz="0" w:space="0" w:color="auto"/>
            <w:left w:val="none" w:sz="0" w:space="0" w:color="auto"/>
            <w:bottom w:val="none" w:sz="0" w:space="0" w:color="auto"/>
            <w:right w:val="none" w:sz="0" w:space="0" w:color="auto"/>
          </w:divBdr>
        </w:div>
        <w:div w:id="828982185">
          <w:marLeft w:val="480"/>
          <w:marRight w:val="0"/>
          <w:marTop w:val="0"/>
          <w:marBottom w:val="0"/>
          <w:divBdr>
            <w:top w:val="none" w:sz="0" w:space="0" w:color="auto"/>
            <w:left w:val="none" w:sz="0" w:space="0" w:color="auto"/>
            <w:bottom w:val="none" w:sz="0" w:space="0" w:color="auto"/>
            <w:right w:val="none" w:sz="0" w:space="0" w:color="auto"/>
          </w:divBdr>
        </w:div>
        <w:div w:id="835345044">
          <w:marLeft w:val="480"/>
          <w:marRight w:val="0"/>
          <w:marTop w:val="0"/>
          <w:marBottom w:val="0"/>
          <w:divBdr>
            <w:top w:val="none" w:sz="0" w:space="0" w:color="auto"/>
            <w:left w:val="none" w:sz="0" w:space="0" w:color="auto"/>
            <w:bottom w:val="none" w:sz="0" w:space="0" w:color="auto"/>
            <w:right w:val="none" w:sz="0" w:space="0" w:color="auto"/>
          </w:divBdr>
        </w:div>
        <w:div w:id="837037426">
          <w:marLeft w:val="480"/>
          <w:marRight w:val="0"/>
          <w:marTop w:val="0"/>
          <w:marBottom w:val="0"/>
          <w:divBdr>
            <w:top w:val="none" w:sz="0" w:space="0" w:color="auto"/>
            <w:left w:val="none" w:sz="0" w:space="0" w:color="auto"/>
            <w:bottom w:val="none" w:sz="0" w:space="0" w:color="auto"/>
            <w:right w:val="none" w:sz="0" w:space="0" w:color="auto"/>
          </w:divBdr>
        </w:div>
        <w:div w:id="855191487">
          <w:marLeft w:val="480"/>
          <w:marRight w:val="0"/>
          <w:marTop w:val="0"/>
          <w:marBottom w:val="0"/>
          <w:divBdr>
            <w:top w:val="none" w:sz="0" w:space="0" w:color="auto"/>
            <w:left w:val="none" w:sz="0" w:space="0" w:color="auto"/>
            <w:bottom w:val="none" w:sz="0" w:space="0" w:color="auto"/>
            <w:right w:val="none" w:sz="0" w:space="0" w:color="auto"/>
          </w:divBdr>
        </w:div>
        <w:div w:id="865558816">
          <w:marLeft w:val="480"/>
          <w:marRight w:val="0"/>
          <w:marTop w:val="0"/>
          <w:marBottom w:val="0"/>
          <w:divBdr>
            <w:top w:val="none" w:sz="0" w:space="0" w:color="auto"/>
            <w:left w:val="none" w:sz="0" w:space="0" w:color="auto"/>
            <w:bottom w:val="none" w:sz="0" w:space="0" w:color="auto"/>
            <w:right w:val="none" w:sz="0" w:space="0" w:color="auto"/>
          </w:divBdr>
        </w:div>
        <w:div w:id="868295611">
          <w:marLeft w:val="480"/>
          <w:marRight w:val="0"/>
          <w:marTop w:val="0"/>
          <w:marBottom w:val="0"/>
          <w:divBdr>
            <w:top w:val="none" w:sz="0" w:space="0" w:color="auto"/>
            <w:left w:val="none" w:sz="0" w:space="0" w:color="auto"/>
            <w:bottom w:val="none" w:sz="0" w:space="0" w:color="auto"/>
            <w:right w:val="none" w:sz="0" w:space="0" w:color="auto"/>
          </w:divBdr>
        </w:div>
        <w:div w:id="871188820">
          <w:marLeft w:val="480"/>
          <w:marRight w:val="0"/>
          <w:marTop w:val="0"/>
          <w:marBottom w:val="0"/>
          <w:divBdr>
            <w:top w:val="none" w:sz="0" w:space="0" w:color="auto"/>
            <w:left w:val="none" w:sz="0" w:space="0" w:color="auto"/>
            <w:bottom w:val="none" w:sz="0" w:space="0" w:color="auto"/>
            <w:right w:val="none" w:sz="0" w:space="0" w:color="auto"/>
          </w:divBdr>
        </w:div>
        <w:div w:id="919872326">
          <w:marLeft w:val="480"/>
          <w:marRight w:val="0"/>
          <w:marTop w:val="0"/>
          <w:marBottom w:val="0"/>
          <w:divBdr>
            <w:top w:val="none" w:sz="0" w:space="0" w:color="auto"/>
            <w:left w:val="none" w:sz="0" w:space="0" w:color="auto"/>
            <w:bottom w:val="none" w:sz="0" w:space="0" w:color="auto"/>
            <w:right w:val="none" w:sz="0" w:space="0" w:color="auto"/>
          </w:divBdr>
        </w:div>
        <w:div w:id="1010177336">
          <w:marLeft w:val="480"/>
          <w:marRight w:val="0"/>
          <w:marTop w:val="0"/>
          <w:marBottom w:val="0"/>
          <w:divBdr>
            <w:top w:val="none" w:sz="0" w:space="0" w:color="auto"/>
            <w:left w:val="none" w:sz="0" w:space="0" w:color="auto"/>
            <w:bottom w:val="none" w:sz="0" w:space="0" w:color="auto"/>
            <w:right w:val="none" w:sz="0" w:space="0" w:color="auto"/>
          </w:divBdr>
        </w:div>
        <w:div w:id="1020355510">
          <w:marLeft w:val="480"/>
          <w:marRight w:val="0"/>
          <w:marTop w:val="0"/>
          <w:marBottom w:val="0"/>
          <w:divBdr>
            <w:top w:val="none" w:sz="0" w:space="0" w:color="auto"/>
            <w:left w:val="none" w:sz="0" w:space="0" w:color="auto"/>
            <w:bottom w:val="none" w:sz="0" w:space="0" w:color="auto"/>
            <w:right w:val="none" w:sz="0" w:space="0" w:color="auto"/>
          </w:divBdr>
        </w:div>
        <w:div w:id="1059406359">
          <w:marLeft w:val="480"/>
          <w:marRight w:val="0"/>
          <w:marTop w:val="0"/>
          <w:marBottom w:val="0"/>
          <w:divBdr>
            <w:top w:val="none" w:sz="0" w:space="0" w:color="auto"/>
            <w:left w:val="none" w:sz="0" w:space="0" w:color="auto"/>
            <w:bottom w:val="none" w:sz="0" w:space="0" w:color="auto"/>
            <w:right w:val="none" w:sz="0" w:space="0" w:color="auto"/>
          </w:divBdr>
        </w:div>
        <w:div w:id="1061749148">
          <w:marLeft w:val="480"/>
          <w:marRight w:val="0"/>
          <w:marTop w:val="0"/>
          <w:marBottom w:val="0"/>
          <w:divBdr>
            <w:top w:val="none" w:sz="0" w:space="0" w:color="auto"/>
            <w:left w:val="none" w:sz="0" w:space="0" w:color="auto"/>
            <w:bottom w:val="none" w:sz="0" w:space="0" w:color="auto"/>
            <w:right w:val="none" w:sz="0" w:space="0" w:color="auto"/>
          </w:divBdr>
        </w:div>
        <w:div w:id="1079445413">
          <w:marLeft w:val="480"/>
          <w:marRight w:val="0"/>
          <w:marTop w:val="0"/>
          <w:marBottom w:val="0"/>
          <w:divBdr>
            <w:top w:val="none" w:sz="0" w:space="0" w:color="auto"/>
            <w:left w:val="none" w:sz="0" w:space="0" w:color="auto"/>
            <w:bottom w:val="none" w:sz="0" w:space="0" w:color="auto"/>
            <w:right w:val="none" w:sz="0" w:space="0" w:color="auto"/>
          </w:divBdr>
        </w:div>
        <w:div w:id="1088695104">
          <w:marLeft w:val="480"/>
          <w:marRight w:val="0"/>
          <w:marTop w:val="0"/>
          <w:marBottom w:val="0"/>
          <w:divBdr>
            <w:top w:val="none" w:sz="0" w:space="0" w:color="auto"/>
            <w:left w:val="none" w:sz="0" w:space="0" w:color="auto"/>
            <w:bottom w:val="none" w:sz="0" w:space="0" w:color="auto"/>
            <w:right w:val="none" w:sz="0" w:space="0" w:color="auto"/>
          </w:divBdr>
        </w:div>
      </w:divsChild>
    </w:div>
    <w:div w:id="416831809">
      <w:bodyDiv w:val="1"/>
      <w:marLeft w:val="0"/>
      <w:marRight w:val="0"/>
      <w:marTop w:val="0"/>
      <w:marBottom w:val="0"/>
      <w:divBdr>
        <w:top w:val="none" w:sz="0" w:space="0" w:color="auto"/>
        <w:left w:val="none" w:sz="0" w:space="0" w:color="auto"/>
        <w:bottom w:val="none" w:sz="0" w:space="0" w:color="auto"/>
        <w:right w:val="none" w:sz="0" w:space="0" w:color="auto"/>
      </w:divBdr>
    </w:div>
    <w:div w:id="417098785">
      <w:bodyDiv w:val="1"/>
      <w:marLeft w:val="0"/>
      <w:marRight w:val="0"/>
      <w:marTop w:val="0"/>
      <w:marBottom w:val="0"/>
      <w:divBdr>
        <w:top w:val="none" w:sz="0" w:space="0" w:color="auto"/>
        <w:left w:val="none" w:sz="0" w:space="0" w:color="auto"/>
        <w:bottom w:val="none" w:sz="0" w:space="0" w:color="auto"/>
        <w:right w:val="none" w:sz="0" w:space="0" w:color="auto"/>
      </w:divBdr>
    </w:div>
    <w:div w:id="417139386">
      <w:bodyDiv w:val="1"/>
      <w:marLeft w:val="0"/>
      <w:marRight w:val="0"/>
      <w:marTop w:val="0"/>
      <w:marBottom w:val="0"/>
      <w:divBdr>
        <w:top w:val="none" w:sz="0" w:space="0" w:color="auto"/>
        <w:left w:val="none" w:sz="0" w:space="0" w:color="auto"/>
        <w:bottom w:val="none" w:sz="0" w:space="0" w:color="auto"/>
        <w:right w:val="none" w:sz="0" w:space="0" w:color="auto"/>
      </w:divBdr>
    </w:div>
    <w:div w:id="417140826">
      <w:bodyDiv w:val="1"/>
      <w:marLeft w:val="0"/>
      <w:marRight w:val="0"/>
      <w:marTop w:val="0"/>
      <w:marBottom w:val="0"/>
      <w:divBdr>
        <w:top w:val="none" w:sz="0" w:space="0" w:color="auto"/>
        <w:left w:val="none" w:sz="0" w:space="0" w:color="auto"/>
        <w:bottom w:val="none" w:sz="0" w:space="0" w:color="auto"/>
        <w:right w:val="none" w:sz="0" w:space="0" w:color="auto"/>
      </w:divBdr>
    </w:div>
    <w:div w:id="417143652">
      <w:bodyDiv w:val="1"/>
      <w:marLeft w:val="0"/>
      <w:marRight w:val="0"/>
      <w:marTop w:val="0"/>
      <w:marBottom w:val="0"/>
      <w:divBdr>
        <w:top w:val="none" w:sz="0" w:space="0" w:color="auto"/>
        <w:left w:val="none" w:sz="0" w:space="0" w:color="auto"/>
        <w:bottom w:val="none" w:sz="0" w:space="0" w:color="auto"/>
        <w:right w:val="none" w:sz="0" w:space="0" w:color="auto"/>
      </w:divBdr>
    </w:div>
    <w:div w:id="417286617">
      <w:bodyDiv w:val="1"/>
      <w:marLeft w:val="0"/>
      <w:marRight w:val="0"/>
      <w:marTop w:val="0"/>
      <w:marBottom w:val="0"/>
      <w:divBdr>
        <w:top w:val="none" w:sz="0" w:space="0" w:color="auto"/>
        <w:left w:val="none" w:sz="0" w:space="0" w:color="auto"/>
        <w:bottom w:val="none" w:sz="0" w:space="0" w:color="auto"/>
        <w:right w:val="none" w:sz="0" w:space="0" w:color="auto"/>
      </w:divBdr>
    </w:div>
    <w:div w:id="417872069">
      <w:bodyDiv w:val="1"/>
      <w:marLeft w:val="0"/>
      <w:marRight w:val="0"/>
      <w:marTop w:val="0"/>
      <w:marBottom w:val="0"/>
      <w:divBdr>
        <w:top w:val="none" w:sz="0" w:space="0" w:color="auto"/>
        <w:left w:val="none" w:sz="0" w:space="0" w:color="auto"/>
        <w:bottom w:val="none" w:sz="0" w:space="0" w:color="auto"/>
        <w:right w:val="none" w:sz="0" w:space="0" w:color="auto"/>
      </w:divBdr>
    </w:div>
    <w:div w:id="417990792">
      <w:bodyDiv w:val="1"/>
      <w:marLeft w:val="0"/>
      <w:marRight w:val="0"/>
      <w:marTop w:val="0"/>
      <w:marBottom w:val="0"/>
      <w:divBdr>
        <w:top w:val="none" w:sz="0" w:space="0" w:color="auto"/>
        <w:left w:val="none" w:sz="0" w:space="0" w:color="auto"/>
        <w:bottom w:val="none" w:sz="0" w:space="0" w:color="auto"/>
        <w:right w:val="none" w:sz="0" w:space="0" w:color="auto"/>
      </w:divBdr>
    </w:div>
    <w:div w:id="418017170">
      <w:bodyDiv w:val="1"/>
      <w:marLeft w:val="0"/>
      <w:marRight w:val="0"/>
      <w:marTop w:val="0"/>
      <w:marBottom w:val="0"/>
      <w:divBdr>
        <w:top w:val="none" w:sz="0" w:space="0" w:color="auto"/>
        <w:left w:val="none" w:sz="0" w:space="0" w:color="auto"/>
        <w:bottom w:val="none" w:sz="0" w:space="0" w:color="auto"/>
        <w:right w:val="none" w:sz="0" w:space="0" w:color="auto"/>
      </w:divBdr>
    </w:div>
    <w:div w:id="418017507">
      <w:bodyDiv w:val="1"/>
      <w:marLeft w:val="0"/>
      <w:marRight w:val="0"/>
      <w:marTop w:val="0"/>
      <w:marBottom w:val="0"/>
      <w:divBdr>
        <w:top w:val="none" w:sz="0" w:space="0" w:color="auto"/>
        <w:left w:val="none" w:sz="0" w:space="0" w:color="auto"/>
        <w:bottom w:val="none" w:sz="0" w:space="0" w:color="auto"/>
        <w:right w:val="none" w:sz="0" w:space="0" w:color="auto"/>
      </w:divBdr>
    </w:div>
    <w:div w:id="418136771">
      <w:bodyDiv w:val="1"/>
      <w:marLeft w:val="0"/>
      <w:marRight w:val="0"/>
      <w:marTop w:val="0"/>
      <w:marBottom w:val="0"/>
      <w:divBdr>
        <w:top w:val="none" w:sz="0" w:space="0" w:color="auto"/>
        <w:left w:val="none" w:sz="0" w:space="0" w:color="auto"/>
        <w:bottom w:val="none" w:sz="0" w:space="0" w:color="auto"/>
        <w:right w:val="none" w:sz="0" w:space="0" w:color="auto"/>
      </w:divBdr>
    </w:div>
    <w:div w:id="418603083">
      <w:bodyDiv w:val="1"/>
      <w:marLeft w:val="0"/>
      <w:marRight w:val="0"/>
      <w:marTop w:val="0"/>
      <w:marBottom w:val="0"/>
      <w:divBdr>
        <w:top w:val="none" w:sz="0" w:space="0" w:color="auto"/>
        <w:left w:val="none" w:sz="0" w:space="0" w:color="auto"/>
        <w:bottom w:val="none" w:sz="0" w:space="0" w:color="auto"/>
        <w:right w:val="none" w:sz="0" w:space="0" w:color="auto"/>
      </w:divBdr>
    </w:div>
    <w:div w:id="418716986">
      <w:bodyDiv w:val="1"/>
      <w:marLeft w:val="0"/>
      <w:marRight w:val="0"/>
      <w:marTop w:val="0"/>
      <w:marBottom w:val="0"/>
      <w:divBdr>
        <w:top w:val="none" w:sz="0" w:space="0" w:color="auto"/>
        <w:left w:val="none" w:sz="0" w:space="0" w:color="auto"/>
        <w:bottom w:val="none" w:sz="0" w:space="0" w:color="auto"/>
        <w:right w:val="none" w:sz="0" w:space="0" w:color="auto"/>
      </w:divBdr>
    </w:div>
    <w:div w:id="418916138">
      <w:bodyDiv w:val="1"/>
      <w:marLeft w:val="0"/>
      <w:marRight w:val="0"/>
      <w:marTop w:val="0"/>
      <w:marBottom w:val="0"/>
      <w:divBdr>
        <w:top w:val="none" w:sz="0" w:space="0" w:color="auto"/>
        <w:left w:val="none" w:sz="0" w:space="0" w:color="auto"/>
        <w:bottom w:val="none" w:sz="0" w:space="0" w:color="auto"/>
        <w:right w:val="none" w:sz="0" w:space="0" w:color="auto"/>
      </w:divBdr>
    </w:div>
    <w:div w:id="418991187">
      <w:bodyDiv w:val="1"/>
      <w:marLeft w:val="0"/>
      <w:marRight w:val="0"/>
      <w:marTop w:val="0"/>
      <w:marBottom w:val="0"/>
      <w:divBdr>
        <w:top w:val="none" w:sz="0" w:space="0" w:color="auto"/>
        <w:left w:val="none" w:sz="0" w:space="0" w:color="auto"/>
        <w:bottom w:val="none" w:sz="0" w:space="0" w:color="auto"/>
        <w:right w:val="none" w:sz="0" w:space="0" w:color="auto"/>
      </w:divBdr>
    </w:div>
    <w:div w:id="419182408">
      <w:bodyDiv w:val="1"/>
      <w:marLeft w:val="0"/>
      <w:marRight w:val="0"/>
      <w:marTop w:val="0"/>
      <w:marBottom w:val="0"/>
      <w:divBdr>
        <w:top w:val="none" w:sz="0" w:space="0" w:color="auto"/>
        <w:left w:val="none" w:sz="0" w:space="0" w:color="auto"/>
        <w:bottom w:val="none" w:sz="0" w:space="0" w:color="auto"/>
        <w:right w:val="none" w:sz="0" w:space="0" w:color="auto"/>
      </w:divBdr>
    </w:div>
    <w:div w:id="419252239">
      <w:bodyDiv w:val="1"/>
      <w:marLeft w:val="0"/>
      <w:marRight w:val="0"/>
      <w:marTop w:val="0"/>
      <w:marBottom w:val="0"/>
      <w:divBdr>
        <w:top w:val="none" w:sz="0" w:space="0" w:color="auto"/>
        <w:left w:val="none" w:sz="0" w:space="0" w:color="auto"/>
        <w:bottom w:val="none" w:sz="0" w:space="0" w:color="auto"/>
        <w:right w:val="none" w:sz="0" w:space="0" w:color="auto"/>
      </w:divBdr>
    </w:div>
    <w:div w:id="419565044">
      <w:bodyDiv w:val="1"/>
      <w:marLeft w:val="0"/>
      <w:marRight w:val="0"/>
      <w:marTop w:val="0"/>
      <w:marBottom w:val="0"/>
      <w:divBdr>
        <w:top w:val="none" w:sz="0" w:space="0" w:color="auto"/>
        <w:left w:val="none" w:sz="0" w:space="0" w:color="auto"/>
        <w:bottom w:val="none" w:sz="0" w:space="0" w:color="auto"/>
        <w:right w:val="none" w:sz="0" w:space="0" w:color="auto"/>
      </w:divBdr>
    </w:div>
    <w:div w:id="419567202">
      <w:bodyDiv w:val="1"/>
      <w:marLeft w:val="0"/>
      <w:marRight w:val="0"/>
      <w:marTop w:val="0"/>
      <w:marBottom w:val="0"/>
      <w:divBdr>
        <w:top w:val="none" w:sz="0" w:space="0" w:color="auto"/>
        <w:left w:val="none" w:sz="0" w:space="0" w:color="auto"/>
        <w:bottom w:val="none" w:sz="0" w:space="0" w:color="auto"/>
        <w:right w:val="none" w:sz="0" w:space="0" w:color="auto"/>
      </w:divBdr>
    </w:div>
    <w:div w:id="419569346">
      <w:bodyDiv w:val="1"/>
      <w:marLeft w:val="0"/>
      <w:marRight w:val="0"/>
      <w:marTop w:val="0"/>
      <w:marBottom w:val="0"/>
      <w:divBdr>
        <w:top w:val="none" w:sz="0" w:space="0" w:color="auto"/>
        <w:left w:val="none" w:sz="0" w:space="0" w:color="auto"/>
        <w:bottom w:val="none" w:sz="0" w:space="0" w:color="auto"/>
        <w:right w:val="none" w:sz="0" w:space="0" w:color="auto"/>
      </w:divBdr>
    </w:div>
    <w:div w:id="419713311">
      <w:bodyDiv w:val="1"/>
      <w:marLeft w:val="0"/>
      <w:marRight w:val="0"/>
      <w:marTop w:val="0"/>
      <w:marBottom w:val="0"/>
      <w:divBdr>
        <w:top w:val="none" w:sz="0" w:space="0" w:color="auto"/>
        <w:left w:val="none" w:sz="0" w:space="0" w:color="auto"/>
        <w:bottom w:val="none" w:sz="0" w:space="0" w:color="auto"/>
        <w:right w:val="none" w:sz="0" w:space="0" w:color="auto"/>
      </w:divBdr>
    </w:div>
    <w:div w:id="420032068">
      <w:bodyDiv w:val="1"/>
      <w:marLeft w:val="0"/>
      <w:marRight w:val="0"/>
      <w:marTop w:val="0"/>
      <w:marBottom w:val="0"/>
      <w:divBdr>
        <w:top w:val="none" w:sz="0" w:space="0" w:color="auto"/>
        <w:left w:val="none" w:sz="0" w:space="0" w:color="auto"/>
        <w:bottom w:val="none" w:sz="0" w:space="0" w:color="auto"/>
        <w:right w:val="none" w:sz="0" w:space="0" w:color="auto"/>
      </w:divBdr>
    </w:div>
    <w:div w:id="420105651">
      <w:bodyDiv w:val="1"/>
      <w:marLeft w:val="0"/>
      <w:marRight w:val="0"/>
      <w:marTop w:val="0"/>
      <w:marBottom w:val="0"/>
      <w:divBdr>
        <w:top w:val="none" w:sz="0" w:space="0" w:color="auto"/>
        <w:left w:val="none" w:sz="0" w:space="0" w:color="auto"/>
        <w:bottom w:val="none" w:sz="0" w:space="0" w:color="auto"/>
        <w:right w:val="none" w:sz="0" w:space="0" w:color="auto"/>
      </w:divBdr>
    </w:div>
    <w:div w:id="420151667">
      <w:bodyDiv w:val="1"/>
      <w:marLeft w:val="0"/>
      <w:marRight w:val="0"/>
      <w:marTop w:val="0"/>
      <w:marBottom w:val="0"/>
      <w:divBdr>
        <w:top w:val="none" w:sz="0" w:space="0" w:color="auto"/>
        <w:left w:val="none" w:sz="0" w:space="0" w:color="auto"/>
        <w:bottom w:val="none" w:sz="0" w:space="0" w:color="auto"/>
        <w:right w:val="none" w:sz="0" w:space="0" w:color="auto"/>
      </w:divBdr>
    </w:div>
    <w:div w:id="420301826">
      <w:bodyDiv w:val="1"/>
      <w:marLeft w:val="0"/>
      <w:marRight w:val="0"/>
      <w:marTop w:val="0"/>
      <w:marBottom w:val="0"/>
      <w:divBdr>
        <w:top w:val="none" w:sz="0" w:space="0" w:color="auto"/>
        <w:left w:val="none" w:sz="0" w:space="0" w:color="auto"/>
        <w:bottom w:val="none" w:sz="0" w:space="0" w:color="auto"/>
        <w:right w:val="none" w:sz="0" w:space="0" w:color="auto"/>
      </w:divBdr>
    </w:div>
    <w:div w:id="420376214">
      <w:bodyDiv w:val="1"/>
      <w:marLeft w:val="0"/>
      <w:marRight w:val="0"/>
      <w:marTop w:val="0"/>
      <w:marBottom w:val="0"/>
      <w:divBdr>
        <w:top w:val="none" w:sz="0" w:space="0" w:color="auto"/>
        <w:left w:val="none" w:sz="0" w:space="0" w:color="auto"/>
        <w:bottom w:val="none" w:sz="0" w:space="0" w:color="auto"/>
        <w:right w:val="none" w:sz="0" w:space="0" w:color="auto"/>
      </w:divBdr>
    </w:div>
    <w:div w:id="420567661">
      <w:bodyDiv w:val="1"/>
      <w:marLeft w:val="0"/>
      <w:marRight w:val="0"/>
      <w:marTop w:val="0"/>
      <w:marBottom w:val="0"/>
      <w:divBdr>
        <w:top w:val="none" w:sz="0" w:space="0" w:color="auto"/>
        <w:left w:val="none" w:sz="0" w:space="0" w:color="auto"/>
        <w:bottom w:val="none" w:sz="0" w:space="0" w:color="auto"/>
        <w:right w:val="none" w:sz="0" w:space="0" w:color="auto"/>
      </w:divBdr>
    </w:div>
    <w:div w:id="420642786">
      <w:bodyDiv w:val="1"/>
      <w:marLeft w:val="0"/>
      <w:marRight w:val="0"/>
      <w:marTop w:val="0"/>
      <w:marBottom w:val="0"/>
      <w:divBdr>
        <w:top w:val="none" w:sz="0" w:space="0" w:color="auto"/>
        <w:left w:val="none" w:sz="0" w:space="0" w:color="auto"/>
        <w:bottom w:val="none" w:sz="0" w:space="0" w:color="auto"/>
        <w:right w:val="none" w:sz="0" w:space="0" w:color="auto"/>
      </w:divBdr>
    </w:div>
    <w:div w:id="420763004">
      <w:bodyDiv w:val="1"/>
      <w:marLeft w:val="0"/>
      <w:marRight w:val="0"/>
      <w:marTop w:val="0"/>
      <w:marBottom w:val="0"/>
      <w:divBdr>
        <w:top w:val="none" w:sz="0" w:space="0" w:color="auto"/>
        <w:left w:val="none" w:sz="0" w:space="0" w:color="auto"/>
        <w:bottom w:val="none" w:sz="0" w:space="0" w:color="auto"/>
        <w:right w:val="none" w:sz="0" w:space="0" w:color="auto"/>
      </w:divBdr>
    </w:div>
    <w:div w:id="420880515">
      <w:bodyDiv w:val="1"/>
      <w:marLeft w:val="0"/>
      <w:marRight w:val="0"/>
      <w:marTop w:val="0"/>
      <w:marBottom w:val="0"/>
      <w:divBdr>
        <w:top w:val="none" w:sz="0" w:space="0" w:color="auto"/>
        <w:left w:val="none" w:sz="0" w:space="0" w:color="auto"/>
        <w:bottom w:val="none" w:sz="0" w:space="0" w:color="auto"/>
        <w:right w:val="none" w:sz="0" w:space="0" w:color="auto"/>
      </w:divBdr>
    </w:div>
    <w:div w:id="421296502">
      <w:bodyDiv w:val="1"/>
      <w:marLeft w:val="0"/>
      <w:marRight w:val="0"/>
      <w:marTop w:val="0"/>
      <w:marBottom w:val="0"/>
      <w:divBdr>
        <w:top w:val="none" w:sz="0" w:space="0" w:color="auto"/>
        <w:left w:val="none" w:sz="0" w:space="0" w:color="auto"/>
        <w:bottom w:val="none" w:sz="0" w:space="0" w:color="auto"/>
        <w:right w:val="none" w:sz="0" w:space="0" w:color="auto"/>
      </w:divBdr>
    </w:div>
    <w:div w:id="421682666">
      <w:bodyDiv w:val="1"/>
      <w:marLeft w:val="0"/>
      <w:marRight w:val="0"/>
      <w:marTop w:val="0"/>
      <w:marBottom w:val="0"/>
      <w:divBdr>
        <w:top w:val="none" w:sz="0" w:space="0" w:color="auto"/>
        <w:left w:val="none" w:sz="0" w:space="0" w:color="auto"/>
        <w:bottom w:val="none" w:sz="0" w:space="0" w:color="auto"/>
        <w:right w:val="none" w:sz="0" w:space="0" w:color="auto"/>
      </w:divBdr>
    </w:div>
    <w:div w:id="421755639">
      <w:bodyDiv w:val="1"/>
      <w:marLeft w:val="0"/>
      <w:marRight w:val="0"/>
      <w:marTop w:val="0"/>
      <w:marBottom w:val="0"/>
      <w:divBdr>
        <w:top w:val="none" w:sz="0" w:space="0" w:color="auto"/>
        <w:left w:val="none" w:sz="0" w:space="0" w:color="auto"/>
        <w:bottom w:val="none" w:sz="0" w:space="0" w:color="auto"/>
        <w:right w:val="none" w:sz="0" w:space="0" w:color="auto"/>
      </w:divBdr>
    </w:div>
    <w:div w:id="421799163">
      <w:bodyDiv w:val="1"/>
      <w:marLeft w:val="0"/>
      <w:marRight w:val="0"/>
      <w:marTop w:val="0"/>
      <w:marBottom w:val="0"/>
      <w:divBdr>
        <w:top w:val="none" w:sz="0" w:space="0" w:color="auto"/>
        <w:left w:val="none" w:sz="0" w:space="0" w:color="auto"/>
        <w:bottom w:val="none" w:sz="0" w:space="0" w:color="auto"/>
        <w:right w:val="none" w:sz="0" w:space="0" w:color="auto"/>
      </w:divBdr>
    </w:div>
    <w:div w:id="421879009">
      <w:bodyDiv w:val="1"/>
      <w:marLeft w:val="0"/>
      <w:marRight w:val="0"/>
      <w:marTop w:val="0"/>
      <w:marBottom w:val="0"/>
      <w:divBdr>
        <w:top w:val="none" w:sz="0" w:space="0" w:color="auto"/>
        <w:left w:val="none" w:sz="0" w:space="0" w:color="auto"/>
        <w:bottom w:val="none" w:sz="0" w:space="0" w:color="auto"/>
        <w:right w:val="none" w:sz="0" w:space="0" w:color="auto"/>
      </w:divBdr>
    </w:div>
    <w:div w:id="422142755">
      <w:bodyDiv w:val="1"/>
      <w:marLeft w:val="0"/>
      <w:marRight w:val="0"/>
      <w:marTop w:val="0"/>
      <w:marBottom w:val="0"/>
      <w:divBdr>
        <w:top w:val="none" w:sz="0" w:space="0" w:color="auto"/>
        <w:left w:val="none" w:sz="0" w:space="0" w:color="auto"/>
        <w:bottom w:val="none" w:sz="0" w:space="0" w:color="auto"/>
        <w:right w:val="none" w:sz="0" w:space="0" w:color="auto"/>
      </w:divBdr>
    </w:div>
    <w:div w:id="422191742">
      <w:bodyDiv w:val="1"/>
      <w:marLeft w:val="0"/>
      <w:marRight w:val="0"/>
      <w:marTop w:val="0"/>
      <w:marBottom w:val="0"/>
      <w:divBdr>
        <w:top w:val="none" w:sz="0" w:space="0" w:color="auto"/>
        <w:left w:val="none" w:sz="0" w:space="0" w:color="auto"/>
        <w:bottom w:val="none" w:sz="0" w:space="0" w:color="auto"/>
        <w:right w:val="none" w:sz="0" w:space="0" w:color="auto"/>
      </w:divBdr>
    </w:div>
    <w:div w:id="422383633">
      <w:bodyDiv w:val="1"/>
      <w:marLeft w:val="0"/>
      <w:marRight w:val="0"/>
      <w:marTop w:val="0"/>
      <w:marBottom w:val="0"/>
      <w:divBdr>
        <w:top w:val="none" w:sz="0" w:space="0" w:color="auto"/>
        <w:left w:val="none" w:sz="0" w:space="0" w:color="auto"/>
        <w:bottom w:val="none" w:sz="0" w:space="0" w:color="auto"/>
        <w:right w:val="none" w:sz="0" w:space="0" w:color="auto"/>
      </w:divBdr>
    </w:div>
    <w:div w:id="422410709">
      <w:bodyDiv w:val="1"/>
      <w:marLeft w:val="0"/>
      <w:marRight w:val="0"/>
      <w:marTop w:val="0"/>
      <w:marBottom w:val="0"/>
      <w:divBdr>
        <w:top w:val="none" w:sz="0" w:space="0" w:color="auto"/>
        <w:left w:val="none" w:sz="0" w:space="0" w:color="auto"/>
        <w:bottom w:val="none" w:sz="0" w:space="0" w:color="auto"/>
        <w:right w:val="none" w:sz="0" w:space="0" w:color="auto"/>
      </w:divBdr>
    </w:div>
    <w:div w:id="422604236">
      <w:bodyDiv w:val="1"/>
      <w:marLeft w:val="0"/>
      <w:marRight w:val="0"/>
      <w:marTop w:val="0"/>
      <w:marBottom w:val="0"/>
      <w:divBdr>
        <w:top w:val="none" w:sz="0" w:space="0" w:color="auto"/>
        <w:left w:val="none" w:sz="0" w:space="0" w:color="auto"/>
        <w:bottom w:val="none" w:sz="0" w:space="0" w:color="auto"/>
        <w:right w:val="none" w:sz="0" w:space="0" w:color="auto"/>
      </w:divBdr>
    </w:div>
    <w:div w:id="422841675">
      <w:bodyDiv w:val="1"/>
      <w:marLeft w:val="0"/>
      <w:marRight w:val="0"/>
      <w:marTop w:val="0"/>
      <w:marBottom w:val="0"/>
      <w:divBdr>
        <w:top w:val="none" w:sz="0" w:space="0" w:color="auto"/>
        <w:left w:val="none" w:sz="0" w:space="0" w:color="auto"/>
        <w:bottom w:val="none" w:sz="0" w:space="0" w:color="auto"/>
        <w:right w:val="none" w:sz="0" w:space="0" w:color="auto"/>
      </w:divBdr>
    </w:div>
    <w:div w:id="422842149">
      <w:bodyDiv w:val="1"/>
      <w:marLeft w:val="0"/>
      <w:marRight w:val="0"/>
      <w:marTop w:val="0"/>
      <w:marBottom w:val="0"/>
      <w:divBdr>
        <w:top w:val="none" w:sz="0" w:space="0" w:color="auto"/>
        <w:left w:val="none" w:sz="0" w:space="0" w:color="auto"/>
        <w:bottom w:val="none" w:sz="0" w:space="0" w:color="auto"/>
        <w:right w:val="none" w:sz="0" w:space="0" w:color="auto"/>
      </w:divBdr>
    </w:div>
    <w:div w:id="422846593">
      <w:bodyDiv w:val="1"/>
      <w:marLeft w:val="0"/>
      <w:marRight w:val="0"/>
      <w:marTop w:val="0"/>
      <w:marBottom w:val="0"/>
      <w:divBdr>
        <w:top w:val="none" w:sz="0" w:space="0" w:color="auto"/>
        <w:left w:val="none" w:sz="0" w:space="0" w:color="auto"/>
        <w:bottom w:val="none" w:sz="0" w:space="0" w:color="auto"/>
        <w:right w:val="none" w:sz="0" w:space="0" w:color="auto"/>
      </w:divBdr>
    </w:div>
    <w:div w:id="422922397">
      <w:bodyDiv w:val="1"/>
      <w:marLeft w:val="0"/>
      <w:marRight w:val="0"/>
      <w:marTop w:val="0"/>
      <w:marBottom w:val="0"/>
      <w:divBdr>
        <w:top w:val="none" w:sz="0" w:space="0" w:color="auto"/>
        <w:left w:val="none" w:sz="0" w:space="0" w:color="auto"/>
        <w:bottom w:val="none" w:sz="0" w:space="0" w:color="auto"/>
        <w:right w:val="none" w:sz="0" w:space="0" w:color="auto"/>
      </w:divBdr>
    </w:div>
    <w:div w:id="423113860">
      <w:bodyDiv w:val="1"/>
      <w:marLeft w:val="0"/>
      <w:marRight w:val="0"/>
      <w:marTop w:val="0"/>
      <w:marBottom w:val="0"/>
      <w:divBdr>
        <w:top w:val="none" w:sz="0" w:space="0" w:color="auto"/>
        <w:left w:val="none" w:sz="0" w:space="0" w:color="auto"/>
        <w:bottom w:val="none" w:sz="0" w:space="0" w:color="auto"/>
        <w:right w:val="none" w:sz="0" w:space="0" w:color="auto"/>
      </w:divBdr>
    </w:div>
    <w:div w:id="423453782">
      <w:bodyDiv w:val="1"/>
      <w:marLeft w:val="0"/>
      <w:marRight w:val="0"/>
      <w:marTop w:val="0"/>
      <w:marBottom w:val="0"/>
      <w:divBdr>
        <w:top w:val="none" w:sz="0" w:space="0" w:color="auto"/>
        <w:left w:val="none" w:sz="0" w:space="0" w:color="auto"/>
        <w:bottom w:val="none" w:sz="0" w:space="0" w:color="auto"/>
        <w:right w:val="none" w:sz="0" w:space="0" w:color="auto"/>
      </w:divBdr>
    </w:div>
    <w:div w:id="423690827">
      <w:bodyDiv w:val="1"/>
      <w:marLeft w:val="0"/>
      <w:marRight w:val="0"/>
      <w:marTop w:val="0"/>
      <w:marBottom w:val="0"/>
      <w:divBdr>
        <w:top w:val="none" w:sz="0" w:space="0" w:color="auto"/>
        <w:left w:val="none" w:sz="0" w:space="0" w:color="auto"/>
        <w:bottom w:val="none" w:sz="0" w:space="0" w:color="auto"/>
        <w:right w:val="none" w:sz="0" w:space="0" w:color="auto"/>
      </w:divBdr>
    </w:div>
    <w:div w:id="424302589">
      <w:bodyDiv w:val="1"/>
      <w:marLeft w:val="0"/>
      <w:marRight w:val="0"/>
      <w:marTop w:val="0"/>
      <w:marBottom w:val="0"/>
      <w:divBdr>
        <w:top w:val="none" w:sz="0" w:space="0" w:color="auto"/>
        <w:left w:val="none" w:sz="0" w:space="0" w:color="auto"/>
        <w:bottom w:val="none" w:sz="0" w:space="0" w:color="auto"/>
        <w:right w:val="none" w:sz="0" w:space="0" w:color="auto"/>
      </w:divBdr>
    </w:div>
    <w:div w:id="424375862">
      <w:bodyDiv w:val="1"/>
      <w:marLeft w:val="0"/>
      <w:marRight w:val="0"/>
      <w:marTop w:val="0"/>
      <w:marBottom w:val="0"/>
      <w:divBdr>
        <w:top w:val="none" w:sz="0" w:space="0" w:color="auto"/>
        <w:left w:val="none" w:sz="0" w:space="0" w:color="auto"/>
        <w:bottom w:val="none" w:sz="0" w:space="0" w:color="auto"/>
        <w:right w:val="none" w:sz="0" w:space="0" w:color="auto"/>
      </w:divBdr>
    </w:div>
    <w:div w:id="424423738">
      <w:bodyDiv w:val="1"/>
      <w:marLeft w:val="0"/>
      <w:marRight w:val="0"/>
      <w:marTop w:val="0"/>
      <w:marBottom w:val="0"/>
      <w:divBdr>
        <w:top w:val="none" w:sz="0" w:space="0" w:color="auto"/>
        <w:left w:val="none" w:sz="0" w:space="0" w:color="auto"/>
        <w:bottom w:val="none" w:sz="0" w:space="0" w:color="auto"/>
        <w:right w:val="none" w:sz="0" w:space="0" w:color="auto"/>
      </w:divBdr>
    </w:div>
    <w:div w:id="424496088">
      <w:bodyDiv w:val="1"/>
      <w:marLeft w:val="0"/>
      <w:marRight w:val="0"/>
      <w:marTop w:val="0"/>
      <w:marBottom w:val="0"/>
      <w:divBdr>
        <w:top w:val="none" w:sz="0" w:space="0" w:color="auto"/>
        <w:left w:val="none" w:sz="0" w:space="0" w:color="auto"/>
        <w:bottom w:val="none" w:sz="0" w:space="0" w:color="auto"/>
        <w:right w:val="none" w:sz="0" w:space="0" w:color="auto"/>
      </w:divBdr>
    </w:div>
    <w:div w:id="424695157">
      <w:bodyDiv w:val="1"/>
      <w:marLeft w:val="0"/>
      <w:marRight w:val="0"/>
      <w:marTop w:val="0"/>
      <w:marBottom w:val="0"/>
      <w:divBdr>
        <w:top w:val="none" w:sz="0" w:space="0" w:color="auto"/>
        <w:left w:val="none" w:sz="0" w:space="0" w:color="auto"/>
        <w:bottom w:val="none" w:sz="0" w:space="0" w:color="auto"/>
        <w:right w:val="none" w:sz="0" w:space="0" w:color="auto"/>
      </w:divBdr>
    </w:div>
    <w:div w:id="424805534">
      <w:bodyDiv w:val="1"/>
      <w:marLeft w:val="0"/>
      <w:marRight w:val="0"/>
      <w:marTop w:val="0"/>
      <w:marBottom w:val="0"/>
      <w:divBdr>
        <w:top w:val="none" w:sz="0" w:space="0" w:color="auto"/>
        <w:left w:val="none" w:sz="0" w:space="0" w:color="auto"/>
        <w:bottom w:val="none" w:sz="0" w:space="0" w:color="auto"/>
        <w:right w:val="none" w:sz="0" w:space="0" w:color="auto"/>
      </w:divBdr>
    </w:div>
    <w:div w:id="424812369">
      <w:bodyDiv w:val="1"/>
      <w:marLeft w:val="0"/>
      <w:marRight w:val="0"/>
      <w:marTop w:val="0"/>
      <w:marBottom w:val="0"/>
      <w:divBdr>
        <w:top w:val="none" w:sz="0" w:space="0" w:color="auto"/>
        <w:left w:val="none" w:sz="0" w:space="0" w:color="auto"/>
        <w:bottom w:val="none" w:sz="0" w:space="0" w:color="auto"/>
        <w:right w:val="none" w:sz="0" w:space="0" w:color="auto"/>
      </w:divBdr>
    </w:div>
    <w:div w:id="425004654">
      <w:bodyDiv w:val="1"/>
      <w:marLeft w:val="0"/>
      <w:marRight w:val="0"/>
      <w:marTop w:val="0"/>
      <w:marBottom w:val="0"/>
      <w:divBdr>
        <w:top w:val="none" w:sz="0" w:space="0" w:color="auto"/>
        <w:left w:val="none" w:sz="0" w:space="0" w:color="auto"/>
        <w:bottom w:val="none" w:sz="0" w:space="0" w:color="auto"/>
        <w:right w:val="none" w:sz="0" w:space="0" w:color="auto"/>
      </w:divBdr>
    </w:div>
    <w:div w:id="425613813">
      <w:bodyDiv w:val="1"/>
      <w:marLeft w:val="0"/>
      <w:marRight w:val="0"/>
      <w:marTop w:val="0"/>
      <w:marBottom w:val="0"/>
      <w:divBdr>
        <w:top w:val="none" w:sz="0" w:space="0" w:color="auto"/>
        <w:left w:val="none" w:sz="0" w:space="0" w:color="auto"/>
        <w:bottom w:val="none" w:sz="0" w:space="0" w:color="auto"/>
        <w:right w:val="none" w:sz="0" w:space="0" w:color="auto"/>
      </w:divBdr>
    </w:div>
    <w:div w:id="425616347">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317024">
      <w:bodyDiv w:val="1"/>
      <w:marLeft w:val="0"/>
      <w:marRight w:val="0"/>
      <w:marTop w:val="0"/>
      <w:marBottom w:val="0"/>
      <w:divBdr>
        <w:top w:val="none" w:sz="0" w:space="0" w:color="auto"/>
        <w:left w:val="none" w:sz="0" w:space="0" w:color="auto"/>
        <w:bottom w:val="none" w:sz="0" w:space="0" w:color="auto"/>
        <w:right w:val="none" w:sz="0" w:space="0" w:color="auto"/>
      </w:divBdr>
    </w:div>
    <w:div w:id="426387065">
      <w:bodyDiv w:val="1"/>
      <w:marLeft w:val="0"/>
      <w:marRight w:val="0"/>
      <w:marTop w:val="0"/>
      <w:marBottom w:val="0"/>
      <w:divBdr>
        <w:top w:val="none" w:sz="0" w:space="0" w:color="auto"/>
        <w:left w:val="none" w:sz="0" w:space="0" w:color="auto"/>
        <w:bottom w:val="none" w:sz="0" w:space="0" w:color="auto"/>
        <w:right w:val="none" w:sz="0" w:space="0" w:color="auto"/>
      </w:divBdr>
    </w:div>
    <w:div w:id="426535493">
      <w:bodyDiv w:val="1"/>
      <w:marLeft w:val="0"/>
      <w:marRight w:val="0"/>
      <w:marTop w:val="0"/>
      <w:marBottom w:val="0"/>
      <w:divBdr>
        <w:top w:val="none" w:sz="0" w:space="0" w:color="auto"/>
        <w:left w:val="none" w:sz="0" w:space="0" w:color="auto"/>
        <w:bottom w:val="none" w:sz="0" w:space="0" w:color="auto"/>
        <w:right w:val="none" w:sz="0" w:space="0" w:color="auto"/>
      </w:divBdr>
    </w:div>
    <w:div w:id="426586963">
      <w:bodyDiv w:val="1"/>
      <w:marLeft w:val="0"/>
      <w:marRight w:val="0"/>
      <w:marTop w:val="0"/>
      <w:marBottom w:val="0"/>
      <w:divBdr>
        <w:top w:val="none" w:sz="0" w:space="0" w:color="auto"/>
        <w:left w:val="none" w:sz="0" w:space="0" w:color="auto"/>
        <w:bottom w:val="none" w:sz="0" w:space="0" w:color="auto"/>
        <w:right w:val="none" w:sz="0" w:space="0" w:color="auto"/>
      </w:divBdr>
    </w:div>
    <w:div w:id="426771483">
      <w:bodyDiv w:val="1"/>
      <w:marLeft w:val="0"/>
      <w:marRight w:val="0"/>
      <w:marTop w:val="0"/>
      <w:marBottom w:val="0"/>
      <w:divBdr>
        <w:top w:val="none" w:sz="0" w:space="0" w:color="auto"/>
        <w:left w:val="none" w:sz="0" w:space="0" w:color="auto"/>
        <w:bottom w:val="none" w:sz="0" w:space="0" w:color="auto"/>
        <w:right w:val="none" w:sz="0" w:space="0" w:color="auto"/>
      </w:divBdr>
    </w:div>
    <w:div w:id="426775775">
      <w:bodyDiv w:val="1"/>
      <w:marLeft w:val="0"/>
      <w:marRight w:val="0"/>
      <w:marTop w:val="0"/>
      <w:marBottom w:val="0"/>
      <w:divBdr>
        <w:top w:val="none" w:sz="0" w:space="0" w:color="auto"/>
        <w:left w:val="none" w:sz="0" w:space="0" w:color="auto"/>
        <w:bottom w:val="none" w:sz="0" w:space="0" w:color="auto"/>
        <w:right w:val="none" w:sz="0" w:space="0" w:color="auto"/>
      </w:divBdr>
    </w:div>
    <w:div w:id="426970798">
      <w:bodyDiv w:val="1"/>
      <w:marLeft w:val="0"/>
      <w:marRight w:val="0"/>
      <w:marTop w:val="0"/>
      <w:marBottom w:val="0"/>
      <w:divBdr>
        <w:top w:val="none" w:sz="0" w:space="0" w:color="auto"/>
        <w:left w:val="none" w:sz="0" w:space="0" w:color="auto"/>
        <w:bottom w:val="none" w:sz="0" w:space="0" w:color="auto"/>
        <w:right w:val="none" w:sz="0" w:space="0" w:color="auto"/>
      </w:divBdr>
    </w:div>
    <w:div w:id="427123224">
      <w:bodyDiv w:val="1"/>
      <w:marLeft w:val="0"/>
      <w:marRight w:val="0"/>
      <w:marTop w:val="0"/>
      <w:marBottom w:val="0"/>
      <w:divBdr>
        <w:top w:val="none" w:sz="0" w:space="0" w:color="auto"/>
        <w:left w:val="none" w:sz="0" w:space="0" w:color="auto"/>
        <w:bottom w:val="none" w:sz="0" w:space="0" w:color="auto"/>
        <w:right w:val="none" w:sz="0" w:space="0" w:color="auto"/>
      </w:divBdr>
    </w:div>
    <w:div w:id="427510023">
      <w:bodyDiv w:val="1"/>
      <w:marLeft w:val="0"/>
      <w:marRight w:val="0"/>
      <w:marTop w:val="0"/>
      <w:marBottom w:val="0"/>
      <w:divBdr>
        <w:top w:val="none" w:sz="0" w:space="0" w:color="auto"/>
        <w:left w:val="none" w:sz="0" w:space="0" w:color="auto"/>
        <w:bottom w:val="none" w:sz="0" w:space="0" w:color="auto"/>
        <w:right w:val="none" w:sz="0" w:space="0" w:color="auto"/>
      </w:divBdr>
    </w:div>
    <w:div w:id="427581126">
      <w:bodyDiv w:val="1"/>
      <w:marLeft w:val="0"/>
      <w:marRight w:val="0"/>
      <w:marTop w:val="0"/>
      <w:marBottom w:val="0"/>
      <w:divBdr>
        <w:top w:val="none" w:sz="0" w:space="0" w:color="auto"/>
        <w:left w:val="none" w:sz="0" w:space="0" w:color="auto"/>
        <w:bottom w:val="none" w:sz="0" w:space="0" w:color="auto"/>
        <w:right w:val="none" w:sz="0" w:space="0" w:color="auto"/>
      </w:divBdr>
    </w:div>
    <w:div w:id="427895905">
      <w:bodyDiv w:val="1"/>
      <w:marLeft w:val="0"/>
      <w:marRight w:val="0"/>
      <w:marTop w:val="0"/>
      <w:marBottom w:val="0"/>
      <w:divBdr>
        <w:top w:val="none" w:sz="0" w:space="0" w:color="auto"/>
        <w:left w:val="none" w:sz="0" w:space="0" w:color="auto"/>
        <w:bottom w:val="none" w:sz="0" w:space="0" w:color="auto"/>
        <w:right w:val="none" w:sz="0" w:space="0" w:color="auto"/>
      </w:divBdr>
    </w:div>
    <w:div w:id="428048262">
      <w:bodyDiv w:val="1"/>
      <w:marLeft w:val="0"/>
      <w:marRight w:val="0"/>
      <w:marTop w:val="0"/>
      <w:marBottom w:val="0"/>
      <w:divBdr>
        <w:top w:val="none" w:sz="0" w:space="0" w:color="auto"/>
        <w:left w:val="none" w:sz="0" w:space="0" w:color="auto"/>
        <w:bottom w:val="none" w:sz="0" w:space="0" w:color="auto"/>
        <w:right w:val="none" w:sz="0" w:space="0" w:color="auto"/>
      </w:divBdr>
    </w:div>
    <w:div w:id="428086451">
      <w:bodyDiv w:val="1"/>
      <w:marLeft w:val="0"/>
      <w:marRight w:val="0"/>
      <w:marTop w:val="0"/>
      <w:marBottom w:val="0"/>
      <w:divBdr>
        <w:top w:val="none" w:sz="0" w:space="0" w:color="auto"/>
        <w:left w:val="none" w:sz="0" w:space="0" w:color="auto"/>
        <w:bottom w:val="none" w:sz="0" w:space="0" w:color="auto"/>
        <w:right w:val="none" w:sz="0" w:space="0" w:color="auto"/>
      </w:divBdr>
    </w:div>
    <w:div w:id="428089428">
      <w:bodyDiv w:val="1"/>
      <w:marLeft w:val="0"/>
      <w:marRight w:val="0"/>
      <w:marTop w:val="0"/>
      <w:marBottom w:val="0"/>
      <w:divBdr>
        <w:top w:val="none" w:sz="0" w:space="0" w:color="auto"/>
        <w:left w:val="none" w:sz="0" w:space="0" w:color="auto"/>
        <w:bottom w:val="none" w:sz="0" w:space="0" w:color="auto"/>
        <w:right w:val="none" w:sz="0" w:space="0" w:color="auto"/>
      </w:divBdr>
    </w:div>
    <w:div w:id="428113896">
      <w:bodyDiv w:val="1"/>
      <w:marLeft w:val="0"/>
      <w:marRight w:val="0"/>
      <w:marTop w:val="0"/>
      <w:marBottom w:val="0"/>
      <w:divBdr>
        <w:top w:val="none" w:sz="0" w:space="0" w:color="auto"/>
        <w:left w:val="none" w:sz="0" w:space="0" w:color="auto"/>
        <w:bottom w:val="none" w:sz="0" w:space="0" w:color="auto"/>
        <w:right w:val="none" w:sz="0" w:space="0" w:color="auto"/>
      </w:divBdr>
    </w:div>
    <w:div w:id="428736974">
      <w:bodyDiv w:val="1"/>
      <w:marLeft w:val="0"/>
      <w:marRight w:val="0"/>
      <w:marTop w:val="0"/>
      <w:marBottom w:val="0"/>
      <w:divBdr>
        <w:top w:val="none" w:sz="0" w:space="0" w:color="auto"/>
        <w:left w:val="none" w:sz="0" w:space="0" w:color="auto"/>
        <w:bottom w:val="none" w:sz="0" w:space="0" w:color="auto"/>
        <w:right w:val="none" w:sz="0" w:space="0" w:color="auto"/>
      </w:divBdr>
    </w:div>
    <w:div w:id="428816905">
      <w:bodyDiv w:val="1"/>
      <w:marLeft w:val="0"/>
      <w:marRight w:val="0"/>
      <w:marTop w:val="0"/>
      <w:marBottom w:val="0"/>
      <w:divBdr>
        <w:top w:val="none" w:sz="0" w:space="0" w:color="auto"/>
        <w:left w:val="none" w:sz="0" w:space="0" w:color="auto"/>
        <w:bottom w:val="none" w:sz="0" w:space="0" w:color="auto"/>
        <w:right w:val="none" w:sz="0" w:space="0" w:color="auto"/>
      </w:divBdr>
    </w:div>
    <w:div w:id="429006980">
      <w:bodyDiv w:val="1"/>
      <w:marLeft w:val="0"/>
      <w:marRight w:val="0"/>
      <w:marTop w:val="0"/>
      <w:marBottom w:val="0"/>
      <w:divBdr>
        <w:top w:val="none" w:sz="0" w:space="0" w:color="auto"/>
        <w:left w:val="none" w:sz="0" w:space="0" w:color="auto"/>
        <w:bottom w:val="none" w:sz="0" w:space="0" w:color="auto"/>
        <w:right w:val="none" w:sz="0" w:space="0" w:color="auto"/>
      </w:divBdr>
    </w:div>
    <w:div w:id="429473826">
      <w:bodyDiv w:val="1"/>
      <w:marLeft w:val="0"/>
      <w:marRight w:val="0"/>
      <w:marTop w:val="0"/>
      <w:marBottom w:val="0"/>
      <w:divBdr>
        <w:top w:val="none" w:sz="0" w:space="0" w:color="auto"/>
        <w:left w:val="none" w:sz="0" w:space="0" w:color="auto"/>
        <w:bottom w:val="none" w:sz="0" w:space="0" w:color="auto"/>
        <w:right w:val="none" w:sz="0" w:space="0" w:color="auto"/>
      </w:divBdr>
    </w:div>
    <w:div w:id="429546102">
      <w:bodyDiv w:val="1"/>
      <w:marLeft w:val="0"/>
      <w:marRight w:val="0"/>
      <w:marTop w:val="0"/>
      <w:marBottom w:val="0"/>
      <w:divBdr>
        <w:top w:val="none" w:sz="0" w:space="0" w:color="auto"/>
        <w:left w:val="none" w:sz="0" w:space="0" w:color="auto"/>
        <w:bottom w:val="none" w:sz="0" w:space="0" w:color="auto"/>
        <w:right w:val="none" w:sz="0" w:space="0" w:color="auto"/>
      </w:divBdr>
      <w:divsChild>
        <w:div w:id="40594077">
          <w:marLeft w:val="480"/>
          <w:marRight w:val="0"/>
          <w:marTop w:val="0"/>
          <w:marBottom w:val="0"/>
          <w:divBdr>
            <w:top w:val="none" w:sz="0" w:space="0" w:color="auto"/>
            <w:left w:val="none" w:sz="0" w:space="0" w:color="auto"/>
            <w:bottom w:val="none" w:sz="0" w:space="0" w:color="auto"/>
            <w:right w:val="none" w:sz="0" w:space="0" w:color="auto"/>
          </w:divBdr>
        </w:div>
        <w:div w:id="43797463">
          <w:marLeft w:val="480"/>
          <w:marRight w:val="0"/>
          <w:marTop w:val="0"/>
          <w:marBottom w:val="0"/>
          <w:divBdr>
            <w:top w:val="none" w:sz="0" w:space="0" w:color="auto"/>
            <w:left w:val="none" w:sz="0" w:space="0" w:color="auto"/>
            <w:bottom w:val="none" w:sz="0" w:space="0" w:color="auto"/>
            <w:right w:val="none" w:sz="0" w:space="0" w:color="auto"/>
          </w:divBdr>
        </w:div>
        <w:div w:id="57168203">
          <w:marLeft w:val="480"/>
          <w:marRight w:val="0"/>
          <w:marTop w:val="0"/>
          <w:marBottom w:val="0"/>
          <w:divBdr>
            <w:top w:val="none" w:sz="0" w:space="0" w:color="auto"/>
            <w:left w:val="none" w:sz="0" w:space="0" w:color="auto"/>
            <w:bottom w:val="none" w:sz="0" w:space="0" w:color="auto"/>
            <w:right w:val="none" w:sz="0" w:space="0" w:color="auto"/>
          </w:divBdr>
        </w:div>
        <w:div w:id="88619027">
          <w:marLeft w:val="480"/>
          <w:marRight w:val="0"/>
          <w:marTop w:val="0"/>
          <w:marBottom w:val="0"/>
          <w:divBdr>
            <w:top w:val="none" w:sz="0" w:space="0" w:color="auto"/>
            <w:left w:val="none" w:sz="0" w:space="0" w:color="auto"/>
            <w:bottom w:val="none" w:sz="0" w:space="0" w:color="auto"/>
            <w:right w:val="none" w:sz="0" w:space="0" w:color="auto"/>
          </w:divBdr>
        </w:div>
        <w:div w:id="89935611">
          <w:marLeft w:val="480"/>
          <w:marRight w:val="0"/>
          <w:marTop w:val="0"/>
          <w:marBottom w:val="0"/>
          <w:divBdr>
            <w:top w:val="none" w:sz="0" w:space="0" w:color="auto"/>
            <w:left w:val="none" w:sz="0" w:space="0" w:color="auto"/>
            <w:bottom w:val="none" w:sz="0" w:space="0" w:color="auto"/>
            <w:right w:val="none" w:sz="0" w:space="0" w:color="auto"/>
          </w:divBdr>
        </w:div>
        <w:div w:id="96608277">
          <w:marLeft w:val="480"/>
          <w:marRight w:val="0"/>
          <w:marTop w:val="0"/>
          <w:marBottom w:val="0"/>
          <w:divBdr>
            <w:top w:val="none" w:sz="0" w:space="0" w:color="auto"/>
            <w:left w:val="none" w:sz="0" w:space="0" w:color="auto"/>
            <w:bottom w:val="none" w:sz="0" w:space="0" w:color="auto"/>
            <w:right w:val="none" w:sz="0" w:space="0" w:color="auto"/>
          </w:divBdr>
        </w:div>
        <w:div w:id="97678241">
          <w:marLeft w:val="480"/>
          <w:marRight w:val="0"/>
          <w:marTop w:val="0"/>
          <w:marBottom w:val="0"/>
          <w:divBdr>
            <w:top w:val="none" w:sz="0" w:space="0" w:color="auto"/>
            <w:left w:val="none" w:sz="0" w:space="0" w:color="auto"/>
            <w:bottom w:val="none" w:sz="0" w:space="0" w:color="auto"/>
            <w:right w:val="none" w:sz="0" w:space="0" w:color="auto"/>
          </w:divBdr>
        </w:div>
        <w:div w:id="136458492">
          <w:marLeft w:val="480"/>
          <w:marRight w:val="0"/>
          <w:marTop w:val="0"/>
          <w:marBottom w:val="0"/>
          <w:divBdr>
            <w:top w:val="none" w:sz="0" w:space="0" w:color="auto"/>
            <w:left w:val="none" w:sz="0" w:space="0" w:color="auto"/>
            <w:bottom w:val="none" w:sz="0" w:space="0" w:color="auto"/>
            <w:right w:val="none" w:sz="0" w:space="0" w:color="auto"/>
          </w:divBdr>
        </w:div>
        <w:div w:id="173155025">
          <w:marLeft w:val="480"/>
          <w:marRight w:val="0"/>
          <w:marTop w:val="0"/>
          <w:marBottom w:val="0"/>
          <w:divBdr>
            <w:top w:val="none" w:sz="0" w:space="0" w:color="auto"/>
            <w:left w:val="none" w:sz="0" w:space="0" w:color="auto"/>
            <w:bottom w:val="none" w:sz="0" w:space="0" w:color="auto"/>
            <w:right w:val="none" w:sz="0" w:space="0" w:color="auto"/>
          </w:divBdr>
        </w:div>
        <w:div w:id="194664260">
          <w:marLeft w:val="480"/>
          <w:marRight w:val="0"/>
          <w:marTop w:val="0"/>
          <w:marBottom w:val="0"/>
          <w:divBdr>
            <w:top w:val="none" w:sz="0" w:space="0" w:color="auto"/>
            <w:left w:val="none" w:sz="0" w:space="0" w:color="auto"/>
            <w:bottom w:val="none" w:sz="0" w:space="0" w:color="auto"/>
            <w:right w:val="none" w:sz="0" w:space="0" w:color="auto"/>
          </w:divBdr>
        </w:div>
        <w:div w:id="240023423">
          <w:marLeft w:val="480"/>
          <w:marRight w:val="0"/>
          <w:marTop w:val="0"/>
          <w:marBottom w:val="0"/>
          <w:divBdr>
            <w:top w:val="none" w:sz="0" w:space="0" w:color="auto"/>
            <w:left w:val="none" w:sz="0" w:space="0" w:color="auto"/>
            <w:bottom w:val="none" w:sz="0" w:space="0" w:color="auto"/>
            <w:right w:val="none" w:sz="0" w:space="0" w:color="auto"/>
          </w:divBdr>
        </w:div>
        <w:div w:id="270669911">
          <w:marLeft w:val="480"/>
          <w:marRight w:val="0"/>
          <w:marTop w:val="0"/>
          <w:marBottom w:val="0"/>
          <w:divBdr>
            <w:top w:val="none" w:sz="0" w:space="0" w:color="auto"/>
            <w:left w:val="none" w:sz="0" w:space="0" w:color="auto"/>
            <w:bottom w:val="none" w:sz="0" w:space="0" w:color="auto"/>
            <w:right w:val="none" w:sz="0" w:space="0" w:color="auto"/>
          </w:divBdr>
        </w:div>
        <w:div w:id="271594356">
          <w:marLeft w:val="480"/>
          <w:marRight w:val="0"/>
          <w:marTop w:val="0"/>
          <w:marBottom w:val="0"/>
          <w:divBdr>
            <w:top w:val="none" w:sz="0" w:space="0" w:color="auto"/>
            <w:left w:val="none" w:sz="0" w:space="0" w:color="auto"/>
            <w:bottom w:val="none" w:sz="0" w:space="0" w:color="auto"/>
            <w:right w:val="none" w:sz="0" w:space="0" w:color="auto"/>
          </w:divBdr>
        </w:div>
        <w:div w:id="282931998">
          <w:marLeft w:val="480"/>
          <w:marRight w:val="0"/>
          <w:marTop w:val="0"/>
          <w:marBottom w:val="0"/>
          <w:divBdr>
            <w:top w:val="none" w:sz="0" w:space="0" w:color="auto"/>
            <w:left w:val="none" w:sz="0" w:space="0" w:color="auto"/>
            <w:bottom w:val="none" w:sz="0" w:space="0" w:color="auto"/>
            <w:right w:val="none" w:sz="0" w:space="0" w:color="auto"/>
          </w:divBdr>
        </w:div>
        <w:div w:id="343434409">
          <w:marLeft w:val="480"/>
          <w:marRight w:val="0"/>
          <w:marTop w:val="0"/>
          <w:marBottom w:val="0"/>
          <w:divBdr>
            <w:top w:val="none" w:sz="0" w:space="0" w:color="auto"/>
            <w:left w:val="none" w:sz="0" w:space="0" w:color="auto"/>
            <w:bottom w:val="none" w:sz="0" w:space="0" w:color="auto"/>
            <w:right w:val="none" w:sz="0" w:space="0" w:color="auto"/>
          </w:divBdr>
        </w:div>
        <w:div w:id="358942999">
          <w:marLeft w:val="480"/>
          <w:marRight w:val="0"/>
          <w:marTop w:val="0"/>
          <w:marBottom w:val="0"/>
          <w:divBdr>
            <w:top w:val="none" w:sz="0" w:space="0" w:color="auto"/>
            <w:left w:val="none" w:sz="0" w:space="0" w:color="auto"/>
            <w:bottom w:val="none" w:sz="0" w:space="0" w:color="auto"/>
            <w:right w:val="none" w:sz="0" w:space="0" w:color="auto"/>
          </w:divBdr>
        </w:div>
        <w:div w:id="381247470">
          <w:marLeft w:val="480"/>
          <w:marRight w:val="0"/>
          <w:marTop w:val="0"/>
          <w:marBottom w:val="0"/>
          <w:divBdr>
            <w:top w:val="none" w:sz="0" w:space="0" w:color="auto"/>
            <w:left w:val="none" w:sz="0" w:space="0" w:color="auto"/>
            <w:bottom w:val="none" w:sz="0" w:space="0" w:color="auto"/>
            <w:right w:val="none" w:sz="0" w:space="0" w:color="auto"/>
          </w:divBdr>
        </w:div>
        <w:div w:id="430323627">
          <w:marLeft w:val="480"/>
          <w:marRight w:val="0"/>
          <w:marTop w:val="0"/>
          <w:marBottom w:val="0"/>
          <w:divBdr>
            <w:top w:val="none" w:sz="0" w:space="0" w:color="auto"/>
            <w:left w:val="none" w:sz="0" w:space="0" w:color="auto"/>
            <w:bottom w:val="none" w:sz="0" w:space="0" w:color="auto"/>
            <w:right w:val="none" w:sz="0" w:space="0" w:color="auto"/>
          </w:divBdr>
        </w:div>
        <w:div w:id="432095496">
          <w:marLeft w:val="480"/>
          <w:marRight w:val="0"/>
          <w:marTop w:val="0"/>
          <w:marBottom w:val="0"/>
          <w:divBdr>
            <w:top w:val="none" w:sz="0" w:space="0" w:color="auto"/>
            <w:left w:val="none" w:sz="0" w:space="0" w:color="auto"/>
            <w:bottom w:val="none" w:sz="0" w:space="0" w:color="auto"/>
            <w:right w:val="none" w:sz="0" w:space="0" w:color="auto"/>
          </w:divBdr>
        </w:div>
        <w:div w:id="486095622">
          <w:marLeft w:val="480"/>
          <w:marRight w:val="0"/>
          <w:marTop w:val="0"/>
          <w:marBottom w:val="0"/>
          <w:divBdr>
            <w:top w:val="none" w:sz="0" w:space="0" w:color="auto"/>
            <w:left w:val="none" w:sz="0" w:space="0" w:color="auto"/>
            <w:bottom w:val="none" w:sz="0" w:space="0" w:color="auto"/>
            <w:right w:val="none" w:sz="0" w:space="0" w:color="auto"/>
          </w:divBdr>
        </w:div>
        <w:div w:id="493112983">
          <w:marLeft w:val="480"/>
          <w:marRight w:val="0"/>
          <w:marTop w:val="0"/>
          <w:marBottom w:val="0"/>
          <w:divBdr>
            <w:top w:val="none" w:sz="0" w:space="0" w:color="auto"/>
            <w:left w:val="none" w:sz="0" w:space="0" w:color="auto"/>
            <w:bottom w:val="none" w:sz="0" w:space="0" w:color="auto"/>
            <w:right w:val="none" w:sz="0" w:space="0" w:color="auto"/>
          </w:divBdr>
        </w:div>
        <w:div w:id="508641374">
          <w:marLeft w:val="480"/>
          <w:marRight w:val="0"/>
          <w:marTop w:val="0"/>
          <w:marBottom w:val="0"/>
          <w:divBdr>
            <w:top w:val="none" w:sz="0" w:space="0" w:color="auto"/>
            <w:left w:val="none" w:sz="0" w:space="0" w:color="auto"/>
            <w:bottom w:val="none" w:sz="0" w:space="0" w:color="auto"/>
            <w:right w:val="none" w:sz="0" w:space="0" w:color="auto"/>
          </w:divBdr>
        </w:div>
        <w:div w:id="517545054">
          <w:marLeft w:val="480"/>
          <w:marRight w:val="0"/>
          <w:marTop w:val="0"/>
          <w:marBottom w:val="0"/>
          <w:divBdr>
            <w:top w:val="none" w:sz="0" w:space="0" w:color="auto"/>
            <w:left w:val="none" w:sz="0" w:space="0" w:color="auto"/>
            <w:bottom w:val="none" w:sz="0" w:space="0" w:color="auto"/>
            <w:right w:val="none" w:sz="0" w:space="0" w:color="auto"/>
          </w:divBdr>
        </w:div>
        <w:div w:id="522016814">
          <w:marLeft w:val="480"/>
          <w:marRight w:val="0"/>
          <w:marTop w:val="0"/>
          <w:marBottom w:val="0"/>
          <w:divBdr>
            <w:top w:val="none" w:sz="0" w:space="0" w:color="auto"/>
            <w:left w:val="none" w:sz="0" w:space="0" w:color="auto"/>
            <w:bottom w:val="none" w:sz="0" w:space="0" w:color="auto"/>
            <w:right w:val="none" w:sz="0" w:space="0" w:color="auto"/>
          </w:divBdr>
        </w:div>
        <w:div w:id="562908324">
          <w:marLeft w:val="480"/>
          <w:marRight w:val="0"/>
          <w:marTop w:val="0"/>
          <w:marBottom w:val="0"/>
          <w:divBdr>
            <w:top w:val="none" w:sz="0" w:space="0" w:color="auto"/>
            <w:left w:val="none" w:sz="0" w:space="0" w:color="auto"/>
            <w:bottom w:val="none" w:sz="0" w:space="0" w:color="auto"/>
            <w:right w:val="none" w:sz="0" w:space="0" w:color="auto"/>
          </w:divBdr>
        </w:div>
        <w:div w:id="574584892">
          <w:marLeft w:val="480"/>
          <w:marRight w:val="0"/>
          <w:marTop w:val="0"/>
          <w:marBottom w:val="0"/>
          <w:divBdr>
            <w:top w:val="none" w:sz="0" w:space="0" w:color="auto"/>
            <w:left w:val="none" w:sz="0" w:space="0" w:color="auto"/>
            <w:bottom w:val="none" w:sz="0" w:space="0" w:color="auto"/>
            <w:right w:val="none" w:sz="0" w:space="0" w:color="auto"/>
          </w:divBdr>
        </w:div>
        <w:div w:id="576550947">
          <w:marLeft w:val="480"/>
          <w:marRight w:val="0"/>
          <w:marTop w:val="0"/>
          <w:marBottom w:val="0"/>
          <w:divBdr>
            <w:top w:val="none" w:sz="0" w:space="0" w:color="auto"/>
            <w:left w:val="none" w:sz="0" w:space="0" w:color="auto"/>
            <w:bottom w:val="none" w:sz="0" w:space="0" w:color="auto"/>
            <w:right w:val="none" w:sz="0" w:space="0" w:color="auto"/>
          </w:divBdr>
        </w:div>
        <w:div w:id="583147979">
          <w:marLeft w:val="480"/>
          <w:marRight w:val="0"/>
          <w:marTop w:val="0"/>
          <w:marBottom w:val="0"/>
          <w:divBdr>
            <w:top w:val="none" w:sz="0" w:space="0" w:color="auto"/>
            <w:left w:val="none" w:sz="0" w:space="0" w:color="auto"/>
            <w:bottom w:val="none" w:sz="0" w:space="0" w:color="auto"/>
            <w:right w:val="none" w:sz="0" w:space="0" w:color="auto"/>
          </w:divBdr>
        </w:div>
        <w:div w:id="589195930">
          <w:marLeft w:val="480"/>
          <w:marRight w:val="0"/>
          <w:marTop w:val="0"/>
          <w:marBottom w:val="0"/>
          <w:divBdr>
            <w:top w:val="none" w:sz="0" w:space="0" w:color="auto"/>
            <w:left w:val="none" w:sz="0" w:space="0" w:color="auto"/>
            <w:bottom w:val="none" w:sz="0" w:space="0" w:color="auto"/>
            <w:right w:val="none" w:sz="0" w:space="0" w:color="auto"/>
          </w:divBdr>
        </w:div>
        <w:div w:id="595096008">
          <w:marLeft w:val="480"/>
          <w:marRight w:val="0"/>
          <w:marTop w:val="0"/>
          <w:marBottom w:val="0"/>
          <w:divBdr>
            <w:top w:val="none" w:sz="0" w:space="0" w:color="auto"/>
            <w:left w:val="none" w:sz="0" w:space="0" w:color="auto"/>
            <w:bottom w:val="none" w:sz="0" w:space="0" w:color="auto"/>
            <w:right w:val="none" w:sz="0" w:space="0" w:color="auto"/>
          </w:divBdr>
        </w:div>
        <w:div w:id="596794788">
          <w:marLeft w:val="480"/>
          <w:marRight w:val="0"/>
          <w:marTop w:val="0"/>
          <w:marBottom w:val="0"/>
          <w:divBdr>
            <w:top w:val="none" w:sz="0" w:space="0" w:color="auto"/>
            <w:left w:val="none" w:sz="0" w:space="0" w:color="auto"/>
            <w:bottom w:val="none" w:sz="0" w:space="0" w:color="auto"/>
            <w:right w:val="none" w:sz="0" w:space="0" w:color="auto"/>
          </w:divBdr>
        </w:div>
        <w:div w:id="630791683">
          <w:marLeft w:val="480"/>
          <w:marRight w:val="0"/>
          <w:marTop w:val="0"/>
          <w:marBottom w:val="0"/>
          <w:divBdr>
            <w:top w:val="none" w:sz="0" w:space="0" w:color="auto"/>
            <w:left w:val="none" w:sz="0" w:space="0" w:color="auto"/>
            <w:bottom w:val="none" w:sz="0" w:space="0" w:color="auto"/>
            <w:right w:val="none" w:sz="0" w:space="0" w:color="auto"/>
          </w:divBdr>
        </w:div>
        <w:div w:id="635179081">
          <w:marLeft w:val="480"/>
          <w:marRight w:val="0"/>
          <w:marTop w:val="0"/>
          <w:marBottom w:val="0"/>
          <w:divBdr>
            <w:top w:val="none" w:sz="0" w:space="0" w:color="auto"/>
            <w:left w:val="none" w:sz="0" w:space="0" w:color="auto"/>
            <w:bottom w:val="none" w:sz="0" w:space="0" w:color="auto"/>
            <w:right w:val="none" w:sz="0" w:space="0" w:color="auto"/>
          </w:divBdr>
        </w:div>
        <w:div w:id="668406899">
          <w:marLeft w:val="480"/>
          <w:marRight w:val="0"/>
          <w:marTop w:val="0"/>
          <w:marBottom w:val="0"/>
          <w:divBdr>
            <w:top w:val="none" w:sz="0" w:space="0" w:color="auto"/>
            <w:left w:val="none" w:sz="0" w:space="0" w:color="auto"/>
            <w:bottom w:val="none" w:sz="0" w:space="0" w:color="auto"/>
            <w:right w:val="none" w:sz="0" w:space="0" w:color="auto"/>
          </w:divBdr>
        </w:div>
        <w:div w:id="673917894">
          <w:marLeft w:val="480"/>
          <w:marRight w:val="0"/>
          <w:marTop w:val="0"/>
          <w:marBottom w:val="0"/>
          <w:divBdr>
            <w:top w:val="none" w:sz="0" w:space="0" w:color="auto"/>
            <w:left w:val="none" w:sz="0" w:space="0" w:color="auto"/>
            <w:bottom w:val="none" w:sz="0" w:space="0" w:color="auto"/>
            <w:right w:val="none" w:sz="0" w:space="0" w:color="auto"/>
          </w:divBdr>
        </w:div>
        <w:div w:id="675765722">
          <w:marLeft w:val="480"/>
          <w:marRight w:val="0"/>
          <w:marTop w:val="0"/>
          <w:marBottom w:val="0"/>
          <w:divBdr>
            <w:top w:val="none" w:sz="0" w:space="0" w:color="auto"/>
            <w:left w:val="none" w:sz="0" w:space="0" w:color="auto"/>
            <w:bottom w:val="none" w:sz="0" w:space="0" w:color="auto"/>
            <w:right w:val="none" w:sz="0" w:space="0" w:color="auto"/>
          </w:divBdr>
        </w:div>
        <w:div w:id="681051818">
          <w:marLeft w:val="480"/>
          <w:marRight w:val="0"/>
          <w:marTop w:val="0"/>
          <w:marBottom w:val="0"/>
          <w:divBdr>
            <w:top w:val="none" w:sz="0" w:space="0" w:color="auto"/>
            <w:left w:val="none" w:sz="0" w:space="0" w:color="auto"/>
            <w:bottom w:val="none" w:sz="0" w:space="0" w:color="auto"/>
            <w:right w:val="none" w:sz="0" w:space="0" w:color="auto"/>
          </w:divBdr>
        </w:div>
        <w:div w:id="695497678">
          <w:marLeft w:val="480"/>
          <w:marRight w:val="0"/>
          <w:marTop w:val="0"/>
          <w:marBottom w:val="0"/>
          <w:divBdr>
            <w:top w:val="none" w:sz="0" w:space="0" w:color="auto"/>
            <w:left w:val="none" w:sz="0" w:space="0" w:color="auto"/>
            <w:bottom w:val="none" w:sz="0" w:space="0" w:color="auto"/>
            <w:right w:val="none" w:sz="0" w:space="0" w:color="auto"/>
          </w:divBdr>
        </w:div>
        <w:div w:id="700320063">
          <w:marLeft w:val="480"/>
          <w:marRight w:val="0"/>
          <w:marTop w:val="0"/>
          <w:marBottom w:val="0"/>
          <w:divBdr>
            <w:top w:val="none" w:sz="0" w:space="0" w:color="auto"/>
            <w:left w:val="none" w:sz="0" w:space="0" w:color="auto"/>
            <w:bottom w:val="none" w:sz="0" w:space="0" w:color="auto"/>
            <w:right w:val="none" w:sz="0" w:space="0" w:color="auto"/>
          </w:divBdr>
        </w:div>
        <w:div w:id="705371311">
          <w:marLeft w:val="480"/>
          <w:marRight w:val="0"/>
          <w:marTop w:val="0"/>
          <w:marBottom w:val="0"/>
          <w:divBdr>
            <w:top w:val="none" w:sz="0" w:space="0" w:color="auto"/>
            <w:left w:val="none" w:sz="0" w:space="0" w:color="auto"/>
            <w:bottom w:val="none" w:sz="0" w:space="0" w:color="auto"/>
            <w:right w:val="none" w:sz="0" w:space="0" w:color="auto"/>
          </w:divBdr>
        </w:div>
        <w:div w:id="708186231">
          <w:marLeft w:val="480"/>
          <w:marRight w:val="0"/>
          <w:marTop w:val="0"/>
          <w:marBottom w:val="0"/>
          <w:divBdr>
            <w:top w:val="none" w:sz="0" w:space="0" w:color="auto"/>
            <w:left w:val="none" w:sz="0" w:space="0" w:color="auto"/>
            <w:bottom w:val="none" w:sz="0" w:space="0" w:color="auto"/>
            <w:right w:val="none" w:sz="0" w:space="0" w:color="auto"/>
          </w:divBdr>
        </w:div>
        <w:div w:id="711420374">
          <w:marLeft w:val="480"/>
          <w:marRight w:val="0"/>
          <w:marTop w:val="0"/>
          <w:marBottom w:val="0"/>
          <w:divBdr>
            <w:top w:val="none" w:sz="0" w:space="0" w:color="auto"/>
            <w:left w:val="none" w:sz="0" w:space="0" w:color="auto"/>
            <w:bottom w:val="none" w:sz="0" w:space="0" w:color="auto"/>
            <w:right w:val="none" w:sz="0" w:space="0" w:color="auto"/>
          </w:divBdr>
        </w:div>
        <w:div w:id="730886362">
          <w:marLeft w:val="480"/>
          <w:marRight w:val="0"/>
          <w:marTop w:val="0"/>
          <w:marBottom w:val="0"/>
          <w:divBdr>
            <w:top w:val="none" w:sz="0" w:space="0" w:color="auto"/>
            <w:left w:val="none" w:sz="0" w:space="0" w:color="auto"/>
            <w:bottom w:val="none" w:sz="0" w:space="0" w:color="auto"/>
            <w:right w:val="none" w:sz="0" w:space="0" w:color="auto"/>
          </w:divBdr>
        </w:div>
        <w:div w:id="746223972">
          <w:marLeft w:val="480"/>
          <w:marRight w:val="0"/>
          <w:marTop w:val="0"/>
          <w:marBottom w:val="0"/>
          <w:divBdr>
            <w:top w:val="none" w:sz="0" w:space="0" w:color="auto"/>
            <w:left w:val="none" w:sz="0" w:space="0" w:color="auto"/>
            <w:bottom w:val="none" w:sz="0" w:space="0" w:color="auto"/>
            <w:right w:val="none" w:sz="0" w:space="0" w:color="auto"/>
          </w:divBdr>
        </w:div>
        <w:div w:id="756291347">
          <w:marLeft w:val="480"/>
          <w:marRight w:val="0"/>
          <w:marTop w:val="0"/>
          <w:marBottom w:val="0"/>
          <w:divBdr>
            <w:top w:val="none" w:sz="0" w:space="0" w:color="auto"/>
            <w:left w:val="none" w:sz="0" w:space="0" w:color="auto"/>
            <w:bottom w:val="none" w:sz="0" w:space="0" w:color="auto"/>
            <w:right w:val="none" w:sz="0" w:space="0" w:color="auto"/>
          </w:divBdr>
        </w:div>
        <w:div w:id="760174936">
          <w:marLeft w:val="480"/>
          <w:marRight w:val="0"/>
          <w:marTop w:val="0"/>
          <w:marBottom w:val="0"/>
          <w:divBdr>
            <w:top w:val="none" w:sz="0" w:space="0" w:color="auto"/>
            <w:left w:val="none" w:sz="0" w:space="0" w:color="auto"/>
            <w:bottom w:val="none" w:sz="0" w:space="0" w:color="auto"/>
            <w:right w:val="none" w:sz="0" w:space="0" w:color="auto"/>
          </w:divBdr>
        </w:div>
        <w:div w:id="774060921">
          <w:marLeft w:val="480"/>
          <w:marRight w:val="0"/>
          <w:marTop w:val="0"/>
          <w:marBottom w:val="0"/>
          <w:divBdr>
            <w:top w:val="none" w:sz="0" w:space="0" w:color="auto"/>
            <w:left w:val="none" w:sz="0" w:space="0" w:color="auto"/>
            <w:bottom w:val="none" w:sz="0" w:space="0" w:color="auto"/>
            <w:right w:val="none" w:sz="0" w:space="0" w:color="auto"/>
          </w:divBdr>
        </w:div>
        <w:div w:id="800151740">
          <w:marLeft w:val="480"/>
          <w:marRight w:val="0"/>
          <w:marTop w:val="0"/>
          <w:marBottom w:val="0"/>
          <w:divBdr>
            <w:top w:val="none" w:sz="0" w:space="0" w:color="auto"/>
            <w:left w:val="none" w:sz="0" w:space="0" w:color="auto"/>
            <w:bottom w:val="none" w:sz="0" w:space="0" w:color="auto"/>
            <w:right w:val="none" w:sz="0" w:space="0" w:color="auto"/>
          </w:divBdr>
        </w:div>
        <w:div w:id="801918599">
          <w:marLeft w:val="480"/>
          <w:marRight w:val="0"/>
          <w:marTop w:val="0"/>
          <w:marBottom w:val="0"/>
          <w:divBdr>
            <w:top w:val="none" w:sz="0" w:space="0" w:color="auto"/>
            <w:left w:val="none" w:sz="0" w:space="0" w:color="auto"/>
            <w:bottom w:val="none" w:sz="0" w:space="0" w:color="auto"/>
            <w:right w:val="none" w:sz="0" w:space="0" w:color="auto"/>
          </w:divBdr>
        </w:div>
        <w:div w:id="823860586">
          <w:marLeft w:val="480"/>
          <w:marRight w:val="0"/>
          <w:marTop w:val="0"/>
          <w:marBottom w:val="0"/>
          <w:divBdr>
            <w:top w:val="none" w:sz="0" w:space="0" w:color="auto"/>
            <w:left w:val="none" w:sz="0" w:space="0" w:color="auto"/>
            <w:bottom w:val="none" w:sz="0" w:space="0" w:color="auto"/>
            <w:right w:val="none" w:sz="0" w:space="0" w:color="auto"/>
          </w:divBdr>
        </w:div>
        <w:div w:id="840393709">
          <w:marLeft w:val="480"/>
          <w:marRight w:val="0"/>
          <w:marTop w:val="0"/>
          <w:marBottom w:val="0"/>
          <w:divBdr>
            <w:top w:val="none" w:sz="0" w:space="0" w:color="auto"/>
            <w:left w:val="none" w:sz="0" w:space="0" w:color="auto"/>
            <w:bottom w:val="none" w:sz="0" w:space="0" w:color="auto"/>
            <w:right w:val="none" w:sz="0" w:space="0" w:color="auto"/>
          </w:divBdr>
        </w:div>
        <w:div w:id="844201702">
          <w:marLeft w:val="480"/>
          <w:marRight w:val="0"/>
          <w:marTop w:val="0"/>
          <w:marBottom w:val="0"/>
          <w:divBdr>
            <w:top w:val="none" w:sz="0" w:space="0" w:color="auto"/>
            <w:left w:val="none" w:sz="0" w:space="0" w:color="auto"/>
            <w:bottom w:val="none" w:sz="0" w:space="0" w:color="auto"/>
            <w:right w:val="none" w:sz="0" w:space="0" w:color="auto"/>
          </w:divBdr>
        </w:div>
        <w:div w:id="878470556">
          <w:marLeft w:val="480"/>
          <w:marRight w:val="0"/>
          <w:marTop w:val="0"/>
          <w:marBottom w:val="0"/>
          <w:divBdr>
            <w:top w:val="none" w:sz="0" w:space="0" w:color="auto"/>
            <w:left w:val="none" w:sz="0" w:space="0" w:color="auto"/>
            <w:bottom w:val="none" w:sz="0" w:space="0" w:color="auto"/>
            <w:right w:val="none" w:sz="0" w:space="0" w:color="auto"/>
          </w:divBdr>
        </w:div>
        <w:div w:id="882326696">
          <w:marLeft w:val="480"/>
          <w:marRight w:val="0"/>
          <w:marTop w:val="0"/>
          <w:marBottom w:val="0"/>
          <w:divBdr>
            <w:top w:val="none" w:sz="0" w:space="0" w:color="auto"/>
            <w:left w:val="none" w:sz="0" w:space="0" w:color="auto"/>
            <w:bottom w:val="none" w:sz="0" w:space="0" w:color="auto"/>
            <w:right w:val="none" w:sz="0" w:space="0" w:color="auto"/>
          </w:divBdr>
        </w:div>
        <w:div w:id="888734462">
          <w:marLeft w:val="480"/>
          <w:marRight w:val="0"/>
          <w:marTop w:val="0"/>
          <w:marBottom w:val="0"/>
          <w:divBdr>
            <w:top w:val="none" w:sz="0" w:space="0" w:color="auto"/>
            <w:left w:val="none" w:sz="0" w:space="0" w:color="auto"/>
            <w:bottom w:val="none" w:sz="0" w:space="0" w:color="auto"/>
            <w:right w:val="none" w:sz="0" w:space="0" w:color="auto"/>
          </w:divBdr>
        </w:div>
        <w:div w:id="907688212">
          <w:marLeft w:val="480"/>
          <w:marRight w:val="0"/>
          <w:marTop w:val="0"/>
          <w:marBottom w:val="0"/>
          <w:divBdr>
            <w:top w:val="none" w:sz="0" w:space="0" w:color="auto"/>
            <w:left w:val="none" w:sz="0" w:space="0" w:color="auto"/>
            <w:bottom w:val="none" w:sz="0" w:space="0" w:color="auto"/>
            <w:right w:val="none" w:sz="0" w:space="0" w:color="auto"/>
          </w:divBdr>
        </w:div>
        <w:div w:id="928973381">
          <w:marLeft w:val="480"/>
          <w:marRight w:val="0"/>
          <w:marTop w:val="0"/>
          <w:marBottom w:val="0"/>
          <w:divBdr>
            <w:top w:val="none" w:sz="0" w:space="0" w:color="auto"/>
            <w:left w:val="none" w:sz="0" w:space="0" w:color="auto"/>
            <w:bottom w:val="none" w:sz="0" w:space="0" w:color="auto"/>
            <w:right w:val="none" w:sz="0" w:space="0" w:color="auto"/>
          </w:divBdr>
        </w:div>
        <w:div w:id="965476484">
          <w:marLeft w:val="480"/>
          <w:marRight w:val="0"/>
          <w:marTop w:val="0"/>
          <w:marBottom w:val="0"/>
          <w:divBdr>
            <w:top w:val="none" w:sz="0" w:space="0" w:color="auto"/>
            <w:left w:val="none" w:sz="0" w:space="0" w:color="auto"/>
            <w:bottom w:val="none" w:sz="0" w:space="0" w:color="auto"/>
            <w:right w:val="none" w:sz="0" w:space="0" w:color="auto"/>
          </w:divBdr>
        </w:div>
        <w:div w:id="968703390">
          <w:marLeft w:val="480"/>
          <w:marRight w:val="0"/>
          <w:marTop w:val="0"/>
          <w:marBottom w:val="0"/>
          <w:divBdr>
            <w:top w:val="none" w:sz="0" w:space="0" w:color="auto"/>
            <w:left w:val="none" w:sz="0" w:space="0" w:color="auto"/>
            <w:bottom w:val="none" w:sz="0" w:space="0" w:color="auto"/>
            <w:right w:val="none" w:sz="0" w:space="0" w:color="auto"/>
          </w:divBdr>
        </w:div>
        <w:div w:id="971515704">
          <w:marLeft w:val="480"/>
          <w:marRight w:val="0"/>
          <w:marTop w:val="0"/>
          <w:marBottom w:val="0"/>
          <w:divBdr>
            <w:top w:val="none" w:sz="0" w:space="0" w:color="auto"/>
            <w:left w:val="none" w:sz="0" w:space="0" w:color="auto"/>
            <w:bottom w:val="none" w:sz="0" w:space="0" w:color="auto"/>
            <w:right w:val="none" w:sz="0" w:space="0" w:color="auto"/>
          </w:divBdr>
        </w:div>
        <w:div w:id="989287543">
          <w:marLeft w:val="480"/>
          <w:marRight w:val="0"/>
          <w:marTop w:val="0"/>
          <w:marBottom w:val="0"/>
          <w:divBdr>
            <w:top w:val="none" w:sz="0" w:space="0" w:color="auto"/>
            <w:left w:val="none" w:sz="0" w:space="0" w:color="auto"/>
            <w:bottom w:val="none" w:sz="0" w:space="0" w:color="auto"/>
            <w:right w:val="none" w:sz="0" w:space="0" w:color="auto"/>
          </w:divBdr>
        </w:div>
        <w:div w:id="998391067">
          <w:marLeft w:val="480"/>
          <w:marRight w:val="0"/>
          <w:marTop w:val="0"/>
          <w:marBottom w:val="0"/>
          <w:divBdr>
            <w:top w:val="none" w:sz="0" w:space="0" w:color="auto"/>
            <w:left w:val="none" w:sz="0" w:space="0" w:color="auto"/>
            <w:bottom w:val="none" w:sz="0" w:space="0" w:color="auto"/>
            <w:right w:val="none" w:sz="0" w:space="0" w:color="auto"/>
          </w:divBdr>
        </w:div>
        <w:div w:id="1002053186">
          <w:marLeft w:val="480"/>
          <w:marRight w:val="0"/>
          <w:marTop w:val="0"/>
          <w:marBottom w:val="0"/>
          <w:divBdr>
            <w:top w:val="none" w:sz="0" w:space="0" w:color="auto"/>
            <w:left w:val="none" w:sz="0" w:space="0" w:color="auto"/>
            <w:bottom w:val="none" w:sz="0" w:space="0" w:color="auto"/>
            <w:right w:val="none" w:sz="0" w:space="0" w:color="auto"/>
          </w:divBdr>
        </w:div>
        <w:div w:id="1016542096">
          <w:marLeft w:val="480"/>
          <w:marRight w:val="0"/>
          <w:marTop w:val="0"/>
          <w:marBottom w:val="0"/>
          <w:divBdr>
            <w:top w:val="none" w:sz="0" w:space="0" w:color="auto"/>
            <w:left w:val="none" w:sz="0" w:space="0" w:color="auto"/>
            <w:bottom w:val="none" w:sz="0" w:space="0" w:color="auto"/>
            <w:right w:val="none" w:sz="0" w:space="0" w:color="auto"/>
          </w:divBdr>
        </w:div>
        <w:div w:id="1066149857">
          <w:marLeft w:val="480"/>
          <w:marRight w:val="0"/>
          <w:marTop w:val="0"/>
          <w:marBottom w:val="0"/>
          <w:divBdr>
            <w:top w:val="none" w:sz="0" w:space="0" w:color="auto"/>
            <w:left w:val="none" w:sz="0" w:space="0" w:color="auto"/>
            <w:bottom w:val="none" w:sz="0" w:space="0" w:color="auto"/>
            <w:right w:val="none" w:sz="0" w:space="0" w:color="auto"/>
          </w:divBdr>
        </w:div>
        <w:div w:id="1074545128">
          <w:marLeft w:val="480"/>
          <w:marRight w:val="0"/>
          <w:marTop w:val="0"/>
          <w:marBottom w:val="0"/>
          <w:divBdr>
            <w:top w:val="none" w:sz="0" w:space="0" w:color="auto"/>
            <w:left w:val="none" w:sz="0" w:space="0" w:color="auto"/>
            <w:bottom w:val="none" w:sz="0" w:space="0" w:color="auto"/>
            <w:right w:val="none" w:sz="0" w:space="0" w:color="auto"/>
          </w:divBdr>
        </w:div>
        <w:div w:id="1080980678">
          <w:marLeft w:val="480"/>
          <w:marRight w:val="0"/>
          <w:marTop w:val="0"/>
          <w:marBottom w:val="0"/>
          <w:divBdr>
            <w:top w:val="none" w:sz="0" w:space="0" w:color="auto"/>
            <w:left w:val="none" w:sz="0" w:space="0" w:color="auto"/>
            <w:bottom w:val="none" w:sz="0" w:space="0" w:color="auto"/>
            <w:right w:val="none" w:sz="0" w:space="0" w:color="auto"/>
          </w:divBdr>
        </w:div>
        <w:div w:id="1088844976">
          <w:marLeft w:val="480"/>
          <w:marRight w:val="0"/>
          <w:marTop w:val="0"/>
          <w:marBottom w:val="0"/>
          <w:divBdr>
            <w:top w:val="none" w:sz="0" w:space="0" w:color="auto"/>
            <w:left w:val="none" w:sz="0" w:space="0" w:color="auto"/>
            <w:bottom w:val="none" w:sz="0" w:space="0" w:color="auto"/>
            <w:right w:val="none" w:sz="0" w:space="0" w:color="auto"/>
          </w:divBdr>
        </w:div>
        <w:div w:id="1090932213">
          <w:marLeft w:val="480"/>
          <w:marRight w:val="0"/>
          <w:marTop w:val="0"/>
          <w:marBottom w:val="0"/>
          <w:divBdr>
            <w:top w:val="none" w:sz="0" w:space="0" w:color="auto"/>
            <w:left w:val="none" w:sz="0" w:space="0" w:color="auto"/>
            <w:bottom w:val="none" w:sz="0" w:space="0" w:color="auto"/>
            <w:right w:val="none" w:sz="0" w:space="0" w:color="auto"/>
          </w:divBdr>
        </w:div>
        <w:div w:id="1100175174">
          <w:marLeft w:val="480"/>
          <w:marRight w:val="0"/>
          <w:marTop w:val="0"/>
          <w:marBottom w:val="0"/>
          <w:divBdr>
            <w:top w:val="none" w:sz="0" w:space="0" w:color="auto"/>
            <w:left w:val="none" w:sz="0" w:space="0" w:color="auto"/>
            <w:bottom w:val="none" w:sz="0" w:space="0" w:color="auto"/>
            <w:right w:val="none" w:sz="0" w:space="0" w:color="auto"/>
          </w:divBdr>
        </w:div>
        <w:div w:id="1121998154">
          <w:marLeft w:val="480"/>
          <w:marRight w:val="0"/>
          <w:marTop w:val="0"/>
          <w:marBottom w:val="0"/>
          <w:divBdr>
            <w:top w:val="none" w:sz="0" w:space="0" w:color="auto"/>
            <w:left w:val="none" w:sz="0" w:space="0" w:color="auto"/>
            <w:bottom w:val="none" w:sz="0" w:space="0" w:color="auto"/>
            <w:right w:val="none" w:sz="0" w:space="0" w:color="auto"/>
          </w:divBdr>
        </w:div>
        <w:div w:id="1127577573">
          <w:marLeft w:val="480"/>
          <w:marRight w:val="0"/>
          <w:marTop w:val="0"/>
          <w:marBottom w:val="0"/>
          <w:divBdr>
            <w:top w:val="none" w:sz="0" w:space="0" w:color="auto"/>
            <w:left w:val="none" w:sz="0" w:space="0" w:color="auto"/>
            <w:bottom w:val="none" w:sz="0" w:space="0" w:color="auto"/>
            <w:right w:val="none" w:sz="0" w:space="0" w:color="auto"/>
          </w:divBdr>
        </w:div>
        <w:div w:id="1168138377">
          <w:marLeft w:val="480"/>
          <w:marRight w:val="0"/>
          <w:marTop w:val="0"/>
          <w:marBottom w:val="0"/>
          <w:divBdr>
            <w:top w:val="none" w:sz="0" w:space="0" w:color="auto"/>
            <w:left w:val="none" w:sz="0" w:space="0" w:color="auto"/>
            <w:bottom w:val="none" w:sz="0" w:space="0" w:color="auto"/>
            <w:right w:val="none" w:sz="0" w:space="0" w:color="auto"/>
          </w:divBdr>
        </w:div>
        <w:div w:id="1184628867">
          <w:marLeft w:val="480"/>
          <w:marRight w:val="0"/>
          <w:marTop w:val="0"/>
          <w:marBottom w:val="0"/>
          <w:divBdr>
            <w:top w:val="none" w:sz="0" w:space="0" w:color="auto"/>
            <w:left w:val="none" w:sz="0" w:space="0" w:color="auto"/>
            <w:bottom w:val="none" w:sz="0" w:space="0" w:color="auto"/>
            <w:right w:val="none" w:sz="0" w:space="0" w:color="auto"/>
          </w:divBdr>
        </w:div>
        <w:div w:id="1209219035">
          <w:marLeft w:val="480"/>
          <w:marRight w:val="0"/>
          <w:marTop w:val="0"/>
          <w:marBottom w:val="0"/>
          <w:divBdr>
            <w:top w:val="none" w:sz="0" w:space="0" w:color="auto"/>
            <w:left w:val="none" w:sz="0" w:space="0" w:color="auto"/>
            <w:bottom w:val="none" w:sz="0" w:space="0" w:color="auto"/>
            <w:right w:val="none" w:sz="0" w:space="0" w:color="auto"/>
          </w:divBdr>
        </w:div>
        <w:div w:id="1225606594">
          <w:marLeft w:val="480"/>
          <w:marRight w:val="0"/>
          <w:marTop w:val="0"/>
          <w:marBottom w:val="0"/>
          <w:divBdr>
            <w:top w:val="none" w:sz="0" w:space="0" w:color="auto"/>
            <w:left w:val="none" w:sz="0" w:space="0" w:color="auto"/>
            <w:bottom w:val="none" w:sz="0" w:space="0" w:color="auto"/>
            <w:right w:val="none" w:sz="0" w:space="0" w:color="auto"/>
          </w:divBdr>
        </w:div>
        <w:div w:id="1228227445">
          <w:marLeft w:val="480"/>
          <w:marRight w:val="0"/>
          <w:marTop w:val="0"/>
          <w:marBottom w:val="0"/>
          <w:divBdr>
            <w:top w:val="none" w:sz="0" w:space="0" w:color="auto"/>
            <w:left w:val="none" w:sz="0" w:space="0" w:color="auto"/>
            <w:bottom w:val="none" w:sz="0" w:space="0" w:color="auto"/>
            <w:right w:val="none" w:sz="0" w:space="0" w:color="auto"/>
          </w:divBdr>
        </w:div>
        <w:div w:id="1253396795">
          <w:marLeft w:val="480"/>
          <w:marRight w:val="0"/>
          <w:marTop w:val="0"/>
          <w:marBottom w:val="0"/>
          <w:divBdr>
            <w:top w:val="none" w:sz="0" w:space="0" w:color="auto"/>
            <w:left w:val="none" w:sz="0" w:space="0" w:color="auto"/>
            <w:bottom w:val="none" w:sz="0" w:space="0" w:color="auto"/>
            <w:right w:val="none" w:sz="0" w:space="0" w:color="auto"/>
          </w:divBdr>
        </w:div>
        <w:div w:id="1275793270">
          <w:marLeft w:val="480"/>
          <w:marRight w:val="0"/>
          <w:marTop w:val="0"/>
          <w:marBottom w:val="0"/>
          <w:divBdr>
            <w:top w:val="none" w:sz="0" w:space="0" w:color="auto"/>
            <w:left w:val="none" w:sz="0" w:space="0" w:color="auto"/>
            <w:bottom w:val="none" w:sz="0" w:space="0" w:color="auto"/>
            <w:right w:val="none" w:sz="0" w:space="0" w:color="auto"/>
          </w:divBdr>
        </w:div>
        <w:div w:id="1279027035">
          <w:marLeft w:val="480"/>
          <w:marRight w:val="0"/>
          <w:marTop w:val="0"/>
          <w:marBottom w:val="0"/>
          <w:divBdr>
            <w:top w:val="none" w:sz="0" w:space="0" w:color="auto"/>
            <w:left w:val="none" w:sz="0" w:space="0" w:color="auto"/>
            <w:bottom w:val="none" w:sz="0" w:space="0" w:color="auto"/>
            <w:right w:val="none" w:sz="0" w:space="0" w:color="auto"/>
          </w:divBdr>
        </w:div>
        <w:div w:id="1288044841">
          <w:marLeft w:val="480"/>
          <w:marRight w:val="0"/>
          <w:marTop w:val="0"/>
          <w:marBottom w:val="0"/>
          <w:divBdr>
            <w:top w:val="none" w:sz="0" w:space="0" w:color="auto"/>
            <w:left w:val="none" w:sz="0" w:space="0" w:color="auto"/>
            <w:bottom w:val="none" w:sz="0" w:space="0" w:color="auto"/>
            <w:right w:val="none" w:sz="0" w:space="0" w:color="auto"/>
          </w:divBdr>
        </w:div>
        <w:div w:id="1289237694">
          <w:marLeft w:val="480"/>
          <w:marRight w:val="0"/>
          <w:marTop w:val="0"/>
          <w:marBottom w:val="0"/>
          <w:divBdr>
            <w:top w:val="none" w:sz="0" w:space="0" w:color="auto"/>
            <w:left w:val="none" w:sz="0" w:space="0" w:color="auto"/>
            <w:bottom w:val="none" w:sz="0" w:space="0" w:color="auto"/>
            <w:right w:val="none" w:sz="0" w:space="0" w:color="auto"/>
          </w:divBdr>
        </w:div>
        <w:div w:id="1379234776">
          <w:marLeft w:val="480"/>
          <w:marRight w:val="0"/>
          <w:marTop w:val="0"/>
          <w:marBottom w:val="0"/>
          <w:divBdr>
            <w:top w:val="none" w:sz="0" w:space="0" w:color="auto"/>
            <w:left w:val="none" w:sz="0" w:space="0" w:color="auto"/>
            <w:bottom w:val="none" w:sz="0" w:space="0" w:color="auto"/>
            <w:right w:val="none" w:sz="0" w:space="0" w:color="auto"/>
          </w:divBdr>
        </w:div>
        <w:div w:id="1397969184">
          <w:marLeft w:val="480"/>
          <w:marRight w:val="0"/>
          <w:marTop w:val="0"/>
          <w:marBottom w:val="0"/>
          <w:divBdr>
            <w:top w:val="none" w:sz="0" w:space="0" w:color="auto"/>
            <w:left w:val="none" w:sz="0" w:space="0" w:color="auto"/>
            <w:bottom w:val="none" w:sz="0" w:space="0" w:color="auto"/>
            <w:right w:val="none" w:sz="0" w:space="0" w:color="auto"/>
          </w:divBdr>
        </w:div>
        <w:div w:id="1400784988">
          <w:marLeft w:val="480"/>
          <w:marRight w:val="0"/>
          <w:marTop w:val="0"/>
          <w:marBottom w:val="0"/>
          <w:divBdr>
            <w:top w:val="none" w:sz="0" w:space="0" w:color="auto"/>
            <w:left w:val="none" w:sz="0" w:space="0" w:color="auto"/>
            <w:bottom w:val="none" w:sz="0" w:space="0" w:color="auto"/>
            <w:right w:val="none" w:sz="0" w:space="0" w:color="auto"/>
          </w:divBdr>
        </w:div>
        <w:div w:id="1413697847">
          <w:marLeft w:val="480"/>
          <w:marRight w:val="0"/>
          <w:marTop w:val="0"/>
          <w:marBottom w:val="0"/>
          <w:divBdr>
            <w:top w:val="none" w:sz="0" w:space="0" w:color="auto"/>
            <w:left w:val="none" w:sz="0" w:space="0" w:color="auto"/>
            <w:bottom w:val="none" w:sz="0" w:space="0" w:color="auto"/>
            <w:right w:val="none" w:sz="0" w:space="0" w:color="auto"/>
          </w:divBdr>
        </w:div>
        <w:div w:id="1433626804">
          <w:marLeft w:val="480"/>
          <w:marRight w:val="0"/>
          <w:marTop w:val="0"/>
          <w:marBottom w:val="0"/>
          <w:divBdr>
            <w:top w:val="none" w:sz="0" w:space="0" w:color="auto"/>
            <w:left w:val="none" w:sz="0" w:space="0" w:color="auto"/>
            <w:bottom w:val="none" w:sz="0" w:space="0" w:color="auto"/>
            <w:right w:val="none" w:sz="0" w:space="0" w:color="auto"/>
          </w:divBdr>
        </w:div>
        <w:div w:id="1459109653">
          <w:marLeft w:val="480"/>
          <w:marRight w:val="0"/>
          <w:marTop w:val="0"/>
          <w:marBottom w:val="0"/>
          <w:divBdr>
            <w:top w:val="none" w:sz="0" w:space="0" w:color="auto"/>
            <w:left w:val="none" w:sz="0" w:space="0" w:color="auto"/>
            <w:bottom w:val="none" w:sz="0" w:space="0" w:color="auto"/>
            <w:right w:val="none" w:sz="0" w:space="0" w:color="auto"/>
          </w:divBdr>
        </w:div>
        <w:div w:id="1461530266">
          <w:marLeft w:val="480"/>
          <w:marRight w:val="0"/>
          <w:marTop w:val="0"/>
          <w:marBottom w:val="0"/>
          <w:divBdr>
            <w:top w:val="none" w:sz="0" w:space="0" w:color="auto"/>
            <w:left w:val="none" w:sz="0" w:space="0" w:color="auto"/>
            <w:bottom w:val="none" w:sz="0" w:space="0" w:color="auto"/>
            <w:right w:val="none" w:sz="0" w:space="0" w:color="auto"/>
          </w:divBdr>
        </w:div>
        <w:div w:id="1468427275">
          <w:marLeft w:val="480"/>
          <w:marRight w:val="0"/>
          <w:marTop w:val="0"/>
          <w:marBottom w:val="0"/>
          <w:divBdr>
            <w:top w:val="none" w:sz="0" w:space="0" w:color="auto"/>
            <w:left w:val="none" w:sz="0" w:space="0" w:color="auto"/>
            <w:bottom w:val="none" w:sz="0" w:space="0" w:color="auto"/>
            <w:right w:val="none" w:sz="0" w:space="0" w:color="auto"/>
          </w:divBdr>
        </w:div>
        <w:div w:id="1476338030">
          <w:marLeft w:val="480"/>
          <w:marRight w:val="0"/>
          <w:marTop w:val="0"/>
          <w:marBottom w:val="0"/>
          <w:divBdr>
            <w:top w:val="none" w:sz="0" w:space="0" w:color="auto"/>
            <w:left w:val="none" w:sz="0" w:space="0" w:color="auto"/>
            <w:bottom w:val="none" w:sz="0" w:space="0" w:color="auto"/>
            <w:right w:val="none" w:sz="0" w:space="0" w:color="auto"/>
          </w:divBdr>
        </w:div>
        <w:div w:id="1483816594">
          <w:marLeft w:val="480"/>
          <w:marRight w:val="0"/>
          <w:marTop w:val="0"/>
          <w:marBottom w:val="0"/>
          <w:divBdr>
            <w:top w:val="none" w:sz="0" w:space="0" w:color="auto"/>
            <w:left w:val="none" w:sz="0" w:space="0" w:color="auto"/>
            <w:bottom w:val="none" w:sz="0" w:space="0" w:color="auto"/>
            <w:right w:val="none" w:sz="0" w:space="0" w:color="auto"/>
          </w:divBdr>
        </w:div>
        <w:div w:id="1534268973">
          <w:marLeft w:val="480"/>
          <w:marRight w:val="0"/>
          <w:marTop w:val="0"/>
          <w:marBottom w:val="0"/>
          <w:divBdr>
            <w:top w:val="none" w:sz="0" w:space="0" w:color="auto"/>
            <w:left w:val="none" w:sz="0" w:space="0" w:color="auto"/>
            <w:bottom w:val="none" w:sz="0" w:space="0" w:color="auto"/>
            <w:right w:val="none" w:sz="0" w:space="0" w:color="auto"/>
          </w:divBdr>
        </w:div>
        <w:div w:id="1539506746">
          <w:marLeft w:val="480"/>
          <w:marRight w:val="0"/>
          <w:marTop w:val="0"/>
          <w:marBottom w:val="0"/>
          <w:divBdr>
            <w:top w:val="none" w:sz="0" w:space="0" w:color="auto"/>
            <w:left w:val="none" w:sz="0" w:space="0" w:color="auto"/>
            <w:bottom w:val="none" w:sz="0" w:space="0" w:color="auto"/>
            <w:right w:val="none" w:sz="0" w:space="0" w:color="auto"/>
          </w:divBdr>
        </w:div>
        <w:div w:id="1546680380">
          <w:marLeft w:val="480"/>
          <w:marRight w:val="0"/>
          <w:marTop w:val="0"/>
          <w:marBottom w:val="0"/>
          <w:divBdr>
            <w:top w:val="none" w:sz="0" w:space="0" w:color="auto"/>
            <w:left w:val="none" w:sz="0" w:space="0" w:color="auto"/>
            <w:bottom w:val="none" w:sz="0" w:space="0" w:color="auto"/>
            <w:right w:val="none" w:sz="0" w:space="0" w:color="auto"/>
          </w:divBdr>
        </w:div>
        <w:div w:id="1572882974">
          <w:marLeft w:val="480"/>
          <w:marRight w:val="0"/>
          <w:marTop w:val="0"/>
          <w:marBottom w:val="0"/>
          <w:divBdr>
            <w:top w:val="none" w:sz="0" w:space="0" w:color="auto"/>
            <w:left w:val="none" w:sz="0" w:space="0" w:color="auto"/>
            <w:bottom w:val="none" w:sz="0" w:space="0" w:color="auto"/>
            <w:right w:val="none" w:sz="0" w:space="0" w:color="auto"/>
          </w:divBdr>
        </w:div>
        <w:div w:id="1592622024">
          <w:marLeft w:val="480"/>
          <w:marRight w:val="0"/>
          <w:marTop w:val="0"/>
          <w:marBottom w:val="0"/>
          <w:divBdr>
            <w:top w:val="none" w:sz="0" w:space="0" w:color="auto"/>
            <w:left w:val="none" w:sz="0" w:space="0" w:color="auto"/>
            <w:bottom w:val="none" w:sz="0" w:space="0" w:color="auto"/>
            <w:right w:val="none" w:sz="0" w:space="0" w:color="auto"/>
          </w:divBdr>
        </w:div>
        <w:div w:id="1599288294">
          <w:marLeft w:val="480"/>
          <w:marRight w:val="0"/>
          <w:marTop w:val="0"/>
          <w:marBottom w:val="0"/>
          <w:divBdr>
            <w:top w:val="none" w:sz="0" w:space="0" w:color="auto"/>
            <w:left w:val="none" w:sz="0" w:space="0" w:color="auto"/>
            <w:bottom w:val="none" w:sz="0" w:space="0" w:color="auto"/>
            <w:right w:val="none" w:sz="0" w:space="0" w:color="auto"/>
          </w:divBdr>
        </w:div>
        <w:div w:id="1607343519">
          <w:marLeft w:val="480"/>
          <w:marRight w:val="0"/>
          <w:marTop w:val="0"/>
          <w:marBottom w:val="0"/>
          <w:divBdr>
            <w:top w:val="none" w:sz="0" w:space="0" w:color="auto"/>
            <w:left w:val="none" w:sz="0" w:space="0" w:color="auto"/>
            <w:bottom w:val="none" w:sz="0" w:space="0" w:color="auto"/>
            <w:right w:val="none" w:sz="0" w:space="0" w:color="auto"/>
          </w:divBdr>
        </w:div>
        <w:div w:id="1615863181">
          <w:marLeft w:val="480"/>
          <w:marRight w:val="0"/>
          <w:marTop w:val="0"/>
          <w:marBottom w:val="0"/>
          <w:divBdr>
            <w:top w:val="none" w:sz="0" w:space="0" w:color="auto"/>
            <w:left w:val="none" w:sz="0" w:space="0" w:color="auto"/>
            <w:bottom w:val="none" w:sz="0" w:space="0" w:color="auto"/>
            <w:right w:val="none" w:sz="0" w:space="0" w:color="auto"/>
          </w:divBdr>
        </w:div>
        <w:div w:id="1644234085">
          <w:marLeft w:val="480"/>
          <w:marRight w:val="0"/>
          <w:marTop w:val="0"/>
          <w:marBottom w:val="0"/>
          <w:divBdr>
            <w:top w:val="none" w:sz="0" w:space="0" w:color="auto"/>
            <w:left w:val="none" w:sz="0" w:space="0" w:color="auto"/>
            <w:bottom w:val="none" w:sz="0" w:space="0" w:color="auto"/>
            <w:right w:val="none" w:sz="0" w:space="0" w:color="auto"/>
          </w:divBdr>
        </w:div>
        <w:div w:id="1664237900">
          <w:marLeft w:val="480"/>
          <w:marRight w:val="0"/>
          <w:marTop w:val="0"/>
          <w:marBottom w:val="0"/>
          <w:divBdr>
            <w:top w:val="none" w:sz="0" w:space="0" w:color="auto"/>
            <w:left w:val="none" w:sz="0" w:space="0" w:color="auto"/>
            <w:bottom w:val="none" w:sz="0" w:space="0" w:color="auto"/>
            <w:right w:val="none" w:sz="0" w:space="0" w:color="auto"/>
          </w:divBdr>
        </w:div>
        <w:div w:id="1674142183">
          <w:marLeft w:val="480"/>
          <w:marRight w:val="0"/>
          <w:marTop w:val="0"/>
          <w:marBottom w:val="0"/>
          <w:divBdr>
            <w:top w:val="none" w:sz="0" w:space="0" w:color="auto"/>
            <w:left w:val="none" w:sz="0" w:space="0" w:color="auto"/>
            <w:bottom w:val="none" w:sz="0" w:space="0" w:color="auto"/>
            <w:right w:val="none" w:sz="0" w:space="0" w:color="auto"/>
          </w:divBdr>
        </w:div>
        <w:div w:id="1717654223">
          <w:marLeft w:val="480"/>
          <w:marRight w:val="0"/>
          <w:marTop w:val="0"/>
          <w:marBottom w:val="0"/>
          <w:divBdr>
            <w:top w:val="none" w:sz="0" w:space="0" w:color="auto"/>
            <w:left w:val="none" w:sz="0" w:space="0" w:color="auto"/>
            <w:bottom w:val="none" w:sz="0" w:space="0" w:color="auto"/>
            <w:right w:val="none" w:sz="0" w:space="0" w:color="auto"/>
          </w:divBdr>
        </w:div>
        <w:div w:id="1733504539">
          <w:marLeft w:val="480"/>
          <w:marRight w:val="0"/>
          <w:marTop w:val="0"/>
          <w:marBottom w:val="0"/>
          <w:divBdr>
            <w:top w:val="none" w:sz="0" w:space="0" w:color="auto"/>
            <w:left w:val="none" w:sz="0" w:space="0" w:color="auto"/>
            <w:bottom w:val="none" w:sz="0" w:space="0" w:color="auto"/>
            <w:right w:val="none" w:sz="0" w:space="0" w:color="auto"/>
          </w:divBdr>
        </w:div>
        <w:div w:id="1796606799">
          <w:marLeft w:val="480"/>
          <w:marRight w:val="0"/>
          <w:marTop w:val="0"/>
          <w:marBottom w:val="0"/>
          <w:divBdr>
            <w:top w:val="none" w:sz="0" w:space="0" w:color="auto"/>
            <w:left w:val="none" w:sz="0" w:space="0" w:color="auto"/>
            <w:bottom w:val="none" w:sz="0" w:space="0" w:color="auto"/>
            <w:right w:val="none" w:sz="0" w:space="0" w:color="auto"/>
          </w:divBdr>
        </w:div>
        <w:div w:id="1810049197">
          <w:marLeft w:val="480"/>
          <w:marRight w:val="0"/>
          <w:marTop w:val="0"/>
          <w:marBottom w:val="0"/>
          <w:divBdr>
            <w:top w:val="none" w:sz="0" w:space="0" w:color="auto"/>
            <w:left w:val="none" w:sz="0" w:space="0" w:color="auto"/>
            <w:bottom w:val="none" w:sz="0" w:space="0" w:color="auto"/>
            <w:right w:val="none" w:sz="0" w:space="0" w:color="auto"/>
          </w:divBdr>
        </w:div>
        <w:div w:id="1858230053">
          <w:marLeft w:val="480"/>
          <w:marRight w:val="0"/>
          <w:marTop w:val="0"/>
          <w:marBottom w:val="0"/>
          <w:divBdr>
            <w:top w:val="none" w:sz="0" w:space="0" w:color="auto"/>
            <w:left w:val="none" w:sz="0" w:space="0" w:color="auto"/>
            <w:bottom w:val="none" w:sz="0" w:space="0" w:color="auto"/>
            <w:right w:val="none" w:sz="0" w:space="0" w:color="auto"/>
          </w:divBdr>
        </w:div>
        <w:div w:id="1867789511">
          <w:marLeft w:val="480"/>
          <w:marRight w:val="0"/>
          <w:marTop w:val="0"/>
          <w:marBottom w:val="0"/>
          <w:divBdr>
            <w:top w:val="none" w:sz="0" w:space="0" w:color="auto"/>
            <w:left w:val="none" w:sz="0" w:space="0" w:color="auto"/>
            <w:bottom w:val="none" w:sz="0" w:space="0" w:color="auto"/>
            <w:right w:val="none" w:sz="0" w:space="0" w:color="auto"/>
          </w:divBdr>
        </w:div>
        <w:div w:id="1871530794">
          <w:marLeft w:val="480"/>
          <w:marRight w:val="0"/>
          <w:marTop w:val="0"/>
          <w:marBottom w:val="0"/>
          <w:divBdr>
            <w:top w:val="none" w:sz="0" w:space="0" w:color="auto"/>
            <w:left w:val="none" w:sz="0" w:space="0" w:color="auto"/>
            <w:bottom w:val="none" w:sz="0" w:space="0" w:color="auto"/>
            <w:right w:val="none" w:sz="0" w:space="0" w:color="auto"/>
          </w:divBdr>
        </w:div>
        <w:div w:id="1877355348">
          <w:marLeft w:val="480"/>
          <w:marRight w:val="0"/>
          <w:marTop w:val="0"/>
          <w:marBottom w:val="0"/>
          <w:divBdr>
            <w:top w:val="none" w:sz="0" w:space="0" w:color="auto"/>
            <w:left w:val="none" w:sz="0" w:space="0" w:color="auto"/>
            <w:bottom w:val="none" w:sz="0" w:space="0" w:color="auto"/>
            <w:right w:val="none" w:sz="0" w:space="0" w:color="auto"/>
          </w:divBdr>
        </w:div>
        <w:div w:id="1914075950">
          <w:marLeft w:val="480"/>
          <w:marRight w:val="0"/>
          <w:marTop w:val="0"/>
          <w:marBottom w:val="0"/>
          <w:divBdr>
            <w:top w:val="none" w:sz="0" w:space="0" w:color="auto"/>
            <w:left w:val="none" w:sz="0" w:space="0" w:color="auto"/>
            <w:bottom w:val="none" w:sz="0" w:space="0" w:color="auto"/>
            <w:right w:val="none" w:sz="0" w:space="0" w:color="auto"/>
          </w:divBdr>
        </w:div>
        <w:div w:id="1948921962">
          <w:marLeft w:val="480"/>
          <w:marRight w:val="0"/>
          <w:marTop w:val="0"/>
          <w:marBottom w:val="0"/>
          <w:divBdr>
            <w:top w:val="none" w:sz="0" w:space="0" w:color="auto"/>
            <w:left w:val="none" w:sz="0" w:space="0" w:color="auto"/>
            <w:bottom w:val="none" w:sz="0" w:space="0" w:color="auto"/>
            <w:right w:val="none" w:sz="0" w:space="0" w:color="auto"/>
          </w:divBdr>
        </w:div>
        <w:div w:id="1991593650">
          <w:marLeft w:val="480"/>
          <w:marRight w:val="0"/>
          <w:marTop w:val="0"/>
          <w:marBottom w:val="0"/>
          <w:divBdr>
            <w:top w:val="none" w:sz="0" w:space="0" w:color="auto"/>
            <w:left w:val="none" w:sz="0" w:space="0" w:color="auto"/>
            <w:bottom w:val="none" w:sz="0" w:space="0" w:color="auto"/>
            <w:right w:val="none" w:sz="0" w:space="0" w:color="auto"/>
          </w:divBdr>
        </w:div>
        <w:div w:id="2072387687">
          <w:marLeft w:val="480"/>
          <w:marRight w:val="0"/>
          <w:marTop w:val="0"/>
          <w:marBottom w:val="0"/>
          <w:divBdr>
            <w:top w:val="none" w:sz="0" w:space="0" w:color="auto"/>
            <w:left w:val="none" w:sz="0" w:space="0" w:color="auto"/>
            <w:bottom w:val="none" w:sz="0" w:space="0" w:color="auto"/>
            <w:right w:val="none" w:sz="0" w:space="0" w:color="auto"/>
          </w:divBdr>
        </w:div>
        <w:div w:id="2092307199">
          <w:marLeft w:val="480"/>
          <w:marRight w:val="0"/>
          <w:marTop w:val="0"/>
          <w:marBottom w:val="0"/>
          <w:divBdr>
            <w:top w:val="none" w:sz="0" w:space="0" w:color="auto"/>
            <w:left w:val="none" w:sz="0" w:space="0" w:color="auto"/>
            <w:bottom w:val="none" w:sz="0" w:space="0" w:color="auto"/>
            <w:right w:val="none" w:sz="0" w:space="0" w:color="auto"/>
          </w:divBdr>
        </w:div>
        <w:div w:id="2103986160">
          <w:marLeft w:val="480"/>
          <w:marRight w:val="0"/>
          <w:marTop w:val="0"/>
          <w:marBottom w:val="0"/>
          <w:divBdr>
            <w:top w:val="none" w:sz="0" w:space="0" w:color="auto"/>
            <w:left w:val="none" w:sz="0" w:space="0" w:color="auto"/>
            <w:bottom w:val="none" w:sz="0" w:space="0" w:color="auto"/>
            <w:right w:val="none" w:sz="0" w:space="0" w:color="auto"/>
          </w:divBdr>
        </w:div>
      </w:divsChild>
    </w:div>
    <w:div w:id="429546986">
      <w:bodyDiv w:val="1"/>
      <w:marLeft w:val="0"/>
      <w:marRight w:val="0"/>
      <w:marTop w:val="0"/>
      <w:marBottom w:val="0"/>
      <w:divBdr>
        <w:top w:val="none" w:sz="0" w:space="0" w:color="auto"/>
        <w:left w:val="none" w:sz="0" w:space="0" w:color="auto"/>
        <w:bottom w:val="none" w:sz="0" w:space="0" w:color="auto"/>
        <w:right w:val="none" w:sz="0" w:space="0" w:color="auto"/>
      </w:divBdr>
    </w:div>
    <w:div w:id="429935477">
      <w:bodyDiv w:val="1"/>
      <w:marLeft w:val="0"/>
      <w:marRight w:val="0"/>
      <w:marTop w:val="0"/>
      <w:marBottom w:val="0"/>
      <w:divBdr>
        <w:top w:val="none" w:sz="0" w:space="0" w:color="auto"/>
        <w:left w:val="none" w:sz="0" w:space="0" w:color="auto"/>
        <w:bottom w:val="none" w:sz="0" w:space="0" w:color="auto"/>
        <w:right w:val="none" w:sz="0" w:space="0" w:color="auto"/>
      </w:divBdr>
    </w:div>
    <w:div w:id="429937633">
      <w:bodyDiv w:val="1"/>
      <w:marLeft w:val="0"/>
      <w:marRight w:val="0"/>
      <w:marTop w:val="0"/>
      <w:marBottom w:val="0"/>
      <w:divBdr>
        <w:top w:val="none" w:sz="0" w:space="0" w:color="auto"/>
        <w:left w:val="none" w:sz="0" w:space="0" w:color="auto"/>
        <w:bottom w:val="none" w:sz="0" w:space="0" w:color="auto"/>
        <w:right w:val="none" w:sz="0" w:space="0" w:color="auto"/>
      </w:divBdr>
    </w:div>
    <w:div w:id="430473191">
      <w:bodyDiv w:val="1"/>
      <w:marLeft w:val="0"/>
      <w:marRight w:val="0"/>
      <w:marTop w:val="0"/>
      <w:marBottom w:val="0"/>
      <w:divBdr>
        <w:top w:val="none" w:sz="0" w:space="0" w:color="auto"/>
        <w:left w:val="none" w:sz="0" w:space="0" w:color="auto"/>
        <w:bottom w:val="none" w:sz="0" w:space="0" w:color="auto"/>
        <w:right w:val="none" w:sz="0" w:space="0" w:color="auto"/>
      </w:divBdr>
    </w:div>
    <w:div w:id="430662141">
      <w:bodyDiv w:val="1"/>
      <w:marLeft w:val="0"/>
      <w:marRight w:val="0"/>
      <w:marTop w:val="0"/>
      <w:marBottom w:val="0"/>
      <w:divBdr>
        <w:top w:val="none" w:sz="0" w:space="0" w:color="auto"/>
        <w:left w:val="none" w:sz="0" w:space="0" w:color="auto"/>
        <w:bottom w:val="none" w:sz="0" w:space="0" w:color="auto"/>
        <w:right w:val="none" w:sz="0" w:space="0" w:color="auto"/>
      </w:divBdr>
    </w:div>
    <w:div w:id="430708311">
      <w:bodyDiv w:val="1"/>
      <w:marLeft w:val="0"/>
      <w:marRight w:val="0"/>
      <w:marTop w:val="0"/>
      <w:marBottom w:val="0"/>
      <w:divBdr>
        <w:top w:val="none" w:sz="0" w:space="0" w:color="auto"/>
        <w:left w:val="none" w:sz="0" w:space="0" w:color="auto"/>
        <w:bottom w:val="none" w:sz="0" w:space="0" w:color="auto"/>
        <w:right w:val="none" w:sz="0" w:space="0" w:color="auto"/>
      </w:divBdr>
    </w:div>
    <w:div w:id="430710181">
      <w:bodyDiv w:val="1"/>
      <w:marLeft w:val="0"/>
      <w:marRight w:val="0"/>
      <w:marTop w:val="0"/>
      <w:marBottom w:val="0"/>
      <w:divBdr>
        <w:top w:val="none" w:sz="0" w:space="0" w:color="auto"/>
        <w:left w:val="none" w:sz="0" w:space="0" w:color="auto"/>
        <w:bottom w:val="none" w:sz="0" w:space="0" w:color="auto"/>
        <w:right w:val="none" w:sz="0" w:space="0" w:color="auto"/>
      </w:divBdr>
    </w:div>
    <w:div w:id="430853481">
      <w:bodyDiv w:val="1"/>
      <w:marLeft w:val="0"/>
      <w:marRight w:val="0"/>
      <w:marTop w:val="0"/>
      <w:marBottom w:val="0"/>
      <w:divBdr>
        <w:top w:val="none" w:sz="0" w:space="0" w:color="auto"/>
        <w:left w:val="none" w:sz="0" w:space="0" w:color="auto"/>
        <w:bottom w:val="none" w:sz="0" w:space="0" w:color="auto"/>
        <w:right w:val="none" w:sz="0" w:space="0" w:color="auto"/>
      </w:divBdr>
    </w:div>
    <w:div w:id="430901054">
      <w:bodyDiv w:val="1"/>
      <w:marLeft w:val="0"/>
      <w:marRight w:val="0"/>
      <w:marTop w:val="0"/>
      <w:marBottom w:val="0"/>
      <w:divBdr>
        <w:top w:val="none" w:sz="0" w:space="0" w:color="auto"/>
        <w:left w:val="none" w:sz="0" w:space="0" w:color="auto"/>
        <w:bottom w:val="none" w:sz="0" w:space="0" w:color="auto"/>
        <w:right w:val="none" w:sz="0" w:space="0" w:color="auto"/>
      </w:divBdr>
    </w:div>
    <w:div w:id="430902512">
      <w:bodyDiv w:val="1"/>
      <w:marLeft w:val="0"/>
      <w:marRight w:val="0"/>
      <w:marTop w:val="0"/>
      <w:marBottom w:val="0"/>
      <w:divBdr>
        <w:top w:val="none" w:sz="0" w:space="0" w:color="auto"/>
        <w:left w:val="none" w:sz="0" w:space="0" w:color="auto"/>
        <w:bottom w:val="none" w:sz="0" w:space="0" w:color="auto"/>
        <w:right w:val="none" w:sz="0" w:space="0" w:color="auto"/>
      </w:divBdr>
    </w:div>
    <w:div w:id="431362523">
      <w:bodyDiv w:val="1"/>
      <w:marLeft w:val="0"/>
      <w:marRight w:val="0"/>
      <w:marTop w:val="0"/>
      <w:marBottom w:val="0"/>
      <w:divBdr>
        <w:top w:val="none" w:sz="0" w:space="0" w:color="auto"/>
        <w:left w:val="none" w:sz="0" w:space="0" w:color="auto"/>
        <w:bottom w:val="none" w:sz="0" w:space="0" w:color="auto"/>
        <w:right w:val="none" w:sz="0" w:space="0" w:color="auto"/>
      </w:divBdr>
    </w:div>
    <w:div w:id="431390220">
      <w:bodyDiv w:val="1"/>
      <w:marLeft w:val="0"/>
      <w:marRight w:val="0"/>
      <w:marTop w:val="0"/>
      <w:marBottom w:val="0"/>
      <w:divBdr>
        <w:top w:val="none" w:sz="0" w:space="0" w:color="auto"/>
        <w:left w:val="none" w:sz="0" w:space="0" w:color="auto"/>
        <w:bottom w:val="none" w:sz="0" w:space="0" w:color="auto"/>
        <w:right w:val="none" w:sz="0" w:space="0" w:color="auto"/>
      </w:divBdr>
    </w:div>
    <w:div w:id="431435332">
      <w:bodyDiv w:val="1"/>
      <w:marLeft w:val="0"/>
      <w:marRight w:val="0"/>
      <w:marTop w:val="0"/>
      <w:marBottom w:val="0"/>
      <w:divBdr>
        <w:top w:val="none" w:sz="0" w:space="0" w:color="auto"/>
        <w:left w:val="none" w:sz="0" w:space="0" w:color="auto"/>
        <w:bottom w:val="none" w:sz="0" w:space="0" w:color="auto"/>
        <w:right w:val="none" w:sz="0" w:space="0" w:color="auto"/>
      </w:divBdr>
    </w:div>
    <w:div w:id="431899099">
      <w:bodyDiv w:val="1"/>
      <w:marLeft w:val="0"/>
      <w:marRight w:val="0"/>
      <w:marTop w:val="0"/>
      <w:marBottom w:val="0"/>
      <w:divBdr>
        <w:top w:val="none" w:sz="0" w:space="0" w:color="auto"/>
        <w:left w:val="none" w:sz="0" w:space="0" w:color="auto"/>
        <w:bottom w:val="none" w:sz="0" w:space="0" w:color="auto"/>
        <w:right w:val="none" w:sz="0" w:space="0" w:color="auto"/>
      </w:divBdr>
    </w:div>
    <w:div w:id="431973619">
      <w:bodyDiv w:val="1"/>
      <w:marLeft w:val="0"/>
      <w:marRight w:val="0"/>
      <w:marTop w:val="0"/>
      <w:marBottom w:val="0"/>
      <w:divBdr>
        <w:top w:val="none" w:sz="0" w:space="0" w:color="auto"/>
        <w:left w:val="none" w:sz="0" w:space="0" w:color="auto"/>
        <w:bottom w:val="none" w:sz="0" w:space="0" w:color="auto"/>
        <w:right w:val="none" w:sz="0" w:space="0" w:color="auto"/>
      </w:divBdr>
    </w:div>
    <w:div w:id="432092031">
      <w:bodyDiv w:val="1"/>
      <w:marLeft w:val="0"/>
      <w:marRight w:val="0"/>
      <w:marTop w:val="0"/>
      <w:marBottom w:val="0"/>
      <w:divBdr>
        <w:top w:val="none" w:sz="0" w:space="0" w:color="auto"/>
        <w:left w:val="none" w:sz="0" w:space="0" w:color="auto"/>
        <w:bottom w:val="none" w:sz="0" w:space="0" w:color="auto"/>
        <w:right w:val="none" w:sz="0" w:space="0" w:color="auto"/>
      </w:divBdr>
    </w:div>
    <w:div w:id="432557907">
      <w:bodyDiv w:val="1"/>
      <w:marLeft w:val="0"/>
      <w:marRight w:val="0"/>
      <w:marTop w:val="0"/>
      <w:marBottom w:val="0"/>
      <w:divBdr>
        <w:top w:val="none" w:sz="0" w:space="0" w:color="auto"/>
        <w:left w:val="none" w:sz="0" w:space="0" w:color="auto"/>
        <w:bottom w:val="none" w:sz="0" w:space="0" w:color="auto"/>
        <w:right w:val="none" w:sz="0" w:space="0" w:color="auto"/>
      </w:divBdr>
    </w:div>
    <w:div w:id="432558618">
      <w:bodyDiv w:val="1"/>
      <w:marLeft w:val="0"/>
      <w:marRight w:val="0"/>
      <w:marTop w:val="0"/>
      <w:marBottom w:val="0"/>
      <w:divBdr>
        <w:top w:val="none" w:sz="0" w:space="0" w:color="auto"/>
        <w:left w:val="none" w:sz="0" w:space="0" w:color="auto"/>
        <w:bottom w:val="none" w:sz="0" w:space="0" w:color="auto"/>
        <w:right w:val="none" w:sz="0" w:space="0" w:color="auto"/>
      </w:divBdr>
    </w:div>
    <w:div w:id="432825738">
      <w:bodyDiv w:val="1"/>
      <w:marLeft w:val="0"/>
      <w:marRight w:val="0"/>
      <w:marTop w:val="0"/>
      <w:marBottom w:val="0"/>
      <w:divBdr>
        <w:top w:val="none" w:sz="0" w:space="0" w:color="auto"/>
        <w:left w:val="none" w:sz="0" w:space="0" w:color="auto"/>
        <w:bottom w:val="none" w:sz="0" w:space="0" w:color="auto"/>
        <w:right w:val="none" w:sz="0" w:space="0" w:color="auto"/>
      </w:divBdr>
    </w:div>
    <w:div w:id="433132845">
      <w:bodyDiv w:val="1"/>
      <w:marLeft w:val="0"/>
      <w:marRight w:val="0"/>
      <w:marTop w:val="0"/>
      <w:marBottom w:val="0"/>
      <w:divBdr>
        <w:top w:val="none" w:sz="0" w:space="0" w:color="auto"/>
        <w:left w:val="none" w:sz="0" w:space="0" w:color="auto"/>
        <w:bottom w:val="none" w:sz="0" w:space="0" w:color="auto"/>
        <w:right w:val="none" w:sz="0" w:space="0" w:color="auto"/>
      </w:divBdr>
    </w:div>
    <w:div w:id="433285573">
      <w:bodyDiv w:val="1"/>
      <w:marLeft w:val="0"/>
      <w:marRight w:val="0"/>
      <w:marTop w:val="0"/>
      <w:marBottom w:val="0"/>
      <w:divBdr>
        <w:top w:val="none" w:sz="0" w:space="0" w:color="auto"/>
        <w:left w:val="none" w:sz="0" w:space="0" w:color="auto"/>
        <w:bottom w:val="none" w:sz="0" w:space="0" w:color="auto"/>
        <w:right w:val="none" w:sz="0" w:space="0" w:color="auto"/>
      </w:divBdr>
    </w:div>
    <w:div w:id="433327817">
      <w:bodyDiv w:val="1"/>
      <w:marLeft w:val="0"/>
      <w:marRight w:val="0"/>
      <w:marTop w:val="0"/>
      <w:marBottom w:val="0"/>
      <w:divBdr>
        <w:top w:val="none" w:sz="0" w:space="0" w:color="auto"/>
        <w:left w:val="none" w:sz="0" w:space="0" w:color="auto"/>
        <w:bottom w:val="none" w:sz="0" w:space="0" w:color="auto"/>
        <w:right w:val="none" w:sz="0" w:space="0" w:color="auto"/>
      </w:divBdr>
    </w:div>
    <w:div w:id="433402373">
      <w:bodyDiv w:val="1"/>
      <w:marLeft w:val="0"/>
      <w:marRight w:val="0"/>
      <w:marTop w:val="0"/>
      <w:marBottom w:val="0"/>
      <w:divBdr>
        <w:top w:val="none" w:sz="0" w:space="0" w:color="auto"/>
        <w:left w:val="none" w:sz="0" w:space="0" w:color="auto"/>
        <w:bottom w:val="none" w:sz="0" w:space="0" w:color="auto"/>
        <w:right w:val="none" w:sz="0" w:space="0" w:color="auto"/>
      </w:divBdr>
    </w:div>
    <w:div w:id="433405760">
      <w:bodyDiv w:val="1"/>
      <w:marLeft w:val="0"/>
      <w:marRight w:val="0"/>
      <w:marTop w:val="0"/>
      <w:marBottom w:val="0"/>
      <w:divBdr>
        <w:top w:val="none" w:sz="0" w:space="0" w:color="auto"/>
        <w:left w:val="none" w:sz="0" w:space="0" w:color="auto"/>
        <w:bottom w:val="none" w:sz="0" w:space="0" w:color="auto"/>
        <w:right w:val="none" w:sz="0" w:space="0" w:color="auto"/>
      </w:divBdr>
    </w:div>
    <w:div w:id="433521685">
      <w:bodyDiv w:val="1"/>
      <w:marLeft w:val="0"/>
      <w:marRight w:val="0"/>
      <w:marTop w:val="0"/>
      <w:marBottom w:val="0"/>
      <w:divBdr>
        <w:top w:val="none" w:sz="0" w:space="0" w:color="auto"/>
        <w:left w:val="none" w:sz="0" w:space="0" w:color="auto"/>
        <w:bottom w:val="none" w:sz="0" w:space="0" w:color="auto"/>
        <w:right w:val="none" w:sz="0" w:space="0" w:color="auto"/>
      </w:divBdr>
    </w:div>
    <w:div w:id="433597363">
      <w:bodyDiv w:val="1"/>
      <w:marLeft w:val="0"/>
      <w:marRight w:val="0"/>
      <w:marTop w:val="0"/>
      <w:marBottom w:val="0"/>
      <w:divBdr>
        <w:top w:val="none" w:sz="0" w:space="0" w:color="auto"/>
        <w:left w:val="none" w:sz="0" w:space="0" w:color="auto"/>
        <w:bottom w:val="none" w:sz="0" w:space="0" w:color="auto"/>
        <w:right w:val="none" w:sz="0" w:space="0" w:color="auto"/>
      </w:divBdr>
    </w:div>
    <w:div w:id="433599323">
      <w:bodyDiv w:val="1"/>
      <w:marLeft w:val="0"/>
      <w:marRight w:val="0"/>
      <w:marTop w:val="0"/>
      <w:marBottom w:val="0"/>
      <w:divBdr>
        <w:top w:val="none" w:sz="0" w:space="0" w:color="auto"/>
        <w:left w:val="none" w:sz="0" w:space="0" w:color="auto"/>
        <w:bottom w:val="none" w:sz="0" w:space="0" w:color="auto"/>
        <w:right w:val="none" w:sz="0" w:space="0" w:color="auto"/>
      </w:divBdr>
    </w:div>
    <w:div w:id="433601510">
      <w:bodyDiv w:val="1"/>
      <w:marLeft w:val="0"/>
      <w:marRight w:val="0"/>
      <w:marTop w:val="0"/>
      <w:marBottom w:val="0"/>
      <w:divBdr>
        <w:top w:val="none" w:sz="0" w:space="0" w:color="auto"/>
        <w:left w:val="none" w:sz="0" w:space="0" w:color="auto"/>
        <w:bottom w:val="none" w:sz="0" w:space="0" w:color="auto"/>
        <w:right w:val="none" w:sz="0" w:space="0" w:color="auto"/>
      </w:divBdr>
    </w:div>
    <w:div w:id="433676095">
      <w:bodyDiv w:val="1"/>
      <w:marLeft w:val="0"/>
      <w:marRight w:val="0"/>
      <w:marTop w:val="0"/>
      <w:marBottom w:val="0"/>
      <w:divBdr>
        <w:top w:val="none" w:sz="0" w:space="0" w:color="auto"/>
        <w:left w:val="none" w:sz="0" w:space="0" w:color="auto"/>
        <w:bottom w:val="none" w:sz="0" w:space="0" w:color="auto"/>
        <w:right w:val="none" w:sz="0" w:space="0" w:color="auto"/>
      </w:divBdr>
    </w:div>
    <w:div w:id="433982663">
      <w:bodyDiv w:val="1"/>
      <w:marLeft w:val="0"/>
      <w:marRight w:val="0"/>
      <w:marTop w:val="0"/>
      <w:marBottom w:val="0"/>
      <w:divBdr>
        <w:top w:val="none" w:sz="0" w:space="0" w:color="auto"/>
        <w:left w:val="none" w:sz="0" w:space="0" w:color="auto"/>
        <w:bottom w:val="none" w:sz="0" w:space="0" w:color="auto"/>
        <w:right w:val="none" w:sz="0" w:space="0" w:color="auto"/>
      </w:divBdr>
    </w:div>
    <w:div w:id="434641987">
      <w:bodyDiv w:val="1"/>
      <w:marLeft w:val="0"/>
      <w:marRight w:val="0"/>
      <w:marTop w:val="0"/>
      <w:marBottom w:val="0"/>
      <w:divBdr>
        <w:top w:val="none" w:sz="0" w:space="0" w:color="auto"/>
        <w:left w:val="none" w:sz="0" w:space="0" w:color="auto"/>
        <w:bottom w:val="none" w:sz="0" w:space="0" w:color="auto"/>
        <w:right w:val="none" w:sz="0" w:space="0" w:color="auto"/>
      </w:divBdr>
    </w:div>
    <w:div w:id="434836376">
      <w:bodyDiv w:val="1"/>
      <w:marLeft w:val="0"/>
      <w:marRight w:val="0"/>
      <w:marTop w:val="0"/>
      <w:marBottom w:val="0"/>
      <w:divBdr>
        <w:top w:val="none" w:sz="0" w:space="0" w:color="auto"/>
        <w:left w:val="none" w:sz="0" w:space="0" w:color="auto"/>
        <w:bottom w:val="none" w:sz="0" w:space="0" w:color="auto"/>
        <w:right w:val="none" w:sz="0" w:space="0" w:color="auto"/>
      </w:divBdr>
    </w:div>
    <w:div w:id="434903345">
      <w:bodyDiv w:val="1"/>
      <w:marLeft w:val="0"/>
      <w:marRight w:val="0"/>
      <w:marTop w:val="0"/>
      <w:marBottom w:val="0"/>
      <w:divBdr>
        <w:top w:val="none" w:sz="0" w:space="0" w:color="auto"/>
        <w:left w:val="none" w:sz="0" w:space="0" w:color="auto"/>
        <w:bottom w:val="none" w:sz="0" w:space="0" w:color="auto"/>
        <w:right w:val="none" w:sz="0" w:space="0" w:color="auto"/>
      </w:divBdr>
    </w:div>
    <w:div w:id="435060464">
      <w:bodyDiv w:val="1"/>
      <w:marLeft w:val="0"/>
      <w:marRight w:val="0"/>
      <w:marTop w:val="0"/>
      <w:marBottom w:val="0"/>
      <w:divBdr>
        <w:top w:val="none" w:sz="0" w:space="0" w:color="auto"/>
        <w:left w:val="none" w:sz="0" w:space="0" w:color="auto"/>
        <w:bottom w:val="none" w:sz="0" w:space="0" w:color="auto"/>
        <w:right w:val="none" w:sz="0" w:space="0" w:color="auto"/>
      </w:divBdr>
    </w:div>
    <w:div w:id="435290985">
      <w:bodyDiv w:val="1"/>
      <w:marLeft w:val="0"/>
      <w:marRight w:val="0"/>
      <w:marTop w:val="0"/>
      <w:marBottom w:val="0"/>
      <w:divBdr>
        <w:top w:val="none" w:sz="0" w:space="0" w:color="auto"/>
        <w:left w:val="none" w:sz="0" w:space="0" w:color="auto"/>
        <w:bottom w:val="none" w:sz="0" w:space="0" w:color="auto"/>
        <w:right w:val="none" w:sz="0" w:space="0" w:color="auto"/>
      </w:divBdr>
    </w:div>
    <w:div w:id="435292479">
      <w:bodyDiv w:val="1"/>
      <w:marLeft w:val="0"/>
      <w:marRight w:val="0"/>
      <w:marTop w:val="0"/>
      <w:marBottom w:val="0"/>
      <w:divBdr>
        <w:top w:val="none" w:sz="0" w:space="0" w:color="auto"/>
        <w:left w:val="none" w:sz="0" w:space="0" w:color="auto"/>
        <w:bottom w:val="none" w:sz="0" w:space="0" w:color="auto"/>
        <w:right w:val="none" w:sz="0" w:space="0" w:color="auto"/>
      </w:divBdr>
    </w:div>
    <w:div w:id="435491353">
      <w:bodyDiv w:val="1"/>
      <w:marLeft w:val="0"/>
      <w:marRight w:val="0"/>
      <w:marTop w:val="0"/>
      <w:marBottom w:val="0"/>
      <w:divBdr>
        <w:top w:val="none" w:sz="0" w:space="0" w:color="auto"/>
        <w:left w:val="none" w:sz="0" w:space="0" w:color="auto"/>
        <w:bottom w:val="none" w:sz="0" w:space="0" w:color="auto"/>
        <w:right w:val="none" w:sz="0" w:space="0" w:color="auto"/>
      </w:divBdr>
    </w:div>
    <w:div w:id="436293915">
      <w:bodyDiv w:val="1"/>
      <w:marLeft w:val="0"/>
      <w:marRight w:val="0"/>
      <w:marTop w:val="0"/>
      <w:marBottom w:val="0"/>
      <w:divBdr>
        <w:top w:val="none" w:sz="0" w:space="0" w:color="auto"/>
        <w:left w:val="none" w:sz="0" w:space="0" w:color="auto"/>
        <w:bottom w:val="none" w:sz="0" w:space="0" w:color="auto"/>
        <w:right w:val="none" w:sz="0" w:space="0" w:color="auto"/>
      </w:divBdr>
    </w:div>
    <w:div w:id="436562494">
      <w:bodyDiv w:val="1"/>
      <w:marLeft w:val="0"/>
      <w:marRight w:val="0"/>
      <w:marTop w:val="0"/>
      <w:marBottom w:val="0"/>
      <w:divBdr>
        <w:top w:val="none" w:sz="0" w:space="0" w:color="auto"/>
        <w:left w:val="none" w:sz="0" w:space="0" w:color="auto"/>
        <w:bottom w:val="none" w:sz="0" w:space="0" w:color="auto"/>
        <w:right w:val="none" w:sz="0" w:space="0" w:color="auto"/>
      </w:divBdr>
    </w:div>
    <w:div w:id="436872407">
      <w:bodyDiv w:val="1"/>
      <w:marLeft w:val="0"/>
      <w:marRight w:val="0"/>
      <w:marTop w:val="0"/>
      <w:marBottom w:val="0"/>
      <w:divBdr>
        <w:top w:val="none" w:sz="0" w:space="0" w:color="auto"/>
        <w:left w:val="none" w:sz="0" w:space="0" w:color="auto"/>
        <w:bottom w:val="none" w:sz="0" w:space="0" w:color="auto"/>
        <w:right w:val="none" w:sz="0" w:space="0" w:color="auto"/>
      </w:divBdr>
    </w:div>
    <w:div w:id="437022911">
      <w:bodyDiv w:val="1"/>
      <w:marLeft w:val="0"/>
      <w:marRight w:val="0"/>
      <w:marTop w:val="0"/>
      <w:marBottom w:val="0"/>
      <w:divBdr>
        <w:top w:val="none" w:sz="0" w:space="0" w:color="auto"/>
        <w:left w:val="none" w:sz="0" w:space="0" w:color="auto"/>
        <w:bottom w:val="none" w:sz="0" w:space="0" w:color="auto"/>
        <w:right w:val="none" w:sz="0" w:space="0" w:color="auto"/>
      </w:divBdr>
    </w:div>
    <w:div w:id="437063950">
      <w:bodyDiv w:val="1"/>
      <w:marLeft w:val="0"/>
      <w:marRight w:val="0"/>
      <w:marTop w:val="0"/>
      <w:marBottom w:val="0"/>
      <w:divBdr>
        <w:top w:val="none" w:sz="0" w:space="0" w:color="auto"/>
        <w:left w:val="none" w:sz="0" w:space="0" w:color="auto"/>
        <w:bottom w:val="none" w:sz="0" w:space="0" w:color="auto"/>
        <w:right w:val="none" w:sz="0" w:space="0" w:color="auto"/>
      </w:divBdr>
    </w:div>
    <w:div w:id="437413191">
      <w:bodyDiv w:val="1"/>
      <w:marLeft w:val="0"/>
      <w:marRight w:val="0"/>
      <w:marTop w:val="0"/>
      <w:marBottom w:val="0"/>
      <w:divBdr>
        <w:top w:val="none" w:sz="0" w:space="0" w:color="auto"/>
        <w:left w:val="none" w:sz="0" w:space="0" w:color="auto"/>
        <w:bottom w:val="none" w:sz="0" w:space="0" w:color="auto"/>
        <w:right w:val="none" w:sz="0" w:space="0" w:color="auto"/>
      </w:divBdr>
    </w:div>
    <w:div w:id="437678550">
      <w:bodyDiv w:val="1"/>
      <w:marLeft w:val="0"/>
      <w:marRight w:val="0"/>
      <w:marTop w:val="0"/>
      <w:marBottom w:val="0"/>
      <w:divBdr>
        <w:top w:val="none" w:sz="0" w:space="0" w:color="auto"/>
        <w:left w:val="none" w:sz="0" w:space="0" w:color="auto"/>
        <w:bottom w:val="none" w:sz="0" w:space="0" w:color="auto"/>
        <w:right w:val="none" w:sz="0" w:space="0" w:color="auto"/>
      </w:divBdr>
    </w:div>
    <w:div w:id="437724311">
      <w:bodyDiv w:val="1"/>
      <w:marLeft w:val="0"/>
      <w:marRight w:val="0"/>
      <w:marTop w:val="0"/>
      <w:marBottom w:val="0"/>
      <w:divBdr>
        <w:top w:val="none" w:sz="0" w:space="0" w:color="auto"/>
        <w:left w:val="none" w:sz="0" w:space="0" w:color="auto"/>
        <w:bottom w:val="none" w:sz="0" w:space="0" w:color="auto"/>
        <w:right w:val="none" w:sz="0" w:space="0" w:color="auto"/>
      </w:divBdr>
    </w:div>
    <w:div w:id="437801208">
      <w:bodyDiv w:val="1"/>
      <w:marLeft w:val="0"/>
      <w:marRight w:val="0"/>
      <w:marTop w:val="0"/>
      <w:marBottom w:val="0"/>
      <w:divBdr>
        <w:top w:val="none" w:sz="0" w:space="0" w:color="auto"/>
        <w:left w:val="none" w:sz="0" w:space="0" w:color="auto"/>
        <w:bottom w:val="none" w:sz="0" w:space="0" w:color="auto"/>
        <w:right w:val="none" w:sz="0" w:space="0" w:color="auto"/>
      </w:divBdr>
      <w:divsChild>
        <w:div w:id="51270792">
          <w:marLeft w:val="480"/>
          <w:marRight w:val="0"/>
          <w:marTop w:val="0"/>
          <w:marBottom w:val="0"/>
          <w:divBdr>
            <w:top w:val="none" w:sz="0" w:space="0" w:color="auto"/>
            <w:left w:val="none" w:sz="0" w:space="0" w:color="auto"/>
            <w:bottom w:val="none" w:sz="0" w:space="0" w:color="auto"/>
            <w:right w:val="none" w:sz="0" w:space="0" w:color="auto"/>
          </w:divBdr>
        </w:div>
        <w:div w:id="126703331">
          <w:marLeft w:val="480"/>
          <w:marRight w:val="0"/>
          <w:marTop w:val="0"/>
          <w:marBottom w:val="0"/>
          <w:divBdr>
            <w:top w:val="none" w:sz="0" w:space="0" w:color="auto"/>
            <w:left w:val="none" w:sz="0" w:space="0" w:color="auto"/>
            <w:bottom w:val="none" w:sz="0" w:space="0" w:color="auto"/>
            <w:right w:val="none" w:sz="0" w:space="0" w:color="auto"/>
          </w:divBdr>
        </w:div>
        <w:div w:id="170997195">
          <w:marLeft w:val="480"/>
          <w:marRight w:val="0"/>
          <w:marTop w:val="0"/>
          <w:marBottom w:val="0"/>
          <w:divBdr>
            <w:top w:val="none" w:sz="0" w:space="0" w:color="auto"/>
            <w:left w:val="none" w:sz="0" w:space="0" w:color="auto"/>
            <w:bottom w:val="none" w:sz="0" w:space="0" w:color="auto"/>
            <w:right w:val="none" w:sz="0" w:space="0" w:color="auto"/>
          </w:divBdr>
        </w:div>
        <w:div w:id="401635640">
          <w:marLeft w:val="480"/>
          <w:marRight w:val="0"/>
          <w:marTop w:val="0"/>
          <w:marBottom w:val="0"/>
          <w:divBdr>
            <w:top w:val="none" w:sz="0" w:space="0" w:color="auto"/>
            <w:left w:val="none" w:sz="0" w:space="0" w:color="auto"/>
            <w:bottom w:val="none" w:sz="0" w:space="0" w:color="auto"/>
            <w:right w:val="none" w:sz="0" w:space="0" w:color="auto"/>
          </w:divBdr>
        </w:div>
        <w:div w:id="497313457">
          <w:marLeft w:val="480"/>
          <w:marRight w:val="0"/>
          <w:marTop w:val="0"/>
          <w:marBottom w:val="0"/>
          <w:divBdr>
            <w:top w:val="none" w:sz="0" w:space="0" w:color="auto"/>
            <w:left w:val="none" w:sz="0" w:space="0" w:color="auto"/>
            <w:bottom w:val="none" w:sz="0" w:space="0" w:color="auto"/>
            <w:right w:val="none" w:sz="0" w:space="0" w:color="auto"/>
          </w:divBdr>
        </w:div>
        <w:div w:id="620190388">
          <w:marLeft w:val="480"/>
          <w:marRight w:val="0"/>
          <w:marTop w:val="0"/>
          <w:marBottom w:val="0"/>
          <w:divBdr>
            <w:top w:val="none" w:sz="0" w:space="0" w:color="auto"/>
            <w:left w:val="none" w:sz="0" w:space="0" w:color="auto"/>
            <w:bottom w:val="none" w:sz="0" w:space="0" w:color="auto"/>
            <w:right w:val="none" w:sz="0" w:space="0" w:color="auto"/>
          </w:divBdr>
        </w:div>
        <w:div w:id="665595876">
          <w:marLeft w:val="480"/>
          <w:marRight w:val="0"/>
          <w:marTop w:val="0"/>
          <w:marBottom w:val="0"/>
          <w:divBdr>
            <w:top w:val="none" w:sz="0" w:space="0" w:color="auto"/>
            <w:left w:val="none" w:sz="0" w:space="0" w:color="auto"/>
            <w:bottom w:val="none" w:sz="0" w:space="0" w:color="auto"/>
            <w:right w:val="none" w:sz="0" w:space="0" w:color="auto"/>
          </w:divBdr>
        </w:div>
        <w:div w:id="670564946">
          <w:marLeft w:val="480"/>
          <w:marRight w:val="0"/>
          <w:marTop w:val="0"/>
          <w:marBottom w:val="0"/>
          <w:divBdr>
            <w:top w:val="none" w:sz="0" w:space="0" w:color="auto"/>
            <w:left w:val="none" w:sz="0" w:space="0" w:color="auto"/>
            <w:bottom w:val="none" w:sz="0" w:space="0" w:color="auto"/>
            <w:right w:val="none" w:sz="0" w:space="0" w:color="auto"/>
          </w:divBdr>
        </w:div>
        <w:div w:id="702824896">
          <w:marLeft w:val="480"/>
          <w:marRight w:val="0"/>
          <w:marTop w:val="0"/>
          <w:marBottom w:val="0"/>
          <w:divBdr>
            <w:top w:val="none" w:sz="0" w:space="0" w:color="auto"/>
            <w:left w:val="none" w:sz="0" w:space="0" w:color="auto"/>
            <w:bottom w:val="none" w:sz="0" w:space="0" w:color="auto"/>
            <w:right w:val="none" w:sz="0" w:space="0" w:color="auto"/>
          </w:divBdr>
        </w:div>
        <w:div w:id="706219070">
          <w:marLeft w:val="480"/>
          <w:marRight w:val="0"/>
          <w:marTop w:val="0"/>
          <w:marBottom w:val="0"/>
          <w:divBdr>
            <w:top w:val="none" w:sz="0" w:space="0" w:color="auto"/>
            <w:left w:val="none" w:sz="0" w:space="0" w:color="auto"/>
            <w:bottom w:val="none" w:sz="0" w:space="0" w:color="auto"/>
            <w:right w:val="none" w:sz="0" w:space="0" w:color="auto"/>
          </w:divBdr>
        </w:div>
        <w:div w:id="804617583">
          <w:marLeft w:val="480"/>
          <w:marRight w:val="0"/>
          <w:marTop w:val="0"/>
          <w:marBottom w:val="0"/>
          <w:divBdr>
            <w:top w:val="none" w:sz="0" w:space="0" w:color="auto"/>
            <w:left w:val="none" w:sz="0" w:space="0" w:color="auto"/>
            <w:bottom w:val="none" w:sz="0" w:space="0" w:color="auto"/>
            <w:right w:val="none" w:sz="0" w:space="0" w:color="auto"/>
          </w:divBdr>
        </w:div>
        <w:div w:id="813376245">
          <w:marLeft w:val="480"/>
          <w:marRight w:val="0"/>
          <w:marTop w:val="0"/>
          <w:marBottom w:val="0"/>
          <w:divBdr>
            <w:top w:val="none" w:sz="0" w:space="0" w:color="auto"/>
            <w:left w:val="none" w:sz="0" w:space="0" w:color="auto"/>
            <w:bottom w:val="none" w:sz="0" w:space="0" w:color="auto"/>
            <w:right w:val="none" w:sz="0" w:space="0" w:color="auto"/>
          </w:divBdr>
        </w:div>
        <w:div w:id="850531403">
          <w:marLeft w:val="480"/>
          <w:marRight w:val="0"/>
          <w:marTop w:val="0"/>
          <w:marBottom w:val="0"/>
          <w:divBdr>
            <w:top w:val="none" w:sz="0" w:space="0" w:color="auto"/>
            <w:left w:val="none" w:sz="0" w:space="0" w:color="auto"/>
            <w:bottom w:val="none" w:sz="0" w:space="0" w:color="auto"/>
            <w:right w:val="none" w:sz="0" w:space="0" w:color="auto"/>
          </w:divBdr>
        </w:div>
        <w:div w:id="917514887">
          <w:marLeft w:val="480"/>
          <w:marRight w:val="0"/>
          <w:marTop w:val="0"/>
          <w:marBottom w:val="0"/>
          <w:divBdr>
            <w:top w:val="none" w:sz="0" w:space="0" w:color="auto"/>
            <w:left w:val="none" w:sz="0" w:space="0" w:color="auto"/>
            <w:bottom w:val="none" w:sz="0" w:space="0" w:color="auto"/>
            <w:right w:val="none" w:sz="0" w:space="0" w:color="auto"/>
          </w:divBdr>
        </w:div>
        <w:div w:id="951134429">
          <w:marLeft w:val="480"/>
          <w:marRight w:val="0"/>
          <w:marTop w:val="0"/>
          <w:marBottom w:val="0"/>
          <w:divBdr>
            <w:top w:val="none" w:sz="0" w:space="0" w:color="auto"/>
            <w:left w:val="none" w:sz="0" w:space="0" w:color="auto"/>
            <w:bottom w:val="none" w:sz="0" w:space="0" w:color="auto"/>
            <w:right w:val="none" w:sz="0" w:space="0" w:color="auto"/>
          </w:divBdr>
        </w:div>
        <w:div w:id="957024143">
          <w:marLeft w:val="480"/>
          <w:marRight w:val="0"/>
          <w:marTop w:val="0"/>
          <w:marBottom w:val="0"/>
          <w:divBdr>
            <w:top w:val="none" w:sz="0" w:space="0" w:color="auto"/>
            <w:left w:val="none" w:sz="0" w:space="0" w:color="auto"/>
            <w:bottom w:val="none" w:sz="0" w:space="0" w:color="auto"/>
            <w:right w:val="none" w:sz="0" w:space="0" w:color="auto"/>
          </w:divBdr>
        </w:div>
        <w:div w:id="978150890">
          <w:marLeft w:val="480"/>
          <w:marRight w:val="0"/>
          <w:marTop w:val="0"/>
          <w:marBottom w:val="0"/>
          <w:divBdr>
            <w:top w:val="none" w:sz="0" w:space="0" w:color="auto"/>
            <w:left w:val="none" w:sz="0" w:space="0" w:color="auto"/>
            <w:bottom w:val="none" w:sz="0" w:space="0" w:color="auto"/>
            <w:right w:val="none" w:sz="0" w:space="0" w:color="auto"/>
          </w:divBdr>
        </w:div>
        <w:div w:id="1015618522">
          <w:marLeft w:val="480"/>
          <w:marRight w:val="0"/>
          <w:marTop w:val="0"/>
          <w:marBottom w:val="0"/>
          <w:divBdr>
            <w:top w:val="none" w:sz="0" w:space="0" w:color="auto"/>
            <w:left w:val="none" w:sz="0" w:space="0" w:color="auto"/>
            <w:bottom w:val="none" w:sz="0" w:space="0" w:color="auto"/>
            <w:right w:val="none" w:sz="0" w:space="0" w:color="auto"/>
          </w:divBdr>
        </w:div>
        <w:div w:id="1023675183">
          <w:marLeft w:val="480"/>
          <w:marRight w:val="0"/>
          <w:marTop w:val="0"/>
          <w:marBottom w:val="0"/>
          <w:divBdr>
            <w:top w:val="none" w:sz="0" w:space="0" w:color="auto"/>
            <w:left w:val="none" w:sz="0" w:space="0" w:color="auto"/>
            <w:bottom w:val="none" w:sz="0" w:space="0" w:color="auto"/>
            <w:right w:val="none" w:sz="0" w:space="0" w:color="auto"/>
          </w:divBdr>
        </w:div>
        <w:div w:id="1060253082">
          <w:marLeft w:val="480"/>
          <w:marRight w:val="0"/>
          <w:marTop w:val="0"/>
          <w:marBottom w:val="0"/>
          <w:divBdr>
            <w:top w:val="none" w:sz="0" w:space="0" w:color="auto"/>
            <w:left w:val="none" w:sz="0" w:space="0" w:color="auto"/>
            <w:bottom w:val="none" w:sz="0" w:space="0" w:color="auto"/>
            <w:right w:val="none" w:sz="0" w:space="0" w:color="auto"/>
          </w:divBdr>
        </w:div>
        <w:div w:id="1085423319">
          <w:marLeft w:val="480"/>
          <w:marRight w:val="0"/>
          <w:marTop w:val="0"/>
          <w:marBottom w:val="0"/>
          <w:divBdr>
            <w:top w:val="none" w:sz="0" w:space="0" w:color="auto"/>
            <w:left w:val="none" w:sz="0" w:space="0" w:color="auto"/>
            <w:bottom w:val="none" w:sz="0" w:space="0" w:color="auto"/>
            <w:right w:val="none" w:sz="0" w:space="0" w:color="auto"/>
          </w:divBdr>
        </w:div>
        <w:div w:id="1118379745">
          <w:marLeft w:val="480"/>
          <w:marRight w:val="0"/>
          <w:marTop w:val="0"/>
          <w:marBottom w:val="0"/>
          <w:divBdr>
            <w:top w:val="none" w:sz="0" w:space="0" w:color="auto"/>
            <w:left w:val="none" w:sz="0" w:space="0" w:color="auto"/>
            <w:bottom w:val="none" w:sz="0" w:space="0" w:color="auto"/>
            <w:right w:val="none" w:sz="0" w:space="0" w:color="auto"/>
          </w:divBdr>
        </w:div>
      </w:divsChild>
    </w:div>
    <w:div w:id="437913073">
      <w:bodyDiv w:val="1"/>
      <w:marLeft w:val="0"/>
      <w:marRight w:val="0"/>
      <w:marTop w:val="0"/>
      <w:marBottom w:val="0"/>
      <w:divBdr>
        <w:top w:val="none" w:sz="0" w:space="0" w:color="auto"/>
        <w:left w:val="none" w:sz="0" w:space="0" w:color="auto"/>
        <w:bottom w:val="none" w:sz="0" w:space="0" w:color="auto"/>
        <w:right w:val="none" w:sz="0" w:space="0" w:color="auto"/>
      </w:divBdr>
    </w:div>
    <w:div w:id="438254253">
      <w:bodyDiv w:val="1"/>
      <w:marLeft w:val="0"/>
      <w:marRight w:val="0"/>
      <w:marTop w:val="0"/>
      <w:marBottom w:val="0"/>
      <w:divBdr>
        <w:top w:val="none" w:sz="0" w:space="0" w:color="auto"/>
        <w:left w:val="none" w:sz="0" w:space="0" w:color="auto"/>
        <w:bottom w:val="none" w:sz="0" w:space="0" w:color="auto"/>
        <w:right w:val="none" w:sz="0" w:space="0" w:color="auto"/>
      </w:divBdr>
    </w:div>
    <w:div w:id="438599625">
      <w:bodyDiv w:val="1"/>
      <w:marLeft w:val="0"/>
      <w:marRight w:val="0"/>
      <w:marTop w:val="0"/>
      <w:marBottom w:val="0"/>
      <w:divBdr>
        <w:top w:val="none" w:sz="0" w:space="0" w:color="auto"/>
        <w:left w:val="none" w:sz="0" w:space="0" w:color="auto"/>
        <w:bottom w:val="none" w:sz="0" w:space="0" w:color="auto"/>
        <w:right w:val="none" w:sz="0" w:space="0" w:color="auto"/>
      </w:divBdr>
    </w:div>
    <w:div w:id="438649639">
      <w:bodyDiv w:val="1"/>
      <w:marLeft w:val="0"/>
      <w:marRight w:val="0"/>
      <w:marTop w:val="0"/>
      <w:marBottom w:val="0"/>
      <w:divBdr>
        <w:top w:val="none" w:sz="0" w:space="0" w:color="auto"/>
        <w:left w:val="none" w:sz="0" w:space="0" w:color="auto"/>
        <w:bottom w:val="none" w:sz="0" w:space="0" w:color="auto"/>
        <w:right w:val="none" w:sz="0" w:space="0" w:color="auto"/>
      </w:divBdr>
    </w:div>
    <w:div w:id="438717150">
      <w:bodyDiv w:val="1"/>
      <w:marLeft w:val="0"/>
      <w:marRight w:val="0"/>
      <w:marTop w:val="0"/>
      <w:marBottom w:val="0"/>
      <w:divBdr>
        <w:top w:val="none" w:sz="0" w:space="0" w:color="auto"/>
        <w:left w:val="none" w:sz="0" w:space="0" w:color="auto"/>
        <w:bottom w:val="none" w:sz="0" w:space="0" w:color="auto"/>
        <w:right w:val="none" w:sz="0" w:space="0" w:color="auto"/>
      </w:divBdr>
    </w:div>
    <w:div w:id="438766634">
      <w:bodyDiv w:val="1"/>
      <w:marLeft w:val="0"/>
      <w:marRight w:val="0"/>
      <w:marTop w:val="0"/>
      <w:marBottom w:val="0"/>
      <w:divBdr>
        <w:top w:val="none" w:sz="0" w:space="0" w:color="auto"/>
        <w:left w:val="none" w:sz="0" w:space="0" w:color="auto"/>
        <w:bottom w:val="none" w:sz="0" w:space="0" w:color="auto"/>
        <w:right w:val="none" w:sz="0" w:space="0" w:color="auto"/>
      </w:divBdr>
    </w:div>
    <w:div w:id="438912251">
      <w:bodyDiv w:val="1"/>
      <w:marLeft w:val="0"/>
      <w:marRight w:val="0"/>
      <w:marTop w:val="0"/>
      <w:marBottom w:val="0"/>
      <w:divBdr>
        <w:top w:val="none" w:sz="0" w:space="0" w:color="auto"/>
        <w:left w:val="none" w:sz="0" w:space="0" w:color="auto"/>
        <w:bottom w:val="none" w:sz="0" w:space="0" w:color="auto"/>
        <w:right w:val="none" w:sz="0" w:space="0" w:color="auto"/>
      </w:divBdr>
    </w:div>
    <w:div w:id="438912548">
      <w:bodyDiv w:val="1"/>
      <w:marLeft w:val="0"/>
      <w:marRight w:val="0"/>
      <w:marTop w:val="0"/>
      <w:marBottom w:val="0"/>
      <w:divBdr>
        <w:top w:val="none" w:sz="0" w:space="0" w:color="auto"/>
        <w:left w:val="none" w:sz="0" w:space="0" w:color="auto"/>
        <w:bottom w:val="none" w:sz="0" w:space="0" w:color="auto"/>
        <w:right w:val="none" w:sz="0" w:space="0" w:color="auto"/>
      </w:divBdr>
    </w:div>
    <w:div w:id="439031307">
      <w:bodyDiv w:val="1"/>
      <w:marLeft w:val="0"/>
      <w:marRight w:val="0"/>
      <w:marTop w:val="0"/>
      <w:marBottom w:val="0"/>
      <w:divBdr>
        <w:top w:val="none" w:sz="0" w:space="0" w:color="auto"/>
        <w:left w:val="none" w:sz="0" w:space="0" w:color="auto"/>
        <w:bottom w:val="none" w:sz="0" w:space="0" w:color="auto"/>
        <w:right w:val="none" w:sz="0" w:space="0" w:color="auto"/>
      </w:divBdr>
    </w:div>
    <w:div w:id="439111955">
      <w:bodyDiv w:val="1"/>
      <w:marLeft w:val="0"/>
      <w:marRight w:val="0"/>
      <w:marTop w:val="0"/>
      <w:marBottom w:val="0"/>
      <w:divBdr>
        <w:top w:val="none" w:sz="0" w:space="0" w:color="auto"/>
        <w:left w:val="none" w:sz="0" w:space="0" w:color="auto"/>
        <w:bottom w:val="none" w:sz="0" w:space="0" w:color="auto"/>
        <w:right w:val="none" w:sz="0" w:space="0" w:color="auto"/>
      </w:divBdr>
    </w:div>
    <w:div w:id="439227069">
      <w:bodyDiv w:val="1"/>
      <w:marLeft w:val="0"/>
      <w:marRight w:val="0"/>
      <w:marTop w:val="0"/>
      <w:marBottom w:val="0"/>
      <w:divBdr>
        <w:top w:val="none" w:sz="0" w:space="0" w:color="auto"/>
        <w:left w:val="none" w:sz="0" w:space="0" w:color="auto"/>
        <w:bottom w:val="none" w:sz="0" w:space="0" w:color="auto"/>
        <w:right w:val="none" w:sz="0" w:space="0" w:color="auto"/>
      </w:divBdr>
    </w:div>
    <w:div w:id="439297067">
      <w:bodyDiv w:val="1"/>
      <w:marLeft w:val="0"/>
      <w:marRight w:val="0"/>
      <w:marTop w:val="0"/>
      <w:marBottom w:val="0"/>
      <w:divBdr>
        <w:top w:val="none" w:sz="0" w:space="0" w:color="auto"/>
        <w:left w:val="none" w:sz="0" w:space="0" w:color="auto"/>
        <w:bottom w:val="none" w:sz="0" w:space="0" w:color="auto"/>
        <w:right w:val="none" w:sz="0" w:space="0" w:color="auto"/>
      </w:divBdr>
    </w:div>
    <w:div w:id="439570115">
      <w:bodyDiv w:val="1"/>
      <w:marLeft w:val="0"/>
      <w:marRight w:val="0"/>
      <w:marTop w:val="0"/>
      <w:marBottom w:val="0"/>
      <w:divBdr>
        <w:top w:val="none" w:sz="0" w:space="0" w:color="auto"/>
        <w:left w:val="none" w:sz="0" w:space="0" w:color="auto"/>
        <w:bottom w:val="none" w:sz="0" w:space="0" w:color="auto"/>
        <w:right w:val="none" w:sz="0" w:space="0" w:color="auto"/>
      </w:divBdr>
    </w:div>
    <w:div w:id="439836425">
      <w:bodyDiv w:val="1"/>
      <w:marLeft w:val="0"/>
      <w:marRight w:val="0"/>
      <w:marTop w:val="0"/>
      <w:marBottom w:val="0"/>
      <w:divBdr>
        <w:top w:val="none" w:sz="0" w:space="0" w:color="auto"/>
        <w:left w:val="none" w:sz="0" w:space="0" w:color="auto"/>
        <w:bottom w:val="none" w:sz="0" w:space="0" w:color="auto"/>
        <w:right w:val="none" w:sz="0" w:space="0" w:color="auto"/>
      </w:divBdr>
    </w:div>
    <w:div w:id="439838653">
      <w:bodyDiv w:val="1"/>
      <w:marLeft w:val="0"/>
      <w:marRight w:val="0"/>
      <w:marTop w:val="0"/>
      <w:marBottom w:val="0"/>
      <w:divBdr>
        <w:top w:val="none" w:sz="0" w:space="0" w:color="auto"/>
        <w:left w:val="none" w:sz="0" w:space="0" w:color="auto"/>
        <w:bottom w:val="none" w:sz="0" w:space="0" w:color="auto"/>
        <w:right w:val="none" w:sz="0" w:space="0" w:color="auto"/>
      </w:divBdr>
    </w:div>
    <w:div w:id="440103347">
      <w:bodyDiv w:val="1"/>
      <w:marLeft w:val="0"/>
      <w:marRight w:val="0"/>
      <w:marTop w:val="0"/>
      <w:marBottom w:val="0"/>
      <w:divBdr>
        <w:top w:val="none" w:sz="0" w:space="0" w:color="auto"/>
        <w:left w:val="none" w:sz="0" w:space="0" w:color="auto"/>
        <w:bottom w:val="none" w:sz="0" w:space="0" w:color="auto"/>
        <w:right w:val="none" w:sz="0" w:space="0" w:color="auto"/>
      </w:divBdr>
    </w:div>
    <w:div w:id="440296000">
      <w:bodyDiv w:val="1"/>
      <w:marLeft w:val="0"/>
      <w:marRight w:val="0"/>
      <w:marTop w:val="0"/>
      <w:marBottom w:val="0"/>
      <w:divBdr>
        <w:top w:val="none" w:sz="0" w:space="0" w:color="auto"/>
        <w:left w:val="none" w:sz="0" w:space="0" w:color="auto"/>
        <w:bottom w:val="none" w:sz="0" w:space="0" w:color="auto"/>
        <w:right w:val="none" w:sz="0" w:space="0" w:color="auto"/>
      </w:divBdr>
    </w:div>
    <w:div w:id="440346349">
      <w:bodyDiv w:val="1"/>
      <w:marLeft w:val="0"/>
      <w:marRight w:val="0"/>
      <w:marTop w:val="0"/>
      <w:marBottom w:val="0"/>
      <w:divBdr>
        <w:top w:val="none" w:sz="0" w:space="0" w:color="auto"/>
        <w:left w:val="none" w:sz="0" w:space="0" w:color="auto"/>
        <w:bottom w:val="none" w:sz="0" w:space="0" w:color="auto"/>
        <w:right w:val="none" w:sz="0" w:space="0" w:color="auto"/>
      </w:divBdr>
    </w:div>
    <w:div w:id="440608603">
      <w:bodyDiv w:val="1"/>
      <w:marLeft w:val="0"/>
      <w:marRight w:val="0"/>
      <w:marTop w:val="0"/>
      <w:marBottom w:val="0"/>
      <w:divBdr>
        <w:top w:val="none" w:sz="0" w:space="0" w:color="auto"/>
        <w:left w:val="none" w:sz="0" w:space="0" w:color="auto"/>
        <w:bottom w:val="none" w:sz="0" w:space="0" w:color="auto"/>
        <w:right w:val="none" w:sz="0" w:space="0" w:color="auto"/>
      </w:divBdr>
    </w:div>
    <w:div w:id="440615001">
      <w:bodyDiv w:val="1"/>
      <w:marLeft w:val="0"/>
      <w:marRight w:val="0"/>
      <w:marTop w:val="0"/>
      <w:marBottom w:val="0"/>
      <w:divBdr>
        <w:top w:val="none" w:sz="0" w:space="0" w:color="auto"/>
        <w:left w:val="none" w:sz="0" w:space="0" w:color="auto"/>
        <w:bottom w:val="none" w:sz="0" w:space="0" w:color="auto"/>
        <w:right w:val="none" w:sz="0" w:space="0" w:color="auto"/>
      </w:divBdr>
    </w:div>
    <w:div w:id="440682983">
      <w:bodyDiv w:val="1"/>
      <w:marLeft w:val="0"/>
      <w:marRight w:val="0"/>
      <w:marTop w:val="0"/>
      <w:marBottom w:val="0"/>
      <w:divBdr>
        <w:top w:val="none" w:sz="0" w:space="0" w:color="auto"/>
        <w:left w:val="none" w:sz="0" w:space="0" w:color="auto"/>
        <w:bottom w:val="none" w:sz="0" w:space="0" w:color="auto"/>
        <w:right w:val="none" w:sz="0" w:space="0" w:color="auto"/>
      </w:divBdr>
    </w:div>
    <w:div w:id="440731376">
      <w:bodyDiv w:val="1"/>
      <w:marLeft w:val="0"/>
      <w:marRight w:val="0"/>
      <w:marTop w:val="0"/>
      <w:marBottom w:val="0"/>
      <w:divBdr>
        <w:top w:val="none" w:sz="0" w:space="0" w:color="auto"/>
        <w:left w:val="none" w:sz="0" w:space="0" w:color="auto"/>
        <w:bottom w:val="none" w:sz="0" w:space="0" w:color="auto"/>
        <w:right w:val="none" w:sz="0" w:space="0" w:color="auto"/>
      </w:divBdr>
    </w:div>
    <w:div w:id="441191753">
      <w:bodyDiv w:val="1"/>
      <w:marLeft w:val="0"/>
      <w:marRight w:val="0"/>
      <w:marTop w:val="0"/>
      <w:marBottom w:val="0"/>
      <w:divBdr>
        <w:top w:val="none" w:sz="0" w:space="0" w:color="auto"/>
        <w:left w:val="none" w:sz="0" w:space="0" w:color="auto"/>
        <w:bottom w:val="none" w:sz="0" w:space="0" w:color="auto"/>
        <w:right w:val="none" w:sz="0" w:space="0" w:color="auto"/>
      </w:divBdr>
    </w:div>
    <w:div w:id="441413745">
      <w:bodyDiv w:val="1"/>
      <w:marLeft w:val="0"/>
      <w:marRight w:val="0"/>
      <w:marTop w:val="0"/>
      <w:marBottom w:val="0"/>
      <w:divBdr>
        <w:top w:val="none" w:sz="0" w:space="0" w:color="auto"/>
        <w:left w:val="none" w:sz="0" w:space="0" w:color="auto"/>
        <w:bottom w:val="none" w:sz="0" w:space="0" w:color="auto"/>
        <w:right w:val="none" w:sz="0" w:space="0" w:color="auto"/>
      </w:divBdr>
    </w:div>
    <w:div w:id="441581684">
      <w:bodyDiv w:val="1"/>
      <w:marLeft w:val="0"/>
      <w:marRight w:val="0"/>
      <w:marTop w:val="0"/>
      <w:marBottom w:val="0"/>
      <w:divBdr>
        <w:top w:val="none" w:sz="0" w:space="0" w:color="auto"/>
        <w:left w:val="none" w:sz="0" w:space="0" w:color="auto"/>
        <w:bottom w:val="none" w:sz="0" w:space="0" w:color="auto"/>
        <w:right w:val="none" w:sz="0" w:space="0" w:color="auto"/>
      </w:divBdr>
    </w:div>
    <w:div w:id="441725225">
      <w:bodyDiv w:val="1"/>
      <w:marLeft w:val="0"/>
      <w:marRight w:val="0"/>
      <w:marTop w:val="0"/>
      <w:marBottom w:val="0"/>
      <w:divBdr>
        <w:top w:val="none" w:sz="0" w:space="0" w:color="auto"/>
        <w:left w:val="none" w:sz="0" w:space="0" w:color="auto"/>
        <w:bottom w:val="none" w:sz="0" w:space="0" w:color="auto"/>
        <w:right w:val="none" w:sz="0" w:space="0" w:color="auto"/>
      </w:divBdr>
    </w:div>
    <w:div w:id="441799184">
      <w:bodyDiv w:val="1"/>
      <w:marLeft w:val="0"/>
      <w:marRight w:val="0"/>
      <w:marTop w:val="0"/>
      <w:marBottom w:val="0"/>
      <w:divBdr>
        <w:top w:val="none" w:sz="0" w:space="0" w:color="auto"/>
        <w:left w:val="none" w:sz="0" w:space="0" w:color="auto"/>
        <w:bottom w:val="none" w:sz="0" w:space="0" w:color="auto"/>
        <w:right w:val="none" w:sz="0" w:space="0" w:color="auto"/>
      </w:divBdr>
    </w:div>
    <w:div w:id="441917862">
      <w:bodyDiv w:val="1"/>
      <w:marLeft w:val="0"/>
      <w:marRight w:val="0"/>
      <w:marTop w:val="0"/>
      <w:marBottom w:val="0"/>
      <w:divBdr>
        <w:top w:val="none" w:sz="0" w:space="0" w:color="auto"/>
        <w:left w:val="none" w:sz="0" w:space="0" w:color="auto"/>
        <w:bottom w:val="none" w:sz="0" w:space="0" w:color="auto"/>
        <w:right w:val="none" w:sz="0" w:space="0" w:color="auto"/>
      </w:divBdr>
    </w:div>
    <w:div w:id="442041862">
      <w:bodyDiv w:val="1"/>
      <w:marLeft w:val="0"/>
      <w:marRight w:val="0"/>
      <w:marTop w:val="0"/>
      <w:marBottom w:val="0"/>
      <w:divBdr>
        <w:top w:val="none" w:sz="0" w:space="0" w:color="auto"/>
        <w:left w:val="none" w:sz="0" w:space="0" w:color="auto"/>
        <w:bottom w:val="none" w:sz="0" w:space="0" w:color="auto"/>
        <w:right w:val="none" w:sz="0" w:space="0" w:color="auto"/>
      </w:divBdr>
      <w:divsChild>
        <w:div w:id="8486412">
          <w:marLeft w:val="480"/>
          <w:marRight w:val="0"/>
          <w:marTop w:val="0"/>
          <w:marBottom w:val="0"/>
          <w:divBdr>
            <w:top w:val="none" w:sz="0" w:space="0" w:color="auto"/>
            <w:left w:val="none" w:sz="0" w:space="0" w:color="auto"/>
            <w:bottom w:val="none" w:sz="0" w:space="0" w:color="auto"/>
            <w:right w:val="none" w:sz="0" w:space="0" w:color="auto"/>
          </w:divBdr>
        </w:div>
        <w:div w:id="20056734">
          <w:marLeft w:val="480"/>
          <w:marRight w:val="0"/>
          <w:marTop w:val="0"/>
          <w:marBottom w:val="0"/>
          <w:divBdr>
            <w:top w:val="none" w:sz="0" w:space="0" w:color="auto"/>
            <w:left w:val="none" w:sz="0" w:space="0" w:color="auto"/>
            <w:bottom w:val="none" w:sz="0" w:space="0" w:color="auto"/>
            <w:right w:val="none" w:sz="0" w:space="0" w:color="auto"/>
          </w:divBdr>
        </w:div>
        <w:div w:id="57022400">
          <w:marLeft w:val="480"/>
          <w:marRight w:val="0"/>
          <w:marTop w:val="0"/>
          <w:marBottom w:val="0"/>
          <w:divBdr>
            <w:top w:val="none" w:sz="0" w:space="0" w:color="auto"/>
            <w:left w:val="none" w:sz="0" w:space="0" w:color="auto"/>
            <w:bottom w:val="none" w:sz="0" w:space="0" w:color="auto"/>
            <w:right w:val="none" w:sz="0" w:space="0" w:color="auto"/>
          </w:divBdr>
        </w:div>
        <w:div w:id="74401452">
          <w:marLeft w:val="480"/>
          <w:marRight w:val="0"/>
          <w:marTop w:val="0"/>
          <w:marBottom w:val="0"/>
          <w:divBdr>
            <w:top w:val="none" w:sz="0" w:space="0" w:color="auto"/>
            <w:left w:val="none" w:sz="0" w:space="0" w:color="auto"/>
            <w:bottom w:val="none" w:sz="0" w:space="0" w:color="auto"/>
            <w:right w:val="none" w:sz="0" w:space="0" w:color="auto"/>
          </w:divBdr>
        </w:div>
        <w:div w:id="78601123">
          <w:marLeft w:val="480"/>
          <w:marRight w:val="0"/>
          <w:marTop w:val="0"/>
          <w:marBottom w:val="0"/>
          <w:divBdr>
            <w:top w:val="none" w:sz="0" w:space="0" w:color="auto"/>
            <w:left w:val="none" w:sz="0" w:space="0" w:color="auto"/>
            <w:bottom w:val="none" w:sz="0" w:space="0" w:color="auto"/>
            <w:right w:val="none" w:sz="0" w:space="0" w:color="auto"/>
          </w:divBdr>
        </w:div>
        <w:div w:id="84152419">
          <w:marLeft w:val="480"/>
          <w:marRight w:val="0"/>
          <w:marTop w:val="0"/>
          <w:marBottom w:val="0"/>
          <w:divBdr>
            <w:top w:val="none" w:sz="0" w:space="0" w:color="auto"/>
            <w:left w:val="none" w:sz="0" w:space="0" w:color="auto"/>
            <w:bottom w:val="none" w:sz="0" w:space="0" w:color="auto"/>
            <w:right w:val="none" w:sz="0" w:space="0" w:color="auto"/>
          </w:divBdr>
        </w:div>
        <w:div w:id="102919141">
          <w:marLeft w:val="480"/>
          <w:marRight w:val="0"/>
          <w:marTop w:val="0"/>
          <w:marBottom w:val="0"/>
          <w:divBdr>
            <w:top w:val="none" w:sz="0" w:space="0" w:color="auto"/>
            <w:left w:val="none" w:sz="0" w:space="0" w:color="auto"/>
            <w:bottom w:val="none" w:sz="0" w:space="0" w:color="auto"/>
            <w:right w:val="none" w:sz="0" w:space="0" w:color="auto"/>
          </w:divBdr>
        </w:div>
        <w:div w:id="108427967">
          <w:marLeft w:val="480"/>
          <w:marRight w:val="0"/>
          <w:marTop w:val="0"/>
          <w:marBottom w:val="0"/>
          <w:divBdr>
            <w:top w:val="none" w:sz="0" w:space="0" w:color="auto"/>
            <w:left w:val="none" w:sz="0" w:space="0" w:color="auto"/>
            <w:bottom w:val="none" w:sz="0" w:space="0" w:color="auto"/>
            <w:right w:val="none" w:sz="0" w:space="0" w:color="auto"/>
          </w:divBdr>
        </w:div>
        <w:div w:id="109672454">
          <w:marLeft w:val="480"/>
          <w:marRight w:val="0"/>
          <w:marTop w:val="0"/>
          <w:marBottom w:val="0"/>
          <w:divBdr>
            <w:top w:val="none" w:sz="0" w:space="0" w:color="auto"/>
            <w:left w:val="none" w:sz="0" w:space="0" w:color="auto"/>
            <w:bottom w:val="none" w:sz="0" w:space="0" w:color="auto"/>
            <w:right w:val="none" w:sz="0" w:space="0" w:color="auto"/>
          </w:divBdr>
        </w:div>
        <w:div w:id="177278380">
          <w:marLeft w:val="480"/>
          <w:marRight w:val="0"/>
          <w:marTop w:val="0"/>
          <w:marBottom w:val="0"/>
          <w:divBdr>
            <w:top w:val="none" w:sz="0" w:space="0" w:color="auto"/>
            <w:left w:val="none" w:sz="0" w:space="0" w:color="auto"/>
            <w:bottom w:val="none" w:sz="0" w:space="0" w:color="auto"/>
            <w:right w:val="none" w:sz="0" w:space="0" w:color="auto"/>
          </w:divBdr>
        </w:div>
        <w:div w:id="181553089">
          <w:marLeft w:val="480"/>
          <w:marRight w:val="0"/>
          <w:marTop w:val="0"/>
          <w:marBottom w:val="0"/>
          <w:divBdr>
            <w:top w:val="none" w:sz="0" w:space="0" w:color="auto"/>
            <w:left w:val="none" w:sz="0" w:space="0" w:color="auto"/>
            <w:bottom w:val="none" w:sz="0" w:space="0" w:color="auto"/>
            <w:right w:val="none" w:sz="0" w:space="0" w:color="auto"/>
          </w:divBdr>
        </w:div>
        <w:div w:id="183860094">
          <w:marLeft w:val="480"/>
          <w:marRight w:val="0"/>
          <w:marTop w:val="0"/>
          <w:marBottom w:val="0"/>
          <w:divBdr>
            <w:top w:val="none" w:sz="0" w:space="0" w:color="auto"/>
            <w:left w:val="none" w:sz="0" w:space="0" w:color="auto"/>
            <w:bottom w:val="none" w:sz="0" w:space="0" w:color="auto"/>
            <w:right w:val="none" w:sz="0" w:space="0" w:color="auto"/>
          </w:divBdr>
        </w:div>
        <w:div w:id="194851492">
          <w:marLeft w:val="480"/>
          <w:marRight w:val="0"/>
          <w:marTop w:val="0"/>
          <w:marBottom w:val="0"/>
          <w:divBdr>
            <w:top w:val="none" w:sz="0" w:space="0" w:color="auto"/>
            <w:left w:val="none" w:sz="0" w:space="0" w:color="auto"/>
            <w:bottom w:val="none" w:sz="0" w:space="0" w:color="auto"/>
            <w:right w:val="none" w:sz="0" w:space="0" w:color="auto"/>
          </w:divBdr>
        </w:div>
        <w:div w:id="213781860">
          <w:marLeft w:val="480"/>
          <w:marRight w:val="0"/>
          <w:marTop w:val="0"/>
          <w:marBottom w:val="0"/>
          <w:divBdr>
            <w:top w:val="none" w:sz="0" w:space="0" w:color="auto"/>
            <w:left w:val="none" w:sz="0" w:space="0" w:color="auto"/>
            <w:bottom w:val="none" w:sz="0" w:space="0" w:color="auto"/>
            <w:right w:val="none" w:sz="0" w:space="0" w:color="auto"/>
          </w:divBdr>
        </w:div>
        <w:div w:id="215511737">
          <w:marLeft w:val="480"/>
          <w:marRight w:val="0"/>
          <w:marTop w:val="0"/>
          <w:marBottom w:val="0"/>
          <w:divBdr>
            <w:top w:val="none" w:sz="0" w:space="0" w:color="auto"/>
            <w:left w:val="none" w:sz="0" w:space="0" w:color="auto"/>
            <w:bottom w:val="none" w:sz="0" w:space="0" w:color="auto"/>
            <w:right w:val="none" w:sz="0" w:space="0" w:color="auto"/>
          </w:divBdr>
        </w:div>
        <w:div w:id="225534416">
          <w:marLeft w:val="480"/>
          <w:marRight w:val="0"/>
          <w:marTop w:val="0"/>
          <w:marBottom w:val="0"/>
          <w:divBdr>
            <w:top w:val="none" w:sz="0" w:space="0" w:color="auto"/>
            <w:left w:val="none" w:sz="0" w:space="0" w:color="auto"/>
            <w:bottom w:val="none" w:sz="0" w:space="0" w:color="auto"/>
            <w:right w:val="none" w:sz="0" w:space="0" w:color="auto"/>
          </w:divBdr>
        </w:div>
        <w:div w:id="249051062">
          <w:marLeft w:val="480"/>
          <w:marRight w:val="0"/>
          <w:marTop w:val="0"/>
          <w:marBottom w:val="0"/>
          <w:divBdr>
            <w:top w:val="none" w:sz="0" w:space="0" w:color="auto"/>
            <w:left w:val="none" w:sz="0" w:space="0" w:color="auto"/>
            <w:bottom w:val="none" w:sz="0" w:space="0" w:color="auto"/>
            <w:right w:val="none" w:sz="0" w:space="0" w:color="auto"/>
          </w:divBdr>
        </w:div>
        <w:div w:id="249588205">
          <w:marLeft w:val="480"/>
          <w:marRight w:val="0"/>
          <w:marTop w:val="0"/>
          <w:marBottom w:val="0"/>
          <w:divBdr>
            <w:top w:val="none" w:sz="0" w:space="0" w:color="auto"/>
            <w:left w:val="none" w:sz="0" w:space="0" w:color="auto"/>
            <w:bottom w:val="none" w:sz="0" w:space="0" w:color="auto"/>
            <w:right w:val="none" w:sz="0" w:space="0" w:color="auto"/>
          </w:divBdr>
        </w:div>
        <w:div w:id="270205160">
          <w:marLeft w:val="480"/>
          <w:marRight w:val="0"/>
          <w:marTop w:val="0"/>
          <w:marBottom w:val="0"/>
          <w:divBdr>
            <w:top w:val="none" w:sz="0" w:space="0" w:color="auto"/>
            <w:left w:val="none" w:sz="0" w:space="0" w:color="auto"/>
            <w:bottom w:val="none" w:sz="0" w:space="0" w:color="auto"/>
            <w:right w:val="none" w:sz="0" w:space="0" w:color="auto"/>
          </w:divBdr>
        </w:div>
        <w:div w:id="294678617">
          <w:marLeft w:val="480"/>
          <w:marRight w:val="0"/>
          <w:marTop w:val="0"/>
          <w:marBottom w:val="0"/>
          <w:divBdr>
            <w:top w:val="none" w:sz="0" w:space="0" w:color="auto"/>
            <w:left w:val="none" w:sz="0" w:space="0" w:color="auto"/>
            <w:bottom w:val="none" w:sz="0" w:space="0" w:color="auto"/>
            <w:right w:val="none" w:sz="0" w:space="0" w:color="auto"/>
          </w:divBdr>
        </w:div>
        <w:div w:id="325743633">
          <w:marLeft w:val="480"/>
          <w:marRight w:val="0"/>
          <w:marTop w:val="0"/>
          <w:marBottom w:val="0"/>
          <w:divBdr>
            <w:top w:val="none" w:sz="0" w:space="0" w:color="auto"/>
            <w:left w:val="none" w:sz="0" w:space="0" w:color="auto"/>
            <w:bottom w:val="none" w:sz="0" w:space="0" w:color="auto"/>
            <w:right w:val="none" w:sz="0" w:space="0" w:color="auto"/>
          </w:divBdr>
        </w:div>
        <w:div w:id="339352060">
          <w:marLeft w:val="480"/>
          <w:marRight w:val="0"/>
          <w:marTop w:val="0"/>
          <w:marBottom w:val="0"/>
          <w:divBdr>
            <w:top w:val="none" w:sz="0" w:space="0" w:color="auto"/>
            <w:left w:val="none" w:sz="0" w:space="0" w:color="auto"/>
            <w:bottom w:val="none" w:sz="0" w:space="0" w:color="auto"/>
            <w:right w:val="none" w:sz="0" w:space="0" w:color="auto"/>
          </w:divBdr>
        </w:div>
        <w:div w:id="350961204">
          <w:marLeft w:val="480"/>
          <w:marRight w:val="0"/>
          <w:marTop w:val="0"/>
          <w:marBottom w:val="0"/>
          <w:divBdr>
            <w:top w:val="none" w:sz="0" w:space="0" w:color="auto"/>
            <w:left w:val="none" w:sz="0" w:space="0" w:color="auto"/>
            <w:bottom w:val="none" w:sz="0" w:space="0" w:color="auto"/>
            <w:right w:val="none" w:sz="0" w:space="0" w:color="auto"/>
          </w:divBdr>
        </w:div>
        <w:div w:id="351339262">
          <w:marLeft w:val="480"/>
          <w:marRight w:val="0"/>
          <w:marTop w:val="0"/>
          <w:marBottom w:val="0"/>
          <w:divBdr>
            <w:top w:val="none" w:sz="0" w:space="0" w:color="auto"/>
            <w:left w:val="none" w:sz="0" w:space="0" w:color="auto"/>
            <w:bottom w:val="none" w:sz="0" w:space="0" w:color="auto"/>
            <w:right w:val="none" w:sz="0" w:space="0" w:color="auto"/>
          </w:divBdr>
        </w:div>
        <w:div w:id="352195415">
          <w:marLeft w:val="480"/>
          <w:marRight w:val="0"/>
          <w:marTop w:val="0"/>
          <w:marBottom w:val="0"/>
          <w:divBdr>
            <w:top w:val="none" w:sz="0" w:space="0" w:color="auto"/>
            <w:left w:val="none" w:sz="0" w:space="0" w:color="auto"/>
            <w:bottom w:val="none" w:sz="0" w:space="0" w:color="auto"/>
            <w:right w:val="none" w:sz="0" w:space="0" w:color="auto"/>
          </w:divBdr>
        </w:div>
        <w:div w:id="352345400">
          <w:marLeft w:val="480"/>
          <w:marRight w:val="0"/>
          <w:marTop w:val="0"/>
          <w:marBottom w:val="0"/>
          <w:divBdr>
            <w:top w:val="none" w:sz="0" w:space="0" w:color="auto"/>
            <w:left w:val="none" w:sz="0" w:space="0" w:color="auto"/>
            <w:bottom w:val="none" w:sz="0" w:space="0" w:color="auto"/>
            <w:right w:val="none" w:sz="0" w:space="0" w:color="auto"/>
          </w:divBdr>
        </w:div>
        <w:div w:id="374820626">
          <w:marLeft w:val="480"/>
          <w:marRight w:val="0"/>
          <w:marTop w:val="0"/>
          <w:marBottom w:val="0"/>
          <w:divBdr>
            <w:top w:val="none" w:sz="0" w:space="0" w:color="auto"/>
            <w:left w:val="none" w:sz="0" w:space="0" w:color="auto"/>
            <w:bottom w:val="none" w:sz="0" w:space="0" w:color="auto"/>
            <w:right w:val="none" w:sz="0" w:space="0" w:color="auto"/>
          </w:divBdr>
        </w:div>
        <w:div w:id="379743690">
          <w:marLeft w:val="480"/>
          <w:marRight w:val="0"/>
          <w:marTop w:val="0"/>
          <w:marBottom w:val="0"/>
          <w:divBdr>
            <w:top w:val="none" w:sz="0" w:space="0" w:color="auto"/>
            <w:left w:val="none" w:sz="0" w:space="0" w:color="auto"/>
            <w:bottom w:val="none" w:sz="0" w:space="0" w:color="auto"/>
            <w:right w:val="none" w:sz="0" w:space="0" w:color="auto"/>
          </w:divBdr>
        </w:div>
        <w:div w:id="393507670">
          <w:marLeft w:val="480"/>
          <w:marRight w:val="0"/>
          <w:marTop w:val="0"/>
          <w:marBottom w:val="0"/>
          <w:divBdr>
            <w:top w:val="none" w:sz="0" w:space="0" w:color="auto"/>
            <w:left w:val="none" w:sz="0" w:space="0" w:color="auto"/>
            <w:bottom w:val="none" w:sz="0" w:space="0" w:color="auto"/>
            <w:right w:val="none" w:sz="0" w:space="0" w:color="auto"/>
          </w:divBdr>
        </w:div>
        <w:div w:id="410082812">
          <w:marLeft w:val="480"/>
          <w:marRight w:val="0"/>
          <w:marTop w:val="0"/>
          <w:marBottom w:val="0"/>
          <w:divBdr>
            <w:top w:val="none" w:sz="0" w:space="0" w:color="auto"/>
            <w:left w:val="none" w:sz="0" w:space="0" w:color="auto"/>
            <w:bottom w:val="none" w:sz="0" w:space="0" w:color="auto"/>
            <w:right w:val="none" w:sz="0" w:space="0" w:color="auto"/>
          </w:divBdr>
        </w:div>
        <w:div w:id="410396596">
          <w:marLeft w:val="480"/>
          <w:marRight w:val="0"/>
          <w:marTop w:val="0"/>
          <w:marBottom w:val="0"/>
          <w:divBdr>
            <w:top w:val="none" w:sz="0" w:space="0" w:color="auto"/>
            <w:left w:val="none" w:sz="0" w:space="0" w:color="auto"/>
            <w:bottom w:val="none" w:sz="0" w:space="0" w:color="auto"/>
            <w:right w:val="none" w:sz="0" w:space="0" w:color="auto"/>
          </w:divBdr>
        </w:div>
        <w:div w:id="412824238">
          <w:marLeft w:val="480"/>
          <w:marRight w:val="0"/>
          <w:marTop w:val="0"/>
          <w:marBottom w:val="0"/>
          <w:divBdr>
            <w:top w:val="none" w:sz="0" w:space="0" w:color="auto"/>
            <w:left w:val="none" w:sz="0" w:space="0" w:color="auto"/>
            <w:bottom w:val="none" w:sz="0" w:space="0" w:color="auto"/>
            <w:right w:val="none" w:sz="0" w:space="0" w:color="auto"/>
          </w:divBdr>
        </w:div>
        <w:div w:id="444349952">
          <w:marLeft w:val="480"/>
          <w:marRight w:val="0"/>
          <w:marTop w:val="0"/>
          <w:marBottom w:val="0"/>
          <w:divBdr>
            <w:top w:val="none" w:sz="0" w:space="0" w:color="auto"/>
            <w:left w:val="none" w:sz="0" w:space="0" w:color="auto"/>
            <w:bottom w:val="none" w:sz="0" w:space="0" w:color="auto"/>
            <w:right w:val="none" w:sz="0" w:space="0" w:color="auto"/>
          </w:divBdr>
        </w:div>
        <w:div w:id="462695118">
          <w:marLeft w:val="480"/>
          <w:marRight w:val="0"/>
          <w:marTop w:val="0"/>
          <w:marBottom w:val="0"/>
          <w:divBdr>
            <w:top w:val="none" w:sz="0" w:space="0" w:color="auto"/>
            <w:left w:val="none" w:sz="0" w:space="0" w:color="auto"/>
            <w:bottom w:val="none" w:sz="0" w:space="0" w:color="auto"/>
            <w:right w:val="none" w:sz="0" w:space="0" w:color="auto"/>
          </w:divBdr>
        </w:div>
        <w:div w:id="509829601">
          <w:marLeft w:val="480"/>
          <w:marRight w:val="0"/>
          <w:marTop w:val="0"/>
          <w:marBottom w:val="0"/>
          <w:divBdr>
            <w:top w:val="none" w:sz="0" w:space="0" w:color="auto"/>
            <w:left w:val="none" w:sz="0" w:space="0" w:color="auto"/>
            <w:bottom w:val="none" w:sz="0" w:space="0" w:color="auto"/>
            <w:right w:val="none" w:sz="0" w:space="0" w:color="auto"/>
          </w:divBdr>
        </w:div>
        <w:div w:id="520050947">
          <w:marLeft w:val="480"/>
          <w:marRight w:val="0"/>
          <w:marTop w:val="0"/>
          <w:marBottom w:val="0"/>
          <w:divBdr>
            <w:top w:val="none" w:sz="0" w:space="0" w:color="auto"/>
            <w:left w:val="none" w:sz="0" w:space="0" w:color="auto"/>
            <w:bottom w:val="none" w:sz="0" w:space="0" w:color="auto"/>
            <w:right w:val="none" w:sz="0" w:space="0" w:color="auto"/>
          </w:divBdr>
        </w:div>
        <w:div w:id="547228591">
          <w:marLeft w:val="480"/>
          <w:marRight w:val="0"/>
          <w:marTop w:val="0"/>
          <w:marBottom w:val="0"/>
          <w:divBdr>
            <w:top w:val="none" w:sz="0" w:space="0" w:color="auto"/>
            <w:left w:val="none" w:sz="0" w:space="0" w:color="auto"/>
            <w:bottom w:val="none" w:sz="0" w:space="0" w:color="auto"/>
            <w:right w:val="none" w:sz="0" w:space="0" w:color="auto"/>
          </w:divBdr>
        </w:div>
        <w:div w:id="576286629">
          <w:marLeft w:val="480"/>
          <w:marRight w:val="0"/>
          <w:marTop w:val="0"/>
          <w:marBottom w:val="0"/>
          <w:divBdr>
            <w:top w:val="none" w:sz="0" w:space="0" w:color="auto"/>
            <w:left w:val="none" w:sz="0" w:space="0" w:color="auto"/>
            <w:bottom w:val="none" w:sz="0" w:space="0" w:color="auto"/>
            <w:right w:val="none" w:sz="0" w:space="0" w:color="auto"/>
          </w:divBdr>
        </w:div>
        <w:div w:id="632098669">
          <w:marLeft w:val="480"/>
          <w:marRight w:val="0"/>
          <w:marTop w:val="0"/>
          <w:marBottom w:val="0"/>
          <w:divBdr>
            <w:top w:val="none" w:sz="0" w:space="0" w:color="auto"/>
            <w:left w:val="none" w:sz="0" w:space="0" w:color="auto"/>
            <w:bottom w:val="none" w:sz="0" w:space="0" w:color="auto"/>
            <w:right w:val="none" w:sz="0" w:space="0" w:color="auto"/>
          </w:divBdr>
        </w:div>
        <w:div w:id="634019269">
          <w:marLeft w:val="480"/>
          <w:marRight w:val="0"/>
          <w:marTop w:val="0"/>
          <w:marBottom w:val="0"/>
          <w:divBdr>
            <w:top w:val="none" w:sz="0" w:space="0" w:color="auto"/>
            <w:left w:val="none" w:sz="0" w:space="0" w:color="auto"/>
            <w:bottom w:val="none" w:sz="0" w:space="0" w:color="auto"/>
            <w:right w:val="none" w:sz="0" w:space="0" w:color="auto"/>
          </w:divBdr>
        </w:div>
        <w:div w:id="668095129">
          <w:marLeft w:val="480"/>
          <w:marRight w:val="0"/>
          <w:marTop w:val="0"/>
          <w:marBottom w:val="0"/>
          <w:divBdr>
            <w:top w:val="none" w:sz="0" w:space="0" w:color="auto"/>
            <w:left w:val="none" w:sz="0" w:space="0" w:color="auto"/>
            <w:bottom w:val="none" w:sz="0" w:space="0" w:color="auto"/>
            <w:right w:val="none" w:sz="0" w:space="0" w:color="auto"/>
          </w:divBdr>
        </w:div>
        <w:div w:id="677927401">
          <w:marLeft w:val="480"/>
          <w:marRight w:val="0"/>
          <w:marTop w:val="0"/>
          <w:marBottom w:val="0"/>
          <w:divBdr>
            <w:top w:val="none" w:sz="0" w:space="0" w:color="auto"/>
            <w:left w:val="none" w:sz="0" w:space="0" w:color="auto"/>
            <w:bottom w:val="none" w:sz="0" w:space="0" w:color="auto"/>
            <w:right w:val="none" w:sz="0" w:space="0" w:color="auto"/>
          </w:divBdr>
        </w:div>
        <w:div w:id="679041399">
          <w:marLeft w:val="480"/>
          <w:marRight w:val="0"/>
          <w:marTop w:val="0"/>
          <w:marBottom w:val="0"/>
          <w:divBdr>
            <w:top w:val="none" w:sz="0" w:space="0" w:color="auto"/>
            <w:left w:val="none" w:sz="0" w:space="0" w:color="auto"/>
            <w:bottom w:val="none" w:sz="0" w:space="0" w:color="auto"/>
            <w:right w:val="none" w:sz="0" w:space="0" w:color="auto"/>
          </w:divBdr>
        </w:div>
        <w:div w:id="682820603">
          <w:marLeft w:val="480"/>
          <w:marRight w:val="0"/>
          <w:marTop w:val="0"/>
          <w:marBottom w:val="0"/>
          <w:divBdr>
            <w:top w:val="none" w:sz="0" w:space="0" w:color="auto"/>
            <w:left w:val="none" w:sz="0" w:space="0" w:color="auto"/>
            <w:bottom w:val="none" w:sz="0" w:space="0" w:color="auto"/>
            <w:right w:val="none" w:sz="0" w:space="0" w:color="auto"/>
          </w:divBdr>
        </w:div>
        <w:div w:id="776755996">
          <w:marLeft w:val="480"/>
          <w:marRight w:val="0"/>
          <w:marTop w:val="0"/>
          <w:marBottom w:val="0"/>
          <w:divBdr>
            <w:top w:val="none" w:sz="0" w:space="0" w:color="auto"/>
            <w:left w:val="none" w:sz="0" w:space="0" w:color="auto"/>
            <w:bottom w:val="none" w:sz="0" w:space="0" w:color="auto"/>
            <w:right w:val="none" w:sz="0" w:space="0" w:color="auto"/>
          </w:divBdr>
        </w:div>
        <w:div w:id="778911262">
          <w:marLeft w:val="480"/>
          <w:marRight w:val="0"/>
          <w:marTop w:val="0"/>
          <w:marBottom w:val="0"/>
          <w:divBdr>
            <w:top w:val="none" w:sz="0" w:space="0" w:color="auto"/>
            <w:left w:val="none" w:sz="0" w:space="0" w:color="auto"/>
            <w:bottom w:val="none" w:sz="0" w:space="0" w:color="auto"/>
            <w:right w:val="none" w:sz="0" w:space="0" w:color="auto"/>
          </w:divBdr>
        </w:div>
        <w:div w:id="799029168">
          <w:marLeft w:val="480"/>
          <w:marRight w:val="0"/>
          <w:marTop w:val="0"/>
          <w:marBottom w:val="0"/>
          <w:divBdr>
            <w:top w:val="none" w:sz="0" w:space="0" w:color="auto"/>
            <w:left w:val="none" w:sz="0" w:space="0" w:color="auto"/>
            <w:bottom w:val="none" w:sz="0" w:space="0" w:color="auto"/>
            <w:right w:val="none" w:sz="0" w:space="0" w:color="auto"/>
          </w:divBdr>
        </w:div>
        <w:div w:id="807092323">
          <w:marLeft w:val="480"/>
          <w:marRight w:val="0"/>
          <w:marTop w:val="0"/>
          <w:marBottom w:val="0"/>
          <w:divBdr>
            <w:top w:val="none" w:sz="0" w:space="0" w:color="auto"/>
            <w:left w:val="none" w:sz="0" w:space="0" w:color="auto"/>
            <w:bottom w:val="none" w:sz="0" w:space="0" w:color="auto"/>
            <w:right w:val="none" w:sz="0" w:space="0" w:color="auto"/>
          </w:divBdr>
        </w:div>
        <w:div w:id="811143578">
          <w:marLeft w:val="480"/>
          <w:marRight w:val="0"/>
          <w:marTop w:val="0"/>
          <w:marBottom w:val="0"/>
          <w:divBdr>
            <w:top w:val="none" w:sz="0" w:space="0" w:color="auto"/>
            <w:left w:val="none" w:sz="0" w:space="0" w:color="auto"/>
            <w:bottom w:val="none" w:sz="0" w:space="0" w:color="auto"/>
            <w:right w:val="none" w:sz="0" w:space="0" w:color="auto"/>
          </w:divBdr>
        </w:div>
        <w:div w:id="821626006">
          <w:marLeft w:val="480"/>
          <w:marRight w:val="0"/>
          <w:marTop w:val="0"/>
          <w:marBottom w:val="0"/>
          <w:divBdr>
            <w:top w:val="none" w:sz="0" w:space="0" w:color="auto"/>
            <w:left w:val="none" w:sz="0" w:space="0" w:color="auto"/>
            <w:bottom w:val="none" w:sz="0" w:space="0" w:color="auto"/>
            <w:right w:val="none" w:sz="0" w:space="0" w:color="auto"/>
          </w:divBdr>
        </w:div>
        <w:div w:id="821652874">
          <w:marLeft w:val="480"/>
          <w:marRight w:val="0"/>
          <w:marTop w:val="0"/>
          <w:marBottom w:val="0"/>
          <w:divBdr>
            <w:top w:val="none" w:sz="0" w:space="0" w:color="auto"/>
            <w:left w:val="none" w:sz="0" w:space="0" w:color="auto"/>
            <w:bottom w:val="none" w:sz="0" w:space="0" w:color="auto"/>
            <w:right w:val="none" w:sz="0" w:space="0" w:color="auto"/>
          </w:divBdr>
        </w:div>
        <w:div w:id="953749386">
          <w:marLeft w:val="480"/>
          <w:marRight w:val="0"/>
          <w:marTop w:val="0"/>
          <w:marBottom w:val="0"/>
          <w:divBdr>
            <w:top w:val="none" w:sz="0" w:space="0" w:color="auto"/>
            <w:left w:val="none" w:sz="0" w:space="0" w:color="auto"/>
            <w:bottom w:val="none" w:sz="0" w:space="0" w:color="auto"/>
            <w:right w:val="none" w:sz="0" w:space="0" w:color="auto"/>
          </w:divBdr>
        </w:div>
        <w:div w:id="975841521">
          <w:marLeft w:val="480"/>
          <w:marRight w:val="0"/>
          <w:marTop w:val="0"/>
          <w:marBottom w:val="0"/>
          <w:divBdr>
            <w:top w:val="none" w:sz="0" w:space="0" w:color="auto"/>
            <w:left w:val="none" w:sz="0" w:space="0" w:color="auto"/>
            <w:bottom w:val="none" w:sz="0" w:space="0" w:color="auto"/>
            <w:right w:val="none" w:sz="0" w:space="0" w:color="auto"/>
          </w:divBdr>
        </w:div>
        <w:div w:id="983581622">
          <w:marLeft w:val="480"/>
          <w:marRight w:val="0"/>
          <w:marTop w:val="0"/>
          <w:marBottom w:val="0"/>
          <w:divBdr>
            <w:top w:val="none" w:sz="0" w:space="0" w:color="auto"/>
            <w:left w:val="none" w:sz="0" w:space="0" w:color="auto"/>
            <w:bottom w:val="none" w:sz="0" w:space="0" w:color="auto"/>
            <w:right w:val="none" w:sz="0" w:space="0" w:color="auto"/>
          </w:divBdr>
        </w:div>
        <w:div w:id="1004865985">
          <w:marLeft w:val="480"/>
          <w:marRight w:val="0"/>
          <w:marTop w:val="0"/>
          <w:marBottom w:val="0"/>
          <w:divBdr>
            <w:top w:val="none" w:sz="0" w:space="0" w:color="auto"/>
            <w:left w:val="none" w:sz="0" w:space="0" w:color="auto"/>
            <w:bottom w:val="none" w:sz="0" w:space="0" w:color="auto"/>
            <w:right w:val="none" w:sz="0" w:space="0" w:color="auto"/>
          </w:divBdr>
        </w:div>
        <w:div w:id="1033723728">
          <w:marLeft w:val="480"/>
          <w:marRight w:val="0"/>
          <w:marTop w:val="0"/>
          <w:marBottom w:val="0"/>
          <w:divBdr>
            <w:top w:val="none" w:sz="0" w:space="0" w:color="auto"/>
            <w:left w:val="none" w:sz="0" w:space="0" w:color="auto"/>
            <w:bottom w:val="none" w:sz="0" w:space="0" w:color="auto"/>
            <w:right w:val="none" w:sz="0" w:space="0" w:color="auto"/>
          </w:divBdr>
        </w:div>
        <w:div w:id="1069034844">
          <w:marLeft w:val="480"/>
          <w:marRight w:val="0"/>
          <w:marTop w:val="0"/>
          <w:marBottom w:val="0"/>
          <w:divBdr>
            <w:top w:val="none" w:sz="0" w:space="0" w:color="auto"/>
            <w:left w:val="none" w:sz="0" w:space="0" w:color="auto"/>
            <w:bottom w:val="none" w:sz="0" w:space="0" w:color="auto"/>
            <w:right w:val="none" w:sz="0" w:space="0" w:color="auto"/>
          </w:divBdr>
        </w:div>
        <w:div w:id="1094322451">
          <w:marLeft w:val="480"/>
          <w:marRight w:val="0"/>
          <w:marTop w:val="0"/>
          <w:marBottom w:val="0"/>
          <w:divBdr>
            <w:top w:val="none" w:sz="0" w:space="0" w:color="auto"/>
            <w:left w:val="none" w:sz="0" w:space="0" w:color="auto"/>
            <w:bottom w:val="none" w:sz="0" w:space="0" w:color="auto"/>
            <w:right w:val="none" w:sz="0" w:space="0" w:color="auto"/>
          </w:divBdr>
        </w:div>
        <w:div w:id="1121457469">
          <w:marLeft w:val="480"/>
          <w:marRight w:val="0"/>
          <w:marTop w:val="0"/>
          <w:marBottom w:val="0"/>
          <w:divBdr>
            <w:top w:val="none" w:sz="0" w:space="0" w:color="auto"/>
            <w:left w:val="none" w:sz="0" w:space="0" w:color="auto"/>
            <w:bottom w:val="none" w:sz="0" w:space="0" w:color="auto"/>
            <w:right w:val="none" w:sz="0" w:space="0" w:color="auto"/>
          </w:divBdr>
        </w:div>
      </w:divsChild>
    </w:div>
    <w:div w:id="442069413">
      <w:bodyDiv w:val="1"/>
      <w:marLeft w:val="0"/>
      <w:marRight w:val="0"/>
      <w:marTop w:val="0"/>
      <w:marBottom w:val="0"/>
      <w:divBdr>
        <w:top w:val="none" w:sz="0" w:space="0" w:color="auto"/>
        <w:left w:val="none" w:sz="0" w:space="0" w:color="auto"/>
        <w:bottom w:val="none" w:sz="0" w:space="0" w:color="auto"/>
        <w:right w:val="none" w:sz="0" w:space="0" w:color="auto"/>
      </w:divBdr>
    </w:div>
    <w:div w:id="442111193">
      <w:bodyDiv w:val="1"/>
      <w:marLeft w:val="0"/>
      <w:marRight w:val="0"/>
      <w:marTop w:val="0"/>
      <w:marBottom w:val="0"/>
      <w:divBdr>
        <w:top w:val="none" w:sz="0" w:space="0" w:color="auto"/>
        <w:left w:val="none" w:sz="0" w:space="0" w:color="auto"/>
        <w:bottom w:val="none" w:sz="0" w:space="0" w:color="auto"/>
        <w:right w:val="none" w:sz="0" w:space="0" w:color="auto"/>
      </w:divBdr>
    </w:div>
    <w:div w:id="442578907">
      <w:bodyDiv w:val="1"/>
      <w:marLeft w:val="0"/>
      <w:marRight w:val="0"/>
      <w:marTop w:val="0"/>
      <w:marBottom w:val="0"/>
      <w:divBdr>
        <w:top w:val="none" w:sz="0" w:space="0" w:color="auto"/>
        <w:left w:val="none" w:sz="0" w:space="0" w:color="auto"/>
        <w:bottom w:val="none" w:sz="0" w:space="0" w:color="auto"/>
        <w:right w:val="none" w:sz="0" w:space="0" w:color="auto"/>
      </w:divBdr>
    </w:div>
    <w:div w:id="442654302">
      <w:bodyDiv w:val="1"/>
      <w:marLeft w:val="0"/>
      <w:marRight w:val="0"/>
      <w:marTop w:val="0"/>
      <w:marBottom w:val="0"/>
      <w:divBdr>
        <w:top w:val="none" w:sz="0" w:space="0" w:color="auto"/>
        <w:left w:val="none" w:sz="0" w:space="0" w:color="auto"/>
        <w:bottom w:val="none" w:sz="0" w:space="0" w:color="auto"/>
        <w:right w:val="none" w:sz="0" w:space="0" w:color="auto"/>
      </w:divBdr>
    </w:div>
    <w:div w:id="443035012">
      <w:bodyDiv w:val="1"/>
      <w:marLeft w:val="0"/>
      <w:marRight w:val="0"/>
      <w:marTop w:val="0"/>
      <w:marBottom w:val="0"/>
      <w:divBdr>
        <w:top w:val="none" w:sz="0" w:space="0" w:color="auto"/>
        <w:left w:val="none" w:sz="0" w:space="0" w:color="auto"/>
        <w:bottom w:val="none" w:sz="0" w:space="0" w:color="auto"/>
        <w:right w:val="none" w:sz="0" w:space="0" w:color="auto"/>
      </w:divBdr>
    </w:div>
    <w:div w:id="443043414">
      <w:bodyDiv w:val="1"/>
      <w:marLeft w:val="0"/>
      <w:marRight w:val="0"/>
      <w:marTop w:val="0"/>
      <w:marBottom w:val="0"/>
      <w:divBdr>
        <w:top w:val="none" w:sz="0" w:space="0" w:color="auto"/>
        <w:left w:val="none" w:sz="0" w:space="0" w:color="auto"/>
        <w:bottom w:val="none" w:sz="0" w:space="0" w:color="auto"/>
        <w:right w:val="none" w:sz="0" w:space="0" w:color="auto"/>
      </w:divBdr>
    </w:div>
    <w:div w:id="443161840">
      <w:bodyDiv w:val="1"/>
      <w:marLeft w:val="0"/>
      <w:marRight w:val="0"/>
      <w:marTop w:val="0"/>
      <w:marBottom w:val="0"/>
      <w:divBdr>
        <w:top w:val="none" w:sz="0" w:space="0" w:color="auto"/>
        <w:left w:val="none" w:sz="0" w:space="0" w:color="auto"/>
        <w:bottom w:val="none" w:sz="0" w:space="0" w:color="auto"/>
        <w:right w:val="none" w:sz="0" w:space="0" w:color="auto"/>
      </w:divBdr>
    </w:div>
    <w:div w:id="443690586">
      <w:bodyDiv w:val="1"/>
      <w:marLeft w:val="0"/>
      <w:marRight w:val="0"/>
      <w:marTop w:val="0"/>
      <w:marBottom w:val="0"/>
      <w:divBdr>
        <w:top w:val="none" w:sz="0" w:space="0" w:color="auto"/>
        <w:left w:val="none" w:sz="0" w:space="0" w:color="auto"/>
        <w:bottom w:val="none" w:sz="0" w:space="0" w:color="auto"/>
        <w:right w:val="none" w:sz="0" w:space="0" w:color="auto"/>
      </w:divBdr>
    </w:div>
    <w:div w:id="443691094">
      <w:bodyDiv w:val="1"/>
      <w:marLeft w:val="0"/>
      <w:marRight w:val="0"/>
      <w:marTop w:val="0"/>
      <w:marBottom w:val="0"/>
      <w:divBdr>
        <w:top w:val="none" w:sz="0" w:space="0" w:color="auto"/>
        <w:left w:val="none" w:sz="0" w:space="0" w:color="auto"/>
        <w:bottom w:val="none" w:sz="0" w:space="0" w:color="auto"/>
        <w:right w:val="none" w:sz="0" w:space="0" w:color="auto"/>
      </w:divBdr>
    </w:div>
    <w:div w:id="443765952">
      <w:bodyDiv w:val="1"/>
      <w:marLeft w:val="0"/>
      <w:marRight w:val="0"/>
      <w:marTop w:val="0"/>
      <w:marBottom w:val="0"/>
      <w:divBdr>
        <w:top w:val="none" w:sz="0" w:space="0" w:color="auto"/>
        <w:left w:val="none" w:sz="0" w:space="0" w:color="auto"/>
        <w:bottom w:val="none" w:sz="0" w:space="0" w:color="auto"/>
        <w:right w:val="none" w:sz="0" w:space="0" w:color="auto"/>
      </w:divBdr>
    </w:div>
    <w:div w:id="444038926">
      <w:bodyDiv w:val="1"/>
      <w:marLeft w:val="0"/>
      <w:marRight w:val="0"/>
      <w:marTop w:val="0"/>
      <w:marBottom w:val="0"/>
      <w:divBdr>
        <w:top w:val="none" w:sz="0" w:space="0" w:color="auto"/>
        <w:left w:val="none" w:sz="0" w:space="0" w:color="auto"/>
        <w:bottom w:val="none" w:sz="0" w:space="0" w:color="auto"/>
        <w:right w:val="none" w:sz="0" w:space="0" w:color="auto"/>
      </w:divBdr>
    </w:div>
    <w:div w:id="444233091">
      <w:bodyDiv w:val="1"/>
      <w:marLeft w:val="0"/>
      <w:marRight w:val="0"/>
      <w:marTop w:val="0"/>
      <w:marBottom w:val="0"/>
      <w:divBdr>
        <w:top w:val="none" w:sz="0" w:space="0" w:color="auto"/>
        <w:left w:val="none" w:sz="0" w:space="0" w:color="auto"/>
        <w:bottom w:val="none" w:sz="0" w:space="0" w:color="auto"/>
        <w:right w:val="none" w:sz="0" w:space="0" w:color="auto"/>
      </w:divBdr>
    </w:div>
    <w:div w:id="444345800">
      <w:bodyDiv w:val="1"/>
      <w:marLeft w:val="0"/>
      <w:marRight w:val="0"/>
      <w:marTop w:val="0"/>
      <w:marBottom w:val="0"/>
      <w:divBdr>
        <w:top w:val="none" w:sz="0" w:space="0" w:color="auto"/>
        <w:left w:val="none" w:sz="0" w:space="0" w:color="auto"/>
        <w:bottom w:val="none" w:sz="0" w:space="0" w:color="auto"/>
        <w:right w:val="none" w:sz="0" w:space="0" w:color="auto"/>
      </w:divBdr>
    </w:div>
    <w:div w:id="444347516">
      <w:bodyDiv w:val="1"/>
      <w:marLeft w:val="0"/>
      <w:marRight w:val="0"/>
      <w:marTop w:val="0"/>
      <w:marBottom w:val="0"/>
      <w:divBdr>
        <w:top w:val="none" w:sz="0" w:space="0" w:color="auto"/>
        <w:left w:val="none" w:sz="0" w:space="0" w:color="auto"/>
        <w:bottom w:val="none" w:sz="0" w:space="0" w:color="auto"/>
        <w:right w:val="none" w:sz="0" w:space="0" w:color="auto"/>
      </w:divBdr>
    </w:div>
    <w:div w:id="444736386">
      <w:bodyDiv w:val="1"/>
      <w:marLeft w:val="0"/>
      <w:marRight w:val="0"/>
      <w:marTop w:val="0"/>
      <w:marBottom w:val="0"/>
      <w:divBdr>
        <w:top w:val="none" w:sz="0" w:space="0" w:color="auto"/>
        <w:left w:val="none" w:sz="0" w:space="0" w:color="auto"/>
        <w:bottom w:val="none" w:sz="0" w:space="0" w:color="auto"/>
        <w:right w:val="none" w:sz="0" w:space="0" w:color="auto"/>
      </w:divBdr>
    </w:div>
    <w:div w:id="444738940">
      <w:bodyDiv w:val="1"/>
      <w:marLeft w:val="0"/>
      <w:marRight w:val="0"/>
      <w:marTop w:val="0"/>
      <w:marBottom w:val="0"/>
      <w:divBdr>
        <w:top w:val="none" w:sz="0" w:space="0" w:color="auto"/>
        <w:left w:val="none" w:sz="0" w:space="0" w:color="auto"/>
        <w:bottom w:val="none" w:sz="0" w:space="0" w:color="auto"/>
        <w:right w:val="none" w:sz="0" w:space="0" w:color="auto"/>
      </w:divBdr>
    </w:div>
    <w:div w:id="445076135">
      <w:bodyDiv w:val="1"/>
      <w:marLeft w:val="0"/>
      <w:marRight w:val="0"/>
      <w:marTop w:val="0"/>
      <w:marBottom w:val="0"/>
      <w:divBdr>
        <w:top w:val="none" w:sz="0" w:space="0" w:color="auto"/>
        <w:left w:val="none" w:sz="0" w:space="0" w:color="auto"/>
        <w:bottom w:val="none" w:sz="0" w:space="0" w:color="auto"/>
        <w:right w:val="none" w:sz="0" w:space="0" w:color="auto"/>
      </w:divBdr>
    </w:div>
    <w:div w:id="445153085">
      <w:bodyDiv w:val="1"/>
      <w:marLeft w:val="0"/>
      <w:marRight w:val="0"/>
      <w:marTop w:val="0"/>
      <w:marBottom w:val="0"/>
      <w:divBdr>
        <w:top w:val="none" w:sz="0" w:space="0" w:color="auto"/>
        <w:left w:val="none" w:sz="0" w:space="0" w:color="auto"/>
        <w:bottom w:val="none" w:sz="0" w:space="0" w:color="auto"/>
        <w:right w:val="none" w:sz="0" w:space="0" w:color="auto"/>
      </w:divBdr>
    </w:div>
    <w:div w:id="445200210">
      <w:bodyDiv w:val="1"/>
      <w:marLeft w:val="0"/>
      <w:marRight w:val="0"/>
      <w:marTop w:val="0"/>
      <w:marBottom w:val="0"/>
      <w:divBdr>
        <w:top w:val="none" w:sz="0" w:space="0" w:color="auto"/>
        <w:left w:val="none" w:sz="0" w:space="0" w:color="auto"/>
        <w:bottom w:val="none" w:sz="0" w:space="0" w:color="auto"/>
        <w:right w:val="none" w:sz="0" w:space="0" w:color="auto"/>
      </w:divBdr>
    </w:div>
    <w:div w:id="445346384">
      <w:bodyDiv w:val="1"/>
      <w:marLeft w:val="0"/>
      <w:marRight w:val="0"/>
      <w:marTop w:val="0"/>
      <w:marBottom w:val="0"/>
      <w:divBdr>
        <w:top w:val="none" w:sz="0" w:space="0" w:color="auto"/>
        <w:left w:val="none" w:sz="0" w:space="0" w:color="auto"/>
        <w:bottom w:val="none" w:sz="0" w:space="0" w:color="auto"/>
        <w:right w:val="none" w:sz="0" w:space="0" w:color="auto"/>
      </w:divBdr>
    </w:div>
    <w:div w:id="445854596">
      <w:bodyDiv w:val="1"/>
      <w:marLeft w:val="0"/>
      <w:marRight w:val="0"/>
      <w:marTop w:val="0"/>
      <w:marBottom w:val="0"/>
      <w:divBdr>
        <w:top w:val="none" w:sz="0" w:space="0" w:color="auto"/>
        <w:left w:val="none" w:sz="0" w:space="0" w:color="auto"/>
        <w:bottom w:val="none" w:sz="0" w:space="0" w:color="auto"/>
        <w:right w:val="none" w:sz="0" w:space="0" w:color="auto"/>
      </w:divBdr>
    </w:div>
    <w:div w:id="446122478">
      <w:bodyDiv w:val="1"/>
      <w:marLeft w:val="0"/>
      <w:marRight w:val="0"/>
      <w:marTop w:val="0"/>
      <w:marBottom w:val="0"/>
      <w:divBdr>
        <w:top w:val="none" w:sz="0" w:space="0" w:color="auto"/>
        <w:left w:val="none" w:sz="0" w:space="0" w:color="auto"/>
        <w:bottom w:val="none" w:sz="0" w:space="0" w:color="auto"/>
        <w:right w:val="none" w:sz="0" w:space="0" w:color="auto"/>
      </w:divBdr>
    </w:div>
    <w:div w:id="446123525">
      <w:bodyDiv w:val="1"/>
      <w:marLeft w:val="0"/>
      <w:marRight w:val="0"/>
      <w:marTop w:val="0"/>
      <w:marBottom w:val="0"/>
      <w:divBdr>
        <w:top w:val="none" w:sz="0" w:space="0" w:color="auto"/>
        <w:left w:val="none" w:sz="0" w:space="0" w:color="auto"/>
        <w:bottom w:val="none" w:sz="0" w:space="0" w:color="auto"/>
        <w:right w:val="none" w:sz="0" w:space="0" w:color="auto"/>
      </w:divBdr>
    </w:div>
    <w:div w:id="446315243">
      <w:bodyDiv w:val="1"/>
      <w:marLeft w:val="0"/>
      <w:marRight w:val="0"/>
      <w:marTop w:val="0"/>
      <w:marBottom w:val="0"/>
      <w:divBdr>
        <w:top w:val="none" w:sz="0" w:space="0" w:color="auto"/>
        <w:left w:val="none" w:sz="0" w:space="0" w:color="auto"/>
        <w:bottom w:val="none" w:sz="0" w:space="0" w:color="auto"/>
        <w:right w:val="none" w:sz="0" w:space="0" w:color="auto"/>
      </w:divBdr>
    </w:div>
    <w:div w:id="446511542">
      <w:bodyDiv w:val="1"/>
      <w:marLeft w:val="0"/>
      <w:marRight w:val="0"/>
      <w:marTop w:val="0"/>
      <w:marBottom w:val="0"/>
      <w:divBdr>
        <w:top w:val="none" w:sz="0" w:space="0" w:color="auto"/>
        <w:left w:val="none" w:sz="0" w:space="0" w:color="auto"/>
        <w:bottom w:val="none" w:sz="0" w:space="0" w:color="auto"/>
        <w:right w:val="none" w:sz="0" w:space="0" w:color="auto"/>
      </w:divBdr>
    </w:div>
    <w:div w:id="446778826">
      <w:bodyDiv w:val="1"/>
      <w:marLeft w:val="0"/>
      <w:marRight w:val="0"/>
      <w:marTop w:val="0"/>
      <w:marBottom w:val="0"/>
      <w:divBdr>
        <w:top w:val="none" w:sz="0" w:space="0" w:color="auto"/>
        <w:left w:val="none" w:sz="0" w:space="0" w:color="auto"/>
        <w:bottom w:val="none" w:sz="0" w:space="0" w:color="auto"/>
        <w:right w:val="none" w:sz="0" w:space="0" w:color="auto"/>
      </w:divBdr>
    </w:div>
    <w:div w:id="446972495">
      <w:bodyDiv w:val="1"/>
      <w:marLeft w:val="0"/>
      <w:marRight w:val="0"/>
      <w:marTop w:val="0"/>
      <w:marBottom w:val="0"/>
      <w:divBdr>
        <w:top w:val="none" w:sz="0" w:space="0" w:color="auto"/>
        <w:left w:val="none" w:sz="0" w:space="0" w:color="auto"/>
        <w:bottom w:val="none" w:sz="0" w:space="0" w:color="auto"/>
        <w:right w:val="none" w:sz="0" w:space="0" w:color="auto"/>
      </w:divBdr>
    </w:div>
    <w:div w:id="447086963">
      <w:bodyDiv w:val="1"/>
      <w:marLeft w:val="0"/>
      <w:marRight w:val="0"/>
      <w:marTop w:val="0"/>
      <w:marBottom w:val="0"/>
      <w:divBdr>
        <w:top w:val="none" w:sz="0" w:space="0" w:color="auto"/>
        <w:left w:val="none" w:sz="0" w:space="0" w:color="auto"/>
        <w:bottom w:val="none" w:sz="0" w:space="0" w:color="auto"/>
        <w:right w:val="none" w:sz="0" w:space="0" w:color="auto"/>
      </w:divBdr>
    </w:div>
    <w:div w:id="447238734">
      <w:bodyDiv w:val="1"/>
      <w:marLeft w:val="0"/>
      <w:marRight w:val="0"/>
      <w:marTop w:val="0"/>
      <w:marBottom w:val="0"/>
      <w:divBdr>
        <w:top w:val="none" w:sz="0" w:space="0" w:color="auto"/>
        <w:left w:val="none" w:sz="0" w:space="0" w:color="auto"/>
        <w:bottom w:val="none" w:sz="0" w:space="0" w:color="auto"/>
        <w:right w:val="none" w:sz="0" w:space="0" w:color="auto"/>
      </w:divBdr>
    </w:div>
    <w:div w:id="447352609">
      <w:bodyDiv w:val="1"/>
      <w:marLeft w:val="0"/>
      <w:marRight w:val="0"/>
      <w:marTop w:val="0"/>
      <w:marBottom w:val="0"/>
      <w:divBdr>
        <w:top w:val="none" w:sz="0" w:space="0" w:color="auto"/>
        <w:left w:val="none" w:sz="0" w:space="0" w:color="auto"/>
        <w:bottom w:val="none" w:sz="0" w:space="0" w:color="auto"/>
        <w:right w:val="none" w:sz="0" w:space="0" w:color="auto"/>
      </w:divBdr>
    </w:div>
    <w:div w:id="447430127">
      <w:bodyDiv w:val="1"/>
      <w:marLeft w:val="0"/>
      <w:marRight w:val="0"/>
      <w:marTop w:val="0"/>
      <w:marBottom w:val="0"/>
      <w:divBdr>
        <w:top w:val="none" w:sz="0" w:space="0" w:color="auto"/>
        <w:left w:val="none" w:sz="0" w:space="0" w:color="auto"/>
        <w:bottom w:val="none" w:sz="0" w:space="0" w:color="auto"/>
        <w:right w:val="none" w:sz="0" w:space="0" w:color="auto"/>
      </w:divBdr>
    </w:div>
    <w:div w:id="447968570">
      <w:bodyDiv w:val="1"/>
      <w:marLeft w:val="0"/>
      <w:marRight w:val="0"/>
      <w:marTop w:val="0"/>
      <w:marBottom w:val="0"/>
      <w:divBdr>
        <w:top w:val="none" w:sz="0" w:space="0" w:color="auto"/>
        <w:left w:val="none" w:sz="0" w:space="0" w:color="auto"/>
        <w:bottom w:val="none" w:sz="0" w:space="0" w:color="auto"/>
        <w:right w:val="none" w:sz="0" w:space="0" w:color="auto"/>
      </w:divBdr>
    </w:div>
    <w:div w:id="448007967">
      <w:bodyDiv w:val="1"/>
      <w:marLeft w:val="0"/>
      <w:marRight w:val="0"/>
      <w:marTop w:val="0"/>
      <w:marBottom w:val="0"/>
      <w:divBdr>
        <w:top w:val="none" w:sz="0" w:space="0" w:color="auto"/>
        <w:left w:val="none" w:sz="0" w:space="0" w:color="auto"/>
        <w:bottom w:val="none" w:sz="0" w:space="0" w:color="auto"/>
        <w:right w:val="none" w:sz="0" w:space="0" w:color="auto"/>
      </w:divBdr>
    </w:div>
    <w:div w:id="448816941">
      <w:bodyDiv w:val="1"/>
      <w:marLeft w:val="0"/>
      <w:marRight w:val="0"/>
      <w:marTop w:val="0"/>
      <w:marBottom w:val="0"/>
      <w:divBdr>
        <w:top w:val="none" w:sz="0" w:space="0" w:color="auto"/>
        <w:left w:val="none" w:sz="0" w:space="0" w:color="auto"/>
        <w:bottom w:val="none" w:sz="0" w:space="0" w:color="auto"/>
        <w:right w:val="none" w:sz="0" w:space="0" w:color="auto"/>
      </w:divBdr>
    </w:div>
    <w:div w:id="448939216">
      <w:bodyDiv w:val="1"/>
      <w:marLeft w:val="0"/>
      <w:marRight w:val="0"/>
      <w:marTop w:val="0"/>
      <w:marBottom w:val="0"/>
      <w:divBdr>
        <w:top w:val="none" w:sz="0" w:space="0" w:color="auto"/>
        <w:left w:val="none" w:sz="0" w:space="0" w:color="auto"/>
        <w:bottom w:val="none" w:sz="0" w:space="0" w:color="auto"/>
        <w:right w:val="none" w:sz="0" w:space="0" w:color="auto"/>
      </w:divBdr>
    </w:div>
    <w:div w:id="449058323">
      <w:bodyDiv w:val="1"/>
      <w:marLeft w:val="0"/>
      <w:marRight w:val="0"/>
      <w:marTop w:val="0"/>
      <w:marBottom w:val="0"/>
      <w:divBdr>
        <w:top w:val="none" w:sz="0" w:space="0" w:color="auto"/>
        <w:left w:val="none" w:sz="0" w:space="0" w:color="auto"/>
        <w:bottom w:val="none" w:sz="0" w:space="0" w:color="auto"/>
        <w:right w:val="none" w:sz="0" w:space="0" w:color="auto"/>
      </w:divBdr>
    </w:div>
    <w:div w:id="449596724">
      <w:bodyDiv w:val="1"/>
      <w:marLeft w:val="0"/>
      <w:marRight w:val="0"/>
      <w:marTop w:val="0"/>
      <w:marBottom w:val="0"/>
      <w:divBdr>
        <w:top w:val="none" w:sz="0" w:space="0" w:color="auto"/>
        <w:left w:val="none" w:sz="0" w:space="0" w:color="auto"/>
        <w:bottom w:val="none" w:sz="0" w:space="0" w:color="auto"/>
        <w:right w:val="none" w:sz="0" w:space="0" w:color="auto"/>
      </w:divBdr>
    </w:div>
    <w:div w:id="449667363">
      <w:bodyDiv w:val="1"/>
      <w:marLeft w:val="0"/>
      <w:marRight w:val="0"/>
      <w:marTop w:val="0"/>
      <w:marBottom w:val="0"/>
      <w:divBdr>
        <w:top w:val="none" w:sz="0" w:space="0" w:color="auto"/>
        <w:left w:val="none" w:sz="0" w:space="0" w:color="auto"/>
        <w:bottom w:val="none" w:sz="0" w:space="0" w:color="auto"/>
        <w:right w:val="none" w:sz="0" w:space="0" w:color="auto"/>
      </w:divBdr>
    </w:div>
    <w:div w:id="449864866">
      <w:bodyDiv w:val="1"/>
      <w:marLeft w:val="0"/>
      <w:marRight w:val="0"/>
      <w:marTop w:val="0"/>
      <w:marBottom w:val="0"/>
      <w:divBdr>
        <w:top w:val="none" w:sz="0" w:space="0" w:color="auto"/>
        <w:left w:val="none" w:sz="0" w:space="0" w:color="auto"/>
        <w:bottom w:val="none" w:sz="0" w:space="0" w:color="auto"/>
        <w:right w:val="none" w:sz="0" w:space="0" w:color="auto"/>
      </w:divBdr>
    </w:div>
    <w:div w:id="450167544">
      <w:bodyDiv w:val="1"/>
      <w:marLeft w:val="0"/>
      <w:marRight w:val="0"/>
      <w:marTop w:val="0"/>
      <w:marBottom w:val="0"/>
      <w:divBdr>
        <w:top w:val="none" w:sz="0" w:space="0" w:color="auto"/>
        <w:left w:val="none" w:sz="0" w:space="0" w:color="auto"/>
        <w:bottom w:val="none" w:sz="0" w:space="0" w:color="auto"/>
        <w:right w:val="none" w:sz="0" w:space="0" w:color="auto"/>
      </w:divBdr>
    </w:div>
    <w:div w:id="450251709">
      <w:bodyDiv w:val="1"/>
      <w:marLeft w:val="0"/>
      <w:marRight w:val="0"/>
      <w:marTop w:val="0"/>
      <w:marBottom w:val="0"/>
      <w:divBdr>
        <w:top w:val="none" w:sz="0" w:space="0" w:color="auto"/>
        <w:left w:val="none" w:sz="0" w:space="0" w:color="auto"/>
        <w:bottom w:val="none" w:sz="0" w:space="0" w:color="auto"/>
        <w:right w:val="none" w:sz="0" w:space="0" w:color="auto"/>
      </w:divBdr>
    </w:div>
    <w:div w:id="450517627">
      <w:bodyDiv w:val="1"/>
      <w:marLeft w:val="0"/>
      <w:marRight w:val="0"/>
      <w:marTop w:val="0"/>
      <w:marBottom w:val="0"/>
      <w:divBdr>
        <w:top w:val="none" w:sz="0" w:space="0" w:color="auto"/>
        <w:left w:val="none" w:sz="0" w:space="0" w:color="auto"/>
        <w:bottom w:val="none" w:sz="0" w:space="0" w:color="auto"/>
        <w:right w:val="none" w:sz="0" w:space="0" w:color="auto"/>
      </w:divBdr>
    </w:div>
    <w:div w:id="450587914">
      <w:bodyDiv w:val="1"/>
      <w:marLeft w:val="0"/>
      <w:marRight w:val="0"/>
      <w:marTop w:val="0"/>
      <w:marBottom w:val="0"/>
      <w:divBdr>
        <w:top w:val="none" w:sz="0" w:space="0" w:color="auto"/>
        <w:left w:val="none" w:sz="0" w:space="0" w:color="auto"/>
        <w:bottom w:val="none" w:sz="0" w:space="0" w:color="auto"/>
        <w:right w:val="none" w:sz="0" w:space="0" w:color="auto"/>
      </w:divBdr>
    </w:div>
    <w:div w:id="450591156">
      <w:bodyDiv w:val="1"/>
      <w:marLeft w:val="0"/>
      <w:marRight w:val="0"/>
      <w:marTop w:val="0"/>
      <w:marBottom w:val="0"/>
      <w:divBdr>
        <w:top w:val="none" w:sz="0" w:space="0" w:color="auto"/>
        <w:left w:val="none" w:sz="0" w:space="0" w:color="auto"/>
        <w:bottom w:val="none" w:sz="0" w:space="0" w:color="auto"/>
        <w:right w:val="none" w:sz="0" w:space="0" w:color="auto"/>
      </w:divBdr>
    </w:div>
    <w:div w:id="450591232">
      <w:bodyDiv w:val="1"/>
      <w:marLeft w:val="0"/>
      <w:marRight w:val="0"/>
      <w:marTop w:val="0"/>
      <w:marBottom w:val="0"/>
      <w:divBdr>
        <w:top w:val="none" w:sz="0" w:space="0" w:color="auto"/>
        <w:left w:val="none" w:sz="0" w:space="0" w:color="auto"/>
        <w:bottom w:val="none" w:sz="0" w:space="0" w:color="auto"/>
        <w:right w:val="none" w:sz="0" w:space="0" w:color="auto"/>
      </w:divBdr>
    </w:div>
    <w:div w:id="450636072">
      <w:bodyDiv w:val="1"/>
      <w:marLeft w:val="0"/>
      <w:marRight w:val="0"/>
      <w:marTop w:val="0"/>
      <w:marBottom w:val="0"/>
      <w:divBdr>
        <w:top w:val="none" w:sz="0" w:space="0" w:color="auto"/>
        <w:left w:val="none" w:sz="0" w:space="0" w:color="auto"/>
        <w:bottom w:val="none" w:sz="0" w:space="0" w:color="auto"/>
        <w:right w:val="none" w:sz="0" w:space="0" w:color="auto"/>
      </w:divBdr>
    </w:div>
    <w:div w:id="450826580">
      <w:bodyDiv w:val="1"/>
      <w:marLeft w:val="0"/>
      <w:marRight w:val="0"/>
      <w:marTop w:val="0"/>
      <w:marBottom w:val="0"/>
      <w:divBdr>
        <w:top w:val="none" w:sz="0" w:space="0" w:color="auto"/>
        <w:left w:val="none" w:sz="0" w:space="0" w:color="auto"/>
        <w:bottom w:val="none" w:sz="0" w:space="0" w:color="auto"/>
        <w:right w:val="none" w:sz="0" w:space="0" w:color="auto"/>
      </w:divBdr>
    </w:div>
    <w:div w:id="451019034">
      <w:bodyDiv w:val="1"/>
      <w:marLeft w:val="0"/>
      <w:marRight w:val="0"/>
      <w:marTop w:val="0"/>
      <w:marBottom w:val="0"/>
      <w:divBdr>
        <w:top w:val="none" w:sz="0" w:space="0" w:color="auto"/>
        <w:left w:val="none" w:sz="0" w:space="0" w:color="auto"/>
        <w:bottom w:val="none" w:sz="0" w:space="0" w:color="auto"/>
        <w:right w:val="none" w:sz="0" w:space="0" w:color="auto"/>
      </w:divBdr>
    </w:div>
    <w:div w:id="451557957">
      <w:bodyDiv w:val="1"/>
      <w:marLeft w:val="0"/>
      <w:marRight w:val="0"/>
      <w:marTop w:val="0"/>
      <w:marBottom w:val="0"/>
      <w:divBdr>
        <w:top w:val="none" w:sz="0" w:space="0" w:color="auto"/>
        <w:left w:val="none" w:sz="0" w:space="0" w:color="auto"/>
        <w:bottom w:val="none" w:sz="0" w:space="0" w:color="auto"/>
        <w:right w:val="none" w:sz="0" w:space="0" w:color="auto"/>
      </w:divBdr>
    </w:div>
    <w:div w:id="451635611">
      <w:bodyDiv w:val="1"/>
      <w:marLeft w:val="0"/>
      <w:marRight w:val="0"/>
      <w:marTop w:val="0"/>
      <w:marBottom w:val="0"/>
      <w:divBdr>
        <w:top w:val="none" w:sz="0" w:space="0" w:color="auto"/>
        <w:left w:val="none" w:sz="0" w:space="0" w:color="auto"/>
        <w:bottom w:val="none" w:sz="0" w:space="0" w:color="auto"/>
        <w:right w:val="none" w:sz="0" w:space="0" w:color="auto"/>
      </w:divBdr>
    </w:div>
    <w:div w:id="451679897">
      <w:bodyDiv w:val="1"/>
      <w:marLeft w:val="0"/>
      <w:marRight w:val="0"/>
      <w:marTop w:val="0"/>
      <w:marBottom w:val="0"/>
      <w:divBdr>
        <w:top w:val="none" w:sz="0" w:space="0" w:color="auto"/>
        <w:left w:val="none" w:sz="0" w:space="0" w:color="auto"/>
        <w:bottom w:val="none" w:sz="0" w:space="0" w:color="auto"/>
        <w:right w:val="none" w:sz="0" w:space="0" w:color="auto"/>
      </w:divBdr>
    </w:div>
    <w:div w:id="451704254">
      <w:bodyDiv w:val="1"/>
      <w:marLeft w:val="0"/>
      <w:marRight w:val="0"/>
      <w:marTop w:val="0"/>
      <w:marBottom w:val="0"/>
      <w:divBdr>
        <w:top w:val="none" w:sz="0" w:space="0" w:color="auto"/>
        <w:left w:val="none" w:sz="0" w:space="0" w:color="auto"/>
        <w:bottom w:val="none" w:sz="0" w:space="0" w:color="auto"/>
        <w:right w:val="none" w:sz="0" w:space="0" w:color="auto"/>
      </w:divBdr>
    </w:div>
    <w:div w:id="451750544">
      <w:bodyDiv w:val="1"/>
      <w:marLeft w:val="0"/>
      <w:marRight w:val="0"/>
      <w:marTop w:val="0"/>
      <w:marBottom w:val="0"/>
      <w:divBdr>
        <w:top w:val="none" w:sz="0" w:space="0" w:color="auto"/>
        <w:left w:val="none" w:sz="0" w:space="0" w:color="auto"/>
        <w:bottom w:val="none" w:sz="0" w:space="0" w:color="auto"/>
        <w:right w:val="none" w:sz="0" w:space="0" w:color="auto"/>
      </w:divBdr>
    </w:div>
    <w:div w:id="451871652">
      <w:bodyDiv w:val="1"/>
      <w:marLeft w:val="0"/>
      <w:marRight w:val="0"/>
      <w:marTop w:val="0"/>
      <w:marBottom w:val="0"/>
      <w:divBdr>
        <w:top w:val="none" w:sz="0" w:space="0" w:color="auto"/>
        <w:left w:val="none" w:sz="0" w:space="0" w:color="auto"/>
        <w:bottom w:val="none" w:sz="0" w:space="0" w:color="auto"/>
        <w:right w:val="none" w:sz="0" w:space="0" w:color="auto"/>
      </w:divBdr>
    </w:div>
    <w:div w:id="452409148">
      <w:bodyDiv w:val="1"/>
      <w:marLeft w:val="0"/>
      <w:marRight w:val="0"/>
      <w:marTop w:val="0"/>
      <w:marBottom w:val="0"/>
      <w:divBdr>
        <w:top w:val="none" w:sz="0" w:space="0" w:color="auto"/>
        <w:left w:val="none" w:sz="0" w:space="0" w:color="auto"/>
        <w:bottom w:val="none" w:sz="0" w:space="0" w:color="auto"/>
        <w:right w:val="none" w:sz="0" w:space="0" w:color="auto"/>
      </w:divBdr>
    </w:div>
    <w:div w:id="452485774">
      <w:bodyDiv w:val="1"/>
      <w:marLeft w:val="0"/>
      <w:marRight w:val="0"/>
      <w:marTop w:val="0"/>
      <w:marBottom w:val="0"/>
      <w:divBdr>
        <w:top w:val="none" w:sz="0" w:space="0" w:color="auto"/>
        <w:left w:val="none" w:sz="0" w:space="0" w:color="auto"/>
        <w:bottom w:val="none" w:sz="0" w:space="0" w:color="auto"/>
        <w:right w:val="none" w:sz="0" w:space="0" w:color="auto"/>
      </w:divBdr>
    </w:div>
    <w:div w:id="452670298">
      <w:bodyDiv w:val="1"/>
      <w:marLeft w:val="0"/>
      <w:marRight w:val="0"/>
      <w:marTop w:val="0"/>
      <w:marBottom w:val="0"/>
      <w:divBdr>
        <w:top w:val="none" w:sz="0" w:space="0" w:color="auto"/>
        <w:left w:val="none" w:sz="0" w:space="0" w:color="auto"/>
        <w:bottom w:val="none" w:sz="0" w:space="0" w:color="auto"/>
        <w:right w:val="none" w:sz="0" w:space="0" w:color="auto"/>
      </w:divBdr>
    </w:div>
    <w:div w:id="452947635">
      <w:bodyDiv w:val="1"/>
      <w:marLeft w:val="0"/>
      <w:marRight w:val="0"/>
      <w:marTop w:val="0"/>
      <w:marBottom w:val="0"/>
      <w:divBdr>
        <w:top w:val="none" w:sz="0" w:space="0" w:color="auto"/>
        <w:left w:val="none" w:sz="0" w:space="0" w:color="auto"/>
        <w:bottom w:val="none" w:sz="0" w:space="0" w:color="auto"/>
        <w:right w:val="none" w:sz="0" w:space="0" w:color="auto"/>
      </w:divBdr>
    </w:div>
    <w:div w:id="453401569">
      <w:bodyDiv w:val="1"/>
      <w:marLeft w:val="0"/>
      <w:marRight w:val="0"/>
      <w:marTop w:val="0"/>
      <w:marBottom w:val="0"/>
      <w:divBdr>
        <w:top w:val="none" w:sz="0" w:space="0" w:color="auto"/>
        <w:left w:val="none" w:sz="0" w:space="0" w:color="auto"/>
        <w:bottom w:val="none" w:sz="0" w:space="0" w:color="auto"/>
        <w:right w:val="none" w:sz="0" w:space="0" w:color="auto"/>
      </w:divBdr>
    </w:div>
    <w:div w:id="453522381">
      <w:bodyDiv w:val="1"/>
      <w:marLeft w:val="0"/>
      <w:marRight w:val="0"/>
      <w:marTop w:val="0"/>
      <w:marBottom w:val="0"/>
      <w:divBdr>
        <w:top w:val="none" w:sz="0" w:space="0" w:color="auto"/>
        <w:left w:val="none" w:sz="0" w:space="0" w:color="auto"/>
        <w:bottom w:val="none" w:sz="0" w:space="0" w:color="auto"/>
        <w:right w:val="none" w:sz="0" w:space="0" w:color="auto"/>
      </w:divBdr>
    </w:div>
    <w:div w:id="453594393">
      <w:bodyDiv w:val="1"/>
      <w:marLeft w:val="0"/>
      <w:marRight w:val="0"/>
      <w:marTop w:val="0"/>
      <w:marBottom w:val="0"/>
      <w:divBdr>
        <w:top w:val="none" w:sz="0" w:space="0" w:color="auto"/>
        <w:left w:val="none" w:sz="0" w:space="0" w:color="auto"/>
        <w:bottom w:val="none" w:sz="0" w:space="0" w:color="auto"/>
        <w:right w:val="none" w:sz="0" w:space="0" w:color="auto"/>
      </w:divBdr>
    </w:div>
    <w:div w:id="453600634">
      <w:bodyDiv w:val="1"/>
      <w:marLeft w:val="0"/>
      <w:marRight w:val="0"/>
      <w:marTop w:val="0"/>
      <w:marBottom w:val="0"/>
      <w:divBdr>
        <w:top w:val="none" w:sz="0" w:space="0" w:color="auto"/>
        <w:left w:val="none" w:sz="0" w:space="0" w:color="auto"/>
        <w:bottom w:val="none" w:sz="0" w:space="0" w:color="auto"/>
        <w:right w:val="none" w:sz="0" w:space="0" w:color="auto"/>
      </w:divBdr>
    </w:div>
    <w:div w:id="453712256">
      <w:bodyDiv w:val="1"/>
      <w:marLeft w:val="0"/>
      <w:marRight w:val="0"/>
      <w:marTop w:val="0"/>
      <w:marBottom w:val="0"/>
      <w:divBdr>
        <w:top w:val="none" w:sz="0" w:space="0" w:color="auto"/>
        <w:left w:val="none" w:sz="0" w:space="0" w:color="auto"/>
        <w:bottom w:val="none" w:sz="0" w:space="0" w:color="auto"/>
        <w:right w:val="none" w:sz="0" w:space="0" w:color="auto"/>
      </w:divBdr>
    </w:div>
    <w:div w:id="453988975">
      <w:bodyDiv w:val="1"/>
      <w:marLeft w:val="0"/>
      <w:marRight w:val="0"/>
      <w:marTop w:val="0"/>
      <w:marBottom w:val="0"/>
      <w:divBdr>
        <w:top w:val="none" w:sz="0" w:space="0" w:color="auto"/>
        <w:left w:val="none" w:sz="0" w:space="0" w:color="auto"/>
        <w:bottom w:val="none" w:sz="0" w:space="0" w:color="auto"/>
        <w:right w:val="none" w:sz="0" w:space="0" w:color="auto"/>
      </w:divBdr>
    </w:div>
    <w:div w:id="454175582">
      <w:bodyDiv w:val="1"/>
      <w:marLeft w:val="0"/>
      <w:marRight w:val="0"/>
      <w:marTop w:val="0"/>
      <w:marBottom w:val="0"/>
      <w:divBdr>
        <w:top w:val="none" w:sz="0" w:space="0" w:color="auto"/>
        <w:left w:val="none" w:sz="0" w:space="0" w:color="auto"/>
        <w:bottom w:val="none" w:sz="0" w:space="0" w:color="auto"/>
        <w:right w:val="none" w:sz="0" w:space="0" w:color="auto"/>
      </w:divBdr>
    </w:div>
    <w:div w:id="454256068">
      <w:bodyDiv w:val="1"/>
      <w:marLeft w:val="0"/>
      <w:marRight w:val="0"/>
      <w:marTop w:val="0"/>
      <w:marBottom w:val="0"/>
      <w:divBdr>
        <w:top w:val="none" w:sz="0" w:space="0" w:color="auto"/>
        <w:left w:val="none" w:sz="0" w:space="0" w:color="auto"/>
        <w:bottom w:val="none" w:sz="0" w:space="0" w:color="auto"/>
        <w:right w:val="none" w:sz="0" w:space="0" w:color="auto"/>
      </w:divBdr>
    </w:div>
    <w:div w:id="454519297">
      <w:bodyDiv w:val="1"/>
      <w:marLeft w:val="0"/>
      <w:marRight w:val="0"/>
      <w:marTop w:val="0"/>
      <w:marBottom w:val="0"/>
      <w:divBdr>
        <w:top w:val="none" w:sz="0" w:space="0" w:color="auto"/>
        <w:left w:val="none" w:sz="0" w:space="0" w:color="auto"/>
        <w:bottom w:val="none" w:sz="0" w:space="0" w:color="auto"/>
        <w:right w:val="none" w:sz="0" w:space="0" w:color="auto"/>
      </w:divBdr>
    </w:div>
    <w:div w:id="454568764">
      <w:bodyDiv w:val="1"/>
      <w:marLeft w:val="0"/>
      <w:marRight w:val="0"/>
      <w:marTop w:val="0"/>
      <w:marBottom w:val="0"/>
      <w:divBdr>
        <w:top w:val="none" w:sz="0" w:space="0" w:color="auto"/>
        <w:left w:val="none" w:sz="0" w:space="0" w:color="auto"/>
        <w:bottom w:val="none" w:sz="0" w:space="0" w:color="auto"/>
        <w:right w:val="none" w:sz="0" w:space="0" w:color="auto"/>
      </w:divBdr>
    </w:div>
    <w:div w:id="454569320">
      <w:bodyDiv w:val="1"/>
      <w:marLeft w:val="0"/>
      <w:marRight w:val="0"/>
      <w:marTop w:val="0"/>
      <w:marBottom w:val="0"/>
      <w:divBdr>
        <w:top w:val="none" w:sz="0" w:space="0" w:color="auto"/>
        <w:left w:val="none" w:sz="0" w:space="0" w:color="auto"/>
        <w:bottom w:val="none" w:sz="0" w:space="0" w:color="auto"/>
        <w:right w:val="none" w:sz="0" w:space="0" w:color="auto"/>
      </w:divBdr>
    </w:div>
    <w:div w:id="454639001">
      <w:bodyDiv w:val="1"/>
      <w:marLeft w:val="0"/>
      <w:marRight w:val="0"/>
      <w:marTop w:val="0"/>
      <w:marBottom w:val="0"/>
      <w:divBdr>
        <w:top w:val="none" w:sz="0" w:space="0" w:color="auto"/>
        <w:left w:val="none" w:sz="0" w:space="0" w:color="auto"/>
        <w:bottom w:val="none" w:sz="0" w:space="0" w:color="auto"/>
        <w:right w:val="none" w:sz="0" w:space="0" w:color="auto"/>
      </w:divBdr>
    </w:div>
    <w:div w:id="454720043">
      <w:bodyDiv w:val="1"/>
      <w:marLeft w:val="0"/>
      <w:marRight w:val="0"/>
      <w:marTop w:val="0"/>
      <w:marBottom w:val="0"/>
      <w:divBdr>
        <w:top w:val="none" w:sz="0" w:space="0" w:color="auto"/>
        <w:left w:val="none" w:sz="0" w:space="0" w:color="auto"/>
        <w:bottom w:val="none" w:sz="0" w:space="0" w:color="auto"/>
        <w:right w:val="none" w:sz="0" w:space="0" w:color="auto"/>
      </w:divBdr>
    </w:div>
    <w:div w:id="454913993">
      <w:bodyDiv w:val="1"/>
      <w:marLeft w:val="0"/>
      <w:marRight w:val="0"/>
      <w:marTop w:val="0"/>
      <w:marBottom w:val="0"/>
      <w:divBdr>
        <w:top w:val="none" w:sz="0" w:space="0" w:color="auto"/>
        <w:left w:val="none" w:sz="0" w:space="0" w:color="auto"/>
        <w:bottom w:val="none" w:sz="0" w:space="0" w:color="auto"/>
        <w:right w:val="none" w:sz="0" w:space="0" w:color="auto"/>
      </w:divBdr>
    </w:div>
    <w:div w:id="455029485">
      <w:bodyDiv w:val="1"/>
      <w:marLeft w:val="0"/>
      <w:marRight w:val="0"/>
      <w:marTop w:val="0"/>
      <w:marBottom w:val="0"/>
      <w:divBdr>
        <w:top w:val="none" w:sz="0" w:space="0" w:color="auto"/>
        <w:left w:val="none" w:sz="0" w:space="0" w:color="auto"/>
        <w:bottom w:val="none" w:sz="0" w:space="0" w:color="auto"/>
        <w:right w:val="none" w:sz="0" w:space="0" w:color="auto"/>
      </w:divBdr>
    </w:div>
    <w:div w:id="455174981">
      <w:bodyDiv w:val="1"/>
      <w:marLeft w:val="0"/>
      <w:marRight w:val="0"/>
      <w:marTop w:val="0"/>
      <w:marBottom w:val="0"/>
      <w:divBdr>
        <w:top w:val="none" w:sz="0" w:space="0" w:color="auto"/>
        <w:left w:val="none" w:sz="0" w:space="0" w:color="auto"/>
        <w:bottom w:val="none" w:sz="0" w:space="0" w:color="auto"/>
        <w:right w:val="none" w:sz="0" w:space="0" w:color="auto"/>
      </w:divBdr>
    </w:div>
    <w:div w:id="455218828">
      <w:bodyDiv w:val="1"/>
      <w:marLeft w:val="0"/>
      <w:marRight w:val="0"/>
      <w:marTop w:val="0"/>
      <w:marBottom w:val="0"/>
      <w:divBdr>
        <w:top w:val="none" w:sz="0" w:space="0" w:color="auto"/>
        <w:left w:val="none" w:sz="0" w:space="0" w:color="auto"/>
        <w:bottom w:val="none" w:sz="0" w:space="0" w:color="auto"/>
        <w:right w:val="none" w:sz="0" w:space="0" w:color="auto"/>
      </w:divBdr>
    </w:div>
    <w:div w:id="455415136">
      <w:bodyDiv w:val="1"/>
      <w:marLeft w:val="0"/>
      <w:marRight w:val="0"/>
      <w:marTop w:val="0"/>
      <w:marBottom w:val="0"/>
      <w:divBdr>
        <w:top w:val="none" w:sz="0" w:space="0" w:color="auto"/>
        <w:left w:val="none" w:sz="0" w:space="0" w:color="auto"/>
        <w:bottom w:val="none" w:sz="0" w:space="0" w:color="auto"/>
        <w:right w:val="none" w:sz="0" w:space="0" w:color="auto"/>
      </w:divBdr>
    </w:div>
    <w:div w:id="455562730">
      <w:bodyDiv w:val="1"/>
      <w:marLeft w:val="0"/>
      <w:marRight w:val="0"/>
      <w:marTop w:val="0"/>
      <w:marBottom w:val="0"/>
      <w:divBdr>
        <w:top w:val="none" w:sz="0" w:space="0" w:color="auto"/>
        <w:left w:val="none" w:sz="0" w:space="0" w:color="auto"/>
        <w:bottom w:val="none" w:sz="0" w:space="0" w:color="auto"/>
        <w:right w:val="none" w:sz="0" w:space="0" w:color="auto"/>
      </w:divBdr>
    </w:div>
    <w:div w:id="455568054">
      <w:bodyDiv w:val="1"/>
      <w:marLeft w:val="0"/>
      <w:marRight w:val="0"/>
      <w:marTop w:val="0"/>
      <w:marBottom w:val="0"/>
      <w:divBdr>
        <w:top w:val="none" w:sz="0" w:space="0" w:color="auto"/>
        <w:left w:val="none" w:sz="0" w:space="0" w:color="auto"/>
        <w:bottom w:val="none" w:sz="0" w:space="0" w:color="auto"/>
        <w:right w:val="none" w:sz="0" w:space="0" w:color="auto"/>
      </w:divBdr>
    </w:div>
    <w:div w:id="455804690">
      <w:bodyDiv w:val="1"/>
      <w:marLeft w:val="0"/>
      <w:marRight w:val="0"/>
      <w:marTop w:val="0"/>
      <w:marBottom w:val="0"/>
      <w:divBdr>
        <w:top w:val="none" w:sz="0" w:space="0" w:color="auto"/>
        <w:left w:val="none" w:sz="0" w:space="0" w:color="auto"/>
        <w:bottom w:val="none" w:sz="0" w:space="0" w:color="auto"/>
        <w:right w:val="none" w:sz="0" w:space="0" w:color="auto"/>
      </w:divBdr>
    </w:div>
    <w:div w:id="455873309">
      <w:bodyDiv w:val="1"/>
      <w:marLeft w:val="0"/>
      <w:marRight w:val="0"/>
      <w:marTop w:val="0"/>
      <w:marBottom w:val="0"/>
      <w:divBdr>
        <w:top w:val="none" w:sz="0" w:space="0" w:color="auto"/>
        <w:left w:val="none" w:sz="0" w:space="0" w:color="auto"/>
        <w:bottom w:val="none" w:sz="0" w:space="0" w:color="auto"/>
        <w:right w:val="none" w:sz="0" w:space="0" w:color="auto"/>
      </w:divBdr>
    </w:div>
    <w:div w:id="456222743">
      <w:bodyDiv w:val="1"/>
      <w:marLeft w:val="0"/>
      <w:marRight w:val="0"/>
      <w:marTop w:val="0"/>
      <w:marBottom w:val="0"/>
      <w:divBdr>
        <w:top w:val="none" w:sz="0" w:space="0" w:color="auto"/>
        <w:left w:val="none" w:sz="0" w:space="0" w:color="auto"/>
        <w:bottom w:val="none" w:sz="0" w:space="0" w:color="auto"/>
        <w:right w:val="none" w:sz="0" w:space="0" w:color="auto"/>
      </w:divBdr>
    </w:div>
    <w:div w:id="456290797">
      <w:bodyDiv w:val="1"/>
      <w:marLeft w:val="0"/>
      <w:marRight w:val="0"/>
      <w:marTop w:val="0"/>
      <w:marBottom w:val="0"/>
      <w:divBdr>
        <w:top w:val="none" w:sz="0" w:space="0" w:color="auto"/>
        <w:left w:val="none" w:sz="0" w:space="0" w:color="auto"/>
        <w:bottom w:val="none" w:sz="0" w:space="0" w:color="auto"/>
        <w:right w:val="none" w:sz="0" w:space="0" w:color="auto"/>
      </w:divBdr>
    </w:div>
    <w:div w:id="456408973">
      <w:bodyDiv w:val="1"/>
      <w:marLeft w:val="0"/>
      <w:marRight w:val="0"/>
      <w:marTop w:val="0"/>
      <w:marBottom w:val="0"/>
      <w:divBdr>
        <w:top w:val="none" w:sz="0" w:space="0" w:color="auto"/>
        <w:left w:val="none" w:sz="0" w:space="0" w:color="auto"/>
        <w:bottom w:val="none" w:sz="0" w:space="0" w:color="auto"/>
        <w:right w:val="none" w:sz="0" w:space="0" w:color="auto"/>
      </w:divBdr>
    </w:div>
    <w:div w:id="456489985">
      <w:bodyDiv w:val="1"/>
      <w:marLeft w:val="0"/>
      <w:marRight w:val="0"/>
      <w:marTop w:val="0"/>
      <w:marBottom w:val="0"/>
      <w:divBdr>
        <w:top w:val="none" w:sz="0" w:space="0" w:color="auto"/>
        <w:left w:val="none" w:sz="0" w:space="0" w:color="auto"/>
        <w:bottom w:val="none" w:sz="0" w:space="0" w:color="auto"/>
        <w:right w:val="none" w:sz="0" w:space="0" w:color="auto"/>
      </w:divBdr>
    </w:div>
    <w:div w:id="456490709">
      <w:bodyDiv w:val="1"/>
      <w:marLeft w:val="0"/>
      <w:marRight w:val="0"/>
      <w:marTop w:val="0"/>
      <w:marBottom w:val="0"/>
      <w:divBdr>
        <w:top w:val="none" w:sz="0" w:space="0" w:color="auto"/>
        <w:left w:val="none" w:sz="0" w:space="0" w:color="auto"/>
        <w:bottom w:val="none" w:sz="0" w:space="0" w:color="auto"/>
        <w:right w:val="none" w:sz="0" w:space="0" w:color="auto"/>
      </w:divBdr>
    </w:div>
    <w:div w:id="457459681">
      <w:bodyDiv w:val="1"/>
      <w:marLeft w:val="0"/>
      <w:marRight w:val="0"/>
      <w:marTop w:val="0"/>
      <w:marBottom w:val="0"/>
      <w:divBdr>
        <w:top w:val="none" w:sz="0" w:space="0" w:color="auto"/>
        <w:left w:val="none" w:sz="0" w:space="0" w:color="auto"/>
        <w:bottom w:val="none" w:sz="0" w:space="0" w:color="auto"/>
        <w:right w:val="none" w:sz="0" w:space="0" w:color="auto"/>
      </w:divBdr>
    </w:div>
    <w:div w:id="457604455">
      <w:bodyDiv w:val="1"/>
      <w:marLeft w:val="0"/>
      <w:marRight w:val="0"/>
      <w:marTop w:val="0"/>
      <w:marBottom w:val="0"/>
      <w:divBdr>
        <w:top w:val="none" w:sz="0" w:space="0" w:color="auto"/>
        <w:left w:val="none" w:sz="0" w:space="0" w:color="auto"/>
        <w:bottom w:val="none" w:sz="0" w:space="0" w:color="auto"/>
        <w:right w:val="none" w:sz="0" w:space="0" w:color="auto"/>
      </w:divBdr>
    </w:div>
    <w:div w:id="457916569">
      <w:bodyDiv w:val="1"/>
      <w:marLeft w:val="0"/>
      <w:marRight w:val="0"/>
      <w:marTop w:val="0"/>
      <w:marBottom w:val="0"/>
      <w:divBdr>
        <w:top w:val="none" w:sz="0" w:space="0" w:color="auto"/>
        <w:left w:val="none" w:sz="0" w:space="0" w:color="auto"/>
        <w:bottom w:val="none" w:sz="0" w:space="0" w:color="auto"/>
        <w:right w:val="none" w:sz="0" w:space="0" w:color="auto"/>
      </w:divBdr>
    </w:div>
    <w:div w:id="457917242">
      <w:bodyDiv w:val="1"/>
      <w:marLeft w:val="0"/>
      <w:marRight w:val="0"/>
      <w:marTop w:val="0"/>
      <w:marBottom w:val="0"/>
      <w:divBdr>
        <w:top w:val="none" w:sz="0" w:space="0" w:color="auto"/>
        <w:left w:val="none" w:sz="0" w:space="0" w:color="auto"/>
        <w:bottom w:val="none" w:sz="0" w:space="0" w:color="auto"/>
        <w:right w:val="none" w:sz="0" w:space="0" w:color="auto"/>
      </w:divBdr>
    </w:div>
    <w:div w:id="457990182">
      <w:bodyDiv w:val="1"/>
      <w:marLeft w:val="0"/>
      <w:marRight w:val="0"/>
      <w:marTop w:val="0"/>
      <w:marBottom w:val="0"/>
      <w:divBdr>
        <w:top w:val="none" w:sz="0" w:space="0" w:color="auto"/>
        <w:left w:val="none" w:sz="0" w:space="0" w:color="auto"/>
        <w:bottom w:val="none" w:sz="0" w:space="0" w:color="auto"/>
        <w:right w:val="none" w:sz="0" w:space="0" w:color="auto"/>
      </w:divBdr>
    </w:div>
    <w:div w:id="457992739">
      <w:bodyDiv w:val="1"/>
      <w:marLeft w:val="0"/>
      <w:marRight w:val="0"/>
      <w:marTop w:val="0"/>
      <w:marBottom w:val="0"/>
      <w:divBdr>
        <w:top w:val="none" w:sz="0" w:space="0" w:color="auto"/>
        <w:left w:val="none" w:sz="0" w:space="0" w:color="auto"/>
        <w:bottom w:val="none" w:sz="0" w:space="0" w:color="auto"/>
        <w:right w:val="none" w:sz="0" w:space="0" w:color="auto"/>
      </w:divBdr>
    </w:div>
    <w:div w:id="458032526">
      <w:bodyDiv w:val="1"/>
      <w:marLeft w:val="0"/>
      <w:marRight w:val="0"/>
      <w:marTop w:val="0"/>
      <w:marBottom w:val="0"/>
      <w:divBdr>
        <w:top w:val="none" w:sz="0" w:space="0" w:color="auto"/>
        <w:left w:val="none" w:sz="0" w:space="0" w:color="auto"/>
        <w:bottom w:val="none" w:sz="0" w:space="0" w:color="auto"/>
        <w:right w:val="none" w:sz="0" w:space="0" w:color="auto"/>
      </w:divBdr>
    </w:div>
    <w:div w:id="458109352">
      <w:bodyDiv w:val="1"/>
      <w:marLeft w:val="0"/>
      <w:marRight w:val="0"/>
      <w:marTop w:val="0"/>
      <w:marBottom w:val="0"/>
      <w:divBdr>
        <w:top w:val="none" w:sz="0" w:space="0" w:color="auto"/>
        <w:left w:val="none" w:sz="0" w:space="0" w:color="auto"/>
        <w:bottom w:val="none" w:sz="0" w:space="0" w:color="auto"/>
        <w:right w:val="none" w:sz="0" w:space="0" w:color="auto"/>
      </w:divBdr>
    </w:div>
    <w:div w:id="458425379">
      <w:bodyDiv w:val="1"/>
      <w:marLeft w:val="0"/>
      <w:marRight w:val="0"/>
      <w:marTop w:val="0"/>
      <w:marBottom w:val="0"/>
      <w:divBdr>
        <w:top w:val="none" w:sz="0" w:space="0" w:color="auto"/>
        <w:left w:val="none" w:sz="0" w:space="0" w:color="auto"/>
        <w:bottom w:val="none" w:sz="0" w:space="0" w:color="auto"/>
        <w:right w:val="none" w:sz="0" w:space="0" w:color="auto"/>
      </w:divBdr>
    </w:div>
    <w:div w:id="458649804">
      <w:bodyDiv w:val="1"/>
      <w:marLeft w:val="0"/>
      <w:marRight w:val="0"/>
      <w:marTop w:val="0"/>
      <w:marBottom w:val="0"/>
      <w:divBdr>
        <w:top w:val="none" w:sz="0" w:space="0" w:color="auto"/>
        <w:left w:val="none" w:sz="0" w:space="0" w:color="auto"/>
        <w:bottom w:val="none" w:sz="0" w:space="0" w:color="auto"/>
        <w:right w:val="none" w:sz="0" w:space="0" w:color="auto"/>
      </w:divBdr>
    </w:div>
    <w:div w:id="458652450">
      <w:bodyDiv w:val="1"/>
      <w:marLeft w:val="0"/>
      <w:marRight w:val="0"/>
      <w:marTop w:val="0"/>
      <w:marBottom w:val="0"/>
      <w:divBdr>
        <w:top w:val="none" w:sz="0" w:space="0" w:color="auto"/>
        <w:left w:val="none" w:sz="0" w:space="0" w:color="auto"/>
        <w:bottom w:val="none" w:sz="0" w:space="0" w:color="auto"/>
        <w:right w:val="none" w:sz="0" w:space="0" w:color="auto"/>
      </w:divBdr>
    </w:div>
    <w:div w:id="458837653">
      <w:bodyDiv w:val="1"/>
      <w:marLeft w:val="0"/>
      <w:marRight w:val="0"/>
      <w:marTop w:val="0"/>
      <w:marBottom w:val="0"/>
      <w:divBdr>
        <w:top w:val="none" w:sz="0" w:space="0" w:color="auto"/>
        <w:left w:val="none" w:sz="0" w:space="0" w:color="auto"/>
        <w:bottom w:val="none" w:sz="0" w:space="0" w:color="auto"/>
        <w:right w:val="none" w:sz="0" w:space="0" w:color="auto"/>
      </w:divBdr>
    </w:div>
    <w:div w:id="458887448">
      <w:bodyDiv w:val="1"/>
      <w:marLeft w:val="0"/>
      <w:marRight w:val="0"/>
      <w:marTop w:val="0"/>
      <w:marBottom w:val="0"/>
      <w:divBdr>
        <w:top w:val="none" w:sz="0" w:space="0" w:color="auto"/>
        <w:left w:val="none" w:sz="0" w:space="0" w:color="auto"/>
        <w:bottom w:val="none" w:sz="0" w:space="0" w:color="auto"/>
        <w:right w:val="none" w:sz="0" w:space="0" w:color="auto"/>
      </w:divBdr>
    </w:div>
    <w:div w:id="459148873">
      <w:bodyDiv w:val="1"/>
      <w:marLeft w:val="0"/>
      <w:marRight w:val="0"/>
      <w:marTop w:val="0"/>
      <w:marBottom w:val="0"/>
      <w:divBdr>
        <w:top w:val="none" w:sz="0" w:space="0" w:color="auto"/>
        <w:left w:val="none" w:sz="0" w:space="0" w:color="auto"/>
        <w:bottom w:val="none" w:sz="0" w:space="0" w:color="auto"/>
        <w:right w:val="none" w:sz="0" w:space="0" w:color="auto"/>
      </w:divBdr>
    </w:div>
    <w:div w:id="459232008">
      <w:bodyDiv w:val="1"/>
      <w:marLeft w:val="0"/>
      <w:marRight w:val="0"/>
      <w:marTop w:val="0"/>
      <w:marBottom w:val="0"/>
      <w:divBdr>
        <w:top w:val="none" w:sz="0" w:space="0" w:color="auto"/>
        <w:left w:val="none" w:sz="0" w:space="0" w:color="auto"/>
        <w:bottom w:val="none" w:sz="0" w:space="0" w:color="auto"/>
        <w:right w:val="none" w:sz="0" w:space="0" w:color="auto"/>
      </w:divBdr>
    </w:div>
    <w:div w:id="459305372">
      <w:bodyDiv w:val="1"/>
      <w:marLeft w:val="0"/>
      <w:marRight w:val="0"/>
      <w:marTop w:val="0"/>
      <w:marBottom w:val="0"/>
      <w:divBdr>
        <w:top w:val="none" w:sz="0" w:space="0" w:color="auto"/>
        <w:left w:val="none" w:sz="0" w:space="0" w:color="auto"/>
        <w:bottom w:val="none" w:sz="0" w:space="0" w:color="auto"/>
        <w:right w:val="none" w:sz="0" w:space="0" w:color="auto"/>
      </w:divBdr>
    </w:div>
    <w:div w:id="459307340">
      <w:bodyDiv w:val="1"/>
      <w:marLeft w:val="0"/>
      <w:marRight w:val="0"/>
      <w:marTop w:val="0"/>
      <w:marBottom w:val="0"/>
      <w:divBdr>
        <w:top w:val="none" w:sz="0" w:space="0" w:color="auto"/>
        <w:left w:val="none" w:sz="0" w:space="0" w:color="auto"/>
        <w:bottom w:val="none" w:sz="0" w:space="0" w:color="auto"/>
        <w:right w:val="none" w:sz="0" w:space="0" w:color="auto"/>
      </w:divBdr>
    </w:div>
    <w:div w:id="459342398">
      <w:bodyDiv w:val="1"/>
      <w:marLeft w:val="0"/>
      <w:marRight w:val="0"/>
      <w:marTop w:val="0"/>
      <w:marBottom w:val="0"/>
      <w:divBdr>
        <w:top w:val="none" w:sz="0" w:space="0" w:color="auto"/>
        <w:left w:val="none" w:sz="0" w:space="0" w:color="auto"/>
        <w:bottom w:val="none" w:sz="0" w:space="0" w:color="auto"/>
        <w:right w:val="none" w:sz="0" w:space="0" w:color="auto"/>
      </w:divBdr>
    </w:div>
    <w:div w:id="459343039">
      <w:bodyDiv w:val="1"/>
      <w:marLeft w:val="0"/>
      <w:marRight w:val="0"/>
      <w:marTop w:val="0"/>
      <w:marBottom w:val="0"/>
      <w:divBdr>
        <w:top w:val="none" w:sz="0" w:space="0" w:color="auto"/>
        <w:left w:val="none" w:sz="0" w:space="0" w:color="auto"/>
        <w:bottom w:val="none" w:sz="0" w:space="0" w:color="auto"/>
        <w:right w:val="none" w:sz="0" w:space="0" w:color="auto"/>
      </w:divBdr>
    </w:div>
    <w:div w:id="459495855">
      <w:bodyDiv w:val="1"/>
      <w:marLeft w:val="0"/>
      <w:marRight w:val="0"/>
      <w:marTop w:val="0"/>
      <w:marBottom w:val="0"/>
      <w:divBdr>
        <w:top w:val="none" w:sz="0" w:space="0" w:color="auto"/>
        <w:left w:val="none" w:sz="0" w:space="0" w:color="auto"/>
        <w:bottom w:val="none" w:sz="0" w:space="0" w:color="auto"/>
        <w:right w:val="none" w:sz="0" w:space="0" w:color="auto"/>
      </w:divBdr>
    </w:div>
    <w:div w:id="459619021">
      <w:bodyDiv w:val="1"/>
      <w:marLeft w:val="0"/>
      <w:marRight w:val="0"/>
      <w:marTop w:val="0"/>
      <w:marBottom w:val="0"/>
      <w:divBdr>
        <w:top w:val="none" w:sz="0" w:space="0" w:color="auto"/>
        <w:left w:val="none" w:sz="0" w:space="0" w:color="auto"/>
        <w:bottom w:val="none" w:sz="0" w:space="0" w:color="auto"/>
        <w:right w:val="none" w:sz="0" w:space="0" w:color="auto"/>
      </w:divBdr>
    </w:div>
    <w:div w:id="460196695">
      <w:bodyDiv w:val="1"/>
      <w:marLeft w:val="0"/>
      <w:marRight w:val="0"/>
      <w:marTop w:val="0"/>
      <w:marBottom w:val="0"/>
      <w:divBdr>
        <w:top w:val="none" w:sz="0" w:space="0" w:color="auto"/>
        <w:left w:val="none" w:sz="0" w:space="0" w:color="auto"/>
        <w:bottom w:val="none" w:sz="0" w:space="0" w:color="auto"/>
        <w:right w:val="none" w:sz="0" w:space="0" w:color="auto"/>
      </w:divBdr>
    </w:div>
    <w:div w:id="460225749">
      <w:bodyDiv w:val="1"/>
      <w:marLeft w:val="0"/>
      <w:marRight w:val="0"/>
      <w:marTop w:val="0"/>
      <w:marBottom w:val="0"/>
      <w:divBdr>
        <w:top w:val="none" w:sz="0" w:space="0" w:color="auto"/>
        <w:left w:val="none" w:sz="0" w:space="0" w:color="auto"/>
        <w:bottom w:val="none" w:sz="0" w:space="0" w:color="auto"/>
        <w:right w:val="none" w:sz="0" w:space="0" w:color="auto"/>
      </w:divBdr>
    </w:div>
    <w:div w:id="460464353">
      <w:bodyDiv w:val="1"/>
      <w:marLeft w:val="0"/>
      <w:marRight w:val="0"/>
      <w:marTop w:val="0"/>
      <w:marBottom w:val="0"/>
      <w:divBdr>
        <w:top w:val="none" w:sz="0" w:space="0" w:color="auto"/>
        <w:left w:val="none" w:sz="0" w:space="0" w:color="auto"/>
        <w:bottom w:val="none" w:sz="0" w:space="0" w:color="auto"/>
        <w:right w:val="none" w:sz="0" w:space="0" w:color="auto"/>
      </w:divBdr>
    </w:div>
    <w:div w:id="460614399">
      <w:bodyDiv w:val="1"/>
      <w:marLeft w:val="0"/>
      <w:marRight w:val="0"/>
      <w:marTop w:val="0"/>
      <w:marBottom w:val="0"/>
      <w:divBdr>
        <w:top w:val="none" w:sz="0" w:space="0" w:color="auto"/>
        <w:left w:val="none" w:sz="0" w:space="0" w:color="auto"/>
        <w:bottom w:val="none" w:sz="0" w:space="0" w:color="auto"/>
        <w:right w:val="none" w:sz="0" w:space="0" w:color="auto"/>
      </w:divBdr>
    </w:div>
    <w:div w:id="461579866">
      <w:bodyDiv w:val="1"/>
      <w:marLeft w:val="0"/>
      <w:marRight w:val="0"/>
      <w:marTop w:val="0"/>
      <w:marBottom w:val="0"/>
      <w:divBdr>
        <w:top w:val="none" w:sz="0" w:space="0" w:color="auto"/>
        <w:left w:val="none" w:sz="0" w:space="0" w:color="auto"/>
        <w:bottom w:val="none" w:sz="0" w:space="0" w:color="auto"/>
        <w:right w:val="none" w:sz="0" w:space="0" w:color="auto"/>
      </w:divBdr>
    </w:div>
    <w:div w:id="461726850">
      <w:bodyDiv w:val="1"/>
      <w:marLeft w:val="0"/>
      <w:marRight w:val="0"/>
      <w:marTop w:val="0"/>
      <w:marBottom w:val="0"/>
      <w:divBdr>
        <w:top w:val="none" w:sz="0" w:space="0" w:color="auto"/>
        <w:left w:val="none" w:sz="0" w:space="0" w:color="auto"/>
        <w:bottom w:val="none" w:sz="0" w:space="0" w:color="auto"/>
        <w:right w:val="none" w:sz="0" w:space="0" w:color="auto"/>
      </w:divBdr>
    </w:div>
    <w:div w:id="461846156">
      <w:bodyDiv w:val="1"/>
      <w:marLeft w:val="0"/>
      <w:marRight w:val="0"/>
      <w:marTop w:val="0"/>
      <w:marBottom w:val="0"/>
      <w:divBdr>
        <w:top w:val="none" w:sz="0" w:space="0" w:color="auto"/>
        <w:left w:val="none" w:sz="0" w:space="0" w:color="auto"/>
        <w:bottom w:val="none" w:sz="0" w:space="0" w:color="auto"/>
        <w:right w:val="none" w:sz="0" w:space="0" w:color="auto"/>
      </w:divBdr>
    </w:div>
    <w:div w:id="461846981">
      <w:bodyDiv w:val="1"/>
      <w:marLeft w:val="0"/>
      <w:marRight w:val="0"/>
      <w:marTop w:val="0"/>
      <w:marBottom w:val="0"/>
      <w:divBdr>
        <w:top w:val="none" w:sz="0" w:space="0" w:color="auto"/>
        <w:left w:val="none" w:sz="0" w:space="0" w:color="auto"/>
        <w:bottom w:val="none" w:sz="0" w:space="0" w:color="auto"/>
        <w:right w:val="none" w:sz="0" w:space="0" w:color="auto"/>
      </w:divBdr>
    </w:div>
    <w:div w:id="461922531">
      <w:bodyDiv w:val="1"/>
      <w:marLeft w:val="0"/>
      <w:marRight w:val="0"/>
      <w:marTop w:val="0"/>
      <w:marBottom w:val="0"/>
      <w:divBdr>
        <w:top w:val="none" w:sz="0" w:space="0" w:color="auto"/>
        <w:left w:val="none" w:sz="0" w:space="0" w:color="auto"/>
        <w:bottom w:val="none" w:sz="0" w:space="0" w:color="auto"/>
        <w:right w:val="none" w:sz="0" w:space="0" w:color="auto"/>
      </w:divBdr>
    </w:div>
    <w:div w:id="462313067">
      <w:bodyDiv w:val="1"/>
      <w:marLeft w:val="0"/>
      <w:marRight w:val="0"/>
      <w:marTop w:val="0"/>
      <w:marBottom w:val="0"/>
      <w:divBdr>
        <w:top w:val="none" w:sz="0" w:space="0" w:color="auto"/>
        <w:left w:val="none" w:sz="0" w:space="0" w:color="auto"/>
        <w:bottom w:val="none" w:sz="0" w:space="0" w:color="auto"/>
        <w:right w:val="none" w:sz="0" w:space="0" w:color="auto"/>
      </w:divBdr>
    </w:div>
    <w:div w:id="462430014">
      <w:bodyDiv w:val="1"/>
      <w:marLeft w:val="0"/>
      <w:marRight w:val="0"/>
      <w:marTop w:val="0"/>
      <w:marBottom w:val="0"/>
      <w:divBdr>
        <w:top w:val="none" w:sz="0" w:space="0" w:color="auto"/>
        <w:left w:val="none" w:sz="0" w:space="0" w:color="auto"/>
        <w:bottom w:val="none" w:sz="0" w:space="0" w:color="auto"/>
        <w:right w:val="none" w:sz="0" w:space="0" w:color="auto"/>
      </w:divBdr>
    </w:div>
    <w:div w:id="462701629">
      <w:bodyDiv w:val="1"/>
      <w:marLeft w:val="0"/>
      <w:marRight w:val="0"/>
      <w:marTop w:val="0"/>
      <w:marBottom w:val="0"/>
      <w:divBdr>
        <w:top w:val="none" w:sz="0" w:space="0" w:color="auto"/>
        <w:left w:val="none" w:sz="0" w:space="0" w:color="auto"/>
        <w:bottom w:val="none" w:sz="0" w:space="0" w:color="auto"/>
        <w:right w:val="none" w:sz="0" w:space="0" w:color="auto"/>
      </w:divBdr>
    </w:div>
    <w:div w:id="462847554">
      <w:bodyDiv w:val="1"/>
      <w:marLeft w:val="0"/>
      <w:marRight w:val="0"/>
      <w:marTop w:val="0"/>
      <w:marBottom w:val="0"/>
      <w:divBdr>
        <w:top w:val="none" w:sz="0" w:space="0" w:color="auto"/>
        <w:left w:val="none" w:sz="0" w:space="0" w:color="auto"/>
        <w:bottom w:val="none" w:sz="0" w:space="0" w:color="auto"/>
        <w:right w:val="none" w:sz="0" w:space="0" w:color="auto"/>
      </w:divBdr>
    </w:div>
    <w:div w:id="463541924">
      <w:bodyDiv w:val="1"/>
      <w:marLeft w:val="0"/>
      <w:marRight w:val="0"/>
      <w:marTop w:val="0"/>
      <w:marBottom w:val="0"/>
      <w:divBdr>
        <w:top w:val="none" w:sz="0" w:space="0" w:color="auto"/>
        <w:left w:val="none" w:sz="0" w:space="0" w:color="auto"/>
        <w:bottom w:val="none" w:sz="0" w:space="0" w:color="auto"/>
        <w:right w:val="none" w:sz="0" w:space="0" w:color="auto"/>
      </w:divBdr>
    </w:div>
    <w:div w:id="463544534">
      <w:bodyDiv w:val="1"/>
      <w:marLeft w:val="0"/>
      <w:marRight w:val="0"/>
      <w:marTop w:val="0"/>
      <w:marBottom w:val="0"/>
      <w:divBdr>
        <w:top w:val="none" w:sz="0" w:space="0" w:color="auto"/>
        <w:left w:val="none" w:sz="0" w:space="0" w:color="auto"/>
        <w:bottom w:val="none" w:sz="0" w:space="0" w:color="auto"/>
        <w:right w:val="none" w:sz="0" w:space="0" w:color="auto"/>
      </w:divBdr>
    </w:div>
    <w:div w:id="463742460">
      <w:bodyDiv w:val="1"/>
      <w:marLeft w:val="0"/>
      <w:marRight w:val="0"/>
      <w:marTop w:val="0"/>
      <w:marBottom w:val="0"/>
      <w:divBdr>
        <w:top w:val="none" w:sz="0" w:space="0" w:color="auto"/>
        <w:left w:val="none" w:sz="0" w:space="0" w:color="auto"/>
        <w:bottom w:val="none" w:sz="0" w:space="0" w:color="auto"/>
        <w:right w:val="none" w:sz="0" w:space="0" w:color="auto"/>
      </w:divBdr>
    </w:div>
    <w:div w:id="463818582">
      <w:bodyDiv w:val="1"/>
      <w:marLeft w:val="0"/>
      <w:marRight w:val="0"/>
      <w:marTop w:val="0"/>
      <w:marBottom w:val="0"/>
      <w:divBdr>
        <w:top w:val="none" w:sz="0" w:space="0" w:color="auto"/>
        <w:left w:val="none" w:sz="0" w:space="0" w:color="auto"/>
        <w:bottom w:val="none" w:sz="0" w:space="0" w:color="auto"/>
        <w:right w:val="none" w:sz="0" w:space="0" w:color="auto"/>
      </w:divBdr>
    </w:div>
    <w:div w:id="464086499">
      <w:bodyDiv w:val="1"/>
      <w:marLeft w:val="0"/>
      <w:marRight w:val="0"/>
      <w:marTop w:val="0"/>
      <w:marBottom w:val="0"/>
      <w:divBdr>
        <w:top w:val="none" w:sz="0" w:space="0" w:color="auto"/>
        <w:left w:val="none" w:sz="0" w:space="0" w:color="auto"/>
        <w:bottom w:val="none" w:sz="0" w:space="0" w:color="auto"/>
        <w:right w:val="none" w:sz="0" w:space="0" w:color="auto"/>
      </w:divBdr>
    </w:div>
    <w:div w:id="464086907">
      <w:bodyDiv w:val="1"/>
      <w:marLeft w:val="0"/>
      <w:marRight w:val="0"/>
      <w:marTop w:val="0"/>
      <w:marBottom w:val="0"/>
      <w:divBdr>
        <w:top w:val="none" w:sz="0" w:space="0" w:color="auto"/>
        <w:left w:val="none" w:sz="0" w:space="0" w:color="auto"/>
        <w:bottom w:val="none" w:sz="0" w:space="0" w:color="auto"/>
        <w:right w:val="none" w:sz="0" w:space="0" w:color="auto"/>
      </w:divBdr>
    </w:div>
    <w:div w:id="464355156">
      <w:bodyDiv w:val="1"/>
      <w:marLeft w:val="0"/>
      <w:marRight w:val="0"/>
      <w:marTop w:val="0"/>
      <w:marBottom w:val="0"/>
      <w:divBdr>
        <w:top w:val="none" w:sz="0" w:space="0" w:color="auto"/>
        <w:left w:val="none" w:sz="0" w:space="0" w:color="auto"/>
        <w:bottom w:val="none" w:sz="0" w:space="0" w:color="auto"/>
        <w:right w:val="none" w:sz="0" w:space="0" w:color="auto"/>
      </w:divBdr>
    </w:div>
    <w:div w:id="464927401">
      <w:bodyDiv w:val="1"/>
      <w:marLeft w:val="0"/>
      <w:marRight w:val="0"/>
      <w:marTop w:val="0"/>
      <w:marBottom w:val="0"/>
      <w:divBdr>
        <w:top w:val="none" w:sz="0" w:space="0" w:color="auto"/>
        <w:left w:val="none" w:sz="0" w:space="0" w:color="auto"/>
        <w:bottom w:val="none" w:sz="0" w:space="0" w:color="auto"/>
        <w:right w:val="none" w:sz="0" w:space="0" w:color="auto"/>
      </w:divBdr>
    </w:div>
    <w:div w:id="465053526">
      <w:bodyDiv w:val="1"/>
      <w:marLeft w:val="0"/>
      <w:marRight w:val="0"/>
      <w:marTop w:val="0"/>
      <w:marBottom w:val="0"/>
      <w:divBdr>
        <w:top w:val="none" w:sz="0" w:space="0" w:color="auto"/>
        <w:left w:val="none" w:sz="0" w:space="0" w:color="auto"/>
        <w:bottom w:val="none" w:sz="0" w:space="0" w:color="auto"/>
        <w:right w:val="none" w:sz="0" w:space="0" w:color="auto"/>
      </w:divBdr>
    </w:div>
    <w:div w:id="465126961">
      <w:bodyDiv w:val="1"/>
      <w:marLeft w:val="0"/>
      <w:marRight w:val="0"/>
      <w:marTop w:val="0"/>
      <w:marBottom w:val="0"/>
      <w:divBdr>
        <w:top w:val="none" w:sz="0" w:space="0" w:color="auto"/>
        <w:left w:val="none" w:sz="0" w:space="0" w:color="auto"/>
        <w:bottom w:val="none" w:sz="0" w:space="0" w:color="auto"/>
        <w:right w:val="none" w:sz="0" w:space="0" w:color="auto"/>
      </w:divBdr>
    </w:div>
    <w:div w:id="465195802">
      <w:bodyDiv w:val="1"/>
      <w:marLeft w:val="0"/>
      <w:marRight w:val="0"/>
      <w:marTop w:val="0"/>
      <w:marBottom w:val="0"/>
      <w:divBdr>
        <w:top w:val="none" w:sz="0" w:space="0" w:color="auto"/>
        <w:left w:val="none" w:sz="0" w:space="0" w:color="auto"/>
        <w:bottom w:val="none" w:sz="0" w:space="0" w:color="auto"/>
        <w:right w:val="none" w:sz="0" w:space="0" w:color="auto"/>
      </w:divBdr>
    </w:div>
    <w:div w:id="465314794">
      <w:bodyDiv w:val="1"/>
      <w:marLeft w:val="0"/>
      <w:marRight w:val="0"/>
      <w:marTop w:val="0"/>
      <w:marBottom w:val="0"/>
      <w:divBdr>
        <w:top w:val="none" w:sz="0" w:space="0" w:color="auto"/>
        <w:left w:val="none" w:sz="0" w:space="0" w:color="auto"/>
        <w:bottom w:val="none" w:sz="0" w:space="0" w:color="auto"/>
        <w:right w:val="none" w:sz="0" w:space="0" w:color="auto"/>
      </w:divBdr>
    </w:div>
    <w:div w:id="465510494">
      <w:bodyDiv w:val="1"/>
      <w:marLeft w:val="0"/>
      <w:marRight w:val="0"/>
      <w:marTop w:val="0"/>
      <w:marBottom w:val="0"/>
      <w:divBdr>
        <w:top w:val="none" w:sz="0" w:space="0" w:color="auto"/>
        <w:left w:val="none" w:sz="0" w:space="0" w:color="auto"/>
        <w:bottom w:val="none" w:sz="0" w:space="0" w:color="auto"/>
        <w:right w:val="none" w:sz="0" w:space="0" w:color="auto"/>
      </w:divBdr>
    </w:div>
    <w:div w:id="465902387">
      <w:bodyDiv w:val="1"/>
      <w:marLeft w:val="0"/>
      <w:marRight w:val="0"/>
      <w:marTop w:val="0"/>
      <w:marBottom w:val="0"/>
      <w:divBdr>
        <w:top w:val="none" w:sz="0" w:space="0" w:color="auto"/>
        <w:left w:val="none" w:sz="0" w:space="0" w:color="auto"/>
        <w:bottom w:val="none" w:sz="0" w:space="0" w:color="auto"/>
        <w:right w:val="none" w:sz="0" w:space="0" w:color="auto"/>
      </w:divBdr>
    </w:div>
    <w:div w:id="465974679">
      <w:bodyDiv w:val="1"/>
      <w:marLeft w:val="0"/>
      <w:marRight w:val="0"/>
      <w:marTop w:val="0"/>
      <w:marBottom w:val="0"/>
      <w:divBdr>
        <w:top w:val="none" w:sz="0" w:space="0" w:color="auto"/>
        <w:left w:val="none" w:sz="0" w:space="0" w:color="auto"/>
        <w:bottom w:val="none" w:sz="0" w:space="0" w:color="auto"/>
        <w:right w:val="none" w:sz="0" w:space="0" w:color="auto"/>
      </w:divBdr>
    </w:div>
    <w:div w:id="466049976">
      <w:bodyDiv w:val="1"/>
      <w:marLeft w:val="0"/>
      <w:marRight w:val="0"/>
      <w:marTop w:val="0"/>
      <w:marBottom w:val="0"/>
      <w:divBdr>
        <w:top w:val="none" w:sz="0" w:space="0" w:color="auto"/>
        <w:left w:val="none" w:sz="0" w:space="0" w:color="auto"/>
        <w:bottom w:val="none" w:sz="0" w:space="0" w:color="auto"/>
        <w:right w:val="none" w:sz="0" w:space="0" w:color="auto"/>
      </w:divBdr>
    </w:div>
    <w:div w:id="466361400">
      <w:bodyDiv w:val="1"/>
      <w:marLeft w:val="0"/>
      <w:marRight w:val="0"/>
      <w:marTop w:val="0"/>
      <w:marBottom w:val="0"/>
      <w:divBdr>
        <w:top w:val="none" w:sz="0" w:space="0" w:color="auto"/>
        <w:left w:val="none" w:sz="0" w:space="0" w:color="auto"/>
        <w:bottom w:val="none" w:sz="0" w:space="0" w:color="auto"/>
        <w:right w:val="none" w:sz="0" w:space="0" w:color="auto"/>
      </w:divBdr>
    </w:div>
    <w:div w:id="466824033">
      <w:bodyDiv w:val="1"/>
      <w:marLeft w:val="0"/>
      <w:marRight w:val="0"/>
      <w:marTop w:val="0"/>
      <w:marBottom w:val="0"/>
      <w:divBdr>
        <w:top w:val="none" w:sz="0" w:space="0" w:color="auto"/>
        <w:left w:val="none" w:sz="0" w:space="0" w:color="auto"/>
        <w:bottom w:val="none" w:sz="0" w:space="0" w:color="auto"/>
        <w:right w:val="none" w:sz="0" w:space="0" w:color="auto"/>
      </w:divBdr>
    </w:div>
    <w:div w:id="466973764">
      <w:bodyDiv w:val="1"/>
      <w:marLeft w:val="0"/>
      <w:marRight w:val="0"/>
      <w:marTop w:val="0"/>
      <w:marBottom w:val="0"/>
      <w:divBdr>
        <w:top w:val="none" w:sz="0" w:space="0" w:color="auto"/>
        <w:left w:val="none" w:sz="0" w:space="0" w:color="auto"/>
        <w:bottom w:val="none" w:sz="0" w:space="0" w:color="auto"/>
        <w:right w:val="none" w:sz="0" w:space="0" w:color="auto"/>
      </w:divBdr>
    </w:div>
    <w:div w:id="467363491">
      <w:bodyDiv w:val="1"/>
      <w:marLeft w:val="0"/>
      <w:marRight w:val="0"/>
      <w:marTop w:val="0"/>
      <w:marBottom w:val="0"/>
      <w:divBdr>
        <w:top w:val="none" w:sz="0" w:space="0" w:color="auto"/>
        <w:left w:val="none" w:sz="0" w:space="0" w:color="auto"/>
        <w:bottom w:val="none" w:sz="0" w:space="0" w:color="auto"/>
        <w:right w:val="none" w:sz="0" w:space="0" w:color="auto"/>
      </w:divBdr>
    </w:div>
    <w:div w:id="467553770">
      <w:bodyDiv w:val="1"/>
      <w:marLeft w:val="0"/>
      <w:marRight w:val="0"/>
      <w:marTop w:val="0"/>
      <w:marBottom w:val="0"/>
      <w:divBdr>
        <w:top w:val="none" w:sz="0" w:space="0" w:color="auto"/>
        <w:left w:val="none" w:sz="0" w:space="0" w:color="auto"/>
        <w:bottom w:val="none" w:sz="0" w:space="0" w:color="auto"/>
        <w:right w:val="none" w:sz="0" w:space="0" w:color="auto"/>
      </w:divBdr>
    </w:div>
    <w:div w:id="467746493">
      <w:bodyDiv w:val="1"/>
      <w:marLeft w:val="0"/>
      <w:marRight w:val="0"/>
      <w:marTop w:val="0"/>
      <w:marBottom w:val="0"/>
      <w:divBdr>
        <w:top w:val="none" w:sz="0" w:space="0" w:color="auto"/>
        <w:left w:val="none" w:sz="0" w:space="0" w:color="auto"/>
        <w:bottom w:val="none" w:sz="0" w:space="0" w:color="auto"/>
        <w:right w:val="none" w:sz="0" w:space="0" w:color="auto"/>
      </w:divBdr>
    </w:div>
    <w:div w:id="468328082">
      <w:bodyDiv w:val="1"/>
      <w:marLeft w:val="0"/>
      <w:marRight w:val="0"/>
      <w:marTop w:val="0"/>
      <w:marBottom w:val="0"/>
      <w:divBdr>
        <w:top w:val="none" w:sz="0" w:space="0" w:color="auto"/>
        <w:left w:val="none" w:sz="0" w:space="0" w:color="auto"/>
        <w:bottom w:val="none" w:sz="0" w:space="0" w:color="auto"/>
        <w:right w:val="none" w:sz="0" w:space="0" w:color="auto"/>
      </w:divBdr>
    </w:div>
    <w:div w:id="469053609">
      <w:bodyDiv w:val="1"/>
      <w:marLeft w:val="0"/>
      <w:marRight w:val="0"/>
      <w:marTop w:val="0"/>
      <w:marBottom w:val="0"/>
      <w:divBdr>
        <w:top w:val="none" w:sz="0" w:space="0" w:color="auto"/>
        <w:left w:val="none" w:sz="0" w:space="0" w:color="auto"/>
        <w:bottom w:val="none" w:sz="0" w:space="0" w:color="auto"/>
        <w:right w:val="none" w:sz="0" w:space="0" w:color="auto"/>
      </w:divBdr>
    </w:div>
    <w:div w:id="469176107">
      <w:bodyDiv w:val="1"/>
      <w:marLeft w:val="0"/>
      <w:marRight w:val="0"/>
      <w:marTop w:val="0"/>
      <w:marBottom w:val="0"/>
      <w:divBdr>
        <w:top w:val="none" w:sz="0" w:space="0" w:color="auto"/>
        <w:left w:val="none" w:sz="0" w:space="0" w:color="auto"/>
        <w:bottom w:val="none" w:sz="0" w:space="0" w:color="auto"/>
        <w:right w:val="none" w:sz="0" w:space="0" w:color="auto"/>
      </w:divBdr>
    </w:div>
    <w:div w:id="469321815">
      <w:bodyDiv w:val="1"/>
      <w:marLeft w:val="0"/>
      <w:marRight w:val="0"/>
      <w:marTop w:val="0"/>
      <w:marBottom w:val="0"/>
      <w:divBdr>
        <w:top w:val="none" w:sz="0" w:space="0" w:color="auto"/>
        <w:left w:val="none" w:sz="0" w:space="0" w:color="auto"/>
        <w:bottom w:val="none" w:sz="0" w:space="0" w:color="auto"/>
        <w:right w:val="none" w:sz="0" w:space="0" w:color="auto"/>
      </w:divBdr>
    </w:div>
    <w:div w:id="469398020">
      <w:bodyDiv w:val="1"/>
      <w:marLeft w:val="0"/>
      <w:marRight w:val="0"/>
      <w:marTop w:val="0"/>
      <w:marBottom w:val="0"/>
      <w:divBdr>
        <w:top w:val="none" w:sz="0" w:space="0" w:color="auto"/>
        <w:left w:val="none" w:sz="0" w:space="0" w:color="auto"/>
        <w:bottom w:val="none" w:sz="0" w:space="0" w:color="auto"/>
        <w:right w:val="none" w:sz="0" w:space="0" w:color="auto"/>
      </w:divBdr>
    </w:div>
    <w:div w:id="469399379">
      <w:bodyDiv w:val="1"/>
      <w:marLeft w:val="0"/>
      <w:marRight w:val="0"/>
      <w:marTop w:val="0"/>
      <w:marBottom w:val="0"/>
      <w:divBdr>
        <w:top w:val="none" w:sz="0" w:space="0" w:color="auto"/>
        <w:left w:val="none" w:sz="0" w:space="0" w:color="auto"/>
        <w:bottom w:val="none" w:sz="0" w:space="0" w:color="auto"/>
        <w:right w:val="none" w:sz="0" w:space="0" w:color="auto"/>
      </w:divBdr>
    </w:div>
    <w:div w:id="469441582">
      <w:bodyDiv w:val="1"/>
      <w:marLeft w:val="0"/>
      <w:marRight w:val="0"/>
      <w:marTop w:val="0"/>
      <w:marBottom w:val="0"/>
      <w:divBdr>
        <w:top w:val="none" w:sz="0" w:space="0" w:color="auto"/>
        <w:left w:val="none" w:sz="0" w:space="0" w:color="auto"/>
        <w:bottom w:val="none" w:sz="0" w:space="0" w:color="auto"/>
        <w:right w:val="none" w:sz="0" w:space="0" w:color="auto"/>
      </w:divBdr>
    </w:div>
    <w:div w:id="469442229">
      <w:bodyDiv w:val="1"/>
      <w:marLeft w:val="0"/>
      <w:marRight w:val="0"/>
      <w:marTop w:val="0"/>
      <w:marBottom w:val="0"/>
      <w:divBdr>
        <w:top w:val="none" w:sz="0" w:space="0" w:color="auto"/>
        <w:left w:val="none" w:sz="0" w:space="0" w:color="auto"/>
        <w:bottom w:val="none" w:sz="0" w:space="0" w:color="auto"/>
        <w:right w:val="none" w:sz="0" w:space="0" w:color="auto"/>
      </w:divBdr>
    </w:div>
    <w:div w:id="469444256">
      <w:bodyDiv w:val="1"/>
      <w:marLeft w:val="0"/>
      <w:marRight w:val="0"/>
      <w:marTop w:val="0"/>
      <w:marBottom w:val="0"/>
      <w:divBdr>
        <w:top w:val="none" w:sz="0" w:space="0" w:color="auto"/>
        <w:left w:val="none" w:sz="0" w:space="0" w:color="auto"/>
        <w:bottom w:val="none" w:sz="0" w:space="0" w:color="auto"/>
        <w:right w:val="none" w:sz="0" w:space="0" w:color="auto"/>
      </w:divBdr>
    </w:div>
    <w:div w:id="469514297">
      <w:bodyDiv w:val="1"/>
      <w:marLeft w:val="0"/>
      <w:marRight w:val="0"/>
      <w:marTop w:val="0"/>
      <w:marBottom w:val="0"/>
      <w:divBdr>
        <w:top w:val="none" w:sz="0" w:space="0" w:color="auto"/>
        <w:left w:val="none" w:sz="0" w:space="0" w:color="auto"/>
        <w:bottom w:val="none" w:sz="0" w:space="0" w:color="auto"/>
        <w:right w:val="none" w:sz="0" w:space="0" w:color="auto"/>
      </w:divBdr>
    </w:div>
    <w:div w:id="469519638">
      <w:bodyDiv w:val="1"/>
      <w:marLeft w:val="0"/>
      <w:marRight w:val="0"/>
      <w:marTop w:val="0"/>
      <w:marBottom w:val="0"/>
      <w:divBdr>
        <w:top w:val="none" w:sz="0" w:space="0" w:color="auto"/>
        <w:left w:val="none" w:sz="0" w:space="0" w:color="auto"/>
        <w:bottom w:val="none" w:sz="0" w:space="0" w:color="auto"/>
        <w:right w:val="none" w:sz="0" w:space="0" w:color="auto"/>
      </w:divBdr>
    </w:div>
    <w:div w:id="469858492">
      <w:bodyDiv w:val="1"/>
      <w:marLeft w:val="0"/>
      <w:marRight w:val="0"/>
      <w:marTop w:val="0"/>
      <w:marBottom w:val="0"/>
      <w:divBdr>
        <w:top w:val="none" w:sz="0" w:space="0" w:color="auto"/>
        <w:left w:val="none" w:sz="0" w:space="0" w:color="auto"/>
        <w:bottom w:val="none" w:sz="0" w:space="0" w:color="auto"/>
        <w:right w:val="none" w:sz="0" w:space="0" w:color="auto"/>
      </w:divBdr>
    </w:div>
    <w:div w:id="469858870">
      <w:bodyDiv w:val="1"/>
      <w:marLeft w:val="0"/>
      <w:marRight w:val="0"/>
      <w:marTop w:val="0"/>
      <w:marBottom w:val="0"/>
      <w:divBdr>
        <w:top w:val="none" w:sz="0" w:space="0" w:color="auto"/>
        <w:left w:val="none" w:sz="0" w:space="0" w:color="auto"/>
        <w:bottom w:val="none" w:sz="0" w:space="0" w:color="auto"/>
        <w:right w:val="none" w:sz="0" w:space="0" w:color="auto"/>
      </w:divBdr>
    </w:div>
    <w:div w:id="469904489">
      <w:bodyDiv w:val="1"/>
      <w:marLeft w:val="0"/>
      <w:marRight w:val="0"/>
      <w:marTop w:val="0"/>
      <w:marBottom w:val="0"/>
      <w:divBdr>
        <w:top w:val="none" w:sz="0" w:space="0" w:color="auto"/>
        <w:left w:val="none" w:sz="0" w:space="0" w:color="auto"/>
        <w:bottom w:val="none" w:sz="0" w:space="0" w:color="auto"/>
        <w:right w:val="none" w:sz="0" w:space="0" w:color="auto"/>
      </w:divBdr>
    </w:div>
    <w:div w:id="470366334">
      <w:bodyDiv w:val="1"/>
      <w:marLeft w:val="0"/>
      <w:marRight w:val="0"/>
      <w:marTop w:val="0"/>
      <w:marBottom w:val="0"/>
      <w:divBdr>
        <w:top w:val="none" w:sz="0" w:space="0" w:color="auto"/>
        <w:left w:val="none" w:sz="0" w:space="0" w:color="auto"/>
        <w:bottom w:val="none" w:sz="0" w:space="0" w:color="auto"/>
        <w:right w:val="none" w:sz="0" w:space="0" w:color="auto"/>
      </w:divBdr>
    </w:div>
    <w:div w:id="470439220">
      <w:bodyDiv w:val="1"/>
      <w:marLeft w:val="0"/>
      <w:marRight w:val="0"/>
      <w:marTop w:val="0"/>
      <w:marBottom w:val="0"/>
      <w:divBdr>
        <w:top w:val="none" w:sz="0" w:space="0" w:color="auto"/>
        <w:left w:val="none" w:sz="0" w:space="0" w:color="auto"/>
        <w:bottom w:val="none" w:sz="0" w:space="0" w:color="auto"/>
        <w:right w:val="none" w:sz="0" w:space="0" w:color="auto"/>
      </w:divBdr>
    </w:div>
    <w:div w:id="470441483">
      <w:bodyDiv w:val="1"/>
      <w:marLeft w:val="0"/>
      <w:marRight w:val="0"/>
      <w:marTop w:val="0"/>
      <w:marBottom w:val="0"/>
      <w:divBdr>
        <w:top w:val="none" w:sz="0" w:space="0" w:color="auto"/>
        <w:left w:val="none" w:sz="0" w:space="0" w:color="auto"/>
        <w:bottom w:val="none" w:sz="0" w:space="0" w:color="auto"/>
        <w:right w:val="none" w:sz="0" w:space="0" w:color="auto"/>
      </w:divBdr>
    </w:div>
    <w:div w:id="470447019">
      <w:bodyDiv w:val="1"/>
      <w:marLeft w:val="0"/>
      <w:marRight w:val="0"/>
      <w:marTop w:val="0"/>
      <w:marBottom w:val="0"/>
      <w:divBdr>
        <w:top w:val="none" w:sz="0" w:space="0" w:color="auto"/>
        <w:left w:val="none" w:sz="0" w:space="0" w:color="auto"/>
        <w:bottom w:val="none" w:sz="0" w:space="0" w:color="auto"/>
        <w:right w:val="none" w:sz="0" w:space="0" w:color="auto"/>
      </w:divBdr>
    </w:div>
    <w:div w:id="470681615">
      <w:bodyDiv w:val="1"/>
      <w:marLeft w:val="0"/>
      <w:marRight w:val="0"/>
      <w:marTop w:val="0"/>
      <w:marBottom w:val="0"/>
      <w:divBdr>
        <w:top w:val="none" w:sz="0" w:space="0" w:color="auto"/>
        <w:left w:val="none" w:sz="0" w:space="0" w:color="auto"/>
        <w:bottom w:val="none" w:sz="0" w:space="0" w:color="auto"/>
        <w:right w:val="none" w:sz="0" w:space="0" w:color="auto"/>
      </w:divBdr>
    </w:div>
    <w:div w:id="470683343">
      <w:bodyDiv w:val="1"/>
      <w:marLeft w:val="0"/>
      <w:marRight w:val="0"/>
      <w:marTop w:val="0"/>
      <w:marBottom w:val="0"/>
      <w:divBdr>
        <w:top w:val="none" w:sz="0" w:space="0" w:color="auto"/>
        <w:left w:val="none" w:sz="0" w:space="0" w:color="auto"/>
        <w:bottom w:val="none" w:sz="0" w:space="0" w:color="auto"/>
        <w:right w:val="none" w:sz="0" w:space="0" w:color="auto"/>
      </w:divBdr>
    </w:div>
    <w:div w:id="470833053">
      <w:bodyDiv w:val="1"/>
      <w:marLeft w:val="0"/>
      <w:marRight w:val="0"/>
      <w:marTop w:val="0"/>
      <w:marBottom w:val="0"/>
      <w:divBdr>
        <w:top w:val="none" w:sz="0" w:space="0" w:color="auto"/>
        <w:left w:val="none" w:sz="0" w:space="0" w:color="auto"/>
        <w:bottom w:val="none" w:sz="0" w:space="0" w:color="auto"/>
        <w:right w:val="none" w:sz="0" w:space="0" w:color="auto"/>
      </w:divBdr>
    </w:div>
    <w:div w:id="471021853">
      <w:bodyDiv w:val="1"/>
      <w:marLeft w:val="0"/>
      <w:marRight w:val="0"/>
      <w:marTop w:val="0"/>
      <w:marBottom w:val="0"/>
      <w:divBdr>
        <w:top w:val="none" w:sz="0" w:space="0" w:color="auto"/>
        <w:left w:val="none" w:sz="0" w:space="0" w:color="auto"/>
        <w:bottom w:val="none" w:sz="0" w:space="0" w:color="auto"/>
        <w:right w:val="none" w:sz="0" w:space="0" w:color="auto"/>
      </w:divBdr>
    </w:div>
    <w:div w:id="471170521">
      <w:bodyDiv w:val="1"/>
      <w:marLeft w:val="0"/>
      <w:marRight w:val="0"/>
      <w:marTop w:val="0"/>
      <w:marBottom w:val="0"/>
      <w:divBdr>
        <w:top w:val="none" w:sz="0" w:space="0" w:color="auto"/>
        <w:left w:val="none" w:sz="0" w:space="0" w:color="auto"/>
        <w:bottom w:val="none" w:sz="0" w:space="0" w:color="auto"/>
        <w:right w:val="none" w:sz="0" w:space="0" w:color="auto"/>
      </w:divBdr>
    </w:div>
    <w:div w:id="471597657">
      <w:bodyDiv w:val="1"/>
      <w:marLeft w:val="0"/>
      <w:marRight w:val="0"/>
      <w:marTop w:val="0"/>
      <w:marBottom w:val="0"/>
      <w:divBdr>
        <w:top w:val="none" w:sz="0" w:space="0" w:color="auto"/>
        <w:left w:val="none" w:sz="0" w:space="0" w:color="auto"/>
        <w:bottom w:val="none" w:sz="0" w:space="0" w:color="auto"/>
        <w:right w:val="none" w:sz="0" w:space="0" w:color="auto"/>
      </w:divBdr>
    </w:div>
    <w:div w:id="471603731">
      <w:bodyDiv w:val="1"/>
      <w:marLeft w:val="0"/>
      <w:marRight w:val="0"/>
      <w:marTop w:val="0"/>
      <w:marBottom w:val="0"/>
      <w:divBdr>
        <w:top w:val="none" w:sz="0" w:space="0" w:color="auto"/>
        <w:left w:val="none" w:sz="0" w:space="0" w:color="auto"/>
        <w:bottom w:val="none" w:sz="0" w:space="0" w:color="auto"/>
        <w:right w:val="none" w:sz="0" w:space="0" w:color="auto"/>
      </w:divBdr>
    </w:div>
    <w:div w:id="471674334">
      <w:bodyDiv w:val="1"/>
      <w:marLeft w:val="0"/>
      <w:marRight w:val="0"/>
      <w:marTop w:val="0"/>
      <w:marBottom w:val="0"/>
      <w:divBdr>
        <w:top w:val="none" w:sz="0" w:space="0" w:color="auto"/>
        <w:left w:val="none" w:sz="0" w:space="0" w:color="auto"/>
        <w:bottom w:val="none" w:sz="0" w:space="0" w:color="auto"/>
        <w:right w:val="none" w:sz="0" w:space="0" w:color="auto"/>
      </w:divBdr>
    </w:div>
    <w:div w:id="471749727">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1795714">
      <w:bodyDiv w:val="1"/>
      <w:marLeft w:val="0"/>
      <w:marRight w:val="0"/>
      <w:marTop w:val="0"/>
      <w:marBottom w:val="0"/>
      <w:divBdr>
        <w:top w:val="none" w:sz="0" w:space="0" w:color="auto"/>
        <w:left w:val="none" w:sz="0" w:space="0" w:color="auto"/>
        <w:bottom w:val="none" w:sz="0" w:space="0" w:color="auto"/>
        <w:right w:val="none" w:sz="0" w:space="0" w:color="auto"/>
      </w:divBdr>
    </w:div>
    <w:div w:id="471875317">
      <w:bodyDiv w:val="1"/>
      <w:marLeft w:val="0"/>
      <w:marRight w:val="0"/>
      <w:marTop w:val="0"/>
      <w:marBottom w:val="0"/>
      <w:divBdr>
        <w:top w:val="none" w:sz="0" w:space="0" w:color="auto"/>
        <w:left w:val="none" w:sz="0" w:space="0" w:color="auto"/>
        <w:bottom w:val="none" w:sz="0" w:space="0" w:color="auto"/>
        <w:right w:val="none" w:sz="0" w:space="0" w:color="auto"/>
      </w:divBdr>
    </w:div>
    <w:div w:id="471992165">
      <w:bodyDiv w:val="1"/>
      <w:marLeft w:val="0"/>
      <w:marRight w:val="0"/>
      <w:marTop w:val="0"/>
      <w:marBottom w:val="0"/>
      <w:divBdr>
        <w:top w:val="none" w:sz="0" w:space="0" w:color="auto"/>
        <w:left w:val="none" w:sz="0" w:space="0" w:color="auto"/>
        <w:bottom w:val="none" w:sz="0" w:space="0" w:color="auto"/>
        <w:right w:val="none" w:sz="0" w:space="0" w:color="auto"/>
      </w:divBdr>
    </w:div>
    <w:div w:id="472332173">
      <w:bodyDiv w:val="1"/>
      <w:marLeft w:val="0"/>
      <w:marRight w:val="0"/>
      <w:marTop w:val="0"/>
      <w:marBottom w:val="0"/>
      <w:divBdr>
        <w:top w:val="none" w:sz="0" w:space="0" w:color="auto"/>
        <w:left w:val="none" w:sz="0" w:space="0" w:color="auto"/>
        <w:bottom w:val="none" w:sz="0" w:space="0" w:color="auto"/>
        <w:right w:val="none" w:sz="0" w:space="0" w:color="auto"/>
      </w:divBdr>
    </w:div>
    <w:div w:id="472334766">
      <w:bodyDiv w:val="1"/>
      <w:marLeft w:val="0"/>
      <w:marRight w:val="0"/>
      <w:marTop w:val="0"/>
      <w:marBottom w:val="0"/>
      <w:divBdr>
        <w:top w:val="none" w:sz="0" w:space="0" w:color="auto"/>
        <w:left w:val="none" w:sz="0" w:space="0" w:color="auto"/>
        <w:bottom w:val="none" w:sz="0" w:space="0" w:color="auto"/>
        <w:right w:val="none" w:sz="0" w:space="0" w:color="auto"/>
      </w:divBdr>
    </w:div>
    <w:div w:id="472454967">
      <w:bodyDiv w:val="1"/>
      <w:marLeft w:val="0"/>
      <w:marRight w:val="0"/>
      <w:marTop w:val="0"/>
      <w:marBottom w:val="0"/>
      <w:divBdr>
        <w:top w:val="none" w:sz="0" w:space="0" w:color="auto"/>
        <w:left w:val="none" w:sz="0" w:space="0" w:color="auto"/>
        <w:bottom w:val="none" w:sz="0" w:space="0" w:color="auto"/>
        <w:right w:val="none" w:sz="0" w:space="0" w:color="auto"/>
      </w:divBdr>
    </w:div>
    <w:div w:id="472455561">
      <w:bodyDiv w:val="1"/>
      <w:marLeft w:val="0"/>
      <w:marRight w:val="0"/>
      <w:marTop w:val="0"/>
      <w:marBottom w:val="0"/>
      <w:divBdr>
        <w:top w:val="none" w:sz="0" w:space="0" w:color="auto"/>
        <w:left w:val="none" w:sz="0" w:space="0" w:color="auto"/>
        <w:bottom w:val="none" w:sz="0" w:space="0" w:color="auto"/>
        <w:right w:val="none" w:sz="0" w:space="0" w:color="auto"/>
      </w:divBdr>
    </w:div>
    <w:div w:id="472675430">
      <w:bodyDiv w:val="1"/>
      <w:marLeft w:val="0"/>
      <w:marRight w:val="0"/>
      <w:marTop w:val="0"/>
      <w:marBottom w:val="0"/>
      <w:divBdr>
        <w:top w:val="none" w:sz="0" w:space="0" w:color="auto"/>
        <w:left w:val="none" w:sz="0" w:space="0" w:color="auto"/>
        <w:bottom w:val="none" w:sz="0" w:space="0" w:color="auto"/>
        <w:right w:val="none" w:sz="0" w:space="0" w:color="auto"/>
      </w:divBdr>
    </w:div>
    <w:div w:id="473180253">
      <w:bodyDiv w:val="1"/>
      <w:marLeft w:val="0"/>
      <w:marRight w:val="0"/>
      <w:marTop w:val="0"/>
      <w:marBottom w:val="0"/>
      <w:divBdr>
        <w:top w:val="none" w:sz="0" w:space="0" w:color="auto"/>
        <w:left w:val="none" w:sz="0" w:space="0" w:color="auto"/>
        <w:bottom w:val="none" w:sz="0" w:space="0" w:color="auto"/>
        <w:right w:val="none" w:sz="0" w:space="0" w:color="auto"/>
      </w:divBdr>
    </w:div>
    <w:div w:id="473185976">
      <w:bodyDiv w:val="1"/>
      <w:marLeft w:val="0"/>
      <w:marRight w:val="0"/>
      <w:marTop w:val="0"/>
      <w:marBottom w:val="0"/>
      <w:divBdr>
        <w:top w:val="none" w:sz="0" w:space="0" w:color="auto"/>
        <w:left w:val="none" w:sz="0" w:space="0" w:color="auto"/>
        <w:bottom w:val="none" w:sz="0" w:space="0" w:color="auto"/>
        <w:right w:val="none" w:sz="0" w:space="0" w:color="auto"/>
      </w:divBdr>
    </w:div>
    <w:div w:id="473446438">
      <w:bodyDiv w:val="1"/>
      <w:marLeft w:val="0"/>
      <w:marRight w:val="0"/>
      <w:marTop w:val="0"/>
      <w:marBottom w:val="0"/>
      <w:divBdr>
        <w:top w:val="none" w:sz="0" w:space="0" w:color="auto"/>
        <w:left w:val="none" w:sz="0" w:space="0" w:color="auto"/>
        <w:bottom w:val="none" w:sz="0" w:space="0" w:color="auto"/>
        <w:right w:val="none" w:sz="0" w:space="0" w:color="auto"/>
      </w:divBdr>
    </w:div>
    <w:div w:id="473571091">
      <w:bodyDiv w:val="1"/>
      <w:marLeft w:val="0"/>
      <w:marRight w:val="0"/>
      <w:marTop w:val="0"/>
      <w:marBottom w:val="0"/>
      <w:divBdr>
        <w:top w:val="none" w:sz="0" w:space="0" w:color="auto"/>
        <w:left w:val="none" w:sz="0" w:space="0" w:color="auto"/>
        <w:bottom w:val="none" w:sz="0" w:space="0" w:color="auto"/>
        <w:right w:val="none" w:sz="0" w:space="0" w:color="auto"/>
      </w:divBdr>
    </w:div>
    <w:div w:id="473722065">
      <w:bodyDiv w:val="1"/>
      <w:marLeft w:val="0"/>
      <w:marRight w:val="0"/>
      <w:marTop w:val="0"/>
      <w:marBottom w:val="0"/>
      <w:divBdr>
        <w:top w:val="none" w:sz="0" w:space="0" w:color="auto"/>
        <w:left w:val="none" w:sz="0" w:space="0" w:color="auto"/>
        <w:bottom w:val="none" w:sz="0" w:space="0" w:color="auto"/>
        <w:right w:val="none" w:sz="0" w:space="0" w:color="auto"/>
      </w:divBdr>
    </w:div>
    <w:div w:id="473840891">
      <w:bodyDiv w:val="1"/>
      <w:marLeft w:val="0"/>
      <w:marRight w:val="0"/>
      <w:marTop w:val="0"/>
      <w:marBottom w:val="0"/>
      <w:divBdr>
        <w:top w:val="none" w:sz="0" w:space="0" w:color="auto"/>
        <w:left w:val="none" w:sz="0" w:space="0" w:color="auto"/>
        <w:bottom w:val="none" w:sz="0" w:space="0" w:color="auto"/>
        <w:right w:val="none" w:sz="0" w:space="0" w:color="auto"/>
      </w:divBdr>
    </w:div>
    <w:div w:id="473984421">
      <w:bodyDiv w:val="1"/>
      <w:marLeft w:val="0"/>
      <w:marRight w:val="0"/>
      <w:marTop w:val="0"/>
      <w:marBottom w:val="0"/>
      <w:divBdr>
        <w:top w:val="none" w:sz="0" w:space="0" w:color="auto"/>
        <w:left w:val="none" w:sz="0" w:space="0" w:color="auto"/>
        <w:bottom w:val="none" w:sz="0" w:space="0" w:color="auto"/>
        <w:right w:val="none" w:sz="0" w:space="0" w:color="auto"/>
      </w:divBdr>
    </w:div>
    <w:div w:id="474032266">
      <w:bodyDiv w:val="1"/>
      <w:marLeft w:val="0"/>
      <w:marRight w:val="0"/>
      <w:marTop w:val="0"/>
      <w:marBottom w:val="0"/>
      <w:divBdr>
        <w:top w:val="none" w:sz="0" w:space="0" w:color="auto"/>
        <w:left w:val="none" w:sz="0" w:space="0" w:color="auto"/>
        <w:bottom w:val="none" w:sz="0" w:space="0" w:color="auto"/>
        <w:right w:val="none" w:sz="0" w:space="0" w:color="auto"/>
      </w:divBdr>
    </w:div>
    <w:div w:id="474373964">
      <w:bodyDiv w:val="1"/>
      <w:marLeft w:val="0"/>
      <w:marRight w:val="0"/>
      <w:marTop w:val="0"/>
      <w:marBottom w:val="0"/>
      <w:divBdr>
        <w:top w:val="none" w:sz="0" w:space="0" w:color="auto"/>
        <w:left w:val="none" w:sz="0" w:space="0" w:color="auto"/>
        <w:bottom w:val="none" w:sz="0" w:space="0" w:color="auto"/>
        <w:right w:val="none" w:sz="0" w:space="0" w:color="auto"/>
      </w:divBdr>
    </w:div>
    <w:div w:id="474612043">
      <w:bodyDiv w:val="1"/>
      <w:marLeft w:val="0"/>
      <w:marRight w:val="0"/>
      <w:marTop w:val="0"/>
      <w:marBottom w:val="0"/>
      <w:divBdr>
        <w:top w:val="none" w:sz="0" w:space="0" w:color="auto"/>
        <w:left w:val="none" w:sz="0" w:space="0" w:color="auto"/>
        <w:bottom w:val="none" w:sz="0" w:space="0" w:color="auto"/>
        <w:right w:val="none" w:sz="0" w:space="0" w:color="auto"/>
      </w:divBdr>
    </w:div>
    <w:div w:id="474685931">
      <w:bodyDiv w:val="1"/>
      <w:marLeft w:val="0"/>
      <w:marRight w:val="0"/>
      <w:marTop w:val="0"/>
      <w:marBottom w:val="0"/>
      <w:divBdr>
        <w:top w:val="none" w:sz="0" w:space="0" w:color="auto"/>
        <w:left w:val="none" w:sz="0" w:space="0" w:color="auto"/>
        <w:bottom w:val="none" w:sz="0" w:space="0" w:color="auto"/>
        <w:right w:val="none" w:sz="0" w:space="0" w:color="auto"/>
      </w:divBdr>
    </w:div>
    <w:div w:id="474950639">
      <w:bodyDiv w:val="1"/>
      <w:marLeft w:val="0"/>
      <w:marRight w:val="0"/>
      <w:marTop w:val="0"/>
      <w:marBottom w:val="0"/>
      <w:divBdr>
        <w:top w:val="none" w:sz="0" w:space="0" w:color="auto"/>
        <w:left w:val="none" w:sz="0" w:space="0" w:color="auto"/>
        <w:bottom w:val="none" w:sz="0" w:space="0" w:color="auto"/>
        <w:right w:val="none" w:sz="0" w:space="0" w:color="auto"/>
      </w:divBdr>
    </w:div>
    <w:div w:id="475032804">
      <w:bodyDiv w:val="1"/>
      <w:marLeft w:val="0"/>
      <w:marRight w:val="0"/>
      <w:marTop w:val="0"/>
      <w:marBottom w:val="0"/>
      <w:divBdr>
        <w:top w:val="none" w:sz="0" w:space="0" w:color="auto"/>
        <w:left w:val="none" w:sz="0" w:space="0" w:color="auto"/>
        <w:bottom w:val="none" w:sz="0" w:space="0" w:color="auto"/>
        <w:right w:val="none" w:sz="0" w:space="0" w:color="auto"/>
      </w:divBdr>
    </w:div>
    <w:div w:id="475142970">
      <w:bodyDiv w:val="1"/>
      <w:marLeft w:val="0"/>
      <w:marRight w:val="0"/>
      <w:marTop w:val="0"/>
      <w:marBottom w:val="0"/>
      <w:divBdr>
        <w:top w:val="none" w:sz="0" w:space="0" w:color="auto"/>
        <w:left w:val="none" w:sz="0" w:space="0" w:color="auto"/>
        <w:bottom w:val="none" w:sz="0" w:space="0" w:color="auto"/>
        <w:right w:val="none" w:sz="0" w:space="0" w:color="auto"/>
      </w:divBdr>
    </w:div>
    <w:div w:id="475224447">
      <w:bodyDiv w:val="1"/>
      <w:marLeft w:val="0"/>
      <w:marRight w:val="0"/>
      <w:marTop w:val="0"/>
      <w:marBottom w:val="0"/>
      <w:divBdr>
        <w:top w:val="none" w:sz="0" w:space="0" w:color="auto"/>
        <w:left w:val="none" w:sz="0" w:space="0" w:color="auto"/>
        <w:bottom w:val="none" w:sz="0" w:space="0" w:color="auto"/>
        <w:right w:val="none" w:sz="0" w:space="0" w:color="auto"/>
      </w:divBdr>
    </w:div>
    <w:div w:id="475412640">
      <w:bodyDiv w:val="1"/>
      <w:marLeft w:val="0"/>
      <w:marRight w:val="0"/>
      <w:marTop w:val="0"/>
      <w:marBottom w:val="0"/>
      <w:divBdr>
        <w:top w:val="none" w:sz="0" w:space="0" w:color="auto"/>
        <w:left w:val="none" w:sz="0" w:space="0" w:color="auto"/>
        <w:bottom w:val="none" w:sz="0" w:space="0" w:color="auto"/>
        <w:right w:val="none" w:sz="0" w:space="0" w:color="auto"/>
      </w:divBdr>
    </w:div>
    <w:div w:id="475418498">
      <w:bodyDiv w:val="1"/>
      <w:marLeft w:val="0"/>
      <w:marRight w:val="0"/>
      <w:marTop w:val="0"/>
      <w:marBottom w:val="0"/>
      <w:divBdr>
        <w:top w:val="none" w:sz="0" w:space="0" w:color="auto"/>
        <w:left w:val="none" w:sz="0" w:space="0" w:color="auto"/>
        <w:bottom w:val="none" w:sz="0" w:space="0" w:color="auto"/>
        <w:right w:val="none" w:sz="0" w:space="0" w:color="auto"/>
      </w:divBdr>
    </w:div>
    <w:div w:id="475492912">
      <w:bodyDiv w:val="1"/>
      <w:marLeft w:val="0"/>
      <w:marRight w:val="0"/>
      <w:marTop w:val="0"/>
      <w:marBottom w:val="0"/>
      <w:divBdr>
        <w:top w:val="none" w:sz="0" w:space="0" w:color="auto"/>
        <w:left w:val="none" w:sz="0" w:space="0" w:color="auto"/>
        <w:bottom w:val="none" w:sz="0" w:space="0" w:color="auto"/>
        <w:right w:val="none" w:sz="0" w:space="0" w:color="auto"/>
      </w:divBdr>
    </w:div>
    <w:div w:id="475532063">
      <w:bodyDiv w:val="1"/>
      <w:marLeft w:val="0"/>
      <w:marRight w:val="0"/>
      <w:marTop w:val="0"/>
      <w:marBottom w:val="0"/>
      <w:divBdr>
        <w:top w:val="none" w:sz="0" w:space="0" w:color="auto"/>
        <w:left w:val="none" w:sz="0" w:space="0" w:color="auto"/>
        <w:bottom w:val="none" w:sz="0" w:space="0" w:color="auto"/>
        <w:right w:val="none" w:sz="0" w:space="0" w:color="auto"/>
      </w:divBdr>
    </w:div>
    <w:div w:id="475686824">
      <w:bodyDiv w:val="1"/>
      <w:marLeft w:val="0"/>
      <w:marRight w:val="0"/>
      <w:marTop w:val="0"/>
      <w:marBottom w:val="0"/>
      <w:divBdr>
        <w:top w:val="none" w:sz="0" w:space="0" w:color="auto"/>
        <w:left w:val="none" w:sz="0" w:space="0" w:color="auto"/>
        <w:bottom w:val="none" w:sz="0" w:space="0" w:color="auto"/>
        <w:right w:val="none" w:sz="0" w:space="0" w:color="auto"/>
      </w:divBdr>
    </w:div>
    <w:div w:id="475689406">
      <w:bodyDiv w:val="1"/>
      <w:marLeft w:val="0"/>
      <w:marRight w:val="0"/>
      <w:marTop w:val="0"/>
      <w:marBottom w:val="0"/>
      <w:divBdr>
        <w:top w:val="none" w:sz="0" w:space="0" w:color="auto"/>
        <w:left w:val="none" w:sz="0" w:space="0" w:color="auto"/>
        <w:bottom w:val="none" w:sz="0" w:space="0" w:color="auto"/>
        <w:right w:val="none" w:sz="0" w:space="0" w:color="auto"/>
      </w:divBdr>
    </w:div>
    <w:div w:id="476188858">
      <w:bodyDiv w:val="1"/>
      <w:marLeft w:val="0"/>
      <w:marRight w:val="0"/>
      <w:marTop w:val="0"/>
      <w:marBottom w:val="0"/>
      <w:divBdr>
        <w:top w:val="none" w:sz="0" w:space="0" w:color="auto"/>
        <w:left w:val="none" w:sz="0" w:space="0" w:color="auto"/>
        <w:bottom w:val="none" w:sz="0" w:space="0" w:color="auto"/>
        <w:right w:val="none" w:sz="0" w:space="0" w:color="auto"/>
      </w:divBdr>
    </w:div>
    <w:div w:id="476387372">
      <w:bodyDiv w:val="1"/>
      <w:marLeft w:val="0"/>
      <w:marRight w:val="0"/>
      <w:marTop w:val="0"/>
      <w:marBottom w:val="0"/>
      <w:divBdr>
        <w:top w:val="none" w:sz="0" w:space="0" w:color="auto"/>
        <w:left w:val="none" w:sz="0" w:space="0" w:color="auto"/>
        <w:bottom w:val="none" w:sz="0" w:space="0" w:color="auto"/>
        <w:right w:val="none" w:sz="0" w:space="0" w:color="auto"/>
      </w:divBdr>
    </w:div>
    <w:div w:id="476578518">
      <w:bodyDiv w:val="1"/>
      <w:marLeft w:val="0"/>
      <w:marRight w:val="0"/>
      <w:marTop w:val="0"/>
      <w:marBottom w:val="0"/>
      <w:divBdr>
        <w:top w:val="none" w:sz="0" w:space="0" w:color="auto"/>
        <w:left w:val="none" w:sz="0" w:space="0" w:color="auto"/>
        <w:bottom w:val="none" w:sz="0" w:space="0" w:color="auto"/>
        <w:right w:val="none" w:sz="0" w:space="0" w:color="auto"/>
      </w:divBdr>
    </w:div>
    <w:div w:id="476604213">
      <w:bodyDiv w:val="1"/>
      <w:marLeft w:val="0"/>
      <w:marRight w:val="0"/>
      <w:marTop w:val="0"/>
      <w:marBottom w:val="0"/>
      <w:divBdr>
        <w:top w:val="none" w:sz="0" w:space="0" w:color="auto"/>
        <w:left w:val="none" w:sz="0" w:space="0" w:color="auto"/>
        <w:bottom w:val="none" w:sz="0" w:space="0" w:color="auto"/>
        <w:right w:val="none" w:sz="0" w:space="0" w:color="auto"/>
      </w:divBdr>
    </w:div>
    <w:div w:id="476921643">
      <w:bodyDiv w:val="1"/>
      <w:marLeft w:val="0"/>
      <w:marRight w:val="0"/>
      <w:marTop w:val="0"/>
      <w:marBottom w:val="0"/>
      <w:divBdr>
        <w:top w:val="none" w:sz="0" w:space="0" w:color="auto"/>
        <w:left w:val="none" w:sz="0" w:space="0" w:color="auto"/>
        <w:bottom w:val="none" w:sz="0" w:space="0" w:color="auto"/>
        <w:right w:val="none" w:sz="0" w:space="0" w:color="auto"/>
      </w:divBdr>
    </w:div>
    <w:div w:id="476995670">
      <w:bodyDiv w:val="1"/>
      <w:marLeft w:val="0"/>
      <w:marRight w:val="0"/>
      <w:marTop w:val="0"/>
      <w:marBottom w:val="0"/>
      <w:divBdr>
        <w:top w:val="none" w:sz="0" w:space="0" w:color="auto"/>
        <w:left w:val="none" w:sz="0" w:space="0" w:color="auto"/>
        <w:bottom w:val="none" w:sz="0" w:space="0" w:color="auto"/>
        <w:right w:val="none" w:sz="0" w:space="0" w:color="auto"/>
      </w:divBdr>
    </w:div>
    <w:div w:id="477189536">
      <w:bodyDiv w:val="1"/>
      <w:marLeft w:val="0"/>
      <w:marRight w:val="0"/>
      <w:marTop w:val="0"/>
      <w:marBottom w:val="0"/>
      <w:divBdr>
        <w:top w:val="none" w:sz="0" w:space="0" w:color="auto"/>
        <w:left w:val="none" w:sz="0" w:space="0" w:color="auto"/>
        <w:bottom w:val="none" w:sz="0" w:space="0" w:color="auto"/>
        <w:right w:val="none" w:sz="0" w:space="0" w:color="auto"/>
      </w:divBdr>
    </w:div>
    <w:div w:id="477311346">
      <w:bodyDiv w:val="1"/>
      <w:marLeft w:val="0"/>
      <w:marRight w:val="0"/>
      <w:marTop w:val="0"/>
      <w:marBottom w:val="0"/>
      <w:divBdr>
        <w:top w:val="none" w:sz="0" w:space="0" w:color="auto"/>
        <w:left w:val="none" w:sz="0" w:space="0" w:color="auto"/>
        <w:bottom w:val="none" w:sz="0" w:space="0" w:color="auto"/>
        <w:right w:val="none" w:sz="0" w:space="0" w:color="auto"/>
      </w:divBdr>
    </w:div>
    <w:div w:id="477381729">
      <w:bodyDiv w:val="1"/>
      <w:marLeft w:val="0"/>
      <w:marRight w:val="0"/>
      <w:marTop w:val="0"/>
      <w:marBottom w:val="0"/>
      <w:divBdr>
        <w:top w:val="none" w:sz="0" w:space="0" w:color="auto"/>
        <w:left w:val="none" w:sz="0" w:space="0" w:color="auto"/>
        <w:bottom w:val="none" w:sz="0" w:space="0" w:color="auto"/>
        <w:right w:val="none" w:sz="0" w:space="0" w:color="auto"/>
      </w:divBdr>
    </w:div>
    <w:div w:id="477653653">
      <w:bodyDiv w:val="1"/>
      <w:marLeft w:val="0"/>
      <w:marRight w:val="0"/>
      <w:marTop w:val="0"/>
      <w:marBottom w:val="0"/>
      <w:divBdr>
        <w:top w:val="none" w:sz="0" w:space="0" w:color="auto"/>
        <w:left w:val="none" w:sz="0" w:space="0" w:color="auto"/>
        <w:bottom w:val="none" w:sz="0" w:space="0" w:color="auto"/>
        <w:right w:val="none" w:sz="0" w:space="0" w:color="auto"/>
      </w:divBdr>
    </w:div>
    <w:div w:id="477918020">
      <w:bodyDiv w:val="1"/>
      <w:marLeft w:val="0"/>
      <w:marRight w:val="0"/>
      <w:marTop w:val="0"/>
      <w:marBottom w:val="0"/>
      <w:divBdr>
        <w:top w:val="none" w:sz="0" w:space="0" w:color="auto"/>
        <w:left w:val="none" w:sz="0" w:space="0" w:color="auto"/>
        <w:bottom w:val="none" w:sz="0" w:space="0" w:color="auto"/>
        <w:right w:val="none" w:sz="0" w:space="0" w:color="auto"/>
      </w:divBdr>
    </w:div>
    <w:div w:id="477919433">
      <w:bodyDiv w:val="1"/>
      <w:marLeft w:val="0"/>
      <w:marRight w:val="0"/>
      <w:marTop w:val="0"/>
      <w:marBottom w:val="0"/>
      <w:divBdr>
        <w:top w:val="none" w:sz="0" w:space="0" w:color="auto"/>
        <w:left w:val="none" w:sz="0" w:space="0" w:color="auto"/>
        <w:bottom w:val="none" w:sz="0" w:space="0" w:color="auto"/>
        <w:right w:val="none" w:sz="0" w:space="0" w:color="auto"/>
      </w:divBdr>
    </w:div>
    <w:div w:id="477963753">
      <w:bodyDiv w:val="1"/>
      <w:marLeft w:val="0"/>
      <w:marRight w:val="0"/>
      <w:marTop w:val="0"/>
      <w:marBottom w:val="0"/>
      <w:divBdr>
        <w:top w:val="none" w:sz="0" w:space="0" w:color="auto"/>
        <w:left w:val="none" w:sz="0" w:space="0" w:color="auto"/>
        <w:bottom w:val="none" w:sz="0" w:space="0" w:color="auto"/>
        <w:right w:val="none" w:sz="0" w:space="0" w:color="auto"/>
      </w:divBdr>
    </w:div>
    <w:div w:id="478157830">
      <w:bodyDiv w:val="1"/>
      <w:marLeft w:val="0"/>
      <w:marRight w:val="0"/>
      <w:marTop w:val="0"/>
      <w:marBottom w:val="0"/>
      <w:divBdr>
        <w:top w:val="none" w:sz="0" w:space="0" w:color="auto"/>
        <w:left w:val="none" w:sz="0" w:space="0" w:color="auto"/>
        <w:bottom w:val="none" w:sz="0" w:space="0" w:color="auto"/>
        <w:right w:val="none" w:sz="0" w:space="0" w:color="auto"/>
      </w:divBdr>
    </w:div>
    <w:div w:id="478158715">
      <w:bodyDiv w:val="1"/>
      <w:marLeft w:val="0"/>
      <w:marRight w:val="0"/>
      <w:marTop w:val="0"/>
      <w:marBottom w:val="0"/>
      <w:divBdr>
        <w:top w:val="none" w:sz="0" w:space="0" w:color="auto"/>
        <w:left w:val="none" w:sz="0" w:space="0" w:color="auto"/>
        <w:bottom w:val="none" w:sz="0" w:space="0" w:color="auto"/>
        <w:right w:val="none" w:sz="0" w:space="0" w:color="auto"/>
      </w:divBdr>
    </w:div>
    <w:div w:id="478501466">
      <w:bodyDiv w:val="1"/>
      <w:marLeft w:val="0"/>
      <w:marRight w:val="0"/>
      <w:marTop w:val="0"/>
      <w:marBottom w:val="0"/>
      <w:divBdr>
        <w:top w:val="none" w:sz="0" w:space="0" w:color="auto"/>
        <w:left w:val="none" w:sz="0" w:space="0" w:color="auto"/>
        <w:bottom w:val="none" w:sz="0" w:space="0" w:color="auto"/>
        <w:right w:val="none" w:sz="0" w:space="0" w:color="auto"/>
      </w:divBdr>
    </w:div>
    <w:div w:id="478764729">
      <w:bodyDiv w:val="1"/>
      <w:marLeft w:val="0"/>
      <w:marRight w:val="0"/>
      <w:marTop w:val="0"/>
      <w:marBottom w:val="0"/>
      <w:divBdr>
        <w:top w:val="none" w:sz="0" w:space="0" w:color="auto"/>
        <w:left w:val="none" w:sz="0" w:space="0" w:color="auto"/>
        <w:bottom w:val="none" w:sz="0" w:space="0" w:color="auto"/>
        <w:right w:val="none" w:sz="0" w:space="0" w:color="auto"/>
      </w:divBdr>
    </w:div>
    <w:div w:id="479005329">
      <w:bodyDiv w:val="1"/>
      <w:marLeft w:val="0"/>
      <w:marRight w:val="0"/>
      <w:marTop w:val="0"/>
      <w:marBottom w:val="0"/>
      <w:divBdr>
        <w:top w:val="none" w:sz="0" w:space="0" w:color="auto"/>
        <w:left w:val="none" w:sz="0" w:space="0" w:color="auto"/>
        <w:bottom w:val="none" w:sz="0" w:space="0" w:color="auto"/>
        <w:right w:val="none" w:sz="0" w:space="0" w:color="auto"/>
      </w:divBdr>
    </w:div>
    <w:div w:id="479006776">
      <w:bodyDiv w:val="1"/>
      <w:marLeft w:val="0"/>
      <w:marRight w:val="0"/>
      <w:marTop w:val="0"/>
      <w:marBottom w:val="0"/>
      <w:divBdr>
        <w:top w:val="none" w:sz="0" w:space="0" w:color="auto"/>
        <w:left w:val="none" w:sz="0" w:space="0" w:color="auto"/>
        <w:bottom w:val="none" w:sz="0" w:space="0" w:color="auto"/>
        <w:right w:val="none" w:sz="0" w:space="0" w:color="auto"/>
      </w:divBdr>
    </w:div>
    <w:div w:id="479270808">
      <w:bodyDiv w:val="1"/>
      <w:marLeft w:val="0"/>
      <w:marRight w:val="0"/>
      <w:marTop w:val="0"/>
      <w:marBottom w:val="0"/>
      <w:divBdr>
        <w:top w:val="none" w:sz="0" w:space="0" w:color="auto"/>
        <w:left w:val="none" w:sz="0" w:space="0" w:color="auto"/>
        <w:bottom w:val="none" w:sz="0" w:space="0" w:color="auto"/>
        <w:right w:val="none" w:sz="0" w:space="0" w:color="auto"/>
      </w:divBdr>
    </w:div>
    <w:div w:id="479422245">
      <w:bodyDiv w:val="1"/>
      <w:marLeft w:val="0"/>
      <w:marRight w:val="0"/>
      <w:marTop w:val="0"/>
      <w:marBottom w:val="0"/>
      <w:divBdr>
        <w:top w:val="none" w:sz="0" w:space="0" w:color="auto"/>
        <w:left w:val="none" w:sz="0" w:space="0" w:color="auto"/>
        <w:bottom w:val="none" w:sz="0" w:space="0" w:color="auto"/>
        <w:right w:val="none" w:sz="0" w:space="0" w:color="auto"/>
      </w:divBdr>
    </w:div>
    <w:div w:id="479424506">
      <w:bodyDiv w:val="1"/>
      <w:marLeft w:val="0"/>
      <w:marRight w:val="0"/>
      <w:marTop w:val="0"/>
      <w:marBottom w:val="0"/>
      <w:divBdr>
        <w:top w:val="none" w:sz="0" w:space="0" w:color="auto"/>
        <w:left w:val="none" w:sz="0" w:space="0" w:color="auto"/>
        <w:bottom w:val="none" w:sz="0" w:space="0" w:color="auto"/>
        <w:right w:val="none" w:sz="0" w:space="0" w:color="auto"/>
      </w:divBdr>
    </w:div>
    <w:div w:id="479540632">
      <w:bodyDiv w:val="1"/>
      <w:marLeft w:val="0"/>
      <w:marRight w:val="0"/>
      <w:marTop w:val="0"/>
      <w:marBottom w:val="0"/>
      <w:divBdr>
        <w:top w:val="none" w:sz="0" w:space="0" w:color="auto"/>
        <w:left w:val="none" w:sz="0" w:space="0" w:color="auto"/>
        <w:bottom w:val="none" w:sz="0" w:space="0" w:color="auto"/>
        <w:right w:val="none" w:sz="0" w:space="0" w:color="auto"/>
      </w:divBdr>
    </w:div>
    <w:div w:id="479808701">
      <w:bodyDiv w:val="1"/>
      <w:marLeft w:val="0"/>
      <w:marRight w:val="0"/>
      <w:marTop w:val="0"/>
      <w:marBottom w:val="0"/>
      <w:divBdr>
        <w:top w:val="none" w:sz="0" w:space="0" w:color="auto"/>
        <w:left w:val="none" w:sz="0" w:space="0" w:color="auto"/>
        <w:bottom w:val="none" w:sz="0" w:space="0" w:color="auto"/>
        <w:right w:val="none" w:sz="0" w:space="0" w:color="auto"/>
      </w:divBdr>
    </w:div>
    <w:div w:id="479813538">
      <w:bodyDiv w:val="1"/>
      <w:marLeft w:val="0"/>
      <w:marRight w:val="0"/>
      <w:marTop w:val="0"/>
      <w:marBottom w:val="0"/>
      <w:divBdr>
        <w:top w:val="none" w:sz="0" w:space="0" w:color="auto"/>
        <w:left w:val="none" w:sz="0" w:space="0" w:color="auto"/>
        <w:bottom w:val="none" w:sz="0" w:space="0" w:color="auto"/>
        <w:right w:val="none" w:sz="0" w:space="0" w:color="auto"/>
      </w:divBdr>
    </w:div>
    <w:div w:id="480077374">
      <w:bodyDiv w:val="1"/>
      <w:marLeft w:val="0"/>
      <w:marRight w:val="0"/>
      <w:marTop w:val="0"/>
      <w:marBottom w:val="0"/>
      <w:divBdr>
        <w:top w:val="none" w:sz="0" w:space="0" w:color="auto"/>
        <w:left w:val="none" w:sz="0" w:space="0" w:color="auto"/>
        <w:bottom w:val="none" w:sz="0" w:space="0" w:color="auto"/>
        <w:right w:val="none" w:sz="0" w:space="0" w:color="auto"/>
      </w:divBdr>
    </w:div>
    <w:div w:id="480196389">
      <w:bodyDiv w:val="1"/>
      <w:marLeft w:val="0"/>
      <w:marRight w:val="0"/>
      <w:marTop w:val="0"/>
      <w:marBottom w:val="0"/>
      <w:divBdr>
        <w:top w:val="none" w:sz="0" w:space="0" w:color="auto"/>
        <w:left w:val="none" w:sz="0" w:space="0" w:color="auto"/>
        <w:bottom w:val="none" w:sz="0" w:space="0" w:color="auto"/>
        <w:right w:val="none" w:sz="0" w:space="0" w:color="auto"/>
      </w:divBdr>
    </w:div>
    <w:div w:id="480199727">
      <w:bodyDiv w:val="1"/>
      <w:marLeft w:val="0"/>
      <w:marRight w:val="0"/>
      <w:marTop w:val="0"/>
      <w:marBottom w:val="0"/>
      <w:divBdr>
        <w:top w:val="none" w:sz="0" w:space="0" w:color="auto"/>
        <w:left w:val="none" w:sz="0" w:space="0" w:color="auto"/>
        <w:bottom w:val="none" w:sz="0" w:space="0" w:color="auto"/>
        <w:right w:val="none" w:sz="0" w:space="0" w:color="auto"/>
      </w:divBdr>
    </w:div>
    <w:div w:id="480343457">
      <w:bodyDiv w:val="1"/>
      <w:marLeft w:val="0"/>
      <w:marRight w:val="0"/>
      <w:marTop w:val="0"/>
      <w:marBottom w:val="0"/>
      <w:divBdr>
        <w:top w:val="none" w:sz="0" w:space="0" w:color="auto"/>
        <w:left w:val="none" w:sz="0" w:space="0" w:color="auto"/>
        <w:bottom w:val="none" w:sz="0" w:space="0" w:color="auto"/>
        <w:right w:val="none" w:sz="0" w:space="0" w:color="auto"/>
      </w:divBdr>
    </w:div>
    <w:div w:id="480848461">
      <w:bodyDiv w:val="1"/>
      <w:marLeft w:val="0"/>
      <w:marRight w:val="0"/>
      <w:marTop w:val="0"/>
      <w:marBottom w:val="0"/>
      <w:divBdr>
        <w:top w:val="none" w:sz="0" w:space="0" w:color="auto"/>
        <w:left w:val="none" w:sz="0" w:space="0" w:color="auto"/>
        <w:bottom w:val="none" w:sz="0" w:space="0" w:color="auto"/>
        <w:right w:val="none" w:sz="0" w:space="0" w:color="auto"/>
      </w:divBdr>
    </w:div>
    <w:div w:id="480927781">
      <w:bodyDiv w:val="1"/>
      <w:marLeft w:val="0"/>
      <w:marRight w:val="0"/>
      <w:marTop w:val="0"/>
      <w:marBottom w:val="0"/>
      <w:divBdr>
        <w:top w:val="none" w:sz="0" w:space="0" w:color="auto"/>
        <w:left w:val="none" w:sz="0" w:space="0" w:color="auto"/>
        <w:bottom w:val="none" w:sz="0" w:space="0" w:color="auto"/>
        <w:right w:val="none" w:sz="0" w:space="0" w:color="auto"/>
      </w:divBdr>
    </w:div>
    <w:div w:id="480969141">
      <w:bodyDiv w:val="1"/>
      <w:marLeft w:val="0"/>
      <w:marRight w:val="0"/>
      <w:marTop w:val="0"/>
      <w:marBottom w:val="0"/>
      <w:divBdr>
        <w:top w:val="none" w:sz="0" w:space="0" w:color="auto"/>
        <w:left w:val="none" w:sz="0" w:space="0" w:color="auto"/>
        <w:bottom w:val="none" w:sz="0" w:space="0" w:color="auto"/>
        <w:right w:val="none" w:sz="0" w:space="0" w:color="auto"/>
      </w:divBdr>
    </w:div>
    <w:div w:id="481044902">
      <w:bodyDiv w:val="1"/>
      <w:marLeft w:val="0"/>
      <w:marRight w:val="0"/>
      <w:marTop w:val="0"/>
      <w:marBottom w:val="0"/>
      <w:divBdr>
        <w:top w:val="none" w:sz="0" w:space="0" w:color="auto"/>
        <w:left w:val="none" w:sz="0" w:space="0" w:color="auto"/>
        <w:bottom w:val="none" w:sz="0" w:space="0" w:color="auto"/>
        <w:right w:val="none" w:sz="0" w:space="0" w:color="auto"/>
      </w:divBdr>
    </w:div>
    <w:div w:id="481654486">
      <w:bodyDiv w:val="1"/>
      <w:marLeft w:val="0"/>
      <w:marRight w:val="0"/>
      <w:marTop w:val="0"/>
      <w:marBottom w:val="0"/>
      <w:divBdr>
        <w:top w:val="none" w:sz="0" w:space="0" w:color="auto"/>
        <w:left w:val="none" w:sz="0" w:space="0" w:color="auto"/>
        <w:bottom w:val="none" w:sz="0" w:space="0" w:color="auto"/>
        <w:right w:val="none" w:sz="0" w:space="0" w:color="auto"/>
      </w:divBdr>
    </w:div>
    <w:div w:id="481701984">
      <w:bodyDiv w:val="1"/>
      <w:marLeft w:val="0"/>
      <w:marRight w:val="0"/>
      <w:marTop w:val="0"/>
      <w:marBottom w:val="0"/>
      <w:divBdr>
        <w:top w:val="none" w:sz="0" w:space="0" w:color="auto"/>
        <w:left w:val="none" w:sz="0" w:space="0" w:color="auto"/>
        <w:bottom w:val="none" w:sz="0" w:space="0" w:color="auto"/>
        <w:right w:val="none" w:sz="0" w:space="0" w:color="auto"/>
      </w:divBdr>
    </w:div>
    <w:div w:id="481777352">
      <w:bodyDiv w:val="1"/>
      <w:marLeft w:val="0"/>
      <w:marRight w:val="0"/>
      <w:marTop w:val="0"/>
      <w:marBottom w:val="0"/>
      <w:divBdr>
        <w:top w:val="none" w:sz="0" w:space="0" w:color="auto"/>
        <w:left w:val="none" w:sz="0" w:space="0" w:color="auto"/>
        <w:bottom w:val="none" w:sz="0" w:space="0" w:color="auto"/>
        <w:right w:val="none" w:sz="0" w:space="0" w:color="auto"/>
      </w:divBdr>
    </w:div>
    <w:div w:id="481822102">
      <w:bodyDiv w:val="1"/>
      <w:marLeft w:val="0"/>
      <w:marRight w:val="0"/>
      <w:marTop w:val="0"/>
      <w:marBottom w:val="0"/>
      <w:divBdr>
        <w:top w:val="none" w:sz="0" w:space="0" w:color="auto"/>
        <w:left w:val="none" w:sz="0" w:space="0" w:color="auto"/>
        <w:bottom w:val="none" w:sz="0" w:space="0" w:color="auto"/>
        <w:right w:val="none" w:sz="0" w:space="0" w:color="auto"/>
      </w:divBdr>
    </w:div>
    <w:div w:id="481851705">
      <w:bodyDiv w:val="1"/>
      <w:marLeft w:val="0"/>
      <w:marRight w:val="0"/>
      <w:marTop w:val="0"/>
      <w:marBottom w:val="0"/>
      <w:divBdr>
        <w:top w:val="none" w:sz="0" w:space="0" w:color="auto"/>
        <w:left w:val="none" w:sz="0" w:space="0" w:color="auto"/>
        <w:bottom w:val="none" w:sz="0" w:space="0" w:color="auto"/>
        <w:right w:val="none" w:sz="0" w:space="0" w:color="auto"/>
      </w:divBdr>
    </w:div>
    <w:div w:id="481892729">
      <w:bodyDiv w:val="1"/>
      <w:marLeft w:val="0"/>
      <w:marRight w:val="0"/>
      <w:marTop w:val="0"/>
      <w:marBottom w:val="0"/>
      <w:divBdr>
        <w:top w:val="none" w:sz="0" w:space="0" w:color="auto"/>
        <w:left w:val="none" w:sz="0" w:space="0" w:color="auto"/>
        <w:bottom w:val="none" w:sz="0" w:space="0" w:color="auto"/>
        <w:right w:val="none" w:sz="0" w:space="0" w:color="auto"/>
      </w:divBdr>
    </w:div>
    <w:div w:id="482284570">
      <w:bodyDiv w:val="1"/>
      <w:marLeft w:val="0"/>
      <w:marRight w:val="0"/>
      <w:marTop w:val="0"/>
      <w:marBottom w:val="0"/>
      <w:divBdr>
        <w:top w:val="none" w:sz="0" w:space="0" w:color="auto"/>
        <w:left w:val="none" w:sz="0" w:space="0" w:color="auto"/>
        <w:bottom w:val="none" w:sz="0" w:space="0" w:color="auto"/>
        <w:right w:val="none" w:sz="0" w:space="0" w:color="auto"/>
      </w:divBdr>
    </w:div>
    <w:div w:id="482353851">
      <w:bodyDiv w:val="1"/>
      <w:marLeft w:val="0"/>
      <w:marRight w:val="0"/>
      <w:marTop w:val="0"/>
      <w:marBottom w:val="0"/>
      <w:divBdr>
        <w:top w:val="none" w:sz="0" w:space="0" w:color="auto"/>
        <w:left w:val="none" w:sz="0" w:space="0" w:color="auto"/>
        <w:bottom w:val="none" w:sz="0" w:space="0" w:color="auto"/>
        <w:right w:val="none" w:sz="0" w:space="0" w:color="auto"/>
      </w:divBdr>
    </w:div>
    <w:div w:id="482427626">
      <w:bodyDiv w:val="1"/>
      <w:marLeft w:val="0"/>
      <w:marRight w:val="0"/>
      <w:marTop w:val="0"/>
      <w:marBottom w:val="0"/>
      <w:divBdr>
        <w:top w:val="none" w:sz="0" w:space="0" w:color="auto"/>
        <w:left w:val="none" w:sz="0" w:space="0" w:color="auto"/>
        <w:bottom w:val="none" w:sz="0" w:space="0" w:color="auto"/>
        <w:right w:val="none" w:sz="0" w:space="0" w:color="auto"/>
      </w:divBdr>
    </w:div>
    <w:div w:id="482544419">
      <w:bodyDiv w:val="1"/>
      <w:marLeft w:val="0"/>
      <w:marRight w:val="0"/>
      <w:marTop w:val="0"/>
      <w:marBottom w:val="0"/>
      <w:divBdr>
        <w:top w:val="none" w:sz="0" w:space="0" w:color="auto"/>
        <w:left w:val="none" w:sz="0" w:space="0" w:color="auto"/>
        <w:bottom w:val="none" w:sz="0" w:space="0" w:color="auto"/>
        <w:right w:val="none" w:sz="0" w:space="0" w:color="auto"/>
      </w:divBdr>
    </w:div>
    <w:div w:id="482551061">
      <w:bodyDiv w:val="1"/>
      <w:marLeft w:val="0"/>
      <w:marRight w:val="0"/>
      <w:marTop w:val="0"/>
      <w:marBottom w:val="0"/>
      <w:divBdr>
        <w:top w:val="none" w:sz="0" w:space="0" w:color="auto"/>
        <w:left w:val="none" w:sz="0" w:space="0" w:color="auto"/>
        <w:bottom w:val="none" w:sz="0" w:space="0" w:color="auto"/>
        <w:right w:val="none" w:sz="0" w:space="0" w:color="auto"/>
      </w:divBdr>
    </w:div>
    <w:div w:id="482553072">
      <w:bodyDiv w:val="1"/>
      <w:marLeft w:val="0"/>
      <w:marRight w:val="0"/>
      <w:marTop w:val="0"/>
      <w:marBottom w:val="0"/>
      <w:divBdr>
        <w:top w:val="none" w:sz="0" w:space="0" w:color="auto"/>
        <w:left w:val="none" w:sz="0" w:space="0" w:color="auto"/>
        <w:bottom w:val="none" w:sz="0" w:space="0" w:color="auto"/>
        <w:right w:val="none" w:sz="0" w:space="0" w:color="auto"/>
      </w:divBdr>
    </w:div>
    <w:div w:id="482894720">
      <w:bodyDiv w:val="1"/>
      <w:marLeft w:val="0"/>
      <w:marRight w:val="0"/>
      <w:marTop w:val="0"/>
      <w:marBottom w:val="0"/>
      <w:divBdr>
        <w:top w:val="none" w:sz="0" w:space="0" w:color="auto"/>
        <w:left w:val="none" w:sz="0" w:space="0" w:color="auto"/>
        <w:bottom w:val="none" w:sz="0" w:space="0" w:color="auto"/>
        <w:right w:val="none" w:sz="0" w:space="0" w:color="auto"/>
      </w:divBdr>
    </w:div>
    <w:div w:id="482895176">
      <w:bodyDiv w:val="1"/>
      <w:marLeft w:val="0"/>
      <w:marRight w:val="0"/>
      <w:marTop w:val="0"/>
      <w:marBottom w:val="0"/>
      <w:divBdr>
        <w:top w:val="none" w:sz="0" w:space="0" w:color="auto"/>
        <w:left w:val="none" w:sz="0" w:space="0" w:color="auto"/>
        <w:bottom w:val="none" w:sz="0" w:space="0" w:color="auto"/>
        <w:right w:val="none" w:sz="0" w:space="0" w:color="auto"/>
      </w:divBdr>
      <w:divsChild>
        <w:div w:id="26613516">
          <w:marLeft w:val="480"/>
          <w:marRight w:val="0"/>
          <w:marTop w:val="0"/>
          <w:marBottom w:val="0"/>
          <w:divBdr>
            <w:top w:val="none" w:sz="0" w:space="0" w:color="auto"/>
            <w:left w:val="none" w:sz="0" w:space="0" w:color="auto"/>
            <w:bottom w:val="none" w:sz="0" w:space="0" w:color="auto"/>
            <w:right w:val="none" w:sz="0" w:space="0" w:color="auto"/>
          </w:divBdr>
        </w:div>
        <w:div w:id="41638225">
          <w:marLeft w:val="480"/>
          <w:marRight w:val="0"/>
          <w:marTop w:val="0"/>
          <w:marBottom w:val="0"/>
          <w:divBdr>
            <w:top w:val="none" w:sz="0" w:space="0" w:color="auto"/>
            <w:left w:val="none" w:sz="0" w:space="0" w:color="auto"/>
            <w:bottom w:val="none" w:sz="0" w:space="0" w:color="auto"/>
            <w:right w:val="none" w:sz="0" w:space="0" w:color="auto"/>
          </w:divBdr>
        </w:div>
        <w:div w:id="41759638">
          <w:marLeft w:val="480"/>
          <w:marRight w:val="0"/>
          <w:marTop w:val="0"/>
          <w:marBottom w:val="0"/>
          <w:divBdr>
            <w:top w:val="none" w:sz="0" w:space="0" w:color="auto"/>
            <w:left w:val="none" w:sz="0" w:space="0" w:color="auto"/>
            <w:bottom w:val="none" w:sz="0" w:space="0" w:color="auto"/>
            <w:right w:val="none" w:sz="0" w:space="0" w:color="auto"/>
          </w:divBdr>
        </w:div>
        <w:div w:id="43793353">
          <w:marLeft w:val="480"/>
          <w:marRight w:val="0"/>
          <w:marTop w:val="0"/>
          <w:marBottom w:val="0"/>
          <w:divBdr>
            <w:top w:val="none" w:sz="0" w:space="0" w:color="auto"/>
            <w:left w:val="none" w:sz="0" w:space="0" w:color="auto"/>
            <w:bottom w:val="none" w:sz="0" w:space="0" w:color="auto"/>
            <w:right w:val="none" w:sz="0" w:space="0" w:color="auto"/>
          </w:divBdr>
        </w:div>
        <w:div w:id="55202097">
          <w:marLeft w:val="480"/>
          <w:marRight w:val="0"/>
          <w:marTop w:val="0"/>
          <w:marBottom w:val="0"/>
          <w:divBdr>
            <w:top w:val="none" w:sz="0" w:space="0" w:color="auto"/>
            <w:left w:val="none" w:sz="0" w:space="0" w:color="auto"/>
            <w:bottom w:val="none" w:sz="0" w:space="0" w:color="auto"/>
            <w:right w:val="none" w:sz="0" w:space="0" w:color="auto"/>
          </w:divBdr>
        </w:div>
        <w:div w:id="55250772">
          <w:marLeft w:val="480"/>
          <w:marRight w:val="0"/>
          <w:marTop w:val="0"/>
          <w:marBottom w:val="0"/>
          <w:divBdr>
            <w:top w:val="none" w:sz="0" w:space="0" w:color="auto"/>
            <w:left w:val="none" w:sz="0" w:space="0" w:color="auto"/>
            <w:bottom w:val="none" w:sz="0" w:space="0" w:color="auto"/>
            <w:right w:val="none" w:sz="0" w:space="0" w:color="auto"/>
          </w:divBdr>
        </w:div>
        <w:div w:id="86773927">
          <w:marLeft w:val="480"/>
          <w:marRight w:val="0"/>
          <w:marTop w:val="0"/>
          <w:marBottom w:val="0"/>
          <w:divBdr>
            <w:top w:val="none" w:sz="0" w:space="0" w:color="auto"/>
            <w:left w:val="none" w:sz="0" w:space="0" w:color="auto"/>
            <w:bottom w:val="none" w:sz="0" w:space="0" w:color="auto"/>
            <w:right w:val="none" w:sz="0" w:space="0" w:color="auto"/>
          </w:divBdr>
        </w:div>
        <w:div w:id="87964619">
          <w:marLeft w:val="480"/>
          <w:marRight w:val="0"/>
          <w:marTop w:val="0"/>
          <w:marBottom w:val="0"/>
          <w:divBdr>
            <w:top w:val="none" w:sz="0" w:space="0" w:color="auto"/>
            <w:left w:val="none" w:sz="0" w:space="0" w:color="auto"/>
            <w:bottom w:val="none" w:sz="0" w:space="0" w:color="auto"/>
            <w:right w:val="none" w:sz="0" w:space="0" w:color="auto"/>
          </w:divBdr>
        </w:div>
        <w:div w:id="92482734">
          <w:marLeft w:val="480"/>
          <w:marRight w:val="0"/>
          <w:marTop w:val="0"/>
          <w:marBottom w:val="0"/>
          <w:divBdr>
            <w:top w:val="none" w:sz="0" w:space="0" w:color="auto"/>
            <w:left w:val="none" w:sz="0" w:space="0" w:color="auto"/>
            <w:bottom w:val="none" w:sz="0" w:space="0" w:color="auto"/>
            <w:right w:val="none" w:sz="0" w:space="0" w:color="auto"/>
          </w:divBdr>
        </w:div>
        <w:div w:id="106658373">
          <w:marLeft w:val="480"/>
          <w:marRight w:val="0"/>
          <w:marTop w:val="0"/>
          <w:marBottom w:val="0"/>
          <w:divBdr>
            <w:top w:val="none" w:sz="0" w:space="0" w:color="auto"/>
            <w:left w:val="none" w:sz="0" w:space="0" w:color="auto"/>
            <w:bottom w:val="none" w:sz="0" w:space="0" w:color="auto"/>
            <w:right w:val="none" w:sz="0" w:space="0" w:color="auto"/>
          </w:divBdr>
        </w:div>
        <w:div w:id="140539830">
          <w:marLeft w:val="480"/>
          <w:marRight w:val="0"/>
          <w:marTop w:val="0"/>
          <w:marBottom w:val="0"/>
          <w:divBdr>
            <w:top w:val="none" w:sz="0" w:space="0" w:color="auto"/>
            <w:left w:val="none" w:sz="0" w:space="0" w:color="auto"/>
            <w:bottom w:val="none" w:sz="0" w:space="0" w:color="auto"/>
            <w:right w:val="none" w:sz="0" w:space="0" w:color="auto"/>
          </w:divBdr>
        </w:div>
        <w:div w:id="148403244">
          <w:marLeft w:val="480"/>
          <w:marRight w:val="0"/>
          <w:marTop w:val="0"/>
          <w:marBottom w:val="0"/>
          <w:divBdr>
            <w:top w:val="none" w:sz="0" w:space="0" w:color="auto"/>
            <w:left w:val="none" w:sz="0" w:space="0" w:color="auto"/>
            <w:bottom w:val="none" w:sz="0" w:space="0" w:color="auto"/>
            <w:right w:val="none" w:sz="0" w:space="0" w:color="auto"/>
          </w:divBdr>
        </w:div>
        <w:div w:id="153228441">
          <w:marLeft w:val="480"/>
          <w:marRight w:val="0"/>
          <w:marTop w:val="0"/>
          <w:marBottom w:val="0"/>
          <w:divBdr>
            <w:top w:val="none" w:sz="0" w:space="0" w:color="auto"/>
            <w:left w:val="none" w:sz="0" w:space="0" w:color="auto"/>
            <w:bottom w:val="none" w:sz="0" w:space="0" w:color="auto"/>
            <w:right w:val="none" w:sz="0" w:space="0" w:color="auto"/>
          </w:divBdr>
        </w:div>
        <w:div w:id="174734273">
          <w:marLeft w:val="480"/>
          <w:marRight w:val="0"/>
          <w:marTop w:val="0"/>
          <w:marBottom w:val="0"/>
          <w:divBdr>
            <w:top w:val="none" w:sz="0" w:space="0" w:color="auto"/>
            <w:left w:val="none" w:sz="0" w:space="0" w:color="auto"/>
            <w:bottom w:val="none" w:sz="0" w:space="0" w:color="auto"/>
            <w:right w:val="none" w:sz="0" w:space="0" w:color="auto"/>
          </w:divBdr>
        </w:div>
        <w:div w:id="190386312">
          <w:marLeft w:val="480"/>
          <w:marRight w:val="0"/>
          <w:marTop w:val="0"/>
          <w:marBottom w:val="0"/>
          <w:divBdr>
            <w:top w:val="none" w:sz="0" w:space="0" w:color="auto"/>
            <w:left w:val="none" w:sz="0" w:space="0" w:color="auto"/>
            <w:bottom w:val="none" w:sz="0" w:space="0" w:color="auto"/>
            <w:right w:val="none" w:sz="0" w:space="0" w:color="auto"/>
          </w:divBdr>
        </w:div>
        <w:div w:id="195315179">
          <w:marLeft w:val="480"/>
          <w:marRight w:val="0"/>
          <w:marTop w:val="0"/>
          <w:marBottom w:val="0"/>
          <w:divBdr>
            <w:top w:val="none" w:sz="0" w:space="0" w:color="auto"/>
            <w:left w:val="none" w:sz="0" w:space="0" w:color="auto"/>
            <w:bottom w:val="none" w:sz="0" w:space="0" w:color="auto"/>
            <w:right w:val="none" w:sz="0" w:space="0" w:color="auto"/>
          </w:divBdr>
        </w:div>
        <w:div w:id="302126852">
          <w:marLeft w:val="480"/>
          <w:marRight w:val="0"/>
          <w:marTop w:val="0"/>
          <w:marBottom w:val="0"/>
          <w:divBdr>
            <w:top w:val="none" w:sz="0" w:space="0" w:color="auto"/>
            <w:left w:val="none" w:sz="0" w:space="0" w:color="auto"/>
            <w:bottom w:val="none" w:sz="0" w:space="0" w:color="auto"/>
            <w:right w:val="none" w:sz="0" w:space="0" w:color="auto"/>
          </w:divBdr>
        </w:div>
        <w:div w:id="305672814">
          <w:marLeft w:val="480"/>
          <w:marRight w:val="0"/>
          <w:marTop w:val="0"/>
          <w:marBottom w:val="0"/>
          <w:divBdr>
            <w:top w:val="none" w:sz="0" w:space="0" w:color="auto"/>
            <w:left w:val="none" w:sz="0" w:space="0" w:color="auto"/>
            <w:bottom w:val="none" w:sz="0" w:space="0" w:color="auto"/>
            <w:right w:val="none" w:sz="0" w:space="0" w:color="auto"/>
          </w:divBdr>
        </w:div>
        <w:div w:id="312218648">
          <w:marLeft w:val="480"/>
          <w:marRight w:val="0"/>
          <w:marTop w:val="0"/>
          <w:marBottom w:val="0"/>
          <w:divBdr>
            <w:top w:val="none" w:sz="0" w:space="0" w:color="auto"/>
            <w:left w:val="none" w:sz="0" w:space="0" w:color="auto"/>
            <w:bottom w:val="none" w:sz="0" w:space="0" w:color="auto"/>
            <w:right w:val="none" w:sz="0" w:space="0" w:color="auto"/>
          </w:divBdr>
        </w:div>
        <w:div w:id="331841313">
          <w:marLeft w:val="480"/>
          <w:marRight w:val="0"/>
          <w:marTop w:val="0"/>
          <w:marBottom w:val="0"/>
          <w:divBdr>
            <w:top w:val="none" w:sz="0" w:space="0" w:color="auto"/>
            <w:left w:val="none" w:sz="0" w:space="0" w:color="auto"/>
            <w:bottom w:val="none" w:sz="0" w:space="0" w:color="auto"/>
            <w:right w:val="none" w:sz="0" w:space="0" w:color="auto"/>
          </w:divBdr>
        </w:div>
        <w:div w:id="371156148">
          <w:marLeft w:val="480"/>
          <w:marRight w:val="0"/>
          <w:marTop w:val="0"/>
          <w:marBottom w:val="0"/>
          <w:divBdr>
            <w:top w:val="none" w:sz="0" w:space="0" w:color="auto"/>
            <w:left w:val="none" w:sz="0" w:space="0" w:color="auto"/>
            <w:bottom w:val="none" w:sz="0" w:space="0" w:color="auto"/>
            <w:right w:val="none" w:sz="0" w:space="0" w:color="auto"/>
          </w:divBdr>
        </w:div>
        <w:div w:id="371272504">
          <w:marLeft w:val="480"/>
          <w:marRight w:val="0"/>
          <w:marTop w:val="0"/>
          <w:marBottom w:val="0"/>
          <w:divBdr>
            <w:top w:val="none" w:sz="0" w:space="0" w:color="auto"/>
            <w:left w:val="none" w:sz="0" w:space="0" w:color="auto"/>
            <w:bottom w:val="none" w:sz="0" w:space="0" w:color="auto"/>
            <w:right w:val="none" w:sz="0" w:space="0" w:color="auto"/>
          </w:divBdr>
        </w:div>
        <w:div w:id="384452587">
          <w:marLeft w:val="480"/>
          <w:marRight w:val="0"/>
          <w:marTop w:val="0"/>
          <w:marBottom w:val="0"/>
          <w:divBdr>
            <w:top w:val="none" w:sz="0" w:space="0" w:color="auto"/>
            <w:left w:val="none" w:sz="0" w:space="0" w:color="auto"/>
            <w:bottom w:val="none" w:sz="0" w:space="0" w:color="auto"/>
            <w:right w:val="none" w:sz="0" w:space="0" w:color="auto"/>
          </w:divBdr>
        </w:div>
        <w:div w:id="391317200">
          <w:marLeft w:val="480"/>
          <w:marRight w:val="0"/>
          <w:marTop w:val="0"/>
          <w:marBottom w:val="0"/>
          <w:divBdr>
            <w:top w:val="none" w:sz="0" w:space="0" w:color="auto"/>
            <w:left w:val="none" w:sz="0" w:space="0" w:color="auto"/>
            <w:bottom w:val="none" w:sz="0" w:space="0" w:color="auto"/>
            <w:right w:val="none" w:sz="0" w:space="0" w:color="auto"/>
          </w:divBdr>
        </w:div>
        <w:div w:id="429201637">
          <w:marLeft w:val="480"/>
          <w:marRight w:val="0"/>
          <w:marTop w:val="0"/>
          <w:marBottom w:val="0"/>
          <w:divBdr>
            <w:top w:val="none" w:sz="0" w:space="0" w:color="auto"/>
            <w:left w:val="none" w:sz="0" w:space="0" w:color="auto"/>
            <w:bottom w:val="none" w:sz="0" w:space="0" w:color="auto"/>
            <w:right w:val="none" w:sz="0" w:space="0" w:color="auto"/>
          </w:divBdr>
        </w:div>
        <w:div w:id="458114004">
          <w:marLeft w:val="480"/>
          <w:marRight w:val="0"/>
          <w:marTop w:val="0"/>
          <w:marBottom w:val="0"/>
          <w:divBdr>
            <w:top w:val="none" w:sz="0" w:space="0" w:color="auto"/>
            <w:left w:val="none" w:sz="0" w:space="0" w:color="auto"/>
            <w:bottom w:val="none" w:sz="0" w:space="0" w:color="auto"/>
            <w:right w:val="none" w:sz="0" w:space="0" w:color="auto"/>
          </w:divBdr>
        </w:div>
        <w:div w:id="469514530">
          <w:marLeft w:val="480"/>
          <w:marRight w:val="0"/>
          <w:marTop w:val="0"/>
          <w:marBottom w:val="0"/>
          <w:divBdr>
            <w:top w:val="none" w:sz="0" w:space="0" w:color="auto"/>
            <w:left w:val="none" w:sz="0" w:space="0" w:color="auto"/>
            <w:bottom w:val="none" w:sz="0" w:space="0" w:color="auto"/>
            <w:right w:val="none" w:sz="0" w:space="0" w:color="auto"/>
          </w:divBdr>
        </w:div>
        <w:div w:id="533928085">
          <w:marLeft w:val="480"/>
          <w:marRight w:val="0"/>
          <w:marTop w:val="0"/>
          <w:marBottom w:val="0"/>
          <w:divBdr>
            <w:top w:val="none" w:sz="0" w:space="0" w:color="auto"/>
            <w:left w:val="none" w:sz="0" w:space="0" w:color="auto"/>
            <w:bottom w:val="none" w:sz="0" w:space="0" w:color="auto"/>
            <w:right w:val="none" w:sz="0" w:space="0" w:color="auto"/>
          </w:divBdr>
        </w:div>
        <w:div w:id="544559881">
          <w:marLeft w:val="480"/>
          <w:marRight w:val="0"/>
          <w:marTop w:val="0"/>
          <w:marBottom w:val="0"/>
          <w:divBdr>
            <w:top w:val="none" w:sz="0" w:space="0" w:color="auto"/>
            <w:left w:val="none" w:sz="0" w:space="0" w:color="auto"/>
            <w:bottom w:val="none" w:sz="0" w:space="0" w:color="auto"/>
            <w:right w:val="none" w:sz="0" w:space="0" w:color="auto"/>
          </w:divBdr>
        </w:div>
        <w:div w:id="597759537">
          <w:marLeft w:val="480"/>
          <w:marRight w:val="0"/>
          <w:marTop w:val="0"/>
          <w:marBottom w:val="0"/>
          <w:divBdr>
            <w:top w:val="none" w:sz="0" w:space="0" w:color="auto"/>
            <w:left w:val="none" w:sz="0" w:space="0" w:color="auto"/>
            <w:bottom w:val="none" w:sz="0" w:space="0" w:color="auto"/>
            <w:right w:val="none" w:sz="0" w:space="0" w:color="auto"/>
          </w:divBdr>
        </w:div>
        <w:div w:id="616520094">
          <w:marLeft w:val="480"/>
          <w:marRight w:val="0"/>
          <w:marTop w:val="0"/>
          <w:marBottom w:val="0"/>
          <w:divBdr>
            <w:top w:val="none" w:sz="0" w:space="0" w:color="auto"/>
            <w:left w:val="none" w:sz="0" w:space="0" w:color="auto"/>
            <w:bottom w:val="none" w:sz="0" w:space="0" w:color="auto"/>
            <w:right w:val="none" w:sz="0" w:space="0" w:color="auto"/>
          </w:divBdr>
        </w:div>
        <w:div w:id="631909767">
          <w:marLeft w:val="480"/>
          <w:marRight w:val="0"/>
          <w:marTop w:val="0"/>
          <w:marBottom w:val="0"/>
          <w:divBdr>
            <w:top w:val="none" w:sz="0" w:space="0" w:color="auto"/>
            <w:left w:val="none" w:sz="0" w:space="0" w:color="auto"/>
            <w:bottom w:val="none" w:sz="0" w:space="0" w:color="auto"/>
            <w:right w:val="none" w:sz="0" w:space="0" w:color="auto"/>
          </w:divBdr>
        </w:div>
        <w:div w:id="633606345">
          <w:marLeft w:val="480"/>
          <w:marRight w:val="0"/>
          <w:marTop w:val="0"/>
          <w:marBottom w:val="0"/>
          <w:divBdr>
            <w:top w:val="none" w:sz="0" w:space="0" w:color="auto"/>
            <w:left w:val="none" w:sz="0" w:space="0" w:color="auto"/>
            <w:bottom w:val="none" w:sz="0" w:space="0" w:color="auto"/>
            <w:right w:val="none" w:sz="0" w:space="0" w:color="auto"/>
          </w:divBdr>
        </w:div>
        <w:div w:id="636298733">
          <w:marLeft w:val="480"/>
          <w:marRight w:val="0"/>
          <w:marTop w:val="0"/>
          <w:marBottom w:val="0"/>
          <w:divBdr>
            <w:top w:val="none" w:sz="0" w:space="0" w:color="auto"/>
            <w:left w:val="none" w:sz="0" w:space="0" w:color="auto"/>
            <w:bottom w:val="none" w:sz="0" w:space="0" w:color="auto"/>
            <w:right w:val="none" w:sz="0" w:space="0" w:color="auto"/>
          </w:divBdr>
        </w:div>
        <w:div w:id="657922766">
          <w:marLeft w:val="480"/>
          <w:marRight w:val="0"/>
          <w:marTop w:val="0"/>
          <w:marBottom w:val="0"/>
          <w:divBdr>
            <w:top w:val="none" w:sz="0" w:space="0" w:color="auto"/>
            <w:left w:val="none" w:sz="0" w:space="0" w:color="auto"/>
            <w:bottom w:val="none" w:sz="0" w:space="0" w:color="auto"/>
            <w:right w:val="none" w:sz="0" w:space="0" w:color="auto"/>
          </w:divBdr>
        </w:div>
        <w:div w:id="671299230">
          <w:marLeft w:val="480"/>
          <w:marRight w:val="0"/>
          <w:marTop w:val="0"/>
          <w:marBottom w:val="0"/>
          <w:divBdr>
            <w:top w:val="none" w:sz="0" w:space="0" w:color="auto"/>
            <w:left w:val="none" w:sz="0" w:space="0" w:color="auto"/>
            <w:bottom w:val="none" w:sz="0" w:space="0" w:color="auto"/>
            <w:right w:val="none" w:sz="0" w:space="0" w:color="auto"/>
          </w:divBdr>
        </w:div>
        <w:div w:id="692849409">
          <w:marLeft w:val="480"/>
          <w:marRight w:val="0"/>
          <w:marTop w:val="0"/>
          <w:marBottom w:val="0"/>
          <w:divBdr>
            <w:top w:val="none" w:sz="0" w:space="0" w:color="auto"/>
            <w:left w:val="none" w:sz="0" w:space="0" w:color="auto"/>
            <w:bottom w:val="none" w:sz="0" w:space="0" w:color="auto"/>
            <w:right w:val="none" w:sz="0" w:space="0" w:color="auto"/>
          </w:divBdr>
        </w:div>
        <w:div w:id="713040721">
          <w:marLeft w:val="480"/>
          <w:marRight w:val="0"/>
          <w:marTop w:val="0"/>
          <w:marBottom w:val="0"/>
          <w:divBdr>
            <w:top w:val="none" w:sz="0" w:space="0" w:color="auto"/>
            <w:left w:val="none" w:sz="0" w:space="0" w:color="auto"/>
            <w:bottom w:val="none" w:sz="0" w:space="0" w:color="auto"/>
            <w:right w:val="none" w:sz="0" w:space="0" w:color="auto"/>
          </w:divBdr>
        </w:div>
        <w:div w:id="724716459">
          <w:marLeft w:val="480"/>
          <w:marRight w:val="0"/>
          <w:marTop w:val="0"/>
          <w:marBottom w:val="0"/>
          <w:divBdr>
            <w:top w:val="none" w:sz="0" w:space="0" w:color="auto"/>
            <w:left w:val="none" w:sz="0" w:space="0" w:color="auto"/>
            <w:bottom w:val="none" w:sz="0" w:space="0" w:color="auto"/>
            <w:right w:val="none" w:sz="0" w:space="0" w:color="auto"/>
          </w:divBdr>
        </w:div>
        <w:div w:id="725760074">
          <w:marLeft w:val="480"/>
          <w:marRight w:val="0"/>
          <w:marTop w:val="0"/>
          <w:marBottom w:val="0"/>
          <w:divBdr>
            <w:top w:val="none" w:sz="0" w:space="0" w:color="auto"/>
            <w:left w:val="none" w:sz="0" w:space="0" w:color="auto"/>
            <w:bottom w:val="none" w:sz="0" w:space="0" w:color="auto"/>
            <w:right w:val="none" w:sz="0" w:space="0" w:color="auto"/>
          </w:divBdr>
        </w:div>
        <w:div w:id="747072294">
          <w:marLeft w:val="480"/>
          <w:marRight w:val="0"/>
          <w:marTop w:val="0"/>
          <w:marBottom w:val="0"/>
          <w:divBdr>
            <w:top w:val="none" w:sz="0" w:space="0" w:color="auto"/>
            <w:left w:val="none" w:sz="0" w:space="0" w:color="auto"/>
            <w:bottom w:val="none" w:sz="0" w:space="0" w:color="auto"/>
            <w:right w:val="none" w:sz="0" w:space="0" w:color="auto"/>
          </w:divBdr>
        </w:div>
        <w:div w:id="780807674">
          <w:marLeft w:val="480"/>
          <w:marRight w:val="0"/>
          <w:marTop w:val="0"/>
          <w:marBottom w:val="0"/>
          <w:divBdr>
            <w:top w:val="none" w:sz="0" w:space="0" w:color="auto"/>
            <w:left w:val="none" w:sz="0" w:space="0" w:color="auto"/>
            <w:bottom w:val="none" w:sz="0" w:space="0" w:color="auto"/>
            <w:right w:val="none" w:sz="0" w:space="0" w:color="auto"/>
          </w:divBdr>
        </w:div>
        <w:div w:id="784234718">
          <w:marLeft w:val="480"/>
          <w:marRight w:val="0"/>
          <w:marTop w:val="0"/>
          <w:marBottom w:val="0"/>
          <w:divBdr>
            <w:top w:val="none" w:sz="0" w:space="0" w:color="auto"/>
            <w:left w:val="none" w:sz="0" w:space="0" w:color="auto"/>
            <w:bottom w:val="none" w:sz="0" w:space="0" w:color="auto"/>
            <w:right w:val="none" w:sz="0" w:space="0" w:color="auto"/>
          </w:divBdr>
        </w:div>
        <w:div w:id="786780708">
          <w:marLeft w:val="480"/>
          <w:marRight w:val="0"/>
          <w:marTop w:val="0"/>
          <w:marBottom w:val="0"/>
          <w:divBdr>
            <w:top w:val="none" w:sz="0" w:space="0" w:color="auto"/>
            <w:left w:val="none" w:sz="0" w:space="0" w:color="auto"/>
            <w:bottom w:val="none" w:sz="0" w:space="0" w:color="auto"/>
            <w:right w:val="none" w:sz="0" w:space="0" w:color="auto"/>
          </w:divBdr>
        </w:div>
        <w:div w:id="787165540">
          <w:marLeft w:val="480"/>
          <w:marRight w:val="0"/>
          <w:marTop w:val="0"/>
          <w:marBottom w:val="0"/>
          <w:divBdr>
            <w:top w:val="none" w:sz="0" w:space="0" w:color="auto"/>
            <w:left w:val="none" w:sz="0" w:space="0" w:color="auto"/>
            <w:bottom w:val="none" w:sz="0" w:space="0" w:color="auto"/>
            <w:right w:val="none" w:sz="0" w:space="0" w:color="auto"/>
          </w:divBdr>
        </w:div>
        <w:div w:id="838547544">
          <w:marLeft w:val="480"/>
          <w:marRight w:val="0"/>
          <w:marTop w:val="0"/>
          <w:marBottom w:val="0"/>
          <w:divBdr>
            <w:top w:val="none" w:sz="0" w:space="0" w:color="auto"/>
            <w:left w:val="none" w:sz="0" w:space="0" w:color="auto"/>
            <w:bottom w:val="none" w:sz="0" w:space="0" w:color="auto"/>
            <w:right w:val="none" w:sz="0" w:space="0" w:color="auto"/>
          </w:divBdr>
        </w:div>
        <w:div w:id="862716219">
          <w:marLeft w:val="480"/>
          <w:marRight w:val="0"/>
          <w:marTop w:val="0"/>
          <w:marBottom w:val="0"/>
          <w:divBdr>
            <w:top w:val="none" w:sz="0" w:space="0" w:color="auto"/>
            <w:left w:val="none" w:sz="0" w:space="0" w:color="auto"/>
            <w:bottom w:val="none" w:sz="0" w:space="0" w:color="auto"/>
            <w:right w:val="none" w:sz="0" w:space="0" w:color="auto"/>
          </w:divBdr>
        </w:div>
        <w:div w:id="881359642">
          <w:marLeft w:val="480"/>
          <w:marRight w:val="0"/>
          <w:marTop w:val="0"/>
          <w:marBottom w:val="0"/>
          <w:divBdr>
            <w:top w:val="none" w:sz="0" w:space="0" w:color="auto"/>
            <w:left w:val="none" w:sz="0" w:space="0" w:color="auto"/>
            <w:bottom w:val="none" w:sz="0" w:space="0" w:color="auto"/>
            <w:right w:val="none" w:sz="0" w:space="0" w:color="auto"/>
          </w:divBdr>
        </w:div>
        <w:div w:id="883953262">
          <w:marLeft w:val="480"/>
          <w:marRight w:val="0"/>
          <w:marTop w:val="0"/>
          <w:marBottom w:val="0"/>
          <w:divBdr>
            <w:top w:val="none" w:sz="0" w:space="0" w:color="auto"/>
            <w:left w:val="none" w:sz="0" w:space="0" w:color="auto"/>
            <w:bottom w:val="none" w:sz="0" w:space="0" w:color="auto"/>
            <w:right w:val="none" w:sz="0" w:space="0" w:color="auto"/>
          </w:divBdr>
        </w:div>
        <w:div w:id="885484242">
          <w:marLeft w:val="480"/>
          <w:marRight w:val="0"/>
          <w:marTop w:val="0"/>
          <w:marBottom w:val="0"/>
          <w:divBdr>
            <w:top w:val="none" w:sz="0" w:space="0" w:color="auto"/>
            <w:left w:val="none" w:sz="0" w:space="0" w:color="auto"/>
            <w:bottom w:val="none" w:sz="0" w:space="0" w:color="auto"/>
            <w:right w:val="none" w:sz="0" w:space="0" w:color="auto"/>
          </w:divBdr>
        </w:div>
        <w:div w:id="897284322">
          <w:marLeft w:val="480"/>
          <w:marRight w:val="0"/>
          <w:marTop w:val="0"/>
          <w:marBottom w:val="0"/>
          <w:divBdr>
            <w:top w:val="none" w:sz="0" w:space="0" w:color="auto"/>
            <w:left w:val="none" w:sz="0" w:space="0" w:color="auto"/>
            <w:bottom w:val="none" w:sz="0" w:space="0" w:color="auto"/>
            <w:right w:val="none" w:sz="0" w:space="0" w:color="auto"/>
          </w:divBdr>
        </w:div>
        <w:div w:id="941570822">
          <w:marLeft w:val="480"/>
          <w:marRight w:val="0"/>
          <w:marTop w:val="0"/>
          <w:marBottom w:val="0"/>
          <w:divBdr>
            <w:top w:val="none" w:sz="0" w:space="0" w:color="auto"/>
            <w:left w:val="none" w:sz="0" w:space="0" w:color="auto"/>
            <w:bottom w:val="none" w:sz="0" w:space="0" w:color="auto"/>
            <w:right w:val="none" w:sz="0" w:space="0" w:color="auto"/>
          </w:divBdr>
        </w:div>
        <w:div w:id="947930026">
          <w:marLeft w:val="480"/>
          <w:marRight w:val="0"/>
          <w:marTop w:val="0"/>
          <w:marBottom w:val="0"/>
          <w:divBdr>
            <w:top w:val="none" w:sz="0" w:space="0" w:color="auto"/>
            <w:left w:val="none" w:sz="0" w:space="0" w:color="auto"/>
            <w:bottom w:val="none" w:sz="0" w:space="0" w:color="auto"/>
            <w:right w:val="none" w:sz="0" w:space="0" w:color="auto"/>
          </w:divBdr>
        </w:div>
        <w:div w:id="979575522">
          <w:marLeft w:val="480"/>
          <w:marRight w:val="0"/>
          <w:marTop w:val="0"/>
          <w:marBottom w:val="0"/>
          <w:divBdr>
            <w:top w:val="none" w:sz="0" w:space="0" w:color="auto"/>
            <w:left w:val="none" w:sz="0" w:space="0" w:color="auto"/>
            <w:bottom w:val="none" w:sz="0" w:space="0" w:color="auto"/>
            <w:right w:val="none" w:sz="0" w:space="0" w:color="auto"/>
          </w:divBdr>
        </w:div>
        <w:div w:id="990452513">
          <w:marLeft w:val="480"/>
          <w:marRight w:val="0"/>
          <w:marTop w:val="0"/>
          <w:marBottom w:val="0"/>
          <w:divBdr>
            <w:top w:val="none" w:sz="0" w:space="0" w:color="auto"/>
            <w:left w:val="none" w:sz="0" w:space="0" w:color="auto"/>
            <w:bottom w:val="none" w:sz="0" w:space="0" w:color="auto"/>
            <w:right w:val="none" w:sz="0" w:space="0" w:color="auto"/>
          </w:divBdr>
        </w:div>
        <w:div w:id="993530584">
          <w:marLeft w:val="480"/>
          <w:marRight w:val="0"/>
          <w:marTop w:val="0"/>
          <w:marBottom w:val="0"/>
          <w:divBdr>
            <w:top w:val="none" w:sz="0" w:space="0" w:color="auto"/>
            <w:left w:val="none" w:sz="0" w:space="0" w:color="auto"/>
            <w:bottom w:val="none" w:sz="0" w:space="0" w:color="auto"/>
            <w:right w:val="none" w:sz="0" w:space="0" w:color="auto"/>
          </w:divBdr>
        </w:div>
        <w:div w:id="998650879">
          <w:marLeft w:val="480"/>
          <w:marRight w:val="0"/>
          <w:marTop w:val="0"/>
          <w:marBottom w:val="0"/>
          <w:divBdr>
            <w:top w:val="none" w:sz="0" w:space="0" w:color="auto"/>
            <w:left w:val="none" w:sz="0" w:space="0" w:color="auto"/>
            <w:bottom w:val="none" w:sz="0" w:space="0" w:color="auto"/>
            <w:right w:val="none" w:sz="0" w:space="0" w:color="auto"/>
          </w:divBdr>
        </w:div>
        <w:div w:id="1005935485">
          <w:marLeft w:val="480"/>
          <w:marRight w:val="0"/>
          <w:marTop w:val="0"/>
          <w:marBottom w:val="0"/>
          <w:divBdr>
            <w:top w:val="none" w:sz="0" w:space="0" w:color="auto"/>
            <w:left w:val="none" w:sz="0" w:space="0" w:color="auto"/>
            <w:bottom w:val="none" w:sz="0" w:space="0" w:color="auto"/>
            <w:right w:val="none" w:sz="0" w:space="0" w:color="auto"/>
          </w:divBdr>
        </w:div>
        <w:div w:id="1034381564">
          <w:marLeft w:val="480"/>
          <w:marRight w:val="0"/>
          <w:marTop w:val="0"/>
          <w:marBottom w:val="0"/>
          <w:divBdr>
            <w:top w:val="none" w:sz="0" w:space="0" w:color="auto"/>
            <w:left w:val="none" w:sz="0" w:space="0" w:color="auto"/>
            <w:bottom w:val="none" w:sz="0" w:space="0" w:color="auto"/>
            <w:right w:val="none" w:sz="0" w:space="0" w:color="auto"/>
          </w:divBdr>
        </w:div>
        <w:div w:id="1040663602">
          <w:marLeft w:val="480"/>
          <w:marRight w:val="0"/>
          <w:marTop w:val="0"/>
          <w:marBottom w:val="0"/>
          <w:divBdr>
            <w:top w:val="none" w:sz="0" w:space="0" w:color="auto"/>
            <w:left w:val="none" w:sz="0" w:space="0" w:color="auto"/>
            <w:bottom w:val="none" w:sz="0" w:space="0" w:color="auto"/>
            <w:right w:val="none" w:sz="0" w:space="0" w:color="auto"/>
          </w:divBdr>
        </w:div>
        <w:div w:id="1062559456">
          <w:marLeft w:val="480"/>
          <w:marRight w:val="0"/>
          <w:marTop w:val="0"/>
          <w:marBottom w:val="0"/>
          <w:divBdr>
            <w:top w:val="none" w:sz="0" w:space="0" w:color="auto"/>
            <w:left w:val="none" w:sz="0" w:space="0" w:color="auto"/>
            <w:bottom w:val="none" w:sz="0" w:space="0" w:color="auto"/>
            <w:right w:val="none" w:sz="0" w:space="0" w:color="auto"/>
          </w:divBdr>
        </w:div>
        <w:div w:id="1077821094">
          <w:marLeft w:val="480"/>
          <w:marRight w:val="0"/>
          <w:marTop w:val="0"/>
          <w:marBottom w:val="0"/>
          <w:divBdr>
            <w:top w:val="none" w:sz="0" w:space="0" w:color="auto"/>
            <w:left w:val="none" w:sz="0" w:space="0" w:color="auto"/>
            <w:bottom w:val="none" w:sz="0" w:space="0" w:color="auto"/>
            <w:right w:val="none" w:sz="0" w:space="0" w:color="auto"/>
          </w:divBdr>
        </w:div>
        <w:div w:id="1114861900">
          <w:marLeft w:val="480"/>
          <w:marRight w:val="0"/>
          <w:marTop w:val="0"/>
          <w:marBottom w:val="0"/>
          <w:divBdr>
            <w:top w:val="none" w:sz="0" w:space="0" w:color="auto"/>
            <w:left w:val="none" w:sz="0" w:space="0" w:color="auto"/>
            <w:bottom w:val="none" w:sz="0" w:space="0" w:color="auto"/>
            <w:right w:val="none" w:sz="0" w:space="0" w:color="auto"/>
          </w:divBdr>
        </w:div>
        <w:div w:id="1122308598">
          <w:marLeft w:val="480"/>
          <w:marRight w:val="0"/>
          <w:marTop w:val="0"/>
          <w:marBottom w:val="0"/>
          <w:divBdr>
            <w:top w:val="none" w:sz="0" w:space="0" w:color="auto"/>
            <w:left w:val="none" w:sz="0" w:space="0" w:color="auto"/>
            <w:bottom w:val="none" w:sz="0" w:space="0" w:color="auto"/>
            <w:right w:val="none" w:sz="0" w:space="0" w:color="auto"/>
          </w:divBdr>
        </w:div>
        <w:div w:id="1143037142">
          <w:marLeft w:val="480"/>
          <w:marRight w:val="0"/>
          <w:marTop w:val="0"/>
          <w:marBottom w:val="0"/>
          <w:divBdr>
            <w:top w:val="none" w:sz="0" w:space="0" w:color="auto"/>
            <w:left w:val="none" w:sz="0" w:space="0" w:color="auto"/>
            <w:bottom w:val="none" w:sz="0" w:space="0" w:color="auto"/>
            <w:right w:val="none" w:sz="0" w:space="0" w:color="auto"/>
          </w:divBdr>
        </w:div>
      </w:divsChild>
    </w:div>
    <w:div w:id="483007113">
      <w:bodyDiv w:val="1"/>
      <w:marLeft w:val="0"/>
      <w:marRight w:val="0"/>
      <w:marTop w:val="0"/>
      <w:marBottom w:val="0"/>
      <w:divBdr>
        <w:top w:val="none" w:sz="0" w:space="0" w:color="auto"/>
        <w:left w:val="none" w:sz="0" w:space="0" w:color="auto"/>
        <w:bottom w:val="none" w:sz="0" w:space="0" w:color="auto"/>
        <w:right w:val="none" w:sz="0" w:space="0" w:color="auto"/>
      </w:divBdr>
    </w:div>
    <w:div w:id="483282561">
      <w:bodyDiv w:val="1"/>
      <w:marLeft w:val="0"/>
      <w:marRight w:val="0"/>
      <w:marTop w:val="0"/>
      <w:marBottom w:val="0"/>
      <w:divBdr>
        <w:top w:val="none" w:sz="0" w:space="0" w:color="auto"/>
        <w:left w:val="none" w:sz="0" w:space="0" w:color="auto"/>
        <w:bottom w:val="none" w:sz="0" w:space="0" w:color="auto"/>
        <w:right w:val="none" w:sz="0" w:space="0" w:color="auto"/>
      </w:divBdr>
      <w:divsChild>
        <w:div w:id="868495888">
          <w:marLeft w:val="0"/>
          <w:marRight w:val="0"/>
          <w:marTop w:val="0"/>
          <w:marBottom w:val="0"/>
          <w:divBdr>
            <w:top w:val="none" w:sz="0" w:space="0" w:color="auto"/>
            <w:left w:val="none" w:sz="0" w:space="0" w:color="auto"/>
            <w:bottom w:val="none" w:sz="0" w:space="0" w:color="auto"/>
            <w:right w:val="none" w:sz="0" w:space="0" w:color="auto"/>
          </w:divBdr>
        </w:div>
      </w:divsChild>
    </w:div>
    <w:div w:id="483662098">
      <w:bodyDiv w:val="1"/>
      <w:marLeft w:val="0"/>
      <w:marRight w:val="0"/>
      <w:marTop w:val="0"/>
      <w:marBottom w:val="0"/>
      <w:divBdr>
        <w:top w:val="none" w:sz="0" w:space="0" w:color="auto"/>
        <w:left w:val="none" w:sz="0" w:space="0" w:color="auto"/>
        <w:bottom w:val="none" w:sz="0" w:space="0" w:color="auto"/>
        <w:right w:val="none" w:sz="0" w:space="0" w:color="auto"/>
      </w:divBdr>
    </w:div>
    <w:div w:id="483665338">
      <w:bodyDiv w:val="1"/>
      <w:marLeft w:val="0"/>
      <w:marRight w:val="0"/>
      <w:marTop w:val="0"/>
      <w:marBottom w:val="0"/>
      <w:divBdr>
        <w:top w:val="none" w:sz="0" w:space="0" w:color="auto"/>
        <w:left w:val="none" w:sz="0" w:space="0" w:color="auto"/>
        <w:bottom w:val="none" w:sz="0" w:space="0" w:color="auto"/>
        <w:right w:val="none" w:sz="0" w:space="0" w:color="auto"/>
      </w:divBdr>
    </w:div>
    <w:div w:id="484127378">
      <w:bodyDiv w:val="1"/>
      <w:marLeft w:val="0"/>
      <w:marRight w:val="0"/>
      <w:marTop w:val="0"/>
      <w:marBottom w:val="0"/>
      <w:divBdr>
        <w:top w:val="none" w:sz="0" w:space="0" w:color="auto"/>
        <w:left w:val="none" w:sz="0" w:space="0" w:color="auto"/>
        <w:bottom w:val="none" w:sz="0" w:space="0" w:color="auto"/>
        <w:right w:val="none" w:sz="0" w:space="0" w:color="auto"/>
      </w:divBdr>
    </w:div>
    <w:div w:id="484325081">
      <w:bodyDiv w:val="1"/>
      <w:marLeft w:val="0"/>
      <w:marRight w:val="0"/>
      <w:marTop w:val="0"/>
      <w:marBottom w:val="0"/>
      <w:divBdr>
        <w:top w:val="none" w:sz="0" w:space="0" w:color="auto"/>
        <w:left w:val="none" w:sz="0" w:space="0" w:color="auto"/>
        <w:bottom w:val="none" w:sz="0" w:space="0" w:color="auto"/>
        <w:right w:val="none" w:sz="0" w:space="0" w:color="auto"/>
      </w:divBdr>
    </w:div>
    <w:div w:id="484469268">
      <w:bodyDiv w:val="1"/>
      <w:marLeft w:val="0"/>
      <w:marRight w:val="0"/>
      <w:marTop w:val="0"/>
      <w:marBottom w:val="0"/>
      <w:divBdr>
        <w:top w:val="none" w:sz="0" w:space="0" w:color="auto"/>
        <w:left w:val="none" w:sz="0" w:space="0" w:color="auto"/>
        <w:bottom w:val="none" w:sz="0" w:space="0" w:color="auto"/>
        <w:right w:val="none" w:sz="0" w:space="0" w:color="auto"/>
      </w:divBdr>
    </w:div>
    <w:div w:id="484662140">
      <w:bodyDiv w:val="1"/>
      <w:marLeft w:val="0"/>
      <w:marRight w:val="0"/>
      <w:marTop w:val="0"/>
      <w:marBottom w:val="0"/>
      <w:divBdr>
        <w:top w:val="none" w:sz="0" w:space="0" w:color="auto"/>
        <w:left w:val="none" w:sz="0" w:space="0" w:color="auto"/>
        <w:bottom w:val="none" w:sz="0" w:space="0" w:color="auto"/>
        <w:right w:val="none" w:sz="0" w:space="0" w:color="auto"/>
      </w:divBdr>
      <w:divsChild>
        <w:div w:id="46029368">
          <w:marLeft w:val="480"/>
          <w:marRight w:val="0"/>
          <w:marTop w:val="0"/>
          <w:marBottom w:val="0"/>
          <w:divBdr>
            <w:top w:val="none" w:sz="0" w:space="0" w:color="auto"/>
            <w:left w:val="none" w:sz="0" w:space="0" w:color="auto"/>
            <w:bottom w:val="none" w:sz="0" w:space="0" w:color="auto"/>
            <w:right w:val="none" w:sz="0" w:space="0" w:color="auto"/>
          </w:divBdr>
        </w:div>
        <w:div w:id="49807382">
          <w:marLeft w:val="480"/>
          <w:marRight w:val="0"/>
          <w:marTop w:val="0"/>
          <w:marBottom w:val="0"/>
          <w:divBdr>
            <w:top w:val="none" w:sz="0" w:space="0" w:color="auto"/>
            <w:left w:val="none" w:sz="0" w:space="0" w:color="auto"/>
            <w:bottom w:val="none" w:sz="0" w:space="0" w:color="auto"/>
            <w:right w:val="none" w:sz="0" w:space="0" w:color="auto"/>
          </w:divBdr>
        </w:div>
        <w:div w:id="50661127">
          <w:marLeft w:val="480"/>
          <w:marRight w:val="0"/>
          <w:marTop w:val="0"/>
          <w:marBottom w:val="0"/>
          <w:divBdr>
            <w:top w:val="none" w:sz="0" w:space="0" w:color="auto"/>
            <w:left w:val="none" w:sz="0" w:space="0" w:color="auto"/>
            <w:bottom w:val="none" w:sz="0" w:space="0" w:color="auto"/>
            <w:right w:val="none" w:sz="0" w:space="0" w:color="auto"/>
          </w:divBdr>
        </w:div>
        <w:div w:id="53311620">
          <w:marLeft w:val="480"/>
          <w:marRight w:val="0"/>
          <w:marTop w:val="0"/>
          <w:marBottom w:val="0"/>
          <w:divBdr>
            <w:top w:val="none" w:sz="0" w:space="0" w:color="auto"/>
            <w:left w:val="none" w:sz="0" w:space="0" w:color="auto"/>
            <w:bottom w:val="none" w:sz="0" w:space="0" w:color="auto"/>
            <w:right w:val="none" w:sz="0" w:space="0" w:color="auto"/>
          </w:divBdr>
        </w:div>
        <w:div w:id="65956521">
          <w:marLeft w:val="480"/>
          <w:marRight w:val="0"/>
          <w:marTop w:val="0"/>
          <w:marBottom w:val="0"/>
          <w:divBdr>
            <w:top w:val="none" w:sz="0" w:space="0" w:color="auto"/>
            <w:left w:val="none" w:sz="0" w:space="0" w:color="auto"/>
            <w:bottom w:val="none" w:sz="0" w:space="0" w:color="auto"/>
            <w:right w:val="none" w:sz="0" w:space="0" w:color="auto"/>
          </w:divBdr>
        </w:div>
        <w:div w:id="79453523">
          <w:marLeft w:val="480"/>
          <w:marRight w:val="0"/>
          <w:marTop w:val="0"/>
          <w:marBottom w:val="0"/>
          <w:divBdr>
            <w:top w:val="none" w:sz="0" w:space="0" w:color="auto"/>
            <w:left w:val="none" w:sz="0" w:space="0" w:color="auto"/>
            <w:bottom w:val="none" w:sz="0" w:space="0" w:color="auto"/>
            <w:right w:val="none" w:sz="0" w:space="0" w:color="auto"/>
          </w:divBdr>
        </w:div>
        <w:div w:id="80569567">
          <w:marLeft w:val="480"/>
          <w:marRight w:val="0"/>
          <w:marTop w:val="0"/>
          <w:marBottom w:val="0"/>
          <w:divBdr>
            <w:top w:val="none" w:sz="0" w:space="0" w:color="auto"/>
            <w:left w:val="none" w:sz="0" w:space="0" w:color="auto"/>
            <w:bottom w:val="none" w:sz="0" w:space="0" w:color="auto"/>
            <w:right w:val="none" w:sz="0" w:space="0" w:color="auto"/>
          </w:divBdr>
        </w:div>
        <w:div w:id="98840157">
          <w:marLeft w:val="480"/>
          <w:marRight w:val="0"/>
          <w:marTop w:val="0"/>
          <w:marBottom w:val="0"/>
          <w:divBdr>
            <w:top w:val="none" w:sz="0" w:space="0" w:color="auto"/>
            <w:left w:val="none" w:sz="0" w:space="0" w:color="auto"/>
            <w:bottom w:val="none" w:sz="0" w:space="0" w:color="auto"/>
            <w:right w:val="none" w:sz="0" w:space="0" w:color="auto"/>
          </w:divBdr>
        </w:div>
        <w:div w:id="104808031">
          <w:marLeft w:val="480"/>
          <w:marRight w:val="0"/>
          <w:marTop w:val="0"/>
          <w:marBottom w:val="0"/>
          <w:divBdr>
            <w:top w:val="none" w:sz="0" w:space="0" w:color="auto"/>
            <w:left w:val="none" w:sz="0" w:space="0" w:color="auto"/>
            <w:bottom w:val="none" w:sz="0" w:space="0" w:color="auto"/>
            <w:right w:val="none" w:sz="0" w:space="0" w:color="auto"/>
          </w:divBdr>
        </w:div>
        <w:div w:id="115569126">
          <w:marLeft w:val="480"/>
          <w:marRight w:val="0"/>
          <w:marTop w:val="0"/>
          <w:marBottom w:val="0"/>
          <w:divBdr>
            <w:top w:val="none" w:sz="0" w:space="0" w:color="auto"/>
            <w:left w:val="none" w:sz="0" w:space="0" w:color="auto"/>
            <w:bottom w:val="none" w:sz="0" w:space="0" w:color="auto"/>
            <w:right w:val="none" w:sz="0" w:space="0" w:color="auto"/>
          </w:divBdr>
        </w:div>
        <w:div w:id="117144087">
          <w:marLeft w:val="480"/>
          <w:marRight w:val="0"/>
          <w:marTop w:val="0"/>
          <w:marBottom w:val="0"/>
          <w:divBdr>
            <w:top w:val="none" w:sz="0" w:space="0" w:color="auto"/>
            <w:left w:val="none" w:sz="0" w:space="0" w:color="auto"/>
            <w:bottom w:val="none" w:sz="0" w:space="0" w:color="auto"/>
            <w:right w:val="none" w:sz="0" w:space="0" w:color="auto"/>
          </w:divBdr>
        </w:div>
        <w:div w:id="125127135">
          <w:marLeft w:val="480"/>
          <w:marRight w:val="0"/>
          <w:marTop w:val="0"/>
          <w:marBottom w:val="0"/>
          <w:divBdr>
            <w:top w:val="none" w:sz="0" w:space="0" w:color="auto"/>
            <w:left w:val="none" w:sz="0" w:space="0" w:color="auto"/>
            <w:bottom w:val="none" w:sz="0" w:space="0" w:color="auto"/>
            <w:right w:val="none" w:sz="0" w:space="0" w:color="auto"/>
          </w:divBdr>
        </w:div>
        <w:div w:id="132991648">
          <w:marLeft w:val="480"/>
          <w:marRight w:val="0"/>
          <w:marTop w:val="0"/>
          <w:marBottom w:val="0"/>
          <w:divBdr>
            <w:top w:val="none" w:sz="0" w:space="0" w:color="auto"/>
            <w:left w:val="none" w:sz="0" w:space="0" w:color="auto"/>
            <w:bottom w:val="none" w:sz="0" w:space="0" w:color="auto"/>
            <w:right w:val="none" w:sz="0" w:space="0" w:color="auto"/>
          </w:divBdr>
        </w:div>
        <w:div w:id="216284561">
          <w:marLeft w:val="480"/>
          <w:marRight w:val="0"/>
          <w:marTop w:val="0"/>
          <w:marBottom w:val="0"/>
          <w:divBdr>
            <w:top w:val="none" w:sz="0" w:space="0" w:color="auto"/>
            <w:left w:val="none" w:sz="0" w:space="0" w:color="auto"/>
            <w:bottom w:val="none" w:sz="0" w:space="0" w:color="auto"/>
            <w:right w:val="none" w:sz="0" w:space="0" w:color="auto"/>
          </w:divBdr>
        </w:div>
        <w:div w:id="224491189">
          <w:marLeft w:val="480"/>
          <w:marRight w:val="0"/>
          <w:marTop w:val="0"/>
          <w:marBottom w:val="0"/>
          <w:divBdr>
            <w:top w:val="none" w:sz="0" w:space="0" w:color="auto"/>
            <w:left w:val="none" w:sz="0" w:space="0" w:color="auto"/>
            <w:bottom w:val="none" w:sz="0" w:space="0" w:color="auto"/>
            <w:right w:val="none" w:sz="0" w:space="0" w:color="auto"/>
          </w:divBdr>
        </w:div>
        <w:div w:id="237985091">
          <w:marLeft w:val="480"/>
          <w:marRight w:val="0"/>
          <w:marTop w:val="0"/>
          <w:marBottom w:val="0"/>
          <w:divBdr>
            <w:top w:val="none" w:sz="0" w:space="0" w:color="auto"/>
            <w:left w:val="none" w:sz="0" w:space="0" w:color="auto"/>
            <w:bottom w:val="none" w:sz="0" w:space="0" w:color="auto"/>
            <w:right w:val="none" w:sz="0" w:space="0" w:color="auto"/>
          </w:divBdr>
        </w:div>
        <w:div w:id="303004681">
          <w:marLeft w:val="480"/>
          <w:marRight w:val="0"/>
          <w:marTop w:val="0"/>
          <w:marBottom w:val="0"/>
          <w:divBdr>
            <w:top w:val="none" w:sz="0" w:space="0" w:color="auto"/>
            <w:left w:val="none" w:sz="0" w:space="0" w:color="auto"/>
            <w:bottom w:val="none" w:sz="0" w:space="0" w:color="auto"/>
            <w:right w:val="none" w:sz="0" w:space="0" w:color="auto"/>
          </w:divBdr>
        </w:div>
        <w:div w:id="305791214">
          <w:marLeft w:val="480"/>
          <w:marRight w:val="0"/>
          <w:marTop w:val="0"/>
          <w:marBottom w:val="0"/>
          <w:divBdr>
            <w:top w:val="none" w:sz="0" w:space="0" w:color="auto"/>
            <w:left w:val="none" w:sz="0" w:space="0" w:color="auto"/>
            <w:bottom w:val="none" w:sz="0" w:space="0" w:color="auto"/>
            <w:right w:val="none" w:sz="0" w:space="0" w:color="auto"/>
          </w:divBdr>
        </w:div>
        <w:div w:id="306397150">
          <w:marLeft w:val="480"/>
          <w:marRight w:val="0"/>
          <w:marTop w:val="0"/>
          <w:marBottom w:val="0"/>
          <w:divBdr>
            <w:top w:val="none" w:sz="0" w:space="0" w:color="auto"/>
            <w:left w:val="none" w:sz="0" w:space="0" w:color="auto"/>
            <w:bottom w:val="none" w:sz="0" w:space="0" w:color="auto"/>
            <w:right w:val="none" w:sz="0" w:space="0" w:color="auto"/>
          </w:divBdr>
        </w:div>
        <w:div w:id="353073589">
          <w:marLeft w:val="480"/>
          <w:marRight w:val="0"/>
          <w:marTop w:val="0"/>
          <w:marBottom w:val="0"/>
          <w:divBdr>
            <w:top w:val="none" w:sz="0" w:space="0" w:color="auto"/>
            <w:left w:val="none" w:sz="0" w:space="0" w:color="auto"/>
            <w:bottom w:val="none" w:sz="0" w:space="0" w:color="auto"/>
            <w:right w:val="none" w:sz="0" w:space="0" w:color="auto"/>
          </w:divBdr>
        </w:div>
        <w:div w:id="355087203">
          <w:marLeft w:val="480"/>
          <w:marRight w:val="0"/>
          <w:marTop w:val="0"/>
          <w:marBottom w:val="0"/>
          <w:divBdr>
            <w:top w:val="none" w:sz="0" w:space="0" w:color="auto"/>
            <w:left w:val="none" w:sz="0" w:space="0" w:color="auto"/>
            <w:bottom w:val="none" w:sz="0" w:space="0" w:color="auto"/>
            <w:right w:val="none" w:sz="0" w:space="0" w:color="auto"/>
          </w:divBdr>
        </w:div>
        <w:div w:id="364528381">
          <w:marLeft w:val="480"/>
          <w:marRight w:val="0"/>
          <w:marTop w:val="0"/>
          <w:marBottom w:val="0"/>
          <w:divBdr>
            <w:top w:val="none" w:sz="0" w:space="0" w:color="auto"/>
            <w:left w:val="none" w:sz="0" w:space="0" w:color="auto"/>
            <w:bottom w:val="none" w:sz="0" w:space="0" w:color="auto"/>
            <w:right w:val="none" w:sz="0" w:space="0" w:color="auto"/>
          </w:divBdr>
        </w:div>
        <w:div w:id="364790507">
          <w:marLeft w:val="480"/>
          <w:marRight w:val="0"/>
          <w:marTop w:val="0"/>
          <w:marBottom w:val="0"/>
          <w:divBdr>
            <w:top w:val="none" w:sz="0" w:space="0" w:color="auto"/>
            <w:left w:val="none" w:sz="0" w:space="0" w:color="auto"/>
            <w:bottom w:val="none" w:sz="0" w:space="0" w:color="auto"/>
            <w:right w:val="none" w:sz="0" w:space="0" w:color="auto"/>
          </w:divBdr>
        </w:div>
        <w:div w:id="376272407">
          <w:marLeft w:val="480"/>
          <w:marRight w:val="0"/>
          <w:marTop w:val="0"/>
          <w:marBottom w:val="0"/>
          <w:divBdr>
            <w:top w:val="none" w:sz="0" w:space="0" w:color="auto"/>
            <w:left w:val="none" w:sz="0" w:space="0" w:color="auto"/>
            <w:bottom w:val="none" w:sz="0" w:space="0" w:color="auto"/>
            <w:right w:val="none" w:sz="0" w:space="0" w:color="auto"/>
          </w:divBdr>
        </w:div>
        <w:div w:id="390689761">
          <w:marLeft w:val="480"/>
          <w:marRight w:val="0"/>
          <w:marTop w:val="0"/>
          <w:marBottom w:val="0"/>
          <w:divBdr>
            <w:top w:val="none" w:sz="0" w:space="0" w:color="auto"/>
            <w:left w:val="none" w:sz="0" w:space="0" w:color="auto"/>
            <w:bottom w:val="none" w:sz="0" w:space="0" w:color="auto"/>
            <w:right w:val="none" w:sz="0" w:space="0" w:color="auto"/>
          </w:divBdr>
        </w:div>
        <w:div w:id="392236628">
          <w:marLeft w:val="480"/>
          <w:marRight w:val="0"/>
          <w:marTop w:val="0"/>
          <w:marBottom w:val="0"/>
          <w:divBdr>
            <w:top w:val="none" w:sz="0" w:space="0" w:color="auto"/>
            <w:left w:val="none" w:sz="0" w:space="0" w:color="auto"/>
            <w:bottom w:val="none" w:sz="0" w:space="0" w:color="auto"/>
            <w:right w:val="none" w:sz="0" w:space="0" w:color="auto"/>
          </w:divBdr>
        </w:div>
        <w:div w:id="401606403">
          <w:marLeft w:val="480"/>
          <w:marRight w:val="0"/>
          <w:marTop w:val="0"/>
          <w:marBottom w:val="0"/>
          <w:divBdr>
            <w:top w:val="none" w:sz="0" w:space="0" w:color="auto"/>
            <w:left w:val="none" w:sz="0" w:space="0" w:color="auto"/>
            <w:bottom w:val="none" w:sz="0" w:space="0" w:color="auto"/>
            <w:right w:val="none" w:sz="0" w:space="0" w:color="auto"/>
          </w:divBdr>
        </w:div>
        <w:div w:id="414519566">
          <w:marLeft w:val="480"/>
          <w:marRight w:val="0"/>
          <w:marTop w:val="0"/>
          <w:marBottom w:val="0"/>
          <w:divBdr>
            <w:top w:val="none" w:sz="0" w:space="0" w:color="auto"/>
            <w:left w:val="none" w:sz="0" w:space="0" w:color="auto"/>
            <w:bottom w:val="none" w:sz="0" w:space="0" w:color="auto"/>
            <w:right w:val="none" w:sz="0" w:space="0" w:color="auto"/>
          </w:divBdr>
        </w:div>
        <w:div w:id="432944142">
          <w:marLeft w:val="480"/>
          <w:marRight w:val="0"/>
          <w:marTop w:val="0"/>
          <w:marBottom w:val="0"/>
          <w:divBdr>
            <w:top w:val="none" w:sz="0" w:space="0" w:color="auto"/>
            <w:left w:val="none" w:sz="0" w:space="0" w:color="auto"/>
            <w:bottom w:val="none" w:sz="0" w:space="0" w:color="auto"/>
            <w:right w:val="none" w:sz="0" w:space="0" w:color="auto"/>
          </w:divBdr>
        </w:div>
        <w:div w:id="433986298">
          <w:marLeft w:val="480"/>
          <w:marRight w:val="0"/>
          <w:marTop w:val="0"/>
          <w:marBottom w:val="0"/>
          <w:divBdr>
            <w:top w:val="none" w:sz="0" w:space="0" w:color="auto"/>
            <w:left w:val="none" w:sz="0" w:space="0" w:color="auto"/>
            <w:bottom w:val="none" w:sz="0" w:space="0" w:color="auto"/>
            <w:right w:val="none" w:sz="0" w:space="0" w:color="auto"/>
          </w:divBdr>
        </w:div>
        <w:div w:id="473135415">
          <w:marLeft w:val="480"/>
          <w:marRight w:val="0"/>
          <w:marTop w:val="0"/>
          <w:marBottom w:val="0"/>
          <w:divBdr>
            <w:top w:val="none" w:sz="0" w:space="0" w:color="auto"/>
            <w:left w:val="none" w:sz="0" w:space="0" w:color="auto"/>
            <w:bottom w:val="none" w:sz="0" w:space="0" w:color="auto"/>
            <w:right w:val="none" w:sz="0" w:space="0" w:color="auto"/>
          </w:divBdr>
        </w:div>
        <w:div w:id="511065445">
          <w:marLeft w:val="480"/>
          <w:marRight w:val="0"/>
          <w:marTop w:val="0"/>
          <w:marBottom w:val="0"/>
          <w:divBdr>
            <w:top w:val="none" w:sz="0" w:space="0" w:color="auto"/>
            <w:left w:val="none" w:sz="0" w:space="0" w:color="auto"/>
            <w:bottom w:val="none" w:sz="0" w:space="0" w:color="auto"/>
            <w:right w:val="none" w:sz="0" w:space="0" w:color="auto"/>
          </w:divBdr>
        </w:div>
        <w:div w:id="521095885">
          <w:marLeft w:val="480"/>
          <w:marRight w:val="0"/>
          <w:marTop w:val="0"/>
          <w:marBottom w:val="0"/>
          <w:divBdr>
            <w:top w:val="none" w:sz="0" w:space="0" w:color="auto"/>
            <w:left w:val="none" w:sz="0" w:space="0" w:color="auto"/>
            <w:bottom w:val="none" w:sz="0" w:space="0" w:color="auto"/>
            <w:right w:val="none" w:sz="0" w:space="0" w:color="auto"/>
          </w:divBdr>
        </w:div>
        <w:div w:id="523131951">
          <w:marLeft w:val="480"/>
          <w:marRight w:val="0"/>
          <w:marTop w:val="0"/>
          <w:marBottom w:val="0"/>
          <w:divBdr>
            <w:top w:val="none" w:sz="0" w:space="0" w:color="auto"/>
            <w:left w:val="none" w:sz="0" w:space="0" w:color="auto"/>
            <w:bottom w:val="none" w:sz="0" w:space="0" w:color="auto"/>
            <w:right w:val="none" w:sz="0" w:space="0" w:color="auto"/>
          </w:divBdr>
        </w:div>
        <w:div w:id="586810450">
          <w:marLeft w:val="480"/>
          <w:marRight w:val="0"/>
          <w:marTop w:val="0"/>
          <w:marBottom w:val="0"/>
          <w:divBdr>
            <w:top w:val="none" w:sz="0" w:space="0" w:color="auto"/>
            <w:left w:val="none" w:sz="0" w:space="0" w:color="auto"/>
            <w:bottom w:val="none" w:sz="0" w:space="0" w:color="auto"/>
            <w:right w:val="none" w:sz="0" w:space="0" w:color="auto"/>
          </w:divBdr>
        </w:div>
        <w:div w:id="621768071">
          <w:marLeft w:val="480"/>
          <w:marRight w:val="0"/>
          <w:marTop w:val="0"/>
          <w:marBottom w:val="0"/>
          <w:divBdr>
            <w:top w:val="none" w:sz="0" w:space="0" w:color="auto"/>
            <w:left w:val="none" w:sz="0" w:space="0" w:color="auto"/>
            <w:bottom w:val="none" w:sz="0" w:space="0" w:color="auto"/>
            <w:right w:val="none" w:sz="0" w:space="0" w:color="auto"/>
          </w:divBdr>
        </w:div>
        <w:div w:id="632100634">
          <w:marLeft w:val="480"/>
          <w:marRight w:val="0"/>
          <w:marTop w:val="0"/>
          <w:marBottom w:val="0"/>
          <w:divBdr>
            <w:top w:val="none" w:sz="0" w:space="0" w:color="auto"/>
            <w:left w:val="none" w:sz="0" w:space="0" w:color="auto"/>
            <w:bottom w:val="none" w:sz="0" w:space="0" w:color="auto"/>
            <w:right w:val="none" w:sz="0" w:space="0" w:color="auto"/>
          </w:divBdr>
        </w:div>
        <w:div w:id="655644746">
          <w:marLeft w:val="480"/>
          <w:marRight w:val="0"/>
          <w:marTop w:val="0"/>
          <w:marBottom w:val="0"/>
          <w:divBdr>
            <w:top w:val="none" w:sz="0" w:space="0" w:color="auto"/>
            <w:left w:val="none" w:sz="0" w:space="0" w:color="auto"/>
            <w:bottom w:val="none" w:sz="0" w:space="0" w:color="auto"/>
            <w:right w:val="none" w:sz="0" w:space="0" w:color="auto"/>
          </w:divBdr>
        </w:div>
        <w:div w:id="697924755">
          <w:marLeft w:val="480"/>
          <w:marRight w:val="0"/>
          <w:marTop w:val="0"/>
          <w:marBottom w:val="0"/>
          <w:divBdr>
            <w:top w:val="none" w:sz="0" w:space="0" w:color="auto"/>
            <w:left w:val="none" w:sz="0" w:space="0" w:color="auto"/>
            <w:bottom w:val="none" w:sz="0" w:space="0" w:color="auto"/>
            <w:right w:val="none" w:sz="0" w:space="0" w:color="auto"/>
          </w:divBdr>
        </w:div>
        <w:div w:id="703872665">
          <w:marLeft w:val="480"/>
          <w:marRight w:val="0"/>
          <w:marTop w:val="0"/>
          <w:marBottom w:val="0"/>
          <w:divBdr>
            <w:top w:val="none" w:sz="0" w:space="0" w:color="auto"/>
            <w:left w:val="none" w:sz="0" w:space="0" w:color="auto"/>
            <w:bottom w:val="none" w:sz="0" w:space="0" w:color="auto"/>
            <w:right w:val="none" w:sz="0" w:space="0" w:color="auto"/>
          </w:divBdr>
        </w:div>
        <w:div w:id="718044840">
          <w:marLeft w:val="480"/>
          <w:marRight w:val="0"/>
          <w:marTop w:val="0"/>
          <w:marBottom w:val="0"/>
          <w:divBdr>
            <w:top w:val="none" w:sz="0" w:space="0" w:color="auto"/>
            <w:left w:val="none" w:sz="0" w:space="0" w:color="auto"/>
            <w:bottom w:val="none" w:sz="0" w:space="0" w:color="auto"/>
            <w:right w:val="none" w:sz="0" w:space="0" w:color="auto"/>
          </w:divBdr>
        </w:div>
        <w:div w:id="730231088">
          <w:marLeft w:val="480"/>
          <w:marRight w:val="0"/>
          <w:marTop w:val="0"/>
          <w:marBottom w:val="0"/>
          <w:divBdr>
            <w:top w:val="none" w:sz="0" w:space="0" w:color="auto"/>
            <w:left w:val="none" w:sz="0" w:space="0" w:color="auto"/>
            <w:bottom w:val="none" w:sz="0" w:space="0" w:color="auto"/>
            <w:right w:val="none" w:sz="0" w:space="0" w:color="auto"/>
          </w:divBdr>
        </w:div>
        <w:div w:id="737561022">
          <w:marLeft w:val="480"/>
          <w:marRight w:val="0"/>
          <w:marTop w:val="0"/>
          <w:marBottom w:val="0"/>
          <w:divBdr>
            <w:top w:val="none" w:sz="0" w:space="0" w:color="auto"/>
            <w:left w:val="none" w:sz="0" w:space="0" w:color="auto"/>
            <w:bottom w:val="none" w:sz="0" w:space="0" w:color="auto"/>
            <w:right w:val="none" w:sz="0" w:space="0" w:color="auto"/>
          </w:divBdr>
        </w:div>
        <w:div w:id="744033284">
          <w:marLeft w:val="480"/>
          <w:marRight w:val="0"/>
          <w:marTop w:val="0"/>
          <w:marBottom w:val="0"/>
          <w:divBdr>
            <w:top w:val="none" w:sz="0" w:space="0" w:color="auto"/>
            <w:left w:val="none" w:sz="0" w:space="0" w:color="auto"/>
            <w:bottom w:val="none" w:sz="0" w:space="0" w:color="auto"/>
            <w:right w:val="none" w:sz="0" w:space="0" w:color="auto"/>
          </w:divBdr>
        </w:div>
        <w:div w:id="760377615">
          <w:marLeft w:val="480"/>
          <w:marRight w:val="0"/>
          <w:marTop w:val="0"/>
          <w:marBottom w:val="0"/>
          <w:divBdr>
            <w:top w:val="none" w:sz="0" w:space="0" w:color="auto"/>
            <w:left w:val="none" w:sz="0" w:space="0" w:color="auto"/>
            <w:bottom w:val="none" w:sz="0" w:space="0" w:color="auto"/>
            <w:right w:val="none" w:sz="0" w:space="0" w:color="auto"/>
          </w:divBdr>
        </w:div>
        <w:div w:id="780492452">
          <w:marLeft w:val="480"/>
          <w:marRight w:val="0"/>
          <w:marTop w:val="0"/>
          <w:marBottom w:val="0"/>
          <w:divBdr>
            <w:top w:val="none" w:sz="0" w:space="0" w:color="auto"/>
            <w:left w:val="none" w:sz="0" w:space="0" w:color="auto"/>
            <w:bottom w:val="none" w:sz="0" w:space="0" w:color="auto"/>
            <w:right w:val="none" w:sz="0" w:space="0" w:color="auto"/>
          </w:divBdr>
        </w:div>
        <w:div w:id="783616134">
          <w:marLeft w:val="480"/>
          <w:marRight w:val="0"/>
          <w:marTop w:val="0"/>
          <w:marBottom w:val="0"/>
          <w:divBdr>
            <w:top w:val="none" w:sz="0" w:space="0" w:color="auto"/>
            <w:left w:val="none" w:sz="0" w:space="0" w:color="auto"/>
            <w:bottom w:val="none" w:sz="0" w:space="0" w:color="auto"/>
            <w:right w:val="none" w:sz="0" w:space="0" w:color="auto"/>
          </w:divBdr>
        </w:div>
        <w:div w:id="788862090">
          <w:marLeft w:val="480"/>
          <w:marRight w:val="0"/>
          <w:marTop w:val="0"/>
          <w:marBottom w:val="0"/>
          <w:divBdr>
            <w:top w:val="none" w:sz="0" w:space="0" w:color="auto"/>
            <w:left w:val="none" w:sz="0" w:space="0" w:color="auto"/>
            <w:bottom w:val="none" w:sz="0" w:space="0" w:color="auto"/>
            <w:right w:val="none" w:sz="0" w:space="0" w:color="auto"/>
          </w:divBdr>
        </w:div>
        <w:div w:id="803237695">
          <w:marLeft w:val="480"/>
          <w:marRight w:val="0"/>
          <w:marTop w:val="0"/>
          <w:marBottom w:val="0"/>
          <w:divBdr>
            <w:top w:val="none" w:sz="0" w:space="0" w:color="auto"/>
            <w:left w:val="none" w:sz="0" w:space="0" w:color="auto"/>
            <w:bottom w:val="none" w:sz="0" w:space="0" w:color="auto"/>
            <w:right w:val="none" w:sz="0" w:space="0" w:color="auto"/>
          </w:divBdr>
        </w:div>
        <w:div w:id="812021294">
          <w:marLeft w:val="480"/>
          <w:marRight w:val="0"/>
          <w:marTop w:val="0"/>
          <w:marBottom w:val="0"/>
          <w:divBdr>
            <w:top w:val="none" w:sz="0" w:space="0" w:color="auto"/>
            <w:left w:val="none" w:sz="0" w:space="0" w:color="auto"/>
            <w:bottom w:val="none" w:sz="0" w:space="0" w:color="auto"/>
            <w:right w:val="none" w:sz="0" w:space="0" w:color="auto"/>
          </w:divBdr>
        </w:div>
        <w:div w:id="830095781">
          <w:marLeft w:val="480"/>
          <w:marRight w:val="0"/>
          <w:marTop w:val="0"/>
          <w:marBottom w:val="0"/>
          <w:divBdr>
            <w:top w:val="none" w:sz="0" w:space="0" w:color="auto"/>
            <w:left w:val="none" w:sz="0" w:space="0" w:color="auto"/>
            <w:bottom w:val="none" w:sz="0" w:space="0" w:color="auto"/>
            <w:right w:val="none" w:sz="0" w:space="0" w:color="auto"/>
          </w:divBdr>
        </w:div>
        <w:div w:id="834803899">
          <w:marLeft w:val="480"/>
          <w:marRight w:val="0"/>
          <w:marTop w:val="0"/>
          <w:marBottom w:val="0"/>
          <w:divBdr>
            <w:top w:val="none" w:sz="0" w:space="0" w:color="auto"/>
            <w:left w:val="none" w:sz="0" w:space="0" w:color="auto"/>
            <w:bottom w:val="none" w:sz="0" w:space="0" w:color="auto"/>
            <w:right w:val="none" w:sz="0" w:space="0" w:color="auto"/>
          </w:divBdr>
        </w:div>
        <w:div w:id="836655979">
          <w:marLeft w:val="480"/>
          <w:marRight w:val="0"/>
          <w:marTop w:val="0"/>
          <w:marBottom w:val="0"/>
          <w:divBdr>
            <w:top w:val="none" w:sz="0" w:space="0" w:color="auto"/>
            <w:left w:val="none" w:sz="0" w:space="0" w:color="auto"/>
            <w:bottom w:val="none" w:sz="0" w:space="0" w:color="auto"/>
            <w:right w:val="none" w:sz="0" w:space="0" w:color="auto"/>
          </w:divBdr>
        </w:div>
        <w:div w:id="839344863">
          <w:marLeft w:val="480"/>
          <w:marRight w:val="0"/>
          <w:marTop w:val="0"/>
          <w:marBottom w:val="0"/>
          <w:divBdr>
            <w:top w:val="none" w:sz="0" w:space="0" w:color="auto"/>
            <w:left w:val="none" w:sz="0" w:space="0" w:color="auto"/>
            <w:bottom w:val="none" w:sz="0" w:space="0" w:color="auto"/>
            <w:right w:val="none" w:sz="0" w:space="0" w:color="auto"/>
          </w:divBdr>
        </w:div>
        <w:div w:id="848257741">
          <w:marLeft w:val="480"/>
          <w:marRight w:val="0"/>
          <w:marTop w:val="0"/>
          <w:marBottom w:val="0"/>
          <w:divBdr>
            <w:top w:val="none" w:sz="0" w:space="0" w:color="auto"/>
            <w:left w:val="none" w:sz="0" w:space="0" w:color="auto"/>
            <w:bottom w:val="none" w:sz="0" w:space="0" w:color="auto"/>
            <w:right w:val="none" w:sz="0" w:space="0" w:color="auto"/>
          </w:divBdr>
        </w:div>
        <w:div w:id="883831441">
          <w:marLeft w:val="480"/>
          <w:marRight w:val="0"/>
          <w:marTop w:val="0"/>
          <w:marBottom w:val="0"/>
          <w:divBdr>
            <w:top w:val="none" w:sz="0" w:space="0" w:color="auto"/>
            <w:left w:val="none" w:sz="0" w:space="0" w:color="auto"/>
            <w:bottom w:val="none" w:sz="0" w:space="0" w:color="auto"/>
            <w:right w:val="none" w:sz="0" w:space="0" w:color="auto"/>
          </w:divBdr>
        </w:div>
        <w:div w:id="910307465">
          <w:marLeft w:val="480"/>
          <w:marRight w:val="0"/>
          <w:marTop w:val="0"/>
          <w:marBottom w:val="0"/>
          <w:divBdr>
            <w:top w:val="none" w:sz="0" w:space="0" w:color="auto"/>
            <w:left w:val="none" w:sz="0" w:space="0" w:color="auto"/>
            <w:bottom w:val="none" w:sz="0" w:space="0" w:color="auto"/>
            <w:right w:val="none" w:sz="0" w:space="0" w:color="auto"/>
          </w:divBdr>
        </w:div>
        <w:div w:id="925267963">
          <w:marLeft w:val="480"/>
          <w:marRight w:val="0"/>
          <w:marTop w:val="0"/>
          <w:marBottom w:val="0"/>
          <w:divBdr>
            <w:top w:val="none" w:sz="0" w:space="0" w:color="auto"/>
            <w:left w:val="none" w:sz="0" w:space="0" w:color="auto"/>
            <w:bottom w:val="none" w:sz="0" w:space="0" w:color="auto"/>
            <w:right w:val="none" w:sz="0" w:space="0" w:color="auto"/>
          </w:divBdr>
        </w:div>
        <w:div w:id="932202473">
          <w:marLeft w:val="480"/>
          <w:marRight w:val="0"/>
          <w:marTop w:val="0"/>
          <w:marBottom w:val="0"/>
          <w:divBdr>
            <w:top w:val="none" w:sz="0" w:space="0" w:color="auto"/>
            <w:left w:val="none" w:sz="0" w:space="0" w:color="auto"/>
            <w:bottom w:val="none" w:sz="0" w:space="0" w:color="auto"/>
            <w:right w:val="none" w:sz="0" w:space="0" w:color="auto"/>
          </w:divBdr>
        </w:div>
        <w:div w:id="942229131">
          <w:marLeft w:val="480"/>
          <w:marRight w:val="0"/>
          <w:marTop w:val="0"/>
          <w:marBottom w:val="0"/>
          <w:divBdr>
            <w:top w:val="none" w:sz="0" w:space="0" w:color="auto"/>
            <w:left w:val="none" w:sz="0" w:space="0" w:color="auto"/>
            <w:bottom w:val="none" w:sz="0" w:space="0" w:color="auto"/>
            <w:right w:val="none" w:sz="0" w:space="0" w:color="auto"/>
          </w:divBdr>
        </w:div>
        <w:div w:id="977221410">
          <w:marLeft w:val="480"/>
          <w:marRight w:val="0"/>
          <w:marTop w:val="0"/>
          <w:marBottom w:val="0"/>
          <w:divBdr>
            <w:top w:val="none" w:sz="0" w:space="0" w:color="auto"/>
            <w:left w:val="none" w:sz="0" w:space="0" w:color="auto"/>
            <w:bottom w:val="none" w:sz="0" w:space="0" w:color="auto"/>
            <w:right w:val="none" w:sz="0" w:space="0" w:color="auto"/>
          </w:divBdr>
        </w:div>
        <w:div w:id="1020277264">
          <w:marLeft w:val="480"/>
          <w:marRight w:val="0"/>
          <w:marTop w:val="0"/>
          <w:marBottom w:val="0"/>
          <w:divBdr>
            <w:top w:val="none" w:sz="0" w:space="0" w:color="auto"/>
            <w:left w:val="none" w:sz="0" w:space="0" w:color="auto"/>
            <w:bottom w:val="none" w:sz="0" w:space="0" w:color="auto"/>
            <w:right w:val="none" w:sz="0" w:space="0" w:color="auto"/>
          </w:divBdr>
        </w:div>
        <w:div w:id="1021973696">
          <w:marLeft w:val="480"/>
          <w:marRight w:val="0"/>
          <w:marTop w:val="0"/>
          <w:marBottom w:val="0"/>
          <w:divBdr>
            <w:top w:val="none" w:sz="0" w:space="0" w:color="auto"/>
            <w:left w:val="none" w:sz="0" w:space="0" w:color="auto"/>
            <w:bottom w:val="none" w:sz="0" w:space="0" w:color="auto"/>
            <w:right w:val="none" w:sz="0" w:space="0" w:color="auto"/>
          </w:divBdr>
        </w:div>
        <w:div w:id="1051730279">
          <w:marLeft w:val="480"/>
          <w:marRight w:val="0"/>
          <w:marTop w:val="0"/>
          <w:marBottom w:val="0"/>
          <w:divBdr>
            <w:top w:val="none" w:sz="0" w:space="0" w:color="auto"/>
            <w:left w:val="none" w:sz="0" w:space="0" w:color="auto"/>
            <w:bottom w:val="none" w:sz="0" w:space="0" w:color="auto"/>
            <w:right w:val="none" w:sz="0" w:space="0" w:color="auto"/>
          </w:divBdr>
        </w:div>
        <w:div w:id="1052578090">
          <w:marLeft w:val="480"/>
          <w:marRight w:val="0"/>
          <w:marTop w:val="0"/>
          <w:marBottom w:val="0"/>
          <w:divBdr>
            <w:top w:val="none" w:sz="0" w:space="0" w:color="auto"/>
            <w:left w:val="none" w:sz="0" w:space="0" w:color="auto"/>
            <w:bottom w:val="none" w:sz="0" w:space="0" w:color="auto"/>
            <w:right w:val="none" w:sz="0" w:space="0" w:color="auto"/>
          </w:divBdr>
        </w:div>
        <w:div w:id="1075785208">
          <w:marLeft w:val="480"/>
          <w:marRight w:val="0"/>
          <w:marTop w:val="0"/>
          <w:marBottom w:val="0"/>
          <w:divBdr>
            <w:top w:val="none" w:sz="0" w:space="0" w:color="auto"/>
            <w:left w:val="none" w:sz="0" w:space="0" w:color="auto"/>
            <w:bottom w:val="none" w:sz="0" w:space="0" w:color="auto"/>
            <w:right w:val="none" w:sz="0" w:space="0" w:color="auto"/>
          </w:divBdr>
        </w:div>
        <w:div w:id="1095401291">
          <w:marLeft w:val="480"/>
          <w:marRight w:val="0"/>
          <w:marTop w:val="0"/>
          <w:marBottom w:val="0"/>
          <w:divBdr>
            <w:top w:val="none" w:sz="0" w:space="0" w:color="auto"/>
            <w:left w:val="none" w:sz="0" w:space="0" w:color="auto"/>
            <w:bottom w:val="none" w:sz="0" w:space="0" w:color="auto"/>
            <w:right w:val="none" w:sz="0" w:space="0" w:color="auto"/>
          </w:divBdr>
        </w:div>
        <w:div w:id="1112017027">
          <w:marLeft w:val="480"/>
          <w:marRight w:val="0"/>
          <w:marTop w:val="0"/>
          <w:marBottom w:val="0"/>
          <w:divBdr>
            <w:top w:val="none" w:sz="0" w:space="0" w:color="auto"/>
            <w:left w:val="none" w:sz="0" w:space="0" w:color="auto"/>
            <w:bottom w:val="none" w:sz="0" w:space="0" w:color="auto"/>
            <w:right w:val="none" w:sz="0" w:space="0" w:color="auto"/>
          </w:divBdr>
        </w:div>
        <w:div w:id="1117263459">
          <w:marLeft w:val="480"/>
          <w:marRight w:val="0"/>
          <w:marTop w:val="0"/>
          <w:marBottom w:val="0"/>
          <w:divBdr>
            <w:top w:val="none" w:sz="0" w:space="0" w:color="auto"/>
            <w:left w:val="none" w:sz="0" w:space="0" w:color="auto"/>
            <w:bottom w:val="none" w:sz="0" w:space="0" w:color="auto"/>
            <w:right w:val="none" w:sz="0" w:space="0" w:color="auto"/>
          </w:divBdr>
        </w:div>
        <w:div w:id="1128662369">
          <w:marLeft w:val="480"/>
          <w:marRight w:val="0"/>
          <w:marTop w:val="0"/>
          <w:marBottom w:val="0"/>
          <w:divBdr>
            <w:top w:val="none" w:sz="0" w:space="0" w:color="auto"/>
            <w:left w:val="none" w:sz="0" w:space="0" w:color="auto"/>
            <w:bottom w:val="none" w:sz="0" w:space="0" w:color="auto"/>
            <w:right w:val="none" w:sz="0" w:space="0" w:color="auto"/>
          </w:divBdr>
        </w:div>
        <w:div w:id="1181819013">
          <w:marLeft w:val="480"/>
          <w:marRight w:val="0"/>
          <w:marTop w:val="0"/>
          <w:marBottom w:val="0"/>
          <w:divBdr>
            <w:top w:val="none" w:sz="0" w:space="0" w:color="auto"/>
            <w:left w:val="none" w:sz="0" w:space="0" w:color="auto"/>
            <w:bottom w:val="none" w:sz="0" w:space="0" w:color="auto"/>
            <w:right w:val="none" w:sz="0" w:space="0" w:color="auto"/>
          </w:divBdr>
        </w:div>
        <w:div w:id="1185555789">
          <w:marLeft w:val="480"/>
          <w:marRight w:val="0"/>
          <w:marTop w:val="0"/>
          <w:marBottom w:val="0"/>
          <w:divBdr>
            <w:top w:val="none" w:sz="0" w:space="0" w:color="auto"/>
            <w:left w:val="none" w:sz="0" w:space="0" w:color="auto"/>
            <w:bottom w:val="none" w:sz="0" w:space="0" w:color="auto"/>
            <w:right w:val="none" w:sz="0" w:space="0" w:color="auto"/>
          </w:divBdr>
        </w:div>
        <w:div w:id="1189835707">
          <w:marLeft w:val="480"/>
          <w:marRight w:val="0"/>
          <w:marTop w:val="0"/>
          <w:marBottom w:val="0"/>
          <w:divBdr>
            <w:top w:val="none" w:sz="0" w:space="0" w:color="auto"/>
            <w:left w:val="none" w:sz="0" w:space="0" w:color="auto"/>
            <w:bottom w:val="none" w:sz="0" w:space="0" w:color="auto"/>
            <w:right w:val="none" w:sz="0" w:space="0" w:color="auto"/>
          </w:divBdr>
        </w:div>
        <w:div w:id="1196818854">
          <w:marLeft w:val="480"/>
          <w:marRight w:val="0"/>
          <w:marTop w:val="0"/>
          <w:marBottom w:val="0"/>
          <w:divBdr>
            <w:top w:val="none" w:sz="0" w:space="0" w:color="auto"/>
            <w:left w:val="none" w:sz="0" w:space="0" w:color="auto"/>
            <w:bottom w:val="none" w:sz="0" w:space="0" w:color="auto"/>
            <w:right w:val="none" w:sz="0" w:space="0" w:color="auto"/>
          </w:divBdr>
        </w:div>
        <w:div w:id="1211114321">
          <w:marLeft w:val="480"/>
          <w:marRight w:val="0"/>
          <w:marTop w:val="0"/>
          <w:marBottom w:val="0"/>
          <w:divBdr>
            <w:top w:val="none" w:sz="0" w:space="0" w:color="auto"/>
            <w:left w:val="none" w:sz="0" w:space="0" w:color="auto"/>
            <w:bottom w:val="none" w:sz="0" w:space="0" w:color="auto"/>
            <w:right w:val="none" w:sz="0" w:space="0" w:color="auto"/>
          </w:divBdr>
        </w:div>
        <w:div w:id="1233347362">
          <w:marLeft w:val="480"/>
          <w:marRight w:val="0"/>
          <w:marTop w:val="0"/>
          <w:marBottom w:val="0"/>
          <w:divBdr>
            <w:top w:val="none" w:sz="0" w:space="0" w:color="auto"/>
            <w:left w:val="none" w:sz="0" w:space="0" w:color="auto"/>
            <w:bottom w:val="none" w:sz="0" w:space="0" w:color="auto"/>
            <w:right w:val="none" w:sz="0" w:space="0" w:color="auto"/>
          </w:divBdr>
        </w:div>
        <w:div w:id="1254166127">
          <w:marLeft w:val="480"/>
          <w:marRight w:val="0"/>
          <w:marTop w:val="0"/>
          <w:marBottom w:val="0"/>
          <w:divBdr>
            <w:top w:val="none" w:sz="0" w:space="0" w:color="auto"/>
            <w:left w:val="none" w:sz="0" w:space="0" w:color="auto"/>
            <w:bottom w:val="none" w:sz="0" w:space="0" w:color="auto"/>
            <w:right w:val="none" w:sz="0" w:space="0" w:color="auto"/>
          </w:divBdr>
        </w:div>
        <w:div w:id="1263881180">
          <w:marLeft w:val="480"/>
          <w:marRight w:val="0"/>
          <w:marTop w:val="0"/>
          <w:marBottom w:val="0"/>
          <w:divBdr>
            <w:top w:val="none" w:sz="0" w:space="0" w:color="auto"/>
            <w:left w:val="none" w:sz="0" w:space="0" w:color="auto"/>
            <w:bottom w:val="none" w:sz="0" w:space="0" w:color="auto"/>
            <w:right w:val="none" w:sz="0" w:space="0" w:color="auto"/>
          </w:divBdr>
        </w:div>
        <w:div w:id="1285120412">
          <w:marLeft w:val="480"/>
          <w:marRight w:val="0"/>
          <w:marTop w:val="0"/>
          <w:marBottom w:val="0"/>
          <w:divBdr>
            <w:top w:val="none" w:sz="0" w:space="0" w:color="auto"/>
            <w:left w:val="none" w:sz="0" w:space="0" w:color="auto"/>
            <w:bottom w:val="none" w:sz="0" w:space="0" w:color="auto"/>
            <w:right w:val="none" w:sz="0" w:space="0" w:color="auto"/>
          </w:divBdr>
        </w:div>
        <w:div w:id="1301106876">
          <w:marLeft w:val="480"/>
          <w:marRight w:val="0"/>
          <w:marTop w:val="0"/>
          <w:marBottom w:val="0"/>
          <w:divBdr>
            <w:top w:val="none" w:sz="0" w:space="0" w:color="auto"/>
            <w:left w:val="none" w:sz="0" w:space="0" w:color="auto"/>
            <w:bottom w:val="none" w:sz="0" w:space="0" w:color="auto"/>
            <w:right w:val="none" w:sz="0" w:space="0" w:color="auto"/>
          </w:divBdr>
        </w:div>
        <w:div w:id="1304583861">
          <w:marLeft w:val="480"/>
          <w:marRight w:val="0"/>
          <w:marTop w:val="0"/>
          <w:marBottom w:val="0"/>
          <w:divBdr>
            <w:top w:val="none" w:sz="0" w:space="0" w:color="auto"/>
            <w:left w:val="none" w:sz="0" w:space="0" w:color="auto"/>
            <w:bottom w:val="none" w:sz="0" w:space="0" w:color="auto"/>
            <w:right w:val="none" w:sz="0" w:space="0" w:color="auto"/>
          </w:divBdr>
        </w:div>
        <w:div w:id="1323197592">
          <w:marLeft w:val="480"/>
          <w:marRight w:val="0"/>
          <w:marTop w:val="0"/>
          <w:marBottom w:val="0"/>
          <w:divBdr>
            <w:top w:val="none" w:sz="0" w:space="0" w:color="auto"/>
            <w:left w:val="none" w:sz="0" w:space="0" w:color="auto"/>
            <w:bottom w:val="none" w:sz="0" w:space="0" w:color="auto"/>
            <w:right w:val="none" w:sz="0" w:space="0" w:color="auto"/>
          </w:divBdr>
        </w:div>
        <w:div w:id="1334602882">
          <w:marLeft w:val="480"/>
          <w:marRight w:val="0"/>
          <w:marTop w:val="0"/>
          <w:marBottom w:val="0"/>
          <w:divBdr>
            <w:top w:val="none" w:sz="0" w:space="0" w:color="auto"/>
            <w:left w:val="none" w:sz="0" w:space="0" w:color="auto"/>
            <w:bottom w:val="none" w:sz="0" w:space="0" w:color="auto"/>
            <w:right w:val="none" w:sz="0" w:space="0" w:color="auto"/>
          </w:divBdr>
        </w:div>
        <w:div w:id="1360006980">
          <w:marLeft w:val="480"/>
          <w:marRight w:val="0"/>
          <w:marTop w:val="0"/>
          <w:marBottom w:val="0"/>
          <w:divBdr>
            <w:top w:val="none" w:sz="0" w:space="0" w:color="auto"/>
            <w:left w:val="none" w:sz="0" w:space="0" w:color="auto"/>
            <w:bottom w:val="none" w:sz="0" w:space="0" w:color="auto"/>
            <w:right w:val="none" w:sz="0" w:space="0" w:color="auto"/>
          </w:divBdr>
        </w:div>
        <w:div w:id="1377393455">
          <w:marLeft w:val="480"/>
          <w:marRight w:val="0"/>
          <w:marTop w:val="0"/>
          <w:marBottom w:val="0"/>
          <w:divBdr>
            <w:top w:val="none" w:sz="0" w:space="0" w:color="auto"/>
            <w:left w:val="none" w:sz="0" w:space="0" w:color="auto"/>
            <w:bottom w:val="none" w:sz="0" w:space="0" w:color="auto"/>
            <w:right w:val="none" w:sz="0" w:space="0" w:color="auto"/>
          </w:divBdr>
        </w:div>
        <w:div w:id="1428841185">
          <w:marLeft w:val="480"/>
          <w:marRight w:val="0"/>
          <w:marTop w:val="0"/>
          <w:marBottom w:val="0"/>
          <w:divBdr>
            <w:top w:val="none" w:sz="0" w:space="0" w:color="auto"/>
            <w:left w:val="none" w:sz="0" w:space="0" w:color="auto"/>
            <w:bottom w:val="none" w:sz="0" w:space="0" w:color="auto"/>
            <w:right w:val="none" w:sz="0" w:space="0" w:color="auto"/>
          </w:divBdr>
        </w:div>
        <w:div w:id="1463570741">
          <w:marLeft w:val="480"/>
          <w:marRight w:val="0"/>
          <w:marTop w:val="0"/>
          <w:marBottom w:val="0"/>
          <w:divBdr>
            <w:top w:val="none" w:sz="0" w:space="0" w:color="auto"/>
            <w:left w:val="none" w:sz="0" w:space="0" w:color="auto"/>
            <w:bottom w:val="none" w:sz="0" w:space="0" w:color="auto"/>
            <w:right w:val="none" w:sz="0" w:space="0" w:color="auto"/>
          </w:divBdr>
        </w:div>
        <w:div w:id="1507206916">
          <w:marLeft w:val="480"/>
          <w:marRight w:val="0"/>
          <w:marTop w:val="0"/>
          <w:marBottom w:val="0"/>
          <w:divBdr>
            <w:top w:val="none" w:sz="0" w:space="0" w:color="auto"/>
            <w:left w:val="none" w:sz="0" w:space="0" w:color="auto"/>
            <w:bottom w:val="none" w:sz="0" w:space="0" w:color="auto"/>
            <w:right w:val="none" w:sz="0" w:space="0" w:color="auto"/>
          </w:divBdr>
        </w:div>
        <w:div w:id="1529293086">
          <w:marLeft w:val="480"/>
          <w:marRight w:val="0"/>
          <w:marTop w:val="0"/>
          <w:marBottom w:val="0"/>
          <w:divBdr>
            <w:top w:val="none" w:sz="0" w:space="0" w:color="auto"/>
            <w:left w:val="none" w:sz="0" w:space="0" w:color="auto"/>
            <w:bottom w:val="none" w:sz="0" w:space="0" w:color="auto"/>
            <w:right w:val="none" w:sz="0" w:space="0" w:color="auto"/>
          </w:divBdr>
        </w:div>
        <w:div w:id="1532646168">
          <w:marLeft w:val="480"/>
          <w:marRight w:val="0"/>
          <w:marTop w:val="0"/>
          <w:marBottom w:val="0"/>
          <w:divBdr>
            <w:top w:val="none" w:sz="0" w:space="0" w:color="auto"/>
            <w:left w:val="none" w:sz="0" w:space="0" w:color="auto"/>
            <w:bottom w:val="none" w:sz="0" w:space="0" w:color="auto"/>
            <w:right w:val="none" w:sz="0" w:space="0" w:color="auto"/>
          </w:divBdr>
        </w:div>
        <w:div w:id="1541166966">
          <w:marLeft w:val="480"/>
          <w:marRight w:val="0"/>
          <w:marTop w:val="0"/>
          <w:marBottom w:val="0"/>
          <w:divBdr>
            <w:top w:val="none" w:sz="0" w:space="0" w:color="auto"/>
            <w:left w:val="none" w:sz="0" w:space="0" w:color="auto"/>
            <w:bottom w:val="none" w:sz="0" w:space="0" w:color="auto"/>
            <w:right w:val="none" w:sz="0" w:space="0" w:color="auto"/>
          </w:divBdr>
        </w:div>
        <w:div w:id="1563711793">
          <w:marLeft w:val="480"/>
          <w:marRight w:val="0"/>
          <w:marTop w:val="0"/>
          <w:marBottom w:val="0"/>
          <w:divBdr>
            <w:top w:val="none" w:sz="0" w:space="0" w:color="auto"/>
            <w:left w:val="none" w:sz="0" w:space="0" w:color="auto"/>
            <w:bottom w:val="none" w:sz="0" w:space="0" w:color="auto"/>
            <w:right w:val="none" w:sz="0" w:space="0" w:color="auto"/>
          </w:divBdr>
        </w:div>
        <w:div w:id="1597127931">
          <w:marLeft w:val="480"/>
          <w:marRight w:val="0"/>
          <w:marTop w:val="0"/>
          <w:marBottom w:val="0"/>
          <w:divBdr>
            <w:top w:val="none" w:sz="0" w:space="0" w:color="auto"/>
            <w:left w:val="none" w:sz="0" w:space="0" w:color="auto"/>
            <w:bottom w:val="none" w:sz="0" w:space="0" w:color="auto"/>
            <w:right w:val="none" w:sz="0" w:space="0" w:color="auto"/>
          </w:divBdr>
        </w:div>
        <w:div w:id="1603952433">
          <w:marLeft w:val="480"/>
          <w:marRight w:val="0"/>
          <w:marTop w:val="0"/>
          <w:marBottom w:val="0"/>
          <w:divBdr>
            <w:top w:val="none" w:sz="0" w:space="0" w:color="auto"/>
            <w:left w:val="none" w:sz="0" w:space="0" w:color="auto"/>
            <w:bottom w:val="none" w:sz="0" w:space="0" w:color="auto"/>
            <w:right w:val="none" w:sz="0" w:space="0" w:color="auto"/>
          </w:divBdr>
        </w:div>
        <w:div w:id="1624579860">
          <w:marLeft w:val="480"/>
          <w:marRight w:val="0"/>
          <w:marTop w:val="0"/>
          <w:marBottom w:val="0"/>
          <w:divBdr>
            <w:top w:val="none" w:sz="0" w:space="0" w:color="auto"/>
            <w:left w:val="none" w:sz="0" w:space="0" w:color="auto"/>
            <w:bottom w:val="none" w:sz="0" w:space="0" w:color="auto"/>
            <w:right w:val="none" w:sz="0" w:space="0" w:color="auto"/>
          </w:divBdr>
        </w:div>
        <w:div w:id="1635208084">
          <w:marLeft w:val="480"/>
          <w:marRight w:val="0"/>
          <w:marTop w:val="0"/>
          <w:marBottom w:val="0"/>
          <w:divBdr>
            <w:top w:val="none" w:sz="0" w:space="0" w:color="auto"/>
            <w:left w:val="none" w:sz="0" w:space="0" w:color="auto"/>
            <w:bottom w:val="none" w:sz="0" w:space="0" w:color="auto"/>
            <w:right w:val="none" w:sz="0" w:space="0" w:color="auto"/>
          </w:divBdr>
        </w:div>
        <w:div w:id="1659842147">
          <w:marLeft w:val="480"/>
          <w:marRight w:val="0"/>
          <w:marTop w:val="0"/>
          <w:marBottom w:val="0"/>
          <w:divBdr>
            <w:top w:val="none" w:sz="0" w:space="0" w:color="auto"/>
            <w:left w:val="none" w:sz="0" w:space="0" w:color="auto"/>
            <w:bottom w:val="none" w:sz="0" w:space="0" w:color="auto"/>
            <w:right w:val="none" w:sz="0" w:space="0" w:color="auto"/>
          </w:divBdr>
        </w:div>
        <w:div w:id="1709649245">
          <w:marLeft w:val="480"/>
          <w:marRight w:val="0"/>
          <w:marTop w:val="0"/>
          <w:marBottom w:val="0"/>
          <w:divBdr>
            <w:top w:val="none" w:sz="0" w:space="0" w:color="auto"/>
            <w:left w:val="none" w:sz="0" w:space="0" w:color="auto"/>
            <w:bottom w:val="none" w:sz="0" w:space="0" w:color="auto"/>
            <w:right w:val="none" w:sz="0" w:space="0" w:color="auto"/>
          </w:divBdr>
        </w:div>
        <w:div w:id="1719814366">
          <w:marLeft w:val="480"/>
          <w:marRight w:val="0"/>
          <w:marTop w:val="0"/>
          <w:marBottom w:val="0"/>
          <w:divBdr>
            <w:top w:val="none" w:sz="0" w:space="0" w:color="auto"/>
            <w:left w:val="none" w:sz="0" w:space="0" w:color="auto"/>
            <w:bottom w:val="none" w:sz="0" w:space="0" w:color="auto"/>
            <w:right w:val="none" w:sz="0" w:space="0" w:color="auto"/>
          </w:divBdr>
        </w:div>
        <w:div w:id="1736315805">
          <w:marLeft w:val="480"/>
          <w:marRight w:val="0"/>
          <w:marTop w:val="0"/>
          <w:marBottom w:val="0"/>
          <w:divBdr>
            <w:top w:val="none" w:sz="0" w:space="0" w:color="auto"/>
            <w:left w:val="none" w:sz="0" w:space="0" w:color="auto"/>
            <w:bottom w:val="none" w:sz="0" w:space="0" w:color="auto"/>
            <w:right w:val="none" w:sz="0" w:space="0" w:color="auto"/>
          </w:divBdr>
        </w:div>
        <w:div w:id="1782606014">
          <w:marLeft w:val="480"/>
          <w:marRight w:val="0"/>
          <w:marTop w:val="0"/>
          <w:marBottom w:val="0"/>
          <w:divBdr>
            <w:top w:val="none" w:sz="0" w:space="0" w:color="auto"/>
            <w:left w:val="none" w:sz="0" w:space="0" w:color="auto"/>
            <w:bottom w:val="none" w:sz="0" w:space="0" w:color="auto"/>
            <w:right w:val="none" w:sz="0" w:space="0" w:color="auto"/>
          </w:divBdr>
        </w:div>
        <w:div w:id="1782914601">
          <w:marLeft w:val="480"/>
          <w:marRight w:val="0"/>
          <w:marTop w:val="0"/>
          <w:marBottom w:val="0"/>
          <w:divBdr>
            <w:top w:val="none" w:sz="0" w:space="0" w:color="auto"/>
            <w:left w:val="none" w:sz="0" w:space="0" w:color="auto"/>
            <w:bottom w:val="none" w:sz="0" w:space="0" w:color="auto"/>
            <w:right w:val="none" w:sz="0" w:space="0" w:color="auto"/>
          </w:divBdr>
        </w:div>
        <w:div w:id="1782991544">
          <w:marLeft w:val="480"/>
          <w:marRight w:val="0"/>
          <w:marTop w:val="0"/>
          <w:marBottom w:val="0"/>
          <w:divBdr>
            <w:top w:val="none" w:sz="0" w:space="0" w:color="auto"/>
            <w:left w:val="none" w:sz="0" w:space="0" w:color="auto"/>
            <w:bottom w:val="none" w:sz="0" w:space="0" w:color="auto"/>
            <w:right w:val="none" w:sz="0" w:space="0" w:color="auto"/>
          </w:divBdr>
        </w:div>
        <w:div w:id="1797992317">
          <w:marLeft w:val="480"/>
          <w:marRight w:val="0"/>
          <w:marTop w:val="0"/>
          <w:marBottom w:val="0"/>
          <w:divBdr>
            <w:top w:val="none" w:sz="0" w:space="0" w:color="auto"/>
            <w:left w:val="none" w:sz="0" w:space="0" w:color="auto"/>
            <w:bottom w:val="none" w:sz="0" w:space="0" w:color="auto"/>
            <w:right w:val="none" w:sz="0" w:space="0" w:color="auto"/>
          </w:divBdr>
        </w:div>
        <w:div w:id="1799103700">
          <w:marLeft w:val="480"/>
          <w:marRight w:val="0"/>
          <w:marTop w:val="0"/>
          <w:marBottom w:val="0"/>
          <w:divBdr>
            <w:top w:val="none" w:sz="0" w:space="0" w:color="auto"/>
            <w:left w:val="none" w:sz="0" w:space="0" w:color="auto"/>
            <w:bottom w:val="none" w:sz="0" w:space="0" w:color="auto"/>
            <w:right w:val="none" w:sz="0" w:space="0" w:color="auto"/>
          </w:divBdr>
        </w:div>
        <w:div w:id="1807358388">
          <w:marLeft w:val="480"/>
          <w:marRight w:val="0"/>
          <w:marTop w:val="0"/>
          <w:marBottom w:val="0"/>
          <w:divBdr>
            <w:top w:val="none" w:sz="0" w:space="0" w:color="auto"/>
            <w:left w:val="none" w:sz="0" w:space="0" w:color="auto"/>
            <w:bottom w:val="none" w:sz="0" w:space="0" w:color="auto"/>
            <w:right w:val="none" w:sz="0" w:space="0" w:color="auto"/>
          </w:divBdr>
        </w:div>
        <w:div w:id="1821848146">
          <w:marLeft w:val="480"/>
          <w:marRight w:val="0"/>
          <w:marTop w:val="0"/>
          <w:marBottom w:val="0"/>
          <w:divBdr>
            <w:top w:val="none" w:sz="0" w:space="0" w:color="auto"/>
            <w:left w:val="none" w:sz="0" w:space="0" w:color="auto"/>
            <w:bottom w:val="none" w:sz="0" w:space="0" w:color="auto"/>
            <w:right w:val="none" w:sz="0" w:space="0" w:color="auto"/>
          </w:divBdr>
        </w:div>
        <w:div w:id="1864518701">
          <w:marLeft w:val="480"/>
          <w:marRight w:val="0"/>
          <w:marTop w:val="0"/>
          <w:marBottom w:val="0"/>
          <w:divBdr>
            <w:top w:val="none" w:sz="0" w:space="0" w:color="auto"/>
            <w:left w:val="none" w:sz="0" w:space="0" w:color="auto"/>
            <w:bottom w:val="none" w:sz="0" w:space="0" w:color="auto"/>
            <w:right w:val="none" w:sz="0" w:space="0" w:color="auto"/>
          </w:divBdr>
        </w:div>
        <w:div w:id="1875847236">
          <w:marLeft w:val="480"/>
          <w:marRight w:val="0"/>
          <w:marTop w:val="0"/>
          <w:marBottom w:val="0"/>
          <w:divBdr>
            <w:top w:val="none" w:sz="0" w:space="0" w:color="auto"/>
            <w:left w:val="none" w:sz="0" w:space="0" w:color="auto"/>
            <w:bottom w:val="none" w:sz="0" w:space="0" w:color="auto"/>
            <w:right w:val="none" w:sz="0" w:space="0" w:color="auto"/>
          </w:divBdr>
        </w:div>
        <w:div w:id="1886982190">
          <w:marLeft w:val="480"/>
          <w:marRight w:val="0"/>
          <w:marTop w:val="0"/>
          <w:marBottom w:val="0"/>
          <w:divBdr>
            <w:top w:val="none" w:sz="0" w:space="0" w:color="auto"/>
            <w:left w:val="none" w:sz="0" w:space="0" w:color="auto"/>
            <w:bottom w:val="none" w:sz="0" w:space="0" w:color="auto"/>
            <w:right w:val="none" w:sz="0" w:space="0" w:color="auto"/>
          </w:divBdr>
        </w:div>
        <w:div w:id="1887176639">
          <w:marLeft w:val="480"/>
          <w:marRight w:val="0"/>
          <w:marTop w:val="0"/>
          <w:marBottom w:val="0"/>
          <w:divBdr>
            <w:top w:val="none" w:sz="0" w:space="0" w:color="auto"/>
            <w:left w:val="none" w:sz="0" w:space="0" w:color="auto"/>
            <w:bottom w:val="none" w:sz="0" w:space="0" w:color="auto"/>
            <w:right w:val="none" w:sz="0" w:space="0" w:color="auto"/>
          </w:divBdr>
        </w:div>
        <w:div w:id="1918056559">
          <w:marLeft w:val="480"/>
          <w:marRight w:val="0"/>
          <w:marTop w:val="0"/>
          <w:marBottom w:val="0"/>
          <w:divBdr>
            <w:top w:val="none" w:sz="0" w:space="0" w:color="auto"/>
            <w:left w:val="none" w:sz="0" w:space="0" w:color="auto"/>
            <w:bottom w:val="none" w:sz="0" w:space="0" w:color="auto"/>
            <w:right w:val="none" w:sz="0" w:space="0" w:color="auto"/>
          </w:divBdr>
        </w:div>
        <w:div w:id="1926306369">
          <w:marLeft w:val="480"/>
          <w:marRight w:val="0"/>
          <w:marTop w:val="0"/>
          <w:marBottom w:val="0"/>
          <w:divBdr>
            <w:top w:val="none" w:sz="0" w:space="0" w:color="auto"/>
            <w:left w:val="none" w:sz="0" w:space="0" w:color="auto"/>
            <w:bottom w:val="none" w:sz="0" w:space="0" w:color="auto"/>
            <w:right w:val="none" w:sz="0" w:space="0" w:color="auto"/>
          </w:divBdr>
        </w:div>
        <w:div w:id="1931086418">
          <w:marLeft w:val="480"/>
          <w:marRight w:val="0"/>
          <w:marTop w:val="0"/>
          <w:marBottom w:val="0"/>
          <w:divBdr>
            <w:top w:val="none" w:sz="0" w:space="0" w:color="auto"/>
            <w:left w:val="none" w:sz="0" w:space="0" w:color="auto"/>
            <w:bottom w:val="none" w:sz="0" w:space="0" w:color="auto"/>
            <w:right w:val="none" w:sz="0" w:space="0" w:color="auto"/>
          </w:divBdr>
        </w:div>
        <w:div w:id="1960648921">
          <w:marLeft w:val="480"/>
          <w:marRight w:val="0"/>
          <w:marTop w:val="0"/>
          <w:marBottom w:val="0"/>
          <w:divBdr>
            <w:top w:val="none" w:sz="0" w:space="0" w:color="auto"/>
            <w:left w:val="none" w:sz="0" w:space="0" w:color="auto"/>
            <w:bottom w:val="none" w:sz="0" w:space="0" w:color="auto"/>
            <w:right w:val="none" w:sz="0" w:space="0" w:color="auto"/>
          </w:divBdr>
        </w:div>
        <w:div w:id="2068676382">
          <w:marLeft w:val="480"/>
          <w:marRight w:val="0"/>
          <w:marTop w:val="0"/>
          <w:marBottom w:val="0"/>
          <w:divBdr>
            <w:top w:val="none" w:sz="0" w:space="0" w:color="auto"/>
            <w:left w:val="none" w:sz="0" w:space="0" w:color="auto"/>
            <w:bottom w:val="none" w:sz="0" w:space="0" w:color="auto"/>
            <w:right w:val="none" w:sz="0" w:space="0" w:color="auto"/>
          </w:divBdr>
        </w:div>
        <w:div w:id="2081368162">
          <w:marLeft w:val="480"/>
          <w:marRight w:val="0"/>
          <w:marTop w:val="0"/>
          <w:marBottom w:val="0"/>
          <w:divBdr>
            <w:top w:val="none" w:sz="0" w:space="0" w:color="auto"/>
            <w:left w:val="none" w:sz="0" w:space="0" w:color="auto"/>
            <w:bottom w:val="none" w:sz="0" w:space="0" w:color="auto"/>
            <w:right w:val="none" w:sz="0" w:space="0" w:color="auto"/>
          </w:divBdr>
        </w:div>
        <w:div w:id="2089693274">
          <w:marLeft w:val="480"/>
          <w:marRight w:val="0"/>
          <w:marTop w:val="0"/>
          <w:marBottom w:val="0"/>
          <w:divBdr>
            <w:top w:val="none" w:sz="0" w:space="0" w:color="auto"/>
            <w:left w:val="none" w:sz="0" w:space="0" w:color="auto"/>
            <w:bottom w:val="none" w:sz="0" w:space="0" w:color="auto"/>
            <w:right w:val="none" w:sz="0" w:space="0" w:color="auto"/>
          </w:divBdr>
        </w:div>
        <w:div w:id="2132556641">
          <w:marLeft w:val="480"/>
          <w:marRight w:val="0"/>
          <w:marTop w:val="0"/>
          <w:marBottom w:val="0"/>
          <w:divBdr>
            <w:top w:val="none" w:sz="0" w:space="0" w:color="auto"/>
            <w:left w:val="none" w:sz="0" w:space="0" w:color="auto"/>
            <w:bottom w:val="none" w:sz="0" w:space="0" w:color="auto"/>
            <w:right w:val="none" w:sz="0" w:space="0" w:color="auto"/>
          </w:divBdr>
        </w:div>
      </w:divsChild>
    </w:div>
    <w:div w:id="484980580">
      <w:bodyDiv w:val="1"/>
      <w:marLeft w:val="0"/>
      <w:marRight w:val="0"/>
      <w:marTop w:val="0"/>
      <w:marBottom w:val="0"/>
      <w:divBdr>
        <w:top w:val="none" w:sz="0" w:space="0" w:color="auto"/>
        <w:left w:val="none" w:sz="0" w:space="0" w:color="auto"/>
        <w:bottom w:val="none" w:sz="0" w:space="0" w:color="auto"/>
        <w:right w:val="none" w:sz="0" w:space="0" w:color="auto"/>
      </w:divBdr>
    </w:div>
    <w:div w:id="485123091">
      <w:bodyDiv w:val="1"/>
      <w:marLeft w:val="0"/>
      <w:marRight w:val="0"/>
      <w:marTop w:val="0"/>
      <w:marBottom w:val="0"/>
      <w:divBdr>
        <w:top w:val="none" w:sz="0" w:space="0" w:color="auto"/>
        <w:left w:val="none" w:sz="0" w:space="0" w:color="auto"/>
        <w:bottom w:val="none" w:sz="0" w:space="0" w:color="auto"/>
        <w:right w:val="none" w:sz="0" w:space="0" w:color="auto"/>
      </w:divBdr>
    </w:div>
    <w:div w:id="485362508">
      <w:bodyDiv w:val="1"/>
      <w:marLeft w:val="0"/>
      <w:marRight w:val="0"/>
      <w:marTop w:val="0"/>
      <w:marBottom w:val="0"/>
      <w:divBdr>
        <w:top w:val="none" w:sz="0" w:space="0" w:color="auto"/>
        <w:left w:val="none" w:sz="0" w:space="0" w:color="auto"/>
        <w:bottom w:val="none" w:sz="0" w:space="0" w:color="auto"/>
        <w:right w:val="none" w:sz="0" w:space="0" w:color="auto"/>
      </w:divBdr>
    </w:div>
    <w:div w:id="485366040">
      <w:bodyDiv w:val="1"/>
      <w:marLeft w:val="0"/>
      <w:marRight w:val="0"/>
      <w:marTop w:val="0"/>
      <w:marBottom w:val="0"/>
      <w:divBdr>
        <w:top w:val="none" w:sz="0" w:space="0" w:color="auto"/>
        <w:left w:val="none" w:sz="0" w:space="0" w:color="auto"/>
        <w:bottom w:val="none" w:sz="0" w:space="0" w:color="auto"/>
        <w:right w:val="none" w:sz="0" w:space="0" w:color="auto"/>
      </w:divBdr>
    </w:div>
    <w:div w:id="485441142">
      <w:bodyDiv w:val="1"/>
      <w:marLeft w:val="0"/>
      <w:marRight w:val="0"/>
      <w:marTop w:val="0"/>
      <w:marBottom w:val="0"/>
      <w:divBdr>
        <w:top w:val="none" w:sz="0" w:space="0" w:color="auto"/>
        <w:left w:val="none" w:sz="0" w:space="0" w:color="auto"/>
        <w:bottom w:val="none" w:sz="0" w:space="0" w:color="auto"/>
        <w:right w:val="none" w:sz="0" w:space="0" w:color="auto"/>
      </w:divBdr>
    </w:div>
    <w:div w:id="485702809">
      <w:bodyDiv w:val="1"/>
      <w:marLeft w:val="0"/>
      <w:marRight w:val="0"/>
      <w:marTop w:val="0"/>
      <w:marBottom w:val="0"/>
      <w:divBdr>
        <w:top w:val="none" w:sz="0" w:space="0" w:color="auto"/>
        <w:left w:val="none" w:sz="0" w:space="0" w:color="auto"/>
        <w:bottom w:val="none" w:sz="0" w:space="0" w:color="auto"/>
        <w:right w:val="none" w:sz="0" w:space="0" w:color="auto"/>
      </w:divBdr>
    </w:div>
    <w:div w:id="485779876">
      <w:bodyDiv w:val="1"/>
      <w:marLeft w:val="0"/>
      <w:marRight w:val="0"/>
      <w:marTop w:val="0"/>
      <w:marBottom w:val="0"/>
      <w:divBdr>
        <w:top w:val="none" w:sz="0" w:space="0" w:color="auto"/>
        <w:left w:val="none" w:sz="0" w:space="0" w:color="auto"/>
        <w:bottom w:val="none" w:sz="0" w:space="0" w:color="auto"/>
        <w:right w:val="none" w:sz="0" w:space="0" w:color="auto"/>
      </w:divBdr>
    </w:div>
    <w:div w:id="485782231">
      <w:bodyDiv w:val="1"/>
      <w:marLeft w:val="0"/>
      <w:marRight w:val="0"/>
      <w:marTop w:val="0"/>
      <w:marBottom w:val="0"/>
      <w:divBdr>
        <w:top w:val="none" w:sz="0" w:space="0" w:color="auto"/>
        <w:left w:val="none" w:sz="0" w:space="0" w:color="auto"/>
        <w:bottom w:val="none" w:sz="0" w:space="0" w:color="auto"/>
        <w:right w:val="none" w:sz="0" w:space="0" w:color="auto"/>
      </w:divBdr>
    </w:div>
    <w:div w:id="486288973">
      <w:bodyDiv w:val="1"/>
      <w:marLeft w:val="0"/>
      <w:marRight w:val="0"/>
      <w:marTop w:val="0"/>
      <w:marBottom w:val="0"/>
      <w:divBdr>
        <w:top w:val="none" w:sz="0" w:space="0" w:color="auto"/>
        <w:left w:val="none" w:sz="0" w:space="0" w:color="auto"/>
        <w:bottom w:val="none" w:sz="0" w:space="0" w:color="auto"/>
        <w:right w:val="none" w:sz="0" w:space="0" w:color="auto"/>
      </w:divBdr>
    </w:div>
    <w:div w:id="486438442">
      <w:bodyDiv w:val="1"/>
      <w:marLeft w:val="0"/>
      <w:marRight w:val="0"/>
      <w:marTop w:val="0"/>
      <w:marBottom w:val="0"/>
      <w:divBdr>
        <w:top w:val="none" w:sz="0" w:space="0" w:color="auto"/>
        <w:left w:val="none" w:sz="0" w:space="0" w:color="auto"/>
        <w:bottom w:val="none" w:sz="0" w:space="0" w:color="auto"/>
        <w:right w:val="none" w:sz="0" w:space="0" w:color="auto"/>
      </w:divBdr>
    </w:div>
    <w:div w:id="486439539">
      <w:bodyDiv w:val="1"/>
      <w:marLeft w:val="0"/>
      <w:marRight w:val="0"/>
      <w:marTop w:val="0"/>
      <w:marBottom w:val="0"/>
      <w:divBdr>
        <w:top w:val="none" w:sz="0" w:space="0" w:color="auto"/>
        <w:left w:val="none" w:sz="0" w:space="0" w:color="auto"/>
        <w:bottom w:val="none" w:sz="0" w:space="0" w:color="auto"/>
        <w:right w:val="none" w:sz="0" w:space="0" w:color="auto"/>
      </w:divBdr>
    </w:div>
    <w:div w:id="486477534">
      <w:bodyDiv w:val="1"/>
      <w:marLeft w:val="0"/>
      <w:marRight w:val="0"/>
      <w:marTop w:val="0"/>
      <w:marBottom w:val="0"/>
      <w:divBdr>
        <w:top w:val="none" w:sz="0" w:space="0" w:color="auto"/>
        <w:left w:val="none" w:sz="0" w:space="0" w:color="auto"/>
        <w:bottom w:val="none" w:sz="0" w:space="0" w:color="auto"/>
        <w:right w:val="none" w:sz="0" w:space="0" w:color="auto"/>
      </w:divBdr>
    </w:div>
    <w:div w:id="486558920">
      <w:bodyDiv w:val="1"/>
      <w:marLeft w:val="0"/>
      <w:marRight w:val="0"/>
      <w:marTop w:val="0"/>
      <w:marBottom w:val="0"/>
      <w:divBdr>
        <w:top w:val="none" w:sz="0" w:space="0" w:color="auto"/>
        <w:left w:val="none" w:sz="0" w:space="0" w:color="auto"/>
        <w:bottom w:val="none" w:sz="0" w:space="0" w:color="auto"/>
        <w:right w:val="none" w:sz="0" w:space="0" w:color="auto"/>
      </w:divBdr>
    </w:div>
    <w:div w:id="486701516">
      <w:bodyDiv w:val="1"/>
      <w:marLeft w:val="0"/>
      <w:marRight w:val="0"/>
      <w:marTop w:val="0"/>
      <w:marBottom w:val="0"/>
      <w:divBdr>
        <w:top w:val="none" w:sz="0" w:space="0" w:color="auto"/>
        <w:left w:val="none" w:sz="0" w:space="0" w:color="auto"/>
        <w:bottom w:val="none" w:sz="0" w:space="0" w:color="auto"/>
        <w:right w:val="none" w:sz="0" w:space="0" w:color="auto"/>
      </w:divBdr>
    </w:div>
    <w:div w:id="486703071">
      <w:bodyDiv w:val="1"/>
      <w:marLeft w:val="0"/>
      <w:marRight w:val="0"/>
      <w:marTop w:val="0"/>
      <w:marBottom w:val="0"/>
      <w:divBdr>
        <w:top w:val="none" w:sz="0" w:space="0" w:color="auto"/>
        <w:left w:val="none" w:sz="0" w:space="0" w:color="auto"/>
        <w:bottom w:val="none" w:sz="0" w:space="0" w:color="auto"/>
        <w:right w:val="none" w:sz="0" w:space="0" w:color="auto"/>
      </w:divBdr>
    </w:div>
    <w:div w:id="486895726">
      <w:bodyDiv w:val="1"/>
      <w:marLeft w:val="0"/>
      <w:marRight w:val="0"/>
      <w:marTop w:val="0"/>
      <w:marBottom w:val="0"/>
      <w:divBdr>
        <w:top w:val="none" w:sz="0" w:space="0" w:color="auto"/>
        <w:left w:val="none" w:sz="0" w:space="0" w:color="auto"/>
        <w:bottom w:val="none" w:sz="0" w:space="0" w:color="auto"/>
        <w:right w:val="none" w:sz="0" w:space="0" w:color="auto"/>
      </w:divBdr>
    </w:div>
    <w:div w:id="486944385">
      <w:bodyDiv w:val="1"/>
      <w:marLeft w:val="0"/>
      <w:marRight w:val="0"/>
      <w:marTop w:val="0"/>
      <w:marBottom w:val="0"/>
      <w:divBdr>
        <w:top w:val="none" w:sz="0" w:space="0" w:color="auto"/>
        <w:left w:val="none" w:sz="0" w:space="0" w:color="auto"/>
        <w:bottom w:val="none" w:sz="0" w:space="0" w:color="auto"/>
        <w:right w:val="none" w:sz="0" w:space="0" w:color="auto"/>
      </w:divBdr>
    </w:div>
    <w:div w:id="487212293">
      <w:bodyDiv w:val="1"/>
      <w:marLeft w:val="0"/>
      <w:marRight w:val="0"/>
      <w:marTop w:val="0"/>
      <w:marBottom w:val="0"/>
      <w:divBdr>
        <w:top w:val="none" w:sz="0" w:space="0" w:color="auto"/>
        <w:left w:val="none" w:sz="0" w:space="0" w:color="auto"/>
        <w:bottom w:val="none" w:sz="0" w:space="0" w:color="auto"/>
        <w:right w:val="none" w:sz="0" w:space="0" w:color="auto"/>
      </w:divBdr>
    </w:div>
    <w:div w:id="487328323">
      <w:bodyDiv w:val="1"/>
      <w:marLeft w:val="0"/>
      <w:marRight w:val="0"/>
      <w:marTop w:val="0"/>
      <w:marBottom w:val="0"/>
      <w:divBdr>
        <w:top w:val="none" w:sz="0" w:space="0" w:color="auto"/>
        <w:left w:val="none" w:sz="0" w:space="0" w:color="auto"/>
        <w:bottom w:val="none" w:sz="0" w:space="0" w:color="auto"/>
        <w:right w:val="none" w:sz="0" w:space="0" w:color="auto"/>
      </w:divBdr>
    </w:div>
    <w:div w:id="487357896">
      <w:bodyDiv w:val="1"/>
      <w:marLeft w:val="0"/>
      <w:marRight w:val="0"/>
      <w:marTop w:val="0"/>
      <w:marBottom w:val="0"/>
      <w:divBdr>
        <w:top w:val="none" w:sz="0" w:space="0" w:color="auto"/>
        <w:left w:val="none" w:sz="0" w:space="0" w:color="auto"/>
        <w:bottom w:val="none" w:sz="0" w:space="0" w:color="auto"/>
        <w:right w:val="none" w:sz="0" w:space="0" w:color="auto"/>
      </w:divBdr>
    </w:div>
    <w:div w:id="487402018">
      <w:bodyDiv w:val="1"/>
      <w:marLeft w:val="0"/>
      <w:marRight w:val="0"/>
      <w:marTop w:val="0"/>
      <w:marBottom w:val="0"/>
      <w:divBdr>
        <w:top w:val="none" w:sz="0" w:space="0" w:color="auto"/>
        <w:left w:val="none" w:sz="0" w:space="0" w:color="auto"/>
        <w:bottom w:val="none" w:sz="0" w:space="0" w:color="auto"/>
        <w:right w:val="none" w:sz="0" w:space="0" w:color="auto"/>
      </w:divBdr>
    </w:div>
    <w:div w:id="488592309">
      <w:bodyDiv w:val="1"/>
      <w:marLeft w:val="0"/>
      <w:marRight w:val="0"/>
      <w:marTop w:val="0"/>
      <w:marBottom w:val="0"/>
      <w:divBdr>
        <w:top w:val="none" w:sz="0" w:space="0" w:color="auto"/>
        <w:left w:val="none" w:sz="0" w:space="0" w:color="auto"/>
        <w:bottom w:val="none" w:sz="0" w:space="0" w:color="auto"/>
        <w:right w:val="none" w:sz="0" w:space="0" w:color="auto"/>
      </w:divBdr>
    </w:div>
    <w:div w:id="488642400">
      <w:bodyDiv w:val="1"/>
      <w:marLeft w:val="0"/>
      <w:marRight w:val="0"/>
      <w:marTop w:val="0"/>
      <w:marBottom w:val="0"/>
      <w:divBdr>
        <w:top w:val="none" w:sz="0" w:space="0" w:color="auto"/>
        <w:left w:val="none" w:sz="0" w:space="0" w:color="auto"/>
        <w:bottom w:val="none" w:sz="0" w:space="0" w:color="auto"/>
        <w:right w:val="none" w:sz="0" w:space="0" w:color="auto"/>
      </w:divBdr>
    </w:div>
    <w:div w:id="488667259">
      <w:bodyDiv w:val="1"/>
      <w:marLeft w:val="0"/>
      <w:marRight w:val="0"/>
      <w:marTop w:val="0"/>
      <w:marBottom w:val="0"/>
      <w:divBdr>
        <w:top w:val="none" w:sz="0" w:space="0" w:color="auto"/>
        <w:left w:val="none" w:sz="0" w:space="0" w:color="auto"/>
        <w:bottom w:val="none" w:sz="0" w:space="0" w:color="auto"/>
        <w:right w:val="none" w:sz="0" w:space="0" w:color="auto"/>
      </w:divBdr>
    </w:div>
    <w:div w:id="489054087">
      <w:bodyDiv w:val="1"/>
      <w:marLeft w:val="0"/>
      <w:marRight w:val="0"/>
      <w:marTop w:val="0"/>
      <w:marBottom w:val="0"/>
      <w:divBdr>
        <w:top w:val="none" w:sz="0" w:space="0" w:color="auto"/>
        <w:left w:val="none" w:sz="0" w:space="0" w:color="auto"/>
        <w:bottom w:val="none" w:sz="0" w:space="0" w:color="auto"/>
        <w:right w:val="none" w:sz="0" w:space="0" w:color="auto"/>
      </w:divBdr>
    </w:div>
    <w:div w:id="489062014">
      <w:bodyDiv w:val="1"/>
      <w:marLeft w:val="0"/>
      <w:marRight w:val="0"/>
      <w:marTop w:val="0"/>
      <w:marBottom w:val="0"/>
      <w:divBdr>
        <w:top w:val="none" w:sz="0" w:space="0" w:color="auto"/>
        <w:left w:val="none" w:sz="0" w:space="0" w:color="auto"/>
        <w:bottom w:val="none" w:sz="0" w:space="0" w:color="auto"/>
        <w:right w:val="none" w:sz="0" w:space="0" w:color="auto"/>
      </w:divBdr>
    </w:div>
    <w:div w:id="489445517">
      <w:bodyDiv w:val="1"/>
      <w:marLeft w:val="0"/>
      <w:marRight w:val="0"/>
      <w:marTop w:val="0"/>
      <w:marBottom w:val="0"/>
      <w:divBdr>
        <w:top w:val="none" w:sz="0" w:space="0" w:color="auto"/>
        <w:left w:val="none" w:sz="0" w:space="0" w:color="auto"/>
        <w:bottom w:val="none" w:sz="0" w:space="0" w:color="auto"/>
        <w:right w:val="none" w:sz="0" w:space="0" w:color="auto"/>
      </w:divBdr>
    </w:div>
    <w:div w:id="489521017">
      <w:bodyDiv w:val="1"/>
      <w:marLeft w:val="0"/>
      <w:marRight w:val="0"/>
      <w:marTop w:val="0"/>
      <w:marBottom w:val="0"/>
      <w:divBdr>
        <w:top w:val="none" w:sz="0" w:space="0" w:color="auto"/>
        <w:left w:val="none" w:sz="0" w:space="0" w:color="auto"/>
        <w:bottom w:val="none" w:sz="0" w:space="0" w:color="auto"/>
        <w:right w:val="none" w:sz="0" w:space="0" w:color="auto"/>
      </w:divBdr>
    </w:div>
    <w:div w:id="489753133">
      <w:bodyDiv w:val="1"/>
      <w:marLeft w:val="0"/>
      <w:marRight w:val="0"/>
      <w:marTop w:val="0"/>
      <w:marBottom w:val="0"/>
      <w:divBdr>
        <w:top w:val="none" w:sz="0" w:space="0" w:color="auto"/>
        <w:left w:val="none" w:sz="0" w:space="0" w:color="auto"/>
        <w:bottom w:val="none" w:sz="0" w:space="0" w:color="auto"/>
        <w:right w:val="none" w:sz="0" w:space="0" w:color="auto"/>
      </w:divBdr>
    </w:div>
    <w:div w:id="490026010">
      <w:bodyDiv w:val="1"/>
      <w:marLeft w:val="0"/>
      <w:marRight w:val="0"/>
      <w:marTop w:val="0"/>
      <w:marBottom w:val="0"/>
      <w:divBdr>
        <w:top w:val="none" w:sz="0" w:space="0" w:color="auto"/>
        <w:left w:val="none" w:sz="0" w:space="0" w:color="auto"/>
        <w:bottom w:val="none" w:sz="0" w:space="0" w:color="auto"/>
        <w:right w:val="none" w:sz="0" w:space="0" w:color="auto"/>
      </w:divBdr>
    </w:div>
    <w:div w:id="490220303">
      <w:bodyDiv w:val="1"/>
      <w:marLeft w:val="0"/>
      <w:marRight w:val="0"/>
      <w:marTop w:val="0"/>
      <w:marBottom w:val="0"/>
      <w:divBdr>
        <w:top w:val="none" w:sz="0" w:space="0" w:color="auto"/>
        <w:left w:val="none" w:sz="0" w:space="0" w:color="auto"/>
        <w:bottom w:val="none" w:sz="0" w:space="0" w:color="auto"/>
        <w:right w:val="none" w:sz="0" w:space="0" w:color="auto"/>
      </w:divBdr>
    </w:div>
    <w:div w:id="490220791">
      <w:bodyDiv w:val="1"/>
      <w:marLeft w:val="0"/>
      <w:marRight w:val="0"/>
      <w:marTop w:val="0"/>
      <w:marBottom w:val="0"/>
      <w:divBdr>
        <w:top w:val="none" w:sz="0" w:space="0" w:color="auto"/>
        <w:left w:val="none" w:sz="0" w:space="0" w:color="auto"/>
        <w:bottom w:val="none" w:sz="0" w:space="0" w:color="auto"/>
        <w:right w:val="none" w:sz="0" w:space="0" w:color="auto"/>
      </w:divBdr>
    </w:div>
    <w:div w:id="490289128">
      <w:bodyDiv w:val="1"/>
      <w:marLeft w:val="0"/>
      <w:marRight w:val="0"/>
      <w:marTop w:val="0"/>
      <w:marBottom w:val="0"/>
      <w:divBdr>
        <w:top w:val="none" w:sz="0" w:space="0" w:color="auto"/>
        <w:left w:val="none" w:sz="0" w:space="0" w:color="auto"/>
        <w:bottom w:val="none" w:sz="0" w:space="0" w:color="auto"/>
        <w:right w:val="none" w:sz="0" w:space="0" w:color="auto"/>
      </w:divBdr>
    </w:div>
    <w:div w:id="490294101">
      <w:bodyDiv w:val="1"/>
      <w:marLeft w:val="0"/>
      <w:marRight w:val="0"/>
      <w:marTop w:val="0"/>
      <w:marBottom w:val="0"/>
      <w:divBdr>
        <w:top w:val="none" w:sz="0" w:space="0" w:color="auto"/>
        <w:left w:val="none" w:sz="0" w:space="0" w:color="auto"/>
        <w:bottom w:val="none" w:sz="0" w:space="0" w:color="auto"/>
        <w:right w:val="none" w:sz="0" w:space="0" w:color="auto"/>
      </w:divBdr>
    </w:div>
    <w:div w:id="490416388">
      <w:bodyDiv w:val="1"/>
      <w:marLeft w:val="0"/>
      <w:marRight w:val="0"/>
      <w:marTop w:val="0"/>
      <w:marBottom w:val="0"/>
      <w:divBdr>
        <w:top w:val="none" w:sz="0" w:space="0" w:color="auto"/>
        <w:left w:val="none" w:sz="0" w:space="0" w:color="auto"/>
        <w:bottom w:val="none" w:sz="0" w:space="0" w:color="auto"/>
        <w:right w:val="none" w:sz="0" w:space="0" w:color="auto"/>
      </w:divBdr>
    </w:div>
    <w:div w:id="490605571">
      <w:bodyDiv w:val="1"/>
      <w:marLeft w:val="0"/>
      <w:marRight w:val="0"/>
      <w:marTop w:val="0"/>
      <w:marBottom w:val="0"/>
      <w:divBdr>
        <w:top w:val="none" w:sz="0" w:space="0" w:color="auto"/>
        <w:left w:val="none" w:sz="0" w:space="0" w:color="auto"/>
        <w:bottom w:val="none" w:sz="0" w:space="0" w:color="auto"/>
        <w:right w:val="none" w:sz="0" w:space="0" w:color="auto"/>
      </w:divBdr>
    </w:div>
    <w:div w:id="490681223">
      <w:bodyDiv w:val="1"/>
      <w:marLeft w:val="0"/>
      <w:marRight w:val="0"/>
      <w:marTop w:val="0"/>
      <w:marBottom w:val="0"/>
      <w:divBdr>
        <w:top w:val="none" w:sz="0" w:space="0" w:color="auto"/>
        <w:left w:val="none" w:sz="0" w:space="0" w:color="auto"/>
        <w:bottom w:val="none" w:sz="0" w:space="0" w:color="auto"/>
        <w:right w:val="none" w:sz="0" w:space="0" w:color="auto"/>
      </w:divBdr>
    </w:div>
    <w:div w:id="490751681">
      <w:bodyDiv w:val="1"/>
      <w:marLeft w:val="0"/>
      <w:marRight w:val="0"/>
      <w:marTop w:val="0"/>
      <w:marBottom w:val="0"/>
      <w:divBdr>
        <w:top w:val="none" w:sz="0" w:space="0" w:color="auto"/>
        <w:left w:val="none" w:sz="0" w:space="0" w:color="auto"/>
        <w:bottom w:val="none" w:sz="0" w:space="0" w:color="auto"/>
        <w:right w:val="none" w:sz="0" w:space="0" w:color="auto"/>
      </w:divBdr>
    </w:div>
    <w:div w:id="490829122">
      <w:bodyDiv w:val="1"/>
      <w:marLeft w:val="0"/>
      <w:marRight w:val="0"/>
      <w:marTop w:val="0"/>
      <w:marBottom w:val="0"/>
      <w:divBdr>
        <w:top w:val="none" w:sz="0" w:space="0" w:color="auto"/>
        <w:left w:val="none" w:sz="0" w:space="0" w:color="auto"/>
        <w:bottom w:val="none" w:sz="0" w:space="0" w:color="auto"/>
        <w:right w:val="none" w:sz="0" w:space="0" w:color="auto"/>
      </w:divBdr>
    </w:div>
    <w:div w:id="490951009">
      <w:bodyDiv w:val="1"/>
      <w:marLeft w:val="0"/>
      <w:marRight w:val="0"/>
      <w:marTop w:val="0"/>
      <w:marBottom w:val="0"/>
      <w:divBdr>
        <w:top w:val="none" w:sz="0" w:space="0" w:color="auto"/>
        <w:left w:val="none" w:sz="0" w:space="0" w:color="auto"/>
        <w:bottom w:val="none" w:sz="0" w:space="0" w:color="auto"/>
        <w:right w:val="none" w:sz="0" w:space="0" w:color="auto"/>
      </w:divBdr>
    </w:div>
    <w:div w:id="491020854">
      <w:bodyDiv w:val="1"/>
      <w:marLeft w:val="0"/>
      <w:marRight w:val="0"/>
      <w:marTop w:val="0"/>
      <w:marBottom w:val="0"/>
      <w:divBdr>
        <w:top w:val="none" w:sz="0" w:space="0" w:color="auto"/>
        <w:left w:val="none" w:sz="0" w:space="0" w:color="auto"/>
        <w:bottom w:val="none" w:sz="0" w:space="0" w:color="auto"/>
        <w:right w:val="none" w:sz="0" w:space="0" w:color="auto"/>
      </w:divBdr>
    </w:div>
    <w:div w:id="491065011">
      <w:bodyDiv w:val="1"/>
      <w:marLeft w:val="0"/>
      <w:marRight w:val="0"/>
      <w:marTop w:val="0"/>
      <w:marBottom w:val="0"/>
      <w:divBdr>
        <w:top w:val="none" w:sz="0" w:space="0" w:color="auto"/>
        <w:left w:val="none" w:sz="0" w:space="0" w:color="auto"/>
        <w:bottom w:val="none" w:sz="0" w:space="0" w:color="auto"/>
        <w:right w:val="none" w:sz="0" w:space="0" w:color="auto"/>
      </w:divBdr>
    </w:div>
    <w:div w:id="491263641">
      <w:bodyDiv w:val="1"/>
      <w:marLeft w:val="0"/>
      <w:marRight w:val="0"/>
      <w:marTop w:val="0"/>
      <w:marBottom w:val="0"/>
      <w:divBdr>
        <w:top w:val="none" w:sz="0" w:space="0" w:color="auto"/>
        <w:left w:val="none" w:sz="0" w:space="0" w:color="auto"/>
        <w:bottom w:val="none" w:sz="0" w:space="0" w:color="auto"/>
        <w:right w:val="none" w:sz="0" w:space="0" w:color="auto"/>
      </w:divBdr>
    </w:div>
    <w:div w:id="491411453">
      <w:bodyDiv w:val="1"/>
      <w:marLeft w:val="0"/>
      <w:marRight w:val="0"/>
      <w:marTop w:val="0"/>
      <w:marBottom w:val="0"/>
      <w:divBdr>
        <w:top w:val="none" w:sz="0" w:space="0" w:color="auto"/>
        <w:left w:val="none" w:sz="0" w:space="0" w:color="auto"/>
        <w:bottom w:val="none" w:sz="0" w:space="0" w:color="auto"/>
        <w:right w:val="none" w:sz="0" w:space="0" w:color="auto"/>
      </w:divBdr>
    </w:div>
    <w:div w:id="491527943">
      <w:bodyDiv w:val="1"/>
      <w:marLeft w:val="0"/>
      <w:marRight w:val="0"/>
      <w:marTop w:val="0"/>
      <w:marBottom w:val="0"/>
      <w:divBdr>
        <w:top w:val="none" w:sz="0" w:space="0" w:color="auto"/>
        <w:left w:val="none" w:sz="0" w:space="0" w:color="auto"/>
        <w:bottom w:val="none" w:sz="0" w:space="0" w:color="auto"/>
        <w:right w:val="none" w:sz="0" w:space="0" w:color="auto"/>
      </w:divBdr>
    </w:div>
    <w:div w:id="491604800">
      <w:bodyDiv w:val="1"/>
      <w:marLeft w:val="0"/>
      <w:marRight w:val="0"/>
      <w:marTop w:val="0"/>
      <w:marBottom w:val="0"/>
      <w:divBdr>
        <w:top w:val="none" w:sz="0" w:space="0" w:color="auto"/>
        <w:left w:val="none" w:sz="0" w:space="0" w:color="auto"/>
        <w:bottom w:val="none" w:sz="0" w:space="0" w:color="auto"/>
        <w:right w:val="none" w:sz="0" w:space="0" w:color="auto"/>
      </w:divBdr>
    </w:div>
    <w:div w:id="491605910">
      <w:bodyDiv w:val="1"/>
      <w:marLeft w:val="0"/>
      <w:marRight w:val="0"/>
      <w:marTop w:val="0"/>
      <w:marBottom w:val="0"/>
      <w:divBdr>
        <w:top w:val="none" w:sz="0" w:space="0" w:color="auto"/>
        <w:left w:val="none" w:sz="0" w:space="0" w:color="auto"/>
        <w:bottom w:val="none" w:sz="0" w:space="0" w:color="auto"/>
        <w:right w:val="none" w:sz="0" w:space="0" w:color="auto"/>
      </w:divBdr>
    </w:div>
    <w:div w:id="491802122">
      <w:bodyDiv w:val="1"/>
      <w:marLeft w:val="0"/>
      <w:marRight w:val="0"/>
      <w:marTop w:val="0"/>
      <w:marBottom w:val="0"/>
      <w:divBdr>
        <w:top w:val="none" w:sz="0" w:space="0" w:color="auto"/>
        <w:left w:val="none" w:sz="0" w:space="0" w:color="auto"/>
        <w:bottom w:val="none" w:sz="0" w:space="0" w:color="auto"/>
        <w:right w:val="none" w:sz="0" w:space="0" w:color="auto"/>
      </w:divBdr>
    </w:div>
    <w:div w:id="491876226">
      <w:bodyDiv w:val="1"/>
      <w:marLeft w:val="0"/>
      <w:marRight w:val="0"/>
      <w:marTop w:val="0"/>
      <w:marBottom w:val="0"/>
      <w:divBdr>
        <w:top w:val="none" w:sz="0" w:space="0" w:color="auto"/>
        <w:left w:val="none" w:sz="0" w:space="0" w:color="auto"/>
        <w:bottom w:val="none" w:sz="0" w:space="0" w:color="auto"/>
        <w:right w:val="none" w:sz="0" w:space="0" w:color="auto"/>
      </w:divBdr>
    </w:div>
    <w:div w:id="491918182">
      <w:bodyDiv w:val="1"/>
      <w:marLeft w:val="0"/>
      <w:marRight w:val="0"/>
      <w:marTop w:val="0"/>
      <w:marBottom w:val="0"/>
      <w:divBdr>
        <w:top w:val="none" w:sz="0" w:space="0" w:color="auto"/>
        <w:left w:val="none" w:sz="0" w:space="0" w:color="auto"/>
        <w:bottom w:val="none" w:sz="0" w:space="0" w:color="auto"/>
        <w:right w:val="none" w:sz="0" w:space="0" w:color="auto"/>
      </w:divBdr>
    </w:div>
    <w:div w:id="492110392">
      <w:bodyDiv w:val="1"/>
      <w:marLeft w:val="0"/>
      <w:marRight w:val="0"/>
      <w:marTop w:val="0"/>
      <w:marBottom w:val="0"/>
      <w:divBdr>
        <w:top w:val="none" w:sz="0" w:space="0" w:color="auto"/>
        <w:left w:val="none" w:sz="0" w:space="0" w:color="auto"/>
        <w:bottom w:val="none" w:sz="0" w:space="0" w:color="auto"/>
        <w:right w:val="none" w:sz="0" w:space="0" w:color="auto"/>
      </w:divBdr>
    </w:div>
    <w:div w:id="492454560">
      <w:bodyDiv w:val="1"/>
      <w:marLeft w:val="0"/>
      <w:marRight w:val="0"/>
      <w:marTop w:val="0"/>
      <w:marBottom w:val="0"/>
      <w:divBdr>
        <w:top w:val="none" w:sz="0" w:space="0" w:color="auto"/>
        <w:left w:val="none" w:sz="0" w:space="0" w:color="auto"/>
        <w:bottom w:val="none" w:sz="0" w:space="0" w:color="auto"/>
        <w:right w:val="none" w:sz="0" w:space="0" w:color="auto"/>
      </w:divBdr>
    </w:div>
    <w:div w:id="492527502">
      <w:bodyDiv w:val="1"/>
      <w:marLeft w:val="0"/>
      <w:marRight w:val="0"/>
      <w:marTop w:val="0"/>
      <w:marBottom w:val="0"/>
      <w:divBdr>
        <w:top w:val="none" w:sz="0" w:space="0" w:color="auto"/>
        <w:left w:val="none" w:sz="0" w:space="0" w:color="auto"/>
        <w:bottom w:val="none" w:sz="0" w:space="0" w:color="auto"/>
        <w:right w:val="none" w:sz="0" w:space="0" w:color="auto"/>
      </w:divBdr>
    </w:div>
    <w:div w:id="492644342">
      <w:bodyDiv w:val="1"/>
      <w:marLeft w:val="0"/>
      <w:marRight w:val="0"/>
      <w:marTop w:val="0"/>
      <w:marBottom w:val="0"/>
      <w:divBdr>
        <w:top w:val="none" w:sz="0" w:space="0" w:color="auto"/>
        <w:left w:val="none" w:sz="0" w:space="0" w:color="auto"/>
        <w:bottom w:val="none" w:sz="0" w:space="0" w:color="auto"/>
        <w:right w:val="none" w:sz="0" w:space="0" w:color="auto"/>
      </w:divBdr>
      <w:divsChild>
        <w:div w:id="5255625">
          <w:marLeft w:val="480"/>
          <w:marRight w:val="0"/>
          <w:marTop w:val="0"/>
          <w:marBottom w:val="0"/>
          <w:divBdr>
            <w:top w:val="none" w:sz="0" w:space="0" w:color="auto"/>
            <w:left w:val="none" w:sz="0" w:space="0" w:color="auto"/>
            <w:bottom w:val="none" w:sz="0" w:space="0" w:color="auto"/>
            <w:right w:val="none" w:sz="0" w:space="0" w:color="auto"/>
          </w:divBdr>
        </w:div>
        <w:div w:id="12924387">
          <w:marLeft w:val="480"/>
          <w:marRight w:val="0"/>
          <w:marTop w:val="0"/>
          <w:marBottom w:val="0"/>
          <w:divBdr>
            <w:top w:val="none" w:sz="0" w:space="0" w:color="auto"/>
            <w:left w:val="none" w:sz="0" w:space="0" w:color="auto"/>
            <w:bottom w:val="none" w:sz="0" w:space="0" w:color="auto"/>
            <w:right w:val="none" w:sz="0" w:space="0" w:color="auto"/>
          </w:divBdr>
        </w:div>
        <w:div w:id="33317226">
          <w:marLeft w:val="480"/>
          <w:marRight w:val="0"/>
          <w:marTop w:val="0"/>
          <w:marBottom w:val="0"/>
          <w:divBdr>
            <w:top w:val="none" w:sz="0" w:space="0" w:color="auto"/>
            <w:left w:val="none" w:sz="0" w:space="0" w:color="auto"/>
            <w:bottom w:val="none" w:sz="0" w:space="0" w:color="auto"/>
            <w:right w:val="none" w:sz="0" w:space="0" w:color="auto"/>
          </w:divBdr>
        </w:div>
        <w:div w:id="44530042">
          <w:marLeft w:val="480"/>
          <w:marRight w:val="0"/>
          <w:marTop w:val="0"/>
          <w:marBottom w:val="0"/>
          <w:divBdr>
            <w:top w:val="none" w:sz="0" w:space="0" w:color="auto"/>
            <w:left w:val="none" w:sz="0" w:space="0" w:color="auto"/>
            <w:bottom w:val="none" w:sz="0" w:space="0" w:color="auto"/>
            <w:right w:val="none" w:sz="0" w:space="0" w:color="auto"/>
          </w:divBdr>
        </w:div>
        <w:div w:id="51083923">
          <w:marLeft w:val="480"/>
          <w:marRight w:val="0"/>
          <w:marTop w:val="0"/>
          <w:marBottom w:val="0"/>
          <w:divBdr>
            <w:top w:val="none" w:sz="0" w:space="0" w:color="auto"/>
            <w:left w:val="none" w:sz="0" w:space="0" w:color="auto"/>
            <w:bottom w:val="none" w:sz="0" w:space="0" w:color="auto"/>
            <w:right w:val="none" w:sz="0" w:space="0" w:color="auto"/>
          </w:divBdr>
        </w:div>
        <w:div w:id="76633772">
          <w:marLeft w:val="480"/>
          <w:marRight w:val="0"/>
          <w:marTop w:val="0"/>
          <w:marBottom w:val="0"/>
          <w:divBdr>
            <w:top w:val="none" w:sz="0" w:space="0" w:color="auto"/>
            <w:left w:val="none" w:sz="0" w:space="0" w:color="auto"/>
            <w:bottom w:val="none" w:sz="0" w:space="0" w:color="auto"/>
            <w:right w:val="none" w:sz="0" w:space="0" w:color="auto"/>
          </w:divBdr>
        </w:div>
        <w:div w:id="77212583">
          <w:marLeft w:val="480"/>
          <w:marRight w:val="0"/>
          <w:marTop w:val="0"/>
          <w:marBottom w:val="0"/>
          <w:divBdr>
            <w:top w:val="none" w:sz="0" w:space="0" w:color="auto"/>
            <w:left w:val="none" w:sz="0" w:space="0" w:color="auto"/>
            <w:bottom w:val="none" w:sz="0" w:space="0" w:color="auto"/>
            <w:right w:val="none" w:sz="0" w:space="0" w:color="auto"/>
          </w:divBdr>
        </w:div>
        <w:div w:id="107243266">
          <w:marLeft w:val="480"/>
          <w:marRight w:val="0"/>
          <w:marTop w:val="0"/>
          <w:marBottom w:val="0"/>
          <w:divBdr>
            <w:top w:val="none" w:sz="0" w:space="0" w:color="auto"/>
            <w:left w:val="none" w:sz="0" w:space="0" w:color="auto"/>
            <w:bottom w:val="none" w:sz="0" w:space="0" w:color="auto"/>
            <w:right w:val="none" w:sz="0" w:space="0" w:color="auto"/>
          </w:divBdr>
        </w:div>
        <w:div w:id="135339600">
          <w:marLeft w:val="480"/>
          <w:marRight w:val="0"/>
          <w:marTop w:val="0"/>
          <w:marBottom w:val="0"/>
          <w:divBdr>
            <w:top w:val="none" w:sz="0" w:space="0" w:color="auto"/>
            <w:left w:val="none" w:sz="0" w:space="0" w:color="auto"/>
            <w:bottom w:val="none" w:sz="0" w:space="0" w:color="auto"/>
            <w:right w:val="none" w:sz="0" w:space="0" w:color="auto"/>
          </w:divBdr>
        </w:div>
        <w:div w:id="146165424">
          <w:marLeft w:val="480"/>
          <w:marRight w:val="0"/>
          <w:marTop w:val="0"/>
          <w:marBottom w:val="0"/>
          <w:divBdr>
            <w:top w:val="none" w:sz="0" w:space="0" w:color="auto"/>
            <w:left w:val="none" w:sz="0" w:space="0" w:color="auto"/>
            <w:bottom w:val="none" w:sz="0" w:space="0" w:color="auto"/>
            <w:right w:val="none" w:sz="0" w:space="0" w:color="auto"/>
          </w:divBdr>
        </w:div>
        <w:div w:id="192767787">
          <w:marLeft w:val="480"/>
          <w:marRight w:val="0"/>
          <w:marTop w:val="0"/>
          <w:marBottom w:val="0"/>
          <w:divBdr>
            <w:top w:val="none" w:sz="0" w:space="0" w:color="auto"/>
            <w:left w:val="none" w:sz="0" w:space="0" w:color="auto"/>
            <w:bottom w:val="none" w:sz="0" w:space="0" w:color="auto"/>
            <w:right w:val="none" w:sz="0" w:space="0" w:color="auto"/>
          </w:divBdr>
        </w:div>
        <w:div w:id="238909619">
          <w:marLeft w:val="480"/>
          <w:marRight w:val="0"/>
          <w:marTop w:val="0"/>
          <w:marBottom w:val="0"/>
          <w:divBdr>
            <w:top w:val="none" w:sz="0" w:space="0" w:color="auto"/>
            <w:left w:val="none" w:sz="0" w:space="0" w:color="auto"/>
            <w:bottom w:val="none" w:sz="0" w:space="0" w:color="auto"/>
            <w:right w:val="none" w:sz="0" w:space="0" w:color="auto"/>
          </w:divBdr>
        </w:div>
        <w:div w:id="252593798">
          <w:marLeft w:val="480"/>
          <w:marRight w:val="0"/>
          <w:marTop w:val="0"/>
          <w:marBottom w:val="0"/>
          <w:divBdr>
            <w:top w:val="none" w:sz="0" w:space="0" w:color="auto"/>
            <w:left w:val="none" w:sz="0" w:space="0" w:color="auto"/>
            <w:bottom w:val="none" w:sz="0" w:space="0" w:color="auto"/>
            <w:right w:val="none" w:sz="0" w:space="0" w:color="auto"/>
          </w:divBdr>
        </w:div>
        <w:div w:id="326901691">
          <w:marLeft w:val="480"/>
          <w:marRight w:val="0"/>
          <w:marTop w:val="0"/>
          <w:marBottom w:val="0"/>
          <w:divBdr>
            <w:top w:val="none" w:sz="0" w:space="0" w:color="auto"/>
            <w:left w:val="none" w:sz="0" w:space="0" w:color="auto"/>
            <w:bottom w:val="none" w:sz="0" w:space="0" w:color="auto"/>
            <w:right w:val="none" w:sz="0" w:space="0" w:color="auto"/>
          </w:divBdr>
        </w:div>
        <w:div w:id="327758446">
          <w:marLeft w:val="480"/>
          <w:marRight w:val="0"/>
          <w:marTop w:val="0"/>
          <w:marBottom w:val="0"/>
          <w:divBdr>
            <w:top w:val="none" w:sz="0" w:space="0" w:color="auto"/>
            <w:left w:val="none" w:sz="0" w:space="0" w:color="auto"/>
            <w:bottom w:val="none" w:sz="0" w:space="0" w:color="auto"/>
            <w:right w:val="none" w:sz="0" w:space="0" w:color="auto"/>
          </w:divBdr>
        </w:div>
        <w:div w:id="348869337">
          <w:marLeft w:val="480"/>
          <w:marRight w:val="0"/>
          <w:marTop w:val="0"/>
          <w:marBottom w:val="0"/>
          <w:divBdr>
            <w:top w:val="none" w:sz="0" w:space="0" w:color="auto"/>
            <w:left w:val="none" w:sz="0" w:space="0" w:color="auto"/>
            <w:bottom w:val="none" w:sz="0" w:space="0" w:color="auto"/>
            <w:right w:val="none" w:sz="0" w:space="0" w:color="auto"/>
          </w:divBdr>
        </w:div>
        <w:div w:id="355231175">
          <w:marLeft w:val="480"/>
          <w:marRight w:val="0"/>
          <w:marTop w:val="0"/>
          <w:marBottom w:val="0"/>
          <w:divBdr>
            <w:top w:val="none" w:sz="0" w:space="0" w:color="auto"/>
            <w:left w:val="none" w:sz="0" w:space="0" w:color="auto"/>
            <w:bottom w:val="none" w:sz="0" w:space="0" w:color="auto"/>
            <w:right w:val="none" w:sz="0" w:space="0" w:color="auto"/>
          </w:divBdr>
        </w:div>
        <w:div w:id="376976889">
          <w:marLeft w:val="480"/>
          <w:marRight w:val="0"/>
          <w:marTop w:val="0"/>
          <w:marBottom w:val="0"/>
          <w:divBdr>
            <w:top w:val="none" w:sz="0" w:space="0" w:color="auto"/>
            <w:left w:val="none" w:sz="0" w:space="0" w:color="auto"/>
            <w:bottom w:val="none" w:sz="0" w:space="0" w:color="auto"/>
            <w:right w:val="none" w:sz="0" w:space="0" w:color="auto"/>
          </w:divBdr>
        </w:div>
        <w:div w:id="387461420">
          <w:marLeft w:val="480"/>
          <w:marRight w:val="0"/>
          <w:marTop w:val="0"/>
          <w:marBottom w:val="0"/>
          <w:divBdr>
            <w:top w:val="none" w:sz="0" w:space="0" w:color="auto"/>
            <w:left w:val="none" w:sz="0" w:space="0" w:color="auto"/>
            <w:bottom w:val="none" w:sz="0" w:space="0" w:color="auto"/>
            <w:right w:val="none" w:sz="0" w:space="0" w:color="auto"/>
          </w:divBdr>
        </w:div>
        <w:div w:id="390544610">
          <w:marLeft w:val="480"/>
          <w:marRight w:val="0"/>
          <w:marTop w:val="0"/>
          <w:marBottom w:val="0"/>
          <w:divBdr>
            <w:top w:val="none" w:sz="0" w:space="0" w:color="auto"/>
            <w:left w:val="none" w:sz="0" w:space="0" w:color="auto"/>
            <w:bottom w:val="none" w:sz="0" w:space="0" w:color="auto"/>
            <w:right w:val="none" w:sz="0" w:space="0" w:color="auto"/>
          </w:divBdr>
        </w:div>
        <w:div w:id="432281589">
          <w:marLeft w:val="480"/>
          <w:marRight w:val="0"/>
          <w:marTop w:val="0"/>
          <w:marBottom w:val="0"/>
          <w:divBdr>
            <w:top w:val="none" w:sz="0" w:space="0" w:color="auto"/>
            <w:left w:val="none" w:sz="0" w:space="0" w:color="auto"/>
            <w:bottom w:val="none" w:sz="0" w:space="0" w:color="auto"/>
            <w:right w:val="none" w:sz="0" w:space="0" w:color="auto"/>
          </w:divBdr>
        </w:div>
        <w:div w:id="459886516">
          <w:marLeft w:val="480"/>
          <w:marRight w:val="0"/>
          <w:marTop w:val="0"/>
          <w:marBottom w:val="0"/>
          <w:divBdr>
            <w:top w:val="none" w:sz="0" w:space="0" w:color="auto"/>
            <w:left w:val="none" w:sz="0" w:space="0" w:color="auto"/>
            <w:bottom w:val="none" w:sz="0" w:space="0" w:color="auto"/>
            <w:right w:val="none" w:sz="0" w:space="0" w:color="auto"/>
          </w:divBdr>
        </w:div>
        <w:div w:id="510487045">
          <w:marLeft w:val="480"/>
          <w:marRight w:val="0"/>
          <w:marTop w:val="0"/>
          <w:marBottom w:val="0"/>
          <w:divBdr>
            <w:top w:val="none" w:sz="0" w:space="0" w:color="auto"/>
            <w:left w:val="none" w:sz="0" w:space="0" w:color="auto"/>
            <w:bottom w:val="none" w:sz="0" w:space="0" w:color="auto"/>
            <w:right w:val="none" w:sz="0" w:space="0" w:color="auto"/>
          </w:divBdr>
        </w:div>
        <w:div w:id="511452845">
          <w:marLeft w:val="480"/>
          <w:marRight w:val="0"/>
          <w:marTop w:val="0"/>
          <w:marBottom w:val="0"/>
          <w:divBdr>
            <w:top w:val="none" w:sz="0" w:space="0" w:color="auto"/>
            <w:left w:val="none" w:sz="0" w:space="0" w:color="auto"/>
            <w:bottom w:val="none" w:sz="0" w:space="0" w:color="auto"/>
            <w:right w:val="none" w:sz="0" w:space="0" w:color="auto"/>
          </w:divBdr>
        </w:div>
        <w:div w:id="522329568">
          <w:marLeft w:val="480"/>
          <w:marRight w:val="0"/>
          <w:marTop w:val="0"/>
          <w:marBottom w:val="0"/>
          <w:divBdr>
            <w:top w:val="none" w:sz="0" w:space="0" w:color="auto"/>
            <w:left w:val="none" w:sz="0" w:space="0" w:color="auto"/>
            <w:bottom w:val="none" w:sz="0" w:space="0" w:color="auto"/>
            <w:right w:val="none" w:sz="0" w:space="0" w:color="auto"/>
          </w:divBdr>
        </w:div>
        <w:div w:id="543911363">
          <w:marLeft w:val="480"/>
          <w:marRight w:val="0"/>
          <w:marTop w:val="0"/>
          <w:marBottom w:val="0"/>
          <w:divBdr>
            <w:top w:val="none" w:sz="0" w:space="0" w:color="auto"/>
            <w:left w:val="none" w:sz="0" w:space="0" w:color="auto"/>
            <w:bottom w:val="none" w:sz="0" w:space="0" w:color="auto"/>
            <w:right w:val="none" w:sz="0" w:space="0" w:color="auto"/>
          </w:divBdr>
        </w:div>
        <w:div w:id="545532417">
          <w:marLeft w:val="480"/>
          <w:marRight w:val="0"/>
          <w:marTop w:val="0"/>
          <w:marBottom w:val="0"/>
          <w:divBdr>
            <w:top w:val="none" w:sz="0" w:space="0" w:color="auto"/>
            <w:left w:val="none" w:sz="0" w:space="0" w:color="auto"/>
            <w:bottom w:val="none" w:sz="0" w:space="0" w:color="auto"/>
            <w:right w:val="none" w:sz="0" w:space="0" w:color="auto"/>
          </w:divBdr>
        </w:div>
        <w:div w:id="592972983">
          <w:marLeft w:val="480"/>
          <w:marRight w:val="0"/>
          <w:marTop w:val="0"/>
          <w:marBottom w:val="0"/>
          <w:divBdr>
            <w:top w:val="none" w:sz="0" w:space="0" w:color="auto"/>
            <w:left w:val="none" w:sz="0" w:space="0" w:color="auto"/>
            <w:bottom w:val="none" w:sz="0" w:space="0" w:color="auto"/>
            <w:right w:val="none" w:sz="0" w:space="0" w:color="auto"/>
          </w:divBdr>
        </w:div>
        <w:div w:id="601692236">
          <w:marLeft w:val="480"/>
          <w:marRight w:val="0"/>
          <w:marTop w:val="0"/>
          <w:marBottom w:val="0"/>
          <w:divBdr>
            <w:top w:val="none" w:sz="0" w:space="0" w:color="auto"/>
            <w:left w:val="none" w:sz="0" w:space="0" w:color="auto"/>
            <w:bottom w:val="none" w:sz="0" w:space="0" w:color="auto"/>
            <w:right w:val="none" w:sz="0" w:space="0" w:color="auto"/>
          </w:divBdr>
        </w:div>
        <w:div w:id="606499726">
          <w:marLeft w:val="480"/>
          <w:marRight w:val="0"/>
          <w:marTop w:val="0"/>
          <w:marBottom w:val="0"/>
          <w:divBdr>
            <w:top w:val="none" w:sz="0" w:space="0" w:color="auto"/>
            <w:left w:val="none" w:sz="0" w:space="0" w:color="auto"/>
            <w:bottom w:val="none" w:sz="0" w:space="0" w:color="auto"/>
            <w:right w:val="none" w:sz="0" w:space="0" w:color="auto"/>
          </w:divBdr>
        </w:div>
        <w:div w:id="618070786">
          <w:marLeft w:val="480"/>
          <w:marRight w:val="0"/>
          <w:marTop w:val="0"/>
          <w:marBottom w:val="0"/>
          <w:divBdr>
            <w:top w:val="none" w:sz="0" w:space="0" w:color="auto"/>
            <w:left w:val="none" w:sz="0" w:space="0" w:color="auto"/>
            <w:bottom w:val="none" w:sz="0" w:space="0" w:color="auto"/>
            <w:right w:val="none" w:sz="0" w:space="0" w:color="auto"/>
          </w:divBdr>
        </w:div>
        <w:div w:id="641933172">
          <w:marLeft w:val="480"/>
          <w:marRight w:val="0"/>
          <w:marTop w:val="0"/>
          <w:marBottom w:val="0"/>
          <w:divBdr>
            <w:top w:val="none" w:sz="0" w:space="0" w:color="auto"/>
            <w:left w:val="none" w:sz="0" w:space="0" w:color="auto"/>
            <w:bottom w:val="none" w:sz="0" w:space="0" w:color="auto"/>
            <w:right w:val="none" w:sz="0" w:space="0" w:color="auto"/>
          </w:divBdr>
        </w:div>
        <w:div w:id="656689962">
          <w:marLeft w:val="480"/>
          <w:marRight w:val="0"/>
          <w:marTop w:val="0"/>
          <w:marBottom w:val="0"/>
          <w:divBdr>
            <w:top w:val="none" w:sz="0" w:space="0" w:color="auto"/>
            <w:left w:val="none" w:sz="0" w:space="0" w:color="auto"/>
            <w:bottom w:val="none" w:sz="0" w:space="0" w:color="auto"/>
            <w:right w:val="none" w:sz="0" w:space="0" w:color="auto"/>
          </w:divBdr>
        </w:div>
        <w:div w:id="683483076">
          <w:marLeft w:val="480"/>
          <w:marRight w:val="0"/>
          <w:marTop w:val="0"/>
          <w:marBottom w:val="0"/>
          <w:divBdr>
            <w:top w:val="none" w:sz="0" w:space="0" w:color="auto"/>
            <w:left w:val="none" w:sz="0" w:space="0" w:color="auto"/>
            <w:bottom w:val="none" w:sz="0" w:space="0" w:color="auto"/>
            <w:right w:val="none" w:sz="0" w:space="0" w:color="auto"/>
          </w:divBdr>
        </w:div>
        <w:div w:id="694621415">
          <w:marLeft w:val="480"/>
          <w:marRight w:val="0"/>
          <w:marTop w:val="0"/>
          <w:marBottom w:val="0"/>
          <w:divBdr>
            <w:top w:val="none" w:sz="0" w:space="0" w:color="auto"/>
            <w:left w:val="none" w:sz="0" w:space="0" w:color="auto"/>
            <w:bottom w:val="none" w:sz="0" w:space="0" w:color="auto"/>
            <w:right w:val="none" w:sz="0" w:space="0" w:color="auto"/>
          </w:divBdr>
        </w:div>
        <w:div w:id="715810745">
          <w:marLeft w:val="480"/>
          <w:marRight w:val="0"/>
          <w:marTop w:val="0"/>
          <w:marBottom w:val="0"/>
          <w:divBdr>
            <w:top w:val="none" w:sz="0" w:space="0" w:color="auto"/>
            <w:left w:val="none" w:sz="0" w:space="0" w:color="auto"/>
            <w:bottom w:val="none" w:sz="0" w:space="0" w:color="auto"/>
            <w:right w:val="none" w:sz="0" w:space="0" w:color="auto"/>
          </w:divBdr>
        </w:div>
        <w:div w:id="777220686">
          <w:marLeft w:val="480"/>
          <w:marRight w:val="0"/>
          <w:marTop w:val="0"/>
          <w:marBottom w:val="0"/>
          <w:divBdr>
            <w:top w:val="none" w:sz="0" w:space="0" w:color="auto"/>
            <w:left w:val="none" w:sz="0" w:space="0" w:color="auto"/>
            <w:bottom w:val="none" w:sz="0" w:space="0" w:color="auto"/>
            <w:right w:val="none" w:sz="0" w:space="0" w:color="auto"/>
          </w:divBdr>
        </w:div>
        <w:div w:id="778834800">
          <w:marLeft w:val="480"/>
          <w:marRight w:val="0"/>
          <w:marTop w:val="0"/>
          <w:marBottom w:val="0"/>
          <w:divBdr>
            <w:top w:val="none" w:sz="0" w:space="0" w:color="auto"/>
            <w:left w:val="none" w:sz="0" w:space="0" w:color="auto"/>
            <w:bottom w:val="none" w:sz="0" w:space="0" w:color="auto"/>
            <w:right w:val="none" w:sz="0" w:space="0" w:color="auto"/>
          </w:divBdr>
        </w:div>
        <w:div w:id="780104207">
          <w:marLeft w:val="480"/>
          <w:marRight w:val="0"/>
          <w:marTop w:val="0"/>
          <w:marBottom w:val="0"/>
          <w:divBdr>
            <w:top w:val="none" w:sz="0" w:space="0" w:color="auto"/>
            <w:left w:val="none" w:sz="0" w:space="0" w:color="auto"/>
            <w:bottom w:val="none" w:sz="0" w:space="0" w:color="auto"/>
            <w:right w:val="none" w:sz="0" w:space="0" w:color="auto"/>
          </w:divBdr>
        </w:div>
        <w:div w:id="786241975">
          <w:marLeft w:val="480"/>
          <w:marRight w:val="0"/>
          <w:marTop w:val="0"/>
          <w:marBottom w:val="0"/>
          <w:divBdr>
            <w:top w:val="none" w:sz="0" w:space="0" w:color="auto"/>
            <w:left w:val="none" w:sz="0" w:space="0" w:color="auto"/>
            <w:bottom w:val="none" w:sz="0" w:space="0" w:color="auto"/>
            <w:right w:val="none" w:sz="0" w:space="0" w:color="auto"/>
          </w:divBdr>
        </w:div>
        <w:div w:id="793520990">
          <w:marLeft w:val="480"/>
          <w:marRight w:val="0"/>
          <w:marTop w:val="0"/>
          <w:marBottom w:val="0"/>
          <w:divBdr>
            <w:top w:val="none" w:sz="0" w:space="0" w:color="auto"/>
            <w:left w:val="none" w:sz="0" w:space="0" w:color="auto"/>
            <w:bottom w:val="none" w:sz="0" w:space="0" w:color="auto"/>
            <w:right w:val="none" w:sz="0" w:space="0" w:color="auto"/>
          </w:divBdr>
        </w:div>
        <w:div w:id="801464595">
          <w:marLeft w:val="480"/>
          <w:marRight w:val="0"/>
          <w:marTop w:val="0"/>
          <w:marBottom w:val="0"/>
          <w:divBdr>
            <w:top w:val="none" w:sz="0" w:space="0" w:color="auto"/>
            <w:left w:val="none" w:sz="0" w:space="0" w:color="auto"/>
            <w:bottom w:val="none" w:sz="0" w:space="0" w:color="auto"/>
            <w:right w:val="none" w:sz="0" w:space="0" w:color="auto"/>
          </w:divBdr>
        </w:div>
        <w:div w:id="812602392">
          <w:marLeft w:val="480"/>
          <w:marRight w:val="0"/>
          <w:marTop w:val="0"/>
          <w:marBottom w:val="0"/>
          <w:divBdr>
            <w:top w:val="none" w:sz="0" w:space="0" w:color="auto"/>
            <w:left w:val="none" w:sz="0" w:space="0" w:color="auto"/>
            <w:bottom w:val="none" w:sz="0" w:space="0" w:color="auto"/>
            <w:right w:val="none" w:sz="0" w:space="0" w:color="auto"/>
          </w:divBdr>
        </w:div>
        <w:div w:id="861864911">
          <w:marLeft w:val="480"/>
          <w:marRight w:val="0"/>
          <w:marTop w:val="0"/>
          <w:marBottom w:val="0"/>
          <w:divBdr>
            <w:top w:val="none" w:sz="0" w:space="0" w:color="auto"/>
            <w:left w:val="none" w:sz="0" w:space="0" w:color="auto"/>
            <w:bottom w:val="none" w:sz="0" w:space="0" w:color="auto"/>
            <w:right w:val="none" w:sz="0" w:space="0" w:color="auto"/>
          </w:divBdr>
        </w:div>
        <w:div w:id="874805582">
          <w:marLeft w:val="480"/>
          <w:marRight w:val="0"/>
          <w:marTop w:val="0"/>
          <w:marBottom w:val="0"/>
          <w:divBdr>
            <w:top w:val="none" w:sz="0" w:space="0" w:color="auto"/>
            <w:left w:val="none" w:sz="0" w:space="0" w:color="auto"/>
            <w:bottom w:val="none" w:sz="0" w:space="0" w:color="auto"/>
            <w:right w:val="none" w:sz="0" w:space="0" w:color="auto"/>
          </w:divBdr>
        </w:div>
        <w:div w:id="905915286">
          <w:marLeft w:val="480"/>
          <w:marRight w:val="0"/>
          <w:marTop w:val="0"/>
          <w:marBottom w:val="0"/>
          <w:divBdr>
            <w:top w:val="none" w:sz="0" w:space="0" w:color="auto"/>
            <w:left w:val="none" w:sz="0" w:space="0" w:color="auto"/>
            <w:bottom w:val="none" w:sz="0" w:space="0" w:color="auto"/>
            <w:right w:val="none" w:sz="0" w:space="0" w:color="auto"/>
          </w:divBdr>
        </w:div>
        <w:div w:id="908659837">
          <w:marLeft w:val="480"/>
          <w:marRight w:val="0"/>
          <w:marTop w:val="0"/>
          <w:marBottom w:val="0"/>
          <w:divBdr>
            <w:top w:val="none" w:sz="0" w:space="0" w:color="auto"/>
            <w:left w:val="none" w:sz="0" w:space="0" w:color="auto"/>
            <w:bottom w:val="none" w:sz="0" w:space="0" w:color="auto"/>
            <w:right w:val="none" w:sz="0" w:space="0" w:color="auto"/>
          </w:divBdr>
        </w:div>
        <w:div w:id="915940692">
          <w:marLeft w:val="480"/>
          <w:marRight w:val="0"/>
          <w:marTop w:val="0"/>
          <w:marBottom w:val="0"/>
          <w:divBdr>
            <w:top w:val="none" w:sz="0" w:space="0" w:color="auto"/>
            <w:left w:val="none" w:sz="0" w:space="0" w:color="auto"/>
            <w:bottom w:val="none" w:sz="0" w:space="0" w:color="auto"/>
            <w:right w:val="none" w:sz="0" w:space="0" w:color="auto"/>
          </w:divBdr>
        </w:div>
        <w:div w:id="933561892">
          <w:marLeft w:val="480"/>
          <w:marRight w:val="0"/>
          <w:marTop w:val="0"/>
          <w:marBottom w:val="0"/>
          <w:divBdr>
            <w:top w:val="none" w:sz="0" w:space="0" w:color="auto"/>
            <w:left w:val="none" w:sz="0" w:space="0" w:color="auto"/>
            <w:bottom w:val="none" w:sz="0" w:space="0" w:color="auto"/>
            <w:right w:val="none" w:sz="0" w:space="0" w:color="auto"/>
          </w:divBdr>
        </w:div>
        <w:div w:id="945500559">
          <w:marLeft w:val="480"/>
          <w:marRight w:val="0"/>
          <w:marTop w:val="0"/>
          <w:marBottom w:val="0"/>
          <w:divBdr>
            <w:top w:val="none" w:sz="0" w:space="0" w:color="auto"/>
            <w:left w:val="none" w:sz="0" w:space="0" w:color="auto"/>
            <w:bottom w:val="none" w:sz="0" w:space="0" w:color="auto"/>
            <w:right w:val="none" w:sz="0" w:space="0" w:color="auto"/>
          </w:divBdr>
        </w:div>
        <w:div w:id="965741044">
          <w:marLeft w:val="480"/>
          <w:marRight w:val="0"/>
          <w:marTop w:val="0"/>
          <w:marBottom w:val="0"/>
          <w:divBdr>
            <w:top w:val="none" w:sz="0" w:space="0" w:color="auto"/>
            <w:left w:val="none" w:sz="0" w:space="0" w:color="auto"/>
            <w:bottom w:val="none" w:sz="0" w:space="0" w:color="auto"/>
            <w:right w:val="none" w:sz="0" w:space="0" w:color="auto"/>
          </w:divBdr>
        </w:div>
        <w:div w:id="991525042">
          <w:marLeft w:val="480"/>
          <w:marRight w:val="0"/>
          <w:marTop w:val="0"/>
          <w:marBottom w:val="0"/>
          <w:divBdr>
            <w:top w:val="none" w:sz="0" w:space="0" w:color="auto"/>
            <w:left w:val="none" w:sz="0" w:space="0" w:color="auto"/>
            <w:bottom w:val="none" w:sz="0" w:space="0" w:color="auto"/>
            <w:right w:val="none" w:sz="0" w:space="0" w:color="auto"/>
          </w:divBdr>
        </w:div>
        <w:div w:id="1037312269">
          <w:marLeft w:val="480"/>
          <w:marRight w:val="0"/>
          <w:marTop w:val="0"/>
          <w:marBottom w:val="0"/>
          <w:divBdr>
            <w:top w:val="none" w:sz="0" w:space="0" w:color="auto"/>
            <w:left w:val="none" w:sz="0" w:space="0" w:color="auto"/>
            <w:bottom w:val="none" w:sz="0" w:space="0" w:color="auto"/>
            <w:right w:val="none" w:sz="0" w:space="0" w:color="auto"/>
          </w:divBdr>
        </w:div>
        <w:div w:id="1066151762">
          <w:marLeft w:val="480"/>
          <w:marRight w:val="0"/>
          <w:marTop w:val="0"/>
          <w:marBottom w:val="0"/>
          <w:divBdr>
            <w:top w:val="none" w:sz="0" w:space="0" w:color="auto"/>
            <w:left w:val="none" w:sz="0" w:space="0" w:color="auto"/>
            <w:bottom w:val="none" w:sz="0" w:space="0" w:color="auto"/>
            <w:right w:val="none" w:sz="0" w:space="0" w:color="auto"/>
          </w:divBdr>
        </w:div>
        <w:div w:id="1076896466">
          <w:marLeft w:val="480"/>
          <w:marRight w:val="0"/>
          <w:marTop w:val="0"/>
          <w:marBottom w:val="0"/>
          <w:divBdr>
            <w:top w:val="none" w:sz="0" w:space="0" w:color="auto"/>
            <w:left w:val="none" w:sz="0" w:space="0" w:color="auto"/>
            <w:bottom w:val="none" w:sz="0" w:space="0" w:color="auto"/>
            <w:right w:val="none" w:sz="0" w:space="0" w:color="auto"/>
          </w:divBdr>
        </w:div>
        <w:div w:id="1089077595">
          <w:marLeft w:val="480"/>
          <w:marRight w:val="0"/>
          <w:marTop w:val="0"/>
          <w:marBottom w:val="0"/>
          <w:divBdr>
            <w:top w:val="none" w:sz="0" w:space="0" w:color="auto"/>
            <w:left w:val="none" w:sz="0" w:space="0" w:color="auto"/>
            <w:bottom w:val="none" w:sz="0" w:space="0" w:color="auto"/>
            <w:right w:val="none" w:sz="0" w:space="0" w:color="auto"/>
          </w:divBdr>
        </w:div>
        <w:div w:id="1141075896">
          <w:marLeft w:val="480"/>
          <w:marRight w:val="0"/>
          <w:marTop w:val="0"/>
          <w:marBottom w:val="0"/>
          <w:divBdr>
            <w:top w:val="none" w:sz="0" w:space="0" w:color="auto"/>
            <w:left w:val="none" w:sz="0" w:space="0" w:color="auto"/>
            <w:bottom w:val="none" w:sz="0" w:space="0" w:color="auto"/>
            <w:right w:val="none" w:sz="0" w:space="0" w:color="auto"/>
          </w:divBdr>
        </w:div>
      </w:divsChild>
    </w:div>
    <w:div w:id="492910115">
      <w:bodyDiv w:val="1"/>
      <w:marLeft w:val="0"/>
      <w:marRight w:val="0"/>
      <w:marTop w:val="0"/>
      <w:marBottom w:val="0"/>
      <w:divBdr>
        <w:top w:val="none" w:sz="0" w:space="0" w:color="auto"/>
        <w:left w:val="none" w:sz="0" w:space="0" w:color="auto"/>
        <w:bottom w:val="none" w:sz="0" w:space="0" w:color="auto"/>
        <w:right w:val="none" w:sz="0" w:space="0" w:color="auto"/>
      </w:divBdr>
    </w:div>
    <w:div w:id="492990572">
      <w:bodyDiv w:val="1"/>
      <w:marLeft w:val="0"/>
      <w:marRight w:val="0"/>
      <w:marTop w:val="0"/>
      <w:marBottom w:val="0"/>
      <w:divBdr>
        <w:top w:val="none" w:sz="0" w:space="0" w:color="auto"/>
        <w:left w:val="none" w:sz="0" w:space="0" w:color="auto"/>
        <w:bottom w:val="none" w:sz="0" w:space="0" w:color="auto"/>
        <w:right w:val="none" w:sz="0" w:space="0" w:color="auto"/>
      </w:divBdr>
    </w:div>
    <w:div w:id="493028723">
      <w:bodyDiv w:val="1"/>
      <w:marLeft w:val="0"/>
      <w:marRight w:val="0"/>
      <w:marTop w:val="0"/>
      <w:marBottom w:val="0"/>
      <w:divBdr>
        <w:top w:val="none" w:sz="0" w:space="0" w:color="auto"/>
        <w:left w:val="none" w:sz="0" w:space="0" w:color="auto"/>
        <w:bottom w:val="none" w:sz="0" w:space="0" w:color="auto"/>
        <w:right w:val="none" w:sz="0" w:space="0" w:color="auto"/>
      </w:divBdr>
    </w:div>
    <w:div w:id="493032558">
      <w:bodyDiv w:val="1"/>
      <w:marLeft w:val="0"/>
      <w:marRight w:val="0"/>
      <w:marTop w:val="0"/>
      <w:marBottom w:val="0"/>
      <w:divBdr>
        <w:top w:val="none" w:sz="0" w:space="0" w:color="auto"/>
        <w:left w:val="none" w:sz="0" w:space="0" w:color="auto"/>
        <w:bottom w:val="none" w:sz="0" w:space="0" w:color="auto"/>
        <w:right w:val="none" w:sz="0" w:space="0" w:color="auto"/>
      </w:divBdr>
    </w:div>
    <w:div w:id="493183823">
      <w:bodyDiv w:val="1"/>
      <w:marLeft w:val="0"/>
      <w:marRight w:val="0"/>
      <w:marTop w:val="0"/>
      <w:marBottom w:val="0"/>
      <w:divBdr>
        <w:top w:val="none" w:sz="0" w:space="0" w:color="auto"/>
        <w:left w:val="none" w:sz="0" w:space="0" w:color="auto"/>
        <w:bottom w:val="none" w:sz="0" w:space="0" w:color="auto"/>
        <w:right w:val="none" w:sz="0" w:space="0" w:color="auto"/>
      </w:divBdr>
    </w:div>
    <w:div w:id="493842944">
      <w:bodyDiv w:val="1"/>
      <w:marLeft w:val="0"/>
      <w:marRight w:val="0"/>
      <w:marTop w:val="0"/>
      <w:marBottom w:val="0"/>
      <w:divBdr>
        <w:top w:val="none" w:sz="0" w:space="0" w:color="auto"/>
        <w:left w:val="none" w:sz="0" w:space="0" w:color="auto"/>
        <w:bottom w:val="none" w:sz="0" w:space="0" w:color="auto"/>
        <w:right w:val="none" w:sz="0" w:space="0" w:color="auto"/>
      </w:divBdr>
    </w:div>
    <w:div w:id="493843383">
      <w:bodyDiv w:val="1"/>
      <w:marLeft w:val="0"/>
      <w:marRight w:val="0"/>
      <w:marTop w:val="0"/>
      <w:marBottom w:val="0"/>
      <w:divBdr>
        <w:top w:val="none" w:sz="0" w:space="0" w:color="auto"/>
        <w:left w:val="none" w:sz="0" w:space="0" w:color="auto"/>
        <w:bottom w:val="none" w:sz="0" w:space="0" w:color="auto"/>
        <w:right w:val="none" w:sz="0" w:space="0" w:color="auto"/>
      </w:divBdr>
    </w:div>
    <w:div w:id="493880382">
      <w:bodyDiv w:val="1"/>
      <w:marLeft w:val="0"/>
      <w:marRight w:val="0"/>
      <w:marTop w:val="0"/>
      <w:marBottom w:val="0"/>
      <w:divBdr>
        <w:top w:val="none" w:sz="0" w:space="0" w:color="auto"/>
        <w:left w:val="none" w:sz="0" w:space="0" w:color="auto"/>
        <w:bottom w:val="none" w:sz="0" w:space="0" w:color="auto"/>
        <w:right w:val="none" w:sz="0" w:space="0" w:color="auto"/>
      </w:divBdr>
    </w:div>
    <w:div w:id="493884621">
      <w:bodyDiv w:val="1"/>
      <w:marLeft w:val="0"/>
      <w:marRight w:val="0"/>
      <w:marTop w:val="0"/>
      <w:marBottom w:val="0"/>
      <w:divBdr>
        <w:top w:val="none" w:sz="0" w:space="0" w:color="auto"/>
        <w:left w:val="none" w:sz="0" w:space="0" w:color="auto"/>
        <w:bottom w:val="none" w:sz="0" w:space="0" w:color="auto"/>
        <w:right w:val="none" w:sz="0" w:space="0" w:color="auto"/>
      </w:divBdr>
    </w:div>
    <w:div w:id="494029579">
      <w:bodyDiv w:val="1"/>
      <w:marLeft w:val="0"/>
      <w:marRight w:val="0"/>
      <w:marTop w:val="0"/>
      <w:marBottom w:val="0"/>
      <w:divBdr>
        <w:top w:val="none" w:sz="0" w:space="0" w:color="auto"/>
        <w:left w:val="none" w:sz="0" w:space="0" w:color="auto"/>
        <w:bottom w:val="none" w:sz="0" w:space="0" w:color="auto"/>
        <w:right w:val="none" w:sz="0" w:space="0" w:color="auto"/>
      </w:divBdr>
    </w:div>
    <w:div w:id="494076304">
      <w:bodyDiv w:val="1"/>
      <w:marLeft w:val="0"/>
      <w:marRight w:val="0"/>
      <w:marTop w:val="0"/>
      <w:marBottom w:val="0"/>
      <w:divBdr>
        <w:top w:val="none" w:sz="0" w:space="0" w:color="auto"/>
        <w:left w:val="none" w:sz="0" w:space="0" w:color="auto"/>
        <w:bottom w:val="none" w:sz="0" w:space="0" w:color="auto"/>
        <w:right w:val="none" w:sz="0" w:space="0" w:color="auto"/>
      </w:divBdr>
    </w:div>
    <w:div w:id="494152951">
      <w:bodyDiv w:val="1"/>
      <w:marLeft w:val="0"/>
      <w:marRight w:val="0"/>
      <w:marTop w:val="0"/>
      <w:marBottom w:val="0"/>
      <w:divBdr>
        <w:top w:val="none" w:sz="0" w:space="0" w:color="auto"/>
        <w:left w:val="none" w:sz="0" w:space="0" w:color="auto"/>
        <w:bottom w:val="none" w:sz="0" w:space="0" w:color="auto"/>
        <w:right w:val="none" w:sz="0" w:space="0" w:color="auto"/>
      </w:divBdr>
    </w:div>
    <w:div w:id="494223588">
      <w:bodyDiv w:val="1"/>
      <w:marLeft w:val="0"/>
      <w:marRight w:val="0"/>
      <w:marTop w:val="0"/>
      <w:marBottom w:val="0"/>
      <w:divBdr>
        <w:top w:val="none" w:sz="0" w:space="0" w:color="auto"/>
        <w:left w:val="none" w:sz="0" w:space="0" w:color="auto"/>
        <w:bottom w:val="none" w:sz="0" w:space="0" w:color="auto"/>
        <w:right w:val="none" w:sz="0" w:space="0" w:color="auto"/>
      </w:divBdr>
    </w:div>
    <w:div w:id="494303108">
      <w:bodyDiv w:val="1"/>
      <w:marLeft w:val="0"/>
      <w:marRight w:val="0"/>
      <w:marTop w:val="0"/>
      <w:marBottom w:val="0"/>
      <w:divBdr>
        <w:top w:val="none" w:sz="0" w:space="0" w:color="auto"/>
        <w:left w:val="none" w:sz="0" w:space="0" w:color="auto"/>
        <w:bottom w:val="none" w:sz="0" w:space="0" w:color="auto"/>
        <w:right w:val="none" w:sz="0" w:space="0" w:color="auto"/>
      </w:divBdr>
    </w:div>
    <w:div w:id="494338640">
      <w:bodyDiv w:val="1"/>
      <w:marLeft w:val="0"/>
      <w:marRight w:val="0"/>
      <w:marTop w:val="0"/>
      <w:marBottom w:val="0"/>
      <w:divBdr>
        <w:top w:val="none" w:sz="0" w:space="0" w:color="auto"/>
        <w:left w:val="none" w:sz="0" w:space="0" w:color="auto"/>
        <w:bottom w:val="none" w:sz="0" w:space="0" w:color="auto"/>
        <w:right w:val="none" w:sz="0" w:space="0" w:color="auto"/>
      </w:divBdr>
    </w:div>
    <w:div w:id="494342491">
      <w:bodyDiv w:val="1"/>
      <w:marLeft w:val="0"/>
      <w:marRight w:val="0"/>
      <w:marTop w:val="0"/>
      <w:marBottom w:val="0"/>
      <w:divBdr>
        <w:top w:val="none" w:sz="0" w:space="0" w:color="auto"/>
        <w:left w:val="none" w:sz="0" w:space="0" w:color="auto"/>
        <w:bottom w:val="none" w:sz="0" w:space="0" w:color="auto"/>
        <w:right w:val="none" w:sz="0" w:space="0" w:color="auto"/>
      </w:divBdr>
    </w:div>
    <w:div w:id="494420490">
      <w:bodyDiv w:val="1"/>
      <w:marLeft w:val="0"/>
      <w:marRight w:val="0"/>
      <w:marTop w:val="0"/>
      <w:marBottom w:val="0"/>
      <w:divBdr>
        <w:top w:val="none" w:sz="0" w:space="0" w:color="auto"/>
        <w:left w:val="none" w:sz="0" w:space="0" w:color="auto"/>
        <w:bottom w:val="none" w:sz="0" w:space="0" w:color="auto"/>
        <w:right w:val="none" w:sz="0" w:space="0" w:color="auto"/>
      </w:divBdr>
    </w:div>
    <w:div w:id="494489743">
      <w:bodyDiv w:val="1"/>
      <w:marLeft w:val="0"/>
      <w:marRight w:val="0"/>
      <w:marTop w:val="0"/>
      <w:marBottom w:val="0"/>
      <w:divBdr>
        <w:top w:val="none" w:sz="0" w:space="0" w:color="auto"/>
        <w:left w:val="none" w:sz="0" w:space="0" w:color="auto"/>
        <w:bottom w:val="none" w:sz="0" w:space="0" w:color="auto"/>
        <w:right w:val="none" w:sz="0" w:space="0" w:color="auto"/>
      </w:divBdr>
    </w:div>
    <w:div w:id="494688660">
      <w:bodyDiv w:val="1"/>
      <w:marLeft w:val="0"/>
      <w:marRight w:val="0"/>
      <w:marTop w:val="0"/>
      <w:marBottom w:val="0"/>
      <w:divBdr>
        <w:top w:val="none" w:sz="0" w:space="0" w:color="auto"/>
        <w:left w:val="none" w:sz="0" w:space="0" w:color="auto"/>
        <w:bottom w:val="none" w:sz="0" w:space="0" w:color="auto"/>
        <w:right w:val="none" w:sz="0" w:space="0" w:color="auto"/>
      </w:divBdr>
    </w:div>
    <w:div w:id="494689340">
      <w:bodyDiv w:val="1"/>
      <w:marLeft w:val="0"/>
      <w:marRight w:val="0"/>
      <w:marTop w:val="0"/>
      <w:marBottom w:val="0"/>
      <w:divBdr>
        <w:top w:val="none" w:sz="0" w:space="0" w:color="auto"/>
        <w:left w:val="none" w:sz="0" w:space="0" w:color="auto"/>
        <w:bottom w:val="none" w:sz="0" w:space="0" w:color="auto"/>
        <w:right w:val="none" w:sz="0" w:space="0" w:color="auto"/>
      </w:divBdr>
    </w:div>
    <w:div w:id="494955067">
      <w:bodyDiv w:val="1"/>
      <w:marLeft w:val="0"/>
      <w:marRight w:val="0"/>
      <w:marTop w:val="0"/>
      <w:marBottom w:val="0"/>
      <w:divBdr>
        <w:top w:val="none" w:sz="0" w:space="0" w:color="auto"/>
        <w:left w:val="none" w:sz="0" w:space="0" w:color="auto"/>
        <w:bottom w:val="none" w:sz="0" w:space="0" w:color="auto"/>
        <w:right w:val="none" w:sz="0" w:space="0" w:color="auto"/>
      </w:divBdr>
    </w:div>
    <w:div w:id="495418256">
      <w:bodyDiv w:val="1"/>
      <w:marLeft w:val="0"/>
      <w:marRight w:val="0"/>
      <w:marTop w:val="0"/>
      <w:marBottom w:val="0"/>
      <w:divBdr>
        <w:top w:val="none" w:sz="0" w:space="0" w:color="auto"/>
        <w:left w:val="none" w:sz="0" w:space="0" w:color="auto"/>
        <w:bottom w:val="none" w:sz="0" w:space="0" w:color="auto"/>
        <w:right w:val="none" w:sz="0" w:space="0" w:color="auto"/>
      </w:divBdr>
    </w:div>
    <w:div w:id="495531889">
      <w:bodyDiv w:val="1"/>
      <w:marLeft w:val="0"/>
      <w:marRight w:val="0"/>
      <w:marTop w:val="0"/>
      <w:marBottom w:val="0"/>
      <w:divBdr>
        <w:top w:val="none" w:sz="0" w:space="0" w:color="auto"/>
        <w:left w:val="none" w:sz="0" w:space="0" w:color="auto"/>
        <w:bottom w:val="none" w:sz="0" w:space="0" w:color="auto"/>
        <w:right w:val="none" w:sz="0" w:space="0" w:color="auto"/>
      </w:divBdr>
    </w:div>
    <w:div w:id="495653599">
      <w:bodyDiv w:val="1"/>
      <w:marLeft w:val="0"/>
      <w:marRight w:val="0"/>
      <w:marTop w:val="0"/>
      <w:marBottom w:val="0"/>
      <w:divBdr>
        <w:top w:val="none" w:sz="0" w:space="0" w:color="auto"/>
        <w:left w:val="none" w:sz="0" w:space="0" w:color="auto"/>
        <w:bottom w:val="none" w:sz="0" w:space="0" w:color="auto"/>
        <w:right w:val="none" w:sz="0" w:space="0" w:color="auto"/>
      </w:divBdr>
    </w:div>
    <w:div w:id="495657937">
      <w:bodyDiv w:val="1"/>
      <w:marLeft w:val="0"/>
      <w:marRight w:val="0"/>
      <w:marTop w:val="0"/>
      <w:marBottom w:val="0"/>
      <w:divBdr>
        <w:top w:val="none" w:sz="0" w:space="0" w:color="auto"/>
        <w:left w:val="none" w:sz="0" w:space="0" w:color="auto"/>
        <w:bottom w:val="none" w:sz="0" w:space="0" w:color="auto"/>
        <w:right w:val="none" w:sz="0" w:space="0" w:color="auto"/>
      </w:divBdr>
    </w:div>
    <w:div w:id="495807323">
      <w:bodyDiv w:val="1"/>
      <w:marLeft w:val="0"/>
      <w:marRight w:val="0"/>
      <w:marTop w:val="0"/>
      <w:marBottom w:val="0"/>
      <w:divBdr>
        <w:top w:val="none" w:sz="0" w:space="0" w:color="auto"/>
        <w:left w:val="none" w:sz="0" w:space="0" w:color="auto"/>
        <w:bottom w:val="none" w:sz="0" w:space="0" w:color="auto"/>
        <w:right w:val="none" w:sz="0" w:space="0" w:color="auto"/>
      </w:divBdr>
    </w:div>
    <w:div w:id="495996074">
      <w:bodyDiv w:val="1"/>
      <w:marLeft w:val="0"/>
      <w:marRight w:val="0"/>
      <w:marTop w:val="0"/>
      <w:marBottom w:val="0"/>
      <w:divBdr>
        <w:top w:val="none" w:sz="0" w:space="0" w:color="auto"/>
        <w:left w:val="none" w:sz="0" w:space="0" w:color="auto"/>
        <w:bottom w:val="none" w:sz="0" w:space="0" w:color="auto"/>
        <w:right w:val="none" w:sz="0" w:space="0" w:color="auto"/>
      </w:divBdr>
    </w:div>
    <w:div w:id="495999359">
      <w:bodyDiv w:val="1"/>
      <w:marLeft w:val="0"/>
      <w:marRight w:val="0"/>
      <w:marTop w:val="0"/>
      <w:marBottom w:val="0"/>
      <w:divBdr>
        <w:top w:val="none" w:sz="0" w:space="0" w:color="auto"/>
        <w:left w:val="none" w:sz="0" w:space="0" w:color="auto"/>
        <w:bottom w:val="none" w:sz="0" w:space="0" w:color="auto"/>
        <w:right w:val="none" w:sz="0" w:space="0" w:color="auto"/>
      </w:divBdr>
    </w:div>
    <w:div w:id="496043279">
      <w:bodyDiv w:val="1"/>
      <w:marLeft w:val="0"/>
      <w:marRight w:val="0"/>
      <w:marTop w:val="0"/>
      <w:marBottom w:val="0"/>
      <w:divBdr>
        <w:top w:val="none" w:sz="0" w:space="0" w:color="auto"/>
        <w:left w:val="none" w:sz="0" w:space="0" w:color="auto"/>
        <w:bottom w:val="none" w:sz="0" w:space="0" w:color="auto"/>
        <w:right w:val="none" w:sz="0" w:space="0" w:color="auto"/>
      </w:divBdr>
    </w:div>
    <w:div w:id="496267728">
      <w:bodyDiv w:val="1"/>
      <w:marLeft w:val="0"/>
      <w:marRight w:val="0"/>
      <w:marTop w:val="0"/>
      <w:marBottom w:val="0"/>
      <w:divBdr>
        <w:top w:val="none" w:sz="0" w:space="0" w:color="auto"/>
        <w:left w:val="none" w:sz="0" w:space="0" w:color="auto"/>
        <w:bottom w:val="none" w:sz="0" w:space="0" w:color="auto"/>
        <w:right w:val="none" w:sz="0" w:space="0" w:color="auto"/>
      </w:divBdr>
    </w:div>
    <w:div w:id="496310924">
      <w:bodyDiv w:val="1"/>
      <w:marLeft w:val="0"/>
      <w:marRight w:val="0"/>
      <w:marTop w:val="0"/>
      <w:marBottom w:val="0"/>
      <w:divBdr>
        <w:top w:val="none" w:sz="0" w:space="0" w:color="auto"/>
        <w:left w:val="none" w:sz="0" w:space="0" w:color="auto"/>
        <w:bottom w:val="none" w:sz="0" w:space="0" w:color="auto"/>
        <w:right w:val="none" w:sz="0" w:space="0" w:color="auto"/>
      </w:divBdr>
    </w:div>
    <w:div w:id="496532614">
      <w:bodyDiv w:val="1"/>
      <w:marLeft w:val="0"/>
      <w:marRight w:val="0"/>
      <w:marTop w:val="0"/>
      <w:marBottom w:val="0"/>
      <w:divBdr>
        <w:top w:val="none" w:sz="0" w:space="0" w:color="auto"/>
        <w:left w:val="none" w:sz="0" w:space="0" w:color="auto"/>
        <w:bottom w:val="none" w:sz="0" w:space="0" w:color="auto"/>
        <w:right w:val="none" w:sz="0" w:space="0" w:color="auto"/>
      </w:divBdr>
    </w:div>
    <w:div w:id="496573601">
      <w:bodyDiv w:val="1"/>
      <w:marLeft w:val="0"/>
      <w:marRight w:val="0"/>
      <w:marTop w:val="0"/>
      <w:marBottom w:val="0"/>
      <w:divBdr>
        <w:top w:val="none" w:sz="0" w:space="0" w:color="auto"/>
        <w:left w:val="none" w:sz="0" w:space="0" w:color="auto"/>
        <w:bottom w:val="none" w:sz="0" w:space="0" w:color="auto"/>
        <w:right w:val="none" w:sz="0" w:space="0" w:color="auto"/>
      </w:divBdr>
    </w:div>
    <w:div w:id="496575076">
      <w:bodyDiv w:val="1"/>
      <w:marLeft w:val="0"/>
      <w:marRight w:val="0"/>
      <w:marTop w:val="0"/>
      <w:marBottom w:val="0"/>
      <w:divBdr>
        <w:top w:val="none" w:sz="0" w:space="0" w:color="auto"/>
        <w:left w:val="none" w:sz="0" w:space="0" w:color="auto"/>
        <w:bottom w:val="none" w:sz="0" w:space="0" w:color="auto"/>
        <w:right w:val="none" w:sz="0" w:space="0" w:color="auto"/>
      </w:divBdr>
    </w:div>
    <w:div w:id="496656508">
      <w:bodyDiv w:val="1"/>
      <w:marLeft w:val="0"/>
      <w:marRight w:val="0"/>
      <w:marTop w:val="0"/>
      <w:marBottom w:val="0"/>
      <w:divBdr>
        <w:top w:val="none" w:sz="0" w:space="0" w:color="auto"/>
        <w:left w:val="none" w:sz="0" w:space="0" w:color="auto"/>
        <w:bottom w:val="none" w:sz="0" w:space="0" w:color="auto"/>
        <w:right w:val="none" w:sz="0" w:space="0" w:color="auto"/>
      </w:divBdr>
    </w:div>
    <w:div w:id="496727697">
      <w:bodyDiv w:val="1"/>
      <w:marLeft w:val="0"/>
      <w:marRight w:val="0"/>
      <w:marTop w:val="0"/>
      <w:marBottom w:val="0"/>
      <w:divBdr>
        <w:top w:val="none" w:sz="0" w:space="0" w:color="auto"/>
        <w:left w:val="none" w:sz="0" w:space="0" w:color="auto"/>
        <w:bottom w:val="none" w:sz="0" w:space="0" w:color="auto"/>
        <w:right w:val="none" w:sz="0" w:space="0" w:color="auto"/>
      </w:divBdr>
    </w:div>
    <w:div w:id="496847428">
      <w:bodyDiv w:val="1"/>
      <w:marLeft w:val="0"/>
      <w:marRight w:val="0"/>
      <w:marTop w:val="0"/>
      <w:marBottom w:val="0"/>
      <w:divBdr>
        <w:top w:val="none" w:sz="0" w:space="0" w:color="auto"/>
        <w:left w:val="none" w:sz="0" w:space="0" w:color="auto"/>
        <w:bottom w:val="none" w:sz="0" w:space="0" w:color="auto"/>
        <w:right w:val="none" w:sz="0" w:space="0" w:color="auto"/>
      </w:divBdr>
    </w:div>
    <w:div w:id="496849103">
      <w:bodyDiv w:val="1"/>
      <w:marLeft w:val="0"/>
      <w:marRight w:val="0"/>
      <w:marTop w:val="0"/>
      <w:marBottom w:val="0"/>
      <w:divBdr>
        <w:top w:val="none" w:sz="0" w:space="0" w:color="auto"/>
        <w:left w:val="none" w:sz="0" w:space="0" w:color="auto"/>
        <w:bottom w:val="none" w:sz="0" w:space="0" w:color="auto"/>
        <w:right w:val="none" w:sz="0" w:space="0" w:color="auto"/>
      </w:divBdr>
    </w:div>
    <w:div w:id="496964546">
      <w:bodyDiv w:val="1"/>
      <w:marLeft w:val="0"/>
      <w:marRight w:val="0"/>
      <w:marTop w:val="0"/>
      <w:marBottom w:val="0"/>
      <w:divBdr>
        <w:top w:val="none" w:sz="0" w:space="0" w:color="auto"/>
        <w:left w:val="none" w:sz="0" w:space="0" w:color="auto"/>
        <w:bottom w:val="none" w:sz="0" w:space="0" w:color="auto"/>
        <w:right w:val="none" w:sz="0" w:space="0" w:color="auto"/>
      </w:divBdr>
    </w:div>
    <w:div w:id="497111187">
      <w:bodyDiv w:val="1"/>
      <w:marLeft w:val="0"/>
      <w:marRight w:val="0"/>
      <w:marTop w:val="0"/>
      <w:marBottom w:val="0"/>
      <w:divBdr>
        <w:top w:val="none" w:sz="0" w:space="0" w:color="auto"/>
        <w:left w:val="none" w:sz="0" w:space="0" w:color="auto"/>
        <w:bottom w:val="none" w:sz="0" w:space="0" w:color="auto"/>
        <w:right w:val="none" w:sz="0" w:space="0" w:color="auto"/>
      </w:divBdr>
    </w:div>
    <w:div w:id="497427074">
      <w:bodyDiv w:val="1"/>
      <w:marLeft w:val="0"/>
      <w:marRight w:val="0"/>
      <w:marTop w:val="0"/>
      <w:marBottom w:val="0"/>
      <w:divBdr>
        <w:top w:val="none" w:sz="0" w:space="0" w:color="auto"/>
        <w:left w:val="none" w:sz="0" w:space="0" w:color="auto"/>
        <w:bottom w:val="none" w:sz="0" w:space="0" w:color="auto"/>
        <w:right w:val="none" w:sz="0" w:space="0" w:color="auto"/>
      </w:divBdr>
    </w:div>
    <w:div w:id="497772698">
      <w:bodyDiv w:val="1"/>
      <w:marLeft w:val="0"/>
      <w:marRight w:val="0"/>
      <w:marTop w:val="0"/>
      <w:marBottom w:val="0"/>
      <w:divBdr>
        <w:top w:val="none" w:sz="0" w:space="0" w:color="auto"/>
        <w:left w:val="none" w:sz="0" w:space="0" w:color="auto"/>
        <w:bottom w:val="none" w:sz="0" w:space="0" w:color="auto"/>
        <w:right w:val="none" w:sz="0" w:space="0" w:color="auto"/>
      </w:divBdr>
    </w:div>
    <w:div w:id="497961103">
      <w:bodyDiv w:val="1"/>
      <w:marLeft w:val="0"/>
      <w:marRight w:val="0"/>
      <w:marTop w:val="0"/>
      <w:marBottom w:val="0"/>
      <w:divBdr>
        <w:top w:val="none" w:sz="0" w:space="0" w:color="auto"/>
        <w:left w:val="none" w:sz="0" w:space="0" w:color="auto"/>
        <w:bottom w:val="none" w:sz="0" w:space="0" w:color="auto"/>
        <w:right w:val="none" w:sz="0" w:space="0" w:color="auto"/>
      </w:divBdr>
    </w:div>
    <w:div w:id="498666608">
      <w:bodyDiv w:val="1"/>
      <w:marLeft w:val="0"/>
      <w:marRight w:val="0"/>
      <w:marTop w:val="0"/>
      <w:marBottom w:val="0"/>
      <w:divBdr>
        <w:top w:val="none" w:sz="0" w:space="0" w:color="auto"/>
        <w:left w:val="none" w:sz="0" w:space="0" w:color="auto"/>
        <w:bottom w:val="none" w:sz="0" w:space="0" w:color="auto"/>
        <w:right w:val="none" w:sz="0" w:space="0" w:color="auto"/>
      </w:divBdr>
    </w:div>
    <w:div w:id="498812430">
      <w:bodyDiv w:val="1"/>
      <w:marLeft w:val="0"/>
      <w:marRight w:val="0"/>
      <w:marTop w:val="0"/>
      <w:marBottom w:val="0"/>
      <w:divBdr>
        <w:top w:val="none" w:sz="0" w:space="0" w:color="auto"/>
        <w:left w:val="none" w:sz="0" w:space="0" w:color="auto"/>
        <w:bottom w:val="none" w:sz="0" w:space="0" w:color="auto"/>
        <w:right w:val="none" w:sz="0" w:space="0" w:color="auto"/>
      </w:divBdr>
    </w:div>
    <w:div w:id="499077293">
      <w:bodyDiv w:val="1"/>
      <w:marLeft w:val="0"/>
      <w:marRight w:val="0"/>
      <w:marTop w:val="0"/>
      <w:marBottom w:val="0"/>
      <w:divBdr>
        <w:top w:val="none" w:sz="0" w:space="0" w:color="auto"/>
        <w:left w:val="none" w:sz="0" w:space="0" w:color="auto"/>
        <w:bottom w:val="none" w:sz="0" w:space="0" w:color="auto"/>
        <w:right w:val="none" w:sz="0" w:space="0" w:color="auto"/>
      </w:divBdr>
    </w:div>
    <w:div w:id="499195797">
      <w:bodyDiv w:val="1"/>
      <w:marLeft w:val="0"/>
      <w:marRight w:val="0"/>
      <w:marTop w:val="0"/>
      <w:marBottom w:val="0"/>
      <w:divBdr>
        <w:top w:val="none" w:sz="0" w:space="0" w:color="auto"/>
        <w:left w:val="none" w:sz="0" w:space="0" w:color="auto"/>
        <w:bottom w:val="none" w:sz="0" w:space="0" w:color="auto"/>
        <w:right w:val="none" w:sz="0" w:space="0" w:color="auto"/>
      </w:divBdr>
    </w:div>
    <w:div w:id="499541954">
      <w:bodyDiv w:val="1"/>
      <w:marLeft w:val="0"/>
      <w:marRight w:val="0"/>
      <w:marTop w:val="0"/>
      <w:marBottom w:val="0"/>
      <w:divBdr>
        <w:top w:val="none" w:sz="0" w:space="0" w:color="auto"/>
        <w:left w:val="none" w:sz="0" w:space="0" w:color="auto"/>
        <w:bottom w:val="none" w:sz="0" w:space="0" w:color="auto"/>
        <w:right w:val="none" w:sz="0" w:space="0" w:color="auto"/>
      </w:divBdr>
    </w:div>
    <w:div w:id="499547684">
      <w:bodyDiv w:val="1"/>
      <w:marLeft w:val="0"/>
      <w:marRight w:val="0"/>
      <w:marTop w:val="0"/>
      <w:marBottom w:val="0"/>
      <w:divBdr>
        <w:top w:val="none" w:sz="0" w:space="0" w:color="auto"/>
        <w:left w:val="none" w:sz="0" w:space="0" w:color="auto"/>
        <w:bottom w:val="none" w:sz="0" w:space="0" w:color="auto"/>
        <w:right w:val="none" w:sz="0" w:space="0" w:color="auto"/>
      </w:divBdr>
    </w:div>
    <w:div w:id="499737034">
      <w:bodyDiv w:val="1"/>
      <w:marLeft w:val="0"/>
      <w:marRight w:val="0"/>
      <w:marTop w:val="0"/>
      <w:marBottom w:val="0"/>
      <w:divBdr>
        <w:top w:val="none" w:sz="0" w:space="0" w:color="auto"/>
        <w:left w:val="none" w:sz="0" w:space="0" w:color="auto"/>
        <w:bottom w:val="none" w:sz="0" w:space="0" w:color="auto"/>
        <w:right w:val="none" w:sz="0" w:space="0" w:color="auto"/>
      </w:divBdr>
    </w:div>
    <w:div w:id="499856824">
      <w:bodyDiv w:val="1"/>
      <w:marLeft w:val="0"/>
      <w:marRight w:val="0"/>
      <w:marTop w:val="0"/>
      <w:marBottom w:val="0"/>
      <w:divBdr>
        <w:top w:val="none" w:sz="0" w:space="0" w:color="auto"/>
        <w:left w:val="none" w:sz="0" w:space="0" w:color="auto"/>
        <w:bottom w:val="none" w:sz="0" w:space="0" w:color="auto"/>
        <w:right w:val="none" w:sz="0" w:space="0" w:color="auto"/>
      </w:divBdr>
    </w:div>
    <w:div w:id="499926398">
      <w:bodyDiv w:val="1"/>
      <w:marLeft w:val="0"/>
      <w:marRight w:val="0"/>
      <w:marTop w:val="0"/>
      <w:marBottom w:val="0"/>
      <w:divBdr>
        <w:top w:val="none" w:sz="0" w:space="0" w:color="auto"/>
        <w:left w:val="none" w:sz="0" w:space="0" w:color="auto"/>
        <w:bottom w:val="none" w:sz="0" w:space="0" w:color="auto"/>
        <w:right w:val="none" w:sz="0" w:space="0" w:color="auto"/>
      </w:divBdr>
    </w:div>
    <w:div w:id="500707346">
      <w:bodyDiv w:val="1"/>
      <w:marLeft w:val="0"/>
      <w:marRight w:val="0"/>
      <w:marTop w:val="0"/>
      <w:marBottom w:val="0"/>
      <w:divBdr>
        <w:top w:val="none" w:sz="0" w:space="0" w:color="auto"/>
        <w:left w:val="none" w:sz="0" w:space="0" w:color="auto"/>
        <w:bottom w:val="none" w:sz="0" w:space="0" w:color="auto"/>
        <w:right w:val="none" w:sz="0" w:space="0" w:color="auto"/>
      </w:divBdr>
    </w:div>
    <w:div w:id="501043219">
      <w:bodyDiv w:val="1"/>
      <w:marLeft w:val="0"/>
      <w:marRight w:val="0"/>
      <w:marTop w:val="0"/>
      <w:marBottom w:val="0"/>
      <w:divBdr>
        <w:top w:val="none" w:sz="0" w:space="0" w:color="auto"/>
        <w:left w:val="none" w:sz="0" w:space="0" w:color="auto"/>
        <w:bottom w:val="none" w:sz="0" w:space="0" w:color="auto"/>
        <w:right w:val="none" w:sz="0" w:space="0" w:color="auto"/>
      </w:divBdr>
    </w:div>
    <w:div w:id="501090855">
      <w:bodyDiv w:val="1"/>
      <w:marLeft w:val="0"/>
      <w:marRight w:val="0"/>
      <w:marTop w:val="0"/>
      <w:marBottom w:val="0"/>
      <w:divBdr>
        <w:top w:val="none" w:sz="0" w:space="0" w:color="auto"/>
        <w:left w:val="none" w:sz="0" w:space="0" w:color="auto"/>
        <w:bottom w:val="none" w:sz="0" w:space="0" w:color="auto"/>
        <w:right w:val="none" w:sz="0" w:space="0" w:color="auto"/>
      </w:divBdr>
    </w:div>
    <w:div w:id="501118726">
      <w:bodyDiv w:val="1"/>
      <w:marLeft w:val="0"/>
      <w:marRight w:val="0"/>
      <w:marTop w:val="0"/>
      <w:marBottom w:val="0"/>
      <w:divBdr>
        <w:top w:val="none" w:sz="0" w:space="0" w:color="auto"/>
        <w:left w:val="none" w:sz="0" w:space="0" w:color="auto"/>
        <w:bottom w:val="none" w:sz="0" w:space="0" w:color="auto"/>
        <w:right w:val="none" w:sz="0" w:space="0" w:color="auto"/>
      </w:divBdr>
    </w:div>
    <w:div w:id="501238108">
      <w:bodyDiv w:val="1"/>
      <w:marLeft w:val="0"/>
      <w:marRight w:val="0"/>
      <w:marTop w:val="0"/>
      <w:marBottom w:val="0"/>
      <w:divBdr>
        <w:top w:val="none" w:sz="0" w:space="0" w:color="auto"/>
        <w:left w:val="none" w:sz="0" w:space="0" w:color="auto"/>
        <w:bottom w:val="none" w:sz="0" w:space="0" w:color="auto"/>
        <w:right w:val="none" w:sz="0" w:space="0" w:color="auto"/>
      </w:divBdr>
    </w:div>
    <w:div w:id="501508852">
      <w:bodyDiv w:val="1"/>
      <w:marLeft w:val="0"/>
      <w:marRight w:val="0"/>
      <w:marTop w:val="0"/>
      <w:marBottom w:val="0"/>
      <w:divBdr>
        <w:top w:val="none" w:sz="0" w:space="0" w:color="auto"/>
        <w:left w:val="none" w:sz="0" w:space="0" w:color="auto"/>
        <w:bottom w:val="none" w:sz="0" w:space="0" w:color="auto"/>
        <w:right w:val="none" w:sz="0" w:space="0" w:color="auto"/>
      </w:divBdr>
    </w:div>
    <w:div w:id="501700819">
      <w:bodyDiv w:val="1"/>
      <w:marLeft w:val="0"/>
      <w:marRight w:val="0"/>
      <w:marTop w:val="0"/>
      <w:marBottom w:val="0"/>
      <w:divBdr>
        <w:top w:val="none" w:sz="0" w:space="0" w:color="auto"/>
        <w:left w:val="none" w:sz="0" w:space="0" w:color="auto"/>
        <w:bottom w:val="none" w:sz="0" w:space="0" w:color="auto"/>
        <w:right w:val="none" w:sz="0" w:space="0" w:color="auto"/>
      </w:divBdr>
    </w:div>
    <w:div w:id="501817373">
      <w:bodyDiv w:val="1"/>
      <w:marLeft w:val="0"/>
      <w:marRight w:val="0"/>
      <w:marTop w:val="0"/>
      <w:marBottom w:val="0"/>
      <w:divBdr>
        <w:top w:val="none" w:sz="0" w:space="0" w:color="auto"/>
        <w:left w:val="none" w:sz="0" w:space="0" w:color="auto"/>
        <w:bottom w:val="none" w:sz="0" w:space="0" w:color="auto"/>
        <w:right w:val="none" w:sz="0" w:space="0" w:color="auto"/>
      </w:divBdr>
    </w:div>
    <w:div w:id="502089507">
      <w:bodyDiv w:val="1"/>
      <w:marLeft w:val="0"/>
      <w:marRight w:val="0"/>
      <w:marTop w:val="0"/>
      <w:marBottom w:val="0"/>
      <w:divBdr>
        <w:top w:val="none" w:sz="0" w:space="0" w:color="auto"/>
        <w:left w:val="none" w:sz="0" w:space="0" w:color="auto"/>
        <w:bottom w:val="none" w:sz="0" w:space="0" w:color="auto"/>
        <w:right w:val="none" w:sz="0" w:space="0" w:color="auto"/>
      </w:divBdr>
    </w:div>
    <w:div w:id="502093127">
      <w:bodyDiv w:val="1"/>
      <w:marLeft w:val="0"/>
      <w:marRight w:val="0"/>
      <w:marTop w:val="0"/>
      <w:marBottom w:val="0"/>
      <w:divBdr>
        <w:top w:val="none" w:sz="0" w:space="0" w:color="auto"/>
        <w:left w:val="none" w:sz="0" w:space="0" w:color="auto"/>
        <w:bottom w:val="none" w:sz="0" w:space="0" w:color="auto"/>
        <w:right w:val="none" w:sz="0" w:space="0" w:color="auto"/>
      </w:divBdr>
    </w:div>
    <w:div w:id="502673447">
      <w:bodyDiv w:val="1"/>
      <w:marLeft w:val="0"/>
      <w:marRight w:val="0"/>
      <w:marTop w:val="0"/>
      <w:marBottom w:val="0"/>
      <w:divBdr>
        <w:top w:val="none" w:sz="0" w:space="0" w:color="auto"/>
        <w:left w:val="none" w:sz="0" w:space="0" w:color="auto"/>
        <w:bottom w:val="none" w:sz="0" w:space="0" w:color="auto"/>
        <w:right w:val="none" w:sz="0" w:space="0" w:color="auto"/>
      </w:divBdr>
    </w:div>
    <w:div w:id="502742986">
      <w:bodyDiv w:val="1"/>
      <w:marLeft w:val="0"/>
      <w:marRight w:val="0"/>
      <w:marTop w:val="0"/>
      <w:marBottom w:val="0"/>
      <w:divBdr>
        <w:top w:val="none" w:sz="0" w:space="0" w:color="auto"/>
        <w:left w:val="none" w:sz="0" w:space="0" w:color="auto"/>
        <w:bottom w:val="none" w:sz="0" w:space="0" w:color="auto"/>
        <w:right w:val="none" w:sz="0" w:space="0" w:color="auto"/>
      </w:divBdr>
    </w:div>
    <w:div w:id="503321476">
      <w:bodyDiv w:val="1"/>
      <w:marLeft w:val="0"/>
      <w:marRight w:val="0"/>
      <w:marTop w:val="0"/>
      <w:marBottom w:val="0"/>
      <w:divBdr>
        <w:top w:val="none" w:sz="0" w:space="0" w:color="auto"/>
        <w:left w:val="none" w:sz="0" w:space="0" w:color="auto"/>
        <w:bottom w:val="none" w:sz="0" w:space="0" w:color="auto"/>
        <w:right w:val="none" w:sz="0" w:space="0" w:color="auto"/>
      </w:divBdr>
    </w:div>
    <w:div w:id="503401297">
      <w:bodyDiv w:val="1"/>
      <w:marLeft w:val="0"/>
      <w:marRight w:val="0"/>
      <w:marTop w:val="0"/>
      <w:marBottom w:val="0"/>
      <w:divBdr>
        <w:top w:val="none" w:sz="0" w:space="0" w:color="auto"/>
        <w:left w:val="none" w:sz="0" w:space="0" w:color="auto"/>
        <w:bottom w:val="none" w:sz="0" w:space="0" w:color="auto"/>
        <w:right w:val="none" w:sz="0" w:space="0" w:color="auto"/>
      </w:divBdr>
    </w:div>
    <w:div w:id="503521860">
      <w:bodyDiv w:val="1"/>
      <w:marLeft w:val="0"/>
      <w:marRight w:val="0"/>
      <w:marTop w:val="0"/>
      <w:marBottom w:val="0"/>
      <w:divBdr>
        <w:top w:val="none" w:sz="0" w:space="0" w:color="auto"/>
        <w:left w:val="none" w:sz="0" w:space="0" w:color="auto"/>
        <w:bottom w:val="none" w:sz="0" w:space="0" w:color="auto"/>
        <w:right w:val="none" w:sz="0" w:space="0" w:color="auto"/>
      </w:divBdr>
    </w:div>
    <w:div w:id="503711872">
      <w:bodyDiv w:val="1"/>
      <w:marLeft w:val="0"/>
      <w:marRight w:val="0"/>
      <w:marTop w:val="0"/>
      <w:marBottom w:val="0"/>
      <w:divBdr>
        <w:top w:val="none" w:sz="0" w:space="0" w:color="auto"/>
        <w:left w:val="none" w:sz="0" w:space="0" w:color="auto"/>
        <w:bottom w:val="none" w:sz="0" w:space="0" w:color="auto"/>
        <w:right w:val="none" w:sz="0" w:space="0" w:color="auto"/>
      </w:divBdr>
    </w:div>
    <w:div w:id="503739398">
      <w:bodyDiv w:val="1"/>
      <w:marLeft w:val="0"/>
      <w:marRight w:val="0"/>
      <w:marTop w:val="0"/>
      <w:marBottom w:val="0"/>
      <w:divBdr>
        <w:top w:val="none" w:sz="0" w:space="0" w:color="auto"/>
        <w:left w:val="none" w:sz="0" w:space="0" w:color="auto"/>
        <w:bottom w:val="none" w:sz="0" w:space="0" w:color="auto"/>
        <w:right w:val="none" w:sz="0" w:space="0" w:color="auto"/>
      </w:divBdr>
    </w:div>
    <w:div w:id="503856663">
      <w:bodyDiv w:val="1"/>
      <w:marLeft w:val="0"/>
      <w:marRight w:val="0"/>
      <w:marTop w:val="0"/>
      <w:marBottom w:val="0"/>
      <w:divBdr>
        <w:top w:val="none" w:sz="0" w:space="0" w:color="auto"/>
        <w:left w:val="none" w:sz="0" w:space="0" w:color="auto"/>
        <w:bottom w:val="none" w:sz="0" w:space="0" w:color="auto"/>
        <w:right w:val="none" w:sz="0" w:space="0" w:color="auto"/>
      </w:divBdr>
    </w:div>
    <w:div w:id="504058386">
      <w:bodyDiv w:val="1"/>
      <w:marLeft w:val="0"/>
      <w:marRight w:val="0"/>
      <w:marTop w:val="0"/>
      <w:marBottom w:val="0"/>
      <w:divBdr>
        <w:top w:val="none" w:sz="0" w:space="0" w:color="auto"/>
        <w:left w:val="none" w:sz="0" w:space="0" w:color="auto"/>
        <w:bottom w:val="none" w:sz="0" w:space="0" w:color="auto"/>
        <w:right w:val="none" w:sz="0" w:space="0" w:color="auto"/>
      </w:divBdr>
    </w:div>
    <w:div w:id="504244067">
      <w:bodyDiv w:val="1"/>
      <w:marLeft w:val="0"/>
      <w:marRight w:val="0"/>
      <w:marTop w:val="0"/>
      <w:marBottom w:val="0"/>
      <w:divBdr>
        <w:top w:val="none" w:sz="0" w:space="0" w:color="auto"/>
        <w:left w:val="none" w:sz="0" w:space="0" w:color="auto"/>
        <w:bottom w:val="none" w:sz="0" w:space="0" w:color="auto"/>
        <w:right w:val="none" w:sz="0" w:space="0" w:color="auto"/>
      </w:divBdr>
    </w:div>
    <w:div w:id="504252147">
      <w:bodyDiv w:val="1"/>
      <w:marLeft w:val="0"/>
      <w:marRight w:val="0"/>
      <w:marTop w:val="0"/>
      <w:marBottom w:val="0"/>
      <w:divBdr>
        <w:top w:val="none" w:sz="0" w:space="0" w:color="auto"/>
        <w:left w:val="none" w:sz="0" w:space="0" w:color="auto"/>
        <w:bottom w:val="none" w:sz="0" w:space="0" w:color="auto"/>
        <w:right w:val="none" w:sz="0" w:space="0" w:color="auto"/>
      </w:divBdr>
    </w:div>
    <w:div w:id="504516630">
      <w:bodyDiv w:val="1"/>
      <w:marLeft w:val="0"/>
      <w:marRight w:val="0"/>
      <w:marTop w:val="0"/>
      <w:marBottom w:val="0"/>
      <w:divBdr>
        <w:top w:val="none" w:sz="0" w:space="0" w:color="auto"/>
        <w:left w:val="none" w:sz="0" w:space="0" w:color="auto"/>
        <w:bottom w:val="none" w:sz="0" w:space="0" w:color="auto"/>
        <w:right w:val="none" w:sz="0" w:space="0" w:color="auto"/>
      </w:divBdr>
    </w:div>
    <w:div w:id="504561796">
      <w:bodyDiv w:val="1"/>
      <w:marLeft w:val="0"/>
      <w:marRight w:val="0"/>
      <w:marTop w:val="0"/>
      <w:marBottom w:val="0"/>
      <w:divBdr>
        <w:top w:val="none" w:sz="0" w:space="0" w:color="auto"/>
        <w:left w:val="none" w:sz="0" w:space="0" w:color="auto"/>
        <w:bottom w:val="none" w:sz="0" w:space="0" w:color="auto"/>
        <w:right w:val="none" w:sz="0" w:space="0" w:color="auto"/>
      </w:divBdr>
    </w:div>
    <w:div w:id="505484219">
      <w:bodyDiv w:val="1"/>
      <w:marLeft w:val="0"/>
      <w:marRight w:val="0"/>
      <w:marTop w:val="0"/>
      <w:marBottom w:val="0"/>
      <w:divBdr>
        <w:top w:val="none" w:sz="0" w:space="0" w:color="auto"/>
        <w:left w:val="none" w:sz="0" w:space="0" w:color="auto"/>
        <w:bottom w:val="none" w:sz="0" w:space="0" w:color="auto"/>
        <w:right w:val="none" w:sz="0" w:space="0" w:color="auto"/>
      </w:divBdr>
    </w:div>
    <w:div w:id="505747712">
      <w:bodyDiv w:val="1"/>
      <w:marLeft w:val="0"/>
      <w:marRight w:val="0"/>
      <w:marTop w:val="0"/>
      <w:marBottom w:val="0"/>
      <w:divBdr>
        <w:top w:val="none" w:sz="0" w:space="0" w:color="auto"/>
        <w:left w:val="none" w:sz="0" w:space="0" w:color="auto"/>
        <w:bottom w:val="none" w:sz="0" w:space="0" w:color="auto"/>
        <w:right w:val="none" w:sz="0" w:space="0" w:color="auto"/>
      </w:divBdr>
    </w:div>
    <w:div w:id="505754017">
      <w:bodyDiv w:val="1"/>
      <w:marLeft w:val="0"/>
      <w:marRight w:val="0"/>
      <w:marTop w:val="0"/>
      <w:marBottom w:val="0"/>
      <w:divBdr>
        <w:top w:val="none" w:sz="0" w:space="0" w:color="auto"/>
        <w:left w:val="none" w:sz="0" w:space="0" w:color="auto"/>
        <w:bottom w:val="none" w:sz="0" w:space="0" w:color="auto"/>
        <w:right w:val="none" w:sz="0" w:space="0" w:color="auto"/>
      </w:divBdr>
    </w:div>
    <w:div w:id="505901916">
      <w:bodyDiv w:val="1"/>
      <w:marLeft w:val="0"/>
      <w:marRight w:val="0"/>
      <w:marTop w:val="0"/>
      <w:marBottom w:val="0"/>
      <w:divBdr>
        <w:top w:val="none" w:sz="0" w:space="0" w:color="auto"/>
        <w:left w:val="none" w:sz="0" w:space="0" w:color="auto"/>
        <w:bottom w:val="none" w:sz="0" w:space="0" w:color="auto"/>
        <w:right w:val="none" w:sz="0" w:space="0" w:color="auto"/>
      </w:divBdr>
    </w:div>
    <w:div w:id="506019432">
      <w:bodyDiv w:val="1"/>
      <w:marLeft w:val="0"/>
      <w:marRight w:val="0"/>
      <w:marTop w:val="0"/>
      <w:marBottom w:val="0"/>
      <w:divBdr>
        <w:top w:val="none" w:sz="0" w:space="0" w:color="auto"/>
        <w:left w:val="none" w:sz="0" w:space="0" w:color="auto"/>
        <w:bottom w:val="none" w:sz="0" w:space="0" w:color="auto"/>
        <w:right w:val="none" w:sz="0" w:space="0" w:color="auto"/>
      </w:divBdr>
    </w:div>
    <w:div w:id="506025238">
      <w:bodyDiv w:val="1"/>
      <w:marLeft w:val="0"/>
      <w:marRight w:val="0"/>
      <w:marTop w:val="0"/>
      <w:marBottom w:val="0"/>
      <w:divBdr>
        <w:top w:val="none" w:sz="0" w:space="0" w:color="auto"/>
        <w:left w:val="none" w:sz="0" w:space="0" w:color="auto"/>
        <w:bottom w:val="none" w:sz="0" w:space="0" w:color="auto"/>
        <w:right w:val="none" w:sz="0" w:space="0" w:color="auto"/>
      </w:divBdr>
    </w:div>
    <w:div w:id="506092514">
      <w:bodyDiv w:val="1"/>
      <w:marLeft w:val="0"/>
      <w:marRight w:val="0"/>
      <w:marTop w:val="0"/>
      <w:marBottom w:val="0"/>
      <w:divBdr>
        <w:top w:val="none" w:sz="0" w:space="0" w:color="auto"/>
        <w:left w:val="none" w:sz="0" w:space="0" w:color="auto"/>
        <w:bottom w:val="none" w:sz="0" w:space="0" w:color="auto"/>
        <w:right w:val="none" w:sz="0" w:space="0" w:color="auto"/>
      </w:divBdr>
    </w:div>
    <w:div w:id="506092717">
      <w:bodyDiv w:val="1"/>
      <w:marLeft w:val="0"/>
      <w:marRight w:val="0"/>
      <w:marTop w:val="0"/>
      <w:marBottom w:val="0"/>
      <w:divBdr>
        <w:top w:val="none" w:sz="0" w:space="0" w:color="auto"/>
        <w:left w:val="none" w:sz="0" w:space="0" w:color="auto"/>
        <w:bottom w:val="none" w:sz="0" w:space="0" w:color="auto"/>
        <w:right w:val="none" w:sz="0" w:space="0" w:color="auto"/>
      </w:divBdr>
    </w:div>
    <w:div w:id="506359981">
      <w:bodyDiv w:val="1"/>
      <w:marLeft w:val="0"/>
      <w:marRight w:val="0"/>
      <w:marTop w:val="0"/>
      <w:marBottom w:val="0"/>
      <w:divBdr>
        <w:top w:val="none" w:sz="0" w:space="0" w:color="auto"/>
        <w:left w:val="none" w:sz="0" w:space="0" w:color="auto"/>
        <w:bottom w:val="none" w:sz="0" w:space="0" w:color="auto"/>
        <w:right w:val="none" w:sz="0" w:space="0" w:color="auto"/>
      </w:divBdr>
    </w:div>
    <w:div w:id="506559884">
      <w:bodyDiv w:val="1"/>
      <w:marLeft w:val="0"/>
      <w:marRight w:val="0"/>
      <w:marTop w:val="0"/>
      <w:marBottom w:val="0"/>
      <w:divBdr>
        <w:top w:val="none" w:sz="0" w:space="0" w:color="auto"/>
        <w:left w:val="none" w:sz="0" w:space="0" w:color="auto"/>
        <w:bottom w:val="none" w:sz="0" w:space="0" w:color="auto"/>
        <w:right w:val="none" w:sz="0" w:space="0" w:color="auto"/>
      </w:divBdr>
    </w:div>
    <w:div w:id="506752804">
      <w:bodyDiv w:val="1"/>
      <w:marLeft w:val="0"/>
      <w:marRight w:val="0"/>
      <w:marTop w:val="0"/>
      <w:marBottom w:val="0"/>
      <w:divBdr>
        <w:top w:val="none" w:sz="0" w:space="0" w:color="auto"/>
        <w:left w:val="none" w:sz="0" w:space="0" w:color="auto"/>
        <w:bottom w:val="none" w:sz="0" w:space="0" w:color="auto"/>
        <w:right w:val="none" w:sz="0" w:space="0" w:color="auto"/>
      </w:divBdr>
    </w:div>
    <w:div w:id="506753014">
      <w:bodyDiv w:val="1"/>
      <w:marLeft w:val="0"/>
      <w:marRight w:val="0"/>
      <w:marTop w:val="0"/>
      <w:marBottom w:val="0"/>
      <w:divBdr>
        <w:top w:val="none" w:sz="0" w:space="0" w:color="auto"/>
        <w:left w:val="none" w:sz="0" w:space="0" w:color="auto"/>
        <w:bottom w:val="none" w:sz="0" w:space="0" w:color="auto"/>
        <w:right w:val="none" w:sz="0" w:space="0" w:color="auto"/>
      </w:divBdr>
    </w:div>
    <w:div w:id="506946329">
      <w:bodyDiv w:val="1"/>
      <w:marLeft w:val="0"/>
      <w:marRight w:val="0"/>
      <w:marTop w:val="0"/>
      <w:marBottom w:val="0"/>
      <w:divBdr>
        <w:top w:val="none" w:sz="0" w:space="0" w:color="auto"/>
        <w:left w:val="none" w:sz="0" w:space="0" w:color="auto"/>
        <w:bottom w:val="none" w:sz="0" w:space="0" w:color="auto"/>
        <w:right w:val="none" w:sz="0" w:space="0" w:color="auto"/>
      </w:divBdr>
    </w:div>
    <w:div w:id="507791137">
      <w:bodyDiv w:val="1"/>
      <w:marLeft w:val="0"/>
      <w:marRight w:val="0"/>
      <w:marTop w:val="0"/>
      <w:marBottom w:val="0"/>
      <w:divBdr>
        <w:top w:val="none" w:sz="0" w:space="0" w:color="auto"/>
        <w:left w:val="none" w:sz="0" w:space="0" w:color="auto"/>
        <w:bottom w:val="none" w:sz="0" w:space="0" w:color="auto"/>
        <w:right w:val="none" w:sz="0" w:space="0" w:color="auto"/>
      </w:divBdr>
    </w:div>
    <w:div w:id="508106231">
      <w:bodyDiv w:val="1"/>
      <w:marLeft w:val="0"/>
      <w:marRight w:val="0"/>
      <w:marTop w:val="0"/>
      <w:marBottom w:val="0"/>
      <w:divBdr>
        <w:top w:val="none" w:sz="0" w:space="0" w:color="auto"/>
        <w:left w:val="none" w:sz="0" w:space="0" w:color="auto"/>
        <w:bottom w:val="none" w:sz="0" w:space="0" w:color="auto"/>
        <w:right w:val="none" w:sz="0" w:space="0" w:color="auto"/>
      </w:divBdr>
    </w:div>
    <w:div w:id="508328456">
      <w:bodyDiv w:val="1"/>
      <w:marLeft w:val="0"/>
      <w:marRight w:val="0"/>
      <w:marTop w:val="0"/>
      <w:marBottom w:val="0"/>
      <w:divBdr>
        <w:top w:val="none" w:sz="0" w:space="0" w:color="auto"/>
        <w:left w:val="none" w:sz="0" w:space="0" w:color="auto"/>
        <w:bottom w:val="none" w:sz="0" w:space="0" w:color="auto"/>
        <w:right w:val="none" w:sz="0" w:space="0" w:color="auto"/>
      </w:divBdr>
      <w:divsChild>
        <w:div w:id="13576134">
          <w:marLeft w:val="480"/>
          <w:marRight w:val="0"/>
          <w:marTop w:val="0"/>
          <w:marBottom w:val="0"/>
          <w:divBdr>
            <w:top w:val="none" w:sz="0" w:space="0" w:color="auto"/>
            <w:left w:val="none" w:sz="0" w:space="0" w:color="auto"/>
            <w:bottom w:val="none" w:sz="0" w:space="0" w:color="auto"/>
            <w:right w:val="none" w:sz="0" w:space="0" w:color="auto"/>
          </w:divBdr>
        </w:div>
        <w:div w:id="23797748">
          <w:marLeft w:val="480"/>
          <w:marRight w:val="0"/>
          <w:marTop w:val="0"/>
          <w:marBottom w:val="0"/>
          <w:divBdr>
            <w:top w:val="none" w:sz="0" w:space="0" w:color="auto"/>
            <w:left w:val="none" w:sz="0" w:space="0" w:color="auto"/>
            <w:bottom w:val="none" w:sz="0" w:space="0" w:color="auto"/>
            <w:right w:val="none" w:sz="0" w:space="0" w:color="auto"/>
          </w:divBdr>
        </w:div>
        <w:div w:id="29382728">
          <w:marLeft w:val="480"/>
          <w:marRight w:val="0"/>
          <w:marTop w:val="0"/>
          <w:marBottom w:val="0"/>
          <w:divBdr>
            <w:top w:val="none" w:sz="0" w:space="0" w:color="auto"/>
            <w:left w:val="none" w:sz="0" w:space="0" w:color="auto"/>
            <w:bottom w:val="none" w:sz="0" w:space="0" w:color="auto"/>
            <w:right w:val="none" w:sz="0" w:space="0" w:color="auto"/>
          </w:divBdr>
        </w:div>
        <w:div w:id="30421269">
          <w:marLeft w:val="480"/>
          <w:marRight w:val="0"/>
          <w:marTop w:val="0"/>
          <w:marBottom w:val="0"/>
          <w:divBdr>
            <w:top w:val="none" w:sz="0" w:space="0" w:color="auto"/>
            <w:left w:val="none" w:sz="0" w:space="0" w:color="auto"/>
            <w:bottom w:val="none" w:sz="0" w:space="0" w:color="auto"/>
            <w:right w:val="none" w:sz="0" w:space="0" w:color="auto"/>
          </w:divBdr>
        </w:div>
        <w:div w:id="37363447">
          <w:marLeft w:val="480"/>
          <w:marRight w:val="0"/>
          <w:marTop w:val="0"/>
          <w:marBottom w:val="0"/>
          <w:divBdr>
            <w:top w:val="none" w:sz="0" w:space="0" w:color="auto"/>
            <w:left w:val="none" w:sz="0" w:space="0" w:color="auto"/>
            <w:bottom w:val="none" w:sz="0" w:space="0" w:color="auto"/>
            <w:right w:val="none" w:sz="0" w:space="0" w:color="auto"/>
          </w:divBdr>
        </w:div>
        <w:div w:id="46925634">
          <w:marLeft w:val="480"/>
          <w:marRight w:val="0"/>
          <w:marTop w:val="0"/>
          <w:marBottom w:val="0"/>
          <w:divBdr>
            <w:top w:val="none" w:sz="0" w:space="0" w:color="auto"/>
            <w:left w:val="none" w:sz="0" w:space="0" w:color="auto"/>
            <w:bottom w:val="none" w:sz="0" w:space="0" w:color="auto"/>
            <w:right w:val="none" w:sz="0" w:space="0" w:color="auto"/>
          </w:divBdr>
        </w:div>
        <w:div w:id="52854243">
          <w:marLeft w:val="480"/>
          <w:marRight w:val="0"/>
          <w:marTop w:val="0"/>
          <w:marBottom w:val="0"/>
          <w:divBdr>
            <w:top w:val="none" w:sz="0" w:space="0" w:color="auto"/>
            <w:left w:val="none" w:sz="0" w:space="0" w:color="auto"/>
            <w:bottom w:val="none" w:sz="0" w:space="0" w:color="auto"/>
            <w:right w:val="none" w:sz="0" w:space="0" w:color="auto"/>
          </w:divBdr>
        </w:div>
        <w:div w:id="115637657">
          <w:marLeft w:val="480"/>
          <w:marRight w:val="0"/>
          <w:marTop w:val="0"/>
          <w:marBottom w:val="0"/>
          <w:divBdr>
            <w:top w:val="none" w:sz="0" w:space="0" w:color="auto"/>
            <w:left w:val="none" w:sz="0" w:space="0" w:color="auto"/>
            <w:bottom w:val="none" w:sz="0" w:space="0" w:color="auto"/>
            <w:right w:val="none" w:sz="0" w:space="0" w:color="auto"/>
          </w:divBdr>
        </w:div>
        <w:div w:id="124278572">
          <w:marLeft w:val="480"/>
          <w:marRight w:val="0"/>
          <w:marTop w:val="0"/>
          <w:marBottom w:val="0"/>
          <w:divBdr>
            <w:top w:val="none" w:sz="0" w:space="0" w:color="auto"/>
            <w:left w:val="none" w:sz="0" w:space="0" w:color="auto"/>
            <w:bottom w:val="none" w:sz="0" w:space="0" w:color="auto"/>
            <w:right w:val="none" w:sz="0" w:space="0" w:color="auto"/>
          </w:divBdr>
        </w:div>
        <w:div w:id="186985655">
          <w:marLeft w:val="480"/>
          <w:marRight w:val="0"/>
          <w:marTop w:val="0"/>
          <w:marBottom w:val="0"/>
          <w:divBdr>
            <w:top w:val="none" w:sz="0" w:space="0" w:color="auto"/>
            <w:left w:val="none" w:sz="0" w:space="0" w:color="auto"/>
            <w:bottom w:val="none" w:sz="0" w:space="0" w:color="auto"/>
            <w:right w:val="none" w:sz="0" w:space="0" w:color="auto"/>
          </w:divBdr>
        </w:div>
        <w:div w:id="203912849">
          <w:marLeft w:val="480"/>
          <w:marRight w:val="0"/>
          <w:marTop w:val="0"/>
          <w:marBottom w:val="0"/>
          <w:divBdr>
            <w:top w:val="none" w:sz="0" w:space="0" w:color="auto"/>
            <w:left w:val="none" w:sz="0" w:space="0" w:color="auto"/>
            <w:bottom w:val="none" w:sz="0" w:space="0" w:color="auto"/>
            <w:right w:val="none" w:sz="0" w:space="0" w:color="auto"/>
          </w:divBdr>
        </w:div>
        <w:div w:id="235213602">
          <w:marLeft w:val="480"/>
          <w:marRight w:val="0"/>
          <w:marTop w:val="0"/>
          <w:marBottom w:val="0"/>
          <w:divBdr>
            <w:top w:val="none" w:sz="0" w:space="0" w:color="auto"/>
            <w:left w:val="none" w:sz="0" w:space="0" w:color="auto"/>
            <w:bottom w:val="none" w:sz="0" w:space="0" w:color="auto"/>
            <w:right w:val="none" w:sz="0" w:space="0" w:color="auto"/>
          </w:divBdr>
        </w:div>
        <w:div w:id="242302317">
          <w:marLeft w:val="480"/>
          <w:marRight w:val="0"/>
          <w:marTop w:val="0"/>
          <w:marBottom w:val="0"/>
          <w:divBdr>
            <w:top w:val="none" w:sz="0" w:space="0" w:color="auto"/>
            <w:left w:val="none" w:sz="0" w:space="0" w:color="auto"/>
            <w:bottom w:val="none" w:sz="0" w:space="0" w:color="auto"/>
            <w:right w:val="none" w:sz="0" w:space="0" w:color="auto"/>
          </w:divBdr>
        </w:div>
        <w:div w:id="249847962">
          <w:marLeft w:val="480"/>
          <w:marRight w:val="0"/>
          <w:marTop w:val="0"/>
          <w:marBottom w:val="0"/>
          <w:divBdr>
            <w:top w:val="none" w:sz="0" w:space="0" w:color="auto"/>
            <w:left w:val="none" w:sz="0" w:space="0" w:color="auto"/>
            <w:bottom w:val="none" w:sz="0" w:space="0" w:color="auto"/>
            <w:right w:val="none" w:sz="0" w:space="0" w:color="auto"/>
          </w:divBdr>
        </w:div>
        <w:div w:id="255021205">
          <w:marLeft w:val="480"/>
          <w:marRight w:val="0"/>
          <w:marTop w:val="0"/>
          <w:marBottom w:val="0"/>
          <w:divBdr>
            <w:top w:val="none" w:sz="0" w:space="0" w:color="auto"/>
            <w:left w:val="none" w:sz="0" w:space="0" w:color="auto"/>
            <w:bottom w:val="none" w:sz="0" w:space="0" w:color="auto"/>
            <w:right w:val="none" w:sz="0" w:space="0" w:color="auto"/>
          </w:divBdr>
        </w:div>
        <w:div w:id="272514687">
          <w:marLeft w:val="480"/>
          <w:marRight w:val="0"/>
          <w:marTop w:val="0"/>
          <w:marBottom w:val="0"/>
          <w:divBdr>
            <w:top w:val="none" w:sz="0" w:space="0" w:color="auto"/>
            <w:left w:val="none" w:sz="0" w:space="0" w:color="auto"/>
            <w:bottom w:val="none" w:sz="0" w:space="0" w:color="auto"/>
            <w:right w:val="none" w:sz="0" w:space="0" w:color="auto"/>
          </w:divBdr>
        </w:div>
        <w:div w:id="273484152">
          <w:marLeft w:val="480"/>
          <w:marRight w:val="0"/>
          <w:marTop w:val="0"/>
          <w:marBottom w:val="0"/>
          <w:divBdr>
            <w:top w:val="none" w:sz="0" w:space="0" w:color="auto"/>
            <w:left w:val="none" w:sz="0" w:space="0" w:color="auto"/>
            <w:bottom w:val="none" w:sz="0" w:space="0" w:color="auto"/>
            <w:right w:val="none" w:sz="0" w:space="0" w:color="auto"/>
          </w:divBdr>
        </w:div>
        <w:div w:id="317616559">
          <w:marLeft w:val="480"/>
          <w:marRight w:val="0"/>
          <w:marTop w:val="0"/>
          <w:marBottom w:val="0"/>
          <w:divBdr>
            <w:top w:val="none" w:sz="0" w:space="0" w:color="auto"/>
            <w:left w:val="none" w:sz="0" w:space="0" w:color="auto"/>
            <w:bottom w:val="none" w:sz="0" w:space="0" w:color="auto"/>
            <w:right w:val="none" w:sz="0" w:space="0" w:color="auto"/>
          </w:divBdr>
        </w:div>
        <w:div w:id="323316658">
          <w:marLeft w:val="480"/>
          <w:marRight w:val="0"/>
          <w:marTop w:val="0"/>
          <w:marBottom w:val="0"/>
          <w:divBdr>
            <w:top w:val="none" w:sz="0" w:space="0" w:color="auto"/>
            <w:left w:val="none" w:sz="0" w:space="0" w:color="auto"/>
            <w:bottom w:val="none" w:sz="0" w:space="0" w:color="auto"/>
            <w:right w:val="none" w:sz="0" w:space="0" w:color="auto"/>
          </w:divBdr>
        </w:div>
        <w:div w:id="364410926">
          <w:marLeft w:val="480"/>
          <w:marRight w:val="0"/>
          <w:marTop w:val="0"/>
          <w:marBottom w:val="0"/>
          <w:divBdr>
            <w:top w:val="none" w:sz="0" w:space="0" w:color="auto"/>
            <w:left w:val="none" w:sz="0" w:space="0" w:color="auto"/>
            <w:bottom w:val="none" w:sz="0" w:space="0" w:color="auto"/>
            <w:right w:val="none" w:sz="0" w:space="0" w:color="auto"/>
          </w:divBdr>
        </w:div>
        <w:div w:id="365254657">
          <w:marLeft w:val="480"/>
          <w:marRight w:val="0"/>
          <w:marTop w:val="0"/>
          <w:marBottom w:val="0"/>
          <w:divBdr>
            <w:top w:val="none" w:sz="0" w:space="0" w:color="auto"/>
            <w:left w:val="none" w:sz="0" w:space="0" w:color="auto"/>
            <w:bottom w:val="none" w:sz="0" w:space="0" w:color="auto"/>
            <w:right w:val="none" w:sz="0" w:space="0" w:color="auto"/>
          </w:divBdr>
        </w:div>
        <w:div w:id="373702039">
          <w:marLeft w:val="480"/>
          <w:marRight w:val="0"/>
          <w:marTop w:val="0"/>
          <w:marBottom w:val="0"/>
          <w:divBdr>
            <w:top w:val="none" w:sz="0" w:space="0" w:color="auto"/>
            <w:left w:val="none" w:sz="0" w:space="0" w:color="auto"/>
            <w:bottom w:val="none" w:sz="0" w:space="0" w:color="auto"/>
            <w:right w:val="none" w:sz="0" w:space="0" w:color="auto"/>
          </w:divBdr>
        </w:div>
        <w:div w:id="375664296">
          <w:marLeft w:val="480"/>
          <w:marRight w:val="0"/>
          <w:marTop w:val="0"/>
          <w:marBottom w:val="0"/>
          <w:divBdr>
            <w:top w:val="none" w:sz="0" w:space="0" w:color="auto"/>
            <w:left w:val="none" w:sz="0" w:space="0" w:color="auto"/>
            <w:bottom w:val="none" w:sz="0" w:space="0" w:color="auto"/>
            <w:right w:val="none" w:sz="0" w:space="0" w:color="auto"/>
          </w:divBdr>
        </w:div>
        <w:div w:id="403601256">
          <w:marLeft w:val="480"/>
          <w:marRight w:val="0"/>
          <w:marTop w:val="0"/>
          <w:marBottom w:val="0"/>
          <w:divBdr>
            <w:top w:val="none" w:sz="0" w:space="0" w:color="auto"/>
            <w:left w:val="none" w:sz="0" w:space="0" w:color="auto"/>
            <w:bottom w:val="none" w:sz="0" w:space="0" w:color="auto"/>
            <w:right w:val="none" w:sz="0" w:space="0" w:color="auto"/>
          </w:divBdr>
        </w:div>
        <w:div w:id="413860750">
          <w:marLeft w:val="480"/>
          <w:marRight w:val="0"/>
          <w:marTop w:val="0"/>
          <w:marBottom w:val="0"/>
          <w:divBdr>
            <w:top w:val="none" w:sz="0" w:space="0" w:color="auto"/>
            <w:left w:val="none" w:sz="0" w:space="0" w:color="auto"/>
            <w:bottom w:val="none" w:sz="0" w:space="0" w:color="auto"/>
            <w:right w:val="none" w:sz="0" w:space="0" w:color="auto"/>
          </w:divBdr>
        </w:div>
        <w:div w:id="466121442">
          <w:marLeft w:val="480"/>
          <w:marRight w:val="0"/>
          <w:marTop w:val="0"/>
          <w:marBottom w:val="0"/>
          <w:divBdr>
            <w:top w:val="none" w:sz="0" w:space="0" w:color="auto"/>
            <w:left w:val="none" w:sz="0" w:space="0" w:color="auto"/>
            <w:bottom w:val="none" w:sz="0" w:space="0" w:color="auto"/>
            <w:right w:val="none" w:sz="0" w:space="0" w:color="auto"/>
          </w:divBdr>
        </w:div>
        <w:div w:id="481892798">
          <w:marLeft w:val="480"/>
          <w:marRight w:val="0"/>
          <w:marTop w:val="0"/>
          <w:marBottom w:val="0"/>
          <w:divBdr>
            <w:top w:val="none" w:sz="0" w:space="0" w:color="auto"/>
            <w:left w:val="none" w:sz="0" w:space="0" w:color="auto"/>
            <w:bottom w:val="none" w:sz="0" w:space="0" w:color="auto"/>
            <w:right w:val="none" w:sz="0" w:space="0" w:color="auto"/>
          </w:divBdr>
        </w:div>
        <w:div w:id="505092639">
          <w:marLeft w:val="480"/>
          <w:marRight w:val="0"/>
          <w:marTop w:val="0"/>
          <w:marBottom w:val="0"/>
          <w:divBdr>
            <w:top w:val="none" w:sz="0" w:space="0" w:color="auto"/>
            <w:left w:val="none" w:sz="0" w:space="0" w:color="auto"/>
            <w:bottom w:val="none" w:sz="0" w:space="0" w:color="auto"/>
            <w:right w:val="none" w:sz="0" w:space="0" w:color="auto"/>
          </w:divBdr>
        </w:div>
        <w:div w:id="524248729">
          <w:marLeft w:val="480"/>
          <w:marRight w:val="0"/>
          <w:marTop w:val="0"/>
          <w:marBottom w:val="0"/>
          <w:divBdr>
            <w:top w:val="none" w:sz="0" w:space="0" w:color="auto"/>
            <w:left w:val="none" w:sz="0" w:space="0" w:color="auto"/>
            <w:bottom w:val="none" w:sz="0" w:space="0" w:color="auto"/>
            <w:right w:val="none" w:sz="0" w:space="0" w:color="auto"/>
          </w:divBdr>
        </w:div>
        <w:div w:id="553539039">
          <w:marLeft w:val="480"/>
          <w:marRight w:val="0"/>
          <w:marTop w:val="0"/>
          <w:marBottom w:val="0"/>
          <w:divBdr>
            <w:top w:val="none" w:sz="0" w:space="0" w:color="auto"/>
            <w:left w:val="none" w:sz="0" w:space="0" w:color="auto"/>
            <w:bottom w:val="none" w:sz="0" w:space="0" w:color="auto"/>
            <w:right w:val="none" w:sz="0" w:space="0" w:color="auto"/>
          </w:divBdr>
        </w:div>
        <w:div w:id="621229430">
          <w:marLeft w:val="480"/>
          <w:marRight w:val="0"/>
          <w:marTop w:val="0"/>
          <w:marBottom w:val="0"/>
          <w:divBdr>
            <w:top w:val="none" w:sz="0" w:space="0" w:color="auto"/>
            <w:left w:val="none" w:sz="0" w:space="0" w:color="auto"/>
            <w:bottom w:val="none" w:sz="0" w:space="0" w:color="auto"/>
            <w:right w:val="none" w:sz="0" w:space="0" w:color="auto"/>
          </w:divBdr>
        </w:div>
        <w:div w:id="648362644">
          <w:marLeft w:val="480"/>
          <w:marRight w:val="0"/>
          <w:marTop w:val="0"/>
          <w:marBottom w:val="0"/>
          <w:divBdr>
            <w:top w:val="none" w:sz="0" w:space="0" w:color="auto"/>
            <w:left w:val="none" w:sz="0" w:space="0" w:color="auto"/>
            <w:bottom w:val="none" w:sz="0" w:space="0" w:color="auto"/>
            <w:right w:val="none" w:sz="0" w:space="0" w:color="auto"/>
          </w:divBdr>
        </w:div>
        <w:div w:id="678846771">
          <w:marLeft w:val="480"/>
          <w:marRight w:val="0"/>
          <w:marTop w:val="0"/>
          <w:marBottom w:val="0"/>
          <w:divBdr>
            <w:top w:val="none" w:sz="0" w:space="0" w:color="auto"/>
            <w:left w:val="none" w:sz="0" w:space="0" w:color="auto"/>
            <w:bottom w:val="none" w:sz="0" w:space="0" w:color="auto"/>
            <w:right w:val="none" w:sz="0" w:space="0" w:color="auto"/>
          </w:divBdr>
        </w:div>
        <w:div w:id="688524993">
          <w:marLeft w:val="480"/>
          <w:marRight w:val="0"/>
          <w:marTop w:val="0"/>
          <w:marBottom w:val="0"/>
          <w:divBdr>
            <w:top w:val="none" w:sz="0" w:space="0" w:color="auto"/>
            <w:left w:val="none" w:sz="0" w:space="0" w:color="auto"/>
            <w:bottom w:val="none" w:sz="0" w:space="0" w:color="auto"/>
            <w:right w:val="none" w:sz="0" w:space="0" w:color="auto"/>
          </w:divBdr>
        </w:div>
        <w:div w:id="711658412">
          <w:marLeft w:val="480"/>
          <w:marRight w:val="0"/>
          <w:marTop w:val="0"/>
          <w:marBottom w:val="0"/>
          <w:divBdr>
            <w:top w:val="none" w:sz="0" w:space="0" w:color="auto"/>
            <w:left w:val="none" w:sz="0" w:space="0" w:color="auto"/>
            <w:bottom w:val="none" w:sz="0" w:space="0" w:color="auto"/>
            <w:right w:val="none" w:sz="0" w:space="0" w:color="auto"/>
          </w:divBdr>
        </w:div>
        <w:div w:id="722171772">
          <w:marLeft w:val="480"/>
          <w:marRight w:val="0"/>
          <w:marTop w:val="0"/>
          <w:marBottom w:val="0"/>
          <w:divBdr>
            <w:top w:val="none" w:sz="0" w:space="0" w:color="auto"/>
            <w:left w:val="none" w:sz="0" w:space="0" w:color="auto"/>
            <w:bottom w:val="none" w:sz="0" w:space="0" w:color="auto"/>
            <w:right w:val="none" w:sz="0" w:space="0" w:color="auto"/>
          </w:divBdr>
        </w:div>
        <w:div w:id="730546631">
          <w:marLeft w:val="480"/>
          <w:marRight w:val="0"/>
          <w:marTop w:val="0"/>
          <w:marBottom w:val="0"/>
          <w:divBdr>
            <w:top w:val="none" w:sz="0" w:space="0" w:color="auto"/>
            <w:left w:val="none" w:sz="0" w:space="0" w:color="auto"/>
            <w:bottom w:val="none" w:sz="0" w:space="0" w:color="auto"/>
            <w:right w:val="none" w:sz="0" w:space="0" w:color="auto"/>
          </w:divBdr>
        </w:div>
        <w:div w:id="789662895">
          <w:marLeft w:val="480"/>
          <w:marRight w:val="0"/>
          <w:marTop w:val="0"/>
          <w:marBottom w:val="0"/>
          <w:divBdr>
            <w:top w:val="none" w:sz="0" w:space="0" w:color="auto"/>
            <w:left w:val="none" w:sz="0" w:space="0" w:color="auto"/>
            <w:bottom w:val="none" w:sz="0" w:space="0" w:color="auto"/>
            <w:right w:val="none" w:sz="0" w:space="0" w:color="auto"/>
          </w:divBdr>
        </w:div>
        <w:div w:id="824127839">
          <w:marLeft w:val="480"/>
          <w:marRight w:val="0"/>
          <w:marTop w:val="0"/>
          <w:marBottom w:val="0"/>
          <w:divBdr>
            <w:top w:val="none" w:sz="0" w:space="0" w:color="auto"/>
            <w:left w:val="none" w:sz="0" w:space="0" w:color="auto"/>
            <w:bottom w:val="none" w:sz="0" w:space="0" w:color="auto"/>
            <w:right w:val="none" w:sz="0" w:space="0" w:color="auto"/>
          </w:divBdr>
        </w:div>
        <w:div w:id="826630482">
          <w:marLeft w:val="480"/>
          <w:marRight w:val="0"/>
          <w:marTop w:val="0"/>
          <w:marBottom w:val="0"/>
          <w:divBdr>
            <w:top w:val="none" w:sz="0" w:space="0" w:color="auto"/>
            <w:left w:val="none" w:sz="0" w:space="0" w:color="auto"/>
            <w:bottom w:val="none" w:sz="0" w:space="0" w:color="auto"/>
            <w:right w:val="none" w:sz="0" w:space="0" w:color="auto"/>
          </w:divBdr>
        </w:div>
        <w:div w:id="828638342">
          <w:marLeft w:val="480"/>
          <w:marRight w:val="0"/>
          <w:marTop w:val="0"/>
          <w:marBottom w:val="0"/>
          <w:divBdr>
            <w:top w:val="none" w:sz="0" w:space="0" w:color="auto"/>
            <w:left w:val="none" w:sz="0" w:space="0" w:color="auto"/>
            <w:bottom w:val="none" w:sz="0" w:space="0" w:color="auto"/>
            <w:right w:val="none" w:sz="0" w:space="0" w:color="auto"/>
          </w:divBdr>
        </w:div>
        <w:div w:id="841118211">
          <w:marLeft w:val="480"/>
          <w:marRight w:val="0"/>
          <w:marTop w:val="0"/>
          <w:marBottom w:val="0"/>
          <w:divBdr>
            <w:top w:val="none" w:sz="0" w:space="0" w:color="auto"/>
            <w:left w:val="none" w:sz="0" w:space="0" w:color="auto"/>
            <w:bottom w:val="none" w:sz="0" w:space="0" w:color="auto"/>
            <w:right w:val="none" w:sz="0" w:space="0" w:color="auto"/>
          </w:divBdr>
        </w:div>
        <w:div w:id="842010076">
          <w:marLeft w:val="480"/>
          <w:marRight w:val="0"/>
          <w:marTop w:val="0"/>
          <w:marBottom w:val="0"/>
          <w:divBdr>
            <w:top w:val="none" w:sz="0" w:space="0" w:color="auto"/>
            <w:left w:val="none" w:sz="0" w:space="0" w:color="auto"/>
            <w:bottom w:val="none" w:sz="0" w:space="0" w:color="auto"/>
            <w:right w:val="none" w:sz="0" w:space="0" w:color="auto"/>
          </w:divBdr>
        </w:div>
        <w:div w:id="850919565">
          <w:marLeft w:val="480"/>
          <w:marRight w:val="0"/>
          <w:marTop w:val="0"/>
          <w:marBottom w:val="0"/>
          <w:divBdr>
            <w:top w:val="none" w:sz="0" w:space="0" w:color="auto"/>
            <w:left w:val="none" w:sz="0" w:space="0" w:color="auto"/>
            <w:bottom w:val="none" w:sz="0" w:space="0" w:color="auto"/>
            <w:right w:val="none" w:sz="0" w:space="0" w:color="auto"/>
          </w:divBdr>
        </w:div>
        <w:div w:id="859465239">
          <w:marLeft w:val="480"/>
          <w:marRight w:val="0"/>
          <w:marTop w:val="0"/>
          <w:marBottom w:val="0"/>
          <w:divBdr>
            <w:top w:val="none" w:sz="0" w:space="0" w:color="auto"/>
            <w:left w:val="none" w:sz="0" w:space="0" w:color="auto"/>
            <w:bottom w:val="none" w:sz="0" w:space="0" w:color="auto"/>
            <w:right w:val="none" w:sz="0" w:space="0" w:color="auto"/>
          </w:divBdr>
        </w:div>
        <w:div w:id="865290016">
          <w:marLeft w:val="480"/>
          <w:marRight w:val="0"/>
          <w:marTop w:val="0"/>
          <w:marBottom w:val="0"/>
          <w:divBdr>
            <w:top w:val="none" w:sz="0" w:space="0" w:color="auto"/>
            <w:left w:val="none" w:sz="0" w:space="0" w:color="auto"/>
            <w:bottom w:val="none" w:sz="0" w:space="0" w:color="auto"/>
            <w:right w:val="none" w:sz="0" w:space="0" w:color="auto"/>
          </w:divBdr>
        </w:div>
        <w:div w:id="881870011">
          <w:marLeft w:val="480"/>
          <w:marRight w:val="0"/>
          <w:marTop w:val="0"/>
          <w:marBottom w:val="0"/>
          <w:divBdr>
            <w:top w:val="none" w:sz="0" w:space="0" w:color="auto"/>
            <w:left w:val="none" w:sz="0" w:space="0" w:color="auto"/>
            <w:bottom w:val="none" w:sz="0" w:space="0" w:color="auto"/>
            <w:right w:val="none" w:sz="0" w:space="0" w:color="auto"/>
          </w:divBdr>
        </w:div>
        <w:div w:id="898978992">
          <w:marLeft w:val="480"/>
          <w:marRight w:val="0"/>
          <w:marTop w:val="0"/>
          <w:marBottom w:val="0"/>
          <w:divBdr>
            <w:top w:val="none" w:sz="0" w:space="0" w:color="auto"/>
            <w:left w:val="none" w:sz="0" w:space="0" w:color="auto"/>
            <w:bottom w:val="none" w:sz="0" w:space="0" w:color="auto"/>
            <w:right w:val="none" w:sz="0" w:space="0" w:color="auto"/>
          </w:divBdr>
        </w:div>
        <w:div w:id="908076009">
          <w:marLeft w:val="480"/>
          <w:marRight w:val="0"/>
          <w:marTop w:val="0"/>
          <w:marBottom w:val="0"/>
          <w:divBdr>
            <w:top w:val="none" w:sz="0" w:space="0" w:color="auto"/>
            <w:left w:val="none" w:sz="0" w:space="0" w:color="auto"/>
            <w:bottom w:val="none" w:sz="0" w:space="0" w:color="auto"/>
            <w:right w:val="none" w:sz="0" w:space="0" w:color="auto"/>
          </w:divBdr>
        </w:div>
        <w:div w:id="916524867">
          <w:marLeft w:val="480"/>
          <w:marRight w:val="0"/>
          <w:marTop w:val="0"/>
          <w:marBottom w:val="0"/>
          <w:divBdr>
            <w:top w:val="none" w:sz="0" w:space="0" w:color="auto"/>
            <w:left w:val="none" w:sz="0" w:space="0" w:color="auto"/>
            <w:bottom w:val="none" w:sz="0" w:space="0" w:color="auto"/>
            <w:right w:val="none" w:sz="0" w:space="0" w:color="auto"/>
          </w:divBdr>
        </w:div>
        <w:div w:id="922106689">
          <w:marLeft w:val="480"/>
          <w:marRight w:val="0"/>
          <w:marTop w:val="0"/>
          <w:marBottom w:val="0"/>
          <w:divBdr>
            <w:top w:val="none" w:sz="0" w:space="0" w:color="auto"/>
            <w:left w:val="none" w:sz="0" w:space="0" w:color="auto"/>
            <w:bottom w:val="none" w:sz="0" w:space="0" w:color="auto"/>
            <w:right w:val="none" w:sz="0" w:space="0" w:color="auto"/>
          </w:divBdr>
        </w:div>
        <w:div w:id="939334839">
          <w:marLeft w:val="480"/>
          <w:marRight w:val="0"/>
          <w:marTop w:val="0"/>
          <w:marBottom w:val="0"/>
          <w:divBdr>
            <w:top w:val="none" w:sz="0" w:space="0" w:color="auto"/>
            <w:left w:val="none" w:sz="0" w:space="0" w:color="auto"/>
            <w:bottom w:val="none" w:sz="0" w:space="0" w:color="auto"/>
            <w:right w:val="none" w:sz="0" w:space="0" w:color="auto"/>
          </w:divBdr>
        </w:div>
        <w:div w:id="940838434">
          <w:marLeft w:val="480"/>
          <w:marRight w:val="0"/>
          <w:marTop w:val="0"/>
          <w:marBottom w:val="0"/>
          <w:divBdr>
            <w:top w:val="none" w:sz="0" w:space="0" w:color="auto"/>
            <w:left w:val="none" w:sz="0" w:space="0" w:color="auto"/>
            <w:bottom w:val="none" w:sz="0" w:space="0" w:color="auto"/>
            <w:right w:val="none" w:sz="0" w:space="0" w:color="auto"/>
          </w:divBdr>
        </w:div>
        <w:div w:id="967861924">
          <w:marLeft w:val="480"/>
          <w:marRight w:val="0"/>
          <w:marTop w:val="0"/>
          <w:marBottom w:val="0"/>
          <w:divBdr>
            <w:top w:val="none" w:sz="0" w:space="0" w:color="auto"/>
            <w:left w:val="none" w:sz="0" w:space="0" w:color="auto"/>
            <w:bottom w:val="none" w:sz="0" w:space="0" w:color="auto"/>
            <w:right w:val="none" w:sz="0" w:space="0" w:color="auto"/>
          </w:divBdr>
        </w:div>
        <w:div w:id="970672854">
          <w:marLeft w:val="480"/>
          <w:marRight w:val="0"/>
          <w:marTop w:val="0"/>
          <w:marBottom w:val="0"/>
          <w:divBdr>
            <w:top w:val="none" w:sz="0" w:space="0" w:color="auto"/>
            <w:left w:val="none" w:sz="0" w:space="0" w:color="auto"/>
            <w:bottom w:val="none" w:sz="0" w:space="0" w:color="auto"/>
            <w:right w:val="none" w:sz="0" w:space="0" w:color="auto"/>
          </w:divBdr>
        </w:div>
        <w:div w:id="979111461">
          <w:marLeft w:val="480"/>
          <w:marRight w:val="0"/>
          <w:marTop w:val="0"/>
          <w:marBottom w:val="0"/>
          <w:divBdr>
            <w:top w:val="none" w:sz="0" w:space="0" w:color="auto"/>
            <w:left w:val="none" w:sz="0" w:space="0" w:color="auto"/>
            <w:bottom w:val="none" w:sz="0" w:space="0" w:color="auto"/>
            <w:right w:val="none" w:sz="0" w:space="0" w:color="auto"/>
          </w:divBdr>
        </w:div>
        <w:div w:id="990519140">
          <w:marLeft w:val="480"/>
          <w:marRight w:val="0"/>
          <w:marTop w:val="0"/>
          <w:marBottom w:val="0"/>
          <w:divBdr>
            <w:top w:val="none" w:sz="0" w:space="0" w:color="auto"/>
            <w:left w:val="none" w:sz="0" w:space="0" w:color="auto"/>
            <w:bottom w:val="none" w:sz="0" w:space="0" w:color="auto"/>
            <w:right w:val="none" w:sz="0" w:space="0" w:color="auto"/>
          </w:divBdr>
        </w:div>
        <w:div w:id="998073889">
          <w:marLeft w:val="480"/>
          <w:marRight w:val="0"/>
          <w:marTop w:val="0"/>
          <w:marBottom w:val="0"/>
          <w:divBdr>
            <w:top w:val="none" w:sz="0" w:space="0" w:color="auto"/>
            <w:left w:val="none" w:sz="0" w:space="0" w:color="auto"/>
            <w:bottom w:val="none" w:sz="0" w:space="0" w:color="auto"/>
            <w:right w:val="none" w:sz="0" w:space="0" w:color="auto"/>
          </w:divBdr>
        </w:div>
        <w:div w:id="1016231281">
          <w:marLeft w:val="480"/>
          <w:marRight w:val="0"/>
          <w:marTop w:val="0"/>
          <w:marBottom w:val="0"/>
          <w:divBdr>
            <w:top w:val="none" w:sz="0" w:space="0" w:color="auto"/>
            <w:left w:val="none" w:sz="0" w:space="0" w:color="auto"/>
            <w:bottom w:val="none" w:sz="0" w:space="0" w:color="auto"/>
            <w:right w:val="none" w:sz="0" w:space="0" w:color="auto"/>
          </w:divBdr>
        </w:div>
        <w:div w:id="1041444526">
          <w:marLeft w:val="480"/>
          <w:marRight w:val="0"/>
          <w:marTop w:val="0"/>
          <w:marBottom w:val="0"/>
          <w:divBdr>
            <w:top w:val="none" w:sz="0" w:space="0" w:color="auto"/>
            <w:left w:val="none" w:sz="0" w:space="0" w:color="auto"/>
            <w:bottom w:val="none" w:sz="0" w:space="0" w:color="auto"/>
            <w:right w:val="none" w:sz="0" w:space="0" w:color="auto"/>
          </w:divBdr>
        </w:div>
        <w:div w:id="1093435206">
          <w:marLeft w:val="480"/>
          <w:marRight w:val="0"/>
          <w:marTop w:val="0"/>
          <w:marBottom w:val="0"/>
          <w:divBdr>
            <w:top w:val="none" w:sz="0" w:space="0" w:color="auto"/>
            <w:left w:val="none" w:sz="0" w:space="0" w:color="auto"/>
            <w:bottom w:val="none" w:sz="0" w:space="0" w:color="auto"/>
            <w:right w:val="none" w:sz="0" w:space="0" w:color="auto"/>
          </w:divBdr>
        </w:div>
      </w:divsChild>
    </w:div>
    <w:div w:id="508373305">
      <w:bodyDiv w:val="1"/>
      <w:marLeft w:val="0"/>
      <w:marRight w:val="0"/>
      <w:marTop w:val="0"/>
      <w:marBottom w:val="0"/>
      <w:divBdr>
        <w:top w:val="none" w:sz="0" w:space="0" w:color="auto"/>
        <w:left w:val="none" w:sz="0" w:space="0" w:color="auto"/>
        <w:bottom w:val="none" w:sz="0" w:space="0" w:color="auto"/>
        <w:right w:val="none" w:sz="0" w:space="0" w:color="auto"/>
      </w:divBdr>
    </w:div>
    <w:div w:id="508570504">
      <w:bodyDiv w:val="1"/>
      <w:marLeft w:val="0"/>
      <w:marRight w:val="0"/>
      <w:marTop w:val="0"/>
      <w:marBottom w:val="0"/>
      <w:divBdr>
        <w:top w:val="none" w:sz="0" w:space="0" w:color="auto"/>
        <w:left w:val="none" w:sz="0" w:space="0" w:color="auto"/>
        <w:bottom w:val="none" w:sz="0" w:space="0" w:color="auto"/>
        <w:right w:val="none" w:sz="0" w:space="0" w:color="auto"/>
      </w:divBdr>
    </w:div>
    <w:div w:id="508980588">
      <w:bodyDiv w:val="1"/>
      <w:marLeft w:val="0"/>
      <w:marRight w:val="0"/>
      <w:marTop w:val="0"/>
      <w:marBottom w:val="0"/>
      <w:divBdr>
        <w:top w:val="none" w:sz="0" w:space="0" w:color="auto"/>
        <w:left w:val="none" w:sz="0" w:space="0" w:color="auto"/>
        <w:bottom w:val="none" w:sz="0" w:space="0" w:color="auto"/>
        <w:right w:val="none" w:sz="0" w:space="0" w:color="auto"/>
      </w:divBdr>
    </w:div>
    <w:div w:id="508984148">
      <w:bodyDiv w:val="1"/>
      <w:marLeft w:val="0"/>
      <w:marRight w:val="0"/>
      <w:marTop w:val="0"/>
      <w:marBottom w:val="0"/>
      <w:divBdr>
        <w:top w:val="none" w:sz="0" w:space="0" w:color="auto"/>
        <w:left w:val="none" w:sz="0" w:space="0" w:color="auto"/>
        <w:bottom w:val="none" w:sz="0" w:space="0" w:color="auto"/>
        <w:right w:val="none" w:sz="0" w:space="0" w:color="auto"/>
      </w:divBdr>
    </w:div>
    <w:div w:id="509026023">
      <w:bodyDiv w:val="1"/>
      <w:marLeft w:val="0"/>
      <w:marRight w:val="0"/>
      <w:marTop w:val="0"/>
      <w:marBottom w:val="0"/>
      <w:divBdr>
        <w:top w:val="none" w:sz="0" w:space="0" w:color="auto"/>
        <w:left w:val="none" w:sz="0" w:space="0" w:color="auto"/>
        <w:bottom w:val="none" w:sz="0" w:space="0" w:color="auto"/>
        <w:right w:val="none" w:sz="0" w:space="0" w:color="auto"/>
      </w:divBdr>
    </w:div>
    <w:div w:id="509105459">
      <w:bodyDiv w:val="1"/>
      <w:marLeft w:val="0"/>
      <w:marRight w:val="0"/>
      <w:marTop w:val="0"/>
      <w:marBottom w:val="0"/>
      <w:divBdr>
        <w:top w:val="none" w:sz="0" w:space="0" w:color="auto"/>
        <w:left w:val="none" w:sz="0" w:space="0" w:color="auto"/>
        <w:bottom w:val="none" w:sz="0" w:space="0" w:color="auto"/>
        <w:right w:val="none" w:sz="0" w:space="0" w:color="auto"/>
      </w:divBdr>
    </w:div>
    <w:div w:id="509175437">
      <w:bodyDiv w:val="1"/>
      <w:marLeft w:val="0"/>
      <w:marRight w:val="0"/>
      <w:marTop w:val="0"/>
      <w:marBottom w:val="0"/>
      <w:divBdr>
        <w:top w:val="none" w:sz="0" w:space="0" w:color="auto"/>
        <w:left w:val="none" w:sz="0" w:space="0" w:color="auto"/>
        <w:bottom w:val="none" w:sz="0" w:space="0" w:color="auto"/>
        <w:right w:val="none" w:sz="0" w:space="0" w:color="auto"/>
      </w:divBdr>
    </w:div>
    <w:div w:id="509375696">
      <w:bodyDiv w:val="1"/>
      <w:marLeft w:val="0"/>
      <w:marRight w:val="0"/>
      <w:marTop w:val="0"/>
      <w:marBottom w:val="0"/>
      <w:divBdr>
        <w:top w:val="none" w:sz="0" w:space="0" w:color="auto"/>
        <w:left w:val="none" w:sz="0" w:space="0" w:color="auto"/>
        <w:bottom w:val="none" w:sz="0" w:space="0" w:color="auto"/>
        <w:right w:val="none" w:sz="0" w:space="0" w:color="auto"/>
      </w:divBdr>
    </w:div>
    <w:div w:id="509417382">
      <w:bodyDiv w:val="1"/>
      <w:marLeft w:val="0"/>
      <w:marRight w:val="0"/>
      <w:marTop w:val="0"/>
      <w:marBottom w:val="0"/>
      <w:divBdr>
        <w:top w:val="none" w:sz="0" w:space="0" w:color="auto"/>
        <w:left w:val="none" w:sz="0" w:space="0" w:color="auto"/>
        <w:bottom w:val="none" w:sz="0" w:space="0" w:color="auto"/>
        <w:right w:val="none" w:sz="0" w:space="0" w:color="auto"/>
      </w:divBdr>
    </w:div>
    <w:div w:id="509442892">
      <w:bodyDiv w:val="1"/>
      <w:marLeft w:val="0"/>
      <w:marRight w:val="0"/>
      <w:marTop w:val="0"/>
      <w:marBottom w:val="0"/>
      <w:divBdr>
        <w:top w:val="none" w:sz="0" w:space="0" w:color="auto"/>
        <w:left w:val="none" w:sz="0" w:space="0" w:color="auto"/>
        <w:bottom w:val="none" w:sz="0" w:space="0" w:color="auto"/>
        <w:right w:val="none" w:sz="0" w:space="0" w:color="auto"/>
      </w:divBdr>
    </w:div>
    <w:div w:id="509561031">
      <w:bodyDiv w:val="1"/>
      <w:marLeft w:val="0"/>
      <w:marRight w:val="0"/>
      <w:marTop w:val="0"/>
      <w:marBottom w:val="0"/>
      <w:divBdr>
        <w:top w:val="none" w:sz="0" w:space="0" w:color="auto"/>
        <w:left w:val="none" w:sz="0" w:space="0" w:color="auto"/>
        <w:bottom w:val="none" w:sz="0" w:space="0" w:color="auto"/>
        <w:right w:val="none" w:sz="0" w:space="0" w:color="auto"/>
      </w:divBdr>
    </w:div>
    <w:div w:id="509561457">
      <w:bodyDiv w:val="1"/>
      <w:marLeft w:val="0"/>
      <w:marRight w:val="0"/>
      <w:marTop w:val="0"/>
      <w:marBottom w:val="0"/>
      <w:divBdr>
        <w:top w:val="none" w:sz="0" w:space="0" w:color="auto"/>
        <w:left w:val="none" w:sz="0" w:space="0" w:color="auto"/>
        <w:bottom w:val="none" w:sz="0" w:space="0" w:color="auto"/>
        <w:right w:val="none" w:sz="0" w:space="0" w:color="auto"/>
      </w:divBdr>
    </w:div>
    <w:div w:id="509757829">
      <w:bodyDiv w:val="1"/>
      <w:marLeft w:val="0"/>
      <w:marRight w:val="0"/>
      <w:marTop w:val="0"/>
      <w:marBottom w:val="0"/>
      <w:divBdr>
        <w:top w:val="none" w:sz="0" w:space="0" w:color="auto"/>
        <w:left w:val="none" w:sz="0" w:space="0" w:color="auto"/>
        <w:bottom w:val="none" w:sz="0" w:space="0" w:color="auto"/>
        <w:right w:val="none" w:sz="0" w:space="0" w:color="auto"/>
      </w:divBdr>
    </w:div>
    <w:div w:id="509881112">
      <w:bodyDiv w:val="1"/>
      <w:marLeft w:val="0"/>
      <w:marRight w:val="0"/>
      <w:marTop w:val="0"/>
      <w:marBottom w:val="0"/>
      <w:divBdr>
        <w:top w:val="none" w:sz="0" w:space="0" w:color="auto"/>
        <w:left w:val="none" w:sz="0" w:space="0" w:color="auto"/>
        <w:bottom w:val="none" w:sz="0" w:space="0" w:color="auto"/>
        <w:right w:val="none" w:sz="0" w:space="0" w:color="auto"/>
      </w:divBdr>
    </w:div>
    <w:div w:id="509951672">
      <w:bodyDiv w:val="1"/>
      <w:marLeft w:val="0"/>
      <w:marRight w:val="0"/>
      <w:marTop w:val="0"/>
      <w:marBottom w:val="0"/>
      <w:divBdr>
        <w:top w:val="none" w:sz="0" w:space="0" w:color="auto"/>
        <w:left w:val="none" w:sz="0" w:space="0" w:color="auto"/>
        <w:bottom w:val="none" w:sz="0" w:space="0" w:color="auto"/>
        <w:right w:val="none" w:sz="0" w:space="0" w:color="auto"/>
      </w:divBdr>
    </w:div>
    <w:div w:id="510098898">
      <w:bodyDiv w:val="1"/>
      <w:marLeft w:val="0"/>
      <w:marRight w:val="0"/>
      <w:marTop w:val="0"/>
      <w:marBottom w:val="0"/>
      <w:divBdr>
        <w:top w:val="none" w:sz="0" w:space="0" w:color="auto"/>
        <w:left w:val="none" w:sz="0" w:space="0" w:color="auto"/>
        <w:bottom w:val="none" w:sz="0" w:space="0" w:color="auto"/>
        <w:right w:val="none" w:sz="0" w:space="0" w:color="auto"/>
      </w:divBdr>
    </w:div>
    <w:div w:id="510141337">
      <w:bodyDiv w:val="1"/>
      <w:marLeft w:val="0"/>
      <w:marRight w:val="0"/>
      <w:marTop w:val="0"/>
      <w:marBottom w:val="0"/>
      <w:divBdr>
        <w:top w:val="none" w:sz="0" w:space="0" w:color="auto"/>
        <w:left w:val="none" w:sz="0" w:space="0" w:color="auto"/>
        <w:bottom w:val="none" w:sz="0" w:space="0" w:color="auto"/>
        <w:right w:val="none" w:sz="0" w:space="0" w:color="auto"/>
      </w:divBdr>
    </w:div>
    <w:div w:id="510291533">
      <w:bodyDiv w:val="1"/>
      <w:marLeft w:val="0"/>
      <w:marRight w:val="0"/>
      <w:marTop w:val="0"/>
      <w:marBottom w:val="0"/>
      <w:divBdr>
        <w:top w:val="none" w:sz="0" w:space="0" w:color="auto"/>
        <w:left w:val="none" w:sz="0" w:space="0" w:color="auto"/>
        <w:bottom w:val="none" w:sz="0" w:space="0" w:color="auto"/>
        <w:right w:val="none" w:sz="0" w:space="0" w:color="auto"/>
      </w:divBdr>
    </w:div>
    <w:div w:id="510338271">
      <w:bodyDiv w:val="1"/>
      <w:marLeft w:val="0"/>
      <w:marRight w:val="0"/>
      <w:marTop w:val="0"/>
      <w:marBottom w:val="0"/>
      <w:divBdr>
        <w:top w:val="none" w:sz="0" w:space="0" w:color="auto"/>
        <w:left w:val="none" w:sz="0" w:space="0" w:color="auto"/>
        <w:bottom w:val="none" w:sz="0" w:space="0" w:color="auto"/>
        <w:right w:val="none" w:sz="0" w:space="0" w:color="auto"/>
      </w:divBdr>
    </w:div>
    <w:div w:id="510489674">
      <w:bodyDiv w:val="1"/>
      <w:marLeft w:val="0"/>
      <w:marRight w:val="0"/>
      <w:marTop w:val="0"/>
      <w:marBottom w:val="0"/>
      <w:divBdr>
        <w:top w:val="none" w:sz="0" w:space="0" w:color="auto"/>
        <w:left w:val="none" w:sz="0" w:space="0" w:color="auto"/>
        <w:bottom w:val="none" w:sz="0" w:space="0" w:color="auto"/>
        <w:right w:val="none" w:sz="0" w:space="0" w:color="auto"/>
      </w:divBdr>
    </w:div>
    <w:div w:id="510527565">
      <w:bodyDiv w:val="1"/>
      <w:marLeft w:val="0"/>
      <w:marRight w:val="0"/>
      <w:marTop w:val="0"/>
      <w:marBottom w:val="0"/>
      <w:divBdr>
        <w:top w:val="none" w:sz="0" w:space="0" w:color="auto"/>
        <w:left w:val="none" w:sz="0" w:space="0" w:color="auto"/>
        <w:bottom w:val="none" w:sz="0" w:space="0" w:color="auto"/>
        <w:right w:val="none" w:sz="0" w:space="0" w:color="auto"/>
      </w:divBdr>
    </w:div>
    <w:div w:id="510878773">
      <w:bodyDiv w:val="1"/>
      <w:marLeft w:val="0"/>
      <w:marRight w:val="0"/>
      <w:marTop w:val="0"/>
      <w:marBottom w:val="0"/>
      <w:divBdr>
        <w:top w:val="none" w:sz="0" w:space="0" w:color="auto"/>
        <w:left w:val="none" w:sz="0" w:space="0" w:color="auto"/>
        <w:bottom w:val="none" w:sz="0" w:space="0" w:color="auto"/>
        <w:right w:val="none" w:sz="0" w:space="0" w:color="auto"/>
      </w:divBdr>
    </w:div>
    <w:div w:id="511188919">
      <w:bodyDiv w:val="1"/>
      <w:marLeft w:val="0"/>
      <w:marRight w:val="0"/>
      <w:marTop w:val="0"/>
      <w:marBottom w:val="0"/>
      <w:divBdr>
        <w:top w:val="none" w:sz="0" w:space="0" w:color="auto"/>
        <w:left w:val="none" w:sz="0" w:space="0" w:color="auto"/>
        <w:bottom w:val="none" w:sz="0" w:space="0" w:color="auto"/>
        <w:right w:val="none" w:sz="0" w:space="0" w:color="auto"/>
      </w:divBdr>
    </w:div>
    <w:div w:id="511577794">
      <w:bodyDiv w:val="1"/>
      <w:marLeft w:val="0"/>
      <w:marRight w:val="0"/>
      <w:marTop w:val="0"/>
      <w:marBottom w:val="0"/>
      <w:divBdr>
        <w:top w:val="none" w:sz="0" w:space="0" w:color="auto"/>
        <w:left w:val="none" w:sz="0" w:space="0" w:color="auto"/>
        <w:bottom w:val="none" w:sz="0" w:space="0" w:color="auto"/>
        <w:right w:val="none" w:sz="0" w:space="0" w:color="auto"/>
      </w:divBdr>
    </w:div>
    <w:div w:id="511602643">
      <w:bodyDiv w:val="1"/>
      <w:marLeft w:val="0"/>
      <w:marRight w:val="0"/>
      <w:marTop w:val="0"/>
      <w:marBottom w:val="0"/>
      <w:divBdr>
        <w:top w:val="none" w:sz="0" w:space="0" w:color="auto"/>
        <w:left w:val="none" w:sz="0" w:space="0" w:color="auto"/>
        <w:bottom w:val="none" w:sz="0" w:space="0" w:color="auto"/>
        <w:right w:val="none" w:sz="0" w:space="0" w:color="auto"/>
      </w:divBdr>
    </w:div>
    <w:div w:id="511720943">
      <w:bodyDiv w:val="1"/>
      <w:marLeft w:val="0"/>
      <w:marRight w:val="0"/>
      <w:marTop w:val="0"/>
      <w:marBottom w:val="0"/>
      <w:divBdr>
        <w:top w:val="none" w:sz="0" w:space="0" w:color="auto"/>
        <w:left w:val="none" w:sz="0" w:space="0" w:color="auto"/>
        <w:bottom w:val="none" w:sz="0" w:space="0" w:color="auto"/>
        <w:right w:val="none" w:sz="0" w:space="0" w:color="auto"/>
      </w:divBdr>
    </w:div>
    <w:div w:id="511798600">
      <w:bodyDiv w:val="1"/>
      <w:marLeft w:val="0"/>
      <w:marRight w:val="0"/>
      <w:marTop w:val="0"/>
      <w:marBottom w:val="0"/>
      <w:divBdr>
        <w:top w:val="none" w:sz="0" w:space="0" w:color="auto"/>
        <w:left w:val="none" w:sz="0" w:space="0" w:color="auto"/>
        <w:bottom w:val="none" w:sz="0" w:space="0" w:color="auto"/>
        <w:right w:val="none" w:sz="0" w:space="0" w:color="auto"/>
      </w:divBdr>
    </w:div>
    <w:div w:id="511993193">
      <w:bodyDiv w:val="1"/>
      <w:marLeft w:val="0"/>
      <w:marRight w:val="0"/>
      <w:marTop w:val="0"/>
      <w:marBottom w:val="0"/>
      <w:divBdr>
        <w:top w:val="none" w:sz="0" w:space="0" w:color="auto"/>
        <w:left w:val="none" w:sz="0" w:space="0" w:color="auto"/>
        <w:bottom w:val="none" w:sz="0" w:space="0" w:color="auto"/>
        <w:right w:val="none" w:sz="0" w:space="0" w:color="auto"/>
      </w:divBdr>
    </w:div>
    <w:div w:id="512300854">
      <w:bodyDiv w:val="1"/>
      <w:marLeft w:val="0"/>
      <w:marRight w:val="0"/>
      <w:marTop w:val="0"/>
      <w:marBottom w:val="0"/>
      <w:divBdr>
        <w:top w:val="none" w:sz="0" w:space="0" w:color="auto"/>
        <w:left w:val="none" w:sz="0" w:space="0" w:color="auto"/>
        <w:bottom w:val="none" w:sz="0" w:space="0" w:color="auto"/>
        <w:right w:val="none" w:sz="0" w:space="0" w:color="auto"/>
      </w:divBdr>
    </w:div>
    <w:div w:id="512302903">
      <w:bodyDiv w:val="1"/>
      <w:marLeft w:val="0"/>
      <w:marRight w:val="0"/>
      <w:marTop w:val="0"/>
      <w:marBottom w:val="0"/>
      <w:divBdr>
        <w:top w:val="none" w:sz="0" w:space="0" w:color="auto"/>
        <w:left w:val="none" w:sz="0" w:space="0" w:color="auto"/>
        <w:bottom w:val="none" w:sz="0" w:space="0" w:color="auto"/>
        <w:right w:val="none" w:sz="0" w:space="0" w:color="auto"/>
      </w:divBdr>
    </w:div>
    <w:div w:id="512381794">
      <w:bodyDiv w:val="1"/>
      <w:marLeft w:val="0"/>
      <w:marRight w:val="0"/>
      <w:marTop w:val="0"/>
      <w:marBottom w:val="0"/>
      <w:divBdr>
        <w:top w:val="none" w:sz="0" w:space="0" w:color="auto"/>
        <w:left w:val="none" w:sz="0" w:space="0" w:color="auto"/>
        <w:bottom w:val="none" w:sz="0" w:space="0" w:color="auto"/>
        <w:right w:val="none" w:sz="0" w:space="0" w:color="auto"/>
      </w:divBdr>
    </w:div>
    <w:div w:id="512382857">
      <w:bodyDiv w:val="1"/>
      <w:marLeft w:val="0"/>
      <w:marRight w:val="0"/>
      <w:marTop w:val="0"/>
      <w:marBottom w:val="0"/>
      <w:divBdr>
        <w:top w:val="none" w:sz="0" w:space="0" w:color="auto"/>
        <w:left w:val="none" w:sz="0" w:space="0" w:color="auto"/>
        <w:bottom w:val="none" w:sz="0" w:space="0" w:color="auto"/>
        <w:right w:val="none" w:sz="0" w:space="0" w:color="auto"/>
      </w:divBdr>
    </w:div>
    <w:div w:id="512455260">
      <w:bodyDiv w:val="1"/>
      <w:marLeft w:val="0"/>
      <w:marRight w:val="0"/>
      <w:marTop w:val="0"/>
      <w:marBottom w:val="0"/>
      <w:divBdr>
        <w:top w:val="none" w:sz="0" w:space="0" w:color="auto"/>
        <w:left w:val="none" w:sz="0" w:space="0" w:color="auto"/>
        <w:bottom w:val="none" w:sz="0" w:space="0" w:color="auto"/>
        <w:right w:val="none" w:sz="0" w:space="0" w:color="auto"/>
      </w:divBdr>
    </w:div>
    <w:div w:id="512498105">
      <w:bodyDiv w:val="1"/>
      <w:marLeft w:val="0"/>
      <w:marRight w:val="0"/>
      <w:marTop w:val="0"/>
      <w:marBottom w:val="0"/>
      <w:divBdr>
        <w:top w:val="none" w:sz="0" w:space="0" w:color="auto"/>
        <w:left w:val="none" w:sz="0" w:space="0" w:color="auto"/>
        <w:bottom w:val="none" w:sz="0" w:space="0" w:color="auto"/>
        <w:right w:val="none" w:sz="0" w:space="0" w:color="auto"/>
      </w:divBdr>
    </w:div>
    <w:div w:id="512689375">
      <w:bodyDiv w:val="1"/>
      <w:marLeft w:val="0"/>
      <w:marRight w:val="0"/>
      <w:marTop w:val="0"/>
      <w:marBottom w:val="0"/>
      <w:divBdr>
        <w:top w:val="none" w:sz="0" w:space="0" w:color="auto"/>
        <w:left w:val="none" w:sz="0" w:space="0" w:color="auto"/>
        <w:bottom w:val="none" w:sz="0" w:space="0" w:color="auto"/>
        <w:right w:val="none" w:sz="0" w:space="0" w:color="auto"/>
      </w:divBdr>
    </w:div>
    <w:div w:id="513113721">
      <w:bodyDiv w:val="1"/>
      <w:marLeft w:val="0"/>
      <w:marRight w:val="0"/>
      <w:marTop w:val="0"/>
      <w:marBottom w:val="0"/>
      <w:divBdr>
        <w:top w:val="none" w:sz="0" w:space="0" w:color="auto"/>
        <w:left w:val="none" w:sz="0" w:space="0" w:color="auto"/>
        <w:bottom w:val="none" w:sz="0" w:space="0" w:color="auto"/>
        <w:right w:val="none" w:sz="0" w:space="0" w:color="auto"/>
      </w:divBdr>
    </w:div>
    <w:div w:id="513307524">
      <w:bodyDiv w:val="1"/>
      <w:marLeft w:val="0"/>
      <w:marRight w:val="0"/>
      <w:marTop w:val="0"/>
      <w:marBottom w:val="0"/>
      <w:divBdr>
        <w:top w:val="none" w:sz="0" w:space="0" w:color="auto"/>
        <w:left w:val="none" w:sz="0" w:space="0" w:color="auto"/>
        <w:bottom w:val="none" w:sz="0" w:space="0" w:color="auto"/>
        <w:right w:val="none" w:sz="0" w:space="0" w:color="auto"/>
      </w:divBdr>
    </w:div>
    <w:div w:id="513346769">
      <w:bodyDiv w:val="1"/>
      <w:marLeft w:val="0"/>
      <w:marRight w:val="0"/>
      <w:marTop w:val="0"/>
      <w:marBottom w:val="0"/>
      <w:divBdr>
        <w:top w:val="none" w:sz="0" w:space="0" w:color="auto"/>
        <w:left w:val="none" w:sz="0" w:space="0" w:color="auto"/>
        <w:bottom w:val="none" w:sz="0" w:space="0" w:color="auto"/>
        <w:right w:val="none" w:sz="0" w:space="0" w:color="auto"/>
      </w:divBdr>
    </w:div>
    <w:div w:id="513420135">
      <w:bodyDiv w:val="1"/>
      <w:marLeft w:val="0"/>
      <w:marRight w:val="0"/>
      <w:marTop w:val="0"/>
      <w:marBottom w:val="0"/>
      <w:divBdr>
        <w:top w:val="none" w:sz="0" w:space="0" w:color="auto"/>
        <w:left w:val="none" w:sz="0" w:space="0" w:color="auto"/>
        <w:bottom w:val="none" w:sz="0" w:space="0" w:color="auto"/>
        <w:right w:val="none" w:sz="0" w:space="0" w:color="auto"/>
      </w:divBdr>
    </w:div>
    <w:div w:id="513766581">
      <w:bodyDiv w:val="1"/>
      <w:marLeft w:val="0"/>
      <w:marRight w:val="0"/>
      <w:marTop w:val="0"/>
      <w:marBottom w:val="0"/>
      <w:divBdr>
        <w:top w:val="none" w:sz="0" w:space="0" w:color="auto"/>
        <w:left w:val="none" w:sz="0" w:space="0" w:color="auto"/>
        <w:bottom w:val="none" w:sz="0" w:space="0" w:color="auto"/>
        <w:right w:val="none" w:sz="0" w:space="0" w:color="auto"/>
      </w:divBdr>
      <w:divsChild>
        <w:div w:id="16124845">
          <w:marLeft w:val="480"/>
          <w:marRight w:val="0"/>
          <w:marTop w:val="0"/>
          <w:marBottom w:val="0"/>
          <w:divBdr>
            <w:top w:val="none" w:sz="0" w:space="0" w:color="auto"/>
            <w:left w:val="none" w:sz="0" w:space="0" w:color="auto"/>
            <w:bottom w:val="none" w:sz="0" w:space="0" w:color="auto"/>
            <w:right w:val="none" w:sz="0" w:space="0" w:color="auto"/>
          </w:divBdr>
        </w:div>
        <w:div w:id="50659451">
          <w:marLeft w:val="480"/>
          <w:marRight w:val="0"/>
          <w:marTop w:val="0"/>
          <w:marBottom w:val="0"/>
          <w:divBdr>
            <w:top w:val="none" w:sz="0" w:space="0" w:color="auto"/>
            <w:left w:val="none" w:sz="0" w:space="0" w:color="auto"/>
            <w:bottom w:val="none" w:sz="0" w:space="0" w:color="auto"/>
            <w:right w:val="none" w:sz="0" w:space="0" w:color="auto"/>
          </w:divBdr>
        </w:div>
        <w:div w:id="57672863">
          <w:marLeft w:val="480"/>
          <w:marRight w:val="0"/>
          <w:marTop w:val="0"/>
          <w:marBottom w:val="0"/>
          <w:divBdr>
            <w:top w:val="none" w:sz="0" w:space="0" w:color="auto"/>
            <w:left w:val="none" w:sz="0" w:space="0" w:color="auto"/>
            <w:bottom w:val="none" w:sz="0" w:space="0" w:color="auto"/>
            <w:right w:val="none" w:sz="0" w:space="0" w:color="auto"/>
          </w:divBdr>
        </w:div>
        <w:div w:id="86312050">
          <w:marLeft w:val="480"/>
          <w:marRight w:val="0"/>
          <w:marTop w:val="0"/>
          <w:marBottom w:val="0"/>
          <w:divBdr>
            <w:top w:val="none" w:sz="0" w:space="0" w:color="auto"/>
            <w:left w:val="none" w:sz="0" w:space="0" w:color="auto"/>
            <w:bottom w:val="none" w:sz="0" w:space="0" w:color="auto"/>
            <w:right w:val="none" w:sz="0" w:space="0" w:color="auto"/>
          </w:divBdr>
        </w:div>
        <w:div w:id="88429951">
          <w:marLeft w:val="480"/>
          <w:marRight w:val="0"/>
          <w:marTop w:val="0"/>
          <w:marBottom w:val="0"/>
          <w:divBdr>
            <w:top w:val="none" w:sz="0" w:space="0" w:color="auto"/>
            <w:left w:val="none" w:sz="0" w:space="0" w:color="auto"/>
            <w:bottom w:val="none" w:sz="0" w:space="0" w:color="auto"/>
            <w:right w:val="none" w:sz="0" w:space="0" w:color="auto"/>
          </w:divBdr>
        </w:div>
        <w:div w:id="110364472">
          <w:marLeft w:val="480"/>
          <w:marRight w:val="0"/>
          <w:marTop w:val="0"/>
          <w:marBottom w:val="0"/>
          <w:divBdr>
            <w:top w:val="none" w:sz="0" w:space="0" w:color="auto"/>
            <w:left w:val="none" w:sz="0" w:space="0" w:color="auto"/>
            <w:bottom w:val="none" w:sz="0" w:space="0" w:color="auto"/>
            <w:right w:val="none" w:sz="0" w:space="0" w:color="auto"/>
          </w:divBdr>
        </w:div>
        <w:div w:id="113602976">
          <w:marLeft w:val="480"/>
          <w:marRight w:val="0"/>
          <w:marTop w:val="0"/>
          <w:marBottom w:val="0"/>
          <w:divBdr>
            <w:top w:val="none" w:sz="0" w:space="0" w:color="auto"/>
            <w:left w:val="none" w:sz="0" w:space="0" w:color="auto"/>
            <w:bottom w:val="none" w:sz="0" w:space="0" w:color="auto"/>
            <w:right w:val="none" w:sz="0" w:space="0" w:color="auto"/>
          </w:divBdr>
        </w:div>
        <w:div w:id="116334064">
          <w:marLeft w:val="480"/>
          <w:marRight w:val="0"/>
          <w:marTop w:val="0"/>
          <w:marBottom w:val="0"/>
          <w:divBdr>
            <w:top w:val="none" w:sz="0" w:space="0" w:color="auto"/>
            <w:left w:val="none" w:sz="0" w:space="0" w:color="auto"/>
            <w:bottom w:val="none" w:sz="0" w:space="0" w:color="auto"/>
            <w:right w:val="none" w:sz="0" w:space="0" w:color="auto"/>
          </w:divBdr>
        </w:div>
        <w:div w:id="139345233">
          <w:marLeft w:val="480"/>
          <w:marRight w:val="0"/>
          <w:marTop w:val="0"/>
          <w:marBottom w:val="0"/>
          <w:divBdr>
            <w:top w:val="none" w:sz="0" w:space="0" w:color="auto"/>
            <w:left w:val="none" w:sz="0" w:space="0" w:color="auto"/>
            <w:bottom w:val="none" w:sz="0" w:space="0" w:color="auto"/>
            <w:right w:val="none" w:sz="0" w:space="0" w:color="auto"/>
          </w:divBdr>
        </w:div>
        <w:div w:id="160971311">
          <w:marLeft w:val="480"/>
          <w:marRight w:val="0"/>
          <w:marTop w:val="0"/>
          <w:marBottom w:val="0"/>
          <w:divBdr>
            <w:top w:val="none" w:sz="0" w:space="0" w:color="auto"/>
            <w:left w:val="none" w:sz="0" w:space="0" w:color="auto"/>
            <w:bottom w:val="none" w:sz="0" w:space="0" w:color="auto"/>
            <w:right w:val="none" w:sz="0" w:space="0" w:color="auto"/>
          </w:divBdr>
        </w:div>
        <w:div w:id="163278988">
          <w:marLeft w:val="480"/>
          <w:marRight w:val="0"/>
          <w:marTop w:val="0"/>
          <w:marBottom w:val="0"/>
          <w:divBdr>
            <w:top w:val="none" w:sz="0" w:space="0" w:color="auto"/>
            <w:left w:val="none" w:sz="0" w:space="0" w:color="auto"/>
            <w:bottom w:val="none" w:sz="0" w:space="0" w:color="auto"/>
            <w:right w:val="none" w:sz="0" w:space="0" w:color="auto"/>
          </w:divBdr>
        </w:div>
        <w:div w:id="180945769">
          <w:marLeft w:val="480"/>
          <w:marRight w:val="0"/>
          <w:marTop w:val="0"/>
          <w:marBottom w:val="0"/>
          <w:divBdr>
            <w:top w:val="none" w:sz="0" w:space="0" w:color="auto"/>
            <w:left w:val="none" w:sz="0" w:space="0" w:color="auto"/>
            <w:bottom w:val="none" w:sz="0" w:space="0" w:color="auto"/>
            <w:right w:val="none" w:sz="0" w:space="0" w:color="auto"/>
          </w:divBdr>
        </w:div>
        <w:div w:id="200943353">
          <w:marLeft w:val="480"/>
          <w:marRight w:val="0"/>
          <w:marTop w:val="0"/>
          <w:marBottom w:val="0"/>
          <w:divBdr>
            <w:top w:val="none" w:sz="0" w:space="0" w:color="auto"/>
            <w:left w:val="none" w:sz="0" w:space="0" w:color="auto"/>
            <w:bottom w:val="none" w:sz="0" w:space="0" w:color="auto"/>
            <w:right w:val="none" w:sz="0" w:space="0" w:color="auto"/>
          </w:divBdr>
        </w:div>
        <w:div w:id="227422079">
          <w:marLeft w:val="480"/>
          <w:marRight w:val="0"/>
          <w:marTop w:val="0"/>
          <w:marBottom w:val="0"/>
          <w:divBdr>
            <w:top w:val="none" w:sz="0" w:space="0" w:color="auto"/>
            <w:left w:val="none" w:sz="0" w:space="0" w:color="auto"/>
            <w:bottom w:val="none" w:sz="0" w:space="0" w:color="auto"/>
            <w:right w:val="none" w:sz="0" w:space="0" w:color="auto"/>
          </w:divBdr>
        </w:div>
        <w:div w:id="270087288">
          <w:marLeft w:val="480"/>
          <w:marRight w:val="0"/>
          <w:marTop w:val="0"/>
          <w:marBottom w:val="0"/>
          <w:divBdr>
            <w:top w:val="none" w:sz="0" w:space="0" w:color="auto"/>
            <w:left w:val="none" w:sz="0" w:space="0" w:color="auto"/>
            <w:bottom w:val="none" w:sz="0" w:space="0" w:color="auto"/>
            <w:right w:val="none" w:sz="0" w:space="0" w:color="auto"/>
          </w:divBdr>
        </w:div>
        <w:div w:id="310452352">
          <w:marLeft w:val="480"/>
          <w:marRight w:val="0"/>
          <w:marTop w:val="0"/>
          <w:marBottom w:val="0"/>
          <w:divBdr>
            <w:top w:val="none" w:sz="0" w:space="0" w:color="auto"/>
            <w:left w:val="none" w:sz="0" w:space="0" w:color="auto"/>
            <w:bottom w:val="none" w:sz="0" w:space="0" w:color="auto"/>
            <w:right w:val="none" w:sz="0" w:space="0" w:color="auto"/>
          </w:divBdr>
        </w:div>
        <w:div w:id="354772829">
          <w:marLeft w:val="480"/>
          <w:marRight w:val="0"/>
          <w:marTop w:val="0"/>
          <w:marBottom w:val="0"/>
          <w:divBdr>
            <w:top w:val="none" w:sz="0" w:space="0" w:color="auto"/>
            <w:left w:val="none" w:sz="0" w:space="0" w:color="auto"/>
            <w:bottom w:val="none" w:sz="0" w:space="0" w:color="auto"/>
            <w:right w:val="none" w:sz="0" w:space="0" w:color="auto"/>
          </w:divBdr>
        </w:div>
        <w:div w:id="359598510">
          <w:marLeft w:val="480"/>
          <w:marRight w:val="0"/>
          <w:marTop w:val="0"/>
          <w:marBottom w:val="0"/>
          <w:divBdr>
            <w:top w:val="none" w:sz="0" w:space="0" w:color="auto"/>
            <w:left w:val="none" w:sz="0" w:space="0" w:color="auto"/>
            <w:bottom w:val="none" w:sz="0" w:space="0" w:color="auto"/>
            <w:right w:val="none" w:sz="0" w:space="0" w:color="auto"/>
          </w:divBdr>
        </w:div>
        <w:div w:id="369574863">
          <w:marLeft w:val="480"/>
          <w:marRight w:val="0"/>
          <w:marTop w:val="0"/>
          <w:marBottom w:val="0"/>
          <w:divBdr>
            <w:top w:val="none" w:sz="0" w:space="0" w:color="auto"/>
            <w:left w:val="none" w:sz="0" w:space="0" w:color="auto"/>
            <w:bottom w:val="none" w:sz="0" w:space="0" w:color="auto"/>
            <w:right w:val="none" w:sz="0" w:space="0" w:color="auto"/>
          </w:divBdr>
        </w:div>
        <w:div w:id="402987894">
          <w:marLeft w:val="480"/>
          <w:marRight w:val="0"/>
          <w:marTop w:val="0"/>
          <w:marBottom w:val="0"/>
          <w:divBdr>
            <w:top w:val="none" w:sz="0" w:space="0" w:color="auto"/>
            <w:left w:val="none" w:sz="0" w:space="0" w:color="auto"/>
            <w:bottom w:val="none" w:sz="0" w:space="0" w:color="auto"/>
            <w:right w:val="none" w:sz="0" w:space="0" w:color="auto"/>
          </w:divBdr>
        </w:div>
        <w:div w:id="407188262">
          <w:marLeft w:val="480"/>
          <w:marRight w:val="0"/>
          <w:marTop w:val="0"/>
          <w:marBottom w:val="0"/>
          <w:divBdr>
            <w:top w:val="none" w:sz="0" w:space="0" w:color="auto"/>
            <w:left w:val="none" w:sz="0" w:space="0" w:color="auto"/>
            <w:bottom w:val="none" w:sz="0" w:space="0" w:color="auto"/>
            <w:right w:val="none" w:sz="0" w:space="0" w:color="auto"/>
          </w:divBdr>
        </w:div>
        <w:div w:id="411199484">
          <w:marLeft w:val="480"/>
          <w:marRight w:val="0"/>
          <w:marTop w:val="0"/>
          <w:marBottom w:val="0"/>
          <w:divBdr>
            <w:top w:val="none" w:sz="0" w:space="0" w:color="auto"/>
            <w:left w:val="none" w:sz="0" w:space="0" w:color="auto"/>
            <w:bottom w:val="none" w:sz="0" w:space="0" w:color="auto"/>
            <w:right w:val="none" w:sz="0" w:space="0" w:color="auto"/>
          </w:divBdr>
        </w:div>
        <w:div w:id="420107973">
          <w:marLeft w:val="480"/>
          <w:marRight w:val="0"/>
          <w:marTop w:val="0"/>
          <w:marBottom w:val="0"/>
          <w:divBdr>
            <w:top w:val="none" w:sz="0" w:space="0" w:color="auto"/>
            <w:left w:val="none" w:sz="0" w:space="0" w:color="auto"/>
            <w:bottom w:val="none" w:sz="0" w:space="0" w:color="auto"/>
            <w:right w:val="none" w:sz="0" w:space="0" w:color="auto"/>
          </w:divBdr>
        </w:div>
        <w:div w:id="436678825">
          <w:marLeft w:val="480"/>
          <w:marRight w:val="0"/>
          <w:marTop w:val="0"/>
          <w:marBottom w:val="0"/>
          <w:divBdr>
            <w:top w:val="none" w:sz="0" w:space="0" w:color="auto"/>
            <w:left w:val="none" w:sz="0" w:space="0" w:color="auto"/>
            <w:bottom w:val="none" w:sz="0" w:space="0" w:color="auto"/>
            <w:right w:val="none" w:sz="0" w:space="0" w:color="auto"/>
          </w:divBdr>
        </w:div>
        <w:div w:id="489254837">
          <w:marLeft w:val="480"/>
          <w:marRight w:val="0"/>
          <w:marTop w:val="0"/>
          <w:marBottom w:val="0"/>
          <w:divBdr>
            <w:top w:val="none" w:sz="0" w:space="0" w:color="auto"/>
            <w:left w:val="none" w:sz="0" w:space="0" w:color="auto"/>
            <w:bottom w:val="none" w:sz="0" w:space="0" w:color="auto"/>
            <w:right w:val="none" w:sz="0" w:space="0" w:color="auto"/>
          </w:divBdr>
        </w:div>
        <w:div w:id="507524130">
          <w:marLeft w:val="480"/>
          <w:marRight w:val="0"/>
          <w:marTop w:val="0"/>
          <w:marBottom w:val="0"/>
          <w:divBdr>
            <w:top w:val="none" w:sz="0" w:space="0" w:color="auto"/>
            <w:left w:val="none" w:sz="0" w:space="0" w:color="auto"/>
            <w:bottom w:val="none" w:sz="0" w:space="0" w:color="auto"/>
            <w:right w:val="none" w:sz="0" w:space="0" w:color="auto"/>
          </w:divBdr>
        </w:div>
        <w:div w:id="509831800">
          <w:marLeft w:val="480"/>
          <w:marRight w:val="0"/>
          <w:marTop w:val="0"/>
          <w:marBottom w:val="0"/>
          <w:divBdr>
            <w:top w:val="none" w:sz="0" w:space="0" w:color="auto"/>
            <w:left w:val="none" w:sz="0" w:space="0" w:color="auto"/>
            <w:bottom w:val="none" w:sz="0" w:space="0" w:color="auto"/>
            <w:right w:val="none" w:sz="0" w:space="0" w:color="auto"/>
          </w:divBdr>
        </w:div>
        <w:div w:id="533084386">
          <w:marLeft w:val="480"/>
          <w:marRight w:val="0"/>
          <w:marTop w:val="0"/>
          <w:marBottom w:val="0"/>
          <w:divBdr>
            <w:top w:val="none" w:sz="0" w:space="0" w:color="auto"/>
            <w:left w:val="none" w:sz="0" w:space="0" w:color="auto"/>
            <w:bottom w:val="none" w:sz="0" w:space="0" w:color="auto"/>
            <w:right w:val="none" w:sz="0" w:space="0" w:color="auto"/>
          </w:divBdr>
        </w:div>
        <w:div w:id="544949428">
          <w:marLeft w:val="480"/>
          <w:marRight w:val="0"/>
          <w:marTop w:val="0"/>
          <w:marBottom w:val="0"/>
          <w:divBdr>
            <w:top w:val="none" w:sz="0" w:space="0" w:color="auto"/>
            <w:left w:val="none" w:sz="0" w:space="0" w:color="auto"/>
            <w:bottom w:val="none" w:sz="0" w:space="0" w:color="auto"/>
            <w:right w:val="none" w:sz="0" w:space="0" w:color="auto"/>
          </w:divBdr>
        </w:div>
        <w:div w:id="546142201">
          <w:marLeft w:val="480"/>
          <w:marRight w:val="0"/>
          <w:marTop w:val="0"/>
          <w:marBottom w:val="0"/>
          <w:divBdr>
            <w:top w:val="none" w:sz="0" w:space="0" w:color="auto"/>
            <w:left w:val="none" w:sz="0" w:space="0" w:color="auto"/>
            <w:bottom w:val="none" w:sz="0" w:space="0" w:color="auto"/>
            <w:right w:val="none" w:sz="0" w:space="0" w:color="auto"/>
          </w:divBdr>
        </w:div>
        <w:div w:id="577596562">
          <w:marLeft w:val="480"/>
          <w:marRight w:val="0"/>
          <w:marTop w:val="0"/>
          <w:marBottom w:val="0"/>
          <w:divBdr>
            <w:top w:val="none" w:sz="0" w:space="0" w:color="auto"/>
            <w:left w:val="none" w:sz="0" w:space="0" w:color="auto"/>
            <w:bottom w:val="none" w:sz="0" w:space="0" w:color="auto"/>
            <w:right w:val="none" w:sz="0" w:space="0" w:color="auto"/>
          </w:divBdr>
        </w:div>
        <w:div w:id="599070755">
          <w:marLeft w:val="480"/>
          <w:marRight w:val="0"/>
          <w:marTop w:val="0"/>
          <w:marBottom w:val="0"/>
          <w:divBdr>
            <w:top w:val="none" w:sz="0" w:space="0" w:color="auto"/>
            <w:left w:val="none" w:sz="0" w:space="0" w:color="auto"/>
            <w:bottom w:val="none" w:sz="0" w:space="0" w:color="auto"/>
            <w:right w:val="none" w:sz="0" w:space="0" w:color="auto"/>
          </w:divBdr>
        </w:div>
        <w:div w:id="614293754">
          <w:marLeft w:val="480"/>
          <w:marRight w:val="0"/>
          <w:marTop w:val="0"/>
          <w:marBottom w:val="0"/>
          <w:divBdr>
            <w:top w:val="none" w:sz="0" w:space="0" w:color="auto"/>
            <w:left w:val="none" w:sz="0" w:space="0" w:color="auto"/>
            <w:bottom w:val="none" w:sz="0" w:space="0" w:color="auto"/>
            <w:right w:val="none" w:sz="0" w:space="0" w:color="auto"/>
          </w:divBdr>
        </w:div>
        <w:div w:id="637993767">
          <w:marLeft w:val="480"/>
          <w:marRight w:val="0"/>
          <w:marTop w:val="0"/>
          <w:marBottom w:val="0"/>
          <w:divBdr>
            <w:top w:val="none" w:sz="0" w:space="0" w:color="auto"/>
            <w:left w:val="none" w:sz="0" w:space="0" w:color="auto"/>
            <w:bottom w:val="none" w:sz="0" w:space="0" w:color="auto"/>
            <w:right w:val="none" w:sz="0" w:space="0" w:color="auto"/>
          </w:divBdr>
        </w:div>
        <w:div w:id="642276311">
          <w:marLeft w:val="480"/>
          <w:marRight w:val="0"/>
          <w:marTop w:val="0"/>
          <w:marBottom w:val="0"/>
          <w:divBdr>
            <w:top w:val="none" w:sz="0" w:space="0" w:color="auto"/>
            <w:left w:val="none" w:sz="0" w:space="0" w:color="auto"/>
            <w:bottom w:val="none" w:sz="0" w:space="0" w:color="auto"/>
            <w:right w:val="none" w:sz="0" w:space="0" w:color="auto"/>
          </w:divBdr>
        </w:div>
        <w:div w:id="655499296">
          <w:marLeft w:val="480"/>
          <w:marRight w:val="0"/>
          <w:marTop w:val="0"/>
          <w:marBottom w:val="0"/>
          <w:divBdr>
            <w:top w:val="none" w:sz="0" w:space="0" w:color="auto"/>
            <w:left w:val="none" w:sz="0" w:space="0" w:color="auto"/>
            <w:bottom w:val="none" w:sz="0" w:space="0" w:color="auto"/>
            <w:right w:val="none" w:sz="0" w:space="0" w:color="auto"/>
          </w:divBdr>
        </w:div>
        <w:div w:id="684407283">
          <w:marLeft w:val="480"/>
          <w:marRight w:val="0"/>
          <w:marTop w:val="0"/>
          <w:marBottom w:val="0"/>
          <w:divBdr>
            <w:top w:val="none" w:sz="0" w:space="0" w:color="auto"/>
            <w:left w:val="none" w:sz="0" w:space="0" w:color="auto"/>
            <w:bottom w:val="none" w:sz="0" w:space="0" w:color="auto"/>
            <w:right w:val="none" w:sz="0" w:space="0" w:color="auto"/>
          </w:divBdr>
        </w:div>
        <w:div w:id="702948687">
          <w:marLeft w:val="480"/>
          <w:marRight w:val="0"/>
          <w:marTop w:val="0"/>
          <w:marBottom w:val="0"/>
          <w:divBdr>
            <w:top w:val="none" w:sz="0" w:space="0" w:color="auto"/>
            <w:left w:val="none" w:sz="0" w:space="0" w:color="auto"/>
            <w:bottom w:val="none" w:sz="0" w:space="0" w:color="auto"/>
            <w:right w:val="none" w:sz="0" w:space="0" w:color="auto"/>
          </w:divBdr>
        </w:div>
        <w:div w:id="714624986">
          <w:marLeft w:val="480"/>
          <w:marRight w:val="0"/>
          <w:marTop w:val="0"/>
          <w:marBottom w:val="0"/>
          <w:divBdr>
            <w:top w:val="none" w:sz="0" w:space="0" w:color="auto"/>
            <w:left w:val="none" w:sz="0" w:space="0" w:color="auto"/>
            <w:bottom w:val="none" w:sz="0" w:space="0" w:color="auto"/>
            <w:right w:val="none" w:sz="0" w:space="0" w:color="auto"/>
          </w:divBdr>
        </w:div>
        <w:div w:id="757559223">
          <w:marLeft w:val="480"/>
          <w:marRight w:val="0"/>
          <w:marTop w:val="0"/>
          <w:marBottom w:val="0"/>
          <w:divBdr>
            <w:top w:val="none" w:sz="0" w:space="0" w:color="auto"/>
            <w:left w:val="none" w:sz="0" w:space="0" w:color="auto"/>
            <w:bottom w:val="none" w:sz="0" w:space="0" w:color="auto"/>
            <w:right w:val="none" w:sz="0" w:space="0" w:color="auto"/>
          </w:divBdr>
        </w:div>
        <w:div w:id="785079405">
          <w:marLeft w:val="480"/>
          <w:marRight w:val="0"/>
          <w:marTop w:val="0"/>
          <w:marBottom w:val="0"/>
          <w:divBdr>
            <w:top w:val="none" w:sz="0" w:space="0" w:color="auto"/>
            <w:left w:val="none" w:sz="0" w:space="0" w:color="auto"/>
            <w:bottom w:val="none" w:sz="0" w:space="0" w:color="auto"/>
            <w:right w:val="none" w:sz="0" w:space="0" w:color="auto"/>
          </w:divBdr>
        </w:div>
        <w:div w:id="796609790">
          <w:marLeft w:val="480"/>
          <w:marRight w:val="0"/>
          <w:marTop w:val="0"/>
          <w:marBottom w:val="0"/>
          <w:divBdr>
            <w:top w:val="none" w:sz="0" w:space="0" w:color="auto"/>
            <w:left w:val="none" w:sz="0" w:space="0" w:color="auto"/>
            <w:bottom w:val="none" w:sz="0" w:space="0" w:color="auto"/>
            <w:right w:val="none" w:sz="0" w:space="0" w:color="auto"/>
          </w:divBdr>
        </w:div>
        <w:div w:id="802308319">
          <w:marLeft w:val="480"/>
          <w:marRight w:val="0"/>
          <w:marTop w:val="0"/>
          <w:marBottom w:val="0"/>
          <w:divBdr>
            <w:top w:val="none" w:sz="0" w:space="0" w:color="auto"/>
            <w:left w:val="none" w:sz="0" w:space="0" w:color="auto"/>
            <w:bottom w:val="none" w:sz="0" w:space="0" w:color="auto"/>
            <w:right w:val="none" w:sz="0" w:space="0" w:color="auto"/>
          </w:divBdr>
        </w:div>
        <w:div w:id="828442290">
          <w:marLeft w:val="480"/>
          <w:marRight w:val="0"/>
          <w:marTop w:val="0"/>
          <w:marBottom w:val="0"/>
          <w:divBdr>
            <w:top w:val="none" w:sz="0" w:space="0" w:color="auto"/>
            <w:left w:val="none" w:sz="0" w:space="0" w:color="auto"/>
            <w:bottom w:val="none" w:sz="0" w:space="0" w:color="auto"/>
            <w:right w:val="none" w:sz="0" w:space="0" w:color="auto"/>
          </w:divBdr>
        </w:div>
        <w:div w:id="830291561">
          <w:marLeft w:val="480"/>
          <w:marRight w:val="0"/>
          <w:marTop w:val="0"/>
          <w:marBottom w:val="0"/>
          <w:divBdr>
            <w:top w:val="none" w:sz="0" w:space="0" w:color="auto"/>
            <w:left w:val="none" w:sz="0" w:space="0" w:color="auto"/>
            <w:bottom w:val="none" w:sz="0" w:space="0" w:color="auto"/>
            <w:right w:val="none" w:sz="0" w:space="0" w:color="auto"/>
          </w:divBdr>
        </w:div>
        <w:div w:id="843251989">
          <w:marLeft w:val="480"/>
          <w:marRight w:val="0"/>
          <w:marTop w:val="0"/>
          <w:marBottom w:val="0"/>
          <w:divBdr>
            <w:top w:val="none" w:sz="0" w:space="0" w:color="auto"/>
            <w:left w:val="none" w:sz="0" w:space="0" w:color="auto"/>
            <w:bottom w:val="none" w:sz="0" w:space="0" w:color="auto"/>
            <w:right w:val="none" w:sz="0" w:space="0" w:color="auto"/>
          </w:divBdr>
        </w:div>
        <w:div w:id="882788897">
          <w:marLeft w:val="480"/>
          <w:marRight w:val="0"/>
          <w:marTop w:val="0"/>
          <w:marBottom w:val="0"/>
          <w:divBdr>
            <w:top w:val="none" w:sz="0" w:space="0" w:color="auto"/>
            <w:left w:val="none" w:sz="0" w:space="0" w:color="auto"/>
            <w:bottom w:val="none" w:sz="0" w:space="0" w:color="auto"/>
            <w:right w:val="none" w:sz="0" w:space="0" w:color="auto"/>
          </w:divBdr>
        </w:div>
        <w:div w:id="886381155">
          <w:marLeft w:val="480"/>
          <w:marRight w:val="0"/>
          <w:marTop w:val="0"/>
          <w:marBottom w:val="0"/>
          <w:divBdr>
            <w:top w:val="none" w:sz="0" w:space="0" w:color="auto"/>
            <w:left w:val="none" w:sz="0" w:space="0" w:color="auto"/>
            <w:bottom w:val="none" w:sz="0" w:space="0" w:color="auto"/>
            <w:right w:val="none" w:sz="0" w:space="0" w:color="auto"/>
          </w:divBdr>
        </w:div>
        <w:div w:id="893543423">
          <w:marLeft w:val="480"/>
          <w:marRight w:val="0"/>
          <w:marTop w:val="0"/>
          <w:marBottom w:val="0"/>
          <w:divBdr>
            <w:top w:val="none" w:sz="0" w:space="0" w:color="auto"/>
            <w:left w:val="none" w:sz="0" w:space="0" w:color="auto"/>
            <w:bottom w:val="none" w:sz="0" w:space="0" w:color="auto"/>
            <w:right w:val="none" w:sz="0" w:space="0" w:color="auto"/>
          </w:divBdr>
        </w:div>
        <w:div w:id="906692914">
          <w:marLeft w:val="480"/>
          <w:marRight w:val="0"/>
          <w:marTop w:val="0"/>
          <w:marBottom w:val="0"/>
          <w:divBdr>
            <w:top w:val="none" w:sz="0" w:space="0" w:color="auto"/>
            <w:left w:val="none" w:sz="0" w:space="0" w:color="auto"/>
            <w:bottom w:val="none" w:sz="0" w:space="0" w:color="auto"/>
            <w:right w:val="none" w:sz="0" w:space="0" w:color="auto"/>
          </w:divBdr>
        </w:div>
        <w:div w:id="944652615">
          <w:marLeft w:val="480"/>
          <w:marRight w:val="0"/>
          <w:marTop w:val="0"/>
          <w:marBottom w:val="0"/>
          <w:divBdr>
            <w:top w:val="none" w:sz="0" w:space="0" w:color="auto"/>
            <w:left w:val="none" w:sz="0" w:space="0" w:color="auto"/>
            <w:bottom w:val="none" w:sz="0" w:space="0" w:color="auto"/>
            <w:right w:val="none" w:sz="0" w:space="0" w:color="auto"/>
          </w:divBdr>
        </w:div>
        <w:div w:id="983654462">
          <w:marLeft w:val="480"/>
          <w:marRight w:val="0"/>
          <w:marTop w:val="0"/>
          <w:marBottom w:val="0"/>
          <w:divBdr>
            <w:top w:val="none" w:sz="0" w:space="0" w:color="auto"/>
            <w:left w:val="none" w:sz="0" w:space="0" w:color="auto"/>
            <w:bottom w:val="none" w:sz="0" w:space="0" w:color="auto"/>
            <w:right w:val="none" w:sz="0" w:space="0" w:color="auto"/>
          </w:divBdr>
        </w:div>
        <w:div w:id="987780252">
          <w:marLeft w:val="480"/>
          <w:marRight w:val="0"/>
          <w:marTop w:val="0"/>
          <w:marBottom w:val="0"/>
          <w:divBdr>
            <w:top w:val="none" w:sz="0" w:space="0" w:color="auto"/>
            <w:left w:val="none" w:sz="0" w:space="0" w:color="auto"/>
            <w:bottom w:val="none" w:sz="0" w:space="0" w:color="auto"/>
            <w:right w:val="none" w:sz="0" w:space="0" w:color="auto"/>
          </w:divBdr>
        </w:div>
        <w:div w:id="1005550371">
          <w:marLeft w:val="480"/>
          <w:marRight w:val="0"/>
          <w:marTop w:val="0"/>
          <w:marBottom w:val="0"/>
          <w:divBdr>
            <w:top w:val="none" w:sz="0" w:space="0" w:color="auto"/>
            <w:left w:val="none" w:sz="0" w:space="0" w:color="auto"/>
            <w:bottom w:val="none" w:sz="0" w:space="0" w:color="auto"/>
            <w:right w:val="none" w:sz="0" w:space="0" w:color="auto"/>
          </w:divBdr>
        </w:div>
        <w:div w:id="1028528304">
          <w:marLeft w:val="480"/>
          <w:marRight w:val="0"/>
          <w:marTop w:val="0"/>
          <w:marBottom w:val="0"/>
          <w:divBdr>
            <w:top w:val="none" w:sz="0" w:space="0" w:color="auto"/>
            <w:left w:val="none" w:sz="0" w:space="0" w:color="auto"/>
            <w:bottom w:val="none" w:sz="0" w:space="0" w:color="auto"/>
            <w:right w:val="none" w:sz="0" w:space="0" w:color="auto"/>
          </w:divBdr>
        </w:div>
        <w:div w:id="1081412890">
          <w:marLeft w:val="480"/>
          <w:marRight w:val="0"/>
          <w:marTop w:val="0"/>
          <w:marBottom w:val="0"/>
          <w:divBdr>
            <w:top w:val="none" w:sz="0" w:space="0" w:color="auto"/>
            <w:left w:val="none" w:sz="0" w:space="0" w:color="auto"/>
            <w:bottom w:val="none" w:sz="0" w:space="0" w:color="auto"/>
            <w:right w:val="none" w:sz="0" w:space="0" w:color="auto"/>
          </w:divBdr>
        </w:div>
        <w:div w:id="1118648294">
          <w:marLeft w:val="480"/>
          <w:marRight w:val="0"/>
          <w:marTop w:val="0"/>
          <w:marBottom w:val="0"/>
          <w:divBdr>
            <w:top w:val="none" w:sz="0" w:space="0" w:color="auto"/>
            <w:left w:val="none" w:sz="0" w:space="0" w:color="auto"/>
            <w:bottom w:val="none" w:sz="0" w:space="0" w:color="auto"/>
            <w:right w:val="none" w:sz="0" w:space="0" w:color="auto"/>
          </w:divBdr>
        </w:div>
        <w:div w:id="1132560173">
          <w:marLeft w:val="480"/>
          <w:marRight w:val="0"/>
          <w:marTop w:val="0"/>
          <w:marBottom w:val="0"/>
          <w:divBdr>
            <w:top w:val="none" w:sz="0" w:space="0" w:color="auto"/>
            <w:left w:val="none" w:sz="0" w:space="0" w:color="auto"/>
            <w:bottom w:val="none" w:sz="0" w:space="0" w:color="auto"/>
            <w:right w:val="none" w:sz="0" w:space="0" w:color="auto"/>
          </w:divBdr>
        </w:div>
        <w:div w:id="1133332309">
          <w:marLeft w:val="480"/>
          <w:marRight w:val="0"/>
          <w:marTop w:val="0"/>
          <w:marBottom w:val="0"/>
          <w:divBdr>
            <w:top w:val="none" w:sz="0" w:space="0" w:color="auto"/>
            <w:left w:val="none" w:sz="0" w:space="0" w:color="auto"/>
            <w:bottom w:val="none" w:sz="0" w:space="0" w:color="auto"/>
            <w:right w:val="none" w:sz="0" w:space="0" w:color="auto"/>
          </w:divBdr>
        </w:div>
      </w:divsChild>
    </w:div>
    <w:div w:id="513883890">
      <w:bodyDiv w:val="1"/>
      <w:marLeft w:val="0"/>
      <w:marRight w:val="0"/>
      <w:marTop w:val="0"/>
      <w:marBottom w:val="0"/>
      <w:divBdr>
        <w:top w:val="none" w:sz="0" w:space="0" w:color="auto"/>
        <w:left w:val="none" w:sz="0" w:space="0" w:color="auto"/>
        <w:bottom w:val="none" w:sz="0" w:space="0" w:color="auto"/>
        <w:right w:val="none" w:sz="0" w:space="0" w:color="auto"/>
      </w:divBdr>
    </w:div>
    <w:div w:id="514345944">
      <w:bodyDiv w:val="1"/>
      <w:marLeft w:val="0"/>
      <w:marRight w:val="0"/>
      <w:marTop w:val="0"/>
      <w:marBottom w:val="0"/>
      <w:divBdr>
        <w:top w:val="none" w:sz="0" w:space="0" w:color="auto"/>
        <w:left w:val="none" w:sz="0" w:space="0" w:color="auto"/>
        <w:bottom w:val="none" w:sz="0" w:space="0" w:color="auto"/>
        <w:right w:val="none" w:sz="0" w:space="0" w:color="auto"/>
      </w:divBdr>
    </w:div>
    <w:div w:id="514418213">
      <w:bodyDiv w:val="1"/>
      <w:marLeft w:val="0"/>
      <w:marRight w:val="0"/>
      <w:marTop w:val="0"/>
      <w:marBottom w:val="0"/>
      <w:divBdr>
        <w:top w:val="none" w:sz="0" w:space="0" w:color="auto"/>
        <w:left w:val="none" w:sz="0" w:space="0" w:color="auto"/>
        <w:bottom w:val="none" w:sz="0" w:space="0" w:color="auto"/>
        <w:right w:val="none" w:sz="0" w:space="0" w:color="auto"/>
      </w:divBdr>
    </w:div>
    <w:div w:id="515123490">
      <w:bodyDiv w:val="1"/>
      <w:marLeft w:val="0"/>
      <w:marRight w:val="0"/>
      <w:marTop w:val="0"/>
      <w:marBottom w:val="0"/>
      <w:divBdr>
        <w:top w:val="none" w:sz="0" w:space="0" w:color="auto"/>
        <w:left w:val="none" w:sz="0" w:space="0" w:color="auto"/>
        <w:bottom w:val="none" w:sz="0" w:space="0" w:color="auto"/>
        <w:right w:val="none" w:sz="0" w:space="0" w:color="auto"/>
      </w:divBdr>
    </w:div>
    <w:div w:id="515189525">
      <w:bodyDiv w:val="1"/>
      <w:marLeft w:val="0"/>
      <w:marRight w:val="0"/>
      <w:marTop w:val="0"/>
      <w:marBottom w:val="0"/>
      <w:divBdr>
        <w:top w:val="none" w:sz="0" w:space="0" w:color="auto"/>
        <w:left w:val="none" w:sz="0" w:space="0" w:color="auto"/>
        <w:bottom w:val="none" w:sz="0" w:space="0" w:color="auto"/>
        <w:right w:val="none" w:sz="0" w:space="0" w:color="auto"/>
      </w:divBdr>
    </w:div>
    <w:div w:id="515270464">
      <w:bodyDiv w:val="1"/>
      <w:marLeft w:val="0"/>
      <w:marRight w:val="0"/>
      <w:marTop w:val="0"/>
      <w:marBottom w:val="0"/>
      <w:divBdr>
        <w:top w:val="none" w:sz="0" w:space="0" w:color="auto"/>
        <w:left w:val="none" w:sz="0" w:space="0" w:color="auto"/>
        <w:bottom w:val="none" w:sz="0" w:space="0" w:color="auto"/>
        <w:right w:val="none" w:sz="0" w:space="0" w:color="auto"/>
      </w:divBdr>
    </w:div>
    <w:div w:id="515389072">
      <w:bodyDiv w:val="1"/>
      <w:marLeft w:val="0"/>
      <w:marRight w:val="0"/>
      <w:marTop w:val="0"/>
      <w:marBottom w:val="0"/>
      <w:divBdr>
        <w:top w:val="none" w:sz="0" w:space="0" w:color="auto"/>
        <w:left w:val="none" w:sz="0" w:space="0" w:color="auto"/>
        <w:bottom w:val="none" w:sz="0" w:space="0" w:color="auto"/>
        <w:right w:val="none" w:sz="0" w:space="0" w:color="auto"/>
      </w:divBdr>
    </w:div>
    <w:div w:id="515655275">
      <w:bodyDiv w:val="1"/>
      <w:marLeft w:val="0"/>
      <w:marRight w:val="0"/>
      <w:marTop w:val="0"/>
      <w:marBottom w:val="0"/>
      <w:divBdr>
        <w:top w:val="none" w:sz="0" w:space="0" w:color="auto"/>
        <w:left w:val="none" w:sz="0" w:space="0" w:color="auto"/>
        <w:bottom w:val="none" w:sz="0" w:space="0" w:color="auto"/>
        <w:right w:val="none" w:sz="0" w:space="0" w:color="auto"/>
      </w:divBdr>
    </w:div>
    <w:div w:id="515852806">
      <w:bodyDiv w:val="1"/>
      <w:marLeft w:val="0"/>
      <w:marRight w:val="0"/>
      <w:marTop w:val="0"/>
      <w:marBottom w:val="0"/>
      <w:divBdr>
        <w:top w:val="none" w:sz="0" w:space="0" w:color="auto"/>
        <w:left w:val="none" w:sz="0" w:space="0" w:color="auto"/>
        <w:bottom w:val="none" w:sz="0" w:space="0" w:color="auto"/>
        <w:right w:val="none" w:sz="0" w:space="0" w:color="auto"/>
      </w:divBdr>
    </w:div>
    <w:div w:id="515996576">
      <w:bodyDiv w:val="1"/>
      <w:marLeft w:val="0"/>
      <w:marRight w:val="0"/>
      <w:marTop w:val="0"/>
      <w:marBottom w:val="0"/>
      <w:divBdr>
        <w:top w:val="none" w:sz="0" w:space="0" w:color="auto"/>
        <w:left w:val="none" w:sz="0" w:space="0" w:color="auto"/>
        <w:bottom w:val="none" w:sz="0" w:space="0" w:color="auto"/>
        <w:right w:val="none" w:sz="0" w:space="0" w:color="auto"/>
      </w:divBdr>
    </w:div>
    <w:div w:id="516121953">
      <w:bodyDiv w:val="1"/>
      <w:marLeft w:val="0"/>
      <w:marRight w:val="0"/>
      <w:marTop w:val="0"/>
      <w:marBottom w:val="0"/>
      <w:divBdr>
        <w:top w:val="none" w:sz="0" w:space="0" w:color="auto"/>
        <w:left w:val="none" w:sz="0" w:space="0" w:color="auto"/>
        <w:bottom w:val="none" w:sz="0" w:space="0" w:color="auto"/>
        <w:right w:val="none" w:sz="0" w:space="0" w:color="auto"/>
      </w:divBdr>
    </w:div>
    <w:div w:id="516191060">
      <w:bodyDiv w:val="1"/>
      <w:marLeft w:val="0"/>
      <w:marRight w:val="0"/>
      <w:marTop w:val="0"/>
      <w:marBottom w:val="0"/>
      <w:divBdr>
        <w:top w:val="none" w:sz="0" w:space="0" w:color="auto"/>
        <w:left w:val="none" w:sz="0" w:space="0" w:color="auto"/>
        <w:bottom w:val="none" w:sz="0" w:space="0" w:color="auto"/>
        <w:right w:val="none" w:sz="0" w:space="0" w:color="auto"/>
      </w:divBdr>
    </w:div>
    <w:div w:id="516388253">
      <w:bodyDiv w:val="1"/>
      <w:marLeft w:val="0"/>
      <w:marRight w:val="0"/>
      <w:marTop w:val="0"/>
      <w:marBottom w:val="0"/>
      <w:divBdr>
        <w:top w:val="none" w:sz="0" w:space="0" w:color="auto"/>
        <w:left w:val="none" w:sz="0" w:space="0" w:color="auto"/>
        <w:bottom w:val="none" w:sz="0" w:space="0" w:color="auto"/>
        <w:right w:val="none" w:sz="0" w:space="0" w:color="auto"/>
      </w:divBdr>
    </w:div>
    <w:div w:id="516427612">
      <w:bodyDiv w:val="1"/>
      <w:marLeft w:val="0"/>
      <w:marRight w:val="0"/>
      <w:marTop w:val="0"/>
      <w:marBottom w:val="0"/>
      <w:divBdr>
        <w:top w:val="none" w:sz="0" w:space="0" w:color="auto"/>
        <w:left w:val="none" w:sz="0" w:space="0" w:color="auto"/>
        <w:bottom w:val="none" w:sz="0" w:space="0" w:color="auto"/>
        <w:right w:val="none" w:sz="0" w:space="0" w:color="auto"/>
      </w:divBdr>
    </w:div>
    <w:div w:id="516819094">
      <w:bodyDiv w:val="1"/>
      <w:marLeft w:val="0"/>
      <w:marRight w:val="0"/>
      <w:marTop w:val="0"/>
      <w:marBottom w:val="0"/>
      <w:divBdr>
        <w:top w:val="none" w:sz="0" w:space="0" w:color="auto"/>
        <w:left w:val="none" w:sz="0" w:space="0" w:color="auto"/>
        <w:bottom w:val="none" w:sz="0" w:space="0" w:color="auto"/>
        <w:right w:val="none" w:sz="0" w:space="0" w:color="auto"/>
      </w:divBdr>
    </w:div>
    <w:div w:id="517085106">
      <w:bodyDiv w:val="1"/>
      <w:marLeft w:val="0"/>
      <w:marRight w:val="0"/>
      <w:marTop w:val="0"/>
      <w:marBottom w:val="0"/>
      <w:divBdr>
        <w:top w:val="none" w:sz="0" w:space="0" w:color="auto"/>
        <w:left w:val="none" w:sz="0" w:space="0" w:color="auto"/>
        <w:bottom w:val="none" w:sz="0" w:space="0" w:color="auto"/>
        <w:right w:val="none" w:sz="0" w:space="0" w:color="auto"/>
      </w:divBdr>
    </w:div>
    <w:div w:id="517305957">
      <w:bodyDiv w:val="1"/>
      <w:marLeft w:val="0"/>
      <w:marRight w:val="0"/>
      <w:marTop w:val="0"/>
      <w:marBottom w:val="0"/>
      <w:divBdr>
        <w:top w:val="none" w:sz="0" w:space="0" w:color="auto"/>
        <w:left w:val="none" w:sz="0" w:space="0" w:color="auto"/>
        <w:bottom w:val="none" w:sz="0" w:space="0" w:color="auto"/>
        <w:right w:val="none" w:sz="0" w:space="0" w:color="auto"/>
      </w:divBdr>
    </w:div>
    <w:div w:id="517432645">
      <w:bodyDiv w:val="1"/>
      <w:marLeft w:val="0"/>
      <w:marRight w:val="0"/>
      <w:marTop w:val="0"/>
      <w:marBottom w:val="0"/>
      <w:divBdr>
        <w:top w:val="none" w:sz="0" w:space="0" w:color="auto"/>
        <w:left w:val="none" w:sz="0" w:space="0" w:color="auto"/>
        <w:bottom w:val="none" w:sz="0" w:space="0" w:color="auto"/>
        <w:right w:val="none" w:sz="0" w:space="0" w:color="auto"/>
      </w:divBdr>
    </w:div>
    <w:div w:id="517549708">
      <w:bodyDiv w:val="1"/>
      <w:marLeft w:val="0"/>
      <w:marRight w:val="0"/>
      <w:marTop w:val="0"/>
      <w:marBottom w:val="0"/>
      <w:divBdr>
        <w:top w:val="none" w:sz="0" w:space="0" w:color="auto"/>
        <w:left w:val="none" w:sz="0" w:space="0" w:color="auto"/>
        <w:bottom w:val="none" w:sz="0" w:space="0" w:color="auto"/>
        <w:right w:val="none" w:sz="0" w:space="0" w:color="auto"/>
      </w:divBdr>
    </w:div>
    <w:div w:id="517893438">
      <w:bodyDiv w:val="1"/>
      <w:marLeft w:val="0"/>
      <w:marRight w:val="0"/>
      <w:marTop w:val="0"/>
      <w:marBottom w:val="0"/>
      <w:divBdr>
        <w:top w:val="none" w:sz="0" w:space="0" w:color="auto"/>
        <w:left w:val="none" w:sz="0" w:space="0" w:color="auto"/>
        <w:bottom w:val="none" w:sz="0" w:space="0" w:color="auto"/>
        <w:right w:val="none" w:sz="0" w:space="0" w:color="auto"/>
      </w:divBdr>
    </w:div>
    <w:div w:id="517933479">
      <w:bodyDiv w:val="1"/>
      <w:marLeft w:val="0"/>
      <w:marRight w:val="0"/>
      <w:marTop w:val="0"/>
      <w:marBottom w:val="0"/>
      <w:divBdr>
        <w:top w:val="none" w:sz="0" w:space="0" w:color="auto"/>
        <w:left w:val="none" w:sz="0" w:space="0" w:color="auto"/>
        <w:bottom w:val="none" w:sz="0" w:space="0" w:color="auto"/>
        <w:right w:val="none" w:sz="0" w:space="0" w:color="auto"/>
      </w:divBdr>
    </w:div>
    <w:div w:id="518275120">
      <w:bodyDiv w:val="1"/>
      <w:marLeft w:val="0"/>
      <w:marRight w:val="0"/>
      <w:marTop w:val="0"/>
      <w:marBottom w:val="0"/>
      <w:divBdr>
        <w:top w:val="none" w:sz="0" w:space="0" w:color="auto"/>
        <w:left w:val="none" w:sz="0" w:space="0" w:color="auto"/>
        <w:bottom w:val="none" w:sz="0" w:space="0" w:color="auto"/>
        <w:right w:val="none" w:sz="0" w:space="0" w:color="auto"/>
      </w:divBdr>
    </w:div>
    <w:div w:id="518742870">
      <w:bodyDiv w:val="1"/>
      <w:marLeft w:val="0"/>
      <w:marRight w:val="0"/>
      <w:marTop w:val="0"/>
      <w:marBottom w:val="0"/>
      <w:divBdr>
        <w:top w:val="none" w:sz="0" w:space="0" w:color="auto"/>
        <w:left w:val="none" w:sz="0" w:space="0" w:color="auto"/>
        <w:bottom w:val="none" w:sz="0" w:space="0" w:color="auto"/>
        <w:right w:val="none" w:sz="0" w:space="0" w:color="auto"/>
      </w:divBdr>
    </w:div>
    <w:div w:id="518786346">
      <w:bodyDiv w:val="1"/>
      <w:marLeft w:val="0"/>
      <w:marRight w:val="0"/>
      <w:marTop w:val="0"/>
      <w:marBottom w:val="0"/>
      <w:divBdr>
        <w:top w:val="none" w:sz="0" w:space="0" w:color="auto"/>
        <w:left w:val="none" w:sz="0" w:space="0" w:color="auto"/>
        <w:bottom w:val="none" w:sz="0" w:space="0" w:color="auto"/>
        <w:right w:val="none" w:sz="0" w:space="0" w:color="auto"/>
      </w:divBdr>
    </w:div>
    <w:div w:id="518810223">
      <w:bodyDiv w:val="1"/>
      <w:marLeft w:val="0"/>
      <w:marRight w:val="0"/>
      <w:marTop w:val="0"/>
      <w:marBottom w:val="0"/>
      <w:divBdr>
        <w:top w:val="none" w:sz="0" w:space="0" w:color="auto"/>
        <w:left w:val="none" w:sz="0" w:space="0" w:color="auto"/>
        <w:bottom w:val="none" w:sz="0" w:space="0" w:color="auto"/>
        <w:right w:val="none" w:sz="0" w:space="0" w:color="auto"/>
      </w:divBdr>
    </w:div>
    <w:div w:id="518928771">
      <w:bodyDiv w:val="1"/>
      <w:marLeft w:val="0"/>
      <w:marRight w:val="0"/>
      <w:marTop w:val="0"/>
      <w:marBottom w:val="0"/>
      <w:divBdr>
        <w:top w:val="none" w:sz="0" w:space="0" w:color="auto"/>
        <w:left w:val="none" w:sz="0" w:space="0" w:color="auto"/>
        <w:bottom w:val="none" w:sz="0" w:space="0" w:color="auto"/>
        <w:right w:val="none" w:sz="0" w:space="0" w:color="auto"/>
      </w:divBdr>
    </w:div>
    <w:div w:id="519004577">
      <w:bodyDiv w:val="1"/>
      <w:marLeft w:val="0"/>
      <w:marRight w:val="0"/>
      <w:marTop w:val="0"/>
      <w:marBottom w:val="0"/>
      <w:divBdr>
        <w:top w:val="none" w:sz="0" w:space="0" w:color="auto"/>
        <w:left w:val="none" w:sz="0" w:space="0" w:color="auto"/>
        <w:bottom w:val="none" w:sz="0" w:space="0" w:color="auto"/>
        <w:right w:val="none" w:sz="0" w:space="0" w:color="auto"/>
      </w:divBdr>
    </w:div>
    <w:div w:id="519321559">
      <w:bodyDiv w:val="1"/>
      <w:marLeft w:val="0"/>
      <w:marRight w:val="0"/>
      <w:marTop w:val="0"/>
      <w:marBottom w:val="0"/>
      <w:divBdr>
        <w:top w:val="none" w:sz="0" w:space="0" w:color="auto"/>
        <w:left w:val="none" w:sz="0" w:space="0" w:color="auto"/>
        <w:bottom w:val="none" w:sz="0" w:space="0" w:color="auto"/>
        <w:right w:val="none" w:sz="0" w:space="0" w:color="auto"/>
      </w:divBdr>
    </w:div>
    <w:div w:id="519321818">
      <w:bodyDiv w:val="1"/>
      <w:marLeft w:val="0"/>
      <w:marRight w:val="0"/>
      <w:marTop w:val="0"/>
      <w:marBottom w:val="0"/>
      <w:divBdr>
        <w:top w:val="none" w:sz="0" w:space="0" w:color="auto"/>
        <w:left w:val="none" w:sz="0" w:space="0" w:color="auto"/>
        <w:bottom w:val="none" w:sz="0" w:space="0" w:color="auto"/>
        <w:right w:val="none" w:sz="0" w:space="0" w:color="auto"/>
      </w:divBdr>
    </w:div>
    <w:div w:id="519466489">
      <w:bodyDiv w:val="1"/>
      <w:marLeft w:val="0"/>
      <w:marRight w:val="0"/>
      <w:marTop w:val="0"/>
      <w:marBottom w:val="0"/>
      <w:divBdr>
        <w:top w:val="none" w:sz="0" w:space="0" w:color="auto"/>
        <w:left w:val="none" w:sz="0" w:space="0" w:color="auto"/>
        <w:bottom w:val="none" w:sz="0" w:space="0" w:color="auto"/>
        <w:right w:val="none" w:sz="0" w:space="0" w:color="auto"/>
      </w:divBdr>
    </w:div>
    <w:div w:id="519511848">
      <w:bodyDiv w:val="1"/>
      <w:marLeft w:val="0"/>
      <w:marRight w:val="0"/>
      <w:marTop w:val="0"/>
      <w:marBottom w:val="0"/>
      <w:divBdr>
        <w:top w:val="none" w:sz="0" w:space="0" w:color="auto"/>
        <w:left w:val="none" w:sz="0" w:space="0" w:color="auto"/>
        <w:bottom w:val="none" w:sz="0" w:space="0" w:color="auto"/>
        <w:right w:val="none" w:sz="0" w:space="0" w:color="auto"/>
      </w:divBdr>
    </w:div>
    <w:div w:id="519778095">
      <w:bodyDiv w:val="1"/>
      <w:marLeft w:val="0"/>
      <w:marRight w:val="0"/>
      <w:marTop w:val="0"/>
      <w:marBottom w:val="0"/>
      <w:divBdr>
        <w:top w:val="none" w:sz="0" w:space="0" w:color="auto"/>
        <w:left w:val="none" w:sz="0" w:space="0" w:color="auto"/>
        <w:bottom w:val="none" w:sz="0" w:space="0" w:color="auto"/>
        <w:right w:val="none" w:sz="0" w:space="0" w:color="auto"/>
      </w:divBdr>
    </w:div>
    <w:div w:id="519783872">
      <w:bodyDiv w:val="1"/>
      <w:marLeft w:val="0"/>
      <w:marRight w:val="0"/>
      <w:marTop w:val="0"/>
      <w:marBottom w:val="0"/>
      <w:divBdr>
        <w:top w:val="none" w:sz="0" w:space="0" w:color="auto"/>
        <w:left w:val="none" w:sz="0" w:space="0" w:color="auto"/>
        <w:bottom w:val="none" w:sz="0" w:space="0" w:color="auto"/>
        <w:right w:val="none" w:sz="0" w:space="0" w:color="auto"/>
      </w:divBdr>
    </w:div>
    <w:div w:id="519971384">
      <w:bodyDiv w:val="1"/>
      <w:marLeft w:val="0"/>
      <w:marRight w:val="0"/>
      <w:marTop w:val="0"/>
      <w:marBottom w:val="0"/>
      <w:divBdr>
        <w:top w:val="none" w:sz="0" w:space="0" w:color="auto"/>
        <w:left w:val="none" w:sz="0" w:space="0" w:color="auto"/>
        <w:bottom w:val="none" w:sz="0" w:space="0" w:color="auto"/>
        <w:right w:val="none" w:sz="0" w:space="0" w:color="auto"/>
      </w:divBdr>
    </w:div>
    <w:div w:id="520824459">
      <w:bodyDiv w:val="1"/>
      <w:marLeft w:val="0"/>
      <w:marRight w:val="0"/>
      <w:marTop w:val="0"/>
      <w:marBottom w:val="0"/>
      <w:divBdr>
        <w:top w:val="none" w:sz="0" w:space="0" w:color="auto"/>
        <w:left w:val="none" w:sz="0" w:space="0" w:color="auto"/>
        <w:bottom w:val="none" w:sz="0" w:space="0" w:color="auto"/>
        <w:right w:val="none" w:sz="0" w:space="0" w:color="auto"/>
      </w:divBdr>
    </w:div>
    <w:div w:id="521092898">
      <w:bodyDiv w:val="1"/>
      <w:marLeft w:val="0"/>
      <w:marRight w:val="0"/>
      <w:marTop w:val="0"/>
      <w:marBottom w:val="0"/>
      <w:divBdr>
        <w:top w:val="none" w:sz="0" w:space="0" w:color="auto"/>
        <w:left w:val="none" w:sz="0" w:space="0" w:color="auto"/>
        <w:bottom w:val="none" w:sz="0" w:space="0" w:color="auto"/>
        <w:right w:val="none" w:sz="0" w:space="0" w:color="auto"/>
      </w:divBdr>
    </w:div>
    <w:div w:id="521165102">
      <w:bodyDiv w:val="1"/>
      <w:marLeft w:val="0"/>
      <w:marRight w:val="0"/>
      <w:marTop w:val="0"/>
      <w:marBottom w:val="0"/>
      <w:divBdr>
        <w:top w:val="none" w:sz="0" w:space="0" w:color="auto"/>
        <w:left w:val="none" w:sz="0" w:space="0" w:color="auto"/>
        <w:bottom w:val="none" w:sz="0" w:space="0" w:color="auto"/>
        <w:right w:val="none" w:sz="0" w:space="0" w:color="auto"/>
      </w:divBdr>
    </w:div>
    <w:div w:id="521239116">
      <w:bodyDiv w:val="1"/>
      <w:marLeft w:val="0"/>
      <w:marRight w:val="0"/>
      <w:marTop w:val="0"/>
      <w:marBottom w:val="0"/>
      <w:divBdr>
        <w:top w:val="none" w:sz="0" w:space="0" w:color="auto"/>
        <w:left w:val="none" w:sz="0" w:space="0" w:color="auto"/>
        <w:bottom w:val="none" w:sz="0" w:space="0" w:color="auto"/>
        <w:right w:val="none" w:sz="0" w:space="0" w:color="auto"/>
      </w:divBdr>
    </w:div>
    <w:div w:id="521474589">
      <w:bodyDiv w:val="1"/>
      <w:marLeft w:val="0"/>
      <w:marRight w:val="0"/>
      <w:marTop w:val="0"/>
      <w:marBottom w:val="0"/>
      <w:divBdr>
        <w:top w:val="none" w:sz="0" w:space="0" w:color="auto"/>
        <w:left w:val="none" w:sz="0" w:space="0" w:color="auto"/>
        <w:bottom w:val="none" w:sz="0" w:space="0" w:color="auto"/>
        <w:right w:val="none" w:sz="0" w:space="0" w:color="auto"/>
      </w:divBdr>
    </w:div>
    <w:div w:id="521557304">
      <w:bodyDiv w:val="1"/>
      <w:marLeft w:val="0"/>
      <w:marRight w:val="0"/>
      <w:marTop w:val="0"/>
      <w:marBottom w:val="0"/>
      <w:divBdr>
        <w:top w:val="none" w:sz="0" w:space="0" w:color="auto"/>
        <w:left w:val="none" w:sz="0" w:space="0" w:color="auto"/>
        <w:bottom w:val="none" w:sz="0" w:space="0" w:color="auto"/>
        <w:right w:val="none" w:sz="0" w:space="0" w:color="auto"/>
      </w:divBdr>
    </w:div>
    <w:div w:id="521629990">
      <w:bodyDiv w:val="1"/>
      <w:marLeft w:val="0"/>
      <w:marRight w:val="0"/>
      <w:marTop w:val="0"/>
      <w:marBottom w:val="0"/>
      <w:divBdr>
        <w:top w:val="none" w:sz="0" w:space="0" w:color="auto"/>
        <w:left w:val="none" w:sz="0" w:space="0" w:color="auto"/>
        <w:bottom w:val="none" w:sz="0" w:space="0" w:color="auto"/>
        <w:right w:val="none" w:sz="0" w:space="0" w:color="auto"/>
      </w:divBdr>
    </w:div>
    <w:div w:id="522017368">
      <w:bodyDiv w:val="1"/>
      <w:marLeft w:val="0"/>
      <w:marRight w:val="0"/>
      <w:marTop w:val="0"/>
      <w:marBottom w:val="0"/>
      <w:divBdr>
        <w:top w:val="none" w:sz="0" w:space="0" w:color="auto"/>
        <w:left w:val="none" w:sz="0" w:space="0" w:color="auto"/>
        <w:bottom w:val="none" w:sz="0" w:space="0" w:color="auto"/>
        <w:right w:val="none" w:sz="0" w:space="0" w:color="auto"/>
      </w:divBdr>
    </w:div>
    <w:div w:id="522402442">
      <w:bodyDiv w:val="1"/>
      <w:marLeft w:val="0"/>
      <w:marRight w:val="0"/>
      <w:marTop w:val="0"/>
      <w:marBottom w:val="0"/>
      <w:divBdr>
        <w:top w:val="none" w:sz="0" w:space="0" w:color="auto"/>
        <w:left w:val="none" w:sz="0" w:space="0" w:color="auto"/>
        <w:bottom w:val="none" w:sz="0" w:space="0" w:color="auto"/>
        <w:right w:val="none" w:sz="0" w:space="0" w:color="auto"/>
      </w:divBdr>
    </w:div>
    <w:div w:id="522478590">
      <w:bodyDiv w:val="1"/>
      <w:marLeft w:val="0"/>
      <w:marRight w:val="0"/>
      <w:marTop w:val="0"/>
      <w:marBottom w:val="0"/>
      <w:divBdr>
        <w:top w:val="none" w:sz="0" w:space="0" w:color="auto"/>
        <w:left w:val="none" w:sz="0" w:space="0" w:color="auto"/>
        <w:bottom w:val="none" w:sz="0" w:space="0" w:color="auto"/>
        <w:right w:val="none" w:sz="0" w:space="0" w:color="auto"/>
      </w:divBdr>
    </w:div>
    <w:div w:id="522520820">
      <w:bodyDiv w:val="1"/>
      <w:marLeft w:val="0"/>
      <w:marRight w:val="0"/>
      <w:marTop w:val="0"/>
      <w:marBottom w:val="0"/>
      <w:divBdr>
        <w:top w:val="none" w:sz="0" w:space="0" w:color="auto"/>
        <w:left w:val="none" w:sz="0" w:space="0" w:color="auto"/>
        <w:bottom w:val="none" w:sz="0" w:space="0" w:color="auto"/>
        <w:right w:val="none" w:sz="0" w:space="0" w:color="auto"/>
      </w:divBdr>
    </w:div>
    <w:div w:id="523129247">
      <w:bodyDiv w:val="1"/>
      <w:marLeft w:val="0"/>
      <w:marRight w:val="0"/>
      <w:marTop w:val="0"/>
      <w:marBottom w:val="0"/>
      <w:divBdr>
        <w:top w:val="none" w:sz="0" w:space="0" w:color="auto"/>
        <w:left w:val="none" w:sz="0" w:space="0" w:color="auto"/>
        <w:bottom w:val="none" w:sz="0" w:space="0" w:color="auto"/>
        <w:right w:val="none" w:sz="0" w:space="0" w:color="auto"/>
      </w:divBdr>
    </w:div>
    <w:div w:id="523251257">
      <w:bodyDiv w:val="1"/>
      <w:marLeft w:val="0"/>
      <w:marRight w:val="0"/>
      <w:marTop w:val="0"/>
      <w:marBottom w:val="0"/>
      <w:divBdr>
        <w:top w:val="none" w:sz="0" w:space="0" w:color="auto"/>
        <w:left w:val="none" w:sz="0" w:space="0" w:color="auto"/>
        <w:bottom w:val="none" w:sz="0" w:space="0" w:color="auto"/>
        <w:right w:val="none" w:sz="0" w:space="0" w:color="auto"/>
      </w:divBdr>
    </w:div>
    <w:div w:id="523402288">
      <w:bodyDiv w:val="1"/>
      <w:marLeft w:val="0"/>
      <w:marRight w:val="0"/>
      <w:marTop w:val="0"/>
      <w:marBottom w:val="0"/>
      <w:divBdr>
        <w:top w:val="none" w:sz="0" w:space="0" w:color="auto"/>
        <w:left w:val="none" w:sz="0" w:space="0" w:color="auto"/>
        <w:bottom w:val="none" w:sz="0" w:space="0" w:color="auto"/>
        <w:right w:val="none" w:sz="0" w:space="0" w:color="auto"/>
      </w:divBdr>
    </w:div>
    <w:div w:id="523448158">
      <w:bodyDiv w:val="1"/>
      <w:marLeft w:val="0"/>
      <w:marRight w:val="0"/>
      <w:marTop w:val="0"/>
      <w:marBottom w:val="0"/>
      <w:divBdr>
        <w:top w:val="none" w:sz="0" w:space="0" w:color="auto"/>
        <w:left w:val="none" w:sz="0" w:space="0" w:color="auto"/>
        <w:bottom w:val="none" w:sz="0" w:space="0" w:color="auto"/>
        <w:right w:val="none" w:sz="0" w:space="0" w:color="auto"/>
      </w:divBdr>
    </w:div>
    <w:div w:id="523906991">
      <w:bodyDiv w:val="1"/>
      <w:marLeft w:val="0"/>
      <w:marRight w:val="0"/>
      <w:marTop w:val="0"/>
      <w:marBottom w:val="0"/>
      <w:divBdr>
        <w:top w:val="none" w:sz="0" w:space="0" w:color="auto"/>
        <w:left w:val="none" w:sz="0" w:space="0" w:color="auto"/>
        <w:bottom w:val="none" w:sz="0" w:space="0" w:color="auto"/>
        <w:right w:val="none" w:sz="0" w:space="0" w:color="auto"/>
      </w:divBdr>
    </w:div>
    <w:div w:id="523977316">
      <w:bodyDiv w:val="1"/>
      <w:marLeft w:val="0"/>
      <w:marRight w:val="0"/>
      <w:marTop w:val="0"/>
      <w:marBottom w:val="0"/>
      <w:divBdr>
        <w:top w:val="none" w:sz="0" w:space="0" w:color="auto"/>
        <w:left w:val="none" w:sz="0" w:space="0" w:color="auto"/>
        <w:bottom w:val="none" w:sz="0" w:space="0" w:color="auto"/>
        <w:right w:val="none" w:sz="0" w:space="0" w:color="auto"/>
      </w:divBdr>
    </w:div>
    <w:div w:id="524176748">
      <w:bodyDiv w:val="1"/>
      <w:marLeft w:val="0"/>
      <w:marRight w:val="0"/>
      <w:marTop w:val="0"/>
      <w:marBottom w:val="0"/>
      <w:divBdr>
        <w:top w:val="none" w:sz="0" w:space="0" w:color="auto"/>
        <w:left w:val="none" w:sz="0" w:space="0" w:color="auto"/>
        <w:bottom w:val="none" w:sz="0" w:space="0" w:color="auto"/>
        <w:right w:val="none" w:sz="0" w:space="0" w:color="auto"/>
      </w:divBdr>
    </w:div>
    <w:div w:id="524291335">
      <w:bodyDiv w:val="1"/>
      <w:marLeft w:val="0"/>
      <w:marRight w:val="0"/>
      <w:marTop w:val="0"/>
      <w:marBottom w:val="0"/>
      <w:divBdr>
        <w:top w:val="none" w:sz="0" w:space="0" w:color="auto"/>
        <w:left w:val="none" w:sz="0" w:space="0" w:color="auto"/>
        <w:bottom w:val="none" w:sz="0" w:space="0" w:color="auto"/>
        <w:right w:val="none" w:sz="0" w:space="0" w:color="auto"/>
      </w:divBdr>
    </w:div>
    <w:div w:id="524515315">
      <w:bodyDiv w:val="1"/>
      <w:marLeft w:val="0"/>
      <w:marRight w:val="0"/>
      <w:marTop w:val="0"/>
      <w:marBottom w:val="0"/>
      <w:divBdr>
        <w:top w:val="none" w:sz="0" w:space="0" w:color="auto"/>
        <w:left w:val="none" w:sz="0" w:space="0" w:color="auto"/>
        <w:bottom w:val="none" w:sz="0" w:space="0" w:color="auto"/>
        <w:right w:val="none" w:sz="0" w:space="0" w:color="auto"/>
      </w:divBdr>
    </w:div>
    <w:div w:id="525144470">
      <w:bodyDiv w:val="1"/>
      <w:marLeft w:val="0"/>
      <w:marRight w:val="0"/>
      <w:marTop w:val="0"/>
      <w:marBottom w:val="0"/>
      <w:divBdr>
        <w:top w:val="none" w:sz="0" w:space="0" w:color="auto"/>
        <w:left w:val="none" w:sz="0" w:space="0" w:color="auto"/>
        <w:bottom w:val="none" w:sz="0" w:space="0" w:color="auto"/>
        <w:right w:val="none" w:sz="0" w:space="0" w:color="auto"/>
      </w:divBdr>
    </w:div>
    <w:div w:id="525484426">
      <w:bodyDiv w:val="1"/>
      <w:marLeft w:val="0"/>
      <w:marRight w:val="0"/>
      <w:marTop w:val="0"/>
      <w:marBottom w:val="0"/>
      <w:divBdr>
        <w:top w:val="none" w:sz="0" w:space="0" w:color="auto"/>
        <w:left w:val="none" w:sz="0" w:space="0" w:color="auto"/>
        <w:bottom w:val="none" w:sz="0" w:space="0" w:color="auto"/>
        <w:right w:val="none" w:sz="0" w:space="0" w:color="auto"/>
      </w:divBdr>
    </w:div>
    <w:div w:id="525681116">
      <w:bodyDiv w:val="1"/>
      <w:marLeft w:val="0"/>
      <w:marRight w:val="0"/>
      <w:marTop w:val="0"/>
      <w:marBottom w:val="0"/>
      <w:divBdr>
        <w:top w:val="none" w:sz="0" w:space="0" w:color="auto"/>
        <w:left w:val="none" w:sz="0" w:space="0" w:color="auto"/>
        <w:bottom w:val="none" w:sz="0" w:space="0" w:color="auto"/>
        <w:right w:val="none" w:sz="0" w:space="0" w:color="auto"/>
      </w:divBdr>
    </w:div>
    <w:div w:id="526219116">
      <w:bodyDiv w:val="1"/>
      <w:marLeft w:val="0"/>
      <w:marRight w:val="0"/>
      <w:marTop w:val="0"/>
      <w:marBottom w:val="0"/>
      <w:divBdr>
        <w:top w:val="none" w:sz="0" w:space="0" w:color="auto"/>
        <w:left w:val="none" w:sz="0" w:space="0" w:color="auto"/>
        <w:bottom w:val="none" w:sz="0" w:space="0" w:color="auto"/>
        <w:right w:val="none" w:sz="0" w:space="0" w:color="auto"/>
      </w:divBdr>
    </w:div>
    <w:div w:id="526254735">
      <w:bodyDiv w:val="1"/>
      <w:marLeft w:val="0"/>
      <w:marRight w:val="0"/>
      <w:marTop w:val="0"/>
      <w:marBottom w:val="0"/>
      <w:divBdr>
        <w:top w:val="none" w:sz="0" w:space="0" w:color="auto"/>
        <w:left w:val="none" w:sz="0" w:space="0" w:color="auto"/>
        <w:bottom w:val="none" w:sz="0" w:space="0" w:color="auto"/>
        <w:right w:val="none" w:sz="0" w:space="0" w:color="auto"/>
      </w:divBdr>
    </w:div>
    <w:div w:id="526255822">
      <w:bodyDiv w:val="1"/>
      <w:marLeft w:val="0"/>
      <w:marRight w:val="0"/>
      <w:marTop w:val="0"/>
      <w:marBottom w:val="0"/>
      <w:divBdr>
        <w:top w:val="none" w:sz="0" w:space="0" w:color="auto"/>
        <w:left w:val="none" w:sz="0" w:space="0" w:color="auto"/>
        <w:bottom w:val="none" w:sz="0" w:space="0" w:color="auto"/>
        <w:right w:val="none" w:sz="0" w:space="0" w:color="auto"/>
      </w:divBdr>
    </w:div>
    <w:div w:id="526257745">
      <w:bodyDiv w:val="1"/>
      <w:marLeft w:val="0"/>
      <w:marRight w:val="0"/>
      <w:marTop w:val="0"/>
      <w:marBottom w:val="0"/>
      <w:divBdr>
        <w:top w:val="none" w:sz="0" w:space="0" w:color="auto"/>
        <w:left w:val="none" w:sz="0" w:space="0" w:color="auto"/>
        <w:bottom w:val="none" w:sz="0" w:space="0" w:color="auto"/>
        <w:right w:val="none" w:sz="0" w:space="0" w:color="auto"/>
      </w:divBdr>
    </w:div>
    <w:div w:id="526259147">
      <w:bodyDiv w:val="1"/>
      <w:marLeft w:val="0"/>
      <w:marRight w:val="0"/>
      <w:marTop w:val="0"/>
      <w:marBottom w:val="0"/>
      <w:divBdr>
        <w:top w:val="none" w:sz="0" w:space="0" w:color="auto"/>
        <w:left w:val="none" w:sz="0" w:space="0" w:color="auto"/>
        <w:bottom w:val="none" w:sz="0" w:space="0" w:color="auto"/>
        <w:right w:val="none" w:sz="0" w:space="0" w:color="auto"/>
      </w:divBdr>
    </w:div>
    <w:div w:id="526262275">
      <w:bodyDiv w:val="1"/>
      <w:marLeft w:val="0"/>
      <w:marRight w:val="0"/>
      <w:marTop w:val="0"/>
      <w:marBottom w:val="0"/>
      <w:divBdr>
        <w:top w:val="none" w:sz="0" w:space="0" w:color="auto"/>
        <w:left w:val="none" w:sz="0" w:space="0" w:color="auto"/>
        <w:bottom w:val="none" w:sz="0" w:space="0" w:color="auto"/>
        <w:right w:val="none" w:sz="0" w:space="0" w:color="auto"/>
      </w:divBdr>
    </w:div>
    <w:div w:id="526407328">
      <w:bodyDiv w:val="1"/>
      <w:marLeft w:val="0"/>
      <w:marRight w:val="0"/>
      <w:marTop w:val="0"/>
      <w:marBottom w:val="0"/>
      <w:divBdr>
        <w:top w:val="none" w:sz="0" w:space="0" w:color="auto"/>
        <w:left w:val="none" w:sz="0" w:space="0" w:color="auto"/>
        <w:bottom w:val="none" w:sz="0" w:space="0" w:color="auto"/>
        <w:right w:val="none" w:sz="0" w:space="0" w:color="auto"/>
      </w:divBdr>
    </w:div>
    <w:div w:id="526480976">
      <w:bodyDiv w:val="1"/>
      <w:marLeft w:val="0"/>
      <w:marRight w:val="0"/>
      <w:marTop w:val="0"/>
      <w:marBottom w:val="0"/>
      <w:divBdr>
        <w:top w:val="none" w:sz="0" w:space="0" w:color="auto"/>
        <w:left w:val="none" w:sz="0" w:space="0" w:color="auto"/>
        <w:bottom w:val="none" w:sz="0" w:space="0" w:color="auto"/>
        <w:right w:val="none" w:sz="0" w:space="0" w:color="auto"/>
      </w:divBdr>
    </w:div>
    <w:div w:id="526600686">
      <w:bodyDiv w:val="1"/>
      <w:marLeft w:val="0"/>
      <w:marRight w:val="0"/>
      <w:marTop w:val="0"/>
      <w:marBottom w:val="0"/>
      <w:divBdr>
        <w:top w:val="none" w:sz="0" w:space="0" w:color="auto"/>
        <w:left w:val="none" w:sz="0" w:space="0" w:color="auto"/>
        <w:bottom w:val="none" w:sz="0" w:space="0" w:color="auto"/>
        <w:right w:val="none" w:sz="0" w:space="0" w:color="auto"/>
      </w:divBdr>
    </w:div>
    <w:div w:id="526716902">
      <w:bodyDiv w:val="1"/>
      <w:marLeft w:val="0"/>
      <w:marRight w:val="0"/>
      <w:marTop w:val="0"/>
      <w:marBottom w:val="0"/>
      <w:divBdr>
        <w:top w:val="none" w:sz="0" w:space="0" w:color="auto"/>
        <w:left w:val="none" w:sz="0" w:space="0" w:color="auto"/>
        <w:bottom w:val="none" w:sz="0" w:space="0" w:color="auto"/>
        <w:right w:val="none" w:sz="0" w:space="0" w:color="auto"/>
      </w:divBdr>
    </w:div>
    <w:div w:id="526721176">
      <w:bodyDiv w:val="1"/>
      <w:marLeft w:val="0"/>
      <w:marRight w:val="0"/>
      <w:marTop w:val="0"/>
      <w:marBottom w:val="0"/>
      <w:divBdr>
        <w:top w:val="none" w:sz="0" w:space="0" w:color="auto"/>
        <w:left w:val="none" w:sz="0" w:space="0" w:color="auto"/>
        <w:bottom w:val="none" w:sz="0" w:space="0" w:color="auto"/>
        <w:right w:val="none" w:sz="0" w:space="0" w:color="auto"/>
      </w:divBdr>
    </w:div>
    <w:div w:id="526723515">
      <w:bodyDiv w:val="1"/>
      <w:marLeft w:val="0"/>
      <w:marRight w:val="0"/>
      <w:marTop w:val="0"/>
      <w:marBottom w:val="0"/>
      <w:divBdr>
        <w:top w:val="none" w:sz="0" w:space="0" w:color="auto"/>
        <w:left w:val="none" w:sz="0" w:space="0" w:color="auto"/>
        <w:bottom w:val="none" w:sz="0" w:space="0" w:color="auto"/>
        <w:right w:val="none" w:sz="0" w:space="0" w:color="auto"/>
      </w:divBdr>
    </w:div>
    <w:div w:id="527570320">
      <w:bodyDiv w:val="1"/>
      <w:marLeft w:val="0"/>
      <w:marRight w:val="0"/>
      <w:marTop w:val="0"/>
      <w:marBottom w:val="0"/>
      <w:divBdr>
        <w:top w:val="none" w:sz="0" w:space="0" w:color="auto"/>
        <w:left w:val="none" w:sz="0" w:space="0" w:color="auto"/>
        <w:bottom w:val="none" w:sz="0" w:space="0" w:color="auto"/>
        <w:right w:val="none" w:sz="0" w:space="0" w:color="auto"/>
      </w:divBdr>
    </w:div>
    <w:div w:id="527642253">
      <w:bodyDiv w:val="1"/>
      <w:marLeft w:val="0"/>
      <w:marRight w:val="0"/>
      <w:marTop w:val="0"/>
      <w:marBottom w:val="0"/>
      <w:divBdr>
        <w:top w:val="none" w:sz="0" w:space="0" w:color="auto"/>
        <w:left w:val="none" w:sz="0" w:space="0" w:color="auto"/>
        <w:bottom w:val="none" w:sz="0" w:space="0" w:color="auto"/>
        <w:right w:val="none" w:sz="0" w:space="0" w:color="auto"/>
      </w:divBdr>
    </w:div>
    <w:div w:id="527643348">
      <w:bodyDiv w:val="1"/>
      <w:marLeft w:val="0"/>
      <w:marRight w:val="0"/>
      <w:marTop w:val="0"/>
      <w:marBottom w:val="0"/>
      <w:divBdr>
        <w:top w:val="none" w:sz="0" w:space="0" w:color="auto"/>
        <w:left w:val="none" w:sz="0" w:space="0" w:color="auto"/>
        <w:bottom w:val="none" w:sz="0" w:space="0" w:color="auto"/>
        <w:right w:val="none" w:sz="0" w:space="0" w:color="auto"/>
      </w:divBdr>
    </w:div>
    <w:div w:id="527842378">
      <w:bodyDiv w:val="1"/>
      <w:marLeft w:val="0"/>
      <w:marRight w:val="0"/>
      <w:marTop w:val="0"/>
      <w:marBottom w:val="0"/>
      <w:divBdr>
        <w:top w:val="none" w:sz="0" w:space="0" w:color="auto"/>
        <w:left w:val="none" w:sz="0" w:space="0" w:color="auto"/>
        <w:bottom w:val="none" w:sz="0" w:space="0" w:color="auto"/>
        <w:right w:val="none" w:sz="0" w:space="0" w:color="auto"/>
      </w:divBdr>
    </w:div>
    <w:div w:id="527985146">
      <w:bodyDiv w:val="1"/>
      <w:marLeft w:val="0"/>
      <w:marRight w:val="0"/>
      <w:marTop w:val="0"/>
      <w:marBottom w:val="0"/>
      <w:divBdr>
        <w:top w:val="none" w:sz="0" w:space="0" w:color="auto"/>
        <w:left w:val="none" w:sz="0" w:space="0" w:color="auto"/>
        <w:bottom w:val="none" w:sz="0" w:space="0" w:color="auto"/>
        <w:right w:val="none" w:sz="0" w:space="0" w:color="auto"/>
      </w:divBdr>
    </w:div>
    <w:div w:id="528028766">
      <w:bodyDiv w:val="1"/>
      <w:marLeft w:val="0"/>
      <w:marRight w:val="0"/>
      <w:marTop w:val="0"/>
      <w:marBottom w:val="0"/>
      <w:divBdr>
        <w:top w:val="none" w:sz="0" w:space="0" w:color="auto"/>
        <w:left w:val="none" w:sz="0" w:space="0" w:color="auto"/>
        <w:bottom w:val="none" w:sz="0" w:space="0" w:color="auto"/>
        <w:right w:val="none" w:sz="0" w:space="0" w:color="auto"/>
      </w:divBdr>
    </w:div>
    <w:div w:id="528105250">
      <w:bodyDiv w:val="1"/>
      <w:marLeft w:val="0"/>
      <w:marRight w:val="0"/>
      <w:marTop w:val="0"/>
      <w:marBottom w:val="0"/>
      <w:divBdr>
        <w:top w:val="none" w:sz="0" w:space="0" w:color="auto"/>
        <w:left w:val="none" w:sz="0" w:space="0" w:color="auto"/>
        <w:bottom w:val="none" w:sz="0" w:space="0" w:color="auto"/>
        <w:right w:val="none" w:sz="0" w:space="0" w:color="auto"/>
      </w:divBdr>
    </w:div>
    <w:div w:id="528221717">
      <w:bodyDiv w:val="1"/>
      <w:marLeft w:val="0"/>
      <w:marRight w:val="0"/>
      <w:marTop w:val="0"/>
      <w:marBottom w:val="0"/>
      <w:divBdr>
        <w:top w:val="none" w:sz="0" w:space="0" w:color="auto"/>
        <w:left w:val="none" w:sz="0" w:space="0" w:color="auto"/>
        <w:bottom w:val="none" w:sz="0" w:space="0" w:color="auto"/>
        <w:right w:val="none" w:sz="0" w:space="0" w:color="auto"/>
      </w:divBdr>
    </w:div>
    <w:div w:id="528228462">
      <w:bodyDiv w:val="1"/>
      <w:marLeft w:val="0"/>
      <w:marRight w:val="0"/>
      <w:marTop w:val="0"/>
      <w:marBottom w:val="0"/>
      <w:divBdr>
        <w:top w:val="none" w:sz="0" w:space="0" w:color="auto"/>
        <w:left w:val="none" w:sz="0" w:space="0" w:color="auto"/>
        <w:bottom w:val="none" w:sz="0" w:space="0" w:color="auto"/>
        <w:right w:val="none" w:sz="0" w:space="0" w:color="auto"/>
      </w:divBdr>
    </w:div>
    <w:div w:id="528379500">
      <w:bodyDiv w:val="1"/>
      <w:marLeft w:val="0"/>
      <w:marRight w:val="0"/>
      <w:marTop w:val="0"/>
      <w:marBottom w:val="0"/>
      <w:divBdr>
        <w:top w:val="none" w:sz="0" w:space="0" w:color="auto"/>
        <w:left w:val="none" w:sz="0" w:space="0" w:color="auto"/>
        <w:bottom w:val="none" w:sz="0" w:space="0" w:color="auto"/>
        <w:right w:val="none" w:sz="0" w:space="0" w:color="auto"/>
      </w:divBdr>
    </w:div>
    <w:div w:id="528490946">
      <w:bodyDiv w:val="1"/>
      <w:marLeft w:val="0"/>
      <w:marRight w:val="0"/>
      <w:marTop w:val="0"/>
      <w:marBottom w:val="0"/>
      <w:divBdr>
        <w:top w:val="none" w:sz="0" w:space="0" w:color="auto"/>
        <w:left w:val="none" w:sz="0" w:space="0" w:color="auto"/>
        <w:bottom w:val="none" w:sz="0" w:space="0" w:color="auto"/>
        <w:right w:val="none" w:sz="0" w:space="0" w:color="auto"/>
      </w:divBdr>
    </w:div>
    <w:div w:id="528642279">
      <w:bodyDiv w:val="1"/>
      <w:marLeft w:val="0"/>
      <w:marRight w:val="0"/>
      <w:marTop w:val="0"/>
      <w:marBottom w:val="0"/>
      <w:divBdr>
        <w:top w:val="none" w:sz="0" w:space="0" w:color="auto"/>
        <w:left w:val="none" w:sz="0" w:space="0" w:color="auto"/>
        <w:bottom w:val="none" w:sz="0" w:space="0" w:color="auto"/>
        <w:right w:val="none" w:sz="0" w:space="0" w:color="auto"/>
      </w:divBdr>
    </w:div>
    <w:div w:id="528763878">
      <w:bodyDiv w:val="1"/>
      <w:marLeft w:val="0"/>
      <w:marRight w:val="0"/>
      <w:marTop w:val="0"/>
      <w:marBottom w:val="0"/>
      <w:divBdr>
        <w:top w:val="none" w:sz="0" w:space="0" w:color="auto"/>
        <w:left w:val="none" w:sz="0" w:space="0" w:color="auto"/>
        <w:bottom w:val="none" w:sz="0" w:space="0" w:color="auto"/>
        <w:right w:val="none" w:sz="0" w:space="0" w:color="auto"/>
      </w:divBdr>
    </w:div>
    <w:div w:id="528951003">
      <w:bodyDiv w:val="1"/>
      <w:marLeft w:val="0"/>
      <w:marRight w:val="0"/>
      <w:marTop w:val="0"/>
      <w:marBottom w:val="0"/>
      <w:divBdr>
        <w:top w:val="none" w:sz="0" w:space="0" w:color="auto"/>
        <w:left w:val="none" w:sz="0" w:space="0" w:color="auto"/>
        <w:bottom w:val="none" w:sz="0" w:space="0" w:color="auto"/>
        <w:right w:val="none" w:sz="0" w:space="0" w:color="auto"/>
      </w:divBdr>
    </w:div>
    <w:div w:id="529103117">
      <w:bodyDiv w:val="1"/>
      <w:marLeft w:val="0"/>
      <w:marRight w:val="0"/>
      <w:marTop w:val="0"/>
      <w:marBottom w:val="0"/>
      <w:divBdr>
        <w:top w:val="none" w:sz="0" w:space="0" w:color="auto"/>
        <w:left w:val="none" w:sz="0" w:space="0" w:color="auto"/>
        <w:bottom w:val="none" w:sz="0" w:space="0" w:color="auto"/>
        <w:right w:val="none" w:sz="0" w:space="0" w:color="auto"/>
      </w:divBdr>
    </w:div>
    <w:div w:id="529144837">
      <w:bodyDiv w:val="1"/>
      <w:marLeft w:val="0"/>
      <w:marRight w:val="0"/>
      <w:marTop w:val="0"/>
      <w:marBottom w:val="0"/>
      <w:divBdr>
        <w:top w:val="none" w:sz="0" w:space="0" w:color="auto"/>
        <w:left w:val="none" w:sz="0" w:space="0" w:color="auto"/>
        <w:bottom w:val="none" w:sz="0" w:space="0" w:color="auto"/>
        <w:right w:val="none" w:sz="0" w:space="0" w:color="auto"/>
      </w:divBdr>
    </w:div>
    <w:div w:id="529413009">
      <w:bodyDiv w:val="1"/>
      <w:marLeft w:val="0"/>
      <w:marRight w:val="0"/>
      <w:marTop w:val="0"/>
      <w:marBottom w:val="0"/>
      <w:divBdr>
        <w:top w:val="none" w:sz="0" w:space="0" w:color="auto"/>
        <w:left w:val="none" w:sz="0" w:space="0" w:color="auto"/>
        <w:bottom w:val="none" w:sz="0" w:space="0" w:color="auto"/>
        <w:right w:val="none" w:sz="0" w:space="0" w:color="auto"/>
      </w:divBdr>
    </w:div>
    <w:div w:id="529807999">
      <w:bodyDiv w:val="1"/>
      <w:marLeft w:val="0"/>
      <w:marRight w:val="0"/>
      <w:marTop w:val="0"/>
      <w:marBottom w:val="0"/>
      <w:divBdr>
        <w:top w:val="none" w:sz="0" w:space="0" w:color="auto"/>
        <w:left w:val="none" w:sz="0" w:space="0" w:color="auto"/>
        <w:bottom w:val="none" w:sz="0" w:space="0" w:color="auto"/>
        <w:right w:val="none" w:sz="0" w:space="0" w:color="auto"/>
      </w:divBdr>
    </w:div>
    <w:div w:id="529992942">
      <w:bodyDiv w:val="1"/>
      <w:marLeft w:val="0"/>
      <w:marRight w:val="0"/>
      <w:marTop w:val="0"/>
      <w:marBottom w:val="0"/>
      <w:divBdr>
        <w:top w:val="none" w:sz="0" w:space="0" w:color="auto"/>
        <w:left w:val="none" w:sz="0" w:space="0" w:color="auto"/>
        <w:bottom w:val="none" w:sz="0" w:space="0" w:color="auto"/>
        <w:right w:val="none" w:sz="0" w:space="0" w:color="auto"/>
      </w:divBdr>
    </w:div>
    <w:div w:id="529994320">
      <w:bodyDiv w:val="1"/>
      <w:marLeft w:val="0"/>
      <w:marRight w:val="0"/>
      <w:marTop w:val="0"/>
      <w:marBottom w:val="0"/>
      <w:divBdr>
        <w:top w:val="none" w:sz="0" w:space="0" w:color="auto"/>
        <w:left w:val="none" w:sz="0" w:space="0" w:color="auto"/>
        <w:bottom w:val="none" w:sz="0" w:space="0" w:color="auto"/>
        <w:right w:val="none" w:sz="0" w:space="0" w:color="auto"/>
      </w:divBdr>
    </w:div>
    <w:div w:id="530261656">
      <w:bodyDiv w:val="1"/>
      <w:marLeft w:val="0"/>
      <w:marRight w:val="0"/>
      <w:marTop w:val="0"/>
      <w:marBottom w:val="0"/>
      <w:divBdr>
        <w:top w:val="none" w:sz="0" w:space="0" w:color="auto"/>
        <w:left w:val="none" w:sz="0" w:space="0" w:color="auto"/>
        <w:bottom w:val="none" w:sz="0" w:space="0" w:color="auto"/>
        <w:right w:val="none" w:sz="0" w:space="0" w:color="auto"/>
      </w:divBdr>
    </w:div>
    <w:div w:id="530345553">
      <w:bodyDiv w:val="1"/>
      <w:marLeft w:val="0"/>
      <w:marRight w:val="0"/>
      <w:marTop w:val="0"/>
      <w:marBottom w:val="0"/>
      <w:divBdr>
        <w:top w:val="none" w:sz="0" w:space="0" w:color="auto"/>
        <w:left w:val="none" w:sz="0" w:space="0" w:color="auto"/>
        <w:bottom w:val="none" w:sz="0" w:space="0" w:color="auto"/>
        <w:right w:val="none" w:sz="0" w:space="0" w:color="auto"/>
      </w:divBdr>
    </w:div>
    <w:div w:id="530387507">
      <w:bodyDiv w:val="1"/>
      <w:marLeft w:val="0"/>
      <w:marRight w:val="0"/>
      <w:marTop w:val="0"/>
      <w:marBottom w:val="0"/>
      <w:divBdr>
        <w:top w:val="none" w:sz="0" w:space="0" w:color="auto"/>
        <w:left w:val="none" w:sz="0" w:space="0" w:color="auto"/>
        <w:bottom w:val="none" w:sz="0" w:space="0" w:color="auto"/>
        <w:right w:val="none" w:sz="0" w:space="0" w:color="auto"/>
      </w:divBdr>
    </w:div>
    <w:div w:id="530536021">
      <w:bodyDiv w:val="1"/>
      <w:marLeft w:val="0"/>
      <w:marRight w:val="0"/>
      <w:marTop w:val="0"/>
      <w:marBottom w:val="0"/>
      <w:divBdr>
        <w:top w:val="none" w:sz="0" w:space="0" w:color="auto"/>
        <w:left w:val="none" w:sz="0" w:space="0" w:color="auto"/>
        <w:bottom w:val="none" w:sz="0" w:space="0" w:color="auto"/>
        <w:right w:val="none" w:sz="0" w:space="0" w:color="auto"/>
      </w:divBdr>
    </w:div>
    <w:div w:id="530874034">
      <w:bodyDiv w:val="1"/>
      <w:marLeft w:val="0"/>
      <w:marRight w:val="0"/>
      <w:marTop w:val="0"/>
      <w:marBottom w:val="0"/>
      <w:divBdr>
        <w:top w:val="none" w:sz="0" w:space="0" w:color="auto"/>
        <w:left w:val="none" w:sz="0" w:space="0" w:color="auto"/>
        <w:bottom w:val="none" w:sz="0" w:space="0" w:color="auto"/>
        <w:right w:val="none" w:sz="0" w:space="0" w:color="auto"/>
      </w:divBdr>
    </w:div>
    <w:div w:id="530995869">
      <w:bodyDiv w:val="1"/>
      <w:marLeft w:val="0"/>
      <w:marRight w:val="0"/>
      <w:marTop w:val="0"/>
      <w:marBottom w:val="0"/>
      <w:divBdr>
        <w:top w:val="none" w:sz="0" w:space="0" w:color="auto"/>
        <w:left w:val="none" w:sz="0" w:space="0" w:color="auto"/>
        <w:bottom w:val="none" w:sz="0" w:space="0" w:color="auto"/>
        <w:right w:val="none" w:sz="0" w:space="0" w:color="auto"/>
      </w:divBdr>
    </w:div>
    <w:div w:id="530999039">
      <w:bodyDiv w:val="1"/>
      <w:marLeft w:val="0"/>
      <w:marRight w:val="0"/>
      <w:marTop w:val="0"/>
      <w:marBottom w:val="0"/>
      <w:divBdr>
        <w:top w:val="none" w:sz="0" w:space="0" w:color="auto"/>
        <w:left w:val="none" w:sz="0" w:space="0" w:color="auto"/>
        <w:bottom w:val="none" w:sz="0" w:space="0" w:color="auto"/>
        <w:right w:val="none" w:sz="0" w:space="0" w:color="auto"/>
      </w:divBdr>
    </w:div>
    <w:div w:id="531040823">
      <w:bodyDiv w:val="1"/>
      <w:marLeft w:val="0"/>
      <w:marRight w:val="0"/>
      <w:marTop w:val="0"/>
      <w:marBottom w:val="0"/>
      <w:divBdr>
        <w:top w:val="none" w:sz="0" w:space="0" w:color="auto"/>
        <w:left w:val="none" w:sz="0" w:space="0" w:color="auto"/>
        <w:bottom w:val="none" w:sz="0" w:space="0" w:color="auto"/>
        <w:right w:val="none" w:sz="0" w:space="0" w:color="auto"/>
      </w:divBdr>
    </w:div>
    <w:div w:id="531114731">
      <w:bodyDiv w:val="1"/>
      <w:marLeft w:val="0"/>
      <w:marRight w:val="0"/>
      <w:marTop w:val="0"/>
      <w:marBottom w:val="0"/>
      <w:divBdr>
        <w:top w:val="none" w:sz="0" w:space="0" w:color="auto"/>
        <w:left w:val="none" w:sz="0" w:space="0" w:color="auto"/>
        <w:bottom w:val="none" w:sz="0" w:space="0" w:color="auto"/>
        <w:right w:val="none" w:sz="0" w:space="0" w:color="auto"/>
      </w:divBdr>
    </w:div>
    <w:div w:id="531386029">
      <w:bodyDiv w:val="1"/>
      <w:marLeft w:val="0"/>
      <w:marRight w:val="0"/>
      <w:marTop w:val="0"/>
      <w:marBottom w:val="0"/>
      <w:divBdr>
        <w:top w:val="none" w:sz="0" w:space="0" w:color="auto"/>
        <w:left w:val="none" w:sz="0" w:space="0" w:color="auto"/>
        <w:bottom w:val="none" w:sz="0" w:space="0" w:color="auto"/>
        <w:right w:val="none" w:sz="0" w:space="0" w:color="auto"/>
      </w:divBdr>
    </w:div>
    <w:div w:id="531772372">
      <w:bodyDiv w:val="1"/>
      <w:marLeft w:val="0"/>
      <w:marRight w:val="0"/>
      <w:marTop w:val="0"/>
      <w:marBottom w:val="0"/>
      <w:divBdr>
        <w:top w:val="none" w:sz="0" w:space="0" w:color="auto"/>
        <w:left w:val="none" w:sz="0" w:space="0" w:color="auto"/>
        <w:bottom w:val="none" w:sz="0" w:space="0" w:color="auto"/>
        <w:right w:val="none" w:sz="0" w:space="0" w:color="auto"/>
      </w:divBdr>
    </w:div>
    <w:div w:id="531849115">
      <w:bodyDiv w:val="1"/>
      <w:marLeft w:val="0"/>
      <w:marRight w:val="0"/>
      <w:marTop w:val="0"/>
      <w:marBottom w:val="0"/>
      <w:divBdr>
        <w:top w:val="none" w:sz="0" w:space="0" w:color="auto"/>
        <w:left w:val="none" w:sz="0" w:space="0" w:color="auto"/>
        <w:bottom w:val="none" w:sz="0" w:space="0" w:color="auto"/>
        <w:right w:val="none" w:sz="0" w:space="0" w:color="auto"/>
      </w:divBdr>
    </w:div>
    <w:div w:id="533230534">
      <w:bodyDiv w:val="1"/>
      <w:marLeft w:val="0"/>
      <w:marRight w:val="0"/>
      <w:marTop w:val="0"/>
      <w:marBottom w:val="0"/>
      <w:divBdr>
        <w:top w:val="none" w:sz="0" w:space="0" w:color="auto"/>
        <w:left w:val="none" w:sz="0" w:space="0" w:color="auto"/>
        <w:bottom w:val="none" w:sz="0" w:space="0" w:color="auto"/>
        <w:right w:val="none" w:sz="0" w:space="0" w:color="auto"/>
      </w:divBdr>
    </w:div>
    <w:div w:id="533349151">
      <w:bodyDiv w:val="1"/>
      <w:marLeft w:val="0"/>
      <w:marRight w:val="0"/>
      <w:marTop w:val="0"/>
      <w:marBottom w:val="0"/>
      <w:divBdr>
        <w:top w:val="none" w:sz="0" w:space="0" w:color="auto"/>
        <w:left w:val="none" w:sz="0" w:space="0" w:color="auto"/>
        <w:bottom w:val="none" w:sz="0" w:space="0" w:color="auto"/>
        <w:right w:val="none" w:sz="0" w:space="0" w:color="auto"/>
      </w:divBdr>
    </w:div>
    <w:div w:id="533349967">
      <w:bodyDiv w:val="1"/>
      <w:marLeft w:val="0"/>
      <w:marRight w:val="0"/>
      <w:marTop w:val="0"/>
      <w:marBottom w:val="0"/>
      <w:divBdr>
        <w:top w:val="none" w:sz="0" w:space="0" w:color="auto"/>
        <w:left w:val="none" w:sz="0" w:space="0" w:color="auto"/>
        <w:bottom w:val="none" w:sz="0" w:space="0" w:color="auto"/>
        <w:right w:val="none" w:sz="0" w:space="0" w:color="auto"/>
      </w:divBdr>
    </w:div>
    <w:div w:id="533350668">
      <w:bodyDiv w:val="1"/>
      <w:marLeft w:val="0"/>
      <w:marRight w:val="0"/>
      <w:marTop w:val="0"/>
      <w:marBottom w:val="0"/>
      <w:divBdr>
        <w:top w:val="none" w:sz="0" w:space="0" w:color="auto"/>
        <w:left w:val="none" w:sz="0" w:space="0" w:color="auto"/>
        <w:bottom w:val="none" w:sz="0" w:space="0" w:color="auto"/>
        <w:right w:val="none" w:sz="0" w:space="0" w:color="auto"/>
      </w:divBdr>
    </w:div>
    <w:div w:id="533419413">
      <w:bodyDiv w:val="1"/>
      <w:marLeft w:val="0"/>
      <w:marRight w:val="0"/>
      <w:marTop w:val="0"/>
      <w:marBottom w:val="0"/>
      <w:divBdr>
        <w:top w:val="none" w:sz="0" w:space="0" w:color="auto"/>
        <w:left w:val="none" w:sz="0" w:space="0" w:color="auto"/>
        <w:bottom w:val="none" w:sz="0" w:space="0" w:color="auto"/>
        <w:right w:val="none" w:sz="0" w:space="0" w:color="auto"/>
      </w:divBdr>
    </w:div>
    <w:div w:id="533422300">
      <w:bodyDiv w:val="1"/>
      <w:marLeft w:val="0"/>
      <w:marRight w:val="0"/>
      <w:marTop w:val="0"/>
      <w:marBottom w:val="0"/>
      <w:divBdr>
        <w:top w:val="none" w:sz="0" w:space="0" w:color="auto"/>
        <w:left w:val="none" w:sz="0" w:space="0" w:color="auto"/>
        <w:bottom w:val="none" w:sz="0" w:space="0" w:color="auto"/>
        <w:right w:val="none" w:sz="0" w:space="0" w:color="auto"/>
      </w:divBdr>
    </w:div>
    <w:div w:id="533424854">
      <w:bodyDiv w:val="1"/>
      <w:marLeft w:val="0"/>
      <w:marRight w:val="0"/>
      <w:marTop w:val="0"/>
      <w:marBottom w:val="0"/>
      <w:divBdr>
        <w:top w:val="none" w:sz="0" w:space="0" w:color="auto"/>
        <w:left w:val="none" w:sz="0" w:space="0" w:color="auto"/>
        <w:bottom w:val="none" w:sz="0" w:space="0" w:color="auto"/>
        <w:right w:val="none" w:sz="0" w:space="0" w:color="auto"/>
      </w:divBdr>
    </w:div>
    <w:div w:id="533738103">
      <w:bodyDiv w:val="1"/>
      <w:marLeft w:val="0"/>
      <w:marRight w:val="0"/>
      <w:marTop w:val="0"/>
      <w:marBottom w:val="0"/>
      <w:divBdr>
        <w:top w:val="none" w:sz="0" w:space="0" w:color="auto"/>
        <w:left w:val="none" w:sz="0" w:space="0" w:color="auto"/>
        <w:bottom w:val="none" w:sz="0" w:space="0" w:color="auto"/>
        <w:right w:val="none" w:sz="0" w:space="0" w:color="auto"/>
      </w:divBdr>
    </w:div>
    <w:div w:id="533812028">
      <w:bodyDiv w:val="1"/>
      <w:marLeft w:val="0"/>
      <w:marRight w:val="0"/>
      <w:marTop w:val="0"/>
      <w:marBottom w:val="0"/>
      <w:divBdr>
        <w:top w:val="none" w:sz="0" w:space="0" w:color="auto"/>
        <w:left w:val="none" w:sz="0" w:space="0" w:color="auto"/>
        <w:bottom w:val="none" w:sz="0" w:space="0" w:color="auto"/>
        <w:right w:val="none" w:sz="0" w:space="0" w:color="auto"/>
      </w:divBdr>
    </w:div>
    <w:div w:id="534196572">
      <w:bodyDiv w:val="1"/>
      <w:marLeft w:val="0"/>
      <w:marRight w:val="0"/>
      <w:marTop w:val="0"/>
      <w:marBottom w:val="0"/>
      <w:divBdr>
        <w:top w:val="none" w:sz="0" w:space="0" w:color="auto"/>
        <w:left w:val="none" w:sz="0" w:space="0" w:color="auto"/>
        <w:bottom w:val="none" w:sz="0" w:space="0" w:color="auto"/>
        <w:right w:val="none" w:sz="0" w:space="0" w:color="auto"/>
      </w:divBdr>
    </w:div>
    <w:div w:id="534197621">
      <w:bodyDiv w:val="1"/>
      <w:marLeft w:val="0"/>
      <w:marRight w:val="0"/>
      <w:marTop w:val="0"/>
      <w:marBottom w:val="0"/>
      <w:divBdr>
        <w:top w:val="none" w:sz="0" w:space="0" w:color="auto"/>
        <w:left w:val="none" w:sz="0" w:space="0" w:color="auto"/>
        <w:bottom w:val="none" w:sz="0" w:space="0" w:color="auto"/>
        <w:right w:val="none" w:sz="0" w:space="0" w:color="auto"/>
      </w:divBdr>
    </w:div>
    <w:div w:id="534466962">
      <w:bodyDiv w:val="1"/>
      <w:marLeft w:val="0"/>
      <w:marRight w:val="0"/>
      <w:marTop w:val="0"/>
      <w:marBottom w:val="0"/>
      <w:divBdr>
        <w:top w:val="none" w:sz="0" w:space="0" w:color="auto"/>
        <w:left w:val="none" w:sz="0" w:space="0" w:color="auto"/>
        <w:bottom w:val="none" w:sz="0" w:space="0" w:color="auto"/>
        <w:right w:val="none" w:sz="0" w:space="0" w:color="auto"/>
      </w:divBdr>
    </w:div>
    <w:div w:id="534587770">
      <w:bodyDiv w:val="1"/>
      <w:marLeft w:val="0"/>
      <w:marRight w:val="0"/>
      <w:marTop w:val="0"/>
      <w:marBottom w:val="0"/>
      <w:divBdr>
        <w:top w:val="none" w:sz="0" w:space="0" w:color="auto"/>
        <w:left w:val="none" w:sz="0" w:space="0" w:color="auto"/>
        <w:bottom w:val="none" w:sz="0" w:space="0" w:color="auto"/>
        <w:right w:val="none" w:sz="0" w:space="0" w:color="auto"/>
      </w:divBdr>
    </w:div>
    <w:div w:id="534738039">
      <w:bodyDiv w:val="1"/>
      <w:marLeft w:val="0"/>
      <w:marRight w:val="0"/>
      <w:marTop w:val="0"/>
      <w:marBottom w:val="0"/>
      <w:divBdr>
        <w:top w:val="none" w:sz="0" w:space="0" w:color="auto"/>
        <w:left w:val="none" w:sz="0" w:space="0" w:color="auto"/>
        <w:bottom w:val="none" w:sz="0" w:space="0" w:color="auto"/>
        <w:right w:val="none" w:sz="0" w:space="0" w:color="auto"/>
      </w:divBdr>
    </w:div>
    <w:div w:id="534779274">
      <w:bodyDiv w:val="1"/>
      <w:marLeft w:val="0"/>
      <w:marRight w:val="0"/>
      <w:marTop w:val="0"/>
      <w:marBottom w:val="0"/>
      <w:divBdr>
        <w:top w:val="none" w:sz="0" w:space="0" w:color="auto"/>
        <w:left w:val="none" w:sz="0" w:space="0" w:color="auto"/>
        <w:bottom w:val="none" w:sz="0" w:space="0" w:color="auto"/>
        <w:right w:val="none" w:sz="0" w:space="0" w:color="auto"/>
      </w:divBdr>
    </w:div>
    <w:div w:id="534924738">
      <w:bodyDiv w:val="1"/>
      <w:marLeft w:val="0"/>
      <w:marRight w:val="0"/>
      <w:marTop w:val="0"/>
      <w:marBottom w:val="0"/>
      <w:divBdr>
        <w:top w:val="none" w:sz="0" w:space="0" w:color="auto"/>
        <w:left w:val="none" w:sz="0" w:space="0" w:color="auto"/>
        <w:bottom w:val="none" w:sz="0" w:space="0" w:color="auto"/>
        <w:right w:val="none" w:sz="0" w:space="0" w:color="auto"/>
      </w:divBdr>
    </w:div>
    <w:div w:id="534929932">
      <w:bodyDiv w:val="1"/>
      <w:marLeft w:val="0"/>
      <w:marRight w:val="0"/>
      <w:marTop w:val="0"/>
      <w:marBottom w:val="0"/>
      <w:divBdr>
        <w:top w:val="none" w:sz="0" w:space="0" w:color="auto"/>
        <w:left w:val="none" w:sz="0" w:space="0" w:color="auto"/>
        <w:bottom w:val="none" w:sz="0" w:space="0" w:color="auto"/>
        <w:right w:val="none" w:sz="0" w:space="0" w:color="auto"/>
      </w:divBdr>
    </w:div>
    <w:div w:id="534973559">
      <w:bodyDiv w:val="1"/>
      <w:marLeft w:val="0"/>
      <w:marRight w:val="0"/>
      <w:marTop w:val="0"/>
      <w:marBottom w:val="0"/>
      <w:divBdr>
        <w:top w:val="none" w:sz="0" w:space="0" w:color="auto"/>
        <w:left w:val="none" w:sz="0" w:space="0" w:color="auto"/>
        <w:bottom w:val="none" w:sz="0" w:space="0" w:color="auto"/>
        <w:right w:val="none" w:sz="0" w:space="0" w:color="auto"/>
      </w:divBdr>
    </w:div>
    <w:div w:id="535123738">
      <w:bodyDiv w:val="1"/>
      <w:marLeft w:val="0"/>
      <w:marRight w:val="0"/>
      <w:marTop w:val="0"/>
      <w:marBottom w:val="0"/>
      <w:divBdr>
        <w:top w:val="none" w:sz="0" w:space="0" w:color="auto"/>
        <w:left w:val="none" w:sz="0" w:space="0" w:color="auto"/>
        <w:bottom w:val="none" w:sz="0" w:space="0" w:color="auto"/>
        <w:right w:val="none" w:sz="0" w:space="0" w:color="auto"/>
      </w:divBdr>
    </w:div>
    <w:div w:id="535168186">
      <w:bodyDiv w:val="1"/>
      <w:marLeft w:val="0"/>
      <w:marRight w:val="0"/>
      <w:marTop w:val="0"/>
      <w:marBottom w:val="0"/>
      <w:divBdr>
        <w:top w:val="none" w:sz="0" w:space="0" w:color="auto"/>
        <w:left w:val="none" w:sz="0" w:space="0" w:color="auto"/>
        <w:bottom w:val="none" w:sz="0" w:space="0" w:color="auto"/>
        <w:right w:val="none" w:sz="0" w:space="0" w:color="auto"/>
      </w:divBdr>
    </w:div>
    <w:div w:id="535313338">
      <w:bodyDiv w:val="1"/>
      <w:marLeft w:val="0"/>
      <w:marRight w:val="0"/>
      <w:marTop w:val="0"/>
      <w:marBottom w:val="0"/>
      <w:divBdr>
        <w:top w:val="none" w:sz="0" w:space="0" w:color="auto"/>
        <w:left w:val="none" w:sz="0" w:space="0" w:color="auto"/>
        <w:bottom w:val="none" w:sz="0" w:space="0" w:color="auto"/>
        <w:right w:val="none" w:sz="0" w:space="0" w:color="auto"/>
      </w:divBdr>
    </w:div>
    <w:div w:id="535625978">
      <w:bodyDiv w:val="1"/>
      <w:marLeft w:val="0"/>
      <w:marRight w:val="0"/>
      <w:marTop w:val="0"/>
      <w:marBottom w:val="0"/>
      <w:divBdr>
        <w:top w:val="none" w:sz="0" w:space="0" w:color="auto"/>
        <w:left w:val="none" w:sz="0" w:space="0" w:color="auto"/>
        <w:bottom w:val="none" w:sz="0" w:space="0" w:color="auto"/>
        <w:right w:val="none" w:sz="0" w:space="0" w:color="auto"/>
      </w:divBdr>
    </w:div>
    <w:div w:id="535628502">
      <w:bodyDiv w:val="1"/>
      <w:marLeft w:val="0"/>
      <w:marRight w:val="0"/>
      <w:marTop w:val="0"/>
      <w:marBottom w:val="0"/>
      <w:divBdr>
        <w:top w:val="none" w:sz="0" w:space="0" w:color="auto"/>
        <w:left w:val="none" w:sz="0" w:space="0" w:color="auto"/>
        <w:bottom w:val="none" w:sz="0" w:space="0" w:color="auto"/>
        <w:right w:val="none" w:sz="0" w:space="0" w:color="auto"/>
      </w:divBdr>
    </w:div>
    <w:div w:id="535630344">
      <w:bodyDiv w:val="1"/>
      <w:marLeft w:val="0"/>
      <w:marRight w:val="0"/>
      <w:marTop w:val="0"/>
      <w:marBottom w:val="0"/>
      <w:divBdr>
        <w:top w:val="none" w:sz="0" w:space="0" w:color="auto"/>
        <w:left w:val="none" w:sz="0" w:space="0" w:color="auto"/>
        <w:bottom w:val="none" w:sz="0" w:space="0" w:color="auto"/>
        <w:right w:val="none" w:sz="0" w:space="0" w:color="auto"/>
      </w:divBdr>
    </w:div>
    <w:div w:id="535653692">
      <w:bodyDiv w:val="1"/>
      <w:marLeft w:val="0"/>
      <w:marRight w:val="0"/>
      <w:marTop w:val="0"/>
      <w:marBottom w:val="0"/>
      <w:divBdr>
        <w:top w:val="none" w:sz="0" w:space="0" w:color="auto"/>
        <w:left w:val="none" w:sz="0" w:space="0" w:color="auto"/>
        <w:bottom w:val="none" w:sz="0" w:space="0" w:color="auto"/>
        <w:right w:val="none" w:sz="0" w:space="0" w:color="auto"/>
      </w:divBdr>
    </w:div>
    <w:div w:id="535893215">
      <w:bodyDiv w:val="1"/>
      <w:marLeft w:val="0"/>
      <w:marRight w:val="0"/>
      <w:marTop w:val="0"/>
      <w:marBottom w:val="0"/>
      <w:divBdr>
        <w:top w:val="none" w:sz="0" w:space="0" w:color="auto"/>
        <w:left w:val="none" w:sz="0" w:space="0" w:color="auto"/>
        <w:bottom w:val="none" w:sz="0" w:space="0" w:color="auto"/>
        <w:right w:val="none" w:sz="0" w:space="0" w:color="auto"/>
      </w:divBdr>
    </w:div>
    <w:div w:id="536048501">
      <w:bodyDiv w:val="1"/>
      <w:marLeft w:val="0"/>
      <w:marRight w:val="0"/>
      <w:marTop w:val="0"/>
      <w:marBottom w:val="0"/>
      <w:divBdr>
        <w:top w:val="none" w:sz="0" w:space="0" w:color="auto"/>
        <w:left w:val="none" w:sz="0" w:space="0" w:color="auto"/>
        <w:bottom w:val="none" w:sz="0" w:space="0" w:color="auto"/>
        <w:right w:val="none" w:sz="0" w:space="0" w:color="auto"/>
      </w:divBdr>
    </w:div>
    <w:div w:id="536553632">
      <w:bodyDiv w:val="1"/>
      <w:marLeft w:val="0"/>
      <w:marRight w:val="0"/>
      <w:marTop w:val="0"/>
      <w:marBottom w:val="0"/>
      <w:divBdr>
        <w:top w:val="none" w:sz="0" w:space="0" w:color="auto"/>
        <w:left w:val="none" w:sz="0" w:space="0" w:color="auto"/>
        <w:bottom w:val="none" w:sz="0" w:space="0" w:color="auto"/>
        <w:right w:val="none" w:sz="0" w:space="0" w:color="auto"/>
      </w:divBdr>
    </w:div>
    <w:div w:id="536697697">
      <w:bodyDiv w:val="1"/>
      <w:marLeft w:val="0"/>
      <w:marRight w:val="0"/>
      <w:marTop w:val="0"/>
      <w:marBottom w:val="0"/>
      <w:divBdr>
        <w:top w:val="none" w:sz="0" w:space="0" w:color="auto"/>
        <w:left w:val="none" w:sz="0" w:space="0" w:color="auto"/>
        <w:bottom w:val="none" w:sz="0" w:space="0" w:color="auto"/>
        <w:right w:val="none" w:sz="0" w:space="0" w:color="auto"/>
      </w:divBdr>
    </w:div>
    <w:div w:id="536822397">
      <w:bodyDiv w:val="1"/>
      <w:marLeft w:val="0"/>
      <w:marRight w:val="0"/>
      <w:marTop w:val="0"/>
      <w:marBottom w:val="0"/>
      <w:divBdr>
        <w:top w:val="none" w:sz="0" w:space="0" w:color="auto"/>
        <w:left w:val="none" w:sz="0" w:space="0" w:color="auto"/>
        <w:bottom w:val="none" w:sz="0" w:space="0" w:color="auto"/>
        <w:right w:val="none" w:sz="0" w:space="0" w:color="auto"/>
      </w:divBdr>
    </w:div>
    <w:div w:id="536889909">
      <w:bodyDiv w:val="1"/>
      <w:marLeft w:val="0"/>
      <w:marRight w:val="0"/>
      <w:marTop w:val="0"/>
      <w:marBottom w:val="0"/>
      <w:divBdr>
        <w:top w:val="none" w:sz="0" w:space="0" w:color="auto"/>
        <w:left w:val="none" w:sz="0" w:space="0" w:color="auto"/>
        <w:bottom w:val="none" w:sz="0" w:space="0" w:color="auto"/>
        <w:right w:val="none" w:sz="0" w:space="0" w:color="auto"/>
      </w:divBdr>
    </w:div>
    <w:div w:id="537009643">
      <w:bodyDiv w:val="1"/>
      <w:marLeft w:val="0"/>
      <w:marRight w:val="0"/>
      <w:marTop w:val="0"/>
      <w:marBottom w:val="0"/>
      <w:divBdr>
        <w:top w:val="none" w:sz="0" w:space="0" w:color="auto"/>
        <w:left w:val="none" w:sz="0" w:space="0" w:color="auto"/>
        <w:bottom w:val="none" w:sz="0" w:space="0" w:color="auto"/>
        <w:right w:val="none" w:sz="0" w:space="0" w:color="auto"/>
      </w:divBdr>
    </w:div>
    <w:div w:id="537426813">
      <w:bodyDiv w:val="1"/>
      <w:marLeft w:val="0"/>
      <w:marRight w:val="0"/>
      <w:marTop w:val="0"/>
      <w:marBottom w:val="0"/>
      <w:divBdr>
        <w:top w:val="none" w:sz="0" w:space="0" w:color="auto"/>
        <w:left w:val="none" w:sz="0" w:space="0" w:color="auto"/>
        <w:bottom w:val="none" w:sz="0" w:space="0" w:color="auto"/>
        <w:right w:val="none" w:sz="0" w:space="0" w:color="auto"/>
      </w:divBdr>
    </w:div>
    <w:div w:id="537543934">
      <w:bodyDiv w:val="1"/>
      <w:marLeft w:val="0"/>
      <w:marRight w:val="0"/>
      <w:marTop w:val="0"/>
      <w:marBottom w:val="0"/>
      <w:divBdr>
        <w:top w:val="none" w:sz="0" w:space="0" w:color="auto"/>
        <w:left w:val="none" w:sz="0" w:space="0" w:color="auto"/>
        <w:bottom w:val="none" w:sz="0" w:space="0" w:color="auto"/>
        <w:right w:val="none" w:sz="0" w:space="0" w:color="auto"/>
      </w:divBdr>
    </w:div>
    <w:div w:id="537593560">
      <w:bodyDiv w:val="1"/>
      <w:marLeft w:val="0"/>
      <w:marRight w:val="0"/>
      <w:marTop w:val="0"/>
      <w:marBottom w:val="0"/>
      <w:divBdr>
        <w:top w:val="none" w:sz="0" w:space="0" w:color="auto"/>
        <w:left w:val="none" w:sz="0" w:space="0" w:color="auto"/>
        <w:bottom w:val="none" w:sz="0" w:space="0" w:color="auto"/>
        <w:right w:val="none" w:sz="0" w:space="0" w:color="auto"/>
      </w:divBdr>
    </w:div>
    <w:div w:id="537937724">
      <w:bodyDiv w:val="1"/>
      <w:marLeft w:val="0"/>
      <w:marRight w:val="0"/>
      <w:marTop w:val="0"/>
      <w:marBottom w:val="0"/>
      <w:divBdr>
        <w:top w:val="none" w:sz="0" w:space="0" w:color="auto"/>
        <w:left w:val="none" w:sz="0" w:space="0" w:color="auto"/>
        <w:bottom w:val="none" w:sz="0" w:space="0" w:color="auto"/>
        <w:right w:val="none" w:sz="0" w:space="0" w:color="auto"/>
      </w:divBdr>
    </w:div>
    <w:div w:id="537937863">
      <w:bodyDiv w:val="1"/>
      <w:marLeft w:val="0"/>
      <w:marRight w:val="0"/>
      <w:marTop w:val="0"/>
      <w:marBottom w:val="0"/>
      <w:divBdr>
        <w:top w:val="none" w:sz="0" w:space="0" w:color="auto"/>
        <w:left w:val="none" w:sz="0" w:space="0" w:color="auto"/>
        <w:bottom w:val="none" w:sz="0" w:space="0" w:color="auto"/>
        <w:right w:val="none" w:sz="0" w:space="0" w:color="auto"/>
      </w:divBdr>
    </w:div>
    <w:div w:id="538057669">
      <w:bodyDiv w:val="1"/>
      <w:marLeft w:val="0"/>
      <w:marRight w:val="0"/>
      <w:marTop w:val="0"/>
      <w:marBottom w:val="0"/>
      <w:divBdr>
        <w:top w:val="none" w:sz="0" w:space="0" w:color="auto"/>
        <w:left w:val="none" w:sz="0" w:space="0" w:color="auto"/>
        <w:bottom w:val="none" w:sz="0" w:space="0" w:color="auto"/>
        <w:right w:val="none" w:sz="0" w:space="0" w:color="auto"/>
      </w:divBdr>
    </w:div>
    <w:div w:id="538473892">
      <w:bodyDiv w:val="1"/>
      <w:marLeft w:val="0"/>
      <w:marRight w:val="0"/>
      <w:marTop w:val="0"/>
      <w:marBottom w:val="0"/>
      <w:divBdr>
        <w:top w:val="none" w:sz="0" w:space="0" w:color="auto"/>
        <w:left w:val="none" w:sz="0" w:space="0" w:color="auto"/>
        <w:bottom w:val="none" w:sz="0" w:space="0" w:color="auto"/>
        <w:right w:val="none" w:sz="0" w:space="0" w:color="auto"/>
      </w:divBdr>
    </w:div>
    <w:div w:id="538589270">
      <w:bodyDiv w:val="1"/>
      <w:marLeft w:val="0"/>
      <w:marRight w:val="0"/>
      <w:marTop w:val="0"/>
      <w:marBottom w:val="0"/>
      <w:divBdr>
        <w:top w:val="none" w:sz="0" w:space="0" w:color="auto"/>
        <w:left w:val="none" w:sz="0" w:space="0" w:color="auto"/>
        <w:bottom w:val="none" w:sz="0" w:space="0" w:color="auto"/>
        <w:right w:val="none" w:sz="0" w:space="0" w:color="auto"/>
      </w:divBdr>
    </w:div>
    <w:div w:id="538979324">
      <w:bodyDiv w:val="1"/>
      <w:marLeft w:val="0"/>
      <w:marRight w:val="0"/>
      <w:marTop w:val="0"/>
      <w:marBottom w:val="0"/>
      <w:divBdr>
        <w:top w:val="none" w:sz="0" w:space="0" w:color="auto"/>
        <w:left w:val="none" w:sz="0" w:space="0" w:color="auto"/>
        <w:bottom w:val="none" w:sz="0" w:space="0" w:color="auto"/>
        <w:right w:val="none" w:sz="0" w:space="0" w:color="auto"/>
      </w:divBdr>
    </w:div>
    <w:div w:id="539057105">
      <w:bodyDiv w:val="1"/>
      <w:marLeft w:val="0"/>
      <w:marRight w:val="0"/>
      <w:marTop w:val="0"/>
      <w:marBottom w:val="0"/>
      <w:divBdr>
        <w:top w:val="none" w:sz="0" w:space="0" w:color="auto"/>
        <w:left w:val="none" w:sz="0" w:space="0" w:color="auto"/>
        <w:bottom w:val="none" w:sz="0" w:space="0" w:color="auto"/>
        <w:right w:val="none" w:sz="0" w:space="0" w:color="auto"/>
      </w:divBdr>
    </w:div>
    <w:div w:id="539320830">
      <w:bodyDiv w:val="1"/>
      <w:marLeft w:val="0"/>
      <w:marRight w:val="0"/>
      <w:marTop w:val="0"/>
      <w:marBottom w:val="0"/>
      <w:divBdr>
        <w:top w:val="none" w:sz="0" w:space="0" w:color="auto"/>
        <w:left w:val="none" w:sz="0" w:space="0" w:color="auto"/>
        <w:bottom w:val="none" w:sz="0" w:space="0" w:color="auto"/>
        <w:right w:val="none" w:sz="0" w:space="0" w:color="auto"/>
      </w:divBdr>
    </w:div>
    <w:div w:id="539636571">
      <w:bodyDiv w:val="1"/>
      <w:marLeft w:val="0"/>
      <w:marRight w:val="0"/>
      <w:marTop w:val="0"/>
      <w:marBottom w:val="0"/>
      <w:divBdr>
        <w:top w:val="none" w:sz="0" w:space="0" w:color="auto"/>
        <w:left w:val="none" w:sz="0" w:space="0" w:color="auto"/>
        <w:bottom w:val="none" w:sz="0" w:space="0" w:color="auto"/>
        <w:right w:val="none" w:sz="0" w:space="0" w:color="auto"/>
      </w:divBdr>
    </w:div>
    <w:div w:id="539784172">
      <w:bodyDiv w:val="1"/>
      <w:marLeft w:val="0"/>
      <w:marRight w:val="0"/>
      <w:marTop w:val="0"/>
      <w:marBottom w:val="0"/>
      <w:divBdr>
        <w:top w:val="none" w:sz="0" w:space="0" w:color="auto"/>
        <w:left w:val="none" w:sz="0" w:space="0" w:color="auto"/>
        <w:bottom w:val="none" w:sz="0" w:space="0" w:color="auto"/>
        <w:right w:val="none" w:sz="0" w:space="0" w:color="auto"/>
      </w:divBdr>
    </w:div>
    <w:div w:id="540172497">
      <w:bodyDiv w:val="1"/>
      <w:marLeft w:val="0"/>
      <w:marRight w:val="0"/>
      <w:marTop w:val="0"/>
      <w:marBottom w:val="0"/>
      <w:divBdr>
        <w:top w:val="none" w:sz="0" w:space="0" w:color="auto"/>
        <w:left w:val="none" w:sz="0" w:space="0" w:color="auto"/>
        <w:bottom w:val="none" w:sz="0" w:space="0" w:color="auto"/>
        <w:right w:val="none" w:sz="0" w:space="0" w:color="auto"/>
      </w:divBdr>
    </w:div>
    <w:div w:id="540173271">
      <w:bodyDiv w:val="1"/>
      <w:marLeft w:val="0"/>
      <w:marRight w:val="0"/>
      <w:marTop w:val="0"/>
      <w:marBottom w:val="0"/>
      <w:divBdr>
        <w:top w:val="none" w:sz="0" w:space="0" w:color="auto"/>
        <w:left w:val="none" w:sz="0" w:space="0" w:color="auto"/>
        <w:bottom w:val="none" w:sz="0" w:space="0" w:color="auto"/>
        <w:right w:val="none" w:sz="0" w:space="0" w:color="auto"/>
      </w:divBdr>
    </w:div>
    <w:div w:id="540439944">
      <w:bodyDiv w:val="1"/>
      <w:marLeft w:val="0"/>
      <w:marRight w:val="0"/>
      <w:marTop w:val="0"/>
      <w:marBottom w:val="0"/>
      <w:divBdr>
        <w:top w:val="none" w:sz="0" w:space="0" w:color="auto"/>
        <w:left w:val="none" w:sz="0" w:space="0" w:color="auto"/>
        <w:bottom w:val="none" w:sz="0" w:space="0" w:color="auto"/>
        <w:right w:val="none" w:sz="0" w:space="0" w:color="auto"/>
      </w:divBdr>
    </w:div>
    <w:div w:id="540674760">
      <w:bodyDiv w:val="1"/>
      <w:marLeft w:val="0"/>
      <w:marRight w:val="0"/>
      <w:marTop w:val="0"/>
      <w:marBottom w:val="0"/>
      <w:divBdr>
        <w:top w:val="none" w:sz="0" w:space="0" w:color="auto"/>
        <w:left w:val="none" w:sz="0" w:space="0" w:color="auto"/>
        <w:bottom w:val="none" w:sz="0" w:space="0" w:color="auto"/>
        <w:right w:val="none" w:sz="0" w:space="0" w:color="auto"/>
      </w:divBdr>
    </w:div>
    <w:div w:id="540872237">
      <w:bodyDiv w:val="1"/>
      <w:marLeft w:val="0"/>
      <w:marRight w:val="0"/>
      <w:marTop w:val="0"/>
      <w:marBottom w:val="0"/>
      <w:divBdr>
        <w:top w:val="none" w:sz="0" w:space="0" w:color="auto"/>
        <w:left w:val="none" w:sz="0" w:space="0" w:color="auto"/>
        <w:bottom w:val="none" w:sz="0" w:space="0" w:color="auto"/>
        <w:right w:val="none" w:sz="0" w:space="0" w:color="auto"/>
      </w:divBdr>
    </w:div>
    <w:div w:id="540945281">
      <w:bodyDiv w:val="1"/>
      <w:marLeft w:val="0"/>
      <w:marRight w:val="0"/>
      <w:marTop w:val="0"/>
      <w:marBottom w:val="0"/>
      <w:divBdr>
        <w:top w:val="none" w:sz="0" w:space="0" w:color="auto"/>
        <w:left w:val="none" w:sz="0" w:space="0" w:color="auto"/>
        <w:bottom w:val="none" w:sz="0" w:space="0" w:color="auto"/>
        <w:right w:val="none" w:sz="0" w:space="0" w:color="auto"/>
      </w:divBdr>
    </w:div>
    <w:div w:id="541331902">
      <w:bodyDiv w:val="1"/>
      <w:marLeft w:val="0"/>
      <w:marRight w:val="0"/>
      <w:marTop w:val="0"/>
      <w:marBottom w:val="0"/>
      <w:divBdr>
        <w:top w:val="none" w:sz="0" w:space="0" w:color="auto"/>
        <w:left w:val="none" w:sz="0" w:space="0" w:color="auto"/>
        <w:bottom w:val="none" w:sz="0" w:space="0" w:color="auto"/>
        <w:right w:val="none" w:sz="0" w:space="0" w:color="auto"/>
      </w:divBdr>
    </w:div>
    <w:div w:id="541406593">
      <w:bodyDiv w:val="1"/>
      <w:marLeft w:val="0"/>
      <w:marRight w:val="0"/>
      <w:marTop w:val="0"/>
      <w:marBottom w:val="0"/>
      <w:divBdr>
        <w:top w:val="none" w:sz="0" w:space="0" w:color="auto"/>
        <w:left w:val="none" w:sz="0" w:space="0" w:color="auto"/>
        <w:bottom w:val="none" w:sz="0" w:space="0" w:color="auto"/>
        <w:right w:val="none" w:sz="0" w:space="0" w:color="auto"/>
      </w:divBdr>
    </w:div>
    <w:div w:id="541790149">
      <w:bodyDiv w:val="1"/>
      <w:marLeft w:val="0"/>
      <w:marRight w:val="0"/>
      <w:marTop w:val="0"/>
      <w:marBottom w:val="0"/>
      <w:divBdr>
        <w:top w:val="none" w:sz="0" w:space="0" w:color="auto"/>
        <w:left w:val="none" w:sz="0" w:space="0" w:color="auto"/>
        <w:bottom w:val="none" w:sz="0" w:space="0" w:color="auto"/>
        <w:right w:val="none" w:sz="0" w:space="0" w:color="auto"/>
      </w:divBdr>
    </w:div>
    <w:div w:id="542443103">
      <w:bodyDiv w:val="1"/>
      <w:marLeft w:val="0"/>
      <w:marRight w:val="0"/>
      <w:marTop w:val="0"/>
      <w:marBottom w:val="0"/>
      <w:divBdr>
        <w:top w:val="none" w:sz="0" w:space="0" w:color="auto"/>
        <w:left w:val="none" w:sz="0" w:space="0" w:color="auto"/>
        <w:bottom w:val="none" w:sz="0" w:space="0" w:color="auto"/>
        <w:right w:val="none" w:sz="0" w:space="0" w:color="auto"/>
      </w:divBdr>
    </w:div>
    <w:div w:id="542718009">
      <w:bodyDiv w:val="1"/>
      <w:marLeft w:val="0"/>
      <w:marRight w:val="0"/>
      <w:marTop w:val="0"/>
      <w:marBottom w:val="0"/>
      <w:divBdr>
        <w:top w:val="none" w:sz="0" w:space="0" w:color="auto"/>
        <w:left w:val="none" w:sz="0" w:space="0" w:color="auto"/>
        <w:bottom w:val="none" w:sz="0" w:space="0" w:color="auto"/>
        <w:right w:val="none" w:sz="0" w:space="0" w:color="auto"/>
      </w:divBdr>
    </w:div>
    <w:div w:id="542862624">
      <w:bodyDiv w:val="1"/>
      <w:marLeft w:val="0"/>
      <w:marRight w:val="0"/>
      <w:marTop w:val="0"/>
      <w:marBottom w:val="0"/>
      <w:divBdr>
        <w:top w:val="none" w:sz="0" w:space="0" w:color="auto"/>
        <w:left w:val="none" w:sz="0" w:space="0" w:color="auto"/>
        <w:bottom w:val="none" w:sz="0" w:space="0" w:color="auto"/>
        <w:right w:val="none" w:sz="0" w:space="0" w:color="auto"/>
      </w:divBdr>
    </w:div>
    <w:div w:id="542904302">
      <w:bodyDiv w:val="1"/>
      <w:marLeft w:val="0"/>
      <w:marRight w:val="0"/>
      <w:marTop w:val="0"/>
      <w:marBottom w:val="0"/>
      <w:divBdr>
        <w:top w:val="none" w:sz="0" w:space="0" w:color="auto"/>
        <w:left w:val="none" w:sz="0" w:space="0" w:color="auto"/>
        <w:bottom w:val="none" w:sz="0" w:space="0" w:color="auto"/>
        <w:right w:val="none" w:sz="0" w:space="0" w:color="auto"/>
      </w:divBdr>
    </w:div>
    <w:div w:id="542908213">
      <w:bodyDiv w:val="1"/>
      <w:marLeft w:val="0"/>
      <w:marRight w:val="0"/>
      <w:marTop w:val="0"/>
      <w:marBottom w:val="0"/>
      <w:divBdr>
        <w:top w:val="none" w:sz="0" w:space="0" w:color="auto"/>
        <w:left w:val="none" w:sz="0" w:space="0" w:color="auto"/>
        <w:bottom w:val="none" w:sz="0" w:space="0" w:color="auto"/>
        <w:right w:val="none" w:sz="0" w:space="0" w:color="auto"/>
      </w:divBdr>
    </w:div>
    <w:div w:id="542912676">
      <w:bodyDiv w:val="1"/>
      <w:marLeft w:val="0"/>
      <w:marRight w:val="0"/>
      <w:marTop w:val="0"/>
      <w:marBottom w:val="0"/>
      <w:divBdr>
        <w:top w:val="none" w:sz="0" w:space="0" w:color="auto"/>
        <w:left w:val="none" w:sz="0" w:space="0" w:color="auto"/>
        <w:bottom w:val="none" w:sz="0" w:space="0" w:color="auto"/>
        <w:right w:val="none" w:sz="0" w:space="0" w:color="auto"/>
      </w:divBdr>
    </w:div>
    <w:div w:id="543180981">
      <w:bodyDiv w:val="1"/>
      <w:marLeft w:val="0"/>
      <w:marRight w:val="0"/>
      <w:marTop w:val="0"/>
      <w:marBottom w:val="0"/>
      <w:divBdr>
        <w:top w:val="none" w:sz="0" w:space="0" w:color="auto"/>
        <w:left w:val="none" w:sz="0" w:space="0" w:color="auto"/>
        <w:bottom w:val="none" w:sz="0" w:space="0" w:color="auto"/>
        <w:right w:val="none" w:sz="0" w:space="0" w:color="auto"/>
      </w:divBdr>
    </w:div>
    <w:div w:id="543638374">
      <w:bodyDiv w:val="1"/>
      <w:marLeft w:val="0"/>
      <w:marRight w:val="0"/>
      <w:marTop w:val="0"/>
      <w:marBottom w:val="0"/>
      <w:divBdr>
        <w:top w:val="none" w:sz="0" w:space="0" w:color="auto"/>
        <w:left w:val="none" w:sz="0" w:space="0" w:color="auto"/>
        <w:bottom w:val="none" w:sz="0" w:space="0" w:color="auto"/>
        <w:right w:val="none" w:sz="0" w:space="0" w:color="auto"/>
      </w:divBdr>
    </w:div>
    <w:div w:id="543756974">
      <w:bodyDiv w:val="1"/>
      <w:marLeft w:val="0"/>
      <w:marRight w:val="0"/>
      <w:marTop w:val="0"/>
      <w:marBottom w:val="0"/>
      <w:divBdr>
        <w:top w:val="none" w:sz="0" w:space="0" w:color="auto"/>
        <w:left w:val="none" w:sz="0" w:space="0" w:color="auto"/>
        <w:bottom w:val="none" w:sz="0" w:space="0" w:color="auto"/>
        <w:right w:val="none" w:sz="0" w:space="0" w:color="auto"/>
      </w:divBdr>
    </w:div>
    <w:div w:id="543758771">
      <w:bodyDiv w:val="1"/>
      <w:marLeft w:val="0"/>
      <w:marRight w:val="0"/>
      <w:marTop w:val="0"/>
      <w:marBottom w:val="0"/>
      <w:divBdr>
        <w:top w:val="none" w:sz="0" w:space="0" w:color="auto"/>
        <w:left w:val="none" w:sz="0" w:space="0" w:color="auto"/>
        <w:bottom w:val="none" w:sz="0" w:space="0" w:color="auto"/>
        <w:right w:val="none" w:sz="0" w:space="0" w:color="auto"/>
      </w:divBdr>
    </w:div>
    <w:div w:id="543830216">
      <w:bodyDiv w:val="1"/>
      <w:marLeft w:val="0"/>
      <w:marRight w:val="0"/>
      <w:marTop w:val="0"/>
      <w:marBottom w:val="0"/>
      <w:divBdr>
        <w:top w:val="none" w:sz="0" w:space="0" w:color="auto"/>
        <w:left w:val="none" w:sz="0" w:space="0" w:color="auto"/>
        <w:bottom w:val="none" w:sz="0" w:space="0" w:color="auto"/>
        <w:right w:val="none" w:sz="0" w:space="0" w:color="auto"/>
      </w:divBdr>
    </w:div>
    <w:div w:id="544021688">
      <w:bodyDiv w:val="1"/>
      <w:marLeft w:val="0"/>
      <w:marRight w:val="0"/>
      <w:marTop w:val="0"/>
      <w:marBottom w:val="0"/>
      <w:divBdr>
        <w:top w:val="none" w:sz="0" w:space="0" w:color="auto"/>
        <w:left w:val="none" w:sz="0" w:space="0" w:color="auto"/>
        <w:bottom w:val="none" w:sz="0" w:space="0" w:color="auto"/>
        <w:right w:val="none" w:sz="0" w:space="0" w:color="auto"/>
      </w:divBdr>
    </w:div>
    <w:div w:id="544030507">
      <w:bodyDiv w:val="1"/>
      <w:marLeft w:val="0"/>
      <w:marRight w:val="0"/>
      <w:marTop w:val="0"/>
      <w:marBottom w:val="0"/>
      <w:divBdr>
        <w:top w:val="none" w:sz="0" w:space="0" w:color="auto"/>
        <w:left w:val="none" w:sz="0" w:space="0" w:color="auto"/>
        <w:bottom w:val="none" w:sz="0" w:space="0" w:color="auto"/>
        <w:right w:val="none" w:sz="0" w:space="0" w:color="auto"/>
      </w:divBdr>
    </w:div>
    <w:div w:id="544216237">
      <w:bodyDiv w:val="1"/>
      <w:marLeft w:val="0"/>
      <w:marRight w:val="0"/>
      <w:marTop w:val="0"/>
      <w:marBottom w:val="0"/>
      <w:divBdr>
        <w:top w:val="none" w:sz="0" w:space="0" w:color="auto"/>
        <w:left w:val="none" w:sz="0" w:space="0" w:color="auto"/>
        <w:bottom w:val="none" w:sz="0" w:space="0" w:color="auto"/>
        <w:right w:val="none" w:sz="0" w:space="0" w:color="auto"/>
      </w:divBdr>
    </w:div>
    <w:div w:id="544291220">
      <w:bodyDiv w:val="1"/>
      <w:marLeft w:val="0"/>
      <w:marRight w:val="0"/>
      <w:marTop w:val="0"/>
      <w:marBottom w:val="0"/>
      <w:divBdr>
        <w:top w:val="none" w:sz="0" w:space="0" w:color="auto"/>
        <w:left w:val="none" w:sz="0" w:space="0" w:color="auto"/>
        <w:bottom w:val="none" w:sz="0" w:space="0" w:color="auto"/>
        <w:right w:val="none" w:sz="0" w:space="0" w:color="auto"/>
      </w:divBdr>
    </w:div>
    <w:div w:id="544489265">
      <w:bodyDiv w:val="1"/>
      <w:marLeft w:val="0"/>
      <w:marRight w:val="0"/>
      <w:marTop w:val="0"/>
      <w:marBottom w:val="0"/>
      <w:divBdr>
        <w:top w:val="none" w:sz="0" w:space="0" w:color="auto"/>
        <w:left w:val="none" w:sz="0" w:space="0" w:color="auto"/>
        <w:bottom w:val="none" w:sz="0" w:space="0" w:color="auto"/>
        <w:right w:val="none" w:sz="0" w:space="0" w:color="auto"/>
      </w:divBdr>
    </w:div>
    <w:div w:id="544635337">
      <w:bodyDiv w:val="1"/>
      <w:marLeft w:val="0"/>
      <w:marRight w:val="0"/>
      <w:marTop w:val="0"/>
      <w:marBottom w:val="0"/>
      <w:divBdr>
        <w:top w:val="none" w:sz="0" w:space="0" w:color="auto"/>
        <w:left w:val="none" w:sz="0" w:space="0" w:color="auto"/>
        <w:bottom w:val="none" w:sz="0" w:space="0" w:color="auto"/>
        <w:right w:val="none" w:sz="0" w:space="0" w:color="auto"/>
      </w:divBdr>
    </w:div>
    <w:div w:id="544678636">
      <w:bodyDiv w:val="1"/>
      <w:marLeft w:val="0"/>
      <w:marRight w:val="0"/>
      <w:marTop w:val="0"/>
      <w:marBottom w:val="0"/>
      <w:divBdr>
        <w:top w:val="none" w:sz="0" w:space="0" w:color="auto"/>
        <w:left w:val="none" w:sz="0" w:space="0" w:color="auto"/>
        <w:bottom w:val="none" w:sz="0" w:space="0" w:color="auto"/>
        <w:right w:val="none" w:sz="0" w:space="0" w:color="auto"/>
      </w:divBdr>
    </w:div>
    <w:div w:id="545215510">
      <w:bodyDiv w:val="1"/>
      <w:marLeft w:val="0"/>
      <w:marRight w:val="0"/>
      <w:marTop w:val="0"/>
      <w:marBottom w:val="0"/>
      <w:divBdr>
        <w:top w:val="none" w:sz="0" w:space="0" w:color="auto"/>
        <w:left w:val="none" w:sz="0" w:space="0" w:color="auto"/>
        <w:bottom w:val="none" w:sz="0" w:space="0" w:color="auto"/>
        <w:right w:val="none" w:sz="0" w:space="0" w:color="auto"/>
      </w:divBdr>
    </w:div>
    <w:div w:id="545219181">
      <w:bodyDiv w:val="1"/>
      <w:marLeft w:val="0"/>
      <w:marRight w:val="0"/>
      <w:marTop w:val="0"/>
      <w:marBottom w:val="0"/>
      <w:divBdr>
        <w:top w:val="none" w:sz="0" w:space="0" w:color="auto"/>
        <w:left w:val="none" w:sz="0" w:space="0" w:color="auto"/>
        <w:bottom w:val="none" w:sz="0" w:space="0" w:color="auto"/>
        <w:right w:val="none" w:sz="0" w:space="0" w:color="auto"/>
      </w:divBdr>
    </w:div>
    <w:div w:id="545533942">
      <w:bodyDiv w:val="1"/>
      <w:marLeft w:val="0"/>
      <w:marRight w:val="0"/>
      <w:marTop w:val="0"/>
      <w:marBottom w:val="0"/>
      <w:divBdr>
        <w:top w:val="none" w:sz="0" w:space="0" w:color="auto"/>
        <w:left w:val="none" w:sz="0" w:space="0" w:color="auto"/>
        <w:bottom w:val="none" w:sz="0" w:space="0" w:color="auto"/>
        <w:right w:val="none" w:sz="0" w:space="0" w:color="auto"/>
      </w:divBdr>
    </w:div>
    <w:div w:id="546063418">
      <w:bodyDiv w:val="1"/>
      <w:marLeft w:val="0"/>
      <w:marRight w:val="0"/>
      <w:marTop w:val="0"/>
      <w:marBottom w:val="0"/>
      <w:divBdr>
        <w:top w:val="none" w:sz="0" w:space="0" w:color="auto"/>
        <w:left w:val="none" w:sz="0" w:space="0" w:color="auto"/>
        <w:bottom w:val="none" w:sz="0" w:space="0" w:color="auto"/>
        <w:right w:val="none" w:sz="0" w:space="0" w:color="auto"/>
      </w:divBdr>
    </w:div>
    <w:div w:id="546261643">
      <w:bodyDiv w:val="1"/>
      <w:marLeft w:val="0"/>
      <w:marRight w:val="0"/>
      <w:marTop w:val="0"/>
      <w:marBottom w:val="0"/>
      <w:divBdr>
        <w:top w:val="none" w:sz="0" w:space="0" w:color="auto"/>
        <w:left w:val="none" w:sz="0" w:space="0" w:color="auto"/>
        <w:bottom w:val="none" w:sz="0" w:space="0" w:color="auto"/>
        <w:right w:val="none" w:sz="0" w:space="0" w:color="auto"/>
      </w:divBdr>
    </w:div>
    <w:div w:id="546531934">
      <w:bodyDiv w:val="1"/>
      <w:marLeft w:val="0"/>
      <w:marRight w:val="0"/>
      <w:marTop w:val="0"/>
      <w:marBottom w:val="0"/>
      <w:divBdr>
        <w:top w:val="none" w:sz="0" w:space="0" w:color="auto"/>
        <w:left w:val="none" w:sz="0" w:space="0" w:color="auto"/>
        <w:bottom w:val="none" w:sz="0" w:space="0" w:color="auto"/>
        <w:right w:val="none" w:sz="0" w:space="0" w:color="auto"/>
      </w:divBdr>
    </w:div>
    <w:div w:id="546842507">
      <w:bodyDiv w:val="1"/>
      <w:marLeft w:val="0"/>
      <w:marRight w:val="0"/>
      <w:marTop w:val="0"/>
      <w:marBottom w:val="0"/>
      <w:divBdr>
        <w:top w:val="none" w:sz="0" w:space="0" w:color="auto"/>
        <w:left w:val="none" w:sz="0" w:space="0" w:color="auto"/>
        <w:bottom w:val="none" w:sz="0" w:space="0" w:color="auto"/>
        <w:right w:val="none" w:sz="0" w:space="0" w:color="auto"/>
      </w:divBdr>
    </w:div>
    <w:div w:id="547037166">
      <w:bodyDiv w:val="1"/>
      <w:marLeft w:val="0"/>
      <w:marRight w:val="0"/>
      <w:marTop w:val="0"/>
      <w:marBottom w:val="0"/>
      <w:divBdr>
        <w:top w:val="none" w:sz="0" w:space="0" w:color="auto"/>
        <w:left w:val="none" w:sz="0" w:space="0" w:color="auto"/>
        <w:bottom w:val="none" w:sz="0" w:space="0" w:color="auto"/>
        <w:right w:val="none" w:sz="0" w:space="0" w:color="auto"/>
      </w:divBdr>
    </w:div>
    <w:div w:id="547181955">
      <w:bodyDiv w:val="1"/>
      <w:marLeft w:val="0"/>
      <w:marRight w:val="0"/>
      <w:marTop w:val="0"/>
      <w:marBottom w:val="0"/>
      <w:divBdr>
        <w:top w:val="none" w:sz="0" w:space="0" w:color="auto"/>
        <w:left w:val="none" w:sz="0" w:space="0" w:color="auto"/>
        <w:bottom w:val="none" w:sz="0" w:space="0" w:color="auto"/>
        <w:right w:val="none" w:sz="0" w:space="0" w:color="auto"/>
      </w:divBdr>
    </w:div>
    <w:div w:id="547492556">
      <w:bodyDiv w:val="1"/>
      <w:marLeft w:val="0"/>
      <w:marRight w:val="0"/>
      <w:marTop w:val="0"/>
      <w:marBottom w:val="0"/>
      <w:divBdr>
        <w:top w:val="none" w:sz="0" w:space="0" w:color="auto"/>
        <w:left w:val="none" w:sz="0" w:space="0" w:color="auto"/>
        <w:bottom w:val="none" w:sz="0" w:space="0" w:color="auto"/>
        <w:right w:val="none" w:sz="0" w:space="0" w:color="auto"/>
      </w:divBdr>
    </w:div>
    <w:div w:id="547688481">
      <w:bodyDiv w:val="1"/>
      <w:marLeft w:val="0"/>
      <w:marRight w:val="0"/>
      <w:marTop w:val="0"/>
      <w:marBottom w:val="0"/>
      <w:divBdr>
        <w:top w:val="none" w:sz="0" w:space="0" w:color="auto"/>
        <w:left w:val="none" w:sz="0" w:space="0" w:color="auto"/>
        <w:bottom w:val="none" w:sz="0" w:space="0" w:color="auto"/>
        <w:right w:val="none" w:sz="0" w:space="0" w:color="auto"/>
      </w:divBdr>
    </w:div>
    <w:div w:id="547763237">
      <w:bodyDiv w:val="1"/>
      <w:marLeft w:val="0"/>
      <w:marRight w:val="0"/>
      <w:marTop w:val="0"/>
      <w:marBottom w:val="0"/>
      <w:divBdr>
        <w:top w:val="none" w:sz="0" w:space="0" w:color="auto"/>
        <w:left w:val="none" w:sz="0" w:space="0" w:color="auto"/>
        <w:bottom w:val="none" w:sz="0" w:space="0" w:color="auto"/>
        <w:right w:val="none" w:sz="0" w:space="0" w:color="auto"/>
      </w:divBdr>
    </w:div>
    <w:div w:id="547841354">
      <w:bodyDiv w:val="1"/>
      <w:marLeft w:val="0"/>
      <w:marRight w:val="0"/>
      <w:marTop w:val="0"/>
      <w:marBottom w:val="0"/>
      <w:divBdr>
        <w:top w:val="none" w:sz="0" w:space="0" w:color="auto"/>
        <w:left w:val="none" w:sz="0" w:space="0" w:color="auto"/>
        <w:bottom w:val="none" w:sz="0" w:space="0" w:color="auto"/>
        <w:right w:val="none" w:sz="0" w:space="0" w:color="auto"/>
      </w:divBdr>
    </w:div>
    <w:div w:id="547911117">
      <w:bodyDiv w:val="1"/>
      <w:marLeft w:val="0"/>
      <w:marRight w:val="0"/>
      <w:marTop w:val="0"/>
      <w:marBottom w:val="0"/>
      <w:divBdr>
        <w:top w:val="none" w:sz="0" w:space="0" w:color="auto"/>
        <w:left w:val="none" w:sz="0" w:space="0" w:color="auto"/>
        <w:bottom w:val="none" w:sz="0" w:space="0" w:color="auto"/>
        <w:right w:val="none" w:sz="0" w:space="0" w:color="auto"/>
      </w:divBdr>
    </w:div>
    <w:div w:id="547911305">
      <w:bodyDiv w:val="1"/>
      <w:marLeft w:val="0"/>
      <w:marRight w:val="0"/>
      <w:marTop w:val="0"/>
      <w:marBottom w:val="0"/>
      <w:divBdr>
        <w:top w:val="none" w:sz="0" w:space="0" w:color="auto"/>
        <w:left w:val="none" w:sz="0" w:space="0" w:color="auto"/>
        <w:bottom w:val="none" w:sz="0" w:space="0" w:color="auto"/>
        <w:right w:val="none" w:sz="0" w:space="0" w:color="auto"/>
      </w:divBdr>
    </w:div>
    <w:div w:id="547912975">
      <w:bodyDiv w:val="1"/>
      <w:marLeft w:val="0"/>
      <w:marRight w:val="0"/>
      <w:marTop w:val="0"/>
      <w:marBottom w:val="0"/>
      <w:divBdr>
        <w:top w:val="none" w:sz="0" w:space="0" w:color="auto"/>
        <w:left w:val="none" w:sz="0" w:space="0" w:color="auto"/>
        <w:bottom w:val="none" w:sz="0" w:space="0" w:color="auto"/>
        <w:right w:val="none" w:sz="0" w:space="0" w:color="auto"/>
      </w:divBdr>
    </w:div>
    <w:div w:id="548151950">
      <w:bodyDiv w:val="1"/>
      <w:marLeft w:val="0"/>
      <w:marRight w:val="0"/>
      <w:marTop w:val="0"/>
      <w:marBottom w:val="0"/>
      <w:divBdr>
        <w:top w:val="none" w:sz="0" w:space="0" w:color="auto"/>
        <w:left w:val="none" w:sz="0" w:space="0" w:color="auto"/>
        <w:bottom w:val="none" w:sz="0" w:space="0" w:color="auto"/>
        <w:right w:val="none" w:sz="0" w:space="0" w:color="auto"/>
      </w:divBdr>
    </w:div>
    <w:div w:id="548303753">
      <w:bodyDiv w:val="1"/>
      <w:marLeft w:val="0"/>
      <w:marRight w:val="0"/>
      <w:marTop w:val="0"/>
      <w:marBottom w:val="0"/>
      <w:divBdr>
        <w:top w:val="none" w:sz="0" w:space="0" w:color="auto"/>
        <w:left w:val="none" w:sz="0" w:space="0" w:color="auto"/>
        <w:bottom w:val="none" w:sz="0" w:space="0" w:color="auto"/>
        <w:right w:val="none" w:sz="0" w:space="0" w:color="auto"/>
      </w:divBdr>
    </w:div>
    <w:div w:id="548613055">
      <w:bodyDiv w:val="1"/>
      <w:marLeft w:val="0"/>
      <w:marRight w:val="0"/>
      <w:marTop w:val="0"/>
      <w:marBottom w:val="0"/>
      <w:divBdr>
        <w:top w:val="none" w:sz="0" w:space="0" w:color="auto"/>
        <w:left w:val="none" w:sz="0" w:space="0" w:color="auto"/>
        <w:bottom w:val="none" w:sz="0" w:space="0" w:color="auto"/>
        <w:right w:val="none" w:sz="0" w:space="0" w:color="auto"/>
      </w:divBdr>
    </w:div>
    <w:div w:id="548691266">
      <w:bodyDiv w:val="1"/>
      <w:marLeft w:val="0"/>
      <w:marRight w:val="0"/>
      <w:marTop w:val="0"/>
      <w:marBottom w:val="0"/>
      <w:divBdr>
        <w:top w:val="none" w:sz="0" w:space="0" w:color="auto"/>
        <w:left w:val="none" w:sz="0" w:space="0" w:color="auto"/>
        <w:bottom w:val="none" w:sz="0" w:space="0" w:color="auto"/>
        <w:right w:val="none" w:sz="0" w:space="0" w:color="auto"/>
      </w:divBdr>
    </w:div>
    <w:div w:id="548735574">
      <w:bodyDiv w:val="1"/>
      <w:marLeft w:val="0"/>
      <w:marRight w:val="0"/>
      <w:marTop w:val="0"/>
      <w:marBottom w:val="0"/>
      <w:divBdr>
        <w:top w:val="none" w:sz="0" w:space="0" w:color="auto"/>
        <w:left w:val="none" w:sz="0" w:space="0" w:color="auto"/>
        <w:bottom w:val="none" w:sz="0" w:space="0" w:color="auto"/>
        <w:right w:val="none" w:sz="0" w:space="0" w:color="auto"/>
      </w:divBdr>
    </w:div>
    <w:div w:id="548877693">
      <w:bodyDiv w:val="1"/>
      <w:marLeft w:val="0"/>
      <w:marRight w:val="0"/>
      <w:marTop w:val="0"/>
      <w:marBottom w:val="0"/>
      <w:divBdr>
        <w:top w:val="none" w:sz="0" w:space="0" w:color="auto"/>
        <w:left w:val="none" w:sz="0" w:space="0" w:color="auto"/>
        <w:bottom w:val="none" w:sz="0" w:space="0" w:color="auto"/>
        <w:right w:val="none" w:sz="0" w:space="0" w:color="auto"/>
      </w:divBdr>
    </w:div>
    <w:div w:id="548960032">
      <w:bodyDiv w:val="1"/>
      <w:marLeft w:val="0"/>
      <w:marRight w:val="0"/>
      <w:marTop w:val="0"/>
      <w:marBottom w:val="0"/>
      <w:divBdr>
        <w:top w:val="none" w:sz="0" w:space="0" w:color="auto"/>
        <w:left w:val="none" w:sz="0" w:space="0" w:color="auto"/>
        <w:bottom w:val="none" w:sz="0" w:space="0" w:color="auto"/>
        <w:right w:val="none" w:sz="0" w:space="0" w:color="auto"/>
      </w:divBdr>
    </w:div>
    <w:div w:id="549271664">
      <w:bodyDiv w:val="1"/>
      <w:marLeft w:val="0"/>
      <w:marRight w:val="0"/>
      <w:marTop w:val="0"/>
      <w:marBottom w:val="0"/>
      <w:divBdr>
        <w:top w:val="none" w:sz="0" w:space="0" w:color="auto"/>
        <w:left w:val="none" w:sz="0" w:space="0" w:color="auto"/>
        <w:bottom w:val="none" w:sz="0" w:space="0" w:color="auto"/>
        <w:right w:val="none" w:sz="0" w:space="0" w:color="auto"/>
      </w:divBdr>
    </w:div>
    <w:div w:id="549388558">
      <w:bodyDiv w:val="1"/>
      <w:marLeft w:val="0"/>
      <w:marRight w:val="0"/>
      <w:marTop w:val="0"/>
      <w:marBottom w:val="0"/>
      <w:divBdr>
        <w:top w:val="none" w:sz="0" w:space="0" w:color="auto"/>
        <w:left w:val="none" w:sz="0" w:space="0" w:color="auto"/>
        <w:bottom w:val="none" w:sz="0" w:space="0" w:color="auto"/>
        <w:right w:val="none" w:sz="0" w:space="0" w:color="auto"/>
      </w:divBdr>
    </w:div>
    <w:div w:id="549456909">
      <w:bodyDiv w:val="1"/>
      <w:marLeft w:val="0"/>
      <w:marRight w:val="0"/>
      <w:marTop w:val="0"/>
      <w:marBottom w:val="0"/>
      <w:divBdr>
        <w:top w:val="none" w:sz="0" w:space="0" w:color="auto"/>
        <w:left w:val="none" w:sz="0" w:space="0" w:color="auto"/>
        <w:bottom w:val="none" w:sz="0" w:space="0" w:color="auto"/>
        <w:right w:val="none" w:sz="0" w:space="0" w:color="auto"/>
      </w:divBdr>
    </w:div>
    <w:div w:id="549457847">
      <w:bodyDiv w:val="1"/>
      <w:marLeft w:val="0"/>
      <w:marRight w:val="0"/>
      <w:marTop w:val="0"/>
      <w:marBottom w:val="0"/>
      <w:divBdr>
        <w:top w:val="none" w:sz="0" w:space="0" w:color="auto"/>
        <w:left w:val="none" w:sz="0" w:space="0" w:color="auto"/>
        <w:bottom w:val="none" w:sz="0" w:space="0" w:color="auto"/>
        <w:right w:val="none" w:sz="0" w:space="0" w:color="auto"/>
      </w:divBdr>
    </w:div>
    <w:div w:id="549460596">
      <w:bodyDiv w:val="1"/>
      <w:marLeft w:val="0"/>
      <w:marRight w:val="0"/>
      <w:marTop w:val="0"/>
      <w:marBottom w:val="0"/>
      <w:divBdr>
        <w:top w:val="none" w:sz="0" w:space="0" w:color="auto"/>
        <w:left w:val="none" w:sz="0" w:space="0" w:color="auto"/>
        <w:bottom w:val="none" w:sz="0" w:space="0" w:color="auto"/>
        <w:right w:val="none" w:sz="0" w:space="0" w:color="auto"/>
      </w:divBdr>
    </w:div>
    <w:div w:id="549657096">
      <w:bodyDiv w:val="1"/>
      <w:marLeft w:val="0"/>
      <w:marRight w:val="0"/>
      <w:marTop w:val="0"/>
      <w:marBottom w:val="0"/>
      <w:divBdr>
        <w:top w:val="none" w:sz="0" w:space="0" w:color="auto"/>
        <w:left w:val="none" w:sz="0" w:space="0" w:color="auto"/>
        <w:bottom w:val="none" w:sz="0" w:space="0" w:color="auto"/>
        <w:right w:val="none" w:sz="0" w:space="0" w:color="auto"/>
      </w:divBdr>
    </w:div>
    <w:div w:id="549729603">
      <w:bodyDiv w:val="1"/>
      <w:marLeft w:val="0"/>
      <w:marRight w:val="0"/>
      <w:marTop w:val="0"/>
      <w:marBottom w:val="0"/>
      <w:divBdr>
        <w:top w:val="none" w:sz="0" w:space="0" w:color="auto"/>
        <w:left w:val="none" w:sz="0" w:space="0" w:color="auto"/>
        <w:bottom w:val="none" w:sz="0" w:space="0" w:color="auto"/>
        <w:right w:val="none" w:sz="0" w:space="0" w:color="auto"/>
      </w:divBdr>
    </w:div>
    <w:div w:id="549994766">
      <w:bodyDiv w:val="1"/>
      <w:marLeft w:val="0"/>
      <w:marRight w:val="0"/>
      <w:marTop w:val="0"/>
      <w:marBottom w:val="0"/>
      <w:divBdr>
        <w:top w:val="none" w:sz="0" w:space="0" w:color="auto"/>
        <w:left w:val="none" w:sz="0" w:space="0" w:color="auto"/>
        <w:bottom w:val="none" w:sz="0" w:space="0" w:color="auto"/>
        <w:right w:val="none" w:sz="0" w:space="0" w:color="auto"/>
      </w:divBdr>
    </w:div>
    <w:div w:id="549995519">
      <w:bodyDiv w:val="1"/>
      <w:marLeft w:val="0"/>
      <w:marRight w:val="0"/>
      <w:marTop w:val="0"/>
      <w:marBottom w:val="0"/>
      <w:divBdr>
        <w:top w:val="none" w:sz="0" w:space="0" w:color="auto"/>
        <w:left w:val="none" w:sz="0" w:space="0" w:color="auto"/>
        <w:bottom w:val="none" w:sz="0" w:space="0" w:color="auto"/>
        <w:right w:val="none" w:sz="0" w:space="0" w:color="auto"/>
      </w:divBdr>
    </w:div>
    <w:div w:id="550118696">
      <w:bodyDiv w:val="1"/>
      <w:marLeft w:val="0"/>
      <w:marRight w:val="0"/>
      <w:marTop w:val="0"/>
      <w:marBottom w:val="0"/>
      <w:divBdr>
        <w:top w:val="none" w:sz="0" w:space="0" w:color="auto"/>
        <w:left w:val="none" w:sz="0" w:space="0" w:color="auto"/>
        <w:bottom w:val="none" w:sz="0" w:space="0" w:color="auto"/>
        <w:right w:val="none" w:sz="0" w:space="0" w:color="auto"/>
      </w:divBdr>
    </w:div>
    <w:div w:id="550119000">
      <w:bodyDiv w:val="1"/>
      <w:marLeft w:val="0"/>
      <w:marRight w:val="0"/>
      <w:marTop w:val="0"/>
      <w:marBottom w:val="0"/>
      <w:divBdr>
        <w:top w:val="none" w:sz="0" w:space="0" w:color="auto"/>
        <w:left w:val="none" w:sz="0" w:space="0" w:color="auto"/>
        <w:bottom w:val="none" w:sz="0" w:space="0" w:color="auto"/>
        <w:right w:val="none" w:sz="0" w:space="0" w:color="auto"/>
      </w:divBdr>
    </w:div>
    <w:div w:id="550188215">
      <w:bodyDiv w:val="1"/>
      <w:marLeft w:val="0"/>
      <w:marRight w:val="0"/>
      <w:marTop w:val="0"/>
      <w:marBottom w:val="0"/>
      <w:divBdr>
        <w:top w:val="none" w:sz="0" w:space="0" w:color="auto"/>
        <w:left w:val="none" w:sz="0" w:space="0" w:color="auto"/>
        <w:bottom w:val="none" w:sz="0" w:space="0" w:color="auto"/>
        <w:right w:val="none" w:sz="0" w:space="0" w:color="auto"/>
      </w:divBdr>
    </w:div>
    <w:div w:id="550266471">
      <w:bodyDiv w:val="1"/>
      <w:marLeft w:val="0"/>
      <w:marRight w:val="0"/>
      <w:marTop w:val="0"/>
      <w:marBottom w:val="0"/>
      <w:divBdr>
        <w:top w:val="none" w:sz="0" w:space="0" w:color="auto"/>
        <w:left w:val="none" w:sz="0" w:space="0" w:color="auto"/>
        <w:bottom w:val="none" w:sz="0" w:space="0" w:color="auto"/>
        <w:right w:val="none" w:sz="0" w:space="0" w:color="auto"/>
      </w:divBdr>
    </w:div>
    <w:div w:id="550385120">
      <w:bodyDiv w:val="1"/>
      <w:marLeft w:val="0"/>
      <w:marRight w:val="0"/>
      <w:marTop w:val="0"/>
      <w:marBottom w:val="0"/>
      <w:divBdr>
        <w:top w:val="none" w:sz="0" w:space="0" w:color="auto"/>
        <w:left w:val="none" w:sz="0" w:space="0" w:color="auto"/>
        <w:bottom w:val="none" w:sz="0" w:space="0" w:color="auto"/>
        <w:right w:val="none" w:sz="0" w:space="0" w:color="auto"/>
      </w:divBdr>
    </w:div>
    <w:div w:id="550578891">
      <w:bodyDiv w:val="1"/>
      <w:marLeft w:val="0"/>
      <w:marRight w:val="0"/>
      <w:marTop w:val="0"/>
      <w:marBottom w:val="0"/>
      <w:divBdr>
        <w:top w:val="none" w:sz="0" w:space="0" w:color="auto"/>
        <w:left w:val="none" w:sz="0" w:space="0" w:color="auto"/>
        <w:bottom w:val="none" w:sz="0" w:space="0" w:color="auto"/>
        <w:right w:val="none" w:sz="0" w:space="0" w:color="auto"/>
      </w:divBdr>
    </w:div>
    <w:div w:id="550848827">
      <w:bodyDiv w:val="1"/>
      <w:marLeft w:val="0"/>
      <w:marRight w:val="0"/>
      <w:marTop w:val="0"/>
      <w:marBottom w:val="0"/>
      <w:divBdr>
        <w:top w:val="none" w:sz="0" w:space="0" w:color="auto"/>
        <w:left w:val="none" w:sz="0" w:space="0" w:color="auto"/>
        <w:bottom w:val="none" w:sz="0" w:space="0" w:color="auto"/>
        <w:right w:val="none" w:sz="0" w:space="0" w:color="auto"/>
      </w:divBdr>
    </w:div>
    <w:div w:id="550924889">
      <w:bodyDiv w:val="1"/>
      <w:marLeft w:val="0"/>
      <w:marRight w:val="0"/>
      <w:marTop w:val="0"/>
      <w:marBottom w:val="0"/>
      <w:divBdr>
        <w:top w:val="none" w:sz="0" w:space="0" w:color="auto"/>
        <w:left w:val="none" w:sz="0" w:space="0" w:color="auto"/>
        <w:bottom w:val="none" w:sz="0" w:space="0" w:color="auto"/>
        <w:right w:val="none" w:sz="0" w:space="0" w:color="auto"/>
      </w:divBdr>
    </w:div>
    <w:div w:id="551042374">
      <w:bodyDiv w:val="1"/>
      <w:marLeft w:val="0"/>
      <w:marRight w:val="0"/>
      <w:marTop w:val="0"/>
      <w:marBottom w:val="0"/>
      <w:divBdr>
        <w:top w:val="none" w:sz="0" w:space="0" w:color="auto"/>
        <w:left w:val="none" w:sz="0" w:space="0" w:color="auto"/>
        <w:bottom w:val="none" w:sz="0" w:space="0" w:color="auto"/>
        <w:right w:val="none" w:sz="0" w:space="0" w:color="auto"/>
      </w:divBdr>
    </w:div>
    <w:div w:id="551380862">
      <w:bodyDiv w:val="1"/>
      <w:marLeft w:val="0"/>
      <w:marRight w:val="0"/>
      <w:marTop w:val="0"/>
      <w:marBottom w:val="0"/>
      <w:divBdr>
        <w:top w:val="none" w:sz="0" w:space="0" w:color="auto"/>
        <w:left w:val="none" w:sz="0" w:space="0" w:color="auto"/>
        <w:bottom w:val="none" w:sz="0" w:space="0" w:color="auto"/>
        <w:right w:val="none" w:sz="0" w:space="0" w:color="auto"/>
      </w:divBdr>
    </w:div>
    <w:div w:id="551429614">
      <w:bodyDiv w:val="1"/>
      <w:marLeft w:val="0"/>
      <w:marRight w:val="0"/>
      <w:marTop w:val="0"/>
      <w:marBottom w:val="0"/>
      <w:divBdr>
        <w:top w:val="none" w:sz="0" w:space="0" w:color="auto"/>
        <w:left w:val="none" w:sz="0" w:space="0" w:color="auto"/>
        <w:bottom w:val="none" w:sz="0" w:space="0" w:color="auto"/>
        <w:right w:val="none" w:sz="0" w:space="0" w:color="auto"/>
      </w:divBdr>
    </w:div>
    <w:div w:id="551699687">
      <w:bodyDiv w:val="1"/>
      <w:marLeft w:val="0"/>
      <w:marRight w:val="0"/>
      <w:marTop w:val="0"/>
      <w:marBottom w:val="0"/>
      <w:divBdr>
        <w:top w:val="none" w:sz="0" w:space="0" w:color="auto"/>
        <w:left w:val="none" w:sz="0" w:space="0" w:color="auto"/>
        <w:bottom w:val="none" w:sz="0" w:space="0" w:color="auto"/>
        <w:right w:val="none" w:sz="0" w:space="0" w:color="auto"/>
      </w:divBdr>
    </w:div>
    <w:div w:id="552010099">
      <w:bodyDiv w:val="1"/>
      <w:marLeft w:val="0"/>
      <w:marRight w:val="0"/>
      <w:marTop w:val="0"/>
      <w:marBottom w:val="0"/>
      <w:divBdr>
        <w:top w:val="none" w:sz="0" w:space="0" w:color="auto"/>
        <w:left w:val="none" w:sz="0" w:space="0" w:color="auto"/>
        <w:bottom w:val="none" w:sz="0" w:space="0" w:color="auto"/>
        <w:right w:val="none" w:sz="0" w:space="0" w:color="auto"/>
      </w:divBdr>
    </w:div>
    <w:div w:id="552035337">
      <w:bodyDiv w:val="1"/>
      <w:marLeft w:val="0"/>
      <w:marRight w:val="0"/>
      <w:marTop w:val="0"/>
      <w:marBottom w:val="0"/>
      <w:divBdr>
        <w:top w:val="none" w:sz="0" w:space="0" w:color="auto"/>
        <w:left w:val="none" w:sz="0" w:space="0" w:color="auto"/>
        <w:bottom w:val="none" w:sz="0" w:space="0" w:color="auto"/>
        <w:right w:val="none" w:sz="0" w:space="0" w:color="auto"/>
      </w:divBdr>
    </w:div>
    <w:div w:id="552233620">
      <w:bodyDiv w:val="1"/>
      <w:marLeft w:val="0"/>
      <w:marRight w:val="0"/>
      <w:marTop w:val="0"/>
      <w:marBottom w:val="0"/>
      <w:divBdr>
        <w:top w:val="none" w:sz="0" w:space="0" w:color="auto"/>
        <w:left w:val="none" w:sz="0" w:space="0" w:color="auto"/>
        <w:bottom w:val="none" w:sz="0" w:space="0" w:color="auto"/>
        <w:right w:val="none" w:sz="0" w:space="0" w:color="auto"/>
      </w:divBdr>
    </w:div>
    <w:div w:id="552350433">
      <w:bodyDiv w:val="1"/>
      <w:marLeft w:val="0"/>
      <w:marRight w:val="0"/>
      <w:marTop w:val="0"/>
      <w:marBottom w:val="0"/>
      <w:divBdr>
        <w:top w:val="none" w:sz="0" w:space="0" w:color="auto"/>
        <w:left w:val="none" w:sz="0" w:space="0" w:color="auto"/>
        <w:bottom w:val="none" w:sz="0" w:space="0" w:color="auto"/>
        <w:right w:val="none" w:sz="0" w:space="0" w:color="auto"/>
      </w:divBdr>
    </w:div>
    <w:div w:id="552618182">
      <w:bodyDiv w:val="1"/>
      <w:marLeft w:val="0"/>
      <w:marRight w:val="0"/>
      <w:marTop w:val="0"/>
      <w:marBottom w:val="0"/>
      <w:divBdr>
        <w:top w:val="none" w:sz="0" w:space="0" w:color="auto"/>
        <w:left w:val="none" w:sz="0" w:space="0" w:color="auto"/>
        <w:bottom w:val="none" w:sz="0" w:space="0" w:color="auto"/>
        <w:right w:val="none" w:sz="0" w:space="0" w:color="auto"/>
      </w:divBdr>
    </w:div>
    <w:div w:id="552736632">
      <w:bodyDiv w:val="1"/>
      <w:marLeft w:val="0"/>
      <w:marRight w:val="0"/>
      <w:marTop w:val="0"/>
      <w:marBottom w:val="0"/>
      <w:divBdr>
        <w:top w:val="none" w:sz="0" w:space="0" w:color="auto"/>
        <w:left w:val="none" w:sz="0" w:space="0" w:color="auto"/>
        <w:bottom w:val="none" w:sz="0" w:space="0" w:color="auto"/>
        <w:right w:val="none" w:sz="0" w:space="0" w:color="auto"/>
      </w:divBdr>
    </w:div>
    <w:div w:id="552742607">
      <w:bodyDiv w:val="1"/>
      <w:marLeft w:val="0"/>
      <w:marRight w:val="0"/>
      <w:marTop w:val="0"/>
      <w:marBottom w:val="0"/>
      <w:divBdr>
        <w:top w:val="none" w:sz="0" w:space="0" w:color="auto"/>
        <w:left w:val="none" w:sz="0" w:space="0" w:color="auto"/>
        <w:bottom w:val="none" w:sz="0" w:space="0" w:color="auto"/>
        <w:right w:val="none" w:sz="0" w:space="0" w:color="auto"/>
      </w:divBdr>
    </w:div>
    <w:div w:id="552928170">
      <w:bodyDiv w:val="1"/>
      <w:marLeft w:val="0"/>
      <w:marRight w:val="0"/>
      <w:marTop w:val="0"/>
      <w:marBottom w:val="0"/>
      <w:divBdr>
        <w:top w:val="none" w:sz="0" w:space="0" w:color="auto"/>
        <w:left w:val="none" w:sz="0" w:space="0" w:color="auto"/>
        <w:bottom w:val="none" w:sz="0" w:space="0" w:color="auto"/>
        <w:right w:val="none" w:sz="0" w:space="0" w:color="auto"/>
      </w:divBdr>
    </w:div>
    <w:div w:id="552931220">
      <w:bodyDiv w:val="1"/>
      <w:marLeft w:val="0"/>
      <w:marRight w:val="0"/>
      <w:marTop w:val="0"/>
      <w:marBottom w:val="0"/>
      <w:divBdr>
        <w:top w:val="none" w:sz="0" w:space="0" w:color="auto"/>
        <w:left w:val="none" w:sz="0" w:space="0" w:color="auto"/>
        <w:bottom w:val="none" w:sz="0" w:space="0" w:color="auto"/>
        <w:right w:val="none" w:sz="0" w:space="0" w:color="auto"/>
      </w:divBdr>
    </w:div>
    <w:div w:id="553808023">
      <w:bodyDiv w:val="1"/>
      <w:marLeft w:val="0"/>
      <w:marRight w:val="0"/>
      <w:marTop w:val="0"/>
      <w:marBottom w:val="0"/>
      <w:divBdr>
        <w:top w:val="none" w:sz="0" w:space="0" w:color="auto"/>
        <w:left w:val="none" w:sz="0" w:space="0" w:color="auto"/>
        <w:bottom w:val="none" w:sz="0" w:space="0" w:color="auto"/>
        <w:right w:val="none" w:sz="0" w:space="0" w:color="auto"/>
      </w:divBdr>
    </w:div>
    <w:div w:id="553858669">
      <w:bodyDiv w:val="1"/>
      <w:marLeft w:val="0"/>
      <w:marRight w:val="0"/>
      <w:marTop w:val="0"/>
      <w:marBottom w:val="0"/>
      <w:divBdr>
        <w:top w:val="none" w:sz="0" w:space="0" w:color="auto"/>
        <w:left w:val="none" w:sz="0" w:space="0" w:color="auto"/>
        <w:bottom w:val="none" w:sz="0" w:space="0" w:color="auto"/>
        <w:right w:val="none" w:sz="0" w:space="0" w:color="auto"/>
      </w:divBdr>
    </w:div>
    <w:div w:id="554125315">
      <w:bodyDiv w:val="1"/>
      <w:marLeft w:val="0"/>
      <w:marRight w:val="0"/>
      <w:marTop w:val="0"/>
      <w:marBottom w:val="0"/>
      <w:divBdr>
        <w:top w:val="none" w:sz="0" w:space="0" w:color="auto"/>
        <w:left w:val="none" w:sz="0" w:space="0" w:color="auto"/>
        <w:bottom w:val="none" w:sz="0" w:space="0" w:color="auto"/>
        <w:right w:val="none" w:sz="0" w:space="0" w:color="auto"/>
      </w:divBdr>
      <w:divsChild>
        <w:div w:id="4596189">
          <w:marLeft w:val="480"/>
          <w:marRight w:val="0"/>
          <w:marTop w:val="0"/>
          <w:marBottom w:val="0"/>
          <w:divBdr>
            <w:top w:val="none" w:sz="0" w:space="0" w:color="auto"/>
            <w:left w:val="none" w:sz="0" w:space="0" w:color="auto"/>
            <w:bottom w:val="none" w:sz="0" w:space="0" w:color="auto"/>
            <w:right w:val="none" w:sz="0" w:space="0" w:color="auto"/>
          </w:divBdr>
        </w:div>
        <w:div w:id="17584548">
          <w:marLeft w:val="480"/>
          <w:marRight w:val="0"/>
          <w:marTop w:val="0"/>
          <w:marBottom w:val="0"/>
          <w:divBdr>
            <w:top w:val="none" w:sz="0" w:space="0" w:color="auto"/>
            <w:left w:val="none" w:sz="0" w:space="0" w:color="auto"/>
            <w:bottom w:val="none" w:sz="0" w:space="0" w:color="auto"/>
            <w:right w:val="none" w:sz="0" w:space="0" w:color="auto"/>
          </w:divBdr>
        </w:div>
        <w:div w:id="21443186">
          <w:marLeft w:val="480"/>
          <w:marRight w:val="0"/>
          <w:marTop w:val="0"/>
          <w:marBottom w:val="0"/>
          <w:divBdr>
            <w:top w:val="none" w:sz="0" w:space="0" w:color="auto"/>
            <w:left w:val="none" w:sz="0" w:space="0" w:color="auto"/>
            <w:bottom w:val="none" w:sz="0" w:space="0" w:color="auto"/>
            <w:right w:val="none" w:sz="0" w:space="0" w:color="auto"/>
          </w:divBdr>
        </w:div>
        <w:div w:id="47194625">
          <w:marLeft w:val="480"/>
          <w:marRight w:val="0"/>
          <w:marTop w:val="0"/>
          <w:marBottom w:val="0"/>
          <w:divBdr>
            <w:top w:val="none" w:sz="0" w:space="0" w:color="auto"/>
            <w:left w:val="none" w:sz="0" w:space="0" w:color="auto"/>
            <w:bottom w:val="none" w:sz="0" w:space="0" w:color="auto"/>
            <w:right w:val="none" w:sz="0" w:space="0" w:color="auto"/>
          </w:divBdr>
        </w:div>
        <w:div w:id="53238969">
          <w:marLeft w:val="480"/>
          <w:marRight w:val="0"/>
          <w:marTop w:val="0"/>
          <w:marBottom w:val="0"/>
          <w:divBdr>
            <w:top w:val="none" w:sz="0" w:space="0" w:color="auto"/>
            <w:left w:val="none" w:sz="0" w:space="0" w:color="auto"/>
            <w:bottom w:val="none" w:sz="0" w:space="0" w:color="auto"/>
            <w:right w:val="none" w:sz="0" w:space="0" w:color="auto"/>
          </w:divBdr>
        </w:div>
        <w:div w:id="80418299">
          <w:marLeft w:val="480"/>
          <w:marRight w:val="0"/>
          <w:marTop w:val="0"/>
          <w:marBottom w:val="0"/>
          <w:divBdr>
            <w:top w:val="none" w:sz="0" w:space="0" w:color="auto"/>
            <w:left w:val="none" w:sz="0" w:space="0" w:color="auto"/>
            <w:bottom w:val="none" w:sz="0" w:space="0" w:color="auto"/>
            <w:right w:val="none" w:sz="0" w:space="0" w:color="auto"/>
          </w:divBdr>
        </w:div>
        <w:div w:id="149488148">
          <w:marLeft w:val="480"/>
          <w:marRight w:val="0"/>
          <w:marTop w:val="0"/>
          <w:marBottom w:val="0"/>
          <w:divBdr>
            <w:top w:val="none" w:sz="0" w:space="0" w:color="auto"/>
            <w:left w:val="none" w:sz="0" w:space="0" w:color="auto"/>
            <w:bottom w:val="none" w:sz="0" w:space="0" w:color="auto"/>
            <w:right w:val="none" w:sz="0" w:space="0" w:color="auto"/>
          </w:divBdr>
        </w:div>
        <w:div w:id="152068256">
          <w:marLeft w:val="480"/>
          <w:marRight w:val="0"/>
          <w:marTop w:val="0"/>
          <w:marBottom w:val="0"/>
          <w:divBdr>
            <w:top w:val="none" w:sz="0" w:space="0" w:color="auto"/>
            <w:left w:val="none" w:sz="0" w:space="0" w:color="auto"/>
            <w:bottom w:val="none" w:sz="0" w:space="0" w:color="auto"/>
            <w:right w:val="none" w:sz="0" w:space="0" w:color="auto"/>
          </w:divBdr>
        </w:div>
        <w:div w:id="154148854">
          <w:marLeft w:val="480"/>
          <w:marRight w:val="0"/>
          <w:marTop w:val="0"/>
          <w:marBottom w:val="0"/>
          <w:divBdr>
            <w:top w:val="none" w:sz="0" w:space="0" w:color="auto"/>
            <w:left w:val="none" w:sz="0" w:space="0" w:color="auto"/>
            <w:bottom w:val="none" w:sz="0" w:space="0" w:color="auto"/>
            <w:right w:val="none" w:sz="0" w:space="0" w:color="auto"/>
          </w:divBdr>
        </w:div>
        <w:div w:id="154803772">
          <w:marLeft w:val="480"/>
          <w:marRight w:val="0"/>
          <w:marTop w:val="0"/>
          <w:marBottom w:val="0"/>
          <w:divBdr>
            <w:top w:val="none" w:sz="0" w:space="0" w:color="auto"/>
            <w:left w:val="none" w:sz="0" w:space="0" w:color="auto"/>
            <w:bottom w:val="none" w:sz="0" w:space="0" w:color="auto"/>
            <w:right w:val="none" w:sz="0" w:space="0" w:color="auto"/>
          </w:divBdr>
        </w:div>
        <w:div w:id="189952473">
          <w:marLeft w:val="480"/>
          <w:marRight w:val="0"/>
          <w:marTop w:val="0"/>
          <w:marBottom w:val="0"/>
          <w:divBdr>
            <w:top w:val="none" w:sz="0" w:space="0" w:color="auto"/>
            <w:left w:val="none" w:sz="0" w:space="0" w:color="auto"/>
            <w:bottom w:val="none" w:sz="0" w:space="0" w:color="auto"/>
            <w:right w:val="none" w:sz="0" w:space="0" w:color="auto"/>
          </w:divBdr>
        </w:div>
        <w:div w:id="193078752">
          <w:marLeft w:val="480"/>
          <w:marRight w:val="0"/>
          <w:marTop w:val="0"/>
          <w:marBottom w:val="0"/>
          <w:divBdr>
            <w:top w:val="none" w:sz="0" w:space="0" w:color="auto"/>
            <w:left w:val="none" w:sz="0" w:space="0" w:color="auto"/>
            <w:bottom w:val="none" w:sz="0" w:space="0" w:color="auto"/>
            <w:right w:val="none" w:sz="0" w:space="0" w:color="auto"/>
          </w:divBdr>
        </w:div>
        <w:div w:id="193689783">
          <w:marLeft w:val="480"/>
          <w:marRight w:val="0"/>
          <w:marTop w:val="0"/>
          <w:marBottom w:val="0"/>
          <w:divBdr>
            <w:top w:val="none" w:sz="0" w:space="0" w:color="auto"/>
            <w:left w:val="none" w:sz="0" w:space="0" w:color="auto"/>
            <w:bottom w:val="none" w:sz="0" w:space="0" w:color="auto"/>
            <w:right w:val="none" w:sz="0" w:space="0" w:color="auto"/>
          </w:divBdr>
        </w:div>
        <w:div w:id="228930427">
          <w:marLeft w:val="480"/>
          <w:marRight w:val="0"/>
          <w:marTop w:val="0"/>
          <w:marBottom w:val="0"/>
          <w:divBdr>
            <w:top w:val="none" w:sz="0" w:space="0" w:color="auto"/>
            <w:left w:val="none" w:sz="0" w:space="0" w:color="auto"/>
            <w:bottom w:val="none" w:sz="0" w:space="0" w:color="auto"/>
            <w:right w:val="none" w:sz="0" w:space="0" w:color="auto"/>
          </w:divBdr>
        </w:div>
        <w:div w:id="271087421">
          <w:marLeft w:val="480"/>
          <w:marRight w:val="0"/>
          <w:marTop w:val="0"/>
          <w:marBottom w:val="0"/>
          <w:divBdr>
            <w:top w:val="none" w:sz="0" w:space="0" w:color="auto"/>
            <w:left w:val="none" w:sz="0" w:space="0" w:color="auto"/>
            <w:bottom w:val="none" w:sz="0" w:space="0" w:color="auto"/>
            <w:right w:val="none" w:sz="0" w:space="0" w:color="auto"/>
          </w:divBdr>
        </w:div>
        <w:div w:id="298387138">
          <w:marLeft w:val="480"/>
          <w:marRight w:val="0"/>
          <w:marTop w:val="0"/>
          <w:marBottom w:val="0"/>
          <w:divBdr>
            <w:top w:val="none" w:sz="0" w:space="0" w:color="auto"/>
            <w:left w:val="none" w:sz="0" w:space="0" w:color="auto"/>
            <w:bottom w:val="none" w:sz="0" w:space="0" w:color="auto"/>
            <w:right w:val="none" w:sz="0" w:space="0" w:color="auto"/>
          </w:divBdr>
        </w:div>
        <w:div w:id="321129303">
          <w:marLeft w:val="480"/>
          <w:marRight w:val="0"/>
          <w:marTop w:val="0"/>
          <w:marBottom w:val="0"/>
          <w:divBdr>
            <w:top w:val="none" w:sz="0" w:space="0" w:color="auto"/>
            <w:left w:val="none" w:sz="0" w:space="0" w:color="auto"/>
            <w:bottom w:val="none" w:sz="0" w:space="0" w:color="auto"/>
            <w:right w:val="none" w:sz="0" w:space="0" w:color="auto"/>
          </w:divBdr>
        </w:div>
        <w:div w:id="397940288">
          <w:marLeft w:val="480"/>
          <w:marRight w:val="0"/>
          <w:marTop w:val="0"/>
          <w:marBottom w:val="0"/>
          <w:divBdr>
            <w:top w:val="none" w:sz="0" w:space="0" w:color="auto"/>
            <w:left w:val="none" w:sz="0" w:space="0" w:color="auto"/>
            <w:bottom w:val="none" w:sz="0" w:space="0" w:color="auto"/>
            <w:right w:val="none" w:sz="0" w:space="0" w:color="auto"/>
          </w:divBdr>
        </w:div>
        <w:div w:id="487551393">
          <w:marLeft w:val="480"/>
          <w:marRight w:val="0"/>
          <w:marTop w:val="0"/>
          <w:marBottom w:val="0"/>
          <w:divBdr>
            <w:top w:val="none" w:sz="0" w:space="0" w:color="auto"/>
            <w:left w:val="none" w:sz="0" w:space="0" w:color="auto"/>
            <w:bottom w:val="none" w:sz="0" w:space="0" w:color="auto"/>
            <w:right w:val="none" w:sz="0" w:space="0" w:color="auto"/>
          </w:divBdr>
        </w:div>
        <w:div w:id="510342802">
          <w:marLeft w:val="480"/>
          <w:marRight w:val="0"/>
          <w:marTop w:val="0"/>
          <w:marBottom w:val="0"/>
          <w:divBdr>
            <w:top w:val="none" w:sz="0" w:space="0" w:color="auto"/>
            <w:left w:val="none" w:sz="0" w:space="0" w:color="auto"/>
            <w:bottom w:val="none" w:sz="0" w:space="0" w:color="auto"/>
            <w:right w:val="none" w:sz="0" w:space="0" w:color="auto"/>
          </w:divBdr>
        </w:div>
        <w:div w:id="538125251">
          <w:marLeft w:val="480"/>
          <w:marRight w:val="0"/>
          <w:marTop w:val="0"/>
          <w:marBottom w:val="0"/>
          <w:divBdr>
            <w:top w:val="none" w:sz="0" w:space="0" w:color="auto"/>
            <w:left w:val="none" w:sz="0" w:space="0" w:color="auto"/>
            <w:bottom w:val="none" w:sz="0" w:space="0" w:color="auto"/>
            <w:right w:val="none" w:sz="0" w:space="0" w:color="auto"/>
          </w:divBdr>
        </w:div>
        <w:div w:id="557015427">
          <w:marLeft w:val="480"/>
          <w:marRight w:val="0"/>
          <w:marTop w:val="0"/>
          <w:marBottom w:val="0"/>
          <w:divBdr>
            <w:top w:val="none" w:sz="0" w:space="0" w:color="auto"/>
            <w:left w:val="none" w:sz="0" w:space="0" w:color="auto"/>
            <w:bottom w:val="none" w:sz="0" w:space="0" w:color="auto"/>
            <w:right w:val="none" w:sz="0" w:space="0" w:color="auto"/>
          </w:divBdr>
        </w:div>
        <w:div w:id="564488511">
          <w:marLeft w:val="480"/>
          <w:marRight w:val="0"/>
          <w:marTop w:val="0"/>
          <w:marBottom w:val="0"/>
          <w:divBdr>
            <w:top w:val="none" w:sz="0" w:space="0" w:color="auto"/>
            <w:left w:val="none" w:sz="0" w:space="0" w:color="auto"/>
            <w:bottom w:val="none" w:sz="0" w:space="0" w:color="auto"/>
            <w:right w:val="none" w:sz="0" w:space="0" w:color="auto"/>
          </w:divBdr>
        </w:div>
        <w:div w:id="593977115">
          <w:marLeft w:val="480"/>
          <w:marRight w:val="0"/>
          <w:marTop w:val="0"/>
          <w:marBottom w:val="0"/>
          <w:divBdr>
            <w:top w:val="none" w:sz="0" w:space="0" w:color="auto"/>
            <w:left w:val="none" w:sz="0" w:space="0" w:color="auto"/>
            <w:bottom w:val="none" w:sz="0" w:space="0" w:color="auto"/>
            <w:right w:val="none" w:sz="0" w:space="0" w:color="auto"/>
          </w:divBdr>
        </w:div>
        <w:div w:id="599408137">
          <w:marLeft w:val="480"/>
          <w:marRight w:val="0"/>
          <w:marTop w:val="0"/>
          <w:marBottom w:val="0"/>
          <w:divBdr>
            <w:top w:val="none" w:sz="0" w:space="0" w:color="auto"/>
            <w:left w:val="none" w:sz="0" w:space="0" w:color="auto"/>
            <w:bottom w:val="none" w:sz="0" w:space="0" w:color="auto"/>
            <w:right w:val="none" w:sz="0" w:space="0" w:color="auto"/>
          </w:divBdr>
        </w:div>
        <w:div w:id="623578101">
          <w:marLeft w:val="480"/>
          <w:marRight w:val="0"/>
          <w:marTop w:val="0"/>
          <w:marBottom w:val="0"/>
          <w:divBdr>
            <w:top w:val="none" w:sz="0" w:space="0" w:color="auto"/>
            <w:left w:val="none" w:sz="0" w:space="0" w:color="auto"/>
            <w:bottom w:val="none" w:sz="0" w:space="0" w:color="auto"/>
            <w:right w:val="none" w:sz="0" w:space="0" w:color="auto"/>
          </w:divBdr>
        </w:div>
        <w:div w:id="671031212">
          <w:marLeft w:val="480"/>
          <w:marRight w:val="0"/>
          <w:marTop w:val="0"/>
          <w:marBottom w:val="0"/>
          <w:divBdr>
            <w:top w:val="none" w:sz="0" w:space="0" w:color="auto"/>
            <w:left w:val="none" w:sz="0" w:space="0" w:color="auto"/>
            <w:bottom w:val="none" w:sz="0" w:space="0" w:color="auto"/>
            <w:right w:val="none" w:sz="0" w:space="0" w:color="auto"/>
          </w:divBdr>
        </w:div>
        <w:div w:id="679354132">
          <w:marLeft w:val="480"/>
          <w:marRight w:val="0"/>
          <w:marTop w:val="0"/>
          <w:marBottom w:val="0"/>
          <w:divBdr>
            <w:top w:val="none" w:sz="0" w:space="0" w:color="auto"/>
            <w:left w:val="none" w:sz="0" w:space="0" w:color="auto"/>
            <w:bottom w:val="none" w:sz="0" w:space="0" w:color="auto"/>
            <w:right w:val="none" w:sz="0" w:space="0" w:color="auto"/>
          </w:divBdr>
        </w:div>
        <w:div w:id="681322506">
          <w:marLeft w:val="480"/>
          <w:marRight w:val="0"/>
          <w:marTop w:val="0"/>
          <w:marBottom w:val="0"/>
          <w:divBdr>
            <w:top w:val="none" w:sz="0" w:space="0" w:color="auto"/>
            <w:left w:val="none" w:sz="0" w:space="0" w:color="auto"/>
            <w:bottom w:val="none" w:sz="0" w:space="0" w:color="auto"/>
            <w:right w:val="none" w:sz="0" w:space="0" w:color="auto"/>
          </w:divBdr>
        </w:div>
        <w:div w:id="694040056">
          <w:marLeft w:val="480"/>
          <w:marRight w:val="0"/>
          <w:marTop w:val="0"/>
          <w:marBottom w:val="0"/>
          <w:divBdr>
            <w:top w:val="none" w:sz="0" w:space="0" w:color="auto"/>
            <w:left w:val="none" w:sz="0" w:space="0" w:color="auto"/>
            <w:bottom w:val="none" w:sz="0" w:space="0" w:color="auto"/>
            <w:right w:val="none" w:sz="0" w:space="0" w:color="auto"/>
          </w:divBdr>
        </w:div>
        <w:div w:id="735662924">
          <w:marLeft w:val="480"/>
          <w:marRight w:val="0"/>
          <w:marTop w:val="0"/>
          <w:marBottom w:val="0"/>
          <w:divBdr>
            <w:top w:val="none" w:sz="0" w:space="0" w:color="auto"/>
            <w:left w:val="none" w:sz="0" w:space="0" w:color="auto"/>
            <w:bottom w:val="none" w:sz="0" w:space="0" w:color="auto"/>
            <w:right w:val="none" w:sz="0" w:space="0" w:color="auto"/>
          </w:divBdr>
        </w:div>
        <w:div w:id="744839718">
          <w:marLeft w:val="480"/>
          <w:marRight w:val="0"/>
          <w:marTop w:val="0"/>
          <w:marBottom w:val="0"/>
          <w:divBdr>
            <w:top w:val="none" w:sz="0" w:space="0" w:color="auto"/>
            <w:left w:val="none" w:sz="0" w:space="0" w:color="auto"/>
            <w:bottom w:val="none" w:sz="0" w:space="0" w:color="auto"/>
            <w:right w:val="none" w:sz="0" w:space="0" w:color="auto"/>
          </w:divBdr>
        </w:div>
        <w:div w:id="764425396">
          <w:marLeft w:val="480"/>
          <w:marRight w:val="0"/>
          <w:marTop w:val="0"/>
          <w:marBottom w:val="0"/>
          <w:divBdr>
            <w:top w:val="none" w:sz="0" w:space="0" w:color="auto"/>
            <w:left w:val="none" w:sz="0" w:space="0" w:color="auto"/>
            <w:bottom w:val="none" w:sz="0" w:space="0" w:color="auto"/>
            <w:right w:val="none" w:sz="0" w:space="0" w:color="auto"/>
          </w:divBdr>
        </w:div>
        <w:div w:id="771314737">
          <w:marLeft w:val="480"/>
          <w:marRight w:val="0"/>
          <w:marTop w:val="0"/>
          <w:marBottom w:val="0"/>
          <w:divBdr>
            <w:top w:val="none" w:sz="0" w:space="0" w:color="auto"/>
            <w:left w:val="none" w:sz="0" w:space="0" w:color="auto"/>
            <w:bottom w:val="none" w:sz="0" w:space="0" w:color="auto"/>
            <w:right w:val="none" w:sz="0" w:space="0" w:color="auto"/>
          </w:divBdr>
        </w:div>
        <w:div w:id="773406960">
          <w:marLeft w:val="480"/>
          <w:marRight w:val="0"/>
          <w:marTop w:val="0"/>
          <w:marBottom w:val="0"/>
          <w:divBdr>
            <w:top w:val="none" w:sz="0" w:space="0" w:color="auto"/>
            <w:left w:val="none" w:sz="0" w:space="0" w:color="auto"/>
            <w:bottom w:val="none" w:sz="0" w:space="0" w:color="auto"/>
            <w:right w:val="none" w:sz="0" w:space="0" w:color="auto"/>
          </w:divBdr>
        </w:div>
        <w:div w:id="841553533">
          <w:marLeft w:val="480"/>
          <w:marRight w:val="0"/>
          <w:marTop w:val="0"/>
          <w:marBottom w:val="0"/>
          <w:divBdr>
            <w:top w:val="none" w:sz="0" w:space="0" w:color="auto"/>
            <w:left w:val="none" w:sz="0" w:space="0" w:color="auto"/>
            <w:bottom w:val="none" w:sz="0" w:space="0" w:color="auto"/>
            <w:right w:val="none" w:sz="0" w:space="0" w:color="auto"/>
          </w:divBdr>
        </w:div>
        <w:div w:id="850222644">
          <w:marLeft w:val="480"/>
          <w:marRight w:val="0"/>
          <w:marTop w:val="0"/>
          <w:marBottom w:val="0"/>
          <w:divBdr>
            <w:top w:val="none" w:sz="0" w:space="0" w:color="auto"/>
            <w:left w:val="none" w:sz="0" w:space="0" w:color="auto"/>
            <w:bottom w:val="none" w:sz="0" w:space="0" w:color="auto"/>
            <w:right w:val="none" w:sz="0" w:space="0" w:color="auto"/>
          </w:divBdr>
        </w:div>
        <w:div w:id="855583704">
          <w:marLeft w:val="480"/>
          <w:marRight w:val="0"/>
          <w:marTop w:val="0"/>
          <w:marBottom w:val="0"/>
          <w:divBdr>
            <w:top w:val="none" w:sz="0" w:space="0" w:color="auto"/>
            <w:left w:val="none" w:sz="0" w:space="0" w:color="auto"/>
            <w:bottom w:val="none" w:sz="0" w:space="0" w:color="auto"/>
            <w:right w:val="none" w:sz="0" w:space="0" w:color="auto"/>
          </w:divBdr>
        </w:div>
        <w:div w:id="881601505">
          <w:marLeft w:val="480"/>
          <w:marRight w:val="0"/>
          <w:marTop w:val="0"/>
          <w:marBottom w:val="0"/>
          <w:divBdr>
            <w:top w:val="none" w:sz="0" w:space="0" w:color="auto"/>
            <w:left w:val="none" w:sz="0" w:space="0" w:color="auto"/>
            <w:bottom w:val="none" w:sz="0" w:space="0" w:color="auto"/>
            <w:right w:val="none" w:sz="0" w:space="0" w:color="auto"/>
          </w:divBdr>
        </w:div>
        <w:div w:id="912735212">
          <w:marLeft w:val="480"/>
          <w:marRight w:val="0"/>
          <w:marTop w:val="0"/>
          <w:marBottom w:val="0"/>
          <w:divBdr>
            <w:top w:val="none" w:sz="0" w:space="0" w:color="auto"/>
            <w:left w:val="none" w:sz="0" w:space="0" w:color="auto"/>
            <w:bottom w:val="none" w:sz="0" w:space="0" w:color="auto"/>
            <w:right w:val="none" w:sz="0" w:space="0" w:color="auto"/>
          </w:divBdr>
        </w:div>
        <w:div w:id="923303136">
          <w:marLeft w:val="480"/>
          <w:marRight w:val="0"/>
          <w:marTop w:val="0"/>
          <w:marBottom w:val="0"/>
          <w:divBdr>
            <w:top w:val="none" w:sz="0" w:space="0" w:color="auto"/>
            <w:left w:val="none" w:sz="0" w:space="0" w:color="auto"/>
            <w:bottom w:val="none" w:sz="0" w:space="0" w:color="auto"/>
            <w:right w:val="none" w:sz="0" w:space="0" w:color="auto"/>
          </w:divBdr>
        </w:div>
        <w:div w:id="924611464">
          <w:marLeft w:val="480"/>
          <w:marRight w:val="0"/>
          <w:marTop w:val="0"/>
          <w:marBottom w:val="0"/>
          <w:divBdr>
            <w:top w:val="none" w:sz="0" w:space="0" w:color="auto"/>
            <w:left w:val="none" w:sz="0" w:space="0" w:color="auto"/>
            <w:bottom w:val="none" w:sz="0" w:space="0" w:color="auto"/>
            <w:right w:val="none" w:sz="0" w:space="0" w:color="auto"/>
          </w:divBdr>
        </w:div>
        <w:div w:id="950863898">
          <w:marLeft w:val="480"/>
          <w:marRight w:val="0"/>
          <w:marTop w:val="0"/>
          <w:marBottom w:val="0"/>
          <w:divBdr>
            <w:top w:val="none" w:sz="0" w:space="0" w:color="auto"/>
            <w:left w:val="none" w:sz="0" w:space="0" w:color="auto"/>
            <w:bottom w:val="none" w:sz="0" w:space="0" w:color="auto"/>
            <w:right w:val="none" w:sz="0" w:space="0" w:color="auto"/>
          </w:divBdr>
        </w:div>
        <w:div w:id="958219443">
          <w:marLeft w:val="480"/>
          <w:marRight w:val="0"/>
          <w:marTop w:val="0"/>
          <w:marBottom w:val="0"/>
          <w:divBdr>
            <w:top w:val="none" w:sz="0" w:space="0" w:color="auto"/>
            <w:left w:val="none" w:sz="0" w:space="0" w:color="auto"/>
            <w:bottom w:val="none" w:sz="0" w:space="0" w:color="auto"/>
            <w:right w:val="none" w:sz="0" w:space="0" w:color="auto"/>
          </w:divBdr>
        </w:div>
        <w:div w:id="973755342">
          <w:marLeft w:val="480"/>
          <w:marRight w:val="0"/>
          <w:marTop w:val="0"/>
          <w:marBottom w:val="0"/>
          <w:divBdr>
            <w:top w:val="none" w:sz="0" w:space="0" w:color="auto"/>
            <w:left w:val="none" w:sz="0" w:space="0" w:color="auto"/>
            <w:bottom w:val="none" w:sz="0" w:space="0" w:color="auto"/>
            <w:right w:val="none" w:sz="0" w:space="0" w:color="auto"/>
          </w:divBdr>
        </w:div>
        <w:div w:id="982199803">
          <w:marLeft w:val="480"/>
          <w:marRight w:val="0"/>
          <w:marTop w:val="0"/>
          <w:marBottom w:val="0"/>
          <w:divBdr>
            <w:top w:val="none" w:sz="0" w:space="0" w:color="auto"/>
            <w:left w:val="none" w:sz="0" w:space="0" w:color="auto"/>
            <w:bottom w:val="none" w:sz="0" w:space="0" w:color="auto"/>
            <w:right w:val="none" w:sz="0" w:space="0" w:color="auto"/>
          </w:divBdr>
        </w:div>
        <w:div w:id="990788348">
          <w:marLeft w:val="480"/>
          <w:marRight w:val="0"/>
          <w:marTop w:val="0"/>
          <w:marBottom w:val="0"/>
          <w:divBdr>
            <w:top w:val="none" w:sz="0" w:space="0" w:color="auto"/>
            <w:left w:val="none" w:sz="0" w:space="0" w:color="auto"/>
            <w:bottom w:val="none" w:sz="0" w:space="0" w:color="auto"/>
            <w:right w:val="none" w:sz="0" w:space="0" w:color="auto"/>
          </w:divBdr>
        </w:div>
        <w:div w:id="1010570114">
          <w:marLeft w:val="480"/>
          <w:marRight w:val="0"/>
          <w:marTop w:val="0"/>
          <w:marBottom w:val="0"/>
          <w:divBdr>
            <w:top w:val="none" w:sz="0" w:space="0" w:color="auto"/>
            <w:left w:val="none" w:sz="0" w:space="0" w:color="auto"/>
            <w:bottom w:val="none" w:sz="0" w:space="0" w:color="auto"/>
            <w:right w:val="none" w:sz="0" w:space="0" w:color="auto"/>
          </w:divBdr>
        </w:div>
        <w:div w:id="1076829435">
          <w:marLeft w:val="480"/>
          <w:marRight w:val="0"/>
          <w:marTop w:val="0"/>
          <w:marBottom w:val="0"/>
          <w:divBdr>
            <w:top w:val="none" w:sz="0" w:space="0" w:color="auto"/>
            <w:left w:val="none" w:sz="0" w:space="0" w:color="auto"/>
            <w:bottom w:val="none" w:sz="0" w:space="0" w:color="auto"/>
            <w:right w:val="none" w:sz="0" w:space="0" w:color="auto"/>
          </w:divBdr>
        </w:div>
        <w:div w:id="1114012664">
          <w:marLeft w:val="480"/>
          <w:marRight w:val="0"/>
          <w:marTop w:val="0"/>
          <w:marBottom w:val="0"/>
          <w:divBdr>
            <w:top w:val="none" w:sz="0" w:space="0" w:color="auto"/>
            <w:left w:val="none" w:sz="0" w:space="0" w:color="auto"/>
            <w:bottom w:val="none" w:sz="0" w:space="0" w:color="auto"/>
            <w:right w:val="none" w:sz="0" w:space="0" w:color="auto"/>
          </w:divBdr>
        </w:div>
      </w:divsChild>
    </w:div>
    <w:div w:id="554701389">
      <w:bodyDiv w:val="1"/>
      <w:marLeft w:val="0"/>
      <w:marRight w:val="0"/>
      <w:marTop w:val="0"/>
      <w:marBottom w:val="0"/>
      <w:divBdr>
        <w:top w:val="none" w:sz="0" w:space="0" w:color="auto"/>
        <w:left w:val="none" w:sz="0" w:space="0" w:color="auto"/>
        <w:bottom w:val="none" w:sz="0" w:space="0" w:color="auto"/>
        <w:right w:val="none" w:sz="0" w:space="0" w:color="auto"/>
      </w:divBdr>
    </w:div>
    <w:div w:id="555090862">
      <w:bodyDiv w:val="1"/>
      <w:marLeft w:val="0"/>
      <w:marRight w:val="0"/>
      <w:marTop w:val="0"/>
      <w:marBottom w:val="0"/>
      <w:divBdr>
        <w:top w:val="none" w:sz="0" w:space="0" w:color="auto"/>
        <w:left w:val="none" w:sz="0" w:space="0" w:color="auto"/>
        <w:bottom w:val="none" w:sz="0" w:space="0" w:color="auto"/>
        <w:right w:val="none" w:sz="0" w:space="0" w:color="auto"/>
      </w:divBdr>
    </w:div>
    <w:div w:id="555626275">
      <w:bodyDiv w:val="1"/>
      <w:marLeft w:val="0"/>
      <w:marRight w:val="0"/>
      <w:marTop w:val="0"/>
      <w:marBottom w:val="0"/>
      <w:divBdr>
        <w:top w:val="none" w:sz="0" w:space="0" w:color="auto"/>
        <w:left w:val="none" w:sz="0" w:space="0" w:color="auto"/>
        <w:bottom w:val="none" w:sz="0" w:space="0" w:color="auto"/>
        <w:right w:val="none" w:sz="0" w:space="0" w:color="auto"/>
      </w:divBdr>
    </w:div>
    <w:div w:id="555630717">
      <w:bodyDiv w:val="1"/>
      <w:marLeft w:val="0"/>
      <w:marRight w:val="0"/>
      <w:marTop w:val="0"/>
      <w:marBottom w:val="0"/>
      <w:divBdr>
        <w:top w:val="none" w:sz="0" w:space="0" w:color="auto"/>
        <w:left w:val="none" w:sz="0" w:space="0" w:color="auto"/>
        <w:bottom w:val="none" w:sz="0" w:space="0" w:color="auto"/>
        <w:right w:val="none" w:sz="0" w:space="0" w:color="auto"/>
      </w:divBdr>
    </w:div>
    <w:div w:id="555746938">
      <w:bodyDiv w:val="1"/>
      <w:marLeft w:val="0"/>
      <w:marRight w:val="0"/>
      <w:marTop w:val="0"/>
      <w:marBottom w:val="0"/>
      <w:divBdr>
        <w:top w:val="none" w:sz="0" w:space="0" w:color="auto"/>
        <w:left w:val="none" w:sz="0" w:space="0" w:color="auto"/>
        <w:bottom w:val="none" w:sz="0" w:space="0" w:color="auto"/>
        <w:right w:val="none" w:sz="0" w:space="0" w:color="auto"/>
      </w:divBdr>
    </w:div>
    <w:div w:id="555893908">
      <w:bodyDiv w:val="1"/>
      <w:marLeft w:val="0"/>
      <w:marRight w:val="0"/>
      <w:marTop w:val="0"/>
      <w:marBottom w:val="0"/>
      <w:divBdr>
        <w:top w:val="none" w:sz="0" w:space="0" w:color="auto"/>
        <w:left w:val="none" w:sz="0" w:space="0" w:color="auto"/>
        <w:bottom w:val="none" w:sz="0" w:space="0" w:color="auto"/>
        <w:right w:val="none" w:sz="0" w:space="0" w:color="auto"/>
      </w:divBdr>
    </w:div>
    <w:div w:id="555895628">
      <w:bodyDiv w:val="1"/>
      <w:marLeft w:val="0"/>
      <w:marRight w:val="0"/>
      <w:marTop w:val="0"/>
      <w:marBottom w:val="0"/>
      <w:divBdr>
        <w:top w:val="none" w:sz="0" w:space="0" w:color="auto"/>
        <w:left w:val="none" w:sz="0" w:space="0" w:color="auto"/>
        <w:bottom w:val="none" w:sz="0" w:space="0" w:color="auto"/>
        <w:right w:val="none" w:sz="0" w:space="0" w:color="auto"/>
      </w:divBdr>
    </w:div>
    <w:div w:id="556209740">
      <w:bodyDiv w:val="1"/>
      <w:marLeft w:val="0"/>
      <w:marRight w:val="0"/>
      <w:marTop w:val="0"/>
      <w:marBottom w:val="0"/>
      <w:divBdr>
        <w:top w:val="none" w:sz="0" w:space="0" w:color="auto"/>
        <w:left w:val="none" w:sz="0" w:space="0" w:color="auto"/>
        <w:bottom w:val="none" w:sz="0" w:space="0" w:color="auto"/>
        <w:right w:val="none" w:sz="0" w:space="0" w:color="auto"/>
      </w:divBdr>
    </w:div>
    <w:div w:id="556285255">
      <w:bodyDiv w:val="1"/>
      <w:marLeft w:val="0"/>
      <w:marRight w:val="0"/>
      <w:marTop w:val="0"/>
      <w:marBottom w:val="0"/>
      <w:divBdr>
        <w:top w:val="none" w:sz="0" w:space="0" w:color="auto"/>
        <w:left w:val="none" w:sz="0" w:space="0" w:color="auto"/>
        <w:bottom w:val="none" w:sz="0" w:space="0" w:color="auto"/>
        <w:right w:val="none" w:sz="0" w:space="0" w:color="auto"/>
      </w:divBdr>
    </w:div>
    <w:div w:id="556817501">
      <w:bodyDiv w:val="1"/>
      <w:marLeft w:val="0"/>
      <w:marRight w:val="0"/>
      <w:marTop w:val="0"/>
      <w:marBottom w:val="0"/>
      <w:divBdr>
        <w:top w:val="none" w:sz="0" w:space="0" w:color="auto"/>
        <w:left w:val="none" w:sz="0" w:space="0" w:color="auto"/>
        <w:bottom w:val="none" w:sz="0" w:space="0" w:color="auto"/>
        <w:right w:val="none" w:sz="0" w:space="0" w:color="auto"/>
      </w:divBdr>
    </w:div>
    <w:div w:id="556890763">
      <w:bodyDiv w:val="1"/>
      <w:marLeft w:val="0"/>
      <w:marRight w:val="0"/>
      <w:marTop w:val="0"/>
      <w:marBottom w:val="0"/>
      <w:divBdr>
        <w:top w:val="none" w:sz="0" w:space="0" w:color="auto"/>
        <w:left w:val="none" w:sz="0" w:space="0" w:color="auto"/>
        <w:bottom w:val="none" w:sz="0" w:space="0" w:color="auto"/>
        <w:right w:val="none" w:sz="0" w:space="0" w:color="auto"/>
      </w:divBdr>
    </w:div>
    <w:div w:id="557084871">
      <w:bodyDiv w:val="1"/>
      <w:marLeft w:val="0"/>
      <w:marRight w:val="0"/>
      <w:marTop w:val="0"/>
      <w:marBottom w:val="0"/>
      <w:divBdr>
        <w:top w:val="none" w:sz="0" w:space="0" w:color="auto"/>
        <w:left w:val="none" w:sz="0" w:space="0" w:color="auto"/>
        <w:bottom w:val="none" w:sz="0" w:space="0" w:color="auto"/>
        <w:right w:val="none" w:sz="0" w:space="0" w:color="auto"/>
      </w:divBdr>
    </w:div>
    <w:div w:id="557743616">
      <w:bodyDiv w:val="1"/>
      <w:marLeft w:val="0"/>
      <w:marRight w:val="0"/>
      <w:marTop w:val="0"/>
      <w:marBottom w:val="0"/>
      <w:divBdr>
        <w:top w:val="none" w:sz="0" w:space="0" w:color="auto"/>
        <w:left w:val="none" w:sz="0" w:space="0" w:color="auto"/>
        <w:bottom w:val="none" w:sz="0" w:space="0" w:color="auto"/>
        <w:right w:val="none" w:sz="0" w:space="0" w:color="auto"/>
      </w:divBdr>
    </w:div>
    <w:div w:id="558130767">
      <w:bodyDiv w:val="1"/>
      <w:marLeft w:val="0"/>
      <w:marRight w:val="0"/>
      <w:marTop w:val="0"/>
      <w:marBottom w:val="0"/>
      <w:divBdr>
        <w:top w:val="none" w:sz="0" w:space="0" w:color="auto"/>
        <w:left w:val="none" w:sz="0" w:space="0" w:color="auto"/>
        <w:bottom w:val="none" w:sz="0" w:space="0" w:color="auto"/>
        <w:right w:val="none" w:sz="0" w:space="0" w:color="auto"/>
      </w:divBdr>
    </w:div>
    <w:div w:id="558135460">
      <w:bodyDiv w:val="1"/>
      <w:marLeft w:val="0"/>
      <w:marRight w:val="0"/>
      <w:marTop w:val="0"/>
      <w:marBottom w:val="0"/>
      <w:divBdr>
        <w:top w:val="none" w:sz="0" w:space="0" w:color="auto"/>
        <w:left w:val="none" w:sz="0" w:space="0" w:color="auto"/>
        <w:bottom w:val="none" w:sz="0" w:space="0" w:color="auto"/>
        <w:right w:val="none" w:sz="0" w:space="0" w:color="auto"/>
      </w:divBdr>
    </w:div>
    <w:div w:id="558248027">
      <w:bodyDiv w:val="1"/>
      <w:marLeft w:val="0"/>
      <w:marRight w:val="0"/>
      <w:marTop w:val="0"/>
      <w:marBottom w:val="0"/>
      <w:divBdr>
        <w:top w:val="none" w:sz="0" w:space="0" w:color="auto"/>
        <w:left w:val="none" w:sz="0" w:space="0" w:color="auto"/>
        <w:bottom w:val="none" w:sz="0" w:space="0" w:color="auto"/>
        <w:right w:val="none" w:sz="0" w:space="0" w:color="auto"/>
      </w:divBdr>
    </w:div>
    <w:div w:id="558369178">
      <w:bodyDiv w:val="1"/>
      <w:marLeft w:val="0"/>
      <w:marRight w:val="0"/>
      <w:marTop w:val="0"/>
      <w:marBottom w:val="0"/>
      <w:divBdr>
        <w:top w:val="none" w:sz="0" w:space="0" w:color="auto"/>
        <w:left w:val="none" w:sz="0" w:space="0" w:color="auto"/>
        <w:bottom w:val="none" w:sz="0" w:space="0" w:color="auto"/>
        <w:right w:val="none" w:sz="0" w:space="0" w:color="auto"/>
      </w:divBdr>
    </w:div>
    <w:div w:id="558826912">
      <w:bodyDiv w:val="1"/>
      <w:marLeft w:val="0"/>
      <w:marRight w:val="0"/>
      <w:marTop w:val="0"/>
      <w:marBottom w:val="0"/>
      <w:divBdr>
        <w:top w:val="none" w:sz="0" w:space="0" w:color="auto"/>
        <w:left w:val="none" w:sz="0" w:space="0" w:color="auto"/>
        <w:bottom w:val="none" w:sz="0" w:space="0" w:color="auto"/>
        <w:right w:val="none" w:sz="0" w:space="0" w:color="auto"/>
      </w:divBdr>
    </w:div>
    <w:div w:id="559750235">
      <w:bodyDiv w:val="1"/>
      <w:marLeft w:val="0"/>
      <w:marRight w:val="0"/>
      <w:marTop w:val="0"/>
      <w:marBottom w:val="0"/>
      <w:divBdr>
        <w:top w:val="none" w:sz="0" w:space="0" w:color="auto"/>
        <w:left w:val="none" w:sz="0" w:space="0" w:color="auto"/>
        <w:bottom w:val="none" w:sz="0" w:space="0" w:color="auto"/>
        <w:right w:val="none" w:sz="0" w:space="0" w:color="auto"/>
      </w:divBdr>
    </w:div>
    <w:div w:id="559903092">
      <w:bodyDiv w:val="1"/>
      <w:marLeft w:val="0"/>
      <w:marRight w:val="0"/>
      <w:marTop w:val="0"/>
      <w:marBottom w:val="0"/>
      <w:divBdr>
        <w:top w:val="none" w:sz="0" w:space="0" w:color="auto"/>
        <w:left w:val="none" w:sz="0" w:space="0" w:color="auto"/>
        <w:bottom w:val="none" w:sz="0" w:space="0" w:color="auto"/>
        <w:right w:val="none" w:sz="0" w:space="0" w:color="auto"/>
      </w:divBdr>
    </w:div>
    <w:div w:id="560099691">
      <w:bodyDiv w:val="1"/>
      <w:marLeft w:val="0"/>
      <w:marRight w:val="0"/>
      <w:marTop w:val="0"/>
      <w:marBottom w:val="0"/>
      <w:divBdr>
        <w:top w:val="none" w:sz="0" w:space="0" w:color="auto"/>
        <w:left w:val="none" w:sz="0" w:space="0" w:color="auto"/>
        <w:bottom w:val="none" w:sz="0" w:space="0" w:color="auto"/>
        <w:right w:val="none" w:sz="0" w:space="0" w:color="auto"/>
      </w:divBdr>
    </w:div>
    <w:div w:id="560941763">
      <w:bodyDiv w:val="1"/>
      <w:marLeft w:val="0"/>
      <w:marRight w:val="0"/>
      <w:marTop w:val="0"/>
      <w:marBottom w:val="0"/>
      <w:divBdr>
        <w:top w:val="none" w:sz="0" w:space="0" w:color="auto"/>
        <w:left w:val="none" w:sz="0" w:space="0" w:color="auto"/>
        <w:bottom w:val="none" w:sz="0" w:space="0" w:color="auto"/>
        <w:right w:val="none" w:sz="0" w:space="0" w:color="auto"/>
      </w:divBdr>
    </w:div>
    <w:div w:id="561062252">
      <w:bodyDiv w:val="1"/>
      <w:marLeft w:val="0"/>
      <w:marRight w:val="0"/>
      <w:marTop w:val="0"/>
      <w:marBottom w:val="0"/>
      <w:divBdr>
        <w:top w:val="none" w:sz="0" w:space="0" w:color="auto"/>
        <w:left w:val="none" w:sz="0" w:space="0" w:color="auto"/>
        <w:bottom w:val="none" w:sz="0" w:space="0" w:color="auto"/>
        <w:right w:val="none" w:sz="0" w:space="0" w:color="auto"/>
      </w:divBdr>
    </w:div>
    <w:div w:id="561135052">
      <w:bodyDiv w:val="1"/>
      <w:marLeft w:val="0"/>
      <w:marRight w:val="0"/>
      <w:marTop w:val="0"/>
      <w:marBottom w:val="0"/>
      <w:divBdr>
        <w:top w:val="none" w:sz="0" w:space="0" w:color="auto"/>
        <w:left w:val="none" w:sz="0" w:space="0" w:color="auto"/>
        <w:bottom w:val="none" w:sz="0" w:space="0" w:color="auto"/>
        <w:right w:val="none" w:sz="0" w:space="0" w:color="auto"/>
      </w:divBdr>
    </w:div>
    <w:div w:id="561210662">
      <w:bodyDiv w:val="1"/>
      <w:marLeft w:val="0"/>
      <w:marRight w:val="0"/>
      <w:marTop w:val="0"/>
      <w:marBottom w:val="0"/>
      <w:divBdr>
        <w:top w:val="none" w:sz="0" w:space="0" w:color="auto"/>
        <w:left w:val="none" w:sz="0" w:space="0" w:color="auto"/>
        <w:bottom w:val="none" w:sz="0" w:space="0" w:color="auto"/>
        <w:right w:val="none" w:sz="0" w:space="0" w:color="auto"/>
      </w:divBdr>
    </w:div>
    <w:div w:id="561254819">
      <w:bodyDiv w:val="1"/>
      <w:marLeft w:val="0"/>
      <w:marRight w:val="0"/>
      <w:marTop w:val="0"/>
      <w:marBottom w:val="0"/>
      <w:divBdr>
        <w:top w:val="none" w:sz="0" w:space="0" w:color="auto"/>
        <w:left w:val="none" w:sz="0" w:space="0" w:color="auto"/>
        <w:bottom w:val="none" w:sz="0" w:space="0" w:color="auto"/>
        <w:right w:val="none" w:sz="0" w:space="0" w:color="auto"/>
      </w:divBdr>
    </w:div>
    <w:div w:id="561402774">
      <w:bodyDiv w:val="1"/>
      <w:marLeft w:val="0"/>
      <w:marRight w:val="0"/>
      <w:marTop w:val="0"/>
      <w:marBottom w:val="0"/>
      <w:divBdr>
        <w:top w:val="none" w:sz="0" w:space="0" w:color="auto"/>
        <w:left w:val="none" w:sz="0" w:space="0" w:color="auto"/>
        <w:bottom w:val="none" w:sz="0" w:space="0" w:color="auto"/>
        <w:right w:val="none" w:sz="0" w:space="0" w:color="auto"/>
      </w:divBdr>
    </w:div>
    <w:div w:id="561529201">
      <w:bodyDiv w:val="1"/>
      <w:marLeft w:val="0"/>
      <w:marRight w:val="0"/>
      <w:marTop w:val="0"/>
      <w:marBottom w:val="0"/>
      <w:divBdr>
        <w:top w:val="none" w:sz="0" w:space="0" w:color="auto"/>
        <w:left w:val="none" w:sz="0" w:space="0" w:color="auto"/>
        <w:bottom w:val="none" w:sz="0" w:space="0" w:color="auto"/>
        <w:right w:val="none" w:sz="0" w:space="0" w:color="auto"/>
      </w:divBdr>
    </w:div>
    <w:div w:id="561915812">
      <w:bodyDiv w:val="1"/>
      <w:marLeft w:val="0"/>
      <w:marRight w:val="0"/>
      <w:marTop w:val="0"/>
      <w:marBottom w:val="0"/>
      <w:divBdr>
        <w:top w:val="none" w:sz="0" w:space="0" w:color="auto"/>
        <w:left w:val="none" w:sz="0" w:space="0" w:color="auto"/>
        <w:bottom w:val="none" w:sz="0" w:space="0" w:color="auto"/>
        <w:right w:val="none" w:sz="0" w:space="0" w:color="auto"/>
      </w:divBdr>
    </w:div>
    <w:div w:id="562134254">
      <w:bodyDiv w:val="1"/>
      <w:marLeft w:val="0"/>
      <w:marRight w:val="0"/>
      <w:marTop w:val="0"/>
      <w:marBottom w:val="0"/>
      <w:divBdr>
        <w:top w:val="none" w:sz="0" w:space="0" w:color="auto"/>
        <w:left w:val="none" w:sz="0" w:space="0" w:color="auto"/>
        <w:bottom w:val="none" w:sz="0" w:space="0" w:color="auto"/>
        <w:right w:val="none" w:sz="0" w:space="0" w:color="auto"/>
      </w:divBdr>
    </w:div>
    <w:div w:id="562716093">
      <w:bodyDiv w:val="1"/>
      <w:marLeft w:val="0"/>
      <w:marRight w:val="0"/>
      <w:marTop w:val="0"/>
      <w:marBottom w:val="0"/>
      <w:divBdr>
        <w:top w:val="none" w:sz="0" w:space="0" w:color="auto"/>
        <w:left w:val="none" w:sz="0" w:space="0" w:color="auto"/>
        <w:bottom w:val="none" w:sz="0" w:space="0" w:color="auto"/>
        <w:right w:val="none" w:sz="0" w:space="0" w:color="auto"/>
      </w:divBdr>
    </w:div>
    <w:div w:id="563106132">
      <w:bodyDiv w:val="1"/>
      <w:marLeft w:val="0"/>
      <w:marRight w:val="0"/>
      <w:marTop w:val="0"/>
      <w:marBottom w:val="0"/>
      <w:divBdr>
        <w:top w:val="none" w:sz="0" w:space="0" w:color="auto"/>
        <w:left w:val="none" w:sz="0" w:space="0" w:color="auto"/>
        <w:bottom w:val="none" w:sz="0" w:space="0" w:color="auto"/>
        <w:right w:val="none" w:sz="0" w:space="0" w:color="auto"/>
      </w:divBdr>
    </w:div>
    <w:div w:id="563178636">
      <w:bodyDiv w:val="1"/>
      <w:marLeft w:val="0"/>
      <w:marRight w:val="0"/>
      <w:marTop w:val="0"/>
      <w:marBottom w:val="0"/>
      <w:divBdr>
        <w:top w:val="none" w:sz="0" w:space="0" w:color="auto"/>
        <w:left w:val="none" w:sz="0" w:space="0" w:color="auto"/>
        <w:bottom w:val="none" w:sz="0" w:space="0" w:color="auto"/>
        <w:right w:val="none" w:sz="0" w:space="0" w:color="auto"/>
      </w:divBdr>
    </w:div>
    <w:div w:id="563836671">
      <w:bodyDiv w:val="1"/>
      <w:marLeft w:val="0"/>
      <w:marRight w:val="0"/>
      <w:marTop w:val="0"/>
      <w:marBottom w:val="0"/>
      <w:divBdr>
        <w:top w:val="none" w:sz="0" w:space="0" w:color="auto"/>
        <w:left w:val="none" w:sz="0" w:space="0" w:color="auto"/>
        <w:bottom w:val="none" w:sz="0" w:space="0" w:color="auto"/>
        <w:right w:val="none" w:sz="0" w:space="0" w:color="auto"/>
      </w:divBdr>
    </w:div>
    <w:div w:id="563950376">
      <w:bodyDiv w:val="1"/>
      <w:marLeft w:val="0"/>
      <w:marRight w:val="0"/>
      <w:marTop w:val="0"/>
      <w:marBottom w:val="0"/>
      <w:divBdr>
        <w:top w:val="none" w:sz="0" w:space="0" w:color="auto"/>
        <w:left w:val="none" w:sz="0" w:space="0" w:color="auto"/>
        <w:bottom w:val="none" w:sz="0" w:space="0" w:color="auto"/>
        <w:right w:val="none" w:sz="0" w:space="0" w:color="auto"/>
      </w:divBdr>
    </w:div>
    <w:div w:id="564074936">
      <w:bodyDiv w:val="1"/>
      <w:marLeft w:val="0"/>
      <w:marRight w:val="0"/>
      <w:marTop w:val="0"/>
      <w:marBottom w:val="0"/>
      <w:divBdr>
        <w:top w:val="none" w:sz="0" w:space="0" w:color="auto"/>
        <w:left w:val="none" w:sz="0" w:space="0" w:color="auto"/>
        <w:bottom w:val="none" w:sz="0" w:space="0" w:color="auto"/>
        <w:right w:val="none" w:sz="0" w:space="0" w:color="auto"/>
      </w:divBdr>
    </w:div>
    <w:div w:id="564267207">
      <w:bodyDiv w:val="1"/>
      <w:marLeft w:val="0"/>
      <w:marRight w:val="0"/>
      <w:marTop w:val="0"/>
      <w:marBottom w:val="0"/>
      <w:divBdr>
        <w:top w:val="none" w:sz="0" w:space="0" w:color="auto"/>
        <w:left w:val="none" w:sz="0" w:space="0" w:color="auto"/>
        <w:bottom w:val="none" w:sz="0" w:space="0" w:color="auto"/>
        <w:right w:val="none" w:sz="0" w:space="0" w:color="auto"/>
      </w:divBdr>
    </w:div>
    <w:div w:id="564410339">
      <w:bodyDiv w:val="1"/>
      <w:marLeft w:val="0"/>
      <w:marRight w:val="0"/>
      <w:marTop w:val="0"/>
      <w:marBottom w:val="0"/>
      <w:divBdr>
        <w:top w:val="none" w:sz="0" w:space="0" w:color="auto"/>
        <w:left w:val="none" w:sz="0" w:space="0" w:color="auto"/>
        <w:bottom w:val="none" w:sz="0" w:space="0" w:color="auto"/>
        <w:right w:val="none" w:sz="0" w:space="0" w:color="auto"/>
      </w:divBdr>
    </w:div>
    <w:div w:id="564415218">
      <w:bodyDiv w:val="1"/>
      <w:marLeft w:val="0"/>
      <w:marRight w:val="0"/>
      <w:marTop w:val="0"/>
      <w:marBottom w:val="0"/>
      <w:divBdr>
        <w:top w:val="none" w:sz="0" w:space="0" w:color="auto"/>
        <w:left w:val="none" w:sz="0" w:space="0" w:color="auto"/>
        <w:bottom w:val="none" w:sz="0" w:space="0" w:color="auto"/>
        <w:right w:val="none" w:sz="0" w:space="0" w:color="auto"/>
      </w:divBdr>
    </w:div>
    <w:div w:id="564797150">
      <w:bodyDiv w:val="1"/>
      <w:marLeft w:val="0"/>
      <w:marRight w:val="0"/>
      <w:marTop w:val="0"/>
      <w:marBottom w:val="0"/>
      <w:divBdr>
        <w:top w:val="none" w:sz="0" w:space="0" w:color="auto"/>
        <w:left w:val="none" w:sz="0" w:space="0" w:color="auto"/>
        <w:bottom w:val="none" w:sz="0" w:space="0" w:color="auto"/>
        <w:right w:val="none" w:sz="0" w:space="0" w:color="auto"/>
      </w:divBdr>
    </w:div>
    <w:div w:id="564995724">
      <w:bodyDiv w:val="1"/>
      <w:marLeft w:val="0"/>
      <w:marRight w:val="0"/>
      <w:marTop w:val="0"/>
      <w:marBottom w:val="0"/>
      <w:divBdr>
        <w:top w:val="none" w:sz="0" w:space="0" w:color="auto"/>
        <w:left w:val="none" w:sz="0" w:space="0" w:color="auto"/>
        <w:bottom w:val="none" w:sz="0" w:space="0" w:color="auto"/>
        <w:right w:val="none" w:sz="0" w:space="0" w:color="auto"/>
      </w:divBdr>
    </w:div>
    <w:div w:id="565379931">
      <w:bodyDiv w:val="1"/>
      <w:marLeft w:val="0"/>
      <w:marRight w:val="0"/>
      <w:marTop w:val="0"/>
      <w:marBottom w:val="0"/>
      <w:divBdr>
        <w:top w:val="none" w:sz="0" w:space="0" w:color="auto"/>
        <w:left w:val="none" w:sz="0" w:space="0" w:color="auto"/>
        <w:bottom w:val="none" w:sz="0" w:space="0" w:color="auto"/>
        <w:right w:val="none" w:sz="0" w:space="0" w:color="auto"/>
      </w:divBdr>
    </w:div>
    <w:div w:id="565457638">
      <w:bodyDiv w:val="1"/>
      <w:marLeft w:val="0"/>
      <w:marRight w:val="0"/>
      <w:marTop w:val="0"/>
      <w:marBottom w:val="0"/>
      <w:divBdr>
        <w:top w:val="none" w:sz="0" w:space="0" w:color="auto"/>
        <w:left w:val="none" w:sz="0" w:space="0" w:color="auto"/>
        <w:bottom w:val="none" w:sz="0" w:space="0" w:color="auto"/>
        <w:right w:val="none" w:sz="0" w:space="0" w:color="auto"/>
      </w:divBdr>
    </w:div>
    <w:div w:id="565654489">
      <w:bodyDiv w:val="1"/>
      <w:marLeft w:val="0"/>
      <w:marRight w:val="0"/>
      <w:marTop w:val="0"/>
      <w:marBottom w:val="0"/>
      <w:divBdr>
        <w:top w:val="none" w:sz="0" w:space="0" w:color="auto"/>
        <w:left w:val="none" w:sz="0" w:space="0" w:color="auto"/>
        <w:bottom w:val="none" w:sz="0" w:space="0" w:color="auto"/>
        <w:right w:val="none" w:sz="0" w:space="0" w:color="auto"/>
      </w:divBdr>
    </w:div>
    <w:div w:id="565992377">
      <w:bodyDiv w:val="1"/>
      <w:marLeft w:val="0"/>
      <w:marRight w:val="0"/>
      <w:marTop w:val="0"/>
      <w:marBottom w:val="0"/>
      <w:divBdr>
        <w:top w:val="none" w:sz="0" w:space="0" w:color="auto"/>
        <w:left w:val="none" w:sz="0" w:space="0" w:color="auto"/>
        <w:bottom w:val="none" w:sz="0" w:space="0" w:color="auto"/>
        <w:right w:val="none" w:sz="0" w:space="0" w:color="auto"/>
      </w:divBdr>
    </w:div>
    <w:div w:id="565997089">
      <w:bodyDiv w:val="1"/>
      <w:marLeft w:val="0"/>
      <w:marRight w:val="0"/>
      <w:marTop w:val="0"/>
      <w:marBottom w:val="0"/>
      <w:divBdr>
        <w:top w:val="none" w:sz="0" w:space="0" w:color="auto"/>
        <w:left w:val="none" w:sz="0" w:space="0" w:color="auto"/>
        <w:bottom w:val="none" w:sz="0" w:space="0" w:color="auto"/>
        <w:right w:val="none" w:sz="0" w:space="0" w:color="auto"/>
      </w:divBdr>
    </w:div>
    <w:div w:id="566115161">
      <w:bodyDiv w:val="1"/>
      <w:marLeft w:val="0"/>
      <w:marRight w:val="0"/>
      <w:marTop w:val="0"/>
      <w:marBottom w:val="0"/>
      <w:divBdr>
        <w:top w:val="none" w:sz="0" w:space="0" w:color="auto"/>
        <w:left w:val="none" w:sz="0" w:space="0" w:color="auto"/>
        <w:bottom w:val="none" w:sz="0" w:space="0" w:color="auto"/>
        <w:right w:val="none" w:sz="0" w:space="0" w:color="auto"/>
      </w:divBdr>
    </w:div>
    <w:div w:id="566188943">
      <w:bodyDiv w:val="1"/>
      <w:marLeft w:val="0"/>
      <w:marRight w:val="0"/>
      <w:marTop w:val="0"/>
      <w:marBottom w:val="0"/>
      <w:divBdr>
        <w:top w:val="none" w:sz="0" w:space="0" w:color="auto"/>
        <w:left w:val="none" w:sz="0" w:space="0" w:color="auto"/>
        <w:bottom w:val="none" w:sz="0" w:space="0" w:color="auto"/>
        <w:right w:val="none" w:sz="0" w:space="0" w:color="auto"/>
      </w:divBdr>
    </w:div>
    <w:div w:id="566233043">
      <w:bodyDiv w:val="1"/>
      <w:marLeft w:val="0"/>
      <w:marRight w:val="0"/>
      <w:marTop w:val="0"/>
      <w:marBottom w:val="0"/>
      <w:divBdr>
        <w:top w:val="none" w:sz="0" w:space="0" w:color="auto"/>
        <w:left w:val="none" w:sz="0" w:space="0" w:color="auto"/>
        <w:bottom w:val="none" w:sz="0" w:space="0" w:color="auto"/>
        <w:right w:val="none" w:sz="0" w:space="0" w:color="auto"/>
      </w:divBdr>
    </w:div>
    <w:div w:id="566306956">
      <w:bodyDiv w:val="1"/>
      <w:marLeft w:val="0"/>
      <w:marRight w:val="0"/>
      <w:marTop w:val="0"/>
      <w:marBottom w:val="0"/>
      <w:divBdr>
        <w:top w:val="none" w:sz="0" w:space="0" w:color="auto"/>
        <w:left w:val="none" w:sz="0" w:space="0" w:color="auto"/>
        <w:bottom w:val="none" w:sz="0" w:space="0" w:color="auto"/>
        <w:right w:val="none" w:sz="0" w:space="0" w:color="auto"/>
      </w:divBdr>
    </w:div>
    <w:div w:id="566382345">
      <w:bodyDiv w:val="1"/>
      <w:marLeft w:val="0"/>
      <w:marRight w:val="0"/>
      <w:marTop w:val="0"/>
      <w:marBottom w:val="0"/>
      <w:divBdr>
        <w:top w:val="none" w:sz="0" w:space="0" w:color="auto"/>
        <w:left w:val="none" w:sz="0" w:space="0" w:color="auto"/>
        <w:bottom w:val="none" w:sz="0" w:space="0" w:color="auto"/>
        <w:right w:val="none" w:sz="0" w:space="0" w:color="auto"/>
      </w:divBdr>
    </w:div>
    <w:div w:id="566457416">
      <w:bodyDiv w:val="1"/>
      <w:marLeft w:val="0"/>
      <w:marRight w:val="0"/>
      <w:marTop w:val="0"/>
      <w:marBottom w:val="0"/>
      <w:divBdr>
        <w:top w:val="none" w:sz="0" w:space="0" w:color="auto"/>
        <w:left w:val="none" w:sz="0" w:space="0" w:color="auto"/>
        <w:bottom w:val="none" w:sz="0" w:space="0" w:color="auto"/>
        <w:right w:val="none" w:sz="0" w:space="0" w:color="auto"/>
      </w:divBdr>
    </w:div>
    <w:div w:id="566917936">
      <w:bodyDiv w:val="1"/>
      <w:marLeft w:val="0"/>
      <w:marRight w:val="0"/>
      <w:marTop w:val="0"/>
      <w:marBottom w:val="0"/>
      <w:divBdr>
        <w:top w:val="none" w:sz="0" w:space="0" w:color="auto"/>
        <w:left w:val="none" w:sz="0" w:space="0" w:color="auto"/>
        <w:bottom w:val="none" w:sz="0" w:space="0" w:color="auto"/>
        <w:right w:val="none" w:sz="0" w:space="0" w:color="auto"/>
      </w:divBdr>
    </w:div>
    <w:div w:id="567106561">
      <w:bodyDiv w:val="1"/>
      <w:marLeft w:val="0"/>
      <w:marRight w:val="0"/>
      <w:marTop w:val="0"/>
      <w:marBottom w:val="0"/>
      <w:divBdr>
        <w:top w:val="none" w:sz="0" w:space="0" w:color="auto"/>
        <w:left w:val="none" w:sz="0" w:space="0" w:color="auto"/>
        <w:bottom w:val="none" w:sz="0" w:space="0" w:color="auto"/>
        <w:right w:val="none" w:sz="0" w:space="0" w:color="auto"/>
      </w:divBdr>
    </w:div>
    <w:div w:id="567149832">
      <w:bodyDiv w:val="1"/>
      <w:marLeft w:val="0"/>
      <w:marRight w:val="0"/>
      <w:marTop w:val="0"/>
      <w:marBottom w:val="0"/>
      <w:divBdr>
        <w:top w:val="none" w:sz="0" w:space="0" w:color="auto"/>
        <w:left w:val="none" w:sz="0" w:space="0" w:color="auto"/>
        <w:bottom w:val="none" w:sz="0" w:space="0" w:color="auto"/>
        <w:right w:val="none" w:sz="0" w:space="0" w:color="auto"/>
      </w:divBdr>
    </w:div>
    <w:div w:id="567233968">
      <w:bodyDiv w:val="1"/>
      <w:marLeft w:val="0"/>
      <w:marRight w:val="0"/>
      <w:marTop w:val="0"/>
      <w:marBottom w:val="0"/>
      <w:divBdr>
        <w:top w:val="none" w:sz="0" w:space="0" w:color="auto"/>
        <w:left w:val="none" w:sz="0" w:space="0" w:color="auto"/>
        <w:bottom w:val="none" w:sz="0" w:space="0" w:color="auto"/>
        <w:right w:val="none" w:sz="0" w:space="0" w:color="auto"/>
      </w:divBdr>
    </w:div>
    <w:div w:id="567346728">
      <w:bodyDiv w:val="1"/>
      <w:marLeft w:val="0"/>
      <w:marRight w:val="0"/>
      <w:marTop w:val="0"/>
      <w:marBottom w:val="0"/>
      <w:divBdr>
        <w:top w:val="none" w:sz="0" w:space="0" w:color="auto"/>
        <w:left w:val="none" w:sz="0" w:space="0" w:color="auto"/>
        <w:bottom w:val="none" w:sz="0" w:space="0" w:color="auto"/>
        <w:right w:val="none" w:sz="0" w:space="0" w:color="auto"/>
      </w:divBdr>
    </w:div>
    <w:div w:id="567417965">
      <w:bodyDiv w:val="1"/>
      <w:marLeft w:val="0"/>
      <w:marRight w:val="0"/>
      <w:marTop w:val="0"/>
      <w:marBottom w:val="0"/>
      <w:divBdr>
        <w:top w:val="none" w:sz="0" w:space="0" w:color="auto"/>
        <w:left w:val="none" w:sz="0" w:space="0" w:color="auto"/>
        <w:bottom w:val="none" w:sz="0" w:space="0" w:color="auto"/>
        <w:right w:val="none" w:sz="0" w:space="0" w:color="auto"/>
      </w:divBdr>
    </w:div>
    <w:div w:id="567544533">
      <w:bodyDiv w:val="1"/>
      <w:marLeft w:val="0"/>
      <w:marRight w:val="0"/>
      <w:marTop w:val="0"/>
      <w:marBottom w:val="0"/>
      <w:divBdr>
        <w:top w:val="none" w:sz="0" w:space="0" w:color="auto"/>
        <w:left w:val="none" w:sz="0" w:space="0" w:color="auto"/>
        <w:bottom w:val="none" w:sz="0" w:space="0" w:color="auto"/>
        <w:right w:val="none" w:sz="0" w:space="0" w:color="auto"/>
      </w:divBdr>
    </w:div>
    <w:div w:id="567611043">
      <w:bodyDiv w:val="1"/>
      <w:marLeft w:val="0"/>
      <w:marRight w:val="0"/>
      <w:marTop w:val="0"/>
      <w:marBottom w:val="0"/>
      <w:divBdr>
        <w:top w:val="none" w:sz="0" w:space="0" w:color="auto"/>
        <w:left w:val="none" w:sz="0" w:space="0" w:color="auto"/>
        <w:bottom w:val="none" w:sz="0" w:space="0" w:color="auto"/>
        <w:right w:val="none" w:sz="0" w:space="0" w:color="auto"/>
      </w:divBdr>
    </w:div>
    <w:div w:id="567611974">
      <w:bodyDiv w:val="1"/>
      <w:marLeft w:val="0"/>
      <w:marRight w:val="0"/>
      <w:marTop w:val="0"/>
      <w:marBottom w:val="0"/>
      <w:divBdr>
        <w:top w:val="none" w:sz="0" w:space="0" w:color="auto"/>
        <w:left w:val="none" w:sz="0" w:space="0" w:color="auto"/>
        <w:bottom w:val="none" w:sz="0" w:space="0" w:color="auto"/>
        <w:right w:val="none" w:sz="0" w:space="0" w:color="auto"/>
      </w:divBdr>
    </w:div>
    <w:div w:id="568152920">
      <w:bodyDiv w:val="1"/>
      <w:marLeft w:val="0"/>
      <w:marRight w:val="0"/>
      <w:marTop w:val="0"/>
      <w:marBottom w:val="0"/>
      <w:divBdr>
        <w:top w:val="none" w:sz="0" w:space="0" w:color="auto"/>
        <w:left w:val="none" w:sz="0" w:space="0" w:color="auto"/>
        <w:bottom w:val="none" w:sz="0" w:space="0" w:color="auto"/>
        <w:right w:val="none" w:sz="0" w:space="0" w:color="auto"/>
      </w:divBdr>
    </w:div>
    <w:div w:id="568269503">
      <w:bodyDiv w:val="1"/>
      <w:marLeft w:val="0"/>
      <w:marRight w:val="0"/>
      <w:marTop w:val="0"/>
      <w:marBottom w:val="0"/>
      <w:divBdr>
        <w:top w:val="none" w:sz="0" w:space="0" w:color="auto"/>
        <w:left w:val="none" w:sz="0" w:space="0" w:color="auto"/>
        <w:bottom w:val="none" w:sz="0" w:space="0" w:color="auto"/>
        <w:right w:val="none" w:sz="0" w:space="0" w:color="auto"/>
      </w:divBdr>
    </w:div>
    <w:div w:id="568344687">
      <w:bodyDiv w:val="1"/>
      <w:marLeft w:val="0"/>
      <w:marRight w:val="0"/>
      <w:marTop w:val="0"/>
      <w:marBottom w:val="0"/>
      <w:divBdr>
        <w:top w:val="none" w:sz="0" w:space="0" w:color="auto"/>
        <w:left w:val="none" w:sz="0" w:space="0" w:color="auto"/>
        <w:bottom w:val="none" w:sz="0" w:space="0" w:color="auto"/>
        <w:right w:val="none" w:sz="0" w:space="0" w:color="auto"/>
      </w:divBdr>
    </w:div>
    <w:div w:id="568422312">
      <w:bodyDiv w:val="1"/>
      <w:marLeft w:val="0"/>
      <w:marRight w:val="0"/>
      <w:marTop w:val="0"/>
      <w:marBottom w:val="0"/>
      <w:divBdr>
        <w:top w:val="none" w:sz="0" w:space="0" w:color="auto"/>
        <w:left w:val="none" w:sz="0" w:space="0" w:color="auto"/>
        <w:bottom w:val="none" w:sz="0" w:space="0" w:color="auto"/>
        <w:right w:val="none" w:sz="0" w:space="0" w:color="auto"/>
      </w:divBdr>
      <w:divsChild>
        <w:div w:id="28260762">
          <w:marLeft w:val="480"/>
          <w:marRight w:val="0"/>
          <w:marTop w:val="0"/>
          <w:marBottom w:val="0"/>
          <w:divBdr>
            <w:top w:val="none" w:sz="0" w:space="0" w:color="auto"/>
            <w:left w:val="none" w:sz="0" w:space="0" w:color="auto"/>
            <w:bottom w:val="none" w:sz="0" w:space="0" w:color="auto"/>
            <w:right w:val="none" w:sz="0" w:space="0" w:color="auto"/>
          </w:divBdr>
        </w:div>
        <w:div w:id="72286321">
          <w:marLeft w:val="480"/>
          <w:marRight w:val="0"/>
          <w:marTop w:val="0"/>
          <w:marBottom w:val="0"/>
          <w:divBdr>
            <w:top w:val="none" w:sz="0" w:space="0" w:color="auto"/>
            <w:left w:val="none" w:sz="0" w:space="0" w:color="auto"/>
            <w:bottom w:val="none" w:sz="0" w:space="0" w:color="auto"/>
            <w:right w:val="none" w:sz="0" w:space="0" w:color="auto"/>
          </w:divBdr>
        </w:div>
        <w:div w:id="86080341">
          <w:marLeft w:val="480"/>
          <w:marRight w:val="0"/>
          <w:marTop w:val="0"/>
          <w:marBottom w:val="0"/>
          <w:divBdr>
            <w:top w:val="none" w:sz="0" w:space="0" w:color="auto"/>
            <w:left w:val="none" w:sz="0" w:space="0" w:color="auto"/>
            <w:bottom w:val="none" w:sz="0" w:space="0" w:color="auto"/>
            <w:right w:val="none" w:sz="0" w:space="0" w:color="auto"/>
          </w:divBdr>
        </w:div>
        <w:div w:id="90509881">
          <w:marLeft w:val="480"/>
          <w:marRight w:val="0"/>
          <w:marTop w:val="0"/>
          <w:marBottom w:val="0"/>
          <w:divBdr>
            <w:top w:val="none" w:sz="0" w:space="0" w:color="auto"/>
            <w:left w:val="none" w:sz="0" w:space="0" w:color="auto"/>
            <w:bottom w:val="none" w:sz="0" w:space="0" w:color="auto"/>
            <w:right w:val="none" w:sz="0" w:space="0" w:color="auto"/>
          </w:divBdr>
        </w:div>
        <w:div w:id="95638523">
          <w:marLeft w:val="480"/>
          <w:marRight w:val="0"/>
          <w:marTop w:val="0"/>
          <w:marBottom w:val="0"/>
          <w:divBdr>
            <w:top w:val="none" w:sz="0" w:space="0" w:color="auto"/>
            <w:left w:val="none" w:sz="0" w:space="0" w:color="auto"/>
            <w:bottom w:val="none" w:sz="0" w:space="0" w:color="auto"/>
            <w:right w:val="none" w:sz="0" w:space="0" w:color="auto"/>
          </w:divBdr>
        </w:div>
        <w:div w:id="117452865">
          <w:marLeft w:val="480"/>
          <w:marRight w:val="0"/>
          <w:marTop w:val="0"/>
          <w:marBottom w:val="0"/>
          <w:divBdr>
            <w:top w:val="none" w:sz="0" w:space="0" w:color="auto"/>
            <w:left w:val="none" w:sz="0" w:space="0" w:color="auto"/>
            <w:bottom w:val="none" w:sz="0" w:space="0" w:color="auto"/>
            <w:right w:val="none" w:sz="0" w:space="0" w:color="auto"/>
          </w:divBdr>
        </w:div>
        <w:div w:id="119957742">
          <w:marLeft w:val="480"/>
          <w:marRight w:val="0"/>
          <w:marTop w:val="0"/>
          <w:marBottom w:val="0"/>
          <w:divBdr>
            <w:top w:val="none" w:sz="0" w:space="0" w:color="auto"/>
            <w:left w:val="none" w:sz="0" w:space="0" w:color="auto"/>
            <w:bottom w:val="none" w:sz="0" w:space="0" w:color="auto"/>
            <w:right w:val="none" w:sz="0" w:space="0" w:color="auto"/>
          </w:divBdr>
        </w:div>
        <w:div w:id="197401898">
          <w:marLeft w:val="480"/>
          <w:marRight w:val="0"/>
          <w:marTop w:val="0"/>
          <w:marBottom w:val="0"/>
          <w:divBdr>
            <w:top w:val="none" w:sz="0" w:space="0" w:color="auto"/>
            <w:left w:val="none" w:sz="0" w:space="0" w:color="auto"/>
            <w:bottom w:val="none" w:sz="0" w:space="0" w:color="auto"/>
            <w:right w:val="none" w:sz="0" w:space="0" w:color="auto"/>
          </w:divBdr>
        </w:div>
        <w:div w:id="222722808">
          <w:marLeft w:val="480"/>
          <w:marRight w:val="0"/>
          <w:marTop w:val="0"/>
          <w:marBottom w:val="0"/>
          <w:divBdr>
            <w:top w:val="none" w:sz="0" w:space="0" w:color="auto"/>
            <w:left w:val="none" w:sz="0" w:space="0" w:color="auto"/>
            <w:bottom w:val="none" w:sz="0" w:space="0" w:color="auto"/>
            <w:right w:val="none" w:sz="0" w:space="0" w:color="auto"/>
          </w:divBdr>
        </w:div>
        <w:div w:id="267931503">
          <w:marLeft w:val="480"/>
          <w:marRight w:val="0"/>
          <w:marTop w:val="0"/>
          <w:marBottom w:val="0"/>
          <w:divBdr>
            <w:top w:val="none" w:sz="0" w:space="0" w:color="auto"/>
            <w:left w:val="none" w:sz="0" w:space="0" w:color="auto"/>
            <w:bottom w:val="none" w:sz="0" w:space="0" w:color="auto"/>
            <w:right w:val="none" w:sz="0" w:space="0" w:color="auto"/>
          </w:divBdr>
        </w:div>
        <w:div w:id="305822062">
          <w:marLeft w:val="480"/>
          <w:marRight w:val="0"/>
          <w:marTop w:val="0"/>
          <w:marBottom w:val="0"/>
          <w:divBdr>
            <w:top w:val="none" w:sz="0" w:space="0" w:color="auto"/>
            <w:left w:val="none" w:sz="0" w:space="0" w:color="auto"/>
            <w:bottom w:val="none" w:sz="0" w:space="0" w:color="auto"/>
            <w:right w:val="none" w:sz="0" w:space="0" w:color="auto"/>
          </w:divBdr>
        </w:div>
        <w:div w:id="347490821">
          <w:marLeft w:val="480"/>
          <w:marRight w:val="0"/>
          <w:marTop w:val="0"/>
          <w:marBottom w:val="0"/>
          <w:divBdr>
            <w:top w:val="none" w:sz="0" w:space="0" w:color="auto"/>
            <w:left w:val="none" w:sz="0" w:space="0" w:color="auto"/>
            <w:bottom w:val="none" w:sz="0" w:space="0" w:color="auto"/>
            <w:right w:val="none" w:sz="0" w:space="0" w:color="auto"/>
          </w:divBdr>
        </w:div>
        <w:div w:id="430079898">
          <w:marLeft w:val="480"/>
          <w:marRight w:val="0"/>
          <w:marTop w:val="0"/>
          <w:marBottom w:val="0"/>
          <w:divBdr>
            <w:top w:val="none" w:sz="0" w:space="0" w:color="auto"/>
            <w:left w:val="none" w:sz="0" w:space="0" w:color="auto"/>
            <w:bottom w:val="none" w:sz="0" w:space="0" w:color="auto"/>
            <w:right w:val="none" w:sz="0" w:space="0" w:color="auto"/>
          </w:divBdr>
        </w:div>
        <w:div w:id="439374135">
          <w:marLeft w:val="480"/>
          <w:marRight w:val="0"/>
          <w:marTop w:val="0"/>
          <w:marBottom w:val="0"/>
          <w:divBdr>
            <w:top w:val="none" w:sz="0" w:space="0" w:color="auto"/>
            <w:left w:val="none" w:sz="0" w:space="0" w:color="auto"/>
            <w:bottom w:val="none" w:sz="0" w:space="0" w:color="auto"/>
            <w:right w:val="none" w:sz="0" w:space="0" w:color="auto"/>
          </w:divBdr>
        </w:div>
        <w:div w:id="452094497">
          <w:marLeft w:val="480"/>
          <w:marRight w:val="0"/>
          <w:marTop w:val="0"/>
          <w:marBottom w:val="0"/>
          <w:divBdr>
            <w:top w:val="none" w:sz="0" w:space="0" w:color="auto"/>
            <w:left w:val="none" w:sz="0" w:space="0" w:color="auto"/>
            <w:bottom w:val="none" w:sz="0" w:space="0" w:color="auto"/>
            <w:right w:val="none" w:sz="0" w:space="0" w:color="auto"/>
          </w:divBdr>
        </w:div>
        <w:div w:id="469859472">
          <w:marLeft w:val="480"/>
          <w:marRight w:val="0"/>
          <w:marTop w:val="0"/>
          <w:marBottom w:val="0"/>
          <w:divBdr>
            <w:top w:val="none" w:sz="0" w:space="0" w:color="auto"/>
            <w:left w:val="none" w:sz="0" w:space="0" w:color="auto"/>
            <w:bottom w:val="none" w:sz="0" w:space="0" w:color="auto"/>
            <w:right w:val="none" w:sz="0" w:space="0" w:color="auto"/>
          </w:divBdr>
        </w:div>
        <w:div w:id="471218444">
          <w:marLeft w:val="480"/>
          <w:marRight w:val="0"/>
          <w:marTop w:val="0"/>
          <w:marBottom w:val="0"/>
          <w:divBdr>
            <w:top w:val="none" w:sz="0" w:space="0" w:color="auto"/>
            <w:left w:val="none" w:sz="0" w:space="0" w:color="auto"/>
            <w:bottom w:val="none" w:sz="0" w:space="0" w:color="auto"/>
            <w:right w:val="none" w:sz="0" w:space="0" w:color="auto"/>
          </w:divBdr>
        </w:div>
        <w:div w:id="498690531">
          <w:marLeft w:val="480"/>
          <w:marRight w:val="0"/>
          <w:marTop w:val="0"/>
          <w:marBottom w:val="0"/>
          <w:divBdr>
            <w:top w:val="none" w:sz="0" w:space="0" w:color="auto"/>
            <w:left w:val="none" w:sz="0" w:space="0" w:color="auto"/>
            <w:bottom w:val="none" w:sz="0" w:space="0" w:color="auto"/>
            <w:right w:val="none" w:sz="0" w:space="0" w:color="auto"/>
          </w:divBdr>
        </w:div>
        <w:div w:id="555554636">
          <w:marLeft w:val="480"/>
          <w:marRight w:val="0"/>
          <w:marTop w:val="0"/>
          <w:marBottom w:val="0"/>
          <w:divBdr>
            <w:top w:val="none" w:sz="0" w:space="0" w:color="auto"/>
            <w:left w:val="none" w:sz="0" w:space="0" w:color="auto"/>
            <w:bottom w:val="none" w:sz="0" w:space="0" w:color="auto"/>
            <w:right w:val="none" w:sz="0" w:space="0" w:color="auto"/>
          </w:divBdr>
        </w:div>
        <w:div w:id="579749946">
          <w:marLeft w:val="480"/>
          <w:marRight w:val="0"/>
          <w:marTop w:val="0"/>
          <w:marBottom w:val="0"/>
          <w:divBdr>
            <w:top w:val="none" w:sz="0" w:space="0" w:color="auto"/>
            <w:left w:val="none" w:sz="0" w:space="0" w:color="auto"/>
            <w:bottom w:val="none" w:sz="0" w:space="0" w:color="auto"/>
            <w:right w:val="none" w:sz="0" w:space="0" w:color="auto"/>
          </w:divBdr>
        </w:div>
        <w:div w:id="592393204">
          <w:marLeft w:val="480"/>
          <w:marRight w:val="0"/>
          <w:marTop w:val="0"/>
          <w:marBottom w:val="0"/>
          <w:divBdr>
            <w:top w:val="none" w:sz="0" w:space="0" w:color="auto"/>
            <w:left w:val="none" w:sz="0" w:space="0" w:color="auto"/>
            <w:bottom w:val="none" w:sz="0" w:space="0" w:color="auto"/>
            <w:right w:val="none" w:sz="0" w:space="0" w:color="auto"/>
          </w:divBdr>
        </w:div>
        <w:div w:id="596451543">
          <w:marLeft w:val="480"/>
          <w:marRight w:val="0"/>
          <w:marTop w:val="0"/>
          <w:marBottom w:val="0"/>
          <w:divBdr>
            <w:top w:val="none" w:sz="0" w:space="0" w:color="auto"/>
            <w:left w:val="none" w:sz="0" w:space="0" w:color="auto"/>
            <w:bottom w:val="none" w:sz="0" w:space="0" w:color="auto"/>
            <w:right w:val="none" w:sz="0" w:space="0" w:color="auto"/>
          </w:divBdr>
        </w:div>
        <w:div w:id="607392213">
          <w:marLeft w:val="480"/>
          <w:marRight w:val="0"/>
          <w:marTop w:val="0"/>
          <w:marBottom w:val="0"/>
          <w:divBdr>
            <w:top w:val="none" w:sz="0" w:space="0" w:color="auto"/>
            <w:left w:val="none" w:sz="0" w:space="0" w:color="auto"/>
            <w:bottom w:val="none" w:sz="0" w:space="0" w:color="auto"/>
            <w:right w:val="none" w:sz="0" w:space="0" w:color="auto"/>
          </w:divBdr>
        </w:div>
        <w:div w:id="618344654">
          <w:marLeft w:val="480"/>
          <w:marRight w:val="0"/>
          <w:marTop w:val="0"/>
          <w:marBottom w:val="0"/>
          <w:divBdr>
            <w:top w:val="none" w:sz="0" w:space="0" w:color="auto"/>
            <w:left w:val="none" w:sz="0" w:space="0" w:color="auto"/>
            <w:bottom w:val="none" w:sz="0" w:space="0" w:color="auto"/>
            <w:right w:val="none" w:sz="0" w:space="0" w:color="auto"/>
          </w:divBdr>
        </w:div>
        <w:div w:id="639849826">
          <w:marLeft w:val="480"/>
          <w:marRight w:val="0"/>
          <w:marTop w:val="0"/>
          <w:marBottom w:val="0"/>
          <w:divBdr>
            <w:top w:val="none" w:sz="0" w:space="0" w:color="auto"/>
            <w:left w:val="none" w:sz="0" w:space="0" w:color="auto"/>
            <w:bottom w:val="none" w:sz="0" w:space="0" w:color="auto"/>
            <w:right w:val="none" w:sz="0" w:space="0" w:color="auto"/>
          </w:divBdr>
        </w:div>
        <w:div w:id="656033643">
          <w:marLeft w:val="480"/>
          <w:marRight w:val="0"/>
          <w:marTop w:val="0"/>
          <w:marBottom w:val="0"/>
          <w:divBdr>
            <w:top w:val="none" w:sz="0" w:space="0" w:color="auto"/>
            <w:left w:val="none" w:sz="0" w:space="0" w:color="auto"/>
            <w:bottom w:val="none" w:sz="0" w:space="0" w:color="auto"/>
            <w:right w:val="none" w:sz="0" w:space="0" w:color="auto"/>
          </w:divBdr>
        </w:div>
        <w:div w:id="672605672">
          <w:marLeft w:val="480"/>
          <w:marRight w:val="0"/>
          <w:marTop w:val="0"/>
          <w:marBottom w:val="0"/>
          <w:divBdr>
            <w:top w:val="none" w:sz="0" w:space="0" w:color="auto"/>
            <w:left w:val="none" w:sz="0" w:space="0" w:color="auto"/>
            <w:bottom w:val="none" w:sz="0" w:space="0" w:color="auto"/>
            <w:right w:val="none" w:sz="0" w:space="0" w:color="auto"/>
          </w:divBdr>
        </w:div>
        <w:div w:id="702176256">
          <w:marLeft w:val="480"/>
          <w:marRight w:val="0"/>
          <w:marTop w:val="0"/>
          <w:marBottom w:val="0"/>
          <w:divBdr>
            <w:top w:val="none" w:sz="0" w:space="0" w:color="auto"/>
            <w:left w:val="none" w:sz="0" w:space="0" w:color="auto"/>
            <w:bottom w:val="none" w:sz="0" w:space="0" w:color="auto"/>
            <w:right w:val="none" w:sz="0" w:space="0" w:color="auto"/>
          </w:divBdr>
        </w:div>
        <w:div w:id="716709384">
          <w:marLeft w:val="480"/>
          <w:marRight w:val="0"/>
          <w:marTop w:val="0"/>
          <w:marBottom w:val="0"/>
          <w:divBdr>
            <w:top w:val="none" w:sz="0" w:space="0" w:color="auto"/>
            <w:left w:val="none" w:sz="0" w:space="0" w:color="auto"/>
            <w:bottom w:val="none" w:sz="0" w:space="0" w:color="auto"/>
            <w:right w:val="none" w:sz="0" w:space="0" w:color="auto"/>
          </w:divBdr>
        </w:div>
        <w:div w:id="728922326">
          <w:marLeft w:val="480"/>
          <w:marRight w:val="0"/>
          <w:marTop w:val="0"/>
          <w:marBottom w:val="0"/>
          <w:divBdr>
            <w:top w:val="none" w:sz="0" w:space="0" w:color="auto"/>
            <w:left w:val="none" w:sz="0" w:space="0" w:color="auto"/>
            <w:bottom w:val="none" w:sz="0" w:space="0" w:color="auto"/>
            <w:right w:val="none" w:sz="0" w:space="0" w:color="auto"/>
          </w:divBdr>
        </w:div>
        <w:div w:id="781261549">
          <w:marLeft w:val="480"/>
          <w:marRight w:val="0"/>
          <w:marTop w:val="0"/>
          <w:marBottom w:val="0"/>
          <w:divBdr>
            <w:top w:val="none" w:sz="0" w:space="0" w:color="auto"/>
            <w:left w:val="none" w:sz="0" w:space="0" w:color="auto"/>
            <w:bottom w:val="none" w:sz="0" w:space="0" w:color="auto"/>
            <w:right w:val="none" w:sz="0" w:space="0" w:color="auto"/>
          </w:divBdr>
        </w:div>
        <w:div w:id="807866568">
          <w:marLeft w:val="480"/>
          <w:marRight w:val="0"/>
          <w:marTop w:val="0"/>
          <w:marBottom w:val="0"/>
          <w:divBdr>
            <w:top w:val="none" w:sz="0" w:space="0" w:color="auto"/>
            <w:left w:val="none" w:sz="0" w:space="0" w:color="auto"/>
            <w:bottom w:val="none" w:sz="0" w:space="0" w:color="auto"/>
            <w:right w:val="none" w:sz="0" w:space="0" w:color="auto"/>
          </w:divBdr>
        </w:div>
        <w:div w:id="822700656">
          <w:marLeft w:val="480"/>
          <w:marRight w:val="0"/>
          <w:marTop w:val="0"/>
          <w:marBottom w:val="0"/>
          <w:divBdr>
            <w:top w:val="none" w:sz="0" w:space="0" w:color="auto"/>
            <w:left w:val="none" w:sz="0" w:space="0" w:color="auto"/>
            <w:bottom w:val="none" w:sz="0" w:space="0" w:color="auto"/>
            <w:right w:val="none" w:sz="0" w:space="0" w:color="auto"/>
          </w:divBdr>
        </w:div>
        <w:div w:id="833257284">
          <w:marLeft w:val="480"/>
          <w:marRight w:val="0"/>
          <w:marTop w:val="0"/>
          <w:marBottom w:val="0"/>
          <w:divBdr>
            <w:top w:val="none" w:sz="0" w:space="0" w:color="auto"/>
            <w:left w:val="none" w:sz="0" w:space="0" w:color="auto"/>
            <w:bottom w:val="none" w:sz="0" w:space="0" w:color="auto"/>
            <w:right w:val="none" w:sz="0" w:space="0" w:color="auto"/>
          </w:divBdr>
        </w:div>
        <w:div w:id="844443613">
          <w:marLeft w:val="480"/>
          <w:marRight w:val="0"/>
          <w:marTop w:val="0"/>
          <w:marBottom w:val="0"/>
          <w:divBdr>
            <w:top w:val="none" w:sz="0" w:space="0" w:color="auto"/>
            <w:left w:val="none" w:sz="0" w:space="0" w:color="auto"/>
            <w:bottom w:val="none" w:sz="0" w:space="0" w:color="auto"/>
            <w:right w:val="none" w:sz="0" w:space="0" w:color="auto"/>
          </w:divBdr>
        </w:div>
        <w:div w:id="850489548">
          <w:marLeft w:val="480"/>
          <w:marRight w:val="0"/>
          <w:marTop w:val="0"/>
          <w:marBottom w:val="0"/>
          <w:divBdr>
            <w:top w:val="none" w:sz="0" w:space="0" w:color="auto"/>
            <w:left w:val="none" w:sz="0" w:space="0" w:color="auto"/>
            <w:bottom w:val="none" w:sz="0" w:space="0" w:color="auto"/>
            <w:right w:val="none" w:sz="0" w:space="0" w:color="auto"/>
          </w:divBdr>
        </w:div>
        <w:div w:id="857933977">
          <w:marLeft w:val="480"/>
          <w:marRight w:val="0"/>
          <w:marTop w:val="0"/>
          <w:marBottom w:val="0"/>
          <w:divBdr>
            <w:top w:val="none" w:sz="0" w:space="0" w:color="auto"/>
            <w:left w:val="none" w:sz="0" w:space="0" w:color="auto"/>
            <w:bottom w:val="none" w:sz="0" w:space="0" w:color="auto"/>
            <w:right w:val="none" w:sz="0" w:space="0" w:color="auto"/>
          </w:divBdr>
        </w:div>
        <w:div w:id="869608625">
          <w:marLeft w:val="480"/>
          <w:marRight w:val="0"/>
          <w:marTop w:val="0"/>
          <w:marBottom w:val="0"/>
          <w:divBdr>
            <w:top w:val="none" w:sz="0" w:space="0" w:color="auto"/>
            <w:left w:val="none" w:sz="0" w:space="0" w:color="auto"/>
            <w:bottom w:val="none" w:sz="0" w:space="0" w:color="auto"/>
            <w:right w:val="none" w:sz="0" w:space="0" w:color="auto"/>
          </w:divBdr>
        </w:div>
        <w:div w:id="895899255">
          <w:marLeft w:val="480"/>
          <w:marRight w:val="0"/>
          <w:marTop w:val="0"/>
          <w:marBottom w:val="0"/>
          <w:divBdr>
            <w:top w:val="none" w:sz="0" w:space="0" w:color="auto"/>
            <w:left w:val="none" w:sz="0" w:space="0" w:color="auto"/>
            <w:bottom w:val="none" w:sz="0" w:space="0" w:color="auto"/>
            <w:right w:val="none" w:sz="0" w:space="0" w:color="auto"/>
          </w:divBdr>
        </w:div>
        <w:div w:id="897017064">
          <w:marLeft w:val="480"/>
          <w:marRight w:val="0"/>
          <w:marTop w:val="0"/>
          <w:marBottom w:val="0"/>
          <w:divBdr>
            <w:top w:val="none" w:sz="0" w:space="0" w:color="auto"/>
            <w:left w:val="none" w:sz="0" w:space="0" w:color="auto"/>
            <w:bottom w:val="none" w:sz="0" w:space="0" w:color="auto"/>
            <w:right w:val="none" w:sz="0" w:space="0" w:color="auto"/>
          </w:divBdr>
        </w:div>
        <w:div w:id="901907616">
          <w:marLeft w:val="480"/>
          <w:marRight w:val="0"/>
          <w:marTop w:val="0"/>
          <w:marBottom w:val="0"/>
          <w:divBdr>
            <w:top w:val="none" w:sz="0" w:space="0" w:color="auto"/>
            <w:left w:val="none" w:sz="0" w:space="0" w:color="auto"/>
            <w:bottom w:val="none" w:sz="0" w:space="0" w:color="auto"/>
            <w:right w:val="none" w:sz="0" w:space="0" w:color="auto"/>
          </w:divBdr>
        </w:div>
        <w:div w:id="920680676">
          <w:marLeft w:val="480"/>
          <w:marRight w:val="0"/>
          <w:marTop w:val="0"/>
          <w:marBottom w:val="0"/>
          <w:divBdr>
            <w:top w:val="none" w:sz="0" w:space="0" w:color="auto"/>
            <w:left w:val="none" w:sz="0" w:space="0" w:color="auto"/>
            <w:bottom w:val="none" w:sz="0" w:space="0" w:color="auto"/>
            <w:right w:val="none" w:sz="0" w:space="0" w:color="auto"/>
          </w:divBdr>
        </w:div>
        <w:div w:id="940770041">
          <w:marLeft w:val="480"/>
          <w:marRight w:val="0"/>
          <w:marTop w:val="0"/>
          <w:marBottom w:val="0"/>
          <w:divBdr>
            <w:top w:val="none" w:sz="0" w:space="0" w:color="auto"/>
            <w:left w:val="none" w:sz="0" w:space="0" w:color="auto"/>
            <w:bottom w:val="none" w:sz="0" w:space="0" w:color="auto"/>
            <w:right w:val="none" w:sz="0" w:space="0" w:color="auto"/>
          </w:divBdr>
        </w:div>
        <w:div w:id="961422917">
          <w:marLeft w:val="480"/>
          <w:marRight w:val="0"/>
          <w:marTop w:val="0"/>
          <w:marBottom w:val="0"/>
          <w:divBdr>
            <w:top w:val="none" w:sz="0" w:space="0" w:color="auto"/>
            <w:left w:val="none" w:sz="0" w:space="0" w:color="auto"/>
            <w:bottom w:val="none" w:sz="0" w:space="0" w:color="auto"/>
            <w:right w:val="none" w:sz="0" w:space="0" w:color="auto"/>
          </w:divBdr>
        </w:div>
        <w:div w:id="971058127">
          <w:marLeft w:val="480"/>
          <w:marRight w:val="0"/>
          <w:marTop w:val="0"/>
          <w:marBottom w:val="0"/>
          <w:divBdr>
            <w:top w:val="none" w:sz="0" w:space="0" w:color="auto"/>
            <w:left w:val="none" w:sz="0" w:space="0" w:color="auto"/>
            <w:bottom w:val="none" w:sz="0" w:space="0" w:color="auto"/>
            <w:right w:val="none" w:sz="0" w:space="0" w:color="auto"/>
          </w:divBdr>
        </w:div>
        <w:div w:id="972441788">
          <w:marLeft w:val="480"/>
          <w:marRight w:val="0"/>
          <w:marTop w:val="0"/>
          <w:marBottom w:val="0"/>
          <w:divBdr>
            <w:top w:val="none" w:sz="0" w:space="0" w:color="auto"/>
            <w:left w:val="none" w:sz="0" w:space="0" w:color="auto"/>
            <w:bottom w:val="none" w:sz="0" w:space="0" w:color="auto"/>
            <w:right w:val="none" w:sz="0" w:space="0" w:color="auto"/>
          </w:divBdr>
        </w:div>
        <w:div w:id="974800791">
          <w:marLeft w:val="480"/>
          <w:marRight w:val="0"/>
          <w:marTop w:val="0"/>
          <w:marBottom w:val="0"/>
          <w:divBdr>
            <w:top w:val="none" w:sz="0" w:space="0" w:color="auto"/>
            <w:left w:val="none" w:sz="0" w:space="0" w:color="auto"/>
            <w:bottom w:val="none" w:sz="0" w:space="0" w:color="auto"/>
            <w:right w:val="none" w:sz="0" w:space="0" w:color="auto"/>
          </w:divBdr>
        </w:div>
        <w:div w:id="985166625">
          <w:marLeft w:val="480"/>
          <w:marRight w:val="0"/>
          <w:marTop w:val="0"/>
          <w:marBottom w:val="0"/>
          <w:divBdr>
            <w:top w:val="none" w:sz="0" w:space="0" w:color="auto"/>
            <w:left w:val="none" w:sz="0" w:space="0" w:color="auto"/>
            <w:bottom w:val="none" w:sz="0" w:space="0" w:color="auto"/>
            <w:right w:val="none" w:sz="0" w:space="0" w:color="auto"/>
          </w:divBdr>
        </w:div>
        <w:div w:id="1017775692">
          <w:marLeft w:val="480"/>
          <w:marRight w:val="0"/>
          <w:marTop w:val="0"/>
          <w:marBottom w:val="0"/>
          <w:divBdr>
            <w:top w:val="none" w:sz="0" w:space="0" w:color="auto"/>
            <w:left w:val="none" w:sz="0" w:space="0" w:color="auto"/>
            <w:bottom w:val="none" w:sz="0" w:space="0" w:color="auto"/>
            <w:right w:val="none" w:sz="0" w:space="0" w:color="auto"/>
          </w:divBdr>
        </w:div>
        <w:div w:id="1047532808">
          <w:marLeft w:val="480"/>
          <w:marRight w:val="0"/>
          <w:marTop w:val="0"/>
          <w:marBottom w:val="0"/>
          <w:divBdr>
            <w:top w:val="none" w:sz="0" w:space="0" w:color="auto"/>
            <w:left w:val="none" w:sz="0" w:space="0" w:color="auto"/>
            <w:bottom w:val="none" w:sz="0" w:space="0" w:color="auto"/>
            <w:right w:val="none" w:sz="0" w:space="0" w:color="auto"/>
          </w:divBdr>
        </w:div>
        <w:div w:id="1061178677">
          <w:marLeft w:val="480"/>
          <w:marRight w:val="0"/>
          <w:marTop w:val="0"/>
          <w:marBottom w:val="0"/>
          <w:divBdr>
            <w:top w:val="none" w:sz="0" w:space="0" w:color="auto"/>
            <w:left w:val="none" w:sz="0" w:space="0" w:color="auto"/>
            <w:bottom w:val="none" w:sz="0" w:space="0" w:color="auto"/>
            <w:right w:val="none" w:sz="0" w:space="0" w:color="auto"/>
          </w:divBdr>
        </w:div>
      </w:divsChild>
    </w:div>
    <w:div w:id="568537759">
      <w:bodyDiv w:val="1"/>
      <w:marLeft w:val="0"/>
      <w:marRight w:val="0"/>
      <w:marTop w:val="0"/>
      <w:marBottom w:val="0"/>
      <w:divBdr>
        <w:top w:val="none" w:sz="0" w:space="0" w:color="auto"/>
        <w:left w:val="none" w:sz="0" w:space="0" w:color="auto"/>
        <w:bottom w:val="none" w:sz="0" w:space="0" w:color="auto"/>
        <w:right w:val="none" w:sz="0" w:space="0" w:color="auto"/>
      </w:divBdr>
      <w:divsChild>
        <w:div w:id="14505357">
          <w:marLeft w:val="480"/>
          <w:marRight w:val="0"/>
          <w:marTop w:val="0"/>
          <w:marBottom w:val="0"/>
          <w:divBdr>
            <w:top w:val="none" w:sz="0" w:space="0" w:color="auto"/>
            <w:left w:val="none" w:sz="0" w:space="0" w:color="auto"/>
            <w:bottom w:val="none" w:sz="0" w:space="0" w:color="auto"/>
            <w:right w:val="none" w:sz="0" w:space="0" w:color="auto"/>
          </w:divBdr>
        </w:div>
        <w:div w:id="25108522">
          <w:marLeft w:val="480"/>
          <w:marRight w:val="0"/>
          <w:marTop w:val="0"/>
          <w:marBottom w:val="0"/>
          <w:divBdr>
            <w:top w:val="none" w:sz="0" w:space="0" w:color="auto"/>
            <w:left w:val="none" w:sz="0" w:space="0" w:color="auto"/>
            <w:bottom w:val="none" w:sz="0" w:space="0" w:color="auto"/>
            <w:right w:val="none" w:sz="0" w:space="0" w:color="auto"/>
          </w:divBdr>
        </w:div>
        <w:div w:id="49235180">
          <w:marLeft w:val="480"/>
          <w:marRight w:val="0"/>
          <w:marTop w:val="0"/>
          <w:marBottom w:val="0"/>
          <w:divBdr>
            <w:top w:val="none" w:sz="0" w:space="0" w:color="auto"/>
            <w:left w:val="none" w:sz="0" w:space="0" w:color="auto"/>
            <w:bottom w:val="none" w:sz="0" w:space="0" w:color="auto"/>
            <w:right w:val="none" w:sz="0" w:space="0" w:color="auto"/>
          </w:divBdr>
        </w:div>
        <w:div w:id="80683078">
          <w:marLeft w:val="480"/>
          <w:marRight w:val="0"/>
          <w:marTop w:val="0"/>
          <w:marBottom w:val="0"/>
          <w:divBdr>
            <w:top w:val="none" w:sz="0" w:space="0" w:color="auto"/>
            <w:left w:val="none" w:sz="0" w:space="0" w:color="auto"/>
            <w:bottom w:val="none" w:sz="0" w:space="0" w:color="auto"/>
            <w:right w:val="none" w:sz="0" w:space="0" w:color="auto"/>
          </w:divBdr>
        </w:div>
        <w:div w:id="96104585">
          <w:marLeft w:val="480"/>
          <w:marRight w:val="0"/>
          <w:marTop w:val="0"/>
          <w:marBottom w:val="0"/>
          <w:divBdr>
            <w:top w:val="none" w:sz="0" w:space="0" w:color="auto"/>
            <w:left w:val="none" w:sz="0" w:space="0" w:color="auto"/>
            <w:bottom w:val="none" w:sz="0" w:space="0" w:color="auto"/>
            <w:right w:val="none" w:sz="0" w:space="0" w:color="auto"/>
          </w:divBdr>
        </w:div>
        <w:div w:id="100034566">
          <w:marLeft w:val="480"/>
          <w:marRight w:val="0"/>
          <w:marTop w:val="0"/>
          <w:marBottom w:val="0"/>
          <w:divBdr>
            <w:top w:val="none" w:sz="0" w:space="0" w:color="auto"/>
            <w:left w:val="none" w:sz="0" w:space="0" w:color="auto"/>
            <w:bottom w:val="none" w:sz="0" w:space="0" w:color="auto"/>
            <w:right w:val="none" w:sz="0" w:space="0" w:color="auto"/>
          </w:divBdr>
        </w:div>
        <w:div w:id="119036591">
          <w:marLeft w:val="480"/>
          <w:marRight w:val="0"/>
          <w:marTop w:val="0"/>
          <w:marBottom w:val="0"/>
          <w:divBdr>
            <w:top w:val="none" w:sz="0" w:space="0" w:color="auto"/>
            <w:left w:val="none" w:sz="0" w:space="0" w:color="auto"/>
            <w:bottom w:val="none" w:sz="0" w:space="0" w:color="auto"/>
            <w:right w:val="none" w:sz="0" w:space="0" w:color="auto"/>
          </w:divBdr>
        </w:div>
        <w:div w:id="242421183">
          <w:marLeft w:val="480"/>
          <w:marRight w:val="0"/>
          <w:marTop w:val="0"/>
          <w:marBottom w:val="0"/>
          <w:divBdr>
            <w:top w:val="none" w:sz="0" w:space="0" w:color="auto"/>
            <w:left w:val="none" w:sz="0" w:space="0" w:color="auto"/>
            <w:bottom w:val="none" w:sz="0" w:space="0" w:color="auto"/>
            <w:right w:val="none" w:sz="0" w:space="0" w:color="auto"/>
          </w:divBdr>
        </w:div>
        <w:div w:id="257254944">
          <w:marLeft w:val="480"/>
          <w:marRight w:val="0"/>
          <w:marTop w:val="0"/>
          <w:marBottom w:val="0"/>
          <w:divBdr>
            <w:top w:val="none" w:sz="0" w:space="0" w:color="auto"/>
            <w:left w:val="none" w:sz="0" w:space="0" w:color="auto"/>
            <w:bottom w:val="none" w:sz="0" w:space="0" w:color="auto"/>
            <w:right w:val="none" w:sz="0" w:space="0" w:color="auto"/>
          </w:divBdr>
        </w:div>
        <w:div w:id="268318347">
          <w:marLeft w:val="480"/>
          <w:marRight w:val="0"/>
          <w:marTop w:val="0"/>
          <w:marBottom w:val="0"/>
          <w:divBdr>
            <w:top w:val="none" w:sz="0" w:space="0" w:color="auto"/>
            <w:left w:val="none" w:sz="0" w:space="0" w:color="auto"/>
            <w:bottom w:val="none" w:sz="0" w:space="0" w:color="auto"/>
            <w:right w:val="none" w:sz="0" w:space="0" w:color="auto"/>
          </w:divBdr>
        </w:div>
        <w:div w:id="295377148">
          <w:marLeft w:val="480"/>
          <w:marRight w:val="0"/>
          <w:marTop w:val="0"/>
          <w:marBottom w:val="0"/>
          <w:divBdr>
            <w:top w:val="none" w:sz="0" w:space="0" w:color="auto"/>
            <w:left w:val="none" w:sz="0" w:space="0" w:color="auto"/>
            <w:bottom w:val="none" w:sz="0" w:space="0" w:color="auto"/>
            <w:right w:val="none" w:sz="0" w:space="0" w:color="auto"/>
          </w:divBdr>
        </w:div>
        <w:div w:id="296228548">
          <w:marLeft w:val="480"/>
          <w:marRight w:val="0"/>
          <w:marTop w:val="0"/>
          <w:marBottom w:val="0"/>
          <w:divBdr>
            <w:top w:val="none" w:sz="0" w:space="0" w:color="auto"/>
            <w:left w:val="none" w:sz="0" w:space="0" w:color="auto"/>
            <w:bottom w:val="none" w:sz="0" w:space="0" w:color="auto"/>
            <w:right w:val="none" w:sz="0" w:space="0" w:color="auto"/>
          </w:divBdr>
        </w:div>
        <w:div w:id="304165887">
          <w:marLeft w:val="480"/>
          <w:marRight w:val="0"/>
          <w:marTop w:val="0"/>
          <w:marBottom w:val="0"/>
          <w:divBdr>
            <w:top w:val="none" w:sz="0" w:space="0" w:color="auto"/>
            <w:left w:val="none" w:sz="0" w:space="0" w:color="auto"/>
            <w:bottom w:val="none" w:sz="0" w:space="0" w:color="auto"/>
            <w:right w:val="none" w:sz="0" w:space="0" w:color="auto"/>
          </w:divBdr>
        </w:div>
        <w:div w:id="307783645">
          <w:marLeft w:val="480"/>
          <w:marRight w:val="0"/>
          <w:marTop w:val="0"/>
          <w:marBottom w:val="0"/>
          <w:divBdr>
            <w:top w:val="none" w:sz="0" w:space="0" w:color="auto"/>
            <w:left w:val="none" w:sz="0" w:space="0" w:color="auto"/>
            <w:bottom w:val="none" w:sz="0" w:space="0" w:color="auto"/>
            <w:right w:val="none" w:sz="0" w:space="0" w:color="auto"/>
          </w:divBdr>
        </w:div>
        <w:div w:id="329141366">
          <w:marLeft w:val="480"/>
          <w:marRight w:val="0"/>
          <w:marTop w:val="0"/>
          <w:marBottom w:val="0"/>
          <w:divBdr>
            <w:top w:val="none" w:sz="0" w:space="0" w:color="auto"/>
            <w:left w:val="none" w:sz="0" w:space="0" w:color="auto"/>
            <w:bottom w:val="none" w:sz="0" w:space="0" w:color="auto"/>
            <w:right w:val="none" w:sz="0" w:space="0" w:color="auto"/>
          </w:divBdr>
        </w:div>
        <w:div w:id="368409017">
          <w:marLeft w:val="480"/>
          <w:marRight w:val="0"/>
          <w:marTop w:val="0"/>
          <w:marBottom w:val="0"/>
          <w:divBdr>
            <w:top w:val="none" w:sz="0" w:space="0" w:color="auto"/>
            <w:left w:val="none" w:sz="0" w:space="0" w:color="auto"/>
            <w:bottom w:val="none" w:sz="0" w:space="0" w:color="auto"/>
            <w:right w:val="none" w:sz="0" w:space="0" w:color="auto"/>
          </w:divBdr>
        </w:div>
        <w:div w:id="368651758">
          <w:marLeft w:val="480"/>
          <w:marRight w:val="0"/>
          <w:marTop w:val="0"/>
          <w:marBottom w:val="0"/>
          <w:divBdr>
            <w:top w:val="none" w:sz="0" w:space="0" w:color="auto"/>
            <w:left w:val="none" w:sz="0" w:space="0" w:color="auto"/>
            <w:bottom w:val="none" w:sz="0" w:space="0" w:color="auto"/>
            <w:right w:val="none" w:sz="0" w:space="0" w:color="auto"/>
          </w:divBdr>
        </w:div>
        <w:div w:id="381904869">
          <w:marLeft w:val="480"/>
          <w:marRight w:val="0"/>
          <w:marTop w:val="0"/>
          <w:marBottom w:val="0"/>
          <w:divBdr>
            <w:top w:val="none" w:sz="0" w:space="0" w:color="auto"/>
            <w:left w:val="none" w:sz="0" w:space="0" w:color="auto"/>
            <w:bottom w:val="none" w:sz="0" w:space="0" w:color="auto"/>
            <w:right w:val="none" w:sz="0" w:space="0" w:color="auto"/>
          </w:divBdr>
        </w:div>
        <w:div w:id="420571062">
          <w:marLeft w:val="480"/>
          <w:marRight w:val="0"/>
          <w:marTop w:val="0"/>
          <w:marBottom w:val="0"/>
          <w:divBdr>
            <w:top w:val="none" w:sz="0" w:space="0" w:color="auto"/>
            <w:left w:val="none" w:sz="0" w:space="0" w:color="auto"/>
            <w:bottom w:val="none" w:sz="0" w:space="0" w:color="auto"/>
            <w:right w:val="none" w:sz="0" w:space="0" w:color="auto"/>
          </w:divBdr>
        </w:div>
        <w:div w:id="444230915">
          <w:marLeft w:val="480"/>
          <w:marRight w:val="0"/>
          <w:marTop w:val="0"/>
          <w:marBottom w:val="0"/>
          <w:divBdr>
            <w:top w:val="none" w:sz="0" w:space="0" w:color="auto"/>
            <w:left w:val="none" w:sz="0" w:space="0" w:color="auto"/>
            <w:bottom w:val="none" w:sz="0" w:space="0" w:color="auto"/>
            <w:right w:val="none" w:sz="0" w:space="0" w:color="auto"/>
          </w:divBdr>
        </w:div>
        <w:div w:id="445739660">
          <w:marLeft w:val="480"/>
          <w:marRight w:val="0"/>
          <w:marTop w:val="0"/>
          <w:marBottom w:val="0"/>
          <w:divBdr>
            <w:top w:val="none" w:sz="0" w:space="0" w:color="auto"/>
            <w:left w:val="none" w:sz="0" w:space="0" w:color="auto"/>
            <w:bottom w:val="none" w:sz="0" w:space="0" w:color="auto"/>
            <w:right w:val="none" w:sz="0" w:space="0" w:color="auto"/>
          </w:divBdr>
        </w:div>
        <w:div w:id="451632662">
          <w:marLeft w:val="480"/>
          <w:marRight w:val="0"/>
          <w:marTop w:val="0"/>
          <w:marBottom w:val="0"/>
          <w:divBdr>
            <w:top w:val="none" w:sz="0" w:space="0" w:color="auto"/>
            <w:left w:val="none" w:sz="0" w:space="0" w:color="auto"/>
            <w:bottom w:val="none" w:sz="0" w:space="0" w:color="auto"/>
            <w:right w:val="none" w:sz="0" w:space="0" w:color="auto"/>
          </w:divBdr>
        </w:div>
        <w:div w:id="458382793">
          <w:marLeft w:val="480"/>
          <w:marRight w:val="0"/>
          <w:marTop w:val="0"/>
          <w:marBottom w:val="0"/>
          <w:divBdr>
            <w:top w:val="none" w:sz="0" w:space="0" w:color="auto"/>
            <w:left w:val="none" w:sz="0" w:space="0" w:color="auto"/>
            <w:bottom w:val="none" w:sz="0" w:space="0" w:color="auto"/>
            <w:right w:val="none" w:sz="0" w:space="0" w:color="auto"/>
          </w:divBdr>
        </w:div>
        <w:div w:id="459225314">
          <w:marLeft w:val="480"/>
          <w:marRight w:val="0"/>
          <w:marTop w:val="0"/>
          <w:marBottom w:val="0"/>
          <w:divBdr>
            <w:top w:val="none" w:sz="0" w:space="0" w:color="auto"/>
            <w:left w:val="none" w:sz="0" w:space="0" w:color="auto"/>
            <w:bottom w:val="none" w:sz="0" w:space="0" w:color="auto"/>
            <w:right w:val="none" w:sz="0" w:space="0" w:color="auto"/>
          </w:divBdr>
        </w:div>
        <w:div w:id="468936088">
          <w:marLeft w:val="480"/>
          <w:marRight w:val="0"/>
          <w:marTop w:val="0"/>
          <w:marBottom w:val="0"/>
          <w:divBdr>
            <w:top w:val="none" w:sz="0" w:space="0" w:color="auto"/>
            <w:left w:val="none" w:sz="0" w:space="0" w:color="auto"/>
            <w:bottom w:val="none" w:sz="0" w:space="0" w:color="auto"/>
            <w:right w:val="none" w:sz="0" w:space="0" w:color="auto"/>
          </w:divBdr>
        </w:div>
        <w:div w:id="489298232">
          <w:marLeft w:val="480"/>
          <w:marRight w:val="0"/>
          <w:marTop w:val="0"/>
          <w:marBottom w:val="0"/>
          <w:divBdr>
            <w:top w:val="none" w:sz="0" w:space="0" w:color="auto"/>
            <w:left w:val="none" w:sz="0" w:space="0" w:color="auto"/>
            <w:bottom w:val="none" w:sz="0" w:space="0" w:color="auto"/>
            <w:right w:val="none" w:sz="0" w:space="0" w:color="auto"/>
          </w:divBdr>
        </w:div>
        <w:div w:id="532763938">
          <w:marLeft w:val="480"/>
          <w:marRight w:val="0"/>
          <w:marTop w:val="0"/>
          <w:marBottom w:val="0"/>
          <w:divBdr>
            <w:top w:val="none" w:sz="0" w:space="0" w:color="auto"/>
            <w:left w:val="none" w:sz="0" w:space="0" w:color="auto"/>
            <w:bottom w:val="none" w:sz="0" w:space="0" w:color="auto"/>
            <w:right w:val="none" w:sz="0" w:space="0" w:color="auto"/>
          </w:divBdr>
        </w:div>
        <w:div w:id="545531349">
          <w:marLeft w:val="480"/>
          <w:marRight w:val="0"/>
          <w:marTop w:val="0"/>
          <w:marBottom w:val="0"/>
          <w:divBdr>
            <w:top w:val="none" w:sz="0" w:space="0" w:color="auto"/>
            <w:left w:val="none" w:sz="0" w:space="0" w:color="auto"/>
            <w:bottom w:val="none" w:sz="0" w:space="0" w:color="auto"/>
            <w:right w:val="none" w:sz="0" w:space="0" w:color="auto"/>
          </w:divBdr>
        </w:div>
        <w:div w:id="554052964">
          <w:marLeft w:val="480"/>
          <w:marRight w:val="0"/>
          <w:marTop w:val="0"/>
          <w:marBottom w:val="0"/>
          <w:divBdr>
            <w:top w:val="none" w:sz="0" w:space="0" w:color="auto"/>
            <w:left w:val="none" w:sz="0" w:space="0" w:color="auto"/>
            <w:bottom w:val="none" w:sz="0" w:space="0" w:color="auto"/>
            <w:right w:val="none" w:sz="0" w:space="0" w:color="auto"/>
          </w:divBdr>
        </w:div>
        <w:div w:id="561405324">
          <w:marLeft w:val="480"/>
          <w:marRight w:val="0"/>
          <w:marTop w:val="0"/>
          <w:marBottom w:val="0"/>
          <w:divBdr>
            <w:top w:val="none" w:sz="0" w:space="0" w:color="auto"/>
            <w:left w:val="none" w:sz="0" w:space="0" w:color="auto"/>
            <w:bottom w:val="none" w:sz="0" w:space="0" w:color="auto"/>
            <w:right w:val="none" w:sz="0" w:space="0" w:color="auto"/>
          </w:divBdr>
        </w:div>
        <w:div w:id="616183357">
          <w:marLeft w:val="480"/>
          <w:marRight w:val="0"/>
          <w:marTop w:val="0"/>
          <w:marBottom w:val="0"/>
          <w:divBdr>
            <w:top w:val="none" w:sz="0" w:space="0" w:color="auto"/>
            <w:left w:val="none" w:sz="0" w:space="0" w:color="auto"/>
            <w:bottom w:val="none" w:sz="0" w:space="0" w:color="auto"/>
            <w:right w:val="none" w:sz="0" w:space="0" w:color="auto"/>
          </w:divBdr>
        </w:div>
        <w:div w:id="659968908">
          <w:marLeft w:val="480"/>
          <w:marRight w:val="0"/>
          <w:marTop w:val="0"/>
          <w:marBottom w:val="0"/>
          <w:divBdr>
            <w:top w:val="none" w:sz="0" w:space="0" w:color="auto"/>
            <w:left w:val="none" w:sz="0" w:space="0" w:color="auto"/>
            <w:bottom w:val="none" w:sz="0" w:space="0" w:color="auto"/>
            <w:right w:val="none" w:sz="0" w:space="0" w:color="auto"/>
          </w:divBdr>
        </w:div>
        <w:div w:id="677196773">
          <w:marLeft w:val="480"/>
          <w:marRight w:val="0"/>
          <w:marTop w:val="0"/>
          <w:marBottom w:val="0"/>
          <w:divBdr>
            <w:top w:val="none" w:sz="0" w:space="0" w:color="auto"/>
            <w:left w:val="none" w:sz="0" w:space="0" w:color="auto"/>
            <w:bottom w:val="none" w:sz="0" w:space="0" w:color="auto"/>
            <w:right w:val="none" w:sz="0" w:space="0" w:color="auto"/>
          </w:divBdr>
        </w:div>
        <w:div w:id="692194255">
          <w:marLeft w:val="480"/>
          <w:marRight w:val="0"/>
          <w:marTop w:val="0"/>
          <w:marBottom w:val="0"/>
          <w:divBdr>
            <w:top w:val="none" w:sz="0" w:space="0" w:color="auto"/>
            <w:left w:val="none" w:sz="0" w:space="0" w:color="auto"/>
            <w:bottom w:val="none" w:sz="0" w:space="0" w:color="auto"/>
            <w:right w:val="none" w:sz="0" w:space="0" w:color="auto"/>
          </w:divBdr>
        </w:div>
        <w:div w:id="696732786">
          <w:marLeft w:val="480"/>
          <w:marRight w:val="0"/>
          <w:marTop w:val="0"/>
          <w:marBottom w:val="0"/>
          <w:divBdr>
            <w:top w:val="none" w:sz="0" w:space="0" w:color="auto"/>
            <w:left w:val="none" w:sz="0" w:space="0" w:color="auto"/>
            <w:bottom w:val="none" w:sz="0" w:space="0" w:color="auto"/>
            <w:right w:val="none" w:sz="0" w:space="0" w:color="auto"/>
          </w:divBdr>
        </w:div>
        <w:div w:id="708577403">
          <w:marLeft w:val="480"/>
          <w:marRight w:val="0"/>
          <w:marTop w:val="0"/>
          <w:marBottom w:val="0"/>
          <w:divBdr>
            <w:top w:val="none" w:sz="0" w:space="0" w:color="auto"/>
            <w:left w:val="none" w:sz="0" w:space="0" w:color="auto"/>
            <w:bottom w:val="none" w:sz="0" w:space="0" w:color="auto"/>
            <w:right w:val="none" w:sz="0" w:space="0" w:color="auto"/>
          </w:divBdr>
        </w:div>
        <w:div w:id="724790358">
          <w:marLeft w:val="480"/>
          <w:marRight w:val="0"/>
          <w:marTop w:val="0"/>
          <w:marBottom w:val="0"/>
          <w:divBdr>
            <w:top w:val="none" w:sz="0" w:space="0" w:color="auto"/>
            <w:left w:val="none" w:sz="0" w:space="0" w:color="auto"/>
            <w:bottom w:val="none" w:sz="0" w:space="0" w:color="auto"/>
            <w:right w:val="none" w:sz="0" w:space="0" w:color="auto"/>
          </w:divBdr>
        </w:div>
        <w:div w:id="726299849">
          <w:marLeft w:val="480"/>
          <w:marRight w:val="0"/>
          <w:marTop w:val="0"/>
          <w:marBottom w:val="0"/>
          <w:divBdr>
            <w:top w:val="none" w:sz="0" w:space="0" w:color="auto"/>
            <w:left w:val="none" w:sz="0" w:space="0" w:color="auto"/>
            <w:bottom w:val="none" w:sz="0" w:space="0" w:color="auto"/>
            <w:right w:val="none" w:sz="0" w:space="0" w:color="auto"/>
          </w:divBdr>
        </w:div>
        <w:div w:id="737900078">
          <w:marLeft w:val="480"/>
          <w:marRight w:val="0"/>
          <w:marTop w:val="0"/>
          <w:marBottom w:val="0"/>
          <w:divBdr>
            <w:top w:val="none" w:sz="0" w:space="0" w:color="auto"/>
            <w:left w:val="none" w:sz="0" w:space="0" w:color="auto"/>
            <w:bottom w:val="none" w:sz="0" w:space="0" w:color="auto"/>
            <w:right w:val="none" w:sz="0" w:space="0" w:color="auto"/>
          </w:divBdr>
        </w:div>
        <w:div w:id="745419483">
          <w:marLeft w:val="480"/>
          <w:marRight w:val="0"/>
          <w:marTop w:val="0"/>
          <w:marBottom w:val="0"/>
          <w:divBdr>
            <w:top w:val="none" w:sz="0" w:space="0" w:color="auto"/>
            <w:left w:val="none" w:sz="0" w:space="0" w:color="auto"/>
            <w:bottom w:val="none" w:sz="0" w:space="0" w:color="auto"/>
            <w:right w:val="none" w:sz="0" w:space="0" w:color="auto"/>
          </w:divBdr>
        </w:div>
        <w:div w:id="768888103">
          <w:marLeft w:val="480"/>
          <w:marRight w:val="0"/>
          <w:marTop w:val="0"/>
          <w:marBottom w:val="0"/>
          <w:divBdr>
            <w:top w:val="none" w:sz="0" w:space="0" w:color="auto"/>
            <w:left w:val="none" w:sz="0" w:space="0" w:color="auto"/>
            <w:bottom w:val="none" w:sz="0" w:space="0" w:color="auto"/>
            <w:right w:val="none" w:sz="0" w:space="0" w:color="auto"/>
          </w:divBdr>
        </w:div>
        <w:div w:id="769276821">
          <w:marLeft w:val="480"/>
          <w:marRight w:val="0"/>
          <w:marTop w:val="0"/>
          <w:marBottom w:val="0"/>
          <w:divBdr>
            <w:top w:val="none" w:sz="0" w:space="0" w:color="auto"/>
            <w:left w:val="none" w:sz="0" w:space="0" w:color="auto"/>
            <w:bottom w:val="none" w:sz="0" w:space="0" w:color="auto"/>
            <w:right w:val="none" w:sz="0" w:space="0" w:color="auto"/>
          </w:divBdr>
        </w:div>
        <w:div w:id="772633853">
          <w:marLeft w:val="480"/>
          <w:marRight w:val="0"/>
          <w:marTop w:val="0"/>
          <w:marBottom w:val="0"/>
          <w:divBdr>
            <w:top w:val="none" w:sz="0" w:space="0" w:color="auto"/>
            <w:left w:val="none" w:sz="0" w:space="0" w:color="auto"/>
            <w:bottom w:val="none" w:sz="0" w:space="0" w:color="auto"/>
            <w:right w:val="none" w:sz="0" w:space="0" w:color="auto"/>
          </w:divBdr>
        </w:div>
        <w:div w:id="780760168">
          <w:marLeft w:val="480"/>
          <w:marRight w:val="0"/>
          <w:marTop w:val="0"/>
          <w:marBottom w:val="0"/>
          <w:divBdr>
            <w:top w:val="none" w:sz="0" w:space="0" w:color="auto"/>
            <w:left w:val="none" w:sz="0" w:space="0" w:color="auto"/>
            <w:bottom w:val="none" w:sz="0" w:space="0" w:color="auto"/>
            <w:right w:val="none" w:sz="0" w:space="0" w:color="auto"/>
          </w:divBdr>
        </w:div>
        <w:div w:id="788545867">
          <w:marLeft w:val="480"/>
          <w:marRight w:val="0"/>
          <w:marTop w:val="0"/>
          <w:marBottom w:val="0"/>
          <w:divBdr>
            <w:top w:val="none" w:sz="0" w:space="0" w:color="auto"/>
            <w:left w:val="none" w:sz="0" w:space="0" w:color="auto"/>
            <w:bottom w:val="none" w:sz="0" w:space="0" w:color="auto"/>
            <w:right w:val="none" w:sz="0" w:space="0" w:color="auto"/>
          </w:divBdr>
        </w:div>
        <w:div w:id="805391767">
          <w:marLeft w:val="480"/>
          <w:marRight w:val="0"/>
          <w:marTop w:val="0"/>
          <w:marBottom w:val="0"/>
          <w:divBdr>
            <w:top w:val="none" w:sz="0" w:space="0" w:color="auto"/>
            <w:left w:val="none" w:sz="0" w:space="0" w:color="auto"/>
            <w:bottom w:val="none" w:sz="0" w:space="0" w:color="auto"/>
            <w:right w:val="none" w:sz="0" w:space="0" w:color="auto"/>
          </w:divBdr>
        </w:div>
        <w:div w:id="816263728">
          <w:marLeft w:val="480"/>
          <w:marRight w:val="0"/>
          <w:marTop w:val="0"/>
          <w:marBottom w:val="0"/>
          <w:divBdr>
            <w:top w:val="none" w:sz="0" w:space="0" w:color="auto"/>
            <w:left w:val="none" w:sz="0" w:space="0" w:color="auto"/>
            <w:bottom w:val="none" w:sz="0" w:space="0" w:color="auto"/>
            <w:right w:val="none" w:sz="0" w:space="0" w:color="auto"/>
          </w:divBdr>
        </w:div>
        <w:div w:id="855922324">
          <w:marLeft w:val="480"/>
          <w:marRight w:val="0"/>
          <w:marTop w:val="0"/>
          <w:marBottom w:val="0"/>
          <w:divBdr>
            <w:top w:val="none" w:sz="0" w:space="0" w:color="auto"/>
            <w:left w:val="none" w:sz="0" w:space="0" w:color="auto"/>
            <w:bottom w:val="none" w:sz="0" w:space="0" w:color="auto"/>
            <w:right w:val="none" w:sz="0" w:space="0" w:color="auto"/>
          </w:divBdr>
        </w:div>
        <w:div w:id="922296872">
          <w:marLeft w:val="480"/>
          <w:marRight w:val="0"/>
          <w:marTop w:val="0"/>
          <w:marBottom w:val="0"/>
          <w:divBdr>
            <w:top w:val="none" w:sz="0" w:space="0" w:color="auto"/>
            <w:left w:val="none" w:sz="0" w:space="0" w:color="auto"/>
            <w:bottom w:val="none" w:sz="0" w:space="0" w:color="auto"/>
            <w:right w:val="none" w:sz="0" w:space="0" w:color="auto"/>
          </w:divBdr>
        </w:div>
        <w:div w:id="954796574">
          <w:marLeft w:val="480"/>
          <w:marRight w:val="0"/>
          <w:marTop w:val="0"/>
          <w:marBottom w:val="0"/>
          <w:divBdr>
            <w:top w:val="none" w:sz="0" w:space="0" w:color="auto"/>
            <w:left w:val="none" w:sz="0" w:space="0" w:color="auto"/>
            <w:bottom w:val="none" w:sz="0" w:space="0" w:color="auto"/>
            <w:right w:val="none" w:sz="0" w:space="0" w:color="auto"/>
          </w:divBdr>
        </w:div>
        <w:div w:id="965352255">
          <w:marLeft w:val="480"/>
          <w:marRight w:val="0"/>
          <w:marTop w:val="0"/>
          <w:marBottom w:val="0"/>
          <w:divBdr>
            <w:top w:val="none" w:sz="0" w:space="0" w:color="auto"/>
            <w:left w:val="none" w:sz="0" w:space="0" w:color="auto"/>
            <w:bottom w:val="none" w:sz="0" w:space="0" w:color="auto"/>
            <w:right w:val="none" w:sz="0" w:space="0" w:color="auto"/>
          </w:divBdr>
        </w:div>
        <w:div w:id="1003049909">
          <w:marLeft w:val="480"/>
          <w:marRight w:val="0"/>
          <w:marTop w:val="0"/>
          <w:marBottom w:val="0"/>
          <w:divBdr>
            <w:top w:val="none" w:sz="0" w:space="0" w:color="auto"/>
            <w:left w:val="none" w:sz="0" w:space="0" w:color="auto"/>
            <w:bottom w:val="none" w:sz="0" w:space="0" w:color="auto"/>
            <w:right w:val="none" w:sz="0" w:space="0" w:color="auto"/>
          </w:divBdr>
        </w:div>
        <w:div w:id="1004892367">
          <w:marLeft w:val="480"/>
          <w:marRight w:val="0"/>
          <w:marTop w:val="0"/>
          <w:marBottom w:val="0"/>
          <w:divBdr>
            <w:top w:val="none" w:sz="0" w:space="0" w:color="auto"/>
            <w:left w:val="none" w:sz="0" w:space="0" w:color="auto"/>
            <w:bottom w:val="none" w:sz="0" w:space="0" w:color="auto"/>
            <w:right w:val="none" w:sz="0" w:space="0" w:color="auto"/>
          </w:divBdr>
        </w:div>
        <w:div w:id="1009333502">
          <w:marLeft w:val="480"/>
          <w:marRight w:val="0"/>
          <w:marTop w:val="0"/>
          <w:marBottom w:val="0"/>
          <w:divBdr>
            <w:top w:val="none" w:sz="0" w:space="0" w:color="auto"/>
            <w:left w:val="none" w:sz="0" w:space="0" w:color="auto"/>
            <w:bottom w:val="none" w:sz="0" w:space="0" w:color="auto"/>
            <w:right w:val="none" w:sz="0" w:space="0" w:color="auto"/>
          </w:divBdr>
        </w:div>
        <w:div w:id="1009480375">
          <w:marLeft w:val="480"/>
          <w:marRight w:val="0"/>
          <w:marTop w:val="0"/>
          <w:marBottom w:val="0"/>
          <w:divBdr>
            <w:top w:val="none" w:sz="0" w:space="0" w:color="auto"/>
            <w:left w:val="none" w:sz="0" w:space="0" w:color="auto"/>
            <w:bottom w:val="none" w:sz="0" w:space="0" w:color="auto"/>
            <w:right w:val="none" w:sz="0" w:space="0" w:color="auto"/>
          </w:divBdr>
        </w:div>
        <w:div w:id="1019047418">
          <w:marLeft w:val="480"/>
          <w:marRight w:val="0"/>
          <w:marTop w:val="0"/>
          <w:marBottom w:val="0"/>
          <w:divBdr>
            <w:top w:val="none" w:sz="0" w:space="0" w:color="auto"/>
            <w:left w:val="none" w:sz="0" w:space="0" w:color="auto"/>
            <w:bottom w:val="none" w:sz="0" w:space="0" w:color="auto"/>
            <w:right w:val="none" w:sz="0" w:space="0" w:color="auto"/>
          </w:divBdr>
        </w:div>
        <w:div w:id="1037122434">
          <w:marLeft w:val="480"/>
          <w:marRight w:val="0"/>
          <w:marTop w:val="0"/>
          <w:marBottom w:val="0"/>
          <w:divBdr>
            <w:top w:val="none" w:sz="0" w:space="0" w:color="auto"/>
            <w:left w:val="none" w:sz="0" w:space="0" w:color="auto"/>
            <w:bottom w:val="none" w:sz="0" w:space="0" w:color="auto"/>
            <w:right w:val="none" w:sz="0" w:space="0" w:color="auto"/>
          </w:divBdr>
        </w:div>
        <w:div w:id="1044528043">
          <w:marLeft w:val="480"/>
          <w:marRight w:val="0"/>
          <w:marTop w:val="0"/>
          <w:marBottom w:val="0"/>
          <w:divBdr>
            <w:top w:val="none" w:sz="0" w:space="0" w:color="auto"/>
            <w:left w:val="none" w:sz="0" w:space="0" w:color="auto"/>
            <w:bottom w:val="none" w:sz="0" w:space="0" w:color="auto"/>
            <w:right w:val="none" w:sz="0" w:space="0" w:color="auto"/>
          </w:divBdr>
        </w:div>
        <w:div w:id="1049915589">
          <w:marLeft w:val="480"/>
          <w:marRight w:val="0"/>
          <w:marTop w:val="0"/>
          <w:marBottom w:val="0"/>
          <w:divBdr>
            <w:top w:val="none" w:sz="0" w:space="0" w:color="auto"/>
            <w:left w:val="none" w:sz="0" w:space="0" w:color="auto"/>
            <w:bottom w:val="none" w:sz="0" w:space="0" w:color="auto"/>
            <w:right w:val="none" w:sz="0" w:space="0" w:color="auto"/>
          </w:divBdr>
        </w:div>
        <w:div w:id="1099325987">
          <w:marLeft w:val="480"/>
          <w:marRight w:val="0"/>
          <w:marTop w:val="0"/>
          <w:marBottom w:val="0"/>
          <w:divBdr>
            <w:top w:val="none" w:sz="0" w:space="0" w:color="auto"/>
            <w:left w:val="none" w:sz="0" w:space="0" w:color="auto"/>
            <w:bottom w:val="none" w:sz="0" w:space="0" w:color="auto"/>
            <w:right w:val="none" w:sz="0" w:space="0" w:color="auto"/>
          </w:divBdr>
        </w:div>
        <w:div w:id="1101923002">
          <w:marLeft w:val="480"/>
          <w:marRight w:val="0"/>
          <w:marTop w:val="0"/>
          <w:marBottom w:val="0"/>
          <w:divBdr>
            <w:top w:val="none" w:sz="0" w:space="0" w:color="auto"/>
            <w:left w:val="none" w:sz="0" w:space="0" w:color="auto"/>
            <w:bottom w:val="none" w:sz="0" w:space="0" w:color="auto"/>
            <w:right w:val="none" w:sz="0" w:space="0" w:color="auto"/>
          </w:divBdr>
        </w:div>
        <w:div w:id="1114060120">
          <w:marLeft w:val="480"/>
          <w:marRight w:val="0"/>
          <w:marTop w:val="0"/>
          <w:marBottom w:val="0"/>
          <w:divBdr>
            <w:top w:val="none" w:sz="0" w:space="0" w:color="auto"/>
            <w:left w:val="none" w:sz="0" w:space="0" w:color="auto"/>
            <w:bottom w:val="none" w:sz="0" w:space="0" w:color="auto"/>
            <w:right w:val="none" w:sz="0" w:space="0" w:color="auto"/>
          </w:divBdr>
        </w:div>
        <w:div w:id="1120763764">
          <w:marLeft w:val="480"/>
          <w:marRight w:val="0"/>
          <w:marTop w:val="0"/>
          <w:marBottom w:val="0"/>
          <w:divBdr>
            <w:top w:val="none" w:sz="0" w:space="0" w:color="auto"/>
            <w:left w:val="none" w:sz="0" w:space="0" w:color="auto"/>
            <w:bottom w:val="none" w:sz="0" w:space="0" w:color="auto"/>
            <w:right w:val="none" w:sz="0" w:space="0" w:color="auto"/>
          </w:divBdr>
        </w:div>
      </w:divsChild>
    </w:div>
    <w:div w:id="568729798">
      <w:bodyDiv w:val="1"/>
      <w:marLeft w:val="0"/>
      <w:marRight w:val="0"/>
      <w:marTop w:val="0"/>
      <w:marBottom w:val="0"/>
      <w:divBdr>
        <w:top w:val="none" w:sz="0" w:space="0" w:color="auto"/>
        <w:left w:val="none" w:sz="0" w:space="0" w:color="auto"/>
        <w:bottom w:val="none" w:sz="0" w:space="0" w:color="auto"/>
        <w:right w:val="none" w:sz="0" w:space="0" w:color="auto"/>
      </w:divBdr>
    </w:div>
    <w:div w:id="568731166">
      <w:bodyDiv w:val="1"/>
      <w:marLeft w:val="0"/>
      <w:marRight w:val="0"/>
      <w:marTop w:val="0"/>
      <w:marBottom w:val="0"/>
      <w:divBdr>
        <w:top w:val="none" w:sz="0" w:space="0" w:color="auto"/>
        <w:left w:val="none" w:sz="0" w:space="0" w:color="auto"/>
        <w:bottom w:val="none" w:sz="0" w:space="0" w:color="auto"/>
        <w:right w:val="none" w:sz="0" w:space="0" w:color="auto"/>
      </w:divBdr>
    </w:div>
    <w:div w:id="568810848">
      <w:bodyDiv w:val="1"/>
      <w:marLeft w:val="0"/>
      <w:marRight w:val="0"/>
      <w:marTop w:val="0"/>
      <w:marBottom w:val="0"/>
      <w:divBdr>
        <w:top w:val="none" w:sz="0" w:space="0" w:color="auto"/>
        <w:left w:val="none" w:sz="0" w:space="0" w:color="auto"/>
        <w:bottom w:val="none" w:sz="0" w:space="0" w:color="auto"/>
        <w:right w:val="none" w:sz="0" w:space="0" w:color="auto"/>
      </w:divBdr>
    </w:div>
    <w:div w:id="569195490">
      <w:bodyDiv w:val="1"/>
      <w:marLeft w:val="0"/>
      <w:marRight w:val="0"/>
      <w:marTop w:val="0"/>
      <w:marBottom w:val="0"/>
      <w:divBdr>
        <w:top w:val="none" w:sz="0" w:space="0" w:color="auto"/>
        <w:left w:val="none" w:sz="0" w:space="0" w:color="auto"/>
        <w:bottom w:val="none" w:sz="0" w:space="0" w:color="auto"/>
        <w:right w:val="none" w:sz="0" w:space="0" w:color="auto"/>
      </w:divBdr>
    </w:div>
    <w:div w:id="569581327">
      <w:bodyDiv w:val="1"/>
      <w:marLeft w:val="0"/>
      <w:marRight w:val="0"/>
      <w:marTop w:val="0"/>
      <w:marBottom w:val="0"/>
      <w:divBdr>
        <w:top w:val="none" w:sz="0" w:space="0" w:color="auto"/>
        <w:left w:val="none" w:sz="0" w:space="0" w:color="auto"/>
        <w:bottom w:val="none" w:sz="0" w:space="0" w:color="auto"/>
        <w:right w:val="none" w:sz="0" w:space="0" w:color="auto"/>
      </w:divBdr>
    </w:div>
    <w:div w:id="569653515">
      <w:bodyDiv w:val="1"/>
      <w:marLeft w:val="0"/>
      <w:marRight w:val="0"/>
      <w:marTop w:val="0"/>
      <w:marBottom w:val="0"/>
      <w:divBdr>
        <w:top w:val="none" w:sz="0" w:space="0" w:color="auto"/>
        <w:left w:val="none" w:sz="0" w:space="0" w:color="auto"/>
        <w:bottom w:val="none" w:sz="0" w:space="0" w:color="auto"/>
        <w:right w:val="none" w:sz="0" w:space="0" w:color="auto"/>
      </w:divBdr>
    </w:div>
    <w:div w:id="569770377">
      <w:bodyDiv w:val="1"/>
      <w:marLeft w:val="0"/>
      <w:marRight w:val="0"/>
      <w:marTop w:val="0"/>
      <w:marBottom w:val="0"/>
      <w:divBdr>
        <w:top w:val="none" w:sz="0" w:space="0" w:color="auto"/>
        <w:left w:val="none" w:sz="0" w:space="0" w:color="auto"/>
        <w:bottom w:val="none" w:sz="0" w:space="0" w:color="auto"/>
        <w:right w:val="none" w:sz="0" w:space="0" w:color="auto"/>
      </w:divBdr>
    </w:div>
    <w:div w:id="569778587">
      <w:bodyDiv w:val="1"/>
      <w:marLeft w:val="0"/>
      <w:marRight w:val="0"/>
      <w:marTop w:val="0"/>
      <w:marBottom w:val="0"/>
      <w:divBdr>
        <w:top w:val="none" w:sz="0" w:space="0" w:color="auto"/>
        <w:left w:val="none" w:sz="0" w:space="0" w:color="auto"/>
        <w:bottom w:val="none" w:sz="0" w:space="0" w:color="auto"/>
        <w:right w:val="none" w:sz="0" w:space="0" w:color="auto"/>
      </w:divBdr>
    </w:div>
    <w:div w:id="569854522">
      <w:bodyDiv w:val="1"/>
      <w:marLeft w:val="0"/>
      <w:marRight w:val="0"/>
      <w:marTop w:val="0"/>
      <w:marBottom w:val="0"/>
      <w:divBdr>
        <w:top w:val="none" w:sz="0" w:space="0" w:color="auto"/>
        <w:left w:val="none" w:sz="0" w:space="0" w:color="auto"/>
        <w:bottom w:val="none" w:sz="0" w:space="0" w:color="auto"/>
        <w:right w:val="none" w:sz="0" w:space="0" w:color="auto"/>
      </w:divBdr>
    </w:div>
    <w:div w:id="570040421">
      <w:bodyDiv w:val="1"/>
      <w:marLeft w:val="0"/>
      <w:marRight w:val="0"/>
      <w:marTop w:val="0"/>
      <w:marBottom w:val="0"/>
      <w:divBdr>
        <w:top w:val="none" w:sz="0" w:space="0" w:color="auto"/>
        <w:left w:val="none" w:sz="0" w:space="0" w:color="auto"/>
        <w:bottom w:val="none" w:sz="0" w:space="0" w:color="auto"/>
        <w:right w:val="none" w:sz="0" w:space="0" w:color="auto"/>
      </w:divBdr>
    </w:div>
    <w:div w:id="570115218">
      <w:bodyDiv w:val="1"/>
      <w:marLeft w:val="0"/>
      <w:marRight w:val="0"/>
      <w:marTop w:val="0"/>
      <w:marBottom w:val="0"/>
      <w:divBdr>
        <w:top w:val="none" w:sz="0" w:space="0" w:color="auto"/>
        <w:left w:val="none" w:sz="0" w:space="0" w:color="auto"/>
        <w:bottom w:val="none" w:sz="0" w:space="0" w:color="auto"/>
        <w:right w:val="none" w:sz="0" w:space="0" w:color="auto"/>
      </w:divBdr>
    </w:div>
    <w:div w:id="570122062">
      <w:bodyDiv w:val="1"/>
      <w:marLeft w:val="0"/>
      <w:marRight w:val="0"/>
      <w:marTop w:val="0"/>
      <w:marBottom w:val="0"/>
      <w:divBdr>
        <w:top w:val="none" w:sz="0" w:space="0" w:color="auto"/>
        <w:left w:val="none" w:sz="0" w:space="0" w:color="auto"/>
        <w:bottom w:val="none" w:sz="0" w:space="0" w:color="auto"/>
        <w:right w:val="none" w:sz="0" w:space="0" w:color="auto"/>
      </w:divBdr>
    </w:div>
    <w:div w:id="570192560">
      <w:bodyDiv w:val="1"/>
      <w:marLeft w:val="0"/>
      <w:marRight w:val="0"/>
      <w:marTop w:val="0"/>
      <w:marBottom w:val="0"/>
      <w:divBdr>
        <w:top w:val="none" w:sz="0" w:space="0" w:color="auto"/>
        <w:left w:val="none" w:sz="0" w:space="0" w:color="auto"/>
        <w:bottom w:val="none" w:sz="0" w:space="0" w:color="auto"/>
        <w:right w:val="none" w:sz="0" w:space="0" w:color="auto"/>
      </w:divBdr>
    </w:div>
    <w:div w:id="570819324">
      <w:bodyDiv w:val="1"/>
      <w:marLeft w:val="0"/>
      <w:marRight w:val="0"/>
      <w:marTop w:val="0"/>
      <w:marBottom w:val="0"/>
      <w:divBdr>
        <w:top w:val="none" w:sz="0" w:space="0" w:color="auto"/>
        <w:left w:val="none" w:sz="0" w:space="0" w:color="auto"/>
        <w:bottom w:val="none" w:sz="0" w:space="0" w:color="auto"/>
        <w:right w:val="none" w:sz="0" w:space="0" w:color="auto"/>
      </w:divBdr>
    </w:div>
    <w:div w:id="570849365">
      <w:bodyDiv w:val="1"/>
      <w:marLeft w:val="0"/>
      <w:marRight w:val="0"/>
      <w:marTop w:val="0"/>
      <w:marBottom w:val="0"/>
      <w:divBdr>
        <w:top w:val="none" w:sz="0" w:space="0" w:color="auto"/>
        <w:left w:val="none" w:sz="0" w:space="0" w:color="auto"/>
        <w:bottom w:val="none" w:sz="0" w:space="0" w:color="auto"/>
        <w:right w:val="none" w:sz="0" w:space="0" w:color="auto"/>
      </w:divBdr>
    </w:div>
    <w:div w:id="571234233">
      <w:bodyDiv w:val="1"/>
      <w:marLeft w:val="0"/>
      <w:marRight w:val="0"/>
      <w:marTop w:val="0"/>
      <w:marBottom w:val="0"/>
      <w:divBdr>
        <w:top w:val="none" w:sz="0" w:space="0" w:color="auto"/>
        <w:left w:val="none" w:sz="0" w:space="0" w:color="auto"/>
        <w:bottom w:val="none" w:sz="0" w:space="0" w:color="auto"/>
        <w:right w:val="none" w:sz="0" w:space="0" w:color="auto"/>
      </w:divBdr>
    </w:div>
    <w:div w:id="571239247">
      <w:bodyDiv w:val="1"/>
      <w:marLeft w:val="0"/>
      <w:marRight w:val="0"/>
      <w:marTop w:val="0"/>
      <w:marBottom w:val="0"/>
      <w:divBdr>
        <w:top w:val="none" w:sz="0" w:space="0" w:color="auto"/>
        <w:left w:val="none" w:sz="0" w:space="0" w:color="auto"/>
        <w:bottom w:val="none" w:sz="0" w:space="0" w:color="auto"/>
        <w:right w:val="none" w:sz="0" w:space="0" w:color="auto"/>
      </w:divBdr>
    </w:div>
    <w:div w:id="571433617">
      <w:bodyDiv w:val="1"/>
      <w:marLeft w:val="0"/>
      <w:marRight w:val="0"/>
      <w:marTop w:val="0"/>
      <w:marBottom w:val="0"/>
      <w:divBdr>
        <w:top w:val="none" w:sz="0" w:space="0" w:color="auto"/>
        <w:left w:val="none" w:sz="0" w:space="0" w:color="auto"/>
        <w:bottom w:val="none" w:sz="0" w:space="0" w:color="auto"/>
        <w:right w:val="none" w:sz="0" w:space="0" w:color="auto"/>
      </w:divBdr>
    </w:div>
    <w:div w:id="571550499">
      <w:bodyDiv w:val="1"/>
      <w:marLeft w:val="0"/>
      <w:marRight w:val="0"/>
      <w:marTop w:val="0"/>
      <w:marBottom w:val="0"/>
      <w:divBdr>
        <w:top w:val="none" w:sz="0" w:space="0" w:color="auto"/>
        <w:left w:val="none" w:sz="0" w:space="0" w:color="auto"/>
        <w:bottom w:val="none" w:sz="0" w:space="0" w:color="auto"/>
        <w:right w:val="none" w:sz="0" w:space="0" w:color="auto"/>
      </w:divBdr>
    </w:div>
    <w:div w:id="571624164">
      <w:bodyDiv w:val="1"/>
      <w:marLeft w:val="0"/>
      <w:marRight w:val="0"/>
      <w:marTop w:val="0"/>
      <w:marBottom w:val="0"/>
      <w:divBdr>
        <w:top w:val="none" w:sz="0" w:space="0" w:color="auto"/>
        <w:left w:val="none" w:sz="0" w:space="0" w:color="auto"/>
        <w:bottom w:val="none" w:sz="0" w:space="0" w:color="auto"/>
        <w:right w:val="none" w:sz="0" w:space="0" w:color="auto"/>
      </w:divBdr>
    </w:div>
    <w:div w:id="571895367">
      <w:bodyDiv w:val="1"/>
      <w:marLeft w:val="0"/>
      <w:marRight w:val="0"/>
      <w:marTop w:val="0"/>
      <w:marBottom w:val="0"/>
      <w:divBdr>
        <w:top w:val="none" w:sz="0" w:space="0" w:color="auto"/>
        <w:left w:val="none" w:sz="0" w:space="0" w:color="auto"/>
        <w:bottom w:val="none" w:sz="0" w:space="0" w:color="auto"/>
        <w:right w:val="none" w:sz="0" w:space="0" w:color="auto"/>
      </w:divBdr>
    </w:div>
    <w:div w:id="572197921">
      <w:bodyDiv w:val="1"/>
      <w:marLeft w:val="0"/>
      <w:marRight w:val="0"/>
      <w:marTop w:val="0"/>
      <w:marBottom w:val="0"/>
      <w:divBdr>
        <w:top w:val="none" w:sz="0" w:space="0" w:color="auto"/>
        <w:left w:val="none" w:sz="0" w:space="0" w:color="auto"/>
        <w:bottom w:val="none" w:sz="0" w:space="0" w:color="auto"/>
        <w:right w:val="none" w:sz="0" w:space="0" w:color="auto"/>
      </w:divBdr>
    </w:div>
    <w:div w:id="572280997">
      <w:bodyDiv w:val="1"/>
      <w:marLeft w:val="0"/>
      <w:marRight w:val="0"/>
      <w:marTop w:val="0"/>
      <w:marBottom w:val="0"/>
      <w:divBdr>
        <w:top w:val="none" w:sz="0" w:space="0" w:color="auto"/>
        <w:left w:val="none" w:sz="0" w:space="0" w:color="auto"/>
        <w:bottom w:val="none" w:sz="0" w:space="0" w:color="auto"/>
        <w:right w:val="none" w:sz="0" w:space="0" w:color="auto"/>
      </w:divBdr>
    </w:div>
    <w:div w:id="572348517">
      <w:bodyDiv w:val="1"/>
      <w:marLeft w:val="0"/>
      <w:marRight w:val="0"/>
      <w:marTop w:val="0"/>
      <w:marBottom w:val="0"/>
      <w:divBdr>
        <w:top w:val="none" w:sz="0" w:space="0" w:color="auto"/>
        <w:left w:val="none" w:sz="0" w:space="0" w:color="auto"/>
        <w:bottom w:val="none" w:sz="0" w:space="0" w:color="auto"/>
        <w:right w:val="none" w:sz="0" w:space="0" w:color="auto"/>
      </w:divBdr>
    </w:div>
    <w:div w:id="572592373">
      <w:bodyDiv w:val="1"/>
      <w:marLeft w:val="0"/>
      <w:marRight w:val="0"/>
      <w:marTop w:val="0"/>
      <w:marBottom w:val="0"/>
      <w:divBdr>
        <w:top w:val="none" w:sz="0" w:space="0" w:color="auto"/>
        <w:left w:val="none" w:sz="0" w:space="0" w:color="auto"/>
        <w:bottom w:val="none" w:sz="0" w:space="0" w:color="auto"/>
        <w:right w:val="none" w:sz="0" w:space="0" w:color="auto"/>
      </w:divBdr>
    </w:div>
    <w:div w:id="572667489">
      <w:bodyDiv w:val="1"/>
      <w:marLeft w:val="0"/>
      <w:marRight w:val="0"/>
      <w:marTop w:val="0"/>
      <w:marBottom w:val="0"/>
      <w:divBdr>
        <w:top w:val="none" w:sz="0" w:space="0" w:color="auto"/>
        <w:left w:val="none" w:sz="0" w:space="0" w:color="auto"/>
        <w:bottom w:val="none" w:sz="0" w:space="0" w:color="auto"/>
        <w:right w:val="none" w:sz="0" w:space="0" w:color="auto"/>
      </w:divBdr>
    </w:div>
    <w:div w:id="572785538">
      <w:bodyDiv w:val="1"/>
      <w:marLeft w:val="0"/>
      <w:marRight w:val="0"/>
      <w:marTop w:val="0"/>
      <w:marBottom w:val="0"/>
      <w:divBdr>
        <w:top w:val="none" w:sz="0" w:space="0" w:color="auto"/>
        <w:left w:val="none" w:sz="0" w:space="0" w:color="auto"/>
        <w:bottom w:val="none" w:sz="0" w:space="0" w:color="auto"/>
        <w:right w:val="none" w:sz="0" w:space="0" w:color="auto"/>
      </w:divBdr>
    </w:div>
    <w:div w:id="572853266">
      <w:bodyDiv w:val="1"/>
      <w:marLeft w:val="0"/>
      <w:marRight w:val="0"/>
      <w:marTop w:val="0"/>
      <w:marBottom w:val="0"/>
      <w:divBdr>
        <w:top w:val="none" w:sz="0" w:space="0" w:color="auto"/>
        <w:left w:val="none" w:sz="0" w:space="0" w:color="auto"/>
        <w:bottom w:val="none" w:sz="0" w:space="0" w:color="auto"/>
        <w:right w:val="none" w:sz="0" w:space="0" w:color="auto"/>
      </w:divBdr>
    </w:div>
    <w:div w:id="573049204">
      <w:bodyDiv w:val="1"/>
      <w:marLeft w:val="0"/>
      <w:marRight w:val="0"/>
      <w:marTop w:val="0"/>
      <w:marBottom w:val="0"/>
      <w:divBdr>
        <w:top w:val="none" w:sz="0" w:space="0" w:color="auto"/>
        <w:left w:val="none" w:sz="0" w:space="0" w:color="auto"/>
        <w:bottom w:val="none" w:sz="0" w:space="0" w:color="auto"/>
        <w:right w:val="none" w:sz="0" w:space="0" w:color="auto"/>
      </w:divBdr>
    </w:div>
    <w:div w:id="573054916">
      <w:bodyDiv w:val="1"/>
      <w:marLeft w:val="0"/>
      <w:marRight w:val="0"/>
      <w:marTop w:val="0"/>
      <w:marBottom w:val="0"/>
      <w:divBdr>
        <w:top w:val="none" w:sz="0" w:space="0" w:color="auto"/>
        <w:left w:val="none" w:sz="0" w:space="0" w:color="auto"/>
        <w:bottom w:val="none" w:sz="0" w:space="0" w:color="auto"/>
        <w:right w:val="none" w:sz="0" w:space="0" w:color="auto"/>
      </w:divBdr>
    </w:div>
    <w:div w:id="573246725">
      <w:bodyDiv w:val="1"/>
      <w:marLeft w:val="0"/>
      <w:marRight w:val="0"/>
      <w:marTop w:val="0"/>
      <w:marBottom w:val="0"/>
      <w:divBdr>
        <w:top w:val="none" w:sz="0" w:space="0" w:color="auto"/>
        <w:left w:val="none" w:sz="0" w:space="0" w:color="auto"/>
        <w:bottom w:val="none" w:sz="0" w:space="0" w:color="auto"/>
        <w:right w:val="none" w:sz="0" w:space="0" w:color="auto"/>
      </w:divBdr>
    </w:div>
    <w:div w:id="573272635">
      <w:bodyDiv w:val="1"/>
      <w:marLeft w:val="0"/>
      <w:marRight w:val="0"/>
      <w:marTop w:val="0"/>
      <w:marBottom w:val="0"/>
      <w:divBdr>
        <w:top w:val="none" w:sz="0" w:space="0" w:color="auto"/>
        <w:left w:val="none" w:sz="0" w:space="0" w:color="auto"/>
        <w:bottom w:val="none" w:sz="0" w:space="0" w:color="auto"/>
        <w:right w:val="none" w:sz="0" w:space="0" w:color="auto"/>
      </w:divBdr>
    </w:div>
    <w:div w:id="573395852">
      <w:bodyDiv w:val="1"/>
      <w:marLeft w:val="0"/>
      <w:marRight w:val="0"/>
      <w:marTop w:val="0"/>
      <w:marBottom w:val="0"/>
      <w:divBdr>
        <w:top w:val="none" w:sz="0" w:space="0" w:color="auto"/>
        <w:left w:val="none" w:sz="0" w:space="0" w:color="auto"/>
        <w:bottom w:val="none" w:sz="0" w:space="0" w:color="auto"/>
        <w:right w:val="none" w:sz="0" w:space="0" w:color="auto"/>
      </w:divBdr>
    </w:div>
    <w:div w:id="573398251">
      <w:bodyDiv w:val="1"/>
      <w:marLeft w:val="0"/>
      <w:marRight w:val="0"/>
      <w:marTop w:val="0"/>
      <w:marBottom w:val="0"/>
      <w:divBdr>
        <w:top w:val="none" w:sz="0" w:space="0" w:color="auto"/>
        <w:left w:val="none" w:sz="0" w:space="0" w:color="auto"/>
        <w:bottom w:val="none" w:sz="0" w:space="0" w:color="auto"/>
        <w:right w:val="none" w:sz="0" w:space="0" w:color="auto"/>
      </w:divBdr>
    </w:div>
    <w:div w:id="573511696">
      <w:bodyDiv w:val="1"/>
      <w:marLeft w:val="0"/>
      <w:marRight w:val="0"/>
      <w:marTop w:val="0"/>
      <w:marBottom w:val="0"/>
      <w:divBdr>
        <w:top w:val="none" w:sz="0" w:space="0" w:color="auto"/>
        <w:left w:val="none" w:sz="0" w:space="0" w:color="auto"/>
        <w:bottom w:val="none" w:sz="0" w:space="0" w:color="auto"/>
        <w:right w:val="none" w:sz="0" w:space="0" w:color="auto"/>
      </w:divBdr>
    </w:div>
    <w:div w:id="574359710">
      <w:bodyDiv w:val="1"/>
      <w:marLeft w:val="0"/>
      <w:marRight w:val="0"/>
      <w:marTop w:val="0"/>
      <w:marBottom w:val="0"/>
      <w:divBdr>
        <w:top w:val="none" w:sz="0" w:space="0" w:color="auto"/>
        <w:left w:val="none" w:sz="0" w:space="0" w:color="auto"/>
        <w:bottom w:val="none" w:sz="0" w:space="0" w:color="auto"/>
        <w:right w:val="none" w:sz="0" w:space="0" w:color="auto"/>
      </w:divBdr>
    </w:div>
    <w:div w:id="574360117">
      <w:bodyDiv w:val="1"/>
      <w:marLeft w:val="0"/>
      <w:marRight w:val="0"/>
      <w:marTop w:val="0"/>
      <w:marBottom w:val="0"/>
      <w:divBdr>
        <w:top w:val="none" w:sz="0" w:space="0" w:color="auto"/>
        <w:left w:val="none" w:sz="0" w:space="0" w:color="auto"/>
        <w:bottom w:val="none" w:sz="0" w:space="0" w:color="auto"/>
        <w:right w:val="none" w:sz="0" w:space="0" w:color="auto"/>
      </w:divBdr>
      <w:divsChild>
        <w:div w:id="3016210">
          <w:marLeft w:val="480"/>
          <w:marRight w:val="0"/>
          <w:marTop w:val="0"/>
          <w:marBottom w:val="0"/>
          <w:divBdr>
            <w:top w:val="none" w:sz="0" w:space="0" w:color="auto"/>
            <w:left w:val="none" w:sz="0" w:space="0" w:color="auto"/>
            <w:bottom w:val="none" w:sz="0" w:space="0" w:color="auto"/>
            <w:right w:val="none" w:sz="0" w:space="0" w:color="auto"/>
          </w:divBdr>
        </w:div>
        <w:div w:id="29034223">
          <w:marLeft w:val="480"/>
          <w:marRight w:val="0"/>
          <w:marTop w:val="0"/>
          <w:marBottom w:val="0"/>
          <w:divBdr>
            <w:top w:val="none" w:sz="0" w:space="0" w:color="auto"/>
            <w:left w:val="none" w:sz="0" w:space="0" w:color="auto"/>
            <w:bottom w:val="none" w:sz="0" w:space="0" w:color="auto"/>
            <w:right w:val="none" w:sz="0" w:space="0" w:color="auto"/>
          </w:divBdr>
        </w:div>
        <w:div w:id="56822816">
          <w:marLeft w:val="480"/>
          <w:marRight w:val="0"/>
          <w:marTop w:val="0"/>
          <w:marBottom w:val="0"/>
          <w:divBdr>
            <w:top w:val="none" w:sz="0" w:space="0" w:color="auto"/>
            <w:left w:val="none" w:sz="0" w:space="0" w:color="auto"/>
            <w:bottom w:val="none" w:sz="0" w:space="0" w:color="auto"/>
            <w:right w:val="none" w:sz="0" w:space="0" w:color="auto"/>
          </w:divBdr>
        </w:div>
        <w:div w:id="59838704">
          <w:marLeft w:val="480"/>
          <w:marRight w:val="0"/>
          <w:marTop w:val="0"/>
          <w:marBottom w:val="0"/>
          <w:divBdr>
            <w:top w:val="none" w:sz="0" w:space="0" w:color="auto"/>
            <w:left w:val="none" w:sz="0" w:space="0" w:color="auto"/>
            <w:bottom w:val="none" w:sz="0" w:space="0" w:color="auto"/>
            <w:right w:val="none" w:sz="0" w:space="0" w:color="auto"/>
          </w:divBdr>
        </w:div>
        <w:div w:id="66727505">
          <w:marLeft w:val="480"/>
          <w:marRight w:val="0"/>
          <w:marTop w:val="0"/>
          <w:marBottom w:val="0"/>
          <w:divBdr>
            <w:top w:val="none" w:sz="0" w:space="0" w:color="auto"/>
            <w:left w:val="none" w:sz="0" w:space="0" w:color="auto"/>
            <w:bottom w:val="none" w:sz="0" w:space="0" w:color="auto"/>
            <w:right w:val="none" w:sz="0" w:space="0" w:color="auto"/>
          </w:divBdr>
        </w:div>
        <w:div w:id="69817722">
          <w:marLeft w:val="480"/>
          <w:marRight w:val="0"/>
          <w:marTop w:val="0"/>
          <w:marBottom w:val="0"/>
          <w:divBdr>
            <w:top w:val="none" w:sz="0" w:space="0" w:color="auto"/>
            <w:left w:val="none" w:sz="0" w:space="0" w:color="auto"/>
            <w:bottom w:val="none" w:sz="0" w:space="0" w:color="auto"/>
            <w:right w:val="none" w:sz="0" w:space="0" w:color="auto"/>
          </w:divBdr>
        </w:div>
        <w:div w:id="79567085">
          <w:marLeft w:val="480"/>
          <w:marRight w:val="0"/>
          <w:marTop w:val="0"/>
          <w:marBottom w:val="0"/>
          <w:divBdr>
            <w:top w:val="none" w:sz="0" w:space="0" w:color="auto"/>
            <w:left w:val="none" w:sz="0" w:space="0" w:color="auto"/>
            <w:bottom w:val="none" w:sz="0" w:space="0" w:color="auto"/>
            <w:right w:val="none" w:sz="0" w:space="0" w:color="auto"/>
          </w:divBdr>
        </w:div>
        <w:div w:id="95054696">
          <w:marLeft w:val="480"/>
          <w:marRight w:val="0"/>
          <w:marTop w:val="0"/>
          <w:marBottom w:val="0"/>
          <w:divBdr>
            <w:top w:val="none" w:sz="0" w:space="0" w:color="auto"/>
            <w:left w:val="none" w:sz="0" w:space="0" w:color="auto"/>
            <w:bottom w:val="none" w:sz="0" w:space="0" w:color="auto"/>
            <w:right w:val="none" w:sz="0" w:space="0" w:color="auto"/>
          </w:divBdr>
        </w:div>
        <w:div w:id="98648741">
          <w:marLeft w:val="480"/>
          <w:marRight w:val="0"/>
          <w:marTop w:val="0"/>
          <w:marBottom w:val="0"/>
          <w:divBdr>
            <w:top w:val="none" w:sz="0" w:space="0" w:color="auto"/>
            <w:left w:val="none" w:sz="0" w:space="0" w:color="auto"/>
            <w:bottom w:val="none" w:sz="0" w:space="0" w:color="auto"/>
            <w:right w:val="none" w:sz="0" w:space="0" w:color="auto"/>
          </w:divBdr>
        </w:div>
        <w:div w:id="124977340">
          <w:marLeft w:val="480"/>
          <w:marRight w:val="0"/>
          <w:marTop w:val="0"/>
          <w:marBottom w:val="0"/>
          <w:divBdr>
            <w:top w:val="none" w:sz="0" w:space="0" w:color="auto"/>
            <w:left w:val="none" w:sz="0" w:space="0" w:color="auto"/>
            <w:bottom w:val="none" w:sz="0" w:space="0" w:color="auto"/>
            <w:right w:val="none" w:sz="0" w:space="0" w:color="auto"/>
          </w:divBdr>
        </w:div>
        <w:div w:id="169637106">
          <w:marLeft w:val="480"/>
          <w:marRight w:val="0"/>
          <w:marTop w:val="0"/>
          <w:marBottom w:val="0"/>
          <w:divBdr>
            <w:top w:val="none" w:sz="0" w:space="0" w:color="auto"/>
            <w:left w:val="none" w:sz="0" w:space="0" w:color="auto"/>
            <w:bottom w:val="none" w:sz="0" w:space="0" w:color="auto"/>
            <w:right w:val="none" w:sz="0" w:space="0" w:color="auto"/>
          </w:divBdr>
        </w:div>
        <w:div w:id="185758719">
          <w:marLeft w:val="480"/>
          <w:marRight w:val="0"/>
          <w:marTop w:val="0"/>
          <w:marBottom w:val="0"/>
          <w:divBdr>
            <w:top w:val="none" w:sz="0" w:space="0" w:color="auto"/>
            <w:left w:val="none" w:sz="0" w:space="0" w:color="auto"/>
            <w:bottom w:val="none" w:sz="0" w:space="0" w:color="auto"/>
            <w:right w:val="none" w:sz="0" w:space="0" w:color="auto"/>
          </w:divBdr>
        </w:div>
        <w:div w:id="198595559">
          <w:marLeft w:val="480"/>
          <w:marRight w:val="0"/>
          <w:marTop w:val="0"/>
          <w:marBottom w:val="0"/>
          <w:divBdr>
            <w:top w:val="none" w:sz="0" w:space="0" w:color="auto"/>
            <w:left w:val="none" w:sz="0" w:space="0" w:color="auto"/>
            <w:bottom w:val="none" w:sz="0" w:space="0" w:color="auto"/>
            <w:right w:val="none" w:sz="0" w:space="0" w:color="auto"/>
          </w:divBdr>
        </w:div>
        <w:div w:id="198665422">
          <w:marLeft w:val="480"/>
          <w:marRight w:val="0"/>
          <w:marTop w:val="0"/>
          <w:marBottom w:val="0"/>
          <w:divBdr>
            <w:top w:val="none" w:sz="0" w:space="0" w:color="auto"/>
            <w:left w:val="none" w:sz="0" w:space="0" w:color="auto"/>
            <w:bottom w:val="none" w:sz="0" w:space="0" w:color="auto"/>
            <w:right w:val="none" w:sz="0" w:space="0" w:color="auto"/>
          </w:divBdr>
        </w:div>
        <w:div w:id="222644811">
          <w:marLeft w:val="480"/>
          <w:marRight w:val="0"/>
          <w:marTop w:val="0"/>
          <w:marBottom w:val="0"/>
          <w:divBdr>
            <w:top w:val="none" w:sz="0" w:space="0" w:color="auto"/>
            <w:left w:val="none" w:sz="0" w:space="0" w:color="auto"/>
            <w:bottom w:val="none" w:sz="0" w:space="0" w:color="auto"/>
            <w:right w:val="none" w:sz="0" w:space="0" w:color="auto"/>
          </w:divBdr>
        </w:div>
        <w:div w:id="248541446">
          <w:marLeft w:val="480"/>
          <w:marRight w:val="0"/>
          <w:marTop w:val="0"/>
          <w:marBottom w:val="0"/>
          <w:divBdr>
            <w:top w:val="none" w:sz="0" w:space="0" w:color="auto"/>
            <w:left w:val="none" w:sz="0" w:space="0" w:color="auto"/>
            <w:bottom w:val="none" w:sz="0" w:space="0" w:color="auto"/>
            <w:right w:val="none" w:sz="0" w:space="0" w:color="auto"/>
          </w:divBdr>
        </w:div>
        <w:div w:id="275337071">
          <w:marLeft w:val="480"/>
          <w:marRight w:val="0"/>
          <w:marTop w:val="0"/>
          <w:marBottom w:val="0"/>
          <w:divBdr>
            <w:top w:val="none" w:sz="0" w:space="0" w:color="auto"/>
            <w:left w:val="none" w:sz="0" w:space="0" w:color="auto"/>
            <w:bottom w:val="none" w:sz="0" w:space="0" w:color="auto"/>
            <w:right w:val="none" w:sz="0" w:space="0" w:color="auto"/>
          </w:divBdr>
        </w:div>
        <w:div w:id="293371146">
          <w:marLeft w:val="480"/>
          <w:marRight w:val="0"/>
          <w:marTop w:val="0"/>
          <w:marBottom w:val="0"/>
          <w:divBdr>
            <w:top w:val="none" w:sz="0" w:space="0" w:color="auto"/>
            <w:left w:val="none" w:sz="0" w:space="0" w:color="auto"/>
            <w:bottom w:val="none" w:sz="0" w:space="0" w:color="auto"/>
            <w:right w:val="none" w:sz="0" w:space="0" w:color="auto"/>
          </w:divBdr>
        </w:div>
        <w:div w:id="297808181">
          <w:marLeft w:val="480"/>
          <w:marRight w:val="0"/>
          <w:marTop w:val="0"/>
          <w:marBottom w:val="0"/>
          <w:divBdr>
            <w:top w:val="none" w:sz="0" w:space="0" w:color="auto"/>
            <w:left w:val="none" w:sz="0" w:space="0" w:color="auto"/>
            <w:bottom w:val="none" w:sz="0" w:space="0" w:color="auto"/>
            <w:right w:val="none" w:sz="0" w:space="0" w:color="auto"/>
          </w:divBdr>
        </w:div>
        <w:div w:id="316619777">
          <w:marLeft w:val="480"/>
          <w:marRight w:val="0"/>
          <w:marTop w:val="0"/>
          <w:marBottom w:val="0"/>
          <w:divBdr>
            <w:top w:val="none" w:sz="0" w:space="0" w:color="auto"/>
            <w:left w:val="none" w:sz="0" w:space="0" w:color="auto"/>
            <w:bottom w:val="none" w:sz="0" w:space="0" w:color="auto"/>
            <w:right w:val="none" w:sz="0" w:space="0" w:color="auto"/>
          </w:divBdr>
        </w:div>
        <w:div w:id="321810082">
          <w:marLeft w:val="480"/>
          <w:marRight w:val="0"/>
          <w:marTop w:val="0"/>
          <w:marBottom w:val="0"/>
          <w:divBdr>
            <w:top w:val="none" w:sz="0" w:space="0" w:color="auto"/>
            <w:left w:val="none" w:sz="0" w:space="0" w:color="auto"/>
            <w:bottom w:val="none" w:sz="0" w:space="0" w:color="auto"/>
            <w:right w:val="none" w:sz="0" w:space="0" w:color="auto"/>
          </w:divBdr>
        </w:div>
        <w:div w:id="330569296">
          <w:marLeft w:val="480"/>
          <w:marRight w:val="0"/>
          <w:marTop w:val="0"/>
          <w:marBottom w:val="0"/>
          <w:divBdr>
            <w:top w:val="none" w:sz="0" w:space="0" w:color="auto"/>
            <w:left w:val="none" w:sz="0" w:space="0" w:color="auto"/>
            <w:bottom w:val="none" w:sz="0" w:space="0" w:color="auto"/>
            <w:right w:val="none" w:sz="0" w:space="0" w:color="auto"/>
          </w:divBdr>
        </w:div>
        <w:div w:id="353113059">
          <w:marLeft w:val="480"/>
          <w:marRight w:val="0"/>
          <w:marTop w:val="0"/>
          <w:marBottom w:val="0"/>
          <w:divBdr>
            <w:top w:val="none" w:sz="0" w:space="0" w:color="auto"/>
            <w:left w:val="none" w:sz="0" w:space="0" w:color="auto"/>
            <w:bottom w:val="none" w:sz="0" w:space="0" w:color="auto"/>
            <w:right w:val="none" w:sz="0" w:space="0" w:color="auto"/>
          </w:divBdr>
        </w:div>
        <w:div w:id="372388419">
          <w:marLeft w:val="480"/>
          <w:marRight w:val="0"/>
          <w:marTop w:val="0"/>
          <w:marBottom w:val="0"/>
          <w:divBdr>
            <w:top w:val="none" w:sz="0" w:space="0" w:color="auto"/>
            <w:left w:val="none" w:sz="0" w:space="0" w:color="auto"/>
            <w:bottom w:val="none" w:sz="0" w:space="0" w:color="auto"/>
            <w:right w:val="none" w:sz="0" w:space="0" w:color="auto"/>
          </w:divBdr>
        </w:div>
        <w:div w:id="420296830">
          <w:marLeft w:val="480"/>
          <w:marRight w:val="0"/>
          <w:marTop w:val="0"/>
          <w:marBottom w:val="0"/>
          <w:divBdr>
            <w:top w:val="none" w:sz="0" w:space="0" w:color="auto"/>
            <w:left w:val="none" w:sz="0" w:space="0" w:color="auto"/>
            <w:bottom w:val="none" w:sz="0" w:space="0" w:color="auto"/>
            <w:right w:val="none" w:sz="0" w:space="0" w:color="auto"/>
          </w:divBdr>
        </w:div>
        <w:div w:id="424498646">
          <w:marLeft w:val="480"/>
          <w:marRight w:val="0"/>
          <w:marTop w:val="0"/>
          <w:marBottom w:val="0"/>
          <w:divBdr>
            <w:top w:val="none" w:sz="0" w:space="0" w:color="auto"/>
            <w:left w:val="none" w:sz="0" w:space="0" w:color="auto"/>
            <w:bottom w:val="none" w:sz="0" w:space="0" w:color="auto"/>
            <w:right w:val="none" w:sz="0" w:space="0" w:color="auto"/>
          </w:divBdr>
        </w:div>
        <w:div w:id="437795470">
          <w:marLeft w:val="480"/>
          <w:marRight w:val="0"/>
          <w:marTop w:val="0"/>
          <w:marBottom w:val="0"/>
          <w:divBdr>
            <w:top w:val="none" w:sz="0" w:space="0" w:color="auto"/>
            <w:left w:val="none" w:sz="0" w:space="0" w:color="auto"/>
            <w:bottom w:val="none" w:sz="0" w:space="0" w:color="auto"/>
            <w:right w:val="none" w:sz="0" w:space="0" w:color="auto"/>
          </w:divBdr>
        </w:div>
        <w:div w:id="440802297">
          <w:marLeft w:val="480"/>
          <w:marRight w:val="0"/>
          <w:marTop w:val="0"/>
          <w:marBottom w:val="0"/>
          <w:divBdr>
            <w:top w:val="none" w:sz="0" w:space="0" w:color="auto"/>
            <w:left w:val="none" w:sz="0" w:space="0" w:color="auto"/>
            <w:bottom w:val="none" w:sz="0" w:space="0" w:color="auto"/>
            <w:right w:val="none" w:sz="0" w:space="0" w:color="auto"/>
          </w:divBdr>
        </w:div>
        <w:div w:id="446659859">
          <w:marLeft w:val="480"/>
          <w:marRight w:val="0"/>
          <w:marTop w:val="0"/>
          <w:marBottom w:val="0"/>
          <w:divBdr>
            <w:top w:val="none" w:sz="0" w:space="0" w:color="auto"/>
            <w:left w:val="none" w:sz="0" w:space="0" w:color="auto"/>
            <w:bottom w:val="none" w:sz="0" w:space="0" w:color="auto"/>
            <w:right w:val="none" w:sz="0" w:space="0" w:color="auto"/>
          </w:divBdr>
        </w:div>
        <w:div w:id="459803797">
          <w:marLeft w:val="480"/>
          <w:marRight w:val="0"/>
          <w:marTop w:val="0"/>
          <w:marBottom w:val="0"/>
          <w:divBdr>
            <w:top w:val="none" w:sz="0" w:space="0" w:color="auto"/>
            <w:left w:val="none" w:sz="0" w:space="0" w:color="auto"/>
            <w:bottom w:val="none" w:sz="0" w:space="0" w:color="auto"/>
            <w:right w:val="none" w:sz="0" w:space="0" w:color="auto"/>
          </w:divBdr>
        </w:div>
        <w:div w:id="483620006">
          <w:marLeft w:val="480"/>
          <w:marRight w:val="0"/>
          <w:marTop w:val="0"/>
          <w:marBottom w:val="0"/>
          <w:divBdr>
            <w:top w:val="none" w:sz="0" w:space="0" w:color="auto"/>
            <w:left w:val="none" w:sz="0" w:space="0" w:color="auto"/>
            <w:bottom w:val="none" w:sz="0" w:space="0" w:color="auto"/>
            <w:right w:val="none" w:sz="0" w:space="0" w:color="auto"/>
          </w:divBdr>
        </w:div>
        <w:div w:id="511460555">
          <w:marLeft w:val="480"/>
          <w:marRight w:val="0"/>
          <w:marTop w:val="0"/>
          <w:marBottom w:val="0"/>
          <w:divBdr>
            <w:top w:val="none" w:sz="0" w:space="0" w:color="auto"/>
            <w:left w:val="none" w:sz="0" w:space="0" w:color="auto"/>
            <w:bottom w:val="none" w:sz="0" w:space="0" w:color="auto"/>
            <w:right w:val="none" w:sz="0" w:space="0" w:color="auto"/>
          </w:divBdr>
        </w:div>
        <w:div w:id="520096349">
          <w:marLeft w:val="480"/>
          <w:marRight w:val="0"/>
          <w:marTop w:val="0"/>
          <w:marBottom w:val="0"/>
          <w:divBdr>
            <w:top w:val="none" w:sz="0" w:space="0" w:color="auto"/>
            <w:left w:val="none" w:sz="0" w:space="0" w:color="auto"/>
            <w:bottom w:val="none" w:sz="0" w:space="0" w:color="auto"/>
            <w:right w:val="none" w:sz="0" w:space="0" w:color="auto"/>
          </w:divBdr>
        </w:div>
        <w:div w:id="534804870">
          <w:marLeft w:val="480"/>
          <w:marRight w:val="0"/>
          <w:marTop w:val="0"/>
          <w:marBottom w:val="0"/>
          <w:divBdr>
            <w:top w:val="none" w:sz="0" w:space="0" w:color="auto"/>
            <w:left w:val="none" w:sz="0" w:space="0" w:color="auto"/>
            <w:bottom w:val="none" w:sz="0" w:space="0" w:color="auto"/>
            <w:right w:val="none" w:sz="0" w:space="0" w:color="auto"/>
          </w:divBdr>
        </w:div>
        <w:div w:id="560949663">
          <w:marLeft w:val="480"/>
          <w:marRight w:val="0"/>
          <w:marTop w:val="0"/>
          <w:marBottom w:val="0"/>
          <w:divBdr>
            <w:top w:val="none" w:sz="0" w:space="0" w:color="auto"/>
            <w:left w:val="none" w:sz="0" w:space="0" w:color="auto"/>
            <w:bottom w:val="none" w:sz="0" w:space="0" w:color="auto"/>
            <w:right w:val="none" w:sz="0" w:space="0" w:color="auto"/>
          </w:divBdr>
        </w:div>
        <w:div w:id="571962121">
          <w:marLeft w:val="480"/>
          <w:marRight w:val="0"/>
          <w:marTop w:val="0"/>
          <w:marBottom w:val="0"/>
          <w:divBdr>
            <w:top w:val="none" w:sz="0" w:space="0" w:color="auto"/>
            <w:left w:val="none" w:sz="0" w:space="0" w:color="auto"/>
            <w:bottom w:val="none" w:sz="0" w:space="0" w:color="auto"/>
            <w:right w:val="none" w:sz="0" w:space="0" w:color="auto"/>
          </w:divBdr>
        </w:div>
        <w:div w:id="595791036">
          <w:marLeft w:val="480"/>
          <w:marRight w:val="0"/>
          <w:marTop w:val="0"/>
          <w:marBottom w:val="0"/>
          <w:divBdr>
            <w:top w:val="none" w:sz="0" w:space="0" w:color="auto"/>
            <w:left w:val="none" w:sz="0" w:space="0" w:color="auto"/>
            <w:bottom w:val="none" w:sz="0" w:space="0" w:color="auto"/>
            <w:right w:val="none" w:sz="0" w:space="0" w:color="auto"/>
          </w:divBdr>
        </w:div>
        <w:div w:id="674070061">
          <w:marLeft w:val="480"/>
          <w:marRight w:val="0"/>
          <w:marTop w:val="0"/>
          <w:marBottom w:val="0"/>
          <w:divBdr>
            <w:top w:val="none" w:sz="0" w:space="0" w:color="auto"/>
            <w:left w:val="none" w:sz="0" w:space="0" w:color="auto"/>
            <w:bottom w:val="none" w:sz="0" w:space="0" w:color="auto"/>
            <w:right w:val="none" w:sz="0" w:space="0" w:color="auto"/>
          </w:divBdr>
        </w:div>
        <w:div w:id="678504421">
          <w:marLeft w:val="480"/>
          <w:marRight w:val="0"/>
          <w:marTop w:val="0"/>
          <w:marBottom w:val="0"/>
          <w:divBdr>
            <w:top w:val="none" w:sz="0" w:space="0" w:color="auto"/>
            <w:left w:val="none" w:sz="0" w:space="0" w:color="auto"/>
            <w:bottom w:val="none" w:sz="0" w:space="0" w:color="auto"/>
            <w:right w:val="none" w:sz="0" w:space="0" w:color="auto"/>
          </w:divBdr>
        </w:div>
        <w:div w:id="696154253">
          <w:marLeft w:val="480"/>
          <w:marRight w:val="0"/>
          <w:marTop w:val="0"/>
          <w:marBottom w:val="0"/>
          <w:divBdr>
            <w:top w:val="none" w:sz="0" w:space="0" w:color="auto"/>
            <w:left w:val="none" w:sz="0" w:space="0" w:color="auto"/>
            <w:bottom w:val="none" w:sz="0" w:space="0" w:color="auto"/>
            <w:right w:val="none" w:sz="0" w:space="0" w:color="auto"/>
          </w:divBdr>
        </w:div>
        <w:div w:id="748773016">
          <w:marLeft w:val="480"/>
          <w:marRight w:val="0"/>
          <w:marTop w:val="0"/>
          <w:marBottom w:val="0"/>
          <w:divBdr>
            <w:top w:val="none" w:sz="0" w:space="0" w:color="auto"/>
            <w:left w:val="none" w:sz="0" w:space="0" w:color="auto"/>
            <w:bottom w:val="none" w:sz="0" w:space="0" w:color="auto"/>
            <w:right w:val="none" w:sz="0" w:space="0" w:color="auto"/>
          </w:divBdr>
        </w:div>
        <w:div w:id="753819041">
          <w:marLeft w:val="480"/>
          <w:marRight w:val="0"/>
          <w:marTop w:val="0"/>
          <w:marBottom w:val="0"/>
          <w:divBdr>
            <w:top w:val="none" w:sz="0" w:space="0" w:color="auto"/>
            <w:left w:val="none" w:sz="0" w:space="0" w:color="auto"/>
            <w:bottom w:val="none" w:sz="0" w:space="0" w:color="auto"/>
            <w:right w:val="none" w:sz="0" w:space="0" w:color="auto"/>
          </w:divBdr>
        </w:div>
        <w:div w:id="791824387">
          <w:marLeft w:val="480"/>
          <w:marRight w:val="0"/>
          <w:marTop w:val="0"/>
          <w:marBottom w:val="0"/>
          <w:divBdr>
            <w:top w:val="none" w:sz="0" w:space="0" w:color="auto"/>
            <w:left w:val="none" w:sz="0" w:space="0" w:color="auto"/>
            <w:bottom w:val="none" w:sz="0" w:space="0" w:color="auto"/>
            <w:right w:val="none" w:sz="0" w:space="0" w:color="auto"/>
          </w:divBdr>
        </w:div>
        <w:div w:id="800226410">
          <w:marLeft w:val="480"/>
          <w:marRight w:val="0"/>
          <w:marTop w:val="0"/>
          <w:marBottom w:val="0"/>
          <w:divBdr>
            <w:top w:val="none" w:sz="0" w:space="0" w:color="auto"/>
            <w:left w:val="none" w:sz="0" w:space="0" w:color="auto"/>
            <w:bottom w:val="none" w:sz="0" w:space="0" w:color="auto"/>
            <w:right w:val="none" w:sz="0" w:space="0" w:color="auto"/>
          </w:divBdr>
        </w:div>
        <w:div w:id="808866569">
          <w:marLeft w:val="480"/>
          <w:marRight w:val="0"/>
          <w:marTop w:val="0"/>
          <w:marBottom w:val="0"/>
          <w:divBdr>
            <w:top w:val="none" w:sz="0" w:space="0" w:color="auto"/>
            <w:left w:val="none" w:sz="0" w:space="0" w:color="auto"/>
            <w:bottom w:val="none" w:sz="0" w:space="0" w:color="auto"/>
            <w:right w:val="none" w:sz="0" w:space="0" w:color="auto"/>
          </w:divBdr>
        </w:div>
        <w:div w:id="812481889">
          <w:marLeft w:val="480"/>
          <w:marRight w:val="0"/>
          <w:marTop w:val="0"/>
          <w:marBottom w:val="0"/>
          <w:divBdr>
            <w:top w:val="none" w:sz="0" w:space="0" w:color="auto"/>
            <w:left w:val="none" w:sz="0" w:space="0" w:color="auto"/>
            <w:bottom w:val="none" w:sz="0" w:space="0" w:color="auto"/>
            <w:right w:val="none" w:sz="0" w:space="0" w:color="auto"/>
          </w:divBdr>
        </w:div>
        <w:div w:id="847982033">
          <w:marLeft w:val="480"/>
          <w:marRight w:val="0"/>
          <w:marTop w:val="0"/>
          <w:marBottom w:val="0"/>
          <w:divBdr>
            <w:top w:val="none" w:sz="0" w:space="0" w:color="auto"/>
            <w:left w:val="none" w:sz="0" w:space="0" w:color="auto"/>
            <w:bottom w:val="none" w:sz="0" w:space="0" w:color="auto"/>
            <w:right w:val="none" w:sz="0" w:space="0" w:color="auto"/>
          </w:divBdr>
        </w:div>
        <w:div w:id="905381416">
          <w:marLeft w:val="480"/>
          <w:marRight w:val="0"/>
          <w:marTop w:val="0"/>
          <w:marBottom w:val="0"/>
          <w:divBdr>
            <w:top w:val="none" w:sz="0" w:space="0" w:color="auto"/>
            <w:left w:val="none" w:sz="0" w:space="0" w:color="auto"/>
            <w:bottom w:val="none" w:sz="0" w:space="0" w:color="auto"/>
            <w:right w:val="none" w:sz="0" w:space="0" w:color="auto"/>
          </w:divBdr>
        </w:div>
        <w:div w:id="936907265">
          <w:marLeft w:val="480"/>
          <w:marRight w:val="0"/>
          <w:marTop w:val="0"/>
          <w:marBottom w:val="0"/>
          <w:divBdr>
            <w:top w:val="none" w:sz="0" w:space="0" w:color="auto"/>
            <w:left w:val="none" w:sz="0" w:space="0" w:color="auto"/>
            <w:bottom w:val="none" w:sz="0" w:space="0" w:color="auto"/>
            <w:right w:val="none" w:sz="0" w:space="0" w:color="auto"/>
          </w:divBdr>
        </w:div>
        <w:div w:id="978807685">
          <w:marLeft w:val="480"/>
          <w:marRight w:val="0"/>
          <w:marTop w:val="0"/>
          <w:marBottom w:val="0"/>
          <w:divBdr>
            <w:top w:val="none" w:sz="0" w:space="0" w:color="auto"/>
            <w:left w:val="none" w:sz="0" w:space="0" w:color="auto"/>
            <w:bottom w:val="none" w:sz="0" w:space="0" w:color="auto"/>
            <w:right w:val="none" w:sz="0" w:space="0" w:color="auto"/>
          </w:divBdr>
        </w:div>
        <w:div w:id="1031027723">
          <w:marLeft w:val="480"/>
          <w:marRight w:val="0"/>
          <w:marTop w:val="0"/>
          <w:marBottom w:val="0"/>
          <w:divBdr>
            <w:top w:val="none" w:sz="0" w:space="0" w:color="auto"/>
            <w:left w:val="none" w:sz="0" w:space="0" w:color="auto"/>
            <w:bottom w:val="none" w:sz="0" w:space="0" w:color="auto"/>
            <w:right w:val="none" w:sz="0" w:space="0" w:color="auto"/>
          </w:divBdr>
        </w:div>
        <w:div w:id="1032077499">
          <w:marLeft w:val="480"/>
          <w:marRight w:val="0"/>
          <w:marTop w:val="0"/>
          <w:marBottom w:val="0"/>
          <w:divBdr>
            <w:top w:val="none" w:sz="0" w:space="0" w:color="auto"/>
            <w:left w:val="none" w:sz="0" w:space="0" w:color="auto"/>
            <w:bottom w:val="none" w:sz="0" w:space="0" w:color="auto"/>
            <w:right w:val="none" w:sz="0" w:space="0" w:color="auto"/>
          </w:divBdr>
        </w:div>
        <w:div w:id="1038050502">
          <w:marLeft w:val="480"/>
          <w:marRight w:val="0"/>
          <w:marTop w:val="0"/>
          <w:marBottom w:val="0"/>
          <w:divBdr>
            <w:top w:val="none" w:sz="0" w:space="0" w:color="auto"/>
            <w:left w:val="none" w:sz="0" w:space="0" w:color="auto"/>
            <w:bottom w:val="none" w:sz="0" w:space="0" w:color="auto"/>
            <w:right w:val="none" w:sz="0" w:space="0" w:color="auto"/>
          </w:divBdr>
        </w:div>
        <w:div w:id="1046225073">
          <w:marLeft w:val="480"/>
          <w:marRight w:val="0"/>
          <w:marTop w:val="0"/>
          <w:marBottom w:val="0"/>
          <w:divBdr>
            <w:top w:val="none" w:sz="0" w:space="0" w:color="auto"/>
            <w:left w:val="none" w:sz="0" w:space="0" w:color="auto"/>
            <w:bottom w:val="none" w:sz="0" w:space="0" w:color="auto"/>
            <w:right w:val="none" w:sz="0" w:space="0" w:color="auto"/>
          </w:divBdr>
        </w:div>
        <w:div w:id="1047294919">
          <w:marLeft w:val="480"/>
          <w:marRight w:val="0"/>
          <w:marTop w:val="0"/>
          <w:marBottom w:val="0"/>
          <w:divBdr>
            <w:top w:val="none" w:sz="0" w:space="0" w:color="auto"/>
            <w:left w:val="none" w:sz="0" w:space="0" w:color="auto"/>
            <w:bottom w:val="none" w:sz="0" w:space="0" w:color="auto"/>
            <w:right w:val="none" w:sz="0" w:space="0" w:color="auto"/>
          </w:divBdr>
        </w:div>
        <w:div w:id="1062944838">
          <w:marLeft w:val="480"/>
          <w:marRight w:val="0"/>
          <w:marTop w:val="0"/>
          <w:marBottom w:val="0"/>
          <w:divBdr>
            <w:top w:val="none" w:sz="0" w:space="0" w:color="auto"/>
            <w:left w:val="none" w:sz="0" w:space="0" w:color="auto"/>
            <w:bottom w:val="none" w:sz="0" w:space="0" w:color="auto"/>
            <w:right w:val="none" w:sz="0" w:space="0" w:color="auto"/>
          </w:divBdr>
        </w:div>
        <w:div w:id="1080325292">
          <w:marLeft w:val="480"/>
          <w:marRight w:val="0"/>
          <w:marTop w:val="0"/>
          <w:marBottom w:val="0"/>
          <w:divBdr>
            <w:top w:val="none" w:sz="0" w:space="0" w:color="auto"/>
            <w:left w:val="none" w:sz="0" w:space="0" w:color="auto"/>
            <w:bottom w:val="none" w:sz="0" w:space="0" w:color="auto"/>
            <w:right w:val="none" w:sz="0" w:space="0" w:color="auto"/>
          </w:divBdr>
        </w:div>
        <w:div w:id="1081561155">
          <w:marLeft w:val="480"/>
          <w:marRight w:val="0"/>
          <w:marTop w:val="0"/>
          <w:marBottom w:val="0"/>
          <w:divBdr>
            <w:top w:val="none" w:sz="0" w:space="0" w:color="auto"/>
            <w:left w:val="none" w:sz="0" w:space="0" w:color="auto"/>
            <w:bottom w:val="none" w:sz="0" w:space="0" w:color="auto"/>
            <w:right w:val="none" w:sz="0" w:space="0" w:color="auto"/>
          </w:divBdr>
        </w:div>
        <w:div w:id="1098067221">
          <w:marLeft w:val="480"/>
          <w:marRight w:val="0"/>
          <w:marTop w:val="0"/>
          <w:marBottom w:val="0"/>
          <w:divBdr>
            <w:top w:val="none" w:sz="0" w:space="0" w:color="auto"/>
            <w:left w:val="none" w:sz="0" w:space="0" w:color="auto"/>
            <w:bottom w:val="none" w:sz="0" w:space="0" w:color="auto"/>
            <w:right w:val="none" w:sz="0" w:space="0" w:color="auto"/>
          </w:divBdr>
        </w:div>
        <w:div w:id="1105619214">
          <w:marLeft w:val="480"/>
          <w:marRight w:val="0"/>
          <w:marTop w:val="0"/>
          <w:marBottom w:val="0"/>
          <w:divBdr>
            <w:top w:val="none" w:sz="0" w:space="0" w:color="auto"/>
            <w:left w:val="none" w:sz="0" w:space="0" w:color="auto"/>
            <w:bottom w:val="none" w:sz="0" w:space="0" w:color="auto"/>
            <w:right w:val="none" w:sz="0" w:space="0" w:color="auto"/>
          </w:divBdr>
        </w:div>
        <w:div w:id="1117141428">
          <w:marLeft w:val="480"/>
          <w:marRight w:val="0"/>
          <w:marTop w:val="0"/>
          <w:marBottom w:val="0"/>
          <w:divBdr>
            <w:top w:val="none" w:sz="0" w:space="0" w:color="auto"/>
            <w:left w:val="none" w:sz="0" w:space="0" w:color="auto"/>
            <w:bottom w:val="none" w:sz="0" w:space="0" w:color="auto"/>
            <w:right w:val="none" w:sz="0" w:space="0" w:color="auto"/>
          </w:divBdr>
        </w:div>
        <w:div w:id="1122531689">
          <w:marLeft w:val="480"/>
          <w:marRight w:val="0"/>
          <w:marTop w:val="0"/>
          <w:marBottom w:val="0"/>
          <w:divBdr>
            <w:top w:val="none" w:sz="0" w:space="0" w:color="auto"/>
            <w:left w:val="none" w:sz="0" w:space="0" w:color="auto"/>
            <w:bottom w:val="none" w:sz="0" w:space="0" w:color="auto"/>
            <w:right w:val="none" w:sz="0" w:space="0" w:color="auto"/>
          </w:divBdr>
        </w:div>
        <w:div w:id="1130780313">
          <w:marLeft w:val="480"/>
          <w:marRight w:val="0"/>
          <w:marTop w:val="0"/>
          <w:marBottom w:val="0"/>
          <w:divBdr>
            <w:top w:val="none" w:sz="0" w:space="0" w:color="auto"/>
            <w:left w:val="none" w:sz="0" w:space="0" w:color="auto"/>
            <w:bottom w:val="none" w:sz="0" w:space="0" w:color="auto"/>
            <w:right w:val="none" w:sz="0" w:space="0" w:color="auto"/>
          </w:divBdr>
        </w:div>
        <w:div w:id="1143497404">
          <w:marLeft w:val="480"/>
          <w:marRight w:val="0"/>
          <w:marTop w:val="0"/>
          <w:marBottom w:val="0"/>
          <w:divBdr>
            <w:top w:val="none" w:sz="0" w:space="0" w:color="auto"/>
            <w:left w:val="none" w:sz="0" w:space="0" w:color="auto"/>
            <w:bottom w:val="none" w:sz="0" w:space="0" w:color="auto"/>
            <w:right w:val="none" w:sz="0" w:space="0" w:color="auto"/>
          </w:divBdr>
        </w:div>
      </w:divsChild>
    </w:div>
    <w:div w:id="574707491">
      <w:bodyDiv w:val="1"/>
      <w:marLeft w:val="0"/>
      <w:marRight w:val="0"/>
      <w:marTop w:val="0"/>
      <w:marBottom w:val="0"/>
      <w:divBdr>
        <w:top w:val="none" w:sz="0" w:space="0" w:color="auto"/>
        <w:left w:val="none" w:sz="0" w:space="0" w:color="auto"/>
        <w:bottom w:val="none" w:sz="0" w:space="0" w:color="auto"/>
        <w:right w:val="none" w:sz="0" w:space="0" w:color="auto"/>
      </w:divBdr>
    </w:div>
    <w:div w:id="575164909">
      <w:bodyDiv w:val="1"/>
      <w:marLeft w:val="0"/>
      <w:marRight w:val="0"/>
      <w:marTop w:val="0"/>
      <w:marBottom w:val="0"/>
      <w:divBdr>
        <w:top w:val="none" w:sz="0" w:space="0" w:color="auto"/>
        <w:left w:val="none" w:sz="0" w:space="0" w:color="auto"/>
        <w:bottom w:val="none" w:sz="0" w:space="0" w:color="auto"/>
        <w:right w:val="none" w:sz="0" w:space="0" w:color="auto"/>
      </w:divBdr>
    </w:div>
    <w:div w:id="575213920">
      <w:bodyDiv w:val="1"/>
      <w:marLeft w:val="0"/>
      <w:marRight w:val="0"/>
      <w:marTop w:val="0"/>
      <w:marBottom w:val="0"/>
      <w:divBdr>
        <w:top w:val="none" w:sz="0" w:space="0" w:color="auto"/>
        <w:left w:val="none" w:sz="0" w:space="0" w:color="auto"/>
        <w:bottom w:val="none" w:sz="0" w:space="0" w:color="auto"/>
        <w:right w:val="none" w:sz="0" w:space="0" w:color="auto"/>
      </w:divBdr>
    </w:div>
    <w:div w:id="575406904">
      <w:bodyDiv w:val="1"/>
      <w:marLeft w:val="0"/>
      <w:marRight w:val="0"/>
      <w:marTop w:val="0"/>
      <w:marBottom w:val="0"/>
      <w:divBdr>
        <w:top w:val="none" w:sz="0" w:space="0" w:color="auto"/>
        <w:left w:val="none" w:sz="0" w:space="0" w:color="auto"/>
        <w:bottom w:val="none" w:sz="0" w:space="0" w:color="auto"/>
        <w:right w:val="none" w:sz="0" w:space="0" w:color="auto"/>
      </w:divBdr>
    </w:div>
    <w:div w:id="575480359">
      <w:bodyDiv w:val="1"/>
      <w:marLeft w:val="0"/>
      <w:marRight w:val="0"/>
      <w:marTop w:val="0"/>
      <w:marBottom w:val="0"/>
      <w:divBdr>
        <w:top w:val="none" w:sz="0" w:space="0" w:color="auto"/>
        <w:left w:val="none" w:sz="0" w:space="0" w:color="auto"/>
        <w:bottom w:val="none" w:sz="0" w:space="0" w:color="auto"/>
        <w:right w:val="none" w:sz="0" w:space="0" w:color="auto"/>
      </w:divBdr>
    </w:div>
    <w:div w:id="575673387">
      <w:bodyDiv w:val="1"/>
      <w:marLeft w:val="0"/>
      <w:marRight w:val="0"/>
      <w:marTop w:val="0"/>
      <w:marBottom w:val="0"/>
      <w:divBdr>
        <w:top w:val="none" w:sz="0" w:space="0" w:color="auto"/>
        <w:left w:val="none" w:sz="0" w:space="0" w:color="auto"/>
        <w:bottom w:val="none" w:sz="0" w:space="0" w:color="auto"/>
        <w:right w:val="none" w:sz="0" w:space="0" w:color="auto"/>
      </w:divBdr>
    </w:div>
    <w:div w:id="575745887">
      <w:bodyDiv w:val="1"/>
      <w:marLeft w:val="0"/>
      <w:marRight w:val="0"/>
      <w:marTop w:val="0"/>
      <w:marBottom w:val="0"/>
      <w:divBdr>
        <w:top w:val="none" w:sz="0" w:space="0" w:color="auto"/>
        <w:left w:val="none" w:sz="0" w:space="0" w:color="auto"/>
        <w:bottom w:val="none" w:sz="0" w:space="0" w:color="auto"/>
        <w:right w:val="none" w:sz="0" w:space="0" w:color="auto"/>
      </w:divBdr>
    </w:div>
    <w:div w:id="575895161">
      <w:bodyDiv w:val="1"/>
      <w:marLeft w:val="0"/>
      <w:marRight w:val="0"/>
      <w:marTop w:val="0"/>
      <w:marBottom w:val="0"/>
      <w:divBdr>
        <w:top w:val="none" w:sz="0" w:space="0" w:color="auto"/>
        <w:left w:val="none" w:sz="0" w:space="0" w:color="auto"/>
        <w:bottom w:val="none" w:sz="0" w:space="0" w:color="auto"/>
        <w:right w:val="none" w:sz="0" w:space="0" w:color="auto"/>
      </w:divBdr>
    </w:div>
    <w:div w:id="575897510">
      <w:bodyDiv w:val="1"/>
      <w:marLeft w:val="0"/>
      <w:marRight w:val="0"/>
      <w:marTop w:val="0"/>
      <w:marBottom w:val="0"/>
      <w:divBdr>
        <w:top w:val="none" w:sz="0" w:space="0" w:color="auto"/>
        <w:left w:val="none" w:sz="0" w:space="0" w:color="auto"/>
        <w:bottom w:val="none" w:sz="0" w:space="0" w:color="auto"/>
        <w:right w:val="none" w:sz="0" w:space="0" w:color="auto"/>
      </w:divBdr>
    </w:div>
    <w:div w:id="575944274">
      <w:bodyDiv w:val="1"/>
      <w:marLeft w:val="0"/>
      <w:marRight w:val="0"/>
      <w:marTop w:val="0"/>
      <w:marBottom w:val="0"/>
      <w:divBdr>
        <w:top w:val="none" w:sz="0" w:space="0" w:color="auto"/>
        <w:left w:val="none" w:sz="0" w:space="0" w:color="auto"/>
        <w:bottom w:val="none" w:sz="0" w:space="0" w:color="auto"/>
        <w:right w:val="none" w:sz="0" w:space="0" w:color="auto"/>
      </w:divBdr>
    </w:div>
    <w:div w:id="576094070">
      <w:bodyDiv w:val="1"/>
      <w:marLeft w:val="0"/>
      <w:marRight w:val="0"/>
      <w:marTop w:val="0"/>
      <w:marBottom w:val="0"/>
      <w:divBdr>
        <w:top w:val="none" w:sz="0" w:space="0" w:color="auto"/>
        <w:left w:val="none" w:sz="0" w:space="0" w:color="auto"/>
        <w:bottom w:val="none" w:sz="0" w:space="0" w:color="auto"/>
        <w:right w:val="none" w:sz="0" w:space="0" w:color="auto"/>
      </w:divBdr>
    </w:div>
    <w:div w:id="576407616">
      <w:bodyDiv w:val="1"/>
      <w:marLeft w:val="0"/>
      <w:marRight w:val="0"/>
      <w:marTop w:val="0"/>
      <w:marBottom w:val="0"/>
      <w:divBdr>
        <w:top w:val="none" w:sz="0" w:space="0" w:color="auto"/>
        <w:left w:val="none" w:sz="0" w:space="0" w:color="auto"/>
        <w:bottom w:val="none" w:sz="0" w:space="0" w:color="auto"/>
        <w:right w:val="none" w:sz="0" w:space="0" w:color="auto"/>
      </w:divBdr>
    </w:div>
    <w:div w:id="576522925">
      <w:bodyDiv w:val="1"/>
      <w:marLeft w:val="0"/>
      <w:marRight w:val="0"/>
      <w:marTop w:val="0"/>
      <w:marBottom w:val="0"/>
      <w:divBdr>
        <w:top w:val="none" w:sz="0" w:space="0" w:color="auto"/>
        <w:left w:val="none" w:sz="0" w:space="0" w:color="auto"/>
        <w:bottom w:val="none" w:sz="0" w:space="0" w:color="auto"/>
        <w:right w:val="none" w:sz="0" w:space="0" w:color="auto"/>
      </w:divBdr>
    </w:div>
    <w:div w:id="576784988">
      <w:bodyDiv w:val="1"/>
      <w:marLeft w:val="0"/>
      <w:marRight w:val="0"/>
      <w:marTop w:val="0"/>
      <w:marBottom w:val="0"/>
      <w:divBdr>
        <w:top w:val="none" w:sz="0" w:space="0" w:color="auto"/>
        <w:left w:val="none" w:sz="0" w:space="0" w:color="auto"/>
        <w:bottom w:val="none" w:sz="0" w:space="0" w:color="auto"/>
        <w:right w:val="none" w:sz="0" w:space="0" w:color="auto"/>
      </w:divBdr>
    </w:div>
    <w:div w:id="576785368">
      <w:bodyDiv w:val="1"/>
      <w:marLeft w:val="0"/>
      <w:marRight w:val="0"/>
      <w:marTop w:val="0"/>
      <w:marBottom w:val="0"/>
      <w:divBdr>
        <w:top w:val="none" w:sz="0" w:space="0" w:color="auto"/>
        <w:left w:val="none" w:sz="0" w:space="0" w:color="auto"/>
        <w:bottom w:val="none" w:sz="0" w:space="0" w:color="auto"/>
        <w:right w:val="none" w:sz="0" w:space="0" w:color="auto"/>
      </w:divBdr>
    </w:div>
    <w:div w:id="576793160">
      <w:bodyDiv w:val="1"/>
      <w:marLeft w:val="0"/>
      <w:marRight w:val="0"/>
      <w:marTop w:val="0"/>
      <w:marBottom w:val="0"/>
      <w:divBdr>
        <w:top w:val="none" w:sz="0" w:space="0" w:color="auto"/>
        <w:left w:val="none" w:sz="0" w:space="0" w:color="auto"/>
        <w:bottom w:val="none" w:sz="0" w:space="0" w:color="auto"/>
        <w:right w:val="none" w:sz="0" w:space="0" w:color="auto"/>
      </w:divBdr>
    </w:div>
    <w:div w:id="577134903">
      <w:bodyDiv w:val="1"/>
      <w:marLeft w:val="0"/>
      <w:marRight w:val="0"/>
      <w:marTop w:val="0"/>
      <w:marBottom w:val="0"/>
      <w:divBdr>
        <w:top w:val="none" w:sz="0" w:space="0" w:color="auto"/>
        <w:left w:val="none" w:sz="0" w:space="0" w:color="auto"/>
        <w:bottom w:val="none" w:sz="0" w:space="0" w:color="auto"/>
        <w:right w:val="none" w:sz="0" w:space="0" w:color="auto"/>
      </w:divBdr>
    </w:div>
    <w:div w:id="577253606">
      <w:bodyDiv w:val="1"/>
      <w:marLeft w:val="0"/>
      <w:marRight w:val="0"/>
      <w:marTop w:val="0"/>
      <w:marBottom w:val="0"/>
      <w:divBdr>
        <w:top w:val="none" w:sz="0" w:space="0" w:color="auto"/>
        <w:left w:val="none" w:sz="0" w:space="0" w:color="auto"/>
        <w:bottom w:val="none" w:sz="0" w:space="0" w:color="auto"/>
        <w:right w:val="none" w:sz="0" w:space="0" w:color="auto"/>
      </w:divBdr>
    </w:div>
    <w:div w:id="577595451">
      <w:bodyDiv w:val="1"/>
      <w:marLeft w:val="0"/>
      <w:marRight w:val="0"/>
      <w:marTop w:val="0"/>
      <w:marBottom w:val="0"/>
      <w:divBdr>
        <w:top w:val="none" w:sz="0" w:space="0" w:color="auto"/>
        <w:left w:val="none" w:sz="0" w:space="0" w:color="auto"/>
        <w:bottom w:val="none" w:sz="0" w:space="0" w:color="auto"/>
        <w:right w:val="none" w:sz="0" w:space="0" w:color="auto"/>
      </w:divBdr>
    </w:div>
    <w:div w:id="577903593">
      <w:bodyDiv w:val="1"/>
      <w:marLeft w:val="0"/>
      <w:marRight w:val="0"/>
      <w:marTop w:val="0"/>
      <w:marBottom w:val="0"/>
      <w:divBdr>
        <w:top w:val="none" w:sz="0" w:space="0" w:color="auto"/>
        <w:left w:val="none" w:sz="0" w:space="0" w:color="auto"/>
        <w:bottom w:val="none" w:sz="0" w:space="0" w:color="auto"/>
        <w:right w:val="none" w:sz="0" w:space="0" w:color="auto"/>
      </w:divBdr>
    </w:div>
    <w:div w:id="577904178">
      <w:bodyDiv w:val="1"/>
      <w:marLeft w:val="0"/>
      <w:marRight w:val="0"/>
      <w:marTop w:val="0"/>
      <w:marBottom w:val="0"/>
      <w:divBdr>
        <w:top w:val="none" w:sz="0" w:space="0" w:color="auto"/>
        <w:left w:val="none" w:sz="0" w:space="0" w:color="auto"/>
        <w:bottom w:val="none" w:sz="0" w:space="0" w:color="auto"/>
        <w:right w:val="none" w:sz="0" w:space="0" w:color="auto"/>
      </w:divBdr>
    </w:div>
    <w:div w:id="578054987">
      <w:bodyDiv w:val="1"/>
      <w:marLeft w:val="0"/>
      <w:marRight w:val="0"/>
      <w:marTop w:val="0"/>
      <w:marBottom w:val="0"/>
      <w:divBdr>
        <w:top w:val="none" w:sz="0" w:space="0" w:color="auto"/>
        <w:left w:val="none" w:sz="0" w:space="0" w:color="auto"/>
        <w:bottom w:val="none" w:sz="0" w:space="0" w:color="auto"/>
        <w:right w:val="none" w:sz="0" w:space="0" w:color="auto"/>
      </w:divBdr>
    </w:div>
    <w:div w:id="578095076">
      <w:bodyDiv w:val="1"/>
      <w:marLeft w:val="0"/>
      <w:marRight w:val="0"/>
      <w:marTop w:val="0"/>
      <w:marBottom w:val="0"/>
      <w:divBdr>
        <w:top w:val="none" w:sz="0" w:space="0" w:color="auto"/>
        <w:left w:val="none" w:sz="0" w:space="0" w:color="auto"/>
        <w:bottom w:val="none" w:sz="0" w:space="0" w:color="auto"/>
        <w:right w:val="none" w:sz="0" w:space="0" w:color="auto"/>
      </w:divBdr>
    </w:div>
    <w:div w:id="578637723">
      <w:bodyDiv w:val="1"/>
      <w:marLeft w:val="0"/>
      <w:marRight w:val="0"/>
      <w:marTop w:val="0"/>
      <w:marBottom w:val="0"/>
      <w:divBdr>
        <w:top w:val="none" w:sz="0" w:space="0" w:color="auto"/>
        <w:left w:val="none" w:sz="0" w:space="0" w:color="auto"/>
        <w:bottom w:val="none" w:sz="0" w:space="0" w:color="auto"/>
        <w:right w:val="none" w:sz="0" w:space="0" w:color="auto"/>
      </w:divBdr>
    </w:div>
    <w:div w:id="578903842">
      <w:bodyDiv w:val="1"/>
      <w:marLeft w:val="0"/>
      <w:marRight w:val="0"/>
      <w:marTop w:val="0"/>
      <w:marBottom w:val="0"/>
      <w:divBdr>
        <w:top w:val="none" w:sz="0" w:space="0" w:color="auto"/>
        <w:left w:val="none" w:sz="0" w:space="0" w:color="auto"/>
        <w:bottom w:val="none" w:sz="0" w:space="0" w:color="auto"/>
        <w:right w:val="none" w:sz="0" w:space="0" w:color="auto"/>
      </w:divBdr>
    </w:div>
    <w:div w:id="578910282">
      <w:bodyDiv w:val="1"/>
      <w:marLeft w:val="0"/>
      <w:marRight w:val="0"/>
      <w:marTop w:val="0"/>
      <w:marBottom w:val="0"/>
      <w:divBdr>
        <w:top w:val="none" w:sz="0" w:space="0" w:color="auto"/>
        <w:left w:val="none" w:sz="0" w:space="0" w:color="auto"/>
        <w:bottom w:val="none" w:sz="0" w:space="0" w:color="auto"/>
        <w:right w:val="none" w:sz="0" w:space="0" w:color="auto"/>
      </w:divBdr>
    </w:div>
    <w:div w:id="579564142">
      <w:bodyDiv w:val="1"/>
      <w:marLeft w:val="0"/>
      <w:marRight w:val="0"/>
      <w:marTop w:val="0"/>
      <w:marBottom w:val="0"/>
      <w:divBdr>
        <w:top w:val="none" w:sz="0" w:space="0" w:color="auto"/>
        <w:left w:val="none" w:sz="0" w:space="0" w:color="auto"/>
        <w:bottom w:val="none" w:sz="0" w:space="0" w:color="auto"/>
        <w:right w:val="none" w:sz="0" w:space="0" w:color="auto"/>
      </w:divBdr>
    </w:div>
    <w:div w:id="579994414">
      <w:bodyDiv w:val="1"/>
      <w:marLeft w:val="0"/>
      <w:marRight w:val="0"/>
      <w:marTop w:val="0"/>
      <w:marBottom w:val="0"/>
      <w:divBdr>
        <w:top w:val="none" w:sz="0" w:space="0" w:color="auto"/>
        <w:left w:val="none" w:sz="0" w:space="0" w:color="auto"/>
        <w:bottom w:val="none" w:sz="0" w:space="0" w:color="auto"/>
        <w:right w:val="none" w:sz="0" w:space="0" w:color="auto"/>
      </w:divBdr>
    </w:div>
    <w:div w:id="580212739">
      <w:bodyDiv w:val="1"/>
      <w:marLeft w:val="0"/>
      <w:marRight w:val="0"/>
      <w:marTop w:val="0"/>
      <w:marBottom w:val="0"/>
      <w:divBdr>
        <w:top w:val="none" w:sz="0" w:space="0" w:color="auto"/>
        <w:left w:val="none" w:sz="0" w:space="0" w:color="auto"/>
        <w:bottom w:val="none" w:sz="0" w:space="0" w:color="auto"/>
        <w:right w:val="none" w:sz="0" w:space="0" w:color="auto"/>
      </w:divBdr>
    </w:div>
    <w:div w:id="580523338">
      <w:bodyDiv w:val="1"/>
      <w:marLeft w:val="0"/>
      <w:marRight w:val="0"/>
      <w:marTop w:val="0"/>
      <w:marBottom w:val="0"/>
      <w:divBdr>
        <w:top w:val="none" w:sz="0" w:space="0" w:color="auto"/>
        <w:left w:val="none" w:sz="0" w:space="0" w:color="auto"/>
        <w:bottom w:val="none" w:sz="0" w:space="0" w:color="auto"/>
        <w:right w:val="none" w:sz="0" w:space="0" w:color="auto"/>
      </w:divBdr>
    </w:div>
    <w:div w:id="580914799">
      <w:bodyDiv w:val="1"/>
      <w:marLeft w:val="0"/>
      <w:marRight w:val="0"/>
      <w:marTop w:val="0"/>
      <w:marBottom w:val="0"/>
      <w:divBdr>
        <w:top w:val="none" w:sz="0" w:space="0" w:color="auto"/>
        <w:left w:val="none" w:sz="0" w:space="0" w:color="auto"/>
        <w:bottom w:val="none" w:sz="0" w:space="0" w:color="auto"/>
        <w:right w:val="none" w:sz="0" w:space="0" w:color="auto"/>
      </w:divBdr>
    </w:div>
    <w:div w:id="581067201">
      <w:bodyDiv w:val="1"/>
      <w:marLeft w:val="0"/>
      <w:marRight w:val="0"/>
      <w:marTop w:val="0"/>
      <w:marBottom w:val="0"/>
      <w:divBdr>
        <w:top w:val="none" w:sz="0" w:space="0" w:color="auto"/>
        <w:left w:val="none" w:sz="0" w:space="0" w:color="auto"/>
        <w:bottom w:val="none" w:sz="0" w:space="0" w:color="auto"/>
        <w:right w:val="none" w:sz="0" w:space="0" w:color="auto"/>
      </w:divBdr>
    </w:div>
    <w:div w:id="581137734">
      <w:bodyDiv w:val="1"/>
      <w:marLeft w:val="0"/>
      <w:marRight w:val="0"/>
      <w:marTop w:val="0"/>
      <w:marBottom w:val="0"/>
      <w:divBdr>
        <w:top w:val="none" w:sz="0" w:space="0" w:color="auto"/>
        <w:left w:val="none" w:sz="0" w:space="0" w:color="auto"/>
        <w:bottom w:val="none" w:sz="0" w:space="0" w:color="auto"/>
        <w:right w:val="none" w:sz="0" w:space="0" w:color="auto"/>
      </w:divBdr>
    </w:div>
    <w:div w:id="581183643">
      <w:bodyDiv w:val="1"/>
      <w:marLeft w:val="0"/>
      <w:marRight w:val="0"/>
      <w:marTop w:val="0"/>
      <w:marBottom w:val="0"/>
      <w:divBdr>
        <w:top w:val="none" w:sz="0" w:space="0" w:color="auto"/>
        <w:left w:val="none" w:sz="0" w:space="0" w:color="auto"/>
        <w:bottom w:val="none" w:sz="0" w:space="0" w:color="auto"/>
        <w:right w:val="none" w:sz="0" w:space="0" w:color="auto"/>
      </w:divBdr>
    </w:div>
    <w:div w:id="581336100">
      <w:bodyDiv w:val="1"/>
      <w:marLeft w:val="0"/>
      <w:marRight w:val="0"/>
      <w:marTop w:val="0"/>
      <w:marBottom w:val="0"/>
      <w:divBdr>
        <w:top w:val="none" w:sz="0" w:space="0" w:color="auto"/>
        <w:left w:val="none" w:sz="0" w:space="0" w:color="auto"/>
        <w:bottom w:val="none" w:sz="0" w:space="0" w:color="auto"/>
        <w:right w:val="none" w:sz="0" w:space="0" w:color="auto"/>
      </w:divBdr>
    </w:div>
    <w:div w:id="581454490">
      <w:bodyDiv w:val="1"/>
      <w:marLeft w:val="0"/>
      <w:marRight w:val="0"/>
      <w:marTop w:val="0"/>
      <w:marBottom w:val="0"/>
      <w:divBdr>
        <w:top w:val="none" w:sz="0" w:space="0" w:color="auto"/>
        <w:left w:val="none" w:sz="0" w:space="0" w:color="auto"/>
        <w:bottom w:val="none" w:sz="0" w:space="0" w:color="auto"/>
        <w:right w:val="none" w:sz="0" w:space="0" w:color="auto"/>
      </w:divBdr>
    </w:div>
    <w:div w:id="581573074">
      <w:bodyDiv w:val="1"/>
      <w:marLeft w:val="0"/>
      <w:marRight w:val="0"/>
      <w:marTop w:val="0"/>
      <w:marBottom w:val="0"/>
      <w:divBdr>
        <w:top w:val="none" w:sz="0" w:space="0" w:color="auto"/>
        <w:left w:val="none" w:sz="0" w:space="0" w:color="auto"/>
        <w:bottom w:val="none" w:sz="0" w:space="0" w:color="auto"/>
        <w:right w:val="none" w:sz="0" w:space="0" w:color="auto"/>
      </w:divBdr>
    </w:div>
    <w:div w:id="581721999">
      <w:bodyDiv w:val="1"/>
      <w:marLeft w:val="0"/>
      <w:marRight w:val="0"/>
      <w:marTop w:val="0"/>
      <w:marBottom w:val="0"/>
      <w:divBdr>
        <w:top w:val="none" w:sz="0" w:space="0" w:color="auto"/>
        <w:left w:val="none" w:sz="0" w:space="0" w:color="auto"/>
        <w:bottom w:val="none" w:sz="0" w:space="0" w:color="auto"/>
        <w:right w:val="none" w:sz="0" w:space="0" w:color="auto"/>
      </w:divBdr>
    </w:div>
    <w:div w:id="581915489">
      <w:bodyDiv w:val="1"/>
      <w:marLeft w:val="0"/>
      <w:marRight w:val="0"/>
      <w:marTop w:val="0"/>
      <w:marBottom w:val="0"/>
      <w:divBdr>
        <w:top w:val="none" w:sz="0" w:space="0" w:color="auto"/>
        <w:left w:val="none" w:sz="0" w:space="0" w:color="auto"/>
        <w:bottom w:val="none" w:sz="0" w:space="0" w:color="auto"/>
        <w:right w:val="none" w:sz="0" w:space="0" w:color="auto"/>
      </w:divBdr>
    </w:div>
    <w:div w:id="582493118">
      <w:bodyDiv w:val="1"/>
      <w:marLeft w:val="0"/>
      <w:marRight w:val="0"/>
      <w:marTop w:val="0"/>
      <w:marBottom w:val="0"/>
      <w:divBdr>
        <w:top w:val="none" w:sz="0" w:space="0" w:color="auto"/>
        <w:left w:val="none" w:sz="0" w:space="0" w:color="auto"/>
        <w:bottom w:val="none" w:sz="0" w:space="0" w:color="auto"/>
        <w:right w:val="none" w:sz="0" w:space="0" w:color="auto"/>
      </w:divBdr>
    </w:div>
    <w:div w:id="582567586">
      <w:bodyDiv w:val="1"/>
      <w:marLeft w:val="0"/>
      <w:marRight w:val="0"/>
      <w:marTop w:val="0"/>
      <w:marBottom w:val="0"/>
      <w:divBdr>
        <w:top w:val="none" w:sz="0" w:space="0" w:color="auto"/>
        <w:left w:val="none" w:sz="0" w:space="0" w:color="auto"/>
        <w:bottom w:val="none" w:sz="0" w:space="0" w:color="auto"/>
        <w:right w:val="none" w:sz="0" w:space="0" w:color="auto"/>
      </w:divBdr>
    </w:div>
    <w:div w:id="583153587">
      <w:bodyDiv w:val="1"/>
      <w:marLeft w:val="0"/>
      <w:marRight w:val="0"/>
      <w:marTop w:val="0"/>
      <w:marBottom w:val="0"/>
      <w:divBdr>
        <w:top w:val="none" w:sz="0" w:space="0" w:color="auto"/>
        <w:left w:val="none" w:sz="0" w:space="0" w:color="auto"/>
        <w:bottom w:val="none" w:sz="0" w:space="0" w:color="auto"/>
        <w:right w:val="none" w:sz="0" w:space="0" w:color="auto"/>
      </w:divBdr>
    </w:div>
    <w:div w:id="583220377">
      <w:bodyDiv w:val="1"/>
      <w:marLeft w:val="0"/>
      <w:marRight w:val="0"/>
      <w:marTop w:val="0"/>
      <w:marBottom w:val="0"/>
      <w:divBdr>
        <w:top w:val="none" w:sz="0" w:space="0" w:color="auto"/>
        <w:left w:val="none" w:sz="0" w:space="0" w:color="auto"/>
        <w:bottom w:val="none" w:sz="0" w:space="0" w:color="auto"/>
        <w:right w:val="none" w:sz="0" w:space="0" w:color="auto"/>
      </w:divBdr>
    </w:div>
    <w:div w:id="583344964">
      <w:bodyDiv w:val="1"/>
      <w:marLeft w:val="0"/>
      <w:marRight w:val="0"/>
      <w:marTop w:val="0"/>
      <w:marBottom w:val="0"/>
      <w:divBdr>
        <w:top w:val="none" w:sz="0" w:space="0" w:color="auto"/>
        <w:left w:val="none" w:sz="0" w:space="0" w:color="auto"/>
        <w:bottom w:val="none" w:sz="0" w:space="0" w:color="auto"/>
        <w:right w:val="none" w:sz="0" w:space="0" w:color="auto"/>
      </w:divBdr>
    </w:div>
    <w:div w:id="583953473">
      <w:bodyDiv w:val="1"/>
      <w:marLeft w:val="0"/>
      <w:marRight w:val="0"/>
      <w:marTop w:val="0"/>
      <w:marBottom w:val="0"/>
      <w:divBdr>
        <w:top w:val="none" w:sz="0" w:space="0" w:color="auto"/>
        <w:left w:val="none" w:sz="0" w:space="0" w:color="auto"/>
        <w:bottom w:val="none" w:sz="0" w:space="0" w:color="auto"/>
        <w:right w:val="none" w:sz="0" w:space="0" w:color="auto"/>
      </w:divBdr>
    </w:div>
    <w:div w:id="583958040">
      <w:bodyDiv w:val="1"/>
      <w:marLeft w:val="0"/>
      <w:marRight w:val="0"/>
      <w:marTop w:val="0"/>
      <w:marBottom w:val="0"/>
      <w:divBdr>
        <w:top w:val="none" w:sz="0" w:space="0" w:color="auto"/>
        <w:left w:val="none" w:sz="0" w:space="0" w:color="auto"/>
        <w:bottom w:val="none" w:sz="0" w:space="0" w:color="auto"/>
        <w:right w:val="none" w:sz="0" w:space="0" w:color="auto"/>
      </w:divBdr>
    </w:div>
    <w:div w:id="584146793">
      <w:bodyDiv w:val="1"/>
      <w:marLeft w:val="0"/>
      <w:marRight w:val="0"/>
      <w:marTop w:val="0"/>
      <w:marBottom w:val="0"/>
      <w:divBdr>
        <w:top w:val="none" w:sz="0" w:space="0" w:color="auto"/>
        <w:left w:val="none" w:sz="0" w:space="0" w:color="auto"/>
        <w:bottom w:val="none" w:sz="0" w:space="0" w:color="auto"/>
        <w:right w:val="none" w:sz="0" w:space="0" w:color="auto"/>
      </w:divBdr>
    </w:div>
    <w:div w:id="584192793">
      <w:bodyDiv w:val="1"/>
      <w:marLeft w:val="0"/>
      <w:marRight w:val="0"/>
      <w:marTop w:val="0"/>
      <w:marBottom w:val="0"/>
      <w:divBdr>
        <w:top w:val="none" w:sz="0" w:space="0" w:color="auto"/>
        <w:left w:val="none" w:sz="0" w:space="0" w:color="auto"/>
        <w:bottom w:val="none" w:sz="0" w:space="0" w:color="auto"/>
        <w:right w:val="none" w:sz="0" w:space="0" w:color="auto"/>
      </w:divBdr>
    </w:div>
    <w:div w:id="584193591">
      <w:bodyDiv w:val="1"/>
      <w:marLeft w:val="0"/>
      <w:marRight w:val="0"/>
      <w:marTop w:val="0"/>
      <w:marBottom w:val="0"/>
      <w:divBdr>
        <w:top w:val="none" w:sz="0" w:space="0" w:color="auto"/>
        <w:left w:val="none" w:sz="0" w:space="0" w:color="auto"/>
        <w:bottom w:val="none" w:sz="0" w:space="0" w:color="auto"/>
        <w:right w:val="none" w:sz="0" w:space="0" w:color="auto"/>
      </w:divBdr>
    </w:div>
    <w:div w:id="584266889">
      <w:bodyDiv w:val="1"/>
      <w:marLeft w:val="0"/>
      <w:marRight w:val="0"/>
      <w:marTop w:val="0"/>
      <w:marBottom w:val="0"/>
      <w:divBdr>
        <w:top w:val="none" w:sz="0" w:space="0" w:color="auto"/>
        <w:left w:val="none" w:sz="0" w:space="0" w:color="auto"/>
        <w:bottom w:val="none" w:sz="0" w:space="0" w:color="auto"/>
        <w:right w:val="none" w:sz="0" w:space="0" w:color="auto"/>
      </w:divBdr>
    </w:div>
    <w:div w:id="584342498">
      <w:bodyDiv w:val="1"/>
      <w:marLeft w:val="0"/>
      <w:marRight w:val="0"/>
      <w:marTop w:val="0"/>
      <w:marBottom w:val="0"/>
      <w:divBdr>
        <w:top w:val="none" w:sz="0" w:space="0" w:color="auto"/>
        <w:left w:val="none" w:sz="0" w:space="0" w:color="auto"/>
        <w:bottom w:val="none" w:sz="0" w:space="0" w:color="auto"/>
        <w:right w:val="none" w:sz="0" w:space="0" w:color="auto"/>
      </w:divBdr>
    </w:div>
    <w:div w:id="584458884">
      <w:bodyDiv w:val="1"/>
      <w:marLeft w:val="0"/>
      <w:marRight w:val="0"/>
      <w:marTop w:val="0"/>
      <w:marBottom w:val="0"/>
      <w:divBdr>
        <w:top w:val="none" w:sz="0" w:space="0" w:color="auto"/>
        <w:left w:val="none" w:sz="0" w:space="0" w:color="auto"/>
        <w:bottom w:val="none" w:sz="0" w:space="0" w:color="auto"/>
        <w:right w:val="none" w:sz="0" w:space="0" w:color="auto"/>
      </w:divBdr>
    </w:div>
    <w:div w:id="584806757">
      <w:bodyDiv w:val="1"/>
      <w:marLeft w:val="0"/>
      <w:marRight w:val="0"/>
      <w:marTop w:val="0"/>
      <w:marBottom w:val="0"/>
      <w:divBdr>
        <w:top w:val="none" w:sz="0" w:space="0" w:color="auto"/>
        <w:left w:val="none" w:sz="0" w:space="0" w:color="auto"/>
        <w:bottom w:val="none" w:sz="0" w:space="0" w:color="auto"/>
        <w:right w:val="none" w:sz="0" w:space="0" w:color="auto"/>
      </w:divBdr>
      <w:divsChild>
        <w:div w:id="15545550">
          <w:marLeft w:val="480"/>
          <w:marRight w:val="0"/>
          <w:marTop w:val="0"/>
          <w:marBottom w:val="0"/>
          <w:divBdr>
            <w:top w:val="none" w:sz="0" w:space="0" w:color="auto"/>
            <w:left w:val="none" w:sz="0" w:space="0" w:color="auto"/>
            <w:bottom w:val="none" w:sz="0" w:space="0" w:color="auto"/>
            <w:right w:val="none" w:sz="0" w:space="0" w:color="auto"/>
          </w:divBdr>
        </w:div>
        <w:div w:id="30230573">
          <w:marLeft w:val="480"/>
          <w:marRight w:val="0"/>
          <w:marTop w:val="0"/>
          <w:marBottom w:val="0"/>
          <w:divBdr>
            <w:top w:val="none" w:sz="0" w:space="0" w:color="auto"/>
            <w:left w:val="none" w:sz="0" w:space="0" w:color="auto"/>
            <w:bottom w:val="none" w:sz="0" w:space="0" w:color="auto"/>
            <w:right w:val="none" w:sz="0" w:space="0" w:color="auto"/>
          </w:divBdr>
        </w:div>
        <w:div w:id="30494490">
          <w:marLeft w:val="480"/>
          <w:marRight w:val="0"/>
          <w:marTop w:val="0"/>
          <w:marBottom w:val="0"/>
          <w:divBdr>
            <w:top w:val="none" w:sz="0" w:space="0" w:color="auto"/>
            <w:left w:val="none" w:sz="0" w:space="0" w:color="auto"/>
            <w:bottom w:val="none" w:sz="0" w:space="0" w:color="auto"/>
            <w:right w:val="none" w:sz="0" w:space="0" w:color="auto"/>
          </w:divBdr>
        </w:div>
        <w:div w:id="45031143">
          <w:marLeft w:val="480"/>
          <w:marRight w:val="0"/>
          <w:marTop w:val="0"/>
          <w:marBottom w:val="0"/>
          <w:divBdr>
            <w:top w:val="none" w:sz="0" w:space="0" w:color="auto"/>
            <w:left w:val="none" w:sz="0" w:space="0" w:color="auto"/>
            <w:bottom w:val="none" w:sz="0" w:space="0" w:color="auto"/>
            <w:right w:val="none" w:sz="0" w:space="0" w:color="auto"/>
          </w:divBdr>
        </w:div>
        <w:div w:id="46688475">
          <w:marLeft w:val="480"/>
          <w:marRight w:val="0"/>
          <w:marTop w:val="0"/>
          <w:marBottom w:val="0"/>
          <w:divBdr>
            <w:top w:val="none" w:sz="0" w:space="0" w:color="auto"/>
            <w:left w:val="none" w:sz="0" w:space="0" w:color="auto"/>
            <w:bottom w:val="none" w:sz="0" w:space="0" w:color="auto"/>
            <w:right w:val="none" w:sz="0" w:space="0" w:color="auto"/>
          </w:divBdr>
        </w:div>
        <w:div w:id="47607034">
          <w:marLeft w:val="480"/>
          <w:marRight w:val="0"/>
          <w:marTop w:val="0"/>
          <w:marBottom w:val="0"/>
          <w:divBdr>
            <w:top w:val="none" w:sz="0" w:space="0" w:color="auto"/>
            <w:left w:val="none" w:sz="0" w:space="0" w:color="auto"/>
            <w:bottom w:val="none" w:sz="0" w:space="0" w:color="auto"/>
            <w:right w:val="none" w:sz="0" w:space="0" w:color="auto"/>
          </w:divBdr>
        </w:div>
        <w:div w:id="52394101">
          <w:marLeft w:val="480"/>
          <w:marRight w:val="0"/>
          <w:marTop w:val="0"/>
          <w:marBottom w:val="0"/>
          <w:divBdr>
            <w:top w:val="none" w:sz="0" w:space="0" w:color="auto"/>
            <w:left w:val="none" w:sz="0" w:space="0" w:color="auto"/>
            <w:bottom w:val="none" w:sz="0" w:space="0" w:color="auto"/>
            <w:right w:val="none" w:sz="0" w:space="0" w:color="auto"/>
          </w:divBdr>
        </w:div>
        <w:div w:id="120078818">
          <w:marLeft w:val="480"/>
          <w:marRight w:val="0"/>
          <w:marTop w:val="0"/>
          <w:marBottom w:val="0"/>
          <w:divBdr>
            <w:top w:val="none" w:sz="0" w:space="0" w:color="auto"/>
            <w:left w:val="none" w:sz="0" w:space="0" w:color="auto"/>
            <w:bottom w:val="none" w:sz="0" w:space="0" w:color="auto"/>
            <w:right w:val="none" w:sz="0" w:space="0" w:color="auto"/>
          </w:divBdr>
        </w:div>
        <w:div w:id="125316771">
          <w:marLeft w:val="480"/>
          <w:marRight w:val="0"/>
          <w:marTop w:val="0"/>
          <w:marBottom w:val="0"/>
          <w:divBdr>
            <w:top w:val="none" w:sz="0" w:space="0" w:color="auto"/>
            <w:left w:val="none" w:sz="0" w:space="0" w:color="auto"/>
            <w:bottom w:val="none" w:sz="0" w:space="0" w:color="auto"/>
            <w:right w:val="none" w:sz="0" w:space="0" w:color="auto"/>
          </w:divBdr>
        </w:div>
        <w:div w:id="131288393">
          <w:marLeft w:val="480"/>
          <w:marRight w:val="0"/>
          <w:marTop w:val="0"/>
          <w:marBottom w:val="0"/>
          <w:divBdr>
            <w:top w:val="none" w:sz="0" w:space="0" w:color="auto"/>
            <w:left w:val="none" w:sz="0" w:space="0" w:color="auto"/>
            <w:bottom w:val="none" w:sz="0" w:space="0" w:color="auto"/>
            <w:right w:val="none" w:sz="0" w:space="0" w:color="auto"/>
          </w:divBdr>
        </w:div>
        <w:div w:id="174149251">
          <w:marLeft w:val="480"/>
          <w:marRight w:val="0"/>
          <w:marTop w:val="0"/>
          <w:marBottom w:val="0"/>
          <w:divBdr>
            <w:top w:val="none" w:sz="0" w:space="0" w:color="auto"/>
            <w:left w:val="none" w:sz="0" w:space="0" w:color="auto"/>
            <w:bottom w:val="none" w:sz="0" w:space="0" w:color="auto"/>
            <w:right w:val="none" w:sz="0" w:space="0" w:color="auto"/>
          </w:divBdr>
        </w:div>
        <w:div w:id="207500788">
          <w:marLeft w:val="480"/>
          <w:marRight w:val="0"/>
          <w:marTop w:val="0"/>
          <w:marBottom w:val="0"/>
          <w:divBdr>
            <w:top w:val="none" w:sz="0" w:space="0" w:color="auto"/>
            <w:left w:val="none" w:sz="0" w:space="0" w:color="auto"/>
            <w:bottom w:val="none" w:sz="0" w:space="0" w:color="auto"/>
            <w:right w:val="none" w:sz="0" w:space="0" w:color="auto"/>
          </w:divBdr>
        </w:div>
        <w:div w:id="211037775">
          <w:marLeft w:val="480"/>
          <w:marRight w:val="0"/>
          <w:marTop w:val="0"/>
          <w:marBottom w:val="0"/>
          <w:divBdr>
            <w:top w:val="none" w:sz="0" w:space="0" w:color="auto"/>
            <w:left w:val="none" w:sz="0" w:space="0" w:color="auto"/>
            <w:bottom w:val="none" w:sz="0" w:space="0" w:color="auto"/>
            <w:right w:val="none" w:sz="0" w:space="0" w:color="auto"/>
          </w:divBdr>
        </w:div>
        <w:div w:id="254245369">
          <w:marLeft w:val="480"/>
          <w:marRight w:val="0"/>
          <w:marTop w:val="0"/>
          <w:marBottom w:val="0"/>
          <w:divBdr>
            <w:top w:val="none" w:sz="0" w:space="0" w:color="auto"/>
            <w:left w:val="none" w:sz="0" w:space="0" w:color="auto"/>
            <w:bottom w:val="none" w:sz="0" w:space="0" w:color="auto"/>
            <w:right w:val="none" w:sz="0" w:space="0" w:color="auto"/>
          </w:divBdr>
        </w:div>
        <w:div w:id="268050320">
          <w:marLeft w:val="480"/>
          <w:marRight w:val="0"/>
          <w:marTop w:val="0"/>
          <w:marBottom w:val="0"/>
          <w:divBdr>
            <w:top w:val="none" w:sz="0" w:space="0" w:color="auto"/>
            <w:left w:val="none" w:sz="0" w:space="0" w:color="auto"/>
            <w:bottom w:val="none" w:sz="0" w:space="0" w:color="auto"/>
            <w:right w:val="none" w:sz="0" w:space="0" w:color="auto"/>
          </w:divBdr>
        </w:div>
        <w:div w:id="275020381">
          <w:marLeft w:val="480"/>
          <w:marRight w:val="0"/>
          <w:marTop w:val="0"/>
          <w:marBottom w:val="0"/>
          <w:divBdr>
            <w:top w:val="none" w:sz="0" w:space="0" w:color="auto"/>
            <w:left w:val="none" w:sz="0" w:space="0" w:color="auto"/>
            <w:bottom w:val="none" w:sz="0" w:space="0" w:color="auto"/>
            <w:right w:val="none" w:sz="0" w:space="0" w:color="auto"/>
          </w:divBdr>
        </w:div>
        <w:div w:id="289676144">
          <w:marLeft w:val="480"/>
          <w:marRight w:val="0"/>
          <w:marTop w:val="0"/>
          <w:marBottom w:val="0"/>
          <w:divBdr>
            <w:top w:val="none" w:sz="0" w:space="0" w:color="auto"/>
            <w:left w:val="none" w:sz="0" w:space="0" w:color="auto"/>
            <w:bottom w:val="none" w:sz="0" w:space="0" w:color="auto"/>
            <w:right w:val="none" w:sz="0" w:space="0" w:color="auto"/>
          </w:divBdr>
        </w:div>
        <w:div w:id="302975253">
          <w:marLeft w:val="480"/>
          <w:marRight w:val="0"/>
          <w:marTop w:val="0"/>
          <w:marBottom w:val="0"/>
          <w:divBdr>
            <w:top w:val="none" w:sz="0" w:space="0" w:color="auto"/>
            <w:left w:val="none" w:sz="0" w:space="0" w:color="auto"/>
            <w:bottom w:val="none" w:sz="0" w:space="0" w:color="auto"/>
            <w:right w:val="none" w:sz="0" w:space="0" w:color="auto"/>
          </w:divBdr>
        </w:div>
        <w:div w:id="310599371">
          <w:marLeft w:val="480"/>
          <w:marRight w:val="0"/>
          <w:marTop w:val="0"/>
          <w:marBottom w:val="0"/>
          <w:divBdr>
            <w:top w:val="none" w:sz="0" w:space="0" w:color="auto"/>
            <w:left w:val="none" w:sz="0" w:space="0" w:color="auto"/>
            <w:bottom w:val="none" w:sz="0" w:space="0" w:color="auto"/>
            <w:right w:val="none" w:sz="0" w:space="0" w:color="auto"/>
          </w:divBdr>
        </w:div>
        <w:div w:id="313026792">
          <w:marLeft w:val="480"/>
          <w:marRight w:val="0"/>
          <w:marTop w:val="0"/>
          <w:marBottom w:val="0"/>
          <w:divBdr>
            <w:top w:val="none" w:sz="0" w:space="0" w:color="auto"/>
            <w:left w:val="none" w:sz="0" w:space="0" w:color="auto"/>
            <w:bottom w:val="none" w:sz="0" w:space="0" w:color="auto"/>
            <w:right w:val="none" w:sz="0" w:space="0" w:color="auto"/>
          </w:divBdr>
        </w:div>
        <w:div w:id="318072981">
          <w:marLeft w:val="480"/>
          <w:marRight w:val="0"/>
          <w:marTop w:val="0"/>
          <w:marBottom w:val="0"/>
          <w:divBdr>
            <w:top w:val="none" w:sz="0" w:space="0" w:color="auto"/>
            <w:left w:val="none" w:sz="0" w:space="0" w:color="auto"/>
            <w:bottom w:val="none" w:sz="0" w:space="0" w:color="auto"/>
            <w:right w:val="none" w:sz="0" w:space="0" w:color="auto"/>
          </w:divBdr>
        </w:div>
        <w:div w:id="335575595">
          <w:marLeft w:val="480"/>
          <w:marRight w:val="0"/>
          <w:marTop w:val="0"/>
          <w:marBottom w:val="0"/>
          <w:divBdr>
            <w:top w:val="none" w:sz="0" w:space="0" w:color="auto"/>
            <w:left w:val="none" w:sz="0" w:space="0" w:color="auto"/>
            <w:bottom w:val="none" w:sz="0" w:space="0" w:color="auto"/>
            <w:right w:val="none" w:sz="0" w:space="0" w:color="auto"/>
          </w:divBdr>
        </w:div>
        <w:div w:id="340278626">
          <w:marLeft w:val="480"/>
          <w:marRight w:val="0"/>
          <w:marTop w:val="0"/>
          <w:marBottom w:val="0"/>
          <w:divBdr>
            <w:top w:val="none" w:sz="0" w:space="0" w:color="auto"/>
            <w:left w:val="none" w:sz="0" w:space="0" w:color="auto"/>
            <w:bottom w:val="none" w:sz="0" w:space="0" w:color="auto"/>
            <w:right w:val="none" w:sz="0" w:space="0" w:color="auto"/>
          </w:divBdr>
        </w:div>
        <w:div w:id="360592578">
          <w:marLeft w:val="480"/>
          <w:marRight w:val="0"/>
          <w:marTop w:val="0"/>
          <w:marBottom w:val="0"/>
          <w:divBdr>
            <w:top w:val="none" w:sz="0" w:space="0" w:color="auto"/>
            <w:left w:val="none" w:sz="0" w:space="0" w:color="auto"/>
            <w:bottom w:val="none" w:sz="0" w:space="0" w:color="auto"/>
            <w:right w:val="none" w:sz="0" w:space="0" w:color="auto"/>
          </w:divBdr>
        </w:div>
        <w:div w:id="361907848">
          <w:marLeft w:val="480"/>
          <w:marRight w:val="0"/>
          <w:marTop w:val="0"/>
          <w:marBottom w:val="0"/>
          <w:divBdr>
            <w:top w:val="none" w:sz="0" w:space="0" w:color="auto"/>
            <w:left w:val="none" w:sz="0" w:space="0" w:color="auto"/>
            <w:bottom w:val="none" w:sz="0" w:space="0" w:color="auto"/>
            <w:right w:val="none" w:sz="0" w:space="0" w:color="auto"/>
          </w:divBdr>
        </w:div>
        <w:div w:id="406928321">
          <w:marLeft w:val="480"/>
          <w:marRight w:val="0"/>
          <w:marTop w:val="0"/>
          <w:marBottom w:val="0"/>
          <w:divBdr>
            <w:top w:val="none" w:sz="0" w:space="0" w:color="auto"/>
            <w:left w:val="none" w:sz="0" w:space="0" w:color="auto"/>
            <w:bottom w:val="none" w:sz="0" w:space="0" w:color="auto"/>
            <w:right w:val="none" w:sz="0" w:space="0" w:color="auto"/>
          </w:divBdr>
        </w:div>
        <w:div w:id="439109488">
          <w:marLeft w:val="480"/>
          <w:marRight w:val="0"/>
          <w:marTop w:val="0"/>
          <w:marBottom w:val="0"/>
          <w:divBdr>
            <w:top w:val="none" w:sz="0" w:space="0" w:color="auto"/>
            <w:left w:val="none" w:sz="0" w:space="0" w:color="auto"/>
            <w:bottom w:val="none" w:sz="0" w:space="0" w:color="auto"/>
            <w:right w:val="none" w:sz="0" w:space="0" w:color="auto"/>
          </w:divBdr>
        </w:div>
        <w:div w:id="481583172">
          <w:marLeft w:val="480"/>
          <w:marRight w:val="0"/>
          <w:marTop w:val="0"/>
          <w:marBottom w:val="0"/>
          <w:divBdr>
            <w:top w:val="none" w:sz="0" w:space="0" w:color="auto"/>
            <w:left w:val="none" w:sz="0" w:space="0" w:color="auto"/>
            <w:bottom w:val="none" w:sz="0" w:space="0" w:color="auto"/>
            <w:right w:val="none" w:sz="0" w:space="0" w:color="auto"/>
          </w:divBdr>
        </w:div>
        <w:div w:id="488985649">
          <w:marLeft w:val="480"/>
          <w:marRight w:val="0"/>
          <w:marTop w:val="0"/>
          <w:marBottom w:val="0"/>
          <w:divBdr>
            <w:top w:val="none" w:sz="0" w:space="0" w:color="auto"/>
            <w:left w:val="none" w:sz="0" w:space="0" w:color="auto"/>
            <w:bottom w:val="none" w:sz="0" w:space="0" w:color="auto"/>
            <w:right w:val="none" w:sz="0" w:space="0" w:color="auto"/>
          </w:divBdr>
        </w:div>
        <w:div w:id="489372636">
          <w:marLeft w:val="480"/>
          <w:marRight w:val="0"/>
          <w:marTop w:val="0"/>
          <w:marBottom w:val="0"/>
          <w:divBdr>
            <w:top w:val="none" w:sz="0" w:space="0" w:color="auto"/>
            <w:left w:val="none" w:sz="0" w:space="0" w:color="auto"/>
            <w:bottom w:val="none" w:sz="0" w:space="0" w:color="auto"/>
            <w:right w:val="none" w:sz="0" w:space="0" w:color="auto"/>
          </w:divBdr>
        </w:div>
        <w:div w:id="492457416">
          <w:marLeft w:val="480"/>
          <w:marRight w:val="0"/>
          <w:marTop w:val="0"/>
          <w:marBottom w:val="0"/>
          <w:divBdr>
            <w:top w:val="none" w:sz="0" w:space="0" w:color="auto"/>
            <w:left w:val="none" w:sz="0" w:space="0" w:color="auto"/>
            <w:bottom w:val="none" w:sz="0" w:space="0" w:color="auto"/>
            <w:right w:val="none" w:sz="0" w:space="0" w:color="auto"/>
          </w:divBdr>
        </w:div>
        <w:div w:id="517503026">
          <w:marLeft w:val="480"/>
          <w:marRight w:val="0"/>
          <w:marTop w:val="0"/>
          <w:marBottom w:val="0"/>
          <w:divBdr>
            <w:top w:val="none" w:sz="0" w:space="0" w:color="auto"/>
            <w:left w:val="none" w:sz="0" w:space="0" w:color="auto"/>
            <w:bottom w:val="none" w:sz="0" w:space="0" w:color="auto"/>
            <w:right w:val="none" w:sz="0" w:space="0" w:color="auto"/>
          </w:divBdr>
        </w:div>
        <w:div w:id="521944854">
          <w:marLeft w:val="480"/>
          <w:marRight w:val="0"/>
          <w:marTop w:val="0"/>
          <w:marBottom w:val="0"/>
          <w:divBdr>
            <w:top w:val="none" w:sz="0" w:space="0" w:color="auto"/>
            <w:left w:val="none" w:sz="0" w:space="0" w:color="auto"/>
            <w:bottom w:val="none" w:sz="0" w:space="0" w:color="auto"/>
            <w:right w:val="none" w:sz="0" w:space="0" w:color="auto"/>
          </w:divBdr>
        </w:div>
        <w:div w:id="524635597">
          <w:marLeft w:val="480"/>
          <w:marRight w:val="0"/>
          <w:marTop w:val="0"/>
          <w:marBottom w:val="0"/>
          <w:divBdr>
            <w:top w:val="none" w:sz="0" w:space="0" w:color="auto"/>
            <w:left w:val="none" w:sz="0" w:space="0" w:color="auto"/>
            <w:bottom w:val="none" w:sz="0" w:space="0" w:color="auto"/>
            <w:right w:val="none" w:sz="0" w:space="0" w:color="auto"/>
          </w:divBdr>
        </w:div>
        <w:div w:id="553464503">
          <w:marLeft w:val="480"/>
          <w:marRight w:val="0"/>
          <w:marTop w:val="0"/>
          <w:marBottom w:val="0"/>
          <w:divBdr>
            <w:top w:val="none" w:sz="0" w:space="0" w:color="auto"/>
            <w:left w:val="none" w:sz="0" w:space="0" w:color="auto"/>
            <w:bottom w:val="none" w:sz="0" w:space="0" w:color="auto"/>
            <w:right w:val="none" w:sz="0" w:space="0" w:color="auto"/>
          </w:divBdr>
        </w:div>
        <w:div w:id="554006508">
          <w:marLeft w:val="480"/>
          <w:marRight w:val="0"/>
          <w:marTop w:val="0"/>
          <w:marBottom w:val="0"/>
          <w:divBdr>
            <w:top w:val="none" w:sz="0" w:space="0" w:color="auto"/>
            <w:left w:val="none" w:sz="0" w:space="0" w:color="auto"/>
            <w:bottom w:val="none" w:sz="0" w:space="0" w:color="auto"/>
            <w:right w:val="none" w:sz="0" w:space="0" w:color="auto"/>
          </w:divBdr>
        </w:div>
        <w:div w:id="646395613">
          <w:marLeft w:val="480"/>
          <w:marRight w:val="0"/>
          <w:marTop w:val="0"/>
          <w:marBottom w:val="0"/>
          <w:divBdr>
            <w:top w:val="none" w:sz="0" w:space="0" w:color="auto"/>
            <w:left w:val="none" w:sz="0" w:space="0" w:color="auto"/>
            <w:bottom w:val="none" w:sz="0" w:space="0" w:color="auto"/>
            <w:right w:val="none" w:sz="0" w:space="0" w:color="auto"/>
          </w:divBdr>
        </w:div>
        <w:div w:id="651569668">
          <w:marLeft w:val="480"/>
          <w:marRight w:val="0"/>
          <w:marTop w:val="0"/>
          <w:marBottom w:val="0"/>
          <w:divBdr>
            <w:top w:val="none" w:sz="0" w:space="0" w:color="auto"/>
            <w:left w:val="none" w:sz="0" w:space="0" w:color="auto"/>
            <w:bottom w:val="none" w:sz="0" w:space="0" w:color="auto"/>
            <w:right w:val="none" w:sz="0" w:space="0" w:color="auto"/>
          </w:divBdr>
        </w:div>
        <w:div w:id="674768406">
          <w:marLeft w:val="480"/>
          <w:marRight w:val="0"/>
          <w:marTop w:val="0"/>
          <w:marBottom w:val="0"/>
          <w:divBdr>
            <w:top w:val="none" w:sz="0" w:space="0" w:color="auto"/>
            <w:left w:val="none" w:sz="0" w:space="0" w:color="auto"/>
            <w:bottom w:val="none" w:sz="0" w:space="0" w:color="auto"/>
            <w:right w:val="none" w:sz="0" w:space="0" w:color="auto"/>
          </w:divBdr>
        </w:div>
        <w:div w:id="699400468">
          <w:marLeft w:val="480"/>
          <w:marRight w:val="0"/>
          <w:marTop w:val="0"/>
          <w:marBottom w:val="0"/>
          <w:divBdr>
            <w:top w:val="none" w:sz="0" w:space="0" w:color="auto"/>
            <w:left w:val="none" w:sz="0" w:space="0" w:color="auto"/>
            <w:bottom w:val="none" w:sz="0" w:space="0" w:color="auto"/>
            <w:right w:val="none" w:sz="0" w:space="0" w:color="auto"/>
          </w:divBdr>
        </w:div>
        <w:div w:id="783113732">
          <w:marLeft w:val="480"/>
          <w:marRight w:val="0"/>
          <w:marTop w:val="0"/>
          <w:marBottom w:val="0"/>
          <w:divBdr>
            <w:top w:val="none" w:sz="0" w:space="0" w:color="auto"/>
            <w:left w:val="none" w:sz="0" w:space="0" w:color="auto"/>
            <w:bottom w:val="none" w:sz="0" w:space="0" w:color="auto"/>
            <w:right w:val="none" w:sz="0" w:space="0" w:color="auto"/>
          </w:divBdr>
        </w:div>
        <w:div w:id="784229953">
          <w:marLeft w:val="480"/>
          <w:marRight w:val="0"/>
          <w:marTop w:val="0"/>
          <w:marBottom w:val="0"/>
          <w:divBdr>
            <w:top w:val="none" w:sz="0" w:space="0" w:color="auto"/>
            <w:left w:val="none" w:sz="0" w:space="0" w:color="auto"/>
            <w:bottom w:val="none" w:sz="0" w:space="0" w:color="auto"/>
            <w:right w:val="none" w:sz="0" w:space="0" w:color="auto"/>
          </w:divBdr>
        </w:div>
        <w:div w:id="806437465">
          <w:marLeft w:val="480"/>
          <w:marRight w:val="0"/>
          <w:marTop w:val="0"/>
          <w:marBottom w:val="0"/>
          <w:divBdr>
            <w:top w:val="none" w:sz="0" w:space="0" w:color="auto"/>
            <w:left w:val="none" w:sz="0" w:space="0" w:color="auto"/>
            <w:bottom w:val="none" w:sz="0" w:space="0" w:color="auto"/>
            <w:right w:val="none" w:sz="0" w:space="0" w:color="auto"/>
          </w:divBdr>
        </w:div>
        <w:div w:id="818569563">
          <w:marLeft w:val="480"/>
          <w:marRight w:val="0"/>
          <w:marTop w:val="0"/>
          <w:marBottom w:val="0"/>
          <w:divBdr>
            <w:top w:val="none" w:sz="0" w:space="0" w:color="auto"/>
            <w:left w:val="none" w:sz="0" w:space="0" w:color="auto"/>
            <w:bottom w:val="none" w:sz="0" w:space="0" w:color="auto"/>
            <w:right w:val="none" w:sz="0" w:space="0" w:color="auto"/>
          </w:divBdr>
        </w:div>
        <w:div w:id="850073392">
          <w:marLeft w:val="480"/>
          <w:marRight w:val="0"/>
          <w:marTop w:val="0"/>
          <w:marBottom w:val="0"/>
          <w:divBdr>
            <w:top w:val="none" w:sz="0" w:space="0" w:color="auto"/>
            <w:left w:val="none" w:sz="0" w:space="0" w:color="auto"/>
            <w:bottom w:val="none" w:sz="0" w:space="0" w:color="auto"/>
            <w:right w:val="none" w:sz="0" w:space="0" w:color="auto"/>
          </w:divBdr>
        </w:div>
        <w:div w:id="853884322">
          <w:marLeft w:val="480"/>
          <w:marRight w:val="0"/>
          <w:marTop w:val="0"/>
          <w:marBottom w:val="0"/>
          <w:divBdr>
            <w:top w:val="none" w:sz="0" w:space="0" w:color="auto"/>
            <w:left w:val="none" w:sz="0" w:space="0" w:color="auto"/>
            <w:bottom w:val="none" w:sz="0" w:space="0" w:color="auto"/>
            <w:right w:val="none" w:sz="0" w:space="0" w:color="auto"/>
          </w:divBdr>
        </w:div>
        <w:div w:id="878200456">
          <w:marLeft w:val="480"/>
          <w:marRight w:val="0"/>
          <w:marTop w:val="0"/>
          <w:marBottom w:val="0"/>
          <w:divBdr>
            <w:top w:val="none" w:sz="0" w:space="0" w:color="auto"/>
            <w:left w:val="none" w:sz="0" w:space="0" w:color="auto"/>
            <w:bottom w:val="none" w:sz="0" w:space="0" w:color="auto"/>
            <w:right w:val="none" w:sz="0" w:space="0" w:color="auto"/>
          </w:divBdr>
        </w:div>
        <w:div w:id="894244022">
          <w:marLeft w:val="480"/>
          <w:marRight w:val="0"/>
          <w:marTop w:val="0"/>
          <w:marBottom w:val="0"/>
          <w:divBdr>
            <w:top w:val="none" w:sz="0" w:space="0" w:color="auto"/>
            <w:left w:val="none" w:sz="0" w:space="0" w:color="auto"/>
            <w:bottom w:val="none" w:sz="0" w:space="0" w:color="auto"/>
            <w:right w:val="none" w:sz="0" w:space="0" w:color="auto"/>
          </w:divBdr>
        </w:div>
        <w:div w:id="922107506">
          <w:marLeft w:val="480"/>
          <w:marRight w:val="0"/>
          <w:marTop w:val="0"/>
          <w:marBottom w:val="0"/>
          <w:divBdr>
            <w:top w:val="none" w:sz="0" w:space="0" w:color="auto"/>
            <w:left w:val="none" w:sz="0" w:space="0" w:color="auto"/>
            <w:bottom w:val="none" w:sz="0" w:space="0" w:color="auto"/>
            <w:right w:val="none" w:sz="0" w:space="0" w:color="auto"/>
          </w:divBdr>
        </w:div>
        <w:div w:id="926840382">
          <w:marLeft w:val="480"/>
          <w:marRight w:val="0"/>
          <w:marTop w:val="0"/>
          <w:marBottom w:val="0"/>
          <w:divBdr>
            <w:top w:val="none" w:sz="0" w:space="0" w:color="auto"/>
            <w:left w:val="none" w:sz="0" w:space="0" w:color="auto"/>
            <w:bottom w:val="none" w:sz="0" w:space="0" w:color="auto"/>
            <w:right w:val="none" w:sz="0" w:space="0" w:color="auto"/>
          </w:divBdr>
        </w:div>
        <w:div w:id="940068615">
          <w:marLeft w:val="480"/>
          <w:marRight w:val="0"/>
          <w:marTop w:val="0"/>
          <w:marBottom w:val="0"/>
          <w:divBdr>
            <w:top w:val="none" w:sz="0" w:space="0" w:color="auto"/>
            <w:left w:val="none" w:sz="0" w:space="0" w:color="auto"/>
            <w:bottom w:val="none" w:sz="0" w:space="0" w:color="auto"/>
            <w:right w:val="none" w:sz="0" w:space="0" w:color="auto"/>
          </w:divBdr>
        </w:div>
        <w:div w:id="952057681">
          <w:marLeft w:val="480"/>
          <w:marRight w:val="0"/>
          <w:marTop w:val="0"/>
          <w:marBottom w:val="0"/>
          <w:divBdr>
            <w:top w:val="none" w:sz="0" w:space="0" w:color="auto"/>
            <w:left w:val="none" w:sz="0" w:space="0" w:color="auto"/>
            <w:bottom w:val="none" w:sz="0" w:space="0" w:color="auto"/>
            <w:right w:val="none" w:sz="0" w:space="0" w:color="auto"/>
          </w:divBdr>
        </w:div>
        <w:div w:id="964698156">
          <w:marLeft w:val="480"/>
          <w:marRight w:val="0"/>
          <w:marTop w:val="0"/>
          <w:marBottom w:val="0"/>
          <w:divBdr>
            <w:top w:val="none" w:sz="0" w:space="0" w:color="auto"/>
            <w:left w:val="none" w:sz="0" w:space="0" w:color="auto"/>
            <w:bottom w:val="none" w:sz="0" w:space="0" w:color="auto"/>
            <w:right w:val="none" w:sz="0" w:space="0" w:color="auto"/>
          </w:divBdr>
        </w:div>
        <w:div w:id="985400982">
          <w:marLeft w:val="480"/>
          <w:marRight w:val="0"/>
          <w:marTop w:val="0"/>
          <w:marBottom w:val="0"/>
          <w:divBdr>
            <w:top w:val="none" w:sz="0" w:space="0" w:color="auto"/>
            <w:left w:val="none" w:sz="0" w:space="0" w:color="auto"/>
            <w:bottom w:val="none" w:sz="0" w:space="0" w:color="auto"/>
            <w:right w:val="none" w:sz="0" w:space="0" w:color="auto"/>
          </w:divBdr>
        </w:div>
        <w:div w:id="1006009634">
          <w:marLeft w:val="480"/>
          <w:marRight w:val="0"/>
          <w:marTop w:val="0"/>
          <w:marBottom w:val="0"/>
          <w:divBdr>
            <w:top w:val="none" w:sz="0" w:space="0" w:color="auto"/>
            <w:left w:val="none" w:sz="0" w:space="0" w:color="auto"/>
            <w:bottom w:val="none" w:sz="0" w:space="0" w:color="auto"/>
            <w:right w:val="none" w:sz="0" w:space="0" w:color="auto"/>
          </w:divBdr>
        </w:div>
        <w:div w:id="1013000220">
          <w:marLeft w:val="480"/>
          <w:marRight w:val="0"/>
          <w:marTop w:val="0"/>
          <w:marBottom w:val="0"/>
          <w:divBdr>
            <w:top w:val="none" w:sz="0" w:space="0" w:color="auto"/>
            <w:left w:val="none" w:sz="0" w:space="0" w:color="auto"/>
            <w:bottom w:val="none" w:sz="0" w:space="0" w:color="auto"/>
            <w:right w:val="none" w:sz="0" w:space="0" w:color="auto"/>
          </w:divBdr>
        </w:div>
        <w:div w:id="1072586555">
          <w:marLeft w:val="480"/>
          <w:marRight w:val="0"/>
          <w:marTop w:val="0"/>
          <w:marBottom w:val="0"/>
          <w:divBdr>
            <w:top w:val="none" w:sz="0" w:space="0" w:color="auto"/>
            <w:left w:val="none" w:sz="0" w:space="0" w:color="auto"/>
            <w:bottom w:val="none" w:sz="0" w:space="0" w:color="auto"/>
            <w:right w:val="none" w:sz="0" w:space="0" w:color="auto"/>
          </w:divBdr>
        </w:div>
        <w:div w:id="1102144182">
          <w:marLeft w:val="480"/>
          <w:marRight w:val="0"/>
          <w:marTop w:val="0"/>
          <w:marBottom w:val="0"/>
          <w:divBdr>
            <w:top w:val="none" w:sz="0" w:space="0" w:color="auto"/>
            <w:left w:val="none" w:sz="0" w:space="0" w:color="auto"/>
            <w:bottom w:val="none" w:sz="0" w:space="0" w:color="auto"/>
            <w:right w:val="none" w:sz="0" w:space="0" w:color="auto"/>
          </w:divBdr>
        </w:div>
        <w:div w:id="1125152836">
          <w:marLeft w:val="480"/>
          <w:marRight w:val="0"/>
          <w:marTop w:val="0"/>
          <w:marBottom w:val="0"/>
          <w:divBdr>
            <w:top w:val="none" w:sz="0" w:space="0" w:color="auto"/>
            <w:left w:val="none" w:sz="0" w:space="0" w:color="auto"/>
            <w:bottom w:val="none" w:sz="0" w:space="0" w:color="auto"/>
            <w:right w:val="none" w:sz="0" w:space="0" w:color="auto"/>
          </w:divBdr>
        </w:div>
      </w:divsChild>
    </w:div>
    <w:div w:id="584843594">
      <w:bodyDiv w:val="1"/>
      <w:marLeft w:val="0"/>
      <w:marRight w:val="0"/>
      <w:marTop w:val="0"/>
      <w:marBottom w:val="0"/>
      <w:divBdr>
        <w:top w:val="none" w:sz="0" w:space="0" w:color="auto"/>
        <w:left w:val="none" w:sz="0" w:space="0" w:color="auto"/>
        <w:bottom w:val="none" w:sz="0" w:space="0" w:color="auto"/>
        <w:right w:val="none" w:sz="0" w:space="0" w:color="auto"/>
      </w:divBdr>
    </w:div>
    <w:div w:id="584919574">
      <w:bodyDiv w:val="1"/>
      <w:marLeft w:val="0"/>
      <w:marRight w:val="0"/>
      <w:marTop w:val="0"/>
      <w:marBottom w:val="0"/>
      <w:divBdr>
        <w:top w:val="none" w:sz="0" w:space="0" w:color="auto"/>
        <w:left w:val="none" w:sz="0" w:space="0" w:color="auto"/>
        <w:bottom w:val="none" w:sz="0" w:space="0" w:color="auto"/>
        <w:right w:val="none" w:sz="0" w:space="0" w:color="auto"/>
      </w:divBdr>
    </w:div>
    <w:div w:id="584920709">
      <w:bodyDiv w:val="1"/>
      <w:marLeft w:val="0"/>
      <w:marRight w:val="0"/>
      <w:marTop w:val="0"/>
      <w:marBottom w:val="0"/>
      <w:divBdr>
        <w:top w:val="none" w:sz="0" w:space="0" w:color="auto"/>
        <w:left w:val="none" w:sz="0" w:space="0" w:color="auto"/>
        <w:bottom w:val="none" w:sz="0" w:space="0" w:color="auto"/>
        <w:right w:val="none" w:sz="0" w:space="0" w:color="auto"/>
      </w:divBdr>
    </w:div>
    <w:div w:id="585043093">
      <w:bodyDiv w:val="1"/>
      <w:marLeft w:val="0"/>
      <w:marRight w:val="0"/>
      <w:marTop w:val="0"/>
      <w:marBottom w:val="0"/>
      <w:divBdr>
        <w:top w:val="none" w:sz="0" w:space="0" w:color="auto"/>
        <w:left w:val="none" w:sz="0" w:space="0" w:color="auto"/>
        <w:bottom w:val="none" w:sz="0" w:space="0" w:color="auto"/>
        <w:right w:val="none" w:sz="0" w:space="0" w:color="auto"/>
      </w:divBdr>
    </w:div>
    <w:div w:id="585772850">
      <w:bodyDiv w:val="1"/>
      <w:marLeft w:val="0"/>
      <w:marRight w:val="0"/>
      <w:marTop w:val="0"/>
      <w:marBottom w:val="0"/>
      <w:divBdr>
        <w:top w:val="none" w:sz="0" w:space="0" w:color="auto"/>
        <w:left w:val="none" w:sz="0" w:space="0" w:color="auto"/>
        <w:bottom w:val="none" w:sz="0" w:space="0" w:color="auto"/>
        <w:right w:val="none" w:sz="0" w:space="0" w:color="auto"/>
      </w:divBdr>
    </w:div>
    <w:div w:id="586041547">
      <w:bodyDiv w:val="1"/>
      <w:marLeft w:val="0"/>
      <w:marRight w:val="0"/>
      <w:marTop w:val="0"/>
      <w:marBottom w:val="0"/>
      <w:divBdr>
        <w:top w:val="none" w:sz="0" w:space="0" w:color="auto"/>
        <w:left w:val="none" w:sz="0" w:space="0" w:color="auto"/>
        <w:bottom w:val="none" w:sz="0" w:space="0" w:color="auto"/>
        <w:right w:val="none" w:sz="0" w:space="0" w:color="auto"/>
      </w:divBdr>
    </w:div>
    <w:div w:id="586115807">
      <w:bodyDiv w:val="1"/>
      <w:marLeft w:val="0"/>
      <w:marRight w:val="0"/>
      <w:marTop w:val="0"/>
      <w:marBottom w:val="0"/>
      <w:divBdr>
        <w:top w:val="none" w:sz="0" w:space="0" w:color="auto"/>
        <w:left w:val="none" w:sz="0" w:space="0" w:color="auto"/>
        <w:bottom w:val="none" w:sz="0" w:space="0" w:color="auto"/>
        <w:right w:val="none" w:sz="0" w:space="0" w:color="auto"/>
      </w:divBdr>
    </w:div>
    <w:div w:id="586116520">
      <w:bodyDiv w:val="1"/>
      <w:marLeft w:val="0"/>
      <w:marRight w:val="0"/>
      <w:marTop w:val="0"/>
      <w:marBottom w:val="0"/>
      <w:divBdr>
        <w:top w:val="none" w:sz="0" w:space="0" w:color="auto"/>
        <w:left w:val="none" w:sz="0" w:space="0" w:color="auto"/>
        <w:bottom w:val="none" w:sz="0" w:space="0" w:color="auto"/>
        <w:right w:val="none" w:sz="0" w:space="0" w:color="auto"/>
      </w:divBdr>
    </w:div>
    <w:div w:id="586156911">
      <w:bodyDiv w:val="1"/>
      <w:marLeft w:val="0"/>
      <w:marRight w:val="0"/>
      <w:marTop w:val="0"/>
      <w:marBottom w:val="0"/>
      <w:divBdr>
        <w:top w:val="none" w:sz="0" w:space="0" w:color="auto"/>
        <w:left w:val="none" w:sz="0" w:space="0" w:color="auto"/>
        <w:bottom w:val="none" w:sz="0" w:space="0" w:color="auto"/>
        <w:right w:val="none" w:sz="0" w:space="0" w:color="auto"/>
      </w:divBdr>
    </w:div>
    <w:div w:id="586306983">
      <w:bodyDiv w:val="1"/>
      <w:marLeft w:val="0"/>
      <w:marRight w:val="0"/>
      <w:marTop w:val="0"/>
      <w:marBottom w:val="0"/>
      <w:divBdr>
        <w:top w:val="none" w:sz="0" w:space="0" w:color="auto"/>
        <w:left w:val="none" w:sz="0" w:space="0" w:color="auto"/>
        <w:bottom w:val="none" w:sz="0" w:space="0" w:color="auto"/>
        <w:right w:val="none" w:sz="0" w:space="0" w:color="auto"/>
      </w:divBdr>
    </w:div>
    <w:div w:id="586618237">
      <w:bodyDiv w:val="1"/>
      <w:marLeft w:val="0"/>
      <w:marRight w:val="0"/>
      <w:marTop w:val="0"/>
      <w:marBottom w:val="0"/>
      <w:divBdr>
        <w:top w:val="none" w:sz="0" w:space="0" w:color="auto"/>
        <w:left w:val="none" w:sz="0" w:space="0" w:color="auto"/>
        <w:bottom w:val="none" w:sz="0" w:space="0" w:color="auto"/>
        <w:right w:val="none" w:sz="0" w:space="0" w:color="auto"/>
      </w:divBdr>
    </w:div>
    <w:div w:id="586622262">
      <w:bodyDiv w:val="1"/>
      <w:marLeft w:val="0"/>
      <w:marRight w:val="0"/>
      <w:marTop w:val="0"/>
      <w:marBottom w:val="0"/>
      <w:divBdr>
        <w:top w:val="none" w:sz="0" w:space="0" w:color="auto"/>
        <w:left w:val="none" w:sz="0" w:space="0" w:color="auto"/>
        <w:bottom w:val="none" w:sz="0" w:space="0" w:color="auto"/>
        <w:right w:val="none" w:sz="0" w:space="0" w:color="auto"/>
      </w:divBdr>
    </w:div>
    <w:div w:id="586693815">
      <w:bodyDiv w:val="1"/>
      <w:marLeft w:val="0"/>
      <w:marRight w:val="0"/>
      <w:marTop w:val="0"/>
      <w:marBottom w:val="0"/>
      <w:divBdr>
        <w:top w:val="none" w:sz="0" w:space="0" w:color="auto"/>
        <w:left w:val="none" w:sz="0" w:space="0" w:color="auto"/>
        <w:bottom w:val="none" w:sz="0" w:space="0" w:color="auto"/>
        <w:right w:val="none" w:sz="0" w:space="0" w:color="auto"/>
      </w:divBdr>
    </w:div>
    <w:div w:id="587036300">
      <w:bodyDiv w:val="1"/>
      <w:marLeft w:val="0"/>
      <w:marRight w:val="0"/>
      <w:marTop w:val="0"/>
      <w:marBottom w:val="0"/>
      <w:divBdr>
        <w:top w:val="none" w:sz="0" w:space="0" w:color="auto"/>
        <w:left w:val="none" w:sz="0" w:space="0" w:color="auto"/>
        <w:bottom w:val="none" w:sz="0" w:space="0" w:color="auto"/>
        <w:right w:val="none" w:sz="0" w:space="0" w:color="auto"/>
      </w:divBdr>
    </w:div>
    <w:div w:id="587424079">
      <w:bodyDiv w:val="1"/>
      <w:marLeft w:val="0"/>
      <w:marRight w:val="0"/>
      <w:marTop w:val="0"/>
      <w:marBottom w:val="0"/>
      <w:divBdr>
        <w:top w:val="none" w:sz="0" w:space="0" w:color="auto"/>
        <w:left w:val="none" w:sz="0" w:space="0" w:color="auto"/>
        <w:bottom w:val="none" w:sz="0" w:space="0" w:color="auto"/>
        <w:right w:val="none" w:sz="0" w:space="0" w:color="auto"/>
      </w:divBdr>
    </w:div>
    <w:div w:id="587735476">
      <w:bodyDiv w:val="1"/>
      <w:marLeft w:val="0"/>
      <w:marRight w:val="0"/>
      <w:marTop w:val="0"/>
      <w:marBottom w:val="0"/>
      <w:divBdr>
        <w:top w:val="none" w:sz="0" w:space="0" w:color="auto"/>
        <w:left w:val="none" w:sz="0" w:space="0" w:color="auto"/>
        <w:bottom w:val="none" w:sz="0" w:space="0" w:color="auto"/>
        <w:right w:val="none" w:sz="0" w:space="0" w:color="auto"/>
      </w:divBdr>
    </w:div>
    <w:div w:id="587889419">
      <w:bodyDiv w:val="1"/>
      <w:marLeft w:val="0"/>
      <w:marRight w:val="0"/>
      <w:marTop w:val="0"/>
      <w:marBottom w:val="0"/>
      <w:divBdr>
        <w:top w:val="none" w:sz="0" w:space="0" w:color="auto"/>
        <w:left w:val="none" w:sz="0" w:space="0" w:color="auto"/>
        <w:bottom w:val="none" w:sz="0" w:space="0" w:color="auto"/>
        <w:right w:val="none" w:sz="0" w:space="0" w:color="auto"/>
      </w:divBdr>
    </w:div>
    <w:div w:id="587931797">
      <w:bodyDiv w:val="1"/>
      <w:marLeft w:val="0"/>
      <w:marRight w:val="0"/>
      <w:marTop w:val="0"/>
      <w:marBottom w:val="0"/>
      <w:divBdr>
        <w:top w:val="none" w:sz="0" w:space="0" w:color="auto"/>
        <w:left w:val="none" w:sz="0" w:space="0" w:color="auto"/>
        <w:bottom w:val="none" w:sz="0" w:space="0" w:color="auto"/>
        <w:right w:val="none" w:sz="0" w:space="0" w:color="auto"/>
      </w:divBdr>
    </w:div>
    <w:div w:id="588001434">
      <w:bodyDiv w:val="1"/>
      <w:marLeft w:val="0"/>
      <w:marRight w:val="0"/>
      <w:marTop w:val="0"/>
      <w:marBottom w:val="0"/>
      <w:divBdr>
        <w:top w:val="none" w:sz="0" w:space="0" w:color="auto"/>
        <w:left w:val="none" w:sz="0" w:space="0" w:color="auto"/>
        <w:bottom w:val="none" w:sz="0" w:space="0" w:color="auto"/>
        <w:right w:val="none" w:sz="0" w:space="0" w:color="auto"/>
      </w:divBdr>
    </w:div>
    <w:div w:id="588080845">
      <w:bodyDiv w:val="1"/>
      <w:marLeft w:val="0"/>
      <w:marRight w:val="0"/>
      <w:marTop w:val="0"/>
      <w:marBottom w:val="0"/>
      <w:divBdr>
        <w:top w:val="none" w:sz="0" w:space="0" w:color="auto"/>
        <w:left w:val="none" w:sz="0" w:space="0" w:color="auto"/>
        <w:bottom w:val="none" w:sz="0" w:space="0" w:color="auto"/>
        <w:right w:val="none" w:sz="0" w:space="0" w:color="auto"/>
      </w:divBdr>
    </w:div>
    <w:div w:id="588201992">
      <w:bodyDiv w:val="1"/>
      <w:marLeft w:val="0"/>
      <w:marRight w:val="0"/>
      <w:marTop w:val="0"/>
      <w:marBottom w:val="0"/>
      <w:divBdr>
        <w:top w:val="none" w:sz="0" w:space="0" w:color="auto"/>
        <w:left w:val="none" w:sz="0" w:space="0" w:color="auto"/>
        <w:bottom w:val="none" w:sz="0" w:space="0" w:color="auto"/>
        <w:right w:val="none" w:sz="0" w:space="0" w:color="auto"/>
      </w:divBdr>
    </w:div>
    <w:div w:id="588273215">
      <w:bodyDiv w:val="1"/>
      <w:marLeft w:val="0"/>
      <w:marRight w:val="0"/>
      <w:marTop w:val="0"/>
      <w:marBottom w:val="0"/>
      <w:divBdr>
        <w:top w:val="none" w:sz="0" w:space="0" w:color="auto"/>
        <w:left w:val="none" w:sz="0" w:space="0" w:color="auto"/>
        <w:bottom w:val="none" w:sz="0" w:space="0" w:color="auto"/>
        <w:right w:val="none" w:sz="0" w:space="0" w:color="auto"/>
      </w:divBdr>
    </w:div>
    <w:div w:id="588464831">
      <w:bodyDiv w:val="1"/>
      <w:marLeft w:val="0"/>
      <w:marRight w:val="0"/>
      <w:marTop w:val="0"/>
      <w:marBottom w:val="0"/>
      <w:divBdr>
        <w:top w:val="none" w:sz="0" w:space="0" w:color="auto"/>
        <w:left w:val="none" w:sz="0" w:space="0" w:color="auto"/>
        <w:bottom w:val="none" w:sz="0" w:space="0" w:color="auto"/>
        <w:right w:val="none" w:sz="0" w:space="0" w:color="auto"/>
      </w:divBdr>
    </w:div>
    <w:div w:id="588733542">
      <w:bodyDiv w:val="1"/>
      <w:marLeft w:val="0"/>
      <w:marRight w:val="0"/>
      <w:marTop w:val="0"/>
      <w:marBottom w:val="0"/>
      <w:divBdr>
        <w:top w:val="none" w:sz="0" w:space="0" w:color="auto"/>
        <w:left w:val="none" w:sz="0" w:space="0" w:color="auto"/>
        <w:bottom w:val="none" w:sz="0" w:space="0" w:color="auto"/>
        <w:right w:val="none" w:sz="0" w:space="0" w:color="auto"/>
      </w:divBdr>
    </w:div>
    <w:div w:id="589042446">
      <w:bodyDiv w:val="1"/>
      <w:marLeft w:val="0"/>
      <w:marRight w:val="0"/>
      <w:marTop w:val="0"/>
      <w:marBottom w:val="0"/>
      <w:divBdr>
        <w:top w:val="none" w:sz="0" w:space="0" w:color="auto"/>
        <w:left w:val="none" w:sz="0" w:space="0" w:color="auto"/>
        <w:bottom w:val="none" w:sz="0" w:space="0" w:color="auto"/>
        <w:right w:val="none" w:sz="0" w:space="0" w:color="auto"/>
      </w:divBdr>
    </w:div>
    <w:div w:id="589046104">
      <w:bodyDiv w:val="1"/>
      <w:marLeft w:val="0"/>
      <w:marRight w:val="0"/>
      <w:marTop w:val="0"/>
      <w:marBottom w:val="0"/>
      <w:divBdr>
        <w:top w:val="none" w:sz="0" w:space="0" w:color="auto"/>
        <w:left w:val="none" w:sz="0" w:space="0" w:color="auto"/>
        <w:bottom w:val="none" w:sz="0" w:space="0" w:color="auto"/>
        <w:right w:val="none" w:sz="0" w:space="0" w:color="auto"/>
      </w:divBdr>
    </w:div>
    <w:div w:id="589200617">
      <w:bodyDiv w:val="1"/>
      <w:marLeft w:val="0"/>
      <w:marRight w:val="0"/>
      <w:marTop w:val="0"/>
      <w:marBottom w:val="0"/>
      <w:divBdr>
        <w:top w:val="none" w:sz="0" w:space="0" w:color="auto"/>
        <w:left w:val="none" w:sz="0" w:space="0" w:color="auto"/>
        <w:bottom w:val="none" w:sz="0" w:space="0" w:color="auto"/>
        <w:right w:val="none" w:sz="0" w:space="0" w:color="auto"/>
      </w:divBdr>
    </w:div>
    <w:div w:id="589388350">
      <w:bodyDiv w:val="1"/>
      <w:marLeft w:val="0"/>
      <w:marRight w:val="0"/>
      <w:marTop w:val="0"/>
      <w:marBottom w:val="0"/>
      <w:divBdr>
        <w:top w:val="none" w:sz="0" w:space="0" w:color="auto"/>
        <w:left w:val="none" w:sz="0" w:space="0" w:color="auto"/>
        <w:bottom w:val="none" w:sz="0" w:space="0" w:color="auto"/>
        <w:right w:val="none" w:sz="0" w:space="0" w:color="auto"/>
      </w:divBdr>
    </w:div>
    <w:div w:id="589582678">
      <w:bodyDiv w:val="1"/>
      <w:marLeft w:val="0"/>
      <w:marRight w:val="0"/>
      <w:marTop w:val="0"/>
      <w:marBottom w:val="0"/>
      <w:divBdr>
        <w:top w:val="none" w:sz="0" w:space="0" w:color="auto"/>
        <w:left w:val="none" w:sz="0" w:space="0" w:color="auto"/>
        <w:bottom w:val="none" w:sz="0" w:space="0" w:color="auto"/>
        <w:right w:val="none" w:sz="0" w:space="0" w:color="auto"/>
      </w:divBdr>
    </w:div>
    <w:div w:id="589697450">
      <w:bodyDiv w:val="1"/>
      <w:marLeft w:val="0"/>
      <w:marRight w:val="0"/>
      <w:marTop w:val="0"/>
      <w:marBottom w:val="0"/>
      <w:divBdr>
        <w:top w:val="none" w:sz="0" w:space="0" w:color="auto"/>
        <w:left w:val="none" w:sz="0" w:space="0" w:color="auto"/>
        <w:bottom w:val="none" w:sz="0" w:space="0" w:color="auto"/>
        <w:right w:val="none" w:sz="0" w:space="0" w:color="auto"/>
      </w:divBdr>
    </w:div>
    <w:div w:id="589850735">
      <w:bodyDiv w:val="1"/>
      <w:marLeft w:val="0"/>
      <w:marRight w:val="0"/>
      <w:marTop w:val="0"/>
      <w:marBottom w:val="0"/>
      <w:divBdr>
        <w:top w:val="none" w:sz="0" w:space="0" w:color="auto"/>
        <w:left w:val="none" w:sz="0" w:space="0" w:color="auto"/>
        <w:bottom w:val="none" w:sz="0" w:space="0" w:color="auto"/>
        <w:right w:val="none" w:sz="0" w:space="0" w:color="auto"/>
      </w:divBdr>
    </w:div>
    <w:div w:id="590286244">
      <w:bodyDiv w:val="1"/>
      <w:marLeft w:val="0"/>
      <w:marRight w:val="0"/>
      <w:marTop w:val="0"/>
      <w:marBottom w:val="0"/>
      <w:divBdr>
        <w:top w:val="none" w:sz="0" w:space="0" w:color="auto"/>
        <w:left w:val="none" w:sz="0" w:space="0" w:color="auto"/>
        <w:bottom w:val="none" w:sz="0" w:space="0" w:color="auto"/>
        <w:right w:val="none" w:sz="0" w:space="0" w:color="auto"/>
      </w:divBdr>
    </w:div>
    <w:div w:id="590309429">
      <w:bodyDiv w:val="1"/>
      <w:marLeft w:val="0"/>
      <w:marRight w:val="0"/>
      <w:marTop w:val="0"/>
      <w:marBottom w:val="0"/>
      <w:divBdr>
        <w:top w:val="none" w:sz="0" w:space="0" w:color="auto"/>
        <w:left w:val="none" w:sz="0" w:space="0" w:color="auto"/>
        <w:bottom w:val="none" w:sz="0" w:space="0" w:color="auto"/>
        <w:right w:val="none" w:sz="0" w:space="0" w:color="auto"/>
      </w:divBdr>
    </w:div>
    <w:div w:id="590353074">
      <w:bodyDiv w:val="1"/>
      <w:marLeft w:val="0"/>
      <w:marRight w:val="0"/>
      <w:marTop w:val="0"/>
      <w:marBottom w:val="0"/>
      <w:divBdr>
        <w:top w:val="none" w:sz="0" w:space="0" w:color="auto"/>
        <w:left w:val="none" w:sz="0" w:space="0" w:color="auto"/>
        <w:bottom w:val="none" w:sz="0" w:space="0" w:color="auto"/>
        <w:right w:val="none" w:sz="0" w:space="0" w:color="auto"/>
      </w:divBdr>
    </w:div>
    <w:div w:id="590508540">
      <w:bodyDiv w:val="1"/>
      <w:marLeft w:val="0"/>
      <w:marRight w:val="0"/>
      <w:marTop w:val="0"/>
      <w:marBottom w:val="0"/>
      <w:divBdr>
        <w:top w:val="none" w:sz="0" w:space="0" w:color="auto"/>
        <w:left w:val="none" w:sz="0" w:space="0" w:color="auto"/>
        <w:bottom w:val="none" w:sz="0" w:space="0" w:color="auto"/>
        <w:right w:val="none" w:sz="0" w:space="0" w:color="auto"/>
      </w:divBdr>
    </w:div>
    <w:div w:id="590621702">
      <w:bodyDiv w:val="1"/>
      <w:marLeft w:val="0"/>
      <w:marRight w:val="0"/>
      <w:marTop w:val="0"/>
      <w:marBottom w:val="0"/>
      <w:divBdr>
        <w:top w:val="none" w:sz="0" w:space="0" w:color="auto"/>
        <w:left w:val="none" w:sz="0" w:space="0" w:color="auto"/>
        <w:bottom w:val="none" w:sz="0" w:space="0" w:color="auto"/>
        <w:right w:val="none" w:sz="0" w:space="0" w:color="auto"/>
      </w:divBdr>
    </w:div>
    <w:div w:id="590821933">
      <w:bodyDiv w:val="1"/>
      <w:marLeft w:val="0"/>
      <w:marRight w:val="0"/>
      <w:marTop w:val="0"/>
      <w:marBottom w:val="0"/>
      <w:divBdr>
        <w:top w:val="none" w:sz="0" w:space="0" w:color="auto"/>
        <w:left w:val="none" w:sz="0" w:space="0" w:color="auto"/>
        <w:bottom w:val="none" w:sz="0" w:space="0" w:color="auto"/>
        <w:right w:val="none" w:sz="0" w:space="0" w:color="auto"/>
      </w:divBdr>
    </w:div>
    <w:div w:id="591014275">
      <w:bodyDiv w:val="1"/>
      <w:marLeft w:val="0"/>
      <w:marRight w:val="0"/>
      <w:marTop w:val="0"/>
      <w:marBottom w:val="0"/>
      <w:divBdr>
        <w:top w:val="none" w:sz="0" w:space="0" w:color="auto"/>
        <w:left w:val="none" w:sz="0" w:space="0" w:color="auto"/>
        <w:bottom w:val="none" w:sz="0" w:space="0" w:color="auto"/>
        <w:right w:val="none" w:sz="0" w:space="0" w:color="auto"/>
      </w:divBdr>
    </w:div>
    <w:div w:id="591090332">
      <w:bodyDiv w:val="1"/>
      <w:marLeft w:val="0"/>
      <w:marRight w:val="0"/>
      <w:marTop w:val="0"/>
      <w:marBottom w:val="0"/>
      <w:divBdr>
        <w:top w:val="none" w:sz="0" w:space="0" w:color="auto"/>
        <w:left w:val="none" w:sz="0" w:space="0" w:color="auto"/>
        <w:bottom w:val="none" w:sz="0" w:space="0" w:color="auto"/>
        <w:right w:val="none" w:sz="0" w:space="0" w:color="auto"/>
      </w:divBdr>
    </w:div>
    <w:div w:id="591161257">
      <w:bodyDiv w:val="1"/>
      <w:marLeft w:val="0"/>
      <w:marRight w:val="0"/>
      <w:marTop w:val="0"/>
      <w:marBottom w:val="0"/>
      <w:divBdr>
        <w:top w:val="none" w:sz="0" w:space="0" w:color="auto"/>
        <w:left w:val="none" w:sz="0" w:space="0" w:color="auto"/>
        <w:bottom w:val="none" w:sz="0" w:space="0" w:color="auto"/>
        <w:right w:val="none" w:sz="0" w:space="0" w:color="auto"/>
      </w:divBdr>
    </w:div>
    <w:div w:id="591204765">
      <w:bodyDiv w:val="1"/>
      <w:marLeft w:val="0"/>
      <w:marRight w:val="0"/>
      <w:marTop w:val="0"/>
      <w:marBottom w:val="0"/>
      <w:divBdr>
        <w:top w:val="none" w:sz="0" w:space="0" w:color="auto"/>
        <w:left w:val="none" w:sz="0" w:space="0" w:color="auto"/>
        <w:bottom w:val="none" w:sz="0" w:space="0" w:color="auto"/>
        <w:right w:val="none" w:sz="0" w:space="0" w:color="auto"/>
      </w:divBdr>
    </w:div>
    <w:div w:id="591401217">
      <w:bodyDiv w:val="1"/>
      <w:marLeft w:val="0"/>
      <w:marRight w:val="0"/>
      <w:marTop w:val="0"/>
      <w:marBottom w:val="0"/>
      <w:divBdr>
        <w:top w:val="none" w:sz="0" w:space="0" w:color="auto"/>
        <w:left w:val="none" w:sz="0" w:space="0" w:color="auto"/>
        <w:bottom w:val="none" w:sz="0" w:space="0" w:color="auto"/>
        <w:right w:val="none" w:sz="0" w:space="0" w:color="auto"/>
      </w:divBdr>
    </w:div>
    <w:div w:id="591477663">
      <w:bodyDiv w:val="1"/>
      <w:marLeft w:val="0"/>
      <w:marRight w:val="0"/>
      <w:marTop w:val="0"/>
      <w:marBottom w:val="0"/>
      <w:divBdr>
        <w:top w:val="none" w:sz="0" w:space="0" w:color="auto"/>
        <w:left w:val="none" w:sz="0" w:space="0" w:color="auto"/>
        <w:bottom w:val="none" w:sz="0" w:space="0" w:color="auto"/>
        <w:right w:val="none" w:sz="0" w:space="0" w:color="auto"/>
      </w:divBdr>
    </w:div>
    <w:div w:id="591814682">
      <w:bodyDiv w:val="1"/>
      <w:marLeft w:val="0"/>
      <w:marRight w:val="0"/>
      <w:marTop w:val="0"/>
      <w:marBottom w:val="0"/>
      <w:divBdr>
        <w:top w:val="none" w:sz="0" w:space="0" w:color="auto"/>
        <w:left w:val="none" w:sz="0" w:space="0" w:color="auto"/>
        <w:bottom w:val="none" w:sz="0" w:space="0" w:color="auto"/>
        <w:right w:val="none" w:sz="0" w:space="0" w:color="auto"/>
      </w:divBdr>
    </w:div>
    <w:div w:id="592320043">
      <w:bodyDiv w:val="1"/>
      <w:marLeft w:val="0"/>
      <w:marRight w:val="0"/>
      <w:marTop w:val="0"/>
      <w:marBottom w:val="0"/>
      <w:divBdr>
        <w:top w:val="none" w:sz="0" w:space="0" w:color="auto"/>
        <w:left w:val="none" w:sz="0" w:space="0" w:color="auto"/>
        <w:bottom w:val="none" w:sz="0" w:space="0" w:color="auto"/>
        <w:right w:val="none" w:sz="0" w:space="0" w:color="auto"/>
      </w:divBdr>
    </w:div>
    <w:div w:id="592511335">
      <w:bodyDiv w:val="1"/>
      <w:marLeft w:val="0"/>
      <w:marRight w:val="0"/>
      <w:marTop w:val="0"/>
      <w:marBottom w:val="0"/>
      <w:divBdr>
        <w:top w:val="none" w:sz="0" w:space="0" w:color="auto"/>
        <w:left w:val="none" w:sz="0" w:space="0" w:color="auto"/>
        <w:bottom w:val="none" w:sz="0" w:space="0" w:color="auto"/>
        <w:right w:val="none" w:sz="0" w:space="0" w:color="auto"/>
      </w:divBdr>
    </w:div>
    <w:div w:id="592520594">
      <w:bodyDiv w:val="1"/>
      <w:marLeft w:val="0"/>
      <w:marRight w:val="0"/>
      <w:marTop w:val="0"/>
      <w:marBottom w:val="0"/>
      <w:divBdr>
        <w:top w:val="none" w:sz="0" w:space="0" w:color="auto"/>
        <w:left w:val="none" w:sz="0" w:space="0" w:color="auto"/>
        <w:bottom w:val="none" w:sz="0" w:space="0" w:color="auto"/>
        <w:right w:val="none" w:sz="0" w:space="0" w:color="auto"/>
      </w:divBdr>
    </w:div>
    <w:div w:id="592595847">
      <w:bodyDiv w:val="1"/>
      <w:marLeft w:val="0"/>
      <w:marRight w:val="0"/>
      <w:marTop w:val="0"/>
      <w:marBottom w:val="0"/>
      <w:divBdr>
        <w:top w:val="none" w:sz="0" w:space="0" w:color="auto"/>
        <w:left w:val="none" w:sz="0" w:space="0" w:color="auto"/>
        <w:bottom w:val="none" w:sz="0" w:space="0" w:color="auto"/>
        <w:right w:val="none" w:sz="0" w:space="0" w:color="auto"/>
      </w:divBdr>
    </w:div>
    <w:div w:id="592931144">
      <w:bodyDiv w:val="1"/>
      <w:marLeft w:val="0"/>
      <w:marRight w:val="0"/>
      <w:marTop w:val="0"/>
      <w:marBottom w:val="0"/>
      <w:divBdr>
        <w:top w:val="none" w:sz="0" w:space="0" w:color="auto"/>
        <w:left w:val="none" w:sz="0" w:space="0" w:color="auto"/>
        <w:bottom w:val="none" w:sz="0" w:space="0" w:color="auto"/>
        <w:right w:val="none" w:sz="0" w:space="0" w:color="auto"/>
      </w:divBdr>
    </w:div>
    <w:div w:id="592973645">
      <w:bodyDiv w:val="1"/>
      <w:marLeft w:val="0"/>
      <w:marRight w:val="0"/>
      <w:marTop w:val="0"/>
      <w:marBottom w:val="0"/>
      <w:divBdr>
        <w:top w:val="none" w:sz="0" w:space="0" w:color="auto"/>
        <w:left w:val="none" w:sz="0" w:space="0" w:color="auto"/>
        <w:bottom w:val="none" w:sz="0" w:space="0" w:color="auto"/>
        <w:right w:val="none" w:sz="0" w:space="0" w:color="auto"/>
      </w:divBdr>
    </w:div>
    <w:div w:id="593057471">
      <w:bodyDiv w:val="1"/>
      <w:marLeft w:val="0"/>
      <w:marRight w:val="0"/>
      <w:marTop w:val="0"/>
      <w:marBottom w:val="0"/>
      <w:divBdr>
        <w:top w:val="none" w:sz="0" w:space="0" w:color="auto"/>
        <w:left w:val="none" w:sz="0" w:space="0" w:color="auto"/>
        <w:bottom w:val="none" w:sz="0" w:space="0" w:color="auto"/>
        <w:right w:val="none" w:sz="0" w:space="0" w:color="auto"/>
      </w:divBdr>
    </w:div>
    <w:div w:id="593171270">
      <w:bodyDiv w:val="1"/>
      <w:marLeft w:val="0"/>
      <w:marRight w:val="0"/>
      <w:marTop w:val="0"/>
      <w:marBottom w:val="0"/>
      <w:divBdr>
        <w:top w:val="none" w:sz="0" w:space="0" w:color="auto"/>
        <w:left w:val="none" w:sz="0" w:space="0" w:color="auto"/>
        <w:bottom w:val="none" w:sz="0" w:space="0" w:color="auto"/>
        <w:right w:val="none" w:sz="0" w:space="0" w:color="auto"/>
      </w:divBdr>
    </w:div>
    <w:div w:id="593323273">
      <w:bodyDiv w:val="1"/>
      <w:marLeft w:val="0"/>
      <w:marRight w:val="0"/>
      <w:marTop w:val="0"/>
      <w:marBottom w:val="0"/>
      <w:divBdr>
        <w:top w:val="none" w:sz="0" w:space="0" w:color="auto"/>
        <w:left w:val="none" w:sz="0" w:space="0" w:color="auto"/>
        <w:bottom w:val="none" w:sz="0" w:space="0" w:color="auto"/>
        <w:right w:val="none" w:sz="0" w:space="0" w:color="auto"/>
      </w:divBdr>
    </w:div>
    <w:div w:id="593365963">
      <w:bodyDiv w:val="1"/>
      <w:marLeft w:val="0"/>
      <w:marRight w:val="0"/>
      <w:marTop w:val="0"/>
      <w:marBottom w:val="0"/>
      <w:divBdr>
        <w:top w:val="none" w:sz="0" w:space="0" w:color="auto"/>
        <w:left w:val="none" w:sz="0" w:space="0" w:color="auto"/>
        <w:bottom w:val="none" w:sz="0" w:space="0" w:color="auto"/>
        <w:right w:val="none" w:sz="0" w:space="0" w:color="auto"/>
      </w:divBdr>
    </w:div>
    <w:div w:id="593585809">
      <w:bodyDiv w:val="1"/>
      <w:marLeft w:val="0"/>
      <w:marRight w:val="0"/>
      <w:marTop w:val="0"/>
      <w:marBottom w:val="0"/>
      <w:divBdr>
        <w:top w:val="none" w:sz="0" w:space="0" w:color="auto"/>
        <w:left w:val="none" w:sz="0" w:space="0" w:color="auto"/>
        <w:bottom w:val="none" w:sz="0" w:space="0" w:color="auto"/>
        <w:right w:val="none" w:sz="0" w:space="0" w:color="auto"/>
      </w:divBdr>
    </w:div>
    <w:div w:id="593588104">
      <w:bodyDiv w:val="1"/>
      <w:marLeft w:val="0"/>
      <w:marRight w:val="0"/>
      <w:marTop w:val="0"/>
      <w:marBottom w:val="0"/>
      <w:divBdr>
        <w:top w:val="none" w:sz="0" w:space="0" w:color="auto"/>
        <w:left w:val="none" w:sz="0" w:space="0" w:color="auto"/>
        <w:bottom w:val="none" w:sz="0" w:space="0" w:color="auto"/>
        <w:right w:val="none" w:sz="0" w:space="0" w:color="auto"/>
      </w:divBdr>
    </w:div>
    <w:div w:id="593788149">
      <w:bodyDiv w:val="1"/>
      <w:marLeft w:val="0"/>
      <w:marRight w:val="0"/>
      <w:marTop w:val="0"/>
      <w:marBottom w:val="0"/>
      <w:divBdr>
        <w:top w:val="none" w:sz="0" w:space="0" w:color="auto"/>
        <w:left w:val="none" w:sz="0" w:space="0" w:color="auto"/>
        <w:bottom w:val="none" w:sz="0" w:space="0" w:color="auto"/>
        <w:right w:val="none" w:sz="0" w:space="0" w:color="auto"/>
      </w:divBdr>
    </w:div>
    <w:div w:id="593901732">
      <w:bodyDiv w:val="1"/>
      <w:marLeft w:val="0"/>
      <w:marRight w:val="0"/>
      <w:marTop w:val="0"/>
      <w:marBottom w:val="0"/>
      <w:divBdr>
        <w:top w:val="none" w:sz="0" w:space="0" w:color="auto"/>
        <w:left w:val="none" w:sz="0" w:space="0" w:color="auto"/>
        <w:bottom w:val="none" w:sz="0" w:space="0" w:color="auto"/>
        <w:right w:val="none" w:sz="0" w:space="0" w:color="auto"/>
      </w:divBdr>
    </w:div>
    <w:div w:id="594168927">
      <w:bodyDiv w:val="1"/>
      <w:marLeft w:val="0"/>
      <w:marRight w:val="0"/>
      <w:marTop w:val="0"/>
      <w:marBottom w:val="0"/>
      <w:divBdr>
        <w:top w:val="none" w:sz="0" w:space="0" w:color="auto"/>
        <w:left w:val="none" w:sz="0" w:space="0" w:color="auto"/>
        <w:bottom w:val="none" w:sz="0" w:space="0" w:color="auto"/>
        <w:right w:val="none" w:sz="0" w:space="0" w:color="auto"/>
      </w:divBdr>
    </w:div>
    <w:div w:id="594287359">
      <w:bodyDiv w:val="1"/>
      <w:marLeft w:val="0"/>
      <w:marRight w:val="0"/>
      <w:marTop w:val="0"/>
      <w:marBottom w:val="0"/>
      <w:divBdr>
        <w:top w:val="none" w:sz="0" w:space="0" w:color="auto"/>
        <w:left w:val="none" w:sz="0" w:space="0" w:color="auto"/>
        <w:bottom w:val="none" w:sz="0" w:space="0" w:color="auto"/>
        <w:right w:val="none" w:sz="0" w:space="0" w:color="auto"/>
      </w:divBdr>
    </w:div>
    <w:div w:id="594360672">
      <w:bodyDiv w:val="1"/>
      <w:marLeft w:val="0"/>
      <w:marRight w:val="0"/>
      <w:marTop w:val="0"/>
      <w:marBottom w:val="0"/>
      <w:divBdr>
        <w:top w:val="none" w:sz="0" w:space="0" w:color="auto"/>
        <w:left w:val="none" w:sz="0" w:space="0" w:color="auto"/>
        <w:bottom w:val="none" w:sz="0" w:space="0" w:color="auto"/>
        <w:right w:val="none" w:sz="0" w:space="0" w:color="auto"/>
      </w:divBdr>
    </w:div>
    <w:div w:id="594482453">
      <w:bodyDiv w:val="1"/>
      <w:marLeft w:val="0"/>
      <w:marRight w:val="0"/>
      <w:marTop w:val="0"/>
      <w:marBottom w:val="0"/>
      <w:divBdr>
        <w:top w:val="none" w:sz="0" w:space="0" w:color="auto"/>
        <w:left w:val="none" w:sz="0" w:space="0" w:color="auto"/>
        <w:bottom w:val="none" w:sz="0" w:space="0" w:color="auto"/>
        <w:right w:val="none" w:sz="0" w:space="0" w:color="auto"/>
      </w:divBdr>
    </w:div>
    <w:div w:id="594897604">
      <w:bodyDiv w:val="1"/>
      <w:marLeft w:val="0"/>
      <w:marRight w:val="0"/>
      <w:marTop w:val="0"/>
      <w:marBottom w:val="0"/>
      <w:divBdr>
        <w:top w:val="none" w:sz="0" w:space="0" w:color="auto"/>
        <w:left w:val="none" w:sz="0" w:space="0" w:color="auto"/>
        <w:bottom w:val="none" w:sz="0" w:space="0" w:color="auto"/>
        <w:right w:val="none" w:sz="0" w:space="0" w:color="auto"/>
      </w:divBdr>
    </w:div>
    <w:div w:id="595023733">
      <w:bodyDiv w:val="1"/>
      <w:marLeft w:val="0"/>
      <w:marRight w:val="0"/>
      <w:marTop w:val="0"/>
      <w:marBottom w:val="0"/>
      <w:divBdr>
        <w:top w:val="none" w:sz="0" w:space="0" w:color="auto"/>
        <w:left w:val="none" w:sz="0" w:space="0" w:color="auto"/>
        <w:bottom w:val="none" w:sz="0" w:space="0" w:color="auto"/>
        <w:right w:val="none" w:sz="0" w:space="0" w:color="auto"/>
      </w:divBdr>
    </w:div>
    <w:div w:id="595283798">
      <w:bodyDiv w:val="1"/>
      <w:marLeft w:val="0"/>
      <w:marRight w:val="0"/>
      <w:marTop w:val="0"/>
      <w:marBottom w:val="0"/>
      <w:divBdr>
        <w:top w:val="none" w:sz="0" w:space="0" w:color="auto"/>
        <w:left w:val="none" w:sz="0" w:space="0" w:color="auto"/>
        <w:bottom w:val="none" w:sz="0" w:space="0" w:color="auto"/>
        <w:right w:val="none" w:sz="0" w:space="0" w:color="auto"/>
      </w:divBdr>
    </w:div>
    <w:div w:id="595556604">
      <w:bodyDiv w:val="1"/>
      <w:marLeft w:val="0"/>
      <w:marRight w:val="0"/>
      <w:marTop w:val="0"/>
      <w:marBottom w:val="0"/>
      <w:divBdr>
        <w:top w:val="none" w:sz="0" w:space="0" w:color="auto"/>
        <w:left w:val="none" w:sz="0" w:space="0" w:color="auto"/>
        <w:bottom w:val="none" w:sz="0" w:space="0" w:color="auto"/>
        <w:right w:val="none" w:sz="0" w:space="0" w:color="auto"/>
      </w:divBdr>
    </w:div>
    <w:div w:id="595602948">
      <w:bodyDiv w:val="1"/>
      <w:marLeft w:val="0"/>
      <w:marRight w:val="0"/>
      <w:marTop w:val="0"/>
      <w:marBottom w:val="0"/>
      <w:divBdr>
        <w:top w:val="none" w:sz="0" w:space="0" w:color="auto"/>
        <w:left w:val="none" w:sz="0" w:space="0" w:color="auto"/>
        <w:bottom w:val="none" w:sz="0" w:space="0" w:color="auto"/>
        <w:right w:val="none" w:sz="0" w:space="0" w:color="auto"/>
      </w:divBdr>
    </w:div>
    <w:div w:id="595747961">
      <w:bodyDiv w:val="1"/>
      <w:marLeft w:val="0"/>
      <w:marRight w:val="0"/>
      <w:marTop w:val="0"/>
      <w:marBottom w:val="0"/>
      <w:divBdr>
        <w:top w:val="none" w:sz="0" w:space="0" w:color="auto"/>
        <w:left w:val="none" w:sz="0" w:space="0" w:color="auto"/>
        <w:bottom w:val="none" w:sz="0" w:space="0" w:color="auto"/>
        <w:right w:val="none" w:sz="0" w:space="0" w:color="auto"/>
      </w:divBdr>
    </w:div>
    <w:div w:id="596138077">
      <w:bodyDiv w:val="1"/>
      <w:marLeft w:val="0"/>
      <w:marRight w:val="0"/>
      <w:marTop w:val="0"/>
      <w:marBottom w:val="0"/>
      <w:divBdr>
        <w:top w:val="none" w:sz="0" w:space="0" w:color="auto"/>
        <w:left w:val="none" w:sz="0" w:space="0" w:color="auto"/>
        <w:bottom w:val="none" w:sz="0" w:space="0" w:color="auto"/>
        <w:right w:val="none" w:sz="0" w:space="0" w:color="auto"/>
      </w:divBdr>
    </w:div>
    <w:div w:id="596210540">
      <w:bodyDiv w:val="1"/>
      <w:marLeft w:val="0"/>
      <w:marRight w:val="0"/>
      <w:marTop w:val="0"/>
      <w:marBottom w:val="0"/>
      <w:divBdr>
        <w:top w:val="none" w:sz="0" w:space="0" w:color="auto"/>
        <w:left w:val="none" w:sz="0" w:space="0" w:color="auto"/>
        <w:bottom w:val="none" w:sz="0" w:space="0" w:color="auto"/>
        <w:right w:val="none" w:sz="0" w:space="0" w:color="auto"/>
      </w:divBdr>
    </w:div>
    <w:div w:id="596518758">
      <w:bodyDiv w:val="1"/>
      <w:marLeft w:val="0"/>
      <w:marRight w:val="0"/>
      <w:marTop w:val="0"/>
      <w:marBottom w:val="0"/>
      <w:divBdr>
        <w:top w:val="none" w:sz="0" w:space="0" w:color="auto"/>
        <w:left w:val="none" w:sz="0" w:space="0" w:color="auto"/>
        <w:bottom w:val="none" w:sz="0" w:space="0" w:color="auto"/>
        <w:right w:val="none" w:sz="0" w:space="0" w:color="auto"/>
      </w:divBdr>
    </w:div>
    <w:div w:id="596719269">
      <w:bodyDiv w:val="1"/>
      <w:marLeft w:val="0"/>
      <w:marRight w:val="0"/>
      <w:marTop w:val="0"/>
      <w:marBottom w:val="0"/>
      <w:divBdr>
        <w:top w:val="none" w:sz="0" w:space="0" w:color="auto"/>
        <w:left w:val="none" w:sz="0" w:space="0" w:color="auto"/>
        <w:bottom w:val="none" w:sz="0" w:space="0" w:color="auto"/>
        <w:right w:val="none" w:sz="0" w:space="0" w:color="auto"/>
      </w:divBdr>
    </w:div>
    <w:div w:id="596792806">
      <w:bodyDiv w:val="1"/>
      <w:marLeft w:val="0"/>
      <w:marRight w:val="0"/>
      <w:marTop w:val="0"/>
      <w:marBottom w:val="0"/>
      <w:divBdr>
        <w:top w:val="none" w:sz="0" w:space="0" w:color="auto"/>
        <w:left w:val="none" w:sz="0" w:space="0" w:color="auto"/>
        <w:bottom w:val="none" w:sz="0" w:space="0" w:color="auto"/>
        <w:right w:val="none" w:sz="0" w:space="0" w:color="auto"/>
      </w:divBdr>
    </w:div>
    <w:div w:id="596866274">
      <w:bodyDiv w:val="1"/>
      <w:marLeft w:val="0"/>
      <w:marRight w:val="0"/>
      <w:marTop w:val="0"/>
      <w:marBottom w:val="0"/>
      <w:divBdr>
        <w:top w:val="none" w:sz="0" w:space="0" w:color="auto"/>
        <w:left w:val="none" w:sz="0" w:space="0" w:color="auto"/>
        <w:bottom w:val="none" w:sz="0" w:space="0" w:color="auto"/>
        <w:right w:val="none" w:sz="0" w:space="0" w:color="auto"/>
      </w:divBdr>
    </w:div>
    <w:div w:id="596910143">
      <w:bodyDiv w:val="1"/>
      <w:marLeft w:val="0"/>
      <w:marRight w:val="0"/>
      <w:marTop w:val="0"/>
      <w:marBottom w:val="0"/>
      <w:divBdr>
        <w:top w:val="none" w:sz="0" w:space="0" w:color="auto"/>
        <w:left w:val="none" w:sz="0" w:space="0" w:color="auto"/>
        <w:bottom w:val="none" w:sz="0" w:space="0" w:color="auto"/>
        <w:right w:val="none" w:sz="0" w:space="0" w:color="auto"/>
      </w:divBdr>
    </w:div>
    <w:div w:id="597062834">
      <w:bodyDiv w:val="1"/>
      <w:marLeft w:val="0"/>
      <w:marRight w:val="0"/>
      <w:marTop w:val="0"/>
      <w:marBottom w:val="0"/>
      <w:divBdr>
        <w:top w:val="none" w:sz="0" w:space="0" w:color="auto"/>
        <w:left w:val="none" w:sz="0" w:space="0" w:color="auto"/>
        <w:bottom w:val="none" w:sz="0" w:space="0" w:color="auto"/>
        <w:right w:val="none" w:sz="0" w:space="0" w:color="auto"/>
      </w:divBdr>
    </w:div>
    <w:div w:id="597106014">
      <w:bodyDiv w:val="1"/>
      <w:marLeft w:val="0"/>
      <w:marRight w:val="0"/>
      <w:marTop w:val="0"/>
      <w:marBottom w:val="0"/>
      <w:divBdr>
        <w:top w:val="none" w:sz="0" w:space="0" w:color="auto"/>
        <w:left w:val="none" w:sz="0" w:space="0" w:color="auto"/>
        <w:bottom w:val="none" w:sz="0" w:space="0" w:color="auto"/>
        <w:right w:val="none" w:sz="0" w:space="0" w:color="auto"/>
      </w:divBdr>
    </w:div>
    <w:div w:id="597178232">
      <w:bodyDiv w:val="1"/>
      <w:marLeft w:val="0"/>
      <w:marRight w:val="0"/>
      <w:marTop w:val="0"/>
      <w:marBottom w:val="0"/>
      <w:divBdr>
        <w:top w:val="none" w:sz="0" w:space="0" w:color="auto"/>
        <w:left w:val="none" w:sz="0" w:space="0" w:color="auto"/>
        <w:bottom w:val="none" w:sz="0" w:space="0" w:color="auto"/>
        <w:right w:val="none" w:sz="0" w:space="0" w:color="auto"/>
      </w:divBdr>
    </w:div>
    <w:div w:id="597258319">
      <w:bodyDiv w:val="1"/>
      <w:marLeft w:val="0"/>
      <w:marRight w:val="0"/>
      <w:marTop w:val="0"/>
      <w:marBottom w:val="0"/>
      <w:divBdr>
        <w:top w:val="none" w:sz="0" w:space="0" w:color="auto"/>
        <w:left w:val="none" w:sz="0" w:space="0" w:color="auto"/>
        <w:bottom w:val="none" w:sz="0" w:space="0" w:color="auto"/>
        <w:right w:val="none" w:sz="0" w:space="0" w:color="auto"/>
      </w:divBdr>
    </w:div>
    <w:div w:id="597369583">
      <w:bodyDiv w:val="1"/>
      <w:marLeft w:val="0"/>
      <w:marRight w:val="0"/>
      <w:marTop w:val="0"/>
      <w:marBottom w:val="0"/>
      <w:divBdr>
        <w:top w:val="none" w:sz="0" w:space="0" w:color="auto"/>
        <w:left w:val="none" w:sz="0" w:space="0" w:color="auto"/>
        <w:bottom w:val="none" w:sz="0" w:space="0" w:color="auto"/>
        <w:right w:val="none" w:sz="0" w:space="0" w:color="auto"/>
      </w:divBdr>
    </w:div>
    <w:div w:id="597371348">
      <w:bodyDiv w:val="1"/>
      <w:marLeft w:val="0"/>
      <w:marRight w:val="0"/>
      <w:marTop w:val="0"/>
      <w:marBottom w:val="0"/>
      <w:divBdr>
        <w:top w:val="none" w:sz="0" w:space="0" w:color="auto"/>
        <w:left w:val="none" w:sz="0" w:space="0" w:color="auto"/>
        <w:bottom w:val="none" w:sz="0" w:space="0" w:color="auto"/>
        <w:right w:val="none" w:sz="0" w:space="0" w:color="auto"/>
      </w:divBdr>
    </w:div>
    <w:div w:id="597520554">
      <w:bodyDiv w:val="1"/>
      <w:marLeft w:val="0"/>
      <w:marRight w:val="0"/>
      <w:marTop w:val="0"/>
      <w:marBottom w:val="0"/>
      <w:divBdr>
        <w:top w:val="none" w:sz="0" w:space="0" w:color="auto"/>
        <w:left w:val="none" w:sz="0" w:space="0" w:color="auto"/>
        <w:bottom w:val="none" w:sz="0" w:space="0" w:color="auto"/>
        <w:right w:val="none" w:sz="0" w:space="0" w:color="auto"/>
      </w:divBdr>
    </w:div>
    <w:div w:id="597568919">
      <w:bodyDiv w:val="1"/>
      <w:marLeft w:val="0"/>
      <w:marRight w:val="0"/>
      <w:marTop w:val="0"/>
      <w:marBottom w:val="0"/>
      <w:divBdr>
        <w:top w:val="none" w:sz="0" w:space="0" w:color="auto"/>
        <w:left w:val="none" w:sz="0" w:space="0" w:color="auto"/>
        <w:bottom w:val="none" w:sz="0" w:space="0" w:color="auto"/>
        <w:right w:val="none" w:sz="0" w:space="0" w:color="auto"/>
      </w:divBdr>
    </w:div>
    <w:div w:id="597951205">
      <w:bodyDiv w:val="1"/>
      <w:marLeft w:val="0"/>
      <w:marRight w:val="0"/>
      <w:marTop w:val="0"/>
      <w:marBottom w:val="0"/>
      <w:divBdr>
        <w:top w:val="none" w:sz="0" w:space="0" w:color="auto"/>
        <w:left w:val="none" w:sz="0" w:space="0" w:color="auto"/>
        <w:bottom w:val="none" w:sz="0" w:space="0" w:color="auto"/>
        <w:right w:val="none" w:sz="0" w:space="0" w:color="auto"/>
      </w:divBdr>
    </w:div>
    <w:div w:id="598606535">
      <w:bodyDiv w:val="1"/>
      <w:marLeft w:val="0"/>
      <w:marRight w:val="0"/>
      <w:marTop w:val="0"/>
      <w:marBottom w:val="0"/>
      <w:divBdr>
        <w:top w:val="none" w:sz="0" w:space="0" w:color="auto"/>
        <w:left w:val="none" w:sz="0" w:space="0" w:color="auto"/>
        <w:bottom w:val="none" w:sz="0" w:space="0" w:color="auto"/>
        <w:right w:val="none" w:sz="0" w:space="0" w:color="auto"/>
      </w:divBdr>
    </w:div>
    <w:div w:id="598637811">
      <w:bodyDiv w:val="1"/>
      <w:marLeft w:val="0"/>
      <w:marRight w:val="0"/>
      <w:marTop w:val="0"/>
      <w:marBottom w:val="0"/>
      <w:divBdr>
        <w:top w:val="none" w:sz="0" w:space="0" w:color="auto"/>
        <w:left w:val="none" w:sz="0" w:space="0" w:color="auto"/>
        <w:bottom w:val="none" w:sz="0" w:space="0" w:color="auto"/>
        <w:right w:val="none" w:sz="0" w:space="0" w:color="auto"/>
      </w:divBdr>
    </w:div>
    <w:div w:id="598677446">
      <w:bodyDiv w:val="1"/>
      <w:marLeft w:val="0"/>
      <w:marRight w:val="0"/>
      <w:marTop w:val="0"/>
      <w:marBottom w:val="0"/>
      <w:divBdr>
        <w:top w:val="none" w:sz="0" w:space="0" w:color="auto"/>
        <w:left w:val="none" w:sz="0" w:space="0" w:color="auto"/>
        <w:bottom w:val="none" w:sz="0" w:space="0" w:color="auto"/>
        <w:right w:val="none" w:sz="0" w:space="0" w:color="auto"/>
      </w:divBdr>
    </w:div>
    <w:div w:id="598804204">
      <w:bodyDiv w:val="1"/>
      <w:marLeft w:val="0"/>
      <w:marRight w:val="0"/>
      <w:marTop w:val="0"/>
      <w:marBottom w:val="0"/>
      <w:divBdr>
        <w:top w:val="none" w:sz="0" w:space="0" w:color="auto"/>
        <w:left w:val="none" w:sz="0" w:space="0" w:color="auto"/>
        <w:bottom w:val="none" w:sz="0" w:space="0" w:color="auto"/>
        <w:right w:val="none" w:sz="0" w:space="0" w:color="auto"/>
      </w:divBdr>
    </w:div>
    <w:div w:id="599022228">
      <w:bodyDiv w:val="1"/>
      <w:marLeft w:val="0"/>
      <w:marRight w:val="0"/>
      <w:marTop w:val="0"/>
      <w:marBottom w:val="0"/>
      <w:divBdr>
        <w:top w:val="none" w:sz="0" w:space="0" w:color="auto"/>
        <w:left w:val="none" w:sz="0" w:space="0" w:color="auto"/>
        <w:bottom w:val="none" w:sz="0" w:space="0" w:color="auto"/>
        <w:right w:val="none" w:sz="0" w:space="0" w:color="auto"/>
      </w:divBdr>
    </w:div>
    <w:div w:id="599029221">
      <w:bodyDiv w:val="1"/>
      <w:marLeft w:val="0"/>
      <w:marRight w:val="0"/>
      <w:marTop w:val="0"/>
      <w:marBottom w:val="0"/>
      <w:divBdr>
        <w:top w:val="none" w:sz="0" w:space="0" w:color="auto"/>
        <w:left w:val="none" w:sz="0" w:space="0" w:color="auto"/>
        <w:bottom w:val="none" w:sz="0" w:space="0" w:color="auto"/>
        <w:right w:val="none" w:sz="0" w:space="0" w:color="auto"/>
      </w:divBdr>
    </w:div>
    <w:div w:id="599147744">
      <w:bodyDiv w:val="1"/>
      <w:marLeft w:val="0"/>
      <w:marRight w:val="0"/>
      <w:marTop w:val="0"/>
      <w:marBottom w:val="0"/>
      <w:divBdr>
        <w:top w:val="none" w:sz="0" w:space="0" w:color="auto"/>
        <w:left w:val="none" w:sz="0" w:space="0" w:color="auto"/>
        <w:bottom w:val="none" w:sz="0" w:space="0" w:color="auto"/>
        <w:right w:val="none" w:sz="0" w:space="0" w:color="auto"/>
      </w:divBdr>
    </w:div>
    <w:div w:id="599415402">
      <w:bodyDiv w:val="1"/>
      <w:marLeft w:val="0"/>
      <w:marRight w:val="0"/>
      <w:marTop w:val="0"/>
      <w:marBottom w:val="0"/>
      <w:divBdr>
        <w:top w:val="none" w:sz="0" w:space="0" w:color="auto"/>
        <w:left w:val="none" w:sz="0" w:space="0" w:color="auto"/>
        <w:bottom w:val="none" w:sz="0" w:space="0" w:color="auto"/>
        <w:right w:val="none" w:sz="0" w:space="0" w:color="auto"/>
      </w:divBdr>
    </w:div>
    <w:div w:id="600072756">
      <w:bodyDiv w:val="1"/>
      <w:marLeft w:val="0"/>
      <w:marRight w:val="0"/>
      <w:marTop w:val="0"/>
      <w:marBottom w:val="0"/>
      <w:divBdr>
        <w:top w:val="none" w:sz="0" w:space="0" w:color="auto"/>
        <w:left w:val="none" w:sz="0" w:space="0" w:color="auto"/>
        <w:bottom w:val="none" w:sz="0" w:space="0" w:color="auto"/>
        <w:right w:val="none" w:sz="0" w:space="0" w:color="auto"/>
      </w:divBdr>
    </w:div>
    <w:div w:id="600182424">
      <w:bodyDiv w:val="1"/>
      <w:marLeft w:val="0"/>
      <w:marRight w:val="0"/>
      <w:marTop w:val="0"/>
      <w:marBottom w:val="0"/>
      <w:divBdr>
        <w:top w:val="none" w:sz="0" w:space="0" w:color="auto"/>
        <w:left w:val="none" w:sz="0" w:space="0" w:color="auto"/>
        <w:bottom w:val="none" w:sz="0" w:space="0" w:color="auto"/>
        <w:right w:val="none" w:sz="0" w:space="0" w:color="auto"/>
      </w:divBdr>
    </w:div>
    <w:div w:id="600186769">
      <w:bodyDiv w:val="1"/>
      <w:marLeft w:val="0"/>
      <w:marRight w:val="0"/>
      <w:marTop w:val="0"/>
      <w:marBottom w:val="0"/>
      <w:divBdr>
        <w:top w:val="none" w:sz="0" w:space="0" w:color="auto"/>
        <w:left w:val="none" w:sz="0" w:space="0" w:color="auto"/>
        <w:bottom w:val="none" w:sz="0" w:space="0" w:color="auto"/>
        <w:right w:val="none" w:sz="0" w:space="0" w:color="auto"/>
      </w:divBdr>
    </w:div>
    <w:div w:id="600649047">
      <w:bodyDiv w:val="1"/>
      <w:marLeft w:val="0"/>
      <w:marRight w:val="0"/>
      <w:marTop w:val="0"/>
      <w:marBottom w:val="0"/>
      <w:divBdr>
        <w:top w:val="none" w:sz="0" w:space="0" w:color="auto"/>
        <w:left w:val="none" w:sz="0" w:space="0" w:color="auto"/>
        <w:bottom w:val="none" w:sz="0" w:space="0" w:color="auto"/>
        <w:right w:val="none" w:sz="0" w:space="0" w:color="auto"/>
      </w:divBdr>
    </w:div>
    <w:div w:id="601039213">
      <w:bodyDiv w:val="1"/>
      <w:marLeft w:val="0"/>
      <w:marRight w:val="0"/>
      <w:marTop w:val="0"/>
      <w:marBottom w:val="0"/>
      <w:divBdr>
        <w:top w:val="none" w:sz="0" w:space="0" w:color="auto"/>
        <w:left w:val="none" w:sz="0" w:space="0" w:color="auto"/>
        <w:bottom w:val="none" w:sz="0" w:space="0" w:color="auto"/>
        <w:right w:val="none" w:sz="0" w:space="0" w:color="auto"/>
      </w:divBdr>
    </w:div>
    <w:div w:id="601180464">
      <w:bodyDiv w:val="1"/>
      <w:marLeft w:val="0"/>
      <w:marRight w:val="0"/>
      <w:marTop w:val="0"/>
      <w:marBottom w:val="0"/>
      <w:divBdr>
        <w:top w:val="none" w:sz="0" w:space="0" w:color="auto"/>
        <w:left w:val="none" w:sz="0" w:space="0" w:color="auto"/>
        <w:bottom w:val="none" w:sz="0" w:space="0" w:color="auto"/>
        <w:right w:val="none" w:sz="0" w:space="0" w:color="auto"/>
      </w:divBdr>
    </w:div>
    <w:div w:id="601255713">
      <w:bodyDiv w:val="1"/>
      <w:marLeft w:val="0"/>
      <w:marRight w:val="0"/>
      <w:marTop w:val="0"/>
      <w:marBottom w:val="0"/>
      <w:divBdr>
        <w:top w:val="none" w:sz="0" w:space="0" w:color="auto"/>
        <w:left w:val="none" w:sz="0" w:space="0" w:color="auto"/>
        <w:bottom w:val="none" w:sz="0" w:space="0" w:color="auto"/>
        <w:right w:val="none" w:sz="0" w:space="0" w:color="auto"/>
      </w:divBdr>
    </w:div>
    <w:div w:id="601642586">
      <w:bodyDiv w:val="1"/>
      <w:marLeft w:val="0"/>
      <w:marRight w:val="0"/>
      <w:marTop w:val="0"/>
      <w:marBottom w:val="0"/>
      <w:divBdr>
        <w:top w:val="none" w:sz="0" w:space="0" w:color="auto"/>
        <w:left w:val="none" w:sz="0" w:space="0" w:color="auto"/>
        <w:bottom w:val="none" w:sz="0" w:space="0" w:color="auto"/>
        <w:right w:val="none" w:sz="0" w:space="0" w:color="auto"/>
      </w:divBdr>
    </w:div>
    <w:div w:id="601646704">
      <w:bodyDiv w:val="1"/>
      <w:marLeft w:val="0"/>
      <w:marRight w:val="0"/>
      <w:marTop w:val="0"/>
      <w:marBottom w:val="0"/>
      <w:divBdr>
        <w:top w:val="none" w:sz="0" w:space="0" w:color="auto"/>
        <w:left w:val="none" w:sz="0" w:space="0" w:color="auto"/>
        <w:bottom w:val="none" w:sz="0" w:space="0" w:color="auto"/>
        <w:right w:val="none" w:sz="0" w:space="0" w:color="auto"/>
      </w:divBdr>
    </w:div>
    <w:div w:id="601953839">
      <w:bodyDiv w:val="1"/>
      <w:marLeft w:val="0"/>
      <w:marRight w:val="0"/>
      <w:marTop w:val="0"/>
      <w:marBottom w:val="0"/>
      <w:divBdr>
        <w:top w:val="none" w:sz="0" w:space="0" w:color="auto"/>
        <w:left w:val="none" w:sz="0" w:space="0" w:color="auto"/>
        <w:bottom w:val="none" w:sz="0" w:space="0" w:color="auto"/>
        <w:right w:val="none" w:sz="0" w:space="0" w:color="auto"/>
      </w:divBdr>
    </w:div>
    <w:div w:id="602300067">
      <w:bodyDiv w:val="1"/>
      <w:marLeft w:val="0"/>
      <w:marRight w:val="0"/>
      <w:marTop w:val="0"/>
      <w:marBottom w:val="0"/>
      <w:divBdr>
        <w:top w:val="none" w:sz="0" w:space="0" w:color="auto"/>
        <w:left w:val="none" w:sz="0" w:space="0" w:color="auto"/>
        <w:bottom w:val="none" w:sz="0" w:space="0" w:color="auto"/>
        <w:right w:val="none" w:sz="0" w:space="0" w:color="auto"/>
      </w:divBdr>
    </w:div>
    <w:div w:id="602300810">
      <w:bodyDiv w:val="1"/>
      <w:marLeft w:val="0"/>
      <w:marRight w:val="0"/>
      <w:marTop w:val="0"/>
      <w:marBottom w:val="0"/>
      <w:divBdr>
        <w:top w:val="none" w:sz="0" w:space="0" w:color="auto"/>
        <w:left w:val="none" w:sz="0" w:space="0" w:color="auto"/>
        <w:bottom w:val="none" w:sz="0" w:space="0" w:color="auto"/>
        <w:right w:val="none" w:sz="0" w:space="0" w:color="auto"/>
      </w:divBdr>
    </w:div>
    <w:div w:id="602685545">
      <w:bodyDiv w:val="1"/>
      <w:marLeft w:val="0"/>
      <w:marRight w:val="0"/>
      <w:marTop w:val="0"/>
      <w:marBottom w:val="0"/>
      <w:divBdr>
        <w:top w:val="none" w:sz="0" w:space="0" w:color="auto"/>
        <w:left w:val="none" w:sz="0" w:space="0" w:color="auto"/>
        <w:bottom w:val="none" w:sz="0" w:space="0" w:color="auto"/>
        <w:right w:val="none" w:sz="0" w:space="0" w:color="auto"/>
      </w:divBdr>
    </w:div>
    <w:div w:id="602688776">
      <w:bodyDiv w:val="1"/>
      <w:marLeft w:val="0"/>
      <w:marRight w:val="0"/>
      <w:marTop w:val="0"/>
      <w:marBottom w:val="0"/>
      <w:divBdr>
        <w:top w:val="none" w:sz="0" w:space="0" w:color="auto"/>
        <w:left w:val="none" w:sz="0" w:space="0" w:color="auto"/>
        <w:bottom w:val="none" w:sz="0" w:space="0" w:color="auto"/>
        <w:right w:val="none" w:sz="0" w:space="0" w:color="auto"/>
      </w:divBdr>
    </w:div>
    <w:div w:id="602693467">
      <w:bodyDiv w:val="1"/>
      <w:marLeft w:val="0"/>
      <w:marRight w:val="0"/>
      <w:marTop w:val="0"/>
      <w:marBottom w:val="0"/>
      <w:divBdr>
        <w:top w:val="none" w:sz="0" w:space="0" w:color="auto"/>
        <w:left w:val="none" w:sz="0" w:space="0" w:color="auto"/>
        <w:bottom w:val="none" w:sz="0" w:space="0" w:color="auto"/>
        <w:right w:val="none" w:sz="0" w:space="0" w:color="auto"/>
      </w:divBdr>
    </w:div>
    <w:div w:id="602735292">
      <w:bodyDiv w:val="1"/>
      <w:marLeft w:val="0"/>
      <w:marRight w:val="0"/>
      <w:marTop w:val="0"/>
      <w:marBottom w:val="0"/>
      <w:divBdr>
        <w:top w:val="none" w:sz="0" w:space="0" w:color="auto"/>
        <w:left w:val="none" w:sz="0" w:space="0" w:color="auto"/>
        <w:bottom w:val="none" w:sz="0" w:space="0" w:color="auto"/>
        <w:right w:val="none" w:sz="0" w:space="0" w:color="auto"/>
      </w:divBdr>
    </w:div>
    <w:div w:id="602806753">
      <w:bodyDiv w:val="1"/>
      <w:marLeft w:val="0"/>
      <w:marRight w:val="0"/>
      <w:marTop w:val="0"/>
      <w:marBottom w:val="0"/>
      <w:divBdr>
        <w:top w:val="none" w:sz="0" w:space="0" w:color="auto"/>
        <w:left w:val="none" w:sz="0" w:space="0" w:color="auto"/>
        <w:bottom w:val="none" w:sz="0" w:space="0" w:color="auto"/>
        <w:right w:val="none" w:sz="0" w:space="0" w:color="auto"/>
      </w:divBdr>
    </w:div>
    <w:div w:id="602962460">
      <w:bodyDiv w:val="1"/>
      <w:marLeft w:val="0"/>
      <w:marRight w:val="0"/>
      <w:marTop w:val="0"/>
      <w:marBottom w:val="0"/>
      <w:divBdr>
        <w:top w:val="none" w:sz="0" w:space="0" w:color="auto"/>
        <w:left w:val="none" w:sz="0" w:space="0" w:color="auto"/>
        <w:bottom w:val="none" w:sz="0" w:space="0" w:color="auto"/>
        <w:right w:val="none" w:sz="0" w:space="0" w:color="auto"/>
      </w:divBdr>
    </w:div>
    <w:div w:id="603078605">
      <w:bodyDiv w:val="1"/>
      <w:marLeft w:val="0"/>
      <w:marRight w:val="0"/>
      <w:marTop w:val="0"/>
      <w:marBottom w:val="0"/>
      <w:divBdr>
        <w:top w:val="none" w:sz="0" w:space="0" w:color="auto"/>
        <w:left w:val="none" w:sz="0" w:space="0" w:color="auto"/>
        <w:bottom w:val="none" w:sz="0" w:space="0" w:color="auto"/>
        <w:right w:val="none" w:sz="0" w:space="0" w:color="auto"/>
      </w:divBdr>
    </w:div>
    <w:div w:id="603080270">
      <w:bodyDiv w:val="1"/>
      <w:marLeft w:val="0"/>
      <w:marRight w:val="0"/>
      <w:marTop w:val="0"/>
      <w:marBottom w:val="0"/>
      <w:divBdr>
        <w:top w:val="none" w:sz="0" w:space="0" w:color="auto"/>
        <w:left w:val="none" w:sz="0" w:space="0" w:color="auto"/>
        <w:bottom w:val="none" w:sz="0" w:space="0" w:color="auto"/>
        <w:right w:val="none" w:sz="0" w:space="0" w:color="auto"/>
      </w:divBdr>
    </w:div>
    <w:div w:id="603415768">
      <w:bodyDiv w:val="1"/>
      <w:marLeft w:val="0"/>
      <w:marRight w:val="0"/>
      <w:marTop w:val="0"/>
      <w:marBottom w:val="0"/>
      <w:divBdr>
        <w:top w:val="none" w:sz="0" w:space="0" w:color="auto"/>
        <w:left w:val="none" w:sz="0" w:space="0" w:color="auto"/>
        <w:bottom w:val="none" w:sz="0" w:space="0" w:color="auto"/>
        <w:right w:val="none" w:sz="0" w:space="0" w:color="auto"/>
      </w:divBdr>
    </w:div>
    <w:div w:id="603656612">
      <w:bodyDiv w:val="1"/>
      <w:marLeft w:val="0"/>
      <w:marRight w:val="0"/>
      <w:marTop w:val="0"/>
      <w:marBottom w:val="0"/>
      <w:divBdr>
        <w:top w:val="none" w:sz="0" w:space="0" w:color="auto"/>
        <w:left w:val="none" w:sz="0" w:space="0" w:color="auto"/>
        <w:bottom w:val="none" w:sz="0" w:space="0" w:color="auto"/>
        <w:right w:val="none" w:sz="0" w:space="0" w:color="auto"/>
      </w:divBdr>
    </w:div>
    <w:div w:id="603852907">
      <w:bodyDiv w:val="1"/>
      <w:marLeft w:val="0"/>
      <w:marRight w:val="0"/>
      <w:marTop w:val="0"/>
      <w:marBottom w:val="0"/>
      <w:divBdr>
        <w:top w:val="none" w:sz="0" w:space="0" w:color="auto"/>
        <w:left w:val="none" w:sz="0" w:space="0" w:color="auto"/>
        <w:bottom w:val="none" w:sz="0" w:space="0" w:color="auto"/>
        <w:right w:val="none" w:sz="0" w:space="0" w:color="auto"/>
      </w:divBdr>
    </w:div>
    <w:div w:id="603923702">
      <w:bodyDiv w:val="1"/>
      <w:marLeft w:val="0"/>
      <w:marRight w:val="0"/>
      <w:marTop w:val="0"/>
      <w:marBottom w:val="0"/>
      <w:divBdr>
        <w:top w:val="none" w:sz="0" w:space="0" w:color="auto"/>
        <w:left w:val="none" w:sz="0" w:space="0" w:color="auto"/>
        <w:bottom w:val="none" w:sz="0" w:space="0" w:color="auto"/>
        <w:right w:val="none" w:sz="0" w:space="0" w:color="auto"/>
      </w:divBdr>
    </w:div>
    <w:div w:id="604122340">
      <w:bodyDiv w:val="1"/>
      <w:marLeft w:val="0"/>
      <w:marRight w:val="0"/>
      <w:marTop w:val="0"/>
      <w:marBottom w:val="0"/>
      <w:divBdr>
        <w:top w:val="none" w:sz="0" w:space="0" w:color="auto"/>
        <w:left w:val="none" w:sz="0" w:space="0" w:color="auto"/>
        <w:bottom w:val="none" w:sz="0" w:space="0" w:color="auto"/>
        <w:right w:val="none" w:sz="0" w:space="0" w:color="auto"/>
      </w:divBdr>
    </w:div>
    <w:div w:id="604193366">
      <w:bodyDiv w:val="1"/>
      <w:marLeft w:val="0"/>
      <w:marRight w:val="0"/>
      <w:marTop w:val="0"/>
      <w:marBottom w:val="0"/>
      <w:divBdr>
        <w:top w:val="none" w:sz="0" w:space="0" w:color="auto"/>
        <w:left w:val="none" w:sz="0" w:space="0" w:color="auto"/>
        <w:bottom w:val="none" w:sz="0" w:space="0" w:color="auto"/>
        <w:right w:val="none" w:sz="0" w:space="0" w:color="auto"/>
      </w:divBdr>
    </w:div>
    <w:div w:id="604267285">
      <w:bodyDiv w:val="1"/>
      <w:marLeft w:val="0"/>
      <w:marRight w:val="0"/>
      <w:marTop w:val="0"/>
      <w:marBottom w:val="0"/>
      <w:divBdr>
        <w:top w:val="none" w:sz="0" w:space="0" w:color="auto"/>
        <w:left w:val="none" w:sz="0" w:space="0" w:color="auto"/>
        <w:bottom w:val="none" w:sz="0" w:space="0" w:color="auto"/>
        <w:right w:val="none" w:sz="0" w:space="0" w:color="auto"/>
      </w:divBdr>
    </w:div>
    <w:div w:id="604308943">
      <w:bodyDiv w:val="1"/>
      <w:marLeft w:val="0"/>
      <w:marRight w:val="0"/>
      <w:marTop w:val="0"/>
      <w:marBottom w:val="0"/>
      <w:divBdr>
        <w:top w:val="none" w:sz="0" w:space="0" w:color="auto"/>
        <w:left w:val="none" w:sz="0" w:space="0" w:color="auto"/>
        <w:bottom w:val="none" w:sz="0" w:space="0" w:color="auto"/>
        <w:right w:val="none" w:sz="0" w:space="0" w:color="auto"/>
      </w:divBdr>
    </w:div>
    <w:div w:id="604508053">
      <w:bodyDiv w:val="1"/>
      <w:marLeft w:val="0"/>
      <w:marRight w:val="0"/>
      <w:marTop w:val="0"/>
      <w:marBottom w:val="0"/>
      <w:divBdr>
        <w:top w:val="none" w:sz="0" w:space="0" w:color="auto"/>
        <w:left w:val="none" w:sz="0" w:space="0" w:color="auto"/>
        <w:bottom w:val="none" w:sz="0" w:space="0" w:color="auto"/>
        <w:right w:val="none" w:sz="0" w:space="0" w:color="auto"/>
      </w:divBdr>
    </w:div>
    <w:div w:id="604577678">
      <w:bodyDiv w:val="1"/>
      <w:marLeft w:val="0"/>
      <w:marRight w:val="0"/>
      <w:marTop w:val="0"/>
      <w:marBottom w:val="0"/>
      <w:divBdr>
        <w:top w:val="none" w:sz="0" w:space="0" w:color="auto"/>
        <w:left w:val="none" w:sz="0" w:space="0" w:color="auto"/>
        <w:bottom w:val="none" w:sz="0" w:space="0" w:color="auto"/>
        <w:right w:val="none" w:sz="0" w:space="0" w:color="auto"/>
      </w:divBdr>
    </w:div>
    <w:div w:id="604848740">
      <w:bodyDiv w:val="1"/>
      <w:marLeft w:val="0"/>
      <w:marRight w:val="0"/>
      <w:marTop w:val="0"/>
      <w:marBottom w:val="0"/>
      <w:divBdr>
        <w:top w:val="none" w:sz="0" w:space="0" w:color="auto"/>
        <w:left w:val="none" w:sz="0" w:space="0" w:color="auto"/>
        <w:bottom w:val="none" w:sz="0" w:space="0" w:color="auto"/>
        <w:right w:val="none" w:sz="0" w:space="0" w:color="auto"/>
      </w:divBdr>
    </w:div>
    <w:div w:id="604928074">
      <w:bodyDiv w:val="1"/>
      <w:marLeft w:val="0"/>
      <w:marRight w:val="0"/>
      <w:marTop w:val="0"/>
      <w:marBottom w:val="0"/>
      <w:divBdr>
        <w:top w:val="none" w:sz="0" w:space="0" w:color="auto"/>
        <w:left w:val="none" w:sz="0" w:space="0" w:color="auto"/>
        <w:bottom w:val="none" w:sz="0" w:space="0" w:color="auto"/>
        <w:right w:val="none" w:sz="0" w:space="0" w:color="auto"/>
      </w:divBdr>
    </w:div>
    <w:div w:id="605045035">
      <w:bodyDiv w:val="1"/>
      <w:marLeft w:val="0"/>
      <w:marRight w:val="0"/>
      <w:marTop w:val="0"/>
      <w:marBottom w:val="0"/>
      <w:divBdr>
        <w:top w:val="none" w:sz="0" w:space="0" w:color="auto"/>
        <w:left w:val="none" w:sz="0" w:space="0" w:color="auto"/>
        <w:bottom w:val="none" w:sz="0" w:space="0" w:color="auto"/>
        <w:right w:val="none" w:sz="0" w:space="0" w:color="auto"/>
      </w:divBdr>
    </w:div>
    <w:div w:id="605308521">
      <w:bodyDiv w:val="1"/>
      <w:marLeft w:val="0"/>
      <w:marRight w:val="0"/>
      <w:marTop w:val="0"/>
      <w:marBottom w:val="0"/>
      <w:divBdr>
        <w:top w:val="none" w:sz="0" w:space="0" w:color="auto"/>
        <w:left w:val="none" w:sz="0" w:space="0" w:color="auto"/>
        <w:bottom w:val="none" w:sz="0" w:space="0" w:color="auto"/>
        <w:right w:val="none" w:sz="0" w:space="0" w:color="auto"/>
      </w:divBdr>
    </w:div>
    <w:div w:id="605385866">
      <w:bodyDiv w:val="1"/>
      <w:marLeft w:val="0"/>
      <w:marRight w:val="0"/>
      <w:marTop w:val="0"/>
      <w:marBottom w:val="0"/>
      <w:divBdr>
        <w:top w:val="none" w:sz="0" w:space="0" w:color="auto"/>
        <w:left w:val="none" w:sz="0" w:space="0" w:color="auto"/>
        <w:bottom w:val="none" w:sz="0" w:space="0" w:color="auto"/>
        <w:right w:val="none" w:sz="0" w:space="0" w:color="auto"/>
      </w:divBdr>
    </w:div>
    <w:div w:id="605429132">
      <w:bodyDiv w:val="1"/>
      <w:marLeft w:val="0"/>
      <w:marRight w:val="0"/>
      <w:marTop w:val="0"/>
      <w:marBottom w:val="0"/>
      <w:divBdr>
        <w:top w:val="none" w:sz="0" w:space="0" w:color="auto"/>
        <w:left w:val="none" w:sz="0" w:space="0" w:color="auto"/>
        <w:bottom w:val="none" w:sz="0" w:space="0" w:color="auto"/>
        <w:right w:val="none" w:sz="0" w:space="0" w:color="auto"/>
      </w:divBdr>
    </w:div>
    <w:div w:id="605508148">
      <w:bodyDiv w:val="1"/>
      <w:marLeft w:val="0"/>
      <w:marRight w:val="0"/>
      <w:marTop w:val="0"/>
      <w:marBottom w:val="0"/>
      <w:divBdr>
        <w:top w:val="none" w:sz="0" w:space="0" w:color="auto"/>
        <w:left w:val="none" w:sz="0" w:space="0" w:color="auto"/>
        <w:bottom w:val="none" w:sz="0" w:space="0" w:color="auto"/>
        <w:right w:val="none" w:sz="0" w:space="0" w:color="auto"/>
      </w:divBdr>
    </w:div>
    <w:div w:id="605623414">
      <w:bodyDiv w:val="1"/>
      <w:marLeft w:val="0"/>
      <w:marRight w:val="0"/>
      <w:marTop w:val="0"/>
      <w:marBottom w:val="0"/>
      <w:divBdr>
        <w:top w:val="none" w:sz="0" w:space="0" w:color="auto"/>
        <w:left w:val="none" w:sz="0" w:space="0" w:color="auto"/>
        <w:bottom w:val="none" w:sz="0" w:space="0" w:color="auto"/>
        <w:right w:val="none" w:sz="0" w:space="0" w:color="auto"/>
      </w:divBdr>
    </w:div>
    <w:div w:id="605698957">
      <w:bodyDiv w:val="1"/>
      <w:marLeft w:val="0"/>
      <w:marRight w:val="0"/>
      <w:marTop w:val="0"/>
      <w:marBottom w:val="0"/>
      <w:divBdr>
        <w:top w:val="none" w:sz="0" w:space="0" w:color="auto"/>
        <w:left w:val="none" w:sz="0" w:space="0" w:color="auto"/>
        <w:bottom w:val="none" w:sz="0" w:space="0" w:color="auto"/>
        <w:right w:val="none" w:sz="0" w:space="0" w:color="auto"/>
      </w:divBdr>
    </w:div>
    <w:div w:id="605885823">
      <w:bodyDiv w:val="1"/>
      <w:marLeft w:val="0"/>
      <w:marRight w:val="0"/>
      <w:marTop w:val="0"/>
      <w:marBottom w:val="0"/>
      <w:divBdr>
        <w:top w:val="none" w:sz="0" w:space="0" w:color="auto"/>
        <w:left w:val="none" w:sz="0" w:space="0" w:color="auto"/>
        <w:bottom w:val="none" w:sz="0" w:space="0" w:color="auto"/>
        <w:right w:val="none" w:sz="0" w:space="0" w:color="auto"/>
      </w:divBdr>
    </w:div>
    <w:div w:id="605886786">
      <w:bodyDiv w:val="1"/>
      <w:marLeft w:val="0"/>
      <w:marRight w:val="0"/>
      <w:marTop w:val="0"/>
      <w:marBottom w:val="0"/>
      <w:divBdr>
        <w:top w:val="none" w:sz="0" w:space="0" w:color="auto"/>
        <w:left w:val="none" w:sz="0" w:space="0" w:color="auto"/>
        <w:bottom w:val="none" w:sz="0" w:space="0" w:color="auto"/>
        <w:right w:val="none" w:sz="0" w:space="0" w:color="auto"/>
      </w:divBdr>
    </w:div>
    <w:div w:id="606161737">
      <w:bodyDiv w:val="1"/>
      <w:marLeft w:val="0"/>
      <w:marRight w:val="0"/>
      <w:marTop w:val="0"/>
      <w:marBottom w:val="0"/>
      <w:divBdr>
        <w:top w:val="none" w:sz="0" w:space="0" w:color="auto"/>
        <w:left w:val="none" w:sz="0" w:space="0" w:color="auto"/>
        <w:bottom w:val="none" w:sz="0" w:space="0" w:color="auto"/>
        <w:right w:val="none" w:sz="0" w:space="0" w:color="auto"/>
      </w:divBdr>
    </w:div>
    <w:div w:id="606162772">
      <w:bodyDiv w:val="1"/>
      <w:marLeft w:val="0"/>
      <w:marRight w:val="0"/>
      <w:marTop w:val="0"/>
      <w:marBottom w:val="0"/>
      <w:divBdr>
        <w:top w:val="none" w:sz="0" w:space="0" w:color="auto"/>
        <w:left w:val="none" w:sz="0" w:space="0" w:color="auto"/>
        <w:bottom w:val="none" w:sz="0" w:space="0" w:color="auto"/>
        <w:right w:val="none" w:sz="0" w:space="0" w:color="auto"/>
      </w:divBdr>
    </w:div>
    <w:div w:id="606354190">
      <w:bodyDiv w:val="1"/>
      <w:marLeft w:val="0"/>
      <w:marRight w:val="0"/>
      <w:marTop w:val="0"/>
      <w:marBottom w:val="0"/>
      <w:divBdr>
        <w:top w:val="none" w:sz="0" w:space="0" w:color="auto"/>
        <w:left w:val="none" w:sz="0" w:space="0" w:color="auto"/>
        <w:bottom w:val="none" w:sz="0" w:space="0" w:color="auto"/>
        <w:right w:val="none" w:sz="0" w:space="0" w:color="auto"/>
      </w:divBdr>
    </w:div>
    <w:div w:id="606355301">
      <w:bodyDiv w:val="1"/>
      <w:marLeft w:val="0"/>
      <w:marRight w:val="0"/>
      <w:marTop w:val="0"/>
      <w:marBottom w:val="0"/>
      <w:divBdr>
        <w:top w:val="none" w:sz="0" w:space="0" w:color="auto"/>
        <w:left w:val="none" w:sz="0" w:space="0" w:color="auto"/>
        <w:bottom w:val="none" w:sz="0" w:space="0" w:color="auto"/>
        <w:right w:val="none" w:sz="0" w:space="0" w:color="auto"/>
      </w:divBdr>
    </w:div>
    <w:div w:id="606424725">
      <w:bodyDiv w:val="1"/>
      <w:marLeft w:val="0"/>
      <w:marRight w:val="0"/>
      <w:marTop w:val="0"/>
      <w:marBottom w:val="0"/>
      <w:divBdr>
        <w:top w:val="none" w:sz="0" w:space="0" w:color="auto"/>
        <w:left w:val="none" w:sz="0" w:space="0" w:color="auto"/>
        <w:bottom w:val="none" w:sz="0" w:space="0" w:color="auto"/>
        <w:right w:val="none" w:sz="0" w:space="0" w:color="auto"/>
      </w:divBdr>
    </w:div>
    <w:div w:id="606619107">
      <w:bodyDiv w:val="1"/>
      <w:marLeft w:val="0"/>
      <w:marRight w:val="0"/>
      <w:marTop w:val="0"/>
      <w:marBottom w:val="0"/>
      <w:divBdr>
        <w:top w:val="none" w:sz="0" w:space="0" w:color="auto"/>
        <w:left w:val="none" w:sz="0" w:space="0" w:color="auto"/>
        <w:bottom w:val="none" w:sz="0" w:space="0" w:color="auto"/>
        <w:right w:val="none" w:sz="0" w:space="0" w:color="auto"/>
      </w:divBdr>
    </w:div>
    <w:div w:id="606622370">
      <w:bodyDiv w:val="1"/>
      <w:marLeft w:val="0"/>
      <w:marRight w:val="0"/>
      <w:marTop w:val="0"/>
      <w:marBottom w:val="0"/>
      <w:divBdr>
        <w:top w:val="none" w:sz="0" w:space="0" w:color="auto"/>
        <w:left w:val="none" w:sz="0" w:space="0" w:color="auto"/>
        <w:bottom w:val="none" w:sz="0" w:space="0" w:color="auto"/>
        <w:right w:val="none" w:sz="0" w:space="0" w:color="auto"/>
      </w:divBdr>
    </w:div>
    <w:div w:id="606738175">
      <w:bodyDiv w:val="1"/>
      <w:marLeft w:val="0"/>
      <w:marRight w:val="0"/>
      <w:marTop w:val="0"/>
      <w:marBottom w:val="0"/>
      <w:divBdr>
        <w:top w:val="none" w:sz="0" w:space="0" w:color="auto"/>
        <w:left w:val="none" w:sz="0" w:space="0" w:color="auto"/>
        <w:bottom w:val="none" w:sz="0" w:space="0" w:color="auto"/>
        <w:right w:val="none" w:sz="0" w:space="0" w:color="auto"/>
      </w:divBdr>
    </w:div>
    <w:div w:id="606817920">
      <w:bodyDiv w:val="1"/>
      <w:marLeft w:val="0"/>
      <w:marRight w:val="0"/>
      <w:marTop w:val="0"/>
      <w:marBottom w:val="0"/>
      <w:divBdr>
        <w:top w:val="none" w:sz="0" w:space="0" w:color="auto"/>
        <w:left w:val="none" w:sz="0" w:space="0" w:color="auto"/>
        <w:bottom w:val="none" w:sz="0" w:space="0" w:color="auto"/>
        <w:right w:val="none" w:sz="0" w:space="0" w:color="auto"/>
      </w:divBdr>
    </w:div>
    <w:div w:id="606891959">
      <w:bodyDiv w:val="1"/>
      <w:marLeft w:val="0"/>
      <w:marRight w:val="0"/>
      <w:marTop w:val="0"/>
      <w:marBottom w:val="0"/>
      <w:divBdr>
        <w:top w:val="none" w:sz="0" w:space="0" w:color="auto"/>
        <w:left w:val="none" w:sz="0" w:space="0" w:color="auto"/>
        <w:bottom w:val="none" w:sz="0" w:space="0" w:color="auto"/>
        <w:right w:val="none" w:sz="0" w:space="0" w:color="auto"/>
      </w:divBdr>
    </w:div>
    <w:div w:id="606932744">
      <w:bodyDiv w:val="1"/>
      <w:marLeft w:val="0"/>
      <w:marRight w:val="0"/>
      <w:marTop w:val="0"/>
      <w:marBottom w:val="0"/>
      <w:divBdr>
        <w:top w:val="none" w:sz="0" w:space="0" w:color="auto"/>
        <w:left w:val="none" w:sz="0" w:space="0" w:color="auto"/>
        <w:bottom w:val="none" w:sz="0" w:space="0" w:color="auto"/>
        <w:right w:val="none" w:sz="0" w:space="0" w:color="auto"/>
      </w:divBdr>
    </w:div>
    <w:div w:id="607006981">
      <w:bodyDiv w:val="1"/>
      <w:marLeft w:val="0"/>
      <w:marRight w:val="0"/>
      <w:marTop w:val="0"/>
      <w:marBottom w:val="0"/>
      <w:divBdr>
        <w:top w:val="none" w:sz="0" w:space="0" w:color="auto"/>
        <w:left w:val="none" w:sz="0" w:space="0" w:color="auto"/>
        <w:bottom w:val="none" w:sz="0" w:space="0" w:color="auto"/>
        <w:right w:val="none" w:sz="0" w:space="0" w:color="auto"/>
      </w:divBdr>
    </w:div>
    <w:div w:id="607391271">
      <w:bodyDiv w:val="1"/>
      <w:marLeft w:val="0"/>
      <w:marRight w:val="0"/>
      <w:marTop w:val="0"/>
      <w:marBottom w:val="0"/>
      <w:divBdr>
        <w:top w:val="none" w:sz="0" w:space="0" w:color="auto"/>
        <w:left w:val="none" w:sz="0" w:space="0" w:color="auto"/>
        <w:bottom w:val="none" w:sz="0" w:space="0" w:color="auto"/>
        <w:right w:val="none" w:sz="0" w:space="0" w:color="auto"/>
      </w:divBdr>
    </w:div>
    <w:div w:id="607546148">
      <w:bodyDiv w:val="1"/>
      <w:marLeft w:val="0"/>
      <w:marRight w:val="0"/>
      <w:marTop w:val="0"/>
      <w:marBottom w:val="0"/>
      <w:divBdr>
        <w:top w:val="none" w:sz="0" w:space="0" w:color="auto"/>
        <w:left w:val="none" w:sz="0" w:space="0" w:color="auto"/>
        <w:bottom w:val="none" w:sz="0" w:space="0" w:color="auto"/>
        <w:right w:val="none" w:sz="0" w:space="0" w:color="auto"/>
      </w:divBdr>
    </w:div>
    <w:div w:id="607590190">
      <w:bodyDiv w:val="1"/>
      <w:marLeft w:val="0"/>
      <w:marRight w:val="0"/>
      <w:marTop w:val="0"/>
      <w:marBottom w:val="0"/>
      <w:divBdr>
        <w:top w:val="none" w:sz="0" w:space="0" w:color="auto"/>
        <w:left w:val="none" w:sz="0" w:space="0" w:color="auto"/>
        <w:bottom w:val="none" w:sz="0" w:space="0" w:color="auto"/>
        <w:right w:val="none" w:sz="0" w:space="0" w:color="auto"/>
      </w:divBdr>
    </w:div>
    <w:div w:id="607811513">
      <w:bodyDiv w:val="1"/>
      <w:marLeft w:val="0"/>
      <w:marRight w:val="0"/>
      <w:marTop w:val="0"/>
      <w:marBottom w:val="0"/>
      <w:divBdr>
        <w:top w:val="none" w:sz="0" w:space="0" w:color="auto"/>
        <w:left w:val="none" w:sz="0" w:space="0" w:color="auto"/>
        <w:bottom w:val="none" w:sz="0" w:space="0" w:color="auto"/>
        <w:right w:val="none" w:sz="0" w:space="0" w:color="auto"/>
      </w:divBdr>
    </w:div>
    <w:div w:id="608127414">
      <w:bodyDiv w:val="1"/>
      <w:marLeft w:val="0"/>
      <w:marRight w:val="0"/>
      <w:marTop w:val="0"/>
      <w:marBottom w:val="0"/>
      <w:divBdr>
        <w:top w:val="none" w:sz="0" w:space="0" w:color="auto"/>
        <w:left w:val="none" w:sz="0" w:space="0" w:color="auto"/>
        <w:bottom w:val="none" w:sz="0" w:space="0" w:color="auto"/>
        <w:right w:val="none" w:sz="0" w:space="0" w:color="auto"/>
      </w:divBdr>
    </w:div>
    <w:div w:id="608197465">
      <w:bodyDiv w:val="1"/>
      <w:marLeft w:val="0"/>
      <w:marRight w:val="0"/>
      <w:marTop w:val="0"/>
      <w:marBottom w:val="0"/>
      <w:divBdr>
        <w:top w:val="none" w:sz="0" w:space="0" w:color="auto"/>
        <w:left w:val="none" w:sz="0" w:space="0" w:color="auto"/>
        <w:bottom w:val="none" w:sz="0" w:space="0" w:color="auto"/>
        <w:right w:val="none" w:sz="0" w:space="0" w:color="auto"/>
      </w:divBdr>
    </w:div>
    <w:div w:id="608436260">
      <w:bodyDiv w:val="1"/>
      <w:marLeft w:val="0"/>
      <w:marRight w:val="0"/>
      <w:marTop w:val="0"/>
      <w:marBottom w:val="0"/>
      <w:divBdr>
        <w:top w:val="none" w:sz="0" w:space="0" w:color="auto"/>
        <w:left w:val="none" w:sz="0" w:space="0" w:color="auto"/>
        <w:bottom w:val="none" w:sz="0" w:space="0" w:color="auto"/>
        <w:right w:val="none" w:sz="0" w:space="0" w:color="auto"/>
      </w:divBdr>
    </w:div>
    <w:div w:id="608464617">
      <w:bodyDiv w:val="1"/>
      <w:marLeft w:val="0"/>
      <w:marRight w:val="0"/>
      <w:marTop w:val="0"/>
      <w:marBottom w:val="0"/>
      <w:divBdr>
        <w:top w:val="none" w:sz="0" w:space="0" w:color="auto"/>
        <w:left w:val="none" w:sz="0" w:space="0" w:color="auto"/>
        <w:bottom w:val="none" w:sz="0" w:space="0" w:color="auto"/>
        <w:right w:val="none" w:sz="0" w:space="0" w:color="auto"/>
      </w:divBdr>
    </w:div>
    <w:div w:id="608510053">
      <w:bodyDiv w:val="1"/>
      <w:marLeft w:val="0"/>
      <w:marRight w:val="0"/>
      <w:marTop w:val="0"/>
      <w:marBottom w:val="0"/>
      <w:divBdr>
        <w:top w:val="none" w:sz="0" w:space="0" w:color="auto"/>
        <w:left w:val="none" w:sz="0" w:space="0" w:color="auto"/>
        <w:bottom w:val="none" w:sz="0" w:space="0" w:color="auto"/>
        <w:right w:val="none" w:sz="0" w:space="0" w:color="auto"/>
      </w:divBdr>
    </w:div>
    <w:div w:id="608700673">
      <w:bodyDiv w:val="1"/>
      <w:marLeft w:val="0"/>
      <w:marRight w:val="0"/>
      <w:marTop w:val="0"/>
      <w:marBottom w:val="0"/>
      <w:divBdr>
        <w:top w:val="none" w:sz="0" w:space="0" w:color="auto"/>
        <w:left w:val="none" w:sz="0" w:space="0" w:color="auto"/>
        <w:bottom w:val="none" w:sz="0" w:space="0" w:color="auto"/>
        <w:right w:val="none" w:sz="0" w:space="0" w:color="auto"/>
      </w:divBdr>
    </w:div>
    <w:div w:id="608855093">
      <w:bodyDiv w:val="1"/>
      <w:marLeft w:val="0"/>
      <w:marRight w:val="0"/>
      <w:marTop w:val="0"/>
      <w:marBottom w:val="0"/>
      <w:divBdr>
        <w:top w:val="none" w:sz="0" w:space="0" w:color="auto"/>
        <w:left w:val="none" w:sz="0" w:space="0" w:color="auto"/>
        <w:bottom w:val="none" w:sz="0" w:space="0" w:color="auto"/>
        <w:right w:val="none" w:sz="0" w:space="0" w:color="auto"/>
      </w:divBdr>
    </w:div>
    <w:div w:id="608859299">
      <w:bodyDiv w:val="1"/>
      <w:marLeft w:val="0"/>
      <w:marRight w:val="0"/>
      <w:marTop w:val="0"/>
      <w:marBottom w:val="0"/>
      <w:divBdr>
        <w:top w:val="none" w:sz="0" w:space="0" w:color="auto"/>
        <w:left w:val="none" w:sz="0" w:space="0" w:color="auto"/>
        <w:bottom w:val="none" w:sz="0" w:space="0" w:color="auto"/>
        <w:right w:val="none" w:sz="0" w:space="0" w:color="auto"/>
      </w:divBdr>
    </w:div>
    <w:div w:id="608977017">
      <w:bodyDiv w:val="1"/>
      <w:marLeft w:val="0"/>
      <w:marRight w:val="0"/>
      <w:marTop w:val="0"/>
      <w:marBottom w:val="0"/>
      <w:divBdr>
        <w:top w:val="none" w:sz="0" w:space="0" w:color="auto"/>
        <w:left w:val="none" w:sz="0" w:space="0" w:color="auto"/>
        <w:bottom w:val="none" w:sz="0" w:space="0" w:color="auto"/>
        <w:right w:val="none" w:sz="0" w:space="0" w:color="auto"/>
      </w:divBdr>
    </w:div>
    <w:div w:id="609313846">
      <w:bodyDiv w:val="1"/>
      <w:marLeft w:val="0"/>
      <w:marRight w:val="0"/>
      <w:marTop w:val="0"/>
      <w:marBottom w:val="0"/>
      <w:divBdr>
        <w:top w:val="none" w:sz="0" w:space="0" w:color="auto"/>
        <w:left w:val="none" w:sz="0" w:space="0" w:color="auto"/>
        <w:bottom w:val="none" w:sz="0" w:space="0" w:color="auto"/>
        <w:right w:val="none" w:sz="0" w:space="0" w:color="auto"/>
      </w:divBdr>
    </w:div>
    <w:div w:id="609318508">
      <w:bodyDiv w:val="1"/>
      <w:marLeft w:val="0"/>
      <w:marRight w:val="0"/>
      <w:marTop w:val="0"/>
      <w:marBottom w:val="0"/>
      <w:divBdr>
        <w:top w:val="none" w:sz="0" w:space="0" w:color="auto"/>
        <w:left w:val="none" w:sz="0" w:space="0" w:color="auto"/>
        <w:bottom w:val="none" w:sz="0" w:space="0" w:color="auto"/>
        <w:right w:val="none" w:sz="0" w:space="0" w:color="auto"/>
      </w:divBdr>
    </w:div>
    <w:div w:id="609354939">
      <w:bodyDiv w:val="1"/>
      <w:marLeft w:val="0"/>
      <w:marRight w:val="0"/>
      <w:marTop w:val="0"/>
      <w:marBottom w:val="0"/>
      <w:divBdr>
        <w:top w:val="none" w:sz="0" w:space="0" w:color="auto"/>
        <w:left w:val="none" w:sz="0" w:space="0" w:color="auto"/>
        <w:bottom w:val="none" w:sz="0" w:space="0" w:color="auto"/>
        <w:right w:val="none" w:sz="0" w:space="0" w:color="auto"/>
      </w:divBdr>
    </w:div>
    <w:div w:id="609364360">
      <w:bodyDiv w:val="1"/>
      <w:marLeft w:val="0"/>
      <w:marRight w:val="0"/>
      <w:marTop w:val="0"/>
      <w:marBottom w:val="0"/>
      <w:divBdr>
        <w:top w:val="none" w:sz="0" w:space="0" w:color="auto"/>
        <w:left w:val="none" w:sz="0" w:space="0" w:color="auto"/>
        <w:bottom w:val="none" w:sz="0" w:space="0" w:color="auto"/>
        <w:right w:val="none" w:sz="0" w:space="0" w:color="auto"/>
      </w:divBdr>
    </w:div>
    <w:div w:id="609774904">
      <w:bodyDiv w:val="1"/>
      <w:marLeft w:val="0"/>
      <w:marRight w:val="0"/>
      <w:marTop w:val="0"/>
      <w:marBottom w:val="0"/>
      <w:divBdr>
        <w:top w:val="none" w:sz="0" w:space="0" w:color="auto"/>
        <w:left w:val="none" w:sz="0" w:space="0" w:color="auto"/>
        <w:bottom w:val="none" w:sz="0" w:space="0" w:color="auto"/>
        <w:right w:val="none" w:sz="0" w:space="0" w:color="auto"/>
      </w:divBdr>
    </w:div>
    <w:div w:id="610019614">
      <w:bodyDiv w:val="1"/>
      <w:marLeft w:val="0"/>
      <w:marRight w:val="0"/>
      <w:marTop w:val="0"/>
      <w:marBottom w:val="0"/>
      <w:divBdr>
        <w:top w:val="none" w:sz="0" w:space="0" w:color="auto"/>
        <w:left w:val="none" w:sz="0" w:space="0" w:color="auto"/>
        <w:bottom w:val="none" w:sz="0" w:space="0" w:color="auto"/>
        <w:right w:val="none" w:sz="0" w:space="0" w:color="auto"/>
      </w:divBdr>
    </w:div>
    <w:div w:id="610211442">
      <w:bodyDiv w:val="1"/>
      <w:marLeft w:val="0"/>
      <w:marRight w:val="0"/>
      <w:marTop w:val="0"/>
      <w:marBottom w:val="0"/>
      <w:divBdr>
        <w:top w:val="none" w:sz="0" w:space="0" w:color="auto"/>
        <w:left w:val="none" w:sz="0" w:space="0" w:color="auto"/>
        <w:bottom w:val="none" w:sz="0" w:space="0" w:color="auto"/>
        <w:right w:val="none" w:sz="0" w:space="0" w:color="auto"/>
      </w:divBdr>
    </w:div>
    <w:div w:id="610354186">
      <w:bodyDiv w:val="1"/>
      <w:marLeft w:val="0"/>
      <w:marRight w:val="0"/>
      <w:marTop w:val="0"/>
      <w:marBottom w:val="0"/>
      <w:divBdr>
        <w:top w:val="none" w:sz="0" w:space="0" w:color="auto"/>
        <w:left w:val="none" w:sz="0" w:space="0" w:color="auto"/>
        <w:bottom w:val="none" w:sz="0" w:space="0" w:color="auto"/>
        <w:right w:val="none" w:sz="0" w:space="0" w:color="auto"/>
      </w:divBdr>
    </w:div>
    <w:div w:id="610361127">
      <w:bodyDiv w:val="1"/>
      <w:marLeft w:val="0"/>
      <w:marRight w:val="0"/>
      <w:marTop w:val="0"/>
      <w:marBottom w:val="0"/>
      <w:divBdr>
        <w:top w:val="none" w:sz="0" w:space="0" w:color="auto"/>
        <w:left w:val="none" w:sz="0" w:space="0" w:color="auto"/>
        <w:bottom w:val="none" w:sz="0" w:space="0" w:color="auto"/>
        <w:right w:val="none" w:sz="0" w:space="0" w:color="auto"/>
      </w:divBdr>
    </w:div>
    <w:div w:id="610863464">
      <w:bodyDiv w:val="1"/>
      <w:marLeft w:val="0"/>
      <w:marRight w:val="0"/>
      <w:marTop w:val="0"/>
      <w:marBottom w:val="0"/>
      <w:divBdr>
        <w:top w:val="none" w:sz="0" w:space="0" w:color="auto"/>
        <w:left w:val="none" w:sz="0" w:space="0" w:color="auto"/>
        <w:bottom w:val="none" w:sz="0" w:space="0" w:color="auto"/>
        <w:right w:val="none" w:sz="0" w:space="0" w:color="auto"/>
      </w:divBdr>
    </w:div>
    <w:div w:id="611018574">
      <w:bodyDiv w:val="1"/>
      <w:marLeft w:val="0"/>
      <w:marRight w:val="0"/>
      <w:marTop w:val="0"/>
      <w:marBottom w:val="0"/>
      <w:divBdr>
        <w:top w:val="none" w:sz="0" w:space="0" w:color="auto"/>
        <w:left w:val="none" w:sz="0" w:space="0" w:color="auto"/>
        <w:bottom w:val="none" w:sz="0" w:space="0" w:color="auto"/>
        <w:right w:val="none" w:sz="0" w:space="0" w:color="auto"/>
      </w:divBdr>
    </w:div>
    <w:div w:id="611396468">
      <w:bodyDiv w:val="1"/>
      <w:marLeft w:val="0"/>
      <w:marRight w:val="0"/>
      <w:marTop w:val="0"/>
      <w:marBottom w:val="0"/>
      <w:divBdr>
        <w:top w:val="none" w:sz="0" w:space="0" w:color="auto"/>
        <w:left w:val="none" w:sz="0" w:space="0" w:color="auto"/>
        <w:bottom w:val="none" w:sz="0" w:space="0" w:color="auto"/>
        <w:right w:val="none" w:sz="0" w:space="0" w:color="auto"/>
      </w:divBdr>
    </w:div>
    <w:div w:id="611741108">
      <w:bodyDiv w:val="1"/>
      <w:marLeft w:val="0"/>
      <w:marRight w:val="0"/>
      <w:marTop w:val="0"/>
      <w:marBottom w:val="0"/>
      <w:divBdr>
        <w:top w:val="none" w:sz="0" w:space="0" w:color="auto"/>
        <w:left w:val="none" w:sz="0" w:space="0" w:color="auto"/>
        <w:bottom w:val="none" w:sz="0" w:space="0" w:color="auto"/>
        <w:right w:val="none" w:sz="0" w:space="0" w:color="auto"/>
      </w:divBdr>
    </w:div>
    <w:div w:id="611942072">
      <w:bodyDiv w:val="1"/>
      <w:marLeft w:val="0"/>
      <w:marRight w:val="0"/>
      <w:marTop w:val="0"/>
      <w:marBottom w:val="0"/>
      <w:divBdr>
        <w:top w:val="none" w:sz="0" w:space="0" w:color="auto"/>
        <w:left w:val="none" w:sz="0" w:space="0" w:color="auto"/>
        <w:bottom w:val="none" w:sz="0" w:space="0" w:color="auto"/>
        <w:right w:val="none" w:sz="0" w:space="0" w:color="auto"/>
      </w:divBdr>
    </w:div>
    <w:div w:id="611978120">
      <w:bodyDiv w:val="1"/>
      <w:marLeft w:val="0"/>
      <w:marRight w:val="0"/>
      <w:marTop w:val="0"/>
      <w:marBottom w:val="0"/>
      <w:divBdr>
        <w:top w:val="none" w:sz="0" w:space="0" w:color="auto"/>
        <w:left w:val="none" w:sz="0" w:space="0" w:color="auto"/>
        <w:bottom w:val="none" w:sz="0" w:space="0" w:color="auto"/>
        <w:right w:val="none" w:sz="0" w:space="0" w:color="auto"/>
      </w:divBdr>
    </w:div>
    <w:div w:id="612178476">
      <w:bodyDiv w:val="1"/>
      <w:marLeft w:val="0"/>
      <w:marRight w:val="0"/>
      <w:marTop w:val="0"/>
      <w:marBottom w:val="0"/>
      <w:divBdr>
        <w:top w:val="none" w:sz="0" w:space="0" w:color="auto"/>
        <w:left w:val="none" w:sz="0" w:space="0" w:color="auto"/>
        <w:bottom w:val="none" w:sz="0" w:space="0" w:color="auto"/>
        <w:right w:val="none" w:sz="0" w:space="0" w:color="auto"/>
      </w:divBdr>
    </w:div>
    <w:div w:id="612325845">
      <w:bodyDiv w:val="1"/>
      <w:marLeft w:val="0"/>
      <w:marRight w:val="0"/>
      <w:marTop w:val="0"/>
      <w:marBottom w:val="0"/>
      <w:divBdr>
        <w:top w:val="none" w:sz="0" w:space="0" w:color="auto"/>
        <w:left w:val="none" w:sz="0" w:space="0" w:color="auto"/>
        <w:bottom w:val="none" w:sz="0" w:space="0" w:color="auto"/>
        <w:right w:val="none" w:sz="0" w:space="0" w:color="auto"/>
      </w:divBdr>
    </w:div>
    <w:div w:id="612596311">
      <w:bodyDiv w:val="1"/>
      <w:marLeft w:val="0"/>
      <w:marRight w:val="0"/>
      <w:marTop w:val="0"/>
      <w:marBottom w:val="0"/>
      <w:divBdr>
        <w:top w:val="none" w:sz="0" w:space="0" w:color="auto"/>
        <w:left w:val="none" w:sz="0" w:space="0" w:color="auto"/>
        <w:bottom w:val="none" w:sz="0" w:space="0" w:color="auto"/>
        <w:right w:val="none" w:sz="0" w:space="0" w:color="auto"/>
      </w:divBdr>
    </w:div>
    <w:div w:id="612785475">
      <w:bodyDiv w:val="1"/>
      <w:marLeft w:val="0"/>
      <w:marRight w:val="0"/>
      <w:marTop w:val="0"/>
      <w:marBottom w:val="0"/>
      <w:divBdr>
        <w:top w:val="none" w:sz="0" w:space="0" w:color="auto"/>
        <w:left w:val="none" w:sz="0" w:space="0" w:color="auto"/>
        <w:bottom w:val="none" w:sz="0" w:space="0" w:color="auto"/>
        <w:right w:val="none" w:sz="0" w:space="0" w:color="auto"/>
      </w:divBdr>
    </w:div>
    <w:div w:id="613290473">
      <w:bodyDiv w:val="1"/>
      <w:marLeft w:val="0"/>
      <w:marRight w:val="0"/>
      <w:marTop w:val="0"/>
      <w:marBottom w:val="0"/>
      <w:divBdr>
        <w:top w:val="none" w:sz="0" w:space="0" w:color="auto"/>
        <w:left w:val="none" w:sz="0" w:space="0" w:color="auto"/>
        <w:bottom w:val="none" w:sz="0" w:space="0" w:color="auto"/>
        <w:right w:val="none" w:sz="0" w:space="0" w:color="auto"/>
      </w:divBdr>
    </w:div>
    <w:div w:id="613363278">
      <w:bodyDiv w:val="1"/>
      <w:marLeft w:val="0"/>
      <w:marRight w:val="0"/>
      <w:marTop w:val="0"/>
      <w:marBottom w:val="0"/>
      <w:divBdr>
        <w:top w:val="none" w:sz="0" w:space="0" w:color="auto"/>
        <w:left w:val="none" w:sz="0" w:space="0" w:color="auto"/>
        <w:bottom w:val="none" w:sz="0" w:space="0" w:color="auto"/>
        <w:right w:val="none" w:sz="0" w:space="0" w:color="auto"/>
      </w:divBdr>
    </w:div>
    <w:div w:id="613487189">
      <w:bodyDiv w:val="1"/>
      <w:marLeft w:val="0"/>
      <w:marRight w:val="0"/>
      <w:marTop w:val="0"/>
      <w:marBottom w:val="0"/>
      <w:divBdr>
        <w:top w:val="none" w:sz="0" w:space="0" w:color="auto"/>
        <w:left w:val="none" w:sz="0" w:space="0" w:color="auto"/>
        <w:bottom w:val="none" w:sz="0" w:space="0" w:color="auto"/>
        <w:right w:val="none" w:sz="0" w:space="0" w:color="auto"/>
      </w:divBdr>
    </w:div>
    <w:div w:id="613559393">
      <w:bodyDiv w:val="1"/>
      <w:marLeft w:val="0"/>
      <w:marRight w:val="0"/>
      <w:marTop w:val="0"/>
      <w:marBottom w:val="0"/>
      <w:divBdr>
        <w:top w:val="none" w:sz="0" w:space="0" w:color="auto"/>
        <w:left w:val="none" w:sz="0" w:space="0" w:color="auto"/>
        <w:bottom w:val="none" w:sz="0" w:space="0" w:color="auto"/>
        <w:right w:val="none" w:sz="0" w:space="0" w:color="auto"/>
      </w:divBdr>
    </w:div>
    <w:div w:id="613562257">
      <w:bodyDiv w:val="1"/>
      <w:marLeft w:val="0"/>
      <w:marRight w:val="0"/>
      <w:marTop w:val="0"/>
      <w:marBottom w:val="0"/>
      <w:divBdr>
        <w:top w:val="none" w:sz="0" w:space="0" w:color="auto"/>
        <w:left w:val="none" w:sz="0" w:space="0" w:color="auto"/>
        <w:bottom w:val="none" w:sz="0" w:space="0" w:color="auto"/>
        <w:right w:val="none" w:sz="0" w:space="0" w:color="auto"/>
      </w:divBdr>
    </w:div>
    <w:div w:id="613635296">
      <w:bodyDiv w:val="1"/>
      <w:marLeft w:val="0"/>
      <w:marRight w:val="0"/>
      <w:marTop w:val="0"/>
      <w:marBottom w:val="0"/>
      <w:divBdr>
        <w:top w:val="none" w:sz="0" w:space="0" w:color="auto"/>
        <w:left w:val="none" w:sz="0" w:space="0" w:color="auto"/>
        <w:bottom w:val="none" w:sz="0" w:space="0" w:color="auto"/>
        <w:right w:val="none" w:sz="0" w:space="0" w:color="auto"/>
      </w:divBdr>
    </w:div>
    <w:div w:id="613753642">
      <w:bodyDiv w:val="1"/>
      <w:marLeft w:val="0"/>
      <w:marRight w:val="0"/>
      <w:marTop w:val="0"/>
      <w:marBottom w:val="0"/>
      <w:divBdr>
        <w:top w:val="none" w:sz="0" w:space="0" w:color="auto"/>
        <w:left w:val="none" w:sz="0" w:space="0" w:color="auto"/>
        <w:bottom w:val="none" w:sz="0" w:space="0" w:color="auto"/>
        <w:right w:val="none" w:sz="0" w:space="0" w:color="auto"/>
      </w:divBdr>
    </w:div>
    <w:div w:id="613757814">
      <w:bodyDiv w:val="1"/>
      <w:marLeft w:val="0"/>
      <w:marRight w:val="0"/>
      <w:marTop w:val="0"/>
      <w:marBottom w:val="0"/>
      <w:divBdr>
        <w:top w:val="none" w:sz="0" w:space="0" w:color="auto"/>
        <w:left w:val="none" w:sz="0" w:space="0" w:color="auto"/>
        <w:bottom w:val="none" w:sz="0" w:space="0" w:color="auto"/>
        <w:right w:val="none" w:sz="0" w:space="0" w:color="auto"/>
      </w:divBdr>
    </w:div>
    <w:div w:id="614021359">
      <w:bodyDiv w:val="1"/>
      <w:marLeft w:val="0"/>
      <w:marRight w:val="0"/>
      <w:marTop w:val="0"/>
      <w:marBottom w:val="0"/>
      <w:divBdr>
        <w:top w:val="none" w:sz="0" w:space="0" w:color="auto"/>
        <w:left w:val="none" w:sz="0" w:space="0" w:color="auto"/>
        <w:bottom w:val="none" w:sz="0" w:space="0" w:color="auto"/>
        <w:right w:val="none" w:sz="0" w:space="0" w:color="auto"/>
      </w:divBdr>
    </w:div>
    <w:div w:id="614095615">
      <w:bodyDiv w:val="1"/>
      <w:marLeft w:val="0"/>
      <w:marRight w:val="0"/>
      <w:marTop w:val="0"/>
      <w:marBottom w:val="0"/>
      <w:divBdr>
        <w:top w:val="none" w:sz="0" w:space="0" w:color="auto"/>
        <w:left w:val="none" w:sz="0" w:space="0" w:color="auto"/>
        <w:bottom w:val="none" w:sz="0" w:space="0" w:color="auto"/>
        <w:right w:val="none" w:sz="0" w:space="0" w:color="auto"/>
      </w:divBdr>
      <w:divsChild>
        <w:div w:id="24335454">
          <w:marLeft w:val="480"/>
          <w:marRight w:val="0"/>
          <w:marTop w:val="0"/>
          <w:marBottom w:val="0"/>
          <w:divBdr>
            <w:top w:val="none" w:sz="0" w:space="0" w:color="auto"/>
            <w:left w:val="none" w:sz="0" w:space="0" w:color="auto"/>
            <w:bottom w:val="none" w:sz="0" w:space="0" w:color="auto"/>
            <w:right w:val="none" w:sz="0" w:space="0" w:color="auto"/>
          </w:divBdr>
        </w:div>
        <w:div w:id="57020683">
          <w:marLeft w:val="480"/>
          <w:marRight w:val="0"/>
          <w:marTop w:val="0"/>
          <w:marBottom w:val="0"/>
          <w:divBdr>
            <w:top w:val="none" w:sz="0" w:space="0" w:color="auto"/>
            <w:left w:val="none" w:sz="0" w:space="0" w:color="auto"/>
            <w:bottom w:val="none" w:sz="0" w:space="0" w:color="auto"/>
            <w:right w:val="none" w:sz="0" w:space="0" w:color="auto"/>
          </w:divBdr>
        </w:div>
        <w:div w:id="58872784">
          <w:marLeft w:val="480"/>
          <w:marRight w:val="0"/>
          <w:marTop w:val="0"/>
          <w:marBottom w:val="0"/>
          <w:divBdr>
            <w:top w:val="none" w:sz="0" w:space="0" w:color="auto"/>
            <w:left w:val="none" w:sz="0" w:space="0" w:color="auto"/>
            <w:bottom w:val="none" w:sz="0" w:space="0" w:color="auto"/>
            <w:right w:val="none" w:sz="0" w:space="0" w:color="auto"/>
          </w:divBdr>
        </w:div>
        <w:div w:id="59135523">
          <w:marLeft w:val="480"/>
          <w:marRight w:val="0"/>
          <w:marTop w:val="0"/>
          <w:marBottom w:val="0"/>
          <w:divBdr>
            <w:top w:val="none" w:sz="0" w:space="0" w:color="auto"/>
            <w:left w:val="none" w:sz="0" w:space="0" w:color="auto"/>
            <w:bottom w:val="none" w:sz="0" w:space="0" w:color="auto"/>
            <w:right w:val="none" w:sz="0" w:space="0" w:color="auto"/>
          </w:divBdr>
        </w:div>
        <w:div w:id="93403477">
          <w:marLeft w:val="480"/>
          <w:marRight w:val="0"/>
          <w:marTop w:val="0"/>
          <w:marBottom w:val="0"/>
          <w:divBdr>
            <w:top w:val="none" w:sz="0" w:space="0" w:color="auto"/>
            <w:left w:val="none" w:sz="0" w:space="0" w:color="auto"/>
            <w:bottom w:val="none" w:sz="0" w:space="0" w:color="auto"/>
            <w:right w:val="none" w:sz="0" w:space="0" w:color="auto"/>
          </w:divBdr>
        </w:div>
        <w:div w:id="106898567">
          <w:marLeft w:val="480"/>
          <w:marRight w:val="0"/>
          <w:marTop w:val="0"/>
          <w:marBottom w:val="0"/>
          <w:divBdr>
            <w:top w:val="none" w:sz="0" w:space="0" w:color="auto"/>
            <w:left w:val="none" w:sz="0" w:space="0" w:color="auto"/>
            <w:bottom w:val="none" w:sz="0" w:space="0" w:color="auto"/>
            <w:right w:val="none" w:sz="0" w:space="0" w:color="auto"/>
          </w:divBdr>
        </w:div>
        <w:div w:id="161094788">
          <w:marLeft w:val="480"/>
          <w:marRight w:val="0"/>
          <w:marTop w:val="0"/>
          <w:marBottom w:val="0"/>
          <w:divBdr>
            <w:top w:val="none" w:sz="0" w:space="0" w:color="auto"/>
            <w:left w:val="none" w:sz="0" w:space="0" w:color="auto"/>
            <w:bottom w:val="none" w:sz="0" w:space="0" w:color="auto"/>
            <w:right w:val="none" w:sz="0" w:space="0" w:color="auto"/>
          </w:divBdr>
        </w:div>
        <w:div w:id="165556597">
          <w:marLeft w:val="480"/>
          <w:marRight w:val="0"/>
          <w:marTop w:val="0"/>
          <w:marBottom w:val="0"/>
          <w:divBdr>
            <w:top w:val="none" w:sz="0" w:space="0" w:color="auto"/>
            <w:left w:val="none" w:sz="0" w:space="0" w:color="auto"/>
            <w:bottom w:val="none" w:sz="0" w:space="0" w:color="auto"/>
            <w:right w:val="none" w:sz="0" w:space="0" w:color="auto"/>
          </w:divBdr>
        </w:div>
        <w:div w:id="180823493">
          <w:marLeft w:val="480"/>
          <w:marRight w:val="0"/>
          <w:marTop w:val="0"/>
          <w:marBottom w:val="0"/>
          <w:divBdr>
            <w:top w:val="none" w:sz="0" w:space="0" w:color="auto"/>
            <w:left w:val="none" w:sz="0" w:space="0" w:color="auto"/>
            <w:bottom w:val="none" w:sz="0" w:space="0" w:color="auto"/>
            <w:right w:val="none" w:sz="0" w:space="0" w:color="auto"/>
          </w:divBdr>
        </w:div>
        <w:div w:id="208763722">
          <w:marLeft w:val="480"/>
          <w:marRight w:val="0"/>
          <w:marTop w:val="0"/>
          <w:marBottom w:val="0"/>
          <w:divBdr>
            <w:top w:val="none" w:sz="0" w:space="0" w:color="auto"/>
            <w:left w:val="none" w:sz="0" w:space="0" w:color="auto"/>
            <w:bottom w:val="none" w:sz="0" w:space="0" w:color="auto"/>
            <w:right w:val="none" w:sz="0" w:space="0" w:color="auto"/>
          </w:divBdr>
        </w:div>
        <w:div w:id="217087223">
          <w:marLeft w:val="480"/>
          <w:marRight w:val="0"/>
          <w:marTop w:val="0"/>
          <w:marBottom w:val="0"/>
          <w:divBdr>
            <w:top w:val="none" w:sz="0" w:space="0" w:color="auto"/>
            <w:left w:val="none" w:sz="0" w:space="0" w:color="auto"/>
            <w:bottom w:val="none" w:sz="0" w:space="0" w:color="auto"/>
            <w:right w:val="none" w:sz="0" w:space="0" w:color="auto"/>
          </w:divBdr>
        </w:div>
        <w:div w:id="257952501">
          <w:marLeft w:val="480"/>
          <w:marRight w:val="0"/>
          <w:marTop w:val="0"/>
          <w:marBottom w:val="0"/>
          <w:divBdr>
            <w:top w:val="none" w:sz="0" w:space="0" w:color="auto"/>
            <w:left w:val="none" w:sz="0" w:space="0" w:color="auto"/>
            <w:bottom w:val="none" w:sz="0" w:space="0" w:color="auto"/>
            <w:right w:val="none" w:sz="0" w:space="0" w:color="auto"/>
          </w:divBdr>
        </w:div>
        <w:div w:id="308289419">
          <w:marLeft w:val="480"/>
          <w:marRight w:val="0"/>
          <w:marTop w:val="0"/>
          <w:marBottom w:val="0"/>
          <w:divBdr>
            <w:top w:val="none" w:sz="0" w:space="0" w:color="auto"/>
            <w:left w:val="none" w:sz="0" w:space="0" w:color="auto"/>
            <w:bottom w:val="none" w:sz="0" w:space="0" w:color="auto"/>
            <w:right w:val="none" w:sz="0" w:space="0" w:color="auto"/>
          </w:divBdr>
        </w:div>
        <w:div w:id="328094632">
          <w:marLeft w:val="480"/>
          <w:marRight w:val="0"/>
          <w:marTop w:val="0"/>
          <w:marBottom w:val="0"/>
          <w:divBdr>
            <w:top w:val="none" w:sz="0" w:space="0" w:color="auto"/>
            <w:left w:val="none" w:sz="0" w:space="0" w:color="auto"/>
            <w:bottom w:val="none" w:sz="0" w:space="0" w:color="auto"/>
            <w:right w:val="none" w:sz="0" w:space="0" w:color="auto"/>
          </w:divBdr>
        </w:div>
        <w:div w:id="334068786">
          <w:marLeft w:val="480"/>
          <w:marRight w:val="0"/>
          <w:marTop w:val="0"/>
          <w:marBottom w:val="0"/>
          <w:divBdr>
            <w:top w:val="none" w:sz="0" w:space="0" w:color="auto"/>
            <w:left w:val="none" w:sz="0" w:space="0" w:color="auto"/>
            <w:bottom w:val="none" w:sz="0" w:space="0" w:color="auto"/>
            <w:right w:val="none" w:sz="0" w:space="0" w:color="auto"/>
          </w:divBdr>
        </w:div>
        <w:div w:id="337461735">
          <w:marLeft w:val="480"/>
          <w:marRight w:val="0"/>
          <w:marTop w:val="0"/>
          <w:marBottom w:val="0"/>
          <w:divBdr>
            <w:top w:val="none" w:sz="0" w:space="0" w:color="auto"/>
            <w:left w:val="none" w:sz="0" w:space="0" w:color="auto"/>
            <w:bottom w:val="none" w:sz="0" w:space="0" w:color="auto"/>
            <w:right w:val="none" w:sz="0" w:space="0" w:color="auto"/>
          </w:divBdr>
        </w:div>
        <w:div w:id="339427696">
          <w:marLeft w:val="480"/>
          <w:marRight w:val="0"/>
          <w:marTop w:val="0"/>
          <w:marBottom w:val="0"/>
          <w:divBdr>
            <w:top w:val="none" w:sz="0" w:space="0" w:color="auto"/>
            <w:left w:val="none" w:sz="0" w:space="0" w:color="auto"/>
            <w:bottom w:val="none" w:sz="0" w:space="0" w:color="auto"/>
            <w:right w:val="none" w:sz="0" w:space="0" w:color="auto"/>
          </w:divBdr>
        </w:div>
        <w:div w:id="360981877">
          <w:marLeft w:val="480"/>
          <w:marRight w:val="0"/>
          <w:marTop w:val="0"/>
          <w:marBottom w:val="0"/>
          <w:divBdr>
            <w:top w:val="none" w:sz="0" w:space="0" w:color="auto"/>
            <w:left w:val="none" w:sz="0" w:space="0" w:color="auto"/>
            <w:bottom w:val="none" w:sz="0" w:space="0" w:color="auto"/>
            <w:right w:val="none" w:sz="0" w:space="0" w:color="auto"/>
          </w:divBdr>
        </w:div>
        <w:div w:id="385832970">
          <w:marLeft w:val="480"/>
          <w:marRight w:val="0"/>
          <w:marTop w:val="0"/>
          <w:marBottom w:val="0"/>
          <w:divBdr>
            <w:top w:val="none" w:sz="0" w:space="0" w:color="auto"/>
            <w:left w:val="none" w:sz="0" w:space="0" w:color="auto"/>
            <w:bottom w:val="none" w:sz="0" w:space="0" w:color="auto"/>
            <w:right w:val="none" w:sz="0" w:space="0" w:color="auto"/>
          </w:divBdr>
        </w:div>
        <w:div w:id="397174305">
          <w:marLeft w:val="480"/>
          <w:marRight w:val="0"/>
          <w:marTop w:val="0"/>
          <w:marBottom w:val="0"/>
          <w:divBdr>
            <w:top w:val="none" w:sz="0" w:space="0" w:color="auto"/>
            <w:left w:val="none" w:sz="0" w:space="0" w:color="auto"/>
            <w:bottom w:val="none" w:sz="0" w:space="0" w:color="auto"/>
            <w:right w:val="none" w:sz="0" w:space="0" w:color="auto"/>
          </w:divBdr>
        </w:div>
        <w:div w:id="429737256">
          <w:marLeft w:val="480"/>
          <w:marRight w:val="0"/>
          <w:marTop w:val="0"/>
          <w:marBottom w:val="0"/>
          <w:divBdr>
            <w:top w:val="none" w:sz="0" w:space="0" w:color="auto"/>
            <w:left w:val="none" w:sz="0" w:space="0" w:color="auto"/>
            <w:bottom w:val="none" w:sz="0" w:space="0" w:color="auto"/>
            <w:right w:val="none" w:sz="0" w:space="0" w:color="auto"/>
          </w:divBdr>
        </w:div>
        <w:div w:id="429741260">
          <w:marLeft w:val="480"/>
          <w:marRight w:val="0"/>
          <w:marTop w:val="0"/>
          <w:marBottom w:val="0"/>
          <w:divBdr>
            <w:top w:val="none" w:sz="0" w:space="0" w:color="auto"/>
            <w:left w:val="none" w:sz="0" w:space="0" w:color="auto"/>
            <w:bottom w:val="none" w:sz="0" w:space="0" w:color="auto"/>
            <w:right w:val="none" w:sz="0" w:space="0" w:color="auto"/>
          </w:divBdr>
        </w:div>
        <w:div w:id="432748453">
          <w:marLeft w:val="480"/>
          <w:marRight w:val="0"/>
          <w:marTop w:val="0"/>
          <w:marBottom w:val="0"/>
          <w:divBdr>
            <w:top w:val="none" w:sz="0" w:space="0" w:color="auto"/>
            <w:left w:val="none" w:sz="0" w:space="0" w:color="auto"/>
            <w:bottom w:val="none" w:sz="0" w:space="0" w:color="auto"/>
            <w:right w:val="none" w:sz="0" w:space="0" w:color="auto"/>
          </w:divBdr>
        </w:div>
        <w:div w:id="446001332">
          <w:marLeft w:val="480"/>
          <w:marRight w:val="0"/>
          <w:marTop w:val="0"/>
          <w:marBottom w:val="0"/>
          <w:divBdr>
            <w:top w:val="none" w:sz="0" w:space="0" w:color="auto"/>
            <w:left w:val="none" w:sz="0" w:space="0" w:color="auto"/>
            <w:bottom w:val="none" w:sz="0" w:space="0" w:color="auto"/>
            <w:right w:val="none" w:sz="0" w:space="0" w:color="auto"/>
          </w:divBdr>
        </w:div>
        <w:div w:id="447505079">
          <w:marLeft w:val="480"/>
          <w:marRight w:val="0"/>
          <w:marTop w:val="0"/>
          <w:marBottom w:val="0"/>
          <w:divBdr>
            <w:top w:val="none" w:sz="0" w:space="0" w:color="auto"/>
            <w:left w:val="none" w:sz="0" w:space="0" w:color="auto"/>
            <w:bottom w:val="none" w:sz="0" w:space="0" w:color="auto"/>
            <w:right w:val="none" w:sz="0" w:space="0" w:color="auto"/>
          </w:divBdr>
        </w:div>
        <w:div w:id="458038647">
          <w:marLeft w:val="480"/>
          <w:marRight w:val="0"/>
          <w:marTop w:val="0"/>
          <w:marBottom w:val="0"/>
          <w:divBdr>
            <w:top w:val="none" w:sz="0" w:space="0" w:color="auto"/>
            <w:left w:val="none" w:sz="0" w:space="0" w:color="auto"/>
            <w:bottom w:val="none" w:sz="0" w:space="0" w:color="auto"/>
            <w:right w:val="none" w:sz="0" w:space="0" w:color="auto"/>
          </w:divBdr>
        </w:div>
        <w:div w:id="465005477">
          <w:marLeft w:val="480"/>
          <w:marRight w:val="0"/>
          <w:marTop w:val="0"/>
          <w:marBottom w:val="0"/>
          <w:divBdr>
            <w:top w:val="none" w:sz="0" w:space="0" w:color="auto"/>
            <w:left w:val="none" w:sz="0" w:space="0" w:color="auto"/>
            <w:bottom w:val="none" w:sz="0" w:space="0" w:color="auto"/>
            <w:right w:val="none" w:sz="0" w:space="0" w:color="auto"/>
          </w:divBdr>
        </w:div>
        <w:div w:id="518008642">
          <w:marLeft w:val="480"/>
          <w:marRight w:val="0"/>
          <w:marTop w:val="0"/>
          <w:marBottom w:val="0"/>
          <w:divBdr>
            <w:top w:val="none" w:sz="0" w:space="0" w:color="auto"/>
            <w:left w:val="none" w:sz="0" w:space="0" w:color="auto"/>
            <w:bottom w:val="none" w:sz="0" w:space="0" w:color="auto"/>
            <w:right w:val="none" w:sz="0" w:space="0" w:color="auto"/>
          </w:divBdr>
        </w:div>
        <w:div w:id="522522186">
          <w:marLeft w:val="480"/>
          <w:marRight w:val="0"/>
          <w:marTop w:val="0"/>
          <w:marBottom w:val="0"/>
          <w:divBdr>
            <w:top w:val="none" w:sz="0" w:space="0" w:color="auto"/>
            <w:left w:val="none" w:sz="0" w:space="0" w:color="auto"/>
            <w:bottom w:val="none" w:sz="0" w:space="0" w:color="auto"/>
            <w:right w:val="none" w:sz="0" w:space="0" w:color="auto"/>
          </w:divBdr>
        </w:div>
        <w:div w:id="539172158">
          <w:marLeft w:val="480"/>
          <w:marRight w:val="0"/>
          <w:marTop w:val="0"/>
          <w:marBottom w:val="0"/>
          <w:divBdr>
            <w:top w:val="none" w:sz="0" w:space="0" w:color="auto"/>
            <w:left w:val="none" w:sz="0" w:space="0" w:color="auto"/>
            <w:bottom w:val="none" w:sz="0" w:space="0" w:color="auto"/>
            <w:right w:val="none" w:sz="0" w:space="0" w:color="auto"/>
          </w:divBdr>
        </w:div>
        <w:div w:id="576743007">
          <w:marLeft w:val="480"/>
          <w:marRight w:val="0"/>
          <w:marTop w:val="0"/>
          <w:marBottom w:val="0"/>
          <w:divBdr>
            <w:top w:val="none" w:sz="0" w:space="0" w:color="auto"/>
            <w:left w:val="none" w:sz="0" w:space="0" w:color="auto"/>
            <w:bottom w:val="none" w:sz="0" w:space="0" w:color="auto"/>
            <w:right w:val="none" w:sz="0" w:space="0" w:color="auto"/>
          </w:divBdr>
        </w:div>
        <w:div w:id="581840351">
          <w:marLeft w:val="480"/>
          <w:marRight w:val="0"/>
          <w:marTop w:val="0"/>
          <w:marBottom w:val="0"/>
          <w:divBdr>
            <w:top w:val="none" w:sz="0" w:space="0" w:color="auto"/>
            <w:left w:val="none" w:sz="0" w:space="0" w:color="auto"/>
            <w:bottom w:val="none" w:sz="0" w:space="0" w:color="auto"/>
            <w:right w:val="none" w:sz="0" w:space="0" w:color="auto"/>
          </w:divBdr>
        </w:div>
        <w:div w:id="602424461">
          <w:marLeft w:val="480"/>
          <w:marRight w:val="0"/>
          <w:marTop w:val="0"/>
          <w:marBottom w:val="0"/>
          <w:divBdr>
            <w:top w:val="none" w:sz="0" w:space="0" w:color="auto"/>
            <w:left w:val="none" w:sz="0" w:space="0" w:color="auto"/>
            <w:bottom w:val="none" w:sz="0" w:space="0" w:color="auto"/>
            <w:right w:val="none" w:sz="0" w:space="0" w:color="auto"/>
          </w:divBdr>
        </w:div>
        <w:div w:id="606430524">
          <w:marLeft w:val="480"/>
          <w:marRight w:val="0"/>
          <w:marTop w:val="0"/>
          <w:marBottom w:val="0"/>
          <w:divBdr>
            <w:top w:val="none" w:sz="0" w:space="0" w:color="auto"/>
            <w:left w:val="none" w:sz="0" w:space="0" w:color="auto"/>
            <w:bottom w:val="none" w:sz="0" w:space="0" w:color="auto"/>
            <w:right w:val="none" w:sz="0" w:space="0" w:color="auto"/>
          </w:divBdr>
        </w:div>
        <w:div w:id="613485062">
          <w:marLeft w:val="480"/>
          <w:marRight w:val="0"/>
          <w:marTop w:val="0"/>
          <w:marBottom w:val="0"/>
          <w:divBdr>
            <w:top w:val="none" w:sz="0" w:space="0" w:color="auto"/>
            <w:left w:val="none" w:sz="0" w:space="0" w:color="auto"/>
            <w:bottom w:val="none" w:sz="0" w:space="0" w:color="auto"/>
            <w:right w:val="none" w:sz="0" w:space="0" w:color="auto"/>
          </w:divBdr>
        </w:div>
        <w:div w:id="627010025">
          <w:marLeft w:val="480"/>
          <w:marRight w:val="0"/>
          <w:marTop w:val="0"/>
          <w:marBottom w:val="0"/>
          <w:divBdr>
            <w:top w:val="none" w:sz="0" w:space="0" w:color="auto"/>
            <w:left w:val="none" w:sz="0" w:space="0" w:color="auto"/>
            <w:bottom w:val="none" w:sz="0" w:space="0" w:color="auto"/>
            <w:right w:val="none" w:sz="0" w:space="0" w:color="auto"/>
          </w:divBdr>
        </w:div>
        <w:div w:id="633369906">
          <w:marLeft w:val="480"/>
          <w:marRight w:val="0"/>
          <w:marTop w:val="0"/>
          <w:marBottom w:val="0"/>
          <w:divBdr>
            <w:top w:val="none" w:sz="0" w:space="0" w:color="auto"/>
            <w:left w:val="none" w:sz="0" w:space="0" w:color="auto"/>
            <w:bottom w:val="none" w:sz="0" w:space="0" w:color="auto"/>
            <w:right w:val="none" w:sz="0" w:space="0" w:color="auto"/>
          </w:divBdr>
        </w:div>
        <w:div w:id="643390300">
          <w:marLeft w:val="480"/>
          <w:marRight w:val="0"/>
          <w:marTop w:val="0"/>
          <w:marBottom w:val="0"/>
          <w:divBdr>
            <w:top w:val="none" w:sz="0" w:space="0" w:color="auto"/>
            <w:left w:val="none" w:sz="0" w:space="0" w:color="auto"/>
            <w:bottom w:val="none" w:sz="0" w:space="0" w:color="auto"/>
            <w:right w:val="none" w:sz="0" w:space="0" w:color="auto"/>
          </w:divBdr>
        </w:div>
        <w:div w:id="645860967">
          <w:marLeft w:val="480"/>
          <w:marRight w:val="0"/>
          <w:marTop w:val="0"/>
          <w:marBottom w:val="0"/>
          <w:divBdr>
            <w:top w:val="none" w:sz="0" w:space="0" w:color="auto"/>
            <w:left w:val="none" w:sz="0" w:space="0" w:color="auto"/>
            <w:bottom w:val="none" w:sz="0" w:space="0" w:color="auto"/>
            <w:right w:val="none" w:sz="0" w:space="0" w:color="auto"/>
          </w:divBdr>
        </w:div>
        <w:div w:id="717359745">
          <w:marLeft w:val="480"/>
          <w:marRight w:val="0"/>
          <w:marTop w:val="0"/>
          <w:marBottom w:val="0"/>
          <w:divBdr>
            <w:top w:val="none" w:sz="0" w:space="0" w:color="auto"/>
            <w:left w:val="none" w:sz="0" w:space="0" w:color="auto"/>
            <w:bottom w:val="none" w:sz="0" w:space="0" w:color="auto"/>
            <w:right w:val="none" w:sz="0" w:space="0" w:color="auto"/>
          </w:divBdr>
        </w:div>
        <w:div w:id="736366010">
          <w:marLeft w:val="480"/>
          <w:marRight w:val="0"/>
          <w:marTop w:val="0"/>
          <w:marBottom w:val="0"/>
          <w:divBdr>
            <w:top w:val="none" w:sz="0" w:space="0" w:color="auto"/>
            <w:left w:val="none" w:sz="0" w:space="0" w:color="auto"/>
            <w:bottom w:val="none" w:sz="0" w:space="0" w:color="auto"/>
            <w:right w:val="none" w:sz="0" w:space="0" w:color="auto"/>
          </w:divBdr>
        </w:div>
        <w:div w:id="737901325">
          <w:marLeft w:val="480"/>
          <w:marRight w:val="0"/>
          <w:marTop w:val="0"/>
          <w:marBottom w:val="0"/>
          <w:divBdr>
            <w:top w:val="none" w:sz="0" w:space="0" w:color="auto"/>
            <w:left w:val="none" w:sz="0" w:space="0" w:color="auto"/>
            <w:bottom w:val="none" w:sz="0" w:space="0" w:color="auto"/>
            <w:right w:val="none" w:sz="0" w:space="0" w:color="auto"/>
          </w:divBdr>
        </w:div>
        <w:div w:id="773130124">
          <w:marLeft w:val="480"/>
          <w:marRight w:val="0"/>
          <w:marTop w:val="0"/>
          <w:marBottom w:val="0"/>
          <w:divBdr>
            <w:top w:val="none" w:sz="0" w:space="0" w:color="auto"/>
            <w:left w:val="none" w:sz="0" w:space="0" w:color="auto"/>
            <w:bottom w:val="none" w:sz="0" w:space="0" w:color="auto"/>
            <w:right w:val="none" w:sz="0" w:space="0" w:color="auto"/>
          </w:divBdr>
        </w:div>
        <w:div w:id="782503611">
          <w:marLeft w:val="480"/>
          <w:marRight w:val="0"/>
          <w:marTop w:val="0"/>
          <w:marBottom w:val="0"/>
          <w:divBdr>
            <w:top w:val="none" w:sz="0" w:space="0" w:color="auto"/>
            <w:left w:val="none" w:sz="0" w:space="0" w:color="auto"/>
            <w:bottom w:val="none" w:sz="0" w:space="0" w:color="auto"/>
            <w:right w:val="none" w:sz="0" w:space="0" w:color="auto"/>
          </w:divBdr>
        </w:div>
        <w:div w:id="805046009">
          <w:marLeft w:val="480"/>
          <w:marRight w:val="0"/>
          <w:marTop w:val="0"/>
          <w:marBottom w:val="0"/>
          <w:divBdr>
            <w:top w:val="none" w:sz="0" w:space="0" w:color="auto"/>
            <w:left w:val="none" w:sz="0" w:space="0" w:color="auto"/>
            <w:bottom w:val="none" w:sz="0" w:space="0" w:color="auto"/>
            <w:right w:val="none" w:sz="0" w:space="0" w:color="auto"/>
          </w:divBdr>
        </w:div>
        <w:div w:id="809588728">
          <w:marLeft w:val="480"/>
          <w:marRight w:val="0"/>
          <w:marTop w:val="0"/>
          <w:marBottom w:val="0"/>
          <w:divBdr>
            <w:top w:val="none" w:sz="0" w:space="0" w:color="auto"/>
            <w:left w:val="none" w:sz="0" w:space="0" w:color="auto"/>
            <w:bottom w:val="none" w:sz="0" w:space="0" w:color="auto"/>
            <w:right w:val="none" w:sz="0" w:space="0" w:color="auto"/>
          </w:divBdr>
        </w:div>
        <w:div w:id="851727403">
          <w:marLeft w:val="480"/>
          <w:marRight w:val="0"/>
          <w:marTop w:val="0"/>
          <w:marBottom w:val="0"/>
          <w:divBdr>
            <w:top w:val="none" w:sz="0" w:space="0" w:color="auto"/>
            <w:left w:val="none" w:sz="0" w:space="0" w:color="auto"/>
            <w:bottom w:val="none" w:sz="0" w:space="0" w:color="auto"/>
            <w:right w:val="none" w:sz="0" w:space="0" w:color="auto"/>
          </w:divBdr>
        </w:div>
        <w:div w:id="856499729">
          <w:marLeft w:val="480"/>
          <w:marRight w:val="0"/>
          <w:marTop w:val="0"/>
          <w:marBottom w:val="0"/>
          <w:divBdr>
            <w:top w:val="none" w:sz="0" w:space="0" w:color="auto"/>
            <w:left w:val="none" w:sz="0" w:space="0" w:color="auto"/>
            <w:bottom w:val="none" w:sz="0" w:space="0" w:color="auto"/>
            <w:right w:val="none" w:sz="0" w:space="0" w:color="auto"/>
          </w:divBdr>
        </w:div>
        <w:div w:id="864907484">
          <w:marLeft w:val="480"/>
          <w:marRight w:val="0"/>
          <w:marTop w:val="0"/>
          <w:marBottom w:val="0"/>
          <w:divBdr>
            <w:top w:val="none" w:sz="0" w:space="0" w:color="auto"/>
            <w:left w:val="none" w:sz="0" w:space="0" w:color="auto"/>
            <w:bottom w:val="none" w:sz="0" w:space="0" w:color="auto"/>
            <w:right w:val="none" w:sz="0" w:space="0" w:color="auto"/>
          </w:divBdr>
        </w:div>
        <w:div w:id="900292421">
          <w:marLeft w:val="480"/>
          <w:marRight w:val="0"/>
          <w:marTop w:val="0"/>
          <w:marBottom w:val="0"/>
          <w:divBdr>
            <w:top w:val="none" w:sz="0" w:space="0" w:color="auto"/>
            <w:left w:val="none" w:sz="0" w:space="0" w:color="auto"/>
            <w:bottom w:val="none" w:sz="0" w:space="0" w:color="auto"/>
            <w:right w:val="none" w:sz="0" w:space="0" w:color="auto"/>
          </w:divBdr>
        </w:div>
        <w:div w:id="946547027">
          <w:marLeft w:val="480"/>
          <w:marRight w:val="0"/>
          <w:marTop w:val="0"/>
          <w:marBottom w:val="0"/>
          <w:divBdr>
            <w:top w:val="none" w:sz="0" w:space="0" w:color="auto"/>
            <w:left w:val="none" w:sz="0" w:space="0" w:color="auto"/>
            <w:bottom w:val="none" w:sz="0" w:space="0" w:color="auto"/>
            <w:right w:val="none" w:sz="0" w:space="0" w:color="auto"/>
          </w:divBdr>
        </w:div>
        <w:div w:id="967979180">
          <w:marLeft w:val="480"/>
          <w:marRight w:val="0"/>
          <w:marTop w:val="0"/>
          <w:marBottom w:val="0"/>
          <w:divBdr>
            <w:top w:val="none" w:sz="0" w:space="0" w:color="auto"/>
            <w:left w:val="none" w:sz="0" w:space="0" w:color="auto"/>
            <w:bottom w:val="none" w:sz="0" w:space="0" w:color="auto"/>
            <w:right w:val="none" w:sz="0" w:space="0" w:color="auto"/>
          </w:divBdr>
        </w:div>
        <w:div w:id="969288555">
          <w:marLeft w:val="480"/>
          <w:marRight w:val="0"/>
          <w:marTop w:val="0"/>
          <w:marBottom w:val="0"/>
          <w:divBdr>
            <w:top w:val="none" w:sz="0" w:space="0" w:color="auto"/>
            <w:left w:val="none" w:sz="0" w:space="0" w:color="auto"/>
            <w:bottom w:val="none" w:sz="0" w:space="0" w:color="auto"/>
            <w:right w:val="none" w:sz="0" w:space="0" w:color="auto"/>
          </w:divBdr>
        </w:div>
        <w:div w:id="969942797">
          <w:marLeft w:val="480"/>
          <w:marRight w:val="0"/>
          <w:marTop w:val="0"/>
          <w:marBottom w:val="0"/>
          <w:divBdr>
            <w:top w:val="none" w:sz="0" w:space="0" w:color="auto"/>
            <w:left w:val="none" w:sz="0" w:space="0" w:color="auto"/>
            <w:bottom w:val="none" w:sz="0" w:space="0" w:color="auto"/>
            <w:right w:val="none" w:sz="0" w:space="0" w:color="auto"/>
          </w:divBdr>
        </w:div>
        <w:div w:id="974914747">
          <w:marLeft w:val="480"/>
          <w:marRight w:val="0"/>
          <w:marTop w:val="0"/>
          <w:marBottom w:val="0"/>
          <w:divBdr>
            <w:top w:val="none" w:sz="0" w:space="0" w:color="auto"/>
            <w:left w:val="none" w:sz="0" w:space="0" w:color="auto"/>
            <w:bottom w:val="none" w:sz="0" w:space="0" w:color="auto"/>
            <w:right w:val="none" w:sz="0" w:space="0" w:color="auto"/>
          </w:divBdr>
        </w:div>
        <w:div w:id="1013648109">
          <w:marLeft w:val="480"/>
          <w:marRight w:val="0"/>
          <w:marTop w:val="0"/>
          <w:marBottom w:val="0"/>
          <w:divBdr>
            <w:top w:val="none" w:sz="0" w:space="0" w:color="auto"/>
            <w:left w:val="none" w:sz="0" w:space="0" w:color="auto"/>
            <w:bottom w:val="none" w:sz="0" w:space="0" w:color="auto"/>
            <w:right w:val="none" w:sz="0" w:space="0" w:color="auto"/>
          </w:divBdr>
        </w:div>
        <w:div w:id="1042437342">
          <w:marLeft w:val="480"/>
          <w:marRight w:val="0"/>
          <w:marTop w:val="0"/>
          <w:marBottom w:val="0"/>
          <w:divBdr>
            <w:top w:val="none" w:sz="0" w:space="0" w:color="auto"/>
            <w:left w:val="none" w:sz="0" w:space="0" w:color="auto"/>
            <w:bottom w:val="none" w:sz="0" w:space="0" w:color="auto"/>
            <w:right w:val="none" w:sz="0" w:space="0" w:color="auto"/>
          </w:divBdr>
        </w:div>
        <w:div w:id="1160193036">
          <w:marLeft w:val="480"/>
          <w:marRight w:val="0"/>
          <w:marTop w:val="0"/>
          <w:marBottom w:val="0"/>
          <w:divBdr>
            <w:top w:val="none" w:sz="0" w:space="0" w:color="auto"/>
            <w:left w:val="none" w:sz="0" w:space="0" w:color="auto"/>
            <w:bottom w:val="none" w:sz="0" w:space="0" w:color="auto"/>
            <w:right w:val="none" w:sz="0" w:space="0" w:color="auto"/>
          </w:divBdr>
        </w:div>
        <w:div w:id="1174493801">
          <w:marLeft w:val="480"/>
          <w:marRight w:val="0"/>
          <w:marTop w:val="0"/>
          <w:marBottom w:val="0"/>
          <w:divBdr>
            <w:top w:val="none" w:sz="0" w:space="0" w:color="auto"/>
            <w:left w:val="none" w:sz="0" w:space="0" w:color="auto"/>
            <w:bottom w:val="none" w:sz="0" w:space="0" w:color="auto"/>
            <w:right w:val="none" w:sz="0" w:space="0" w:color="auto"/>
          </w:divBdr>
        </w:div>
        <w:div w:id="1183739659">
          <w:marLeft w:val="480"/>
          <w:marRight w:val="0"/>
          <w:marTop w:val="0"/>
          <w:marBottom w:val="0"/>
          <w:divBdr>
            <w:top w:val="none" w:sz="0" w:space="0" w:color="auto"/>
            <w:left w:val="none" w:sz="0" w:space="0" w:color="auto"/>
            <w:bottom w:val="none" w:sz="0" w:space="0" w:color="auto"/>
            <w:right w:val="none" w:sz="0" w:space="0" w:color="auto"/>
          </w:divBdr>
        </w:div>
        <w:div w:id="1186678395">
          <w:marLeft w:val="480"/>
          <w:marRight w:val="0"/>
          <w:marTop w:val="0"/>
          <w:marBottom w:val="0"/>
          <w:divBdr>
            <w:top w:val="none" w:sz="0" w:space="0" w:color="auto"/>
            <w:left w:val="none" w:sz="0" w:space="0" w:color="auto"/>
            <w:bottom w:val="none" w:sz="0" w:space="0" w:color="auto"/>
            <w:right w:val="none" w:sz="0" w:space="0" w:color="auto"/>
          </w:divBdr>
        </w:div>
        <w:div w:id="1187907882">
          <w:marLeft w:val="480"/>
          <w:marRight w:val="0"/>
          <w:marTop w:val="0"/>
          <w:marBottom w:val="0"/>
          <w:divBdr>
            <w:top w:val="none" w:sz="0" w:space="0" w:color="auto"/>
            <w:left w:val="none" w:sz="0" w:space="0" w:color="auto"/>
            <w:bottom w:val="none" w:sz="0" w:space="0" w:color="auto"/>
            <w:right w:val="none" w:sz="0" w:space="0" w:color="auto"/>
          </w:divBdr>
        </w:div>
        <w:div w:id="1216696110">
          <w:marLeft w:val="480"/>
          <w:marRight w:val="0"/>
          <w:marTop w:val="0"/>
          <w:marBottom w:val="0"/>
          <w:divBdr>
            <w:top w:val="none" w:sz="0" w:space="0" w:color="auto"/>
            <w:left w:val="none" w:sz="0" w:space="0" w:color="auto"/>
            <w:bottom w:val="none" w:sz="0" w:space="0" w:color="auto"/>
            <w:right w:val="none" w:sz="0" w:space="0" w:color="auto"/>
          </w:divBdr>
        </w:div>
        <w:div w:id="1217818739">
          <w:marLeft w:val="480"/>
          <w:marRight w:val="0"/>
          <w:marTop w:val="0"/>
          <w:marBottom w:val="0"/>
          <w:divBdr>
            <w:top w:val="none" w:sz="0" w:space="0" w:color="auto"/>
            <w:left w:val="none" w:sz="0" w:space="0" w:color="auto"/>
            <w:bottom w:val="none" w:sz="0" w:space="0" w:color="auto"/>
            <w:right w:val="none" w:sz="0" w:space="0" w:color="auto"/>
          </w:divBdr>
        </w:div>
        <w:div w:id="1231619578">
          <w:marLeft w:val="480"/>
          <w:marRight w:val="0"/>
          <w:marTop w:val="0"/>
          <w:marBottom w:val="0"/>
          <w:divBdr>
            <w:top w:val="none" w:sz="0" w:space="0" w:color="auto"/>
            <w:left w:val="none" w:sz="0" w:space="0" w:color="auto"/>
            <w:bottom w:val="none" w:sz="0" w:space="0" w:color="auto"/>
            <w:right w:val="none" w:sz="0" w:space="0" w:color="auto"/>
          </w:divBdr>
        </w:div>
        <w:div w:id="1236547156">
          <w:marLeft w:val="480"/>
          <w:marRight w:val="0"/>
          <w:marTop w:val="0"/>
          <w:marBottom w:val="0"/>
          <w:divBdr>
            <w:top w:val="none" w:sz="0" w:space="0" w:color="auto"/>
            <w:left w:val="none" w:sz="0" w:space="0" w:color="auto"/>
            <w:bottom w:val="none" w:sz="0" w:space="0" w:color="auto"/>
            <w:right w:val="none" w:sz="0" w:space="0" w:color="auto"/>
          </w:divBdr>
        </w:div>
        <w:div w:id="1243180690">
          <w:marLeft w:val="480"/>
          <w:marRight w:val="0"/>
          <w:marTop w:val="0"/>
          <w:marBottom w:val="0"/>
          <w:divBdr>
            <w:top w:val="none" w:sz="0" w:space="0" w:color="auto"/>
            <w:left w:val="none" w:sz="0" w:space="0" w:color="auto"/>
            <w:bottom w:val="none" w:sz="0" w:space="0" w:color="auto"/>
            <w:right w:val="none" w:sz="0" w:space="0" w:color="auto"/>
          </w:divBdr>
        </w:div>
        <w:div w:id="1274559185">
          <w:marLeft w:val="480"/>
          <w:marRight w:val="0"/>
          <w:marTop w:val="0"/>
          <w:marBottom w:val="0"/>
          <w:divBdr>
            <w:top w:val="none" w:sz="0" w:space="0" w:color="auto"/>
            <w:left w:val="none" w:sz="0" w:space="0" w:color="auto"/>
            <w:bottom w:val="none" w:sz="0" w:space="0" w:color="auto"/>
            <w:right w:val="none" w:sz="0" w:space="0" w:color="auto"/>
          </w:divBdr>
        </w:div>
        <w:div w:id="1282374039">
          <w:marLeft w:val="480"/>
          <w:marRight w:val="0"/>
          <w:marTop w:val="0"/>
          <w:marBottom w:val="0"/>
          <w:divBdr>
            <w:top w:val="none" w:sz="0" w:space="0" w:color="auto"/>
            <w:left w:val="none" w:sz="0" w:space="0" w:color="auto"/>
            <w:bottom w:val="none" w:sz="0" w:space="0" w:color="auto"/>
            <w:right w:val="none" w:sz="0" w:space="0" w:color="auto"/>
          </w:divBdr>
        </w:div>
        <w:div w:id="1310015178">
          <w:marLeft w:val="480"/>
          <w:marRight w:val="0"/>
          <w:marTop w:val="0"/>
          <w:marBottom w:val="0"/>
          <w:divBdr>
            <w:top w:val="none" w:sz="0" w:space="0" w:color="auto"/>
            <w:left w:val="none" w:sz="0" w:space="0" w:color="auto"/>
            <w:bottom w:val="none" w:sz="0" w:space="0" w:color="auto"/>
            <w:right w:val="none" w:sz="0" w:space="0" w:color="auto"/>
          </w:divBdr>
        </w:div>
        <w:div w:id="1319578555">
          <w:marLeft w:val="480"/>
          <w:marRight w:val="0"/>
          <w:marTop w:val="0"/>
          <w:marBottom w:val="0"/>
          <w:divBdr>
            <w:top w:val="none" w:sz="0" w:space="0" w:color="auto"/>
            <w:left w:val="none" w:sz="0" w:space="0" w:color="auto"/>
            <w:bottom w:val="none" w:sz="0" w:space="0" w:color="auto"/>
            <w:right w:val="none" w:sz="0" w:space="0" w:color="auto"/>
          </w:divBdr>
        </w:div>
        <w:div w:id="1321233656">
          <w:marLeft w:val="480"/>
          <w:marRight w:val="0"/>
          <w:marTop w:val="0"/>
          <w:marBottom w:val="0"/>
          <w:divBdr>
            <w:top w:val="none" w:sz="0" w:space="0" w:color="auto"/>
            <w:left w:val="none" w:sz="0" w:space="0" w:color="auto"/>
            <w:bottom w:val="none" w:sz="0" w:space="0" w:color="auto"/>
            <w:right w:val="none" w:sz="0" w:space="0" w:color="auto"/>
          </w:divBdr>
        </w:div>
        <w:div w:id="1331132917">
          <w:marLeft w:val="480"/>
          <w:marRight w:val="0"/>
          <w:marTop w:val="0"/>
          <w:marBottom w:val="0"/>
          <w:divBdr>
            <w:top w:val="none" w:sz="0" w:space="0" w:color="auto"/>
            <w:left w:val="none" w:sz="0" w:space="0" w:color="auto"/>
            <w:bottom w:val="none" w:sz="0" w:space="0" w:color="auto"/>
            <w:right w:val="none" w:sz="0" w:space="0" w:color="auto"/>
          </w:divBdr>
        </w:div>
        <w:div w:id="1433891538">
          <w:marLeft w:val="480"/>
          <w:marRight w:val="0"/>
          <w:marTop w:val="0"/>
          <w:marBottom w:val="0"/>
          <w:divBdr>
            <w:top w:val="none" w:sz="0" w:space="0" w:color="auto"/>
            <w:left w:val="none" w:sz="0" w:space="0" w:color="auto"/>
            <w:bottom w:val="none" w:sz="0" w:space="0" w:color="auto"/>
            <w:right w:val="none" w:sz="0" w:space="0" w:color="auto"/>
          </w:divBdr>
        </w:div>
        <w:div w:id="1445271188">
          <w:marLeft w:val="480"/>
          <w:marRight w:val="0"/>
          <w:marTop w:val="0"/>
          <w:marBottom w:val="0"/>
          <w:divBdr>
            <w:top w:val="none" w:sz="0" w:space="0" w:color="auto"/>
            <w:left w:val="none" w:sz="0" w:space="0" w:color="auto"/>
            <w:bottom w:val="none" w:sz="0" w:space="0" w:color="auto"/>
            <w:right w:val="none" w:sz="0" w:space="0" w:color="auto"/>
          </w:divBdr>
        </w:div>
        <w:div w:id="1461415406">
          <w:marLeft w:val="480"/>
          <w:marRight w:val="0"/>
          <w:marTop w:val="0"/>
          <w:marBottom w:val="0"/>
          <w:divBdr>
            <w:top w:val="none" w:sz="0" w:space="0" w:color="auto"/>
            <w:left w:val="none" w:sz="0" w:space="0" w:color="auto"/>
            <w:bottom w:val="none" w:sz="0" w:space="0" w:color="auto"/>
            <w:right w:val="none" w:sz="0" w:space="0" w:color="auto"/>
          </w:divBdr>
        </w:div>
        <w:div w:id="1509753046">
          <w:marLeft w:val="480"/>
          <w:marRight w:val="0"/>
          <w:marTop w:val="0"/>
          <w:marBottom w:val="0"/>
          <w:divBdr>
            <w:top w:val="none" w:sz="0" w:space="0" w:color="auto"/>
            <w:left w:val="none" w:sz="0" w:space="0" w:color="auto"/>
            <w:bottom w:val="none" w:sz="0" w:space="0" w:color="auto"/>
            <w:right w:val="none" w:sz="0" w:space="0" w:color="auto"/>
          </w:divBdr>
        </w:div>
        <w:div w:id="1510440324">
          <w:marLeft w:val="480"/>
          <w:marRight w:val="0"/>
          <w:marTop w:val="0"/>
          <w:marBottom w:val="0"/>
          <w:divBdr>
            <w:top w:val="none" w:sz="0" w:space="0" w:color="auto"/>
            <w:left w:val="none" w:sz="0" w:space="0" w:color="auto"/>
            <w:bottom w:val="none" w:sz="0" w:space="0" w:color="auto"/>
            <w:right w:val="none" w:sz="0" w:space="0" w:color="auto"/>
          </w:divBdr>
        </w:div>
        <w:div w:id="1525094107">
          <w:marLeft w:val="480"/>
          <w:marRight w:val="0"/>
          <w:marTop w:val="0"/>
          <w:marBottom w:val="0"/>
          <w:divBdr>
            <w:top w:val="none" w:sz="0" w:space="0" w:color="auto"/>
            <w:left w:val="none" w:sz="0" w:space="0" w:color="auto"/>
            <w:bottom w:val="none" w:sz="0" w:space="0" w:color="auto"/>
            <w:right w:val="none" w:sz="0" w:space="0" w:color="auto"/>
          </w:divBdr>
        </w:div>
        <w:div w:id="1546524352">
          <w:marLeft w:val="480"/>
          <w:marRight w:val="0"/>
          <w:marTop w:val="0"/>
          <w:marBottom w:val="0"/>
          <w:divBdr>
            <w:top w:val="none" w:sz="0" w:space="0" w:color="auto"/>
            <w:left w:val="none" w:sz="0" w:space="0" w:color="auto"/>
            <w:bottom w:val="none" w:sz="0" w:space="0" w:color="auto"/>
            <w:right w:val="none" w:sz="0" w:space="0" w:color="auto"/>
          </w:divBdr>
        </w:div>
        <w:div w:id="1555580105">
          <w:marLeft w:val="480"/>
          <w:marRight w:val="0"/>
          <w:marTop w:val="0"/>
          <w:marBottom w:val="0"/>
          <w:divBdr>
            <w:top w:val="none" w:sz="0" w:space="0" w:color="auto"/>
            <w:left w:val="none" w:sz="0" w:space="0" w:color="auto"/>
            <w:bottom w:val="none" w:sz="0" w:space="0" w:color="auto"/>
            <w:right w:val="none" w:sz="0" w:space="0" w:color="auto"/>
          </w:divBdr>
        </w:div>
        <w:div w:id="1569657601">
          <w:marLeft w:val="480"/>
          <w:marRight w:val="0"/>
          <w:marTop w:val="0"/>
          <w:marBottom w:val="0"/>
          <w:divBdr>
            <w:top w:val="none" w:sz="0" w:space="0" w:color="auto"/>
            <w:left w:val="none" w:sz="0" w:space="0" w:color="auto"/>
            <w:bottom w:val="none" w:sz="0" w:space="0" w:color="auto"/>
            <w:right w:val="none" w:sz="0" w:space="0" w:color="auto"/>
          </w:divBdr>
        </w:div>
        <w:div w:id="1603026461">
          <w:marLeft w:val="480"/>
          <w:marRight w:val="0"/>
          <w:marTop w:val="0"/>
          <w:marBottom w:val="0"/>
          <w:divBdr>
            <w:top w:val="none" w:sz="0" w:space="0" w:color="auto"/>
            <w:left w:val="none" w:sz="0" w:space="0" w:color="auto"/>
            <w:bottom w:val="none" w:sz="0" w:space="0" w:color="auto"/>
            <w:right w:val="none" w:sz="0" w:space="0" w:color="auto"/>
          </w:divBdr>
        </w:div>
        <w:div w:id="1604341708">
          <w:marLeft w:val="480"/>
          <w:marRight w:val="0"/>
          <w:marTop w:val="0"/>
          <w:marBottom w:val="0"/>
          <w:divBdr>
            <w:top w:val="none" w:sz="0" w:space="0" w:color="auto"/>
            <w:left w:val="none" w:sz="0" w:space="0" w:color="auto"/>
            <w:bottom w:val="none" w:sz="0" w:space="0" w:color="auto"/>
            <w:right w:val="none" w:sz="0" w:space="0" w:color="auto"/>
          </w:divBdr>
        </w:div>
        <w:div w:id="1620061548">
          <w:marLeft w:val="480"/>
          <w:marRight w:val="0"/>
          <w:marTop w:val="0"/>
          <w:marBottom w:val="0"/>
          <w:divBdr>
            <w:top w:val="none" w:sz="0" w:space="0" w:color="auto"/>
            <w:left w:val="none" w:sz="0" w:space="0" w:color="auto"/>
            <w:bottom w:val="none" w:sz="0" w:space="0" w:color="auto"/>
            <w:right w:val="none" w:sz="0" w:space="0" w:color="auto"/>
          </w:divBdr>
        </w:div>
        <w:div w:id="1635522073">
          <w:marLeft w:val="480"/>
          <w:marRight w:val="0"/>
          <w:marTop w:val="0"/>
          <w:marBottom w:val="0"/>
          <w:divBdr>
            <w:top w:val="none" w:sz="0" w:space="0" w:color="auto"/>
            <w:left w:val="none" w:sz="0" w:space="0" w:color="auto"/>
            <w:bottom w:val="none" w:sz="0" w:space="0" w:color="auto"/>
            <w:right w:val="none" w:sz="0" w:space="0" w:color="auto"/>
          </w:divBdr>
        </w:div>
        <w:div w:id="1640456947">
          <w:marLeft w:val="480"/>
          <w:marRight w:val="0"/>
          <w:marTop w:val="0"/>
          <w:marBottom w:val="0"/>
          <w:divBdr>
            <w:top w:val="none" w:sz="0" w:space="0" w:color="auto"/>
            <w:left w:val="none" w:sz="0" w:space="0" w:color="auto"/>
            <w:bottom w:val="none" w:sz="0" w:space="0" w:color="auto"/>
            <w:right w:val="none" w:sz="0" w:space="0" w:color="auto"/>
          </w:divBdr>
        </w:div>
        <w:div w:id="1653676270">
          <w:marLeft w:val="480"/>
          <w:marRight w:val="0"/>
          <w:marTop w:val="0"/>
          <w:marBottom w:val="0"/>
          <w:divBdr>
            <w:top w:val="none" w:sz="0" w:space="0" w:color="auto"/>
            <w:left w:val="none" w:sz="0" w:space="0" w:color="auto"/>
            <w:bottom w:val="none" w:sz="0" w:space="0" w:color="auto"/>
            <w:right w:val="none" w:sz="0" w:space="0" w:color="auto"/>
          </w:divBdr>
        </w:div>
        <w:div w:id="1660310499">
          <w:marLeft w:val="480"/>
          <w:marRight w:val="0"/>
          <w:marTop w:val="0"/>
          <w:marBottom w:val="0"/>
          <w:divBdr>
            <w:top w:val="none" w:sz="0" w:space="0" w:color="auto"/>
            <w:left w:val="none" w:sz="0" w:space="0" w:color="auto"/>
            <w:bottom w:val="none" w:sz="0" w:space="0" w:color="auto"/>
            <w:right w:val="none" w:sz="0" w:space="0" w:color="auto"/>
          </w:divBdr>
        </w:div>
        <w:div w:id="1673145150">
          <w:marLeft w:val="480"/>
          <w:marRight w:val="0"/>
          <w:marTop w:val="0"/>
          <w:marBottom w:val="0"/>
          <w:divBdr>
            <w:top w:val="none" w:sz="0" w:space="0" w:color="auto"/>
            <w:left w:val="none" w:sz="0" w:space="0" w:color="auto"/>
            <w:bottom w:val="none" w:sz="0" w:space="0" w:color="auto"/>
            <w:right w:val="none" w:sz="0" w:space="0" w:color="auto"/>
          </w:divBdr>
        </w:div>
        <w:div w:id="1690255739">
          <w:marLeft w:val="480"/>
          <w:marRight w:val="0"/>
          <w:marTop w:val="0"/>
          <w:marBottom w:val="0"/>
          <w:divBdr>
            <w:top w:val="none" w:sz="0" w:space="0" w:color="auto"/>
            <w:left w:val="none" w:sz="0" w:space="0" w:color="auto"/>
            <w:bottom w:val="none" w:sz="0" w:space="0" w:color="auto"/>
            <w:right w:val="none" w:sz="0" w:space="0" w:color="auto"/>
          </w:divBdr>
        </w:div>
        <w:div w:id="1693385060">
          <w:marLeft w:val="480"/>
          <w:marRight w:val="0"/>
          <w:marTop w:val="0"/>
          <w:marBottom w:val="0"/>
          <w:divBdr>
            <w:top w:val="none" w:sz="0" w:space="0" w:color="auto"/>
            <w:left w:val="none" w:sz="0" w:space="0" w:color="auto"/>
            <w:bottom w:val="none" w:sz="0" w:space="0" w:color="auto"/>
            <w:right w:val="none" w:sz="0" w:space="0" w:color="auto"/>
          </w:divBdr>
        </w:div>
        <w:div w:id="1744372114">
          <w:marLeft w:val="480"/>
          <w:marRight w:val="0"/>
          <w:marTop w:val="0"/>
          <w:marBottom w:val="0"/>
          <w:divBdr>
            <w:top w:val="none" w:sz="0" w:space="0" w:color="auto"/>
            <w:left w:val="none" w:sz="0" w:space="0" w:color="auto"/>
            <w:bottom w:val="none" w:sz="0" w:space="0" w:color="auto"/>
            <w:right w:val="none" w:sz="0" w:space="0" w:color="auto"/>
          </w:divBdr>
        </w:div>
        <w:div w:id="1754470061">
          <w:marLeft w:val="480"/>
          <w:marRight w:val="0"/>
          <w:marTop w:val="0"/>
          <w:marBottom w:val="0"/>
          <w:divBdr>
            <w:top w:val="none" w:sz="0" w:space="0" w:color="auto"/>
            <w:left w:val="none" w:sz="0" w:space="0" w:color="auto"/>
            <w:bottom w:val="none" w:sz="0" w:space="0" w:color="auto"/>
            <w:right w:val="none" w:sz="0" w:space="0" w:color="auto"/>
          </w:divBdr>
        </w:div>
        <w:div w:id="1848903436">
          <w:marLeft w:val="480"/>
          <w:marRight w:val="0"/>
          <w:marTop w:val="0"/>
          <w:marBottom w:val="0"/>
          <w:divBdr>
            <w:top w:val="none" w:sz="0" w:space="0" w:color="auto"/>
            <w:left w:val="none" w:sz="0" w:space="0" w:color="auto"/>
            <w:bottom w:val="none" w:sz="0" w:space="0" w:color="auto"/>
            <w:right w:val="none" w:sz="0" w:space="0" w:color="auto"/>
          </w:divBdr>
        </w:div>
        <w:div w:id="1849826237">
          <w:marLeft w:val="480"/>
          <w:marRight w:val="0"/>
          <w:marTop w:val="0"/>
          <w:marBottom w:val="0"/>
          <w:divBdr>
            <w:top w:val="none" w:sz="0" w:space="0" w:color="auto"/>
            <w:left w:val="none" w:sz="0" w:space="0" w:color="auto"/>
            <w:bottom w:val="none" w:sz="0" w:space="0" w:color="auto"/>
            <w:right w:val="none" w:sz="0" w:space="0" w:color="auto"/>
          </w:divBdr>
        </w:div>
        <w:div w:id="1863081239">
          <w:marLeft w:val="480"/>
          <w:marRight w:val="0"/>
          <w:marTop w:val="0"/>
          <w:marBottom w:val="0"/>
          <w:divBdr>
            <w:top w:val="none" w:sz="0" w:space="0" w:color="auto"/>
            <w:left w:val="none" w:sz="0" w:space="0" w:color="auto"/>
            <w:bottom w:val="none" w:sz="0" w:space="0" w:color="auto"/>
            <w:right w:val="none" w:sz="0" w:space="0" w:color="auto"/>
          </w:divBdr>
        </w:div>
        <w:div w:id="1874951293">
          <w:marLeft w:val="480"/>
          <w:marRight w:val="0"/>
          <w:marTop w:val="0"/>
          <w:marBottom w:val="0"/>
          <w:divBdr>
            <w:top w:val="none" w:sz="0" w:space="0" w:color="auto"/>
            <w:left w:val="none" w:sz="0" w:space="0" w:color="auto"/>
            <w:bottom w:val="none" w:sz="0" w:space="0" w:color="auto"/>
            <w:right w:val="none" w:sz="0" w:space="0" w:color="auto"/>
          </w:divBdr>
        </w:div>
        <w:div w:id="1899395901">
          <w:marLeft w:val="480"/>
          <w:marRight w:val="0"/>
          <w:marTop w:val="0"/>
          <w:marBottom w:val="0"/>
          <w:divBdr>
            <w:top w:val="none" w:sz="0" w:space="0" w:color="auto"/>
            <w:left w:val="none" w:sz="0" w:space="0" w:color="auto"/>
            <w:bottom w:val="none" w:sz="0" w:space="0" w:color="auto"/>
            <w:right w:val="none" w:sz="0" w:space="0" w:color="auto"/>
          </w:divBdr>
        </w:div>
        <w:div w:id="1900943853">
          <w:marLeft w:val="480"/>
          <w:marRight w:val="0"/>
          <w:marTop w:val="0"/>
          <w:marBottom w:val="0"/>
          <w:divBdr>
            <w:top w:val="none" w:sz="0" w:space="0" w:color="auto"/>
            <w:left w:val="none" w:sz="0" w:space="0" w:color="auto"/>
            <w:bottom w:val="none" w:sz="0" w:space="0" w:color="auto"/>
            <w:right w:val="none" w:sz="0" w:space="0" w:color="auto"/>
          </w:divBdr>
        </w:div>
        <w:div w:id="1907182355">
          <w:marLeft w:val="480"/>
          <w:marRight w:val="0"/>
          <w:marTop w:val="0"/>
          <w:marBottom w:val="0"/>
          <w:divBdr>
            <w:top w:val="none" w:sz="0" w:space="0" w:color="auto"/>
            <w:left w:val="none" w:sz="0" w:space="0" w:color="auto"/>
            <w:bottom w:val="none" w:sz="0" w:space="0" w:color="auto"/>
            <w:right w:val="none" w:sz="0" w:space="0" w:color="auto"/>
          </w:divBdr>
        </w:div>
        <w:div w:id="1931817075">
          <w:marLeft w:val="480"/>
          <w:marRight w:val="0"/>
          <w:marTop w:val="0"/>
          <w:marBottom w:val="0"/>
          <w:divBdr>
            <w:top w:val="none" w:sz="0" w:space="0" w:color="auto"/>
            <w:left w:val="none" w:sz="0" w:space="0" w:color="auto"/>
            <w:bottom w:val="none" w:sz="0" w:space="0" w:color="auto"/>
            <w:right w:val="none" w:sz="0" w:space="0" w:color="auto"/>
          </w:divBdr>
        </w:div>
        <w:div w:id="1938172312">
          <w:marLeft w:val="480"/>
          <w:marRight w:val="0"/>
          <w:marTop w:val="0"/>
          <w:marBottom w:val="0"/>
          <w:divBdr>
            <w:top w:val="none" w:sz="0" w:space="0" w:color="auto"/>
            <w:left w:val="none" w:sz="0" w:space="0" w:color="auto"/>
            <w:bottom w:val="none" w:sz="0" w:space="0" w:color="auto"/>
            <w:right w:val="none" w:sz="0" w:space="0" w:color="auto"/>
          </w:divBdr>
        </w:div>
        <w:div w:id="1954439593">
          <w:marLeft w:val="480"/>
          <w:marRight w:val="0"/>
          <w:marTop w:val="0"/>
          <w:marBottom w:val="0"/>
          <w:divBdr>
            <w:top w:val="none" w:sz="0" w:space="0" w:color="auto"/>
            <w:left w:val="none" w:sz="0" w:space="0" w:color="auto"/>
            <w:bottom w:val="none" w:sz="0" w:space="0" w:color="auto"/>
            <w:right w:val="none" w:sz="0" w:space="0" w:color="auto"/>
          </w:divBdr>
        </w:div>
        <w:div w:id="1958021592">
          <w:marLeft w:val="480"/>
          <w:marRight w:val="0"/>
          <w:marTop w:val="0"/>
          <w:marBottom w:val="0"/>
          <w:divBdr>
            <w:top w:val="none" w:sz="0" w:space="0" w:color="auto"/>
            <w:left w:val="none" w:sz="0" w:space="0" w:color="auto"/>
            <w:bottom w:val="none" w:sz="0" w:space="0" w:color="auto"/>
            <w:right w:val="none" w:sz="0" w:space="0" w:color="auto"/>
          </w:divBdr>
        </w:div>
        <w:div w:id="1963227725">
          <w:marLeft w:val="480"/>
          <w:marRight w:val="0"/>
          <w:marTop w:val="0"/>
          <w:marBottom w:val="0"/>
          <w:divBdr>
            <w:top w:val="none" w:sz="0" w:space="0" w:color="auto"/>
            <w:left w:val="none" w:sz="0" w:space="0" w:color="auto"/>
            <w:bottom w:val="none" w:sz="0" w:space="0" w:color="auto"/>
            <w:right w:val="none" w:sz="0" w:space="0" w:color="auto"/>
          </w:divBdr>
        </w:div>
        <w:div w:id="2010403013">
          <w:marLeft w:val="480"/>
          <w:marRight w:val="0"/>
          <w:marTop w:val="0"/>
          <w:marBottom w:val="0"/>
          <w:divBdr>
            <w:top w:val="none" w:sz="0" w:space="0" w:color="auto"/>
            <w:left w:val="none" w:sz="0" w:space="0" w:color="auto"/>
            <w:bottom w:val="none" w:sz="0" w:space="0" w:color="auto"/>
            <w:right w:val="none" w:sz="0" w:space="0" w:color="auto"/>
          </w:divBdr>
        </w:div>
        <w:div w:id="2024016089">
          <w:marLeft w:val="480"/>
          <w:marRight w:val="0"/>
          <w:marTop w:val="0"/>
          <w:marBottom w:val="0"/>
          <w:divBdr>
            <w:top w:val="none" w:sz="0" w:space="0" w:color="auto"/>
            <w:left w:val="none" w:sz="0" w:space="0" w:color="auto"/>
            <w:bottom w:val="none" w:sz="0" w:space="0" w:color="auto"/>
            <w:right w:val="none" w:sz="0" w:space="0" w:color="auto"/>
          </w:divBdr>
        </w:div>
        <w:div w:id="2026401199">
          <w:marLeft w:val="480"/>
          <w:marRight w:val="0"/>
          <w:marTop w:val="0"/>
          <w:marBottom w:val="0"/>
          <w:divBdr>
            <w:top w:val="none" w:sz="0" w:space="0" w:color="auto"/>
            <w:left w:val="none" w:sz="0" w:space="0" w:color="auto"/>
            <w:bottom w:val="none" w:sz="0" w:space="0" w:color="auto"/>
            <w:right w:val="none" w:sz="0" w:space="0" w:color="auto"/>
          </w:divBdr>
        </w:div>
        <w:div w:id="2034572951">
          <w:marLeft w:val="480"/>
          <w:marRight w:val="0"/>
          <w:marTop w:val="0"/>
          <w:marBottom w:val="0"/>
          <w:divBdr>
            <w:top w:val="none" w:sz="0" w:space="0" w:color="auto"/>
            <w:left w:val="none" w:sz="0" w:space="0" w:color="auto"/>
            <w:bottom w:val="none" w:sz="0" w:space="0" w:color="auto"/>
            <w:right w:val="none" w:sz="0" w:space="0" w:color="auto"/>
          </w:divBdr>
        </w:div>
        <w:div w:id="2036273525">
          <w:marLeft w:val="480"/>
          <w:marRight w:val="0"/>
          <w:marTop w:val="0"/>
          <w:marBottom w:val="0"/>
          <w:divBdr>
            <w:top w:val="none" w:sz="0" w:space="0" w:color="auto"/>
            <w:left w:val="none" w:sz="0" w:space="0" w:color="auto"/>
            <w:bottom w:val="none" w:sz="0" w:space="0" w:color="auto"/>
            <w:right w:val="none" w:sz="0" w:space="0" w:color="auto"/>
          </w:divBdr>
        </w:div>
        <w:div w:id="2044206232">
          <w:marLeft w:val="480"/>
          <w:marRight w:val="0"/>
          <w:marTop w:val="0"/>
          <w:marBottom w:val="0"/>
          <w:divBdr>
            <w:top w:val="none" w:sz="0" w:space="0" w:color="auto"/>
            <w:left w:val="none" w:sz="0" w:space="0" w:color="auto"/>
            <w:bottom w:val="none" w:sz="0" w:space="0" w:color="auto"/>
            <w:right w:val="none" w:sz="0" w:space="0" w:color="auto"/>
          </w:divBdr>
        </w:div>
        <w:div w:id="2048017546">
          <w:marLeft w:val="480"/>
          <w:marRight w:val="0"/>
          <w:marTop w:val="0"/>
          <w:marBottom w:val="0"/>
          <w:divBdr>
            <w:top w:val="none" w:sz="0" w:space="0" w:color="auto"/>
            <w:left w:val="none" w:sz="0" w:space="0" w:color="auto"/>
            <w:bottom w:val="none" w:sz="0" w:space="0" w:color="auto"/>
            <w:right w:val="none" w:sz="0" w:space="0" w:color="auto"/>
          </w:divBdr>
        </w:div>
        <w:div w:id="2062434289">
          <w:marLeft w:val="480"/>
          <w:marRight w:val="0"/>
          <w:marTop w:val="0"/>
          <w:marBottom w:val="0"/>
          <w:divBdr>
            <w:top w:val="none" w:sz="0" w:space="0" w:color="auto"/>
            <w:left w:val="none" w:sz="0" w:space="0" w:color="auto"/>
            <w:bottom w:val="none" w:sz="0" w:space="0" w:color="auto"/>
            <w:right w:val="none" w:sz="0" w:space="0" w:color="auto"/>
          </w:divBdr>
        </w:div>
        <w:div w:id="2071032904">
          <w:marLeft w:val="480"/>
          <w:marRight w:val="0"/>
          <w:marTop w:val="0"/>
          <w:marBottom w:val="0"/>
          <w:divBdr>
            <w:top w:val="none" w:sz="0" w:space="0" w:color="auto"/>
            <w:left w:val="none" w:sz="0" w:space="0" w:color="auto"/>
            <w:bottom w:val="none" w:sz="0" w:space="0" w:color="auto"/>
            <w:right w:val="none" w:sz="0" w:space="0" w:color="auto"/>
          </w:divBdr>
        </w:div>
        <w:div w:id="2079984666">
          <w:marLeft w:val="480"/>
          <w:marRight w:val="0"/>
          <w:marTop w:val="0"/>
          <w:marBottom w:val="0"/>
          <w:divBdr>
            <w:top w:val="none" w:sz="0" w:space="0" w:color="auto"/>
            <w:left w:val="none" w:sz="0" w:space="0" w:color="auto"/>
            <w:bottom w:val="none" w:sz="0" w:space="0" w:color="auto"/>
            <w:right w:val="none" w:sz="0" w:space="0" w:color="auto"/>
          </w:divBdr>
        </w:div>
        <w:div w:id="2108646737">
          <w:marLeft w:val="480"/>
          <w:marRight w:val="0"/>
          <w:marTop w:val="0"/>
          <w:marBottom w:val="0"/>
          <w:divBdr>
            <w:top w:val="none" w:sz="0" w:space="0" w:color="auto"/>
            <w:left w:val="none" w:sz="0" w:space="0" w:color="auto"/>
            <w:bottom w:val="none" w:sz="0" w:space="0" w:color="auto"/>
            <w:right w:val="none" w:sz="0" w:space="0" w:color="auto"/>
          </w:divBdr>
        </w:div>
        <w:div w:id="2131581842">
          <w:marLeft w:val="480"/>
          <w:marRight w:val="0"/>
          <w:marTop w:val="0"/>
          <w:marBottom w:val="0"/>
          <w:divBdr>
            <w:top w:val="none" w:sz="0" w:space="0" w:color="auto"/>
            <w:left w:val="none" w:sz="0" w:space="0" w:color="auto"/>
            <w:bottom w:val="none" w:sz="0" w:space="0" w:color="auto"/>
            <w:right w:val="none" w:sz="0" w:space="0" w:color="auto"/>
          </w:divBdr>
        </w:div>
        <w:div w:id="2143036363">
          <w:marLeft w:val="480"/>
          <w:marRight w:val="0"/>
          <w:marTop w:val="0"/>
          <w:marBottom w:val="0"/>
          <w:divBdr>
            <w:top w:val="none" w:sz="0" w:space="0" w:color="auto"/>
            <w:left w:val="none" w:sz="0" w:space="0" w:color="auto"/>
            <w:bottom w:val="none" w:sz="0" w:space="0" w:color="auto"/>
            <w:right w:val="none" w:sz="0" w:space="0" w:color="auto"/>
          </w:divBdr>
        </w:div>
      </w:divsChild>
    </w:div>
    <w:div w:id="614212511">
      <w:bodyDiv w:val="1"/>
      <w:marLeft w:val="0"/>
      <w:marRight w:val="0"/>
      <w:marTop w:val="0"/>
      <w:marBottom w:val="0"/>
      <w:divBdr>
        <w:top w:val="none" w:sz="0" w:space="0" w:color="auto"/>
        <w:left w:val="none" w:sz="0" w:space="0" w:color="auto"/>
        <w:bottom w:val="none" w:sz="0" w:space="0" w:color="auto"/>
        <w:right w:val="none" w:sz="0" w:space="0" w:color="auto"/>
      </w:divBdr>
    </w:div>
    <w:div w:id="614289353">
      <w:bodyDiv w:val="1"/>
      <w:marLeft w:val="0"/>
      <w:marRight w:val="0"/>
      <w:marTop w:val="0"/>
      <w:marBottom w:val="0"/>
      <w:divBdr>
        <w:top w:val="none" w:sz="0" w:space="0" w:color="auto"/>
        <w:left w:val="none" w:sz="0" w:space="0" w:color="auto"/>
        <w:bottom w:val="none" w:sz="0" w:space="0" w:color="auto"/>
        <w:right w:val="none" w:sz="0" w:space="0" w:color="auto"/>
      </w:divBdr>
    </w:div>
    <w:div w:id="614485103">
      <w:bodyDiv w:val="1"/>
      <w:marLeft w:val="0"/>
      <w:marRight w:val="0"/>
      <w:marTop w:val="0"/>
      <w:marBottom w:val="0"/>
      <w:divBdr>
        <w:top w:val="none" w:sz="0" w:space="0" w:color="auto"/>
        <w:left w:val="none" w:sz="0" w:space="0" w:color="auto"/>
        <w:bottom w:val="none" w:sz="0" w:space="0" w:color="auto"/>
        <w:right w:val="none" w:sz="0" w:space="0" w:color="auto"/>
      </w:divBdr>
    </w:div>
    <w:div w:id="614487450">
      <w:bodyDiv w:val="1"/>
      <w:marLeft w:val="0"/>
      <w:marRight w:val="0"/>
      <w:marTop w:val="0"/>
      <w:marBottom w:val="0"/>
      <w:divBdr>
        <w:top w:val="none" w:sz="0" w:space="0" w:color="auto"/>
        <w:left w:val="none" w:sz="0" w:space="0" w:color="auto"/>
        <w:bottom w:val="none" w:sz="0" w:space="0" w:color="auto"/>
        <w:right w:val="none" w:sz="0" w:space="0" w:color="auto"/>
      </w:divBdr>
    </w:div>
    <w:div w:id="614795143">
      <w:bodyDiv w:val="1"/>
      <w:marLeft w:val="0"/>
      <w:marRight w:val="0"/>
      <w:marTop w:val="0"/>
      <w:marBottom w:val="0"/>
      <w:divBdr>
        <w:top w:val="none" w:sz="0" w:space="0" w:color="auto"/>
        <w:left w:val="none" w:sz="0" w:space="0" w:color="auto"/>
        <w:bottom w:val="none" w:sz="0" w:space="0" w:color="auto"/>
        <w:right w:val="none" w:sz="0" w:space="0" w:color="auto"/>
      </w:divBdr>
    </w:div>
    <w:div w:id="614873929">
      <w:bodyDiv w:val="1"/>
      <w:marLeft w:val="0"/>
      <w:marRight w:val="0"/>
      <w:marTop w:val="0"/>
      <w:marBottom w:val="0"/>
      <w:divBdr>
        <w:top w:val="none" w:sz="0" w:space="0" w:color="auto"/>
        <w:left w:val="none" w:sz="0" w:space="0" w:color="auto"/>
        <w:bottom w:val="none" w:sz="0" w:space="0" w:color="auto"/>
        <w:right w:val="none" w:sz="0" w:space="0" w:color="auto"/>
      </w:divBdr>
    </w:div>
    <w:div w:id="615067702">
      <w:bodyDiv w:val="1"/>
      <w:marLeft w:val="0"/>
      <w:marRight w:val="0"/>
      <w:marTop w:val="0"/>
      <w:marBottom w:val="0"/>
      <w:divBdr>
        <w:top w:val="none" w:sz="0" w:space="0" w:color="auto"/>
        <w:left w:val="none" w:sz="0" w:space="0" w:color="auto"/>
        <w:bottom w:val="none" w:sz="0" w:space="0" w:color="auto"/>
        <w:right w:val="none" w:sz="0" w:space="0" w:color="auto"/>
      </w:divBdr>
    </w:div>
    <w:div w:id="615526443">
      <w:bodyDiv w:val="1"/>
      <w:marLeft w:val="0"/>
      <w:marRight w:val="0"/>
      <w:marTop w:val="0"/>
      <w:marBottom w:val="0"/>
      <w:divBdr>
        <w:top w:val="none" w:sz="0" w:space="0" w:color="auto"/>
        <w:left w:val="none" w:sz="0" w:space="0" w:color="auto"/>
        <w:bottom w:val="none" w:sz="0" w:space="0" w:color="auto"/>
        <w:right w:val="none" w:sz="0" w:space="0" w:color="auto"/>
      </w:divBdr>
      <w:divsChild>
        <w:div w:id="8918744">
          <w:marLeft w:val="480"/>
          <w:marRight w:val="0"/>
          <w:marTop w:val="0"/>
          <w:marBottom w:val="0"/>
          <w:divBdr>
            <w:top w:val="none" w:sz="0" w:space="0" w:color="auto"/>
            <w:left w:val="none" w:sz="0" w:space="0" w:color="auto"/>
            <w:bottom w:val="none" w:sz="0" w:space="0" w:color="auto"/>
            <w:right w:val="none" w:sz="0" w:space="0" w:color="auto"/>
          </w:divBdr>
        </w:div>
        <w:div w:id="28384232">
          <w:marLeft w:val="480"/>
          <w:marRight w:val="0"/>
          <w:marTop w:val="0"/>
          <w:marBottom w:val="0"/>
          <w:divBdr>
            <w:top w:val="none" w:sz="0" w:space="0" w:color="auto"/>
            <w:left w:val="none" w:sz="0" w:space="0" w:color="auto"/>
            <w:bottom w:val="none" w:sz="0" w:space="0" w:color="auto"/>
            <w:right w:val="none" w:sz="0" w:space="0" w:color="auto"/>
          </w:divBdr>
        </w:div>
        <w:div w:id="44914732">
          <w:marLeft w:val="480"/>
          <w:marRight w:val="0"/>
          <w:marTop w:val="0"/>
          <w:marBottom w:val="0"/>
          <w:divBdr>
            <w:top w:val="none" w:sz="0" w:space="0" w:color="auto"/>
            <w:left w:val="none" w:sz="0" w:space="0" w:color="auto"/>
            <w:bottom w:val="none" w:sz="0" w:space="0" w:color="auto"/>
            <w:right w:val="none" w:sz="0" w:space="0" w:color="auto"/>
          </w:divBdr>
        </w:div>
        <w:div w:id="59602829">
          <w:marLeft w:val="480"/>
          <w:marRight w:val="0"/>
          <w:marTop w:val="0"/>
          <w:marBottom w:val="0"/>
          <w:divBdr>
            <w:top w:val="none" w:sz="0" w:space="0" w:color="auto"/>
            <w:left w:val="none" w:sz="0" w:space="0" w:color="auto"/>
            <w:bottom w:val="none" w:sz="0" w:space="0" w:color="auto"/>
            <w:right w:val="none" w:sz="0" w:space="0" w:color="auto"/>
          </w:divBdr>
        </w:div>
        <w:div w:id="79758047">
          <w:marLeft w:val="480"/>
          <w:marRight w:val="0"/>
          <w:marTop w:val="0"/>
          <w:marBottom w:val="0"/>
          <w:divBdr>
            <w:top w:val="none" w:sz="0" w:space="0" w:color="auto"/>
            <w:left w:val="none" w:sz="0" w:space="0" w:color="auto"/>
            <w:bottom w:val="none" w:sz="0" w:space="0" w:color="auto"/>
            <w:right w:val="none" w:sz="0" w:space="0" w:color="auto"/>
          </w:divBdr>
        </w:div>
        <w:div w:id="111292919">
          <w:marLeft w:val="480"/>
          <w:marRight w:val="0"/>
          <w:marTop w:val="0"/>
          <w:marBottom w:val="0"/>
          <w:divBdr>
            <w:top w:val="none" w:sz="0" w:space="0" w:color="auto"/>
            <w:left w:val="none" w:sz="0" w:space="0" w:color="auto"/>
            <w:bottom w:val="none" w:sz="0" w:space="0" w:color="auto"/>
            <w:right w:val="none" w:sz="0" w:space="0" w:color="auto"/>
          </w:divBdr>
        </w:div>
        <w:div w:id="120005983">
          <w:marLeft w:val="480"/>
          <w:marRight w:val="0"/>
          <w:marTop w:val="0"/>
          <w:marBottom w:val="0"/>
          <w:divBdr>
            <w:top w:val="none" w:sz="0" w:space="0" w:color="auto"/>
            <w:left w:val="none" w:sz="0" w:space="0" w:color="auto"/>
            <w:bottom w:val="none" w:sz="0" w:space="0" w:color="auto"/>
            <w:right w:val="none" w:sz="0" w:space="0" w:color="auto"/>
          </w:divBdr>
        </w:div>
        <w:div w:id="134495532">
          <w:marLeft w:val="480"/>
          <w:marRight w:val="0"/>
          <w:marTop w:val="0"/>
          <w:marBottom w:val="0"/>
          <w:divBdr>
            <w:top w:val="none" w:sz="0" w:space="0" w:color="auto"/>
            <w:left w:val="none" w:sz="0" w:space="0" w:color="auto"/>
            <w:bottom w:val="none" w:sz="0" w:space="0" w:color="auto"/>
            <w:right w:val="none" w:sz="0" w:space="0" w:color="auto"/>
          </w:divBdr>
        </w:div>
        <w:div w:id="143088670">
          <w:marLeft w:val="480"/>
          <w:marRight w:val="0"/>
          <w:marTop w:val="0"/>
          <w:marBottom w:val="0"/>
          <w:divBdr>
            <w:top w:val="none" w:sz="0" w:space="0" w:color="auto"/>
            <w:left w:val="none" w:sz="0" w:space="0" w:color="auto"/>
            <w:bottom w:val="none" w:sz="0" w:space="0" w:color="auto"/>
            <w:right w:val="none" w:sz="0" w:space="0" w:color="auto"/>
          </w:divBdr>
        </w:div>
        <w:div w:id="218513882">
          <w:marLeft w:val="480"/>
          <w:marRight w:val="0"/>
          <w:marTop w:val="0"/>
          <w:marBottom w:val="0"/>
          <w:divBdr>
            <w:top w:val="none" w:sz="0" w:space="0" w:color="auto"/>
            <w:left w:val="none" w:sz="0" w:space="0" w:color="auto"/>
            <w:bottom w:val="none" w:sz="0" w:space="0" w:color="auto"/>
            <w:right w:val="none" w:sz="0" w:space="0" w:color="auto"/>
          </w:divBdr>
        </w:div>
        <w:div w:id="233009172">
          <w:marLeft w:val="480"/>
          <w:marRight w:val="0"/>
          <w:marTop w:val="0"/>
          <w:marBottom w:val="0"/>
          <w:divBdr>
            <w:top w:val="none" w:sz="0" w:space="0" w:color="auto"/>
            <w:left w:val="none" w:sz="0" w:space="0" w:color="auto"/>
            <w:bottom w:val="none" w:sz="0" w:space="0" w:color="auto"/>
            <w:right w:val="none" w:sz="0" w:space="0" w:color="auto"/>
          </w:divBdr>
        </w:div>
        <w:div w:id="253131840">
          <w:marLeft w:val="480"/>
          <w:marRight w:val="0"/>
          <w:marTop w:val="0"/>
          <w:marBottom w:val="0"/>
          <w:divBdr>
            <w:top w:val="none" w:sz="0" w:space="0" w:color="auto"/>
            <w:left w:val="none" w:sz="0" w:space="0" w:color="auto"/>
            <w:bottom w:val="none" w:sz="0" w:space="0" w:color="auto"/>
            <w:right w:val="none" w:sz="0" w:space="0" w:color="auto"/>
          </w:divBdr>
        </w:div>
        <w:div w:id="258177122">
          <w:marLeft w:val="480"/>
          <w:marRight w:val="0"/>
          <w:marTop w:val="0"/>
          <w:marBottom w:val="0"/>
          <w:divBdr>
            <w:top w:val="none" w:sz="0" w:space="0" w:color="auto"/>
            <w:left w:val="none" w:sz="0" w:space="0" w:color="auto"/>
            <w:bottom w:val="none" w:sz="0" w:space="0" w:color="auto"/>
            <w:right w:val="none" w:sz="0" w:space="0" w:color="auto"/>
          </w:divBdr>
        </w:div>
        <w:div w:id="264927441">
          <w:marLeft w:val="480"/>
          <w:marRight w:val="0"/>
          <w:marTop w:val="0"/>
          <w:marBottom w:val="0"/>
          <w:divBdr>
            <w:top w:val="none" w:sz="0" w:space="0" w:color="auto"/>
            <w:left w:val="none" w:sz="0" w:space="0" w:color="auto"/>
            <w:bottom w:val="none" w:sz="0" w:space="0" w:color="auto"/>
            <w:right w:val="none" w:sz="0" w:space="0" w:color="auto"/>
          </w:divBdr>
        </w:div>
        <w:div w:id="281350501">
          <w:marLeft w:val="480"/>
          <w:marRight w:val="0"/>
          <w:marTop w:val="0"/>
          <w:marBottom w:val="0"/>
          <w:divBdr>
            <w:top w:val="none" w:sz="0" w:space="0" w:color="auto"/>
            <w:left w:val="none" w:sz="0" w:space="0" w:color="auto"/>
            <w:bottom w:val="none" w:sz="0" w:space="0" w:color="auto"/>
            <w:right w:val="none" w:sz="0" w:space="0" w:color="auto"/>
          </w:divBdr>
        </w:div>
        <w:div w:id="295842659">
          <w:marLeft w:val="480"/>
          <w:marRight w:val="0"/>
          <w:marTop w:val="0"/>
          <w:marBottom w:val="0"/>
          <w:divBdr>
            <w:top w:val="none" w:sz="0" w:space="0" w:color="auto"/>
            <w:left w:val="none" w:sz="0" w:space="0" w:color="auto"/>
            <w:bottom w:val="none" w:sz="0" w:space="0" w:color="auto"/>
            <w:right w:val="none" w:sz="0" w:space="0" w:color="auto"/>
          </w:divBdr>
        </w:div>
        <w:div w:id="303586553">
          <w:marLeft w:val="480"/>
          <w:marRight w:val="0"/>
          <w:marTop w:val="0"/>
          <w:marBottom w:val="0"/>
          <w:divBdr>
            <w:top w:val="none" w:sz="0" w:space="0" w:color="auto"/>
            <w:left w:val="none" w:sz="0" w:space="0" w:color="auto"/>
            <w:bottom w:val="none" w:sz="0" w:space="0" w:color="auto"/>
            <w:right w:val="none" w:sz="0" w:space="0" w:color="auto"/>
          </w:divBdr>
        </w:div>
        <w:div w:id="322782494">
          <w:marLeft w:val="480"/>
          <w:marRight w:val="0"/>
          <w:marTop w:val="0"/>
          <w:marBottom w:val="0"/>
          <w:divBdr>
            <w:top w:val="none" w:sz="0" w:space="0" w:color="auto"/>
            <w:left w:val="none" w:sz="0" w:space="0" w:color="auto"/>
            <w:bottom w:val="none" w:sz="0" w:space="0" w:color="auto"/>
            <w:right w:val="none" w:sz="0" w:space="0" w:color="auto"/>
          </w:divBdr>
        </w:div>
        <w:div w:id="469398408">
          <w:marLeft w:val="480"/>
          <w:marRight w:val="0"/>
          <w:marTop w:val="0"/>
          <w:marBottom w:val="0"/>
          <w:divBdr>
            <w:top w:val="none" w:sz="0" w:space="0" w:color="auto"/>
            <w:left w:val="none" w:sz="0" w:space="0" w:color="auto"/>
            <w:bottom w:val="none" w:sz="0" w:space="0" w:color="auto"/>
            <w:right w:val="none" w:sz="0" w:space="0" w:color="auto"/>
          </w:divBdr>
        </w:div>
        <w:div w:id="494419670">
          <w:marLeft w:val="480"/>
          <w:marRight w:val="0"/>
          <w:marTop w:val="0"/>
          <w:marBottom w:val="0"/>
          <w:divBdr>
            <w:top w:val="none" w:sz="0" w:space="0" w:color="auto"/>
            <w:left w:val="none" w:sz="0" w:space="0" w:color="auto"/>
            <w:bottom w:val="none" w:sz="0" w:space="0" w:color="auto"/>
            <w:right w:val="none" w:sz="0" w:space="0" w:color="auto"/>
          </w:divBdr>
        </w:div>
        <w:div w:id="496960202">
          <w:marLeft w:val="480"/>
          <w:marRight w:val="0"/>
          <w:marTop w:val="0"/>
          <w:marBottom w:val="0"/>
          <w:divBdr>
            <w:top w:val="none" w:sz="0" w:space="0" w:color="auto"/>
            <w:left w:val="none" w:sz="0" w:space="0" w:color="auto"/>
            <w:bottom w:val="none" w:sz="0" w:space="0" w:color="auto"/>
            <w:right w:val="none" w:sz="0" w:space="0" w:color="auto"/>
          </w:divBdr>
        </w:div>
        <w:div w:id="562563779">
          <w:marLeft w:val="480"/>
          <w:marRight w:val="0"/>
          <w:marTop w:val="0"/>
          <w:marBottom w:val="0"/>
          <w:divBdr>
            <w:top w:val="none" w:sz="0" w:space="0" w:color="auto"/>
            <w:left w:val="none" w:sz="0" w:space="0" w:color="auto"/>
            <w:bottom w:val="none" w:sz="0" w:space="0" w:color="auto"/>
            <w:right w:val="none" w:sz="0" w:space="0" w:color="auto"/>
          </w:divBdr>
        </w:div>
        <w:div w:id="567880586">
          <w:marLeft w:val="480"/>
          <w:marRight w:val="0"/>
          <w:marTop w:val="0"/>
          <w:marBottom w:val="0"/>
          <w:divBdr>
            <w:top w:val="none" w:sz="0" w:space="0" w:color="auto"/>
            <w:left w:val="none" w:sz="0" w:space="0" w:color="auto"/>
            <w:bottom w:val="none" w:sz="0" w:space="0" w:color="auto"/>
            <w:right w:val="none" w:sz="0" w:space="0" w:color="auto"/>
          </w:divBdr>
        </w:div>
        <w:div w:id="587619354">
          <w:marLeft w:val="480"/>
          <w:marRight w:val="0"/>
          <w:marTop w:val="0"/>
          <w:marBottom w:val="0"/>
          <w:divBdr>
            <w:top w:val="none" w:sz="0" w:space="0" w:color="auto"/>
            <w:left w:val="none" w:sz="0" w:space="0" w:color="auto"/>
            <w:bottom w:val="none" w:sz="0" w:space="0" w:color="auto"/>
            <w:right w:val="none" w:sz="0" w:space="0" w:color="auto"/>
          </w:divBdr>
        </w:div>
        <w:div w:id="612983615">
          <w:marLeft w:val="480"/>
          <w:marRight w:val="0"/>
          <w:marTop w:val="0"/>
          <w:marBottom w:val="0"/>
          <w:divBdr>
            <w:top w:val="none" w:sz="0" w:space="0" w:color="auto"/>
            <w:left w:val="none" w:sz="0" w:space="0" w:color="auto"/>
            <w:bottom w:val="none" w:sz="0" w:space="0" w:color="auto"/>
            <w:right w:val="none" w:sz="0" w:space="0" w:color="auto"/>
          </w:divBdr>
        </w:div>
        <w:div w:id="641693970">
          <w:marLeft w:val="480"/>
          <w:marRight w:val="0"/>
          <w:marTop w:val="0"/>
          <w:marBottom w:val="0"/>
          <w:divBdr>
            <w:top w:val="none" w:sz="0" w:space="0" w:color="auto"/>
            <w:left w:val="none" w:sz="0" w:space="0" w:color="auto"/>
            <w:bottom w:val="none" w:sz="0" w:space="0" w:color="auto"/>
            <w:right w:val="none" w:sz="0" w:space="0" w:color="auto"/>
          </w:divBdr>
        </w:div>
        <w:div w:id="645401133">
          <w:marLeft w:val="480"/>
          <w:marRight w:val="0"/>
          <w:marTop w:val="0"/>
          <w:marBottom w:val="0"/>
          <w:divBdr>
            <w:top w:val="none" w:sz="0" w:space="0" w:color="auto"/>
            <w:left w:val="none" w:sz="0" w:space="0" w:color="auto"/>
            <w:bottom w:val="none" w:sz="0" w:space="0" w:color="auto"/>
            <w:right w:val="none" w:sz="0" w:space="0" w:color="auto"/>
          </w:divBdr>
        </w:div>
        <w:div w:id="650257799">
          <w:marLeft w:val="480"/>
          <w:marRight w:val="0"/>
          <w:marTop w:val="0"/>
          <w:marBottom w:val="0"/>
          <w:divBdr>
            <w:top w:val="none" w:sz="0" w:space="0" w:color="auto"/>
            <w:left w:val="none" w:sz="0" w:space="0" w:color="auto"/>
            <w:bottom w:val="none" w:sz="0" w:space="0" w:color="auto"/>
            <w:right w:val="none" w:sz="0" w:space="0" w:color="auto"/>
          </w:divBdr>
        </w:div>
        <w:div w:id="650409867">
          <w:marLeft w:val="480"/>
          <w:marRight w:val="0"/>
          <w:marTop w:val="0"/>
          <w:marBottom w:val="0"/>
          <w:divBdr>
            <w:top w:val="none" w:sz="0" w:space="0" w:color="auto"/>
            <w:left w:val="none" w:sz="0" w:space="0" w:color="auto"/>
            <w:bottom w:val="none" w:sz="0" w:space="0" w:color="auto"/>
            <w:right w:val="none" w:sz="0" w:space="0" w:color="auto"/>
          </w:divBdr>
        </w:div>
        <w:div w:id="673801799">
          <w:marLeft w:val="480"/>
          <w:marRight w:val="0"/>
          <w:marTop w:val="0"/>
          <w:marBottom w:val="0"/>
          <w:divBdr>
            <w:top w:val="none" w:sz="0" w:space="0" w:color="auto"/>
            <w:left w:val="none" w:sz="0" w:space="0" w:color="auto"/>
            <w:bottom w:val="none" w:sz="0" w:space="0" w:color="auto"/>
            <w:right w:val="none" w:sz="0" w:space="0" w:color="auto"/>
          </w:divBdr>
        </w:div>
        <w:div w:id="678432907">
          <w:marLeft w:val="480"/>
          <w:marRight w:val="0"/>
          <w:marTop w:val="0"/>
          <w:marBottom w:val="0"/>
          <w:divBdr>
            <w:top w:val="none" w:sz="0" w:space="0" w:color="auto"/>
            <w:left w:val="none" w:sz="0" w:space="0" w:color="auto"/>
            <w:bottom w:val="none" w:sz="0" w:space="0" w:color="auto"/>
            <w:right w:val="none" w:sz="0" w:space="0" w:color="auto"/>
          </w:divBdr>
        </w:div>
        <w:div w:id="708841733">
          <w:marLeft w:val="480"/>
          <w:marRight w:val="0"/>
          <w:marTop w:val="0"/>
          <w:marBottom w:val="0"/>
          <w:divBdr>
            <w:top w:val="none" w:sz="0" w:space="0" w:color="auto"/>
            <w:left w:val="none" w:sz="0" w:space="0" w:color="auto"/>
            <w:bottom w:val="none" w:sz="0" w:space="0" w:color="auto"/>
            <w:right w:val="none" w:sz="0" w:space="0" w:color="auto"/>
          </w:divBdr>
        </w:div>
        <w:div w:id="715811553">
          <w:marLeft w:val="480"/>
          <w:marRight w:val="0"/>
          <w:marTop w:val="0"/>
          <w:marBottom w:val="0"/>
          <w:divBdr>
            <w:top w:val="none" w:sz="0" w:space="0" w:color="auto"/>
            <w:left w:val="none" w:sz="0" w:space="0" w:color="auto"/>
            <w:bottom w:val="none" w:sz="0" w:space="0" w:color="auto"/>
            <w:right w:val="none" w:sz="0" w:space="0" w:color="auto"/>
          </w:divBdr>
        </w:div>
        <w:div w:id="725181360">
          <w:marLeft w:val="480"/>
          <w:marRight w:val="0"/>
          <w:marTop w:val="0"/>
          <w:marBottom w:val="0"/>
          <w:divBdr>
            <w:top w:val="none" w:sz="0" w:space="0" w:color="auto"/>
            <w:left w:val="none" w:sz="0" w:space="0" w:color="auto"/>
            <w:bottom w:val="none" w:sz="0" w:space="0" w:color="auto"/>
            <w:right w:val="none" w:sz="0" w:space="0" w:color="auto"/>
          </w:divBdr>
        </w:div>
        <w:div w:id="731849790">
          <w:marLeft w:val="480"/>
          <w:marRight w:val="0"/>
          <w:marTop w:val="0"/>
          <w:marBottom w:val="0"/>
          <w:divBdr>
            <w:top w:val="none" w:sz="0" w:space="0" w:color="auto"/>
            <w:left w:val="none" w:sz="0" w:space="0" w:color="auto"/>
            <w:bottom w:val="none" w:sz="0" w:space="0" w:color="auto"/>
            <w:right w:val="none" w:sz="0" w:space="0" w:color="auto"/>
          </w:divBdr>
        </w:div>
        <w:div w:id="739180786">
          <w:marLeft w:val="480"/>
          <w:marRight w:val="0"/>
          <w:marTop w:val="0"/>
          <w:marBottom w:val="0"/>
          <w:divBdr>
            <w:top w:val="none" w:sz="0" w:space="0" w:color="auto"/>
            <w:left w:val="none" w:sz="0" w:space="0" w:color="auto"/>
            <w:bottom w:val="none" w:sz="0" w:space="0" w:color="auto"/>
            <w:right w:val="none" w:sz="0" w:space="0" w:color="auto"/>
          </w:divBdr>
        </w:div>
        <w:div w:id="792403641">
          <w:marLeft w:val="480"/>
          <w:marRight w:val="0"/>
          <w:marTop w:val="0"/>
          <w:marBottom w:val="0"/>
          <w:divBdr>
            <w:top w:val="none" w:sz="0" w:space="0" w:color="auto"/>
            <w:left w:val="none" w:sz="0" w:space="0" w:color="auto"/>
            <w:bottom w:val="none" w:sz="0" w:space="0" w:color="auto"/>
            <w:right w:val="none" w:sz="0" w:space="0" w:color="auto"/>
          </w:divBdr>
        </w:div>
        <w:div w:id="891429544">
          <w:marLeft w:val="480"/>
          <w:marRight w:val="0"/>
          <w:marTop w:val="0"/>
          <w:marBottom w:val="0"/>
          <w:divBdr>
            <w:top w:val="none" w:sz="0" w:space="0" w:color="auto"/>
            <w:left w:val="none" w:sz="0" w:space="0" w:color="auto"/>
            <w:bottom w:val="none" w:sz="0" w:space="0" w:color="auto"/>
            <w:right w:val="none" w:sz="0" w:space="0" w:color="auto"/>
          </w:divBdr>
        </w:div>
        <w:div w:id="936257212">
          <w:marLeft w:val="480"/>
          <w:marRight w:val="0"/>
          <w:marTop w:val="0"/>
          <w:marBottom w:val="0"/>
          <w:divBdr>
            <w:top w:val="none" w:sz="0" w:space="0" w:color="auto"/>
            <w:left w:val="none" w:sz="0" w:space="0" w:color="auto"/>
            <w:bottom w:val="none" w:sz="0" w:space="0" w:color="auto"/>
            <w:right w:val="none" w:sz="0" w:space="0" w:color="auto"/>
          </w:divBdr>
        </w:div>
        <w:div w:id="941373089">
          <w:marLeft w:val="480"/>
          <w:marRight w:val="0"/>
          <w:marTop w:val="0"/>
          <w:marBottom w:val="0"/>
          <w:divBdr>
            <w:top w:val="none" w:sz="0" w:space="0" w:color="auto"/>
            <w:left w:val="none" w:sz="0" w:space="0" w:color="auto"/>
            <w:bottom w:val="none" w:sz="0" w:space="0" w:color="auto"/>
            <w:right w:val="none" w:sz="0" w:space="0" w:color="auto"/>
          </w:divBdr>
        </w:div>
        <w:div w:id="951127394">
          <w:marLeft w:val="480"/>
          <w:marRight w:val="0"/>
          <w:marTop w:val="0"/>
          <w:marBottom w:val="0"/>
          <w:divBdr>
            <w:top w:val="none" w:sz="0" w:space="0" w:color="auto"/>
            <w:left w:val="none" w:sz="0" w:space="0" w:color="auto"/>
            <w:bottom w:val="none" w:sz="0" w:space="0" w:color="auto"/>
            <w:right w:val="none" w:sz="0" w:space="0" w:color="auto"/>
          </w:divBdr>
        </w:div>
        <w:div w:id="957836718">
          <w:marLeft w:val="480"/>
          <w:marRight w:val="0"/>
          <w:marTop w:val="0"/>
          <w:marBottom w:val="0"/>
          <w:divBdr>
            <w:top w:val="none" w:sz="0" w:space="0" w:color="auto"/>
            <w:left w:val="none" w:sz="0" w:space="0" w:color="auto"/>
            <w:bottom w:val="none" w:sz="0" w:space="0" w:color="auto"/>
            <w:right w:val="none" w:sz="0" w:space="0" w:color="auto"/>
          </w:divBdr>
        </w:div>
        <w:div w:id="987903406">
          <w:marLeft w:val="480"/>
          <w:marRight w:val="0"/>
          <w:marTop w:val="0"/>
          <w:marBottom w:val="0"/>
          <w:divBdr>
            <w:top w:val="none" w:sz="0" w:space="0" w:color="auto"/>
            <w:left w:val="none" w:sz="0" w:space="0" w:color="auto"/>
            <w:bottom w:val="none" w:sz="0" w:space="0" w:color="auto"/>
            <w:right w:val="none" w:sz="0" w:space="0" w:color="auto"/>
          </w:divBdr>
        </w:div>
        <w:div w:id="994645884">
          <w:marLeft w:val="480"/>
          <w:marRight w:val="0"/>
          <w:marTop w:val="0"/>
          <w:marBottom w:val="0"/>
          <w:divBdr>
            <w:top w:val="none" w:sz="0" w:space="0" w:color="auto"/>
            <w:left w:val="none" w:sz="0" w:space="0" w:color="auto"/>
            <w:bottom w:val="none" w:sz="0" w:space="0" w:color="auto"/>
            <w:right w:val="none" w:sz="0" w:space="0" w:color="auto"/>
          </w:divBdr>
        </w:div>
        <w:div w:id="1011562889">
          <w:marLeft w:val="480"/>
          <w:marRight w:val="0"/>
          <w:marTop w:val="0"/>
          <w:marBottom w:val="0"/>
          <w:divBdr>
            <w:top w:val="none" w:sz="0" w:space="0" w:color="auto"/>
            <w:left w:val="none" w:sz="0" w:space="0" w:color="auto"/>
            <w:bottom w:val="none" w:sz="0" w:space="0" w:color="auto"/>
            <w:right w:val="none" w:sz="0" w:space="0" w:color="auto"/>
          </w:divBdr>
        </w:div>
        <w:div w:id="1021514182">
          <w:marLeft w:val="480"/>
          <w:marRight w:val="0"/>
          <w:marTop w:val="0"/>
          <w:marBottom w:val="0"/>
          <w:divBdr>
            <w:top w:val="none" w:sz="0" w:space="0" w:color="auto"/>
            <w:left w:val="none" w:sz="0" w:space="0" w:color="auto"/>
            <w:bottom w:val="none" w:sz="0" w:space="0" w:color="auto"/>
            <w:right w:val="none" w:sz="0" w:space="0" w:color="auto"/>
          </w:divBdr>
        </w:div>
        <w:div w:id="1047686235">
          <w:marLeft w:val="480"/>
          <w:marRight w:val="0"/>
          <w:marTop w:val="0"/>
          <w:marBottom w:val="0"/>
          <w:divBdr>
            <w:top w:val="none" w:sz="0" w:space="0" w:color="auto"/>
            <w:left w:val="none" w:sz="0" w:space="0" w:color="auto"/>
            <w:bottom w:val="none" w:sz="0" w:space="0" w:color="auto"/>
            <w:right w:val="none" w:sz="0" w:space="0" w:color="auto"/>
          </w:divBdr>
        </w:div>
        <w:div w:id="1077944780">
          <w:marLeft w:val="480"/>
          <w:marRight w:val="0"/>
          <w:marTop w:val="0"/>
          <w:marBottom w:val="0"/>
          <w:divBdr>
            <w:top w:val="none" w:sz="0" w:space="0" w:color="auto"/>
            <w:left w:val="none" w:sz="0" w:space="0" w:color="auto"/>
            <w:bottom w:val="none" w:sz="0" w:space="0" w:color="auto"/>
            <w:right w:val="none" w:sz="0" w:space="0" w:color="auto"/>
          </w:divBdr>
        </w:div>
        <w:div w:id="1082677885">
          <w:marLeft w:val="480"/>
          <w:marRight w:val="0"/>
          <w:marTop w:val="0"/>
          <w:marBottom w:val="0"/>
          <w:divBdr>
            <w:top w:val="none" w:sz="0" w:space="0" w:color="auto"/>
            <w:left w:val="none" w:sz="0" w:space="0" w:color="auto"/>
            <w:bottom w:val="none" w:sz="0" w:space="0" w:color="auto"/>
            <w:right w:val="none" w:sz="0" w:space="0" w:color="auto"/>
          </w:divBdr>
        </w:div>
        <w:div w:id="1100031932">
          <w:marLeft w:val="480"/>
          <w:marRight w:val="0"/>
          <w:marTop w:val="0"/>
          <w:marBottom w:val="0"/>
          <w:divBdr>
            <w:top w:val="none" w:sz="0" w:space="0" w:color="auto"/>
            <w:left w:val="none" w:sz="0" w:space="0" w:color="auto"/>
            <w:bottom w:val="none" w:sz="0" w:space="0" w:color="auto"/>
            <w:right w:val="none" w:sz="0" w:space="0" w:color="auto"/>
          </w:divBdr>
        </w:div>
        <w:div w:id="1128007696">
          <w:marLeft w:val="480"/>
          <w:marRight w:val="0"/>
          <w:marTop w:val="0"/>
          <w:marBottom w:val="0"/>
          <w:divBdr>
            <w:top w:val="none" w:sz="0" w:space="0" w:color="auto"/>
            <w:left w:val="none" w:sz="0" w:space="0" w:color="auto"/>
            <w:bottom w:val="none" w:sz="0" w:space="0" w:color="auto"/>
            <w:right w:val="none" w:sz="0" w:space="0" w:color="auto"/>
          </w:divBdr>
        </w:div>
      </w:divsChild>
    </w:div>
    <w:div w:id="615596317">
      <w:bodyDiv w:val="1"/>
      <w:marLeft w:val="0"/>
      <w:marRight w:val="0"/>
      <w:marTop w:val="0"/>
      <w:marBottom w:val="0"/>
      <w:divBdr>
        <w:top w:val="none" w:sz="0" w:space="0" w:color="auto"/>
        <w:left w:val="none" w:sz="0" w:space="0" w:color="auto"/>
        <w:bottom w:val="none" w:sz="0" w:space="0" w:color="auto"/>
        <w:right w:val="none" w:sz="0" w:space="0" w:color="auto"/>
      </w:divBdr>
    </w:div>
    <w:div w:id="615674625">
      <w:bodyDiv w:val="1"/>
      <w:marLeft w:val="0"/>
      <w:marRight w:val="0"/>
      <w:marTop w:val="0"/>
      <w:marBottom w:val="0"/>
      <w:divBdr>
        <w:top w:val="none" w:sz="0" w:space="0" w:color="auto"/>
        <w:left w:val="none" w:sz="0" w:space="0" w:color="auto"/>
        <w:bottom w:val="none" w:sz="0" w:space="0" w:color="auto"/>
        <w:right w:val="none" w:sz="0" w:space="0" w:color="auto"/>
      </w:divBdr>
    </w:div>
    <w:div w:id="615718909">
      <w:bodyDiv w:val="1"/>
      <w:marLeft w:val="0"/>
      <w:marRight w:val="0"/>
      <w:marTop w:val="0"/>
      <w:marBottom w:val="0"/>
      <w:divBdr>
        <w:top w:val="none" w:sz="0" w:space="0" w:color="auto"/>
        <w:left w:val="none" w:sz="0" w:space="0" w:color="auto"/>
        <w:bottom w:val="none" w:sz="0" w:space="0" w:color="auto"/>
        <w:right w:val="none" w:sz="0" w:space="0" w:color="auto"/>
      </w:divBdr>
    </w:div>
    <w:div w:id="615723423">
      <w:bodyDiv w:val="1"/>
      <w:marLeft w:val="0"/>
      <w:marRight w:val="0"/>
      <w:marTop w:val="0"/>
      <w:marBottom w:val="0"/>
      <w:divBdr>
        <w:top w:val="none" w:sz="0" w:space="0" w:color="auto"/>
        <w:left w:val="none" w:sz="0" w:space="0" w:color="auto"/>
        <w:bottom w:val="none" w:sz="0" w:space="0" w:color="auto"/>
        <w:right w:val="none" w:sz="0" w:space="0" w:color="auto"/>
      </w:divBdr>
    </w:div>
    <w:div w:id="615871123">
      <w:bodyDiv w:val="1"/>
      <w:marLeft w:val="0"/>
      <w:marRight w:val="0"/>
      <w:marTop w:val="0"/>
      <w:marBottom w:val="0"/>
      <w:divBdr>
        <w:top w:val="none" w:sz="0" w:space="0" w:color="auto"/>
        <w:left w:val="none" w:sz="0" w:space="0" w:color="auto"/>
        <w:bottom w:val="none" w:sz="0" w:space="0" w:color="auto"/>
        <w:right w:val="none" w:sz="0" w:space="0" w:color="auto"/>
      </w:divBdr>
    </w:div>
    <w:div w:id="615907427">
      <w:bodyDiv w:val="1"/>
      <w:marLeft w:val="0"/>
      <w:marRight w:val="0"/>
      <w:marTop w:val="0"/>
      <w:marBottom w:val="0"/>
      <w:divBdr>
        <w:top w:val="none" w:sz="0" w:space="0" w:color="auto"/>
        <w:left w:val="none" w:sz="0" w:space="0" w:color="auto"/>
        <w:bottom w:val="none" w:sz="0" w:space="0" w:color="auto"/>
        <w:right w:val="none" w:sz="0" w:space="0" w:color="auto"/>
      </w:divBdr>
    </w:div>
    <w:div w:id="616134054">
      <w:bodyDiv w:val="1"/>
      <w:marLeft w:val="0"/>
      <w:marRight w:val="0"/>
      <w:marTop w:val="0"/>
      <w:marBottom w:val="0"/>
      <w:divBdr>
        <w:top w:val="none" w:sz="0" w:space="0" w:color="auto"/>
        <w:left w:val="none" w:sz="0" w:space="0" w:color="auto"/>
        <w:bottom w:val="none" w:sz="0" w:space="0" w:color="auto"/>
        <w:right w:val="none" w:sz="0" w:space="0" w:color="auto"/>
      </w:divBdr>
    </w:div>
    <w:div w:id="616251911">
      <w:bodyDiv w:val="1"/>
      <w:marLeft w:val="0"/>
      <w:marRight w:val="0"/>
      <w:marTop w:val="0"/>
      <w:marBottom w:val="0"/>
      <w:divBdr>
        <w:top w:val="none" w:sz="0" w:space="0" w:color="auto"/>
        <w:left w:val="none" w:sz="0" w:space="0" w:color="auto"/>
        <w:bottom w:val="none" w:sz="0" w:space="0" w:color="auto"/>
        <w:right w:val="none" w:sz="0" w:space="0" w:color="auto"/>
      </w:divBdr>
    </w:div>
    <w:div w:id="616714431">
      <w:bodyDiv w:val="1"/>
      <w:marLeft w:val="0"/>
      <w:marRight w:val="0"/>
      <w:marTop w:val="0"/>
      <w:marBottom w:val="0"/>
      <w:divBdr>
        <w:top w:val="none" w:sz="0" w:space="0" w:color="auto"/>
        <w:left w:val="none" w:sz="0" w:space="0" w:color="auto"/>
        <w:bottom w:val="none" w:sz="0" w:space="0" w:color="auto"/>
        <w:right w:val="none" w:sz="0" w:space="0" w:color="auto"/>
      </w:divBdr>
    </w:div>
    <w:div w:id="616790412">
      <w:bodyDiv w:val="1"/>
      <w:marLeft w:val="0"/>
      <w:marRight w:val="0"/>
      <w:marTop w:val="0"/>
      <w:marBottom w:val="0"/>
      <w:divBdr>
        <w:top w:val="none" w:sz="0" w:space="0" w:color="auto"/>
        <w:left w:val="none" w:sz="0" w:space="0" w:color="auto"/>
        <w:bottom w:val="none" w:sz="0" w:space="0" w:color="auto"/>
        <w:right w:val="none" w:sz="0" w:space="0" w:color="auto"/>
      </w:divBdr>
    </w:div>
    <w:div w:id="616836484">
      <w:bodyDiv w:val="1"/>
      <w:marLeft w:val="0"/>
      <w:marRight w:val="0"/>
      <w:marTop w:val="0"/>
      <w:marBottom w:val="0"/>
      <w:divBdr>
        <w:top w:val="none" w:sz="0" w:space="0" w:color="auto"/>
        <w:left w:val="none" w:sz="0" w:space="0" w:color="auto"/>
        <w:bottom w:val="none" w:sz="0" w:space="0" w:color="auto"/>
        <w:right w:val="none" w:sz="0" w:space="0" w:color="auto"/>
      </w:divBdr>
    </w:div>
    <w:div w:id="616836665">
      <w:bodyDiv w:val="1"/>
      <w:marLeft w:val="0"/>
      <w:marRight w:val="0"/>
      <w:marTop w:val="0"/>
      <w:marBottom w:val="0"/>
      <w:divBdr>
        <w:top w:val="none" w:sz="0" w:space="0" w:color="auto"/>
        <w:left w:val="none" w:sz="0" w:space="0" w:color="auto"/>
        <w:bottom w:val="none" w:sz="0" w:space="0" w:color="auto"/>
        <w:right w:val="none" w:sz="0" w:space="0" w:color="auto"/>
      </w:divBdr>
    </w:div>
    <w:div w:id="617028548">
      <w:bodyDiv w:val="1"/>
      <w:marLeft w:val="0"/>
      <w:marRight w:val="0"/>
      <w:marTop w:val="0"/>
      <w:marBottom w:val="0"/>
      <w:divBdr>
        <w:top w:val="none" w:sz="0" w:space="0" w:color="auto"/>
        <w:left w:val="none" w:sz="0" w:space="0" w:color="auto"/>
        <w:bottom w:val="none" w:sz="0" w:space="0" w:color="auto"/>
        <w:right w:val="none" w:sz="0" w:space="0" w:color="auto"/>
      </w:divBdr>
    </w:div>
    <w:div w:id="617302685">
      <w:bodyDiv w:val="1"/>
      <w:marLeft w:val="0"/>
      <w:marRight w:val="0"/>
      <w:marTop w:val="0"/>
      <w:marBottom w:val="0"/>
      <w:divBdr>
        <w:top w:val="none" w:sz="0" w:space="0" w:color="auto"/>
        <w:left w:val="none" w:sz="0" w:space="0" w:color="auto"/>
        <w:bottom w:val="none" w:sz="0" w:space="0" w:color="auto"/>
        <w:right w:val="none" w:sz="0" w:space="0" w:color="auto"/>
      </w:divBdr>
    </w:div>
    <w:div w:id="617571018">
      <w:bodyDiv w:val="1"/>
      <w:marLeft w:val="0"/>
      <w:marRight w:val="0"/>
      <w:marTop w:val="0"/>
      <w:marBottom w:val="0"/>
      <w:divBdr>
        <w:top w:val="none" w:sz="0" w:space="0" w:color="auto"/>
        <w:left w:val="none" w:sz="0" w:space="0" w:color="auto"/>
        <w:bottom w:val="none" w:sz="0" w:space="0" w:color="auto"/>
        <w:right w:val="none" w:sz="0" w:space="0" w:color="auto"/>
      </w:divBdr>
    </w:div>
    <w:div w:id="617831772">
      <w:bodyDiv w:val="1"/>
      <w:marLeft w:val="0"/>
      <w:marRight w:val="0"/>
      <w:marTop w:val="0"/>
      <w:marBottom w:val="0"/>
      <w:divBdr>
        <w:top w:val="none" w:sz="0" w:space="0" w:color="auto"/>
        <w:left w:val="none" w:sz="0" w:space="0" w:color="auto"/>
        <w:bottom w:val="none" w:sz="0" w:space="0" w:color="auto"/>
        <w:right w:val="none" w:sz="0" w:space="0" w:color="auto"/>
      </w:divBdr>
    </w:div>
    <w:div w:id="617839170">
      <w:bodyDiv w:val="1"/>
      <w:marLeft w:val="0"/>
      <w:marRight w:val="0"/>
      <w:marTop w:val="0"/>
      <w:marBottom w:val="0"/>
      <w:divBdr>
        <w:top w:val="none" w:sz="0" w:space="0" w:color="auto"/>
        <w:left w:val="none" w:sz="0" w:space="0" w:color="auto"/>
        <w:bottom w:val="none" w:sz="0" w:space="0" w:color="auto"/>
        <w:right w:val="none" w:sz="0" w:space="0" w:color="auto"/>
      </w:divBdr>
    </w:div>
    <w:div w:id="617874813">
      <w:bodyDiv w:val="1"/>
      <w:marLeft w:val="0"/>
      <w:marRight w:val="0"/>
      <w:marTop w:val="0"/>
      <w:marBottom w:val="0"/>
      <w:divBdr>
        <w:top w:val="none" w:sz="0" w:space="0" w:color="auto"/>
        <w:left w:val="none" w:sz="0" w:space="0" w:color="auto"/>
        <w:bottom w:val="none" w:sz="0" w:space="0" w:color="auto"/>
        <w:right w:val="none" w:sz="0" w:space="0" w:color="auto"/>
      </w:divBdr>
    </w:div>
    <w:div w:id="617881497">
      <w:bodyDiv w:val="1"/>
      <w:marLeft w:val="0"/>
      <w:marRight w:val="0"/>
      <w:marTop w:val="0"/>
      <w:marBottom w:val="0"/>
      <w:divBdr>
        <w:top w:val="none" w:sz="0" w:space="0" w:color="auto"/>
        <w:left w:val="none" w:sz="0" w:space="0" w:color="auto"/>
        <w:bottom w:val="none" w:sz="0" w:space="0" w:color="auto"/>
        <w:right w:val="none" w:sz="0" w:space="0" w:color="auto"/>
      </w:divBdr>
    </w:div>
    <w:div w:id="617949338">
      <w:bodyDiv w:val="1"/>
      <w:marLeft w:val="0"/>
      <w:marRight w:val="0"/>
      <w:marTop w:val="0"/>
      <w:marBottom w:val="0"/>
      <w:divBdr>
        <w:top w:val="none" w:sz="0" w:space="0" w:color="auto"/>
        <w:left w:val="none" w:sz="0" w:space="0" w:color="auto"/>
        <w:bottom w:val="none" w:sz="0" w:space="0" w:color="auto"/>
        <w:right w:val="none" w:sz="0" w:space="0" w:color="auto"/>
      </w:divBdr>
    </w:div>
    <w:div w:id="617955792">
      <w:bodyDiv w:val="1"/>
      <w:marLeft w:val="0"/>
      <w:marRight w:val="0"/>
      <w:marTop w:val="0"/>
      <w:marBottom w:val="0"/>
      <w:divBdr>
        <w:top w:val="none" w:sz="0" w:space="0" w:color="auto"/>
        <w:left w:val="none" w:sz="0" w:space="0" w:color="auto"/>
        <w:bottom w:val="none" w:sz="0" w:space="0" w:color="auto"/>
        <w:right w:val="none" w:sz="0" w:space="0" w:color="auto"/>
      </w:divBdr>
    </w:div>
    <w:div w:id="618102470">
      <w:bodyDiv w:val="1"/>
      <w:marLeft w:val="0"/>
      <w:marRight w:val="0"/>
      <w:marTop w:val="0"/>
      <w:marBottom w:val="0"/>
      <w:divBdr>
        <w:top w:val="none" w:sz="0" w:space="0" w:color="auto"/>
        <w:left w:val="none" w:sz="0" w:space="0" w:color="auto"/>
        <w:bottom w:val="none" w:sz="0" w:space="0" w:color="auto"/>
        <w:right w:val="none" w:sz="0" w:space="0" w:color="auto"/>
      </w:divBdr>
    </w:div>
    <w:div w:id="618343612">
      <w:bodyDiv w:val="1"/>
      <w:marLeft w:val="0"/>
      <w:marRight w:val="0"/>
      <w:marTop w:val="0"/>
      <w:marBottom w:val="0"/>
      <w:divBdr>
        <w:top w:val="none" w:sz="0" w:space="0" w:color="auto"/>
        <w:left w:val="none" w:sz="0" w:space="0" w:color="auto"/>
        <w:bottom w:val="none" w:sz="0" w:space="0" w:color="auto"/>
        <w:right w:val="none" w:sz="0" w:space="0" w:color="auto"/>
      </w:divBdr>
    </w:div>
    <w:div w:id="618685721">
      <w:bodyDiv w:val="1"/>
      <w:marLeft w:val="0"/>
      <w:marRight w:val="0"/>
      <w:marTop w:val="0"/>
      <w:marBottom w:val="0"/>
      <w:divBdr>
        <w:top w:val="none" w:sz="0" w:space="0" w:color="auto"/>
        <w:left w:val="none" w:sz="0" w:space="0" w:color="auto"/>
        <w:bottom w:val="none" w:sz="0" w:space="0" w:color="auto"/>
        <w:right w:val="none" w:sz="0" w:space="0" w:color="auto"/>
      </w:divBdr>
    </w:div>
    <w:div w:id="618802487">
      <w:bodyDiv w:val="1"/>
      <w:marLeft w:val="0"/>
      <w:marRight w:val="0"/>
      <w:marTop w:val="0"/>
      <w:marBottom w:val="0"/>
      <w:divBdr>
        <w:top w:val="none" w:sz="0" w:space="0" w:color="auto"/>
        <w:left w:val="none" w:sz="0" w:space="0" w:color="auto"/>
        <w:bottom w:val="none" w:sz="0" w:space="0" w:color="auto"/>
        <w:right w:val="none" w:sz="0" w:space="0" w:color="auto"/>
      </w:divBdr>
    </w:div>
    <w:div w:id="619186332">
      <w:bodyDiv w:val="1"/>
      <w:marLeft w:val="0"/>
      <w:marRight w:val="0"/>
      <w:marTop w:val="0"/>
      <w:marBottom w:val="0"/>
      <w:divBdr>
        <w:top w:val="none" w:sz="0" w:space="0" w:color="auto"/>
        <w:left w:val="none" w:sz="0" w:space="0" w:color="auto"/>
        <w:bottom w:val="none" w:sz="0" w:space="0" w:color="auto"/>
        <w:right w:val="none" w:sz="0" w:space="0" w:color="auto"/>
      </w:divBdr>
    </w:div>
    <w:div w:id="619264332">
      <w:bodyDiv w:val="1"/>
      <w:marLeft w:val="0"/>
      <w:marRight w:val="0"/>
      <w:marTop w:val="0"/>
      <w:marBottom w:val="0"/>
      <w:divBdr>
        <w:top w:val="none" w:sz="0" w:space="0" w:color="auto"/>
        <w:left w:val="none" w:sz="0" w:space="0" w:color="auto"/>
        <w:bottom w:val="none" w:sz="0" w:space="0" w:color="auto"/>
        <w:right w:val="none" w:sz="0" w:space="0" w:color="auto"/>
      </w:divBdr>
    </w:div>
    <w:div w:id="619382715">
      <w:bodyDiv w:val="1"/>
      <w:marLeft w:val="0"/>
      <w:marRight w:val="0"/>
      <w:marTop w:val="0"/>
      <w:marBottom w:val="0"/>
      <w:divBdr>
        <w:top w:val="none" w:sz="0" w:space="0" w:color="auto"/>
        <w:left w:val="none" w:sz="0" w:space="0" w:color="auto"/>
        <w:bottom w:val="none" w:sz="0" w:space="0" w:color="auto"/>
        <w:right w:val="none" w:sz="0" w:space="0" w:color="auto"/>
      </w:divBdr>
    </w:div>
    <w:div w:id="619530680">
      <w:bodyDiv w:val="1"/>
      <w:marLeft w:val="0"/>
      <w:marRight w:val="0"/>
      <w:marTop w:val="0"/>
      <w:marBottom w:val="0"/>
      <w:divBdr>
        <w:top w:val="none" w:sz="0" w:space="0" w:color="auto"/>
        <w:left w:val="none" w:sz="0" w:space="0" w:color="auto"/>
        <w:bottom w:val="none" w:sz="0" w:space="0" w:color="auto"/>
        <w:right w:val="none" w:sz="0" w:space="0" w:color="auto"/>
      </w:divBdr>
    </w:div>
    <w:div w:id="619797768">
      <w:bodyDiv w:val="1"/>
      <w:marLeft w:val="0"/>
      <w:marRight w:val="0"/>
      <w:marTop w:val="0"/>
      <w:marBottom w:val="0"/>
      <w:divBdr>
        <w:top w:val="none" w:sz="0" w:space="0" w:color="auto"/>
        <w:left w:val="none" w:sz="0" w:space="0" w:color="auto"/>
        <w:bottom w:val="none" w:sz="0" w:space="0" w:color="auto"/>
        <w:right w:val="none" w:sz="0" w:space="0" w:color="auto"/>
      </w:divBdr>
    </w:div>
    <w:div w:id="619804259">
      <w:bodyDiv w:val="1"/>
      <w:marLeft w:val="0"/>
      <w:marRight w:val="0"/>
      <w:marTop w:val="0"/>
      <w:marBottom w:val="0"/>
      <w:divBdr>
        <w:top w:val="none" w:sz="0" w:space="0" w:color="auto"/>
        <w:left w:val="none" w:sz="0" w:space="0" w:color="auto"/>
        <w:bottom w:val="none" w:sz="0" w:space="0" w:color="auto"/>
        <w:right w:val="none" w:sz="0" w:space="0" w:color="auto"/>
      </w:divBdr>
    </w:div>
    <w:div w:id="620042098">
      <w:bodyDiv w:val="1"/>
      <w:marLeft w:val="0"/>
      <w:marRight w:val="0"/>
      <w:marTop w:val="0"/>
      <w:marBottom w:val="0"/>
      <w:divBdr>
        <w:top w:val="none" w:sz="0" w:space="0" w:color="auto"/>
        <w:left w:val="none" w:sz="0" w:space="0" w:color="auto"/>
        <w:bottom w:val="none" w:sz="0" w:space="0" w:color="auto"/>
        <w:right w:val="none" w:sz="0" w:space="0" w:color="auto"/>
      </w:divBdr>
    </w:div>
    <w:div w:id="620116611">
      <w:bodyDiv w:val="1"/>
      <w:marLeft w:val="0"/>
      <w:marRight w:val="0"/>
      <w:marTop w:val="0"/>
      <w:marBottom w:val="0"/>
      <w:divBdr>
        <w:top w:val="none" w:sz="0" w:space="0" w:color="auto"/>
        <w:left w:val="none" w:sz="0" w:space="0" w:color="auto"/>
        <w:bottom w:val="none" w:sz="0" w:space="0" w:color="auto"/>
        <w:right w:val="none" w:sz="0" w:space="0" w:color="auto"/>
      </w:divBdr>
    </w:div>
    <w:div w:id="620190761">
      <w:bodyDiv w:val="1"/>
      <w:marLeft w:val="0"/>
      <w:marRight w:val="0"/>
      <w:marTop w:val="0"/>
      <w:marBottom w:val="0"/>
      <w:divBdr>
        <w:top w:val="none" w:sz="0" w:space="0" w:color="auto"/>
        <w:left w:val="none" w:sz="0" w:space="0" w:color="auto"/>
        <w:bottom w:val="none" w:sz="0" w:space="0" w:color="auto"/>
        <w:right w:val="none" w:sz="0" w:space="0" w:color="auto"/>
      </w:divBdr>
    </w:div>
    <w:div w:id="620840819">
      <w:bodyDiv w:val="1"/>
      <w:marLeft w:val="0"/>
      <w:marRight w:val="0"/>
      <w:marTop w:val="0"/>
      <w:marBottom w:val="0"/>
      <w:divBdr>
        <w:top w:val="none" w:sz="0" w:space="0" w:color="auto"/>
        <w:left w:val="none" w:sz="0" w:space="0" w:color="auto"/>
        <w:bottom w:val="none" w:sz="0" w:space="0" w:color="auto"/>
        <w:right w:val="none" w:sz="0" w:space="0" w:color="auto"/>
      </w:divBdr>
    </w:div>
    <w:div w:id="620962620">
      <w:bodyDiv w:val="1"/>
      <w:marLeft w:val="0"/>
      <w:marRight w:val="0"/>
      <w:marTop w:val="0"/>
      <w:marBottom w:val="0"/>
      <w:divBdr>
        <w:top w:val="none" w:sz="0" w:space="0" w:color="auto"/>
        <w:left w:val="none" w:sz="0" w:space="0" w:color="auto"/>
        <w:bottom w:val="none" w:sz="0" w:space="0" w:color="auto"/>
        <w:right w:val="none" w:sz="0" w:space="0" w:color="auto"/>
      </w:divBdr>
    </w:div>
    <w:div w:id="621226093">
      <w:bodyDiv w:val="1"/>
      <w:marLeft w:val="0"/>
      <w:marRight w:val="0"/>
      <w:marTop w:val="0"/>
      <w:marBottom w:val="0"/>
      <w:divBdr>
        <w:top w:val="none" w:sz="0" w:space="0" w:color="auto"/>
        <w:left w:val="none" w:sz="0" w:space="0" w:color="auto"/>
        <w:bottom w:val="none" w:sz="0" w:space="0" w:color="auto"/>
        <w:right w:val="none" w:sz="0" w:space="0" w:color="auto"/>
      </w:divBdr>
    </w:div>
    <w:div w:id="621300509">
      <w:bodyDiv w:val="1"/>
      <w:marLeft w:val="0"/>
      <w:marRight w:val="0"/>
      <w:marTop w:val="0"/>
      <w:marBottom w:val="0"/>
      <w:divBdr>
        <w:top w:val="none" w:sz="0" w:space="0" w:color="auto"/>
        <w:left w:val="none" w:sz="0" w:space="0" w:color="auto"/>
        <w:bottom w:val="none" w:sz="0" w:space="0" w:color="auto"/>
        <w:right w:val="none" w:sz="0" w:space="0" w:color="auto"/>
      </w:divBdr>
    </w:div>
    <w:div w:id="621303922">
      <w:bodyDiv w:val="1"/>
      <w:marLeft w:val="0"/>
      <w:marRight w:val="0"/>
      <w:marTop w:val="0"/>
      <w:marBottom w:val="0"/>
      <w:divBdr>
        <w:top w:val="none" w:sz="0" w:space="0" w:color="auto"/>
        <w:left w:val="none" w:sz="0" w:space="0" w:color="auto"/>
        <w:bottom w:val="none" w:sz="0" w:space="0" w:color="auto"/>
        <w:right w:val="none" w:sz="0" w:space="0" w:color="auto"/>
      </w:divBdr>
    </w:div>
    <w:div w:id="621494282">
      <w:bodyDiv w:val="1"/>
      <w:marLeft w:val="0"/>
      <w:marRight w:val="0"/>
      <w:marTop w:val="0"/>
      <w:marBottom w:val="0"/>
      <w:divBdr>
        <w:top w:val="none" w:sz="0" w:space="0" w:color="auto"/>
        <w:left w:val="none" w:sz="0" w:space="0" w:color="auto"/>
        <w:bottom w:val="none" w:sz="0" w:space="0" w:color="auto"/>
        <w:right w:val="none" w:sz="0" w:space="0" w:color="auto"/>
      </w:divBdr>
    </w:div>
    <w:div w:id="621495866">
      <w:bodyDiv w:val="1"/>
      <w:marLeft w:val="0"/>
      <w:marRight w:val="0"/>
      <w:marTop w:val="0"/>
      <w:marBottom w:val="0"/>
      <w:divBdr>
        <w:top w:val="none" w:sz="0" w:space="0" w:color="auto"/>
        <w:left w:val="none" w:sz="0" w:space="0" w:color="auto"/>
        <w:bottom w:val="none" w:sz="0" w:space="0" w:color="auto"/>
        <w:right w:val="none" w:sz="0" w:space="0" w:color="auto"/>
      </w:divBdr>
    </w:div>
    <w:div w:id="621695163">
      <w:bodyDiv w:val="1"/>
      <w:marLeft w:val="0"/>
      <w:marRight w:val="0"/>
      <w:marTop w:val="0"/>
      <w:marBottom w:val="0"/>
      <w:divBdr>
        <w:top w:val="none" w:sz="0" w:space="0" w:color="auto"/>
        <w:left w:val="none" w:sz="0" w:space="0" w:color="auto"/>
        <w:bottom w:val="none" w:sz="0" w:space="0" w:color="auto"/>
        <w:right w:val="none" w:sz="0" w:space="0" w:color="auto"/>
      </w:divBdr>
    </w:div>
    <w:div w:id="621768662">
      <w:bodyDiv w:val="1"/>
      <w:marLeft w:val="0"/>
      <w:marRight w:val="0"/>
      <w:marTop w:val="0"/>
      <w:marBottom w:val="0"/>
      <w:divBdr>
        <w:top w:val="none" w:sz="0" w:space="0" w:color="auto"/>
        <w:left w:val="none" w:sz="0" w:space="0" w:color="auto"/>
        <w:bottom w:val="none" w:sz="0" w:space="0" w:color="auto"/>
        <w:right w:val="none" w:sz="0" w:space="0" w:color="auto"/>
      </w:divBdr>
    </w:div>
    <w:div w:id="622224816">
      <w:bodyDiv w:val="1"/>
      <w:marLeft w:val="0"/>
      <w:marRight w:val="0"/>
      <w:marTop w:val="0"/>
      <w:marBottom w:val="0"/>
      <w:divBdr>
        <w:top w:val="none" w:sz="0" w:space="0" w:color="auto"/>
        <w:left w:val="none" w:sz="0" w:space="0" w:color="auto"/>
        <w:bottom w:val="none" w:sz="0" w:space="0" w:color="auto"/>
        <w:right w:val="none" w:sz="0" w:space="0" w:color="auto"/>
      </w:divBdr>
    </w:div>
    <w:div w:id="622225171">
      <w:bodyDiv w:val="1"/>
      <w:marLeft w:val="0"/>
      <w:marRight w:val="0"/>
      <w:marTop w:val="0"/>
      <w:marBottom w:val="0"/>
      <w:divBdr>
        <w:top w:val="none" w:sz="0" w:space="0" w:color="auto"/>
        <w:left w:val="none" w:sz="0" w:space="0" w:color="auto"/>
        <w:bottom w:val="none" w:sz="0" w:space="0" w:color="auto"/>
        <w:right w:val="none" w:sz="0" w:space="0" w:color="auto"/>
      </w:divBdr>
    </w:div>
    <w:div w:id="622610848">
      <w:bodyDiv w:val="1"/>
      <w:marLeft w:val="0"/>
      <w:marRight w:val="0"/>
      <w:marTop w:val="0"/>
      <w:marBottom w:val="0"/>
      <w:divBdr>
        <w:top w:val="none" w:sz="0" w:space="0" w:color="auto"/>
        <w:left w:val="none" w:sz="0" w:space="0" w:color="auto"/>
        <w:bottom w:val="none" w:sz="0" w:space="0" w:color="auto"/>
        <w:right w:val="none" w:sz="0" w:space="0" w:color="auto"/>
      </w:divBdr>
    </w:div>
    <w:div w:id="622614176">
      <w:bodyDiv w:val="1"/>
      <w:marLeft w:val="0"/>
      <w:marRight w:val="0"/>
      <w:marTop w:val="0"/>
      <w:marBottom w:val="0"/>
      <w:divBdr>
        <w:top w:val="none" w:sz="0" w:space="0" w:color="auto"/>
        <w:left w:val="none" w:sz="0" w:space="0" w:color="auto"/>
        <w:bottom w:val="none" w:sz="0" w:space="0" w:color="auto"/>
        <w:right w:val="none" w:sz="0" w:space="0" w:color="auto"/>
      </w:divBdr>
    </w:div>
    <w:div w:id="622732038">
      <w:bodyDiv w:val="1"/>
      <w:marLeft w:val="0"/>
      <w:marRight w:val="0"/>
      <w:marTop w:val="0"/>
      <w:marBottom w:val="0"/>
      <w:divBdr>
        <w:top w:val="none" w:sz="0" w:space="0" w:color="auto"/>
        <w:left w:val="none" w:sz="0" w:space="0" w:color="auto"/>
        <w:bottom w:val="none" w:sz="0" w:space="0" w:color="auto"/>
        <w:right w:val="none" w:sz="0" w:space="0" w:color="auto"/>
      </w:divBdr>
    </w:div>
    <w:div w:id="622734819">
      <w:bodyDiv w:val="1"/>
      <w:marLeft w:val="0"/>
      <w:marRight w:val="0"/>
      <w:marTop w:val="0"/>
      <w:marBottom w:val="0"/>
      <w:divBdr>
        <w:top w:val="none" w:sz="0" w:space="0" w:color="auto"/>
        <w:left w:val="none" w:sz="0" w:space="0" w:color="auto"/>
        <w:bottom w:val="none" w:sz="0" w:space="0" w:color="auto"/>
        <w:right w:val="none" w:sz="0" w:space="0" w:color="auto"/>
      </w:divBdr>
    </w:div>
    <w:div w:id="623123814">
      <w:bodyDiv w:val="1"/>
      <w:marLeft w:val="0"/>
      <w:marRight w:val="0"/>
      <w:marTop w:val="0"/>
      <w:marBottom w:val="0"/>
      <w:divBdr>
        <w:top w:val="none" w:sz="0" w:space="0" w:color="auto"/>
        <w:left w:val="none" w:sz="0" w:space="0" w:color="auto"/>
        <w:bottom w:val="none" w:sz="0" w:space="0" w:color="auto"/>
        <w:right w:val="none" w:sz="0" w:space="0" w:color="auto"/>
      </w:divBdr>
    </w:div>
    <w:div w:id="623317317">
      <w:bodyDiv w:val="1"/>
      <w:marLeft w:val="0"/>
      <w:marRight w:val="0"/>
      <w:marTop w:val="0"/>
      <w:marBottom w:val="0"/>
      <w:divBdr>
        <w:top w:val="none" w:sz="0" w:space="0" w:color="auto"/>
        <w:left w:val="none" w:sz="0" w:space="0" w:color="auto"/>
        <w:bottom w:val="none" w:sz="0" w:space="0" w:color="auto"/>
        <w:right w:val="none" w:sz="0" w:space="0" w:color="auto"/>
      </w:divBdr>
    </w:div>
    <w:div w:id="623734398">
      <w:bodyDiv w:val="1"/>
      <w:marLeft w:val="0"/>
      <w:marRight w:val="0"/>
      <w:marTop w:val="0"/>
      <w:marBottom w:val="0"/>
      <w:divBdr>
        <w:top w:val="none" w:sz="0" w:space="0" w:color="auto"/>
        <w:left w:val="none" w:sz="0" w:space="0" w:color="auto"/>
        <w:bottom w:val="none" w:sz="0" w:space="0" w:color="auto"/>
        <w:right w:val="none" w:sz="0" w:space="0" w:color="auto"/>
      </w:divBdr>
    </w:div>
    <w:div w:id="623772394">
      <w:bodyDiv w:val="1"/>
      <w:marLeft w:val="0"/>
      <w:marRight w:val="0"/>
      <w:marTop w:val="0"/>
      <w:marBottom w:val="0"/>
      <w:divBdr>
        <w:top w:val="none" w:sz="0" w:space="0" w:color="auto"/>
        <w:left w:val="none" w:sz="0" w:space="0" w:color="auto"/>
        <w:bottom w:val="none" w:sz="0" w:space="0" w:color="auto"/>
        <w:right w:val="none" w:sz="0" w:space="0" w:color="auto"/>
      </w:divBdr>
    </w:div>
    <w:div w:id="623922251">
      <w:bodyDiv w:val="1"/>
      <w:marLeft w:val="0"/>
      <w:marRight w:val="0"/>
      <w:marTop w:val="0"/>
      <w:marBottom w:val="0"/>
      <w:divBdr>
        <w:top w:val="none" w:sz="0" w:space="0" w:color="auto"/>
        <w:left w:val="none" w:sz="0" w:space="0" w:color="auto"/>
        <w:bottom w:val="none" w:sz="0" w:space="0" w:color="auto"/>
        <w:right w:val="none" w:sz="0" w:space="0" w:color="auto"/>
      </w:divBdr>
    </w:div>
    <w:div w:id="623969806">
      <w:bodyDiv w:val="1"/>
      <w:marLeft w:val="0"/>
      <w:marRight w:val="0"/>
      <w:marTop w:val="0"/>
      <w:marBottom w:val="0"/>
      <w:divBdr>
        <w:top w:val="none" w:sz="0" w:space="0" w:color="auto"/>
        <w:left w:val="none" w:sz="0" w:space="0" w:color="auto"/>
        <w:bottom w:val="none" w:sz="0" w:space="0" w:color="auto"/>
        <w:right w:val="none" w:sz="0" w:space="0" w:color="auto"/>
      </w:divBdr>
    </w:div>
    <w:div w:id="624120377">
      <w:bodyDiv w:val="1"/>
      <w:marLeft w:val="0"/>
      <w:marRight w:val="0"/>
      <w:marTop w:val="0"/>
      <w:marBottom w:val="0"/>
      <w:divBdr>
        <w:top w:val="none" w:sz="0" w:space="0" w:color="auto"/>
        <w:left w:val="none" w:sz="0" w:space="0" w:color="auto"/>
        <w:bottom w:val="none" w:sz="0" w:space="0" w:color="auto"/>
        <w:right w:val="none" w:sz="0" w:space="0" w:color="auto"/>
      </w:divBdr>
    </w:div>
    <w:div w:id="624193252">
      <w:bodyDiv w:val="1"/>
      <w:marLeft w:val="0"/>
      <w:marRight w:val="0"/>
      <w:marTop w:val="0"/>
      <w:marBottom w:val="0"/>
      <w:divBdr>
        <w:top w:val="none" w:sz="0" w:space="0" w:color="auto"/>
        <w:left w:val="none" w:sz="0" w:space="0" w:color="auto"/>
        <w:bottom w:val="none" w:sz="0" w:space="0" w:color="auto"/>
        <w:right w:val="none" w:sz="0" w:space="0" w:color="auto"/>
      </w:divBdr>
    </w:div>
    <w:div w:id="624578784">
      <w:bodyDiv w:val="1"/>
      <w:marLeft w:val="0"/>
      <w:marRight w:val="0"/>
      <w:marTop w:val="0"/>
      <w:marBottom w:val="0"/>
      <w:divBdr>
        <w:top w:val="none" w:sz="0" w:space="0" w:color="auto"/>
        <w:left w:val="none" w:sz="0" w:space="0" w:color="auto"/>
        <w:bottom w:val="none" w:sz="0" w:space="0" w:color="auto"/>
        <w:right w:val="none" w:sz="0" w:space="0" w:color="auto"/>
      </w:divBdr>
    </w:div>
    <w:div w:id="624582091">
      <w:bodyDiv w:val="1"/>
      <w:marLeft w:val="0"/>
      <w:marRight w:val="0"/>
      <w:marTop w:val="0"/>
      <w:marBottom w:val="0"/>
      <w:divBdr>
        <w:top w:val="none" w:sz="0" w:space="0" w:color="auto"/>
        <w:left w:val="none" w:sz="0" w:space="0" w:color="auto"/>
        <w:bottom w:val="none" w:sz="0" w:space="0" w:color="auto"/>
        <w:right w:val="none" w:sz="0" w:space="0" w:color="auto"/>
      </w:divBdr>
    </w:div>
    <w:div w:id="624697205">
      <w:bodyDiv w:val="1"/>
      <w:marLeft w:val="0"/>
      <w:marRight w:val="0"/>
      <w:marTop w:val="0"/>
      <w:marBottom w:val="0"/>
      <w:divBdr>
        <w:top w:val="none" w:sz="0" w:space="0" w:color="auto"/>
        <w:left w:val="none" w:sz="0" w:space="0" w:color="auto"/>
        <w:bottom w:val="none" w:sz="0" w:space="0" w:color="auto"/>
        <w:right w:val="none" w:sz="0" w:space="0" w:color="auto"/>
      </w:divBdr>
    </w:div>
    <w:div w:id="624771409">
      <w:bodyDiv w:val="1"/>
      <w:marLeft w:val="0"/>
      <w:marRight w:val="0"/>
      <w:marTop w:val="0"/>
      <w:marBottom w:val="0"/>
      <w:divBdr>
        <w:top w:val="none" w:sz="0" w:space="0" w:color="auto"/>
        <w:left w:val="none" w:sz="0" w:space="0" w:color="auto"/>
        <w:bottom w:val="none" w:sz="0" w:space="0" w:color="auto"/>
        <w:right w:val="none" w:sz="0" w:space="0" w:color="auto"/>
      </w:divBdr>
    </w:div>
    <w:div w:id="625232951">
      <w:bodyDiv w:val="1"/>
      <w:marLeft w:val="0"/>
      <w:marRight w:val="0"/>
      <w:marTop w:val="0"/>
      <w:marBottom w:val="0"/>
      <w:divBdr>
        <w:top w:val="none" w:sz="0" w:space="0" w:color="auto"/>
        <w:left w:val="none" w:sz="0" w:space="0" w:color="auto"/>
        <w:bottom w:val="none" w:sz="0" w:space="0" w:color="auto"/>
        <w:right w:val="none" w:sz="0" w:space="0" w:color="auto"/>
      </w:divBdr>
    </w:div>
    <w:div w:id="625355943">
      <w:bodyDiv w:val="1"/>
      <w:marLeft w:val="0"/>
      <w:marRight w:val="0"/>
      <w:marTop w:val="0"/>
      <w:marBottom w:val="0"/>
      <w:divBdr>
        <w:top w:val="none" w:sz="0" w:space="0" w:color="auto"/>
        <w:left w:val="none" w:sz="0" w:space="0" w:color="auto"/>
        <w:bottom w:val="none" w:sz="0" w:space="0" w:color="auto"/>
        <w:right w:val="none" w:sz="0" w:space="0" w:color="auto"/>
      </w:divBdr>
    </w:div>
    <w:div w:id="625503831">
      <w:bodyDiv w:val="1"/>
      <w:marLeft w:val="0"/>
      <w:marRight w:val="0"/>
      <w:marTop w:val="0"/>
      <w:marBottom w:val="0"/>
      <w:divBdr>
        <w:top w:val="none" w:sz="0" w:space="0" w:color="auto"/>
        <w:left w:val="none" w:sz="0" w:space="0" w:color="auto"/>
        <w:bottom w:val="none" w:sz="0" w:space="0" w:color="auto"/>
        <w:right w:val="none" w:sz="0" w:space="0" w:color="auto"/>
      </w:divBdr>
    </w:div>
    <w:div w:id="625820394">
      <w:bodyDiv w:val="1"/>
      <w:marLeft w:val="0"/>
      <w:marRight w:val="0"/>
      <w:marTop w:val="0"/>
      <w:marBottom w:val="0"/>
      <w:divBdr>
        <w:top w:val="none" w:sz="0" w:space="0" w:color="auto"/>
        <w:left w:val="none" w:sz="0" w:space="0" w:color="auto"/>
        <w:bottom w:val="none" w:sz="0" w:space="0" w:color="auto"/>
        <w:right w:val="none" w:sz="0" w:space="0" w:color="auto"/>
      </w:divBdr>
    </w:div>
    <w:div w:id="625965092">
      <w:bodyDiv w:val="1"/>
      <w:marLeft w:val="0"/>
      <w:marRight w:val="0"/>
      <w:marTop w:val="0"/>
      <w:marBottom w:val="0"/>
      <w:divBdr>
        <w:top w:val="none" w:sz="0" w:space="0" w:color="auto"/>
        <w:left w:val="none" w:sz="0" w:space="0" w:color="auto"/>
        <w:bottom w:val="none" w:sz="0" w:space="0" w:color="auto"/>
        <w:right w:val="none" w:sz="0" w:space="0" w:color="auto"/>
      </w:divBdr>
    </w:div>
    <w:div w:id="626084043">
      <w:bodyDiv w:val="1"/>
      <w:marLeft w:val="0"/>
      <w:marRight w:val="0"/>
      <w:marTop w:val="0"/>
      <w:marBottom w:val="0"/>
      <w:divBdr>
        <w:top w:val="none" w:sz="0" w:space="0" w:color="auto"/>
        <w:left w:val="none" w:sz="0" w:space="0" w:color="auto"/>
        <w:bottom w:val="none" w:sz="0" w:space="0" w:color="auto"/>
        <w:right w:val="none" w:sz="0" w:space="0" w:color="auto"/>
      </w:divBdr>
    </w:div>
    <w:div w:id="626131715">
      <w:bodyDiv w:val="1"/>
      <w:marLeft w:val="0"/>
      <w:marRight w:val="0"/>
      <w:marTop w:val="0"/>
      <w:marBottom w:val="0"/>
      <w:divBdr>
        <w:top w:val="none" w:sz="0" w:space="0" w:color="auto"/>
        <w:left w:val="none" w:sz="0" w:space="0" w:color="auto"/>
        <w:bottom w:val="none" w:sz="0" w:space="0" w:color="auto"/>
        <w:right w:val="none" w:sz="0" w:space="0" w:color="auto"/>
      </w:divBdr>
    </w:div>
    <w:div w:id="626203007">
      <w:bodyDiv w:val="1"/>
      <w:marLeft w:val="0"/>
      <w:marRight w:val="0"/>
      <w:marTop w:val="0"/>
      <w:marBottom w:val="0"/>
      <w:divBdr>
        <w:top w:val="none" w:sz="0" w:space="0" w:color="auto"/>
        <w:left w:val="none" w:sz="0" w:space="0" w:color="auto"/>
        <w:bottom w:val="none" w:sz="0" w:space="0" w:color="auto"/>
        <w:right w:val="none" w:sz="0" w:space="0" w:color="auto"/>
      </w:divBdr>
    </w:div>
    <w:div w:id="626551327">
      <w:bodyDiv w:val="1"/>
      <w:marLeft w:val="0"/>
      <w:marRight w:val="0"/>
      <w:marTop w:val="0"/>
      <w:marBottom w:val="0"/>
      <w:divBdr>
        <w:top w:val="none" w:sz="0" w:space="0" w:color="auto"/>
        <w:left w:val="none" w:sz="0" w:space="0" w:color="auto"/>
        <w:bottom w:val="none" w:sz="0" w:space="0" w:color="auto"/>
        <w:right w:val="none" w:sz="0" w:space="0" w:color="auto"/>
      </w:divBdr>
    </w:div>
    <w:div w:id="626787810">
      <w:bodyDiv w:val="1"/>
      <w:marLeft w:val="0"/>
      <w:marRight w:val="0"/>
      <w:marTop w:val="0"/>
      <w:marBottom w:val="0"/>
      <w:divBdr>
        <w:top w:val="none" w:sz="0" w:space="0" w:color="auto"/>
        <w:left w:val="none" w:sz="0" w:space="0" w:color="auto"/>
        <w:bottom w:val="none" w:sz="0" w:space="0" w:color="auto"/>
        <w:right w:val="none" w:sz="0" w:space="0" w:color="auto"/>
      </w:divBdr>
    </w:div>
    <w:div w:id="626815762">
      <w:bodyDiv w:val="1"/>
      <w:marLeft w:val="0"/>
      <w:marRight w:val="0"/>
      <w:marTop w:val="0"/>
      <w:marBottom w:val="0"/>
      <w:divBdr>
        <w:top w:val="none" w:sz="0" w:space="0" w:color="auto"/>
        <w:left w:val="none" w:sz="0" w:space="0" w:color="auto"/>
        <w:bottom w:val="none" w:sz="0" w:space="0" w:color="auto"/>
        <w:right w:val="none" w:sz="0" w:space="0" w:color="auto"/>
      </w:divBdr>
    </w:div>
    <w:div w:id="626860956">
      <w:bodyDiv w:val="1"/>
      <w:marLeft w:val="0"/>
      <w:marRight w:val="0"/>
      <w:marTop w:val="0"/>
      <w:marBottom w:val="0"/>
      <w:divBdr>
        <w:top w:val="none" w:sz="0" w:space="0" w:color="auto"/>
        <w:left w:val="none" w:sz="0" w:space="0" w:color="auto"/>
        <w:bottom w:val="none" w:sz="0" w:space="0" w:color="auto"/>
        <w:right w:val="none" w:sz="0" w:space="0" w:color="auto"/>
      </w:divBdr>
    </w:div>
    <w:div w:id="627006514">
      <w:bodyDiv w:val="1"/>
      <w:marLeft w:val="0"/>
      <w:marRight w:val="0"/>
      <w:marTop w:val="0"/>
      <w:marBottom w:val="0"/>
      <w:divBdr>
        <w:top w:val="none" w:sz="0" w:space="0" w:color="auto"/>
        <w:left w:val="none" w:sz="0" w:space="0" w:color="auto"/>
        <w:bottom w:val="none" w:sz="0" w:space="0" w:color="auto"/>
        <w:right w:val="none" w:sz="0" w:space="0" w:color="auto"/>
      </w:divBdr>
    </w:div>
    <w:div w:id="627707871">
      <w:bodyDiv w:val="1"/>
      <w:marLeft w:val="0"/>
      <w:marRight w:val="0"/>
      <w:marTop w:val="0"/>
      <w:marBottom w:val="0"/>
      <w:divBdr>
        <w:top w:val="none" w:sz="0" w:space="0" w:color="auto"/>
        <w:left w:val="none" w:sz="0" w:space="0" w:color="auto"/>
        <w:bottom w:val="none" w:sz="0" w:space="0" w:color="auto"/>
        <w:right w:val="none" w:sz="0" w:space="0" w:color="auto"/>
      </w:divBdr>
    </w:div>
    <w:div w:id="627709108">
      <w:bodyDiv w:val="1"/>
      <w:marLeft w:val="0"/>
      <w:marRight w:val="0"/>
      <w:marTop w:val="0"/>
      <w:marBottom w:val="0"/>
      <w:divBdr>
        <w:top w:val="none" w:sz="0" w:space="0" w:color="auto"/>
        <w:left w:val="none" w:sz="0" w:space="0" w:color="auto"/>
        <w:bottom w:val="none" w:sz="0" w:space="0" w:color="auto"/>
        <w:right w:val="none" w:sz="0" w:space="0" w:color="auto"/>
      </w:divBdr>
    </w:div>
    <w:div w:id="628172523">
      <w:bodyDiv w:val="1"/>
      <w:marLeft w:val="0"/>
      <w:marRight w:val="0"/>
      <w:marTop w:val="0"/>
      <w:marBottom w:val="0"/>
      <w:divBdr>
        <w:top w:val="none" w:sz="0" w:space="0" w:color="auto"/>
        <w:left w:val="none" w:sz="0" w:space="0" w:color="auto"/>
        <w:bottom w:val="none" w:sz="0" w:space="0" w:color="auto"/>
        <w:right w:val="none" w:sz="0" w:space="0" w:color="auto"/>
      </w:divBdr>
    </w:div>
    <w:div w:id="628511041">
      <w:bodyDiv w:val="1"/>
      <w:marLeft w:val="0"/>
      <w:marRight w:val="0"/>
      <w:marTop w:val="0"/>
      <w:marBottom w:val="0"/>
      <w:divBdr>
        <w:top w:val="none" w:sz="0" w:space="0" w:color="auto"/>
        <w:left w:val="none" w:sz="0" w:space="0" w:color="auto"/>
        <w:bottom w:val="none" w:sz="0" w:space="0" w:color="auto"/>
        <w:right w:val="none" w:sz="0" w:space="0" w:color="auto"/>
      </w:divBdr>
    </w:div>
    <w:div w:id="628629318">
      <w:bodyDiv w:val="1"/>
      <w:marLeft w:val="0"/>
      <w:marRight w:val="0"/>
      <w:marTop w:val="0"/>
      <w:marBottom w:val="0"/>
      <w:divBdr>
        <w:top w:val="none" w:sz="0" w:space="0" w:color="auto"/>
        <w:left w:val="none" w:sz="0" w:space="0" w:color="auto"/>
        <w:bottom w:val="none" w:sz="0" w:space="0" w:color="auto"/>
        <w:right w:val="none" w:sz="0" w:space="0" w:color="auto"/>
      </w:divBdr>
    </w:div>
    <w:div w:id="628710204">
      <w:bodyDiv w:val="1"/>
      <w:marLeft w:val="0"/>
      <w:marRight w:val="0"/>
      <w:marTop w:val="0"/>
      <w:marBottom w:val="0"/>
      <w:divBdr>
        <w:top w:val="none" w:sz="0" w:space="0" w:color="auto"/>
        <w:left w:val="none" w:sz="0" w:space="0" w:color="auto"/>
        <w:bottom w:val="none" w:sz="0" w:space="0" w:color="auto"/>
        <w:right w:val="none" w:sz="0" w:space="0" w:color="auto"/>
      </w:divBdr>
    </w:div>
    <w:div w:id="628979431">
      <w:bodyDiv w:val="1"/>
      <w:marLeft w:val="0"/>
      <w:marRight w:val="0"/>
      <w:marTop w:val="0"/>
      <w:marBottom w:val="0"/>
      <w:divBdr>
        <w:top w:val="none" w:sz="0" w:space="0" w:color="auto"/>
        <w:left w:val="none" w:sz="0" w:space="0" w:color="auto"/>
        <w:bottom w:val="none" w:sz="0" w:space="0" w:color="auto"/>
        <w:right w:val="none" w:sz="0" w:space="0" w:color="auto"/>
      </w:divBdr>
    </w:div>
    <w:div w:id="629165430">
      <w:bodyDiv w:val="1"/>
      <w:marLeft w:val="0"/>
      <w:marRight w:val="0"/>
      <w:marTop w:val="0"/>
      <w:marBottom w:val="0"/>
      <w:divBdr>
        <w:top w:val="none" w:sz="0" w:space="0" w:color="auto"/>
        <w:left w:val="none" w:sz="0" w:space="0" w:color="auto"/>
        <w:bottom w:val="none" w:sz="0" w:space="0" w:color="auto"/>
        <w:right w:val="none" w:sz="0" w:space="0" w:color="auto"/>
      </w:divBdr>
    </w:div>
    <w:div w:id="629360256">
      <w:bodyDiv w:val="1"/>
      <w:marLeft w:val="0"/>
      <w:marRight w:val="0"/>
      <w:marTop w:val="0"/>
      <w:marBottom w:val="0"/>
      <w:divBdr>
        <w:top w:val="none" w:sz="0" w:space="0" w:color="auto"/>
        <w:left w:val="none" w:sz="0" w:space="0" w:color="auto"/>
        <w:bottom w:val="none" w:sz="0" w:space="0" w:color="auto"/>
        <w:right w:val="none" w:sz="0" w:space="0" w:color="auto"/>
      </w:divBdr>
    </w:div>
    <w:div w:id="629557759">
      <w:bodyDiv w:val="1"/>
      <w:marLeft w:val="0"/>
      <w:marRight w:val="0"/>
      <w:marTop w:val="0"/>
      <w:marBottom w:val="0"/>
      <w:divBdr>
        <w:top w:val="none" w:sz="0" w:space="0" w:color="auto"/>
        <w:left w:val="none" w:sz="0" w:space="0" w:color="auto"/>
        <w:bottom w:val="none" w:sz="0" w:space="0" w:color="auto"/>
        <w:right w:val="none" w:sz="0" w:space="0" w:color="auto"/>
      </w:divBdr>
    </w:div>
    <w:div w:id="630281747">
      <w:bodyDiv w:val="1"/>
      <w:marLeft w:val="0"/>
      <w:marRight w:val="0"/>
      <w:marTop w:val="0"/>
      <w:marBottom w:val="0"/>
      <w:divBdr>
        <w:top w:val="none" w:sz="0" w:space="0" w:color="auto"/>
        <w:left w:val="none" w:sz="0" w:space="0" w:color="auto"/>
        <w:bottom w:val="none" w:sz="0" w:space="0" w:color="auto"/>
        <w:right w:val="none" w:sz="0" w:space="0" w:color="auto"/>
      </w:divBdr>
    </w:div>
    <w:div w:id="630326380">
      <w:bodyDiv w:val="1"/>
      <w:marLeft w:val="0"/>
      <w:marRight w:val="0"/>
      <w:marTop w:val="0"/>
      <w:marBottom w:val="0"/>
      <w:divBdr>
        <w:top w:val="none" w:sz="0" w:space="0" w:color="auto"/>
        <w:left w:val="none" w:sz="0" w:space="0" w:color="auto"/>
        <w:bottom w:val="none" w:sz="0" w:space="0" w:color="auto"/>
        <w:right w:val="none" w:sz="0" w:space="0" w:color="auto"/>
      </w:divBdr>
    </w:div>
    <w:div w:id="630595755">
      <w:bodyDiv w:val="1"/>
      <w:marLeft w:val="0"/>
      <w:marRight w:val="0"/>
      <w:marTop w:val="0"/>
      <w:marBottom w:val="0"/>
      <w:divBdr>
        <w:top w:val="none" w:sz="0" w:space="0" w:color="auto"/>
        <w:left w:val="none" w:sz="0" w:space="0" w:color="auto"/>
        <w:bottom w:val="none" w:sz="0" w:space="0" w:color="auto"/>
        <w:right w:val="none" w:sz="0" w:space="0" w:color="auto"/>
      </w:divBdr>
    </w:div>
    <w:div w:id="630600116">
      <w:bodyDiv w:val="1"/>
      <w:marLeft w:val="0"/>
      <w:marRight w:val="0"/>
      <w:marTop w:val="0"/>
      <w:marBottom w:val="0"/>
      <w:divBdr>
        <w:top w:val="none" w:sz="0" w:space="0" w:color="auto"/>
        <w:left w:val="none" w:sz="0" w:space="0" w:color="auto"/>
        <w:bottom w:val="none" w:sz="0" w:space="0" w:color="auto"/>
        <w:right w:val="none" w:sz="0" w:space="0" w:color="auto"/>
      </w:divBdr>
    </w:div>
    <w:div w:id="630862081">
      <w:bodyDiv w:val="1"/>
      <w:marLeft w:val="0"/>
      <w:marRight w:val="0"/>
      <w:marTop w:val="0"/>
      <w:marBottom w:val="0"/>
      <w:divBdr>
        <w:top w:val="none" w:sz="0" w:space="0" w:color="auto"/>
        <w:left w:val="none" w:sz="0" w:space="0" w:color="auto"/>
        <w:bottom w:val="none" w:sz="0" w:space="0" w:color="auto"/>
        <w:right w:val="none" w:sz="0" w:space="0" w:color="auto"/>
      </w:divBdr>
    </w:div>
    <w:div w:id="631136194">
      <w:bodyDiv w:val="1"/>
      <w:marLeft w:val="0"/>
      <w:marRight w:val="0"/>
      <w:marTop w:val="0"/>
      <w:marBottom w:val="0"/>
      <w:divBdr>
        <w:top w:val="none" w:sz="0" w:space="0" w:color="auto"/>
        <w:left w:val="none" w:sz="0" w:space="0" w:color="auto"/>
        <w:bottom w:val="none" w:sz="0" w:space="0" w:color="auto"/>
        <w:right w:val="none" w:sz="0" w:space="0" w:color="auto"/>
      </w:divBdr>
    </w:div>
    <w:div w:id="631252863">
      <w:bodyDiv w:val="1"/>
      <w:marLeft w:val="0"/>
      <w:marRight w:val="0"/>
      <w:marTop w:val="0"/>
      <w:marBottom w:val="0"/>
      <w:divBdr>
        <w:top w:val="none" w:sz="0" w:space="0" w:color="auto"/>
        <w:left w:val="none" w:sz="0" w:space="0" w:color="auto"/>
        <w:bottom w:val="none" w:sz="0" w:space="0" w:color="auto"/>
        <w:right w:val="none" w:sz="0" w:space="0" w:color="auto"/>
      </w:divBdr>
    </w:div>
    <w:div w:id="632369937">
      <w:bodyDiv w:val="1"/>
      <w:marLeft w:val="0"/>
      <w:marRight w:val="0"/>
      <w:marTop w:val="0"/>
      <w:marBottom w:val="0"/>
      <w:divBdr>
        <w:top w:val="none" w:sz="0" w:space="0" w:color="auto"/>
        <w:left w:val="none" w:sz="0" w:space="0" w:color="auto"/>
        <w:bottom w:val="none" w:sz="0" w:space="0" w:color="auto"/>
        <w:right w:val="none" w:sz="0" w:space="0" w:color="auto"/>
      </w:divBdr>
    </w:div>
    <w:div w:id="632566698">
      <w:bodyDiv w:val="1"/>
      <w:marLeft w:val="0"/>
      <w:marRight w:val="0"/>
      <w:marTop w:val="0"/>
      <w:marBottom w:val="0"/>
      <w:divBdr>
        <w:top w:val="none" w:sz="0" w:space="0" w:color="auto"/>
        <w:left w:val="none" w:sz="0" w:space="0" w:color="auto"/>
        <w:bottom w:val="none" w:sz="0" w:space="0" w:color="auto"/>
        <w:right w:val="none" w:sz="0" w:space="0" w:color="auto"/>
      </w:divBdr>
    </w:div>
    <w:div w:id="632830067">
      <w:bodyDiv w:val="1"/>
      <w:marLeft w:val="0"/>
      <w:marRight w:val="0"/>
      <w:marTop w:val="0"/>
      <w:marBottom w:val="0"/>
      <w:divBdr>
        <w:top w:val="none" w:sz="0" w:space="0" w:color="auto"/>
        <w:left w:val="none" w:sz="0" w:space="0" w:color="auto"/>
        <w:bottom w:val="none" w:sz="0" w:space="0" w:color="auto"/>
        <w:right w:val="none" w:sz="0" w:space="0" w:color="auto"/>
      </w:divBdr>
    </w:div>
    <w:div w:id="633025307">
      <w:bodyDiv w:val="1"/>
      <w:marLeft w:val="0"/>
      <w:marRight w:val="0"/>
      <w:marTop w:val="0"/>
      <w:marBottom w:val="0"/>
      <w:divBdr>
        <w:top w:val="none" w:sz="0" w:space="0" w:color="auto"/>
        <w:left w:val="none" w:sz="0" w:space="0" w:color="auto"/>
        <w:bottom w:val="none" w:sz="0" w:space="0" w:color="auto"/>
        <w:right w:val="none" w:sz="0" w:space="0" w:color="auto"/>
      </w:divBdr>
    </w:div>
    <w:div w:id="633173774">
      <w:bodyDiv w:val="1"/>
      <w:marLeft w:val="0"/>
      <w:marRight w:val="0"/>
      <w:marTop w:val="0"/>
      <w:marBottom w:val="0"/>
      <w:divBdr>
        <w:top w:val="none" w:sz="0" w:space="0" w:color="auto"/>
        <w:left w:val="none" w:sz="0" w:space="0" w:color="auto"/>
        <w:bottom w:val="none" w:sz="0" w:space="0" w:color="auto"/>
        <w:right w:val="none" w:sz="0" w:space="0" w:color="auto"/>
      </w:divBdr>
      <w:divsChild>
        <w:div w:id="2052957">
          <w:marLeft w:val="480"/>
          <w:marRight w:val="0"/>
          <w:marTop w:val="0"/>
          <w:marBottom w:val="0"/>
          <w:divBdr>
            <w:top w:val="none" w:sz="0" w:space="0" w:color="auto"/>
            <w:left w:val="none" w:sz="0" w:space="0" w:color="auto"/>
            <w:bottom w:val="none" w:sz="0" w:space="0" w:color="auto"/>
            <w:right w:val="none" w:sz="0" w:space="0" w:color="auto"/>
          </w:divBdr>
        </w:div>
        <w:div w:id="52389242">
          <w:marLeft w:val="480"/>
          <w:marRight w:val="0"/>
          <w:marTop w:val="0"/>
          <w:marBottom w:val="0"/>
          <w:divBdr>
            <w:top w:val="none" w:sz="0" w:space="0" w:color="auto"/>
            <w:left w:val="none" w:sz="0" w:space="0" w:color="auto"/>
            <w:bottom w:val="none" w:sz="0" w:space="0" w:color="auto"/>
            <w:right w:val="none" w:sz="0" w:space="0" w:color="auto"/>
          </w:divBdr>
        </w:div>
        <w:div w:id="55662700">
          <w:marLeft w:val="480"/>
          <w:marRight w:val="0"/>
          <w:marTop w:val="0"/>
          <w:marBottom w:val="0"/>
          <w:divBdr>
            <w:top w:val="none" w:sz="0" w:space="0" w:color="auto"/>
            <w:left w:val="none" w:sz="0" w:space="0" w:color="auto"/>
            <w:bottom w:val="none" w:sz="0" w:space="0" w:color="auto"/>
            <w:right w:val="none" w:sz="0" w:space="0" w:color="auto"/>
          </w:divBdr>
        </w:div>
        <w:div w:id="93014770">
          <w:marLeft w:val="480"/>
          <w:marRight w:val="0"/>
          <w:marTop w:val="0"/>
          <w:marBottom w:val="0"/>
          <w:divBdr>
            <w:top w:val="none" w:sz="0" w:space="0" w:color="auto"/>
            <w:left w:val="none" w:sz="0" w:space="0" w:color="auto"/>
            <w:bottom w:val="none" w:sz="0" w:space="0" w:color="auto"/>
            <w:right w:val="none" w:sz="0" w:space="0" w:color="auto"/>
          </w:divBdr>
        </w:div>
        <w:div w:id="97221492">
          <w:marLeft w:val="480"/>
          <w:marRight w:val="0"/>
          <w:marTop w:val="0"/>
          <w:marBottom w:val="0"/>
          <w:divBdr>
            <w:top w:val="none" w:sz="0" w:space="0" w:color="auto"/>
            <w:left w:val="none" w:sz="0" w:space="0" w:color="auto"/>
            <w:bottom w:val="none" w:sz="0" w:space="0" w:color="auto"/>
            <w:right w:val="none" w:sz="0" w:space="0" w:color="auto"/>
          </w:divBdr>
        </w:div>
        <w:div w:id="117577255">
          <w:marLeft w:val="480"/>
          <w:marRight w:val="0"/>
          <w:marTop w:val="0"/>
          <w:marBottom w:val="0"/>
          <w:divBdr>
            <w:top w:val="none" w:sz="0" w:space="0" w:color="auto"/>
            <w:left w:val="none" w:sz="0" w:space="0" w:color="auto"/>
            <w:bottom w:val="none" w:sz="0" w:space="0" w:color="auto"/>
            <w:right w:val="none" w:sz="0" w:space="0" w:color="auto"/>
          </w:divBdr>
        </w:div>
        <w:div w:id="148207323">
          <w:marLeft w:val="480"/>
          <w:marRight w:val="0"/>
          <w:marTop w:val="0"/>
          <w:marBottom w:val="0"/>
          <w:divBdr>
            <w:top w:val="none" w:sz="0" w:space="0" w:color="auto"/>
            <w:left w:val="none" w:sz="0" w:space="0" w:color="auto"/>
            <w:bottom w:val="none" w:sz="0" w:space="0" w:color="auto"/>
            <w:right w:val="none" w:sz="0" w:space="0" w:color="auto"/>
          </w:divBdr>
        </w:div>
        <w:div w:id="163203188">
          <w:marLeft w:val="480"/>
          <w:marRight w:val="0"/>
          <w:marTop w:val="0"/>
          <w:marBottom w:val="0"/>
          <w:divBdr>
            <w:top w:val="none" w:sz="0" w:space="0" w:color="auto"/>
            <w:left w:val="none" w:sz="0" w:space="0" w:color="auto"/>
            <w:bottom w:val="none" w:sz="0" w:space="0" w:color="auto"/>
            <w:right w:val="none" w:sz="0" w:space="0" w:color="auto"/>
          </w:divBdr>
        </w:div>
        <w:div w:id="170687258">
          <w:marLeft w:val="480"/>
          <w:marRight w:val="0"/>
          <w:marTop w:val="0"/>
          <w:marBottom w:val="0"/>
          <w:divBdr>
            <w:top w:val="none" w:sz="0" w:space="0" w:color="auto"/>
            <w:left w:val="none" w:sz="0" w:space="0" w:color="auto"/>
            <w:bottom w:val="none" w:sz="0" w:space="0" w:color="auto"/>
            <w:right w:val="none" w:sz="0" w:space="0" w:color="auto"/>
          </w:divBdr>
        </w:div>
        <w:div w:id="195431530">
          <w:marLeft w:val="480"/>
          <w:marRight w:val="0"/>
          <w:marTop w:val="0"/>
          <w:marBottom w:val="0"/>
          <w:divBdr>
            <w:top w:val="none" w:sz="0" w:space="0" w:color="auto"/>
            <w:left w:val="none" w:sz="0" w:space="0" w:color="auto"/>
            <w:bottom w:val="none" w:sz="0" w:space="0" w:color="auto"/>
            <w:right w:val="none" w:sz="0" w:space="0" w:color="auto"/>
          </w:divBdr>
        </w:div>
        <w:div w:id="204565484">
          <w:marLeft w:val="480"/>
          <w:marRight w:val="0"/>
          <w:marTop w:val="0"/>
          <w:marBottom w:val="0"/>
          <w:divBdr>
            <w:top w:val="none" w:sz="0" w:space="0" w:color="auto"/>
            <w:left w:val="none" w:sz="0" w:space="0" w:color="auto"/>
            <w:bottom w:val="none" w:sz="0" w:space="0" w:color="auto"/>
            <w:right w:val="none" w:sz="0" w:space="0" w:color="auto"/>
          </w:divBdr>
        </w:div>
        <w:div w:id="234362800">
          <w:marLeft w:val="480"/>
          <w:marRight w:val="0"/>
          <w:marTop w:val="0"/>
          <w:marBottom w:val="0"/>
          <w:divBdr>
            <w:top w:val="none" w:sz="0" w:space="0" w:color="auto"/>
            <w:left w:val="none" w:sz="0" w:space="0" w:color="auto"/>
            <w:bottom w:val="none" w:sz="0" w:space="0" w:color="auto"/>
            <w:right w:val="none" w:sz="0" w:space="0" w:color="auto"/>
          </w:divBdr>
        </w:div>
        <w:div w:id="255528921">
          <w:marLeft w:val="480"/>
          <w:marRight w:val="0"/>
          <w:marTop w:val="0"/>
          <w:marBottom w:val="0"/>
          <w:divBdr>
            <w:top w:val="none" w:sz="0" w:space="0" w:color="auto"/>
            <w:left w:val="none" w:sz="0" w:space="0" w:color="auto"/>
            <w:bottom w:val="none" w:sz="0" w:space="0" w:color="auto"/>
            <w:right w:val="none" w:sz="0" w:space="0" w:color="auto"/>
          </w:divBdr>
        </w:div>
        <w:div w:id="296381273">
          <w:marLeft w:val="480"/>
          <w:marRight w:val="0"/>
          <w:marTop w:val="0"/>
          <w:marBottom w:val="0"/>
          <w:divBdr>
            <w:top w:val="none" w:sz="0" w:space="0" w:color="auto"/>
            <w:left w:val="none" w:sz="0" w:space="0" w:color="auto"/>
            <w:bottom w:val="none" w:sz="0" w:space="0" w:color="auto"/>
            <w:right w:val="none" w:sz="0" w:space="0" w:color="auto"/>
          </w:divBdr>
        </w:div>
        <w:div w:id="339554074">
          <w:marLeft w:val="480"/>
          <w:marRight w:val="0"/>
          <w:marTop w:val="0"/>
          <w:marBottom w:val="0"/>
          <w:divBdr>
            <w:top w:val="none" w:sz="0" w:space="0" w:color="auto"/>
            <w:left w:val="none" w:sz="0" w:space="0" w:color="auto"/>
            <w:bottom w:val="none" w:sz="0" w:space="0" w:color="auto"/>
            <w:right w:val="none" w:sz="0" w:space="0" w:color="auto"/>
          </w:divBdr>
        </w:div>
        <w:div w:id="339964623">
          <w:marLeft w:val="480"/>
          <w:marRight w:val="0"/>
          <w:marTop w:val="0"/>
          <w:marBottom w:val="0"/>
          <w:divBdr>
            <w:top w:val="none" w:sz="0" w:space="0" w:color="auto"/>
            <w:left w:val="none" w:sz="0" w:space="0" w:color="auto"/>
            <w:bottom w:val="none" w:sz="0" w:space="0" w:color="auto"/>
            <w:right w:val="none" w:sz="0" w:space="0" w:color="auto"/>
          </w:divBdr>
        </w:div>
        <w:div w:id="359747366">
          <w:marLeft w:val="480"/>
          <w:marRight w:val="0"/>
          <w:marTop w:val="0"/>
          <w:marBottom w:val="0"/>
          <w:divBdr>
            <w:top w:val="none" w:sz="0" w:space="0" w:color="auto"/>
            <w:left w:val="none" w:sz="0" w:space="0" w:color="auto"/>
            <w:bottom w:val="none" w:sz="0" w:space="0" w:color="auto"/>
            <w:right w:val="none" w:sz="0" w:space="0" w:color="auto"/>
          </w:divBdr>
        </w:div>
        <w:div w:id="407189525">
          <w:marLeft w:val="480"/>
          <w:marRight w:val="0"/>
          <w:marTop w:val="0"/>
          <w:marBottom w:val="0"/>
          <w:divBdr>
            <w:top w:val="none" w:sz="0" w:space="0" w:color="auto"/>
            <w:left w:val="none" w:sz="0" w:space="0" w:color="auto"/>
            <w:bottom w:val="none" w:sz="0" w:space="0" w:color="auto"/>
            <w:right w:val="none" w:sz="0" w:space="0" w:color="auto"/>
          </w:divBdr>
        </w:div>
        <w:div w:id="407919905">
          <w:marLeft w:val="480"/>
          <w:marRight w:val="0"/>
          <w:marTop w:val="0"/>
          <w:marBottom w:val="0"/>
          <w:divBdr>
            <w:top w:val="none" w:sz="0" w:space="0" w:color="auto"/>
            <w:left w:val="none" w:sz="0" w:space="0" w:color="auto"/>
            <w:bottom w:val="none" w:sz="0" w:space="0" w:color="auto"/>
            <w:right w:val="none" w:sz="0" w:space="0" w:color="auto"/>
          </w:divBdr>
        </w:div>
        <w:div w:id="423690596">
          <w:marLeft w:val="480"/>
          <w:marRight w:val="0"/>
          <w:marTop w:val="0"/>
          <w:marBottom w:val="0"/>
          <w:divBdr>
            <w:top w:val="none" w:sz="0" w:space="0" w:color="auto"/>
            <w:left w:val="none" w:sz="0" w:space="0" w:color="auto"/>
            <w:bottom w:val="none" w:sz="0" w:space="0" w:color="auto"/>
            <w:right w:val="none" w:sz="0" w:space="0" w:color="auto"/>
          </w:divBdr>
        </w:div>
        <w:div w:id="461389480">
          <w:marLeft w:val="480"/>
          <w:marRight w:val="0"/>
          <w:marTop w:val="0"/>
          <w:marBottom w:val="0"/>
          <w:divBdr>
            <w:top w:val="none" w:sz="0" w:space="0" w:color="auto"/>
            <w:left w:val="none" w:sz="0" w:space="0" w:color="auto"/>
            <w:bottom w:val="none" w:sz="0" w:space="0" w:color="auto"/>
            <w:right w:val="none" w:sz="0" w:space="0" w:color="auto"/>
          </w:divBdr>
        </w:div>
        <w:div w:id="463038193">
          <w:marLeft w:val="480"/>
          <w:marRight w:val="0"/>
          <w:marTop w:val="0"/>
          <w:marBottom w:val="0"/>
          <w:divBdr>
            <w:top w:val="none" w:sz="0" w:space="0" w:color="auto"/>
            <w:left w:val="none" w:sz="0" w:space="0" w:color="auto"/>
            <w:bottom w:val="none" w:sz="0" w:space="0" w:color="auto"/>
            <w:right w:val="none" w:sz="0" w:space="0" w:color="auto"/>
          </w:divBdr>
        </w:div>
        <w:div w:id="518392095">
          <w:marLeft w:val="480"/>
          <w:marRight w:val="0"/>
          <w:marTop w:val="0"/>
          <w:marBottom w:val="0"/>
          <w:divBdr>
            <w:top w:val="none" w:sz="0" w:space="0" w:color="auto"/>
            <w:left w:val="none" w:sz="0" w:space="0" w:color="auto"/>
            <w:bottom w:val="none" w:sz="0" w:space="0" w:color="auto"/>
            <w:right w:val="none" w:sz="0" w:space="0" w:color="auto"/>
          </w:divBdr>
        </w:div>
        <w:div w:id="523054062">
          <w:marLeft w:val="480"/>
          <w:marRight w:val="0"/>
          <w:marTop w:val="0"/>
          <w:marBottom w:val="0"/>
          <w:divBdr>
            <w:top w:val="none" w:sz="0" w:space="0" w:color="auto"/>
            <w:left w:val="none" w:sz="0" w:space="0" w:color="auto"/>
            <w:bottom w:val="none" w:sz="0" w:space="0" w:color="auto"/>
            <w:right w:val="none" w:sz="0" w:space="0" w:color="auto"/>
          </w:divBdr>
        </w:div>
        <w:div w:id="561674440">
          <w:marLeft w:val="480"/>
          <w:marRight w:val="0"/>
          <w:marTop w:val="0"/>
          <w:marBottom w:val="0"/>
          <w:divBdr>
            <w:top w:val="none" w:sz="0" w:space="0" w:color="auto"/>
            <w:left w:val="none" w:sz="0" w:space="0" w:color="auto"/>
            <w:bottom w:val="none" w:sz="0" w:space="0" w:color="auto"/>
            <w:right w:val="none" w:sz="0" w:space="0" w:color="auto"/>
          </w:divBdr>
        </w:div>
        <w:div w:id="586771951">
          <w:marLeft w:val="480"/>
          <w:marRight w:val="0"/>
          <w:marTop w:val="0"/>
          <w:marBottom w:val="0"/>
          <w:divBdr>
            <w:top w:val="none" w:sz="0" w:space="0" w:color="auto"/>
            <w:left w:val="none" w:sz="0" w:space="0" w:color="auto"/>
            <w:bottom w:val="none" w:sz="0" w:space="0" w:color="auto"/>
            <w:right w:val="none" w:sz="0" w:space="0" w:color="auto"/>
          </w:divBdr>
        </w:div>
        <w:div w:id="588582497">
          <w:marLeft w:val="480"/>
          <w:marRight w:val="0"/>
          <w:marTop w:val="0"/>
          <w:marBottom w:val="0"/>
          <w:divBdr>
            <w:top w:val="none" w:sz="0" w:space="0" w:color="auto"/>
            <w:left w:val="none" w:sz="0" w:space="0" w:color="auto"/>
            <w:bottom w:val="none" w:sz="0" w:space="0" w:color="auto"/>
            <w:right w:val="none" w:sz="0" w:space="0" w:color="auto"/>
          </w:divBdr>
        </w:div>
        <w:div w:id="611475102">
          <w:marLeft w:val="480"/>
          <w:marRight w:val="0"/>
          <w:marTop w:val="0"/>
          <w:marBottom w:val="0"/>
          <w:divBdr>
            <w:top w:val="none" w:sz="0" w:space="0" w:color="auto"/>
            <w:left w:val="none" w:sz="0" w:space="0" w:color="auto"/>
            <w:bottom w:val="none" w:sz="0" w:space="0" w:color="auto"/>
            <w:right w:val="none" w:sz="0" w:space="0" w:color="auto"/>
          </w:divBdr>
        </w:div>
        <w:div w:id="620038006">
          <w:marLeft w:val="480"/>
          <w:marRight w:val="0"/>
          <w:marTop w:val="0"/>
          <w:marBottom w:val="0"/>
          <w:divBdr>
            <w:top w:val="none" w:sz="0" w:space="0" w:color="auto"/>
            <w:left w:val="none" w:sz="0" w:space="0" w:color="auto"/>
            <w:bottom w:val="none" w:sz="0" w:space="0" w:color="auto"/>
            <w:right w:val="none" w:sz="0" w:space="0" w:color="auto"/>
          </w:divBdr>
        </w:div>
        <w:div w:id="656148816">
          <w:marLeft w:val="480"/>
          <w:marRight w:val="0"/>
          <w:marTop w:val="0"/>
          <w:marBottom w:val="0"/>
          <w:divBdr>
            <w:top w:val="none" w:sz="0" w:space="0" w:color="auto"/>
            <w:left w:val="none" w:sz="0" w:space="0" w:color="auto"/>
            <w:bottom w:val="none" w:sz="0" w:space="0" w:color="auto"/>
            <w:right w:val="none" w:sz="0" w:space="0" w:color="auto"/>
          </w:divBdr>
        </w:div>
        <w:div w:id="665792253">
          <w:marLeft w:val="480"/>
          <w:marRight w:val="0"/>
          <w:marTop w:val="0"/>
          <w:marBottom w:val="0"/>
          <w:divBdr>
            <w:top w:val="none" w:sz="0" w:space="0" w:color="auto"/>
            <w:left w:val="none" w:sz="0" w:space="0" w:color="auto"/>
            <w:bottom w:val="none" w:sz="0" w:space="0" w:color="auto"/>
            <w:right w:val="none" w:sz="0" w:space="0" w:color="auto"/>
          </w:divBdr>
        </w:div>
        <w:div w:id="671496114">
          <w:marLeft w:val="480"/>
          <w:marRight w:val="0"/>
          <w:marTop w:val="0"/>
          <w:marBottom w:val="0"/>
          <w:divBdr>
            <w:top w:val="none" w:sz="0" w:space="0" w:color="auto"/>
            <w:left w:val="none" w:sz="0" w:space="0" w:color="auto"/>
            <w:bottom w:val="none" w:sz="0" w:space="0" w:color="auto"/>
            <w:right w:val="none" w:sz="0" w:space="0" w:color="auto"/>
          </w:divBdr>
        </w:div>
        <w:div w:id="685669846">
          <w:marLeft w:val="480"/>
          <w:marRight w:val="0"/>
          <w:marTop w:val="0"/>
          <w:marBottom w:val="0"/>
          <w:divBdr>
            <w:top w:val="none" w:sz="0" w:space="0" w:color="auto"/>
            <w:left w:val="none" w:sz="0" w:space="0" w:color="auto"/>
            <w:bottom w:val="none" w:sz="0" w:space="0" w:color="auto"/>
            <w:right w:val="none" w:sz="0" w:space="0" w:color="auto"/>
          </w:divBdr>
        </w:div>
        <w:div w:id="688139988">
          <w:marLeft w:val="480"/>
          <w:marRight w:val="0"/>
          <w:marTop w:val="0"/>
          <w:marBottom w:val="0"/>
          <w:divBdr>
            <w:top w:val="none" w:sz="0" w:space="0" w:color="auto"/>
            <w:left w:val="none" w:sz="0" w:space="0" w:color="auto"/>
            <w:bottom w:val="none" w:sz="0" w:space="0" w:color="auto"/>
            <w:right w:val="none" w:sz="0" w:space="0" w:color="auto"/>
          </w:divBdr>
        </w:div>
        <w:div w:id="696198446">
          <w:marLeft w:val="480"/>
          <w:marRight w:val="0"/>
          <w:marTop w:val="0"/>
          <w:marBottom w:val="0"/>
          <w:divBdr>
            <w:top w:val="none" w:sz="0" w:space="0" w:color="auto"/>
            <w:left w:val="none" w:sz="0" w:space="0" w:color="auto"/>
            <w:bottom w:val="none" w:sz="0" w:space="0" w:color="auto"/>
            <w:right w:val="none" w:sz="0" w:space="0" w:color="auto"/>
          </w:divBdr>
        </w:div>
        <w:div w:id="726759358">
          <w:marLeft w:val="480"/>
          <w:marRight w:val="0"/>
          <w:marTop w:val="0"/>
          <w:marBottom w:val="0"/>
          <w:divBdr>
            <w:top w:val="none" w:sz="0" w:space="0" w:color="auto"/>
            <w:left w:val="none" w:sz="0" w:space="0" w:color="auto"/>
            <w:bottom w:val="none" w:sz="0" w:space="0" w:color="auto"/>
            <w:right w:val="none" w:sz="0" w:space="0" w:color="auto"/>
          </w:divBdr>
        </w:div>
        <w:div w:id="744381500">
          <w:marLeft w:val="480"/>
          <w:marRight w:val="0"/>
          <w:marTop w:val="0"/>
          <w:marBottom w:val="0"/>
          <w:divBdr>
            <w:top w:val="none" w:sz="0" w:space="0" w:color="auto"/>
            <w:left w:val="none" w:sz="0" w:space="0" w:color="auto"/>
            <w:bottom w:val="none" w:sz="0" w:space="0" w:color="auto"/>
            <w:right w:val="none" w:sz="0" w:space="0" w:color="auto"/>
          </w:divBdr>
        </w:div>
        <w:div w:id="765996977">
          <w:marLeft w:val="480"/>
          <w:marRight w:val="0"/>
          <w:marTop w:val="0"/>
          <w:marBottom w:val="0"/>
          <w:divBdr>
            <w:top w:val="none" w:sz="0" w:space="0" w:color="auto"/>
            <w:left w:val="none" w:sz="0" w:space="0" w:color="auto"/>
            <w:bottom w:val="none" w:sz="0" w:space="0" w:color="auto"/>
            <w:right w:val="none" w:sz="0" w:space="0" w:color="auto"/>
          </w:divBdr>
        </w:div>
        <w:div w:id="799222559">
          <w:marLeft w:val="480"/>
          <w:marRight w:val="0"/>
          <w:marTop w:val="0"/>
          <w:marBottom w:val="0"/>
          <w:divBdr>
            <w:top w:val="none" w:sz="0" w:space="0" w:color="auto"/>
            <w:left w:val="none" w:sz="0" w:space="0" w:color="auto"/>
            <w:bottom w:val="none" w:sz="0" w:space="0" w:color="auto"/>
            <w:right w:val="none" w:sz="0" w:space="0" w:color="auto"/>
          </w:divBdr>
        </w:div>
        <w:div w:id="823623316">
          <w:marLeft w:val="480"/>
          <w:marRight w:val="0"/>
          <w:marTop w:val="0"/>
          <w:marBottom w:val="0"/>
          <w:divBdr>
            <w:top w:val="none" w:sz="0" w:space="0" w:color="auto"/>
            <w:left w:val="none" w:sz="0" w:space="0" w:color="auto"/>
            <w:bottom w:val="none" w:sz="0" w:space="0" w:color="auto"/>
            <w:right w:val="none" w:sz="0" w:space="0" w:color="auto"/>
          </w:divBdr>
        </w:div>
        <w:div w:id="824781716">
          <w:marLeft w:val="480"/>
          <w:marRight w:val="0"/>
          <w:marTop w:val="0"/>
          <w:marBottom w:val="0"/>
          <w:divBdr>
            <w:top w:val="none" w:sz="0" w:space="0" w:color="auto"/>
            <w:left w:val="none" w:sz="0" w:space="0" w:color="auto"/>
            <w:bottom w:val="none" w:sz="0" w:space="0" w:color="auto"/>
            <w:right w:val="none" w:sz="0" w:space="0" w:color="auto"/>
          </w:divBdr>
        </w:div>
        <w:div w:id="848256377">
          <w:marLeft w:val="480"/>
          <w:marRight w:val="0"/>
          <w:marTop w:val="0"/>
          <w:marBottom w:val="0"/>
          <w:divBdr>
            <w:top w:val="none" w:sz="0" w:space="0" w:color="auto"/>
            <w:left w:val="none" w:sz="0" w:space="0" w:color="auto"/>
            <w:bottom w:val="none" w:sz="0" w:space="0" w:color="auto"/>
            <w:right w:val="none" w:sz="0" w:space="0" w:color="auto"/>
          </w:divBdr>
        </w:div>
        <w:div w:id="927084271">
          <w:marLeft w:val="480"/>
          <w:marRight w:val="0"/>
          <w:marTop w:val="0"/>
          <w:marBottom w:val="0"/>
          <w:divBdr>
            <w:top w:val="none" w:sz="0" w:space="0" w:color="auto"/>
            <w:left w:val="none" w:sz="0" w:space="0" w:color="auto"/>
            <w:bottom w:val="none" w:sz="0" w:space="0" w:color="auto"/>
            <w:right w:val="none" w:sz="0" w:space="0" w:color="auto"/>
          </w:divBdr>
        </w:div>
        <w:div w:id="930890793">
          <w:marLeft w:val="480"/>
          <w:marRight w:val="0"/>
          <w:marTop w:val="0"/>
          <w:marBottom w:val="0"/>
          <w:divBdr>
            <w:top w:val="none" w:sz="0" w:space="0" w:color="auto"/>
            <w:left w:val="none" w:sz="0" w:space="0" w:color="auto"/>
            <w:bottom w:val="none" w:sz="0" w:space="0" w:color="auto"/>
            <w:right w:val="none" w:sz="0" w:space="0" w:color="auto"/>
          </w:divBdr>
        </w:div>
        <w:div w:id="955910280">
          <w:marLeft w:val="480"/>
          <w:marRight w:val="0"/>
          <w:marTop w:val="0"/>
          <w:marBottom w:val="0"/>
          <w:divBdr>
            <w:top w:val="none" w:sz="0" w:space="0" w:color="auto"/>
            <w:left w:val="none" w:sz="0" w:space="0" w:color="auto"/>
            <w:bottom w:val="none" w:sz="0" w:space="0" w:color="auto"/>
            <w:right w:val="none" w:sz="0" w:space="0" w:color="auto"/>
          </w:divBdr>
        </w:div>
        <w:div w:id="958031601">
          <w:marLeft w:val="480"/>
          <w:marRight w:val="0"/>
          <w:marTop w:val="0"/>
          <w:marBottom w:val="0"/>
          <w:divBdr>
            <w:top w:val="none" w:sz="0" w:space="0" w:color="auto"/>
            <w:left w:val="none" w:sz="0" w:space="0" w:color="auto"/>
            <w:bottom w:val="none" w:sz="0" w:space="0" w:color="auto"/>
            <w:right w:val="none" w:sz="0" w:space="0" w:color="auto"/>
          </w:divBdr>
        </w:div>
        <w:div w:id="967786000">
          <w:marLeft w:val="480"/>
          <w:marRight w:val="0"/>
          <w:marTop w:val="0"/>
          <w:marBottom w:val="0"/>
          <w:divBdr>
            <w:top w:val="none" w:sz="0" w:space="0" w:color="auto"/>
            <w:left w:val="none" w:sz="0" w:space="0" w:color="auto"/>
            <w:bottom w:val="none" w:sz="0" w:space="0" w:color="auto"/>
            <w:right w:val="none" w:sz="0" w:space="0" w:color="auto"/>
          </w:divBdr>
        </w:div>
        <w:div w:id="980161505">
          <w:marLeft w:val="480"/>
          <w:marRight w:val="0"/>
          <w:marTop w:val="0"/>
          <w:marBottom w:val="0"/>
          <w:divBdr>
            <w:top w:val="none" w:sz="0" w:space="0" w:color="auto"/>
            <w:left w:val="none" w:sz="0" w:space="0" w:color="auto"/>
            <w:bottom w:val="none" w:sz="0" w:space="0" w:color="auto"/>
            <w:right w:val="none" w:sz="0" w:space="0" w:color="auto"/>
          </w:divBdr>
        </w:div>
        <w:div w:id="982737061">
          <w:marLeft w:val="480"/>
          <w:marRight w:val="0"/>
          <w:marTop w:val="0"/>
          <w:marBottom w:val="0"/>
          <w:divBdr>
            <w:top w:val="none" w:sz="0" w:space="0" w:color="auto"/>
            <w:left w:val="none" w:sz="0" w:space="0" w:color="auto"/>
            <w:bottom w:val="none" w:sz="0" w:space="0" w:color="auto"/>
            <w:right w:val="none" w:sz="0" w:space="0" w:color="auto"/>
          </w:divBdr>
        </w:div>
        <w:div w:id="1023701475">
          <w:marLeft w:val="480"/>
          <w:marRight w:val="0"/>
          <w:marTop w:val="0"/>
          <w:marBottom w:val="0"/>
          <w:divBdr>
            <w:top w:val="none" w:sz="0" w:space="0" w:color="auto"/>
            <w:left w:val="none" w:sz="0" w:space="0" w:color="auto"/>
            <w:bottom w:val="none" w:sz="0" w:space="0" w:color="auto"/>
            <w:right w:val="none" w:sz="0" w:space="0" w:color="auto"/>
          </w:divBdr>
        </w:div>
        <w:div w:id="1039741976">
          <w:marLeft w:val="480"/>
          <w:marRight w:val="0"/>
          <w:marTop w:val="0"/>
          <w:marBottom w:val="0"/>
          <w:divBdr>
            <w:top w:val="none" w:sz="0" w:space="0" w:color="auto"/>
            <w:left w:val="none" w:sz="0" w:space="0" w:color="auto"/>
            <w:bottom w:val="none" w:sz="0" w:space="0" w:color="auto"/>
            <w:right w:val="none" w:sz="0" w:space="0" w:color="auto"/>
          </w:divBdr>
        </w:div>
        <w:div w:id="1064375034">
          <w:marLeft w:val="480"/>
          <w:marRight w:val="0"/>
          <w:marTop w:val="0"/>
          <w:marBottom w:val="0"/>
          <w:divBdr>
            <w:top w:val="none" w:sz="0" w:space="0" w:color="auto"/>
            <w:left w:val="none" w:sz="0" w:space="0" w:color="auto"/>
            <w:bottom w:val="none" w:sz="0" w:space="0" w:color="auto"/>
            <w:right w:val="none" w:sz="0" w:space="0" w:color="auto"/>
          </w:divBdr>
        </w:div>
        <w:div w:id="1072435876">
          <w:marLeft w:val="480"/>
          <w:marRight w:val="0"/>
          <w:marTop w:val="0"/>
          <w:marBottom w:val="0"/>
          <w:divBdr>
            <w:top w:val="none" w:sz="0" w:space="0" w:color="auto"/>
            <w:left w:val="none" w:sz="0" w:space="0" w:color="auto"/>
            <w:bottom w:val="none" w:sz="0" w:space="0" w:color="auto"/>
            <w:right w:val="none" w:sz="0" w:space="0" w:color="auto"/>
          </w:divBdr>
        </w:div>
        <w:div w:id="1076590631">
          <w:marLeft w:val="480"/>
          <w:marRight w:val="0"/>
          <w:marTop w:val="0"/>
          <w:marBottom w:val="0"/>
          <w:divBdr>
            <w:top w:val="none" w:sz="0" w:space="0" w:color="auto"/>
            <w:left w:val="none" w:sz="0" w:space="0" w:color="auto"/>
            <w:bottom w:val="none" w:sz="0" w:space="0" w:color="auto"/>
            <w:right w:val="none" w:sz="0" w:space="0" w:color="auto"/>
          </w:divBdr>
        </w:div>
      </w:divsChild>
    </w:div>
    <w:div w:id="633215764">
      <w:bodyDiv w:val="1"/>
      <w:marLeft w:val="0"/>
      <w:marRight w:val="0"/>
      <w:marTop w:val="0"/>
      <w:marBottom w:val="0"/>
      <w:divBdr>
        <w:top w:val="none" w:sz="0" w:space="0" w:color="auto"/>
        <w:left w:val="none" w:sz="0" w:space="0" w:color="auto"/>
        <w:bottom w:val="none" w:sz="0" w:space="0" w:color="auto"/>
        <w:right w:val="none" w:sz="0" w:space="0" w:color="auto"/>
      </w:divBdr>
    </w:div>
    <w:div w:id="633290557">
      <w:bodyDiv w:val="1"/>
      <w:marLeft w:val="0"/>
      <w:marRight w:val="0"/>
      <w:marTop w:val="0"/>
      <w:marBottom w:val="0"/>
      <w:divBdr>
        <w:top w:val="none" w:sz="0" w:space="0" w:color="auto"/>
        <w:left w:val="none" w:sz="0" w:space="0" w:color="auto"/>
        <w:bottom w:val="none" w:sz="0" w:space="0" w:color="auto"/>
        <w:right w:val="none" w:sz="0" w:space="0" w:color="auto"/>
      </w:divBdr>
    </w:div>
    <w:div w:id="633798820">
      <w:bodyDiv w:val="1"/>
      <w:marLeft w:val="0"/>
      <w:marRight w:val="0"/>
      <w:marTop w:val="0"/>
      <w:marBottom w:val="0"/>
      <w:divBdr>
        <w:top w:val="none" w:sz="0" w:space="0" w:color="auto"/>
        <w:left w:val="none" w:sz="0" w:space="0" w:color="auto"/>
        <w:bottom w:val="none" w:sz="0" w:space="0" w:color="auto"/>
        <w:right w:val="none" w:sz="0" w:space="0" w:color="auto"/>
      </w:divBdr>
    </w:div>
    <w:div w:id="633875402">
      <w:bodyDiv w:val="1"/>
      <w:marLeft w:val="0"/>
      <w:marRight w:val="0"/>
      <w:marTop w:val="0"/>
      <w:marBottom w:val="0"/>
      <w:divBdr>
        <w:top w:val="none" w:sz="0" w:space="0" w:color="auto"/>
        <w:left w:val="none" w:sz="0" w:space="0" w:color="auto"/>
        <w:bottom w:val="none" w:sz="0" w:space="0" w:color="auto"/>
        <w:right w:val="none" w:sz="0" w:space="0" w:color="auto"/>
      </w:divBdr>
    </w:div>
    <w:div w:id="634456035">
      <w:bodyDiv w:val="1"/>
      <w:marLeft w:val="0"/>
      <w:marRight w:val="0"/>
      <w:marTop w:val="0"/>
      <w:marBottom w:val="0"/>
      <w:divBdr>
        <w:top w:val="none" w:sz="0" w:space="0" w:color="auto"/>
        <w:left w:val="none" w:sz="0" w:space="0" w:color="auto"/>
        <w:bottom w:val="none" w:sz="0" w:space="0" w:color="auto"/>
        <w:right w:val="none" w:sz="0" w:space="0" w:color="auto"/>
      </w:divBdr>
    </w:div>
    <w:div w:id="634482411">
      <w:bodyDiv w:val="1"/>
      <w:marLeft w:val="0"/>
      <w:marRight w:val="0"/>
      <w:marTop w:val="0"/>
      <w:marBottom w:val="0"/>
      <w:divBdr>
        <w:top w:val="none" w:sz="0" w:space="0" w:color="auto"/>
        <w:left w:val="none" w:sz="0" w:space="0" w:color="auto"/>
        <w:bottom w:val="none" w:sz="0" w:space="0" w:color="auto"/>
        <w:right w:val="none" w:sz="0" w:space="0" w:color="auto"/>
      </w:divBdr>
    </w:div>
    <w:div w:id="634482423">
      <w:bodyDiv w:val="1"/>
      <w:marLeft w:val="0"/>
      <w:marRight w:val="0"/>
      <w:marTop w:val="0"/>
      <w:marBottom w:val="0"/>
      <w:divBdr>
        <w:top w:val="none" w:sz="0" w:space="0" w:color="auto"/>
        <w:left w:val="none" w:sz="0" w:space="0" w:color="auto"/>
        <w:bottom w:val="none" w:sz="0" w:space="0" w:color="auto"/>
        <w:right w:val="none" w:sz="0" w:space="0" w:color="auto"/>
      </w:divBdr>
    </w:div>
    <w:div w:id="634529665">
      <w:bodyDiv w:val="1"/>
      <w:marLeft w:val="0"/>
      <w:marRight w:val="0"/>
      <w:marTop w:val="0"/>
      <w:marBottom w:val="0"/>
      <w:divBdr>
        <w:top w:val="none" w:sz="0" w:space="0" w:color="auto"/>
        <w:left w:val="none" w:sz="0" w:space="0" w:color="auto"/>
        <w:bottom w:val="none" w:sz="0" w:space="0" w:color="auto"/>
        <w:right w:val="none" w:sz="0" w:space="0" w:color="auto"/>
      </w:divBdr>
    </w:div>
    <w:div w:id="634532016">
      <w:bodyDiv w:val="1"/>
      <w:marLeft w:val="0"/>
      <w:marRight w:val="0"/>
      <w:marTop w:val="0"/>
      <w:marBottom w:val="0"/>
      <w:divBdr>
        <w:top w:val="none" w:sz="0" w:space="0" w:color="auto"/>
        <w:left w:val="none" w:sz="0" w:space="0" w:color="auto"/>
        <w:bottom w:val="none" w:sz="0" w:space="0" w:color="auto"/>
        <w:right w:val="none" w:sz="0" w:space="0" w:color="auto"/>
      </w:divBdr>
    </w:div>
    <w:div w:id="634795474">
      <w:bodyDiv w:val="1"/>
      <w:marLeft w:val="0"/>
      <w:marRight w:val="0"/>
      <w:marTop w:val="0"/>
      <w:marBottom w:val="0"/>
      <w:divBdr>
        <w:top w:val="none" w:sz="0" w:space="0" w:color="auto"/>
        <w:left w:val="none" w:sz="0" w:space="0" w:color="auto"/>
        <w:bottom w:val="none" w:sz="0" w:space="0" w:color="auto"/>
        <w:right w:val="none" w:sz="0" w:space="0" w:color="auto"/>
      </w:divBdr>
    </w:div>
    <w:div w:id="635111076">
      <w:bodyDiv w:val="1"/>
      <w:marLeft w:val="0"/>
      <w:marRight w:val="0"/>
      <w:marTop w:val="0"/>
      <w:marBottom w:val="0"/>
      <w:divBdr>
        <w:top w:val="none" w:sz="0" w:space="0" w:color="auto"/>
        <w:left w:val="none" w:sz="0" w:space="0" w:color="auto"/>
        <w:bottom w:val="none" w:sz="0" w:space="0" w:color="auto"/>
        <w:right w:val="none" w:sz="0" w:space="0" w:color="auto"/>
      </w:divBdr>
    </w:div>
    <w:div w:id="635530292">
      <w:bodyDiv w:val="1"/>
      <w:marLeft w:val="0"/>
      <w:marRight w:val="0"/>
      <w:marTop w:val="0"/>
      <w:marBottom w:val="0"/>
      <w:divBdr>
        <w:top w:val="none" w:sz="0" w:space="0" w:color="auto"/>
        <w:left w:val="none" w:sz="0" w:space="0" w:color="auto"/>
        <w:bottom w:val="none" w:sz="0" w:space="0" w:color="auto"/>
        <w:right w:val="none" w:sz="0" w:space="0" w:color="auto"/>
      </w:divBdr>
    </w:div>
    <w:div w:id="635721769">
      <w:bodyDiv w:val="1"/>
      <w:marLeft w:val="0"/>
      <w:marRight w:val="0"/>
      <w:marTop w:val="0"/>
      <w:marBottom w:val="0"/>
      <w:divBdr>
        <w:top w:val="none" w:sz="0" w:space="0" w:color="auto"/>
        <w:left w:val="none" w:sz="0" w:space="0" w:color="auto"/>
        <w:bottom w:val="none" w:sz="0" w:space="0" w:color="auto"/>
        <w:right w:val="none" w:sz="0" w:space="0" w:color="auto"/>
      </w:divBdr>
    </w:div>
    <w:div w:id="635797326">
      <w:bodyDiv w:val="1"/>
      <w:marLeft w:val="0"/>
      <w:marRight w:val="0"/>
      <w:marTop w:val="0"/>
      <w:marBottom w:val="0"/>
      <w:divBdr>
        <w:top w:val="none" w:sz="0" w:space="0" w:color="auto"/>
        <w:left w:val="none" w:sz="0" w:space="0" w:color="auto"/>
        <w:bottom w:val="none" w:sz="0" w:space="0" w:color="auto"/>
        <w:right w:val="none" w:sz="0" w:space="0" w:color="auto"/>
      </w:divBdr>
    </w:div>
    <w:div w:id="636033573">
      <w:bodyDiv w:val="1"/>
      <w:marLeft w:val="0"/>
      <w:marRight w:val="0"/>
      <w:marTop w:val="0"/>
      <w:marBottom w:val="0"/>
      <w:divBdr>
        <w:top w:val="none" w:sz="0" w:space="0" w:color="auto"/>
        <w:left w:val="none" w:sz="0" w:space="0" w:color="auto"/>
        <w:bottom w:val="none" w:sz="0" w:space="0" w:color="auto"/>
        <w:right w:val="none" w:sz="0" w:space="0" w:color="auto"/>
      </w:divBdr>
    </w:div>
    <w:div w:id="636106847">
      <w:bodyDiv w:val="1"/>
      <w:marLeft w:val="0"/>
      <w:marRight w:val="0"/>
      <w:marTop w:val="0"/>
      <w:marBottom w:val="0"/>
      <w:divBdr>
        <w:top w:val="none" w:sz="0" w:space="0" w:color="auto"/>
        <w:left w:val="none" w:sz="0" w:space="0" w:color="auto"/>
        <w:bottom w:val="none" w:sz="0" w:space="0" w:color="auto"/>
        <w:right w:val="none" w:sz="0" w:space="0" w:color="auto"/>
      </w:divBdr>
    </w:div>
    <w:div w:id="636107681">
      <w:bodyDiv w:val="1"/>
      <w:marLeft w:val="0"/>
      <w:marRight w:val="0"/>
      <w:marTop w:val="0"/>
      <w:marBottom w:val="0"/>
      <w:divBdr>
        <w:top w:val="none" w:sz="0" w:space="0" w:color="auto"/>
        <w:left w:val="none" w:sz="0" w:space="0" w:color="auto"/>
        <w:bottom w:val="none" w:sz="0" w:space="0" w:color="auto"/>
        <w:right w:val="none" w:sz="0" w:space="0" w:color="auto"/>
      </w:divBdr>
    </w:div>
    <w:div w:id="636372186">
      <w:bodyDiv w:val="1"/>
      <w:marLeft w:val="0"/>
      <w:marRight w:val="0"/>
      <w:marTop w:val="0"/>
      <w:marBottom w:val="0"/>
      <w:divBdr>
        <w:top w:val="none" w:sz="0" w:space="0" w:color="auto"/>
        <w:left w:val="none" w:sz="0" w:space="0" w:color="auto"/>
        <w:bottom w:val="none" w:sz="0" w:space="0" w:color="auto"/>
        <w:right w:val="none" w:sz="0" w:space="0" w:color="auto"/>
      </w:divBdr>
    </w:div>
    <w:div w:id="636690465">
      <w:bodyDiv w:val="1"/>
      <w:marLeft w:val="0"/>
      <w:marRight w:val="0"/>
      <w:marTop w:val="0"/>
      <w:marBottom w:val="0"/>
      <w:divBdr>
        <w:top w:val="none" w:sz="0" w:space="0" w:color="auto"/>
        <w:left w:val="none" w:sz="0" w:space="0" w:color="auto"/>
        <w:bottom w:val="none" w:sz="0" w:space="0" w:color="auto"/>
        <w:right w:val="none" w:sz="0" w:space="0" w:color="auto"/>
      </w:divBdr>
    </w:div>
    <w:div w:id="636763029">
      <w:bodyDiv w:val="1"/>
      <w:marLeft w:val="0"/>
      <w:marRight w:val="0"/>
      <w:marTop w:val="0"/>
      <w:marBottom w:val="0"/>
      <w:divBdr>
        <w:top w:val="none" w:sz="0" w:space="0" w:color="auto"/>
        <w:left w:val="none" w:sz="0" w:space="0" w:color="auto"/>
        <w:bottom w:val="none" w:sz="0" w:space="0" w:color="auto"/>
        <w:right w:val="none" w:sz="0" w:space="0" w:color="auto"/>
      </w:divBdr>
    </w:div>
    <w:div w:id="637076077">
      <w:bodyDiv w:val="1"/>
      <w:marLeft w:val="0"/>
      <w:marRight w:val="0"/>
      <w:marTop w:val="0"/>
      <w:marBottom w:val="0"/>
      <w:divBdr>
        <w:top w:val="none" w:sz="0" w:space="0" w:color="auto"/>
        <w:left w:val="none" w:sz="0" w:space="0" w:color="auto"/>
        <w:bottom w:val="none" w:sz="0" w:space="0" w:color="auto"/>
        <w:right w:val="none" w:sz="0" w:space="0" w:color="auto"/>
      </w:divBdr>
    </w:div>
    <w:div w:id="637104137">
      <w:bodyDiv w:val="1"/>
      <w:marLeft w:val="0"/>
      <w:marRight w:val="0"/>
      <w:marTop w:val="0"/>
      <w:marBottom w:val="0"/>
      <w:divBdr>
        <w:top w:val="none" w:sz="0" w:space="0" w:color="auto"/>
        <w:left w:val="none" w:sz="0" w:space="0" w:color="auto"/>
        <w:bottom w:val="none" w:sz="0" w:space="0" w:color="auto"/>
        <w:right w:val="none" w:sz="0" w:space="0" w:color="auto"/>
      </w:divBdr>
    </w:div>
    <w:div w:id="637223526">
      <w:bodyDiv w:val="1"/>
      <w:marLeft w:val="0"/>
      <w:marRight w:val="0"/>
      <w:marTop w:val="0"/>
      <w:marBottom w:val="0"/>
      <w:divBdr>
        <w:top w:val="none" w:sz="0" w:space="0" w:color="auto"/>
        <w:left w:val="none" w:sz="0" w:space="0" w:color="auto"/>
        <w:bottom w:val="none" w:sz="0" w:space="0" w:color="auto"/>
        <w:right w:val="none" w:sz="0" w:space="0" w:color="auto"/>
      </w:divBdr>
    </w:div>
    <w:div w:id="637345859">
      <w:bodyDiv w:val="1"/>
      <w:marLeft w:val="0"/>
      <w:marRight w:val="0"/>
      <w:marTop w:val="0"/>
      <w:marBottom w:val="0"/>
      <w:divBdr>
        <w:top w:val="none" w:sz="0" w:space="0" w:color="auto"/>
        <w:left w:val="none" w:sz="0" w:space="0" w:color="auto"/>
        <w:bottom w:val="none" w:sz="0" w:space="0" w:color="auto"/>
        <w:right w:val="none" w:sz="0" w:space="0" w:color="auto"/>
      </w:divBdr>
    </w:div>
    <w:div w:id="637492928">
      <w:bodyDiv w:val="1"/>
      <w:marLeft w:val="0"/>
      <w:marRight w:val="0"/>
      <w:marTop w:val="0"/>
      <w:marBottom w:val="0"/>
      <w:divBdr>
        <w:top w:val="none" w:sz="0" w:space="0" w:color="auto"/>
        <w:left w:val="none" w:sz="0" w:space="0" w:color="auto"/>
        <w:bottom w:val="none" w:sz="0" w:space="0" w:color="auto"/>
        <w:right w:val="none" w:sz="0" w:space="0" w:color="auto"/>
      </w:divBdr>
    </w:div>
    <w:div w:id="637683582">
      <w:bodyDiv w:val="1"/>
      <w:marLeft w:val="0"/>
      <w:marRight w:val="0"/>
      <w:marTop w:val="0"/>
      <w:marBottom w:val="0"/>
      <w:divBdr>
        <w:top w:val="none" w:sz="0" w:space="0" w:color="auto"/>
        <w:left w:val="none" w:sz="0" w:space="0" w:color="auto"/>
        <w:bottom w:val="none" w:sz="0" w:space="0" w:color="auto"/>
        <w:right w:val="none" w:sz="0" w:space="0" w:color="auto"/>
      </w:divBdr>
    </w:div>
    <w:div w:id="637686432">
      <w:bodyDiv w:val="1"/>
      <w:marLeft w:val="0"/>
      <w:marRight w:val="0"/>
      <w:marTop w:val="0"/>
      <w:marBottom w:val="0"/>
      <w:divBdr>
        <w:top w:val="none" w:sz="0" w:space="0" w:color="auto"/>
        <w:left w:val="none" w:sz="0" w:space="0" w:color="auto"/>
        <w:bottom w:val="none" w:sz="0" w:space="0" w:color="auto"/>
        <w:right w:val="none" w:sz="0" w:space="0" w:color="auto"/>
      </w:divBdr>
    </w:div>
    <w:div w:id="637733424">
      <w:bodyDiv w:val="1"/>
      <w:marLeft w:val="0"/>
      <w:marRight w:val="0"/>
      <w:marTop w:val="0"/>
      <w:marBottom w:val="0"/>
      <w:divBdr>
        <w:top w:val="none" w:sz="0" w:space="0" w:color="auto"/>
        <w:left w:val="none" w:sz="0" w:space="0" w:color="auto"/>
        <w:bottom w:val="none" w:sz="0" w:space="0" w:color="auto"/>
        <w:right w:val="none" w:sz="0" w:space="0" w:color="auto"/>
      </w:divBdr>
    </w:div>
    <w:div w:id="637995847">
      <w:bodyDiv w:val="1"/>
      <w:marLeft w:val="0"/>
      <w:marRight w:val="0"/>
      <w:marTop w:val="0"/>
      <w:marBottom w:val="0"/>
      <w:divBdr>
        <w:top w:val="none" w:sz="0" w:space="0" w:color="auto"/>
        <w:left w:val="none" w:sz="0" w:space="0" w:color="auto"/>
        <w:bottom w:val="none" w:sz="0" w:space="0" w:color="auto"/>
        <w:right w:val="none" w:sz="0" w:space="0" w:color="auto"/>
      </w:divBdr>
    </w:div>
    <w:div w:id="638221610">
      <w:bodyDiv w:val="1"/>
      <w:marLeft w:val="0"/>
      <w:marRight w:val="0"/>
      <w:marTop w:val="0"/>
      <w:marBottom w:val="0"/>
      <w:divBdr>
        <w:top w:val="none" w:sz="0" w:space="0" w:color="auto"/>
        <w:left w:val="none" w:sz="0" w:space="0" w:color="auto"/>
        <w:bottom w:val="none" w:sz="0" w:space="0" w:color="auto"/>
        <w:right w:val="none" w:sz="0" w:space="0" w:color="auto"/>
      </w:divBdr>
    </w:div>
    <w:div w:id="638346729">
      <w:bodyDiv w:val="1"/>
      <w:marLeft w:val="0"/>
      <w:marRight w:val="0"/>
      <w:marTop w:val="0"/>
      <w:marBottom w:val="0"/>
      <w:divBdr>
        <w:top w:val="none" w:sz="0" w:space="0" w:color="auto"/>
        <w:left w:val="none" w:sz="0" w:space="0" w:color="auto"/>
        <w:bottom w:val="none" w:sz="0" w:space="0" w:color="auto"/>
        <w:right w:val="none" w:sz="0" w:space="0" w:color="auto"/>
      </w:divBdr>
    </w:div>
    <w:div w:id="638457448">
      <w:bodyDiv w:val="1"/>
      <w:marLeft w:val="0"/>
      <w:marRight w:val="0"/>
      <w:marTop w:val="0"/>
      <w:marBottom w:val="0"/>
      <w:divBdr>
        <w:top w:val="none" w:sz="0" w:space="0" w:color="auto"/>
        <w:left w:val="none" w:sz="0" w:space="0" w:color="auto"/>
        <w:bottom w:val="none" w:sz="0" w:space="0" w:color="auto"/>
        <w:right w:val="none" w:sz="0" w:space="0" w:color="auto"/>
      </w:divBdr>
    </w:div>
    <w:div w:id="638615122">
      <w:bodyDiv w:val="1"/>
      <w:marLeft w:val="0"/>
      <w:marRight w:val="0"/>
      <w:marTop w:val="0"/>
      <w:marBottom w:val="0"/>
      <w:divBdr>
        <w:top w:val="none" w:sz="0" w:space="0" w:color="auto"/>
        <w:left w:val="none" w:sz="0" w:space="0" w:color="auto"/>
        <w:bottom w:val="none" w:sz="0" w:space="0" w:color="auto"/>
        <w:right w:val="none" w:sz="0" w:space="0" w:color="auto"/>
      </w:divBdr>
    </w:div>
    <w:div w:id="638654182">
      <w:bodyDiv w:val="1"/>
      <w:marLeft w:val="0"/>
      <w:marRight w:val="0"/>
      <w:marTop w:val="0"/>
      <w:marBottom w:val="0"/>
      <w:divBdr>
        <w:top w:val="none" w:sz="0" w:space="0" w:color="auto"/>
        <w:left w:val="none" w:sz="0" w:space="0" w:color="auto"/>
        <w:bottom w:val="none" w:sz="0" w:space="0" w:color="auto"/>
        <w:right w:val="none" w:sz="0" w:space="0" w:color="auto"/>
      </w:divBdr>
    </w:div>
    <w:div w:id="638805302">
      <w:bodyDiv w:val="1"/>
      <w:marLeft w:val="0"/>
      <w:marRight w:val="0"/>
      <w:marTop w:val="0"/>
      <w:marBottom w:val="0"/>
      <w:divBdr>
        <w:top w:val="none" w:sz="0" w:space="0" w:color="auto"/>
        <w:left w:val="none" w:sz="0" w:space="0" w:color="auto"/>
        <w:bottom w:val="none" w:sz="0" w:space="0" w:color="auto"/>
        <w:right w:val="none" w:sz="0" w:space="0" w:color="auto"/>
      </w:divBdr>
    </w:div>
    <w:div w:id="638807506">
      <w:bodyDiv w:val="1"/>
      <w:marLeft w:val="0"/>
      <w:marRight w:val="0"/>
      <w:marTop w:val="0"/>
      <w:marBottom w:val="0"/>
      <w:divBdr>
        <w:top w:val="none" w:sz="0" w:space="0" w:color="auto"/>
        <w:left w:val="none" w:sz="0" w:space="0" w:color="auto"/>
        <w:bottom w:val="none" w:sz="0" w:space="0" w:color="auto"/>
        <w:right w:val="none" w:sz="0" w:space="0" w:color="auto"/>
      </w:divBdr>
    </w:div>
    <w:div w:id="639575258">
      <w:bodyDiv w:val="1"/>
      <w:marLeft w:val="0"/>
      <w:marRight w:val="0"/>
      <w:marTop w:val="0"/>
      <w:marBottom w:val="0"/>
      <w:divBdr>
        <w:top w:val="none" w:sz="0" w:space="0" w:color="auto"/>
        <w:left w:val="none" w:sz="0" w:space="0" w:color="auto"/>
        <w:bottom w:val="none" w:sz="0" w:space="0" w:color="auto"/>
        <w:right w:val="none" w:sz="0" w:space="0" w:color="auto"/>
      </w:divBdr>
    </w:div>
    <w:div w:id="639654624">
      <w:bodyDiv w:val="1"/>
      <w:marLeft w:val="0"/>
      <w:marRight w:val="0"/>
      <w:marTop w:val="0"/>
      <w:marBottom w:val="0"/>
      <w:divBdr>
        <w:top w:val="none" w:sz="0" w:space="0" w:color="auto"/>
        <w:left w:val="none" w:sz="0" w:space="0" w:color="auto"/>
        <w:bottom w:val="none" w:sz="0" w:space="0" w:color="auto"/>
        <w:right w:val="none" w:sz="0" w:space="0" w:color="auto"/>
      </w:divBdr>
    </w:div>
    <w:div w:id="639767512">
      <w:bodyDiv w:val="1"/>
      <w:marLeft w:val="0"/>
      <w:marRight w:val="0"/>
      <w:marTop w:val="0"/>
      <w:marBottom w:val="0"/>
      <w:divBdr>
        <w:top w:val="none" w:sz="0" w:space="0" w:color="auto"/>
        <w:left w:val="none" w:sz="0" w:space="0" w:color="auto"/>
        <w:bottom w:val="none" w:sz="0" w:space="0" w:color="auto"/>
        <w:right w:val="none" w:sz="0" w:space="0" w:color="auto"/>
      </w:divBdr>
    </w:div>
    <w:div w:id="639961129">
      <w:bodyDiv w:val="1"/>
      <w:marLeft w:val="0"/>
      <w:marRight w:val="0"/>
      <w:marTop w:val="0"/>
      <w:marBottom w:val="0"/>
      <w:divBdr>
        <w:top w:val="none" w:sz="0" w:space="0" w:color="auto"/>
        <w:left w:val="none" w:sz="0" w:space="0" w:color="auto"/>
        <w:bottom w:val="none" w:sz="0" w:space="0" w:color="auto"/>
        <w:right w:val="none" w:sz="0" w:space="0" w:color="auto"/>
      </w:divBdr>
    </w:div>
    <w:div w:id="640383663">
      <w:bodyDiv w:val="1"/>
      <w:marLeft w:val="0"/>
      <w:marRight w:val="0"/>
      <w:marTop w:val="0"/>
      <w:marBottom w:val="0"/>
      <w:divBdr>
        <w:top w:val="none" w:sz="0" w:space="0" w:color="auto"/>
        <w:left w:val="none" w:sz="0" w:space="0" w:color="auto"/>
        <w:bottom w:val="none" w:sz="0" w:space="0" w:color="auto"/>
        <w:right w:val="none" w:sz="0" w:space="0" w:color="auto"/>
      </w:divBdr>
    </w:div>
    <w:div w:id="640500988">
      <w:bodyDiv w:val="1"/>
      <w:marLeft w:val="0"/>
      <w:marRight w:val="0"/>
      <w:marTop w:val="0"/>
      <w:marBottom w:val="0"/>
      <w:divBdr>
        <w:top w:val="none" w:sz="0" w:space="0" w:color="auto"/>
        <w:left w:val="none" w:sz="0" w:space="0" w:color="auto"/>
        <w:bottom w:val="none" w:sz="0" w:space="0" w:color="auto"/>
        <w:right w:val="none" w:sz="0" w:space="0" w:color="auto"/>
      </w:divBdr>
    </w:div>
    <w:div w:id="641235123">
      <w:bodyDiv w:val="1"/>
      <w:marLeft w:val="0"/>
      <w:marRight w:val="0"/>
      <w:marTop w:val="0"/>
      <w:marBottom w:val="0"/>
      <w:divBdr>
        <w:top w:val="none" w:sz="0" w:space="0" w:color="auto"/>
        <w:left w:val="none" w:sz="0" w:space="0" w:color="auto"/>
        <w:bottom w:val="none" w:sz="0" w:space="0" w:color="auto"/>
        <w:right w:val="none" w:sz="0" w:space="0" w:color="auto"/>
      </w:divBdr>
    </w:div>
    <w:div w:id="641617669">
      <w:bodyDiv w:val="1"/>
      <w:marLeft w:val="0"/>
      <w:marRight w:val="0"/>
      <w:marTop w:val="0"/>
      <w:marBottom w:val="0"/>
      <w:divBdr>
        <w:top w:val="none" w:sz="0" w:space="0" w:color="auto"/>
        <w:left w:val="none" w:sz="0" w:space="0" w:color="auto"/>
        <w:bottom w:val="none" w:sz="0" w:space="0" w:color="auto"/>
        <w:right w:val="none" w:sz="0" w:space="0" w:color="auto"/>
      </w:divBdr>
    </w:div>
    <w:div w:id="642660273">
      <w:bodyDiv w:val="1"/>
      <w:marLeft w:val="0"/>
      <w:marRight w:val="0"/>
      <w:marTop w:val="0"/>
      <w:marBottom w:val="0"/>
      <w:divBdr>
        <w:top w:val="none" w:sz="0" w:space="0" w:color="auto"/>
        <w:left w:val="none" w:sz="0" w:space="0" w:color="auto"/>
        <w:bottom w:val="none" w:sz="0" w:space="0" w:color="auto"/>
        <w:right w:val="none" w:sz="0" w:space="0" w:color="auto"/>
      </w:divBdr>
    </w:div>
    <w:div w:id="642781682">
      <w:bodyDiv w:val="1"/>
      <w:marLeft w:val="0"/>
      <w:marRight w:val="0"/>
      <w:marTop w:val="0"/>
      <w:marBottom w:val="0"/>
      <w:divBdr>
        <w:top w:val="none" w:sz="0" w:space="0" w:color="auto"/>
        <w:left w:val="none" w:sz="0" w:space="0" w:color="auto"/>
        <w:bottom w:val="none" w:sz="0" w:space="0" w:color="auto"/>
        <w:right w:val="none" w:sz="0" w:space="0" w:color="auto"/>
      </w:divBdr>
    </w:div>
    <w:div w:id="642853012">
      <w:bodyDiv w:val="1"/>
      <w:marLeft w:val="0"/>
      <w:marRight w:val="0"/>
      <w:marTop w:val="0"/>
      <w:marBottom w:val="0"/>
      <w:divBdr>
        <w:top w:val="none" w:sz="0" w:space="0" w:color="auto"/>
        <w:left w:val="none" w:sz="0" w:space="0" w:color="auto"/>
        <w:bottom w:val="none" w:sz="0" w:space="0" w:color="auto"/>
        <w:right w:val="none" w:sz="0" w:space="0" w:color="auto"/>
      </w:divBdr>
    </w:div>
    <w:div w:id="642925288">
      <w:bodyDiv w:val="1"/>
      <w:marLeft w:val="0"/>
      <w:marRight w:val="0"/>
      <w:marTop w:val="0"/>
      <w:marBottom w:val="0"/>
      <w:divBdr>
        <w:top w:val="none" w:sz="0" w:space="0" w:color="auto"/>
        <w:left w:val="none" w:sz="0" w:space="0" w:color="auto"/>
        <w:bottom w:val="none" w:sz="0" w:space="0" w:color="auto"/>
        <w:right w:val="none" w:sz="0" w:space="0" w:color="auto"/>
      </w:divBdr>
    </w:div>
    <w:div w:id="643394942">
      <w:bodyDiv w:val="1"/>
      <w:marLeft w:val="0"/>
      <w:marRight w:val="0"/>
      <w:marTop w:val="0"/>
      <w:marBottom w:val="0"/>
      <w:divBdr>
        <w:top w:val="none" w:sz="0" w:space="0" w:color="auto"/>
        <w:left w:val="none" w:sz="0" w:space="0" w:color="auto"/>
        <w:bottom w:val="none" w:sz="0" w:space="0" w:color="auto"/>
        <w:right w:val="none" w:sz="0" w:space="0" w:color="auto"/>
      </w:divBdr>
    </w:div>
    <w:div w:id="643655215">
      <w:bodyDiv w:val="1"/>
      <w:marLeft w:val="0"/>
      <w:marRight w:val="0"/>
      <w:marTop w:val="0"/>
      <w:marBottom w:val="0"/>
      <w:divBdr>
        <w:top w:val="none" w:sz="0" w:space="0" w:color="auto"/>
        <w:left w:val="none" w:sz="0" w:space="0" w:color="auto"/>
        <w:bottom w:val="none" w:sz="0" w:space="0" w:color="auto"/>
        <w:right w:val="none" w:sz="0" w:space="0" w:color="auto"/>
      </w:divBdr>
    </w:div>
    <w:div w:id="643699157">
      <w:bodyDiv w:val="1"/>
      <w:marLeft w:val="0"/>
      <w:marRight w:val="0"/>
      <w:marTop w:val="0"/>
      <w:marBottom w:val="0"/>
      <w:divBdr>
        <w:top w:val="none" w:sz="0" w:space="0" w:color="auto"/>
        <w:left w:val="none" w:sz="0" w:space="0" w:color="auto"/>
        <w:bottom w:val="none" w:sz="0" w:space="0" w:color="auto"/>
        <w:right w:val="none" w:sz="0" w:space="0" w:color="auto"/>
      </w:divBdr>
    </w:div>
    <w:div w:id="644088314">
      <w:bodyDiv w:val="1"/>
      <w:marLeft w:val="0"/>
      <w:marRight w:val="0"/>
      <w:marTop w:val="0"/>
      <w:marBottom w:val="0"/>
      <w:divBdr>
        <w:top w:val="none" w:sz="0" w:space="0" w:color="auto"/>
        <w:left w:val="none" w:sz="0" w:space="0" w:color="auto"/>
        <w:bottom w:val="none" w:sz="0" w:space="0" w:color="auto"/>
        <w:right w:val="none" w:sz="0" w:space="0" w:color="auto"/>
      </w:divBdr>
    </w:div>
    <w:div w:id="644168659">
      <w:bodyDiv w:val="1"/>
      <w:marLeft w:val="0"/>
      <w:marRight w:val="0"/>
      <w:marTop w:val="0"/>
      <w:marBottom w:val="0"/>
      <w:divBdr>
        <w:top w:val="none" w:sz="0" w:space="0" w:color="auto"/>
        <w:left w:val="none" w:sz="0" w:space="0" w:color="auto"/>
        <w:bottom w:val="none" w:sz="0" w:space="0" w:color="auto"/>
        <w:right w:val="none" w:sz="0" w:space="0" w:color="auto"/>
      </w:divBdr>
    </w:div>
    <w:div w:id="644361328">
      <w:bodyDiv w:val="1"/>
      <w:marLeft w:val="0"/>
      <w:marRight w:val="0"/>
      <w:marTop w:val="0"/>
      <w:marBottom w:val="0"/>
      <w:divBdr>
        <w:top w:val="none" w:sz="0" w:space="0" w:color="auto"/>
        <w:left w:val="none" w:sz="0" w:space="0" w:color="auto"/>
        <w:bottom w:val="none" w:sz="0" w:space="0" w:color="auto"/>
        <w:right w:val="none" w:sz="0" w:space="0" w:color="auto"/>
      </w:divBdr>
    </w:div>
    <w:div w:id="644630997">
      <w:bodyDiv w:val="1"/>
      <w:marLeft w:val="0"/>
      <w:marRight w:val="0"/>
      <w:marTop w:val="0"/>
      <w:marBottom w:val="0"/>
      <w:divBdr>
        <w:top w:val="none" w:sz="0" w:space="0" w:color="auto"/>
        <w:left w:val="none" w:sz="0" w:space="0" w:color="auto"/>
        <w:bottom w:val="none" w:sz="0" w:space="0" w:color="auto"/>
        <w:right w:val="none" w:sz="0" w:space="0" w:color="auto"/>
      </w:divBdr>
    </w:div>
    <w:div w:id="644744538">
      <w:bodyDiv w:val="1"/>
      <w:marLeft w:val="0"/>
      <w:marRight w:val="0"/>
      <w:marTop w:val="0"/>
      <w:marBottom w:val="0"/>
      <w:divBdr>
        <w:top w:val="none" w:sz="0" w:space="0" w:color="auto"/>
        <w:left w:val="none" w:sz="0" w:space="0" w:color="auto"/>
        <w:bottom w:val="none" w:sz="0" w:space="0" w:color="auto"/>
        <w:right w:val="none" w:sz="0" w:space="0" w:color="auto"/>
      </w:divBdr>
    </w:div>
    <w:div w:id="644819600">
      <w:bodyDiv w:val="1"/>
      <w:marLeft w:val="0"/>
      <w:marRight w:val="0"/>
      <w:marTop w:val="0"/>
      <w:marBottom w:val="0"/>
      <w:divBdr>
        <w:top w:val="none" w:sz="0" w:space="0" w:color="auto"/>
        <w:left w:val="none" w:sz="0" w:space="0" w:color="auto"/>
        <w:bottom w:val="none" w:sz="0" w:space="0" w:color="auto"/>
        <w:right w:val="none" w:sz="0" w:space="0" w:color="auto"/>
      </w:divBdr>
    </w:div>
    <w:div w:id="645008963">
      <w:bodyDiv w:val="1"/>
      <w:marLeft w:val="0"/>
      <w:marRight w:val="0"/>
      <w:marTop w:val="0"/>
      <w:marBottom w:val="0"/>
      <w:divBdr>
        <w:top w:val="none" w:sz="0" w:space="0" w:color="auto"/>
        <w:left w:val="none" w:sz="0" w:space="0" w:color="auto"/>
        <w:bottom w:val="none" w:sz="0" w:space="0" w:color="auto"/>
        <w:right w:val="none" w:sz="0" w:space="0" w:color="auto"/>
      </w:divBdr>
    </w:div>
    <w:div w:id="645209478">
      <w:bodyDiv w:val="1"/>
      <w:marLeft w:val="0"/>
      <w:marRight w:val="0"/>
      <w:marTop w:val="0"/>
      <w:marBottom w:val="0"/>
      <w:divBdr>
        <w:top w:val="none" w:sz="0" w:space="0" w:color="auto"/>
        <w:left w:val="none" w:sz="0" w:space="0" w:color="auto"/>
        <w:bottom w:val="none" w:sz="0" w:space="0" w:color="auto"/>
        <w:right w:val="none" w:sz="0" w:space="0" w:color="auto"/>
      </w:divBdr>
    </w:div>
    <w:div w:id="645477785">
      <w:bodyDiv w:val="1"/>
      <w:marLeft w:val="0"/>
      <w:marRight w:val="0"/>
      <w:marTop w:val="0"/>
      <w:marBottom w:val="0"/>
      <w:divBdr>
        <w:top w:val="none" w:sz="0" w:space="0" w:color="auto"/>
        <w:left w:val="none" w:sz="0" w:space="0" w:color="auto"/>
        <w:bottom w:val="none" w:sz="0" w:space="0" w:color="auto"/>
        <w:right w:val="none" w:sz="0" w:space="0" w:color="auto"/>
      </w:divBdr>
    </w:div>
    <w:div w:id="645550288">
      <w:bodyDiv w:val="1"/>
      <w:marLeft w:val="0"/>
      <w:marRight w:val="0"/>
      <w:marTop w:val="0"/>
      <w:marBottom w:val="0"/>
      <w:divBdr>
        <w:top w:val="none" w:sz="0" w:space="0" w:color="auto"/>
        <w:left w:val="none" w:sz="0" w:space="0" w:color="auto"/>
        <w:bottom w:val="none" w:sz="0" w:space="0" w:color="auto"/>
        <w:right w:val="none" w:sz="0" w:space="0" w:color="auto"/>
      </w:divBdr>
    </w:div>
    <w:div w:id="645669493">
      <w:bodyDiv w:val="1"/>
      <w:marLeft w:val="0"/>
      <w:marRight w:val="0"/>
      <w:marTop w:val="0"/>
      <w:marBottom w:val="0"/>
      <w:divBdr>
        <w:top w:val="none" w:sz="0" w:space="0" w:color="auto"/>
        <w:left w:val="none" w:sz="0" w:space="0" w:color="auto"/>
        <w:bottom w:val="none" w:sz="0" w:space="0" w:color="auto"/>
        <w:right w:val="none" w:sz="0" w:space="0" w:color="auto"/>
      </w:divBdr>
    </w:div>
    <w:div w:id="645859733">
      <w:bodyDiv w:val="1"/>
      <w:marLeft w:val="0"/>
      <w:marRight w:val="0"/>
      <w:marTop w:val="0"/>
      <w:marBottom w:val="0"/>
      <w:divBdr>
        <w:top w:val="none" w:sz="0" w:space="0" w:color="auto"/>
        <w:left w:val="none" w:sz="0" w:space="0" w:color="auto"/>
        <w:bottom w:val="none" w:sz="0" w:space="0" w:color="auto"/>
        <w:right w:val="none" w:sz="0" w:space="0" w:color="auto"/>
      </w:divBdr>
    </w:div>
    <w:div w:id="646007725">
      <w:bodyDiv w:val="1"/>
      <w:marLeft w:val="0"/>
      <w:marRight w:val="0"/>
      <w:marTop w:val="0"/>
      <w:marBottom w:val="0"/>
      <w:divBdr>
        <w:top w:val="none" w:sz="0" w:space="0" w:color="auto"/>
        <w:left w:val="none" w:sz="0" w:space="0" w:color="auto"/>
        <w:bottom w:val="none" w:sz="0" w:space="0" w:color="auto"/>
        <w:right w:val="none" w:sz="0" w:space="0" w:color="auto"/>
      </w:divBdr>
    </w:div>
    <w:div w:id="646009840">
      <w:bodyDiv w:val="1"/>
      <w:marLeft w:val="0"/>
      <w:marRight w:val="0"/>
      <w:marTop w:val="0"/>
      <w:marBottom w:val="0"/>
      <w:divBdr>
        <w:top w:val="none" w:sz="0" w:space="0" w:color="auto"/>
        <w:left w:val="none" w:sz="0" w:space="0" w:color="auto"/>
        <w:bottom w:val="none" w:sz="0" w:space="0" w:color="auto"/>
        <w:right w:val="none" w:sz="0" w:space="0" w:color="auto"/>
      </w:divBdr>
    </w:div>
    <w:div w:id="646014368">
      <w:bodyDiv w:val="1"/>
      <w:marLeft w:val="0"/>
      <w:marRight w:val="0"/>
      <w:marTop w:val="0"/>
      <w:marBottom w:val="0"/>
      <w:divBdr>
        <w:top w:val="none" w:sz="0" w:space="0" w:color="auto"/>
        <w:left w:val="none" w:sz="0" w:space="0" w:color="auto"/>
        <w:bottom w:val="none" w:sz="0" w:space="0" w:color="auto"/>
        <w:right w:val="none" w:sz="0" w:space="0" w:color="auto"/>
      </w:divBdr>
    </w:div>
    <w:div w:id="646054547">
      <w:bodyDiv w:val="1"/>
      <w:marLeft w:val="0"/>
      <w:marRight w:val="0"/>
      <w:marTop w:val="0"/>
      <w:marBottom w:val="0"/>
      <w:divBdr>
        <w:top w:val="none" w:sz="0" w:space="0" w:color="auto"/>
        <w:left w:val="none" w:sz="0" w:space="0" w:color="auto"/>
        <w:bottom w:val="none" w:sz="0" w:space="0" w:color="auto"/>
        <w:right w:val="none" w:sz="0" w:space="0" w:color="auto"/>
      </w:divBdr>
    </w:div>
    <w:div w:id="646055636">
      <w:bodyDiv w:val="1"/>
      <w:marLeft w:val="0"/>
      <w:marRight w:val="0"/>
      <w:marTop w:val="0"/>
      <w:marBottom w:val="0"/>
      <w:divBdr>
        <w:top w:val="none" w:sz="0" w:space="0" w:color="auto"/>
        <w:left w:val="none" w:sz="0" w:space="0" w:color="auto"/>
        <w:bottom w:val="none" w:sz="0" w:space="0" w:color="auto"/>
        <w:right w:val="none" w:sz="0" w:space="0" w:color="auto"/>
      </w:divBdr>
    </w:div>
    <w:div w:id="646085649">
      <w:bodyDiv w:val="1"/>
      <w:marLeft w:val="0"/>
      <w:marRight w:val="0"/>
      <w:marTop w:val="0"/>
      <w:marBottom w:val="0"/>
      <w:divBdr>
        <w:top w:val="none" w:sz="0" w:space="0" w:color="auto"/>
        <w:left w:val="none" w:sz="0" w:space="0" w:color="auto"/>
        <w:bottom w:val="none" w:sz="0" w:space="0" w:color="auto"/>
        <w:right w:val="none" w:sz="0" w:space="0" w:color="auto"/>
      </w:divBdr>
    </w:div>
    <w:div w:id="646399552">
      <w:bodyDiv w:val="1"/>
      <w:marLeft w:val="0"/>
      <w:marRight w:val="0"/>
      <w:marTop w:val="0"/>
      <w:marBottom w:val="0"/>
      <w:divBdr>
        <w:top w:val="none" w:sz="0" w:space="0" w:color="auto"/>
        <w:left w:val="none" w:sz="0" w:space="0" w:color="auto"/>
        <w:bottom w:val="none" w:sz="0" w:space="0" w:color="auto"/>
        <w:right w:val="none" w:sz="0" w:space="0" w:color="auto"/>
      </w:divBdr>
    </w:div>
    <w:div w:id="646738548">
      <w:bodyDiv w:val="1"/>
      <w:marLeft w:val="0"/>
      <w:marRight w:val="0"/>
      <w:marTop w:val="0"/>
      <w:marBottom w:val="0"/>
      <w:divBdr>
        <w:top w:val="none" w:sz="0" w:space="0" w:color="auto"/>
        <w:left w:val="none" w:sz="0" w:space="0" w:color="auto"/>
        <w:bottom w:val="none" w:sz="0" w:space="0" w:color="auto"/>
        <w:right w:val="none" w:sz="0" w:space="0" w:color="auto"/>
      </w:divBdr>
    </w:div>
    <w:div w:id="646908047">
      <w:bodyDiv w:val="1"/>
      <w:marLeft w:val="0"/>
      <w:marRight w:val="0"/>
      <w:marTop w:val="0"/>
      <w:marBottom w:val="0"/>
      <w:divBdr>
        <w:top w:val="none" w:sz="0" w:space="0" w:color="auto"/>
        <w:left w:val="none" w:sz="0" w:space="0" w:color="auto"/>
        <w:bottom w:val="none" w:sz="0" w:space="0" w:color="auto"/>
        <w:right w:val="none" w:sz="0" w:space="0" w:color="auto"/>
      </w:divBdr>
    </w:div>
    <w:div w:id="647055497">
      <w:bodyDiv w:val="1"/>
      <w:marLeft w:val="0"/>
      <w:marRight w:val="0"/>
      <w:marTop w:val="0"/>
      <w:marBottom w:val="0"/>
      <w:divBdr>
        <w:top w:val="none" w:sz="0" w:space="0" w:color="auto"/>
        <w:left w:val="none" w:sz="0" w:space="0" w:color="auto"/>
        <w:bottom w:val="none" w:sz="0" w:space="0" w:color="auto"/>
        <w:right w:val="none" w:sz="0" w:space="0" w:color="auto"/>
      </w:divBdr>
    </w:div>
    <w:div w:id="647134129">
      <w:bodyDiv w:val="1"/>
      <w:marLeft w:val="0"/>
      <w:marRight w:val="0"/>
      <w:marTop w:val="0"/>
      <w:marBottom w:val="0"/>
      <w:divBdr>
        <w:top w:val="none" w:sz="0" w:space="0" w:color="auto"/>
        <w:left w:val="none" w:sz="0" w:space="0" w:color="auto"/>
        <w:bottom w:val="none" w:sz="0" w:space="0" w:color="auto"/>
        <w:right w:val="none" w:sz="0" w:space="0" w:color="auto"/>
      </w:divBdr>
    </w:div>
    <w:div w:id="647251914">
      <w:bodyDiv w:val="1"/>
      <w:marLeft w:val="0"/>
      <w:marRight w:val="0"/>
      <w:marTop w:val="0"/>
      <w:marBottom w:val="0"/>
      <w:divBdr>
        <w:top w:val="none" w:sz="0" w:space="0" w:color="auto"/>
        <w:left w:val="none" w:sz="0" w:space="0" w:color="auto"/>
        <w:bottom w:val="none" w:sz="0" w:space="0" w:color="auto"/>
        <w:right w:val="none" w:sz="0" w:space="0" w:color="auto"/>
      </w:divBdr>
    </w:div>
    <w:div w:id="647366221">
      <w:bodyDiv w:val="1"/>
      <w:marLeft w:val="0"/>
      <w:marRight w:val="0"/>
      <w:marTop w:val="0"/>
      <w:marBottom w:val="0"/>
      <w:divBdr>
        <w:top w:val="none" w:sz="0" w:space="0" w:color="auto"/>
        <w:left w:val="none" w:sz="0" w:space="0" w:color="auto"/>
        <w:bottom w:val="none" w:sz="0" w:space="0" w:color="auto"/>
        <w:right w:val="none" w:sz="0" w:space="0" w:color="auto"/>
      </w:divBdr>
    </w:div>
    <w:div w:id="647369900">
      <w:bodyDiv w:val="1"/>
      <w:marLeft w:val="0"/>
      <w:marRight w:val="0"/>
      <w:marTop w:val="0"/>
      <w:marBottom w:val="0"/>
      <w:divBdr>
        <w:top w:val="none" w:sz="0" w:space="0" w:color="auto"/>
        <w:left w:val="none" w:sz="0" w:space="0" w:color="auto"/>
        <w:bottom w:val="none" w:sz="0" w:space="0" w:color="auto"/>
        <w:right w:val="none" w:sz="0" w:space="0" w:color="auto"/>
      </w:divBdr>
    </w:div>
    <w:div w:id="647516592">
      <w:bodyDiv w:val="1"/>
      <w:marLeft w:val="0"/>
      <w:marRight w:val="0"/>
      <w:marTop w:val="0"/>
      <w:marBottom w:val="0"/>
      <w:divBdr>
        <w:top w:val="none" w:sz="0" w:space="0" w:color="auto"/>
        <w:left w:val="none" w:sz="0" w:space="0" w:color="auto"/>
        <w:bottom w:val="none" w:sz="0" w:space="0" w:color="auto"/>
        <w:right w:val="none" w:sz="0" w:space="0" w:color="auto"/>
      </w:divBdr>
    </w:div>
    <w:div w:id="647518915">
      <w:bodyDiv w:val="1"/>
      <w:marLeft w:val="0"/>
      <w:marRight w:val="0"/>
      <w:marTop w:val="0"/>
      <w:marBottom w:val="0"/>
      <w:divBdr>
        <w:top w:val="none" w:sz="0" w:space="0" w:color="auto"/>
        <w:left w:val="none" w:sz="0" w:space="0" w:color="auto"/>
        <w:bottom w:val="none" w:sz="0" w:space="0" w:color="auto"/>
        <w:right w:val="none" w:sz="0" w:space="0" w:color="auto"/>
      </w:divBdr>
    </w:div>
    <w:div w:id="647901090">
      <w:bodyDiv w:val="1"/>
      <w:marLeft w:val="0"/>
      <w:marRight w:val="0"/>
      <w:marTop w:val="0"/>
      <w:marBottom w:val="0"/>
      <w:divBdr>
        <w:top w:val="none" w:sz="0" w:space="0" w:color="auto"/>
        <w:left w:val="none" w:sz="0" w:space="0" w:color="auto"/>
        <w:bottom w:val="none" w:sz="0" w:space="0" w:color="auto"/>
        <w:right w:val="none" w:sz="0" w:space="0" w:color="auto"/>
      </w:divBdr>
    </w:div>
    <w:div w:id="647980867">
      <w:bodyDiv w:val="1"/>
      <w:marLeft w:val="0"/>
      <w:marRight w:val="0"/>
      <w:marTop w:val="0"/>
      <w:marBottom w:val="0"/>
      <w:divBdr>
        <w:top w:val="none" w:sz="0" w:space="0" w:color="auto"/>
        <w:left w:val="none" w:sz="0" w:space="0" w:color="auto"/>
        <w:bottom w:val="none" w:sz="0" w:space="0" w:color="auto"/>
        <w:right w:val="none" w:sz="0" w:space="0" w:color="auto"/>
      </w:divBdr>
    </w:div>
    <w:div w:id="648244219">
      <w:bodyDiv w:val="1"/>
      <w:marLeft w:val="0"/>
      <w:marRight w:val="0"/>
      <w:marTop w:val="0"/>
      <w:marBottom w:val="0"/>
      <w:divBdr>
        <w:top w:val="none" w:sz="0" w:space="0" w:color="auto"/>
        <w:left w:val="none" w:sz="0" w:space="0" w:color="auto"/>
        <w:bottom w:val="none" w:sz="0" w:space="0" w:color="auto"/>
        <w:right w:val="none" w:sz="0" w:space="0" w:color="auto"/>
      </w:divBdr>
    </w:div>
    <w:div w:id="648246312">
      <w:bodyDiv w:val="1"/>
      <w:marLeft w:val="0"/>
      <w:marRight w:val="0"/>
      <w:marTop w:val="0"/>
      <w:marBottom w:val="0"/>
      <w:divBdr>
        <w:top w:val="none" w:sz="0" w:space="0" w:color="auto"/>
        <w:left w:val="none" w:sz="0" w:space="0" w:color="auto"/>
        <w:bottom w:val="none" w:sz="0" w:space="0" w:color="auto"/>
        <w:right w:val="none" w:sz="0" w:space="0" w:color="auto"/>
      </w:divBdr>
    </w:div>
    <w:div w:id="648557544">
      <w:bodyDiv w:val="1"/>
      <w:marLeft w:val="0"/>
      <w:marRight w:val="0"/>
      <w:marTop w:val="0"/>
      <w:marBottom w:val="0"/>
      <w:divBdr>
        <w:top w:val="none" w:sz="0" w:space="0" w:color="auto"/>
        <w:left w:val="none" w:sz="0" w:space="0" w:color="auto"/>
        <w:bottom w:val="none" w:sz="0" w:space="0" w:color="auto"/>
        <w:right w:val="none" w:sz="0" w:space="0" w:color="auto"/>
      </w:divBdr>
    </w:div>
    <w:div w:id="649404202">
      <w:bodyDiv w:val="1"/>
      <w:marLeft w:val="0"/>
      <w:marRight w:val="0"/>
      <w:marTop w:val="0"/>
      <w:marBottom w:val="0"/>
      <w:divBdr>
        <w:top w:val="none" w:sz="0" w:space="0" w:color="auto"/>
        <w:left w:val="none" w:sz="0" w:space="0" w:color="auto"/>
        <w:bottom w:val="none" w:sz="0" w:space="0" w:color="auto"/>
        <w:right w:val="none" w:sz="0" w:space="0" w:color="auto"/>
      </w:divBdr>
    </w:div>
    <w:div w:id="649405330">
      <w:bodyDiv w:val="1"/>
      <w:marLeft w:val="0"/>
      <w:marRight w:val="0"/>
      <w:marTop w:val="0"/>
      <w:marBottom w:val="0"/>
      <w:divBdr>
        <w:top w:val="none" w:sz="0" w:space="0" w:color="auto"/>
        <w:left w:val="none" w:sz="0" w:space="0" w:color="auto"/>
        <w:bottom w:val="none" w:sz="0" w:space="0" w:color="auto"/>
        <w:right w:val="none" w:sz="0" w:space="0" w:color="auto"/>
      </w:divBdr>
    </w:div>
    <w:div w:id="649406142">
      <w:bodyDiv w:val="1"/>
      <w:marLeft w:val="0"/>
      <w:marRight w:val="0"/>
      <w:marTop w:val="0"/>
      <w:marBottom w:val="0"/>
      <w:divBdr>
        <w:top w:val="none" w:sz="0" w:space="0" w:color="auto"/>
        <w:left w:val="none" w:sz="0" w:space="0" w:color="auto"/>
        <w:bottom w:val="none" w:sz="0" w:space="0" w:color="auto"/>
        <w:right w:val="none" w:sz="0" w:space="0" w:color="auto"/>
      </w:divBdr>
    </w:div>
    <w:div w:id="649407062">
      <w:bodyDiv w:val="1"/>
      <w:marLeft w:val="0"/>
      <w:marRight w:val="0"/>
      <w:marTop w:val="0"/>
      <w:marBottom w:val="0"/>
      <w:divBdr>
        <w:top w:val="none" w:sz="0" w:space="0" w:color="auto"/>
        <w:left w:val="none" w:sz="0" w:space="0" w:color="auto"/>
        <w:bottom w:val="none" w:sz="0" w:space="0" w:color="auto"/>
        <w:right w:val="none" w:sz="0" w:space="0" w:color="auto"/>
      </w:divBdr>
    </w:div>
    <w:div w:id="649674653">
      <w:bodyDiv w:val="1"/>
      <w:marLeft w:val="0"/>
      <w:marRight w:val="0"/>
      <w:marTop w:val="0"/>
      <w:marBottom w:val="0"/>
      <w:divBdr>
        <w:top w:val="none" w:sz="0" w:space="0" w:color="auto"/>
        <w:left w:val="none" w:sz="0" w:space="0" w:color="auto"/>
        <w:bottom w:val="none" w:sz="0" w:space="0" w:color="auto"/>
        <w:right w:val="none" w:sz="0" w:space="0" w:color="auto"/>
      </w:divBdr>
    </w:div>
    <w:div w:id="649752232">
      <w:bodyDiv w:val="1"/>
      <w:marLeft w:val="0"/>
      <w:marRight w:val="0"/>
      <w:marTop w:val="0"/>
      <w:marBottom w:val="0"/>
      <w:divBdr>
        <w:top w:val="none" w:sz="0" w:space="0" w:color="auto"/>
        <w:left w:val="none" w:sz="0" w:space="0" w:color="auto"/>
        <w:bottom w:val="none" w:sz="0" w:space="0" w:color="auto"/>
        <w:right w:val="none" w:sz="0" w:space="0" w:color="auto"/>
      </w:divBdr>
    </w:div>
    <w:div w:id="650015937">
      <w:bodyDiv w:val="1"/>
      <w:marLeft w:val="0"/>
      <w:marRight w:val="0"/>
      <w:marTop w:val="0"/>
      <w:marBottom w:val="0"/>
      <w:divBdr>
        <w:top w:val="none" w:sz="0" w:space="0" w:color="auto"/>
        <w:left w:val="none" w:sz="0" w:space="0" w:color="auto"/>
        <w:bottom w:val="none" w:sz="0" w:space="0" w:color="auto"/>
        <w:right w:val="none" w:sz="0" w:space="0" w:color="auto"/>
      </w:divBdr>
    </w:div>
    <w:div w:id="650017583">
      <w:bodyDiv w:val="1"/>
      <w:marLeft w:val="0"/>
      <w:marRight w:val="0"/>
      <w:marTop w:val="0"/>
      <w:marBottom w:val="0"/>
      <w:divBdr>
        <w:top w:val="none" w:sz="0" w:space="0" w:color="auto"/>
        <w:left w:val="none" w:sz="0" w:space="0" w:color="auto"/>
        <w:bottom w:val="none" w:sz="0" w:space="0" w:color="auto"/>
        <w:right w:val="none" w:sz="0" w:space="0" w:color="auto"/>
      </w:divBdr>
    </w:div>
    <w:div w:id="650133155">
      <w:bodyDiv w:val="1"/>
      <w:marLeft w:val="0"/>
      <w:marRight w:val="0"/>
      <w:marTop w:val="0"/>
      <w:marBottom w:val="0"/>
      <w:divBdr>
        <w:top w:val="none" w:sz="0" w:space="0" w:color="auto"/>
        <w:left w:val="none" w:sz="0" w:space="0" w:color="auto"/>
        <w:bottom w:val="none" w:sz="0" w:space="0" w:color="auto"/>
        <w:right w:val="none" w:sz="0" w:space="0" w:color="auto"/>
      </w:divBdr>
    </w:div>
    <w:div w:id="650140760">
      <w:bodyDiv w:val="1"/>
      <w:marLeft w:val="0"/>
      <w:marRight w:val="0"/>
      <w:marTop w:val="0"/>
      <w:marBottom w:val="0"/>
      <w:divBdr>
        <w:top w:val="none" w:sz="0" w:space="0" w:color="auto"/>
        <w:left w:val="none" w:sz="0" w:space="0" w:color="auto"/>
        <w:bottom w:val="none" w:sz="0" w:space="0" w:color="auto"/>
        <w:right w:val="none" w:sz="0" w:space="0" w:color="auto"/>
      </w:divBdr>
    </w:div>
    <w:div w:id="650258028">
      <w:bodyDiv w:val="1"/>
      <w:marLeft w:val="0"/>
      <w:marRight w:val="0"/>
      <w:marTop w:val="0"/>
      <w:marBottom w:val="0"/>
      <w:divBdr>
        <w:top w:val="none" w:sz="0" w:space="0" w:color="auto"/>
        <w:left w:val="none" w:sz="0" w:space="0" w:color="auto"/>
        <w:bottom w:val="none" w:sz="0" w:space="0" w:color="auto"/>
        <w:right w:val="none" w:sz="0" w:space="0" w:color="auto"/>
      </w:divBdr>
    </w:div>
    <w:div w:id="650335090">
      <w:bodyDiv w:val="1"/>
      <w:marLeft w:val="0"/>
      <w:marRight w:val="0"/>
      <w:marTop w:val="0"/>
      <w:marBottom w:val="0"/>
      <w:divBdr>
        <w:top w:val="none" w:sz="0" w:space="0" w:color="auto"/>
        <w:left w:val="none" w:sz="0" w:space="0" w:color="auto"/>
        <w:bottom w:val="none" w:sz="0" w:space="0" w:color="auto"/>
        <w:right w:val="none" w:sz="0" w:space="0" w:color="auto"/>
      </w:divBdr>
    </w:div>
    <w:div w:id="650405547">
      <w:bodyDiv w:val="1"/>
      <w:marLeft w:val="0"/>
      <w:marRight w:val="0"/>
      <w:marTop w:val="0"/>
      <w:marBottom w:val="0"/>
      <w:divBdr>
        <w:top w:val="none" w:sz="0" w:space="0" w:color="auto"/>
        <w:left w:val="none" w:sz="0" w:space="0" w:color="auto"/>
        <w:bottom w:val="none" w:sz="0" w:space="0" w:color="auto"/>
        <w:right w:val="none" w:sz="0" w:space="0" w:color="auto"/>
      </w:divBdr>
    </w:div>
    <w:div w:id="651060291">
      <w:bodyDiv w:val="1"/>
      <w:marLeft w:val="0"/>
      <w:marRight w:val="0"/>
      <w:marTop w:val="0"/>
      <w:marBottom w:val="0"/>
      <w:divBdr>
        <w:top w:val="none" w:sz="0" w:space="0" w:color="auto"/>
        <w:left w:val="none" w:sz="0" w:space="0" w:color="auto"/>
        <w:bottom w:val="none" w:sz="0" w:space="0" w:color="auto"/>
        <w:right w:val="none" w:sz="0" w:space="0" w:color="auto"/>
      </w:divBdr>
    </w:div>
    <w:div w:id="651132519">
      <w:bodyDiv w:val="1"/>
      <w:marLeft w:val="0"/>
      <w:marRight w:val="0"/>
      <w:marTop w:val="0"/>
      <w:marBottom w:val="0"/>
      <w:divBdr>
        <w:top w:val="none" w:sz="0" w:space="0" w:color="auto"/>
        <w:left w:val="none" w:sz="0" w:space="0" w:color="auto"/>
        <w:bottom w:val="none" w:sz="0" w:space="0" w:color="auto"/>
        <w:right w:val="none" w:sz="0" w:space="0" w:color="auto"/>
      </w:divBdr>
    </w:div>
    <w:div w:id="651717078">
      <w:bodyDiv w:val="1"/>
      <w:marLeft w:val="0"/>
      <w:marRight w:val="0"/>
      <w:marTop w:val="0"/>
      <w:marBottom w:val="0"/>
      <w:divBdr>
        <w:top w:val="none" w:sz="0" w:space="0" w:color="auto"/>
        <w:left w:val="none" w:sz="0" w:space="0" w:color="auto"/>
        <w:bottom w:val="none" w:sz="0" w:space="0" w:color="auto"/>
        <w:right w:val="none" w:sz="0" w:space="0" w:color="auto"/>
      </w:divBdr>
    </w:div>
    <w:div w:id="652805204">
      <w:bodyDiv w:val="1"/>
      <w:marLeft w:val="0"/>
      <w:marRight w:val="0"/>
      <w:marTop w:val="0"/>
      <w:marBottom w:val="0"/>
      <w:divBdr>
        <w:top w:val="none" w:sz="0" w:space="0" w:color="auto"/>
        <w:left w:val="none" w:sz="0" w:space="0" w:color="auto"/>
        <w:bottom w:val="none" w:sz="0" w:space="0" w:color="auto"/>
        <w:right w:val="none" w:sz="0" w:space="0" w:color="auto"/>
      </w:divBdr>
    </w:div>
    <w:div w:id="653489513">
      <w:bodyDiv w:val="1"/>
      <w:marLeft w:val="0"/>
      <w:marRight w:val="0"/>
      <w:marTop w:val="0"/>
      <w:marBottom w:val="0"/>
      <w:divBdr>
        <w:top w:val="none" w:sz="0" w:space="0" w:color="auto"/>
        <w:left w:val="none" w:sz="0" w:space="0" w:color="auto"/>
        <w:bottom w:val="none" w:sz="0" w:space="0" w:color="auto"/>
        <w:right w:val="none" w:sz="0" w:space="0" w:color="auto"/>
      </w:divBdr>
    </w:div>
    <w:div w:id="653603065">
      <w:bodyDiv w:val="1"/>
      <w:marLeft w:val="0"/>
      <w:marRight w:val="0"/>
      <w:marTop w:val="0"/>
      <w:marBottom w:val="0"/>
      <w:divBdr>
        <w:top w:val="none" w:sz="0" w:space="0" w:color="auto"/>
        <w:left w:val="none" w:sz="0" w:space="0" w:color="auto"/>
        <w:bottom w:val="none" w:sz="0" w:space="0" w:color="auto"/>
        <w:right w:val="none" w:sz="0" w:space="0" w:color="auto"/>
      </w:divBdr>
    </w:div>
    <w:div w:id="653728490">
      <w:bodyDiv w:val="1"/>
      <w:marLeft w:val="0"/>
      <w:marRight w:val="0"/>
      <w:marTop w:val="0"/>
      <w:marBottom w:val="0"/>
      <w:divBdr>
        <w:top w:val="none" w:sz="0" w:space="0" w:color="auto"/>
        <w:left w:val="none" w:sz="0" w:space="0" w:color="auto"/>
        <w:bottom w:val="none" w:sz="0" w:space="0" w:color="auto"/>
        <w:right w:val="none" w:sz="0" w:space="0" w:color="auto"/>
      </w:divBdr>
    </w:div>
    <w:div w:id="653921869">
      <w:bodyDiv w:val="1"/>
      <w:marLeft w:val="0"/>
      <w:marRight w:val="0"/>
      <w:marTop w:val="0"/>
      <w:marBottom w:val="0"/>
      <w:divBdr>
        <w:top w:val="none" w:sz="0" w:space="0" w:color="auto"/>
        <w:left w:val="none" w:sz="0" w:space="0" w:color="auto"/>
        <w:bottom w:val="none" w:sz="0" w:space="0" w:color="auto"/>
        <w:right w:val="none" w:sz="0" w:space="0" w:color="auto"/>
      </w:divBdr>
    </w:div>
    <w:div w:id="653991045">
      <w:bodyDiv w:val="1"/>
      <w:marLeft w:val="0"/>
      <w:marRight w:val="0"/>
      <w:marTop w:val="0"/>
      <w:marBottom w:val="0"/>
      <w:divBdr>
        <w:top w:val="none" w:sz="0" w:space="0" w:color="auto"/>
        <w:left w:val="none" w:sz="0" w:space="0" w:color="auto"/>
        <w:bottom w:val="none" w:sz="0" w:space="0" w:color="auto"/>
        <w:right w:val="none" w:sz="0" w:space="0" w:color="auto"/>
      </w:divBdr>
    </w:div>
    <w:div w:id="654266283">
      <w:bodyDiv w:val="1"/>
      <w:marLeft w:val="0"/>
      <w:marRight w:val="0"/>
      <w:marTop w:val="0"/>
      <w:marBottom w:val="0"/>
      <w:divBdr>
        <w:top w:val="none" w:sz="0" w:space="0" w:color="auto"/>
        <w:left w:val="none" w:sz="0" w:space="0" w:color="auto"/>
        <w:bottom w:val="none" w:sz="0" w:space="0" w:color="auto"/>
        <w:right w:val="none" w:sz="0" w:space="0" w:color="auto"/>
      </w:divBdr>
    </w:div>
    <w:div w:id="654333387">
      <w:bodyDiv w:val="1"/>
      <w:marLeft w:val="0"/>
      <w:marRight w:val="0"/>
      <w:marTop w:val="0"/>
      <w:marBottom w:val="0"/>
      <w:divBdr>
        <w:top w:val="none" w:sz="0" w:space="0" w:color="auto"/>
        <w:left w:val="none" w:sz="0" w:space="0" w:color="auto"/>
        <w:bottom w:val="none" w:sz="0" w:space="0" w:color="auto"/>
        <w:right w:val="none" w:sz="0" w:space="0" w:color="auto"/>
      </w:divBdr>
    </w:div>
    <w:div w:id="654377382">
      <w:bodyDiv w:val="1"/>
      <w:marLeft w:val="0"/>
      <w:marRight w:val="0"/>
      <w:marTop w:val="0"/>
      <w:marBottom w:val="0"/>
      <w:divBdr>
        <w:top w:val="none" w:sz="0" w:space="0" w:color="auto"/>
        <w:left w:val="none" w:sz="0" w:space="0" w:color="auto"/>
        <w:bottom w:val="none" w:sz="0" w:space="0" w:color="auto"/>
        <w:right w:val="none" w:sz="0" w:space="0" w:color="auto"/>
      </w:divBdr>
    </w:div>
    <w:div w:id="654455650">
      <w:bodyDiv w:val="1"/>
      <w:marLeft w:val="0"/>
      <w:marRight w:val="0"/>
      <w:marTop w:val="0"/>
      <w:marBottom w:val="0"/>
      <w:divBdr>
        <w:top w:val="none" w:sz="0" w:space="0" w:color="auto"/>
        <w:left w:val="none" w:sz="0" w:space="0" w:color="auto"/>
        <w:bottom w:val="none" w:sz="0" w:space="0" w:color="auto"/>
        <w:right w:val="none" w:sz="0" w:space="0" w:color="auto"/>
      </w:divBdr>
    </w:div>
    <w:div w:id="654458712">
      <w:bodyDiv w:val="1"/>
      <w:marLeft w:val="0"/>
      <w:marRight w:val="0"/>
      <w:marTop w:val="0"/>
      <w:marBottom w:val="0"/>
      <w:divBdr>
        <w:top w:val="none" w:sz="0" w:space="0" w:color="auto"/>
        <w:left w:val="none" w:sz="0" w:space="0" w:color="auto"/>
        <w:bottom w:val="none" w:sz="0" w:space="0" w:color="auto"/>
        <w:right w:val="none" w:sz="0" w:space="0" w:color="auto"/>
      </w:divBdr>
    </w:div>
    <w:div w:id="654722094">
      <w:bodyDiv w:val="1"/>
      <w:marLeft w:val="0"/>
      <w:marRight w:val="0"/>
      <w:marTop w:val="0"/>
      <w:marBottom w:val="0"/>
      <w:divBdr>
        <w:top w:val="none" w:sz="0" w:space="0" w:color="auto"/>
        <w:left w:val="none" w:sz="0" w:space="0" w:color="auto"/>
        <w:bottom w:val="none" w:sz="0" w:space="0" w:color="auto"/>
        <w:right w:val="none" w:sz="0" w:space="0" w:color="auto"/>
      </w:divBdr>
    </w:div>
    <w:div w:id="654845878">
      <w:bodyDiv w:val="1"/>
      <w:marLeft w:val="0"/>
      <w:marRight w:val="0"/>
      <w:marTop w:val="0"/>
      <w:marBottom w:val="0"/>
      <w:divBdr>
        <w:top w:val="none" w:sz="0" w:space="0" w:color="auto"/>
        <w:left w:val="none" w:sz="0" w:space="0" w:color="auto"/>
        <w:bottom w:val="none" w:sz="0" w:space="0" w:color="auto"/>
        <w:right w:val="none" w:sz="0" w:space="0" w:color="auto"/>
      </w:divBdr>
    </w:div>
    <w:div w:id="654846441">
      <w:bodyDiv w:val="1"/>
      <w:marLeft w:val="0"/>
      <w:marRight w:val="0"/>
      <w:marTop w:val="0"/>
      <w:marBottom w:val="0"/>
      <w:divBdr>
        <w:top w:val="none" w:sz="0" w:space="0" w:color="auto"/>
        <w:left w:val="none" w:sz="0" w:space="0" w:color="auto"/>
        <w:bottom w:val="none" w:sz="0" w:space="0" w:color="auto"/>
        <w:right w:val="none" w:sz="0" w:space="0" w:color="auto"/>
      </w:divBdr>
    </w:div>
    <w:div w:id="655181808">
      <w:bodyDiv w:val="1"/>
      <w:marLeft w:val="0"/>
      <w:marRight w:val="0"/>
      <w:marTop w:val="0"/>
      <w:marBottom w:val="0"/>
      <w:divBdr>
        <w:top w:val="none" w:sz="0" w:space="0" w:color="auto"/>
        <w:left w:val="none" w:sz="0" w:space="0" w:color="auto"/>
        <w:bottom w:val="none" w:sz="0" w:space="0" w:color="auto"/>
        <w:right w:val="none" w:sz="0" w:space="0" w:color="auto"/>
      </w:divBdr>
    </w:div>
    <w:div w:id="655493694">
      <w:bodyDiv w:val="1"/>
      <w:marLeft w:val="0"/>
      <w:marRight w:val="0"/>
      <w:marTop w:val="0"/>
      <w:marBottom w:val="0"/>
      <w:divBdr>
        <w:top w:val="none" w:sz="0" w:space="0" w:color="auto"/>
        <w:left w:val="none" w:sz="0" w:space="0" w:color="auto"/>
        <w:bottom w:val="none" w:sz="0" w:space="0" w:color="auto"/>
        <w:right w:val="none" w:sz="0" w:space="0" w:color="auto"/>
      </w:divBdr>
    </w:div>
    <w:div w:id="655499659">
      <w:bodyDiv w:val="1"/>
      <w:marLeft w:val="0"/>
      <w:marRight w:val="0"/>
      <w:marTop w:val="0"/>
      <w:marBottom w:val="0"/>
      <w:divBdr>
        <w:top w:val="none" w:sz="0" w:space="0" w:color="auto"/>
        <w:left w:val="none" w:sz="0" w:space="0" w:color="auto"/>
        <w:bottom w:val="none" w:sz="0" w:space="0" w:color="auto"/>
        <w:right w:val="none" w:sz="0" w:space="0" w:color="auto"/>
      </w:divBdr>
      <w:divsChild>
        <w:div w:id="46151383">
          <w:marLeft w:val="480"/>
          <w:marRight w:val="0"/>
          <w:marTop w:val="0"/>
          <w:marBottom w:val="0"/>
          <w:divBdr>
            <w:top w:val="none" w:sz="0" w:space="0" w:color="auto"/>
            <w:left w:val="none" w:sz="0" w:space="0" w:color="auto"/>
            <w:bottom w:val="none" w:sz="0" w:space="0" w:color="auto"/>
            <w:right w:val="none" w:sz="0" w:space="0" w:color="auto"/>
          </w:divBdr>
        </w:div>
        <w:div w:id="65343842">
          <w:marLeft w:val="480"/>
          <w:marRight w:val="0"/>
          <w:marTop w:val="0"/>
          <w:marBottom w:val="0"/>
          <w:divBdr>
            <w:top w:val="none" w:sz="0" w:space="0" w:color="auto"/>
            <w:left w:val="none" w:sz="0" w:space="0" w:color="auto"/>
            <w:bottom w:val="none" w:sz="0" w:space="0" w:color="auto"/>
            <w:right w:val="none" w:sz="0" w:space="0" w:color="auto"/>
          </w:divBdr>
        </w:div>
        <w:div w:id="69735587">
          <w:marLeft w:val="480"/>
          <w:marRight w:val="0"/>
          <w:marTop w:val="0"/>
          <w:marBottom w:val="0"/>
          <w:divBdr>
            <w:top w:val="none" w:sz="0" w:space="0" w:color="auto"/>
            <w:left w:val="none" w:sz="0" w:space="0" w:color="auto"/>
            <w:bottom w:val="none" w:sz="0" w:space="0" w:color="auto"/>
            <w:right w:val="none" w:sz="0" w:space="0" w:color="auto"/>
          </w:divBdr>
        </w:div>
        <w:div w:id="116879235">
          <w:marLeft w:val="480"/>
          <w:marRight w:val="0"/>
          <w:marTop w:val="0"/>
          <w:marBottom w:val="0"/>
          <w:divBdr>
            <w:top w:val="none" w:sz="0" w:space="0" w:color="auto"/>
            <w:left w:val="none" w:sz="0" w:space="0" w:color="auto"/>
            <w:bottom w:val="none" w:sz="0" w:space="0" w:color="auto"/>
            <w:right w:val="none" w:sz="0" w:space="0" w:color="auto"/>
          </w:divBdr>
        </w:div>
        <w:div w:id="143008476">
          <w:marLeft w:val="480"/>
          <w:marRight w:val="0"/>
          <w:marTop w:val="0"/>
          <w:marBottom w:val="0"/>
          <w:divBdr>
            <w:top w:val="none" w:sz="0" w:space="0" w:color="auto"/>
            <w:left w:val="none" w:sz="0" w:space="0" w:color="auto"/>
            <w:bottom w:val="none" w:sz="0" w:space="0" w:color="auto"/>
            <w:right w:val="none" w:sz="0" w:space="0" w:color="auto"/>
          </w:divBdr>
        </w:div>
        <w:div w:id="259410116">
          <w:marLeft w:val="480"/>
          <w:marRight w:val="0"/>
          <w:marTop w:val="0"/>
          <w:marBottom w:val="0"/>
          <w:divBdr>
            <w:top w:val="none" w:sz="0" w:space="0" w:color="auto"/>
            <w:left w:val="none" w:sz="0" w:space="0" w:color="auto"/>
            <w:bottom w:val="none" w:sz="0" w:space="0" w:color="auto"/>
            <w:right w:val="none" w:sz="0" w:space="0" w:color="auto"/>
          </w:divBdr>
        </w:div>
        <w:div w:id="275331593">
          <w:marLeft w:val="480"/>
          <w:marRight w:val="0"/>
          <w:marTop w:val="0"/>
          <w:marBottom w:val="0"/>
          <w:divBdr>
            <w:top w:val="none" w:sz="0" w:space="0" w:color="auto"/>
            <w:left w:val="none" w:sz="0" w:space="0" w:color="auto"/>
            <w:bottom w:val="none" w:sz="0" w:space="0" w:color="auto"/>
            <w:right w:val="none" w:sz="0" w:space="0" w:color="auto"/>
          </w:divBdr>
        </w:div>
        <w:div w:id="301887956">
          <w:marLeft w:val="480"/>
          <w:marRight w:val="0"/>
          <w:marTop w:val="0"/>
          <w:marBottom w:val="0"/>
          <w:divBdr>
            <w:top w:val="none" w:sz="0" w:space="0" w:color="auto"/>
            <w:left w:val="none" w:sz="0" w:space="0" w:color="auto"/>
            <w:bottom w:val="none" w:sz="0" w:space="0" w:color="auto"/>
            <w:right w:val="none" w:sz="0" w:space="0" w:color="auto"/>
          </w:divBdr>
        </w:div>
        <w:div w:id="307130397">
          <w:marLeft w:val="480"/>
          <w:marRight w:val="0"/>
          <w:marTop w:val="0"/>
          <w:marBottom w:val="0"/>
          <w:divBdr>
            <w:top w:val="none" w:sz="0" w:space="0" w:color="auto"/>
            <w:left w:val="none" w:sz="0" w:space="0" w:color="auto"/>
            <w:bottom w:val="none" w:sz="0" w:space="0" w:color="auto"/>
            <w:right w:val="none" w:sz="0" w:space="0" w:color="auto"/>
          </w:divBdr>
        </w:div>
        <w:div w:id="403648039">
          <w:marLeft w:val="480"/>
          <w:marRight w:val="0"/>
          <w:marTop w:val="0"/>
          <w:marBottom w:val="0"/>
          <w:divBdr>
            <w:top w:val="none" w:sz="0" w:space="0" w:color="auto"/>
            <w:left w:val="none" w:sz="0" w:space="0" w:color="auto"/>
            <w:bottom w:val="none" w:sz="0" w:space="0" w:color="auto"/>
            <w:right w:val="none" w:sz="0" w:space="0" w:color="auto"/>
          </w:divBdr>
        </w:div>
        <w:div w:id="409425968">
          <w:marLeft w:val="480"/>
          <w:marRight w:val="0"/>
          <w:marTop w:val="0"/>
          <w:marBottom w:val="0"/>
          <w:divBdr>
            <w:top w:val="none" w:sz="0" w:space="0" w:color="auto"/>
            <w:left w:val="none" w:sz="0" w:space="0" w:color="auto"/>
            <w:bottom w:val="none" w:sz="0" w:space="0" w:color="auto"/>
            <w:right w:val="none" w:sz="0" w:space="0" w:color="auto"/>
          </w:divBdr>
        </w:div>
        <w:div w:id="410389056">
          <w:marLeft w:val="480"/>
          <w:marRight w:val="0"/>
          <w:marTop w:val="0"/>
          <w:marBottom w:val="0"/>
          <w:divBdr>
            <w:top w:val="none" w:sz="0" w:space="0" w:color="auto"/>
            <w:left w:val="none" w:sz="0" w:space="0" w:color="auto"/>
            <w:bottom w:val="none" w:sz="0" w:space="0" w:color="auto"/>
            <w:right w:val="none" w:sz="0" w:space="0" w:color="auto"/>
          </w:divBdr>
        </w:div>
        <w:div w:id="413670199">
          <w:marLeft w:val="480"/>
          <w:marRight w:val="0"/>
          <w:marTop w:val="0"/>
          <w:marBottom w:val="0"/>
          <w:divBdr>
            <w:top w:val="none" w:sz="0" w:space="0" w:color="auto"/>
            <w:left w:val="none" w:sz="0" w:space="0" w:color="auto"/>
            <w:bottom w:val="none" w:sz="0" w:space="0" w:color="auto"/>
            <w:right w:val="none" w:sz="0" w:space="0" w:color="auto"/>
          </w:divBdr>
        </w:div>
        <w:div w:id="488208992">
          <w:marLeft w:val="480"/>
          <w:marRight w:val="0"/>
          <w:marTop w:val="0"/>
          <w:marBottom w:val="0"/>
          <w:divBdr>
            <w:top w:val="none" w:sz="0" w:space="0" w:color="auto"/>
            <w:left w:val="none" w:sz="0" w:space="0" w:color="auto"/>
            <w:bottom w:val="none" w:sz="0" w:space="0" w:color="auto"/>
            <w:right w:val="none" w:sz="0" w:space="0" w:color="auto"/>
          </w:divBdr>
        </w:div>
        <w:div w:id="491070177">
          <w:marLeft w:val="480"/>
          <w:marRight w:val="0"/>
          <w:marTop w:val="0"/>
          <w:marBottom w:val="0"/>
          <w:divBdr>
            <w:top w:val="none" w:sz="0" w:space="0" w:color="auto"/>
            <w:left w:val="none" w:sz="0" w:space="0" w:color="auto"/>
            <w:bottom w:val="none" w:sz="0" w:space="0" w:color="auto"/>
            <w:right w:val="none" w:sz="0" w:space="0" w:color="auto"/>
          </w:divBdr>
        </w:div>
        <w:div w:id="581178695">
          <w:marLeft w:val="480"/>
          <w:marRight w:val="0"/>
          <w:marTop w:val="0"/>
          <w:marBottom w:val="0"/>
          <w:divBdr>
            <w:top w:val="none" w:sz="0" w:space="0" w:color="auto"/>
            <w:left w:val="none" w:sz="0" w:space="0" w:color="auto"/>
            <w:bottom w:val="none" w:sz="0" w:space="0" w:color="auto"/>
            <w:right w:val="none" w:sz="0" w:space="0" w:color="auto"/>
          </w:divBdr>
        </w:div>
        <w:div w:id="611671009">
          <w:marLeft w:val="480"/>
          <w:marRight w:val="0"/>
          <w:marTop w:val="0"/>
          <w:marBottom w:val="0"/>
          <w:divBdr>
            <w:top w:val="none" w:sz="0" w:space="0" w:color="auto"/>
            <w:left w:val="none" w:sz="0" w:space="0" w:color="auto"/>
            <w:bottom w:val="none" w:sz="0" w:space="0" w:color="auto"/>
            <w:right w:val="none" w:sz="0" w:space="0" w:color="auto"/>
          </w:divBdr>
        </w:div>
        <w:div w:id="650405580">
          <w:marLeft w:val="480"/>
          <w:marRight w:val="0"/>
          <w:marTop w:val="0"/>
          <w:marBottom w:val="0"/>
          <w:divBdr>
            <w:top w:val="none" w:sz="0" w:space="0" w:color="auto"/>
            <w:left w:val="none" w:sz="0" w:space="0" w:color="auto"/>
            <w:bottom w:val="none" w:sz="0" w:space="0" w:color="auto"/>
            <w:right w:val="none" w:sz="0" w:space="0" w:color="auto"/>
          </w:divBdr>
        </w:div>
        <w:div w:id="664362411">
          <w:marLeft w:val="480"/>
          <w:marRight w:val="0"/>
          <w:marTop w:val="0"/>
          <w:marBottom w:val="0"/>
          <w:divBdr>
            <w:top w:val="none" w:sz="0" w:space="0" w:color="auto"/>
            <w:left w:val="none" w:sz="0" w:space="0" w:color="auto"/>
            <w:bottom w:val="none" w:sz="0" w:space="0" w:color="auto"/>
            <w:right w:val="none" w:sz="0" w:space="0" w:color="auto"/>
          </w:divBdr>
        </w:div>
        <w:div w:id="667054337">
          <w:marLeft w:val="480"/>
          <w:marRight w:val="0"/>
          <w:marTop w:val="0"/>
          <w:marBottom w:val="0"/>
          <w:divBdr>
            <w:top w:val="none" w:sz="0" w:space="0" w:color="auto"/>
            <w:left w:val="none" w:sz="0" w:space="0" w:color="auto"/>
            <w:bottom w:val="none" w:sz="0" w:space="0" w:color="auto"/>
            <w:right w:val="none" w:sz="0" w:space="0" w:color="auto"/>
          </w:divBdr>
        </w:div>
        <w:div w:id="678315786">
          <w:marLeft w:val="480"/>
          <w:marRight w:val="0"/>
          <w:marTop w:val="0"/>
          <w:marBottom w:val="0"/>
          <w:divBdr>
            <w:top w:val="none" w:sz="0" w:space="0" w:color="auto"/>
            <w:left w:val="none" w:sz="0" w:space="0" w:color="auto"/>
            <w:bottom w:val="none" w:sz="0" w:space="0" w:color="auto"/>
            <w:right w:val="none" w:sz="0" w:space="0" w:color="auto"/>
          </w:divBdr>
        </w:div>
        <w:div w:id="703095135">
          <w:marLeft w:val="480"/>
          <w:marRight w:val="0"/>
          <w:marTop w:val="0"/>
          <w:marBottom w:val="0"/>
          <w:divBdr>
            <w:top w:val="none" w:sz="0" w:space="0" w:color="auto"/>
            <w:left w:val="none" w:sz="0" w:space="0" w:color="auto"/>
            <w:bottom w:val="none" w:sz="0" w:space="0" w:color="auto"/>
            <w:right w:val="none" w:sz="0" w:space="0" w:color="auto"/>
          </w:divBdr>
        </w:div>
        <w:div w:id="705833238">
          <w:marLeft w:val="480"/>
          <w:marRight w:val="0"/>
          <w:marTop w:val="0"/>
          <w:marBottom w:val="0"/>
          <w:divBdr>
            <w:top w:val="none" w:sz="0" w:space="0" w:color="auto"/>
            <w:left w:val="none" w:sz="0" w:space="0" w:color="auto"/>
            <w:bottom w:val="none" w:sz="0" w:space="0" w:color="auto"/>
            <w:right w:val="none" w:sz="0" w:space="0" w:color="auto"/>
          </w:divBdr>
        </w:div>
        <w:div w:id="735202835">
          <w:marLeft w:val="480"/>
          <w:marRight w:val="0"/>
          <w:marTop w:val="0"/>
          <w:marBottom w:val="0"/>
          <w:divBdr>
            <w:top w:val="none" w:sz="0" w:space="0" w:color="auto"/>
            <w:left w:val="none" w:sz="0" w:space="0" w:color="auto"/>
            <w:bottom w:val="none" w:sz="0" w:space="0" w:color="auto"/>
            <w:right w:val="none" w:sz="0" w:space="0" w:color="auto"/>
          </w:divBdr>
        </w:div>
        <w:div w:id="780996066">
          <w:marLeft w:val="480"/>
          <w:marRight w:val="0"/>
          <w:marTop w:val="0"/>
          <w:marBottom w:val="0"/>
          <w:divBdr>
            <w:top w:val="none" w:sz="0" w:space="0" w:color="auto"/>
            <w:left w:val="none" w:sz="0" w:space="0" w:color="auto"/>
            <w:bottom w:val="none" w:sz="0" w:space="0" w:color="auto"/>
            <w:right w:val="none" w:sz="0" w:space="0" w:color="auto"/>
          </w:divBdr>
        </w:div>
        <w:div w:id="797988573">
          <w:marLeft w:val="480"/>
          <w:marRight w:val="0"/>
          <w:marTop w:val="0"/>
          <w:marBottom w:val="0"/>
          <w:divBdr>
            <w:top w:val="none" w:sz="0" w:space="0" w:color="auto"/>
            <w:left w:val="none" w:sz="0" w:space="0" w:color="auto"/>
            <w:bottom w:val="none" w:sz="0" w:space="0" w:color="auto"/>
            <w:right w:val="none" w:sz="0" w:space="0" w:color="auto"/>
          </w:divBdr>
        </w:div>
        <w:div w:id="811170115">
          <w:marLeft w:val="480"/>
          <w:marRight w:val="0"/>
          <w:marTop w:val="0"/>
          <w:marBottom w:val="0"/>
          <w:divBdr>
            <w:top w:val="none" w:sz="0" w:space="0" w:color="auto"/>
            <w:left w:val="none" w:sz="0" w:space="0" w:color="auto"/>
            <w:bottom w:val="none" w:sz="0" w:space="0" w:color="auto"/>
            <w:right w:val="none" w:sz="0" w:space="0" w:color="auto"/>
          </w:divBdr>
        </w:div>
        <w:div w:id="821115706">
          <w:marLeft w:val="480"/>
          <w:marRight w:val="0"/>
          <w:marTop w:val="0"/>
          <w:marBottom w:val="0"/>
          <w:divBdr>
            <w:top w:val="none" w:sz="0" w:space="0" w:color="auto"/>
            <w:left w:val="none" w:sz="0" w:space="0" w:color="auto"/>
            <w:bottom w:val="none" w:sz="0" w:space="0" w:color="auto"/>
            <w:right w:val="none" w:sz="0" w:space="0" w:color="auto"/>
          </w:divBdr>
        </w:div>
        <w:div w:id="829637968">
          <w:marLeft w:val="480"/>
          <w:marRight w:val="0"/>
          <w:marTop w:val="0"/>
          <w:marBottom w:val="0"/>
          <w:divBdr>
            <w:top w:val="none" w:sz="0" w:space="0" w:color="auto"/>
            <w:left w:val="none" w:sz="0" w:space="0" w:color="auto"/>
            <w:bottom w:val="none" w:sz="0" w:space="0" w:color="auto"/>
            <w:right w:val="none" w:sz="0" w:space="0" w:color="auto"/>
          </w:divBdr>
        </w:div>
        <w:div w:id="859321857">
          <w:marLeft w:val="480"/>
          <w:marRight w:val="0"/>
          <w:marTop w:val="0"/>
          <w:marBottom w:val="0"/>
          <w:divBdr>
            <w:top w:val="none" w:sz="0" w:space="0" w:color="auto"/>
            <w:left w:val="none" w:sz="0" w:space="0" w:color="auto"/>
            <w:bottom w:val="none" w:sz="0" w:space="0" w:color="auto"/>
            <w:right w:val="none" w:sz="0" w:space="0" w:color="auto"/>
          </w:divBdr>
        </w:div>
        <w:div w:id="872304033">
          <w:marLeft w:val="480"/>
          <w:marRight w:val="0"/>
          <w:marTop w:val="0"/>
          <w:marBottom w:val="0"/>
          <w:divBdr>
            <w:top w:val="none" w:sz="0" w:space="0" w:color="auto"/>
            <w:left w:val="none" w:sz="0" w:space="0" w:color="auto"/>
            <w:bottom w:val="none" w:sz="0" w:space="0" w:color="auto"/>
            <w:right w:val="none" w:sz="0" w:space="0" w:color="auto"/>
          </w:divBdr>
        </w:div>
        <w:div w:id="939066111">
          <w:marLeft w:val="480"/>
          <w:marRight w:val="0"/>
          <w:marTop w:val="0"/>
          <w:marBottom w:val="0"/>
          <w:divBdr>
            <w:top w:val="none" w:sz="0" w:space="0" w:color="auto"/>
            <w:left w:val="none" w:sz="0" w:space="0" w:color="auto"/>
            <w:bottom w:val="none" w:sz="0" w:space="0" w:color="auto"/>
            <w:right w:val="none" w:sz="0" w:space="0" w:color="auto"/>
          </w:divBdr>
        </w:div>
        <w:div w:id="942614920">
          <w:marLeft w:val="480"/>
          <w:marRight w:val="0"/>
          <w:marTop w:val="0"/>
          <w:marBottom w:val="0"/>
          <w:divBdr>
            <w:top w:val="none" w:sz="0" w:space="0" w:color="auto"/>
            <w:left w:val="none" w:sz="0" w:space="0" w:color="auto"/>
            <w:bottom w:val="none" w:sz="0" w:space="0" w:color="auto"/>
            <w:right w:val="none" w:sz="0" w:space="0" w:color="auto"/>
          </w:divBdr>
        </w:div>
        <w:div w:id="952789135">
          <w:marLeft w:val="480"/>
          <w:marRight w:val="0"/>
          <w:marTop w:val="0"/>
          <w:marBottom w:val="0"/>
          <w:divBdr>
            <w:top w:val="none" w:sz="0" w:space="0" w:color="auto"/>
            <w:left w:val="none" w:sz="0" w:space="0" w:color="auto"/>
            <w:bottom w:val="none" w:sz="0" w:space="0" w:color="auto"/>
            <w:right w:val="none" w:sz="0" w:space="0" w:color="auto"/>
          </w:divBdr>
        </w:div>
        <w:div w:id="953904459">
          <w:marLeft w:val="480"/>
          <w:marRight w:val="0"/>
          <w:marTop w:val="0"/>
          <w:marBottom w:val="0"/>
          <w:divBdr>
            <w:top w:val="none" w:sz="0" w:space="0" w:color="auto"/>
            <w:left w:val="none" w:sz="0" w:space="0" w:color="auto"/>
            <w:bottom w:val="none" w:sz="0" w:space="0" w:color="auto"/>
            <w:right w:val="none" w:sz="0" w:space="0" w:color="auto"/>
          </w:divBdr>
        </w:div>
        <w:div w:id="963389933">
          <w:marLeft w:val="480"/>
          <w:marRight w:val="0"/>
          <w:marTop w:val="0"/>
          <w:marBottom w:val="0"/>
          <w:divBdr>
            <w:top w:val="none" w:sz="0" w:space="0" w:color="auto"/>
            <w:left w:val="none" w:sz="0" w:space="0" w:color="auto"/>
            <w:bottom w:val="none" w:sz="0" w:space="0" w:color="auto"/>
            <w:right w:val="none" w:sz="0" w:space="0" w:color="auto"/>
          </w:divBdr>
        </w:div>
        <w:div w:id="994531498">
          <w:marLeft w:val="480"/>
          <w:marRight w:val="0"/>
          <w:marTop w:val="0"/>
          <w:marBottom w:val="0"/>
          <w:divBdr>
            <w:top w:val="none" w:sz="0" w:space="0" w:color="auto"/>
            <w:left w:val="none" w:sz="0" w:space="0" w:color="auto"/>
            <w:bottom w:val="none" w:sz="0" w:space="0" w:color="auto"/>
            <w:right w:val="none" w:sz="0" w:space="0" w:color="auto"/>
          </w:divBdr>
        </w:div>
        <w:div w:id="1016076867">
          <w:marLeft w:val="480"/>
          <w:marRight w:val="0"/>
          <w:marTop w:val="0"/>
          <w:marBottom w:val="0"/>
          <w:divBdr>
            <w:top w:val="none" w:sz="0" w:space="0" w:color="auto"/>
            <w:left w:val="none" w:sz="0" w:space="0" w:color="auto"/>
            <w:bottom w:val="none" w:sz="0" w:space="0" w:color="auto"/>
            <w:right w:val="none" w:sz="0" w:space="0" w:color="auto"/>
          </w:divBdr>
        </w:div>
        <w:div w:id="1023481847">
          <w:marLeft w:val="480"/>
          <w:marRight w:val="0"/>
          <w:marTop w:val="0"/>
          <w:marBottom w:val="0"/>
          <w:divBdr>
            <w:top w:val="none" w:sz="0" w:space="0" w:color="auto"/>
            <w:left w:val="none" w:sz="0" w:space="0" w:color="auto"/>
            <w:bottom w:val="none" w:sz="0" w:space="0" w:color="auto"/>
            <w:right w:val="none" w:sz="0" w:space="0" w:color="auto"/>
          </w:divBdr>
        </w:div>
        <w:div w:id="1050574334">
          <w:marLeft w:val="480"/>
          <w:marRight w:val="0"/>
          <w:marTop w:val="0"/>
          <w:marBottom w:val="0"/>
          <w:divBdr>
            <w:top w:val="none" w:sz="0" w:space="0" w:color="auto"/>
            <w:left w:val="none" w:sz="0" w:space="0" w:color="auto"/>
            <w:bottom w:val="none" w:sz="0" w:space="0" w:color="auto"/>
            <w:right w:val="none" w:sz="0" w:space="0" w:color="auto"/>
          </w:divBdr>
        </w:div>
        <w:div w:id="1051540602">
          <w:marLeft w:val="480"/>
          <w:marRight w:val="0"/>
          <w:marTop w:val="0"/>
          <w:marBottom w:val="0"/>
          <w:divBdr>
            <w:top w:val="none" w:sz="0" w:space="0" w:color="auto"/>
            <w:left w:val="none" w:sz="0" w:space="0" w:color="auto"/>
            <w:bottom w:val="none" w:sz="0" w:space="0" w:color="auto"/>
            <w:right w:val="none" w:sz="0" w:space="0" w:color="auto"/>
          </w:divBdr>
        </w:div>
        <w:div w:id="1057317969">
          <w:marLeft w:val="480"/>
          <w:marRight w:val="0"/>
          <w:marTop w:val="0"/>
          <w:marBottom w:val="0"/>
          <w:divBdr>
            <w:top w:val="none" w:sz="0" w:space="0" w:color="auto"/>
            <w:left w:val="none" w:sz="0" w:space="0" w:color="auto"/>
            <w:bottom w:val="none" w:sz="0" w:space="0" w:color="auto"/>
            <w:right w:val="none" w:sz="0" w:space="0" w:color="auto"/>
          </w:divBdr>
        </w:div>
        <w:div w:id="1073309626">
          <w:marLeft w:val="480"/>
          <w:marRight w:val="0"/>
          <w:marTop w:val="0"/>
          <w:marBottom w:val="0"/>
          <w:divBdr>
            <w:top w:val="none" w:sz="0" w:space="0" w:color="auto"/>
            <w:left w:val="none" w:sz="0" w:space="0" w:color="auto"/>
            <w:bottom w:val="none" w:sz="0" w:space="0" w:color="auto"/>
            <w:right w:val="none" w:sz="0" w:space="0" w:color="auto"/>
          </w:divBdr>
        </w:div>
        <w:div w:id="1096680238">
          <w:marLeft w:val="480"/>
          <w:marRight w:val="0"/>
          <w:marTop w:val="0"/>
          <w:marBottom w:val="0"/>
          <w:divBdr>
            <w:top w:val="none" w:sz="0" w:space="0" w:color="auto"/>
            <w:left w:val="none" w:sz="0" w:space="0" w:color="auto"/>
            <w:bottom w:val="none" w:sz="0" w:space="0" w:color="auto"/>
            <w:right w:val="none" w:sz="0" w:space="0" w:color="auto"/>
          </w:divBdr>
        </w:div>
        <w:div w:id="1132331291">
          <w:marLeft w:val="480"/>
          <w:marRight w:val="0"/>
          <w:marTop w:val="0"/>
          <w:marBottom w:val="0"/>
          <w:divBdr>
            <w:top w:val="none" w:sz="0" w:space="0" w:color="auto"/>
            <w:left w:val="none" w:sz="0" w:space="0" w:color="auto"/>
            <w:bottom w:val="none" w:sz="0" w:space="0" w:color="auto"/>
            <w:right w:val="none" w:sz="0" w:space="0" w:color="auto"/>
          </w:divBdr>
        </w:div>
      </w:divsChild>
    </w:div>
    <w:div w:id="655958269">
      <w:bodyDiv w:val="1"/>
      <w:marLeft w:val="0"/>
      <w:marRight w:val="0"/>
      <w:marTop w:val="0"/>
      <w:marBottom w:val="0"/>
      <w:divBdr>
        <w:top w:val="none" w:sz="0" w:space="0" w:color="auto"/>
        <w:left w:val="none" w:sz="0" w:space="0" w:color="auto"/>
        <w:bottom w:val="none" w:sz="0" w:space="0" w:color="auto"/>
        <w:right w:val="none" w:sz="0" w:space="0" w:color="auto"/>
      </w:divBdr>
    </w:div>
    <w:div w:id="656223883">
      <w:bodyDiv w:val="1"/>
      <w:marLeft w:val="0"/>
      <w:marRight w:val="0"/>
      <w:marTop w:val="0"/>
      <w:marBottom w:val="0"/>
      <w:divBdr>
        <w:top w:val="none" w:sz="0" w:space="0" w:color="auto"/>
        <w:left w:val="none" w:sz="0" w:space="0" w:color="auto"/>
        <w:bottom w:val="none" w:sz="0" w:space="0" w:color="auto"/>
        <w:right w:val="none" w:sz="0" w:space="0" w:color="auto"/>
      </w:divBdr>
    </w:div>
    <w:div w:id="656303311">
      <w:bodyDiv w:val="1"/>
      <w:marLeft w:val="0"/>
      <w:marRight w:val="0"/>
      <w:marTop w:val="0"/>
      <w:marBottom w:val="0"/>
      <w:divBdr>
        <w:top w:val="none" w:sz="0" w:space="0" w:color="auto"/>
        <w:left w:val="none" w:sz="0" w:space="0" w:color="auto"/>
        <w:bottom w:val="none" w:sz="0" w:space="0" w:color="auto"/>
        <w:right w:val="none" w:sz="0" w:space="0" w:color="auto"/>
      </w:divBdr>
    </w:div>
    <w:div w:id="656418735">
      <w:bodyDiv w:val="1"/>
      <w:marLeft w:val="0"/>
      <w:marRight w:val="0"/>
      <w:marTop w:val="0"/>
      <w:marBottom w:val="0"/>
      <w:divBdr>
        <w:top w:val="none" w:sz="0" w:space="0" w:color="auto"/>
        <w:left w:val="none" w:sz="0" w:space="0" w:color="auto"/>
        <w:bottom w:val="none" w:sz="0" w:space="0" w:color="auto"/>
        <w:right w:val="none" w:sz="0" w:space="0" w:color="auto"/>
      </w:divBdr>
    </w:div>
    <w:div w:id="656422965">
      <w:bodyDiv w:val="1"/>
      <w:marLeft w:val="0"/>
      <w:marRight w:val="0"/>
      <w:marTop w:val="0"/>
      <w:marBottom w:val="0"/>
      <w:divBdr>
        <w:top w:val="none" w:sz="0" w:space="0" w:color="auto"/>
        <w:left w:val="none" w:sz="0" w:space="0" w:color="auto"/>
        <w:bottom w:val="none" w:sz="0" w:space="0" w:color="auto"/>
        <w:right w:val="none" w:sz="0" w:space="0" w:color="auto"/>
      </w:divBdr>
    </w:div>
    <w:div w:id="656953986">
      <w:bodyDiv w:val="1"/>
      <w:marLeft w:val="0"/>
      <w:marRight w:val="0"/>
      <w:marTop w:val="0"/>
      <w:marBottom w:val="0"/>
      <w:divBdr>
        <w:top w:val="none" w:sz="0" w:space="0" w:color="auto"/>
        <w:left w:val="none" w:sz="0" w:space="0" w:color="auto"/>
        <w:bottom w:val="none" w:sz="0" w:space="0" w:color="auto"/>
        <w:right w:val="none" w:sz="0" w:space="0" w:color="auto"/>
      </w:divBdr>
    </w:div>
    <w:div w:id="656959429">
      <w:bodyDiv w:val="1"/>
      <w:marLeft w:val="0"/>
      <w:marRight w:val="0"/>
      <w:marTop w:val="0"/>
      <w:marBottom w:val="0"/>
      <w:divBdr>
        <w:top w:val="none" w:sz="0" w:space="0" w:color="auto"/>
        <w:left w:val="none" w:sz="0" w:space="0" w:color="auto"/>
        <w:bottom w:val="none" w:sz="0" w:space="0" w:color="auto"/>
        <w:right w:val="none" w:sz="0" w:space="0" w:color="auto"/>
      </w:divBdr>
    </w:div>
    <w:div w:id="656959481">
      <w:bodyDiv w:val="1"/>
      <w:marLeft w:val="0"/>
      <w:marRight w:val="0"/>
      <w:marTop w:val="0"/>
      <w:marBottom w:val="0"/>
      <w:divBdr>
        <w:top w:val="none" w:sz="0" w:space="0" w:color="auto"/>
        <w:left w:val="none" w:sz="0" w:space="0" w:color="auto"/>
        <w:bottom w:val="none" w:sz="0" w:space="0" w:color="auto"/>
        <w:right w:val="none" w:sz="0" w:space="0" w:color="auto"/>
      </w:divBdr>
    </w:div>
    <w:div w:id="657071736">
      <w:bodyDiv w:val="1"/>
      <w:marLeft w:val="0"/>
      <w:marRight w:val="0"/>
      <w:marTop w:val="0"/>
      <w:marBottom w:val="0"/>
      <w:divBdr>
        <w:top w:val="none" w:sz="0" w:space="0" w:color="auto"/>
        <w:left w:val="none" w:sz="0" w:space="0" w:color="auto"/>
        <w:bottom w:val="none" w:sz="0" w:space="0" w:color="auto"/>
        <w:right w:val="none" w:sz="0" w:space="0" w:color="auto"/>
      </w:divBdr>
    </w:div>
    <w:div w:id="657727791">
      <w:bodyDiv w:val="1"/>
      <w:marLeft w:val="0"/>
      <w:marRight w:val="0"/>
      <w:marTop w:val="0"/>
      <w:marBottom w:val="0"/>
      <w:divBdr>
        <w:top w:val="none" w:sz="0" w:space="0" w:color="auto"/>
        <w:left w:val="none" w:sz="0" w:space="0" w:color="auto"/>
        <w:bottom w:val="none" w:sz="0" w:space="0" w:color="auto"/>
        <w:right w:val="none" w:sz="0" w:space="0" w:color="auto"/>
      </w:divBdr>
    </w:div>
    <w:div w:id="657998469">
      <w:bodyDiv w:val="1"/>
      <w:marLeft w:val="0"/>
      <w:marRight w:val="0"/>
      <w:marTop w:val="0"/>
      <w:marBottom w:val="0"/>
      <w:divBdr>
        <w:top w:val="none" w:sz="0" w:space="0" w:color="auto"/>
        <w:left w:val="none" w:sz="0" w:space="0" w:color="auto"/>
        <w:bottom w:val="none" w:sz="0" w:space="0" w:color="auto"/>
        <w:right w:val="none" w:sz="0" w:space="0" w:color="auto"/>
      </w:divBdr>
    </w:div>
    <w:div w:id="658996952">
      <w:bodyDiv w:val="1"/>
      <w:marLeft w:val="0"/>
      <w:marRight w:val="0"/>
      <w:marTop w:val="0"/>
      <w:marBottom w:val="0"/>
      <w:divBdr>
        <w:top w:val="none" w:sz="0" w:space="0" w:color="auto"/>
        <w:left w:val="none" w:sz="0" w:space="0" w:color="auto"/>
        <w:bottom w:val="none" w:sz="0" w:space="0" w:color="auto"/>
        <w:right w:val="none" w:sz="0" w:space="0" w:color="auto"/>
      </w:divBdr>
    </w:div>
    <w:div w:id="659309683">
      <w:bodyDiv w:val="1"/>
      <w:marLeft w:val="0"/>
      <w:marRight w:val="0"/>
      <w:marTop w:val="0"/>
      <w:marBottom w:val="0"/>
      <w:divBdr>
        <w:top w:val="none" w:sz="0" w:space="0" w:color="auto"/>
        <w:left w:val="none" w:sz="0" w:space="0" w:color="auto"/>
        <w:bottom w:val="none" w:sz="0" w:space="0" w:color="auto"/>
        <w:right w:val="none" w:sz="0" w:space="0" w:color="auto"/>
      </w:divBdr>
    </w:div>
    <w:div w:id="659387714">
      <w:bodyDiv w:val="1"/>
      <w:marLeft w:val="0"/>
      <w:marRight w:val="0"/>
      <w:marTop w:val="0"/>
      <w:marBottom w:val="0"/>
      <w:divBdr>
        <w:top w:val="none" w:sz="0" w:space="0" w:color="auto"/>
        <w:left w:val="none" w:sz="0" w:space="0" w:color="auto"/>
        <w:bottom w:val="none" w:sz="0" w:space="0" w:color="auto"/>
        <w:right w:val="none" w:sz="0" w:space="0" w:color="auto"/>
      </w:divBdr>
    </w:div>
    <w:div w:id="659579446">
      <w:bodyDiv w:val="1"/>
      <w:marLeft w:val="0"/>
      <w:marRight w:val="0"/>
      <w:marTop w:val="0"/>
      <w:marBottom w:val="0"/>
      <w:divBdr>
        <w:top w:val="none" w:sz="0" w:space="0" w:color="auto"/>
        <w:left w:val="none" w:sz="0" w:space="0" w:color="auto"/>
        <w:bottom w:val="none" w:sz="0" w:space="0" w:color="auto"/>
        <w:right w:val="none" w:sz="0" w:space="0" w:color="auto"/>
      </w:divBdr>
    </w:div>
    <w:div w:id="659620399">
      <w:bodyDiv w:val="1"/>
      <w:marLeft w:val="0"/>
      <w:marRight w:val="0"/>
      <w:marTop w:val="0"/>
      <w:marBottom w:val="0"/>
      <w:divBdr>
        <w:top w:val="none" w:sz="0" w:space="0" w:color="auto"/>
        <w:left w:val="none" w:sz="0" w:space="0" w:color="auto"/>
        <w:bottom w:val="none" w:sz="0" w:space="0" w:color="auto"/>
        <w:right w:val="none" w:sz="0" w:space="0" w:color="auto"/>
      </w:divBdr>
    </w:div>
    <w:div w:id="660043981">
      <w:bodyDiv w:val="1"/>
      <w:marLeft w:val="0"/>
      <w:marRight w:val="0"/>
      <w:marTop w:val="0"/>
      <w:marBottom w:val="0"/>
      <w:divBdr>
        <w:top w:val="none" w:sz="0" w:space="0" w:color="auto"/>
        <w:left w:val="none" w:sz="0" w:space="0" w:color="auto"/>
        <w:bottom w:val="none" w:sz="0" w:space="0" w:color="auto"/>
        <w:right w:val="none" w:sz="0" w:space="0" w:color="auto"/>
      </w:divBdr>
    </w:div>
    <w:div w:id="660159361">
      <w:bodyDiv w:val="1"/>
      <w:marLeft w:val="0"/>
      <w:marRight w:val="0"/>
      <w:marTop w:val="0"/>
      <w:marBottom w:val="0"/>
      <w:divBdr>
        <w:top w:val="none" w:sz="0" w:space="0" w:color="auto"/>
        <w:left w:val="none" w:sz="0" w:space="0" w:color="auto"/>
        <w:bottom w:val="none" w:sz="0" w:space="0" w:color="auto"/>
        <w:right w:val="none" w:sz="0" w:space="0" w:color="auto"/>
      </w:divBdr>
    </w:div>
    <w:div w:id="660548203">
      <w:bodyDiv w:val="1"/>
      <w:marLeft w:val="0"/>
      <w:marRight w:val="0"/>
      <w:marTop w:val="0"/>
      <w:marBottom w:val="0"/>
      <w:divBdr>
        <w:top w:val="none" w:sz="0" w:space="0" w:color="auto"/>
        <w:left w:val="none" w:sz="0" w:space="0" w:color="auto"/>
        <w:bottom w:val="none" w:sz="0" w:space="0" w:color="auto"/>
        <w:right w:val="none" w:sz="0" w:space="0" w:color="auto"/>
      </w:divBdr>
    </w:div>
    <w:div w:id="660624685">
      <w:bodyDiv w:val="1"/>
      <w:marLeft w:val="0"/>
      <w:marRight w:val="0"/>
      <w:marTop w:val="0"/>
      <w:marBottom w:val="0"/>
      <w:divBdr>
        <w:top w:val="none" w:sz="0" w:space="0" w:color="auto"/>
        <w:left w:val="none" w:sz="0" w:space="0" w:color="auto"/>
        <w:bottom w:val="none" w:sz="0" w:space="0" w:color="auto"/>
        <w:right w:val="none" w:sz="0" w:space="0" w:color="auto"/>
      </w:divBdr>
    </w:div>
    <w:div w:id="660698390">
      <w:bodyDiv w:val="1"/>
      <w:marLeft w:val="0"/>
      <w:marRight w:val="0"/>
      <w:marTop w:val="0"/>
      <w:marBottom w:val="0"/>
      <w:divBdr>
        <w:top w:val="none" w:sz="0" w:space="0" w:color="auto"/>
        <w:left w:val="none" w:sz="0" w:space="0" w:color="auto"/>
        <w:bottom w:val="none" w:sz="0" w:space="0" w:color="auto"/>
        <w:right w:val="none" w:sz="0" w:space="0" w:color="auto"/>
      </w:divBdr>
    </w:div>
    <w:div w:id="661156720">
      <w:bodyDiv w:val="1"/>
      <w:marLeft w:val="0"/>
      <w:marRight w:val="0"/>
      <w:marTop w:val="0"/>
      <w:marBottom w:val="0"/>
      <w:divBdr>
        <w:top w:val="none" w:sz="0" w:space="0" w:color="auto"/>
        <w:left w:val="none" w:sz="0" w:space="0" w:color="auto"/>
        <w:bottom w:val="none" w:sz="0" w:space="0" w:color="auto"/>
        <w:right w:val="none" w:sz="0" w:space="0" w:color="auto"/>
      </w:divBdr>
    </w:div>
    <w:div w:id="661545543">
      <w:bodyDiv w:val="1"/>
      <w:marLeft w:val="0"/>
      <w:marRight w:val="0"/>
      <w:marTop w:val="0"/>
      <w:marBottom w:val="0"/>
      <w:divBdr>
        <w:top w:val="none" w:sz="0" w:space="0" w:color="auto"/>
        <w:left w:val="none" w:sz="0" w:space="0" w:color="auto"/>
        <w:bottom w:val="none" w:sz="0" w:space="0" w:color="auto"/>
        <w:right w:val="none" w:sz="0" w:space="0" w:color="auto"/>
      </w:divBdr>
    </w:div>
    <w:div w:id="661616863">
      <w:bodyDiv w:val="1"/>
      <w:marLeft w:val="0"/>
      <w:marRight w:val="0"/>
      <w:marTop w:val="0"/>
      <w:marBottom w:val="0"/>
      <w:divBdr>
        <w:top w:val="none" w:sz="0" w:space="0" w:color="auto"/>
        <w:left w:val="none" w:sz="0" w:space="0" w:color="auto"/>
        <w:bottom w:val="none" w:sz="0" w:space="0" w:color="auto"/>
        <w:right w:val="none" w:sz="0" w:space="0" w:color="auto"/>
      </w:divBdr>
    </w:div>
    <w:div w:id="661740300">
      <w:bodyDiv w:val="1"/>
      <w:marLeft w:val="0"/>
      <w:marRight w:val="0"/>
      <w:marTop w:val="0"/>
      <w:marBottom w:val="0"/>
      <w:divBdr>
        <w:top w:val="none" w:sz="0" w:space="0" w:color="auto"/>
        <w:left w:val="none" w:sz="0" w:space="0" w:color="auto"/>
        <w:bottom w:val="none" w:sz="0" w:space="0" w:color="auto"/>
        <w:right w:val="none" w:sz="0" w:space="0" w:color="auto"/>
      </w:divBdr>
    </w:div>
    <w:div w:id="661743104">
      <w:bodyDiv w:val="1"/>
      <w:marLeft w:val="0"/>
      <w:marRight w:val="0"/>
      <w:marTop w:val="0"/>
      <w:marBottom w:val="0"/>
      <w:divBdr>
        <w:top w:val="none" w:sz="0" w:space="0" w:color="auto"/>
        <w:left w:val="none" w:sz="0" w:space="0" w:color="auto"/>
        <w:bottom w:val="none" w:sz="0" w:space="0" w:color="auto"/>
        <w:right w:val="none" w:sz="0" w:space="0" w:color="auto"/>
      </w:divBdr>
      <w:divsChild>
        <w:div w:id="32003554">
          <w:marLeft w:val="480"/>
          <w:marRight w:val="0"/>
          <w:marTop w:val="0"/>
          <w:marBottom w:val="0"/>
          <w:divBdr>
            <w:top w:val="none" w:sz="0" w:space="0" w:color="auto"/>
            <w:left w:val="none" w:sz="0" w:space="0" w:color="auto"/>
            <w:bottom w:val="none" w:sz="0" w:space="0" w:color="auto"/>
            <w:right w:val="none" w:sz="0" w:space="0" w:color="auto"/>
          </w:divBdr>
        </w:div>
        <w:div w:id="50691118">
          <w:marLeft w:val="480"/>
          <w:marRight w:val="0"/>
          <w:marTop w:val="0"/>
          <w:marBottom w:val="0"/>
          <w:divBdr>
            <w:top w:val="none" w:sz="0" w:space="0" w:color="auto"/>
            <w:left w:val="none" w:sz="0" w:space="0" w:color="auto"/>
            <w:bottom w:val="none" w:sz="0" w:space="0" w:color="auto"/>
            <w:right w:val="none" w:sz="0" w:space="0" w:color="auto"/>
          </w:divBdr>
        </w:div>
        <w:div w:id="86465589">
          <w:marLeft w:val="480"/>
          <w:marRight w:val="0"/>
          <w:marTop w:val="0"/>
          <w:marBottom w:val="0"/>
          <w:divBdr>
            <w:top w:val="none" w:sz="0" w:space="0" w:color="auto"/>
            <w:left w:val="none" w:sz="0" w:space="0" w:color="auto"/>
            <w:bottom w:val="none" w:sz="0" w:space="0" w:color="auto"/>
            <w:right w:val="none" w:sz="0" w:space="0" w:color="auto"/>
          </w:divBdr>
        </w:div>
        <w:div w:id="120656444">
          <w:marLeft w:val="480"/>
          <w:marRight w:val="0"/>
          <w:marTop w:val="0"/>
          <w:marBottom w:val="0"/>
          <w:divBdr>
            <w:top w:val="none" w:sz="0" w:space="0" w:color="auto"/>
            <w:left w:val="none" w:sz="0" w:space="0" w:color="auto"/>
            <w:bottom w:val="none" w:sz="0" w:space="0" w:color="auto"/>
            <w:right w:val="none" w:sz="0" w:space="0" w:color="auto"/>
          </w:divBdr>
        </w:div>
        <w:div w:id="158234462">
          <w:marLeft w:val="480"/>
          <w:marRight w:val="0"/>
          <w:marTop w:val="0"/>
          <w:marBottom w:val="0"/>
          <w:divBdr>
            <w:top w:val="none" w:sz="0" w:space="0" w:color="auto"/>
            <w:left w:val="none" w:sz="0" w:space="0" w:color="auto"/>
            <w:bottom w:val="none" w:sz="0" w:space="0" w:color="auto"/>
            <w:right w:val="none" w:sz="0" w:space="0" w:color="auto"/>
          </w:divBdr>
        </w:div>
        <w:div w:id="190262708">
          <w:marLeft w:val="480"/>
          <w:marRight w:val="0"/>
          <w:marTop w:val="0"/>
          <w:marBottom w:val="0"/>
          <w:divBdr>
            <w:top w:val="none" w:sz="0" w:space="0" w:color="auto"/>
            <w:left w:val="none" w:sz="0" w:space="0" w:color="auto"/>
            <w:bottom w:val="none" w:sz="0" w:space="0" w:color="auto"/>
            <w:right w:val="none" w:sz="0" w:space="0" w:color="auto"/>
          </w:divBdr>
        </w:div>
        <w:div w:id="213347172">
          <w:marLeft w:val="480"/>
          <w:marRight w:val="0"/>
          <w:marTop w:val="0"/>
          <w:marBottom w:val="0"/>
          <w:divBdr>
            <w:top w:val="none" w:sz="0" w:space="0" w:color="auto"/>
            <w:left w:val="none" w:sz="0" w:space="0" w:color="auto"/>
            <w:bottom w:val="none" w:sz="0" w:space="0" w:color="auto"/>
            <w:right w:val="none" w:sz="0" w:space="0" w:color="auto"/>
          </w:divBdr>
        </w:div>
        <w:div w:id="226191558">
          <w:marLeft w:val="480"/>
          <w:marRight w:val="0"/>
          <w:marTop w:val="0"/>
          <w:marBottom w:val="0"/>
          <w:divBdr>
            <w:top w:val="none" w:sz="0" w:space="0" w:color="auto"/>
            <w:left w:val="none" w:sz="0" w:space="0" w:color="auto"/>
            <w:bottom w:val="none" w:sz="0" w:space="0" w:color="auto"/>
            <w:right w:val="none" w:sz="0" w:space="0" w:color="auto"/>
          </w:divBdr>
        </w:div>
        <w:div w:id="245455915">
          <w:marLeft w:val="480"/>
          <w:marRight w:val="0"/>
          <w:marTop w:val="0"/>
          <w:marBottom w:val="0"/>
          <w:divBdr>
            <w:top w:val="none" w:sz="0" w:space="0" w:color="auto"/>
            <w:left w:val="none" w:sz="0" w:space="0" w:color="auto"/>
            <w:bottom w:val="none" w:sz="0" w:space="0" w:color="auto"/>
            <w:right w:val="none" w:sz="0" w:space="0" w:color="auto"/>
          </w:divBdr>
        </w:div>
        <w:div w:id="258216913">
          <w:marLeft w:val="480"/>
          <w:marRight w:val="0"/>
          <w:marTop w:val="0"/>
          <w:marBottom w:val="0"/>
          <w:divBdr>
            <w:top w:val="none" w:sz="0" w:space="0" w:color="auto"/>
            <w:left w:val="none" w:sz="0" w:space="0" w:color="auto"/>
            <w:bottom w:val="none" w:sz="0" w:space="0" w:color="auto"/>
            <w:right w:val="none" w:sz="0" w:space="0" w:color="auto"/>
          </w:divBdr>
        </w:div>
        <w:div w:id="274606552">
          <w:marLeft w:val="480"/>
          <w:marRight w:val="0"/>
          <w:marTop w:val="0"/>
          <w:marBottom w:val="0"/>
          <w:divBdr>
            <w:top w:val="none" w:sz="0" w:space="0" w:color="auto"/>
            <w:left w:val="none" w:sz="0" w:space="0" w:color="auto"/>
            <w:bottom w:val="none" w:sz="0" w:space="0" w:color="auto"/>
            <w:right w:val="none" w:sz="0" w:space="0" w:color="auto"/>
          </w:divBdr>
        </w:div>
        <w:div w:id="286162032">
          <w:marLeft w:val="480"/>
          <w:marRight w:val="0"/>
          <w:marTop w:val="0"/>
          <w:marBottom w:val="0"/>
          <w:divBdr>
            <w:top w:val="none" w:sz="0" w:space="0" w:color="auto"/>
            <w:left w:val="none" w:sz="0" w:space="0" w:color="auto"/>
            <w:bottom w:val="none" w:sz="0" w:space="0" w:color="auto"/>
            <w:right w:val="none" w:sz="0" w:space="0" w:color="auto"/>
          </w:divBdr>
        </w:div>
        <w:div w:id="298343133">
          <w:marLeft w:val="480"/>
          <w:marRight w:val="0"/>
          <w:marTop w:val="0"/>
          <w:marBottom w:val="0"/>
          <w:divBdr>
            <w:top w:val="none" w:sz="0" w:space="0" w:color="auto"/>
            <w:left w:val="none" w:sz="0" w:space="0" w:color="auto"/>
            <w:bottom w:val="none" w:sz="0" w:space="0" w:color="auto"/>
            <w:right w:val="none" w:sz="0" w:space="0" w:color="auto"/>
          </w:divBdr>
        </w:div>
        <w:div w:id="304899028">
          <w:marLeft w:val="480"/>
          <w:marRight w:val="0"/>
          <w:marTop w:val="0"/>
          <w:marBottom w:val="0"/>
          <w:divBdr>
            <w:top w:val="none" w:sz="0" w:space="0" w:color="auto"/>
            <w:left w:val="none" w:sz="0" w:space="0" w:color="auto"/>
            <w:bottom w:val="none" w:sz="0" w:space="0" w:color="auto"/>
            <w:right w:val="none" w:sz="0" w:space="0" w:color="auto"/>
          </w:divBdr>
        </w:div>
        <w:div w:id="381369845">
          <w:marLeft w:val="480"/>
          <w:marRight w:val="0"/>
          <w:marTop w:val="0"/>
          <w:marBottom w:val="0"/>
          <w:divBdr>
            <w:top w:val="none" w:sz="0" w:space="0" w:color="auto"/>
            <w:left w:val="none" w:sz="0" w:space="0" w:color="auto"/>
            <w:bottom w:val="none" w:sz="0" w:space="0" w:color="auto"/>
            <w:right w:val="none" w:sz="0" w:space="0" w:color="auto"/>
          </w:divBdr>
        </w:div>
        <w:div w:id="390005488">
          <w:marLeft w:val="480"/>
          <w:marRight w:val="0"/>
          <w:marTop w:val="0"/>
          <w:marBottom w:val="0"/>
          <w:divBdr>
            <w:top w:val="none" w:sz="0" w:space="0" w:color="auto"/>
            <w:left w:val="none" w:sz="0" w:space="0" w:color="auto"/>
            <w:bottom w:val="none" w:sz="0" w:space="0" w:color="auto"/>
            <w:right w:val="none" w:sz="0" w:space="0" w:color="auto"/>
          </w:divBdr>
        </w:div>
        <w:div w:id="402030285">
          <w:marLeft w:val="480"/>
          <w:marRight w:val="0"/>
          <w:marTop w:val="0"/>
          <w:marBottom w:val="0"/>
          <w:divBdr>
            <w:top w:val="none" w:sz="0" w:space="0" w:color="auto"/>
            <w:left w:val="none" w:sz="0" w:space="0" w:color="auto"/>
            <w:bottom w:val="none" w:sz="0" w:space="0" w:color="auto"/>
            <w:right w:val="none" w:sz="0" w:space="0" w:color="auto"/>
          </w:divBdr>
        </w:div>
        <w:div w:id="405498184">
          <w:marLeft w:val="480"/>
          <w:marRight w:val="0"/>
          <w:marTop w:val="0"/>
          <w:marBottom w:val="0"/>
          <w:divBdr>
            <w:top w:val="none" w:sz="0" w:space="0" w:color="auto"/>
            <w:left w:val="none" w:sz="0" w:space="0" w:color="auto"/>
            <w:bottom w:val="none" w:sz="0" w:space="0" w:color="auto"/>
            <w:right w:val="none" w:sz="0" w:space="0" w:color="auto"/>
          </w:divBdr>
        </w:div>
        <w:div w:id="426119767">
          <w:marLeft w:val="480"/>
          <w:marRight w:val="0"/>
          <w:marTop w:val="0"/>
          <w:marBottom w:val="0"/>
          <w:divBdr>
            <w:top w:val="none" w:sz="0" w:space="0" w:color="auto"/>
            <w:left w:val="none" w:sz="0" w:space="0" w:color="auto"/>
            <w:bottom w:val="none" w:sz="0" w:space="0" w:color="auto"/>
            <w:right w:val="none" w:sz="0" w:space="0" w:color="auto"/>
          </w:divBdr>
        </w:div>
        <w:div w:id="449590436">
          <w:marLeft w:val="480"/>
          <w:marRight w:val="0"/>
          <w:marTop w:val="0"/>
          <w:marBottom w:val="0"/>
          <w:divBdr>
            <w:top w:val="none" w:sz="0" w:space="0" w:color="auto"/>
            <w:left w:val="none" w:sz="0" w:space="0" w:color="auto"/>
            <w:bottom w:val="none" w:sz="0" w:space="0" w:color="auto"/>
            <w:right w:val="none" w:sz="0" w:space="0" w:color="auto"/>
          </w:divBdr>
        </w:div>
        <w:div w:id="512692308">
          <w:marLeft w:val="480"/>
          <w:marRight w:val="0"/>
          <w:marTop w:val="0"/>
          <w:marBottom w:val="0"/>
          <w:divBdr>
            <w:top w:val="none" w:sz="0" w:space="0" w:color="auto"/>
            <w:left w:val="none" w:sz="0" w:space="0" w:color="auto"/>
            <w:bottom w:val="none" w:sz="0" w:space="0" w:color="auto"/>
            <w:right w:val="none" w:sz="0" w:space="0" w:color="auto"/>
          </w:divBdr>
        </w:div>
        <w:div w:id="575476706">
          <w:marLeft w:val="480"/>
          <w:marRight w:val="0"/>
          <w:marTop w:val="0"/>
          <w:marBottom w:val="0"/>
          <w:divBdr>
            <w:top w:val="none" w:sz="0" w:space="0" w:color="auto"/>
            <w:left w:val="none" w:sz="0" w:space="0" w:color="auto"/>
            <w:bottom w:val="none" w:sz="0" w:space="0" w:color="auto"/>
            <w:right w:val="none" w:sz="0" w:space="0" w:color="auto"/>
          </w:divBdr>
        </w:div>
        <w:div w:id="613486652">
          <w:marLeft w:val="480"/>
          <w:marRight w:val="0"/>
          <w:marTop w:val="0"/>
          <w:marBottom w:val="0"/>
          <w:divBdr>
            <w:top w:val="none" w:sz="0" w:space="0" w:color="auto"/>
            <w:left w:val="none" w:sz="0" w:space="0" w:color="auto"/>
            <w:bottom w:val="none" w:sz="0" w:space="0" w:color="auto"/>
            <w:right w:val="none" w:sz="0" w:space="0" w:color="auto"/>
          </w:divBdr>
        </w:div>
        <w:div w:id="627591683">
          <w:marLeft w:val="480"/>
          <w:marRight w:val="0"/>
          <w:marTop w:val="0"/>
          <w:marBottom w:val="0"/>
          <w:divBdr>
            <w:top w:val="none" w:sz="0" w:space="0" w:color="auto"/>
            <w:left w:val="none" w:sz="0" w:space="0" w:color="auto"/>
            <w:bottom w:val="none" w:sz="0" w:space="0" w:color="auto"/>
            <w:right w:val="none" w:sz="0" w:space="0" w:color="auto"/>
          </w:divBdr>
        </w:div>
        <w:div w:id="631180824">
          <w:marLeft w:val="480"/>
          <w:marRight w:val="0"/>
          <w:marTop w:val="0"/>
          <w:marBottom w:val="0"/>
          <w:divBdr>
            <w:top w:val="none" w:sz="0" w:space="0" w:color="auto"/>
            <w:left w:val="none" w:sz="0" w:space="0" w:color="auto"/>
            <w:bottom w:val="none" w:sz="0" w:space="0" w:color="auto"/>
            <w:right w:val="none" w:sz="0" w:space="0" w:color="auto"/>
          </w:divBdr>
        </w:div>
        <w:div w:id="638805023">
          <w:marLeft w:val="480"/>
          <w:marRight w:val="0"/>
          <w:marTop w:val="0"/>
          <w:marBottom w:val="0"/>
          <w:divBdr>
            <w:top w:val="none" w:sz="0" w:space="0" w:color="auto"/>
            <w:left w:val="none" w:sz="0" w:space="0" w:color="auto"/>
            <w:bottom w:val="none" w:sz="0" w:space="0" w:color="auto"/>
            <w:right w:val="none" w:sz="0" w:space="0" w:color="auto"/>
          </w:divBdr>
        </w:div>
        <w:div w:id="660231984">
          <w:marLeft w:val="480"/>
          <w:marRight w:val="0"/>
          <w:marTop w:val="0"/>
          <w:marBottom w:val="0"/>
          <w:divBdr>
            <w:top w:val="none" w:sz="0" w:space="0" w:color="auto"/>
            <w:left w:val="none" w:sz="0" w:space="0" w:color="auto"/>
            <w:bottom w:val="none" w:sz="0" w:space="0" w:color="auto"/>
            <w:right w:val="none" w:sz="0" w:space="0" w:color="auto"/>
          </w:divBdr>
        </w:div>
        <w:div w:id="668795912">
          <w:marLeft w:val="480"/>
          <w:marRight w:val="0"/>
          <w:marTop w:val="0"/>
          <w:marBottom w:val="0"/>
          <w:divBdr>
            <w:top w:val="none" w:sz="0" w:space="0" w:color="auto"/>
            <w:left w:val="none" w:sz="0" w:space="0" w:color="auto"/>
            <w:bottom w:val="none" w:sz="0" w:space="0" w:color="auto"/>
            <w:right w:val="none" w:sz="0" w:space="0" w:color="auto"/>
          </w:divBdr>
        </w:div>
        <w:div w:id="672924089">
          <w:marLeft w:val="480"/>
          <w:marRight w:val="0"/>
          <w:marTop w:val="0"/>
          <w:marBottom w:val="0"/>
          <w:divBdr>
            <w:top w:val="none" w:sz="0" w:space="0" w:color="auto"/>
            <w:left w:val="none" w:sz="0" w:space="0" w:color="auto"/>
            <w:bottom w:val="none" w:sz="0" w:space="0" w:color="auto"/>
            <w:right w:val="none" w:sz="0" w:space="0" w:color="auto"/>
          </w:divBdr>
        </w:div>
        <w:div w:id="673150335">
          <w:marLeft w:val="480"/>
          <w:marRight w:val="0"/>
          <w:marTop w:val="0"/>
          <w:marBottom w:val="0"/>
          <w:divBdr>
            <w:top w:val="none" w:sz="0" w:space="0" w:color="auto"/>
            <w:left w:val="none" w:sz="0" w:space="0" w:color="auto"/>
            <w:bottom w:val="none" w:sz="0" w:space="0" w:color="auto"/>
            <w:right w:val="none" w:sz="0" w:space="0" w:color="auto"/>
          </w:divBdr>
        </w:div>
        <w:div w:id="694228635">
          <w:marLeft w:val="480"/>
          <w:marRight w:val="0"/>
          <w:marTop w:val="0"/>
          <w:marBottom w:val="0"/>
          <w:divBdr>
            <w:top w:val="none" w:sz="0" w:space="0" w:color="auto"/>
            <w:left w:val="none" w:sz="0" w:space="0" w:color="auto"/>
            <w:bottom w:val="none" w:sz="0" w:space="0" w:color="auto"/>
            <w:right w:val="none" w:sz="0" w:space="0" w:color="auto"/>
          </w:divBdr>
        </w:div>
        <w:div w:id="709065901">
          <w:marLeft w:val="480"/>
          <w:marRight w:val="0"/>
          <w:marTop w:val="0"/>
          <w:marBottom w:val="0"/>
          <w:divBdr>
            <w:top w:val="none" w:sz="0" w:space="0" w:color="auto"/>
            <w:left w:val="none" w:sz="0" w:space="0" w:color="auto"/>
            <w:bottom w:val="none" w:sz="0" w:space="0" w:color="auto"/>
            <w:right w:val="none" w:sz="0" w:space="0" w:color="auto"/>
          </w:divBdr>
        </w:div>
        <w:div w:id="725448345">
          <w:marLeft w:val="480"/>
          <w:marRight w:val="0"/>
          <w:marTop w:val="0"/>
          <w:marBottom w:val="0"/>
          <w:divBdr>
            <w:top w:val="none" w:sz="0" w:space="0" w:color="auto"/>
            <w:left w:val="none" w:sz="0" w:space="0" w:color="auto"/>
            <w:bottom w:val="none" w:sz="0" w:space="0" w:color="auto"/>
            <w:right w:val="none" w:sz="0" w:space="0" w:color="auto"/>
          </w:divBdr>
        </w:div>
        <w:div w:id="727268128">
          <w:marLeft w:val="480"/>
          <w:marRight w:val="0"/>
          <w:marTop w:val="0"/>
          <w:marBottom w:val="0"/>
          <w:divBdr>
            <w:top w:val="none" w:sz="0" w:space="0" w:color="auto"/>
            <w:left w:val="none" w:sz="0" w:space="0" w:color="auto"/>
            <w:bottom w:val="none" w:sz="0" w:space="0" w:color="auto"/>
            <w:right w:val="none" w:sz="0" w:space="0" w:color="auto"/>
          </w:divBdr>
        </w:div>
        <w:div w:id="748699486">
          <w:marLeft w:val="480"/>
          <w:marRight w:val="0"/>
          <w:marTop w:val="0"/>
          <w:marBottom w:val="0"/>
          <w:divBdr>
            <w:top w:val="none" w:sz="0" w:space="0" w:color="auto"/>
            <w:left w:val="none" w:sz="0" w:space="0" w:color="auto"/>
            <w:bottom w:val="none" w:sz="0" w:space="0" w:color="auto"/>
            <w:right w:val="none" w:sz="0" w:space="0" w:color="auto"/>
          </w:divBdr>
        </w:div>
        <w:div w:id="790636897">
          <w:marLeft w:val="480"/>
          <w:marRight w:val="0"/>
          <w:marTop w:val="0"/>
          <w:marBottom w:val="0"/>
          <w:divBdr>
            <w:top w:val="none" w:sz="0" w:space="0" w:color="auto"/>
            <w:left w:val="none" w:sz="0" w:space="0" w:color="auto"/>
            <w:bottom w:val="none" w:sz="0" w:space="0" w:color="auto"/>
            <w:right w:val="none" w:sz="0" w:space="0" w:color="auto"/>
          </w:divBdr>
        </w:div>
        <w:div w:id="796800273">
          <w:marLeft w:val="480"/>
          <w:marRight w:val="0"/>
          <w:marTop w:val="0"/>
          <w:marBottom w:val="0"/>
          <w:divBdr>
            <w:top w:val="none" w:sz="0" w:space="0" w:color="auto"/>
            <w:left w:val="none" w:sz="0" w:space="0" w:color="auto"/>
            <w:bottom w:val="none" w:sz="0" w:space="0" w:color="auto"/>
            <w:right w:val="none" w:sz="0" w:space="0" w:color="auto"/>
          </w:divBdr>
        </w:div>
        <w:div w:id="819925439">
          <w:marLeft w:val="480"/>
          <w:marRight w:val="0"/>
          <w:marTop w:val="0"/>
          <w:marBottom w:val="0"/>
          <w:divBdr>
            <w:top w:val="none" w:sz="0" w:space="0" w:color="auto"/>
            <w:left w:val="none" w:sz="0" w:space="0" w:color="auto"/>
            <w:bottom w:val="none" w:sz="0" w:space="0" w:color="auto"/>
            <w:right w:val="none" w:sz="0" w:space="0" w:color="auto"/>
          </w:divBdr>
        </w:div>
        <w:div w:id="830635735">
          <w:marLeft w:val="480"/>
          <w:marRight w:val="0"/>
          <w:marTop w:val="0"/>
          <w:marBottom w:val="0"/>
          <w:divBdr>
            <w:top w:val="none" w:sz="0" w:space="0" w:color="auto"/>
            <w:left w:val="none" w:sz="0" w:space="0" w:color="auto"/>
            <w:bottom w:val="none" w:sz="0" w:space="0" w:color="auto"/>
            <w:right w:val="none" w:sz="0" w:space="0" w:color="auto"/>
          </w:divBdr>
        </w:div>
        <w:div w:id="835220328">
          <w:marLeft w:val="480"/>
          <w:marRight w:val="0"/>
          <w:marTop w:val="0"/>
          <w:marBottom w:val="0"/>
          <w:divBdr>
            <w:top w:val="none" w:sz="0" w:space="0" w:color="auto"/>
            <w:left w:val="none" w:sz="0" w:space="0" w:color="auto"/>
            <w:bottom w:val="none" w:sz="0" w:space="0" w:color="auto"/>
            <w:right w:val="none" w:sz="0" w:space="0" w:color="auto"/>
          </w:divBdr>
        </w:div>
        <w:div w:id="861279600">
          <w:marLeft w:val="480"/>
          <w:marRight w:val="0"/>
          <w:marTop w:val="0"/>
          <w:marBottom w:val="0"/>
          <w:divBdr>
            <w:top w:val="none" w:sz="0" w:space="0" w:color="auto"/>
            <w:left w:val="none" w:sz="0" w:space="0" w:color="auto"/>
            <w:bottom w:val="none" w:sz="0" w:space="0" w:color="auto"/>
            <w:right w:val="none" w:sz="0" w:space="0" w:color="auto"/>
          </w:divBdr>
        </w:div>
        <w:div w:id="901672384">
          <w:marLeft w:val="480"/>
          <w:marRight w:val="0"/>
          <w:marTop w:val="0"/>
          <w:marBottom w:val="0"/>
          <w:divBdr>
            <w:top w:val="none" w:sz="0" w:space="0" w:color="auto"/>
            <w:left w:val="none" w:sz="0" w:space="0" w:color="auto"/>
            <w:bottom w:val="none" w:sz="0" w:space="0" w:color="auto"/>
            <w:right w:val="none" w:sz="0" w:space="0" w:color="auto"/>
          </w:divBdr>
        </w:div>
        <w:div w:id="907959648">
          <w:marLeft w:val="480"/>
          <w:marRight w:val="0"/>
          <w:marTop w:val="0"/>
          <w:marBottom w:val="0"/>
          <w:divBdr>
            <w:top w:val="none" w:sz="0" w:space="0" w:color="auto"/>
            <w:left w:val="none" w:sz="0" w:space="0" w:color="auto"/>
            <w:bottom w:val="none" w:sz="0" w:space="0" w:color="auto"/>
            <w:right w:val="none" w:sz="0" w:space="0" w:color="auto"/>
          </w:divBdr>
        </w:div>
        <w:div w:id="910432405">
          <w:marLeft w:val="480"/>
          <w:marRight w:val="0"/>
          <w:marTop w:val="0"/>
          <w:marBottom w:val="0"/>
          <w:divBdr>
            <w:top w:val="none" w:sz="0" w:space="0" w:color="auto"/>
            <w:left w:val="none" w:sz="0" w:space="0" w:color="auto"/>
            <w:bottom w:val="none" w:sz="0" w:space="0" w:color="auto"/>
            <w:right w:val="none" w:sz="0" w:space="0" w:color="auto"/>
          </w:divBdr>
        </w:div>
        <w:div w:id="936055516">
          <w:marLeft w:val="480"/>
          <w:marRight w:val="0"/>
          <w:marTop w:val="0"/>
          <w:marBottom w:val="0"/>
          <w:divBdr>
            <w:top w:val="none" w:sz="0" w:space="0" w:color="auto"/>
            <w:left w:val="none" w:sz="0" w:space="0" w:color="auto"/>
            <w:bottom w:val="none" w:sz="0" w:space="0" w:color="auto"/>
            <w:right w:val="none" w:sz="0" w:space="0" w:color="auto"/>
          </w:divBdr>
        </w:div>
        <w:div w:id="936837227">
          <w:marLeft w:val="480"/>
          <w:marRight w:val="0"/>
          <w:marTop w:val="0"/>
          <w:marBottom w:val="0"/>
          <w:divBdr>
            <w:top w:val="none" w:sz="0" w:space="0" w:color="auto"/>
            <w:left w:val="none" w:sz="0" w:space="0" w:color="auto"/>
            <w:bottom w:val="none" w:sz="0" w:space="0" w:color="auto"/>
            <w:right w:val="none" w:sz="0" w:space="0" w:color="auto"/>
          </w:divBdr>
        </w:div>
        <w:div w:id="943533638">
          <w:marLeft w:val="480"/>
          <w:marRight w:val="0"/>
          <w:marTop w:val="0"/>
          <w:marBottom w:val="0"/>
          <w:divBdr>
            <w:top w:val="none" w:sz="0" w:space="0" w:color="auto"/>
            <w:left w:val="none" w:sz="0" w:space="0" w:color="auto"/>
            <w:bottom w:val="none" w:sz="0" w:space="0" w:color="auto"/>
            <w:right w:val="none" w:sz="0" w:space="0" w:color="auto"/>
          </w:divBdr>
        </w:div>
        <w:div w:id="952786694">
          <w:marLeft w:val="480"/>
          <w:marRight w:val="0"/>
          <w:marTop w:val="0"/>
          <w:marBottom w:val="0"/>
          <w:divBdr>
            <w:top w:val="none" w:sz="0" w:space="0" w:color="auto"/>
            <w:left w:val="none" w:sz="0" w:space="0" w:color="auto"/>
            <w:bottom w:val="none" w:sz="0" w:space="0" w:color="auto"/>
            <w:right w:val="none" w:sz="0" w:space="0" w:color="auto"/>
          </w:divBdr>
        </w:div>
        <w:div w:id="973753414">
          <w:marLeft w:val="480"/>
          <w:marRight w:val="0"/>
          <w:marTop w:val="0"/>
          <w:marBottom w:val="0"/>
          <w:divBdr>
            <w:top w:val="none" w:sz="0" w:space="0" w:color="auto"/>
            <w:left w:val="none" w:sz="0" w:space="0" w:color="auto"/>
            <w:bottom w:val="none" w:sz="0" w:space="0" w:color="auto"/>
            <w:right w:val="none" w:sz="0" w:space="0" w:color="auto"/>
          </w:divBdr>
        </w:div>
        <w:div w:id="1012341993">
          <w:marLeft w:val="480"/>
          <w:marRight w:val="0"/>
          <w:marTop w:val="0"/>
          <w:marBottom w:val="0"/>
          <w:divBdr>
            <w:top w:val="none" w:sz="0" w:space="0" w:color="auto"/>
            <w:left w:val="none" w:sz="0" w:space="0" w:color="auto"/>
            <w:bottom w:val="none" w:sz="0" w:space="0" w:color="auto"/>
            <w:right w:val="none" w:sz="0" w:space="0" w:color="auto"/>
          </w:divBdr>
        </w:div>
        <w:div w:id="1023364383">
          <w:marLeft w:val="480"/>
          <w:marRight w:val="0"/>
          <w:marTop w:val="0"/>
          <w:marBottom w:val="0"/>
          <w:divBdr>
            <w:top w:val="none" w:sz="0" w:space="0" w:color="auto"/>
            <w:left w:val="none" w:sz="0" w:space="0" w:color="auto"/>
            <w:bottom w:val="none" w:sz="0" w:space="0" w:color="auto"/>
            <w:right w:val="none" w:sz="0" w:space="0" w:color="auto"/>
          </w:divBdr>
        </w:div>
        <w:div w:id="1026567392">
          <w:marLeft w:val="480"/>
          <w:marRight w:val="0"/>
          <w:marTop w:val="0"/>
          <w:marBottom w:val="0"/>
          <w:divBdr>
            <w:top w:val="none" w:sz="0" w:space="0" w:color="auto"/>
            <w:left w:val="none" w:sz="0" w:space="0" w:color="auto"/>
            <w:bottom w:val="none" w:sz="0" w:space="0" w:color="auto"/>
            <w:right w:val="none" w:sz="0" w:space="0" w:color="auto"/>
          </w:divBdr>
        </w:div>
        <w:div w:id="1068462101">
          <w:marLeft w:val="480"/>
          <w:marRight w:val="0"/>
          <w:marTop w:val="0"/>
          <w:marBottom w:val="0"/>
          <w:divBdr>
            <w:top w:val="none" w:sz="0" w:space="0" w:color="auto"/>
            <w:left w:val="none" w:sz="0" w:space="0" w:color="auto"/>
            <w:bottom w:val="none" w:sz="0" w:space="0" w:color="auto"/>
            <w:right w:val="none" w:sz="0" w:space="0" w:color="auto"/>
          </w:divBdr>
        </w:div>
        <w:div w:id="1134064388">
          <w:marLeft w:val="480"/>
          <w:marRight w:val="0"/>
          <w:marTop w:val="0"/>
          <w:marBottom w:val="0"/>
          <w:divBdr>
            <w:top w:val="none" w:sz="0" w:space="0" w:color="auto"/>
            <w:left w:val="none" w:sz="0" w:space="0" w:color="auto"/>
            <w:bottom w:val="none" w:sz="0" w:space="0" w:color="auto"/>
            <w:right w:val="none" w:sz="0" w:space="0" w:color="auto"/>
          </w:divBdr>
        </w:div>
        <w:div w:id="1139372764">
          <w:marLeft w:val="480"/>
          <w:marRight w:val="0"/>
          <w:marTop w:val="0"/>
          <w:marBottom w:val="0"/>
          <w:divBdr>
            <w:top w:val="none" w:sz="0" w:space="0" w:color="auto"/>
            <w:left w:val="none" w:sz="0" w:space="0" w:color="auto"/>
            <w:bottom w:val="none" w:sz="0" w:space="0" w:color="auto"/>
            <w:right w:val="none" w:sz="0" w:space="0" w:color="auto"/>
          </w:divBdr>
        </w:div>
      </w:divsChild>
    </w:div>
    <w:div w:id="661814620">
      <w:bodyDiv w:val="1"/>
      <w:marLeft w:val="0"/>
      <w:marRight w:val="0"/>
      <w:marTop w:val="0"/>
      <w:marBottom w:val="0"/>
      <w:divBdr>
        <w:top w:val="none" w:sz="0" w:space="0" w:color="auto"/>
        <w:left w:val="none" w:sz="0" w:space="0" w:color="auto"/>
        <w:bottom w:val="none" w:sz="0" w:space="0" w:color="auto"/>
        <w:right w:val="none" w:sz="0" w:space="0" w:color="auto"/>
      </w:divBdr>
    </w:div>
    <w:div w:id="662003585">
      <w:bodyDiv w:val="1"/>
      <w:marLeft w:val="0"/>
      <w:marRight w:val="0"/>
      <w:marTop w:val="0"/>
      <w:marBottom w:val="0"/>
      <w:divBdr>
        <w:top w:val="none" w:sz="0" w:space="0" w:color="auto"/>
        <w:left w:val="none" w:sz="0" w:space="0" w:color="auto"/>
        <w:bottom w:val="none" w:sz="0" w:space="0" w:color="auto"/>
        <w:right w:val="none" w:sz="0" w:space="0" w:color="auto"/>
      </w:divBdr>
    </w:div>
    <w:div w:id="662006572">
      <w:bodyDiv w:val="1"/>
      <w:marLeft w:val="0"/>
      <w:marRight w:val="0"/>
      <w:marTop w:val="0"/>
      <w:marBottom w:val="0"/>
      <w:divBdr>
        <w:top w:val="none" w:sz="0" w:space="0" w:color="auto"/>
        <w:left w:val="none" w:sz="0" w:space="0" w:color="auto"/>
        <w:bottom w:val="none" w:sz="0" w:space="0" w:color="auto"/>
        <w:right w:val="none" w:sz="0" w:space="0" w:color="auto"/>
      </w:divBdr>
    </w:div>
    <w:div w:id="662128182">
      <w:bodyDiv w:val="1"/>
      <w:marLeft w:val="0"/>
      <w:marRight w:val="0"/>
      <w:marTop w:val="0"/>
      <w:marBottom w:val="0"/>
      <w:divBdr>
        <w:top w:val="none" w:sz="0" w:space="0" w:color="auto"/>
        <w:left w:val="none" w:sz="0" w:space="0" w:color="auto"/>
        <w:bottom w:val="none" w:sz="0" w:space="0" w:color="auto"/>
        <w:right w:val="none" w:sz="0" w:space="0" w:color="auto"/>
      </w:divBdr>
    </w:div>
    <w:div w:id="662440742">
      <w:bodyDiv w:val="1"/>
      <w:marLeft w:val="0"/>
      <w:marRight w:val="0"/>
      <w:marTop w:val="0"/>
      <w:marBottom w:val="0"/>
      <w:divBdr>
        <w:top w:val="none" w:sz="0" w:space="0" w:color="auto"/>
        <w:left w:val="none" w:sz="0" w:space="0" w:color="auto"/>
        <w:bottom w:val="none" w:sz="0" w:space="0" w:color="auto"/>
        <w:right w:val="none" w:sz="0" w:space="0" w:color="auto"/>
      </w:divBdr>
    </w:div>
    <w:div w:id="662509126">
      <w:bodyDiv w:val="1"/>
      <w:marLeft w:val="0"/>
      <w:marRight w:val="0"/>
      <w:marTop w:val="0"/>
      <w:marBottom w:val="0"/>
      <w:divBdr>
        <w:top w:val="none" w:sz="0" w:space="0" w:color="auto"/>
        <w:left w:val="none" w:sz="0" w:space="0" w:color="auto"/>
        <w:bottom w:val="none" w:sz="0" w:space="0" w:color="auto"/>
        <w:right w:val="none" w:sz="0" w:space="0" w:color="auto"/>
      </w:divBdr>
    </w:div>
    <w:div w:id="662851703">
      <w:bodyDiv w:val="1"/>
      <w:marLeft w:val="0"/>
      <w:marRight w:val="0"/>
      <w:marTop w:val="0"/>
      <w:marBottom w:val="0"/>
      <w:divBdr>
        <w:top w:val="none" w:sz="0" w:space="0" w:color="auto"/>
        <w:left w:val="none" w:sz="0" w:space="0" w:color="auto"/>
        <w:bottom w:val="none" w:sz="0" w:space="0" w:color="auto"/>
        <w:right w:val="none" w:sz="0" w:space="0" w:color="auto"/>
      </w:divBdr>
    </w:div>
    <w:div w:id="662900378">
      <w:bodyDiv w:val="1"/>
      <w:marLeft w:val="0"/>
      <w:marRight w:val="0"/>
      <w:marTop w:val="0"/>
      <w:marBottom w:val="0"/>
      <w:divBdr>
        <w:top w:val="none" w:sz="0" w:space="0" w:color="auto"/>
        <w:left w:val="none" w:sz="0" w:space="0" w:color="auto"/>
        <w:bottom w:val="none" w:sz="0" w:space="0" w:color="auto"/>
        <w:right w:val="none" w:sz="0" w:space="0" w:color="auto"/>
      </w:divBdr>
    </w:div>
    <w:div w:id="662927181">
      <w:bodyDiv w:val="1"/>
      <w:marLeft w:val="0"/>
      <w:marRight w:val="0"/>
      <w:marTop w:val="0"/>
      <w:marBottom w:val="0"/>
      <w:divBdr>
        <w:top w:val="none" w:sz="0" w:space="0" w:color="auto"/>
        <w:left w:val="none" w:sz="0" w:space="0" w:color="auto"/>
        <w:bottom w:val="none" w:sz="0" w:space="0" w:color="auto"/>
        <w:right w:val="none" w:sz="0" w:space="0" w:color="auto"/>
      </w:divBdr>
    </w:div>
    <w:div w:id="662970115">
      <w:bodyDiv w:val="1"/>
      <w:marLeft w:val="0"/>
      <w:marRight w:val="0"/>
      <w:marTop w:val="0"/>
      <w:marBottom w:val="0"/>
      <w:divBdr>
        <w:top w:val="none" w:sz="0" w:space="0" w:color="auto"/>
        <w:left w:val="none" w:sz="0" w:space="0" w:color="auto"/>
        <w:bottom w:val="none" w:sz="0" w:space="0" w:color="auto"/>
        <w:right w:val="none" w:sz="0" w:space="0" w:color="auto"/>
      </w:divBdr>
    </w:div>
    <w:div w:id="663050346">
      <w:bodyDiv w:val="1"/>
      <w:marLeft w:val="0"/>
      <w:marRight w:val="0"/>
      <w:marTop w:val="0"/>
      <w:marBottom w:val="0"/>
      <w:divBdr>
        <w:top w:val="none" w:sz="0" w:space="0" w:color="auto"/>
        <w:left w:val="none" w:sz="0" w:space="0" w:color="auto"/>
        <w:bottom w:val="none" w:sz="0" w:space="0" w:color="auto"/>
        <w:right w:val="none" w:sz="0" w:space="0" w:color="auto"/>
      </w:divBdr>
    </w:div>
    <w:div w:id="663122786">
      <w:bodyDiv w:val="1"/>
      <w:marLeft w:val="0"/>
      <w:marRight w:val="0"/>
      <w:marTop w:val="0"/>
      <w:marBottom w:val="0"/>
      <w:divBdr>
        <w:top w:val="none" w:sz="0" w:space="0" w:color="auto"/>
        <w:left w:val="none" w:sz="0" w:space="0" w:color="auto"/>
        <w:bottom w:val="none" w:sz="0" w:space="0" w:color="auto"/>
        <w:right w:val="none" w:sz="0" w:space="0" w:color="auto"/>
      </w:divBdr>
    </w:div>
    <w:div w:id="663360967">
      <w:bodyDiv w:val="1"/>
      <w:marLeft w:val="0"/>
      <w:marRight w:val="0"/>
      <w:marTop w:val="0"/>
      <w:marBottom w:val="0"/>
      <w:divBdr>
        <w:top w:val="none" w:sz="0" w:space="0" w:color="auto"/>
        <w:left w:val="none" w:sz="0" w:space="0" w:color="auto"/>
        <w:bottom w:val="none" w:sz="0" w:space="0" w:color="auto"/>
        <w:right w:val="none" w:sz="0" w:space="0" w:color="auto"/>
      </w:divBdr>
    </w:div>
    <w:div w:id="663558411">
      <w:bodyDiv w:val="1"/>
      <w:marLeft w:val="0"/>
      <w:marRight w:val="0"/>
      <w:marTop w:val="0"/>
      <w:marBottom w:val="0"/>
      <w:divBdr>
        <w:top w:val="none" w:sz="0" w:space="0" w:color="auto"/>
        <w:left w:val="none" w:sz="0" w:space="0" w:color="auto"/>
        <w:bottom w:val="none" w:sz="0" w:space="0" w:color="auto"/>
        <w:right w:val="none" w:sz="0" w:space="0" w:color="auto"/>
      </w:divBdr>
    </w:div>
    <w:div w:id="663628052">
      <w:bodyDiv w:val="1"/>
      <w:marLeft w:val="0"/>
      <w:marRight w:val="0"/>
      <w:marTop w:val="0"/>
      <w:marBottom w:val="0"/>
      <w:divBdr>
        <w:top w:val="none" w:sz="0" w:space="0" w:color="auto"/>
        <w:left w:val="none" w:sz="0" w:space="0" w:color="auto"/>
        <w:bottom w:val="none" w:sz="0" w:space="0" w:color="auto"/>
        <w:right w:val="none" w:sz="0" w:space="0" w:color="auto"/>
      </w:divBdr>
    </w:div>
    <w:div w:id="663631330">
      <w:bodyDiv w:val="1"/>
      <w:marLeft w:val="0"/>
      <w:marRight w:val="0"/>
      <w:marTop w:val="0"/>
      <w:marBottom w:val="0"/>
      <w:divBdr>
        <w:top w:val="none" w:sz="0" w:space="0" w:color="auto"/>
        <w:left w:val="none" w:sz="0" w:space="0" w:color="auto"/>
        <w:bottom w:val="none" w:sz="0" w:space="0" w:color="auto"/>
        <w:right w:val="none" w:sz="0" w:space="0" w:color="auto"/>
      </w:divBdr>
    </w:div>
    <w:div w:id="663706914">
      <w:bodyDiv w:val="1"/>
      <w:marLeft w:val="0"/>
      <w:marRight w:val="0"/>
      <w:marTop w:val="0"/>
      <w:marBottom w:val="0"/>
      <w:divBdr>
        <w:top w:val="none" w:sz="0" w:space="0" w:color="auto"/>
        <w:left w:val="none" w:sz="0" w:space="0" w:color="auto"/>
        <w:bottom w:val="none" w:sz="0" w:space="0" w:color="auto"/>
        <w:right w:val="none" w:sz="0" w:space="0" w:color="auto"/>
      </w:divBdr>
    </w:div>
    <w:div w:id="663825840">
      <w:bodyDiv w:val="1"/>
      <w:marLeft w:val="0"/>
      <w:marRight w:val="0"/>
      <w:marTop w:val="0"/>
      <w:marBottom w:val="0"/>
      <w:divBdr>
        <w:top w:val="none" w:sz="0" w:space="0" w:color="auto"/>
        <w:left w:val="none" w:sz="0" w:space="0" w:color="auto"/>
        <w:bottom w:val="none" w:sz="0" w:space="0" w:color="auto"/>
        <w:right w:val="none" w:sz="0" w:space="0" w:color="auto"/>
      </w:divBdr>
    </w:div>
    <w:div w:id="664210718">
      <w:bodyDiv w:val="1"/>
      <w:marLeft w:val="0"/>
      <w:marRight w:val="0"/>
      <w:marTop w:val="0"/>
      <w:marBottom w:val="0"/>
      <w:divBdr>
        <w:top w:val="none" w:sz="0" w:space="0" w:color="auto"/>
        <w:left w:val="none" w:sz="0" w:space="0" w:color="auto"/>
        <w:bottom w:val="none" w:sz="0" w:space="0" w:color="auto"/>
        <w:right w:val="none" w:sz="0" w:space="0" w:color="auto"/>
      </w:divBdr>
    </w:div>
    <w:div w:id="664473650">
      <w:bodyDiv w:val="1"/>
      <w:marLeft w:val="0"/>
      <w:marRight w:val="0"/>
      <w:marTop w:val="0"/>
      <w:marBottom w:val="0"/>
      <w:divBdr>
        <w:top w:val="none" w:sz="0" w:space="0" w:color="auto"/>
        <w:left w:val="none" w:sz="0" w:space="0" w:color="auto"/>
        <w:bottom w:val="none" w:sz="0" w:space="0" w:color="auto"/>
        <w:right w:val="none" w:sz="0" w:space="0" w:color="auto"/>
      </w:divBdr>
    </w:div>
    <w:div w:id="664667215">
      <w:bodyDiv w:val="1"/>
      <w:marLeft w:val="0"/>
      <w:marRight w:val="0"/>
      <w:marTop w:val="0"/>
      <w:marBottom w:val="0"/>
      <w:divBdr>
        <w:top w:val="none" w:sz="0" w:space="0" w:color="auto"/>
        <w:left w:val="none" w:sz="0" w:space="0" w:color="auto"/>
        <w:bottom w:val="none" w:sz="0" w:space="0" w:color="auto"/>
        <w:right w:val="none" w:sz="0" w:space="0" w:color="auto"/>
      </w:divBdr>
    </w:div>
    <w:div w:id="664674758">
      <w:bodyDiv w:val="1"/>
      <w:marLeft w:val="0"/>
      <w:marRight w:val="0"/>
      <w:marTop w:val="0"/>
      <w:marBottom w:val="0"/>
      <w:divBdr>
        <w:top w:val="none" w:sz="0" w:space="0" w:color="auto"/>
        <w:left w:val="none" w:sz="0" w:space="0" w:color="auto"/>
        <w:bottom w:val="none" w:sz="0" w:space="0" w:color="auto"/>
        <w:right w:val="none" w:sz="0" w:space="0" w:color="auto"/>
      </w:divBdr>
    </w:div>
    <w:div w:id="664742016">
      <w:bodyDiv w:val="1"/>
      <w:marLeft w:val="0"/>
      <w:marRight w:val="0"/>
      <w:marTop w:val="0"/>
      <w:marBottom w:val="0"/>
      <w:divBdr>
        <w:top w:val="none" w:sz="0" w:space="0" w:color="auto"/>
        <w:left w:val="none" w:sz="0" w:space="0" w:color="auto"/>
        <w:bottom w:val="none" w:sz="0" w:space="0" w:color="auto"/>
        <w:right w:val="none" w:sz="0" w:space="0" w:color="auto"/>
      </w:divBdr>
    </w:div>
    <w:div w:id="664742632">
      <w:bodyDiv w:val="1"/>
      <w:marLeft w:val="0"/>
      <w:marRight w:val="0"/>
      <w:marTop w:val="0"/>
      <w:marBottom w:val="0"/>
      <w:divBdr>
        <w:top w:val="none" w:sz="0" w:space="0" w:color="auto"/>
        <w:left w:val="none" w:sz="0" w:space="0" w:color="auto"/>
        <w:bottom w:val="none" w:sz="0" w:space="0" w:color="auto"/>
        <w:right w:val="none" w:sz="0" w:space="0" w:color="auto"/>
      </w:divBdr>
    </w:div>
    <w:div w:id="664747167">
      <w:bodyDiv w:val="1"/>
      <w:marLeft w:val="0"/>
      <w:marRight w:val="0"/>
      <w:marTop w:val="0"/>
      <w:marBottom w:val="0"/>
      <w:divBdr>
        <w:top w:val="none" w:sz="0" w:space="0" w:color="auto"/>
        <w:left w:val="none" w:sz="0" w:space="0" w:color="auto"/>
        <w:bottom w:val="none" w:sz="0" w:space="0" w:color="auto"/>
        <w:right w:val="none" w:sz="0" w:space="0" w:color="auto"/>
      </w:divBdr>
    </w:div>
    <w:div w:id="664824600">
      <w:bodyDiv w:val="1"/>
      <w:marLeft w:val="0"/>
      <w:marRight w:val="0"/>
      <w:marTop w:val="0"/>
      <w:marBottom w:val="0"/>
      <w:divBdr>
        <w:top w:val="none" w:sz="0" w:space="0" w:color="auto"/>
        <w:left w:val="none" w:sz="0" w:space="0" w:color="auto"/>
        <w:bottom w:val="none" w:sz="0" w:space="0" w:color="auto"/>
        <w:right w:val="none" w:sz="0" w:space="0" w:color="auto"/>
      </w:divBdr>
    </w:div>
    <w:div w:id="664863166">
      <w:bodyDiv w:val="1"/>
      <w:marLeft w:val="0"/>
      <w:marRight w:val="0"/>
      <w:marTop w:val="0"/>
      <w:marBottom w:val="0"/>
      <w:divBdr>
        <w:top w:val="none" w:sz="0" w:space="0" w:color="auto"/>
        <w:left w:val="none" w:sz="0" w:space="0" w:color="auto"/>
        <w:bottom w:val="none" w:sz="0" w:space="0" w:color="auto"/>
        <w:right w:val="none" w:sz="0" w:space="0" w:color="auto"/>
      </w:divBdr>
    </w:div>
    <w:div w:id="664865196">
      <w:bodyDiv w:val="1"/>
      <w:marLeft w:val="0"/>
      <w:marRight w:val="0"/>
      <w:marTop w:val="0"/>
      <w:marBottom w:val="0"/>
      <w:divBdr>
        <w:top w:val="none" w:sz="0" w:space="0" w:color="auto"/>
        <w:left w:val="none" w:sz="0" w:space="0" w:color="auto"/>
        <w:bottom w:val="none" w:sz="0" w:space="0" w:color="auto"/>
        <w:right w:val="none" w:sz="0" w:space="0" w:color="auto"/>
      </w:divBdr>
    </w:div>
    <w:div w:id="665129298">
      <w:bodyDiv w:val="1"/>
      <w:marLeft w:val="0"/>
      <w:marRight w:val="0"/>
      <w:marTop w:val="0"/>
      <w:marBottom w:val="0"/>
      <w:divBdr>
        <w:top w:val="none" w:sz="0" w:space="0" w:color="auto"/>
        <w:left w:val="none" w:sz="0" w:space="0" w:color="auto"/>
        <w:bottom w:val="none" w:sz="0" w:space="0" w:color="auto"/>
        <w:right w:val="none" w:sz="0" w:space="0" w:color="auto"/>
      </w:divBdr>
    </w:div>
    <w:div w:id="665280307">
      <w:bodyDiv w:val="1"/>
      <w:marLeft w:val="0"/>
      <w:marRight w:val="0"/>
      <w:marTop w:val="0"/>
      <w:marBottom w:val="0"/>
      <w:divBdr>
        <w:top w:val="none" w:sz="0" w:space="0" w:color="auto"/>
        <w:left w:val="none" w:sz="0" w:space="0" w:color="auto"/>
        <w:bottom w:val="none" w:sz="0" w:space="0" w:color="auto"/>
        <w:right w:val="none" w:sz="0" w:space="0" w:color="auto"/>
      </w:divBdr>
    </w:div>
    <w:div w:id="665868241">
      <w:bodyDiv w:val="1"/>
      <w:marLeft w:val="0"/>
      <w:marRight w:val="0"/>
      <w:marTop w:val="0"/>
      <w:marBottom w:val="0"/>
      <w:divBdr>
        <w:top w:val="none" w:sz="0" w:space="0" w:color="auto"/>
        <w:left w:val="none" w:sz="0" w:space="0" w:color="auto"/>
        <w:bottom w:val="none" w:sz="0" w:space="0" w:color="auto"/>
        <w:right w:val="none" w:sz="0" w:space="0" w:color="auto"/>
      </w:divBdr>
    </w:div>
    <w:div w:id="666127645">
      <w:bodyDiv w:val="1"/>
      <w:marLeft w:val="0"/>
      <w:marRight w:val="0"/>
      <w:marTop w:val="0"/>
      <w:marBottom w:val="0"/>
      <w:divBdr>
        <w:top w:val="none" w:sz="0" w:space="0" w:color="auto"/>
        <w:left w:val="none" w:sz="0" w:space="0" w:color="auto"/>
        <w:bottom w:val="none" w:sz="0" w:space="0" w:color="auto"/>
        <w:right w:val="none" w:sz="0" w:space="0" w:color="auto"/>
      </w:divBdr>
    </w:div>
    <w:div w:id="666134734">
      <w:bodyDiv w:val="1"/>
      <w:marLeft w:val="0"/>
      <w:marRight w:val="0"/>
      <w:marTop w:val="0"/>
      <w:marBottom w:val="0"/>
      <w:divBdr>
        <w:top w:val="none" w:sz="0" w:space="0" w:color="auto"/>
        <w:left w:val="none" w:sz="0" w:space="0" w:color="auto"/>
        <w:bottom w:val="none" w:sz="0" w:space="0" w:color="auto"/>
        <w:right w:val="none" w:sz="0" w:space="0" w:color="auto"/>
      </w:divBdr>
    </w:div>
    <w:div w:id="666203064">
      <w:bodyDiv w:val="1"/>
      <w:marLeft w:val="0"/>
      <w:marRight w:val="0"/>
      <w:marTop w:val="0"/>
      <w:marBottom w:val="0"/>
      <w:divBdr>
        <w:top w:val="none" w:sz="0" w:space="0" w:color="auto"/>
        <w:left w:val="none" w:sz="0" w:space="0" w:color="auto"/>
        <w:bottom w:val="none" w:sz="0" w:space="0" w:color="auto"/>
        <w:right w:val="none" w:sz="0" w:space="0" w:color="auto"/>
      </w:divBdr>
    </w:div>
    <w:div w:id="666324768">
      <w:bodyDiv w:val="1"/>
      <w:marLeft w:val="0"/>
      <w:marRight w:val="0"/>
      <w:marTop w:val="0"/>
      <w:marBottom w:val="0"/>
      <w:divBdr>
        <w:top w:val="none" w:sz="0" w:space="0" w:color="auto"/>
        <w:left w:val="none" w:sz="0" w:space="0" w:color="auto"/>
        <w:bottom w:val="none" w:sz="0" w:space="0" w:color="auto"/>
        <w:right w:val="none" w:sz="0" w:space="0" w:color="auto"/>
      </w:divBdr>
    </w:div>
    <w:div w:id="666444061">
      <w:bodyDiv w:val="1"/>
      <w:marLeft w:val="0"/>
      <w:marRight w:val="0"/>
      <w:marTop w:val="0"/>
      <w:marBottom w:val="0"/>
      <w:divBdr>
        <w:top w:val="none" w:sz="0" w:space="0" w:color="auto"/>
        <w:left w:val="none" w:sz="0" w:space="0" w:color="auto"/>
        <w:bottom w:val="none" w:sz="0" w:space="0" w:color="auto"/>
        <w:right w:val="none" w:sz="0" w:space="0" w:color="auto"/>
      </w:divBdr>
    </w:div>
    <w:div w:id="666861072">
      <w:bodyDiv w:val="1"/>
      <w:marLeft w:val="0"/>
      <w:marRight w:val="0"/>
      <w:marTop w:val="0"/>
      <w:marBottom w:val="0"/>
      <w:divBdr>
        <w:top w:val="none" w:sz="0" w:space="0" w:color="auto"/>
        <w:left w:val="none" w:sz="0" w:space="0" w:color="auto"/>
        <w:bottom w:val="none" w:sz="0" w:space="0" w:color="auto"/>
        <w:right w:val="none" w:sz="0" w:space="0" w:color="auto"/>
      </w:divBdr>
    </w:div>
    <w:div w:id="667027467">
      <w:bodyDiv w:val="1"/>
      <w:marLeft w:val="0"/>
      <w:marRight w:val="0"/>
      <w:marTop w:val="0"/>
      <w:marBottom w:val="0"/>
      <w:divBdr>
        <w:top w:val="none" w:sz="0" w:space="0" w:color="auto"/>
        <w:left w:val="none" w:sz="0" w:space="0" w:color="auto"/>
        <w:bottom w:val="none" w:sz="0" w:space="0" w:color="auto"/>
        <w:right w:val="none" w:sz="0" w:space="0" w:color="auto"/>
      </w:divBdr>
    </w:div>
    <w:div w:id="667055441">
      <w:bodyDiv w:val="1"/>
      <w:marLeft w:val="0"/>
      <w:marRight w:val="0"/>
      <w:marTop w:val="0"/>
      <w:marBottom w:val="0"/>
      <w:divBdr>
        <w:top w:val="none" w:sz="0" w:space="0" w:color="auto"/>
        <w:left w:val="none" w:sz="0" w:space="0" w:color="auto"/>
        <w:bottom w:val="none" w:sz="0" w:space="0" w:color="auto"/>
        <w:right w:val="none" w:sz="0" w:space="0" w:color="auto"/>
      </w:divBdr>
    </w:div>
    <w:div w:id="667290698">
      <w:bodyDiv w:val="1"/>
      <w:marLeft w:val="0"/>
      <w:marRight w:val="0"/>
      <w:marTop w:val="0"/>
      <w:marBottom w:val="0"/>
      <w:divBdr>
        <w:top w:val="none" w:sz="0" w:space="0" w:color="auto"/>
        <w:left w:val="none" w:sz="0" w:space="0" w:color="auto"/>
        <w:bottom w:val="none" w:sz="0" w:space="0" w:color="auto"/>
        <w:right w:val="none" w:sz="0" w:space="0" w:color="auto"/>
      </w:divBdr>
    </w:div>
    <w:div w:id="667635311">
      <w:bodyDiv w:val="1"/>
      <w:marLeft w:val="0"/>
      <w:marRight w:val="0"/>
      <w:marTop w:val="0"/>
      <w:marBottom w:val="0"/>
      <w:divBdr>
        <w:top w:val="none" w:sz="0" w:space="0" w:color="auto"/>
        <w:left w:val="none" w:sz="0" w:space="0" w:color="auto"/>
        <w:bottom w:val="none" w:sz="0" w:space="0" w:color="auto"/>
        <w:right w:val="none" w:sz="0" w:space="0" w:color="auto"/>
      </w:divBdr>
    </w:div>
    <w:div w:id="667710360">
      <w:bodyDiv w:val="1"/>
      <w:marLeft w:val="0"/>
      <w:marRight w:val="0"/>
      <w:marTop w:val="0"/>
      <w:marBottom w:val="0"/>
      <w:divBdr>
        <w:top w:val="none" w:sz="0" w:space="0" w:color="auto"/>
        <w:left w:val="none" w:sz="0" w:space="0" w:color="auto"/>
        <w:bottom w:val="none" w:sz="0" w:space="0" w:color="auto"/>
        <w:right w:val="none" w:sz="0" w:space="0" w:color="auto"/>
      </w:divBdr>
    </w:div>
    <w:div w:id="667756542">
      <w:bodyDiv w:val="1"/>
      <w:marLeft w:val="0"/>
      <w:marRight w:val="0"/>
      <w:marTop w:val="0"/>
      <w:marBottom w:val="0"/>
      <w:divBdr>
        <w:top w:val="none" w:sz="0" w:space="0" w:color="auto"/>
        <w:left w:val="none" w:sz="0" w:space="0" w:color="auto"/>
        <w:bottom w:val="none" w:sz="0" w:space="0" w:color="auto"/>
        <w:right w:val="none" w:sz="0" w:space="0" w:color="auto"/>
      </w:divBdr>
    </w:div>
    <w:div w:id="667828029">
      <w:bodyDiv w:val="1"/>
      <w:marLeft w:val="0"/>
      <w:marRight w:val="0"/>
      <w:marTop w:val="0"/>
      <w:marBottom w:val="0"/>
      <w:divBdr>
        <w:top w:val="none" w:sz="0" w:space="0" w:color="auto"/>
        <w:left w:val="none" w:sz="0" w:space="0" w:color="auto"/>
        <w:bottom w:val="none" w:sz="0" w:space="0" w:color="auto"/>
        <w:right w:val="none" w:sz="0" w:space="0" w:color="auto"/>
      </w:divBdr>
    </w:div>
    <w:div w:id="668022326">
      <w:bodyDiv w:val="1"/>
      <w:marLeft w:val="0"/>
      <w:marRight w:val="0"/>
      <w:marTop w:val="0"/>
      <w:marBottom w:val="0"/>
      <w:divBdr>
        <w:top w:val="none" w:sz="0" w:space="0" w:color="auto"/>
        <w:left w:val="none" w:sz="0" w:space="0" w:color="auto"/>
        <w:bottom w:val="none" w:sz="0" w:space="0" w:color="auto"/>
        <w:right w:val="none" w:sz="0" w:space="0" w:color="auto"/>
      </w:divBdr>
    </w:div>
    <w:div w:id="668561109">
      <w:bodyDiv w:val="1"/>
      <w:marLeft w:val="0"/>
      <w:marRight w:val="0"/>
      <w:marTop w:val="0"/>
      <w:marBottom w:val="0"/>
      <w:divBdr>
        <w:top w:val="none" w:sz="0" w:space="0" w:color="auto"/>
        <w:left w:val="none" w:sz="0" w:space="0" w:color="auto"/>
        <w:bottom w:val="none" w:sz="0" w:space="0" w:color="auto"/>
        <w:right w:val="none" w:sz="0" w:space="0" w:color="auto"/>
      </w:divBdr>
    </w:div>
    <w:div w:id="668604009">
      <w:bodyDiv w:val="1"/>
      <w:marLeft w:val="0"/>
      <w:marRight w:val="0"/>
      <w:marTop w:val="0"/>
      <w:marBottom w:val="0"/>
      <w:divBdr>
        <w:top w:val="none" w:sz="0" w:space="0" w:color="auto"/>
        <w:left w:val="none" w:sz="0" w:space="0" w:color="auto"/>
        <w:bottom w:val="none" w:sz="0" w:space="0" w:color="auto"/>
        <w:right w:val="none" w:sz="0" w:space="0" w:color="auto"/>
      </w:divBdr>
    </w:div>
    <w:div w:id="668605799">
      <w:bodyDiv w:val="1"/>
      <w:marLeft w:val="0"/>
      <w:marRight w:val="0"/>
      <w:marTop w:val="0"/>
      <w:marBottom w:val="0"/>
      <w:divBdr>
        <w:top w:val="none" w:sz="0" w:space="0" w:color="auto"/>
        <w:left w:val="none" w:sz="0" w:space="0" w:color="auto"/>
        <w:bottom w:val="none" w:sz="0" w:space="0" w:color="auto"/>
        <w:right w:val="none" w:sz="0" w:space="0" w:color="auto"/>
      </w:divBdr>
    </w:div>
    <w:div w:id="668677869">
      <w:bodyDiv w:val="1"/>
      <w:marLeft w:val="0"/>
      <w:marRight w:val="0"/>
      <w:marTop w:val="0"/>
      <w:marBottom w:val="0"/>
      <w:divBdr>
        <w:top w:val="none" w:sz="0" w:space="0" w:color="auto"/>
        <w:left w:val="none" w:sz="0" w:space="0" w:color="auto"/>
        <w:bottom w:val="none" w:sz="0" w:space="0" w:color="auto"/>
        <w:right w:val="none" w:sz="0" w:space="0" w:color="auto"/>
      </w:divBdr>
    </w:div>
    <w:div w:id="668946945">
      <w:bodyDiv w:val="1"/>
      <w:marLeft w:val="0"/>
      <w:marRight w:val="0"/>
      <w:marTop w:val="0"/>
      <w:marBottom w:val="0"/>
      <w:divBdr>
        <w:top w:val="none" w:sz="0" w:space="0" w:color="auto"/>
        <w:left w:val="none" w:sz="0" w:space="0" w:color="auto"/>
        <w:bottom w:val="none" w:sz="0" w:space="0" w:color="auto"/>
        <w:right w:val="none" w:sz="0" w:space="0" w:color="auto"/>
      </w:divBdr>
    </w:div>
    <w:div w:id="668948935">
      <w:bodyDiv w:val="1"/>
      <w:marLeft w:val="0"/>
      <w:marRight w:val="0"/>
      <w:marTop w:val="0"/>
      <w:marBottom w:val="0"/>
      <w:divBdr>
        <w:top w:val="none" w:sz="0" w:space="0" w:color="auto"/>
        <w:left w:val="none" w:sz="0" w:space="0" w:color="auto"/>
        <w:bottom w:val="none" w:sz="0" w:space="0" w:color="auto"/>
        <w:right w:val="none" w:sz="0" w:space="0" w:color="auto"/>
      </w:divBdr>
    </w:div>
    <w:div w:id="669220051">
      <w:bodyDiv w:val="1"/>
      <w:marLeft w:val="0"/>
      <w:marRight w:val="0"/>
      <w:marTop w:val="0"/>
      <w:marBottom w:val="0"/>
      <w:divBdr>
        <w:top w:val="none" w:sz="0" w:space="0" w:color="auto"/>
        <w:left w:val="none" w:sz="0" w:space="0" w:color="auto"/>
        <w:bottom w:val="none" w:sz="0" w:space="0" w:color="auto"/>
        <w:right w:val="none" w:sz="0" w:space="0" w:color="auto"/>
      </w:divBdr>
    </w:div>
    <w:div w:id="669254231">
      <w:bodyDiv w:val="1"/>
      <w:marLeft w:val="0"/>
      <w:marRight w:val="0"/>
      <w:marTop w:val="0"/>
      <w:marBottom w:val="0"/>
      <w:divBdr>
        <w:top w:val="none" w:sz="0" w:space="0" w:color="auto"/>
        <w:left w:val="none" w:sz="0" w:space="0" w:color="auto"/>
        <w:bottom w:val="none" w:sz="0" w:space="0" w:color="auto"/>
        <w:right w:val="none" w:sz="0" w:space="0" w:color="auto"/>
      </w:divBdr>
    </w:div>
    <w:div w:id="669331628">
      <w:bodyDiv w:val="1"/>
      <w:marLeft w:val="0"/>
      <w:marRight w:val="0"/>
      <w:marTop w:val="0"/>
      <w:marBottom w:val="0"/>
      <w:divBdr>
        <w:top w:val="none" w:sz="0" w:space="0" w:color="auto"/>
        <w:left w:val="none" w:sz="0" w:space="0" w:color="auto"/>
        <w:bottom w:val="none" w:sz="0" w:space="0" w:color="auto"/>
        <w:right w:val="none" w:sz="0" w:space="0" w:color="auto"/>
      </w:divBdr>
    </w:div>
    <w:div w:id="669866083">
      <w:bodyDiv w:val="1"/>
      <w:marLeft w:val="0"/>
      <w:marRight w:val="0"/>
      <w:marTop w:val="0"/>
      <w:marBottom w:val="0"/>
      <w:divBdr>
        <w:top w:val="none" w:sz="0" w:space="0" w:color="auto"/>
        <w:left w:val="none" w:sz="0" w:space="0" w:color="auto"/>
        <w:bottom w:val="none" w:sz="0" w:space="0" w:color="auto"/>
        <w:right w:val="none" w:sz="0" w:space="0" w:color="auto"/>
      </w:divBdr>
    </w:div>
    <w:div w:id="669911597">
      <w:bodyDiv w:val="1"/>
      <w:marLeft w:val="0"/>
      <w:marRight w:val="0"/>
      <w:marTop w:val="0"/>
      <w:marBottom w:val="0"/>
      <w:divBdr>
        <w:top w:val="none" w:sz="0" w:space="0" w:color="auto"/>
        <w:left w:val="none" w:sz="0" w:space="0" w:color="auto"/>
        <w:bottom w:val="none" w:sz="0" w:space="0" w:color="auto"/>
        <w:right w:val="none" w:sz="0" w:space="0" w:color="auto"/>
      </w:divBdr>
    </w:div>
    <w:div w:id="669984148">
      <w:bodyDiv w:val="1"/>
      <w:marLeft w:val="0"/>
      <w:marRight w:val="0"/>
      <w:marTop w:val="0"/>
      <w:marBottom w:val="0"/>
      <w:divBdr>
        <w:top w:val="none" w:sz="0" w:space="0" w:color="auto"/>
        <w:left w:val="none" w:sz="0" w:space="0" w:color="auto"/>
        <w:bottom w:val="none" w:sz="0" w:space="0" w:color="auto"/>
        <w:right w:val="none" w:sz="0" w:space="0" w:color="auto"/>
      </w:divBdr>
    </w:div>
    <w:div w:id="670377912">
      <w:bodyDiv w:val="1"/>
      <w:marLeft w:val="0"/>
      <w:marRight w:val="0"/>
      <w:marTop w:val="0"/>
      <w:marBottom w:val="0"/>
      <w:divBdr>
        <w:top w:val="none" w:sz="0" w:space="0" w:color="auto"/>
        <w:left w:val="none" w:sz="0" w:space="0" w:color="auto"/>
        <w:bottom w:val="none" w:sz="0" w:space="0" w:color="auto"/>
        <w:right w:val="none" w:sz="0" w:space="0" w:color="auto"/>
      </w:divBdr>
    </w:div>
    <w:div w:id="670451895">
      <w:bodyDiv w:val="1"/>
      <w:marLeft w:val="0"/>
      <w:marRight w:val="0"/>
      <w:marTop w:val="0"/>
      <w:marBottom w:val="0"/>
      <w:divBdr>
        <w:top w:val="none" w:sz="0" w:space="0" w:color="auto"/>
        <w:left w:val="none" w:sz="0" w:space="0" w:color="auto"/>
        <w:bottom w:val="none" w:sz="0" w:space="0" w:color="auto"/>
        <w:right w:val="none" w:sz="0" w:space="0" w:color="auto"/>
      </w:divBdr>
    </w:div>
    <w:div w:id="670764456">
      <w:bodyDiv w:val="1"/>
      <w:marLeft w:val="0"/>
      <w:marRight w:val="0"/>
      <w:marTop w:val="0"/>
      <w:marBottom w:val="0"/>
      <w:divBdr>
        <w:top w:val="none" w:sz="0" w:space="0" w:color="auto"/>
        <w:left w:val="none" w:sz="0" w:space="0" w:color="auto"/>
        <w:bottom w:val="none" w:sz="0" w:space="0" w:color="auto"/>
        <w:right w:val="none" w:sz="0" w:space="0" w:color="auto"/>
      </w:divBdr>
    </w:div>
    <w:div w:id="670913480">
      <w:bodyDiv w:val="1"/>
      <w:marLeft w:val="0"/>
      <w:marRight w:val="0"/>
      <w:marTop w:val="0"/>
      <w:marBottom w:val="0"/>
      <w:divBdr>
        <w:top w:val="none" w:sz="0" w:space="0" w:color="auto"/>
        <w:left w:val="none" w:sz="0" w:space="0" w:color="auto"/>
        <w:bottom w:val="none" w:sz="0" w:space="0" w:color="auto"/>
        <w:right w:val="none" w:sz="0" w:space="0" w:color="auto"/>
      </w:divBdr>
    </w:div>
    <w:div w:id="670916276">
      <w:bodyDiv w:val="1"/>
      <w:marLeft w:val="0"/>
      <w:marRight w:val="0"/>
      <w:marTop w:val="0"/>
      <w:marBottom w:val="0"/>
      <w:divBdr>
        <w:top w:val="none" w:sz="0" w:space="0" w:color="auto"/>
        <w:left w:val="none" w:sz="0" w:space="0" w:color="auto"/>
        <w:bottom w:val="none" w:sz="0" w:space="0" w:color="auto"/>
        <w:right w:val="none" w:sz="0" w:space="0" w:color="auto"/>
      </w:divBdr>
    </w:div>
    <w:div w:id="671102885">
      <w:bodyDiv w:val="1"/>
      <w:marLeft w:val="0"/>
      <w:marRight w:val="0"/>
      <w:marTop w:val="0"/>
      <w:marBottom w:val="0"/>
      <w:divBdr>
        <w:top w:val="none" w:sz="0" w:space="0" w:color="auto"/>
        <w:left w:val="none" w:sz="0" w:space="0" w:color="auto"/>
        <w:bottom w:val="none" w:sz="0" w:space="0" w:color="auto"/>
        <w:right w:val="none" w:sz="0" w:space="0" w:color="auto"/>
      </w:divBdr>
    </w:div>
    <w:div w:id="671183027">
      <w:bodyDiv w:val="1"/>
      <w:marLeft w:val="0"/>
      <w:marRight w:val="0"/>
      <w:marTop w:val="0"/>
      <w:marBottom w:val="0"/>
      <w:divBdr>
        <w:top w:val="none" w:sz="0" w:space="0" w:color="auto"/>
        <w:left w:val="none" w:sz="0" w:space="0" w:color="auto"/>
        <w:bottom w:val="none" w:sz="0" w:space="0" w:color="auto"/>
        <w:right w:val="none" w:sz="0" w:space="0" w:color="auto"/>
      </w:divBdr>
    </w:div>
    <w:div w:id="671184069">
      <w:bodyDiv w:val="1"/>
      <w:marLeft w:val="0"/>
      <w:marRight w:val="0"/>
      <w:marTop w:val="0"/>
      <w:marBottom w:val="0"/>
      <w:divBdr>
        <w:top w:val="none" w:sz="0" w:space="0" w:color="auto"/>
        <w:left w:val="none" w:sz="0" w:space="0" w:color="auto"/>
        <w:bottom w:val="none" w:sz="0" w:space="0" w:color="auto"/>
        <w:right w:val="none" w:sz="0" w:space="0" w:color="auto"/>
      </w:divBdr>
    </w:div>
    <w:div w:id="671615001">
      <w:bodyDiv w:val="1"/>
      <w:marLeft w:val="0"/>
      <w:marRight w:val="0"/>
      <w:marTop w:val="0"/>
      <w:marBottom w:val="0"/>
      <w:divBdr>
        <w:top w:val="none" w:sz="0" w:space="0" w:color="auto"/>
        <w:left w:val="none" w:sz="0" w:space="0" w:color="auto"/>
        <w:bottom w:val="none" w:sz="0" w:space="0" w:color="auto"/>
        <w:right w:val="none" w:sz="0" w:space="0" w:color="auto"/>
      </w:divBdr>
    </w:div>
    <w:div w:id="671685561">
      <w:bodyDiv w:val="1"/>
      <w:marLeft w:val="0"/>
      <w:marRight w:val="0"/>
      <w:marTop w:val="0"/>
      <w:marBottom w:val="0"/>
      <w:divBdr>
        <w:top w:val="none" w:sz="0" w:space="0" w:color="auto"/>
        <w:left w:val="none" w:sz="0" w:space="0" w:color="auto"/>
        <w:bottom w:val="none" w:sz="0" w:space="0" w:color="auto"/>
        <w:right w:val="none" w:sz="0" w:space="0" w:color="auto"/>
      </w:divBdr>
    </w:div>
    <w:div w:id="671951932">
      <w:bodyDiv w:val="1"/>
      <w:marLeft w:val="0"/>
      <w:marRight w:val="0"/>
      <w:marTop w:val="0"/>
      <w:marBottom w:val="0"/>
      <w:divBdr>
        <w:top w:val="none" w:sz="0" w:space="0" w:color="auto"/>
        <w:left w:val="none" w:sz="0" w:space="0" w:color="auto"/>
        <w:bottom w:val="none" w:sz="0" w:space="0" w:color="auto"/>
        <w:right w:val="none" w:sz="0" w:space="0" w:color="auto"/>
      </w:divBdr>
    </w:div>
    <w:div w:id="671954354">
      <w:bodyDiv w:val="1"/>
      <w:marLeft w:val="0"/>
      <w:marRight w:val="0"/>
      <w:marTop w:val="0"/>
      <w:marBottom w:val="0"/>
      <w:divBdr>
        <w:top w:val="none" w:sz="0" w:space="0" w:color="auto"/>
        <w:left w:val="none" w:sz="0" w:space="0" w:color="auto"/>
        <w:bottom w:val="none" w:sz="0" w:space="0" w:color="auto"/>
        <w:right w:val="none" w:sz="0" w:space="0" w:color="auto"/>
      </w:divBdr>
    </w:div>
    <w:div w:id="671956556">
      <w:bodyDiv w:val="1"/>
      <w:marLeft w:val="0"/>
      <w:marRight w:val="0"/>
      <w:marTop w:val="0"/>
      <w:marBottom w:val="0"/>
      <w:divBdr>
        <w:top w:val="none" w:sz="0" w:space="0" w:color="auto"/>
        <w:left w:val="none" w:sz="0" w:space="0" w:color="auto"/>
        <w:bottom w:val="none" w:sz="0" w:space="0" w:color="auto"/>
        <w:right w:val="none" w:sz="0" w:space="0" w:color="auto"/>
      </w:divBdr>
    </w:div>
    <w:div w:id="672294419">
      <w:bodyDiv w:val="1"/>
      <w:marLeft w:val="0"/>
      <w:marRight w:val="0"/>
      <w:marTop w:val="0"/>
      <w:marBottom w:val="0"/>
      <w:divBdr>
        <w:top w:val="none" w:sz="0" w:space="0" w:color="auto"/>
        <w:left w:val="none" w:sz="0" w:space="0" w:color="auto"/>
        <w:bottom w:val="none" w:sz="0" w:space="0" w:color="auto"/>
        <w:right w:val="none" w:sz="0" w:space="0" w:color="auto"/>
      </w:divBdr>
    </w:div>
    <w:div w:id="672297349">
      <w:bodyDiv w:val="1"/>
      <w:marLeft w:val="0"/>
      <w:marRight w:val="0"/>
      <w:marTop w:val="0"/>
      <w:marBottom w:val="0"/>
      <w:divBdr>
        <w:top w:val="none" w:sz="0" w:space="0" w:color="auto"/>
        <w:left w:val="none" w:sz="0" w:space="0" w:color="auto"/>
        <w:bottom w:val="none" w:sz="0" w:space="0" w:color="auto"/>
        <w:right w:val="none" w:sz="0" w:space="0" w:color="auto"/>
      </w:divBdr>
    </w:div>
    <w:div w:id="672337551">
      <w:bodyDiv w:val="1"/>
      <w:marLeft w:val="0"/>
      <w:marRight w:val="0"/>
      <w:marTop w:val="0"/>
      <w:marBottom w:val="0"/>
      <w:divBdr>
        <w:top w:val="none" w:sz="0" w:space="0" w:color="auto"/>
        <w:left w:val="none" w:sz="0" w:space="0" w:color="auto"/>
        <w:bottom w:val="none" w:sz="0" w:space="0" w:color="auto"/>
        <w:right w:val="none" w:sz="0" w:space="0" w:color="auto"/>
      </w:divBdr>
    </w:div>
    <w:div w:id="672419399">
      <w:bodyDiv w:val="1"/>
      <w:marLeft w:val="0"/>
      <w:marRight w:val="0"/>
      <w:marTop w:val="0"/>
      <w:marBottom w:val="0"/>
      <w:divBdr>
        <w:top w:val="none" w:sz="0" w:space="0" w:color="auto"/>
        <w:left w:val="none" w:sz="0" w:space="0" w:color="auto"/>
        <w:bottom w:val="none" w:sz="0" w:space="0" w:color="auto"/>
        <w:right w:val="none" w:sz="0" w:space="0" w:color="auto"/>
      </w:divBdr>
    </w:div>
    <w:div w:id="672492881">
      <w:bodyDiv w:val="1"/>
      <w:marLeft w:val="0"/>
      <w:marRight w:val="0"/>
      <w:marTop w:val="0"/>
      <w:marBottom w:val="0"/>
      <w:divBdr>
        <w:top w:val="none" w:sz="0" w:space="0" w:color="auto"/>
        <w:left w:val="none" w:sz="0" w:space="0" w:color="auto"/>
        <w:bottom w:val="none" w:sz="0" w:space="0" w:color="auto"/>
        <w:right w:val="none" w:sz="0" w:space="0" w:color="auto"/>
      </w:divBdr>
    </w:div>
    <w:div w:id="672561936">
      <w:bodyDiv w:val="1"/>
      <w:marLeft w:val="0"/>
      <w:marRight w:val="0"/>
      <w:marTop w:val="0"/>
      <w:marBottom w:val="0"/>
      <w:divBdr>
        <w:top w:val="none" w:sz="0" w:space="0" w:color="auto"/>
        <w:left w:val="none" w:sz="0" w:space="0" w:color="auto"/>
        <w:bottom w:val="none" w:sz="0" w:space="0" w:color="auto"/>
        <w:right w:val="none" w:sz="0" w:space="0" w:color="auto"/>
      </w:divBdr>
    </w:div>
    <w:div w:id="672612962">
      <w:bodyDiv w:val="1"/>
      <w:marLeft w:val="0"/>
      <w:marRight w:val="0"/>
      <w:marTop w:val="0"/>
      <w:marBottom w:val="0"/>
      <w:divBdr>
        <w:top w:val="none" w:sz="0" w:space="0" w:color="auto"/>
        <w:left w:val="none" w:sz="0" w:space="0" w:color="auto"/>
        <w:bottom w:val="none" w:sz="0" w:space="0" w:color="auto"/>
        <w:right w:val="none" w:sz="0" w:space="0" w:color="auto"/>
      </w:divBdr>
    </w:div>
    <w:div w:id="672731014">
      <w:bodyDiv w:val="1"/>
      <w:marLeft w:val="0"/>
      <w:marRight w:val="0"/>
      <w:marTop w:val="0"/>
      <w:marBottom w:val="0"/>
      <w:divBdr>
        <w:top w:val="none" w:sz="0" w:space="0" w:color="auto"/>
        <w:left w:val="none" w:sz="0" w:space="0" w:color="auto"/>
        <w:bottom w:val="none" w:sz="0" w:space="0" w:color="auto"/>
        <w:right w:val="none" w:sz="0" w:space="0" w:color="auto"/>
      </w:divBdr>
    </w:div>
    <w:div w:id="672924024">
      <w:bodyDiv w:val="1"/>
      <w:marLeft w:val="0"/>
      <w:marRight w:val="0"/>
      <w:marTop w:val="0"/>
      <w:marBottom w:val="0"/>
      <w:divBdr>
        <w:top w:val="none" w:sz="0" w:space="0" w:color="auto"/>
        <w:left w:val="none" w:sz="0" w:space="0" w:color="auto"/>
        <w:bottom w:val="none" w:sz="0" w:space="0" w:color="auto"/>
        <w:right w:val="none" w:sz="0" w:space="0" w:color="auto"/>
      </w:divBdr>
    </w:div>
    <w:div w:id="672925253">
      <w:bodyDiv w:val="1"/>
      <w:marLeft w:val="0"/>
      <w:marRight w:val="0"/>
      <w:marTop w:val="0"/>
      <w:marBottom w:val="0"/>
      <w:divBdr>
        <w:top w:val="none" w:sz="0" w:space="0" w:color="auto"/>
        <w:left w:val="none" w:sz="0" w:space="0" w:color="auto"/>
        <w:bottom w:val="none" w:sz="0" w:space="0" w:color="auto"/>
        <w:right w:val="none" w:sz="0" w:space="0" w:color="auto"/>
      </w:divBdr>
    </w:div>
    <w:div w:id="673149584">
      <w:bodyDiv w:val="1"/>
      <w:marLeft w:val="0"/>
      <w:marRight w:val="0"/>
      <w:marTop w:val="0"/>
      <w:marBottom w:val="0"/>
      <w:divBdr>
        <w:top w:val="none" w:sz="0" w:space="0" w:color="auto"/>
        <w:left w:val="none" w:sz="0" w:space="0" w:color="auto"/>
        <w:bottom w:val="none" w:sz="0" w:space="0" w:color="auto"/>
        <w:right w:val="none" w:sz="0" w:space="0" w:color="auto"/>
      </w:divBdr>
    </w:div>
    <w:div w:id="673187628">
      <w:bodyDiv w:val="1"/>
      <w:marLeft w:val="0"/>
      <w:marRight w:val="0"/>
      <w:marTop w:val="0"/>
      <w:marBottom w:val="0"/>
      <w:divBdr>
        <w:top w:val="none" w:sz="0" w:space="0" w:color="auto"/>
        <w:left w:val="none" w:sz="0" w:space="0" w:color="auto"/>
        <w:bottom w:val="none" w:sz="0" w:space="0" w:color="auto"/>
        <w:right w:val="none" w:sz="0" w:space="0" w:color="auto"/>
      </w:divBdr>
    </w:div>
    <w:div w:id="673189040">
      <w:bodyDiv w:val="1"/>
      <w:marLeft w:val="0"/>
      <w:marRight w:val="0"/>
      <w:marTop w:val="0"/>
      <w:marBottom w:val="0"/>
      <w:divBdr>
        <w:top w:val="none" w:sz="0" w:space="0" w:color="auto"/>
        <w:left w:val="none" w:sz="0" w:space="0" w:color="auto"/>
        <w:bottom w:val="none" w:sz="0" w:space="0" w:color="auto"/>
        <w:right w:val="none" w:sz="0" w:space="0" w:color="auto"/>
      </w:divBdr>
    </w:div>
    <w:div w:id="673412461">
      <w:bodyDiv w:val="1"/>
      <w:marLeft w:val="0"/>
      <w:marRight w:val="0"/>
      <w:marTop w:val="0"/>
      <w:marBottom w:val="0"/>
      <w:divBdr>
        <w:top w:val="none" w:sz="0" w:space="0" w:color="auto"/>
        <w:left w:val="none" w:sz="0" w:space="0" w:color="auto"/>
        <w:bottom w:val="none" w:sz="0" w:space="0" w:color="auto"/>
        <w:right w:val="none" w:sz="0" w:space="0" w:color="auto"/>
      </w:divBdr>
    </w:div>
    <w:div w:id="673650410">
      <w:bodyDiv w:val="1"/>
      <w:marLeft w:val="0"/>
      <w:marRight w:val="0"/>
      <w:marTop w:val="0"/>
      <w:marBottom w:val="0"/>
      <w:divBdr>
        <w:top w:val="none" w:sz="0" w:space="0" w:color="auto"/>
        <w:left w:val="none" w:sz="0" w:space="0" w:color="auto"/>
        <w:bottom w:val="none" w:sz="0" w:space="0" w:color="auto"/>
        <w:right w:val="none" w:sz="0" w:space="0" w:color="auto"/>
      </w:divBdr>
    </w:div>
    <w:div w:id="673849334">
      <w:bodyDiv w:val="1"/>
      <w:marLeft w:val="0"/>
      <w:marRight w:val="0"/>
      <w:marTop w:val="0"/>
      <w:marBottom w:val="0"/>
      <w:divBdr>
        <w:top w:val="none" w:sz="0" w:space="0" w:color="auto"/>
        <w:left w:val="none" w:sz="0" w:space="0" w:color="auto"/>
        <w:bottom w:val="none" w:sz="0" w:space="0" w:color="auto"/>
        <w:right w:val="none" w:sz="0" w:space="0" w:color="auto"/>
      </w:divBdr>
    </w:div>
    <w:div w:id="673849390">
      <w:bodyDiv w:val="1"/>
      <w:marLeft w:val="0"/>
      <w:marRight w:val="0"/>
      <w:marTop w:val="0"/>
      <w:marBottom w:val="0"/>
      <w:divBdr>
        <w:top w:val="none" w:sz="0" w:space="0" w:color="auto"/>
        <w:left w:val="none" w:sz="0" w:space="0" w:color="auto"/>
        <w:bottom w:val="none" w:sz="0" w:space="0" w:color="auto"/>
        <w:right w:val="none" w:sz="0" w:space="0" w:color="auto"/>
      </w:divBdr>
    </w:div>
    <w:div w:id="673916131">
      <w:bodyDiv w:val="1"/>
      <w:marLeft w:val="0"/>
      <w:marRight w:val="0"/>
      <w:marTop w:val="0"/>
      <w:marBottom w:val="0"/>
      <w:divBdr>
        <w:top w:val="none" w:sz="0" w:space="0" w:color="auto"/>
        <w:left w:val="none" w:sz="0" w:space="0" w:color="auto"/>
        <w:bottom w:val="none" w:sz="0" w:space="0" w:color="auto"/>
        <w:right w:val="none" w:sz="0" w:space="0" w:color="auto"/>
      </w:divBdr>
    </w:div>
    <w:div w:id="673919949">
      <w:bodyDiv w:val="1"/>
      <w:marLeft w:val="0"/>
      <w:marRight w:val="0"/>
      <w:marTop w:val="0"/>
      <w:marBottom w:val="0"/>
      <w:divBdr>
        <w:top w:val="none" w:sz="0" w:space="0" w:color="auto"/>
        <w:left w:val="none" w:sz="0" w:space="0" w:color="auto"/>
        <w:bottom w:val="none" w:sz="0" w:space="0" w:color="auto"/>
        <w:right w:val="none" w:sz="0" w:space="0" w:color="auto"/>
      </w:divBdr>
    </w:div>
    <w:div w:id="674311264">
      <w:bodyDiv w:val="1"/>
      <w:marLeft w:val="0"/>
      <w:marRight w:val="0"/>
      <w:marTop w:val="0"/>
      <w:marBottom w:val="0"/>
      <w:divBdr>
        <w:top w:val="none" w:sz="0" w:space="0" w:color="auto"/>
        <w:left w:val="none" w:sz="0" w:space="0" w:color="auto"/>
        <w:bottom w:val="none" w:sz="0" w:space="0" w:color="auto"/>
        <w:right w:val="none" w:sz="0" w:space="0" w:color="auto"/>
      </w:divBdr>
    </w:div>
    <w:div w:id="674458813">
      <w:bodyDiv w:val="1"/>
      <w:marLeft w:val="0"/>
      <w:marRight w:val="0"/>
      <w:marTop w:val="0"/>
      <w:marBottom w:val="0"/>
      <w:divBdr>
        <w:top w:val="none" w:sz="0" w:space="0" w:color="auto"/>
        <w:left w:val="none" w:sz="0" w:space="0" w:color="auto"/>
        <w:bottom w:val="none" w:sz="0" w:space="0" w:color="auto"/>
        <w:right w:val="none" w:sz="0" w:space="0" w:color="auto"/>
      </w:divBdr>
    </w:div>
    <w:div w:id="674497821">
      <w:bodyDiv w:val="1"/>
      <w:marLeft w:val="0"/>
      <w:marRight w:val="0"/>
      <w:marTop w:val="0"/>
      <w:marBottom w:val="0"/>
      <w:divBdr>
        <w:top w:val="none" w:sz="0" w:space="0" w:color="auto"/>
        <w:left w:val="none" w:sz="0" w:space="0" w:color="auto"/>
        <w:bottom w:val="none" w:sz="0" w:space="0" w:color="auto"/>
        <w:right w:val="none" w:sz="0" w:space="0" w:color="auto"/>
      </w:divBdr>
    </w:div>
    <w:div w:id="674763648">
      <w:bodyDiv w:val="1"/>
      <w:marLeft w:val="0"/>
      <w:marRight w:val="0"/>
      <w:marTop w:val="0"/>
      <w:marBottom w:val="0"/>
      <w:divBdr>
        <w:top w:val="none" w:sz="0" w:space="0" w:color="auto"/>
        <w:left w:val="none" w:sz="0" w:space="0" w:color="auto"/>
        <w:bottom w:val="none" w:sz="0" w:space="0" w:color="auto"/>
        <w:right w:val="none" w:sz="0" w:space="0" w:color="auto"/>
      </w:divBdr>
    </w:div>
    <w:div w:id="675376371">
      <w:bodyDiv w:val="1"/>
      <w:marLeft w:val="0"/>
      <w:marRight w:val="0"/>
      <w:marTop w:val="0"/>
      <w:marBottom w:val="0"/>
      <w:divBdr>
        <w:top w:val="none" w:sz="0" w:space="0" w:color="auto"/>
        <w:left w:val="none" w:sz="0" w:space="0" w:color="auto"/>
        <w:bottom w:val="none" w:sz="0" w:space="0" w:color="auto"/>
        <w:right w:val="none" w:sz="0" w:space="0" w:color="auto"/>
      </w:divBdr>
    </w:div>
    <w:div w:id="675497818">
      <w:bodyDiv w:val="1"/>
      <w:marLeft w:val="0"/>
      <w:marRight w:val="0"/>
      <w:marTop w:val="0"/>
      <w:marBottom w:val="0"/>
      <w:divBdr>
        <w:top w:val="none" w:sz="0" w:space="0" w:color="auto"/>
        <w:left w:val="none" w:sz="0" w:space="0" w:color="auto"/>
        <w:bottom w:val="none" w:sz="0" w:space="0" w:color="auto"/>
        <w:right w:val="none" w:sz="0" w:space="0" w:color="auto"/>
      </w:divBdr>
    </w:div>
    <w:div w:id="675620308">
      <w:bodyDiv w:val="1"/>
      <w:marLeft w:val="0"/>
      <w:marRight w:val="0"/>
      <w:marTop w:val="0"/>
      <w:marBottom w:val="0"/>
      <w:divBdr>
        <w:top w:val="none" w:sz="0" w:space="0" w:color="auto"/>
        <w:left w:val="none" w:sz="0" w:space="0" w:color="auto"/>
        <w:bottom w:val="none" w:sz="0" w:space="0" w:color="auto"/>
        <w:right w:val="none" w:sz="0" w:space="0" w:color="auto"/>
      </w:divBdr>
    </w:div>
    <w:div w:id="676032084">
      <w:bodyDiv w:val="1"/>
      <w:marLeft w:val="0"/>
      <w:marRight w:val="0"/>
      <w:marTop w:val="0"/>
      <w:marBottom w:val="0"/>
      <w:divBdr>
        <w:top w:val="none" w:sz="0" w:space="0" w:color="auto"/>
        <w:left w:val="none" w:sz="0" w:space="0" w:color="auto"/>
        <w:bottom w:val="none" w:sz="0" w:space="0" w:color="auto"/>
        <w:right w:val="none" w:sz="0" w:space="0" w:color="auto"/>
      </w:divBdr>
    </w:div>
    <w:div w:id="676420894">
      <w:bodyDiv w:val="1"/>
      <w:marLeft w:val="0"/>
      <w:marRight w:val="0"/>
      <w:marTop w:val="0"/>
      <w:marBottom w:val="0"/>
      <w:divBdr>
        <w:top w:val="none" w:sz="0" w:space="0" w:color="auto"/>
        <w:left w:val="none" w:sz="0" w:space="0" w:color="auto"/>
        <w:bottom w:val="none" w:sz="0" w:space="0" w:color="auto"/>
        <w:right w:val="none" w:sz="0" w:space="0" w:color="auto"/>
      </w:divBdr>
    </w:div>
    <w:div w:id="676739228">
      <w:bodyDiv w:val="1"/>
      <w:marLeft w:val="0"/>
      <w:marRight w:val="0"/>
      <w:marTop w:val="0"/>
      <w:marBottom w:val="0"/>
      <w:divBdr>
        <w:top w:val="none" w:sz="0" w:space="0" w:color="auto"/>
        <w:left w:val="none" w:sz="0" w:space="0" w:color="auto"/>
        <w:bottom w:val="none" w:sz="0" w:space="0" w:color="auto"/>
        <w:right w:val="none" w:sz="0" w:space="0" w:color="auto"/>
      </w:divBdr>
    </w:div>
    <w:div w:id="676883104">
      <w:bodyDiv w:val="1"/>
      <w:marLeft w:val="0"/>
      <w:marRight w:val="0"/>
      <w:marTop w:val="0"/>
      <w:marBottom w:val="0"/>
      <w:divBdr>
        <w:top w:val="none" w:sz="0" w:space="0" w:color="auto"/>
        <w:left w:val="none" w:sz="0" w:space="0" w:color="auto"/>
        <w:bottom w:val="none" w:sz="0" w:space="0" w:color="auto"/>
        <w:right w:val="none" w:sz="0" w:space="0" w:color="auto"/>
      </w:divBdr>
    </w:div>
    <w:div w:id="677462276">
      <w:bodyDiv w:val="1"/>
      <w:marLeft w:val="0"/>
      <w:marRight w:val="0"/>
      <w:marTop w:val="0"/>
      <w:marBottom w:val="0"/>
      <w:divBdr>
        <w:top w:val="none" w:sz="0" w:space="0" w:color="auto"/>
        <w:left w:val="none" w:sz="0" w:space="0" w:color="auto"/>
        <w:bottom w:val="none" w:sz="0" w:space="0" w:color="auto"/>
        <w:right w:val="none" w:sz="0" w:space="0" w:color="auto"/>
      </w:divBdr>
    </w:div>
    <w:div w:id="677657972">
      <w:bodyDiv w:val="1"/>
      <w:marLeft w:val="0"/>
      <w:marRight w:val="0"/>
      <w:marTop w:val="0"/>
      <w:marBottom w:val="0"/>
      <w:divBdr>
        <w:top w:val="none" w:sz="0" w:space="0" w:color="auto"/>
        <w:left w:val="none" w:sz="0" w:space="0" w:color="auto"/>
        <w:bottom w:val="none" w:sz="0" w:space="0" w:color="auto"/>
        <w:right w:val="none" w:sz="0" w:space="0" w:color="auto"/>
      </w:divBdr>
    </w:div>
    <w:div w:id="678191808">
      <w:bodyDiv w:val="1"/>
      <w:marLeft w:val="0"/>
      <w:marRight w:val="0"/>
      <w:marTop w:val="0"/>
      <w:marBottom w:val="0"/>
      <w:divBdr>
        <w:top w:val="none" w:sz="0" w:space="0" w:color="auto"/>
        <w:left w:val="none" w:sz="0" w:space="0" w:color="auto"/>
        <w:bottom w:val="none" w:sz="0" w:space="0" w:color="auto"/>
        <w:right w:val="none" w:sz="0" w:space="0" w:color="auto"/>
      </w:divBdr>
    </w:div>
    <w:div w:id="678196108">
      <w:bodyDiv w:val="1"/>
      <w:marLeft w:val="0"/>
      <w:marRight w:val="0"/>
      <w:marTop w:val="0"/>
      <w:marBottom w:val="0"/>
      <w:divBdr>
        <w:top w:val="none" w:sz="0" w:space="0" w:color="auto"/>
        <w:left w:val="none" w:sz="0" w:space="0" w:color="auto"/>
        <w:bottom w:val="none" w:sz="0" w:space="0" w:color="auto"/>
        <w:right w:val="none" w:sz="0" w:space="0" w:color="auto"/>
      </w:divBdr>
    </w:div>
    <w:div w:id="678436215">
      <w:bodyDiv w:val="1"/>
      <w:marLeft w:val="0"/>
      <w:marRight w:val="0"/>
      <w:marTop w:val="0"/>
      <w:marBottom w:val="0"/>
      <w:divBdr>
        <w:top w:val="none" w:sz="0" w:space="0" w:color="auto"/>
        <w:left w:val="none" w:sz="0" w:space="0" w:color="auto"/>
        <w:bottom w:val="none" w:sz="0" w:space="0" w:color="auto"/>
        <w:right w:val="none" w:sz="0" w:space="0" w:color="auto"/>
      </w:divBdr>
    </w:div>
    <w:div w:id="679505874">
      <w:bodyDiv w:val="1"/>
      <w:marLeft w:val="0"/>
      <w:marRight w:val="0"/>
      <w:marTop w:val="0"/>
      <w:marBottom w:val="0"/>
      <w:divBdr>
        <w:top w:val="none" w:sz="0" w:space="0" w:color="auto"/>
        <w:left w:val="none" w:sz="0" w:space="0" w:color="auto"/>
        <w:bottom w:val="none" w:sz="0" w:space="0" w:color="auto"/>
        <w:right w:val="none" w:sz="0" w:space="0" w:color="auto"/>
      </w:divBdr>
    </w:div>
    <w:div w:id="679549977">
      <w:bodyDiv w:val="1"/>
      <w:marLeft w:val="0"/>
      <w:marRight w:val="0"/>
      <w:marTop w:val="0"/>
      <w:marBottom w:val="0"/>
      <w:divBdr>
        <w:top w:val="none" w:sz="0" w:space="0" w:color="auto"/>
        <w:left w:val="none" w:sz="0" w:space="0" w:color="auto"/>
        <w:bottom w:val="none" w:sz="0" w:space="0" w:color="auto"/>
        <w:right w:val="none" w:sz="0" w:space="0" w:color="auto"/>
      </w:divBdr>
    </w:div>
    <w:div w:id="679815707">
      <w:bodyDiv w:val="1"/>
      <w:marLeft w:val="0"/>
      <w:marRight w:val="0"/>
      <w:marTop w:val="0"/>
      <w:marBottom w:val="0"/>
      <w:divBdr>
        <w:top w:val="none" w:sz="0" w:space="0" w:color="auto"/>
        <w:left w:val="none" w:sz="0" w:space="0" w:color="auto"/>
        <w:bottom w:val="none" w:sz="0" w:space="0" w:color="auto"/>
        <w:right w:val="none" w:sz="0" w:space="0" w:color="auto"/>
      </w:divBdr>
    </w:div>
    <w:div w:id="679937095">
      <w:bodyDiv w:val="1"/>
      <w:marLeft w:val="0"/>
      <w:marRight w:val="0"/>
      <w:marTop w:val="0"/>
      <w:marBottom w:val="0"/>
      <w:divBdr>
        <w:top w:val="none" w:sz="0" w:space="0" w:color="auto"/>
        <w:left w:val="none" w:sz="0" w:space="0" w:color="auto"/>
        <w:bottom w:val="none" w:sz="0" w:space="0" w:color="auto"/>
        <w:right w:val="none" w:sz="0" w:space="0" w:color="auto"/>
      </w:divBdr>
    </w:div>
    <w:div w:id="679937420">
      <w:bodyDiv w:val="1"/>
      <w:marLeft w:val="0"/>
      <w:marRight w:val="0"/>
      <w:marTop w:val="0"/>
      <w:marBottom w:val="0"/>
      <w:divBdr>
        <w:top w:val="none" w:sz="0" w:space="0" w:color="auto"/>
        <w:left w:val="none" w:sz="0" w:space="0" w:color="auto"/>
        <w:bottom w:val="none" w:sz="0" w:space="0" w:color="auto"/>
        <w:right w:val="none" w:sz="0" w:space="0" w:color="auto"/>
      </w:divBdr>
    </w:div>
    <w:div w:id="680013500">
      <w:bodyDiv w:val="1"/>
      <w:marLeft w:val="0"/>
      <w:marRight w:val="0"/>
      <w:marTop w:val="0"/>
      <w:marBottom w:val="0"/>
      <w:divBdr>
        <w:top w:val="none" w:sz="0" w:space="0" w:color="auto"/>
        <w:left w:val="none" w:sz="0" w:space="0" w:color="auto"/>
        <w:bottom w:val="none" w:sz="0" w:space="0" w:color="auto"/>
        <w:right w:val="none" w:sz="0" w:space="0" w:color="auto"/>
      </w:divBdr>
    </w:div>
    <w:div w:id="680279295">
      <w:bodyDiv w:val="1"/>
      <w:marLeft w:val="0"/>
      <w:marRight w:val="0"/>
      <w:marTop w:val="0"/>
      <w:marBottom w:val="0"/>
      <w:divBdr>
        <w:top w:val="none" w:sz="0" w:space="0" w:color="auto"/>
        <w:left w:val="none" w:sz="0" w:space="0" w:color="auto"/>
        <w:bottom w:val="none" w:sz="0" w:space="0" w:color="auto"/>
        <w:right w:val="none" w:sz="0" w:space="0" w:color="auto"/>
      </w:divBdr>
    </w:div>
    <w:div w:id="680552681">
      <w:bodyDiv w:val="1"/>
      <w:marLeft w:val="0"/>
      <w:marRight w:val="0"/>
      <w:marTop w:val="0"/>
      <w:marBottom w:val="0"/>
      <w:divBdr>
        <w:top w:val="none" w:sz="0" w:space="0" w:color="auto"/>
        <w:left w:val="none" w:sz="0" w:space="0" w:color="auto"/>
        <w:bottom w:val="none" w:sz="0" w:space="0" w:color="auto"/>
        <w:right w:val="none" w:sz="0" w:space="0" w:color="auto"/>
      </w:divBdr>
    </w:div>
    <w:div w:id="680739204">
      <w:bodyDiv w:val="1"/>
      <w:marLeft w:val="0"/>
      <w:marRight w:val="0"/>
      <w:marTop w:val="0"/>
      <w:marBottom w:val="0"/>
      <w:divBdr>
        <w:top w:val="none" w:sz="0" w:space="0" w:color="auto"/>
        <w:left w:val="none" w:sz="0" w:space="0" w:color="auto"/>
        <w:bottom w:val="none" w:sz="0" w:space="0" w:color="auto"/>
        <w:right w:val="none" w:sz="0" w:space="0" w:color="auto"/>
      </w:divBdr>
    </w:div>
    <w:div w:id="680930027">
      <w:bodyDiv w:val="1"/>
      <w:marLeft w:val="0"/>
      <w:marRight w:val="0"/>
      <w:marTop w:val="0"/>
      <w:marBottom w:val="0"/>
      <w:divBdr>
        <w:top w:val="none" w:sz="0" w:space="0" w:color="auto"/>
        <w:left w:val="none" w:sz="0" w:space="0" w:color="auto"/>
        <w:bottom w:val="none" w:sz="0" w:space="0" w:color="auto"/>
        <w:right w:val="none" w:sz="0" w:space="0" w:color="auto"/>
      </w:divBdr>
    </w:div>
    <w:div w:id="681013407">
      <w:bodyDiv w:val="1"/>
      <w:marLeft w:val="0"/>
      <w:marRight w:val="0"/>
      <w:marTop w:val="0"/>
      <w:marBottom w:val="0"/>
      <w:divBdr>
        <w:top w:val="none" w:sz="0" w:space="0" w:color="auto"/>
        <w:left w:val="none" w:sz="0" w:space="0" w:color="auto"/>
        <w:bottom w:val="none" w:sz="0" w:space="0" w:color="auto"/>
        <w:right w:val="none" w:sz="0" w:space="0" w:color="auto"/>
      </w:divBdr>
    </w:div>
    <w:div w:id="681248107">
      <w:bodyDiv w:val="1"/>
      <w:marLeft w:val="0"/>
      <w:marRight w:val="0"/>
      <w:marTop w:val="0"/>
      <w:marBottom w:val="0"/>
      <w:divBdr>
        <w:top w:val="none" w:sz="0" w:space="0" w:color="auto"/>
        <w:left w:val="none" w:sz="0" w:space="0" w:color="auto"/>
        <w:bottom w:val="none" w:sz="0" w:space="0" w:color="auto"/>
        <w:right w:val="none" w:sz="0" w:space="0" w:color="auto"/>
      </w:divBdr>
    </w:div>
    <w:div w:id="681278426">
      <w:bodyDiv w:val="1"/>
      <w:marLeft w:val="0"/>
      <w:marRight w:val="0"/>
      <w:marTop w:val="0"/>
      <w:marBottom w:val="0"/>
      <w:divBdr>
        <w:top w:val="none" w:sz="0" w:space="0" w:color="auto"/>
        <w:left w:val="none" w:sz="0" w:space="0" w:color="auto"/>
        <w:bottom w:val="none" w:sz="0" w:space="0" w:color="auto"/>
        <w:right w:val="none" w:sz="0" w:space="0" w:color="auto"/>
      </w:divBdr>
    </w:div>
    <w:div w:id="681320532">
      <w:bodyDiv w:val="1"/>
      <w:marLeft w:val="0"/>
      <w:marRight w:val="0"/>
      <w:marTop w:val="0"/>
      <w:marBottom w:val="0"/>
      <w:divBdr>
        <w:top w:val="none" w:sz="0" w:space="0" w:color="auto"/>
        <w:left w:val="none" w:sz="0" w:space="0" w:color="auto"/>
        <w:bottom w:val="none" w:sz="0" w:space="0" w:color="auto"/>
        <w:right w:val="none" w:sz="0" w:space="0" w:color="auto"/>
      </w:divBdr>
    </w:div>
    <w:div w:id="681470928">
      <w:bodyDiv w:val="1"/>
      <w:marLeft w:val="0"/>
      <w:marRight w:val="0"/>
      <w:marTop w:val="0"/>
      <w:marBottom w:val="0"/>
      <w:divBdr>
        <w:top w:val="none" w:sz="0" w:space="0" w:color="auto"/>
        <w:left w:val="none" w:sz="0" w:space="0" w:color="auto"/>
        <w:bottom w:val="none" w:sz="0" w:space="0" w:color="auto"/>
        <w:right w:val="none" w:sz="0" w:space="0" w:color="auto"/>
      </w:divBdr>
    </w:div>
    <w:div w:id="681474567">
      <w:bodyDiv w:val="1"/>
      <w:marLeft w:val="0"/>
      <w:marRight w:val="0"/>
      <w:marTop w:val="0"/>
      <w:marBottom w:val="0"/>
      <w:divBdr>
        <w:top w:val="none" w:sz="0" w:space="0" w:color="auto"/>
        <w:left w:val="none" w:sz="0" w:space="0" w:color="auto"/>
        <w:bottom w:val="none" w:sz="0" w:space="0" w:color="auto"/>
        <w:right w:val="none" w:sz="0" w:space="0" w:color="auto"/>
      </w:divBdr>
    </w:div>
    <w:div w:id="681590052">
      <w:bodyDiv w:val="1"/>
      <w:marLeft w:val="0"/>
      <w:marRight w:val="0"/>
      <w:marTop w:val="0"/>
      <w:marBottom w:val="0"/>
      <w:divBdr>
        <w:top w:val="none" w:sz="0" w:space="0" w:color="auto"/>
        <w:left w:val="none" w:sz="0" w:space="0" w:color="auto"/>
        <w:bottom w:val="none" w:sz="0" w:space="0" w:color="auto"/>
        <w:right w:val="none" w:sz="0" w:space="0" w:color="auto"/>
      </w:divBdr>
    </w:div>
    <w:div w:id="681934775">
      <w:bodyDiv w:val="1"/>
      <w:marLeft w:val="0"/>
      <w:marRight w:val="0"/>
      <w:marTop w:val="0"/>
      <w:marBottom w:val="0"/>
      <w:divBdr>
        <w:top w:val="none" w:sz="0" w:space="0" w:color="auto"/>
        <w:left w:val="none" w:sz="0" w:space="0" w:color="auto"/>
        <w:bottom w:val="none" w:sz="0" w:space="0" w:color="auto"/>
        <w:right w:val="none" w:sz="0" w:space="0" w:color="auto"/>
      </w:divBdr>
    </w:div>
    <w:div w:id="682050612">
      <w:bodyDiv w:val="1"/>
      <w:marLeft w:val="0"/>
      <w:marRight w:val="0"/>
      <w:marTop w:val="0"/>
      <w:marBottom w:val="0"/>
      <w:divBdr>
        <w:top w:val="none" w:sz="0" w:space="0" w:color="auto"/>
        <w:left w:val="none" w:sz="0" w:space="0" w:color="auto"/>
        <w:bottom w:val="none" w:sz="0" w:space="0" w:color="auto"/>
        <w:right w:val="none" w:sz="0" w:space="0" w:color="auto"/>
      </w:divBdr>
    </w:div>
    <w:div w:id="682122781">
      <w:bodyDiv w:val="1"/>
      <w:marLeft w:val="0"/>
      <w:marRight w:val="0"/>
      <w:marTop w:val="0"/>
      <w:marBottom w:val="0"/>
      <w:divBdr>
        <w:top w:val="none" w:sz="0" w:space="0" w:color="auto"/>
        <w:left w:val="none" w:sz="0" w:space="0" w:color="auto"/>
        <w:bottom w:val="none" w:sz="0" w:space="0" w:color="auto"/>
        <w:right w:val="none" w:sz="0" w:space="0" w:color="auto"/>
      </w:divBdr>
    </w:div>
    <w:div w:id="682245816">
      <w:bodyDiv w:val="1"/>
      <w:marLeft w:val="0"/>
      <w:marRight w:val="0"/>
      <w:marTop w:val="0"/>
      <w:marBottom w:val="0"/>
      <w:divBdr>
        <w:top w:val="none" w:sz="0" w:space="0" w:color="auto"/>
        <w:left w:val="none" w:sz="0" w:space="0" w:color="auto"/>
        <w:bottom w:val="none" w:sz="0" w:space="0" w:color="auto"/>
        <w:right w:val="none" w:sz="0" w:space="0" w:color="auto"/>
      </w:divBdr>
    </w:div>
    <w:div w:id="682436405">
      <w:bodyDiv w:val="1"/>
      <w:marLeft w:val="0"/>
      <w:marRight w:val="0"/>
      <w:marTop w:val="0"/>
      <w:marBottom w:val="0"/>
      <w:divBdr>
        <w:top w:val="none" w:sz="0" w:space="0" w:color="auto"/>
        <w:left w:val="none" w:sz="0" w:space="0" w:color="auto"/>
        <w:bottom w:val="none" w:sz="0" w:space="0" w:color="auto"/>
        <w:right w:val="none" w:sz="0" w:space="0" w:color="auto"/>
      </w:divBdr>
    </w:div>
    <w:div w:id="682512781">
      <w:bodyDiv w:val="1"/>
      <w:marLeft w:val="0"/>
      <w:marRight w:val="0"/>
      <w:marTop w:val="0"/>
      <w:marBottom w:val="0"/>
      <w:divBdr>
        <w:top w:val="none" w:sz="0" w:space="0" w:color="auto"/>
        <w:left w:val="none" w:sz="0" w:space="0" w:color="auto"/>
        <w:bottom w:val="none" w:sz="0" w:space="0" w:color="auto"/>
        <w:right w:val="none" w:sz="0" w:space="0" w:color="auto"/>
      </w:divBdr>
    </w:div>
    <w:div w:id="682629682">
      <w:bodyDiv w:val="1"/>
      <w:marLeft w:val="0"/>
      <w:marRight w:val="0"/>
      <w:marTop w:val="0"/>
      <w:marBottom w:val="0"/>
      <w:divBdr>
        <w:top w:val="none" w:sz="0" w:space="0" w:color="auto"/>
        <w:left w:val="none" w:sz="0" w:space="0" w:color="auto"/>
        <w:bottom w:val="none" w:sz="0" w:space="0" w:color="auto"/>
        <w:right w:val="none" w:sz="0" w:space="0" w:color="auto"/>
      </w:divBdr>
    </w:div>
    <w:div w:id="682777952">
      <w:bodyDiv w:val="1"/>
      <w:marLeft w:val="0"/>
      <w:marRight w:val="0"/>
      <w:marTop w:val="0"/>
      <w:marBottom w:val="0"/>
      <w:divBdr>
        <w:top w:val="none" w:sz="0" w:space="0" w:color="auto"/>
        <w:left w:val="none" w:sz="0" w:space="0" w:color="auto"/>
        <w:bottom w:val="none" w:sz="0" w:space="0" w:color="auto"/>
        <w:right w:val="none" w:sz="0" w:space="0" w:color="auto"/>
      </w:divBdr>
    </w:div>
    <w:div w:id="682901435">
      <w:bodyDiv w:val="1"/>
      <w:marLeft w:val="0"/>
      <w:marRight w:val="0"/>
      <w:marTop w:val="0"/>
      <w:marBottom w:val="0"/>
      <w:divBdr>
        <w:top w:val="none" w:sz="0" w:space="0" w:color="auto"/>
        <w:left w:val="none" w:sz="0" w:space="0" w:color="auto"/>
        <w:bottom w:val="none" w:sz="0" w:space="0" w:color="auto"/>
        <w:right w:val="none" w:sz="0" w:space="0" w:color="auto"/>
      </w:divBdr>
    </w:div>
    <w:div w:id="683089325">
      <w:bodyDiv w:val="1"/>
      <w:marLeft w:val="0"/>
      <w:marRight w:val="0"/>
      <w:marTop w:val="0"/>
      <w:marBottom w:val="0"/>
      <w:divBdr>
        <w:top w:val="none" w:sz="0" w:space="0" w:color="auto"/>
        <w:left w:val="none" w:sz="0" w:space="0" w:color="auto"/>
        <w:bottom w:val="none" w:sz="0" w:space="0" w:color="auto"/>
        <w:right w:val="none" w:sz="0" w:space="0" w:color="auto"/>
      </w:divBdr>
    </w:div>
    <w:div w:id="683215115">
      <w:bodyDiv w:val="1"/>
      <w:marLeft w:val="0"/>
      <w:marRight w:val="0"/>
      <w:marTop w:val="0"/>
      <w:marBottom w:val="0"/>
      <w:divBdr>
        <w:top w:val="none" w:sz="0" w:space="0" w:color="auto"/>
        <w:left w:val="none" w:sz="0" w:space="0" w:color="auto"/>
        <w:bottom w:val="none" w:sz="0" w:space="0" w:color="auto"/>
        <w:right w:val="none" w:sz="0" w:space="0" w:color="auto"/>
      </w:divBdr>
    </w:div>
    <w:div w:id="683366858">
      <w:bodyDiv w:val="1"/>
      <w:marLeft w:val="0"/>
      <w:marRight w:val="0"/>
      <w:marTop w:val="0"/>
      <w:marBottom w:val="0"/>
      <w:divBdr>
        <w:top w:val="none" w:sz="0" w:space="0" w:color="auto"/>
        <w:left w:val="none" w:sz="0" w:space="0" w:color="auto"/>
        <w:bottom w:val="none" w:sz="0" w:space="0" w:color="auto"/>
        <w:right w:val="none" w:sz="0" w:space="0" w:color="auto"/>
      </w:divBdr>
    </w:div>
    <w:div w:id="683437573">
      <w:bodyDiv w:val="1"/>
      <w:marLeft w:val="0"/>
      <w:marRight w:val="0"/>
      <w:marTop w:val="0"/>
      <w:marBottom w:val="0"/>
      <w:divBdr>
        <w:top w:val="none" w:sz="0" w:space="0" w:color="auto"/>
        <w:left w:val="none" w:sz="0" w:space="0" w:color="auto"/>
        <w:bottom w:val="none" w:sz="0" w:space="0" w:color="auto"/>
        <w:right w:val="none" w:sz="0" w:space="0" w:color="auto"/>
      </w:divBdr>
      <w:divsChild>
        <w:div w:id="18356436">
          <w:marLeft w:val="480"/>
          <w:marRight w:val="0"/>
          <w:marTop w:val="0"/>
          <w:marBottom w:val="0"/>
          <w:divBdr>
            <w:top w:val="none" w:sz="0" w:space="0" w:color="auto"/>
            <w:left w:val="none" w:sz="0" w:space="0" w:color="auto"/>
            <w:bottom w:val="none" w:sz="0" w:space="0" w:color="auto"/>
            <w:right w:val="none" w:sz="0" w:space="0" w:color="auto"/>
          </w:divBdr>
        </w:div>
        <w:div w:id="37977913">
          <w:marLeft w:val="480"/>
          <w:marRight w:val="0"/>
          <w:marTop w:val="0"/>
          <w:marBottom w:val="0"/>
          <w:divBdr>
            <w:top w:val="none" w:sz="0" w:space="0" w:color="auto"/>
            <w:left w:val="none" w:sz="0" w:space="0" w:color="auto"/>
            <w:bottom w:val="none" w:sz="0" w:space="0" w:color="auto"/>
            <w:right w:val="none" w:sz="0" w:space="0" w:color="auto"/>
          </w:divBdr>
        </w:div>
        <w:div w:id="49311573">
          <w:marLeft w:val="480"/>
          <w:marRight w:val="0"/>
          <w:marTop w:val="0"/>
          <w:marBottom w:val="0"/>
          <w:divBdr>
            <w:top w:val="none" w:sz="0" w:space="0" w:color="auto"/>
            <w:left w:val="none" w:sz="0" w:space="0" w:color="auto"/>
            <w:bottom w:val="none" w:sz="0" w:space="0" w:color="auto"/>
            <w:right w:val="none" w:sz="0" w:space="0" w:color="auto"/>
          </w:divBdr>
        </w:div>
        <w:div w:id="72316402">
          <w:marLeft w:val="480"/>
          <w:marRight w:val="0"/>
          <w:marTop w:val="0"/>
          <w:marBottom w:val="0"/>
          <w:divBdr>
            <w:top w:val="none" w:sz="0" w:space="0" w:color="auto"/>
            <w:left w:val="none" w:sz="0" w:space="0" w:color="auto"/>
            <w:bottom w:val="none" w:sz="0" w:space="0" w:color="auto"/>
            <w:right w:val="none" w:sz="0" w:space="0" w:color="auto"/>
          </w:divBdr>
        </w:div>
        <w:div w:id="81874303">
          <w:marLeft w:val="480"/>
          <w:marRight w:val="0"/>
          <w:marTop w:val="0"/>
          <w:marBottom w:val="0"/>
          <w:divBdr>
            <w:top w:val="none" w:sz="0" w:space="0" w:color="auto"/>
            <w:left w:val="none" w:sz="0" w:space="0" w:color="auto"/>
            <w:bottom w:val="none" w:sz="0" w:space="0" w:color="auto"/>
            <w:right w:val="none" w:sz="0" w:space="0" w:color="auto"/>
          </w:divBdr>
        </w:div>
        <w:div w:id="144854392">
          <w:marLeft w:val="480"/>
          <w:marRight w:val="0"/>
          <w:marTop w:val="0"/>
          <w:marBottom w:val="0"/>
          <w:divBdr>
            <w:top w:val="none" w:sz="0" w:space="0" w:color="auto"/>
            <w:left w:val="none" w:sz="0" w:space="0" w:color="auto"/>
            <w:bottom w:val="none" w:sz="0" w:space="0" w:color="auto"/>
            <w:right w:val="none" w:sz="0" w:space="0" w:color="auto"/>
          </w:divBdr>
        </w:div>
        <w:div w:id="155607137">
          <w:marLeft w:val="480"/>
          <w:marRight w:val="0"/>
          <w:marTop w:val="0"/>
          <w:marBottom w:val="0"/>
          <w:divBdr>
            <w:top w:val="none" w:sz="0" w:space="0" w:color="auto"/>
            <w:left w:val="none" w:sz="0" w:space="0" w:color="auto"/>
            <w:bottom w:val="none" w:sz="0" w:space="0" w:color="auto"/>
            <w:right w:val="none" w:sz="0" w:space="0" w:color="auto"/>
          </w:divBdr>
        </w:div>
        <w:div w:id="157700406">
          <w:marLeft w:val="480"/>
          <w:marRight w:val="0"/>
          <w:marTop w:val="0"/>
          <w:marBottom w:val="0"/>
          <w:divBdr>
            <w:top w:val="none" w:sz="0" w:space="0" w:color="auto"/>
            <w:left w:val="none" w:sz="0" w:space="0" w:color="auto"/>
            <w:bottom w:val="none" w:sz="0" w:space="0" w:color="auto"/>
            <w:right w:val="none" w:sz="0" w:space="0" w:color="auto"/>
          </w:divBdr>
        </w:div>
        <w:div w:id="162555107">
          <w:marLeft w:val="480"/>
          <w:marRight w:val="0"/>
          <w:marTop w:val="0"/>
          <w:marBottom w:val="0"/>
          <w:divBdr>
            <w:top w:val="none" w:sz="0" w:space="0" w:color="auto"/>
            <w:left w:val="none" w:sz="0" w:space="0" w:color="auto"/>
            <w:bottom w:val="none" w:sz="0" w:space="0" w:color="auto"/>
            <w:right w:val="none" w:sz="0" w:space="0" w:color="auto"/>
          </w:divBdr>
        </w:div>
        <w:div w:id="163277476">
          <w:marLeft w:val="480"/>
          <w:marRight w:val="0"/>
          <w:marTop w:val="0"/>
          <w:marBottom w:val="0"/>
          <w:divBdr>
            <w:top w:val="none" w:sz="0" w:space="0" w:color="auto"/>
            <w:left w:val="none" w:sz="0" w:space="0" w:color="auto"/>
            <w:bottom w:val="none" w:sz="0" w:space="0" w:color="auto"/>
            <w:right w:val="none" w:sz="0" w:space="0" w:color="auto"/>
          </w:divBdr>
        </w:div>
        <w:div w:id="197747317">
          <w:marLeft w:val="480"/>
          <w:marRight w:val="0"/>
          <w:marTop w:val="0"/>
          <w:marBottom w:val="0"/>
          <w:divBdr>
            <w:top w:val="none" w:sz="0" w:space="0" w:color="auto"/>
            <w:left w:val="none" w:sz="0" w:space="0" w:color="auto"/>
            <w:bottom w:val="none" w:sz="0" w:space="0" w:color="auto"/>
            <w:right w:val="none" w:sz="0" w:space="0" w:color="auto"/>
          </w:divBdr>
        </w:div>
        <w:div w:id="228228628">
          <w:marLeft w:val="480"/>
          <w:marRight w:val="0"/>
          <w:marTop w:val="0"/>
          <w:marBottom w:val="0"/>
          <w:divBdr>
            <w:top w:val="none" w:sz="0" w:space="0" w:color="auto"/>
            <w:left w:val="none" w:sz="0" w:space="0" w:color="auto"/>
            <w:bottom w:val="none" w:sz="0" w:space="0" w:color="auto"/>
            <w:right w:val="none" w:sz="0" w:space="0" w:color="auto"/>
          </w:divBdr>
        </w:div>
        <w:div w:id="267665017">
          <w:marLeft w:val="480"/>
          <w:marRight w:val="0"/>
          <w:marTop w:val="0"/>
          <w:marBottom w:val="0"/>
          <w:divBdr>
            <w:top w:val="none" w:sz="0" w:space="0" w:color="auto"/>
            <w:left w:val="none" w:sz="0" w:space="0" w:color="auto"/>
            <w:bottom w:val="none" w:sz="0" w:space="0" w:color="auto"/>
            <w:right w:val="none" w:sz="0" w:space="0" w:color="auto"/>
          </w:divBdr>
        </w:div>
        <w:div w:id="279998183">
          <w:marLeft w:val="480"/>
          <w:marRight w:val="0"/>
          <w:marTop w:val="0"/>
          <w:marBottom w:val="0"/>
          <w:divBdr>
            <w:top w:val="none" w:sz="0" w:space="0" w:color="auto"/>
            <w:left w:val="none" w:sz="0" w:space="0" w:color="auto"/>
            <w:bottom w:val="none" w:sz="0" w:space="0" w:color="auto"/>
            <w:right w:val="none" w:sz="0" w:space="0" w:color="auto"/>
          </w:divBdr>
        </w:div>
        <w:div w:id="285737813">
          <w:marLeft w:val="480"/>
          <w:marRight w:val="0"/>
          <w:marTop w:val="0"/>
          <w:marBottom w:val="0"/>
          <w:divBdr>
            <w:top w:val="none" w:sz="0" w:space="0" w:color="auto"/>
            <w:left w:val="none" w:sz="0" w:space="0" w:color="auto"/>
            <w:bottom w:val="none" w:sz="0" w:space="0" w:color="auto"/>
            <w:right w:val="none" w:sz="0" w:space="0" w:color="auto"/>
          </w:divBdr>
        </w:div>
        <w:div w:id="292633830">
          <w:marLeft w:val="480"/>
          <w:marRight w:val="0"/>
          <w:marTop w:val="0"/>
          <w:marBottom w:val="0"/>
          <w:divBdr>
            <w:top w:val="none" w:sz="0" w:space="0" w:color="auto"/>
            <w:left w:val="none" w:sz="0" w:space="0" w:color="auto"/>
            <w:bottom w:val="none" w:sz="0" w:space="0" w:color="auto"/>
            <w:right w:val="none" w:sz="0" w:space="0" w:color="auto"/>
          </w:divBdr>
        </w:div>
        <w:div w:id="299966615">
          <w:marLeft w:val="480"/>
          <w:marRight w:val="0"/>
          <w:marTop w:val="0"/>
          <w:marBottom w:val="0"/>
          <w:divBdr>
            <w:top w:val="none" w:sz="0" w:space="0" w:color="auto"/>
            <w:left w:val="none" w:sz="0" w:space="0" w:color="auto"/>
            <w:bottom w:val="none" w:sz="0" w:space="0" w:color="auto"/>
            <w:right w:val="none" w:sz="0" w:space="0" w:color="auto"/>
          </w:divBdr>
        </w:div>
        <w:div w:id="317929482">
          <w:marLeft w:val="480"/>
          <w:marRight w:val="0"/>
          <w:marTop w:val="0"/>
          <w:marBottom w:val="0"/>
          <w:divBdr>
            <w:top w:val="none" w:sz="0" w:space="0" w:color="auto"/>
            <w:left w:val="none" w:sz="0" w:space="0" w:color="auto"/>
            <w:bottom w:val="none" w:sz="0" w:space="0" w:color="auto"/>
            <w:right w:val="none" w:sz="0" w:space="0" w:color="auto"/>
          </w:divBdr>
        </w:div>
        <w:div w:id="328488713">
          <w:marLeft w:val="480"/>
          <w:marRight w:val="0"/>
          <w:marTop w:val="0"/>
          <w:marBottom w:val="0"/>
          <w:divBdr>
            <w:top w:val="none" w:sz="0" w:space="0" w:color="auto"/>
            <w:left w:val="none" w:sz="0" w:space="0" w:color="auto"/>
            <w:bottom w:val="none" w:sz="0" w:space="0" w:color="auto"/>
            <w:right w:val="none" w:sz="0" w:space="0" w:color="auto"/>
          </w:divBdr>
        </w:div>
        <w:div w:id="335964852">
          <w:marLeft w:val="480"/>
          <w:marRight w:val="0"/>
          <w:marTop w:val="0"/>
          <w:marBottom w:val="0"/>
          <w:divBdr>
            <w:top w:val="none" w:sz="0" w:space="0" w:color="auto"/>
            <w:left w:val="none" w:sz="0" w:space="0" w:color="auto"/>
            <w:bottom w:val="none" w:sz="0" w:space="0" w:color="auto"/>
            <w:right w:val="none" w:sz="0" w:space="0" w:color="auto"/>
          </w:divBdr>
        </w:div>
        <w:div w:id="349306945">
          <w:marLeft w:val="480"/>
          <w:marRight w:val="0"/>
          <w:marTop w:val="0"/>
          <w:marBottom w:val="0"/>
          <w:divBdr>
            <w:top w:val="none" w:sz="0" w:space="0" w:color="auto"/>
            <w:left w:val="none" w:sz="0" w:space="0" w:color="auto"/>
            <w:bottom w:val="none" w:sz="0" w:space="0" w:color="auto"/>
            <w:right w:val="none" w:sz="0" w:space="0" w:color="auto"/>
          </w:divBdr>
        </w:div>
        <w:div w:id="384525263">
          <w:marLeft w:val="480"/>
          <w:marRight w:val="0"/>
          <w:marTop w:val="0"/>
          <w:marBottom w:val="0"/>
          <w:divBdr>
            <w:top w:val="none" w:sz="0" w:space="0" w:color="auto"/>
            <w:left w:val="none" w:sz="0" w:space="0" w:color="auto"/>
            <w:bottom w:val="none" w:sz="0" w:space="0" w:color="auto"/>
            <w:right w:val="none" w:sz="0" w:space="0" w:color="auto"/>
          </w:divBdr>
        </w:div>
        <w:div w:id="412623566">
          <w:marLeft w:val="480"/>
          <w:marRight w:val="0"/>
          <w:marTop w:val="0"/>
          <w:marBottom w:val="0"/>
          <w:divBdr>
            <w:top w:val="none" w:sz="0" w:space="0" w:color="auto"/>
            <w:left w:val="none" w:sz="0" w:space="0" w:color="auto"/>
            <w:bottom w:val="none" w:sz="0" w:space="0" w:color="auto"/>
            <w:right w:val="none" w:sz="0" w:space="0" w:color="auto"/>
          </w:divBdr>
        </w:div>
        <w:div w:id="432163931">
          <w:marLeft w:val="480"/>
          <w:marRight w:val="0"/>
          <w:marTop w:val="0"/>
          <w:marBottom w:val="0"/>
          <w:divBdr>
            <w:top w:val="none" w:sz="0" w:space="0" w:color="auto"/>
            <w:left w:val="none" w:sz="0" w:space="0" w:color="auto"/>
            <w:bottom w:val="none" w:sz="0" w:space="0" w:color="auto"/>
            <w:right w:val="none" w:sz="0" w:space="0" w:color="auto"/>
          </w:divBdr>
        </w:div>
        <w:div w:id="452552613">
          <w:marLeft w:val="480"/>
          <w:marRight w:val="0"/>
          <w:marTop w:val="0"/>
          <w:marBottom w:val="0"/>
          <w:divBdr>
            <w:top w:val="none" w:sz="0" w:space="0" w:color="auto"/>
            <w:left w:val="none" w:sz="0" w:space="0" w:color="auto"/>
            <w:bottom w:val="none" w:sz="0" w:space="0" w:color="auto"/>
            <w:right w:val="none" w:sz="0" w:space="0" w:color="auto"/>
          </w:divBdr>
        </w:div>
        <w:div w:id="463086886">
          <w:marLeft w:val="480"/>
          <w:marRight w:val="0"/>
          <w:marTop w:val="0"/>
          <w:marBottom w:val="0"/>
          <w:divBdr>
            <w:top w:val="none" w:sz="0" w:space="0" w:color="auto"/>
            <w:left w:val="none" w:sz="0" w:space="0" w:color="auto"/>
            <w:bottom w:val="none" w:sz="0" w:space="0" w:color="auto"/>
            <w:right w:val="none" w:sz="0" w:space="0" w:color="auto"/>
          </w:divBdr>
        </w:div>
        <w:div w:id="503014710">
          <w:marLeft w:val="480"/>
          <w:marRight w:val="0"/>
          <w:marTop w:val="0"/>
          <w:marBottom w:val="0"/>
          <w:divBdr>
            <w:top w:val="none" w:sz="0" w:space="0" w:color="auto"/>
            <w:left w:val="none" w:sz="0" w:space="0" w:color="auto"/>
            <w:bottom w:val="none" w:sz="0" w:space="0" w:color="auto"/>
            <w:right w:val="none" w:sz="0" w:space="0" w:color="auto"/>
          </w:divBdr>
        </w:div>
        <w:div w:id="517961194">
          <w:marLeft w:val="480"/>
          <w:marRight w:val="0"/>
          <w:marTop w:val="0"/>
          <w:marBottom w:val="0"/>
          <w:divBdr>
            <w:top w:val="none" w:sz="0" w:space="0" w:color="auto"/>
            <w:left w:val="none" w:sz="0" w:space="0" w:color="auto"/>
            <w:bottom w:val="none" w:sz="0" w:space="0" w:color="auto"/>
            <w:right w:val="none" w:sz="0" w:space="0" w:color="auto"/>
          </w:divBdr>
        </w:div>
        <w:div w:id="518935781">
          <w:marLeft w:val="480"/>
          <w:marRight w:val="0"/>
          <w:marTop w:val="0"/>
          <w:marBottom w:val="0"/>
          <w:divBdr>
            <w:top w:val="none" w:sz="0" w:space="0" w:color="auto"/>
            <w:left w:val="none" w:sz="0" w:space="0" w:color="auto"/>
            <w:bottom w:val="none" w:sz="0" w:space="0" w:color="auto"/>
            <w:right w:val="none" w:sz="0" w:space="0" w:color="auto"/>
          </w:divBdr>
        </w:div>
        <w:div w:id="530188894">
          <w:marLeft w:val="480"/>
          <w:marRight w:val="0"/>
          <w:marTop w:val="0"/>
          <w:marBottom w:val="0"/>
          <w:divBdr>
            <w:top w:val="none" w:sz="0" w:space="0" w:color="auto"/>
            <w:left w:val="none" w:sz="0" w:space="0" w:color="auto"/>
            <w:bottom w:val="none" w:sz="0" w:space="0" w:color="auto"/>
            <w:right w:val="none" w:sz="0" w:space="0" w:color="auto"/>
          </w:divBdr>
        </w:div>
        <w:div w:id="551576275">
          <w:marLeft w:val="480"/>
          <w:marRight w:val="0"/>
          <w:marTop w:val="0"/>
          <w:marBottom w:val="0"/>
          <w:divBdr>
            <w:top w:val="none" w:sz="0" w:space="0" w:color="auto"/>
            <w:left w:val="none" w:sz="0" w:space="0" w:color="auto"/>
            <w:bottom w:val="none" w:sz="0" w:space="0" w:color="auto"/>
            <w:right w:val="none" w:sz="0" w:space="0" w:color="auto"/>
          </w:divBdr>
        </w:div>
        <w:div w:id="554632493">
          <w:marLeft w:val="480"/>
          <w:marRight w:val="0"/>
          <w:marTop w:val="0"/>
          <w:marBottom w:val="0"/>
          <w:divBdr>
            <w:top w:val="none" w:sz="0" w:space="0" w:color="auto"/>
            <w:left w:val="none" w:sz="0" w:space="0" w:color="auto"/>
            <w:bottom w:val="none" w:sz="0" w:space="0" w:color="auto"/>
            <w:right w:val="none" w:sz="0" w:space="0" w:color="auto"/>
          </w:divBdr>
        </w:div>
        <w:div w:id="566232996">
          <w:marLeft w:val="480"/>
          <w:marRight w:val="0"/>
          <w:marTop w:val="0"/>
          <w:marBottom w:val="0"/>
          <w:divBdr>
            <w:top w:val="none" w:sz="0" w:space="0" w:color="auto"/>
            <w:left w:val="none" w:sz="0" w:space="0" w:color="auto"/>
            <w:bottom w:val="none" w:sz="0" w:space="0" w:color="auto"/>
            <w:right w:val="none" w:sz="0" w:space="0" w:color="auto"/>
          </w:divBdr>
        </w:div>
        <w:div w:id="568926518">
          <w:marLeft w:val="480"/>
          <w:marRight w:val="0"/>
          <w:marTop w:val="0"/>
          <w:marBottom w:val="0"/>
          <w:divBdr>
            <w:top w:val="none" w:sz="0" w:space="0" w:color="auto"/>
            <w:left w:val="none" w:sz="0" w:space="0" w:color="auto"/>
            <w:bottom w:val="none" w:sz="0" w:space="0" w:color="auto"/>
            <w:right w:val="none" w:sz="0" w:space="0" w:color="auto"/>
          </w:divBdr>
        </w:div>
        <w:div w:id="594897639">
          <w:marLeft w:val="480"/>
          <w:marRight w:val="0"/>
          <w:marTop w:val="0"/>
          <w:marBottom w:val="0"/>
          <w:divBdr>
            <w:top w:val="none" w:sz="0" w:space="0" w:color="auto"/>
            <w:left w:val="none" w:sz="0" w:space="0" w:color="auto"/>
            <w:bottom w:val="none" w:sz="0" w:space="0" w:color="auto"/>
            <w:right w:val="none" w:sz="0" w:space="0" w:color="auto"/>
          </w:divBdr>
        </w:div>
        <w:div w:id="598028710">
          <w:marLeft w:val="480"/>
          <w:marRight w:val="0"/>
          <w:marTop w:val="0"/>
          <w:marBottom w:val="0"/>
          <w:divBdr>
            <w:top w:val="none" w:sz="0" w:space="0" w:color="auto"/>
            <w:left w:val="none" w:sz="0" w:space="0" w:color="auto"/>
            <w:bottom w:val="none" w:sz="0" w:space="0" w:color="auto"/>
            <w:right w:val="none" w:sz="0" w:space="0" w:color="auto"/>
          </w:divBdr>
        </w:div>
        <w:div w:id="617225889">
          <w:marLeft w:val="480"/>
          <w:marRight w:val="0"/>
          <w:marTop w:val="0"/>
          <w:marBottom w:val="0"/>
          <w:divBdr>
            <w:top w:val="none" w:sz="0" w:space="0" w:color="auto"/>
            <w:left w:val="none" w:sz="0" w:space="0" w:color="auto"/>
            <w:bottom w:val="none" w:sz="0" w:space="0" w:color="auto"/>
            <w:right w:val="none" w:sz="0" w:space="0" w:color="auto"/>
          </w:divBdr>
        </w:div>
        <w:div w:id="628515737">
          <w:marLeft w:val="480"/>
          <w:marRight w:val="0"/>
          <w:marTop w:val="0"/>
          <w:marBottom w:val="0"/>
          <w:divBdr>
            <w:top w:val="none" w:sz="0" w:space="0" w:color="auto"/>
            <w:left w:val="none" w:sz="0" w:space="0" w:color="auto"/>
            <w:bottom w:val="none" w:sz="0" w:space="0" w:color="auto"/>
            <w:right w:val="none" w:sz="0" w:space="0" w:color="auto"/>
          </w:divBdr>
        </w:div>
        <w:div w:id="631255176">
          <w:marLeft w:val="480"/>
          <w:marRight w:val="0"/>
          <w:marTop w:val="0"/>
          <w:marBottom w:val="0"/>
          <w:divBdr>
            <w:top w:val="none" w:sz="0" w:space="0" w:color="auto"/>
            <w:left w:val="none" w:sz="0" w:space="0" w:color="auto"/>
            <w:bottom w:val="none" w:sz="0" w:space="0" w:color="auto"/>
            <w:right w:val="none" w:sz="0" w:space="0" w:color="auto"/>
          </w:divBdr>
        </w:div>
        <w:div w:id="656226191">
          <w:marLeft w:val="480"/>
          <w:marRight w:val="0"/>
          <w:marTop w:val="0"/>
          <w:marBottom w:val="0"/>
          <w:divBdr>
            <w:top w:val="none" w:sz="0" w:space="0" w:color="auto"/>
            <w:left w:val="none" w:sz="0" w:space="0" w:color="auto"/>
            <w:bottom w:val="none" w:sz="0" w:space="0" w:color="auto"/>
            <w:right w:val="none" w:sz="0" w:space="0" w:color="auto"/>
          </w:divBdr>
        </w:div>
        <w:div w:id="657268754">
          <w:marLeft w:val="480"/>
          <w:marRight w:val="0"/>
          <w:marTop w:val="0"/>
          <w:marBottom w:val="0"/>
          <w:divBdr>
            <w:top w:val="none" w:sz="0" w:space="0" w:color="auto"/>
            <w:left w:val="none" w:sz="0" w:space="0" w:color="auto"/>
            <w:bottom w:val="none" w:sz="0" w:space="0" w:color="auto"/>
            <w:right w:val="none" w:sz="0" w:space="0" w:color="auto"/>
          </w:divBdr>
        </w:div>
        <w:div w:id="677924837">
          <w:marLeft w:val="480"/>
          <w:marRight w:val="0"/>
          <w:marTop w:val="0"/>
          <w:marBottom w:val="0"/>
          <w:divBdr>
            <w:top w:val="none" w:sz="0" w:space="0" w:color="auto"/>
            <w:left w:val="none" w:sz="0" w:space="0" w:color="auto"/>
            <w:bottom w:val="none" w:sz="0" w:space="0" w:color="auto"/>
            <w:right w:val="none" w:sz="0" w:space="0" w:color="auto"/>
          </w:divBdr>
        </w:div>
        <w:div w:id="686561691">
          <w:marLeft w:val="480"/>
          <w:marRight w:val="0"/>
          <w:marTop w:val="0"/>
          <w:marBottom w:val="0"/>
          <w:divBdr>
            <w:top w:val="none" w:sz="0" w:space="0" w:color="auto"/>
            <w:left w:val="none" w:sz="0" w:space="0" w:color="auto"/>
            <w:bottom w:val="none" w:sz="0" w:space="0" w:color="auto"/>
            <w:right w:val="none" w:sz="0" w:space="0" w:color="auto"/>
          </w:divBdr>
        </w:div>
        <w:div w:id="704721974">
          <w:marLeft w:val="480"/>
          <w:marRight w:val="0"/>
          <w:marTop w:val="0"/>
          <w:marBottom w:val="0"/>
          <w:divBdr>
            <w:top w:val="none" w:sz="0" w:space="0" w:color="auto"/>
            <w:left w:val="none" w:sz="0" w:space="0" w:color="auto"/>
            <w:bottom w:val="none" w:sz="0" w:space="0" w:color="auto"/>
            <w:right w:val="none" w:sz="0" w:space="0" w:color="auto"/>
          </w:divBdr>
        </w:div>
        <w:div w:id="749278181">
          <w:marLeft w:val="480"/>
          <w:marRight w:val="0"/>
          <w:marTop w:val="0"/>
          <w:marBottom w:val="0"/>
          <w:divBdr>
            <w:top w:val="none" w:sz="0" w:space="0" w:color="auto"/>
            <w:left w:val="none" w:sz="0" w:space="0" w:color="auto"/>
            <w:bottom w:val="none" w:sz="0" w:space="0" w:color="auto"/>
            <w:right w:val="none" w:sz="0" w:space="0" w:color="auto"/>
          </w:divBdr>
        </w:div>
        <w:div w:id="786899517">
          <w:marLeft w:val="480"/>
          <w:marRight w:val="0"/>
          <w:marTop w:val="0"/>
          <w:marBottom w:val="0"/>
          <w:divBdr>
            <w:top w:val="none" w:sz="0" w:space="0" w:color="auto"/>
            <w:left w:val="none" w:sz="0" w:space="0" w:color="auto"/>
            <w:bottom w:val="none" w:sz="0" w:space="0" w:color="auto"/>
            <w:right w:val="none" w:sz="0" w:space="0" w:color="auto"/>
          </w:divBdr>
        </w:div>
        <w:div w:id="790979132">
          <w:marLeft w:val="480"/>
          <w:marRight w:val="0"/>
          <w:marTop w:val="0"/>
          <w:marBottom w:val="0"/>
          <w:divBdr>
            <w:top w:val="none" w:sz="0" w:space="0" w:color="auto"/>
            <w:left w:val="none" w:sz="0" w:space="0" w:color="auto"/>
            <w:bottom w:val="none" w:sz="0" w:space="0" w:color="auto"/>
            <w:right w:val="none" w:sz="0" w:space="0" w:color="auto"/>
          </w:divBdr>
        </w:div>
        <w:div w:id="804587129">
          <w:marLeft w:val="480"/>
          <w:marRight w:val="0"/>
          <w:marTop w:val="0"/>
          <w:marBottom w:val="0"/>
          <w:divBdr>
            <w:top w:val="none" w:sz="0" w:space="0" w:color="auto"/>
            <w:left w:val="none" w:sz="0" w:space="0" w:color="auto"/>
            <w:bottom w:val="none" w:sz="0" w:space="0" w:color="auto"/>
            <w:right w:val="none" w:sz="0" w:space="0" w:color="auto"/>
          </w:divBdr>
        </w:div>
        <w:div w:id="810097644">
          <w:marLeft w:val="480"/>
          <w:marRight w:val="0"/>
          <w:marTop w:val="0"/>
          <w:marBottom w:val="0"/>
          <w:divBdr>
            <w:top w:val="none" w:sz="0" w:space="0" w:color="auto"/>
            <w:left w:val="none" w:sz="0" w:space="0" w:color="auto"/>
            <w:bottom w:val="none" w:sz="0" w:space="0" w:color="auto"/>
            <w:right w:val="none" w:sz="0" w:space="0" w:color="auto"/>
          </w:divBdr>
        </w:div>
        <w:div w:id="842016489">
          <w:marLeft w:val="480"/>
          <w:marRight w:val="0"/>
          <w:marTop w:val="0"/>
          <w:marBottom w:val="0"/>
          <w:divBdr>
            <w:top w:val="none" w:sz="0" w:space="0" w:color="auto"/>
            <w:left w:val="none" w:sz="0" w:space="0" w:color="auto"/>
            <w:bottom w:val="none" w:sz="0" w:space="0" w:color="auto"/>
            <w:right w:val="none" w:sz="0" w:space="0" w:color="auto"/>
          </w:divBdr>
        </w:div>
        <w:div w:id="882399336">
          <w:marLeft w:val="480"/>
          <w:marRight w:val="0"/>
          <w:marTop w:val="0"/>
          <w:marBottom w:val="0"/>
          <w:divBdr>
            <w:top w:val="none" w:sz="0" w:space="0" w:color="auto"/>
            <w:left w:val="none" w:sz="0" w:space="0" w:color="auto"/>
            <w:bottom w:val="none" w:sz="0" w:space="0" w:color="auto"/>
            <w:right w:val="none" w:sz="0" w:space="0" w:color="auto"/>
          </w:divBdr>
        </w:div>
        <w:div w:id="899487146">
          <w:marLeft w:val="480"/>
          <w:marRight w:val="0"/>
          <w:marTop w:val="0"/>
          <w:marBottom w:val="0"/>
          <w:divBdr>
            <w:top w:val="none" w:sz="0" w:space="0" w:color="auto"/>
            <w:left w:val="none" w:sz="0" w:space="0" w:color="auto"/>
            <w:bottom w:val="none" w:sz="0" w:space="0" w:color="auto"/>
            <w:right w:val="none" w:sz="0" w:space="0" w:color="auto"/>
          </w:divBdr>
        </w:div>
        <w:div w:id="923802735">
          <w:marLeft w:val="480"/>
          <w:marRight w:val="0"/>
          <w:marTop w:val="0"/>
          <w:marBottom w:val="0"/>
          <w:divBdr>
            <w:top w:val="none" w:sz="0" w:space="0" w:color="auto"/>
            <w:left w:val="none" w:sz="0" w:space="0" w:color="auto"/>
            <w:bottom w:val="none" w:sz="0" w:space="0" w:color="auto"/>
            <w:right w:val="none" w:sz="0" w:space="0" w:color="auto"/>
          </w:divBdr>
        </w:div>
        <w:div w:id="924462469">
          <w:marLeft w:val="480"/>
          <w:marRight w:val="0"/>
          <w:marTop w:val="0"/>
          <w:marBottom w:val="0"/>
          <w:divBdr>
            <w:top w:val="none" w:sz="0" w:space="0" w:color="auto"/>
            <w:left w:val="none" w:sz="0" w:space="0" w:color="auto"/>
            <w:bottom w:val="none" w:sz="0" w:space="0" w:color="auto"/>
            <w:right w:val="none" w:sz="0" w:space="0" w:color="auto"/>
          </w:divBdr>
        </w:div>
        <w:div w:id="948315809">
          <w:marLeft w:val="480"/>
          <w:marRight w:val="0"/>
          <w:marTop w:val="0"/>
          <w:marBottom w:val="0"/>
          <w:divBdr>
            <w:top w:val="none" w:sz="0" w:space="0" w:color="auto"/>
            <w:left w:val="none" w:sz="0" w:space="0" w:color="auto"/>
            <w:bottom w:val="none" w:sz="0" w:space="0" w:color="auto"/>
            <w:right w:val="none" w:sz="0" w:space="0" w:color="auto"/>
          </w:divBdr>
        </w:div>
        <w:div w:id="949506106">
          <w:marLeft w:val="480"/>
          <w:marRight w:val="0"/>
          <w:marTop w:val="0"/>
          <w:marBottom w:val="0"/>
          <w:divBdr>
            <w:top w:val="none" w:sz="0" w:space="0" w:color="auto"/>
            <w:left w:val="none" w:sz="0" w:space="0" w:color="auto"/>
            <w:bottom w:val="none" w:sz="0" w:space="0" w:color="auto"/>
            <w:right w:val="none" w:sz="0" w:space="0" w:color="auto"/>
          </w:divBdr>
        </w:div>
        <w:div w:id="961620272">
          <w:marLeft w:val="480"/>
          <w:marRight w:val="0"/>
          <w:marTop w:val="0"/>
          <w:marBottom w:val="0"/>
          <w:divBdr>
            <w:top w:val="none" w:sz="0" w:space="0" w:color="auto"/>
            <w:left w:val="none" w:sz="0" w:space="0" w:color="auto"/>
            <w:bottom w:val="none" w:sz="0" w:space="0" w:color="auto"/>
            <w:right w:val="none" w:sz="0" w:space="0" w:color="auto"/>
          </w:divBdr>
        </w:div>
        <w:div w:id="1005788677">
          <w:marLeft w:val="480"/>
          <w:marRight w:val="0"/>
          <w:marTop w:val="0"/>
          <w:marBottom w:val="0"/>
          <w:divBdr>
            <w:top w:val="none" w:sz="0" w:space="0" w:color="auto"/>
            <w:left w:val="none" w:sz="0" w:space="0" w:color="auto"/>
            <w:bottom w:val="none" w:sz="0" w:space="0" w:color="auto"/>
            <w:right w:val="none" w:sz="0" w:space="0" w:color="auto"/>
          </w:divBdr>
        </w:div>
        <w:div w:id="1017847586">
          <w:marLeft w:val="480"/>
          <w:marRight w:val="0"/>
          <w:marTop w:val="0"/>
          <w:marBottom w:val="0"/>
          <w:divBdr>
            <w:top w:val="none" w:sz="0" w:space="0" w:color="auto"/>
            <w:left w:val="none" w:sz="0" w:space="0" w:color="auto"/>
            <w:bottom w:val="none" w:sz="0" w:space="0" w:color="auto"/>
            <w:right w:val="none" w:sz="0" w:space="0" w:color="auto"/>
          </w:divBdr>
        </w:div>
        <w:div w:id="1020549880">
          <w:marLeft w:val="480"/>
          <w:marRight w:val="0"/>
          <w:marTop w:val="0"/>
          <w:marBottom w:val="0"/>
          <w:divBdr>
            <w:top w:val="none" w:sz="0" w:space="0" w:color="auto"/>
            <w:left w:val="none" w:sz="0" w:space="0" w:color="auto"/>
            <w:bottom w:val="none" w:sz="0" w:space="0" w:color="auto"/>
            <w:right w:val="none" w:sz="0" w:space="0" w:color="auto"/>
          </w:divBdr>
        </w:div>
        <w:div w:id="1092512334">
          <w:marLeft w:val="480"/>
          <w:marRight w:val="0"/>
          <w:marTop w:val="0"/>
          <w:marBottom w:val="0"/>
          <w:divBdr>
            <w:top w:val="none" w:sz="0" w:space="0" w:color="auto"/>
            <w:left w:val="none" w:sz="0" w:space="0" w:color="auto"/>
            <w:bottom w:val="none" w:sz="0" w:space="0" w:color="auto"/>
            <w:right w:val="none" w:sz="0" w:space="0" w:color="auto"/>
          </w:divBdr>
        </w:div>
        <w:div w:id="1105660244">
          <w:marLeft w:val="480"/>
          <w:marRight w:val="0"/>
          <w:marTop w:val="0"/>
          <w:marBottom w:val="0"/>
          <w:divBdr>
            <w:top w:val="none" w:sz="0" w:space="0" w:color="auto"/>
            <w:left w:val="none" w:sz="0" w:space="0" w:color="auto"/>
            <w:bottom w:val="none" w:sz="0" w:space="0" w:color="auto"/>
            <w:right w:val="none" w:sz="0" w:space="0" w:color="auto"/>
          </w:divBdr>
        </w:div>
        <w:div w:id="1117218957">
          <w:marLeft w:val="480"/>
          <w:marRight w:val="0"/>
          <w:marTop w:val="0"/>
          <w:marBottom w:val="0"/>
          <w:divBdr>
            <w:top w:val="none" w:sz="0" w:space="0" w:color="auto"/>
            <w:left w:val="none" w:sz="0" w:space="0" w:color="auto"/>
            <w:bottom w:val="none" w:sz="0" w:space="0" w:color="auto"/>
            <w:right w:val="none" w:sz="0" w:space="0" w:color="auto"/>
          </w:divBdr>
        </w:div>
        <w:div w:id="1126895268">
          <w:marLeft w:val="480"/>
          <w:marRight w:val="0"/>
          <w:marTop w:val="0"/>
          <w:marBottom w:val="0"/>
          <w:divBdr>
            <w:top w:val="none" w:sz="0" w:space="0" w:color="auto"/>
            <w:left w:val="none" w:sz="0" w:space="0" w:color="auto"/>
            <w:bottom w:val="none" w:sz="0" w:space="0" w:color="auto"/>
            <w:right w:val="none" w:sz="0" w:space="0" w:color="auto"/>
          </w:divBdr>
        </w:div>
      </w:divsChild>
    </w:div>
    <w:div w:id="683480156">
      <w:bodyDiv w:val="1"/>
      <w:marLeft w:val="0"/>
      <w:marRight w:val="0"/>
      <w:marTop w:val="0"/>
      <w:marBottom w:val="0"/>
      <w:divBdr>
        <w:top w:val="none" w:sz="0" w:space="0" w:color="auto"/>
        <w:left w:val="none" w:sz="0" w:space="0" w:color="auto"/>
        <w:bottom w:val="none" w:sz="0" w:space="0" w:color="auto"/>
        <w:right w:val="none" w:sz="0" w:space="0" w:color="auto"/>
      </w:divBdr>
    </w:div>
    <w:div w:id="683552871">
      <w:bodyDiv w:val="1"/>
      <w:marLeft w:val="0"/>
      <w:marRight w:val="0"/>
      <w:marTop w:val="0"/>
      <w:marBottom w:val="0"/>
      <w:divBdr>
        <w:top w:val="none" w:sz="0" w:space="0" w:color="auto"/>
        <w:left w:val="none" w:sz="0" w:space="0" w:color="auto"/>
        <w:bottom w:val="none" w:sz="0" w:space="0" w:color="auto"/>
        <w:right w:val="none" w:sz="0" w:space="0" w:color="auto"/>
      </w:divBdr>
    </w:div>
    <w:div w:id="683678115">
      <w:bodyDiv w:val="1"/>
      <w:marLeft w:val="0"/>
      <w:marRight w:val="0"/>
      <w:marTop w:val="0"/>
      <w:marBottom w:val="0"/>
      <w:divBdr>
        <w:top w:val="none" w:sz="0" w:space="0" w:color="auto"/>
        <w:left w:val="none" w:sz="0" w:space="0" w:color="auto"/>
        <w:bottom w:val="none" w:sz="0" w:space="0" w:color="auto"/>
        <w:right w:val="none" w:sz="0" w:space="0" w:color="auto"/>
      </w:divBdr>
    </w:div>
    <w:div w:id="683702568">
      <w:bodyDiv w:val="1"/>
      <w:marLeft w:val="0"/>
      <w:marRight w:val="0"/>
      <w:marTop w:val="0"/>
      <w:marBottom w:val="0"/>
      <w:divBdr>
        <w:top w:val="none" w:sz="0" w:space="0" w:color="auto"/>
        <w:left w:val="none" w:sz="0" w:space="0" w:color="auto"/>
        <w:bottom w:val="none" w:sz="0" w:space="0" w:color="auto"/>
        <w:right w:val="none" w:sz="0" w:space="0" w:color="auto"/>
      </w:divBdr>
    </w:div>
    <w:div w:id="683824593">
      <w:bodyDiv w:val="1"/>
      <w:marLeft w:val="0"/>
      <w:marRight w:val="0"/>
      <w:marTop w:val="0"/>
      <w:marBottom w:val="0"/>
      <w:divBdr>
        <w:top w:val="none" w:sz="0" w:space="0" w:color="auto"/>
        <w:left w:val="none" w:sz="0" w:space="0" w:color="auto"/>
        <w:bottom w:val="none" w:sz="0" w:space="0" w:color="auto"/>
        <w:right w:val="none" w:sz="0" w:space="0" w:color="auto"/>
      </w:divBdr>
    </w:div>
    <w:div w:id="683900790">
      <w:bodyDiv w:val="1"/>
      <w:marLeft w:val="0"/>
      <w:marRight w:val="0"/>
      <w:marTop w:val="0"/>
      <w:marBottom w:val="0"/>
      <w:divBdr>
        <w:top w:val="none" w:sz="0" w:space="0" w:color="auto"/>
        <w:left w:val="none" w:sz="0" w:space="0" w:color="auto"/>
        <w:bottom w:val="none" w:sz="0" w:space="0" w:color="auto"/>
        <w:right w:val="none" w:sz="0" w:space="0" w:color="auto"/>
      </w:divBdr>
    </w:div>
    <w:div w:id="683937452">
      <w:bodyDiv w:val="1"/>
      <w:marLeft w:val="0"/>
      <w:marRight w:val="0"/>
      <w:marTop w:val="0"/>
      <w:marBottom w:val="0"/>
      <w:divBdr>
        <w:top w:val="none" w:sz="0" w:space="0" w:color="auto"/>
        <w:left w:val="none" w:sz="0" w:space="0" w:color="auto"/>
        <w:bottom w:val="none" w:sz="0" w:space="0" w:color="auto"/>
        <w:right w:val="none" w:sz="0" w:space="0" w:color="auto"/>
      </w:divBdr>
    </w:div>
    <w:div w:id="684327428">
      <w:bodyDiv w:val="1"/>
      <w:marLeft w:val="0"/>
      <w:marRight w:val="0"/>
      <w:marTop w:val="0"/>
      <w:marBottom w:val="0"/>
      <w:divBdr>
        <w:top w:val="none" w:sz="0" w:space="0" w:color="auto"/>
        <w:left w:val="none" w:sz="0" w:space="0" w:color="auto"/>
        <w:bottom w:val="none" w:sz="0" w:space="0" w:color="auto"/>
        <w:right w:val="none" w:sz="0" w:space="0" w:color="auto"/>
      </w:divBdr>
    </w:div>
    <w:div w:id="684479809">
      <w:bodyDiv w:val="1"/>
      <w:marLeft w:val="0"/>
      <w:marRight w:val="0"/>
      <w:marTop w:val="0"/>
      <w:marBottom w:val="0"/>
      <w:divBdr>
        <w:top w:val="none" w:sz="0" w:space="0" w:color="auto"/>
        <w:left w:val="none" w:sz="0" w:space="0" w:color="auto"/>
        <w:bottom w:val="none" w:sz="0" w:space="0" w:color="auto"/>
        <w:right w:val="none" w:sz="0" w:space="0" w:color="auto"/>
      </w:divBdr>
    </w:div>
    <w:div w:id="684482048">
      <w:bodyDiv w:val="1"/>
      <w:marLeft w:val="0"/>
      <w:marRight w:val="0"/>
      <w:marTop w:val="0"/>
      <w:marBottom w:val="0"/>
      <w:divBdr>
        <w:top w:val="none" w:sz="0" w:space="0" w:color="auto"/>
        <w:left w:val="none" w:sz="0" w:space="0" w:color="auto"/>
        <w:bottom w:val="none" w:sz="0" w:space="0" w:color="auto"/>
        <w:right w:val="none" w:sz="0" w:space="0" w:color="auto"/>
      </w:divBdr>
    </w:div>
    <w:div w:id="684864444">
      <w:bodyDiv w:val="1"/>
      <w:marLeft w:val="0"/>
      <w:marRight w:val="0"/>
      <w:marTop w:val="0"/>
      <w:marBottom w:val="0"/>
      <w:divBdr>
        <w:top w:val="none" w:sz="0" w:space="0" w:color="auto"/>
        <w:left w:val="none" w:sz="0" w:space="0" w:color="auto"/>
        <w:bottom w:val="none" w:sz="0" w:space="0" w:color="auto"/>
        <w:right w:val="none" w:sz="0" w:space="0" w:color="auto"/>
      </w:divBdr>
    </w:div>
    <w:div w:id="685056612">
      <w:bodyDiv w:val="1"/>
      <w:marLeft w:val="0"/>
      <w:marRight w:val="0"/>
      <w:marTop w:val="0"/>
      <w:marBottom w:val="0"/>
      <w:divBdr>
        <w:top w:val="none" w:sz="0" w:space="0" w:color="auto"/>
        <w:left w:val="none" w:sz="0" w:space="0" w:color="auto"/>
        <w:bottom w:val="none" w:sz="0" w:space="0" w:color="auto"/>
        <w:right w:val="none" w:sz="0" w:space="0" w:color="auto"/>
      </w:divBdr>
    </w:div>
    <w:div w:id="685253318">
      <w:bodyDiv w:val="1"/>
      <w:marLeft w:val="0"/>
      <w:marRight w:val="0"/>
      <w:marTop w:val="0"/>
      <w:marBottom w:val="0"/>
      <w:divBdr>
        <w:top w:val="none" w:sz="0" w:space="0" w:color="auto"/>
        <w:left w:val="none" w:sz="0" w:space="0" w:color="auto"/>
        <w:bottom w:val="none" w:sz="0" w:space="0" w:color="auto"/>
        <w:right w:val="none" w:sz="0" w:space="0" w:color="auto"/>
      </w:divBdr>
    </w:div>
    <w:div w:id="685791162">
      <w:bodyDiv w:val="1"/>
      <w:marLeft w:val="0"/>
      <w:marRight w:val="0"/>
      <w:marTop w:val="0"/>
      <w:marBottom w:val="0"/>
      <w:divBdr>
        <w:top w:val="none" w:sz="0" w:space="0" w:color="auto"/>
        <w:left w:val="none" w:sz="0" w:space="0" w:color="auto"/>
        <w:bottom w:val="none" w:sz="0" w:space="0" w:color="auto"/>
        <w:right w:val="none" w:sz="0" w:space="0" w:color="auto"/>
      </w:divBdr>
    </w:div>
    <w:div w:id="685863226">
      <w:bodyDiv w:val="1"/>
      <w:marLeft w:val="0"/>
      <w:marRight w:val="0"/>
      <w:marTop w:val="0"/>
      <w:marBottom w:val="0"/>
      <w:divBdr>
        <w:top w:val="none" w:sz="0" w:space="0" w:color="auto"/>
        <w:left w:val="none" w:sz="0" w:space="0" w:color="auto"/>
        <w:bottom w:val="none" w:sz="0" w:space="0" w:color="auto"/>
        <w:right w:val="none" w:sz="0" w:space="0" w:color="auto"/>
      </w:divBdr>
    </w:div>
    <w:div w:id="685980018">
      <w:bodyDiv w:val="1"/>
      <w:marLeft w:val="0"/>
      <w:marRight w:val="0"/>
      <w:marTop w:val="0"/>
      <w:marBottom w:val="0"/>
      <w:divBdr>
        <w:top w:val="none" w:sz="0" w:space="0" w:color="auto"/>
        <w:left w:val="none" w:sz="0" w:space="0" w:color="auto"/>
        <w:bottom w:val="none" w:sz="0" w:space="0" w:color="auto"/>
        <w:right w:val="none" w:sz="0" w:space="0" w:color="auto"/>
      </w:divBdr>
    </w:div>
    <w:div w:id="685980173">
      <w:bodyDiv w:val="1"/>
      <w:marLeft w:val="0"/>
      <w:marRight w:val="0"/>
      <w:marTop w:val="0"/>
      <w:marBottom w:val="0"/>
      <w:divBdr>
        <w:top w:val="none" w:sz="0" w:space="0" w:color="auto"/>
        <w:left w:val="none" w:sz="0" w:space="0" w:color="auto"/>
        <w:bottom w:val="none" w:sz="0" w:space="0" w:color="auto"/>
        <w:right w:val="none" w:sz="0" w:space="0" w:color="auto"/>
      </w:divBdr>
    </w:div>
    <w:div w:id="686054927">
      <w:bodyDiv w:val="1"/>
      <w:marLeft w:val="0"/>
      <w:marRight w:val="0"/>
      <w:marTop w:val="0"/>
      <w:marBottom w:val="0"/>
      <w:divBdr>
        <w:top w:val="none" w:sz="0" w:space="0" w:color="auto"/>
        <w:left w:val="none" w:sz="0" w:space="0" w:color="auto"/>
        <w:bottom w:val="none" w:sz="0" w:space="0" w:color="auto"/>
        <w:right w:val="none" w:sz="0" w:space="0" w:color="auto"/>
      </w:divBdr>
    </w:div>
    <w:div w:id="686104722">
      <w:bodyDiv w:val="1"/>
      <w:marLeft w:val="0"/>
      <w:marRight w:val="0"/>
      <w:marTop w:val="0"/>
      <w:marBottom w:val="0"/>
      <w:divBdr>
        <w:top w:val="none" w:sz="0" w:space="0" w:color="auto"/>
        <w:left w:val="none" w:sz="0" w:space="0" w:color="auto"/>
        <w:bottom w:val="none" w:sz="0" w:space="0" w:color="auto"/>
        <w:right w:val="none" w:sz="0" w:space="0" w:color="auto"/>
      </w:divBdr>
    </w:div>
    <w:div w:id="686180430">
      <w:bodyDiv w:val="1"/>
      <w:marLeft w:val="0"/>
      <w:marRight w:val="0"/>
      <w:marTop w:val="0"/>
      <w:marBottom w:val="0"/>
      <w:divBdr>
        <w:top w:val="none" w:sz="0" w:space="0" w:color="auto"/>
        <w:left w:val="none" w:sz="0" w:space="0" w:color="auto"/>
        <w:bottom w:val="none" w:sz="0" w:space="0" w:color="auto"/>
        <w:right w:val="none" w:sz="0" w:space="0" w:color="auto"/>
      </w:divBdr>
    </w:div>
    <w:div w:id="686758281">
      <w:bodyDiv w:val="1"/>
      <w:marLeft w:val="0"/>
      <w:marRight w:val="0"/>
      <w:marTop w:val="0"/>
      <w:marBottom w:val="0"/>
      <w:divBdr>
        <w:top w:val="none" w:sz="0" w:space="0" w:color="auto"/>
        <w:left w:val="none" w:sz="0" w:space="0" w:color="auto"/>
        <w:bottom w:val="none" w:sz="0" w:space="0" w:color="auto"/>
        <w:right w:val="none" w:sz="0" w:space="0" w:color="auto"/>
      </w:divBdr>
    </w:div>
    <w:div w:id="686761002">
      <w:bodyDiv w:val="1"/>
      <w:marLeft w:val="0"/>
      <w:marRight w:val="0"/>
      <w:marTop w:val="0"/>
      <w:marBottom w:val="0"/>
      <w:divBdr>
        <w:top w:val="none" w:sz="0" w:space="0" w:color="auto"/>
        <w:left w:val="none" w:sz="0" w:space="0" w:color="auto"/>
        <w:bottom w:val="none" w:sz="0" w:space="0" w:color="auto"/>
        <w:right w:val="none" w:sz="0" w:space="0" w:color="auto"/>
      </w:divBdr>
    </w:div>
    <w:div w:id="686828920">
      <w:bodyDiv w:val="1"/>
      <w:marLeft w:val="0"/>
      <w:marRight w:val="0"/>
      <w:marTop w:val="0"/>
      <w:marBottom w:val="0"/>
      <w:divBdr>
        <w:top w:val="none" w:sz="0" w:space="0" w:color="auto"/>
        <w:left w:val="none" w:sz="0" w:space="0" w:color="auto"/>
        <w:bottom w:val="none" w:sz="0" w:space="0" w:color="auto"/>
        <w:right w:val="none" w:sz="0" w:space="0" w:color="auto"/>
      </w:divBdr>
    </w:div>
    <w:div w:id="686829201">
      <w:bodyDiv w:val="1"/>
      <w:marLeft w:val="0"/>
      <w:marRight w:val="0"/>
      <w:marTop w:val="0"/>
      <w:marBottom w:val="0"/>
      <w:divBdr>
        <w:top w:val="none" w:sz="0" w:space="0" w:color="auto"/>
        <w:left w:val="none" w:sz="0" w:space="0" w:color="auto"/>
        <w:bottom w:val="none" w:sz="0" w:space="0" w:color="auto"/>
        <w:right w:val="none" w:sz="0" w:space="0" w:color="auto"/>
      </w:divBdr>
    </w:div>
    <w:div w:id="686832780">
      <w:bodyDiv w:val="1"/>
      <w:marLeft w:val="0"/>
      <w:marRight w:val="0"/>
      <w:marTop w:val="0"/>
      <w:marBottom w:val="0"/>
      <w:divBdr>
        <w:top w:val="none" w:sz="0" w:space="0" w:color="auto"/>
        <w:left w:val="none" w:sz="0" w:space="0" w:color="auto"/>
        <w:bottom w:val="none" w:sz="0" w:space="0" w:color="auto"/>
        <w:right w:val="none" w:sz="0" w:space="0" w:color="auto"/>
      </w:divBdr>
    </w:div>
    <w:div w:id="687372443">
      <w:bodyDiv w:val="1"/>
      <w:marLeft w:val="0"/>
      <w:marRight w:val="0"/>
      <w:marTop w:val="0"/>
      <w:marBottom w:val="0"/>
      <w:divBdr>
        <w:top w:val="none" w:sz="0" w:space="0" w:color="auto"/>
        <w:left w:val="none" w:sz="0" w:space="0" w:color="auto"/>
        <w:bottom w:val="none" w:sz="0" w:space="0" w:color="auto"/>
        <w:right w:val="none" w:sz="0" w:space="0" w:color="auto"/>
      </w:divBdr>
    </w:div>
    <w:div w:id="687413683">
      <w:bodyDiv w:val="1"/>
      <w:marLeft w:val="0"/>
      <w:marRight w:val="0"/>
      <w:marTop w:val="0"/>
      <w:marBottom w:val="0"/>
      <w:divBdr>
        <w:top w:val="none" w:sz="0" w:space="0" w:color="auto"/>
        <w:left w:val="none" w:sz="0" w:space="0" w:color="auto"/>
        <w:bottom w:val="none" w:sz="0" w:space="0" w:color="auto"/>
        <w:right w:val="none" w:sz="0" w:space="0" w:color="auto"/>
      </w:divBdr>
    </w:div>
    <w:div w:id="687801799">
      <w:bodyDiv w:val="1"/>
      <w:marLeft w:val="0"/>
      <w:marRight w:val="0"/>
      <w:marTop w:val="0"/>
      <w:marBottom w:val="0"/>
      <w:divBdr>
        <w:top w:val="none" w:sz="0" w:space="0" w:color="auto"/>
        <w:left w:val="none" w:sz="0" w:space="0" w:color="auto"/>
        <w:bottom w:val="none" w:sz="0" w:space="0" w:color="auto"/>
        <w:right w:val="none" w:sz="0" w:space="0" w:color="auto"/>
      </w:divBdr>
    </w:div>
    <w:div w:id="687831682">
      <w:bodyDiv w:val="1"/>
      <w:marLeft w:val="0"/>
      <w:marRight w:val="0"/>
      <w:marTop w:val="0"/>
      <w:marBottom w:val="0"/>
      <w:divBdr>
        <w:top w:val="none" w:sz="0" w:space="0" w:color="auto"/>
        <w:left w:val="none" w:sz="0" w:space="0" w:color="auto"/>
        <w:bottom w:val="none" w:sz="0" w:space="0" w:color="auto"/>
        <w:right w:val="none" w:sz="0" w:space="0" w:color="auto"/>
      </w:divBdr>
    </w:div>
    <w:div w:id="687947935">
      <w:bodyDiv w:val="1"/>
      <w:marLeft w:val="0"/>
      <w:marRight w:val="0"/>
      <w:marTop w:val="0"/>
      <w:marBottom w:val="0"/>
      <w:divBdr>
        <w:top w:val="none" w:sz="0" w:space="0" w:color="auto"/>
        <w:left w:val="none" w:sz="0" w:space="0" w:color="auto"/>
        <w:bottom w:val="none" w:sz="0" w:space="0" w:color="auto"/>
        <w:right w:val="none" w:sz="0" w:space="0" w:color="auto"/>
      </w:divBdr>
    </w:div>
    <w:div w:id="687948887">
      <w:bodyDiv w:val="1"/>
      <w:marLeft w:val="0"/>
      <w:marRight w:val="0"/>
      <w:marTop w:val="0"/>
      <w:marBottom w:val="0"/>
      <w:divBdr>
        <w:top w:val="none" w:sz="0" w:space="0" w:color="auto"/>
        <w:left w:val="none" w:sz="0" w:space="0" w:color="auto"/>
        <w:bottom w:val="none" w:sz="0" w:space="0" w:color="auto"/>
        <w:right w:val="none" w:sz="0" w:space="0" w:color="auto"/>
      </w:divBdr>
    </w:div>
    <w:div w:id="688139127">
      <w:bodyDiv w:val="1"/>
      <w:marLeft w:val="0"/>
      <w:marRight w:val="0"/>
      <w:marTop w:val="0"/>
      <w:marBottom w:val="0"/>
      <w:divBdr>
        <w:top w:val="none" w:sz="0" w:space="0" w:color="auto"/>
        <w:left w:val="none" w:sz="0" w:space="0" w:color="auto"/>
        <w:bottom w:val="none" w:sz="0" w:space="0" w:color="auto"/>
        <w:right w:val="none" w:sz="0" w:space="0" w:color="auto"/>
      </w:divBdr>
    </w:div>
    <w:div w:id="688218324">
      <w:bodyDiv w:val="1"/>
      <w:marLeft w:val="0"/>
      <w:marRight w:val="0"/>
      <w:marTop w:val="0"/>
      <w:marBottom w:val="0"/>
      <w:divBdr>
        <w:top w:val="none" w:sz="0" w:space="0" w:color="auto"/>
        <w:left w:val="none" w:sz="0" w:space="0" w:color="auto"/>
        <w:bottom w:val="none" w:sz="0" w:space="0" w:color="auto"/>
        <w:right w:val="none" w:sz="0" w:space="0" w:color="auto"/>
      </w:divBdr>
    </w:div>
    <w:div w:id="688528366">
      <w:bodyDiv w:val="1"/>
      <w:marLeft w:val="0"/>
      <w:marRight w:val="0"/>
      <w:marTop w:val="0"/>
      <w:marBottom w:val="0"/>
      <w:divBdr>
        <w:top w:val="none" w:sz="0" w:space="0" w:color="auto"/>
        <w:left w:val="none" w:sz="0" w:space="0" w:color="auto"/>
        <w:bottom w:val="none" w:sz="0" w:space="0" w:color="auto"/>
        <w:right w:val="none" w:sz="0" w:space="0" w:color="auto"/>
      </w:divBdr>
    </w:div>
    <w:div w:id="688533371">
      <w:bodyDiv w:val="1"/>
      <w:marLeft w:val="0"/>
      <w:marRight w:val="0"/>
      <w:marTop w:val="0"/>
      <w:marBottom w:val="0"/>
      <w:divBdr>
        <w:top w:val="none" w:sz="0" w:space="0" w:color="auto"/>
        <w:left w:val="none" w:sz="0" w:space="0" w:color="auto"/>
        <w:bottom w:val="none" w:sz="0" w:space="0" w:color="auto"/>
        <w:right w:val="none" w:sz="0" w:space="0" w:color="auto"/>
      </w:divBdr>
    </w:div>
    <w:div w:id="688722272">
      <w:bodyDiv w:val="1"/>
      <w:marLeft w:val="0"/>
      <w:marRight w:val="0"/>
      <w:marTop w:val="0"/>
      <w:marBottom w:val="0"/>
      <w:divBdr>
        <w:top w:val="none" w:sz="0" w:space="0" w:color="auto"/>
        <w:left w:val="none" w:sz="0" w:space="0" w:color="auto"/>
        <w:bottom w:val="none" w:sz="0" w:space="0" w:color="auto"/>
        <w:right w:val="none" w:sz="0" w:space="0" w:color="auto"/>
      </w:divBdr>
    </w:div>
    <w:div w:id="689143674">
      <w:bodyDiv w:val="1"/>
      <w:marLeft w:val="0"/>
      <w:marRight w:val="0"/>
      <w:marTop w:val="0"/>
      <w:marBottom w:val="0"/>
      <w:divBdr>
        <w:top w:val="none" w:sz="0" w:space="0" w:color="auto"/>
        <w:left w:val="none" w:sz="0" w:space="0" w:color="auto"/>
        <w:bottom w:val="none" w:sz="0" w:space="0" w:color="auto"/>
        <w:right w:val="none" w:sz="0" w:space="0" w:color="auto"/>
      </w:divBdr>
    </w:div>
    <w:div w:id="689337160">
      <w:bodyDiv w:val="1"/>
      <w:marLeft w:val="0"/>
      <w:marRight w:val="0"/>
      <w:marTop w:val="0"/>
      <w:marBottom w:val="0"/>
      <w:divBdr>
        <w:top w:val="none" w:sz="0" w:space="0" w:color="auto"/>
        <w:left w:val="none" w:sz="0" w:space="0" w:color="auto"/>
        <w:bottom w:val="none" w:sz="0" w:space="0" w:color="auto"/>
        <w:right w:val="none" w:sz="0" w:space="0" w:color="auto"/>
      </w:divBdr>
    </w:div>
    <w:div w:id="689374927">
      <w:bodyDiv w:val="1"/>
      <w:marLeft w:val="0"/>
      <w:marRight w:val="0"/>
      <w:marTop w:val="0"/>
      <w:marBottom w:val="0"/>
      <w:divBdr>
        <w:top w:val="none" w:sz="0" w:space="0" w:color="auto"/>
        <w:left w:val="none" w:sz="0" w:space="0" w:color="auto"/>
        <w:bottom w:val="none" w:sz="0" w:space="0" w:color="auto"/>
        <w:right w:val="none" w:sz="0" w:space="0" w:color="auto"/>
      </w:divBdr>
    </w:div>
    <w:div w:id="689839773">
      <w:bodyDiv w:val="1"/>
      <w:marLeft w:val="0"/>
      <w:marRight w:val="0"/>
      <w:marTop w:val="0"/>
      <w:marBottom w:val="0"/>
      <w:divBdr>
        <w:top w:val="none" w:sz="0" w:space="0" w:color="auto"/>
        <w:left w:val="none" w:sz="0" w:space="0" w:color="auto"/>
        <w:bottom w:val="none" w:sz="0" w:space="0" w:color="auto"/>
        <w:right w:val="none" w:sz="0" w:space="0" w:color="auto"/>
      </w:divBdr>
    </w:div>
    <w:div w:id="689844303">
      <w:bodyDiv w:val="1"/>
      <w:marLeft w:val="0"/>
      <w:marRight w:val="0"/>
      <w:marTop w:val="0"/>
      <w:marBottom w:val="0"/>
      <w:divBdr>
        <w:top w:val="none" w:sz="0" w:space="0" w:color="auto"/>
        <w:left w:val="none" w:sz="0" w:space="0" w:color="auto"/>
        <w:bottom w:val="none" w:sz="0" w:space="0" w:color="auto"/>
        <w:right w:val="none" w:sz="0" w:space="0" w:color="auto"/>
      </w:divBdr>
    </w:div>
    <w:div w:id="689910361">
      <w:bodyDiv w:val="1"/>
      <w:marLeft w:val="0"/>
      <w:marRight w:val="0"/>
      <w:marTop w:val="0"/>
      <w:marBottom w:val="0"/>
      <w:divBdr>
        <w:top w:val="none" w:sz="0" w:space="0" w:color="auto"/>
        <w:left w:val="none" w:sz="0" w:space="0" w:color="auto"/>
        <w:bottom w:val="none" w:sz="0" w:space="0" w:color="auto"/>
        <w:right w:val="none" w:sz="0" w:space="0" w:color="auto"/>
      </w:divBdr>
    </w:div>
    <w:div w:id="689914255">
      <w:bodyDiv w:val="1"/>
      <w:marLeft w:val="0"/>
      <w:marRight w:val="0"/>
      <w:marTop w:val="0"/>
      <w:marBottom w:val="0"/>
      <w:divBdr>
        <w:top w:val="none" w:sz="0" w:space="0" w:color="auto"/>
        <w:left w:val="none" w:sz="0" w:space="0" w:color="auto"/>
        <w:bottom w:val="none" w:sz="0" w:space="0" w:color="auto"/>
        <w:right w:val="none" w:sz="0" w:space="0" w:color="auto"/>
      </w:divBdr>
    </w:div>
    <w:div w:id="689918735">
      <w:bodyDiv w:val="1"/>
      <w:marLeft w:val="0"/>
      <w:marRight w:val="0"/>
      <w:marTop w:val="0"/>
      <w:marBottom w:val="0"/>
      <w:divBdr>
        <w:top w:val="none" w:sz="0" w:space="0" w:color="auto"/>
        <w:left w:val="none" w:sz="0" w:space="0" w:color="auto"/>
        <w:bottom w:val="none" w:sz="0" w:space="0" w:color="auto"/>
        <w:right w:val="none" w:sz="0" w:space="0" w:color="auto"/>
      </w:divBdr>
    </w:div>
    <w:div w:id="690032071">
      <w:bodyDiv w:val="1"/>
      <w:marLeft w:val="0"/>
      <w:marRight w:val="0"/>
      <w:marTop w:val="0"/>
      <w:marBottom w:val="0"/>
      <w:divBdr>
        <w:top w:val="none" w:sz="0" w:space="0" w:color="auto"/>
        <w:left w:val="none" w:sz="0" w:space="0" w:color="auto"/>
        <w:bottom w:val="none" w:sz="0" w:space="0" w:color="auto"/>
        <w:right w:val="none" w:sz="0" w:space="0" w:color="auto"/>
      </w:divBdr>
    </w:div>
    <w:div w:id="690109368">
      <w:bodyDiv w:val="1"/>
      <w:marLeft w:val="0"/>
      <w:marRight w:val="0"/>
      <w:marTop w:val="0"/>
      <w:marBottom w:val="0"/>
      <w:divBdr>
        <w:top w:val="none" w:sz="0" w:space="0" w:color="auto"/>
        <w:left w:val="none" w:sz="0" w:space="0" w:color="auto"/>
        <w:bottom w:val="none" w:sz="0" w:space="0" w:color="auto"/>
        <w:right w:val="none" w:sz="0" w:space="0" w:color="auto"/>
      </w:divBdr>
    </w:div>
    <w:div w:id="690374275">
      <w:bodyDiv w:val="1"/>
      <w:marLeft w:val="0"/>
      <w:marRight w:val="0"/>
      <w:marTop w:val="0"/>
      <w:marBottom w:val="0"/>
      <w:divBdr>
        <w:top w:val="none" w:sz="0" w:space="0" w:color="auto"/>
        <w:left w:val="none" w:sz="0" w:space="0" w:color="auto"/>
        <w:bottom w:val="none" w:sz="0" w:space="0" w:color="auto"/>
        <w:right w:val="none" w:sz="0" w:space="0" w:color="auto"/>
      </w:divBdr>
    </w:div>
    <w:div w:id="690648016">
      <w:bodyDiv w:val="1"/>
      <w:marLeft w:val="0"/>
      <w:marRight w:val="0"/>
      <w:marTop w:val="0"/>
      <w:marBottom w:val="0"/>
      <w:divBdr>
        <w:top w:val="none" w:sz="0" w:space="0" w:color="auto"/>
        <w:left w:val="none" w:sz="0" w:space="0" w:color="auto"/>
        <w:bottom w:val="none" w:sz="0" w:space="0" w:color="auto"/>
        <w:right w:val="none" w:sz="0" w:space="0" w:color="auto"/>
      </w:divBdr>
    </w:div>
    <w:div w:id="691079007">
      <w:bodyDiv w:val="1"/>
      <w:marLeft w:val="0"/>
      <w:marRight w:val="0"/>
      <w:marTop w:val="0"/>
      <w:marBottom w:val="0"/>
      <w:divBdr>
        <w:top w:val="none" w:sz="0" w:space="0" w:color="auto"/>
        <w:left w:val="none" w:sz="0" w:space="0" w:color="auto"/>
        <w:bottom w:val="none" w:sz="0" w:space="0" w:color="auto"/>
        <w:right w:val="none" w:sz="0" w:space="0" w:color="auto"/>
      </w:divBdr>
    </w:div>
    <w:div w:id="691152963">
      <w:bodyDiv w:val="1"/>
      <w:marLeft w:val="0"/>
      <w:marRight w:val="0"/>
      <w:marTop w:val="0"/>
      <w:marBottom w:val="0"/>
      <w:divBdr>
        <w:top w:val="none" w:sz="0" w:space="0" w:color="auto"/>
        <w:left w:val="none" w:sz="0" w:space="0" w:color="auto"/>
        <w:bottom w:val="none" w:sz="0" w:space="0" w:color="auto"/>
        <w:right w:val="none" w:sz="0" w:space="0" w:color="auto"/>
      </w:divBdr>
    </w:div>
    <w:div w:id="691305008">
      <w:bodyDiv w:val="1"/>
      <w:marLeft w:val="0"/>
      <w:marRight w:val="0"/>
      <w:marTop w:val="0"/>
      <w:marBottom w:val="0"/>
      <w:divBdr>
        <w:top w:val="none" w:sz="0" w:space="0" w:color="auto"/>
        <w:left w:val="none" w:sz="0" w:space="0" w:color="auto"/>
        <w:bottom w:val="none" w:sz="0" w:space="0" w:color="auto"/>
        <w:right w:val="none" w:sz="0" w:space="0" w:color="auto"/>
      </w:divBdr>
    </w:div>
    <w:div w:id="691417474">
      <w:bodyDiv w:val="1"/>
      <w:marLeft w:val="0"/>
      <w:marRight w:val="0"/>
      <w:marTop w:val="0"/>
      <w:marBottom w:val="0"/>
      <w:divBdr>
        <w:top w:val="none" w:sz="0" w:space="0" w:color="auto"/>
        <w:left w:val="none" w:sz="0" w:space="0" w:color="auto"/>
        <w:bottom w:val="none" w:sz="0" w:space="0" w:color="auto"/>
        <w:right w:val="none" w:sz="0" w:space="0" w:color="auto"/>
      </w:divBdr>
    </w:div>
    <w:div w:id="691959507">
      <w:bodyDiv w:val="1"/>
      <w:marLeft w:val="0"/>
      <w:marRight w:val="0"/>
      <w:marTop w:val="0"/>
      <w:marBottom w:val="0"/>
      <w:divBdr>
        <w:top w:val="none" w:sz="0" w:space="0" w:color="auto"/>
        <w:left w:val="none" w:sz="0" w:space="0" w:color="auto"/>
        <w:bottom w:val="none" w:sz="0" w:space="0" w:color="auto"/>
        <w:right w:val="none" w:sz="0" w:space="0" w:color="auto"/>
      </w:divBdr>
    </w:div>
    <w:div w:id="692148945">
      <w:bodyDiv w:val="1"/>
      <w:marLeft w:val="0"/>
      <w:marRight w:val="0"/>
      <w:marTop w:val="0"/>
      <w:marBottom w:val="0"/>
      <w:divBdr>
        <w:top w:val="none" w:sz="0" w:space="0" w:color="auto"/>
        <w:left w:val="none" w:sz="0" w:space="0" w:color="auto"/>
        <w:bottom w:val="none" w:sz="0" w:space="0" w:color="auto"/>
        <w:right w:val="none" w:sz="0" w:space="0" w:color="auto"/>
      </w:divBdr>
    </w:div>
    <w:div w:id="692263925">
      <w:bodyDiv w:val="1"/>
      <w:marLeft w:val="0"/>
      <w:marRight w:val="0"/>
      <w:marTop w:val="0"/>
      <w:marBottom w:val="0"/>
      <w:divBdr>
        <w:top w:val="none" w:sz="0" w:space="0" w:color="auto"/>
        <w:left w:val="none" w:sz="0" w:space="0" w:color="auto"/>
        <w:bottom w:val="none" w:sz="0" w:space="0" w:color="auto"/>
        <w:right w:val="none" w:sz="0" w:space="0" w:color="auto"/>
      </w:divBdr>
    </w:div>
    <w:div w:id="692338642">
      <w:bodyDiv w:val="1"/>
      <w:marLeft w:val="0"/>
      <w:marRight w:val="0"/>
      <w:marTop w:val="0"/>
      <w:marBottom w:val="0"/>
      <w:divBdr>
        <w:top w:val="none" w:sz="0" w:space="0" w:color="auto"/>
        <w:left w:val="none" w:sz="0" w:space="0" w:color="auto"/>
        <w:bottom w:val="none" w:sz="0" w:space="0" w:color="auto"/>
        <w:right w:val="none" w:sz="0" w:space="0" w:color="auto"/>
      </w:divBdr>
    </w:div>
    <w:div w:id="692804440">
      <w:bodyDiv w:val="1"/>
      <w:marLeft w:val="0"/>
      <w:marRight w:val="0"/>
      <w:marTop w:val="0"/>
      <w:marBottom w:val="0"/>
      <w:divBdr>
        <w:top w:val="none" w:sz="0" w:space="0" w:color="auto"/>
        <w:left w:val="none" w:sz="0" w:space="0" w:color="auto"/>
        <w:bottom w:val="none" w:sz="0" w:space="0" w:color="auto"/>
        <w:right w:val="none" w:sz="0" w:space="0" w:color="auto"/>
      </w:divBdr>
    </w:div>
    <w:div w:id="692919134">
      <w:bodyDiv w:val="1"/>
      <w:marLeft w:val="0"/>
      <w:marRight w:val="0"/>
      <w:marTop w:val="0"/>
      <w:marBottom w:val="0"/>
      <w:divBdr>
        <w:top w:val="none" w:sz="0" w:space="0" w:color="auto"/>
        <w:left w:val="none" w:sz="0" w:space="0" w:color="auto"/>
        <w:bottom w:val="none" w:sz="0" w:space="0" w:color="auto"/>
        <w:right w:val="none" w:sz="0" w:space="0" w:color="auto"/>
      </w:divBdr>
    </w:div>
    <w:div w:id="693069102">
      <w:bodyDiv w:val="1"/>
      <w:marLeft w:val="0"/>
      <w:marRight w:val="0"/>
      <w:marTop w:val="0"/>
      <w:marBottom w:val="0"/>
      <w:divBdr>
        <w:top w:val="none" w:sz="0" w:space="0" w:color="auto"/>
        <w:left w:val="none" w:sz="0" w:space="0" w:color="auto"/>
        <w:bottom w:val="none" w:sz="0" w:space="0" w:color="auto"/>
        <w:right w:val="none" w:sz="0" w:space="0" w:color="auto"/>
      </w:divBdr>
    </w:div>
    <w:div w:id="693192678">
      <w:bodyDiv w:val="1"/>
      <w:marLeft w:val="0"/>
      <w:marRight w:val="0"/>
      <w:marTop w:val="0"/>
      <w:marBottom w:val="0"/>
      <w:divBdr>
        <w:top w:val="none" w:sz="0" w:space="0" w:color="auto"/>
        <w:left w:val="none" w:sz="0" w:space="0" w:color="auto"/>
        <w:bottom w:val="none" w:sz="0" w:space="0" w:color="auto"/>
        <w:right w:val="none" w:sz="0" w:space="0" w:color="auto"/>
      </w:divBdr>
    </w:div>
    <w:div w:id="693266398">
      <w:bodyDiv w:val="1"/>
      <w:marLeft w:val="0"/>
      <w:marRight w:val="0"/>
      <w:marTop w:val="0"/>
      <w:marBottom w:val="0"/>
      <w:divBdr>
        <w:top w:val="none" w:sz="0" w:space="0" w:color="auto"/>
        <w:left w:val="none" w:sz="0" w:space="0" w:color="auto"/>
        <w:bottom w:val="none" w:sz="0" w:space="0" w:color="auto"/>
        <w:right w:val="none" w:sz="0" w:space="0" w:color="auto"/>
      </w:divBdr>
    </w:div>
    <w:div w:id="693306181">
      <w:bodyDiv w:val="1"/>
      <w:marLeft w:val="0"/>
      <w:marRight w:val="0"/>
      <w:marTop w:val="0"/>
      <w:marBottom w:val="0"/>
      <w:divBdr>
        <w:top w:val="none" w:sz="0" w:space="0" w:color="auto"/>
        <w:left w:val="none" w:sz="0" w:space="0" w:color="auto"/>
        <w:bottom w:val="none" w:sz="0" w:space="0" w:color="auto"/>
        <w:right w:val="none" w:sz="0" w:space="0" w:color="auto"/>
      </w:divBdr>
    </w:div>
    <w:div w:id="693768384">
      <w:bodyDiv w:val="1"/>
      <w:marLeft w:val="0"/>
      <w:marRight w:val="0"/>
      <w:marTop w:val="0"/>
      <w:marBottom w:val="0"/>
      <w:divBdr>
        <w:top w:val="none" w:sz="0" w:space="0" w:color="auto"/>
        <w:left w:val="none" w:sz="0" w:space="0" w:color="auto"/>
        <w:bottom w:val="none" w:sz="0" w:space="0" w:color="auto"/>
        <w:right w:val="none" w:sz="0" w:space="0" w:color="auto"/>
      </w:divBdr>
    </w:div>
    <w:div w:id="693922682">
      <w:bodyDiv w:val="1"/>
      <w:marLeft w:val="0"/>
      <w:marRight w:val="0"/>
      <w:marTop w:val="0"/>
      <w:marBottom w:val="0"/>
      <w:divBdr>
        <w:top w:val="none" w:sz="0" w:space="0" w:color="auto"/>
        <w:left w:val="none" w:sz="0" w:space="0" w:color="auto"/>
        <w:bottom w:val="none" w:sz="0" w:space="0" w:color="auto"/>
        <w:right w:val="none" w:sz="0" w:space="0" w:color="auto"/>
      </w:divBdr>
    </w:div>
    <w:div w:id="694044676">
      <w:bodyDiv w:val="1"/>
      <w:marLeft w:val="0"/>
      <w:marRight w:val="0"/>
      <w:marTop w:val="0"/>
      <w:marBottom w:val="0"/>
      <w:divBdr>
        <w:top w:val="none" w:sz="0" w:space="0" w:color="auto"/>
        <w:left w:val="none" w:sz="0" w:space="0" w:color="auto"/>
        <w:bottom w:val="none" w:sz="0" w:space="0" w:color="auto"/>
        <w:right w:val="none" w:sz="0" w:space="0" w:color="auto"/>
      </w:divBdr>
    </w:div>
    <w:div w:id="694112902">
      <w:bodyDiv w:val="1"/>
      <w:marLeft w:val="0"/>
      <w:marRight w:val="0"/>
      <w:marTop w:val="0"/>
      <w:marBottom w:val="0"/>
      <w:divBdr>
        <w:top w:val="none" w:sz="0" w:space="0" w:color="auto"/>
        <w:left w:val="none" w:sz="0" w:space="0" w:color="auto"/>
        <w:bottom w:val="none" w:sz="0" w:space="0" w:color="auto"/>
        <w:right w:val="none" w:sz="0" w:space="0" w:color="auto"/>
      </w:divBdr>
    </w:div>
    <w:div w:id="694305653">
      <w:bodyDiv w:val="1"/>
      <w:marLeft w:val="0"/>
      <w:marRight w:val="0"/>
      <w:marTop w:val="0"/>
      <w:marBottom w:val="0"/>
      <w:divBdr>
        <w:top w:val="none" w:sz="0" w:space="0" w:color="auto"/>
        <w:left w:val="none" w:sz="0" w:space="0" w:color="auto"/>
        <w:bottom w:val="none" w:sz="0" w:space="0" w:color="auto"/>
        <w:right w:val="none" w:sz="0" w:space="0" w:color="auto"/>
      </w:divBdr>
    </w:div>
    <w:div w:id="694425468">
      <w:bodyDiv w:val="1"/>
      <w:marLeft w:val="0"/>
      <w:marRight w:val="0"/>
      <w:marTop w:val="0"/>
      <w:marBottom w:val="0"/>
      <w:divBdr>
        <w:top w:val="none" w:sz="0" w:space="0" w:color="auto"/>
        <w:left w:val="none" w:sz="0" w:space="0" w:color="auto"/>
        <w:bottom w:val="none" w:sz="0" w:space="0" w:color="auto"/>
        <w:right w:val="none" w:sz="0" w:space="0" w:color="auto"/>
      </w:divBdr>
    </w:div>
    <w:div w:id="694501367">
      <w:bodyDiv w:val="1"/>
      <w:marLeft w:val="0"/>
      <w:marRight w:val="0"/>
      <w:marTop w:val="0"/>
      <w:marBottom w:val="0"/>
      <w:divBdr>
        <w:top w:val="none" w:sz="0" w:space="0" w:color="auto"/>
        <w:left w:val="none" w:sz="0" w:space="0" w:color="auto"/>
        <w:bottom w:val="none" w:sz="0" w:space="0" w:color="auto"/>
        <w:right w:val="none" w:sz="0" w:space="0" w:color="auto"/>
      </w:divBdr>
    </w:div>
    <w:div w:id="694694697">
      <w:bodyDiv w:val="1"/>
      <w:marLeft w:val="0"/>
      <w:marRight w:val="0"/>
      <w:marTop w:val="0"/>
      <w:marBottom w:val="0"/>
      <w:divBdr>
        <w:top w:val="none" w:sz="0" w:space="0" w:color="auto"/>
        <w:left w:val="none" w:sz="0" w:space="0" w:color="auto"/>
        <w:bottom w:val="none" w:sz="0" w:space="0" w:color="auto"/>
        <w:right w:val="none" w:sz="0" w:space="0" w:color="auto"/>
      </w:divBdr>
    </w:div>
    <w:div w:id="694698848">
      <w:bodyDiv w:val="1"/>
      <w:marLeft w:val="0"/>
      <w:marRight w:val="0"/>
      <w:marTop w:val="0"/>
      <w:marBottom w:val="0"/>
      <w:divBdr>
        <w:top w:val="none" w:sz="0" w:space="0" w:color="auto"/>
        <w:left w:val="none" w:sz="0" w:space="0" w:color="auto"/>
        <w:bottom w:val="none" w:sz="0" w:space="0" w:color="auto"/>
        <w:right w:val="none" w:sz="0" w:space="0" w:color="auto"/>
      </w:divBdr>
    </w:div>
    <w:div w:id="695034427">
      <w:bodyDiv w:val="1"/>
      <w:marLeft w:val="0"/>
      <w:marRight w:val="0"/>
      <w:marTop w:val="0"/>
      <w:marBottom w:val="0"/>
      <w:divBdr>
        <w:top w:val="none" w:sz="0" w:space="0" w:color="auto"/>
        <w:left w:val="none" w:sz="0" w:space="0" w:color="auto"/>
        <w:bottom w:val="none" w:sz="0" w:space="0" w:color="auto"/>
        <w:right w:val="none" w:sz="0" w:space="0" w:color="auto"/>
      </w:divBdr>
    </w:div>
    <w:div w:id="695037904">
      <w:bodyDiv w:val="1"/>
      <w:marLeft w:val="0"/>
      <w:marRight w:val="0"/>
      <w:marTop w:val="0"/>
      <w:marBottom w:val="0"/>
      <w:divBdr>
        <w:top w:val="none" w:sz="0" w:space="0" w:color="auto"/>
        <w:left w:val="none" w:sz="0" w:space="0" w:color="auto"/>
        <w:bottom w:val="none" w:sz="0" w:space="0" w:color="auto"/>
        <w:right w:val="none" w:sz="0" w:space="0" w:color="auto"/>
      </w:divBdr>
    </w:div>
    <w:div w:id="695040943">
      <w:bodyDiv w:val="1"/>
      <w:marLeft w:val="0"/>
      <w:marRight w:val="0"/>
      <w:marTop w:val="0"/>
      <w:marBottom w:val="0"/>
      <w:divBdr>
        <w:top w:val="none" w:sz="0" w:space="0" w:color="auto"/>
        <w:left w:val="none" w:sz="0" w:space="0" w:color="auto"/>
        <w:bottom w:val="none" w:sz="0" w:space="0" w:color="auto"/>
        <w:right w:val="none" w:sz="0" w:space="0" w:color="auto"/>
      </w:divBdr>
    </w:div>
    <w:div w:id="695159253">
      <w:bodyDiv w:val="1"/>
      <w:marLeft w:val="0"/>
      <w:marRight w:val="0"/>
      <w:marTop w:val="0"/>
      <w:marBottom w:val="0"/>
      <w:divBdr>
        <w:top w:val="none" w:sz="0" w:space="0" w:color="auto"/>
        <w:left w:val="none" w:sz="0" w:space="0" w:color="auto"/>
        <w:bottom w:val="none" w:sz="0" w:space="0" w:color="auto"/>
        <w:right w:val="none" w:sz="0" w:space="0" w:color="auto"/>
      </w:divBdr>
    </w:div>
    <w:div w:id="695230186">
      <w:bodyDiv w:val="1"/>
      <w:marLeft w:val="0"/>
      <w:marRight w:val="0"/>
      <w:marTop w:val="0"/>
      <w:marBottom w:val="0"/>
      <w:divBdr>
        <w:top w:val="none" w:sz="0" w:space="0" w:color="auto"/>
        <w:left w:val="none" w:sz="0" w:space="0" w:color="auto"/>
        <w:bottom w:val="none" w:sz="0" w:space="0" w:color="auto"/>
        <w:right w:val="none" w:sz="0" w:space="0" w:color="auto"/>
      </w:divBdr>
    </w:div>
    <w:div w:id="695469615">
      <w:bodyDiv w:val="1"/>
      <w:marLeft w:val="0"/>
      <w:marRight w:val="0"/>
      <w:marTop w:val="0"/>
      <w:marBottom w:val="0"/>
      <w:divBdr>
        <w:top w:val="none" w:sz="0" w:space="0" w:color="auto"/>
        <w:left w:val="none" w:sz="0" w:space="0" w:color="auto"/>
        <w:bottom w:val="none" w:sz="0" w:space="0" w:color="auto"/>
        <w:right w:val="none" w:sz="0" w:space="0" w:color="auto"/>
      </w:divBdr>
    </w:div>
    <w:div w:id="695471130">
      <w:bodyDiv w:val="1"/>
      <w:marLeft w:val="0"/>
      <w:marRight w:val="0"/>
      <w:marTop w:val="0"/>
      <w:marBottom w:val="0"/>
      <w:divBdr>
        <w:top w:val="none" w:sz="0" w:space="0" w:color="auto"/>
        <w:left w:val="none" w:sz="0" w:space="0" w:color="auto"/>
        <w:bottom w:val="none" w:sz="0" w:space="0" w:color="auto"/>
        <w:right w:val="none" w:sz="0" w:space="0" w:color="auto"/>
      </w:divBdr>
    </w:div>
    <w:div w:id="695665166">
      <w:bodyDiv w:val="1"/>
      <w:marLeft w:val="0"/>
      <w:marRight w:val="0"/>
      <w:marTop w:val="0"/>
      <w:marBottom w:val="0"/>
      <w:divBdr>
        <w:top w:val="none" w:sz="0" w:space="0" w:color="auto"/>
        <w:left w:val="none" w:sz="0" w:space="0" w:color="auto"/>
        <w:bottom w:val="none" w:sz="0" w:space="0" w:color="auto"/>
        <w:right w:val="none" w:sz="0" w:space="0" w:color="auto"/>
      </w:divBdr>
    </w:div>
    <w:div w:id="695695993">
      <w:bodyDiv w:val="1"/>
      <w:marLeft w:val="0"/>
      <w:marRight w:val="0"/>
      <w:marTop w:val="0"/>
      <w:marBottom w:val="0"/>
      <w:divBdr>
        <w:top w:val="none" w:sz="0" w:space="0" w:color="auto"/>
        <w:left w:val="none" w:sz="0" w:space="0" w:color="auto"/>
        <w:bottom w:val="none" w:sz="0" w:space="0" w:color="auto"/>
        <w:right w:val="none" w:sz="0" w:space="0" w:color="auto"/>
      </w:divBdr>
    </w:div>
    <w:div w:id="695809516">
      <w:bodyDiv w:val="1"/>
      <w:marLeft w:val="0"/>
      <w:marRight w:val="0"/>
      <w:marTop w:val="0"/>
      <w:marBottom w:val="0"/>
      <w:divBdr>
        <w:top w:val="none" w:sz="0" w:space="0" w:color="auto"/>
        <w:left w:val="none" w:sz="0" w:space="0" w:color="auto"/>
        <w:bottom w:val="none" w:sz="0" w:space="0" w:color="auto"/>
        <w:right w:val="none" w:sz="0" w:space="0" w:color="auto"/>
      </w:divBdr>
    </w:div>
    <w:div w:id="695931992">
      <w:bodyDiv w:val="1"/>
      <w:marLeft w:val="0"/>
      <w:marRight w:val="0"/>
      <w:marTop w:val="0"/>
      <w:marBottom w:val="0"/>
      <w:divBdr>
        <w:top w:val="none" w:sz="0" w:space="0" w:color="auto"/>
        <w:left w:val="none" w:sz="0" w:space="0" w:color="auto"/>
        <w:bottom w:val="none" w:sz="0" w:space="0" w:color="auto"/>
        <w:right w:val="none" w:sz="0" w:space="0" w:color="auto"/>
      </w:divBdr>
    </w:div>
    <w:div w:id="695934548">
      <w:bodyDiv w:val="1"/>
      <w:marLeft w:val="0"/>
      <w:marRight w:val="0"/>
      <w:marTop w:val="0"/>
      <w:marBottom w:val="0"/>
      <w:divBdr>
        <w:top w:val="none" w:sz="0" w:space="0" w:color="auto"/>
        <w:left w:val="none" w:sz="0" w:space="0" w:color="auto"/>
        <w:bottom w:val="none" w:sz="0" w:space="0" w:color="auto"/>
        <w:right w:val="none" w:sz="0" w:space="0" w:color="auto"/>
      </w:divBdr>
    </w:div>
    <w:div w:id="696200480">
      <w:bodyDiv w:val="1"/>
      <w:marLeft w:val="0"/>
      <w:marRight w:val="0"/>
      <w:marTop w:val="0"/>
      <w:marBottom w:val="0"/>
      <w:divBdr>
        <w:top w:val="none" w:sz="0" w:space="0" w:color="auto"/>
        <w:left w:val="none" w:sz="0" w:space="0" w:color="auto"/>
        <w:bottom w:val="none" w:sz="0" w:space="0" w:color="auto"/>
        <w:right w:val="none" w:sz="0" w:space="0" w:color="auto"/>
      </w:divBdr>
    </w:div>
    <w:div w:id="696277417">
      <w:bodyDiv w:val="1"/>
      <w:marLeft w:val="0"/>
      <w:marRight w:val="0"/>
      <w:marTop w:val="0"/>
      <w:marBottom w:val="0"/>
      <w:divBdr>
        <w:top w:val="none" w:sz="0" w:space="0" w:color="auto"/>
        <w:left w:val="none" w:sz="0" w:space="0" w:color="auto"/>
        <w:bottom w:val="none" w:sz="0" w:space="0" w:color="auto"/>
        <w:right w:val="none" w:sz="0" w:space="0" w:color="auto"/>
      </w:divBdr>
    </w:div>
    <w:div w:id="696853236">
      <w:bodyDiv w:val="1"/>
      <w:marLeft w:val="0"/>
      <w:marRight w:val="0"/>
      <w:marTop w:val="0"/>
      <w:marBottom w:val="0"/>
      <w:divBdr>
        <w:top w:val="none" w:sz="0" w:space="0" w:color="auto"/>
        <w:left w:val="none" w:sz="0" w:space="0" w:color="auto"/>
        <w:bottom w:val="none" w:sz="0" w:space="0" w:color="auto"/>
        <w:right w:val="none" w:sz="0" w:space="0" w:color="auto"/>
      </w:divBdr>
    </w:div>
    <w:div w:id="697194361">
      <w:bodyDiv w:val="1"/>
      <w:marLeft w:val="0"/>
      <w:marRight w:val="0"/>
      <w:marTop w:val="0"/>
      <w:marBottom w:val="0"/>
      <w:divBdr>
        <w:top w:val="none" w:sz="0" w:space="0" w:color="auto"/>
        <w:left w:val="none" w:sz="0" w:space="0" w:color="auto"/>
        <w:bottom w:val="none" w:sz="0" w:space="0" w:color="auto"/>
        <w:right w:val="none" w:sz="0" w:space="0" w:color="auto"/>
      </w:divBdr>
    </w:div>
    <w:div w:id="697580826">
      <w:bodyDiv w:val="1"/>
      <w:marLeft w:val="0"/>
      <w:marRight w:val="0"/>
      <w:marTop w:val="0"/>
      <w:marBottom w:val="0"/>
      <w:divBdr>
        <w:top w:val="none" w:sz="0" w:space="0" w:color="auto"/>
        <w:left w:val="none" w:sz="0" w:space="0" w:color="auto"/>
        <w:bottom w:val="none" w:sz="0" w:space="0" w:color="auto"/>
        <w:right w:val="none" w:sz="0" w:space="0" w:color="auto"/>
      </w:divBdr>
    </w:div>
    <w:div w:id="697701687">
      <w:bodyDiv w:val="1"/>
      <w:marLeft w:val="0"/>
      <w:marRight w:val="0"/>
      <w:marTop w:val="0"/>
      <w:marBottom w:val="0"/>
      <w:divBdr>
        <w:top w:val="none" w:sz="0" w:space="0" w:color="auto"/>
        <w:left w:val="none" w:sz="0" w:space="0" w:color="auto"/>
        <w:bottom w:val="none" w:sz="0" w:space="0" w:color="auto"/>
        <w:right w:val="none" w:sz="0" w:space="0" w:color="auto"/>
      </w:divBdr>
    </w:div>
    <w:div w:id="697702724">
      <w:bodyDiv w:val="1"/>
      <w:marLeft w:val="0"/>
      <w:marRight w:val="0"/>
      <w:marTop w:val="0"/>
      <w:marBottom w:val="0"/>
      <w:divBdr>
        <w:top w:val="none" w:sz="0" w:space="0" w:color="auto"/>
        <w:left w:val="none" w:sz="0" w:space="0" w:color="auto"/>
        <w:bottom w:val="none" w:sz="0" w:space="0" w:color="auto"/>
        <w:right w:val="none" w:sz="0" w:space="0" w:color="auto"/>
      </w:divBdr>
    </w:div>
    <w:div w:id="697855841">
      <w:bodyDiv w:val="1"/>
      <w:marLeft w:val="0"/>
      <w:marRight w:val="0"/>
      <w:marTop w:val="0"/>
      <w:marBottom w:val="0"/>
      <w:divBdr>
        <w:top w:val="none" w:sz="0" w:space="0" w:color="auto"/>
        <w:left w:val="none" w:sz="0" w:space="0" w:color="auto"/>
        <w:bottom w:val="none" w:sz="0" w:space="0" w:color="auto"/>
        <w:right w:val="none" w:sz="0" w:space="0" w:color="auto"/>
      </w:divBdr>
    </w:div>
    <w:div w:id="697856879">
      <w:bodyDiv w:val="1"/>
      <w:marLeft w:val="0"/>
      <w:marRight w:val="0"/>
      <w:marTop w:val="0"/>
      <w:marBottom w:val="0"/>
      <w:divBdr>
        <w:top w:val="none" w:sz="0" w:space="0" w:color="auto"/>
        <w:left w:val="none" w:sz="0" w:space="0" w:color="auto"/>
        <w:bottom w:val="none" w:sz="0" w:space="0" w:color="auto"/>
        <w:right w:val="none" w:sz="0" w:space="0" w:color="auto"/>
      </w:divBdr>
    </w:div>
    <w:div w:id="698161808">
      <w:bodyDiv w:val="1"/>
      <w:marLeft w:val="0"/>
      <w:marRight w:val="0"/>
      <w:marTop w:val="0"/>
      <w:marBottom w:val="0"/>
      <w:divBdr>
        <w:top w:val="none" w:sz="0" w:space="0" w:color="auto"/>
        <w:left w:val="none" w:sz="0" w:space="0" w:color="auto"/>
        <w:bottom w:val="none" w:sz="0" w:space="0" w:color="auto"/>
        <w:right w:val="none" w:sz="0" w:space="0" w:color="auto"/>
      </w:divBdr>
    </w:div>
    <w:div w:id="698434477">
      <w:bodyDiv w:val="1"/>
      <w:marLeft w:val="0"/>
      <w:marRight w:val="0"/>
      <w:marTop w:val="0"/>
      <w:marBottom w:val="0"/>
      <w:divBdr>
        <w:top w:val="none" w:sz="0" w:space="0" w:color="auto"/>
        <w:left w:val="none" w:sz="0" w:space="0" w:color="auto"/>
        <w:bottom w:val="none" w:sz="0" w:space="0" w:color="auto"/>
        <w:right w:val="none" w:sz="0" w:space="0" w:color="auto"/>
      </w:divBdr>
    </w:div>
    <w:div w:id="698622811">
      <w:bodyDiv w:val="1"/>
      <w:marLeft w:val="0"/>
      <w:marRight w:val="0"/>
      <w:marTop w:val="0"/>
      <w:marBottom w:val="0"/>
      <w:divBdr>
        <w:top w:val="none" w:sz="0" w:space="0" w:color="auto"/>
        <w:left w:val="none" w:sz="0" w:space="0" w:color="auto"/>
        <w:bottom w:val="none" w:sz="0" w:space="0" w:color="auto"/>
        <w:right w:val="none" w:sz="0" w:space="0" w:color="auto"/>
      </w:divBdr>
    </w:div>
    <w:div w:id="698702973">
      <w:bodyDiv w:val="1"/>
      <w:marLeft w:val="0"/>
      <w:marRight w:val="0"/>
      <w:marTop w:val="0"/>
      <w:marBottom w:val="0"/>
      <w:divBdr>
        <w:top w:val="none" w:sz="0" w:space="0" w:color="auto"/>
        <w:left w:val="none" w:sz="0" w:space="0" w:color="auto"/>
        <w:bottom w:val="none" w:sz="0" w:space="0" w:color="auto"/>
        <w:right w:val="none" w:sz="0" w:space="0" w:color="auto"/>
      </w:divBdr>
    </w:div>
    <w:div w:id="698706957">
      <w:bodyDiv w:val="1"/>
      <w:marLeft w:val="0"/>
      <w:marRight w:val="0"/>
      <w:marTop w:val="0"/>
      <w:marBottom w:val="0"/>
      <w:divBdr>
        <w:top w:val="none" w:sz="0" w:space="0" w:color="auto"/>
        <w:left w:val="none" w:sz="0" w:space="0" w:color="auto"/>
        <w:bottom w:val="none" w:sz="0" w:space="0" w:color="auto"/>
        <w:right w:val="none" w:sz="0" w:space="0" w:color="auto"/>
      </w:divBdr>
    </w:div>
    <w:div w:id="699011793">
      <w:bodyDiv w:val="1"/>
      <w:marLeft w:val="0"/>
      <w:marRight w:val="0"/>
      <w:marTop w:val="0"/>
      <w:marBottom w:val="0"/>
      <w:divBdr>
        <w:top w:val="none" w:sz="0" w:space="0" w:color="auto"/>
        <w:left w:val="none" w:sz="0" w:space="0" w:color="auto"/>
        <w:bottom w:val="none" w:sz="0" w:space="0" w:color="auto"/>
        <w:right w:val="none" w:sz="0" w:space="0" w:color="auto"/>
      </w:divBdr>
    </w:div>
    <w:div w:id="699087060">
      <w:bodyDiv w:val="1"/>
      <w:marLeft w:val="0"/>
      <w:marRight w:val="0"/>
      <w:marTop w:val="0"/>
      <w:marBottom w:val="0"/>
      <w:divBdr>
        <w:top w:val="none" w:sz="0" w:space="0" w:color="auto"/>
        <w:left w:val="none" w:sz="0" w:space="0" w:color="auto"/>
        <w:bottom w:val="none" w:sz="0" w:space="0" w:color="auto"/>
        <w:right w:val="none" w:sz="0" w:space="0" w:color="auto"/>
      </w:divBdr>
    </w:div>
    <w:div w:id="699404343">
      <w:bodyDiv w:val="1"/>
      <w:marLeft w:val="0"/>
      <w:marRight w:val="0"/>
      <w:marTop w:val="0"/>
      <w:marBottom w:val="0"/>
      <w:divBdr>
        <w:top w:val="none" w:sz="0" w:space="0" w:color="auto"/>
        <w:left w:val="none" w:sz="0" w:space="0" w:color="auto"/>
        <w:bottom w:val="none" w:sz="0" w:space="0" w:color="auto"/>
        <w:right w:val="none" w:sz="0" w:space="0" w:color="auto"/>
      </w:divBdr>
    </w:div>
    <w:div w:id="699666762">
      <w:bodyDiv w:val="1"/>
      <w:marLeft w:val="0"/>
      <w:marRight w:val="0"/>
      <w:marTop w:val="0"/>
      <w:marBottom w:val="0"/>
      <w:divBdr>
        <w:top w:val="none" w:sz="0" w:space="0" w:color="auto"/>
        <w:left w:val="none" w:sz="0" w:space="0" w:color="auto"/>
        <w:bottom w:val="none" w:sz="0" w:space="0" w:color="auto"/>
        <w:right w:val="none" w:sz="0" w:space="0" w:color="auto"/>
      </w:divBdr>
    </w:div>
    <w:div w:id="699669529">
      <w:bodyDiv w:val="1"/>
      <w:marLeft w:val="0"/>
      <w:marRight w:val="0"/>
      <w:marTop w:val="0"/>
      <w:marBottom w:val="0"/>
      <w:divBdr>
        <w:top w:val="none" w:sz="0" w:space="0" w:color="auto"/>
        <w:left w:val="none" w:sz="0" w:space="0" w:color="auto"/>
        <w:bottom w:val="none" w:sz="0" w:space="0" w:color="auto"/>
        <w:right w:val="none" w:sz="0" w:space="0" w:color="auto"/>
      </w:divBdr>
    </w:div>
    <w:div w:id="699890327">
      <w:bodyDiv w:val="1"/>
      <w:marLeft w:val="0"/>
      <w:marRight w:val="0"/>
      <w:marTop w:val="0"/>
      <w:marBottom w:val="0"/>
      <w:divBdr>
        <w:top w:val="none" w:sz="0" w:space="0" w:color="auto"/>
        <w:left w:val="none" w:sz="0" w:space="0" w:color="auto"/>
        <w:bottom w:val="none" w:sz="0" w:space="0" w:color="auto"/>
        <w:right w:val="none" w:sz="0" w:space="0" w:color="auto"/>
      </w:divBdr>
    </w:div>
    <w:div w:id="700009432">
      <w:bodyDiv w:val="1"/>
      <w:marLeft w:val="0"/>
      <w:marRight w:val="0"/>
      <w:marTop w:val="0"/>
      <w:marBottom w:val="0"/>
      <w:divBdr>
        <w:top w:val="none" w:sz="0" w:space="0" w:color="auto"/>
        <w:left w:val="none" w:sz="0" w:space="0" w:color="auto"/>
        <w:bottom w:val="none" w:sz="0" w:space="0" w:color="auto"/>
        <w:right w:val="none" w:sz="0" w:space="0" w:color="auto"/>
      </w:divBdr>
    </w:div>
    <w:div w:id="700013617">
      <w:bodyDiv w:val="1"/>
      <w:marLeft w:val="0"/>
      <w:marRight w:val="0"/>
      <w:marTop w:val="0"/>
      <w:marBottom w:val="0"/>
      <w:divBdr>
        <w:top w:val="none" w:sz="0" w:space="0" w:color="auto"/>
        <w:left w:val="none" w:sz="0" w:space="0" w:color="auto"/>
        <w:bottom w:val="none" w:sz="0" w:space="0" w:color="auto"/>
        <w:right w:val="none" w:sz="0" w:space="0" w:color="auto"/>
      </w:divBdr>
    </w:div>
    <w:div w:id="700016771">
      <w:bodyDiv w:val="1"/>
      <w:marLeft w:val="0"/>
      <w:marRight w:val="0"/>
      <w:marTop w:val="0"/>
      <w:marBottom w:val="0"/>
      <w:divBdr>
        <w:top w:val="none" w:sz="0" w:space="0" w:color="auto"/>
        <w:left w:val="none" w:sz="0" w:space="0" w:color="auto"/>
        <w:bottom w:val="none" w:sz="0" w:space="0" w:color="auto"/>
        <w:right w:val="none" w:sz="0" w:space="0" w:color="auto"/>
      </w:divBdr>
    </w:div>
    <w:div w:id="700087600">
      <w:bodyDiv w:val="1"/>
      <w:marLeft w:val="0"/>
      <w:marRight w:val="0"/>
      <w:marTop w:val="0"/>
      <w:marBottom w:val="0"/>
      <w:divBdr>
        <w:top w:val="none" w:sz="0" w:space="0" w:color="auto"/>
        <w:left w:val="none" w:sz="0" w:space="0" w:color="auto"/>
        <w:bottom w:val="none" w:sz="0" w:space="0" w:color="auto"/>
        <w:right w:val="none" w:sz="0" w:space="0" w:color="auto"/>
      </w:divBdr>
    </w:div>
    <w:div w:id="700545614">
      <w:bodyDiv w:val="1"/>
      <w:marLeft w:val="0"/>
      <w:marRight w:val="0"/>
      <w:marTop w:val="0"/>
      <w:marBottom w:val="0"/>
      <w:divBdr>
        <w:top w:val="none" w:sz="0" w:space="0" w:color="auto"/>
        <w:left w:val="none" w:sz="0" w:space="0" w:color="auto"/>
        <w:bottom w:val="none" w:sz="0" w:space="0" w:color="auto"/>
        <w:right w:val="none" w:sz="0" w:space="0" w:color="auto"/>
      </w:divBdr>
    </w:div>
    <w:div w:id="701052355">
      <w:bodyDiv w:val="1"/>
      <w:marLeft w:val="0"/>
      <w:marRight w:val="0"/>
      <w:marTop w:val="0"/>
      <w:marBottom w:val="0"/>
      <w:divBdr>
        <w:top w:val="none" w:sz="0" w:space="0" w:color="auto"/>
        <w:left w:val="none" w:sz="0" w:space="0" w:color="auto"/>
        <w:bottom w:val="none" w:sz="0" w:space="0" w:color="auto"/>
        <w:right w:val="none" w:sz="0" w:space="0" w:color="auto"/>
      </w:divBdr>
    </w:div>
    <w:div w:id="701521300">
      <w:bodyDiv w:val="1"/>
      <w:marLeft w:val="0"/>
      <w:marRight w:val="0"/>
      <w:marTop w:val="0"/>
      <w:marBottom w:val="0"/>
      <w:divBdr>
        <w:top w:val="none" w:sz="0" w:space="0" w:color="auto"/>
        <w:left w:val="none" w:sz="0" w:space="0" w:color="auto"/>
        <w:bottom w:val="none" w:sz="0" w:space="0" w:color="auto"/>
        <w:right w:val="none" w:sz="0" w:space="0" w:color="auto"/>
      </w:divBdr>
    </w:div>
    <w:div w:id="701708035">
      <w:bodyDiv w:val="1"/>
      <w:marLeft w:val="0"/>
      <w:marRight w:val="0"/>
      <w:marTop w:val="0"/>
      <w:marBottom w:val="0"/>
      <w:divBdr>
        <w:top w:val="none" w:sz="0" w:space="0" w:color="auto"/>
        <w:left w:val="none" w:sz="0" w:space="0" w:color="auto"/>
        <w:bottom w:val="none" w:sz="0" w:space="0" w:color="auto"/>
        <w:right w:val="none" w:sz="0" w:space="0" w:color="auto"/>
      </w:divBdr>
      <w:divsChild>
        <w:div w:id="29653201">
          <w:marLeft w:val="480"/>
          <w:marRight w:val="0"/>
          <w:marTop w:val="0"/>
          <w:marBottom w:val="0"/>
          <w:divBdr>
            <w:top w:val="none" w:sz="0" w:space="0" w:color="auto"/>
            <w:left w:val="none" w:sz="0" w:space="0" w:color="auto"/>
            <w:bottom w:val="none" w:sz="0" w:space="0" w:color="auto"/>
            <w:right w:val="none" w:sz="0" w:space="0" w:color="auto"/>
          </w:divBdr>
        </w:div>
        <w:div w:id="82605415">
          <w:marLeft w:val="480"/>
          <w:marRight w:val="0"/>
          <w:marTop w:val="0"/>
          <w:marBottom w:val="0"/>
          <w:divBdr>
            <w:top w:val="none" w:sz="0" w:space="0" w:color="auto"/>
            <w:left w:val="none" w:sz="0" w:space="0" w:color="auto"/>
            <w:bottom w:val="none" w:sz="0" w:space="0" w:color="auto"/>
            <w:right w:val="none" w:sz="0" w:space="0" w:color="auto"/>
          </w:divBdr>
        </w:div>
        <w:div w:id="88746086">
          <w:marLeft w:val="480"/>
          <w:marRight w:val="0"/>
          <w:marTop w:val="0"/>
          <w:marBottom w:val="0"/>
          <w:divBdr>
            <w:top w:val="none" w:sz="0" w:space="0" w:color="auto"/>
            <w:left w:val="none" w:sz="0" w:space="0" w:color="auto"/>
            <w:bottom w:val="none" w:sz="0" w:space="0" w:color="auto"/>
            <w:right w:val="none" w:sz="0" w:space="0" w:color="auto"/>
          </w:divBdr>
        </w:div>
        <w:div w:id="90661056">
          <w:marLeft w:val="480"/>
          <w:marRight w:val="0"/>
          <w:marTop w:val="0"/>
          <w:marBottom w:val="0"/>
          <w:divBdr>
            <w:top w:val="none" w:sz="0" w:space="0" w:color="auto"/>
            <w:left w:val="none" w:sz="0" w:space="0" w:color="auto"/>
            <w:bottom w:val="none" w:sz="0" w:space="0" w:color="auto"/>
            <w:right w:val="none" w:sz="0" w:space="0" w:color="auto"/>
          </w:divBdr>
        </w:div>
        <w:div w:id="108470967">
          <w:marLeft w:val="480"/>
          <w:marRight w:val="0"/>
          <w:marTop w:val="0"/>
          <w:marBottom w:val="0"/>
          <w:divBdr>
            <w:top w:val="none" w:sz="0" w:space="0" w:color="auto"/>
            <w:left w:val="none" w:sz="0" w:space="0" w:color="auto"/>
            <w:bottom w:val="none" w:sz="0" w:space="0" w:color="auto"/>
            <w:right w:val="none" w:sz="0" w:space="0" w:color="auto"/>
          </w:divBdr>
        </w:div>
        <w:div w:id="189073344">
          <w:marLeft w:val="480"/>
          <w:marRight w:val="0"/>
          <w:marTop w:val="0"/>
          <w:marBottom w:val="0"/>
          <w:divBdr>
            <w:top w:val="none" w:sz="0" w:space="0" w:color="auto"/>
            <w:left w:val="none" w:sz="0" w:space="0" w:color="auto"/>
            <w:bottom w:val="none" w:sz="0" w:space="0" w:color="auto"/>
            <w:right w:val="none" w:sz="0" w:space="0" w:color="auto"/>
          </w:divBdr>
        </w:div>
        <w:div w:id="219830470">
          <w:marLeft w:val="480"/>
          <w:marRight w:val="0"/>
          <w:marTop w:val="0"/>
          <w:marBottom w:val="0"/>
          <w:divBdr>
            <w:top w:val="none" w:sz="0" w:space="0" w:color="auto"/>
            <w:left w:val="none" w:sz="0" w:space="0" w:color="auto"/>
            <w:bottom w:val="none" w:sz="0" w:space="0" w:color="auto"/>
            <w:right w:val="none" w:sz="0" w:space="0" w:color="auto"/>
          </w:divBdr>
        </w:div>
        <w:div w:id="280459594">
          <w:marLeft w:val="480"/>
          <w:marRight w:val="0"/>
          <w:marTop w:val="0"/>
          <w:marBottom w:val="0"/>
          <w:divBdr>
            <w:top w:val="none" w:sz="0" w:space="0" w:color="auto"/>
            <w:left w:val="none" w:sz="0" w:space="0" w:color="auto"/>
            <w:bottom w:val="none" w:sz="0" w:space="0" w:color="auto"/>
            <w:right w:val="none" w:sz="0" w:space="0" w:color="auto"/>
          </w:divBdr>
        </w:div>
        <w:div w:id="300156461">
          <w:marLeft w:val="480"/>
          <w:marRight w:val="0"/>
          <w:marTop w:val="0"/>
          <w:marBottom w:val="0"/>
          <w:divBdr>
            <w:top w:val="none" w:sz="0" w:space="0" w:color="auto"/>
            <w:left w:val="none" w:sz="0" w:space="0" w:color="auto"/>
            <w:bottom w:val="none" w:sz="0" w:space="0" w:color="auto"/>
            <w:right w:val="none" w:sz="0" w:space="0" w:color="auto"/>
          </w:divBdr>
        </w:div>
        <w:div w:id="316569425">
          <w:marLeft w:val="480"/>
          <w:marRight w:val="0"/>
          <w:marTop w:val="0"/>
          <w:marBottom w:val="0"/>
          <w:divBdr>
            <w:top w:val="none" w:sz="0" w:space="0" w:color="auto"/>
            <w:left w:val="none" w:sz="0" w:space="0" w:color="auto"/>
            <w:bottom w:val="none" w:sz="0" w:space="0" w:color="auto"/>
            <w:right w:val="none" w:sz="0" w:space="0" w:color="auto"/>
          </w:divBdr>
        </w:div>
        <w:div w:id="329866604">
          <w:marLeft w:val="480"/>
          <w:marRight w:val="0"/>
          <w:marTop w:val="0"/>
          <w:marBottom w:val="0"/>
          <w:divBdr>
            <w:top w:val="none" w:sz="0" w:space="0" w:color="auto"/>
            <w:left w:val="none" w:sz="0" w:space="0" w:color="auto"/>
            <w:bottom w:val="none" w:sz="0" w:space="0" w:color="auto"/>
            <w:right w:val="none" w:sz="0" w:space="0" w:color="auto"/>
          </w:divBdr>
        </w:div>
        <w:div w:id="347802764">
          <w:marLeft w:val="480"/>
          <w:marRight w:val="0"/>
          <w:marTop w:val="0"/>
          <w:marBottom w:val="0"/>
          <w:divBdr>
            <w:top w:val="none" w:sz="0" w:space="0" w:color="auto"/>
            <w:left w:val="none" w:sz="0" w:space="0" w:color="auto"/>
            <w:bottom w:val="none" w:sz="0" w:space="0" w:color="auto"/>
            <w:right w:val="none" w:sz="0" w:space="0" w:color="auto"/>
          </w:divBdr>
        </w:div>
        <w:div w:id="371925272">
          <w:marLeft w:val="480"/>
          <w:marRight w:val="0"/>
          <w:marTop w:val="0"/>
          <w:marBottom w:val="0"/>
          <w:divBdr>
            <w:top w:val="none" w:sz="0" w:space="0" w:color="auto"/>
            <w:left w:val="none" w:sz="0" w:space="0" w:color="auto"/>
            <w:bottom w:val="none" w:sz="0" w:space="0" w:color="auto"/>
            <w:right w:val="none" w:sz="0" w:space="0" w:color="auto"/>
          </w:divBdr>
        </w:div>
        <w:div w:id="389573147">
          <w:marLeft w:val="480"/>
          <w:marRight w:val="0"/>
          <w:marTop w:val="0"/>
          <w:marBottom w:val="0"/>
          <w:divBdr>
            <w:top w:val="none" w:sz="0" w:space="0" w:color="auto"/>
            <w:left w:val="none" w:sz="0" w:space="0" w:color="auto"/>
            <w:bottom w:val="none" w:sz="0" w:space="0" w:color="auto"/>
            <w:right w:val="none" w:sz="0" w:space="0" w:color="auto"/>
          </w:divBdr>
        </w:div>
        <w:div w:id="422461703">
          <w:marLeft w:val="480"/>
          <w:marRight w:val="0"/>
          <w:marTop w:val="0"/>
          <w:marBottom w:val="0"/>
          <w:divBdr>
            <w:top w:val="none" w:sz="0" w:space="0" w:color="auto"/>
            <w:left w:val="none" w:sz="0" w:space="0" w:color="auto"/>
            <w:bottom w:val="none" w:sz="0" w:space="0" w:color="auto"/>
            <w:right w:val="none" w:sz="0" w:space="0" w:color="auto"/>
          </w:divBdr>
        </w:div>
        <w:div w:id="447360853">
          <w:marLeft w:val="480"/>
          <w:marRight w:val="0"/>
          <w:marTop w:val="0"/>
          <w:marBottom w:val="0"/>
          <w:divBdr>
            <w:top w:val="none" w:sz="0" w:space="0" w:color="auto"/>
            <w:left w:val="none" w:sz="0" w:space="0" w:color="auto"/>
            <w:bottom w:val="none" w:sz="0" w:space="0" w:color="auto"/>
            <w:right w:val="none" w:sz="0" w:space="0" w:color="auto"/>
          </w:divBdr>
        </w:div>
        <w:div w:id="464737867">
          <w:marLeft w:val="480"/>
          <w:marRight w:val="0"/>
          <w:marTop w:val="0"/>
          <w:marBottom w:val="0"/>
          <w:divBdr>
            <w:top w:val="none" w:sz="0" w:space="0" w:color="auto"/>
            <w:left w:val="none" w:sz="0" w:space="0" w:color="auto"/>
            <w:bottom w:val="none" w:sz="0" w:space="0" w:color="auto"/>
            <w:right w:val="none" w:sz="0" w:space="0" w:color="auto"/>
          </w:divBdr>
        </w:div>
        <w:div w:id="501549231">
          <w:marLeft w:val="480"/>
          <w:marRight w:val="0"/>
          <w:marTop w:val="0"/>
          <w:marBottom w:val="0"/>
          <w:divBdr>
            <w:top w:val="none" w:sz="0" w:space="0" w:color="auto"/>
            <w:left w:val="none" w:sz="0" w:space="0" w:color="auto"/>
            <w:bottom w:val="none" w:sz="0" w:space="0" w:color="auto"/>
            <w:right w:val="none" w:sz="0" w:space="0" w:color="auto"/>
          </w:divBdr>
        </w:div>
        <w:div w:id="546723659">
          <w:marLeft w:val="480"/>
          <w:marRight w:val="0"/>
          <w:marTop w:val="0"/>
          <w:marBottom w:val="0"/>
          <w:divBdr>
            <w:top w:val="none" w:sz="0" w:space="0" w:color="auto"/>
            <w:left w:val="none" w:sz="0" w:space="0" w:color="auto"/>
            <w:bottom w:val="none" w:sz="0" w:space="0" w:color="auto"/>
            <w:right w:val="none" w:sz="0" w:space="0" w:color="auto"/>
          </w:divBdr>
        </w:div>
        <w:div w:id="561798036">
          <w:marLeft w:val="480"/>
          <w:marRight w:val="0"/>
          <w:marTop w:val="0"/>
          <w:marBottom w:val="0"/>
          <w:divBdr>
            <w:top w:val="none" w:sz="0" w:space="0" w:color="auto"/>
            <w:left w:val="none" w:sz="0" w:space="0" w:color="auto"/>
            <w:bottom w:val="none" w:sz="0" w:space="0" w:color="auto"/>
            <w:right w:val="none" w:sz="0" w:space="0" w:color="auto"/>
          </w:divBdr>
        </w:div>
        <w:div w:id="562107471">
          <w:marLeft w:val="480"/>
          <w:marRight w:val="0"/>
          <w:marTop w:val="0"/>
          <w:marBottom w:val="0"/>
          <w:divBdr>
            <w:top w:val="none" w:sz="0" w:space="0" w:color="auto"/>
            <w:left w:val="none" w:sz="0" w:space="0" w:color="auto"/>
            <w:bottom w:val="none" w:sz="0" w:space="0" w:color="auto"/>
            <w:right w:val="none" w:sz="0" w:space="0" w:color="auto"/>
          </w:divBdr>
        </w:div>
        <w:div w:id="581523397">
          <w:marLeft w:val="480"/>
          <w:marRight w:val="0"/>
          <w:marTop w:val="0"/>
          <w:marBottom w:val="0"/>
          <w:divBdr>
            <w:top w:val="none" w:sz="0" w:space="0" w:color="auto"/>
            <w:left w:val="none" w:sz="0" w:space="0" w:color="auto"/>
            <w:bottom w:val="none" w:sz="0" w:space="0" w:color="auto"/>
            <w:right w:val="none" w:sz="0" w:space="0" w:color="auto"/>
          </w:divBdr>
        </w:div>
        <w:div w:id="604117565">
          <w:marLeft w:val="480"/>
          <w:marRight w:val="0"/>
          <w:marTop w:val="0"/>
          <w:marBottom w:val="0"/>
          <w:divBdr>
            <w:top w:val="none" w:sz="0" w:space="0" w:color="auto"/>
            <w:left w:val="none" w:sz="0" w:space="0" w:color="auto"/>
            <w:bottom w:val="none" w:sz="0" w:space="0" w:color="auto"/>
            <w:right w:val="none" w:sz="0" w:space="0" w:color="auto"/>
          </w:divBdr>
        </w:div>
        <w:div w:id="659432462">
          <w:marLeft w:val="480"/>
          <w:marRight w:val="0"/>
          <w:marTop w:val="0"/>
          <w:marBottom w:val="0"/>
          <w:divBdr>
            <w:top w:val="none" w:sz="0" w:space="0" w:color="auto"/>
            <w:left w:val="none" w:sz="0" w:space="0" w:color="auto"/>
            <w:bottom w:val="none" w:sz="0" w:space="0" w:color="auto"/>
            <w:right w:val="none" w:sz="0" w:space="0" w:color="auto"/>
          </w:divBdr>
        </w:div>
        <w:div w:id="682905139">
          <w:marLeft w:val="480"/>
          <w:marRight w:val="0"/>
          <w:marTop w:val="0"/>
          <w:marBottom w:val="0"/>
          <w:divBdr>
            <w:top w:val="none" w:sz="0" w:space="0" w:color="auto"/>
            <w:left w:val="none" w:sz="0" w:space="0" w:color="auto"/>
            <w:bottom w:val="none" w:sz="0" w:space="0" w:color="auto"/>
            <w:right w:val="none" w:sz="0" w:space="0" w:color="auto"/>
          </w:divBdr>
        </w:div>
        <w:div w:id="693923050">
          <w:marLeft w:val="480"/>
          <w:marRight w:val="0"/>
          <w:marTop w:val="0"/>
          <w:marBottom w:val="0"/>
          <w:divBdr>
            <w:top w:val="none" w:sz="0" w:space="0" w:color="auto"/>
            <w:left w:val="none" w:sz="0" w:space="0" w:color="auto"/>
            <w:bottom w:val="none" w:sz="0" w:space="0" w:color="auto"/>
            <w:right w:val="none" w:sz="0" w:space="0" w:color="auto"/>
          </w:divBdr>
        </w:div>
        <w:div w:id="709959523">
          <w:marLeft w:val="480"/>
          <w:marRight w:val="0"/>
          <w:marTop w:val="0"/>
          <w:marBottom w:val="0"/>
          <w:divBdr>
            <w:top w:val="none" w:sz="0" w:space="0" w:color="auto"/>
            <w:left w:val="none" w:sz="0" w:space="0" w:color="auto"/>
            <w:bottom w:val="none" w:sz="0" w:space="0" w:color="auto"/>
            <w:right w:val="none" w:sz="0" w:space="0" w:color="auto"/>
          </w:divBdr>
        </w:div>
        <w:div w:id="713428734">
          <w:marLeft w:val="480"/>
          <w:marRight w:val="0"/>
          <w:marTop w:val="0"/>
          <w:marBottom w:val="0"/>
          <w:divBdr>
            <w:top w:val="none" w:sz="0" w:space="0" w:color="auto"/>
            <w:left w:val="none" w:sz="0" w:space="0" w:color="auto"/>
            <w:bottom w:val="none" w:sz="0" w:space="0" w:color="auto"/>
            <w:right w:val="none" w:sz="0" w:space="0" w:color="auto"/>
          </w:divBdr>
        </w:div>
        <w:div w:id="715352598">
          <w:marLeft w:val="480"/>
          <w:marRight w:val="0"/>
          <w:marTop w:val="0"/>
          <w:marBottom w:val="0"/>
          <w:divBdr>
            <w:top w:val="none" w:sz="0" w:space="0" w:color="auto"/>
            <w:left w:val="none" w:sz="0" w:space="0" w:color="auto"/>
            <w:bottom w:val="none" w:sz="0" w:space="0" w:color="auto"/>
            <w:right w:val="none" w:sz="0" w:space="0" w:color="auto"/>
          </w:divBdr>
        </w:div>
        <w:div w:id="777676221">
          <w:marLeft w:val="480"/>
          <w:marRight w:val="0"/>
          <w:marTop w:val="0"/>
          <w:marBottom w:val="0"/>
          <w:divBdr>
            <w:top w:val="none" w:sz="0" w:space="0" w:color="auto"/>
            <w:left w:val="none" w:sz="0" w:space="0" w:color="auto"/>
            <w:bottom w:val="none" w:sz="0" w:space="0" w:color="auto"/>
            <w:right w:val="none" w:sz="0" w:space="0" w:color="auto"/>
          </w:divBdr>
        </w:div>
        <w:div w:id="786705731">
          <w:marLeft w:val="480"/>
          <w:marRight w:val="0"/>
          <w:marTop w:val="0"/>
          <w:marBottom w:val="0"/>
          <w:divBdr>
            <w:top w:val="none" w:sz="0" w:space="0" w:color="auto"/>
            <w:left w:val="none" w:sz="0" w:space="0" w:color="auto"/>
            <w:bottom w:val="none" w:sz="0" w:space="0" w:color="auto"/>
            <w:right w:val="none" w:sz="0" w:space="0" w:color="auto"/>
          </w:divBdr>
        </w:div>
        <w:div w:id="817497804">
          <w:marLeft w:val="480"/>
          <w:marRight w:val="0"/>
          <w:marTop w:val="0"/>
          <w:marBottom w:val="0"/>
          <w:divBdr>
            <w:top w:val="none" w:sz="0" w:space="0" w:color="auto"/>
            <w:left w:val="none" w:sz="0" w:space="0" w:color="auto"/>
            <w:bottom w:val="none" w:sz="0" w:space="0" w:color="auto"/>
            <w:right w:val="none" w:sz="0" w:space="0" w:color="auto"/>
          </w:divBdr>
        </w:div>
        <w:div w:id="827523291">
          <w:marLeft w:val="480"/>
          <w:marRight w:val="0"/>
          <w:marTop w:val="0"/>
          <w:marBottom w:val="0"/>
          <w:divBdr>
            <w:top w:val="none" w:sz="0" w:space="0" w:color="auto"/>
            <w:left w:val="none" w:sz="0" w:space="0" w:color="auto"/>
            <w:bottom w:val="none" w:sz="0" w:space="0" w:color="auto"/>
            <w:right w:val="none" w:sz="0" w:space="0" w:color="auto"/>
          </w:divBdr>
        </w:div>
        <w:div w:id="839203030">
          <w:marLeft w:val="480"/>
          <w:marRight w:val="0"/>
          <w:marTop w:val="0"/>
          <w:marBottom w:val="0"/>
          <w:divBdr>
            <w:top w:val="none" w:sz="0" w:space="0" w:color="auto"/>
            <w:left w:val="none" w:sz="0" w:space="0" w:color="auto"/>
            <w:bottom w:val="none" w:sz="0" w:space="0" w:color="auto"/>
            <w:right w:val="none" w:sz="0" w:space="0" w:color="auto"/>
          </w:divBdr>
        </w:div>
        <w:div w:id="904026245">
          <w:marLeft w:val="480"/>
          <w:marRight w:val="0"/>
          <w:marTop w:val="0"/>
          <w:marBottom w:val="0"/>
          <w:divBdr>
            <w:top w:val="none" w:sz="0" w:space="0" w:color="auto"/>
            <w:left w:val="none" w:sz="0" w:space="0" w:color="auto"/>
            <w:bottom w:val="none" w:sz="0" w:space="0" w:color="auto"/>
            <w:right w:val="none" w:sz="0" w:space="0" w:color="auto"/>
          </w:divBdr>
        </w:div>
        <w:div w:id="914165642">
          <w:marLeft w:val="480"/>
          <w:marRight w:val="0"/>
          <w:marTop w:val="0"/>
          <w:marBottom w:val="0"/>
          <w:divBdr>
            <w:top w:val="none" w:sz="0" w:space="0" w:color="auto"/>
            <w:left w:val="none" w:sz="0" w:space="0" w:color="auto"/>
            <w:bottom w:val="none" w:sz="0" w:space="0" w:color="auto"/>
            <w:right w:val="none" w:sz="0" w:space="0" w:color="auto"/>
          </w:divBdr>
        </w:div>
        <w:div w:id="918370170">
          <w:marLeft w:val="480"/>
          <w:marRight w:val="0"/>
          <w:marTop w:val="0"/>
          <w:marBottom w:val="0"/>
          <w:divBdr>
            <w:top w:val="none" w:sz="0" w:space="0" w:color="auto"/>
            <w:left w:val="none" w:sz="0" w:space="0" w:color="auto"/>
            <w:bottom w:val="none" w:sz="0" w:space="0" w:color="auto"/>
            <w:right w:val="none" w:sz="0" w:space="0" w:color="auto"/>
          </w:divBdr>
        </w:div>
        <w:div w:id="924068631">
          <w:marLeft w:val="480"/>
          <w:marRight w:val="0"/>
          <w:marTop w:val="0"/>
          <w:marBottom w:val="0"/>
          <w:divBdr>
            <w:top w:val="none" w:sz="0" w:space="0" w:color="auto"/>
            <w:left w:val="none" w:sz="0" w:space="0" w:color="auto"/>
            <w:bottom w:val="none" w:sz="0" w:space="0" w:color="auto"/>
            <w:right w:val="none" w:sz="0" w:space="0" w:color="auto"/>
          </w:divBdr>
        </w:div>
        <w:div w:id="925529641">
          <w:marLeft w:val="480"/>
          <w:marRight w:val="0"/>
          <w:marTop w:val="0"/>
          <w:marBottom w:val="0"/>
          <w:divBdr>
            <w:top w:val="none" w:sz="0" w:space="0" w:color="auto"/>
            <w:left w:val="none" w:sz="0" w:space="0" w:color="auto"/>
            <w:bottom w:val="none" w:sz="0" w:space="0" w:color="auto"/>
            <w:right w:val="none" w:sz="0" w:space="0" w:color="auto"/>
          </w:divBdr>
        </w:div>
        <w:div w:id="944775226">
          <w:marLeft w:val="480"/>
          <w:marRight w:val="0"/>
          <w:marTop w:val="0"/>
          <w:marBottom w:val="0"/>
          <w:divBdr>
            <w:top w:val="none" w:sz="0" w:space="0" w:color="auto"/>
            <w:left w:val="none" w:sz="0" w:space="0" w:color="auto"/>
            <w:bottom w:val="none" w:sz="0" w:space="0" w:color="auto"/>
            <w:right w:val="none" w:sz="0" w:space="0" w:color="auto"/>
          </w:divBdr>
        </w:div>
        <w:div w:id="965355059">
          <w:marLeft w:val="480"/>
          <w:marRight w:val="0"/>
          <w:marTop w:val="0"/>
          <w:marBottom w:val="0"/>
          <w:divBdr>
            <w:top w:val="none" w:sz="0" w:space="0" w:color="auto"/>
            <w:left w:val="none" w:sz="0" w:space="0" w:color="auto"/>
            <w:bottom w:val="none" w:sz="0" w:space="0" w:color="auto"/>
            <w:right w:val="none" w:sz="0" w:space="0" w:color="auto"/>
          </w:divBdr>
        </w:div>
        <w:div w:id="974682714">
          <w:marLeft w:val="480"/>
          <w:marRight w:val="0"/>
          <w:marTop w:val="0"/>
          <w:marBottom w:val="0"/>
          <w:divBdr>
            <w:top w:val="none" w:sz="0" w:space="0" w:color="auto"/>
            <w:left w:val="none" w:sz="0" w:space="0" w:color="auto"/>
            <w:bottom w:val="none" w:sz="0" w:space="0" w:color="auto"/>
            <w:right w:val="none" w:sz="0" w:space="0" w:color="auto"/>
          </w:divBdr>
        </w:div>
        <w:div w:id="983049256">
          <w:marLeft w:val="480"/>
          <w:marRight w:val="0"/>
          <w:marTop w:val="0"/>
          <w:marBottom w:val="0"/>
          <w:divBdr>
            <w:top w:val="none" w:sz="0" w:space="0" w:color="auto"/>
            <w:left w:val="none" w:sz="0" w:space="0" w:color="auto"/>
            <w:bottom w:val="none" w:sz="0" w:space="0" w:color="auto"/>
            <w:right w:val="none" w:sz="0" w:space="0" w:color="auto"/>
          </w:divBdr>
        </w:div>
        <w:div w:id="996614522">
          <w:marLeft w:val="480"/>
          <w:marRight w:val="0"/>
          <w:marTop w:val="0"/>
          <w:marBottom w:val="0"/>
          <w:divBdr>
            <w:top w:val="none" w:sz="0" w:space="0" w:color="auto"/>
            <w:left w:val="none" w:sz="0" w:space="0" w:color="auto"/>
            <w:bottom w:val="none" w:sz="0" w:space="0" w:color="auto"/>
            <w:right w:val="none" w:sz="0" w:space="0" w:color="auto"/>
          </w:divBdr>
        </w:div>
        <w:div w:id="1021516646">
          <w:marLeft w:val="480"/>
          <w:marRight w:val="0"/>
          <w:marTop w:val="0"/>
          <w:marBottom w:val="0"/>
          <w:divBdr>
            <w:top w:val="none" w:sz="0" w:space="0" w:color="auto"/>
            <w:left w:val="none" w:sz="0" w:space="0" w:color="auto"/>
            <w:bottom w:val="none" w:sz="0" w:space="0" w:color="auto"/>
            <w:right w:val="none" w:sz="0" w:space="0" w:color="auto"/>
          </w:divBdr>
        </w:div>
        <w:div w:id="1035352449">
          <w:marLeft w:val="480"/>
          <w:marRight w:val="0"/>
          <w:marTop w:val="0"/>
          <w:marBottom w:val="0"/>
          <w:divBdr>
            <w:top w:val="none" w:sz="0" w:space="0" w:color="auto"/>
            <w:left w:val="none" w:sz="0" w:space="0" w:color="auto"/>
            <w:bottom w:val="none" w:sz="0" w:space="0" w:color="auto"/>
            <w:right w:val="none" w:sz="0" w:space="0" w:color="auto"/>
          </w:divBdr>
        </w:div>
        <w:div w:id="1036655987">
          <w:marLeft w:val="480"/>
          <w:marRight w:val="0"/>
          <w:marTop w:val="0"/>
          <w:marBottom w:val="0"/>
          <w:divBdr>
            <w:top w:val="none" w:sz="0" w:space="0" w:color="auto"/>
            <w:left w:val="none" w:sz="0" w:space="0" w:color="auto"/>
            <w:bottom w:val="none" w:sz="0" w:space="0" w:color="auto"/>
            <w:right w:val="none" w:sz="0" w:space="0" w:color="auto"/>
          </w:divBdr>
        </w:div>
        <w:div w:id="1037465498">
          <w:marLeft w:val="480"/>
          <w:marRight w:val="0"/>
          <w:marTop w:val="0"/>
          <w:marBottom w:val="0"/>
          <w:divBdr>
            <w:top w:val="none" w:sz="0" w:space="0" w:color="auto"/>
            <w:left w:val="none" w:sz="0" w:space="0" w:color="auto"/>
            <w:bottom w:val="none" w:sz="0" w:space="0" w:color="auto"/>
            <w:right w:val="none" w:sz="0" w:space="0" w:color="auto"/>
          </w:divBdr>
        </w:div>
        <w:div w:id="1063217097">
          <w:marLeft w:val="480"/>
          <w:marRight w:val="0"/>
          <w:marTop w:val="0"/>
          <w:marBottom w:val="0"/>
          <w:divBdr>
            <w:top w:val="none" w:sz="0" w:space="0" w:color="auto"/>
            <w:left w:val="none" w:sz="0" w:space="0" w:color="auto"/>
            <w:bottom w:val="none" w:sz="0" w:space="0" w:color="auto"/>
            <w:right w:val="none" w:sz="0" w:space="0" w:color="auto"/>
          </w:divBdr>
        </w:div>
        <w:div w:id="1064568482">
          <w:marLeft w:val="480"/>
          <w:marRight w:val="0"/>
          <w:marTop w:val="0"/>
          <w:marBottom w:val="0"/>
          <w:divBdr>
            <w:top w:val="none" w:sz="0" w:space="0" w:color="auto"/>
            <w:left w:val="none" w:sz="0" w:space="0" w:color="auto"/>
            <w:bottom w:val="none" w:sz="0" w:space="0" w:color="auto"/>
            <w:right w:val="none" w:sz="0" w:space="0" w:color="auto"/>
          </w:divBdr>
        </w:div>
        <w:div w:id="1067071739">
          <w:marLeft w:val="480"/>
          <w:marRight w:val="0"/>
          <w:marTop w:val="0"/>
          <w:marBottom w:val="0"/>
          <w:divBdr>
            <w:top w:val="none" w:sz="0" w:space="0" w:color="auto"/>
            <w:left w:val="none" w:sz="0" w:space="0" w:color="auto"/>
            <w:bottom w:val="none" w:sz="0" w:space="0" w:color="auto"/>
            <w:right w:val="none" w:sz="0" w:space="0" w:color="auto"/>
          </w:divBdr>
        </w:div>
        <w:div w:id="1108770801">
          <w:marLeft w:val="480"/>
          <w:marRight w:val="0"/>
          <w:marTop w:val="0"/>
          <w:marBottom w:val="0"/>
          <w:divBdr>
            <w:top w:val="none" w:sz="0" w:space="0" w:color="auto"/>
            <w:left w:val="none" w:sz="0" w:space="0" w:color="auto"/>
            <w:bottom w:val="none" w:sz="0" w:space="0" w:color="auto"/>
            <w:right w:val="none" w:sz="0" w:space="0" w:color="auto"/>
          </w:divBdr>
        </w:div>
        <w:div w:id="1121190368">
          <w:marLeft w:val="480"/>
          <w:marRight w:val="0"/>
          <w:marTop w:val="0"/>
          <w:marBottom w:val="0"/>
          <w:divBdr>
            <w:top w:val="none" w:sz="0" w:space="0" w:color="auto"/>
            <w:left w:val="none" w:sz="0" w:space="0" w:color="auto"/>
            <w:bottom w:val="none" w:sz="0" w:space="0" w:color="auto"/>
            <w:right w:val="none" w:sz="0" w:space="0" w:color="auto"/>
          </w:divBdr>
        </w:div>
        <w:div w:id="1121650662">
          <w:marLeft w:val="480"/>
          <w:marRight w:val="0"/>
          <w:marTop w:val="0"/>
          <w:marBottom w:val="0"/>
          <w:divBdr>
            <w:top w:val="none" w:sz="0" w:space="0" w:color="auto"/>
            <w:left w:val="none" w:sz="0" w:space="0" w:color="auto"/>
            <w:bottom w:val="none" w:sz="0" w:space="0" w:color="auto"/>
            <w:right w:val="none" w:sz="0" w:space="0" w:color="auto"/>
          </w:divBdr>
        </w:div>
        <w:div w:id="1124231098">
          <w:marLeft w:val="480"/>
          <w:marRight w:val="0"/>
          <w:marTop w:val="0"/>
          <w:marBottom w:val="0"/>
          <w:divBdr>
            <w:top w:val="none" w:sz="0" w:space="0" w:color="auto"/>
            <w:left w:val="none" w:sz="0" w:space="0" w:color="auto"/>
            <w:bottom w:val="none" w:sz="0" w:space="0" w:color="auto"/>
            <w:right w:val="none" w:sz="0" w:space="0" w:color="auto"/>
          </w:divBdr>
        </w:div>
        <w:div w:id="1124739026">
          <w:marLeft w:val="480"/>
          <w:marRight w:val="0"/>
          <w:marTop w:val="0"/>
          <w:marBottom w:val="0"/>
          <w:divBdr>
            <w:top w:val="none" w:sz="0" w:space="0" w:color="auto"/>
            <w:left w:val="none" w:sz="0" w:space="0" w:color="auto"/>
            <w:bottom w:val="none" w:sz="0" w:space="0" w:color="auto"/>
            <w:right w:val="none" w:sz="0" w:space="0" w:color="auto"/>
          </w:divBdr>
        </w:div>
        <w:div w:id="1126200163">
          <w:marLeft w:val="480"/>
          <w:marRight w:val="0"/>
          <w:marTop w:val="0"/>
          <w:marBottom w:val="0"/>
          <w:divBdr>
            <w:top w:val="none" w:sz="0" w:space="0" w:color="auto"/>
            <w:left w:val="none" w:sz="0" w:space="0" w:color="auto"/>
            <w:bottom w:val="none" w:sz="0" w:space="0" w:color="auto"/>
            <w:right w:val="none" w:sz="0" w:space="0" w:color="auto"/>
          </w:divBdr>
        </w:div>
        <w:div w:id="1127696192">
          <w:marLeft w:val="480"/>
          <w:marRight w:val="0"/>
          <w:marTop w:val="0"/>
          <w:marBottom w:val="0"/>
          <w:divBdr>
            <w:top w:val="none" w:sz="0" w:space="0" w:color="auto"/>
            <w:left w:val="none" w:sz="0" w:space="0" w:color="auto"/>
            <w:bottom w:val="none" w:sz="0" w:space="0" w:color="auto"/>
            <w:right w:val="none" w:sz="0" w:space="0" w:color="auto"/>
          </w:divBdr>
        </w:div>
      </w:divsChild>
    </w:div>
    <w:div w:id="701783254">
      <w:bodyDiv w:val="1"/>
      <w:marLeft w:val="0"/>
      <w:marRight w:val="0"/>
      <w:marTop w:val="0"/>
      <w:marBottom w:val="0"/>
      <w:divBdr>
        <w:top w:val="none" w:sz="0" w:space="0" w:color="auto"/>
        <w:left w:val="none" w:sz="0" w:space="0" w:color="auto"/>
        <w:bottom w:val="none" w:sz="0" w:space="0" w:color="auto"/>
        <w:right w:val="none" w:sz="0" w:space="0" w:color="auto"/>
      </w:divBdr>
    </w:div>
    <w:div w:id="701982405">
      <w:bodyDiv w:val="1"/>
      <w:marLeft w:val="0"/>
      <w:marRight w:val="0"/>
      <w:marTop w:val="0"/>
      <w:marBottom w:val="0"/>
      <w:divBdr>
        <w:top w:val="none" w:sz="0" w:space="0" w:color="auto"/>
        <w:left w:val="none" w:sz="0" w:space="0" w:color="auto"/>
        <w:bottom w:val="none" w:sz="0" w:space="0" w:color="auto"/>
        <w:right w:val="none" w:sz="0" w:space="0" w:color="auto"/>
      </w:divBdr>
    </w:div>
    <w:div w:id="702096162">
      <w:bodyDiv w:val="1"/>
      <w:marLeft w:val="0"/>
      <w:marRight w:val="0"/>
      <w:marTop w:val="0"/>
      <w:marBottom w:val="0"/>
      <w:divBdr>
        <w:top w:val="none" w:sz="0" w:space="0" w:color="auto"/>
        <w:left w:val="none" w:sz="0" w:space="0" w:color="auto"/>
        <w:bottom w:val="none" w:sz="0" w:space="0" w:color="auto"/>
        <w:right w:val="none" w:sz="0" w:space="0" w:color="auto"/>
      </w:divBdr>
    </w:div>
    <w:div w:id="702218454">
      <w:bodyDiv w:val="1"/>
      <w:marLeft w:val="0"/>
      <w:marRight w:val="0"/>
      <w:marTop w:val="0"/>
      <w:marBottom w:val="0"/>
      <w:divBdr>
        <w:top w:val="none" w:sz="0" w:space="0" w:color="auto"/>
        <w:left w:val="none" w:sz="0" w:space="0" w:color="auto"/>
        <w:bottom w:val="none" w:sz="0" w:space="0" w:color="auto"/>
        <w:right w:val="none" w:sz="0" w:space="0" w:color="auto"/>
      </w:divBdr>
    </w:div>
    <w:div w:id="702363834">
      <w:bodyDiv w:val="1"/>
      <w:marLeft w:val="0"/>
      <w:marRight w:val="0"/>
      <w:marTop w:val="0"/>
      <w:marBottom w:val="0"/>
      <w:divBdr>
        <w:top w:val="none" w:sz="0" w:space="0" w:color="auto"/>
        <w:left w:val="none" w:sz="0" w:space="0" w:color="auto"/>
        <w:bottom w:val="none" w:sz="0" w:space="0" w:color="auto"/>
        <w:right w:val="none" w:sz="0" w:space="0" w:color="auto"/>
      </w:divBdr>
    </w:div>
    <w:div w:id="702366228">
      <w:bodyDiv w:val="1"/>
      <w:marLeft w:val="0"/>
      <w:marRight w:val="0"/>
      <w:marTop w:val="0"/>
      <w:marBottom w:val="0"/>
      <w:divBdr>
        <w:top w:val="none" w:sz="0" w:space="0" w:color="auto"/>
        <w:left w:val="none" w:sz="0" w:space="0" w:color="auto"/>
        <w:bottom w:val="none" w:sz="0" w:space="0" w:color="auto"/>
        <w:right w:val="none" w:sz="0" w:space="0" w:color="auto"/>
      </w:divBdr>
    </w:div>
    <w:div w:id="702559090">
      <w:bodyDiv w:val="1"/>
      <w:marLeft w:val="0"/>
      <w:marRight w:val="0"/>
      <w:marTop w:val="0"/>
      <w:marBottom w:val="0"/>
      <w:divBdr>
        <w:top w:val="none" w:sz="0" w:space="0" w:color="auto"/>
        <w:left w:val="none" w:sz="0" w:space="0" w:color="auto"/>
        <w:bottom w:val="none" w:sz="0" w:space="0" w:color="auto"/>
        <w:right w:val="none" w:sz="0" w:space="0" w:color="auto"/>
      </w:divBdr>
    </w:div>
    <w:div w:id="702677277">
      <w:bodyDiv w:val="1"/>
      <w:marLeft w:val="0"/>
      <w:marRight w:val="0"/>
      <w:marTop w:val="0"/>
      <w:marBottom w:val="0"/>
      <w:divBdr>
        <w:top w:val="none" w:sz="0" w:space="0" w:color="auto"/>
        <w:left w:val="none" w:sz="0" w:space="0" w:color="auto"/>
        <w:bottom w:val="none" w:sz="0" w:space="0" w:color="auto"/>
        <w:right w:val="none" w:sz="0" w:space="0" w:color="auto"/>
      </w:divBdr>
    </w:div>
    <w:div w:id="702677693">
      <w:bodyDiv w:val="1"/>
      <w:marLeft w:val="0"/>
      <w:marRight w:val="0"/>
      <w:marTop w:val="0"/>
      <w:marBottom w:val="0"/>
      <w:divBdr>
        <w:top w:val="none" w:sz="0" w:space="0" w:color="auto"/>
        <w:left w:val="none" w:sz="0" w:space="0" w:color="auto"/>
        <w:bottom w:val="none" w:sz="0" w:space="0" w:color="auto"/>
        <w:right w:val="none" w:sz="0" w:space="0" w:color="auto"/>
      </w:divBdr>
    </w:div>
    <w:div w:id="702753797">
      <w:bodyDiv w:val="1"/>
      <w:marLeft w:val="0"/>
      <w:marRight w:val="0"/>
      <w:marTop w:val="0"/>
      <w:marBottom w:val="0"/>
      <w:divBdr>
        <w:top w:val="none" w:sz="0" w:space="0" w:color="auto"/>
        <w:left w:val="none" w:sz="0" w:space="0" w:color="auto"/>
        <w:bottom w:val="none" w:sz="0" w:space="0" w:color="auto"/>
        <w:right w:val="none" w:sz="0" w:space="0" w:color="auto"/>
      </w:divBdr>
    </w:div>
    <w:div w:id="702902383">
      <w:bodyDiv w:val="1"/>
      <w:marLeft w:val="0"/>
      <w:marRight w:val="0"/>
      <w:marTop w:val="0"/>
      <w:marBottom w:val="0"/>
      <w:divBdr>
        <w:top w:val="none" w:sz="0" w:space="0" w:color="auto"/>
        <w:left w:val="none" w:sz="0" w:space="0" w:color="auto"/>
        <w:bottom w:val="none" w:sz="0" w:space="0" w:color="auto"/>
        <w:right w:val="none" w:sz="0" w:space="0" w:color="auto"/>
      </w:divBdr>
    </w:div>
    <w:div w:id="703136657">
      <w:bodyDiv w:val="1"/>
      <w:marLeft w:val="0"/>
      <w:marRight w:val="0"/>
      <w:marTop w:val="0"/>
      <w:marBottom w:val="0"/>
      <w:divBdr>
        <w:top w:val="none" w:sz="0" w:space="0" w:color="auto"/>
        <w:left w:val="none" w:sz="0" w:space="0" w:color="auto"/>
        <w:bottom w:val="none" w:sz="0" w:space="0" w:color="auto"/>
        <w:right w:val="none" w:sz="0" w:space="0" w:color="auto"/>
      </w:divBdr>
    </w:div>
    <w:div w:id="703212015">
      <w:bodyDiv w:val="1"/>
      <w:marLeft w:val="0"/>
      <w:marRight w:val="0"/>
      <w:marTop w:val="0"/>
      <w:marBottom w:val="0"/>
      <w:divBdr>
        <w:top w:val="none" w:sz="0" w:space="0" w:color="auto"/>
        <w:left w:val="none" w:sz="0" w:space="0" w:color="auto"/>
        <w:bottom w:val="none" w:sz="0" w:space="0" w:color="auto"/>
        <w:right w:val="none" w:sz="0" w:space="0" w:color="auto"/>
      </w:divBdr>
    </w:div>
    <w:div w:id="703336178">
      <w:bodyDiv w:val="1"/>
      <w:marLeft w:val="0"/>
      <w:marRight w:val="0"/>
      <w:marTop w:val="0"/>
      <w:marBottom w:val="0"/>
      <w:divBdr>
        <w:top w:val="none" w:sz="0" w:space="0" w:color="auto"/>
        <w:left w:val="none" w:sz="0" w:space="0" w:color="auto"/>
        <w:bottom w:val="none" w:sz="0" w:space="0" w:color="auto"/>
        <w:right w:val="none" w:sz="0" w:space="0" w:color="auto"/>
      </w:divBdr>
    </w:div>
    <w:div w:id="703560648">
      <w:bodyDiv w:val="1"/>
      <w:marLeft w:val="0"/>
      <w:marRight w:val="0"/>
      <w:marTop w:val="0"/>
      <w:marBottom w:val="0"/>
      <w:divBdr>
        <w:top w:val="none" w:sz="0" w:space="0" w:color="auto"/>
        <w:left w:val="none" w:sz="0" w:space="0" w:color="auto"/>
        <w:bottom w:val="none" w:sz="0" w:space="0" w:color="auto"/>
        <w:right w:val="none" w:sz="0" w:space="0" w:color="auto"/>
      </w:divBdr>
    </w:div>
    <w:div w:id="703822500">
      <w:bodyDiv w:val="1"/>
      <w:marLeft w:val="0"/>
      <w:marRight w:val="0"/>
      <w:marTop w:val="0"/>
      <w:marBottom w:val="0"/>
      <w:divBdr>
        <w:top w:val="none" w:sz="0" w:space="0" w:color="auto"/>
        <w:left w:val="none" w:sz="0" w:space="0" w:color="auto"/>
        <w:bottom w:val="none" w:sz="0" w:space="0" w:color="auto"/>
        <w:right w:val="none" w:sz="0" w:space="0" w:color="auto"/>
      </w:divBdr>
    </w:div>
    <w:div w:id="704140963">
      <w:bodyDiv w:val="1"/>
      <w:marLeft w:val="0"/>
      <w:marRight w:val="0"/>
      <w:marTop w:val="0"/>
      <w:marBottom w:val="0"/>
      <w:divBdr>
        <w:top w:val="none" w:sz="0" w:space="0" w:color="auto"/>
        <w:left w:val="none" w:sz="0" w:space="0" w:color="auto"/>
        <w:bottom w:val="none" w:sz="0" w:space="0" w:color="auto"/>
        <w:right w:val="none" w:sz="0" w:space="0" w:color="auto"/>
      </w:divBdr>
    </w:div>
    <w:div w:id="704529000">
      <w:bodyDiv w:val="1"/>
      <w:marLeft w:val="0"/>
      <w:marRight w:val="0"/>
      <w:marTop w:val="0"/>
      <w:marBottom w:val="0"/>
      <w:divBdr>
        <w:top w:val="none" w:sz="0" w:space="0" w:color="auto"/>
        <w:left w:val="none" w:sz="0" w:space="0" w:color="auto"/>
        <w:bottom w:val="none" w:sz="0" w:space="0" w:color="auto"/>
        <w:right w:val="none" w:sz="0" w:space="0" w:color="auto"/>
      </w:divBdr>
    </w:div>
    <w:div w:id="704600509">
      <w:bodyDiv w:val="1"/>
      <w:marLeft w:val="0"/>
      <w:marRight w:val="0"/>
      <w:marTop w:val="0"/>
      <w:marBottom w:val="0"/>
      <w:divBdr>
        <w:top w:val="none" w:sz="0" w:space="0" w:color="auto"/>
        <w:left w:val="none" w:sz="0" w:space="0" w:color="auto"/>
        <w:bottom w:val="none" w:sz="0" w:space="0" w:color="auto"/>
        <w:right w:val="none" w:sz="0" w:space="0" w:color="auto"/>
      </w:divBdr>
    </w:div>
    <w:div w:id="704789446">
      <w:bodyDiv w:val="1"/>
      <w:marLeft w:val="0"/>
      <w:marRight w:val="0"/>
      <w:marTop w:val="0"/>
      <w:marBottom w:val="0"/>
      <w:divBdr>
        <w:top w:val="none" w:sz="0" w:space="0" w:color="auto"/>
        <w:left w:val="none" w:sz="0" w:space="0" w:color="auto"/>
        <w:bottom w:val="none" w:sz="0" w:space="0" w:color="auto"/>
        <w:right w:val="none" w:sz="0" w:space="0" w:color="auto"/>
      </w:divBdr>
    </w:div>
    <w:div w:id="705375037">
      <w:bodyDiv w:val="1"/>
      <w:marLeft w:val="0"/>
      <w:marRight w:val="0"/>
      <w:marTop w:val="0"/>
      <w:marBottom w:val="0"/>
      <w:divBdr>
        <w:top w:val="none" w:sz="0" w:space="0" w:color="auto"/>
        <w:left w:val="none" w:sz="0" w:space="0" w:color="auto"/>
        <w:bottom w:val="none" w:sz="0" w:space="0" w:color="auto"/>
        <w:right w:val="none" w:sz="0" w:space="0" w:color="auto"/>
      </w:divBdr>
    </w:div>
    <w:div w:id="705452744">
      <w:bodyDiv w:val="1"/>
      <w:marLeft w:val="0"/>
      <w:marRight w:val="0"/>
      <w:marTop w:val="0"/>
      <w:marBottom w:val="0"/>
      <w:divBdr>
        <w:top w:val="none" w:sz="0" w:space="0" w:color="auto"/>
        <w:left w:val="none" w:sz="0" w:space="0" w:color="auto"/>
        <w:bottom w:val="none" w:sz="0" w:space="0" w:color="auto"/>
        <w:right w:val="none" w:sz="0" w:space="0" w:color="auto"/>
      </w:divBdr>
    </w:div>
    <w:div w:id="705520048">
      <w:bodyDiv w:val="1"/>
      <w:marLeft w:val="0"/>
      <w:marRight w:val="0"/>
      <w:marTop w:val="0"/>
      <w:marBottom w:val="0"/>
      <w:divBdr>
        <w:top w:val="none" w:sz="0" w:space="0" w:color="auto"/>
        <w:left w:val="none" w:sz="0" w:space="0" w:color="auto"/>
        <w:bottom w:val="none" w:sz="0" w:space="0" w:color="auto"/>
        <w:right w:val="none" w:sz="0" w:space="0" w:color="auto"/>
      </w:divBdr>
    </w:div>
    <w:div w:id="705910752">
      <w:bodyDiv w:val="1"/>
      <w:marLeft w:val="0"/>
      <w:marRight w:val="0"/>
      <w:marTop w:val="0"/>
      <w:marBottom w:val="0"/>
      <w:divBdr>
        <w:top w:val="none" w:sz="0" w:space="0" w:color="auto"/>
        <w:left w:val="none" w:sz="0" w:space="0" w:color="auto"/>
        <w:bottom w:val="none" w:sz="0" w:space="0" w:color="auto"/>
        <w:right w:val="none" w:sz="0" w:space="0" w:color="auto"/>
      </w:divBdr>
    </w:div>
    <w:div w:id="706029424">
      <w:bodyDiv w:val="1"/>
      <w:marLeft w:val="0"/>
      <w:marRight w:val="0"/>
      <w:marTop w:val="0"/>
      <w:marBottom w:val="0"/>
      <w:divBdr>
        <w:top w:val="none" w:sz="0" w:space="0" w:color="auto"/>
        <w:left w:val="none" w:sz="0" w:space="0" w:color="auto"/>
        <w:bottom w:val="none" w:sz="0" w:space="0" w:color="auto"/>
        <w:right w:val="none" w:sz="0" w:space="0" w:color="auto"/>
      </w:divBdr>
    </w:div>
    <w:div w:id="706031138">
      <w:bodyDiv w:val="1"/>
      <w:marLeft w:val="0"/>
      <w:marRight w:val="0"/>
      <w:marTop w:val="0"/>
      <w:marBottom w:val="0"/>
      <w:divBdr>
        <w:top w:val="none" w:sz="0" w:space="0" w:color="auto"/>
        <w:left w:val="none" w:sz="0" w:space="0" w:color="auto"/>
        <w:bottom w:val="none" w:sz="0" w:space="0" w:color="auto"/>
        <w:right w:val="none" w:sz="0" w:space="0" w:color="auto"/>
      </w:divBdr>
    </w:div>
    <w:div w:id="706107450">
      <w:bodyDiv w:val="1"/>
      <w:marLeft w:val="0"/>
      <w:marRight w:val="0"/>
      <w:marTop w:val="0"/>
      <w:marBottom w:val="0"/>
      <w:divBdr>
        <w:top w:val="none" w:sz="0" w:space="0" w:color="auto"/>
        <w:left w:val="none" w:sz="0" w:space="0" w:color="auto"/>
        <w:bottom w:val="none" w:sz="0" w:space="0" w:color="auto"/>
        <w:right w:val="none" w:sz="0" w:space="0" w:color="auto"/>
      </w:divBdr>
    </w:div>
    <w:div w:id="706682983">
      <w:bodyDiv w:val="1"/>
      <w:marLeft w:val="0"/>
      <w:marRight w:val="0"/>
      <w:marTop w:val="0"/>
      <w:marBottom w:val="0"/>
      <w:divBdr>
        <w:top w:val="none" w:sz="0" w:space="0" w:color="auto"/>
        <w:left w:val="none" w:sz="0" w:space="0" w:color="auto"/>
        <w:bottom w:val="none" w:sz="0" w:space="0" w:color="auto"/>
        <w:right w:val="none" w:sz="0" w:space="0" w:color="auto"/>
      </w:divBdr>
    </w:div>
    <w:div w:id="706948641">
      <w:bodyDiv w:val="1"/>
      <w:marLeft w:val="0"/>
      <w:marRight w:val="0"/>
      <w:marTop w:val="0"/>
      <w:marBottom w:val="0"/>
      <w:divBdr>
        <w:top w:val="none" w:sz="0" w:space="0" w:color="auto"/>
        <w:left w:val="none" w:sz="0" w:space="0" w:color="auto"/>
        <w:bottom w:val="none" w:sz="0" w:space="0" w:color="auto"/>
        <w:right w:val="none" w:sz="0" w:space="0" w:color="auto"/>
      </w:divBdr>
    </w:div>
    <w:div w:id="706954408">
      <w:bodyDiv w:val="1"/>
      <w:marLeft w:val="0"/>
      <w:marRight w:val="0"/>
      <w:marTop w:val="0"/>
      <w:marBottom w:val="0"/>
      <w:divBdr>
        <w:top w:val="none" w:sz="0" w:space="0" w:color="auto"/>
        <w:left w:val="none" w:sz="0" w:space="0" w:color="auto"/>
        <w:bottom w:val="none" w:sz="0" w:space="0" w:color="auto"/>
        <w:right w:val="none" w:sz="0" w:space="0" w:color="auto"/>
      </w:divBdr>
    </w:div>
    <w:div w:id="707291715">
      <w:bodyDiv w:val="1"/>
      <w:marLeft w:val="0"/>
      <w:marRight w:val="0"/>
      <w:marTop w:val="0"/>
      <w:marBottom w:val="0"/>
      <w:divBdr>
        <w:top w:val="none" w:sz="0" w:space="0" w:color="auto"/>
        <w:left w:val="none" w:sz="0" w:space="0" w:color="auto"/>
        <w:bottom w:val="none" w:sz="0" w:space="0" w:color="auto"/>
        <w:right w:val="none" w:sz="0" w:space="0" w:color="auto"/>
      </w:divBdr>
    </w:div>
    <w:div w:id="707536656">
      <w:bodyDiv w:val="1"/>
      <w:marLeft w:val="0"/>
      <w:marRight w:val="0"/>
      <w:marTop w:val="0"/>
      <w:marBottom w:val="0"/>
      <w:divBdr>
        <w:top w:val="none" w:sz="0" w:space="0" w:color="auto"/>
        <w:left w:val="none" w:sz="0" w:space="0" w:color="auto"/>
        <w:bottom w:val="none" w:sz="0" w:space="0" w:color="auto"/>
        <w:right w:val="none" w:sz="0" w:space="0" w:color="auto"/>
      </w:divBdr>
    </w:div>
    <w:div w:id="707728633">
      <w:bodyDiv w:val="1"/>
      <w:marLeft w:val="0"/>
      <w:marRight w:val="0"/>
      <w:marTop w:val="0"/>
      <w:marBottom w:val="0"/>
      <w:divBdr>
        <w:top w:val="none" w:sz="0" w:space="0" w:color="auto"/>
        <w:left w:val="none" w:sz="0" w:space="0" w:color="auto"/>
        <w:bottom w:val="none" w:sz="0" w:space="0" w:color="auto"/>
        <w:right w:val="none" w:sz="0" w:space="0" w:color="auto"/>
      </w:divBdr>
    </w:div>
    <w:div w:id="707949580">
      <w:bodyDiv w:val="1"/>
      <w:marLeft w:val="0"/>
      <w:marRight w:val="0"/>
      <w:marTop w:val="0"/>
      <w:marBottom w:val="0"/>
      <w:divBdr>
        <w:top w:val="none" w:sz="0" w:space="0" w:color="auto"/>
        <w:left w:val="none" w:sz="0" w:space="0" w:color="auto"/>
        <w:bottom w:val="none" w:sz="0" w:space="0" w:color="auto"/>
        <w:right w:val="none" w:sz="0" w:space="0" w:color="auto"/>
      </w:divBdr>
    </w:div>
    <w:div w:id="707993737">
      <w:bodyDiv w:val="1"/>
      <w:marLeft w:val="0"/>
      <w:marRight w:val="0"/>
      <w:marTop w:val="0"/>
      <w:marBottom w:val="0"/>
      <w:divBdr>
        <w:top w:val="none" w:sz="0" w:space="0" w:color="auto"/>
        <w:left w:val="none" w:sz="0" w:space="0" w:color="auto"/>
        <w:bottom w:val="none" w:sz="0" w:space="0" w:color="auto"/>
        <w:right w:val="none" w:sz="0" w:space="0" w:color="auto"/>
      </w:divBdr>
    </w:div>
    <w:div w:id="708258049">
      <w:bodyDiv w:val="1"/>
      <w:marLeft w:val="0"/>
      <w:marRight w:val="0"/>
      <w:marTop w:val="0"/>
      <w:marBottom w:val="0"/>
      <w:divBdr>
        <w:top w:val="none" w:sz="0" w:space="0" w:color="auto"/>
        <w:left w:val="none" w:sz="0" w:space="0" w:color="auto"/>
        <w:bottom w:val="none" w:sz="0" w:space="0" w:color="auto"/>
        <w:right w:val="none" w:sz="0" w:space="0" w:color="auto"/>
      </w:divBdr>
    </w:div>
    <w:div w:id="708265440">
      <w:bodyDiv w:val="1"/>
      <w:marLeft w:val="0"/>
      <w:marRight w:val="0"/>
      <w:marTop w:val="0"/>
      <w:marBottom w:val="0"/>
      <w:divBdr>
        <w:top w:val="none" w:sz="0" w:space="0" w:color="auto"/>
        <w:left w:val="none" w:sz="0" w:space="0" w:color="auto"/>
        <w:bottom w:val="none" w:sz="0" w:space="0" w:color="auto"/>
        <w:right w:val="none" w:sz="0" w:space="0" w:color="auto"/>
      </w:divBdr>
    </w:div>
    <w:div w:id="708384295">
      <w:bodyDiv w:val="1"/>
      <w:marLeft w:val="0"/>
      <w:marRight w:val="0"/>
      <w:marTop w:val="0"/>
      <w:marBottom w:val="0"/>
      <w:divBdr>
        <w:top w:val="none" w:sz="0" w:space="0" w:color="auto"/>
        <w:left w:val="none" w:sz="0" w:space="0" w:color="auto"/>
        <w:bottom w:val="none" w:sz="0" w:space="0" w:color="auto"/>
        <w:right w:val="none" w:sz="0" w:space="0" w:color="auto"/>
      </w:divBdr>
    </w:div>
    <w:div w:id="708454465">
      <w:bodyDiv w:val="1"/>
      <w:marLeft w:val="0"/>
      <w:marRight w:val="0"/>
      <w:marTop w:val="0"/>
      <w:marBottom w:val="0"/>
      <w:divBdr>
        <w:top w:val="none" w:sz="0" w:space="0" w:color="auto"/>
        <w:left w:val="none" w:sz="0" w:space="0" w:color="auto"/>
        <w:bottom w:val="none" w:sz="0" w:space="0" w:color="auto"/>
        <w:right w:val="none" w:sz="0" w:space="0" w:color="auto"/>
      </w:divBdr>
    </w:div>
    <w:div w:id="708802126">
      <w:bodyDiv w:val="1"/>
      <w:marLeft w:val="0"/>
      <w:marRight w:val="0"/>
      <w:marTop w:val="0"/>
      <w:marBottom w:val="0"/>
      <w:divBdr>
        <w:top w:val="none" w:sz="0" w:space="0" w:color="auto"/>
        <w:left w:val="none" w:sz="0" w:space="0" w:color="auto"/>
        <w:bottom w:val="none" w:sz="0" w:space="0" w:color="auto"/>
        <w:right w:val="none" w:sz="0" w:space="0" w:color="auto"/>
      </w:divBdr>
    </w:div>
    <w:div w:id="708839731">
      <w:bodyDiv w:val="1"/>
      <w:marLeft w:val="0"/>
      <w:marRight w:val="0"/>
      <w:marTop w:val="0"/>
      <w:marBottom w:val="0"/>
      <w:divBdr>
        <w:top w:val="none" w:sz="0" w:space="0" w:color="auto"/>
        <w:left w:val="none" w:sz="0" w:space="0" w:color="auto"/>
        <w:bottom w:val="none" w:sz="0" w:space="0" w:color="auto"/>
        <w:right w:val="none" w:sz="0" w:space="0" w:color="auto"/>
      </w:divBdr>
    </w:div>
    <w:div w:id="708841951">
      <w:bodyDiv w:val="1"/>
      <w:marLeft w:val="0"/>
      <w:marRight w:val="0"/>
      <w:marTop w:val="0"/>
      <w:marBottom w:val="0"/>
      <w:divBdr>
        <w:top w:val="none" w:sz="0" w:space="0" w:color="auto"/>
        <w:left w:val="none" w:sz="0" w:space="0" w:color="auto"/>
        <w:bottom w:val="none" w:sz="0" w:space="0" w:color="auto"/>
        <w:right w:val="none" w:sz="0" w:space="0" w:color="auto"/>
      </w:divBdr>
    </w:div>
    <w:div w:id="708919636">
      <w:bodyDiv w:val="1"/>
      <w:marLeft w:val="0"/>
      <w:marRight w:val="0"/>
      <w:marTop w:val="0"/>
      <w:marBottom w:val="0"/>
      <w:divBdr>
        <w:top w:val="none" w:sz="0" w:space="0" w:color="auto"/>
        <w:left w:val="none" w:sz="0" w:space="0" w:color="auto"/>
        <w:bottom w:val="none" w:sz="0" w:space="0" w:color="auto"/>
        <w:right w:val="none" w:sz="0" w:space="0" w:color="auto"/>
      </w:divBdr>
    </w:div>
    <w:div w:id="709037038">
      <w:bodyDiv w:val="1"/>
      <w:marLeft w:val="0"/>
      <w:marRight w:val="0"/>
      <w:marTop w:val="0"/>
      <w:marBottom w:val="0"/>
      <w:divBdr>
        <w:top w:val="none" w:sz="0" w:space="0" w:color="auto"/>
        <w:left w:val="none" w:sz="0" w:space="0" w:color="auto"/>
        <w:bottom w:val="none" w:sz="0" w:space="0" w:color="auto"/>
        <w:right w:val="none" w:sz="0" w:space="0" w:color="auto"/>
      </w:divBdr>
    </w:div>
    <w:div w:id="709186233">
      <w:bodyDiv w:val="1"/>
      <w:marLeft w:val="0"/>
      <w:marRight w:val="0"/>
      <w:marTop w:val="0"/>
      <w:marBottom w:val="0"/>
      <w:divBdr>
        <w:top w:val="none" w:sz="0" w:space="0" w:color="auto"/>
        <w:left w:val="none" w:sz="0" w:space="0" w:color="auto"/>
        <w:bottom w:val="none" w:sz="0" w:space="0" w:color="auto"/>
        <w:right w:val="none" w:sz="0" w:space="0" w:color="auto"/>
      </w:divBdr>
    </w:div>
    <w:div w:id="709380309">
      <w:bodyDiv w:val="1"/>
      <w:marLeft w:val="0"/>
      <w:marRight w:val="0"/>
      <w:marTop w:val="0"/>
      <w:marBottom w:val="0"/>
      <w:divBdr>
        <w:top w:val="none" w:sz="0" w:space="0" w:color="auto"/>
        <w:left w:val="none" w:sz="0" w:space="0" w:color="auto"/>
        <w:bottom w:val="none" w:sz="0" w:space="0" w:color="auto"/>
        <w:right w:val="none" w:sz="0" w:space="0" w:color="auto"/>
      </w:divBdr>
    </w:div>
    <w:div w:id="709498136">
      <w:bodyDiv w:val="1"/>
      <w:marLeft w:val="0"/>
      <w:marRight w:val="0"/>
      <w:marTop w:val="0"/>
      <w:marBottom w:val="0"/>
      <w:divBdr>
        <w:top w:val="none" w:sz="0" w:space="0" w:color="auto"/>
        <w:left w:val="none" w:sz="0" w:space="0" w:color="auto"/>
        <w:bottom w:val="none" w:sz="0" w:space="0" w:color="auto"/>
        <w:right w:val="none" w:sz="0" w:space="0" w:color="auto"/>
      </w:divBdr>
    </w:div>
    <w:div w:id="709769771">
      <w:bodyDiv w:val="1"/>
      <w:marLeft w:val="0"/>
      <w:marRight w:val="0"/>
      <w:marTop w:val="0"/>
      <w:marBottom w:val="0"/>
      <w:divBdr>
        <w:top w:val="none" w:sz="0" w:space="0" w:color="auto"/>
        <w:left w:val="none" w:sz="0" w:space="0" w:color="auto"/>
        <w:bottom w:val="none" w:sz="0" w:space="0" w:color="auto"/>
        <w:right w:val="none" w:sz="0" w:space="0" w:color="auto"/>
      </w:divBdr>
    </w:div>
    <w:div w:id="709964023">
      <w:bodyDiv w:val="1"/>
      <w:marLeft w:val="0"/>
      <w:marRight w:val="0"/>
      <w:marTop w:val="0"/>
      <w:marBottom w:val="0"/>
      <w:divBdr>
        <w:top w:val="none" w:sz="0" w:space="0" w:color="auto"/>
        <w:left w:val="none" w:sz="0" w:space="0" w:color="auto"/>
        <w:bottom w:val="none" w:sz="0" w:space="0" w:color="auto"/>
        <w:right w:val="none" w:sz="0" w:space="0" w:color="auto"/>
      </w:divBdr>
    </w:div>
    <w:div w:id="710149898">
      <w:bodyDiv w:val="1"/>
      <w:marLeft w:val="0"/>
      <w:marRight w:val="0"/>
      <w:marTop w:val="0"/>
      <w:marBottom w:val="0"/>
      <w:divBdr>
        <w:top w:val="none" w:sz="0" w:space="0" w:color="auto"/>
        <w:left w:val="none" w:sz="0" w:space="0" w:color="auto"/>
        <w:bottom w:val="none" w:sz="0" w:space="0" w:color="auto"/>
        <w:right w:val="none" w:sz="0" w:space="0" w:color="auto"/>
      </w:divBdr>
    </w:div>
    <w:div w:id="710376910">
      <w:bodyDiv w:val="1"/>
      <w:marLeft w:val="0"/>
      <w:marRight w:val="0"/>
      <w:marTop w:val="0"/>
      <w:marBottom w:val="0"/>
      <w:divBdr>
        <w:top w:val="none" w:sz="0" w:space="0" w:color="auto"/>
        <w:left w:val="none" w:sz="0" w:space="0" w:color="auto"/>
        <w:bottom w:val="none" w:sz="0" w:space="0" w:color="auto"/>
        <w:right w:val="none" w:sz="0" w:space="0" w:color="auto"/>
      </w:divBdr>
    </w:div>
    <w:div w:id="710421868">
      <w:bodyDiv w:val="1"/>
      <w:marLeft w:val="0"/>
      <w:marRight w:val="0"/>
      <w:marTop w:val="0"/>
      <w:marBottom w:val="0"/>
      <w:divBdr>
        <w:top w:val="none" w:sz="0" w:space="0" w:color="auto"/>
        <w:left w:val="none" w:sz="0" w:space="0" w:color="auto"/>
        <w:bottom w:val="none" w:sz="0" w:space="0" w:color="auto"/>
        <w:right w:val="none" w:sz="0" w:space="0" w:color="auto"/>
      </w:divBdr>
    </w:div>
    <w:div w:id="710499888">
      <w:bodyDiv w:val="1"/>
      <w:marLeft w:val="0"/>
      <w:marRight w:val="0"/>
      <w:marTop w:val="0"/>
      <w:marBottom w:val="0"/>
      <w:divBdr>
        <w:top w:val="none" w:sz="0" w:space="0" w:color="auto"/>
        <w:left w:val="none" w:sz="0" w:space="0" w:color="auto"/>
        <w:bottom w:val="none" w:sz="0" w:space="0" w:color="auto"/>
        <w:right w:val="none" w:sz="0" w:space="0" w:color="auto"/>
      </w:divBdr>
    </w:div>
    <w:div w:id="710617218">
      <w:bodyDiv w:val="1"/>
      <w:marLeft w:val="0"/>
      <w:marRight w:val="0"/>
      <w:marTop w:val="0"/>
      <w:marBottom w:val="0"/>
      <w:divBdr>
        <w:top w:val="none" w:sz="0" w:space="0" w:color="auto"/>
        <w:left w:val="none" w:sz="0" w:space="0" w:color="auto"/>
        <w:bottom w:val="none" w:sz="0" w:space="0" w:color="auto"/>
        <w:right w:val="none" w:sz="0" w:space="0" w:color="auto"/>
      </w:divBdr>
    </w:div>
    <w:div w:id="710690276">
      <w:bodyDiv w:val="1"/>
      <w:marLeft w:val="0"/>
      <w:marRight w:val="0"/>
      <w:marTop w:val="0"/>
      <w:marBottom w:val="0"/>
      <w:divBdr>
        <w:top w:val="none" w:sz="0" w:space="0" w:color="auto"/>
        <w:left w:val="none" w:sz="0" w:space="0" w:color="auto"/>
        <w:bottom w:val="none" w:sz="0" w:space="0" w:color="auto"/>
        <w:right w:val="none" w:sz="0" w:space="0" w:color="auto"/>
      </w:divBdr>
    </w:div>
    <w:div w:id="710761240">
      <w:bodyDiv w:val="1"/>
      <w:marLeft w:val="0"/>
      <w:marRight w:val="0"/>
      <w:marTop w:val="0"/>
      <w:marBottom w:val="0"/>
      <w:divBdr>
        <w:top w:val="none" w:sz="0" w:space="0" w:color="auto"/>
        <w:left w:val="none" w:sz="0" w:space="0" w:color="auto"/>
        <w:bottom w:val="none" w:sz="0" w:space="0" w:color="auto"/>
        <w:right w:val="none" w:sz="0" w:space="0" w:color="auto"/>
      </w:divBdr>
    </w:div>
    <w:div w:id="710803531">
      <w:bodyDiv w:val="1"/>
      <w:marLeft w:val="0"/>
      <w:marRight w:val="0"/>
      <w:marTop w:val="0"/>
      <w:marBottom w:val="0"/>
      <w:divBdr>
        <w:top w:val="none" w:sz="0" w:space="0" w:color="auto"/>
        <w:left w:val="none" w:sz="0" w:space="0" w:color="auto"/>
        <w:bottom w:val="none" w:sz="0" w:space="0" w:color="auto"/>
        <w:right w:val="none" w:sz="0" w:space="0" w:color="auto"/>
      </w:divBdr>
    </w:div>
    <w:div w:id="711030716">
      <w:bodyDiv w:val="1"/>
      <w:marLeft w:val="0"/>
      <w:marRight w:val="0"/>
      <w:marTop w:val="0"/>
      <w:marBottom w:val="0"/>
      <w:divBdr>
        <w:top w:val="none" w:sz="0" w:space="0" w:color="auto"/>
        <w:left w:val="none" w:sz="0" w:space="0" w:color="auto"/>
        <w:bottom w:val="none" w:sz="0" w:space="0" w:color="auto"/>
        <w:right w:val="none" w:sz="0" w:space="0" w:color="auto"/>
      </w:divBdr>
    </w:div>
    <w:div w:id="711076868">
      <w:bodyDiv w:val="1"/>
      <w:marLeft w:val="0"/>
      <w:marRight w:val="0"/>
      <w:marTop w:val="0"/>
      <w:marBottom w:val="0"/>
      <w:divBdr>
        <w:top w:val="none" w:sz="0" w:space="0" w:color="auto"/>
        <w:left w:val="none" w:sz="0" w:space="0" w:color="auto"/>
        <w:bottom w:val="none" w:sz="0" w:space="0" w:color="auto"/>
        <w:right w:val="none" w:sz="0" w:space="0" w:color="auto"/>
      </w:divBdr>
    </w:div>
    <w:div w:id="711149099">
      <w:bodyDiv w:val="1"/>
      <w:marLeft w:val="0"/>
      <w:marRight w:val="0"/>
      <w:marTop w:val="0"/>
      <w:marBottom w:val="0"/>
      <w:divBdr>
        <w:top w:val="none" w:sz="0" w:space="0" w:color="auto"/>
        <w:left w:val="none" w:sz="0" w:space="0" w:color="auto"/>
        <w:bottom w:val="none" w:sz="0" w:space="0" w:color="auto"/>
        <w:right w:val="none" w:sz="0" w:space="0" w:color="auto"/>
      </w:divBdr>
    </w:div>
    <w:div w:id="711196940">
      <w:bodyDiv w:val="1"/>
      <w:marLeft w:val="0"/>
      <w:marRight w:val="0"/>
      <w:marTop w:val="0"/>
      <w:marBottom w:val="0"/>
      <w:divBdr>
        <w:top w:val="none" w:sz="0" w:space="0" w:color="auto"/>
        <w:left w:val="none" w:sz="0" w:space="0" w:color="auto"/>
        <w:bottom w:val="none" w:sz="0" w:space="0" w:color="auto"/>
        <w:right w:val="none" w:sz="0" w:space="0" w:color="auto"/>
      </w:divBdr>
    </w:div>
    <w:div w:id="711342621">
      <w:bodyDiv w:val="1"/>
      <w:marLeft w:val="0"/>
      <w:marRight w:val="0"/>
      <w:marTop w:val="0"/>
      <w:marBottom w:val="0"/>
      <w:divBdr>
        <w:top w:val="none" w:sz="0" w:space="0" w:color="auto"/>
        <w:left w:val="none" w:sz="0" w:space="0" w:color="auto"/>
        <w:bottom w:val="none" w:sz="0" w:space="0" w:color="auto"/>
        <w:right w:val="none" w:sz="0" w:space="0" w:color="auto"/>
      </w:divBdr>
    </w:div>
    <w:div w:id="711350261">
      <w:bodyDiv w:val="1"/>
      <w:marLeft w:val="0"/>
      <w:marRight w:val="0"/>
      <w:marTop w:val="0"/>
      <w:marBottom w:val="0"/>
      <w:divBdr>
        <w:top w:val="none" w:sz="0" w:space="0" w:color="auto"/>
        <w:left w:val="none" w:sz="0" w:space="0" w:color="auto"/>
        <w:bottom w:val="none" w:sz="0" w:space="0" w:color="auto"/>
        <w:right w:val="none" w:sz="0" w:space="0" w:color="auto"/>
      </w:divBdr>
    </w:div>
    <w:div w:id="711539956">
      <w:bodyDiv w:val="1"/>
      <w:marLeft w:val="0"/>
      <w:marRight w:val="0"/>
      <w:marTop w:val="0"/>
      <w:marBottom w:val="0"/>
      <w:divBdr>
        <w:top w:val="none" w:sz="0" w:space="0" w:color="auto"/>
        <w:left w:val="none" w:sz="0" w:space="0" w:color="auto"/>
        <w:bottom w:val="none" w:sz="0" w:space="0" w:color="auto"/>
        <w:right w:val="none" w:sz="0" w:space="0" w:color="auto"/>
      </w:divBdr>
    </w:div>
    <w:div w:id="711542170">
      <w:bodyDiv w:val="1"/>
      <w:marLeft w:val="0"/>
      <w:marRight w:val="0"/>
      <w:marTop w:val="0"/>
      <w:marBottom w:val="0"/>
      <w:divBdr>
        <w:top w:val="none" w:sz="0" w:space="0" w:color="auto"/>
        <w:left w:val="none" w:sz="0" w:space="0" w:color="auto"/>
        <w:bottom w:val="none" w:sz="0" w:space="0" w:color="auto"/>
        <w:right w:val="none" w:sz="0" w:space="0" w:color="auto"/>
      </w:divBdr>
    </w:div>
    <w:div w:id="711613805">
      <w:bodyDiv w:val="1"/>
      <w:marLeft w:val="0"/>
      <w:marRight w:val="0"/>
      <w:marTop w:val="0"/>
      <w:marBottom w:val="0"/>
      <w:divBdr>
        <w:top w:val="none" w:sz="0" w:space="0" w:color="auto"/>
        <w:left w:val="none" w:sz="0" w:space="0" w:color="auto"/>
        <w:bottom w:val="none" w:sz="0" w:space="0" w:color="auto"/>
        <w:right w:val="none" w:sz="0" w:space="0" w:color="auto"/>
      </w:divBdr>
    </w:div>
    <w:div w:id="711729323">
      <w:bodyDiv w:val="1"/>
      <w:marLeft w:val="0"/>
      <w:marRight w:val="0"/>
      <w:marTop w:val="0"/>
      <w:marBottom w:val="0"/>
      <w:divBdr>
        <w:top w:val="none" w:sz="0" w:space="0" w:color="auto"/>
        <w:left w:val="none" w:sz="0" w:space="0" w:color="auto"/>
        <w:bottom w:val="none" w:sz="0" w:space="0" w:color="auto"/>
        <w:right w:val="none" w:sz="0" w:space="0" w:color="auto"/>
      </w:divBdr>
    </w:div>
    <w:div w:id="711736786">
      <w:bodyDiv w:val="1"/>
      <w:marLeft w:val="0"/>
      <w:marRight w:val="0"/>
      <w:marTop w:val="0"/>
      <w:marBottom w:val="0"/>
      <w:divBdr>
        <w:top w:val="none" w:sz="0" w:space="0" w:color="auto"/>
        <w:left w:val="none" w:sz="0" w:space="0" w:color="auto"/>
        <w:bottom w:val="none" w:sz="0" w:space="0" w:color="auto"/>
        <w:right w:val="none" w:sz="0" w:space="0" w:color="auto"/>
      </w:divBdr>
    </w:div>
    <w:div w:id="712080577">
      <w:bodyDiv w:val="1"/>
      <w:marLeft w:val="0"/>
      <w:marRight w:val="0"/>
      <w:marTop w:val="0"/>
      <w:marBottom w:val="0"/>
      <w:divBdr>
        <w:top w:val="none" w:sz="0" w:space="0" w:color="auto"/>
        <w:left w:val="none" w:sz="0" w:space="0" w:color="auto"/>
        <w:bottom w:val="none" w:sz="0" w:space="0" w:color="auto"/>
        <w:right w:val="none" w:sz="0" w:space="0" w:color="auto"/>
      </w:divBdr>
    </w:div>
    <w:div w:id="712461375">
      <w:bodyDiv w:val="1"/>
      <w:marLeft w:val="0"/>
      <w:marRight w:val="0"/>
      <w:marTop w:val="0"/>
      <w:marBottom w:val="0"/>
      <w:divBdr>
        <w:top w:val="none" w:sz="0" w:space="0" w:color="auto"/>
        <w:left w:val="none" w:sz="0" w:space="0" w:color="auto"/>
        <w:bottom w:val="none" w:sz="0" w:space="0" w:color="auto"/>
        <w:right w:val="none" w:sz="0" w:space="0" w:color="auto"/>
      </w:divBdr>
    </w:div>
    <w:div w:id="712462648">
      <w:bodyDiv w:val="1"/>
      <w:marLeft w:val="0"/>
      <w:marRight w:val="0"/>
      <w:marTop w:val="0"/>
      <w:marBottom w:val="0"/>
      <w:divBdr>
        <w:top w:val="none" w:sz="0" w:space="0" w:color="auto"/>
        <w:left w:val="none" w:sz="0" w:space="0" w:color="auto"/>
        <w:bottom w:val="none" w:sz="0" w:space="0" w:color="auto"/>
        <w:right w:val="none" w:sz="0" w:space="0" w:color="auto"/>
      </w:divBdr>
    </w:div>
    <w:div w:id="712537598">
      <w:bodyDiv w:val="1"/>
      <w:marLeft w:val="0"/>
      <w:marRight w:val="0"/>
      <w:marTop w:val="0"/>
      <w:marBottom w:val="0"/>
      <w:divBdr>
        <w:top w:val="none" w:sz="0" w:space="0" w:color="auto"/>
        <w:left w:val="none" w:sz="0" w:space="0" w:color="auto"/>
        <w:bottom w:val="none" w:sz="0" w:space="0" w:color="auto"/>
        <w:right w:val="none" w:sz="0" w:space="0" w:color="auto"/>
      </w:divBdr>
    </w:div>
    <w:div w:id="712583359">
      <w:bodyDiv w:val="1"/>
      <w:marLeft w:val="0"/>
      <w:marRight w:val="0"/>
      <w:marTop w:val="0"/>
      <w:marBottom w:val="0"/>
      <w:divBdr>
        <w:top w:val="none" w:sz="0" w:space="0" w:color="auto"/>
        <w:left w:val="none" w:sz="0" w:space="0" w:color="auto"/>
        <w:bottom w:val="none" w:sz="0" w:space="0" w:color="auto"/>
        <w:right w:val="none" w:sz="0" w:space="0" w:color="auto"/>
      </w:divBdr>
    </w:div>
    <w:div w:id="713388857">
      <w:bodyDiv w:val="1"/>
      <w:marLeft w:val="0"/>
      <w:marRight w:val="0"/>
      <w:marTop w:val="0"/>
      <w:marBottom w:val="0"/>
      <w:divBdr>
        <w:top w:val="none" w:sz="0" w:space="0" w:color="auto"/>
        <w:left w:val="none" w:sz="0" w:space="0" w:color="auto"/>
        <w:bottom w:val="none" w:sz="0" w:space="0" w:color="auto"/>
        <w:right w:val="none" w:sz="0" w:space="0" w:color="auto"/>
      </w:divBdr>
    </w:div>
    <w:div w:id="713433004">
      <w:bodyDiv w:val="1"/>
      <w:marLeft w:val="0"/>
      <w:marRight w:val="0"/>
      <w:marTop w:val="0"/>
      <w:marBottom w:val="0"/>
      <w:divBdr>
        <w:top w:val="none" w:sz="0" w:space="0" w:color="auto"/>
        <w:left w:val="none" w:sz="0" w:space="0" w:color="auto"/>
        <w:bottom w:val="none" w:sz="0" w:space="0" w:color="auto"/>
        <w:right w:val="none" w:sz="0" w:space="0" w:color="auto"/>
      </w:divBdr>
    </w:div>
    <w:div w:id="713702298">
      <w:bodyDiv w:val="1"/>
      <w:marLeft w:val="0"/>
      <w:marRight w:val="0"/>
      <w:marTop w:val="0"/>
      <w:marBottom w:val="0"/>
      <w:divBdr>
        <w:top w:val="none" w:sz="0" w:space="0" w:color="auto"/>
        <w:left w:val="none" w:sz="0" w:space="0" w:color="auto"/>
        <w:bottom w:val="none" w:sz="0" w:space="0" w:color="auto"/>
        <w:right w:val="none" w:sz="0" w:space="0" w:color="auto"/>
      </w:divBdr>
    </w:div>
    <w:div w:id="714037490">
      <w:bodyDiv w:val="1"/>
      <w:marLeft w:val="0"/>
      <w:marRight w:val="0"/>
      <w:marTop w:val="0"/>
      <w:marBottom w:val="0"/>
      <w:divBdr>
        <w:top w:val="none" w:sz="0" w:space="0" w:color="auto"/>
        <w:left w:val="none" w:sz="0" w:space="0" w:color="auto"/>
        <w:bottom w:val="none" w:sz="0" w:space="0" w:color="auto"/>
        <w:right w:val="none" w:sz="0" w:space="0" w:color="auto"/>
      </w:divBdr>
    </w:div>
    <w:div w:id="714157911">
      <w:bodyDiv w:val="1"/>
      <w:marLeft w:val="0"/>
      <w:marRight w:val="0"/>
      <w:marTop w:val="0"/>
      <w:marBottom w:val="0"/>
      <w:divBdr>
        <w:top w:val="none" w:sz="0" w:space="0" w:color="auto"/>
        <w:left w:val="none" w:sz="0" w:space="0" w:color="auto"/>
        <w:bottom w:val="none" w:sz="0" w:space="0" w:color="auto"/>
        <w:right w:val="none" w:sz="0" w:space="0" w:color="auto"/>
      </w:divBdr>
    </w:div>
    <w:div w:id="714233148">
      <w:bodyDiv w:val="1"/>
      <w:marLeft w:val="0"/>
      <w:marRight w:val="0"/>
      <w:marTop w:val="0"/>
      <w:marBottom w:val="0"/>
      <w:divBdr>
        <w:top w:val="none" w:sz="0" w:space="0" w:color="auto"/>
        <w:left w:val="none" w:sz="0" w:space="0" w:color="auto"/>
        <w:bottom w:val="none" w:sz="0" w:space="0" w:color="auto"/>
        <w:right w:val="none" w:sz="0" w:space="0" w:color="auto"/>
      </w:divBdr>
    </w:div>
    <w:div w:id="714504542">
      <w:bodyDiv w:val="1"/>
      <w:marLeft w:val="0"/>
      <w:marRight w:val="0"/>
      <w:marTop w:val="0"/>
      <w:marBottom w:val="0"/>
      <w:divBdr>
        <w:top w:val="none" w:sz="0" w:space="0" w:color="auto"/>
        <w:left w:val="none" w:sz="0" w:space="0" w:color="auto"/>
        <w:bottom w:val="none" w:sz="0" w:space="0" w:color="auto"/>
        <w:right w:val="none" w:sz="0" w:space="0" w:color="auto"/>
      </w:divBdr>
    </w:div>
    <w:div w:id="714701719">
      <w:bodyDiv w:val="1"/>
      <w:marLeft w:val="0"/>
      <w:marRight w:val="0"/>
      <w:marTop w:val="0"/>
      <w:marBottom w:val="0"/>
      <w:divBdr>
        <w:top w:val="none" w:sz="0" w:space="0" w:color="auto"/>
        <w:left w:val="none" w:sz="0" w:space="0" w:color="auto"/>
        <w:bottom w:val="none" w:sz="0" w:space="0" w:color="auto"/>
        <w:right w:val="none" w:sz="0" w:space="0" w:color="auto"/>
      </w:divBdr>
    </w:div>
    <w:div w:id="714737707">
      <w:bodyDiv w:val="1"/>
      <w:marLeft w:val="0"/>
      <w:marRight w:val="0"/>
      <w:marTop w:val="0"/>
      <w:marBottom w:val="0"/>
      <w:divBdr>
        <w:top w:val="none" w:sz="0" w:space="0" w:color="auto"/>
        <w:left w:val="none" w:sz="0" w:space="0" w:color="auto"/>
        <w:bottom w:val="none" w:sz="0" w:space="0" w:color="auto"/>
        <w:right w:val="none" w:sz="0" w:space="0" w:color="auto"/>
      </w:divBdr>
    </w:div>
    <w:div w:id="714743134">
      <w:bodyDiv w:val="1"/>
      <w:marLeft w:val="0"/>
      <w:marRight w:val="0"/>
      <w:marTop w:val="0"/>
      <w:marBottom w:val="0"/>
      <w:divBdr>
        <w:top w:val="none" w:sz="0" w:space="0" w:color="auto"/>
        <w:left w:val="none" w:sz="0" w:space="0" w:color="auto"/>
        <w:bottom w:val="none" w:sz="0" w:space="0" w:color="auto"/>
        <w:right w:val="none" w:sz="0" w:space="0" w:color="auto"/>
      </w:divBdr>
    </w:div>
    <w:div w:id="714767925">
      <w:bodyDiv w:val="1"/>
      <w:marLeft w:val="0"/>
      <w:marRight w:val="0"/>
      <w:marTop w:val="0"/>
      <w:marBottom w:val="0"/>
      <w:divBdr>
        <w:top w:val="none" w:sz="0" w:space="0" w:color="auto"/>
        <w:left w:val="none" w:sz="0" w:space="0" w:color="auto"/>
        <w:bottom w:val="none" w:sz="0" w:space="0" w:color="auto"/>
        <w:right w:val="none" w:sz="0" w:space="0" w:color="auto"/>
      </w:divBdr>
    </w:div>
    <w:div w:id="714893444">
      <w:bodyDiv w:val="1"/>
      <w:marLeft w:val="0"/>
      <w:marRight w:val="0"/>
      <w:marTop w:val="0"/>
      <w:marBottom w:val="0"/>
      <w:divBdr>
        <w:top w:val="none" w:sz="0" w:space="0" w:color="auto"/>
        <w:left w:val="none" w:sz="0" w:space="0" w:color="auto"/>
        <w:bottom w:val="none" w:sz="0" w:space="0" w:color="auto"/>
        <w:right w:val="none" w:sz="0" w:space="0" w:color="auto"/>
      </w:divBdr>
    </w:div>
    <w:div w:id="714934035">
      <w:bodyDiv w:val="1"/>
      <w:marLeft w:val="0"/>
      <w:marRight w:val="0"/>
      <w:marTop w:val="0"/>
      <w:marBottom w:val="0"/>
      <w:divBdr>
        <w:top w:val="none" w:sz="0" w:space="0" w:color="auto"/>
        <w:left w:val="none" w:sz="0" w:space="0" w:color="auto"/>
        <w:bottom w:val="none" w:sz="0" w:space="0" w:color="auto"/>
        <w:right w:val="none" w:sz="0" w:space="0" w:color="auto"/>
      </w:divBdr>
    </w:div>
    <w:div w:id="715004230">
      <w:bodyDiv w:val="1"/>
      <w:marLeft w:val="0"/>
      <w:marRight w:val="0"/>
      <w:marTop w:val="0"/>
      <w:marBottom w:val="0"/>
      <w:divBdr>
        <w:top w:val="none" w:sz="0" w:space="0" w:color="auto"/>
        <w:left w:val="none" w:sz="0" w:space="0" w:color="auto"/>
        <w:bottom w:val="none" w:sz="0" w:space="0" w:color="auto"/>
        <w:right w:val="none" w:sz="0" w:space="0" w:color="auto"/>
      </w:divBdr>
    </w:div>
    <w:div w:id="715664975">
      <w:bodyDiv w:val="1"/>
      <w:marLeft w:val="0"/>
      <w:marRight w:val="0"/>
      <w:marTop w:val="0"/>
      <w:marBottom w:val="0"/>
      <w:divBdr>
        <w:top w:val="none" w:sz="0" w:space="0" w:color="auto"/>
        <w:left w:val="none" w:sz="0" w:space="0" w:color="auto"/>
        <w:bottom w:val="none" w:sz="0" w:space="0" w:color="auto"/>
        <w:right w:val="none" w:sz="0" w:space="0" w:color="auto"/>
      </w:divBdr>
    </w:div>
    <w:div w:id="715855990">
      <w:bodyDiv w:val="1"/>
      <w:marLeft w:val="0"/>
      <w:marRight w:val="0"/>
      <w:marTop w:val="0"/>
      <w:marBottom w:val="0"/>
      <w:divBdr>
        <w:top w:val="none" w:sz="0" w:space="0" w:color="auto"/>
        <w:left w:val="none" w:sz="0" w:space="0" w:color="auto"/>
        <w:bottom w:val="none" w:sz="0" w:space="0" w:color="auto"/>
        <w:right w:val="none" w:sz="0" w:space="0" w:color="auto"/>
      </w:divBdr>
    </w:div>
    <w:div w:id="715934234">
      <w:bodyDiv w:val="1"/>
      <w:marLeft w:val="0"/>
      <w:marRight w:val="0"/>
      <w:marTop w:val="0"/>
      <w:marBottom w:val="0"/>
      <w:divBdr>
        <w:top w:val="none" w:sz="0" w:space="0" w:color="auto"/>
        <w:left w:val="none" w:sz="0" w:space="0" w:color="auto"/>
        <w:bottom w:val="none" w:sz="0" w:space="0" w:color="auto"/>
        <w:right w:val="none" w:sz="0" w:space="0" w:color="auto"/>
      </w:divBdr>
    </w:div>
    <w:div w:id="716007419">
      <w:bodyDiv w:val="1"/>
      <w:marLeft w:val="0"/>
      <w:marRight w:val="0"/>
      <w:marTop w:val="0"/>
      <w:marBottom w:val="0"/>
      <w:divBdr>
        <w:top w:val="none" w:sz="0" w:space="0" w:color="auto"/>
        <w:left w:val="none" w:sz="0" w:space="0" w:color="auto"/>
        <w:bottom w:val="none" w:sz="0" w:space="0" w:color="auto"/>
        <w:right w:val="none" w:sz="0" w:space="0" w:color="auto"/>
      </w:divBdr>
    </w:div>
    <w:div w:id="716009841">
      <w:bodyDiv w:val="1"/>
      <w:marLeft w:val="0"/>
      <w:marRight w:val="0"/>
      <w:marTop w:val="0"/>
      <w:marBottom w:val="0"/>
      <w:divBdr>
        <w:top w:val="none" w:sz="0" w:space="0" w:color="auto"/>
        <w:left w:val="none" w:sz="0" w:space="0" w:color="auto"/>
        <w:bottom w:val="none" w:sz="0" w:space="0" w:color="auto"/>
        <w:right w:val="none" w:sz="0" w:space="0" w:color="auto"/>
      </w:divBdr>
    </w:div>
    <w:div w:id="716125809">
      <w:bodyDiv w:val="1"/>
      <w:marLeft w:val="0"/>
      <w:marRight w:val="0"/>
      <w:marTop w:val="0"/>
      <w:marBottom w:val="0"/>
      <w:divBdr>
        <w:top w:val="none" w:sz="0" w:space="0" w:color="auto"/>
        <w:left w:val="none" w:sz="0" w:space="0" w:color="auto"/>
        <w:bottom w:val="none" w:sz="0" w:space="0" w:color="auto"/>
        <w:right w:val="none" w:sz="0" w:space="0" w:color="auto"/>
      </w:divBdr>
    </w:div>
    <w:div w:id="716509965">
      <w:bodyDiv w:val="1"/>
      <w:marLeft w:val="0"/>
      <w:marRight w:val="0"/>
      <w:marTop w:val="0"/>
      <w:marBottom w:val="0"/>
      <w:divBdr>
        <w:top w:val="none" w:sz="0" w:space="0" w:color="auto"/>
        <w:left w:val="none" w:sz="0" w:space="0" w:color="auto"/>
        <w:bottom w:val="none" w:sz="0" w:space="0" w:color="auto"/>
        <w:right w:val="none" w:sz="0" w:space="0" w:color="auto"/>
      </w:divBdr>
    </w:div>
    <w:div w:id="716511806">
      <w:bodyDiv w:val="1"/>
      <w:marLeft w:val="0"/>
      <w:marRight w:val="0"/>
      <w:marTop w:val="0"/>
      <w:marBottom w:val="0"/>
      <w:divBdr>
        <w:top w:val="none" w:sz="0" w:space="0" w:color="auto"/>
        <w:left w:val="none" w:sz="0" w:space="0" w:color="auto"/>
        <w:bottom w:val="none" w:sz="0" w:space="0" w:color="auto"/>
        <w:right w:val="none" w:sz="0" w:space="0" w:color="auto"/>
      </w:divBdr>
    </w:div>
    <w:div w:id="716707748">
      <w:bodyDiv w:val="1"/>
      <w:marLeft w:val="0"/>
      <w:marRight w:val="0"/>
      <w:marTop w:val="0"/>
      <w:marBottom w:val="0"/>
      <w:divBdr>
        <w:top w:val="none" w:sz="0" w:space="0" w:color="auto"/>
        <w:left w:val="none" w:sz="0" w:space="0" w:color="auto"/>
        <w:bottom w:val="none" w:sz="0" w:space="0" w:color="auto"/>
        <w:right w:val="none" w:sz="0" w:space="0" w:color="auto"/>
      </w:divBdr>
    </w:div>
    <w:div w:id="716784406">
      <w:bodyDiv w:val="1"/>
      <w:marLeft w:val="0"/>
      <w:marRight w:val="0"/>
      <w:marTop w:val="0"/>
      <w:marBottom w:val="0"/>
      <w:divBdr>
        <w:top w:val="none" w:sz="0" w:space="0" w:color="auto"/>
        <w:left w:val="none" w:sz="0" w:space="0" w:color="auto"/>
        <w:bottom w:val="none" w:sz="0" w:space="0" w:color="auto"/>
        <w:right w:val="none" w:sz="0" w:space="0" w:color="auto"/>
      </w:divBdr>
    </w:div>
    <w:div w:id="717121943">
      <w:bodyDiv w:val="1"/>
      <w:marLeft w:val="0"/>
      <w:marRight w:val="0"/>
      <w:marTop w:val="0"/>
      <w:marBottom w:val="0"/>
      <w:divBdr>
        <w:top w:val="none" w:sz="0" w:space="0" w:color="auto"/>
        <w:left w:val="none" w:sz="0" w:space="0" w:color="auto"/>
        <w:bottom w:val="none" w:sz="0" w:space="0" w:color="auto"/>
        <w:right w:val="none" w:sz="0" w:space="0" w:color="auto"/>
      </w:divBdr>
    </w:div>
    <w:div w:id="717169325">
      <w:bodyDiv w:val="1"/>
      <w:marLeft w:val="0"/>
      <w:marRight w:val="0"/>
      <w:marTop w:val="0"/>
      <w:marBottom w:val="0"/>
      <w:divBdr>
        <w:top w:val="none" w:sz="0" w:space="0" w:color="auto"/>
        <w:left w:val="none" w:sz="0" w:space="0" w:color="auto"/>
        <w:bottom w:val="none" w:sz="0" w:space="0" w:color="auto"/>
        <w:right w:val="none" w:sz="0" w:space="0" w:color="auto"/>
      </w:divBdr>
    </w:div>
    <w:div w:id="717439857">
      <w:bodyDiv w:val="1"/>
      <w:marLeft w:val="0"/>
      <w:marRight w:val="0"/>
      <w:marTop w:val="0"/>
      <w:marBottom w:val="0"/>
      <w:divBdr>
        <w:top w:val="none" w:sz="0" w:space="0" w:color="auto"/>
        <w:left w:val="none" w:sz="0" w:space="0" w:color="auto"/>
        <w:bottom w:val="none" w:sz="0" w:space="0" w:color="auto"/>
        <w:right w:val="none" w:sz="0" w:space="0" w:color="auto"/>
      </w:divBdr>
    </w:div>
    <w:div w:id="717630642">
      <w:bodyDiv w:val="1"/>
      <w:marLeft w:val="0"/>
      <w:marRight w:val="0"/>
      <w:marTop w:val="0"/>
      <w:marBottom w:val="0"/>
      <w:divBdr>
        <w:top w:val="none" w:sz="0" w:space="0" w:color="auto"/>
        <w:left w:val="none" w:sz="0" w:space="0" w:color="auto"/>
        <w:bottom w:val="none" w:sz="0" w:space="0" w:color="auto"/>
        <w:right w:val="none" w:sz="0" w:space="0" w:color="auto"/>
      </w:divBdr>
    </w:div>
    <w:div w:id="718016703">
      <w:bodyDiv w:val="1"/>
      <w:marLeft w:val="0"/>
      <w:marRight w:val="0"/>
      <w:marTop w:val="0"/>
      <w:marBottom w:val="0"/>
      <w:divBdr>
        <w:top w:val="none" w:sz="0" w:space="0" w:color="auto"/>
        <w:left w:val="none" w:sz="0" w:space="0" w:color="auto"/>
        <w:bottom w:val="none" w:sz="0" w:space="0" w:color="auto"/>
        <w:right w:val="none" w:sz="0" w:space="0" w:color="auto"/>
      </w:divBdr>
    </w:div>
    <w:div w:id="718238651">
      <w:bodyDiv w:val="1"/>
      <w:marLeft w:val="0"/>
      <w:marRight w:val="0"/>
      <w:marTop w:val="0"/>
      <w:marBottom w:val="0"/>
      <w:divBdr>
        <w:top w:val="none" w:sz="0" w:space="0" w:color="auto"/>
        <w:left w:val="none" w:sz="0" w:space="0" w:color="auto"/>
        <w:bottom w:val="none" w:sz="0" w:space="0" w:color="auto"/>
        <w:right w:val="none" w:sz="0" w:space="0" w:color="auto"/>
      </w:divBdr>
    </w:div>
    <w:div w:id="718284675">
      <w:bodyDiv w:val="1"/>
      <w:marLeft w:val="0"/>
      <w:marRight w:val="0"/>
      <w:marTop w:val="0"/>
      <w:marBottom w:val="0"/>
      <w:divBdr>
        <w:top w:val="none" w:sz="0" w:space="0" w:color="auto"/>
        <w:left w:val="none" w:sz="0" w:space="0" w:color="auto"/>
        <w:bottom w:val="none" w:sz="0" w:space="0" w:color="auto"/>
        <w:right w:val="none" w:sz="0" w:space="0" w:color="auto"/>
      </w:divBdr>
    </w:div>
    <w:div w:id="718362605">
      <w:bodyDiv w:val="1"/>
      <w:marLeft w:val="0"/>
      <w:marRight w:val="0"/>
      <w:marTop w:val="0"/>
      <w:marBottom w:val="0"/>
      <w:divBdr>
        <w:top w:val="none" w:sz="0" w:space="0" w:color="auto"/>
        <w:left w:val="none" w:sz="0" w:space="0" w:color="auto"/>
        <w:bottom w:val="none" w:sz="0" w:space="0" w:color="auto"/>
        <w:right w:val="none" w:sz="0" w:space="0" w:color="auto"/>
      </w:divBdr>
    </w:div>
    <w:div w:id="718437643">
      <w:bodyDiv w:val="1"/>
      <w:marLeft w:val="0"/>
      <w:marRight w:val="0"/>
      <w:marTop w:val="0"/>
      <w:marBottom w:val="0"/>
      <w:divBdr>
        <w:top w:val="none" w:sz="0" w:space="0" w:color="auto"/>
        <w:left w:val="none" w:sz="0" w:space="0" w:color="auto"/>
        <w:bottom w:val="none" w:sz="0" w:space="0" w:color="auto"/>
        <w:right w:val="none" w:sz="0" w:space="0" w:color="auto"/>
      </w:divBdr>
    </w:div>
    <w:div w:id="718555571">
      <w:bodyDiv w:val="1"/>
      <w:marLeft w:val="0"/>
      <w:marRight w:val="0"/>
      <w:marTop w:val="0"/>
      <w:marBottom w:val="0"/>
      <w:divBdr>
        <w:top w:val="none" w:sz="0" w:space="0" w:color="auto"/>
        <w:left w:val="none" w:sz="0" w:space="0" w:color="auto"/>
        <w:bottom w:val="none" w:sz="0" w:space="0" w:color="auto"/>
        <w:right w:val="none" w:sz="0" w:space="0" w:color="auto"/>
      </w:divBdr>
    </w:div>
    <w:div w:id="718632378">
      <w:bodyDiv w:val="1"/>
      <w:marLeft w:val="0"/>
      <w:marRight w:val="0"/>
      <w:marTop w:val="0"/>
      <w:marBottom w:val="0"/>
      <w:divBdr>
        <w:top w:val="none" w:sz="0" w:space="0" w:color="auto"/>
        <w:left w:val="none" w:sz="0" w:space="0" w:color="auto"/>
        <w:bottom w:val="none" w:sz="0" w:space="0" w:color="auto"/>
        <w:right w:val="none" w:sz="0" w:space="0" w:color="auto"/>
      </w:divBdr>
    </w:div>
    <w:div w:id="718745016">
      <w:bodyDiv w:val="1"/>
      <w:marLeft w:val="0"/>
      <w:marRight w:val="0"/>
      <w:marTop w:val="0"/>
      <w:marBottom w:val="0"/>
      <w:divBdr>
        <w:top w:val="none" w:sz="0" w:space="0" w:color="auto"/>
        <w:left w:val="none" w:sz="0" w:space="0" w:color="auto"/>
        <w:bottom w:val="none" w:sz="0" w:space="0" w:color="auto"/>
        <w:right w:val="none" w:sz="0" w:space="0" w:color="auto"/>
      </w:divBdr>
    </w:div>
    <w:div w:id="719206108">
      <w:bodyDiv w:val="1"/>
      <w:marLeft w:val="0"/>
      <w:marRight w:val="0"/>
      <w:marTop w:val="0"/>
      <w:marBottom w:val="0"/>
      <w:divBdr>
        <w:top w:val="none" w:sz="0" w:space="0" w:color="auto"/>
        <w:left w:val="none" w:sz="0" w:space="0" w:color="auto"/>
        <w:bottom w:val="none" w:sz="0" w:space="0" w:color="auto"/>
        <w:right w:val="none" w:sz="0" w:space="0" w:color="auto"/>
      </w:divBdr>
    </w:div>
    <w:div w:id="719401356">
      <w:bodyDiv w:val="1"/>
      <w:marLeft w:val="0"/>
      <w:marRight w:val="0"/>
      <w:marTop w:val="0"/>
      <w:marBottom w:val="0"/>
      <w:divBdr>
        <w:top w:val="none" w:sz="0" w:space="0" w:color="auto"/>
        <w:left w:val="none" w:sz="0" w:space="0" w:color="auto"/>
        <w:bottom w:val="none" w:sz="0" w:space="0" w:color="auto"/>
        <w:right w:val="none" w:sz="0" w:space="0" w:color="auto"/>
      </w:divBdr>
    </w:div>
    <w:div w:id="719401586">
      <w:bodyDiv w:val="1"/>
      <w:marLeft w:val="0"/>
      <w:marRight w:val="0"/>
      <w:marTop w:val="0"/>
      <w:marBottom w:val="0"/>
      <w:divBdr>
        <w:top w:val="none" w:sz="0" w:space="0" w:color="auto"/>
        <w:left w:val="none" w:sz="0" w:space="0" w:color="auto"/>
        <w:bottom w:val="none" w:sz="0" w:space="0" w:color="auto"/>
        <w:right w:val="none" w:sz="0" w:space="0" w:color="auto"/>
      </w:divBdr>
    </w:div>
    <w:div w:id="719672088">
      <w:bodyDiv w:val="1"/>
      <w:marLeft w:val="0"/>
      <w:marRight w:val="0"/>
      <w:marTop w:val="0"/>
      <w:marBottom w:val="0"/>
      <w:divBdr>
        <w:top w:val="none" w:sz="0" w:space="0" w:color="auto"/>
        <w:left w:val="none" w:sz="0" w:space="0" w:color="auto"/>
        <w:bottom w:val="none" w:sz="0" w:space="0" w:color="auto"/>
        <w:right w:val="none" w:sz="0" w:space="0" w:color="auto"/>
      </w:divBdr>
    </w:div>
    <w:div w:id="719674782">
      <w:bodyDiv w:val="1"/>
      <w:marLeft w:val="0"/>
      <w:marRight w:val="0"/>
      <w:marTop w:val="0"/>
      <w:marBottom w:val="0"/>
      <w:divBdr>
        <w:top w:val="none" w:sz="0" w:space="0" w:color="auto"/>
        <w:left w:val="none" w:sz="0" w:space="0" w:color="auto"/>
        <w:bottom w:val="none" w:sz="0" w:space="0" w:color="auto"/>
        <w:right w:val="none" w:sz="0" w:space="0" w:color="auto"/>
      </w:divBdr>
    </w:div>
    <w:div w:id="719864431">
      <w:bodyDiv w:val="1"/>
      <w:marLeft w:val="0"/>
      <w:marRight w:val="0"/>
      <w:marTop w:val="0"/>
      <w:marBottom w:val="0"/>
      <w:divBdr>
        <w:top w:val="none" w:sz="0" w:space="0" w:color="auto"/>
        <w:left w:val="none" w:sz="0" w:space="0" w:color="auto"/>
        <w:bottom w:val="none" w:sz="0" w:space="0" w:color="auto"/>
        <w:right w:val="none" w:sz="0" w:space="0" w:color="auto"/>
      </w:divBdr>
    </w:div>
    <w:div w:id="719936704">
      <w:bodyDiv w:val="1"/>
      <w:marLeft w:val="0"/>
      <w:marRight w:val="0"/>
      <w:marTop w:val="0"/>
      <w:marBottom w:val="0"/>
      <w:divBdr>
        <w:top w:val="none" w:sz="0" w:space="0" w:color="auto"/>
        <w:left w:val="none" w:sz="0" w:space="0" w:color="auto"/>
        <w:bottom w:val="none" w:sz="0" w:space="0" w:color="auto"/>
        <w:right w:val="none" w:sz="0" w:space="0" w:color="auto"/>
      </w:divBdr>
    </w:div>
    <w:div w:id="719939645">
      <w:bodyDiv w:val="1"/>
      <w:marLeft w:val="0"/>
      <w:marRight w:val="0"/>
      <w:marTop w:val="0"/>
      <w:marBottom w:val="0"/>
      <w:divBdr>
        <w:top w:val="none" w:sz="0" w:space="0" w:color="auto"/>
        <w:left w:val="none" w:sz="0" w:space="0" w:color="auto"/>
        <w:bottom w:val="none" w:sz="0" w:space="0" w:color="auto"/>
        <w:right w:val="none" w:sz="0" w:space="0" w:color="auto"/>
      </w:divBdr>
    </w:div>
    <w:div w:id="720060855">
      <w:bodyDiv w:val="1"/>
      <w:marLeft w:val="0"/>
      <w:marRight w:val="0"/>
      <w:marTop w:val="0"/>
      <w:marBottom w:val="0"/>
      <w:divBdr>
        <w:top w:val="none" w:sz="0" w:space="0" w:color="auto"/>
        <w:left w:val="none" w:sz="0" w:space="0" w:color="auto"/>
        <w:bottom w:val="none" w:sz="0" w:space="0" w:color="auto"/>
        <w:right w:val="none" w:sz="0" w:space="0" w:color="auto"/>
      </w:divBdr>
    </w:div>
    <w:div w:id="720250474">
      <w:bodyDiv w:val="1"/>
      <w:marLeft w:val="0"/>
      <w:marRight w:val="0"/>
      <w:marTop w:val="0"/>
      <w:marBottom w:val="0"/>
      <w:divBdr>
        <w:top w:val="none" w:sz="0" w:space="0" w:color="auto"/>
        <w:left w:val="none" w:sz="0" w:space="0" w:color="auto"/>
        <w:bottom w:val="none" w:sz="0" w:space="0" w:color="auto"/>
        <w:right w:val="none" w:sz="0" w:space="0" w:color="auto"/>
      </w:divBdr>
    </w:div>
    <w:div w:id="720324233">
      <w:bodyDiv w:val="1"/>
      <w:marLeft w:val="0"/>
      <w:marRight w:val="0"/>
      <w:marTop w:val="0"/>
      <w:marBottom w:val="0"/>
      <w:divBdr>
        <w:top w:val="none" w:sz="0" w:space="0" w:color="auto"/>
        <w:left w:val="none" w:sz="0" w:space="0" w:color="auto"/>
        <w:bottom w:val="none" w:sz="0" w:space="0" w:color="auto"/>
        <w:right w:val="none" w:sz="0" w:space="0" w:color="auto"/>
      </w:divBdr>
    </w:div>
    <w:div w:id="720403248">
      <w:bodyDiv w:val="1"/>
      <w:marLeft w:val="0"/>
      <w:marRight w:val="0"/>
      <w:marTop w:val="0"/>
      <w:marBottom w:val="0"/>
      <w:divBdr>
        <w:top w:val="none" w:sz="0" w:space="0" w:color="auto"/>
        <w:left w:val="none" w:sz="0" w:space="0" w:color="auto"/>
        <w:bottom w:val="none" w:sz="0" w:space="0" w:color="auto"/>
        <w:right w:val="none" w:sz="0" w:space="0" w:color="auto"/>
      </w:divBdr>
    </w:div>
    <w:div w:id="720445201">
      <w:bodyDiv w:val="1"/>
      <w:marLeft w:val="0"/>
      <w:marRight w:val="0"/>
      <w:marTop w:val="0"/>
      <w:marBottom w:val="0"/>
      <w:divBdr>
        <w:top w:val="none" w:sz="0" w:space="0" w:color="auto"/>
        <w:left w:val="none" w:sz="0" w:space="0" w:color="auto"/>
        <w:bottom w:val="none" w:sz="0" w:space="0" w:color="auto"/>
        <w:right w:val="none" w:sz="0" w:space="0" w:color="auto"/>
      </w:divBdr>
    </w:div>
    <w:div w:id="720714095">
      <w:bodyDiv w:val="1"/>
      <w:marLeft w:val="0"/>
      <w:marRight w:val="0"/>
      <w:marTop w:val="0"/>
      <w:marBottom w:val="0"/>
      <w:divBdr>
        <w:top w:val="none" w:sz="0" w:space="0" w:color="auto"/>
        <w:left w:val="none" w:sz="0" w:space="0" w:color="auto"/>
        <w:bottom w:val="none" w:sz="0" w:space="0" w:color="auto"/>
        <w:right w:val="none" w:sz="0" w:space="0" w:color="auto"/>
      </w:divBdr>
    </w:div>
    <w:div w:id="720717606">
      <w:bodyDiv w:val="1"/>
      <w:marLeft w:val="0"/>
      <w:marRight w:val="0"/>
      <w:marTop w:val="0"/>
      <w:marBottom w:val="0"/>
      <w:divBdr>
        <w:top w:val="none" w:sz="0" w:space="0" w:color="auto"/>
        <w:left w:val="none" w:sz="0" w:space="0" w:color="auto"/>
        <w:bottom w:val="none" w:sz="0" w:space="0" w:color="auto"/>
        <w:right w:val="none" w:sz="0" w:space="0" w:color="auto"/>
      </w:divBdr>
    </w:div>
    <w:div w:id="720835502">
      <w:bodyDiv w:val="1"/>
      <w:marLeft w:val="0"/>
      <w:marRight w:val="0"/>
      <w:marTop w:val="0"/>
      <w:marBottom w:val="0"/>
      <w:divBdr>
        <w:top w:val="none" w:sz="0" w:space="0" w:color="auto"/>
        <w:left w:val="none" w:sz="0" w:space="0" w:color="auto"/>
        <w:bottom w:val="none" w:sz="0" w:space="0" w:color="auto"/>
        <w:right w:val="none" w:sz="0" w:space="0" w:color="auto"/>
      </w:divBdr>
    </w:div>
    <w:div w:id="721171614">
      <w:bodyDiv w:val="1"/>
      <w:marLeft w:val="0"/>
      <w:marRight w:val="0"/>
      <w:marTop w:val="0"/>
      <w:marBottom w:val="0"/>
      <w:divBdr>
        <w:top w:val="none" w:sz="0" w:space="0" w:color="auto"/>
        <w:left w:val="none" w:sz="0" w:space="0" w:color="auto"/>
        <w:bottom w:val="none" w:sz="0" w:space="0" w:color="auto"/>
        <w:right w:val="none" w:sz="0" w:space="0" w:color="auto"/>
      </w:divBdr>
    </w:div>
    <w:div w:id="721177711">
      <w:bodyDiv w:val="1"/>
      <w:marLeft w:val="0"/>
      <w:marRight w:val="0"/>
      <w:marTop w:val="0"/>
      <w:marBottom w:val="0"/>
      <w:divBdr>
        <w:top w:val="none" w:sz="0" w:space="0" w:color="auto"/>
        <w:left w:val="none" w:sz="0" w:space="0" w:color="auto"/>
        <w:bottom w:val="none" w:sz="0" w:space="0" w:color="auto"/>
        <w:right w:val="none" w:sz="0" w:space="0" w:color="auto"/>
      </w:divBdr>
    </w:div>
    <w:div w:id="721369026">
      <w:bodyDiv w:val="1"/>
      <w:marLeft w:val="0"/>
      <w:marRight w:val="0"/>
      <w:marTop w:val="0"/>
      <w:marBottom w:val="0"/>
      <w:divBdr>
        <w:top w:val="none" w:sz="0" w:space="0" w:color="auto"/>
        <w:left w:val="none" w:sz="0" w:space="0" w:color="auto"/>
        <w:bottom w:val="none" w:sz="0" w:space="0" w:color="auto"/>
        <w:right w:val="none" w:sz="0" w:space="0" w:color="auto"/>
      </w:divBdr>
    </w:div>
    <w:div w:id="721560010">
      <w:bodyDiv w:val="1"/>
      <w:marLeft w:val="0"/>
      <w:marRight w:val="0"/>
      <w:marTop w:val="0"/>
      <w:marBottom w:val="0"/>
      <w:divBdr>
        <w:top w:val="none" w:sz="0" w:space="0" w:color="auto"/>
        <w:left w:val="none" w:sz="0" w:space="0" w:color="auto"/>
        <w:bottom w:val="none" w:sz="0" w:space="0" w:color="auto"/>
        <w:right w:val="none" w:sz="0" w:space="0" w:color="auto"/>
      </w:divBdr>
    </w:div>
    <w:div w:id="721561470">
      <w:bodyDiv w:val="1"/>
      <w:marLeft w:val="0"/>
      <w:marRight w:val="0"/>
      <w:marTop w:val="0"/>
      <w:marBottom w:val="0"/>
      <w:divBdr>
        <w:top w:val="none" w:sz="0" w:space="0" w:color="auto"/>
        <w:left w:val="none" w:sz="0" w:space="0" w:color="auto"/>
        <w:bottom w:val="none" w:sz="0" w:space="0" w:color="auto"/>
        <w:right w:val="none" w:sz="0" w:space="0" w:color="auto"/>
      </w:divBdr>
    </w:div>
    <w:div w:id="721945767">
      <w:bodyDiv w:val="1"/>
      <w:marLeft w:val="0"/>
      <w:marRight w:val="0"/>
      <w:marTop w:val="0"/>
      <w:marBottom w:val="0"/>
      <w:divBdr>
        <w:top w:val="none" w:sz="0" w:space="0" w:color="auto"/>
        <w:left w:val="none" w:sz="0" w:space="0" w:color="auto"/>
        <w:bottom w:val="none" w:sz="0" w:space="0" w:color="auto"/>
        <w:right w:val="none" w:sz="0" w:space="0" w:color="auto"/>
      </w:divBdr>
    </w:div>
    <w:div w:id="721946916">
      <w:bodyDiv w:val="1"/>
      <w:marLeft w:val="0"/>
      <w:marRight w:val="0"/>
      <w:marTop w:val="0"/>
      <w:marBottom w:val="0"/>
      <w:divBdr>
        <w:top w:val="none" w:sz="0" w:space="0" w:color="auto"/>
        <w:left w:val="none" w:sz="0" w:space="0" w:color="auto"/>
        <w:bottom w:val="none" w:sz="0" w:space="0" w:color="auto"/>
        <w:right w:val="none" w:sz="0" w:space="0" w:color="auto"/>
      </w:divBdr>
    </w:div>
    <w:div w:id="721950544">
      <w:bodyDiv w:val="1"/>
      <w:marLeft w:val="0"/>
      <w:marRight w:val="0"/>
      <w:marTop w:val="0"/>
      <w:marBottom w:val="0"/>
      <w:divBdr>
        <w:top w:val="none" w:sz="0" w:space="0" w:color="auto"/>
        <w:left w:val="none" w:sz="0" w:space="0" w:color="auto"/>
        <w:bottom w:val="none" w:sz="0" w:space="0" w:color="auto"/>
        <w:right w:val="none" w:sz="0" w:space="0" w:color="auto"/>
      </w:divBdr>
    </w:div>
    <w:div w:id="721976057">
      <w:bodyDiv w:val="1"/>
      <w:marLeft w:val="0"/>
      <w:marRight w:val="0"/>
      <w:marTop w:val="0"/>
      <w:marBottom w:val="0"/>
      <w:divBdr>
        <w:top w:val="none" w:sz="0" w:space="0" w:color="auto"/>
        <w:left w:val="none" w:sz="0" w:space="0" w:color="auto"/>
        <w:bottom w:val="none" w:sz="0" w:space="0" w:color="auto"/>
        <w:right w:val="none" w:sz="0" w:space="0" w:color="auto"/>
      </w:divBdr>
    </w:div>
    <w:div w:id="722409084">
      <w:bodyDiv w:val="1"/>
      <w:marLeft w:val="0"/>
      <w:marRight w:val="0"/>
      <w:marTop w:val="0"/>
      <w:marBottom w:val="0"/>
      <w:divBdr>
        <w:top w:val="none" w:sz="0" w:space="0" w:color="auto"/>
        <w:left w:val="none" w:sz="0" w:space="0" w:color="auto"/>
        <w:bottom w:val="none" w:sz="0" w:space="0" w:color="auto"/>
        <w:right w:val="none" w:sz="0" w:space="0" w:color="auto"/>
      </w:divBdr>
    </w:div>
    <w:div w:id="722488205">
      <w:bodyDiv w:val="1"/>
      <w:marLeft w:val="0"/>
      <w:marRight w:val="0"/>
      <w:marTop w:val="0"/>
      <w:marBottom w:val="0"/>
      <w:divBdr>
        <w:top w:val="none" w:sz="0" w:space="0" w:color="auto"/>
        <w:left w:val="none" w:sz="0" w:space="0" w:color="auto"/>
        <w:bottom w:val="none" w:sz="0" w:space="0" w:color="auto"/>
        <w:right w:val="none" w:sz="0" w:space="0" w:color="auto"/>
      </w:divBdr>
    </w:div>
    <w:div w:id="722751646">
      <w:bodyDiv w:val="1"/>
      <w:marLeft w:val="0"/>
      <w:marRight w:val="0"/>
      <w:marTop w:val="0"/>
      <w:marBottom w:val="0"/>
      <w:divBdr>
        <w:top w:val="none" w:sz="0" w:space="0" w:color="auto"/>
        <w:left w:val="none" w:sz="0" w:space="0" w:color="auto"/>
        <w:bottom w:val="none" w:sz="0" w:space="0" w:color="auto"/>
        <w:right w:val="none" w:sz="0" w:space="0" w:color="auto"/>
      </w:divBdr>
    </w:div>
    <w:div w:id="723211148">
      <w:bodyDiv w:val="1"/>
      <w:marLeft w:val="0"/>
      <w:marRight w:val="0"/>
      <w:marTop w:val="0"/>
      <w:marBottom w:val="0"/>
      <w:divBdr>
        <w:top w:val="none" w:sz="0" w:space="0" w:color="auto"/>
        <w:left w:val="none" w:sz="0" w:space="0" w:color="auto"/>
        <w:bottom w:val="none" w:sz="0" w:space="0" w:color="auto"/>
        <w:right w:val="none" w:sz="0" w:space="0" w:color="auto"/>
      </w:divBdr>
    </w:div>
    <w:div w:id="723333681">
      <w:bodyDiv w:val="1"/>
      <w:marLeft w:val="0"/>
      <w:marRight w:val="0"/>
      <w:marTop w:val="0"/>
      <w:marBottom w:val="0"/>
      <w:divBdr>
        <w:top w:val="none" w:sz="0" w:space="0" w:color="auto"/>
        <w:left w:val="none" w:sz="0" w:space="0" w:color="auto"/>
        <w:bottom w:val="none" w:sz="0" w:space="0" w:color="auto"/>
        <w:right w:val="none" w:sz="0" w:space="0" w:color="auto"/>
      </w:divBdr>
    </w:div>
    <w:div w:id="723598201">
      <w:bodyDiv w:val="1"/>
      <w:marLeft w:val="0"/>
      <w:marRight w:val="0"/>
      <w:marTop w:val="0"/>
      <w:marBottom w:val="0"/>
      <w:divBdr>
        <w:top w:val="none" w:sz="0" w:space="0" w:color="auto"/>
        <w:left w:val="none" w:sz="0" w:space="0" w:color="auto"/>
        <w:bottom w:val="none" w:sz="0" w:space="0" w:color="auto"/>
        <w:right w:val="none" w:sz="0" w:space="0" w:color="auto"/>
      </w:divBdr>
    </w:div>
    <w:div w:id="723676004">
      <w:bodyDiv w:val="1"/>
      <w:marLeft w:val="0"/>
      <w:marRight w:val="0"/>
      <w:marTop w:val="0"/>
      <w:marBottom w:val="0"/>
      <w:divBdr>
        <w:top w:val="none" w:sz="0" w:space="0" w:color="auto"/>
        <w:left w:val="none" w:sz="0" w:space="0" w:color="auto"/>
        <w:bottom w:val="none" w:sz="0" w:space="0" w:color="auto"/>
        <w:right w:val="none" w:sz="0" w:space="0" w:color="auto"/>
      </w:divBdr>
    </w:div>
    <w:div w:id="723984657">
      <w:bodyDiv w:val="1"/>
      <w:marLeft w:val="0"/>
      <w:marRight w:val="0"/>
      <w:marTop w:val="0"/>
      <w:marBottom w:val="0"/>
      <w:divBdr>
        <w:top w:val="none" w:sz="0" w:space="0" w:color="auto"/>
        <w:left w:val="none" w:sz="0" w:space="0" w:color="auto"/>
        <w:bottom w:val="none" w:sz="0" w:space="0" w:color="auto"/>
        <w:right w:val="none" w:sz="0" w:space="0" w:color="auto"/>
      </w:divBdr>
    </w:div>
    <w:div w:id="724136991">
      <w:bodyDiv w:val="1"/>
      <w:marLeft w:val="0"/>
      <w:marRight w:val="0"/>
      <w:marTop w:val="0"/>
      <w:marBottom w:val="0"/>
      <w:divBdr>
        <w:top w:val="none" w:sz="0" w:space="0" w:color="auto"/>
        <w:left w:val="none" w:sz="0" w:space="0" w:color="auto"/>
        <w:bottom w:val="none" w:sz="0" w:space="0" w:color="auto"/>
        <w:right w:val="none" w:sz="0" w:space="0" w:color="auto"/>
      </w:divBdr>
    </w:div>
    <w:div w:id="724186530">
      <w:bodyDiv w:val="1"/>
      <w:marLeft w:val="0"/>
      <w:marRight w:val="0"/>
      <w:marTop w:val="0"/>
      <w:marBottom w:val="0"/>
      <w:divBdr>
        <w:top w:val="none" w:sz="0" w:space="0" w:color="auto"/>
        <w:left w:val="none" w:sz="0" w:space="0" w:color="auto"/>
        <w:bottom w:val="none" w:sz="0" w:space="0" w:color="auto"/>
        <w:right w:val="none" w:sz="0" w:space="0" w:color="auto"/>
      </w:divBdr>
    </w:div>
    <w:div w:id="724523272">
      <w:bodyDiv w:val="1"/>
      <w:marLeft w:val="0"/>
      <w:marRight w:val="0"/>
      <w:marTop w:val="0"/>
      <w:marBottom w:val="0"/>
      <w:divBdr>
        <w:top w:val="none" w:sz="0" w:space="0" w:color="auto"/>
        <w:left w:val="none" w:sz="0" w:space="0" w:color="auto"/>
        <w:bottom w:val="none" w:sz="0" w:space="0" w:color="auto"/>
        <w:right w:val="none" w:sz="0" w:space="0" w:color="auto"/>
      </w:divBdr>
    </w:div>
    <w:div w:id="724525115">
      <w:bodyDiv w:val="1"/>
      <w:marLeft w:val="0"/>
      <w:marRight w:val="0"/>
      <w:marTop w:val="0"/>
      <w:marBottom w:val="0"/>
      <w:divBdr>
        <w:top w:val="none" w:sz="0" w:space="0" w:color="auto"/>
        <w:left w:val="none" w:sz="0" w:space="0" w:color="auto"/>
        <w:bottom w:val="none" w:sz="0" w:space="0" w:color="auto"/>
        <w:right w:val="none" w:sz="0" w:space="0" w:color="auto"/>
      </w:divBdr>
    </w:div>
    <w:div w:id="724641554">
      <w:bodyDiv w:val="1"/>
      <w:marLeft w:val="0"/>
      <w:marRight w:val="0"/>
      <w:marTop w:val="0"/>
      <w:marBottom w:val="0"/>
      <w:divBdr>
        <w:top w:val="none" w:sz="0" w:space="0" w:color="auto"/>
        <w:left w:val="none" w:sz="0" w:space="0" w:color="auto"/>
        <w:bottom w:val="none" w:sz="0" w:space="0" w:color="auto"/>
        <w:right w:val="none" w:sz="0" w:space="0" w:color="auto"/>
      </w:divBdr>
    </w:div>
    <w:div w:id="724715116">
      <w:bodyDiv w:val="1"/>
      <w:marLeft w:val="0"/>
      <w:marRight w:val="0"/>
      <w:marTop w:val="0"/>
      <w:marBottom w:val="0"/>
      <w:divBdr>
        <w:top w:val="none" w:sz="0" w:space="0" w:color="auto"/>
        <w:left w:val="none" w:sz="0" w:space="0" w:color="auto"/>
        <w:bottom w:val="none" w:sz="0" w:space="0" w:color="auto"/>
        <w:right w:val="none" w:sz="0" w:space="0" w:color="auto"/>
      </w:divBdr>
    </w:div>
    <w:div w:id="724839989">
      <w:bodyDiv w:val="1"/>
      <w:marLeft w:val="0"/>
      <w:marRight w:val="0"/>
      <w:marTop w:val="0"/>
      <w:marBottom w:val="0"/>
      <w:divBdr>
        <w:top w:val="none" w:sz="0" w:space="0" w:color="auto"/>
        <w:left w:val="none" w:sz="0" w:space="0" w:color="auto"/>
        <w:bottom w:val="none" w:sz="0" w:space="0" w:color="auto"/>
        <w:right w:val="none" w:sz="0" w:space="0" w:color="auto"/>
      </w:divBdr>
    </w:div>
    <w:div w:id="724915651">
      <w:bodyDiv w:val="1"/>
      <w:marLeft w:val="0"/>
      <w:marRight w:val="0"/>
      <w:marTop w:val="0"/>
      <w:marBottom w:val="0"/>
      <w:divBdr>
        <w:top w:val="none" w:sz="0" w:space="0" w:color="auto"/>
        <w:left w:val="none" w:sz="0" w:space="0" w:color="auto"/>
        <w:bottom w:val="none" w:sz="0" w:space="0" w:color="auto"/>
        <w:right w:val="none" w:sz="0" w:space="0" w:color="auto"/>
      </w:divBdr>
    </w:div>
    <w:div w:id="725035506">
      <w:bodyDiv w:val="1"/>
      <w:marLeft w:val="0"/>
      <w:marRight w:val="0"/>
      <w:marTop w:val="0"/>
      <w:marBottom w:val="0"/>
      <w:divBdr>
        <w:top w:val="none" w:sz="0" w:space="0" w:color="auto"/>
        <w:left w:val="none" w:sz="0" w:space="0" w:color="auto"/>
        <w:bottom w:val="none" w:sz="0" w:space="0" w:color="auto"/>
        <w:right w:val="none" w:sz="0" w:space="0" w:color="auto"/>
      </w:divBdr>
    </w:div>
    <w:div w:id="725106872">
      <w:bodyDiv w:val="1"/>
      <w:marLeft w:val="0"/>
      <w:marRight w:val="0"/>
      <w:marTop w:val="0"/>
      <w:marBottom w:val="0"/>
      <w:divBdr>
        <w:top w:val="none" w:sz="0" w:space="0" w:color="auto"/>
        <w:left w:val="none" w:sz="0" w:space="0" w:color="auto"/>
        <w:bottom w:val="none" w:sz="0" w:space="0" w:color="auto"/>
        <w:right w:val="none" w:sz="0" w:space="0" w:color="auto"/>
      </w:divBdr>
    </w:div>
    <w:div w:id="725224310">
      <w:bodyDiv w:val="1"/>
      <w:marLeft w:val="0"/>
      <w:marRight w:val="0"/>
      <w:marTop w:val="0"/>
      <w:marBottom w:val="0"/>
      <w:divBdr>
        <w:top w:val="none" w:sz="0" w:space="0" w:color="auto"/>
        <w:left w:val="none" w:sz="0" w:space="0" w:color="auto"/>
        <w:bottom w:val="none" w:sz="0" w:space="0" w:color="auto"/>
        <w:right w:val="none" w:sz="0" w:space="0" w:color="auto"/>
      </w:divBdr>
    </w:div>
    <w:div w:id="725374150">
      <w:bodyDiv w:val="1"/>
      <w:marLeft w:val="0"/>
      <w:marRight w:val="0"/>
      <w:marTop w:val="0"/>
      <w:marBottom w:val="0"/>
      <w:divBdr>
        <w:top w:val="none" w:sz="0" w:space="0" w:color="auto"/>
        <w:left w:val="none" w:sz="0" w:space="0" w:color="auto"/>
        <w:bottom w:val="none" w:sz="0" w:space="0" w:color="auto"/>
        <w:right w:val="none" w:sz="0" w:space="0" w:color="auto"/>
      </w:divBdr>
    </w:div>
    <w:div w:id="725447072">
      <w:bodyDiv w:val="1"/>
      <w:marLeft w:val="0"/>
      <w:marRight w:val="0"/>
      <w:marTop w:val="0"/>
      <w:marBottom w:val="0"/>
      <w:divBdr>
        <w:top w:val="none" w:sz="0" w:space="0" w:color="auto"/>
        <w:left w:val="none" w:sz="0" w:space="0" w:color="auto"/>
        <w:bottom w:val="none" w:sz="0" w:space="0" w:color="auto"/>
        <w:right w:val="none" w:sz="0" w:space="0" w:color="auto"/>
      </w:divBdr>
    </w:div>
    <w:div w:id="725564334">
      <w:bodyDiv w:val="1"/>
      <w:marLeft w:val="0"/>
      <w:marRight w:val="0"/>
      <w:marTop w:val="0"/>
      <w:marBottom w:val="0"/>
      <w:divBdr>
        <w:top w:val="none" w:sz="0" w:space="0" w:color="auto"/>
        <w:left w:val="none" w:sz="0" w:space="0" w:color="auto"/>
        <w:bottom w:val="none" w:sz="0" w:space="0" w:color="auto"/>
        <w:right w:val="none" w:sz="0" w:space="0" w:color="auto"/>
      </w:divBdr>
    </w:div>
    <w:div w:id="725567732">
      <w:bodyDiv w:val="1"/>
      <w:marLeft w:val="0"/>
      <w:marRight w:val="0"/>
      <w:marTop w:val="0"/>
      <w:marBottom w:val="0"/>
      <w:divBdr>
        <w:top w:val="none" w:sz="0" w:space="0" w:color="auto"/>
        <w:left w:val="none" w:sz="0" w:space="0" w:color="auto"/>
        <w:bottom w:val="none" w:sz="0" w:space="0" w:color="auto"/>
        <w:right w:val="none" w:sz="0" w:space="0" w:color="auto"/>
      </w:divBdr>
    </w:div>
    <w:div w:id="725643265">
      <w:bodyDiv w:val="1"/>
      <w:marLeft w:val="0"/>
      <w:marRight w:val="0"/>
      <w:marTop w:val="0"/>
      <w:marBottom w:val="0"/>
      <w:divBdr>
        <w:top w:val="none" w:sz="0" w:space="0" w:color="auto"/>
        <w:left w:val="none" w:sz="0" w:space="0" w:color="auto"/>
        <w:bottom w:val="none" w:sz="0" w:space="0" w:color="auto"/>
        <w:right w:val="none" w:sz="0" w:space="0" w:color="auto"/>
      </w:divBdr>
    </w:div>
    <w:div w:id="725682101">
      <w:bodyDiv w:val="1"/>
      <w:marLeft w:val="0"/>
      <w:marRight w:val="0"/>
      <w:marTop w:val="0"/>
      <w:marBottom w:val="0"/>
      <w:divBdr>
        <w:top w:val="none" w:sz="0" w:space="0" w:color="auto"/>
        <w:left w:val="none" w:sz="0" w:space="0" w:color="auto"/>
        <w:bottom w:val="none" w:sz="0" w:space="0" w:color="auto"/>
        <w:right w:val="none" w:sz="0" w:space="0" w:color="auto"/>
      </w:divBdr>
    </w:div>
    <w:div w:id="725763752">
      <w:bodyDiv w:val="1"/>
      <w:marLeft w:val="0"/>
      <w:marRight w:val="0"/>
      <w:marTop w:val="0"/>
      <w:marBottom w:val="0"/>
      <w:divBdr>
        <w:top w:val="none" w:sz="0" w:space="0" w:color="auto"/>
        <w:left w:val="none" w:sz="0" w:space="0" w:color="auto"/>
        <w:bottom w:val="none" w:sz="0" w:space="0" w:color="auto"/>
        <w:right w:val="none" w:sz="0" w:space="0" w:color="auto"/>
      </w:divBdr>
    </w:div>
    <w:div w:id="726148995">
      <w:bodyDiv w:val="1"/>
      <w:marLeft w:val="0"/>
      <w:marRight w:val="0"/>
      <w:marTop w:val="0"/>
      <w:marBottom w:val="0"/>
      <w:divBdr>
        <w:top w:val="none" w:sz="0" w:space="0" w:color="auto"/>
        <w:left w:val="none" w:sz="0" w:space="0" w:color="auto"/>
        <w:bottom w:val="none" w:sz="0" w:space="0" w:color="auto"/>
        <w:right w:val="none" w:sz="0" w:space="0" w:color="auto"/>
      </w:divBdr>
    </w:div>
    <w:div w:id="726151238">
      <w:bodyDiv w:val="1"/>
      <w:marLeft w:val="0"/>
      <w:marRight w:val="0"/>
      <w:marTop w:val="0"/>
      <w:marBottom w:val="0"/>
      <w:divBdr>
        <w:top w:val="none" w:sz="0" w:space="0" w:color="auto"/>
        <w:left w:val="none" w:sz="0" w:space="0" w:color="auto"/>
        <w:bottom w:val="none" w:sz="0" w:space="0" w:color="auto"/>
        <w:right w:val="none" w:sz="0" w:space="0" w:color="auto"/>
      </w:divBdr>
    </w:div>
    <w:div w:id="726219790">
      <w:bodyDiv w:val="1"/>
      <w:marLeft w:val="0"/>
      <w:marRight w:val="0"/>
      <w:marTop w:val="0"/>
      <w:marBottom w:val="0"/>
      <w:divBdr>
        <w:top w:val="none" w:sz="0" w:space="0" w:color="auto"/>
        <w:left w:val="none" w:sz="0" w:space="0" w:color="auto"/>
        <w:bottom w:val="none" w:sz="0" w:space="0" w:color="auto"/>
        <w:right w:val="none" w:sz="0" w:space="0" w:color="auto"/>
      </w:divBdr>
    </w:div>
    <w:div w:id="726495115">
      <w:bodyDiv w:val="1"/>
      <w:marLeft w:val="0"/>
      <w:marRight w:val="0"/>
      <w:marTop w:val="0"/>
      <w:marBottom w:val="0"/>
      <w:divBdr>
        <w:top w:val="none" w:sz="0" w:space="0" w:color="auto"/>
        <w:left w:val="none" w:sz="0" w:space="0" w:color="auto"/>
        <w:bottom w:val="none" w:sz="0" w:space="0" w:color="auto"/>
        <w:right w:val="none" w:sz="0" w:space="0" w:color="auto"/>
      </w:divBdr>
    </w:div>
    <w:div w:id="726534876">
      <w:bodyDiv w:val="1"/>
      <w:marLeft w:val="0"/>
      <w:marRight w:val="0"/>
      <w:marTop w:val="0"/>
      <w:marBottom w:val="0"/>
      <w:divBdr>
        <w:top w:val="none" w:sz="0" w:space="0" w:color="auto"/>
        <w:left w:val="none" w:sz="0" w:space="0" w:color="auto"/>
        <w:bottom w:val="none" w:sz="0" w:space="0" w:color="auto"/>
        <w:right w:val="none" w:sz="0" w:space="0" w:color="auto"/>
      </w:divBdr>
    </w:div>
    <w:div w:id="726955088">
      <w:bodyDiv w:val="1"/>
      <w:marLeft w:val="0"/>
      <w:marRight w:val="0"/>
      <w:marTop w:val="0"/>
      <w:marBottom w:val="0"/>
      <w:divBdr>
        <w:top w:val="none" w:sz="0" w:space="0" w:color="auto"/>
        <w:left w:val="none" w:sz="0" w:space="0" w:color="auto"/>
        <w:bottom w:val="none" w:sz="0" w:space="0" w:color="auto"/>
        <w:right w:val="none" w:sz="0" w:space="0" w:color="auto"/>
      </w:divBdr>
    </w:div>
    <w:div w:id="726994171">
      <w:bodyDiv w:val="1"/>
      <w:marLeft w:val="0"/>
      <w:marRight w:val="0"/>
      <w:marTop w:val="0"/>
      <w:marBottom w:val="0"/>
      <w:divBdr>
        <w:top w:val="none" w:sz="0" w:space="0" w:color="auto"/>
        <w:left w:val="none" w:sz="0" w:space="0" w:color="auto"/>
        <w:bottom w:val="none" w:sz="0" w:space="0" w:color="auto"/>
        <w:right w:val="none" w:sz="0" w:space="0" w:color="auto"/>
      </w:divBdr>
    </w:div>
    <w:div w:id="727001279">
      <w:bodyDiv w:val="1"/>
      <w:marLeft w:val="0"/>
      <w:marRight w:val="0"/>
      <w:marTop w:val="0"/>
      <w:marBottom w:val="0"/>
      <w:divBdr>
        <w:top w:val="none" w:sz="0" w:space="0" w:color="auto"/>
        <w:left w:val="none" w:sz="0" w:space="0" w:color="auto"/>
        <w:bottom w:val="none" w:sz="0" w:space="0" w:color="auto"/>
        <w:right w:val="none" w:sz="0" w:space="0" w:color="auto"/>
      </w:divBdr>
    </w:div>
    <w:div w:id="727415624">
      <w:bodyDiv w:val="1"/>
      <w:marLeft w:val="0"/>
      <w:marRight w:val="0"/>
      <w:marTop w:val="0"/>
      <w:marBottom w:val="0"/>
      <w:divBdr>
        <w:top w:val="none" w:sz="0" w:space="0" w:color="auto"/>
        <w:left w:val="none" w:sz="0" w:space="0" w:color="auto"/>
        <w:bottom w:val="none" w:sz="0" w:space="0" w:color="auto"/>
        <w:right w:val="none" w:sz="0" w:space="0" w:color="auto"/>
      </w:divBdr>
    </w:div>
    <w:div w:id="727803950">
      <w:bodyDiv w:val="1"/>
      <w:marLeft w:val="0"/>
      <w:marRight w:val="0"/>
      <w:marTop w:val="0"/>
      <w:marBottom w:val="0"/>
      <w:divBdr>
        <w:top w:val="none" w:sz="0" w:space="0" w:color="auto"/>
        <w:left w:val="none" w:sz="0" w:space="0" w:color="auto"/>
        <w:bottom w:val="none" w:sz="0" w:space="0" w:color="auto"/>
        <w:right w:val="none" w:sz="0" w:space="0" w:color="auto"/>
      </w:divBdr>
    </w:div>
    <w:div w:id="728188787">
      <w:bodyDiv w:val="1"/>
      <w:marLeft w:val="0"/>
      <w:marRight w:val="0"/>
      <w:marTop w:val="0"/>
      <w:marBottom w:val="0"/>
      <w:divBdr>
        <w:top w:val="none" w:sz="0" w:space="0" w:color="auto"/>
        <w:left w:val="none" w:sz="0" w:space="0" w:color="auto"/>
        <w:bottom w:val="none" w:sz="0" w:space="0" w:color="auto"/>
        <w:right w:val="none" w:sz="0" w:space="0" w:color="auto"/>
      </w:divBdr>
    </w:div>
    <w:div w:id="728307675">
      <w:bodyDiv w:val="1"/>
      <w:marLeft w:val="0"/>
      <w:marRight w:val="0"/>
      <w:marTop w:val="0"/>
      <w:marBottom w:val="0"/>
      <w:divBdr>
        <w:top w:val="none" w:sz="0" w:space="0" w:color="auto"/>
        <w:left w:val="none" w:sz="0" w:space="0" w:color="auto"/>
        <w:bottom w:val="none" w:sz="0" w:space="0" w:color="auto"/>
        <w:right w:val="none" w:sz="0" w:space="0" w:color="auto"/>
      </w:divBdr>
    </w:div>
    <w:div w:id="728384771">
      <w:bodyDiv w:val="1"/>
      <w:marLeft w:val="0"/>
      <w:marRight w:val="0"/>
      <w:marTop w:val="0"/>
      <w:marBottom w:val="0"/>
      <w:divBdr>
        <w:top w:val="none" w:sz="0" w:space="0" w:color="auto"/>
        <w:left w:val="none" w:sz="0" w:space="0" w:color="auto"/>
        <w:bottom w:val="none" w:sz="0" w:space="0" w:color="auto"/>
        <w:right w:val="none" w:sz="0" w:space="0" w:color="auto"/>
      </w:divBdr>
    </w:div>
    <w:div w:id="728387258">
      <w:bodyDiv w:val="1"/>
      <w:marLeft w:val="0"/>
      <w:marRight w:val="0"/>
      <w:marTop w:val="0"/>
      <w:marBottom w:val="0"/>
      <w:divBdr>
        <w:top w:val="none" w:sz="0" w:space="0" w:color="auto"/>
        <w:left w:val="none" w:sz="0" w:space="0" w:color="auto"/>
        <w:bottom w:val="none" w:sz="0" w:space="0" w:color="auto"/>
        <w:right w:val="none" w:sz="0" w:space="0" w:color="auto"/>
      </w:divBdr>
    </w:div>
    <w:div w:id="728765197">
      <w:bodyDiv w:val="1"/>
      <w:marLeft w:val="0"/>
      <w:marRight w:val="0"/>
      <w:marTop w:val="0"/>
      <w:marBottom w:val="0"/>
      <w:divBdr>
        <w:top w:val="none" w:sz="0" w:space="0" w:color="auto"/>
        <w:left w:val="none" w:sz="0" w:space="0" w:color="auto"/>
        <w:bottom w:val="none" w:sz="0" w:space="0" w:color="auto"/>
        <w:right w:val="none" w:sz="0" w:space="0" w:color="auto"/>
      </w:divBdr>
    </w:div>
    <w:div w:id="729153698">
      <w:bodyDiv w:val="1"/>
      <w:marLeft w:val="0"/>
      <w:marRight w:val="0"/>
      <w:marTop w:val="0"/>
      <w:marBottom w:val="0"/>
      <w:divBdr>
        <w:top w:val="none" w:sz="0" w:space="0" w:color="auto"/>
        <w:left w:val="none" w:sz="0" w:space="0" w:color="auto"/>
        <w:bottom w:val="none" w:sz="0" w:space="0" w:color="auto"/>
        <w:right w:val="none" w:sz="0" w:space="0" w:color="auto"/>
      </w:divBdr>
    </w:div>
    <w:div w:id="729185356">
      <w:bodyDiv w:val="1"/>
      <w:marLeft w:val="0"/>
      <w:marRight w:val="0"/>
      <w:marTop w:val="0"/>
      <w:marBottom w:val="0"/>
      <w:divBdr>
        <w:top w:val="none" w:sz="0" w:space="0" w:color="auto"/>
        <w:left w:val="none" w:sz="0" w:space="0" w:color="auto"/>
        <w:bottom w:val="none" w:sz="0" w:space="0" w:color="auto"/>
        <w:right w:val="none" w:sz="0" w:space="0" w:color="auto"/>
      </w:divBdr>
    </w:div>
    <w:div w:id="729695108">
      <w:bodyDiv w:val="1"/>
      <w:marLeft w:val="0"/>
      <w:marRight w:val="0"/>
      <w:marTop w:val="0"/>
      <w:marBottom w:val="0"/>
      <w:divBdr>
        <w:top w:val="none" w:sz="0" w:space="0" w:color="auto"/>
        <w:left w:val="none" w:sz="0" w:space="0" w:color="auto"/>
        <w:bottom w:val="none" w:sz="0" w:space="0" w:color="auto"/>
        <w:right w:val="none" w:sz="0" w:space="0" w:color="auto"/>
      </w:divBdr>
    </w:div>
    <w:div w:id="730076865">
      <w:bodyDiv w:val="1"/>
      <w:marLeft w:val="0"/>
      <w:marRight w:val="0"/>
      <w:marTop w:val="0"/>
      <w:marBottom w:val="0"/>
      <w:divBdr>
        <w:top w:val="none" w:sz="0" w:space="0" w:color="auto"/>
        <w:left w:val="none" w:sz="0" w:space="0" w:color="auto"/>
        <w:bottom w:val="none" w:sz="0" w:space="0" w:color="auto"/>
        <w:right w:val="none" w:sz="0" w:space="0" w:color="auto"/>
      </w:divBdr>
    </w:div>
    <w:div w:id="730423224">
      <w:bodyDiv w:val="1"/>
      <w:marLeft w:val="0"/>
      <w:marRight w:val="0"/>
      <w:marTop w:val="0"/>
      <w:marBottom w:val="0"/>
      <w:divBdr>
        <w:top w:val="none" w:sz="0" w:space="0" w:color="auto"/>
        <w:left w:val="none" w:sz="0" w:space="0" w:color="auto"/>
        <w:bottom w:val="none" w:sz="0" w:space="0" w:color="auto"/>
        <w:right w:val="none" w:sz="0" w:space="0" w:color="auto"/>
      </w:divBdr>
    </w:div>
    <w:div w:id="730734015">
      <w:bodyDiv w:val="1"/>
      <w:marLeft w:val="0"/>
      <w:marRight w:val="0"/>
      <w:marTop w:val="0"/>
      <w:marBottom w:val="0"/>
      <w:divBdr>
        <w:top w:val="none" w:sz="0" w:space="0" w:color="auto"/>
        <w:left w:val="none" w:sz="0" w:space="0" w:color="auto"/>
        <w:bottom w:val="none" w:sz="0" w:space="0" w:color="auto"/>
        <w:right w:val="none" w:sz="0" w:space="0" w:color="auto"/>
      </w:divBdr>
    </w:div>
    <w:div w:id="730735070">
      <w:bodyDiv w:val="1"/>
      <w:marLeft w:val="0"/>
      <w:marRight w:val="0"/>
      <w:marTop w:val="0"/>
      <w:marBottom w:val="0"/>
      <w:divBdr>
        <w:top w:val="none" w:sz="0" w:space="0" w:color="auto"/>
        <w:left w:val="none" w:sz="0" w:space="0" w:color="auto"/>
        <w:bottom w:val="none" w:sz="0" w:space="0" w:color="auto"/>
        <w:right w:val="none" w:sz="0" w:space="0" w:color="auto"/>
      </w:divBdr>
    </w:div>
    <w:div w:id="731273886">
      <w:bodyDiv w:val="1"/>
      <w:marLeft w:val="0"/>
      <w:marRight w:val="0"/>
      <w:marTop w:val="0"/>
      <w:marBottom w:val="0"/>
      <w:divBdr>
        <w:top w:val="none" w:sz="0" w:space="0" w:color="auto"/>
        <w:left w:val="none" w:sz="0" w:space="0" w:color="auto"/>
        <w:bottom w:val="none" w:sz="0" w:space="0" w:color="auto"/>
        <w:right w:val="none" w:sz="0" w:space="0" w:color="auto"/>
      </w:divBdr>
    </w:div>
    <w:div w:id="731273991">
      <w:bodyDiv w:val="1"/>
      <w:marLeft w:val="0"/>
      <w:marRight w:val="0"/>
      <w:marTop w:val="0"/>
      <w:marBottom w:val="0"/>
      <w:divBdr>
        <w:top w:val="none" w:sz="0" w:space="0" w:color="auto"/>
        <w:left w:val="none" w:sz="0" w:space="0" w:color="auto"/>
        <w:bottom w:val="none" w:sz="0" w:space="0" w:color="auto"/>
        <w:right w:val="none" w:sz="0" w:space="0" w:color="auto"/>
      </w:divBdr>
    </w:div>
    <w:div w:id="731393382">
      <w:bodyDiv w:val="1"/>
      <w:marLeft w:val="0"/>
      <w:marRight w:val="0"/>
      <w:marTop w:val="0"/>
      <w:marBottom w:val="0"/>
      <w:divBdr>
        <w:top w:val="none" w:sz="0" w:space="0" w:color="auto"/>
        <w:left w:val="none" w:sz="0" w:space="0" w:color="auto"/>
        <w:bottom w:val="none" w:sz="0" w:space="0" w:color="auto"/>
        <w:right w:val="none" w:sz="0" w:space="0" w:color="auto"/>
      </w:divBdr>
    </w:div>
    <w:div w:id="731582051">
      <w:bodyDiv w:val="1"/>
      <w:marLeft w:val="0"/>
      <w:marRight w:val="0"/>
      <w:marTop w:val="0"/>
      <w:marBottom w:val="0"/>
      <w:divBdr>
        <w:top w:val="none" w:sz="0" w:space="0" w:color="auto"/>
        <w:left w:val="none" w:sz="0" w:space="0" w:color="auto"/>
        <w:bottom w:val="none" w:sz="0" w:space="0" w:color="auto"/>
        <w:right w:val="none" w:sz="0" w:space="0" w:color="auto"/>
      </w:divBdr>
    </w:div>
    <w:div w:id="731582872">
      <w:bodyDiv w:val="1"/>
      <w:marLeft w:val="0"/>
      <w:marRight w:val="0"/>
      <w:marTop w:val="0"/>
      <w:marBottom w:val="0"/>
      <w:divBdr>
        <w:top w:val="none" w:sz="0" w:space="0" w:color="auto"/>
        <w:left w:val="none" w:sz="0" w:space="0" w:color="auto"/>
        <w:bottom w:val="none" w:sz="0" w:space="0" w:color="auto"/>
        <w:right w:val="none" w:sz="0" w:space="0" w:color="auto"/>
      </w:divBdr>
    </w:div>
    <w:div w:id="731737511">
      <w:bodyDiv w:val="1"/>
      <w:marLeft w:val="0"/>
      <w:marRight w:val="0"/>
      <w:marTop w:val="0"/>
      <w:marBottom w:val="0"/>
      <w:divBdr>
        <w:top w:val="none" w:sz="0" w:space="0" w:color="auto"/>
        <w:left w:val="none" w:sz="0" w:space="0" w:color="auto"/>
        <w:bottom w:val="none" w:sz="0" w:space="0" w:color="auto"/>
        <w:right w:val="none" w:sz="0" w:space="0" w:color="auto"/>
      </w:divBdr>
    </w:div>
    <w:div w:id="731925174">
      <w:bodyDiv w:val="1"/>
      <w:marLeft w:val="0"/>
      <w:marRight w:val="0"/>
      <w:marTop w:val="0"/>
      <w:marBottom w:val="0"/>
      <w:divBdr>
        <w:top w:val="none" w:sz="0" w:space="0" w:color="auto"/>
        <w:left w:val="none" w:sz="0" w:space="0" w:color="auto"/>
        <w:bottom w:val="none" w:sz="0" w:space="0" w:color="auto"/>
        <w:right w:val="none" w:sz="0" w:space="0" w:color="auto"/>
      </w:divBdr>
    </w:div>
    <w:div w:id="732116600">
      <w:bodyDiv w:val="1"/>
      <w:marLeft w:val="0"/>
      <w:marRight w:val="0"/>
      <w:marTop w:val="0"/>
      <w:marBottom w:val="0"/>
      <w:divBdr>
        <w:top w:val="none" w:sz="0" w:space="0" w:color="auto"/>
        <w:left w:val="none" w:sz="0" w:space="0" w:color="auto"/>
        <w:bottom w:val="none" w:sz="0" w:space="0" w:color="auto"/>
        <w:right w:val="none" w:sz="0" w:space="0" w:color="auto"/>
      </w:divBdr>
    </w:div>
    <w:div w:id="732237518">
      <w:bodyDiv w:val="1"/>
      <w:marLeft w:val="0"/>
      <w:marRight w:val="0"/>
      <w:marTop w:val="0"/>
      <w:marBottom w:val="0"/>
      <w:divBdr>
        <w:top w:val="none" w:sz="0" w:space="0" w:color="auto"/>
        <w:left w:val="none" w:sz="0" w:space="0" w:color="auto"/>
        <w:bottom w:val="none" w:sz="0" w:space="0" w:color="auto"/>
        <w:right w:val="none" w:sz="0" w:space="0" w:color="auto"/>
      </w:divBdr>
    </w:div>
    <w:div w:id="732243092">
      <w:bodyDiv w:val="1"/>
      <w:marLeft w:val="0"/>
      <w:marRight w:val="0"/>
      <w:marTop w:val="0"/>
      <w:marBottom w:val="0"/>
      <w:divBdr>
        <w:top w:val="none" w:sz="0" w:space="0" w:color="auto"/>
        <w:left w:val="none" w:sz="0" w:space="0" w:color="auto"/>
        <w:bottom w:val="none" w:sz="0" w:space="0" w:color="auto"/>
        <w:right w:val="none" w:sz="0" w:space="0" w:color="auto"/>
      </w:divBdr>
    </w:div>
    <w:div w:id="732394147">
      <w:bodyDiv w:val="1"/>
      <w:marLeft w:val="0"/>
      <w:marRight w:val="0"/>
      <w:marTop w:val="0"/>
      <w:marBottom w:val="0"/>
      <w:divBdr>
        <w:top w:val="none" w:sz="0" w:space="0" w:color="auto"/>
        <w:left w:val="none" w:sz="0" w:space="0" w:color="auto"/>
        <w:bottom w:val="none" w:sz="0" w:space="0" w:color="auto"/>
        <w:right w:val="none" w:sz="0" w:space="0" w:color="auto"/>
      </w:divBdr>
    </w:div>
    <w:div w:id="732656067">
      <w:bodyDiv w:val="1"/>
      <w:marLeft w:val="0"/>
      <w:marRight w:val="0"/>
      <w:marTop w:val="0"/>
      <w:marBottom w:val="0"/>
      <w:divBdr>
        <w:top w:val="none" w:sz="0" w:space="0" w:color="auto"/>
        <w:left w:val="none" w:sz="0" w:space="0" w:color="auto"/>
        <w:bottom w:val="none" w:sz="0" w:space="0" w:color="auto"/>
        <w:right w:val="none" w:sz="0" w:space="0" w:color="auto"/>
      </w:divBdr>
    </w:div>
    <w:div w:id="732896541">
      <w:bodyDiv w:val="1"/>
      <w:marLeft w:val="0"/>
      <w:marRight w:val="0"/>
      <w:marTop w:val="0"/>
      <w:marBottom w:val="0"/>
      <w:divBdr>
        <w:top w:val="none" w:sz="0" w:space="0" w:color="auto"/>
        <w:left w:val="none" w:sz="0" w:space="0" w:color="auto"/>
        <w:bottom w:val="none" w:sz="0" w:space="0" w:color="auto"/>
        <w:right w:val="none" w:sz="0" w:space="0" w:color="auto"/>
      </w:divBdr>
    </w:div>
    <w:div w:id="733040817">
      <w:bodyDiv w:val="1"/>
      <w:marLeft w:val="0"/>
      <w:marRight w:val="0"/>
      <w:marTop w:val="0"/>
      <w:marBottom w:val="0"/>
      <w:divBdr>
        <w:top w:val="none" w:sz="0" w:space="0" w:color="auto"/>
        <w:left w:val="none" w:sz="0" w:space="0" w:color="auto"/>
        <w:bottom w:val="none" w:sz="0" w:space="0" w:color="auto"/>
        <w:right w:val="none" w:sz="0" w:space="0" w:color="auto"/>
      </w:divBdr>
    </w:div>
    <w:div w:id="733285214">
      <w:bodyDiv w:val="1"/>
      <w:marLeft w:val="0"/>
      <w:marRight w:val="0"/>
      <w:marTop w:val="0"/>
      <w:marBottom w:val="0"/>
      <w:divBdr>
        <w:top w:val="none" w:sz="0" w:space="0" w:color="auto"/>
        <w:left w:val="none" w:sz="0" w:space="0" w:color="auto"/>
        <w:bottom w:val="none" w:sz="0" w:space="0" w:color="auto"/>
        <w:right w:val="none" w:sz="0" w:space="0" w:color="auto"/>
      </w:divBdr>
    </w:div>
    <w:div w:id="733308803">
      <w:bodyDiv w:val="1"/>
      <w:marLeft w:val="0"/>
      <w:marRight w:val="0"/>
      <w:marTop w:val="0"/>
      <w:marBottom w:val="0"/>
      <w:divBdr>
        <w:top w:val="none" w:sz="0" w:space="0" w:color="auto"/>
        <w:left w:val="none" w:sz="0" w:space="0" w:color="auto"/>
        <w:bottom w:val="none" w:sz="0" w:space="0" w:color="auto"/>
        <w:right w:val="none" w:sz="0" w:space="0" w:color="auto"/>
      </w:divBdr>
    </w:div>
    <w:div w:id="733426730">
      <w:bodyDiv w:val="1"/>
      <w:marLeft w:val="0"/>
      <w:marRight w:val="0"/>
      <w:marTop w:val="0"/>
      <w:marBottom w:val="0"/>
      <w:divBdr>
        <w:top w:val="none" w:sz="0" w:space="0" w:color="auto"/>
        <w:left w:val="none" w:sz="0" w:space="0" w:color="auto"/>
        <w:bottom w:val="none" w:sz="0" w:space="0" w:color="auto"/>
        <w:right w:val="none" w:sz="0" w:space="0" w:color="auto"/>
      </w:divBdr>
    </w:div>
    <w:div w:id="733431989">
      <w:bodyDiv w:val="1"/>
      <w:marLeft w:val="0"/>
      <w:marRight w:val="0"/>
      <w:marTop w:val="0"/>
      <w:marBottom w:val="0"/>
      <w:divBdr>
        <w:top w:val="none" w:sz="0" w:space="0" w:color="auto"/>
        <w:left w:val="none" w:sz="0" w:space="0" w:color="auto"/>
        <w:bottom w:val="none" w:sz="0" w:space="0" w:color="auto"/>
        <w:right w:val="none" w:sz="0" w:space="0" w:color="auto"/>
      </w:divBdr>
    </w:div>
    <w:div w:id="733505724">
      <w:bodyDiv w:val="1"/>
      <w:marLeft w:val="0"/>
      <w:marRight w:val="0"/>
      <w:marTop w:val="0"/>
      <w:marBottom w:val="0"/>
      <w:divBdr>
        <w:top w:val="none" w:sz="0" w:space="0" w:color="auto"/>
        <w:left w:val="none" w:sz="0" w:space="0" w:color="auto"/>
        <w:bottom w:val="none" w:sz="0" w:space="0" w:color="auto"/>
        <w:right w:val="none" w:sz="0" w:space="0" w:color="auto"/>
      </w:divBdr>
    </w:div>
    <w:div w:id="733508434">
      <w:bodyDiv w:val="1"/>
      <w:marLeft w:val="0"/>
      <w:marRight w:val="0"/>
      <w:marTop w:val="0"/>
      <w:marBottom w:val="0"/>
      <w:divBdr>
        <w:top w:val="none" w:sz="0" w:space="0" w:color="auto"/>
        <w:left w:val="none" w:sz="0" w:space="0" w:color="auto"/>
        <w:bottom w:val="none" w:sz="0" w:space="0" w:color="auto"/>
        <w:right w:val="none" w:sz="0" w:space="0" w:color="auto"/>
      </w:divBdr>
    </w:div>
    <w:div w:id="733744072">
      <w:bodyDiv w:val="1"/>
      <w:marLeft w:val="0"/>
      <w:marRight w:val="0"/>
      <w:marTop w:val="0"/>
      <w:marBottom w:val="0"/>
      <w:divBdr>
        <w:top w:val="none" w:sz="0" w:space="0" w:color="auto"/>
        <w:left w:val="none" w:sz="0" w:space="0" w:color="auto"/>
        <w:bottom w:val="none" w:sz="0" w:space="0" w:color="auto"/>
        <w:right w:val="none" w:sz="0" w:space="0" w:color="auto"/>
      </w:divBdr>
    </w:div>
    <w:div w:id="733890394">
      <w:bodyDiv w:val="1"/>
      <w:marLeft w:val="0"/>
      <w:marRight w:val="0"/>
      <w:marTop w:val="0"/>
      <w:marBottom w:val="0"/>
      <w:divBdr>
        <w:top w:val="none" w:sz="0" w:space="0" w:color="auto"/>
        <w:left w:val="none" w:sz="0" w:space="0" w:color="auto"/>
        <w:bottom w:val="none" w:sz="0" w:space="0" w:color="auto"/>
        <w:right w:val="none" w:sz="0" w:space="0" w:color="auto"/>
      </w:divBdr>
    </w:div>
    <w:div w:id="734164086">
      <w:bodyDiv w:val="1"/>
      <w:marLeft w:val="0"/>
      <w:marRight w:val="0"/>
      <w:marTop w:val="0"/>
      <w:marBottom w:val="0"/>
      <w:divBdr>
        <w:top w:val="none" w:sz="0" w:space="0" w:color="auto"/>
        <w:left w:val="none" w:sz="0" w:space="0" w:color="auto"/>
        <w:bottom w:val="none" w:sz="0" w:space="0" w:color="auto"/>
        <w:right w:val="none" w:sz="0" w:space="0" w:color="auto"/>
      </w:divBdr>
    </w:div>
    <w:div w:id="734278108">
      <w:bodyDiv w:val="1"/>
      <w:marLeft w:val="0"/>
      <w:marRight w:val="0"/>
      <w:marTop w:val="0"/>
      <w:marBottom w:val="0"/>
      <w:divBdr>
        <w:top w:val="none" w:sz="0" w:space="0" w:color="auto"/>
        <w:left w:val="none" w:sz="0" w:space="0" w:color="auto"/>
        <w:bottom w:val="none" w:sz="0" w:space="0" w:color="auto"/>
        <w:right w:val="none" w:sz="0" w:space="0" w:color="auto"/>
      </w:divBdr>
    </w:div>
    <w:div w:id="734545565">
      <w:bodyDiv w:val="1"/>
      <w:marLeft w:val="0"/>
      <w:marRight w:val="0"/>
      <w:marTop w:val="0"/>
      <w:marBottom w:val="0"/>
      <w:divBdr>
        <w:top w:val="none" w:sz="0" w:space="0" w:color="auto"/>
        <w:left w:val="none" w:sz="0" w:space="0" w:color="auto"/>
        <w:bottom w:val="none" w:sz="0" w:space="0" w:color="auto"/>
        <w:right w:val="none" w:sz="0" w:space="0" w:color="auto"/>
      </w:divBdr>
    </w:div>
    <w:div w:id="734863709">
      <w:bodyDiv w:val="1"/>
      <w:marLeft w:val="0"/>
      <w:marRight w:val="0"/>
      <w:marTop w:val="0"/>
      <w:marBottom w:val="0"/>
      <w:divBdr>
        <w:top w:val="none" w:sz="0" w:space="0" w:color="auto"/>
        <w:left w:val="none" w:sz="0" w:space="0" w:color="auto"/>
        <w:bottom w:val="none" w:sz="0" w:space="0" w:color="auto"/>
        <w:right w:val="none" w:sz="0" w:space="0" w:color="auto"/>
      </w:divBdr>
    </w:div>
    <w:div w:id="735055770">
      <w:bodyDiv w:val="1"/>
      <w:marLeft w:val="0"/>
      <w:marRight w:val="0"/>
      <w:marTop w:val="0"/>
      <w:marBottom w:val="0"/>
      <w:divBdr>
        <w:top w:val="none" w:sz="0" w:space="0" w:color="auto"/>
        <w:left w:val="none" w:sz="0" w:space="0" w:color="auto"/>
        <w:bottom w:val="none" w:sz="0" w:space="0" w:color="auto"/>
        <w:right w:val="none" w:sz="0" w:space="0" w:color="auto"/>
      </w:divBdr>
    </w:div>
    <w:div w:id="735203416">
      <w:bodyDiv w:val="1"/>
      <w:marLeft w:val="0"/>
      <w:marRight w:val="0"/>
      <w:marTop w:val="0"/>
      <w:marBottom w:val="0"/>
      <w:divBdr>
        <w:top w:val="none" w:sz="0" w:space="0" w:color="auto"/>
        <w:left w:val="none" w:sz="0" w:space="0" w:color="auto"/>
        <w:bottom w:val="none" w:sz="0" w:space="0" w:color="auto"/>
        <w:right w:val="none" w:sz="0" w:space="0" w:color="auto"/>
      </w:divBdr>
    </w:div>
    <w:div w:id="735250567">
      <w:bodyDiv w:val="1"/>
      <w:marLeft w:val="0"/>
      <w:marRight w:val="0"/>
      <w:marTop w:val="0"/>
      <w:marBottom w:val="0"/>
      <w:divBdr>
        <w:top w:val="none" w:sz="0" w:space="0" w:color="auto"/>
        <w:left w:val="none" w:sz="0" w:space="0" w:color="auto"/>
        <w:bottom w:val="none" w:sz="0" w:space="0" w:color="auto"/>
        <w:right w:val="none" w:sz="0" w:space="0" w:color="auto"/>
      </w:divBdr>
    </w:div>
    <w:div w:id="735475232">
      <w:bodyDiv w:val="1"/>
      <w:marLeft w:val="0"/>
      <w:marRight w:val="0"/>
      <w:marTop w:val="0"/>
      <w:marBottom w:val="0"/>
      <w:divBdr>
        <w:top w:val="none" w:sz="0" w:space="0" w:color="auto"/>
        <w:left w:val="none" w:sz="0" w:space="0" w:color="auto"/>
        <w:bottom w:val="none" w:sz="0" w:space="0" w:color="auto"/>
        <w:right w:val="none" w:sz="0" w:space="0" w:color="auto"/>
      </w:divBdr>
    </w:div>
    <w:div w:id="735664131">
      <w:bodyDiv w:val="1"/>
      <w:marLeft w:val="0"/>
      <w:marRight w:val="0"/>
      <w:marTop w:val="0"/>
      <w:marBottom w:val="0"/>
      <w:divBdr>
        <w:top w:val="none" w:sz="0" w:space="0" w:color="auto"/>
        <w:left w:val="none" w:sz="0" w:space="0" w:color="auto"/>
        <w:bottom w:val="none" w:sz="0" w:space="0" w:color="auto"/>
        <w:right w:val="none" w:sz="0" w:space="0" w:color="auto"/>
      </w:divBdr>
    </w:div>
    <w:div w:id="736245937">
      <w:bodyDiv w:val="1"/>
      <w:marLeft w:val="0"/>
      <w:marRight w:val="0"/>
      <w:marTop w:val="0"/>
      <w:marBottom w:val="0"/>
      <w:divBdr>
        <w:top w:val="none" w:sz="0" w:space="0" w:color="auto"/>
        <w:left w:val="none" w:sz="0" w:space="0" w:color="auto"/>
        <w:bottom w:val="none" w:sz="0" w:space="0" w:color="auto"/>
        <w:right w:val="none" w:sz="0" w:space="0" w:color="auto"/>
      </w:divBdr>
    </w:div>
    <w:div w:id="736512650">
      <w:bodyDiv w:val="1"/>
      <w:marLeft w:val="0"/>
      <w:marRight w:val="0"/>
      <w:marTop w:val="0"/>
      <w:marBottom w:val="0"/>
      <w:divBdr>
        <w:top w:val="none" w:sz="0" w:space="0" w:color="auto"/>
        <w:left w:val="none" w:sz="0" w:space="0" w:color="auto"/>
        <w:bottom w:val="none" w:sz="0" w:space="0" w:color="auto"/>
        <w:right w:val="none" w:sz="0" w:space="0" w:color="auto"/>
      </w:divBdr>
    </w:div>
    <w:div w:id="736636790">
      <w:bodyDiv w:val="1"/>
      <w:marLeft w:val="0"/>
      <w:marRight w:val="0"/>
      <w:marTop w:val="0"/>
      <w:marBottom w:val="0"/>
      <w:divBdr>
        <w:top w:val="none" w:sz="0" w:space="0" w:color="auto"/>
        <w:left w:val="none" w:sz="0" w:space="0" w:color="auto"/>
        <w:bottom w:val="none" w:sz="0" w:space="0" w:color="auto"/>
        <w:right w:val="none" w:sz="0" w:space="0" w:color="auto"/>
      </w:divBdr>
    </w:div>
    <w:div w:id="736636860">
      <w:bodyDiv w:val="1"/>
      <w:marLeft w:val="0"/>
      <w:marRight w:val="0"/>
      <w:marTop w:val="0"/>
      <w:marBottom w:val="0"/>
      <w:divBdr>
        <w:top w:val="none" w:sz="0" w:space="0" w:color="auto"/>
        <w:left w:val="none" w:sz="0" w:space="0" w:color="auto"/>
        <w:bottom w:val="none" w:sz="0" w:space="0" w:color="auto"/>
        <w:right w:val="none" w:sz="0" w:space="0" w:color="auto"/>
      </w:divBdr>
    </w:div>
    <w:div w:id="736896611">
      <w:bodyDiv w:val="1"/>
      <w:marLeft w:val="0"/>
      <w:marRight w:val="0"/>
      <w:marTop w:val="0"/>
      <w:marBottom w:val="0"/>
      <w:divBdr>
        <w:top w:val="none" w:sz="0" w:space="0" w:color="auto"/>
        <w:left w:val="none" w:sz="0" w:space="0" w:color="auto"/>
        <w:bottom w:val="none" w:sz="0" w:space="0" w:color="auto"/>
        <w:right w:val="none" w:sz="0" w:space="0" w:color="auto"/>
      </w:divBdr>
    </w:div>
    <w:div w:id="736972829">
      <w:bodyDiv w:val="1"/>
      <w:marLeft w:val="0"/>
      <w:marRight w:val="0"/>
      <w:marTop w:val="0"/>
      <w:marBottom w:val="0"/>
      <w:divBdr>
        <w:top w:val="none" w:sz="0" w:space="0" w:color="auto"/>
        <w:left w:val="none" w:sz="0" w:space="0" w:color="auto"/>
        <w:bottom w:val="none" w:sz="0" w:space="0" w:color="auto"/>
        <w:right w:val="none" w:sz="0" w:space="0" w:color="auto"/>
      </w:divBdr>
    </w:div>
    <w:div w:id="737096127">
      <w:bodyDiv w:val="1"/>
      <w:marLeft w:val="0"/>
      <w:marRight w:val="0"/>
      <w:marTop w:val="0"/>
      <w:marBottom w:val="0"/>
      <w:divBdr>
        <w:top w:val="none" w:sz="0" w:space="0" w:color="auto"/>
        <w:left w:val="none" w:sz="0" w:space="0" w:color="auto"/>
        <w:bottom w:val="none" w:sz="0" w:space="0" w:color="auto"/>
        <w:right w:val="none" w:sz="0" w:space="0" w:color="auto"/>
      </w:divBdr>
    </w:div>
    <w:div w:id="737243698">
      <w:bodyDiv w:val="1"/>
      <w:marLeft w:val="0"/>
      <w:marRight w:val="0"/>
      <w:marTop w:val="0"/>
      <w:marBottom w:val="0"/>
      <w:divBdr>
        <w:top w:val="none" w:sz="0" w:space="0" w:color="auto"/>
        <w:left w:val="none" w:sz="0" w:space="0" w:color="auto"/>
        <w:bottom w:val="none" w:sz="0" w:space="0" w:color="auto"/>
        <w:right w:val="none" w:sz="0" w:space="0" w:color="auto"/>
      </w:divBdr>
    </w:div>
    <w:div w:id="737367800">
      <w:bodyDiv w:val="1"/>
      <w:marLeft w:val="0"/>
      <w:marRight w:val="0"/>
      <w:marTop w:val="0"/>
      <w:marBottom w:val="0"/>
      <w:divBdr>
        <w:top w:val="none" w:sz="0" w:space="0" w:color="auto"/>
        <w:left w:val="none" w:sz="0" w:space="0" w:color="auto"/>
        <w:bottom w:val="none" w:sz="0" w:space="0" w:color="auto"/>
        <w:right w:val="none" w:sz="0" w:space="0" w:color="auto"/>
      </w:divBdr>
    </w:div>
    <w:div w:id="737479563">
      <w:bodyDiv w:val="1"/>
      <w:marLeft w:val="0"/>
      <w:marRight w:val="0"/>
      <w:marTop w:val="0"/>
      <w:marBottom w:val="0"/>
      <w:divBdr>
        <w:top w:val="none" w:sz="0" w:space="0" w:color="auto"/>
        <w:left w:val="none" w:sz="0" w:space="0" w:color="auto"/>
        <w:bottom w:val="none" w:sz="0" w:space="0" w:color="auto"/>
        <w:right w:val="none" w:sz="0" w:space="0" w:color="auto"/>
      </w:divBdr>
    </w:div>
    <w:div w:id="738212127">
      <w:bodyDiv w:val="1"/>
      <w:marLeft w:val="0"/>
      <w:marRight w:val="0"/>
      <w:marTop w:val="0"/>
      <w:marBottom w:val="0"/>
      <w:divBdr>
        <w:top w:val="none" w:sz="0" w:space="0" w:color="auto"/>
        <w:left w:val="none" w:sz="0" w:space="0" w:color="auto"/>
        <w:bottom w:val="none" w:sz="0" w:space="0" w:color="auto"/>
        <w:right w:val="none" w:sz="0" w:space="0" w:color="auto"/>
      </w:divBdr>
    </w:div>
    <w:div w:id="738402452">
      <w:bodyDiv w:val="1"/>
      <w:marLeft w:val="0"/>
      <w:marRight w:val="0"/>
      <w:marTop w:val="0"/>
      <w:marBottom w:val="0"/>
      <w:divBdr>
        <w:top w:val="none" w:sz="0" w:space="0" w:color="auto"/>
        <w:left w:val="none" w:sz="0" w:space="0" w:color="auto"/>
        <w:bottom w:val="none" w:sz="0" w:space="0" w:color="auto"/>
        <w:right w:val="none" w:sz="0" w:space="0" w:color="auto"/>
      </w:divBdr>
    </w:div>
    <w:div w:id="738403830">
      <w:bodyDiv w:val="1"/>
      <w:marLeft w:val="0"/>
      <w:marRight w:val="0"/>
      <w:marTop w:val="0"/>
      <w:marBottom w:val="0"/>
      <w:divBdr>
        <w:top w:val="none" w:sz="0" w:space="0" w:color="auto"/>
        <w:left w:val="none" w:sz="0" w:space="0" w:color="auto"/>
        <w:bottom w:val="none" w:sz="0" w:space="0" w:color="auto"/>
        <w:right w:val="none" w:sz="0" w:space="0" w:color="auto"/>
      </w:divBdr>
    </w:div>
    <w:div w:id="738942357">
      <w:bodyDiv w:val="1"/>
      <w:marLeft w:val="0"/>
      <w:marRight w:val="0"/>
      <w:marTop w:val="0"/>
      <w:marBottom w:val="0"/>
      <w:divBdr>
        <w:top w:val="none" w:sz="0" w:space="0" w:color="auto"/>
        <w:left w:val="none" w:sz="0" w:space="0" w:color="auto"/>
        <w:bottom w:val="none" w:sz="0" w:space="0" w:color="auto"/>
        <w:right w:val="none" w:sz="0" w:space="0" w:color="auto"/>
      </w:divBdr>
    </w:div>
    <w:div w:id="738947092">
      <w:bodyDiv w:val="1"/>
      <w:marLeft w:val="0"/>
      <w:marRight w:val="0"/>
      <w:marTop w:val="0"/>
      <w:marBottom w:val="0"/>
      <w:divBdr>
        <w:top w:val="none" w:sz="0" w:space="0" w:color="auto"/>
        <w:left w:val="none" w:sz="0" w:space="0" w:color="auto"/>
        <w:bottom w:val="none" w:sz="0" w:space="0" w:color="auto"/>
        <w:right w:val="none" w:sz="0" w:space="0" w:color="auto"/>
      </w:divBdr>
    </w:div>
    <w:div w:id="739016360">
      <w:bodyDiv w:val="1"/>
      <w:marLeft w:val="0"/>
      <w:marRight w:val="0"/>
      <w:marTop w:val="0"/>
      <w:marBottom w:val="0"/>
      <w:divBdr>
        <w:top w:val="none" w:sz="0" w:space="0" w:color="auto"/>
        <w:left w:val="none" w:sz="0" w:space="0" w:color="auto"/>
        <w:bottom w:val="none" w:sz="0" w:space="0" w:color="auto"/>
        <w:right w:val="none" w:sz="0" w:space="0" w:color="auto"/>
      </w:divBdr>
    </w:div>
    <w:div w:id="739057090">
      <w:bodyDiv w:val="1"/>
      <w:marLeft w:val="0"/>
      <w:marRight w:val="0"/>
      <w:marTop w:val="0"/>
      <w:marBottom w:val="0"/>
      <w:divBdr>
        <w:top w:val="none" w:sz="0" w:space="0" w:color="auto"/>
        <w:left w:val="none" w:sz="0" w:space="0" w:color="auto"/>
        <w:bottom w:val="none" w:sz="0" w:space="0" w:color="auto"/>
        <w:right w:val="none" w:sz="0" w:space="0" w:color="auto"/>
      </w:divBdr>
    </w:div>
    <w:div w:id="739254141">
      <w:bodyDiv w:val="1"/>
      <w:marLeft w:val="0"/>
      <w:marRight w:val="0"/>
      <w:marTop w:val="0"/>
      <w:marBottom w:val="0"/>
      <w:divBdr>
        <w:top w:val="none" w:sz="0" w:space="0" w:color="auto"/>
        <w:left w:val="none" w:sz="0" w:space="0" w:color="auto"/>
        <w:bottom w:val="none" w:sz="0" w:space="0" w:color="auto"/>
        <w:right w:val="none" w:sz="0" w:space="0" w:color="auto"/>
      </w:divBdr>
    </w:div>
    <w:div w:id="739399565">
      <w:bodyDiv w:val="1"/>
      <w:marLeft w:val="0"/>
      <w:marRight w:val="0"/>
      <w:marTop w:val="0"/>
      <w:marBottom w:val="0"/>
      <w:divBdr>
        <w:top w:val="none" w:sz="0" w:space="0" w:color="auto"/>
        <w:left w:val="none" w:sz="0" w:space="0" w:color="auto"/>
        <w:bottom w:val="none" w:sz="0" w:space="0" w:color="auto"/>
        <w:right w:val="none" w:sz="0" w:space="0" w:color="auto"/>
      </w:divBdr>
    </w:div>
    <w:div w:id="739526050">
      <w:bodyDiv w:val="1"/>
      <w:marLeft w:val="0"/>
      <w:marRight w:val="0"/>
      <w:marTop w:val="0"/>
      <w:marBottom w:val="0"/>
      <w:divBdr>
        <w:top w:val="none" w:sz="0" w:space="0" w:color="auto"/>
        <w:left w:val="none" w:sz="0" w:space="0" w:color="auto"/>
        <w:bottom w:val="none" w:sz="0" w:space="0" w:color="auto"/>
        <w:right w:val="none" w:sz="0" w:space="0" w:color="auto"/>
      </w:divBdr>
    </w:div>
    <w:div w:id="739862081">
      <w:bodyDiv w:val="1"/>
      <w:marLeft w:val="0"/>
      <w:marRight w:val="0"/>
      <w:marTop w:val="0"/>
      <w:marBottom w:val="0"/>
      <w:divBdr>
        <w:top w:val="none" w:sz="0" w:space="0" w:color="auto"/>
        <w:left w:val="none" w:sz="0" w:space="0" w:color="auto"/>
        <w:bottom w:val="none" w:sz="0" w:space="0" w:color="auto"/>
        <w:right w:val="none" w:sz="0" w:space="0" w:color="auto"/>
      </w:divBdr>
    </w:div>
    <w:div w:id="739981558">
      <w:bodyDiv w:val="1"/>
      <w:marLeft w:val="0"/>
      <w:marRight w:val="0"/>
      <w:marTop w:val="0"/>
      <w:marBottom w:val="0"/>
      <w:divBdr>
        <w:top w:val="none" w:sz="0" w:space="0" w:color="auto"/>
        <w:left w:val="none" w:sz="0" w:space="0" w:color="auto"/>
        <w:bottom w:val="none" w:sz="0" w:space="0" w:color="auto"/>
        <w:right w:val="none" w:sz="0" w:space="0" w:color="auto"/>
      </w:divBdr>
    </w:div>
    <w:div w:id="740522898">
      <w:bodyDiv w:val="1"/>
      <w:marLeft w:val="0"/>
      <w:marRight w:val="0"/>
      <w:marTop w:val="0"/>
      <w:marBottom w:val="0"/>
      <w:divBdr>
        <w:top w:val="none" w:sz="0" w:space="0" w:color="auto"/>
        <w:left w:val="none" w:sz="0" w:space="0" w:color="auto"/>
        <w:bottom w:val="none" w:sz="0" w:space="0" w:color="auto"/>
        <w:right w:val="none" w:sz="0" w:space="0" w:color="auto"/>
      </w:divBdr>
    </w:div>
    <w:div w:id="740760354">
      <w:bodyDiv w:val="1"/>
      <w:marLeft w:val="0"/>
      <w:marRight w:val="0"/>
      <w:marTop w:val="0"/>
      <w:marBottom w:val="0"/>
      <w:divBdr>
        <w:top w:val="none" w:sz="0" w:space="0" w:color="auto"/>
        <w:left w:val="none" w:sz="0" w:space="0" w:color="auto"/>
        <w:bottom w:val="none" w:sz="0" w:space="0" w:color="auto"/>
        <w:right w:val="none" w:sz="0" w:space="0" w:color="auto"/>
      </w:divBdr>
    </w:div>
    <w:div w:id="740953702">
      <w:bodyDiv w:val="1"/>
      <w:marLeft w:val="0"/>
      <w:marRight w:val="0"/>
      <w:marTop w:val="0"/>
      <w:marBottom w:val="0"/>
      <w:divBdr>
        <w:top w:val="none" w:sz="0" w:space="0" w:color="auto"/>
        <w:left w:val="none" w:sz="0" w:space="0" w:color="auto"/>
        <w:bottom w:val="none" w:sz="0" w:space="0" w:color="auto"/>
        <w:right w:val="none" w:sz="0" w:space="0" w:color="auto"/>
      </w:divBdr>
    </w:div>
    <w:div w:id="741367133">
      <w:bodyDiv w:val="1"/>
      <w:marLeft w:val="0"/>
      <w:marRight w:val="0"/>
      <w:marTop w:val="0"/>
      <w:marBottom w:val="0"/>
      <w:divBdr>
        <w:top w:val="none" w:sz="0" w:space="0" w:color="auto"/>
        <w:left w:val="none" w:sz="0" w:space="0" w:color="auto"/>
        <w:bottom w:val="none" w:sz="0" w:space="0" w:color="auto"/>
        <w:right w:val="none" w:sz="0" w:space="0" w:color="auto"/>
      </w:divBdr>
    </w:div>
    <w:div w:id="741409979">
      <w:bodyDiv w:val="1"/>
      <w:marLeft w:val="0"/>
      <w:marRight w:val="0"/>
      <w:marTop w:val="0"/>
      <w:marBottom w:val="0"/>
      <w:divBdr>
        <w:top w:val="none" w:sz="0" w:space="0" w:color="auto"/>
        <w:left w:val="none" w:sz="0" w:space="0" w:color="auto"/>
        <w:bottom w:val="none" w:sz="0" w:space="0" w:color="auto"/>
        <w:right w:val="none" w:sz="0" w:space="0" w:color="auto"/>
      </w:divBdr>
    </w:div>
    <w:div w:id="741410580">
      <w:bodyDiv w:val="1"/>
      <w:marLeft w:val="0"/>
      <w:marRight w:val="0"/>
      <w:marTop w:val="0"/>
      <w:marBottom w:val="0"/>
      <w:divBdr>
        <w:top w:val="none" w:sz="0" w:space="0" w:color="auto"/>
        <w:left w:val="none" w:sz="0" w:space="0" w:color="auto"/>
        <w:bottom w:val="none" w:sz="0" w:space="0" w:color="auto"/>
        <w:right w:val="none" w:sz="0" w:space="0" w:color="auto"/>
      </w:divBdr>
    </w:div>
    <w:div w:id="741485081">
      <w:bodyDiv w:val="1"/>
      <w:marLeft w:val="0"/>
      <w:marRight w:val="0"/>
      <w:marTop w:val="0"/>
      <w:marBottom w:val="0"/>
      <w:divBdr>
        <w:top w:val="none" w:sz="0" w:space="0" w:color="auto"/>
        <w:left w:val="none" w:sz="0" w:space="0" w:color="auto"/>
        <w:bottom w:val="none" w:sz="0" w:space="0" w:color="auto"/>
        <w:right w:val="none" w:sz="0" w:space="0" w:color="auto"/>
      </w:divBdr>
    </w:div>
    <w:div w:id="741753730">
      <w:bodyDiv w:val="1"/>
      <w:marLeft w:val="0"/>
      <w:marRight w:val="0"/>
      <w:marTop w:val="0"/>
      <w:marBottom w:val="0"/>
      <w:divBdr>
        <w:top w:val="none" w:sz="0" w:space="0" w:color="auto"/>
        <w:left w:val="none" w:sz="0" w:space="0" w:color="auto"/>
        <w:bottom w:val="none" w:sz="0" w:space="0" w:color="auto"/>
        <w:right w:val="none" w:sz="0" w:space="0" w:color="auto"/>
      </w:divBdr>
    </w:div>
    <w:div w:id="741834166">
      <w:bodyDiv w:val="1"/>
      <w:marLeft w:val="0"/>
      <w:marRight w:val="0"/>
      <w:marTop w:val="0"/>
      <w:marBottom w:val="0"/>
      <w:divBdr>
        <w:top w:val="none" w:sz="0" w:space="0" w:color="auto"/>
        <w:left w:val="none" w:sz="0" w:space="0" w:color="auto"/>
        <w:bottom w:val="none" w:sz="0" w:space="0" w:color="auto"/>
        <w:right w:val="none" w:sz="0" w:space="0" w:color="auto"/>
      </w:divBdr>
    </w:div>
    <w:div w:id="741871066">
      <w:bodyDiv w:val="1"/>
      <w:marLeft w:val="0"/>
      <w:marRight w:val="0"/>
      <w:marTop w:val="0"/>
      <w:marBottom w:val="0"/>
      <w:divBdr>
        <w:top w:val="none" w:sz="0" w:space="0" w:color="auto"/>
        <w:left w:val="none" w:sz="0" w:space="0" w:color="auto"/>
        <w:bottom w:val="none" w:sz="0" w:space="0" w:color="auto"/>
        <w:right w:val="none" w:sz="0" w:space="0" w:color="auto"/>
      </w:divBdr>
    </w:div>
    <w:div w:id="741946620">
      <w:bodyDiv w:val="1"/>
      <w:marLeft w:val="0"/>
      <w:marRight w:val="0"/>
      <w:marTop w:val="0"/>
      <w:marBottom w:val="0"/>
      <w:divBdr>
        <w:top w:val="none" w:sz="0" w:space="0" w:color="auto"/>
        <w:left w:val="none" w:sz="0" w:space="0" w:color="auto"/>
        <w:bottom w:val="none" w:sz="0" w:space="0" w:color="auto"/>
        <w:right w:val="none" w:sz="0" w:space="0" w:color="auto"/>
      </w:divBdr>
    </w:div>
    <w:div w:id="741951916">
      <w:bodyDiv w:val="1"/>
      <w:marLeft w:val="0"/>
      <w:marRight w:val="0"/>
      <w:marTop w:val="0"/>
      <w:marBottom w:val="0"/>
      <w:divBdr>
        <w:top w:val="none" w:sz="0" w:space="0" w:color="auto"/>
        <w:left w:val="none" w:sz="0" w:space="0" w:color="auto"/>
        <w:bottom w:val="none" w:sz="0" w:space="0" w:color="auto"/>
        <w:right w:val="none" w:sz="0" w:space="0" w:color="auto"/>
      </w:divBdr>
    </w:div>
    <w:div w:id="742337872">
      <w:bodyDiv w:val="1"/>
      <w:marLeft w:val="0"/>
      <w:marRight w:val="0"/>
      <w:marTop w:val="0"/>
      <w:marBottom w:val="0"/>
      <w:divBdr>
        <w:top w:val="none" w:sz="0" w:space="0" w:color="auto"/>
        <w:left w:val="none" w:sz="0" w:space="0" w:color="auto"/>
        <w:bottom w:val="none" w:sz="0" w:space="0" w:color="auto"/>
        <w:right w:val="none" w:sz="0" w:space="0" w:color="auto"/>
      </w:divBdr>
    </w:div>
    <w:div w:id="742526105">
      <w:bodyDiv w:val="1"/>
      <w:marLeft w:val="0"/>
      <w:marRight w:val="0"/>
      <w:marTop w:val="0"/>
      <w:marBottom w:val="0"/>
      <w:divBdr>
        <w:top w:val="none" w:sz="0" w:space="0" w:color="auto"/>
        <w:left w:val="none" w:sz="0" w:space="0" w:color="auto"/>
        <w:bottom w:val="none" w:sz="0" w:space="0" w:color="auto"/>
        <w:right w:val="none" w:sz="0" w:space="0" w:color="auto"/>
      </w:divBdr>
    </w:div>
    <w:div w:id="742752079">
      <w:bodyDiv w:val="1"/>
      <w:marLeft w:val="0"/>
      <w:marRight w:val="0"/>
      <w:marTop w:val="0"/>
      <w:marBottom w:val="0"/>
      <w:divBdr>
        <w:top w:val="none" w:sz="0" w:space="0" w:color="auto"/>
        <w:left w:val="none" w:sz="0" w:space="0" w:color="auto"/>
        <w:bottom w:val="none" w:sz="0" w:space="0" w:color="auto"/>
        <w:right w:val="none" w:sz="0" w:space="0" w:color="auto"/>
      </w:divBdr>
    </w:div>
    <w:div w:id="742794465">
      <w:bodyDiv w:val="1"/>
      <w:marLeft w:val="0"/>
      <w:marRight w:val="0"/>
      <w:marTop w:val="0"/>
      <w:marBottom w:val="0"/>
      <w:divBdr>
        <w:top w:val="none" w:sz="0" w:space="0" w:color="auto"/>
        <w:left w:val="none" w:sz="0" w:space="0" w:color="auto"/>
        <w:bottom w:val="none" w:sz="0" w:space="0" w:color="auto"/>
        <w:right w:val="none" w:sz="0" w:space="0" w:color="auto"/>
      </w:divBdr>
    </w:div>
    <w:div w:id="743063479">
      <w:bodyDiv w:val="1"/>
      <w:marLeft w:val="0"/>
      <w:marRight w:val="0"/>
      <w:marTop w:val="0"/>
      <w:marBottom w:val="0"/>
      <w:divBdr>
        <w:top w:val="none" w:sz="0" w:space="0" w:color="auto"/>
        <w:left w:val="none" w:sz="0" w:space="0" w:color="auto"/>
        <w:bottom w:val="none" w:sz="0" w:space="0" w:color="auto"/>
        <w:right w:val="none" w:sz="0" w:space="0" w:color="auto"/>
      </w:divBdr>
    </w:div>
    <w:div w:id="743069946">
      <w:bodyDiv w:val="1"/>
      <w:marLeft w:val="0"/>
      <w:marRight w:val="0"/>
      <w:marTop w:val="0"/>
      <w:marBottom w:val="0"/>
      <w:divBdr>
        <w:top w:val="none" w:sz="0" w:space="0" w:color="auto"/>
        <w:left w:val="none" w:sz="0" w:space="0" w:color="auto"/>
        <w:bottom w:val="none" w:sz="0" w:space="0" w:color="auto"/>
        <w:right w:val="none" w:sz="0" w:space="0" w:color="auto"/>
      </w:divBdr>
    </w:div>
    <w:div w:id="743264929">
      <w:bodyDiv w:val="1"/>
      <w:marLeft w:val="0"/>
      <w:marRight w:val="0"/>
      <w:marTop w:val="0"/>
      <w:marBottom w:val="0"/>
      <w:divBdr>
        <w:top w:val="none" w:sz="0" w:space="0" w:color="auto"/>
        <w:left w:val="none" w:sz="0" w:space="0" w:color="auto"/>
        <w:bottom w:val="none" w:sz="0" w:space="0" w:color="auto"/>
        <w:right w:val="none" w:sz="0" w:space="0" w:color="auto"/>
      </w:divBdr>
    </w:div>
    <w:div w:id="743407537">
      <w:bodyDiv w:val="1"/>
      <w:marLeft w:val="0"/>
      <w:marRight w:val="0"/>
      <w:marTop w:val="0"/>
      <w:marBottom w:val="0"/>
      <w:divBdr>
        <w:top w:val="none" w:sz="0" w:space="0" w:color="auto"/>
        <w:left w:val="none" w:sz="0" w:space="0" w:color="auto"/>
        <w:bottom w:val="none" w:sz="0" w:space="0" w:color="auto"/>
        <w:right w:val="none" w:sz="0" w:space="0" w:color="auto"/>
      </w:divBdr>
    </w:div>
    <w:div w:id="743456707">
      <w:bodyDiv w:val="1"/>
      <w:marLeft w:val="0"/>
      <w:marRight w:val="0"/>
      <w:marTop w:val="0"/>
      <w:marBottom w:val="0"/>
      <w:divBdr>
        <w:top w:val="none" w:sz="0" w:space="0" w:color="auto"/>
        <w:left w:val="none" w:sz="0" w:space="0" w:color="auto"/>
        <w:bottom w:val="none" w:sz="0" w:space="0" w:color="auto"/>
        <w:right w:val="none" w:sz="0" w:space="0" w:color="auto"/>
      </w:divBdr>
    </w:div>
    <w:div w:id="743457257">
      <w:bodyDiv w:val="1"/>
      <w:marLeft w:val="0"/>
      <w:marRight w:val="0"/>
      <w:marTop w:val="0"/>
      <w:marBottom w:val="0"/>
      <w:divBdr>
        <w:top w:val="none" w:sz="0" w:space="0" w:color="auto"/>
        <w:left w:val="none" w:sz="0" w:space="0" w:color="auto"/>
        <w:bottom w:val="none" w:sz="0" w:space="0" w:color="auto"/>
        <w:right w:val="none" w:sz="0" w:space="0" w:color="auto"/>
      </w:divBdr>
    </w:div>
    <w:div w:id="743524387">
      <w:bodyDiv w:val="1"/>
      <w:marLeft w:val="0"/>
      <w:marRight w:val="0"/>
      <w:marTop w:val="0"/>
      <w:marBottom w:val="0"/>
      <w:divBdr>
        <w:top w:val="none" w:sz="0" w:space="0" w:color="auto"/>
        <w:left w:val="none" w:sz="0" w:space="0" w:color="auto"/>
        <w:bottom w:val="none" w:sz="0" w:space="0" w:color="auto"/>
        <w:right w:val="none" w:sz="0" w:space="0" w:color="auto"/>
      </w:divBdr>
    </w:div>
    <w:div w:id="743533989">
      <w:bodyDiv w:val="1"/>
      <w:marLeft w:val="0"/>
      <w:marRight w:val="0"/>
      <w:marTop w:val="0"/>
      <w:marBottom w:val="0"/>
      <w:divBdr>
        <w:top w:val="none" w:sz="0" w:space="0" w:color="auto"/>
        <w:left w:val="none" w:sz="0" w:space="0" w:color="auto"/>
        <w:bottom w:val="none" w:sz="0" w:space="0" w:color="auto"/>
        <w:right w:val="none" w:sz="0" w:space="0" w:color="auto"/>
      </w:divBdr>
    </w:div>
    <w:div w:id="743725454">
      <w:bodyDiv w:val="1"/>
      <w:marLeft w:val="0"/>
      <w:marRight w:val="0"/>
      <w:marTop w:val="0"/>
      <w:marBottom w:val="0"/>
      <w:divBdr>
        <w:top w:val="none" w:sz="0" w:space="0" w:color="auto"/>
        <w:left w:val="none" w:sz="0" w:space="0" w:color="auto"/>
        <w:bottom w:val="none" w:sz="0" w:space="0" w:color="auto"/>
        <w:right w:val="none" w:sz="0" w:space="0" w:color="auto"/>
      </w:divBdr>
    </w:div>
    <w:div w:id="743913744">
      <w:bodyDiv w:val="1"/>
      <w:marLeft w:val="0"/>
      <w:marRight w:val="0"/>
      <w:marTop w:val="0"/>
      <w:marBottom w:val="0"/>
      <w:divBdr>
        <w:top w:val="none" w:sz="0" w:space="0" w:color="auto"/>
        <w:left w:val="none" w:sz="0" w:space="0" w:color="auto"/>
        <w:bottom w:val="none" w:sz="0" w:space="0" w:color="auto"/>
        <w:right w:val="none" w:sz="0" w:space="0" w:color="auto"/>
      </w:divBdr>
    </w:div>
    <w:div w:id="743992910">
      <w:bodyDiv w:val="1"/>
      <w:marLeft w:val="0"/>
      <w:marRight w:val="0"/>
      <w:marTop w:val="0"/>
      <w:marBottom w:val="0"/>
      <w:divBdr>
        <w:top w:val="none" w:sz="0" w:space="0" w:color="auto"/>
        <w:left w:val="none" w:sz="0" w:space="0" w:color="auto"/>
        <w:bottom w:val="none" w:sz="0" w:space="0" w:color="auto"/>
        <w:right w:val="none" w:sz="0" w:space="0" w:color="auto"/>
      </w:divBdr>
    </w:div>
    <w:div w:id="744105249">
      <w:bodyDiv w:val="1"/>
      <w:marLeft w:val="0"/>
      <w:marRight w:val="0"/>
      <w:marTop w:val="0"/>
      <w:marBottom w:val="0"/>
      <w:divBdr>
        <w:top w:val="none" w:sz="0" w:space="0" w:color="auto"/>
        <w:left w:val="none" w:sz="0" w:space="0" w:color="auto"/>
        <w:bottom w:val="none" w:sz="0" w:space="0" w:color="auto"/>
        <w:right w:val="none" w:sz="0" w:space="0" w:color="auto"/>
      </w:divBdr>
    </w:div>
    <w:div w:id="744254928">
      <w:bodyDiv w:val="1"/>
      <w:marLeft w:val="0"/>
      <w:marRight w:val="0"/>
      <w:marTop w:val="0"/>
      <w:marBottom w:val="0"/>
      <w:divBdr>
        <w:top w:val="none" w:sz="0" w:space="0" w:color="auto"/>
        <w:left w:val="none" w:sz="0" w:space="0" w:color="auto"/>
        <w:bottom w:val="none" w:sz="0" w:space="0" w:color="auto"/>
        <w:right w:val="none" w:sz="0" w:space="0" w:color="auto"/>
      </w:divBdr>
    </w:div>
    <w:div w:id="744306191">
      <w:bodyDiv w:val="1"/>
      <w:marLeft w:val="0"/>
      <w:marRight w:val="0"/>
      <w:marTop w:val="0"/>
      <w:marBottom w:val="0"/>
      <w:divBdr>
        <w:top w:val="none" w:sz="0" w:space="0" w:color="auto"/>
        <w:left w:val="none" w:sz="0" w:space="0" w:color="auto"/>
        <w:bottom w:val="none" w:sz="0" w:space="0" w:color="auto"/>
        <w:right w:val="none" w:sz="0" w:space="0" w:color="auto"/>
      </w:divBdr>
    </w:div>
    <w:div w:id="744379737">
      <w:bodyDiv w:val="1"/>
      <w:marLeft w:val="0"/>
      <w:marRight w:val="0"/>
      <w:marTop w:val="0"/>
      <w:marBottom w:val="0"/>
      <w:divBdr>
        <w:top w:val="none" w:sz="0" w:space="0" w:color="auto"/>
        <w:left w:val="none" w:sz="0" w:space="0" w:color="auto"/>
        <w:bottom w:val="none" w:sz="0" w:space="0" w:color="auto"/>
        <w:right w:val="none" w:sz="0" w:space="0" w:color="auto"/>
      </w:divBdr>
    </w:div>
    <w:div w:id="744886932">
      <w:bodyDiv w:val="1"/>
      <w:marLeft w:val="0"/>
      <w:marRight w:val="0"/>
      <w:marTop w:val="0"/>
      <w:marBottom w:val="0"/>
      <w:divBdr>
        <w:top w:val="none" w:sz="0" w:space="0" w:color="auto"/>
        <w:left w:val="none" w:sz="0" w:space="0" w:color="auto"/>
        <w:bottom w:val="none" w:sz="0" w:space="0" w:color="auto"/>
        <w:right w:val="none" w:sz="0" w:space="0" w:color="auto"/>
      </w:divBdr>
    </w:div>
    <w:div w:id="744954445">
      <w:bodyDiv w:val="1"/>
      <w:marLeft w:val="0"/>
      <w:marRight w:val="0"/>
      <w:marTop w:val="0"/>
      <w:marBottom w:val="0"/>
      <w:divBdr>
        <w:top w:val="none" w:sz="0" w:space="0" w:color="auto"/>
        <w:left w:val="none" w:sz="0" w:space="0" w:color="auto"/>
        <w:bottom w:val="none" w:sz="0" w:space="0" w:color="auto"/>
        <w:right w:val="none" w:sz="0" w:space="0" w:color="auto"/>
      </w:divBdr>
    </w:div>
    <w:div w:id="744955787">
      <w:bodyDiv w:val="1"/>
      <w:marLeft w:val="0"/>
      <w:marRight w:val="0"/>
      <w:marTop w:val="0"/>
      <w:marBottom w:val="0"/>
      <w:divBdr>
        <w:top w:val="none" w:sz="0" w:space="0" w:color="auto"/>
        <w:left w:val="none" w:sz="0" w:space="0" w:color="auto"/>
        <w:bottom w:val="none" w:sz="0" w:space="0" w:color="auto"/>
        <w:right w:val="none" w:sz="0" w:space="0" w:color="auto"/>
      </w:divBdr>
    </w:div>
    <w:div w:id="745297678">
      <w:bodyDiv w:val="1"/>
      <w:marLeft w:val="0"/>
      <w:marRight w:val="0"/>
      <w:marTop w:val="0"/>
      <w:marBottom w:val="0"/>
      <w:divBdr>
        <w:top w:val="none" w:sz="0" w:space="0" w:color="auto"/>
        <w:left w:val="none" w:sz="0" w:space="0" w:color="auto"/>
        <w:bottom w:val="none" w:sz="0" w:space="0" w:color="auto"/>
        <w:right w:val="none" w:sz="0" w:space="0" w:color="auto"/>
      </w:divBdr>
    </w:div>
    <w:div w:id="745566596">
      <w:bodyDiv w:val="1"/>
      <w:marLeft w:val="0"/>
      <w:marRight w:val="0"/>
      <w:marTop w:val="0"/>
      <w:marBottom w:val="0"/>
      <w:divBdr>
        <w:top w:val="none" w:sz="0" w:space="0" w:color="auto"/>
        <w:left w:val="none" w:sz="0" w:space="0" w:color="auto"/>
        <w:bottom w:val="none" w:sz="0" w:space="0" w:color="auto"/>
        <w:right w:val="none" w:sz="0" w:space="0" w:color="auto"/>
      </w:divBdr>
    </w:div>
    <w:div w:id="745610808">
      <w:bodyDiv w:val="1"/>
      <w:marLeft w:val="0"/>
      <w:marRight w:val="0"/>
      <w:marTop w:val="0"/>
      <w:marBottom w:val="0"/>
      <w:divBdr>
        <w:top w:val="none" w:sz="0" w:space="0" w:color="auto"/>
        <w:left w:val="none" w:sz="0" w:space="0" w:color="auto"/>
        <w:bottom w:val="none" w:sz="0" w:space="0" w:color="auto"/>
        <w:right w:val="none" w:sz="0" w:space="0" w:color="auto"/>
      </w:divBdr>
    </w:div>
    <w:div w:id="745617254">
      <w:bodyDiv w:val="1"/>
      <w:marLeft w:val="0"/>
      <w:marRight w:val="0"/>
      <w:marTop w:val="0"/>
      <w:marBottom w:val="0"/>
      <w:divBdr>
        <w:top w:val="none" w:sz="0" w:space="0" w:color="auto"/>
        <w:left w:val="none" w:sz="0" w:space="0" w:color="auto"/>
        <w:bottom w:val="none" w:sz="0" w:space="0" w:color="auto"/>
        <w:right w:val="none" w:sz="0" w:space="0" w:color="auto"/>
      </w:divBdr>
    </w:div>
    <w:div w:id="745885560">
      <w:bodyDiv w:val="1"/>
      <w:marLeft w:val="0"/>
      <w:marRight w:val="0"/>
      <w:marTop w:val="0"/>
      <w:marBottom w:val="0"/>
      <w:divBdr>
        <w:top w:val="none" w:sz="0" w:space="0" w:color="auto"/>
        <w:left w:val="none" w:sz="0" w:space="0" w:color="auto"/>
        <w:bottom w:val="none" w:sz="0" w:space="0" w:color="auto"/>
        <w:right w:val="none" w:sz="0" w:space="0" w:color="auto"/>
      </w:divBdr>
    </w:div>
    <w:div w:id="745960617">
      <w:bodyDiv w:val="1"/>
      <w:marLeft w:val="0"/>
      <w:marRight w:val="0"/>
      <w:marTop w:val="0"/>
      <w:marBottom w:val="0"/>
      <w:divBdr>
        <w:top w:val="none" w:sz="0" w:space="0" w:color="auto"/>
        <w:left w:val="none" w:sz="0" w:space="0" w:color="auto"/>
        <w:bottom w:val="none" w:sz="0" w:space="0" w:color="auto"/>
        <w:right w:val="none" w:sz="0" w:space="0" w:color="auto"/>
      </w:divBdr>
    </w:div>
    <w:div w:id="746000874">
      <w:bodyDiv w:val="1"/>
      <w:marLeft w:val="0"/>
      <w:marRight w:val="0"/>
      <w:marTop w:val="0"/>
      <w:marBottom w:val="0"/>
      <w:divBdr>
        <w:top w:val="none" w:sz="0" w:space="0" w:color="auto"/>
        <w:left w:val="none" w:sz="0" w:space="0" w:color="auto"/>
        <w:bottom w:val="none" w:sz="0" w:space="0" w:color="auto"/>
        <w:right w:val="none" w:sz="0" w:space="0" w:color="auto"/>
      </w:divBdr>
    </w:div>
    <w:div w:id="746073985">
      <w:bodyDiv w:val="1"/>
      <w:marLeft w:val="0"/>
      <w:marRight w:val="0"/>
      <w:marTop w:val="0"/>
      <w:marBottom w:val="0"/>
      <w:divBdr>
        <w:top w:val="none" w:sz="0" w:space="0" w:color="auto"/>
        <w:left w:val="none" w:sz="0" w:space="0" w:color="auto"/>
        <w:bottom w:val="none" w:sz="0" w:space="0" w:color="auto"/>
        <w:right w:val="none" w:sz="0" w:space="0" w:color="auto"/>
      </w:divBdr>
    </w:div>
    <w:div w:id="746267154">
      <w:bodyDiv w:val="1"/>
      <w:marLeft w:val="0"/>
      <w:marRight w:val="0"/>
      <w:marTop w:val="0"/>
      <w:marBottom w:val="0"/>
      <w:divBdr>
        <w:top w:val="none" w:sz="0" w:space="0" w:color="auto"/>
        <w:left w:val="none" w:sz="0" w:space="0" w:color="auto"/>
        <w:bottom w:val="none" w:sz="0" w:space="0" w:color="auto"/>
        <w:right w:val="none" w:sz="0" w:space="0" w:color="auto"/>
      </w:divBdr>
    </w:div>
    <w:div w:id="746271468">
      <w:bodyDiv w:val="1"/>
      <w:marLeft w:val="0"/>
      <w:marRight w:val="0"/>
      <w:marTop w:val="0"/>
      <w:marBottom w:val="0"/>
      <w:divBdr>
        <w:top w:val="none" w:sz="0" w:space="0" w:color="auto"/>
        <w:left w:val="none" w:sz="0" w:space="0" w:color="auto"/>
        <w:bottom w:val="none" w:sz="0" w:space="0" w:color="auto"/>
        <w:right w:val="none" w:sz="0" w:space="0" w:color="auto"/>
      </w:divBdr>
    </w:div>
    <w:div w:id="746339042">
      <w:bodyDiv w:val="1"/>
      <w:marLeft w:val="0"/>
      <w:marRight w:val="0"/>
      <w:marTop w:val="0"/>
      <w:marBottom w:val="0"/>
      <w:divBdr>
        <w:top w:val="none" w:sz="0" w:space="0" w:color="auto"/>
        <w:left w:val="none" w:sz="0" w:space="0" w:color="auto"/>
        <w:bottom w:val="none" w:sz="0" w:space="0" w:color="auto"/>
        <w:right w:val="none" w:sz="0" w:space="0" w:color="auto"/>
      </w:divBdr>
    </w:div>
    <w:div w:id="746341802">
      <w:bodyDiv w:val="1"/>
      <w:marLeft w:val="0"/>
      <w:marRight w:val="0"/>
      <w:marTop w:val="0"/>
      <w:marBottom w:val="0"/>
      <w:divBdr>
        <w:top w:val="none" w:sz="0" w:space="0" w:color="auto"/>
        <w:left w:val="none" w:sz="0" w:space="0" w:color="auto"/>
        <w:bottom w:val="none" w:sz="0" w:space="0" w:color="auto"/>
        <w:right w:val="none" w:sz="0" w:space="0" w:color="auto"/>
      </w:divBdr>
    </w:div>
    <w:div w:id="746612590">
      <w:bodyDiv w:val="1"/>
      <w:marLeft w:val="0"/>
      <w:marRight w:val="0"/>
      <w:marTop w:val="0"/>
      <w:marBottom w:val="0"/>
      <w:divBdr>
        <w:top w:val="none" w:sz="0" w:space="0" w:color="auto"/>
        <w:left w:val="none" w:sz="0" w:space="0" w:color="auto"/>
        <w:bottom w:val="none" w:sz="0" w:space="0" w:color="auto"/>
        <w:right w:val="none" w:sz="0" w:space="0" w:color="auto"/>
      </w:divBdr>
    </w:div>
    <w:div w:id="746616856">
      <w:bodyDiv w:val="1"/>
      <w:marLeft w:val="0"/>
      <w:marRight w:val="0"/>
      <w:marTop w:val="0"/>
      <w:marBottom w:val="0"/>
      <w:divBdr>
        <w:top w:val="none" w:sz="0" w:space="0" w:color="auto"/>
        <w:left w:val="none" w:sz="0" w:space="0" w:color="auto"/>
        <w:bottom w:val="none" w:sz="0" w:space="0" w:color="auto"/>
        <w:right w:val="none" w:sz="0" w:space="0" w:color="auto"/>
      </w:divBdr>
    </w:div>
    <w:div w:id="746733868">
      <w:bodyDiv w:val="1"/>
      <w:marLeft w:val="0"/>
      <w:marRight w:val="0"/>
      <w:marTop w:val="0"/>
      <w:marBottom w:val="0"/>
      <w:divBdr>
        <w:top w:val="none" w:sz="0" w:space="0" w:color="auto"/>
        <w:left w:val="none" w:sz="0" w:space="0" w:color="auto"/>
        <w:bottom w:val="none" w:sz="0" w:space="0" w:color="auto"/>
        <w:right w:val="none" w:sz="0" w:space="0" w:color="auto"/>
      </w:divBdr>
    </w:div>
    <w:div w:id="746802850">
      <w:bodyDiv w:val="1"/>
      <w:marLeft w:val="0"/>
      <w:marRight w:val="0"/>
      <w:marTop w:val="0"/>
      <w:marBottom w:val="0"/>
      <w:divBdr>
        <w:top w:val="none" w:sz="0" w:space="0" w:color="auto"/>
        <w:left w:val="none" w:sz="0" w:space="0" w:color="auto"/>
        <w:bottom w:val="none" w:sz="0" w:space="0" w:color="auto"/>
        <w:right w:val="none" w:sz="0" w:space="0" w:color="auto"/>
      </w:divBdr>
    </w:div>
    <w:div w:id="746921577">
      <w:bodyDiv w:val="1"/>
      <w:marLeft w:val="0"/>
      <w:marRight w:val="0"/>
      <w:marTop w:val="0"/>
      <w:marBottom w:val="0"/>
      <w:divBdr>
        <w:top w:val="none" w:sz="0" w:space="0" w:color="auto"/>
        <w:left w:val="none" w:sz="0" w:space="0" w:color="auto"/>
        <w:bottom w:val="none" w:sz="0" w:space="0" w:color="auto"/>
        <w:right w:val="none" w:sz="0" w:space="0" w:color="auto"/>
      </w:divBdr>
    </w:div>
    <w:div w:id="747265962">
      <w:bodyDiv w:val="1"/>
      <w:marLeft w:val="0"/>
      <w:marRight w:val="0"/>
      <w:marTop w:val="0"/>
      <w:marBottom w:val="0"/>
      <w:divBdr>
        <w:top w:val="none" w:sz="0" w:space="0" w:color="auto"/>
        <w:left w:val="none" w:sz="0" w:space="0" w:color="auto"/>
        <w:bottom w:val="none" w:sz="0" w:space="0" w:color="auto"/>
        <w:right w:val="none" w:sz="0" w:space="0" w:color="auto"/>
      </w:divBdr>
    </w:div>
    <w:div w:id="747579951">
      <w:bodyDiv w:val="1"/>
      <w:marLeft w:val="0"/>
      <w:marRight w:val="0"/>
      <w:marTop w:val="0"/>
      <w:marBottom w:val="0"/>
      <w:divBdr>
        <w:top w:val="none" w:sz="0" w:space="0" w:color="auto"/>
        <w:left w:val="none" w:sz="0" w:space="0" w:color="auto"/>
        <w:bottom w:val="none" w:sz="0" w:space="0" w:color="auto"/>
        <w:right w:val="none" w:sz="0" w:space="0" w:color="auto"/>
      </w:divBdr>
    </w:div>
    <w:div w:id="747728654">
      <w:bodyDiv w:val="1"/>
      <w:marLeft w:val="0"/>
      <w:marRight w:val="0"/>
      <w:marTop w:val="0"/>
      <w:marBottom w:val="0"/>
      <w:divBdr>
        <w:top w:val="none" w:sz="0" w:space="0" w:color="auto"/>
        <w:left w:val="none" w:sz="0" w:space="0" w:color="auto"/>
        <w:bottom w:val="none" w:sz="0" w:space="0" w:color="auto"/>
        <w:right w:val="none" w:sz="0" w:space="0" w:color="auto"/>
      </w:divBdr>
    </w:div>
    <w:div w:id="747732562">
      <w:bodyDiv w:val="1"/>
      <w:marLeft w:val="0"/>
      <w:marRight w:val="0"/>
      <w:marTop w:val="0"/>
      <w:marBottom w:val="0"/>
      <w:divBdr>
        <w:top w:val="none" w:sz="0" w:space="0" w:color="auto"/>
        <w:left w:val="none" w:sz="0" w:space="0" w:color="auto"/>
        <w:bottom w:val="none" w:sz="0" w:space="0" w:color="auto"/>
        <w:right w:val="none" w:sz="0" w:space="0" w:color="auto"/>
      </w:divBdr>
    </w:div>
    <w:div w:id="747767487">
      <w:bodyDiv w:val="1"/>
      <w:marLeft w:val="0"/>
      <w:marRight w:val="0"/>
      <w:marTop w:val="0"/>
      <w:marBottom w:val="0"/>
      <w:divBdr>
        <w:top w:val="none" w:sz="0" w:space="0" w:color="auto"/>
        <w:left w:val="none" w:sz="0" w:space="0" w:color="auto"/>
        <w:bottom w:val="none" w:sz="0" w:space="0" w:color="auto"/>
        <w:right w:val="none" w:sz="0" w:space="0" w:color="auto"/>
      </w:divBdr>
    </w:div>
    <w:div w:id="747842572">
      <w:bodyDiv w:val="1"/>
      <w:marLeft w:val="0"/>
      <w:marRight w:val="0"/>
      <w:marTop w:val="0"/>
      <w:marBottom w:val="0"/>
      <w:divBdr>
        <w:top w:val="none" w:sz="0" w:space="0" w:color="auto"/>
        <w:left w:val="none" w:sz="0" w:space="0" w:color="auto"/>
        <w:bottom w:val="none" w:sz="0" w:space="0" w:color="auto"/>
        <w:right w:val="none" w:sz="0" w:space="0" w:color="auto"/>
      </w:divBdr>
    </w:div>
    <w:div w:id="747964470">
      <w:bodyDiv w:val="1"/>
      <w:marLeft w:val="0"/>
      <w:marRight w:val="0"/>
      <w:marTop w:val="0"/>
      <w:marBottom w:val="0"/>
      <w:divBdr>
        <w:top w:val="none" w:sz="0" w:space="0" w:color="auto"/>
        <w:left w:val="none" w:sz="0" w:space="0" w:color="auto"/>
        <w:bottom w:val="none" w:sz="0" w:space="0" w:color="auto"/>
        <w:right w:val="none" w:sz="0" w:space="0" w:color="auto"/>
      </w:divBdr>
    </w:div>
    <w:div w:id="747967552">
      <w:bodyDiv w:val="1"/>
      <w:marLeft w:val="0"/>
      <w:marRight w:val="0"/>
      <w:marTop w:val="0"/>
      <w:marBottom w:val="0"/>
      <w:divBdr>
        <w:top w:val="none" w:sz="0" w:space="0" w:color="auto"/>
        <w:left w:val="none" w:sz="0" w:space="0" w:color="auto"/>
        <w:bottom w:val="none" w:sz="0" w:space="0" w:color="auto"/>
        <w:right w:val="none" w:sz="0" w:space="0" w:color="auto"/>
      </w:divBdr>
    </w:div>
    <w:div w:id="748160685">
      <w:bodyDiv w:val="1"/>
      <w:marLeft w:val="0"/>
      <w:marRight w:val="0"/>
      <w:marTop w:val="0"/>
      <w:marBottom w:val="0"/>
      <w:divBdr>
        <w:top w:val="none" w:sz="0" w:space="0" w:color="auto"/>
        <w:left w:val="none" w:sz="0" w:space="0" w:color="auto"/>
        <w:bottom w:val="none" w:sz="0" w:space="0" w:color="auto"/>
        <w:right w:val="none" w:sz="0" w:space="0" w:color="auto"/>
      </w:divBdr>
    </w:div>
    <w:div w:id="748229518">
      <w:bodyDiv w:val="1"/>
      <w:marLeft w:val="0"/>
      <w:marRight w:val="0"/>
      <w:marTop w:val="0"/>
      <w:marBottom w:val="0"/>
      <w:divBdr>
        <w:top w:val="none" w:sz="0" w:space="0" w:color="auto"/>
        <w:left w:val="none" w:sz="0" w:space="0" w:color="auto"/>
        <w:bottom w:val="none" w:sz="0" w:space="0" w:color="auto"/>
        <w:right w:val="none" w:sz="0" w:space="0" w:color="auto"/>
      </w:divBdr>
    </w:div>
    <w:div w:id="748428197">
      <w:bodyDiv w:val="1"/>
      <w:marLeft w:val="0"/>
      <w:marRight w:val="0"/>
      <w:marTop w:val="0"/>
      <w:marBottom w:val="0"/>
      <w:divBdr>
        <w:top w:val="none" w:sz="0" w:space="0" w:color="auto"/>
        <w:left w:val="none" w:sz="0" w:space="0" w:color="auto"/>
        <w:bottom w:val="none" w:sz="0" w:space="0" w:color="auto"/>
        <w:right w:val="none" w:sz="0" w:space="0" w:color="auto"/>
      </w:divBdr>
    </w:div>
    <w:div w:id="748503645">
      <w:bodyDiv w:val="1"/>
      <w:marLeft w:val="0"/>
      <w:marRight w:val="0"/>
      <w:marTop w:val="0"/>
      <w:marBottom w:val="0"/>
      <w:divBdr>
        <w:top w:val="none" w:sz="0" w:space="0" w:color="auto"/>
        <w:left w:val="none" w:sz="0" w:space="0" w:color="auto"/>
        <w:bottom w:val="none" w:sz="0" w:space="0" w:color="auto"/>
        <w:right w:val="none" w:sz="0" w:space="0" w:color="auto"/>
      </w:divBdr>
    </w:div>
    <w:div w:id="748962468">
      <w:bodyDiv w:val="1"/>
      <w:marLeft w:val="0"/>
      <w:marRight w:val="0"/>
      <w:marTop w:val="0"/>
      <w:marBottom w:val="0"/>
      <w:divBdr>
        <w:top w:val="none" w:sz="0" w:space="0" w:color="auto"/>
        <w:left w:val="none" w:sz="0" w:space="0" w:color="auto"/>
        <w:bottom w:val="none" w:sz="0" w:space="0" w:color="auto"/>
        <w:right w:val="none" w:sz="0" w:space="0" w:color="auto"/>
      </w:divBdr>
    </w:div>
    <w:div w:id="749083632">
      <w:bodyDiv w:val="1"/>
      <w:marLeft w:val="0"/>
      <w:marRight w:val="0"/>
      <w:marTop w:val="0"/>
      <w:marBottom w:val="0"/>
      <w:divBdr>
        <w:top w:val="none" w:sz="0" w:space="0" w:color="auto"/>
        <w:left w:val="none" w:sz="0" w:space="0" w:color="auto"/>
        <w:bottom w:val="none" w:sz="0" w:space="0" w:color="auto"/>
        <w:right w:val="none" w:sz="0" w:space="0" w:color="auto"/>
      </w:divBdr>
    </w:div>
    <w:div w:id="749231150">
      <w:bodyDiv w:val="1"/>
      <w:marLeft w:val="0"/>
      <w:marRight w:val="0"/>
      <w:marTop w:val="0"/>
      <w:marBottom w:val="0"/>
      <w:divBdr>
        <w:top w:val="none" w:sz="0" w:space="0" w:color="auto"/>
        <w:left w:val="none" w:sz="0" w:space="0" w:color="auto"/>
        <w:bottom w:val="none" w:sz="0" w:space="0" w:color="auto"/>
        <w:right w:val="none" w:sz="0" w:space="0" w:color="auto"/>
      </w:divBdr>
    </w:div>
    <w:div w:id="749235769">
      <w:bodyDiv w:val="1"/>
      <w:marLeft w:val="0"/>
      <w:marRight w:val="0"/>
      <w:marTop w:val="0"/>
      <w:marBottom w:val="0"/>
      <w:divBdr>
        <w:top w:val="none" w:sz="0" w:space="0" w:color="auto"/>
        <w:left w:val="none" w:sz="0" w:space="0" w:color="auto"/>
        <w:bottom w:val="none" w:sz="0" w:space="0" w:color="auto"/>
        <w:right w:val="none" w:sz="0" w:space="0" w:color="auto"/>
      </w:divBdr>
    </w:div>
    <w:div w:id="749280143">
      <w:bodyDiv w:val="1"/>
      <w:marLeft w:val="0"/>
      <w:marRight w:val="0"/>
      <w:marTop w:val="0"/>
      <w:marBottom w:val="0"/>
      <w:divBdr>
        <w:top w:val="none" w:sz="0" w:space="0" w:color="auto"/>
        <w:left w:val="none" w:sz="0" w:space="0" w:color="auto"/>
        <w:bottom w:val="none" w:sz="0" w:space="0" w:color="auto"/>
        <w:right w:val="none" w:sz="0" w:space="0" w:color="auto"/>
      </w:divBdr>
    </w:div>
    <w:div w:id="749431179">
      <w:bodyDiv w:val="1"/>
      <w:marLeft w:val="0"/>
      <w:marRight w:val="0"/>
      <w:marTop w:val="0"/>
      <w:marBottom w:val="0"/>
      <w:divBdr>
        <w:top w:val="none" w:sz="0" w:space="0" w:color="auto"/>
        <w:left w:val="none" w:sz="0" w:space="0" w:color="auto"/>
        <w:bottom w:val="none" w:sz="0" w:space="0" w:color="auto"/>
        <w:right w:val="none" w:sz="0" w:space="0" w:color="auto"/>
      </w:divBdr>
    </w:div>
    <w:div w:id="749473963">
      <w:bodyDiv w:val="1"/>
      <w:marLeft w:val="0"/>
      <w:marRight w:val="0"/>
      <w:marTop w:val="0"/>
      <w:marBottom w:val="0"/>
      <w:divBdr>
        <w:top w:val="none" w:sz="0" w:space="0" w:color="auto"/>
        <w:left w:val="none" w:sz="0" w:space="0" w:color="auto"/>
        <w:bottom w:val="none" w:sz="0" w:space="0" w:color="auto"/>
        <w:right w:val="none" w:sz="0" w:space="0" w:color="auto"/>
      </w:divBdr>
    </w:div>
    <w:div w:id="749545998">
      <w:bodyDiv w:val="1"/>
      <w:marLeft w:val="0"/>
      <w:marRight w:val="0"/>
      <w:marTop w:val="0"/>
      <w:marBottom w:val="0"/>
      <w:divBdr>
        <w:top w:val="none" w:sz="0" w:space="0" w:color="auto"/>
        <w:left w:val="none" w:sz="0" w:space="0" w:color="auto"/>
        <w:bottom w:val="none" w:sz="0" w:space="0" w:color="auto"/>
        <w:right w:val="none" w:sz="0" w:space="0" w:color="auto"/>
      </w:divBdr>
    </w:div>
    <w:div w:id="749693336">
      <w:bodyDiv w:val="1"/>
      <w:marLeft w:val="0"/>
      <w:marRight w:val="0"/>
      <w:marTop w:val="0"/>
      <w:marBottom w:val="0"/>
      <w:divBdr>
        <w:top w:val="none" w:sz="0" w:space="0" w:color="auto"/>
        <w:left w:val="none" w:sz="0" w:space="0" w:color="auto"/>
        <w:bottom w:val="none" w:sz="0" w:space="0" w:color="auto"/>
        <w:right w:val="none" w:sz="0" w:space="0" w:color="auto"/>
      </w:divBdr>
      <w:divsChild>
        <w:div w:id="4989198">
          <w:marLeft w:val="480"/>
          <w:marRight w:val="0"/>
          <w:marTop w:val="0"/>
          <w:marBottom w:val="0"/>
          <w:divBdr>
            <w:top w:val="none" w:sz="0" w:space="0" w:color="auto"/>
            <w:left w:val="none" w:sz="0" w:space="0" w:color="auto"/>
            <w:bottom w:val="none" w:sz="0" w:space="0" w:color="auto"/>
            <w:right w:val="none" w:sz="0" w:space="0" w:color="auto"/>
          </w:divBdr>
        </w:div>
        <w:div w:id="13847864">
          <w:marLeft w:val="480"/>
          <w:marRight w:val="0"/>
          <w:marTop w:val="0"/>
          <w:marBottom w:val="0"/>
          <w:divBdr>
            <w:top w:val="none" w:sz="0" w:space="0" w:color="auto"/>
            <w:left w:val="none" w:sz="0" w:space="0" w:color="auto"/>
            <w:bottom w:val="none" w:sz="0" w:space="0" w:color="auto"/>
            <w:right w:val="none" w:sz="0" w:space="0" w:color="auto"/>
          </w:divBdr>
        </w:div>
        <w:div w:id="14430774">
          <w:marLeft w:val="480"/>
          <w:marRight w:val="0"/>
          <w:marTop w:val="0"/>
          <w:marBottom w:val="0"/>
          <w:divBdr>
            <w:top w:val="none" w:sz="0" w:space="0" w:color="auto"/>
            <w:left w:val="none" w:sz="0" w:space="0" w:color="auto"/>
            <w:bottom w:val="none" w:sz="0" w:space="0" w:color="auto"/>
            <w:right w:val="none" w:sz="0" w:space="0" w:color="auto"/>
          </w:divBdr>
        </w:div>
        <w:div w:id="20015189">
          <w:marLeft w:val="480"/>
          <w:marRight w:val="0"/>
          <w:marTop w:val="0"/>
          <w:marBottom w:val="0"/>
          <w:divBdr>
            <w:top w:val="none" w:sz="0" w:space="0" w:color="auto"/>
            <w:left w:val="none" w:sz="0" w:space="0" w:color="auto"/>
            <w:bottom w:val="none" w:sz="0" w:space="0" w:color="auto"/>
            <w:right w:val="none" w:sz="0" w:space="0" w:color="auto"/>
          </w:divBdr>
        </w:div>
        <w:div w:id="26610909">
          <w:marLeft w:val="480"/>
          <w:marRight w:val="0"/>
          <w:marTop w:val="0"/>
          <w:marBottom w:val="0"/>
          <w:divBdr>
            <w:top w:val="none" w:sz="0" w:space="0" w:color="auto"/>
            <w:left w:val="none" w:sz="0" w:space="0" w:color="auto"/>
            <w:bottom w:val="none" w:sz="0" w:space="0" w:color="auto"/>
            <w:right w:val="none" w:sz="0" w:space="0" w:color="auto"/>
          </w:divBdr>
        </w:div>
        <w:div w:id="72242306">
          <w:marLeft w:val="480"/>
          <w:marRight w:val="0"/>
          <w:marTop w:val="0"/>
          <w:marBottom w:val="0"/>
          <w:divBdr>
            <w:top w:val="none" w:sz="0" w:space="0" w:color="auto"/>
            <w:left w:val="none" w:sz="0" w:space="0" w:color="auto"/>
            <w:bottom w:val="none" w:sz="0" w:space="0" w:color="auto"/>
            <w:right w:val="none" w:sz="0" w:space="0" w:color="auto"/>
          </w:divBdr>
        </w:div>
        <w:div w:id="99492066">
          <w:marLeft w:val="480"/>
          <w:marRight w:val="0"/>
          <w:marTop w:val="0"/>
          <w:marBottom w:val="0"/>
          <w:divBdr>
            <w:top w:val="none" w:sz="0" w:space="0" w:color="auto"/>
            <w:left w:val="none" w:sz="0" w:space="0" w:color="auto"/>
            <w:bottom w:val="none" w:sz="0" w:space="0" w:color="auto"/>
            <w:right w:val="none" w:sz="0" w:space="0" w:color="auto"/>
          </w:divBdr>
        </w:div>
        <w:div w:id="100416910">
          <w:marLeft w:val="480"/>
          <w:marRight w:val="0"/>
          <w:marTop w:val="0"/>
          <w:marBottom w:val="0"/>
          <w:divBdr>
            <w:top w:val="none" w:sz="0" w:space="0" w:color="auto"/>
            <w:left w:val="none" w:sz="0" w:space="0" w:color="auto"/>
            <w:bottom w:val="none" w:sz="0" w:space="0" w:color="auto"/>
            <w:right w:val="none" w:sz="0" w:space="0" w:color="auto"/>
          </w:divBdr>
        </w:div>
        <w:div w:id="103305588">
          <w:marLeft w:val="480"/>
          <w:marRight w:val="0"/>
          <w:marTop w:val="0"/>
          <w:marBottom w:val="0"/>
          <w:divBdr>
            <w:top w:val="none" w:sz="0" w:space="0" w:color="auto"/>
            <w:left w:val="none" w:sz="0" w:space="0" w:color="auto"/>
            <w:bottom w:val="none" w:sz="0" w:space="0" w:color="auto"/>
            <w:right w:val="none" w:sz="0" w:space="0" w:color="auto"/>
          </w:divBdr>
        </w:div>
        <w:div w:id="148864639">
          <w:marLeft w:val="480"/>
          <w:marRight w:val="0"/>
          <w:marTop w:val="0"/>
          <w:marBottom w:val="0"/>
          <w:divBdr>
            <w:top w:val="none" w:sz="0" w:space="0" w:color="auto"/>
            <w:left w:val="none" w:sz="0" w:space="0" w:color="auto"/>
            <w:bottom w:val="none" w:sz="0" w:space="0" w:color="auto"/>
            <w:right w:val="none" w:sz="0" w:space="0" w:color="auto"/>
          </w:divBdr>
        </w:div>
        <w:div w:id="172499677">
          <w:marLeft w:val="480"/>
          <w:marRight w:val="0"/>
          <w:marTop w:val="0"/>
          <w:marBottom w:val="0"/>
          <w:divBdr>
            <w:top w:val="none" w:sz="0" w:space="0" w:color="auto"/>
            <w:left w:val="none" w:sz="0" w:space="0" w:color="auto"/>
            <w:bottom w:val="none" w:sz="0" w:space="0" w:color="auto"/>
            <w:right w:val="none" w:sz="0" w:space="0" w:color="auto"/>
          </w:divBdr>
        </w:div>
        <w:div w:id="198206314">
          <w:marLeft w:val="480"/>
          <w:marRight w:val="0"/>
          <w:marTop w:val="0"/>
          <w:marBottom w:val="0"/>
          <w:divBdr>
            <w:top w:val="none" w:sz="0" w:space="0" w:color="auto"/>
            <w:left w:val="none" w:sz="0" w:space="0" w:color="auto"/>
            <w:bottom w:val="none" w:sz="0" w:space="0" w:color="auto"/>
            <w:right w:val="none" w:sz="0" w:space="0" w:color="auto"/>
          </w:divBdr>
        </w:div>
        <w:div w:id="216430869">
          <w:marLeft w:val="480"/>
          <w:marRight w:val="0"/>
          <w:marTop w:val="0"/>
          <w:marBottom w:val="0"/>
          <w:divBdr>
            <w:top w:val="none" w:sz="0" w:space="0" w:color="auto"/>
            <w:left w:val="none" w:sz="0" w:space="0" w:color="auto"/>
            <w:bottom w:val="none" w:sz="0" w:space="0" w:color="auto"/>
            <w:right w:val="none" w:sz="0" w:space="0" w:color="auto"/>
          </w:divBdr>
        </w:div>
        <w:div w:id="238440907">
          <w:marLeft w:val="480"/>
          <w:marRight w:val="0"/>
          <w:marTop w:val="0"/>
          <w:marBottom w:val="0"/>
          <w:divBdr>
            <w:top w:val="none" w:sz="0" w:space="0" w:color="auto"/>
            <w:left w:val="none" w:sz="0" w:space="0" w:color="auto"/>
            <w:bottom w:val="none" w:sz="0" w:space="0" w:color="auto"/>
            <w:right w:val="none" w:sz="0" w:space="0" w:color="auto"/>
          </w:divBdr>
        </w:div>
        <w:div w:id="242764599">
          <w:marLeft w:val="480"/>
          <w:marRight w:val="0"/>
          <w:marTop w:val="0"/>
          <w:marBottom w:val="0"/>
          <w:divBdr>
            <w:top w:val="none" w:sz="0" w:space="0" w:color="auto"/>
            <w:left w:val="none" w:sz="0" w:space="0" w:color="auto"/>
            <w:bottom w:val="none" w:sz="0" w:space="0" w:color="auto"/>
            <w:right w:val="none" w:sz="0" w:space="0" w:color="auto"/>
          </w:divBdr>
        </w:div>
        <w:div w:id="250314562">
          <w:marLeft w:val="480"/>
          <w:marRight w:val="0"/>
          <w:marTop w:val="0"/>
          <w:marBottom w:val="0"/>
          <w:divBdr>
            <w:top w:val="none" w:sz="0" w:space="0" w:color="auto"/>
            <w:left w:val="none" w:sz="0" w:space="0" w:color="auto"/>
            <w:bottom w:val="none" w:sz="0" w:space="0" w:color="auto"/>
            <w:right w:val="none" w:sz="0" w:space="0" w:color="auto"/>
          </w:divBdr>
        </w:div>
        <w:div w:id="300312806">
          <w:marLeft w:val="480"/>
          <w:marRight w:val="0"/>
          <w:marTop w:val="0"/>
          <w:marBottom w:val="0"/>
          <w:divBdr>
            <w:top w:val="none" w:sz="0" w:space="0" w:color="auto"/>
            <w:left w:val="none" w:sz="0" w:space="0" w:color="auto"/>
            <w:bottom w:val="none" w:sz="0" w:space="0" w:color="auto"/>
            <w:right w:val="none" w:sz="0" w:space="0" w:color="auto"/>
          </w:divBdr>
        </w:div>
        <w:div w:id="307781656">
          <w:marLeft w:val="480"/>
          <w:marRight w:val="0"/>
          <w:marTop w:val="0"/>
          <w:marBottom w:val="0"/>
          <w:divBdr>
            <w:top w:val="none" w:sz="0" w:space="0" w:color="auto"/>
            <w:left w:val="none" w:sz="0" w:space="0" w:color="auto"/>
            <w:bottom w:val="none" w:sz="0" w:space="0" w:color="auto"/>
            <w:right w:val="none" w:sz="0" w:space="0" w:color="auto"/>
          </w:divBdr>
        </w:div>
        <w:div w:id="312102175">
          <w:marLeft w:val="480"/>
          <w:marRight w:val="0"/>
          <w:marTop w:val="0"/>
          <w:marBottom w:val="0"/>
          <w:divBdr>
            <w:top w:val="none" w:sz="0" w:space="0" w:color="auto"/>
            <w:left w:val="none" w:sz="0" w:space="0" w:color="auto"/>
            <w:bottom w:val="none" w:sz="0" w:space="0" w:color="auto"/>
            <w:right w:val="none" w:sz="0" w:space="0" w:color="auto"/>
          </w:divBdr>
        </w:div>
        <w:div w:id="332924286">
          <w:marLeft w:val="480"/>
          <w:marRight w:val="0"/>
          <w:marTop w:val="0"/>
          <w:marBottom w:val="0"/>
          <w:divBdr>
            <w:top w:val="none" w:sz="0" w:space="0" w:color="auto"/>
            <w:left w:val="none" w:sz="0" w:space="0" w:color="auto"/>
            <w:bottom w:val="none" w:sz="0" w:space="0" w:color="auto"/>
            <w:right w:val="none" w:sz="0" w:space="0" w:color="auto"/>
          </w:divBdr>
        </w:div>
        <w:div w:id="352876988">
          <w:marLeft w:val="480"/>
          <w:marRight w:val="0"/>
          <w:marTop w:val="0"/>
          <w:marBottom w:val="0"/>
          <w:divBdr>
            <w:top w:val="none" w:sz="0" w:space="0" w:color="auto"/>
            <w:left w:val="none" w:sz="0" w:space="0" w:color="auto"/>
            <w:bottom w:val="none" w:sz="0" w:space="0" w:color="auto"/>
            <w:right w:val="none" w:sz="0" w:space="0" w:color="auto"/>
          </w:divBdr>
        </w:div>
        <w:div w:id="355739962">
          <w:marLeft w:val="480"/>
          <w:marRight w:val="0"/>
          <w:marTop w:val="0"/>
          <w:marBottom w:val="0"/>
          <w:divBdr>
            <w:top w:val="none" w:sz="0" w:space="0" w:color="auto"/>
            <w:left w:val="none" w:sz="0" w:space="0" w:color="auto"/>
            <w:bottom w:val="none" w:sz="0" w:space="0" w:color="auto"/>
            <w:right w:val="none" w:sz="0" w:space="0" w:color="auto"/>
          </w:divBdr>
        </w:div>
        <w:div w:id="380598569">
          <w:marLeft w:val="480"/>
          <w:marRight w:val="0"/>
          <w:marTop w:val="0"/>
          <w:marBottom w:val="0"/>
          <w:divBdr>
            <w:top w:val="none" w:sz="0" w:space="0" w:color="auto"/>
            <w:left w:val="none" w:sz="0" w:space="0" w:color="auto"/>
            <w:bottom w:val="none" w:sz="0" w:space="0" w:color="auto"/>
            <w:right w:val="none" w:sz="0" w:space="0" w:color="auto"/>
          </w:divBdr>
        </w:div>
        <w:div w:id="383329995">
          <w:marLeft w:val="480"/>
          <w:marRight w:val="0"/>
          <w:marTop w:val="0"/>
          <w:marBottom w:val="0"/>
          <w:divBdr>
            <w:top w:val="none" w:sz="0" w:space="0" w:color="auto"/>
            <w:left w:val="none" w:sz="0" w:space="0" w:color="auto"/>
            <w:bottom w:val="none" w:sz="0" w:space="0" w:color="auto"/>
            <w:right w:val="none" w:sz="0" w:space="0" w:color="auto"/>
          </w:divBdr>
        </w:div>
        <w:div w:id="386225428">
          <w:marLeft w:val="480"/>
          <w:marRight w:val="0"/>
          <w:marTop w:val="0"/>
          <w:marBottom w:val="0"/>
          <w:divBdr>
            <w:top w:val="none" w:sz="0" w:space="0" w:color="auto"/>
            <w:left w:val="none" w:sz="0" w:space="0" w:color="auto"/>
            <w:bottom w:val="none" w:sz="0" w:space="0" w:color="auto"/>
            <w:right w:val="none" w:sz="0" w:space="0" w:color="auto"/>
          </w:divBdr>
        </w:div>
        <w:div w:id="412287867">
          <w:marLeft w:val="480"/>
          <w:marRight w:val="0"/>
          <w:marTop w:val="0"/>
          <w:marBottom w:val="0"/>
          <w:divBdr>
            <w:top w:val="none" w:sz="0" w:space="0" w:color="auto"/>
            <w:left w:val="none" w:sz="0" w:space="0" w:color="auto"/>
            <w:bottom w:val="none" w:sz="0" w:space="0" w:color="auto"/>
            <w:right w:val="none" w:sz="0" w:space="0" w:color="auto"/>
          </w:divBdr>
        </w:div>
        <w:div w:id="426313190">
          <w:marLeft w:val="480"/>
          <w:marRight w:val="0"/>
          <w:marTop w:val="0"/>
          <w:marBottom w:val="0"/>
          <w:divBdr>
            <w:top w:val="none" w:sz="0" w:space="0" w:color="auto"/>
            <w:left w:val="none" w:sz="0" w:space="0" w:color="auto"/>
            <w:bottom w:val="none" w:sz="0" w:space="0" w:color="auto"/>
            <w:right w:val="none" w:sz="0" w:space="0" w:color="auto"/>
          </w:divBdr>
        </w:div>
        <w:div w:id="472991892">
          <w:marLeft w:val="480"/>
          <w:marRight w:val="0"/>
          <w:marTop w:val="0"/>
          <w:marBottom w:val="0"/>
          <w:divBdr>
            <w:top w:val="none" w:sz="0" w:space="0" w:color="auto"/>
            <w:left w:val="none" w:sz="0" w:space="0" w:color="auto"/>
            <w:bottom w:val="none" w:sz="0" w:space="0" w:color="auto"/>
            <w:right w:val="none" w:sz="0" w:space="0" w:color="auto"/>
          </w:divBdr>
        </w:div>
        <w:div w:id="527985695">
          <w:marLeft w:val="480"/>
          <w:marRight w:val="0"/>
          <w:marTop w:val="0"/>
          <w:marBottom w:val="0"/>
          <w:divBdr>
            <w:top w:val="none" w:sz="0" w:space="0" w:color="auto"/>
            <w:left w:val="none" w:sz="0" w:space="0" w:color="auto"/>
            <w:bottom w:val="none" w:sz="0" w:space="0" w:color="auto"/>
            <w:right w:val="none" w:sz="0" w:space="0" w:color="auto"/>
          </w:divBdr>
        </w:div>
        <w:div w:id="528832513">
          <w:marLeft w:val="480"/>
          <w:marRight w:val="0"/>
          <w:marTop w:val="0"/>
          <w:marBottom w:val="0"/>
          <w:divBdr>
            <w:top w:val="none" w:sz="0" w:space="0" w:color="auto"/>
            <w:left w:val="none" w:sz="0" w:space="0" w:color="auto"/>
            <w:bottom w:val="none" w:sz="0" w:space="0" w:color="auto"/>
            <w:right w:val="none" w:sz="0" w:space="0" w:color="auto"/>
          </w:divBdr>
        </w:div>
        <w:div w:id="533075799">
          <w:marLeft w:val="480"/>
          <w:marRight w:val="0"/>
          <w:marTop w:val="0"/>
          <w:marBottom w:val="0"/>
          <w:divBdr>
            <w:top w:val="none" w:sz="0" w:space="0" w:color="auto"/>
            <w:left w:val="none" w:sz="0" w:space="0" w:color="auto"/>
            <w:bottom w:val="none" w:sz="0" w:space="0" w:color="auto"/>
            <w:right w:val="none" w:sz="0" w:space="0" w:color="auto"/>
          </w:divBdr>
        </w:div>
        <w:div w:id="541284903">
          <w:marLeft w:val="480"/>
          <w:marRight w:val="0"/>
          <w:marTop w:val="0"/>
          <w:marBottom w:val="0"/>
          <w:divBdr>
            <w:top w:val="none" w:sz="0" w:space="0" w:color="auto"/>
            <w:left w:val="none" w:sz="0" w:space="0" w:color="auto"/>
            <w:bottom w:val="none" w:sz="0" w:space="0" w:color="auto"/>
            <w:right w:val="none" w:sz="0" w:space="0" w:color="auto"/>
          </w:divBdr>
        </w:div>
        <w:div w:id="603730782">
          <w:marLeft w:val="480"/>
          <w:marRight w:val="0"/>
          <w:marTop w:val="0"/>
          <w:marBottom w:val="0"/>
          <w:divBdr>
            <w:top w:val="none" w:sz="0" w:space="0" w:color="auto"/>
            <w:left w:val="none" w:sz="0" w:space="0" w:color="auto"/>
            <w:bottom w:val="none" w:sz="0" w:space="0" w:color="auto"/>
            <w:right w:val="none" w:sz="0" w:space="0" w:color="auto"/>
          </w:divBdr>
        </w:div>
        <w:div w:id="648637306">
          <w:marLeft w:val="480"/>
          <w:marRight w:val="0"/>
          <w:marTop w:val="0"/>
          <w:marBottom w:val="0"/>
          <w:divBdr>
            <w:top w:val="none" w:sz="0" w:space="0" w:color="auto"/>
            <w:left w:val="none" w:sz="0" w:space="0" w:color="auto"/>
            <w:bottom w:val="none" w:sz="0" w:space="0" w:color="auto"/>
            <w:right w:val="none" w:sz="0" w:space="0" w:color="auto"/>
          </w:divBdr>
        </w:div>
        <w:div w:id="649092729">
          <w:marLeft w:val="480"/>
          <w:marRight w:val="0"/>
          <w:marTop w:val="0"/>
          <w:marBottom w:val="0"/>
          <w:divBdr>
            <w:top w:val="none" w:sz="0" w:space="0" w:color="auto"/>
            <w:left w:val="none" w:sz="0" w:space="0" w:color="auto"/>
            <w:bottom w:val="none" w:sz="0" w:space="0" w:color="auto"/>
            <w:right w:val="none" w:sz="0" w:space="0" w:color="auto"/>
          </w:divBdr>
        </w:div>
        <w:div w:id="723068996">
          <w:marLeft w:val="480"/>
          <w:marRight w:val="0"/>
          <w:marTop w:val="0"/>
          <w:marBottom w:val="0"/>
          <w:divBdr>
            <w:top w:val="none" w:sz="0" w:space="0" w:color="auto"/>
            <w:left w:val="none" w:sz="0" w:space="0" w:color="auto"/>
            <w:bottom w:val="none" w:sz="0" w:space="0" w:color="auto"/>
            <w:right w:val="none" w:sz="0" w:space="0" w:color="auto"/>
          </w:divBdr>
        </w:div>
        <w:div w:id="744573676">
          <w:marLeft w:val="480"/>
          <w:marRight w:val="0"/>
          <w:marTop w:val="0"/>
          <w:marBottom w:val="0"/>
          <w:divBdr>
            <w:top w:val="none" w:sz="0" w:space="0" w:color="auto"/>
            <w:left w:val="none" w:sz="0" w:space="0" w:color="auto"/>
            <w:bottom w:val="none" w:sz="0" w:space="0" w:color="auto"/>
            <w:right w:val="none" w:sz="0" w:space="0" w:color="auto"/>
          </w:divBdr>
        </w:div>
        <w:div w:id="847670505">
          <w:marLeft w:val="480"/>
          <w:marRight w:val="0"/>
          <w:marTop w:val="0"/>
          <w:marBottom w:val="0"/>
          <w:divBdr>
            <w:top w:val="none" w:sz="0" w:space="0" w:color="auto"/>
            <w:left w:val="none" w:sz="0" w:space="0" w:color="auto"/>
            <w:bottom w:val="none" w:sz="0" w:space="0" w:color="auto"/>
            <w:right w:val="none" w:sz="0" w:space="0" w:color="auto"/>
          </w:divBdr>
        </w:div>
        <w:div w:id="851843353">
          <w:marLeft w:val="480"/>
          <w:marRight w:val="0"/>
          <w:marTop w:val="0"/>
          <w:marBottom w:val="0"/>
          <w:divBdr>
            <w:top w:val="none" w:sz="0" w:space="0" w:color="auto"/>
            <w:left w:val="none" w:sz="0" w:space="0" w:color="auto"/>
            <w:bottom w:val="none" w:sz="0" w:space="0" w:color="auto"/>
            <w:right w:val="none" w:sz="0" w:space="0" w:color="auto"/>
          </w:divBdr>
        </w:div>
        <w:div w:id="852451588">
          <w:marLeft w:val="480"/>
          <w:marRight w:val="0"/>
          <w:marTop w:val="0"/>
          <w:marBottom w:val="0"/>
          <w:divBdr>
            <w:top w:val="none" w:sz="0" w:space="0" w:color="auto"/>
            <w:left w:val="none" w:sz="0" w:space="0" w:color="auto"/>
            <w:bottom w:val="none" w:sz="0" w:space="0" w:color="auto"/>
            <w:right w:val="none" w:sz="0" w:space="0" w:color="auto"/>
          </w:divBdr>
        </w:div>
        <w:div w:id="854997024">
          <w:marLeft w:val="480"/>
          <w:marRight w:val="0"/>
          <w:marTop w:val="0"/>
          <w:marBottom w:val="0"/>
          <w:divBdr>
            <w:top w:val="none" w:sz="0" w:space="0" w:color="auto"/>
            <w:left w:val="none" w:sz="0" w:space="0" w:color="auto"/>
            <w:bottom w:val="none" w:sz="0" w:space="0" w:color="auto"/>
            <w:right w:val="none" w:sz="0" w:space="0" w:color="auto"/>
          </w:divBdr>
        </w:div>
        <w:div w:id="861624547">
          <w:marLeft w:val="480"/>
          <w:marRight w:val="0"/>
          <w:marTop w:val="0"/>
          <w:marBottom w:val="0"/>
          <w:divBdr>
            <w:top w:val="none" w:sz="0" w:space="0" w:color="auto"/>
            <w:left w:val="none" w:sz="0" w:space="0" w:color="auto"/>
            <w:bottom w:val="none" w:sz="0" w:space="0" w:color="auto"/>
            <w:right w:val="none" w:sz="0" w:space="0" w:color="auto"/>
          </w:divBdr>
        </w:div>
        <w:div w:id="879316974">
          <w:marLeft w:val="480"/>
          <w:marRight w:val="0"/>
          <w:marTop w:val="0"/>
          <w:marBottom w:val="0"/>
          <w:divBdr>
            <w:top w:val="none" w:sz="0" w:space="0" w:color="auto"/>
            <w:left w:val="none" w:sz="0" w:space="0" w:color="auto"/>
            <w:bottom w:val="none" w:sz="0" w:space="0" w:color="auto"/>
            <w:right w:val="none" w:sz="0" w:space="0" w:color="auto"/>
          </w:divBdr>
        </w:div>
        <w:div w:id="881019816">
          <w:marLeft w:val="480"/>
          <w:marRight w:val="0"/>
          <w:marTop w:val="0"/>
          <w:marBottom w:val="0"/>
          <w:divBdr>
            <w:top w:val="none" w:sz="0" w:space="0" w:color="auto"/>
            <w:left w:val="none" w:sz="0" w:space="0" w:color="auto"/>
            <w:bottom w:val="none" w:sz="0" w:space="0" w:color="auto"/>
            <w:right w:val="none" w:sz="0" w:space="0" w:color="auto"/>
          </w:divBdr>
        </w:div>
        <w:div w:id="891769064">
          <w:marLeft w:val="480"/>
          <w:marRight w:val="0"/>
          <w:marTop w:val="0"/>
          <w:marBottom w:val="0"/>
          <w:divBdr>
            <w:top w:val="none" w:sz="0" w:space="0" w:color="auto"/>
            <w:left w:val="none" w:sz="0" w:space="0" w:color="auto"/>
            <w:bottom w:val="none" w:sz="0" w:space="0" w:color="auto"/>
            <w:right w:val="none" w:sz="0" w:space="0" w:color="auto"/>
          </w:divBdr>
        </w:div>
        <w:div w:id="912351463">
          <w:marLeft w:val="480"/>
          <w:marRight w:val="0"/>
          <w:marTop w:val="0"/>
          <w:marBottom w:val="0"/>
          <w:divBdr>
            <w:top w:val="none" w:sz="0" w:space="0" w:color="auto"/>
            <w:left w:val="none" w:sz="0" w:space="0" w:color="auto"/>
            <w:bottom w:val="none" w:sz="0" w:space="0" w:color="auto"/>
            <w:right w:val="none" w:sz="0" w:space="0" w:color="auto"/>
          </w:divBdr>
        </w:div>
        <w:div w:id="914169791">
          <w:marLeft w:val="480"/>
          <w:marRight w:val="0"/>
          <w:marTop w:val="0"/>
          <w:marBottom w:val="0"/>
          <w:divBdr>
            <w:top w:val="none" w:sz="0" w:space="0" w:color="auto"/>
            <w:left w:val="none" w:sz="0" w:space="0" w:color="auto"/>
            <w:bottom w:val="none" w:sz="0" w:space="0" w:color="auto"/>
            <w:right w:val="none" w:sz="0" w:space="0" w:color="auto"/>
          </w:divBdr>
        </w:div>
        <w:div w:id="958757654">
          <w:marLeft w:val="480"/>
          <w:marRight w:val="0"/>
          <w:marTop w:val="0"/>
          <w:marBottom w:val="0"/>
          <w:divBdr>
            <w:top w:val="none" w:sz="0" w:space="0" w:color="auto"/>
            <w:left w:val="none" w:sz="0" w:space="0" w:color="auto"/>
            <w:bottom w:val="none" w:sz="0" w:space="0" w:color="auto"/>
            <w:right w:val="none" w:sz="0" w:space="0" w:color="auto"/>
          </w:divBdr>
        </w:div>
        <w:div w:id="987176033">
          <w:marLeft w:val="480"/>
          <w:marRight w:val="0"/>
          <w:marTop w:val="0"/>
          <w:marBottom w:val="0"/>
          <w:divBdr>
            <w:top w:val="none" w:sz="0" w:space="0" w:color="auto"/>
            <w:left w:val="none" w:sz="0" w:space="0" w:color="auto"/>
            <w:bottom w:val="none" w:sz="0" w:space="0" w:color="auto"/>
            <w:right w:val="none" w:sz="0" w:space="0" w:color="auto"/>
          </w:divBdr>
        </w:div>
        <w:div w:id="988944116">
          <w:marLeft w:val="480"/>
          <w:marRight w:val="0"/>
          <w:marTop w:val="0"/>
          <w:marBottom w:val="0"/>
          <w:divBdr>
            <w:top w:val="none" w:sz="0" w:space="0" w:color="auto"/>
            <w:left w:val="none" w:sz="0" w:space="0" w:color="auto"/>
            <w:bottom w:val="none" w:sz="0" w:space="0" w:color="auto"/>
            <w:right w:val="none" w:sz="0" w:space="0" w:color="auto"/>
          </w:divBdr>
        </w:div>
        <w:div w:id="1000885922">
          <w:marLeft w:val="480"/>
          <w:marRight w:val="0"/>
          <w:marTop w:val="0"/>
          <w:marBottom w:val="0"/>
          <w:divBdr>
            <w:top w:val="none" w:sz="0" w:space="0" w:color="auto"/>
            <w:left w:val="none" w:sz="0" w:space="0" w:color="auto"/>
            <w:bottom w:val="none" w:sz="0" w:space="0" w:color="auto"/>
            <w:right w:val="none" w:sz="0" w:space="0" w:color="auto"/>
          </w:divBdr>
        </w:div>
        <w:div w:id="1070808684">
          <w:marLeft w:val="480"/>
          <w:marRight w:val="0"/>
          <w:marTop w:val="0"/>
          <w:marBottom w:val="0"/>
          <w:divBdr>
            <w:top w:val="none" w:sz="0" w:space="0" w:color="auto"/>
            <w:left w:val="none" w:sz="0" w:space="0" w:color="auto"/>
            <w:bottom w:val="none" w:sz="0" w:space="0" w:color="auto"/>
            <w:right w:val="none" w:sz="0" w:space="0" w:color="auto"/>
          </w:divBdr>
        </w:div>
        <w:div w:id="1108350396">
          <w:marLeft w:val="480"/>
          <w:marRight w:val="0"/>
          <w:marTop w:val="0"/>
          <w:marBottom w:val="0"/>
          <w:divBdr>
            <w:top w:val="none" w:sz="0" w:space="0" w:color="auto"/>
            <w:left w:val="none" w:sz="0" w:space="0" w:color="auto"/>
            <w:bottom w:val="none" w:sz="0" w:space="0" w:color="auto"/>
            <w:right w:val="none" w:sz="0" w:space="0" w:color="auto"/>
          </w:divBdr>
        </w:div>
        <w:div w:id="1129275791">
          <w:marLeft w:val="480"/>
          <w:marRight w:val="0"/>
          <w:marTop w:val="0"/>
          <w:marBottom w:val="0"/>
          <w:divBdr>
            <w:top w:val="none" w:sz="0" w:space="0" w:color="auto"/>
            <w:left w:val="none" w:sz="0" w:space="0" w:color="auto"/>
            <w:bottom w:val="none" w:sz="0" w:space="0" w:color="auto"/>
            <w:right w:val="none" w:sz="0" w:space="0" w:color="auto"/>
          </w:divBdr>
        </w:div>
      </w:divsChild>
    </w:div>
    <w:div w:id="749931351">
      <w:bodyDiv w:val="1"/>
      <w:marLeft w:val="0"/>
      <w:marRight w:val="0"/>
      <w:marTop w:val="0"/>
      <w:marBottom w:val="0"/>
      <w:divBdr>
        <w:top w:val="none" w:sz="0" w:space="0" w:color="auto"/>
        <w:left w:val="none" w:sz="0" w:space="0" w:color="auto"/>
        <w:bottom w:val="none" w:sz="0" w:space="0" w:color="auto"/>
        <w:right w:val="none" w:sz="0" w:space="0" w:color="auto"/>
      </w:divBdr>
    </w:div>
    <w:div w:id="750001714">
      <w:bodyDiv w:val="1"/>
      <w:marLeft w:val="0"/>
      <w:marRight w:val="0"/>
      <w:marTop w:val="0"/>
      <w:marBottom w:val="0"/>
      <w:divBdr>
        <w:top w:val="none" w:sz="0" w:space="0" w:color="auto"/>
        <w:left w:val="none" w:sz="0" w:space="0" w:color="auto"/>
        <w:bottom w:val="none" w:sz="0" w:space="0" w:color="auto"/>
        <w:right w:val="none" w:sz="0" w:space="0" w:color="auto"/>
      </w:divBdr>
    </w:div>
    <w:div w:id="750005655">
      <w:bodyDiv w:val="1"/>
      <w:marLeft w:val="0"/>
      <w:marRight w:val="0"/>
      <w:marTop w:val="0"/>
      <w:marBottom w:val="0"/>
      <w:divBdr>
        <w:top w:val="none" w:sz="0" w:space="0" w:color="auto"/>
        <w:left w:val="none" w:sz="0" w:space="0" w:color="auto"/>
        <w:bottom w:val="none" w:sz="0" w:space="0" w:color="auto"/>
        <w:right w:val="none" w:sz="0" w:space="0" w:color="auto"/>
      </w:divBdr>
    </w:div>
    <w:div w:id="750126802">
      <w:bodyDiv w:val="1"/>
      <w:marLeft w:val="0"/>
      <w:marRight w:val="0"/>
      <w:marTop w:val="0"/>
      <w:marBottom w:val="0"/>
      <w:divBdr>
        <w:top w:val="none" w:sz="0" w:space="0" w:color="auto"/>
        <w:left w:val="none" w:sz="0" w:space="0" w:color="auto"/>
        <w:bottom w:val="none" w:sz="0" w:space="0" w:color="auto"/>
        <w:right w:val="none" w:sz="0" w:space="0" w:color="auto"/>
      </w:divBdr>
    </w:div>
    <w:div w:id="750152400">
      <w:bodyDiv w:val="1"/>
      <w:marLeft w:val="0"/>
      <w:marRight w:val="0"/>
      <w:marTop w:val="0"/>
      <w:marBottom w:val="0"/>
      <w:divBdr>
        <w:top w:val="none" w:sz="0" w:space="0" w:color="auto"/>
        <w:left w:val="none" w:sz="0" w:space="0" w:color="auto"/>
        <w:bottom w:val="none" w:sz="0" w:space="0" w:color="auto"/>
        <w:right w:val="none" w:sz="0" w:space="0" w:color="auto"/>
      </w:divBdr>
    </w:div>
    <w:div w:id="750471679">
      <w:bodyDiv w:val="1"/>
      <w:marLeft w:val="0"/>
      <w:marRight w:val="0"/>
      <w:marTop w:val="0"/>
      <w:marBottom w:val="0"/>
      <w:divBdr>
        <w:top w:val="none" w:sz="0" w:space="0" w:color="auto"/>
        <w:left w:val="none" w:sz="0" w:space="0" w:color="auto"/>
        <w:bottom w:val="none" w:sz="0" w:space="0" w:color="auto"/>
        <w:right w:val="none" w:sz="0" w:space="0" w:color="auto"/>
      </w:divBdr>
    </w:div>
    <w:div w:id="750540656">
      <w:bodyDiv w:val="1"/>
      <w:marLeft w:val="0"/>
      <w:marRight w:val="0"/>
      <w:marTop w:val="0"/>
      <w:marBottom w:val="0"/>
      <w:divBdr>
        <w:top w:val="none" w:sz="0" w:space="0" w:color="auto"/>
        <w:left w:val="none" w:sz="0" w:space="0" w:color="auto"/>
        <w:bottom w:val="none" w:sz="0" w:space="0" w:color="auto"/>
        <w:right w:val="none" w:sz="0" w:space="0" w:color="auto"/>
      </w:divBdr>
    </w:div>
    <w:div w:id="750541783">
      <w:bodyDiv w:val="1"/>
      <w:marLeft w:val="0"/>
      <w:marRight w:val="0"/>
      <w:marTop w:val="0"/>
      <w:marBottom w:val="0"/>
      <w:divBdr>
        <w:top w:val="none" w:sz="0" w:space="0" w:color="auto"/>
        <w:left w:val="none" w:sz="0" w:space="0" w:color="auto"/>
        <w:bottom w:val="none" w:sz="0" w:space="0" w:color="auto"/>
        <w:right w:val="none" w:sz="0" w:space="0" w:color="auto"/>
      </w:divBdr>
    </w:div>
    <w:div w:id="750858826">
      <w:bodyDiv w:val="1"/>
      <w:marLeft w:val="0"/>
      <w:marRight w:val="0"/>
      <w:marTop w:val="0"/>
      <w:marBottom w:val="0"/>
      <w:divBdr>
        <w:top w:val="none" w:sz="0" w:space="0" w:color="auto"/>
        <w:left w:val="none" w:sz="0" w:space="0" w:color="auto"/>
        <w:bottom w:val="none" w:sz="0" w:space="0" w:color="auto"/>
        <w:right w:val="none" w:sz="0" w:space="0" w:color="auto"/>
      </w:divBdr>
    </w:div>
    <w:div w:id="751122980">
      <w:bodyDiv w:val="1"/>
      <w:marLeft w:val="0"/>
      <w:marRight w:val="0"/>
      <w:marTop w:val="0"/>
      <w:marBottom w:val="0"/>
      <w:divBdr>
        <w:top w:val="none" w:sz="0" w:space="0" w:color="auto"/>
        <w:left w:val="none" w:sz="0" w:space="0" w:color="auto"/>
        <w:bottom w:val="none" w:sz="0" w:space="0" w:color="auto"/>
        <w:right w:val="none" w:sz="0" w:space="0" w:color="auto"/>
      </w:divBdr>
    </w:div>
    <w:div w:id="751199211">
      <w:bodyDiv w:val="1"/>
      <w:marLeft w:val="0"/>
      <w:marRight w:val="0"/>
      <w:marTop w:val="0"/>
      <w:marBottom w:val="0"/>
      <w:divBdr>
        <w:top w:val="none" w:sz="0" w:space="0" w:color="auto"/>
        <w:left w:val="none" w:sz="0" w:space="0" w:color="auto"/>
        <w:bottom w:val="none" w:sz="0" w:space="0" w:color="auto"/>
        <w:right w:val="none" w:sz="0" w:space="0" w:color="auto"/>
      </w:divBdr>
    </w:div>
    <w:div w:id="751585144">
      <w:bodyDiv w:val="1"/>
      <w:marLeft w:val="0"/>
      <w:marRight w:val="0"/>
      <w:marTop w:val="0"/>
      <w:marBottom w:val="0"/>
      <w:divBdr>
        <w:top w:val="none" w:sz="0" w:space="0" w:color="auto"/>
        <w:left w:val="none" w:sz="0" w:space="0" w:color="auto"/>
        <w:bottom w:val="none" w:sz="0" w:space="0" w:color="auto"/>
        <w:right w:val="none" w:sz="0" w:space="0" w:color="auto"/>
      </w:divBdr>
    </w:div>
    <w:div w:id="751588349">
      <w:bodyDiv w:val="1"/>
      <w:marLeft w:val="0"/>
      <w:marRight w:val="0"/>
      <w:marTop w:val="0"/>
      <w:marBottom w:val="0"/>
      <w:divBdr>
        <w:top w:val="none" w:sz="0" w:space="0" w:color="auto"/>
        <w:left w:val="none" w:sz="0" w:space="0" w:color="auto"/>
        <w:bottom w:val="none" w:sz="0" w:space="0" w:color="auto"/>
        <w:right w:val="none" w:sz="0" w:space="0" w:color="auto"/>
      </w:divBdr>
    </w:div>
    <w:div w:id="751699984">
      <w:bodyDiv w:val="1"/>
      <w:marLeft w:val="0"/>
      <w:marRight w:val="0"/>
      <w:marTop w:val="0"/>
      <w:marBottom w:val="0"/>
      <w:divBdr>
        <w:top w:val="none" w:sz="0" w:space="0" w:color="auto"/>
        <w:left w:val="none" w:sz="0" w:space="0" w:color="auto"/>
        <w:bottom w:val="none" w:sz="0" w:space="0" w:color="auto"/>
        <w:right w:val="none" w:sz="0" w:space="0" w:color="auto"/>
      </w:divBdr>
    </w:div>
    <w:div w:id="752123242">
      <w:bodyDiv w:val="1"/>
      <w:marLeft w:val="0"/>
      <w:marRight w:val="0"/>
      <w:marTop w:val="0"/>
      <w:marBottom w:val="0"/>
      <w:divBdr>
        <w:top w:val="none" w:sz="0" w:space="0" w:color="auto"/>
        <w:left w:val="none" w:sz="0" w:space="0" w:color="auto"/>
        <w:bottom w:val="none" w:sz="0" w:space="0" w:color="auto"/>
        <w:right w:val="none" w:sz="0" w:space="0" w:color="auto"/>
      </w:divBdr>
    </w:div>
    <w:div w:id="752893599">
      <w:bodyDiv w:val="1"/>
      <w:marLeft w:val="0"/>
      <w:marRight w:val="0"/>
      <w:marTop w:val="0"/>
      <w:marBottom w:val="0"/>
      <w:divBdr>
        <w:top w:val="none" w:sz="0" w:space="0" w:color="auto"/>
        <w:left w:val="none" w:sz="0" w:space="0" w:color="auto"/>
        <w:bottom w:val="none" w:sz="0" w:space="0" w:color="auto"/>
        <w:right w:val="none" w:sz="0" w:space="0" w:color="auto"/>
      </w:divBdr>
    </w:div>
    <w:div w:id="752896337">
      <w:bodyDiv w:val="1"/>
      <w:marLeft w:val="0"/>
      <w:marRight w:val="0"/>
      <w:marTop w:val="0"/>
      <w:marBottom w:val="0"/>
      <w:divBdr>
        <w:top w:val="none" w:sz="0" w:space="0" w:color="auto"/>
        <w:left w:val="none" w:sz="0" w:space="0" w:color="auto"/>
        <w:bottom w:val="none" w:sz="0" w:space="0" w:color="auto"/>
        <w:right w:val="none" w:sz="0" w:space="0" w:color="auto"/>
      </w:divBdr>
    </w:div>
    <w:div w:id="753013760">
      <w:bodyDiv w:val="1"/>
      <w:marLeft w:val="0"/>
      <w:marRight w:val="0"/>
      <w:marTop w:val="0"/>
      <w:marBottom w:val="0"/>
      <w:divBdr>
        <w:top w:val="none" w:sz="0" w:space="0" w:color="auto"/>
        <w:left w:val="none" w:sz="0" w:space="0" w:color="auto"/>
        <w:bottom w:val="none" w:sz="0" w:space="0" w:color="auto"/>
        <w:right w:val="none" w:sz="0" w:space="0" w:color="auto"/>
      </w:divBdr>
    </w:div>
    <w:div w:id="753211469">
      <w:bodyDiv w:val="1"/>
      <w:marLeft w:val="0"/>
      <w:marRight w:val="0"/>
      <w:marTop w:val="0"/>
      <w:marBottom w:val="0"/>
      <w:divBdr>
        <w:top w:val="none" w:sz="0" w:space="0" w:color="auto"/>
        <w:left w:val="none" w:sz="0" w:space="0" w:color="auto"/>
        <w:bottom w:val="none" w:sz="0" w:space="0" w:color="auto"/>
        <w:right w:val="none" w:sz="0" w:space="0" w:color="auto"/>
      </w:divBdr>
    </w:div>
    <w:div w:id="753282475">
      <w:bodyDiv w:val="1"/>
      <w:marLeft w:val="0"/>
      <w:marRight w:val="0"/>
      <w:marTop w:val="0"/>
      <w:marBottom w:val="0"/>
      <w:divBdr>
        <w:top w:val="none" w:sz="0" w:space="0" w:color="auto"/>
        <w:left w:val="none" w:sz="0" w:space="0" w:color="auto"/>
        <w:bottom w:val="none" w:sz="0" w:space="0" w:color="auto"/>
        <w:right w:val="none" w:sz="0" w:space="0" w:color="auto"/>
      </w:divBdr>
    </w:div>
    <w:div w:id="753361451">
      <w:bodyDiv w:val="1"/>
      <w:marLeft w:val="0"/>
      <w:marRight w:val="0"/>
      <w:marTop w:val="0"/>
      <w:marBottom w:val="0"/>
      <w:divBdr>
        <w:top w:val="none" w:sz="0" w:space="0" w:color="auto"/>
        <w:left w:val="none" w:sz="0" w:space="0" w:color="auto"/>
        <w:bottom w:val="none" w:sz="0" w:space="0" w:color="auto"/>
        <w:right w:val="none" w:sz="0" w:space="0" w:color="auto"/>
      </w:divBdr>
    </w:div>
    <w:div w:id="753475107">
      <w:bodyDiv w:val="1"/>
      <w:marLeft w:val="0"/>
      <w:marRight w:val="0"/>
      <w:marTop w:val="0"/>
      <w:marBottom w:val="0"/>
      <w:divBdr>
        <w:top w:val="none" w:sz="0" w:space="0" w:color="auto"/>
        <w:left w:val="none" w:sz="0" w:space="0" w:color="auto"/>
        <w:bottom w:val="none" w:sz="0" w:space="0" w:color="auto"/>
        <w:right w:val="none" w:sz="0" w:space="0" w:color="auto"/>
      </w:divBdr>
    </w:div>
    <w:div w:id="753476029">
      <w:bodyDiv w:val="1"/>
      <w:marLeft w:val="0"/>
      <w:marRight w:val="0"/>
      <w:marTop w:val="0"/>
      <w:marBottom w:val="0"/>
      <w:divBdr>
        <w:top w:val="none" w:sz="0" w:space="0" w:color="auto"/>
        <w:left w:val="none" w:sz="0" w:space="0" w:color="auto"/>
        <w:bottom w:val="none" w:sz="0" w:space="0" w:color="auto"/>
        <w:right w:val="none" w:sz="0" w:space="0" w:color="auto"/>
      </w:divBdr>
    </w:div>
    <w:div w:id="753623307">
      <w:bodyDiv w:val="1"/>
      <w:marLeft w:val="0"/>
      <w:marRight w:val="0"/>
      <w:marTop w:val="0"/>
      <w:marBottom w:val="0"/>
      <w:divBdr>
        <w:top w:val="none" w:sz="0" w:space="0" w:color="auto"/>
        <w:left w:val="none" w:sz="0" w:space="0" w:color="auto"/>
        <w:bottom w:val="none" w:sz="0" w:space="0" w:color="auto"/>
        <w:right w:val="none" w:sz="0" w:space="0" w:color="auto"/>
      </w:divBdr>
    </w:div>
    <w:div w:id="753665254">
      <w:bodyDiv w:val="1"/>
      <w:marLeft w:val="0"/>
      <w:marRight w:val="0"/>
      <w:marTop w:val="0"/>
      <w:marBottom w:val="0"/>
      <w:divBdr>
        <w:top w:val="none" w:sz="0" w:space="0" w:color="auto"/>
        <w:left w:val="none" w:sz="0" w:space="0" w:color="auto"/>
        <w:bottom w:val="none" w:sz="0" w:space="0" w:color="auto"/>
        <w:right w:val="none" w:sz="0" w:space="0" w:color="auto"/>
      </w:divBdr>
    </w:div>
    <w:div w:id="753861196">
      <w:bodyDiv w:val="1"/>
      <w:marLeft w:val="0"/>
      <w:marRight w:val="0"/>
      <w:marTop w:val="0"/>
      <w:marBottom w:val="0"/>
      <w:divBdr>
        <w:top w:val="none" w:sz="0" w:space="0" w:color="auto"/>
        <w:left w:val="none" w:sz="0" w:space="0" w:color="auto"/>
        <w:bottom w:val="none" w:sz="0" w:space="0" w:color="auto"/>
        <w:right w:val="none" w:sz="0" w:space="0" w:color="auto"/>
      </w:divBdr>
    </w:div>
    <w:div w:id="753934608">
      <w:bodyDiv w:val="1"/>
      <w:marLeft w:val="0"/>
      <w:marRight w:val="0"/>
      <w:marTop w:val="0"/>
      <w:marBottom w:val="0"/>
      <w:divBdr>
        <w:top w:val="none" w:sz="0" w:space="0" w:color="auto"/>
        <w:left w:val="none" w:sz="0" w:space="0" w:color="auto"/>
        <w:bottom w:val="none" w:sz="0" w:space="0" w:color="auto"/>
        <w:right w:val="none" w:sz="0" w:space="0" w:color="auto"/>
      </w:divBdr>
    </w:div>
    <w:div w:id="753938815">
      <w:bodyDiv w:val="1"/>
      <w:marLeft w:val="0"/>
      <w:marRight w:val="0"/>
      <w:marTop w:val="0"/>
      <w:marBottom w:val="0"/>
      <w:divBdr>
        <w:top w:val="none" w:sz="0" w:space="0" w:color="auto"/>
        <w:left w:val="none" w:sz="0" w:space="0" w:color="auto"/>
        <w:bottom w:val="none" w:sz="0" w:space="0" w:color="auto"/>
        <w:right w:val="none" w:sz="0" w:space="0" w:color="auto"/>
      </w:divBdr>
    </w:div>
    <w:div w:id="754016396">
      <w:bodyDiv w:val="1"/>
      <w:marLeft w:val="0"/>
      <w:marRight w:val="0"/>
      <w:marTop w:val="0"/>
      <w:marBottom w:val="0"/>
      <w:divBdr>
        <w:top w:val="none" w:sz="0" w:space="0" w:color="auto"/>
        <w:left w:val="none" w:sz="0" w:space="0" w:color="auto"/>
        <w:bottom w:val="none" w:sz="0" w:space="0" w:color="auto"/>
        <w:right w:val="none" w:sz="0" w:space="0" w:color="auto"/>
      </w:divBdr>
    </w:div>
    <w:div w:id="754060869">
      <w:bodyDiv w:val="1"/>
      <w:marLeft w:val="0"/>
      <w:marRight w:val="0"/>
      <w:marTop w:val="0"/>
      <w:marBottom w:val="0"/>
      <w:divBdr>
        <w:top w:val="none" w:sz="0" w:space="0" w:color="auto"/>
        <w:left w:val="none" w:sz="0" w:space="0" w:color="auto"/>
        <w:bottom w:val="none" w:sz="0" w:space="0" w:color="auto"/>
        <w:right w:val="none" w:sz="0" w:space="0" w:color="auto"/>
      </w:divBdr>
    </w:div>
    <w:div w:id="754127620">
      <w:bodyDiv w:val="1"/>
      <w:marLeft w:val="0"/>
      <w:marRight w:val="0"/>
      <w:marTop w:val="0"/>
      <w:marBottom w:val="0"/>
      <w:divBdr>
        <w:top w:val="none" w:sz="0" w:space="0" w:color="auto"/>
        <w:left w:val="none" w:sz="0" w:space="0" w:color="auto"/>
        <w:bottom w:val="none" w:sz="0" w:space="0" w:color="auto"/>
        <w:right w:val="none" w:sz="0" w:space="0" w:color="auto"/>
      </w:divBdr>
    </w:div>
    <w:div w:id="754209935">
      <w:bodyDiv w:val="1"/>
      <w:marLeft w:val="0"/>
      <w:marRight w:val="0"/>
      <w:marTop w:val="0"/>
      <w:marBottom w:val="0"/>
      <w:divBdr>
        <w:top w:val="none" w:sz="0" w:space="0" w:color="auto"/>
        <w:left w:val="none" w:sz="0" w:space="0" w:color="auto"/>
        <w:bottom w:val="none" w:sz="0" w:space="0" w:color="auto"/>
        <w:right w:val="none" w:sz="0" w:space="0" w:color="auto"/>
      </w:divBdr>
    </w:div>
    <w:div w:id="754715625">
      <w:bodyDiv w:val="1"/>
      <w:marLeft w:val="0"/>
      <w:marRight w:val="0"/>
      <w:marTop w:val="0"/>
      <w:marBottom w:val="0"/>
      <w:divBdr>
        <w:top w:val="none" w:sz="0" w:space="0" w:color="auto"/>
        <w:left w:val="none" w:sz="0" w:space="0" w:color="auto"/>
        <w:bottom w:val="none" w:sz="0" w:space="0" w:color="auto"/>
        <w:right w:val="none" w:sz="0" w:space="0" w:color="auto"/>
      </w:divBdr>
    </w:div>
    <w:div w:id="754786976">
      <w:bodyDiv w:val="1"/>
      <w:marLeft w:val="0"/>
      <w:marRight w:val="0"/>
      <w:marTop w:val="0"/>
      <w:marBottom w:val="0"/>
      <w:divBdr>
        <w:top w:val="none" w:sz="0" w:space="0" w:color="auto"/>
        <w:left w:val="none" w:sz="0" w:space="0" w:color="auto"/>
        <w:bottom w:val="none" w:sz="0" w:space="0" w:color="auto"/>
        <w:right w:val="none" w:sz="0" w:space="0" w:color="auto"/>
      </w:divBdr>
    </w:div>
    <w:div w:id="754859489">
      <w:bodyDiv w:val="1"/>
      <w:marLeft w:val="0"/>
      <w:marRight w:val="0"/>
      <w:marTop w:val="0"/>
      <w:marBottom w:val="0"/>
      <w:divBdr>
        <w:top w:val="none" w:sz="0" w:space="0" w:color="auto"/>
        <w:left w:val="none" w:sz="0" w:space="0" w:color="auto"/>
        <w:bottom w:val="none" w:sz="0" w:space="0" w:color="auto"/>
        <w:right w:val="none" w:sz="0" w:space="0" w:color="auto"/>
      </w:divBdr>
    </w:div>
    <w:div w:id="754976721">
      <w:bodyDiv w:val="1"/>
      <w:marLeft w:val="0"/>
      <w:marRight w:val="0"/>
      <w:marTop w:val="0"/>
      <w:marBottom w:val="0"/>
      <w:divBdr>
        <w:top w:val="none" w:sz="0" w:space="0" w:color="auto"/>
        <w:left w:val="none" w:sz="0" w:space="0" w:color="auto"/>
        <w:bottom w:val="none" w:sz="0" w:space="0" w:color="auto"/>
        <w:right w:val="none" w:sz="0" w:space="0" w:color="auto"/>
      </w:divBdr>
    </w:div>
    <w:div w:id="755053250">
      <w:bodyDiv w:val="1"/>
      <w:marLeft w:val="0"/>
      <w:marRight w:val="0"/>
      <w:marTop w:val="0"/>
      <w:marBottom w:val="0"/>
      <w:divBdr>
        <w:top w:val="none" w:sz="0" w:space="0" w:color="auto"/>
        <w:left w:val="none" w:sz="0" w:space="0" w:color="auto"/>
        <w:bottom w:val="none" w:sz="0" w:space="0" w:color="auto"/>
        <w:right w:val="none" w:sz="0" w:space="0" w:color="auto"/>
      </w:divBdr>
    </w:div>
    <w:div w:id="755058435">
      <w:bodyDiv w:val="1"/>
      <w:marLeft w:val="0"/>
      <w:marRight w:val="0"/>
      <w:marTop w:val="0"/>
      <w:marBottom w:val="0"/>
      <w:divBdr>
        <w:top w:val="none" w:sz="0" w:space="0" w:color="auto"/>
        <w:left w:val="none" w:sz="0" w:space="0" w:color="auto"/>
        <w:bottom w:val="none" w:sz="0" w:space="0" w:color="auto"/>
        <w:right w:val="none" w:sz="0" w:space="0" w:color="auto"/>
      </w:divBdr>
    </w:div>
    <w:div w:id="755328231">
      <w:bodyDiv w:val="1"/>
      <w:marLeft w:val="0"/>
      <w:marRight w:val="0"/>
      <w:marTop w:val="0"/>
      <w:marBottom w:val="0"/>
      <w:divBdr>
        <w:top w:val="none" w:sz="0" w:space="0" w:color="auto"/>
        <w:left w:val="none" w:sz="0" w:space="0" w:color="auto"/>
        <w:bottom w:val="none" w:sz="0" w:space="0" w:color="auto"/>
        <w:right w:val="none" w:sz="0" w:space="0" w:color="auto"/>
      </w:divBdr>
    </w:div>
    <w:div w:id="755712363">
      <w:bodyDiv w:val="1"/>
      <w:marLeft w:val="0"/>
      <w:marRight w:val="0"/>
      <w:marTop w:val="0"/>
      <w:marBottom w:val="0"/>
      <w:divBdr>
        <w:top w:val="none" w:sz="0" w:space="0" w:color="auto"/>
        <w:left w:val="none" w:sz="0" w:space="0" w:color="auto"/>
        <w:bottom w:val="none" w:sz="0" w:space="0" w:color="auto"/>
        <w:right w:val="none" w:sz="0" w:space="0" w:color="auto"/>
      </w:divBdr>
    </w:div>
    <w:div w:id="755712951">
      <w:bodyDiv w:val="1"/>
      <w:marLeft w:val="0"/>
      <w:marRight w:val="0"/>
      <w:marTop w:val="0"/>
      <w:marBottom w:val="0"/>
      <w:divBdr>
        <w:top w:val="none" w:sz="0" w:space="0" w:color="auto"/>
        <w:left w:val="none" w:sz="0" w:space="0" w:color="auto"/>
        <w:bottom w:val="none" w:sz="0" w:space="0" w:color="auto"/>
        <w:right w:val="none" w:sz="0" w:space="0" w:color="auto"/>
      </w:divBdr>
    </w:div>
    <w:div w:id="756049996">
      <w:bodyDiv w:val="1"/>
      <w:marLeft w:val="0"/>
      <w:marRight w:val="0"/>
      <w:marTop w:val="0"/>
      <w:marBottom w:val="0"/>
      <w:divBdr>
        <w:top w:val="none" w:sz="0" w:space="0" w:color="auto"/>
        <w:left w:val="none" w:sz="0" w:space="0" w:color="auto"/>
        <w:bottom w:val="none" w:sz="0" w:space="0" w:color="auto"/>
        <w:right w:val="none" w:sz="0" w:space="0" w:color="auto"/>
      </w:divBdr>
    </w:div>
    <w:div w:id="756171895">
      <w:bodyDiv w:val="1"/>
      <w:marLeft w:val="0"/>
      <w:marRight w:val="0"/>
      <w:marTop w:val="0"/>
      <w:marBottom w:val="0"/>
      <w:divBdr>
        <w:top w:val="none" w:sz="0" w:space="0" w:color="auto"/>
        <w:left w:val="none" w:sz="0" w:space="0" w:color="auto"/>
        <w:bottom w:val="none" w:sz="0" w:space="0" w:color="auto"/>
        <w:right w:val="none" w:sz="0" w:space="0" w:color="auto"/>
      </w:divBdr>
    </w:div>
    <w:div w:id="756556375">
      <w:bodyDiv w:val="1"/>
      <w:marLeft w:val="0"/>
      <w:marRight w:val="0"/>
      <w:marTop w:val="0"/>
      <w:marBottom w:val="0"/>
      <w:divBdr>
        <w:top w:val="none" w:sz="0" w:space="0" w:color="auto"/>
        <w:left w:val="none" w:sz="0" w:space="0" w:color="auto"/>
        <w:bottom w:val="none" w:sz="0" w:space="0" w:color="auto"/>
        <w:right w:val="none" w:sz="0" w:space="0" w:color="auto"/>
      </w:divBdr>
    </w:div>
    <w:div w:id="756637247">
      <w:bodyDiv w:val="1"/>
      <w:marLeft w:val="0"/>
      <w:marRight w:val="0"/>
      <w:marTop w:val="0"/>
      <w:marBottom w:val="0"/>
      <w:divBdr>
        <w:top w:val="none" w:sz="0" w:space="0" w:color="auto"/>
        <w:left w:val="none" w:sz="0" w:space="0" w:color="auto"/>
        <w:bottom w:val="none" w:sz="0" w:space="0" w:color="auto"/>
        <w:right w:val="none" w:sz="0" w:space="0" w:color="auto"/>
      </w:divBdr>
    </w:div>
    <w:div w:id="756755604">
      <w:bodyDiv w:val="1"/>
      <w:marLeft w:val="0"/>
      <w:marRight w:val="0"/>
      <w:marTop w:val="0"/>
      <w:marBottom w:val="0"/>
      <w:divBdr>
        <w:top w:val="none" w:sz="0" w:space="0" w:color="auto"/>
        <w:left w:val="none" w:sz="0" w:space="0" w:color="auto"/>
        <w:bottom w:val="none" w:sz="0" w:space="0" w:color="auto"/>
        <w:right w:val="none" w:sz="0" w:space="0" w:color="auto"/>
      </w:divBdr>
    </w:div>
    <w:div w:id="757487516">
      <w:bodyDiv w:val="1"/>
      <w:marLeft w:val="0"/>
      <w:marRight w:val="0"/>
      <w:marTop w:val="0"/>
      <w:marBottom w:val="0"/>
      <w:divBdr>
        <w:top w:val="none" w:sz="0" w:space="0" w:color="auto"/>
        <w:left w:val="none" w:sz="0" w:space="0" w:color="auto"/>
        <w:bottom w:val="none" w:sz="0" w:space="0" w:color="auto"/>
        <w:right w:val="none" w:sz="0" w:space="0" w:color="auto"/>
      </w:divBdr>
    </w:div>
    <w:div w:id="757671568">
      <w:bodyDiv w:val="1"/>
      <w:marLeft w:val="0"/>
      <w:marRight w:val="0"/>
      <w:marTop w:val="0"/>
      <w:marBottom w:val="0"/>
      <w:divBdr>
        <w:top w:val="none" w:sz="0" w:space="0" w:color="auto"/>
        <w:left w:val="none" w:sz="0" w:space="0" w:color="auto"/>
        <w:bottom w:val="none" w:sz="0" w:space="0" w:color="auto"/>
        <w:right w:val="none" w:sz="0" w:space="0" w:color="auto"/>
      </w:divBdr>
    </w:div>
    <w:div w:id="757942833">
      <w:bodyDiv w:val="1"/>
      <w:marLeft w:val="0"/>
      <w:marRight w:val="0"/>
      <w:marTop w:val="0"/>
      <w:marBottom w:val="0"/>
      <w:divBdr>
        <w:top w:val="none" w:sz="0" w:space="0" w:color="auto"/>
        <w:left w:val="none" w:sz="0" w:space="0" w:color="auto"/>
        <w:bottom w:val="none" w:sz="0" w:space="0" w:color="auto"/>
        <w:right w:val="none" w:sz="0" w:space="0" w:color="auto"/>
      </w:divBdr>
    </w:div>
    <w:div w:id="758258433">
      <w:bodyDiv w:val="1"/>
      <w:marLeft w:val="0"/>
      <w:marRight w:val="0"/>
      <w:marTop w:val="0"/>
      <w:marBottom w:val="0"/>
      <w:divBdr>
        <w:top w:val="none" w:sz="0" w:space="0" w:color="auto"/>
        <w:left w:val="none" w:sz="0" w:space="0" w:color="auto"/>
        <w:bottom w:val="none" w:sz="0" w:space="0" w:color="auto"/>
        <w:right w:val="none" w:sz="0" w:space="0" w:color="auto"/>
      </w:divBdr>
    </w:div>
    <w:div w:id="758402756">
      <w:bodyDiv w:val="1"/>
      <w:marLeft w:val="0"/>
      <w:marRight w:val="0"/>
      <w:marTop w:val="0"/>
      <w:marBottom w:val="0"/>
      <w:divBdr>
        <w:top w:val="none" w:sz="0" w:space="0" w:color="auto"/>
        <w:left w:val="none" w:sz="0" w:space="0" w:color="auto"/>
        <w:bottom w:val="none" w:sz="0" w:space="0" w:color="auto"/>
        <w:right w:val="none" w:sz="0" w:space="0" w:color="auto"/>
      </w:divBdr>
    </w:div>
    <w:div w:id="758478218">
      <w:bodyDiv w:val="1"/>
      <w:marLeft w:val="0"/>
      <w:marRight w:val="0"/>
      <w:marTop w:val="0"/>
      <w:marBottom w:val="0"/>
      <w:divBdr>
        <w:top w:val="none" w:sz="0" w:space="0" w:color="auto"/>
        <w:left w:val="none" w:sz="0" w:space="0" w:color="auto"/>
        <w:bottom w:val="none" w:sz="0" w:space="0" w:color="auto"/>
        <w:right w:val="none" w:sz="0" w:space="0" w:color="auto"/>
      </w:divBdr>
    </w:div>
    <w:div w:id="758529399">
      <w:bodyDiv w:val="1"/>
      <w:marLeft w:val="0"/>
      <w:marRight w:val="0"/>
      <w:marTop w:val="0"/>
      <w:marBottom w:val="0"/>
      <w:divBdr>
        <w:top w:val="none" w:sz="0" w:space="0" w:color="auto"/>
        <w:left w:val="none" w:sz="0" w:space="0" w:color="auto"/>
        <w:bottom w:val="none" w:sz="0" w:space="0" w:color="auto"/>
        <w:right w:val="none" w:sz="0" w:space="0" w:color="auto"/>
      </w:divBdr>
    </w:div>
    <w:div w:id="758717987">
      <w:bodyDiv w:val="1"/>
      <w:marLeft w:val="0"/>
      <w:marRight w:val="0"/>
      <w:marTop w:val="0"/>
      <w:marBottom w:val="0"/>
      <w:divBdr>
        <w:top w:val="none" w:sz="0" w:space="0" w:color="auto"/>
        <w:left w:val="none" w:sz="0" w:space="0" w:color="auto"/>
        <w:bottom w:val="none" w:sz="0" w:space="0" w:color="auto"/>
        <w:right w:val="none" w:sz="0" w:space="0" w:color="auto"/>
      </w:divBdr>
    </w:div>
    <w:div w:id="758796692">
      <w:bodyDiv w:val="1"/>
      <w:marLeft w:val="0"/>
      <w:marRight w:val="0"/>
      <w:marTop w:val="0"/>
      <w:marBottom w:val="0"/>
      <w:divBdr>
        <w:top w:val="none" w:sz="0" w:space="0" w:color="auto"/>
        <w:left w:val="none" w:sz="0" w:space="0" w:color="auto"/>
        <w:bottom w:val="none" w:sz="0" w:space="0" w:color="auto"/>
        <w:right w:val="none" w:sz="0" w:space="0" w:color="auto"/>
      </w:divBdr>
    </w:div>
    <w:div w:id="759446149">
      <w:bodyDiv w:val="1"/>
      <w:marLeft w:val="0"/>
      <w:marRight w:val="0"/>
      <w:marTop w:val="0"/>
      <w:marBottom w:val="0"/>
      <w:divBdr>
        <w:top w:val="none" w:sz="0" w:space="0" w:color="auto"/>
        <w:left w:val="none" w:sz="0" w:space="0" w:color="auto"/>
        <w:bottom w:val="none" w:sz="0" w:space="0" w:color="auto"/>
        <w:right w:val="none" w:sz="0" w:space="0" w:color="auto"/>
      </w:divBdr>
    </w:div>
    <w:div w:id="759570832">
      <w:bodyDiv w:val="1"/>
      <w:marLeft w:val="0"/>
      <w:marRight w:val="0"/>
      <w:marTop w:val="0"/>
      <w:marBottom w:val="0"/>
      <w:divBdr>
        <w:top w:val="none" w:sz="0" w:space="0" w:color="auto"/>
        <w:left w:val="none" w:sz="0" w:space="0" w:color="auto"/>
        <w:bottom w:val="none" w:sz="0" w:space="0" w:color="auto"/>
        <w:right w:val="none" w:sz="0" w:space="0" w:color="auto"/>
      </w:divBdr>
      <w:divsChild>
        <w:div w:id="37554757">
          <w:marLeft w:val="480"/>
          <w:marRight w:val="0"/>
          <w:marTop w:val="0"/>
          <w:marBottom w:val="0"/>
          <w:divBdr>
            <w:top w:val="none" w:sz="0" w:space="0" w:color="auto"/>
            <w:left w:val="none" w:sz="0" w:space="0" w:color="auto"/>
            <w:bottom w:val="none" w:sz="0" w:space="0" w:color="auto"/>
            <w:right w:val="none" w:sz="0" w:space="0" w:color="auto"/>
          </w:divBdr>
        </w:div>
        <w:div w:id="70545039">
          <w:marLeft w:val="480"/>
          <w:marRight w:val="0"/>
          <w:marTop w:val="0"/>
          <w:marBottom w:val="0"/>
          <w:divBdr>
            <w:top w:val="none" w:sz="0" w:space="0" w:color="auto"/>
            <w:left w:val="none" w:sz="0" w:space="0" w:color="auto"/>
            <w:bottom w:val="none" w:sz="0" w:space="0" w:color="auto"/>
            <w:right w:val="none" w:sz="0" w:space="0" w:color="auto"/>
          </w:divBdr>
        </w:div>
        <w:div w:id="177892490">
          <w:marLeft w:val="480"/>
          <w:marRight w:val="0"/>
          <w:marTop w:val="0"/>
          <w:marBottom w:val="0"/>
          <w:divBdr>
            <w:top w:val="none" w:sz="0" w:space="0" w:color="auto"/>
            <w:left w:val="none" w:sz="0" w:space="0" w:color="auto"/>
            <w:bottom w:val="none" w:sz="0" w:space="0" w:color="auto"/>
            <w:right w:val="none" w:sz="0" w:space="0" w:color="auto"/>
          </w:divBdr>
        </w:div>
        <w:div w:id="206647406">
          <w:marLeft w:val="480"/>
          <w:marRight w:val="0"/>
          <w:marTop w:val="0"/>
          <w:marBottom w:val="0"/>
          <w:divBdr>
            <w:top w:val="none" w:sz="0" w:space="0" w:color="auto"/>
            <w:left w:val="none" w:sz="0" w:space="0" w:color="auto"/>
            <w:bottom w:val="none" w:sz="0" w:space="0" w:color="auto"/>
            <w:right w:val="none" w:sz="0" w:space="0" w:color="auto"/>
          </w:divBdr>
        </w:div>
        <w:div w:id="233124722">
          <w:marLeft w:val="480"/>
          <w:marRight w:val="0"/>
          <w:marTop w:val="0"/>
          <w:marBottom w:val="0"/>
          <w:divBdr>
            <w:top w:val="none" w:sz="0" w:space="0" w:color="auto"/>
            <w:left w:val="none" w:sz="0" w:space="0" w:color="auto"/>
            <w:bottom w:val="none" w:sz="0" w:space="0" w:color="auto"/>
            <w:right w:val="none" w:sz="0" w:space="0" w:color="auto"/>
          </w:divBdr>
        </w:div>
        <w:div w:id="276067778">
          <w:marLeft w:val="480"/>
          <w:marRight w:val="0"/>
          <w:marTop w:val="0"/>
          <w:marBottom w:val="0"/>
          <w:divBdr>
            <w:top w:val="none" w:sz="0" w:space="0" w:color="auto"/>
            <w:left w:val="none" w:sz="0" w:space="0" w:color="auto"/>
            <w:bottom w:val="none" w:sz="0" w:space="0" w:color="auto"/>
            <w:right w:val="none" w:sz="0" w:space="0" w:color="auto"/>
          </w:divBdr>
        </w:div>
        <w:div w:id="379325086">
          <w:marLeft w:val="480"/>
          <w:marRight w:val="0"/>
          <w:marTop w:val="0"/>
          <w:marBottom w:val="0"/>
          <w:divBdr>
            <w:top w:val="none" w:sz="0" w:space="0" w:color="auto"/>
            <w:left w:val="none" w:sz="0" w:space="0" w:color="auto"/>
            <w:bottom w:val="none" w:sz="0" w:space="0" w:color="auto"/>
            <w:right w:val="none" w:sz="0" w:space="0" w:color="auto"/>
          </w:divBdr>
        </w:div>
        <w:div w:id="483401491">
          <w:marLeft w:val="480"/>
          <w:marRight w:val="0"/>
          <w:marTop w:val="0"/>
          <w:marBottom w:val="0"/>
          <w:divBdr>
            <w:top w:val="none" w:sz="0" w:space="0" w:color="auto"/>
            <w:left w:val="none" w:sz="0" w:space="0" w:color="auto"/>
            <w:bottom w:val="none" w:sz="0" w:space="0" w:color="auto"/>
            <w:right w:val="none" w:sz="0" w:space="0" w:color="auto"/>
          </w:divBdr>
        </w:div>
        <w:div w:id="542712590">
          <w:marLeft w:val="480"/>
          <w:marRight w:val="0"/>
          <w:marTop w:val="0"/>
          <w:marBottom w:val="0"/>
          <w:divBdr>
            <w:top w:val="none" w:sz="0" w:space="0" w:color="auto"/>
            <w:left w:val="none" w:sz="0" w:space="0" w:color="auto"/>
            <w:bottom w:val="none" w:sz="0" w:space="0" w:color="auto"/>
            <w:right w:val="none" w:sz="0" w:space="0" w:color="auto"/>
          </w:divBdr>
        </w:div>
        <w:div w:id="592512168">
          <w:marLeft w:val="480"/>
          <w:marRight w:val="0"/>
          <w:marTop w:val="0"/>
          <w:marBottom w:val="0"/>
          <w:divBdr>
            <w:top w:val="none" w:sz="0" w:space="0" w:color="auto"/>
            <w:left w:val="none" w:sz="0" w:space="0" w:color="auto"/>
            <w:bottom w:val="none" w:sz="0" w:space="0" w:color="auto"/>
            <w:right w:val="none" w:sz="0" w:space="0" w:color="auto"/>
          </w:divBdr>
        </w:div>
        <w:div w:id="605699185">
          <w:marLeft w:val="480"/>
          <w:marRight w:val="0"/>
          <w:marTop w:val="0"/>
          <w:marBottom w:val="0"/>
          <w:divBdr>
            <w:top w:val="none" w:sz="0" w:space="0" w:color="auto"/>
            <w:left w:val="none" w:sz="0" w:space="0" w:color="auto"/>
            <w:bottom w:val="none" w:sz="0" w:space="0" w:color="auto"/>
            <w:right w:val="none" w:sz="0" w:space="0" w:color="auto"/>
          </w:divBdr>
        </w:div>
        <w:div w:id="687223067">
          <w:marLeft w:val="480"/>
          <w:marRight w:val="0"/>
          <w:marTop w:val="0"/>
          <w:marBottom w:val="0"/>
          <w:divBdr>
            <w:top w:val="none" w:sz="0" w:space="0" w:color="auto"/>
            <w:left w:val="none" w:sz="0" w:space="0" w:color="auto"/>
            <w:bottom w:val="none" w:sz="0" w:space="0" w:color="auto"/>
            <w:right w:val="none" w:sz="0" w:space="0" w:color="auto"/>
          </w:divBdr>
        </w:div>
        <w:div w:id="722797881">
          <w:marLeft w:val="480"/>
          <w:marRight w:val="0"/>
          <w:marTop w:val="0"/>
          <w:marBottom w:val="0"/>
          <w:divBdr>
            <w:top w:val="none" w:sz="0" w:space="0" w:color="auto"/>
            <w:left w:val="none" w:sz="0" w:space="0" w:color="auto"/>
            <w:bottom w:val="none" w:sz="0" w:space="0" w:color="auto"/>
            <w:right w:val="none" w:sz="0" w:space="0" w:color="auto"/>
          </w:divBdr>
        </w:div>
        <w:div w:id="922378591">
          <w:marLeft w:val="480"/>
          <w:marRight w:val="0"/>
          <w:marTop w:val="0"/>
          <w:marBottom w:val="0"/>
          <w:divBdr>
            <w:top w:val="none" w:sz="0" w:space="0" w:color="auto"/>
            <w:left w:val="none" w:sz="0" w:space="0" w:color="auto"/>
            <w:bottom w:val="none" w:sz="0" w:space="0" w:color="auto"/>
            <w:right w:val="none" w:sz="0" w:space="0" w:color="auto"/>
          </w:divBdr>
        </w:div>
        <w:div w:id="955521404">
          <w:marLeft w:val="480"/>
          <w:marRight w:val="0"/>
          <w:marTop w:val="0"/>
          <w:marBottom w:val="0"/>
          <w:divBdr>
            <w:top w:val="none" w:sz="0" w:space="0" w:color="auto"/>
            <w:left w:val="none" w:sz="0" w:space="0" w:color="auto"/>
            <w:bottom w:val="none" w:sz="0" w:space="0" w:color="auto"/>
            <w:right w:val="none" w:sz="0" w:space="0" w:color="auto"/>
          </w:divBdr>
        </w:div>
        <w:div w:id="1018040022">
          <w:marLeft w:val="480"/>
          <w:marRight w:val="0"/>
          <w:marTop w:val="0"/>
          <w:marBottom w:val="0"/>
          <w:divBdr>
            <w:top w:val="none" w:sz="0" w:space="0" w:color="auto"/>
            <w:left w:val="none" w:sz="0" w:space="0" w:color="auto"/>
            <w:bottom w:val="none" w:sz="0" w:space="0" w:color="auto"/>
            <w:right w:val="none" w:sz="0" w:space="0" w:color="auto"/>
          </w:divBdr>
        </w:div>
        <w:div w:id="1115557641">
          <w:marLeft w:val="480"/>
          <w:marRight w:val="0"/>
          <w:marTop w:val="0"/>
          <w:marBottom w:val="0"/>
          <w:divBdr>
            <w:top w:val="none" w:sz="0" w:space="0" w:color="auto"/>
            <w:left w:val="none" w:sz="0" w:space="0" w:color="auto"/>
            <w:bottom w:val="none" w:sz="0" w:space="0" w:color="auto"/>
            <w:right w:val="none" w:sz="0" w:space="0" w:color="auto"/>
          </w:divBdr>
        </w:div>
      </w:divsChild>
    </w:div>
    <w:div w:id="759639182">
      <w:bodyDiv w:val="1"/>
      <w:marLeft w:val="0"/>
      <w:marRight w:val="0"/>
      <w:marTop w:val="0"/>
      <w:marBottom w:val="0"/>
      <w:divBdr>
        <w:top w:val="none" w:sz="0" w:space="0" w:color="auto"/>
        <w:left w:val="none" w:sz="0" w:space="0" w:color="auto"/>
        <w:bottom w:val="none" w:sz="0" w:space="0" w:color="auto"/>
        <w:right w:val="none" w:sz="0" w:space="0" w:color="auto"/>
      </w:divBdr>
    </w:div>
    <w:div w:id="759791106">
      <w:bodyDiv w:val="1"/>
      <w:marLeft w:val="0"/>
      <w:marRight w:val="0"/>
      <w:marTop w:val="0"/>
      <w:marBottom w:val="0"/>
      <w:divBdr>
        <w:top w:val="none" w:sz="0" w:space="0" w:color="auto"/>
        <w:left w:val="none" w:sz="0" w:space="0" w:color="auto"/>
        <w:bottom w:val="none" w:sz="0" w:space="0" w:color="auto"/>
        <w:right w:val="none" w:sz="0" w:space="0" w:color="auto"/>
      </w:divBdr>
    </w:div>
    <w:div w:id="759906549">
      <w:bodyDiv w:val="1"/>
      <w:marLeft w:val="0"/>
      <w:marRight w:val="0"/>
      <w:marTop w:val="0"/>
      <w:marBottom w:val="0"/>
      <w:divBdr>
        <w:top w:val="none" w:sz="0" w:space="0" w:color="auto"/>
        <w:left w:val="none" w:sz="0" w:space="0" w:color="auto"/>
        <w:bottom w:val="none" w:sz="0" w:space="0" w:color="auto"/>
        <w:right w:val="none" w:sz="0" w:space="0" w:color="auto"/>
      </w:divBdr>
    </w:div>
    <w:div w:id="759915031">
      <w:bodyDiv w:val="1"/>
      <w:marLeft w:val="0"/>
      <w:marRight w:val="0"/>
      <w:marTop w:val="0"/>
      <w:marBottom w:val="0"/>
      <w:divBdr>
        <w:top w:val="none" w:sz="0" w:space="0" w:color="auto"/>
        <w:left w:val="none" w:sz="0" w:space="0" w:color="auto"/>
        <w:bottom w:val="none" w:sz="0" w:space="0" w:color="auto"/>
        <w:right w:val="none" w:sz="0" w:space="0" w:color="auto"/>
      </w:divBdr>
    </w:div>
    <w:div w:id="759956615">
      <w:bodyDiv w:val="1"/>
      <w:marLeft w:val="0"/>
      <w:marRight w:val="0"/>
      <w:marTop w:val="0"/>
      <w:marBottom w:val="0"/>
      <w:divBdr>
        <w:top w:val="none" w:sz="0" w:space="0" w:color="auto"/>
        <w:left w:val="none" w:sz="0" w:space="0" w:color="auto"/>
        <w:bottom w:val="none" w:sz="0" w:space="0" w:color="auto"/>
        <w:right w:val="none" w:sz="0" w:space="0" w:color="auto"/>
      </w:divBdr>
    </w:div>
    <w:div w:id="760180405">
      <w:bodyDiv w:val="1"/>
      <w:marLeft w:val="0"/>
      <w:marRight w:val="0"/>
      <w:marTop w:val="0"/>
      <w:marBottom w:val="0"/>
      <w:divBdr>
        <w:top w:val="none" w:sz="0" w:space="0" w:color="auto"/>
        <w:left w:val="none" w:sz="0" w:space="0" w:color="auto"/>
        <w:bottom w:val="none" w:sz="0" w:space="0" w:color="auto"/>
        <w:right w:val="none" w:sz="0" w:space="0" w:color="auto"/>
      </w:divBdr>
    </w:div>
    <w:div w:id="760294243">
      <w:bodyDiv w:val="1"/>
      <w:marLeft w:val="0"/>
      <w:marRight w:val="0"/>
      <w:marTop w:val="0"/>
      <w:marBottom w:val="0"/>
      <w:divBdr>
        <w:top w:val="none" w:sz="0" w:space="0" w:color="auto"/>
        <w:left w:val="none" w:sz="0" w:space="0" w:color="auto"/>
        <w:bottom w:val="none" w:sz="0" w:space="0" w:color="auto"/>
        <w:right w:val="none" w:sz="0" w:space="0" w:color="auto"/>
      </w:divBdr>
    </w:div>
    <w:div w:id="760612859">
      <w:bodyDiv w:val="1"/>
      <w:marLeft w:val="0"/>
      <w:marRight w:val="0"/>
      <w:marTop w:val="0"/>
      <w:marBottom w:val="0"/>
      <w:divBdr>
        <w:top w:val="none" w:sz="0" w:space="0" w:color="auto"/>
        <w:left w:val="none" w:sz="0" w:space="0" w:color="auto"/>
        <w:bottom w:val="none" w:sz="0" w:space="0" w:color="auto"/>
        <w:right w:val="none" w:sz="0" w:space="0" w:color="auto"/>
      </w:divBdr>
    </w:div>
    <w:div w:id="760638920">
      <w:bodyDiv w:val="1"/>
      <w:marLeft w:val="0"/>
      <w:marRight w:val="0"/>
      <w:marTop w:val="0"/>
      <w:marBottom w:val="0"/>
      <w:divBdr>
        <w:top w:val="none" w:sz="0" w:space="0" w:color="auto"/>
        <w:left w:val="none" w:sz="0" w:space="0" w:color="auto"/>
        <w:bottom w:val="none" w:sz="0" w:space="0" w:color="auto"/>
        <w:right w:val="none" w:sz="0" w:space="0" w:color="auto"/>
      </w:divBdr>
    </w:div>
    <w:div w:id="760834961">
      <w:bodyDiv w:val="1"/>
      <w:marLeft w:val="0"/>
      <w:marRight w:val="0"/>
      <w:marTop w:val="0"/>
      <w:marBottom w:val="0"/>
      <w:divBdr>
        <w:top w:val="none" w:sz="0" w:space="0" w:color="auto"/>
        <w:left w:val="none" w:sz="0" w:space="0" w:color="auto"/>
        <w:bottom w:val="none" w:sz="0" w:space="0" w:color="auto"/>
        <w:right w:val="none" w:sz="0" w:space="0" w:color="auto"/>
      </w:divBdr>
    </w:div>
    <w:div w:id="760839068">
      <w:bodyDiv w:val="1"/>
      <w:marLeft w:val="0"/>
      <w:marRight w:val="0"/>
      <w:marTop w:val="0"/>
      <w:marBottom w:val="0"/>
      <w:divBdr>
        <w:top w:val="none" w:sz="0" w:space="0" w:color="auto"/>
        <w:left w:val="none" w:sz="0" w:space="0" w:color="auto"/>
        <w:bottom w:val="none" w:sz="0" w:space="0" w:color="auto"/>
        <w:right w:val="none" w:sz="0" w:space="0" w:color="auto"/>
      </w:divBdr>
    </w:div>
    <w:div w:id="760874320">
      <w:bodyDiv w:val="1"/>
      <w:marLeft w:val="0"/>
      <w:marRight w:val="0"/>
      <w:marTop w:val="0"/>
      <w:marBottom w:val="0"/>
      <w:divBdr>
        <w:top w:val="none" w:sz="0" w:space="0" w:color="auto"/>
        <w:left w:val="none" w:sz="0" w:space="0" w:color="auto"/>
        <w:bottom w:val="none" w:sz="0" w:space="0" w:color="auto"/>
        <w:right w:val="none" w:sz="0" w:space="0" w:color="auto"/>
      </w:divBdr>
    </w:div>
    <w:div w:id="760878532">
      <w:bodyDiv w:val="1"/>
      <w:marLeft w:val="0"/>
      <w:marRight w:val="0"/>
      <w:marTop w:val="0"/>
      <w:marBottom w:val="0"/>
      <w:divBdr>
        <w:top w:val="none" w:sz="0" w:space="0" w:color="auto"/>
        <w:left w:val="none" w:sz="0" w:space="0" w:color="auto"/>
        <w:bottom w:val="none" w:sz="0" w:space="0" w:color="auto"/>
        <w:right w:val="none" w:sz="0" w:space="0" w:color="auto"/>
      </w:divBdr>
    </w:div>
    <w:div w:id="760949751">
      <w:bodyDiv w:val="1"/>
      <w:marLeft w:val="0"/>
      <w:marRight w:val="0"/>
      <w:marTop w:val="0"/>
      <w:marBottom w:val="0"/>
      <w:divBdr>
        <w:top w:val="none" w:sz="0" w:space="0" w:color="auto"/>
        <w:left w:val="none" w:sz="0" w:space="0" w:color="auto"/>
        <w:bottom w:val="none" w:sz="0" w:space="0" w:color="auto"/>
        <w:right w:val="none" w:sz="0" w:space="0" w:color="auto"/>
      </w:divBdr>
    </w:div>
    <w:div w:id="761223213">
      <w:bodyDiv w:val="1"/>
      <w:marLeft w:val="0"/>
      <w:marRight w:val="0"/>
      <w:marTop w:val="0"/>
      <w:marBottom w:val="0"/>
      <w:divBdr>
        <w:top w:val="none" w:sz="0" w:space="0" w:color="auto"/>
        <w:left w:val="none" w:sz="0" w:space="0" w:color="auto"/>
        <w:bottom w:val="none" w:sz="0" w:space="0" w:color="auto"/>
        <w:right w:val="none" w:sz="0" w:space="0" w:color="auto"/>
      </w:divBdr>
    </w:div>
    <w:div w:id="761342514">
      <w:bodyDiv w:val="1"/>
      <w:marLeft w:val="0"/>
      <w:marRight w:val="0"/>
      <w:marTop w:val="0"/>
      <w:marBottom w:val="0"/>
      <w:divBdr>
        <w:top w:val="none" w:sz="0" w:space="0" w:color="auto"/>
        <w:left w:val="none" w:sz="0" w:space="0" w:color="auto"/>
        <w:bottom w:val="none" w:sz="0" w:space="0" w:color="auto"/>
        <w:right w:val="none" w:sz="0" w:space="0" w:color="auto"/>
      </w:divBdr>
    </w:div>
    <w:div w:id="761806050">
      <w:bodyDiv w:val="1"/>
      <w:marLeft w:val="0"/>
      <w:marRight w:val="0"/>
      <w:marTop w:val="0"/>
      <w:marBottom w:val="0"/>
      <w:divBdr>
        <w:top w:val="none" w:sz="0" w:space="0" w:color="auto"/>
        <w:left w:val="none" w:sz="0" w:space="0" w:color="auto"/>
        <w:bottom w:val="none" w:sz="0" w:space="0" w:color="auto"/>
        <w:right w:val="none" w:sz="0" w:space="0" w:color="auto"/>
      </w:divBdr>
    </w:div>
    <w:div w:id="761952688">
      <w:bodyDiv w:val="1"/>
      <w:marLeft w:val="0"/>
      <w:marRight w:val="0"/>
      <w:marTop w:val="0"/>
      <w:marBottom w:val="0"/>
      <w:divBdr>
        <w:top w:val="none" w:sz="0" w:space="0" w:color="auto"/>
        <w:left w:val="none" w:sz="0" w:space="0" w:color="auto"/>
        <w:bottom w:val="none" w:sz="0" w:space="0" w:color="auto"/>
        <w:right w:val="none" w:sz="0" w:space="0" w:color="auto"/>
      </w:divBdr>
    </w:div>
    <w:div w:id="762649730">
      <w:bodyDiv w:val="1"/>
      <w:marLeft w:val="0"/>
      <w:marRight w:val="0"/>
      <w:marTop w:val="0"/>
      <w:marBottom w:val="0"/>
      <w:divBdr>
        <w:top w:val="none" w:sz="0" w:space="0" w:color="auto"/>
        <w:left w:val="none" w:sz="0" w:space="0" w:color="auto"/>
        <w:bottom w:val="none" w:sz="0" w:space="0" w:color="auto"/>
        <w:right w:val="none" w:sz="0" w:space="0" w:color="auto"/>
      </w:divBdr>
    </w:div>
    <w:div w:id="762650853">
      <w:bodyDiv w:val="1"/>
      <w:marLeft w:val="0"/>
      <w:marRight w:val="0"/>
      <w:marTop w:val="0"/>
      <w:marBottom w:val="0"/>
      <w:divBdr>
        <w:top w:val="none" w:sz="0" w:space="0" w:color="auto"/>
        <w:left w:val="none" w:sz="0" w:space="0" w:color="auto"/>
        <w:bottom w:val="none" w:sz="0" w:space="0" w:color="auto"/>
        <w:right w:val="none" w:sz="0" w:space="0" w:color="auto"/>
      </w:divBdr>
    </w:div>
    <w:div w:id="762796893">
      <w:bodyDiv w:val="1"/>
      <w:marLeft w:val="0"/>
      <w:marRight w:val="0"/>
      <w:marTop w:val="0"/>
      <w:marBottom w:val="0"/>
      <w:divBdr>
        <w:top w:val="none" w:sz="0" w:space="0" w:color="auto"/>
        <w:left w:val="none" w:sz="0" w:space="0" w:color="auto"/>
        <w:bottom w:val="none" w:sz="0" w:space="0" w:color="auto"/>
        <w:right w:val="none" w:sz="0" w:space="0" w:color="auto"/>
      </w:divBdr>
    </w:div>
    <w:div w:id="762989256">
      <w:bodyDiv w:val="1"/>
      <w:marLeft w:val="0"/>
      <w:marRight w:val="0"/>
      <w:marTop w:val="0"/>
      <w:marBottom w:val="0"/>
      <w:divBdr>
        <w:top w:val="none" w:sz="0" w:space="0" w:color="auto"/>
        <w:left w:val="none" w:sz="0" w:space="0" w:color="auto"/>
        <w:bottom w:val="none" w:sz="0" w:space="0" w:color="auto"/>
        <w:right w:val="none" w:sz="0" w:space="0" w:color="auto"/>
      </w:divBdr>
    </w:div>
    <w:div w:id="763258267">
      <w:bodyDiv w:val="1"/>
      <w:marLeft w:val="0"/>
      <w:marRight w:val="0"/>
      <w:marTop w:val="0"/>
      <w:marBottom w:val="0"/>
      <w:divBdr>
        <w:top w:val="none" w:sz="0" w:space="0" w:color="auto"/>
        <w:left w:val="none" w:sz="0" w:space="0" w:color="auto"/>
        <w:bottom w:val="none" w:sz="0" w:space="0" w:color="auto"/>
        <w:right w:val="none" w:sz="0" w:space="0" w:color="auto"/>
      </w:divBdr>
    </w:div>
    <w:div w:id="763379032">
      <w:bodyDiv w:val="1"/>
      <w:marLeft w:val="0"/>
      <w:marRight w:val="0"/>
      <w:marTop w:val="0"/>
      <w:marBottom w:val="0"/>
      <w:divBdr>
        <w:top w:val="none" w:sz="0" w:space="0" w:color="auto"/>
        <w:left w:val="none" w:sz="0" w:space="0" w:color="auto"/>
        <w:bottom w:val="none" w:sz="0" w:space="0" w:color="auto"/>
        <w:right w:val="none" w:sz="0" w:space="0" w:color="auto"/>
      </w:divBdr>
    </w:div>
    <w:div w:id="763384154">
      <w:bodyDiv w:val="1"/>
      <w:marLeft w:val="0"/>
      <w:marRight w:val="0"/>
      <w:marTop w:val="0"/>
      <w:marBottom w:val="0"/>
      <w:divBdr>
        <w:top w:val="none" w:sz="0" w:space="0" w:color="auto"/>
        <w:left w:val="none" w:sz="0" w:space="0" w:color="auto"/>
        <w:bottom w:val="none" w:sz="0" w:space="0" w:color="auto"/>
        <w:right w:val="none" w:sz="0" w:space="0" w:color="auto"/>
      </w:divBdr>
    </w:div>
    <w:div w:id="763571941">
      <w:bodyDiv w:val="1"/>
      <w:marLeft w:val="0"/>
      <w:marRight w:val="0"/>
      <w:marTop w:val="0"/>
      <w:marBottom w:val="0"/>
      <w:divBdr>
        <w:top w:val="none" w:sz="0" w:space="0" w:color="auto"/>
        <w:left w:val="none" w:sz="0" w:space="0" w:color="auto"/>
        <w:bottom w:val="none" w:sz="0" w:space="0" w:color="auto"/>
        <w:right w:val="none" w:sz="0" w:space="0" w:color="auto"/>
      </w:divBdr>
    </w:div>
    <w:div w:id="763691804">
      <w:bodyDiv w:val="1"/>
      <w:marLeft w:val="0"/>
      <w:marRight w:val="0"/>
      <w:marTop w:val="0"/>
      <w:marBottom w:val="0"/>
      <w:divBdr>
        <w:top w:val="none" w:sz="0" w:space="0" w:color="auto"/>
        <w:left w:val="none" w:sz="0" w:space="0" w:color="auto"/>
        <w:bottom w:val="none" w:sz="0" w:space="0" w:color="auto"/>
        <w:right w:val="none" w:sz="0" w:space="0" w:color="auto"/>
      </w:divBdr>
    </w:div>
    <w:div w:id="763719966">
      <w:bodyDiv w:val="1"/>
      <w:marLeft w:val="0"/>
      <w:marRight w:val="0"/>
      <w:marTop w:val="0"/>
      <w:marBottom w:val="0"/>
      <w:divBdr>
        <w:top w:val="none" w:sz="0" w:space="0" w:color="auto"/>
        <w:left w:val="none" w:sz="0" w:space="0" w:color="auto"/>
        <w:bottom w:val="none" w:sz="0" w:space="0" w:color="auto"/>
        <w:right w:val="none" w:sz="0" w:space="0" w:color="auto"/>
      </w:divBdr>
    </w:div>
    <w:div w:id="763888060">
      <w:bodyDiv w:val="1"/>
      <w:marLeft w:val="0"/>
      <w:marRight w:val="0"/>
      <w:marTop w:val="0"/>
      <w:marBottom w:val="0"/>
      <w:divBdr>
        <w:top w:val="none" w:sz="0" w:space="0" w:color="auto"/>
        <w:left w:val="none" w:sz="0" w:space="0" w:color="auto"/>
        <w:bottom w:val="none" w:sz="0" w:space="0" w:color="auto"/>
        <w:right w:val="none" w:sz="0" w:space="0" w:color="auto"/>
      </w:divBdr>
    </w:div>
    <w:div w:id="763955799">
      <w:bodyDiv w:val="1"/>
      <w:marLeft w:val="0"/>
      <w:marRight w:val="0"/>
      <w:marTop w:val="0"/>
      <w:marBottom w:val="0"/>
      <w:divBdr>
        <w:top w:val="none" w:sz="0" w:space="0" w:color="auto"/>
        <w:left w:val="none" w:sz="0" w:space="0" w:color="auto"/>
        <w:bottom w:val="none" w:sz="0" w:space="0" w:color="auto"/>
        <w:right w:val="none" w:sz="0" w:space="0" w:color="auto"/>
      </w:divBdr>
    </w:div>
    <w:div w:id="763964397">
      <w:bodyDiv w:val="1"/>
      <w:marLeft w:val="0"/>
      <w:marRight w:val="0"/>
      <w:marTop w:val="0"/>
      <w:marBottom w:val="0"/>
      <w:divBdr>
        <w:top w:val="none" w:sz="0" w:space="0" w:color="auto"/>
        <w:left w:val="none" w:sz="0" w:space="0" w:color="auto"/>
        <w:bottom w:val="none" w:sz="0" w:space="0" w:color="auto"/>
        <w:right w:val="none" w:sz="0" w:space="0" w:color="auto"/>
      </w:divBdr>
    </w:div>
    <w:div w:id="764108084">
      <w:bodyDiv w:val="1"/>
      <w:marLeft w:val="0"/>
      <w:marRight w:val="0"/>
      <w:marTop w:val="0"/>
      <w:marBottom w:val="0"/>
      <w:divBdr>
        <w:top w:val="none" w:sz="0" w:space="0" w:color="auto"/>
        <w:left w:val="none" w:sz="0" w:space="0" w:color="auto"/>
        <w:bottom w:val="none" w:sz="0" w:space="0" w:color="auto"/>
        <w:right w:val="none" w:sz="0" w:space="0" w:color="auto"/>
      </w:divBdr>
    </w:div>
    <w:div w:id="764156954">
      <w:bodyDiv w:val="1"/>
      <w:marLeft w:val="0"/>
      <w:marRight w:val="0"/>
      <w:marTop w:val="0"/>
      <w:marBottom w:val="0"/>
      <w:divBdr>
        <w:top w:val="none" w:sz="0" w:space="0" w:color="auto"/>
        <w:left w:val="none" w:sz="0" w:space="0" w:color="auto"/>
        <w:bottom w:val="none" w:sz="0" w:space="0" w:color="auto"/>
        <w:right w:val="none" w:sz="0" w:space="0" w:color="auto"/>
      </w:divBdr>
    </w:div>
    <w:div w:id="764228199">
      <w:bodyDiv w:val="1"/>
      <w:marLeft w:val="0"/>
      <w:marRight w:val="0"/>
      <w:marTop w:val="0"/>
      <w:marBottom w:val="0"/>
      <w:divBdr>
        <w:top w:val="none" w:sz="0" w:space="0" w:color="auto"/>
        <w:left w:val="none" w:sz="0" w:space="0" w:color="auto"/>
        <w:bottom w:val="none" w:sz="0" w:space="0" w:color="auto"/>
        <w:right w:val="none" w:sz="0" w:space="0" w:color="auto"/>
      </w:divBdr>
    </w:div>
    <w:div w:id="764618236">
      <w:bodyDiv w:val="1"/>
      <w:marLeft w:val="0"/>
      <w:marRight w:val="0"/>
      <w:marTop w:val="0"/>
      <w:marBottom w:val="0"/>
      <w:divBdr>
        <w:top w:val="none" w:sz="0" w:space="0" w:color="auto"/>
        <w:left w:val="none" w:sz="0" w:space="0" w:color="auto"/>
        <w:bottom w:val="none" w:sz="0" w:space="0" w:color="auto"/>
        <w:right w:val="none" w:sz="0" w:space="0" w:color="auto"/>
      </w:divBdr>
    </w:div>
    <w:div w:id="764693789">
      <w:bodyDiv w:val="1"/>
      <w:marLeft w:val="0"/>
      <w:marRight w:val="0"/>
      <w:marTop w:val="0"/>
      <w:marBottom w:val="0"/>
      <w:divBdr>
        <w:top w:val="none" w:sz="0" w:space="0" w:color="auto"/>
        <w:left w:val="none" w:sz="0" w:space="0" w:color="auto"/>
        <w:bottom w:val="none" w:sz="0" w:space="0" w:color="auto"/>
        <w:right w:val="none" w:sz="0" w:space="0" w:color="auto"/>
      </w:divBdr>
    </w:div>
    <w:div w:id="764963885">
      <w:bodyDiv w:val="1"/>
      <w:marLeft w:val="0"/>
      <w:marRight w:val="0"/>
      <w:marTop w:val="0"/>
      <w:marBottom w:val="0"/>
      <w:divBdr>
        <w:top w:val="none" w:sz="0" w:space="0" w:color="auto"/>
        <w:left w:val="none" w:sz="0" w:space="0" w:color="auto"/>
        <w:bottom w:val="none" w:sz="0" w:space="0" w:color="auto"/>
        <w:right w:val="none" w:sz="0" w:space="0" w:color="auto"/>
      </w:divBdr>
    </w:div>
    <w:div w:id="765074077">
      <w:bodyDiv w:val="1"/>
      <w:marLeft w:val="0"/>
      <w:marRight w:val="0"/>
      <w:marTop w:val="0"/>
      <w:marBottom w:val="0"/>
      <w:divBdr>
        <w:top w:val="none" w:sz="0" w:space="0" w:color="auto"/>
        <w:left w:val="none" w:sz="0" w:space="0" w:color="auto"/>
        <w:bottom w:val="none" w:sz="0" w:space="0" w:color="auto"/>
        <w:right w:val="none" w:sz="0" w:space="0" w:color="auto"/>
      </w:divBdr>
    </w:div>
    <w:div w:id="765614699">
      <w:bodyDiv w:val="1"/>
      <w:marLeft w:val="0"/>
      <w:marRight w:val="0"/>
      <w:marTop w:val="0"/>
      <w:marBottom w:val="0"/>
      <w:divBdr>
        <w:top w:val="none" w:sz="0" w:space="0" w:color="auto"/>
        <w:left w:val="none" w:sz="0" w:space="0" w:color="auto"/>
        <w:bottom w:val="none" w:sz="0" w:space="0" w:color="auto"/>
        <w:right w:val="none" w:sz="0" w:space="0" w:color="auto"/>
      </w:divBdr>
    </w:div>
    <w:div w:id="765658512">
      <w:bodyDiv w:val="1"/>
      <w:marLeft w:val="0"/>
      <w:marRight w:val="0"/>
      <w:marTop w:val="0"/>
      <w:marBottom w:val="0"/>
      <w:divBdr>
        <w:top w:val="none" w:sz="0" w:space="0" w:color="auto"/>
        <w:left w:val="none" w:sz="0" w:space="0" w:color="auto"/>
        <w:bottom w:val="none" w:sz="0" w:space="0" w:color="auto"/>
        <w:right w:val="none" w:sz="0" w:space="0" w:color="auto"/>
      </w:divBdr>
    </w:div>
    <w:div w:id="765687279">
      <w:bodyDiv w:val="1"/>
      <w:marLeft w:val="0"/>
      <w:marRight w:val="0"/>
      <w:marTop w:val="0"/>
      <w:marBottom w:val="0"/>
      <w:divBdr>
        <w:top w:val="none" w:sz="0" w:space="0" w:color="auto"/>
        <w:left w:val="none" w:sz="0" w:space="0" w:color="auto"/>
        <w:bottom w:val="none" w:sz="0" w:space="0" w:color="auto"/>
        <w:right w:val="none" w:sz="0" w:space="0" w:color="auto"/>
      </w:divBdr>
    </w:div>
    <w:div w:id="766005740">
      <w:bodyDiv w:val="1"/>
      <w:marLeft w:val="0"/>
      <w:marRight w:val="0"/>
      <w:marTop w:val="0"/>
      <w:marBottom w:val="0"/>
      <w:divBdr>
        <w:top w:val="none" w:sz="0" w:space="0" w:color="auto"/>
        <w:left w:val="none" w:sz="0" w:space="0" w:color="auto"/>
        <w:bottom w:val="none" w:sz="0" w:space="0" w:color="auto"/>
        <w:right w:val="none" w:sz="0" w:space="0" w:color="auto"/>
      </w:divBdr>
    </w:div>
    <w:div w:id="766076891">
      <w:bodyDiv w:val="1"/>
      <w:marLeft w:val="0"/>
      <w:marRight w:val="0"/>
      <w:marTop w:val="0"/>
      <w:marBottom w:val="0"/>
      <w:divBdr>
        <w:top w:val="none" w:sz="0" w:space="0" w:color="auto"/>
        <w:left w:val="none" w:sz="0" w:space="0" w:color="auto"/>
        <w:bottom w:val="none" w:sz="0" w:space="0" w:color="auto"/>
        <w:right w:val="none" w:sz="0" w:space="0" w:color="auto"/>
      </w:divBdr>
    </w:div>
    <w:div w:id="766268103">
      <w:bodyDiv w:val="1"/>
      <w:marLeft w:val="0"/>
      <w:marRight w:val="0"/>
      <w:marTop w:val="0"/>
      <w:marBottom w:val="0"/>
      <w:divBdr>
        <w:top w:val="none" w:sz="0" w:space="0" w:color="auto"/>
        <w:left w:val="none" w:sz="0" w:space="0" w:color="auto"/>
        <w:bottom w:val="none" w:sz="0" w:space="0" w:color="auto"/>
        <w:right w:val="none" w:sz="0" w:space="0" w:color="auto"/>
      </w:divBdr>
    </w:div>
    <w:div w:id="766340834">
      <w:bodyDiv w:val="1"/>
      <w:marLeft w:val="0"/>
      <w:marRight w:val="0"/>
      <w:marTop w:val="0"/>
      <w:marBottom w:val="0"/>
      <w:divBdr>
        <w:top w:val="none" w:sz="0" w:space="0" w:color="auto"/>
        <w:left w:val="none" w:sz="0" w:space="0" w:color="auto"/>
        <w:bottom w:val="none" w:sz="0" w:space="0" w:color="auto"/>
        <w:right w:val="none" w:sz="0" w:space="0" w:color="auto"/>
      </w:divBdr>
    </w:div>
    <w:div w:id="766659371">
      <w:bodyDiv w:val="1"/>
      <w:marLeft w:val="0"/>
      <w:marRight w:val="0"/>
      <w:marTop w:val="0"/>
      <w:marBottom w:val="0"/>
      <w:divBdr>
        <w:top w:val="none" w:sz="0" w:space="0" w:color="auto"/>
        <w:left w:val="none" w:sz="0" w:space="0" w:color="auto"/>
        <w:bottom w:val="none" w:sz="0" w:space="0" w:color="auto"/>
        <w:right w:val="none" w:sz="0" w:space="0" w:color="auto"/>
      </w:divBdr>
    </w:div>
    <w:div w:id="766779284">
      <w:bodyDiv w:val="1"/>
      <w:marLeft w:val="0"/>
      <w:marRight w:val="0"/>
      <w:marTop w:val="0"/>
      <w:marBottom w:val="0"/>
      <w:divBdr>
        <w:top w:val="none" w:sz="0" w:space="0" w:color="auto"/>
        <w:left w:val="none" w:sz="0" w:space="0" w:color="auto"/>
        <w:bottom w:val="none" w:sz="0" w:space="0" w:color="auto"/>
        <w:right w:val="none" w:sz="0" w:space="0" w:color="auto"/>
      </w:divBdr>
    </w:div>
    <w:div w:id="767233970">
      <w:bodyDiv w:val="1"/>
      <w:marLeft w:val="0"/>
      <w:marRight w:val="0"/>
      <w:marTop w:val="0"/>
      <w:marBottom w:val="0"/>
      <w:divBdr>
        <w:top w:val="none" w:sz="0" w:space="0" w:color="auto"/>
        <w:left w:val="none" w:sz="0" w:space="0" w:color="auto"/>
        <w:bottom w:val="none" w:sz="0" w:space="0" w:color="auto"/>
        <w:right w:val="none" w:sz="0" w:space="0" w:color="auto"/>
      </w:divBdr>
    </w:div>
    <w:div w:id="767507447">
      <w:bodyDiv w:val="1"/>
      <w:marLeft w:val="0"/>
      <w:marRight w:val="0"/>
      <w:marTop w:val="0"/>
      <w:marBottom w:val="0"/>
      <w:divBdr>
        <w:top w:val="none" w:sz="0" w:space="0" w:color="auto"/>
        <w:left w:val="none" w:sz="0" w:space="0" w:color="auto"/>
        <w:bottom w:val="none" w:sz="0" w:space="0" w:color="auto"/>
        <w:right w:val="none" w:sz="0" w:space="0" w:color="auto"/>
      </w:divBdr>
    </w:div>
    <w:div w:id="767653242">
      <w:bodyDiv w:val="1"/>
      <w:marLeft w:val="0"/>
      <w:marRight w:val="0"/>
      <w:marTop w:val="0"/>
      <w:marBottom w:val="0"/>
      <w:divBdr>
        <w:top w:val="none" w:sz="0" w:space="0" w:color="auto"/>
        <w:left w:val="none" w:sz="0" w:space="0" w:color="auto"/>
        <w:bottom w:val="none" w:sz="0" w:space="0" w:color="auto"/>
        <w:right w:val="none" w:sz="0" w:space="0" w:color="auto"/>
      </w:divBdr>
    </w:div>
    <w:div w:id="767655354">
      <w:bodyDiv w:val="1"/>
      <w:marLeft w:val="0"/>
      <w:marRight w:val="0"/>
      <w:marTop w:val="0"/>
      <w:marBottom w:val="0"/>
      <w:divBdr>
        <w:top w:val="none" w:sz="0" w:space="0" w:color="auto"/>
        <w:left w:val="none" w:sz="0" w:space="0" w:color="auto"/>
        <w:bottom w:val="none" w:sz="0" w:space="0" w:color="auto"/>
        <w:right w:val="none" w:sz="0" w:space="0" w:color="auto"/>
      </w:divBdr>
    </w:div>
    <w:div w:id="767778432">
      <w:bodyDiv w:val="1"/>
      <w:marLeft w:val="0"/>
      <w:marRight w:val="0"/>
      <w:marTop w:val="0"/>
      <w:marBottom w:val="0"/>
      <w:divBdr>
        <w:top w:val="none" w:sz="0" w:space="0" w:color="auto"/>
        <w:left w:val="none" w:sz="0" w:space="0" w:color="auto"/>
        <w:bottom w:val="none" w:sz="0" w:space="0" w:color="auto"/>
        <w:right w:val="none" w:sz="0" w:space="0" w:color="auto"/>
      </w:divBdr>
    </w:div>
    <w:div w:id="768502851">
      <w:bodyDiv w:val="1"/>
      <w:marLeft w:val="0"/>
      <w:marRight w:val="0"/>
      <w:marTop w:val="0"/>
      <w:marBottom w:val="0"/>
      <w:divBdr>
        <w:top w:val="none" w:sz="0" w:space="0" w:color="auto"/>
        <w:left w:val="none" w:sz="0" w:space="0" w:color="auto"/>
        <w:bottom w:val="none" w:sz="0" w:space="0" w:color="auto"/>
        <w:right w:val="none" w:sz="0" w:space="0" w:color="auto"/>
      </w:divBdr>
    </w:div>
    <w:div w:id="768549275">
      <w:bodyDiv w:val="1"/>
      <w:marLeft w:val="0"/>
      <w:marRight w:val="0"/>
      <w:marTop w:val="0"/>
      <w:marBottom w:val="0"/>
      <w:divBdr>
        <w:top w:val="none" w:sz="0" w:space="0" w:color="auto"/>
        <w:left w:val="none" w:sz="0" w:space="0" w:color="auto"/>
        <w:bottom w:val="none" w:sz="0" w:space="0" w:color="auto"/>
        <w:right w:val="none" w:sz="0" w:space="0" w:color="auto"/>
      </w:divBdr>
    </w:div>
    <w:div w:id="768965080">
      <w:bodyDiv w:val="1"/>
      <w:marLeft w:val="0"/>
      <w:marRight w:val="0"/>
      <w:marTop w:val="0"/>
      <w:marBottom w:val="0"/>
      <w:divBdr>
        <w:top w:val="none" w:sz="0" w:space="0" w:color="auto"/>
        <w:left w:val="none" w:sz="0" w:space="0" w:color="auto"/>
        <w:bottom w:val="none" w:sz="0" w:space="0" w:color="auto"/>
        <w:right w:val="none" w:sz="0" w:space="0" w:color="auto"/>
      </w:divBdr>
    </w:div>
    <w:div w:id="769013455">
      <w:bodyDiv w:val="1"/>
      <w:marLeft w:val="0"/>
      <w:marRight w:val="0"/>
      <w:marTop w:val="0"/>
      <w:marBottom w:val="0"/>
      <w:divBdr>
        <w:top w:val="none" w:sz="0" w:space="0" w:color="auto"/>
        <w:left w:val="none" w:sz="0" w:space="0" w:color="auto"/>
        <w:bottom w:val="none" w:sz="0" w:space="0" w:color="auto"/>
        <w:right w:val="none" w:sz="0" w:space="0" w:color="auto"/>
      </w:divBdr>
    </w:div>
    <w:div w:id="769161188">
      <w:bodyDiv w:val="1"/>
      <w:marLeft w:val="0"/>
      <w:marRight w:val="0"/>
      <w:marTop w:val="0"/>
      <w:marBottom w:val="0"/>
      <w:divBdr>
        <w:top w:val="none" w:sz="0" w:space="0" w:color="auto"/>
        <w:left w:val="none" w:sz="0" w:space="0" w:color="auto"/>
        <w:bottom w:val="none" w:sz="0" w:space="0" w:color="auto"/>
        <w:right w:val="none" w:sz="0" w:space="0" w:color="auto"/>
      </w:divBdr>
    </w:div>
    <w:div w:id="769399610">
      <w:bodyDiv w:val="1"/>
      <w:marLeft w:val="0"/>
      <w:marRight w:val="0"/>
      <w:marTop w:val="0"/>
      <w:marBottom w:val="0"/>
      <w:divBdr>
        <w:top w:val="none" w:sz="0" w:space="0" w:color="auto"/>
        <w:left w:val="none" w:sz="0" w:space="0" w:color="auto"/>
        <w:bottom w:val="none" w:sz="0" w:space="0" w:color="auto"/>
        <w:right w:val="none" w:sz="0" w:space="0" w:color="auto"/>
      </w:divBdr>
    </w:div>
    <w:div w:id="769546581">
      <w:bodyDiv w:val="1"/>
      <w:marLeft w:val="0"/>
      <w:marRight w:val="0"/>
      <w:marTop w:val="0"/>
      <w:marBottom w:val="0"/>
      <w:divBdr>
        <w:top w:val="none" w:sz="0" w:space="0" w:color="auto"/>
        <w:left w:val="none" w:sz="0" w:space="0" w:color="auto"/>
        <w:bottom w:val="none" w:sz="0" w:space="0" w:color="auto"/>
        <w:right w:val="none" w:sz="0" w:space="0" w:color="auto"/>
      </w:divBdr>
    </w:div>
    <w:div w:id="769551015">
      <w:bodyDiv w:val="1"/>
      <w:marLeft w:val="0"/>
      <w:marRight w:val="0"/>
      <w:marTop w:val="0"/>
      <w:marBottom w:val="0"/>
      <w:divBdr>
        <w:top w:val="none" w:sz="0" w:space="0" w:color="auto"/>
        <w:left w:val="none" w:sz="0" w:space="0" w:color="auto"/>
        <w:bottom w:val="none" w:sz="0" w:space="0" w:color="auto"/>
        <w:right w:val="none" w:sz="0" w:space="0" w:color="auto"/>
      </w:divBdr>
    </w:div>
    <w:div w:id="769617948">
      <w:bodyDiv w:val="1"/>
      <w:marLeft w:val="0"/>
      <w:marRight w:val="0"/>
      <w:marTop w:val="0"/>
      <w:marBottom w:val="0"/>
      <w:divBdr>
        <w:top w:val="none" w:sz="0" w:space="0" w:color="auto"/>
        <w:left w:val="none" w:sz="0" w:space="0" w:color="auto"/>
        <w:bottom w:val="none" w:sz="0" w:space="0" w:color="auto"/>
        <w:right w:val="none" w:sz="0" w:space="0" w:color="auto"/>
      </w:divBdr>
    </w:div>
    <w:div w:id="769620478">
      <w:bodyDiv w:val="1"/>
      <w:marLeft w:val="0"/>
      <w:marRight w:val="0"/>
      <w:marTop w:val="0"/>
      <w:marBottom w:val="0"/>
      <w:divBdr>
        <w:top w:val="none" w:sz="0" w:space="0" w:color="auto"/>
        <w:left w:val="none" w:sz="0" w:space="0" w:color="auto"/>
        <w:bottom w:val="none" w:sz="0" w:space="0" w:color="auto"/>
        <w:right w:val="none" w:sz="0" w:space="0" w:color="auto"/>
      </w:divBdr>
    </w:div>
    <w:div w:id="769735694">
      <w:bodyDiv w:val="1"/>
      <w:marLeft w:val="0"/>
      <w:marRight w:val="0"/>
      <w:marTop w:val="0"/>
      <w:marBottom w:val="0"/>
      <w:divBdr>
        <w:top w:val="none" w:sz="0" w:space="0" w:color="auto"/>
        <w:left w:val="none" w:sz="0" w:space="0" w:color="auto"/>
        <w:bottom w:val="none" w:sz="0" w:space="0" w:color="auto"/>
        <w:right w:val="none" w:sz="0" w:space="0" w:color="auto"/>
      </w:divBdr>
    </w:div>
    <w:div w:id="769812766">
      <w:bodyDiv w:val="1"/>
      <w:marLeft w:val="0"/>
      <w:marRight w:val="0"/>
      <w:marTop w:val="0"/>
      <w:marBottom w:val="0"/>
      <w:divBdr>
        <w:top w:val="none" w:sz="0" w:space="0" w:color="auto"/>
        <w:left w:val="none" w:sz="0" w:space="0" w:color="auto"/>
        <w:bottom w:val="none" w:sz="0" w:space="0" w:color="auto"/>
        <w:right w:val="none" w:sz="0" w:space="0" w:color="auto"/>
      </w:divBdr>
    </w:div>
    <w:div w:id="769936494">
      <w:bodyDiv w:val="1"/>
      <w:marLeft w:val="0"/>
      <w:marRight w:val="0"/>
      <w:marTop w:val="0"/>
      <w:marBottom w:val="0"/>
      <w:divBdr>
        <w:top w:val="none" w:sz="0" w:space="0" w:color="auto"/>
        <w:left w:val="none" w:sz="0" w:space="0" w:color="auto"/>
        <w:bottom w:val="none" w:sz="0" w:space="0" w:color="auto"/>
        <w:right w:val="none" w:sz="0" w:space="0" w:color="auto"/>
      </w:divBdr>
    </w:div>
    <w:div w:id="770053679">
      <w:bodyDiv w:val="1"/>
      <w:marLeft w:val="0"/>
      <w:marRight w:val="0"/>
      <w:marTop w:val="0"/>
      <w:marBottom w:val="0"/>
      <w:divBdr>
        <w:top w:val="none" w:sz="0" w:space="0" w:color="auto"/>
        <w:left w:val="none" w:sz="0" w:space="0" w:color="auto"/>
        <w:bottom w:val="none" w:sz="0" w:space="0" w:color="auto"/>
        <w:right w:val="none" w:sz="0" w:space="0" w:color="auto"/>
      </w:divBdr>
    </w:div>
    <w:div w:id="770274679">
      <w:bodyDiv w:val="1"/>
      <w:marLeft w:val="0"/>
      <w:marRight w:val="0"/>
      <w:marTop w:val="0"/>
      <w:marBottom w:val="0"/>
      <w:divBdr>
        <w:top w:val="none" w:sz="0" w:space="0" w:color="auto"/>
        <w:left w:val="none" w:sz="0" w:space="0" w:color="auto"/>
        <w:bottom w:val="none" w:sz="0" w:space="0" w:color="auto"/>
        <w:right w:val="none" w:sz="0" w:space="0" w:color="auto"/>
      </w:divBdr>
    </w:div>
    <w:div w:id="770317321">
      <w:bodyDiv w:val="1"/>
      <w:marLeft w:val="0"/>
      <w:marRight w:val="0"/>
      <w:marTop w:val="0"/>
      <w:marBottom w:val="0"/>
      <w:divBdr>
        <w:top w:val="none" w:sz="0" w:space="0" w:color="auto"/>
        <w:left w:val="none" w:sz="0" w:space="0" w:color="auto"/>
        <w:bottom w:val="none" w:sz="0" w:space="0" w:color="auto"/>
        <w:right w:val="none" w:sz="0" w:space="0" w:color="auto"/>
      </w:divBdr>
    </w:div>
    <w:div w:id="770853258">
      <w:bodyDiv w:val="1"/>
      <w:marLeft w:val="0"/>
      <w:marRight w:val="0"/>
      <w:marTop w:val="0"/>
      <w:marBottom w:val="0"/>
      <w:divBdr>
        <w:top w:val="none" w:sz="0" w:space="0" w:color="auto"/>
        <w:left w:val="none" w:sz="0" w:space="0" w:color="auto"/>
        <w:bottom w:val="none" w:sz="0" w:space="0" w:color="auto"/>
        <w:right w:val="none" w:sz="0" w:space="0" w:color="auto"/>
      </w:divBdr>
    </w:div>
    <w:div w:id="770859458">
      <w:bodyDiv w:val="1"/>
      <w:marLeft w:val="0"/>
      <w:marRight w:val="0"/>
      <w:marTop w:val="0"/>
      <w:marBottom w:val="0"/>
      <w:divBdr>
        <w:top w:val="none" w:sz="0" w:space="0" w:color="auto"/>
        <w:left w:val="none" w:sz="0" w:space="0" w:color="auto"/>
        <w:bottom w:val="none" w:sz="0" w:space="0" w:color="auto"/>
        <w:right w:val="none" w:sz="0" w:space="0" w:color="auto"/>
      </w:divBdr>
    </w:div>
    <w:div w:id="770972492">
      <w:bodyDiv w:val="1"/>
      <w:marLeft w:val="0"/>
      <w:marRight w:val="0"/>
      <w:marTop w:val="0"/>
      <w:marBottom w:val="0"/>
      <w:divBdr>
        <w:top w:val="none" w:sz="0" w:space="0" w:color="auto"/>
        <w:left w:val="none" w:sz="0" w:space="0" w:color="auto"/>
        <w:bottom w:val="none" w:sz="0" w:space="0" w:color="auto"/>
        <w:right w:val="none" w:sz="0" w:space="0" w:color="auto"/>
      </w:divBdr>
    </w:div>
    <w:div w:id="771360293">
      <w:bodyDiv w:val="1"/>
      <w:marLeft w:val="0"/>
      <w:marRight w:val="0"/>
      <w:marTop w:val="0"/>
      <w:marBottom w:val="0"/>
      <w:divBdr>
        <w:top w:val="none" w:sz="0" w:space="0" w:color="auto"/>
        <w:left w:val="none" w:sz="0" w:space="0" w:color="auto"/>
        <w:bottom w:val="none" w:sz="0" w:space="0" w:color="auto"/>
        <w:right w:val="none" w:sz="0" w:space="0" w:color="auto"/>
      </w:divBdr>
    </w:div>
    <w:div w:id="771389686">
      <w:bodyDiv w:val="1"/>
      <w:marLeft w:val="0"/>
      <w:marRight w:val="0"/>
      <w:marTop w:val="0"/>
      <w:marBottom w:val="0"/>
      <w:divBdr>
        <w:top w:val="none" w:sz="0" w:space="0" w:color="auto"/>
        <w:left w:val="none" w:sz="0" w:space="0" w:color="auto"/>
        <w:bottom w:val="none" w:sz="0" w:space="0" w:color="auto"/>
        <w:right w:val="none" w:sz="0" w:space="0" w:color="auto"/>
      </w:divBdr>
    </w:div>
    <w:div w:id="771710058">
      <w:bodyDiv w:val="1"/>
      <w:marLeft w:val="0"/>
      <w:marRight w:val="0"/>
      <w:marTop w:val="0"/>
      <w:marBottom w:val="0"/>
      <w:divBdr>
        <w:top w:val="none" w:sz="0" w:space="0" w:color="auto"/>
        <w:left w:val="none" w:sz="0" w:space="0" w:color="auto"/>
        <w:bottom w:val="none" w:sz="0" w:space="0" w:color="auto"/>
        <w:right w:val="none" w:sz="0" w:space="0" w:color="auto"/>
      </w:divBdr>
    </w:div>
    <w:div w:id="772046046">
      <w:bodyDiv w:val="1"/>
      <w:marLeft w:val="0"/>
      <w:marRight w:val="0"/>
      <w:marTop w:val="0"/>
      <w:marBottom w:val="0"/>
      <w:divBdr>
        <w:top w:val="none" w:sz="0" w:space="0" w:color="auto"/>
        <w:left w:val="none" w:sz="0" w:space="0" w:color="auto"/>
        <w:bottom w:val="none" w:sz="0" w:space="0" w:color="auto"/>
        <w:right w:val="none" w:sz="0" w:space="0" w:color="auto"/>
      </w:divBdr>
    </w:div>
    <w:div w:id="772168999">
      <w:bodyDiv w:val="1"/>
      <w:marLeft w:val="0"/>
      <w:marRight w:val="0"/>
      <w:marTop w:val="0"/>
      <w:marBottom w:val="0"/>
      <w:divBdr>
        <w:top w:val="none" w:sz="0" w:space="0" w:color="auto"/>
        <w:left w:val="none" w:sz="0" w:space="0" w:color="auto"/>
        <w:bottom w:val="none" w:sz="0" w:space="0" w:color="auto"/>
        <w:right w:val="none" w:sz="0" w:space="0" w:color="auto"/>
      </w:divBdr>
    </w:div>
    <w:div w:id="772475543">
      <w:bodyDiv w:val="1"/>
      <w:marLeft w:val="0"/>
      <w:marRight w:val="0"/>
      <w:marTop w:val="0"/>
      <w:marBottom w:val="0"/>
      <w:divBdr>
        <w:top w:val="none" w:sz="0" w:space="0" w:color="auto"/>
        <w:left w:val="none" w:sz="0" w:space="0" w:color="auto"/>
        <w:bottom w:val="none" w:sz="0" w:space="0" w:color="auto"/>
        <w:right w:val="none" w:sz="0" w:space="0" w:color="auto"/>
      </w:divBdr>
    </w:div>
    <w:div w:id="772550385">
      <w:bodyDiv w:val="1"/>
      <w:marLeft w:val="0"/>
      <w:marRight w:val="0"/>
      <w:marTop w:val="0"/>
      <w:marBottom w:val="0"/>
      <w:divBdr>
        <w:top w:val="none" w:sz="0" w:space="0" w:color="auto"/>
        <w:left w:val="none" w:sz="0" w:space="0" w:color="auto"/>
        <w:bottom w:val="none" w:sz="0" w:space="0" w:color="auto"/>
        <w:right w:val="none" w:sz="0" w:space="0" w:color="auto"/>
      </w:divBdr>
    </w:div>
    <w:div w:id="772747818">
      <w:bodyDiv w:val="1"/>
      <w:marLeft w:val="0"/>
      <w:marRight w:val="0"/>
      <w:marTop w:val="0"/>
      <w:marBottom w:val="0"/>
      <w:divBdr>
        <w:top w:val="none" w:sz="0" w:space="0" w:color="auto"/>
        <w:left w:val="none" w:sz="0" w:space="0" w:color="auto"/>
        <w:bottom w:val="none" w:sz="0" w:space="0" w:color="auto"/>
        <w:right w:val="none" w:sz="0" w:space="0" w:color="auto"/>
      </w:divBdr>
    </w:div>
    <w:div w:id="772823368">
      <w:bodyDiv w:val="1"/>
      <w:marLeft w:val="0"/>
      <w:marRight w:val="0"/>
      <w:marTop w:val="0"/>
      <w:marBottom w:val="0"/>
      <w:divBdr>
        <w:top w:val="none" w:sz="0" w:space="0" w:color="auto"/>
        <w:left w:val="none" w:sz="0" w:space="0" w:color="auto"/>
        <w:bottom w:val="none" w:sz="0" w:space="0" w:color="auto"/>
        <w:right w:val="none" w:sz="0" w:space="0" w:color="auto"/>
      </w:divBdr>
    </w:div>
    <w:div w:id="772823673">
      <w:bodyDiv w:val="1"/>
      <w:marLeft w:val="0"/>
      <w:marRight w:val="0"/>
      <w:marTop w:val="0"/>
      <w:marBottom w:val="0"/>
      <w:divBdr>
        <w:top w:val="none" w:sz="0" w:space="0" w:color="auto"/>
        <w:left w:val="none" w:sz="0" w:space="0" w:color="auto"/>
        <w:bottom w:val="none" w:sz="0" w:space="0" w:color="auto"/>
        <w:right w:val="none" w:sz="0" w:space="0" w:color="auto"/>
      </w:divBdr>
    </w:div>
    <w:div w:id="772898159">
      <w:bodyDiv w:val="1"/>
      <w:marLeft w:val="0"/>
      <w:marRight w:val="0"/>
      <w:marTop w:val="0"/>
      <w:marBottom w:val="0"/>
      <w:divBdr>
        <w:top w:val="none" w:sz="0" w:space="0" w:color="auto"/>
        <w:left w:val="none" w:sz="0" w:space="0" w:color="auto"/>
        <w:bottom w:val="none" w:sz="0" w:space="0" w:color="auto"/>
        <w:right w:val="none" w:sz="0" w:space="0" w:color="auto"/>
      </w:divBdr>
    </w:div>
    <w:div w:id="772937725">
      <w:bodyDiv w:val="1"/>
      <w:marLeft w:val="0"/>
      <w:marRight w:val="0"/>
      <w:marTop w:val="0"/>
      <w:marBottom w:val="0"/>
      <w:divBdr>
        <w:top w:val="none" w:sz="0" w:space="0" w:color="auto"/>
        <w:left w:val="none" w:sz="0" w:space="0" w:color="auto"/>
        <w:bottom w:val="none" w:sz="0" w:space="0" w:color="auto"/>
        <w:right w:val="none" w:sz="0" w:space="0" w:color="auto"/>
      </w:divBdr>
    </w:div>
    <w:div w:id="773092743">
      <w:bodyDiv w:val="1"/>
      <w:marLeft w:val="0"/>
      <w:marRight w:val="0"/>
      <w:marTop w:val="0"/>
      <w:marBottom w:val="0"/>
      <w:divBdr>
        <w:top w:val="none" w:sz="0" w:space="0" w:color="auto"/>
        <w:left w:val="none" w:sz="0" w:space="0" w:color="auto"/>
        <w:bottom w:val="none" w:sz="0" w:space="0" w:color="auto"/>
        <w:right w:val="none" w:sz="0" w:space="0" w:color="auto"/>
      </w:divBdr>
    </w:div>
    <w:div w:id="773287951">
      <w:bodyDiv w:val="1"/>
      <w:marLeft w:val="0"/>
      <w:marRight w:val="0"/>
      <w:marTop w:val="0"/>
      <w:marBottom w:val="0"/>
      <w:divBdr>
        <w:top w:val="none" w:sz="0" w:space="0" w:color="auto"/>
        <w:left w:val="none" w:sz="0" w:space="0" w:color="auto"/>
        <w:bottom w:val="none" w:sz="0" w:space="0" w:color="auto"/>
        <w:right w:val="none" w:sz="0" w:space="0" w:color="auto"/>
      </w:divBdr>
    </w:div>
    <w:div w:id="773478017">
      <w:bodyDiv w:val="1"/>
      <w:marLeft w:val="0"/>
      <w:marRight w:val="0"/>
      <w:marTop w:val="0"/>
      <w:marBottom w:val="0"/>
      <w:divBdr>
        <w:top w:val="none" w:sz="0" w:space="0" w:color="auto"/>
        <w:left w:val="none" w:sz="0" w:space="0" w:color="auto"/>
        <w:bottom w:val="none" w:sz="0" w:space="0" w:color="auto"/>
        <w:right w:val="none" w:sz="0" w:space="0" w:color="auto"/>
      </w:divBdr>
    </w:div>
    <w:div w:id="773524033">
      <w:bodyDiv w:val="1"/>
      <w:marLeft w:val="0"/>
      <w:marRight w:val="0"/>
      <w:marTop w:val="0"/>
      <w:marBottom w:val="0"/>
      <w:divBdr>
        <w:top w:val="none" w:sz="0" w:space="0" w:color="auto"/>
        <w:left w:val="none" w:sz="0" w:space="0" w:color="auto"/>
        <w:bottom w:val="none" w:sz="0" w:space="0" w:color="auto"/>
        <w:right w:val="none" w:sz="0" w:space="0" w:color="auto"/>
      </w:divBdr>
    </w:div>
    <w:div w:id="773742862">
      <w:bodyDiv w:val="1"/>
      <w:marLeft w:val="0"/>
      <w:marRight w:val="0"/>
      <w:marTop w:val="0"/>
      <w:marBottom w:val="0"/>
      <w:divBdr>
        <w:top w:val="none" w:sz="0" w:space="0" w:color="auto"/>
        <w:left w:val="none" w:sz="0" w:space="0" w:color="auto"/>
        <w:bottom w:val="none" w:sz="0" w:space="0" w:color="auto"/>
        <w:right w:val="none" w:sz="0" w:space="0" w:color="auto"/>
      </w:divBdr>
    </w:div>
    <w:div w:id="773980611">
      <w:bodyDiv w:val="1"/>
      <w:marLeft w:val="0"/>
      <w:marRight w:val="0"/>
      <w:marTop w:val="0"/>
      <w:marBottom w:val="0"/>
      <w:divBdr>
        <w:top w:val="none" w:sz="0" w:space="0" w:color="auto"/>
        <w:left w:val="none" w:sz="0" w:space="0" w:color="auto"/>
        <w:bottom w:val="none" w:sz="0" w:space="0" w:color="auto"/>
        <w:right w:val="none" w:sz="0" w:space="0" w:color="auto"/>
      </w:divBdr>
    </w:div>
    <w:div w:id="774252928">
      <w:bodyDiv w:val="1"/>
      <w:marLeft w:val="0"/>
      <w:marRight w:val="0"/>
      <w:marTop w:val="0"/>
      <w:marBottom w:val="0"/>
      <w:divBdr>
        <w:top w:val="none" w:sz="0" w:space="0" w:color="auto"/>
        <w:left w:val="none" w:sz="0" w:space="0" w:color="auto"/>
        <w:bottom w:val="none" w:sz="0" w:space="0" w:color="auto"/>
        <w:right w:val="none" w:sz="0" w:space="0" w:color="auto"/>
      </w:divBdr>
    </w:div>
    <w:div w:id="774599107">
      <w:bodyDiv w:val="1"/>
      <w:marLeft w:val="0"/>
      <w:marRight w:val="0"/>
      <w:marTop w:val="0"/>
      <w:marBottom w:val="0"/>
      <w:divBdr>
        <w:top w:val="none" w:sz="0" w:space="0" w:color="auto"/>
        <w:left w:val="none" w:sz="0" w:space="0" w:color="auto"/>
        <w:bottom w:val="none" w:sz="0" w:space="0" w:color="auto"/>
        <w:right w:val="none" w:sz="0" w:space="0" w:color="auto"/>
      </w:divBdr>
    </w:div>
    <w:div w:id="774599420">
      <w:bodyDiv w:val="1"/>
      <w:marLeft w:val="0"/>
      <w:marRight w:val="0"/>
      <w:marTop w:val="0"/>
      <w:marBottom w:val="0"/>
      <w:divBdr>
        <w:top w:val="none" w:sz="0" w:space="0" w:color="auto"/>
        <w:left w:val="none" w:sz="0" w:space="0" w:color="auto"/>
        <w:bottom w:val="none" w:sz="0" w:space="0" w:color="auto"/>
        <w:right w:val="none" w:sz="0" w:space="0" w:color="auto"/>
      </w:divBdr>
    </w:div>
    <w:div w:id="774716823">
      <w:bodyDiv w:val="1"/>
      <w:marLeft w:val="0"/>
      <w:marRight w:val="0"/>
      <w:marTop w:val="0"/>
      <w:marBottom w:val="0"/>
      <w:divBdr>
        <w:top w:val="none" w:sz="0" w:space="0" w:color="auto"/>
        <w:left w:val="none" w:sz="0" w:space="0" w:color="auto"/>
        <w:bottom w:val="none" w:sz="0" w:space="0" w:color="auto"/>
        <w:right w:val="none" w:sz="0" w:space="0" w:color="auto"/>
      </w:divBdr>
    </w:div>
    <w:div w:id="774789062">
      <w:bodyDiv w:val="1"/>
      <w:marLeft w:val="0"/>
      <w:marRight w:val="0"/>
      <w:marTop w:val="0"/>
      <w:marBottom w:val="0"/>
      <w:divBdr>
        <w:top w:val="none" w:sz="0" w:space="0" w:color="auto"/>
        <w:left w:val="none" w:sz="0" w:space="0" w:color="auto"/>
        <w:bottom w:val="none" w:sz="0" w:space="0" w:color="auto"/>
        <w:right w:val="none" w:sz="0" w:space="0" w:color="auto"/>
      </w:divBdr>
    </w:div>
    <w:div w:id="774834686">
      <w:bodyDiv w:val="1"/>
      <w:marLeft w:val="0"/>
      <w:marRight w:val="0"/>
      <w:marTop w:val="0"/>
      <w:marBottom w:val="0"/>
      <w:divBdr>
        <w:top w:val="none" w:sz="0" w:space="0" w:color="auto"/>
        <w:left w:val="none" w:sz="0" w:space="0" w:color="auto"/>
        <w:bottom w:val="none" w:sz="0" w:space="0" w:color="auto"/>
        <w:right w:val="none" w:sz="0" w:space="0" w:color="auto"/>
      </w:divBdr>
    </w:div>
    <w:div w:id="774835730">
      <w:bodyDiv w:val="1"/>
      <w:marLeft w:val="0"/>
      <w:marRight w:val="0"/>
      <w:marTop w:val="0"/>
      <w:marBottom w:val="0"/>
      <w:divBdr>
        <w:top w:val="none" w:sz="0" w:space="0" w:color="auto"/>
        <w:left w:val="none" w:sz="0" w:space="0" w:color="auto"/>
        <w:bottom w:val="none" w:sz="0" w:space="0" w:color="auto"/>
        <w:right w:val="none" w:sz="0" w:space="0" w:color="auto"/>
      </w:divBdr>
    </w:div>
    <w:div w:id="774903894">
      <w:bodyDiv w:val="1"/>
      <w:marLeft w:val="0"/>
      <w:marRight w:val="0"/>
      <w:marTop w:val="0"/>
      <w:marBottom w:val="0"/>
      <w:divBdr>
        <w:top w:val="none" w:sz="0" w:space="0" w:color="auto"/>
        <w:left w:val="none" w:sz="0" w:space="0" w:color="auto"/>
        <w:bottom w:val="none" w:sz="0" w:space="0" w:color="auto"/>
        <w:right w:val="none" w:sz="0" w:space="0" w:color="auto"/>
      </w:divBdr>
    </w:div>
    <w:div w:id="774979062">
      <w:bodyDiv w:val="1"/>
      <w:marLeft w:val="0"/>
      <w:marRight w:val="0"/>
      <w:marTop w:val="0"/>
      <w:marBottom w:val="0"/>
      <w:divBdr>
        <w:top w:val="none" w:sz="0" w:space="0" w:color="auto"/>
        <w:left w:val="none" w:sz="0" w:space="0" w:color="auto"/>
        <w:bottom w:val="none" w:sz="0" w:space="0" w:color="auto"/>
        <w:right w:val="none" w:sz="0" w:space="0" w:color="auto"/>
      </w:divBdr>
    </w:div>
    <w:div w:id="774986217">
      <w:bodyDiv w:val="1"/>
      <w:marLeft w:val="0"/>
      <w:marRight w:val="0"/>
      <w:marTop w:val="0"/>
      <w:marBottom w:val="0"/>
      <w:divBdr>
        <w:top w:val="none" w:sz="0" w:space="0" w:color="auto"/>
        <w:left w:val="none" w:sz="0" w:space="0" w:color="auto"/>
        <w:bottom w:val="none" w:sz="0" w:space="0" w:color="auto"/>
        <w:right w:val="none" w:sz="0" w:space="0" w:color="auto"/>
      </w:divBdr>
    </w:div>
    <w:div w:id="775053155">
      <w:bodyDiv w:val="1"/>
      <w:marLeft w:val="0"/>
      <w:marRight w:val="0"/>
      <w:marTop w:val="0"/>
      <w:marBottom w:val="0"/>
      <w:divBdr>
        <w:top w:val="none" w:sz="0" w:space="0" w:color="auto"/>
        <w:left w:val="none" w:sz="0" w:space="0" w:color="auto"/>
        <w:bottom w:val="none" w:sz="0" w:space="0" w:color="auto"/>
        <w:right w:val="none" w:sz="0" w:space="0" w:color="auto"/>
      </w:divBdr>
    </w:div>
    <w:div w:id="775365303">
      <w:bodyDiv w:val="1"/>
      <w:marLeft w:val="0"/>
      <w:marRight w:val="0"/>
      <w:marTop w:val="0"/>
      <w:marBottom w:val="0"/>
      <w:divBdr>
        <w:top w:val="none" w:sz="0" w:space="0" w:color="auto"/>
        <w:left w:val="none" w:sz="0" w:space="0" w:color="auto"/>
        <w:bottom w:val="none" w:sz="0" w:space="0" w:color="auto"/>
        <w:right w:val="none" w:sz="0" w:space="0" w:color="auto"/>
      </w:divBdr>
    </w:div>
    <w:div w:id="775439772">
      <w:bodyDiv w:val="1"/>
      <w:marLeft w:val="0"/>
      <w:marRight w:val="0"/>
      <w:marTop w:val="0"/>
      <w:marBottom w:val="0"/>
      <w:divBdr>
        <w:top w:val="none" w:sz="0" w:space="0" w:color="auto"/>
        <w:left w:val="none" w:sz="0" w:space="0" w:color="auto"/>
        <w:bottom w:val="none" w:sz="0" w:space="0" w:color="auto"/>
        <w:right w:val="none" w:sz="0" w:space="0" w:color="auto"/>
      </w:divBdr>
    </w:div>
    <w:div w:id="775516312">
      <w:bodyDiv w:val="1"/>
      <w:marLeft w:val="0"/>
      <w:marRight w:val="0"/>
      <w:marTop w:val="0"/>
      <w:marBottom w:val="0"/>
      <w:divBdr>
        <w:top w:val="none" w:sz="0" w:space="0" w:color="auto"/>
        <w:left w:val="none" w:sz="0" w:space="0" w:color="auto"/>
        <w:bottom w:val="none" w:sz="0" w:space="0" w:color="auto"/>
        <w:right w:val="none" w:sz="0" w:space="0" w:color="auto"/>
      </w:divBdr>
    </w:div>
    <w:div w:id="775637265">
      <w:bodyDiv w:val="1"/>
      <w:marLeft w:val="0"/>
      <w:marRight w:val="0"/>
      <w:marTop w:val="0"/>
      <w:marBottom w:val="0"/>
      <w:divBdr>
        <w:top w:val="none" w:sz="0" w:space="0" w:color="auto"/>
        <w:left w:val="none" w:sz="0" w:space="0" w:color="auto"/>
        <w:bottom w:val="none" w:sz="0" w:space="0" w:color="auto"/>
        <w:right w:val="none" w:sz="0" w:space="0" w:color="auto"/>
      </w:divBdr>
    </w:div>
    <w:div w:id="775710558">
      <w:bodyDiv w:val="1"/>
      <w:marLeft w:val="0"/>
      <w:marRight w:val="0"/>
      <w:marTop w:val="0"/>
      <w:marBottom w:val="0"/>
      <w:divBdr>
        <w:top w:val="none" w:sz="0" w:space="0" w:color="auto"/>
        <w:left w:val="none" w:sz="0" w:space="0" w:color="auto"/>
        <w:bottom w:val="none" w:sz="0" w:space="0" w:color="auto"/>
        <w:right w:val="none" w:sz="0" w:space="0" w:color="auto"/>
      </w:divBdr>
    </w:div>
    <w:div w:id="775827354">
      <w:bodyDiv w:val="1"/>
      <w:marLeft w:val="0"/>
      <w:marRight w:val="0"/>
      <w:marTop w:val="0"/>
      <w:marBottom w:val="0"/>
      <w:divBdr>
        <w:top w:val="none" w:sz="0" w:space="0" w:color="auto"/>
        <w:left w:val="none" w:sz="0" w:space="0" w:color="auto"/>
        <w:bottom w:val="none" w:sz="0" w:space="0" w:color="auto"/>
        <w:right w:val="none" w:sz="0" w:space="0" w:color="auto"/>
      </w:divBdr>
    </w:div>
    <w:div w:id="775833580">
      <w:bodyDiv w:val="1"/>
      <w:marLeft w:val="0"/>
      <w:marRight w:val="0"/>
      <w:marTop w:val="0"/>
      <w:marBottom w:val="0"/>
      <w:divBdr>
        <w:top w:val="none" w:sz="0" w:space="0" w:color="auto"/>
        <w:left w:val="none" w:sz="0" w:space="0" w:color="auto"/>
        <w:bottom w:val="none" w:sz="0" w:space="0" w:color="auto"/>
        <w:right w:val="none" w:sz="0" w:space="0" w:color="auto"/>
      </w:divBdr>
    </w:div>
    <w:div w:id="776172442">
      <w:bodyDiv w:val="1"/>
      <w:marLeft w:val="0"/>
      <w:marRight w:val="0"/>
      <w:marTop w:val="0"/>
      <w:marBottom w:val="0"/>
      <w:divBdr>
        <w:top w:val="none" w:sz="0" w:space="0" w:color="auto"/>
        <w:left w:val="none" w:sz="0" w:space="0" w:color="auto"/>
        <w:bottom w:val="none" w:sz="0" w:space="0" w:color="auto"/>
        <w:right w:val="none" w:sz="0" w:space="0" w:color="auto"/>
      </w:divBdr>
    </w:div>
    <w:div w:id="776367576">
      <w:bodyDiv w:val="1"/>
      <w:marLeft w:val="0"/>
      <w:marRight w:val="0"/>
      <w:marTop w:val="0"/>
      <w:marBottom w:val="0"/>
      <w:divBdr>
        <w:top w:val="none" w:sz="0" w:space="0" w:color="auto"/>
        <w:left w:val="none" w:sz="0" w:space="0" w:color="auto"/>
        <w:bottom w:val="none" w:sz="0" w:space="0" w:color="auto"/>
        <w:right w:val="none" w:sz="0" w:space="0" w:color="auto"/>
      </w:divBdr>
    </w:div>
    <w:div w:id="776409889">
      <w:bodyDiv w:val="1"/>
      <w:marLeft w:val="0"/>
      <w:marRight w:val="0"/>
      <w:marTop w:val="0"/>
      <w:marBottom w:val="0"/>
      <w:divBdr>
        <w:top w:val="none" w:sz="0" w:space="0" w:color="auto"/>
        <w:left w:val="none" w:sz="0" w:space="0" w:color="auto"/>
        <w:bottom w:val="none" w:sz="0" w:space="0" w:color="auto"/>
        <w:right w:val="none" w:sz="0" w:space="0" w:color="auto"/>
      </w:divBdr>
    </w:div>
    <w:div w:id="776603699">
      <w:bodyDiv w:val="1"/>
      <w:marLeft w:val="0"/>
      <w:marRight w:val="0"/>
      <w:marTop w:val="0"/>
      <w:marBottom w:val="0"/>
      <w:divBdr>
        <w:top w:val="none" w:sz="0" w:space="0" w:color="auto"/>
        <w:left w:val="none" w:sz="0" w:space="0" w:color="auto"/>
        <w:bottom w:val="none" w:sz="0" w:space="0" w:color="auto"/>
        <w:right w:val="none" w:sz="0" w:space="0" w:color="auto"/>
      </w:divBdr>
    </w:div>
    <w:div w:id="776681174">
      <w:bodyDiv w:val="1"/>
      <w:marLeft w:val="0"/>
      <w:marRight w:val="0"/>
      <w:marTop w:val="0"/>
      <w:marBottom w:val="0"/>
      <w:divBdr>
        <w:top w:val="none" w:sz="0" w:space="0" w:color="auto"/>
        <w:left w:val="none" w:sz="0" w:space="0" w:color="auto"/>
        <w:bottom w:val="none" w:sz="0" w:space="0" w:color="auto"/>
        <w:right w:val="none" w:sz="0" w:space="0" w:color="auto"/>
      </w:divBdr>
    </w:div>
    <w:div w:id="776877201">
      <w:bodyDiv w:val="1"/>
      <w:marLeft w:val="0"/>
      <w:marRight w:val="0"/>
      <w:marTop w:val="0"/>
      <w:marBottom w:val="0"/>
      <w:divBdr>
        <w:top w:val="none" w:sz="0" w:space="0" w:color="auto"/>
        <w:left w:val="none" w:sz="0" w:space="0" w:color="auto"/>
        <w:bottom w:val="none" w:sz="0" w:space="0" w:color="auto"/>
        <w:right w:val="none" w:sz="0" w:space="0" w:color="auto"/>
      </w:divBdr>
    </w:div>
    <w:div w:id="777021662">
      <w:bodyDiv w:val="1"/>
      <w:marLeft w:val="0"/>
      <w:marRight w:val="0"/>
      <w:marTop w:val="0"/>
      <w:marBottom w:val="0"/>
      <w:divBdr>
        <w:top w:val="none" w:sz="0" w:space="0" w:color="auto"/>
        <w:left w:val="none" w:sz="0" w:space="0" w:color="auto"/>
        <w:bottom w:val="none" w:sz="0" w:space="0" w:color="auto"/>
        <w:right w:val="none" w:sz="0" w:space="0" w:color="auto"/>
      </w:divBdr>
    </w:div>
    <w:div w:id="777218873">
      <w:bodyDiv w:val="1"/>
      <w:marLeft w:val="0"/>
      <w:marRight w:val="0"/>
      <w:marTop w:val="0"/>
      <w:marBottom w:val="0"/>
      <w:divBdr>
        <w:top w:val="none" w:sz="0" w:space="0" w:color="auto"/>
        <w:left w:val="none" w:sz="0" w:space="0" w:color="auto"/>
        <w:bottom w:val="none" w:sz="0" w:space="0" w:color="auto"/>
        <w:right w:val="none" w:sz="0" w:space="0" w:color="auto"/>
      </w:divBdr>
    </w:div>
    <w:div w:id="777339289">
      <w:bodyDiv w:val="1"/>
      <w:marLeft w:val="0"/>
      <w:marRight w:val="0"/>
      <w:marTop w:val="0"/>
      <w:marBottom w:val="0"/>
      <w:divBdr>
        <w:top w:val="none" w:sz="0" w:space="0" w:color="auto"/>
        <w:left w:val="none" w:sz="0" w:space="0" w:color="auto"/>
        <w:bottom w:val="none" w:sz="0" w:space="0" w:color="auto"/>
        <w:right w:val="none" w:sz="0" w:space="0" w:color="auto"/>
      </w:divBdr>
    </w:div>
    <w:div w:id="777603929">
      <w:bodyDiv w:val="1"/>
      <w:marLeft w:val="0"/>
      <w:marRight w:val="0"/>
      <w:marTop w:val="0"/>
      <w:marBottom w:val="0"/>
      <w:divBdr>
        <w:top w:val="none" w:sz="0" w:space="0" w:color="auto"/>
        <w:left w:val="none" w:sz="0" w:space="0" w:color="auto"/>
        <w:bottom w:val="none" w:sz="0" w:space="0" w:color="auto"/>
        <w:right w:val="none" w:sz="0" w:space="0" w:color="auto"/>
      </w:divBdr>
    </w:div>
    <w:div w:id="777716731">
      <w:bodyDiv w:val="1"/>
      <w:marLeft w:val="0"/>
      <w:marRight w:val="0"/>
      <w:marTop w:val="0"/>
      <w:marBottom w:val="0"/>
      <w:divBdr>
        <w:top w:val="none" w:sz="0" w:space="0" w:color="auto"/>
        <w:left w:val="none" w:sz="0" w:space="0" w:color="auto"/>
        <w:bottom w:val="none" w:sz="0" w:space="0" w:color="auto"/>
        <w:right w:val="none" w:sz="0" w:space="0" w:color="auto"/>
      </w:divBdr>
    </w:div>
    <w:div w:id="777873114">
      <w:bodyDiv w:val="1"/>
      <w:marLeft w:val="0"/>
      <w:marRight w:val="0"/>
      <w:marTop w:val="0"/>
      <w:marBottom w:val="0"/>
      <w:divBdr>
        <w:top w:val="none" w:sz="0" w:space="0" w:color="auto"/>
        <w:left w:val="none" w:sz="0" w:space="0" w:color="auto"/>
        <w:bottom w:val="none" w:sz="0" w:space="0" w:color="auto"/>
        <w:right w:val="none" w:sz="0" w:space="0" w:color="auto"/>
      </w:divBdr>
    </w:div>
    <w:div w:id="777944505">
      <w:bodyDiv w:val="1"/>
      <w:marLeft w:val="0"/>
      <w:marRight w:val="0"/>
      <w:marTop w:val="0"/>
      <w:marBottom w:val="0"/>
      <w:divBdr>
        <w:top w:val="none" w:sz="0" w:space="0" w:color="auto"/>
        <w:left w:val="none" w:sz="0" w:space="0" w:color="auto"/>
        <w:bottom w:val="none" w:sz="0" w:space="0" w:color="auto"/>
        <w:right w:val="none" w:sz="0" w:space="0" w:color="auto"/>
      </w:divBdr>
    </w:div>
    <w:div w:id="777991842">
      <w:bodyDiv w:val="1"/>
      <w:marLeft w:val="0"/>
      <w:marRight w:val="0"/>
      <w:marTop w:val="0"/>
      <w:marBottom w:val="0"/>
      <w:divBdr>
        <w:top w:val="none" w:sz="0" w:space="0" w:color="auto"/>
        <w:left w:val="none" w:sz="0" w:space="0" w:color="auto"/>
        <w:bottom w:val="none" w:sz="0" w:space="0" w:color="auto"/>
        <w:right w:val="none" w:sz="0" w:space="0" w:color="auto"/>
      </w:divBdr>
    </w:div>
    <w:div w:id="777992642">
      <w:bodyDiv w:val="1"/>
      <w:marLeft w:val="0"/>
      <w:marRight w:val="0"/>
      <w:marTop w:val="0"/>
      <w:marBottom w:val="0"/>
      <w:divBdr>
        <w:top w:val="none" w:sz="0" w:space="0" w:color="auto"/>
        <w:left w:val="none" w:sz="0" w:space="0" w:color="auto"/>
        <w:bottom w:val="none" w:sz="0" w:space="0" w:color="auto"/>
        <w:right w:val="none" w:sz="0" w:space="0" w:color="auto"/>
      </w:divBdr>
    </w:div>
    <w:div w:id="778111072">
      <w:bodyDiv w:val="1"/>
      <w:marLeft w:val="0"/>
      <w:marRight w:val="0"/>
      <w:marTop w:val="0"/>
      <w:marBottom w:val="0"/>
      <w:divBdr>
        <w:top w:val="none" w:sz="0" w:space="0" w:color="auto"/>
        <w:left w:val="none" w:sz="0" w:space="0" w:color="auto"/>
        <w:bottom w:val="none" w:sz="0" w:space="0" w:color="auto"/>
        <w:right w:val="none" w:sz="0" w:space="0" w:color="auto"/>
      </w:divBdr>
    </w:div>
    <w:div w:id="778179640">
      <w:bodyDiv w:val="1"/>
      <w:marLeft w:val="0"/>
      <w:marRight w:val="0"/>
      <w:marTop w:val="0"/>
      <w:marBottom w:val="0"/>
      <w:divBdr>
        <w:top w:val="none" w:sz="0" w:space="0" w:color="auto"/>
        <w:left w:val="none" w:sz="0" w:space="0" w:color="auto"/>
        <w:bottom w:val="none" w:sz="0" w:space="0" w:color="auto"/>
        <w:right w:val="none" w:sz="0" w:space="0" w:color="auto"/>
      </w:divBdr>
    </w:div>
    <w:div w:id="778331022">
      <w:bodyDiv w:val="1"/>
      <w:marLeft w:val="0"/>
      <w:marRight w:val="0"/>
      <w:marTop w:val="0"/>
      <w:marBottom w:val="0"/>
      <w:divBdr>
        <w:top w:val="none" w:sz="0" w:space="0" w:color="auto"/>
        <w:left w:val="none" w:sz="0" w:space="0" w:color="auto"/>
        <w:bottom w:val="none" w:sz="0" w:space="0" w:color="auto"/>
        <w:right w:val="none" w:sz="0" w:space="0" w:color="auto"/>
      </w:divBdr>
    </w:div>
    <w:div w:id="778793779">
      <w:bodyDiv w:val="1"/>
      <w:marLeft w:val="0"/>
      <w:marRight w:val="0"/>
      <w:marTop w:val="0"/>
      <w:marBottom w:val="0"/>
      <w:divBdr>
        <w:top w:val="none" w:sz="0" w:space="0" w:color="auto"/>
        <w:left w:val="none" w:sz="0" w:space="0" w:color="auto"/>
        <w:bottom w:val="none" w:sz="0" w:space="0" w:color="auto"/>
        <w:right w:val="none" w:sz="0" w:space="0" w:color="auto"/>
      </w:divBdr>
    </w:div>
    <w:div w:id="778918024">
      <w:bodyDiv w:val="1"/>
      <w:marLeft w:val="0"/>
      <w:marRight w:val="0"/>
      <w:marTop w:val="0"/>
      <w:marBottom w:val="0"/>
      <w:divBdr>
        <w:top w:val="none" w:sz="0" w:space="0" w:color="auto"/>
        <w:left w:val="none" w:sz="0" w:space="0" w:color="auto"/>
        <w:bottom w:val="none" w:sz="0" w:space="0" w:color="auto"/>
        <w:right w:val="none" w:sz="0" w:space="0" w:color="auto"/>
      </w:divBdr>
    </w:div>
    <w:div w:id="779179207">
      <w:bodyDiv w:val="1"/>
      <w:marLeft w:val="0"/>
      <w:marRight w:val="0"/>
      <w:marTop w:val="0"/>
      <w:marBottom w:val="0"/>
      <w:divBdr>
        <w:top w:val="none" w:sz="0" w:space="0" w:color="auto"/>
        <w:left w:val="none" w:sz="0" w:space="0" w:color="auto"/>
        <w:bottom w:val="none" w:sz="0" w:space="0" w:color="auto"/>
        <w:right w:val="none" w:sz="0" w:space="0" w:color="auto"/>
      </w:divBdr>
    </w:div>
    <w:div w:id="779186110">
      <w:bodyDiv w:val="1"/>
      <w:marLeft w:val="0"/>
      <w:marRight w:val="0"/>
      <w:marTop w:val="0"/>
      <w:marBottom w:val="0"/>
      <w:divBdr>
        <w:top w:val="none" w:sz="0" w:space="0" w:color="auto"/>
        <w:left w:val="none" w:sz="0" w:space="0" w:color="auto"/>
        <w:bottom w:val="none" w:sz="0" w:space="0" w:color="auto"/>
        <w:right w:val="none" w:sz="0" w:space="0" w:color="auto"/>
      </w:divBdr>
    </w:div>
    <w:div w:id="779379262">
      <w:bodyDiv w:val="1"/>
      <w:marLeft w:val="0"/>
      <w:marRight w:val="0"/>
      <w:marTop w:val="0"/>
      <w:marBottom w:val="0"/>
      <w:divBdr>
        <w:top w:val="none" w:sz="0" w:space="0" w:color="auto"/>
        <w:left w:val="none" w:sz="0" w:space="0" w:color="auto"/>
        <w:bottom w:val="none" w:sz="0" w:space="0" w:color="auto"/>
        <w:right w:val="none" w:sz="0" w:space="0" w:color="auto"/>
      </w:divBdr>
    </w:div>
    <w:div w:id="779568198">
      <w:bodyDiv w:val="1"/>
      <w:marLeft w:val="0"/>
      <w:marRight w:val="0"/>
      <w:marTop w:val="0"/>
      <w:marBottom w:val="0"/>
      <w:divBdr>
        <w:top w:val="none" w:sz="0" w:space="0" w:color="auto"/>
        <w:left w:val="none" w:sz="0" w:space="0" w:color="auto"/>
        <w:bottom w:val="none" w:sz="0" w:space="0" w:color="auto"/>
        <w:right w:val="none" w:sz="0" w:space="0" w:color="auto"/>
      </w:divBdr>
    </w:div>
    <w:div w:id="779573336">
      <w:bodyDiv w:val="1"/>
      <w:marLeft w:val="0"/>
      <w:marRight w:val="0"/>
      <w:marTop w:val="0"/>
      <w:marBottom w:val="0"/>
      <w:divBdr>
        <w:top w:val="none" w:sz="0" w:space="0" w:color="auto"/>
        <w:left w:val="none" w:sz="0" w:space="0" w:color="auto"/>
        <w:bottom w:val="none" w:sz="0" w:space="0" w:color="auto"/>
        <w:right w:val="none" w:sz="0" w:space="0" w:color="auto"/>
      </w:divBdr>
    </w:div>
    <w:div w:id="779686706">
      <w:bodyDiv w:val="1"/>
      <w:marLeft w:val="0"/>
      <w:marRight w:val="0"/>
      <w:marTop w:val="0"/>
      <w:marBottom w:val="0"/>
      <w:divBdr>
        <w:top w:val="none" w:sz="0" w:space="0" w:color="auto"/>
        <w:left w:val="none" w:sz="0" w:space="0" w:color="auto"/>
        <w:bottom w:val="none" w:sz="0" w:space="0" w:color="auto"/>
        <w:right w:val="none" w:sz="0" w:space="0" w:color="auto"/>
      </w:divBdr>
    </w:div>
    <w:div w:id="779687495">
      <w:bodyDiv w:val="1"/>
      <w:marLeft w:val="0"/>
      <w:marRight w:val="0"/>
      <w:marTop w:val="0"/>
      <w:marBottom w:val="0"/>
      <w:divBdr>
        <w:top w:val="none" w:sz="0" w:space="0" w:color="auto"/>
        <w:left w:val="none" w:sz="0" w:space="0" w:color="auto"/>
        <w:bottom w:val="none" w:sz="0" w:space="0" w:color="auto"/>
        <w:right w:val="none" w:sz="0" w:space="0" w:color="auto"/>
      </w:divBdr>
    </w:div>
    <w:div w:id="779838847">
      <w:bodyDiv w:val="1"/>
      <w:marLeft w:val="0"/>
      <w:marRight w:val="0"/>
      <w:marTop w:val="0"/>
      <w:marBottom w:val="0"/>
      <w:divBdr>
        <w:top w:val="none" w:sz="0" w:space="0" w:color="auto"/>
        <w:left w:val="none" w:sz="0" w:space="0" w:color="auto"/>
        <w:bottom w:val="none" w:sz="0" w:space="0" w:color="auto"/>
        <w:right w:val="none" w:sz="0" w:space="0" w:color="auto"/>
      </w:divBdr>
    </w:div>
    <w:div w:id="779951942">
      <w:bodyDiv w:val="1"/>
      <w:marLeft w:val="0"/>
      <w:marRight w:val="0"/>
      <w:marTop w:val="0"/>
      <w:marBottom w:val="0"/>
      <w:divBdr>
        <w:top w:val="none" w:sz="0" w:space="0" w:color="auto"/>
        <w:left w:val="none" w:sz="0" w:space="0" w:color="auto"/>
        <w:bottom w:val="none" w:sz="0" w:space="0" w:color="auto"/>
        <w:right w:val="none" w:sz="0" w:space="0" w:color="auto"/>
      </w:divBdr>
    </w:div>
    <w:div w:id="780221785">
      <w:bodyDiv w:val="1"/>
      <w:marLeft w:val="0"/>
      <w:marRight w:val="0"/>
      <w:marTop w:val="0"/>
      <w:marBottom w:val="0"/>
      <w:divBdr>
        <w:top w:val="none" w:sz="0" w:space="0" w:color="auto"/>
        <w:left w:val="none" w:sz="0" w:space="0" w:color="auto"/>
        <w:bottom w:val="none" w:sz="0" w:space="0" w:color="auto"/>
        <w:right w:val="none" w:sz="0" w:space="0" w:color="auto"/>
      </w:divBdr>
    </w:div>
    <w:div w:id="780229057">
      <w:bodyDiv w:val="1"/>
      <w:marLeft w:val="0"/>
      <w:marRight w:val="0"/>
      <w:marTop w:val="0"/>
      <w:marBottom w:val="0"/>
      <w:divBdr>
        <w:top w:val="none" w:sz="0" w:space="0" w:color="auto"/>
        <w:left w:val="none" w:sz="0" w:space="0" w:color="auto"/>
        <w:bottom w:val="none" w:sz="0" w:space="0" w:color="auto"/>
        <w:right w:val="none" w:sz="0" w:space="0" w:color="auto"/>
      </w:divBdr>
    </w:div>
    <w:div w:id="780303644">
      <w:bodyDiv w:val="1"/>
      <w:marLeft w:val="0"/>
      <w:marRight w:val="0"/>
      <w:marTop w:val="0"/>
      <w:marBottom w:val="0"/>
      <w:divBdr>
        <w:top w:val="none" w:sz="0" w:space="0" w:color="auto"/>
        <w:left w:val="none" w:sz="0" w:space="0" w:color="auto"/>
        <w:bottom w:val="none" w:sz="0" w:space="0" w:color="auto"/>
        <w:right w:val="none" w:sz="0" w:space="0" w:color="auto"/>
      </w:divBdr>
    </w:div>
    <w:div w:id="780606868">
      <w:bodyDiv w:val="1"/>
      <w:marLeft w:val="0"/>
      <w:marRight w:val="0"/>
      <w:marTop w:val="0"/>
      <w:marBottom w:val="0"/>
      <w:divBdr>
        <w:top w:val="none" w:sz="0" w:space="0" w:color="auto"/>
        <w:left w:val="none" w:sz="0" w:space="0" w:color="auto"/>
        <w:bottom w:val="none" w:sz="0" w:space="0" w:color="auto"/>
        <w:right w:val="none" w:sz="0" w:space="0" w:color="auto"/>
      </w:divBdr>
    </w:div>
    <w:div w:id="780805424">
      <w:bodyDiv w:val="1"/>
      <w:marLeft w:val="0"/>
      <w:marRight w:val="0"/>
      <w:marTop w:val="0"/>
      <w:marBottom w:val="0"/>
      <w:divBdr>
        <w:top w:val="none" w:sz="0" w:space="0" w:color="auto"/>
        <w:left w:val="none" w:sz="0" w:space="0" w:color="auto"/>
        <w:bottom w:val="none" w:sz="0" w:space="0" w:color="auto"/>
        <w:right w:val="none" w:sz="0" w:space="0" w:color="auto"/>
      </w:divBdr>
    </w:div>
    <w:div w:id="780882372">
      <w:bodyDiv w:val="1"/>
      <w:marLeft w:val="0"/>
      <w:marRight w:val="0"/>
      <w:marTop w:val="0"/>
      <w:marBottom w:val="0"/>
      <w:divBdr>
        <w:top w:val="none" w:sz="0" w:space="0" w:color="auto"/>
        <w:left w:val="none" w:sz="0" w:space="0" w:color="auto"/>
        <w:bottom w:val="none" w:sz="0" w:space="0" w:color="auto"/>
        <w:right w:val="none" w:sz="0" w:space="0" w:color="auto"/>
      </w:divBdr>
    </w:div>
    <w:div w:id="781191344">
      <w:bodyDiv w:val="1"/>
      <w:marLeft w:val="0"/>
      <w:marRight w:val="0"/>
      <w:marTop w:val="0"/>
      <w:marBottom w:val="0"/>
      <w:divBdr>
        <w:top w:val="none" w:sz="0" w:space="0" w:color="auto"/>
        <w:left w:val="none" w:sz="0" w:space="0" w:color="auto"/>
        <w:bottom w:val="none" w:sz="0" w:space="0" w:color="auto"/>
        <w:right w:val="none" w:sz="0" w:space="0" w:color="auto"/>
      </w:divBdr>
    </w:div>
    <w:div w:id="781262284">
      <w:bodyDiv w:val="1"/>
      <w:marLeft w:val="0"/>
      <w:marRight w:val="0"/>
      <w:marTop w:val="0"/>
      <w:marBottom w:val="0"/>
      <w:divBdr>
        <w:top w:val="none" w:sz="0" w:space="0" w:color="auto"/>
        <w:left w:val="none" w:sz="0" w:space="0" w:color="auto"/>
        <w:bottom w:val="none" w:sz="0" w:space="0" w:color="auto"/>
        <w:right w:val="none" w:sz="0" w:space="0" w:color="auto"/>
      </w:divBdr>
    </w:div>
    <w:div w:id="781270899">
      <w:bodyDiv w:val="1"/>
      <w:marLeft w:val="0"/>
      <w:marRight w:val="0"/>
      <w:marTop w:val="0"/>
      <w:marBottom w:val="0"/>
      <w:divBdr>
        <w:top w:val="none" w:sz="0" w:space="0" w:color="auto"/>
        <w:left w:val="none" w:sz="0" w:space="0" w:color="auto"/>
        <w:bottom w:val="none" w:sz="0" w:space="0" w:color="auto"/>
        <w:right w:val="none" w:sz="0" w:space="0" w:color="auto"/>
      </w:divBdr>
    </w:div>
    <w:div w:id="781458135">
      <w:bodyDiv w:val="1"/>
      <w:marLeft w:val="0"/>
      <w:marRight w:val="0"/>
      <w:marTop w:val="0"/>
      <w:marBottom w:val="0"/>
      <w:divBdr>
        <w:top w:val="none" w:sz="0" w:space="0" w:color="auto"/>
        <w:left w:val="none" w:sz="0" w:space="0" w:color="auto"/>
        <w:bottom w:val="none" w:sz="0" w:space="0" w:color="auto"/>
        <w:right w:val="none" w:sz="0" w:space="0" w:color="auto"/>
      </w:divBdr>
    </w:div>
    <w:div w:id="781530641">
      <w:bodyDiv w:val="1"/>
      <w:marLeft w:val="0"/>
      <w:marRight w:val="0"/>
      <w:marTop w:val="0"/>
      <w:marBottom w:val="0"/>
      <w:divBdr>
        <w:top w:val="none" w:sz="0" w:space="0" w:color="auto"/>
        <w:left w:val="none" w:sz="0" w:space="0" w:color="auto"/>
        <w:bottom w:val="none" w:sz="0" w:space="0" w:color="auto"/>
        <w:right w:val="none" w:sz="0" w:space="0" w:color="auto"/>
      </w:divBdr>
    </w:div>
    <w:div w:id="781534603">
      <w:bodyDiv w:val="1"/>
      <w:marLeft w:val="0"/>
      <w:marRight w:val="0"/>
      <w:marTop w:val="0"/>
      <w:marBottom w:val="0"/>
      <w:divBdr>
        <w:top w:val="none" w:sz="0" w:space="0" w:color="auto"/>
        <w:left w:val="none" w:sz="0" w:space="0" w:color="auto"/>
        <w:bottom w:val="none" w:sz="0" w:space="0" w:color="auto"/>
        <w:right w:val="none" w:sz="0" w:space="0" w:color="auto"/>
      </w:divBdr>
    </w:div>
    <w:div w:id="781610062">
      <w:bodyDiv w:val="1"/>
      <w:marLeft w:val="0"/>
      <w:marRight w:val="0"/>
      <w:marTop w:val="0"/>
      <w:marBottom w:val="0"/>
      <w:divBdr>
        <w:top w:val="none" w:sz="0" w:space="0" w:color="auto"/>
        <w:left w:val="none" w:sz="0" w:space="0" w:color="auto"/>
        <w:bottom w:val="none" w:sz="0" w:space="0" w:color="auto"/>
        <w:right w:val="none" w:sz="0" w:space="0" w:color="auto"/>
      </w:divBdr>
    </w:div>
    <w:div w:id="781655983">
      <w:bodyDiv w:val="1"/>
      <w:marLeft w:val="0"/>
      <w:marRight w:val="0"/>
      <w:marTop w:val="0"/>
      <w:marBottom w:val="0"/>
      <w:divBdr>
        <w:top w:val="none" w:sz="0" w:space="0" w:color="auto"/>
        <w:left w:val="none" w:sz="0" w:space="0" w:color="auto"/>
        <w:bottom w:val="none" w:sz="0" w:space="0" w:color="auto"/>
        <w:right w:val="none" w:sz="0" w:space="0" w:color="auto"/>
      </w:divBdr>
    </w:div>
    <w:div w:id="781847195">
      <w:bodyDiv w:val="1"/>
      <w:marLeft w:val="0"/>
      <w:marRight w:val="0"/>
      <w:marTop w:val="0"/>
      <w:marBottom w:val="0"/>
      <w:divBdr>
        <w:top w:val="none" w:sz="0" w:space="0" w:color="auto"/>
        <w:left w:val="none" w:sz="0" w:space="0" w:color="auto"/>
        <w:bottom w:val="none" w:sz="0" w:space="0" w:color="auto"/>
        <w:right w:val="none" w:sz="0" w:space="0" w:color="auto"/>
      </w:divBdr>
      <w:divsChild>
        <w:div w:id="979925345">
          <w:marLeft w:val="0"/>
          <w:marRight w:val="0"/>
          <w:marTop w:val="0"/>
          <w:marBottom w:val="0"/>
          <w:divBdr>
            <w:top w:val="none" w:sz="0" w:space="0" w:color="auto"/>
            <w:left w:val="none" w:sz="0" w:space="0" w:color="auto"/>
            <w:bottom w:val="none" w:sz="0" w:space="0" w:color="auto"/>
            <w:right w:val="none" w:sz="0" w:space="0" w:color="auto"/>
          </w:divBdr>
          <w:divsChild>
            <w:div w:id="7802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642">
      <w:bodyDiv w:val="1"/>
      <w:marLeft w:val="0"/>
      <w:marRight w:val="0"/>
      <w:marTop w:val="0"/>
      <w:marBottom w:val="0"/>
      <w:divBdr>
        <w:top w:val="none" w:sz="0" w:space="0" w:color="auto"/>
        <w:left w:val="none" w:sz="0" w:space="0" w:color="auto"/>
        <w:bottom w:val="none" w:sz="0" w:space="0" w:color="auto"/>
        <w:right w:val="none" w:sz="0" w:space="0" w:color="auto"/>
      </w:divBdr>
    </w:div>
    <w:div w:id="781923814">
      <w:bodyDiv w:val="1"/>
      <w:marLeft w:val="0"/>
      <w:marRight w:val="0"/>
      <w:marTop w:val="0"/>
      <w:marBottom w:val="0"/>
      <w:divBdr>
        <w:top w:val="none" w:sz="0" w:space="0" w:color="auto"/>
        <w:left w:val="none" w:sz="0" w:space="0" w:color="auto"/>
        <w:bottom w:val="none" w:sz="0" w:space="0" w:color="auto"/>
        <w:right w:val="none" w:sz="0" w:space="0" w:color="auto"/>
      </w:divBdr>
    </w:div>
    <w:div w:id="782261209">
      <w:bodyDiv w:val="1"/>
      <w:marLeft w:val="0"/>
      <w:marRight w:val="0"/>
      <w:marTop w:val="0"/>
      <w:marBottom w:val="0"/>
      <w:divBdr>
        <w:top w:val="none" w:sz="0" w:space="0" w:color="auto"/>
        <w:left w:val="none" w:sz="0" w:space="0" w:color="auto"/>
        <w:bottom w:val="none" w:sz="0" w:space="0" w:color="auto"/>
        <w:right w:val="none" w:sz="0" w:space="0" w:color="auto"/>
      </w:divBdr>
    </w:div>
    <w:div w:id="782460586">
      <w:bodyDiv w:val="1"/>
      <w:marLeft w:val="0"/>
      <w:marRight w:val="0"/>
      <w:marTop w:val="0"/>
      <w:marBottom w:val="0"/>
      <w:divBdr>
        <w:top w:val="none" w:sz="0" w:space="0" w:color="auto"/>
        <w:left w:val="none" w:sz="0" w:space="0" w:color="auto"/>
        <w:bottom w:val="none" w:sz="0" w:space="0" w:color="auto"/>
        <w:right w:val="none" w:sz="0" w:space="0" w:color="auto"/>
      </w:divBdr>
    </w:div>
    <w:div w:id="782462975">
      <w:bodyDiv w:val="1"/>
      <w:marLeft w:val="0"/>
      <w:marRight w:val="0"/>
      <w:marTop w:val="0"/>
      <w:marBottom w:val="0"/>
      <w:divBdr>
        <w:top w:val="none" w:sz="0" w:space="0" w:color="auto"/>
        <w:left w:val="none" w:sz="0" w:space="0" w:color="auto"/>
        <w:bottom w:val="none" w:sz="0" w:space="0" w:color="auto"/>
        <w:right w:val="none" w:sz="0" w:space="0" w:color="auto"/>
      </w:divBdr>
    </w:div>
    <w:div w:id="782770051">
      <w:bodyDiv w:val="1"/>
      <w:marLeft w:val="0"/>
      <w:marRight w:val="0"/>
      <w:marTop w:val="0"/>
      <w:marBottom w:val="0"/>
      <w:divBdr>
        <w:top w:val="none" w:sz="0" w:space="0" w:color="auto"/>
        <w:left w:val="none" w:sz="0" w:space="0" w:color="auto"/>
        <w:bottom w:val="none" w:sz="0" w:space="0" w:color="auto"/>
        <w:right w:val="none" w:sz="0" w:space="0" w:color="auto"/>
      </w:divBdr>
    </w:div>
    <w:div w:id="782773687">
      <w:bodyDiv w:val="1"/>
      <w:marLeft w:val="0"/>
      <w:marRight w:val="0"/>
      <w:marTop w:val="0"/>
      <w:marBottom w:val="0"/>
      <w:divBdr>
        <w:top w:val="none" w:sz="0" w:space="0" w:color="auto"/>
        <w:left w:val="none" w:sz="0" w:space="0" w:color="auto"/>
        <w:bottom w:val="none" w:sz="0" w:space="0" w:color="auto"/>
        <w:right w:val="none" w:sz="0" w:space="0" w:color="auto"/>
      </w:divBdr>
    </w:div>
    <w:div w:id="783038777">
      <w:bodyDiv w:val="1"/>
      <w:marLeft w:val="0"/>
      <w:marRight w:val="0"/>
      <w:marTop w:val="0"/>
      <w:marBottom w:val="0"/>
      <w:divBdr>
        <w:top w:val="none" w:sz="0" w:space="0" w:color="auto"/>
        <w:left w:val="none" w:sz="0" w:space="0" w:color="auto"/>
        <w:bottom w:val="none" w:sz="0" w:space="0" w:color="auto"/>
        <w:right w:val="none" w:sz="0" w:space="0" w:color="auto"/>
      </w:divBdr>
    </w:div>
    <w:div w:id="783186259">
      <w:bodyDiv w:val="1"/>
      <w:marLeft w:val="0"/>
      <w:marRight w:val="0"/>
      <w:marTop w:val="0"/>
      <w:marBottom w:val="0"/>
      <w:divBdr>
        <w:top w:val="none" w:sz="0" w:space="0" w:color="auto"/>
        <w:left w:val="none" w:sz="0" w:space="0" w:color="auto"/>
        <w:bottom w:val="none" w:sz="0" w:space="0" w:color="auto"/>
        <w:right w:val="none" w:sz="0" w:space="0" w:color="auto"/>
      </w:divBdr>
    </w:div>
    <w:div w:id="783498929">
      <w:bodyDiv w:val="1"/>
      <w:marLeft w:val="0"/>
      <w:marRight w:val="0"/>
      <w:marTop w:val="0"/>
      <w:marBottom w:val="0"/>
      <w:divBdr>
        <w:top w:val="none" w:sz="0" w:space="0" w:color="auto"/>
        <w:left w:val="none" w:sz="0" w:space="0" w:color="auto"/>
        <w:bottom w:val="none" w:sz="0" w:space="0" w:color="auto"/>
        <w:right w:val="none" w:sz="0" w:space="0" w:color="auto"/>
      </w:divBdr>
    </w:div>
    <w:div w:id="783500949">
      <w:bodyDiv w:val="1"/>
      <w:marLeft w:val="0"/>
      <w:marRight w:val="0"/>
      <w:marTop w:val="0"/>
      <w:marBottom w:val="0"/>
      <w:divBdr>
        <w:top w:val="none" w:sz="0" w:space="0" w:color="auto"/>
        <w:left w:val="none" w:sz="0" w:space="0" w:color="auto"/>
        <w:bottom w:val="none" w:sz="0" w:space="0" w:color="auto"/>
        <w:right w:val="none" w:sz="0" w:space="0" w:color="auto"/>
      </w:divBdr>
    </w:div>
    <w:div w:id="783621398">
      <w:bodyDiv w:val="1"/>
      <w:marLeft w:val="0"/>
      <w:marRight w:val="0"/>
      <w:marTop w:val="0"/>
      <w:marBottom w:val="0"/>
      <w:divBdr>
        <w:top w:val="none" w:sz="0" w:space="0" w:color="auto"/>
        <w:left w:val="none" w:sz="0" w:space="0" w:color="auto"/>
        <w:bottom w:val="none" w:sz="0" w:space="0" w:color="auto"/>
        <w:right w:val="none" w:sz="0" w:space="0" w:color="auto"/>
      </w:divBdr>
    </w:div>
    <w:div w:id="783695709">
      <w:bodyDiv w:val="1"/>
      <w:marLeft w:val="0"/>
      <w:marRight w:val="0"/>
      <w:marTop w:val="0"/>
      <w:marBottom w:val="0"/>
      <w:divBdr>
        <w:top w:val="none" w:sz="0" w:space="0" w:color="auto"/>
        <w:left w:val="none" w:sz="0" w:space="0" w:color="auto"/>
        <w:bottom w:val="none" w:sz="0" w:space="0" w:color="auto"/>
        <w:right w:val="none" w:sz="0" w:space="0" w:color="auto"/>
      </w:divBdr>
    </w:div>
    <w:div w:id="784035197">
      <w:bodyDiv w:val="1"/>
      <w:marLeft w:val="0"/>
      <w:marRight w:val="0"/>
      <w:marTop w:val="0"/>
      <w:marBottom w:val="0"/>
      <w:divBdr>
        <w:top w:val="none" w:sz="0" w:space="0" w:color="auto"/>
        <w:left w:val="none" w:sz="0" w:space="0" w:color="auto"/>
        <w:bottom w:val="none" w:sz="0" w:space="0" w:color="auto"/>
        <w:right w:val="none" w:sz="0" w:space="0" w:color="auto"/>
      </w:divBdr>
    </w:div>
    <w:div w:id="784080566">
      <w:bodyDiv w:val="1"/>
      <w:marLeft w:val="0"/>
      <w:marRight w:val="0"/>
      <w:marTop w:val="0"/>
      <w:marBottom w:val="0"/>
      <w:divBdr>
        <w:top w:val="none" w:sz="0" w:space="0" w:color="auto"/>
        <w:left w:val="none" w:sz="0" w:space="0" w:color="auto"/>
        <w:bottom w:val="none" w:sz="0" w:space="0" w:color="auto"/>
        <w:right w:val="none" w:sz="0" w:space="0" w:color="auto"/>
      </w:divBdr>
    </w:div>
    <w:div w:id="784081045">
      <w:bodyDiv w:val="1"/>
      <w:marLeft w:val="0"/>
      <w:marRight w:val="0"/>
      <w:marTop w:val="0"/>
      <w:marBottom w:val="0"/>
      <w:divBdr>
        <w:top w:val="none" w:sz="0" w:space="0" w:color="auto"/>
        <w:left w:val="none" w:sz="0" w:space="0" w:color="auto"/>
        <w:bottom w:val="none" w:sz="0" w:space="0" w:color="auto"/>
        <w:right w:val="none" w:sz="0" w:space="0" w:color="auto"/>
      </w:divBdr>
    </w:div>
    <w:div w:id="784347568">
      <w:bodyDiv w:val="1"/>
      <w:marLeft w:val="0"/>
      <w:marRight w:val="0"/>
      <w:marTop w:val="0"/>
      <w:marBottom w:val="0"/>
      <w:divBdr>
        <w:top w:val="none" w:sz="0" w:space="0" w:color="auto"/>
        <w:left w:val="none" w:sz="0" w:space="0" w:color="auto"/>
        <w:bottom w:val="none" w:sz="0" w:space="0" w:color="auto"/>
        <w:right w:val="none" w:sz="0" w:space="0" w:color="auto"/>
      </w:divBdr>
    </w:div>
    <w:div w:id="784349559">
      <w:bodyDiv w:val="1"/>
      <w:marLeft w:val="0"/>
      <w:marRight w:val="0"/>
      <w:marTop w:val="0"/>
      <w:marBottom w:val="0"/>
      <w:divBdr>
        <w:top w:val="none" w:sz="0" w:space="0" w:color="auto"/>
        <w:left w:val="none" w:sz="0" w:space="0" w:color="auto"/>
        <w:bottom w:val="none" w:sz="0" w:space="0" w:color="auto"/>
        <w:right w:val="none" w:sz="0" w:space="0" w:color="auto"/>
      </w:divBdr>
    </w:div>
    <w:div w:id="784546087">
      <w:bodyDiv w:val="1"/>
      <w:marLeft w:val="0"/>
      <w:marRight w:val="0"/>
      <w:marTop w:val="0"/>
      <w:marBottom w:val="0"/>
      <w:divBdr>
        <w:top w:val="none" w:sz="0" w:space="0" w:color="auto"/>
        <w:left w:val="none" w:sz="0" w:space="0" w:color="auto"/>
        <w:bottom w:val="none" w:sz="0" w:space="0" w:color="auto"/>
        <w:right w:val="none" w:sz="0" w:space="0" w:color="auto"/>
      </w:divBdr>
    </w:div>
    <w:div w:id="784689853">
      <w:bodyDiv w:val="1"/>
      <w:marLeft w:val="0"/>
      <w:marRight w:val="0"/>
      <w:marTop w:val="0"/>
      <w:marBottom w:val="0"/>
      <w:divBdr>
        <w:top w:val="none" w:sz="0" w:space="0" w:color="auto"/>
        <w:left w:val="none" w:sz="0" w:space="0" w:color="auto"/>
        <w:bottom w:val="none" w:sz="0" w:space="0" w:color="auto"/>
        <w:right w:val="none" w:sz="0" w:space="0" w:color="auto"/>
      </w:divBdr>
    </w:div>
    <w:div w:id="784732039">
      <w:bodyDiv w:val="1"/>
      <w:marLeft w:val="0"/>
      <w:marRight w:val="0"/>
      <w:marTop w:val="0"/>
      <w:marBottom w:val="0"/>
      <w:divBdr>
        <w:top w:val="none" w:sz="0" w:space="0" w:color="auto"/>
        <w:left w:val="none" w:sz="0" w:space="0" w:color="auto"/>
        <w:bottom w:val="none" w:sz="0" w:space="0" w:color="auto"/>
        <w:right w:val="none" w:sz="0" w:space="0" w:color="auto"/>
      </w:divBdr>
      <w:divsChild>
        <w:div w:id="11229545">
          <w:marLeft w:val="480"/>
          <w:marRight w:val="0"/>
          <w:marTop w:val="0"/>
          <w:marBottom w:val="0"/>
          <w:divBdr>
            <w:top w:val="none" w:sz="0" w:space="0" w:color="auto"/>
            <w:left w:val="none" w:sz="0" w:space="0" w:color="auto"/>
            <w:bottom w:val="none" w:sz="0" w:space="0" w:color="auto"/>
            <w:right w:val="none" w:sz="0" w:space="0" w:color="auto"/>
          </w:divBdr>
        </w:div>
        <w:div w:id="47457037">
          <w:marLeft w:val="480"/>
          <w:marRight w:val="0"/>
          <w:marTop w:val="0"/>
          <w:marBottom w:val="0"/>
          <w:divBdr>
            <w:top w:val="none" w:sz="0" w:space="0" w:color="auto"/>
            <w:left w:val="none" w:sz="0" w:space="0" w:color="auto"/>
            <w:bottom w:val="none" w:sz="0" w:space="0" w:color="auto"/>
            <w:right w:val="none" w:sz="0" w:space="0" w:color="auto"/>
          </w:divBdr>
        </w:div>
        <w:div w:id="56248574">
          <w:marLeft w:val="480"/>
          <w:marRight w:val="0"/>
          <w:marTop w:val="0"/>
          <w:marBottom w:val="0"/>
          <w:divBdr>
            <w:top w:val="none" w:sz="0" w:space="0" w:color="auto"/>
            <w:left w:val="none" w:sz="0" w:space="0" w:color="auto"/>
            <w:bottom w:val="none" w:sz="0" w:space="0" w:color="auto"/>
            <w:right w:val="none" w:sz="0" w:space="0" w:color="auto"/>
          </w:divBdr>
        </w:div>
        <w:div w:id="63070444">
          <w:marLeft w:val="480"/>
          <w:marRight w:val="0"/>
          <w:marTop w:val="0"/>
          <w:marBottom w:val="0"/>
          <w:divBdr>
            <w:top w:val="none" w:sz="0" w:space="0" w:color="auto"/>
            <w:left w:val="none" w:sz="0" w:space="0" w:color="auto"/>
            <w:bottom w:val="none" w:sz="0" w:space="0" w:color="auto"/>
            <w:right w:val="none" w:sz="0" w:space="0" w:color="auto"/>
          </w:divBdr>
        </w:div>
        <w:div w:id="67699199">
          <w:marLeft w:val="480"/>
          <w:marRight w:val="0"/>
          <w:marTop w:val="0"/>
          <w:marBottom w:val="0"/>
          <w:divBdr>
            <w:top w:val="none" w:sz="0" w:space="0" w:color="auto"/>
            <w:left w:val="none" w:sz="0" w:space="0" w:color="auto"/>
            <w:bottom w:val="none" w:sz="0" w:space="0" w:color="auto"/>
            <w:right w:val="none" w:sz="0" w:space="0" w:color="auto"/>
          </w:divBdr>
        </w:div>
        <w:div w:id="76487521">
          <w:marLeft w:val="480"/>
          <w:marRight w:val="0"/>
          <w:marTop w:val="0"/>
          <w:marBottom w:val="0"/>
          <w:divBdr>
            <w:top w:val="none" w:sz="0" w:space="0" w:color="auto"/>
            <w:left w:val="none" w:sz="0" w:space="0" w:color="auto"/>
            <w:bottom w:val="none" w:sz="0" w:space="0" w:color="auto"/>
            <w:right w:val="none" w:sz="0" w:space="0" w:color="auto"/>
          </w:divBdr>
        </w:div>
        <w:div w:id="86462704">
          <w:marLeft w:val="480"/>
          <w:marRight w:val="0"/>
          <w:marTop w:val="0"/>
          <w:marBottom w:val="0"/>
          <w:divBdr>
            <w:top w:val="none" w:sz="0" w:space="0" w:color="auto"/>
            <w:left w:val="none" w:sz="0" w:space="0" w:color="auto"/>
            <w:bottom w:val="none" w:sz="0" w:space="0" w:color="auto"/>
            <w:right w:val="none" w:sz="0" w:space="0" w:color="auto"/>
          </w:divBdr>
        </w:div>
        <w:div w:id="86508178">
          <w:marLeft w:val="480"/>
          <w:marRight w:val="0"/>
          <w:marTop w:val="0"/>
          <w:marBottom w:val="0"/>
          <w:divBdr>
            <w:top w:val="none" w:sz="0" w:space="0" w:color="auto"/>
            <w:left w:val="none" w:sz="0" w:space="0" w:color="auto"/>
            <w:bottom w:val="none" w:sz="0" w:space="0" w:color="auto"/>
            <w:right w:val="none" w:sz="0" w:space="0" w:color="auto"/>
          </w:divBdr>
        </w:div>
        <w:div w:id="86854300">
          <w:marLeft w:val="480"/>
          <w:marRight w:val="0"/>
          <w:marTop w:val="0"/>
          <w:marBottom w:val="0"/>
          <w:divBdr>
            <w:top w:val="none" w:sz="0" w:space="0" w:color="auto"/>
            <w:left w:val="none" w:sz="0" w:space="0" w:color="auto"/>
            <w:bottom w:val="none" w:sz="0" w:space="0" w:color="auto"/>
            <w:right w:val="none" w:sz="0" w:space="0" w:color="auto"/>
          </w:divBdr>
        </w:div>
        <w:div w:id="98448245">
          <w:marLeft w:val="480"/>
          <w:marRight w:val="0"/>
          <w:marTop w:val="0"/>
          <w:marBottom w:val="0"/>
          <w:divBdr>
            <w:top w:val="none" w:sz="0" w:space="0" w:color="auto"/>
            <w:left w:val="none" w:sz="0" w:space="0" w:color="auto"/>
            <w:bottom w:val="none" w:sz="0" w:space="0" w:color="auto"/>
            <w:right w:val="none" w:sz="0" w:space="0" w:color="auto"/>
          </w:divBdr>
        </w:div>
        <w:div w:id="101730883">
          <w:marLeft w:val="480"/>
          <w:marRight w:val="0"/>
          <w:marTop w:val="0"/>
          <w:marBottom w:val="0"/>
          <w:divBdr>
            <w:top w:val="none" w:sz="0" w:space="0" w:color="auto"/>
            <w:left w:val="none" w:sz="0" w:space="0" w:color="auto"/>
            <w:bottom w:val="none" w:sz="0" w:space="0" w:color="auto"/>
            <w:right w:val="none" w:sz="0" w:space="0" w:color="auto"/>
          </w:divBdr>
        </w:div>
        <w:div w:id="149450626">
          <w:marLeft w:val="480"/>
          <w:marRight w:val="0"/>
          <w:marTop w:val="0"/>
          <w:marBottom w:val="0"/>
          <w:divBdr>
            <w:top w:val="none" w:sz="0" w:space="0" w:color="auto"/>
            <w:left w:val="none" w:sz="0" w:space="0" w:color="auto"/>
            <w:bottom w:val="none" w:sz="0" w:space="0" w:color="auto"/>
            <w:right w:val="none" w:sz="0" w:space="0" w:color="auto"/>
          </w:divBdr>
        </w:div>
        <w:div w:id="166676126">
          <w:marLeft w:val="480"/>
          <w:marRight w:val="0"/>
          <w:marTop w:val="0"/>
          <w:marBottom w:val="0"/>
          <w:divBdr>
            <w:top w:val="none" w:sz="0" w:space="0" w:color="auto"/>
            <w:left w:val="none" w:sz="0" w:space="0" w:color="auto"/>
            <w:bottom w:val="none" w:sz="0" w:space="0" w:color="auto"/>
            <w:right w:val="none" w:sz="0" w:space="0" w:color="auto"/>
          </w:divBdr>
        </w:div>
        <w:div w:id="174686051">
          <w:marLeft w:val="480"/>
          <w:marRight w:val="0"/>
          <w:marTop w:val="0"/>
          <w:marBottom w:val="0"/>
          <w:divBdr>
            <w:top w:val="none" w:sz="0" w:space="0" w:color="auto"/>
            <w:left w:val="none" w:sz="0" w:space="0" w:color="auto"/>
            <w:bottom w:val="none" w:sz="0" w:space="0" w:color="auto"/>
            <w:right w:val="none" w:sz="0" w:space="0" w:color="auto"/>
          </w:divBdr>
        </w:div>
        <w:div w:id="177432028">
          <w:marLeft w:val="480"/>
          <w:marRight w:val="0"/>
          <w:marTop w:val="0"/>
          <w:marBottom w:val="0"/>
          <w:divBdr>
            <w:top w:val="none" w:sz="0" w:space="0" w:color="auto"/>
            <w:left w:val="none" w:sz="0" w:space="0" w:color="auto"/>
            <w:bottom w:val="none" w:sz="0" w:space="0" w:color="auto"/>
            <w:right w:val="none" w:sz="0" w:space="0" w:color="auto"/>
          </w:divBdr>
        </w:div>
        <w:div w:id="180626655">
          <w:marLeft w:val="480"/>
          <w:marRight w:val="0"/>
          <w:marTop w:val="0"/>
          <w:marBottom w:val="0"/>
          <w:divBdr>
            <w:top w:val="none" w:sz="0" w:space="0" w:color="auto"/>
            <w:left w:val="none" w:sz="0" w:space="0" w:color="auto"/>
            <w:bottom w:val="none" w:sz="0" w:space="0" w:color="auto"/>
            <w:right w:val="none" w:sz="0" w:space="0" w:color="auto"/>
          </w:divBdr>
        </w:div>
        <w:div w:id="239944089">
          <w:marLeft w:val="480"/>
          <w:marRight w:val="0"/>
          <w:marTop w:val="0"/>
          <w:marBottom w:val="0"/>
          <w:divBdr>
            <w:top w:val="none" w:sz="0" w:space="0" w:color="auto"/>
            <w:left w:val="none" w:sz="0" w:space="0" w:color="auto"/>
            <w:bottom w:val="none" w:sz="0" w:space="0" w:color="auto"/>
            <w:right w:val="none" w:sz="0" w:space="0" w:color="auto"/>
          </w:divBdr>
        </w:div>
        <w:div w:id="245765571">
          <w:marLeft w:val="480"/>
          <w:marRight w:val="0"/>
          <w:marTop w:val="0"/>
          <w:marBottom w:val="0"/>
          <w:divBdr>
            <w:top w:val="none" w:sz="0" w:space="0" w:color="auto"/>
            <w:left w:val="none" w:sz="0" w:space="0" w:color="auto"/>
            <w:bottom w:val="none" w:sz="0" w:space="0" w:color="auto"/>
            <w:right w:val="none" w:sz="0" w:space="0" w:color="auto"/>
          </w:divBdr>
        </w:div>
        <w:div w:id="258562552">
          <w:marLeft w:val="480"/>
          <w:marRight w:val="0"/>
          <w:marTop w:val="0"/>
          <w:marBottom w:val="0"/>
          <w:divBdr>
            <w:top w:val="none" w:sz="0" w:space="0" w:color="auto"/>
            <w:left w:val="none" w:sz="0" w:space="0" w:color="auto"/>
            <w:bottom w:val="none" w:sz="0" w:space="0" w:color="auto"/>
            <w:right w:val="none" w:sz="0" w:space="0" w:color="auto"/>
          </w:divBdr>
        </w:div>
        <w:div w:id="268703405">
          <w:marLeft w:val="480"/>
          <w:marRight w:val="0"/>
          <w:marTop w:val="0"/>
          <w:marBottom w:val="0"/>
          <w:divBdr>
            <w:top w:val="none" w:sz="0" w:space="0" w:color="auto"/>
            <w:left w:val="none" w:sz="0" w:space="0" w:color="auto"/>
            <w:bottom w:val="none" w:sz="0" w:space="0" w:color="auto"/>
            <w:right w:val="none" w:sz="0" w:space="0" w:color="auto"/>
          </w:divBdr>
        </w:div>
        <w:div w:id="277613683">
          <w:marLeft w:val="480"/>
          <w:marRight w:val="0"/>
          <w:marTop w:val="0"/>
          <w:marBottom w:val="0"/>
          <w:divBdr>
            <w:top w:val="none" w:sz="0" w:space="0" w:color="auto"/>
            <w:left w:val="none" w:sz="0" w:space="0" w:color="auto"/>
            <w:bottom w:val="none" w:sz="0" w:space="0" w:color="auto"/>
            <w:right w:val="none" w:sz="0" w:space="0" w:color="auto"/>
          </w:divBdr>
        </w:div>
        <w:div w:id="280040067">
          <w:marLeft w:val="480"/>
          <w:marRight w:val="0"/>
          <w:marTop w:val="0"/>
          <w:marBottom w:val="0"/>
          <w:divBdr>
            <w:top w:val="none" w:sz="0" w:space="0" w:color="auto"/>
            <w:left w:val="none" w:sz="0" w:space="0" w:color="auto"/>
            <w:bottom w:val="none" w:sz="0" w:space="0" w:color="auto"/>
            <w:right w:val="none" w:sz="0" w:space="0" w:color="auto"/>
          </w:divBdr>
        </w:div>
        <w:div w:id="289822102">
          <w:marLeft w:val="480"/>
          <w:marRight w:val="0"/>
          <w:marTop w:val="0"/>
          <w:marBottom w:val="0"/>
          <w:divBdr>
            <w:top w:val="none" w:sz="0" w:space="0" w:color="auto"/>
            <w:left w:val="none" w:sz="0" w:space="0" w:color="auto"/>
            <w:bottom w:val="none" w:sz="0" w:space="0" w:color="auto"/>
            <w:right w:val="none" w:sz="0" w:space="0" w:color="auto"/>
          </w:divBdr>
        </w:div>
        <w:div w:id="304747572">
          <w:marLeft w:val="480"/>
          <w:marRight w:val="0"/>
          <w:marTop w:val="0"/>
          <w:marBottom w:val="0"/>
          <w:divBdr>
            <w:top w:val="none" w:sz="0" w:space="0" w:color="auto"/>
            <w:left w:val="none" w:sz="0" w:space="0" w:color="auto"/>
            <w:bottom w:val="none" w:sz="0" w:space="0" w:color="auto"/>
            <w:right w:val="none" w:sz="0" w:space="0" w:color="auto"/>
          </w:divBdr>
        </w:div>
        <w:div w:id="310329941">
          <w:marLeft w:val="480"/>
          <w:marRight w:val="0"/>
          <w:marTop w:val="0"/>
          <w:marBottom w:val="0"/>
          <w:divBdr>
            <w:top w:val="none" w:sz="0" w:space="0" w:color="auto"/>
            <w:left w:val="none" w:sz="0" w:space="0" w:color="auto"/>
            <w:bottom w:val="none" w:sz="0" w:space="0" w:color="auto"/>
            <w:right w:val="none" w:sz="0" w:space="0" w:color="auto"/>
          </w:divBdr>
        </w:div>
        <w:div w:id="425620222">
          <w:marLeft w:val="480"/>
          <w:marRight w:val="0"/>
          <w:marTop w:val="0"/>
          <w:marBottom w:val="0"/>
          <w:divBdr>
            <w:top w:val="none" w:sz="0" w:space="0" w:color="auto"/>
            <w:left w:val="none" w:sz="0" w:space="0" w:color="auto"/>
            <w:bottom w:val="none" w:sz="0" w:space="0" w:color="auto"/>
            <w:right w:val="none" w:sz="0" w:space="0" w:color="auto"/>
          </w:divBdr>
        </w:div>
        <w:div w:id="435489310">
          <w:marLeft w:val="480"/>
          <w:marRight w:val="0"/>
          <w:marTop w:val="0"/>
          <w:marBottom w:val="0"/>
          <w:divBdr>
            <w:top w:val="none" w:sz="0" w:space="0" w:color="auto"/>
            <w:left w:val="none" w:sz="0" w:space="0" w:color="auto"/>
            <w:bottom w:val="none" w:sz="0" w:space="0" w:color="auto"/>
            <w:right w:val="none" w:sz="0" w:space="0" w:color="auto"/>
          </w:divBdr>
        </w:div>
        <w:div w:id="435517284">
          <w:marLeft w:val="480"/>
          <w:marRight w:val="0"/>
          <w:marTop w:val="0"/>
          <w:marBottom w:val="0"/>
          <w:divBdr>
            <w:top w:val="none" w:sz="0" w:space="0" w:color="auto"/>
            <w:left w:val="none" w:sz="0" w:space="0" w:color="auto"/>
            <w:bottom w:val="none" w:sz="0" w:space="0" w:color="auto"/>
            <w:right w:val="none" w:sz="0" w:space="0" w:color="auto"/>
          </w:divBdr>
        </w:div>
        <w:div w:id="436750440">
          <w:marLeft w:val="480"/>
          <w:marRight w:val="0"/>
          <w:marTop w:val="0"/>
          <w:marBottom w:val="0"/>
          <w:divBdr>
            <w:top w:val="none" w:sz="0" w:space="0" w:color="auto"/>
            <w:left w:val="none" w:sz="0" w:space="0" w:color="auto"/>
            <w:bottom w:val="none" w:sz="0" w:space="0" w:color="auto"/>
            <w:right w:val="none" w:sz="0" w:space="0" w:color="auto"/>
          </w:divBdr>
        </w:div>
        <w:div w:id="462845374">
          <w:marLeft w:val="480"/>
          <w:marRight w:val="0"/>
          <w:marTop w:val="0"/>
          <w:marBottom w:val="0"/>
          <w:divBdr>
            <w:top w:val="none" w:sz="0" w:space="0" w:color="auto"/>
            <w:left w:val="none" w:sz="0" w:space="0" w:color="auto"/>
            <w:bottom w:val="none" w:sz="0" w:space="0" w:color="auto"/>
            <w:right w:val="none" w:sz="0" w:space="0" w:color="auto"/>
          </w:divBdr>
        </w:div>
        <w:div w:id="467209773">
          <w:marLeft w:val="480"/>
          <w:marRight w:val="0"/>
          <w:marTop w:val="0"/>
          <w:marBottom w:val="0"/>
          <w:divBdr>
            <w:top w:val="none" w:sz="0" w:space="0" w:color="auto"/>
            <w:left w:val="none" w:sz="0" w:space="0" w:color="auto"/>
            <w:bottom w:val="none" w:sz="0" w:space="0" w:color="auto"/>
            <w:right w:val="none" w:sz="0" w:space="0" w:color="auto"/>
          </w:divBdr>
        </w:div>
        <w:div w:id="534390639">
          <w:marLeft w:val="480"/>
          <w:marRight w:val="0"/>
          <w:marTop w:val="0"/>
          <w:marBottom w:val="0"/>
          <w:divBdr>
            <w:top w:val="none" w:sz="0" w:space="0" w:color="auto"/>
            <w:left w:val="none" w:sz="0" w:space="0" w:color="auto"/>
            <w:bottom w:val="none" w:sz="0" w:space="0" w:color="auto"/>
            <w:right w:val="none" w:sz="0" w:space="0" w:color="auto"/>
          </w:divBdr>
        </w:div>
        <w:div w:id="540633265">
          <w:marLeft w:val="480"/>
          <w:marRight w:val="0"/>
          <w:marTop w:val="0"/>
          <w:marBottom w:val="0"/>
          <w:divBdr>
            <w:top w:val="none" w:sz="0" w:space="0" w:color="auto"/>
            <w:left w:val="none" w:sz="0" w:space="0" w:color="auto"/>
            <w:bottom w:val="none" w:sz="0" w:space="0" w:color="auto"/>
            <w:right w:val="none" w:sz="0" w:space="0" w:color="auto"/>
          </w:divBdr>
        </w:div>
        <w:div w:id="563875812">
          <w:marLeft w:val="480"/>
          <w:marRight w:val="0"/>
          <w:marTop w:val="0"/>
          <w:marBottom w:val="0"/>
          <w:divBdr>
            <w:top w:val="none" w:sz="0" w:space="0" w:color="auto"/>
            <w:left w:val="none" w:sz="0" w:space="0" w:color="auto"/>
            <w:bottom w:val="none" w:sz="0" w:space="0" w:color="auto"/>
            <w:right w:val="none" w:sz="0" w:space="0" w:color="auto"/>
          </w:divBdr>
        </w:div>
        <w:div w:id="564995742">
          <w:marLeft w:val="480"/>
          <w:marRight w:val="0"/>
          <w:marTop w:val="0"/>
          <w:marBottom w:val="0"/>
          <w:divBdr>
            <w:top w:val="none" w:sz="0" w:space="0" w:color="auto"/>
            <w:left w:val="none" w:sz="0" w:space="0" w:color="auto"/>
            <w:bottom w:val="none" w:sz="0" w:space="0" w:color="auto"/>
            <w:right w:val="none" w:sz="0" w:space="0" w:color="auto"/>
          </w:divBdr>
        </w:div>
        <w:div w:id="577330582">
          <w:marLeft w:val="480"/>
          <w:marRight w:val="0"/>
          <w:marTop w:val="0"/>
          <w:marBottom w:val="0"/>
          <w:divBdr>
            <w:top w:val="none" w:sz="0" w:space="0" w:color="auto"/>
            <w:left w:val="none" w:sz="0" w:space="0" w:color="auto"/>
            <w:bottom w:val="none" w:sz="0" w:space="0" w:color="auto"/>
            <w:right w:val="none" w:sz="0" w:space="0" w:color="auto"/>
          </w:divBdr>
        </w:div>
        <w:div w:id="586233214">
          <w:marLeft w:val="480"/>
          <w:marRight w:val="0"/>
          <w:marTop w:val="0"/>
          <w:marBottom w:val="0"/>
          <w:divBdr>
            <w:top w:val="none" w:sz="0" w:space="0" w:color="auto"/>
            <w:left w:val="none" w:sz="0" w:space="0" w:color="auto"/>
            <w:bottom w:val="none" w:sz="0" w:space="0" w:color="auto"/>
            <w:right w:val="none" w:sz="0" w:space="0" w:color="auto"/>
          </w:divBdr>
        </w:div>
        <w:div w:id="587808852">
          <w:marLeft w:val="480"/>
          <w:marRight w:val="0"/>
          <w:marTop w:val="0"/>
          <w:marBottom w:val="0"/>
          <w:divBdr>
            <w:top w:val="none" w:sz="0" w:space="0" w:color="auto"/>
            <w:left w:val="none" w:sz="0" w:space="0" w:color="auto"/>
            <w:bottom w:val="none" w:sz="0" w:space="0" w:color="auto"/>
            <w:right w:val="none" w:sz="0" w:space="0" w:color="auto"/>
          </w:divBdr>
        </w:div>
        <w:div w:id="592591470">
          <w:marLeft w:val="480"/>
          <w:marRight w:val="0"/>
          <w:marTop w:val="0"/>
          <w:marBottom w:val="0"/>
          <w:divBdr>
            <w:top w:val="none" w:sz="0" w:space="0" w:color="auto"/>
            <w:left w:val="none" w:sz="0" w:space="0" w:color="auto"/>
            <w:bottom w:val="none" w:sz="0" w:space="0" w:color="auto"/>
            <w:right w:val="none" w:sz="0" w:space="0" w:color="auto"/>
          </w:divBdr>
        </w:div>
        <w:div w:id="593899565">
          <w:marLeft w:val="480"/>
          <w:marRight w:val="0"/>
          <w:marTop w:val="0"/>
          <w:marBottom w:val="0"/>
          <w:divBdr>
            <w:top w:val="none" w:sz="0" w:space="0" w:color="auto"/>
            <w:left w:val="none" w:sz="0" w:space="0" w:color="auto"/>
            <w:bottom w:val="none" w:sz="0" w:space="0" w:color="auto"/>
            <w:right w:val="none" w:sz="0" w:space="0" w:color="auto"/>
          </w:divBdr>
        </w:div>
        <w:div w:id="597829453">
          <w:marLeft w:val="480"/>
          <w:marRight w:val="0"/>
          <w:marTop w:val="0"/>
          <w:marBottom w:val="0"/>
          <w:divBdr>
            <w:top w:val="none" w:sz="0" w:space="0" w:color="auto"/>
            <w:left w:val="none" w:sz="0" w:space="0" w:color="auto"/>
            <w:bottom w:val="none" w:sz="0" w:space="0" w:color="auto"/>
            <w:right w:val="none" w:sz="0" w:space="0" w:color="auto"/>
          </w:divBdr>
        </w:div>
        <w:div w:id="607855826">
          <w:marLeft w:val="480"/>
          <w:marRight w:val="0"/>
          <w:marTop w:val="0"/>
          <w:marBottom w:val="0"/>
          <w:divBdr>
            <w:top w:val="none" w:sz="0" w:space="0" w:color="auto"/>
            <w:left w:val="none" w:sz="0" w:space="0" w:color="auto"/>
            <w:bottom w:val="none" w:sz="0" w:space="0" w:color="auto"/>
            <w:right w:val="none" w:sz="0" w:space="0" w:color="auto"/>
          </w:divBdr>
        </w:div>
        <w:div w:id="624580022">
          <w:marLeft w:val="480"/>
          <w:marRight w:val="0"/>
          <w:marTop w:val="0"/>
          <w:marBottom w:val="0"/>
          <w:divBdr>
            <w:top w:val="none" w:sz="0" w:space="0" w:color="auto"/>
            <w:left w:val="none" w:sz="0" w:space="0" w:color="auto"/>
            <w:bottom w:val="none" w:sz="0" w:space="0" w:color="auto"/>
            <w:right w:val="none" w:sz="0" w:space="0" w:color="auto"/>
          </w:divBdr>
        </w:div>
        <w:div w:id="647977244">
          <w:marLeft w:val="480"/>
          <w:marRight w:val="0"/>
          <w:marTop w:val="0"/>
          <w:marBottom w:val="0"/>
          <w:divBdr>
            <w:top w:val="none" w:sz="0" w:space="0" w:color="auto"/>
            <w:left w:val="none" w:sz="0" w:space="0" w:color="auto"/>
            <w:bottom w:val="none" w:sz="0" w:space="0" w:color="auto"/>
            <w:right w:val="none" w:sz="0" w:space="0" w:color="auto"/>
          </w:divBdr>
        </w:div>
        <w:div w:id="686517964">
          <w:marLeft w:val="480"/>
          <w:marRight w:val="0"/>
          <w:marTop w:val="0"/>
          <w:marBottom w:val="0"/>
          <w:divBdr>
            <w:top w:val="none" w:sz="0" w:space="0" w:color="auto"/>
            <w:left w:val="none" w:sz="0" w:space="0" w:color="auto"/>
            <w:bottom w:val="none" w:sz="0" w:space="0" w:color="auto"/>
            <w:right w:val="none" w:sz="0" w:space="0" w:color="auto"/>
          </w:divBdr>
        </w:div>
        <w:div w:id="697435366">
          <w:marLeft w:val="480"/>
          <w:marRight w:val="0"/>
          <w:marTop w:val="0"/>
          <w:marBottom w:val="0"/>
          <w:divBdr>
            <w:top w:val="none" w:sz="0" w:space="0" w:color="auto"/>
            <w:left w:val="none" w:sz="0" w:space="0" w:color="auto"/>
            <w:bottom w:val="none" w:sz="0" w:space="0" w:color="auto"/>
            <w:right w:val="none" w:sz="0" w:space="0" w:color="auto"/>
          </w:divBdr>
        </w:div>
        <w:div w:id="700057118">
          <w:marLeft w:val="480"/>
          <w:marRight w:val="0"/>
          <w:marTop w:val="0"/>
          <w:marBottom w:val="0"/>
          <w:divBdr>
            <w:top w:val="none" w:sz="0" w:space="0" w:color="auto"/>
            <w:left w:val="none" w:sz="0" w:space="0" w:color="auto"/>
            <w:bottom w:val="none" w:sz="0" w:space="0" w:color="auto"/>
            <w:right w:val="none" w:sz="0" w:space="0" w:color="auto"/>
          </w:divBdr>
        </w:div>
        <w:div w:id="744956361">
          <w:marLeft w:val="480"/>
          <w:marRight w:val="0"/>
          <w:marTop w:val="0"/>
          <w:marBottom w:val="0"/>
          <w:divBdr>
            <w:top w:val="none" w:sz="0" w:space="0" w:color="auto"/>
            <w:left w:val="none" w:sz="0" w:space="0" w:color="auto"/>
            <w:bottom w:val="none" w:sz="0" w:space="0" w:color="auto"/>
            <w:right w:val="none" w:sz="0" w:space="0" w:color="auto"/>
          </w:divBdr>
        </w:div>
        <w:div w:id="784615473">
          <w:marLeft w:val="480"/>
          <w:marRight w:val="0"/>
          <w:marTop w:val="0"/>
          <w:marBottom w:val="0"/>
          <w:divBdr>
            <w:top w:val="none" w:sz="0" w:space="0" w:color="auto"/>
            <w:left w:val="none" w:sz="0" w:space="0" w:color="auto"/>
            <w:bottom w:val="none" w:sz="0" w:space="0" w:color="auto"/>
            <w:right w:val="none" w:sz="0" w:space="0" w:color="auto"/>
          </w:divBdr>
        </w:div>
        <w:div w:id="793792897">
          <w:marLeft w:val="480"/>
          <w:marRight w:val="0"/>
          <w:marTop w:val="0"/>
          <w:marBottom w:val="0"/>
          <w:divBdr>
            <w:top w:val="none" w:sz="0" w:space="0" w:color="auto"/>
            <w:left w:val="none" w:sz="0" w:space="0" w:color="auto"/>
            <w:bottom w:val="none" w:sz="0" w:space="0" w:color="auto"/>
            <w:right w:val="none" w:sz="0" w:space="0" w:color="auto"/>
          </w:divBdr>
        </w:div>
        <w:div w:id="794063958">
          <w:marLeft w:val="480"/>
          <w:marRight w:val="0"/>
          <w:marTop w:val="0"/>
          <w:marBottom w:val="0"/>
          <w:divBdr>
            <w:top w:val="none" w:sz="0" w:space="0" w:color="auto"/>
            <w:left w:val="none" w:sz="0" w:space="0" w:color="auto"/>
            <w:bottom w:val="none" w:sz="0" w:space="0" w:color="auto"/>
            <w:right w:val="none" w:sz="0" w:space="0" w:color="auto"/>
          </w:divBdr>
        </w:div>
        <w:div w:id="801315569">
          <w:marLeft w:val="480"/>
          <w:marRight w:val="0"/>
          <w:marTop w:val="0"/>
          <w:marBottom w:val="0"/>
          <w:divBdr>
            <w:top w:val="none" w:sz="0" w:space="0" w:color="auto"/>
            <w:left w:val="none" w:sz="0" w:space="0" w:color="auto"/>
            <w:bottom w:val="none" w:sz="0" w:space="0" w:color="auto"/>
            <w:right w:val="none" w:sz="0" w:space="0" w:color="auto"/>
          </w:divBdr>
        </w:div>
        <w:div w:id="815531428">
          <w:marLeft w:val="480"/>
          <w:marRight w:val="0"/>
          <w:marTop w:val="0"/>
          <w:marBottom w:val="0"/>
          <w:divBdr>
            <w:top w:val="none" w:sz="0" w:space="0" w:color="auto"/>
            <w:left w:val="none" w:sz="0" w:space="0" w:color="auto"/>
            <w:bottom w:val="none" w:sz="0" w:space="0" w:color="auto"/>
            <w:right w:val="none" w:sz="0" w:space="0" w:color="auto"/>
          </w:divBdr>
        </w:div>
        <w:div w:id="825439281">
          <w:marLeft w:val="480"/>
          <w:marRight w:val="0"/>
          <w:marTop w:val="0"/>
          <w:marBottom w:val="0"/>
          <w:divBdr>
            <w:top w:val="none" w:sz="0" w:space="0" w:color="auto"/>
            <w:left w:val="none" w:sz="0" w:space="0" w:color="auto"/>
            <w:bottom w:val="none" w:sz="0" w:space="0" w:color="auto"/>
            <w:right w:val="none" w:sz="0" w:space="0" w:color="auto"/>
          </w:divBdr>
        </w:div>
        <w:div w:id="854807486">
          <w:marLeft w:val="480"/>
          <w:marRight w:val="0"/>
          <w:marTop w:val="0"/>
          <w:marBottom w:val="0"/>
          <w:divBdr>
            <w:top w:val="none" w:sz="0" w:space="0" w:color="auto"/>
            <w:left w:val="none" w:sz="0" w:space="0" w:color="auto"/>
            <w:bottom w:val="none" w:sz="0" w:space="0" w:color="auto"/>
            <w:right w:val="none" w:sz="0" w:space="0" w:color="auto"/>
          </w:divBdr>
        </w:div>
        <w:div w:id="863594741">
          <w:marLeft w:val="480"/>
          <w:marRight w:val="0"/>
          <w:marTop w:val="0"/>
          <w:marBottom w:val="0"/>
          <w:divBdr>
            <w:top w:val="none" w:sz="0" w:space="0" w:color="auto"/>
            <w:left w:val="none" w:sz="0" w:space="0" w:color="auto"/>
            <w:bottom w:val="none" w:sz="0" w:space="0" w:color="auto"/>
            <w:right w:val="none" w:sz="0" w:space="0" w:color="auto"/>
          </w:divBdr>
        </w:div>
        <w:div w:id="866407432">
          <w:marLeft w:val="480"/>
          <w:marRight w:val="0"/>
          <w:marTop w:val="0"/>
          <w:marBottom w:val="0"/>
          <w:divBdr>
            <w:top w:val="none" w:sz="0" w:space="0" w:color="auto"/>
            <w:left w:val="none" w:sz="0" w:space="0" w:color="auto"/>
            <w:bottom w:val="none" w:sz="0" w:space="0" w:color="auto"/>
            <w:right w:val="none" w:sz="0" w:space="0" w:color="auto"/>
          </w:divBdr>
        </w:div>
        <w:div w:id="918952451">
          <w:marLeft w:val="480"/>
          <w:marRight w:val="0"/>
          <w:marTop w:val="0"/>
          <w:marBottom w:val="0"/>
          <w:divBdr>
            <w:top w:val="none" w:sz="0" w:space="0" w:color="auto"/>
            <w:left w:val="none" w:sz="0" w:space="0" w:color="auto"/>
            <w:bottom w:val="none" w:sz="0" w:space="0" w:color="auto"/>
            <w:right w:val="none" w:sz="0" w:space="0" w:color="auto"/>
          </w:divBdr>
        </w:div>
        <w:div w:id="926578719">
          <w:marLeft w:val="480"/>
          <w:marRight w:val="0"/>
          <w:marTop w:val="0"/>
          <w:marBottom w:val="0"/>
          <w:divBdr>
            <w:top w:val="none" w:sz="0" w:space="0" w:color="auto"/>
            <w:left w:val="none" w:sz="0" w:space="0" w:color="auto"/>
            <w:bottom w:val="none" w:sz="0" w:space="0" w:color="auto"/>
            <w:right w:val="none" w:sz="0" w:space="0" w:color="auto"/>
          </w:divBdr>
        </w:div>
        <w:div w:id="944967693">
          <w:marLeft w:val="480"/>
          <w:marRight w:val="0"/>
          <w:marTop w:val="0"/>
          <w:marBottom w:val="0"/>
          <w:divBdr>
            <w:top w:val="none" w:sz="0" w:space="0" w:color="auto"/>
            <w:left w:val="none" w:sz="0" w:space="0" w:color="auto"/>
            <w:bottom w:val="none" w:sz="0" w:space="0" w:color="auto"/>
            <w:right w:val="none" w:sz="0" w:space="0" w:color="auto"/>
          </w:divBdr>
        </w:div>
        <w:div w:id="1009915038">
          <w:marLeft w:val="480"/>
          <w:marRight w:val="0"/>
          <w:marTop w:val="0"/>
          <w:marBottom w:val="0"/>
          <w:divBdr>
            <w:top w:val="none" w:sz="0" w:space="0" w:color="auto"/>
            <w:left w:val="none" w:sz="0" w:space="0" w:color="auto"/>
            <w:bottom w:val="none" w:sz="0" w:space="0" w:color="auto"/>
            <w:right w:val="none" w:sz="0" w:space="0" w:color="auto"/>
          </w:divBdr>
        </w:div>
        <w:div w:id="1036806889">
          <w:marLeft w:val="480"/>
          <w:marRight w:val="0"/>
          <w:marTop w:val="0"/>
          <w:marBottom w:val="0"/>
          <w:divBdr>
            <w:top w:val="none" w:sz="0" w:space="0" w:color="auto"/>
            <w:left w:val="none" w:sz="0" w:space="0" w:color="auto"/>
            <w:bottom w:val="none" w:sz="0" w:space="0" w:color="auto"/>
            <w:right w:val="none" w:sz="0" w:space="0" w:color="auto"/>
          </w:divBdr>
        </w:div>
        <w:div w:id="1073355811">
          <w:marLeft w:val="480"/>
          <w:marRight w:val="0"/>
          <w:marTop w:val="0"/>
          <w:marBottom w:val="0"/>
          <w:divBdr>
            <w:top w:val="none" w:sz="0" w:space="0" w:color="auto"/>
            <w:left w:val="none" w:sz="0" w:space="0" w:color="auto"/>
            <w:bottom w:val="none" w:sz="0" w:space="0" w:color="auto"/>
            <w:right w:val="none" w:sz="0" w:space="0" w:color="auto"/>
          </w:divBdr>
        </w:div>
        <w:div w:id="1096630642">
          <w:marLeft w:val="480"/>
          <w:marRight w:val="0"/>
          <w:marTop w:val="0"/>
          <w:marBottom w:val="0"/>
          <w:divBdr>
            <w:top w:val="none" w:sz="0" w:space="0" w:color="auto"/>
            <w:left w:val="none" w:sz="0" w:space="0" w:color="auto"/>
            <w:bottom w:val="none" w:sz="0" w:space="0" w:color="auto"/>
            <w:right w:val="none" w:sz="0" w:space="0" w:color="auto"/>
          </w:divBdr>
        </w:div>
        <w:div w:id="1128400301">
          <w:marLeft w:val="480"/>
          <w:marRight w:val="0"/>
          <w:marTop w:val="0"/>
          <w:marBottom w:val="0"/>
          <w:divBdr>
            <w:top w:val="none" w:sz="0" w:space="0" w:color="auto"/>
            <w:left w:val="none" w:sz="0" w:space="0" w:color="auto"/>
            <w:bottom w:val="none" w:sz="0" w:space="0" w:color="auto"/>
            <w:right w:val="none" w:sz="0" w:space="0" w:color="auto"/>
          </w:divBdr>
        </w:div>
        <w:div w:id="1133671300">
          <w:marLeft w:val="480"/>
          <w:marRight w:val="0"/>
          <w:marTop w:val="0"/>
          <w:marBottom w:val="0"/>
          <w:divBdr>
            <w:top w:val="none" w:sz="0" w:space="0" w:color="auto"/>
            <w:left w:val="none" w:sz="0" w:space="0" w:color="auto"/>
            <w:bottom w:val="none" w:sz="0" w:space="0" w:color="auto"/>
            <w:right w:val="none" w:sz="0" w:space="0" w:color="auto"/>
          </w:divBdr>
        </w:div>
        <w:div w:id="1161893638">
          <w:marLeft w:val="480"/>
          <w:marRight w:val="0"/>
          <w:marTop w:val="0"/>
          <w:marBottom w:val="0"/>
          <w:divBdr>
            <w:top w:val="none" w:sz="0" w:space="0" w:color="auto"/>
            <w:left w:val="none" w:sz="0" w:space="0" w:color="auto"/>
            <w:bottom w:val="none" w:sz="0" w:space="0" w:color="auto"/>
            <w:right w:val="none" w:sz="0" w:space="0" w:color="auto"/>
          </w:divBdr>
        </w:div>
        <w:div w:id="1166285703">
          <w:marLeft w:val="480"/>
          <w:marRight w:val="0"/>
          <w:marTop w:val="0"/>
          <w:marBottom w:val="0"/>
          <w:divBdr>
            <w:top w:val="none" w:sz="0" w:space="0" w:color="auto"/>
            <w:left w:val="none" w:sz="0" w:space="0" w:color="auto"/>
            <w:bottom w:val="none" w:sz="0" w:space="0" w:color="auto"/>
            <w:right w:val="none" w:sz="0" w:space="0" w:color="auto"/>
          </w:divBdr>
        </w:div>
        <w:div w:id="1282959189">
          <w:marLeft w:val="480"/>
          <w:marRight w:val="0"/>
          <w:marTop w:val="0"/>
          <w:marBottom w:val="0"/>
          <w:divBdr>
            <w:top w:val="none" w:sz="0" w:space="0" w:color="auto"/>
            <w:left w:val="none" w:sz="0" w:space="0" w:color="auto"/>
            <w:bottom w:val="none" w:sz="0" w:space="0" w:color="auto"/>
            <w:right w:val="none" w:sz="0" w:space="0" w:color="auto"/>
          </w:divBdr>
        </w:div>
        <w:div w:id="1311405095">
          <w:marLeft w:val="480"/>
          <w:marRight w:val="0"/>
          <w:marTop w:val="0"/>
          <w:marBottom w:val="0"/>
          <w:divBdr>
            <w:top w:val="none" w:sz="0" w:space="0" w:color="auto"/>
            <w:left w:val="none" w:sz="0" w:space="0" w:color="auto"/>
            <w:bottom w:val="none" w:sz="0" w:space="0" w:color="auto"/>
            <w:right w:val="none" w:sz="0" w:space="0" w:color="auto"/>
          </w:divBdr>
        </w:div>
        <w:div w:id="1323122439">
          <w:marLeft w:val="480"/>
          <w:marRight w:val="0"/>
          <w:marTop w:val="0"/>
          <w:marBottom w:val="0"/>
          <w:divBdr>
            <w:top w:val="none" w:sz="0" w:space="0" w:color="auto"/>
            <w:left w:val="none" w:sz="0" w:space="0" w:color="auto"/>
            <w:bottom w:val="none" w:sz="0" w:space="0" w:color="auto"/>
            <w:right w:val="none" w:sz="0" w:space="0" w:color="auto"/>
          </w:divBdr>
        </w:div>
        <w:div w:id="1352142774">
          <w:marLeft w:val="480"/>
          <w:marRight w:val="0"/>
          <w:marTop w:val="0"/>
          <w:marBottom w:val="0"/>
          <w:divBdr>
            <w:top w:val="none" w:sz="0" w:space="0" w:color="auto"/>
            <w:left w:val="none" w:sz="0" w:space="0" w:color="auto"/>
            <w:bottom w:val="none" w:sz="0" w:space="0" w:color="auto"/>
            <w:right w:val="none" w:sz="0" w:space="0" w:color="auto"/>
          </w:divBdr>
        </w:div>
        <w:div w:id="1369187652">
          <w:marLeft w:val="480"/>
          <w:marRight w:val="0"/>
          <w:marTop w:val="0"/>
          <w:marBottom w:val="0"/>
          <w:divBdr>
            <w:top w:val="none" w:sz="0" w:space="0" w:color="auto"/>
            <w:left w:val="none" w:sz="0" w:space="0" w:color="auto"/>
            <w:bottom w:val="none" w:sz="0" w:space="0" w:color="auto"/>
            <w:right w:val="none" w:sz="0" w:space="0" w:color="auto"/>
          </w:divBdr>
        </w:div>
        <w:div w:id="1370452934">
          <w:marLeft w:val="480"/>
          <w:marRight w:val="0"/>
          <w:marTop w:val="0"/>
          <w:marBottom w:val="0"/>
          <w:divBdr>
            <w:top w:val="none" w:sz="0" w:space="0" w:color="auto"/>
            <w:left w:val="none" w:sz="0" w:space="0" w:color="auto"/>
            <w:bottom w:val="none" w:sz="0" w:space="0" w:color="auto"/>
            <w:right w:val="none" w:sz="0" w:space="0" w:color="auto"/>
          </w:divBdr>
        </w:div>
        <w:div w:id="1371611480">
          <w:marLeft w:val="480"/>
          <w:marRight w:val="0"/>
          <w:marTop w:val="0"/>
          <w:marBottom w:val="0"/>
          <w:divBdr>
            <w:top w:val="none" w:sz="0" w:space="0" w:color="auto"/>
            <w:left w:val="none" w:sz="0" w:space="0" w:color="auto"/>
            <w:bottom w:val="none" w:sz="0" w:space="0" w:color="auto"/>
            <w:right w:val="none" w:sz="0" w:space="0" w:color="auto"/>
          </w:divBdr>
        </w:div>
        <w:div w:id="1385180087">
          <w:marLeft w:val="480"/>
          <w:marRight w:val="0"/>
          <w:marTop w:val="0"/>
          <w:marBottom w:val="0"/>
          <w:divBdr>
            <w:top w:val="none" w:sz="0" w:space="0" w:color="auto"/>
            <w:left w:val="none" w:sz="0" w:space="0" w:color="auto"/>
            <w:bottom w:val="none" w:sz="0" w:space="0" w:color="auto"/>
            <w:right w:val="none" w:sz="0" w:space="0" w:color="auto"/>
          </w:divBdr>
        </w:div>
        <w:div w:id="1393772645">
          <w:marLeft w:val="480"/>
          <w:marRight w:val="0"/>
          <w:marTop w:val="0"/>
          <w:marBottom w:val="0"/>
          <w:divBdr>
            <w:top w:val="none" w:sz="0" w:space="0" w:color="auto"/>
            <w:left w:val="none" w:sz="0" w:space="0" w:color="auto"/>
            <w:bottom w:val="none" w:sz="0" w:space="0" w:color="auto"/>
            <w:right w:val="none" w:sz="0" w:space="0" w:color="auto"/>
          </w:divBdr>
        </w:div>
        <w:div w:id="1457747961">
          <w:marLeft w:val="480"/>
          <w:marRight w:val="0"/>
          <w:marTop w:val="0"/>
          <w:marBottom w:val="0"/>
          <w:divBdr>
            <w:top w:val="none" w:sz="0" w:space="0" w:color="auto"/>
            <w:left w:val="none" w:sz="0" w:space="0" w:color="auto"/>
            <w:bottom w:val="none" w:sz="0" w:space="0" w:color="auto"/>
            <w:right w:val="none" w:sz="0" w:space="0" w:color="auto"/>
          </w:divBdr>
        </w:div>
        <w:div w:id="1459372581">
          <w:marLeft w:val="480"/>
          <w:marRight w:val="0"/>
          <w:marTop w:val="0"/>
          <w:marBottom w:val="0"/>
          <w:divBdr>
            <w:top w:val="none" w:sz="0" w:space="0" w:color="auto"/>
            <w:left w:val="none" w:sz="0" w:space="0" w:color="auto"/>
            <w:bottom w:val="none" w:sz="0" w:space="0" w:color="auto"/>
            <w:right w:val="none" w:sz="0" w:space="0" w:color="auto"/>
          </w:divBdr>
        </w:div>
        <w:div w:id="1462723560">
          <w:marLeft w:val="480"/>
          <w:marRight w:val="0"/>
          <w:marTop w:val="0"/>
          <w:marBottom w:val="0"/>
          <w:divBdr>
            <w:top w:val="none" w:sz="0" w:space="0" w:color="auto"/>
            <w:left w:val="none" w:sz="0" w:space="0" w:color="auto"/>
            <w:bottom w:val="none" w:sz="0" w:space="0" w:color="auto"/>
            <w:right w:val="none" w:sz="0" w:space="0" w:color="auto"/>
          </w:divBdr>
        </w:div>
        <w:div w:id="1466970630">
          <w:marLeft w:val="480"/>
          <w:marRight w:val="0"/>
          <w:marTop w:val="0"/>
          <w:marBottom w:val="0"/>
          <w:divBdr>
            <w:top w:val="none" w:sz="0" w:space="0" w:color="auto"/>
            <w:left w:val="none" w:sz="0" w:space="0" w:color="auto"/>
            <w:bottom w:val="none" w:sz="0" w:space="0" w:color="auto"/>
            <w:right w:val="none" w:sz="0" w:space="0" w:color="auto"/>
          </w:divBdr>
        </w:div>
        <w:div w:id="1469975450">
          <w:marLeft w:val="480"/>
          <w:marRight w:val="0"/>
          <w:marTop w:val="0"/>
          <w:marBottom w:val="0"/>
          <w:divBdr>
            <w:top w:val="none" w:sz="0" w:space="0" w:color="auto"/>
            <w:left w:val="none" w:sz="0" w:space="0" w:color="auto"/>
            <w:bottom w:val="none" w:sz="0" w:space="0" w:color="auto"/>
            <w:right w:val="none" w:sz="0" w:space="0" w:color="auto"/>
          </w:divBdr>
        </w:div>
        <w:div w:id="1473593021">
          <w:marLeft w:val="480"/>
          <w:marRight w:val="0"/>
          <w:marTop w:val="0"/>
          <w:marBottom w:val="0"/>
          <w:divBdr>
            <w:top w:val="none" w:sz="0" w:space="0" w:color="auto"/>
            <w:left w:val="none" w:sz="0" w:space="0" w:color="auto"/>
            <w:bottom w:val="none" w:sz="0" w:space="0" w:color="auto"/>
            <w:right w:val="none" w:sz="0" w:space="0" w:color="auto"/>
          </w:divBdr>
        </w:div>
        <w:div w:id="1473717054">
          <w:marLeft w:val="480"/>
          <w:marRight w:val="0"/>
          <w:marTop w:val="0"/>
          <w:marBottom w:val="0"/>
          <w:divBdr>
            <w:top w:val="none" w:sz="0" w:space="0" w:color="auto"/>
            <w:left w:val="none" w:sz="0" w:space="0" w:color="auto"/>
            <w:bottom w:val="none" w:sz="0" w:space="0" w:color="auto"/>
            <w:right w:val="none" w:sz="0" w:space="0" w:color="auto"/>
          </w:divBdr>
        </w:div>
        <w:div w:id="1572538135">
          <w:marLeft w:val="480"/>
          <w:marRight w:val="0"/>
          <w:marTop w:val="0"/>
          <w:marBottom w:val="0"/>
          <w:divBdr>
            <w:top w:val="none" w:sz="0" w:space="0" w:color="auto"/>
            <w:left w:val="none" w:sz="0" w:space="0" w:color="auto"/>
            <w:bottom w:val="none" w:sz="0" w:space="0" w:color="auto"/>
            <w:right w:val="none" w:sz="0" w:space="0" w:color="auto"/>
          </w:divBdr>
        </w:div>
        <w:div w:id="1578442256">
          <w:marLeft w:val="480"/>
          <w:marRight w:val="0"/>
          <w:marTop w:val="0"/>
          <w:marBottom w:val="0"/>
          <w:divBdr>
            <w:top w:val="none" w:sz="0" w:space="0" w:color="auto"/>
            <w:left w:val="none" w:sz="0" w:space="0" w:color="auto"/>
            <w:bottom w:val="none" w:sz="0" w:space="0" w:color="auto"/>
            <w:right w:val="none" w:sz="0" w:space="0" w:color="auto"/>
          </w:divBdr>
        </w:div>
        <w:div w:id="1579242694">
          <w:marLeft w:val="480"/>
          <w:marRight w:val="0"/>
          <w:marTop w:val="0"/>
          <w:marBottom w:val="0"/>
          <w:divBdr>
            <w:top w:val="none" w:sz="0" w:space="0" w:color="auto"/>
            <w:left w:val="none" w:sz="0" w:space="0" w:color="auto"/>
            <w:bottom w:val="none" w:sz="0" w:space="0" w:color="auto"/>
            <w:right w:val="none" w:sz="0" w:space="0" w:color="auto"/>
          </w:divBdr>
        </w:div>
        <w:div w:id="1581789268">
          <w:marLeft w:val="480"/>
          <w:marRight w:val="0"/>
          <w:marTop w:val="0"/>
          <w:marBottom w:val="0"/>
          <w:divBdr>
            <w:top w:val="none" w:sz="0" w:space="0" w:color="auto"/>
            <w:left w:val="none" w:sz="0" w:space="0" w:color="auto"/>
            <w:bottom w:val="none" w:sz="0" w:space="0" w:color="auto"/>
            <w:right w:val="none" w:sz="0" w:space="0" w:color="auto"/>
          </w:divBdr>
        </w:div>
        <w:div w:id="1590388254">
          <w:marLeft w:val="480"/>
          <w:marRight w:val="0"/>
          <w:marTop w:val="0"/>
          <w:marBottom w:val="0"/>
          <w:divBdr>
            <w:top w:val="none" w:sz="0" w:space="0" w:color="auto"/>
            <w:left w:val="none" w:sz="0" w:space="0" w:color="auto"/>
            <w:bottom w:val="none" w:sz="0" w:space="0" w:color="auto"/>
            <w:right w:val="none" w:sz="0" w:space="0" w:color="auto"/>
          </w:divBdr>
        </w:div>
        <w:div w:id="1593515069">
          <w:marLeft w:val="480"/>
          <w:marRight w:val="0"/>
          <w:marTop w:val="0"/>
          <w:marBottom w:val="0"/>
          <w:divBdr>
            <w:top w:val="none" w:sz="0" w:space="0" w:color="auto"/>
            <w:left w:val="none" w:sz="0" w:space="0" w:color="auto"/>
            <w:bottom w:val="none" w:sz="0" w:space="0" w:color="auto"/>
            <w:right w:val="none" w:sz="0" w:space="0" w:color="auto"/>
          </w:divBdr>
        </w:div>
        <w:div w:id="1617249108">
          <w:marLeft w:val="480"/>
          <w:marRight w:val="0"/>
          <w:marTop w:val="0"/>
          <w:marBottom w:val="0"/>
          <w:divBdr>
            <w:top w:val="none" w:sz="0" w:space="0" w:color="auto"/>
            <w:left w:val="none" w:sz="0" w:space="0" w:color="auto"/>
            <w:bottom w:val="none" w:sz="0" w:space="0" w:color="auto"/>
            <w:right w:val="none" w:sz="0" w:space="0" w:color="auto"/>
          </w:divBdr>
        </w:div>
        <w:div w:id="1618215667">
          <w:marLeft w:val="480"/>
          <w:marRight w:val="0"/>
          <w:marTop w:val="0"/>
          <w:marBottom w:val="0"/>
          <w:divBdr>
            <w:top w:val="none" w:sz="0" w:space="0" w:color="auto"/>
            <w:left w:val="none" w:sz="0" w:space="0" w:color="auto"/>
            <w:bottom w:val="none" w:sz="0" w:space="0" w:color="auto"/>
            <w:right w:val="none" w:sz="0" w:space="0" w:color="auto"/>
          </w:divBdr>
        </w:div>
        <w:div w:id="1689020803">
          <w:marLeft w:val="480"/>
          <w:marRight w:val="0"/>
          <w:marTop w:val="0"/>
          <w:marBottom w:val="0"/>
          <w:divBdr>
            <w:top w:val="none" w:sz="0" w:space="0" w:color="auto"/>
            <w:left w:val="none" w:sz="0" w:space="0" w:color="auto"/>
            <w:bottom w:val="none" w:sz="0" w:space="0" w:color="auto"/>
            <w:right w:val="none" w:sz="0" w:space="0" w:color="auto"/>
          </w:divBdr>
        </w:div>
        <w:div w:id="1720667253">
          <w:marLeft w:val="480"/>
          <w:marRight w:val="0"/>
          <w:marTop w:val="0"/>
          <w:marBottom w:val="0"/>
          <w:divBdr>
            <w:top w:val="none" w:sz="0" w:space="0" w:color="auto"/>
            <w:left w:val="none" w:sz="0" w:space="0" w:color="auto"/>
            <w:bottom w:val="none" w:sz="0" w:space="0" w:color="auto"/>
            <w:right w:val="none" w:sz="0" w:space="0" w:color="auto"/>
          </w:divBdr>
        </w:div>
        <w:div w:id="1721006660">
          <w:marLeft w:val="480"/>
          <w:marRight w:val="0"/>
          <w:marTop w:val="0"/>
          <w:marBottom w:val="0"/>
          <w:divBdr>
            <w:top w:val="none" w:sz="0" w:space="0" w:color="auto"/>
            <w:left w:val="none" w:sz="0" w:space="0" w:color="auto"/>
            <w:bottom w:val="none" w:sz="0" w:space="0" w:color="auto"/>
            <w:right w:val="none" w:sz="0" w:space="0" w:color="auto"/>
          </w:divBdr>
        </w:div>
        <w:div w:id="1724132784">
          <w:marLeft w:val="480"/>
          <w:marRight w:val="0"/>
          <w:marTop w:val="0"/>
          <w:marBottom w:val="0"/>
          <w:divBdr>
            <w:top w:val="none" w:sz="0" w:space="0" w:color="auto"/>
            <w:left w:val="none" w:sz="0" w:space="0" w:color="auto"/>
            <w:bottom w:val="none" w:sz="0" w:space="0" w:color="auto"/>
            <w:right w:val="none" w:sz="0" w:space="0" w:color="auto"/>
          </w:divBdr>
        </w:div>
        <w:div w:id="1725718398">
          <w:marLeft w:val="480"/>
          <w:marRight w:val="0"/>
          <w:marTop w:val="0"/>
          <w:marBottom w:val="0"/>
          <w:divBdr>
            <w:top w:val="none" w:sz="0" w:space="0" w:color="auto"/>
            <w:left w:val="none" w:sz="0" w:space="0" w:color="auto"/>
            <w:bottom w:val="none" w:sz="0" w:space="0" w:color="auto"/>
            <w:right w:val="none" w:sz="0" w:space="0" w:color="auto"/>
          </w:divBdr>
        </w:div>
        <w:div w:id="1727148539">
          <w:marLeft w:val="480"/>
          <w:marRight w:val="0"/>
          <w:marTop w:val="0"/>
          <w:marBottom w:val="0"/>
          <w:divBdr>
            <w:top w:val="none" w:sz="0" w:space="0" w:color="auto"/>
            <w:left w:val="none" w:sz="0" w:space="0" w:color="auto"/>
            <w:bottom w:val="none" w:sz="0" w:space="0" w:color="auto"/>
            <w:right w:val="none" w:sz="0" w:space="0" w:color="auto"/>
          </w:divBdr>
        </w:div>
        <w:div w:id="1741441308">
          <w:marLeft w:val="480"/>
          <w:marRight w:val="0"/>
          <w:marTop w:val="0"/>
          <w:marBottom w:val="0"/>
          <w:divBdr>
            <w:top w:val="none" w:sz="0" w:space="0" w:color="auto"/>
            <w:left w:val="none" w:sz="0" w:space="0" w:color="auto"/>
            <w:bottom w:val="none" w:sz="0" w:space="0" w:color="auto"/>
            <w:right w:val="none" w:sz="0" w:space="0" w:color="auto"/>
          </w:divBdr>
        </w:div>
        <w:div w:id="1752967182">
          <w:marLeft w:val="480"/>
          <w:marRight w:val="0"/>
          <w:marTop w:val="0"/>
          <w:marBottom w:val="0"/>
          <w:divBdr>
            <w:top w:val="none" w:sz="0" w:space="0" w:color="auto"/>
            <w:left w:val="none" w:sz="0" w:space="0" w:color="auto"/>
            <w:bottom w:val="none" w:sz="0" w:space="0" w:color="auto"/>
            <w:right w:val="none" w:sz="0" w:space="0" w:color="auto"/>
          </w:divBdr>
        </w:div>
        <w:div w:id="1768886114">
          <w:marLeft w:val="480"/>
          <w:marRight w:val="0"/>
          <w:marTop w:val="0"/>
          <w:marBottom w:val="0"/>
          <w:divBdr>
            <w:top w:val="none" w:sz="0" w:space="0" w:color="auto"/>
            <w:left w:val="none" w:sz="0" w:space="0" w:color="auto"/>
            <w:bottom w:val="none" w:sz="0" w:space="0" w:color="auto"/>
            <w:right w:val="none" w:sz="0" w:space="0" w:color="auto"/>
          </w:divBdr>
        </w:div>
        <w:div w:id="1777209327">
          <w:marLeft w:val="480"/>
          <w:marRight w:val="0"/>
          <w:marTop w:val="0"/>
          <w:marBottom w:val="0"/>
          <w:divBdr>
            <w:top w:val="none" w:sz="0" w:space="0" w:color="auto"/>
            <w:left w:val="none" w:sz="0" w:space="0" w:color="auto"/>
            <w:bottom w:val="none" w:sz="0" w:space="0" w:color="auto"/>
            <w:right w:val="none" w:sz="0" w:space="0" w:color="auto"/>
          </w:divBdr>
        </w:div>
        <w:div w:id="1816799164">
          <w:marLeft w:val="480"/>
          <w:marRight w:val="0"/>
          <w:marTop w:val="0"/>
          <w:marBottom w:val="0"/>
          <w:divBdr>
            <w:top w:val="none" w:sz="0" w:space="0" w:color="auto"/>
            <w:left w:val="none" w:sz="0" w:space="0" w:color="auto"/>
            <w:bottom w:val="none" w:sz="0" w:space="0" w:color="auto"/>
            <w:right w:val="none" w:sz="0" w:space="0" w:color="auto"/>
          </w:divBdr>
        </w:div>
        <w:div w:id="1831561577">
          <w:marLeft w:val="480"/>
          <w:marRight w:val="0"/>
          <w:marTop w:val="0"/>
          <w:marBottom w:val="0"/>
          <w:divBdr>
            <w:top w:val="none" w:sz="0" w:space="0" w:color="auto"/>
            <w:left w:val="none" w:sz="0" w:space="0" w:color="auto"/>
            <w:bottom w:val="none" w:sz="0" w:space="0" w:color="auto"/>
            <w:right w:val="none" w:sz="0" w:space="0" w:color="auto"/>
          </w:divBdr>
        </w:div>
        <w:div w:id="1893882567">
          <w:marLeft w:val="480"/>
          <w:marRight w:val="0"/>
          <w:marTop w:val="0"/>
          <w:marBottom w:val="0"/>
          <w:divBdr>
            <w:top w:val="none" w:sz="0" w:space="0" w:color="auto"/>
            <w:left w:val="none" w:sz="0" w:space="0" w:color="auto"/>
            <w:bottom w:val="none" w:sz="0" w:space="0" w:color="auto"/>
            <w:right w:val="none" w:sz="0" w:space="0" w:color="auto"/>
          </w:divBdr>
        </w:div>
        <w:div w:id="1902669727">
          <w:marLeft w:val="480"/>
          <w:marRight w:val="0"/>
          <w:marTop w:val="0"/>
          <w:marBottom w:val="0"/>
          <w:divBdr>
            <w:top w:val="none" w:sz="0" w:space="0" w:color="auto"/>
            <w:left w:val="none" w:sz="0" w:space="0" w:color="auto"/>
            <w:bottom w:val="none" w:sz="0" w:space="0" w:color="auto"/>
            <w:right w:val="none" w:sz="0" w:space="0" w:color="auto"/>
          </w:divBdr>
        </w:div>
        <w:div w:id="1917744218">
          <w:marLeft w:val="480"/>
          <w:marRight w:val="0"/>
          <w:marTop w:val="0"/>
          <w:marBottom w:val="0"/>
          <w:divBdr>
            <w:top w:val="none" w:sz="0" w:space="0" w:color="auto"/>
            <w:left w:val="none" w:sz="0" w:space="0" w:color="auto"/>
            <w:bottom w:val="none" w:sz="0" w:space="0" w:color="auto"/>
            <w:right w:val="none" w:sz="0" w:space="0" w:color="auto"/>
          </w:divBdr>
        </w:div>
        <w:div w:id="1919896667">
          <w:marLeft w:val="480"/>
          <w:marRight w:val="0"/>
          <w:marTop w:val="0"/>
          <w:marBottom w:val="0"/>
          <w:divBdr>
            <w:top w:val="none" w:sz="0" w:space="0" w:color="auto"/>
            <w:left w:val="none" w:sz="0" w:space="0" w:color="auto"/>
            <w:bottom w:val="none" w:sz="0" w:space="0" w:color="auto"/>
            <w:right w:val="none" w:sz="0" w:space="0" w:color="auto"/>
          </w:divBdr>
        </w:div>
        <w:div w:id="1954507919">
          <w:marLeft w:val="480"/>
          <w:marRight w:val="0"/>
          <w:marTop w:val="0"/>
          <w:marBottom w:val="0"/>
          <w:divBdr>
            <w:top w:val="none" w:sz="0" w:space="0" w:color="auto"/>
            <w:left w:val="none" w:sz="0" w:space="0" w:color="auto"/>
            <w:bottom w:val="none" w:sz="0" w:space="0" w:color="auto"/>
            <w:right w:val="none" w:sz="0" w:space="0" w:color="auto"/>
          </w:divBdr>
        </w:div>
        <w:div w:id="1983463166">
          <w:marLeft w:val="480"/>
          <w:marRight w:val="0"/>
          <w:marTop w:val="0"/>
          <w:marBottom w:val="0"/>
          <w:divBdr>
            <w:top w:val="none" w:sz="0" w:space="0" w:color="auto"/>
            <w:left w:val="none" w:sz="0" w:space="0" w:color="auto"/>
            <w:bottom w:val="none" w:sz="0" w:space="0" w:color="auto"/>
            <w:right w:val="none" w:sz="0" w:space="0" w:color="auto"/>
          </w:divBdr>
        </w:div>
        <w:div w:id="2031177217">
          <w:marLeft w:val="480"/>
          <w:marRight w:val="0"/>
          <w:marTop w:val="0"/>
          <w:marBottom w:val="0"/>
          <w:divBdr>
            <w:top w:val="none" w:sz="0" w:space="0" w:color="auto"/>
            <w:left w:val="none" w:sz="0" w:space="0" w:color="auto"/>
            <w:bottom w:val="none" w:sz="0" w:space="0" w:color="auto"/>
            <w:right w:val="none" w:sz="0" w:space="0" w:color="auto"/>
          </w:divBdr>
        </w:div>
        <w:div w:id="2043480333">
          <w:marLeft w:val="480"/>
          <w:marRight w:val="0"/>
          <w:marTop w:val="0"/>
          <w:marBottom w:val="0"/>
          <w:divBdr>
            <w:top w:val="none" w:sz="0" w:space="0" w:color="auto"/>
            <w:left w:val="none" w:sz="0" w:space="0" w:color="auto"/>
            <w:bottom w:val="none" w:sz="0" w:space="0" w:color="auto"/>
            <w:right w:val="none" w:sz="0" w:space="0" w:color="auto"/>
          </w:divBdr>
        </w:div>
        <w:div w:id="2081058035">
          <w:marLeft w:val="480"/>
          <w:marRight w:val="0"/>
          <w:marTop w:val="0"/>
          <w:marBottom w:val="0"/>
          <w:divBdr>
            <w:top w:val="none" w:sz="0" w:space="0" w:color="auto"/>
            <w:left w:val="none" w:sz="0" w:space="0" w:color="auto"/>
            <w:bottom w:val="none" w:sz="0" w:space="0" w:color="auto"/>
            <w:right w:val="none" w:sz="0" w:space="0" w:color="auto"/>
          </w:divBdr>
        </w:div>
        <w:div w:id="2129859579">
          <w:marLeft w:val="480"/>
          <w:marRight w:val="0"/>
          <w:marTop w:val="0"/>
          <w:marBottom w:val="0"/>
          <w:divBdr>
            <w:top w:val="none" w:sz="0" w:space="0" w:color="auto"/>
            <w:left w:val="none" w:sz="0" w:space="0" w:color="auto"/>
            <w:bottom w:val="none" w:sz="0" w:space="0" w:color="auto"/>
            <w:right w:val="none" w:sz="0" w:space="0" w:color="auto"/>
          </w:divBdr>
        </w:div>
        <w:div w:id="2141535883">
          <w:marLeft w:val="480"/>
          <w:marRight w:val="0"/>
          <w:marTop w:val="0"/>
          <w:marBottom w:val="0"/>
          <w:divBdr>
            <w:top w:val="none" w:sz="0" w:space="0" w:color="auto"/>
            <w:left w:val="none" w:sz="0" w:space="0" w:color="auto"/>
            <w:bottom w:val="none" w:sz="0" w:space="0" w:color="auto"/>
            <w:right w:val="none" w:sz="0" w:space="0" w:color="auto"/>
          </w:divBdr>
        </w:div>
        <w:div w:id="2143309347">
          <w:marLeft w:val="480"/>
          <w:marRight w:val="0"/>
          <w:marTop w:val="0"/>
          <w:marBottom w:val="0"/>
          <w:divBdr>
            <w:top w:val="none" w:sz="0" w:space="0" w:color="auto"/>
            <w:left w:val="none" w:sz="0" w:space="0" w:color="auto"/>
            <w:bottom w:val="none" w:sz="0" w:space="0" w:color="auto"/>
            <w:right w:val="none" w:sz="0" w:space="0" w:color="auto"/>
          </w:divBdr>
        </w:div>
      </w:divsChild>
    </w:div>
    <w:div w:id="784734345">
      <w:bodyDiv w:val="1"/>
      <w:marLeft w:val="0"/>
      <w:marRight w:val="0"/>
      <w:marTop w:val="0"/>
      <w:marBottom w:val="0"/>
      <w:divBdr>
        <w:top w:val="none" w:sz="0" w:space="0" w:color="auto"/>
        <w:left w:val="none" w:sz="0" w:space="0" w:color="auto"/>
        <w:bottom w:val="none" w:sz="0" w:space="0" w:color="auto"/>
        <w:right w:val="none" w:sz="0" w:space="0" w:color="auto"/>
      </w:divBdr>
    </w:div>
    <w:div w:id="784925631">
      <w:bodyDiv w:val="1"/>
      <w:marLeft w:val="0"/>
      <w:marRight w:val="0"/>
      <w:marTop w:val="0"/>
      <w:marBottom w:val="0"/>
      <w:divBdr>
        <w:top w:val="none" w:sz="0" w:space="0" w:color="auto"/>
        <w:left w:val="none" w:sz="0" w:space="0" w:color="auto"/>
        <w:bottom w:val="none" w:sz="0" w:space="0" w:color="auto"/>
        <w:right w:val="none" w:sz="0" w:space="0" w:color="auto"/>
      </w:divBdr>
    </w:div>
    <w:div w:id="784930410">
      <w:bodyDiv w:val="1"/>
      <w:marLeft w:val="0"/>
      <w:marRight w:val="0"/>
      <w:marTop w:val="0"/>
      <w:marBottom w:val="0"/>
      <w:divBdr>
        <w:top w:val="none" w:sz="0" w:space="0" w:color="auto"/>
        <w:left w:val="none" w:sz="0" w:space="0" w:color="auto"/>
        <w:bottom w:val="none" w:sz="0" w:space="0" w:color="auto"/>
        <w:right w:val="none" w:sz="0" w:space="0" w:color="auto"/>
      </w:divBdr>
    </w:div>
    <w:div w:id="785124255">
      <w:bodyDiv w:val="1"/>
      <w:marLeft w:val="0"/>
      <w:marRight w:val="0"/>
      <w:marTop w:val="0"/>
      <w:marBottom w:val="0"/>
      <w:divBdr>
        <w:top w:val="none" w:sz="0" w:space="0" w:color="auto"/>
        <w:left w:val="none" w:sz="0" w:space="0" w:color="auto"/>
        <w:bottom w:val="none" w:sz="0" w:space="0" w:color="auto"/>
        <w:right w:val="none" w:sz="0" w:space="0" w:color="auto"/>
      </w:divBdr>
    </w:div>
    <w:div w:id="785393220">
      <w:bodyDiv w:val="1"/>
      <w:marLeft w:val="0"/>
      <w:marRight w:val="0"/>
      <w:marTop w:val="0"/>
      <w:marBottom w:val="0"/>
      <w:divBdr>
        <w:top w:val="none" w:sz="0" w:space="0" w:color="auto"/>
        <w:left w:val="none" w:sz="0" w:space="0" w:color="auto"/>
        <w:bottom w:val="none" w:sz="0" w:space="0" w:color="auto"/>
        <w:right w:val="none" w:sz="0" w:space="0" w:color="auto"/>
      </w:divBdr>
    </w:div>
    <w:div w:id="785542255">
      <w:bodyDiv w:val="1"/>
      <w:marLeft w:val="0"/>
      <w:marRight w:val="0"/>
      <w:marTop w:val="0"/>
      <w:marBottom w:val="0"/>
      <w:divBdr>
        <w:top w:val="none" w:sz="0" w:space="0" w:color="auto"/>
        <w:left w:val="none" w:sz="0" w:space="0" w:color="auto"/>
        <w:bottom w:val="none" w:sz="0" w:space="0" w:color="auto"/>
        <w:right w:val="none" w:sz="0" w:space="0" w:color="auto"/>
      </w:divBdr>
    </w:div>
    <w:div w:id="785660254">
      <w:bodyDiv w:val="1"/>
      <w:marLeft w:val="0"/>
      <w:marRight w:val="0"/>
      <w:marTop w:val="0"/>
      <w:marBottom w:val="0"/>
      <w:divBdr>
        <w:top w:val="none" w:sz="0" w:space="0" w:color="auto"/>
        <w:left w:val="none" w:sz="0" w:space="0" w:color="auto"/>
        <w:bottom w:val="none" w:sz="0" w:space="0" w:color="auto"/>
        <w:right w:val="none" w:sz="0" w:space="0" w:color="auto"/>
      </w:divBdr>
    </w:div>
    <w:div w:id="785849920">
      <w:bodyDiv w:val="1"/>
      <w:marLeft w:val="0"/>
      <w:marRight w:val="0"/>
      <w:marTop w:val="0"/>
      <w:marBottom w:val="0"/>
      <w:divBdr>
        <w:top w:val="none" w:sz="0" w:space="0" w:color="auto"/>
        <w:left w:val="none" w:sz="0" w:space="0" w:color="auto"/>
        <w:bottom w:val="none" w:sz="0" w:space="0" w:color="auto"/>
        <w:right w:val="none" w:sz="0" w:space="0" w:color="auto"/>
      </w:divBdr>
    </w:div>
    <w:div w:id="786579046">
      <w:bodyDiv w:val="1"/>
      <w:marLeft w:val="0"/>
      <w:marRight w:val="0"/>
      <w:marTop w:val="0"/>
      <w:marBottom w:val="0"/>
      <w:divBdr>
        <w:top w:val="none" w:sz="0" w:space="0" w:color="auto"/>
        <w:left w:val="none" w:sz="0" w:space="0" w:color="auto"/>
        <w:bottom w:val="none" w:sz="0" w:space="0" w:color="auto"/>
        <w:right w:val="none" w:sz="0" w:space="0" w:color="auto"/>
      </w:divBdr>
    </w:div>
    <w:div w:id="787160658">
      <w:bodyDiv w:val="1"/>
      <w:marLeft w:val="0"/>
      <w:marRight w:val="0"/>
      <w:marTop w:val="0"/>
      <w:marBottom w:val="0"/>
      <w:divBdr>
        <w:top w:val="none" w:sz="0" w:space="0" w:color="auto"/>
        <w:left w:val="none" w:sz="0" w:space="0" w:color="auto"/>
        <w:bottom w:val="none" w:sz="0" w:space="0" w:color="auto"/>
        <w:right w:val="none" w:sz="0" w:space="0" w:color="auto"/>
      </w:divBdr>
    </w:div>
    <w:div w:id="787241873">
      <w:bodyDiv w:val="1"/>
      <w:marLeft w:val="0"/>
      <w:marRight w:val="0"/>
      <w:marTop w:val="0"/>
      <w:marBottom w:val="0"/>
      <w:divBdr>
        <w:top w:val="none" w:sz="0" w:space="0" w:color="auto"/>
        <w:left w:val="none" w:sz="0" w:space="0" w:color="auto"/>
        <w:bottom w:val="none" w:sz="0" w:space="0" w:color="auto"/>
        <w:right w:val="none" w:sz="0" w:space="0" w:color="auto"/>
      </w:divBdr>
    </w:div>
    <w:div w:id="787356620">
      <w:bodyDiv w:val="1"/>
      <w:marLeft w:val="0"/>
      <w:marRight w:val="0"/>
      <w:marTop w:val="0"/>
      <w:marBottom w:val="0"/>
      <w:divBdr>
        <w:top w:val="none" w:sz="0" w:space="0" w:color="auto"/>
        <w:left w:val="none" w:sz="0" w:space="0" w:color="auto"/>
        <w:bottom w:val="none" w:sz="0" w:space="0" w:color="auto"/>
        <w:right w:val="none" w:sz="0" w:space="0" w:color="auto"/>
      </w:divBdr>
    </w:div>
    <w:div w:id="787436432">
      <w:bodyDiv w:val="1"/>
      <w:marLeft w:val="0"/>
      <w:marRight w:val="0"/>
      <w:marTop w:val="0"/>
      <w:marBottom w:val="0"/>
      <w:divBdr>
        <w:top w:val="none" w:sz="0" w:space="0" w:color="auto"/>
        <w:left w:val="none" w:sz="0" w:space="0" w:color="auto"/>
        <w:bottom w:val="none" w:sz="0" w:space="0" w:color="auto"/>
        <w:right w:val="none" w:sz="0" w:space="0" w:color="auto"/>
      </w:divBdr>
    </w:div>
    <w:div w:id="787509497">
      <w:bodyDiv w:val="1"/>
      <w:marLeft w:val="0"/>
      <w:marRight w:val="0"/>
      <w:marTop w:val="0"/>
      <w:marBottom w:val="0"/>
      <w:divBdr>
        <w:top w:val="none" w:sz="0" w:space="0" w:color="auto"/>
        <w:left w:val="none" w:sz="0" w:space="0" w:color="auto"/>
        <w:bottom w:val="none" w:sz="0" w:space="0" w:color="auto"/>
        <w:right w:val="none" w:sz="0" w:space="0" w:color="auto"/>
      </w:divBdr>
    </w:div>
    <w:div w:id="787814655">
      <w:bodyDiv w:val="1"/>
      <w:marLeft w:val="0"/>
      <w:marRight w:val="0"/>
      <w:marTop w:val="0"/>
      <w:marBottom w:val="0"/>
      <w:divBdr>
        <w:top w:val="none" w:sz="0" w:space="0" w:color="auto"/>
        <w:left w:val="none" w:sz="0" w:space="0" w:color="auto"/>
        <w:bottom w:val="none" w:sz="0" w:space="0" w:color="auto"/>
        <w:right w:val="none" w:sz="0" w:space="0" w:color="auto"/>
      </w:divBdr>
    </w:div>
    <w:div w:id="788087597">
      <w:bodyDiv w:val="1"/>
      <w:marLeft w:val="0"/>
      <w:marRight w:val="0"/>
      <w:marTop w:val="0"/>
      <w:marBottom w:val="0"/>
      <w:divBdr>
        <w:top w:val="none" w:sz="0" w:space="0" w:color="auto"/>
        <w:left w:val="none" w:sz="0" w:space="0" w:color="auto"/>
        <w:bottom w:val="none" w:sz="0" w:space="0" w:color="auto"/>
        <w:right w:val="none" w:sz="0" w:space="0" w:color="auto"/>
      </w:divBdr>
    </w:div>
    <w:div w:id="789011488">
      <w:bodyDiv w:val="1"/>
      <w:marLeft w:val="0"/>
      <w:marRight w:val="0"/>
      <w:marTop w:val="0"/>
      <w:marBottom w:val="0"/>
      <w:divBdr>
        <w:top w:val="none" w:sz="0" w:space="0" w:color="auto"/>
        <w:left w:val="none" w:sz="0" w:space="0" w:color="auto"/>
        <w:bottom w:val="none" w:sz="0" w:space="0" w:color="auto"/>
        <w:right w:val="none" w:sz="0" w:space="0" w:color="auto"/>
      </w:divBdr>
    </w:div>
    <w:div w:id="789478179">
      <w:bodyDiv w:val="1"/>
      <w:marLeft w:val="0"/>
      <w:marRight w:val="0"/>
      <w:marTop w:val="0"/>
      <w:marBottom w:val="0"/>
      <w:divBdr>
        <w:top w:val="none" w:sz="0" w:space="0" w:color="auto"/>
        <w:left w:val="none" w:sz="0" w:space="0" w:color="auto"/>
        <w:bottom w:val="none" w:sz="0" w:space="0" w:color="auto"/>
        <w:right w:val="none" w:sz="0" w:space="0" w:color="auto"/>
      </w:divBdr>
    </w:div>
    <w:div w:id="789591420">
      <w:bodyDiv w:val="1"/>
      <w:marLeft w:val="0"/>
      <w:marRight w:val="0"/>
      <w:marTop w:val="0"/>
      <w:marBottom w:val="0"/>
      <w:divBdr>
        <w:top w:val="none" w:sz="0" w:space="0" w:color="auto"/>
        <w:left w:val="none" w:sz="0" w:space="0" w:color="auto"/>
        <w:bottom w:val="none" w:sz="0" w:space="0" w:color="auto"/>
        <w:right w:val="none" w:sz="0" w:space="0" w:color="auto"/>
      </w:divBdr>
    </w:div>
    <w:div w:id="789787149">
      <w:bodyDiv w:val="1"/>
      <w:marLeft w:val="0"/>
      <w:marRight w:val="0"/>
      <w:marTop w:val="0"/>
      <w:marBottom w:val="0"/>
      <w:divBdr>
        <w:top w:val="none" w:sz="0" w:space="0" w:color="auto"/>
        <w:left w:val="none" w:sz="0" w:space="0" w:color="auto"/>
        <w:bottom w:val="none" w:sz="0" w:space="0" w:color="auto"/>
        <w:right w:val="none" w:sz="0" w:space="0" w:color="auto"/>
      </w:divBdr>
    </w:div>
    <w:div w:id="790169007">
      <w:bodyDiv w:val="1"/>
      <w:marLeft w:val="0"/>
      <w:marRight w:val="0"/>
      <w:marTop w:val="0"/>
      <w:marBottom w:val="0"/>
      <w:divBdr>
        <w:top w:val="none" w:sz="0" w:space="0" w:color="auto"/>
        <w:left w:val="none" w:sz="0" w:space="0" w:color="auto"/>
        <w:bottom w:val="none" w:sz="0" w:space="0" w:color="auto"/>
        <w:right w:val="none" w:sz="0" w:space="0" w:color="auto"/>
      </w:divBdr>
    </w:div>
    <w:div w:id="790365796">
      <w:bodyDiv w:val="1"/>
      <w:marLeft w:val="0"/>
      <w:marRight w:val="0"/>
      <w:marTop w:val="0"/>
      <w:marBottom w:val="0"/>
      <w:divBdr>
        <w:top w:val="none" w:sz="0" w:space="0" w:color="auto"/>
        <w:left w:val="none" w:sz="0" w:space="0" w:color="auto"/>
        <w:bottom w:val="none" w:sz="0" w:space="0" w:color="auto"/>
        <w:right w:val="none" w:sz="0" w:space="0" w:color="auto"/>
      </w:divBdr>
    </w:div>
    <w:div w:id="790514264">
      <w:bodyDiv w:val="1"/>
      <w:marLeft w:val="0"/>
      <w:marRight w:val="0"/>
      <w:marTop w:val="0"/>
      <w:marBottom w:val="0"/>
      <w:divBdr>
        <w:top w:val="none" w:sz="0" w:space="0" w:color="auto"/>
        <w:left w:val="none" w:sz="0" w:space="0" w:color="auto"/>
        <w:bottom w:val="none" w:sz="0" w:space="0" w:color="auto"/>
        <w:right w:val="none" w:sz="0" w:space="0" w:color="auto"/>
      </w:divBdr>
    </w:div>
    <w:div w:id="791020838">
      <w:bodyDiv w:val="1"/>
      <w:marLeft w:val="0"/>
      <w:marRight w:val="0"/>
      <w:marTop w:val="0"/>
      <w:marBottom w:val="0"/>
      <w:divBdr>
        <w:top w:val="none" w:sz="0" w:space="0" w:color="auto"/>
        <w:left w:val="none" w:sz="0" w:space="0" w:color="auto"/>
        <w:bottom w:val="none" w:sz="0" w:space="0" w:color="auto"/>
        <w:right w:val="none" w:sz="0" w:space="0" w:color="auto"/>
      </w:divBdr>
    </w:div>
    <w:div w:id="791021174">
      <w:bodyDiv w:val="1"/>
      <w:marLeft w:val="0"/>
      <w:marRight w:val="0"/>
      <w:marTop w:val="0"/>
      <w:marBottom w:val="0"/>
      <w:divBdr>
        <w:top w:val="none" w:sz="0" w:space="0" w:color="auto"/>
        <w:left w:val="none" w:sz="0" w:space="0" w:color="auto"/>
        <w:bottom w:val="none" w:sz="0" w:space="0" w:color="auto"/>
        <w:right w:val="none" w:sz="0" w:space="0" w:color="auto"/>
      </w:divBdr>
    </w:div>
    <w:div w:id="791167226">
      <w:bodyDiv w:val="1"/>
      <w:marLeft w:val="0"/>
      <w:marRight w:val="0"/>
      <w:marTop w:val="0"/>
      <w:marBottom w:val="0"/>
      <w:divBdr>
        <w:top w:val="none" w:sz="0" w:space="0" w:color="auto"/>
        <w:left w:val="none" w:sz="0" w:space="0" w:color="auto"/>
        <w:bottom w:val="none" w:sz="0" w:space="0" w:color="auto"/>
        <w:right w:val="none" w:sz="0" w:space="0" w:color="auto"/>
      </w:divBdr>
    </w:div>
    <w:div w:id="791291481">
      <w:bodyDiv w:val="1"/>
      <w:marLeft w:val="0"/>
      <w:marRight w:val="0"/>
      <w:marTop w:val="0"/>
      <w:marBottom w:val="0"/>
      <w:divBdr>
        <w:top w:val="none" w:sz="0" w:space="0" w:color="auto"/>
        <w:left w:val="none" w:sz="0" w:space="0" w:color="auto"/>
        <w:bottom w:val="none" w:sz="0" w:space="0" w:color="auto"/>
        <w:right w:val="none" w:sz="0" w:space="0" w:color="auto"/>
      </w:divBdr>
    </w:div>
    <w:div w:id="791628374">
      <w:bodyDiv w:val="1"/>
      <w:marLeft w:val="0"/>
      <w:marRight w:val="0"/>
      <w:marTop w:val="0"/>
      <w:marBottom w:val="0"/>
      <w:divBdr>
        <w:top w:val="none" w:sz="0" w:space="0" w:color="auto"/>
        <w:left w:val="none" w:sz="0" w:space="0" w:color="auto"/>
        <w:bottom w:val="none" w:sz="0" w:space="0" w:color="auto"/>
        <w:right w:val="none" w:sz="0" w:space="0" w:color="auto"/>
      </w:divBdr>
    </w:div>
    <w:div w:id="792292433">
      <w:bodyDiv w:val="1"/>
      <w:marLeft w:val="0"/>
      <w:marRight w:val="0"/>
      <w:marTop w:val="0"/>
      <w:marBottom w:val="0"/>
      <w:divBdr>
        <w:top w:val="none" w:sz="0" w:space="0" w:color="auto"/>
        <w:left w:val="none" w:sz="0" w:space="0" w:color="auto"/>
        <w:bottom w:val="none" w:sz="0" w:space="0" w:color="auto"/>
        <w:right w:val="none" w:sz="0" w:space="0" w:color="auto"/>
      </w:divBdr>
    </w:div>
    <w:div w:id="792331761">
      <w:bodyDiv w:val="1"/>
      <w:marLeft w:val="0"/>
      <w:marRight w:val="0"/>
      <w:marTop w:val="0"/>
      <w:marBottom w:val="0"/>
      <w:divBdr>
        <w:top w:val="none" w:sz="0" w:space="0" w:color="auto"/>
        <w:left w:val="none" w:sz="0" w:space="0" w:color="auto"/>
        <w:bottom w:val="none" w:sz="0" w:space="0" w:color="auto"/>
        <w:right w:val="none" w:sz="0" w:space="0" w:color="auto"/>
      </w:divBdr>
    </w:div>
    <w:div w:id="792361906">
      <w:bodyDiv w:val="1"/>
      <w:marLeft w:val="0"/>
      <w:marRight w:val="0"/>
      <w:marTop w:val="0"/>
      <w:marBottom w:val="0"/>
      <w:divBdr>
        <w:top w:val="none" w:sz="0" w:space="0" w:color="auto"/>
        <w:left w:val="none" w:sz="0" w:space="0" w:color="auto"/>
        <w:bottom w:val="none" w:sz="0" w:space="0" w:color="auto"/>
        <w:right w:val="none" w:sz="0" w:space="0" w:color="auto"/>
      </w:divBdr>
    </w:div>
    <w:div w:id="792527837">
      <w:bodyDiv w:val="1"/>
      <w:marLeft w:val="0"/>
      <w:marRight w:val="0"/>
      <w:marTop w:val="0"/>
      <w:marBottom w:val="0"/>
      <w:divBdr>
        <w:top w:val="none" w:sz="0" w:space="0" w:color="auto"/>
        <w:left w:val="none" w:sz="0" w:space="0" w:color="auto"/>
        <w:bottom w:val="none" w:sz="0" w:space="0" w:color="auto"/>
        <w:right w:val="none" w:sz="0" w:space="0" w:color="auto"/>
      </w:divBdr>
    </w:div>
    <w:div w:id="792601683">
      <w:bodyDiv w:val="1"/>
      <w:marLeft w:val="0"/>
      <w:marRight w:val="0"/>
      <w:marTop w:val="0"/>
      <w:marBottom w:val="0"/>
      <w:divBdr>
        <w:top w:val="none" w:sz="0" w:space="0" w:color="auto"/>
        <w:left w:val="none" w:sz="0" w:space="0" w:color="auto"/>
        <w:bottom w:val="none" w:sz="0" w:space="0" w:color="auto"/>
        <w:right w:val="none" w:sz="0" w:space="0" w:color="auto"/>
      </w:divBdr>
    </w:div>
    <w:div w:id="792865569">
      <w:bodyDiv w:val="1"/>
      <w:marLeft w:val="0"/>
      <w:marRight w:val="0"/>
      <w:marTop w:val="0"/>
      <w:marBottom w:val="0"/>
      <w:divBdr>
        <w:top w:val="none" w:sz="0" w:space="0" w:color="auto"/>
        <w:left w:val="none" w:sz="0" w:space="0" w:color="auto"/>
        <w:bottom w:val="none" w:sz="0" w:space="0" w:color="auto"/>
        <w:right w:val="none" w:sz="0" w:space="0" w:color="auto"/>
      </w:divBdr>
    </w:div>
    <w:div w:id="793212098">
      <w:bodyDiv w:val="1"/>
      <w:marLeft w:val="0"/>
      <w:marRight w:val="0"/>
      <w:marTop w:val="0"/>
      <w:marBottom w:val="0"/>
      <w:divBdr>
        <w:top w:val="none" w:sz="0" w:space="0" w:color="auto"/>
        <w:left w:val="none" w:sz="0" w:space="0" w:color="auto"/>
        <w:bottom w:val="none" w:sz="0" w:space="0" w:color="auto"/>
        <w:right w:val="none" w:sz="0" w:space="0" w:color="auto"/>
      </w:divBdr>
    </w:div>
    <w:div w:id="793518676">
      <w:bodyDiv w:val="1"/>
      <w:marLeft w:val="0"/>
      <w:marRight w:val="0"/>
      <w:marTop w:val="0"/>
      <w:marBottom w:val="0"/>
      <w:divBdr>
        <w:top w:val="none" w:sz="0" w:space="0" w:color="auto"/>
        <w:left w:val="none" w:sz="0" w:space="0" w:color="auto"/>
        <w:bottom w:val="none" w:sz="0" w:space="0" w:color="auto"/>
        <w:right w:val="none" w:sz="0" w:space="0" w:color="auto"/>
      </w:divBdr>
    </w:div>
    <w:div w:id="793519423">
      <w:bodyDiv w:val="1"/>
      <w:marLeft w:val="0"/>
      <w:marRight w:val="0"/>
      <w:marTop w:val="0"/>
      <w:marBottom w:val="0"/>
      <w:divBdr>
        <w:top w:val="none" w:sz="0" w:space="0" w:color="auto"/>
        <w:left w:val="none" w:sz="0" w:space="0" w:color="auto"/>
        <w:bottom w:val="none" w:sz="0" w:space="0" w:color="auto"/>
        <w:right w:val="none" w:sz="0" w:space="0" w:color="auto"/>
      </w:divBdr>
    </w:div>
    <w:div w:id="793712512">
      <w:bodyDiv w:val="1"/>
      <w:marLeft w:val="0"/>
      <w:marRight w:val="0"/>
      <w:marTop w:val="0"/>
      <w:marBottom w:val="0"/>
      <w:divBdr>
        <w:top w:val="none" w:sz="0" w:space="0" w:color="auto"/>
        <w:left w:val="none" w:sz="0" w:space="0" w:color="auto"/>
        <w:bottom w:val="none" w:sz="0" w:space="0" w:color="auto"/>
        <w:right w:val="none" w:sz="0" w:space="0" w:color="auto"/>
      </w:divBdr>
    </w:div>
    <w:div w:id="793792584">
      <w:bodyDiv w:val="1"/>
      <w:marLeft w:val="0"/>
      <w:marRight w:val="0"/>
      <w:marTop w:val="0"/>
      <w:marBottom w:val="0"/>
      <w:divBdr>
        <w:top w:val="none" w:sz="0" w:space="0" w:color="auto"/>
        <w:left w:val="none" w:sz="0" w:space="0" w:color="auto"/>
        <w:bottom w:val="none" w:sz="0" w:space="0" w:color="auto"/>
        <w:right w:val="none" w:sz="0" w:space="0" w:color="auto"/>
      </w:divBdr>
    </w:div>
    <w:div w:id="793868169">
      <w:bodyDiv w:val="1"/>
      <w:marLeft w:val="0"/>
      <w:marRight w:val="0"/>
      <w:marTop w:val="0"/>
      <w:marBottom w:val="0"/>
      <w:divBdr>
        <w:top w:val="none" w:sz="0" w:space="0" w:color="auto"/>
        <w:left w:val="none" w:sz="0" w:space="0" w:color="auto"/>
        <w:bottom w:val="none" w:sz="0" w:space="0" w:color="auto"/>
        <w:right w:val="none" w:sz="0" w:space="0" w:color="auto"/>
      </w:divBdr>
    </w:div>
    <w:div w:id="793982892">
      <w:bodyDiv w:val="1"/>
      <w:marLeft w:val="0"/>
      <w:marRight w:val="0"/>
      <w:marTop w:val="0"/>
      <w:marBottom w:val="0"/>
      <w:divBdr>
        <w:top w:val="none" w:sz="0" w:space="0" w:color="auto"/>
        <w:left w:val="none" w:sz="0" w:space="0" w:color="auto"/>
        <w:bottom w:val="none" w:sz="0" w:space="0" w:color="auto"/>
        <w:right w:val="none" w:sz="0" w:space="0" w:color="auto"/>
      </w:divBdr>
    </w:div>
    <w:div w:id="794057997">
      <w:bodyDiv w:val="1"/>
      <w:marLeft w:val="0"/>
      <w:marRight w:val="0"/>
      <w:marTop w:val="0"/>
      <w:marBottom w:val="0"/>
      <w:divBdr>
        <w:top w:val="none" w:sz="0" w:space="0" w:color="auto"/>
        <w:left w:val="none" w:sz="0" w:space="0" w:color="auto"/>
        <w:bottom w:val="none" w:sz="0" w:space="0" w:color="auto"/>
        <w:right w:val="none" w:sz="0" w:space="0" w:color="auto"/>
      </w:divBdr>
    </w:div>
    <w:div w:id="794524054">
      <w:bodyDiv w:val="1"/>
      <w:marLeft w:val="0"/>
      <w:marRight w:val="0"/>
      <w:marTop w:val="0"/>
      <w:marBottom w:val="0"/>
      <w:divBdr>
        <w:top w:val="none" w:sz="0" w:space="0" w:color="auto"/>
        <w:left w:val="none" w:sz="0" w:space="0" w:color="auto"/>
        <w:bottom w:val="none" w:sz="0" w:space="0" w:color="auto"/>
        <w:right w:val="none" w:sz="0" w:space="0" w:color="auto"/>
      </w:divBdr>
    </w:div>
    <w:div w:id="794635755">
      <w:bodyDiv w:val="1"/>
      <w:marLeft w:val="0"/>
      <w:marRight w:val="0"/>
      <w:marTop w:val="0"/>
      <w:marBottom w:val="0"/>
      <w:divBdr>
        <w:top w:val="none" w:sz="0" w:space="0" w:color="auto"/>
        <w:left w:val="none" w:sz="0" w:space="0" w:color="auto"/>
        <w:bottom w:val="none" w:sz="0" w:space="0" w:color="auto"/>
        <w:right w:val="none" w:sz="0" w:space="0" w:color="auto"/>
      </w:divBdr>
    </w:div>
    <w:div w:id="794717629">
      <w:bodyDiv w:val="1"/>
      <w:marLeft w:val="0"/>
      <w:marRight w:val="0"/>
      <w:marTop w:val="0"/>
      <w:marBottom w:val="0"/>
      <w:divBdr>
        <w:top w:val="none" w:sz="0" w:space="0" w:color="auto"/>
        <w:left w:val="none" w:sz="0" w:space="0" w:color="auto"/>
        <w:bottom w:val="none" w:sz="0" w:space="0" w:color="auto"/>
        <w:right w:val="none" w:sz="0" w:space="0" w:color="auto"/>
      </w:divBdr>
    </w:div>
    <w:div w:id="794911975">
      <w:bodyDiv w:val="1"/>
      <w:marLeft w:val="0"/>
      <w:marRight w:val="0"/>
      <w:marTop w:val="0"/>
      <w:marBottom w:val="0"/>
      <w:divBdr>
        <w:top w:val="none" w:sz="0" w:space="0" w:color="auto"/>
        <w:left w:val="none" w:sz="0" w:space="0" w:color="auto"/>
        <w:bottom w:val="none" w:sz="0" w:space="0" w:color="auto"/>
        <w:right w:val="none" w:sz="0" w:space="0" w:color="auto"/>
      </w:divBdr>
    </w:div>
    <w:div w:id="794983293">
      <w:bodyDiv w:val="1"/>
      <w:marLeft w:val="0"/>
      <w:marRight w:val="0"/>
      <w:marTop w:val="0"/>
      <w:marBottom w:val="0"/>
      <w:divBdr>
        <w:top w:val="none" w:sz="0" w:space="0" w:color="auto"/>
        <w:left w:val="none" w:sz="0" w:space="0" w:color="auto"/>
        <w:bottom w:val="none" w:sz="0" w:space="0" w:color="auto"/>
        <w:right w:val="none" w:sz="0" w:space="0" w:color="auto"/>
      </w:divBdr>
    </w:div>
    <w:div w:id="795367740">
      <w:bodyDiv w:val="1"/>
      <w:marLeft w:val="0"/>
      <w:marRight w:val="0"/>
      <w:marTop w:val="0"/>
      <w:marBottom w:val="0"/>
      <w:divBdr>
        <w:top w:val="none" w:sz="0" w:space="0" w:color="auto"/>
        <w:left w:val="none" w:sz="0" w:space="0" w:color="auto"/>
        <w:bottom w:val="none" w:sz="0" w:space="0" w:color="auto"/>
        <w:right w:val="none" w:sz="0" w:space="0" w:color="auto"/>
      </w:divBdr>
    </w:div>
    <w:div w:id="795370771">
      <w:bodyDiv w:val="1"/>
      <w:marLeft w:val="0"/>
      <w:marRight w:val="0"/>
      <w:marTop w:val="0"/>
      <w:marBottom w:val="0"/>
      <w:divBdr>
        <w:top w:val="none" w:sz="0" w:space="0" w:color="auto"/>
        <w:left w:val="none" w:sz="0" w:space="0" w:color="auto"/>
        <w:bottom w:val="none" w:sz="0" w:space="0" w:color="auto"/>
        <w:right w:val="none" w:sz="0" w:space="0" w:color="auto"/>
      </w:divBdr>
    </w:div>
    <w:div w:id="795486303">
      <w:bodyDiv w:val="1"/>
      <w:marLeft w:val="0"/>
      <w:marRight w:val="0"/>
      <w:marTop w:val="0"/>
      <w:marBottom w:val="0"/>
      <w:divBdr>
        <w:top w:val="none" w:sz="0" w:space="0" w:color="auto"/>
        <w:left w:val="none" w:sz="0" w:space="0" w:color="auto"/>
        <w:bottom w:val="none" w:sz="0" w:space="0" w:color="auto"/>
        <w:right w:val="none" w:sz="0" w:space="0" w:color="auto"/>
      </w:divBdr>
    </w:div>
    <w:div w:id="795567622">
      <w:bodyDiv w:val="1"/>
      <w:marLeft w:val="0"/>
      <w:marRight w:val="0"/>
      <w:marTop w:val="0"/>
      <w:marBottom w:val="0"/>
      <w:divBdr>
        <w:top w:val="none" w:sz="0" w:space="0" w:color="auto"/>
        <w:left w:val="none" w:sz="0" w:space="0" w:color="auto"/>
        <w:bottom w:val="none" w:sz="0" w:space="0" w:color="auto"/>
        <w:right w:val="none" w:sz="0" w:space="0" w:color="auto"/>
      </w:divBdr>
    </w:div>
    <w:div w:id="795830832">
      <w:bodyDiv w:val="1"/>
      <w:marLeft w:val="0"/>
      <w:marRight w:val="0"/>
      <w:marTop w:val="0"/>
      <w:marBottom w:val="0"/>
      <w:divBdr>
        <w:top w:val="none" w:sz="0" w:space="0" w:color="auto"/>
        <w:left w:val="none" w:sz="0" w:space="0" w:color="auto"/>
        <w:bottom w:val="none" w:sz="0" w:space="0" w:color="auto"/>
        <w:right w:val="none" w:sz="0" w:space="0" w:color="auto"/>
      </w:divBdr>
    </w:div>
    <w:div w:id="796217365">
      <w:bodyDiv w:val="1"/>
      <w:marLeft w:val="0"/>
      <w:marRight w:val="0"/>
      <w:marTop w:val="0"/>
      <w:marBottom w:val="0"/>
      <w:divBdr>
        <w:top w:val="none" w:sz="0" w:space="0" w:color="auto"/>
        <w:left w:val="none" w:sz="0" w:space="0" w:color="auto"/>
        <w:bottom w:val="none" w:sz="0" w:space="0" w:color="auto"/>
        <w:right w:val="none" w:sz="0" w:space="0" w:color="auto"/>
      </w:divBdr>
    </w:div>
    <w:div w:id="796218332">
      <w:bodyDiv w:val="1"/>
      <w:marLeft w:val="0"/>
      <w:marRight w:val="0"/>
      <w:marTop w:val="0"/>
      <w:marBottom w:val="0"/>
      <w:divBdr>
        <w:top w:val="none" w:sz="0" w:space="0" w:color="auto"/>
        <w:left w:val="none" w:sz="0" w:space="0" w:color="auto"/>
        <w:bottom w:val="none" w:sz="0" w:space="0" w:color="auto"/>
        <w:right w:val="none" w:sz="0" w:space="0" w:color="auto"/>
      </w:divBdr>
    </w:div>
    <w:div w:id="796681780">
      <w:bodyDiv w:val="1"/>
      <w:marLeft w:val="0"/>
      <w:marRight w:val="0"/>
      <w:marTop w:val="0"/>
      <w:marBottom w:val="0"/>
      <w:divBdr>
        <w:top w:val="none" w:sz="0" w:space="0" w:color="auto"/>
        <w:left w:val="none" w:sz="0" w:space="0" w:color="auto"/>
        <w:bottom w:val="none" w:sz="0" w:space="0" w:color="auto"/>
        <w:right w:val="none" w:sz="0" w:space="0" w:color="auto"/>
      </w:divBdr>
    </w:div>
    <w:div w:id="796988499">
      <w:bodyDiv w:val="1"/>
      <w:marLeft w:val="0"/>
      <w:marRight w:val="0"/>
      <w:marTop w:val="0"/>
      <w:marBottom w:val="0"/>
      <w:divBdr>
        <w:top w:val="none" w:sz="0" w:space="0" w:color="auto"/>
        <w:left w:val="none" w:sz="0" w:space="0" w:color="auto"/>
        <w:bottom w:val="none" w:sz="0" w:space="0" w:color="auto"/>
        <w:right w:val="none" w:sz="0" w:space="0" w:color="auto"/>
      </w:divBdr>
    </w:div>
    <w:div w:id="796989323">
      <w:bodyDiv w:val="1"/>
      <w:marLeft w:val="0"/>
      <w:marRight w:val="0"/>
      <w:marTop w:val="0"/>
      <w:marBottom w:val="0"/>
      <w:divBdr>
        <w:top w:val="none" w:sz="0" w:space="0" w:color="auto"/>
        <w:left w:val="none" w:sz="0" w:space="0" w:color="auto"/>
        <w:bottom w:val="none" w:sz="0" w:space="0" w:color="auto"/>
        <w:right w:val="none" w:sz="0" w:space="0" w:color="auto"/>
      </w:divBdr>
    </w:div>
    <w:div w:id="797146280">
      <w:bodyDiv w:val="1"/>
      <w:marLeft w:val="0"/>
      <w:marRight w:val="0"/>
      <w:marTop w:val="0"/>
      <w:marBottom w:val="0"/>
      <w:divBdr>
        <w:top w:val="none" w:sz="0" w:space="0" w:color="auto"/>
        <w:left w:val="none" w:sz="0" w:space="0" w:color="auto"/>
        <w:bottom w:val="none" w:sz="0" w:space="0" w:color="auto"/>
        <w:right w:val="none" w:sz="0" w:space="0" w:color="auto"/>
      </w:divBdr>
    </w:div>
    <w:div w:id="797188155">
      <w:bodyDiv w:val="1"/>
      <w:marLeft w:val="0"/>
      <w:marRight w:val="0"/>
      <w:marTop w:val="0"/>
      <w:marBottom w:val="0"/>
      <w:divBdr>
        <w:top w:val="none" w:sz="0" w:space="0" w:color="auto"/>
        <w:left w:val="none" w:sz="0" w:space="0" w:color="auto"/>
        <w:bottom w:val="none" w:sz="0" w:space="0" w:color="auto"/>
        <w:right w:val="none" w:sz="0" w:space="0" w:color="auto"/>
      </w:divBdr>
    </w:div>
    <w:div w:id="797377355">
      <w:bodyDiv w:val="1"/>
      <w:marLeft w:val="0"/>
      <w:marRight w:val="0"/>
      <w:marTop w:val="0"/>
      <w:marBottom w:val="0"/>
      <w:divBdr>
        <w:top w:val="none" w:sz="0" w:space="0" w:color="auto"/>
        <w:left w:val="none" w:sz="0" w:space="0" w:color="auto"/>
        <w:bottom w:val="none" w:sz="0" w:space="0" w:color="auto"/>
        <w:right w:val="none" w:sz="0" w:space="0" w:color="auto"/>
      </w:divBdr>
    </w:div>
    <w:div w:id="797799534">
      <w:bodyDiv w:val="1"/>
      <w:marLeft w:val="0"/>
      <w:marRight w:val="0"/>
      <w:marTop w:val="0"/>
      <w:marBottom w:val="0"/>
      <w:divBdr>
        <w:top w:val="none" w:sz="0" w:space="0" w:color="auto"/>
        <w:left w:val="none" w:sz="0" w:space="0" w:color="auto"/>
        <w:bottom w:val="none" w:sz="0" w:space="0" w:color="auto"/>
        <w:right w:val="none" w:sz="0" w:space="0" w:color="auto"/>
      </w:divBdr>
    </w:div>
    <w:div w:id="797844597">
      <w:bodyDiv w:val="1"/>
      <w:marLeft w:val="0"/>
      <w:marRight w:val="0"/>
      <w:marTop w:val="0"/>
      <w:marBottom w:val="0"/>
      <w:divBdr>
        <w:top w:val="none" w:sz="0" w:space="0" w:color="auto"/>
        <w:left w:val="none" w:sz="0" w:space="0" w:color="auto"/>
        <w:bottom w:val="none" w:sz="0" w:space="0" w:color="auto"/>
        <w:right w:val="none" w:sz="0" w:space="0" w:color="auto"/>
      </w:divBdr>
    </w:div>
    <w:div w:id="798035820">
      <w:bodyDiv w:val="1"/>
      <w:marLeft w:val="0"/>
      <w:marRight w:val="0"/>
      <w:marTop w:val="0"/>
      <w:marBottom w:val="0"/>
      <w:divBdr>
        <w:top w:val="none" w:sz="0" w:space="0" w:color="auto"/>
        <w:left w:val="none" w:sz="0" w:space="0" w:color="auto"/>
        <w:bottom w:val="none" w:sz="0" w:space="0" w:color="auto"/>
        <w:right w:val="none" w:sz="0" w:space="0" w:color="auto"/>
      </w:divBdr>
    </w:div>
    <w:div w:id="798105163">
      <w:bodyDiv w:val="1"/>
      <w:marLeft w:val="0"/>
      <w:marRight w:val="0"/>
      <w:marTop w:val="0"/>
      <w:marBottom w:val="0"/>
      <w:divBdr>
        <w:top w:val="none" w:sz="0" w:space="0" w:color="auto"/>
        <w:left w:val="none" w:sz="0" w:space="0" w:color="auto"/>
        <w:bottom w:val="none" w:sz="0" w:space="0" w:color="auto"/>
        <w:right w:val="none" w:sz="0" w:space="0" w:color="auto"/>
      </w:divBdr>
    </w:div>
    <w:div w:id="798305585">
      <w:bodyDiv w:val="1"/>
      <w:marLeft w:val="0"/>
      <w:marRight w:val="0"/>
      <w:marTop w:val="0"/>
      <w:marBottom w:val="0"/>
      <w:divBdr>
        <w:top w:val="none" w:sz="0" w:space="0" w:color="auto"/>
        <w:left w:val="none" w:sz="0" w:space="0" w:color="auto"/>
        <w:bottom w:val="none" w:sz="0" w:space="0" w:color="auto"/>
        <w:right w:val="none" w:sz="0" w:space="0" w:color="auto"/>
      </w:divBdr>
    </w:div>
    <w:div w:id="799150684">
      <w:bodyDiv w:val="1"/>
      <w:marLeft w:val="0"/>
      <w:marRight w:val="0"/>
      <w:marTop w:val="0"/>
      <w:marBottom w:val="0"/>
      <w:divBdr>
        <w:top w:val="none" w:sz="0" w:space="0" w:color="auto"/>
        <w:left w:val="none" w:sz="0" w:space="0" w:color="auto"/>
        <w:bottom w:val="none" w:sz="0" w:space="0" w:color="auto"/>
        <w:right w:val="none" w:sz="0" w:space="0" w:color="auto"/>
      </w:divBdr>
    </w:div>
    <w:div w:id="799304930">
      <w:bodyDiv w:val="1"/>
      <w:marLeft w:val="0"/>
      <w:marRight w:val="0"/>
      <w:marTop w:val="0"/>
      <w:marBottom w:val="0"/>
      <w:divBdr>
        <w:top w:val="none" w:sz="0" w:space="0" w:color="auto"/>
        <w:left w:val="none" w:sz="0" w:space="0" w:color="auto"/>
        <w:bottom w:val="none" w:sz="0" w:space="0" w:color="auto"/>
        <w:right w:val="none" w:sz="0" w:space="0" w:color="auto"/>
      </w:divBdr>
    </w:div>
    <w:div w:id="799415707">
      <w:bodyDiv w:val="1"/>
      <w:marLeft w:val="0"/>
      <w:marRight w:val="0"/>
      <w:marTop w:val="0"/>
      <w:marBottom w:val="0"/>
      <w:divBdr>
        <w:top w:val="none" w:sz="0" w:space="0" w:color="auto"/>
        <w:left w:val="none" w:sz="0" w:space="0" w:color="auto"/>
        <w:bottom w:val="none" w:sz="0" w:space="0" w:color="auto"/>
        <w:right w:val="none" w:sz="0" w:space="0" w:color="auto"/>
      </w:divBdr>
    </w:div>
    <w:div w:id="799803907">
      <w:bodyDiv w:val="1"/>
      <w:marLeft w:val="0"/>
      <w:marRight w:val="0"/>
      <w:marTop w:val="0"/>
      <w:marBottom w:val="0"/>
      <w:divBdr>
        <w:top w:val="none" w:sz="0" w:space="0" w:color="auto"/>
        <w:left w:val="none" w:sz="0" w:space="0" w:color="auto"/>
        <w:bottom w:val="none" w:sz="0" w:space="0" w:color="auto"/>
        <w:right w:val="none" w:sz="0" w:space="0" w:color="auto"/>
      </w:divBdr>
    </w:div>
    <w:div w:id="799879238">
      <w:bodyDiv w:val="1"/>
      <w:marLeft w:val="0"/>
      <w:marRight w:val="0"/>
      <w:marTop w:val="0"/>
      <w:marBottom w:val="0"/>
      <w:divBdr>
        <w:top w:val="none" w:sz="0" w:space="0" w:color="auto"/>
        <w:left w:val="none" w:sz="0" w:space="0" w:color="auto"/>
        <w:bottom w:val="none" w:sz="0" w:space="0" w:color="auto"/>
        <w:right w:val="none" w:sz="0" w:space="0" w:color="auto"/>
      </w:divBdr>
    </w:div>
    <w:div w:id="799886569">
      <w:bodyDiv w:val="1"/>
      <w:marLeft w:val="0"/>
      <w:marRight w:val="0"/>
      <w:marTop w:val="0"/>
      <w:marBottom w:val="0"/>
      <w:divBdr>
        <w:top w:val="none" w:sz="0" w:space="0" w:color="auto"/>
        <w:left w:val="none" w:sz="0" w:space="0" w:color="auto"/>
        <w:bottom w:val="none" w:sz="0" w:space="0" w:color="auto"/>
        <w:right w:val="none" w:sz="0" w:space="0" w:color="auto"/>
      </w:divBdr>
    </w:div>
    <w:div w:id="799960062">
      <w:bodyDiv w:val="1"/>
      <w:marLeft w:val="0"/>
      <w:marRight w:val="0"/>
      <w:marTop w:val="0"/>
      <w:marBottom w:val="0"/>
      <w:divBdr>
        <w:top w:val="none" w:sz="0" w:space="0" w:color="auto"/>
        <w:left w:val="none" w:sz="0" w:space="0" w:color="auto"/>
        <w:bottom w:val="none" w:sz="0" w:space="0" w:color="auto"/>
        <w:right w:val="none" w:sz="0" w:space="0" w:color="auto"/>
      </w:divBdr>
    </w:div>
    <w:div w:id="800151526">
      <w:bodyDiv w:val="1"/>
      <w:marLeft w:val="0"/>
      <w:marRight w:val="0"/>
      <w:marTop w:val="0"/>
      <w:marBottom w:val="0"/>
      <w:divBdr>
        <w:top w:val="none" w:sz="0" w:space="0" w:color="auto"/>
        <w:left w:val="none" w:sz="0" w:space="0" w:color="auto"/>
        <w:bottom w:val="none" w:sz="0" w:space="0" w:color="auto"/>
        <w:right w:val="none" w:sz="0" w:space="0" w:color="auto"/>
      </w:divBdr>
    </w:div>
    <w:div w:id="800195649">
      <w:bodyDiv w:val="1"/>
      <w:marLeft w:val="0"/>
      <w:marRight w:val="0"/>
      <w:marTop w:val="0"/>
      <w:marBottom w:val="0"/>
      <w:divBdr>
        <w:top w:val="none" w:sz="0" w:space="0" w:color="auto"/>
        <w:left w:val="none" w:sz="0" w:space="0" w:color="auto"/>
        <w:bottom w:val="none" w:sz="0" w:space="0" w:color="auto"/>
        <w:right w:val="none" w:sz="0" w:space="0" w:color="auto"/>
      </w:divBdr>
    </w:div>
    <w:div w:id="800196830">
      <w:bodyDiv w:val="1"/>
      <w:marLeft w:val="0"/>
      <w:marRight w:val="0"/>
      <w:marTop w:val="0"/>
      <w:marBottom w:val="0"/>
      <w:divBdr>
        <w:top w:val="none" w:sz="0" w:space="0" w:color="auto"/>
        <w:left w:val="none" w:sz="0" w:space="0" w:color="auto"/>
        <w:bottom w:val="none" w:sz="0" w:space="0" w:color="auto"/>
        <w:right w:val="none" w:sz="0" w:space="0" w:color="auto"/>
      </w:divBdr>
    </w:div>
    <w:div w:id="800346547">
      <w:bodyDiv w:val="1"/>
      <w:marLeft w:val="0"/>
      <w:marRight w:val="0"/>
      <w:marTop w:val="0"/>
      <w:marBottom w:val="0"/>
      <w:divBdr>
        <w:top w:val="none" w:sz="0" w:space="0" w:color="auto"/>
        <w:left w:val="none" w:sz="0" w:space="0" w:color="auto"/>
        <w:bottom w:val="none" w:sz="0" w:space="0" w:color="auto"/>
        <w:right w:val="none" w:sz="0" w:space="0" w:color="auto"/>
      </w:divBdr>
    </w:div>
    <w:div w:id="800658089">
      <w:bodyDiv w:val="1"/>
      <w:marLeft w:val="0"/>
      <w:marRight w:val="0"/>
      <w:marTop w:val="0"/>
      <w:marBottom w:val="0"/>
      <w:divBdr>
        <w:top w:val="none" w:sz="0" w:space="0" w:color="auto"/>
        <w:left w:val="none" w:sz="0" w:space="0" w:color="auto"/>
        <w:bottom w:val="none" w:sz="0" w:space="0" w:color="auto"/>
        <w:right w:val="none" w:sz="0" w:space="0" w:color="auto"/>
      </w:divBdr>
    </w:div>
    <w:div w:id="800684753">
      <w:bodyDiv w:val="1"/>
      <w:marLeft w:val="0"/>
      <w:marRight w:val="0"/>
      <w:marTop w:val="0"/>
      <w:marBottom w:val="0"/>
      <w:divBdr>
        <w:top w:val="none" w:sz="0" w:space="0" w:color="auto"/>
        <w:left w:val="none" w:sz="0" w:space="0" w:color="auto"/>
        <w:bottom w:val="none" w:sz="0" w:space="0" w:color="auto"/>
        <w:right w:val="none" w:sz="0" w:space="0" w:color="auto"/>
      </w:divBdr>
    </w:div>
    <w:div w:id="800853728">
      <w:bodyDiv w:val="1"/>
      <w:marLeft w:val="0"/>
      <w:marRight w:val="0"/>
      <w:marTop w:val="0"/>
      <w:marBottom w:val="0"/>
      <w:divBdr>
        <w:top w:val="none" w:sz="0" w:space="0" w:color="auto"/>
        <w:left w:val="none" w:sz="0" w:space="0" w:color="auto"/>
        <w:bottom w:val="none" w:sz="0" w:space="0" w:color="auto"/>
        <w:right w:val="none" w:sz="0" w:space="0" w:color="auto"/>
      </w:divBdr>
    </w:div>
    <w:div w:id="800919686">
      <w:bodyDiv w:val="1"/>
      <w:marLeft w:val="0"/>
      <w:marRight w:val="0"/>
      <w:marTop w:val="0"/>
      <w:marBottom w:val="0"/>
      <w:divBdr>
        <w:top w:val="none" w:sz="0" w:space="0" w:color="auto"/>
        <w:left w:val="none" w:sz="0" w:space="0" w:color="auto"/>
        <w:bottom w:val="none" w:sz="0" w:space="0" w:color="auto"/>
        <w:right w:val="none" w:sz="0" w:space="0" w:color="auto"/>
      </w:divBdr>
    </w:div>
    <w:div w:id="800999445">
      <w:bodyDiv w:val="1"/>
      <w:marLeft w:val="0"/>
      <w:marRight w:val="0"/>
      <w:marTop w:val="0"/>
      <w:marBottom w:val="0"/>
      <w:divBdr>
        <w:top w:val="none" w:sz="0" w:space="0" w:color="auto"/>
        <w:left w:val="none" w:sz="0" w:space="0" w:color="auto"/>
        <w:bottom w:val="none" w:sz="0" w:space="0" w:color="auto"/>
        <w:right w:val="none" w:sz="0" w:space="0" w:color="auto"/>
      </w:divBdr>
    </w:div>
    <w:div w:id="801001754">
      <w:bodyDiv w:val="1"/>
      <w:marLeft w:val="0"/>
      <w:marRight w:val="0"/>
      <w:marTop w:val="0"/>
      <w:marBottom w:val="0"/>
      <w:divBdr>
        <w:top w:val="none" w:sz="0" w:space="0" w:color="auto"/>
        <w:left w:val="none" w:sz="0" w:space="0" w:color="auto"/>
        <w:bottom w:val="none" w:sz="0" w:space="0" w:color="auto"/>
        <w:right w:val="none" w:sz="0" w:space="0" w:color="auto"/>
      </w:divBdr>
    </w:div>
    <w:div w:id="801311631">
      <w:bodyDiv w:val="1"/>
      <w:marLeft w:val="0"/>
      <w:marRight w:val="0"/>
      <w:marTop w:val="0"/>
      <w:marBottom w:val="0"/>
      <w:divBdr>
        <w:top w:val="none" w:sz="0" w:space="0" w:color="auto"/>
        <w:left w:val="none" w:sz="0" w:space="0" w:color="auto"/>
        <w:bottom w:val="none" w:sz="0" w:space="0" w:color="auto"/>
        <w:right w:val="none" w:sz="0" w:space="0" w:color="auto"/>
      </w:divBdr>
    </w:div>
    <w:div w:id="801315248">
      <w:bodyDiv w:val="1"/>
      <w:marLeft w:val="0"/>
      <w:marRight w:val="0"/>
      <w:marTop w:val="0"/>
      <w:marBottom w:val="0"/>
      <w:divBdr>
        <w:top w:val="none" w:sz="0" w:space="0" w:color="auto"/>
        <w:left w:val="none" w:sz="0" w:space="0" w:color="auto"/>
        <w:bottom w:val="none" w:sz="0" w:space="0" w:color="auto"/>
        <w:right w:val="none" w:sz="0" w:space="0" w:color="auto"/>
      </w:divBdr>
    </w:div>
    <w:div w:id="801386498">
      <w:bodyDiv w:val="1"/>
      <w:marLeft w:val="0"/>
      <w:marRight w:val="0"/>
      <w:marTop w:val="0"/>
      <w:marBottom w:val="0"/>
      <w:divBdr>
        <w:top w:val="none" w:sz="0" w:space="0" w:color="auto"/>
        <w:left w:val="none" w:sz="0" w:space="0" w:color="auto"/>
        <w:bottom w:val="none" w:sz="0" w:space="0" w:color="auto"/>
        <w:right w:val="none" w:sz="0" w:space="0" w:color="auto"/>
      </w:divBdr>
    </w:div>
    <w:div w:id="801508003">
      <w:bodyDiv w:val="1"/>
      <w:marLeft w:val="0"/>
      <w:marRight w:val="0"/>
      <w:marTop w:val="0"/>
      <w:marBottom w:val="0"/>
      <w:divBdr>
        <w:top w:val="none" w:sz="0" w:space="0" w:color="auto"/>
        <w:left w:val="none" w:sz="0" w:space="0" w:color="auto"/>
        <w:bottom w:val="none" w:sz="0" w:space="0" w:color="auto"/>
        <w:right w:val="none" w:sz="0" w:space="0" w:color="auto"/>
      </w:divBdr>
    </w:div>
    <w:div w:id="801652531">
      <w:bodyDiv w:val="1"/>
      <w:marLeft w:val="0"/>
      <w:marRight w:val="0"/>
      <w:marTop w:val="0"/>
      <w:marBottom w:val="0"/>
      <w:divBdr>
        <w:top w:val="none" w:sz="0" w:space="0" w:color="auto"/>
        <w:left w:val="none" w:sz="0" w:space="0" w:color="auto"/>
        <w:bottom w:val="none" w:sz="0" w:space="0" w:color="auto"/>
        <w:right w:val="none" w:sz="0" w:space="0" w:color="auto"/>
      </w:divBdr>
    </w:div>
    <w:div w:id="801849104">
      <w:bodyDiv w:val="1"/>
      <w:marLeft w:val="0"/>
      <w:marRight w:val="0"/>
      <w:marTop w:val="0"/>
      <w:marBottom w:val="0"/>
      <w:divBdr>
        <w:top w:val="none" w:sz="0" w:space="0" w:color="auto"/>
        <w:left w:val="none" w:sz="0" w:space="0" w:color="auto"/>
        <w:bottom w:val="none" w:sz="0" w:space="0" w:color="auto"/>
        <w:right w:val="none" w:sz="0" w:space="0" w:color="auto"/>
      </w:divBdr>
    </w:div>
    <w:div w:id="802235831">
      <w:bodyDiv w:val="1"/>
      <w:marLeft w:val="0"/>
      <w:marRight w:val="0"/>
      <w:marTop w:val="0"/>
      <w:marBottom w:val="0"/>
      <w:divBdr>
        <w:top w:val="none" w:sz="0" w:space="0" w:color="auto"/>
        <w:left w:val="none" w:sz="0" w:space="0" w:color="auto"/>
        <w:bottom w:val="none" w:sz="0" w:space="0" w:color="auto"/>
        <w:right w:val="none" w:sz="0" w:space="0" w:color="auto"/>
      </w:divBdr>
    </w:div>
    <w:div w:id="802357289">
      <w:bodyDiv w:val="1"/>
      <w:marLeft w:val="0"/>
      <w:marRight w:val="0"/>
      <w:marTop w:val="0"/>
      <w:marBottom w:val="0"/>
      <w:divBdr>
        <w:top w:val="none" w:sz="0" w:space="0" w:color="auto"/>
        <w:left w:val="none" w:sz="0" w:space="0" w:color="auto"/>
        <w:bottom w:val="none" w:sz="0" w:space="0" w:color="auto"/>
        <w:right w:val="none" w:sz="0" w:space="0" w:color="auto"/>
      </w:divBdr>
    </w:div>
    <w:div w:id="802845384">
      <w:bodyDiv w:val="1"/>
      <w:marLeft w:val="0"/>
      <w:marRight w:val="0"/>
      <w:marTop w:val="0"/>
      <w:marBottom w:val="0"/>
      <w:divBdr>
        <w:top w:val="none" w:sz="0" w:space="0" w:color="auto"/>
        <w:left w:val="none" w:sz="0" w:space="0" w:color="auto"/>
        <w:bottom w:val="none" w:sz="0" w:space="0" w:color="auto"/>
        <w:right w:val="none" w:sz="0" w:space="0" w:color="auto"/>
      </w:divBdr>
    </w:div>
    <w:div w:id="803153955">
      <w:bodyDiv w:val="1"/>
      <w:marLeft w:val="0"/>
      <w:marRight w:val="0"/>
      <w:marTop w:val="0"/>
      <w:marBottom w:val="0"/>
      <w:divBdr>
        <w:top w:val="none" w:sz="0" w:space="0" w:color="auto"/>
        <w:left w:val="none" w:sz="0" w:space="0" w:color="auto"/>
        <w:bottom w:val="none" w:sz="0" w:space="0" w:color="auto"/>
        <w:right w:val="none" w:sz="0" w:space="0" w:color="auto"/>
      </w:divBdr>
    </w:div>
    <w:div w:id="803935397">
      <w:bodyDiv w:val="1"/>
      <w:marLeft w:val="0"/>
      <w:marRight w:val="0"/>
      <w:marTop w:val="0"/>
      <w:marBottom w:val="0"/>
      <w:divBdr>
        <w:top w:val="none" w:sz="0" w:space="0" w:color="auto"/>
        <w:left w:val="none" w:sz="0" w:space="0" w:color="auto"/>
        <w:bottom w:val="none" w:sz="0" w:space="0" w:color="auto"/>
        <w:right w:val="none" w:sz="0" w:space="0" w:color="auto"/>
      </w:divBdr>
    </w:div>
    <w:div w:id="804003150">
      <w:bodyDiv w:val="1"/>
      <w:marLeft w:val="0"/>
      <w:marRight w:val="0"/>
      <w:marTop w:val="0"/>
      <w:marBottom w:val="0"/>
      <w:divBdr>
        <w:top w:val="none" w:sz="0" w:space="0" w:color="auto"/>
        <w:left w:val="none" w:sz="0" w:space="0" w:color="auto"/>
        <w:bottom w:val="none" w:sz="0" w:space="0" w:color="auto"/>
        <w:right w:val="none" w:sz="0" w:space="0" w:color="auto"/>
      </w:divBdr>
    </w:div>
    <w:div w:id="804009657">
      <w:bodyDiv w:val="1"/>
      <w:marLeft w:val="0"/>
      <w:marRight w:val="0"/>
      <w:marTop w:val="0"/>
      <w:marBottom w:val="0"/>
      <w:divBdr>
        <w:top w:val="none" w:sz="0" w:space="0" w:color="auto"/>
        <w:left w:val="none" w:sz="0" w:space="0" w:color="auto"/>
        <w:bottom w:val="none" w:sz="0" w:space="0" w:color="auto"/>
        <w:right w:val="none" w:sz="0" w:space="0" w:color="auto"/>
      </w:divBdr>
    </w:div>
    <w:div w:id="804081549">
      <w:bodyDiv w:val="1"/>
      <w:marLeft w:val="0"/>
      <w:marRight w:val="0"/>
      <w:marTop w:val="0"/>
      <w:marBottom w:val="0"/>
      <w:divBdr>
        <w:top w:val="none" w:sz="0" w:space="0" w:color="auto"/>
        <w:left w:val="none" w:sz="0" w:space="0" w:color="auto"/>
        <w:bottom w:val="none" w:sz="0" w:space="0" w:color="auto"/>
        <w:right w:val="none" w:sz="0" w:space="0" w:color="auto"/>
      </w:divBdr>
    </w:div>
    <w:div w:id="804084474">
      <w:bodyDiv w:val="1"/>
      <w:marLeft w:val="0"/>
      <w:marRight w:val="0"/>
      <w:marTop w:val="0"/>
      <w:marBottom w:val="0"/>
      <w:divBdr>
        <w:top w:val="none" w:sz="0" w:space="0" w:color="auto"/>
        <w:left w:val="none" w:sz="0" w:space="0" w:color="auto"/>
        <w:bottom w:val="none" w:sz="0" w:space="0" w:color="auto"/>
        <w:right w:val="none" w:sz="0" w:space="0" w:color="auto"/>
      </w:divBdr>
    </w:div>
    <w:div w:id="804199991">
      <w:bodyDiv w:val="1"/>
      <w:marLeft w:val="0"/>
      <w:marRight w:val="0"/>
      <w:marTop w:val="0"/>
      <w:marBottom w:val="0"/>
      <w:divBdr>
        <w:top w:val="none" w:sz="0" w:space="0" w:color="auto"/>
        <w:left w:val="none" w:sz="0" w:space="0" w:color="auto"/>
        <w:bottom w:val="none" w:sz="0" w:space="0" w:color="auto"/>
        <w:right w:val="none" w:sz="0" w:space="0" w:color="auto"/>
      </w:divBdr>
    </w:div>
    <w:div w:id="804735543">
      <w:bodyDiv w:val="1"/>
      <w:marLeft w:val="0"/>
      <w:marRight w:val="0"/>
      <w:marTop w:val="0"/>
      <w:marBottom w:val="0"/>
      <w:divBdr>
        <w:top w:val="none" w:sz="0" w:space="0" w:color="auto"/>
        <w:left w:val="none" w:sz="0" w:space="0" w:color="auto"/>
        <w:bottom w:val="none" w:sz="0" w:space="0" w:color="auto"/>
        <w:right w:val="none" w:sz="0" w:space="0" w:color="auto"/>
      </w:divBdr>
    </w:div>
    <w:div w:id="804932812">
      <w:bodyDiv w:val="1"/>
      <w:marLeft w:val="0"/>
      <w:marRight w:val="0"/>
      <w:marTop w:val="0"/>
      <w:marBottom w:val="0"/>
      <w:divBdr>
        <w:top w:val="none" w:sz="0" w:space="0" w:color="auto"/>
        <w:left w:val="none" w:sz="0" w:space="0" w:color="auto"/>
        <w:bottom w:val="none" w:sz="0" w:space="0" w:color="auto"/>
        <w:right w:val="none" w:sz="0" w:space="0" w:color="auto"/>
      </w:divBdr>
    </w:div>
    <w:div w:id="805241513">
      <w:bodyDiv w:val="1"/>
      <w:marLeft w:val="0"/>
      <w:marRight w:val="0"/>
      <w:marTop w:val="0"/>
      <w:marBottom w:val="0"/>
      <w:divBdr>
        <w:top w:val="none" w:sz="0" w:space="0" w:color="auto"/>
        <w:left w:val="none" w:sz="0" w:space="0" w:color="auto"/>
        <w:bottom w:val="none" w:sz="0" w:space="0" w:color="auto"/>
        <w:right w:val="none" w:sz="0" w:space="0" w:color="auto"/>
      </w:divBdr>
    </w:div>
    <w:div w:id="805316334">
      <w:bodyDiv w:val="1"/>
      <w:marLeft w:val="0"/>
      <w:marRight w:val="0"/>
      <w:marTop w:val="0"/>
      <w:marBottom w:val="0"/>
      <w:divBdr>
        <w:top w:val="none" w:sz="0" w:space="0" w:color="auto"/>
        <w:left w:val="none" w:sz="0" w:space="0" w:color="auto"/>
        <w:bottom w:val="none" w:sz="0" w:space="0" w:color="auto"/>
        <w:right w:val="none" w:sz="0" w:space="0" w:color="auto"/>
      </w:divBdr>
    </w:div>
    <w:div w:id="805393547">
      <w:bodyDiv w:val="1"/>
      <w:marLeft w:val="0"/>
      <w:marRight w:val="0"/>
      <w:marTop w:val="0"/>
      <w:marBottom w:val="0"/>
      <w:divBdr>
        <w:top w:val="none" w:sz="0" w:space="0" w:color="auto"/>
        <w:left w:val="none" w:sz="0" w:space="0" w:color="auto"/>
        <w:bottom w:val="none" w:sz="0" w:space="0" w:color="auto"/>
        <w:right w:val="none" w:sz="0" w:space="0" w:color="auto"/>
      </w:divBdr>
    </w:div>
    <w:div w:id="805508190">
      <w:bodyDiv w:val="1"/>
      <w:marLeft w:val="0"/>
      <w:marRight w:val="0"/>
      <w:marTop w:val="0"/>
      <w:marBottom w:val="0"/>
      <w:divBdr>
        <w:top w:val="none" w:sz="0" w:space="0" w:color="auto"/>
        <w:left w:val="none" w:sz="0" w:space="0" w:color="auto"/>
        <w:bottom w:val="none" w:sz="0" w:space="0" w:color="auto"/>
        <w:right w:val="none" w:sz="0" w:space="0" w:color="auto"/>
      </w:divBdr>
    </w:div>
    <w:div w:id="805584556">
      <w:bodyDiv w:val="1"/>
      <w:marLeft w:val="0"/>
      <w:marRight w:val="0"/>
      <w:marTop w:val="0"/>
      <w:marBottom w:val="0"/>
      <w:divBdr>
        <w:top w:val="none" w:sz="0" w:space="0" w:color="auto"/>
        <w:left w:val="none" w:sz="0" w:space="0" w:color="auto"/>
        <w:bottom w:val="none" w:sz="0" w:space="0" w:color="auto"/>
        <w:right w:val="none" w:sz="0" w:space="0" w:color="auto"/>
      </w:divBdr>
    </w:div>
    <w:div w:id="805664377">
      <w:bodyDiv w:val="1"/>
      <w:marLeft w:val="0"/>
      <w:marRight w:val="0"/>
      <w:marTop w:val="0"/>
      <w:marBottom w:val="0"/>
      <w:divBdr>
        <w:top w:val="none" w:sz="0" w:space="0" w:color="auto"/>
        <w:left w:val="none" w:sz="0" w:space="0" w:color="auto"/>
        <w:bottom w:val="none" w:sz="0" w:space="0" w:color="auto"/>
        <w:right w:val="none" w:sz="0" w:space="0" w:color="auto"/>
      </w:divBdr>
    </w:div>
    <w:div w:id="806044641">
      <w:bodyDiv w:val="1"/>
      <w:marLeft w:val="0"/>
      <w:marRight w:val="0"/>
      <w:marTop w:val="0"/>
      <w:marBottom w:val="0"/>
      <w:divBdr>
        <w:top w:val="none" w:sz="0" w:space="0" w:color="auto"/>
        <w:left w:val="none" w:sz="0" w:space="0" w:color="auto"/>
        <w:bottom w:val="none" w:sz="0" w:space="0" w:color="auto"/>
        <w:right w:val="none" w:sz="0" w:space="0" w:color="auto"/>
      </w:divBdr>
    </w:div>
    <w:div w:id="806045467">
      <w:bodyDiv w:val="1"/>
      <w:marLeft w:val="0"/>
      <w:marRight w:val="0"/>
      <w:marTop w:val="0"/>
      <w:marBottom w:val="0"/>
      <w:divBdr>
        <w:top w:val="none" w:sz="0" w:space="0" w:color="auto"/>
        <w:left w:val="none" w:sz="0" w:space="0" w:color="auto"/>
        <w:bottom w:val="none" w:sz="0" w:space="0" w:color="auto"/>
        <w:right w:val="none" w:sz="0" w:space="0" w:color="auto"/>
      </w:divBdr>
    </w:div>
    <w:div w:id="806123493">
      <w:bodyDiv w:val="1"/>
      <w:marLeft w:val="0"/>
      <w:marRight w:val="0"/>
      <w:marTop w:val="0"/>
      <w:marBottom w:val="0"/>
      <w:divBdr>
        <w:top w:val="none" w:sz="0" w:space="0" w:color="auto"/>
        <w:left w:val="none" w:sz="0" w:space="0" w:color="auto"/>
        <w:bottom w:val="none" w:sz="0" w:space="0" w:color="auto"/>
        <w:right w:val="none" w:sz="0" w:space="0" w:color="auto"/>
      </w:divBdr>
    </w:div>
    <w:div w:id="806321506">
      <w:bodyDiv w:val="1"/>
      <w:marLeft w:val="0"/>
      <w:marRight w:val="0"/>
      <w:marTop w:val="0"/>
      <w:marBottom w:val="0"/>
      <w:divBdr>
        <w:top w:val="none" w:sz="0" w:space="0" w:color="auto"/>
        <w:left w:val="none" w:sz="0" w:space="0" w:color="auto"/>
        <w:bottom w:val="none" w:sz="0" w:space="0" w:color="auto"/>
        <w:right w:val="none" w:sz="0" w:space="0" w:color="auto"/>
      </w:divBdr>
    </w:div>
    <w:div w:id="806359111">
      <w:bodyDiv w:val="1"/>
      <w:marLeft w:val="0"/>
      <w:marRight w:val="0"/>
      <w:marTop w:val="0"/>
      <w:marBottom w:val="0"/>
      <w:divBdr>
        <w:top w:val="none" w:sz="0" w:space="0" w:color="auto"/>
        <w:left w:val="none" w:sz="0" w:space="0" w:color="auto"/>
        <w:bottom w:val="none" w:sz="0" w:space="0" w:color="auto"/>
        <w:right w:val="none" w:sz="0" w:space="0" w:color="auto"/>
      </w:divBdr>
    </w:div>
    <w:div w:id="806701326">
      <w:bodyDiv w:val="1"/>
      <w:marLeft w:val="0"/>
      <w:marRight w:val="0"/>
      <w:marTop w:val="0"/>
      <w:marBottom w:val="0"/>
      <w:divBdr>
        <w:top w:val="none" w:sz="0" w:space="0" w:color="auto"/>
        <w:left w:val="none" w:sz="0" w:space="0" w:color="auto"/>
        <w:bottom w:val="none" w:sz="0" w:space="0" w:color="auto"/>
        <w:right w:val="none" w:sz="0" w:space="0" w:color="auto"/>
      </w:divBdr>
    </w:div>
    <w:div w:id="806704037">
      <w:bodyDiv w:val="1"/>
      <w:marLeft w:val="0"/>
      <w:marRight w:val="0"/>
      <w:marTop w:val="0"/>
      <w:marBottom w:val="0"/>
      <w:divBdr>
        <w:top w:val="none" w:sz="0" w:space="0" w:color="auto"/>
        <w:left w:val="none" w:sz="0" w:space="0" w:color="auto"/>
        <w:bottom w:val="none" w:sz="0" w:space="0" w:color="auto"/>
        <w:right w:val="none" w:sz="0" w:space="0" w:color="auto"/>
      </w:divBdr>
    </w:div>
    <w:div w:id="806823870">
      <w:bodyDiv w:val="1"/>
      <w:marLeft w:val="0"/>
      <w:marRight w:val="0"/>
      <w:marTop w:val="0"/>
      <w:marBottom w:val="0"/>
      <w:divBdr>
        <w:top w:val="none" w:sz="0" w:space="0" w:color="auto"/>
        <w:left w:val="none" w:sz="0" w:space="0" w:color="auto"/>
        <w:bottom w:val="none" w:sz="0" w:space="0" w:color="auto"/>
        <w:right w:val="none" w:sz="0" w:space="0" w:color="auto"/>
      </w:divBdr>
    </w:div>
    <w:div w:id="806824337">
      <w:bodyDiv w:val="1"/>
      <w:marLeft w:val="0"/>
      <w:marRight w:val="0"/>
      <w:marTop w:val="0"/>
      <w:marBottom w:val="0"/>
      <w:divBdr>
        <w:top w:val="none" w:sz="0" w:space="0" w:color="auto"/>
        <w:left w:val="none" w:sz="0" w:space="0" w:color="auto"/>
        <w:bottom w:val="none" w:sz="0" w:space="0" w:color="auto"/>
        <w:right w:val="none" w:sz="0" w:space="0" w:color="auto"/>
      </w:divBdr>
    </w:div>
    <w:div w:id="807164168">
      <w:bodyDiv w:val="1"/>
      <w:marLeft w:val="0"/>
      <w:marRight w:val="0"/>
      <w:marTop w:val="0"/>
      <w:marBottom w:val="0"/>
      <w:divBdr>
        <w:top w:val="none" w:sz="0" w:space="0" w:color="auto"/>
        <w:left w:val="none" w:sz="0" w:space="0" w:color="auto"/>
        <w:bottom w:val="none" w:sz="0" w:space="0" w:color="auto"/>
        <w:right w:val="none" w:sz="0" w:space="0" w:color="auto"/>
      </w:divBdr>
    </w:div>
    <w:div w:id="807282310">
      <w:bodyDiv w:val="1"/>
      <w:marLeft w:val="0"/>
      <w:marRight w:val="0"/>
      <w:marTop w:val="0"/>
      <w:marBottom w:val="0"/>
      <w:divBdr>
        <w:top w:val="none" w:sz="0" w:space="0" w:color="auto"/>
        <w:left w:val="none" w:sz="0" w:space="0" w:color="auto"/>
        <w:bottom w:val="none" w:sz="0" w:space="0" w:color="auto"/>
        <w:right w:val="none" w:sz="0" w:space="0" w:color="auto"/>
      </w:divBdr>
    </w:div>
    <w:div w:id="807472021">
      <w:bodyDiv w:val="1"/>
      <w:marLeft w:val="0"/>
      <w:marRight w:val="0"/>
      <w:marTop w:val="0"/>
      <w:marBottom w:val="0"/>
      <w:divBdr>
        <w:top w:val="none" w:sz="0" w:space="0" w:color="auto"/>
        <w:left w:val="none" w:sz="0" w:space="0" w:color="auto"/>
        <w:bottom w:val="none" w:sz="0" w:space="0" w:color="auto"/>
        <w:right w:val="none" w:sz="0" w:space="0" w:color="auto"/>
      </w:divBdr>
    </w:div>
    <w:div w:id="807550762">
      <w:bodyDiv w:val="1"/>
      <w:marLeft w:val="0"/>
      <w:marRight w:val="0"/>
      <w:marTop w:val="0"/>
      <w:marBottom w:val="0"/>
      <w:divBdr>
        <w:top w:val="none" w:sz="0" w:space="0" w:color="auto"/>
        <w:left w:val="none" w:sz="0" w:space="0" w:color="auto"/>
        <w:bottom w:val="none" w:sz="0" w:space="0" w:color="auto"/>
        <w:right w:val="none" w:sz="0" w:space="0" w:color="auto"/>
      </w:divBdr>
    </w:div>
    <w:div w:id="807742105">
      <w:bodyDiv w:val="1"/>
      <w:marLeft w:val="0"/>
      <w:marRight w:val="0"/>
      <w:marTop w:val="0"/>
      <w:marBottom w:val="0"/>
      <w:divBdr>
        <w:top w:val="none" w:sz="0" w:space="0" w:color="auto"/>
        <w:left w:val="none" w:sz="0" w:space="0" w:color="auto"/>
        <w:bottom w:val="none" w:sz="0" w:space="0" w:color="auto"/>
        <w:right w:val="none" w:sz="0" w:space="0" w:color="auto"/>
      </w:divBdr>
    </w:div>
    <w:div w:id="807816695">
      <w:bodyDiv w:val="1"/>
      <w:marLeft w:val="0"/>
      <w:marRight w:val="0"/>
      <w:marTop w:val="0"/>
      <w:marBottom w:val="0"/>
      <w:divBdr>
        <w:top w:val="none" w:sz="0" w:space="0" w:color="auto"/>
        <w:left w:val="none" w:sz="0" w:space="0" w:color="auto"/>
        <w:bottom w:val="none" w:sz="0" w:space="0" w:color="auto"/>
        <w:right w:val="none" w:sz="0" w:space="0" w:color="auto"/>
      </w:divBdr>
    </w:div>
    <w:div w:id="807935692">
      <w:bodyDiv w:val="1"/>
      <w:marLeft w:val="0"/>
      <w:marRight w:val="0"/>
      <w:marTop w:val="0"/>
      <w:marBottom w:val="0"/>
      <w:divBdr>
        <w:top w:val="none" w:sz="0" w:space="0" w:color="auto"/>
        <w:left w:val="none" w:sz="0" w:space="0" w:color="auto"/>
        <w:bottom w:val="none" w:sz="0" w:space="0" w:color="auto"/>
        <w:right w:val="none" w:sz="0" w:space="0" w:color="auto"/>
      </w:divBdr>
    </w:div>
    <w:div w:id="808089273">
      <w:bodyDiv w:val="1"/>
      <w:marLeft w:val="0"/>
      <w:marRight w:val="0"/>
      <w:marTop w:val="0"/>
      <w:marBottom w:val="0"/>
      <w:divBdr>
        <w:top w:val="none" w:sz="0" w:space="0" w:color="auto"/>
        <w:left w:val="none" w:sz="0" w:space="0" w:color="auto"/>
        <w:bottom w:val="none" w:sz="0" w:space="0" w:color="auto"/>
        <w:right w:val="none" w:sz="0" w:space="0" w:color="auto"/>
      </w:divBdr>
    </w:div>
    <w:div w:id="808481012">
      <w:bodyDiv w:val="1"/>
      <w:marLeft w:val="0"/>
      <w:marRight w:val="0"/>
      <w:marTop w:val="0"/>
      <w:marBottom w:val="0"/>
      <w:divBdr>
        <w:top w:val="none" w:sz="0" w:space="0" w:color="auto"/>
        <w:left w:val="none" w:sz="0" w:space="0" w:color="auto"/>
        <w:bottom w:val="none" w:sz="0" w:space="0" w:color="auto"/>
        <w:right w:val="none" w:sz="0" w:space="0" w:color="auto"/>
      </w:divBdr>
    </w:div>
    <w:div w:id="808591955">
      <w:bodyDiv w:val="1"/>
      <w:marLeft w:val="0"/>
      <w:marRight w:val="0"/>
      <w:marTop w:val="0"/>
      <w:marBottom w:val="0"/>
      <w:divBdr>
        <w:top w:val="none" w:sz="0" w:space="0" w:color="auto"/>
        <w:left w:val="none" w:sz="0" w:space="0" w:color="auto"/>
        <w:bottom w:val="none" w:sz="0" w:space="0" w:color="auto"/>
        <w:right w:val="none" w:sz="0" w:space="0" w:color="auto"/>
      </w:divBdr>
    </w:div>
    <w:div w:id="808716120">
      <w:bodyDiv w:val="1"/>
      <w:marLeft w:val="0"/>
      <w:marRight w:val="0"/>
      <w:marTop w:val="0"/>
      <w:marBottom w:val="0"/>
      <w:divBdr>
        <w:top w:val="none" w:sz="0" w:space="0" w:color="auto"/>
        <w:left w:val="none" w:sz="0" w:space="0" w:color="auto"/>
        <w:bottom w:val="none" w:sz="0" w:space="0" w:color="auto"/>
        <w:right w:val="none" w:sz="0" w:space="0" w:color="auto"/>
      </w:divBdr>
    </w:div>
    <w:div w:id="808790514">
      <w:bodyDiv w:val="1"/>
      <w:marLeft w:val="0"/>
      <w:marRight w:val="0"/>
      <w:marTop w:val="0"/>
      <w:marBottom w:val="0"/>
      <w:divBdr>
        <w:top w:val="none" w:sz="0" w:space="0" w:color="auto"/>
        <w:left w:val="none" w:sz="0" w:space="0" w:color="auto"/>
        <w:bottom w:val="none" w:sz="0" w:space="0" w:color="auto"/>
        <w:right w:val="none" w:sz="0" w:space="0" w:color="auto"/>
      </w:divBdr>
    </w:div>
    <w:div w:id="808977461">
      <w:bodyDiv w:val="1"/>
      <w:marLeft w:val="0"/>
      <w:marRight w:val="0"/>
      <w:marTop w:val="0"/>
      <w:marBottom w:val="0"/>
      <w:divBdr>
        <w:top w:val="none" w:sz="0" w:space="0" w:color="auto"/>
        <w:left w:val="none" w:sz="0" w:space="0" w:color="auto"/>
        <w:bottom w:val="none" w:sz="0" w:space="0" w:color="auto"/>
        <w:right w:val="none" w:sz="0" w:space="0" w:color="auto"/>
      </w:divBdr>
    </w:div>
    <w:div w:id="809127721">
      <w:bodyDiv w:val="1"/>
      <w:marLeft w:val="0"/>
      <w:marRight w:val="0"/>
      <w:marTop w:val="0"/>
      <w:marBottom w:val="0"/>
      <w:divBdr>
        <w:top w:val="none" w:sz="0" w:space="0" w:color="auto"/>
        <w:left w:val="none" w:sz="0" w:space="0" w:color="auto"/>
        <w:bottom w:val="none" w:sz="0" w:space="0" w:color="auto"/>
        <w:right w:val="none" w:sz="0" w:space="0" w:color="auto"/>
      </w:divBdr>
    </w:div>
    <w:div w:id="810053163">
      <w:bodyDiv w:val="1"/>
      <w:marLeft w:val="0"/>
      <w:marRight w:val="0"/>
      <w:marTop w:val="0"/>
      <w:marBottom w:val="0"/>
      <w:divBdr>
        <w:top w:val="none" w:sz="0" w:space="0" w:color="auto"/>
        <w:left w:val="none" w:sz="0" w:space="0" w:color="auto"/>
        <w:bottom w:val="none" w:sz="0" w:space="0" w:color="auto"/>
        <w:right w:val="none" w:sz="0" w:space="0" w:color="auto"/>
      </w:divBdr>
    </w:div>
    <w:div w:id="810055130">
      <w:bodyDiv w:val="1"/>
      <w:marLeft w:val="0"/>
      <w:marRight w:val="0"/>
      <w:marTop w:val="0"/>
      <w:marBottom w:val="0"/>
      <w:divBdr>
        <w:top w:val="none" w:sz="0" w:space="0" w:color="auto"/>
        <w:left w:val="none" w:sz="0" w:space="0" w:color="auto"/>
        <w:bottom w:val="none" w:sz="0" w:space="0" w:color="auto"/>
        <w:right w:val="none" w:sz="0" w:space="0" w:color="auto"/>
      </w:divBdr>
    </w:div>
    <w:div w:id="810094289">
      <w:bodyDiv w:val="1"/>
      <w:marLeft w:val="0"/>
      <w:marRight w:val="0"/>
      <w:marTop w:val="0"/>
      <w:marBottom w:val="0"/>
      <w:divBdr>
        <w:top w:val="none" w:sz="0" w:space="0" w:color="auto"/>
        <w:left w:val="none" w:sz="0" w:space="0" w:color="auto"/>
        <w:bottom w:val="none" w:sz="0" w:space="0" w:color="auto"/>
        <w:right w:val="none" w:sz="0" w:space="0" w:color="auto"/>
      </w:divBdr>
    </w:div>
    <w:div w:id="810558647">
      <w:bodyDiv w:val="1"/>
      <w:marLeft w:val="0"/>
      <w:marRight w:val="0"/>
      <w:marTop w:val="0"/>
      <w:marBottom w:val="0"/>
      <w:divBdr>
        <w:top w:val="none" w:sz="0" w:space="0" w:color="auto"/>
        <w:left w:val="none" w:sz="0" w:space="0" w:color="auto"/>
        <w:bottom w:val="none" w:sz="0" w:space="0" w:color="auto"/>
        <w:right w:val="none" w:sz="0" w:space="0" w:color="auto"/>
      </w:divBdr>
    </w:div>
    <w:div w:id="810564400">
      <w:bodyDiv w:val="1"/>
      <w:marLeft w:val="0"/>
      <w:marRight w:val="0"/>
      <w:marTop w:val="0"/>
      <w:marBottom w:val="0"/>
      <w:divBdr>
        <w:top w:val="none" w:sz="0" w:space="0" w:color="auto"/>
        <w:left w:val="none" w:sz="0" w:space="0" w:color="auto"/>
        <w:bottom w:val="none" w:sz="0" w:space="0" w:color="auto"/>
        <w:right w:val="none" w:sz="0" w:space="0" w:color="auto"/>
      </w:divBdr>
    </w:div>
    <w:div w:id="810634871">
      <w:bodyDiv w:val="1"/>
      <w:marLeft w:val="0"/>
      <w:marRight w:val="0"/>
      <w:marTop w:val="0"/>
      <w:marBottom w:val="0"/>
      <w:divBdr>
        <w:top w:val="none" w:sz="0" w:space="0" w:color="auto"/>
        <w:left w:val="none" w:sz="0" w:space="0" w:color="auto"/>
        <w:bottom w:val="none" w:sz="0" w:space="0" w:color="auto"/>
        <w:right w:val="none" w:sz="0" w:space="0" w:color="auto"/>
      </w:divBdr>
    </w:div>
    <w:div w:id="810635071">
      <w:bodyDiv w:val="1"/>
      <w:marLeft w:val="0"/>
      <w:marRight w:val="0"/>
      <w:marTop w:val="0"/>
      <w:marBottom w:val="0"/>
      <w:divBdr>
        <w:top w:val="none" w:sz="0" w:space="0" w:color="auto"/>
        <w:left w:val="none" w:sz="0" w:space="0" w:color="auto"/>
        <w:bottom w:val="none" w:sz="0" w:space="0" w:color="auto"/>
        <w:right w:val="none" w:sz="0" w:space="0" w:color="auto"/>
      </w:divBdr>
    </w:div>
    <w:div w:id="810944088">
      <w:bodyDiv w:val="1"/>
      <w:marLeft w:val="0"/>
      <w:marRight w:val="0"/>
      <w:marTop w:val="0"/>
      <w:marBottom w:val="0"/>
      <w:divBdr>
        <w:top w:val="none" w:sz="0" w:space="0" w:color="auto"/>
        <w:left w:val="none" w:sz="0" w:space="0" w:color="auto"/>
        <w:bottom w:val="none" w:sz="0" w:space="0" w:color="auto"/>
        <w:right w:val="none" w:sz="0" w:space="0" w:color="auto"/>
      </w:divBdr>
    </w:div>
    <w:div w:id="810945742">
      <w:bodyDiv w:val="1"/>
      <w:marLeft w:val="0"/>
      <w:marRight w:val="0"/>
      <w:marTop w:val="0"/>
      <w:marBottom w:val="0"/>
      <w:divBdr>
        <w:top w:val="none" w:sz="0" w:space="0" w:color="auto"/>
        <w:left w:val="none" w:sz="0" w:space="0" w:color="auto"/>
        <w:bottom w:val="none" w:sz="0" w:space="0" w:color="auto"/>
        <w:right w:val="none" w:sz="0" w:space="0" w:color="auto"/>
      </w:divBdr>
    </w:div>
    <w:div w:id="810951273">
      <w:bodyDiv w:val="1"/>
      <w:marLeft w:val="0"/>
      <w:marRight w:val="0"/>
      <w:marTop w:val="0"/>
      <w:marBottom w:val="0"/>
      <w:divBdr>
        <w:top w:val="none" w:sz="0" w:space="0" w:color="auto"/>
        <w:left w:val="none" w:sz="0" w:space="0" w:color="auto"/>
        <w:bottom w:val="none" w:sz="0" w:space="0" w:color="auto"/>
        <w:right w:val="none" w:sz="0" w:space="0" w:color="auto"/>
      </w:divBdr>
    </w:div>
    <w:div w:id="811168019">
      <w:bodyDiv w:val="1"/>
      <w:marLeft w:val="0"/>
      <w:marRight w:val="0"/>
      <w:marTop w:val="0"/>
      <w:marBottom w:val="0"/>
      <w:divBdr>
        <w:top w:val="none" w:sz="0" w:space="0" w:color="auto"/>
        <w:left w:val="none" w:sz="0" w:space="0" w:color="auto"/>
        <w:bottom w:val="none" w:sz="0" w:space="0" w:color="auto"/>
        <w:right w:val="none" w:sz="0" w:space="0" w:color="auto"/>
      </w:divBdr>
    </w:div>
    <w:div w:id="811210745">
      <w:bodyDiv w:val="1"/>
      <w:marLeft w:val="0"/>
      <w:marRight w:val="0"/>
      <w:marTop w:val="0"/>
      <w:marBottom w:val="0"/>
      <w:divBdr>
        <w:top w:val="none" w:sz="0" w:space="0" w:color="auto"/>
        <w:left w:val="none" w:sz="0" w:space="0" w:color="auto"/>
        <w:bottom w:val="none" w:sz="0" w:space="0" w:color="auto"/>
        <w:right w:val="none" w:sz="0" w:space="0" w:color="auto"/>
      </w:divBdr>
    </w:div>
    <w:div w:id="811213186">
      <w:bodyDiv w:val="1"/>
      <w:marLeft w:val="0"/>
      <w:marRight w:val="0"/>
      <w:marTop w:val="0"/>
      <w:marBottom w:val="0"/>
      <w:divBdr>
        <w:top w:val="none" w:sz="0" w:space="0" w:color="auto"/>
        <w:left w:val="none" w:sz="0" w:space="0" w:color="auto"/>
        <w:bottom w:val="none" w:sz="0" w:space="0" w:color="auto"/>
        <w:right w:val="none" w:sz="0" w:space="0" w:color="auto"/>
      </w:divBdr>
    </w:div>
    <w:div w:id="811218987">
      <w:bodyDiv w:val="1"/>
      <w:marLeft w:val="0"/>
      <w:marRight w:val="0"/>
      <w:marTop w:val="0"/>
      <w:marBottom w:val="0"/>
      <w:divBdr>
        <w:top w:val="none" w:sz="0" w:space="0" w:color="auto"/>
        <w:left w:val="none" w:sz="0" w:space="0" w:color="auto"/>
        <w:bottom w:val="none" w:sz="0" w:space="0" w:color="auto"/>
        <w:right w:val="none" w:sz="0" w:space="0" w:color="auto"/>
      </w:divBdr>
    </w:div>
    <w:div w:id="811681013">
      <w:bodyDiv w:val="1"/>
      <w:marLeft w:val="0"/>
      <w:marRight w:val="0"/>
      <w:marTop w:val="0"/>
      <w:marBottom w:val="0"/>
      <w:divBdr>
        <w:top w:val="none" w:sz="0" w:space="0" w:color="auto"/>
        <w:left w:val="none" w:sz="0" w:space="0" w:color="auto"/>
        <w:bottom w:val="none" w:sz="0" w:space="0" w:color="auto"/>
        <w:right w:val="none" w:sz="0" w:space="0" w:color="auto"/>
      </w:divBdr>
    </w:div>
    <w:div w:id="811825737">
      <w:bodyDiv w:val="1"/>
      <w:marLeft w:val="0"/>
      <w:marRight w:val="0"/>
      <w:marTop w:val="0"/>
      <w:marBottom w:val="0"/>
      <w:divBdr>
        <w:top w:val="none" w:sz="0" w:space="0" w:color="auto"/>
        <w:left w:val="none" w:sz="0" w:space="0" w:color="auto"/>
        <w:bottom w:val="none" w:sz="0" w:space="0" w:color="auto"/>
        <w:right w:val="none" w:sz="0" w:space="0" w:color="auto"/>
      </w:divBdr>
    </w:div>
    <w:div w:id="811869051">
      <w:bodyDiv w:val="1"/>
      <w:marLeft w:val="0"/>
      <w:marRight w:val="0"/>
      <w:marTop w:val="0"/>
      <w:marBottom w:val="0"/>
      <w:divBdr>
        <w:top w:val="none" w:sz="0" w:space="0" w:color="auto"/>
        <w:left w:val="none" w:sz="0" w:space="0" w:color="auto"/>
        <w:bottom w:val="none" w:sz="0" w:space="0" w:color="auto"/>
        <w:right w:val="none" w:sz="0" w:space="0" w:color="auto"/>
      </w:divBdr>
    </w:div>
    <w:div w:id="812059946">
      <w:bodyDiv w:val="1"/>
      <w:marLeft w:val="0"/>
      <w:marRight w:val="0"/>
      <w:marTop w:val="0"/>
      <w:marBottom w:val="0"/>
      <w:divBdr>
        <w:top w:val="none" w:sz="0" w:space="0" w:color="auto"/>
        <w:left w:val="none" w:sz="0" w:space="0" w:color="auto"/>
        <w:bottom w:val="none" w:sz="0" w:space="0" w:color="auto"/>
        <w:right w:val="none" w:sz="0" w:space="0" w:color="auto"/>
      </w:divBdr>
    </w:div>
    <w:div w:id="812142388">
      <w:bodyDiv w:val="1"/>
      <w:marLeft w:val="0"/>
      <w:marRight w:val="0"/>
      <w:marTop w:val="0"/>
      <w:marBottom w:val="0"/>
      <w:divBdr>
        <w:top w:val="none" w:sz="0" w:space="0" w:color="auto"/>
        <w:left w:val="none" w:sz="0" w:space="0" w:color="auto"/>
        <w:bottom w:val="none" w:sz="0" w:space="0" w:color="auto"/>
        <w:right w:val="none" w:sz="0" w:space="0" w:color="auto"/>
      </w:divBdr>
    </w:div>
    <w:div w:id="812210576">
      <w:bodyDiv w:val="1"/>
      <w:marLeft w:val="0"/>
      <w:marRight w:val="0"/>
      <w:marTop w:val="0"/>
      <w:marBottom w:val="0"/>
      <w:divBdr>
        <w:top w:val="none" w:sz="0" w:space="0" w:color="auto"/>
        <w:left w:val="none" w:sz="0" w:space="0" w:color="auto"/>
        <w:bottom w:val="none" w:sz="0" w:space="0" w:color="auto"/>
        <w:right w:val="none" w:sz="0" w:space="0" w:color="auto"/>
      </w:divBdr>
    </w:div>
    <w:div w:id="812211102">
      <w:bodyDiv w:val="1"/>
      <w:marLeft w:val="0"/>
      <w:marRight w:val="0"/>
      <w:marTop w:val="0"/>
      <w:marBottom w:val="0"/>
      <w:divBdr>
        <w:top w:val="none" w:sz="0" w:space="0" w:color="auto"/>
        <w:left w:val="none" w:sz="0" w:space="0" w:color="auto"/>
        <w:bottom w:val="none" w:sz="0" w:space="0" w:color="auto"/>
        <w:right w:val="none" w:sz="0" w:space="0" w:color="auto"/>
      </w:divBdr>
    </w:div>
    <w:div w:id="812452796">
      <w:bodyDiv w:val="1"/>
      <w:marLeft w:val="0"/>
      <w:marRight w:val="0"/>
      <w:marTop w:val="0"/>
      <w:marBottom w:val="0"/>
      <w:divBdr>
        <w:top w:val="none" w:sz="0" w:space="0" w:color="auto"/>
        <w:left w:val="none" w:sz="0" w:space="0" w:color="auto"/>
        <w:bottom w:val="none" w:sz="0" w:space="0" w:color="auto"/>
        <w:right w:val="none" w:sz="0" w:space="0" w:color="auto"/>
      </w:divBdr>
    </w:div>
    <w:div w:id="812530051">
      <w:bodyDiv w:val="1"/>
      <w:marLeft w:val="0"/>
      <w:marRight w:val="0"/>
      <w:marTop w:val="0"/>
      <w:marBottom w:val="0"/>
      <w:divBdr>
        <w:top w:val="none" w:sz="0" w:space="0" w:color="auto"/>
        <w:left w:val="none" w:sz="0" w:space="0" w:color="auto"/>
        <w:bottom w:val="none" w:sz="0" w:space="0" w:color="auto"/>
        <w:right w:val="none" w:sz="0" w:space="0" w:color="auto"/>
      </w:divBdr>
    </w:div>
    <w:div w:id="812646764">
      <w:bodyDiv w:val="1"/>
      <w:marLeft w:val="0"/>
      <w:marRight w:val="0"/>
      <w:marTop w:val="0"/>
      <w:marBottom w:val="0"/>
      <w:divBdr>
        <w:top w:val="none" w:sz="0" w:space="0" w:color="auto"/>
        <w:left w:val="none" w:sz="0" w:space="0" w:color="auto"/>
        <w:bottom w:val="none" w:sz="0" w:space="0" w:color="auto"/>
        <w:right w:val="none" w:sz="0" w:space="0" w:color="auto"/>
      </w:divBdr>
    </w:div>
    <w:div w:id="813178763">
      <w:bodyDiv w:val="1"/>
      <w:marLeft w:val="0"/>
      <w:marRight w:val="0"/>
      <w:marTop w:val="0"/>
      <w:marBottom w:val="0"/>
      <w:divBdr>
        <w:top w:val="none" w:sz="0" w:space="0" w:color="auto"/>
        <w:left w:val="none" w:sz="0" w:space="0" w:color="auto"/>
        <w:bottom w:val="none" w:sz="0" w:space="0" w:color="auto"/>
        <w:right w:val="none" w:sz="0" w:space="0" w:color="auto"/>
      </w:divBdr>
    </w:div>
    <w:div w:id="813302251">
      <w:bodyDiv w:val="1"/>
      <w:marLeft w:val="0"/>
      <w:marRight w:val="0"/>
      <w:marTop w:val="0"/>
      <w:marBottom w:val="0"/>
      <w:divBdr>
        <w:top w:val="none" w:sz="0" w:space="0" w:color="auto"/>
        <w:left w:val="none" w:sz="0" w:space="0" w:color="auto"/>
        <w:bottom w:val="none" w:sz="0" w:space="0" w:color="auto"/>
        <w:right w:val="none" w:sz="0" w:space="0" w:color="auto"/>
      </w:divBdr>
    </w:div>
    <w:div w:id="813522960">
      <w:bodyDiv w:val="1"/>
      <w:marLeft w:val="0"/>
      <w:marRight w:val="0"/>
      <w:marTop w:val="0"/>
      <w:marBottom w:val="0"/>
      <w:divBdr>
        <w:top w:val="none" w:sz="0" w:space="0" w:color="auto"/>
        <w:left w:val="none" w:sz="0" w:space="0" w:color="auto"/>
        <w:bottom w:val="none" w:sz="0" w:space="0" w:color="auto"/>
        <w:right w:val="none" w:sz="0" w:space="0" w:color="auto"/>
      </w:divBdr>
    </w:div>
    <w:div w:id="813527033">
      <w:bodyDiv w:val="1"/>
      <w:marLeft w:val="0"/>
      <w:marRight w:val="0"/>
      <w:marTop w:val="0"/>
      <w:marBottom w:val="0"/>
      <w:divBdr>
        <w:top w:val="none" w:sz="0" w:space="0" w:color="auto"/>
        <w:left w:val="none" w:sz="0" w:space="0" w:color="auto"/>
        <w:bottom w:val="none" w:sz="0" w:space="0" w:color="auto"/>
        <w:right w:val="none" w:sz="0" w:space="0" w:color="auto"/>
      </w:divBdr>
    </w:div>
    <w:div w:id="813722525">
      <w:bodyDiv w:val="1"/>
      <w:marLeft w:val="0"/>
      <w:marRight w:val="0"/>
      <w:marTop w:val="0"/>
      <w:marBottom w:val="0"/>
      <w:divBdr>
        <w:top w:val="none" w:sz="0" w:space="0" w:color="auto"/>
        <w:left w:val="none" w:sz="0" w:space="0" w:color="auto"/>
        <w:bottom w:val="none" w:sz="0" w:space="0" w:color="auto"/>
        <w:right w:val="none" w:sz="0" w:space="0" w:color="auto"/>
      </w:divBdr>
    </w:div>
    <w:div w:id="814101019">
      <w:bodyDiv w:val="1"/>
      <w:marLeft w:val="0"/>
      <w:marRight w:val="0"/>
      <w:marTop w:val="0"/>
      <w:marBottom w:val="0"/>
      <w:divBdr>
        <w:top w:val="none" w:sz="0" w:space="0" w:color="auto"/>
        <w:left w:val="none" w:sz="0" w:space="0" w:color="auto"/>
        <w:bottom w:val="none" w:sz="0" w:space="0" w:color="auto"/>
        <w:right w:val="none" w:sz="0" w:space="0" w:color="auto"/>
      </w:divBdr>
    </w:div>
    <w:div w:id="814184813">
      <w:bodyDiv w:val="1"/>
      <w:marLeft w:val="0"/>
      <w:marRight w:val="0"/>
      <w:marTop w:val="0"/>
      <w:marBottom w:val="0"/>
      <w:divBdr>
        <w:top w:val="none" w:sz="0" w:space="0" w:color="auto"/>
        <w:left w:val="none" w:sz="0" w:space="0" w:color="auto"/>
        <w:bottom w:val="none" w:sz="0" w:space="0" w:color="auto"/>
        <w:right w:val="none" w:sz="0" w:space="0" w:color="auto"/>
      </w:divBdr>
    </w:div>
    <w:div w:id="814220731">
      <w:bodyDiv w:val="1"/>
      <w:marLeft w:val="0"/>
      <w:marRight w:val="0"/>
      <w:marTop w:val="0"/>
      <w:marBottom w:val="0"/>
      <w:divBdr>
        <w:top w:val="none" w:sz="0" w:space="0" w:color="auto"/>
        <w:left w:val="none" w:sz="0" w:space="0" w:color="auto"/>
        <w:bottom w:val="none" w:sz="0" w:space="0" w:color="auto"/>
        <w:right w:val="none" w:sz="0" w:space="0" w:color="auto"/>
      </w:divBdr>
      <w:divsChild>
        <w:div w:id="1124390">
          <w:marLeft w:val="480"/>
          <w:marRight w:val="0"/>
          <w:marTop w:val="0"/>
          <w:marBottom w:val="0"/>
          <w:divBdr>
            <w:top w:val="none" w:sz="0" w:space="0" w:color="auto"/>
            <w:left w:val="none" w:sz="0" w:space="0" w:color="auto"/>
            <w:bottom w:val="none" w:sz="0" w:space="0" w:color="auto"/>
            <w:right w:val="none" w:sz="0" w:space="0" w:color="auto"/>
          </w:divBdr>
        </w:div>
        <w:div w:id="18823996">
          <w:marLeft w:val="480"/>
          <w:marRight w:val="0"/>
          <w:marTop w:val="0"/>
          <w:marBottom w:val="0"/>
          <w:divBdr>
            <w:top w:val="none" w:sz="0" w:space="0" w:color="auto"/>
            <w:left w:val="none" w:sz="0" w:space="0" w:color="auto"/>
            <w:bottom w:val="none" w:sz="0" w:space="0" w:color="auto"/>
            <w:right w:val="none" w:sz="0" w:space="0" w:color="auto"/>
          </w:divBdr>
        </w:div>
        <w:div w:id="25832322">
          <w:marLeft w:val="480"/>
          <w:marRight w:val="0"/>
          <w:marTop w:val="0"/>
          <w:marBottom w:val="0"/>
          <w:divBdr>
            <w:top w:val="none" w:sz="0" w:space="0" w:color="auto"/>
            <w:left w:val="none" w:sz="0" w:space="0" w:color="auto"/>
            <w:bottom w:val="none" w:sz="0" w:space="0" w:color="auto"/>
            <w:right w:val="none" w:sz="0" w:space="0" w:color="auto"/>
          </w:divBdr>
        </w:div>
        <w:div w:id="36128332">
          <w:marLeft w:val="480"/>
          <w:marRight w:val="0"/>
          <w:marTop w:val="0"/>
          <w:marBottom w:val="0"/>
          <w:divBdr>
            <w:top w:val="none" w:sz="0" w:space="0" w:color="auto"/>
            <w:left w:val="none" w:sz="0" w:space="0" w:color="auto"/>
            <w:bottom w:val="none" w:sz="0" w:space="0" w:color="auto"/>
            <w:right w:val="none" w:sz="0" w:space="0" w:color="auto"/>
          </w:divBdr>
        </w:div>
        <w:div w:id="36782024">
          <w:marLeft w:val="480"/>
          <w:marRight w:val="0"/>
          <w:marTop w:val="0"/>
          <w:marBottom w:val="0"/>
          <w:divBdr>
            <w:top w:val="none" w:sz="0" w:space="0" w:color="auto"/>
            <w:left w:val="none" w:sz="0" w:space="0" w:color="auto"/>
            <w:bottom w:val="none" w:sz="0" w:space="0" w:color="auto"/>
            <w:right w:val="none" w:sz="0" w:space="0" w:color="auto"/>
          </w:divBdr>
        </w:div>
        <w:div w:id="37094029">
          <w:marLeft w:val="480"/>
          <w:marRight w:val="0"/>
          <w:marTop w:val="0"/>
          <w:marBottom w:val="0"/>
          <w:divBdr>
            <w:top w:val="none" w:sz="0" w:space="0" w:color="auto"/>
            <w:left w:val="none" w:sz="0" w:space="0" w:color="auto"/>
            <w:bottom w:val="none" w:sz="0" w:space="0" w:color="auto"/>
            <w:right w:val="none" w:sz="0" w:space="0" w:color="auto"/>
          </w:divBdr>
        </w:div>
        <w:div w:id="65031803">
          <w:marLeft w:val="480"/>
          <w:marRight w:val="0"/>
          <w:marTop w:val="0"/>
          <w:marBottom w:val="0"/>
          <w:divBdr>
            <w:top w:val="none" w:sz="0" w:space="0" w:color="auto"/>
            <w:left w:val="none" w:sz="0" w:space="0" w:color="auto"/>
            <w:bottom w:val="none" w:sz="0" w:space="0" w:color="auto"/>
            <w:right w:val="none" w:sz="0" w:space="0" w:color="auto"/>
          </w:divBdr>
        </w:div>
        <w:div w:id="69931088">
          <w:marLeft w:val="480"/>
          <w:marRight w:val="0"/>
          <w:marTop w:val="0"/>
          <w:marBottom w:val="0"/>
          <w:divBdr>
            <w:top w:val="none" w:sz="0" w:space="0" w:color="auto"/>
            <w:left w:val="none" w:sz="0" w:space="0" w:color="auto"/>
            <w:bottom w:val="none" w:sz="0" w:space="0" w:color="auto"/>
            <w:right w:val="none" w:sz="0" w:space="0" w:color="auto"/>
          </w:divBdr>
        </w:div>
        <w:div w:id="77412122">
          <w:marLeft w:val="480"/>
          <w:marRight w:val="0"/>
          <w:marTop w:val="0"/>
          <w:marBottom w:val="0"/>
          <w:divBdr>
            <w:top w:val="none" w:sz="0" w:space="0" w:color="auto"/>
            <w:left w:val="none" w:sz="0" w:space="0" w:color="auto"/>
            <w:bottom w:val="none" w:sz="0" w:space="0" w:color="auto"/>
            <w:right w:val="none" w:sz="0" w:space="0" w:color="auto"/>
          </w:divBdr>
        </w:div>
        <w:div w:id="109126653">
          <w:marLeft w:val="480"/>
          <w:marRight w:val="0"/>
          <w:marTop w:val="0"/>
          <w:marBottom w:val="0"/>
          <w:divBdr>
            <w:top w:val="none" w:sz="0" w:space="0" w:color="auto"/>
            <w:left w:val="none" w:sz="0" w:space="0" w:color="auto"/>
            <w:bottom w:val="none" w:sz="0" w:space="0" w:color="auto"/>
            <w:right w:val="none" w:sz="0" w:space="0" w:color="auto"/>
          </w:divBdr>
        </w:div>
        <w:div w:id="125895214">
          <w:marLeft w:val="480"/>
          <w:marRight w:val="0"/>
          <w:marTop w:val="0"/>
          <w:marBottom w:val="0"/>
          <w:divBdr>
            <w:top w:val="none" w:sz="0" w:space="0" w:color="auto"/>
            <w:left w:val="none" w:sz="0" w:space="0" w:color="auto"/>
            <w:bottom w:val="none" w:sz="0" w:space="0" w:color="auto"/>
            <w:right w:val="none" w:sz="0" w:space="0" w:color="auto"/>
          </w:divBdr>
        </w:div>
        <w:div w:id="137842135">
          <w:marLeft w:val="480"/>
          <w:marRight w:val="0"/>
          <w:marTop w:val="0"/>
          <w:marBottom w:val="0"/>
          <w:divBdr>
            <w:top w:val="none" w:sz="0" w:space="0" w:color="auto"/>
            <w:left w:val="none" w:sz="0" w:space="0" w:color="auto"/>
            <w:bottom w:val="none" w:sz="0" w:space="0" w:color="auto"/>
            <w:right w:val="none" w:sz="0" w:space="0" w:color="auto"/>
          </w:divBdr>
        </w:div>
        <w:div w:id="250478804">
          <w:marLeft w:val="480"/>
          <w:marRight w:val="0"/>
          <w:marTop w:val="0"/>
          <w:marBottom w:val="0"/>
          <w:divBdr>
            <w:top w:val="none" w:sz="0" w:space="0" w:color="auto"/>
            <w:left w:val="none" w:sz="0" w:space="0" w:color="auto"/>
            <w:bottom w:val="none" w:sz="0" w:space="0" w:color="auto"/>
            <w:right w:val="none" w:sz="0" w:space="0" w:color="auto"/>
          </w:divBdr>
        </w:div>
        <w:div w:id="256064264">
          <w:marLeft w:val="480"/>
          <w:marRight w:val="0"/>
          <w:marTop w:val="0"/>
          <w:marBottom w:val="0"/>
          <w:divBdr>
            <w:top w:val="none" w:sz="0" w:space="0" w:color="auto"/>
            <w:left w:val="none" w:sz="0" w:space="0" w:color="auto"/>
            <w:bottom w:val="none" w:sz="0" w:space="0" w:color="auto"/>
            <w:right w:val="none" w:sz="0" w:space="0" w:color="auto"/>
          </w:divBdr>
        </w:div>
        <w:div w:id="272787282">
          <w:marLeft w:val="480"/>
          <w:marRight w:val="0"/>
          <w:marTop w:val="0"/>
          <w:marBottom w:val="0"/>
          <w:divBdr>
            <w:top w:val="none" w:sz="0" w:space="0" w:color="auto"/>
            <w:left w:val="none" w:sz="0" w:space="0" w:color="auto"/>
            <w:bottom w:val="none" w:sz="0" w:space="0" w:color="auto"/>
            <w:right w:val="none" w:sz="0" w:space="0" w:color="auto"/>
          </w:divBdr>
        </w:div>
        <w:div w:id="291908263">
          <w:marLeft w:val="480"/>
          <w:marRight w:val="0"/>
          <w:marTop w:val="0"/>
          <w:marBottom w:val="0"/>
          <w:divBdr>
            <w:top w:val="none" w:sz="0" w:space="0" w:color="auto"/>
            <w:left w:val="none" w:sz="0" w:space="0" w:color="auto"/>
            <w:bottom w:val="none" w:sz="0" w:space="0" w:color="auto"/>
            <w:right w:val="none" w:sz="0" w:space="0" w:color="auto"/>
          </w:divBdr>
        </w:div>
        <w:div w:id="357705514">
          <w:marLeft w:val="480"/>
          <w:marRight w:val="0"/>
          <w:marTop w:val="0"/>
          <w:marBottom w:val="0"/>
          <w:divBdr>
            <w:top w:val="none" w:sz="0" w:space="0" w:color="auto"/>
            <w:left w:val="none" w:sz="0" w:space="0" w:color="auto"/>
            <w:bottom w:val="none" w:sz="0" w:space="0" w:color="auto"/>
            <w:right w:val="none" w:sz="0" w:space="0" w:color="auto"/>
          </w:divBdr>
        </w:div>
        <w:div w:id="360857082">
          <w:marLeft w:val="480"/>
          <w:marRight w:val="0"/>
          <w:marTop w:val="0"/>
          <w:marBottom w:val="0"/>
          <w:divBdr>
            <w:top w:val="none" w:sz="0" w:space="0" w:color="auto"/>
            <w:left w:val="none" w:sz="0" w:space="0" w:color="auto"/>
            <w:bottom w:val="none" w:sz="0" w:space="0" w:color="auto"/>
            <w:right w:val="none" w:sz="0" w:space="0" w:color="auto"/>
          </w:divBdr>
        </w:div>
        <w:div w:id="371151978">
          <w:marLeft w:val="480"/>
          <w:marRight w:val="0"/>
          <w:marTop w:val="0"/>
          <w:marBottom w:val="0"/>
          <w:divBdr>
            <w:top w:val="none" w:sz="0" w:space="0" w:color="auto"/>
            <w:left w:val="none" w:sz="0" w:space="0" w:color="auto"/>
            <w:bottom w:val="none" w:sz="0" w:space="0" w:color="auto"/>
            <w:right w:val="none" w:sz="0" w:space="0" w:color="auto"/>
          </w:divBdr>
        </w:div>
        <w:div w:id="381293011">
          <w:marLeft w:val="480"/>
          <w:marRight w:val="0"/>
          <w:marTop w:val="0"/>
          <w:marBottom w:val="0"/>
          <w:divBdr>
            <w:top w:val="none" w:sz="0" w:space="0" w:color="auto"/>
            <w:left w:val="none" w:sz="0" w:space="0" w:color="auto"/>
            <w:bottom w:val="none" w:sz="0" w:space="0" w:color="auto"/>
            <w:right w:val="none" w:sz="0" w:space="0" w:color="auto"/>
          </w:divBdr>
        </w:div>
        <w:div w:id="399059943">
          <w:marLeft w:val="480"/>
          <w:marRight w:val="0"/>
          <w:marTop w:val="0"/>
          <w:marBottom w:val="0"/>
          <w:divBdr>
            <w:top w:val="none" w:sz="0" w:space="0" w:color="auto"/>
            <w:left w:val="none" w:sz="0" w:space="0" w:color="auto"/>
            <w:bottom w:val="none" w:sz="0" w:space="0" w:color="auto"/>
            <w:right w:val="none" w:sz="0" w:space="0" w:color="auto"/>
          </w:divBdr>
        </w:div>
        <w:div w:id="406611928">
          <w:marLeft w:val="480"/>
          <w:marRight w:val="0"/>
          <w:marTop w:val="0"/>
          <w:marBottom w:val="0"/>
          <w:divBdr>
            <w:top w:val="none" w:sz="0" w:space="0" w:color="auto"/>
            <w:left w:val="none" w:sz="0" w:space="0" w:color="auto"/>
            <w:bottom w:val="none" w:sz="0" w:space="0" w:color="auto"/>
            <w:right w:val="none" w:sz="0" w:space="0" w:color="auto"/>
          </w:divBdr>
        </w:div>
        <w:div w:id="412317340">
          <w:marLeft w:val="480"/>
          <w:marRight w:val="0"/>
          <w:marTop w:val="0"/>
          <w:marBottom w:val="0"/>
          <w:divBdr>
            <w:top w:val="none" w:sz="0" w:space="0" w:color="auto"/>
            <w:left w:val="none" w:sz="0" w:space="0" w:color="auto"/>
            <w:bottom w:val="none" w:sz="0" w:space="0" w:color="auto"/>
            <w:right w:val="none" w:sz="0" w:space="0" w:color="auto"/>
          </w:divBdr>
        </w:div>
        <w:div w:id="424884403">
          <w:marLeft w:val="480"/>
          <w:marRight w:val="0"/>
          <w:marTop w:val="0"/>
          <w:marBottom w:val="0"/>
          <w:divBdr>
            <w:top w:val="none" w:sz="0" w:space="0" w:color="auto"/>
            <w:left w:val="none" w:sz="0" w:space="0" w:color="auto"/>
            <w:bottom w:val="none" w:sz="0" w:space="0" w:color="auto"/>
            <w:right w:val="none" w:sz="0" w:space="0" w:color="auto"/>
          </w:divBdr>
        </w:div>
        <w:div w:id="506484486">
          <w:marLeft w:val="480"/>
          <w:marRight w:val="0"/>
          <w:marTop w:val="0"/>
          <w:marBottom w:val="0"/>
          <w:divBdr>
            <w:top w:val="none" w:sz="0" w:space="0" w:color="auto"/>
            <w:left w:val="none" w:sz="0" w:space="0" w:color="auto"/>
            <w:bottom w:val="none" w:sz="0" w:space="0" w:color="auto"/>
            <w:right w:val="none" w:sz="0" w:space="0" w:color="auto"/>
          </w:divBdr>
        </w:div>
        <w:div w:id="556209222">
          <w:marLeft w:val="480"/>
          <w:marRight w:val="0"/>
          <w:marTop w:val="0"/>
          <w:marBottom w:val="0"/>
          <w:divBdr>
            <w:top w:val="none" w:sz="0" w:space="0" w:color="auto"/>
            <w:left w:val="none" w:sz="0" w:space="0" w:color="auto"/>
            <w:bottom w:val="none" w:sz="0" w:space="0" w:color="auto"/>
            <w:right w:val="none" w:sz="0" w:space="0" w:color="auto"/>
          </w:divBdr>
        </w:div>
        <w:div w:id="561675155">
          <w:marLeft w:val="480"/>
          <w:marRight w:val="0"/>
          <w:marTop w:val="0"/>
          <w:marBottom w:val="0"/>
          <w:divBdr>
            <w:top w:val="none" w:sz="0" w:space="0" w:color="auto"/>
            <w:left w:val="none" w:sz="0" w:space="0" w:color="auto"/>
            <w:bottom w:val="none" w:sz="0" w:space="0" w:color="auto"/>
            <w:right w:val="none" w:sz="0" w:space="0" w:color="auto"/>
          </w:divBdr>
        </w:div>
        <w:div w:id="577591600">
          <w:marLeft w:val="480"/>
          <w:marRight w:val="0"/>
          <w:marTop w:val="0"/>
          <w:marBottom w:val="0"/>
          <w:divBdr>
            <w:top w:val="none" w:sz="0" w:space="0" w:color="auto"/>
            <w:left w:val="none" w:sz="0" w:space="0" w:color="auto"/>
            <w:bottom w:val="none" w:sz="0" w:space="0" w:color="auto"/>
            <w:right w:val="none" w:sz="0" w:space="0" w:color="auto"/>
          </w:divBdr>
        </w:div>
        <w:div w:id="582690110">
          <w:marLeft w:val="480"/>
          <w:marRight w:val="0"/>
          <w:marTop w:val="0"/>
          <w:marBottom w:val="0"/>
          <w:divBdr>
            <w:top w:val="none" w:sz="0" w:space="0" w:color="auto"/>
            <w:left w:val="none" w:sz="0" w:space="0" w:color="auto"/>
            <w:bottom w:val="none" w:sz="0" w:space="0" w:color="auto"/>
            <w:right w:val="none" w:sz="0" w:space="0" w:color="auto"/>
          </w:divBdr>
        </w:div>
        <w:div w:id="602496094">
          <w:marLeft w:val="480"/>
          <w:marRight w:val="0"/>
          <w:marTop w:val="0"/>
          <w:marBottom w:val="0"/>
          <w:divBdr>
            <w:top w:val="none" w:sz="0" w:space="0" w:color="auto"/>
            <w:left w:val="none" w:sz="0" w:space="0" w:color="auto"/>
            <w:bottom w:val="none" w:sz="0" w:space="0" w:color="auto"/>
            <w:right w:val="none" w:sz="0" w:space="0" w:color="auto"/>
          </w:divBdr>
        </w:div>
        <w:div w:id="638846798">
          <w:marLeft w:val="480"/>
          <w:marRight w:val="0"/>
          <w:marTop w:val="0"/>
          <w:marBottom w:val="0"/>
          <w:divBdr>
            <w:top w:val="none" w:sz="0" w:space="0" w:color="auto"/>
            <w:left w:val="none" w:sz="0" w:space="0" w:color="auto"/>
            <w:bottom w:val="none" w:sz="0" w:space="0" w:color="auto"/>
            <w:right w:val="none" w:sz="0" w:space="0" w:color="auto"/>
          </w:divBdr>
        </w:div>
        <w:div w:id="648752690">
          <w:marLeft w:val="480"/>
          <w:marRight w:val="0"/>
          <w:marTop w:val="0"/>
          <w:marBottom w:val="0"/>
          <w:divBdr>
            <w:top w:val="none" w:sz="0" w:space="0" w:color="auto"/>
            <w:left w:val="none" w:sz="0" w:space="0" w:color="auto"/>
            <w:bottom w:val="none" w:sz="0" w:space="0" w:color="auto"/>
            <w:right w:val="none" w:sz="0" w:space="0" w:color="auto"/>
          </w:divBdr>
        </w:div>
        <w:div w:id="668288406">
          <w:marLeft w:val="480"/>
          <w:marRight w:val="0"/>
          <w:marTop w:val="0"/>
          <w:marBottom w:val="0"/>
          <w:divBdr>
            <w:top w:val="none" w:sz="0" w:space="0" w:color="auto"/>
            <w:left w:val="none" w:sz="0" w:space="0" w:color="auto"/>
            <w:bottom w:val="none" w:sz="0" w:space="0" w:color="auto"/>
            <w:right w:val="none" w:sz="0" w:space="0" w:color="auto"/>
          </w:divBdr>
        </w:div>
        <w:div w:id="668949195">
          <w:marLeft w:val="480"/>
          <w:marRight w:val="0"/>
          <w:marTop w:val="0"/>
          <w:marBottom w:val="0"/>
          <w:divBdr>
            <w:top w:val="none" w:sz="0" w:space="0" w:color="auto"/>
            <w:left w:val="none" w:sz="0" w:space="0" w:color="auto"/>
            <w:bottom w:val="none" w:sz="0" w:space="0" w:color="auto"/>
            <w:right w:val="none" w:sz="0" w:space="0" w:color="auto"/>
          </w:divBdr>
        </w:div>
        <w:div w:id="678702997">
          <w:marLeft w:val="480"/>
          <w:marRight w:val="0"/>
          <w:marTop w:val="0"/>
          <w:marBottom w:val="0"/>
          <w:divBdr>
            <w:top w:val="none" w:sz="0" w:space="0" w:color="auto"/>
            <w:left w:val="none" w:sz="0" w:space="0" w:color="auto"/>
            <w:bottom w:val="none" w:sz="0" w:space="0" w:color="auto"/>
            <w:right w:val="none" w:sz="0" w:space="0" w:color="auto"/>
          </w:divBdr>
        </w:div>
        <w:div w:id="709955129">
          <w:marLeft w:val="480"/>
          <w:marRight w:val="0"/>
          <w:marTop w:val="0"/>
          <w:marBottom w:val="0"/>
          <w:divBdr>
            <w:top w:val="none" w:sz="0" w:space="0" w:color="auto"/>
            <w:left w:val="none" w:sz="0" w:space="0" w:color="auto"/>
            <w:bottom w:val="none" w:sz="0" w:space="0" w:color="auto"/>
            <w:right w:val="none" w:sz="0" w:space="0" w:color="auto"/>
          </w:divBdr>
        </w:div>
        <w:div w:id="741416697">
          <w:marLeft w:val="480"/>
          <w:marRight w:val="0"/>
          <w:marTop w:val="0"/>
          <w:marBottom w:val="0"/>
          <w:divBdr>
            <w:top w:val="none" w:sz="0" w:space="0" w:color="auto"/>
            <w:left w:val="none" w:sz="0" w:space="0" w:color="auto"/>
            <w:bottom w:val="none" w:sz="0" w:space="0" w:color="auto"/>
            <w:right w:val="none" w:sz="0" w:space="0" w:color="auto"/>
          </w:divBdr>
        </w:div>
        <w:div w:id="752051628">
          <w:marLeft w:val="480"/>
          <w:marRight w:val="0"/>
          <w:marTop w:val="0"/>
          <w:marBottom w:val="0"/>
          <w:divBdr>
            <w:top w:val="none" w:sz="0" w:space="0" w:color="auto"/>
            <w:left w:val="none" w:sz="0" w:space="0" w:color="auto"/>
            <w:bottom w:val="none" w:sz="0" w:space="0" w:color="auto"/>
            <w:right w:val="none" w:sz="0" w:space="0" w:color="auto"/>
          </w:divBdr>
        </w:div>
        <w:div w:id="763915975">
          <w:marLeft w:val="480"/>
          <w:marRight w:val="0"/>
          <w:marTop w:val="0"/>
          <w:marBottom w:val="0"/>
          <w:divBdr>
            <w:top w:val="none" w:sz="0" w:space="0" w:color="auto"/>
            <w:left w:val="none" w:sz="0" w:space="0" w:color="auto"/>
            <w:bottom w:val="none" w:sz="0" w:space="0" w:color="auto"/>
            <w:right w:val="none" w:sz="0" w:space="0" w:color="auto"/>
          </w:divBdr>
        </w:div>
        <w:div w:id="806972087">
          <w:marLeft w:val="480"/>
          <w:marRight w:val="0"/>
          <w:marTop w:val="0"/>
          <w:marBottom w:val="0"/>
          <w:divBdr>
            <w:top w:val="none" w:sz="0" w:space="0" w:color="auto"/>
            <w:left w:val="none" w:sz="0" w:space="0" w:color="auto"/>
            <w:bottom w:val="none" w:sz="0" w:space="0" w:color="auto"/>
            <w:right w:val="none" w:sz="0" w:space="0" w:color="auto"/>
          </w:divBdr>
        </w:div>
        <w:div w:id="810102595">
          <w:marLeft w:val="480"/>
          <w:marRight w:val="0"/>
          <w:marTop w:val="0"/>
          <w:marBottom w:val="0"/>
          <w:divBdr>
            <w:top w:val="none" w:sz="0" w:space="0" w:color="auto"/>
            <w:left w:val="none" w:sz="0" w:space="0" w:color="auto"/>
            <w:bottom w:val="none" w:sz="0" w:space="0" w:color="auto"/>
            <w:right w:val="none" w:sz="0" w:space="0" w:color="auto"/>
          </w:divBdr>
        </w:div>
        <w:div w:id="834536588">
          <w:marLeft w:val="480"/>
          <w:marRight w:val="0"/>
          <w:marTop w:val="0"/>
          <w:marBottom w:val="0"/>
          <w:divBdr>
            <w:top w:val="none" w:sz="0" w:space="0" w:color="auto"/>
            <w:left w:val="none" w:sz="0" w:space="0" w:color="auto"/>
            <w:bottom w:val="none" w:sz="0" w:space="0" w:color="auto"/>
            <w:right w:val="none" w:sz="0" w:space="0" w:color="auto"/>
          </w:divBdr>
        </w:div>
        <w:div w:id="837890613">
          <w:marLeft w:val="480"/>
          <w:marRight w:val="0"/>
          <w:marTop w:val="0"/>
          <w:marBottom w:val="0"/>
          <w:divBdr>
            <w:top w:val="none" w:sz="0" w:space="0" w:color="auto"/>
            <w:left w:val="none" w:sz="0" w:space="0" w:color="auto"/>
            <w:bottom w:val="none" w:sz="0" w:space="0" w:color="auto"/>
            <w:right w:val="none" w:sz="0" w:space="0" w:color="auto"/>
          </w:divBdr>
        </w:div>
        <w:div w:id="970286261">
          <w:marLeft w:val="480"/>
          <w:marRight w:val="0"/>
          <w:marTop w:val="0"/>
          <w:marBottom w:val="0"/>
          <w:divBdr>
            <w:top w:val="none" w:sz="0" w:space="0" w:color="auto"/>
            <w:left w:val="none" w:sz="0" w:space="0" w:color="auto"/>
            <w:bottom w:val="none" w:sz="0" w:space="0" w:color="auto"/>
            <w:right w:val="none" w:sz="0" w:space="0" w:color="auto"/>
          </w:divBdr>
        </w:div>
        <w:div w:id="993526334">
          <w:marLeft w:val="480"/>
          <w:marRight w:val="0"/>
          <w:marTop w:val="0"/>
          <w:marBottom w:val="0"/>
          <w:divBdr>
            <w:top w:val="none" w:sz="0" w:space="0" w:color="auto"/>
            <w:left w:val="none" w:sz="0" w:space="0" w:color="auto"/>
            <w:bottom w:val="none" w:sz="0" w:space="0" w:color="auto"/>
            <w:right w:val="none" w:sz="0" w:space="0" w:color="auto"/>
          </w:divBdr>
        </w:div>
        <w:div w:id="1003242220">
          <w:marLeft w:val="480"/>
          <w:marRight w:val="0"/>
          <w:marTop w:val="0"/>
          <w:marBottom w:val="0"/>
          <w:divBdr>
            <w:top w:val="none" w:sz="0" w:space="0" w:color="auto"/>
            <w:left w:val="none" w:sz="0" w:space="0" w:color="auto"/>
            <w:bottom w:val="none" w:sz="0" w:space="0" w:color="auto"/>
            <w:right w:val="none" w:sz="0" w:space="0" w:color="auto"/>
          </w:divBdr>
        </w:div>
        <w:div w:id="1004092991">
          <w:marLeft w:val="480"/>
          <w:marRight w:val="0"/>
          <w:marTop w:val="0"/>
          <w:marBottom w:val="0"/>
          <w:divBdr>
            <w:top w:val="none" w:sz="0" w:space="0" w:color="auto"/>
            <w:left w:val="none" w:sz="0" w:space="0" w:color="auto"/>
            <w:bottom w:val="none" w:sz="0" w:space="0" w:color="auto"/>
            <w:right w:val="none" w:sz="0" w:space="0" w:color="auto"/>
          </w:divBdr>
        </w:div>
        <w:div w:id="1021322642">
          <w:marLeft w:val="480"/>
          <w:marRight w:val="0"/>
          <w:marTop w:val="0"/>
          <w:marBottom w:val="0"/>
          <w:divBdr>
            <w:top w:val="none" w:sz="0" w:space="0" w:color="auto"/>
            <w:left w:val="none" w:sz="0" w:space="0" w:color="auto"/>
            <w:bottom w:val="none" w:sz="0" w:space="0" w:color="auto"/>
            <w:right w:val="none" w:sz="0" w:space="0" w:color="auto"/>
          </w:divBdr>
        </w:div>
        <w:div w:id="1029918678">
          <w:marLeft w:val="480"/>
          <w:marRight w:val="0"/>
          <w:marTop w:val="0"/>
          <w:marBottom w:val="0"/>
          <w:divBdr>
            <w:top w:val="none" w:sz="0" w:space="0" w:color="auto"/>
            <w:left w:val="none" w:sz="0" w:space="0" w:color="auto"/>
            <w:bottom w:val="none" w:sz="0" w:space="0" w:color="auto"/>
            <w:right w:val="none" w:sz="0" w:space="0" w:color="auto"/>
          </w:divBdr>
        </w:div>
        <w:div w:id="1033656131">
          <w:marLeft w:val="480"/>
          <w:marRight w:val="0"/>
          <w:marTop w:val="0"/>
          <w:marBottom w:val="0"/>
          <w:divBdr>
            <w:top w:val="none" w:sz="0" w:space="0" w:color="auto"/>
            <w:left w:val="none" w:sz="0" w:space="0" w:color="auto"/>
            <w:bottom w:val="none" w:sz="0" w:space="0" w:color="auto"/>
            <w:right w:val="none" w:sz="0" w:space="0" w:color="auto"/>
          </w:divBdr>
        </w:div>
        <w:div w:id="1097755883">
          <w:marLeft w:val="480"/>
          <w:marRight w:val="0"/>
          <w:marTop w:val="0"/>
          <w:marBottom w:val="0"/>
          <w:divBdr>
            <w:top w:val="none" w:sz="0" w:space="0" w:color="auto"/>
            <w:left w:val="none" w:sz="0" w:space="0" w:color="auto"/>
            <w:bottom w:val="none" w:sz="0" w:space="0" w:color="auto"/>
            <w:right w:val="none" w:sz="0" w:space="0" w:color="auto"/>
          </w:divBdr>
        </w:div>
        <w:div w:id="1138568697">
          <w:marLeft w:val="480"/>
          <w:marRight w:val="0"/>
          <w:marTop w:val="0"/>
          <w:marBottom w:val="0"/>
          <w:divBdr>
            <w:top w:val="none" w:sz="0" w:space="0" w:color="auto"/>
            <w:left w:val="none" w:sz="0" w:space="0" w:color="auto"/>
            <w:bottom w:val="none" w:sz="0" w:space="0" w:color="auto"/>
            <w:right w:val="none" w:sz="0" w:space="0" w:color="auto"/>
          </w:divBdr>
        </w:div>
      </w:divsChild>
    </w:div>
    <w:div w:id="814294178">
      <w:bodyDiv w:val="1"/>
      <w:marLeft w:val="0"/>
      <w:marRight w:val="0"/>
      <w:marTop w:val="0"/>
      <w:marBottom w:val="0"/>
      <w:divBdr>
        <w:top w:val="none" w:sz="0" w:space="0" w:color="auto"/>
        <w:left w:val="none" w:sz="0" w:space="0" w:color="auto"/>
        <w:bottom w:val="none" w:sz="0" w:space="0" w:color="auto"/>
        <w:right w:val="none" w:sz="0" w:space="0" w:color="auto"/>
      </w:divBdr>
    </w:div>
    <w:div w:id="814681253">
      <w:bodyDiv w:val="1"/>
      <w:marLeft w:val="0"/>
      <w:marRight w:val="0"/>
      <w:marTop w:val="0"/>
      <w:marBottom w:val="0"/>
      <w:divBdr>
        <w:top w:val="none" w:sz="0" w:space="0" w:color="auto"/>
        <w:left w:val="none" w:sz="0" w:space="0" w:color="auto"/>
        <w:bottom w:val="none" w:sz="0" w:space="0" w:color="auto"/>
        <w:right w:val="none" w:sz="0" w:space="0" w:color="auto"/>
      </w:divBdr>
    </w:div>
    <w:div w:id="814689345">
      <w:bodyDiv w:val="1"/>
      <w:marLeft w:val="0"/>
      <w:marRight w:val="0"/>
      <w:marTop w:val="0"/>
      <w:marBottom w:val="0"/>
      <w:divBdr>
        <w:top w:val="none" w:sz="0" w:space="0" w:color="auto"/>
        <w:left w:val="none" w:sz="0" w:space="0" w:color="auto"/>
        <w:bottom w:val="none" w:sz="0" w:space="0" w:color="auto"/>
        <w:right w:val="none" w:sz="0" w:space="0" w:color="auto"/>
      </w:divBdr>
    </w:div>
    <w:div w:id="815031830">
      <w:bodyDiv w:val="1"/>
      <w:marLeft w:val="0"/>
      <w:marRight w:val="0"/>
      <w:marTop w:val="0"/>
      <w:marBottom w:val="0"/>
      <w:divBdr>
        <w:top w:val="none" w:sz="0" w:space="0" w:color="auto"/>
        <w:left w:val="none" w:sz="0" w:space="0" w:color="auto"/>
        <w:bottom w:val="none" w:sz="0" w:space="0" w:color="auto"/>
        <w:right w:val="none" w:sz="0" w:space="0" w:color="auto"/>
      </w:divBdr>
    </w:div>
    <w:div w:id="815268482">
      <w:bodyDiv w:val="1"/>
      <w:marLeft w:val="0"/>
      <w:marRight w:val="0"/>
      <w:marTop w:val="0"/>
      <w:marBottom w:val="0"/>
      <w:divBdr>
        <w:top w:val="none" w:sz="0" w:space="0" w:color="auto"/>
        <w:left w:val="none" w:sz="0" w:space="0" w:color="auto"/>
        <w:bottom w:val="none" w:sz="0" w:space="0" w:color="auto"/>
        <w:right w:val="none" w:sz="0" w:space="0" w:color="auto"/>
      </w:divBdr>
    </w:div>
    <w:div w:id="815416177">
      <w:bodyDiv w:val="1"/>
      <w:marLeft w:val="0"/>
      <w:marRight w:val="0"/>
      <w:marTop w:val="0"/>
      <w:marBottom w:val="0"/>
      <w:divBdr>
        <w:top w:val="none" w:sz="0" w:space="0" w:color="auto"/>
        <w:left w:val="none" w:sz="0" w:space="0" w:color="auto"/>
        <w:bottom w:val="none" w:sz="0" w:space="0" w:color="auto"/>
        <w:right w:val="none" w:sz="0" w:space="0" w:color="auto"/>
      </w:divBdr>
    </w:div>
    <w:div w:id="815680301">
      <w:bodyDiv w:val="1"/>
      <w:marLeft w:val="0"/>
      <w:marRight w:val="0"/>
      <w:marTop w:val="0"/>
      <w:marBottom w:val="0"/>
      <w:divBdr>
        <w:top w:val="none" w:sz="0" w:space="0" w:color="auto"/>
        <w:left w:val="none" w:sz="0" w:space="0" w:color="auto"/>
        <w:bottom w:val="none" w:sz="0" w:space="0" w:color="auto"/>
        <w:right w:val="none" w:sz="0" w:space="0" w:color="auto"/>
      </w:divBdr>
    </w:div>
    <w:div w:id="815995504">
      <w:bodyDiv w:val="1"/>
      <w:marLeft w:val="0"/>
      <w:marRight w:val="0"/>
      <w:marTop w:val="0"/>
      <w:marBottom w:val="0"/>
      <w:divBdr>
        <w:top w:val="none" w:sz="0" w:space="0" w:color="auto"/>
        <w:left w:val="none" w:sz="0" w:space="0" w:color="auto"/>
        <w:bottom w:val="none" w:sz="0" w:space="0" w:color="auto"/>
        <w:right w:val="none" w:sz="0" w:space="0" w:color="auto"/>
      </w:divBdr>
    </w:div>
    <w:div w:id="816263699">
      <w:bodyDiv w:val="1"/>
      <w:marLeft w:val="0"/>
      <w:marRight w:val="0"/>
      <w:marTop w:val="0"/>
      <w:marBottom w:val="0"/>
      <w:divBdr>
        <w:top w:val="none" w:sz="0" w:space="0" w:color="auto"/>
        <w:left w:val="none" w:sz="0" w:space="0" w:color="auto"/>
        <w:bottom w:val="none" w:sz="0" w:space="0" w:color="auto"/>
        <w:right w:val="none" w:sz="0" w:space="0" w:color="auto"/>
      </w:divBdr>
    </w:div>
    <w:div w:id="816410612">
      <w:bodyDiv w:val="1"/>
      <w:marLeft w:val="0"/>
      <w:marRight w:val="0"/>
      <w:marTop w:val="0"/>
      <w:marBottom w:val="0"/>
      <w:divBdr>
        <w:top w:val="none" w:sz="0" w:space="0" w:color="auto"/>
        <w:left w:val="none" w:sz="0" w:space="0" w:color="auto"/>
        <w:bottom w:val="none" w:sz="0" w:space="0" w:color="auto"/>
        <w:right w:val="none" w:sz="0" w:space="0" w:color="auto"/>
      </w:divBdr>
    </w:div>
    <w:div w:id="816458456">
      <w:bodyDiv w:val="1"/>
      <w:marLeft w:val="0"/>
      <w:marRight w:val="0"/>
      <w:marTop w:val="0"/>
      <w:marBottom w:val="0"/>
      <w:divBdr>
        <w:top w:val="none" w:sz="0" w:space="0" w:color="auto"/>
        <w:left w:val="none" w:sz="0" w:space="0" w:color="auto"/>
        <w:bottom w:val="none" w:sz="0" w:space="0" w:color="auto"/>
        <w:right w:val="none" w:sz="0" w:space="0" w:color="auto"/>
      </w:divBdr>
    </w:div>
    <w:div w:id="816646598">
      <w:bodyDiv w:val="1"/>
      <w:marLeft w:val="0"/>
      <w:marRight w:val="0"/>
      <w:marTop w:val="0"/>
      <w:marBottom w:val="0"/>
      <w:divBdr>
        <w:top w:val="none" w:sz="0" w:space="0" w:color="auto"/>
        <w:left w:val="none" w:sz="0" w:space="0" w:color="auto"/>
        <w:bottom w:val="none" w:sz="0" w:space="0" w:color="auto"/>
        <w:right w:val="none" w:sz="0" w:space="0" w:color="auto"/>
      </w:divBdr>
    </w:div>
    <w:div w:id="816797487">
      <w:bodyDiv w:val="1"/>
      <w:marLeft w:val="0"/>
      <w:marRight w:val="0"/>
      <w:marTop w:val="0"/>
      <w:marBottom w:val="0"/>
      <w:divBdr>
        <w:top w:val="none" w:sz="0" w:space="0" w:color="auto"/>
        <w:left w:val="none" w:sz="0" w:space="0" w:color="auto"/>
        <w:bottom w:val="none" w:sz="0" w:space="0" w:color="auto"/>
        <w:right w:val="none" w:sz="0" w:space="0" w:color="auto"/>
      </w:divBdr>
    </w:div>
    <w:div w:id="816914549">
      <w:bodyDiv w:val="1"/>
      <w:marLeft w:val="0"/>
      <w:marRight w:val="0"/>
      <w:marTop w:val="0"/>
      <w:marBottom w:val="0"/>
      <w:divBdr>
        <w:top w:val="none" w:sz="0" w:space="0" w:color="auto"/>
        <w:left w:val="none" w:sz="0" w:space="0" w:color="auto"/>
        <w:bottom w:val="none" w:sz="0" w:space="0" w:color="auto"/>
        <w:right w:val="none" w:sz="0" w:space="0" w:color="auto"/>
      </w:divBdr>
    </w:div>
    <w:div w:id="817069951">
      <w:bodyDiv w:val="1"/>
      <w:marLeft w:val="0"/>
      <w:marRight w:val="0"/>
      <w:marTop w:val="0"/>
      <w:marBottom w:val="0"/>
      <w:divBdr>
        <w:top w:val="none" w:sz="0" w:space="0" w:color="auto"/>
        <w:left w:val="none" w:sz="0" w:space="0" w:color="auto"/>
        <w:bottom w:val="none" w:sz="0" w:space="0" w:color="auto"/>
        <w:right w:val="none" w:sz="0" w:space="0" w:color="auto"/>
      </w:divBdr>
    </w:div>
    <w:div w:id="817191441">
      <w:bodyDiv w:val="1"/>
      <w:marLeft w:val="0"/>
      <w:marRight w:val="0"/>
      <w:marTop w:val="0"/>
      <w:marBottom w:val="0"/>
      <w:divBdr>
        <w:top w:val="none" w:sz="0" w:space="0" w:color="auto"/>
        <w:left w:val="none" w:sz="0" w:space="0" w:color="auto"/>
        <w:bottom w:val="none" w:sz="0" w:space="0" w:color="auto"/>
        <w:right w:val="none" w:sz="0" w:space="0" w:color="auto"/>
      </w:divBdr>
    </w:div>
    <w:div w:id="817260371">
      <w:bodyDiv w:val="1"/>
      <w:marLeft w:val="0"/>
      <w:marRight w:val="0"/>
      <w:marTop w:val="0"/>
      <w:marBottom w:val="0"/>
      <w:divBdr>
        <w:top w:val="none" w:sz="0" w:space="0" w:color="auto"/>
        <w:left w:val="none" w:sz="0" w:space="0" w:color="auto"/>
        <w:bottom w:val="none" w:sz="0" w:space="0" w:color="auto"/>
        <w:right w:val="none" w:sz="0" w:space="0" w:color="auto"/>
      </w:divBdr>
    </w:div>
    <w:div w:id="817377048">
      <w:bodyDiv w:val="1"/>
      <w:marLeft w:val="0"/>
      <w:marRight w:val="0"/>
      <w:marTop w:val="0"/>
      <w:marBottom w:val="0"/>
      <w:divBdr>
        <w:top w:val="none" w:sz="0" w:space="0" w:color="auto"/>
        <w:left w:val="none" w:sz="0" w:space="0" w:color="auto"/>
        <w:bottom w:val="none" w:sz="0" w:space="0" w:color="auto"/>
        <w:right w:val="none" w:sz="0" w:space="0" w:color="auto"/>
      </w:divBdr>
    </w:div>
    <w:div w:id="817458658">
      <w:bodyDiv w:val="1"/>
      <w:marLeft w:val="0"/>
      <w:marRight w:val="0"/>
      <w:marTop w:val="0"/>
      <w:marBottom w:val="0"/>
      <w:divBdr>
        <w:top w:val="none" w:sz="0" w:space="0" w:color="auto"/>
        <w:left w:val="none" w:sz="0" w:space="0" w:color="auto"/>
        <w:bottom w:val="none" w:sz="0" w:space="0" w:color="auto"/>
        <w:right w:val="none" w:sz="0" w:space="0" w:color="auto"/>
      </w:divBdr>
    </w:div>
    <w:div w:id="817573951">
      <w:bodyDiv w:val="1"/>
      <w:marLeft w:val="0"/>
      <w:marRight w:val="0"/>
      <w:marTop w:val="0"/>
      <w:marBottom w:val="0"/>
      <w:divBdr>
        <w:top w:val="none" w:sz="0" w:space="0" w:color="auto"/>
        <w:left w:val="none" w:sz="0" w:space="0" w:color="auto"/>
        <w:bottom w:val="none" w:sz="0" w:space="0" w:color="auto"/>
        <w:right w:val="none" w:sz="0" w:space="0" w:color="auto"/>
      </w:divBdr>
    </w:div>
    <w:div w:id="817647032">
      <w:bodyDiv w:val="1"/>
      <w:marLeft w:val="0"/>
      <w:marRight w:val="0"/>
      <w:marTop w:val="0"/>
      <w:marBottom w:val="0"/>
      <w:divBdr>
        <w:top w:val="none" w:sz="0" w:space="0" w:color="auto"/>
        <w:left w:val="none" w:sz="0" w:space="0" w:color="auto"/>
        <w:bottom w:val="none" w:sz="0" w:space="0" w:color="auto"/>
        <w:right w:val="none" w:sz="0" w:space="0" w:color="auto"/>
      </w:divBdr>
    </w:div>
    <w:div w:id="817959096">
      <w:bodyDiv w:val="1"/>
      <w:marLeft w:val="0"/>
      <w:marRight w:val="0"/>
      <w:marTop w:val="0"/>
      <w:marBottom w:val="0"/>
      <w:divBdr>
        <w:top w:val="none" w:sz="0" w:space="0" w:color="auto"/>
        <w:left w:val="none" w:sz="0" w:space="0" w:color="auto"/>
        <w:bottom w:val="none" w:sz="0" w:space="0" w:color="auto"/>
        <w:right w:val="none" w:sz="0" w:space="0" w:color="auto"/>
      </w:divBdr>
    </w:div>
    <w:div w:id="818034906">
      <w:bodyDiv w:val="1"/>
      <w:marLeft w:val="0"/>
      <w:marRight w:val="0"/>
      <w:marTop w:val="0"/>
      <w:marBottom w:val="0"/>
      <w:divBdr>
        <w:top w:val="none" w:sz="0" w:space="0" w:color="auto"/>
        <w:left w:val="none" w:sz="0" w:space="0" w:color="auto"/>
        <w:bottom w:val="none" w:sz="0" w:space="0" w:color="auto"/>
        <w:right w:val="none" w:sz="0" w:space="0" w:color="auto"/>
      </w:divBdr>
    </w:div>
    <w:div w:id="818114768">
      <w:bodyDiv w:val="1"/>
      <w:marLeft w:val="0"/>
      <w:marRight w:val="0"/>
      <w:marTop w:val="0"/>
      <w:marBottom w:val="0"/>
      <w:divBdr>
        <w:top w:val="none" w:sz="0" w:space="0" w:color="auto"/>
        <w:left w:val="none" w:sz="0" w:space="0" w:color="auto"/>
        <w:bottom w:val="none" w:sz="0" w:space="0" w:color="auto"/>
        <w:right w:val="none" w:sz="0" w:space="0" w:color="auto"/>
      </w:divBdr>
    </w:div>
    <w:div w:id="818116377">
      <w:bodyDiv w:val="1"/>
      <w:marLeft w:val="0"/>
      <w:marRight w:val="0"/>
      <w:marTop w:val="0"/>
      <w:marBottom w:val="0"/>
      <w:divBdr>
        <w:top w:val="none" w:sz="0" w:space="0" w:color="auto"/>
        <w:left w:val="none" w:sz="0" w:space="0" w:color="auto"/>
        <w:bottom w:val="none" w:sz="0" w:space="0" w:color="auto"/>
        <w:right w:val="none" w:sz="0" w:space="0" w:color="auto"/>
      </w:divBdr>
    </w:div>
    <w:div w:id="818232403">
      <w:bodyDiv w:val="1"/>
      <w:marLeft w:val="0"/>
      <w:marRight w:val="0"/>
      <w:marTop w:val="0"/>
      <w:marBottom w:val="0"/>
      <w:divBdr>
        <w:top w:val="none" w:sz="0" w:space="0" w:color="auto"/>
        <w:left w:val="none" w:sz="0" w:space="0" w:color="auto"/>
        <w:bottom w:val="none" w:sz="0" w:space="0" w:color="auto"/>
        <w:right w:val="none" w:sz="0" w:space="0" w:color="auto"/>
      </w:divBdr>
    </w:div>
    <w:div w:id="818421573">
      <w:bodyDiv w:val="1"/>
      <w:marLeft w:val="0"/>
      <w:marRight w:val="0"/>
      <w:marTop w:val="0"/>
      <w:marBottom w:val="0"/>
      <w:divBdr>
        <w:top w:val="none" w:sz="0" w:space="0" w:color="auto"/>
        <w:left w:val="none" w:sz="0" w:space="0" w:color="auto"/>
        <w:bottom w:val="none" w:sz="0" w:space="0" w:color="auto"/>
        <w:right w:val="none" w:sz="0" w:space="0" w:color="auto"/>
      </w:divBdr>
    </w:div>
    <w:div w:id="818500935">
      <w:bodyDiv w:val="1"/>
      <w:marLeft w:val="0"/>
      <w:marRight w:val="0"/>
      <w:marTop w:val="0"/>
      <w:marBottom w:val="0"/>
      <w:divBdr>
        <w:top w:val="none" w:sz="0" w:space="0" w:color="auto"/>
        <w:left w:val="none" w:sz="0" w:space="0" w:color="auto"/>
        <w:bottom w:val="none" w:sz="0" w:space="0" w:color="auto"/>
        <w:right w:val="none" w:sz="0" w:space="0" w:color="auto"/>
      </w:divBdr>
    </w:div>
    <w:div w:id="819267940">
      <w:bodyDiv w:val="1"/>
      <w:marLeft w:val="0"/>
      <w:marRight w:val="0"/>
      <w:marTop w:val="0"/>
      <w:marBottom w:val="0"/>
      <w:divBdr>
        <w:top w:val="none" w:sz="0" w:space="0" w:color="auto"/>
        <w:left w:val="none" w:sz="0" w:space="0" w:color="auto"/>
        <w:bottom w:val="none" w:sz="0" w:space="0" w:color="auto"/>
        <w:right w:val="none" w:sz="0" w:space="0" w:color="auto"/>
      </w:divBdr>
    </w:div>
    <w:div w:id="819423646">
      <w:bodyDiv w:val="1"/>
      <w:marLeft w:val="0"/>
      <w:marRight w:val="0"/>
      <w:marTop w:val="0"/>
      <w:marBottom w:val="0"/>
      <w:divBdr>
        <w:top w:val="none" w:sz="0" w:space="0" w:color="auto"/>
        <w:left w:val="none" w:sz="0" w:space="0" w:color="auto"/>
        <w:bottom w:val="none" w:sz="0" w:space="0" w:color="auto"/>
        <w:right w:val="none" w:sz="0" w:space="0" w:color="auto"/>
      </w:divBdr>
    </w:div>
    <w:div w:id="819811957">
      <w:bodyDiv w:val="1"/>
      <w:marLeft w:val="0"/>
      <w:marRight w:val="0"/>
      <w:marTop w:val="0"/>
      <w:marBottom w:val="0"/>
      <w:divBdr>
        <w:top w:val="none" w:sz="0" w:space="0" w:color="auto"/>
        <w:left w:val="none" w:sz="0" w:space="0" w:color="auto"/>
        <w:bottom w:val="none" w:sz="0" w:space="0" w:color="auto"/>
        <w:right w:val="none" w:sz="0" w:space="0" w:color="auto"/>
      </w:divBdr>
    </w:div>
    <w:div w:id="820586361">
      <w:bodyDiv w:val="1"/>
      <w:marLeft w:val="0"/>
      <w:marRight w:val="0"/>
      <w:marTop w:val="0"/>
      <w:marBottom w:val="0"/>
      <w:divBdr>
        <w:top w:val="none" w:sz="0" w:space="0" w:color="auto"/>
        <w:left w:val="none" w:sz="0" w:space="0" w:color="auto"/>
        <w:bottom w:val="none" w:sz="0" w:space="0" w:color="auto"/>
        <w:right w:val="none" w:sz="0" w:space="0" w:color="auto"/>
      </w:divBdr>
    </w:div>
    <w:div w:id="821191602">
      <w:bodyDiv w:val="1"/>
      <w:marLeft w:val="0"/>
      <w:marRight w:val="0"/>
      <w:marTop w:val="0"/>
      <w:marBottom w:val="0"/>
      <w:divBdr>
        <w:top w:val="none" w:sz="0" w:space="0" w:color="auto"/>
        <w:left w:val="none" w:sz="0" w:space="0" w:color="auto"/>
        <w:bottom w:val="none" w:sz="0" w:space="0" w:color="auto"/>
        <w:right w:val="none" w:sz="0" w:space="0" w:color="auto"/>
      </w:divBdr>
    </w:div>
    <w:div w:id="821434976">
      <w:bodyDiv w:val="1"/>
      <w:marLeft w:val="0"/>
      <w:marRight w:val="0"/>
      <w:marTop w:val="0"/>
      <w:marBottom w:val="0"/>
      <w:divBdr>
        <w:top w:val="none" w:sz="0" w:space="0" w:color="auto"/>
        <w:left w:val="none" w:sz="0" w:space="0" w:color="auto"/>
        <w:bottom w:val="none" w:sz="0" w:space="0" w:color="auto"/>
        <w:right w:val="none" w:sz="0" w:space="0" w:color="auto"/>
      </w:divBdr>
    </w:div>
    <w:div w:id="821501660">
      <w:bodyDiv w:val="1"/>
      <w:marLeft w:val="0"/>
      <w:marRight w:val="0"/>
      <w:marTop w:val="0"/>
      <w:marBottom w:val="0"/>
      <w:divBdr>
        <w:top w:val="none" w:sz="0" w:space="0" w:color="auto"/>
        <w:left w:val="none" w:sz="0" w:space="0" w:color="auto"/>
        <w:bottom w:val="none" w:sz="0" w:space="0" w:color="auto"/>
        <w:right w:val="none" w:sz="0" w:space="0" w:color="auto"/>
      </w:divBdr>
    </w:div>
    <w:div w:id="821696129">
      <w:bodyDiv w:val="1"/>
      <w:marLeft w:val="0"/>
      <w:marRight w:val="0"/>
      <w:marTop w:val="0"/>
      <w:marBottom w:val="0"/>
      <w:divBdr>
        <w:top w:val="none" w:sz="0" w:space="0" w:color="auto"/>
        <w:left w:val="none" w:sz="0" w:space="0" w:color="auto"/>
        <w:bottom w:val="none" w:sz="0" w:space="0" w:color="auto"/>
        <w:right w:val="none" w:sz="0" w:space="0" w:color="auto"/>
      </w:divBdr>
    </w:div>
    <w:div w:id="821703806">
      <w:bodyDiv w:val="1"/>
      <w:marLeft w:val="0"/>
      <w:marRight w:val="0"/>
      <w:marTop w:val="0"/>
      <w:marBottom w:val="0"/>
      <w:divBdr>
        <w:top w:val="none" w:sz="0" w:space="0" w:color="auto"/>
        <w:left w:val="none" w:sz="0" w:space="0" w:color="auto"/>
        <w:bottom w:val="none" w:sz="0" w:space="0" w:color="auto"/>
        <w:right w:val="none" w:sz="0" w:space="0" w:color="auto"/>
      </w:divBdr>
    </w:div>
    <w:div w:id="821848029">
      <w:bodyDiv w:val="1"/>
      <w:marLeft w:val="0"/>
      <w:marRight w:val="0"/>
      <w:marTop w:val="0"/>
      <w:marBottom w:val="0"/>
      <w:divBdr>
        <w:top w:val="none" w:sz="0" w:space="0" w:color="auto"/>
        <w:left w:val="none" w:sz="0" w:space="0" w:color="auto"/>
        <w:bottom w:val="none" w:sz="0" w:space="0" w:color="auto"/>
        <w:right w:val="none" w:sz="0" w:space="0" w:color="auto"/>
      </w:divBdr>
    </w:div>
    <w:div w:id="822041456">
      <w:bodyDiv w:val="1"/>
      <w:marLeft w:val="0"/>
      <w:marRight w:val="0"/>
      <w:marTop w:val="0"/>
      <w:marBottom w:val="0"/>
      <w:divBdr>
        <w:top w:val="none" w:sz="0" w:space="0" w:color="auto"/>
        <w:left w:val="none" w:sz="0" w:space="0" w:color="auto"/>
        <w:bottom w:val="none" w:sz="0" w:space="0" w:color="auto"/>
        <w:right w:val="none" w:sz="0" w:space="0" w:color="auto"/>
      </w:divBdr>
    </w:div>
    <w:div w:id="822115896">
      <w:bodyDiv w:val="1"/>
      <w:marLeft w:val="0"/>
      <w:marRight w:val="0"/>
      <w:marTop w:val="0"/>
      <w:marBottom w:val="0"/>
      <w:divBdr>
        <w:top w:val="none" w:sz="0" w:space="0" w:color="auto"/>
        <w:left w:val="none" w:sz="0" w:space="0" w:color="auto"/>
        <w:bottom w:val="none" w:sz="0" w:space="0" w:color="auto"/>
        <w:right w:val="none" w:sz="0" w:space="0" w:color="auto"/>
      </w:divBdr>
    </w:div>
    <w:div w:id="822283287">
      <w:bodyDiv w:val="1"/>
      <w:marLeft w:val="0"/>
      <w:marRight w:val="0"/>
      <w:marTop w:val="0"/>
      <w:marBottom w:val="0"/>
      <w:divBdr>
        <w:top w:val="none" w:sz="0" w:space="0" w:color="auto"/>
        <w:left w:val="none" w:sz="0" w:space="0" w:color="auto"/>
        <w:bottom w:val="none" w:sz="0" w:space="0" w:color="auto"/>
        <w:right w:val="none" w:sz="0" w:space="0" w:color="auto"/>
      </w:divBdr>
    </w:div>
    <w:div w:id="822429679">
      <w:bodyDiv w:val="1"/>
      <w:marLeft w:val="0"/>
      <w:marRight w:val="0"/>
      <w:marTop w:val="0"/>
      <w:marBottom w:val="0"/>
      <w:divBdr>
        <w:top w:val="none" w:sz="0" w:space="0" w:color="auto"/>
        <w:left w:val="none" w:sz="0" w:space="0" w:color="auto"/>
        <w:bottom w:val="none" w:sz="0" w:space="0" w:color="auto"/>
        <w:right w:val="none" w:sz="0" w:space="0" w:color="auto"/>
      </w:divBdr>
    </w:div>
    <w:div w:id="822696224">
      <w:bodyDiv w:val="1"/>
      <w:marLeft w:val="0"/>
      <w:marRight w:val="0"/>
      <w:marTop w:val="0"/>
      <w:marBottom w:val="0"/>
      <w:divBdr>
        <w:top w:val="none" w:sz="0" w:space="0" w:color="auto"/>
        <w:left w:val="none" w:sz="0" w:space="0" w:color="auto"/>
        <w:bottom w:val="none" w:sz="0" w:space="0" w:color="auto"/>
        <w:right w:val="none" w:sz="0" w:space="0" w:color="auto"/>
      </w:divBdr>
    </w:div>
    <w:div w:id="823081335">
      <w:bodyDiv w:val="1"/>
      <w:marLeft w:val="0"/>
      <w:marRight w:val="0"/>
      <w:marTop w:val="0"/>
      <w:marBottom w:val="0"/>
      <w:divBdr>
        <w:top w:val="none" w:sz="0" w:space="0" w:color="auto"/>
        <w:left w:val="none" w:sz="0" w:space="0" w:color="auto"/>
        <w:bottom w:val="none" w:sz="0" w:space="0" w:color="auto"/>
        <w:right w:val="none" w:sz="0" w:space="0" w:color="auto"/>
      </w:divBdr>
    </w:div>
    <w:div w:id="823206672">
      <w:bodyDiv w:val="1"/>
      <w:marLeft w:val="0"/>
      <w:marRight w:val="0"/>
      <w:marTop w:val="0"/>
      <w:marBottom w:val="0"/>
      <w:divBdr>
        <w:top w:val="none" w:sz="0" w:space="0" w:color="auto"/>
        <w:left w:val="none" w:sz="0" w:space="0" w:color="auto"/>
        <w:bottom w:val="none" w:sz="0" w:space="0" w:color="auto"/>
        <w:right w:val="none" w:sz="0" w:space="0" w:color="auto"/>
      </w:divBdr>
    </w:div>
    <w:div w:id="823399640">
      <w:bodyDiv w:val="1"/>
      <w:marLeft w:val="0"/>
      <w:marRight w:val="0"/>
      <w:marTop w:val="0"/>
      <w:marBottom w:val="0"/>
      <w:divBdr>
        <w:top w:val="none" w:sz="0" w:space="0" w:color="auto"/>
        <w:left w:val="none" w:sz="0" w:space="0" w:color="auto"/>
        <w:bottom w:val="none" w:sz="0" w:space="0" w:color="auto"/>
        <w:right w:val="none" w:sz="0" w:space="0" w:color="auto"/>
      </w:divBdr>
    </w:div>
    <w:div w:id="823425287">
      <w:bodyDiv w:val="1"/>
      <w:marLeft w:val="0"/>
      <w:marRight w:val="0"/>
      <w:marTop w:val="0"/>
      <w:marBottom w:val="0"/>
      <w:divBdr>
        <w:top w:val="none" w:sz="0" w:space="0" w:color="auto"/>
        <w:left w:val="none" w:sz="0" w:space="0" w:color="auto"/>
        <w:bottom w:val="none" w:sz="0" w:space="0" w:color="auto"/>
        <w:right w:val="none" w:sz="0" w:space="0" w:color="auto"/>
      </w:divBdr>
    </w:div>
    <w:div w:id="823476645">
      <w:bodyDiv w:val="1"/>
      <w:marLeft w:val="0"/>
      <w:marRight w:val="0"/>
      <w:marTop w:val="0"/>
      <w:marBottom w:val="0"/>
      <w:divBdr>
        <w:top w:val="none" w:sz="0" w:space="0" w:color="auto"/>
        <w:left w:val="none" w:sz="0" w:space="0" w:color="auto"/>
        <w:bottom w:val="none" w:sz="0" w:space="0" w:color="auto"/>
        <w:right w:val="none" w:sz="0" w:space="0" w:color="auto"/>
      </w:divBdr>
    </w:div>
    <w:div w:id="824124934">
      <w:bodyDiv w:val="1"/>
      <w:marLeft w:val="0"/>
      <w:marRight w:val="0"/>
      <w:marTop w:val="0"/>
      <w:marBottom w:val="0"/>
      <w:divBdr>
        <w:top w:val="none" w:sz="0" w:space="0" w:color="auto"/>
        <w:left w:val="none" w:sz="0" w:space="0" w:color="auto"/>
        <w:bottom w:val="none" w:sz="0" w:space="0" w:color="auto"/>
        <w:right w:val="none" w:sz="0" w:space="0" w:color="auto"/>
      </w:divBdr>
    </w:div>
    <w:div w:id="824516337">
      <w:bodyDiv w:val="1"/>
      <w:marLeft w:val="0"/>
      <w:marRight w:val="0"/>
      <w:marTop w:val="0"/>
      <w:marBottom w:val="0"/>
      <w:divBdr>
        <w:top w:val="none" w:sz="0" w:space="0" w:color="auto"/>
        <w:left w:val="none" w:sz="0" w:space="0" w:color="auto"/>
        <w:bottom w:val="none" w:sz="0" w:space="0" w:color="auto"/>
        <w:right w:val="none" w:sz="0" w:space="0" w:color="auto"/>
      </w:divBdr>
    </w:div>
    <w:div w:id="824854416">
      <w:bodyDiv w:val="1"/>
      <w:marLeft w:val="0"/>
      <w:marRight w:val="0"/>
      <w:marTop w:val="0"/>
      <w:marBottom w:val="0"/>
      <w:divBdr>
        <w:top w:val="none" w:sz="0" w:space="0" w:color="auto"/>
        <w:left w:val="none" w:sz="0" w:space="0" w:color="auto"/>
        <w:bottom w:val="none" w:sz="0" w:space="0" w:color="auto"/>
        <w:right w:val="none" w:sz="0" w:space="0" w:color="auto"/>
      </w:divBdr>
    </w:div>
    <w:div w:id="825047022">
      <w:bodyDiv w:val="1"/>
      <w:marLeft w:val="0"/>
      <w:marRight w:val="0"/>
      <w:marTop w:val="0"/>
      <w:marBottom w:val="0"/>
      <w:divBdr>
        <w:top w:val="none" w:sz="0" w:space="0" w:color="auto"/>
        <w:left w:val="none" w:sz="0" w:space="0" w:color="auto"/>
        <w:bottom w:val="none" w:sz="0" w:space="0" w:color="auto"/>
        <w:right w:val="none" w:sz="0" w:space="0" w:color="auto"/>
      </w:divBdr>
    </w:div>
    <w:div w:id="825050361">
      <w:bodyDiv w:val="1"/>
      <w:marLeft w:val="0"/>
      <w:marRight w:val="0"/>
      <w:marTop w:val="0"/>
      <w:marBottom w:val="0"/>
      <w:divBdr>
        <w:top w:val="none" w:sz="0" w:space="0" w:color="auto"/>
        <w:left w:val="none" w:sz="0" w:space="0" w:color="auto"/>
        <w:bottom w:val="none" w:sz="0" w:space="0" w:color="auto"/>
        <w:right w:val="none" w:sz="0" w:space="0" w:color="auto"/>
      </w:divBdr>
    </w:div>
    <w:div w:id="825171201">
      <w:bodyDiv w:val="1"/>
      <w:marLeft w:val="0"/>
      <w:marRight w:val="0"/>
      <w:marTop w:val="0"/>
      <w:marBottom w:val="0"/>
      <w:divBdr>
        <w:top w:val="none" w:sz="0" w:space="0" w:color="auto"/>
        <w:left w:val="none" w:sz="0" w:space="0" w:color="auto"/>
        <w:bottom w:val="none" w:sz="0" w:space="0" w:color="auto"/>
        <w:right w:val="none" w:sz="0" w:space="0" w:color="auto"/>
      </w:divBdr>
    </w:div>
    <w:div w:id="825319623">
      <w:bodyDiv w:val="1"/>
      <w:marLeft w:val="0"/>
      <w:marRight w:val="0"/>
      <w:marTop w:val="0"/>
      <w:marBottom w:val="0"/>
      <w:divBdr>
        <w:top w:val="none" w:sz="0" w:space="0" w:color="auto"/>
        <w:left w:val="none" w:sz="0" w:space="0" w:color="auto"/>
        <w:bottom w:val="none" w:sz="0" w:space="0" w:color="auto"/>
        <w:right w:val="none" w:sz="0" w:space="0" w:color="auto"/>
      </w:divBdr>
    </w:div>
    <w:div w:id="825365002">
      <w:bodyDiv w:val="1"/>
      <w:marLeft w:val="0"/>
      <w:marRight w:val="0"/>
      <w:marTop w:val="0"/>
      <w:marBottom w:val="0"/>
      <w:divBdr>
        <w:top w:val="none" w:sz="0" w:space="0" w:color="auto"/>
        <w:left w:val="none" w:sz="0" w:space="0" w:color="auto"/>
        <w:bottom w:val="none" w:sz="0" w:space="0" w:color="auto"/>
        <w:right w:val="none" w:sz="0" w:space="0" w:color="auto"/>
      </w:divBdr>
    </w:div>
    <w:div w:id="825584070">
      <w:bodyDiv w:val="1"/>
      <w:marLeft w:val="0"/>
      <w:marRight w:val="0"/>
      <w:marTop w:val="0"/>
      <w:marBottom w:val="0"/>
      <w:divBdr>
        <w:top w:val="none" w:sz="0" w:space="0" w:color="auto"/>
        <w:left w:val="none" w:sz="0" w:space="0" w:color="auto"/>
        <w:bottom w:val="none" w:sz="0" w:space="0" w:color="auto"/>
        <w:right w:val="none" w:sz="0" w:space="0" w:color="auto"/>
      </w:divBdr>
    </w:div>
    <w:div w:id="825779074">
      <w:bodyDiv w:val="1"/>
      <w:marLeft w:val="0"/>
      <w:marRight w:val="0"/>
      <w:marTop w:val="0"/>
      <w:marBottom w:val="0"/>
      <w:divBdr>
        <w:top w:val="none" w:sz="0" w:space="0" w:color="auto"/>
        <w:left w:val="none" w:sz="0" w:space="0" w:color="auto"/>
        <w:bottom w:val="none" w:sz="0" w:space="0" w:color="auto"/>
        <w:right w:val="none" w:sz="0" w:space="0" w:color="auto"/>
      </w:divBdr>
    </w:div>
    <w:div w:id="826289855">
      <w:bodyDiv w:val="1"/>
      <w:marLeft w:val="0"/>
      <w:marRight w:val="0"/>
      <w:marTop w:val="0"/>
      <w:marBottom w:val="0"/>
      <w:divBdr>
        <w:top w:val="none" w:sz="0" w:space="0" w:color="auto"/>
        <w:left w:val="none" w:sz="0" w:space="0" w:color="auto"/>
        <w:bottom w:val="none" w:sz="0" w:space="0" w:color="auto"/>
        <w:right w:val="none" w:sz="0" w:space="0" w:color="auto"/>
      </w:divBdr>
    </w:div>
    <w:div w:id="826477603">
      <w:bodyDiv w:val="1"/>
      <w:marLeft w:val="0"/>
      <w:marRight w:val="0"/>
      <w:marTop w:val="0"/>
      <w:marBottom w:val="0"/>
      <w:divBdr>
        <w:top w:val="none" w:sz="0" w:space="0" w:color="auto"/>
        <w:left w:val="none" w:sz="0" w:space="0" w:color="auto"/>
        <w:bottom w:val="none" w:sz="0" w:space="0" w:color="auto"/>
        <w:right w:val="none" w:sz="0" w:space="0" w:color="auto"/>
      </w:divBdr>
    </w:div>
    <w:div w:id="826944850">
      <w:bodyDiv w:val="1"/>
      <w:marLeft w:val="0"/>
      <w:marRight w:val="0"/>
      <w:marTop w:val="0"/>
      <w:marBottom w:val="0"/>
      <w:divBdr>
        <w:top w:val="none" w:sz="0" w:space="0" w:color="auto"/>
        <w:left w:val="none" w:sz="0" w:space="0" w:color="auto"/>
        <w:bottom w:val="none" w:sz="0" w:space="0" w:color="auto"/>
        <w:right w:val="none" w:sz="0" w:space="0" w:color="auto"/>
      </w:divBdr>
    </w:div>
    <w:div w:id="827138925">
      <w:bodyDiv w:val="1"/>
      <w:marLeft w:val="0"/>
      <w:marRight w:val="0"/>
      <w:marTop w:val="0"/>
      <w:marBottom w:val="0"/>
      <w:divBdr>
        <w:top w:val="none" w:sz="0" w:space="0" w:color="auto"/>
        <w:left w:val="none" w:sz="0" w:space="0" w:color="auto"/>
        <w:bottom w:val="none" w:sz="0" w:space="0" w:color="auto"/>
        <w:right w:val="none" w:sz="0" w:space="0" w:color="auto"/>
      </w:divBdr>
    </w:div>
    <w:div w:id="827211189">
      <w:bodyDiv w:val="1"/>
      <w:marLeft w:val="0"/>
      <w:marRight w:val="0"/>
      <w:marTop w:val="0"/>
      <w:marBottom w:val="0"/>
      <w:divBdr>
        <w:top w:val="none" w:sz="0" w:space="0" w:color="auto"/>
        <w:left w:val="none" w:sz="0" w:space="0" w:color="auto"/>
        <w:bottom w:val="none" w:sz="0" w:space="0" w:color="auto"/>
        <w:right w:val="none" w:sz="0" w:space="0" w:color="auto"/>
      </w:divBdr>
    </w:div>
    <w:div w:id="827332788">
      <w:bodyDiv w:val="1"/>
      <w:marLeft w:val="0"/>
      <w:marRight w:val="0"/>
      <w:marTop w:val="0"/>
      <w:marBottom w:val="0"/>
      <w:divBdr>
        <w:top w:val="none" w:sz="0" w:space="0" w:color="auto"/>
        <w:left w:val="none" w:sz="0" w:space="0" w:color="auto"/>
        <w:bottom w:val="none" w:sz="0" w:space="0" w:color="auto"/>
        <w:right w:val="none" w:sz="0" w:space="0" w:color="auto"/>
      </w:divBdr>
    </w:div>
    <w:div w:id="827356818">
      <w:bodyDiv w:val="1"/>
      <w:marLeft w:val="0"/>
      <w:marRight w:val="0"/>
      <w:marTop w:val="0"/>
      <w:marBottom w:val="0"/>
      <w:divBdr>
        <w:top w:val="none" w:sz="0" w:space="0" w:color="auto"/>
        <w:left w:val="none" w:sz="0" w:space="0" w:color="auto"/>
        <w:bottom w:val="none" w:sz="0" w:space="0" w:color="auto"/>
        <w:right w:val="none" w:sz="0" w:space="0" w:color="auto"/>
      </w:divBdr>
    </w:div>
    <w:div w:id="827399722">
      <w:bodyDiv w:val="1"/>
      <w:marLeft w:val="0"/>
      <w:marRight w:val="0"/>
      <w:marTop w:val="0"/>
      <w:marBottom w:val="0"/>
      <w:divBdr>
        <w:top w:val="none" w:sz="0" w:space="0" w:color="auto"/>
        <w:left w:val="none" w:sz="0" w:space="0" w:color="auto"/>
        <w:bottom w:val="none" w:sz="0" w:space="0" w:color="auto"/>
        <w:right w:val="none" w:sz="0" w:space="0" w:color="auto"/>
      </w:divBdr>
    </w:div>
    <w:div w:id="827676956">
      <w:bodyDiv w:val="1"/>
      <w:marLeft w:val="0"/>
      <w:marRight w:val="0"/>
      <w:marTop w:val="0"/>
      <w:marBottom w:val="0"/>
      <w:divBdr>
        <w:top w:val="none" w:sz="0" w:space="0" w:color="auto"/>
        <w:left w:val="none" w:sz="0" w:space="0" w:color="auto"/>
        <w:bottom w:val="none" w:sz="0" w:space="0" w:color="auto"/>
        <w:right w:val="none" w:sz="0" w:space="0" w:color="auto"/>
      </w:divBdr>
    </w:div>
    <w:div w:id="828011775">
      <w:bodyDiv w:val="1"/>
      <w:marLeft w:val="0"/>
      <w:marRight w:val="0"/>
      <w:marTop w:val="0"/>
      <w:marBottom w:val="0"/>
      <w:divBdr>
        <w:top w:val="none" w:sz="0" w:space="0" w:color="auto"/>
        <w:left w:val="none" w:sz="0" w:space="0" w:color="auto"/>
        <w:bottom w:val="none" w:sz="0" w:space="0" w:color="auto"/>
        <w:right w:val="none" w:sz="0" w:space="0" w:color="auto"/>
      </w:divBdr>
    </w:div>
    <w:div w:id="828132304">
      <w:bodyDiv w:val="1"/>
      <w:marLeft w:val="0"/>
      <w:marRight w:val="0"/>
      <w:marTop w:val="0"/>
      <w:marBottom w:val="0"/>
      <w:divBdr>
        <w:top w:val="none" w:sz="0" w:space="0" w:color="auto"/>
        <w:left w:val="none" w:sz="0" w:space="0" w:color="auto"/>
        <w:bottom w:val="none" w:sz="0" w:space="0" w:color="auto"/>
        <w:right w:val="none" w:sz="0" w:space="0" w:color="auto"/>
      </w:divBdr>
    </w:div>
    <w:div w:id="828139142">
      <w:bodyDiv w:val="1"/>
      <w:marLeft w:val="0"/>
      <w:marRight w:val="0"/>
      <w:marTop w:val="0"/>
      <w:marBottom w:val="0"/>
      <w:divBdr>
        <w:top w:val="none" w:sz="0" w:space="0" w:color="auto"/>
        <w:left w:val="none" w:sz="0" w:space="0" w:color="auto"/>
        <w:bottom w:val="none" w:sz="0" w:space="0" w:color="auto"/>
        <w:right w:val="none" w:sz="0" w:space="0" w:color="auto"/>
      </w:divBdr>
    </w:div>
    <w:div w:id="828399218">
      <w:bodyDiv w:val="1"/>
      <w:marLeft w:val="0"/>
      <w:marRight w:val="0"/>
      <w:marTop w:val="0"/>
      <w:marBottom w:val="0"/>
      <w:divBdr>
        <w:top w:val="none" w:sz="0" w:space="0" w:color="auto"/>
        <w:left w:val="none" w:sz="0" w:space="0" w:color="auto"/>
        <w:bottom w:val="none" w:sz="0" w:space="0" w:color="auto"/>
        <w:right w:val="none" w:sz="0" w:space="0" w:color="auto"/>
      </w:divBdr>
    </w:div>
    <w:div w:id="828442670">
      <w:bodyDiv w:val="1"/>
      <w:marLeft w:val="0"/>
      <w:marRight w:val="0"/>
      <w:marTop w:val="0"/>
      <w:marBottom w:val="0"/>
      <w:divBdr>
        <w:top w:val="none" w:sz="0" w:space="0" w:color="auto"/>
        <w:left w:val="none" w:sz="0" w:space="0" w:color="auto"/>
        <w:bottom w:val="none" w:sz="0" w:space="0" w:color="auto"/>
        <w:right w:val="none" w:sz="0" w:space="0" w:color="auto"/>
      </w:divBdr>
    </w:div>
    <w:div w:id="828594734">
      <w:bodyDiv w:val="1"/>
      <w:marLeft w:val="0"/>
      <w:marRight w:val="0"/>
      <w:marTop w:val="0"/>
      <w:marBottom w:val="0"/>
      <w:divBdr>
        <w:top w:val="none" w:sz="0" w:space="0" w:color="auto"/>
        <w:left w:val="none" w:sz="0" w:space="0" w:color="auto"/>
        <w:bottom w:val="none" w:sz="0" w:space="0" w:color="auto"/>
        <w:right w:val="none" w:sz="0" w:space="0" w:color="auto"/>
      </w:divBdr>
    </w:div>
    <w:div w:id="828641080">
      <w:bodyDiv w:val="1"/>
      <w:marLeft w:val="0"/>
      <w:marRight w:val="0"/>
      <w:marTop w:val="0"/>
      <w:marBottom w:val="0"/>
      <w:divBdr>
        <w:top w:val="none" w:sz="0" w:space="0" w:color="auto"/>
        <w:left w:val="none" w:sz="0" w:space="0" w:color="auto"/>
        <w:bottom w:val="none" w:sz="0" w:space="0" w:color="auto"/>
        <w:right w:val="none" w:sz="0" w:space="0" w:color="auto"/>
      </w:divBdr>
    </w:div>
    <w:div w:id="828908961">
      <w:bodyDiv w:val="1"/>
      <w:marLeft w:val="0"/>
      <w:marRight w:val="0"/>
      <w:marTop w:val="0"/>
      <w:marBottom w:val="0"/>
      <w:divBdr>
        <w:top w:val="none" w:sz="0" w:space="0" w:color="auto"/>
        <w:left w:val="none" w:sz="0" w:space="0" w:color="auto"/>
        <w:bottom w:val="none" w:sz="0" w:space="0" w:color="auto"/>
        <w:right w:val="none" w:sz="0" w:space="0" w:color="auto"/>
      </w:divBdr>
    </w:div>
    <w:div w:id="829059160">
      <w:bodyDiv w:val="1"/>
      <w:marLeft w:val="0"/>
      <w:marRight w:val="0"/>
      <w:marTop w:val="0"/>
      <w:marBottom w:val="0"/>
      <w:divBdr>
        <w:top w:val="none" w:sz="0" w:space="0" w:color="auto"/>
        <w:left w:val="none" w:sz="0" w:space="0" w:color="auto"/>
        <w:bottom w:val="none" w:sz="0" w:space="0" w:color="auto"/>
        <w:right w:val="none" w:sz="0" w:space="0" w:color="auto"/>
      </w:divBdr>
    </w:div>
    <w:div w:id="829060411">
      <w:bodyDiv w:val="1"/>
      <w:marLeft w:val="0"/>
      <w:marRight w:val="0"/>
      <w:marTop w:val="0"/>
      <w:marBottom w:val="0"/>
      <w:divBdr>
        <w:top w:val="none" w:sz="0" w:space="0" w:color="auto"/>
        <w:left w:val="none" w:sz="0" w:space="0" w:color="auto"/>
        <w:bottom w:val="none" w:sz="0" w:space="0" w:color="auto"/>
        <w:right w:val="none" w:sz="0" w:space="0" w:color="auto"/>
      </w:divBdr>
    </w:div>
    <w:div w:id="829061411">
      <w:bodyDiv w:val="1"/>
      <w:marLeft w:val="0"/>
      <w:marRight w:val="0"/>
      <w:marTop w:val="0"/>
      <w:marBottom w:val="0"/>
      <w:divBdr>
        <w:top w:val="none" w:sz="0" w:space="0" w:color="auto"/>
        <w:left w:val="none" w:sz="0" w:space="0" w:color="auto"/>
        <w:bottom w:val="none" w:sz="0" w:space="0" w:color="auto"/>
        <w:right w:val="none" w:sz="0" w:space="0" w:color="auto"/>
      </w:divBdr>
    </w:div>
    <w:div w:id="829443391">
      <w:bodyDiv w:val="1"/>
      <w:marLeft w:val="0"/>
      <w:marRight w:val="0"/>
      <w:marTop w:val="0"/>
      <w:marBottom w:val="0"/>
      <w:divBdr>
        <w:top w:val="none" w:sz="0" w:space="0" w:color="auto"/>
        <w:left w:val="none" w:sz="0" w:space="0" w:color="auto"/>
        <w:bottom w:val="none" w:sz="0" w:space="0" w:color="auto"/>
        <w:right w:val="none" w:sz="0" w:space="0" w:color="auto"/>
      </w:divBdr>
    </w:div>
    <w:div w:id="829443980">
      <w:bodyDiv w:val="1"/>
      <w:marLeft w:val="0"/>
      <w:marRight w:val="0"/>
      <w:marTop w:val="0"/>
      <w:marBottom w:val="0"/>
      <w:divBdr>
        <w:top w:val="none" w:sz="0" w:space="0" w:color="auto"/>
        <w:left w:val="none" w:sz="0" w:space="0" w:color="auto"/>
        <w:bottom w:val="none" w:sz="0" w:space="0" w:color="auto"/>
        <w:right w:val="none" w:sz="0" w:space="0" w:color="auto"/>
      </w:divBdr>
    </w:div>
    <w:div w:id="829448988">
      <w:bodyDiv w:val="1"/>
      <w:marLeft w:val="0"/>
      <w:marRight w:val="0"/>
      <w:marTop w:val="0"/>
      <w:marBottom w:val="0"/>
      <w:divBdr>
        <w:top w:val="none" w:sz="0" w:space="0" w:color="auto"/>
        <w:left w:val="none" w:sz="0" w:space="0" w:color="auto"/>
        <w:bottom w:val="none" w:sz="0" w:space="0" w:color="auto"/>
        <w:right w:val="none" w:sz="0" w:space="0" w:color="auto"/>
      </w:divBdr>
    </w:div>
    <w:div w:id="829710817">
      <w:bodyDiv w:val="1"/>
      <w:marLeft w:val="0"/>
      <w:marRight w:val="0"/>
      <w:marTop w:val="0"/>
      <w:marBottom w:val="0"/>
      <w:divBdr>
        <w:top w:val="none" w:sz="0" w:space="0" w:color="auto"/>
        <w:left w:val="none" w:sz="0" w:space="0" w:color="auto"/>
        <w:bottom w:val="none" w:sz="0" w:space="0" w:color="auto"/>
        <w:right w:val="none" w:sz="0" w:space="0" w:color="auto"/>
      </w:divBdr>
    </w:div>
    <w:div w:id="830029398">
      <w:bodyDiv w:val="1"/>
      <w:marLeft w:val="0"/>
      <w:marRight w:val="0"/>
      <w:marTop w:val="0"/>
      <w:marBottom w:val="0"/>
      <w:divBdr>
        <w:top w:val="none" w:sz="0" w:space="0" w:color="auto"/>
        <w:left w:val="none" w:sz="0" w:space="0" w:color="auto"/>
        <w:bottom w:val="none" w:sz="0" w:space="0" w:color="auto"/>
        <w:right w:val="none" w:sz="0" w:space="0" w:color="auto"/>
      </w:divBdr>
    </w:div>
    <w:div w:id="830294012">
      <w:bodyDiv w:val="1"/>
      <w:marLeft w:val="0"/>
      <w:marRight w:val="0"/>
      <w:marTop w:val="0"/>
      <w:marBottom w:val="0"/>
      <w:divBdr>
        <w:top w:val="none" w:sz="0" w:space="0" w:color="auto"/>
        <w:left w:val="none" w:sz="0" w:space="0" w:color="auto"/>
        <w:bottom w:val="none" w:sz="0" w:space="0" w:color="auto"/>
        <w:right w:val="none" w:sz="0" w:space="0" w:color="auto"/>
      </w:divBdr>
    </w:div>
    <w:div w:id="830297724">
      <w:bodyDiv w:val="1"/>
      <w:marLeft w:val="0"/>
      <w:marRight w:val="0"/>
      <w:marTop w:val="0"/>
      <w:marBottom w:val="0"/>
      <w:divBdr>
        <w:top w:val="none" w:sz="0" w:space="0" w:color="auto"/>
        <w:left w:val="none" w:sz="0" w:space="0" w:color="auto"/>
        <w:bottom w:val="none" w:sz="0" w:space="0" w:color="auto"/>
        <w:right w:val="none" w:sz="0" w:space="0" w:color="auto"/>
      </w:divBdr>
    </w:div>
    <w:div w:id="830675517">
      <w:bodyDiv w:val="1"/>
      <w:marLeft w:val="0"/>
      <w:marRight w:val="0"/>
      <w:marTop w:val="0"/>
      <w:marBottom w:val="0"/>
      <w:divBdr>
        <w:top w:val="none" w:sz="0" w:space="0" w:color="auto"/>
        <w:left w:val="none" w:sz="0" w:space="0" w:color="auto"/>
        <w:bottom w:val="none" w:sz="0" w:space="0" w:color="auto"/>
        <w:right w:val="none" w:sz="0" w:space="0" w:color="auto"/>
      </w:divBdr>
    </w:div>
    <w:div w:id="831263011">
      <w:bodyDiv w:val="1"/>
      <w:marLeft w:val="0"/>
      <w:marRight w:val="0"/>
      <w:marTop w:val="0"/>
      <w:marBottom w:val="0"/>
      <w:divBdr>
        <w:top w:val="none" w:sz="0" w:space="0" w:color="auto"/>
        <w:left w:val="none" w:sz="0" w:space="0" w:color="auto"/>
        <w:bottom w:val="none" w:sz="0" w:space="0" w:color="auto"/>
        <w:right w:val="none" w:sz="0" w:space="0" w:color="auto"/>
      </w:divBdr>
    </w:div>
    <w:div w:id="831487589">
      <w:bodyDiv w:val="1"/>
      <w:marLeft w:val="0"/>
      <w:marRight w:val="0"/>
      <w:marTop w:val="0"/>
      <w:marBottom w:val="0"/>
      <w:divBdr>
        <w:top w:val="none" w:sz="0" w:space="0" w:color="auto"/>
        <w:left w:val="none" w:sz="0" w:space="0" w:color="auto"/>
        <w:bottom w:val="none" w:sz="0" w:space="0" w:color="auto"/>
        <w:right w:val="none" w:sz="0" w:space="0" w:color="auto"/>
      </w:divBdr>
    </w:div>
    <w:div w:id="831870327">
      <w:bodyDiv w:val="1"/>
      <w:marLeft w:val="0"/>
      <w:marRight w:val="0"/>
      <w:marTop w:val="0"/>
      <w:marBottom w:val="0"/>
      <w:divBdr>
        <w:top w:val="none" w:sz="0" w:space="0" w:color="auto"/>
        <w:left w:val="none" w:sz="0" w:space="0" w:color="auto"/>
        <w:bottom w:val="none" w:sz="0" w:space="0" w:color="auto"/>
        <w:right w:val="none" w:sz="0" w:space="0" w:color="auto"/>
      </w:divBdr>
    </w:div>
    <w:div w:id="831870383">
      <w:bodyDiv w:val="1"/>
      <w:marLeft w:val="0"/>
      <w:marRight w:val="0"/>
      <w:marTop w:val="0"/>
      <w:marBottom w:val="0"/>
      <w:divBdr>
        <w:top w:val="none" w:sz="0" w:space="0" w:color="auto"/>
        <w:left w:val="none" w:sz="0" w:space="0" w:color="auto"/>
        <w:bottom w:val="none" w:sz="0" w:space="0" w:color="auto"/>
        <w:right w:val="none" w:sz="0" w:space="0" w:color="auto"/>
      </w:divBdr>
    </w:div>
    <w:div w:id="831994404">
      <w:bodyDiv w:val="1"/>
      <w:marLeft w:val="0"/>
      <w:marRight w:val="0"/>
      <w:marTop w:val="0"/>
      <w:marBottom w:val="0"/>
      <w:divBdr>
        <w:top w:val="none" w:sz="0" w:space="0" w:color="auto"/>
        <w:left w:val="none" w:sz="0" w:space="0" w:color="auto"/>
        <w:bottom w:val="none" w:sz="0" w:space="0" w:color="auto"/>
        <w:right w:val="none" w:sz="0" w:space="0" w:color="auto"/>
      </w:divBdr>
    </w:div>
    <w:div w:id="832068765">
      <w:bodyDiv w:val="1"/>
      <w:marLeft w:val="0"/>
      <w:marRight w:val="0"/>
      <w:marTop w:val="0"/>
      <w:marBottom w:val="0"/>
      <w:divBdr>
        <w:top w:val="none" w:sz="0" w:space="0" w:color="auto"/>
        <w:left w:val="none" w:sz="0" w:space="0" w:color="auto"/>
        <w:bottom w:val="none" w:sz="0" w:space="0" w:color="auto"/>
        <w:right w:val="none" w:sz="0" w:space="0" w:color="auto"/>
      </w:divBdr>
    </w:div>
    <w:div w:id="832187647">
      <w:bodyDiv w:val="1"/>
      <w:marLeft w:val="0"/>
      <w:marRight w:val="0"/>
      <w:marTop w:val="0"/>
      <w:marBottom w:val="0"/>
      <w:divBdr>
        <w:top w:val="none" w:sz="0" w:space="0" w:color="auto"/>
        <w:left w:val="none" w:sz="0" w:space="0" w:color="auto"/>
        <w:bottom w:val="none" w:sz="0" w:space="0" w:color="auto"/>
        <w:right w:val="none" w:sz="0" w:space="0" w:color="auto"/>
      </w:divBdr>
    </w:div>
    <w:div w:id="832188583">
      <w:bodyDiv w:val="1"/>
      <w:marLeft w:val="0"/>
      <w:marRight w:val="0"/>
      <w:marTop w:val="0"/>
      <w:marBottom w:val="0"/>
      <w:divBdr>
        <w:top w:val="none" w:sz="0" w:space="0" w:color="auto"/>
        <w:left w:val="none" w:sz="0" w:space="0" w:color="auto"/>
        <w:bottom w:val="none" w:sz="0" w:space="0" w:color="auto"/>
        <w:right w:val="none" w:sz="0" w:space="0" w:color="auto"/>
      </w:divBdr>
    </w:div>
    <w:div w:id="832338652">
      <w:bodyDiv w:val="1"/>
      <w:marLeft w:val="0"/>
      <w:marRight w:val="0"/>
      <w:marTop w:val="0"/>
      <w:marBottom w:val="0"/>
      <w:divBdr>
        <w:top w:val="none" w:sz="0" w:space="0" w:color="auto"/>
        <w:left w:val="none" w:sz="0" w:space="0" w:color="auto"/>
        <w:bottom w:val="none" w:sz="0" w:space="0" w:color="auto"/>
        <w:right w:val="none" w:sz="0" w:space="0" w:color="auto"/>
      </w:divBdr>
    </w:div>
    <w:div w:id="832375939">
      <w:bodyDiv w:val="1"/>
      <w:marLeft w:val="0"/>
      <w:marRight w:val="0"/>
      <w:marTop w:val="0"/>
      <w:marBottom w:val="0"/>
      <w:divBdr>
        <w:top w:val="none" w:sz="0" w:space="0" w:color="auto"/>
        <w:left w:val="none" w:sz="0" w:space="0" w:color="auto"/>
        <w:bottom w:val="none" w:sz="0" w:space="0" w:color="auto"/>
        <w:right w:val="none" w:sz="0" w:space="0" w:color="auto"/>
      </w:divBdr>
    </w:div>
    <w:div w:id="832378913">
      <w:bodyDiv w:val="1"/>
      <w:marLeft w:val="0"/>
      <w:marRight w:val="0"/>
      <w:marTop w:val="0"/>
      <w:marBottom w:val="0"/>
      <w:divBdr>
        <w:top w:val="none" w:sz="0" w:space="0" w:color="auto"/>
        <w:left w:val="none" w:sz="0" w:space="0" w:color="auto"/>
        <w:bottom w:val="none" w:sz="0" w:space="0" w:color="auto"/>
        <w:right w:val="none" w:sz="0" w:space="0" w:color="auto"/>
      </w:divBdr>
    </w:div>
    <w:div w:id="832599297">
      <w:bodyDiv w:val="1"/>
      <w:marLeft w:val="0"/>
      <w:marRight w:val="0"/>
      <w:marTop w:val="0"/>
      <w:marBottom w:val="0"/>
      <w:divBdr>
        <w:top w:val="none" w:sz="0" w:space="0" w:color="auto"/>
        <w:left w:val="none" w:sz="0" w:space="0" w:color="auto"/>
        <w:bottom w:val="none" w:sz="0" w:space="0" w:color="auto"/>
        <w:right w:val="none" w:sz="0" w:space="0" w:color="auto"/>
      </w:divBdr>
    </w:div>
    <w:div w:id="832641988">
      <w:bodyDiv w:val="1"/>
      <w:marLeft w:val="0"/>
      <w:marRight w:val="0"/>
      <w:marTop w:val="0"/>
      <w:marBottom w:val="0"/>
      <w:divBdr>
        <w:top w:val="none" w:sz="0" w:space="0" w:color="auto"/>
        <w:left w:val="none" w:sz="0" w:space="0" w:color="auto"/>
        <w:bottom w:val="none" w:sz="0" w:space="0" w:color="auto"/>
        <w:right w:val="none" w:sz="0" w:space="0" w:color="auto"/>
      </w:divBdr>
    </w:div>
    <w:div w:id="832650048">
      <w:bodyDiv w:val="1"/>
      <w:marLeft w:val="0"/>
      <w:marRight w:val="0"/>
      <w:marTop w:val="0"/>
      <w:marBottom w:val="0"/>
      <w:divBdr>
        <w:top w:val="none" w:sz="0" w:space="0" w:color="auto"/>
        <w:left w:val="none" w:sz="0" w:space="0" w:color="auto"/>
        <w:bottom w:val="none" w:sz="0" w:space="0" w:color="auto"/>
        <w:right w:val="none" w:sz="0" w:space="0" w:color="auto"/>
      </w:divBdr>
    </w:div>
    <w:div w:id="832911894">
      <w:bodyDiv w:val="1"/>
      <w:marLeft w:val="0"/>
      <w:marRight w:val="0"/>
      <w:marTop w:val="0"/>
      <w:marBottom w:val="0"/>
      <w:divBdr>
        <w:top w:val="none" w:sz="0" w:space="0" w:color="auto"/>
        <w:left w:val="none" w:sz="0" w:space="0" w:color="auto"/>
        <w:bottom w:val="none" w:sz="0" w:space="0" w:color="auto"/>
        <w:right w:val="none" w:sz="0" w:space="0" w:color="auto"/>
      </w:divBdr>
    </w:div>
    <w:div w:id="832917926">
      <w:bodyDiv w:val="1"/>
      <w:marLeft w:val="0"/>
      <w:marRight w:val="0"/>
      <w:marTop w:val="0"/>
      <w:marBottom w:val="0"/>
      <w:divBdr>
        <w:top w:val="none" w:sz="0" w:space="0" w:color="auto"/>
        <w:left w:val="none" w:sz="0" w:space="0" w:color="auto"/>
        <w:bottom w:val="none" w:sz="0" w:space="0" w:color="auto"/>
        <w:right w:val="none" w:sz="0" w:space="0" w:color="auto"/>
      </w:divBdr>
    </w:div>
    <w:div w:id="833105748">
      <w:bodyDiv w:val="1"/>
      <w:marLeft w:val="0"/>
      <w:marRight w:val="0"/>
      <w:marTop w:val="0"/>
      <w:marBottom w:val="0"/>
      <w:divBdr>
        <w:top w:val="none" w:sz="0" w:space="0" w:color="auto"/>
        <w:left w:val="none" w:sz="0" w:space="0" w:color="auto"/>
        <w:bottom w:val="none" w:sz="0" w:space="0" w:color="auto"/>
        <w:right w:val="none" w:sz="0" w:space="0" w:color="auto"/>
      </w:divBdr>
    </w:div>
    <w:div w:id="833297702">
      <w:bodyDiv w:val="1"/>
      <w:marLeft w:val="0"/>
      <w:marRight w:val="0"/>
      <w:marTop w:val="0"/>
      <w:marBottom w:val="0"/>
      <w:divBdr>
        <w:top w:val="none" w:sz="0" w:space="0" w:color="auto"/>
        <w:left w:val="none" w:sz="0" w:space="0" w:color="auto"/>
        <w:bottom w:val="none" w:sz="0" w:space="0" w:color="auto"/>
        <w:right w:val="none" w:sz="0" w:space="0" w:color="auto"/>
      </w:divBdr>
    </w:div>
    <w:div w:id="833374916">
      <w:bodyDiv w:val="1"/>
      <w:marLeft w:val="0"/>
      <w:marRight w:val="0"/>
      <w:marTop w:val="0"/>
      <w:marBottom w:val="0"/>
      <w:divBdr>
        <w:top w:val="none" w:sz="0" w:space="0" w:color="auto"/>
        <w:left w:val="none" w:sz="0" w:space="0" w:color="auto"/>
        <w:bottom w:val="none" w:sz="0" w:space="0" w:color="auto"/>
        <w:right w:val="none" w:sz="0" w:space="0" w:color="auto"/>
      </w:divBdr>
    </w:div>
    <w:div w:id="833565779">
      <w:bodyDiv w:val="1"/>
      <w:marLeft w:val="0"/>
      <w:marRight w:val="0"/>
      <w:marTop w:val="0"/>
      <w:marBottom w:val="0"/>
      <w:divBdr>
        <w:top w:val="none" w:sz="0" w:space="0" w:color="auto"/>
        <w:left w:val="none" w:sz="0" w:space="0" w:color="auto"/>
        <w:bottom w:val="none" w:sz="0" w:space="0" w:color="auto"/>
        <w:right w:val="none" w:sz="0" w:space="0" w:color="auto"/>
      </w:divBdr>
    </w:div>
    <w:div w:id="833646440">
      <w:bodyDiv w:val="1"/>
      <w:marLeft w:val="0"/>
      <w:marRight w:val="0"/>
      <w:marTop w:val="0"/>
      <w:marBottom w:val="0"/>
      <w:divBdr>
        <w:top w:val="none" w:sz="0" w:space="0" w:color="auto"/>
        <w:left w:val="none" w:sz="0" w:space="0" w:color="auto"/>
        <w:bottom w:val="none" w:sz="0" w:space="0" w:color="auto"/>
        <w:right w:val="none" w:sz="0" w:space="0" w:color="auto"/>
      </w:divBdr>
    </w:div>
    <w:div w:id="833687541">
      <w:bodyDiv w:val="1"/>
      <w:marLeft w:val="0"/>
      <w:marRight w:val="0"/>
      <w:marTop w:val="0"/>
      <w:marBottom w:val="0"/>
      <w:divBdr>
        <w:top w:val="none" w:sz="0" w:space="0" w:color="auto"/>
        <w:left w:val="none" w:sz="0" w:space="0" w:color="auto"/>
        <w:bottom w:val="none" w:sz="0" w:space="0" w:color="auto"/>
        <w:right w:val="none" w:sz="0" w:space="0" w:color="auto"/>
      </w:divBdr>
    </w:div>
    <w:div w:id="834104188">
      <w:bodyDiv w:val="1"/>
      <w:marLeft w:val="0"/>
      <w:marRight w:val="0"/>
      <w:marTop w:val="0"/>
      <w:marBottom w:val="0"/>
      <w:divBdr>
        <w:top w:val="none" w:sz="0" w:space="0" w:color="auto"/>
        <w:left w:val="none" w:sz="0" w:space="0" w:color="auto"/>
        <w:bottom w:val="none" w:sz="0" w:space="0" w:color="auto"/>
        <w:right w:val="none" w:sz="0" w:space="0" w:color="auto"/>
      </w:divBdr>
    </w:div>
    <w:div w:id="834223444">
      <w:bodyDiv w:val="1"/>
      <w:marLeft w:val="0"/>
      <w:marRight w:val="0"/>
      <w:marTop w:val="0"/>
      <w:marBottom w:val="0"/>
      <w:divBdr>
        <w:top w:val="none" w:sz="0" w:space="0" w:color="auto"/>
        <w:left w:val="none" w:sz="0" w:space="0" w:color="auto"/>
        <w:bottom w:val="none" w:sz="0" w:space="0" w:color="auto"/>
        <w:right w:val="none" w:sz="0" w:space="0" w:color="auto"/>
      </w:divBdr>
    </w:div>
    <w:div w:id="834228928">
      <w:bodyDiv w:val="1"/>
      <w:marLeft w:val="0"/>
      <w:marRight w:val="0"/>
      <w:marTop w:val="0"/>
      <w:marBottom w:val="0"/>
      <w:divBdr>
        <w:top w:val="none" w:sz="0" w:space="0" w:color="auto"/>
        <w:left w:val="none" w:sz="0" w:space="0" w:color="auto"/>
        <w:bottom w:val="none" w:sz="0" w:space="0" w:color="auto"/>
        <w:right w:val="none" w:sz="0" w:space="0" w:color="auto"/>
      </w:divBdr>
    </w:div>
    <w:div w:id="834421117">
      <w:bodyDiv w:val="1"/>
      <w:marLeft w:val="0"/>
      <w:marRight w:val="0"/>
      <w:marTop w:val="0"/>
      <w:marBottom w:val="0"/>
      <w:divBdr>
        <w:top w:val="none" w:sz="0" w:space="0" w:color="auto"/>
        <w:left w:val="none" w:sz="0" w:space="0" w:color="auto"/>
        <w:bottom w:val="none" w:sz="0" w:space="0" w:color="auto"/>
        <w:right w:val="none" w:sz="0" w:space="0" w:color="auto"/>
      </w:divBdr>
    </w:div>
    <w:div w:id="834422661">
      <w:bodyDiv w:val="1"/>
      <w:marLeft w:val="0"/>
      <w:marRight w:val="0"/>
      <w:marTop w:val="0"/>
      <w:marBottom w:val="0"/>
      <w:divBdr>
        <w:top w:val="none" w:sz="0" w:space="0" w:color="auto"/>
        <w:left w:val="none" w:sz="0" w:space="0" w:color="auto"/>
        <w:bottom w:val="none" w:sz="0" w:space="0" w:color="auto"/>
        <w:right w:val="none" w:sz="0" w:space="0" w:color="auto"/>
      </w:divBdr>
    </w:div>
    <w:div w:id="834610963">
      <w:bodyDiv w:val="1"/>
      <w:marLeft w:val="0"/>
      <w:marRight w:val="0"/>
      <w:marTop w:val="0"/>
      <w:marBottom w:val="0"/>
      <w:divBdr>
        <w:top w:val="none" w:sz="0" w:space="0" w:color="auto"/>
        <w:left w:val="none" w:sz="0" w:space="0" w:color="auto"/>
        <w:bottom w:val="none" w:sz="0" w:space="0" w:color="auto"/>
        <w:right w:val="none" w:sz="0" w:space="0" w:color="auto"/>
      </w:divBdr>
    </w:div>
    <w:div w:id="834615574">
      <w:bodyDiv w:val="1"/>
      <w:marLeft w:val="0"/>
      <w:marRight w:val="0"/>
      <w:marTop w:val="0"/>
      <w:marBottom w:val="0"/>
      <w:divBdr>
        <w:top w:val="none" w:sz="0" w:space="0" w:color="auto"/>
        <w:left w:val="none" w:sz="0" w:space="0" w:color="auto"/>
        <w:bottom w:val="none" w:sz="0" w:space="0" w:color="auto"/>
        <w:right w:val="none" w:sz="0" w:space="0" w:color="auto"/>
      </w:divBdr>
    </w:div>
    <w:div w:id="834801728">
      <w:bodyDiv w:val="1"/>
      <w:marLeft w:val="0"/>
      <w:marRight w:val="0"/>
      <w:marTop w:val="0"/>
      <w:marBottom w:val="0"/>
      <w:divBdr>
        <w:top w:val="none" w:sz="0" w:space="0" w:color="auto"/>
        <w:left w:val="none" w:sz="0" w:space="0" w:color="auto"/>
        <w:bottom w:val="none" w:sz="0" w:space="0" w:color="auto"/>
        <w:right w:val="none" w:sz="0" w:space="0" w:color="auto"/>
      </w:divBdr>
    </w:div>
    <w:div w:id="834950840">
      <w:bodyDiv w:val="1"/>
      <w:marLeft w:val="0"/>
      <w:marRight w:val="0"/>
      <w:marTop w:val="0"/>
      <w:marBottom w:val="0"/>
      <w:divBdr>
        <w:top w:val="none" w:sz="0" w:space="0" w:color="auto"/>
        <w:left w:val="none" w:sz="0" w:space="0" w:color="auto"/>
        <w:bottom w:val="none" w:sz="0" w:space="0" w:color="auto"/>
        <w:right w:val="none" w:sz="0" w:space="0" w:color="auto"/>
      </w:divBdr>
    </w:div>
    <w:div w:id="835077159">
      <w:bodyDiv w:val="1"/>
      <w:marLeft w:val="0"/>
      <w:marRight w:val="0"/>
      <w:marTop w:val="0"/>
      <w:marBottom w:val="0"/>
      <w:divBdr>
        <w:top w:val="none" w:sz="0" w:space="0" w:color="auto"/>
        <w:left w:val="none" w:sz="0" w:space="0" w:color="auto"/>
        <w:bottom w:val="none" w:sz="0" w:space="0" w:color="auto"/>
        <w:right w:val="none" w:sz="0" w:space="0" w:color="auto"/>
      </w:divBdr>
    </w:div>
    <w:div w:id="835147226">
      <w:bodyDiv w:val="1"/>
      <w:marLeft w:val="0"/>
      <w:marRight w:val="0"/>
      <w:marTop w:val="0"/>
      <w:marBottom w:val="0"/>
      <w:divBdr>
        <w:top w:val="none" w:sz="0" w:space="0" w:color="auto"/>
        <w:left w:val="none" w:sz="0" w:space="0" w:color="auto"/>
        <w:bottom w:val="none" w:sz="0" w:space="0" w:color="auto"/>
        <w:right w:val="none" w:sz="0" w:space="0" w:color="auto"/>
      </w:divBdr>
    </w:div>
    <w:div w:id="835192624">
      <w:bodyDiv w:val="1"/>
      <w:marLeft w:val="0"/>
      <w:marRight w:val="0"/>
      <w:marTop w:val="0"/>
      <w:marBottom w:val="0"/>
      <w:divBdr>
        <w:top w:val="none" w:sz="0" w:space="0" w:color="auto"/>
        <w:left w:val="none" w:sz="0" w:space="0" w:color="auto"/>
        <w:bottom w:val="none" w:sz="0" w:space="0" w:color="auto"/>
        <w:right w:val="none" w:sz="0" w:space="0" w:color="auto"/>
      </w:divBdr>
    </w:div>
    <w:div w:id="835267372">
      <w:bodyDiv w:val="1"/>
      <w:marLeft w:val="0"/>
      <w:marRight w:val="0"/>
      <w:marTop w:val="0"/>
      <w:marBottom w:val="0"/>
      <w:divBdr>
        <w:top w:val="none" w:sz="0" w:space="0" w:color="auto"/>
        <w:left w:val="none" w:sz="0" w:space="0" w:color="auto"/>
        <w:bottom w:val="none" w:sz="0" w:space="0" w:color="auto"/>
        <w:right w:val="none" w:sz="0" w:space="0" w:color="auto"/>
      </w:divBdr>
    </w:div>
    <w:div w:id="835655577">
      <w:bodyDiv w:val="1"/>
      <w:marLeft w:val="0"/>
      <w:marRight w:val="0"/>
      <w:marTop w:val="0"/>
      <w:marBottom w:val="0"/>
      <w:divBdr>
        <w:top w:val="none" w:sz="0" w:space="0" w:color="auto"/>
        <w:left w:val="none" w:sz="0" w:space="0" w:color="auto"/>
        <w:bottom w:val="none" w:sz="0" w:space="0" w:color="auto"/>
        <w:right w:val="none" w:sz="0" w:space="0" w:color="auto"/>
      </w:divBdr>
    </w:div>
    <w:div w:id="835726415">
      <w:bodyDiv w:val="1"/>
      <w:marLeft w:val="0"/>
      <w:marRight w:val="0"/>
      <w:marTop w:val="0"/>
      <w:marBottom w:val="0"/>
      <w:divBdr>
        <w:top w:val="none" w:sz="0" w:space="0" w:color="auto"/>
        <w:left w:val="none" w:sz="0" w:space="0" w:color="auto"/>
        <w:bottom w:val="none" w:sz="0" w:space="0" w:color="auto"/>
        <w:right w:val="none" w:sz="0" w:space="0" w:color="auto"/>
      </w:divBdr>
    </w:div>
    <w:div w:id="835878608">
      <w:bodyDiv w:val="1"/>
      <w:marLeft w:val="0"/>
      <w:marRight w:val="0"/>
      <w:marTop w:val="0"/>
      <w:marBottom w:val="0"/>
      <w:divBdr>
        <w:top w:val="none" w:sz="0" w:space="0" w:color="auto"/>
        <w:left w:val="none" w:sz="0" w:space="0" w:color="auto"/>
        <w:bottom w:val="none" w:sz="0" w:space="0" w:color="auto"/>
        <w:right w:val="none" w:sz="0" w:space="0" w:color="auto"/>
      </w:divBdr>
    </w:div>
    <w:div w:id="835926005">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36074811">
      <w:bodyDiv w:val="1"/>
      <w:marLeft w:val="0"/>
      <w:marRight w:val="0"/>
      <w:marTop w:val="0"/>
      <w:marBottom w:val="0"/>
      <w:divBdr>
        <w:top w:val="none" w:sz="0" w:space="0" w:color="auto"/>
        <w:left w:val="none" w:sz="0" w:space="0" w:color="auto"/>
        <w:bottom w:val="none" w:sz="0" w:space="0" w:color="auto"/>
        <w:right w:val="none" w:sz="0" w:space="0" w:color="auto"/>
      </w:divBdr>
    </w:div>
    <w:div w:id="836726940">
      <w:bodyDiv w:val="1"/>
      <w:marLeft w:val="0"/>
      <w:marRight w:val="0"/>
      <w:marTop w:val="0"/>
      <w:marBottom w:val="0"/>
      <w:divBdr>
        <w:top w:val="none" w:sz="0" w:space="0" w:color="auto"/>
        <w:left w:val="none" w:sz="0" w:space="0" w:color="auto"/>
        <w:bottom w:val="none" w:sz="0" w:space="0" w:color="auto"/>
        <w:right w:val="none" w:sz="0" w:space="0" w:color="auto"/>
      </w:divBdr>
    </w:div>
    <w:div w:id="836964486">
      <w:bodyDiv w:val="1"/>
      <w:marLeft w:val="0"/>
      <w:marRight w:val="0"/>
      <w:marTop w:val="0"/>
      <w:marBottom w:val="0"/>
      <w:divBdr>
        <w:top w:val="none" w:sz="0" w:space="0" w:color="auto"/>
        <w:left w:val="none" w:sz="0" w:space="0" w:color="auto"/>
        <w:bottom w:val="none" w:sz="0" w:space="0" w:color="auto"/>
        <w:right w:val="none" w:sz="0" w:space="0" w:color="auto"/>
      </w:divBdr>
    </w:div>
    <w:div w:id="837385040">
      <w:bodyDiv w:val="1"/>
      <w:marLeft w:val="0"/>
      <w:marRight w:val="0"/>
      <w:marTop w:val="0"/>
      <w:marBottom w:val="0"/>
      <w:divBdr>
        <w:top w:val="none" w:sz="0" w:space="0" w:color="auto"/>
        <w:left w:val="none" w:sz="0" w:space="0" w:color="auto"/>
        <w:bottom w:val="none" w:sz="0" w:space="0" w:color="auto"/>
        <w:right w:val="none" w:sz="0" w:space="0" w:color="auto"/>
      </w:divBdr>
    </w:div>
    <w:div w:id="837499662">
      <w:bodyDiv w:val="1"/>
      <w:marLeft w:val="0"/>
      <w:marRight w:val="0"/>
      <w:marTop w:val="0"/>
      <w:marBottom w:val="0"/>
      <w:divBdr>
        <w:top w:val="none" w:sz="0" w:space="0" w:color="auto"/>
        <w:left w:val="none" w:sz="0" w:space="0" w:color="auto"/>
        <w:bottom w:val="none" w:sz="0" w:space="0" w:color="auto"/>
        <w:right w:val="none" w:sz="0" w:space="0" w:color="auto"/>
      </w:divBdr>
    </w:div>
    <w:div w:id="837577723">
      <w:bodyDiv w:val="1"/>
      <w:marLeft w:val="0"/>
      <w:marRight w:val="0"/>
      <w:marTop w:val="0"/>
      <w:marBottom w:val="0"/>
      <w:divBdr>
        <w:top w:val="none" w:sz="0" w:space="0" w:color="auto"/>
        <w:left w:val="none" w:sz="0" w:space="0" w:color="auto"/>
        <w:bottom w:val="none" w:sz="0" w:space="0" w:color="auto"/>
        <w:right w:val="none" w:sz="0" w:space="0" w:color="auto"/>
      </w:divBdr>
    </w:div>
    <w:div w:id="837618140">
      <w:bodyDiv w:val="1"/>
      <w:marLeft w:val="0"/>
      <w:marRight w:val="0"/>
      <w:marTop w:val="0"/>
      <w:marBottom w:val="0"/>
      <w:divBdr>
        <w:top w:val="none" w:sz="0" w:space="0" w:color="auto"/>
        <w:left w:val="none" w:sz="0" w:space="0" w:color="auto"/>
        <w:bottom w:val="none" w:sz="0" w:space="0" w:color="auto"/>
        <w:right w:val="none" w:sz="0" w:space="0" w:color="auto"/>
      </w:divBdr>
    </w:div>
    <w:div w:id="837698437">
      <w:bodyDiv w:val="1"/>
      <w:marLeft w:val="0"/>
      <w:marRight w:val="0"/>
      <w:marTop w:val="0"/>
      <w:marBottom w:val="0"/>
      <w:divBdr>
        <w:top w:val="none" w:sz="0" w:space="0" w:color="auto"/>
        <w:left w:val="none" w:sz="0" w:space="0" w:color="auto"/>
        <w:bottom w:val="none" w:sz="0" w:space="0" w:color="auto"/>
        <w:right w:val="none" w:sz="0" w:space="0" w:color="auto"/>
      </w:divBdr>
    </w:div>
    <w:div w:id="837769648">
      <w:bodyDiv w:val="1"/>
      <w:marLeft w:val="0"/>
      <w:marRight w:val="0"/>
      <w:marTop w:val="0"/>
      <w:marBottom w:val="0"/>
      <w:divBdr>
        <w:top w:val="none" w:sz="0" w:space="0" w:color="auto"/>
        <w:left w:val="none" w:sz="0" w:space="0" w:color="auto"/>
        <w:bottom w:val="none" w:sz="0" w:space="0" w:color="auto"/>
        <w:right w:val="none" w:sz="0" w:space="0" w:color="auto"/>
      </w:divBdr>
    </w:div>
    <w:div w:id="837815028">
      <w:bodyDiv w:val="1"/>
      <w:marLeft w:val="0"/>
      <w:marRight w:val="0"/>
      <w:marTop w:val="0"/>
      <w:marBottom w:val="0"/>
      <w:divBdr>
        <w:top w:val="none" w:sz="0" w:space="0" w:color="auto"/>
        <w:left w:val="none" w:sz="0" w:space="0" w:color="auto"/>
        <w:bottom w:val="none" w:sz="0" w:space="0" w:color="auto"/>
        <w:right w:val="none" w:sz="0" w:space="0" w:color="auto"/>
      </w:divBdr>
    </w:div>
    <w:div w:id="838159846">
      <w:bodyDiv w:val="1"/>
      <w:marLeft w:val="0"/>
      <w:marRight w:val="0"/>
      <w:marTop w:val="0"/>
      <w:marBottom w:val="0"/>
      <w:divBdr>
        <w:top w:val="none" w:sz="0" w:space="0" w:color="auto"/>
        <w:left w:val="none" w:sz="0" w:space="0" w:color="auto"/>
        <w:bottom w:val="none" w:sz="0" w:space="0" w:color="auto"/>
        <w:right w:val="none" w:sz="0" w:space="0" w:color="auto"/>
      </w:divBdr>
    </w:div>
    <w:div w:id="838229173">
      <w:bodyDiv w:val="1"/>
      <w:marLeft w:val="0"/>
      <w:marRight w:val="0"/>
      <w:marTop w:val="0"/>
      <w:marBottom w:val="0"/>
      <w:divBdr>
        <w:top w:val="none" w:sz="0" w:space="0" w:color="auto"/>
        <w:left w:val="none" w:sz="0" w:space="0" w:color="auto"/>
        <w:bottom w:val="none" w:sz="0" w:space="0" w:color="auto"/>
        <w:right w:val="none" w:sz="0" w:space="0" w:color="auto"/>
      </w:divBdr>
    </w:div>
    <w:div w:id="838423397">
      <w:bodyDiv w:val="1"/>
      <w:marLeft w:val="0"/>
      <w:marRight w:val="0"/>
      <w:marTop w:val="0"/>
      <w:marBottom w:val="0"/>
      <w:divBdr>
        <w:top w:val="none" w:sz="0" w:space="0" w:color="auto"/>
        <w:left w:val="none" w:sz="0" w:space="0" w:color="auto"/>
        <w:bottom w:val="none" w:sz="0" w:space="0" w:color="auto"/>
        <w:right w:val="none" w:sz="0" w:space="0" w:color="auto"/>
      </w:divBdr>
    </w:div>
    <w:div w:id="838694898">
      <w:bodyDiv w:val="1"/>
      <w:marLeft w:val="0"/>
      <w:marRight w:val="0"/>
      <w:marTop w:val="0"/>
      <w:marBottom w:val="0"/>
      <w:divBdr>
        <w:top w:val="none" w:sz="0" w:space="0" w:color="auto"/>
        <w:left w:val="none" w:sz="0" w:space="0" w:color="auto"/>
        <w:bottom w:val="none" w:sz="0" w:space="0" w:color="auto"/>
        <w:right w:val="none" w:sz="0" w:space="0" w:color="auto"/>
      </w:divBdr>
    </w:div>
    <w:div w:id="839078969">
      <w:bodyDiv w:val="1"/>
      <w:marLeft w:val="0"/>
      <w:marRight w:val="0"/>
      <w:marTop w:val="0"/>
      <w:marBottom w:val="0"/>
      <w:divBdr>
        <w:top w:val="none" w:sz="0" w:space="0" w:color="auto"/>
        <w:left w:val="none" w:sz="0" w:space="0" w:color="auto"/>
        <w:bottom w:val="none" w:sz="0" w:space="0" w:color="auto"/>
        <w:right w:val="none" w:sz="0" w:space="0" w:color="auto"/>
      </w:divBdr>
    </w:div>
    <w:div w:id="839202037">
      <w:bodyDiv w:val="1"/>
      <w:marLeft w:val="0"/>
      <w:marRight w:val="0"/>
      <w:marTop w:val="0"/>
      <w:marBottom w:val="0"/>
      <w:divBdr>
        <w:top w:val="none" w:sz="0" w:space="0" w:color="auto"/>
        <w:left w:val="none" w:sz="0" w:space="0" w:color="auto"/>
        <w:bottom w:val="none" w:sz="0" w:space="0" w:color="auto"/>
        <w:right w:val="none" w:sz="0" w:space="0" w:color="auto"/>
      </w:divBdr>
    </w:div>
    <w:div w:id="839269779">
      <w:bodyDiv w:val="1"/>
      <w:marLeft w:val="0"/>
      <w:marRight w:val="0"/>
      <w:marTop w:val="0"/>
      <w:marBottom w:val="0"/>
      <w:divBdr>
        <w:top w:val="none" w:sz="0" w:space="0" w:color="auto"/>
        <w:left w:val="none" w:sz="0" w:space="0" w:color="auto"/>
        <w:bottom w:val="none" w:sz="0" w:space="0" w:color="auto"/>
        <w:right w:val="none" w:sz="0" w:space="0" w:color="auto"/>
      </w:divBdr>
    </w:div>
    <w:div w:id="839271019">
      <w:bodyDiv w:val="1"/>
      <w:marLeft w:val="0"/>
      <w:marRight w:val="0"/>
      <w:marTop w:val="0"/>
      <w:marBottom w:val="0"/>
      <w:divBdr>
        <w:top w:val="none" w:sz="0" w:space="0" w:color="auto"/>
        <w:left w:val="none" w:sz="0" w:space="0" w:color="auto"/>
        <w:bottom w:val="none" w:sz="0" w:space="0" w:color="auto"/>
        <w:right w:val="none" w:sz="0" w:space="0" w:color="auto"/>
      </w:divBdr>
    </w:div>
    <w:div w:id="839391080">
      <w:bodyDiv w:val="1"/>
      <w:marLeft w:val="0"/>
      <w:marRight w:val="0"/>
      <w:marTop w:val="0"/>
      <w:marBottom w:val="0"/>
      <w:divBdr>
        <w:top w:val="none" w:sz="0" w:space="0" w:color="auto"/>
        <w:left w:val="none" w:sz="0" w:space="0" w:color="auto"/>
        <w:bottom w:val="none" w:sz="0" w:space="0" w:color="auto"/>
        <w:right w:val="none" w:sz="0" w:space="0" w:color="auto"/>
      </w:divBdr>
    </w:div>
    <w:div w:id="839808316">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0121423">
      <w:bodyDiv w:val="1"/>
      <w:marLeft w:val="0"/>
      <w:marRight w:val="0"/>
      <w:marTop w:val="0"/>
      <w:marBottom w:val="0"/>
      <w:divBdr>
        <w:top w:val="none" w:sz="0" w:space="0" w:color="auto"/>
        <w:left w:val="none" w:sz="0" w:space="0" w:color="auto"/>
        <w:bottom w:val="none" w:sz="0" w:space="0" w:color="auto"/>
        <w:right w:val="none" w:sz="0" w:space="0" w:color="auto"/>
      </w:divBdr>
    </w:div>
    <w:div w:id="840124516">
      <w:bodyDiv w:val="1"/>
      <w:marLeft w:val="0"/>
      <w:marRight w:val="0"/>
      <w:marTop w:val="0"/>
      <w:marBottom w:val="0"/>
      <w:divBdr>
        <w:top w:val="none" w:sz="0" w:space="0" w:color="auto"/>
        <w:left w:val="none" w:sz="0" w:space="0" w:color="auto"/>
        <w:bottom w:val="none" w:sz="0" w:space="0" w:color="auto"/>
        <w:right w:val="none" w:sz="0" w:space="0" w:color="auto"/>
      </w:divBdr>
    </w:div>
    <w:div w:id="840394111">
      <w:bodyDiv w:val="1"/>
      <w:marLeft w:val="0"/>
      <w:marRight w:val="0"/>
      <w:marTop w:val="0"/>
      <w:marBottom w:val="0"/>
      <w:divBdr>
        <w:top w:val="none" w:sz="0" w:space="0" w:color="auto"/>
        <w:left w:val="none" w:sz="0" w:space="0" w:color="auto"/>
        <w:bottom w:val="none" w:sz="0" w:space="0" w:color="auto"/>
        <w:right w:val="none" w:sz="0" w:space="0" w:color="auto"/>
      </w:divBdr>
    </w:div>
    <w:div w:id="840777781">
      <w:bodyDiv w:val="1"/>
      <w:marLeft w:val="0"/>
      <w:marRight w:val="0"/>
      <w:marTop w:val="0"/>
      <w:marBottom w:val="0"/>
      <w:divBdr>
        <w:top w:val="none" w:sz="0" w:space="0" w:color="auto"/>
        <w:left w:val="none" w:sz="0" w:space="0" w:color="auto"/>
        <w:bottom w:val="none" w:sz="0" w:space="0" w:color="auto"/>
        <w:right w:val="none" w:sz="0" w:space="0" w:color="auto"/>
      </w:divBdr>
    </w:div>
    <w:div w:id="840781432">
      <w:bodyDiv w:val="1"/>
      <w:marLeft w:val="0"/>
      <w:marRight w:val="0"/>
      <w:marTop w:val="0"/>
      <w:marBottom w:val="0"/>
      <w:divBdr>
        <w:top w:val="none" w:sz="0" w:space="0" w:color="auto"/>
        <w:left w:val="none" w:sz="0" w:space="0" w:color="auto"/>
        <w:bottom w:val="none" w:sz="0" w:space="0" w:color="auto"/>
        <w:right w:val="none" w:sz="0" w:space="0" w:color="auto"/>
      </w:divBdr>
    </w:div>
    <w:div w:id="841430791">
      <w:bodyDiv w:val="1"/>
      <w:marLeft w:val="0"/>
      <w:marRight w:val="0"/>
      <w:marTop w:val="0"/>
      <w:marBottom w:val="0"/>
      <w:divBdr>
        <w:top w:val="none" w:sz="0" w:space="0" w:color="auto"/>
        <w:left w:val="none" w:sz="0" w:space="0" w:color="auto"/>
        <w:bottom w:val="none" w:sz="0" w:space="0" w:color="auto"/>
        <w:right w:val="none" w:sz="0" w:space="0" w:color="auto"/>
      </w:divBdr>
    </w:div>
    <w:div w:id="842203423">
      <w:bodyDiv w:val="1"/>
      <w:marLeft w:val="0"/>
      <w:marRight w:val="0"/>
      <w:marTop w:val="0"/>
      <w:marBottom w:val="0"/>
      <w:divBdr>
        <w:top w:val="none" w:sz="0" w:space="0" w:color="auto"/>
        <w:left w:val="none" w:sz="0" w:space="0" w:color="auto"/>
        <w:bottom w:val="none" w:sz="0" w:space="0" w:color="auto"/>
        <w:right w:val="none" w:sz="0" w:space="0" w:color="auto"/>
      </w:divBdr>
    </w:div>
    <w:div w:id="842356772">
      <w:bodyDiv w:val="1"/>
      <w:marLeft w:val="0"/>
      <w:marRight w:val="0"/>
      <w:marTop w:val="0"/>
      <w:marBottom w:val="0"/>
      <w:divBdr>
        <w:top w:val="none" w:sz="0" w:space="0" w:color="auto"/>
        <w:left w:val="none" w:sz="0" w:space="0" w:color="auto"/>
        <w:bottom w:val="none" w:sz="0" w:space="0" w:color="auto"/>
        <w:right w:val="none" w:sz="0" w:space="0" w:color="auto"/>
      </w:divBdr>
    </w:div>
    <w:div w:id="842403214">
      <w:bodyDiv w:val="1"/>
      <w:marLeft w:val="0"/>
      <w:marRight w:val="0"/>
      <w:marTop w:val="0"/>
      <w:marBottom w:val="0"/>
      <w:divBdr>
        <w:top w:val="none" w:sz="0" w:space="0" w:color="auto"/>
        <w:left w:val="none" w:sz="0" w:space="0" w:color="auto"/>
        <w:bottom w:val="none" w:sz="0" w:space="0" w:color="auto"/>
        <w:right w:val="none" w:sz="0" w:space="0" w:color="auto"/>
      </w:divBdr>
    </w:div>
    <w:div w:id="842547226">
      <w:bodyDiv w:val="1"/>
      <w:marLeft w:val="0"/>
      <w:marRight w:val="0"/>
      <w:marTop w:val="0"/>
      <w:marBottom w:val="0"/>
      <w:divBdr>
        <w:top w:val="none" w:sz="0" w:space="0" w:color="auto"/>
        <w:left w:val="none" w:sz="0" w:space="0" w:color="auto"/>
        <w:bottom w:val="none" w:sz="0" w:space="0" w:color="auto"/>
        <w:right w:val="none" w:sz="0" w:space="0" w:color="auto"/>
      </w:divBdr>
    </w:div>
    <w:div w:id="843010463">
      <w:bodyDiv w:val="1"/>
      <w:marLeft w:val="0"/>
      <w:marRight w:val="0"/>
      <w:marTop w:val="0"/>
      <w:marBottom w:val="0"/>
      <w:divBdr>
        <w:top w:val="none" w:sz="0" w:space="0" w:color="auto"/>
        <w:left w:val="none" w:sz="0" w:space="0" w:color="auto"/>
        <w:bottom w:val="none" w:sz="0" w:space="0" w:color="auto"/>
        <w:right w:val="none" w:sz="0" w:space="0" w:color="auto"/>
      </w:divBdr>
    </w:div>
    <w:div w:id="843016335">
      <w:bodyDiv w:val="1"/>
      <w:marLeft w:val="0"/>
      <w:marRight w:val="0"/>
      <w:marTop w:val="0"/>
      <w:marBottom w:val="0"/>
      <w:divBdr>
        <w:top w:val="none" w:sz="0" w:space="0" w:color="auto"/>
        <w:left w:val="none" w:sz="0" w:space="0" w:color="auto"/>
        <w:bottom w:val="none" w:sz="0" w:space="0" w:color="auto"/>
        <w:right w:val="none" w:sz="0" w:space="0" w:color="auto"/>
      </w:divBdr>
    </w:div>
    <w:div w:id="843202020">
      <w:bodyDiv w:val="1"/>
      <w:marLeft w:val="0"/>
      <w:marRight w:val="0"/>
      <w:marTop w:val="0"/>
      <w:marBottom w:val="0"/>
      <w:divBdr>
        <w:top w:val="none" w:sz="0" w:space="0" w:color="auto"/>
        <w:left w:val="none" w:sz="0" w:space="0" w:color="auto"/>
        <w:bottom w:val="none" w:sz="0" w:space="0" w:color="auto"/>
        <w:right w:val="none" w:sz="0" w:space="0" w:color="auto"/>
      </w:divBdr>
    </w:div>
    <w:div w:id="843280096">
      <w:bodyDiv w:val="1"/>
      <w:marLeft w:val="0"/>
      <w:marRight w:val="0"/>
      <w:marTop w:val="0"/>
      <w:marBottom w:val="0"/>
      <w:divBdr>
        <w:top w:val="none" w:sz="0" w:space="0" w:color="auto"/>
        <w:left w:val="none" w:sz="0" w:space="0" w:color="auto"/>
        <w:bottom w:val="none" w:sz="0" w:space="0" w:color="auto"/>
        <w:right w:val="none" w:sz="0" w:space="0" w:color="auto"/>
      </w:divBdr>
    </w:div>
    <w:div w:id="843395095">
      <w:bodyDiv w:val="1"/>
      <w:marLeft w:val="0"/>
      <w:marRight w:val="0"/>
      <w:marTop w:val="0"/>
      <w:marBottom w:val="0"/>
      <w:divBdr>
        <w:top w:val="none" w:sz="0" w:space="0" w:color="auto"/>
        <w:left w:val="none" w:sz="0" w:space="0" w:color="auto"/>
        <w:bottom w:val="none" w:sz="0" w:space="0" w:color="auto"/>
        <w:right w:val="none" w:sz="0" w:space="0" w:color="auto"/>
      </w:divBdr>
    </w:div>
    <w:div w:id="843857488">
      <w:bodyDiv w:val="1"/>
      <w:marLeft w:val="0"/>
      <w:marRight w:val="0"/>
      <w:marTop w:val="0"/>
      <w:marBottom w:val="0"/>
      <w:divBdr>
        <w:top w:val="none" w:sz="0" w:space="0" w:color="auto"/>
        <w:left w:val="none" w:sz="0" w:space="0" w:color="auto"/>
        <w:bottom w:val="none" w:sz="0" w:space="0" w:color="auto"/>
        <w:right w:val="none" w:sz="0" w:space="0" w:color="auto"/>
      </w:divBdr>
    </w:div>
    <w:div w:id="844129989">
      <w:bodyDiv w:val="1"/>
      <w:marLeft w:val="0"/>
      <w:marRight w:val="0"/>
      <w:marTop w:val="0"/>
      <w:marBottom w:val="0"/>
      <w:divBdr>
        <w:top w:val="none" w:sz="0" w:space="0" w:color="auto"/>
        <w:left w:val="none" w:sz="0" w:space="0" w:color="auto"/>
        <w:bottom w:val="none" w:sz="0" w:space="0" w:color="auto"/>
        <w:right w:val="none" w:sz="0" w:space="0" w:color="auto"/>
      </w:divBdr>
    </w:div>
    <w:div w:id="844242801">
      <w:bodyDiv w:val="1"/>
      <w:marLeft w:val="0"/>
      <w:marRight w:val="0"/>
      <w:marTop w:val="0"/>
      <w:marBottom w:val="0"/>
      <w:divBdr>
        <w:top w:val="none" w:sz="0" w:space="0" w:color="auto"/>
        <w:left w:val="none" w:sz="0" w:space="0" w:color="auto"/>
        <w:bottom w:val="none" w:sz="0" w:space="0" w:color="auto"/>
        <w:right w:val="none" w:sz="0" w:space="0" w:color="auto"/>
      </w:divBdr>
    </w:div>
    <w:div w:id="844244257">
      <w:bodyDiv w:val="1"/>
      <w:marLeft w:val="0"/>
      <w:marRight w:val="0"/>
      <w:marTop w:val="0"/>
      <w:marBottom w:val="0"/>
      <w:divBdr>
        <w:top w:val="none" w:sz="0" w:space="0" w:color="auto"/>
        <w:left w:val="none" w:sz="0" w:space="0" w:color="auto"/>
        <w:bottom w:val="none" w:sz="0" w:space="0" w:color="auto"/>
        <w:right w:val="none" w:sz="0" w:space="0" w:color="auto"/>
      </w:divBdr>
    </w:div>
    <w:div w:id="844904964">
      <w:bodyDiv w:val="1"/>
      <w:marLeft w:val="0"/>
      <w:marRight w:val="0"/>
      <w:marTop w:val="0"/>
      <w:marBottom w:val="0"/>
      <w:divBdr>
        <w:top w:val="none" w:sz="0" w:space="0" w:color="auto"/>
        <w:left w:val="none" w:sz="0" w:space="0" w:color="auto"/>
        <w:bottom w:val="none" w:sz="0" w:space="0" w:color="auto"/>
        <w:right w:val="none" w:sz="0" w:space="0" w:color="auto"/>
      </w:divBdr>
    </w:div>
    <w:div w:id="844974572">
      <w:bodyDiv w:val="1"/>
      <w:marLeft w:val="0"/>
      <w:marRight w:val="0"/>
      <w:marTop w:val="0"/>
      <w:marBottom w:val="0"/>
      <w:divBdr>
        <w:top w:val="none" w:sz="0" w:space="0" w:color="auto"/>
        <w:left w:val="none" w:sz="0" w:space="0" w:color="auto"/>
        <w:bottom w:val="none" w:sz="0" w:space="0" w:color="auto"/>
        <w:right w:val="none" w:sz="0" w:space="0" w:color="auto"/>
      </w:divBdr>
    </w:div>
    <w:div w:id="844980399">
      <w:bodyDiv w:val="1"/>
      <w:marLeft w:val="0"/>
      <w:marRight w:val="0"/>
      <w:marTop w:val="0"/>
      <w:marBottom w:val="0"/>
      <w:divBdr>
        <w:top w:val="none" w:sz="0" w:space="0" w:color="auto"/>
        <w:left w:val="none" w:sz="0" w:space="0" w:color="auto"/>
        <w:bottom w:val="none" w:sz="0" w:space="0" w:color="auto"/>
        <w:right w:val="none" w:sz="0" w:space="0" w:color="auto"/>
      </w:divBdr>
    </w:div>
    <w:div w:id="845360918">
      <w:bodyDiv w:val="1"/>
      <w:marLeft w:val="0"/>
      <w:marRight w:val="0"/>
      <w:marTop w:val="0"/>
      <w:marBottom w:val="0"/>
      <w:divBdr>
        <w:top w:val="none" w:sz="0" w:space="0" w:color="auto"/>
        <w:left w:val="none" w:sz="0" w:space="0" w:color="auto"/>
        <w:bottom w:val="none" w:sz="0" w:space="0" w:color="auto"/>
        <w:right w:val="none" w:sz="0" w:space="0" w:color="auto"/>
      </w:divBdr>
    </w:div>
    <w:div w:id="845705170">
      <w:bodyDiv w:val="1"/>
      <w:marLeft w:val="0"/>
      <w:marRight w:val="0"/>
      <w:marTop w:val="0"/>
      <w:marBottom w:val="0"/>
      <w:divBdr>
        <w:top w:val="none" w:sz="0" w:space="0" w:color="auto"/>
        <w:left w:val="none" w:sz="0" w:space="0" w:color="auto"/>
        <w:bottom w:val="none" w:sz="0" w:space="0" w:color="auto"/>
        <w:right w:val="none" w:sz="0" w:space="0" w:color="auto"/>
      </w:divBdr>
    </w:div>
    <w:div w:id="845749846">
      <w:bodyDiv w:val="1"/>
      <w:marLeft w:val="0"/>
      <w:marRight w:val="0"/>
      <w:marTop w:val="0"/>
      <w:marBottom w:val="0"/>
      <w:divBdr>
        <w:top w:val="none" w:sz="0" w:space="0" w:color="auto"/>
        <w:left w:val="none" w:sz="0" w:space="0" w:color="auto"/>
        <w:bottom w:val="none" w:sz="0" w:space="0" w:color="auto"/>
        <w:right w:val="none" w:sz="0" w:space="0" w:color="auto"/>
      </w:divBdr>
    </w:div>
    <w:div w:id="845755535">
      <w:bodyDiv w:val="1"/>
      <w:marLeft w:val="0"/>
      <w:marRight w:val="0"/>
      <w:marTop w:val="0"/>
      <w:marBottom w:val="0"/>
      <w:divBdr>
        <w:top w:val="none" w:sz="0" w:space="0" w:color="auto"/>
        <w:left w:val="none" w:sz="0" w:space="0" w:color="auto"/>
        <w:bottom w:val="none" w:sz="0" w:space="0" w:color="auto"/>
        <w:right w:val="none" w:sz="0" w:space="0" w:color="auto"/>
      </w:divBdr>
    </w:div>
    <w:div w:id="846091071">
      <w:bodyDiv w:val="1"/>
      <w:marLeft w:val="0"/>
      <w:marRight w:val="0"/>
      <w:marTop w:val="0"/>
      <w:marBottom w:val="0"/>
      <w:divBdr>
        <w:top w:val="none" w:sz="0" w:space="0" w:color="auto"/>
        <w:left w:val="none" w:sz="0" w:space="0" w:color="auto"/>
        <w:bottom w:val="none" w:sz="0" w:space="0" w:color="auto"/>
        <w:right w:val="none" w:sz="0" w:space="0" w:color="auto"/>
      </w:divBdr>
    </w:div>
    <w:div w:id="846141390">
      <w:bodyDiv w:val="1"/>
      <w:marLeft w:val="0"/>
      <w:marRight w:val="0"/>
      <w:marTop w:val="0"/>
      <w:marBottom w:val="0"/>
      <w:divBdr>
        <w:top w:val="none" w:sz="0" w:space="0" w:color="auto"/>
        <w:left w:val="none" w:sz="0" w:space="0" w:color="auto"/>
        <w:bottom w:val="none" w:sz="0" w:space="0" w:color="auto"/>
        <w:right w:val="none" w:sz="0" w:space="0" w:color="auto"/>
      </w:divBdr>
    </w:div>
    <w:div w:id="846410816">
      <w:bodyDiv w:val="1"/>
      <w:marLeft w:val="0"/>
      <w:marRight w:val="0"/>
      <w:marTop w:val="0"/>
      <w:marBottom w:val="0"/>
      <w:divBdr>
        <w:top w:val="none" w:sz="0" w:space="0" w:color="auto"/>
        <w:left w:val="none" w:sz="0" w:space="0" w:color="auto"/>
        <w:bottom w:val="none" w:sz="0" w:space="0" w:color="auto"/>
        <w:right w:val="none" w:sz="0" w:space="0" w:color="auto"/>
      </w:divBdr>
    </w:div>
    <w:div w:id="846864828">
      <w:bodyDiv w:val="1"/>
      <w:marLeft w:val="0"/>
      <w:marRight w:val="0"/>
      <w:marTop w:val="0"/>
      <w:marBottom w:val="0"/>
      <w:divBdr>
        <w:top w:val="none" w:sz="0" w:space="0" w:color="auto"/>
        <w:left w:val="none" w:sz="0" w:space="0" w:color="auto"/>
        <w:bottom w:val="none" w:sz="0" w:space="0" w:color="auto"/>
        <w:right w:val="none" w:sz="0" w:space="0" w:color="auto"/>
      </w:divBdr>
    </w:div>
    <w:div w:id="847134098">
      <w:bodyDiv w:val="1"/>
      <w:marLeft w:val="0"/>
      <w:marRight w:val="0"/>
      <w:marTop w:val="0"/>
      <w:marBottom w:val="0"/>
      <w:divBdr>
        <w:top w:val="none" w:sz="0" w:space="0" w:color="auto"/>
        <w:left w:val="none" w:sz="0" w:space="0" w:color="auto"/>
        <w:bottom w:val="none" w:sz="0" w:space="0" w:color="auto"/>
        <w:right w:val="none" w:sz="0" w:space="0" w:color="auto"/>
      </w:divBdr>
    </w:div>
    <w:div w:id="847713162">
      <w:bodyDiv w:val="1"/>
      <w:marLeft w:val="0"/>
      <w:marRight w:val="0"/>
      <w:marTop w:val="0"/>
      <w:marBottom w:val="0"/>
      <w:divBdr>
        <w:top w:val="none" w:sz="0" w:space="0" w:color="auto"/>
        <w:left w:val="none" w:sz="0" w:space="0" w:color="auto"/>
        <w:bottom w:val="none" w:sz="0" w:space="0" w:color="auto"/>
        <w:right w:val="none" w:sz="0" w:space="0" w:color="auto"/>
      </w:divBdr>
    </w:div>
    <w:div w:id="847717221">
      <w:bodyDiv w:val="1"/>
      <w:marLeft w:val="0"/>
      <w:marRight w:val="0"/>
      <w:marTop w:val="0"/>
      <w:marBottom w:val="0"/>
      <w:divBdr>
        <w:top w:val="none" w:sz="0" w:space="0" w:color="auto"/>
        <w:left w:val="none" w:sz="0" w:space="0" w:color="auto"/>
        <w:bottom w:val="none" w:sz="0" w:space="0" w:color="auto"/>
        <w:right w:val="none" w:sz="0" w:space="0" w:color="auto"/>
      </w:divBdr>
    </w:div>
    <w:div w:id="847867007">
      <w:bodyDiv w:val="1"/>
      <w:marLeft w:val="0"/>
      <w:marRight w:val="0"/>
      <w:marTop w:val="0"/>
      <w:marBottom w:val="0"/>
      <w:divBdr>
        <w:top w:val="none" w:sz="0" w:space="0" w:color="auto"/>
        <w:left w:val="none" w:sz="0" w:space="0" w:color="auto"/>
        <w:bottom w:val="none" w:sz="0" w:space="0" w:color="auto"/>
        <w:right w:val="none" w:sz="0" w:space="0" w:color="auto"/>
      </w:divBdr>
    </w:div>
    <w:div w:id="847871367">
      <w:bodyDiv w:val="1"/>
      <w:marLeft w:val="0"/>
      <w:marRight w:val="0"/>
      <w:marTop w:val="0"/>
      <w:marBottom w:val="0"/>
      <w:divBdr>
        <w:top w:val="none" w:sz="0" w:space="0" w:color="auto"/>
        <w:left w:val="none" w:sz="0" w:space="0" w:color="auto"/>
        <w:bottom w:val="none" w:sz="0" w:space="0" w:color="auto"/>
        <w:right w:val="none" w:sz="0" w:space="0" w:color="auto"/>
      </w:divBdr>
    </w:div>
    <w:div w:id="848102581">
      <w:bodyDiv w:val="1"/>
      <w:marLeft w:val="0"/>
      <w:marRight w:val="0"/>
      <w:marTop w:val="0"/>
      <w:marBottom w:val="0"/>
      <w:divBdr>
        <w:top w:val="none" w:sz="0" w:space="0" w:color="auto"/>
        <w:left w:val="none" w:sz="0" w:space="0" w:color="auto"/>
        <w:bottom w:val="none" w:sz="0" w:space="0" w:color="auto"/>
        <w:right w:val="none" w:sz="0" w:space="0" w:color="auto"/>
      </w:divBdr>
    </w:div>
    <w:div w:id="848252424">
      <w:bodyDiv w:val="1"/>
      <w:marLeft w:val="0"/>
      <w:marRight w:val="0"/>
      <w:marTop w:val="0"/>
      <w:marBottom w:val="0"/>
      <w:divBdr>
        <w:top w:val="none" w:sz="0" w:space="0" w:color="auto"/>
        <w:left w:val="none" w:sz="0" w:space="0" w:color="auto"/>
        <w:bottom w:val="none" w:sz="0" w:space="0" w:color="auto"/>
        <w:right w:val="none" w:sz="0" w:space="0" w:color="auto"/>
      </w:divBdr>
    </w:div>
    <w:div w:id="848444034">
      <w:bodyDiv w:val="1"/>
      <w:marLeft w:val="0"/>
      <w:marRight w:val="0"/>
      <w:marTop w:val="0"/>
      <w:marBottom w:val="0"/>
      <w:divBdr>
        <w:top w:val="none" w:sz="0" w:space="0" w:color="auto"/>
        <w:left w:val="none" w:sz="0" w:space="0" w:color="auto"/>
        <w:bottom w:val="none" w:sz="0" w:space="0" w:color="auto"/>
        <w:right w:val="none" w:sz="0" w:space="0" w:color="auto"/>
      </w:divBdr>
    </w:div>
    <w:div w:id="848525037">
      <w:bodyDiv w:val="1"/>
      <w:marLeft w:val="0"/>
      <w:marRight w:val="0"/>
      <w:marTop w:val="0"/>
      <w:marBottom w:val="0"/>
      <w:divBdr>
        <w:top w:val="none" w:sz="0" w:space="0" w:color="auto"/>
        <w:left w:val="none" w:sz="0" w:space="0" w:color="auto"/>
        <w:bottom w:val="none" w:sz="0" w:space="0" w:color="auto"/>
        <w:right w:val="none" w:sz="0" w:space="0" w:color="auto"/>
      </w:divBdr>
    </w:div>
    <w:div w:id="848711565">
      <w:bodyDiv w:val="1"/>
      <w:marLeft w:val="0"/>
      <w:marRight w:val="0"/>
      <w:marTop w:val="0"/>
      <w:marBottom w:val="0"/>
      <w:divBdr>
        <w:top w:val="none" w:sz="0" w:space="0" w:color="auto"/>
        <w:left w:val="none" w:sz="0" w:space="0" w:color="auto"/>
        <w:bottom w:val="none" w:sz="0" w:space="0" w:color="auto"/>
        <w:right w:val="none" w:sz="0" w:space="0" w:color="auto"/>
      </w:divBdr>
    </w:div>
    <w:div w:id="848786747">
      <w:bodyDiv w:val="1"/>
      <w:marLeft w:val="0"/>
      <w:marRight w:val="0"/>
      <w:marTop w:val="0"/>
      <w:marBottom w:val="0"/>
      <w:divBdr>
        <w:top w:val="none" w:sz="0" w:space="0" w:color="auto"/>
        <w:left w:val="none" w:sz="0" w:space="0" w:color="auto"/>
        <w:bottom w:val="none" w:sz="0" w:space="0" w:color="auto"/>
        <w:right w:val="none" w:sz="0" w:space="0" w:color="auto"/>
      </w:divBdr>
    </w:div>
    <w:div w:id="848905656">
      <w:bodyDiv w:val="1"/>
      <w:marLeft w:val="0"/>
      <w:marRight w:val="0"/>
      <w:marTop w:val="0"/>
      <w:marBottom w:val="0"/>
      <w:divBdr>
        <w:top w:val="none" w:sz="0" w:space="0" w:color="auto"/>
        <w:left w:val="none" w:sz="0" w:space="0" w:color="auto"/>
        <w:bottom w:val="none" w:sz="0" w:space="0" w:color="auto"/>
        <w:right w:val="none" w:sz="0" w:space="0" w:color="auto"/>
      </w:divBdr>
    </w:div>
    <w:div w:id="848981119">
      <w:bodyDiv w:val="1"/>
      <w:marLeft w:val="0"/>
      <w:marRight w:val="0"/>
      <w:marTop w:val="0"/>
      <w:marBottom w:val="0"/>
      <w:divBdr>
        <w:top w:val="none" w:sz="0" w:space="0" w:color="auto"/>
        <w:left w:val="none" w:sz="0" w:space="0" w:color="auto"/>
        <w:bottom w:val="none" w:sz="0" w:space="0" w:color="auto"/>
        <w:right w:val="none" w:sz="0" w:space="0" w:color="auto"/>
      </w:divBdr>
    </w:div>
    <w:div w:id="849022755">
      <w:bodyDiv w:val="1"/>
      <w:marLeft w:val="0"/>
      <w:marRight w:val="0"/>
      <w:marTop w:val="0"/>
      <w:marBottom w:val="0"/>
      <w:divBdr>
        <w:top w:val="none" w:sz="0" w:space="0" w:color="auto"/>
        <w:left w:val="none" w:sz="0" w:space="0" w:color="auto"/>
        <w:bottom w:val="none" w:sz="0" w:space="0" w:color="auto"/>
        <w:right w:val="none" w:sz="0" w:space="0" w:color="auto"/>
      </w:divBdr>
    </w:div>
    <w:div w:id="849105861">
      <w:bodyDiv w:val="1"/>
      <w:marLeft w:val="0"/>
      <w:marRight w:val="0"/>
      <w:marTop w:val="0"/>
      <w:marBottom w:val="0"/>
      <w:divBdr>
        <w:top w:val="none" w:sz="0" w:space="0" w:color="auto"/>
        <w:left w:val="none" w:sz="0" w:space="0" w:color="auto"/>
        <w:bottom w:val="none" w:sz="0" w:space="0" w:color="auto"/>
        <w:right w:val="none" w:sz="0" w:space="0" w:color="auto"/>
      </w:divBdr>
    </w:div>
    <w:div w:id="849298340">
      <w:bodyDiv w:val="1"/>
      <w:marLeft w:val="0"/>
      <w:marRight w:val="0"/>
      <w:marTop w:val="0"/>
      <w:marBottom w:val="0"/>
      <w:divBdr>
        <w:top w:val="none" w:sz="0" w:space="0" w:color="auto"/>
        <w:left w:val="none" w:sz="0" w:space="0" w:color="auto"/>
        <w:bottom w:val="none" w:sz="0" w:space="0" w:color="auto"/>
        <w:right w:val="none" w:sz="0" w:space="0" w:color="auto"/>
      </w:divBdr>
    </w:div>
    <w:div w:id="849610560">
      <w:bodyDiv w:val="1"/>
      <w:marLeft w:val="0"/>
      <w:marRight w:val="0"/>
      <w:marTop w:val="0"/>
      <w:marBottom w:val="0"/>
      <w:divBdr>
        <w:top w:val="none" w:sz="0" w:space="0" w:color="auto"/>
        <w:left w:val="none" w:sz="0" w:space="0" w:color="auto"/>
        <w:bottom w:val="none" w:sz="0" w:space="0" w:color="auto"/>
        <w:right w:val="none" w:sz="0" w:space="0" w:color="auto"/>
      </w:divBdr>
    </w:div>
    <w:div w:id="849636818">
      <w:bodyDiv w:val="1"/>
      <w:marLeft w:val="0"/>
      <w:marRight w:val="0"/>
      <w:marTop w:val="0"/>
      <w:marBottom w:val="0"/>
      <w:divBdr>
        <w:top w:val="none" w:sz="0" w:space="0" w:color="auto"/>
        <w:left w:val="none" w:sz="0" w:space="0" w:color="auto"/>
        <w:bottom w:val="none" w:sz="0" w:space="0" w:color="auto"/>
        <w:right w:val="none" w:sz="0" w:space="0" w:color="auto"/>
      </w:divBdr>
    </w:div>
    <w:div w:id="849640726">
      <w:bodyDiv w:val="1"/>
      <w:marLeft w:val="0"/>
      <w:marRight w:val="0"/>
      <w:marTop w:val="0"/>
      <w:marBottom w:val="0"/>
      <w:divBdr>
        <w:top w:val="none" w:sz="0" w:space="0" w:color="auto"/>
        <w:left w:val="none" w:sz="0" w:space="0" w:color="auto"/>
        <w:bottom w:val="none" w:sz="0" w:space="0" w:color="auto"/>
        <w:right w:val="none" w:sz="0" w:space="0" w:color="auto"/>
      </w:divBdr>
    </w:div>
    <w:div w:id="849684456">
      <w:bodyDiv w:val="1"/>
      <w:marLeft w:val="0"/>
      <w:marRight w:val="0"/>
      <w:marTop w:val="0"/>
      <w:marBottom w:val="0"/>
      <w:divBdr>
        <w:top w:val="none" w:sz="0" w:space="0" w:color="auto"/>
        <w:left w:val="none" w:sz="0" w:space="0" w:color="auto"/>
        <w:bottom w:val="none" w:sz="0" w:space="0" w:color="auto"/>
        <w:right w:val="none" w:sz="0" w:space="0" w:color="auto"/>
      </w:divBdr>
    </w:div>
    <w:div w:id="849685110">
      <w:bodyDiv w:val="1"/>
      <w:marLeft w:val="0"/>
      <w:marRight w:val="0"/>
      <w:marTop w:val="0"/>
      <w:marBottom w:val="0"/>
      <w:divBdr>
        <w:top w:val="none" w:sz="0" w:space="0" w:color="auto"/>
        <w:left w:val="none" w:sz="0" w:space="0" w:color="auto"/>
        <w:bottom w:val="none" w:sz="0" w:space="0" w:color="auto"/>
        <w:right w:val="none" w:sz="0" w:space="0" w:color="auto"/>
      </w:divBdr>
    </w:div>
    <w:div w:id="849761256">
      <w:bodyDiv w:val="1"/>
      <w:marLeft w:val="0"/>
      <w:marRight w:val="0"/>
      <w:marTop w:val="0"/>
      <w:marBottom w:val="0"/>
      <w:divBdr>
        <w:top w:val="none" w:sz="0" w:space="0" w:color="auto"/>
        <w:left w:val="none" w:sz="0" w:space="0" w:color="auto"/>
        <w:bottom w:val="none" w:sz="0" w:space="0" w:color="auto"/>
        <w:right w:val="none" w:sz="0" w:space="0" w:color="auto"/>
      </w:divBdr>
    </w:div>
    <w:div w:id="849836684">
      <w:bodyDiv w:val="1"/>
      <w:marLeft w:val="0"/>
      <w:marRight w:val="0"/>
      <w:marTop w:val="0"/>
      <w:marBottom w:val="0"/>
      <w:divBdr>
        <w:top w:val="none" w:sz="0" w:space="0" w:color="auto"/>
        <w:left w:val="none" w:sz="0" w:space="0" w:color="auto"/>
        <w:bottom w:val="none" w:sz="0" w:space="0" w:color="auto"/>
        <w:right w:val="none" w:sz="0" w:space="0" w:color="auto"/>
      </w:divBdr>
    </w:div>
    <w:div w:id="849877506">
      <w:bodyDiv w:val="1"/>
      <w:marLeft w:val="0"/>
      <w:marRight w:val="0"/>
      <w:marTop w:val="0"/>
      <w:marBottom w:val="0"/>
      <w:divBdr>
        <w:top w:val="none" w:sz="0" w:space="0" w:color="auto"/>
        <w:left w:val="none" w:sz="0" w:space="0" w:color="auto"/>
        <w:bottom w:val="none" w:sz="0" w:space="0" w:color="auto"/>
        <w:right w:val="none" w:sz="0" w:space="0" w:color="auto"/>
      </w:divBdr>
    </w:div>
    <w:div w:id="850068450">
      <w:bodyDiv w:val="1"/>
      <w:marLeft w:val="0"/>
      <w:marRight w:val="0"/>
      <w:marTop w:val="0"/>
      <w:marBottom w:val="0"/>
      <w:divBdr>
        <w:top w:val="none" w:sz="0" w:space="0" w:color="auto"/>
        <w:left w:val="none" w:sz="0" w:space="0" w:color="auto"/>
        <w:bottom w:val="none" w:sz="0" w:space="0" w:color="auto"/>
        <w:right w:val="none" w:sz="0" w:space="0" w:color="auto"/>
      </w:divBdr>
    </w:div>
    <w:div w:id="850416170">
      <w:bodyDiv w:val="1"/>
      <w:marLeft w:val="0"/>
      <w:marRight w:val="0"/>
      <w:marTop w:val="0"/>
      <w:marBottom w:val="0"/>
      <w:divBdr>
        <w:top w:val="none" w:sz="0" w:space="0" w:color="auto"/>
        <w:left w:val="none" w:sz="0" w:space="0" w:color="auto"/>
        <w:bottom w:val="none" w:sz="0" w:space="0" w:color="auto"/>
        <w:right w:val="none" w:sz="0" w:space="0" w:color="auto"/>
      </w:divBdr>
    </w:div>
    <w:div w:id="850611568">
      <w:bodyDiv w:val="1"/>
      <w:marLeft w:val="0"/>
      <w:marRight w:val="0"/>
      <w:marTop w:val="0"/>
      <w:marBottom w:val="0"/>
      <w:divBdr>
        <w:top w:val="none" w:sz="0" w:space="0" w:color="auto"/>
        <w:left w:val="none" w:sz="0" w:space="0" w:color="auto"/>
        <w:bottom w:val="none" w:sz="0" w:space="0" w:color="auto"/>
        <w:right w:val="none" w:sz="0" w:space="0" w:color="auto"/>
      </w:divBdr>
    </w:div>
    <w:div w:id="850800856">
      <w:bodyDiv w:val="1"/>
      <w:marLeft w:val="0"/>
      <w:marRight w:val="0"/>
      <w:marTop w:val="0"/>
      <w:marBottom w:val="0"/>
      <w:divBdr>
        <w:top w:val="none" w:sz="0" w:space="0" w:color="auto"/>
        <w:left w:val="none" w:sz="0" w:space="0" w:color="auto"/>
        <w:bottom w:val="none" w:sz="0" w:space="0" w:color="auto"/>
        <w:right w:val="none" w:sz="0" w:space="0" w:color="auto"/>
      </w:divBdr>
      <w:divsChild>
        <w:div w:id="1705678">
          <w:marLeft w:val="480"/>
          <w:marRight w:val="0"/>
          <w:marTop w:val="0"/>
          <w:marBottom w:val="0"/>
          <w:divBdr>
            <w:top w:val="none" w:sz="0" w:space="0" w:color="auto"/>
            <w:left w:val="none" w:sz="0" w:space="0" w:color="auto"/>
            <w:bottom w:val="none" w:sz="0" w:space="0" w:color="auto"/>
            <w:right w:val="none" w:sz="0" w:space="0" w:color="auto"/>
          </w:divBdr>
        </w:div>
        <w:div w:id="3939219">
          <w:marLeft w:val="480"/>
          <w:marRight w:val="0"/>
          <w:marTop w:val="0"/>
          <w:marBottom w:val="0"/>
          <w:divBdr>
            <w:top w:val="none" w:sz="0" w:space="0" w:color="auto"/>
            <w:left w:val="none" w:sz="0" w:space="0" w:color="auto"/>
            <w:bottom w:val="none" w:sz="0" w:space="0" w:color="auto"/>
            <w:right w:val="none" w:sz="0" w:space="0" w:color="auto"/>
          </w:divBdr>
        </w:div>
        <w:div w:id="17244067">
          <w:marLeft w:val="480"/>
          <w:marRight w:val="0"/>
          <w:marTop w:val="0"/>
          <w:marBottom w:val="0"/>
          <w:divBdr>
            <w:top w:val="none" w:sz="0" w:space="0" w:color="auto"/>
            <w:left w:val="none" w:sz="0" w:space="0" w:color="auto"/>
            <w:bottom w:val="none" w:sz="0" w:space="0" w:color="auto"/>
            <w:right w:val="none" w:sz="0" w:space="0" w:color="auto"/>
          </w:divBdr>
        </w:div>
        <w:div w:id="24646235">
          <w:marLeft w:val="480"/>
          <w:marRight w:val="0"/>
          <w:marTop w:val="0"/>
          <w:marBottom w:val="0"/>
          <w:divBdr>
            <w:top w:val="none" w:sz="0" w:space="0" w:color="auto"/>
            <w:left w:val="none" w:sz="0" w:space="0" w:color="auto"/>
            <w:bottom w:val="none" w:sz="0" w:space="0" w:color="auto"/>
            <w:right w:val="none" w:sz="0" w:space="0" w:color="auto"/>
          </w:divBdr>
        </w:div>
        <w:div w:id="30300478">
          <w:marLeft w:val="480"/>
          <w:marRight w:val="0"/>
          <w:marTop w:val="0"/>
          <w:marBottom w:val="0"/>
          <w:divBdr>
            <w:top w:val="none" w:sz="0" w:space="0" w:color="auto"/>
            <w:left w:val="none" w:sz="0" w:space="0" w:color="auto"/>
            <w:bottom w:val="none" w:sz="0" w:space="0" w:color="auto"/>
            <w:right w:val="none" w:sz="0" w:space="0" w:color="auto"/>
          </w:divBdr>
        </w:div>
        <w:div w:id="97873361">
          <w:marLeft w:val="480"/>
          <w:marRight w:val="0"/>
          <w:marTop w:val="0"/>
          <w:marBottom w:val="0"/>
          <w:divBdr>
            <w:top w:val="none" w:sz="0" w:space="0" w:color="auto"/>
            <w:left w:val="none" w:sz="0" w:space="0" w:color="auto"/>
            <w:bottom w:val="none" w:sz="0" w:space="0" w:color="auto"/>
            <w:right w:val="none" w:sz="0" w:space="0" w:color="auto"/>
          </w:divBdr>
        </w:div>
        <w:div w:id="104543113">
          <w:marLeft w:val="480"/>
          <w:marRight w:val="0"/>
          <w:marTop w:val="0"/>
          <w:marBottom w:val="0"/>
          <w:divBdr>
            <w:top w:val="none" w:sz="0" w:space="0" w:color="auto"/>
            <w:left w:val="none" w:sz="0" w:space="0" w:color="auto"/>
            <w:bottom w:val="none" w:sz="0" w:space="0" w:color="auto"/>
            <w:right w:val="none" w:sz="0" w:space="0" w:color="auto"/>
          </w:divBdr>
        </w:div>
        <w:div w:id="112748207">
          <w:marLeft w:val="480"/>
          <w:marRight w:val="0"/>
          <w:marTop w:val="0"/>
          <w:marBottom w:val="0"/>
          <w:divBdr>
            <w:top w:val="none" w:sz="0" w:space="0" w:color="auto"/>
            <w:left w:val="none" w:sz="0" w:space="0" w:color="auto"/>
            <w:bottom w:val="none" w:sz="0" w:space="0" w:color="auto"/>
            <w:right w:val="none" w:sz="0" w:space="0" w:color="auto"/>
          </w:divBdr>
        </w:div>
        <w:div w:id="122890000">
          <w:marLeft w:val="480"/>
          <w:marRight w:val="0"/>
          <w:marTop w:val="0"/>
          <w:marBottom w:val="0"/>
          <w:divBdr>
            <w:top w:val="none" w:sz="0" w:space="0" w:color="auto"/>
            <w:left w:val="none" w:sz="0" w:space="0" w:color="auto"/>
            <w:bottom w:val="none" w:sz="0" w:space="0" w:color="auto"/>
            <w:right w:val="none" w:sz="0" w:space="0" w:color="auto"/>
          </w:divBdr>
        </w:div>
        <w:div w:id="132649706">
          <w:marLeft w:val="480"/>
          <w:marRight w:val="0"/>
          <w:marTop w:val="0"/>
          <w:marBottom w:val="0"/>
          <w:divBdr>
            <w:top w:val="none" w:sz="0" w:space="0" w:color="auto"/>
            <w:left w:val="none" w:sz="0" w:space="0" w:color="auto"/>
            <w:bottom w:val="none" w:sz="0" w:space="0" w:color="auto"/>
            <w:right w:val="none" w:sz="0" w:space="0" w:color="auto"/>
          </w:divBdr>
        </w:div>
        <w:div w:id="132909490">
          <w:marLeft w:val="480"/>
          <w:marRight w:val="0"/>
          <w:marTop w:val="0"/>
          <w:marBottom w:val="0"/>
          <w:divBdr>
            <w:top w:val="none" w:sz="0" w:space="0" w:color="auto"/>
            <w:left w:val="none" w:sz="0" w:space="0" w:color="auto"/>
            <w:bottom w:val="none" w:sz="0" w:space="0" w:color="auto"/>
            <w:right w:val="none" w:sz="0" w:space="0" w:color="auto"/>
          </w:divBdr>
        </w:div>
        <w:div w:id="156305726">
          <w:marLeft w:val="480"/>
          <w:marRight w:val="0"/>
          <w:marTop w:val="0"/>
          <w:marBottom w:val="0"/>
          <w:divBdr>
            <w:top w:val="none" w:sz="0" w:space="0" w:color="auto"/>
            <w:left w:val="none" w:sz="0" w:space="0" w:color="auto"/>
            <w:bottom w:val="none" w:sz="0" w:space="0" w:color="auto"/>
            <w:right w:val="none" w:sz="0" w:space="0" w:color="auto"/>
          </w:divBdr>
        </w:div>
        <w:div w:id="161052339">
          <w:marLeft w:val="480"/>
          <w:marRight w:val="0"/>
          <w:marTop w:val="0"/>
          <w:marBottom w:val="0"/>
          <w:divBdr>
            <w:top w:val="none" w:sz="0" w:space="0" w:color="auto"/>
            <w:left w:val="none" w:sz="0" w:space="0" w:color="auto"/>
            <w:bottom w:val="none" w:sz="0" w:space="0" w:color="auto"/>
            <w:right w:val="none" w:sz="0" w:space="0" w:color="auto"/>
          </w:divBdr>
        </w:div>
        <w:div w:id="191580595">
          <w:marLeft w:val="480"/>
          <w:marRight w:val="0"/>
          <w:marTop w:val="0"/>
          <w:marBottom w:val="0"/>
          <w:divBdr>
            <w:top w:val="none" w:sz="0" w:space="0" w:color="auto"/>
            <w:left w:val="none" w:sz="0" w:space="0" w:color="auto"/>
            <w:bottom w:val="none" w:sz="0" w:space="0" w:color="auto"/>
            <w:right w:val="none" w:sz="0" w:space="0" w:color="auto"/>
          </w:divBdr>
        </w:div>
        <w:div w:id="216556015">
          <w:marLeft w:val="480"/>
          <w:marRight w:val="0"/>
          <w:marTop w:val="0"/>
          <w:marBottom w:val="0"/>
          <w:divBdr>
            <w:top w:val="none" w:sz="0" w:space="0" w:color="auto"/>
            <w:left w:val="none" w:sz="0" w:space="0" w:color="auto"/>
            <w:bottom w:val="none" w:sz="0" w:space="0" w:color="auto"/>
            <w:right w:val="none" w:sz="0" w:space="0" w:color="auto"/>
          </w:divBdr>
        </w:div>
        <w:div w:id="276186196">
          <w:marLeft w:val="480"/>
          <w:marRight w:val="0"/>
          <w:marTop w:val="0"/>
          <w:marBottom w:val="0"/>
          <w:divBdr>
            <w:top w:val="none" w:sz="0" w:space="0" w:color="auto"/>
            <w:left w:val="none" w:sz="0" w:space="0" w:color="auto"/>
            <w:bottom w:val="none" w:sz="0" w:space="0" w:color="auto"/>
            <w:right w:val="none" w:sz="0" w:space="0" w:color="auto"/>
          </w:divBdr>
        </w:div>
        <w:div w:id="329675432">
          <w:marLeft w:val="480"/>
          <w:marRight w:val="0"/>
          <w:marTop w:val="0"/>
          <w:marBottom w:val="0"/>
          <w:divBdr>
            <w:top w:val="none" w:sz="0" w:space="0" w:color="auto"/>
            <w:left w:val="none" w:sz="0" w:space="0" w:color="auto"/>
            <w:bottom w:val="none" w:sz="0" w:space="0" w:color="auto"/>
            <w:right w:val="none" w:sz="0" w:space="0" w:color="auto"/>
          </w:divBdr>
        </w:div>
        <w:div w:id="331109618">
          <w:marLeft w:val="480"/>
          <w:marRight w:val="0"/>
          <w:marTop w:val="0"/>
          <w:marBottom w:val="0"/>
          <w:divBdr>
            <w:top w:val="none" w:sz="0" w:space="0" w:color="auto"/>
            <w:left w:val="none" w:sz="0" w:space="0" w:color="auto"/>
            <w:bottom w:val="none" w:sz="0" w:space="0" w:color="auto"/>
            <w:right w:val="none" w:sz="0" w:space="0" w:color="auto"/>
          </w:divBdr>
        </w:div>
        <w:div w:id="369191351">
          <w:marLeft w:val="480"/>
          <w:marRight w:val="0"/>
          <w:marTop w:val="0"/>
          <w:marBottom w:val="0"/>
          <w:divBdr>
            <w:top w:val="none" w:sz="0" w:space="0" w:color="auto"/>
            <w:left w:val="none" w:sz="0" w:space="0" w:color="auto"/>
            <w:bottom w:val="none" w:sz="0" w:space="0" w:color="auto"/>
            <w:right w:val="none" w:sz="0" w:space="0" w:color="auto"/>
          </w:divBdr>
        </w:div>
        <w:div w:id="391119870">
          <w:marLeft w:val="480"/>
          <w:marRight w:val="0"/>
          <w:marTop w:val="0"/>
          <w:marBottom w:val="0"/>
          <w:divBdr>
            <w:top w:val="none" w:sz="0" w:space="0" w:color="auto"/>
            <w:left w:val="none" w:sz="0" w:space="0" w:color="auto"/>
            <w:bottom w:val="none" w:sz="0" w:space="0" w:color="auto"/>
            <w:right w:val="none" w:sz="0" w:space="0" w:color="auto"/>
          </w:divBdr>
        </w:div>
        <w:div w:id="394205110">
          <w:marLeft w:val="480"/>
          <w:marRight w:val="0"/>
          <w:marTop w:val="0"/>
          <w:marBottom w:val="0"/>
          <w:divBdr>
            <w:top w:val="none" w:sz="0" w:space="0" w:color="auto"/>
            <w:left w:val="none" w:sz="0" w:space="0" w:color="auto"/>
            <w:bottom w:val="none" w:sz="0" w:space="0" w:color="auto"/>
            <w:right w:val="none" w:sz="0" w:space="0" w:color="auto"/>
          </w:divBdr>
        </w:div>
        <w:div w:id="397171060">
          <w:marLeft w:val="480"/>
          <w:marRight w:val="0"/>
          <w:marTop w:val="0"/>
          <w:marBottom w:val="0"/>
          <w:divBdr>
            <w:top w:val="none" w:sz="0" w:space="0" w:color="auto"/>
            <w:left w:val="none" w:sz="0" w:space="0" w:color="auto"/>
            <w:bottom w:val="none" w:sz="0" w:space="0" w:color="auto"/>
            <w:right w:val="none" w:sz="0" w:space="0" w:color="auto"/>
          </w:divBdr>
        </w:div>
        <w:div w:id="409548996">
          <w:marLeft w:val="480"/>
          <w:marRight w:val="0"/>
          <w:marTop w:val="0"/>
          <w:marBottom w:val="0"/>
          <w:divBdr>
            <w:top w:val="none" w:sz="0" w:space="0" w:color="auto"/>
            <w:left w:val="none" w:sz="0" w:space="0" w:color="auto"/>
            <w:bottom w:val="none" w:sz="0" w:space="0" w:color="auto"/>
            <w:right w:val="none" w:sz="0" w:space="0" w:color="auto"/>
          </w:divBdr>
        </w:div>
        <w:div w:id="411976163">
          <w:marLeft w:val="480"/>
          <w:marRight w:val="0"/>
          <w:marTop w:val="0"/>
          <w:marBottom w:val="0"/>
          <w:divBdr>
            <w:top w:val="none" w:sz="0" w:space="0" w:color="auto"/>
            <w:left w:val="none" w:sz="0" w:space="0" w:color="auto"/>
            <w:bottom w:val="none" w:sz="0" w:space="0" w:color="auto"/>
            <w:right w:val="none" w:sz="0" w:space="0" w:color="auto"/>
          </w:divBdr>
        </w:div>
        <w:div w:id="413085636">
          <w:marLeft w:val="480"/>
          <w:marRight w:val="0"/>
          <w:marTop w:val="0"/>
          <w:marBottom w:val="0"/>
          <w:divBdr>
            <w:top w:val="none" w:sz="0" w:space="0" w:color="auto"/>
            <w:left w:val="none" w:sz="0" w:space="0" w:color="auto"/>
            <w:bottom w:val="none" w:sz="0" w:space="0" w:color="auto"/>
            <w:right w:val="none" w:sz="0" w:space="0" w:color="auto"/>
          </w:divBdr>
        </w:div>
        <w:div w:id="436561640">
          <w:marLeft w:val="480"/>
          <w:marRight w:val="0"/>
          <w:marTop w:val="0"/>
          <w:marBottom w:val="0"/>
          <w:divBdr>
            <w:top w:val="none" w:sz="0" w:space="0" w:color="auto"/>
            <w:left w:val="none" w:sz="0" w:space="0" w:color="auto"/>
            <w:bottom w:val="none" w:sz="0" w:space="0" w:color="auto"/>
            <w:right w:val="none" w:sz="0" w:space="0" w:color="auto"/>
          </w:divBdr>
        </w:div>
        <w:div w:id="444160321">
          <w:marLeft w:val="480"/>
          <w:marRight w:val="0"/>
          <w:marTop w:val="0"/>
          <w:marBottom w:val="0"/>
          <w:divBdr>
            <w:top w:val="none" w:sz="0" w:space="0" w:color="auto"/>
            <w:left w:val="none" w:sz="0" w:space="0" w:color="auto"/>
            <w:bottom w:val="none" w:sz="0" w:space="0" w:color="auto"/>
            <w:right w:val="none" w:sz="0" w:space="0" w:color="auto"/>
          </w:divBdr>
        </w:div>
        <w:div w:id="501433009">
          <w:marLeft w:val="480"/>
          <w:marRight w:val="0"/>
          <w:marTop w:val="0"/>
          <w:marBottom w:val="0"/>
          <w:divBdr>
            <w:top w:val="none" w:sz="0" w:space="0" w:color="auto"/>
            <w:left w:val="none" w:sz="0" w:space="0" w:color="auto"/>
            <w:bottom w:val="none" w:sz="0" w:space="0" w:color="auto"/>
            <w:right w:val="none" w:sz="0" w:space="0" w:color="auto"/>
          </w:divBdr>
        </w:div>
        <w:div w:id="507989700">
          <w:marLeft w:val="480"/>
          <w:marRight w:val="0"/>
          <w:marTop w:val="0"/>
          <w:marBottom w:val="0"/>
          <w:divBdr>
            <w:top w:val="none" w:sz="0" w:space="0" w:color="auto"/>
            <w:left w:val="none" w:sz="0" w:space="0" w:color="auto"/>
            <w:bottom w:val="none" w:sz="0" w:space="0" w:color="auto"/>
            <w:right w:val="none" w:sz="0" w:space="0" w:color="auto"/>
          </w:divBdr>
        </w:div>
        <w:div w:id="516312531">
          <w:marLeft w:val="480"/>
          <w:marRight w:val="0"/>
          <w:marTop w:val="0"/>
          <w:marBottom w:val="0"/>
          <w:divBdr>
            <w:top w:val="none" w:sz="0" w:space="0" w:color="auto"/>
            <w:left w:val="none" w:sz="0" w:space="0" w:color="auto"/>
            <w:bottom w:val="none" w:sz="0" w:space="0" w:color="auto"/>
            <w:right w:val="none" w:sz="0" w:space="0" w:color="auto"/>
          </w:divBdr>
        </w:div>
        <w:div w:id="517890800">
          <w:marLeft w:val="480"/>
          <w:marRight w:val="0"/>
          <w:marTop w:val="0"/>
          <w:marBottom w:val="0"/>
          <w:divBdr>
            <w:top w:val="none" w:sz="0" w:space="0" w:color="auto"/>
            <w:left w:val="none" w:sz="0" w:space="0" w:color="auto"/>
            <w:bottom w:val="none" w:sz="0" w:space="0" w:color="auto"/>
            <w:right w:val="none" w:sz="0" w:space="0" w:color="auto"/>
          </w:divBdr>
        </w:div>
        <w:div w:id="533495750">
          <w:marLeft w:val="480"/>
          <w:marRight w:val="0"/>
          <w:marTop w:val="0"/>
          <w:marBottom w:val="0"/>
          <w:divBdr>
            <w:top w:val="none" w:sz="0" w:space="0" w:color="auto"/>
            <w:left w:val="none" w:sz="0" w:space="0" w:color="auto"/>
            <w:bottom w:val="none" w:sz="0" w:space="0" w:color="auto"/>
            <w:right w:val="none" w:sz="0" w:space="0" w:color="auto"/>
          </w:divBdr>
        </w:div>
        <w:div w:id="559025224">
          <w:marLeft w:val="480"/>
          <w:marRight w:val="0"/>
          <w:marTop w:val="0"/>
          <w:marBottom w:val="0"/>
          <w:divBdr>
            <w:top w:val="none" w:sz="0" w:space="0" w:color="auto"/>
            <w:left w:val="none" w:sz="0" w:space="0" w:color="auto"/>
            <w:bottom w:val="none" w:sz="0" w:space="0" w:color="auto"/>
            <w:right w:val="none" w:sz="0" w:space="0" w:color="auto"/>
          </w:divBdr>
        </w:div>
        <w:div w:id="581723396">
          <w:marLeft w:val="480"/>
          <w:marRight w:val="0"/>
          <w:marTop w:val="0"/>
          <w:marBottom w:val="0"/>
          <w:divBdr>
            <w:top w:val="none" w:sz="0" w:space="0" w:color="auto"/>
            <w:left w:val="none" w:sz="0" w:space="0" w:color="auto"/>
            <w:bottom w:val="none" w:sz="0" w:space="0" w:color="auto"/>
            <w:right w:val="none" w:sz="0" w:space="0" w:color="auto"/>
          </w:divBdr>
        </w:div>
        <w:div w:id="605118150">
          <w:marLeft w:val="480"/>
          <w:marRight w:val="0"/>
          <w:marTop w:val="0"/>
          <w:marBottom w:val="0"/>
          <w:divBdr>
            <w:top w:val="none" w:sz="0" w:space="0" w:color="auto"/>
            <w:left w:val="none" w:sz="0" w:space="0" w:color="auto"/>
            <w:bottom w:val="none" w:sz="0" w:space="0" w:color="auto"/>
            <w:right w:val="none" w:sz="0" w:space="0" w:color="auto"/>
          </w:divBdr>
        </w:div>
        <w:div w:id="605625442">
          <w:marLeft w:val="480"/>
          <w:marRight w:val="0"/>
          <w:marTop w:val="0"/>
          <w:marBottom w:val="0"/>
          <w:divBdr>
            <w:top w:val="none" w:sz="0" w:space="0" w:color="auto"/>
            <w:left w:val="none" w:sz="0" w:space="0" w:color="auto"/>
            <w:bottom w:val="none" w:sz="0" w:space="0" w:color="auto"/>
            <w:right w:val="none" w:sz="0" w:space="0" w:color="auto"/>
          </w:divBdr>
        </w:div>
        <w:div w:id="621225488">
          <w:marLeft w:val="480"/>
          <w:marRight w:val="0"/>
          <w:marTop w:val="0"/>
          <w:marBottom w:val="0"/>
          <w:divBdr>
            <w:top w:val="none" w:sz="0" w:space="0" w:color="auto"/>
            <w:left w:val="none" w:sz="0" w:space="0" w:color="auto"/>
            <w:bottom w:val="none" w:sz="0" w:space="0" w:color="auto"/>
            <w:right w:val="none" w:sz="0" w:space="0" w:color="auto"/>
          </w:divBdr>
        </w:div>
        <w:div w:id="672269482">
          <w:marLeft w:val="480"/>
          <w:marRight w:val="0"/>
          <w:marTop w:val="0"/>
          <w:marBottom w:val="0"/>
          <w:divBdr>
            <w:top w:val="none" w:sz="0" w:space="0" w:color="auto"/>
            <w:left w:val="none" w:sz="0" w:space="0" w:color="auto"/>
            <w:bottom w:val="none" w:sz="0" w:space="0" w:color="auto"/>
            <w:right w:val="none" w:sz="0" w:space="0" w:color="auto"/>
          </w:divBdr>
        </w:div>
        <w:div w:id="689256063">
          <w:marLeft w:val="480"/>
          <w:marRight w:val="0"/>
          <w:marTop w:val="0"/>
          <w:marBottom w:val="0"/>
          <w:divBdr>
            <w:top w:val="none" w:sz="0" w:space="0" w:color="auto"/>
            <w:left w:val="none" w:sz="0" w:space="0" w:color="auto"/>
            <w:bottom w:val="none" w:sz="0" w:space="0" w:color="auto"/>
            <w:right w:val="none" w:sz="0" w:space="0" w:color="auto"/>
          </w:divBdr>
        </w:div>
        <w:div w:id="696590223">
          <w:marLeft w:val="480"/>
          <w:marRight w:val="0"/>
          <w:marTop w:val="0"/>
          <w:marBottom w:val="0"/>
          <w:divBdr>
            <w:top w:val="none" w:sz="0" w:space="0" w:color="auto"/>
            <w:left w:val="none" w:sz="0" w:space="0" w:color="auto"/>
            <w:bottom w:val="none" w:sz="0" w:space="0" w:color="auto"/>
            <w:right w:val="none" w:sz="0" w:space="0" w:color="auto"/>
          </w:divBdr>
        </w:div>
        <w:div w:id="719868691">
          <w:marLeft w:val="480"/>
          <w:marRight w:val="0"/>
          <w:marTop w:val="0"/>
          <w:marBottom w:val="0"/>
          <w:divBdr>
            <w:top w:val="none" w:sz="0" w:space="0" w:color="auto"/>
            <w:left w:val="none" w:sz="0" w:space="0" w:color="auto"/>
            <w:bottom w:val="none" w:sz="0" w:space="0" w:color="auto"/>
            <w:right w:val="none" w:sz="0" w:space="0" w:color="auto"/>
          </w:divBdr>
        </w:div>
        <w:div w:id="727994163">
          <w:marLeft w:val="480"/>
          <w:marRight w:val="0"/>
          <w:marTop w:val="0"/>
          <w:marBottom w:val="0"/>
          <w:divBdr>
            <w:top w:val="none" w:sz="0" w:space="0" w:color="auto"/>
            <w:left w:val="none" w:sz="0" w:space="0" w:color="auto"/>
            <w:bottom w:val="none" w:sz="0" w:space="0" w:color="auto"/>
            <w:right w:val="none" w:sz="0" w:space="0" w:color="auto"/>
          </w:divBdr>
        </w:div>
        <w:div w:id="739520249">
          <w:marLeft w:val="480"/>
          <w:marRight w:val="0"/>
          <w:marTop w:val="0"/>
          <w:marBottom w:val="0"/>
          <w:divBdr>
            <w:top w:val="none" w:sz="0" w:space="0" w:color="auto"/>
            <w:left w:val="none" w:sz="0" w:space="0" w:color="auto"/>
            <w:bottom w:val="none" w:sz="0" w:space="0" w:color="auto"/>
            <w:right w:val="none" w:sz="0" w:space="0" w:color="auto"/>
          </w:divBdr>
        </w:div>
        <w:div w:id="740255430">
          <w:marLeft w:val="480"/>
          <w:marRight w:val="0"/>
          <w:marTop w:val="0"/>
          <w:marBottom w:val="0"/>
          <w:divBdr>
            <w:top w:val="none" w:sz="0" w:space="0" w:color="auto"/>
            <w:left w:val="none" w:sz="0" w:space="0" w:color="auto"/>
            <w:bottom w:val="none" w:sz="0" w:space="0" w:color="auto"/>
            <w:right w:val="none" w:sz="0" w:space="0" w:color="auto"/>
          </w:divBdr>
        </w:div>
        <w:div w:id="744107969">
          <w:marLeft w:val="480"/>
          <w:marRight w:val="0"/>
          <w:marTop w:val="0"/>
          <w:marBottom w:val="0"/>
          <w:divBdr>
            <w:top w:val="none" w:sz="0" w:space="0" w:color="auto"/>
            <w:left w:val="none" w:sz="0" w:space="0" w:color="auto"/>
            <w:bottom w:val="none" w:sz="0" w:space="0" w:color="auto"/>
            <w:right w:val="none" w:sz="0" w:space="0" w:color="auto"/>
          </w:divBdr>
        </w:div>
        <w:div w:id="796412474">
          <w:marLeft w:val="480"/>
          <w:marRight w:val="0"/>
          <w:marTop w:val="0"/>
          <w:marBottom w:val="0"/>
          <w:divBdr>
            <w:top w:val="none" w:sz="0" w:space="0" w:color="auto"/>
            <w:left w:val="none" w:sz="0" w:space="0" w:color="auto"/>
            <w:bottom w:val="none" w:sz="0" w:space="0" w:color="auto"/>
            <w:right w:val="none" w:sz="0" w:space="0" w:color="auto"/>
          </w:divBdr>
        </w:div>
        <w:div w:id="799224125">
          <w:marLeft w:val="480"/>
          <w:marRight w:val="0"/>
          <w:marTop w:val="0"/>
          <w:marBottom w:val="0"/>
          <w:divBdr>
            <w:top w:val="none" w:sz="0" w:space="0" w:color="auto"/>
            <w:left w:val="none" w:sz="0" w:space="0" w:color="auto"/>
            <w:bottom w:val="none" w:sz="0" w:space="0" w:color="auto"/>
            <w:right w:val="none" w:sz="0" w:space="0" w:color="auto"/>
          </w:divBdr>
        </w:div>
        <w:div w:id="801074236">
          <w:marLeft w:val="480"/>
          <w:marRight w:val="0"/>
          <w:marTop w:val="0"/>
          <w:marBottom w:val="0"/>
          <w:divBdr>
            <w:top w:val="none" w:sz="0" w:space="0" w:color="auto"/>
            <w:left w:val="none" w:sz="0" w:space="0" w:color="auto"/>
            <w:bottom w:val="none" w:sz="0" w:space="0" w:color="auto"/>
            <w:right w:val="none" w:sz="0" w:space="0" w:color="auto"/>
          </w:divBdr>
        </w:div>
        <w:div w:id="845705535">
          <w:marLeft w:val="480"/>
          <w:marRight w:val="0"/>
          <w:marTop w:val="0"/>
          <w:marBottom w:val="0"/>
          <w:divBdr>
            <w:top w:val="none" w:sz="0" w:space="0" w:color="auto"/>
            <w:left w:val="none" w:sz="0" w:space="0" w:color="auto"/>
            <w:bottom w:val="none" w:sz="0" w:space="0" w:color="auto"/>
            <w:right w:val="none" w:sz="0" w:space="0" w:color="auto"/>
          </w:divBdr>
        </w:div>
        <w:div w:id="862670782">
          <w:marLeft w:val="480"/>
          <w:marRight w:val="0"/>
          <w:marTop w:val="0"/>
          <w:marBottom w:val="0"/>
          <w:divBdr>
            <w:top w:val="none" w:sz="0" w:space="0" w:color="auto"/>
            <w:left w:val="none" w:sz="0" w:space="0" w:color="auto"/>
            <w:bottom w:val="none" w:sz="0" w:space="0" w:color="auto"/>
            <w:right w:val="none" w:sz="0" w:space="0" w:color="auto"/>
          </w:divBdr>
        </w:div>
        <w:div w:id="867715145">
          <w:marLeft w:val="480"/>
          <w:marRight w:val="0"/>
          <w:marTop w:val="0"/>
          <w:marBottom w:val="0"/>
          <w:divBdr>
            <w:top w:val="none" w:sz="0" w:space="0" w:color="auto"/>
            <w:left w:val="none" w:sz="0" w:space="0" w:color="auto"/>
            <w:bottom w:val="none" w:sz="0" w:space="0" w:color="auto"/>
            <w:right w:val="none" w:sz="0" w:space="0" w:color="auto"/>
          </w:divBdr>
        </w:div>
        <w:div w:id="869027290">
          <w:marLeft w:val="480"/>
          <w:marRight w:val="0"/>
          <w:marTop w:val="0"/>
          <w:marBottom w:val="0"/>
          <w:divBdr>
            <w:top w:val="none" w:sz="0" w:space="0" w:color="auto"/>
            <w:left w:val="none" w:sz="0" w:space="0" w:color="auto"/>
            <w:bottom w:val="none" w:sz="0" w:space="0" w:color="auto"/>
            <w:right w:val="none" w:sz="0" w:space="0" w:color="auto"/>
          </w:divBdr>
        </w:div>
        <w:div w:id="883176361">
          <w:marLeft w:val="480"/>
          <w:marRight w:val="0"/>
          <w:marTop w:val="0"/>
          <w:marBottom w:val="0"/>
          <w:divBdr>
            <w:top w:val="none" w:sz="0" w:space="0" w:color="auto"/>
            <w:left w:val="none" w:sz="0" w:space="0" w:color="auto"/>
            <w:bottom w:val="none" w:sz="0" w:space="0" w:color="auto"/>
            <w:right w:val="none" w:sz="0" w:space="0" w:color="auto"/>
          </w:divBdr>
        </w:div>
        <w:div w:id="896284388">
          <w:marLeft w:val="480"/>
          <w:marRight w:val="0"/>
          <w:marTop w:val="0"/>
          <w:marBottom w:val="0"/>
          <w:divBdr>
            <w:top w:val="none" w:sz="0" w:space="0" w:color="auto"/>
            <w:left w:val="none" w:sz="0" w:space="0" w:color="auto"/>
            <w:bottom w:val="none" w:sz="0" w:space="0" w:color="auto"/>
            <w:right w:val="none" w:sz="0" w:space="0" w:color="auto"/>
          </w:divBdr>
        </w:div>
        <w:div w:id="896939498">
          <w:marLeft w:val="480"/>
          <w:marRight w:val="0"/>
          <w:marTop w:val="0"/>
          <w:marBottom w:val="0"/>
          <w:divBdr>
            <w:top w:val="none" w:sz="0" w:space="0" w:color="auto"/>
            <w:left w:val="none" w:sz="0" w:space="0" w:color="auto"/>
            <w:bottom w:val="none" w:sz="0" w:space="0" w:color="auto"/>
            <w:right w:val="none" w:sz="0" w:space="0" w:color="auto"/>
          </w:divBdr>
        </w:div>
        <w:div w:id="967049228">
          <w:marLeft w:val="480"/>
          <w:marRight w:val="0"/>
          <w:marTop w:val="0"/>
          <w:marBottom w:val="0"/>
          <w:divBdr>
            <w:top w:val="none" w:sz="0" w:space="0" w:color="auto"/>
            <w:left w:val="none" w:sz="0" w:space="0" w:color="auto"/>
            <w:bottom w:val="none" w:sz="0" w:space="0" w:color="auto"/>
            <w:right w:val="none" w:sz="0" w:space="0" w:color="auto"/>
          </w:divBdr>
        </w:div>
        <w:div w:id="980772589">
          <w:marLeft w:val="480"/>
          <w:marRight w:val="0"/>
          <w:marTop w:val="0"/>
          <w:marBottom w:val="0"/>
          <w:divBdr>
            <w:top w:val="none" w:sz="0" w:space="0" w:color="auto"/>
            <w:left w:val="none" w:sz="0" w:space="0" w:color="auto"/>
            <w:bottom w:val="none" w:sz="0" w:space="0" w:color="auto"/>
            <w:right w:val="none" w:sz="0" w:space="0" w:color="auto"/>
          </w:divBdr>
        </w:div>
        <w:div w:id="1006858014">
          <w:marLeft w:val="480"/>
          <w:marRight w:val="0"/>
          <w:marTop w:val="0"/>
          <w:marBottom w:val="0"/>
          <w:divBdr>
            <w:top w:val="none" w:sz="0" w:space="0" w:color="auto"/>
            <w:left w:val="none" w:sz="0" w:space="0" w:color="auto"/>
            <w:bottom w:val="none" w:sz="0" w:space="0" w:color="auto"/>
            <w:right w:val="none" w:sz="0" w:space="0" w:color="auto"/>
          </w:divBdr>
        </w:div>
        <w:div w:id="1013412309">
          <w:marLeft w:val="480"/>
          <w:marRight w:val="0"/>
          <w:marTop w:val="0"/>
          <w:marBottom w:val="0"/>
          <w:divBdr>
            <w:top w:val="none" w:sz="0" w:space="0" w:color="auto"/>
            <w:left w:val="none" w:sz="0" w:space="0" w:color="auto"/>
            <w:bottom w:val="none" w:sz="0" w:space="0" w:color="auto"/>
            <w:right w:val="none" w:sz="0" w:space="0" w:color="auto"/>
          </w:divBdr>
        </w:div>
        <w:div w:id="1043596080">
          <w:marLeft w:val="480"/>
          <w:marRight w:val="0"/>
          <w:marTop w:val="0"/>
          <w:marBottom w:val="0"/>
          <w:divBdr>
            <w:top w:val="none" w:sz="0" w:space="0" w:color="auto"/>
            <w:left w:val="none" w:sz="0" w:space="0" w:color="auto"/>
            <w:bottom w:val="none" w:sz="0" w:space="0" w:color="auto"/>
            <w:right w:val="none" w:sz="0" w:space="0" w:color="auto"/>
          </w:divBdr>
        </w:div>
        <w:div w:id="1116215332">
          <w:marLeft w:val="480"/>
          <w:marRight w:val="0"/>
          <w:marTop w:val="0"/>
          <w:marBottom w:val="0"/>
          <w:divBdr>
            <w:top w:val="none" w:sz="0" w:space="0" w:color="auto"/>
            <w:left w:val="none" w:sz="0" w:space="0" w:color="auto"/>
            <w:bottom w:val="none" w:sz="0" w:space="0" w:color="auto"/>
            <w:right w:val="none" w:sz="0" w:space="0" w:color="auto"/>
          </w:divBdr>
        </w:div>
        <w:div w:id="1119253852">
          <w:marLeft w:val="480"/>
          <w:marRight w:val="0"/>
          <w:marTop w:val="0"/>
          <w:marBottom w:val="0"/>
          <w:divBdr>
            <w:top w:val="none" w:sz="0" w:space="0" w:color="auto"/>
            <w:left w:val="none" w:sz="0" w:space="0" w:color="auto"/>
            <w:bottom w:val="none" w:sz="0" w:space="0" w:color="auto"/>
            <w:right w:val="none" w:sz="0" w:space="0" w:color="auto"/>
          </w:divBdr>
        </w:div>
        <w:div w:id="1148209490">
          <w:marLeft w:val="480"/>
          <w:marRight w:val="0"/>
          <w:marTop w:val="0"/>
          <w:marBottom w:val="0"/>
          <w:divBdr>
            <w:top w:val="none" w:sz="0" w:space="0" w:color="auto"/>
            <w:left w:val="none" w:sz="0" w:space="0" w:color="auto"/>
            <w:bottom w:val="none" w:sz="0" w:space="0" w:color="auto"/>
            <w:right w:val="none" w:sz="0" w:space="0" w:color="auto"/>
          </w:divBdr>
        </w:div>
        <w:div w:id="1173372112">
          <w:marLeft w:val="480"/>
          <w:marRight w:val="0"/>
          <w:marTop w:val="0"/>
          <w:marBottom w:val="0"/>
          <w:divBdr>
            <w:top w:val="none" w:sz="0" w:space="0" w:color="auto"/>
            <w:left w:val="none" w:sz="0" w:space="0" w:color="auto"/>
            <w:bottom w:val="none" w:sz="0" w:space="0" w:color="auto"/>
            <w:right w:val="none" w:sz="0" w:space="0" w:color="auto"/>
          </w:divBdr>
        </w:div>
        <w:div w:id="1235122101">
          <w:marLeft w:val="480"/>
          <w:marRight w:val="0"/>
          <w:marTop w:val="0"/>
          <w:marBottom w:val="0"/>
          <w:divBdr>
            <w:top w:val="none" w:sz="0" w:space="0" w:color="auto"/>
            <w:left w:val="none" w:sz="0" w:space="0" w:color="auto"/>
            <w:bottom w:val="none" w:sz="0" w:space="0" w:color="auto"/>
            <w:right w:val="none" w:sz="0" w:space="0" w:color="auto"/>
          </w:divBdr>
        </w:div>
        <w:div w:id="1262690349">
          <w:marLeft w:val="480"/>
          <w:marRight w:val="0"/>
          <w:marTop w:val="0"/>
          <w:marBottom w:val="0"/>
          <w:divBdr>
            <w:top w:val="none" w:sz="0" w:space="0" w:color="auto"/>
            <w:left w:val="none" w:sz="0" w:space="0" w:color="auto"/>
            <w:bottom w:val="none" w:sz="0" w:space="0" w:color="auto"/>
            <w:right w:val="none" w:sz="0" w:space="0" w:color="auto"/>
          </w:divBdr>
        </w:div>
        <w:div w:id="1268199554">
          <w:marLeft w:val="480"/>
          <w:marRight w:val="0"/>
          <w:marTop w:val="0"/>
          <w:marBottom w:val="0"/>
          <w:divBdr>
            <w:top w:val="none" w:sz="0" w:space="0" w:color="auto"/>
            <w:left w:val="none" w:sz="0" w:space="0" w:color="auto"/>
            <w:bottom w:val="none" w:sz="0" w:space="0" w:color="auto"/>
            <w:right w:val="none" w:sz="0" w:space="0" w:color="auto"/>
          </w:divBdr>
        </w:div>
        <w:div w:id="1270817574">
          <w:marLeft w:val="480"/>
          <w:marRight w:val="0"/>
          <w:marTop w:val="0"/>
          <w:marBottom w:val="0"/>
          <w:divBdr>
            <w:top w:val="none" w:sz="0" w:space="0" w:color="auto"/>
            <w:left w:val="none" w:sz="0" w:space="0" w:color="auto"/>
            <w:bottom w:val="none" w:sz="0" w:space="0" w:color="auto"/>
            <w:right w:val="none" w:sz="0" w:space="0" w:color="auto"/>
          </w:divBdr>
        </w:div>
        <w:div w:id="1280141364">
          <w:marLeft w:val="480"/>
          <w:marRight w:val="0"/>
          <w:marTop w:val="0"/>
          <w:marBottom w:val="0"/>
          <w:divBdr>
            <w:top w:val="none" w:sz="0" w:space="0" w:color="auto"/>
            <w:left w:val="none" w:sz="0" w:space="0" w:color="auto"/>
            <w:bottom w:val="none" w:sz="0" w:space="0" w:color="auto"/>
            <w:right w:val="none" w:sz="0" w:space="0" w:color="auto"/>
          </w:divBdr>
        </w:div>
        <w:div w:id="1295866028">
          <w:marLeft w:val="480"/>
          <w:marRight w:val="0"/>
          <w:marTop w:val="0"/>
          <w:marBottom w:val="0"/>
          <w:divBdr>
            <w:top w:val="none" w:sz="0" w:space="0" w:color="auto"/>
            <w:left w:val="none" w:sz="0" w:space="0" w:color="auto"/>
            <w:bottom w:val="none" w:sz="0" w:space="0" w:color="auto"/>
            <w:right w:val="none" w:sz="0" w:space="0" w:color="auto"/>
          </w:divBdr>
        </w:div>
        <w:div w:id="1298754191">
          <w:marLeft w:val="480"/>
          <w:marRight w:val="0"/>
          <w:marTop w:val="0"/>
          <w:marBottom w:val="0"/>
          <w:divBdr>
            <w:top w:val="none" w:sz="0" w:space="0" w:color="auto"/>
            <w:left w:val="none" w:sz="0" w:space="0" w:color="auto"/>
            <w:bottom w:val="none" w:sz="0" w:space="0" w:color="auto"/>
            <w:right w:val="none" w:sz="0" w:space="0" w:color="auto"/>
          </w:divBdr>
        </w:div>
        <w:div w:id="1299989757">
          <w:marLeft w:val="480"/>
          <w:marRight w:val="0"/>
          <w:marTop w:val="0"/>
          <w:marBottom w:val="0"/>
          <w:divBdr>
            <w:top w:val="none" w:sz="0" w:space="0" w:color="auto"/>
            <w:left w:val="none" w:sz="0" w:space="0" w:color="auto"/>
            <w:bottom w:val="none" w:sz="0" w:space="0" w:color="auto"/>
            <w:right w:val="none" w:sz="0" w:space="0" w:color="auto"/>
          </w:divBdr>
        </w:div>
        <w:div w:id="1318269169">
          <w:marLeft w:val="480"/>
          <w:marRight w:val="0"/>
          <w:marTop w:val="0"/>
          <w:marBottom w:val="0"/>
          <w:divBdr>
            <w:top w:val="none" w:sz="0" w:space="0" w:color="auto"/>
            <w:left w:val="none" w:sz="0" w:space="0" w:color="auto"/>
            <w:bottom w:val="none" w:sz="0" w:space="0" w:color="auto"/>
            <w:right w:val="none" w:sz="0" w:space="0" w:color="auto"/>
          </w:divBdr>
        </w:div>
        <w:div w:id="1356223761">
          <w:marLeft w:val="480"/>
          <w:marRight w:val="0"/>
          <w:marTop w:val="0"/>
          <w:marBottom w:val="0"/>
          <w:divBdr>
            <w:top w:val="none" w:sz="0" w:space="0" w:color="auto"/>
            <w:left w:val="none" w:sz="0" w:space="0" w:color="auto"/>
            <w:bottom w:val="none" w:sz="0" w:space="0" w:color="auto"/>
            <w:right w:val="none" w:sz="0" w:space="0" w:color="auto"/>
          </w:divBdr>
        </w:div>
        <w:div w:id="1410998610">
          <w:marLeft w:val="480"/>
          <w:marRight w:val="0"/>
          <w:marTop w:val="0"/>
          <w:marBottom w:val="0"/>
          <w:divBdr>
            <w:top w:val="none" w:sz="0" w:space="0" w:color="auto"/>
            <w:left w:val="none" w:sz="0" w:space="0" w:color="auto"/>
            <w:bottom w:val="none" w:sz="0" w:space="0" w:color="auto"/>
            <w:right w:val="none" w:sz="0" w:space="0" w:color="auto"/>
          </w:divBdr>
        </w:div>
        <w:div w:id="1415466919">
          <w:marLeft w:val="480"/>
          <w:marRight w:val="0"/>
          <w:marTop w:val="0"/>
          <w:marBottom w:val="0"/>
          <w:divBdr>
            <w:top w:val="none" w:sz="0" w:space="0" w:color="auto"/>
            <w:left w:val="none" w:sz="0" w:space="0" w:color="auto"/>
            <w:bottom w:val="none" w:sz="0" w:space="0" w:color="auto"/>
            <w:right w:val="none" w:sz="0" w:space="0" w:color="auto"/>
          </w:divBdr>
        </w:div>
        <w:div w:id="1428578654">
          <w:marLeft w:val="480"/>
          <w:marRight w:val="0"/>
          <w:marTop w:val="0"/>
          <w:marBottom w:val="0"/>
          <w:divBdr>
            <w:top w:val="none" w:sz="0" w:space="0" w:color="auto"/>
            <w:left w:val="none" w:sz="0" w:space="0" w:color="auto"/>
            <w:bottom w:val="none" w:sz="0" w:space="0" w:color="auto"/>
            <w:right w:val="none" w:sz="0" w:space="0" w:color="auto"/>
          </w:divBdr>
        </w:div>
        <w:div w:id="1514225039">
          <w:marLeft w:val="480"/>
          <w:marRight w:val="0"/>
          <w:marTop w:val="0"/>
          <w:marBottom w:val="0"/>
          <w:divBdr>
            <w:top w:val="none" w:sz="0" w:space="0" w:color="auto"/>
            <w:left w:val="none" w:sz="0" w:space="0" w:color="auto"/>
            <w:bottom w:val="none" w:sz="0" w:space="0" w:color="auto"/>
            <w:right w:val="none" w:sz="0" w:space="0" w:color="auto"/>
          </w:divBdr>
        </w:div>
        <w:div w:id="1523856406">
          <w:marLeft w:val="480"/>
          <w:marRight w:val="0"/>
          <w:marTop w:val="0"/>
          <w:marBottom w:val="0"/>
          <w:divBdr>
            <w:top w:val="none" w:sz="0" w:space="0" w:color="auto"/>
            <w:left w:val="none" w:sz="0" w:space="0" w:color="auto"/>
            <w:bottom w:val="none" w:sz="0" w:space="0" w:color="auto"/>
            <w:right w:val="none" w:sz="0" w:space="0" w:color="auto"/>
          </w:divBdr>
        </w:div>
        <w:div w:id="1524248095">
          <w:marLeft w:val="480"/>
          <w:marRight w:val="0"/>
          <w:marTop w:val="0"/>
          <w:marBottom w:val="0"/>
          <w:divBdr>
            <w:top w:val="none" w:sz="0" w:space="0" w:color="auto"/>
            <w:left w:val="none" w:sz="0" w:space="0" w:color="auto"/>
            <w:bottom w:val="none" w:sz="0" w:space="0" w:color="auto"/>
            <w:right w:val="none" w:sz="0" w:space="0" w:color="auto"/>
          </w:divBdr>
        </w:div>
        <w:div w:id="1537350577">
          <w:marLeft w:val="480"/>
          <w:marRight w:val="0"/>
          <w:marTop w:val="0"/>
          <w:marBottom w:val="0"/>
          <w:divBdr>
            <w:top w:val="none" w:sz="0" w:space="0" w:color="auto"/>
            <w:left w:val="none" w:sz="0" w:space="0" w:color="auto"/>
            <w:bottom w:val="none" w:sz="0" w:space="0" w:color="auto"/>
            <w:right w:val="none" w:sz="0" w:space="0" w:color="auto"/>
          </w:divBdr>
        </w:div>
        <w:div w:id="1550068697">
          <w:marLeft w:val="480"/>
          <w:marRight w:val="0"/>
          <w:marTop w:val="0"/>
          <w:marBottom w:val="0"/>
          <w:divBdr>
            <w:top w:val="none" w:sz="0" w:space="0" w:color="auto"/>
            <w:left w:val="none" w:sz="0" w:space="0" w:color="auto"/>
            <w:bottom w:val="none" w:sz="0" w:space="0" w:color="auto"/>
            <w:right w:val="none" w:sz="0" w:space="0" w:color="auto"/>
          </w:divBdr>
        </w:div>
        <w:div w:id="1552427372">
          <w:marLeft w:val="480"/>
          <w:marRight w:val="0"/>
          <w:marTop w:val="0"/>
          <w:marBottom w:val="0"/>
          <w:divBdr>
            <w:top w:val="none" w:sz="0" w:space="0" w:color="auto"/>
            <w:left w:val="none" w:sz="0" w:space="0" w:color="auto"/>
            <w:bottom w:val="none" w:sz="0" w:space="0" w:color="auto"/>
            <w:right w:val="none" w:sz="0" w:space="0" w:color="auto"/>
          </w:divBdr>
        </w:div>
        <w:div w:id="1568565590">
          <w:marLeft w:val="480"/>
          <w:marRight w:val="0"/>
          <w:marTop w:val="0"/>
          <w:marBottom w:val="0"/>
          <w:divBdr>
            <w:top w:val="none" w:sz="0" w:space="0" w:color="auto"/>
            <w:left w:val="none" w:sz="0" w:space="0" w:color="auto"/>
            <w:bottom w:val="none" w:sz="0" w:space="0" w:color="auto"/>
            <w:right w:val="none" w:sz="0" w:space="0" w:color="auto"/>
          </w:divBdr>
        </w:div>
        <w:div w:id="1582790448">
          <w:marLeft w:val="480"/>
          <w:marRight w:val="0"/>
          <w:marTop w:val="0"/>
          <w:marBottom w:val="0"/>
          <w:divBdr>
            <w:top w:val="none" w:sz="0" w:space="0" w:color="auto"/>
            <w:left w:val="none" w:sz="0" w:space="0" w:color="auto"/>
            <w:bottom w:val="none" w:sz="0" w:space="0" w:color="auto"/>
            <w:right w:val="none" w:sz="0" w:space="0" w:color="auto"/>
          </w:divBdr>
        </w:div>
        <w:div w:id="1587956943">
          <w:marLeft w:val="480"/>
          <w:marRight w:val="0"/>
          <w:marTop w:val="0"/>
          <w:marBottom w:val="0"/>
          <w:divBdr>
            <w:top w:val="none" w:sz="0" w:space="0" w:color="auto"/>
            <w:left w:val="none" w:sz="0" w:space="0" w:color="auto"/>
            <w:bottom w:val="none" w:sz="0" w:space="0" w:color="auto"/>
            <w:right w:val="none" w:sz="0" w:space="0" w:color="auto"/>
          </w:divBdr>
        </w:div>
        <w:div w:id="1591502153">
          <w:marLeft w:val="480"/>
          <w:marRight w:val="0"/>
          <w:marTop w:val="0"/>
          <w:marBottom w:val="0"/>
          <w:divBdr>
            <w:top w:val="none" w:sz="0" w:space="0" w:color="auto"/>
            <w:left w:val="none" w:sz="0" w:space="0" w:color="auto"/>
            <w:bottom w:val="none" w:sz="0" w:space="0" w:color="auto"/>
            <w:right w:val="none" w:sz="0" w:space="0" w:color="auto"/>
          </w:divBdr>
        </w:div>
        <w:div w:id="1598751555">
          <w:marLeft w:val="480"/>
          <w:marRight w:val="0"/>
          <w:marTop w:val="0"/>
          <w:marBottom w:val="0"/>
          <w:divBdr>
            <w:top w:val="none" w:sz="0" w:space="0" w:color="auto"/>
            <w:left w:val="none" w:sz="0" w:space="0" w:color="auto"/>
            <w:bottom w:val="none" w:sz="0" w:space="0" w:color="auto"/>
            <w:right w:val="none" w:sz="0" w:space="0" w:color="auto"/>
          </w:divBdr>
        </w:div>
        <w:div w:id="1617324053">
          <w:marLeft w:val="480"/>
          <w:marRight w:val="0"/>
          <w:marTop w:val="0"/>
          <w:marBottom w:val="0"/>
          <w:divBdr>
            <w:top w:val="none" w:sz="0" w:space="0" w:color="auto"/>
            <w:left w:val="none" w:sz="0" w:space="0" w:color="auto"/>
            <w:bottom w:val="none" w:sz="0" w:space="0" w:color="auto"/>
            <w:right w:val="none" w:sz="0" w:space="0" w:color="auto"/>
          </w:divBdr>
        </w:div>
        <w:div w:id="1620868089">
          <w:marLeft w:val="480"/>
          <w:marRight w:val="0"/>
          <w:marTop w:val="0"/>
          <w:marBottom w:val="0"/>
          <w:divBdr>
            <w:top w:val="none" w:sz="0" w:space="0" w:color="auto"/>
            <w:left w:val="none" w:sz="0" w:space="0" w:color="auto"/>
            <w:bottom w:val="none" w:sz="0" w:space="0" w:color="auto"/>
            <w:right w:val="none" w:sz="0" w:space="0" w:color="auto"/>
          </w:divBdr>
        </w:div>
        <w:div w:id="1633173965">
          <w:marLeft w:val="480"/>
          <w:marRight w:val="0"/>
          <w:marTop w:val="0"/>
          <w:marBottom w:val="0"/>
          <w:divBdr>
            <w:top w:val="none" w:sz="0" w:space="0" w:color="auto"/>
            <w:left w:val="none" w:sz="0" w:space="0" w:color="auto"/>
            <w:bottom w:val="none" w:sz="0" w:space="0" w:color="auto"/>
            <w:right w:val="none" w:sz="0" w:space="0" w:color="auto"/>
          </w:divBdr>
        </w:div>
        <w:div w:id="1709909652">
          <w:marLeft w:val="480"/>
          <w:marRight w:val="0"/>
          <w:marTop w:val="0"/>
          <w:marBottom w:val="0"/>
          <w:divBdr>
            <w:top w:val="none" w:sz="0" w:space="0" w:color="auto"/>
            <w:left w:val="none" w:sz="0" w:space="0" w:color="auto"/>
            <w:bottom w:val="none" w:sz="0" w:space="0" w:color="auto"/>
            <w:right w:val="none" w:sz="0" w:space="0" w:color="auto"/>
          </w:divBdr>
        </w:div>
        <w:div w:id="1741364622">
          <w:marLeft w:val="480"/>
          <w:marRight w:val="0"/>
          <w:marTop w:val="0"/>
          <w:marBottom w:val="0"/>
          <w:divBdr>
            <w:top w:val="none" w:sz="0" w:space="0" w:color="auto"/>
            <w:left w:val="none" w:sz="0" w:space="0" w:color="auto"/>
            <w:bottom w:val="none" w:sz="0" w:space="0" w:color="auto"/>
            <w:right w:val="none" w:sz="0" w:space="0" w:color="auto"/>
          </w:divBdr>
        </w:div>
        <w:div w:id="1763910289">
          <w:marLeft w:val="480"/>
          <w:marRight w:val="0"/>
          <w:marTop w:val="0"/>
          <w:marBottom w:val="0"/>
          <w:divBdr>
            <w:top w:val="none" w:sz="0" w:space="0" w:color="auto"/>
            <w:left w:val="none" w:sz="0" w:space="0" w:color="auto"/>
            <w:bottom w:val="none" w:sz="0" w:space="0" w:color="auto"/>
            <w:right w:val="none" w:sz="0" w:space="0" w:color="auto"/>
          </w:divBdr>
        </w:div>
        <w:div w:id="1790583376">
          <w:marLeft w:val="480"/>
          <w:marRight w:val="0"/>
          <w:marTop w:val="0"/>
          <w:marBottom w:val="0"/>
          <w:divBdr>
            <w:top w:val="none" w:sz="0" w:space="0" w:color="auto"/>
            <w:left w:val="none" w:sz="0" w:space="0" w:color="auto"/>
            <w:bottom w:val="none" w:sz="0" w:space="0" w:color="auto"/>
            <w:right w:val="none" w:sz="0" w:space="0" w:color="auto"/>
          </w:divBdr>
        </w:div>
        <w:div w:id="1794059479">
          <w:marLeft w:val="480"/>
          <w:marRight w:val="0"/>
          <w:marTop w:val="0"/>
          <w:marBottom w:val="0"/>
          <w:divBdr>
            <w:top w:val="none" w:sz="0" w:space="0" w:color="auto"/>
            <w:left w:val="none" w:sz="0" w:space="0" w:color="auto"/>
            <w:bottom w:val="none" w:sz="0" w:space="0" w:color="auto"/>
            <w:right w:val="none" w:sz="0" w:space="0" w:color="auto"/>
          </w:divBdr>
        </w:div>
        <w:div w:id="1844783334">
          <w:marLeft w:val="480"/>
          <w:marRight w:val="0"/>
          <w:marTop w:val="0"/>
          <w:marBottom w:val="0"/>
          <w:divBdr>
            <w:top w:val="none" w:sz="0" w:space="0" w:color="auto"/>
            <w:left w:val="none" w:sz="0" w:space="0" w:color="auto"/>
            <w:bottom w:val="none" w:sz="0" w:space="0" w:color="auto"/>
            <w:right w:val="none" w:sz="0" w:space="0" w:color="auto"/>
          </w:divBdr>
        </w:div>
        <w:div w:id="1891112882">
          <w:marLeft w:val="480"/>
          <w:marRight w:val="0"/>
          <w:marTop w:val="0"/>
          <w:marBottom w:val="0"/>
          <w:divBdr>
            <w:top w:val="none" w:sz="0" w:space="0" w:color="auto"/>
            <w:left w:val="none" w:sz="0" w:space="0" w:color="auto"/>
            <w:bottom w:val="none" w:sz="0" w:space="0" w:color="auto"/>
            <w:right w:val="none" w:sz="0" w:space="0" w:color="auto"/>
          </w:divBdr>
        </w:div>
        <w:div w:id="1908950065">
          <w:marLeft w:val="480"/>
          <w:marRight w:val="0"/>
          <w:marTop w:val="0"/>
          <w:marBottom w:val="0"/>
          <w:divBdr>
            <w:top w:val="none" w:sz="0" w:space="0" w:color="auto"/>
            <w:left w:val="none" w:sz="0" w:space="0" w:color="auto"/>
            <w:bottom w:val="none" w:sz="0" w:space="0" w:color="auto"/>
            <w:right w:val="none" w:sz="0" w:space="0" w:color="auto"/>
          </w:divBdr>
        </w:div>
        <w:div w:id="1955019061">
          <w:marLeft w:val="480"/>
          <w:marRight w:val="0"/>
          <w:marTop w:val="0"/>
          <w:marBottom w:val="0"/>
          <w:divBdr>
            <w:top w:val="none" w:sz="0" w:space="0" w:color="auto"/>
            <w:left w:val="none" w:sz="0" w:space="0" w:color="auto"/>
            <w:bottom w:val="none" w:sz="0" w:space="0" w:color="auto"/>
            <w:right w:val="none" w:sz="0" w:space="0" w:color="auto"/>
          </w:divBdr>
        </w:div>
        <w:div w:id="1977640121">
          <w:marLeft w:val="480"/>
          <w:marRight w:val="0"/>
          <w:marTop w:val="0"/>
          <w:marBottom w:val="0"/>
          <w:divBdr>
            <w:top w:val="none" w:sz="0" w:space="0" w:color="auto"/>
            <w:left w:val="none" w:sz="0" w:space="0" w:color="auto"/>
            <w:bottom w:val="none" w:sz="0" w:space="0" w:color="auto"/>
            <w:right w:val="none" w:sz="0" w:space="0" w:color="auto"/>
          </w:divBdr>
        </w:div>
        <w:div w:id="1986662414">
          <w:marLeft w:val="480"/>
          <w:marRight w:val="0"/>
          <w:marTop w:val="0"/>
          <w:marBottom w:val="0"/>
          <w:divBdr>
            <w:top w:val="none" w:sz="0" w:space="0" w:color="auto"/>
            <w:left w:val="none" w:sz="0" w:space="0" w:color="auto"/>
            <w:bottom w:val="none" w:sz="0" w:space="0" w:color="auto"/>
            <w:right w:val="none" w:sz="0" w:space="0" w:color="auto"/>
          </w:divBdr>
        </w:div>
        <w:div w:id="1990398167">
          <w:marLeft w:val="480"/>
          <w:marRight w:val="0"/>
          <w:marTop w:val="0"/>
          <w:marBottom w:val="0"/>
          <w:divBdr>
            <w:top w:val="none" w:sz="0" w:space="0" w:color="auto"/>
            <w:left w:val="none" w:sz="0" w:space="0" w:color="auto"/>
            <w:bottom w:val="none" w:sz="0" w:space="0" w:color="auto"/>
            <w:right w:val="none" w:sz="0" w:space="0" w:color="auto"/>
          </w:divBdr>
        </w:div>
        <w:div w:id="2000038183">
          <w:marLeft w:val="480"/>
          <w:marRight w:val="0"/>
          <w:marTop w:val="0"/>
          <w:marBottom w:val="0"/>
          <w:divBdr>
            <w:top w:val="none" w:sz="0" w:space="0" w:color="auto"/>
            <w:left w:val="none" w:sz="0" w:space="0" w:color="auto"/>
            <w:bottom w:val="none" w:sz="0" w:space="0" w:color="auto"/>
            <w:right w:val="none" w:sz="0" w:space="0" w:color="auto"/>
          </w:divBdr>
        </w:div>
        <w:div w:id="2006281186">
          <w:marLeft w:val="480"/>
          <w:marRight w:val="0"/>
          <w:marTop w:val="0"/>
          <w:marBottom w:val="0"/>
          <w:divBdr>
            <w:top w:val="none" w:sz="0" w:space="0" w:color="auto"/>
            <w:left w:val="none" w:sz="0" w:space="0" w:color="auto"/>
            <w:bottom w:val="none" w:sz="0" w:space="0" w:color="auto"/>
            <w:right w:val="none" w:sz="0" w:space="0" w:color="auto"/>
          </w:divBdr>
        </w:div>
        <w:div w:id="2012634312">
          <w:marLeft w:val="480"/>
          <w:marRight w:val="0"/>
          <w:marTop w:val="0"/>
          <w:marBottom w:val="0"/>
          <w:divBdr>
            <w:top w:val="none" w:sz="0" w:space="0" w:color="auto"/>
            <w:left w:val="none" w:sz="0" w:space="0" w:color="auto"/>
            <w:bottom w:val="none" w:sz="0" w:space="0" w:color="auto"/>
            <w:right w:val="none" w:sz="0" w:space="0" w:color="auto"/>
          </w:divBdr>
        </w:div>
        <w:div w:id="2024671206">
          <w:marLeft w:val="480"/>
          <w:marRight w:val="0"/>
          <w:marTop w:val="0"/>
          <w:marBottom w:val="0"/>
          <w:divBdr>
            <w:top w:val="none" w:sz="0" w:space="0" w:color="auto"/>
            <w:left w:val="none" w:sz="0" w:space="0" w:color="auto"/>
            <w:bottom w:val="none" w:sz="0" w:space="0" w:color="auto"/>
            <w:right w:val="none" w:sz="0" w:space="0" w:color="auto"/>
          </w:divBdr>
        </w:div>
        <w:div w:id="2025285589">
          <w:marLeft w:val="480"/>
          <w:marRight w:val="0"/>
          <w:marTop w:val="0"/>
          <w:marBottom w:val="0"/>
          <w:divBdr>
            <w:top w:val="none" w:sz="0" w:space="0" w:color="auto"/>
            <w:left w:val="none" w:sz="0" w:space="0" w:color="auto"/>
            <w:bottom w:val="none" w:sz="0" w:space="0" w:color="auto"/>
            <w:right w:val="none" w:sz="0" w:space="0" w:color="auto"/>
          </w:divBdr>
        </w:div>
        <w:div w:id="2045977325">
          <w:marLeft w:val="480"/>
          <w:marRight w:val="0"/>
          <w:marTop w:val="0"/>
          <w:marBottom w:val="0"/>
          <w:divBdr>
            <w:top w:val="none" w:sz="0" w:space="0" w:color="auto"/>
            <w:left w:val="none" w:sz="0" w:space="0" w:color="auto"/>
            <w:bottom w:val="none" w:sz="0" w:space="0" w:color="auto"/>
            <w:right w:val="none" w:sz="0" w:space="0" w:color="auto"/>
          </w:divBdr>
        </w:div>
        <w:div w:id="2051101535">
          <w:marLeft w:val="480"/>
          <w:marRight w:val="0"/>
          <w:marTop w:val="0"/>
          <w:marBottom w:val="0"/>
          <w:divBdr>
            <w:top w:val="none" w:sz="0" w:space="0" w:color="auto"/>
            <w:left w:val="none" w:sz="0" w:space="0" w:color="auto"/>
            <w:bottom w:val="none" w:sz="0" w:space="0" w:color="auto"/>
            <w:right w:val="none" w:sz="0" w:space="0" w:color="auto"/>
          </w:divBdr>
        </w:div>
        <w:div w:id="2106418541">
          <w:marLeft w:val="480"/>
          <w:marRight w:val="0"/>
          <w:marTop w:val="0"/>
          <w:marBottom w:val="0"/>
          <w:divBdr>
            <w:top w:val="none" w:sz="0" w:space="0" w:color="auto"/>
            <w:left w:val="none" w:sz="0" w:space="0" w:color="auto"/>
            <w:bottom w:val="none" w:sz="0" w:space="0" w:color="auto"/>
            <w:right w:val="none" w:sz="0" w:space="0" w:color="auto"/>
          </w:divBdr>
        </w:div>
        <w:div w:id="2112428673">
          <w:marLeft w:val="480"/>
          <w:marRight w:val="0"/>
          <w:marTop w:val="0"/>
          <w:marBottom w:val="0"/>
          <w:divBdr>
            <w:top w:val="none" w:sz="0" w:space="0" w:color="auto"/>
            <w:left w:val="none" w:sz="0" w:space="0" w:color="auto"/>
            <w:bottom w:val="none" w:sz="0" w:space="0" w:color="auto"/>
            <w:right w:val="none" w:sz="0" w:space="0" w:color="auto"/>
          </w:divBdr>
        </w:div>
        <w:div w:id="2116897634">
          <w:marLeft w:val="480"/>
          <w:marRight w:val="0"/>
          <w:marTop w:val="0"/>
          <w:marBottom w:val="0"/>
          <w:divBdr>
            <w:top w:val="none" w:sz="0" w:space="0" w:color="auto"/>
            <w:left w:val="none" w:sz="0" w:space="0" w:color="auto"/>
            <w:bottom w:val="none" w:sz="0" w:space="0" w:color="auto"/>
            <w:right w:val="none" w:sz="0" w:space="0" w:color="auto"/>
          </w:divBdr>
        </w:div>
        <w:div w:id="2130002511">
          <w:marLeft w:val="480"/>
          <w:marRight w:val="0"/>
          <w:marTop w:val="0"/>
          <w:marBottom w:val="0"/>
          <w:divBdr>
            <w:top w:val="none" w:sz="0" w:space="0" w:color="auto"/>
            <w:left w:val="none" w:sz="0" w:space="0" w:color="auto"/>
            <w:bottom w:val="none" w:sz="0" w:space="0" w:color="auto"/>
            <w:right w:val="none" w:sz="0" w:space="0" w:color="auto"/>
          </w:divBdr>
        </w:div>
        <w:div w:id="2141074615">
          <w:marLeft w:val="480"/>
          <w:marRight w:val="0"/>
          <w:marTop w:val="0"/>
          <w:marBottom w:val="0"/>
          <w:divBdr>
            <w:top w:val="none" w:sz="0" w:space="0" w:color="auto"/>
            <w:left w:val="none" w:sz="0" w:space="0" w:color="auto"/>
            <w:bottom w:val="none" w:sz="0" w:space="0" w:color="auto"/>
            <w:right w:val="none" w:sz="0" w:space="0" w:color="auto"/>
          </w:divBdr>
        </w:div>
        <w:div w:id="2142140625">
          <w:marLeft w:val="480"/>
          <w:marRight w:val="0"/>
          <w:marTop w:val="0"/>
          <w:marBottom w:val="0"/>
          <w:divBdr>
            <w:top w:val="none" w:sz="0" w:space="0" w:color="auto"/>
            <w:left w:val="none" w:sz="0" w:space="0" w:color="auto"/>
            <w:bottom w:val="none" w:sz="0" w:space="0" w:color="auto"/>
            <w:right w:val="none" w:sz="0" w:space="0" w:color="auto"/>
          </w:divBdr>
        </w:div>
        <w:div w:id="2144082746">
          <w:marLeft w:val="480"/>
          <w:marRight w:val="0"/>
          <w:marTop w:val="0"/>
          <w:marBottom w:val="0"/>
          <w:divBdr>
            <w:top w:val="none" w:sz="0" w:space="0" w:color="auto"/>
            <w:left w:val="none" w:sz="0" w:space="0" w:color="auto"/>
            <w:bottom w:val="none" w:sz="0" w:space="0" w:color="auto"/>
            <w:right w:val="none" w:sz="0" w:space="0" w:color="auto"/>
          </w:divBdr>
        </w:div>
      </w:divsChild>
    </w:div>
    <w:div w:id="850995924">
      <w:bodyDiv w:val="1"/>
      <w:marLeft w:val="0"/>
      <w:marRight w:val="0"/>
      <w:marTop w:val="0"/>
      <w:marBottom w:val="0"/>
      <w:divBdr>
        <w:top w:val="none" w:sz="0" w:space="0" w:color="auto"/>
        <w:left w:val="none" w:sz="0" w:space="0" w:color="auto"/>
        <w:bottom w:val="none" w:sz="0" w:space="0" w:color="auto"/>
        <w:right w:val="none" w:sz="0" w:space="0" w:color="auto"/>
      </w:divBdr>
    </w:div>
    <w:div w:id="851184123">
      <w:bodyDiv w:val="1"/>
      <w:marLeft w:val="0"/>
      <w:marRight w:val="0"/>
      <w:marTop w:val="0"/>
      <w:marBottom w:val="0"/>
      <w:divBdr>
        <w:top w:val="none" w:sz="0" w:space="0" w:color="auto"/>
        <w:left w:val="none" w:sz="0" w:space="0" w:color="auto"/>
        <w:bottom w:val="none" w:sz="0" w:space="0" w:color="auto"/>
        <w:right w:val="none" w:sz="0" w:space="0" w:color="auto"/>
      </w:divBdr>
    </w:div>
    <w:div w:id="851184359">
      <w:bodyDiv w:val="1"/>
      <w:marLeft w:val="0"/>
      <w:marRight w:val="0"/>
      <w:marTop w:val="0"/>
      <w:marBottom w:val="0"/>
      <w:divBdr>
        <w:top w:val="none" w:sz="0" w:space="0" w:color="auto"/>
        <w:left w:val="none" w:sz="0" w:space="0" w:color="auto"/>
        <w:bottom w:val="none" w:sz="0" w:space="0" w:color="auto"/>
        <w:right w:val="none" w:sz="0" w:space="0" w:color="auto"/>
      </w:divBdr>
    </w:div>
    <w:div w:id="851186221">
      <w:bodyDiv w:val="1"/>
      <w:marLeft w:val="0"/>
      <w:marRight w:val="0"/>
      <w:marTop w:val="0"/>
      <w:marBottom w:val="0"/>
      <w:divBdr>
        <w:top w:val="none" w:sz="0" w:space="0" w:color="auto"/>
        <w:left w:val="none" w:sz="0" w:space="0" w:color="auto"/>
        <w:bottom w:val="none" w:sz="0" w:space="0" w:color="auto"/>
        <w:right w:val="none" w:sz="0" w:space="0" w:color="auto"/>
      </w:divBdr>
    </w:div>
    <w:div w:id="851263952">
      <w:bodyDiv w:val="1"/>
      <w:marLeft w:val="0"/>
      <w:marRight w:val="0"/>
      <w:marTop w:val="0"/>
      <w:marBottom w:val="0"/>
      <w:divBdr>
        <w:top w:val="none" w:sz="0" w:space="0" w:color="auto"/>
        <w:left w:val="none" w:sz="0" w:space="0" w:color="auto"/>
        <w:bottom w:val="none" w:sz="0" w:space="0" w:color="auto"/>
        <w:right w:val="none" w:sz="0" w:space="0" w:color="auto"/>
      </w:divBdr>
    </w:div>
    <w:div w:id="851456574">
      <w:bodyDiv w:val="1"/>
      <w:marLeft w:val="0"/>
      <w:marRight w:val="0"/>
      <w:marTop w:val="0"/>
      <w:marBottom w:val="0"/>
      <w:divBdr>
        <w:top w:val="none" w:sz="0" w:space="0" w:color="auto"/>
        <w:left w:val="none" w:sz="0" w:space="0" w:color="auto"/>
        <w:bottom w:val="none" w:sz="0" w:space="0" w:color="auto"/>
        <w:right w:val="none" w:sz="0" w:space="0" w:color="auto"/>
      </w:divBdr>
    </w:div>
    <w:div w:id="851648947">
      <w:bodyDiv w:val="1"/>
      <w:marLeft w:val="0"/>
      <w:marRight w:val="0"/>
      <w:marTop w:val="0"/>
      <w:marBottom w:val="0"/>
      <w:divBdr>
        <w:top w:val="none" w:sz="0" w:space="0" w:color="auto"/>
        <w:left w:val="none" w:sz="0" w:space="0" w:color="auto"/>
        <w:bottom w:val="none" w:sz="0" w:space="0" w:color="auto"/>
        <w:right w:val="none" w:sz="0" w:space="0" w:color="auto"/>
      </w:divBdr>
    </w:div>
    <w:div w:id="851650645">
      <w:bodyDiv w:val="1"/>
      <w:marLeft w:val="0"/>
      <w:marRight w:val="0"/>
      <w:marTop w:val="0"/>
      <w:marBottom w:val="0"/>
      <w:divBdr>
        <w:top w:val="none" w:sz="0" w:space="0" w:color="auto"/>
        <w:left w:val="none" w:sz="0" w:space="0" w:color="auto"/>
        <w:bottom w:val="none" w:sz="0" w:space="0" w:color="auto"/>
        <w:right w:val="none" w:sz="0" w:space="0" w:color="auto"/>
      </w:divBdr>
    </w:div>
    <w:div w:id="851803191">
      <w:bodyDiv w:val="1"/>
      <w:marLeft w:val="0"/>
      <w:marRight w:val="0"/>
      <w:marTop w:val="0"/>
      <w:marBottom w:val="0"/>
      <w:divBdr>
        <w:top w:val="none" w:sz="0" w:space="0" w:color="auto"/>
        <w:left w:val="none" w:sz="0" w:space="0" w:color="auto"/>
        <w:bottom w:val="none" w:sz="0" w:space="0" w:color="auto"/>
        <w:right w:val="none" w:sz="0" w:space="0" w:color="auto"/>
      </w:divBdr>
    </w:div>
    <w:div w:id="852063850">
      <w:bodyDiv w:val="1"/>
      <w:marLeft w:val="0"/>
      <w:marRight w:val="0"/>
      <w:marTop w:val="0"/>
      <w:marBottom w:val="0"/>
      <w:divBdr>
        <w:top w:val="none" w:sz="0" w:space="0" w:color="auto"/>
        <w:left w:val="none" w:sz="0" w:space="0" w:color="auto"/>
        <w:bottom w:val="none" w:sz="0" w:space="0" w:color="auto"/>
        <w:right w:val="none" w:sz="0" w:space="0" w:color="auto"/>
      </w:divBdr>
    </w:div>
    <w:div w:id="852182290">
      <w:bodyDiv w:val="1"/>
      <w:marLeft w:val="0"/>
      <w:marRight w:val="0"/>
      <w:marTop w:val="0"/>
      <w:marBottom w:val="0"/>
      <w:divBdr>
        <w:top w:val="none" w:sz="0" w:space="0" w:color="auto"/>
        <w:left w:val="none" w:sz="0" w:space="0" w:color="auto"/>
        <w:bottom w:val="none" w:sz="0" w:space="0" w:color="auto"/>
        <w:right w:val="none" w:sz="0" w:space="0" w:color="auto"/>
      </w:divBdr>
    </w:div>
    <w:div w:id="852182597">
      <w:bodyDiv w:val="1"/>
      <w:marLeft w:val="0"/>
      <w:marRight w:val="0"/>
      <w:marTop w:val="0"/>
      <w:marBottom w:val="0"/>
      <w:divBdr>
        <w:top w:val="none" w:sz="0" w:space="0" w:color="auto"/>
        <w:left w:val="none" w:sz="0" w:space="0" w:color="auto"/>
        <w:bottom w:val="none" w:sz="0" w:space="0" w:color="auto"/>
        <w:right w:val="none" w:sz="0" w:space="0" w:color="auto"/>
      </w:divBdr>
    </w:div>
    <w:div w:id="852261464">
      <w:bodyDiv w:val="1"/>
      <w:marLeft w:val="0"/>
      <w:marRight w:val="0"/>
      <w:marTop w:val="0"/>
      <w:marBottom w:val="0"/>
      <w:divBdr>
        <w:top w:val="none" w:sz="0" w:space="0" w:color="auto"/>
        <w:left w:val="none" w:sz="0" w:space="0" w:color="auto"/>
        <w:bottom w:val="none" w:sz="0" w:space="0" w:color="auto"/>
        <w:right w:val="none" w:sz="0" w:space="0" w:color="auto"/>
      </w:divBdr>
    </w:div>
    <w:div w:id="852375437">
      <w:bodyDiv w:val="1"/>
      <w:marLeft w:val="0"/>
      <w:marRight w:val="0"/>
      <w:marTop w:val="0"/>
      <w:marBottom w:val="0"/>
      <w:divBdr>
        <w:top w:val="none" w:sz="0" w:space="0" w:color="auto"/>
        <w:left w:val="none" w:sz="0" w:space="0" w:color="auto"/>
        <w:bottom w:val="none" w:sz="0" w:space="0" w:color="auto"/>
        <w:right w:val="none" w:sz="0" w:space="0" w:color="auto"/>
      </w:divBdr>
    </w:div>
    <w:div w:id="852383328">
      <w:bodyDiv w:val="1"/>
      <w:marLeft w:val="0"/>
      <w:marRight w:val="0"/>
      <w:marTop w:val="0"/>
      <w:marBottom w:val="0"/>
      <w:divBdr>
        <w:top w:val="none" w:sz="0" w:space="0" w:color="auto"/>
        <w:left w:val="none" w:sz="0" w:space="0" w:color="auto"/>
        <w:bottom w:val="none" w:sz="0" w:space="0" w:color="auto"/>
        <w:right w:val="none" w:sz="0" w:space="0" w:color="auto"/>
      </w:divBdr>
    </w:div>
    <w:div w:id="852495008">
      <w:bodyDiv w:val="1"/>
      <w:marLeft w:val="0"/>
      <w:marRight w:val="0"/>
      <w:marTop w:val="0"/>
      <w:marBottom w:val="0"/>
      <w:divBdr>
        <w:top w:val="none" w:sz="0" w:space="0" w:color="auto"/>
        <w:left w:val="none" w:sz="0" w:space="0" w:color="auto"/>
        <w:bottom w:val="none" w:sz="0" w:space="0" w:color="auto"/>
        <w:right w:val="none" w:sz="0" w:space="0" w:color="auto"/>
      </w:divBdr>
    </w:div>
    <w:div w:id="852573986">
      <w:bodyDiv w:val="1"/>
      <w:marLeft w:val="0"/>
      <w:marRight w:val="0"/>
      <w:marTop w:val="0"/>
      <w:marBottom w:val="0"/>
      <w:divBdr>
        <w:top w:val="none" w:sz="0" w:space="0" w:color="auto"/>
        <w:left w:val="none" w:sz="0" w:space="0" w:color="auto"/>
        <w:bottom w:val="none" w:sz="0" w:space="0" w:color="auto"/>
        <w:right w:val="none" w:sz="0" w:space="0" w:color="auto"/>
      </w:divBdr>
    </w:div>
    <w:div w:id="852646065">
      <w:bodyDiv w:val="1"/>
      <w:marLeft w:val="0"/>
      <w:marRight w:val="0"/>
      <w:marTop w:val="0"/>
      <w:marBottom w:val="0"/>
      <w:divBdr>
        <w:top w:val="none" w:sz="0" w:space="0" w:color="auto"/>
        <w:left w:val="none" w:sz="0" w:space="0" w:color="auto"/>
        <w:bottom w:val="none" w:sz="0" w:space="0" w:color="auto"/>
        <w:right w:val="none" w:sz="0" w:space="0" w:color="auto"/>
      </w:divBdr>
    </w:div>
    <w:div w:id="852720340">
      <w:bodyDiv w:val="1"/>
      <w:marLeft w:val="0"/>
      <w:marRight w:val="0"/>
      <w:marTop w:val="0"/>
      <w:marBottom w:val="0"/>
      <w:divBdr>
        <w:top w:val="none" w:sz="0" w:space="0" w:color="auto"/>
        <w:left w:val="none" w:sz="0" w:space="0" w:color="auto"/>
        <w:bottom w:val="none" w:sz="0" w:space="0" w:color="auto"/>
        <w:right w:val="none" w:sz="0" w:space="0" w:color="auto"/>
      </w:divBdr>
    </w:div>
    <w:div w:id="853151929">
      <w:bodyDiv w:val="1"/>
      <w:marLeft w:val="0"/>
      <w:marRight w:val="0"/>
      <w:marTop w:val="0"/>
      <w:marBottom w:val="0"/>
      <w:divBdr>
        <w:top w:val="none" w:sz="0" w:space="0" w:color="auto"/>
        <w:left w:val="none" w:sz="0" w:space="0" w:color="auto"/>
        <w:bottom w:val="none" w:sz="0" w:space="0" w:color="auto"/>
        <w:right w:val="none" w:sz="0" w:space="0" w:color="auto"/>
      </w:divBdr>
    </w:div>
    <w:div w:id="853151937">
      <w:bodyDiv w:val="1"/>
      <w:marLeft w:val="0"/>
      <w:marRight w:val="0"/>
      <w:marTop w:val="0"/>
      <w:marBottom w:val="0"/>
      <w:divBdr>
        <w:top w:val="none" w:sz="0" w:space="0" w:color="auto"/>
        <w:left w:val="none" w:sz="0" w:space="0" w:color="auto"/>
        <w:bottom w:val="none" w:sz="0" w:space="0" w:color="auto"/>
        <w:right w:val="none" w:sz="0" w:space="0" w:color="auto"/>
      </w:divBdr>
    </w:div>
    <w:div w:id="853154291">
      <w:bodyDiv w:val="1"/>
      <w:marLeft w:val="0"/>
      <w:marRight w:val="0"/>
      <w:marTop w:val="0"/>
      <w:marBottom w:val="0"/>
      <w:divBdr>
        <w:top w:val="none" w:sz="0" w:space="0" w:color="auto"/>
        <w:left w:val="none" w:sz="0" w:space="0" w:color="auto"/>
        <w:bottom w:val="none" w:sz="0" w:space="0" w:color="auto"/>
        <w:right w:val="none" w:sz="0" w:space="0" w:color="auto"/>
      </w:divBdr>
    </w:div>
    <w:div w:id="853227697">
      <w:bodyDiv w:val="1"/>
      <w:marLeft w:val="0"/>
      <w:marRight w:val="0"/>
      <w:marTop w:val="0"/>
      <w:marBottom w:val="0"/>
      <w:divBdr>
        <w:top w:val="none" w:sz="0" w:space="0" w:color="auto"/>
        <w:left w:val="none" w:sz="0" w:space="0" w:color="auto"/>
        <w:bottom w:val="none" w:sz="0" w:space="0" w:color="auto"/>
        <w:right w:val="none" w:sz="0" w:space="0" w:color="auto"/>
      </w:divBdr>
    </w:div>
    <w:div w:id="853298820">
      <w:bodyDiv w:val="1"/>
      <w:marLeft w:val="0"/>
      <w:marRight w:val="0"/>
      <w:marTop w:val="0"/>
      <w:marBottom w:val="0"/>
      <w:divBdr>
        <w:top w:val="none" w:sz="0" w:space="0" w:color="auto"/>
        <w:left w:val="none" w:sz="0" w:space="0" w:color="auto"/>
        <w:bottom w:val="none" w:sz="0" w:space="0" w:color="auto"/>
        <w:right w:val="none" w:sz="0" w:space="0" w:color="auto"/>
      </w:divBdr>
    </w:div>
    <w:div w:id="853301772">
      <w:bodyDiv w:val="1"/>
      <w:marLeft w:val="0"/>
      <w:marRight w:val="0"/>
      <w:marTop w:val="0"/>
      <w:marBottom w:val="0"/>
      <w:divBdr>
        <w:top w:val="none" w:sz="0" w:space="0" w:color="auto"/>
        <w:left w:val="none" w:sz="0" w:space="0" w:color="auto"/>
        <w:bottom w:val="none" w:sz="0" w:space="0" w:color="auto"/>
        <w:right w:val="none" w:sz="0" w:space="0" w:color="auto"/>
      </w:divBdr>
    </w:div>
    <w:div w:id="853347104">
      <w:bodyDiv w:val="1"/>
      <w:marLeft w:val="0"/>
      <w:marRight w:val="0"/>
      <w:marTop w:val="0"/>
      <w:marBottom w:val="0"/>
      <w:divBdr>
        <w:top w:val="none" w:sz="0" w:space="0" w:color="auto"/>
        <w:left w:val="none" w:sz="0" w:space="0" w:color="auto"/>
        <w:bottom w:val="none" w:sz="0" w:space="0" w:color="auto"/>
        <w:right w:val="none" w:sz="0" w:space="0" w:color="auto"/>
      </w:divBdr>
    </w:div>
    <w:div w:id="853373657">
      <w:bodyDiv w:val="1"/>
      <w:marLeft w:val="0"/>
      <w:marRight w:val="0"/>
      <w:marTop w:val="0"/>
      <w:marBottom w:val="0"/>
      <w:divBdr>
        <w:top w:val="none" w:sz="0" w:space="0" w:color="auto"/>
        <w:left w:val="none" w:sz="0" w:space="0" w:color="auto"/>
        <w:bottom w:val="none" w:sz="0" w:space="0" w:color="auto"/>
        <w:right w:val="none" w:sz="0" w:space="0" w:color="auto"/>
      </w:divBdr>
    </w:div>
    <w:div w:id="853500123">
      <w:bodyDiv w:val="1"/>
      <w:marLeft w:val="0"/>
      <w:marRight w:val="0"/>
      <w:marTop w:val="0"/>
      <w:marBottom w:val="0"/>
      <w:divBdr>
        <w:top w:val="none" w:sz="0" w:space="0" w:color="auto"/>
        <w:left w:val="none" w:sz="0" w:space="0" w:color="auto"/>
        <w:bottom w:val="none" w:sz="0" w:space="0" w:color="auto"/>
        <w:right w:val="none" w:sz="0" w:space="0" w:color="auto"/>
      </w:divBdr>
    </w:div>
    <w:div w:id="854148580">
      <w:bodyDiv w:val="1"/>
      <w:marLeft w:val="0"/>
      <w:marRight w:val="0"/>
      <w:marTop w:val="0"/>
      <w:marBottom w:val="0"/>
      <w:divBdr>
        <w:top w:val="none" w:sz="0" w:space="0" w:color="auto"/>
        <w:left w:val="none" w:sz="0" w:space="0" w:color="auto"/>
        <w:bottom w:val="none" w:sz="0" w:space="0" w:color="auto"/>
        <w:right w:val="none" w:sz="0" w:space="0" w:color="auto"/>
      </w:divBdr>
    </w:div>
    <w:div w:id="854149172">
      <w:bodyDiv w:val="1"/>
      <w:marLeft w:val="0"/>
      <w:marRight w:val="0"/>
      <w:marTop w:val="0"/>
      <w:marBottom w:val="0"/>
      <w:divBdr>
        <w:top w:val="none" w:sz="0" w:space="0" w:color="auto"/>
        <w:left w:val="none" w:sz="0" w:space="0" w:color="auto"/>
        <w:bottom w:val="none" w:sz="0" w:space="0" w:color="auto"/>
        <w:right w:val="none" w:sz="0" w:space="0" w:color="auto"/>
      </w:divBdr>
    </w:div>
    <w:div w:id="854416172">
      <w:bodyDiv w:val="1"/>
      <w:marLeft w:val="0"/>
      <w:marRight w:val="0"/>
      <w:marTop w:val="0"/>
      <w:marBottom w:val="0"/>
      <w:divBdr>
        <w:top w:val="none" w:sz="0" w:space="0" w:color="auto"/>
        <w:left w:val="none" w:sz="0" w:space="0" w:color="auto"/>
        <w:bottom w:val="none" w:sz="0" w:space="0" w:color="auto"/>
        <w:right w:val="none" w:sz="0" w:space="0" w:color="auto"/>
      </w:divBdr>
    </w:div>
    <w:div w:id="854422280">
      <w:bodyDiv w:val="1"/>
      <w:marLeft w:val="0"/>
      <w:marRight w:val="0"/>
      <w:marTop w:val="0"/>
      <w:marBottom w:val="0"/>
      <w:divBdr>
        <w:top w:val="none" w:sz="0" w:space="0" w:color="auto"/>
        <w:left w:val="none" w:sz="0" w:space="0" w:color="auto"/>
        <w:bottom w:val="none" w:sz="0" w:space="0" w:color="auto"/>
        <w:right w:val="none" w:sz="0" w:space="0" w:color="auto"/>
      </w:divBdr>
    </w:div>
    <w:div w:id="854608951">
      <w:bodyDiv w:val="1"/>
      <w:marLeft w:val="0"/>
      <w:marRight w:val="0"/>
      <w:marTop w:val="0"/>
      <w:marBottom w:val="0"/>
      <w:divBdr>
        <w:top w:val="none" w:sz="0" w:space="0" w:color="auto"/>
        <w:left w:val="none" w:sz="0" w:space="0" w:color="auto"/>
        <w:bottom w:val="none" w:sz="0" w:space="0" w:color="auto"/>
        <w:right w:val="none" w:sz="0" w:space="0" w:color="auto"/>
      </w:divBdr>
    </w:div>
    <w:div w:id="854684232">
      <w:bodyDiv w:val="1"/>
      <w:marLeft w:val="0"/>
      <w:marRight w:val="0"/>
      <w:marTop w:val="0"/>
      <w:marBottom w:val="0"/>
      <w:divBdr>
        <w:top w:val="none" w:sz="0" w:space="0" w:color="auto"/>
        <w:left w:val="none" w:sz="0" w:space="0" w:color="auto"/>
        <w:bottom w:val="none" w:sz="0" w:space="0" w:color="auto"/>
        <w:right w:val="none" w:sz="0" w:space="0" w:color="auto"/>
      </w:divBdr>
    </w:div>
    <w:div w:id="854729319">
      <w:bodyDiv w:val="1"/>
      <w:marLeft w:val="0"/>
      <w:marRight w:val="0"/>
      <w:marTop w:val="0"/>
      <w:marBottom w:val="0"/>
      <w:divBdr>
        <w:top w:val="none" w:sz="0" w:space="0" w:color="auto"/>
        <w:left w:val="none" w:sz="0" w:space="0" w:color="auto"/>
        <w:bottom w:val="none" w:sz="0" w:space="0" w:color="auto"/>
        <w:right w:val="none" w:sz="0" w:space="0" w:color="auto"/>
      </w:divBdr>
    </w:div>
    <w:div w:id="854928629">
      <w:bodyDiv w:val="1"/>
      <w:marLeft w:val="0"/>
      <w:marRight w:val="0"/>
      <w:marTop w:val="0"/>
      <w:marBottom w:val="0"/>
      <w:divBdr>
        <w:top w:val="none" w:sz="0" w:space="0" w:color="auto"/>
        <w:left w:val="none" w:sz="0" w:space="0" w:color="auto"/>
        <w:bottom w:val="none" w:sz="0" w:space="0" w:color="auto"/>
        <w:right w:val="none" w:sz="0" w:space="0" w:color="auto"/>
      </w:divBdr>
    </w:div>
    <w:div w:id="855268060">
      <w:bodyDiv w:val="1"/>
      <w:marLeft w:val="0"/>
      <w:marRight w:val="0"/>
      <w:marTop w:val="0"/>
      <w:marBottom w:val="0"/>
      <w:divBdr>
        <w:top w:val="none" w:sz="0" w:space="0" w:color="auto"/>
        <w:left w:val="none" w:sz="0" w:space="0" w:color="auto"/>
        <w:bottom w:val="none" w:sz="0" w:space="0" w:color="auto"/>
        <w:right w:val="none" w:sz="0" w:space="0" w:color="auto"/>
      </w:divBdr>
    </w:div>
    <w:div w:id="855458207">
      <w:bodyDiv w:val="1"/>
      <w:marLeft w:val="0"/>
      <w:marRight w:val="0"/>
      <w:marTop w:val="0"/>
      <w:marBottom w:val="0"/>
      <w:divBdr>
        <w:top w:val="none" w:sz="0" w:space="0" w:color="auto"/>
        <w:left w:val="none" w:sz="0" w:space="0" w:color="auto"/>
        <w:bottom w:val="none" w:sz="0" w:space="0" w:color="auto"/>
        <w:right w:val="none" w:sz="0" w:space="0" w:color="auto"/>
      </w:divBdr>
    </w:div>
    <w:div w:id="855536008">
      <w:bodyDiv w:val="1"/>
      <w:marLeft w:val="0"/>
      <w:marRight w:val="0"/>
      <w:marTop w:val="0"/>
      <w:marBottom w:val="0"/>
      <w:divBdr>
        <w:top w:val="none" w:sz="0" w:space="0" w:color="auto"/>
        <w:left w:val="none" w:sz="0" w:space="0" w:color="auto"/>
        <w:bottom w:val="none" w:sz="0" w:space="0" w:color="auto"/>
        <w:right w:val="none" w:sz="0" w:space="0" w:color="auto"/>
      </w:divBdr>
    </w:div>
    <w:div w:id="855849390">
      <w:bodyDiv w:val="1"/>
      <w:marLeft w:val="0"/>
      <w:marRight w:val="0"/>
      <w:marTop w:val="0"/>
      <w:marBottom w:val="0"/>
      <w:divBdr>
        <w:top w:val="none" w:sz="0" w:space="0" w:color="auto"/>
        <w:left w:val="none" w:sz="0" w:space="0" w:color="auto"/>
        <w:bottom w:val="none" w:sz="0" w:space="0" w:color="auto"/>
        <w:right w:val="none" w:sz="0" w:space="0" w:color="auto"/>
      </w:divBdr>
    </w:div>
    <w:div w:id="855970947">
      <w:bodyDiv w:val="1"/>
      <w:marLeft w:val="0"/>
      <w:marRight w:val="0"/>
      <w:marTop w:val="0"/>
      <w:marBottom w:val="0"/>
      <w:divBdr>
        <w:top w:val="none" w:sz="0" w:space="0" w:color="auto"/>
        <w:left w:val="none" w:sz="0" w:space="0" w:color="auto"/>
        <w:bottom w:val="none" w:sz="0" w:space="0" w:color="auto"/>
        <w:right w:val="none" w:sz="0" w:space="0" w:color="auto"/>
      </w:divBdr>
    </w:div>
    <w:div w:id="856195064">
      <w:bodyDiv w:val="1"/>
      <w:marLeft w:val="0"/>
      <w:marRight w:val="0"/>
      <w:marTop w:val="0"/>
      <w:marBottom w:val="0"/>
      <w:divBdr>
        <w:top w:val="none" w:sz="0" w:space="0" w:color="auto"/>
        <w:left w:val="none" w:sz="0" w:space="0" w:color="auto"/>
        <w:bottom w:val="none" w:sz="0" w:space="0" w:color="auto"/>
        <w:right w:val="none" w:sz="0" w:space="0" w:color="auto"/>
      </w:divBdr>
    </w:div>
    <w:div w:id="856240115">
      <w:bodyDiv w:val="1"/>
      <w:marLeft w:val="0"/>
      <w:marRight w:val="0"/>
      <w:marTop w:val="0"/>
      <w:marBottom w:val="0"/>
      <w:divBdr>
        <w:top w:val="none" w:sz="0" w:space="0" w:color="auto"/>
        <w:left w:val="none" w:sz="0" w:space="0" w:color="auto"/>
        <w:bottom w:val="none" w:sz="0" w:space="0" w:color="auto"/>
        <w:right w:val="none" w:sz="0" w:space="0" w:color="auto"/>
      </w:divBdr>
    </w:div>
    <w:div w:id="856307531">
      <w:bodyDiv w:val="1"/>
      <w:marLeft w:val="0"/>
      <w:marRight w:val="0"/>
      <w:marTop w:val="0"/>
      <w:marBottom w:val="0"/>
      <w:divBdr>
        <w:top w:val="none" w:sz="0" w:space="0" w:color="auto"/>
        <w:left w:val="none" w:sz="0" w:space="0" w:color="auto"/>
        <w:bottom w:val="none" w:sz="0" w:space="0" w:color="auto"/>
        <w:right w:val="none" w:sz="0" w:space="0" w:color="auto"/>
      </w:divBdr>
    </w:div>
    <w:div w:id="856431595">
      <w:bodyDiv w:val="1"/>
      <w:marLeft w:val="0"/>
      <w:marRight w:val="0"/>
      <w:marTop w:val="0"/>
      <w:marBottom w:val="0"/>
      <w:divBdr>
        <w:top w:val="none" w:sz="0" w:space="0" w:color="auto"/>
        <w:left w:val="none" w:sz="0" w:space="0" w:color="auto"/>
        <w:bottom w:val="none" w:sz="0" w:space="0" w:color="auto"/>
        <w:right w:val="none" w:sz="0" w:space="0" w:color="auto"/>
      </w:divBdr>
    </w:div>
    <w:div w:id="856652387">
      <w:bodyDiv w:val="1"/>
      <w:marLeft w:val="0"/>
      <w:marRight w:val="0"/>
      <w:marTop w:val="0"/>
      <w:marBottom w:val="0"/>
      <w:divBdr>
        <w:top w:val="none" w:sz="0" w:space="0" w:color="auto"/>
        <w:left w:val="none" w:sz="0" w:space="0" w:color="auto"/>
        <w:bottom w:val="none" w:sz="0" w:space="0" w:color="auto"/>
        <w:right w:val="none" w:sz="0" w:space="0" w:color="auto"/>
      </w:divBdr>
    </w:div>
    <w:div w:id="856692800">
      <w:bodyDiv w:val="1"/>
      <w:marLeft w:val="0"/>
      <w:marRight w:val="0"/>
      <w:marTop w:val="0"/>
      <w:marBottom w:val="0"/>
      <w:divBdr>
        <w:top w:val="none" w:sz="0" w:space="0" w:color="auto"/>
        <w:left w:val="none" w:sz="0" w:space="0" w:color="auto"/>
        <w:bottom w:val="none" w:sz="0" w:space="0" w:color="auto"/>
        <w:right w:val="none" w:sz="0" w:space="0" w:color="auto"/>
      </w:divBdr>
    </w:div>
    <w:div w:id="856694814">
      <w:bodyDiv w:val="1"/>
      <w:marLeft w:val="0"/>
      <w:marRight w:val="0"/>
      <w:marTop w:val="0"/>
      <w:marBottom w:val="0"/>
      <w:divBdr>
        <w:top w:val="none" w:sz="0" w:space="0" w:color="auto"/>
        <w:left w:val="none" w:sz="0" w:space="0" w:color="auto"/>
        <w:bottom w:val="none" w:sz="0" w:space="0" w:color="auto"/>
        <w:right w:val="none" w:sz="0" w:space="0" w:color="auto"/>
      </w:divBdr>
    </w:div>
    <w:div w:id="857037084">
      <w:bodyDiv w:val="1"/>
      <w:marLeft w:val="0"/>
      <w:marRight w:val="0"/>
      <w:marTop w:val="0"/>
      <w:marBottom w:val="0"/>
      <w:divBdr>
        <w:top w:val="none" w:sz="0" w:space="0" w:color="auto"/>
        <w:left w:val="none" w:sz="0" w:space="0" w:color="auto"/>
        <w:bottom w:val="none" w:sz="0" w:space="0" w:color="auto"/>
        <w:right w:val="none" w:sz="0" w:space="0" w:color="auto"/>
      </w:divBdr>
    </w:div>
    <w:div w:id="857156011">
      <w:bodyDiv w:val="1"/>
      <w:marLeft w:val="0"/>
      <w:marRight w:val="0"/>
      <w:marTop w:val="0"/>
      <w:marBottom w:val="0"/>
      <w:divBdr>
        <w:top w:val="none" w:sz="0" w:space="0" w:color="auto"/>
        <w:left w:val="none" w:sz="0" w:space="0" w:color="auto"/>
        <w:bottom w:val="none" w:sz="0" w:space="0" w:color="auto"/>
        <w:right w:val="none" w:sz="0" w:space="0" w:color="auto"/>
      </w:divBdr>
    </w:div>
    <w:div w:id="857308117">
      <w:bodyDiv w:val="1"/>
      <w:marLeft w:val="0"/>
      <w:marRight w:val="0"/>
      <w:marTop w:val="0"/>
      <w:marBottom w:val="0"/>
      <w:divBdr>
        <w:top w:val="none" w:sz="0" w:space="0" w:color="auto"/>
        <w:left w:val="none" w:sz="0" w:space="0" w:color="auto"/>
        <w:bottom w:val="none" w:sz="0" w:space="0" w:color="auto"/>
        <w:right w:val="none" w:sz="0" w:space="0" w:color="auto"/>
      </w:divBdr>
    </w:div>
    <w:div w:id="857625171">
      <w:bodyDiv w:val="1"/>
      <w:marLeft w:val="0"/>
      <w:marRight w:val="0"/>
      <w:marTop w:val="0"/>
      <w:marBottom w:val="0"/>
      <w:divBdr>
        <w:top w:val="none" w:sz="0" w:space="0" w:color="auto"/>
        <w:left w:val="none" w:sz="0" w:space="0" w:color="auto"/>
        <w:bottom w:val="none" w:sz="0" w:space="0" w:color="auto"/>
        <w:right w:val="none" w:sz="0" w:space="0" w:color="auto"/>
      </w:divBdr>
    </w:div>
    <w:div w:id="857625555">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57816435">
      <w:bodyDiv w:val="1"/>
      <w:marLeft w:val="0"/>
      <w:marRight w:val="0"/>
      <w:marTop w:val="0"/>
      <w:marBottom w:val="0"/>
      <w:divBdr>
        <w:top w:val="none" w:sz="0" w:space="0" w:color="auto"/>
        <w:left w:val="none" w:sz="0" w:space="0" w:color="auto"/>
        <w:bottom w:val="none" w:sz="0" w:space="0" w:color="auto"/>
        <w:right w:val="none" w:sz="0" w:space="0" w:color="auto"/>
      </w:divBdr>
    </w:div>
    <w:div w:id="858086043">
      <w:bodyDiv w:val="1"/>
      <w:marLeft w:val="0"/>
      <w:marRight w:val="0"/>
      <w:marTop w:val="0"/>
      <w:marBottom w:val="0"/>
      <w:divBdr>
        <w:top w:val="none" w:sz="0" w:space="0" w:color="auto"/>
        <w:left w:val="none" w:sz="0" w:space="0" w:color="auto"/>
        <w:bottom w:val="none" w:sz="0" w:space="0" w:color="auto"/>
        <w:right w:val="none" w:sz="0" w:space="0" w:color="auto"/>
      </w:divBdr>
    </w:div>
    <w:div w:id="858154887">
      <w:bodyDiv w:val="1"/>
      <w:marLeft w:val="0"/>
      <w:marRight w:val="0"/>
      <w:marTop w:val="0"/>
      <w:marBottom w:val="0"/>
      <w:divBdr>
        <w:top w:val="none" w:sz="0" w:space="0" w:color="auto"/>
        <w:left w:val="none" w:sz="0" w:space="0" w:color="auto"/>
        <w:bottom w:val="none" w:sz="0" w:space="0" w:color="auto"/>
        <w:right w:val="none" w:sz="0" w:space="0" w:color="auto"/>
      </w:divBdr>
    </w:div>
    <w:div w:id="859007216">
      <w:bodyDiv w:val="1"/>
      <w:marLeft w:val="0"/>
      <w:marRight w:val="0"/>
      <w:marTop w:val="0"/>
      <w:marBottom w:val="0"/>
      <w:divBdr>
        <w:top w:val="none" w:sz="0" w:space="0" w:color="auto"/>
        <w:left w:val="none" w:sz="0" w:space="0" w:color="auto"/>
        <w:bottom w:val="none" w:sz="0" w:space="0" w:color="auto"/>
        <w:right w:val="none" w:sz="0" w:space="0" w:color="auto"/>
      </w:divBdr>
    </w:div>
    <w:div w:id="859127270">
      <w:bodyDiv w:val="1"/>
      <w:marLeft w:val="0"/>
      <w:marRight w:val="0"/>
      <w:marTop w:val="0"/>
      <w:marBottom w:val="0"/>
      <w:divBdr>
        <w:top w:val="none" w:sz="0" w:space="0" w:color="auto"/>
        <w:left w:val="none" w:sz="0" w:space="0" w:color="auto"/>
        <w:bottom w:val="none" w:sz="0" w:space="0" w:color="auto"/>
        <w:right w:val="none" w:sz="0" w:space="0" w:color="auto"/>
      </w:divBdr>
    </w:div>
    <w:div w:id="859322337">
      <w:bodyDiv w:val="1"/>
      <w:marLeft w:val="0"/>
      <w:marRight w:val="0"/>
      <w:marTop w:val="0"/>
      <w:marBottom w:val="0"/>
      <w:divBdr>
        <w:top w:val="none" w:sz="0" w:space="0" w:color="auto"/>
        <w:left w:val="none" w:sz="0" w:space="0" w:color="auto"/>
        <w:bottom w:val="none" w:sz="0" w:space="0" w:color="auto"/>
        <w:right w:val="none" w:sz="0" w:space="0" w:color="auto"/>
      </w:divBdr>
    </w:div>
    <w:div w:id="859510387">
      <w:bodyDiv w:val="1"/>
      <w:marLeft w:val="0"/>
      <w:marRight w:val="0"/>
      <w:marTop w:val="0"/>
      <w:marBottom w:val="0"/>
      <w:divBdr>
        <w:top w:val="none" w:sz="0" w:space="0" w:color="auto"/>
        <w:left w:val="none" w:sz="0" w:space="0" w:color="auto"/>
        <w:bottom w:val="none" w:sz="0" w:space="0" w:color="auto"/>
        <w:right w:val="none" w:sz="0" w:space="0" w:color="auto"/>
      </w:divBdr>
    </w:div>
    <w:div w:id="859585117">
      <w:bodyDiv w:val="1"/>
      <w:marLeft w:val="0"/>
      <w:marRight w:val="0"/>
      <w:marTop w:val="0"/>
      <w:marBottom w:val="0"/>
      <w:divBdr>
        <w:top w:val="none" w:sz="0" w:space="0" w:color="auto"/>
        <w:left w:val="none" w:sz="0" w:space="0" w:color="auto"/>
        <w:bottom w:val="none" w:sz="0" w:space="0" w:color="auto"/>
        <w:right w:val="none" w:sz="0" w:space="0" w:color="auto"/>
      </w:divBdr>
    </w:div>
    <w:div w:id="859783636">
      <w:bodyDiv w:val="1"/>
      <w:marLeft w:val="0"/>
      <w:marRight w:val="0"/>
      <w:marTop w:val="0"/>
      <w:marBottom w:val="0"/>
      <w:divBdr>
        <w:top w:val="none" w:sz="0" w:space="0" w:color="auto"/>
        <w:left w:val="none" w:sz="0" w:space="0" w:color="auto"/>
        <w:bottom w:val="none" w:sz="0" w:space="0" w:color="auto"/>
        <w:right w:val="none" w:sz="0" w:space="0" w:color="auto"/>
      </w:divBdr>
    </w:div>
    <w:div w:id="860363450">
      <w:bodyDiv w:val="1"/>
      <w:marLeft w:val="0"/>
      <w:marRight w:val="0"/>
      <w:marTop w:val="0"/>
      <w:marBottom w:val="0"/>
      <w:divBdr>
        <w:top w:val="none" w:sz="0" w:space="0" w:color="auto"/>
        <w:left w:val="none" w:sz="0" w:space="0" w:color="auto"/>
        <w:bottom w:val="none" w:sz="0" w:space="0" w:color="auto"/>
        <w:right w:val="none" w:sz="0" w:space="0" w:color="auto"/>
      </w:divBdr>
    </w:div>
    <w:div w:id="860436358">
      <w:bodyDiv w:val="1"/>
      <w:marLeft w:val="0"/>
      <w:marRight w:val="0"/>
      <w:marTop w:val="0"/>
      <w:marBottom w:val="0"/>
      <w:divBdr>
        <w:top w:val="none" w:sz="0" w:space="0" w:color="auto"/>
        <w:left w:val="none" w:sz="0" w:space="0" w:color="auto"/>
        <w:bottom w:val="none" w:sz="0" w:space="0" w:color="auto"/>
        <w:right w:val="none" w:sz="0" w:space="0" w:color="auto"/>
      </w:divBdr>
    </w:div>
    <w:div w:id="860553280">
      <w:bodyDiv w:val="1"/>
      <w:marLeft w:val="0"/>
      <w:marRight w:val="0"/>
      <w:marTop w:val="0"/>
      <w:marBottom w:val="0"/>
      <w:divBdr>
        <w:top w:val="none" w:sz="0" w:space="0" w:color="auto"/>
        <w:left w:val="none" w:sz="0" w:space="0" w:color="auto"/>
        <w:bottom w:val="none" w:sz="0" w:space="0" w:color="auto"/>
        <w:right w:val="none" w:sz="0" w:space="0" w:color="auto"/>
      </w:divBdr>
    </w:div>
    <w:div w:id="860749830">
      <w:bodyDiv w:val="1"/>
      <w:marLeft w:val="0"/>
      <w:marRight w:val="0"/>
      <w:marTop w:val="0"/>
      <w:marBottom w:val="0"/>
      <w:divBdr>
        <w:top w:val="none" w:sz="0" w:space="0" w:color="auto"/>
        <w:left w:val="none" w:sz="0" w:space="0" w:color="auto"/>
        <w:bottom w:val="none" w:sz="0" w:space="0" w:color="auto"/>
        <w:right w:val="none" w:sz="0" w:space="0" w:color="auto"/>
      </w:divBdr>
    </w:div>
    <w:div w:id="860821880">
      <w:bodyDiv w:val="1"/>
      <w:marLeft w:val="0"/>
      <w:marRight w:val="0"/>
      <w:marTop w:val="0"/>
      <w:marBottom w:val="0"/>
      <w:divBdr>
        <w:top w:val="none" w:sz="0" w:space="0" w:color="auto"/>
        <w:left w:val="none" w:sz="0" w:space="0" w:color="auto"/>
        <w:bottom w:val="none" w:sz="0" w:space="0" w:color="auto"/>
        <w:right w:val="none" w:sz="0" w:space="0" w:color="auto"/>
      </w:divBdr>
    </w:div>
    <w:div w:id="861162438">
      <w:bodyDiv w:val="1"/>
      <w:marLeft w:val="0"/>
      <w:marRight w:val="0"/>
      <w:marTop w:val="0"/>
      <w:marBottom w:val="0"/>
      <w:divBdr>
        <w:top w:val="none" w:sz="0" w:space="0" w:color="auto"/>
        <w:left w:val="none" w:sz="0" w:space="0" w:color="auto"/>
        <w:bottom w:val="none" w:sz="0" w:space="0" w:color="auto"/>
        <w:right w:val="none" w:sz="0" w:space="0" w:color="auto"/>
      </w:divBdr>
    </w:div>
    <w:div w:id="861279991">
      <w:bodyDiv w:val="1"/>
      <w:marLeft w:val="0"/>
      <w:marRight w:val="0"/>
      <w:marTop w:val="0"/>
      <w:marBottom w:val="0"/>
      <w:divBdr>
        <w:top w:val="none" w:sz="0" w:space="0" w:color="auto"/>
        <w:left w:val="none" w:sz="0" w:space="0" w:color="auto"/>
        <w:bottom w:val="none" w:sz="0" w:space="0" w:color="auto"/>
        <w:right w:val="none" w:sz="0" w:space="0" w:color="auto"/>
      </w:divBdr>
    </w:div>
    <w:div w:id="861283478">
      <w:bodyDiv w:val="1"/>
      <w:marLeft w:val="0"/>
      <w:marRight w:val="0"/>
      <w:marTop w:val="0"/>
      <w:marBottom w:val="0"/>
      <w:divBdr>
        <w:top w:val="none" w:sz="0" w:space="0" w:color="auto"/>
        <w:left w:val="none" w:sz="0" w:space="0" w:color="auto"/>
        <w:bottom w:val="none" w:sz="0" w:space="0" w:color="auto"/>
        <w:right w:val="none" w:sz="0" w:space="0" w:color="auto"/>
      </w:divBdr>
    </w:div>
    <w:div w:id="861551675">
      <w:bodyDiv w:val="1"/>
      <w:marLeft w:val="0"/>
      <w:marRight w:val="0"/>
      <w:marTop w:val="0"/>
      <w:marBottom w:val="0"/>
      <w:divBdr>
        <w:top w:val="none" w:sz="0" w:space="0" w:color="auto"/>
        <w:left w:val="none" w:sz="0" w:space="0" w:color="auto"/>
        <w:bottom w:val="none" w:sz="0" w:space="0" w:color="auto"/>
        <w:right w:val="none" w:sz="0" w:space="0" w:color="auto"/>
      </w:divBdr>
    </w:div>
    <w:div w:id="862087882">
      <w:bodyDiv w:val="1"/>
      <w:marLeft w:val="0"/>
      <w:marRight w:val="0"/>
      <w:marTop w:val="0"/>
      <w:marBottom w:val="0"/>
      <w:divBdr>
        <w:top w:val="none" w:sz="0" w:space="0" w:color="auto"/>
        <w:left w:val="none" w:sz="0" w:space="0" w:color="auto"/>
        <w:bottom w:val="none" w:sz="0" w:space="0" w:color="auto"/>
        <w:right w:val="none" w:sz="0" w:space="0" w:color="auto"/>
      </w:divBdr>
    </w:div>
    <w:div w:id="862279895">
      <w:bodyDiv w:val="1"/>
      <w:marLeft w:val="0"/>
      <w:marRight w:val="0"/>
      <w:marTop w:val="0"/>
      <w:marBottom w:val="0"/>
      <w:divBdr>
        <w:top w:val="none" w:sz="0" w:space="0" w:color="auto"/>
        <w:left w:val="none" w:sz="0" w:space="0" w:color="auto"/>
        <w:bottom w:val="none" w:sz="0" w:space="0" w:color="auto"/>
        <w:right w:val="none" w:sz="0" w:space="0" w:color="auto"/>
      </w:divBdr>
    </w:div>
    <w:div w:id="862672120">
      <w:bodyDiv w:val="1"/>
      <w:marLeft w:val="0"/>
      <w:marRight w:val="0"/>
      <w:marTop w:val="0"/>
      <w:marBottom w:val="0"/>
      <w:divBdr>
        <w:top w:val="none" w:sz="0" w:space="0" w:color="auto"/>
        <w:left w:val="none" w:sz="0" w:space="0" w:color="auto"/>
        <w:bottom w:val="none" w:sz="0" w:space="0" w:color="auto"/>
        <w:right w:val="none" w:sz="0" w:space="0" w:color="auto"/>
      </w:divBdr>
    </w:div>
    <w:div w:id="862941437">
      <w:bodyDiv w:val="1"/>
      <w:marLeft w:val="0"/>
      <w:marRight w:val="0"/>
      <w:marTop w:val="0"/>
      <w:marBottom w:val="0"/>
      <w:divBdr>
        <w:top w:val="none" w:sz="0" w:space="0" w:color="auto"/>
        <w:left w:val="none" w:sz="0" w:space="0" w:color="auto"/>
        <w:bottom w:val="none" w:sz="0" w:space="0" w:color="auto"/>
        <w:right w:val="none" w:sz="0" w:space="0" w:color="auto"/>
      </w:divBdr>
    </w:div>
    <w:div w:id="862980814">
      <w:bodyDiv w:val="1"/>
      <w:marLeft w:val="0"/>
      <w:marRight w:val="0"/>
      <w:marTop w:val="0"/>
      <w:marBottom w:val="0"/>
      <w:divBdr>
        <w:top w:val="none" w:sz="0" w:space="0" w:color="auto"/>
        <w:left w:val="none" w:sz="0" w:space="0" w:color="auto"/>
        <w:bottom w:val="none" w:sz="0" w:space="0" w:color="auto"/>
        <w:right w:val="none" w:sz="0" w:space="0" w:color="auto"/>
      </w:divBdr>
    </w:div>
    <w:div w:id="863133047">
      <w:bodyDiv w:val="1"/>
      <w:marLeft w:val="0"/>
      <w:marRight w:val="0"/>
      <w:marTop w:val="0"/>
      <w:marBottom w:val="0"/>
      <w:divBdr>
        <w:top w:val="none" w:sz="0" w:space="0" w:color="auto"/>
        <w:left w:val="none" w:sz="0" w:space="0" w:color="auto"/>
        <w:bottom w:val="none" w:sz="0" w:space="0" w:color="auto"/>
        <w:right w:val="none" w:sz="0" w:space="0" w:color="auto"/>
      </w:divBdr>
    </w:div>
    <w:div w:id="863252731">
      <w:bodyDiv w:val="1"/>
      <w:marLeft w:val="0"/>
      <w:marRight w:val="0"/>
      <w:marTop w:val="0"/>
      <w:marBottom w:val="0"/>
      <w:divBdr>
        <w:top w:val="none" w:sz="0" w:space="0" w:color="auto"/>
        <w:left w:val="none" w:sz="0" w:space="0" w:color="auto"/>
        <w:bottom w:val="none" w:sz="0" w:space="0" w:color="auto"/>
        <w:right w:val="none" w:sz="0" w:space="0" w:color="auto"/>
      </w:divBdr>
    </w:div>
    <w:div w:id="863711602">
      <w:bodyDiv w:val="1"/>
      <w:marLeft w:val="0"/>
      <w:marRight w:val="0"/>
      <w:marTop w:val="0"/>
      <w:marBottom w:val="0"/>
      <w:divBdr>
        <w:top w:val="none" w:sz="0" w:space="0" w:color="auto"/>
        <w:left w:val="none" w:sz="0" w:space="0" w:color="auto"/>
        <w:bottom w:val="none" w:sz="0" w:space="0" w:color="auto"/>
        <w:right w:val="none" w:sz="0" w:space="0" w:color="auto"/>
      </w:divBdr>
    </w:div>
    <w:div w:id="863711946">
      <w:bodyDiv w:val="1"/>
      <w:marLeft w:val="0"/>
      <w:marRight w:val="0"/>
      <w:marTop w:val="0"/>
      <w:marBottom w:val="0"/>
      <w:divBdr>
        <w:top w:val="none" w:sz="0" w:space="0" w:color="auto"/>
        <w:left w:val="none" w:sz="0" w:space="0" w:color="auto"/>
        <w:bottom w:val="none" w:sz="0" w:space="0" w:color="auto"/>
        <w:right w:val="none" w:sz="0" w:space="0" w:color="auto"/>
      </w:divBdr>
    </w:div>
    <w:div w:id="864370572">
      <w:bodyDiv w:val="1"/>
      <w:marLeft w:val="0"/>
      <w:marRight w:val="0"/>
      <w:marTop w:val="0"/>
      <w:marBottom w:val="0"/>
      <w:divBdr>
        <w:top w:val="none" w:sz="0" w:space="0" w:color="auto"/>
        <w:left w:val="none" w:sz="0" w:space="0" w:color="auto"/>
        <w:bottom w:val="none" w:sz="0" w:space="0" w:color="auto"/>
        <w:right w:val="none" w:sz="0" w:space="0" w:color="auto"/>
      </w:divBdr>
    </w:div>
    <w:div w:id="864439858">
      <w:bodyDiv w:val="1"/>
      <w:marLeft w:val="0"/>
      <w:marRight w:val="0"/>
      <w:marTop w:val="0"/>
      <w:marBottom w:val="0"/>
      <w:divBdr>
        <w:top w:val="none" w:sz="0" w:space="0" w:color="auto"/>
        <w:left w:val="none" w:sz="0" w:space="0" w:color="auto"/>
        <w:bottom w:val="none" w:sz="0" w:space="0" w:color="auto"/>
        <w:right w:val="none" w:sz="0" w:space="0" w:color="auto"/>
      </w:divBdr>
    </w:div>
    <w:div w:id="864636420">
      <w:bodyDiv w:val="1"/>
      <w:marLeft w:val="0"/>
      <w:marRight w:val="0"/>
      <w:marTop w:val="0"/>
      <w:marBottom w:val="0"/>
      <w:divBdr>
        <w:top w:val="none" w:sz="0" w:space="0" w:color="auto"/>
        <w:left w:val="none" w:sz="0" w:space="0" w:color="auto"/>
        <w:bottom w:val="none" w:sz="0" w:space="0" w:color="auto"/>
        <w:right w:val="none" w:sz="0" w:space="0" w:color="auto"/>
      </w:divBdr>
    </w:div>
    <w:div w:id="864827220">
      <w:bodyDiv w:val="1"/>
      <w:marLeft w:val="0"/>
      <w:marRight w:val="0"/>
      <w:marTop w:val="0"/>
      <w:marBottom w:val="0"/>
      <w:divBdr>
        <w:top w:val="none" w:sz="0" w:space="0" w:color="auto"/>
        <w:left w:val="none" w:sz="0" w:space="0" w:color="auto"/>
        <w:bottom w:val="none" w:sz="0" w:space="0" w:color="auto"/>
        <w:right w:val="none" w:sz="0" w:space="0" w:color="auto"/>
      </w:divBdr>
    </w:div>
    <w:div w:id="864828878">
      <w:bodyDiv w:val="1"/>
      <w:marLeft w:val="0"/>
      <w:marRight w:val="0"/>
      <w:marTop w:val="0"/>
      <w:marBottom w:val="0"/>
      <w:divBdr>
        <w:top w:val="none" w:sz="0" w:space="0" w:color="auto"/>
        <w:left w:val="none" w:sz="0" w:space="0" w:color="auto"/>
        <w:bottom w:val="none" w:sz="0" w:space="0" w:color="auto"/>
        <w:right w:val="none" w:sz="0" w:space="0" w:color="auto"/>
      </w:divBdr>
    </w:div>
    <w:div w:id="864833329">
      <w:bodyDiv w:val="1"/>
      <w:marLeft w:val="0"/>
      <w:marRight w:val="0"/>
      <w:marTop w:val="0"/>
      <w:marBottom w:val="0"/>
      <w:divBdr>
        <w:top w:val="none" w:sz="0" w:space="0" w:color="auto"/>
        <w:left w:val="none" w:sz="0" w:space="0" w:color="auto"/>
        <w:bottom w:val="none" w:sz="0" w:space="0" w:color="auto"/>
        <w:right w:val="none" w:sz="0" w:space="0" w:color="auto"/>
      </w:divBdr>
    </w:div>
    <w:div w:id="865487629">
      <w:bodyDiv w:val="1"/>
      <w:marLeft w:val="0"/>
      <w:marRight w:val="0"/>
      <w:marTop w:val="0"/>
      <w:marBottom w:val="0"/>
      <w:divBdr>
        <w:top w:val="none" w:sz="0" w:space="0" w:color="auto"/>
        <w:left w:val="none" w:sz="0" w:space="0" w:color="auto"/>
        <w:bottom w:val="none" w:sz="0" w:space="0" w:color="auto"/>
        <w:right w:val="none" w:sz="0" w:space="0" w:color="auto"/>
      </w:divBdr>
    </w:div>
    <w:div w:id="865681188">
      <w:bodyDiv w:val="1"/>
      <w:marLeft w:val="0"/>
      <w:marRight w:val="0"/>
      <w:marTop w:val="0"/>
      <w:marBottom w:val="0"/>
      <w:divBdr>
        <w:top w:val="none" w:sz="0" w:space="0" w:color="auto"/>
        <w:left w:val="none" w:sz="0" w:space="0" w:color="auto"/>
        <w:bottom w:val="none" w:sz="0" w:space="0" w:color="auto"/>
        <w:right w:val="none" w:sz="0" w:space="0" w:color="auto"/>
      </w:divBdr>
    </w:div>
    <w:div w:id="865754109">
      <w:bodyDiv w:val="1"/>
      <w:marLeft w:val="0"/>
      <w:marRight w:val="0"/>
      <w:marTop w:val="0"/>
      <w:marBottom w:val="0"/>
      <w:divBdr>
        <w:top w:val="none" w:sz="0" w:space="0" w:color="auto"/>
        <w:left w:val="none" w:sz="0" w:space="0" w:color="auto"/>
        <w:bottom w:val="none" w:sz="0" w:space="0" w:color="auto"/>
        <w:right w:val="none" w:sz="0" w:space="0" w:color="auto"/>
      </w:divBdr>
    </w:div>
    <w:div w:id="865828724">
      <w:bodyDiv w:val="1"/>
      <w:marLeft w:val="0"/>
      <w:marRight w:val="0"/>
      <w:marTop w:val="0"/>
      <w:marBottom w:val="0"/>
      <w:divBdr>
        <w:top w:val="none" w:sz="0" w:space="0" w:color="auto"/>
        <w:left w:val="none" w:sz="0" w:space="0" w:color="auto"/>
        <w:bottom w:val="none" w:sz="0" w:space="0" w:color="auto"/>
        <w:right w:val="none" w:sz="0" w:space="0" w:color="auto"/>
      </w:divBdr>
    </w:div>
    <w:div w:id="865943046">
      <w:bodyDiv w:val="1"/>
      <w:marLeft w:val="0"/>
      <w:marRight w:val="0"/>
      <w:marTop w:val="0"/>
      <w:marBottom w:val="0"/>
      <w:divBdr>
        <w:top w:val="none" w:sz="0" w:space="0" w:color="auto"/>
        <w:left w:val="none" w:sz="0" w:space="0" w:color="auto"/>
        <w:bottom w:val="none" w:sz="0" w:space="0" w:color="auto"/>
        <w:right w:val="none" w:sz="0" w:space="0" w:color="auto"/>
      </w:divBdr>
    </w:div>
    <w:div w:id="866023736">
      <w:bodyDiv w:val="1"/>
      <w:marLeft w:val="0"/>
      <w:marRight w:val="0"/>
      <w:marTop w:val="0"/>
      <w:marBottom w:val="0"/>
      <w:divBdr>
        <w:top w:val="none" w:sz="0" w:space="0" w:color="auto"/>
        <w:left w:val="none" w:sz="0" w:space="0" w:color="auto"/>
        <w:bottom w:val="none" w:sz="0" w:space="0" w:color="auto"/>
        <w:right w:val="none" w:sz="0" w:space="0" w:color="auto"/>
      </w:divBdr>
    </w:div>
    <w:div w:id="866136333">
      <w:bodyDiv w:val="1"/>
      <w:marLeft w:val="0"/>
      <w:marRight w:val="0"/>
      <w:marTop w:val="0"/>
      <w:marBottom w:val="0"/>
      <w:divBdr>
        <w:top w:val="none" w:sz="0" w:space="0" w:color="auto"/>
        <w:left w:val="none" w:sz="0" w:space="0" w:color="auto"/>
        <w:bottom w:val="none" w:sz="0" w:space="0" w:color="auto"/>
        <w:right w:val="none" w:sz="0" w:space="0" w:color="auto"/>
      </w:divBdr>
    </w:div>
    <w:div w:id="866254862">
      <w:bodyDiv w:val="1"/>
      <w:marLeft w:val="0"/>
      <w:marRight w:val="0"/>
      <w:marTop w:val="0"/>
      <w:marBottom w:val="0"/>
      <w:divBdr>
        <w:top w:val="none" w:sz="0" w:space="0" w:color="auto"/>
        <w:left w:val="none" w:sz="0" w:space="0" w:color="auto"/>
        <w:bottom w:val="none" w:sz="0" w:space="0" w:color="auto"/>
        <w:right w:val="none" w:sz="0" w:space="0" w:color="auto"/>
      </w:divBdr>
    </w:div>
    <w:div w:id="866599302">
      <w:bodyDiv w:val="1"/>
      <w:marLeft w:val="0"/>
      <w:marRight w:val="0"/>
      <w:marTop w:val="0"/>
      <w:marBottom w:val="0"/>
      <w:divBdr>
        <w:top w:val="none" w:sz="0" w:space="0" w:color="auto"/>
        <w:left w:val="none" w:sz="0" w:space="0" w:color="auto"/>
        <w:bottom w:val="none" w:sz="0" w:space="0" w:color="auto"/>
        <w:right w:val="none" w:sz="0" w:space="0" w:color="auto"/>
      </w:divBdr>
    </w:div>
    <w:div w:id="866719353">
      <w:bodyDiv w:val="1"/>
      <w:marLeft w:val="0"/>
      <w:marRight w:val="0"/>
      <w:marTop w:val="0"/>
      <w:marBottom w:val="0"/>
      <w:divBdr>
        <w:top w:val="none" w:sz="0" w:space="0" w:color="auto"/>
        <w:left w:val="none" w:sz="0" w:space="0" w:color="auto"/>
        <w:bottom w:val="none" w:sz="0" w:space="0" w:color="auto"/>
        <w:right w:val="none" w:sz="0" w:space="0" w:color="auto"/>
      </w:divBdr>
    </w:div>
    <w:div w:id="866872732">
      <w:bodyDiv w:val="1"/>
      <w:marLeft w:val="0"/>
      <w:marRight w:val="0"/>
      <w:marTop w:val="0"/>
      <w:marBottom w:val="0"/>
      <w:divBdr>
        <w:top w:val="none" w:sz="0" w:space="0" w:color="auto"/>
        <w:left w:val="none" w:sz="0" w:space="0" w:color="auto"/>
        <w:bottom w:val="none" w:sz="0" w:space="0" w:color="auto"/>
        <w:right w:val="none" w:sz="0" w:space="0" w:color="auto"/>
      </w:divBdr>
    </w:div>
    <w:div w:id="866917197">
      <w:bodyDiv w:val="1"/>
      <w:marLeft w:val="0"/>
      <w:marRight w:val="0"/>
      <w:marTop w:val="0"/>
      <w:marBottom w:val="0"/>
      <w:divBdr>
        <w:top w:val="none" w:sz="0" w:space="0" w:color="auto"/>
        <w:left w:val="none" w:sz="0" w:space="0" w:color="auto"/>
        <w:bottom w:val="none" w:sz="0" w:space="0" w:color="auto"/>
        <w:right w:val="none" w:sz="0" w:space="0" w:color="auto"/>
      </w:divBdr>
    </w:div>
    <w:div w:id="867181821">
      <w:bodyDiv w:val="1"/>
      <w:marLeft w:val="0"/>
      <w:marRight w:val="0"/>
      <w:marTop w:val="0"/>
      <w:marBottom w:val="0"/>
      <w:divBdr>
        <w:top w:val="none" w:sz="0" w:space="0" w:color="auto"/>
        <w:left w:val="none" w:sz="0" w:space="0" w:color="auto"/>
        <w:bottom w:val="none" w:sz="0" w:space="0" w:color="auto"/>
        <w:right w:val="none" w:sz="0" w:space="0" w:color="auto"/>
      </w:divBdr>
    </w:div>
    <w:div w:id="867328670">
      <w:bodyDiv w:val="1"/>
      <w:marLeft w:val="0"/>
      <w:marRight w:val="0"/>
      <w:marTop w:val="0"/>
      <w:marBottom w:val="0"/>
      <w:divBdr>
        <w:top w:val="none" w:sz="0" w:space="0" w:color="auto"/>
        <w:left w:val="none" w:sz="0" w:space="0" w:color="auto"/>
        <w:bottom w:val="none" w:sz="0" w:space="0" w:color="auto"/>
        <w:right w:val="none" w:sz="0" w:space="0" w:color="auto"/>
      </w:divBdr>
    </w:div>
    <w:div w:id="867371438">
      <w:bodyDiv w:val="1"/>
      <w:marLeft w:val="0"/>
      <w:marRight w:val="0"/>
      <w:marTop w:val="0"/>
      <w:marBottom w:val="0"/>
      <w:divBdr>
        <w:top w:val="none" w:sz="0" w:space="0" w:color="auto"/>
        <w:left w:val="none" w:sz="0" w:space="0" w:color="auto"/>
        <w:bottom w:val="none" w:sz="0" w:space="0" w:color="auto"/>
        <w:right w:val="none" w:sz="0" w:space="0" w:color="auto"/>
      </w:divBdr>
    </w:div>
    <w:div w:id="867447287">
      <w:bodyDiv w:val="1"/>
      <w:marLeft w:val="0"/>
      <w:marRight w:val="0"/>
      <w:marTop w:val="0"/>
      <w:marBottom w:val="0"/>
      <w:divBdr>
        <w:top w:val="none" w:sz="0" w:space="0" w:color="auto"/>
        <w:left w:val="none" w:sz="0" w:space="0" w:color="auto"/>
        <w:bottom w:val="none" w:sz="0" w:space="0" w:color="auto"/>
        <w:right w:val="none" w:sz="0" w:space="0" w:color="auto"/>
      </w:divBdr>
    </w:div>
    <w:div w:id="867714275">
      <w:bodyDiv w:val="1"/>
      <w:marLeft w:val="0"/>
      <w:marRight w:val="0"/>
      <w:marTop w:val="0"/>
      <w:marBottom w:val="0"/>
      <w:divBdr>
        <w:top w:val="none" w:sz="0" w:space="0" w:color="auto"/>
        <w:left w:val="none" w:sz="0" w:space="0" w:color="auto"/>
        <w:bottom w:val="none" w:sz="0" w:space="0" w:color="auto"/>
        <w:right w:val="none" w:sz="0" w:space="0" w:color="auto"/>
      </w:divBdr>
    </w:div>
    <w:div w:id="867722150">
      <w:bodyDiv w:val="1"/>
      <w:marLeft w:val="0"/>
      <w:marRight w:val="0"/>
      <w:marTop w:val="0"/>
      <w:marBottom w:val="0"/>
      <w:divBdr>
        <w:top w:val="none" w:sz="0" w:space="0" w:color="auto"/>
        <w:left w:val="none" w:sz="0" w:space="0" w:color="auto"/>
        <w:bottom w:val="none" w:sz="0" w:space="0" w:color="auto"/>
        <w:right w:val="none" w:sz="0" w:space="0" w:color="auto"/>
      </w:divBdr>
    </w:div>
    <w:div w:id="867792459">
      <w:bodyDiv w:val="1"/>
      <w:marLeft w:val="0"/>
      <w:marRight w:val="0"/>
      <w:marTop w:val="0"/>
      <w:marBottom w:val="0"/>
      <w:divBdr>
        <w:top w:val="none" w:sz="0" w:space="0" w:color="auto"/>
        <w:left w:val="none" w:sz="0" w:space="0" w:color="auto"/>
        <w:bottom w:val="none" w:sz="0" w:space="0" w:color="auto"/>
        <w:right w:val="none" w:sz="0" w:space="0" w:color="auto"/>
      </w:divBdr>
    </w:div>
    <w:div w:id="868300841">
      <w:bodyDiv w:val="1"/>
      <w:marLeft w:val="0"/>
      <w:marRight w:val="0"/>
      <w:marTop w:val="0"/>
      <w:marBottom w:val="0"/>
      <w:divBdr>
        <w:top w:val="none" w:sz="0" w:space="0" w:color="auto"/>
        <w:left w:val="none" w:sz="0" w:space="0" w:color="auto"/>
        <w:bottom w:val="none" w:sz="0" w:space="0" w:color="auto"/>
        <w:right w:val="none" w:sz="0" w:space="0" w:color="auto"/>
      </w:divBdr>
    </w:div>
    <w:div w:id="868302680">
      <w:bodyDiv w:val="1"/>
      <w:marLeft w:val="0"/>
      <w:marRight w:val="0"/>
      <w:marTop w:val="0"/>
      <w:marBottom w:val="0"/>
      <w:divBdr>
        <w:top w:val="none" w:sz="0" w:space="0" w:color="auto"/>
        <w:left w:val="none" w:sz="0" w:space="0" w:color="auto"/>
        <w:bottom w:val="none" w:sz="0" w:space="0" w:color="auto"/>
        <w:right w:val="none" w:sz="0" w:space="0" w:color="auto"/>
      </w:divBdr>
    </w:div>
    <w:div w:id="868689210">
      <w:bodyDiv w:val="1"/>
      <w:marLeft w:val="0"/>
      <w:marRight w:val="0"/>
      <w:marTop w:val="0"/>
      <w:marBottom w:val="0"/>
      <w:divBdr>
        <w:top w:val="none" w:sz="0" w:space="0" w:color="auto"/>
        <w:left w:val="none" w:sz="0" w:space="0" w:color="auto"/>
        <w:bottom w:val="none" w:sz="0" w:space="0" w:color="auto"/>
        <w:right w:val="none" w:sz="0" w:space="0" w:color="auto"/>
      </w:divBdr>
    </w:div>
    <w:div w:id="869104646">
      <w:bodyDiv w:val="1"/>
      <w:marLeft w:val="0"/>
      <w:marRight w:val="0"/>
      <w:marTop w:val="0"/>
      <w:marBottom w:val="0"/>
      <w:divBdr>
        <w:top w:val="none" w:sz="0" w:space="0" w:color="auto"/>
        <w:left w:val="none" w:sz="0" w:space="0" w:color="auto"/>
        <w:bottom w:val="none" w:sz="0" w:space="0" w:color="auto"/>
        <w:right w:val="none" w:sz="0" w:space="0" w:color="auto"/>
      </w:divBdr>
    </w:div>
    <w:div w:id="869144908">
      <w:bodyDiv w:val="1"/>
      <w:marLeft w:val="0"/>
      <w:marRight w:val="0"/>
      <w:marTop w:val="0"/>
      <w:marBottom w:val="0"/>
      <w:divBdr>
        <w:top w:val="none" w:sz="0" w:space="0" w:color="auto"/>
        <w:left w:val="none" w:sz="0" w:space="0" w:color="auto"/>
        <w:bottom w:val="none" w:sz="0" w:space="0" w:color="auto"/>
        <w:right w:val="none" w:sz="0" w:space="0" w:color="auto"/>
      </w:divBdr>
    </w:div>
    <w:div w:id="869416900">
      <w:bodyDiv w:val="1"/>
      <w:marLeft w:val="0"/>
      <w:marRight w:val="0"/>
      <w:marTop w:val="0"/>
      <w:marBottom w:val="0"/>
      <w:divBdr>
        <w:top w:val="none" w:sz="0" w:space="0" w:color="auto"/>
        <w:left w:val="none" w:sz="0" w:space="0" w:color="auto"/>
        <w:bottom w:val="none" w:sz="0" w:space="0" w:color="auto"/>
        <w:right w:val="none" w:sz="0" w:space="0" w:color="auto"/>
      </w:divBdr>
    </w:div>
    <w:div w:id="869417306">
      <w:bodyDiv w:val="1"/>
      <w:marLeft w:val="0"/>
      <w:marRight w:val="0"/>
      <w:marTop w:val="0"/>
      <w:marBottom w:val="0"/>
      <w:divBdr>
        <w:top w:val="none" w:sz="0" w:space="0" w:color="auto"/>
        <w:left w:val="none" w:sz="0" w:space="0" w:color="auto"/>
        <w:bottom w:val="none" w:sz="0" w:space="0" w:color="auto"/>
        <w:right w:val="none" w:sz="0" w:space="0" w:color="auto"/>
      </w:divBdr>
    </w:div>
    <w:div w:id="869417577">
      <w:bodyDiv w:val="1"/>
      <w:marLeft w:val="0"/>
      <w:marRight w:val="0"/>
      <w:marTop w:val="0"/>
      <w:marBottom w:val="0"/>
      <w:divBdr>
        <w:top w:val="none" w:sz="0" w:space="0" w:color="auto"/>
        <w:left w:val="none" w:sz="0" w:space="0" w:color="auto"/>
        <w:bottom w:val="none" w:sz="0" w:space="0" w:color="auto"/>
        <w:right w:val="none" w:sz="0" w:space="0" w:color="auto"/>
      </w:divBdr>
    </w:div>
    <w:div w:id="869562912">
      <w:bodyDiv w:val="1"/>
      <w:marLeft w:val="0"/>
      <w:marRight w:val="0"/>
      <w:marTop w:val="0"/>
      <w:marBottom w:val="0"/>
      <w:divBdr>
        <w:top w:val="none" w:sz="0" w:space="0" w:color="auto"/>
        <w:left w:val="none" w:sz="0" w:space="0" w:color="auto"/>
        <w:bottom w:val="none" w:sz="0" w:space="0" w:color="auto"/>
        <w:right w:val="none" w:sz="0" w:space="0" w:color="auto"/>
      </w:divBdr>
    </w:div>
    <w:div w:id="869563769">
      <w:bodyDiv w:val="1"/>
      <w:marLeft w:val="0"/>
      <w:marRight w:val="0"/>
      <w:marTop w:val="0"/>
      <w:marBottom w:val="0"/>
      <w:divBdr>
        <w:top w:val="none" w:sz="0" w:space="0" w:color="auto"/>
        <w:left w:val="none" w:sz="0" w:space="0" w:color="auto"/>
        <w:bottom w:val="none" w:sz="0" w:space="0" w:color="auto"/>
        <w:right w:val="none" w:sz="0" w:space="0" w:color="auto"/>
      </w:divBdr>
    </w:div>
    <w:div w:id="869609168">
      <w:bodyDiv w:val="1"/>
      <w:marLeft w:val="0"/>
      <w:marRight w:val="0"/>
      <w:marTop w:val="0"/>
      <w:marBottom w:val="0"/>
      <w:divBdr>
        <w:top w:val="none" w:sz="0" w:space="0" w:color="auto"/>
        <w:left w:val="none" w:sz="0" w:space="0" w:color="auto"/>
        <w:bottom w:val="none" w:sz="0" w:space="0" w:color="auto"/>
        <w:right w:val="none" w:sz="0" w:space="0" w:color="auto"/>
      </w:divBdr>
    </w:div>
    <w:div w:id="869681332">
      <w:bodyDiv w:val="1"/>
      <w:marLeft w:val="0"/>
      <w:marRight w:val="0"/>
      <w:marTop w:val="0"/>
      <w:marBottom w:val="0"/>
      <w:divBdr>
        <w:top w:val="none" w:sz="0" w:space="0" w:color="auto"/>
        <w:left w:val="none" w:sz="0" w:space="0" w:color="auto"/>
        <w:bottom w:val="none" w:sz="0" w:space="0" w:color="auto"/>
        <w:right w:val="none" w:sz="0" w:space="0" w:color="auto"/>
      </w:divBdr>
    </w:div>
    <w:div w:id="870142144">
      <w:bodyDiv w:val="1"/>
      <w:marLeft w:val="0"/>
      <w:marRight w:val="0"/>
      <w:marTop w:val="0"/>
      <w:marBottom w:val="0"/>
      <w:divBdr>
        <w:top w:val="none" w:sz="0" w:space="0" w:color="auto"/>
        <w:left w:val="none" w:sz="0" w:space="0" w:color="auto"/>
        <w:bottom w:val="none" w:sz="0" w:space="0" w:color="auto"/>
        <w:right w:val="none" w:sz="0" w:space="0" w:color="auto"/>
      </w:divBdr>
    </w:div>
    <w:div w:id="870148002">
      <w:bodyDiv w:val="1"/>
      <w:marLeft w:val="0"/>
      <w:marRight w:val="0"/>
      <w:marTop w:val="0"/>
      <w:marBottom w:val="0"/>
      <w:divBdr>
        <w:top w:val="none" w:sz="0" w:space="0" w:color="auto"/>
        <w:left w:val="none" w:sz="0" w:space="0" w:color="auto"/>
        <w:bottom w:val="none" w:sz="0" w:space="0" w:color="auto"/>
        <w:right w:val="none" w:sz="0" w:space="0" w:color="auto"/>
      </w:divBdr>
    </w:div>
    <w:div w:id="870605202">
      <w:bodyDiv w:val="1"/>
      <w:marLeft w:val="0"/>
      <w:marRight w:val="0"/>
      <w:marTop w:val="0"/>
      <w:marBottom w:val="0"/>
      <w:divBdr>
        <w:top w:val="none" w:sz="0" w:space="0" w:color="auto"/>
        <w:left w:val="none" w:sz="0" w:space="0" w:color="auto"/>
        <w:bottom w:val="none" w:sz="0" w:space="0" w:color="auto"/>
        <w:right w:val="none" w:sz="0" w:space="0" w:color="auto"/>
      </w:divBdr>
    </w:div>
    <w:div w:id="870651030">
      <w:bodyDiv w:val="1"/>
      <w:marLeft w:val="0"/>
      <w:marRight w:val="0"/>
      <w:marTop w:val="0"/>
      <w:marBottom w:val="0"/>
      <w:divBdr>
        <w:top w:val="none" w:sz="0" w:space="0" w:color="auto"/>
        <w:left w:val="none" w:sz="0" w:space="0" w:color="auto"/>
        <w:bottom w:val="none" w:sz="0" w:space="0" w:color="auto"/>
        <w:right w:val="none" w:sz="0" w:space="0" w:color="auto"/>
      </w:divBdr>
    </w:div>
    <w:div w:id="870805471">
      <w:bodyDiv w:val="1"/>
      <w:marLeft w:val="0"/>
      <w:marRight w:val="0"/>
      <w:marTop w:val="0"/>
      <w:marBottom w:val="0"/>
      <w:divBdr>
        <w:top w:val="none" w:sz="0" w:space="0" w:color="auto"/>
        <w:left w:val="none" w:sz="0" w:space="0" w:color="auto"/>
        <w:bottom w:val="none" w:sz="0" w:space="0" w:color="auto"/>
        <w:right w:val="none" w:sz="0" w:space="0" w:color="auto"/>
      </w:divBdr>
    </w:div>
    <w:div w:id="870922806">
      <w:bodyDiv w:val="1"/>
      <w:marLeft w:val="0"/>
      <w:marRight w:val="0"/>
      <w:marTop w:val="0"/>
      <w:marBottom w:val="0"/>
      <w:divBdr>
        <w:top w:val="none" w:sz="0" w:space="0" w:color="auto"/>
        <w:left w:val="none" w:sz="0" w:space="0" w:color="auto"/>
        <w:bottom w:val="none" w:sz="0" w:space="0" w:color="auto"/>
        <w:right w:val="none" w:sz="0" w:space="0" w:color="auto"/>
      </w:divBdr>
    </w:div>
    <w:div w:id="870990882">
      <w:bodyDiv w:val="1"/>
      <w:marLeft w:val="0"/>
      <w:marRight w:val="0"/>
      <w:marTop w:val="0"/>
      <w:marBottom w:val="0"/>
      <w:divBdr>
        <w:top w:val="none" w:sz="0" w:space="0" w:color="auto"/>
        <w:left w:val="none" w:sz="0" w:space="0" w:color="auto"/>
        <w:bottom w:val="none" w:sz="0" w:space="0" w:color="auto"/>
        <w:right w:val="none" w:sz="0" w:space="0" w:color="auto"/>
      </w:divBdr>
    </w:div>
    <w:div w:id="871306440">
      <w:bodyDiv w:val="1"/>
      <w:marLeft w:val="0"/>
      <w:marRight w:val="0"/>
      <w:marTop w:val="0"/>
      <w:marBottom w:val="0"/>
      <w:divBdr>
        <w:top w:val="none" w:sz="0" w:space="0" w:color="auto"/>
        <w:left w:val="none" w:sz="0" w:space="0" w:color="auto"/>
        <w:bottom w:val="none" w:sz="0" w:space="0" w:color="auto"/>
        <w:right w:val="none" w:sz="0" w:space="0" w:color="auto"/>
      </w:divBdr>
    </w:div>
    <w:div w:id="871461624">
      <w:bodyDiv w:val="1"/>
      <w:marLeft w:val="0"/>
      <w:marRight w:val="0"/>
      <w:marTop w:val="0"/>
      <w:marBottom w:val="0"/>
      <w:divBdr>
        <w:top w:val="none" w:sz="0" w:space="0" w:color="auto"/>
        <w:left w:val="none" w:sz="0" w:space="0" w:color="auto"/>
        <w:bottom w:val="none" w:sz="0" w:space="0" w:color="auto"/>
        <w:right w:val="none" w:sz="0" w:space="0" w:color="auto"/>
      </w:divBdr>
    </w:div>
    <w:div w:id="871578327">
      <w:bodyDiv w:val="1"/>
      <w:marLeft w:val="0"/>
      <w:marRight w:val="0"/>
      <w:marTop w:val="0"/>
      <w:marBottom w:val="0"/>
      <w:divBdr>
        <w:top w:val="none" w:sz="0" w:space="0" w:color="auto"/>
        <w:left w:val="none" w:sz="0" w:space="0" w:color="auto"/>
        <w:bottom w:val="none" w:sz="0" w:space="0" w:color="auto"/>
        <w:right w:val="none" w:sz="0" w:space="0" w:color="auto"/>
      </w:divBdr>
    </w:div>
    <w:div w:id="871647447">
      <w:bodyDiv w:val="1"/>
      <w:marLeft w:val="0"/>
      <w:marRight w:val="0"/>
      <w:marTop w:val="0"/>
      <w:marBottom w:val="0"/>
      <w:divBdr>
        <w:top w:val="none" w:sz="0" w:space="0" w:color="auto"/>
        <w:left w:val="none" w:sz="0" w:space="0" w:color="auto"/>
        <w:bottom w:val="none" w:sz="0" w:space="0" w:color="auto"/>
        <w:right w:val="none" w:sz="0" w:space="0" w:color="auto"/>
      </w:divBdr>
    </w:div>
    <w:div w:id="871848599">
      <w:bodyDiv w:val="1"/>
      <w:marLeft w:val="0"/>
      <w:marRight w:val="0"/>
      <w:marTop w:val="0"/>
      <w:marBottom w:val="0"/>
      <w:divBdr>
        <w:top w:val="none" w:sz="0" w:space="0" w:color="auto"/>
        <w:left w:val="none" w:sz="0" w:space="0" w:color="auto"/>
        <w:bottom w:val="none" w:sz="0" w:space="0" w:color="auto"/>
        <w:right w:val="none" w:sz="0" w:space="0" w:color="auto"/>
      </w:divBdr>
    </w:div>
    <w:div w:id="872041468">
      <w:bodyDiv w:val="1"/>
      <w:marLeft w:val="0"/>
      <w:marRight w:val="0"/>
      <w:marTop w:val="0"/>
      <w:marBottom w:val="0"/>
      <w:divBdr>
        <w:top w:val="none" w:sz="0" w:space="0" w:color="auto"/>
        <w:left w:val="none" w:sz="0" w:space="0" w:color="auto"/>
        <w:bottom w:val="none" w:sz="0" w:space="0" w:color="auto"/>
        <w:right w:val="none" w:sz="0" w:space="0" w:color="auto"/>
      </w:divBdr>
    </w:div>
    <w:div w:id="872115527">
      <w:bodyDiv w:val="1"/>
      <w:marLeft w:val="0"/>
      <w:marRight w:val="0"/>
      <w:marTop w:val="0"/>
      <w:marBottom w:val="0"/>
      <w:divBdr>
        <w:top w:val="none" w:sz="0" w:space="0" w:color="auto"/>
        <w:left w:val="none" w:sz="0" w:space="0" w:color="auto"/>
        <w:bottom w:val="none" w:sz="0" w:space="0" w:color="auto"/>
        <w:right w:val="none" w:sz="0" w:space="0" w:color="auto"/>
      </w:divBdr>
    </w:div>
    <w:div w:id="872156263">
      <w:bodyDiv w:val="1"/>
      <w:marLeft w:val="0"/>
      <w:marRight w:val="0"/>
      <w:marTop w:val="0"/>
      <w:marBottom w:val="0"/>
      <w:divBdr>
        <w:top w:val="none" w:sz="0" w:space="0" w:color="auto"/>
        <w:left w:val="none" w:sz="0" w:space="0" w:color="auto"/>
        <w:bottom w:val="none" w:sz="0" w:space="0" w:color="auto"/>
        <w:right w:val="none" w:sz="0" w:space="0" w:color="auto"/>
      </w:divBdr>
    </w:div>
    <w:div w:id="872688472">
      <w:bodyDiv w:val="1"/>
      <w:marLeft w:val="0"/>
      <w:marRight w:val="0"/>
      <w:marTop w:val="0"/>
      <w:marBottom w:val="0"/>
      <w:divBdr>
        <w:top w:val="none" w:sz="0" w:space="0" w:color="auto"/>
        <w:left w:val="none" w:sz="0" w:space="0" w:color="auto"/>
        <w:bottom w:val="none" w:sz="0" w:space="0" w:color="auto"/>
        <w:right w:val="none" w:sz="0" w:space="0" w:color="auto"/>
      </w:divBdr>
    </w:div>
    <w:div w:id="872809784">
      <w:bodyDiv w:val="1"/>
      <w:marLeft w:val="0"/>
      <w:marRight w:val="0"/>
      <w:marTop w:val="0"/>
      <w:marBottom w:val="0"/>
      <w:divBdr>
        <w:top w:val="none" w:sz="0" w:space="0" w:color="auto"/>
        <w:left w:val="none" w:sz="0" w:space="0" w:color="auto"/>
        <w:bottom w:val="none" w:sz="0" w:space="0" w:color="auto"/>
        <w:right w:val="none" w:sz="0" w:space="0" w:color="auto"/>
      </w:divBdr>
    </w:div>
    <w:div w:id="873037482">
      <w:bodyDiv w:val="1"/>
      <w:marLeft w:val="0"/>
      <w:marRight w:val="0"/>
      <w:marTop w:val="0"/>
      <w:marBottom w:val="0"/>
      <w:divBdr>
        <w:top w:val="none" w:sz="0" w:space="0" w:color="auto"/>
        <w:left w:val="none" w:sz="0" w:space="0" w:color="auto"/>
        <w:bottom w:val="none" w:sz="0" w:space="0" w:color="auto"/>
        <w:right w:val="none" w:sz="0" w:space="0" w:color="auto"/>
      </w:divBdr>
    </w:div>
    <w:div w:id="873349403">
      <w:bodyDiv w:val="1"/>
      <w:marLeft w:val="0"/>
      <w:marRight w:val="0"/>
      <w:marTop w:val="0"/>
      <w:marBottom w:val="0"/>
      <w:divBdr>
        <w:top w:val="none" w:sz="0" w:space="0" w:color="auto"/>
        <w:left w:val="none" w:sz="0" w:space="0" w:color="auto"/>
        <w:bottom w:val="none" w:sz="0" w:space="0" w:color="auto"/>
        <w:right w:val="none" w:sz="0" w:space="0" w:color="auto"/>
      </w:divBdr>
    </w:div>
    <w:div w:id="873732219">
      <w:bodyDiv w:val="1"/>
      <w:marLeft w:val="0"/>
      <w:marRight w:val="0"/>
      <w:marTop w:val="0"/>
      <w:marBottom w:val="0"/>
      <w:divBdr>
        <w:top w:val="none" w:sz="0" w:space="0" w:color="auto"/>
        <w:left w:val="none" w:sz="0" w:space="0" w:color="auto"/>
        <w:bottom w:val="none" w:sz="0" w:space="0" w:color="auto"/>
        <w:right w:val="none" w:sz="0" w:space="0" w:color="auto"/>
      </w:divBdr>
    </w:div>
    <w:div w:id="873811192">
      <w:bodyDiv w:val="1"/>
      <w:marLeft w:val="0"/>
      <w:marRight w:val="0"/>
      <w:marTop w:val="0"/>
      <w:marBottom w:val="0"/>
      <w:divBdr>
        <w:top w:val="none" w:sz="0" w:space="0" w:color="auto"/>
        <w:left w:val="none" w:sz="0" w:space="0" w:color="auto"/>
        <w:bottom w:val="none" w:sz="0" w:space="0" w:color="auto"/>
        <w:right w:val="none" w:sz="0" w:space="0" w:color="auto"/>
      </w:divBdr>
    </w:div>
    <w:div w:id="873882725">
      <w:bodyDiv w:val="1"/>
      <w:marLeft w:val="0"/>
      <w:marRight w:val="0"/>
      <w:marTop w:val="0"/>
      <w:marBottom w:val="0"/>
      <w:divBdr>
        <w:top w:val="none" w:sz="0" w:space="0" w:color="auto"/>
        <w:left w:val="none" w:sz="0" w:space="0" w:color="auto"/>
        <w:bottom w:val="none" w:sz="0" w:space="0" w:color="auto"/>
        <w:right w:val="none" w:sz="0" w:space="0" w:color="auto"/>
      </w:divBdr>
    </w:div>
    <w:div w:id="873884613">
      <w:bodyDiv w:val="1"/>
      <w:marLeft w:val="0"/>
      <w:marRight w:val="0"/>
      <w:marTop w:val="0"/>
      <w:marBottom w:val="0"/>
      <w:divBdr>
        <w:top w:val="none" w:sz="0" w:space="0" w:color="auto"/>
        <w:left w:val="none" w:sz="0" w:space="0" w:color="auto"/>
        <w:bottom w:val="none" w:sz="0" w:space="0" w:color="auto"/>
        <w:right w:val="none" w:sz="0" w:space="0" w:color="auto"/>
      </w:divBdr>
    </w:div>
    <w:div w:id="874387409">
      <w:bodyDiv w:val="1"/>
      <w:marLeft w:val="0"/>
      <w:marRight w:val="0"/>
      <w:marTop w:val="0"/>
      <w:marBottom w:val="0"/>
      <w:divBdr>
        <w:top w:val="none" w:sz="0" w:space="0" w:color="auto"/>
        <w:left w:val="none" w:sz="0" w:space="0" w:color="auto"/>
        <w:bottom w:val="none" w:sz="0" w:space="0" w:color="auto"/>
        <w:right w:val="none" w:sz="0" w:space="0" w:color="auto"/>
      </w:divBdr>
    </w:div>
    <w:div w:id="874512461">
      <w:bodyDiv w:val="1"/>
      <w:marLeft w:val="0"/>
      <w:marRight w:val="0"/>
      <w:marTop w:val="0"/>
      <w:marBottom w:val="0"/>
      <w:divBdr>
        <w:top w:val="none" w:sz="0" w:space="0" w:color="auto"/>
        <w:left w:val="none" w:sz="0" w:space="0" w:color="auto"/>
        <w:bottom w:val="none" w:sz="0" w:space="0" w:color="auto"/>
        <w:right w:val="none" w:sz="0" w:space="0" w:color="auto"/>
      </w:divBdr>
    </w:div>
    <w:div w:id="874587350">
      <w:bodyDiv w:val="1"/>
      <w:marLeft w:val="0"/>
      <w:marRight w:val="0"/>
      <w:marTop w:val="0"/>
      <w:marBottom w:val="0"/>
      <w:divBdr>
        <w:top w:val="none" w:sz="0" w:space="0" w:color="auto"/>
        <w:left w:val="none" w:sz="0" w:space="0" w:color="auto"/>
        <w:bottom w:val="none" w:sz="0" w:space="0" w:color="auto"/>
        <w:right w:val="none" w:sz="0" w:space="0" w:color="auto"/>
      </w:divBdr>
    </w:div>
    <w:div w:id="874730577">
      <w:bodyDiv w:val="1"/>
      <w:marLeft w:val="0"/>
      <w:marRight w:val="0"/>
      <w:marTop w:val="0"/>
      <w:marBottom w:val="0"/>
      <w:divBdr>
        <w:top w:val="none" w:sz="0" w:space="0" w:color="auto"/>
        <w:left w:val="none" w:sz="0" w:space="0" w:color="auto"/>
        <w:bottom w:val="none" w:sz="0" w:space="0" w:color="auto"/>
        <w:right w:val="none" w:sz="0" w:space="0" w:color="auto"/>
      </w:divBdr>
    </w:div>
    <w:div w:id="874930864">
      <w:bodyDiv w:val="1"/>
      <w:marLeft w:val="0"/>
      <w:marRight w:val="0"/>
      <w:marTop w:val="0"/>
      <w:marBottom w:val="0"/>
      <w:divBdr>
        <w:top w:val="none" w:sz="0" w:space="0" w:color="auto"/>
        <w:left w:val="none" w:sz="0" w:space="0" w:color="auto"/>
        <w:bottom w:val="none" w:sz="0" w:space="0" w:color="auto"/>
        <w:right w:val="none" w:sz="0" w:space="0" w:color="auto"/>
      </w:divBdr>
    </w:div>
    <w:div w:id="875044115">
      <w:bodyDiv w:val="1"/>
      <w:marLeft w:val="0"/>
      <w:marRight w:val="0"/>
      <w:marTop w:val="0"/>
      <w:marBottom w:val="0"/>
      <w:divBdr>
        <w:top w:val="none" w:sz="0" w:space="0" w:color="auto"/>
        <w:left w:val="none" w:sz="0" w:space="0" w:color="auto"/>
        <w:bottom w:val="none" w:sz="0" w:space="0" w:color="auto"/>
        <w:right w:val="none" w:sz="0" w:space="0" w:color="auto"/>
      </w:divBdr>
    </w:div>
    <w:div w:id="875384109">
      <w:bodyDiv w:val="1"/>
      <w:marLeft w:val="0"/>
      <w:marRight w:val="0"/>
      <w:marTop w:val="0"/>
      <w:marBottom w:val="0"/>
      <w:divBdr>
        <w:top w:val="none" w:sz="0" w:space="0" w:color="auto"/>
        <w:left w:val="none" w:sz="0" w:space="0" w:color="auto"/>
        <w:bottom w:val="none" w:sz="0" w:space="0" w:color="auto"/>
        <w:right w:val="none" w:sz="0" w:space="0" w:color="auto"/>
      </w:divBdr>
    </w:div>
    <w:div w:id="875388422">
      <w:bodyDiv w:val="1"/>
      <w:marLeft w:val="0"/>
      <w:marRight w:val="0"/>
      <w:marTop w:val="0"/>
      <w:marBottom w:val="0"/>
      <w:divBdr>
        <w:top w:val="none" w:sz="0" w:space="0" w:color="auto"/>
        <w:left w:val="none" w:sz="0" w:space="0" w:color="auto"/>
        <w:bottom w:val="none" w:sz="0" w:space="0" w:color="auto"/>
        <w:right w:val="none" w:sz="0" w:space="0" w:color="auto"/>
      </w:divBdr>
    </w:div>
    <w:div w:id="875435967">
      <w:bodyDiv w:val="1"/>
      <w:marLeft w:val="0"/>
      <w:marRight w:val="0"/>
      <w:marTop w:val="0"/>
      <w:marBottom w:val="0"/>
      <w:divBdr>
        <w:top w:val="none" w:sz="0" w:space="0" w:color="auto"/>
        <w:left w:val="none" w:sz="0" w:space="0" w:color="auto"/>
        <w:bottom w:val="none" w:sz="0" w:space="0" w:color="auto"/>
        <w:right w:val="none" w:sz="0" w:space="0" w:color="auto"/>
      </w:divBdr>
    </w:div>
    <w:div w:id="875462454">
      <w:bodyDiv w:val="1"/>
      <w:marLeft w:val="0"/>
      <w:marRight w:val="0"/>
      <w:marTop w:val="0"/>
      <w:marBottom w:val="0"/>
      <w:divBdr>
        <w:top w:val="none" w:sz="0" w:space="0" w:color="auto"/>
        <w:left w:val="none" w:sz="0" w:space="0" w:color="auto"/>
        <w:bottom w:val="none" w:sz="0" w:space="0" w:color="auto"/>
        <w:right w:val="none" w:sz="0" w:space="0" w:color="auto"/>
      </w:divBdr>
    </w:div>
    <w:div w:id="875581307">
      <w:bodyDiv w:val="1"/>
      <w:marLeft w:val="0"/>
      <w:marRight w:val="0"/>
      <w:marTop w:val="0"/>
      <w:marBottom w:val="0"/>
      <w:divBdr>
        <w:top w:val="none" w:sz="0" w:space="0" w:color="auto"/>
        <w:left w:val="none" w:sz="0" w:space="0" w:color="auto"/>
        <w:bottom w:val="none" w:sz="0" w:space="0" w:color="auto"/>
        <w:right w:val="none" w:sz="0" w:space="0" w:color="auto"/>
      </w:divBdr>
    </w:div>
    <w:div w:id="875582268">
      <w:bodyDiv w:val="1"/>
      <w:marLeft w:val="0"/>
      <w:marRight w:val="0"/>
      <w:marTop w:val="0"/>
      <w:marBottom w:val="0"/>
      <w:divBdr>
        <w:top w:val="none" w:sz="0" w:space="0" w:color="auto"/>
        <w:left w:val="none" w:sz="0" w:space="0" w:color="auto"/>
        <w:bottom w:val="none" w:sz="0" w:space="0" w:color="auto"/>
        <w:right w:val="none" w:sz="0" w:space="0" w:color="auto"/>
      </w:divBdr>
    </w:div>
    <w:div w:id="875699358">
      <w:bodyDiv w:val="1"/>
      <w:marLeft w:val="0"/>
      <w:marRight w:val="0"/>
      <w:marTop w:val="0"/>
      <w:marBottom w:val="0"/>
      <w:divBdr>
        <w:top w:val="none" w:sz="0" w:space="0" w:color="auto"/>
        <w:left w:val="none" w:sz="0" w:space="0" w:color="auto"/>
        <w:bottom w:val="none" w:sz="0" w:space="0" w:color="auto"/>
        <w:right w:val="none" w:sz="0" w:space="0" w:color="auto"/>
      </w:divBdr>
    </w:div>
    <w:div w:id="875889311">
      <w:bodyDiv w:val="1"/>
      <w:marLeft w:val="0"/>
      <w:marRight w:val="0"/>
      <w:marTop w:val="0"/>
      <w:marBottom w:val="0"/>
      <w:divBdr>
        <w:top w:val="none" w:sz="0" w:space="0" w:color="auto"/>
        <w:left w:val="none" w:sz="0" w:space="0" w:color="auto"/>
        <w:bottom w:val="none" w:sz="0" w:space="0" w:color="auto"/>
        <w:right w:val="none" w:sz="0" w:space="0" w:color="auto"/>
      </w:divBdr>
    </w:div>
    <w:div w:id="875892098">
      <w:bodyDiv w:val="1"/>
      <w:marLeft w:val="0"/>
      <w:marRight w:val="0"/>
      <w:marTop w:val="0"/>
      <w:marBottom w:val="0"/>
      <w:divBdr>
        <w:top w:val="none" w:sz="0" w:space="0" w:color="auto"/>
        <w:left w:val="none" w:sz="0" w:space="0" w:color="auto"/>
        <w:bottom w:val="none" w:sz="0" w:space="0" w:color="auto"/>
        <w:right w:val="none" w:sz="0" w:space="0" w:color="auto"/>
      </w:divBdr>
    </w:div>
    <w:div w:id="875897118">
      <w:bodyDiv w:val="1"/>
      <w:marLeft w:val="0"/>
      <w:marRight w:val="0"/>
      <w:marTop w:val="0"/>
      <w:marBottom w:val="0"/>
      <w:divBdr>
        <w:top w:val="none" w:sz="0" w:space="0" w:color="auto"/>
        <w:left w:val="none" w:sz="0" w:space="0" w:color="auto"/>
        <w:bottom w:val="none" w:sz="0" w:space="0" w:color="auto"/>
        <w:right w:val="none" w:sz="0" w:space="0" w:color="auto"/>
      </w:divBdr>
    </w:div>
    <w:div w:id="876045262">
      <w:bodyDiv w:val="1"/>
      <w:marLeft w:val="0"/>
      <w:marRight w:val="0"/>
      <w:marTop w:val="0"/>
      <w:marBottom w:val="0"/>
      <w:divBdr>
        <w:top w:val="none" w:sz="0" w:space="0" w:color="auto"/>
        <w:left w:val="none" w:sz="0" w:space="0" w:color="auto"/>
        <w:bottom w:val="none" w:sz="0" w:space="0" w:color="auto"/>
        <w:right w:val="none" w:sz="0" w:space="0" w:color="auto"/>
      </w:divBdr>
    </w:div>
    <w:div w:id="876088201">
      <w:bodyDiv w:val="1"/>
      <w:marLeft w:val="0"/>
      <w:marRight w:val="0"/>
      <w:marTop w:val="0"/>
      <w:marBottom w:val="0"/>
      <w:divBdr>
        <w:top w:val="none" w:sz="0" w:space="0" w:color="auto"/>
        <w:left w:val="none" w:sz="0" w:space="0" w:color="auto"/>
        <w:bottom w:val="none" w:sz="0" w:space="0" w:color="auto"/>
        <w:right w:val="none" w:sz="0" w:space="0" w:color="auto"/>
      </w:divBdr>
    </w:div>
    <w:div w:id="876546758">
      <w:bodyDiv w:val="1"/>
      <w:marLeft w:val="0"/>
      <w:marRight w:val="0"/>
      <w:marTop w:val="0"/>
      <w:marBottom w:val="0"/>
      <w:divBdr>
        <w:top w:val="none" w:sz="0" w:space="0" w:color="auto"/>
        <w:left w:val="none" w:sz="0" w:space="0" w:color="auto"/>
        <w:bottom w:val="none" w:sz="0" w:space="0" w:color="auto"/>
        <w:right w:val="none" w:sz="0" w:space="0" w:color="auto"/>
      </w:divBdr>
    </w:div>
    <w:div w:id="876622963">
      <w:bodyDiv w:val="1"/>
      <w:marLeft w:val="0"/>
      <w:marRight w:val="0"/>
      <w:marTop w:val="0"/>
      <w:marBottom w:val="0"/>
      <w:divBdr>
        <w:top w:val="none" w:sz="0" w:space="0" w:color="auto"/>
        <w:left w:val="none" w:sz="0" w:space="0" w:color="auto"/>
        <w:bottom w:val="none" w:sz="0" w:space="0" w:color="auto"/>
        <w:right w:val="none" w:sz="0" w:space="0" w:color="auto"/>
      </w:divBdr>
    </w:div>
    <w:div w:id="877278271">
      <w:bodyDiv w:val="1"/>
      <w:marLeft w:val="0"/>
      <w:marRight w:val="0"/>
      <w:marTop w:val="0"/>
      <w:marBottom w:val="0"/>
      <w:divBdr>
        <w:top w:val="none" w:sz="0" w:space="0" w:color="auto"/>
        <w:left w:val="none" w:sz="0" w:space="0" w:color="auto"/>
        <w:bottom w:val="none" w:sz="0" w:space="0" w:color="auto"/>
        <w:right w:val="none" w:sz="0" w:space="0" w:color="auto"/>
      </w:divBdr>
    </w:div>
    <w:div w:id="877397051">
      <w:bodyDiv w:val="1"/>
      <w:marLeft w:val="0"/>
      <w:marRight w:val="0"/>
      <w:marTop w:val="0"/>
      <w:marBottom w:val="0"/>
      <w:divBdr>
        <w:top w:val="none" w:sz="0" w:space="0" w:color="auto"/>
        <w:left w:val="none" w:sz="0" w:space="0" w:color="auto"/>
        <w:bottom w:val="none" w:sz="0" w:space="0" w:color="auto"/>
        <w:right w:val="none" w:sz="0" w:space="0" w:color="auto"/>
      </w:divBdr>
    </w:div>
    <w:div w:id="877667844">
      <w:bodyDiv w:val="1"/>
      <w:marLeft w:val="0"/>
      <w:marRight w:val="0"/>
      <w:marTop w:val="0"/>
      <w:marBottom w:val="0"/>
      <w:divBdr>
        <w:top w:val="none" w:sz="0" w:space="0" w:color="auto"/>
        <w:left w:val="none" w:sz="0" w:space="0" w:color="auto"/>
        <w:bottom w:val="none" w:sz="0" w:space="0" w:color="auto"/>
        <w:right w:val="none" w:sz="0" w:space="0" w:color="auto"/>
      </w:divBdr>
    </w:div>
    <w:div w:id="877739259">
      <w:bodyDiv w:val="1"/>
      <w:marLeft w:val="0"/>
      <w:marRight w:val="0"/>
      <w:marTop w:val="0"/>
      <w:marBottom w:val="0"/>
      <w:divBdr>
        <w:top w:val="none" w:sz="0" w:space="0" w:color="auto"/>
        <w:left w:val="none" w:sz="0" w:space="0" w:color="auto"/>
        <w:bottom w:val="none" w:sz="0" w:space="0" w:color="auto"/>
        <w:right w:val="none" w:sz="0" w:space="0" w:color="auto"/>
      </w:divBdr>
    </w:div>
    <w:div w:id="878008509">
      <w:bodyDiv w:val="1"/>
      <w:marLeft w:val="0"/>
      <w:marRight w:val="0"/>
      <w:marTop w:val="0"/>
      <w:marBottom w:val="0"/>
      <w:divBdr>
        <w:top w:val="none" w:sz="0" w:space="0" w:color="auto"/>
        <w:left w:val="none" w:sz="0" w:space="0" w:color="auto"/>
        <w:bottom w:val="none" w:sz="0" w:space="0" w:color="auto"/>
        <w:right w:val="none" w:sz="0" w:space="0" w:color="auto"/>
      </w:divBdr>
    </w:div>
    <w:div w:id="878056029">
      <w:bodyDiv w:val="1"/>
      <w:marLeft w:val="0"/>
      <w:marRight w:val="0"/>
      <w:marTop w:val="0"/>
      <w:marBottom w:val="0"/>
      <w:divBdr>
        <w:top w:val="none" w:sz="0" w:space="0" w:color="auto"/>
        <w:left w:val="none" w:sz="0" w:space="0" w:color="auto"/>
        <w:bottom w:val="none" w:sz="0" w:space="0" w:color="auto"/>
        <w:right w:val="none" w:sz="0" w:space="0" w:color="auto"/>
      </w:divBdr>
    </w:div>
    <w:div w:id="878277422">
      <w:bodyDiv w:val="1"/>
      <w:marLeft w:val="0"/>
      <w:marRight w:val="0"/>
      <w:marTop w:val="0"/>
      <w:marBottom w:val="0"/>
      <w:divBdr>
        <w:top w:val="none" w:sz="0" w:space="0" w:color="auto"/>
        <w:left w:val="none" w:sz="0" w:space="0" w:color="auto"/>
        <w:bottom w:val="none" w:sz="0" w:space="0" w:color="auto"/>
        <w:right w:val="none" w:sz="0" w:space="0" w:color="auto"/>
      </w:divBdr>
    </w:div>
    <w:div w:id="879245520">
      <w:bodyDiv w:val="1"/>
      <w:marLeft w:val="0"/>
      <w:marRight w:val="0"/>
      <w:marTop w:val="0"/>
      <w:marBottom w:val="0"/>
      <w:divBdr>
        <w:top w:val="none" w:sz="0" w:space="0" w:color="auto"/>
        <w:left w:val="none" w:sz="0" w:space="0" w:color="auto"/>
        <w:bottom w:val="none" w:sz="0" w:space="0" w:color="auto"/>
        <w:right w:val="none" w:sz="0" w:space="0" w:color="auto"/>
      </w:divBdr>
    </w:div>
    <w:div w:id="879367181">
      <w:bodyDiv w:val="1"/>
      <w:marLeft w:val="0"/>
      <w:marRight w:val="0"/>
      <w:marTop w:val="0"/>
      <w:marBottom w:val="0"/>
      <w:divBdr>
        <w:top w:val="none" w:sz="0" w:space="0" w:color="auto"/>
        <w:left w:val="none" w:sz="0" w:space="0" w:color="auto"/>
        <w:bottom w:val="none" w:sz="0" w:space="0" w:color="auto"/>
        <w:right w:val="none" w:sz="0" w:space="0" w:color="auto"/>
      </w:divBdr>
    </w:div>
    <w:div w:id="879392736">
      <w:bodyDiv w:val="1"/>
      <w:marLeft w:val="0"/>
      <w:marRight w:val="0"/>
      <w:marTop w:val="0"/>
      <w:marBottom w:val="0"/>
      <w:divBdr>
        <w:top w:val="none" w:sz="0" w:space="0" w:color="auto"/>
        <w:left w:val="none" w:sz="0" w:space="0" w:color="auto"/>
        <w:bottom w:val="none" w:sz="0" w:space="0" w:color="auto"/>
        <w:right w:val="none" w:sz="0" w:space="0" w:color="auto"/>
      </w:divBdr>
    </w:div>
    <w:div w:id="879393797">
      <w:bodyDiv w:val="1"/>
      <w:marLeft w:val="0"/>
      <w:marRight w:val="0"/>
      <w:marTop w:val="0"/>
      <w:marBottom w:val="0"/>
      <w:divBdr>
        <w:top w:val="none" w:sz="0" w:space="0" w:color="auto"/>
        <w:left w:val="none" w:sz="0" w:space="0" w:color="auto"/>
        <w:bottom w:val="none" w:sz="0" w:space="0" w:color="auto"/>
        <w:right w:val="none" w:sz="0" w:space="0" w:color="auto"/>
      </w:divBdr>
    </w:div>
    <w:div w:id="879584381">
      <w:bodyDiv w:val="1"/>
      <w:marLeft w:val="0"/>
      <w:marRight w:val="0"/>
      <w:marTop w:val="0"/>
      <w:marBottom w:val="0"/>
      <w:divBdr>
        <w:top w:val="none" w:sz="0" w:space="0" w:color="auto"/>
        <w:left w:val="none" w:sz="0" w:space="0" w:color="auto"/>
        <w:bottom w:val="none" w:sz="0" w:space="0" w:color="auto"/>
        <w:right w:val="none" w:sz="0" w:space="0" w:color="auto"/>
      </w:divBdr>
    </w:div>
    <w:div w:id="879826369">
      <w:bodyDiv w:val="1"/>
      <w:marLeft w:val="0"/>
      <w:marRight w:val="0"/>
      <w:marTop w:val="0"/>
      <w:marBottom w:val="0"/>
      <w:divBdr>
        <w:top w:val="none" w:sz="0" w:space="0" w:color="auto"/>
        <w:left w:val="none" w:sz="0" w:space="0" w:color="auto"/>
        <w:bottom w:val="none" w:sz="0" w:space="0" w:color="auto"/>
        <w:right w:val="none" w:sz="0" w:space="0" w:color="auto"/>
      </w:divBdr>
    </w:div>
    <w:div w:id="879973356">
      <w:bodyDiv w:val="1"/>
      <w:marLeft w:val="0"/>
      <w:marRight w:val="0"/>
      <w:marTop w:val="0"/>
      <w:marBottom w:val="0"/>
      <w:divBdr>
        <w:top w:val="none" w:sz="0" w:space="0" w:color="auto"/>
        <w:left w:val="none" w:sz="0" w:space="0" w:color="auto"/>
        <w:bottom w:val="none" w:sz="0" w:space="0" w:color="auto"/>
        <w:right w:val="none" w:sz="0" w:space="0" w:color="auto"/>
      </w:divBdr>
    </w:div>
    <w:div w:id="880701756">
      <w:bodyDiv w:val="1"/>
      <w:marLeft w:val="0"/>
      <w:marRight w:val="0"/>
      <w:marTop w:val="0"/>
      <w:marBottom w:val="0"/>
      <w:divBdr>
        <w:top w:val="none" w:sz="0" w:space="0" w:color="auto"/>
        <w:left w:val="none" w:sz="0" w:space="0" w:color="auto"/>
        <w:bottom w:val="none" w:sz="0" w:space="0" w:color="auto"/>
        <w:right w:val="none" w:sz="0" w:space="0" w:color="auto"/>
      </w:divBdr>
    </w:div>
    <w:div w:id="881479681">
      <w:bodyDiv w:val="1"/>
      <w:marLeft w:val="0"/>
      <w:marRight w:val="0"/>
      <w:marTop w:val="0"/>
      <w:marBottom w:val="0"/>
      <w:divBdr>
        <w:top w:val="none" w:sz="0" w:space="0" w:color="auto"/>
        <w:left w:val="none" w:sz="0" w:space="0" w:color="auto"/>
        <w:bottom w:val="none" w:sz="0" w:space="0" w:color="auto"/>
        <w:right w:val="none" w:sz="0" w:space="0" w:color="auto"/>
      </w:divBdr>
    </w:div>
    <w:div w:id="881752978">
      <w:bodyDiv w:val="1"/>
      <w:marLeft w:val="0"/>
      <w:marRight w:val="0"/>
      <w:marTop w:val="0"/>
      <w:marBottom w:val="0"/>
      <w:divBdr>
        <w:top w:val="none" w:sz="0" w:space="0" w:color="auto"/>
        <w:left w:val="none" w:sz="0" w:space="0" w:color="auto"/>
        <w:bottom w:val="none" w:sz="0" w:space="0" w:color="auto"/>
        <w:right w:val="none" w:sz="0" w:space="0" w:color="auto"/>
      </w:divBdr>
    </w:div>
    <w:div w:id="882408079">
      <w:bodyDiv w:val="1"/>
      <w:marLeft w:val="0"/>
      <w:marRight w:val="0"/>
      <w:marTop w:val="0"/>
      <w:marBottom w:val="0"/>
      <w:divBdr>
        <w:top w:val="none" w:sz="0" w:space="0" w:color="auto"/>
        <w:left w:val="none" w:sz="0" w:space="0" w:color="auto"/>
        <w:bottom w:val="none" w:sz="0" w:space="0" w:color="auto"/>
        <w:right w:val="none" w:sz="0" w:space="0" w:color="auto"/>
      </w:divBdr>
    </w:div>
    <w:div w:id="882592813">
      <w:bodyDiv w:val="1"/>
      <w:marLeft w:val="0"/>
      <w:marRight w:val="0"/>
      <w:marTop w:val="0"/>
      <w:marBottom w:val="0"/>
      <w:divBdr>
        <w:top w:val="none" w:sz="0" w:space="0" w:color="auto"/>
        <w:left w:val="none" w:sz="0" w:space="0" w:color="auto"/>
        <w:bottom w:val="none" w:sz="0" w:space="0" w:color="auto"/>
        <w:right w:val="none" w:sz="0" w:space="0" w:color="auto"/>
      </w:divBdr>
    </w:div>
    <w:div w:id="882861349">
      <w:bodyDiv w:val="1"/>
      <w:marLeft w:val="0"/>
      <w:marRight w:val="0"/>
      <w:marTop w:val="0"/>
      <w:marBottom w:val="0"/>
      <w:divBdr>
        <w:top w:val="none" w:sz="0" w:space="0" w:color="auto"/>
        <w:left w:val="none" w:sz="0" w:space="0" w:color="auto"/>
        <w:bottom w:val="none" w:sz="0" w:space="0" w:color="auto"/>
        <w:right w:val="none" w:sz="0" w:space="0" w:color="auto"/>
      </w:divBdr>
    </w:div>
    <w:div w:id="882904004">
      <w:bodyDiv w:val="1"/>
      <w:marLeft w:val="0"/>
      <w:marRight w:val="0"/>
      <w:marTop w:val="0"/>
      <w:marBottom w:val="0"/>
      <w:divBdr>
        <w:top w:val="none" w:sz="0" w:space="0" w:color="auto"/>
        <w:left w:val="none" w:sz="0" w:space="0" w:color="auto"/>
        <w:bottom w:val="none" w:sz="0" w:space="0" w:color="auto"/>
        <w:right w:val="none" w:sz="0" w:space="0" w:color="auto"/>
      </w:divBdr>
    </w:div>
    <w:div w:id="883102909">
      <w:bodyDiv w:val="1"/>
      <w:marLeft w:val="0"/>
      <w:marRight w:val="0"/>
      <w:marTop w:val="0"/>
      <w:marBottom w:val="0"/>
      <w:divBdr>
        <w:top w:val="none" w:sz="0" w:space="0" w:color="auto"/>
        <w:left w:val="none" w:sz="0" w:space="0" w:color="auto"/>
        <w:bottom w:val="none" w:sz="0" w:space="0" w:color="auto"/>
        <w:right w:val="none" w:sz="0" w:space="0" w:color="auto"/>
      </w:divBdr>
    </w:div>
    <w:div w:id="883175469">
      <w:bodyDiv w:val="1"/>
      <w:marLeft w:val="0"/>
      <w:marRight w:val="0"/>
      <w:marTop w:val="0"/>
      <w:marBottom w:val="0"/>
      <w:divBdr>
        <w:top w:val="none" w:sz="0" w:space="0" w:color="auto"/>
        <w:left w:val="none" w:sz="0" w:space="0" w:color="auto"/>
        <w:bottom w:val="none" w:sz="0" w:space="0" w:color="auto"/>
        <w:right w:val="none" w:sz="0" w:space="0" w:color="auto"/>
      </w:divBdr>
    </w:div>
    <w:div w:id="883179119">
      <w:bodyDiv w:val="1"/>
      <w:marLeft w:val="0"/>
      <w:marRight w:val="0"/>
      <w:marTop w:val="0"/>
      <w:marBottom w:val="0"/>
      <w:divBdr>
        <w:top w:val="none" w:sz="0" w:space="0" w:color="auto"/>
        <w:left w:val="none" w:sz="0" w:space="0" w:color="auto"/>
        <w:bottom w:val="none" w:sz="0" w:space="0" w:color="auto"/>
        <w:right w:val="none" w:sz="0" w:space="0" w:color="auto"/>
      </w:divBdr>
    </w:div>
    <w:div w:id="883180177">
      <w:bodyDiv w:val="1"/>
      <w:marLeft w:val="0"/>
      <w:marRight w:val="0"/>
      <w:marTop w:val="0"/>
      <w:marBottom w:val="0"/>
      <w:divBdr>
        <w:top w:val="none" w:sz="0" w:space="0" w:color="auto"/>
        <w:left w:val="none" w:sz="0" w:space="0" w:color="auto"/>
        <w:bottom w:val="none" w:sz="0" w:space="0" w:color="auto"/>
        <w:right w:val="none" w:sz="0" w:space="0" w:color="auto"/>
      </w:divBdr>
    </w:div>
    <w:div w:id="883252266">
      <w:bodyDiv w:val="1"/>
      <w:marLeft w:val="0"/>
      <w:marRight w:val="0"/>
      <w:marTop w:val="0"/>
      <w:marBottom w:val="0"/>
      <w:divBdr>
        <w:top w:val="none" w:sz="0" w:space="0" w:color="auto"/>
        <w:left w:val="none" w:sz="0" w:space="0" w:color="auto"/>
        <w:bottom w:val="none" w:sz="0" w:space="0" w:color="auto"/>
        <w:right w:val="none" w:sz="0" w:space="0" w:color="auto"/>
      </w:divBdr>
    </w:div>
    <w:div w:id="883252719">
      <w:bodyDiv w:val="1"/>
      <w:marLeft w:val="0"/>
      <w:marRight w:val="0"/>
      <w:marTop w:val="0"/>
      <w:marBottom w:val="0"/>
      <w:divBdr>
        <w:top w:val="none" w:sz="0" w:space="0" w:color="auto"/>
        <w:left w:val="none" w:sz="0" w:space="0" w:color="auto"/>
        <w:bottom w:val="none" w:sz="0" w:space="0" w:color="auto"/>
        <w:right w:val="none" w:sz="0" w:space="0" w:color="auto"/>
      </w:divBdr>
    </w:div>
    <w:div w:id="883325043">
      <w:bodyDiv w:val="1"/>
      <w:marLeft w:val="0"/>
      <w:marRight w:val="0"/>
      <w:marTop w:val="0"/>
      <w:marBottom w:val="0"/>
      <w:divBdr>
        <w:top w:val="none" w:sz="0" w:space="0" w:color="auto"/>
        <w:left w:val="none" w:sz="0" w:space="0" w:color="auto"/>
        <w:bottom w:val="none" w:sz="0" w:space="0" w:color="auto"/>
        <w:right w:val="none" w:sz="0" w:space="0" w:color="auto"/>
      </w:divBdr>
    </w:div>
    <w:div w:id="883367410">
      <w:bodyDiv w:val="1"/>
      <w:marLeft w:val="0"/>
      <w:marRight w:val="0"/>
      <w:marTop w:val="0"/>
      <w:marBottom w:val="0"/>
      <w:divBdr>
        <w:top w:val="none" w:sz="0" w:space="0" w:color="auto"/>
        <w:left w:val="none" w:sz="0" w:space="0" w:color="auto"/>
        <w:bottom w:val="none" w:sz="0" w:space="0" w:color="auto"/>
        <w:right w:val="none" w:sz="0" w:space="0" w:color="auto"/>
      </w:divBdr>
    </w:div>
    <w:div w:id="883562449">
      <w:bodyDiv w:val="1"/>
      <w:marLeft w:val="0"/>
      <w:marRight w:val="0"/>
      <w:marTop w:val="0"/>
      <w:marBottom w:val="0"/>
      <w:divBdr>
        <w:top w:val="none" w:sz="0" w:space="0" w:color="auto"/>
        <w:left w:val="none" w:sz="0" w:space="0" w:color="auto"/>
        <w:bottom w:val="none" w:sz="0" w:space="0" w:color="auto"/>
        <w:right w:val="none" w:sz="0" w:space="0" w:color="auto"/>
      </w:divBdr>
    </w:div>
    <w:div w:id="883954564">
      <w:bodyDiv w:val="1"/>
      <w:marLeft w:val="0"/>
      <w:marRight w:val="0"/>
      <w:marTop w:val="0"/>
      <w:marBottom w:val="0"/>
      <w:divBdr>
        <w:top w:val="none" w:sz="0" w:space="0" w:color="auto"/>
        <w:left w:val="none" w:sz="0" w:space="0" w:color="auto"/>
        <w:bottom w:val="none" w:sz="0" w:space="0" w:color="auto"/>
        <w:right w:val="none" w:sz="0" w:space="0" w:color="auto"/>
      </w:divBdr>
    </w:div>
    <w:div w:id="884101447">
      <w:bodyDiv w:val="1"/>
      <w:marLeft w:val="0"/>
      <w:marRight w:val="0"/>
      <w:marTop w:val="0"/>
      <w:marBottom w:val="0"/>
      <w:divBdr>
        <w:top w:val="none" w:sz="0" w:space="0" w:color="auto"/>
        <w:left w:val="none" w:sz="0" w:space="0" w:color="auto"/>
        <w:bottom w:val="none" w:sz="0" w:space="0" w:color="auto"/>
        <w:right w:val="none" w:sz="0" w:space="0" w:color="auto"/>
      </w:divBdr>
    </w:div>
    <w:div w:id="884146712">
      <w:bodyDiv w:val="1"/>
      <w:marLeft w:val="0"/>
      <w:marRight w:val="0"/>
      <w:marTop w:val="0"/>
      <w:marBottom w:val="0"/>
      <w:divBdr>
        <w:top w:val="none" w:sz="0" w:space="0" w:color="auto"/>
        <w:left w:val="none" w:sz="0" w:space="0" w:color="auto"/>
        <w:bottom w:val="none" w:sz="0" w:space="0" w:color="auto"/>
        <w:right w:val="none" w:sz="0" w:space="0" w:color="auto"/>
      </w:divBdr>
    </w:div>
    <w:div w:id="884147248">
      <w:bodyDiv w:val="1"/>
      <w:marLeft w:val="0"/>
      <w:marRight w:val="0"/>
      <w:marTop w:val="0"/>
      <w:marBottom w:val="0"/>
      <w:divBdr>
        <w:top w:val="none" w:sz="0" w:space="0" w:color="auto"/>
        <w:left w:val="none" w:sz="0" w:space="0" w:color="auto"/>
        <w:bottom w:val="none" w:sz="0" w:space="0" w:color="auto"/>
        <w:right w:val="none" w:sz="0" w:space="0" w:color="auto"/>
      </w:divBdr>
    </w:div>
    <w:div w:id="884217732">
      <w:bodyDiv w:val="1"/>
      <w:marLeft w:val="0"/>
      <w:marRight w:val="0"/>
      <w:marTop w:val="0"/>
      <w:marBottom w:val="0"/>
      <w:divBdr>
        <w:top w:val="none" w:sz="0" w:space="0" w:color="auto"/>
        <w:left w:val="none" w:sz="0" w:space="0" w:color="auto"/>
        <w:bottom w:val="none" w:sz="0" w:space="0" w:color="auto"/>
        <w:right w:val="none" w:sz="0" w:space="0" w:color="auto"/>
      </w:divBdr>
    </w:div>
    <w:div w:id="884489123">
      <w:bodyDiv w:val="1"/>
      <w:marLeft w:val="0"/>
      <w:marRight w:val="0"/>
      <w:marTop w:val="0"/>
      <w:marBottom w:val="0"/>
      <w:divBdr>
        <w:top w:val="none" w:sz="0" w:space="0" w:color="auto"/>
        <w:left w:val="none" w:sz="0" w:space="0" w:color="auto"/>
        <w:bottom w:val="none" w:sz="0" w:space="0" w:color="auto"/>
        <w:right w:val="none" w:sz="0" w:space="0" w:color="auto"/>
      </w:divBdr>
    </w:div>
    <w:div w:id="884753197">
      <w:bodyDiv w:val="1"/>
      <w:marLeft w:val="0"/>
      <w:marRight w:val="0"/>
      <w:marTop w:val="0"/>
      <w:marBottom w:val="0"/>
      <w:divBdr>
        <w:top w:val="none" w:sz="0" w:space="0" w:color="auto"/>
        <w:left w:val="none" w:sz="0" w:space="0" w:color="auto"/>
        <w:bottom w:val="none" w:sz="0" w:space="0" w:color="auto"/>
        <w:right w:val="none" w:sz="0" w:space="0" w:color="auto"/>
      </w:divBdr>
    </w:div>
    <w:div w:id="884871036">
      <w:bodyDiv w:val="1"/>
      <w:marLeft w:val="0"/>
      <w:marRight w:val="0"/>
      <w:marTop w:val="0"/>
      <w:marBottom w:val="0"/>
      <w:divBdr>
        <w:top w:val="none" w:sz="0" w:space="0" w:color="auto"/>
        <w:left w:val="none" w:sz="0" w:space="0" w:color="auto"/>
        <w:bottom w:val="none" w:sz="0" w:space="0" w:color="auto"/>
        <w:right w:val="none" w:sz="0" w:space="0" w:color="auto"/>
      </w:divBdr>
    </w:div>
    <w:div w:id="884946650">
      <w:bodyDiv w:val="1"/>
      <w:marLeft w:val="0"/>
      <w:marRight w:val="0"/>
      <w:marTop w:val="0"/>
      <w:marBottom w:val="0"/>
      <w:divBdr>
        <w:top w:val="none" w:sz="0" w:space="0" w:color="auto"/>
        <w:left w:val="none" w:sz="0" w:space="0" w:color="auto"/>
        <w:bottom w:val="none" w:sz="0" w:space="0" w:color="auto"/>
        <w:right w:val="none" w:sz="0" w:space="0" w:color="auto"/>
      </w:divBdr>
    </w:div>
    <w:div w:id="885137809">
      <w:bodyDiv w:val="1"/>
      <w:marLeft w:val="0"/>
      <w:marRight w:val="0"/>
      <w:marTop w:val="0"/>
      <w:marBottom w:val="0"/>
      <w:divBdr>
        <w:top w:val="none" w:sz="0" w:space="0" w:color="auto"/>
        <w:left w:val="none" w:sz="0" w:space="0" w:color="auto"/>
        <w:bottom w:val="none" w:sz="0" w:space="0" w:color="auto"/>
        <w:right w:val="none" w:sz="0" w:space="0" w:color="auto"/>
      </w:divBdr>
    </w:div>
    <w:div w:id="885332133">
      <w:bodyDiv w:val="1"/>
      <w:marLeft w:val="0"/>
      <w:marRight w:val="0"/>
      <w:marTop w:val="0"/>
      <w:marBottom w:val="0"/>
      <w:divBdr>
        <w:top w:val="none" w:sz="0" w:space="0" w:color="auto"/>
        <w:left w:val="none" w:sz="0" w:space="0" w:color="auto"/>
        <w:bottom w:val="none" w:sz="0" w:space="0" w:color="auto"/>
        <w:right w:val="none" w:sz="0" w:space="0" w:color="auto"/>
      </w:divBdr>
    </w:div>
    <w:div w:id="885483762">
      <w:bodyDiv w:val="1"/>
      <w:marLeft w:val="0"/>
      <w:marRight w:val="0"/>
      <w:marTop w:val="0"/>
      <w:marBottom w:val="0"/>
      <w:divBdr>
        <w:top w:val="none" w:sz="0" w:space="0" w:color="auto"/>
        <w:left w:val="none" w:sz="0" w:space="0" w:color="auto"/>
        <w:bottom w:val="none" w:sz="0" w:space="0" w:color="auto"/>
        <w:right w:val="none" w:sz="0" w:space="0" w:color="auto"/>
      </w:divBdr>
    </w:div>
    <w:div w:id="885530131">
      <w:bodyDiv w:val="1"/>
      <w:marLeft w:val="0"/>
      <w:marRight w:val="0"/>
      <w:marTop w:val="0"/>
      <w:marBottom w:val="0"/>
      <w:divBdr>
        <w:top w:val="none" w:sz="0" w:space="0" w:color="auto"/>
        <w:left w:val="none" w:sz="0" w:space="0" w:color="auto"/>
        <w:bottom w:val="none" w:sz="0" w:space="0" w:color="auto"/>
        <w:right w:val="none" w:sz="0" w:space="0" w:color="auto"/>
      </w:divBdr>
    </w:div>
    <w:div w:id="885679918">
      <w:bodyDiv w:val="1"/>
      <w:marLeft w:val="0"/>
      <w:marRight w:val="0"/>
      <w:marTop w:val="0"/>
      <w:marBottom w:val="0"/>
      <w:divBdr>
        <w:top w:val="none" w:sz="0" w:space="0" w:color="auto"/>
        <w:left w:val="none" w:sz="0" w:space="0" w:color="auto"/>
        <w:bottom w:val="none" w:sz="0" w:space="0" w:color="auto"/>
        <w:right w:val="none" w:sz="0" w:space="0" w:color="auto"/>
      </w:divBdr>
    </w:div>
    <w:div w:id="886138821">
      <w:bodyDiv w:val="1"/>
      <w:marLeft w:val="0"/>
      <w:marRight w:val="0"/>
      <w:marTop w:val="0"/>
      <w:marBottom w:val="0"/>
      <w:divBdr>
        <w:top w:val="none" w:sz="0" w:space="0" w:color="auto"/>
        <w:left w:val="none" w:sz="0" w:space="0" w:color="auto"/>
        <w:bottom w:val="none" w:sz="0" w:space="0" w:color="auto"/>
        <w:right w:val="none" w:sz="0" w:space="0" w:color="auto"/>
      </w:divBdr>
    </w:div>
    <w:div w:id="886257770">
      <w:bodyDiv w:val="1"/>
      <w:marLeft w:val="0"/>
      <w:marRight w:val="0"/>
      <w:marTop w:val="0"/>
      <w:marBottom w:val="0"/>
      <w:divBdr>
        <w:top w:val="none" w:sz="0" w:space="0" w:color="auto"/>
        <w:left w:val="none" w:sz="0" w:space="0" w:color="auto"/>
        <w:bottom w:val="none" w:sz="0" w:space="0" w:color="auto"/>
        <w:right w:val="none" w:sz="0" w:space="0" w:color="auto"/>
      </w:divBdr>
    </w:div>
    <w:div w:id="886262875">
      <w:bodyDiv w:val="1"/>
      <w:marLeft w:val="0"/>
      <w:marRight w:val="0"/>
      <w:marTop w:val="0"/>
      <w:marBottom w:val="0"/>
      <w:divBdr>
        <w:top w:val="none" w:sz="0" w:space="0" w:color="auto"/>
        <w:left w:val="none" w:sz="0" w:space="0" w:color="auto"/>
        <w:bottom w:val="none" w:sz="0" w:space="0" w:color="auto"/>
        <w:right w:val="none" w:sz="0" w:space="0" w:color="auto"/>
      </w:divBdr>
    </w:div>
    <w:div w:id="886337530">
      <w:bodyDiv w:val="1"/>
      <w:marLeft w:val="0"/>
      <w:marRight w:val="0"/>
      <w:marTop w:val="0"/>
      <w:marBottom w:val="0"/>
      <w:divBdr>
        <w:top w:val="none" w:sz="0" w:space="0" w:color="auto"/>
        <w:left w:val="none" w:sz="0" w:space="0" w:color="auto"/>
        <w:bottom w:val="none" w:sz="0" w:space="0" w:color="auto"/>
        <w:right w:val="none" w:sz="0" w:space="0" w:color="auto"/>
      </w:divBdr>
    </w:div>
    <w:div w:id="886453930">
      <w:bodyDiv w:val="1"/>
      <w:marLeft w:val="0"/>
      <w:marRight w:val="0"/>
      <w:marTop w:val="0"/>
      <w:marBottom w:val="0"/>
      <w:divBdr>
        <w:top w:val="none" w:sz="0" w:space="0" w:color="auto"/>
        <w:left w:val="none" w:sz="0" w:space="0" w:color="auto"/>
        <w:bottom w:val="none" w:sz="0" w:space="0" w:color="auto"/>
        <w:right w:val="none" w:sz="0" w:space="0" w:color="auto"/>
      </w:divBdr>
    </w:div>
    <w:div w:id="886650869">
      <w:bodyDiv w:val="1"/>
      <w:marLeft w:val="0"/>
      <w:marRight w:val="0"/>
      <w:marTop w:val="0"/>
      <w:marBottom w:val="0"/>
      <w:divBdr>
        <w:top w:val="none" w:sz="0" w:space="0" w:color="auto"/>
        <w:left w:val="none" w:sz="0" w:space="0" w:color="auto"/>
        <w:bottom w:val="none" w:sz="0" w:space="0" w:color="auto"/>
        <w:right w:val="none" w:sz="0" w:space="0" w:color="auto"/>
      </w:divBdr>
    </w:div>
    <w:div w:id="886792902">
      <w:bodyDiv w:val="1"/>
      <w:marLeft w:val="0"/>
      <w:marRight w:val="0"/>
      <w:marTop w:val="0"/>
      <w:marBottom w:val="0"/>
      <w:divBdr>
        <w:top w:val="none" w:sz="0" w:space="0" w:color="auto"/>
        <w:left w:val="none" w:sz="0" w:space="0" w:color="auto"/>
        <w:bottom w:val="none" w:sz="0" w:space="0" w:color="auto"/>
        <w:right w:val="none" w:sz="0" w:space="0" w:color="auto"/>
      </w:divBdr>
    </w:div>
    <w:div w:id="887185434">
      <w:bodyDiv w:val="1"/>
      <w:marLeft w:val="0"/>
      <w:marRight w:val="0"/>
      <w:marTop w:val="0"/>
      <w:marBottom w:val="0"/>
      <w:divBdr>
        <w:top w:val="none" w:sz="0" w:space="0" w:color="auto"/>
        <w:left w:val="none" w:sz="0" w:space="0" w:color="auto"/>
        <w:bottom w:val="none" w:sz="0" w:space="0" w:color="auto"/>
        <w:right w:val="none" w:sz="0" w:space="0" w:color="auto"/>
      </w:divBdr>
    </w:div>
    <w:div w:id="887256344">
      <w:bodyDiv w:val="1"/>
      <w:marLeft w:val="0"/>
      <w:marRight w:val="0"/>
      <w:marTop w:val="0"/>
      <w:marBottom w:val="0"/>
      <w:divBdr>
        <w:top w:val="none" w:sz="0" w:space="0" w:color="auto"/>
        <w:left w:val="none" w:sz="0" w:space="0" w:color="auto"/>
        <w:bottom w:val="none" w:sz="0" w:space="0" w:color="auto"/>
        <w:right w:val="none" w:sz="0" w:space="0" w:color="auto"/>
      </w:divBdr>
    </w:div>
    <w:div w:id="887376359">
      <w:bodyDiv w:val="1"/>
      <w:marLeft w:val="0"/>
      <w:marRight w:val="0"/>
      <w:marTop w:val="0"/>
      <w:marBottom w:val="0"/>
      <w:divBdr>
        <w:top w:val="none" w:sz="0" w:space="0" w:color="auto"/>
        <w:left w:val="none" w:sz="0" w:space="0" w:color="auto"/>
        <w:bottom w:val="none" w:sz="0" w:space="0" w:color="auto"/>
        <w:right w:val="none" w:sz="0" w:space="0" w:color="auto"/>
      </w:divBdr>
    </w:div>
    <w:div w:id="887650070">
      <w:bodyDiv w:val="1"/>
      <w:marLeft w:val="0"/>
      <w:marRight w:val="0"/>
      <w:marTop w:val="0"/>
      <w:marBottom w:val="0"/>
      <w:divBdr>
        <w:top w:val="none" w:sz="0" w:space="0" w:color="auto"/>
        <w:left w:val="none" w:sz="0" w:space="0" w:color="auto"/>
        <w:bottom w:val="none" w:sz="0" w:space="0" w:color="auto"/>
        <w:right w:val="none" w:sz="0" w:space="0" w:color="auto"/>
      </w:divBdr>
    </w:div>
    <w:div w:id="887689530">
      <w:bodyDiv w:val="1"/>
      <w:marLeft w:val="0"/>
      <w:marRight w:val="0"/>
      <w:marTop w:val="0"/>
      <w:marBottom w:val="0"/>
      <w:divBdr>
        <w:top w:val="none" w:sz="0" w:space="0" w:color="auto"/>
        <w:left w:val="none" w:sz="0" w:space="0" w:color="auto"/>
        <w:bottom w:val="none" w:sz="0" w:space="0" w:color="auto"/>
        <w:right w:val="none" w:sz="0" w:space="0" w:color="auto"/>
      </w:divBdr>
    </w:div>
    <w:div w:id="887911314">
      <w:bodyDiv w:val="1"/>
      <w:marLeft w:val="0"/>
      <w:marRight w:val="0"/>
      <w:marTop w:val="0"/>
      <w:marBottom w:val="0"/>
      <w:divBdr>
        <w:top w:val="none" w:sz="0" w:space="0" w:color="auto"/>
        <w:left w:val="none" w:sz="0" w:space="0" w:color="auto"/>
        <w:bottom w:val="none" w:sz="0" w:space="0" w:color="auto"/>
        <w:right w:val="none" w:sz="0" w:space="0" w:color="auto"/>
      </w:divBdr>
    </w:div>
    <w:div w:id="887959915">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8223402">
      <w:bodyDiv w:val="1"/>
      <w:marLeft w:val="0"/>
      <w:marRight w:val="0"/>
      <w:marTop w:val="0"/>
      <w:marBottom w:val="0"/>
      <w:divBdr>
        <w:top w:val="none" w:sz="0" w:space="0" w:color="auto"/>
        <w:left w:val="none" w:sz="0" w:space="0" w:color="auto"/>
        <w:bottom w:val="none" w:sz="0" w:space="0" w:color="auto"/>
        <w:right w:val="none" w:sz="0" w:space="0" w:color="auto"/>
      </w:divBdr>
    </w:div>
    <w:div w:id="888344533">
      <w:bodyDiv w:val="1"/>
      <w:marLeft w:val="0"/>
      <w:marRight w:val="0"/>
      <w:marTop w:val="0"/>
      <w:marBottom w:val="0"/>
      <w:divBdr>
        <w:top w:val="none" w:sz="0" w:space="0" w:color="auto"/>
        <w:left w:val="none" w:sz="0" w:space="0" w:color="auto"/>
        <w:bottom w:val="none" w:sz="0" w:space="0" w:color="auto"/>
        <w:right w:val="none" w:sz="0" w:space="0" w:color="auto"/>
      </w:divBdr>
    </w:div>
    <w:div w:id="888348550">
      <w:bodyDiv w:val="1"/>
      <w:marLeft w:val="0"/>
      <w:marRight w:val="0"/>
      <w:marTop w:val="0"/>
      <w:marBottom w:val="0"/>
      <w:divBdr>
        <w:top w:val="none" w:sz="0" w:space="0" w:color="auto"/>
        <w:left w:val="none" w:sz="0" w:space="0" w:color="auto"/>
        <w:bottom w:val="none" w:sz="0" w:space="0" w:color="auto"/>
        <w:right w:val="none" w:sz="0" w:space="0" w:color="auto"/>
      </w:divBdr>
    </w:div>
    <w:div w:id="888537262">
      <w:bodyDiv w:val="1"/>
      <w:marLeft w:val="0"/>
      <w:marRight w:val="0"/>
      <w:marTop w:val="0"/>
      <w:marBottom w:val="0"/>
      <w:divBdr>
        <w:top w:val="none" w:sz="0" w:space="0" w:color="auto"/>
        <w:left w:val="none" w:sz="0" w:space="0" w:color="auto"/>
        <w:bottom w:val="none" w:sz="0" w:space="0" w:color="auto"/>
        <w:right w:val="none" w:sz="0" w:space="0" w:color="auto"/>
      </w:divBdr>
    </w:div>
    <w:div w:id="888540007">
      <w:bodyDiv w:val="1"/>
      <w:marLeft w:val="0"/>
      <w:marRight w:val="0"/>
      <w:marTop w:val="0"/>
      <w:marBottom w:val="0"/>
      <w:divBdr>
        <w:top w:val="none" w:sz="0" w:space="0" w:color="auto"/>
        <w:left w:val="none" w:sz="0" w:space="0" w:color="auto"/>
        <w:bottom w:val="none" w:sz="0" w:space="0" w:color="auto"/>
        <w:right w:val="none" w:sz="0" w:space="0" w:color="auto"/>
      </w:divBdr>
    </w:div>
    <w:div w:id="888612398">
      <w:bodyDiv w:val="1"/>
      <w:marLeft w:val="0"/>
      <w:marRight w:val="0"/>
      <w:marTop w:val="0"/>
      <w:marBottom w:val="0"/>
      <w:divBdr>
        <w:top w:val="none" w:sz="0" w:space="0" w:color="auto"/>
        <w:left w:val="none" w:sz="0" w:space="0" w:color="auto"/>
        <w:bottom w:val="none" w:sz="0" w:space="0" w:color="auto"/>
        <w:right w:val="none" w:sz="0" w:space="0" w:color="auto"/>
      </w:divBdr>
    </w:div>
    <w:div w:id="888762519">
      <w:bodyDiv w:val="1"/>
      <w:marLeft w:val="0"/>
      <w:marRight w:val="0"/>
      <w:marTop w:val="0"/>
      <w:marBottom w:val="0"/>
      <w:divBdr>
        <w:top w:val="none" w:sz="0" w:space="0" w:color="auto"/>
        <w:left w:val="none" w:sz="0" w:space="0" w:color="auto"/>
        <w:bottom w:val="none" w:sz="0" w:space="0" w:color="auto"/>
        <w:right w:val="none" w:sz="0" w:space="0" w:color="auto"/>
      </w:divBdr>
    </w:div>
    <w:div w:id="888803062">
      <w:bodyDiv w:val="1"/>
      <w:marLeft w:val="0"/>
      <w:marRight w:val="0"/>
      <w:marTop w:val="0"/>
      <w:marBottom w:val="0"/>
      <w:divBdr>
        <w:top w:val="none" w:sz="0" w:space="0" w:color="auto"/>
        <w:left w:val="none" w:sz="0" w:space="0" w:color="auto"/>
        <w:bottom w:val="none" w:sz="0" w:space="0" w:color="auto"/>
        <w:right w:val="none" w:sz="0" w:space="0" w:color="auto"/>
      </w:divBdr>
    </w:div>
    <w:div w:id="888951899">
      <w:bodyDiv w:val="1"/>
      <w:marLeft w:val="0"/>
      <w:marRight w:val="0"/>
      <w:marTop w:val="0"/>
      <w:marBottom w:val="0"/>
      <w:divBdr>
        <w:top w:val="none" w:sz="0" w:space="0" w:color="auto"/>
        <w:left w:val="none" w:sz="0" w:space="0" w:color="auto"/>
        <w:bottom w:val="none" w:sz="0" w:space="0" w:color="auto"/>
        <w:right w:val="none" w:sz="0" w:space="0" w:color="auto"/>
      </w:divBdr>
    </w:div>
    <w:div w:id="888960942">
      <w:bodyDiv w:val="1"/>
      <w:marLeft w:val="0"/>
      <w:marRight w:val="0"/>
      <w:marTop w:val="0"/>
      <w:marBottom w:val="0"/>
      <w:divBdr>
        <w:top w:val="none" w:sz="0" w:space="0" w:color="auto"/>
        <w:left w:val="none" w:sz="0" w:space="0" w:color="auto"/>
        <w:bottom w:val="none" w:sz="0" w:space="0" w:color="auto"/>
        <w:right w:val="none" w:sz="0" w:space="0" w:color="auto"/>
      </w:divBdr>
    </w:div>
    <w:div w:id="889000956">
      <w:bodyDiv w:val="1"/>
      <w:marLeft w:val="0"/>
      <w:marRight w:val="0"/>
      <w:marTop w:val="0"/>
      <w:marBottom w:val="0"/>
      <w:divBdr>
        <w:top w:val="none" w:sz="0" w:space="0" w:color="auto"/>
        <w:left w:val="none" w:sz="0" w:space="0" w:color="auto"/>
        <w:bottom w:val="none" w:sz="0" w:space="0" w:color="auto"/>
        <w:right w:val="none" w:sz="0" w:space="0" w:color="auto"/>
      </w:divBdr>
    </w:div>
    <w:div w:id="889147505">
      <w:bodyDiv w:val="1"/>
      <w:marLeft w:val="0"/>
      <w:marRight w:val="0"/>
      <w:marTop w:val="0"/>
      <w:marBottom w:val="0"/>
      <w:divBdr>
        <w:top w:val="none" w:sz="0" w:space="0" w:color="auto"/>
        <w:left w:val="none" w:sz="0" w:space="0" w:color="auto"/>
        <w:bottom w:val="none" w:sz="0" w:space="0" w:color="auto"/>
        <w:right w:val="none" w:sz="0" w:space="0" w:color="auto"/>
      </w:divBdr>
    </w:div>
    <w:div w:id="889148678">
      <w:bodyDiv w:val="1"/>
      <w:marLeft w:val="0"/>
      <w:marRight w:val="0"/>
      <w:marTop w:val="0"/>
      <w:marBottom w:val="0"/>
      <w:divBdr>
        <w:top w:val="none" w:sz="0" w:space="0" w:color="auto"/>
        <w:left w:val="none" w:sz="0" w:space="0" w:color="auto"/>
        <w:bottom w:val="none" w:sz="0" w:space="0" w:color="auto"/>
        <w:right w:val="none" w:sz="0" w:space="0" w:color="auto"/>
      </w:divBdr>
    </w:div>
    <w:div w:id="889220314">
      <w:bodyDiv w:val="1"/>
      <w:marLeft w:val="0"/>
      <w:marRight w:val="0"/>
      <w:marTop w:val="0"/>
      <w:marBottom w:val="0"/>
      <w:divBdr>
        <w:top w:val="none" w:sz="0" w:space="0" w:color="auto"/>
        <w:left w:val="none" w:sz="0" w:space="0" w:color="auto"/>
        <w:bottom w:val="none" w:sz="0" w:space="0" w:color="auto"/>
        <w:right w:val="none" w:sz="0" w:space="0" w:color="auto"/>
      </w:divBdr>
    </w:div>
    <w:div w:id="889267490">
      <w:bodyDiv w:val="1"/>
      <w:marLeft w:val="0"/>
      <w:marRight w:val="0"/>
      <w:marTop w:val="0"/>
      <w:marBottom w:val="0"/>
      <w:divBdr>
        <w:top w:val="none" w:sz="0" w:space="0" w:color="auto"/>
        <w:left w:val="none" w:sz="0" w:space="0" w:color="auto"/>
        <w:bottom w:val="none" w:sz="0" w:space="0" w:color="auto"/>
        <w:right w:val="none" w:sz="0" w:space="0" w:color="auto"/>
      </w:divBdr>
    </w:div>
    <w:div w:id="889417710">
      <w:bodyDiv w:val="1"/>
      <w:marLeft w:val="0"/>
      <w:marRight w:val="0"/>
      <w:marTop w:val="0"/>
      <w:marBottom w:val="0"/>
      <w:divBdr>
        <w:top w:val="none" w:sz="0" w:space="0" w:color="auto"/>
        <w:left w:val="none" w:sz="0" w:space="0" w:color="auto"/>
        <w:bottom w:val="none" w:sz="0" w:space="0" w:color="auto"/>
        <w:right w:val="none" w:sz="0" w:space="0" w:color="auto"/>
      </w:divBdr>
    </w:div>
    <w:div w:id="889850963">
      <w:bodyDiv w:val="1"/>
      <w:marLeft w:val="0"/>
      <w:marRight w:val="0"/>
      <w:marTop w:val="0"/>
      <w:marBottom w:val="0"/>
      <w:divBdr>
        <w:top w:val="none" w:sz="0" w:space="0" w:color="auto"/>
        <w:left w:val="none" w:sz="0" w:space="0" w:color="auto"/>
        <w:bottom w:val="none" w:sz="0" w:space="0" w:color="auto"/>
        <w:right w:val="none" w:sz="0" w:space="0" w:color="auto"/>
      </w:divBdr>
    </w:div>
    <w:div w:id="889925055">
      <w:bodyDiv w:val="1"/>
      <w:marLeft w:val="0"/>
      <w:marRight w:val="0"/>
      <w:marTop w:val="0"/>
      <w:marBottom w:val="0"/>
      <w:divBdr>
        <w:top w:val="none" w:sz="0" w:space="0" w:color="auto"/>
        <w:left w:val="none" w:sz="0" w:space="0" w:color="auto"/>
        <w:bottom w:val="none" w:sz="0" w:space="0" w:color="auto"/>
        <w:right w:val="none" w:sz="0" w:space="0" w:color="auto"/>
      </w:divBdr>
    </w:div>
    <w:div w:id="890076587">
      <w:bodyDiv w:val="1"/>
      <w:marLeft w:val="0"/>
      <w:marRight w:val="0"/>
      <w:marTop w:val="0"/>
      <w:marBottom w:val="0"/>
      <w:divBdr>
        <w:top w:val="none" w:sz="0" w:space="0" w:color="auto"/>
        <w:left w:val="none" w:sz="0" w:space="0" w:color="auto"/>
        <w:bottom w:val="none" w:sz="0" w:space="0" w:color="auto"/>
        <w:right w:val="none" w:sz="0" w:space="0" w:color="auto"/>
      </w:divBdr>
    </w:div>
    <w:div w:id="890306740">
      <w:bodyDiv w:val="1"/>
      <w:marLeft w:val="0"/>
      <w:marRight w:val="0"/>
      <w:marTop w:val="0"/>
      <w:marBottom w:val="0"/>
      <w:divBdr>
        <w:top w:val="none" w:sz="0" w:space="0" w:color="auto"/>
        <w:left w:val="none" w:sz="0" w:space="0" w:color="auto"/>
        <w:bottom w:val="none" w:sz="0" w:space="0" w:color="auto"/>
        <w:right w:val="none" w:sz="0" w:space="0" w:color="auto"/>
      </w:divBdr>
    </w:div>
    <w:div w:id="890456082">
      <w:bodyDiv w:val="1"/>
      <w:marLeft w:val="0"/>
      <w:marRight w:val="0"/>
      <w:marTop w:val="0"/>
      <w:marBottom w:val="0"/>
      <w:divBdr>
        <w:top w:val="none" w:sz="0" w:space="0" w:color="auto"/>
        <w:left w:val="none" w:sz="0" w:space="0" w:color="auto"/>
        <w:bottom w:val="none" w:sz="0" w:space="0" w:color="auto"/>
        <w:right w:val="none" w:sz="0" w:space="0" w:color="auto"/>
      </w:divBdr>
    </w:div>
    <w:div w:id="890531986">
      <w:bodyDiv w:val="1"/>
      <w:marLeft w:val="0"/>
      <w:marRight w:val="0"/>
      <w:marTop w:val="0"/>
      <w:marBottom w:val="0"/>
      <w:divBdr>
        <w:top w:val="none" w:sz="0" w:space="0" w:color="auto"/>
        <w:left w:val="none" w:sz="0" w:space="0" w:color="auto"/>
        <w:bottom w:val="none" w:sz="0" w:space="0" w:color="auto"/>
        <w:right w:val="none" w:sz="0" w:space="0" w:color="auto"/>
      </w:divBdr>
    </w:div>
    <w:div w:id="891428995">
      <w:bodyDiv w:val="1"/>
      <w:marLeft w:val="0"/>
      <w:marRight w:val="0"/>
      <w:marTop w:val="0"/>
      <w:marBottom w:val="0"/>
      <w:divBdr>
        <w:top w:val="none" w:sz="0" w:space="0" w:color="auto"/>
        <w:left w:val="none" w:sz="0" w:space="0" w:color="auto"/>
        <w:bottom w:val="none" w:sz="0" w:space="0" w:color="auto"/>
        <w:right w:val="none" w:sz="0" w:space="0" w:color="auto"/>
      </w:divBdr>
    </w:div>
    <w:div w:id="891499352">
      <w:bodyDiv w:val="1"/>
      <w:marLeft w:val="0"/>
      <w:marRight w:val="0"/>
      <w:marTop w:val="0"/>
      <w:marBottom w:val="0"/>
      <w:divBdr>
        <w:top w:val="none" w:sz="0" w:space="0" w:color="auto"/>
        <w:left w:val="none" w:sz="0" w:space="0" w:color="auto"/>
        <w:bottom w:val="none" w:sz="0" w:space="0" w:color="auto"/>
        <w:right w:val="none" w:sz="0" w:space="0" w:color="auto"/>
      </w:divBdr>
    </w:div>
    <w:div w:id="891622296">
      <w:bodyDiv w:val="1"/>
      <w:marLeft w:val="0"/>
      <w:marRight w:val="0"/>
      <w:marTop w:val="0"/>
      <w:marBottom w:val="0"/>
      <w:divBdr>
        <w:top w:val="none" w:sz="0" w:space="0" w:color="auto"/>
        <w:left w:val="none" w:sz="0" w:space="0" w:color="auto"/>
        <w:bottom w:val="none" w:sz="0" w:space="0" w:color="auto"/>
        <w:right w:val="none" w:sz="0" w:space="0" w:color="auto"/>
      </w:divBdr>
    </w:div>
    <w:div w:id="891767917">
      <w:bodyDiv w:val="1"/>
      <w:marLeft w:val="0"/>
      <w:marRight w:val="0"/>
      <w:marTop w:val="0"/>
      <w:marBottom w:val="0"/>
      <w:divBdr>
        <w:top w:val="none" w:sz="0" w:space="0" w:color="auto"/>
        <w:left w:val="none" w:sz="0" w:space="0" w:color="auto"/>
        <w:bottom w:val="none" w:sz="0" w:space="0" w:color="auto"/>
        <w:right w:val="none" w:sz="0" w:space="0" w:color="auto"/>
      </w:divBdr>
    </w:div>
    <w:div w:id="892155847">
      <w:bodyDiv w:val="1"/>
      <w:marLeft w:val="0"/>
      <w:marRight w:val="0"/>
      <w:marTop w:val="0"/>
      <w:marBottom w:val="0"/>
      <w:divBdr>
        <w:top w:val="none" w:sz="0" w:space="0" w:color="auto"/>
        <w:left w:val="none" w:sz="0" w:space="0" w:color="auto"/>
        <w:bottom w:val="none" w:sz="0" w:space="0" w:color="auto"/>
        <w:right w:val="none" w:sz="0" w:space="0" w:color="auto"/>
      </w:divBdr>
    </w:div>
    <w:div w:id="892158008">
      <w:bodyDiv w:val="1"/>
      <w:marLeft w:val="0"/>
      <w:marRight w:val="0"/>
      <w:marTop w:val="0"/>
      <w:marBottom w:val="0"/>
      <w:divBdr>
        <w:top w:val="none" w:sz="0" w:space="0" w:color="auto"/>
        <w:left w:val="none" w:sz="0" w:space="0" w:color="auto"/>
        <w:bottom w:val="none" w:sz="0" w:space="0" w:color="auto"/>
        <w:right w:val="none" w:sz="0" w:space="0" w:color="auto"/>
      </w:divBdr>
    </w:div>
    <w:div w:id="892232887">
      <w:bodyDiv w:val="1"/>
      <w:marLeft w:val="0"/>
      <w:marRight w:val="0"/>
      <w:marTop w:val="0"/>
      <w:marBottom w:val="0"/>
      <w:divBdr>
        <w:top w:val="none" w:sz="0" w:space="0" w:color="auto"/>
        <w:left w:val="none" w:sz="0" w:space="0" w:color="auto"/>
        <w:bottom w:val="none" w:sz="0" w:space="0" w:color="auto"/>
        <w:right w:val="none" w:sz="0" w:space="0" w:color="auto"/>
      </w:divBdr>
    </w:div>
    <w:div w:id="892430477">
      <w:bodyDiv w:val="1"/>
      <w:marLeft w:val="0"/>
      <w:marRight w:val="0"/>
      <w:marTop w:val="0"/>
      <w:marBottom w:val="0"/>
      <w:divBdr>
        <w:top w:val="none" w:sz="0" w:space="0" w:color="auto"/>
        <w:left w:val="none" w:sz="0" w:space="0" w:color="auto"/>
        <w:bottom w:val="none" w:sz="0" w:space="0" w:color="auto"/>
        <w:right w:val="none" w:sz="0" w:space="0" w:color="auto"/>
      </w:divBdr>
    </w:div>
    <w:div w:id="892690401">
      <w:bodyDiv w:val="1"/>
      <w:marLeft w:val="0"/>
      <w:marRight w:val="0"/>
      <w:marTop w:val="0"/>
      <w:marBottom w:val="0"/>
      <w:divBdr>
        <w:top w:val="none" w:sz="0" w:space="0" w:color="auto"/>
        <w:left w:val="none" w:sz="0" w:space="0" w:color="auto"/>
        <w:bottom w:val="none" w:sz="0" w:space="0" w:color="auto"/>
        <w:right w:val="none" w:sz="0" w:space="0" w:color="auto"/>
      </w:divBdr>
    </w:div>
    <w:div w:id="892883756">
      <w:bodyDiv w:val="1"/>
      <w:marLeft w:val="0"/>
      <w:marRight w:val="0"/>
      <w:marTop w:val="0"/>
      <w:marBottom w:val="0"/>
      <w:divBdr>
        <w:top w:val="none" w:sz="0" w:space="0" w:color="auto"/>
        <w:left w:val="none" w:sz="0" w:space="0" w:color="auto"/>
        <w:bottom w:val="none" w:sz="0" w:space="0" w:color="auto"/>
        <w:right w:val="none" w:sz="0" w:space="0" w:color="auto"/>
      </w:divBdr>
    </w:div>
    <w:div w:id="892960263">
      <w:bodyDiv w:val="1"/>
      <w:marLeft w:val="0"/>
      <w:marRight w:val="0"/>
      <w:marTop w:val="0"/>
      <w:marBottom w:val="0"/>
      <w:divBdr>
        <w:top w:val="none" w:sz="0" w:space="0" w:color="auto"/>
        <w:left w:val="none" w:sz="0" w:space="0" w:color="auto"/>
        <w:bottom w:val="none" w:sz="0" w:space="0" w:color="auto"/>
        <w:right w:val="none" w:sz="0" w:space="0" w:color="auto"/>
      </w:divBdr>
      <w:divsChild>
        <w:div w:id="26026506">
          <w:marLeft w:val="480"/>
          <w:marRight w:val="0"/>
          <w:marTop w:val="0"/>
          <w:marBottom w:val="0"/>
          <w:divBdr>
            <w:top w:val="none" w:sz="0" w:space="0" w:color="auto"/>
            <w:left w:val="none" w:sz="0" w:space="0" w:color="auto"/>
            <w:bottom w:val="none" w:sz="0" w:space="0" w:color="auto"/>
            <w:right w:val="none" w:sz="0" w:space="0" w:color="auto"/>
          </w:divBdr>
        </w:div>
        <w:div w:id="31658017">
          <w:marLeft w:val="480"/>
          <w:marRight w:val="0"/>
          <w:marTop w:val="0"/>
          <w:marBottom w:val="0"/>
          <w:divBdr>
            <w:top w:val="none" w:sz="0" w:space="0" w:color="auto"/>
            <w:left w:val="none" w:sz="0" w:space="0" w:color="auto"/>
            <w:bottom w:val="none" w:sz="0" w:space="0" w:color="auto"/>
            <w:right w:val="none" w:sz="0" w:space="0" w:color="auto"/>
          </w:divBdr>
        </w:div>
        <w:div w:id="76875059">
          <w:marLeft w:val="480"/>
          <w:marRight w:val="0"/>
          <w:marTop w:val="0"/>
          <w:marBottom w:val="0"/>
          <w:divBdr>
            <w:top w:val="none" w:sz="0" w:space="0" w:color="auto"/>
            <w:left w:val="none" w:sz="0" w:space="0" w:color="auto"/>
            <w:bottom w:val="none" w:sz="0" w:space="0" w:color="auto"/>
            <w:right w:val="none" w:sz="0" w:space="0" w:color="auto"/>
          </w:divBdr>
        </w:div>
        <w:div w:id="91240863">
          <w:marLeft w:val="480"/>
          <w:marRight w:val="0"/>
          <w:marTop w:val="0"/>
          <w:marBottom w:val="0"/>
          <w:divBdr>
            <w:top w:val="none" w:sz="0" w:space="0" w:color="auto"/>
            <w:left w:val="none" w:sz="0" w:space="0" w:color="auto"/>
            <w:bottom w:val="none" w:sz="0" w:space="0" w:color="auto"/>
            <w:right w:val="none" w:sz="0" w:space="0" w:color="auto"/>
          </w:divBdr>
        </w:div>
        <w:div w:id="102918640">
          <w:marLeft w:val="480"/>
          <w:marRight w:val="0"/>
          <w:marTop w:val="0"/>
          <w:marBottom w:val="0"/>
          <w:divBdr>
            <w:top w:val="none" w:sz="0" w:space="0" w:color="auto"/>
            <w:left w:val="none" w:sz="0" w:space="0" w:color="auto"/>
            <w:bottom w:val="none" w:sz="0" w:space="0" w:color="auto"/>
            <w:right w:val="none" w:sz="0" w:space="0" w:color="auto"/>
          </w:divBdr>
        </w:div>
        <w:div w:id="116677701">
          <w:marLeft w:val="480"/>
          <w:marRight w:val="0"/>
          <w:marTop w:val="0"/>
          <w:marBottom w:val="0"/>
          <w:divBdr>
            <w:top w:val="none" w:sz="0" w:space="0" w:color="auto"/>
            <w:left w:val="none" w:sz="0" w:space="0" w:color="auto"/>
            <w:bottom w:val="none" w:sz="0" w:space="0" w:color="auto"/>
            <w:right w:val="none" w:sz="0" w:space="0" w:color="auto"/>
          </w:divBdr>
        </w:div>
        <w:div w:id="149752700">
          <w:marLeft w:val="480"/>
          <w:marRight w:val="0"/>
          <w:marTop w:val="0"/>
          <w:marBottom w:val="0"/>
          <w:divBdr>
            <w:top w:val="none" w:sz="0" w:space="0" w:color="auto"/>
            <w:left w:val="none" w:sz="0" w:space="0" w:color="auto"/>
            <w:bottom w:val="none" w:sz="0" w:space="0" w:color="auto"/>
            <w:right w:val="none" w:sz="0" w:space="0" w:color="auto"/>
          </w:divBdr>
        </w:div>
        <w:div w:id="155462234">
          <w:marLeft w:val="480"/>
          <w:marRight w:val="0"/>
          <w:marTop w:val="0"/>
          <w:marBottom w:val="0"/>
          <w:divBdr>
            <w:top w:val="none" w:sz="0" w:space="0" w:color="auto"/>
            <w:left w:val="none" w:sz="0" w:space="0" w:color="auto"/>
            <w:bottom w:val="none" w:sz="0" w:space="0" w:color="auto"/>
            <w:right w:val="none" w:sz="0" w:space="0" w:color="auto"/>
          </w:divBdr>
        </w:div>
        <w:div w:id="158161858">
          <w:marLeft w:val="480"/>
          <w:marRight w:val="0"/>
          <w:marTop w:val="0"/>
          <w:marBottom w:val="0"/>
          <w:divBdr>
            <w:top w:val="none" w:sz="0" w:space="0" w:color="auto"/>
            <w:left w:val="none" w:sz="0" w:space="0" w:color="auto"/>
            <w:bottom w:val="none" w:sz="0" w:space="0" w:color="auto"/>
            <w:right w:val="none" w:sz="0" w:space="0" w:color="auto"/>
          </w:divBdr>
        </w:div>
        <w:div w:id="164132214">
          <w:marLeft w:val="480"/>
          <w:marRight w:val="0"/>
          <w:marTop w:val="0"/>
          <w:marBottom w:val="0"/>
          <w:divBdr>
            <w:top w:val="none" w:sz="0" w:space="0" w:color="auto"/>
            <w:left w:val="none" w:sz="0" w:space="0" w:color="auto"/>
            <w:bottom w:val="none" w:sz="0" w:space="0" w:color="auto"/>
            <w:right w:val="none" w:sz="0" w:space="0" w:color="auto"/>
          </w:divBdr>
        </w:div>
        <w:div w:id="178738820">
          <w:marLeft w:val="480"/>
          <w:marRight w:val="0"/>
          <w:marTop w:val="0"/>
          <w:marBottom w:val="0"/>
          <w:divBdr>
            <w:top w:val="none" w:sz="0" w:space="0" w:color="auto"/>
            <w:left w:val="none" w:sz="0" w:space="0" w:color="auto"/>
            <w:bottom w:val="none" w:sz="0" w:space="0" w:color="auto"/>
            <w:right w:val="none" w:sz="0" w:space="0" w:color="auto"/>
          </w:divBdr>
        </w:div>
        <w:div w:id="226913995">
          <w:marLeft w:val="480"/>
          <w:marRight w:val="0"/>
          <w:marTop w:val="0"/>
          <w:marBottom w:val="0"/>
          <w:divBdr>
            <w:top w:val="none" w:sz="0" w:space="0" w:color="auto"/>
            <w:left w:val="none" w:sz="0" w:space="0" w:color="auto"/>
            <w:bottom w:val="none" w:sz="0" w:space="0" w:color="auto"/>
            <w:right w:val="none" w:sz="0" w:space="0" w:color="auto"/>
          </w:divBdr>
        </w:div>
        <w:div w:id="243490408">
          <w:marLeft w:val="480"/>
          <w:marRight w:val="0"/>
          <w:marTop w:val="0"/>
          <w:marBottom w:val="0"/>
          <w:divBdr>
            <w:top w:val="none" w:sz="0" w:space="0" w:color="auto"/>
            <w:left w:val="none" w:sz="0" w:space="0" w:color="auto"/>
            <w:bottom w:val="none" w:sz="0" w:space="0" w:color="auto"/>
            <w:right w:val="none" w:sz="0" w:space="0" w:color="auto"/>
          </w:divBdr>
        </w:div>
        <w:div w:id="262693226">
          <w:marLeft w:val="480"/>
          <w:marRight w:val="0"/>
          <w:marTop w:val="0"/>
          <w:marBottom w:val="0"/>
          <w:divBdr>
            <w:top w:val="none" w:sz="0" w:space="0" w:color="auto"/>
            <w:left w:val="none" w:sz="0" w:space="0" w:color="auto"/>
            <w:bottom w:val="none" w:sz="0" w:space="0" w:color="auto"/>
            <w:right w:val="none" w:sz="0" w:space="0" w:color="auto"/>
          </w:divBdr>
        </w:div>
        <w:div w:id="265508675">
          <w:marLeft w:val="480"/>
          <w:marRight w:val="0"/>
          <w:marTop w:val="0"/>
          <w:marBottom w:val="0"/>
          <w:divBdr>
            <w:top w:val="none" w:sz="0" w:space="0" w:color="auto"/>
            <w:left w:val="none" w:sz="0" w:space="0" w:color="auto"/>
            <w:bottom w:val="none" w:sz="0" w:space="0" w:color="auto"/>
            <w:right w:val="none" w:sz="0" w:space="0" w:color="auto"/>
          </w:divBdr>
        </w:div>
        <w:div w:id="266236231">
          <w:marLeft w:val="480"/>
          <w:marRight w:val="0"/>
          <w:marTop w:val="0"/>
          <w:marBottom w:val="0"/>
          <w:divBdr>
            <w:top w:val="none" w:sz="0" w:space="0" w:color="auto"/>
            <w:left w:val="none" w:sz="0" w:space="0" w:color="auto"/>
            <w:bottom w:val="none" w:sz="0" w:space="0" w:color="auto"/>
            <w:right w:val="none" w:sz="0" w:space="0" w:color="auto"/>
          </w:divBdr>
        </w:div>
        <w:div w:id="275256361">
          <w:marLeft w:val="480"/>
          <w:marRight w:val="0"/>
          <w:marTop w:val="0"/>
          <w:marBottom w:val="0"/>
          <w:divBdr>
            <w:top w:val="none" w:sz="0" w:space="0" w:color="auto"/>
            <w:left w:val="none" w:sz="0" w:space="0" w:color="auto"/>
            <w:bottom w:val="none" w:sz="0" w:space="0" w:color="auto"/>
            <w:right w:val="none" w:sz="0" w:space="0" w:color="auto"/>
          </w:divBdr>
        </w:div>
        <w:div w:id="302665143">
          <w:marLeft w:val="480"/>
          <w:marRight w:val="0"/>
          <w:marTop w:val="0"/>
          <w:marBottom w:val="0"/>
          <w:divBdr>
            <w:top w:val="none" w:sz="0" w:space="0" w:color="auto"/>
            <w:left w:val="none" w:sz="0" w:space="0" w:color="auto"/>
            <w:bottom w:val="none" w:sz="0" w:space="0" w:color="auto"/>
            <w:right w:val="none" w:sz="0" w:space="0" w:color="auto"/>
          </w:divBdr>
        </w:div>
        <w:div w:id="306278730">
          <w:marLeft w:val="480"/>
          <w:marRight w:val="0"/>
          <w:marTop w:val="0"/>
          <w:marBottom w:val="0"/>
          <w:divBdr>
            <w:top w:val="none" w:sz="0" w:space="0" w:color="auto"/>
            <w:left w:val="none" w:sz="0" w:space="0" w:color="auto"/>
            <w:bottom w:val="none" w:sz="0" w:space="0" w:color="auto"/>
            <w:right w:val="none" w:sz="0" w:space="0" w:color="auto"/>
          </w:divBdr>
        </w:div>
        <w:div w:id="318967517">
          <w:marLeft w:val="480"/>
          <w:marRight w:val="0"/>
          <w:marTop w:val="0"/>
          <w:marBottom w:val="0"/>
          <w:divBdr>
            <w:top w:val="none" w:sz="0" w:space="0" w:color="auto"/>
            <w:left w:val="none" w:sz="0" w:space="0" w:color="auto"/>
            <w:bottom w:val="none" w:sz="0" w:space="0" w:color="auto"/>
            <w:right w:val="none" w:sz="0" w:space="0" w:color="auto"/>
          </w:divBdr>
        </w:div>
        <w:div w:id="334190211">
          <w:marLeft w:val="480"/>
          <w:marRight w:val="0"/>
          <w:marTop w:val="0"/>
          <w:marBottom w:val="0"/>
          <w:divBdr>
            <w:top w:val="none" w:sz="0" w:space="0" w:color="auto"/>
            <w:left w:val="none" w:sz="0" w:space="0" w:color="auto"/>
            <w:bottom w:val="none" w:sz="0" w:space="0" w:color="auto"/>
            <w:right w:val="none" w:sz="0" w:space="0" w:color="auto"/>
          </w:divBdr>
        </w:div>
        <w:div w:id="374894565">
          <w:marLeft w:val="480"/>
          <w:marRight w:val="0"/>
          <w:marTop w:val="0"/>
          <w:marBottom w:val="0"/>
          <w:divBdr>
            <w:top w:val="none" w:sz="0" w:space="0" w:color="auto"/>
            <w:left w:val="none" w:sz="0" w:space="0" w:color="auto"/>
            <w:bottom w:val="none" w:sz="0" w:space="0" w:color="auto"/>
            <w:right w:val="none" w:sz="0" w:space="0" w:color="auto"/>
          </w:divBdr>
        </w:div>
        <w:div w:id="422071169">
          <w:marLeft w:val="480"/>
          <w:marRight w:val="0"/>
          <w:marTop w:val="0"/>
          <w:marBottom w:val="0"/>
          <w:divBdr>
            <w:top w:val="none" w:sz="0" w:space="0" w:color="auto"/>
            <w:left w:val="none" w:sz="0" w:space="0" w:color="auto"/>
            <w:bottom w:val="none" w:sz="0" w:space="0" w:color="auto"/>
            <w:right w:val="none" w:sz="0" w:space="0" w:color="auto"/>
          </w:divBdr>
        </w:div>
        <w:div w:id="423766634">
          <w:marLeft w:val="480"/>
          <w:marRight w:val="0"/>
          <w:marTop w:val="0"/>
          <w:marBottom w:val="0"/>
          <w:divBdr>
            <w:top w:val="none" w:sz="0" w:space="0" w:color="auto"/>
            <w:left w:val="none" w:sz="0" w:space="0" w:color="auto"/>
            <w:bottom w:val="none" w:sz="0" w:space="0" w:color="auto"/>
            <w:right w:val="none" w:sz="0" w:space="0" w:color="auto"/>
          </w:divBdr>
        </w:div>
        <w:div w:id="426002691">
          <w:marLeft w:val="480"/>
          <w:marRight w:val="0"/>
          <w:marTop w:val="0"/>
          <w:marBottom w:val="0"/>
          <w:divBdr>
            <w:top w:val="none" w:sz="0" w:space="0" w:color="auto"/>
            <w:left w:val="none" w:sz="0" w:space="0" w:color="auto"/>
            <w:bottom w:val="none" w:sz="0" w:space="0" w:color="auto"/>
            <w:right w:val="none" w:sz="0" w:space="0" w:color="auto"/>
          </w:divBdr>
        </w:div>
        <w:div w:id="473371857">
          <w:marLeft w:val="480"/>
          <w:marRight w:val="0"/>
          <w:marTop w:val="0"/>
          <w:marBottom w:val="0"/>
          <w:divBdr>
            <w:top w:val="none" w:sz="0" w:space="0" w:color="auto"/>
            <w:left w:val="none" w:sz="0" w:space="0" w:color="auto"/>
            <w:bottom w:val="none" w:sz="0" w:space="0" w:color="auto"/>
            <w:right w:val="none" w:sz="0" w:space="0" w:color="auto"/>
          </w:divBdr>
        </w:div>
        <w:div w:id="475881846">
          <w:marLeft w:val="480"/>
          <w:marRight w:val="0"/>
          <w:marTop w:val="0"/>
          <w:marBottom w:val="0"/>
          <w:divBdr>
            <w:top w:val="none" w:sz="0" w:space="0" w:color="auto"/>
            <w:left w:val="none" w:sz="0" w:space="0" w:color="auto"/>
            <w:bottom w:val="none" w:sz="0" w:space="0" w:color="auto"/>
            <w:right w:val="none" w:sz="0" w:space="0" w:color="auto"/>
          </w:divBdr>
        </w:div>
        <w:div w:id="576591567">
          <w:marLeft w:val="480"/>
          <w:marRight w:val="0"/>
          <w:marTop w:val="0"/>
          <w:marBottom w:val="0"/>
          <w:divBdr>
            <w:top w:val="none" w:sz="0" w:space="0" w:color="auto"/>
            <w:left w:val="none" w:sz="0" w:space="0" w:color="auto"/>
            <w:bottom w:val="none" w:sz="0" w:space="0" w:color="auto"/>
            <w:right w:val="none" w:sz="0" w:space="0" w:color="auto"/>
          </w:divBdr>
        </w:div>
        <w:div w:id="578296052">
          <w:marLeft w:val="480"/>
          <w:marRight w:val="0"/>
          <w:marTop w:val="0"/>
          <w:marBottom w:val="0"/>
          <w:divBdr>
            <w:top w:val="none" w:sz="0" w:space="0" w:color="auto"/>
            <w:left w:val="none" w:sz="0" w:space="0" w:color="auto"/>
            <w:bottom w:val="none" w:sz="0" w:space="0" w:color="auto"/>
            <w:right w:val="none" w:sz="0" w:space="0" w:color="auto"/>
          </w:divBdr>
        </w:div>
        <w:div w:id="580069328">
          <w:marLeft w:val="480"/>
          <w:marRight w:val="0"/>
          <w:marTop w:val="0"/>
          <w:marBottom w:val="0"/>
          <w:divBdr>
            <w:top w:val="none" w:sz="0" w:space="0" w:color="auto"/>
            <w:left w:val="none" w:sz="0" w:space="0" w:color="auto"/>
            <w:bottom w:val="none" w:sz="0" w:space="0" w:color="auto"/>
            <w:right w:val="none" w:sz="0" w:space="0" w:color="auto"/>
          </w:divBdr>
        </w:div>
        <w:div w:id="667249269">
          <w:marLeft w:val="480"/>
          <w:marRight w:val="0"/>
          <w:marTop w:val="0"/>
          <w:marBottom w:val="0"/>
          <w:divBdr>
            <w:top w:val="none" w:sz="0" w:space="0" w:color="auto"/>
            <w:left w:val="none" w:sz="0" w:space="0" w:color="auto"/>
            <w:bottom w:val="none" w:sz="0" w:space="0" w:color="auto"/>
            <w:right w:val="none" w:sz="0" w:space="0" w:color="auto"/>
          </w:divBdr>
        </w:div>
        <w:div w:id="672268443">
          <w:marLeft w:val="480"/>
          <w:marRight w:val="0"/>
          <w:marTop w:val="0"/>
          <w:marBottom w:val="0"/>
          <w:divBdr>
            <w:top w:val="none" w:sz="0" w:space="0" w:color="auto"/>
            <w:left w:val="none" w:sz="0" w:space="0" w:color="auto"/>
            <w:bottom w:val="none" w:sz="0" w:space="0" w:color="auto"/>
            <w:right w:val="none" w:sz="0" w:space="0" w:color="auto"/>
          </w:divBdr>
        </w:div>
        <w:div w:id="687604923">
          <w:marLeft w:val="480"/>
          <w:marRight w:val="0"/>
          <w:marTop w:val="0"/>
          <w:marBottom w:val="0"/>
          <w:divBdr>
            <w:top w:val="none" w:sz="0" w:space="0" w:color="auto"/>
            <w:left w:val="none" w:sz="0" w:space="0" w:color="auto"/>
            <w:bottom w:val="none" w:sz="0" w:space="0" w:color="auto"/>
            <w:right w:val="none" w:sz="0" w:space="0" w:color="auto"/>
          </w:divBdr>
        </w:div>
        <w:div w:id="715662796">
          <w:marLeft w:val="480"/>
          <w:marRight w:val="0"/>
          <w:marTop w:val="0"/>
          <w:marBottom w:val="0"/>
          <w:divBdr>
            <w:top w:val="none" w:sz="0" w:space="0" w:color="auto"/>
            <w:left w:val="none" w:sz="0" w:space="0" w:color="auto"/>
            <w:bottom w:val="none" w:sz="0" w:space="0" w:color="auto"/>
            <w:right w:val="none" w:sz="0" w:space="0" w:color="auto"/>
          </w:divBdr>
        </w:div>
        <w:div w:id="749077858">
          <w:marLeft w:val="480"/>
          <w:marRight w:val="0"/>
          <w:marTop w:val="0"/>
          <w:marBottom w:val="0"/>
          <w:divBdr>
            <w:top w:val="none" w:sz="0" w:space="0" w:color="auto"/>
            <w:left w:val="none" w:sz="0" w:space="0" w:color="auto"/>
            <w:bottom w:val="none" w:sz="0" w:space="0" w:color="auto"/>
            <w:right w:val="none" w:sz="0" w:space="0" w:color="auto"/>
          </w:divBdr>
        </w:div>
        <w:div w:id="757024071">
          <w:marLeft w:val="480"/>
          <w:marRight w:val="0"/>
          <w:marTop w:val="0"/>
          <w:marBottom w:val="0"/>
          <w:divBdr>
            <w:top w:val="none" w:sz="0" w:space="0" w:color="auto"/>
            <w:left w:val="none" w:sz="0" w:space="0" w:color="auto"/>
            <w:bottom w:val="none" w:sz="0" w:space="0" w:color="auto"/>
            <w:right w:val="none" w:sz="0" w:space="0" w:color="auto"/>
          </w:divBdr>
        </w:div>
        <w:div w:id="767699047">
          <w:marLeft w:val="480"/>
          <w:marRight w:val="0"/>
          <w:marTop w:val="0"/>
          <w:marBottom w:val="0"/>
          <w:divBdr>
            <w:top w:val="none" w:sz="0" w:space="0" w:color="auto"/>
            <w:left w:val="none" w:sz="0" w:space="0" w:color="auto"/>
            <w:bottom w:val="none" w:sz="0" w:space="0" w:color="auto"/>
            <w:right w:val="none" w:sz="0" w:space="0" w:color="auto"/>
          </w:divBdr>
        </w:div>
        <w:div w:id="781264865">
          <w:marLeft w:val="480"/>
          <w:marRight w:val="0"/>
          <w:marTop w:val="0"/>
          <w:marBottom w:val="0"/>
          <w:divBdr>
            <w:top w:val="none" w:sz="0" w:space="0" w:color="auto"/>
            <w:left w:val="none" w:sz="0" w:space="0" w:color="auto"/>
            <w:bottom w:val="none" w:sz="0" w:space="0" w:color="auto"/>
            <w:right w:val="none" w:sz="0" w:space="0" w:color="auto"/>
          </w:divBdr>
        </w:div>
        <w:div w:id="816842337">
          <w:marLeft w:val="480"/>
          <w:marRight w:val="0"/>
          <w:marTop w:val="0"/>
          <w:marBottom w:val="0"/>
          <w:divBdr>
            <w:top w:val="none" w:sz="0" w:space="0" w:color="auto"/>
            <w:left w:val="none" w:sz="0" w:space="0" w:color="auto"/>
            <w:bottom w:val="none" w:sz="0" w:space="0" w:color="auto"/>
            <w:right w:val="none" w:sz="0" w:space="0" w:color="auto"/>
          </w:divBdr>
        </w:div>
        <w:div w:id="829716212">
          <w:marLeft w:val="480"/>
          <w:marRight w:val="0"/>
          <w:marTop w:val="0"/>
          <w:marBottom w:val="0"/>
          <w:divBdr>
            <w:top w:val="none" w:sz="0" w:space="0" w:color="auto"/>
            <w:left w:val="none" w:sz="0" w:space="0" w:color="auto"/>
            <w:bottom w:val="none" w:sz="0" w:space="0" w:color="auto"/>
            <w:right w:val="none" w:sz="0" w:space="0" w:color="auto"/>
          </w:divBdr>
        </w:div>
        <w:div w:id="851801143">
          <w:marLeft w:val="480"/>
          <w:marRight w:val="0"/>
          <w:marTop w:val="0"/>
          <w:marBottom w:val="0"/>
          <w:divBdr>
            <w:top w:val="none" w:sz="0" w:space="0" w:color="auto"/>
            <w:left w:val="none" w:sz="0" w:space="0" w:color="auto"/>
            <w:bottom w:val="none" w:sz="0" w:space="0" w:color="auto"/>
            <w:right w:val="none" w:sz="0" w:space="0" w:color="auto"/>
          </w:divBdr>
        </w:div>
        <w:div w:id="858589177">
          <w:marLeft w:val="480"/>
          <w:marRight w:val="0"/>
          <w:marTop w:val="0"/>
          <w:marBottom w:val="0"/>
          <w:divBdr>
            <w:top w:val="none" w:sz="0" w:space="0" w:color="auto"/>
            <w:left w:val="none" w:sz="0" w:space="0" w:color="auto"/>
            <w:bottom w:val="none" w:sz="0" w:space="0" w:color="auto"/>
            <w:right w:val="none" w:sz="0" w:space="0" w:color="auto"/>
          </w:divBdr>
        </w:div>
        <w:div w:id="862406184">
          <w:marLeft w:val="480"/>
          <w:marRight w:val="0"/>
          <w:marTop w:val="0"/>
          <w:marBottom w:val="0"/>
          <w:divBdr>
            <w:top w:val="none" w:sz="0" w:space="0" w:color="auto"/>
            <w:left w:val="none" w:sz="0" w:space="0" w:color="auto"/>
            <w:bottom w:val="none" w:sz="0" w:space="0" w:color="auto"/>
            <w:right w:val="none" w:sz="0" w:space="0" w:color="auto"/>
          </w:divBdr>
        </w:div>
        <w:div w:id="902957290">
          <w:marLeft w:val="480"/>
          <w:marRight w:val="0"/>
          <w:marTop w:val="0"/>
          <w:marBottom w:val="0"/>
          <w:divBdr>
            <w:top w:val="none" w:sz="0" w:space="0" w:color="auto"/>
            <w:left w:val="none" w:sz="0" w:space="0" w:color="auto"/>
            <w:bottom w:val="none" w:sz="0" w:space="0" w:color="auto"/>
            <w:right w:val="none" w:sz="0" w:space="0" w:color="auto"/>
          </w:divBdr>
        </w:div>
        <w:div w:id="908811844">
          <w:marLeft w:val="480"/>
          <w:marRight w:val="0"/>
          <w:marTop w:val="0"/>
          <w:marBottom w:val="0"/>
          <w:divBdr>
            <w:top w:val="none" w:sz="0" w:space="0" w:color="auto"/>
            <w:left w:val="none" w:sz="0" w:space="0" w:color="auto"/>
            <w:bottom w:val="none" w:sz="0" w:space="0" w:color="auto"/>
            <w:right w:val="none" w:sz="0" w:space="0" w:color="auto"/>
          </w:divBdr>
        </w:div>
        <w:div w:id="910844697">
          <w:marLeft w:val="480"/>
          <w:marRight w:val="0"/>
          <w:marTop w:val="0"/>
          <w:marBottom w:val="0"/>
          <w:divBdr>
            <w:top w:val="none" w:sz="0" w:space="0" w:color="auto"/>
            <w:left w:val="none" w:sz="0" w:space="0" w:color="auto"/>
            <w:bottom w:val="none" w:sz="0" w:space="0" w:color="auto"/>
            <w:right w:val="none" w:sz="0" w:space="0" w:color="auto"/>
          </w:divBdr>
        </w:div>
        <w:div w:id="954752133">
          <w:marLeft w:val="480"/>
          <w:marRight w:val="0"/>
          <w:marTop w:val="0"/>
          <w:marBottom w:val="0"/>
          <w:divBdr>
            <w:top w:val="none" w:sz="0" w:space="0" w:color="auto"/>
            <w:left w:val="none" w:sz="0" w:space="0" w:color="auto"/>
            <w:bottom w:val="none" w:sz="0" w:space="0" w:color="auto"/>
            <w:right w:val="none" w:sz="0" w:space="0" w:color="auto"/>
          </w:divBdr>
        </w:div>
        <w:div w:id="957102574">
          <w:marLeft w:val="480"/>
          <w:marRight w:val="0"/>
          <w:marTop w:val="0"/>
          <w:marBottom w:val="0"/>
          <w:divBdr>
            <w:top w:val="none" w:sz="0" w:space="0" w:color="auto"/>
            <w:left w:val="none" w:sz="0" w:space="0" w:color="auto"/>
            <w:bottom w:val="none" w:sz="0" w:space="0" w:color="auto"/>
            <w:right w:val="none" w:sz="0" w:space="0" w:color="auto"/>
          </w:divBdr>
        </w:div>
        <w:div w:id="966542888">
          <w:marLeft w:val="480"/>
          <w:marRight w:val="0"/>
          <w:marTop w:val="0"/>
          <w:marBottom w:val="0"/>
          <w:divBdr>
            <w:top w:val="none" w:sz="0" w:space="0" w:color="auto"/>
            <w:left w:val="none" w:sz="0" w:space="0" w:color="auto"/>
            <w:bottom w:val="none" w:sz="0" w:space="0" w:color="auto"/>
            <w:right w:val="none" w:sz="0" w:space="0" w:color="auto"/>
          </w:divBdr>
        </w:div>
        <w:div w:id="981811070">
          <w:marLeft w:val="480"/>
          <w:marRight w:val="0"/>
          <w:marTop w:val="0"/>
          <w:marBottom w:val="0"/>
          <w:divBdr>
            <w:top w:val="none" w:sz="0" w:space="0" w:color="auto"/>
            <w:left w:val="none" w:sz="0" w:space="0" w:color="auto"/>
            <w:bottom w:val="none" w:sz="0" w:space="0" w:color="auto"/>
            <w:right w:val="none" w:sz="0" w:space="0" w:color="auto"/>
          </w:divBdr>
        </w:div>
        <w:div w:id="1018893046">
          <w:marLeft w:val="480"/>
          <w:marRight w:val="0"/>
          <w:marTop w:val="0"/>
          <w:marBottom w:val="0"/>
          <w:divBdr>
            <w:top w:val="none" w:sz="0" w:space="0" w:color="auto"/>
            <w:left w:val="none" w:sz="0" w:space="0" w:color="auto"/>
            <w:bottom w:val="none" w:sz="0" w:space="0" w:color="auto"/>
            <w:right w:val="none" w:sz="0" w:space="0" w:color="auto"/>
          </w:divBdr>
        </w:div>
        <w:div w:id="1039623936">
          <w:marLeft w:val="480"/>
          <w:marRight w:val="0"/>
          <w:marTop w:val="0"/>
          <w:marBottom w:val="0"/>
          <w:divBdr>
            <w:top w:val="none" w:sz="0" w:space="0" w:color="auto"/>
            <w:left w:val="none" w:sz="0" w:space="0" w:color="auto"/>
            <w:bottom w:val="none" w:sz="0" w:space="0" w:color="auto"/>
            <w:right w:val="none" w:sz="0" w:space="0" w:color="auto"/>
          </w:divBdr>
        </w:div>
        <w:div w:id="1046835760">
          <w:marLeft w:val="480"/>
          <w:marRight w:val="0"/>
          <w:marTop w:val="0"/>
          <w:marBottom w:val="0"/>
          <w:divBdr>
            <w:top w:val="none" w:sz="0" w:space="0" w:color="auto"/>
            <w:left w:val="none" w:sz="0" w:space="0" w:color="auto"/>
            <w:bottom w:val="none" w:sz="0" w:space="0" w:color="auto"/>
            <w:right w:val="none" w:sz="0" w:space="0" w:color="auto"/>
          </w:divBdr>
        </w:div>
        <w:div w:id="1065109973">
          <w:marLeft w:val="480"/>
          <w:marRight w:val="0"/>
          <w:marTop w:val="0"/>
          <w:marBottom w:val="0"/>
          <w:divBdr>
            <w:top w:val="none" w:sz="0" w:space="0" w:color="auto"/>
            <w:left w:val="none" w:sz="0" w:space="0" w:color="auto"/>
            <w:bottom w:val="none" w:sz="0" w:space="0" w:color="auto"/>
            <w:right w:val="none" w:sz="0" w:space="0" w:color="auto"/>
          </w:divBdr>
        </w:div>
        <w:div w:id="1073627247">
          <w:marLeft w:val="480"/>
          <w:marRight w:val="0"/>
          <w:marTop w:val="0"/>
          <w:marBottom w:val="0"/>
          <w:divBdr>
            <w:top w:val="none" w:sz="0" w:space="0" w:color="auto"/>
            <w:left w:val="none" w:sz="0" w:space="0" w:color="auto"/>
            <w:bottom w:val="none" w:sz="0" w:space="0" w:color="auto"/>
            <w:right w:val="none" w:sz="0" w:space="0" w:color="auto"/>
          </w:divBdr>
        </w:div>
        <w:div w:id="1073701461">
          <w:marLeft w:val="480"/>
          <w:marRight w:val="0"/>
          <w:marTop w:val="0"/>
          <w:marBottom w:val="0"/>
          <w:divBdr>
            <w:top w:val="none" w:sz="0" w:space="0" w:color="auto"/>
            <w:left w:val="none" w:sz="0" w:space="0" w:color="auto"/>
            <w:bottom w:val="none" w:sz="0" w:space="0" w:color="auto"/>
            <w:right w:val="none" w:sz="0" w:space="0" w:color="auto"/>
          </w:divBdr>
        </w:div>
        <w:div w:id="1075249280">
          <w:marLeft w:val="480"/>
          <w:marRight w:val="0"/>
          <w:marTop w:val="0"/>
          <w:marBottom w:val="0"/>
          <w:divBdr>
            <w:top w:val="none" w:sz="0" w:space="0" w:color="auto"/>
            <w:left w:val="none" w:sz="0" w:space="0" w:color="auto"/>
            <w:bottom w:val="none" w:sz="0" w:space="0" w:color="auto"/>
            <w:right w:val="none" w:sz="0" w:space="0" w:color="auto"/>
          </w:divBdr>
        </w:div>
        <w:div w:id="1098059961">
          <w:marLeft w:val="480"/>
          <w:marRight w:val="0"/>
          <w:marTop w:val="0"/>
          <w:marBottom w:val="0"/>
          <w:divBdr>
            <w:top w:val="none" w:sz="0" w:space="0" w:color="auto"/>
            <w:left w:val="none" w:sz="0" w:space="0" w:color="auto"/>
            <w:bottom w:val="none" w:sz="0" w:space="0" w:color="auto"/>
            <w:right w:val="none" w:sz="0" w:space="0" w:color="auto"/>
          </w:divBdr>
        </w:div>
        <w:div w:id="1117455210">
          <w:marLeft w:val="480"/>
          <w:marRight w:val="0"/>
          <w:marTop w:val="0"/>
          <w:marBottom w:val="0"/>
          <w:divBdr>
            <w:top w:val="none" w:sz="0" w:space="0" w:color="auto"/>
            <w:left w:val="none" w:sz="0" w:space="0" w:color="auto"/>
            <w:bottom w:val="none" w:sz="0" w:space="0" w:color="auto"/>
            <w:right w:val="none" w:sz="0" w:space="0" w:color="auto"/>
          </w:divBdr>
        </w:div>
      </w:divsChild>
    </w:div>
    <w:div w:id="893126113">
      <w:bodyDiv w:val="1"/>
      <w:marLeft w:val="0"/>
      <w:marRight w:val="0"/>
      <w:marTop w:val="0"/>
      <w:marBottom w:val="0"/>
      <w:divBdr>
        <w:top w:val="none" w:sz="0" w:space="0" w:color="auto"/>
        <w:left w:val="none" w:sz="0" w:space="0" w:color="auto"/>
        <w:bottom w:val="none" w:sz="0" w:space="0" w:color="auto"/>
        <w:right w:val="none" w:sz="0" w:space="0" w:color="auto"/>
      </w:divBdr>
    </w:div>
    <w:div w:id="893195260">
      <w:bodyDiv w:val="1"/>
      <w:marLeft w:val="0"/>
      <w:marRight w:val="0"/>
      <w:marTop w:val="0"/>
      <w:marBottom w:val="0"/>
      <w:divBdr>
        <w:top w:val="none" w:sz="0" w:space="0" w:color="auto"/>
        <w:left w:val="none" w:sz="0" w:space="0" w:color="auto"/>
        <w:bottom w:val="none" w:sz="0" w:space="0" w:color="auto"/>
        <w:right w:val="none" w:sz="0" w:space="0" w:color="auto"/>
      </w:divBdr>
    </w:div>
    <w:div w:id="893274896">
      <w:bodyDiv w:val="1"/>
      <w:marLeft w:val="0"/>
      <w:marRight w:val="0"/>
      <w:marTop w:val="0"/>
      <w:marBottom w:val="0"/>
      <w:divBdr>
        <w:top w:val="none" w:sz="0" w:space="0" w:color="auto"/>
        <w:left w:val="none" w:sz="0" w:space="0" w:color="auto"/>
        <w:bottom w:val="none" w:sz="0" w:space="0" w:color="auto"/>
        <w:right w:val="none" w:sz="0" w:space="0" w:color="auto"/>
      </w:divBdr>
    </w:div>
    <w:div w:id="893322026">
      <w:bodyDiv w:val="1"/>
      <w:marLeft w:val="0"/>
      <w:marRight w:val="0"/>
      <w:marTop w:val="0"/>
      <w:marBottom w:val="0"/>
      <w:divBdr>
        <w:top w:val="none" w:sz="0" w:space="0" w:color="auto"/>
        <w:left w:val="none" w:sz="0" w:space="0" w:color="auto"/>
        <w:bottom w:val="none" w:sz="0" w:space="0" w:color="auto"/>
        <w:right w:val="none" w:sz="0" w:space="0" w:color="auto"/>
      </w:divBdr>
    </w:div>
    <w:div w:id="893350707">
      <w:bodyDiv w:val="1"/>
      <w:marLeft w:val="0"/>
      <w:marRight w:val="0"/>
      <w:marTop w:val="0"/>
      <w:marBottom w:val="0"/>
      <w:divBdr>
        <w:top w:val="none" w:sz="0" w:space="0" w:color="auto"/>
        <w:left w:val="none" w:sz="0" w:space="0" w:color="auto"/>
        <w:bottom w:val="none" w:sz="0" w:space="0" w:color="auto"/>
        <w:right w:val="none" w:sz="0" w:space="0" w:color="auto"/>
      </w:divBdr>
    </w:div>
    <w:div w:id="893389031">
      <w:bodyDiv w:val="1"/>
      <w:marLeft w:val="0"/>
      <w:marRight w:val="0"/>
      <w:marTop w:val="0"/>
      <w:marBottom w:val="0"/>
      <w:divBdr>
        <w:top w:val="none" w:sz="0" w:space="0" w:color="auto"/>
        <w:left w:val="none" w:sz="0" w:space="0" w:color="auto"/>
        <w:bottom w:val="none" w:sz="0" w:space="0" w:color="auto"/>
        <w:right w:val="none" w:sz="0" w:space="0" w:color="auto"/>
      </w:divBdr>
    </w:div>
    <w:div w:id="893545753">
      <w:bodyDiv w:val="1"/>
      <w:marLeft w:val="0"/>
      <w:marRight w:val="0"/>
      <w:marTop w:val="0"/>
      <w:marBottom w:val="0"/>
      <w:divBdr>
        <w:top w:val="none" w:sz="0" w:space="0" w:color="auto"/>
        <w:left w:val="none" w:sz="0" w:space="0" w:color="auto"/>
        <w:bottom w:val="none" w:sz="0" w:space="0" w:color="auto"/>
        <w:right w:val="none" w:sz="0" w:space="0" w:color="auto"/>
      </w:divBdr>
    </w:div>
    <w:div w:id="893547330">
      <w:bodyDiv w:val="1"/>
      <w:marLeft w:val="0"/>
      <w:marRight w:val="0"/>
      <w:marTop w:val="0"/>
      <w:marBottom w:val="0"/>
      <w:divBdr>
        <w:top w:val="none" w:sz="0" w:space="0" w:color="auto"/>
        <w:left w:val="none" w:sz="0" w:space="0" w:color="auto"/>
        <w:bottom w:val="none" w:sz="0" w:space="0" w:color="auto"/>
        <w:right w:val="none" w:sz="0" w:space="0" w:color="auto"/>
      </w:divBdr>
    </w:div>
    <w:div w:id="893733043">
      <w:bodyDiv w:val="1"/>
      <w:marLeft w:val="0"/>
      <w:marRight w:val="0"/>
      <w:marTop w:val="0"/>
      <w:marBottom w:val="0"/>
      <w:divBdr>
        <w:top w:val="none" w:sz="0" w:space="0" w:color="auto"/>
        <w:left w:val="none" w:sz="0" w:space="0" w:color="auto"/>
        <w:bottom w:val="none" w:sz="0" w:space="0" w:color="auto"/>
        <w:right w:val="none" w:sz="0" w:space="0" w:color="auto"/>
      </w:divBdr>
    </w:div>
    <w:div w:id="893783357">
      <w:bodyDiv w:val="1"/>
      <w:marLeft w:val="0"/>
      <w:marRight w:val="0"/>
      <w:marTop w:val="0"/>
      <w:marBottom w:val="0"/>
      <w:divBdr>
        <w:top w:val="none" w:sz="0" w:space="0" w:color="auto"/>
        <w:left w:val="none" w:sz="0" w:space="0" w:color="auto"/>
        <w:bottom w:val="none" w:sz="0" w:space="0" w:color="auto"/>
        <w:right w:val="none" w:sz="0" w:space="0" w:color="auto"/>
      </w:divBdr>
    </w:div>
    <w:div w:id="894000790">
      <w:bodyDiv w:val="1"/>
      <w:marLeft w:val="0"/>
      <w:marRight w:val="0"/>
      <w:marTop w:val="0"/>
      <w:marBottom w:val="0"/>
      <w:divBdr>
        <w:top w:val="none" w:sz="0" w:space="0" w:color="auto"/>
        <w:left w:val="none" w:sz="0" w:space="0" w:color="auto"/>
        <w:bottom w:val="none" w:sz="0" w:space="0" w:color="auto"/>
        <w:right w:val="none" w:sz="0" w:space="0" w:color="auto"/>
      </w:divBdr>
    </w:div>
    <w:div w:id="894049248">
      <w:bodyDiv w:val="1"/>
      <w:marLeft w:val="0"/>
      <w:marRight w:val="0"/>
      <w:marTop w:val="0"/>
      <w:marBottom w:val="0"/>
      <w:divBdr>
        <w:top w:val="none" w:sz="0" w:space="0" w:color="auto"/>
        <w:left w:val="none" w:sz="0" w:space="0" w:color="auto"/>
        <w:bottom w:val="none" w:sz="0" w:space="0" w:color="auto"/>
        <w:right w:val="none" w:sz="0" w:space="0" w:color="auto"/>
      </w:divBdr>
    </w:div>
    <w:div w:id="894586983">
      <w:bodyDiv w:val="1"/>
      <w:marLeft w:val="0"/>
      <w:marRight w:val="0"/>
      <w:marTop w:val="0"/>
      <w:marBottom w:val="0"/>
      <w:divBdr>
        <w:top w:val="none" w:sz="0" w:space="0" w:color="auto"/>
        <w:left w:val="none" w:sz="0" w:space="0" w:color="auto"/>
        <w:bottom w:val="none" w:sz="0" w:space="0" w:color="auto"/>
        <w:right w:val="none" w:sz="0" w:space="0" w:color="auto"/>
      </w:divBdr>
    </w:div>
    <w:div w:id="894662111">
      <w:bodyDiv w:val="1"/>
      <w:marLeft w:val="0"/>
      <w:marRight w:val="0"/>
      <w:marTop w:val="0"/>
      <w:marBottom w:val="0"/>
      <w:divBdr>
        <w:top w:val="none" w:sz="0" w:space="0" w:color="auto"/>
        <w:left w:val="none" w:sz="0" w:space="0" w:color="auto"/>
        <w:bottom w:val="none" w:sz="0" w:space="0" w:color="auto"/>
        <w:right w:val="none" w:sz="0" w:space="0" w:color="auto"/>
      </w:divBdr>
    </w:div>
    <w:div w:id="894850141">
      <w:bodyDiv w:val="1"/>
      <w:marLeft w:val="0"/>
      <w:marRight w:val="0"/>
      <w:marTop w:val="0"/>
      <w:marBottom w:val="0"/>
      <w:divBdr>
        <w:top w:val="none" w:sz="0" w:space="0" w:color="auto"/>
        <w:left w:val="none" w:sz="0" w:space="0" w:color="auto"/>
        <w:bottom w:val="none" w:sz="0" w:space="0" w:color="auto"/>
        <w:right w:val="none" w:sz="0" w:space="0" w:color="auto"/>
      </w:divBdr>
    </w:div>
    <w:div w:id="895051565">
      <w:bodyDiv w:val="1"/>
      <w:marLeft w:val="0"/>
      <w:marRight w:val="0"/>
      <w:marTop w:val="0"/>
      <w:marBottom w:val="0"/>
      <w:divBdr>
        <w:top w:val="none" w:sz="0" w:space="0" w:color="auto"/>
        <w:left w:val="none" w:sz="0" w:space="0" w:color="auto"/>
        <w:bottom w:val="none" w:sz="0" w:space="0" w:color="auto"/>
        <w:right w:val="none" w:sz="0" w:space="0" w:color="auto"/>
      </w:divBdr>
    </w:div>
    <w:div w:id="895550900">
      <w:bodyDiv w:val="1"/>
      <w:marLeft w:val="0"/>
      <w:marRight w:val="0"/>
      <w:marTop w:val="0"/>
      <w:marBottom w:val="0"/>
      <w:divBdr>
        <w:top w:val="none" w:sz="0" w:space="0" w:color="auto"/>
        <w:left w:val="none" w:sz="0" w:space="0" w:color="auto"/>
        <w:bottom w:val="none" w:sz="0" w:space="0" w:color="auto"/>
        <w:right w:val="none" w:sz="0" w:space="0" w:color="auto"/>
      </w:divBdr>
    </w:div>
    <w:div w:id="896086686">
      <w:bodyDiv w:val="1"/>
      <w:marLeft w:val="0"/>
      <w:marRight w:val="0"/>
      <w:marTop w:val="0"/>
      <w:marBottom w:val="0"/>
      <w:divBdr>
        <w:top w:val="none" w:sz="0" w:space="0" w:color="auto"/>
        <w:left w:val="none" w:sz="0" w:space="0" w:color="auto"/>
        <w:bottom w:val="none" w:sz="0" w:space="0" w:color="auto"/>
        <w:right w:val="none" w:sz="0" w:space="0" w:color="auto"/>
      </w:divBdr>
    </w:div>
    <w:div w:id="896166275">
      <w:bodyDiv w:val="1"/>
      <w:marLeft w:val="0"/>
      <w:marRight w:val="0"/>
      <w:marTop w:val="0"/>
      <w:marBottom w:val="0"/>
      <w:divBdr>
        <w:top w:val="none" w:sz="0" w:space="0" w:color="auto"/>
        <w:left w:val="none" w:sz="0" w:space="0" w:color="auto"/>
        <w:bottom w:val="none" w:sz="0" w:space="0" w:color="auto"/>
        <w:right w:val="none" w:sz="0" w:space="0" w:color="auto"/>
      </w:divBdr>
    </w:div>
    <w:div w:id="896167307">
      <w:bodyDiv w:val="1"/>
      <w:marLeft w:val="0"/>
      <w:marRight w:val="0"/>
      <w:marTop w:val="0"/>
      <w:marBottom w:val="0"/>
      <w:divBdr>
        <w:top w:val="none" w:sz="0" w:space="0" w:color="auto"/>
        <w:left w:val="none" w:sz="0" w:space="0" w:color="auto"/>
        <w:bottom w:val="none" w:sz="0" w:space="0" w:color="auto"/>
        <w:right w:val="none" w:sz="0" w:space="0" w:color="auto"/>
      </w:divBdr>
    </w:div>
    <w:div w:id="896208181">
      <w:bodyDiv w:val="1"/>
      <w:marLeft w:val="0"/>
      <w:marRight w:val="0"/>
      <w:marTop w:val="0"/>
      <w:marBottom w:val="0"/>
      <w:divBdr>
        <w:top w:val="none" w:sz="0" w:space="0" w:color="auto"/>
        <w:left w:val="none" w:sz="0" w:space="0" w:color="auto"/>
        <w:bottom w:val="none" w:sz="0" w:space="0" w:color="auto"/>
        <w:right w:val="none" w:sz="0" w:space="0" w:color="auto"/>
      </w:divBdr>
    </w:div>
    <w:div w:id="896353567">
      <w:bodyDiv w:val="1"/>
      <w:marLeft w:val="0"/>
      <w:marRight w:val="0"/>
      <w:marTop w:val="0"/>
      <w:marBottom w:val="0"/>
      <w:divBdr>
        <w:top w:val="none" w:sz="0" w:space="0" w:color="auto"/>
        <w:left w:val="none" w:sz="0" w:space="0" w:color="auto"/>
        <w:bottom w:val="none" w:sz="0" w:space="0" w:color="auto"/>
        <w:right w:val="none" w:sz="0" w:space="0" w:color="auto"/>
      </w:divBdr>
    </w:div>
    <w:div w:id="896430312">
      <w:bodyDiv w:val="1"/>
      <w:marLeft w:val="0"/>
      <w:marRight w:val="0"/>
      <w:marTop w:val="0"/>
      <w:marBottom w:val="0"/>
      <w:divBdr>
        <w:top w:val="none" w:sz="0" w:space="0" w:color="auto"/>
        <w:left w:val="none" w:sz="0" w:space="0" w:color="auto"/>
        <w:bottom w:val="none" w:sz="0" w:space="0" w:color="auto"/>
        <w:right w:val="none" w:sz="0" w:space="0" w:color="auto"/>
      </w:divBdr>
    </w:div>
    <w:div w:id="896624679">
      <w:bodyDiv w:val="1"/>
      <w:marLeft w:val="0"/>
      <w:marRight w:val="0"/>
      <w:marTop w:val="0"/>
      <w:marBottom w:val="0"/>
      <w:divBdr>
        <w:top w:val="none" w:sz="0" w:space="0" w:color="auto"/>
        <w:left w:val="none" w:sz="0" w:space="0" w:color="auto"/>
        <w:bottom w:val="none" w:sz="0" w:space="0" w:color="auto"/>
        <w:right w:val="none" w:sz="0" w:space="0" w:color="auto"/>
      </w:divBdr>
    </w:div>
    <w:div w:id="896665557">
      <w:bodyDiv w:val="1"/>
      <w:marLeft w:val="0"/>
      <w:marRight w:val="0"/>
      <w:marTop w:val="0"/>
      <w:marBottom w:val="0"/>
      <w:divBdr>
        <w:top w:val="none" w:sz="0" w:space="0" w:color="auto"/>
        <w:left w:val="none" w:sz="0" w:space="0" w:color="auto"/>
        <w:bottom w:val="none" w:sz="0" w:space="0" w:color="auto"/>
        <w:right w:val="none" w:sz="0" w:space="0" w:color="auto"/>
      </w:divBdr>
    </w:div>
    <w:div w:id="896747173">
      <w:bodyDiv w:val="1"/>
      <w:marLeft w:val="0"/>
      <w:marRight w:val="0"/>
      <w:marTop w:val="0"/>
      <w:marBottom w:val="0"/>
      <w:divBdr>
        <w:top w:val="none" w:sz="0" w:space="0" w:color="auto"/>
        <w:left w:val="none" w:sz="0" w:space="0" w:color="auto"/>
        <w:bottom w:val="none" w:sz="0" w:space="0" w:color="auto"/>
        <w:right w:val="none" w:sz="0" w:space="0" w:color="auto"/>
      </w:divBdr>
    </w:div>
    <w:div w:id="897203204">
      <w:bodyDiv w:val="1"/>
      <w:marLeft w:val="0"/>
      <w:marRight w:val="0"/>
      <w:marTop w:val="0"/>
      <w:marBottom w:val="0"/>
      <w:divBdr>
        <w:top w:val="none" w:sz="0" w:space="0" w:color="auto"/>
        <w:left w:val="none" w:sz="0" w:space="0" w:color="auto"/>
        <w:bottom w:val="none" w:sz="0" w:space="0" w:color="auto"/>
        <w:right w:val="none" w:sz="0" w:space="0" w:color="auto"/>
      </w:divBdr>
    </w:div>
    <w:div w:id="897282331">
      <w:bodyDiv w:val="1"/>
      <w:marLeft w:val="0"/>
      <w:marRight w:val="0"/>
      <w:marTop w:val="0"/>
      <w:marBottom w:val="0"/>
      <w:divBdr>
        <w:top w:val="none" w:sz="0" w:space="0" w:color="auto"/>
        <w:left w:val="none" w:sz="0" w:space="0" w:color="auto"/>
        <w:bottom w:val="none" w:sz="0" w:space="0" w:color="auto"/>
        <w:right w:val="none" w:sz="0" w:space="0" w:color="auto"/>
      </w:divBdr>
    </w:div>
    <w:div w:id="897473206">
      <w:bodyDiv w:val="1"/>
      <w:marLeft w:val="0"/>
      <w:marRight w:val="0"/>
      <w:marTop w:val="0"/>
      <w:marBottom w:val="0"/>
      <w:divBdr>
        <w:top w:val="none" w:sz="0" w:space="0" w:color="auto"/>
        <w:left w:val="none" w:sz="0" w:space="0" w:color="auto"/>
        <w:bottom w:val="none" w:sz="0" w:space="0" w:color="auto"/>
        <w:right w:val="none" w:sz="0" w:space="0" w:color="auto"/>
      </w:divBdr>
    </w:div>
    <w:div w:id="897591130">
      <w:bodyDiv w:val="1"/>
      <w:marLeft w:val="0"/>
      <w:marRight w:val="0"/>
      <w:marTop w:val="0"/>
      <w:marBottom w:val="0"/>
      <w:divBdr>
        <w:top w:val="none" w:sz="0" w:space="0" w:color="auto"/>
        <w:left w:val="none" w:sz="0" w:space="0" w:color="auto"/>
        <w:bottom w:val="none" w:sz="0" w:space="0" w:color="auto"/>
        <w:right w:val="none" w:sz="0" w:space="0" w:color="auto"/>
      </w:divBdr>
    </w:div>
    <w:div w:id="897671764">
      <w:bodyDiv w:val="1"/>
      <w:marLeft w:val="0"/>
      <w:marRight w:val="0"/>
      <w:marTop w:val="0"/>
      <w:marBottom w:val="0"/>
      <w:divBdr>
        <w:top w:val="none" w:sz="0" w:space="0" w:color="auto"/>
        <w:left w:val="none" w:sz="0" w:space="0" w:color="auto"/>
        <w:bottom w:val="none" w:sz="0" w:space="0" w:color="auto"/>
        <w:right w:val="none" w:sz="0" w:space="0" w:color="auto"/>
      </w:divBdr>
    </w:div>
    <w:div w:id="897938733">
      <w:bodyDiv w:val="1"/>
      <w:marLeft w:val="0"/>
      <w:marRight w:val="0"/>
      <w:marTop w:val="0"/>
      <w:marBottom w:val="0"/>
      <w:divBdr>
        <w:top w:val="none" w:sz="0" w:space="0" w:color="auto"/>
        <w:left w:val="none" w:sz="0" w:space="0" w:color="auto"/>
        <w:bottom w:val="none" w:sz="0" w:space="0" w:color="auto"/>
        <w:right w:val="none" w:sz="0" w:space="0" w:color="auto"/>
      </w:divBdr>
    </w:div>
    <w:div w:id="897976815">
      <w:bodyDiv w:val="1"/>
      <w:marLeft w:val="0"/>
      <w:marRight w:val="0"/>
      <w:marTop w:val="0"/>
      <w:marBottom w:val="0"/>
      <w:divBdr>
        <w:top w:val="none" w:sz="0" w:space="0" w:color="auto"/>
        <w:left w:val="none" w:sz="0" w:space="0" w:color="auto"/>
        <w:bottom w:val="none" w:sz="0" w:space="0" w:color="auto"/>
        <w:right w:val="none" w:sz="0" w:space="0" w:color="auto"/>
      </w:divBdr>
    </w:div>
    <w:div w:id="898633499">
      <w:bodyDiv w:val="1"/>
      <w:marLeft w:val="0"/>
      <w:marRight w:val="0"/>
      <w:marTop w:val="0"/>
      <w:marBottom w:val="0"/>
      <w:divBdr>
        <w:top w:val="none" w:sz="0" w:space="0" w:color="auto"/>
        <w:left w:val="none" w:sz="0" w:space="0" w:color="auto"/>
        <w:bottom w:val="none" w:sz="0" w:space="0" w:color="auto"/>
        <w:right w:val="none" w:sz="0" w:space="0" w:color="auto"/>
      </w:divBdr>
    </w:div>
    <w:div w:id="899248986">
      <w:bodyDiv w:val="1"/>
      <w:marLeft w:val="0"/>
      <w:marRight w:val="0"/>
      <w:marTop w:val="0"/>
      <w:marBottom w:val="0"/>
      <w:divBdr>
        <w:top w:val="none" w:sz="0" w:space="0" w:color="auto"/>
        <w:left w:val="none" w:sz="0" w:space="0" w:color="auto"/>
        <w:bottom w:val="none" w:sz="0" w:space="0" w:color="auto"/>
        <w:right w:val="none" w:sz="0" w:space="0" w:color="auto"/>
      </w:divBdr>
    </w:div>
    <w:div w:id="899363621">
      <w:bodyDiv w:val="1"/>
      <w:marLeft w:val="0"/>
      <w:marRight w:val="0"/>
      <w:marTop w:val="0"/>
      <w:marBottom w:val="0"/>
      <w:divBdr>
        <w:top w:val="none" w:sz="0" w:space="0" w:color="auto"/>
        <w:left w:val="none" w:sz="0" w:space="0" w:color="auto"/>
        <w:bottom w:val="none" w:sz="0" w:space="0" w:color="auto"/>
        <w:right w:val="none" w:sz="0" w:space="0" w:color="auto"/>
      </w:divBdr>
    </w:div>
    <w:div w:id="899437380">
      <w:bodyDiv w:val="1"/>
      <w:marLeft w:val="0"/>
      <w:marRight w:val="0"/>
      <w:marTop w:val="0"/>
      <w:marBottom w:val="0"/>
      <w:divBdr>
        <w:top w:val="none" w:sz="0" w:space="0" w:color="auto"/>
        <w:left w:val="none" w:sz="0" w:space="0" w:color="auto"/>
        <w:bottom w:val="none" w:sz="0" w:space="0" w:color="auto"/>
        <w:right w:val="none" w:sz="0" w:space="0" w:color="auto"/>
      </w:divBdr>
    </w:div>
    <w:div w:id="899438408">
      <w:bodyDiv w:val="1"/>
      <w:marLeft w:val="0"/>
      <w:marRight w:val="0"/>
      <w:marTop w:val="0"/>
      <w:marBottom w:val="0"/>
      <w:divBdr>
        <w:top w:val="none" w:sz="0" w:space="0" w:color="auto"/>
        <w:left w:val="none" w:sz="0" w:space="0" w:color="auto"/>
        <w:bottom w:val="none" w:sz="0" w:space="0" w:color="auto"/>
        <w:right w:val="none" w:sz="0" w:space="0" w:color="auto"/>
      </w:divBdr>
    </w:div>
    <w:div w:id="899438485">
      <w:bodyDiv w:val="1"/>
      <w:marLeft w:val="0"/>
      <w:marRight w:val="0"/>
      <w:marTop w:val="0"/>
      <w:marBottom w:val="0"/>
      <w:divBdr>
        <w:top w:val="none" w:sz="0" w:space="0" w:color="auto"/>
        <w:left w:val="none" w:sz="0" w:space="0" w:color="auto"/>
        <w:bottom w:val="none" w:sz="0" w:space="0" w:color="auto"/>
        <w:right w:val="none" w:sz="0" w:space="0" w:color="auto"/>
      </w:divBdr>
    </w:div>
    <w:div w:id="899556604">
      <w:bodyDiv w:val="1"/>
      <w:marLeft w:val="0"/>
      <w:marRight w:val="0"/>
      <w:marTop w:val="0"/>
      <w:marBottom w:val="0"/>
      <w:divBdr>
        <w:top w:val="none" w:sz="0" w:space="0" w:color="auto"/>
        <w:left w:val="none" w:sz="0" w:space="0" w:color="auto"/>
        <w:bottom w:val="none" w:sz="0" w:space="0" w:color="auto"/>
        <w:right w:val="none" w:sz="0" w:space="0" w:color="auto"/>
      </w:divBdr>
    </w:div>
    <w:div w:id="899558559">
      <w:bodyDiv w:val="1"/>
      <w:marLeft w:val="0"/>
      <w:marRight w:val="0"/>
      <w:marTop w:val="0"/>
      <w:marBottom w:val="0"/>
      <w:divBdr>
        <w:top w:val="none" w:sz="0" w:space="0" w:color="auto"/>
        <w:left w:val="none" w:sz="0" w:space="0" w:color="auto"/>
        <w:bottom w:val="none" w:sz="0" w:space="0" w:color="auto"/>
        <w:right w:val="none" w:sz="0" w:space="0" w:color="auto"/>
      </w:divBdr>
    </w:div>
    <w:div w:id="899679807">
      <w:bodyDiv w:val="1"/>
      <w:marLeft w:val="0"/>
      <w:marRight w:val="0"/>
      <w:marTop w:val="0"/>
      <w:marBottom w:val="0"/>
      <w:divBdr>
        <w:top w:val="none" w:sz="0" w:space="0" w:color="auto"/>
        <w:left w:val="none" w:sz="0" w:space="0" w:color="auto"/>
        <w:bottom w:val="none" w:sz="0" w:space="0" w:color="auto"/>
        <w:right w:val="none" w:sz="0" w:space="0" w:color="auto"/>
      </w:divBdr>
    </w:div>
    <w:div w:id="899748993">
      <w:bodyDiv w:val="1"/>
      <w:marLeft w:val="0"/>
      <w:marRight w:val="0"/>
      <w:marTop w:val="0"/>
      <w:marBottom w:val="0"/>
      <w:divBdr>
        <w:top w:val="none" w:sz="0" w:space="0" w:color="auto"/>
        <w:left w:val="none" w:sz="0" w:space="0" w:color="auto"/>
        <w:bottom w:val="none" w:sz="0" w:space="0" w:color="auto"/>
        <w:right w:val="none" w:sz="0" w:space="0" w:color="auto"/>
      </w:divBdr>
    </w:div>
    <w:div w:id="899828806">
      <w:bodyDiv w:val="1"/>
      <w:marLeft w:val="0"/>
      <w:marRight w:val="0"/>
      <w:marTop w:val="0"/>
      <w:marBottom w:val="0"/>
      <w:divBdr>
        <w:top w:val="none" w:sz="0" w:space="0" w:color="auto"/>
        <w:left w:val="none" w:sz="0" w:space="0" w:color="auto"/>
        <w:bottom w:val="none" w:sz="0" w:space="0" w:color="auto"/>
        <w:right w:val="none" w:sz="0" w:space="0" w:color="auto"/>
      </w:divBdr>
    </w:div>
    <w:div w:id="899943207">
      <w:bodyDiv w:val="1"/>
      <w:marLeft w:val="0"/>
      <w:marRight w:val="0"/>
      <w:marTop w:val="0"/>
      <w:marBottom w:val="0"/>
      <w:divBdr>
        <w:top w:val="none" w:sz="0" w:space="0" w:color="auto"/>
        <w:left w:val="none" w:sz="0" w:space="0" w:color="auto"/>
        <w:bottom w:val="none" w:sz="0" w:space="0" w:color="auto"/>
        <w:right w:val="none" w:sz="0" w:space="0" w:color="auto"/>
      </w:divBdr>
    </w:div>
    <w:div w:id="900562193">
      <w:bodyDiv w:val="1"/>
      <w:marLeft w:val="0"/>
      <w:marRight w:val="0"/>
      <w:marTop w:val="0"/>
      <w:marBottom w:val="0"/>
      <w:divBdr>
        <w:top w:val="none" w:sz="0" w:space="0" w:color="auto"/>
        <w:left w:val="none" w:sz="0" w:space="0" w:color="auto"/>
        <w:bottom w:val="none" w:sz="0" w:space="0" w:color="auto"/>
        <w:right w:val="none" w:sz="0" w:space="0" w:color="auto"/>
      </w:divBdr>
    </w:div>
    <w:div w:id="900596078">
      <w:bodyDiv w:val="1"/>
      <w:marLeft w:val="0"/>
      <w:marRight w:val="0"/>
      <w:marTop w:val="0"/>
      <w:marBottom w:val="0"/>
      <w:divBdr>
        <w:top w:val="none" w:sz="0" w:space="0" w:color="auto"/>
        <w:left w:val="none" w:sz="0" w:space="0" w:color="auto"/>
        <w:bottom w:val="none" w:sz="0" w:space="0" w:color="auto"/>
        <w:right w:val="none" w:sz="0" w:space="0" w:color="auto"/>
      </w:divBdr>
    </w:div>
    <w:div w:id="900942050">
      <w:bodyDiv w:val="1"/>
      <w:marLeft w:val="0"/>
      <w:marRight w:val="0"/>
      <w:marTop w:val="0"/>
      <w:marBottom w:val="0"/>
      <w:divBdr>
        <w:top w:val="none" w:sz="0" w:space="0" w:color="auto"/>
        <w:left w:val="none" w:sz="0" w:space="0" w:color="auto"/>
        <w:bottom w:val="none" w:sz="0" w:space="0" w:color="auto"/>
        <w:right w:val="none" w:sz="0" w:space="0" w:color="auto"/>
      </w:divBdr>
    </w:div>
    <w:div w:id="901060754">
      <w:bodyDiv w:val="1"/>
      <w:marLeft w:val="0"/>
      <w:marRight w:val="0"/>
      <w:marTop w:val="0"/>
      <w:marBottom w:val="0"/>
      <w:divBdr>
        <w:top w:val="none" w:sz="0" w:space="0" w:color="auto"/>
        <w:left w:val="none" w:sz="0" w:space="0" w:color="auto"/>
        <w:bottom w:val="none" w:sz="0" w:space="0" w:color="auto"/>
        <w:right w:val="none" w:sz="0" w:space="0" w:color="auto"/>
      </w:divBdr>
    </w:div>
    <w:div w:id="901524270">
      <w:bodyDiv w:val="1"/>
      <w:marLeft w:val="0"/>
      <w:marRight w:val="0"/>
      <w:marTop w:val="0"/>
      <w:marBottom w:val="0"/>
      <w:divBdr>
        <w:top w:val="none" w:sz="0" w:space="0" w:color="auto"/>
        <w:left w:val="none" w:sz="0" w:space="0" w:color="auto"/>
        <w:bottom w:val="none" w:sz="0" w:space="0" w:color="auto"/>
        <w:right w:val="none" w:sz="0" w:space="0" w:color="auto"/>
      </w:divBdr>
    </w:div>
    <w:div w:id="901600115">
      <w:bodyDiv w:val="1"/>
      <w:marLeft w:val="0"/>
      <w:marRight w:val="0"/>
      <w:marTop w:val="0"/>
      <w:marBottom w:val="0"/>
      <w:divBdr>
        <w:top w:val="none" w:sz="0" w:space="0" w:color="auto"/>
        <w:left w:val="none" w:sz="0" w:space="0" w:color="auto"/>
        <w:bottom w:val="none" w:sz="0" w:space="0" w:color="auto"/>
        <w:right w:val="none" w:sz="0" w:space="0" w:color="auto"/>
      </w:divBdr>
    </w:div>
    <w:div w:id="901602527">
      <w:bodyDiv w:val="1"/>
      <w:marLeft w:val="0"/>
      <w:marRight w:val="0"/>
      <w:marTop w:val="0"/>
      <w:marBottom w:val="0"/>
      <w:divBdr>
        <w:top w:val="none" w:sz="0" w:space="0" w:color="auto"/>
        <w:left w:val="none" w:sz="0" w:space="0" w:color="auto"/>
        <w:bottom w:val="none" w:sz="0" w:space="0" w:color="auto"/>
        <w:right w:val="none" w:sz="0" w:space="0" w:color="auto"/>
      </w:divBdr>
    </w:div>
    <w:div w:id="901674569">
      <w:bodyDiv w:val="1"/>
      <w:marLeft w:val="0"/>
      <w:marRight w:val="0"/>
      <w:marTop w:val="0"/>
      <w:marBottom w:val="0"/>
      <w:divBdr>
        <w:top w:val="none" w:sz="0" w:space="0" w:color="auto"/>
        <w:left w:val="none" w:sz="0" w:space="0" w:color="auto"/>
        <w:bottom w:val="none" w:sz="0" w:space="0" w:color="auto"/>
        <w:right w:val="none" w:sz="0" w:space="0" w:color="auto"/>
      </w:divBdr>
    </w:div>
    <w:div w:id="901716741">
      <w:bodyDiv w:val="1"/>
      <w:marLeft w:val="0"/>
      <w:marRight w:val="0"/>
      <w:marTop w:val="0"/>
      <w:marBottom w:val="0"/>
      <w:divBdr>
        <w:top w:val="none" w:sz="0" w:space="0" w:color="auto"/>
        <w:left w:val="none" w:sz="0" w:space="0" w:color="auto"/>
        <w:bottom w:val="none" w:sz="0" w:space="0" w:color="auto"/>
        <w:right w:val="none" w:sz="0" w:space="0" w:color="auto"/>
      </w:divBdr>
    </w:div>
    <w:div w:id="901908424">
      <w:bodyDiv w:val="1"/>
      <w:marLeft w:val="0"/>
      <w:marRight w:val="0"/>
      <w:marTop w:val="0"/>
      <w:marBottom w:val="0"/>
      <w:divBdr>
        <w:top w:val="none" w:sz="0" w:space="0" w:color="auto"/>
        <w:left w:val="none" w:sz="0" w:space="0" w:color="auto"/>
        <w:bottom w:val="none" w:sz="0" w:space="0" w:color="auto"/>
        <w:right w:val="none" w:sz="0" w:space="0" w:color="auto"/>
      </w:divBdr>
    </w:div>
    <w:div w:id="902062738">
      <w:bodyDiv w:val="1"/>
      <w:marLeft w:val="0"/>
      <w:marRight w:val="0"/>
      <w:marTop w:val="0"/>
      <w:marBottom w:val="0"/>
      <w:divBdr>
        <w:top w:val="none" w:sz="0" w:space="0" w:color="auto"/>
        <w:left w:val="none" w:sz="0" w:space="0" w:color="auto"/>
        <w:bottom w:val="none" w:sz="0" w:space="0" w:color="auto"/>
        <w:right w:val="none" w:sz="0" w:space="0" w:color="auto"/>
      </w:divBdr>
    </w:div>
    <w:div w:id="902253991">
      <w:bodyDiv w:val="1"/>
      <w:marLeft w:val="0"/>
      <w:marRight w:val="0"/>
      <w:marTop w:val="0"/>
      <w:marBottom w:val="0"/>
      <w:divBdr>
        <w:top w:val="none" w:sz="0" w:space="0" w:color="auto"/>
        <w:left w:val="none" w:sz="0" w:space="0" w:color="auto"/>
        <w:bottom w:val="none" w:sz="0" w:space="0" w:color="auto"/>
        <w:right w:val="none" w:sz="0" w:space="0" w:color="auto"/>
      </w:divBdr>
    </w:div>
    <w:div w:id="902327732">
      <w:bodyDiv w:val="1"/>
      <w:marLeft w:val="0"/>
      <w:marRight w:val="0"/>
      <w:marTop w:val="0"/>
      <w:marBottom w:val="0"/>
      <w:divBdr>
        <w:top w:val="none" w:sz="0" w:space="0" w:color="auto"/>
        <w:left w:val="none" w:sz="0" w:space="0" w:color="auto"/>
        <w:bottom w:val="none" w:sz="0" w:space="0" w:color="auto"/>
        <w:right w:val="none" w:sz="0" w:space="0" w:color="auto"/>
      </w:divBdr>
    </w:div>
    <w:div w:id="902329182">
      <w:bodyDiv w:val="1"/>
      <w:marLeft w:val="0"/>
      <w:marRight w:val="0"/>
      <w:marTop w:val="0"/>
      <w:marBottom w:val="0"/>
      <w:divBdr>
        <w:top w:val="none" w:sz="0" w:space="0" w:color="auto"/>
        <w:left w:val="none" w:sz="0" w:space="0" w:color="auto"/>
        <w:bottom w:val="none" w:sz="0" w:space="0" w:color="auto"/>
        <w:right w:val="none" w:sz="0" w:space="0" w:color="auto"/>
      </w:divBdr>
    </w:div>
    <w:div w:id="902452046">
      <w:bodyDiv w:val="1"/>
      <w:marLeft w:val="0"/>
      <w:marRight w:val="0"/>
      <w:marTop w:val="0"/>
      <w:marBottom w:val="0"/>
      <w:divBdr>
        <w:top w:val="none" w:sz="0" w:space="0" w:color="auto"/>
        <w:left w:val="none" w:sz="0" w:space="0" w:color="auto"/>
        <w:bottom w:val="none" w:sz="0" w:space="0" w:color="auto"/>
        <w:right w:val="none" w:sz="0" w:space="0" w:color="auto"/>
      </w:divBdr>
    </w:div>
    <w:div w:id="902569633">
      <w:bodyDiv w:val="1"/>
      <w:marLeft w:val="0"/>
      <w:marRight w:val="0"/>
      <w:marTop w:val="0"/>
      <w:marBottom w:val="0"/>
      <w:divBdr>
        <w:top w:val="none" w:sz="0" w:space="0" w:color="auto"/>
        <w:left w:val="none" w:sz="0" w:space="0" w:color="auto"/>
        <w:bottom w:val="none" w:sz="0" w:space="0" w:color="auto"/>
        <w:right w:val="none" w:sz="0" w:space="0" w:color="auto"/>
      </w:divBdr>
    </w:div>
    <w:div w:id="902643404">
      <w:bodyDiv w:val="1"/>
      <w:marLeft w:val="0"/>
      <w:marRight w:val="0"/>
      <w:marTop w:val="0"/>
      <w:marBottom w:val="0"/>
      <w:divBdr>
        <w:top w:val="none" w:sz="0" w:space="0" w:color="auto"/>
        <w:left w:val="none" w:sz="0" w:space="0" w:color="auto"/>
        <w:bottom w:val="none" w:sz="0" w:space="0" w:color="auto"/>
        <w:right w:val="none" w:sz="0" w:space="0" w:color="auto"/>
      </w:divBdr>
    </w:div>
    <w:div w:id="902643670">
      <w:bodyDiv w:val="1"/>
      <w:marLeft w:val="0"/>
      <w:marRight w:val="0"/>
      <w:marTop w:val="0"/>
      <w:marBottom w:val="0"/>
      <w:divBdr>
        <w:top w:val="none" w:sz="0" w:space="0" w:color="auto"/>
        <w:left w:val="none" w:sz="0" w:space="0" w:color="auto"/>
        <w:bottom w:val="none" w:sz="0" w:space="0" w:color="auto"/>
        <w:right w:val="none" w:sz="0" w:space="0" w:color="auto"/>
      </w:divBdr>
    </w:div>
    <w:div w:id="902714261">
      <w:bodyDiv w:val="1"/>
      <w:marLeft w:val="0"/>
      <w:marRight w:val="0"/>
      <w:marTop w:val="0"/>
      <w:marBottom w:val="0"/>
      <w:divBdr>
        <w:top w:val="none" w:sz="0" w:space="0" w:color="auto"/>
        <w:left w:val="none" w:sz="0" w:space="0" w:color="auto"/>
        <w:bottom w:val="none" w:sz="0" w:space="0" w:color="auto"/>
        <w:right w:val="none" w:sz="0" w:space="0" w:color="auto"/>
      </w:divBdr>
    </w:div>
    <w:div w:id="902830520">
      <w:bodyDiv w:val="1"/>
      <w:marLeft w:val="0"/>
      <w:marRight w:val="0"/>
      <w:marTop w:val="0"/>
      <w:marBottom w:val="0"/>
      <w:divBdr>
        <w:top w:val="none" w:sz="0" w:space="0" w:color="auto"/>
        <w:left w:val="none" w:sz="0" w:space="0" w:color="auto"/>
        <w:bottom w:val="none" w:sz="0" w:space="0" w:color="auto"/>
        <w:right w:val="none" w:sz="0" w:space="0" w:color="auto"/>
      </w:divBdr>
    </w:div>
    <w:div w:id="902908633">
      <w:bodyDiv w:val="1"/>
      <w:marLeft w:val="0"/>
      <w:marRight w:val="0"/>
      <w:marTop w:val="0"/>
      <w:marBottom w:val="0"/>
      <w:divBdr>
        <w:top w:val="none" w:sz="0" w:space="0" w:color="auto"/>
        <w:left w:val="none" w:sz="0" w:space="0" w:color="auto"/>
        <w:bottom w:val="none" w:sz="0" w:space="0" w:color="auto"/>
        <w:right w:val="none" w:sz="0" w:space="0" w:color="auto"/>
      </w:divBdr>
    </w:div>
    <w:div w:id="903178951">
      <w:bodyDiv w:val="1"/>
      <w:marLeft w:val="0"/>
      <w:marRight w:val="0"/>
      <w:marTop w:val="0"/>
      <w:marBottom w:val="0"/>
      <w:divBdr>
        <w:top w:val="none" w:sz="0" w:space="0" w:color="auto"/>
        <w:left w:val="none" w:sz="0" w:space="0" w:color="auto"/>
        <w:bottom w:val="none" w:sz="0" w:space="0" w:color="auto"/>
        <w:right w:val="none" w:sz="0" w:space="0" w:color="auto"/>
      </w:divBdr>
    </w:div>
    <w:div w:id="903297252">
      <w:bodyDiv w:val="1"/>
      <w:marLeft w:val="0"/>
      <w:marRight w:val="0"/>
      <w:marTop w:val="0"/>
      <w:marBottom w:val="0"/>
      <w:divBdr>
        <w:top w:val="none" w:sz="0" w:space="0" w:color="auto"/>
        <w:left w:val="none" w:sz="0" w:space="0" w:color="auto"/>
        <w:bottom w:val="none" w:sz="0" w:space="0" w:color="auto"/>
        <w:right w:val="none" w:sz="0" w:space="0" w:color="auto"/>
      </w:divBdr>
    </w:div>
    <w:div w:id="903372609">
      <w:bodyDiv w:val="1"/>
      <w:marLeft w:val="0"/>
      <w:marRight w:val="0"/>
      <w:marTop w:val="0"/>
      <w:marBottom w:val="0"/>
      <w:divBdr>
        <w:top w:val="none" w:sz="0" w:space="0" w:color="auto"/>
        <w:left w:val="none" w:sz="0" w:space="0" w:color="auto"/>
        <w:bottom w:val="none" w:sz="0" w:space="0" w:color="auto"/>
        <w:right w:val="none" w:sz="0" w:space="0" w:color="auto"/>
      </w:divBdr>
    </w:div>
    <w:div w:id="903373125">
      <w:bodyDiv w:val="1"/>
      <w:marLeft w:val="0"/>
      <w:marRight w:val="0"/>
      <w:marTop w:val="0"/>
      <w:marBottom w:val="0"/>
      <w:divBdr>
        <w:top w:val="none" w:sz="0" w:space="0" w:color="auto"/>
        <w:left w:val="none" w:sz="0" w:space="0" w:color="auto"/>
        <w:bottom w:val="none" w:sz="0" w:space="0" w:color="auto"/>
        <w:right w:val="none" w:sz="0" w:space="0" w:color="auto"/>
      </w:divBdr>
    </w:div>
    <w:div w:id="903687543">
      <w:bodyDiv w:val="1"/>
      <w:marLeft w:val="0"/>
      <w:marRight w:val="0"/>
      <w:marTop w:val="0"/>
      <w:marBottom w:val="0"/>
      <w:divBdr>
        <w:top w:val="none" w:sz="0" w:space="0" w:color="auto"/>
        <w:left w:val="none" w:sz="0" w:space="0" w:color="auto"/>
        <w:bottom w:val="none" w:sz="0" w:space="0" w:color="auto"/>
        <w:right w:val="none" w:sz="0" w:space="0" w:color="auto"/>
      </w:divBdr>
    </w:div>
    <w:div w:id="903956988">
      <w:bodyDiv w:val="1"/>
      <w:marLeft w:val="0"/>
      <w:marRight w:val="0"/>
      <w:marTop w:val="0"/>
      <w:marBottom w:val="0"/>
      <w:divBdr>
        <w:top w:val="none" w:sz="0" w:space="0" w:color="auto"/>
        <w:left w:val="none" w:sz="0" w:space="0" w:color="auto"/>
        <w:bottom w:val="none" w:sz="0" w:space="0" w:color="auto"/>
        <w:right w:val="none" w:sz="0" w:space="0" w:color="auto"/>
      </w:divBdr>
    </w:div>
    <w:div w:id="904218128">
      <w:bodyDiv w:val="1"/>
      <w:marLeft w:val="0"/>
      <w:marRight w:val="0"/>
      <w:marTop w:val="0"/>
      <w:marBottom w:val="0"/>
      <w:divBdr>
        <w:top w:val="none" w:sz="0" w:space="0" w:color="auto"/>
        <w:left w:val="none" w:sz="0" w:space="0" w:color="auto"/>
        <w:bottom w:val="none" w:sz="0" w:space="0" w:color="auto"/>
        <w:right w:val="none" w:sz="0" w:space="0" w:color="auto"/>
      </w:divBdr>
    </w:div>
    <w:div w:id="904267801">
      <w:bodyDiv w:val="1"/>
      <w:marLeft w:val="0"/>
      <w:marRight w:val="0"/>
      <w:marTop w:val="0"/>
      <w:marBottom w:val="0"/>
      <w:divBdr>
        <w:top w:val="none" w:sz="0" w:space="0" w:color="auto"/>
        <w:left w:val="none" w:sz="0" w:space="0" w:color="auto"/>
        <w:bottom w:val="none" w:sz="0" w:space="0" w:color="auto"/>
        <w:right w:val="none" w:sz="0" w:space="0" w:color="auto"/>
      </w:divBdr>
    </w:div>
    <w:div w:id="904493983">
      <w:bodyDiv w:val="1"/>
      <w:marLeft w:val="0"/>
      <w:marRight w:val="0"/>
      <w:marTop w:val="0"/>
      <w:marBottom w:val="0"/>
      <w:divBdr>
        <w:top w:val="none" w:sz="0" w:space="0" w:color="auto"/>
        <w:left w:val="none" w:sz="0" w:space="0" w:color="auto"/>
        <w:bottom w:val="none" w:sz="0" w:space="0" w:color="auto"/>
        <w:right w:val="none" w:sz="0" w:space="0" w:color="auto"/>
      </w:divBdr>
    </w:div>
    <w:div w:id="904606575">
      <w:bodyDiv w:val="1"/>
      <w:marLeft w:val="0"/>
      <w:marRight w:val="0"/>
      <w:marTop w:val="0"/>
      <w:marBottom w:val="0"/>
      <w:divBdr>
        <w:top w:val="none" w:sz="0" w:space="0" w:color="auto"/>
        <w:left w:val="none" w:sz="0" w:space="0" w:color="auto"/>
        <w:bottom w:val="none" w:sz="0" w:space="0" w:color="auto"/>
        <w:right w:val="none" w:sz="0" w:space="0" w:color="auto"/>
      </w:divBdr>
    </w:div>
    <w:div w:id="904797961">
      <w:bodyDiv w:val="1"/>
      <w:marLeft w:val="0"/>
      <w:marRight w:val="0"/>
      <w:marTop w:val="0"/>
      <w:marBottom w:val="0"/>
      <w:divBdr>
        <w:top w:val="none" w:sz="0" w:space="0" w:color="auto"/>
        <w:left w:val="none" w:sz="0" w:space="0" w:color="auto"/>
        <w:bottom w:val="none" w:sz="0" w:space="0" w:color="auto"/>
        <w:right w:val="none" w:sz="0" w:space="0" w:color="auto"/>
      </w:divBdr>
    </w:div>
    <w:div w:id="905141761">
      <w:bodyDiv w:val="1"/>
      <w:marLeft w:val="0"/>
      <w:marRight w:val="0"/>
      <w:marTop w:val="0"/>
      <w:marBottom w:val="0"/>
      <w:divBdr>
        <w:top w:val="none" w:sz="0" w:space="0" w:color="auto"/>
        <w:left w:val="none" w:sz="0" w:space="0" w:color="auto"/>
        <w:bottom w:val="none" w:sz="0" w:space="0" w:color="auto"/>
        <w:right w:val="none" w:sz="0" w:space="0" w:color="auto"/>
      </w:divBdr>
    </w:div>
    <w:div w:id="905190983">
      <w:bodyDiv w:val="1"/>
      <w:marLeft w:val="0"/>
      <w:marRight w:val="0"/>
      <w:marTop w:val="0"/>
      <w:marBottom w:val="0"/>
      <w:divBdr>
        <w:top w:val="none" w:sz="0" w:space="0" w:color="auto"/>
        <w:left w:val="none" w:sz="0" w:space="0" w:color="auto"/>
        <w:bottom w:val="none" w:sz="0" w:space="0" w:color="auto"/>
        <w:right w:val="none" w:sz="0" w:space="0" w:color="auto"/>
      </w:divBdr>
    </w:div>
    <w:div w:id="905333510">
      <w:bodyDiv w:val="1"/>
      <w:marLeft w:val="0"/>
      <w:marRight w:val="0"/>
      <w:marTop w:val="0"/>
      <w:marBottom w:val="0"/>
      <w:divBdr>
        <w:top w:val="none" w:sz="0" w:space="0" w:color="auto"/>
        <w:left w:val="none" w:sz="0" w:space="0" w:color="auto"/>
        <w:bottom w:val="none" w:sz="0" w:space="0" w:color="auto"/>
        <w:right w:val="none" w:sz="0" w:space="0" w:color="auto"/>
      </w:divBdr>
    </w:div>
    <w:div w:id="905529742">
      <w:bodyDiv w:val="1"/>
      <w:marLeft w:val="0"/>
      <w:marRight w:val="0"/>
      <w:marTop w:val="0"/>
      <w:marBottom w:val="0"/>
      <w:divBdr>
        <w:top w:val="none" w:sz="0" w:space="0" w:color="auto"/>
        <w:left w:val="none" w:sz="0" w:space="0" w:color="auto"/>
        <w:bottom w:val="none" w:sz="0" w:space="0" w:color="auto"/>
        <w:right w:val="none" w:sz="0" w:space="0" w:color="auto"/>
      </w:divBdr>
    </w:div>
    <w:div w:id="905724980">
      <w:bodyDiv w:val="1"/>
      <w:marLeft w:val="0"/>
      <w:marRight w:val="0"/>
      <w:marTop w:val="0"/>
      <w:marBottom w:val="0"/>
      <w:divBdr>
        <w:top w:val="none" w:sz="0" w:space="0" w:color="auto"/>
        <w:left w:val="none" w:sz="0" w:space="0" w:color="auto"/>
        <w:bottom w:val="none" w:sz="0" w:space="0" w:color="auto"/>
        <w:right w:val="none" w:sz="0" w:space="0" w:color="auto"/>
      </w:divBdr>
    </w:div>
    <w:div w:id="905803714">
      <w:bodyDiv w:val="1"/>
      <w:marLeft w:val="0"/>
      <w:marRight w:val="0"/>
      <w:marTop w:val="0"/>
      <w:marBottom w:val="0"/>
      <w:divBdr>
        <w:top w:val="none" w:sz="0" w:space="0" w:color="auto"/>
        <w:left w:val="none" w:sz="0" w:space="0" w:color="auto"/>
        <w:bottom w:val="none" w:sz="0" w:space="0" w:color="auto"/>
        <w:right w:val="none" w:sz="0" w:space="0" w:color="auto"/>
      </w:divBdr>
    </w:div>
    <w:div w:id="905844856">
      <w:bodyDiv w:val="1"/>
      <w:marLeft w:val="0"/>
      <w:marRight w:val="0"/>
      <w:marTop w:val="0"/>
      <w:marBottom w:val="0"/>
      <w:divBdr>
        <w:top w:val="none" w:sz="0" w:space="0" w:color="auto"/>
        <w:left w:val="none" w:sz="0" w:space="0" w:color="auto"/>
        <w:bottom w:val="none" w:sz="0" w:space="0" w:color="auto"/>
        <w:right w:val="none" w:sz="0" w:space="0" w:color="auto"/>
      </w:divBdr>
    </w:div>
    <w:div w:id="906499869">
      <w:bodyDiv w:val="1"/>
      <w:marLeft w:val="0"/>
      <w:marRight w:val="0"/>
      <w:marTop w:val="0"/>
      <w:marBottom w:val="0"/>
      <w:divBdr>
        <w:top w:val="none" w:sz="0" w:space="0" w:color="auto"/>
        <w:left w:val="none" w:sz="0" w:space="0" w:color="auto"/>
        <w:bottom w:val="none" w:sz="0" w:space="0" w:color="auto"/>
        <w:right w:val="none" w:sz="0" w:space="0" w:color="auto"/>
      </w:divBdr>
    </w:div>
    <w:div w:id="906644869">
      <w:bodyDiv w:val="1"/>
      <w:marLeft w:val="0"/>
      <w:marRight w:val="0"/>
      <w:marTop w:val="0"/>
      <w:marBottom w:val="0"/>
      <w:divBdr>
        <w:top w:val="none" w:sz="0" w:space="0" w:color="auto"/>
        <w:left w:val="none" w:sz="0" w:space="0" w:color="auto"/>
        <w:bottom w:val="none" w:sz="0" w:space="0" w:color="auto"/>
        <w:right w:val="none" w:sz="0" w:space="0" w:color="auto"/>
      </w:divBdr>
    </w:div>
    <w:div w:id="906691726">
      <w:bodyDiv w:val="1"/>
      <w:marLeft w:val="0"/>
      <w:marRight w:val="0"/>
      <w:marTop w:val="0"/>
      <w:marBottom w:val="0"/>
      <w:divBdr>
        <w:top w:val="none" w:sz="0" w:space="0" w:color="auto"/>
        <w:left w:val="none" w:sz="0" w:space="0" w:color="auto"/>
        <w:bottom w:val="none" w:sz="0" w:space="0" w:color="auto"/>
        <w:right w:val="none" w:sz="0" w:space="0" w:color="auto"/>
      </w:divBdr>
    </w:div>
    <w:div w:id="906692650">
      <w:bodyDiv w:val="1"/>
      <w:marLeft w:val="0"/>
      <w:marRight w:val="0"/>
      <w:marTop w:val="0"/>
      <w:marBottom w:val="0"/>
      <w:divBdr>
        <w:top w:val="none" w:sz="0" w:space="0" w:color="auto"/>
        <w:left w:val="none" w:sz="0" w:space="0" w:color="auto"/>
        <w:bottom w:val="none" w:sz="0" w:space="0" w:color="auto"/>
        <w:right w:val="none" w:sz="0" w:space="0" w:color="auto"/>
      </w:divBdr>
    </w:div>
    <w:div w:id="906769870">
      <w:bodyDiv w:val="1"/>
      <w:marLeft w:val="0"/>
      <w:marRight w:val="0"/>
      <w:marTop w:val="0"/>
      <w:marBottom w:val="0"/>
      <w:divBdr>
        <w:top w:val="none" w:sz="0" w:space="0" w:color="auto"/>
        <w:left w:val="none" w:sz="0" w:space="0" w:color="auto"/>
        <w:bottom w:val="none" w:sz="0" w:space="0" w:color="auto"/>
        <w:right w:val="none" w:sz="0" w:space="0" w:color="auto"/>
      </w:divBdr>
    </w:div>
    <w:div w:id="907151515">
      <w:bodyDiv w:val="1"/>
      <w:marLeft w:val="0"/>
      <w:marRight w:val="0"/>
      <w:marTop w:val="0"/>
      <w:marBottom w:val="0"/>
      <w:divBdr>
        <w:top w:val="none" w:sz="0" w:space="0" w:color="auto"/>
        <w:left w:val="none" w:sz="0" w:space="0" w:color="auto"/>
        <w:bottom w:val="none" w:sz="0" w:space="0" w:color="auto"/>
        <w:right w:val="none" w:sz="0" w:space="0" w:color="auto"/>
      </w:divBdr>
    </w:div>
    <w:div w:id="907306781">
      <w:bodyDiv w:val="1"/>
      <w:marLeft w:val="0"/>
      <w:marRight w:val="0"/>
      <w:marTop w:val="0"/>
      <w:marBottom w:val="0"/>
      <w:divBdr>
        <w:top w:val="none" w:sz="0" w:space="0" w:color="auto"/>
        <w:left w:val="none" w:sz="0" w:space="0" w:color="auto"/>
        <w:bottom w:val="none" w:sz="0" w:space="0" w:color="auto"/>
        <w:right w:val="none" w:sz="0" w:space="0" w:color="auto"/>
      </w:divBdr>
    </w:div>
    <w:div w:id="907307309">
      <w:bodyDiv w:val="1"/>
      <w:marLeft w:val="0"/>
      <w:marRight w:val="0"/>
      <w:marTop w:val="0"/>
      <w:marBottom w:val="0"/>
      <w:divBdr>
        <w:top w:val="none" w:sz="0" w:space="0" w:color="auto"/>
        <w:left w:val="none" w:sz="0" w:space="0" w:color="auto"/>
        <w:bottom w:val="none" w:sz="0" w:space="0" w:color="auto"/>
        <w:right w:val="none" w:sz="0" w:space="0" w:color="auto"/>
      </w:divBdr>
    </w:div>
    <w:div w:id="907378037">
      <w:bodyDiv w:val="1"/>
      <w:marLeft w:val="0"/>
      <w:marRight w:val="0"/>
      <w:marTop w:val="0"/>
      <w:marBottom w:val="0"/>
      <w:divBdr>
        <w:top w:val="none" w:sz="0" w:space="0" w:color="auto"/>
        <w:left w:val="none" w:sz="0" w:space="0" w:color="auto"/>
        <w:bottom w:val="none" w:sz="0" w:space="0" w:color="auto"/>
        <w:right w:val="none" w:sz="0" w:space="0" w:color="auto"/>
      </w:divBdr>
    </w:div>
    <w:div w:id="907494760">
      <w:bodyDiv w:val="1"/>
      <w:marLeft w:val="0"/>
      <w:marRight w:val="0"/>
      <w:marTop w:val="0"/>
      <w:marBottom w:val="0"/>
      <w:divBdr>
        <w:top w:val="none" w:sz="0" w:space="0" w:color="auto"/>
        <w:left w:val="none" w:sz="0" w:space="0" w:color="auto"/>
        <w:bottom w:val="none" w:sz="0" w:space="0" w:color="auto"/>
        <w:right w:val="none" w:sz="0" w:space="0" w:color="auto"/>
      </w:divBdr>
    </w:div>
    <w:div w:id="907619800">
      <w:bodyDiv w:val="1"/>
      <w:marLeft w:val="0"/>
      <w:marRight w:val="0"/>
      <w:marTop w:val="0"/>
      <w:marBottom w:val="0"/>
      <w:divBdr>
        <w:top w:val="none" w:sz="0" w:space="0" w:color="auto"/>
        <w:left w:val="none" w:sz="0" w:space="0" w:color="auto"/>
        <w:bottom w:val="none" w:sz="0" w:space="0" w:color="auto"/>
        <w:right w:val="none" w:sz="0" w:space="0" w:color="auto"/>
      </w:divBdr>
    </w:div>
    <w:div w:id="907764188">
      <w:bodyDiv w:val="1"/>
      <w:marLeft w:val="0"/>
      <w:marRight w:val="0"/>
      <w:marTop w:val="0"/>
      <w:marBottom w:val="0"/>
      <w:divBdr>
        <w:top w:val="none" w:sz="0" w:space="0" w:color="auto"/>
        <w:left w:val="none" w:sz="0" w:space="0" w:color="auto"/>
        <w:bottom w:val="none" w:sz="0" w:space="0" w:color="auto"/>
        <w:right w:val="none" w:sz="0" w:space="0" w:color="auto"/>
      </w:divBdr>
    </w:div>
    <w:div w:id="907768591">
      <w:bodyDiv w:val="1"/>
      <w:marLeft w:val="0"/>
      <w:marRight w:val="0"/>
      <w:marTop w:val="0"/>
      <w:marBottom w:val="0"/>
      <w:divBdr>
        <w:top w:val="none" w:sz="0" w:space="0" w:color="auto"/>
        <w:left w:val="none" w:sz="0" w:space="0" w:color="auto"/>
        <w:bottom w:val="none" w:sz="0" w:space="0" w:color="auto"/>
        <w:right w:val="none" w:sz="0" w:space="0" w:color="auto"/>
      </w:divBdr>
    </w:div>
    <w:div w:id="907809702">
      <w:bodyDiv w:val="1"/>
      <w:marLeft w:val="0"/>
      <w:marRight w:val="0"/>
      <w:marTop w:val="0"/>
      <w:marBottom w:val="0"/>
      <w:divBdr>
        <w:top w:val="none" w:sz="0" w:space="0" w:color="auto"/>
        <w:left w:val="none" w:sz="0" w:space="0" w:color="auto"/>
        <w:bottom w:val="none" w:sz="0" w:space="0" w:color="auto"/>
        <w:right w:val="none" w:sz="0" w:space="0" w:color="auto"/>
      </w:divBdr>
    </w:div>
    <w:div w:id="907836377">
      <w:bodyDiv w:val="1"/>
      <w:marLeft w:val="0"/>
      <w:marRight w:val="0"/>
      <w:marTop w:val="0"/>
      <w:marBottom w:val="0"/>
      <w:divBdr>
        <w:top w:val="none" w:sz="0" w:space="0" w:color="auto"/>
        <w:left w:val="none" w:sz="0" w:space="0" w:color="auto"/>
        <w:bottom w:val="none" w:sz="0" w:space="0" w:color="auto"/>
        <w:right w:val="none" w:sz="0" w:space="0" w:color="auto"/>
      </w:divBdr>
    </w:div>
    <w:div w:id="908032968">
      <w:bodyDiv w:val="1"/>
      <w:marLeft w:val="0"/>
      <w:marRight w:val="0"/>
      <w:marTop w:val="0"/>
      <w:marBottom w:val="0"/>
      <w:divBdr>
        <w:top w:val="none" w:sz="0" w:space="0" w:color="auto"/>
        <w:left w:val="none" w:sz="0" w:space="0" w:color="auto"/>
        <w:bottom w:val="none" w:sz="0" w:space="0" w:color="auto"/>
        <w:right w:val="none" w:sz="0" w:space="0" w:color="auto"/>
      </w:divBdr>
    </w:div>
    <w:div w:id="908149929">
      <w:bodyDiv w:val="1"/>
      <w:marLeft w:val="0"/>
      <w:marRight w:val="0"/>
      <w:marTop w:val="0"/>
      <w:marBottom w:val="0"/>
      <w:divBdr>
        <w:top w:val="none" w:sz="0" w:space="0" w:color="auto"/>
        <w:left w:val="none" w:sz="0" w:space="0" w:color="auto"/>
        <w:bottom w:val="none" w:sz="0" w:space="0" w:color="auto"/>
        <w:right w:val="none" w:sz="0" w:space="0" w:color="auto"/>
      </w:divBdr>
    </w:div>
    <w:div w:id="908269630">
      <w:bodyDiv w:val="1"/>
      <w:marLeft w:val="0"/>
      <w:marRight w:val="0"/>
      <w:marTop w:val="0"/>
      <w:marBottom w:val="0"/>
      <w:divBdr>
        <w:top w:val="none" w:sz="0" w:space="0" w:color="auto"/>
        <w:left w:val="none" w:sz="0" w:space="0" w:color="auto"/>
        <w:bottom w:val="none" w:sz="0" w:space="0" w:color="auto"/>
        <w:right w:val="none" w:sz="0" w:space="0" w:color="auto"/>
      </w:divBdr>
    </w:div>
    <w:div w:id="908423762">
      <w:bodyDiv w:val="1"/>
      <w:marLeft w:val="0"/>
      <w:marRight w:val="0"/>
      <w:marTop w:val="0"/>
      <w:marBottom w:val="0"/>
      <w:divBdr>
        <w:top w:val="none" w:sz="0" w:space="0" w:color="auto"/>
        <w:left w:val="none" w:sz="0" w:space="0" w:color="auto"/>
        <w:bottom w:val="none" w:sz="0" w:space="0" w:color="auto"/>
        <w:right w:val="none" w:sz="0" w:space="0" w:color="auto"/>
      </w:divBdr>
    </w:div>
    <w:div w:id="908656766">
      <w:bodyDiv w:val="1"/>
      <w:marLeft w:val="0"/>
      <w:marRight w:val="0"/>
      <w:marTop w:val="0"/>
      <w:marBottom w:val="0"/>
      <w:divBdr>
        <w:top w:val="none" w:sz="0" w:space="0" w:color="auto"/>
        <w:left w:val="none" w:sz="0" w:space="0" w:color="auto"/>
        <w:bottom w:val="none" w:sz="0" w:space="0" w:color="auto"/>
        <w:right w:val="none" w:sz="0" w:space="0" w:color="auto"/>
      </w:divBdr>
    </w:div>
    <w:div w:id="908729069">
      <w:bodyDiv w:val="1"/>
      <w:marLeft w:val="0"/>
      <w:marRight w:val="0"/>
      <w:marTop w:val="0"/>
      <w:marBottom w:val="0"/>
      <w:divBdr>
        <w:top w:val="none" w:sz="0" w:space="0" w:color="auto"/>
        <w:left w:val="none" w:sz="0" w:space="0" w:color="auto"/>
        <w:bottom w:val="none" w:sz="0" w:space="0" w:color="auto"/>
        <w:right w:val="none" w:sz="0" w:space="0" w:color="auto"/>
      </w:divBdr>
    </w:div>
    <w:div w:id="908880932">
      <w:bodyDiv w:val="1"/>
      <w:marLeft w:val="0"/>
      <w:marRight w:val="0"/>
      <w:marTop w:val="0"/>
      <w:marBottom w:val="0"/>
      <w:divBdr>
        <w:top w:val="none" w:sz="0" w:space="0" w:color="auto"/>
        <w:left w:val="none" w:sz="0" w:space="0" w:color="auto"/>
        <w:bottom w:val="none" w:sz="0" w:space="0" w:color="auto"/>
        <w:right w:val="none" w:sz="0" w:space="0" w:color="auto"/>
      </w:divBdr>
    </w:div>
    <w:div w:id="908999163">
      <w:bodyDiv w:val="1"/>
      <w:marLeft w:val="0"/>
      <w:marRight w:val="0"/>
      <w:marTop w:val="0"/>
      <w:marBottom w:val="0"/>
      <w:divBdr>
        <w:top w:val="none" w:sz="0" w:space="0" w:color="auto"/>
        <w:left w:val="none" w:sz="0" w:space="0" w:color="auto"/>
        <w:bottom w:val="none" w:sz="0" w:space="0" w:color="auto"/>
        <w:right w:val="none" w:sz="0" w:space="0" w:color="auto"/>
      </w:divBdr>
    </w:div>
    <w:div w:id="909190380">
      <w:bodyDiv w:val="1"/>
      <w:marLeft w:val="0"/>
      <w:marRight w:val="0"/>
      <w:marTop w:val="0"/>
      <w:marBottom w:val="0"/>
      <w:divBdr>
        <w:top w:val="none" w:sz="0" w:space="0" w:color="auto"/>
        <w:left w:val="none" w:sz="0" w:space="0" w:color="auto"/>
        <w:bottom w:val="none" w:sz="0" w:space="0" w:color="auto"/>
        <w:right w:val="none" w:sz="0" w:space="0" w:color="auto"/>
      </w:divBdr>
    </w:div>
    <w:div w:id="909585050">
      <w:bodyDiv w:val="1"/>
      <w:marLeft w:val="0"/>
      <w:marRight w:val="0"/>
      <w:marTop w:val="0"/>
      <w:marBottom w:val="0"/>
      <w:divBdr>
        <w:top w:val="none" w:sz="0" w:space="0" w:color="auto"/>
        <w:left w:val="none" w:sz="0" w:space="0" w:color="auto"/>
        <w:bottom w:val="none" w:sz="0" w:space="0" w:color="auto"/>
        <w:right w:val="none" w:sz="0" w:space="0" w:color="auto"/>
      </w:divBdr>
    </w:div>
    <w:div w:id="909847701">
      <w:bodyDiv w:val="1"/>
      <w:marLeft w:val="0"/>
      <w:marRight w:val="0"/>
      <w:marTop w:val="0"/>
      <w:marBottom w:val="0"/>
      <w:divBdr>
        <w:top w:val="none" w:sz="0" w:space="0" w:color="auto"/>
        <w:left w:val="none" w:sz="0" w:space="0" w:color="auto"/>
        <w:bottom w:val="none" w:sz="0" w:space="0" w:color="auto"/>
        <w:right w:val="none" w:sz="0" w:space="0" w:color="auto"/>
      </w:divBdr>
    </w:div>
    <w:div w:id="909929556">
      <w:bodyDiv w:val="1"/>
      <w:marLeft w:val="0"/>
      <w:marRight w:val="0"/>
      <w:marTop w:val="0"/>
      <w:marBottom w:val="0"/>
      <w:divBdr>
        <w:top w:val="none" w:sz="0" w:space="0" w:color="auto"/>
        <w:left w:val="none" w:sz="0" w:space="0" w:color="auto"/>
        <w:bottom w:val="none" w:sz="0" w:space="0" w:color="auto"/>
        <w:right w:val="none" w:sz="0" w:space="0" w:color="auto"/>
      </w:divBdr>
    </w:div>
    <w:div w:id="910115450">
      <w:bodyDiv w:val="1"/>
      <w:marLeft w:val="0"/>
      <w:marRight w:val="0"/>
      <w:marTop w:val="0"/>
      <w:marBottom w:val="0"/>
      <w:divBdr>
        <w:top w:val="none" w:sz="0" w:space="0" w:color="auto"/>
        <w:left w:val="none" w:sz="0" w:space="0" w:color="auto"/>
        <w:bottom w:val="none" w:sz="0" w:space="0" w:color="auto"/>
        <w:right w:val="none" w:sz="0" w:space="0" w:color="auto"/>
      </w:divBdr>
    </w:div>
    <w:div w:id="910117192">
      <w:bodyDiv w:val="1"/>
      <w:marLeft w:val="0"/>
      <w:marRight w:val="0"/>
      <w:marTop w:val="0"/>
      <w:marBottom w:val="0"/>
      <w:divBdr>
        <w:top w:val="none" w:sz="0" w:space="0" w:color="auto"/>
        <w:left w:val="none" w:sz="0" w:space="0" w:color="auto"/>
        <w:bottom w:val="none" w:sz="0" w:space="0" w:color="auto"/>
        <w:right w:val="none" w:sz="0" w:space="0" w:color="auto"/>
      </w:divBdr>
    </w:div>
    <w:div w:id="910117614">
      <w:bodyDiv w:val="1"/>
      <w:marLeft w:val="0"/>
      <w:marRight w:val="0"/>
      <w:marTop w:val="0"/>
      <w:marBottom w:val="0"/>
      <w:divBdr>
        <w:top w:val="none" w:sz="0" w:space="0" w:color="auto"/>
        <w:left w:val="none" w:sz="0" w:space="0" w:color="auto"/>
        <w:bottom w:val="none" w:sz="0" w:space="0" w:color="auto"/>
        <w:right w:val="none" w:sz="0" w:space="0" w:color="auto"/>
      </w:divBdr>
    </w:div>
    <w:div w:id="910189504">
      <w:bodyDiv w:val="1"/>
      <w:marLeft w:val="0"/>
      <w:marRight w:val="0"/>
      <w:marTop w:val="0"/>
      <w:marBottom w:val="0"/>
      <w:divBdr>
        <w:top w:val="none" w:sz="0" w:space="0" w:color="auto"/>
        <w:left w:val="none" w:sz="0" w:space="0" w:color="auto"/>
        <w:bottom w:val="none" w:sz="0" w:space="0" w:color="auto"/>
        <w:right w:val="none" w:sz="0" w:space="0" w:color="auto"/>
      </w:divBdr>
    </w:div>
    <w:div w:id="910238399">
      <w:bodyDiv w:val="1"/>
      <w:marLeft w:val="0"/>
      <w:marRight w:val="0"/>
      <w:marTop w:val="0"/>
      <w:marBottom w:val="0"/>
      <w:divBdr>
        <w:top w:val="none" w:sz="0" w:space="0" w:color="auto"/>
        <w:left w:val="none" w:sz="0" w:space="0" w:color="auto"/>
        <w:bottom w:val="none" w:sz="0" w:space="0" w:color="auto"/>
        <w:right w:val="none" w:sz="0" w:space="0" w:color="auto"/>
      </w:divBdr>
    </w:div>
    <w:div w:id="910382686">
      <w:bodyDiv w:val="1"/>
      <w:marLeft w:val="0"/>
      <w:marRight w:val="0"/>
      <w:marTop w:val="0"/>
      <w:marBottom w:val="0"/>
      <w:divBdr>
        <w:top w:val="none" w:sz="0" w:space="0" w:color="auto"/>
        <w:left w:val="none" w:sz="0" w:space="0" w:color="auto"/>
        <w:bottom w:val="none" w:sz="0" w:space="0" w:color="auto"/>
        <w:right w:val="none" w:sz="0" w:space="0" w:color="auto"/>
      </w:divBdr>
    </w:div>
    <w:div w:id="910577408">
      <w:bodyDiv w:val="1"/>
      <w:marLeft w:val="0"/>
      <w:marRight w:val="0"/>
      <w:marTop w:val="0"/>
      <w:marBottom w:val="0"/>
      <w:divBdr>
        <w:top w:val="none" w:sz="0" w:space="0" w:color="auto"/>
        <w:left w:val="none" w:sz="0" w:space="0" w:color="auto"/>
        <w:bottom w:val="none" w:sz="0" w:space="0" w:color="auto"/>
        <w:right w:val="none" w:sz="0" w:space="0" w:color="auto"/>
      </w:divBdr>
    </w:div>
    <w:div w:id="910622889">
      <w:bodyDiv w:val="1"/>
      <w:marLeft w:val="0"/>
      <w:marRight w:val="0"/>
      <w:marTop w:val="0"/>
      <w:marBottom w:val="0"/>
      <w:divBdr>
        <w:top w:val="none" w:sz="0" w:space="0" w:color="auto"/>
        <w:left w:val="none" w:sz="0" w:space="0" w:color="auto"/>
        <w:bottom w:val="none" w:sz="0" w:space="0" w:color="auto"/>
        <w:right w:val="none" w:sz="0" w:space="0" w:color="auto"/>
      </w:divBdr>
    </w:div>
    <w:div w:id="910849547">
      <w:bodyDiv w:val="1"/>
      <w:marLeft w:val="0"/>
      <w:marRight w:val="0"/>
      <w:marTop w:val="0"/>
      <w:marBottom w:val="0"/>
      <w:divBdr>
        <w:top w:val="none" w:sz="0" w:space="0" w:color="auto"/>
        <w:left w:val="none" w:sz="0" w:space="0" w:color="auto"/>
        <w:bottom w:val="none" w:sz="0" w:space="0" w:color="auto"/>
        <w:right w:val="none" w:sz="0" w:space="0" w:color="auto"/>
      </w:divBdr>
    </w:div>
    <w:div w:id="911045028">
      <w:bodyDiv w:val="1"/>
      <w:marLeft w:val="0"/>
      <w:marRight w:val="0"/>
      <w:marTop w:val="0"/>
      <w:marBottom w:val="0"/>
      <w:divBdr>
        <w:top w:val="none" w:sz="0" w:space="0" w:color="auto"/>
        <w:left w:val="none" w:sz="0" w:space="0" w:color="auto"/>
        <w:bottom w:val="none" w:sz="0" w:space="0" w:color="auto"/>
        <w:right w:val="none" w:sz="0" w:space="0" w:color="auto"/>
      </w:divBdr>
    </w:div>
    <w:div w:id="911083332">
      <w:bodyDiv w:val="1"/>
      <w:marLeft w:val="0"/>
      <w:marRight w:val="0"/>
      <w:marTop w:val="0"/>
      <w:marBottom w:val="0"/>
      <w:divBdr>
        <w:top w:val="none" w:sz="0" w:space="0" w:color="auto"/>
        <w:left w:val="none" w:sz="0" w:space="0" w:color="auto"/>
        <w:bottom w:val="none" w:sz="0" w:space="0" w:color="auto"/>
        <w:right w:val="none" w:sz="0" w:space="0" w:color="auto"/>
      </w:divBdr>
    </w:div>
    <w:div w:id="911084716">
      <w:bodyDiv w:val="1"/>
      <w:marLeft w:val="0"/>
      <w:marRight w:val="0"/>
      <w:marTop w:val="0"/>
      <w:marBottom w:val="0"/>
      <w:divBdr>
        <w:top w:val="none" w:sz="0" w:space="0" w:color="auto"/>
        <w:left w:val="none" w:sz="0" w:space="0" w:color="auto"/>
        <w:bottom w:val="none" w:sz="0" w:space="0" w:color="auto"/>
        <w:right w:val="none" w:sz="0" w:space="0" w:color="auto"/>
      </w:divBdr>
    </w:div>
    <w:div w:id="911306879">
      <w:bodyDiv w:val="1"/>
      <w:marLeft w:val="0"/>
      <w:marRight w:val="0"/>
      <w:marTop w:val="0"/>
      <w:marBottom w:val="0"/>
      <w:divBdr>
        <w:top w:val="none" w:sz="0" w:space="0" w:color="auto"/>
        <w:left w:val="none" w:sz="0" w:space="0" w:color="auto"/>
        <w:bottom w:val="none" w:sz="0" w:space="0" w:color="auto"/>
        <w:right w:val="none" w:sz="0" w:space="0" w:color="auto"/>
      </w:divBdr>
    </w:div>
    <w:div w:id="911356743">
      <w:bodyDiv w:val="1"/>
      <w:marLeft w:val="0"/>
      <w:marRight w:val="0"/>
      <w:marTop w:val="0"/>
      <w:marBottom w:val="0"/>
      <w:divBdr>
        <w:top w:val="none" w:sz="0" w:space="0" w:color="auto"/>
        <w:left w:val="none" w:sz="0" w:space="0" w:color="auto"/>
        <w:bottom w:val="none" w:sz="0" w:space="0" w:color="auto"/>
        <w:right w:val="none" w:sz="0" w:space="0" w:color="auto"/>
      </w:divBdr>
    </w:div>
    <w:div w:id="911626240">
      <w:bodyDiv w:val="1"/>
      <w:marLeft w:val="0"/>
      <w:marRight w:val="0"/>
      <w:marTop w:val="0"/>
      <w:marBottom w:val="0"/>
      <w:divBdr>
        <w:top w:val="none" w:sz="0" w:space="0" w:color="auto"/>
        <w:left w:val="none" w:sz="0" w:space="0" w:color="auto"/>
        <w:bottom w:val="none" w:sz="0" w:space="0" w:color="auto"/>
        <w:right w:val="none" w:sz="0" w:space="0" w:color="auto"/>
      </w:divBdr>
    </w:div>
    <w:div w:id="911697617">
      <w:bodyDiv w:val="1"/>
      <w:marLeft w:val="0"/>
      <w:marRight w:val="0"/>
      <w:marTop w:val="0"/>
      <w:marBottom w:val="0"/>
      <w:divBdr>
        <w:top w:val="none" w:sz="0" w:space="0" w:color="auto"/>
        <w:left w:val="none" w:sz="0" w:space="0" w:color="auto"/>
        <w:bottom w:val="none" w:sz="0" w:space="0" w:color="auto"/>
        <w:right w:val="none" w:sz="0" w:space="0" w:color="auto"/>
      </w:divBdr>
    </w:div>
    <w:div w:id="912549641">
      <w:bodyDiv w:val="1"/>
      <w:marLeft w:val="0"/>
      <w:marRight w:val="0"/>
      <w:marTop w:val="0"/>
      <w:marBottom w:val="0"/>
      <w:divBdr>
        <w:top w:val="none" w:sz="0" w:space="0" w:color="auto"/>
        <w:left w:val="none" w:sz="0" w:space="0" w:color="auto"/>
        <w:bottom w:val="none" w:sz="0" w:space="0" w:color="auto"/>
        <w:right w:val="none" w:sz="0" w:space="0" w:color="auto"/>
      </w:divBdr>
    </w:div>
    <w:div w:id="912619822">
      <w:bodyDiv w:val="1"/>
      <w:marLeft w:val="0"/>
      <w:marRight w:val="0"/>
      <w:marTop w:val="0"/>
      <w:marBottom w:val="0"/>
      <w:divBdr>
        <w:top w:val="none" w:sz="0" w:space="0" w:color="auto"/>
        <w:left w:val="none" w:sz="0" w:space="0" w:color="auto"/>
        <w:bottom w:val="none" w:sz="0" w:space="0" w:color="auto"/>
        <w:right w:val="none" w:sz="0" w:space="0" w:color="auto"/>
      </w:divBdr>
    </w:div>
    <w:div w:id="912668639">
      <w:bodyDiv w:val="1"/>
      <w:marLeft w:val="0"/>
      <w:marRight w:val="0"/>
      <w:marTop w:val="0"/>
      <w:marBottom w:val="0"/>
      <w:divBdr>
        <w:top w:val="none" w:sz="0" w:space="0" w:color="auto"/>
        <w:left w:val="none" w:sz="0" w:space="0" w:color="auto"/>
        <w:bottom w:val="none" w:sz="0" w:space="0" w:color="auto"/>
        <w:right w:val="none" w:sz="0" w:space="0" w:color="auto"/>
      </w:divBdr>
    </w:div>
    <w:div w:id="912742685">
      <w:bodyDiv w:val="1"/>
      <w:marLeft w:val="0"/>
      <w:marRight w:val="0"/>
      <w:marTop w:val="0"/>
      <w:marBottom w:val="0"/>
      <w:divBdr>
        <w:top w:val="none" w:sz="0" w:space="0" w:color="auto"/>
        <w:left w:val="none" w:sz="0" w:space="0" w:color="auto"/>
        <w:bottom w:val="none" w:sz="0" w:space="0" w:color="auto"/>
        <w:right w:val="none" w:sz="0" w:space="0" w:color="auto"/>
      </w:divBdr>
    </w:div>
    <w:div w:id="912860510">
      <w:bodyDiv w:val="1"/>
      <w:marLeft w:val="0"/>
      <w:marRight w:val="0"/>
      <w:marTop w:val="0"/>
      <w:marBottom w:val="0"/>
      <w:divBdr>
        <w:top w:val="none" w:sz="0" w:space="0" w:color="auto"/>
        <w:left w:val="none" w:sz="0" w:space="0" w:color="auto"/>
        <w:bottom w:val="none" w:sz="0" w:space="0" w:color="auto"/>
        <w:right w:val="none" w:sz="0" w:space="0" w:color="auto"/>
      </w:divBdr>
    </w:div>
    <w:div w:id="913050674">
      <w:bodyDiv w:val="1"/>
      <w:marLeft w:val="0"/>
      <w:marRight w:val="0"/>
      <w:marTop w:val="0"/>
      <w:marBottom w:val="0"/>
      <w:divBdr>
        <w:top w:val="none" w:sz="0" w:space="0" w:color="auto"/>
        <w:left w:val="none" w:sz="0" w:space="0" w:color="auto"/>
        <w:bottom w:val="none" w:sz="0" w:space="0" w:color="auto"/>
        <w:right w:val="none" w:sz="0" w:space="0" w:color="auto"/>
      </w:divBdr>
    </w:div>
    <w:div w:id="913469954">
      <w:bodyDiv w:val="1"/>
      <w:marLeft w:val="0"/>
      <w:marRight w:val="0"/>
      <w:marTop w:val="0"/>
      <w:marBottom w:val="0"/>
      <w:divBdr>
        <w:top w:val="none" w:sz="0" w:space="0" w:color="auto"/>
        <w:left w:val="none" w:sz="0" w:space="0" w:color="auto"/>
        <w:bottom w:val="none" w:sz="0" w:space="0" w:color="auto"/>
        <w:right w:val="none" w:sz="0" w:space="0" w:color="auto"/>
      </w:divBdr>
    </w:div>
    <w:div w:id="913472399">
      <w:bodyDiv w:val="1"/>
      <w:marLeft w:val="0"/>
      <w:marRight w:val="0"/>
      <w:marTop w:val="0"/>
      <w:marBottom w:val="0"/>
      <w:divBdr>
        <w:top w:val="none" w:sz="0" w:space="0" w:color="auto"/>
        <w:left w:val="none" w:sz="0" w:space="0" w:color="auto"/>
        <w:bottom w:val="none" w:sz="0" w:space="0" w:color="auto"/>
        <w:right w:val="none" w:sz="0" w:space="0" w:color="auto"/>
      </w:divBdr>
    </w:div>
    <w:div w:id="913660130">
      <w:bodyDiv w:val="1"/>
      <w:marLeft w:val="0"/>
      <w:marRight w:val="0"/>
      <w:marTop w:val="0"/>
      <w:marBottom w:val="0"/>
      <w:divBdr>
        <w:top w:val="none" w:sz="0" w:space="0" w:color="auto"/>
        <w:left w:val="none" w:sz="0" w:space="0" w:color="auto"/>
        <w:bottom w:val="none" w:sz="0" w:space="0" w:color="auto"/>
        <w:right w:val="none" w:sz="0" w:space="0" w:color="auto"/>
      </w:divBdr>
    </w:div>
    <w:div w:id="913976730">
      <w:bodyDiv w:val="1"/>
      <w:marLeft w:val="0"/>
      <w:marRight w:val="0"/>
      <w:marTop w:val="0"/>
      <w:marBottom w:val="0"/>
      <w:divBdr>
        <w:top w:val="none" w:sz="0" w:space="0" w:color="auto"/>
        <w:left w:val="none" w:sz="0" w:space="0" w:color="auto"/>
        <w:bottom w:val="none" w:sz="0" w:space="0" w:color="auto"/>
        <w:right w:val="none" w:sz="0" w:space="0" w:color="auto"/>
      </w:divBdr>
    </w:div>
    <w:div w:id="914362199">
      <w:bodyDiv w:val="1"/>
      <w:marLeft w:val="0"/>
      <w:marRight w:val="0"/>
      <w:marTop w:val="0"/>
      <w:marBottom w:val="0"/>
      <w:divBdr>
        <w:top w:val="none" w:sz="0" w:space="0" w:color="auto"/>
        <w:left w:val="none" w:sz="0" w:space="0" w:color="auto"/>
        <w:bottom w:val="none" w:sz="0" w:space="0" w:color="auto"/>
        <w:right w:val="none" w:sz="0" w:space="0" w:color="auto"/>
      </w:divBdr>
    </w:div>
    <w:div w:id="914703534">
      <w:bodyDiv w:val="1"/>
      <w:marLeft w:val="0"/>
      <w:marRight w:val="0"/>
      <w:marTop w:val="0"/>
      <w:marBottom w:val="0"/>
      <w:divBdr>
        <w:top w:val="none" w:sz="0" w:space="0" w:color="auto"/>
        <w:left w:val="none" w:sz="0" w:space="0" w:color="auto"/>
        <w:bottom w:val="none" w:sz="0" w:space="0" w:color="auto"/>
        <w:right w:val="none" w:sz="0" w:space="0" w:color="auto"/>
      </w:divBdr>
    </w:div>
    <w:div w:id="914971977">
      <w:bodyDiv w:val="1"/>
      <w:marLeft w:val="0"/>
      <w:marRight w:val="0"/>
      <w:marTop w:val="0"/>
      <w:marBottom w:val="0"/>
      <w:divBdr>
        <w:top w:val="none" w:sz="0" w:space="0" w:color="auto"/>
        <w:left w:val="none" w:sz="0" w:space="0" w:color="auto"/>
        <w:bottom w:val="none" w:sz="0" w:space="0" w:color="auto"/>
        <w:right w:val="none" w:sz="0" w:space="0" w:color="auto"/>
      </w:divBdr>
    </w:div>
    <w:div w:id="915087650">
      <w:bodyDiv w:val="1"/>
      <w:marLeft w:val="0"/>
      <w:marRight w:val="0"/>
      <w:marTop w:val="0"/>
      <w:marBottom w:val="0"/>
      <w:divBdr>
        <w:top w:val="none" w:sz="0" w:space="0" w:color="auto"/>
        <w:left w:val="none" w:sz="0" w:space="0" w:color="auto"/>
        <w:bottom w:val="none" w:sz="0" w:space="0" w:color="auto"/>
        <w:right w:val="none" w:sz="0" w:space="0" w:color="auto"/>
      </w:divBdr>
    </w:div>
    <w:div w:id="915087923">
      <w:bodyDiv w:val="1"/>
      <w:marLeft w:val="0"/>
      <w:marRight w:val="0"/>
      <w:marTop w:val="0"/>
      <w:marBottom w:val="0"/>
      <w:divBdr>
        <w:top w:val="none" w:sz="0" w:space="0" w:color="auto"/>
        <w:left w:val="none" w:sz="0" w:space="0" w:color="auto"/>
        <w:bottom w:val="none" w:sz="0" w:space="0" w:color="auto"/>
        <w:right w:val="none" w:sz="0" w:space="0" w:color="auto"/>
      </w:divBdr>
    </w:div>
    <w:div w:id="915092997">
      <w:bodyDiv w:val="1"/>
      <w:marLeft w:val="0"/>
      <w:marRight w:val="0"/>
      <w:marTop w:val="0"/>
      <w:marBottom w:val="0"/>
      <w:divBdr>
        <w:top w:val="none" w:sz="0" w:space="0" w:color="auto"/>
        <w:left w:val="none" w:sz="0" w:space="0" w:color="auto"/>
        <w:bottom w:val="none" w:sz="0" w:space="0" w:color="auto"/>
        <w:right w:val="none" w:sz="0" w:space="0" w:color="auto"/>
      </w:divBdr>
    </w:div>
    <w:div w:id="915213033">
      <w:bodyDiv w:val="1"/>
      <w:marLeft w:val="0"/>
      <w:marRight w:val="0"/>
      <w:marTop w:val="0"/>
      <w:marBottom w:val="0"/>
      <w:divBdr>
        <w:top w:val="none" w:sz="0" w:space="0" w:color="auto"/>
        <w:left w:val="none" w:sz="0" w:space="0" w:color="auto"/>
        <w:bottom w:val="none" w:sz="0" w:space="0" w:color="auto"/>
        <w:right w:val="none" w:sz="0" w:space="0" w:color="auto"/>
      </w:divBdr>
      <w:divsChild>
        <w:div w:id="15012082">
          <w:marLeft w:val="480"/>
          <w:marRight w:val="0"/>
          <w:marTop w:val="0"/>
          <w:marBottom w:val="0"/>
          <w:divBdr>
            <w:top w:val="none" w:sz="0" w:space="0" w:color="auto"/>
            <w:left w:val="none" w:sz="0" w:space="0" w:color="auto"/>
            <w:bottom w:val="none" w:sz="0" w:space="0" w:color="auto"/>
            <w:right w:val="none" w:sz="0" w:space="0" w:color="auto"/>
          </w:divBdr>
        </w:div>
        <w:div w:id="67272496">
          <w:marLeft w:val="480"/>
          <w:marRight w:val="0"/>
          <w:marTop w:val="0"/>
          <w:marBottom w:val="0"/>
          <w:divBdr>
            <w:top w:val="none" w:sz="0" w:space="0" w:color="auto"/>
            <w:left w:val="none" w:sz="0" w:space="0" w:color="auto"/>
            <w:bottom w:val="none" w:sz="0" w:space="0" w:color="auto"/>
            <w:right w:val="none" w:sz="0" w:space="0" w:color="auto"/>
          </w:divBdr>
        </w:div>
        <w:div w:id="103421735">
          <w:marLeft w:val="480"/>
          <w:marRight w:val="0"/>
          <w:marTop w:val="0"/>
          <w:marBottom w:val="0"/>
          <w:divBdr>
            <w:top w:val="none" w:sz="0" w:space="0" w:color="auto"/>
            <w:left w:val="none" w:sz="0" w:space="0" w:color="auto"/>
            <w:bottom w:val="none" w:sz="0" w:space="0" w:color="auto"/>
            <w:right w:val="none" w:sz="0" w:space="0" w:color="auto"/>
          </w:divBdr>
        </w:div>
        <w:div w:id="121046884">
          <w:marLeft w:val="480"/>
          <w:marRight w:val="0"/>
          <w:marTop w:val="0"/>
          <w:marBottom w:val="0"/>
          <w:divBdr>
            <w:top w:val="none" w:sz="0" w:space="0" w:color="auto"/>
            <w:left w:val="none" w:sz="0" w:space="0" w:color="auto"/>
            <w:bottom w:val="none" w:sz="0" w:space="0" w:color="auto"/>
            <w:right w:val="none" w:sz="0" w:space="0" w:color="auto"/>
          </w:divBdr>
        </w:div>
        <w:div w:id="129591247">
          <w:marLeft w:val="480"/>
          <w:marRight w:val="0"/>
          <w:marTop w:val="0"/>
          <w:marBottom w:val="0"/>
          <w:divBdr>
            <w:top w:val="none" w:sz="0" w:space="0" w:color="auto"/>
            <w:left w:val="none" w:sz="0" w:space="0" w:color="auto"/>
            <w:bottom w:val="none" w:sz="0" w:space="0" w:color="auto"/>
            <w:right w:val="none" w:sz="0" w:space="0" w:color="auto"/>
          </w:divBdr>
        </w:div>
        <w:div w:id="152456969">
          <w:marLeft w:val="480"/>
          <w:marRight w:val="0"/>
          <w:marTop w:val="0"/>
          <w:marBottom w:val="0"/>
          <w:divBdr>
            <w:top w:val="none" w:sz="0" w:space="0" w:color="auto"/>
            <w:left w:val="none" w:sz="0" w:space="0" w:color="auto"/>
            <w:bottom w:val="none" w:sz="0" w:space="0" w:color="auto"/>
            <w:right w:val="none" w:sz="0" w:space="0" w:color="auto"/>
          </w:divBdr>
        </w:div>
        <w:div w:id="156964642">
          <w:marLeft w:val="480"/>
          <w:marRight w:val="0"/>
          <w:marTop w:val="0"/>
          <w:marBottom w:val="0"/>
          <w:divBdr>
            <w:top w:val="none" w:sz="0" w:space="0" w:color="auto"/>
            <w:left w:val="none" w:sz="0" w:space="0" w:color="auto"/>
            <w:bottom w:val="none" w:sz="0" w:space="0" w:color="auto"/>
            <w:right w:val="none" w:sz="0" w:space="0" w:color="auto"/>
          </w:divBdr>
        </w:div>
        <w:div w:id="215512501">
          <w:marLeft w:val="480"/>
          <w:marRight w:val="0"/>
          <w:marTop w:val="0"/>
          <w:marBottom w:val="0"/>
          <w:divBdr>
            <w:top w:val="none" w:sz="0" w:space="0" w:color="auto"/>
            <w:left w:val="none" w:sz="0" w:space="0" w:color="auto"/>
            <w:bottom w:val="none" w:sz="0" w:space="0" w:color="auto"/>
            <w:right w:val="none" w:sz="0" w:space="0" w:color="auto"/>
          </w:divBdr>
        </w:div>
        <w:div w:id="216937361">
          <w:marLeft w:val="480"/>
          <w:marRight w:val="0"/>
          <w:marTop w:val="0"/>
          <w:marBottom w:val="0"/>
          <w:divBdr>
            <w:top w:val="none" w:sz="0" w:space="0" w:color="auto"/>
            <w:left w:val="none" w:sz="0" w:space="0" w:color="auto"/>
            <w:bottom w:val="none" w:sz="0" w:space="0" w:color="auto"/>
            <w:right w:val="none" w:sz="0" w:space="0" w:color="auto"/>
          </w:divBdr>
        </w:div>
        <w:div w:id="238297765">
          <w:marLeft w:val="480"/>
          <w:marRight w:val="0"/>
          <w:marTop w:val="0"/>
          <w:marBottom w:val="0"/>
          <w:divBdr>
            <w:top w:val="none" w:sz="0" w:space="0" w:color="auto"/>
            <w:left w:val="none" w:sz="0" w:space="0" w:color="auto"/>
            <w:bottom w:val="none" w:sz="0" w:space="0" w:color="auto"/>
            <w:right w:val="none" w:sz="0" w:space="0" w:color="auto"/>
          </w:divBdr>
        </w:div>
        <w:div w:id="263809617">
          <w:marLeft w:val="480"/>
          <w:marRight w:val="0"/>
          <w:marTop w:val="0"/>
          <w:marBottom w:val="0"/>
          <w:divBdr>
            <w:top w:val="none" w:sz="0" w:space="0" w:color="auto"/>
            <w:left w:val="none" w:sz="0" w:space="0" w:color="auto"/>
            <w:bottom w:val="none" w:sz="0" w:space="0" w:color="auto"/>
            <w:right w:val="none" w:sz="0" w:space="0" w:color="auto"/>
          </w:divBdr>
        </w:div>
        <w:div w:id="264583859">
          <w:marLeft w:val="480"/>
          <w:marRight w:val="0"/>
          <w:marTop w:val="0"/>
          <w:marBottom w:val="0"/>
          <w:divBdr>
            <w:top w:val="none" w:sz="0" w:space="0" w:color="auto"/>
            <w:left w:val="none" w:sz="0" w:space="0" w:color="auto"/>
            <w:bottom w:val="none" w:sz="0" w:space="0" w:color="auto"/>
            <w:right w:val="none" w:sz="0" w:space="0" w:color="auto"/>
          </w:divBdr>
        </w:div>
        <w:div w:id="291373107">
          <w:marLeft w:val="480"/>
          <w:marRight w:val="0"/>
          <w:marTop w:val="0"/>
          <w:marBottom w:val="0"/>
          <w:divBdr>
            <w:top w:val="none" w:sz="0" w:space="0" w:color="auto"/>
            <w:left w:val="none" w:sz="0" w:space="0" w:color="auto"/>
            <w:bottom w:val="none" w:sz="0" w:space="0" w:color="auto"/>
            <w:right w:val="none" w:sz="0" w:space="0" w:color="auto"/>
          </w:divBdr>
        </w:div>
        <w:div w:id="317460909">
          <w:marLeft w:val="480"/>
          <w:marRight w:val="0"/>
          <w:marTop w:val="0"/>
          <w:marBottom w:val="0"/>
          <w:divBdr>
            <w:top w:val="none" w:sz="0" w:space="0" w:color="auto"/>
            <w:left w:val="none" w:sz="0" w:space="0" w:color="auto"/>
            <w:bottom w:val="none" w:sz="0" w:space="0" w:color="auto"/>
            <w:right w:val="none" w:sz="0" w:space="0" w:color="auto"/>
          </w:divBdr>
        </w:div>
        <w:div w:id="348331648">
          <w:marLeft w:val="480"/>
          <w:marRight w:val="0"/>
          <w:marTop w:val="0"/>
          <w:marBottom w:val="0"/>
          <w:divBdr>
            <w:top w:val="none" w:sz="0" w:space="0" w:color="auto"/>
            <w:left w:val="none" w:sz="0" w:space="0" w:color="auto"/>
            <w:bottom w:val="none" w:sz="0" w:space="0" w:color="auto"/>
            <w:right w:val="none" w:sz="0" w:space="0" w:color="auto"/>
          </w:divBdr>
        </w:div>
        <w:div w:id="349986268">
          <w:marLeft w:val="480"/>
          <w:marRight w:val="0"/>
          <w:marTop w:val="0"/>
          <w:marBottom w:val="0"/>
          <w:divBdr>
            <w:top w:val="none" w:sz="0" w:space="0" w:color="auto"/>
            <w:left w:val="none" w:sz="0" w:space="0" w:color="auto"/>
            <w:bottom w:val="none" w:sz="0" w:space="0" w:color="auto"/>
            <w:right w:val="none" w:sz="0" w:space="0" w:color="auto"/>
          </w:divBdr>
        </w:div>
        <w:div w:id="357976423">
          <w:marLeft w:val="480"/>
          <w:marRight w:val="0"/>
          <w:marTop w:val="0"/>
          <w:marBottom w:val="0"/>
          <w:divBdr>
            <w:top w:val="none" w:sz="0" w:space="0" w:color="auto"/>
            <w:left w:val="none" w:sz="0" w:space="0" w:color="auto"/>
            <w:bottom w:val="none" w:sz="0" w:space="0" w:color="auto"/>
            <w:right w:val="none" w:sz="0" w:space="0" w:color="auto"/>
          </w:divBdr>
        </w:div>
        <w:div w:id="366492801">
          <w:marLeft w:val="480"/>
          <w:marRight w:val="0"/>
          <w:marTop w:val="0"/>
          <w:marBottom w:val="0"/>
          <w:divBdr>
            <w:top w:val="none" w:sz="0" w:space="0" w:color="auto"/>
            <w:left w:val="none" w:sz="0" w:space="0" w:color="auto"/>
            <w:bottom w:val="none" w:sz="0" w:space="0" w:color="auto"/>
            <w:right w:val="none" w:sz="0" w:space="0" w:color="auto"/>
          </w:divBdr>
        </w:div>
        <w:div w:id="378751003">
          <w:marLeft w:val="480"/>
          <w:marRight w:val="0"/>
          <w:marTop w:val="0"/>
          <w:marBottom w:val="0"/>
          <w:divBdr>
            <w:top w:val="none" w:sz="0" w:space="0" w:color="auto"/>
            <w:left w:val="none" w:sz="0" w:space="0" w:color="auto"/>
            <w:bottom w:val="none" w:sz="0" w:space="0" w:color="auto"/>
            <w:right w:val="none" w:sz="0" w:space="0" w:color="auto"/>
          </w:divBdr>
        </w:div>
        <w:div w:id="382750960">
          <w:marLeft w:val="480"/>
          <w:marRight w:val="0"/>
          <w:marTop w:val="0"/>
          <w:marBottom w:val="0"/>
          <w:divBdr>
            <w:top w:val="none" w:sz="0" w:space="0" w:color="auto"/>
            <w:left w:val="none" w:sz="0" w:space="0" w:color="auto"/>
            <w:bottom w:val="none" w:sz="0" w:space="0" w:color="auto"/>
            <w:right w:val="none" w:sz="0" w:space="0" w:color="auto"/>
          </w:divBdr>
        </w:div>
        <w:div w:id="406536385">
          <w:marLeft w:val="480"/>
          <w:marRight w:val="0"/>
          <w:marTop w:val="0"/>
          <w:marBottom w:val="0"/>
          <w:divBdr>
            <w:top w:val="none" w:sz="0" w:space="0" w:color="auto"/>
            <w:left w:val="none" w:sz="0" w:space="0" w:color="auto"/>
            <w:bottom w:val="none" w:sz="0" w:space="0" w:color="auto"/>
            <w:right w:val="none" w:sz="0" w:space="0" w:color="auto"/>
          </w:divBdr>
        </w:div>
        <w:div w:id="419061154">
          <w:marLeft w:val="480"/>
          <w:marRight w:val="0"/>
          <w:marTop w:val="0"/>
          <w:marBottom w:val="0"/>
          <w:divBdr>
            <w:top w:val="none" w:sz="0" w:space="0" w:color="auto"/>
            <w:left w:val="none" w:sz="0" w:space="0" w:color="auto"/>
            <w:bottom w:val="none" w:sz="0" w:space="0" w:color="auto"/>
            <w:right w:val="none" w:sz="0" w:space="0" w:color="auto"/>
          </w:divBdr>
        </w:div>
        <w:div w:id="426078126">
          <w:marLeft w:val="480"/>
          <w:marRight w:val="0"/>
          <w:marTop w:val="0"/>
          <w:marBottom w:val="0"/>
          <w:divBdr>
            <w:top w:val="none" w:sz="0" w:space="0" w:color="auto"/>
            <w:left w:val="none" w:sz="0" w:space="0" w:color="auto"/>
            <w:bottom w:val="none" w:sz="0" w:space="0" w:color="auto"/>
            <w:right w:val="none" w:sz="0" w:space="0" w:color="auto"/>
          </w:divBdr>
        </w:div>
        <w:div w:id="426660860">
          <w:marLeft w:val="480"/>
          <w:marRight w:val="0"/>
          <w:marTop w:val="0"/>
          <w:marBottom w:val="0"/>
          <w:divBdr>
            <w:top w:val="none" w:sz="0" w:space="0" w:color="auto"/>
            <w:left w:val="none" w:sz="0" w:space="0" w:color="auto"/>
            <w:bottom w:val="none" w:sz="0" w:space="0" w:color="auto"/>
            <w:right w:val="none" w:sz="0" w:space="0" w:color="auto"/>
          </w:divBdr>
        </w:div>
        <w:div w:id="433601385">
          <w:marLeft w:val="480"/>
          <w:marRight w:val="0"/>
          <w:marTop w:val="0"/>
          <w:marBottom w:val="0"/>
          <w:divBdr>
            <w:top w:val="none" w:sz="0" w:space="0" w:color="auto"/>
            <w:left w:val="none" w:sz="0" w:space="0" w:color="auto"/>
            <w:bottom w:val="none" w:sz="0" w:space="0" w:color="auto"/>
            <w:right w:val="none" w:sz="0" w:space="0" w:color="auto"/>
          </w:divBdr>
        </w:div>
        <w:div w:id="437525959">
          <w:marLeft w:val="480"/>
          <w:marRight w:val="0"/>
          <w:marTop w:val="0"/>
          <w:marBottom w:val="0"/>
          <w:divBdr>
            <w:top w:val="none" w:sz="0" w:space="0" w:color="auto"/>
            <w:left w:val="none" w:sz="0" w:space="0" w:color="auto"/>
            <w:bottom w:val="none" w:sz="0" w:space="0" w:color="auto"/>
            <w:right w:val="none" w:sz="0" w:space="0" w:color="auto"/>
          </w:divBdr>
        </w:div>
        <w:div w:id="438454456">
          <w:marLeft w:val="480"/>
          <w:marRight w:val="0"/>
          <w:marTop w:val="0"/>
          <w:marBottom w:val="0"/>
          <w:divBdr>
            <w:top w:val="none" w:sz="0" w:space="0" w:color="auto"/>
            <w:left w:val="none" w:sz="0" w:space="0" w:color="auto"/>
            <w:bottom w:val="none" w:sz="0" w:space="0" w:color="auto"/>
            <w:right w:val="none" w:sz="0" w:space="0" w:color="auto"/>
          </w:divBdr>
        </w:div>
        <w:div w:id="448666965">
          <w:marLeft w:val="480"/>
          <w:marRight w:val="0"/>
          <w:marTop w:val="0"/>
          <w:marBottom w:val="0"/>
          <w:divBdr>
            <w:top w:val="none" w:sz="0" w:space="0" w:color="auto"/>
            <w:left w:val="none" w:sz="0" w:space="0" w:color="auto"/>
            <w:bottom w:val="none" w:sz="0" w:space="0" w:color="auto"/>
            <w:right w:val="none" w:sz="0" w:space="0" w:color="auto"/>
          </w:divBdr>
        </w:div>
        <w:div w:id="499083345">
          <w:marLeft w:val="480"/>
          <w:marRight w:val="0"/>
          <w:marTop w:val="0"/>
          <w:marBottom w:val="0"/>
          <w:divBdr>
            <w:top w:val="none" w:sz="0" w:space="0" w:color="auto"/>
            <w:left w:val="none" w:sz="0" w:space="0" w:color="auto"/>
            <w:bottom w:val="none" w:sz="0" w:space="0" w:color="auto"/>
            <w:right w:val="none" w:sz="0" w:space="0" w:color="auto"/>
          </w:divBdr>
        </w:div>
        <w:div w:id="509486639">
          <w:marLeft w:val="480"/>
          <w:marRight w:val="0"/>
          <w:marTop w:val="0"/>
          <w:marBottom w:val="0"/>
          <w:divBdr>
            <w:top w:val="none" w:sz="0" w:space="0" w:color="auto"/>
            <w:left w:val="none" w:sz="0" w:space="0" w:color="auto"/>
            <w:bottom w:val="none" w:sz="0" w:space="0" w:color="auto"/>
            <w:right w:val="none" w:sz="0" w:space="0" w:color="auto"/>
          </w:divBdr>
        </w:div>
        <w:div w:id="540826397">
          <w:marLeft w:val="480"/>
          <w:marRight w:val="0"/>
          <w:marTop w:val="0"/>
          <w:marBottom w:val="0"/>
          <w:divBdr>
            <w:top w:val="none" w:sz="0" w:space="0" w:color="auto"/>
            <w:left w:val="none" w:sz="0" w:space="0" w:color="auto"/>
            <w:bottom w:val="none" w:sz="0" w:space="0" w:color="auto"/>
            <w:right w:val="none" w:sz="0" w:space="0" w:color="auto"/>
          </w:divBdr>
        </w:div>
        <w:div w:id="557324860">
          <w:marLeft w:val="480"/>
          <w:marRight w:val="0"/>
          <w:marTop w:val="0"/>
          <w:marBottom w:val="0"/>
          <w:divBdr>
            <w:top w:val="none" w:sz="0" w:space="0" w:color="auto"/>
            <w:left w:val="none" w:sz="0" w:space="0" w:color="auto"/>
            <w:bottom w:val="none" w:sz="0" w:space="0" w:color="auto"/>
            <w:right w:val="none" w:sz="0" w:space="0" w:color="auto"/>
          </w:divBdr>
        </w:div>
        <w:div w:id="588347209">
          <w:marLeft w:val="480"/>
          <w:marRight w:val="0"/>
          <w:marTop w:val="0"/>
          <w:marBottom w:val="0"/>
          <w:divBdr>
            <w:top w:val="none" w:sz="0" w:space="0" w:color="auto"/>
            <w:left w:val="none" w:sz="0" w:space="0" w:color="auto"/>
            <w:bottom w:val="none" w:sz="0" w:space="0" w:color="auto"/>
            <w:right w:val="none" w:sz="0" w:space="0" w:color="auto"/>
          </w:divBdr>
        </w:div>
        <w:div w:id="588932740">
          <w:marLeft w:val="480"/>
          <w:marRight w:val="0"/>
          <w:marTop w:val="0"/>
          <w:marBottom w:val="0"/>
          <w:divBdr>
            <w:top w:val="none" w:sz="0" w:space="0" w:color="auto"/>
            <w:left w:val="none" w:sz="0" w:space="0" w:color="auto"/>
            <w:bottom w:val="none" w:sz="0" w:space="0" w:color="auto"/>
            <w:right w:val="none" w:sz="0" w:space="0" w:color="auto"/>
          </w:divBdr>
        </w:div>
        <w:div w:id="589705848">
          <w:marLeft w:val="480"/>
          <w:marRight w:val="0"/>
          <w:marTop w:val="0"/>
          <w:marBottom w:val="0"/>
          <w:divBdr>
            <w:top w:val="none" w:sz="0" w:space="0" w:color="auto"/>
            <w:left w:val="none" w:sz="0" w:space="0" w:color="auto"/>
            <w:bottom w:val="none" w:sz="0" w:space="0" w:color="auto"/>
            <w:right w:val="none" w:sz="0" w:space="0" w:color="auto"/>
          </w:divBdr>
        </w:div>
        <w:div w:id="616835880">
          <w:marLeft w:val="480"/>
          <w:marRight w:val="0"/>
          <w:marTop w:val="0"/>
          <w:marBottom w:val="0"/>
          <w:divBdr>
            <w:top w:val="none" w:sz="0" w:space="0" w:color="auto"/>
            <w:left w:val="none" w:sz="0" w:space="0" w:color="auto"/>
            <w:bottom w:val="none" w:sz="0" w:space="0" w:color="auto"/>
            <w:right w:val="none" w:sz="0" w:space="0" w:color="auto"/>
          </w:divBdr>
        </w:div>
        <w:div w:id="621544400">
          <w:marLeft w:val="480"/>
          <w:marRight w:val="0"/>
          <w:marTop w:val="0"/>
          <w:marBottom w:val="0"/>
          <w:divBdr>
            <w:top w:val="none" w:sz="0" w:space="0" w:color="auto"/>
            <w:left w:val="none" w:sz="0" w:space="0" w:color="auto"/>
            <w:bottom w:val="none" w:sz="0" w:space="0" w:color="auto"/>
            <w:right w:val="none" w:sz="0" w:space="0" w:color="auto"/>
          </w:divBdr>
        </w:div>
        <w:div w:id="633221008">
          <w:marLeft w:val="480"/>
          <w:marRight w:val="0"/>
          <w:marTop w:val="0"/>
          <w:marBottom w:val="0"/>
          <w:divBdr>
            <w:top w:val="none" w:sz="0" w:space="0" w:color="auto"/>
            <w:left w:val="none" w:sz="0" w:space="0" w:color="auto"/>
            <w:bottom w:val="none" w:sz="0" w:space="0" w:color="auto"/>
            <w:right w:val="none" w:sz="0" w:space="0" w:color="auto"/>
          </w:divBdr>
        </w:div>
        <w:div w:id="674696045">
          <w:marLeft w:val="480"/>
          <w:marRight w:val="0"/>
          <w:marTop w:val="0"/>
          <w:marBottom w:val="0"/>
          <w:divBdr>
            <w:top w:val="none" w:sz="0" w:space="0" w:color="auto"/>
            <w:left w:val="none" w:sz="0" w:space="0" w:color="auto"/>
            <w:bottom w:val="none" w:sz="0" w:space="0" w:color="auto"/>
            <w:right w:val="none" w:sz="0" w:space="0" w:color="auto"/>
          </w:divBdr>
        </w:div>
        <w:div w:id="686636912">
          <w:marLeft w:val="480"/>
          <w:marRight w:val="0"/>
          <w:marTop w:val="0"/>
          <w:marBottom w:val="0"/>
          <w:divBdr>
            <w:top w:val="none" w:sz="0" w:space="0" w:color="auto"/>
            <w:left w:val="none" w:sz="0" w:space="0" w:color="auto"/>
            <w:bottom w:val="none" w:sz="0" w:space="0" w:color="auto"/>
            <w:right w:val="none" w:sz="0" w:space="0" w:color="auto"/>
          </w:divBdr>
        </w:div>
        <w:div w:id="700282626">
          <w:marLeft w:val="480"/>
          <w:marRight w:val="0"/>
          <w:marTop w:val="0"/>
          <w:marBottom w:val="0"/>
          <w:divBdr>
            <w:top w:val="none" w:sz="0" w:space="0" w:color="auto"/>
            <w:left w:val="none" w:sz="0" w:space="0" w:color="auto"/>
            <w:bottom w:val="none" w:sz="0" w:space="0" w:color="auto"/>
            <w:right w:val="none" w:sz="0" w:space="0" w:color="auto"/>
          </w:divBdr>
        </w:div>
        <w:div w:id="748163423">
          <w:marLeft w:val="480"/>
          <w:marRight w:val="0"/>
          <w:marTop w:val="0"/>
          <w:marBottom w:val="0"/>
          <w:divBdr>
            <w:top w:val="none" w:sz="0" w:space="0" w:color="auto"/>
            <w:left w:val="none" w:sz="0" w:space="0" w:color="auto"/>
            <w:bottom w:val="none" w:sz="0" w:space="0" w:color="auto"/>
            <w:right w:val="none" w:sz="0" w:space="0" w:color="auto"/>
          </w:divBdr>
        </w:div>
        <w:div w:id="754285228">
          <w:marLeft w:val="480"/>
          <w:marRight w:val="0"/>
          <w:marTop w:val="0"/>
          <w:marBottom w:val="0"/>
          <w:divBdr>
            <w:top w:val="none" w:sz="0" w:space="0" w:color="auto"/>
            <w:left w:val="none" w:sz="0" w:space="0" w:color="auto"/>
            <w:bottom w:val="none" w:sz="0" w:space="0" w:color="auto"/>
            <w:right w:val="none" w:sz="0" w:space="0" w:color="auto"/>
          </w:divBdr>
        </w:div>
        <w:div w:id="772287454">
          <w:marLeft w:val="480"/>
          <w:marRight w:val="0"/>
          <w:marTop w:val="0"/>
          <w:marBottom w:val="0"/>
          <w:divBdr>
            <w:top w:val="none" w:sz="0" w:space="0" w:color="auto"/>
            <w:left w:val="none" w:sz="0" w:space="0" w:color="auto"/>
            <w:bottom w:val="none" w:sz="0" w:space="0" w:color="auto"/>
            <w:right w:val="none" w:sz="0" w:space="0" w:color="auto"/>
          </w:divBdr>
        </w:div>
        <w:div w:id="791752576">
          <w:marLeft w:val="480"/>
          <w:marRight w:val="0"/>
          <w:marTop w:val="0"/>
          <w:marBottom w:val="0"/>
          <w:divBdr>
            <w:top w:val="none" w:sz="0" w:space="0" w:color="auto"/>
            <w:left w:val="none" w:sz="0" w:space="0" w:color="auto"/>
            <w:bottom w:val="none" w:sz="0" w:space="0" w:color="auto"/>
            <w:right w:val="none" w:sz="0" w:space="0" w:color="auto"/>
          </w:divBdr>
        </w:div>
        <w:div w:id="792677643">
          <w:marLeft w:val="480"/>
          <w:marRight w:val="0"/>
          <w:marTop w:val="0"/>
          <w:marBottom w:val="0"/>
          <w:divBdr>
            <w:top w:val="none" w:sz="0" w:space="0" w:color="auto"/>
            <w:left w:val="none" w:sz="0" w:space="0" w:color="auto"/>
            <w:bottom w:val="none" w:sz="0" w:space="0" w:color="auto"/>
            <w:right w:val="none" w:sz="0" w:space="0" w:color="auto"/>
          </w:divBdr>
        </w:div>
        <w:div w:id="813303538">
          <w:marLeft w:val="480"/>
          <w:marRight w:val="0"/>
          <w:marTop w:val="0"/>
          <w:marBottom w:val="0"/>
          <w:divBdr>
            <w:top w:val="none" w:sz="0" w:space="0" w:color="auto"/>
            <w:left w:val="none" w:sz="0" w:space="0" w:color="auto"/>
            <w:bottom w:val="none" w:sz="0" w:space="0" w:color="auto"/>
            <w:right w:val="none" w:sz="0" w:space="0" w:color="auto"/>
          </w:divBdr>
        </w:div>
        <w:div w:id="869104952">
          <w:marLeft w:val="480"/>
          <w:marRight w:val="0"/>
          <w:marTop w:val="0"/>
          <w:marBottom w:val="0"/>
          <w:divBdr>
            <w:top w:val="none" w:sz="0" w:space="0" w:color="auto"/>
            <w:left w:val="none" w:sz="0" w:space="0" w:color="auto"/>
            <w:bottom w:val="none" w:sz="0" w:space="0" w:color="auto"/>
            <w:right w:val="none" w:sz="0" w:space="0" w:color="auto"/>
          </w:divBdr>
        </w:div>
        <w:div w:id="921527252">
          <w:marLeft w:val="480"/>
          <w:marRight w:val="0"/>
          <w:marTop w:val="0"/>
          <w:marBottom w:val="0"/>
          <w:divBdr>
            <w:top w:val="none" w:sz="0" w:space="0" w:color="auto"/>
            <w:left w:val="none" w:sz="0" w:space="0" w:color="auto"/>
            <w:bottom w:val="none" w:sz="0" w:space="0" w:color="auto"/>
            <w:right w:val="none" w:sz="0" w:space="0" w:color="auto"/>
          </w:divBdr>
        </w:div>
        <w:div w:id="954871138">
          <w:marLeft w:val="480"/>
          <w:marRight w:val="0"/>
          <w:marTop w:val="0"/>
          <w:marBottom w:val="0"/>
          <w:divBdr>
            <w:top w:val="none" w:sz="0" w:space="0" w:color="auto"/>
            <w:left w:val="none" w:sz="0" w:space="0" w:color="auto"/>
            <w:bottom w:val="none" w:sz="0" w:space="0" w:color="auto"/>
            <w:right w:val="none" w:sz="0" w:space="0" w:color="auto"/>
          </w:divBdr>
        </w:div>
        <w:div w:id="976296356">
          <w:marLeft w:val="480"/>
          <w:marRight w:val="0"/>
          <w:marTop w:val="0"/>
          <w:marBottom w:val="0"/>
          <w:divBdr>
            <w:top w:val="none" w:sz="0" w:space="0" w:color="auto"/>
            <w:left w:val="none" w:sz="0" w:space="0" w:color="auto"/>
            <w:bottom w:val="none" w:sz="0" w:space="0" w:color="auto"/>
            <w:right w:val="none" w:sz="0" w:space="0" w:color="auto"/>
          </w:divBdr>
        </w:div>
        <w:div w:id="1030882567">
          <w:marLeft w:val="480"/>
          <w:marRight w:val="0"/>
          <w:marTop w:val="0"/>
          <w:marBottom w:val="0"/>
          <w:divBdr>
            <w:top w:val="none" w:sz="0" w:space="0" w:color="auto"/>
            <w:left w:val="none" w:sz="0" w:space="0" w:color="auto"/>
            <w:bottom w:val="none" w:sz="0" w:space="0" w:color="auto"/>
            <w:right w:val="none" w:sz="0" w:space="0" w:color="auto"/>
          </w:divBdr>
        </w:div>
        <w:div w:id="1047875393">
          <w:marLeft w:val="480"/>
          <w:marRight w:val="0"/>
          <w:marTop w:val="0"/>
          <w:marBottom w:val="0"/>
          <w:divBdr>
            <w:top w:val="none" w:sz="0" w:space="0" w:color="auto"/>
            <w:left w:val="none" w:sz="0" w:space="0" w:color="auto"/>
            <w:bottom w:val="none" w:sz="0" w:space="0" w:color="auto"/>
            <w:right w:val="none" w:sz="0" w:space="0" w:color="auto"/>
          </w:divBdr>
        </w:div>
        <w:div w:id="1056588197">
          <w:marLeft w:val="480"/>
          <w:marRight w:val="0"/>
          <w:marTop w:val="0"/>
          <w:marBottom w:val="0"/>
          <w:divBdr>
            <w:top w:val="none" w:sz="0" w:space="0" w:color="auto"/>
            <w:left w:val="none" w:sz="0" w:space="0" w:color="auto"/>
            <w:bottom w:val="none" w:sz="0" w:space="0" w:color="auto"/>
            <w:right w:val="none" w:sz="0" w:space="0" w:color="auto"/>
          </w:divBdr>
        </w:div>
        <w:div w:id="1084568338">
          <w:marLeft w:val="480"/>
          <w:marRight w:val="0"/>
          <w:marTop w:val="0"/>
          <w:marBottom w:val="0"/>
          <w:divBdr>
            <w:top w:val="none" w:sz="0" w:space="0" w:color="auto"/>
            <w:left w:val="none" w:sz="0" w:space="0" w:color="auto"/>
            <w:bottom w:val="none" w:sz="0" w:space="0" w:color="auto"/>
            <w:right w:val="none" w:sz="0" w:space="0" w:color="auto"/>
          </w:divBdr>
        </w:div>
        <w:div w:id="1093697090">
          <w:marLeft w:val="480"/>
          <w:marRight w:val="0"/>
          <w:marTop w:val="0"/>
          <w:marBottom w:val="0"/>
          <w:divBdr>
            <w:top w:val="none" w:sz="0" w:space="0" w:color="auto"/>
            <w:left w:val="none" w:sz="0" w:space="0" w:color="auto"/>
            <w:bottom w:val="none" w:sz="0" w:space="0" w:color="auto"/>
            <w:right w:val="none" w:sz="0" w:space="0" w:color="auto"/>
          </w:divBdr>
        </w:div>
        <w:div w:id="1103770228">
          <w:marLeft w:val="480"/>
          <w:marRight w:val="0"/>
          <w:marTop w:val="0"/>
          <w:marBottom w:val="0"/>
          <w:divBdr>
            <w:top w:val="none" w:sz="0" w:space="0" w:color="auto"/>
            <w:left w:val="none" w:sz="0" w:space="0" w:color="auto"/>
            <w:bottom w:val="none" w:sz="0" w:space="0" w:color="auto"/>
            <w:right w:val="none" w:sz="0" w:space="0" w:color="auto"/>
          </w:divBdr>
        </w:div>
      </w:divsChild>
    </w:div>
    <w:div w:id="915288564">
      <w:bodyDiv w:val="1"/>
      <w:marLeft w:val="0"/>
      <w:marRight w:val="0"/>
      <w:marTop w:val="0"/>
      <w:marBottom w:val="0"/>
      <w:divBdr>
        <w:top w:val="none" w:sz="0" w:space="0" w:color="auto"/>
        <w:left w:val="none" w:sz="0" w:space="0" w:color="auto"/>
        <w:bottom w:val="none" w:sz="0" w:space="0" w:color="auto"/>
        <w:right w:val="none" w:sz="0" w:space="0" w:color="auto"/>
      </w:divBdr>
    </w:div>
    <w:div w:id="915356359">
      <w:bodyDiv w:val="1"/>
      <w:marLeft w:val="0"/>
      <w:marRight w:val="0"/>
      <w:marTop w:val="0"/>
      <w:marBottom w:val="0"/>
      <w:divBdr>
        <w:top w:val="none" w:sz="0" w:space="0" w:color="auto"/>
        <w:left w:val="none" w:sz="0" w:space="0" w:color="auto"/>
        <w:bottom w:val="none" w:sz="0" w:space="0" w:color="auto"/>
        <w:right w:val="none" w:sz="0" w:space="0" w:color="auto"/>
      </w:divBdr>
    </w:div>
    <w:div w:id="915430887">
      <w:bodyDiv w:val="1"/>
      <w:marLeft w:val="0"/>
      <w:marRight w:val="0"/>
      <w:marTop w:val="0"/>
      <w:marBottom w:val="0"/>
      <w:divBdr>
        <w:top w:val="none" w:sz="0" w:space="0" w:color="auto"/>
        <w:left w:val="none" w:sz="0" w:space="0" w:color="auto"/>
        <w:bottom w:val="none" w:sz="0" w:space="0" w:color="auto"/>
        <w:right w:val="none" w:sz="0" w:space="0" w:color="auto"/>
      </w:divBdr>
    </w:div>
    <w:div w:id="915555191">
      <w:bodyDiv w:val="1"/>
      <w:marLeft w:val="0"/>
      <w:marRight w:val="0"/>
      <w:marTop w:val="0"/>
      <w:marBottom w:val="0"/>
      <w:divBdr>
        <w:top w:val="none" w:sz="0" w:space="0" w:color="auto"/>
        <w:left w:val="none" w:sz="0" w:space="0" w:color="auto"/>
        <w:bottom w:val="none" w:sz="0" w:space="0" w:color="auto"/>
        <w:right w:val="none" w:sz="0" w:space="0" w:color="auto"/>
      </w:divBdr>
    </w:div>
    <w:div w:id="915700907">
      <w:bodyDiv w:val="1"/>
      <w:marLeft w:val="0"/>
      <w:marRight w:val="0"/>
      <w:marTop w:val="0"/>
      <w:marBottom w:val="0"/>
      <w:divBdr>
        <w:top w:val="none" w:sz="0" w:space="0" w:color="auto"/>
        <w:left w:val="none" w:sz="0" w:space="0" w:color="auto"/>
        <w:bottom w:val="none" w:sz="0" w:space="0" w:color="auto"/>
        <w:right w:val="none" w:sz="0" w:space="0" w:color="auto"/>
      </w:divBdr>
    </w:div>
    <w:div w:id="915895882">
      <w:bodyDiv w:val="1"/>
      <w:marLeft w:val="0"/>
      <w:marRight w:val="0"/>
      <w:marTop w:val="0"/>
      <w:marBottom w:val="0"/>
      <w:divBdr>
        <w:top w:val="none" w:sz="0" w:space="0" w:color="auto"/>
        <w:left w:val="none" w:sz="0" w:space="0" w:color="auto"/>
        <w:bottom w:val="none" w:sz="0" w:space="0" w:color="auto"/>
        <w:right w:val="none" w:sz="0" w:space="0" w:color="auto"/>
      </w:divBdr>
    </w:div>
    <w:div w:id="916204506">
      <w:bodyDiv w:val="1"/>
      <w:marLeft w:val="0"/>
      <w:marRight w:val="0"/>
      <w:marTop w:val="0"/>
      <w:marBottom w:val="0"/>
      <w:divBdr>
        <w:top w:val="none" w:sz="0" w:space="0" w:color="auto"/>
        <w:left w:val="none" w:sz="0" w:space="0" w:color="auto"/>
        <w:bottom w:val="none" w:sz="0" w:space="0" w:color="auto"/>
        <w:right w:val="none" w:sz="0" w:space="0" w:color="auto"/>
      </w:divBdr>
    </w:div>
    <w:div w:id="916285279">
      <w:bodyDiv w:val="1"/>
      <w:marLeft w:val="0"/>
      <w:marRight w:val="0"/>
      <w:marTop w:val="0"/>
      <w:marBottom w:val="0"/>
      <w:divBdr>
        <w:top w:val="none" w:sz="0" w:space="0" w:color="auto"/>
        <w:left w:val="none" w:sz="0" w:space="0" w:color="auto"/>
        <w:bottom w:val="none" w:sz="0" w:space="0" w:color="auto"/>
        <w:right w:val="none" w:sz="0" w:space="0" w:color="auto"/>
      </w:divBdr>
    </w:div>
    <w:div w:id="916327032">
      <w:bodyDiv w:val="1"/>
      <w:marLeft w:val="0"/>
      <w:marRight w:val="0"/>
      <w:marTop w:val="0"/>
      <w:marBottom w:val="0"/>
      <w:divBdr>
        <w:top w:val="none" w:sz="0" w:space="0" w:color="auto"/>
        <w:left w:val="none" w:sz="0" w:space="0" w:color="auto"/>
        <w:bottom w:val="none" w:sz="0" w:space="0" w:color="auto"/>
        <w:right w:val="none" w:sz="0" w:space="0" w:color="auto"/>
      </w:divBdr>
    </w:div>
    <w:div w:id="916327952">
      <w:bodyDiv w:val="1"/>
      <w:marLeft w:val="0"/>
      <w:marRight w:val="0"/>
      <w:marTop w:val="0"/>
      <w:marBottom w:val="0"/>
      <w:divBdr>
        <w:top w:val="none" w:sz="0" w:space="0" w:color="auto"/>
        <w:left w:val="none" w:sz="0" w:space="0" w:color="auto"/>
        <w:bottom w:val="none" w:sz="0" w:space="0" w:color="auto"/>
        <w:right w:val="none" w:sz="0" w:space="0" w:color="auto"/>
      </w:divBdr>
    </w:div>
    <w:div w:id="916473624">
      <w:bodyDiv w:val="1"/>
      <w:marLeft w:val="0"/>
      <w:marRight w:val="0"/>
      <w:marTop w:val="0"/>
      <w:marBottom w:val="0"/>
      <w:divBdr>
        <w:top w:val="none" w:sz="0" w:space="0" w:color="auto"/>
        <w:left w:val="none" w:sz="0" w:space="0" w:color="auto"/>
        <w:bottom w:val="none" w:sz="0" w:space="0" w:color="auto"/>
        <w:right w:val="none" w:sz="0" w:space="0" w:color="auto"/>
      </w:divBdr>
    </w:div>
    <w:div w:id="916476927">
      <w:bodyDiv w:val="1"/>
      <w:marLeft w:val="0"/>
      <w:marRight w:val="0"/>
      <w:marTop w:val="0"/>
      <w:marBottom w:val="0"/>
      <w:divBdr>
        <w:top w:val="none" w:sz="0" w:space="0" w:color="auto"/>
        <w:left w:val="none" w:sz="0" w:space="0" w:color="auto"/>
        <w:bottom w:val="none" w:sz="0" w:space="0" w:color="auto"/>
        <w:right w:val="none" w:sz="0" w:space="0" w:color="auto"/>
      </w:divBdr>
    </w:div>
    <w:div w:id="916944439">
      <w:bodyDiv w:val="1"/>
      <w:marLeft w:val="0"/>
      <w:marRight w:val="0"/>
      <w:marTop w:val="0"/>
      <w:marBottom w:val="0"/>
      <w:divBdr>
        <w:top w:val="none" w:sz="0" w:space="0" w:color="auto"/>
        <w:left w:val="none" w:sz="0" w:space="0" w:color="auto"/>
        <w:bottom w:val="none" w:sz="0" w:space="0" w:color="auto"/>
        <w:right w:val="none" w:sz="0" w:space="0" w:color="auto"/>
      </w:divBdr>
    </w:div>
    <w:div w:id="917372975">
      <w:bodyDiv w:val="1"/>
      <w:marLeft w:val="0"/>
      <w:marRight w:val="0"/>
      <w:marTop w:val="0"/>
      <w:marBottom w:val="0"/>
      <w:divBdr>
        <w:top w:val="none" w:sz="0" w:space="0" w:color="auto"/>
        <w:left w:val="none" w:sz="0" w:space="0" w:color="auto"/>
        <w:bottom w:val="none" w:sz="0" w:space="0" w:color="auto"/>
        <w:right w:val="none" w:sz="0" w:space="0" w:color="auto"/>
      </w:divBdr>
    </w:div>
    <w:div w:id="917595142">
      <w:bodyDiv w:val="1"/>
      <w:marLeft w:val="0"/>
      <w:marRight w:val="0"/>
      <w:marTop w:val="0"/>
      <w:marBottom w:val="0"/>
      <w:divBdr>
        <w:top w:val="none" w:sz="0" w:space="0" w:color="auto"/>
        <w:left w:val="none" w:sz="0" w:space="0" w:color="auto"/>
        <w:bottom w:val="none" w:sz="0" w:space="0" w:color="auto"/>
        <w:right w:val="none" w:sz="0" w:space="0" w:color="auto"/>
      </w:divBdr>
    </w:div>
    <w:div w:id="917599573">
      <w:bodyDiv w:val="1"/>
      <w:marLeft w:val="0"/>
      <w:marRight w:val="0"/>
      <w:marTop w:val="0"/>
      <w:marBottom w:val="0"/>
      <w:divBdr>
        <w:top w:val="none" w:sz="0" w:space="0" w:color="auto"/>
        <w:left w:val="none" w:sz="0" w:space="0" w:color="auto"/>
        <w:bottom w:val="none" w:sz="0" w:space="0" w:color="auto"/>
        <w:right w:val="none" w:sz="0" w:space="0" w:color="auto"/>
      </w:divBdr>
    </w:div>
    <w:div w:id="917637115">
      <w:bodyDiv w:val="1"/>
      <w:marLeft w:val="0"/>
      <w:marRight w:val="0"/>
      <w:marTop w:val="0"/>
      <w:marBottom w:val="0"/>
      <w:divBdr>
        <w:top w:val="none" w:sz="0" w:space="0" w:color="auto"/>
        <w:left w:val="none" w:sz="0" w:space="0" w:color="auto"/>
        <w:bottom w:val="none" w:sz="0" w:space="0" w:color="auto"/>
        <w:right w:val="none" w:sz="0" w:space="0" w:color="auto"/>
      </w:divBdr>
    </w:div>
    <w:div w:id="917903095">
      <w:bodyDiv w:val="1"/>
      <w:marLeft w:val="0"/>
      <w:marRight w:val="0"/>
      <w:marTop w:val="0"/>
      <w:marBottom w:val="0"/>
      <w:divBdr>
        <w:top w:val="none" w:sz="0" w:space="0" w:color="auto"/>
        <w:left w:val="none" w:sz="0" w:space="0" w:color="auto"/>
        <w:bottom w:val="none" w:sz="0" w:space="0" w:color="auto"/>
        <w:right w:val="none" w:sz="0" w:space="0" w:color="auto"/>
      </w:divBdr>
    </w:div>
    <w:div w:id="917903714">
      <w:bodyDiv w:val="1"/>
      <w:marLeft w:val="0"/>
      <w:marRight w:val="0"/>
      <w:marTop w:val="0"/>
      <w:marBottom w:val="0"/>
      <w:divBdr>
        <w:top w:val="none" w:sz="0" w:space="0" w:color="auto"/>
        <w:left w:val="none" w:sz="0" w:space="0" w:color="auto"/>
        <w:bottom w:val="none" w:sz="0" w:space="0" w:color="auto"/>
        <w:right w:val="none" w:sz="0" w:space="0" w:color="auto"/>
      </w:divBdr>
    </w:div>
    <w:div w:id="917907009">
      <w:bodyDiv w:val="1"/>
      <w:marLeft w:val="0"/>
      <w:marRight w:val="0"/>
      <w:marTop w:val="0"/>
      <w:marBottom w:val="0"/>
      <w:divBdr>
        <w:top w:val="none" w:sz="0" w:space="0" w:color="auto"/>
        <w:left w:val="none" w:sz="0" w:space="0" w:color="auto"/>
        <w:bottom w:val="none" w:sz="0" w:space="0" w:color="auto"/>
        <w:right w:val="none" w:sz="0" w:space="0" w:color="auto"/>
      </w:divBdr>
    </w:div>
    <w:div w:id="918245644">
      <w:bodyDiv w:val="1"/>
      <w:marLeft w:val="0"/>
      <w:marRight w:val="0"/>
      <w:marTop w:val="0"/>
      <w:marBottom w:val="0"/>
      <w:divBdr>
        <w:top w:val="none" w:sz="0" w:space="0" w:color="auto"/>
        <w:left w:val="none" w:sz="0" w:space="0" w:color="auto"/>
        <w:bottom w:val="none" w:sz="0" w:space="0" w:color="auto"/>
        <w:right w:val="none" w:sz="0" w:space="0" w:color="auto"/>
      </w:divBdr>
    </w:div>
    <w:div w:id="918249871">
      <w:bodyDiv w:val="1"/>
      <w:marLeft w:val="0"/>
      <w:marRight w:val="0"/>
      <w:marTop w:val="0"/>
      <w:marBottom w:val="0"/>
      <w:divBdr>
        <w:top w:val="none" w:sz="0" w:space="0" w:color="auto"/>
        <w:left w:val="none" w:sz="0" w:space="0" w:color="auto"/>
        <w:bottom w:val="none" w:sz="0" w:space="0" w:color="auto"/>
        <w:right w:val="none" w:sz="0" w:space="0" w:color="auto"/>
      </w:divBdr>
    </w:div>
    <w:div w:id="918441738">
      <w:bodyDiv w:val="1"/>
      <w:marLeft w:val="0"/>
      <w:marRight w:val="0"/>
      <w:marTop w:val="0"/>
      <w:marBottom w:val="0"/>
      <w:divBdr>
        <w:top w:val="none" w:sz="0" w:space="0" w:color="auto"/>
        <w:left w:val="none" w:sz="0" w:space="0" w:color="auto"/>
        <w:bottom w:val="none" w:sz="0" w:space="0" w:color="auto"/>
        <w:right w:val="none" w:sz="0" w:space="0" w:color="auto"/>
      </w:divBdr>
    </w:div>
    <w:div w:id="918518357">
      <w:bodyDiv w:val="1"/>
      <w:marLeft w:val="0"/>
      <w:marRight w:val="0"/>
      <w:marTop w:val="0"/>
      <w:marBottom w:val="0"/>
      <w:divBdr>
        <w:top w:val="none" w:sz="0" w:space="0" w:color="auto"/>
        <w:left w:val="none" w:sz="0" w:space="0" w:color="auto"/>
        <w:bottom w:val="none" w:sz="0" w:space="0" w:color="auto"/>
        <w:right w:val="none" w:sz="0" w:space="0" w:color="auto"/>
      </w:divBdr>
    </w:div>
    <w:div w:id="918559826">
      <w:bodyDiv w:val="1"/>
      <w:marLeft w:val="0"/>
      <w:marRight w:val="0"/>
      <w:marTop w:val="0"/>
      <w:marBottom w:val="0"/>
      <w:divBdr>
        <w:top w:val="none" w:sz="0" w:space="0" w:color="auto"/>
        <w:left w:val="none" w:sz="0" w:space="0" w:color="auto"/>
        <w:bottom w:val="none" w:sz="0" w:space="0" w:color="auto"/>
        <w:right w:val="none" w:sz="0" w:space="0" w:color="auto"/>
      </w:divBdr>
    </w:div>
    <w:div w:id="918638986">
      <w:bodyDiv w:val="1"/>
      <w:marLeft w:val="0"/>
      <w:marRight w:val="0"/>
      <w:marTop w:val="0"/>
      <w:marBottom w:val="0"/>
      <w:divBdr>
        <w:top w:val="none" w:sz="0" w:space="0" w:color="auto"/>
        <w:left w:val="none" w:sz="0" w:space="0" w:color="auto"/>
        <w:bottom w:val="none" w:sz="0" w:space="0" w:color="auto"/>
        <w:right w:val="none" w:sz="0" w:space="0" w:color="auto"/>
      </w:divBdr>
    </w:div>
    <w:div w:id="918946791">
      <w:bodyDiv w:val="1"/>
      <w:marLeft w:val="0"/>
      <w:marRight w:val="0"/>
      <w:marTop w:val="0"/>
      <w:marBottom w:val="0"/>
      <w:divBdr>
        <w:top w:val="none" w:sz="0" w:space="0" w:color="auto"/>
        <w:left w:val="none" w:sz="0" w:space="0" w:color="auto"/>
        <w:bottom w:val="none" w:sz="0" w:space="0" w:color="auto"/>
        <w:right w:val="none" w:sz="0" w:space="0" w:color="auto"/>
      </w:divBdr>
    </w:div>
    <w:div w:id="919219839">
      <w:bodyDiv w:val="1"/>
      <w:marLeft w:val="0"/>
      <w:marRight w:val="0"/>
      <w:marTop w:val="0"/>
      <w:marBottom w:val="0"/>
      <w:divBdr>
        <w:top w:val="none" w:sz="0" w:space="0" w:color="auto"/>
        <w:left w:val="none" w:sz="0" w:space="0" w:color="auto"/>
        <w:bottom w:val="none" w:sz="0" w:space="0" w:color="auto"/>
        <w:right w:val="none" w:sz="0" w:space="0" w:color="auto"/>
      </w:divBdr>
    </w:div>
    <w:div w:id="919410555">
      <w:bodyDiv w:val="1"/>
      <w:marLeft w:val="0"/>
      <w:marRight w:val="0"/>
      <w:marTop w:val="0"/>
      <w:marBottom w:val="0"/>
      <w:divBdr>
        <w:top w:val="none" w:sz="0" w:space="0" w:color="auto"/>
        <w:left w:val="none" w:sz="0" w:space="0" w:color="auto"/>
        <w:bottom w:val="none" w:sz="0" w:space="0" w:color="auto"/>
        <w:right w:val="none" w:sz="0" w:space="0" w:color="auto"/>
      </w:divBdr>
    </w:div>
    <w:div w:id="919483957">
      <w:bodyDiv w:val="1"/>
      <w:marLeft w:val="0"/>
      <w:marRight w:val="0"/>
      <w:marTop w:val="0"/>
      <w:marBottom w:val="0"/>
      <w:divBdr>
        <w:top w:val="none" w:sz="0" w:space="0" w:color="auto"/>
        <w:left w:val="none" w:sz="0" w:space="0" w:color="auto"/>
        <w:bottom w:val="none" w:sz="0" w:space="0" w:color="auto"/>
        <w:right w:val="none" w:sz="0" w:space="0" w:color="auto"/>
      </w:divBdr>
    </w:div>
    <w:div w:id="919557656">
      <w:bodyDiv w:val="1"/>
      <w:marLeft w:val="0"/>
      <w:marRight w:val="0"/>
      <w:marTop w:val="0"/>
      <w:marBottom w:val="0"/>
      <w:divBdr>
        <w:top w:val="none" w:sz="0" w:space="0" w:color="auto"/>
        <w:left w:val="none" w:sz="0" w:space="0" w:color="auto"/>
        <w:bottom w:val="none" w:sz="0" w:space="0" w:color="auto"/>
        <w:right w:val="none" w:sz="0" w:space="0" w:color="auto"/>
      </w:divBdr>
    </w:div>
    <w:div w:id="920139232">
      <w:bodyDiv w:val="1"/>
      <w:marLeft w:val="0"/>
      <w:marRight w:val="0"/>
      <w:marTop w:val="0"/>
      <w:marBottom w:val="0"/>
      <w:divBdr>
        <w:top w:val="none" w:sz="0" w:space="0" w:color="auto"/>
        <w:left w:val="none" w:sz="0" w:space="0" w:color="auto"/>
        <w:bottom w:val="none" w:sz="0" w:space="0" w:color="auto"/>
        <w:right w:val="none" w:sz="0" w:space="0" w:color="auto"/>
      </w:divBdr>
    </w:div>
    <w:div w:id="920333568">
      <w:bodyDiv w:val="1"/>
      <w:marLeft w:val="0"/>
      <w:marRight w:val="0"/>
      <w:marTop w:val="0"/>
      <w:marBottom w:val="0"/>
      <w:divBdr>
        <w:top w:val="none" w:sz="0" w:space="0" w:color="auto"/>
        <w:left w:val="none" w:sz="0" w:space="0" w:color="auto"/>
        <w:bottom w:val="none" w:sz="0" w:space="0" w:color="auto"/>
        <w:right w:val="none" w:sz="0" w:space="0" w:color="auto"/>
      </w:divBdr>
    </w:div>
    <w:div w:id="920876050">
      <w:bodyDiv w:val="1"/>
      <w:marLeft w:val="0"/>
      <w:marRight w:val="0"/>
      <w:marTop w:val="0"/>
      <w:marBottom w:val="0"/>
      <w:divBdr>
        <w:top w:val="none" w:sz="0" w:space="0" w:color="auto"/>
        <w:left w:val="none" w:sz="0" w:space="0" w:color="auto"/>
        <w:bottom w:val="none" w:sz="0" w:space="0" w:color="auto"/>
        <w:right w:val="none" w:sz="0" w:space="0" w:color="auto"/>
      </w:divBdr>
    </w:div>
    <w:div w:id="920942262">
      <w:bodyDiv w:val="1"/>
      <w:marLeft w:val="0"/>
      <w:marRight w:val="0"/>
      <w:marTop w:val="0"/>
      <w:marBottom w:val="0"/>
      <w:divBdr>
        <w:top w:val="none" w:sz="0" w:space="0" w:color="auto"/>
        <w:left w:val="none" w:sz="0" w:space="0" w:color="auto"/>
        <w:bottom w:val="none" w:sz="0" w:space="0" w:color="auto"/>
        <w:right w:val="none" w:sz="0" w:space="0" w:color="auto"/>
      </w:divBdr>
    </w:div>
    <w:div w:id="921062495">
      <w:bodyDiv w:val="1"/>
      <w:marLeft w:val="0"/>
      <w:marRight w:val="0"/>
      <w:marTop w:val="0"/>
      <w:marBottom w:val="0"/>
      <w:divBdr>
        <w:top w:val="none" w:sz="0" w:space="0" w:color="auto"/>
        <w:left w:val="none" w:sz="0" w:space="0" w:color="auto"/>
        <w:bottom w:val="none" w:sz="0" w:space="0" w:color="auto"/>
        <w:right w:val="none" w:sz="0" w:space="0" w:color="auto"/>
      </w:divBdr>
    </w:div>
    <w:div w:id="921136277">
      <w:bodyDiv w:val="1"/>
      <w:marLeft w:val="0"/>
      <w:marRight w:val="0"/>
      <w:marTop w:val="0"/>
      <w:marBottom w:val="0"/>
      <w:divBdr>
        <w:top w:val="none" w:sz="0" w:space="0" w:color="auto"/>
        <w:left w:val="none" w:sz="0" w:space="0" w:color="auto"/>
        <w:bottom w:val="none" w:sz="0" w:space="0" w:color="auto"/>
        <w:right w:val="none" w:sz="0" w:space="0" w:color="auto"/>
      </w:divBdr>
    </w:div>
    <w:div w:id="921328636">
      <w:bodyDiv w:val="1"/>
      <w:marLeft w:val="0"/>
      <w:marRight w:val="0"/>
      <w:marTop w:val="0"/>
      <w:marBottom w:val="0"/>
      <w:divBdr>
        <w:top w:val="none" w:sz="0" w:space="0" w:color="auto"/>
        <w:left w:val="none" w:sz="0" w:space="0" w:color="auto"/>
        <w:bottom w:val="none" w:sz="0" w:space="0" w:color="auto"/>
        <w:right w:val="none" w:sz="0" w:space="0" w:color="auto"/>
      </w:divBdr>
    </w:div>
    <w:div w:id="921331716">
      <w:bodyDiv w:val="1"/>
      <w:marLeft w:val="0"/>
      <w:marRight w:val="0"/>
      <w:marTop w:val="0"/>
      <w:marBottom w:val="0"/>
      <w:divBdr>
        <w:top w:val="none" w:sz="0" w:space="0" w:color="auto"/>
        <w:left w:val="none" w:sz="0" w:space="0" w:color="auto"/>
        <w:bottom w:val="none" w:sz="0" w:space="0" w:color="auto"/>
        <w:right w:val="none" w:sz="0" w:space="0" w:color="auto"/>
      </w:divBdr>
    </w:div>
    <w:div w:id="921526987">
      <w:bodyDiv w:val="1"/>
      <w:marLeft w:val="0"/>
      <w:marRight w:val="0"/>
      <w:marTop w:val="0"/>
      <w:marBottom w:val="0"/>
      <w:divBdr>
        <w:top w:val="none" w:sz="0" w:space="0" w:color="auto"/>
        <w:left w:val="none" w:sz="0" w:space="0" w:color="auto"/>
        <w:bottom w:val="none" w:sz="0" w:space="0" w:color="auto"/>
        <w:right w:val="none" w:sz="0" w:space="0" w:color="auto"/>
      </w:divBdr>
    </w:div>
    <w:div w:id="921914581">
      <w:bodyDiv w:val="1"/>
      <w:marLeft w:val="0"/>
      <w:marRight w:val="0"/>
      <w:marTop w:val="0"/>
      <w:marBottom w:val="0"/>
      <w:divBdr>
        <w:top w:val="none" w:sz="0" w:space="0" w:color="auto"/>
        <w:left w:val="none" w:sz="0" w:space="0" w:color="auto"/>
        <w:bottom w:val="none" w:sz="0" w:space="0" w:color="auto"/>
        <w:right w:val="none" w:sz="0" w:space="0" w:color="auto"/>
      </w:divBdr>
    </w:div>
    <w:div w:id="921915546">
      <w:bodyDiv w:val="1"/>
      <w:marLeft w:val="0"/>
      <w:marRight w:val="0"/>
      <w:marTop w:val="0"/>
      <w:marBottom w:val="0"/>
      <w:divBdr>
        <w:top w:val="none" w:sz="0" w:space="0" w:color="auto"/>
        <w:left w:val="none" w:sz="0" w:space="0" w:color="auto"/>
        <w:bottom w:val="none" w:sz="0" w:space="0" w:color="auto"/>
        <w:right w:val="none" w:sz="0" w:space="0" w:color="auto"/>
      </w:divBdr>
    </w:div>
    <w:div w:id="922226477">
      <w:bodyDiv w:val="1"/>
      <w:marLeft w:val="0"/>
      <w:marRight w:val="0"/>
      <w:marTop w:val="0"/>
      <w:marBottom w:val="0"/>
      <w:divBdr>
        <w:top w:val="none" w:sz="0" w:space="0" w:color="auto"/>
        <w:left w:val="none" w:sz="0" w:space="0" w:color="auto"/>
        <w:bottom w:val="none" w:sz="0" w:space="0" w:color="auto"/>
        <w:right w:val="none" w:sz="0" w:space="0" w:color="auto"/>
      </w:divBdr>
    </w:div>
    <w:div w:id="922252831">
      <w:bodyDiv w:val="1"/>
      <w:marLeft w:val="0"/>
      <w:marRight w:val="0"/>
      <w:marTop w:val="0"/>
      <w:marBottom w:val="0"/>
      <w:divBdr>
        <w:top w:val="none" w:sz="0" w:space="0" w:color="auto"/>
        <w:left w:val="none" w:sz="0" w:space="0" w:color="auto"/>
        <w:bottom w:val="none" w:sz="0" w:space="0" w:color="auto"/>
        <w:right w:val="none" w:sz="0" w:space="0" w:color="auto"/>
      </w:divBdr>
    </w:div>
    <w:div w:id="922494231">
      <w:bodyDiv w:val="1"/>
      <w:marLeft w:val="0"/>
      <w:marRight w:val="0"/>
      <w:marTop w:val="0"/>
      <w:marBottom w:val="0"/>
      <w:divBdr>
        <w:top w:val="none" w:sz="0" w:space="0" w:color="auto"/>
        <w:left w:val="none" w:sz="0" w:space="0" w:color="auto"/>
        <w:bottom w:val="none" w:sz="0" w:space="0" w:color="auto"/>
        <w:right w:val="none" w:sz="0" w:space="0" w:color="auto"/>
      </w:divBdr>
    </w:div>
    <w:div w:id="922495100">
      <w:bodyDiv w:val="1"/>
      <w:marLeft w:val="0"/>
      <w:marRight w:val="0"/>
      <w:marTop w:val="0"/>
      <w:marBottom w:val="0"/>
      <w:divBdr>
        <w:top w:val="none" w:sz="0" w:space="0" w:color="auto"/>
        <w:left w:val="none" w:sz="0" w:space="0" w:color="auto"/>
        <w:bottom w:val="none" w:sz="0" w:space="0" w:color="auto"/>
        <w:right w:val="none" w:sz="0" w:space="0" w:color="auto"/>
      </w:divBdr>
    </w:div>
    <w:div w:id="922690423">
      <w:bodyDiv w:val="1"/>
      <w:marLeft w:val="0"/>
      <w:marRight w:val="0"/>
      <w:marTop w:val="0"/>
      <w:marBottom w:val="0"/>
      <w:divBdr>
        <w:top w:val="none" w:sz="0" w:space="0" w:color="auto"/>
        <w:left w:val="none" w:sz="0" w:space="0" w:color="auto"/>
        <w:bottom w:val="none" w:sz="0" w:space="0" w:color="auto"/>
        <w:right w:val="none" w:sz="0" w:space="0" w:color="auto"/>
      </w:divBdr>
    </w:div>
    <w:div w:id="923030257">
      <w:bodyDiv w:val="1"/>
      <w:marLeft w:val="0"/>
      <w:marRight w:val="0"/>
      <w:marTop w:val="0"/>
      <w:marBottom w:val="0"/>
      <w:divBdr>
        <w:top w:val="none" w:sz="0" w:space="0" w:color="auto"/>
        <w:left w:val="none" w:sz="0" w:space="0" w:color="auto"/>
        <w:bottom w:val="none" w:sz="0" w:space="0" w:color="auto"/>
        <w:right w:val="none" w:sz="0" w:space="0" w:color="auto"/>
      </w:divBdr>
    </w:div>
    <w:div w:id="923147912">
      <w:bodyDiv w:val="1"/>
      <w:marLeft w:val="0"/>
      <w:marRight w:val="0"/>
      <w:marTop w:val="0"/>
      <w:marBottom w:val="0"/>
      <w:divBdr>
        <w:top w:val="none" w:sz="0" w:space="0" w:color="auto"/>
        <w:left w:val="none" w:sz="0" w:space="0" w:color="auto"/>
        <w:bottom w:val="none" w:sz="0" w:space="0" w:color="auto"/>
        <w:right w:val="none" w:sz="0" w:space="0" w:color="auto"/>
      </w:divBdr>
    </w:div>
    <w:div w:id="923338277">
      <w:bodyDiv w:val="1"/>
      <w:marLeft w:val="0"/>
      <w:marRight w:val="0"/>
      <w:marTop w:val="0"/>
      <w:marBottom w:val="0"/>
      <w:divBdr>
        <w:top w:val="none" w:sz="0" w:space="0" w:color="auto"/>
        <w:left w:val="none" w:sz="0" w:space="0" w:color="auto"/>
        <w:bottom w:val="none" w:sz="0" w:space="0" w:color="auto"/>
        <w:right w:val="none" w:sz="0" w:space="0" w:color="auto"/>
      </w:divBdr>
    </w:div>
    <w:div w:id="923414623">
      <w:bodyDiv w:val="1"/>
      <w:marLeft w:val="0"/>
      <w:marRight w:val="0"/>
      <w:marTop w:val="0"/>
      <w:marBottom w:val="0"/>
      <w:divBdr>
        <w:top w:val="none" w:sz="0" w:space="0" w:color="auto"/>
        <w:left w:val="none" w:sz="0" w:space="0" w:color="auto"/>
        <w:bottom w:val="none" w:sz="0" w:space="0" w:color="auto"/>
        <w:right w:val="none" w:sz="0" w:space="0" w:color="auto"/>
      </w:divBdr>
    </w:div>
    <w:div w:id="923419188">
      <w:bodyDiv w:val="1"/>
      <w:marLeft w:val="0"/>
      <w:marRight w:val="0"/>
      <w:marTop w:val="0"/>
      <w:marBottom w:val="0"/>
      <w:divBdr>
        <w:top w:val="none" w:sz="0" w:space="0" w:color="auto"/>
        <w:left w:val="none" w:sz="0" w:space="0" w:color="auto"/>
        <w:bottom w:val="none" w:sz="0" w:space="0" w:color="auto"/>
        <w:right w:val="none" w:sz="0" w:space="0" w:color="auto"/>
      </w:divBdr>
    </w:div>
    <w:div w:id="923421320">
      <w:bodyDiv w:val="1"/>
      <w:marLeft w:val="0"/>
      <w:marRight w:val="0"/>
      <w:marTop w:val="0"/>
      <w:marBottom w:val="0"/>
      <w:divBdr>
        <w:top w:val="none" w:sz="0" w:space="0" w:color="auto"/>
        <w:left w:val="none" w:sz="0" w:space="0" w:color="auto"/>
        <w:bottom w:val="none" w:sz="0" w:space="0" w:color="auto"/>
        <w:right w:val="none" w:sz="0" w:space="0" w:color="auto"/>
      </w:divBdr>
    </w:div>
    <w:div w:id="923562969">
      <w:bodyDiv w:val="1"/>
      <w:marLeft w:val="0"/>
      <w:marRight w:val="0"/>
      <w:marTop w:val="0"/>
      <w:marBottom w:val="0"/>
      <w:divBdr>
        <w:top w:val="none" w:sz="0" w:space="0" w:color="auto"/>
        <w:left w:val="none" w:sz="0" w:space="0" w:color="auto"/>
        <w:bottom w:val="none" w:sz="0" w:space="0" w:color="auto"/>
        <w:right w:val="none" w:sz="0" w:space="0" w:color="auto"/>
      </w:divBdr>
    </w:div>
    <w:div w:id="923608375">
      <w:bodyDiv w:val="1"/>
      <w:marLeft w:val="0"/>
      <w:marRight w:val="0"/>
      <w:marTop w:val="0"/>
      <w:marBottom w:val="0"/>
      <w:divBdr>
        <w:top w:val="none" w:sz="0" w:space="0" w:color="auto"/>
        <w:left w:val="none" w:sz="0" w:space="0" w:color="auto"/>
        <w:bottom w:val="none" w:sz="0" w:space="0" w:color="auto"/>
        <w:right w:val="none" w:sz="0" w:space="0" w:color="auto"/>
      </w:divBdr>
    </w:div>
    <w:div w:id="923683510">
      <w:bodyDiv w:val="1"/>
      <w:marLeft w:val="0"/>
      <w:marRight w:val="0"/>
      <w:marTop w:val="0"/>
      <w:marBottom w:val="0"/>
      <w:divBdr>
        <w:top w:val="none" w:sz="0" w:space="0" w:color="auto"/>
        <w:left w:val="none" w:sz="0" w:space="0" w:color="auto"/>
        <w:bottom w:val="none" w:sz="0" w:space="0" w:color="auto"/>
        <w:right w:val="none" w:sz="0" w:space="0" w:color="auto"/>
      </w:divBdr>
    </w:div>
    <w:div w:id="923804394">
      <w:bodyDiv w:val="1"/>
      <w:marLeft w:val="0"/>
      <w:marRight w:val="0"/>
      <w:marTop w:val="0"/>
      <w:marBottom w:val="0"/>
      <w:divBdr>
        <w:top w:val="none" w:sz="0" w:space="0" w:color="auto"/>
        <w:left w:val="none" w:sz="0" w:space="0" w:color="auto"/>
        <w:bottom w:val="none" w:sz="0" w:space="0" w:color="auto"/>
        <w:right w:val="none" w:sz="0" w:space="0" w:color="auto"/>
      </w:divBdr>
    </w:div>
    <w:div w:id="924221290">
      <w:bodyDiv w:val="1"/>
      <w:marLeft w:val="0"/>
      <w:marRight w:val="0"/>
      <w:marTop w:val="0"/>
      <w:marBottom w:val="0"/>
      <w:divBdr>
        <w:top w:val="none" w:sz="0" w:space="0" w:color="auto"/>
        <w:left w:val="none" w:sz="0" w:space="0" w:color="auto"/>
        <w:bottom w:val="none" w:sz="0" w:space="0" w:color="auto"/>
        <w:right w:val="none" w:sz="0" w:space="0" w:color="auto"/>
      </w:divBdr>
    </w:div>
    <w:div w:id="924538386">
      <w:bodyDiv w:val="1"/>
      <w:marLeft w:val="0"/>
      <w:marRight w:val="0"/>
      <w:marTop w:val="0"/>
      <w:marBottom w:val="0"/>
      <w:divBdr>
        <w:top w:val="none" w:sz="0" w:space="0" w:color="auto"/>
        <w:left w:val="none" w:sz="0" w:space="0" w:color="auto"/>
        <w:bottom w:val="none" w:sz="0" w:space="0" w:color="auto"/>
        <w:right w:val="none" w:sz="0" w:space="0" w:color="auto"/>
      </w:divBdr>
    </w:div>
    <w:div w:id="924806388">
      <w:bodyDiv w:val="1"/>
      <w:marLeft w:val="0"/>
      <w:marRight w:val="0"/>
      <w:marTop w:val="0"/>
      <w:marBottom w:val="0"/>
      <w:divBdr>
        <w:top w:val="none" w:sz="0" w:space="0" w:color="auto"/>
        <w:left w:val="none" w:sz="0" w:space="0" w:color="auto"/>
        <w:bottom w:val="none" w:sz="0" w:space="0" w:color="auto"/>
        <w:right w:val="none" w:sz="0" w:space="0" w:color="auto"/>
      </w:divBdr>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25073364">
      <w:bodyDiv w:val="1"/>
      <w:marLeft w:val="0"/>
      <w:marRight w:val="0"/>
      <w:marTop w:val="0"/>
      <w:marBottom w:val="0"/>
      <w:divBdr>
        <w:top w:val="none" w:sz="0" w:space="0" w:color="auto"/>
        <w:left w:val="none" w:sz="0" w:space="0" w:color="auto"/>
        <w:bottom w:val="none" w:sz="0" w:space="0" w:color="auto"/>
        <w:right w:val="none" w:sz="0" w:space="0" w:color="auto"/>
      </w:divBdr>
    </w:div>
    <w:div w:id="925115700">
      <w:bodyDiv w:val="1"/>
      <w:marLeft w:val="0"/>
      <w:marRight w:val="0"/>
      <w:marTop w:val="0"/>
      <w:marBottom w:val="0"/>
      <w:divBdr>
        <w:top w:val="none" w:sz="0" w:space="0" w:color="auto"/>
        <w:left w:val="none" w:sz="0" w:space="0" w:color="auto"/>
        <w:bottom w:val="none" w:sz="0" w:space="0" w:color="auto"/>
        <w:right w:val="none" w:sz="0" w:space="0" w:color="auto"/>
      </w:divBdr>
    </w:div>
    <w:div w:id="925265643">
      <w:bodyDiv w:val="1"/>
      <w:marLeft w:val="0"/>
      <w:marRight w:val="0"/>
      <w:marTop w:val="0"/>
      <w:marBottom w:val="0"/>
      <w:divBdr>
        <w:top w:val="none" w:sz="0" w:space="0" w:color="auto"/>
        <w:left w:val="none" w:sz="0" w:space="0" w:color="auto"/>
        <w:bottom w:val="none" w:sz="0" w:space="0" w:color="auto"/>
        <w:right w:val="none" w:sz="0" w:space="0" w:color="auto"/>
      </w:divBdr>
    </w:div>
    <w:div w:id="925462938">
      <w:bodyDiv w:val="1"/>
      <w:marLeft w:val="0"/>
      <w:marRight w:val="0"/>
      <w:marTop w:val="0"/>
      <w:marBottom w:val="0"/>
      <w:divBdr>
        <w:top w:val="none" w:sz="0" w:space="0" w:color="auto"/>
        <w:left w:val="none" w:sz="0" w:space="0" w:color="auto"/>
        <w:bottom w:val="none" w:sz="0" w:space="0" w:color="auto"/>
        <w:right w:val="none" w:sz="0" w:space="0" w:color="auto"/>
      </w:divBdr>
    </w:div>
    <w:div w:id="925500159">
      <w:bodyDiv w:val="1"/>
      <w:marLeft w:val="0"/>
      <w:marRight w:val="0"/>
      <w:marTop w:val="0"/>
      <w:marBottom w:val="0"/>
      <w:divBdr>
        <w:top w:val="none" w:sz="0" w:space="0" w:color="auto"/>
        <w:left w:val="none" w:sz="0" w:space="0" w:color="auto"/>
        <w:bottom w:val="none" w:sz="0" w:space="0" w:color="auto"/>
        <w:right w:val="none" w:sz="0" w:space="0" w:color="auto"/>
      </w:divBdr>
    </w:div>
    <w:div w:id="925698168">
      <w:bodyDiv w:val="1"/>
      <w:marLeft w:val="0"/>
      <w:marRight w:val="0"/>
      <w:marTop w:val="0"/>
      <w:marBottom w:val="0"/>
      <w:divBdr>
        <w:top w:val="none" w:sz="0" w:space="0" w:color="auto"/>
        <w:left w:val="none" w:sz="0" w:space="0" w:color="auto"/>
        <w:bottom w:val="none" w:sz="0" w:space="0" w:color="auto"/>
        <w:right w:val="none" w:sz="0" w:space="0" w:color="auto"/>
      </w:divBdr>
    </w:div>
    <w:div w:id="925771787">
      <w:bodyDiv w:val="1"/>
      <w:marLeft w:val="0"/>
      <w:marRight w:val="0"/>
      <w:marTop w:val="0"/>
      <w:marBottom w:val="0"/>
      <w:divBdr>
        <w:top w:val="none" w:sz="0" w:space="0" w:color="auto"/>
        <w:left w:val="none" w:sz="0" w:space="0" w:color="auto"/>
        <w:bottom w:val="none" w:sz="0" w:space="0" w:color="auto"/>
        <w:right w:val="none" w:sz="0" w:space="0" w:color="auto"/>
      </w:divBdr>
    </w:div>
    <w:div w:id="925773335">
      <w:bodyDiv w:val="1"/>
      <w:marLeft w:val="0"/>
      <w:marRight w:val="0"/>
      <w:marTop w:val="0"/>
      <w:marBottom w:val="0"/>
      <w:divBdr>
        <w:top w:val="none" w:sz="0" w:space="0" w:color="auto"/>
        <w:left w:val="none" w:sz="0" w:space="0" w:color="auto"/>
        <w:bottom w:val="none" w:sz="0" w:space="0" w:color="auto"/>
        <w:right w:val="none" w:sz="0" w:space="0" w:color="auto"/>
      </w:divBdr>
    </w:div>
    <w:div w:id="925918057">
      <w:bodyDiv w:val="1"/>
      <w:marLeft w:val="0"/>
      <w:marRight w:val="0"/>
      <w:marTop w:val="0"/>
      <w:marBottom w:val="0"/>
      <w:divBdr>
        <w:top w:val="none" w:sz="0" w:space="0" w:color="auto"/>
        <w:left w:val="none" w:sz="0" w:space="0" w:color="auto"/>
        <w:bottom w:val="none" w:sz="0" w:space="0" w:color="auto"/>
        <w:right w:val="none" w:sz="0" w:space="0" w:color="auto"/>
      </w:divBdr>
    </w:div>
    <w:div w:id="926035294">
      <w:bodyDiv w:val="1"/>
      <w:marLeft w:val="0"/>
      <w:marRight w:val="0"/>
      <w:marTop w:val="0"/>
      <w:marBottom w:val="0"/>
      <w:divBdr>
        <w:top w:val="none" w:sz="0" w:space="0" w:color="auto"/>
        <w:left w:val="none" w:sz="0" w:space="0" w:color="auto"/>
        <w:bottom w:val="none" w:sz="0" w:space="0" w:color="auto"/>
        <w:right w:val="none" w:sz="0" w:space="0" w:color="auto"/>
      </w:divBdr>
    </w:div>
    <w:div w:id="926157298">
      <w:bodyDiv w:val="1"/>
      <w:marLeft w:val="0"/>
      <w:marRight w:val="0"/>
      <w:marTop w:val="0"/>
      <w:marBottom w:val="0"/>
      <w:divBdr>
        <w:top w:val="none" w:sz="0" w:space="0" w:color="auto"/>
        <w:left w:val="none" w:sz="0" w:space="0" w:color="auto"/>
        <w:bottom w:val="none" w:sz="0" w:space="0" w:color="auto"/>
        <w:right w:val="none" w:sz="0" w:space="0" w:color="auto"/>
      </w:divBdr>
    </w:div>
    <w:div w:id="926158721">
      <w:bodyDiv w:val="1"/>
      <w:marLeft w:val="0"/>
      <w:marRight w:val="0"/>
      <w:marTop w:val="0"/>
      <w:marBottom w:val="0"/>
      <w:divBdr>
        <w:top w:val="none" w:sz="0" w:space="0" w:color="auto"/>
        <w:left w:val="none" w:sz="0" w:space="0" w:color="auto"/>
        <w:bottom w:val="none" w:sz="0" w:space="0" w:color="auto"/>
        <w:right w:val="none" w:sz="0" w:space="0" w:color="auto"/>
      </w:divBdr>
    </w:div>
    <w:div w:id="926429482">
      <w:bodyDiv w:val="1"/>
      <w:marLeft w:val="0"/>
      <w:marRight w:val="0"/>
      <w:marTop w:val="0"/>
      <w:marBottom w:val="0"/>
      <w:divBdr>
        <w:top w:val="none" w:sz="0" w:space="0" w:color="auto"/>
        <w:left w:val="none" w:sz="0" w:space="0" w:color="auto"/>
        <w:bottom w:val="none" w:sz="0" w:space="0" w:color="auto"/>
        <w:right w:val="none" w:sz="0" w:space="0" w:color="auto"/>
      </w:divBdr>
    </w:div>
    <w:div w:id="926689586">
      <w:bodyDiv w:val="1"/>
      <w:marLeft w:val="0"/>
      <w:marRight w:val="0"/>
      <w:marTop w:val="0"/>
      <w:marBottom w:val="0"/>
      <w:divBdr>
        <w:top w:val="none" w:sz="0" w:space="0" w:color="auto"/>
        <w:left w:val="none" w:sz="0" w:space="0" w:color="auto"/>
        <w:bottom w:val="none" w:sz="0" w:space="0" w:color="auto"/>
        <w:right w:val="none" w:sz="0" w:space="0" w:color="auto"/>
      </w:divBdr>
    </w:div>
    <w:div w:id="926768965">
      <w:bodyDiv w:val="1"/>
      <w:marLeft w:val="0"/>
      <w:marRight w:val="0"/>
      <w:marTop w:val="0"/>
      <w:marBottom w:val="0"/>
      <w:divBdr>
        <w:top w:val="none" w:sz="0" w:space="0" w:color="auto"/>
        <w:left w:val="none" w:sz="0" w:space="0" w:color="auto"/>
        <w:bottom w:val="none" w:sz="0" w:space="0" w:color="auto"/>
        <w:right w:val="none" w:sz="0" w:space="0" w:color="auto"/>
      </w:divBdr>
    </w:div>
    <w:div w:id="926842492">
      <w:bodyDiv w:val="1"/>
      <w:marLeft w:val="0"/>
      <w:marRight w:val="0"/>
      <w:marTop w:val="0"/>
      <w:marBottom w:val="0"/>
      <w:divBdr>
        <w:top w:val="none" w:sz="0" w:space="0" w:color="auto"/>
        <w:left w:val="none" w:sz="0" w:space="0" w:color="auto"/>
        <w:bottom w:val="none" w:sz="0" w:space="0" w:color="auto"/>
        <w:right w:val="none" w:sz="0" w:space="0" w:color="auto"/>
      </w:divBdr>
    </w:div>
    <w:div w:id="926883614">
      <w:bodyDiv w:val="1"/>
      <w:marLeft w:val="0"/>
      <w:marRight w:val="0"/>
      <w:marTop w:val="0"/>
      <w:marBottom w:val="0"/>
      <w:divBdr>
        <w:top w:val="none" w:sz="0" w:space="0" w:color="auto"/>
        <w:left w:val="none" w:sz="0" w:space="0" w:color="auto"/>
        <w:bottom w:val="none" w:sz="0" w:space="0" w:color="auto"/>
        <w:right w:val="none" w:sz="0" w:space="0" w:color="auto"/>
      </w:divBdr>
    </w:div>
    <w:div w:id="926957741">
      <w:bodyDiv w:val="1"/>
      <w:marLeft w:val="0"/>
      <w:marRight w:val="0"/>
      <w:marTop w:val="0"/>
      <w:marBottom w:val="0"/>
      <w:divBdr>
        <w:top w:val="none" w:sz="0" w:space="0" w:color="auto"/>
        <w:left w:val="none" w:sz="0" w:space="0" w:color="auto"/>
        <w:bottom w:val="none" w:sz="0" w:space="0" w:color="auto"/>
        <w:right w:val="none" w:sz="0" w:space="0" w:color="auto"/>
      </w:divBdr>
    </w:div>
    <w:div w:id="926965083">
      <w:bodyDiv w:val="1"/>
      <w:marLeft w:val="0"/>
      <w:marRight w:val="0"/>
      <w:marTop w:val="0"/>
      <w:marBottom w:val="0"/>
      <w:divBdr>
        <w:top w:val="none" w:sz="0" w:space="0" w:color="auto"/>
        <w:left w:val="none" w:sz="0" w:space="0" w:color="auto"/>
        <w:bottom w:val="none" w:sz="0" w:space="0" w:color="auto"/>
        <w:right w:val="none" w:sz="0" w:space="0" w:color="auto"/>
      </w:divBdr>
    </w:div>
    <w:div w:id="927034381">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27347802">
      <w:bodyDiv w:val="1"/>
      <w:marLeft w:val="0"/>
      <w:marRight w:val="0"/>
      <w:marTop w:val="0"/>
      <w:marBottom w:val="0"/>
      <w:divBdr>
        <w:top w:val="none" w:sz="0" w:space="0" w:color="auto"/>
        <w:left w:val="none" w:sz="0" w:space="0" w:color="auto"/>
        <w:bottom w:val="none" w:sz="0" w:space="0" w:color="auto"/>
        <w:right w:val="none" w:sz="0" w:space="0" w:color="auto"/>
      </w:divBdr>
    </w:div>
    <w:div w:id="927615856">
      <w:bodyDiv w:val="1"/>
      <w:marLeft w:val="0"/>
      <w:marRight w:val="0"/>
      <w:marTop w:val="0"/>
      <w:marBottom w:val="0"/>
      <w:divBdr>
        <w:top w:val="none" w:sz="0" w:space="0" w:color="auto"/>
        <w:left w:val="none" w:sz="0" w:space="0" w:color="auto"/>
        <w:bottom w:val="none" w:sz="0" w:space="0" w:color="auto"/>
        <w:right w:val="none" w:sz="0" w:space="0" w:color="auto"/>
      </w:divBdr>
    </w:div>
    <w:div w:id="927693972">
      <w:bodyDiv w:val="1"/>
      <w:marLeft w:val="0"/>
      <w:marRight w:val="0"/>
      <w:marTop w:val="0"/>
      <w:marBottom w:val="0"/>
      <w:divBdr>
        <w:top w:val="none" w:sz="0" w:space="0" w:color="auto"/>
        <w:left w:val="none" w:sz="0" w:space="0" w:color="auto"/>
        <w:bottom w:val="none" w:sz="0" w:space="0" w:color="auto"/>
        <w:right w:val="none" w:sz="0" w:space="0" w:color="auto"/>
      </w:divBdr>
    </w:div>
    <w:div w:id="927884636">
      <w:bodyDiv w:val="1"/>
      <w:marLeft w:val="0"/>
      <w:marRight w:val="0"/>
      <w:marTop w:val="0"/>
      <w:marBottom w:val="0"/>
      <w:divBdr>
        <w:top w:val="none" w:sz="0" w:space="0" w:color="auto"/>
        <w:left w:val="none" w:sz="0" w:space="0" w:color="auto"/>
        <w:bottom w:val="none" w:sz="0" w:space="0" w:color="auto"/>
        <w:right w:val="none" w:sz="0" w:space="0" w:color="auto"/>
      </w:divBdr>
    </w:div>
    <w:div w:id="928152514">
      <w:bodyDiv w:val="1"/>
      <w:marLeft w:val="0"/>
      <w:marRight w:val="0"/>
      <w:marTop w:val="0"/>
      <w:marBottom w:val="0"/>
      <w:divBdr>
        <w:top w:val="none" w:sz="0" w:space="0" w:color="auto"/>
        <w:left w:val="none" w:sz="0" w:space="0" w:color="auto"/>
        <w:bottom w:val="none" w:sz="0" w:space="0" w:color="auto"/>
        <w:right w:val="none" w:sz="0" w:space="0" w:color="auto"/>
      </w:divBdr>
    </w:div>
    <w:div w:id="928317608">
      <w:bodyDiv w:val="1"/>
      <w:marLeft w:val="0"/>
      <w:marRight w:val="0"/>
      <w:marTop w:val="0"/>
      <w:marBottom w:val="0"/>
      <w:divBdr>
        <w:top w:val="none" w:sz="0" w:space="0" w:color="auto"/>
        <w:left w:val="none" w:sz="0" w:space="0" w:color="auto"/>
        <w:bottom w:val="none" w:sz="0" w:space="0" w:color="auto"/>
        <w:right w:val="none" w:sz="0" w:space="0" w:color="auto"/>
      </w:divBdr>
    </w:div>
    <w:div w:id="928346532">
      <w:bodyDiv w:val="1"/>
      <w:marLeft w:val="0"/>
      <w:marRight w:val="0"/>
      <w:marTop w:val="0"/>
      <w:marBottom w:val="0"/>
      <w:divBdr>
        <w:top w:val="none" w:sz="0" w:space="0" w:color="auto"/>
        <w:left w:val="none" w:sz="0" w:space="0" w:color="auto"/>
        <w:bottom w:val="none" w:sz="0" w:space="0" w:color="auto"/>
        <w:right w:val="none" w:sz="0" w:space="0" w:color="auto"/>
      </w:divBdr>
    </w:div>
    <w:div w:id="928386524">
      <w:bodyDiv w:val="1"/>
      <w:marLeft w:val="0"/>
      <w:marRight w:val="0"/>
      <w:marTop w:val="0"/>
      <w:marBottom w:val="0"/>
      <w:divBdr>
        <w:top w:val="none" w:sz="0" w:space="0" w:color="auto"/>
        <w:left w:val="none" w:sz="0" w:space="0" w:color="auto"/>
        <w:bottom w:val="none" w:sz="0" w:space="0" w:color="auto"/>
        <w:right w:val="none" w:sz="0" w:space="0" w:color="auto"/>
      </w:divBdr>
    </w:div>
    <w:div w:id="928462411">
      <w:bodyDiv w:val="1"/>
      <w:marLeft w:val="0"/>
      <w:marRight w:val="0"/>
      <w:marTop w:val="0"/>
      <w:marBottom w:val="0"/>
      <w:divBdr>
        <w:top w:val="none" w:sz="0" w:space="0" w:color="auto"/>
        <w:left w:val="none" w:sz="0" w:space="0" w:color="auto"/>
        <w:bottom w:val="none" w:sz="0" w:space="0" w:color="auto"/>
        <w:right w:val="none" w:sz="0" w:space="0" w:color="auto"/>
      </w:divBdr>
    </w:div>
    <w:div w:id="928611752">
      <w:bodyDiv w:val="1"/>
      <w:marLeft w:val="0"/>
      <w:marRight w:val="0"/>
      <w:marTop w:val="0"/>
      <w:marBottom w:val="0"/>
      <w:divBdr>
        <w:top w:val="none" w:sz="0" w:space="0" w:color="auto"/>
        <w:left w:val="none" w:sz="0" w:space="0" w:color="auto"/>
        <w:bottom w:val="none" w:sz="0" w:space="0" w:color="auto"/>
        <w:right w:val="none" w:sz="0" w:space="0" w:color="auto"/>
      </w:divBdr>
    </w:div>
    <w:div w:id="928655179">
      <w:bodyDiv w:val="1"/>
      <w:marLeft w:val="0"/>
      <w:marRight w:val="0"/>
      <w:marTop w:val="0"/>
      <w:marBottom w:val="0"/>
      <w:divBdr>
        <w:top w:val="none" w:sz="0" w:space="0" w:color="auto"/>
        <w:left w:val="none" w:sz="0" w:space="0" w:color="auto"/>
        <w:bottom w:val="none" w:sz="0" w:space="0" w:color="auto"/>
        <w:right w:val="none" w:sz="0" w:space="0" w:color="auto"/>
      </w:divBdr>
      <w:divsChild>
        <w:div w:id="28797166">
          <w:marLeft w:val="480"/>
          <w:marRight w:val="0"/>
          <w:marTop w:val="0"/>
          <w:marBottom w:val="0"/>
          <w:divBdr>
            <w:top w:val="none" w:sz="0" w:space="0" w:color="auto"/>
            <w:left w:val="none" w:sz="0" w:space="0" w:color="auto"/>
            <w:bottom w:val="none" w:sz="0" w:space="0" w:color="auto"/>
            <w:right w:val="none" w:sz="0" w:space="0" w:color="auto"/>
          </w:divBdr>
        </w:div>
        <w:div w:id="41367777">
          <w:marLeft w:val="480"/>
          <w:marRight w:val="0"/>
          <w:marTop w:val="0"/>
          <w:marBottom w:val="0"/>
          <w:divBdr>
            <w:top w:val="none" w:sz="0" w:space="0" w:color="auto"/>
            <w:left w:val="none" w:sz="0" w:space="0" w:color="auto"/>
            <w:bottom w:val="none" w:sz="0" w:space="0" w:color="auto"/>
            <w:right w:val="none" w:sz="0" w:space="0" w:color="auto"/>
          </w:divBdr>
        </w:div>
        <w:div w:id="47801568">
          <w:marLeft w:val="480"/>
          <w:marRight w:val="0"/>
          <w:marTop w:val="0"/>
          <w:marBottom w:val="0"/>
          <w:divBdr>
            <w:top w:val="none" w:sz="0" w:space="0" w:color="auto"/>
            <w:left w:val="none" w:sz="0" w:space="0" w:color="auto"/>
            <w:bottom w:val="none" w:sz="0" w:space="0" w:color="auto"/>
            <w:right w:val="none" w:sz="0" w:space="0" w:color="auto"/>
          </w:divBdr>
        </w:div>
        <w:div w:id="48456180">
          <w:marLeft w:val="480"/>
          <w:marRight w:val="0"/>
          <w:marTop w:val="0"/>
          <w:marBottom w:val="0"/>
          <w:divBdr>
            <w:top w:val="none" w:sz="0" w:space="0" w:color="auto"/>
            <w:left w:val="none" w:sz="0" w:space="0" w:color="auto"/>
            <w:bottom w:val="none" w:sz="0" w:space="0" w:color="auto"/>
            <w:right w:val="none" w:sz="0" w:space="0" w:color="auto"/>
          </w:divBdr>
        </w:div>
        <w:div w:id="55514411">
          <w:marLeft w:val="480"/>
          <w:marRight w:val="0"/>
          <w:marTop w:val="0"/>
          <w:marBottom w:val="0"/>
          <w:divBdr>
            <w:top w:val="none" w:sz="0" w:space="0" w:color="auto"/>
            <w:left w:val="none" w:sz="0" w:space="0" w:color="auto"/>
            <w:bottom w:val="none" w:sz="0" w:space="0" w:color="auto"/>
            <w:right w:val="none" w:sz="0" w:space="0" w:color="auto"/>
          </w:divBdr>
        </w:div>
        <w:div w:id="75130184">
          <w:marLeft w:val="480"/>
          <w:marRight w:val="0"/>
          <w:marTop w:val="0"/>
          <w:marBottom w:val="0"/>
          <w:divBdr>
            <w:top w:val="none" w:sz="0" w:space="0" w:color="auto"/>
            <w:left w:val="none" w:sz="0" w:space="0" w:color="auto"/>
            <w:bottom w:val="none" w:sz="0" w:space="0" w:color="auto"/>
            <w:right w:val="none" w:sz="0" w:space="0" w:color="auto"/>
          </w:divBdr>
        </w:div>
        <w:div w:id="128088597">
          <w:marLeft w:val="480"/>
          <w:marRight w:val="0"/>
          <w:marTop w:val="0"/>
          <w:marBottom w:val="0"/>
          <w:divBdr>
            <w:top w:val="none" w:sz="0" w:space="0" w:color="auto"/>
            <w:left w:val="none" w:sz="0" w:space="0" w:color="auto"/>
            <w:bottom w:val="none" w:sz="0" w:space="0" w:color="auto"/>
            <w:right w:val="none" w:sz="0" w:space="0" w:color="auto"/>
          </w:divBdr>
        </w:div>
        <w:div w:id="146485250">
          <w:marLeft w:val="480"/>
          <w:marRight w:val="0"/>
          <w:marTop w:val="0"/>
          <w:marBottom w:val="0"/>
          <w:divBdr>
            <w:top w:val="none" w:sz="0" w:space="0" w:color="auto"/>
            <w:left w:val="none" w:sz="0" w:space="0" w:color="auto"/>
            <w:bottom w:val="none" w:sz="0" w:space="0" w:color="auto"/>
            <w:right w:val="none" w:sz="0" w:space="0" w:color="auto"/>
          </w:divBdr>
        </w:div>
        <w:div w:id="176890830">
          <w:marLeft w:val="480"/>
          <w:marRight w:val="0"/>
          <w:marTop w:val="0"/>
          <w:marBottom w:val="0"/>
          <w:divBdr>
            <w:top w:val="none" w:sz="0" w:space="0" w:color="auto"/>
            <w:left w:val="none" w:sz="0" w:space="0" w:color="auto"/>
            <w:bottom w:val="none" w:sz="0" w:space="0" w:color="auto"/>
            <w:right w:val="none" w:sz="0" w:space="0" w:color="auto"/>
          </w:divBdr>
        </w:div>
        <w:div w:id="203257990">
          <w:marLeft w:val="480"/>
          <w:marRight w:val="0"/>
          <w:marTop w:val="0"/>
          <w:marBottom w:val="0"/>
          <w:divBdr>
            <w:top w:val="none" w:sz="0" w:space="0" w:color="auto"/>
            <w:left w:val="none" w:sz="0" w:space="0" w:color="auto"/>
            <w:bottom w:val="none" w:sz="0" w:space="0" w:color="auto"/>
            <w:right w:val="none" w:sz="0" w:space="0" w:color="auto"/>
          </w:divBdr>
        </w:div>
        <w:div w:id="203757414">
          <w:marLeft w:val="480"/>
          <w:marRight w:val="0"/>
          <w:marTop w:val="0"/>
          <w:marBottom w:val="0"/>
          <w:divBdr>
            <w:top w:val="none" w:sz="0" w:space="0" w:color="auto"/>
            <w:left w:val="none" w:sz="0" w:space="0" w:color="auto"/>
            <w:bottom w:val="none" w:sz="0" w:space="0" w:color="auto"/>
            <w:right w:val="none" w:sz="0" w:space="0" w:color="auto"/>
          </w:divBdr>
        </w:div>
        <w:div w:id="245651288">
          <w:marLeft w:val="480"/>
          <w:marRight w:val="0"/>
          <w:marTop w:val="0"/>
          <w:marBottom w:val="0"/>
          <w:divBdr>
            <w:top w:val="none" w:sz="0" w:space="0" w:color="auto"/>
            <w:left w:val="none" w:sz="0" w:space="0" w:color="auto"/>
            <w:bottom w:val="none" w:sz="0" w:space="0" w:color="auto"/>
            <w:right w:val="none" w:sz="0" w:space="0" w:color="auto"/>
          </w:divBdr>
        </w:div>
        <w:div w:id="270361360">
          <w:marLeft w:val="480"/>
          <w:marRight w:val="0"/>
          <w:marTop w:val="0"/>
          <w:marBottom w:val="0"/>
          <w:divBdr>
            <w:top w:val="none" w:sz="0" w:space="0" w:color="auto"/>
            <w:left w:val="none" w:sz="0" w:space="0" w:color="auto"/>
            <w:bottom w:val="none" w:sz="0" w:space="0" w:color="auto"/>
            <w:right w:val="none" w:sz="0" w:space="0" w:color="auto"/>
          </w:divBdr>
        </w:div>
        <w:div w:id="273943534">
          <w:marLeft w:val="480"/>
          <w:marRight w:val="0"/>
          <w:marTop w:val="0"/>
          <w:marBottom w:val="0"/>
          <w:divBdr>
            <w:top w:val="none" w:sz="0" w:space="0" w:color="auto"/>
            <w:left w:val="none" w:sz="0" w:space="0" w:color="auto"/>
            <w:bottom w:val="none" w:sz="0" w:space="0" w:color="auto"/>
            <w:right w:val="none" w:sz="0" w:space="0" w:color="auto"/>
          </w:divBdr>
        </w:div>
        <w:div w:id="291519745">
          <w:marLeft w:val="480"/>
          <w:marRight w:val="0"/>
          <w:marTop w:val="0"/>
          <w:marBottom w:val="0"/>
          <w:divBdr>
            <w:top w:val="none" w:sz="0" w:space="0" w:color="auto"/>
            <w:left w:val="none" w:sz="0" w:space="0" w:color="auto"/>
            <w:bottom w:val="none" w:sz="0" w:space="0" w:color="auto"/>
            <w:right w:val="none" w:sz="0" w:space="0" w:color="auto"/>
          </w:divBdr>
        </w:div>
        <w:div w:id="307827159">
          <w:marLeft w:val="480"/>
          <w:marRight w:val="0"/>
          <w:marTop w:val="0"/>
          <w:marBottom w:val="0"/>
          <w:divBdr>
            <w:top w:val="none" w:sz="0" w:space="0" w:color="auto"/>
            <w:left w:val="none" w:sz="0" w:space="0" w:color="auto"/>
            <w:bottom w:val="none" w:sz="0" w:space="0" w:color="auto"/>
            <w:right w:val="none" w:sz="0" w:space="0" w:color="auto"/>
          </w:divBdr>
        </w:div>
        <w:div w:id="326979093">
          <w:marLeft w:val="480"/>
          <w:marRight w:val="0"/>
          <w:marTop w:val="0"/>
          <w:marBottom w:val="0"/>
          <w:divBdr>
            <w:top w:val="none" w:sz="0" w:space="0" w:color="auto"/>
            <w:left w:val="none" w:sz="0" w:space="0" w:color="auto"/>
            <w:bottom w:val="none" w:sz="0" w:space="0" w:color="auto"/>
            <w:right w:val="none" w:sz="0" w:space="0" w:color="auto"/>
          </w:divBdr>
        </w:div>
        <w:div w:id="333414361">
          <w:marLeft w:val="480"/>
          <w:marRight w:val="0"/>
          <w:marTop w:val="0"/>
          <w:marBottom w:val="0"/>
          <w:divBdr>
            <w:top w:val="none" w:sz="0" w:space="0" w:color="auto"/>
            <w:left w:val="none" w:sz="0" w:space="0" w:color="auto"/>
            <w:bottom w:val="none" w:sz="0" w:space="0" w:color="auto"/>
            <w:right w:val="none" w:sz="0" w:space="0" w:color="auto"/>
          </w:divBdr>
        </w:div>
        <w:div w:id="365181326">
          <w:marLeft w:val="480"/>
          <w:marRight w:val="0"/>
          <w:marTop w:val="0"/>
          <w:marBottom w:val="0"/>
          <w:divBdr>
            <w:top w:val="none" w:sz="0" w:space="0" w:color="auto"/>
            <w:left w:val="none" w:sz="0" w:space="0" w:color="auto"/>
            <w:bottom w:val="none" w:sz="0" w:space="0" w:color="auto"/>
            <w:right w:val="none" w:sz="0" w:space="0" w:color="auto"/>
          </w:divBdr>
        </w:div>
        <w:div w:id="375859938">
          <w:marLeft w:val="480"/>
          <w:marRight w:val="0"/>
          <w:marTop w:val="0"/>
          <w:marBottom w:val="0"/>
          <w:divBdr>
            <w:top w:val="none" w:sz="0" w:space="0" w:color="auto"/>
            <w:left w:val="none" w:sz="0" w:space="0" w:color="auto"/>
            <w:bottom w:val="none" w:sz="0" w:space="0" w:color="auto"/>
            <w:right w:val="none" w:sz="0" w:space="0" w:color="auto"/>
          </w:divBdr>
        </w:div>
        <w:div w:id="398553815">
          <w:marLeft w:val="480"/>
          <w:marRight w:val="0"/>
          <w:marTop w:val="0"/>
          <w:marBottom w:val="0"/>
          <w:divBdr>
            <w:top w:val="none" w:sz="0" w:space="0" w:color="auto"/>
            <w:left w:val="none" w:sz="0" w:space="0" w:color="auto"/>
            <w:bottom w:val="none" w:sz="0" w:space="0" w:color="auto"/>
            <w:right w:val="none" w:sz="0" w:space="0" w:color="auto"/>
          </w:divBdr>
        </w:div>
        <w:div w:id="450906438">
          <w:marLeft w:val="480"/>
          <w:marRight w:val="0"/>
          <w:marTop w:val="0"/>
          <w:marBottom w:val="0"/>
          <w:divBdr>
            <w:top w:val="none" w:sz="0" w:space="0" w:color="auto"/>
            <w:left w:val="none" w:sz="0" w:space="0" w:color="auto"/>
            <w:bottom w:val="none" w:sz="0" w:space="0" w:color="auto"/>
            <w:right w:val="none" w:sz="0" w:space="0" w:color="auto"/>
          </w:divBdr>
        </w:div>
        <w:div w:id="474027338">
          <w:marLeft w:val="480"/>
          <w:marRight w:val="0"/>
          <w:marTop w:val="0"/>
          <w:marBottom w:val="0"/>
          <w:divBdr>
            <w:top w:val="none" w:sz="0" w:space="0" w:color="auto"/>
            <w:left w:val="none" w:sz="0" w:space="0" w:color="auto"/>
            <w:bottom w:val="none" w:sz="0" w:space="0" w:color="auto"/>
            <w:right w:val="none" w:sz="0" w:space="0" w:color="auto"/>
          </w:divBdr>
        </w:div>
        <w:div w:id="480852277">
          <w:marLeft w:val="480"/>
          <w:marRight w:val="0"/>
          <w:marTop w:val="0"/>
          <w:marBottom w:val="0"/>
          <w:divBdr>
            <w:top w:val="none" w:sz="0" w:space="0" w:color="auto"/>
            <w:left w:val="none" w:sz="0" w:space="0" w:color="auto"/>
            <w:bottom w:val="none" w:sz="0" w:space="0" w:color="auto"/>
            <w:right w:val="none" w:sz="0" w:space="0" w:color="auto"/>
          </w:divBdr>
        </w:div>
        <w:div w:id="486017790">
          <w:marLeft w:val="480"/>
          <w:marRight w:val="0"/>
          <w:marTop w:val="0"/>
          <w:marBottom w:val="0"/>
          <w:divBdr>
            <w:top w:val="none" w:sz="0" w:space="0" w:color="auto"/>
            <w:left w:val="none" w:sz="0" w:space="0" w:color="auto"/>
            <w:bottom w:val="none" w:sz="0" w:space="0" w:color="auto"/>
            <w:right w:val="none" w:sz="0" w:space="0" w:color="auto"/>
          </w:divBdr>
        </w:div>
        <w:div w:id="511922493">
          <w:marLeft w:val="480"/>
          <w:marRight w:val="0"/>
          <w:marTop w:val="0"/>
          <w:marBottom w:val="0"/>
          <w:divBdr>
            <w:top w:val="none" w:sz="0" w:space="0" w:color="auto"/>
            <w:left w:val="none" w:sz="0" w:space="0" w:color="auto"/>
            <w:bottom w:val="none" w:sz="0" w:space="0" w:color="auto"/>
            <w:right w:val="none" w:sz="0" w:space="0" w:color="auto"/>
          </w:divBdr>
        </w:div>
        <w:div w:id="530149166">
          <w:marLeft w:val="480"/>
          <w:marRight w:val="0"/>
          <w:marTop w:val="0"/>
          <w:marBottom w:val="0"/>
          <w:divBdr>
            <w:top w:val="none" w:sz="0" w:space="0" w:color="auto"/>
            <w:left w:val="none" w:sz="0" w:space="0" w:color="auto"/>
            <w:bottom w:val="none" w:sz="0" w:space="0" w:color="auto"/>
            <w:right w:val="none" w:sz="0" w:space="0" w:color="auto"/>
          </w:divBdr>
        </w:div>
        <w:div w:id="535847726">
          <w:marLeft w:val="480"/>
          <w:marRight w:val="0"/>
          <w:marTop w:val="0"/>
          <w:marBottom w:val="0"/>
          <w:divBdr>
            <w:top w:val="none" w:sz="0" w:space="0" w:color="auto"/>
            <w:left w:val="none" w:sz="0" w:space="0" w:color="auto"/>
            <w:bottom w:val="none" w:sz="0" w:space="0" w:color="auto"/>
            <w:right w:val="none" w:sz="0" w:space="0" w:color="auto"/>
          </w:divBdr>
        </w:div>
        <w:div w:id="558632767">
          <w:marLeft w:val="480"/>
          <w:marRight w:val="0"/>
          <w:marTop w:val="0"/>
          <w:marBottom w:val="0"/>
          <w:divBdr>
            <w:top w:val="none" w:sz="0" w:space="0" w:color="auto"/>
            <w:left w:val="none" w:sz="0" w:space="0" w:color="auto"/>
            <w:bottom w:val="none" w:sz="0" w:space="0" w:color="auto"/>
            <w:right w:val="none" w:sz="0" w:space="0" w:color="auto"/>
          </w:divBdr>
        </w:div>
        <w:div w:id="562715873">
          <w:marLeft w:val="480"/>
          <w:marRight w:val="0"/>
          <w:marTop w:val="0"/>
          <w:marBottom w:val="0"/>
          <w:divBdr>
            <w:top w:val="none" w:sz="0" w:space="0" w:color="auto"/>
            <w:left w:val="none" w:sz="0" w:space="0" w:color="auto"/>
            <w:bottom w:val="none" w:sz="0" w:space="0" w:color="auto"/>
            <w:right w:val="none" w:sz="0" w:space="0" w:color="auto"/>
          </w:divBdr>
        </w:div>
        <w:div w:id="582449614">
          <w:marLeft w:val="480"/>
          <w:marRight w:val="0"/>
          <w:marTop w:val="0"/>
          <w:marBottom w:val="0"/>
          <w:divBdr>
            <w:top w:val="none" w:sz="0" w:space="0" w:color="auto"/>
            <w:left w:val="none" w:sz="0" w:space="0" w:color="auto"/>
            <w:bottom w:val="none" w:sz="0" w:space="0" w:color="auto"/>
            <w:right w:val="none" w:sz="0" w:space="0" w:color="auto"/>
          </w:divBdr>
        </w:div>
        <w:div w:id="584846236">
          <w:marLeft w:val="480"/>
          <w:marRight w:val="0"/>
          <w:marTop w:val="0"/>
          <w:marBottom w:val="0"/>
          <w:divBdr>
            <w:top w:val="none" w:sz="0" w:space="0" w:color="auto"/>
            <w:left w:val="none" w:sz="0" w:space="0" w:color="auto"/>
            <w:bottom w:val="none" w:sz="0" w:space="0" w:color="auto"/>
            <w:right w:val="none" w:sz="0" w:space="0" w:color="auto"/>
          </w:divBdr>
        </w:div>
        <w:div w:id="592130646">
          <w:marLeft w:val="480"/>
          <w:marRight w:val="0"/>
          <w:marTop w:val="0"/>
          <w:marBottom w:val="0"/>
          <w:divBdr>
            <w:top w:val="none" w:sz="0" w:space="0" w:color="auto"/>
            <w:left w:val="none" w:sz="0" w:space="0" w:color="auto"/>
            <w:bottom w:val="none" w:sz="0" w:space="0" w:color="auto"/>
            <w:right w:val="none" w:sz="0" w:space="0" w:color="auto"/>
          </w:divBdr>
        </w:div>
        <w:div w:id="632053895">
          <w:marLeft w:val="480"/>
          <w:marRight w:val="0"/>
          <w:marTop w:val="0"/>
          <w:marBottom w:val="0"/>
          <w:divBdr>
            <w:top w:val="none" w:sz="0" w:space="0" w:color="auto"/>
            <w:left w:val="none" w:sz="0" w:space="0" w:color="auto"/>
            <w:bottom w:val="none" w:sz="0" w:space="0" w:color="auto"/>
            <w:right w:val="none" w:sz="0" w:space="0" w:color="auto"/>
          </w:divBdr>
        </w:div>
        <w:div w:id="665405694">
          <w:marLeft w:val="480"/>
          <w:marRight w:val="0"/>
          <w:marTop w:val="0"/>
          <w:marBottom w:val="0"/>
          <w:divBdr>
            <w:top w:val="none" w:sz="0" w:space="0" w:color="auto"/>
            <w:left w:val="none" w:sz="0" w:space="0" w:color="auto"/>
            <w:bottom w:val="none" w:sz="0" w:space="0" w:color="auto"/>
            <w:right w:val="none" w:sz="0" w:space="0" w:color="auto"/>
          </w:divBdr>
        </w:div>
        <w:div w:id="666831042">
          <w:marLeft w:val="480"/>
          <w:marRight w:val="0"/>
          <w:marTop w:val="0"/>
          <w:marBottom w:val="0"/>
          <w:divBdr>
            <w:top w:val="none" w:sz="0" w:space="0" w:color="auto"/>
            <w:left w:val="none" w:sz="0" w:space="0" w:color="auto"/>
            <w:bottom w:val="none" w:sz="0" w:space="0" w:color="auto"/>
            <w:right w:val="none" w:sz="0" w:space="0" w:color="auto"/>
          </w:divBdr>
        </w:div>
        <w:div w:id="705570641">
          <w:marLeft w:val="480"/>
          <w:marRight w:val="0"/>
          <w:marTop w:val="0"/>
          <w:marBottom w:val="0"/>
          <w:divBdr>
            <w:top w:val="none" w:sz="0" w:space="0" w:color="auto"/>
            <w:left w:val="none" w:sz="0" w:space="0" w:color="auto"/>
            <w:bottom w:val="none" w:sz="0" w:space="0" w:color="auto"/>
            <w:right w:val="none" w:sz="0" w:space="0" w:color="auto"/>
          </w:divBdr>
        </w:div>
        <w:div w:id="715282180">
          <w:marLeft w:val="480"/>
          <w:marRight w:val="0"/>
          <w:marTop w:val="0"/>
          <w:marBottom w:val="0"/>
          <w:divBdr>
            <w:top w:val="none" w:sz="0" w:space="0" w:color="auto"/>
            <w:left w:val="none" w:sz="0" w:space="0" w:color="auto"/>
            <w:bottom w:val="none" w:sz="0" w:space="0" w:color="auto"/>
            <w:right w:val="none" w:sz="0" w:space="0" w:color="auto"/>
          </w:divBdr>
        </w:div>
        <w:div w:id="755050607">
          <w:marLeft w:val="480"/>
          <w:marRight w:val="0"/>
          <w:marTop w:val="0"/>
          <w:marBottom w:val="0"/>
          <w:divBdr>
            <w:top w:val="none" w:sz="0" w:space="0" w:color="auto"/>
            <w:left w:val="none" w:sz="0" w:space="0" w:color="auto"/>
            <w:bottom w:val="none" w:sz="0" w:space="0" w:color="auto"/>
            <w:right w:val="none" w:sz="0" w:space="0" w:color="auto"/>
          </w:divBdr>
        </w:div>
        <w:div w:id="844398371">
          <w:marLeft w:val="480"/>
          <w:marRight w:val="0"/>
          <w:marTop w:val="0"/>
          <w:marBottom w:val="0"/>
          <w:divBdr>
            <w:top w:val="none" w:sz="0" w:space="0" w:color="auto"/>
            <w:left w:val="none" w:sz="0" w:space="0" w:color="auto"/>
            <w:bottom w:val="none" w:sz="0" w:space="0" w:color="auto"/>
            <w:right w:val="none" w:sz="0" w:space="0" w:color="auto"/>
          </w:divBdr>
        </w:div>
        <w:div w:id="844441362">
          <w:marLeft w:val="480"/>
          <w:marRight w:val="0"/>
          <w:marTop w:val="0"/>
          <w:marBottom w:val="0"/>
          <w:divBdr>
            <w:top w:val="none" w:sz="0" w:space="0" w:color="auto"/>
            <w:left w:val="none" w:sz="0" w:space="0" w:color="auto"/>
            <w:bottom w:val="none" w:sz="0" w:space="0" w:color="auto"/>
            <w:right w:val="none" w:sz="0" w:space="0" w:color="auto"/>
          </w:divBdr>
        </w:div>
        <w:div w:id="891429517">
          <w:marLeft w:val="480"/>
          <w:marRight w:val="0"/>
          <w:marTop w:val="0"/>
          <w:marBottom w:val="0"/>
          <w:divBdr>
            <w:top w:val="none" w:sz="0" w:space="0" w:color="auto"/>
            <w:left w:val="none" w:sz="0" w:space="0" w:color="auto"/>
            <w:bottom w:val="none" w:sz="0" w:space="0" w:color="auto"/>
            <w:right w:val="none" w:sz="0" w:space="0" w:color="auto"/>
          </w:divBdr>
        </w:div>
        <w:div w:id="919370350">
          <w:marLeft w:val="480"/>
          <w:marRight w:val="0"/>
          <w:marTop w:val="0"/>
          <w:marBottom w:val="0"/>
          <w:divBdr>
            <w:top w:val="none" w:sz="0" w:space="0" w:color="auto"/>
            <w:left w:val="none" w:sz="0" w:space="0" w:color="auto"/>
            <w:bottom w:val="none" w:sz="0" w:space="0" w:color="auto"/>
            <w:right w:val="none" w:sz="0" w:space="0" w:color="auto"/>
          </w:divBdr>
        </w:div>
        <w:div w:id="955873660">
          <w:marLeft w:val="480"/>
          <w:marRight w:val="0"/>
          <w:marTop w:val="0"/>
          <w:marBottom w:val="0"/>
          <w:divBdr>
            <w:top w:val="none" w:sz="0" w:space="0" w:color="auto"/>
            <w:left w:val="none" w:sz="0" w:space="0" w:color="auto"/>
            <w:bottom w:val="none" w:sz="0" w:space="0" w:color="auto"/>
            <w:right w:val="none" w:sz="0" w:space="0" w:color="auto"/>
          </w:divBdr>
        </w:div>
        <w:div w:id="1006327770">
          <w:marLeft w:val="480"/>
          <w:marRight w:val="0"/>
          <w:marTop w:val="0"/>
          <w:marBottom w:val="0"/>
          <w:divBdr>
            <w:top w:val="none" w:sz="0" w:space="0" w:color="auto"/>
            <w:left w:val="none" w:sz="0" w:space="0" w:color="auto"/>
            <w:bottom w:val="none" w:sz="0" w:space="0" w:color="auto"/>
            <w:right w:val="none" w:sz="0" w:space="0" w:color="auto"/>
          </w:divBdr>
        </w:div>
        <w:div w:id="1009986903">
          <w:marLeft w:val="480"/>
          <w:marRight w:val="0"/>
          <w:marTop w:val="0"/>
          <w:marBottom w:val="0"/>
          <w:divBdr>
            <w:top w:val="none" w:sz="0" w:space="0" w:color="auto"/>
            <w:left w:val="none" w:sz="0" w:space="0" w:color="auto"/>
            <w:bottom w:val="none" w:sz="0" w:space="0" w:color="auto"/>
            <w:right w:val="none" w:sz="0" w:space="0" w:color="auto"/>
          </w:divBdr>
        </w:div>
        <w:div w:id="1029139006">
          <w:marLeft w:val="480"/>
          <w:marRight w:val="0"/>
          <w:marTop w:val="0"/>
          <w:marBottom w:val="0"/>
          <w:divBdr>
            <w:top w:val="none" w:sz="0" w:space="0" w:color="auto"/>
            <w:left w:val="none" w:sz="0" w:space="0" w:color="auto"/>
            <w:bottom w:val="none" w:sz="0" w:space="0" w:color="auto"/>
            <w:right w:val="none" w:sz="0" w:space="0" w:color="auto"/>
          </w:divBdr>
        </w:div>
        <w:div w:id="1033843581">
          <w:marLeft w:val="480"/>
          <w:marRight w:val="0"/>
          <w:marTop w:val="0"/>
          <w:marBottom w:val="0"/>
          <w:divBdr>
            <w:top w:val="none" w:sz="0" w:space="0" w:color="auto"/>
            <w:left w:val="none" w:sz="0" w:space="0" w:color="auto"/>
            <w:bottom w:val="none" w:sz="0" w:space="0" w:color="auto"/>
            <w:right w:val="none" w:sz="0" w:space="0" w:color="auto"/>
          </w:divBdr>
        </w:div>
        <w:div w:id="1066413208">
          <w:marLeft w:val="480"/>
          <w:marRight w:val="0"/>
          <w:marTop w:val="0"/>
          <w:marBottom w:val="0"/>
          <w:divBdr>
            <w:top w:val="none" w:sz="0" w:space="0" w:color="auto"/>
            <w:left w:val="none" w:sz="0" w:space="0" w:color="auto"/>
            <w:bottom w:val="none" w:sz="0" w:space="0" w:color="auto"/>
            <w:right w:val="none" w:sz="0" w:space="0" w:color="auto"/>
          </w:divBdr>
        </w:div>
        <w:div w:id="1070618100">
          <w:marLeft w:val="480"/>
          <w:marRight w:val="0"/>
          <w:marTop w:val="0"/>
          <w:marBottom w:val="0"/>
          <w:divBdr>
            <w:top w:val="none" w:sz="0" w:space="0" w:color="auto"/>
            <w:left w:val="none" w:sz="0" w:space="0" w:color="auto"/>
            <w:bottom w:val="none" w:sz="0" w:space="0" w:color="auto"/>
            <w:right w:val="none" w:sz="0" w:space="0" w:color="auto"/>
          </w:divBdr>
        </w:div>
        <w:div w:id="1100417203">
          <w:marLeft w:val="480"/>
          <w:marRight w:val="0"/>
          <w:marTop w:val="0"/>
          <w:marBottom w:val="0"/>
          <w:divBdr>
            <w:top w:val="none" w:sz="0" w:space="0" w:color="auto"/>
            <w:left w:val="none" w:sz="0" w:space="0" w:color="auto"/>
            <w:bottom w:val="none" w:sz="0" w:space="0" w:color="auto"/>
            <w:right w:val="none" w:sz="0" w:space="0" w:color="auto"/>
          </w:divBdr>
        </w:div>
        <w:div w:id="1101409843">
          <w:marLeft w:val="480"/>
          <w:marRight w:val="0"/>
          <w:marTop w:val="0"/>
          <w:marBottom w:val="0"/>
          <w:divBdr>
            <w:top w:val="none" w:sz="0" w:space="0" w:color="auto"/>
            <w:left w:val="none" w:sz="0" w:space="0" w:color="auto"/>
            <w:bottom w:val="none" w:sz="0" w:space="0" w:color="auto"/>
            <w:right w:val="none" w:sz="0" w:space="0" w:color="auto"/>
          </w:divBdr>
        </w:div>
        <w:div w:id="1124424557">
          <w:marLeft w:val="480"/>
          <w:marRight w:val="0"/>
          <w:marTop w:val="0"/>
          <w:marBottom w:val="0"/>
          <w:divBdr>
            <w:top w:val="none" w:sz="0" w:space="0" w:color="auto"/>
            <w:left w:val="none" w:sz="0" w:space="0" w:color="auto"/>
            <w:bottom w:val="none" w:sz="0" w:space="0" w:color="auto"/>
            <w:right w:val="none" w:sz="0" w:space="0" w:color="auto"/>
          </w:divBdr>
        </w:div>
        <w:div w:id="1144128660">
          <w:marLeft w:val="480"/>
          <w:marRight w:val="0"/>
          <w:marTop w:val="0"/>
          <w:marBottom w:val="0"/>
          <w:divBdr>
            <w:top w:val="none" w:sz="0" w:space="0" w:color="auto"/>
            <w:left w:val="none" w:sz="0" w:space="0" w:color="auto"/>
            <w:bottom w:val="none" w:sz="0" w:space="0" w:color="auto"/>
            <w:right w:val="none" w:sz="0" w:space="0" w:color="auto"/>
          </w:divBdr>
        </w:div>
      </w:divsChild>
    </w:div>
    <w:div w:id="929198406">
      <w:bodyDiv w:val="1"/>
      <w:marLeft w:val="0"/>
      <w:marRight w:val="0"/>
      <w:marTop w:val="0"/>
      <w:marBottom w:val="0"/>
      <w:divBdr>
        <w:top w:val="none" w:sz="0" w:space="0" w:color="auto"/>
        <w:left w:val="none" w:sz="0" w:space="0" w:color="auto"/>
        <w:bottom w:val="none" w:sz="0" w:space="0" w:color="auto"/>
        <w:right w:val="none" w:sz="0" w:space="0" w:color="auto"/>
      </w:divBdr>
      <w:divsChild>
        <w:div w:id="17631818">
          <w:marLeft w:val="480"/>
          <w:marRight w:val="0"/>
          <w:marTop w:val="0"/>
          <w:marBottom w:val="0"/>
          <w:divBdr>
            <w:top w:val="none" w:sz="0" w:space="0" w:color="auto"/>
            <w:left w:val="none" w:sz="0" w:space="0" w:color="auto"/>
            <w:bottom w:val="none" w:sz="0" w:space="0" w:color="auto"/>
            <w:right w:val="none" w:sz="0" w:space="0" w:color="auto"/>
          </w:divBdr>
        </w:div>
        <w:div w:id="50661245">
          <w:marLeft w:val="480"/>
          <w:marRight w:val="0"/>
          <w:marTop w:val="0"/>
          <w:marBottom w:val="0"/>
          <w:divBdr>
            <w:top w:val="none" w:sz="0" w:space="0" w:color="auto"/>
            <w:left w:val="none" w:sz="0" w:space="0" w:color="auto"/>
            <w:bottom w:val="none" w:sz="0" w:space="0" w:color="auto"/>
            <w:right w:val="none" w:sz="0" w:space="0" w:color="auto"/>
          </w:divBdr>
        </w:div>
        <w:div w:id="85465032">
          <w:marLeft w:val="480"/>
          <w:marRight w:val="0"/>
          <w:marTop w:val="0"/>
          <w:marBottom w:val="0"/>
          <w:divBdr>
            <w:top w:val="none" w:sz="0" w:space="0" w:color="auto"/>
            <w:left w:val="none" w:sz="0" w:space="0" w:color="auto"/>
            <w:bottom w:val="none" w:sz="0" w:space="0" w:color="auto"/>
            <w:right w:val="none" w:sz="0" w:space="0" w:color="auto"/>
          </w:divBdr>
        </w:div>
        <w:div w:id="95950091">
          <w:marLeft w:val="480"/>
          <w:marRight w:val="0"/>
          <w:marTop w:val="0"/>
          <w:marBottom w:val="0"/>
          <w:divBdr>
            <w:top w:val="none" w:sz="0" w:space="0" w:color="auto"/>
            <w:left w:val="none" w:sz="0" w:space="0" w:color="auto"/>
            <w:bottom w:val="none" w:sz="0" w:space="0" w:color="auto"/>
            <w:right w:val="none" w:sz="0" w:space="0" w:color="auto"/>
          </w:divBdr>
        </w:div>
        <w:div w:id="100077231">
          <w:marLeft w:val="480"/>
          <w:marRight w:val="0"/>
          <w:marTop w:val="0"/>
          <w:marBottom w:val="0"/>
          <w:divBdr>
            <w:top w:val="none" w:sz="0" w:space="0" w:color="auto"/>
            <w:left w:val="none" w:sz="0" w:space="0" w:color="auto"/>
            <w:bottom w:val="none" w:sz="0" w:space="0" w:color="auto"/>
            <w:right w:val="none" w:sz="0" w:space="0" w:color="auto"/>
          </w:divBdr>
        </w:div>
        <w:div w:id="113058815">
          <w:marLeft w:val="480"/>
          <w:marRight w:val="0"/>
          <w:marTop w:val="0"/>
          <w:marBottom w:val="0"/>
          <w:divBdr>
            <w:top w:val="none" w:sz="0" w:space="0" w:color="auto"/>
            <w:left w:val="none" w:sz="0" w:space="0" w:color="auto"/>
            <w:bottom w:val="none" w:sz="0" w:space="0" w:color="auto"/>
            <w:right w:val="none" w:sz="0" w:space="0" w:color="auto"/>
          </w:divBdr>
        </w:div>
        <w:div w:id="145633002">
          <w:marLeft w:val="480"/>
          <w:marRight w:val="0"/>
          <w:marTop w:val="0"/>
          <w:marBottom w:val="0"/>
          <w:divBdr>
            <w:top w:val="none" w:sz="0" w:space="0" w:color="auto"/>
            <w:left w:val="none" w:sz="0" w:space="0" w:color="auto"/>
            <w:bottom w:val="none" w:sz="0" w:space="0" w:color="auto"/>
            <w:right w:val="none" w:sz="0" w:space="0" w:color="auto"/>
          </w:divBdr>
        </w:div>
        <w:div w:id="177161809">
          <w:marLeft w:val="480"/>
          <w:marRight w:val="0"/>
          <w:marTop w:val="0"/>
          <w:marBottom w:val="0"/>
          <w:divBdr>
            <w:top w:val="none" w:sz="0" w:space="0" w:color="auto"/>
            <w:left w:val="none" w:sz="0" w:space="0" w:color="auto"/>
            <w:bottom w:val="none" w:sz="0" w:space="0" w:color="auto"/>
            <w:right w:val="none" w:sz="0" w:space="0" w:color="auto"/>
          </w:divBdr>
        </w:div>
        <w:div w:id="195582956">
          <w:marLeft w:val="480"/>
          <w:marRight w:val="0"/>
          <w:marTop w:val="0"/>
          <w:marBottom w:val="0"/>
          <w:divBdr>
            <w:top w:val="none" w:sz="0" w:space="0" w:color="auto"/>
            <w:left w:val="none" w:sz="0" w:space="0" w:color="auto"/>
            <w:bottom w:val="none" w:sz="0" w:space="0" w:color="auto"/>
            <w:right w:val="none" w:sz="0" w:space="0" w:color="auto"/>
          </w:divBdr>
        </w:div>
        <w:div w:id="207034671">
          <w:marLeft w:val="480"/>
          <w:marRight w:val="0"/>
          <w:marTop w:val="0"/>
          <w:marBottom w:val="0"/>
          <w:divBdr>
            <w:top w:val="none" w:sz="0" w:space="0" w:color="auto"/>
            <w:left w:val="none" w:sz="0" w:space="0" w:color="auto"/>
            <w:bottom w:val="none" w:sz="0" w:space="0" w:color="auto"/>
            <w:right w:val="none" w:sz="0" w:space="0" w:color="auto"/>
          </w:divBdr>
        </w:div>
        <w:div w:id="218713492">
          <w:marLeft w:val="480"/>
          <w:marRight w:val="0"/>
          <w:marTop w:val="0"/>
          <w:marBottom w:val="0"/>
          <w:divBdr>
            <w:top w:val="none" w:sz="0" w:space="0" w:color="auto"/>
            <w:left w:val="none" w:sz="0" w:space="0" w:color="auto"/>
            <w:bottom w:val="none" w:sz="0" w:space="0" w:color="auto"/>
            <w:right w:val="none" w:sz="0" w:space="0" w:color="auto"/>
          </w:divBdr>
        </w:div>
        <w:div w:id="266888618">
          <w:marLeft w:val="480"/>
          <w:marRight w:val="0"/>
          <w:marTop w:val="0"/>
          <w:marBottom w:val="0"/>
          <w:divBdr>
            <w:top w:val="none" w:sz="0" w:space="0" w:color="auto"/>
            <w:left w:val="none" w:sz="0" w:space="0" w:color="auto"/>
            <w:bottom w:val="none" w:sz="0" w:space="0" w:color="auto"/>
            <w:right w:val="none" w:sz="0" w:space="0" w:color="auto"/>
          </w:divBdr>
        </w:div>
        <w:div w:id="325939767">
          <w:marLeft w:val="480"/>
          <w:marRight w:val="0"/>
          <w:marTop w:val="0"/>
          <w:marBottom w:val="0"/>
          <w:divBdr>
            <w:top w:val="none" w:sz="0" w:space="0" w:color="auto"/>
            <w:left w:val="none" w:sz="0" w:space="0" w:color="auto"/>
            <w:bottom w:val="none" w:sz="0" w:space="0" w:color="auto"/>
            <w:right w:val="none" w:sz="0" w:space="0" w:color="auto"/>
          </w:divBdr>
        </w:div>
        <w:div w:id="336924590">
          <w:marLeft w:val="480"/>
          <w:marRight w:val="0"/>
          <w:marTop w:val="0"/>
          <w:marBottom w:val="0"/>
          <w:divBdr>
            <w:top w:val="none" w:sz="0" w:space="0" w:color="auto"/>
            <w:left w:val="none" w:sz="0" w:space="0" w:color="auto"/>
            <w:bottom w:val="none" w:sz="0" w:space="0" w:color="auto"/>
            <w:right w:val="none" w:sz="0" w:space="0" w:color="auto"/>
          </w:divBdr>
        </w:div>
        <w:div w:id="353314386">
          <w:marLeft w:val="480"/>
          <w:marRight w:val="0"/>
          <w:marTop w:val="0"/>
          <w:marBottom w:val="0"/>
          <w:divBdr>
            <w:top w:val="none" w:sz="0" w:space="0" w:color="auto"/>
            <w:left w:val="none" w:sz="0" w:space="0" w:color="auto"/>
            <w:bottom w:val="none" w:sz="0" w:space="0" w:color="auto"/>
            <w:right w:val="none" w:sz="0" w:space="0" w:color="auto"/>
          </w:divBdr>
        </w:div>
        <w:div w:id="364135381">
          <w:marLeft w:val="480"/>
          <w:marRight w:val="0"/>
          <w:marTop w:val="0"/>
          <w:marBottom w:val="0"/>
          <w:divBdr>
            <w:top w:val="none" w:sz="0" w:space="0" w:color="auto"/>
            <w:left w:val="none" w:sz="0" w:space="0" w:color="auto"/>
            <w:bottom w:val="none" w:sz="0" w:space="0" w:color="auto"/>
            <w:right w:val="none" w:sz="0" w:space="0" w:color="auto"/>
          </w:divBdr>
        </w:div>
        <w:div w:id="375932465">
          <w:marLeft w:val="480"/>
          <w:marRight w:val="0"/>
          <w:marTop w:val="0"/>
          <w:marBottom w:val="0"/>
          <w:divBdr>
            <w:top w:val="none" w:sz="0" w:space="0" w:color="auto"/>
            <w:left w:val="none" w:sz="0" w:space="0" w:color="auto"/>
            <w:bottom w:val="none" w:sz="0" w:space="0" w:color="auto"/>
            <w:right w:val="none" w:sz="0" w:space="0" w:color="auto"/>
          </w:divBdr>
        </w:div>
        <w:div w:id="397175212">
          <w:marLeft w:val="480"/>
          <w:marRight w:val="0"/>
          <w:marTop w:val="0"/>
          <w:marBottom w:val="0"/>
          <w:divBdr>
            <w:top w:val="none" w:sz="0" w:space="0" w:color="auto"/>
            <w:left w:val="none" w:sz="0" w:space="0" w:color="auto"/>
            <w:bottom w:val="none" w:sz="0" w:space="0" w:color="auto"/>
            <w:right w:val="none" w:sz="0" w:space="0" w:color="auto"/>
          </w:divBdr>
        </w:div>
        <w:div w:id="407315180">
          <w:marLeft w:val="480"/>
          <w:marRight w:val="0"/>
          <w:marTop w:val="0"/>
          <w:marBottom w:val="0"/>
          <w:divBdr>
            <w:top w:val="none" w:sz="0" w:space="0" w:color="auto"/>
            <w:left w:val="none" w:sz="0" w:space="0" w:color="auto"/>
            <w:bottom w:val="none" w:sz="0" w:space="0" w:color="auto"/>
            <w:right w:val="none" w:sz="0" w:space="0" w:color="auto"/>
          </w:divBdr>
        </w:div>
        <w:div w:id="443304777">
          <w:marLeft w:val="480"/>
          <w:marRight w:val="0"/>
          <w:marTop w:val="0"/>
          <w:marBottom w:val="0"/>
          <w:divBdr>
            <w:top w:val="none" w:sz="0" w:space="0" w:color="auto"/>
            <w:left w:val="none" w:sz="0" w:space="0" w:color="auto"/>
            <w:bottom w:val="none" w:sz="0" w:space="0" w:color="auto"/>
            <w:right w:val="none" w:sz="0" w:space="0" w:color="auto"/>
          </w:divBdr>
        </w:div>
        <w:div w:id="477259609">
          <w:marLeft w:val="480"/>
          <w:marRight w:val="0"/>
          <w:marTop w:val="0"/>
          <w:marBottom w:val="0"/>
          <w:divBdr>
            <w:top w:val="none" w:sz="0" w:space="0" w:color="auto"/>
            <w:left w:val="none" w:sz="0" w:space="0" w:color="auto"/>
            <w:bottom w:val="none" w:sz="0" w:space="0" w:color="auto"/>
            <w:right w:val="none" w:sz="0" w:space="0" w:color="auto"/>
          </w:divBdr>
        </w:div>
        <w:div w:id="530538854">
          <w:marLeft w:val="480"/>
          <w:marRight w:val="0"/>
          <w:marTop w:val="0"/>
          <w:marBottom w:val="0"/>
          <w:divBdr>
            <w:top w:val="none" w:sz="0" w:space="0" w:color="auto"/>
            <w:left w:val="none" w:sz="0" w:space="0" w:color="auto"/>
            <w:bottom w:val="none" w:sz="0" w:space="0" w:color="auto"/>
            <w:right w:val="none" w:sz="0" w:space="0" w:color="auto"/>
          </w:divBdr>
        </w:div>
        <w:div w:id="546837610">
          <w:marLeft w:val="480"/>
          <w:marRight w:val="0"/>
          <w:marTop w:val="0"/>
          <w:marBottom w:val="0"/>
          <w:divBdr>
            <w:top w:val="none" w:sz="0" w:space="0" w:color="auto"/>
            <w:left w:val="none" w:sz="0" w:space="0" w:color="auto"/>
            <w:bottom w:val="none" w:sz="0" w:space="0" w:color="auto"/>
            <w:right w:val="none" w:sz="0" w:space="0" w:color="auto"/>
          </w:divBdr>
        </w:div>
        <w:div w:id="561404238">
          <w:marLeft w:val="480"/>
          <w:marRight w:val="0"/>
          <w:marTop w:val="0"/>
          <w:marBottom w:val="0"/>
          <w:divBdr>
            <w:top w:val="none" w:sz="0" w:space="0" w:color="auto"/>
            <w:left w:val="none" w:sz="0" w:space="0" w:color="auto"/>
            <w:bottom w:val="none" w:sz="0" w:space="0" w:color="auto"/>
            <w:right w:val="none" w:sz="0" w:space="0" w:color="auto"/>
          </w:divBdr>
        </w:div>
        <w:div w:id="576204811">
          <w:marLeft w:val="480"/>
          <w:marRight w:val="0"/>
          <w:marTop w:val="0"/>
          <w:marBottom w:val="0"/>
          <w:divBdr>
            <w:top w:val="none" w:sz="0" w:space="0" w:color="auto"/>
            <w:left w:val="none" w:sz="0" w:space="0" w:color="auto"/>
            <w:bottom w:val="none" w:sz="0" w:space="0" w:color="auto"/>
            <w:right w:val="none" w:sz="0" w:space="0" w:color="auto"/>
          </w:divBdr>
        </w:div>
        <w:div w:id="577982753">
          <w:marLeft w:val="480"/>
          <w:marRight w:val="0"/>
          <w:marTop w:val="0"/>
          <w:marBottom w:val="0"/>
          <w:divBdr>
            <w:top w:val="none" w:sz="0" w:space="0" w:color="auto"/>
            <w:left w:val="none" w:sz="0" w:space="0" w:color="auto"/>
            <w:bottom w:val="none" w:sz="0" w:space="0" w:color="auto"/>
            <w:right w:val="none" w:sz="0" w:space="0" w:color="auto"/>
          </w:divBdr>
        </w:div>
        <w:div w:id="634868168">
          <w:marLeft w:val="480"/>
          <w:marRight w:val="0"/>
          <w:marTop w:val="0"/>
          <w:marBottom w:val="0"/>
          <w:divBdr>
            <w:top w:val="none" w:sz="0" w:space="0" w:color="auto"/>
            <w:left w:val="none" w:sz="0" w:space="0" w:color="auto"/>
            <w:bottom w:val="none" w:sz="0" w:space="0" w:color="auto"/>
            <w:right w:val="none" w:sz="0" w:space="0" w:color="auto"/>
          </w:divBdr>
        </w:div>
        <w:div w:id="654338095">
          <w:marLeft w:val="480"/>
          <w:marRight w:val="0"/>
          <w:marTop w:val="0"/>
          <w:marBottom w:val="0"/>
          <w:divBdr>
            <w:top w:val="none" w:sz="0" w:space="0" w:color="auto"/>
            <w:left w:val="none" w:sz="0" w:space="0" w:color="auto"/>
            <w:bottom w:val="none" w:sz="0" w:space="0" w:color="auto"/>
            <w:right w:val="none" w:sz="0" w:space="0" w:color="auto"/>
          </w:divBdr>
        </w:div>
        <w:div w:id="664631353">
          <w:marLeft w:val="480"/>
          <w:marRight w:val="0"/>
          <w:marTop w:val="0"/>
          <w:marBottom w:val="0"/>
          <w:divBdr>
            <w:top w:val="none" w:sz="0" w:space="0" w:color="auto"/>
            <w:left w:val="none" w:sz="0" w:space="0" w:color="auto"/>
            <w:bottom w:val="none" w:sz="0" w:space="0" w:color="auto"/>
            <w:right w:val="none" w:sz="0" w:space="0" w:color="auto"/>
          </w:divBdr>
        </w:div>
        <w:div w:id="704257205">
          <w:marLeft w:val="480"/>
          <w:marRight w:val="0"/>
          <w:marTop w:val="0"/>
          <w:marBottom w:val="0"/>
          <w:divBdr>
            <w:top w:val="none" w:sz="0" w:space="0" w:color="auto"/>
            <w:left w:val="none" w:sz="0" w:space="0" w:color="auto"/>
            <w:bottom w:val="none" w:sz="0" w:space="0" w:color="auto"/>
            <w:right w:val="none" w:sz="0" w:space="0" w:color="auto"/>
          </w:divBdr>
        </w:div>
        <w:div w:id="739982494">
          <w:marLeft w:val="480"/>
          <w:marRight w:val="0"/>
          <w:marTop w:val="0"/>
          <w:marBottom w:val="0"/>
          <w:divBdr>
            <w:top w:val="none" w:sz="0" w:space="0" w:color="auto"/>
            <w:left w:val="none" w:sz="0" w:space="0" w:color="auto"/>
            <w:bottom w:val="none" w:sz="0" w:space="0" w:color="auto"/>
            <w:right w:val="none" w:sz="0" w:space="0" w:color="auto"/>
          </w:divBdr>
        </w:div>
        <w:div w:id="749498230">
          <w:marLeft w:val="480"/>
          <w:marRight w:val="0"/>
          <w:marTop w:val="0"/>
          <w:marBottom w:val="0"/>
          <w:divBdr>
            <w:top w:val="none" w:sz="0" w:space="0" w:color="auto"/>
            <w:left w:val="none" w:sz="0" w:space="0" w:color="auto"/>
            <w:bottom w:val="none" w:sz="0" w:space="0" w:color="auto"/>
            <w:right w:val="none" w:sz="0" w:space="0" w:color="auto"/>
          </w:divBdr>
        </w:div>
        <w:div w:id="757484480">
          <w:marLeft w:val="480"/>
          <w:marRight w:val="0"/>
          <w:marTop w:val="0"/>
          <w:marBottom w:val="0"/>
          <w:divBdr>
            <w:top w:val="none" w:sz="0" w:space="0" w:color="auto"/>
            <w:left w:val="none" w:sz="0" w:space="0" w:color="auto"/>
            <w:bottom w:val="none" w:sz="0" w:space="0" w:color="auto"/>
            <w:right w:val="none" w:sz="0" w:space="0" w:color="auto"/>
          </w:divBdr>
        </w:div>
        <w:div w:id="762264104">
          <w:marLeft w:val="480"/>
          <w:marRight w:val="0"/>
          <w:marTop w:val="0"/>
          <w:marBottom w:val="0"/>
          <w:divBdr>
            <w:top w:val="none" w:sz="0" w:space="0" w:color="auto"/>
            <w:left w:val="none" w:sz="0" w:space="0" w:color="auto"/>
            <w:bottom w:val="none" w:sz="0" w:space="0" w:color="auto"/>
            <w:right w:val="none" w:sz="0" w:space="0" w:color="auto"/>
          </w:divBdr>
        </w:div>
        <w:div w:id="785125795">
          <w:marLeft w:val="480"/>
          <w:marRight w:val="0"/>
          <w:marTop w:val="0"/>
          <w:marBottom w:val="0"/>
          <w:divBdr>
            <w:top w:val="none" w:sz="0" w:space="0" w:color="auto"/>
            <w:left w:val="none" w:sz="0" w:space="0" w:color="auto"/>
            <w:bottom w:val="none" w:sz="0" w:space="0" w:color="auto"/>
            <w:right w:val="none" w:sz="0" w:space="0" w:color="auto"/>
          </w:divBdr>
        </w:div>
        <w:div w:id="785201093">
          <w:marLeft w:val="480"/>
          <w:marRight w:val="0"/>
          <w:marTop w:val="0"/>
          <w:marBottom w:val="0"/>
          <w:divBdr>
            <w:top w:val="none" w:sz="0" w:space="0" w:color="auto"/>
            <w:left w:val="none" w:sz="0" w:space="0" w:color="auto"/>
            <w:bottom w:val="none" w:sz="0" w:space="0" w:color="auto"/>
            <w:right w:val="none" w:sz="0" w:space="0" w:color="auto"/>
          </w:divBdr>
        </w:div>
        <w:div w:id="793405036">
          <w:marLeft w:val="480"/>
          <w:marRight w:val="0"/>
          <w:marTop w:val="0"/>
          <w:marBottom w:val="0"/>
          <w:divBdr>
            <w:top w:val="none" w:sz="0" w:space="0" w:color="auto"/>
            <w:left w:val="none" w:sz="0" w:space="0" w:color="auto"/>
            <w:bottom w:val="none" w:sz="0" w:space="0" w:color="auto"/>
            <w:right w:val="none" w:sz="0" w:space="0" w:color="auto"/>
          </w:divBdr>
        </w:div>
        <w:div w:id="830297166">
          <w:marLeft w:val="480"/>
          <w:marRight w:val="0"/>
          <w:marTop w:val="0"/>
          <w:marBottom w:val="0"/>
          <w:divBdr>
            <w:top w:val="none" w:sz="0" w:space="0" w:color="auto"/>
            <w:left w:val="none" w:sz="0" w:space="0" w:color="auto"/>
            <w:bottom w:val="none" w:sz="0" w:space="0" w:color="auto"/>
            <w:right w:val="none" w:sz="0" w:space="0" w:color="auto"/>
          </w:divBdr>
        </w:div>
        <w:div w:id="843324603">
          <w:marLeft w:val="480"/>
          <w:marRight w:val="0"/>
          <w:marTop w:val="0"/>
          <w:marBottom w:val="0"/>
          <w:divBdr>
            <w:top w:val="none" w:sz="0" w:space="0" w:color="auto"/>
            <w:left w:val="none" w:sz="0" w:space="0" w:color="auto"/>
            <w:bottom w:val="none" w:sz="0" w:space="0" w:color="auto"/>
            <w:right w:val="none" w:sz="0" w:space="0" w:color="auto"/>
          </w:divBdr>
        </w:div>
        <w:div w:id="846676431">
          <w:marLeft w:val="480"/>
          <w:marRight w:val="0"/>
          <w:marTop w:val="0"/>
          <w:marBottom w:val="0"/>
          <w:divBdr>
            <w:top w:val="none" w:sz="0" w:space="0" w:color="auto"/>
            <w:left w:val="none" w:sz="0" w:space="0" w:color="auto"/>
            <w:bottom w:val="none" w:sz="0" w:space="0" w:color="auto"/>
            <w:right w:val="none" w:sz="0" w:space="0" w:color="auto"/>
          </w:divBdr>
        </w:div>
        <w:div w:id="900675981">
          <w:marLeft w:val="480"/>
          <w:marRight w:val="0"/>
          <w:marTop w:val="0"/>
          <w:marBottom w:val="0"/>
          <w:divBdr>
            <w:top w:val="none" w:sz="0" w:space="0" w:color="auto"/>
            <w:left w:val="none" w:sz="0" w:space="0" w:color="auto"/>
            <w:bottom w:val="none" w:sz="0" w:space="0" w:color="auto"/>
            <w:right w:val="none" w:sz="0" w:space="0" w:color="auto"/>
          </w:divBdr>
        </w:div>
        <w:div w:id="905578043">
          <w:marLeft w:val="480"/>
          <w:marRight w:val="0"/>
          <w:marTop w:val="0"/>
          <w:marBottom w:val="0"/>
          <w:divBdr>
            <w:top w:val="none" w:sz="0" w:space="0" w:color="auto"/>
            <w:left w:val="none" w:sz="0" w:space="0" w:color="auto"/>
            <w:bottom w:val="none" w:sz="0" w:space="0" w:color="auto"/>
            <w:right w:val="none" w:sz="0" w:space="0" w:color="auto"/>
          </w:divBdr>
        </w:div>
        <w:div w:id="937372467">
          <w:marLeft w:val="480"/>
          <w:marRight w:val="0"/>
          <w:marTop w:val="0"/>
          <w:marBottom w:val="0"/>
          <w:divBdr>
            <w:top w:val="none" w:sz="0" w:space="0" w:color="auto"/>
            <w:left w:val="none" w:sz="0" w:space="0" w:color="auto"/>
            <w:bottom w:val="none" w:sz="0" w:space="0" w:color="auto"/>
            <w:right w:val="none" w:sz="0" w:space="0" w:color="auto"/>
          </w:divBdr>
        </w:div>
        <w:div w:id="947615837">
          <w:marLeft w:val="480"/>
          <w:marRight w:val="0"/>
          <w:marTop w:val="0"/>
          <w:marBottom w:val="0"/>
          <w:divBdr>
            <w:top w:val="none" w:sz="0" w:space="0" w:color="auto"/>
            <w:left w:val="none" w:sz="0" w:space="0" w:color="auto"/>
            <w:bottom w:val="none" w:sz="0" w:space="0" w:color="auto"/>
            <w:right w:val="none" w:sz="0" w:space="0" w:color="auto"/>
          </w:divBdr>
        </w:div>
        <w:div w:id="953053573">
          <w:marLeft w:val="480"/>
          <w:marRight w:val="0"/>
          <w:marTop w:val="0"/>
          <w:marBottom w:val="0"/>
          <w:divBdr>
            <w:top w:val="none" w:sz="0" w:space="0" w:color="auto"/>
            <w:left w:val="none" w:sz="0" w:space="0" w:color="auto"/>
            <w:bottom w:val="none" w:sz="0" w:space="0" w:color="auto"/>
            <w:right w:val="none" w:sz="0" w:space="0" w:color="auto"/>
          </w:divBdr>
        </w:div>
        <w:div w:id="982737098">
          <w:marLeft w:val="480"/>
          <w:marRight w:val="0"/>
          <w:marTop w:val="0"/>
          <w:marBottom w:val="0"/>
          <w:divBdr>
            <w:top w:val="none" w:sz="0" w:space="0" w:color="auto"/>
            <w:left w:val="none" w:sz="0" w:space="0" w:color="auto"/>
            <w:bottom w:val="none" w:sz="0" w:space="0" w:color="auto"/>
            <w:right w:val="none" w:sz="0" w:space="0" w:color="auto"/>
          </w:divBdr>
        </w:div>
        <w:div w:id="1003046963">
          <w:marLeft w:val="480"/>
          <w:marRight w:val="0"/>
          <w:marTop w:val="0"/>
          <w:marBottom w:val="0"/>
          <w:divBdr>
            <w:top w:val="none" w:sz="0" w:space="0" w:color="auto"/>
            <w:left w:val="none" w:sz="0" w:space="0" w:color="auto"/>
            <w:bottom w:val="none" w:sz="0" w:space="0" w:color="auto"/>
            <w:right w:val="none" w:sz="0" w:space="0" w:color="auto"/>
          </w:divBdr>
        </w:div>
        <w:div w:id="1005402982">
          <w:marLeft w:val="480"/>
          <w:marRight w:val="0"/>
          <w:marTop w:val="0"/>
          <w:marBottom w:val="0"/>
          <w:divBdr>
            <w:top w:val="none" w:sz="0" w:space="0" w:color="auto"/>
            <w:left w:val="none" w:sz="0" w:space="0" w:color="auto"/>
            <w:bottom w:val="none" w:sz="0" w:space="0" w:color="auto"/>
            <w:right w:val="none" w:sz="0" w:space="0" w:color="auto"/>
          </w:divBdr>
        </w:div>
        <w:div w:id="1013609647">
          <w:marLeft w:val="480"/>
          <w:marRight w:val="0"/>
          <w:marTop w:val="0"/>
          <w:marBottom w:val="0"/>
          <w:divBdr>
            <w:top w:val="none" w:sz="0" w:space="0" w:color="auto"/>
            <w:left w:val="none" w:sz="0" w:space="0" w:color="auto"/>
            <w:bottom w:val="none" w:sz="0" w:space="0" w:color="auto"/>
            <w:right w:val="none" w:sz="0" w:space="0" w:color="auto"/>
          </w:divBdr>
        </w:div>
        <w:div w:id="1015110936">
          <w:marLeft w:val="480"/>
          <w:marRight w:val="0"/>
          <w:marTop w:val="0"/>
          <w:marBottom w:val="0"/>
          <w:divBdr>
            <w:top w:val="none" w:sz="0" w:space="0" w:color="auto"/>
            <w:left w:val="none" w:sz="0" w:space="0" w:color="auto"/>
            <w:bottom w:val="none" w:sz="0" w:space="0" w:color="auto"/>
            <w:right w:val="none" w:sz="0" w:space="0" w:color="auto"/>
          </w:divBdr>
        </w:div>
        <w:div w:id="1022896426">
          <w:marLeft w:val="480"/>
          <w:marRight w:val="0"/>
          <w:marTop w:val="0"/>
          <w:marBottom w:val="0"/>
          <w:divBdr>
            <w:top w:val="none" w:sz="0" w:space="0" w:color="auto"/>
            <w:left w:val="none" w:sz="0" w:space="0" w:color="auto"/>
            <w:bottom w:val="none" w:sz="0" w:space="0" w:color="auto"/>
            <w:right w:val="none" w:sz="0" w:space="0" w:color="auto"/>
          </w:divBdr>
        </w:div>
        <w:div w:id="1037392813">
          <w:marLeft w:val="480"/>
          <w:marRight w:val="0"/>
          <w:marTop w:val="0"/>
          <w:marBottom w:val="0"/>
          <w:divBdr>
            <w:top w:val="none" w:sz="0" w:space="0" w:color="auto"/>
            <w:left w:val="none" w:sz="0" w:space="0" w:color="auto"/>
            <w:bottom w:val="none" w:sz="0" w:space="0" w:color="auto"/>
            <w:right w:val="none" w:sz="0" w:space="0" w:color="auto"/>
          </w:divBdr>
        </w:div>
        <w:div w:id="1087731289">
          <w:marLeft w:val="480"/>
          <w:marRight w:val="0"/>
          <w:marTop w:val="0"/>
          <w:marBottom w:val="0"/>
          <w:divBdr>
            <w:top w:val="none" w:sz="0" w:space="0" w:color="auto"/>
            <w:left w:val="none" w:sz="0" w:space="0" w:color="auto"/>
            <w:bottom w:val="none" w:sz="0" w:space="0" w:color="auto"/>
            <w:right w:val="none" w:sz="0" w:space="0" w:color="auto"/>
          </w:divBdr>
        </w:div>
        <w:div w:id="1092168997">
          <w:marLeft w:val="480"/>
          <w:marRight w:val="0"/>
          <w:marTop w:val="0"/>
          <w:marBottom w:val="0"/>
          <w:divBdr>
            <w:top w:val="none" w:sz="0" w:space="0" w:color="auto"/>
            <w:left w:val="none" w:sz="0" w:space="0" w:color="auto"/>
            <w:bottom w:val="none" w:sz="0" w:space="0" w:color="auto"/>
            <w:right w:val="none" w:sz="0" w:space="0" w:color="auto"/>
          </w:divBdr>
        </w:div>
        <w:div w:id="1094010866">
          <w:marLeft w:val="480"/>
          <w:marRight w:val="0"/>
          <w:marTop w:val="0"/>
          <w:marBottom w:val="0"/>
          <w:divBdr>
            <w:top w:val="none" w:sz="0" w:space="0" w:color="auto"/>
            <w:left w:val="none" w:sz="0" w:space="0" w:color="auto"/>
            <w:bottom w:val="none" w:sz="0" w:space="0" w:color="auto"/>
            <w:right w:val="none" w:sz="0" w:space="0" w:color="auto"/>
          </w:divBdr>
        </w:div>
        <w:div w:id="1125390221">
          <w:marLeft w:val="480"/>
          <w:marRight w:val="0"/>
          <w:marTop w:val="0"/>
          <w:marBottom w:val="0"/>
          <w:divBdr>
            <w:top w:val="none" w:sz="0" w:space="0" w:color="auto"/>
            <w:left w:val="none" w:sz="0" w:space="0" w:color="auto"/>
            <w:bottom w:val="none" w:sz="0" w:space="0" w:color="auto"/>
            <w:right w:val="none" w:sz="0" w:space="0" w:color="auto"/>
          </w:divBdr>
        </w:div>
      </w:divsChild>
    </w:div>
    <w:div w:id="929578326">
      <w:bodyDiv w:val="1"/>
      <w:marLeft w:val="0"/>
      <w:marRight w:val="0"/>
      <w:marTop w:val="0"/>
      <w:marBottom w:val="0"/>
      <w:divBdr>
        <w:top w:val="none" w:sz="0" w:space="0" w:color="auto"/>
        <w:left w:val="none" w:sz="0" w:space="0" w:color="auto"/>
        <w:bottom w:val="none" w:sz="0" w:space="0" w:color="auto"/>
        <w:right w:val="none" w:sz="0" w:space="0" w:color="auto"/>
      </w:divBdr>
    </w:div>
    <w:div w:id="929578425">
      <w:bodyDiv w:val="1"/>
      <w:marLeft w:val="0"/>
      <w:marRight w:val="0"/>
      <w:marTop w:val="0"/>
      <w:marBottom w:val="0"/>
      <w:divBdr>
        <w:top w:val="none" w:sz="0" w:space="0" w:color="auto"/>
        <w:left w:val="none" w:sz="0" w:space="0" w:color="auto"/>
        <w:bottom w:val="none" w:sz="0" w:space="0" w:color="auto"/>
        <w:right w:val="none" w:sz="0" w:space="0" w:color="auto"/>
      </w:divBdr>
    </w:div>
    <w:div w:id="929896759">
      <w:bodyDiv w:val="1"/>
      <w:marLeft w:val="0"/>
      <w:marRight w:val="0"/>
      <w:marTop w:val="0"/>
      <w:marBottom w:val="0"/>
      <w:divBdr>
        <w:top w:val="none" w:sz="0" w:space="0" w:color="auto"/>
        <w:left w:val="none" w:sz="0" w:space="0" w:color="auto"/>
        <w:bottom w:val="none" w:sz="0" w:space="0" w:color="auto"/>
        <w:right w:val="none" w:sz="0" w:space="0" w:color="auto"/>
      </w:divBdr>
    </w:div>
    <w:div w:id="929971902">
      <w:bodyDiv w:val="1"/>
      <w:marLeft w:val="0"/>
      <w:marRight w:val="0"/>
      <w:marTop w:val="0"/>
      <w:marBottom w:val="0"/>
      <w:divBdr>
        <w:top w:val="none" w:sz="0" w:space="0" w:color="auto"/>
        <w:left w:val="none" w:sz="0" w:space="0" w:color="auto"/>
        <w:bottom w:val="none" w:sz="0" w:space="0" w:color="auto"/>
        <w:right w:val="none" w:sz="0" w:space="0" w:color="auto"/>
      </w:divBdr>
    </w:div>
    <w:div w:id="930428997">
      <w:bodyDiv w:val="1"/>
      <w:marLeft w:val="0"/>
      <w:marRight w:val="0"/>
      <w:marTop w:val="0"/>
      <w:marBottom w:val="0"/>
      <w:divBdr>
        <w:top w:val="none" w:sz="0" w:space="0" w:color="auto"/>
        <w:left w:val="none" w:sz="0" w:space="0" w:color="auto"/>
        <w:bottom w:val="none" w:sz="0" w:space="0" w:color="auto"/>
        <w:right w:val="none" w:sz="0" w:space="0" w:color="auto"/>
      </w:divBdr>
    </w:div>
    <w:div w:id="930629233">
      <w:bodyDiv w:val="1"/>
      <w:marLeft w:val="0"/>
      <w:marRight w:val="0"/>
      <w:marTop w:val="0"/>
      <w:marBottom w:val="0"/>
      <w:divBdr>
        <w:top w:val="none" w:sz="0" w:space="0" w:color="auto"/>
        <w:left w:val="none" w:sz="0" w:space="0" w:color="auto"/>
        <w:bottom w:val="none" w:sz="0" w:space="0" w:color="auto"/>
        <w:right w:val="none" w:sz="0" w:space="0" w:color="auto"/>
      </w:divBdr>
    </w:div>
    <w:div w:id="930743036">
      <w:bodyDiv w:val="1"/>
      <w:marLeft w:val="0"/>
      <w:marRight w:val="0"/>
      <w:marTop w:val="0"/>
      <w:marBottom w:val="0"/>
      <w:divBdr>
        <w:top w:val="none" w:sz="0" w:space="0" w:color="auto"/>
        <w:left w:val="none" w:sz="0" w:space="0" w:color="auto"/>
        <w:bottom w:val="none" w:sz="0" w:space="0" w:color="auto"/>
        <w:right w:val="none" w:sz="0" w:space="0" w:color="auto"/>
      </w:divBdr>
    </w:div>
    <w:div w:id="931086067">
      <w:bodyDiv w:val="1"/>
      <w:marLeft w:val="0"/>
      <w:marRight w:val="0"/>
      <w:marTop w:val="0"/>
      <w:marBottom w:val="0"/>
      <w:divBdr>
        <w:top w:val="none" w:sz="0" w:space="0" w:color="auto"/>
        <w:left w:val="none" w:sz="0" w:space="0" w:color="auto"/>
        <w:bottom w:val="none" w:sz="0" w:space="0" w:color="auto"/>
        <w:right w:val="none" w:sz="0" w:space="0" w:color="auto"/>
      </w:divBdr>
    </w:div>
    <w:div w:id="931204425">
      <w:bodyDiv w:val="1"/>
      <w:marLeft w:val="0"/>
      <w:marRight w:val="0"/>
      <w:marTop w:val="0"/>
      <w:marBottom w:val="0"/>
      <w:divBdr>
        <w:top w:val="none" w:sz="0" w:space="0" w:color="auto"/>
        <w:left w:val="none" w:sz="0" w:space="0" w:color="auto"/>
        <w:bottom w:val="none" w:sz="0" w:space="0" w:color="auto"/>
        <w:right w:val="none" w:sz="0" w:space="0" w:color="auto"/>
      </w:divBdr>
    </w:div>
    <w:div w:id="931276146">
      <w:bodyDiv w:val="1"/>
      <w:marLeft w:val="0"/>
      <w:marRight w:val="0"/>
      <w:marTop w:val="0"/>
      <w:marBottom w:val="0"/>
      <w:divBdr>
        <w:top w:val="none" w:sz="0" w:space="0" w:color="auto"/>
        <w:left w:val="none" w:sz="0" w:space="0" w:color="auto"/>
        <w:bottom w:val="none" w:sz="0" w:space="0" w:color="auto"/>
        <w:right w:val="none" w:sz="0" w:space="0" w:color="auto"/>
      </w:divBdr>
    </w:div>
    <w:div w:id="931357299">
      <w:bodyDiv w:val="1"/>
      <w:marLeft w:val="0"/>
      <w:marRight w:val="0"/>
      <w:marTop w:val="0"/>
      <w:marBottom w:val="0"/>
      <w:divBdr>
        <w:top w:val="none" w:sz="0" w:space="0" w:color="auto"/>
        <w:left w:val="none" w:sz="0" w:space="0" w:color="auto"/>
        <w:bottom w:val="none" w:sz="0" w:space="0" w:color="auto"/>
        <w:right w:val="none" w:sz="0" w:space="0" w:color="auto"/>
      </w:divBdr>
    </w:div>
    <w:div w:id="931812722">
      <w:bodyDiv w:val="1"/>
      <w:marLeft w:val="0"/>
      <w:marRight w:val="0"/>
      <w:marTop w:val="0"/>
      <w:marBottom w:val="0"/>
      <w:divBdr>
        <w:top w:val="none" w:sz="0" w:space="0" w:color="auto"/>
        <w:left w:val="none" w:sz="0" w:space="0" w:color="auto"/>
        <w:bottom w:val="none" w:sz="0" w:space="0" w:color="auto"/>
        <w:right w:val="none" w:sz="0" w:space="0" w:color="auto"/>
      </w:divBdr>
    </w:div>
    <w:div w:id="932279771">
      <w:bodyDiv w:val="1"/>
      <w:marLeft w:val="0"/>
      <w:marRight w:val="0"/>
      <w:marTop w:val="0"/>
      <w:marBottom w:val="0"/>
      <w:divBdr>
        <w:top w:val="none" w:sz="0" w:space="0" w:color="auto"/>
        <w:left w:val="none" w:sz="0" w:space="0" w:color="auto"/>
        <w:bottom w:val="none" w:sz="0" w:space="0" w:color="auto"/>
        <w:right w:val="none" w:sz="0" w:space="0" w:color="auto"/>
      </w:divBdr>
    </w:div>
    <w:div w:id="932319101">
      <w:bodyDiv w:val="1"/>
      <w:marLeft w:val="0"/>
      <w:marRight w:val="0"/>
      <w:marTop w:val="0"/>
      <w:marBottom w:val="0"/>
      <w:divBdr>
        <w:top w:val="none" w:sz="0" w:space="0" w:color="auto"/>
        <w:left w:val="none" w:sz="0" w:space="0" w:color="auto"/>
        <w:bottom w:val="none" w:sz="0" w:space="0" w:color="auto"/>
        <w:right w:val="none" w:sz="0" w:space="0" w:color="auto"/>
      </w:divBdr>
    </w:div>
    <w:div w:id="932395917">
      <w:bodyDiv w:val="1"/>
      <w:marLeft w:val="0"/>
      <w:marRight w:val="0"/>
      <w:marTop w:val="0"/>
      <w:marBottom w:val="0"/>
      <w:divBdr>
        <w:top w:val="none" w:sz="0" w:space="0" w:color="auto"/>
        <w:left w:val="none" w:sz="0" w:space="0" w:color="auto"/>
        <w:bottom w:val="none" w:sz="0" w:space="0" w:color="auto"/>
        <w:right w:val="none" w:sz="0" w:space="0" w:color="auto"/>
      </w:divBdr>
    </w:div>
    <w:div w:id="932709566">
      <w:bodyDiv w:val="1"/>
      <w:marLeft w:val="0"/>
      <w:marRight w:val="0"/>
      <w:marTop w:val="0"/>
      <w:marBottom w:val="0"/>
      <w:divBdr>
        <w:top w:val="none" w:sz="0" w:space="0" w:color="auto"/>
        <w:left w:val="none" w:sz="0" w:space="0" w:color="auto"/>
        <w:bottom w:val="none" w:sz="0" w:space="0" w:color="auto"/>
        <w:right w:val="none" w:sz="0" w:space="0" w:color="auto"/>
      </w:divBdr>
    </w:div>
    <w:div w:id="932712866">
      <w:bodyDiv w:val="1"/>
      <w:marLeft w:val="0"/>
      <w:marRight w:val="0"/>
      <w:marTop w:val="0"/>
      <w:marBottom w:val="0"/>
      <w:divBdr>
        <w:top w:val="none" w:sz="0" w:space="0" w:color="auto"/>
        <w:left w:val="none" w:sz="0" w:space="0" w:color="auto"/>
        <w:bottom w:val="none" w:sz="0" w:space="0" w:color="auto"/>
        <w:right w:val="none" w:sz="0" w:space="0" w:color="auto"/>
      </w:divBdr>
    </w:div>
    <w:div w:id="932905447">
      <w:bodyDiv w:val="1"/>
      <w:marLeft w:val="0"/>
      <w:marRight w:val="0"/>
      <w:marTop w:val="0"/>
      <w:marBottom w:val="0"/>
      <w:divBdr>
        <w:top w:val="none" w:sz="0" w:space="0" w:color="auto"/>
        <w:left w:val="none" w:sz="0" w:space="0" w:color="auto"/>
        <w:bottom w:val="none" w:sz="0" w:space="0" w:color="auto"/>
        <w:right w:val="none" w:sz="0" w:space="0" w:color="auto"/>
      </w:divBdr>
    </w:div>
    <w:div w:id="933198780">
      <w:bodyDiv w:val="1"/>
      <w:marLeft w:val="0"/>
      <w:marRight w:val="0"/>
      <w:marTop w:val="0"/>
      <w:marBottom w:val="0"/>
      <w:divBdr>
        <w:top w:val="none" w:sz="0" w:space="0" w:color="auto"/>
        <w:left w:val="none" w:sz="0" w:space="0" w:color="auto"/>
        <w:bottom w:val="none" w:sz="0" w:space="0" w:color="auto"/>
        <w:right w:val="none" w:sz="0" w:space="0" w:color="auto"/>
      </w:divBdr>
    </w:div>
    <w:div w:id="933587843">
      <w:bodyDiv w:val="1"/>
      <w:marLeft w:val="0"/>
      <w:marRight w:val="0"/>
      <w:marTop w:val="0"/>
      <w:marBottom w:val="0"/>
      <w:divBdr>
        <w:top w:val="none" w:sz="0" w:space="0" w:color="auto"/>
        <w:left w:val="none" w:sz="0" w:space="0" w:color="auto"/>
        <w:bottom w:val="none" w:sz="0" w:space="0" w:color="auto"/>
        <w:right w:val="none" w:sz="0" w:space="0" w:color="auto"/>
      </w:divBdr>
    </w:div>
    <w:div w:id="933631154">
      <w:bodyDiv w:val="1"/>
      <w:marLeft w:val="0"/>
      <w:marRight w:val="0"/>
      <w:marTop w:val="0"/>
      <w:marBottom w:val="0"/>
      <w:divBdr>
        <w:top w:val="none" w:sz="0" w:space="0" w:color="auto"/>
        <w:left w:val="none" w:sz="0" w:space="0" w:color="auto"/>
        <w:bottom w:val="none" w:sz="0" w:space="0" w:color="auto"/>
        <w:right w:val="none" w:sz="0" w:space="0" w:color="auto"/>
      </w:divBdr>
    </w:div>
    <w:div w:id="933977875">
      <w:bodyDiv w:val="1"/>
      <w:marLeft w:val="0"/>
      <w:marRight w:val="0"/>
      <w:marTop w:val="0"/>
      <w:marBottom w:val="0"/>
      <w:divBdr>
        <w:top w:val="none" w:sz="0" w:space="0" w:color="auto"/>
        <w:left w:val="none" w:sz="0" w:space="0" w:color="auto"/>
        <w:bottom w:val="none" w:sz="0" w:space="0" w:color="auto"/>
        <w:right w:val="none" w:sz="0" w:space="0" w:color="auto"/>
      </w:divBdr>
    </w:div>
    <w:div w:id="934097272">
      <w:bodyDiv w:val="1"/>
      <w:marLeft w:val="0"/>
      <w:marRight w:val="0"/>
      <w:marTop w:val="0"/>
      <w:marBottom w:val="0"/>
      <w:divBdr>
        <w:top w:val="none" w:sz="0" w:space="0" w:color="auto"/>
        <w:left w:val="none" w:sz="0" w:space="0" w:color="auto"/>
        <w:bottom w:val="none" w:sz="0" w:space="0" w:color="auto"/>
        <w:right w:val="none" w:sz="0" w:space="0" w:color="auto"/>
      </w:divBdr>
    </w:div>
    <w:div w:id="934245770">
      <w:bodyDiv w:val="1"/>
      <w:marLeft w:val="0"/>
      <w:marRight w:val="0"/>
      <w:marTop w:val="0"/>
      <w:marBottom w:val="0"/>
      <w:divBdr>
        <w:top w:val="none" w:sz="0" w:space="0" w:color="auto"/>
        <w:left w:val="none" w:sz="0" w:space="0" w:color="auto"/>
        <w:bottom w:val="none" w:sz="0" w:space="0" w:color="auto"/>
        <w:right w:val="none" w:sz="0" w:space="0" w:color="auto"/>
      </w:divBdr>
    </w:div>
    <w:div w:id="934829120">
      <w:bodyDiv w:val="1"/>
      <w:marLeft w:val="0"/>
      <w:marRight w:val="0"/>
      <w:marTop w:val="0"/>
      <w:marBottom w:val="0"/>
      <w:divBdr>
        <w:top w:val="none" w:sz="0" w:space="0" w:color="auto"/>
        <w:left w:val="none" w:sz="0" w:space="0" w:color="auto"/>
        <w:bottom w:val="none" w:sz="0" w:space="0" w:color="auto"/>
        <w:right w:val="none" w:sz="0" w:space="0" w:color="auto"/>
      </w:divBdr>
    </w:div>
    <w:div w:id="934897864">
      <w:bodyDiv w:val="1"/>
      <w:marLeft w:val="0"/>
      <w:marRight w:val="0"/>
      <w:marTop w:val="0"/>
      <w:marBottom w:val="0"/>
      <w:divBdr>
        <w:top w:val="none" w:sz="0" w:space="0" w:color="auto"/>
        <w:left w:val="none" w:sz="0" w:space="0" w:color="auto"/>
        <w:bottom w:val="none" w:sz="0" w:space="0" w:color="auto"/>
        <w:right w:val="none" w:sz="0" w:space="0" w:color="auto"/>
      </w:divBdr>
    </w:div>
    <w:div w:id="935211801">
      <w:bodyDiv w:val="1"/>
      <w:marLeft w:val="0"/>
      <w:marRight w:val="0"/>
      <w:marTop w:val="0"/>
      <w:marBottom w:val="0"/>
      <w:divBdr>
        <w:top w:val="none" w:sz="0" w:space="0" w:color="auto"/>
        <w:left w:val="none" w:sz="0" w:space="0" w:color="auto"/>
        <w:bottom w:val="none" w:sz="0" w:space="0" w:color="auto"/>
        <w:right w:val="none" w:sz="0" w:space="0" w:color="auto"/>
      </w:divBdr>
    </w:div>
    <w:div w:id="935292029">
      <w:bodyDiv w:val="1"/>
      <w:marLeft w:val="0"/>
      <w:marRight w:val="0"/>
      <w:marTop w:val="0"/>
      <w:marBottom w:val="0"/>
      <w:divBdr>
        <w:top w:val="none" w:sz="0" w:space="0" w:color="auto"/>
        <w:left w:val="none" w:sz="0" w:space="0" w:color="auto"/>
        <w:bottom w:val="none" w:sz="0" w:space="0" w:color="auto"/>
        <w:right w:val="none" w:sz="0" w:space="0" w:color="auto"/>
      </w:divBdr>
    </w:div>
    <w:div w:id="935362456">
      <w:bodyDiv w:val="1"/>
      <w:marLeft w:val="0"/>
      <w:marRight w:val="0"/>
      <w:marTop w:val="0"/>
      <w:marBottom w:val="0"/>
      <w:divBdr>
        <w:top w:val="none" w:sz="0" w:space="0" w:color="auto"/>
        <w:left w:val="none" w:sz="0" w:space="0" w:color="auto"/>
        <w:bottom w:val="none" w:sz="0" w:space="0" w:color="auto"/>
        <w:right w:val="none" w:sz="0" w:space="0" w:color="auto"/>
      </w:divBdr>
    </w:div>
    <w:div w:id="935401730">
      <w:bodyDiv w:val="1"/>
      <w:marLeft w:val="0"/>
      <w:marRight w:val="0"/>
      <w:marTop w:val="0"/>
      <w:marBottom w:val="0"/>
      <w:divBdr>
        <w:top w:val="none" w:sz="0" w:space="0" w:color="auto"/>
        <w:left w:val="none" w:sz="0" w:space="0" w:color="auto"/>
        <w:bottom w:val="none" w:sz="0" w:space="0" w:color="auto"/>
        <w:right w:val="none" w:sz="0" w:space="0" w:color="auto"/>
      </w:divBdr>
    </w:div>
    <w:div w:id="935484600">
      <w:bodyDiv w:val="1"/>
      <w:marLeft w:val="0"/>
      <w:marRight w:val="0"/>
      <w:marTop w:val="0"/>
      <w:marBottom w:val="0"/>
      <w:divBdr>
        <w:top w:val="none" w:sz="0" w:space="0" w:color="auto"/>
        <w:left w:val="none" w:sz="0" w:space="0" w:color="auto"/>
        <w:bottom w:val="none" w:sz="0" w:space="0" w:color="auto"/>
        <w:right w:val="none" w:sz="0" w:space="0" w:color="auto"/>
      </w:divBdr>
    </w:div>
    <w:div w:id="935552306">
      <w:bodyDiv w:val="1"/>
      <w:marLeft w:val="0"/>
      <w:marRight w:val="0"/>
      <w:marTop w:val="0"/>
      <w:marBottom w:val="0"/>
      <w:divBdr>
        <w:top w:val="none" w:sz="0" w:space="0" w:color="auto"/>
        <w:left w:val="none" w:sz="0" w:space="0" w:color="auto"/>
        <w:bottom w:val="none" w:sz="0" w:space="0" w:color="auto"/>
        <w:right w:val="none" w:sz="0" w:space="0" w:color="auto"/>
      </w:divBdr>
    </w:div>
    <w:div w:id="935595021">
      <w:bodyDiv w:val="1"/>
      <w:marLeft w:val="0"/>
      <w:marRight w:val="0"/>
      <w:marTop w:val="0"/>
      <w:marBottom w:val="0"/>
      <w:divBdr>
        <w:top w:val="none" w:sz="0" w:space="0" w:color="auto"/>
        <w:left w:val="none" w:sz="0" w:space="0" w:color="auto"/>
        <w:bottom w:val="none" w:sz="0" w:space="0" w:color="auto"/>
        <w:right w:val="none" w:sz="0" w:space="0" w:color="auto"/>
      </w:divBdr>
    </w:div>
    <w:div w:id="935602152">
      <w:bodyDiv w:val="1"/>
      <w:marLeft w:val="0"/>
      <w:marRight w:val="0"/>
      <w:marTop w:val="0"/>
      <w:marBottom w:val="0"/>
      <w:divBdr>
        <w:top w:val="none" w:sz="0" w:space="0" w:color="auto"/>
        <w:left w:val="none" w:sz="0" w:space="0" w:color="auto"/>
        <w:bottom w:val="none" w:sz="0" w:space="0" w:color="auto"/>
        <w:right w:val="none" w:sz="0" w:space="0" w:color="auto"/>
      </w:divBdr>
    </w:div>
    <w:div w:id="935676242">
      <w:bodyDiv w:val="1"/>
      <w:marLeft w:val="0"/>
      <w:marRight w:val="0"/>
      <w:marTop w:val="0"/>
      <w:marBottom w:val="0"/>
      <w:divBdr>
        <w:top w:val="none" w:sz="0" w:space="0" w:color="auto"/>
        <w:left w:val="none" w:sz="0" w:space="0" w:color="auto"/>
        <w:bottom w:val="none" w:sz="0" w:space="0" w:color="auto"/>
        <w:right w:val="none" w:sz="0" w:space="0" w:color="auto"/>
      </w:divBdr>
    </w:div>
    <w:div w:id="935819688">
      <w:bodyDiv w:val="1"/>
      <w:marLeft w:val="0"/>
      <w:marRight w:val="0"/>
      <w:marTop w:val="0"/>
      <w:marBottom w:val="0"/>
      <w:divBdr>
        <w:top w:val="none" w:sz="0" w:space="0" w:color="auto"/>
        <w:left w:val="none" w:sz="0" w:space="0" w:color="auto"/>
        <w:bottom w:val="none" w:sz="0" w:space="0" w:color="auto"/>
        <w:right w:val="none" w:sz="0" w:space="0" w:color="auto"/>
      </w:divBdr>
    </w:div>
    <w:div w:id="935944527">
      <w:bodyDiv w:val="1"/>
      <w:marLeft w:val="0"/>
      <w:marRight w:val="0"/>
      <w:marTop w:val="0"/>
      <w:marBottom w:val="0"/>
      <w:divBdr>
        <w:top w:val="none" w:sz="0" w:space="0" w:color="auto"/>
        <w:left w:val="none" w:sz="0" w:space="0" w:color="auto"/>
        <w:bottom w:val="none" w:sz="0" w:space="0" w:color="auto"/>
        <w:right w:val="none" w:sz="0" w:space="0" w:color="auto"/>
      </w:divBdr>
    </w:div>
    <w:div w:id="935985388">
      <w:bodyDiv w:val="1"/>
      <w:marLeft w:val="0"/>
      <w:marRight w:val="0"/>
      <w:marTop w:val="0"/>
      <w:marBottom w:val="0"/>
      <w:divBdr>
        <w:top w:val="none" w:sz="0" w:space="0" w:color="auto"/>
        <w:left w:val="none" w:sz="0" w:space="0" w:color="auto"/>
        <w:bottom w:val="none" w:sz="0" w:space="0" w:color="auto"/>
        <w:right w:val="none" w:sz="0" w:space="0" w:color="auto"/>
      </w:divBdr>
      <w:divsChild>
        <w:div w:id="281158670">
          <w:marLeft w:val="0"/>
          <w:marRight w:val="0"/>
          <w:marTop w:val="0"/>
          <w:marBottom w:val="0"/>
          <w:divBdr>
            <w:top w:val="none" w:sz="0" w:space="0" w:color="auto"/>
            <w:left w:val="none" w:sz="0" w:space="0" w:color="auto"/>
            <w:bottom w:val="none" w:sz="0" w:space="0" w:color="auto"/>
            <w:right w:val="none" w:sz="0" w:space="0" w:color="auto"/>
          </w:divBdr>
          <w:divsChild>
            <w:div w:id="75367848">
              <w:marLeft w:val="0"/>
              <w:marRight w:val="0"/>
              <w:marTop w:val="0"/>
              <w:marBottom w:val="0"/>
              <w:divBdr>
                <w:top w:val="none" w:sz="0" w:space="0" w:color="auto"/>
                <w:left w:val="none" w:sz="0" w:space="0" w:color="auto"/>
                <w:bottom w:val="none" w:sz="0" w:space="0" w:color="auto"/>
                <w:right w:val="none" w:sz="0" w:space="0" w:color="auto"/>
              </w:divBdr>
              <w:divsChild>
                <w:div w:id="7310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5678">
      <w:bodyDiv w:val="1"/>
      <w:marLeft w:val="0"/>
      <w:marRight w:val="0"/>
      <w:marTop w:val="0"/>
      <w:marBottom w:val="0"/>
      <w:divBdr>
        <w:top w:val="none" w:sz="0" w:space="0" w:color="auto"/>
        <w:left w:val="none" w:sz="0" w:space="0" w:color="auto"/>
        <w:bottom w:val="none" w:sz="0" w:space="0" w:color="auto"/>
        <w:right w:val="none" w:sz="0" w:space="0" w:color="auto"/>
      </w:divBdr>
    </w:div>
    <w:div w:id="936055698">
      <w:bodyDiv w:val="1"/>
      <w:marLeft w:val="0"/>
      <w:marRight w:val="0"/>
      <w:marTop w:val="0"/>
      <w:marBottom w:val="0"/>
      <w:divBdr>
        <w:top w:val="none" w:sz="0" w:space="0" w:color="auto"/>
        <w:left w:val="none" w:sz="0" w:space="0" w:color="auto"/>
        <w:bottom w:val="none" w:sz="0" w:space="0" w:color="auto"/>
        <w:right w:val="none" w:sz="0" w:space="0" w:color="auto"/>
      </w:divBdr>
    </w:div>
    <w:div w:id="936061598">
      <w:bodyDiv w:val="1"/>
      <w:marLeft w:val="0"/>
      <w:marRight w:val="0"/>
      <w:marTop w:val="0"/>
      <w:marBottom w:val="0"/>
      <w:divBdr>
        <w:top w:val="none" w:sz="0" w:space="0" w:color="auto"/>
        <w:left w:val="none" w:sz="0" w:space="0" w:color="auto"/>
        <w:bottom w:val="none" w:sz="0" w:space="0" w:color="auto"/>
        <w:right w:val="none" w:sz="0" w:space="0" w:color="auto"/>
      </w:divBdr>
    </w:div>
    <w:div w:id="936712925">
      <w:bodyDiv w:val="1"/>
      <w:marLeft w:val="0"/>
      <w:marRight w:val="0"/>
      <w:marTop w:val="0"/>
      <w:marBottom w:val="0"/>
      <w:divBdr>
        <w:top w:val="none" w:sz="0" w:space="0" w:color="auto"/>
        <w:left w:val="none" w:sz="0" w:space="0" w:color="auto"/>
        <w:bottom w:val="none" w:sz="0" w:space="0" w:color="auto"/>
        <w:right w:val="none" w:sz="0" w:space="0" w:color="auto"/>
      </w:divBdr>
    </w:div>
    <w:div w:id="936786190">
      <w:bodyDiv w:val="1"/>
      <w:marLeft w:val="0"/>
      <w:marRight w:val="0"/>
      <w:marTop w:val="0"/>
      <w:marBottom w:val="0"/>
      <w:divBdr>
        <w:top w:val="none" w:sz="0" w:space="0" w:color="auto"/>
        <w:left w:val="none" w:sz="0" w:space="0" w:color="auto"/>
        <w:bottom w:val="none" w:sz="0" w:space="0" w:color="auto"/>
        <w:right w:val="none" w:sz="0" w:space="0" w:color="auto"/>
      </w:divBdr>
    </w:div>
    <w:div w:id="936788257">
      <w:bodyDiv w:val="1"/>
      <w:marLeft w:val="0"/>
      <w:marRight w:val="0"/>
      <w:marTop w:val="0"/>
      <w:marBottom w:val="0"/>
      <w:divBdr>
        <w:top w:val="none" w:sz="0" w:space="0" w:color="auto"/>
        <w:left w:val="none" w:sz="0" w:space="0" w:color="auto"/>
        <w:bottom w:val="none" w:sz="0" w:space="0" w:color="auto"/>
        <w:right w:val="none" w:sz="0" w:space="0" w:color="auto"/>
      </w:divBdr>
    </w:div>
    <w:div w:id="936793638">
      <w:bodyDiv w:val="1"/>
      <w:marLeft w:val="0"/>
      <w:marRight w:val="0"/>
      <w:marTop w:val="0"/>
      <w:marBottom w:val="0"/>
      <w:divBdr>
        <w:top w:val="none" w:sz="0" w:space="0" w:color="auto"/>
        <w:left w:val="none" w:sz="0" w:space="0" w:color="auto"/>
        <w:bottom w:val="none" w:sz="0" w:space="0" w:color="auto"/>
        <w:right w:val="none" w:sz="0" w:space="0" w:color="auto"/>
      </w:divBdr>
      <w:divsChild>
        <w:div w:id="6519485">
          <w:marLeft w:val="480"/>
          <w:marRight w:val="0"/>
          <w:marTop w:val="0"/>
          <w:marBottom w:val="0"/>
          <w:divBdr>
            <w:top w:val="none" w:sz="0" w:space="0" w:color="auto"/>
            <w:left w:val="none" w:sz="0" w:space="0" w:color="auto"/>
            <w:bottom w:val="none" w:sz="0" w:space="0" w:color="auto"/>
            <w:right w:val="none" w:sz="0" w:space="0" w:color="auto"/>
          </w:divBdr>
        </w:div>
        <w:div w:id="31657321">
          <w:marLeft w:val="480"/>
          <w:marRight w:val="0"/>
          <w:marTop w:val="0"/>
          <w:marBottom w:val="0"/>
          <w:divBdr>
            <w:top w:val="none" w:sz="0" w:space="0" w:color="auto"/>
            <w:left w:val="none" w:sz="0" w:space="0" w:color="auto"/>
            <w:bottom w:val="none" w:sz="0" w:space="0" w:color="auto"/>
            <w:right w:val="none" w:sz="0" w:space="0" w:color="auto"/>
          </w:divBdr>
        </w:div>
        <w:div w:id="34742070">
          <w:marLeft w:val="480"/>
          <w:marRight w:val="0"/>
          <w:marTop w:val="0"/>
          <w:marBottom w:val="0"/>
          <w:divBdr>
            <w:top w:val="none" w:sz="0" w:space="0" w:color="auto"/>
            <w:left w:val="none" w:sz="0" w:space="0" w:color="auto"/>
            <w:bottom w:val="none" w:sz="0" w:space="0" w:color="auto"/>
            <w:right w:val="none" w:sz="0" w:space="0" w:color="auto"/>
          </w:divBdr>
        </w:div>
        <w:div w:id="55516345">
          <w:marLeft w:val="480"/>
          <w:marRight w:val="0"/>
          <w:marTop w:val="0"/>
          <w:marBottom w:val="0"/>
          <w:divBdr>
            <w:top w:val="none" w:sz="0" w:space="0" w:color="auto"/>
            <w:left w:val="none" w:sz="0" w:space="0" w:color="auto"/>
            <w:bottom w:val="none" w:sz="0" w:space="0" w:color="auto"/>
            <w:right w:val="none" w:sz="0" w:space="0" w:color="auto"/>
          </w:divBdr>
        </w:div>
        <w:div w:id="70587336">
          <w:marLeft w:val="480"/>
          <w:marRight w:val="0"/>
          <w:marTop w:val="0"/>
          <w:marBottom w:val="0"/>
          <w:divBdr>
            <w:top w:val="none" w:sz="0" w:space="0" w:color="auto"/>
            <w:left w:val="none" w:sz="0" w:space="0" w:color="auto"/>
            <w:bottom w:val="none" w:sz="0" w:space="0" w:color="auto"/>
            <w:right w:val="none" w:sz="0" w:space="0" w:color="auto"/>
          </w:divBdr>
        </w:div>
        <w:div w:id="71700639">
          <w:marLeft w:val="480"/>
          <w:marRight w:val="0"/>
          <w:marTop w:val="0"/>
          <w:marBottom w:val="0"/>
          <w:divBdr>
            <w:top w:val="none" w:sz="0" w:space="0" w:color="auto"/>
            <w:left w:val="none" w:sz="0" w:space="0" w:color="auto"/>
            <w:bottom w:val="none" w:sz="0" w:space="0" w:color="auto"/>
            <w:right w:val="none" w:sz="0" w:space="0" w:color="auto"/>
          </w:divBdr>
        </w:div>
        <w:div w:id="86734427">
          <w:marLeft w:val="480"/>
          <w:marRight w:val="0"/>
          <w:marTop w:val="0"/>
          <w:marBottom w:val="0"/>
          <w:divBdr>
            <w:top w:val="none" w:sz="0" w:space="0" w:color="auto"/>
            <w:left w:val="none" w:sz="0" w:space="0" w:color="auto"/>
            <w:bottom w:val="none" w:sz="0" w:space="0" w:color="auto"/>
            <w:right w:val="none" w:sz="0" w:space="0" w:color="auto"/>
          </w:divBdr>
        </w:div>
        <w:div w:id="87117201">
          <w:marLeft w:val="480"/>
          <w:marRight w:val="0"/>
          <w:marTop w:val="0"/>
          <w:marBottom w:val="0"/>
          <w:divBdr>
            <w:top w:val="none" w:sz="0" w:space="0" w:color="auto"/>
            <w:left w:val="none" w:sz="0" w:space="0" w:color="auto"/>
            <w:bottom w:val="none" w:sz="0" w:space="0" w:color="auto"/>
            <w:right w:val="none" w:sz="0" w:space="0" w:color="auto"/>
          </w:divBdr>
        </w:div>
        <w:div w:id="91711704">
          <w:marLeft w:val="480"/>
          <w:marRight w:val="0"/>
          <w:marTop w:val="0"/>
          <w:marBottom w:val="0"/>
          <w:divBdr>
            <w:top w:val="none" w:sz="0" w:space="0" w:color="auto"/>
            <w:left w:val="none" w:sz="0" w:space="0" w:color="auto"/>
            <w:bottom w:val="none" w:sz="0" w:space="0" w:color="auto"/>
            <w:right w:val="none" w:sz="0" w:space="0" w:color="auto"/>
          </w:divBdr>
        </w:div>
        <w:div w:id="159006386">
          <w:marLeft w:val="480"/>
          <w:marRight w:val="0"/>
          <w:marTop w:val="0"/>
          <w:marBottom w:val="0"/>
          <w:divBdr>
            <w:top w:val="none" w:sz="0" w:space="0" w:color="auto"/>
            <w:left w:val="none" w:sz="0" w:space="0" w:color="auto"/>
            <w:bottom w:val="none" w:sz="0" w:space="0" w:color="auto"/>
            <w:right w:val="none" w:sz="0" w:space="0" w:color="auto"/>
          </w:divBdr>
        </w:div>
        <w:div w:id="169292573">
          <w:marLeft w:val="480"/>
          <w:marRight w:val="0"/>
          <w:marTop w:val="0"/>
          <w:marBottom w:val="0"/>
          <w:divBdr>
            <w:top w:val="none" w:sz="0" w:space="0" w:color="auto"/>
            <w:left w:val="none" w:sz="0" w:space="0" w:color="auto"/>
            <w:bottom w:val="none" w:sz="0" w:space="0" w:color="auto"/>
            <w:right w:val="none" w:sz="0" w:space="0" w:color="auto"/>
          </w:divBdr>
        </w:div>
        <w:div w:id="236287352">
          <w:marLeft w:val="480"/>
          <w:marRight w:val="0"/>
          <w:marTop w:val="0"/>
          <w:marBottom w:val="0"/>
          <w:divBdr>
            <w:top w:val="none" w:sz="0" w:space="0" w:color="auto"/>
            <w:left w:val="none" w:sz="0" w:space="0" w:color="auto"/>
            <w:bottom w:val="none" w:sz="0" w:space="0" w:color="auto"/>
            <w:right w:val="none" w:sz="0" w:space="0" w:color="auto"/>
          </w:divBdr>
        </w:div>
        <w:div w:id="296036712">
          <w:marLeft w:val="480"/>
          <w:marRight w:val="0"/>
          <w:marTop w:val="0"/>
          <w:marBottom w:val="0"/>
          <w:divBdr>
            <w:top w:val="none" w:sz="0" w:space="0" w:color="auto"/>
            <w:left w:val="none" w:sz="0" w:space="0" w:color="auto"/>
            <w:bottom w:val="none" w:sz="0" w:space="0" w:color="auto"/>
            <w:right w:val="none" w:sz="0" w:space="0" w:color="auto"/>
          </w:divBdr>
        </w:div>
        <w:div w:id="306668744">
          <w:marLeft w:val="480"/>
          <w:marRight w:val="0"/>
          <w:marTop w:val="0"/>
          <w:marBottom w:val="0"/>
          <w:divBdr>
            <w:top w:val="none" w:sz="0" w:space="0" w:color="auto"/>
            <w:left w:val="none" w:sz="0" w:space="0" w:color="auto"/>
            <w:bottom w:val="none" w:sz="0" w:space="0" w:color="auto"/>
            <w:right w:val="none" w:sz="0" w:space="0" w:color="auto"/>
          </w:divBdr>
        </w:div>
        <w:div w:id="316343642">
          <w:marLeft w:val="480"/>
          <w:marRight w:val="0"/>
          <w:marTop w:val="0"/>
          <w:marBottom w:val="0"/>
          <w:divBdr>
            <w:top w:val="none" w:sz="0" w:space="0" w:color="auto"/>
            <w:left w:val="none" w:sz="0" w:space="0" w:color="auto"/>
            <w:bottom w:val="none" w:sz="0" w:space="0" w:color="auto"/>
            <w:right w:val="none" w:sz="0" w:space="0" w:color="auto"/>
          </w:divBdr>
        </w:div>
        <w:div w:id="351884131">
          <w:marLeft w:val="480"/>
          <w:marRight w:val="0"/>
          <w:marTop w:val="0"/>
          <w:marBottom w:val="0"/>
          <w:divBdr>
            <w:top w:val="none" w:sz="0" w:space="0" w:color="auto"/>
            <w:left w:val="none" w:sz="0" w:space="0" w:color="auto"/>
            <w:bottom w:val="none" w:sz="0" w:space="0" w:color="auto"/>
            <w:right w:val="none" w:sz="0" w:space="0" w:color="auto"/>
          </w:divBdr>
        </w:div>
        <w:div w:id="357463508">
          <w:marLeft w:val="480"/>
          <w:marRight w:val="0"/>
          <w:marTop w:val="0"/>
          <w:marBottom w:val="0"/>
          <w:divBdr>
            <w:top w:val="none" w:sz="0" w:space="0" w:color="auto"/>
            <w:left w:val="none" w:sz="0" w:space="0" w:color="auto"/>
            <w:bottom w:val="none" w:sz="0" w:space="0" w:color="auto"/>
            <w:right w:val="none" w:sz="0" w:space="0" w:color="auto"/>
          </w:divBdr>
        </w:div>
        <w:div w:id="402028793">
          <w:marLeft w:val="480"/>
          <w:marRight w:val="0"/>
          <w:marTop w:val="0"/>
          <w:marBottom w:val="0"/>
          <w:divBdr>
            <w:top w:val="none" w:sz="0" w:space="0" w:color="auto"/>
            <w:left w:val="none" w:sz="0" w:space="0" w:color="auto"/>
            <w:bottom w:val="none" w:sz="0" w:space="0" w:color="auto"/>
            <w:right w:val="none" w:sz="0" w:space="0" w:color="auto"/>
          </w:divBdr>
        </w:div>
        <w:div w:id="406658794">
          <w:marLeft w:val="480"/>
          <w:marRight w:val="0"/>
          <w:marTop w:val="0"/>
          <w:marBottom w:val="0"/>
          <w:divBdr>
            <w:top w:val="none" w:sz="0" w:space="0" w:color="auto"/>
            <w:left w:val="none" w:sz="0" w:space="0" w:color="auto"/>
            <w:bottom w:val="none" w:sz="0" w:space="0" w:color="auto"/>
            <w:right w:val="none" w:sz="0" w:space="0" w:color="auto"/>
          </w:divBdr>
        </w:div>
        <w:div w:id="411925464">
          <w:marLeft w:val="480"/>
          <w:marRight w:val="0"/>
          <w:marTop w:val="0"/>
          <w:marBottom w:val="0"/>
          <w:divBdr>
            <w:top w:val="none" w:sz="0" w:space="0" w:color="auto"/>
            <w:left w:val="none" w:sz="0" w:space="0" w:color="auto"/>
            <w:bottom w:val="none" w:sz="0" w:space="0" w:color="auto"/>
            <w:right w:val="none" w:sz="0" w:space="0" w:color="auto"/>
          </w:divBdr>
        </w:div>
        <w:div w:id="435831351">
          <w:marLeft w:val="480"/>
          <w:marRight w:val="0"/>
          <w:marTop w:val="0"/>
          <w:marBottom w:val="0"/>
          <w:divBdr>
            <w:top w:val="none" w:sz="0" w:space="0" w:color="auto"/>
            <w:left w:val="none" w:sz="0" w:space="0" w:color="auto"/>
            <w:bottom w:val="none" w:sz="0" w:space="0" w:color="auto"/>
            <w:right w:val="none" w:sz="0" w:space="0" w:color="auto"/>
          </w:divBdr>
        </w:div>
        <w:div w:id="451830557">
          <w:marLeft w:val="480"/>
          <w:marRight w:val="0"/>
          <w:marTop w:val="0"/>
          <w:marBottom w:val="0"/>
          <w:divBdr>
            <w:top w:val="none" w:sz="0" w:space="0" w:color="auto"/>
            <w:left w:val="none" w:sz="0" w:space="0" w:color="auto"/>
            <w:bottom w:val="none" w:sz="0" w:space="0" w:color="auto"/>
            <w:right w:val="none" w:sz="0" w:space="0" w:color="auto"/>
          </w:divBdr>
        </w:div>
        <w:div w:id="529219998">
          <w:marLeft w:val="480"/>
          <w:marRight w:val="0"/>
          <w:marTop w:val="0"/>
          <w:marBottom w:val="0"/>
          <w:divBdr>
            <w:top w:val="none" w:sz="0" w:space="0" w:color="auto"/>
            <w:left w:val="none" w:sz="0" w:space="0" w:color="auto"/>
            <w:bottom w:val="none" w:sz="0" w:space="0" w:color="auto"/>
            <w:right w:val="none" w:sz="0" w:space="0" w:color="auto"/>
          </w:divBdr>
        </w:div>
        <w:div w:id="544410835">
          <w:marLeft w:val="480"/>
          <w:marRight w:val="0"/>
          <w:marTop w:val="0"/>
          <w:marBottom w:val="0"/>
          <w:divBdr>
            <w:top w:val="none" w:sz="0" w:space="0" w:color="auto"/>
            <w:left w:val="none" w:sz="0" w:space="0" w:color="auto"/>
            <w:bottom w:val="none" w:sz="0" w:space="0" w:color="auto"/>
            <w:right w:val="none" w:sz="0" w:space="0" w:color="auto"/>
          </w:divBdr>
        </w:div>
        <w:div w:id="574514464">
          <w:marLeft w:val="480"/>
          <w:marRight w:val="0"/>
          <w:marTop w:val="0"/>
          <w:marBottom w:val="0"/>
          <w:divBdr>
            <w:top w:val="none" w:sz="0" w:space="0" w:color="auto"/>
            <w:left w:val="none" w:sz="0" w:space="0" w:color="auto"/>
            <w:bottom w:val="none" w:sz="0" w:space="0" w:color="auto"/>
            <w:right w:val="none" w:sz="0" w:space="0" w:color="auto"/>
          </w:divBdr>
        </w:div>
        <w:div w:id="578684051">
          <w:marLeft w:val="480"/>
          <w:marRight w:val="0"/>
          <w:marTop w:val="0"/>
          <w:marBottom w:val="0"/>
          <w:divBdr>
            <w:top w:val="none" w:sz="0" w:space="0" w:color="auto"/>
            <w:left w:val="none" w:sz="0" w:space="0" w:color="auto"/>
            <w:bottom w:val="none" w:sz="0" w:space="0" w:color="auto"/>
            <w:right w:val="none" w:sz="0" w:space="0" w:color="auto"/>
          </w:divBdr>
        </w:div>
        <w:div w:id="592789438">
          <w:marLeft w:val="480"/>
          <w:marRight w:val="0"/>
          <w:marTop w:val="0"/>
          <w:marBottom w:val="0"/>
          <w:divBdr>
            <w:top w:val="none" w:sz="0" w:space="0" w:color="auto"/>
            <w:left w:val="none" w:sz="0" w:space="0" w:color="auto"/>
            <w:bottom w:val="none" w:sz="0" w:space="0" w:color="auto"/>
            <w:right w:val="none" w:sz="0" w:space="0" w:color="auto"/>
          </w:divBdr>
        </w:div>
        <w:div w:id="604077348">
          <w:marLeft w:val="480"/>
          <w:marRight w:val="0"/>
          <w:marTop w:val="0"/>
          <w:marBottom w:val="0"/>
          <w:divBdr>
            <w:top w:val="none" w:sz="0" w:space="0" w:color="auto"/>
            <w:left w:val="none" w:sz="0" w:space="0" w:color="auto"/>
            <w:bottom w:val="none" w:sz="0" w:space="0" w:color="auto"/>
            <w:right w:val="none" w:sz="0" w:space="0" w:color="auto"/>
          </w:divBdr>
        </w:div>
        <w:div w:id="641155829">
          <w:marLeft w:val="480"/>
          <w:marRight w:val="0"/>
          <w:marTop w:val="0"/>
          <w:marBottom w:val="0"/>
          <w:divBdr>
            <w:top w:val="none" w:sz="0" w:space="0" w:color="auto"/>
            <w:left w:val="none" w:sz="0" w:space="0" w:color="auto"/>
            <w:bottom w:val="none" w:sz="0" w:space="0" w:color="auto"/>
            <w:right w:val="none" w:sz="0" w:space="0" w:color="auto"/>
          </w:divBdr>
        </w:div>
        <w:div w:id="669718010">
          <w:marLeft w:val="480"/>
          <w:marRight w:val="0"/>
          <w:marTop w:val="0"/>
          <w:marBottom w:val="0"/>
          <w:divBdr>
            <w:top w:val="none" w:sz="0" w:space="0" w:color="auto"/>
            <w:left w:val="none" w:sz="0" w:space="0" w:color="auto"/>
            <w:bottom w:val="none" w:sz="0" w:space="0" w:color="auto"/>
            <w:right w:val="none" w:sz="0" w:space="0" w:color="auto"/>
          </w:divBdr>
        </w:div>
        <w:div w:id="677318615">
          <w:marLeft w:val="480"/>
          <w:marRight w:val="0"/>
          <w:marTop w:val="0"/>
          <w:marBottom w:val="0"/>
          <w:divBdr>
            <w:top w:val="none" w:sz="0" w:space="0" w:color="auto"/>
            <w:left w:val="none" w:sz="0" w:space="0" w:color="auto"/>
            <w:bottom w:val="none" w:sz="0" w:space="0" w:color="auto"/>
            <w:right w:val="none" w:sz="0" w:space="0" w:color="auto"/>
          </w:divBdr>
        </w:div>
        <w:div w:id="679351014">
          <w:marLeft w:val="480"/>
          <w:marRight w:val="0"/>
          <w:marTop w:val="0"/>
          <w:marBottom w:val="0"/>
          <w:divBdr>
            <w:top w:val="none" w:sz="0" w:space="0" w:color="auto"/>
            <w:left w:val="none" w:sz="0" w:space="0" w:color="auto"/>
            <w:bottom w:val="none" w:sz="0" w:space="0" w:color="auto"/>
            <w:right w:val="none" w:sz="0" w:space="0" w:color="auto"/>
          </w:divBdr>
        </w:div>
        <w:div w:id="702828974">
          <w:marLeft w:val="480"/>
          <w:marRight w:val="0"/>
          <w:marTop w:val="0"/>
          <w:marBottom w:val="0"/>
          <w:divBdr>
            <w:top w:val="none" w:sz="0" w:space="0" w:color="auto"/>
            <w:left w:val="none" w:sz="0" w:space="0" w:color="auto"/>
            <w:bottom w:val="none" w:sz="0" w:space="0" w:color="auto"/>
            <w:right w:val="none" w:sz="0" w:space="0" w:color="auto"/>
          </w:divBdr>
        </w:div>
        <w:div w:id="744687396">
          <w:marLeft w:val="480"/>
          <w:marRight w:val="0"/>
          <w:marTop w:val="0"/>
          <w:marBottom w:val="0"/>
          <w:divBdr>
            <w:top w:val="none" w:sz="0" w:space="0" w:color="auto"/>
            <w:left w:val="none" w:sz="0" w:space="0" w:color="auto"/>
            <w:bottom w:val="none" w:sz="0" w:space="0" w:color="auto"/>
            <w:right w:val="none" w:sz="0" w:space="0" w:color="auto"/>
          </w:divBdr>
        </w:div>
        <w:div w:id="745960220">
          <w:marLeft w:val="480"/>
          <w:marRight w:val="0"/>
          <w:marTop w:val="0"/>
          <w:marBottom w:val="0"/>
          <w:divBdr>
            <w:top w:val="none" w:sz="0" w:space="0" w:color="auto"/>
            <w:left w:val="none" w:sz="0" w:space="0" w:color="auto"/>
            <w:bottom w:val="none" w:sz="0" w:space="0" w:color="auto"/>
            <w:right w:val="none" w:sz="0" w:space="0" w:color="auto"/>
          </w:divBdr>
        </w:div>
        <w:div w:id="782388276">
          <w:marLeft w:val="480"/>
          <w:marRight w:val="0"/>
          <w:marTop w:val="0"/>
          <w:marBottom w:val="0"/>
          <w:divBdr>
            <w:top w:val="none" w:sz="0" w:space="0" w:color="auto"/>
            <w:left w:val="none" w:sz="0" w:space="0" w:color="auto"/>
            <w:bottom w:val="none" w:sz="0" w:space="0" w:color="auto"/>
            <w:right w:val="none" w:sz="0" w:space="0" w:color="auto"/>
          </w:divBdr>
        </w:div>
        <w:div w:id="783499029">
          <w:marLeft w:val="480"/>
          <w:marRight w:val="0"/>
          <w:marTop w:val="0"/>
          <w:marBottom w:val="0"/>
          <w:divBdr>
            <w:top w:val="none" w:sz="0" w:space="0" w:color="auto"/>
            <w:left w:val="none" w:sz="0" w:space="0" w:color="auto"/>
            <w:bottom w:val="none" w:sz="0" w:space="0" w:color="auto"/>
            <w:right w:val="none" w:sz="0" w:space="0" w:color="auto"/>
          </w:divBdr>
        </w:div>
        <w:div w:id="791051287">
          <w:marLeft w:val="480"/>
          <w:marRight w:val="0"/>
          <w:marTop w:val="0"/>
          <w:marBottom w:val="0"/>
          <w:divBdr>
            <w:top w:val="none" w:sz="0" w:space="0" w:color="auto"/>
            <w:left w:val="none" w:sz="0" w:space="0" w:color="auto"/>
            <w:bottom w:val="none" w:sz="0" w:space="0" w:color="auto"/>
            <w:right w:val="none" w:sz="0" w:space="0" w:color="auto"/>
          </w:divBdr>
        </w:div>
        <w:div w:id="791481046">
          <w:marLeft w:val="480"/>
          <w:marRight w:val="0"/>
          <w:marTop w:val="0"/>
          <w:marBottom w:val="0"/>
          <w:divBdr>
            <w:top w:val="none" w:sz="0" w:space="0" w:color="auto"/>
            <w:left w:val="none" w:sz="0" w:space="0" w:color="auto"/>
            <w:bottom w:val="none" w:sz="0" w:space="0" w:color="auto"/>
            <w:right w:val="none" w:sz="0" w:space="0" w:color="auto"/>
          </w:divBdr>
        </w:div>
        <w:div w:id="803162463">
          <w:marLeft w:val="480"/>
          <w:marRight w:val="0"/>
          <w:marTop w:val="0"/>
          <w:marBottom w:val="0"/>
          <w:divBdr>
            <w:top w:val="none" w:sz="0" w:space="0" w:color="auto"/>
            <w:left w:val="none" w:sz="0" w:space="0" w:color="auto"/>
            <w:bottom w:val="none" w:sz="0" w:space="0" w:color="auto"/>
            <w:right w:val="none" w:sz="0" w:space="0" w:color="auto"/>
          </w:divBdr>
        </w:div>
        <w:div w:id="812407702">
          <w:marLeft w:val="480"/>
          <w:marRight w:val="0"/>
          <w:marTop w:val="0"/>
          <w:marBottom w:val="0"/>
          <w:divBdr>
            <w:top w:val="none" w:sz="0" w:space="0" w:color="auto"/>
            <w:left w:val="none" w:sz="0" w:space="0" w:color="auto"/>
            <w:bottom w:val="none" w:sz="0" w:space="0" w:color="auto"/>
            <w:right w:val="none" w:sz="0" w:space="0" w:color="auto"/>
          </w:divBdr>
        </w:div>
        <w:div w:id="866143703">
          <w:marLeft w:val="480"/>
          <w:marRight w:val="0"/>
          <w:marTop w:val="0"/>
          <w:marBottom w:val="0"/>
          <w:divBdr>
            <w:top w:val="none" w:sz="0" w:space="0" w:color="auto"/>
            <w:left w:val="none" w:sz="0" w:space="0" w:color="auto"/>
            <w:bottom w:val="none" w:sz="0" w:space="0" w:color="auto"/>
            <w:right w:val="none" w:sz="0" w:space="0" w:color="auto"/>
          </w:divBdr>
        </w:div>
        <w:div w:id="875896603">
          <w:marLeft w:val="480"/>
          <w:marRight w:val="0"/>
          <w:marTop w:val="0"/>
          <w:marBottom w:val="0"/>
          <w:divBdr>
            <w:top w:val="none" w:sz="0" w:space="0" w:color="auto"/>
            <w:left w:val="none" w:sz="0" w:space="0" w:color="auto"/>
            <w:bottom w:val="none" w:sz="0" w:space="0" w:color="auto"/>
            <w:right w:val="none" w:sz="0" w:space="0" w:color="auto"/>
          </w:divBdr>
        </w:div>
        <w:div w:id="921181466">
          <w:marLeft w:val="480"/>
          <w:marRight w:val="0"/>
          <w:marTop w:val="0"/>
          <w:marBottom w:val="0"/>
          <w:divBdr>
            <w:top w:val="none" w:sz="0" w:space="0" w:color="auto"/>
            <w:left w:val="none" w:sz="0" w:space="0" w:color="auto"/>
            <w:bottom w:val="none" w:sz="0" w:space="0" w:color="auto"/>
            <w:right w:val="none" w:sz="0" w:space="0" w:color="auto"/>
          </w:divBdr>
        </w:div>
        <w:div w:id="925455277">
          <w:marLeft w:val="480"/>
          <w:marRight w:val="0"/>
          <w:marTop w:val="0"/>
          <w:marBottom w:val="0"/>
          <w:divBdr>
            <w:top w:val="none" w:sz="0" w:space="0" w:color="auto"/>
            <w:left w:val="none" w:sz="0" w:space="0" w:color="auto"/>
            <w:bottom w:val="none" w:sz="0" w:space="0" w:color="auto"/>
            <w:right w:val="none" w:sz="0" w:space="0" w:color="auto"/>
          </w:divBdr>
        </w:div>
        <w:div w:id="930890238">
          <w:marLeft w:val="480"/>
          <w:marRight w:val="0"/>
          <w:marTop w:val="0"/>
          <w:marBottom w:val="0"/>
          <w:divBdr>
            <w:top w:val="none" w:sz="0" w:space="0" w:color="auto"/>
            <w:left w:val="none" w:sz="0" w:space="0" w:color="auto"/>
            <w:bottom w:val="none" w:sz="0" w:space="0" w:color="auto"/>
            <w:right w:val="none" w:sz="0" w:space="0" w:color="auto"/>
          </w:divBdr>
        </w:div>
        <w:div w:id="955528406">
          <w:marLeft w:val="480"/>
          <w:marRight w:val="0"/>
          <w:marTop w:val="0"/>
          <w:marBottom w:val="0"/>
          <w:divBdr>
            <w:top w:val="none" w:sz="0" w:space="0" w:color="auto"/>
            <w:left w:val="none" w:sz="0" w:space="0" w:color="auto"/>
            <w:bottom w:val="none" w:sz="0" w:space="0" w:color="auto"/>
            <w:right w:val="none" w:sz="0" w:space="0" w:color="auto"/>
          </w:divBdr>
        </w:div>
        <w:div w:id="985746699">
          <w:marLeft w:val="480"/>
          <w:marRight w:val="0"/>
          <w:marTop w:val="0"/>
          <w:marBottom w:val="0"/>
          <w:divBdr>
            <w:top w:val="none" w:sz="0" w:space="0" w:color="auto"/>
            <w:left w:val="none" w:sz="0" w:space="0" w:color="auto"/>
            <w:bottom w:val="none" w:sz="0" w:space="0" w:color="auto"/>
            <w:right w:val="none" w:sz="0" w:space="0" w:color="auto"/>
          </w:divBdr>
        </w:div>
        <w:div w:id="987055707">
          <w:marLeft w:val="480"/>
          <w:marRight w:val="0"/>
          <w:marTop w:val="0"/>
          <w:marBottom w:val="0"/>
          <w:divBdr>
            <w:top w:val="none" w:sz="0" w:space="0" w:color="auto"/>
            <w:left w:val="none" w:sz="0" w:space="0" w:color="auto"/>
            <w:bottom w:val="none" w:sz="0" w:space="0" w:color="auto"/>
            <w:right w:val="none" w:sz="0" w:space="0" w:color="auto"/>
          </w:divBdr>
        </w:div>
        <w:div w:id="990796437">
          <w:marLeft w:val="480"/>
          <w:marRight w:val="0"/>
          <w:marTop w:val="0"/>
          <w:marBottom w:val="0"/>
          <w:divBdr>
            <w:top w:val="none" w:sz="0" w:space="0" w:color="auto"/>
            <w:left w:val="none" w:sz="0" w:space="0" w:color="auto"/>
            <w:bottom w:val="none" w:sz="0" w:space="0" w:color="auto"/>
            <w:right w:val="none" w:sz="0" w:space="0" w:color="auto"/>
          </w:divBdr>
        </w:div>
        <w:div w:id="1094672102">
          <w:marLeft w:val="480"/>
          <w:marRight w:val="0"/>
          <w:marTop w:val="0"/>
          <w:marBottom w:val="0"/>
          <w:divBdr>
            <w:top w:val="none" w:sz="0" w:space="0" w:color="auto"/>
            <w:left w:val="none" w:sz="0" w:space="0" w:color="auto"/>
            <w:bottom w:val="none" w:sz="0" w:space="0" w:color="auto"/>
            <w:right w:val="none" w:sz="0" w:space="0" w:color="auto"/>
          </w:divBdr>
        </w:div>
        <w:div w:id="1098481110">
          <w:marLeft w:val="480"/>
          <w:marRight w:val="0"/>
          <w:marTop w:val="0"/>
          <w:marBottom w:val="0"/>
          <w:divBdr>
            <w:top w:val="none" w:sz="0" w:space="0" w:color="auto"/>
            <w:left w:val="none" w:sz="0" w:space="0" w:color="auto"/>
            <w:bottom w:val="none" w:sz="0" w:space="0" w:color="auto"/>
            <w:right w:val="none" w:sz="0" w:space="0" w:color="auto"/>
          </w:divBdr>
        </w:div>
        <w:div w:id="1105152451">
          <w:marLeft w:val="480"/>
          <w:marRight w:val="0"/>
          <w:marTop w:val="0"/>
          <w:marBottom w:val="0"/>
          <w:divBdr>
            <w:top w:val="none" w:sz="0" w:space="0" w:color="auto"/>
            <w:left w:val="none" w:sz="0" w:space="0" w:color="auto"/>
            <w:bottom w:val="none" w:sz="0" w:space="0" w:color="auto"/>
            <w:right w:val="none" w:sz="0" w:space="0" w:color="auto"/>
          </w:divBdr>
        </w:div>
        <w:div w:id="1125737265">
          <w:marLeft w:val="480"/>
          <w:marRight w:val="0"/>
          <w:marTop w:val="0"/>
          <w:marBottom w:val="0"/>
          <w:divBdr>
            <w:top w:val="none" w:sz="0" w:space="0" w:color="auto"/>
            <w:left w:val="none" w:sz="0" w:space="0" w:color="auto"/>
            <w:bottom w:val="none" w:sz="0" w:space="0" w:color="auto"/>
            <w:right w:val="none" w:sz="0" w:space="0" w:color="auto"/>
          </w:divBdr>
        </w:div>
        <w:div w:id="1126701613">
          <w:marLeft w:val="480"/>
          <w:marRight w:val="0"/>
          <w:marTop w:val="0"/>
          <w:marBottom w:val="0"/>
          <w:divBdr>
            <w:top w:val="none" w:sz="0" w:space="0" w:color="auto"/>
            <w:left w:val="none" w:sz="0" w:space="0" w:color="auto"/>
            <w:bottom w:val="none" w:sz="0" w:space="0" w:color="auto"/>
            <w:right w:val="none" w:sz="0" w:space="0" w:color="auto"/>
          </w:divBdr>
        </w:div>
        <w:div w:id="1141653640">
          <w:marLeft w:val="480"/>
          <w:marRight w:val="0"/>
          <w:marTop w:val="0"/>
          <w:marBottom w:val="0"/>
          <w:divBdr>
            <w:top w:val="none" w:sz="0" w:space="0" w:color="auto"/>
            <w:left w:val="none" w:sz="0" w:space="0" w:color="auto"/>
            <w:bottom w:val="none" w:sz="0" w:space="0" w:color="auto"/>
            <w:right w:val="none" w:sz="0" w:space="0" w:color="auto"/>
          </w:divBdr>
        </w:div>
      </w:divsChild>
    </w:div>
    <w:div w:id="936793955">
      <w:bodyDiv w:val="1"/>
      <w:marLeft w:val="0"/>
      <w:marRight w:val="0"/>
      <w:marTop w:val="0"/>
      <w:marBottom w:val="0"/>
      <w:divBdr>
        <w:top w:val="none" w:sz="0" w:space="0" w:color="auto"/>
        <w:left w:val="none" w:sz="0" w:space="0" w:color="auto"/>
        <w:bottom w:val="none" w:sz="0" w:space="0" w:color="auto"/>
        <w:right w:val="none" w:sz="0" w:space="0" w:color="auto"/>
      </w:divBdr>
    </w:div>
    <w:div w:id="936984449">
      <w:bodyDiv w:val="1"/>
      <w:marLeft w:val="0"/>
      <w:marRight w:val="0"/>
      <w:marTop w:val="0"/>
      <w:marBottom w:val="0"/>
      <w:divBdr>
        <w:top w:val="none" w:sz="0" w:space="0" w:color="auto"/>
        <w:left w:val="none" w:sz="0" w:space="0" w:color="auto"/>
        <w:bottom w:val="none" w:sz="0" w:space="0" w:color="auto"/>
        <w:right w:val="none" w:sz="0" w:space="0" w:color="auto"/>
      </w:divBdr>
    </w:div>
    <w:div w:id="937829638">
      <w:bodyDiv w:val="1"/>
      <w:marLeft w:val="0"/>
      <w:marRight w:val="0"/>
      <w:marTop w:val="0"/>
      <w:marBottom w:val="0"/>
      <w:divBdr>
        <w:top w:val="none" w:sz="0" w:space="0" w:color="auto"/>
        <w:left w:val="none" w:sz="0" w:space="0" w:color="auto"/>
        <w:bottom w:val="none" w:sz="0" w:space="0" w:color="auto"/>
        <w:right w:val="none" w:sz="0" w:space="0" w:color="auto"/>
      </w:divBdr>
    </w:div>
    <w:div w:id="938099286">
      <w:bodyDiv w:val="1"/>
      <w:marLeft w:val="0"/>
      <w:marRight w:val="0"/>
      <w:marTop w:val="0"/>
      <w:marBottom w:val="0"/>
      <w:divBdr>
        <w:top w:val="none" w:sz="0" w:space="0" w:color="auto"/>
        <w:left w:val="none" w:sz="0" w:space="0" w:color="auto"/>
        <w:bottom w:val="none" w:sz="0" w:space="0" w:color="auto"/>
        <w:right w:val="none" w:sz="0" w:space="0" w:color="auto"/>
      </w:divBdr>
    </w:div>
    <w:div w:id="938221299">
      <w:bodyDiv w:val="1"/>
      <w:marLeft w:val="0"/>
      <w:marRight w:val="0"/>
      <w:marTop w:val="0"/>
      <w:marBottom w:val="0"/>
      <w:divBdr>
        <w:top w:val="none" w:sz="0" w:space="0" w:color="auto"/>
        <w:left w:val="none" w:sz="0" w:space="0" w:color="auto"/>
        <w:bottom w:val="none" w:sz="0" w:space="0" w:color="auto"/>
        <w:right w:val="none" w:sz="0" w:space="0" w:color="auto"/>
      </w:divBdr>
    </w:div>
    <w:div w:id="938565966">
      <w:bodyDiv w:val="1"/>
      <w:marLeft w:val="0"/>
      <w:marRight w:val="0"/>
      <w:marTop w:val="0"/>
      <w:marBottom w:val="0"/>
      <w:divBdr>
        <w:top w:val="none" w:sz="0" w:space="0" w:color="auto"/>
        <w:left w:val="none" w:sz="0" w:space="0" w:color="auto"/>
        <w:bottom w:val="none" w:sz="0" w:space="0" w:color="auto"/>
        <w:right w:val="none" w:sz="0" w:space="0" w:color="auto"/>
      </w:divBdr>
    </w:div>
    <w:div w:id="938636905">
      <w:bodyDiv w:val="1"/>
      <w:marLeft w:val="0"/>
      <w:marRight w:val="0"/>
      <w:marTop w:val="0"/>
      <w:marBottom w:val="0"/>
      <w:divBdr>
        <w:top w:val="none" w:sz="0" w:space="0" w:color="auto"/>
        <w:left w:val="none" w:sz="0" w:space="0" w:color="auto"/>
        <w:bottom w:val="none" w:sz="0" w:space="0" w:color="auto"/>
        <w:right w:val="none" w:sz="0" w:space="0" w:color="auto"/>
      </w:divBdr>
    </w:div>
    <w:div w:id="938870305">
      <w:bodyDiv w:val="1"/>
      <w:marLeft w:val="0"/>
      <w:marRight w:val="0"/>
      <w:marTop w:val="0"/>
      <w:marBottom w:val="0"/>
      <w:divBdr>
        <w:top w:val="none" w:sz="0" w:space="0" w:color="auto"/>
        <w:left w:val="none" w:sz="0" w:space="0" w:color="auto"/>
        <w:bottom w:val="none" w:sz="0" w:space="0" w:color="auto"/>
        <w:right w:val="none" w:sz="0" w:space="0" w:color="auto"/>
      </w:divBdr>
    </w:div>
    <w:div w:id="939334694">
      <w:bodyDiv w:val="1"/>
      <w:marLeft w:val="0"/>
      <w:marRight w:val="0"/>
      <w:marTop w:val="0"/>
      <w:marBottom w:val="0"/>
      <w:divBdr>
        <w:top w:val="none" w:sz="0" w:space="0" w:color="auto"/>
        <w:left w:val="none" w:sz="0" w:space="0" w:color="auto"/>
        <w:bottom w:val="none" w:sz="0" w:space="0" w:color="auto"/>
        <w:right w:val="none" w:sz="0" w:space="0" w:color="auto"/>
      </w:divBdr>
    </w:div>
    <w:div w:id="939340313">
      <w:bodyDiv w:val="1"/>
      <w:marLeft w:val="0"/>
      <w:marRight w:val="0"/>
      <w:marTop w:val="0"/>
      <w:marBottom w:val="0"/>
      <w:divBdr>
        <w:top w:val="none" w:sz="0" w:space="0" w:color="auto"/>
        <w:left w:val="none" w:sz="0" w:space="0" w:color="auto"/>
        <w:bottom w:val="none" w:sz="0" w:space="0" w:color="auto"/>
        <w:right w:val="none" w:sz="0" w:space="0" w:color="auto"/>
      </w:divBdr>
    </w:div>
    <w:div w:id="939490415">
      <w:bodyDiv w:val="1"/>
      <w:marLeft w:val="0"/>
      <w:marRight w:val="0"/>
      <w:marTop w:val="0"/>
      <w:marBottom w:val="0"/>
      <w:divBdr>
        <w:top w:val="none" w:sz="0" w:space="0" w:color="auto"/>
        <w:left w:val="none" w:sz="0" w:space="0" w:color="auto"/>
        <w:bottom w:val="none" w:sz="0" w:space="0" w:color="auto"/>
        <w:right w:val="none" w:sz="0" w:space="0" w:color="auto"/>
      </w:divBdr>
    </w:div>
    <w:div w:id="939725777">
      <w:bodyDiv w:val="1"/>
      <w:marLeft w:val="0"/>
      <w:marRight w:val="0"/>
      <w:marTop w:val="0"/>
      <w:marBottom w:val="0"/>
      <w:divBdr>
        <w:top w:val="none" w:sz="0" w:space="0" w:color="auto"/>
        <w:left w:val="none" w:sz="0" w:space="0" w:color="auto"/>
        <w:bottom w:val="none" w:sz="0" w:space="0" w:color="auto"/>
        <w:right w:val="none" w:sz="0" w:space="0" w:color="auto"/>
      </w:divBdr>
    </w:div>
    <w:div w:id="939917856">
      <w:bodyDiv w:val="1"/>
      <w:marLeft w:val="0"/>
      <w:marRight w:val="0"/>
      <w:marTop w:val="0"/>
      <w:marBottom w:val="0"/>
      <w:divBdr>
        <w:top w:val="none" w:sz="0" w:space="0" w:color="auto"/>
        <w:left w:val="none" w:sz="0" w:space="0" w:color="auto"/>
        <w:bottom w:val="none" w:sz="0" w:space="0" w:color="auto"/>
        <w:right w:val="none" w:sz="0" w:space="0" w:color="auto"/>
      </w:divBdr>
    </w:div>
    <w:div w:id="939918623">
      <w:bodyDiv w:val="1"/>
      <w:marLeft w:val="0"/>
      <w:marRight w:val="0"/>
      <w:marTop w:val="0"/>
      <w:marBottom w:val="0"/>
      <w:divBdr>
        <w:top w:val="none" w:sz="0" w:space="0" w:color="auto"/>
        <w:left w:val="none" w:sz="0" w:space="0" w:color="auto"/>
        <w:bottom w:val="none" w:sz="0" w:space="0" w:color="auto"/>
        <w:right w:val="none" w:sz="0" w:space="0" w:color="auto"/>
      </w:divBdr>
    </w:div>
    <w:div w:id="939988842">
      <w:bodyDiv w:val="1"/>
      <w:marLeft w:val="0"/>
      <w:marRight w:val="0"/>
      <w:marTop w:val="0"/>
      <w:marBottom w:val="0"/>
      <w:divBdr>
        <w:top w:val="none" w:sz="0" w:space="0" w:color="auto"/>
        <w:left w:val="none" w:sz="0" w:space="0" w:color="auto"/>
        <w:bottom w:val="none" w:sz="0" w:space="0" w:color="auto"/>
        <w:right w:val="none" w:sz="0" w:space="0" w:color="auto"/>
      </w:divBdr>
    </w:div>
    <w:div w:id="940067979">
      <w:bodyDiv w:val="1"/>
      <w:marLeft w:val="0"/>
      <w:marRight w:val="0"/>
      <w:marTop w:val="0"/>
      <w:marBottom w:val="0"/>
      <w:divBdr>
        <w:top w:val="none" w:sz="0" w:space="0" w:color="auto"/>
        <w:left w:val="none" w:sz="0" w:space="0" w:color="auto"/>
        <w:bottom w:val="none" w:sz="0" w:space="0" w:color="auto"/>
        <w:right w:val="none" w:sz="0" w:space="0" w:color="auto"/>
      </w:divBdr>
    </w:div>
    <w:div w:id="940333215">
      <w:bodyDiv w:val="1"/>
      <w:marLeft w:val="0"/>
      <w:marRight w:val="0"/>
      <w:marTop w:val="0"/>
      <w:marBottom w:val="0"/>
      <w:divBdr>
        <w:top w:val="none" w:sz="0" w:space="0" w:color="auto"/>
        <w:left w:val="none" w:sz="0" w:space="0" w:color="auto"/>
        <w:bottom w:val="none" w:sz="0" w:space="0" w:color="auto"/>
        <w:right w:val="none" w:sz="0" w:space="0" w:color="auto"/>
      </w:divBdr>
    </w:div>
    <w:div w:id="940457414">
      <w:bodyDiv w:val="1"/>
      <w:marLeft w:val="0"/>
      <w:marRight w:val="0"/>
      <w:marTop w:val="0"/>
      <w:marBottom w:val="0"/>
      <w:divBdr>
        <w:top w:val="none" w:sz="0" w:space="0" w:color="auto"/>
        <w:left w:val="none" w:sz="0" w:space="0" w:color="auto"/>
        <w:bottom w:val="none" w:sz="0" w:space="0" w:color="auto"/>
        <w:right w:val="none" w:sz="0" w:space="0" w:color="auto"/>
      </w:divBdr>
    </w:div>
    <w:div w:id="940573232">
      <w:bodyDiv w:val="1"/>
      <w:marLeft w:val="0"/>
      <w:marRight w:val="0"/>
      <w:marTop w:val="0"/>
      <w:marBottom w:val="0"/>
      <w:divBdr>
        <w:top w:val="none" w:sz="0" w:space="0" w:color="auto"/>
        <w:left w:val="none" w:sz="0" w:space="0" w:color="auto"/>
        <w:bottom w:val="none" w:sz="0" w:space="0" w:color="auto"/>
        <w:right w:val="none" w:sz="0" w:space="0" w:color="auto"/>
      </w:divBdr>
    </w:div>
    <w:div w:id="940574213">
      <w:bodyDiv w:val="1"/>
      <w:marLeft w:val="0"/>
      <w:marRight w:val="0"/>
      <w:marTop w:val="0"/>
      <w:marBottom w:val="0"/>
      <w:divBdr>
        <w:top w:val="none" w:sz="0" w:space="0" w:color="auto"/>
        <w:left w:val="none" w:sz="0" w:space="0" w:color="auto"/>
        <w:bottom w:val="none" w:sz="0" w:space="0" w:color="auto"/>
        <w:right w:val="none" w:sz="0" w:space="0" w:color="auto"/>
      </w:divBdr>
    </w:div>
    <w:div w:id="940605379">
      <w:bodyDiv w:val="1"/>
      <w:marLeft w:val="0"/>
      <w:marRight w:val="0"/>
      <w:marTop w:val="0"/>
      <w:marBottom w:val="0"/>
      <w:divBdr>
        <w:top w:val="none" w:sz="0" w:space="0" w:color="auto"/>
        <w:left w:val="none" w:sz="0" w:space="0" w:color="auto"/>
        <w:bottom w:val="none" w:sz="0" w:space="0" w:color="auto"/>
        <w:right w:val="none" w:sz="0" w:space="0" w:color="auto"/>
      </w:divBdr>
    </w:div>
    <w:div w:id="940651288">
      <w:bodyDiv w:val="1"/>
      <w:marLeft w:val="0"/>
      <w:marRight w:val="0"/>
      <w:marTop w:val="0"/>
      <w:marBottom w:val="0"/>
      <w:divBdr>
        <w:top w:val="none" w:sz="0" w:space="0" w:color="auto"/>
        <w:left w:val="none" w:sz="0" w:space="0" w:color="auto"/>
        <w:bottom w:val="none" w:sz="0" w:space="0" w:color="auto"/>
        <w:right w:val="none" w:sz="0" w:space="0" w:color="auto"/>
      </w:divBdr>
    </w:div>
    <w:div w:id="940842014">
      <w:bodyDiv w:val="1"/>
      <w:marLeft w:val="0"/>
      <w:marRight w:val="0"/>
      <w:marTop w:val="0"/>
      <w:marBottom w:val="0"/>
      <w:divBdr>
        <w:top w:val="none" w:sz="0" w:space="0" w:color="auto"/>
        <w:left w:val="none" w:sz="0" w:space="0" w:color="auto"/>
        <w:bottom w:val="none" w:sz="0" w:space="0" w:color="auto"/>
        <w:right w:val="none" w:sz="0" w:space="0" w:color="auto"/>
      </w:divBdr>
    </w:div>
    <w:div w:id="940916267">
      <w:bodyDiv w:val="1"/>
      <w:marLeft w:val="0"/>
      <w:marRight w:val="0"/>
      <w:marTop w:val="0"/>
      <w:marBottom w:val="0"/>
      <w:divBdr>
        <w:top w:val="none" w:sz="0" w:space="0" w:color="auto"/>
        <w:left w:val="none" w:sz="0" w:space="0" w:color="auto"/>
        <w:bottom w:val="none" w:sz="0" w:space="0" w:color="auto"/>
        <w:right w:val="none" w:sz="0" w:space="0" w:color="auto"/>
      </w:divBdr>
    </w:div>
    <w:div w:id="940918740">
      <w:bodyDiv w:val="1"/>
      <w:marLeft w:val="0"/>
      <w:marRight w:val="0"/>
      <w:marTop w:val="0"/>
      <w:marBottom w:val="0"/>
      <w:divBdr>
        <w:top w:val="none" w:sz="0" w:space="0" w:color="auto"/>
        <w:left w:val="none" w:sz="0" w:space="0" w:color="auto"/>
        <w:bottom w:val="none" w:sz="0" w:space="0" w:color="auto"/>
        <w:right w:val="none" w:sz="0" w:space="0" w:color="auto"/>
      </w:divBdr>
    </w:div>
    <w:div w:id="940987741">
      <w:bodyDiv w:val="1"/>
      <w:marLeft w:val="0"/>
      <w:marRight w:val="0"/>
      <w:marTop w:val="0"/>
      <w:marBottom w:val="0"/>
      <w:divBdr>
        <w:top w:val="none" w:sz="0" w:space="0" w:color="auto"/>
        <w:left w:val="none" w:sz="0" w:space="0" w:color="auto"/>
        <w:bottom w:val="none" w:sz="0" w:space="0" w:color="auto"/>
        <w:right w:val="none" w:sz="0" w:space="0" w:color="auto"/>
      </w:divBdr>
    </w:div>
    <w:div w:id="940992396">
      <w:bodyDiv w:val="1"/>
      <w:marLeft w:val="0"/>
      <w:marRight w:val="0"/>
      <w:marTop w:val="0"/>
      <w:marBottom w:val="0"/>
      <w:divBdr>
        <w:top w:val="none" w:sz="0" w:space="0" w:color="auto"/>
        <w:left w:val="none" w:sz="0" w:space="0" w:color="auto"/>
        <w:bottom w:val="none" w:sz="0" w:space="0" w:color="auto"/>
        <w:right w:val="none" w:sz="0" w:space="0" w:color="auto"/>
      </w:divBdr>
    </w:div>
    <w:div w:id="941037070">
      <w:bodyDiv w:val="1"/>
      <w:marLeft w:val="0"/>
      <w:marRight w:val="0"/>
      <w:marTop w:val="0"/>
      <w:marBottom w:val="0"/>
      <w:divBdr>
        <w:top w:val="none" w:sz="0" w:space="0" w:color="auto"/>
        <w:left w:val="none" w:sz="0" w:space="0" w:color="auto"/>
        <w:bottom w:val="none" w:sz="0" w:space="0" w:color="auto"/>
        <w:right w:val="none" w:sz="0" w:space="0" w:color="auto"/>
      </w:divBdr>
    </w:div>
    <w:div w:id="941061902">
      <w:bodyDiv w:val="1"/>
      <w:marLeft w:val="0"/>
      <w:marRight w:val="0"/>
      <w:marTop w:val="0"/>
      <w:marBottom w:val="0"/>
      <w:divBdr>
        <w:top w:val="none" w:sz="0" w:space="0" w:color="auto"/>
        <w:left w:val="none" w:sz="0" w:space="0" w:color="auto"/>
        <w:bottom w:val="none" w:sz="0" w:space="0" w:color="auto"/>
        <w:right w:val="none" w:sz="0" w:space="0" w:color="auto"/>
      </w:divBdr>
    </w:div>
    <w:div w:id="941455584">
      <w:bodyDiv w:val="1"/>
      <w:marLeft w:val="0"/>
      <w:marRight w:val="0"/>
      <w:marTop w:val="0"/>
      <w:marBottom w:val="0"/>
      <w:divBdr>
        <w:top w:val="none" w:sz="0" w:space="0" w:color="auto"/>
        <w:left w:val="none" w:sz="0" w:space="0" w:color="auto"/>
        <w:bottom w:val="none" w:sz="0" w:space="0" w:color="auto"/>
        <w:right w:val="none" w:sz="0" w:space="0" w:color="auto"/>
      </w:divBdr>
    </w:div>
    <w:div w:id="941840118">
      <w:bodyDiv w:val="1"/>
      <w:marLeft w:val="0"/>
      <w:marRight w:val="0"/>
      <w:marTop w:val="0"/>
      <w:marBottom w:val="0"/>
      <w:divBdr>
        <w:top w:val="none" w:sz="0" w:space="0" w:color="auto"/>
        <w:left w:val="none" w:sz="0" w:space="0" w:color="auto"/>
        <w:bottom w:val="none" w:sz="0" w:space="0" w:color="auto"/>
        <w:right w:val="none" w:sz="0" w:space="0" w:color="auto"/>
      </w:divBdr>
    </w:div>
    <w:div w:id="941912880">
      <w:bodyDiv w:val="1"/>
      <w:marLeft w:val="0"/>
      <w:marRight w:val="0"/>
      <w:marTop w:val="0"/>
      <w:marBottom w:val="0"/>
      <w:divBdr>
        <w:top w:val="none" w:sz="0" w:space="0" w:color="auto"/>
        <w:left w:val="none" w:sz="0" w:space="0" w:color="auto"/>
        <w:bottom w:val="none" w:sz="0" w:space="0" w:color="auto"/>
        <w:right w:val="none" w:sz="0" w:space="0" w:color="auto"/>
      </w:divBdr>
    </w:div>
    <w:div w:id="942107567">
      <w:bodyDiv w:val="1"/>
      <w:marLeft w:val="0"/>
      <w:marRight w:val="0"/>
      <w:marTop w:val="0"/>
      <w:marBottom w:val="0"/>
      <w:divBdr>
        <w:top w:val="none" w:sz="0" w:space="0" w:color="auto"/>
        <w:left w:val="none" w:sz="0" w:space="0" w:color="auto"/>
        <w:bottom w:val="none" w:sz="0" w:space="0" w:color="auto"/>
        <w:right w:val="none" w:sz="0" w:space="0" w:color="auto"/>
      </w:divBdr>
    </w:div>
    <w:div w:id="942227082">
      <w:bodyDiv w:val="1"/>
      <w:marLeft w:val="0"/>
      <w:marRight w:val="0"/>
      <w:marTop w:val="0"/>
      <w:marBottom w:val="0"/>
      <w:divBdr>
        <w:top w:val="none" w:sz="0" w:space="0" w:color="auto"/>
        <w:left w:val="none" w:sz="0" w:space="0" w:color="auto"/>
        <w:bottom w:val="none" w:sz="0" w:space="0" w:color="auto"/>
        <w:right w:val="none" w:sz="0" w:space="0" w:color="auto"/>
      </w:divBdr>
    </w:div>
    <w:div w:id="942297130">
      <w:bodyDiv w:val="1"/>
      <w:marLeft w:val="0"/>
      <w:marRight w:val="0"/>
      <w:marTop w:val="0"/>
      <w:marBottom w:val="0"/>
      <w:divBdr>
        <w:top w:val="none" w:sz="0" w:space="0" w:color="auto"/>
        <w:left w:val="none" w:sz="0" w:space="0" w:color="auto"/>
        <w:bottom w:val="none" w:sz="0" w:space="0" w:color="auto"/>
        <w:right w:val="none" w:sz="0" w:space="0" w:color="auto"/>
      </w:divBdr>
    </w:div>
    <w:div w:id="942373168">
      <w:bodyDiv w:val="1"/>
      <w:marLeft w:val="0"/>
      <w:marRight w:val="0"/>
      <w:marTop w:val="0"/>
      <w:marBottom w:val="0"/>
      <w:divBdr>
        <w:top w:val="none" w:sz="0" w:space="0" w:color="auto"/>
        <w:left w:val="none" w:sz="0" w:space="0" w:color="auto"/>
        <w:bottom w:val="none" w:sz="0" w:space="0" w:color="auto"/>
        <w:right w:val="none" w:sz="0" w:space="0" w:color="auto"/>
      </w:divBdr>
    </w:div>
    <w:div w:id="942423700">
      <w:bodyDiv w:val="1"/>
      <w:marLeft w:val="0"/>
      <w:marRight w:val="0"/>
      <w:marTop w:val="0"/>
      <w:marBottom w:val="0"/>
      <w:divBdr>
        <w:top w:val="none" w:sz="0" w:space="0" w:color="auto"/>
        <w:left w:val="none" w:sz="0" w:space="0" w:color="auto"/>
        <w:bottom w:val="none" w:sz="0" w:space="0" w:color="auto"/>
        <w:right w:val="none" w:sz="0" w:space="0" w:color="auto"/>
      </w:divBdr>
    </w:div>
    <w:div w:id="942615192">
      <w:bodyDiv w:val="1"/>
      <w:marLeft w:val="0"/>
      <w:marRight w:val="0"/>
      <w:marTop w:val="0"/>
      <w:marBottom w:val="0"/>
      <w:divBdr>
        <w:top w:val="none" w:sz="0" w:space="0" w:color="auto"/>
        <w:left w:val="none" w:sz="0" w:space="0" w:color="auto"/>
        <w:bottom w:val="none" w:sz="0" w:space="0" w:color="auto"/>
        <w:right w:val="none" w:sz="0" w:space="0" w:color="auto"/>
      </w:divBdr>
      <w:divsChild>
        <w:div w:id="352908">
          <w:marLeft w:val="480"/>
          <w:marRight w:val="0"/>
          <w:marTop w:val="0"/>
          <w:marBottom w:val="0"/>
          <w:divBdr>
            <w:top w:val="none" w:sz="0" w:space="0" w:color="auto"/>
            <w:left w:val="none" w:sz="0" w:space="0" w:color="auto"/>
            <w:bottom w:val="none" w:sz="0" w:space="0" w:color="auto"/>
            <w:right w:val="none" w:sz="0" w:space="0" w:color="auto"/>
          </w:divBdr>
        </w:div>
        <w:div w:id="40174085">
          <w:marLeft w:val="480"/>
          <w:marRight w:val="0"/>
          <w:marTop w:val="0"/>
          <w:marBottom w:val="0"/>
          <w:divBdr>
            <w:top w:val="none" w:sz="0" w:space="0" w:color="auto"/>
            <w:left w:val="none" w:sz="0" w:space="0" w:color="auto"/>
            <w:bottom w:val="none" w:sz="0" w:space="0" w:color="auto"/>
            <w:right w:val="none" w:sz="0" w:space="0" w:color="auto"/>
          </w:divBdr>
        </w:div>
        <w:div w:id="67657167">
          <w:marLeft w:val="480"/>
          <w:marRight w:val="0"/>
          <w:marTop w:val="0"/>
          <w:marBottom w:val="0"/>
          <w:divBdr>
            <w:top w:val="none" w:sz="0" w:space="0" w:color="auto"/>
            <w:left w:val="none" w:sz="0" w:space="0" w:color="auto"/>
            <w:bottom w:val="none" w:sz="0" w:space="0" w:color="auto"/>
            <w:right w:val="none" w:sz="0" w:space="0" w:color="auto"/>
          </w:divBdr>
        </w:div>
        <w:div w:id="156505702">
          <w:marLeft w:val="480"/>
          <w:marRight w:val="0"/>
          <w:marTop w:val="0"/>
          <w:marBottom w:val="0"/>
          <w:divBdr>
            <w:top w:val="none" w:sz="0" w:space="0" w:color="auto"/>
            <w:left w:val="none" w:sz="0" w:space="0" w:color="auto"/>
            <w:bottom w:val="none" w:sz="0" w:space="0" w:color="auto"/>
            <w:right w:val="none" w:sz="0" w:space="0" w:color="auto"/>
          </w:divBdr>
        </w:div>
        <w:div w:id="167453780">
          <w:marLeft w:val="480"/>
          <w:marRight w:val="0"/>
          <w:marTop w:val="0"/>
          <w:marBottom w:val="0"/>
          <w:divBdr>
            <w:top w:val="none" w:sz="0" w:space="0" w:color="auto"/>
            <w:left w:val="none" w:sz="0" w:space="0" w:color="auto"/>
            <w:bottom w:val="none" w:sz="0" w:space="0" w:color="auto"/>
            <w:right w:val="none" w:sz="0" w:space="0" w:color="auto"/>
          </w:divBdr>
        </w:div>
        <w:div w:id="202598733">
          <w:marLeft w:val="480"/>
          <w:marRight w:val="0"/>
          <w:marTop w:val="0"/>
          <w:marBottom w:val="0"/>
          <w:divBdr>
            <w:top w:val="none" w:sz="0" w:space="0" w:color="auto"/>
            <w:left w:val="none" w:sz="0" w:space="0" w:color="auto"/>
            <w:bottom w:val="none" w:sz="0" w:space="0" w:color="auto"/>
            <w:right w:val="none" w:sz="0" w:space="0" w:color="auto"/>
          </w:divBdr>
        </w:div>
        <w:div w:id="211886139">
          <w:marLeft w:val="480"/>
          <w:marRight w:val="0"/>
          <w:marTop w:val="0"/>
          <w:marBottom w:val="0"/>
          <w:divBdr>
            <w:top w:val="none" w:sz="0" w:space="0" w:color="auto"/>
            <w:left w:val="none" w:sz="0" w:space="0" w:color="auto"/>
            <w:bottom w:val="none" w:sz="0" w:space="0" w:color="auto"/>
            <w:right w:val="none" w:sz="0" w:space="0" w:color="auto"/>
          </w:divBdr>
        </w:div>
        <w:div w:id="248469274">
          <w:marLeft w:val="480"/>
          <w:marRight w:val="0"/>
          <w:marTop w:val="0"/>
          <w:marBottom w:val="0"/>
          <w:divBdr>
            <w:top w:val="none" w:sz="0" w:space="0" w:color="auto"/>
            <w:left w:val="none" w:sz="0" w:space="0" w:color="auto"/>
            <w:bottom w:val="none" w:sz="0" w:space="0" w:color="auto"/>
            <w:right w:val="none" w:sz="0" w:space="0" w:color="auto"/>
          </w:divBdr>
        </w:div>
        <w:div w:id="252396887">
          <w:marLeft w:val="480"/>
          <w:marRight w:val="0"/>
          <w:marTop w:val="0"/>
          <w:marBottom w:val="0"/>
          <w:divBdr>
            <w:top w:val="none" w:sz="0" w:space="0" w:color="auto"/>
            <w:left w:val="none" w:sz="0" w:space="0" w:color="auto"/>
            <w:bottom w:val="none" w:sz="0" w:space="0" w:color="auto"/>
            <w:right w:val="none" w:sz="0" w:space="0" w:color="auto"/>
          </w:divBdr>
        </w:div>
        <w:div w:id="253247708">
          <w:marLeft w:val="480"/>
          <w:marRight w:val="0"/>
          <w:marTop w:val="0"/>
          <w:marBottom w:val="0"/>
          <w:divBdr>
            <w:top w:val="none" w:sz="0" w:space="0" w:color="auto"/>
            <w:left w:val="none" w:sz="0" w:space="0" w:color="auto"/>
            <w:bottom w:val="none" w:sz="0" w:space="0" w:color="auto"/>
            <w:right w:val="none" w:sz="0" w:space="0" w:color="auto"/>
          </w:divBdr>
        </w:div>
        <w:div w:id="339548108">
          <w:marLeft w:val="480"/>
          <w:marRight w:val="0"/>
          <w:marTop w:val="0"/>
          <w:marBottom w:val="0"/>
          <w:divBdr>
            <w:top w:val="none" w:sz="0" w:space="0" w:color="auto"/>
            <w:left w:val="none" w:sz="0" w:space="0" w:color="auto"/>
            <w:bottom w:val="none" w:sz="0" w:space="0" w:color="auto"/>
            <w:right w:val="none" w:sz="0" w:space="0" w:color="auto"/>
          </w:divBdr>
        </w:div>
        <w:div w:id="382413488">
          <w:marLeft w:val="480"/>
          <w:marRight w:val="0"/>
          <w:marTop w:val="0"/>
          <w:marBottom w:val="0"/>
          <w:divBdr>
            <w:top w:val="none" w:sz="0" w:space="0" w:color="auto"/>
            <w:left w:val="none" w:sz="0" w:space="0" w:color="auto"/>
            <w:bottom w:val="none" w:sz="0" w:space="0" w:color="auto"/>
            <w:right w:val="none" w:sz="0" w:space="0" w:color="auto"/>
          </w:divBdr>
        </w:div>
        <w:div w:id="421101537">
          <w:marLeft w:val="480"/>
          <w:marRight w:val="0"/>
          <w:marTop w:val="0"/>
          <w:marBottom w:val="0"/>
          <w:divBdr>
            <w:top w:val="none" w:sz="0" w:space="0" w:color="auto"/>
            <w:left w:val="none" w:sz="0" w:space="0" w:color="auto"/>
            <w:bottom w:val="none" w:sz="0" w:space="0" w:color="auto"/>
            <w:right w:val="none" w:sz="0" w:space="0" w:color="auto"/>
          </w:divBdr>
        </w:div>
        <w:div w:id="446582490">
          <w:marLeft w:val="480"/>
          <w:marRight w:val="0"/>
          <w:marTop w:val="0"/>
          <w:marBottom w:val="0"/>
          <w:divBdr>
            <w:top w:val="none" w:sz="0" w:space="0" w:color="auto"/>
            <w:left w:val="none" w:sz="0" w:space="0" w:color="auto"/>
            <w:bottom w:val="none" w:sz="0" w:space="0" w:color="auto"/>
            <w:right w:val="none" w:sz="0" w:space="0" w:color="auto"/>
          </w:divBdr>
        </w:div>
        <w:div w:id="462433491">
          <w:marLeft w:val="480"/>
          <w:marRight w:val="0"/>
          <w:marTop w:val="0"/>
          <w:marBottom w:val="0"/>
          <w:divBdr>
            <w:top w:val="none" w:sz="0" w:space="0" w:color="auto"/>
            <w:left w:val="none" w:sz="0" w:space="0" w:color="auto"/>
            <w:bottom w:val="none" w:sz="0" w:space="0" w:color="auto"/>
            <w:right w:val="none" w:sz="0" w:space="0" w:color="auto"/>
          </w:divBdr>
        </w:div>
        <w:div w:id="467750639">
          <w:marLeft w:val="480"/>
          <w:marRight w:val="0"/>
          <w:marTop w:val="0"/>
          <w:marBottom w:val="0"/>
          <w:divBdr>
            <w:top w:val="none" w:sz="0" w:space="0" w:color="auto"/>
            <w:left w:val="none" w:sz="0" w:space="0" w:color="auto"/>
            <w:bottom w:val="none" w:sz="0" w:space="0" w:color="auto"/>
            <w:right w:val="none" w:sz="0" w:space="0" w:color="auto"/>
          </w:divBdr>
        </w:div>
        <w:div w:id="473105673">
          <w:marLeft w:val="480"/>
          <w:marRight w:val="0"/>
          <w:marTop w:val="0"/>
          <w:marBottom w:val="0"/>
          <w:divBdr>
            <w:top w:val="none" w:sz="0" w:space="0" w:color="auto"/>
            <w:left w:val="none" w:sz="0" w:space="0" w:color="auto"/>
            <w:bottom w:val="none" w:sz="0" w:space="0" w:color="auto"/>
            <w:right w:val="none" w:sz="0" w:space="0" w:color="auto"/>
          </w:divBdr>
        </w:div>
        <w:div w:id="531498915">
          <w:marLeft w:val="480"/>
          <w:marRight w:val="0"/>
          <w:marTop w:val="0"/>
          <w:marBottom w:val="0"/>
          <w:divBdr>
            <w:top w:val="none" w:sz="0" w:space="0" w:color="auto"/>
            <w:left w:val="none" w:sz="0" w:space="0" w:color="auto"/>
            <w:bottom w:val="none" w:sz="0" w:space="0" w:color="auto"/>
            <w:right w:val="none" w:sz="0" w:space="0" w:color="auto"/>
          </w:divBdr>
        </w:div>
        <w:div w:id="542254124">
          <w:marLeft w:val="480"/>
          <w:marRight w:val="0"/>
          <w:marTop w:val="0"/>
          <w:marBottom w:val="0"/>
          <w:divBdr>
            <w:top w:val="none" w:sz="0" w:space="0" w:color="auto"/>
            <w:left w:val="none" w:sz="0" w:space="0" w:color="auto"/>
            <w:bottom w:val="none" w:sz="0" w:space="0" w:color="auto"/>
            <w:right w:val="none" w:sz="0" w:space="0" w:color="auto"/>
          </w:divBdr>
        </w:div>
        <w:div w:id="548299481">
          <w:marLeft w:val="480"/>
          <w:marRight w:val="0"/>
          <w:marTop w:val="0"/>
          <w:marBottom w:val="0"/>
          <w:divBdr>
            <w:top w:val="none" w:sz="0" w:space="0" w:color="auto"/>
            <w:left w:val="none" w:sz="0" w:space="0" w:color="auto"/>
            <w:bottom w:val="none" w:sz="0" w:space="0" w:color="auto"/>
            <w:right w:val="none" w:sz="0" w:space="0" w:color="auto"/>
          </w:divBdr>
        </w:div>
        <w:div w:id="553737363">
          <w:marLeft w:val="480"/>
          <w:marRight w:val="0"/>
          <w:marTop w:val="0"/>
          <w:marBottom w:val="0"/>
          <w:divBdr>
            <w:top w:val="none" w:sz="0" w:space="0" w:color="auto"/>
            <w:left w:val="none" w:sz="0" w:space="0" w:color="auto"/>
            <w:bottom w:val="none" w:sz="0" w:space="0" w:color="auto"/>
            <w:right w:val="none" w:sz="0" w:space="0" w:color="auto"/>
          </w:divBdr>
        </w:div>
        <w:div w:id="569002747">
          <w:marLeft w:val="480"/>
          <w:marRight w:val="0"/>
          <w:marTop w:val="0"/>
          <w:marBottom w:val="0"/>
          <w:divBdr>
            <w:top w:val="none" w:sz="0" w:space="0" w:color="auto"/>
            <w:left w:val="none" w:sz="0" w:space="0" w:color="auto"/>
            <w:bottom w:val="none" w:sz="0" w:space="0" w:color="auto"/>
            <w:right w:val="none" w:sz="0" w:space="0" w:color="auto"/>
          </w:divBdr>
        </w:div>
        <w:div w:id="571278199">
          <w:marLeft w:val="480"/>
          <w:marRight w:val="0"/>
          <w:marTop w:val="0"/>
          <w:marBottom w:val="0"/>
          <w:divBdr>
            <w:top w:val="none" w:sz="0" w:space="0" w:color="auto"/>
            <w:left w:val="none" w:sz="0" w:space="0" w:color="auto"/>
            <w:bottom w:val="none" w:sz="0" w:space="0" w:color="auto"/>
            <w:right w:val="none" w:sz="0" w:space="0" w:color="auto"/>
          </w:divBdr>
        </w:div>
        <w:div w:id="591939941">
          <w:marLeft w:val="480"/>
          <w:marRight w:val="0"/>
          <w:marTop w:val="0"/>
          <w:marBottom w:val="0"/>
          <w:divBdr>
            <w:top w:val="none" w:sz="0" w:space="0" w:color="auto"/>
            <w:left w:val="none" w:sz="0" w:space="0" w:color="auto"/>
            <w:bottom w:val="none" w:sz="0" w:space="0" w:color="auto"/>
            <w:right w:val="none" w:sz="0" w:space="0" w:color="auto"/>
          </w:divBdr>
        </w:div>
        <w:div w:id="629557779">
          <w:marLeft w:val="480"/>
          <w:marRight w:val="0"/>
          <w:marTop w:val="0"/>
          <w:marBottom w:val="0"/>
          <w:divBdr>
            <w:top w:val="none" w:sz="0" w:space="0" w:color="auto"/>
            <w:left w:val="none" w:sz="0" w:space="0" w:color="auto"/>
            <w:bottom w:val="none" w:sz="0" w:space="0" w:color="auto"/>
            <w:right w:val="none" w:sz="0" w:space="0" w:color="auto"/>
          </w:divBdr>
        </w:div>
        <w:div w:id="631178473">
          <w:marLeft w:val="480"/>
          <w:marRight w:val="0"/>
          <w:marTop w:val="0"/>
          <w:marBottom w:val="0"/>
          <w:divBdr>
            <w:top w:val="none" w:sz="0" w:space="0" w:color="auto"/>
            <w:left w:val="none" w:sz="0" w:space="0" w:color="auto"/>
            <w:bottom w:val="none" w:sz="0" w:space="0" w:color="auto"/>
            <w:right w:val="none" w:sz="0" w:space="0" w:color="auto"/>
          </w:divBdr>
        </w:div>
        <w:div w:id="636492201">
          <w:marLeft w:val="480"/>
          <w:marRight w:val="0"/>
          <w:marTop w:val="0"/>
          <w:marBottom w:val="0"/>
          <w:divBdr>
            <w:top w:val="none" w:sz="0" w:space="0" w:color="auto"/>
            <w:left w:val="none" w:sz="0" w:space="0" w:color="auto"/>
            <w:bottom w:val="none" w:sz="0" w:space="0" w:color="auto"/>
            <w:right w:val="none" w:sz="0" w:space="0" w:color="auto"/>
          </w:divBdr>
        </w:div>
        <w:div w:id="644503778">
          <w:marLeft w:val="480"/>
          <w:marRight w:val="0"/>
          <w:marTop w:val="0"/>
          <w:marBottom w:val="0"/>
          <w:divBdr>
            <w:top w:val="none" w:sz="0" w:space="0" w:color="auto"/>
            <w:left w:val="none" w:sz="0" w:space="0" w:color="auto"/>
            <w:bottom w:val="none" w:sz="0" w:space="0" w:color="auto"/>
            <w:right w:val="none" w:sz="0" w:space="0" w:color="auto"/>
          </w:divBdr>
        </w:div>
        <w:div w:id="667945624">
          <w:marLeft w:val="480"/>
          <w:marRight w:val="0"/>
          <w:marTop w:val="0"/>
          <w:marBottom w:val="0"/>
          <w:divBdr>
            <w:top w:val="none" w:sz="0" w:space="0" w:color="auto"/>
            <w:left w:val="none" w:sz="0" w:space="0" w:color="auto"/>
            <w:bottom w:val="none" w:sz="0" w:space="0" w:color="auto"/>
            <w:right w:val="none" w:sz="0" w:space="0" w:color="auto"/>
          </w:divBdr>
        </w:div>
        <w:div w:id="694580331">
          <w:marLeft w:val="480"/>
          <w:marRight w:val="0"/>
          <w:marTop w:val="0"/>
          <w:marBottom w:val="0"/>
          <w:divBdr>
            <w:top w:val="none" w:sz="0" w:space="0" w:color="auto"/>
            <w:left w:val="none" w:sz="0" w:space="0" w:color="auto"/>
            <w:bottom w:val="none" w:sz="0" w:space="0" w:color="auto"/>
            <w:right w:val="none" w:sz="0" w:space="0" w:color="auto"/>
          </w:divBdr>
        </w:div>
        <w:div w:id="700208001">
          <w:marLeft w:val="480"/>
          <w:marRight w:val="0"/>
          <w:marTop w:val="0"/>
          <w:marBottom w:val="0"/>
          <w:divBdr>
            <w:top w:val="none" w:sz="0" w:space="0" w:color="auto"/>
            <w:left w:val="none" w:sz="0" w:space="0" w:color="auto"/>
            <w:bottom w:val="none" w:sz="0" w:space="0" w:color="auto"/>
            <w:right w:val="none" w:sz="0" w:space="0" w:color="auto"/>
          </w:divBdr>
        </w:div>
        <w:div w:id="709185385">
          <w:marLeft w:val="480"/>
          <w:marRight w:val="0"/>
          <w:marTop w:val="0"/>
          <w:marBottom w:val="0"/>
          <w:divBdr>
            <w:top w:val="none" w:sz="0" w:space="0" w:color="auto"/>
            <w:left w:val="none" w:sz="0" w:space="0" w:color="auto"/>
            <w:bottom w:val="none" w:sz="0" w:space="0" w:color="auto"/>
            <w:right w:val="none" w:sz="0" w:space="0" w:color="auto"/>
          </w:divBdr>
        </w:div>
        <w:div w:id="732657284">
          <w:marLeft w:val="480"/>
          <w:marRight w:val="0"/>
          <w:marTop w:val="0"/>
          <w:marBottom w:val="0"/>
          <w:divBdr>
            <w:top w:val="none" w:sz="0" w:space="0" w:color="auto"/>
            <w:left w:val="none" w:sz="0" w:space="0" w:color="auto"/>
            <w:bottom w:val="none" w:sz="0" w:space="0" w:color="auto"/>
            <w:right w:val="none" w:sz="0" w:space="0" w:color="auto"/>
          </w:divBdr>
        </w:div>
        <w:div w:id="768310594">
          <w:marLeft w:val="480"/>
          <w:marRight w:val="0"/>
          <w:marTop w:val="0"/>
          <w:marBottom w:val="0"/>
          <w:divBdr>
            <w:top w:val="none" w:sz="0" w:space="0" w:color="auto"/>
            <w:left w:val="none" w:sz="0" w:space="0" w:color="auto"/>
            <w:bottom w:val="none" w:sz="0" w:space="0" w:color="auto"/>
            <w:right w:val="none" w:sz="0" w:space="0" w:color="auto"/>
          </w:divBdr>
        </w:div>
        <w:div w:id="783231682">
          <w:marLeft w:val="480"/>
          <w:marRight w:val="0"/>
          <w:marTop w:val="0"/>
          <w:marBottom w:val="0"/>
          <w:divBdr>
            <w:top w:val="none" w:sz="0" w:space="0" w:color="auto"/>
            <w:left w:val="none" w:sz="0" w:space="0" w:color="auto"/>
            <w:bottom w:val="none" w:sz="0" w:space="0" w:color="auto"/>
            <w:right w:val="none" w:sz="0" w:space="0" w:color="auto"/>
          </w:divBdr>
        </w:div>
        <w:div w:id="789737308">
          <w:marLeft w:val="480"/>
          <w:marRight w:val="0"/>
          <w:marTop w:val="0"/>
          <w:marBottom w:val="0"/>
          <w:divBdr>
            <w:top w:val="none" w:sz="0" w:space="0" w:color="auto"/>
            <w:left w:val="none" w:sz="0" w:space="0" w:color="auto"/>
            <w:bottom w:val="none" w:sz="0" w:space="0" w:color="auto"/>
            <w:right w:val="none" w:sz="0" w:space="0" w:color="auto"/>
          </w:divBdr>
        </w:div>
        <w:div w:id="801852483">
          <w:marLeft w:val="480"/>
          <w:marRight w:val="0"/>
          <w:marTop w:val="0"/>
          <w:marBottom w:val="0"/>
          <w:divBdr>
            <w:top w:val="none" w:sz="0" w:space="0" w:color="auto"/>
            <w:left w:val="none" w:sz="0" w:space="0" w:color="auto"/>
            <w:bottom w:val="none" w:sz="0" w:space="0" w:color="auto"/>
            <w:right w:val="none" w:sz="0" w:space="0" w:color="auto"/>
          </w:divBdr>
        </w:div>
        <w:div w:id="818425337">
          <w:marLeft w:val="480"/>
          <w:marRight w:val="0"/>
          <w:marTop w:val="0"/>
          <w:marBottom w:val="0"/>
          <w:divBdr>
            <w:top w:val="none" w:sz="0" w:space="0" w:color="auto"/>
            <w:left w:val="none" w:sz="0" w:space="0" w:color="auto"/>
            <w:bottom w:val="none" w:sz="0" w:space="0" w:color="auto"/>
            <w:right w:val="none" w:sz="0" w:space="0" w:color="auto"/>
          </w:divBdr>
        </w:div>
        <w:div w:id="828398277">
          <w:marLeft w:val="480"/>
          <w:marRight w:val="0"/>
          <w:marTop w:val="0"/>
          <w:marBottom w:val="0"/>
          <w:divBdr>
            <w:top w:val="none" w:sz="0" w:space="0" w:color="auto"/>
            <w:left w:val="none" w:sz="0" w:space="0" w:color="auto"/>
            <w:bottom w:val="none" w:sz="0" w:space="0" w:color="auto"/>
            <w:right w:val="none" w:sz="0" w:space="0" w:color="auto"/>
          </w:divBdr>
        </w:div>
        <w:div w:id="872577391">
          <w:marLeft w:val="480"/>
          <w:marRight w:val="0"/>
          <w:marTop w:val="0"/>
          <w:marBottom w:val="0"/>
          <w:divBdr>
            <w:top w:val="none" w:sz="0" w:space="0" w:color="auto"/>
            <w:left w:val="none" w:sz="0" w:space="0" w:color="auto"/>
            <w:bottom w:val="none" w:sz="0" w:space="0" w:color="auto"/>
            <w:right w:val="none" w:sz="0" w:space="0" w:color="auto"/>
          </w:divBdr>
        </w:div>
        <w:div w:id="887957205">
          <w:marLeft w:val="480"/>
          <w:marRight w:val="0"/>
          <w:marTop w:val="0"/>
          <w:marBottom w:val="0"/>
          <w:divBdr>
            <w:top w:val="none" w:sz="0" w:space="0" w:color="auto"/>
            <w:left w:val="none" w:sz="0" w:space="0" w:color="auto"/>
            <w:bottom w:val="none" w:sz="0" w:space="0" w:color="auto"/>
            <w:right w:val="none" w:sz="0" w:space="0" w:color="auto"/>
          </w:divBdr>
        </w:div>
        <w:div w:id="907300614">
          <w:marLeft w:val="480"/>
          <w:marRight w:val="0"/>
          <w:marTop w:val="0"/>
          <w:marBottom w:val="0"/>
          <w:divBdr>
            <w:top w:val="none" w:sz="0" w:space="0" w:color="auto"/>
            <w:left w:val="none" w:sz="0" w:space="0" w:color="auto"/>
            <w:bottom w:val="none" w:sz="0" w:space="0" w:color="auto"/>
            <w:right w:val="none" w:sz="0" w:space="0" w:color="auto"/>
          </w:divBdr>
        </w:div>
        <w:div w:id="941063829">
          <w:marLeft w:val="480"/>
          <w:marRight w:val="0"/>
          <w:marTop w:val="0"/>
          <w:marBottom w:val="0"/>
          <w:divBdr>
            <w:top w:val="none" w:sz="0" w:space="0" w:color="auto"/>
            <w:left w:val="none" w:sz="0" w:space="0" w:color="auto"/>
            <w:bottom w:val="none" w:sz="0" w:space="0" w:color="auto"/>
            <w:right w:val="none" w:sz="0" w:space="0" w:color="auto"/>
          </w:divBdr>
        </w:div>
        <w:div w:id="955481356">
          <w:marLeft w:val="480"/>
          <w:marRight w:val="0"/>
          <w:marTop w:val="0"/>
          <w:marBottom w:val="0"/>
          <w:divBdr>
            <w:top w:val="none" w:sz="0" w:space="0" w:color="auto"/>
            <w:left w:val="none" w:sz="0" w:space="0" w:color="auto"/>
            <w:bottom w:val="none" w:sz="0" w:space="0" w:color="auto"/>
            <w:right w:val="none" w:sz="0" w:space="0" w:color="auto"/>
          </w:divBdr>
        </w:div>
        <w:div w:id="955870669">
          <w:marLeft w:val="480"/>
          <w:marRight w:val="0"/>
          <w:marTop w:val="0"/>
          <w:marBottom w:val="0"/>
          <w:divBdr>
            <w:top w:val="none" w:sz="0" w:space="0" w:color="auto"/>
            <w:left w:val="none" w:sz="0" w:space="0" w:color="auto"/>
            <w:bottom w:val="none" w:sz="0" w:space="0" w:color="auto"/>
            <w:right w:val="none" w:sz="0" w:space="0" w:color="auto"/>
          </w:divBdr>
        </w:div>
        <w:div w:id="957251041">
          <w:marLeft w:val="480"/>
          <w:marRight w:val="0"/>
          <w:marTop w:val="0"/>
          <w:marBottom w:val="0"/>
          <w:divBdr>
            <w:top w:val="none" w:sz="0" w:space="0" w:color="auto"/>
            <w:left w:val="none" w:sz="0" w:space="0" w:color="auto"/>
            <w:bottom w:val="none" w:sz="0" w:space="0" w:color="auto"/>
            <w:right w:val="none" w:sz="0" w:space="0" w:color="auto"/>
          </w:divBdr>
        </w:div>
        <w:div w:id="994458746">
          <w:marLeft w:val="480"/>
          <w:marRight w:val="0"/>
          <w:marTop w:val="0"/>
          <w:marBottom w:val="0"/>
          <w:divBdr>
            <w:top w:val="none" w:sz="0" w:space="0" w:color="auto"/>
            <w:left w:val="none" w:sz="0" w:space="0" w:color="auto"/>
            <w:bottom w:val="none" w:sz="0" w:space="0" w:color="auto"/>
            <w:right w:val="none" w:sz="0" w:space="0" w:color="auto"/>
          </w:divBdr>
        </w:div>
        <w:div w:id="1022824615">
          <w:marLeft w:val="480"/>
          <w:marRight w:val="0"/>
          <w:marTop w:val="0"/>
          <w:marBottom w:val="0"/>
          <w:divBdr>
            <w:top w:val="none" w:sz="0" w:space="0" w:color="auto"/>
            <w:left w:val="none" w:sz="0" w:space="0" w:color="auto"/>
            <w:bottom w:val="none" w:sz="0" w:space="0" w:color="auto"/>
            <w:right w:val="none" w:sz="0" w:space="0" w:color="auto"/>
          </w:divBdr>
        </w:div>
        <w:div w:id="1041633306">
          <w:marLeft w:val="480"/>
          <w:marRight w:val="0"/>
          <w:marTop w:val="0"/>
          <w:marBottom w:val="0"/>
          <w:divBdr>
            <w:top w:val="none" w:sz="0" w:space="0" w:color="auto"/>
            <w:left w:val="none" w:sz="0" w:space="0" w:color="auto"/>
            <w:bottom w:val="none" w:sz="0" w:space="0" w:color="auto"/>
            <w:right w:val="none" w:sz="0" w:space="0" w:color="auto"/>
          </w:divBdr>
        </w:div>
        <w:div w:id="1046682188">
          <w:marLeft w:val="480"/>
          <w:marRight w:val="0"/>
          <w:marTop w:val="0"/>
          <w:marBottom w:val="0"/>
          <w:divBdr>
            <w:top w:val="none" w:sz="0" w:space="0" w:color="auto"/>
            <w:left w:val="none" w:sz="0" w:space="0" w:color="auto"/>
            <w:bottom w:val="none" w:sz="0" w:space="0" w:color="auto"/>
            <w:right w:val="none" w:sz="0" w:space="0" w:color="auto"/>
          </w:divBdr>
        </w:div>
        <w:div w:id="1096442369">
          <w:marLeft w:val="480"/>
          <w:marRight w:val="0"/>
          <w:marTop w:val="0"/>
          <w:marBottom w:val="0"/>
          <w:divBdr>
            <w:top w:val="none" w:sz="0" w:space="0" w:color="auto"/>
            <w:left w:val="none" w:sz="0" w:space="0" w:color="auto"/>
            <w:bottom w:val="none" w:sz="0" w:space="0" w:color="auto"/>
            <w:right w:val="none" w:sz="0" w:space="0" w:color="auto"/>
          </w:divBdr>
        </w:div>
        <w:div w:id="1132527895">
          <w:marLeft w:val="480"/>
          <w:marRight w:val="0"/>
          <w:marTop w:val="0"/>
          <w:marBottom w:val="0"/>
          <w:divBdr>
            <w:top w:val="none" w:sz="0" w:space="0" w:color="auto"/>
            <w:left w:val="none" w:sz="0" w:space="0" w:color="auto"/>
            <w:bottom w:val="none" w:sz="0" w:space="0" w:color="auto"/>
            <w:right w:val="none" w:sz="0" w:space="0" w:color="auto"/>
          </w:divBdr>
        </w:div>
      </w:divsChild>
    </w:div>
    <w:div w:id="943222886">
      <w:bodyDiv w:val="1"/>
      <w:marLeft w:val="0"/>
      <w:marRight w:val="0"/>
      <w:marTop w:val="0"/>
      <w:marBottom w:val="0"/>
      <w:divBdr>
        <w:top w:val="none" w:sz="0" w:space="0" w:color="auto"/>
        <w:left w:val="none" w:sz="0" w:space="0" w:color="auto"/>
        <w:bottom w:val="none" w:sz="0" w:space="0" w:color="auto"/>
        <w:right w:val="none" w:sz="0" w:space="0" w:color="auto"/>
      </w:divBdr>
    </w:div>
    <w:div w:id="943727613">
      <w:bodyDiv w:val="1"/>
      <w:marLeft w:val="0"/>
      <w:marRight w:val="0"/>
      <w:marTop w:val="0"/>
      <w:marBottom w:val="0"/>
      <w:divBdr>
        <w:top w:val="none" w:sz="0" w:space="0" w:color="auto"/>
        <w:left w:val="none" w:sz="0" w:space="0" w:color="auto"/>
        <w:bottom w:val="none" w:sz="0" w:space="0" w:color="auto"/>
        <w:right w:val="none" w:sz="0" w:space="0" w:color="auto"/>
      </w:divBdr>
      <w:divsChild>
        <w:div w:id="140512731">
          <w:marLeft w:val="480"/>
          <w:marRight w:val="0"/>
          <w:marTop w:val="0"/>
          <w:marBottom w:val="0"/>
          <w:divBdr>
            <w:top w:val="none" w:sz="0" w:space="0" w:color="auto"/>
            <w:left w:val="none" w:sz="0" w:space="0" w:color="auto"/>
            <w:bottom w:val="none" w:sz="0" w:space="0" w:color="auto"/>
            <w:right w:val="none" w:sz="0" w:space="0" w:color="auto"/>
          </w:divBdr>
        </w:div>
        <w:div w:id="636495787">
          <w:marLeft w:val="480"/>
          <w:marRight w:val="0"/>
          <w:marTop w:val="0"/>
          <w:marBottom w:val="0"/>
          <w:divBdr>
            <w:top w:val="none" w:sz="0" w:space="0" w:color="auto"/>
            <w:left w:val="none" w:sz="0" w:space="0" w:color="auto"/>
            <w:bottom w:val="none" w:sz="0" w:space="0" w:color="auto"/>
            <w:right w:val="none" w:sz="0" w:space="0" w:color="auto"/>
          </w:divBdr>
        </w:div>
        <w:div w:id="1006902988">
          <w:marLeft w:val="480"/>
          <w:marRight w:val="0"/>
          <w:marTop w:val="0"/>
          <w:marBottom w:val="0"/>
          <w:divBdr>
            <w:top w:val="none" w:sz="0" w:space="0" w:color="auto"/>
            <w:left w:val="none" w:sz="0" w:space="0" w:color="auto"/>
            <w:bottom w:val="none" w:sz="0" w:space="0" w:color="auto"/>
            <w:right w:val="none" w:sz="0" w:space="0" w:color="auto"/>
          </w:divBdr>
        </w:div>
        <w:div w:id="1124931970">
          <w:marLeft w:val="480"/>
          <w:marRight w:val="0"/>
          <w:marTop w:val="0"/>
          <w:marBottom w:val="0"/>
          <w:divBdr>
            <w:top w:val="none" w:sz="0" w:space="0" w:color="auto"/>
            <w:left w:val="none" w:sz="0" w:space="0" w:color="auto"/>
            <w:bottom w:val="none" w:sz="0" w:space="0" w:color="auto"/>
            <w:right w:val="none" w:sz="0" w:space="0" w:color="auto"/>
          </w:divBdr>
        </w:div>
      </w:divsChild>
    </w:div>
    <w:div w:id="944504980">
      <w:bodyDiv w:val="1"/>
      <w:marLeft w:val="0"/>
      <w:marRight w:val="0"/>
      <w:marTop w:val="0"/>
      <w:marBottom w:val="0"/>
      <w:divBdr>
        <w:top w:val="none" w:sz="0" w:space="0" w:color="auto"/>
        <w:left w:val="none" w:sz="0" w:space="0" w:color="auto"/>
        <w:bottom w:val="none" w:sz="0" w:space="0" w:color="auto"/>
        <w:right w:val="none" w:sz="0" w:space="0" w:color="auto"/>
      </w:divBdr>
    </w:div>
    <w:div w:id="944537318">
      <w:bodyDiv w:val="1"/>
      <w:marLeft w:val="0"/>
      <w:marRight w:val="0"/>
      <w:marTop w:val="0"/>
      <w:marBottom w:val="0"/>
      <w:divBdr>
        <w:top w:val="none" w:sz="0" w:space="0" w:color="auto"/>
        <w:left w:val="none" w:sz="0" w:space="0" w:color="auto"/>
        <w:bottom w:val="none" w:sz="0" w:space="0" w:color="auto"/>
        <w:right w:val="none" w:sz="0" w:space="0" w:color="auto"/>
      </w:divBdr>
    </w:div>
    <w:div w:id="944733413">
      <w:bodyDiv w:val="1"/>
      <w:marLeft w:val="0"/>
      <w:marRight w:val="0"/>
      <w:marTop w:val="0"/>
      <w:marBottom w:val="0"/>
      <w:divBdr>
        <w:top w:val="none" w:sz="0" w:space="0" w:color="auto"/>
        <w:left w:val="none" w:sz="0" w:space="0" w:color="auto"/>
        <w:bottom w:val="none" w:sz="0" w:space="0" w:color="auto"/>
        <w:right w:val="none" w:sz="0" w:space="0" w:color="auto"/>
      </w:divBdr>
    </w:div>
    <w:div w:id="945381809">
      <w:bodyDiv w:val="1"/>
      <w:marLeft w:val="0"/>
      <w:marRight w:val="0"/>
      <w:marTop w:val="0"/>
      <w:marBottom w:val="0"/>
      <w:divBdr>
        <w:top w:val="none" w:sz="0" w:space="0" w:color="auto"/>
        <w:left w:val="none" w:sz="0" w:space="0" w:color="auto"/>
        <w:bottom w:val="none" w:sz="0" w:space="0" w:color="auto"/>
        <w:right w:val="none" w:sz="0" w:space="0" w:color="auto"/>
      </w:divBdr>
    </w:div>
    <w:div w:id="945381857">
      <w:bodyDiv w:val="1"/>
      <w:marLeft w:val="0"/>
      <w:marRight w:val="0"/>
      <w:marTop w:val="0"/>
      <w:marBottom w:val="0"/>
      <w:divBdr>
        <w:top w:val="none" w:sz="0" w:space="0" w:color="auto"/>
        <w:left w:val="none" w:sz="0" w:space="0" w:color="auto"/>
        <w:bottom w:val="none" w:sz="0" w:space="0" w:color="auto"/>
        <w:right w:val="none" w:sz="0" w:space="0" w:color="auto"/>
      </w:divBdr>
    </w:div>
    <w:div w:id="945426971">
      <w:bodyDiv w:val="1"/>
      <w:marLeft w:val="0"/>
      <w:marRight w:val="0"/>
      <w:marTop w:val="0"/>
      <w:marBottom w:val="0"/>
      <w:divBdr>
        <w:top w:val="none" w:sz="0" w:space="0" w:color="auto"/>
        <w:left w:val="none" w:sz="0" w:space="0" w:color="auto"/>
        <w:bottom w:val="none" w:sz="0" w:space="0" w:color="auto"/>
        <w:right w:val="none" w:sz="0" w:space="0" w:color="auto"/>
      </w:divBdr>
    </w:div>
    <w:div w:id="945697497">
      <w:bodyDiv w:val="1"/>
      <w:marLeft w:val="0"/>
      <w:marRight w:val="0"/>
      <w:marTop w:val="0"/>
      <w:marBottom w:val="0"/>
      <w:divBdr>
        <w:top w:val="none" w:sz="0" w:space="0" w:color="auto"/>
        <w:left w:val="none" w:sz="0" w:space="0" w:color="auto"/>
        <w:bottom w:val="none" w:sz="0" w:space="0" w:color="auto"/>
        <w:right w:val="none" w:sz="0" w:space="0" w:color="auto"/>
      </w:divBdr>
    </w:div>
    <w:div w:id="945961993">
      <w:bodyDiv w:val="1"/>
      <w:marLeft w:val="0"/>
      <w:marRight w:val="0"/>
      <w:marTop w:val="0"/>
      <w:marBottom w:val="0"/>
      <w:divBdr>
        <w:top w:val="none" w:sz="0" w:space="0" w:color="auto"/>
        <w:left w:val="none" w:sz="0" w:space="0" w:color="auto"/>
        <w:bottom w:val="none" w:sz="0" w:space="0" w:color="auto"/>
        <w:right w:val="none" w:sz="0" w:space="0" w:color="auto"/>
      </w:divBdr>
    </w:div>
    <w:div w:id="946083478">
      <w:bodyDiv w:val="1"/>
      <w:marLeft w:val="0"/>
      <w:marRight w:val="0"/>
      <w:marTop w:val="0"/>
      <w:marBottom w:val="0"/>
      <w:divBdr>
        <w:top w:val="none" w:sz="0" w:space="0" w:color="auto"/>
        <w:left w:val="none" w:sz="0" w:space="0" w:color="auto"/>
        <w:bottom w:val="none" w:sz="0" w:space="0" w:color="auto"/>
        <w:right w:val="none" w:sz="0" w:space="0" w:color="auto"/>
      </w:divBdr>
    </w:div>
    <w:div w:id="946084708">
      <w:bodyDiv w:val="1"/>
      <w:marLeft w:val="0"/>
      <w:marRight w:val="0"/>
      <w:marTop w:val="0"/>
      <w:marBottom w:val="0"/>
      <w:divBdr>
        <w:top w:val="none" w:sz="0" w:space="0" w:color="auto"/>
        <w:left w:val="none" w:sz="0" w:space="0" w:color="auto"/>
        <w:bottom w:val="none" w:sz="0" w:space="0" w:color="auto"/>
        <w:right w:val="none" w:sz="0" w:space="0" w:color="auto"/>
      </w:divBdr>
    </w:div>
    <w:div w:id="946158708">
      <w:bodyDiv w:val="1"/>
      <w:marLeft w:val="0"/>
      <w:marRight w:val="0"/>
      <w:marTop w:val="0"/>
      <w:marBottom w:val="0"/>
      <w:divBdr>
        <w:top w:val="none" w:sz="0" w:space="0" w:color="auto"/>
        <w:left w:val="none" w:sz="0" w:space="0" w:color="auto"/>
        <w:bottom w:val="none" w:sz="0" w:space="0" w:color="auto"/>
        <w:right w:val="none" w:sz="0" w:space="0" w:color="auto"/>
      </w:divBdr>
    </w:div>
    <w:div w:id="946423023">
      <w:bodyDiv w:val="1"/>
      <w:marLeft w:val="0"/>
      <w:marRight w:val="0"/>
      <w:marTop w:val="0"/>
      <w:marBottom w:val="0"/>
      <w:divBdr>
        <w:top w:val="none" w:sz="0" w:space="0" w:color="auto"/>
        <w:left w:val="none" w:sz="0" w:space="0" w:color="auto"/>
        <w:bottom w:val="none" w:sz="0" w:space="0" w:color="auto"/>
        <w:right w:val="none" w:sz="0" w:space="0" w:color="auto"/>
      </w:divBdr>
    </w:div>
    <w:div w:id="946500019">
      <w:bodyDiv w:val="1"/>
      <w:marLeft w:val="0"/>
      <w:marRight w:val="0"/>
      <w:marTop w:val="0"/>
      <w:marBottom w:val="0"/>
      <w:divBdr>
        <w:top w:val="none" w:sz="0" w:space="0" w:color="auto"/>
        <w:left w:val="none" w:sz="0" w:space="0" w:color="auto"/>
        <w:bottom w:val="none" w:sz="0" w:space="0" w:color="auto"/>
        <w:right w:val="none" w:sz="0" w:space="0" w:color="auto"/>
      </w:divBdr>
    </w:div>
    <w:div w:id="946623536">
      <w:bodyDiv w:val="1"/>
      <w:marLeft w:val="0"/>
      <w:marRight w:val="0"/>
      <w:marTop w:val="0"/>
      <w:marBottom w:val="0"/>
      <w:divBdr>
        <w:top w:val="none" w:sz="0" w:space="0" w:color="auto"/>
        <w:left w:val="none" w:sz="0" w:space="0" w:color="auto"/>
        <w:bottom w:val="none" w:sz="0" w:space="0" w:color="auto"/>
        <w:right w:val="none" w:sz="0" w:space="0" w:color="auto"/>
      </w:divBdr>
    </w:div>
    <w:div w:id="946892770">
      <w:bodyDiv w:val="1"/>
      <w:marLeft w:val="0"/>
      <w:marRight w:val="0"/>
      <w:marTop w:val="0"/>
      <w:marBottom w:val="0"/>
      <w:divBdr>
        <w:top w:val="none" w:sz="0" w:space="0" w:color="auto"/>
        <w:left w:val="none" w:sz="0" w:space="0" w:color="auto"/>
        <w:bottom w:val="none" w:sz="0" w:space="0" w:color="auto"/>
        <w:right w:val="none" w:sz="0" w:space="0" w:color="auto"/>
      </w:divBdr>
    </w:div>
    <w:div w:id="946961174">
      <w:bodyDiv w:val="1"/>
      <w:marLeft w:val="0"/>
      <w:marRight w:val="0"/>
      <w:marTop w:val="0"/>
      <w:marBottom w:val="0"/>
      <w:divBdr>
        <w:top w:val="none" w:sz="0" w:space="0" w:color="auto"/>
        <w:left w:val="none" w:sz="0" w:space="0" w:color="auto"/>
        <w:bottom w:val="none" w:sz="0" w:space="0" w:color="auto"/>
        <w:right w:val="none" w:sz="0" w:space="0" w:color="auto"/>
      </w:divBdr>
    </w:div>
    <w:div w:id="947084818">
      <w:bodyDiv w:val="1"/>
      <w:marLeft w:val="0"/>
      <w:marRight w:val="0"/>
      <w:marTop w:val="0"/>
      <w:marBottom w:val="0"/>
      <w:divBdr>
        <w:top w:val="none" w:sz="0" w:space="0" w:color="auto"/>
        <w:left w:val="none" w:sz="0" w:space="0" w:color="auto"/>
        <w:bottom w:val="none" w:sz="0" w:space="0" w:color="auto"/>
        <w:right w:val="none" w:sz="0" w:space="0" w:color="auto"/>
      </w:divBdr>
    </w:div>
    <w:div w:id="947274953">
      <w:bodyDiv w:val="1"/>
      <w:marLeft w:val="0"/>
      <w:marRight w:val="0"/>
      <w:marTop w:val="0"/>
      <w:marBottom w:val="0"/>
      <w:divBdr>
        <w:top w:val="none" w:sz="0" w:space="0" w:color="auto"/>
        <w:left w:val="none" w:sz="0" w:space="0" w:color="auto"/>
        <w:bottom w:val="none" w:sz="0" w:space="0" w:color="auto"/>
        <w:right w:val="none" w:sz="0" w:space="0" w:color="auto"/>
      </w:divBdr>
    </w:div>
    <w:div w:id="947544989">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12843">
      <w:bodyDiv w:val="1"/>
      <w:marLeft w:val="0"/>
      <w:marRight w:val="0"/>
      <w:marTop w:val="0"/>
      <w:marBottom w:val="0"/>
      <w:divBdr>
        <w:top w:val="none" w:sz="0" w:space="0" w:color="auto"/>
        <w:left w:val="none" w:sz="0" w:space="0" w:color="auto"/>
        <w:bottom w:val="none" w:sz="0" w:space="0" w:color="auto"/>
        <w:right w:val="none" w:sz="0" w:space="0" w:color="auto"/>
      </w:divBdr>
    </w:div>
    <w:div w:id="948321694">
      <w:bodyDiv w:val="1"/>
      <w:marLeft w:val="0"/>
      <w:marRight w:val="0"/>
      <w:marTop w:val="0"/>
      <w:marBottom w:val="0"/>
      <w:divBdr>
        <w:top w:val="none" w:sz="0" w:space="0" w:color="auto"/>
        <w:left w:val="none" w:sz="0" w:space="0" w:color="auto"/>
        <w:bottom w:val="none" w:sz="0" w:space="0" w:color="auto"/>
        <w:right w:val="none" w:sz="0" w:space="0" w:color="auto"/>
      </w:divBdr>
    </w:div>
    <w:div w:id="948514636">
      <w:bodyDiv w:val="1"/>
      <w:marLeft w:val="0"/>
      <w:marRight w:val="0"/>
      <w:marTop w:val="0"/>
      <w:marBottom w:val="0"/>
      <w:divBdr>
        <w:top w:val="none" w:sz="0" w:space="0" w:color="auto"/>
        <w:left w:val="none" w:sz="0" w:space="0" w:color="auto"/>
        <w:bottom w:val="none" w:sz="0" w:space="0" w:color="auto"/>
        <w:right w:val="none" w:sz="0" w:space="0" w:color="auto"/>
      </w:divBdr>
    </w:div>
    <w:div w:id="948856616">
      <w:bodyDiv w:val="1"/>
      <w:marLeft w:val="0"/>
      <w:marRight w:val="0"/>
      <w:marTop w:val="0"/>
      <w:marBottom w:val="0"/>
      <w:divBdr>
        <w:top w:val="none" w:sz="0" w:space="0" w:color="auto"/>
        <w:left w:val="none" w:sz="0" w:space="0" w:color="auto"/>
        <w:bottom w:val="none" w:sz="0" w:space="0" w:color="auto"/>
        <w:right w:val="none" w:sz="0" w:space="0" w:color="auto"/>
      </w:divBdr>
    </w:div>
    <w:div w:id="948969190">
      <w:bodyDiv w:val="1"/>
      <w:marLeft w:val="0"/>
      <w:marRight w:val="0"/>
      <w:marTop w:val="0"/>
      <w:marBottom w:val="0"/>
      <w:divBdr>
        <w:top w:val="none" w:sz="0" w:space="0" w:color="auto"/>
        <w:left w:val="none" w:sz="0" w:space="0" w:color="auto"/>
        <w:bottom w:val="none" w:sz="0" w:space="0" w:color="auto"/>
        <w:right w:val="none" w:sz="0" w:space="0" w:color="auto"/>
      </w:divBdr>
    </w:div>
    <w:div w:id="948972897">
      <w:bodyDiv w:val="1"/>
      <w:marLeft w:val="0"/>
      <w:marRight w:val="0"/>
      <w:marTop w:val="0"/>
      <w:marBottom w:val="0"/>
      <w:divBdr>
        <w:top w:val="none" w:sz="0" w:space="0" w:color="auto"/>
        <w:left w:val="none" w:sz="0" w:space="0" w:color="auto"/>
        <w:bottom w:val="none" w:sz="0" w:space="0" w:color="auto"/>
        <w:right w:val="none" w:sz="0" w:space="0" w:color="auto"/>
      </w:divBdr>
    </w:div>
    <w:div w:id="949505538">
      <w:bodyDiv w:val="1"/>
      <w:marLeft w:val="0"/>
      <w:marRight w:val="0"/>
      <w:marTop w:val="0"/>
      <w:marBottom w:val="0"/>
      <w:divBdr>
        <w:top w:val="none" w:sz="0" w:space="0" w:color="auto"/>
        <w:left w:val="none" w:sz="0" w:space="0" w:color="auto"/>
        <w:bottom w:val="none" w:sz="0" w:space="0" w:color="auto"/>
        <w:right w:val="none" w:sz="0" w:space="0" w:color="auto"/>
      </w:divBdr>
    </w:div>
    <w:div w:id="949581177">
      <w:bodyDiv w:val="1"/>
      <w:marLeft w:val="0"/>
      <w:marRight w:val="0"/>
      <w:marTop w:val="0"/>
      <w:marBottom w:val="0"/>
      <w:divBdr>
        <w:top w:val="none" w:sz="0" w:space="0" w:color="auto"/>
        <w:left w:val="none" w:sz="0" w:space="0" w:color="auto"/>
        <w:bottom w:val="none" w:sz="0" w:space="0" w:color="auto"/>
        <w:right w:val="none" w:sz="0" w:space="0" w:color="auto"/>
      </w:divBdr>
    </w:div>
    <w:div w:id="950091450">
      <w:bodyDiv w:val="1"/>
      <w:marLeft w:val="0"/>
      <w:marRight w:val="0"/>
      <w:marTop w:val="0"/>
      <w:marBottom w:val="0"/>
      <w:divBdr>
        <w:top w:val="none" w:sz="0" w:space="0" w:color="auto"/>
        <w:left w:val="none" w:sz="0" w:space="0" w:color="auto"/>
        <w:bottom w:val="none" w:sz="0" w:space="0" w:color="auto"/>
        <w:right w:val="none" w:sz="0" w:space="0" w:color="auto"/>
      </w:divBdr>
    </w:div>
    <w:div w:id="950093297">
      <w:bodyDiv w:val="1"/>
      <w:marLeft w:val="0"/>
      <w:marRight w:val="0"/>
      <w:marTop w:val="0"/>
      <w:marBottom w:val="0"/>
      <w:divBdr>
        <w:top w:val="none" w:sz="0" w:space="0" w:color="auto"/>
        <w:left w:val="none" w:sz="0" w:space="0" w:color="auto"/>
        <w:bottom w:val="none" w:sz="0" w:space="0" w:color="auto"/>
        <w:right w:val="none" w:sz="0" w:space="0" w:color="auto"/>
      </w:divBdr>
    </w:div>
    <w:div w:id="950357654">
      <w:bodyDiv w:val="1"/>
      <w:marLeft w:val="0"/>
      <w:marRight w:val="0"/>
      <w:marTop w:val="0"/>
      <w:marBottom w:val="0"/>
      <w:divBdr>
        <w:top w:val="none" w:sz="0" w:space="0" w:color="auto"/>
        <w:left w:val="none" w:sz="0" w:space="0" w:color="auto"/>
        <w:bottom w:val="none" w:sz="0" w:space="0" w:color="auto"/>
        <w:right w:val="none" w:sz="0" w:space="0" w:color="auto"/>
      </w:divBdr>
    </w:div>
    <w:div w:id="950403955">
      <w:bodyDiv w:val="1"/>
      <w:marLeft w:val="0"/>
      <w:marRight w:val="0"/>
      <w:marTop w:val="0"/>
      <w:marBottom w:val="0"/>
      <w:divBdr>
        <w:top w:val="none" w:sz="0" w:space="0" w:color="auto"/>
        <w:left w:val="none" w:sz="0" w:space="0" w:color="auto"/>
        <w:bottom w:val="none" w:sz="0" w:space="0" w:color="auto"/>
        <w:right w:val="none" w:sz="0" w:space="0" w:color="auto"/>
      </w:divBdr>
    </w:div>
    <w:div w:id="950478178">
      <w:bodyDiv w:val="1"/>
      <w:marLeft w:val="0"/>
      <w:marRight w:val="0"/>
      <w:marTop w:val="0"/>
      <w:marBottom w:val="0"/>
      <w:divBdr>
        <w:top w:val="none" w:sz="0" w:space="0" w:color="auto"/>
        <w:left w:val="none" w:sz="0" w:space="0" w:color="auto"/>
        <w:bottom w:val="none" w:sz="0" w:space="0" w:color="auto"/>
        <w:right w:val="none" w:sz="0" w:space="0" w:color="auto"/>
      </w:divBdr>
    </w:div>
    <w:div w:id="950554238">
      <w:bodyDiv w:val="1"/>
      <w:marLeft w:val="0"/>
      <w:marRight w:val="0"/>
      <w:marTop w:val="0"/>
      <w:marBottom w:val="0"/>
      <w:divBdr>
        <w:top w:val="none" w:sz="0" w:space="0" w:color="auto"/>
        <w:left w:val="none" w:sz="0" w:space="0" w:color="auto"/>
        <w:bottom w:val="none" w:sz="0" w:space="0" w:color="auto"/>
        <w:right w:val="none" w:sz="0" w:space="0" w:color="auto"/>
      </w:divBdr>
    </w:div>
    <w:div w:id="950668765">
      <w:bodyDiv w:val="1"/>
      <w:marLeft w:val="0"/>
      <w:marRight w:val="0"/>
      <w:marTop w:val="0"/>
      <w:marBottom w:val="0"/>
      <w:divBdr>
        <w:top w:val="none" w:sz="0" w:space="0" w:color="auto"/>
        <w:left w:val="none" w:sz="0" w:space="0" w:color="auto"/>
        <w:bottom w:val="none" w:sz="0" w:space="0" w:color="auto"/>
        <w:right w:val="none" w:sz="0" w:space="0" w:color="auto"/>
      </w:divBdr>
    </w:div>
    <w:div w:id="950745036">
      <w:bodyDiv w:val="1"/>
      <w:marLeft w:val="0"/>
      <w:marRight w:val="0"/>
      <w:marTop w:val="0"/>
      <w:marBottom w:val="0"/>
      <w:divBdr>
        <w:top w:val="none" w:sz="0" w:space="0" w:color="auto"/>
        <w:left w:val="none" w:sz="0" w:space="0" w:color="auto"/>
        <w:bottom w:val="none" w:sz="0" w:space="0" w:color="auto"/>
        <w:right w:val="none" w:sz="0" w:space="0" w:color="auto"/>
      </w:divBdr>
    </w:div>
    <w:div w:id="950818573">
      <w:bodyDiv w:val="1"/>
      <w:marLeft w:val="0"/>
      <w:marRight w:val="0"/>
      <w:marTop w:val="0"/>
      <w:marBottom w:val="0"/>
      <w:divBdr>
        <w:top w:val="none" w:sz="0" w:space="0" w:color="auto"/>
        <w:left w:val="none" w:sz="0" w:space="0" w:color="auto"/>
        <w:bottom w:val="none" w:sz="0" w:space="0" w:color="auto"/>
        <w:right w:val="none" w:sz="0" w:space="0" w:color="auto"/>
      </w:divBdr>
    </w:div>
    <w:div w:id="951285309">
      <w:bodyDiv w:val="1"/>
      <w:marLeft w:val="0"/>
      <w:marRight w:val="0"/>
      <w:marTop w:val="0"/>
      <w:marBottom w:val="0"/>
      <w:divBdr>
        <w:top w:val="none" w:sz="0" w:space="0" w:color="auto"/>
        <w:left w:val="none" w:sz="0" w:space="0" w:color="auto"/>
        <w:bottom w:val="none" w:sz="0" w:space="0" w:color="auto"/>
        <w:right w:val="none" w:sz="0" w:space="0" w:color="auto"/>
      </w:divBdr>
    </w:div>
    <w:div w:id="951518762">
      <w:bodyDiv w:val="1"/>
      <w:marLeft w:val="0"/>
      <w:marRight w:val="0"/>
      <w:marTop w:val="0"/>
      <w:marBottom w:val="0"/>
      <w:divBdr>
        <w:top w:val="none" w:sz="0" w:space="0" w:color="auto"/>
        <w:left w:val="none" w:sz="0" w:space="0" w:color="auto"/>
        <w:bottom w:val="none" w:sz="0" w:space="0" w:color="auto"/>
        <w:right w:val="none" w:sz="0" w:space="0" w:color="auto"/>
      </w:divBdr>
    </w:div>
    <w:div w:id="951592640">
      <w:bodyDiv w:val="1"/>
      <w:marLeft w:val="0"/>
      <w:marRight w:val="0"/>
      <w:marTop w:val="0"/>
      <w:marBottom w:val="0"/>
      <w:divBdr>
        <w:top w:val="none" w:sz="0" w:space="0" w:color="auto"/>
        <w:left w:val="none" w:sz="0" w:space="0" w:color="auto"/>
        <w:bottom w:val="none" w:sz="0" w:space="0" w:color="auto"/>
        <w:right w:val="none" w:sz="0" w:space="0" w:color="auto"/>
      </w:divBdr>
    </w:div>
    <w:div w:id="951593270">
      <w:bodyDiv w:val="1"/>
      <w:marLeft w:val="0"/>
      <w:marRight w:val="0"/>
      <w:marTop w:val="0"/>
      <w:marBottom w:val="0"/>
      <w:divBdr>
        <w:top w:val="none" w:sz="0" w:space="0" w:color="auto"/>
        <w:left w:val="none" w:sz="0" w:space="0" w:color="auto"/>
        <w:bottom w:val="none" w:sz="0" w:space="0" w:color="auto"/>
        <w:right w:val="none" w:sz="0" w:space="0" w:color="auto"/>
      </w:divBdr>
    </w:div>
    <w:div w:id="951667368">
      <w:bodyDiv w:val="1"/>
      <w:marLeft w:val="0"/>
      <w:marRight w:val="0"/>
      <w:marTop w:val="0"/>
      <w:marBottom w:val="0"/>
      <w:divBdr>
        <w:top w:val="none" w:sz="0" w:space="0" w:color="auto"/>
        <w:left w:val="none" w:sz="0" w:space="0" w:color="auto"/>
        <w:bottom w:val="none" w:sz="0" w:space="0" w:color="auto"/>
        <w:right w:val="none" w:sz="0" w:space="0" w:color="auto"/>
      </w:divBdr>
    </w:div>
    <w:div w:id="951669208">
      <w:bodyDiv w:val="1"/>
      <w:marLeft w:val="0"/>
      <w:marRight w:val="0"/>
      <w:marTop w:val="0"/>
      <w:marBottom w:val="0"/>
      <w:divBdr>
        <w:top w:val="none" w:sz="0" w:space="0" w:color="auto"/>
        <w:left w:val="none" w:sz="0" w:space="0" w:color="auto"/>
        <w:bottom w:val="none" w:sz="0" w:space="0" w:color="auto"/>
        <w:right w:val="none" w:sz="0" w:space="0" w:color="auto"/>
      </w:divBdr>
    </w:div>
    <w:div w:id="951782287">
      <w:bodyDiv w:val="1"/>
      <w:marLeft w:val="0"/>
      <w:marRight w:val="0"/>
      <w:marTop w:val="0"/>
      <w:marBottom w:val="0"/>
      <w:divBdr>
        <w:top w:val="none" w:sz="0" w:space="0" w:color="auto"/>
        <w:left w:val="none" w:sz="0" w:space="0" w:color="auto"/>
        <w:bottom w:val="none" w:sz="0" w:space="0" w:color="auto"/>
        <w:right w:val="none" w:sz="0" w:space="0" w:color="auto"/>
      </w:divBdr>
    </w:div>
    <w:div w:id="952856785">
      <w:bodyDiv w:val="1"/>
      <w:marLeft w:val="0"/>
      <w:marRight w:val="0"/>
      <w:marTop w:val="0"/>
      <w:marBottom w:val="0"/>
      <w:divBdr>
        <w:top w:val="none" w:sz="0" w:space="0" w:color="auto"/>
        <w:left w:val="none" w:sz="0" w:space="0" w:color="auto"/>
        <w:bottom w:val="none" w:sz="0" w:space="0" w:color="auto"/>
        <w:right w:val="none" w:sz="0" w:space="0" w:color="auto"/>
      </w:divBdr>
    </w:div>
    <w:div w:id="953053619">
      <w:bodyDiv w:val="1"/>
      <w:marLeft w:val="0"/>
      <w:marRight w:val="0"/>
      <w:marTop w:val="0"/>
      <w:marBottom w:val="0"/>
      <w:divBdr>
        <w:top w:val="none" w:sz="0" w:space="0" w:color="auto"/>
        <w:left w:val="none" w:sz="0" w:space="0" w:color="auto"/>
        <w:bottom w:val="none" w:sz="0" w:space="0" w:color="auto"/>
        <w:right w:val="none" w:sz="0" w:space="0" w:color="auto"/>
      </w:divBdr>
    </w:div>
    <w:div w:id="953515610">
      <w:bodyDiv w:val="1"/>
      <w:marLeft w:val="0"/>
      <w:marRight w:val="0"/>
      <w:marTop w:val="0"/>
      <w:marBottom w:val="0"/>
      <w:divBdr>
        <w:top w:val="none" w:sz="0" w:space="0" w:color="auto"/>
        <w:left w:val="none" w:sz="0" w:space="0" w:color="auto"/>
        <w:bottom w:val="none" w:sz="0" w:space="0" w:color="auto"/>
        <w:right w:val="none" w:sz="0" w:space="0" w:color="auto"/>
      </w:divBdr>
    </w:div>
    <w:div w:id="953560548">
      <w:bodyDiv w:val="1"/>
      <w:marLeft w:val="0"/>
      <w:marRight w:val="0"/>
      <w:marTop w:val="0"/>
      <w:marBottom w:val="0"/>
      <w:divBdr>
        <w:top w:val="none" w:sz="0" w:space="0" w:color="auto"/>
        <w:left w:val="none" w:sz="0" w:space="0" w:color="auto"/>
        <w:bottom w:val="none" w:sz="0" w:space="0" w:color="auto"/>
        <w:right w:val="none" w:sz="0" w:space="0" w:color="auto"/>
      </w:divBdr>
    </w:div>
    <w:div w:id="953563091">
      <w:bodyDiv w:val="1"/>
      <w:marLeft w:val="0"/>
      <w:marRight w:val="0"/>
      <w:marTop w:val="0"/>
      <w:marBottom w:val="0"/>
      <w:divBdr>
        <w:top w:val="none" w:sz="0" w:space="0" w:color="auto"/>
        <w:left w:val="none" w:sz="0" w:space="0" w:color="auto"/>
        <w:bottom w:val="none" w:sz="0" w:space="0" w:color="auto"/>
        <w:right w:val="none" w:sz="0" w:space="0" w:color="auto"/>
      </w:divBdr>
    </w:div>
    <w:div w:id="953630616">
      <w:bodyDiv w:val="1"/>
      <w:marLeft w:val="0"/>
      <w:marRight w:val="0"/>
      <w:marTop w:val="0"/>
      <w:marBottom w:val="0"/>
      <w:divBdr>
        <w:top w:val="none" w:sz="0" w:space="0" w:color="auto"/>
        <w:left w:val="none" w:sz="0" w:space="0" w:color="auto"/>
        <w:bottom w:val="none" w:sz="0" w:space="0" w:color="auto"/>
        <w:right w:val="none" w:sz="0" w:space="0" w:color="auto"/>
      </w:divBdr>
    </w:div>
    <w:div w:id="953751481">
      <w:bodyDiv w:val="1"/>
      <w:marLeft w:val="0"/>
      <w:marRight w:val="0"/>
      <w:marTop w:val="0"/>
      <w:marBottom w:val="0"/>
      <w:divBdr>
        <w:top w:val="none" w:sz="0" w:space="0" w:color="auto"/>
        <w:left w:val="none" w:sz="0" w:space="0" w:color="auto"/>
        <w:bottom w:val="none" w:sz="0" w:space="0" w:color="auto"/>
        <w:right w:val="none" w:sz="0" w:space="0" w:color="auto"/>
      </w:divBdr>
    </w:div>
    <w:div w:id="953826263">
      <w:bodyDiv w:val="1"/>
      <w:marLeft w:val="0"/>
      <w:marRight w:val="0"/>
      <w:marTop w:val="0"/>
      <w:marBottom w:val="0"/>
      <w:divBdr>
        <w:top w:val="none" w:sz="0" w:space="0" w:color="auto"/>
        <w:left w:val="none" w:sz="0" w:space="0" w:color="auto"/>
        <w:bottom w:val="none" w:sz="0" w:space="0" w:color="auto"/>
        <w:right w:val="none" w:sz="0" w:space="0" w:color="auto"/>
      </w:divBdr>
    </w:div>
    <w:div w:id="954139216">
      <w:bodyDiv w:val="1"/>
      <w:marLeft w:val="0"/>
      <w:marRight w:val="0"/>
      <w:marTop w:val="0"/>
      <w:marBottom w:val="0"/>
      <w:divBdr>
        <w:top w:val="none" w:sz="0" w:space="0" w:color="auto"/>
        <w:left w:val="none" w:sz="0" w:space="0" w:color="auto"/>
        <w:bottom w:val="none" w:sz="0" w:space="0" w:color="auto"/>
        <w:right w:val="none" w:sz="0" w:space="0" w:color="auto"/>
      </w:divBdr>
    </w:div>
    <w:div w:id="954484557">
      <w:bodyDiv w:val="1"/>
      <w:marLeft w:val="0"/>
      <w:marRight w:val="0"/>
      <w:marTop w:val="0"/>
      <w:marBottom w:val="0"/>
      <w:divBdr>
        <w:top w:val="none" w:sz="0" w:space="0" w:color="auto"/>
        <w:left w:val="none" w:sz="0" w:space="0" w:color="auto"/>
        <w:bottom w:val="none" w:sz="0" w:space="0" w:color="auto"/>
        <w:right w:val="none" w:sz="0" w:space="0" w:color="auto"/>
      </w:divBdr>
    </w:div>
    <w:div w:id="955330896">
      <w:bodyDiv w:val="1"/>
      <w:marLeft w:val="0"/>
      <w:marRight w:val="0"/>
      <w:marTop w:val="0"/>
      <w:marBottom w:val="0"/>
      <w:divBdr>
        <w:top w:val="none" w:sz="0" w:space="0" w:color="auto"/>
        <w:left w:val="none" w:sz="0" w:space="0" w:color="auto"/>
        <w:bottom w:val="none" w:sz="0" w:space="0" w:color="auto"/>
        <w:right w:val="none" w:sz="0" w:space="0" w:color="auto"/>
      </w:divBdr>
    </w:div>
    <w:div w:id="955332619">
      <w:bodyDiv w:val="1"/>
      <w:marLeft w:val="0"/>
      <w:marRight w:val="0"/>
      <w:marTop w:val="0"/>
      <w:marBottom w:val="0"/>
      <w:divBdr>
        <w:top w:val="none" w:sz="0" w:space="0" w:color="auto"/>
        <w:left w:val="none" w:sz="0" w:space="0" w:color="auto"/>
        <w:bottom w:val="none" w:sz="0" w:space="0" w:color="auto"/>
        <w:right w:val="none" w:sz="0" w:space="0" w:color="auto"/>
      </w:divBdr>
    </w:div>
    <w:div w:id="955334151">
      <w:bodyDiv w:val="1"/>
      <w:marLeft w:val="0"/>
      <w:marRight w:val="0"/>
      <w:marTop w:val="0"/>
      <w:marBottom w:val="0"/>
      <w:divBdr>
        <w:top w:val="none" w:sz="0" w:space="0" w:color="auto"/>
        <w:left w:val="none" w:sz="0" w:space="0" w:color="auto"/>
        <w:bottom w:val="none" w:sz="0" w:space="0" w:color="auto"/>
        <w:right w:val="none" w:sz="0" w:space="0" w:color="auto"/>
      </w:divBdr>
    </w:div>
    <w:div w:id="955480370">
      <w:bodyDiv w:val="1"/>
      <w:marLeft w:val="0"/>
      <w:marRight w:val="0"/>
      <w:marTop w:val="0"/>
      <w:marBottom w:val="0"/>
      <w:divBdr>
        <w:top w:val="none" w:sz="0" w:space="0" w:color="auto"/>
        <w:left w:val="none" w:sz="0" w:space="0" w:color="auto"/>
        <w:bottom w:val="none" w:sz="0" w:space="0" w:color="auto"/>
        <w:right w:val="none" w:sz="0" w:space="0" w:color="auto"/>
      </w:divBdr>
    </w:div>
    <w:div w:id="955523843">
      <w:bodyDiv w:val="1"/>
      <w:marLeft w:val="0"/>
      <w:marRight w:val="0"/>
      <w:marTop w:val="0"/>
      <w:marBottom w:val="0"/>
      <w:divBdr>
        <w:top w:val="none" w:sz="0" w:space="0" w:color="auto"/>
        <w:left w:val="none" w:sz="0" w:space="0" w:color="auto"/>
        <w:bottom w:val="none" w:sz="0" w:space="0" w:color="auto"/>
        <w:right w:val="none" w:sz="0" w:space="0" w:color="auto"/>
      </w:divBdr>
    </w:div>
    <w:div w:id="955598726">
      <w:bodyDiv w:val="1"/>
      <w:marLeft w:val="0"/>
      <w:marRight w:val="0"/>
      <w:marTop w:val="0"/>
      <w:marBottom w:val="0"/>
      <w:divBdr>
        <w:top w:val="none" w:sz="0" w:space="0" w:color="auto"/>
        <w:left w:val="none" w:sz="0" w:space="0" w:color="auto"/>
        <w:bottom w:val="none" w:sz="0" w:space="0" w:color="auto"/>
        <w:right w:val="none" w:sz="0" w:space="0" w:color="auto"/>
      </w:divBdr>
    </w:div>
    <w:div w:id="955717699">
      <w:bodyDiv w:val="1"/>
      <w:marLeft w:val="0"/>
      <w:marRight w:val="0"/>
      <w:marTop w:val="0"/>
      <w:marBottom w:val="0"/>
      <w:divBdr>
        <w:top w:val="none" w:sz="0" w:space="0" w:color="auto"/>
        <w:left w:val="none" w:sz="0" w:space="0" w:color="auto"/>
        <w:bottom w:val="none" w:sz="0" w:space="0" w:color="auto"/>
        <w:right w:val="none" w:sz="0" w:space="0" w:color="auto"/>
      </w:divBdr>
    </w:div>
    <w:div w:id="955720923">
      <w:bodyDiv w:val="1"/>
      <w:marLeft w:val="0"/>
      <w:marRight w:val="0"/>
      <w:marTop w:val="0"/>
      <w:marBottom w:val="0"/>
      <w:divBdr>
        <w:top w:val="none" w:sz="0" w:space="0" w:color="auto"/>
        <w:left w:val="none" w:sz="0" w:space="0" w:color="auto"/>
        <w:bottom w:val="none" w:sz="0" w:space="0" w:color="auto"/>
        <w:right w:val="none" w:sz="0" w:space="0" w:color="auto"/>
      </w:divBdr>
    </w:div>
    <w:div w:id="955722044">
      <w:bodyDiv w:val="1"/>
      <w:marLeft w:val="0"/>
      <w:marRight w:val="0"/>
      <w:marTop w:val="0"/>
      <w:marBottom w:val="0"/>
      <w:divBdr>
        <w:top w:val="none" w:sz="0" w:space="0" w:color="auto"/>
        <w:left w:val="none" w:sz="0" w:space="0" w:color="auto"/>
        <w:bottom w:val="none" w:sz="0" w:space="0" w:color="auto"/>
        <w:right w:val="none" w:sz="0" w:space="0" w:color="auto"/>
      </w:divBdr>
    </w:div>
    <w:div w:id="956107717">
      <w:bodyDiv w:val="1"/>
      <w:marLeft w:val="0"/>
      <w:marRight w:val="0"/>
      <w:marTop w:val="0"/>
      <w:marBottom w:val="0"/>
      <w:divBdr>
        <w:top w:val="none" w:sz="0" w:space="0" w:color="auto"/>
        <w:left w:val="none" w:sz="0" w:space="0" w:color="auto"/>
        <w:bottom w:val="none" w:sz="0" w:space="0" w:color="auto"/>
        <w:right w:val="none" w:sz="0" w:space="0" w:color="auto"/>
      </w:divBdr>
      <w:divsChild>
        <w:div w:id="16086">
          <w:marLeft w:val="480"/>
          <w:marRight w:val="0"/>
          <w:marTop w:val="0"/>
          <w:marBottom w:val="0"/>
          <w:divBdr>
            <w:top w:val="none" w:sz="0" w:space="0" w:color="auto"/>
            <w:left w:val="none" w:sz="0" w:space="0" w:color="auto"/>
            <w:bottom w:val="none" w:sz="0" w:space="0" w:color="auto"/>
            <w:right w:val="none" w:sz="0" w:space="0" w:color="auto"/>
          </w:divBdr>
        </w:div>
        <w:div w:id="87699864">
          <w:marLeft w:val="480"/>
          <w:marRight w:val="0"/>
          <w:marTop w:val="0"/>
          <w:marBottom w:val="0"/>
          <w:divBdr>
            <w:top w:val="none" w:sz="0" w:space="0" w:color="auto"/>
            <w:left w:val="none" w:sz="0" w:space="0" w:color="auto"/>
            <w:bottom w:val="none" w:sz="0" w:space="0" w:color="auto"/>
            <w:right w:val="none" w:sz="0" w:space="0" w:color="auto"/>
          </w:divBdr>
        </w:div>
        <w:div w:id="104538925">
          <w:marLeft w:val="480"/>
          <w:marRight w:val="0"/>
          <w:marTop w:val="0"/>
          <w:marBottom w:val="0"/>
          <w:divBdr>
            <w:top w:val="none" w:sz="0" w:space="0" w:color="auto"/>
            <w:left w:val="none" w:sz="0" w:space="0" w:color="auto"/>
            <w:bottom w:val="none" w:sz="0" w:space="0" w:color="auto"/>
            <w:right w:val="none" w:sz="0" w:space="0" w:color="auto"/>
          </w:divBdr>
        </w:div>
        <w:div w:id="112987695">
          <w:marLeft w:val="480"/>
          <w:marRight w:val="0"/>
          <w:marTop w:val="0"/>
          <w:marBottom w:val="0"/>
          <w:divBdr>
            <w:top w:val="none" w:sz="0" w:space="0" w:color="auto"/>
            <w:left w:val="none" w:sz="0" w:space="0" w:color="auto"/>
            <w:bottom w:val="none" w:sz="0" w:space="0" w:color="auto"/>
            <w:right w:val="none" w:sz="0" w:space="0" w:color="auto"/>
          </w:divBdr>
        </w:div>
        <w:div w:id="138570757">
          <w:marLeft w:val="480"/>
          <w:marRight w:val="0"/>
          <w:marTop w:val="0"/>
          <w:marBottom w:val="0"/>
          <w:divBdr>
            <w:top w:val="none" w:sz="0" w:space="0" w:color="auto"/>
            <w:left w:val="none" w:sz="0" w:space="0" w:color="auto"/>
            <w:bottom w:val="none" w:sz="0" w:space="0" w:color="auto"/>
            <w:right w:val="none" w:sz="0" w:space="0" w:color="auto"/>
          </w:divBdr>
        </w:div>
        <w:div w:id="164059239">
          <w:marLeft w:val="480"/>
          <w:marRight w:val="0"/>
          <w:marTop w:val="0"/>
          <w:marBottom w:val="0"/>
          <w:divBdr>
            <w:top w:val="none" w:sz="0" w:space="0" w:color="auto"/>
            <w:left w:val="none" w:sz="0" w:space="0" w:color="auto"/>
            <w:bottom w:val="none" w:sz="0" w:space="0" w:color="auto"/>
            <w:right w:val="none" w:sz="0" w:space="0" w:color="auto"/>
          </w:divBdr>
        </w:div>
        <w:div w:id="165750798">
          <w:marLeft w:val="480"/>
          <w:marRight w:val="0"/>
          <w:marTop w:val="0"/>
          <w:marBottom w:val="0"/>
          <w:divBdr>
            <w:top w:val="none" w:sz="0" w:space="0" w:color="auto"/>
            <w:left w:val="none" w:sz="0" w:space="0" w:color="auto"/>
            <w:bottom w:val="none" w:sz="0" w:space="0" w:color="auto"/>
            <w:right w:val="none" w:sz="0" w:space="0" w:color="auto"/>
          </w:divBdr>
        </w:div>
        <w:div w:id="232349116">
          <w:marLeft w:val="480"/>
          <w:marRight w:val="0"/>
          <w:marTop w:val="0"/>
          <w:marBottom w:val="0"/>
          <w:divBdr>
            <w:top w:val="none" w:sz="0" w:space="0" w:color="auto"/>
            <w:left w:val="none" w:sz="0" w:space="0" w:color="auto"/>
            <w:bottom w:val="none" w:sz="0" w:space="0" w:color="auto"/>
            <w:right w:val="none" w:sz="0" w:space="0" w:color="auto"/>
          </w:divBdr>
        </w:div>
        <w:div w:id="242185313">
          <w:marLeft w:val="480"/>
          <w:marRight w:val="0"/>
          <w:marTop w:val="0"/>
          <w:marBottom w:val="0"/>
          <w:divBdr>
            <w:top w:val="none" w:sz="0" w:space="0" w:color="auto"/>
            <w:left w:val="none" w:sz="0" w:space="0" w:color="auto"/>
            <w:bottom w:val="none" w:sz="0" w:space="0" w:color="auto"/>
            <w:right w:val="none" w:sz="0" w:space="0" w:color="auto"/>
          </w:divBdr>
        </w:div>
        <w:div w:id="247472395">
          <w:marLeft w:val="480"/>
          <w:marRight w:val="0"/>
          <w:marTop w:val="0"/>
          <w:marBottom w:val="0"/>
          <w:divBdr>
            <w:top w:val="none" w:sz="0" w:space="0" w:color="auto"/>
            <w:left w:val="none" w:sz="0" w:space="0" w:color="auto"/>
            <w:bottom w:val="none" w:sz="0" w:space="0" w:color="auto"/>
            <w:right w:val="none" w:sz="0" w:space="0" w:color="auto"/>
          </w:divBdr>
        </w:div>
        <w:div w:id="272832800">
          <w:marLeft w:val="480"/>
          <w:marRight w:val="0"/>
          <w:marTop w:val="0"/>
          <w:marBottom w:val="0"/>
          <w:divBdr>
            <w:top w:val="none" w:sz="0" w:space="0" w:color="auto"/>
            <w:left w:val="none" w:sz="0" w:space="0" w:color="auto"/>
            <w:bottom w:val="none" w:sz="0" w:space="0" w:color="auto"/>
            <w:right w:val="none" w:sz="0" w:space="0" w:color="auto"/>
          </w:divBdr>
        </w:div>
        <w:div w:id="282427160">
          <w:marLeft w:val="480"/>
          <w:marRight w:val="0"/>
          <w:marTop w:val="0"/>
          <w:marBottom w:val="0"/>
          <w:divBdr>
            <w:top w:val="none" w:sz="0" w:space="0" w:color="auto"/>
            <w:left w:val="none" w:sz="0" w:space="0" w:color="auto"/>
            <w:bottom w:val="none" w:sz="0" w:space="0" w:color="auto"/>
            <w:right w:val="none" w:sz="0" w:space="0" w:color="auto"/>
          </w:divBdr>
        </w:div>
        <w:div w:id="283731300">
          <w:marLeft w:val="480"/>
          <w:marRight w:val="0"/>
          <w:marTop w:val="0"/>
          <w:marBottom w:val="0"/>
          <w:divBdr>
            <w:top w:val="none" w:sz="0" w:space="0" w:color="auto"/>
            <w:left w:val="none" w:sz="0" w:space="0" w:color="auto"/>
            <w:bottom w:val="none" w:sz="0" w:space="0" w:color="auto"/>
            <w:right w:val="none" w:sz="0" w:space="0" w:color="auto"/>
          </w:divBdr>
        </w:div>
        <w:div w:id="293171361">
          <w:marLeft w:val="480"/>
          <w:marRight w:val="0"/>
          <w:marTop w:val="0"/>
          <w:marBottom w:val="0"/>
          <w:divBdr>
            <w:top w:val="none" w:sz="0" w:space="0" w:color="auto"/>
            <w:left w:val="none" w:sz="0" w:space="0" w:color="auto"/>
            <w:bottom w:val="none" w:sz="0" w:space="0" w:color="auto"/>
            <w:right w:val="none" w:sz="0" w:space="0" w:color="auto"/>
          </w:divBdr>
        </w:div>
        <w:div w:id="331838966">
          <w:marLeft w:val="480"/>
          <w:marRight w:val="0"/>
          <w:marTop w:val="0"/>
          <w:marBottom w:val="0"/>
          <w:divBdr>
            <w:top w:val="none" w:sz="0" w:space="0" w:color="auto"/>
            <w:left w:val="none" w:sz="0" w:space="0" w:color="auto"/>
            <w:bottom w:val="none" w:sz="0" w:space="0" w:color="auto"/>
            <w:right w:val="none" w:sz="0" w:space="0" w:color="auto"/>
          </w:divBdr>
        </w:div>
        <w:div w:id="333610473">
          <w:marLeft w:val="480"/>
          <w:marRight w:val="0"/>
          <w:marTop w:val="0"/>
          <w:marBottom w:val="0"/>
          <w:divBdr>
            <w:top w:val="none" w:sz="0" w:space="0" w:color="auto"/>
            <w:left w:val="none" w:sz="0" w:space="0" w:color="auto"/>
            <w:bottom w:val="none" w:sz="0" w:space="0" w:color="auto"/>
            <w:right w:val="none" w:sz="0" w:space="0" w:color="auto"/>
          </w:divBdr>
        </w:div>
        <w:div w:id="337076329">
          <w:marLeft w:val="480"/>
          <w:marRight w:val="0"/>
          <w:marTop w:val="0"/>
          <w:marBottom w:val="0"/>
          <w:divBdr>
            <w:top w:val="none" w:sz="0" w:space="0" w:color="auto"/>
            <w:left w:val="none" w:sz="0" w:space="0" w:color="auto"/>
            <w:bottom w:val="none" w:sz="0" w:space="0" w:color="auto"/>
            <w:right w:val="none" w:sz="0" w:space="0" w:color="auto"/>
          </w:divBdr>
        </w:div>
        <w:div w:id="355275974">
          <w:marLeft w:val="480"/>
          <w:marRight w:val="0"/>
          <w:marTop w:val="0"/>
          <w:marBottom w:val="0"/>
          <w:divBdr>
            <w:top w:val="none" w:sz="0" w:space="0" w:color="auto"/>
            <w:left w:val="none" w:sz="0" w:space="0" w:color="auto"/>
            <w:bottom w:val="none" w:sz="0" w:space="0" w:color="auto"/>
            <w:right w:val="none" w:sz="0" w:space="0" w:color="auto"/>
          </w:divBdr>
        </w:div>
        <w:div w:id="408885032">
          <w:marLeft w:val="480"/>
          <w:marRight w:val="0"/>
          <w:marTop w:val="0"/>
          <w:marBottom w:val="0"/>
          <w:divBdr>
            <w:top w:val="none" w:sz="0" w:space="0" w:color="auto"/>
            <w:left w:val="none" w:sz="0" w:space="0" w:color="auto"/>
            <w:bottom w:val="none" w:sz="0" w:space="0" w:color="auto"/>
            <w:right w:val="none" w:sz="0" w:space="0" w:color="auto"/>
          </w:divBdr>
        </w:div>
        <w:div w:id="419646685">
          <w:marLeft w:val="480"/>
          <w:marRight w:val="0"/>
          <w:marTop w:val="0"/>
          <w:marBottom w:val="0"/>
          <w:divBdr>
            <w:top w:val="none" w:sz="0" w:space="0" w:color="auto"/>
            <w:left w:val="none" w:sz="0" w:space="0" w:color="auto"/>
            <w:bottom w:val="none" w:sz="0" w:space="0" w:color="auto"/>
            <w:right w:val="none" w:sz="0" w:space="0" w:color="auto"/>
          </w:divBdr>
        </w:div>
        <w:div w:id="452601153">
          <w:marLeft w:val="480"/>
          <w:marRight w:val="0"/>
          <w:marTop w:val="0"/>
          <w:marBottom w:val="0"/>
          <w:divBdr>
            <w:top w:val="none" w:sz="0" w:space="0" w:color="auto"/>
            <w:left w:val="none" w:sz="0" w:space="0" w:color="auto"/>
            <w:bottom w:val="none" w:sz="0" w:space="0" w:color="auto"/>
            <w:right w:val="none" w:sz="0" w:space="0" w:color="auto"/>
          </w:divBdr>
        </w:div>
        <w:div w:id="491533925">
          <w:marLeft w:val="480"/>
          <w:marRight w:val="0"/>
          <w:marTop w:val="0"/>
          <w:marBottom w:val="0"/>
          <w:divBdr>
            <w:top w:val="none" w:sz="0" w:space="0" w:color="auto"/>
            <w:left w:val="none" w:sz="0" w:space="0" w:color="auto"/>
            <w:bottom w:val="none" w:sz="0" w:space="0" w:color="auto"/>
            <w:right w:val="none" w:sz="0" w:space="0" w:color="auto"/>
          </w:divBdr>
        </w:div>
        <w:div w:id="530606595">
          <w:marLeft w:val="480"/>
          <w:marRight w:val="0"/>
          <w:marTop w:val="0"/>
          <w:marBottom w:val="0"/>
          <w:divBdr>
            <w:top w:val="none" w:sz="0" w:space="0" w:color="auto"/>
            <w:left w:val="none" w:sz="0" w:space="0" w:color="auto"/>
            <w:bottom w:val="none" w:sz="0" w:space="0" w:color="auto"/>
            <w:right w:val="none" w:sz="0" w:space="0" w:color="auto"/>
          </w:divBdr>
        </w:div>
        <w:div w:id="547378030">
          <w:marLeft w:val="480"/>
          <w:marRight w:val="0"/>
          <w:marTop w:val="0"/>
          <w:marBottom w:val="0"/>
          <w:divBdr>
            <w:top w:val="none" w:sz="0" w:space="0" w:color="auto"/>
            <w:left w:val="none" w:sz="0" w:space="0" w:color="auto"/>
            <w:bottom w:val="none" w:sz="0" w:space="0" w:color="auto"/>
            <w:right w:val="none" w:sz="0" w:space="0" w:color="auto"/>
          </w:divBdr>
        </w:div>
        <w:div w:id="570427906">
          <w:marLeft w:val="480"/>
          <w:marRight w:val="0"/>
          <w:marTop w:val="0"/>
          <w:marBottom w:val="0"/>
          <w:divBdr>
            <w:top w:val="none" w:sz="0" w:space="0" w:color="auto"/>
            <w:left w:val="none" w:sz="0" w:space="0" w:color="auto"/>
            <w:bottom w:val="none" w:sz="0" w:space="0" w:color="auto"/>
            <w:right w:val="none" w:sz="0" w:space="0" w:color="auto"/>
          </w:divBdr>
        </w:div>
        <w:div w:id="576524551">
          <w:marLeft w:val="480"/>
          <w:marRight w:val="0"/>
          <w:marTop w:val="0"/>
          <w:marBottom w:val="0"/>
          <w:divBdr>
            <w:top w:val="none" w:sz="0" w:space="0" w:color="auto"/>
            <w:left w:val="none" w:sz="0" w:space="0" w:color="auto"/>
            <w:bottom w:val="none" w:sz="0" w:space="0" w:color="auto"/>
            <w:right w:val="none" w:sz="0" w:space="0" w:color="auto"/>
          </w:divBdr>
        </w:div>
        <w:div w:id="579289523">
          <w:marLeft w:val="480"/>
          <w:marRight w:val="0"/>
          <w:marTop w:val="0"/>
          <w:marBottom w:val="0"/>
          <w:divBdr>
            <w:top w:val="none" w:sz="0" w:space="0" w:color="auto"/>
            <w:left w:val="none" w:sz="0" w:space="0" w:color="auto"/>
            <w:bottom w:val="none" w:sz="0" w:space="0" w:color="auto"/>
            <w:right w:val="none" w:sz="0" w:space="0" w:color="auto"/>
          </w:divBdr>
        </w:div>
        <w:div w:id="580481456">
          <w:marLeft w:val="480"/>
          <w:marRight w:val="0"/>
          <w:marTop w:val="0"/>
          <w:marBottom w:val="0"/>
          <w:divBdr>
            <w:top w:val="none" w:sz="0" w:space="0" w:color="auto"/>
            <w:left w:val="none" w:sz="0" w:space="0" w:color="auto"/>
            <w:bottom w:val="none" w:sz="0" w:space="0" w:color="auto"/>
            <w:right w:val="none" w:sz="0" w:space="0" w:color="auto"/>
          </w:divBdr>
        </w:div>
        <w:div w:id="584610654">
          <w:marLeft w:val="480"/>
          <w:marRight w:val="0"/>
          <w:marTop w:val="0"/>
          <w:marBottom w:val="0"/>
          <w:divBdr>
            <w:top w:val="none" w:sz="0" w:space="0" w:color="auto"/>
            <w:left w:val="none" w:sz="0" w:space="0" w:color="auto"/>
            <w:bottom w:val="none" w:sz="0" w:space="0" w:color="auto"/>
            <w:right w:val="none" w:sz="0" w:space="0" w:color="auto"/>
          </w:divBdr>
        </w:div>
        <w:div w:id="603920990">
          <w:marLeft w:val="480"/>
          <w:marRight w:val="0"/>
          <w:marTop w:val="0"/>
          <w:marBottom w:val="0"/>
          <w:divBdr>
            <w:top w:val="none" w:sz="0" w:space="0" w:color="auto"/>
            <w:left w:val="none" w:sz="0" w:space="0" w:color="auto"/>
            <w:bottom w:val="none" w:sz="0" w:space="0" w:color="auto"/>
            <w:right w:val="none" w:sz="0" w:space="0" w:color="auto"/>
          </w:divBdr>
        </w:div>
        <w:div w:id="609973996">
          <w:marLeft w:val="480"/>
          <w:marRight w:val="0"/>
          <w:marTop w:val="0"/>
          <w:marBottom w:val="0"/>
          <w:divBdr>
            <w:top w:val="none" w:sz="0" w:space="0" w:color="auto"/>
            <w:left w:val="none" w:sz="0" w:space="0" w:color="auto"/>
            <w:bottom w:val="none" w:sz="0" w:space="0" w:color="auto"/>
            <w:right w:val="none" w:sz="0" w:space="0" w:color="auto"/>
          </w:divBdr>
        </w:div>
        <w:div w:id="636451329">
          <w:marLeft w:val="480"/>
          <w:marRight w:val="0"/>
          <w:marTop w:val="0"/>
          <w:marBottom w:val="0"/>
          <w:divBdr>
            <w:top w:val="none" w:sz="0" w:space="0" w:color="auto"/>
            <w:left w:val="none" w:sz="0" w:space="0" w:color="auto"/>
            <w:bottom w:val="none" w:sz="0" w:space="0" w:color="auto"/>
            <w:right w:val="none" w:sz="0" w:space="0" w:color="auto"/>
          </w:divBdr>
        </w:div>
        <w:div w:id="654643627">
          <w:marLeft w:val="480"/>
          <w:marRight w:val="0"/>
          <w:marTop w:val="0"/>
          <w:marBottom w:val="0"/>
          <w:divBdr>
            <w:top w:val="none" w:sz="0" w:space="0" w:color="auto"/>
            <w:left w:val="none" w:sz="0" w:space="0" w:color="auto"/>
            <w:bottom w:val="none" w:sz="0" w:space="0" w:color="auto"/>
            <w:right w:val="none" w:sz="0" w:space="0" w:color="auto"/>
          </w:divBdr>
        </w:div>
        <w:div w:id="686491049">
          <w:marLeft w:val="480"/>
          <w:marRight w:val="0"/>
          <w:marTop w:val="0"/>
          <w:marBottom w:val="0"/>
          <w:divBdr>
            <w:top w:val="none" w:sz="0" w:space="0" w:color="auto"/>
            <w:left w:val="none" w:sz="0" w:space="0" w:color="auto"/>
            <w:bottom w:val="none" w:sz="0" w:space="0" w:color="auto"/>
            <w:right w:val="none" w:sz="0" w:space="0" w:color="auto"/>
          </w:divBdr>
        </w:div>
        <w:div w:id="695273807">
          <w:marLeft w:val="480"/>
          <w:marRight w:val="0"/>
          <w:marTop w:val="0"/>
          <w:marBottom w:val="0"/>
          <w:divBdr>
            <w:top w:val="none" w:sz="0" w:space="0" w:color="auto"/>
            <w:left w:val="none" w:sz="0" w:space="0" w:color="auto"/>
            <w:bottom w:val="none" w:sz="0" w:space="0" w:color="auto"/>
            <w:right w:val="none" w:sz="0" w:space="0" w:color="auto"/>
          </w:divBdr>
        </w:div>
        <w:div w:id="730810662">
          <w:marLeft w:val="480"/>
          <w:marRight w:val="0"/>
          <w:marTop w:val="0"/>
          <w:marBottom w:val="0"/>
          <w:divBdr>
            <w:top w:val="none" w:sz="0" w:space="0" w:color="auto"/>
            <w:left w:val="none" w:sz="0" w:space="0" w:color="auto"/>
            <w:bottom w:val="none" w:sz="0" w:space="0" w:color="auto"/>
            <w:right w:val="none" w:sz="0" w:space="0" w:color="auto"/>
          </w:divBdr>
        </w:div>
        <w:div w:id="751049198">
          <w:marLeft w:val="480"/>
          <w:marRight w:val="0"/>
          <w:marTop w:val="0"/>
          <w:marBottom w:val="0"/>
          <w:divBdr>
            <w:top w:val="none" w:sz="0" w:space="0" w:color="auto"/>
            <w:left w:val="none" w:sz="0" w:space="0" w:color="auto"/>
            <w:bottom w:val="none" w:sz="0" w:space="0" w:color="auto"/>
            <w:right w:val="none" w:sz="0" w:space="0" w:color="auto"/>
          </w:divBdr>
        </w:div>
        <w:div w:id="796721402">
          <w:marLeft w:val="480"/>
          <w:marRight w:val="0"/>
          <w:marTop w:val="0"/>
          <w:marBottom w:val="0"/>
          <w:divBdr>
            <w:top w:val="none" w:sz="0" w:space="0" w:color="auto"/>
            <w:left w:val="none" w:sz="0" w:space="0" w:color="auto"/>
            <w:bottom w:val="none" w:sz="0" w:space="0" w:color="auto"/>
            <w:right w:val="none" w:sz="0" w:space="0" w:color="auto"/>
          </w:divBdr>
        </w:div>
        <w:div w:id="807284937">
          <w:marLeft w:val="480"/>
          <w:marRight w:val="0"/>
          <w:marTop w:val="0"/>
          <w:marBottom w:val="0"/>
          <w:divBdr>
            <w:top w:val="none" w:sz="0" w:space="0" w:color="auto"/>
            <w:left w:val="none" w:sz="0" w:space="0" w:color="auto"/>
            <w:bottom w:val="none" w:sz="0" w:space="0" w:color="auto"/>
            <w:right w:val="none" w:sz="0" w:space="0" w:color="auto"/>
          </w:divBdr>
        </w:div>
        <w:div w:id="823400221">
          <w:marLeft w:val="480"/>
          <w:marRight w:val="0"/>
          <w:marTop w:val="0"/>
          <w:marBottom w:val="0"/>
          <w:divBdr>
            <w:top w:val="none" w:sz="0" w:space="0" w:color="auto"/>
            <w:left w:val="none" w:sz="0" w:space="0" w:color="auto"/>
            <w:bottom w:val="none" w:sz="0" w:space="0" w:color="auto"/>
            <w:right w:val="none" w:sz="0" w:space="0" w:color="auto"/>
          </w:divBdr>
        </w:div>
        <w:div w:id="832910929">
          <w:marLeft w:val="480"/>
          <w:marRight w:val="0"/>
          <w:marTop w:val="0"/>
          <w:marBottom w:val="0"/>
          <w:divBdr>
            <w:top w:val="none" w:sz="0" w:space="0" w:color="auto"/>
            <w:left w:val="none" w:sz="0" w:space="0" w:color="auto"/>
            <w:bottom w:val="none" w:sz="0" w:space="0" w:color="auto"/>
            <w:right w:val="none" w:sz="0" w:space="0" w:color="auto"/>
          </w:divBdr>
        </w:div>
        <w:div w:id="849294050">
          <w:marLeft w:val="480"/>
          <w:marRight w:val="0"/>
          <w:marTop w:val="0"/>
          <w:marBottom w:val="0"/>
          <w:divBdr>
            <w:top w:val="none" w:sz="0" w:space="0" w:color="auto"/>
            <w:left w:val="none" w:sz="0" w:space="0" w:color="auto"/>
            <w:bottom w:val="none" w:sz="0" w:space="0" w:color="auto"/>
            <w:right w:val="none" w:sz="0" w:space="0" w:color="auto"/>
          </w:divBdr>
        </w:div>
        <w:div w:id="887886031">
          <w:marLeft w:val="480"/>
          <w:marRight w:val="0"/>
          <w:marTop w:val="0"/>
          <w:marBottom w:val="0"/>
          <w:divBdr>
            <w:top w:val="none" w:sz="0" w:space="0" w:color="auto"/>
            <w:left w:val="none" w:sz="0" w:space="0" w:color="auto"/>
            <w:bottom w:val="none" w:sz="0" w:space="0" w:color="auto"/>
            <w:right w:val="none" w:sz="0" w:space="0" w:color="auto"/>
          </w:divBdr>
        </w:div>
        <w:div w:id="894269697">
          <w:marLeft w:val="480"/>
          <w:marRight w:val="0"/>
          <w:marTop w:val="0"/>
          <w:marBottom w:val="0"/>
          <w:divBdr>
            <w:top w:val="none" w:sz="0" w:space="0" w:color="auto"/>
            <w:left w:val="none" w:sz="0" w:space="0" w:color="auto"/>
            <w:bottom w:val="none" w:sz="0" w:space="0" w:color="auto"/>
            <w:right w:val="none" w:sz="0" w:space="0" w:color="auto"/>
          </w:divBdr>
        </w:div>
        <w:div w:id="895551498">
          <w:marLeft w:val="480"/>
          <w:marRight w:val="0"/>
          <w:marTop w:val="0"/>
          <w:marBottom w:val="0"/>
          <w:divBdr>
            <w:top w:val="none" w:sz="0" w:space="0" w:color="auto"/>
            <w:left w:val="none" w:sz="0" w:space="0" w:color="auto"/>
            <w:bottom w:val="none" w:sz="0" w:space="0" w:color="auto"/>
            <w:right w:val="none" w:sz="0" w:space="0" w:color="auto"/>
          </w:divBdr>
        </w:div>
        <w:div w:id="915213642">
          <w:marLeft w:val="480"/>
          <w:marRight w:val="0"/>
          <w:marTop w:val="0"/>
          <w:marBottom w:val="0"/>
          <w:divBdr>
            <w:top w:val="none" w:sz="0" w:space="0" w:color="auto"/>
            <w:left w:val="none" w:sz="0" w:space="0" w:color="auto"/>
            <w:bottom w:val="none" w:sz="0" w:space="0" w:color="auto"/>
            <w:right w:val="none" w:sz="0" w:space="0" w:color="auto"/>
          </w:divBdr>
        </w:div>
        <w:div w:id="915941068">
          <w:marLeft w:val="480"/>
          <w:marRight w:val="0"/>
          <w:marTop w:val="0"/>
          <w:marBottom w:val="0"/>
          <w:divBdr>
            <w:top w:val="none" w:sz="0" w:space="0" w:color="auto"/>
            <w:left w:val="none" w:sz="0" w:space="0" w:color="auto"/>
            <w:bottom w:val="none" w:sz="0" w:space="0" w:color="auto"/>
            <w:right w:val="none" w:sz="0" w:space="0" w:color="auto"/>
          </w:divBdr>
        </w:div>
        <w:div w:id="922691074">
          <w:marLeft w:val="480"/>
          <w:marRight w:val="0"/>
          <w:marTop w:val="0"/>
          <w:marBottom w:val="0"/>
          <w:divBdr>
            <w:top w:val="none" w:sz="0" w:space="0" w:color="auto"/>
            <w:left w:val="none" w:sz="0" w:space="0" w:color="auto"/>
            <w:bottom w:val="none" w:sz="0" w:space="0" w:color="auto"/>
            <w:right w:val="none" w:sz="0" w:space="0" w:color="auto"/>
          </w:divBdr>
        </w:div>
        <w:div w:id="948388960">
          <w:marLeft w:val="480"/>
          <w:marRight w:val="0"/>
          <w:marTop w:val="0"/>
          <w:marBottom w:val="0"/>
          <w:divBdr>
            <w:top w:val="none" w:sz="0" w:space="0" w:color="auto"/>
            <w:left w:val="none" w:sz="0" w:space="0" w:color="auto"/>
            <w:bottom w:val="none" w:sz="0" w:space="0" w:color="auto"/>
            <w:right w:val="none" w:sz="0" w:space="0" w:color="auto"/>
          </w:divBdr>
        </w:div>
        <w:div w:id="949051497">
          <w:marLeft w:val="480"/>
          <w:marRight w:val="0"/>
          <w:marTop w:val="0"/>
          <w:marBottom w:val="0"/>
          <w:divBdr>
            <w:top w:val="none" w:sz="0" w:space="0" w:color="auto"/>
            <w:left w:val="none" w:sz="0" w:space="0" w:color="auto"/>
            <w:bottom w:val="none" w:sz="0" w:space="0" w:color="auto"/>
            <w:right w:val="none" w:sz="0" w:space="0" w:color="auto"/>
          </w:divBdr>
        </w:div>
        <w:div w:id="981497887">
          <w:marLeft w:val="480"/>
          <w:marRight w:val="0"/>
          <w:marTop w:val="0"/>
          <w:marBottom w:val="0"/>
          <w:divBdr>
            <w:top w:val="none" w:sz="0" w:space="0" w:color="auto"/>
            <w:left w:val="none" w:sz="0" w:space="0" w:color="auto"/>
            <w:bottom w:val="none" w:sz="0" w:space="0" w:color="auto"/>
            <w:right w:val="none" w:sz="0" w:space="0" w:color="auto"/>
          </w:divBdr>
        </w:div>
        <w:div w:id="985091789">
          <w:marLeft w:val="480"/>
          <w:marRight w:val="0"/>
          <w:marTop w:val="0"/>
          <w:marBottom w:val="0"/>
          <w:divBdr>
            <w:top w:val="none" w:sz="0" w:space="0" w:color="auto"/>
            <w:left w:val="none" w:sz="0" w:space="0" w:color="auto"/>
            <w:bottom w:val="none" w:sz="0" w:space="0" w:color="auto"/>
            <w:right w:val="none" w:sz="0" w:space="0" w:color="auto"/>
          </w:divBdr>
        </w:div>
        <w:div w:id="1002204414">
          <w:marLeft w:val="480"/>
          <w:marRight w:val="0"/>
          <w:marTop w:val="0"/>
          <w:marBottom w:val="0"/>
          <w:divBdr>
            <w:top w:val="none" w:sz="0" w:space="0" w:color="auto"/>
            <w:left w:val="none" w:sz="0" w:space="0" w:color="auto"/>
            <w:bottom w:val="none" w:sz="0" w:space="0" w:color="auto"/>
            <w:right w:val="none" w:sz="0" w:space="0" w:color="auto"/>
          </w:divBdr>
        </w:div>
        <w:div w:id="1017660802">
          <w:marLeft w:val="480"/>
          <w:marRight w:val="0"/>
          <w:marTop w:val="0"/>
          <w:marBottom w:val="0"/>
          <w:divBdr>
            <w:top w:val="none" w:sz="0" w:space="0" w:color="auto"/>
            <w:left w:val="none" w:sz="0" w:space="0" w:color="auto"/>
            <w:bottom w:val="none" w:sz="0" w:space="0" w:color="auto"/>
            <w:right w:val="none" w:sz="0" w:space="0" w:color="auto"/>
          </w:divBdr>
        </w:div>
        <w:div w:id="1071197532">
          <w:marLeft w:val="480"/>
          <w:marRight w:val="0"/>
          <w:marTop w:val="0"/>
          <w:marBottom w:val="0"/>
          <w:divBdr>
            <w:top w:val="none" w:sz="0" w:space="0" w:color="auto"/>
            <w:left w:val="none" w:sz="0" w:space="0" w:color="auto"/>
            <w:bottom w:val="none" w:sz="0" w:space="0" w:color="auto"/>
            <w:right w:val="none" w:sz="0" w:space="0" w:color="auto"/>
          </w:divBdr>
        </w:div>
        <w:div w:id="1102412833">
          <w:marLeft w:val="480"/>
          <w:marRight w:val="0"/>
          <w:marTop w:val="0"/>
          <w:marBottom w:val="0"/>
          <w:divBdr>
            <w:top w:val="none" w:sz="0" w:space="0" w:color="auto"/>
            <w:left w:val="none" w:sz="0" w:space="0" w:color="auto"/>
            <w:bottom w:val="none" w:sz="0" w:space="0" w:color="auto"/>
            <w:right w:val="none" w:sz="0" w:space="0" w:color="auto"/>
          </w:divBdr>
        </w:div>
        <w:div w:id="1114519413">
          <w:marLeft w:val="480"/>
          <w:marRight w:val="0"/>
          <w:marTop w:val="0"/>
          <w:marBottom w:val="0"/>
          <w:divBdr>
            <w:top w:val="none" w:sz="0" w:space="0" w:color="auto"/>
            <w:left w:val="none" w:sz="0" w:space="0" w:color="auto"/>
            <w:bottom w:val="none" w:sz="0" w:space="0" w:color="auto"/>
            <w:right w:val="none" w:sz="0" w:space="0" w:color="auto"/>
          </w:divBdr>
        </w:div>
        <w:div w:id="1124420969">
          <w:marLeft w:val="480"/>
          <w:marRight w:val="0"/>
          <w:marTop w:val="0"/>
          <w:marBottom w:val="0"/>
          <w:divBdr>
            <w:top w:val="none" w:sz="0" w:space="0" w:color="auto"/>
            <w:left w:val="none" w:sz="0" w:space="0" w:color="auto"/>
            <w:bottom w:val="none" w:sz="0" w:space="0" w:color="auto"/>
            <w:right w:val="none" w:sz="0" w:space="0" w:color="auto"/>
          </w:divBdr>
        </w:div>
      </w:divsChild>
    </w:div>
    <w:div w:id="956254545">
      <w:bodyDiv w:val="1"/>
      <w:marLeft w:val="0"/>
      <w:marRight w:val="0"/>
      <w:marTop w:val="0"/>
      <w:marBottom w:val="0"/>
      <w:divBdr>
        <w:top w:val="none" w:sz="0" w:space="0" w:color="auto"/>
        <w:left w:val="none" w:sz="0" w:space="0" w:color="auto"/>
        <w:bottom w:val="none" w:sz="0" w:space="0" w:color="auto"/>
        <w:right w:val="none" w:sz="0" w:space="0" w:color="auto"/>
      </w:divBdr>
    </w:div>
    <w:div w:id="956762719">
      <w:bodyDiv w:val="1"/>
      <w:marLeft w:val="0"/>
      <w:marRight w:val="0"/>
      <w:marTop w:val="0"/>
      <w:marBottom w:val="0"/>
      <w:divBdr>
        <w:top w:val="none" w:sz="0" w:space="0" w:color="auto"/>
        <w:left w:val="none" w:sz="0" w:space="0" w:color="auto"/>
        <w:bottom w:val="none" w:sz="0" w:space="0" w:color="auto"/>
        <w:right w:val="none" w:sz="0" w:space="0" w:color="auto"/>
      </w:divBdr>
    </w:div>
    <w:div w:id="956789661">
      <w:bodyDiv w:val="1"/>
      <w:marLeft w:val="0"/>
      <w:marRight w:val="0"/>
      <w:marTop w:val="0"/>
      <w:marBottom w:val="0"/>
      <w:divBdr>
        <w:top w:val="none" w:sz="0" w:space="0" w:color="auto"/>
        <w:left w:val="none" w:sz="0" w:space="0" w:color="auto"/>
        <w:bottom w:val="none" w:sz="0" w:space="0" w:color="auto"/>
        <w:right w:val="none" w:sz="0" w:space="0" w:color="auto"/>
      </w:divBdr>
    </w:div>
    <w:div w:id="956909180">
      <w:bodyDiv w:val="1"/>
      <w:marLeft w:val="0"/>
      <w:marRight w:val="0"/>
      <w:marTop w:val="0"/>
      <w:marBottom w:val="0"/>
      <w:divBdr>
        <w:top w:val="none" w:sz="0" w:space="0" w:color="auto"/>
        <w:left w:val="none" w:sz="0" w:space="0" w:color="auto"/>
        <w:bottom w:val="none" w:sz="0" w:space="0" w:color="auto"/>
        <w:right w:val="none" w:sz="0" w:space="0" w:color="auto"/>
      </w:divBdr>
    </w:div>
    <w:div w:id="957294113">
      <w:bodyDiv w:val="1"/>
      <w:marLeft w:val="0"/>
      <w:marRight w:val="0"/>
      <w:marTop w:val="0"/>
      <w:marBottom w:val="0"/>
      <w:divBdr>
        <w:top w:val="none" w:sz="0" w:space="0" w:color="auto"/>
        <w:left w:val="none" w:sz="0" w:space="0" w:color="auto"/>
        <w:bottom w:val="none" w:sz="0" w:space="0" w:color="auto"/>
        <w:right w:val="none" w:sz="0" w:space="0" w:color="auto"/>
      </w:divBdr>
      <w:divsChild>
        <w:div w:id="6908550">
          <w:marLeft w:val="480"/>
          <w:marRight w:val="0"/>
          <w:marTop w:val="0"/>
          <w:marBottom w:val="0"/>
          <w:divBdr>
            <w:top w:val="none" w:sz="0" w:space="0" w:color="auto"/>
            <w:left w:val="none" w:sz="0" w:space="0" w:color="auto"/>
            <w:bottom w:val="none" w:sz="0" w:space="0" w:color="auto"/>
            <w:right w:val="none" w:sz="0" w:space="0" w:color="auto"/>
          </w:divBdr>
        </w:div>
        <w:div w:id="12075917">
          <w:marLeft w:val="480"/>
          <w:marRight w:val="0"/>
          <w:marTop w:val="0"/>
          <w:marBottom w:val="0"/>
          <w:divBdr>
            <w:top w:val="none" w:sz="0" w:space="0" w:color="auto"/>
            <w:left w:val="none" w:sz="0" w:space="0" w:color="auto"/>
            <w:bottom w:val="none" w:sz="0" w:space="0" w:color="auto"/>
            <w:right w:val="none" w:sz="0" w:space="0" w:color="auto"/>
          </w:divBdr>
        </w:div>
        <w:div w:id="68235411">
          <w:marLeft w:val="480"/>
          <w:marRight w:val="0"/>
          <w:marTop w:val="0"/>
          <w:marBottom w:val="0"/>
          <w:divBdr>
            <w:top w:val="none" w:sz="0" w:space="0" w:color="auto"/>
            <w:left w:val="none" w:sz="0" w:space="0" w:color="auto"/>
            <w:bottom w:val="none" w:sz="0" w:space="0" w:color="auto"/>
            <w:right w:val="none" w:sz="0" w:space="0" w:color="auto"/>
          </w:divBdr>
        </w:div>
        <w:div w:id="119275613">
          <w:marLeft w:val="480"/>
          <w:marRight w:val="0"/>
          <w:marTop w:val="0"/>
          <w:marBottom w:val="0"/>
          <w:divBdr>
            <w:top w:val="none" w:sz="0" w:space="0" w:color="auto"/>
            <w:left w:val="none" w:sz="0" w:space="0" w:color="auto"/>
            <w:bottom w:val="none" w:sz="0" w:space="0" w:color="auto"/>
            <w:right w:val="none" w:sz="0" w:space="0" w:color="auto"/>
          </w:divBdr>
        </w:div>
        <w:div w:id="120926802">
          <w:marLeft w:val="480"/>
          <w:marRight w:val="0"/>
          <w:marTop w:val="0"/>
          <w:marBottom w:val="0"/>
          <w:divBdr>
            <w:top w:val="none" w:sz="0" w:space="0" w:color="auto"/>
            <w:left w:val="none" w:sz="0" w:space="0" w:color="auto"/>
            <w:bottom w:val="none" w:sz="0" w:space="0" w:color="auto"/>
            <w:right w:val="none" w:sz="0" w:space="0" w:color="auto"/>
          </w:divBdr>
        </w:div>
        <w:div w:id="126975486">
          <w:marLeft w:val="480"/>
          <w:marRight w:val="0"/>
          <w:marTop w:val="0"/>
          <w:marBottom w:val="0"/>
          <w:divBdr>
            <w:top w:val="none" w:sz="0" w:space="0" w:color="auto"/>
            <w:left w:val="none" w:sz="0" w:space="0" w:color="auto"/>
            <w:bottom w:val="none" w:sz="0" w:space="0" w:color="auto"/>
            <w:right w:val="none" w:sz="0" w:space="0" w:color="auto"/>
          </w:divBdr>
        </w:div>
        <w:div w:id="128061119">
          <w:marLeft w:val="480"/>
          <w:marRight w:val="0"/>
          <w:marTop w:val="0"/>
          <w:marBottom w:val="0"/>
          <w:divBdr>
            <w:top w:val="none" w:sz="0" w:space="0" w:color="auto"/>
            <w:left w:val="none" w:sz="0" w:space="0" w:color="auto"/>
            <w:bottom w:val="none" w:sz="0" w:space="0" w:color="auto"/>
            <w:right w:val="none" w:sz="0" w:space="0" w:color="auto"/>
          </w:divBdr>
        </w:div>
        <w:div w:id="145053910">
          <w:marLeft w:val="480"/>
          <w:marRight w:val="0"/>
          <w:marTop w:val="0"/>
          <w:marBottom w:val="0"/>
          <w:divBdr>
            <w:top w:val="none" w:sz="0" w:space="0" w:color="auto"/>
            <w:left w:val="none" w:sz="0" w:space="0" w:color="auto"/>
            <w:bottom w:val="none" w:sz="0" w:space="0" w:color="auto"/>
            <w:right w:val="none" w:sz="0" w:space="0" w:color="auto"/>
          </w:divBdr>
        </w:div>
        <w:div w:id="162933671">
          <w:marLeft w:val="480"/>
          <w:marRight w:val="0"/>
          <w:marTop w:val="0"/>
          <w:marBottom w:val="0"/>
          <w:divBdr>
            <w:top w:val="none" w:sz="0" w:space="0" w:color="auto"/>
            <w:left w:val="none" w:sz="0" w:space="0" w:color="auto"/>
            <w:bottom w:val="none" w:sz="0" w:space="0" w:color="auto"/>
            <w:right w:val="none" w:sz="0" w:space="0" w:color="auto"/>
          </w:divBdr>
        </w:div>
        <w:div w:id="196430634">
          <w:marLeft w:val="480"/>
          <w:marRight w:val="0"/>
          <w:marTop w:val="0"/>
          <w:marBottom w:val="0"/>
          <w:divBdr>
            <w:top w:val="none" w:sz="0" w:space="0" w:color="auto"/>
            <w:left w:val="none" w:sz="0" w:space="0" w:color="auto"/>
            <w:bottom w:val="none" w:sz="0" w:space="0" w:color="auto"/>
            <w:right w:val="none" w:sz="0" w:space="0" w:color="auto"/>
          </w:divBdr>
        </w:div>
        <w:div w:id="254751746">
          <w:marLeft w:val="480"/>
          <w:marRight w:val="0"/>
          <w:marTop w:val="0"/>
          <w:marBottom w:val="0"/>
          <w:divBdr>
            <w:top w:val="none" w:sz="0" w:space="0" w:color="auto"/>
            <w:left w:val="none" w:sz="0" w:space="0" w:color="auto"/>
            <w:bottom w:val="none" w:sz="0" w:space="0" w:color="auto"/>
            <w:right w:val="none" w:sz="0" w:space="0" w:color="auto"/>
          </w:divBdr>
        </w:div>
        <w:div w:id="281303524">
          <w:marLeft w:val="480"/>
          <w:marRight w:val="0"/>
          <w:marTop w:val="0"/>
          <w:marBottom w:val="0"/>
          <w:divBdr>
            <w:top w:val="none" w:sz="0" w:space="0" w:color="auto"/>
            <w:left w:val="none" w:sz="0" w:space="0" w:color="auto"/>
            <w:bottom w:val="none" w:sz="0" w:space="0" w:color="auto"/>
            <w:right w:val="none" w:sz="0" w:space="0" w:color="auto"/>
          </w:divBdr>
        </w:div>
        <w:div w:id="288632934">
          <w:marLeft w:val="480"/>
          <w:marRight w:val="0"/>
          <w:marTop w:val="0"/>
          <w:marBottom w:val="0"/>
          <w:divBdr>
            <w:top w:val="none" w:sz="0" w:space="0" w:color="auto"/>
            <w:left w:val="none" w:sz="0" w:space="0" w:color="auto"/>
            <w:bottom w:val="none" w:sz="0" w:space="0" w:color="auto"/>
            <w:right w:val="none" w:sz="0" w:space="0" w:color="auto"/>
          </w:divBdr>
        </w:div>
        <w:div w:id="338392682">
          <w:marLeft w:val="480"/>
          <w:marRight w:val="0"/>
          <w:marTop w:val="0"/>
          <w:marBottom w:val="0"/>
          <w:divBdr>
            <w:top w:val="none" w:sz="0" w:space="0" w:color="auto"/>
            <w:left w:val="none" w:sz="0" w:space="0" w:color="auto"/>
            <w:bottom w:val="none" w:sz="0" w:space="0" w:color="auto"/>
            <w:right w:val="none" w:sz="0" w:space="0" w:color="auto"/>
          </w:divBdr>
        </w:div>
        <w:div w:id="347101001">
          <w:marLeft w:val="480"/>
          <w:marRight w:val="0"/>
          <w:marTop w:val="0"/>
          <w:marBottom w:val="0"/>
          <w:divBdr>
            <w:top w:val="none" w:sz="0" w:space="0" w:color="auto"/>
            <w:left w:val="none" w:sz="0" w:space="0" w:color="auto"/>
            <w:bottom w:val="none" w:sz="0" w:space="0" w:color="auto"/>
            <w:right w:val="none" w:sz="0" w:space="0" w:color="auto"/>
          </w:divBdr>
        </w:div>
        <w:div w:id="352076065">
          <w:marLeft w:val="480"/>
          <w:marRight w:val="0"/>
          <w:marTop w:val="0"/>
          <w:marBottom w:val="0"/>
          <w:divBdr>
            <w:top w:val="none" w:sz="0" w:space="0" w:color="auto"/>
            <w:left w:val="none" w:sz="0" w:space="0" w:color="auto"/>
            <w:bottom w:val="none" w:sz="0" w:space="0" w:color="auto"/>
            <w:right w:val="none" w:sz="0" w:space="0" w:color="auto"/>
          </w:divBdr>
        </w:div>
        <w:div w:id="359013147">
          <w:marLeft w:val="480"/>
          <w:marRight w:val="0"/>
          <w:marTop w:val="0"/>
          <w:marBottom w:val="0"/>
          <w:divBdr>
            <w:top w:val="none" w:sz="0" w:space="0" w:color="auto"/>
            <w:left w:val="none" w:sz="0" w:space="0" w:color="auto"/>
            <w:bottom w:val="none" w:sz="0" w:space="0" w:color="auto"/>
            <w:right w:val="none" w:sz="0" w:space="0" w:color="auto"/>
          </w:divBdr>
        </w:div>
        <w:div w:id="374962348">
          <w:marLeft w:val="480"/>
          <w:marRight w:val="0"/>
          <w:marTop w:val="0"/>
          <w:marBottom w:val="0"/>
          <w:divBdr>
            <w:top w:val="none" w:sz="0" w:space="0" w:color="auto"/>
            <w:left w:val="none" w:sz="0" w:space="0" w:color="auto"/>
            <w:bottom w:val="none" w:sz="0" w:space="0" w:color="auto"/>
            <w:right w:val="none" w:sz="0" w:space="0" w:color="auto"/>
          </w:divBdr>
        </w:div>
        <w:div w:id="384179958">
          <w:marLeft w:val="480"/>
          <w:marRight w:val="0"/>
          <w:marTop w:val="0"/>
          <w:marBottom w:val="0"/>
          <w:divBdr>
            <w:top w:val="none" w:sz="0" w:space="0" w:color="auto"/>
            <w:left w:val="none" w:sz="0" w:space="0" w:color="auto"/>
            <w:bottom w:val="none" w:sz="0" w:space="0" w:color="auto"/>
            <w:right w:val="none" w:sz="0" w:space="0" w:color="auto"/>
          </w:divBdr>
        </w:div>
        <w:div w:id="409153990">
          <w:marLeft w:val="480"/>
          <w:marRight w:val="0"/>
          <w:marTop w:val="0"/>
          <w:marBottom w:val="0"/>
          <w:divBdr>
            <w:top w:val="none" w:sz="0" w:space="0" w:color="auto"/>
            <w:left w:val="none" w:sz="0" w:space="0" w:color="auto"/>
            <w:bottom w:val="none" w:sz="0" w:space="0" w:color="auto"/>
            <w:right w:val="none" w:sz="0" w:space="0" w:color="auto"/>
          </w:divBdr>
        </w:div>
        <w:div w:id="418454789">
          <w:marLeft w:val="480"/>
          <w:marRight w:val="0"/>
          <w:marTop w:val="0"/>
          <w:marBottom w:val="0"/>
          <w:divBdr>
            <w:top w:val="none" w:sz="0" w:space="0" w:color="auto"/>
            <w:left w:val="none" w:sz="0" w:space="0" w:color="auto"/>
            <w:bottom w:val="none" w:sz="0" w:space="0" w:color="auto"/>
            <w:right w:val="none" w:sz="0" w:space="0" w:color="auto"/>
          </w:divBdr>
        </w:div>
        <w:div w:id="431896235">
          <w:marLeft w:val="480"/>
          <w:marRight w:val="0"/>
          <w:marTop w:val="0"/>
          <w:marBottom w:val="0"/>
          <w:divBdr>
            <w:top w:val="none" w:sz="0" w:space="0" w:color="auto"/>
            <w:left w:val="none" w:sz="0" w:space="0" w:color="auto"/>
            <w:bottom w:val="none" w:sz="0" w:space="0" w:color="auto"/>
            <w:right w:val="none" w:sz="0" w:space="0" w:color="auto"/>
          </w:divBdr>
        </w:div>
        <w:div w:id="443616376">
          <w:marLeft w:val="480"/>
          <w:marRight w:val="0"/>
          <w:marTop w:val="0"/>
          <w:marBottom w:val="0"/>
          <w:divBdr>
            <w:top w:val="none" w:sz="0" w:space="0" w:color="auto"/>
            <w:left w:val="none" w:sz="0" w:space="0" w:color="auto"/>
            <w:bottom w:val="none" w:sz="0" w:space="0" w:color="auto"/>
            <w:right w:val="none" w:sz="0" w:space="0" w:color="auto"/>
          </w:divBdr>
        </w:div>
        <w:div w:id="452557756">
          <w:marLeft w:val="480"/>
          <w:marRight w:val="0"/>
          <w:marTop w:val="0"/>
          <w:marBottom w:val="0"/>
          <w:divBdr>
            <w:top w:val="none" w:sz="0" w:space="0" w:color="auto"/>
            <w:left w:val="none" w:sz="0" w:space="0" w:color="auto"/>
            <w:bottom w:val="none" w:sz="0" w:space="0" w:color="auto"/>
            <w:right w:val="none" w:sz="0" w:space="0" w:color="auto"/>
          </w:divBdr>
        </w:div>
        <w:div w:id="453911484">
          <w:marLeft w:val="480"/>
          <w:marRight w:val="0"/>
          <w:marTop w:val="0"/>
          <w:marBottom w:val="0"/>
          <w:divBdr>
            <w:top w:val="none" w:sz="0" w:space="0" w:color="auto"/>
            <w:left w:val="none" w:sz="0" w:space="0" w:color="auto"/>
            <w:bottom w:val="none" w:sz="0" w:space="0" w:color="auto"/>
            <w:right w:val="none" w:sz="0" w:space="0" w:color="auto"/>
          </w:divBdr>
        </w:div>
        <w:div w:id="454905938">
          <w:marLeft w:val="480"/>
          <w:marRight w:val="0"/>
          <w:marTop w:val="0"/>
          <w:marBottom w:val="0"/>
          <w:divBdr>
            <w:top w:val="none" w:sz="0" w:space="0" w:color="auto"/>
            <w:left w:val="none" w:sz="0" w:space="0" w:color="auto"/>
            <w:bottom w:val="none" w:sz="0" w:space="0" w:color="auto"/>
            <w:right w:val="none" w:sz="0" w:space="0" w:color="auto"/>
          </w:divBdr>
        </w:div>
        <w:div w:id="500897713">
          <w:marLeft w:val="480"/>
          <w:marRight w:val="0"/>
          <w:marTop w:val="0"/>
          <w:marBottom w:val="0"/>
          <w:divBdr>
            <w:top w:val="none" w:sz="0" w:space="0" w:color="auto"/>
            <w:left w:val="none" w:sz="0" w:space="0" w:color="auto"/>
            <w:bottom w:val="none" w:sz="0" w:space="0" w:color="auto"/>
            <w:right w:val="none" w:sz="0" w:space="0" w:color="auto"/>
          </w:divBdr>
        </w:div>
        <w:div w:id="505365319">
          <w:marLeft w:val="480"/>
          <w:marRight w:val="0"/>
          <w:marTop w:val="0"/>
          <w:marBottom w:val="0"/>
          <w:divBdr>
            <w:top w:val="none" w:sz="0" w:space="0" w:color="auto"/>
            <w:left w:val="none" w:sz="0" w:space="0" w:color="auto"/>
            <w:bottom w:val="none" w:sz="0" w:space="0" w:color="auto"/>
            <w:right w:val="none" w:sz="0" w:space="0" w:color="auto"/>
          </w:divBdr>
        </w:div>
        <w:div w:id="564141449">
          <w:marLeft w:val="480"/>
          <w:marRight w:val="0"/>
          <w:marTop w:val="0"/>
          <w:marBottom w:val="0"/>
          <w:divBdr>
            <w:top w:val="none" w:sz="0" w:space="0" w:color="auto"/>
            <w:left w:val="none" w:sz="0" w:space="0" w:color="auto"/>
            <w:bottom w:val="none" w:sz="0" w:space="0" w:color="auto"/>
            <w:right w:val="none" w:sz="0" w:space="0" w:color="auto"/>
          </w:divBdr>
        </w:div>
        <w:div w:id="591359274">
          <w:marLeft w:val="480"/>
          <w:marRight w:val="0"/>
          <w:marTop w:val="0"/>
          <w:marBottom w:val="0"/>
          <w:divBdr>
            <w:top w:val="none" w:sz="0" w:space="0" w:color="auto"/>
            <w:left w:val="none" w:sz="0" w:space="0" w:color="auto"/>
            <w:bottom w:val="none" w:sz="0" w:space="0" w:color="auto"/>
            <w:right w:val="none" w:sz="0" w:space="0" w:color="auto"/>
          </w:divBdr>
        </w:div>
        <w:div w:id="643706990">
          <w:marLeft w:val="480"/>
          <w:marRight w:val="0"/>
          <w:marTop w:val="0"/>
          <w:marBottom w:val="0"/>
          <w:divBdr>
            <w:top w:val="none" w:sz="0" w:space="0" w:color="auto"/>
            <w:left w:val="none" w:sz="0" w:space="0" w:color="auto"/>
            <w:bottom w:val="none" w:sz="0" w:space="0" w:color="auto"/>
            <w:right w:val="none" w:sz="0" w:space="0" w:color="auto"/>
          </w:divBdr>
        </w:div>
        <w:div w:id="649330764">
          <w:marLeft w:val="480"/>
          <w:marRight w:val="0"/>
          <w:marTop w:val="0"/>
          <w:marBottom w:val="0"/>
          <w:divBdr>
            <w:top w:val="none" w:sz="0" w:space="0" w:color="auto"/>
            <w:left w:val="none" w:sz="0" w:space="0" w:color="auto"/>
            <w:bottom w:val="none" w:sz="0" w:space="0" w:color="auto"/>
            <w:right w:val="none" w:sz="0" w:space="0" w:color="auto"/>
          </w:divBdr>
        </w:div>
        <w:div w:id="659118502">
          <w:marLeft w:val="480"/>
          <w:marRight w:val="0"/>
          <w:marTop w:val="0"/>
          <w:marBottom w:val="0"/>
          <w:divBdr>
            <w:top w:val="none" w:sz="0" w:space="0" w:color="auto"/>
            <w:left w:val="none" w:sz="0" w:space="0" w:color="auto"/>
            <w:bottom w:val="none" w:sz="0" w:space="0" w:color="auto"/>
            <w:right w:val="none" w:sz="0" w:space="0" w:color="auto"/>
          </w:divBdr>
        </w:div>
        <w:div w:id="666517728">
          <w:marLeft w:val="480"/>
          <w:marRight w:val="0"/>
          <w:marTop w:val="0"/>
          <w:marBottom w:val="0"/>
          <w:divBdr>
            <w:top w:val="none" w:sz="0" w:space="0" w:color="auto"/>
            <w:left w:val="none" w:sz="0" w:space="0" w:color="auto"/>
            <w:bottom w:val="none" w:sz="0" w:space="0" w:color="auto"/>
            <w:right w:val="none" w:sz="0" w:space="0" w:color="auto"/>
          </w:divBdr>
        </w:div>
        <w:div w:id="720175486">
          <w:marLeft w:val="480"/>
          <w:marRight w:val="0"/>
          <w:marTop w:val="0"/>
          <w:marBottom w:val="0"/>
          <w:divBdr>
            <w:top w:val="none" w:sz="0" w:space="0" w:color="auto"/>
            <w:left w:val="none" w:sz="0" w:space="0" w:color="auto"/>
            <w:bottom w:val="none" w:sz="0" w:space="0" w:color="auto"/>
            <w:right w:val="none" w:sz="0" w:space="0" w:color="auto"/>
          </w:divBdr>
        </w:div>
        <w:div w:id="740559732">
          <w:marLeft w:val="480"/>
          <w:marRight w:val="0"/>
          <w:marTop w:val="0"/>
          <w:marBottom w:val="0"/>
          <w:divBdr>
            <w:top w:val="none" w:sz="0" w:space="0" w:color="auto"/>
            <w:left w:val="none" w:sz="0" w:space="0" w:color="auto"/>
            <w:bottom w:val="none" w:sz="0" w:space="0" w:color="auto"/>
            <w:right w:val="none" w:sz="0" w:space="0" w:color="auto"/>
          </w:divBdr>
        </w:div>
        <w:div w:id="754667383">
          <w:marLeft w:val="480"/>
          <w:marRight w:val="0"/>
          <w:marTop w:val="0"/>
          <w:marBottom w:val="0"/>
          <w:divBdr>
            <w:top w:val="none" w:sz="0" w:space="0" w:color="auto"/>
            <w:left w:val="none" w:sz="0" w:space="0" w:color="auto"/>
            <w:bottom w:val="none" w:sz="0" w:space="0" w:color="auto"/>
            <w:right w:val="none" w:sz="0" w:space="0" w:color="auto"/>
          </w:divBdr>
        </w:div>
        <w:div w:id="761098750">
          <w:marLeft w:val="480"/>
          <w:marRight w:val="0"/>
          <w:marTop w:val="0"/>
          <w:marBottom w:val="0"/>
          <w:divBdr>
            <w:top w:val="none" w:sz="0" w:space="0" w:color="auto"/>
            <w:left w:val="none" w:sz="0" w:space="0" w:color="auto"/>
            <w:bottom w:val="none" w:sz="0" w:space="0" w:color="auto"/>
            <w:right w:val="none" w:sz="0" w:space="0" w:color="auto"/>
          </w:divBdr>
        </w:div>
        <w:div w:id="769934765">
          <w:marLeft w:val="480"/>
          <w:marRight w:val="0"/>
          <w:marTop w:val="0"/>
          <w:marBottom w:val="0"/>
          <w:divBdr>
            <w:top w:val="none" w:sz="0" w:space="0" w:color="auto"/>
            <w:left w:val="none" w:sz="0" w:space="0" w:color="auto"/>
            <w:bottom w:val="none" w:sz="0" w:space="0" w:color="auto"/>
            <w:right w:val="none" w:sz="0" w:space="0" w:color="auto"/>
          </w:divBdr>
        </w:div>
        <w:div w:id="781340724">
          <w:marLeft w:val="480"/>
          <w:marRight w:val="0"/>
          <w:marTop w:val="0"/>
          <w:marBottom w:val="0"/>
          <w:divBdr>
            <w:top w:val="none" w:sz="0" w:space="0" w:color="auto"/>
            <w:left w:val="none" w:sz="0" w:space="0" w:color="auto"/>
            <w:bottom w:val="none" w:sz="0" w:space="0" w:color="auto"/>
            <w:right w:val="none" w:sz="0" w:space="0" w:color="auto"/>
          </w:divBdr>
        </w:div>
        <w:div w:id="785080527">
          <w:marLeft w:val="480"/>
          <w:marRight w:val="0"/>
          <w:marTop w:val="0"/>
          <w:marBottom w:val="0"/>
          <w:divBdr>
            <w:top w:val="none" w:sz="0" w:space="0" w:color="auto"/>
            <w:left w:val="none" w:sz="0" w:space="0" w:color="auto"/>
            <w:bottom w:val="none" w:sz="0" w:space="0" w:color="auto"/>
            <w:right w:val="none" w:sz="0" w:space="0" w:color="auto"/>
          </w:divBdr>
        </w:div>
        <w:div w:id="797575929">
          <w:marLeft w:val="480"/>
          <w:marRight w:val="0"/>
          <w:marTop w:val="0"/>
          <w:marBottom w:val="0"/>
          <w:divBdr>
            <w:top w:val="none" w:sz="0" w:space="0" w:color="auto"/>
            <w:left w:val="none" w:sz="0" w:space="0" w:color="auto"/>
            <w:bottom w:val="none" w:sz="0" w:space="0" w:color="auto"/>
            <w:right w:val="none" w:sz="0" w:space="0" w:color="auto"/>
          </w:divBdr>
        </w:div>
        <w:div w:id="799424083">
          <w:marLeft w:val="480"/>
          <w:marRight w:val="0"/>
          <w:marTop w:val="0"/>
          <w:marBottom w:val="0"/>
          <w:divBdr>
            <w:top w:val="none" w:sz="0" w:space="0" w:color="auto"/>
            <w:left w:val="none" w:sz="0" w:space="0" w:color="auto"/>
            <w:bottom w:val="none" w:sz="0" w:space="0" w:color="auto"/>
            <w:right w:val="none" w:sz="0" w:space="0" w:color="auto"/>
          </w:divBdr>
        </w:div>
        <w:div w:id="815535780">
          <w:marLeft w:val="480"/>
          <w:marRight w:val="0"/>
          <w:marTop w:val="0"/>
          <w:marBottom w:val="0"/>
          <w:divBdr>
            <w:top w:val="none" w:sz="0" w:space="0" w:color="auto"/>
            <w:left w:val="none" w:sz="0" w:space="0" w:color="auto"/>
            <w:bottom w:val="none" w:sz="0" w:space="0" w:color="auto"/>
            <w:right w:val="none" w:sz="0" w:space="0" w:color="auto"/>
          </w:divBdr>
        </w:div>
        <w:div w:id="828981270">
          <w:marLeft w:val="480"/>
          <w:marRight w:val="0"/>
          <w:marTop w:val="0"/>
          <w:marBottom w:val="0"/>
          <w:divBdr>
            <w:top w:val="none" w:sz="0" w:space="0" w:color="auto"/>
            <w:left w:val="none" w:sz="0" w:space="0" w:color="auto"/>
            <w:bottom w:val="none" w:sz="0" w:space="0" w:color="auto"/>
            <w:right w:val="none" w:sz="0" w:space="0" w:color="auto"/>
          </w:divBdr>
        </w:div>
        <w:div w:id="849954687">
          <w:marLeft w:val="480"/>
          <w:marRight w:val="0"/>
          <w:marTop w:val="0"/>
          <w:marBottom w:val="0"/>
          <w:divBdr>
            <w:top w:val="none" w:sz="0" w:space="0" w:color="auto"/>
            <w:left w:val="none" w:sz="0" w:space="0" w:color="auto"/>
            <w:bottom w:val="none" w:sz="0" w:space="0" w:color="auto"/>
            <w:right w:val="none" w:sz="0" w:space="0" w:color="auto"/>
          </w:divBdr>
        </w:div>
        <w:div w:id="895551255">
          <w:marLeft w:val="480"/>
          <w:marRight w:val="0"/>
          <w:marTop w:val="0"/>
          <w:marBottom w:val="0"/>
          <w:divBdr>
            <w:top w:val="none" w:sz="0" w:space="0" w:color="auto"/>
            <w:left w:val="none" w:sz="0" w:space="0" w:color="auto"/>
            <w:bottom w:val="none" w:sz="0" w:space="0" w:color="auto"/>
            <w:right w:val="none" w:sz="0" w:space="0" w:color="auto"/>
          </w:divBdr>
        </w:div>
        <w:div w:id="934090308">
          <w:marLeft w:val="480"/>
          <w:marRight w:val="0"/>
          <w:marTop w:val="0"/>
          <w:marBottom w:val="0"/>
          <w:divBdr>
            <w:top w:val="none" w:sz="0" w:space="0" w:color="auto"/>
            <w:left w:val="none" w:sz="0" w:space="0" w:color="auto"/>
            <w:bottom w:val="none" w:sz="0" w:space="0" w:color="auto"/>
            <w:right w:val="none" w:sz="0" w:space="0" w:color="auto"/>
          </w:divBdr>
        </w:div>
        <w:div w:id="935744304">
          <w:marLeft w:val="480"/>
          <w:marRight w:val="0"/>
          <w:marTop w:val="0"/>
          <w:marBottom w:val="0"/>
          <w:divBdr>
            <w:top w:val="none" w:sz="0" w:space="0" w:color="auto"/>
            <w:left w:val="none" w:sz="0" w:space="0" w:color="auto"/>
            <w:bottom w:val="none" w:sz="0" w:space="0" w:color="auto"/>
            <w:right w:val="none" w:sz="0" w:space="0" w:color="auto"/>
          </w:divBdr>
        </w:div>
        <w:div w:id="937257144">
          <w:marLeft w:val="480"/>
          <w:marRight w:val="0"/>
          <w:marTop w:val="0"/>
          <w:marBottom w:val="0"/>
          <w:divBdr>
            <w:top w:val="none" w:sz="0" w:space="0" w:color="auto"/>
            <w:left w:val="none" w:sz="0" w:space="0" w:color="auto"/>
            <w:bottom w:val="none" w:sz="0" w:space="0" w:color="auto"/>
            <w:right w:val="none" w:sz="0" w:space="0" w:color="auto"/>
          </w:divBdr>
        </w:div>
        <w:div w:id="945842764">
          <w:marLeft w:val="480"/>
          <w:marRight w:val="0"/>
          <w:marTop w:val="0"/>
          <w:marBottom w:val="0"/>
          <w:divBdr>
            <w:top w:val="none" w:sz="0" w:space="0" w:color="auto"/>
            <w:left w:val="none" w:sz="0" w:space="0" w:color="auto"/>
            <w:bottom w:val="none" w:sz="0" w:space="0" w:color="auto"/>
            <w:right w:val="none" w:sz="0" w:space="0" w:color="auto"/>
          </w:divBdr>
        </w:div>
        <w:div w:id="947271107">
          <w:marLeft w:val="480"/>
          <w:marRight w:val="0"/>
          <w:marTop w:val="0"/>
          <w:marBottom w:val="0"/>
          <w:divBdr>
            <w:top w:val="none" w:sz="0" w:space="0" w:color="auto"/>
            <w:left w:val="none" w:sz="0" w:space="0" w:color="auto"/>
            <w:bottom w:val="none" w:sz="0" w:space="0" w:color="auto"/>
            <w:right w:val="none" w:sz="0" w:space="0" w:color="auto"/>
          </w:divBdr>
        </w:div>
        <w:div w:id="950624956">
          <w:marLeft w:val="480"/>
          <w:marRight w:val="0"/>
          <w:marTop w:val="0"/>
          <w:marBottom w:val="0"/>
          <w:divBdr>
            <w:top w:val="none" w:sz="0" w:space="0" w:color="auto"/>
            <w:left w:val="none" w:sz="0" w:space="0" w:color="auto"/>
            <w:bottom w:val="none" w:sz="0" w:space="0" w:color="auto"/>
            <w:right w:val="none" w:sz="0" w:space="0" w:color="auto"/>
          </w:divBdr>
        </w:div>
        <w:div w:id="953903844">
          <w:marLeft w:val="480"/>
          <w:marRight w:val="0"/>
          <w:marTop w:val="0"/>
          <w:marBottom w:val="0"/>
          <w:divBdr>
            <w:top w:val="none" w:sz="0" w:space="0" w:color="auto"/>
            <w:left w:val="none" w:sz="0" w:space="0" w:color="auto"/>
            <w:bottom w:val="none" w:sz="0" w:space="0" w:color="auto"/>
            <w:right w:val="none" w:sz="0" w:space="0" w:color="auto"/>
          </w:divBdr>
        </w:div>
        <w:div w:id="965351627">
          <w:marLeft w:val="480"/>
          <w:marRight w:val="0"/>
          <w:marTop w:val="0"/>
          <w:marBottom w:val="0"/>
          <w:divBdr>
            <w:top w:val="none" w:sz="0" w:space="0" w:color="auto"/>
            <w:left w:val="none" w:sz="0" w:space="0" w:color="auto"/>
            <w:bottom w:val="none" w:sz="0" w:space="0" w:color="auto"/>
            <w:right w:val="none" w:sz="0" w:space="0" w:color="auto"/>
          </w:divBdr>
        </w:div>
        <w:div w:id="974486746">
          <w:marLeft w:val="480"/>
          <w:marRight w:val="0"/>
          <w:marTop w:val="0"/>
          <w:marBottom w:val="0"/>
          <w:divBdr>
            <w:top w:val="none" w:sz="0" w:space="0" w:color="auto"/>
            <w:left w:val="none" w:sz="0" w:space="0" w:color="auto"/>
            <w:bottom w:val="none" w:sz="0" w:space="0" w:color="auto"/>
            <w:right w:val="none" w:sz="0" w:space="0" w:color="auto"/>
          </w:divBdr>
        </w:div>
        <w:div w:id="985403368">
          <w:marLeft w:val="480"/>
          <w:marRight w:val="0"/>
          <w:marTop w:val="0"/>
          <w:marBottom w:val="0"/>
          <w:divBdr>
            <w:top w:val="none" w:sz="0" w:space="0" w:color="auto"/>
            <w:left w:val="none" w:sz="0" w:space="0" w:color="auto"/>
            <w:bottom w:val="none" w:sz="0" w:space="0" w:color="auto"/>
            <w:right w:val="none" w:sz="0" w:space="0" w:color="auto"/>
          </w:divBdr>
        </w:div>
        <w:div w:id="1006129120">
          <w:marLeft w:val="480"/>
          <w:marRight w:val="0"/>
          <w:marTop w:val="0"/>
          <w:marBottom w:val="0"/>
          <w:divBdr>
            <w:top w:val="none" w:sz="0" w:space="0" w:color="auto"/>
            <w:left w:val="none" w:sz="0" w:space="0" w:color="auto"/>
            <w:bottom w:val="none" w:sz="0" w:space="0" w:color="auto"/>
            <w:right w:val="none" w:sz="0" w:space="0" w:color="auto"/>
          </w:divBdr>
        </w:div>
        <w:div w:id="1087265821">
          <w:marLeft w:val="480"/>
          <w:marRight w:val="0"/>
          <w:marTop w:val="0"/>
          <w:marBottom w:val="0"/>
          <w:divBdr>
            <w:top w:val="none" w:sz="0" w:space="0" w:color="auto"/>
            <w:left w:val="none" w:sz="0" w:space="0" w:color="auto"/>
            <w:bottom w:val="none" w:sz="0" w:space="0" w:color="auto"/>
            <w:right w:val="none" w:sz="0" w:space="0" w:color="auto"/>
          </w:divBdr>
        </w:div>
        <w:div w:id="1114326215">
          <w:marLeft w:val="480"/>
          <w:marRight w:val="0"/>
          <w:marTop w:val="0"/>
          <w:marBottom w:val="0"/>
          <w:divBdr>
            <w:top w:val="none" w:sz="0" w:space="0" w:color="auto"/>
            <w:left w:val="none" w:sz="0" w:space="0" w:color="auto"/>
            <w:bottom w:val="none" w:sz="0" w:space="0" w:color="auto"/>
            <w:right w:val="none" w:sz="0" w:space="0" w:color="auto"/>
          </w:divBdr>
        </w:div>
        <w:div w:id="1122767986">
          <w:marLeft w:val="480"/>
          <w:marRight w:val="0"/>
          <w:marTop w:val="0"/>
          <w:marBottom w:val="0"/>
          <w:divBdr>
            <w:top w:val="none" w:sz="0" w:space="0" w:color="auto"/>
            <w:left w:val="none" w:sz="0" w:space="0" w:color="auto"/>
            <w:bottom w:val="none" w:sz="0" w:space="0" w:color="auto"/>
            <w:right w:val="none" w:sz="0" w:space="0" w:color="auto"/>
          </w:divBdr>
        </w:div>
      </w:divsChild>
    </w:div>
    <w:div w:id="957953637">
      <w:bodyDiv w:val="1"/>
      <w:marLeft w:val="0"/>
      <w:marRight w:val="0"/>
      <w:marTop w:val="0"/>
      <w:marBottom w:val="0"/>
      <w:divBdr>
        <w:top w:val="none" w:sz="0" w:space="0" w:color="auto"/>
        <w:left w:val="none" w:sz="0" w:space="0" w:color="auto"/>
        <w:bottom w:val="none" w:sz="0" w:space="0" w:color="auto"/>
        <w:right w:val="none" w:sz="0" w:space="0" w:color="auto"/>
      </w:divBdr>
    </w:div>
    <w:div w:id="958149611">
      <w:bodyDiv w:val="1"/>
      <w:marLeft w:val="0"/>
      <w:marRight w:val="0"/>
      <w:marTop w:val="0"/>
      <w:marBottom w:val="0"/>
      <w:divBdr>
        <w:top w:val="none" w:sz="0" w:space="0" w:color="auto"/>
        <w:left w:val="none" w:sz="0" w:space="0" w:color="auto"/>
        <w:bottom w:val="none" w:sz="0" w:space="0" w:color="auto"/>
        <w:right w:val="none" w:sz="0" w:space="0" w:color="auto"/>
      </w:divBdr>
    </w:div>
    <w:div w:id="958220338">
      <w:bodyDiv w:val="1"/>
      <w:marLeft w:val="0"/>
      <w:marRight w:val="0"/>
      <w:marTop w:val="0"/>
      <w:marBottom w:val="0"/>
      <w:divBdr>
        <w:top w:val="none" w:sz="0" w:space="0" w:color="auto"/>
        <w:left w:val="none" w:sz="0" w:space="0" w:color="auto"/>
        <w:bottom w:val="none" w:sz="0" w:space="0" w:color="auto"/>
        <w:right w:val="none" w:sz="0" w:space="0" w:color="auto"/>
      </w:divBdr>
    </w:div>
    <w:div w:id="958337254">
      <w:bodyDiv w:val="1"/>
      <w:marLeft w:val="0"/>
      <w:marRight w:val="0"/>
      <w:marTop w:val="0"/>
      <w:marBottom w:val="0"/>
      <w:divBdr>
        <w:top w:val="none" w:sz="0" w:space="0" w:color="auto"/>
        <w:left w:val="none" w:sz="0" w:space="0" w:color="auto"/>
        <w:bottom w:val="none" w:sz="0" w:space="0" w:color="auto"/>
        <w:right w:val="none" w:sz="0" w:space="0" w:color="auto"/>
      </w:divBdr>
    </w:div>
    <w:div w:id="958486417">
      <w:bodyDiv w:val="1"/>
      <w:marLeft w:val="0"/>
      <w:marRight w:val="0"/>
      <w:marTop w:val="0"/>
      <w:marBottom w:val="0"/>
      <w:divBdr>
        <w:top w:val="none" w:sz="0" w:space="0" w:color="auto"/>
        <w:left w:val="none" w:sz="0" w:space="0" w:color="auto"/>
        <w:bottom w:val="none" w:sz="0" w:space="0" w:color="auto"/>
        <w:right w:val="none" w:sz="0" w:space="0" w:color="auto"/>
      </w:divBdr>
    </w:div>
    <w:div w:id="958730966">
      <w:bodyDiv w:val="1"/>
      <w:marLeft w:val="0"/>
      <w:marRight w:val="0"/>
      <w:marTop w:val="0"/>
      <w:marBottom w:val="0"/>
      <w:divBdr>
        <w:top w:val="none" w:sz="0" w:space="0" w:color="auto"/>
        <w:left w:val="none" w:sz="0" w:space="0" w:color="auto"/>
        <w:bottom w:val="none" w:sz="0" w:space="0" w:color="auto"/>
        <w:right w:val="none" w:sz="0" w:space="0" w:color="auto"/>
      </w:divBdr>
    </w:div>
    <w:div w:id="958758705">
      <w:bodyDiv w:val="1"/>
      <w:marLeft w:val="0"/>
      <w:marRight w:val="0"/>
      <w:marTop w:val="0"/>
      <w:marBottom w:val="0"/>
      <w:divBdr>
        <w:top w:val="none" w:sz="0" w:space="0" w:color="auto"/>
        <w:left w:val="none" w:sz="0" w:space="0" w:color="auto"/>
        <w:bottom w:val="none" w:sz="0" w:space="0" w:color="auto"/>
        <w:right w:val="none" w:sz="0" w:space="0" w:color="auto"/>
      </w:divBdr>
    </w:div>
    <w:div w:id="958798087">
      <w:bodyDiv w:val="1"/>
      <w:marLeft w:val="0"/>
      <w:marRight w:val="0"/>
      <w:marTop w:val="0"/>
      <w:marBottom w:val="0"/>
      <w:divBdr>
        <w:top w:val="none" w:sz="0" w:space="0" w:color="auto"/>
        <w:left w:val="none" w:sz="0" w:space="0" w:color="auto"/>
        <w:bottom w:val="none" w:sz="0" w:space="0" w:color="auto"/>
        <w:right w:val="none" w:sz="0" w:space="0" w:color="auto"/>
      </w:divBdr>
    </w:div>
    <w:div w:id="959145911">
      <w:bodyDiv w:val="1"/>
      <w:marLeft w:val="0"/>
      <w:marRight w:val="0"/>
      <w:marTop w:val="0"/>
      <w:marBottom w:val="0"/>
      <w:divBdr>
        <w:top w:val="none" w:sz="0" w:space="0" w:color="auto"/>
        <w:left w:val="none" w:sz="0" w:space="0" w:color="auto"/>
        <w:bottom w:val="none" w:sz="0" w:space="0" w:color="auto"/>
        <w:right w:val="none" w:sz="0" w:space="0" w:color="auto"/>
      </w:divBdr>
    </w:div>
    <w:div w:id="959188326">
      <w:bodyDiv w:val="1"/>
      <w:marLeft w:val="0"/>
      <w:marRight w:val="0"/>
      <w:marTop w:val="0"/>
      <w:marBottom w:val="0"/>
      <w:divBdr>
        <w:top w:val="none" w:sz="0" w:space="0" w:color="auto"/>
        <w:left w:val="none" w:sz="0" w:space="0" w:color="auto"/>
        <w:bottom w:val="none" w:sz="0" w:space="0" w:color="auto"/>
        <w:right w:val="none" w:sz="0" w:space="0" w:color="auto"/>
      </w:divBdr>
    </w:div>
    <w:div w:id="959534426">
      <w:bodyDiv w:val="1"/>
      <w:marLeft w:val="0"/>
      <w:marRight w:val="0"/>
      <w:marTop w:val="0"/>
      <w:marBottom w:val="0"/>
      <w:divBdr>
        <w:top w:val="none" w:sz="0" w:space="0" w:color="auto"/>
        <w:left w:val="none" w:sz="0" w:space="0" w:color="auto"/>
        <w:bottom w:val="none" w:sz="0" w:space="0" w:color="auto"/>
        <w:right w:val="none" w:sz="0" w:space="0" w:color="auto"/>
      </w:divBdr>
    </w:div>
    <w:div w:id="959578174">
      <w:bodyDiv w:val="1"/>
      <w:marLeft w:val="0"/>
      <w:marRight w:val="0"/>
      <w:marTop w:val="0"/>
      <w:marBottom w:val="0"/>
      <w:divBdr>
        <w:top w:val="none" w:sz="0" w:space="0" w:color="auto"/>
        <w:left w:val="none" w:sz="0" w:space="0" w:color="auto"/>
        <w:bottom w:val="none" w:sz="0" w:space="0" w:color="auto"/>
        <w:right w:val="none" w:sz="0" w:space="0" w:color="auto"/>
      </w:divBdr>
    </w:div>
    <w:div w:id="959606836">
      <w:bodyDiv w:val="1"/>
      <w:marLeft w:val="0"/>
      <w:marRight w:val="0"/>
      <w:marTop w:val="0"/>
      <w:marBottom w:val="0"/>
      <w:divBdr>
        <w:top w:val="none" w:sz="0" w:space="0" w:color="auto"/>
        <w:left w:val="none" w:sz="0" w:space="0" w:color="auto"/>
        <w:bottom w:val="none" w:sz="0" w:space="0" w:color="auto"/>
        <w:right w:val="none" w:sz="0" w:space="0" w:color="auto"/>
      </w:divBdr>
    </w:div>
    <w:div w:id="959653569">
      <w:bodyDiv w:val="1"/>
      <w:marLeft w:val="0"/>
      <w:marRight w:val="0"/>
      <w:marTop w:val="0"/>
      <w:marBottom w:val="0"/>
      <w:divBdr>
        <w:top w:val="none" w:sz="0" w:space="0" w:color="auto"/>
        <w:left w:val="none" w:sz="0" w:space="0" w:color="auto"/>
        <w:bottom w:val="none" w:sz="0" w:space="0" w:color="auto"/>
        <w:right w:val="none" w:sz="0" w:space="0" w:color="auto"/>
      </w:divBdr>
    </w:div>
    <w:div w:id="960456678">
      <w:bodyDiv w:val="1"/>
      <w:marLeft w:val="0"/>
      <w:marRight w:val="0"/>
      <w:marTop w:val="0"/>
      <w:marBottom w:val="0"/>
      <w:divBdr>
        <w:top w:val="none" w:sz="0" w:space="0" w:color="auto"/>
        <w:left w:val="none" w:sz="0" w:space="0" w:color="auto"/>
        <w:bottom w:val="none" w:sz="0" w:space="0" w:color="auto"/>
        <w:right w:val="none" w:sz="0" w:space="0" w:color="auto"/>
      </w:divBdr>
    </w:div>
    <w:div w:id="960572147">
      <w:bodyDiv w:val="1"/>
      <w:marLeft w:val="0"/>
      <w:marRight w:val="0"/>
      <w:marTop w:val="0"/>
      <w:marBottom w:val="0"/>
      <w:divBdr>
        <w:top w:val="none" w:sz="0" w:space="0" w:color="auto"/>
        <w:left w:val="none" w:sz="0" w:space="0" w:color="auto"/>
        <w:bottom w:val="none" w:sz="0" w:space="0" w:color="auto"/>
        <w:right w:val="none" w:sz="0" w:space="0" w:color="auto"/>
      </w:divBdr>
    </w:div>
    <w:div w:id="960696738">
      <w:bodyDiv w:val="1"/>
      <w:marLeft w:val="0"/>
      <w:marRight w:val="0"/>
      <w:marTop w:val="0"/>
      <w:marBottom w:val="0"/>
      <w:divBdr>
        <w:top w:val="none" w:sz="0" w:space="0" w:color="auto"/>
        <w:left w:val="none" w:sz="0" w:space="0" w:color="auto"/>
        <w:bottom w:val="none" w:sz="0" w:space="0" w:color="auto"/>
        <w:right w:val="none" w:sz="0" w:space="0" w:color="auto"/>
      </w:divBdr>
    </w:div>
    <w:div w:id="961032782">
      <w:bodyDiv w:val="1"/>
      <w:marLeft w:val="0"/>
      <w:marRight w:val="0"/>
      <w:marTop w:val="0"/>
      <w:marBottom w:val="0"/>
      <w:divBdr>
        <w:top w:val="none" w:sz="0" w:space="0" w:color="auto"/>
        <w:left w:val="none" w:sz="0" w:space="0" w:color="auto"/>
        <w:bottom w:val="none" w:sz="0" w:space="0" w:color="auto"/>
        <w:right w:val="none" w:sz="0" w:space="0" w:color="auto"/>
      </w:divBdr>
    </w:div>
    <w:div w:id="961347953">
      <w:bodyDiv w:val="1"/>
      <w:marLeft w:val="0"/>
      <w:marRight w:val="0"/>
      <w:marTop w:val="0"/>
      <w:marBottom w:val="0"/>
      <w:divBdr>
        <w:top w:val="none" w:sz="0" w:space="0" w:color="auto"/>
        <w:left w:val="none" w:sz="0" w:space="0" w:color="auto"/>
        <w:bottom w:val="none" w:sz="0" w:space="0" w:color="auto"/>
        <w:right w:val="none" w:sz="0" w:space="0" w:color="auto"/>
      </w:divBdr>
    </w:div>
    <w:div w:id="961426638">
      <w:bodyDiv w:val="1"/>
      <w:marLeft w:val="0"/>
      <w:marRight w:val="0"/>
      <w:marTop w:val="0"/>
      <w:marBottom w:val="0"/>
      <w:divBdr>
        <w:top w:val="none" w:sz="0" w:space="0" w:color="auto"/>
        <w:left w:val="none" w:sz="0" w:space="0" w:color="auto"/>
        <w:bottom w:val="none" w:sz="0" w:space="0" w:color="auto"/>
        <w:right w:val="none" w:sz="0" w:space="0" w:color="auto"/>
      </w:divBdr>
    </w:div>
    <w:div w:id="961568576">
      <w:bodyDiv w:val="1"/>
      <w:marLeft w:val="0"/>
      <w:marRight w:val="0"/>
      <w:marTop w:val="0"/>
      <w:marBottom w:val="0"/>
      <w:divBdr>
        <w:top w:val="none" w:sz="0" w:space="0" w:color="auto"/>
        <w:left w:val="none" w:sz="0" w:space="0" w:color="auto"/>
        <w:bottom w:val="none" w:sz="0" w:space="0" w:color="auto"/>
        <w:right w:val="none" w:sz="0" w:space="0" w:color="auto"/>
      </w:divBdr>
    </w:div>
    <w:div w:id="961687804">
      <w:bodyDiv w:val="1"/>
      <w:marLeft w:val="0"/>
      <w:marRight w:val="0"/>
      <w:marTop w:val="0"/>
      <w:marBottom w:val="0"/>
      <w:divBdr>
        <w:top w:val="none" w:sz="0" w:space="0" w:color="auto"/>
        <w:left w:val="none" w:sz="0" w:space="0" w:color="auto"/>
        <w:bottom w:val="none" w:sz="0" w:space="0" w:color="auto"/>
        <w:right w:val="none" w:sz="0" w:space="0" w:color="auto"/>
      </w:divBdr>
    </w:div>
    <w:div w:id="961688804">
      <w:bodyDiv w:val="1"/>
      <w:marLeft w:val="0"/>
      <w:marRight w:val="0"/>
      <w:marTop w:val="0"/>
      <w:marBottom w:val="0"/>
      <w:divBdr>
        <w:top w:val="none" w:sz="0" w:space="0" w:color="auto"/>
        <w:left w:val="none" w:sz="0" w:space="0" w:color="auto"/>
        <w:bottom w:val="none" w:sz="0" w:space="0" w:color="auto"/>
        <w:right w:val="none" w:sz="0" w:space="0" w:color="auto"/>
      </w:divBdr>
    </w:div>
    <w:div w:id="961770486">
      <w:bodyDiv w:val="1"/>
      <w:marLeft w:val="0"/>
      <w:marRight w:val="0"/>
      <w:marTop w:val="0"/>
      <w:marBottom w:val="0"/>
      <w:divBdr>
        <w:top w:val="none" w:sz="0" w:space="0" w:color="auto"/>
        <w:left w:val="none" w:sz="0" w:space="0" w:color="auto"/>
        <w:bottom w:val="none" w:sz="0" w:space="0" w:color="auto"/>
        <w:right w:val="none" w:sz="0" w:space="0" w:color="auto"/>
      </w:divBdr>
    </w:div>
    <w:div w:id="961813495">
      <w:bodyDiv w:val="1"/>
      <w:marLeft w:val="0"/>
      <w:marRight w:val="0"/>
      <w:marTop w:val="0"/>
      <w:marBottom w:val="0"/>
      <w:divBdr>
        <w:top w:val="none" w:sz="0" w:space="0" w:color="auto"/>
        <w:left w:val="none" w:sz="0" w:space="0" w:color="auto"/>
        <w:bottom w:val="none" w:sz="0" w:space="0" w:color="auto"/>
        <w:right w:val="none" w:sz="0" w:space="0" w:color="auto"/>
      </w:divBdr>
    </w:div>
    <w:div w:id="961838535">
      <w:bodyDiv w:val="1"/>
      <w:marLeft w:val="0"/>
      <w:marRight w:val="0"/>
      <w:marTop w:val="0"/>
      <w:marBottom w:val="0"/>
      <w:divBdr>
        <w:top w:val="none" w:sz="0" w:space="0" w:color="auto"/>
        <w:left w:val="none" w:sz="0" w:space="0" w:color="auto"/>
        <w:bottom w:val="none" w:sz="0" w:space="0" w:color="auto"/>
        <w:right w:val="none" w:sz="0" w:space="0" w:color="auto"/>
      </w:divBdr>
    </w:div>
    <w:div w:id="961882233">
      <w:bodyDiv w:val="1"/>
      <w:marLeft w:val="0"/>
      <w:marRight w:val="0"/>
      <w:marTop w:val="0"/>
      <w:marBottom w:val="0"/>
      <w:divBdr>
        <w:top w:val="none" w:sz="0" w:space="0" w:color="auto"/>
        <w:left w:val="none" w:sz="0" w:space="0" w:color="auto"/>
        <w:bottom w:val="none" w:sz="0" w:space="0" w:color="auto"/>
        <w:right w:val="none" w:sz="0" w:space="0" w:color="auto"/>
      </w:divBdr>
    </w:div>
    <w:div w:id="961883604">
      <w:bodyDiv w:val="1"/>
      <w:marLeft w:val="0"/>
      <w:marRight w:val="0"/>
      <w:marTop w:val="0"/>
      <w:marBottom w:val="0"/>
      <w:divBdr>
        <w:top w:val="none" w:sz="0" w:space="0" w:color="auto"/>
        <w:left w:val="none" w:sz="0" w:space="0" w:color="auto"/>
        <w:bottom w:val="none" w:sz="0" w:space="0" w:color="auto"/>
        <w:right w:val="none" w:sz="0" w:space="0" w:color="auto"/>
      </w:divBdr>
    </w:div>
    <w:div w:id="962885722">
      <w:bodyDiv w:val="1"/>
      <w:marLeft w:val="0"/>
      <w:marRight w:val="0"/>
      <w:marTop w:val="0"/>
      <w:marBottom w:val="0"/>
      <w:divBdr>
        <w:top w:val="none" w:sz="0" w:space="0" w:color="auto"/>
        <w:left w:val="none" w:sz="0" w:space="0" w:color="auto"/>
        <w:bottom w:val="none" w:sz="0" w:space="0" w:color="auto"/>
        <w:right w:val="none" w:sz="0" w:space="0" w:color="auto"/>
      </w:divBdr>
    </w:div>
    <w:div w:id="962928944">
      <w:bodyDiv w:val="1"/>
      <w:marLeft w:val="0"/>
      <w:marRight w:val="0"/>
      <w:marTop w:val="0"/>
      <w:marBottom w:val="0"/>
      <w:divBdr>
        <w:top w:val="none" w:sz="0" w:space="0" w:color="auto"/>
        <w:left w:val="none" w:sz="0" w:space="0" w:color="auto"/>
        <w:bottom w:val="none" w:sz="0" w:space="0" w:color="auto"/>
        <w:right w:val="none" w:sz="0" w:space="0" w:color="auto"/>
      </w:divBdr>
    </w:div>
    <w:div w:id="963119245">
      <w:bodyDiv w:val="1"/>
      <w:marLeft w:val="0"/>
      <w:marRight w:val="0"/>
      <w:marTop w:val="0"/>
      <w:marBottom w:val="0"/>
      <w:divBdr>
        <w:top w:val="none" w:sz="0" w:space="0" w:color="auto"/>
        <w:left w:val="none" w:sz="0" w:space="0" w:color="auto"/>
        <w:bottom w:val="none" w:sz="0" w:space="0" w:color="auto"/>
        <w:right w:val="none" w:sz="0" w:space="0" w:color="auto"/>
      </w:divBdr>
    </w:div>
    <w:div w:id="963191964">
      <w:bodyDiv w:val="1"/>
      <w:marLeft w:val="0"/>
      <w:marRight w:val="0"/>
      <w:marTop w:val="0"/>
      <w:marBottom w:val="0"/>
      <w:divBdr>
        <w:top w:val="none" w:sz="0" w:space="0" w:color="auto"/>
        <w:left w:val="none" w:sz="0" w:space="0" w:color="auto"/>
        <w:bottom w:val="none" w:sz="0" w:space="0" w:color="auto"/>
        <w:right w:val="none" w:sz="0" w:space="0" w:color="auto"/>
      </w:divBdr>
    </w:div>
    <w:div w:id="963267594">
      <w:bodyDiv w:val="1"/>
      <w:marLeft w:val="0"/>
      <w:marRight w:val="0"/>
      <w:marTop w:val="0"/>
      <w:marBottom w:val="0"/>
      <w:divBdr>
        <w:top w:val="none" w:sz="0" w:space="0" w:color="auto"/>
        <w:left w:val="none" w:sz="0" w:space="0" w:color="auto"/>
        <w:bottom w:val="none" w:sz="0" w:space="0" w:color="auto"/>
        <w:right w:val="none" w:sz="0" w:space="0" w:color="auto"/>
      </w:divBdr>
    </w:div>
    <w:div w:id="963342356">
      <w:bodyDiv w:val="1"/>
      <w:marLeft w:val="0"/>
      <w:marRight w:val="0"/>
      <w:marTop w:val="0"/>
      <w:marBottom w:val="0"/>
      <w:divBdr>
        <w:top w:val="none" w:sz="0" w:space="0" w:color="auto"/>
        <w:left w:val="none" w:sz="0" w:space="0" w:color="auto"/>
        <w:bottom w:val="none" w:sz="0" w:space="0" w:color="auto"/>
        <w:right w:val="none" w:sz="0" w:space="0" w:color="auto"/>
      </w:divBdr>
    </w:div>
    <w:div w:id="963464792">
      <w:bodyDiv w:val="1"/>
      <w:marLeft w:val="0"/>
      <w:marRight w:val="0"/>
      <w:marTop w:val="0"/>
      <w:marBottom w:val="0"/>
      <w:divBdr>
        <w:top w:val="none" w:sz="0" w:space="0" w:color="auto"/>
        <w:left w:val="none" w:sz="0" w:space="0" w:color="auto"/>
        <w:bottom w:val="none" w:sz="0" w:space="0" w:color="auto"/>
        <w:right w:val="none" w:sz="0" w:space="0" w:color="auto"/>
      </w:divBdr>
    </w:div>
    <w:div w:id="963772976">
      <w:bodyDiv w:val="1"/>
      <w:marLeft w:val="0"/>
      <w:marRight w:val="0"/>
      <w:marTop w:val="0"/>
      <w:marBottom w:val="0"/>
      <w:divBdr>
        <w:top w:val="none" w:sz="0" w:space="0" w:color="auto"/>
        <w:left w:val="none" w:sz="0" w:space="0" w:color="auto"/>
        <w:bottom w:val="none" w:sz="0" w:space="0" w:color="auto"/>
        <w:right w:val="none" w:sz="0" w:space="0" w:color="auto"/>
      </w:divBdr>
    </w:div>
    <w:div w:id="963772997">
      <w:bodyDiv w:val="1"/>
      <w:marLeft w:val="0"/>
      <w:marRight w:val="0"/>
      <w:marTop w:val="0"/>
      <w:marBottom w:val="0"/>
      <w:divBdr>
        <w:top w:val="none" w:sz="0" w:space="0" w:color="auto"/>
        <w:left w:val="none" w:sz="0" w:space="0" w:color="auto"/>
        <w:bottom w:val="none" w:sz="0" w:space="0" w:color="auto"/>
        <w:right w:val="none" w:sz="0" w:space="0" w:color="auto"/>
      </w:divBdr>
    </w:div>
    <w:div w:id="964193001">
      <w:bodyDiv w:val="1"/>
      <w:marLeft w:val="0"/>
      <w:marRight w:val="0"/>
      <w:marTop w:val="0"/>
      <w:marBottom w:val="0"/>
      <w:divBdr>
        <w:top w:val="none" w:sz="0" w:space="0" w:color="auto"/>
        <w:left w:val="none" w:sz="0" w:space="0" w:color="auto"/>
        <w:bottom w:val="none" w:sz="0" w:space="0" w:color="auto"/>
        <w:right w:val="none" w:sz="0" w:space="0" w:color="auto"/>
      </w:divBdr>
    </w:div>
    <w:div w:id="964240157">
      <w:bodyDiv w:val="1"/>
      <w:marLeft w:val="0"/>
      <w:marRight w:val="0"/>
      <w:marTop w:val="0"/>
      <w:marBottom w:val="0"/>
      <w:divBdr>
        <w:top w:val="none" w:sz="0" w:space="0" w:color="auto"/>
        <w:left w:val="none" w:sz="0" w:space="0" w:color="auto"/>
        <w:bottom w:val="none" w:sz="0" w:space="0" w:color="auto"/>
        <w:right w:val="none" w:sz="0" w:space="0" w:color="auto"/>
      </w:divBdr>
    </w:div>
    <w:div w:id="964311689">
      <w:bodyDiv w:val="1"/>
      <w:marLeft w:val="0"/>
      <w:marRight w:val="0"/>
      <w:marTop w:val="0"/>
      <w:marBottom w:val="0"/>
      <w:divBdr>
        <w:top w:val="none" w:sz="0" w:space="0" w:color="auto"/>
        <w:left w:val="none" w:sz="0" w:space="0" w:color="auto"/>
        <w:bottom w:val="none" w:sz="0" w:space="0" w:color="auto"/>
        <w:right w:val="none" w:sz="0" w:space="0" w:color="auto"/>
      </w:divBdr>
    </w:div>
    <w:div w:id="964386337">
      <w:bodyDiv w:val="1"/>
      <w:marLeft w:val="0"/>
      <w:marRight w:val="0"/>
      <w:marTop w:val="0"/>
      <w:marBottom w:val="0"/>
      <w:divBdr>
        <w:top w:val="none" w:sz="0" w:space="0" w:color="auto"/>
        <w:left w:val="none" w:sz="0" w:space="0" w:color="auto"/>
        <w:bottom w:val="none" w:sz="0" w:space="0" w:color="auto"/>
        <w:right w:val="none" w:sz="0" w:space="0" w:color="auto"/>
      </w:divBdr>
    </w:div>
    <w:div w:id="964777422">
      <w:bodyDiv w:val="1"/>
      <w:marLeft w:val="0"/>
      <w:marRight w:val="0"/>
      <w:marTop w:val="0"/>
      <w:marBottom w:val="0"/>
      <w:divBdr>
        <w:top w:val="none" w:sz="0" w:space="0" w:color="auto"/>
        <w:left w:val="none" w:sz="0" w:space="0" w:color="auto"/>
        <w:bottom w:val="none" w:sz="0" w:space="0" w:color="auto"/>
        <w:right w:val="none" w:sz="0" w:space="0" w:color="auto"/>
      </w:divBdr>
    </w:div>
    <w:div w:id="964895812">
      <w:bodyDiv w:val="1"/>
      <w:marLeft w:val="0"/>
      <w:marRight w:val="0"/>
      <w:marTop w:val="0"/>
      <w:marBottom w:val="0"/>
      <w:divBdr>
        <w:top w:val="none" w:sz="0" w:space="0" w:color="auto"/>
        <w:left w:val="none" w:sz="0" w:space="0" w:color="auto"/>
        <w:bottom w:val="none" w:sz="0" w:space="0" w:color="auto"/>
        <w:right w:val="none" w:sz="0" w:space="0" w:color="auto"/>
      </w:divBdr>
    </w:div>
    <w:div w:id="964965235">
      <w:bodyDiv w:val="1"/>
      <w:marLeft w:val="0"/>
      <w:marRight w:val="0"/>
      <w:marTop w:val="0"/>
      <w:marBottom w:val="0"/>
      <w:divBdr>
        <w:top w:val="none" w:sz="0" w:space="0" w:color="auto"/>
        <w:left w:val="none" w:sz="0" w:space="0" w:color="auto"/>
        <w:bottom w:val="none" w:sz="0" w:space="0" w:color="auto"/>
        <w:right w:val="none" w:sz="0" w:space="0" w:color="auto"/>
      </w:divBdr>
    </w:div>
    <w:div w:id="965234296">
      <w:bodyDiv w:val="1"/>
      <w:marLeft w:val="0"/>
      <w:marRight w:val="0"/>
      <w:marTop w:val="0"/>
      <w:marBottom w:val="0"/>
      <w:divBdr>
        <w:top w:val="none" w:sz="0" w:space="0" w:color="auto"/>
        <w:left w:val="none" w:sz="0" w:space="0" w:color="auto"/>
        <w:bottom w:val="none" w:sz="0" w:space="0" w:color="auto"/>
        <w:right w:val="none" w:sz="0" w:space="0" w:color="auto"/>
      </w:divBdr>
    </w:div>
    <w:div w:id="965281348">
      <w:bodyDiv w:val="1"/>
      <w:marLeft w:val="0"/>
      <w:marRight w:val="0"/>
      <w:marTop w:val="0"/>
      <w:marBottom w:val="0"/>
      <w:divBdr>
        <w:top w:val="none" w:sz="0" w:space="0" w:color="auto"/>
        <w:left w:val="none" w:sz="0" w:space="0" w:color="auto"/>
        <w:bottom w:val="none" w:sz="0" w:space="0" w:color="auto"/>
        <w:right w:val="none" w:sz="0" w:space="0" w:color="auto"/>
      </w:divBdr>
    </w:div>
    <w:div w:id="965503385">
      <w:bodyDiv w:val="1"/>
      <w:marLeft w:val="0"/>
      <w:marRight w:val="0"/>
      <w:marTop w:val="0"/>
      <w:marBottom w:val="0"/>
      <w:divBdr>
        <w:top w:val="none" w:sz="0" w:space="0" w:color="auto"/>
        <w:left w:val="none" w:sz="0" w:space="0" w:color="auto"/>
        <w:bottom w:val="none" w:sz="0" w:space="0" w:color="auto"/>
        <w:right w:val="none" w:sz="0" w:space="0" w:color="auto"/>
      </w:divBdr>
    </w:div>
    <w:div w:id="966278019">
      <w:bodyDiv w:val="1"/>
      <w:marLeft w:val="0"/>
      <w:marRight w:val="0"/>
      <w:marTop w:val="0"/>
      <w:marBottom w:val="0"/>
      <w:divBdr>
        <w:top w:val="none" w:sz="0" w:space="0" w:color="auto"/>
        <w:left w:val="none" w:sz="0" w:space="0" w:color="auto"/>
        <w:bottom w:val="none" w:sz="0" w:space="0" w:color="auto"/>
        <w:right w:val="none" w:sz="0" w:space="0" w:color="auto"/>
      </w:divBdr>
    </w:div>
    <w:div w:id="966817013">
      <w:bodyDiv w:val="1"/>
      <w:marLeft w:val="0"/>
      <w:marRight w:val="0"/>
      <w:marTop w:val="0"/>
      <w:marBottom w:val="0"/>
      <w:divBdr>
        <w:top w:val="none" w:sz="0" w:space="0" w:color="auto"/>
        <w:left w:val="none" w:sz="0" w:space="0" w:color="auto"/>
        <w:bottom w:val="none" w:sz="0" w:space="0" w:color="auto"/>
        <w:right w:val="none" w:sz="0" w:space="0" w:color="auto"/>
      </w:divBdr>
    </w:div>
    <w:div w:id="967204798">
      <w:bodyDiv w:val="1"/>
      <w:marLeft w:val="0"/>
      <w:marRight w:val="0"/>
      <w:marTop w:val="0"/>
      <w:marBottom w:val="0"/>
      <w:divBdr>
        <w:top w:val="none" w:sz="0" w:space="0" w:color="auto"/>
        <w:left w:val="none" w:sz="0" w:space="0" w:color="auto"/>
        <w:bottom w:val="none" w:sz="0" w:space="0" w:color="auto"/>
        <w:right w:val="none" w:sz="0" w:space="0" w:color="auto"/>
      </w:divBdr>
    </w:div>
    <w:div w:id="967662124">
      <w:bodyDiv w:val="1"/>
      <w:marLeft w:val="0"/>
      <w:marRight w:val="0"/>
      <w:marTop w:val="0"/>
      <w:marBottom w:val="0"/>
      <w:divBdr>
        <w:top w:val="none" w:sz="0" w:space="0" w:color="auto"/>
        <w:left w:val="none" w:sz="0" w:space="0" w:color="auto"/>
        <w:bottom w:val="none" w:sz="0" w:space="0" w:color="auto"/>
        <w:right w:val="none" w:sz="0" w:space="0" w:color="auto"/>
      </w:divBdr>
    </w:div>
    <w:div w:id="967666616">
      <w:bodyDiv w:val="1"/>
      <w:marLeft w:val="0"/>
      <w:marRight w:val="0"/>
      <w:marTop w:val="0"/>
      <w:marBottom w:val="0"/>
      <w:divBdr>
        <w:top w:val="none" w:sz="0" w:space="0" w:color="auto"/>
        <w:left w:val="none" w:sz="0" w:space="0" w:color="auto"/>
        <w:bottom w:val="none" w:sz="0" w:space="0" w:color="auto"/>
        <w:right w:val="none" w:sz="0" w:space="0" w:color="auto"/>
      </w:divBdr>
    </w:div>
    <w:div w:id="967734820">
      <w:bodyDiv w:val="1"/>
      <w:marLeft w:val="0"/>
      <w:marRight w:val="0"/>
      <w:marTop w:val="0"/>
      <w:marBottom w:val="0"/>
      <w:divBdr>
        <w:top w:val="none" w:sz="0" w:space="0" w:color="auto"/>
        <w:left w:val="none" w:sz="0" w:space="0" w:color="auto"/>
        <w:bottom w:val="none" w:sz="0" w:space="0" w:color="auto"/>
        <w:right w:val="none" w:sz="0" w:space="0" w:color="auto"/>
      </w:divBdr>
    </w:div>
    <w:div w:id="967780559">
      <w:bodyDiv w:val="1"/>
      <w:marLeft w:val="0"/>
      <w:marRight w:val="0"/>
      <w:marTop w:val="0"/>
      <w:marBottom w:val="0"/>
      <w:divBdr>
        <w:top w:val="none" w:sz="0" w:space="0" w:color="auto"/>
        <w:left w:val="none" w:sz="0" w:space="0" w:color="auto"/>
        <w:bottom w:val="none" w:sz="0" w:space="0" w:color="auto"/>
        <w:right w:val="none" w:sz="0" w:space="0" w:color="auto"/>
      </w:divBdr>
    </w:div>
    <w:div w:id="967976240">
      <w:bodyDiv w:val="1"/>
      <w:marLeft w:val="0"/>
      <w:marRight w:val="0"/>
      <w:marTop w:val="0"/>
      <w:marBottom w:val="0"/>
      <w:divBdr>
        <w:top w:val="none" w:sz="0" w:space="0" w:color="auto"/>
        <w:left w:val="none" w:sz="0" w:space="0" w:color="auto"/>
        <w:bottom w:val="none" w:sz="0" w:space="0" w:color="auto"/>
        <w:right w:val="none" w:sz="0" w:space="0" w:color="auto"/>
      </w:divBdr>
    </w:div>
    <w:div w:id="968046166">
      <w:bodyDiv w:val="1"/>
      <w:marLeft w:val="0"/>
      <w:marRight w:val="0"/>
      <w:marTop w:val="0"/>
      <w:marBottom w:val="0"/>
      <w:divBdr>
        <w:top w:val="none" w:sz="0" w:space="0" w:color="auto"/>
        <w:left w:val="none" w:sz="0" w:space="0" w:color="auto"/>
        <w:bottom w:val="none" w:sz="0" w:space="0" w:color="auto"/>
        <w:right w:val="none" w:sz="0" w:space="0" w:color="auto"/>
      </w:divBdr>
    </w:div>
    <w:div w:id="968360885">
      <w:bodyDiv w:val="1"/>
      <w:marLeft w:val="0"/>
      <w:marRight w:val="0"/>
      <w:marTop w:val="0"/>
      <w:marBottom w:val="0"/>
      <w:divBdr>
        <w:top w:val="none" w:sz="0" w:space="0" w:color="auto"/>
        <w:left w:val="none" w:sz="0" w:space="0" w:color="auto"/>
        <w:bottom w:val="none" w:sz="0" w:space="0" w:color="auto"/>
        <w:right w:val="none" w:sz="0" w:space="0" w:color="auto"/>
      </w:divBdr>
    </w:div>
    <w:div w:id="968703803">
      <w:bodyDiv w:val="1"/>
      <w:marLeft w:val="0"/>
      <w:marRight w:val="0"/>
      <w:marTop w:val="0"/>
      <w:marBottom w:val="0"/>
      <w:divBdr>
        <w:top w:val="none" w:sz="0" w:space="0" w:color="auto"/>
        <w:left w:val="none" w:sz="0" w:space="0" w:color="auto"/>
        <w:bottom w:val="none" w:sz="0" w:space="0" w:color="auto"/>
        <w:right w:val="none" w:sz="0" w:space="0" w:color="auto"/>
      </w:divBdr>
    </w:div>
    <w:div w:id="969089565">
      <w:bodyDiv w:val="1"/>
      <w:marLeft w:val="0"/>
      <w:marRight w:val="0"/>
      <w:marTop w:val="0"/>
      <w:marBottom w:val="0"/>
      <w:divBdr>
        <w:top w:val="none" w:sz="0" w:space="0" w:color="auto"/>
        <w:left w:val="none" w:sz="0" w:space="0" w:color="auto"/>
        <w:bottom w:val="none" w:sz="0" w:space="0" w:color="auto"/>
        <w:right w:val="none" w:sz="0" w:space="0" w:color="auto"/>
      </w:divBdr>
    </w:div>
    <w:div w:id="969090565">
      <w:bodyDiv w:val="1"/>
      <w:marLeft w:val="0"/>
      <w:marRight w:val="0"/>
      <w:marTop w:val="0"/>
      <w:marBottom w:val="0"/>
      <w:divBdr>
        <w:top w:val="none" w:sz="0" w:space="0" w:color="auto"/>
        <w:left w:val="none" w:sz="0" w:space="0" w:color="auto"/>
        <w:bottom w:val="none" w:sz="0" w:space="0" w:color="auto"/>
        <w:right w:val="none" w:sz="0" w:space="0" w:color="auto"/>
      </w:divBdr>
    </w:div>
    <w:div w:id="969633117">
      <w:bodyDiv w:val="1"/>
      <w:marLeft w:val="0"/>
      <w:marRight w:val="0"/>
      <w:marTop w:val="0"/>
      <w:marBottom w:val="0"/>
      <w:divBdr>
        <w:top w:val="none" w:sz="0" w:space="0" w:color="auto"/>
        <w:left w:val="none" w:sz="0" w:space="0" w:color="auto"/>
        <w:bottom w:val="none" w:sz="0" w:space="0" w:color="auto"/>
        <w:right w:val="none" w:sz="0" w:space="0" w:color="auto"/>
      </w:divBdr>
    </w:div>
    <w:div w:id="969701190">
      <w:bodyDiv w:val="1"/>
      <w:marLeft w:val="0"/>
      <w:marRight w:val="0"/>
      <w:marTop w:val="0"/>
      <w:marBottom w:val="0"/>
      <w:divBdr>
        <w:top w:val="none" w:sz="0" w:space="0" w:color="auto"/>
        <w:left w:val="none" w:sz="0" w:space="0" w:color="auto"/>
        <w:bottom w:val="none" w:sz="0" w:space="0" w:color="auto"/>
        <w:right w:val="none" w:sz="0" w:space="0" w:color="auto"/>
      </w:divBdr>
    </w:div>
    <w:div w:id="970019167">
      <w:bodyDiv w:val="1"/>
      <w:marLeft w:val="0"/>
      <w:marRight w:val="0"/>
      <w:marTop w:val="0"/>
      <w:marBottom w:val="0"/>
      <w:divBdr>
        <w:top w:val="none" w:sz="0" w:space="0" w:color="auto"/>
        <w:left w:val="none" w:sz="0" w:space="0" w:color="auto"/>
        <w:bottom w:val="none" w:sz="0" w:space="0" w:color="auto"/>
        <w:right w:val="none" w:sz="0" w:space="0" w:color="auto"/>
      </w:divBdr>
    </w:div>
    <w:div w:id="970328721">
      <w:bodyDiv w:val="1"/>
      <w:marLeft w:val="0"/>
      <w:marRight w:val="0"/>
      <w:marTop w:val="0"/>
      <w:marBottom w:val="0"/>
      <w:divBdr>
        <w:top w:val="none" w:sz="0" w:space="0" w:color="auto"/>
        <w:left w:val="none" w:sz="0" w:space="0" w:color="auto"/>
        <w:bottom w:val="none" w:sz="0" w:space="0" w:color="auto"/>
        <w:right w:val="none" w:sz="0" w:space="0" w:color="auto"/>
      </w:divBdr>
    </w:div>
    <w:div w:id="970400532">
      <w:bodyDiv w:val="1"/>
      <w:marLeft w:val="0"/>
      <w:marRight w:val="0"/>
      <w:marTop w:val="0"/>
      <w:marBottom w:val="0"/>
      <w:divBdr>
        <w:top w:val="none" w:sz="0" w:space="0" w:color="auto"/>
        <w:left w:val="none" w:sz="0" w:space="0" w:color="auto"/>
        <w:bottom w:val="none" w:sz="0" w:space="0" w:color="auto"/>
        <w:right w:val="none" w:sz="0" w:space="0" w:color="auto"/>
      </w:divBdr>
    </w:div>
    <w:div w:id="970475598">
      <w:bodyDiv w:val="1"/>
      <w:marLeft w:val="0"/>
      <w:marRight w:val="0"/>
      <w:marTop w:val="0"/>
      <w:marBottom w:val="0"/>
      <w:divBdr>
        <w:top w:val="none" w:sz="0" w:space="0" w:color="auto"/>
        <w:left w:val="none" w:sz="0" w:space="0" w:color="auto"/>
        <w:bottom w:val="none" w:sz="0" w:space="0" w:color="auto"/>
        <w:right w:val="none" w:sz="0" w:space="0" w:color="auto"/>
      </w:divBdr>
      <w:divsChild>
        <w:div w:id="4791275">
          <w:marLeft w:val="480"/>
          <w:marRight w:val="0"/>
          <w:marTop w:val="0"/>
          <w:marBottom w:val="0"/>
          <w:divBdr>
            <w:top w:val="none" w:sz="0" w:space="0" w:color="auto"/>
            <w:left w:val="none" w:sz="0" w:space="0" w:color="auto"/>
            <w:bottom w:val="none" w:sz="0" w:space="0" w:color="auto"/>
            <w:right w:val="none" w:sz="0" w:space="0" w:color="auto"/>
          </w:divBdr>
        </w:div>
        <w:div w:id="38631760">
          <w:marLeft w:val="480"/>
          <w:marRight w:val="0"/>
          <w:marTop w:val="0"/>
          <w:marBottom w:val="0"/>
          <w:divBdr>
            <w:top w:val="none" w:sz="0" w:space="0" w:color="auto"/>
            <w:left w:val="none" w:sz="0" w:space="0" w:color="auto"/>
            <w:bottom w:val="none" w:sz="0" w:space="0" w:color="auto"/>
            <w:right w:val="none" w:sz="0" w:space="0" w:color="auto"/>
          </w:divBdr>
        </w:div>
        <w:div w:id="59794958">
          <w:marLeft w:val="480"/>
          <w:marRight w:val="0"/>
          <w:marTop w:val="0"/>
          <w:marBottom w:val="0"/>
          <w:divBdr>
            <w:top w:val="none" w:sz="0" w:space="0" w:color="auto"/>
            <w:left w:val="none" w:sz="0" w:space="0" w:color="auto"/>
            <w:bottom w:val="none" w:sz="0" w:space="0" w:color="auto"/>
            <w:right w:val="none" w:sz="0" w:space="0" w:color="auto"/>
          </w:divBdr>
        </w:div>
        <w:div w:id="68622872">
          <w:marLeft w:val="480"/>
          <w:marRight w:val="0"/>
          <w:marTop w:val="0"/>
          <w:marBottom w:val="0"/>
          <w:divBdr>
            <w:top w:val="none" w:sz="0" w:space="0" w:color="auto"/>
            <w:left w:val="none" w:sz="0" w:space="0" w:color="auto"/>
            <w:bottom w:val="none" w:sz="0" w:space="0" w:color="auto"/>
            <w:right w:val="none" w:sz="0" w:space="0" w:color="auto"/>
          </w:divBdr>
        </w:div>
        <w:div w:id="107504902">
          <w:marLeft w:val="480"/>
          <w:marRight w:val="0"/>
          <w:marTop w:val="0"/>
          <w:marBottom w:val="0"/>
          <w:divBdr>
            <w:top w:val="none" w:sz="0" w:space="0" w:color="auto"/>
            <w:left w:val="none" w:sz="0" w:space="0" w:color="auto"/>
            <w:bottom w:val="none" w:sz="0" w:space="0" w:color="auto"/>
            <w:right w:val="none" w:sz="0" w:space="0" w:color="auto"/>
          </w:divBdr>
        </w:div>
        <w:div w:id="115762294">
          <w:marLeft w:val="480"/>
          <w:marRight w:val="0"/>
          <w:marTop w:val="0"/>
          <w:marBottom w:val="0"/>
          <w:divBdr>
            <w:top w:val="none" w:sz="0" w:space="0" w:color="auto"/>
            <w:left w:val="none" w:sz="0" w:space="0" w:color="auto"/>
            <w:bottom w:val="none" w:sz="0" w:space="0" w:color="auto"/>
            <w:right w:val="none" w:sz="0" w:space="0" w:color="auto"/>
          </w:divBdr>
        </w:div>
        <w:div w:id="143008870">
          <w:marLeft w:val="480"/>
          <w:marRight w:val="0"/>
          <w:marTop w:val="0"/>
          <w:marBottom w:val="0"/>
          <w:divBdr>
            <w:top w:val="none" w:sz="0" w:space="0" w:color="auto"/>
            <w:left w:val="none" w:sz="0" w:space="0" w:color="auto"/>
            <w:bottom w:val="none" w:sz="0" w:space="0" w:color="auto"/>
            <w:right w:val="none" w:sz="0" w:space="0" w:color="auto"/>
          </w:divBdr>
        </w:div>
        <w:div w:id="151721748">
          <w:marLeft w:val="480"/>
          <w:marRight w:val="0"/>
          <w:marTop w:val="0"/>
          <w:marBottom w:val="0"/>
          <w:divBdr>
            <w:top w:val="none" w:sz="0" w:space="0" w:color="auto"/>
            <w:left w:val="none" w:sz="0" w:space="0" w:color="auto"/>
            <w:bottom w:val="none" w:sz="0" w:space="0" w:color="auto"/>
            <w:right w:val="none" w:sz="0" w:space="0" w:color="auto"/>
          </w:divBdr>
        </w:div>
        <w:div w:id="239170913">
          <w:marLeft w:val="480"/>
          <w:marRight w:val="0"/>
          <w:marTop w:val="0"/>
          <w:marBottom w:val="0"/>
          <w:divBdr>
            <w:top w:val="none" w:sz="0" w:space="0" w:color="auto"/>
            <w:left w:val="none" w:sz="0" w:space="0" w:color="auto"/>
            <w:bottom w:val="none" w:sz="0" w:space="0" w:color="auto"/>
            <w:right w:val="none" w:sz="0" w:space="0" w:color="auto"/>
          </w:divBdr>
        </w:div>
        <w:div w:id="240607869">
          <w:marLeft w:val="480"/>
          <w:marRight w:val="0"/>
          <w:marTop w:val="0"/>
          <w:marBottom w:val="0"/>
          <w:divBdr>
            <w:top w:val="none" w:sz="0" w:space="0" w:color="auto"/>
            <w:left w:val="none" w:sz="0" w:space="0" w:color="auto"/>
            <w:bottom w:val="none" w:sz="0" w:space="0" w:color="auto"/>
            <w:right w:val="none" w:sz="0" w:space="0" w:color="auto"/>
          </w:divBdr>
        </w:div>
        <w:div w:id="244196098">
          <w:marLeft w:val="480"/>
          <w:marRight w:val="0"/>
          <w:marTop w:val="0"/>
          <w:marBottom w:val="0"/>
          <w:divBdr>
            <w:top w:val="none" w:sz="0" w:space="0" w:color="auto"/>
            <w:left w:val="none" w:sz="0" w:space="0" w:color="auto"/>
            <w:bottom w:val="none" w:sz="0" w:space="0" w:color="auto"/>
            <w:right w:val="none" w:sz="0" w:space="0" w:color="auto"/>
          </w:divBdr>
        </w:div>
        <w:div w:id="264113950">
          <w:marLeft w:val="480"/>
          <w:marRight w:val="0"/>
          <w:marTop w:val="0"/>
          <w:marBottom w:val="0"/>
          <w:divBdr>
            <w:top w:val="none" w:sz="0" w:space="0" w:color="auto"/>
            <w:left w:val="none" w:sz="0" w:space="0" w:color="auto"/>
            <w:bottom w:val="none" w:sz="0" w:space="0" w:color="auto"/>
            <w:right w:val="none" w:sz="0" w:space="0" w:color="auto"/>
          </w:divBdr>
        </w:div>
        <w:div w:id="286812213">
          <w:marLeft w:val="480"/>
          <w:marRight w:val="0"/>
          <w:marTop w:val="0"/>
          <w:marBottom w:val="0"/>
          <w:divBdr>
            <w:top w:val="none" w:sz="0" w:space="0" w:color="auto"/>
            <w:left w:val="none" w:sz="0" w:space="0" w:color="auto"/>
            <w:bottom w:val="none" w:sz="0" w:space="0" w:color="auto"/>
            <w:right w:val="none" w:sz="0" w:space="0" w:color="auto"/>
          </w:divBdr>
        </w:div>
        <w:div w:id="301543492">
          <w:marLeft w:val="480"/>
          <w:marRight w:val="0"/>
          <w:marTop w:val="0"/>
          <w:marBottom w:val="0"/>
          <w:divBdr>
            <w:top w:val="none" w:sz="0" w:space="0" w:color="auto"/>
            <w:left w:val="none" w:sz="0" w:space="0" w:color="auto"/>
            <w:bottom w:val="none" w:sz="0" w:space="0" w:color="auto"/>
            <w:right w:val="none" w:sz="0" w:space="0" w:color="auto"/>
          </w:divBdr>
        </w:div>
        <w:div w:id="345982348">
          <w:marLeft w:val="480"/>
          <w:marRight w:val="0"/>
          <w:marTop w:val="0"/>
          <w:marBottom w:val="0"/>
          <w:divBdr>
            <w:top w:val="none" w:sz="0" w:space="0" w:color="auto"/>
            <w:left w:val="none" w:sz="0" w:space="0" w:color="auto"/>
            <w:bottom w:val="none" w:sz="0" w:space="0" w:color="auto"/>
            <w:right w:val="none" w:sz="0" w:space="0" w:color="auto"/>
          </w:divBdr>
        </w:div>
        <w:div w:id="348336092">
          <w:marLeft w:val="480"/>
          <w:marRight w:val="0"/>
          <w:marTop w:val="0"/>
          <w:marBottom w:val="0"/>
          <w:divBdr>
            <w:top w:val="none" w:sz="0" w:space="0" w:color="auto"/>
            <w:left w:val="none" w:sz="0" w:space="0" w:color="auto"/>
            <w:bottom w:val="none" w:sz="0" w:space="0" w:color="auto"/>
            <w:right w:val="none" w:sz="0" w:space="0" w:color="auto"/>
          </w:divBdr>
        </w:div>
        <w:div w:id="389961914">
          <w:marLeft w:val="480"/>
          <w:marRight w:val="0"/>
          <w:marTop w:val="0"/>
          <w:marBottom w:val="0"/>
          <w:divBdr>
            <w:top w:val="none" w:sz="0" w:space="0" w:color="auto"/>
            <w:left w:val="none" w:sz="0" w:space="0" w:color="auto"/>
            <w:bottom w:val="none" w:sz="0" w:space="0" w:color="auto"/>
            <w:right w:val="none" w:sz="0" w:space="0" w:color="auto"/>
          </w:divBdr>
        </w:div>
        <w:div w:id="419910091">
          <w:marLeft w:val="480"/>
          <w:marRight w:val="0"/>
          <w:marTop w:val="0"/>
          <w:marBottom w:val="0"/>
          <w:divBdr>
            <w:top w:val="none" w:sz="0" w:space="0" w:color="auto"/>
            <w:left w:val="none" w:sz="0" w:space="0" w:color="auto"/>
            <w:bottom w:val="none" w:sz="0" w:space="0" w:color="auto"/>
            <w:right w:val="none" w:sz="0" w:space="0" w:color="auto"/>
          </w:divBdr>
        </w:div>
        <w:div w:id="434129487">
          <w:marLeft w:val="480"/>
          <w:marRight w:val="0"/>
          <w:marTop w:val="0"/>
          <w:marBottom w:val="0"/>
          <w:divBdr>
            <w:top w:val="none" w:sz="0" w:space="0" w:color="auto"/>
            <w:left w:val="none" w:sz="0" w:space="0" w:color="auto"/>
            <w:bottom w:val="none" w:sz="0" w:space="0" w:color="auto"/>
            <w:right w:val="none" w:sz="0" w:space="0" w:color="auto"/>
          </w:divBdr>
        </w:div>
        <w:div w:id="442195334">
          <w:marLeft w:val="480"/>
          <w:marRight w:val="0"/>
          <w:marTop w:val="0"/>
          <w:marBottom w:val="0"/>
          <w:divBdr>
            <w:top w:val="none" w:sz="0" w:space="0" w:color="auto"/>
            <w:left w:val="none" w:sz="0" w:space="0" w:color="auto"/>
            <w:bottom w:val="none" w:sz="0" w:space="0" w:color="auto"/>
            <w:right w:val="none" w:sz="0" w:space="0" w:color="auto"/>
          </w:divBdr>
        </w:div>
        <w:div w:id="446313631">
          <w:marLeft w:val="480"/>
          <w:marRight w:val="0"/>
          <w:marTop w:val="0"/>
          <w:marBottom w:val="0"/>
          <w:divBdr>
            <w:top w:val="none" w:sz="0" w:space="0" w:color="auto"/>
            <w:left w:val="none" w:sz="0" w:space="0" w:color="auto"/>
            <w:bottom w:val="none" w:sz="0" w:space="0" w:color="auto"/>
            <w:right w:val="none" w:sz="0" w:space="0" w:color="auto"/>
          </w:divBdr>
        </w:div>
        <w:div w:id="452213463">
          <w:marLeft w:val="480"/>
          <w:marRight w:val="0"/>
          <w:marTop w:val="0"/>
          <w:marBottom w:val="0"/>
          <w:divBdr>
            <w:top w:val="none" w:sz="0" w:space="0" w:color="auto"/>
            <w:left w:val="none" w:sz="0" w:space="0" w:color="auto"/>
            <w:bottom w:val="none" w:sz="0" w:space="0" w:color="auto"/>
            <w:right w:val="none" w:sz="0" w:space="0" w:color="auto"/>
          </w:divBdr>
        </w:div>
        <w:div w:id="456803872">
          <w:marLeft w:val="480"/>
          <w:marRight w:val="0"/>
          <w:marTop w:val="0"/>
          <w:marBottom w:val="0"/>
          <w:divBdr>
            <w:top w:val="none" w:sz="0" w:space="0" w:color="auto"/>
            <w:left w:val="none" w:sz="0" w:space="0" w:color="auto"/>
            <w:bottom w:val="none" w:sz="0" w:space="0" w:color="auto"/>
            <w:right w:val="none" w:sz="0" w:space="0" w:color="auto"/>
          </w:divBdr>
        </w:div>
        <w:div w:id="483425177">
          <w:marLeft w:val="480"/>
          <w:marRight w:val="0"/>
          <w:marTop w:val="0"/>
          <w:marBottom w:val="0"/>
          <w:divBdr>
            <w:top w:val="none" w:sz="0" w:space="0" w:color="auto"/>
            <w:left w:val="none" w:sz="0" w:space="0" w:color="auto"/>
            <w:bottom w:val="none" w:sz="0" w:space="0" w:color="auto"/>
            <w:right w:val="none" w:sz="0" w:space="0" w:color="auto"/>
          </w:divBdr>
        </w:div>
        <w:div w:id="492112747">
          <w:marLeft w:val="480"/>
          <w:marRight w:val="0"/>
          <w:marTop w:val="0"/>
          <w:marBottom w:val="0"/>
          <w:divBdr>
            <w:top w:val="none" w:sz="0" w:space="0" w:color="auto"/>
            <w:left w:val="none" w:sz="0" w:space="0" w:color="auto"/>
            <w:bottom w:val="none" w:sz="0" w:space="0" w:color="auto"/>
            <w:right w:val="none" w:sz="0" w:space="0" w:color="auto"/>
          </w:divBdr>
        </w:div>
        <w:div w:id="492988102">
          <w:marLeft w:val="480"/>
          <w:marRight w:val="0"/>
          <w:marTop w:val="0"/>
          <w:marBottom w:val="0"/>
          <w:divBdr>
            <w:top w:val="none" w:sz="0" w:space="0" w:color="auto"/>
            <w:left w:val="none" w:sz="0" w:space="0" w:color="auto"/>
            <w:bottom w:val="none" w:sz="0" w:space="0" w:color="auto"/>
            <w:right w:val="none" w:sz="0" w:space="0" w:color="auto"/>
          </w:divBdr>
        </w:div>
        <w:div w:id="493420805">
          <w:marLeft w:val="480"/>
          <w:marRight w:val="0"/>
          <w:marTop w:val="0"/>
          <w:marBottom w:val="0"/>
          <w:divBdr>
            <w:top w:val="none" w:sz="0" w:space="0" w:color="auto"/>
            <w:left w:val="none" w:sz="0" w:space="0" w:color="auto"/>
            <w:bottom w:val="none" w:sz="0" w:space="0" w:color="auto"/>
            <w:right w:val="none" w:sz="0" w:space="0" w:color="auto"/>
          </w:divBdr>
        </w:div>
        <w:div w:id="553348933">
          <w:marLeft w:val="480"/>
          <w:marRight w:val="0"/>
          <w:marTop w:val="0"/>
          <w:marBottom w:val="0"/>
          <w:divBdr>
            <w:top w:val="none" w:sz="0" w:space="0" w:color="auto"/>
            <w:left w:val="none" w:sz="0" w:space="0" w:color="auto"/>
            <w:bottom w:val="none" w:sz="0" w:space="0" w:color="auto"/>
            <w:right w:val="none" w:sz="0" w:space="0" w:color="auto"/>
          </w:divBdr>
        </w:div>
        <w:div w:id="603807847">
          <w:marLeft w:val="480"/>
          <w:marRight w:val="0"/>
          <w:marTop w:val="0"/>
          <w:marBottom w:val="0"/>
          <w:divBdr>
            <w:top w:val="none" w:sz="0" w:space="0" w:color="auto"/>
            <w:left w:val="none" w:sz="0" w:space="0" w:color="auto"/>
            <w:bottom w:val="none" w:sz="0" w:space="0" w:color="auto"/>
            <w:right w:val="none" w:sz="0" w:space="0" w:color="auto"/>
          </w:divBdr>
        </w:div>
        <w:div w:id="624963940">
          <w:marLeft w:val="480"/>
          <w:marRight w:val="0"/>
          <w:marTop w:val="0"/>
          <w:marBottom w:val="0"/>
          <w:divBdr>
            <w:top w:val="none" w:sz="0" w:space="0" w:color="auto"/>
            <w:left w:val="none" w:sz="0" w:space="0" w:color="auto"/>
            <w:bottom w:val="none" w:sz="0" w:space="0" w:color="auto"/>
            <w:right w:val="none" w:sz="0" w:space="0" w:color="auto"/>
          </w:divBdr>
        </w:div>
        <w:div w:id="641928864">
          <w:marLeft w:val="480"/>
          <w:marRight w:val="0"/>
          <w:marTop w:val="0"/>
          <w:marBottom w:val="0"/>
          <w:divBdr>
            <w:top w:val="none" w:sz="0" w:space="0" w:color="auto"/>
            <w:left w:val="none" w:sz="0" w:space="0" w:color="auto"/>
            <w:bottom w:val="none" w:sz="0" w:space="0" w:color="auto"/>
            <w:right w:val="none" w:sz="0" w:space="0" w:color="auto"/>
          </w:divBdr>
        </w:div>
        <w:div w:id="643121400">
          <w:marLeft w:val="480"/>
          <w:marRight w:val="0"/>
          <w:marTop w:val="0"/>
          <w:marBottom w:val="0"/>
          <w:divBdr>
            <w:top w:val="none" w:sz="0" w:space="0" w:color="auto"/>
            <w:left w:val="none" w:sz="0" w:space="0" w:color="auto"/>
            <w:bottom w:val="none" w:sz="0" w:space="0" w:color="auto"/>
            <w:right w:val="none" w:sz="0" w:space="0" w:color="auto"/>
          </w:divBdr>
        </w:div>
        <w:div w:id="663514437">
          <w:marLeft w:val="480"/>
          <w:marRight w:val="0"/>
          <w:marTop w:val="0"/>
          <w:marBottom w:val="0"/>
          <w:divBdr>
            <w:top w:val="none" w:sz="0" w:space="0" w:color="auto"/>
            <w:left w:val="none" w:sz="0" w:space="0" w:color="auto"/>
            <w:bottom w:val="none" w:sz="0" w:space="0" w:color="auto"/>
            <w:right w:val="none" w:sz="0" w:space="0" w:color="auto"/>
          </w:divBdr>
        </w:div>
        <w:div w:id="759524586">
          <w:marLeft w:val="480"/>
          <w:marRight w:val="0"/>
          <w:marTop w:val="0"/>
          <w:marBottom w:val="0"/>
          <w:divBdr>
            <w:top w:val="none" w:sz="0" w:space="0" w:color="auto"/>
            <w:left w:val="none" w:sz="0" w:space="0" w:color="auto"/>
            <w:bottom w:val="none" w:sz="0" w:space="0" w:color="auto"/>
            <w:right w:val="none" w:sz="0" w:space="0" w:color="auto"/>
          </w:divBdr>
        </w:div>
        <w:div w:id="765350636">
          <w:marLeft w:val="480"/>
          <w:marRight w:val="0"/>
          <w:marTop w:val="0"/>
          <w:marBottom w:val="0"/>
          <w:divBdr>
            <w:top w:val="none" w:sz="0" w:space="0" w:color="auto"/>
            <w:left w:val="none" w:sz="0" w:space="0" w:color="auto"/>
            <w:bottom w:val="none" w:sz="0" w:space="0" w:color="auto"/>
            <w:right w:val="none" w:sz="0" w:space="0" w:color="auto"/>
          </w:divBdr>
        </w:div>
        <w:div w:id="765807484">
          <w:marLeft w:val="480"/>
          <w:marRight w:val="0"/>
          <w:marTop w:val="0"/>
          <w:marBottom w:val="0"/>
          <w:divBdr>
            <w:top w:val="none" w:sz="0" w:space="0" w:color="auto"/>
            <w:left w:val="none" w:sz="0" w:space="0" w:color="auto"/>
            <w:bottom w:val="none" w:sz="0" w:space="0" w:color="auto"/>
            <w:right w:val="none" w:sz="0" w:space="0" w:color="auto"/>
          </w:divBdr>
        </w:div>
        <w:div w:id="767387507">
          <w:marLeft w:val="480"/>
          <w:marRight w:val="0"/>
          <w:marTop w:val="0"/>
          <w:marBottom w:val="0"/>
          <w:divBdr>
            <w:top w:val="none" w:sz="0" w:space="0" w:color="auto"/>
            <w:left w:val="none" w:sz="0" w:space="0" w:color="auto"/>
            <w:bottom w:val="none" w:sz="0" w:space="0" w:color="auto"/>
            <w:right w:val="none" w:sz="0" w:space="0" w:color="auto"/>
          </w:divBdr>
        </w:div>
        <w:div w:id="799151208">
          <w:marLeft w:val="480"/>
          <w:marRight w:val="0"/>
          <w:marTop w:val="0"/>
          <w:marBottom w:val="0"/>
          <w:divBdr>
            <w:top w:val="none" w:sz="0" w:space="0" w:color="auto"/>
            <w:left w:val="none" w:sz="0" w:space="0" w:color="auto"/>
            <w:bottom w:val="none" w:sz="0" w:space="0" w:color="auto"/>
            <w:right w:val="none" w:sz="0" w:space="0" w:color="auto"/>
          </w:divBdr>
        </w:div>
        <w:div w:id="810749946">
          <w:marLeft w:val="480"/>
          <w:marRight w:val="0"/>
          <w:marTop w:val="0"/>
          <w:marBottom w:val="0"/>
          <w:divBdr>
            <w:top w:val="none" w:sz="0" w:space="0" w:color="auto"/>
            <w:left w:val="none" w:sz="0" w:space="0" w:color="auto"/>
            <w:bottom w:val="none" w:sz="0" w:space="0" w:color="auto"/>
            <w:right w:val="none" w:sz="0" w:space="0" w:color="auto"/>
          </w:divBdr>
        </w:div>
        <w:div w:id="842016640">
          <w:marLeft w:val="480"/>
          <w:marRight w:val="0"/>
          <w:marTop w:val="0"/>
          <w:marBottom w:val="0"/>
          <w:divBdr>
            <w:top w:val="none" w:sz="0" w:space="0" w:color="auto"/>
            <w:left w:val="none" w:sz="0" w:space="0" w:color="auto"/>
            <w:bottom w:val="none" w:sz="0" w:space="0" w:color="auto"/>
            <w:right w:val="none" w:sz="0" w:space="0" w:color="auto"/>
          </w:divBdr>
        </w:div>
        <w:div w:id="926573770">
          <w:marLeft w:val="480"/>
          <w:marRight w:val="0"/>
          <w:marTop w:val="0"/>
          <w:marBottom w:val="0"/>
          <w:divBdr>
            <w:top w:val="none" w:sz="0" w:space="0" w:color="auto"/>
            <w:left w:val="none" w:sz="0" w:space="0" w:color="auto"/>
            <w:bottom w:val="none" w:sz="0" w:space="0" w:color="auto"/>
            <w:right w:val="none" w:sz="0" w:space="0" w:color="auto"/>
          </w:divBdr>
        </w:div>
        <w:div w:id="928853768">
          <w:marLeft w:val="480"/>
          <w:marRight w:val="0"/>
          <w:marTop w:val="0"/>
          <w:marBottom w:val="0"/>
          <w:divBdr>
            <w:top w:val="none" w:sz="0" w:space="0" w:color="auto"/>
            <w:left w:val="none" w:sz="0" w:space="0" w:color="auto"/>
            <w:bottom w:val="none" w:sz="0" w:space="0" w:color="auto"/>
            <w:right w:val="none" w:sz="0" w:space="0" w:color="auto"/>
          </w:divBdr>
        </w:div>
        <w:div w:id="935751950">
          <w:marLeft w:val="480"/>
          <w:marRight w:val="0"/>
          <w:marTop w:val="0"/>
          <w:marBottom w:val="0"/>
          <w:divBdr>
            <w:top w:val="none" w:sz="0" w:space="0" w:color="auto"/>
            <w:left w:val="none" w:sz="0" w:space="0" w:color="auto"/>
            <w:bottom w:val="none" w:sz="0" w:space="0" w:color="auto"/>
            <w:right w:val="none" w:sz="0" w:space="0" w:color="auto"/>
          </w:divBdr>
        </w:div>
        <w:div w:id="942493028">
          <w:marLeft w:val="480"/>
          <w:marRight w:val="0"/>
          <w:marTop w:val="0"/>
          <w:marBottom w:val="0"/>
          <w:divBdr>
            <w:top w:val="none" w:sz="0" w:space="0" w:color="auto"/>
            <w:left w:val="none" w:sz="0" w:space="0" w:color="auto"/>
            <w:bottom w:val="none" w:sz="0" w:space="0" w:color="auto"/>
            <w:right w:val="none" w:sz="0" w:space="0" w:color="auto"/>
          </w:divBdr>
        </w:div>
        <w:div w:id="1000281276">
          <w:marLeft w:val="480"/>
          <w:marRight w:val="0"/>
          <w:marTop w:val="0"/>
          <w:marBottom w:val="0"/>
          <w:divBdr>
            <w:top w:val="none" w:sz="0" w:space="0" w:color="auto"/>
            <w:left w:val="none" w:sz="0" w:space="0" w:color="auto"/>
            <w:bottom w:val="none" w:sz="0" w:space="0" w:color="auto"/>
            <w:right w:val="none" w:sz="0" w:space="0" w:color="auto"/>
          </w:divBdr>
        </w:div>
        <w:div w:id="1004818124">
          <w:marLeft w:val="480"/>
          <w:marRight w:val="0"/>
          <w:marTop w:val="0"/>
          <w:marBottom w:val="0"/>
          <w:divBdr>
            <w:top w:val="none" w:sz="0" w:space="0" w:color="auto"/>
            <w:left w:val="none" w:sz="0" w:space="0" w:color="auto"/>
            <w:bottom w:val="none" w:sz="0" w:space="0" w:color="auto"/>
            <w:right w:val="none" w:sz="0" w:space="0" w:color="auto"/>
          </w:divBdr>
        </w:div>
        <w:div w:id="1011759709">
          <w:marLeft w:val="480"/>
          <w:marRight w:val="0"/>
          <w:marTop w:val="0"/>
          <w:marBottom w:val="0"/>
          <w:divBdr>
            <w:top w:val="none" w:sz="0" w:space="0" w:color="auto"/>
            <w:left w:val="none" w:sz="0" w:space="0" w:color="auto"/>
            <w:bottom w:val="none" w:sz="0" w:space="0" w:color="auto"/>
            <w:right w:val="none" w:sz="0" w:space="0" w:color="auto"/>
          </w:divBdr>
        </w:div>
        <w:div w:id="1045831146">
          <w:marLeft w:val="480"/>
          <w:marRight w:val="0"/>
          <w:marTop w:val="0"/>
          <w:marBottom w:val="0"/>
          <w:divBdr>
            <w:top w:val="none" w:sz="0" w:space="0" w:color="auto"/>
            <w:left w:val="none" w:sz="0" w:space="0" w:color="auto"/>
            <w:bottom w:val="none" w:sz="0" w:space="0" w:color="auto"/>
            <w:right w:val="none" w:sz="0" w:space="0" w:color="auto"/>
          </w:divBdr>
        </w:div>
        <w:div w:id="1058552630">
          <w:marLeft w:val="480"/>
          <w:marRight w:val="0"/>
          <w:marTop w:val="0"/>
          <w:marBottom w:val="0"/>
          <w:divBdr>
            <w:top w:val="none" w:sz="0" w:space="0" w:color="auto"/>
            <w:left w:val="none" w:sz="0" w:space="0" w:color="auto"/>
            <w:bottom w:val="none" w:sz="0" w:space="0" w:color="auto"/>
            <w:right w:val="none" w:sz="0" w:space="0" w:color="auto"/>
          </w:divBdr>
        </w:div>
        <w:div w:id="1065371113">
          <w:marLeft w:val="480"/>
          <w:marRight w:val="0"/>
          <w:marTop w:val="0"/>
          <w:marBottom w:val="0"/>
          <w:divBdr>
            <w:top w:val="none" w:sz="0" w:space="0" w:color="auto"/>
            <w:left w:val="none" w:sz="0" w:space="0" w:color="auto"/>
            <w:bottom w:val="none" w:sz="0" w:space="0" w:color="auto"/>
            <w:right w:val="none" w:sz="0" w:space="0" w:color="auto"/>
          </w:divBdr>
        </w:div>
        <w:div w:id="1087268611">
          <w:marLeft w:val="480"/>
          <w:marRight w:val="0"/>
          <w:marTop w:val="0"/>
          <w:marBottom w:val="0"/>
          <w:divBdr>
            <w:top w:val="none" w:sz="0" w:space="0" w:color="auto"/>
            <w:left w:val="none" w:sz="0" w:space="0" w:color="auto"/>
            <w:bottom w:val="none" w:sz="0" w:space="0" w:color="auto"/>
            <w:right w:val="none" w:sz="0" w:space="0" w:color="auto"/>
          </w:divBdr>
        </w:div>
        <w:div w:id="1120998897">
          <w:marLeft w:val="480"/>
          <w:marRight w:val="0"/>
          <w:marTop w:val="0"/>
          <w:marBottom w:val="0"/>
          <w:divBdr>
            <w:top w:val="none" w:sz="0" w:space="0" w:color="auto"/>
            <w:left w:val="none" w:sz="0" w:space="0" w:color="auto"/>
            <w:bottom w:val="none" w:sz="0" w:space="0" w:color="auto"/>
            <w:right w:val="none" w:sz="0" w:space="0" w:color="auto"/>
          </w:divBdr>
        </w:div>
      </w:divsChild>
    </w:div>
    <w:div w:id="970552348">
      <w:bodyDiv w:val="1"/>
      <w:marLeft w:val="0"/>
      <w:marRight w:val="0"/>
      <w:marTop w:val="0"/>
      <w:marBottom w:val="0"/>
      <w:divBdr>
        <w:top w:val="none" w:sz="0" w:space="0" w:color="auto"/>
        <w:left w:val="none" w:sz="0" w:space="0" w:color="auto"/>
        <w:bottom w:val="none" w:sz="0" w:space="0" w:color="auto"/>
        <w:right w:val="none" w:sz="0" w:space="0" w:color="auto"/>
      </w:divBdr>
    </w:div>
    <w:div w:id="971708705">
      <w:bodyDiv w:val="1"/>
      <w:marLeft w:val="0"/>
      <w:marRight w:val="0"/>
      <w:marTop w:val="0"/>
      <w:marBottom w:val="0"/>
      <w:divBdr>
        <w:top w:val="none" w:sz="0" w:space="0" w:color="auto"/>
        <w:left w:val="none" w:sz="0" w:space="0" w:color="auto"/>
        <w:bottom w:val="none" w:sz="0" w:space="0" w:color="auto"/>
        <w:right w:val="none" w:sz="0" w:space="0" w:color="auto"/>
      </w:divBdr>
    </w:div>
    <w:div w:id="971902243">
      <w:bodyDiv w:val="1"/>
      <w:marLeft w:val="0"/>
      <w:marRight w:val="0"/>
      <w:marTop w:val="0"/>
      <w:marBottom w:val="0"/>
      <w:divBdr>
        <w:top w:val="none" w:sz="0" w:space="0" w:color="auto"/>
        <w:left w:val="none" w:sz="0" w:space="0" w:color="auto"/>
        <w:bottom w:val="none" w:sz="0" w:space="0" w:color="auto"/>
        <w:right w:val="none" w:sz="0" w:space="0" w:color="auto"/>
      </w:divBdr>
    </w:div>
    <w:div w:id="971981776">
      <w:bodyDiv w:val="1"/>
      <w:marLeft w:val="0"/>
      <w:marRight w:val="0"/>
      <w:marTop w:val="0"/>
      <w:marBottom w:val="0"/>
      <w:divBdr>
        <w:top w:val="none" w:sz="0" w:space="0" w:color="auto"/>
        <w:left w:val="none" w:sz="0" w:space="0" w:color="auto"/>
        <w:bottom w:val="none" w:sz="0" w:space="0" w:color="auto"/>
        <w:right w:val="none" w:sz="0" w:space="0" w:color="auto"/>
      </w:divBdr>
    </w:div>
    <w:div w:id="972055234">
      <w:bodyDiv w:val="1"/>
      <w:marLeft w:val="0"/>
      <w:marRight w:val="0"/>
      <w:marTop w:val="0"/>
      <w:marBottom w:val="0"/>
      <w:divBdr>
        <w:top w:val="none" w:sz="0" w:space="0" w:color="auto"/>
        <w:left w:val="none" w:sz="0" w:space="0" w:color="auto"/>
        <w:bottom w:val="none" w:sz="0" w:space="0" w:color="auto"/>
        <w:right w:val="none" w:sz="0" w:space="0" w:color="auto"/>
      </w:divBdr>
    </w:div>
    <w:div w:id="972100851">
      <w:bodyDiv w:val="1"/>
      <w:marLeft w:val="0"/>
      <w:marRight w:val="0"/>
      <w:marTop w:val="0"/>
      <w:marBottom w:val="0"/>
      <w:divBdr>
        <w:top w:val="none" w:sz="0" w:space="0" w:color="auto"/>
        <w:left w:val="none" w:sz="0" w:space="0" w:color="auto"/>
        <w:bottom w:val="none" w:sz="0" w:space="0" w:color="auto"/>
        <w:right w:val="none" w:sz="0" w:space="0" w:color="auto"/>
      </w:divBdr>
    </w:div>
    <w:div w:id="972368872">
      <w:bodyDiv w:val="1"/>
      <w:marLeft w:val="0"/>
      <w:marRight w:val="0"/>
      <w:marTop w:val="0"/>
      <w:marBottom w:val="0"/>
      <w:divBdr>
        <w:top w:val="none" w:sz="0" w:space="0" w:color="auto"/>
        <w:left w:val="none" w:sz="0" w:space="0" w:color="auto"/>
        <w:bottom w:val="none" w:sz="0" w:space="0" w:color="auto"/>
        <w:right w:val="none" w:sz="0" w:space="0" w:color="auto"/>
      </w:divBdr>
    </w:div>
    <w:div w:id="972448392">
      <w:bodyDiv w:val="1"/>
      <w:marLeft w:val="0"/>
      <w:marRight w:val="0"/>
      <w:marTop w:val="0"/>
      <w:marBottom w:val="0"/>
      <w:divBdr>
        <w:top w:val="none" w:sz="0" w:space="0" w:color="auto"/>
        <w:left w:val="none" w:sz="0" w:space="0" w:color="auto"/>
        <w:bottom w:val="none" w:sz="0" w:space="0" w:color="auto"/>
        <w:right w:val="none" w:sz="0" w:space="0" w:color="auto"/>
      </w:divBdr>
    </w:div>
    <w:div w:id="972637867">
      <w:bodyDiv w:val="1"/>
      <w:marLeft w:val="0"/>
      <w:marRight w:val="0"/>
      <w:marTop w:val="0"/>
      <w:marBottom w:val="0"/>
      <w:divBdr>
        <w:top w:val="none" w:sz="0" w:space="0" w:color="auto"/>
        <w:left w:val="none" w:sz="0" w:space="0" w:color="auto"/>
        <w:bottom w:val="none" w:sz="0" w:space="0" w:color="auto"/>
        <w:right w:val="none" w:sz="0" w:space="0" w:color="auto"/>
      </w:divBdr>
    </w:div>
    <w:div w:id="972640847">
      <w:bodyDiv w:val="1"/>
      <w:marLeft w:val="0"/>
      <w:marRight w:val="0"/>
      <w:marTop w:val="0"/>
      <w:marBottom w:val="0"/>
      <w:divBdr>
        <w:top w:val="none" w:sz="0" w:space="0" w:color="auto"/>
        <w:left w:val="none" w:sz="0" w:space="0" w:color="auto"/>
        <w:bottom w:val="none" w:sz="0" w:space="0" w:color="auto"/>
        <w:right w:val="none" w:sz="0" w:space="0" w:color="auto"/>
      </w:divBdr>
    </w:div>
    <w:div w:id="972907872">
      <w:bodyDiv w:val="1"/>
      <w:marLeft w:val="0"/>
      <w:marRight w:val="0"/>
      <w:marTop w:val="0"/>
      <w:marBottom w:val="0"/>
      <w:divBdr>
        <w:top w:val="none" w:sz="0" w:space="0" w:color="auto"/>
        <w:left w:val="none" w:sz="0" w:space="0" w:color="auto"/>
        <w:bottom w:val="none" w:sz="0" w:space="0" w:color="auto"/>
        <w:right w:val="none" w:sz="0" w:space="0" w:color="auto"/>
      </w:divBdr>
    </w:div>
    <w:div w:id="972950358">
      <w:bodyDiv w:val="1"/>
      <w:marLeft w:val="0"/>
      <w:marRight w:val="0"/>
      <w:marTop w:val="0"/>
      <w:marBottom w:val="0"/>
      <w:divBdr>
        <w:top w:val="none" w:sz="0" w:space="0" w:color="auto"/>
        <w:left w:val="none" w:sz="0" w:space="0" w:color="auto"/>
        <w:bottom w:val="none" w:sz="0" w:space="0" w:color="auto"/>
        <w:right w:val="none" w:sz="0" w:space="0" w:color="auto"/>
      </w:divBdr>
    </w:div>
    <w:div w:id="973101120">
      <w:bodyDiv w:val="1"/>
      <w:marLeft w:val="0"/>
      <w:marRight w:val="0"/>
      <w:marTop w:val="0"/>
      <w:marBottom w:val="0"/>
      <w:divBdr>
        <w:top w:val="none" w:sz="0" w:space="0" w:color="auto"/>
        <w:left w:val="none" w:sz="0" w:space="0" w:color="auto"/>
        <w:bottom w:val="none" w:sz="0" w:space="0" w:color="auto"/>
        <w:right w:val="none" w:sz="0" w:space="0" w:color="auto"/>
      </w:divBdr>
    </w:div>
    <w:div w:id="973288364">
      <w:bodyDiv w:val="1"/>
      <w:marLeft w:val="0"/>
      <w:marRight w:val="0"/>
      <w:marTop w:val="0"/>
      <w:marBottom w:val="0"/>
      <w:divBdr>
        <w:top w:val="none" w:sz="0" w:space="0" w:color="auto"/>
        <w:left w:val="none" w:sz="0" w:space="0" w:color="auto"/>
        <w:bottom w:val="none" w:sz="0" w:space="0" w:color="auto"/>
        <w:right w:val="none" w:sz="0" w:space="0" w:color="auto"/>
      </w:divBdr>
    </w:div>
    <w:div w:id="973288478">
      <w:bodyDiv w:val="1"/>
      <w:marLeft w:val="0"/>
      <w:marRight w:val="0"/>
      <w:marTop w:val="0"/>
      <w:marBottom w:val="0"/>
      <w:divBdr>
        <w:top w:val="none" w:sz="0" w:space="0" w:color="auto"/>
        <w:left w:val="none" w:sz="0" w:space="0" w:color="auto"/>
        <w:bottom w:val="none" w:sz="0" w:space="0" w:color="auto"/>
        <w:right w:val="none" w:sz="0" w:space="0" w:color="auto"/>
      </w:divBdr>
    </w:div>
    <w:div w:id="973406473">
      <w:bodyDiv w:val="1"/>
      <w:marLeft w:val="0"/>
      <w:marRight w:val="0"/>
      <w:marTop w:val="0"/>
      <w:marBottom w:val="0"/>
      <w:divBdr>
        <w:top w:val="none" w:sz="0" w:space="0" w:color="auto"/>
        <w:left w:val="none" w:sz="0" w:space="0" w:color="auto"/>
        <w:bottom w:val="none" w:sz="0" w:space="0" w:color="auto"/>
        <w:right w:val="none" w:sz="0" w:space="0" w:color="auto"/>
      </w:divBdr>
    </w:div>
    <w:div w:id="973603289">
      <w:bodyDiv w:val="1"/>
      <w:marLeft w:val="0"/>
      <w:marRight w:val="0"/>
      <w:marTop w:val="0"/>
      <w:marBottom w:val="0"/>
      <w:divBdr>
        <w:top w:val="none" w:sz="0" w:space="0" w:color="auto"/>
        <w:left w:val="none" w:sz="0" w:space="0" w:color="auto"/>
        <w:bottom w:val="none" w:sz="0" w:space="0" w:color="auto"/>
        <w:right w:val="none" w:sz="0" w:space="0" w:color="auto"/>
      </w:divBdr>
    </w:div>
    <w:div w:id="974024010">
      <w:bodyDiv w:val="1"/>
      <w:marLeft w:val="0"/>
      <w:marRight w:val="0"/>
      <w:marTop w:val="0"/>
      <w:marBottom w:val="0"/>
      <w:divBdr>
        <w:top w:val="none" w:sz="0" w:space="0" w:color="auto"/>
        <w:left w:val="none" w:sz="0" w:space="0" w:color="auto"/>
        <w:bottom w:val="none" w:sz="0" w:space="0" w:color="auto"/>
        <w:right w:val="none" w:sz="0" w:space="0" w:color="auto"/>
      </w:divBdr>
    </w:div>
    <w:div w:id="974525660">
      <w:bodyDiv w:val="1"/>
      <w:marLeft w:val="0"/>
      <w:marRight w:val="0"/>
      <w:marTop w:val="0"/>
      <w:marBottom w:val="0"/>
      <w:divBdr>
        <w:top w:val="none" w:sz="0" w:space="0" w:color="auto"/>
        <w:left w:val="none" w:sz="0" w:space="0" w:color="auto"/>
        <w:bottom w:val="none" w:sz="0" w:space="0" w:color="auto"/>
        <w:right w:val="none" w:sz="0" w:space="0" w:color="auto"/>
      </w:divBdr>
    </w:div>
    <w:div w:id="974718369">
      <w:bodyDiv w:val="1"/>
      <w:marLeft w:val="0"/>
      <w:marRight w:val="0"/>
      <w:marTop w:val="0"/>
      <w:marBottom w:val="0"/>
      <w:divBdr>
        <w:top w:val="none" w:sz="0" w:space="0" w:color="auto"/>
        <w:left w:val="none" w:sz="0" w:space="0" w:color="auto"/>
        <w:bottom w:val="none" w:sz="0" w:space="0" w:color="auto"/>
        <w:right w:val="none" w:sz="0" w:space="0" w:color="auto"/>
      </w:divBdr>
    </w:div>
    <w:div w:id="974725018">
      <w:bodyDiv w:val="1"/>
      <w:marLeft w:val="0"/>
      <w:marRight w:val="0"/>
      <w:marTop w:val="0"/>
      <w:marBottom w:val="0"/>
      <w:divBdr>
        <w:top w:val="none" w:sz="0" w:space="0" w:color="auto"/>
        <w:left w:val="none" w:sz="0" w:space="0" w:color="auto"/>
        <w:bottom w:val="none" w:sz="0" w:space="0" w:color="auto"/>
        <w:right w:val="none" w:sz="0" w:space="0" w:color="auto"/>
      </w:divBdr>
    </w:div>
    <w:div w:id="974987609">
      <w:bodyDiv w:val="1"/>
      <w:marLeft w:val="0"/>
      <w:marRight w:val="0"/>
      <w:marTop w:val="0"/>
      <w:marBottom w:val="0"/>
      <w:divBdr>
        <w:top w:val="none" w:sz="0" w:space="0" w:color="auto"/>
        <w:left w:val="none" w:sz="0" w:space="0" w:color="auto"/>
        <w:bottom w:val="none" w:sz="0" w:space="0" w:color="auto"/>
        <w:right w:val="none" w:sz="0" w:space="0" w:color="auto"/>
      </w:divBdr>
    </w:div>
    <w:div w:id="975141920">
      <w:bodyDiv w:val="1"/>
      <w:marLeft w:val="0"/>
      <w:marRight w:val="0"/>
      <w:marTop w:val="0"/>
      <w:marBottom w:val="0"/>
      <w:divBdr>
        <w:top w:val="none" w:sz="0" w:space="0" w:color="auto"/>
        <w:left w:val="none" w:sz="0" w:space="0" w:color="auto"/>
        <w:bottom w:val="none" w:sz="0" w:space="0" w:color="auto"/>
        <w:right w:val="none" w:sz="0" w:space="0" w:color="auto"/>
      </w:divBdr>
    </w:div>
    <w:div w:id="975449312">
      <w:bodyDiv w:val="1"/>
      <w:marLeft w:val="0"/>
      <w:marRight w:val="0"/>
      <w:marTop w:val="0"/>
      <w:marBottom w:val="0"/>
      <w:divBdr>
        <w:top w:val="none" w:sz="0" w:space="0" w:color="auto"/>
        <w:left w:val="none" w:sz="0" w:space="0" w:color="auto"/>
        <w:bottom w:val="none" w:sz="0" w:space="0" w:color="auto"/>
        <w:right w:val="none" w:sz="0" w:space="0" w:color="auto"/>
      </w:divBdr>
    </w:div>
    <w:div w:id="975450183">
      <w:bodyDiv w:val="1"/>
      <w:marLeft w:val="0"/>
      <w:marRight w:val="0"/>
      <w:marTop w:val="0"/>
      <w:marBottom w:val="0"/>
      <w:divBdr>
        <w:top w:val="none" w:sz="0" w:space="0" w:color="auto"/>
        <w:left w:val="none" w:sz="0" w:space="0" w:color="auto"/>
        <w:bottom w:val="none" w:sz="0" w:space="0" w:color="auto"/>
        <w:right w:val="none" w:sz="0" w:space="0" w:color="auto"/>
      </w:divBdr>
    </w:div>
    <w:div w:id="975529111">
      <w:bodyDiv w:val="1"/>
      <w:marLeft w:val="0"/>
      <w:marRight w:val="0"/>
      <w:marTop w:val="0"/>
      <w:marBottom w:val="0"/>
      <w:divBdr>
        <w:top w:val="none" w:sz="0" w:space="0" w:color="auto"/>
        <w:left w:val="none" w:sz="0" w:space="0" w:color="auto"/>
        <w:bottom w:val="none" w:sz="0" w:space="0" w:color="auto"/>
        <w:right w:val="none" w:sz="0" w:space="0" w:color="auto"/>
      </w:divBdr>
    </w:div>
    <w:div w:id="975837370">
      <w:bodyDiv w:val="1"/>
      <w:marLeft w:val="0"/>
      <w:marRight w:val="0"/>
      <w:marTop w:val="0"/>
      <w:marBottom w:val="0"/>
      <w:divBdr>
        <w:top w:val="none" w:sz="0" w:space="0" w:color="auto"/>
        <w:left w:val="none" w:sz="0" w:space="0" w:color="auto"/>
        <w:bottom w:val="none" w:sz="0" w:space="0" w:color="auto"/>
        <w:right w:val="none" w:sz="0" w:space="0" w:color="auto"/>
      </w:divBdr>
    </w:div>
    <w:div w:id="976104546">
      <w:bodyDiv w:val="1"/>
      <w:marLeft w:val="0"/>
      <w:marRight w:val="0"/>
      <w:marTop w:val="0"/>
      <w:marBottom w:val="0"/>
      <w:divBdr>
        <w:top w:val="none" w:sz="0" w:space="0" w:color="auto"/>
        <w:left w:val="none" w:sz="0" w:space="0" w:color="auto"/>
        <w:bottom w:val="none" w:sz="0" w:space="0" w:color="auto"/>
        <w:right w:val="none" w:sz="0" w:space="0" w:color="auto"/>
      </w:divBdr>
    </w:div>
    <w:div w:id="976180484">
      <w:bodyDiv w:val="1"/>
      <w:marLeft w:val="0"/>
      <w:marRight w:val="0"/>
      <w:marTop w:val="0"/>
      <w:marBottom w:val="0"/>
      <w:divBdr>
        <w:top w:val="none" w:sz="0" w:space="0" w:color="auto"/>
        <w:left w:val="none" w:sz="0" w:space="0" w:color="auto"/>
        <w:bottom w:val="none" w:sz="0" w:space="0" w:color="auto"/>
        <w:right w:val="none" w:sz="0" w:space="0" w:color="auto"/>
      </w:divBdr>
    </w:div>
    <w:div w:id="976446227">
      <w:bodyDiv w:val="1"/>
      <w:marLeft w:val="0"/>
      <w:marRight w:val="0"/>
      <w:marTop w:val="0"/>
      <w:marBottom w:val="0"/>
      <w:divBdr>
        <w:top w:val="none" w:sz="0" w:space="0" w:color="auto"/>
        <w:left w:val="none" w:sz="0" w:space="0" w:color="auto"/>
        <w:bottom w:val="none" w:sz="0" w:space="0" w:color="auto"/>
        <w:right w:val="none" w:sz="0" w:space="0" w:color="auto"/>
      </w:divBdr>
    </w:div>
    <w:div w:id="976648617">
      <w:bodyDiv w:val="1"/>
      <w:marLeft w:val="0"/>
      <w:marRight w:val="0"/>
      <w:marTop w:val="0"/>
      <w:marBottom w:val="0"/>
      <w:divBdr>
        <w:top w:val="none" w:sz="0" w:space="0" w:color="auto"/>
        <w:left w:val="none" w:sz="0" w:space="0" w:color="auto"/>
        <w:bottom w:val="none" w:sz="0" w:space="0" w:color="auto"/>
        <w:right w:val="none" w:sz="0" w:space="0" w:color="auto"/>
      </w:divBdr>
    </w:div>
    <w:div w:id="976882378">
      <w:bodyDiv w:val="1"/>
      <w:marLeft w:val="0"/>
      <w:marRight w:val="0"/>
      <w:marTop w:val="0"/>
      <w:marBottom w:val="0"/>
      <w:divBdr>
        <w:top w:val="none" w:sz="0" w:space="0" w:color="auto"/>
        <w:left w:val="none" w:sz="0" w:space="0" w:color="auto"/>
        <w:bottom w:val="none" w:sz="0" w:space="0" w:color="auto"/>
        <w:right w:val="none" w:sz="0" w:space="0" w:color="auto"/>
      </w:divBdr>
    </w:div>
    <w:div w:id="977144126">
      <w:bodyDiv w:val="1"/>
      <w:marLeft w:val="0"/>
      <w:marRight w:val="0"/>
      <w:marTop w:val="0"/>
      <w:marBottom w:val="0"/>
      <w:divBdr>
        <w:top w:val="none" w:sz="0" w:space="0" w:color="auto"/>
        <w:left w:val="none" w:sz="0" w:space="0" w:color="auto"/>
        <w:bottom w:val="none" w:sz="0" w:space="0" w:color="auto"/>
        <w:right w:val="none" w:sz="0" w:space="0" w:color="auto"/>
      </w:divBdr>
    </w:div>
    <w:div w:id="977534993">
      <w:bodyDiv w:val="1"/>
      <w:marLeft w:val="0"/>
      <w:marRight w:val="0"/>
      <w:marTop w:val="0"/>
      <w:marBottom w:val="0"/>
      <w:divBdr>
        <w:top w:val="none" w:sz="0" w:space="0" w:color="auto"/>
        <w:left w:val="none" w:sz="0" w:space="0" w:color="auto"/>
        <w:bottom w:val="none" w:sz="0" w:space="0" w:color="auto"/>
        <w:right w:val="none" w:sz="0" w:space="0" w:color="auto"/>
      </w:divBdr>
    </w:div>
    <w:div w:id="977799884">
      <w:bodyDiv w:val="1"/>
      <w:marLeft w:val="0"/>
      <w:marRight w:val="0"/>
      <w:marTop w:val="0"/>
      <w:marBottom w:val="0"/>
      <w:divBdr>
        <w:top w:val="none" w:sz="0" w:space="0" w:color="auto"/>
        <w:left w:val="none" w:sz="0" w:space="0" w:color="auto"/>
        <w:bottom w:val="none" w:sz="0" w:space="0" w:color="auto"/>
        <w:right w:val="none" w:sz="0" w:space="0" w:color="auto"/>
      </w:divBdr>
    </w:div>
    <w:div w:id="978195525">
      <w:bodyDiv w:val="1"/>
      <w:marLeft w:val="0"/>
      <w:marRight w:val="0"/>
      <w:marTop w:val="0"/>
      <w:marBottom w:val="0"/>
      <w:divBdr>
        <w:top w:val="none" w:sz="0" w:space="0" w:color="auto"/>
        <w:left w:val="none" w:sz="0" w:space="0" w:color="auto"/>
        <w:bottom w:val="none" w:sz="0" w:space="0" w:color="auto"/>
        <w:right w:val="none" w:sz="0" w:space="0" w:color="auto"/>
      </w:divBdr>
    </w:div>
    <w:div w:id="978264056">
      <w:bodyDiv w:val="1"/>
      <w:marLeft w:val="0"/>
      <w:marRight w:val="0"/>
      <w:marTop w:val="0"/>
      <w:marBottom w:val="0"/>
      <w:divBdr>
        <w:top w:val="none" w:sz="0" w:space="0" w:color="auto"/>
        <w:left w:val="none" w:sz="0" w:space="0" w:color="auto"/>
        <w:bottom w:val="none" w:sz="0" w:space="0" w:color="auto"/>
        <w:right w:val="none" w:sz="0" w:space="0" w:color="auto"/>
      </w:divBdr>
    </w:div>
    <w:div w:id="978459659">
      <w:bodyDiv w:val="1"/>
      <w:marLeft w:val="0"/>
      <w:marRight w:val="0"/>
      <w:marTop w:val="0"/>
      <w:marBottom w:val="0"/>
      <w:divBdr>
        <w:top w:val="none" w:sz="0" w:space="0" w:color="auto"/>
        <w:left w:val="none" w:sz="0" w:space="0" w:color="auto"/>
        <w:bottom w:val="none" w:sz="0" w:space="0" w:color="auto"/>
        <w:right w:val="none" w:sz="0" w:space="0" w:color="auto"/>
      </w:divBdr>
    </w:div>
    <w:div w:id="978534017">
      <w:bodyDiv w:val="1"/>
      <w:marLeft w:val="0"/>
      <w:marRight w:val="0"/>
      <w:marTop w:val="0"/>
      <w:marBottom w:val="0"/>
      <w:divBdr>
        <w:top w:val="none" w:sz="0" w:space="0" w:color="auto"/>
        <w:left w:val="none" w:sz="0" w:space="0" w:color="auto"/>
        <w:bottom w:val="none" w:sz="0" w:space="0" w:color="auto"/>
        <w:right w:val="none" w:sz="0" w:space="0" w:color="auto"/>
      </w:divBdr>
    </w:div>
    <w:div w:id="978535301">
      <w:bodyDiv w:val="1"/>
      <w:marLeft w:val="0"/>
      <w:marRight w:val="0"/>
      <w:marTop w:val="0"/>
      <w:marBottom w:val="0"/>
      <w:divBdr>
        <w:top w:val="none" w:sz="0" w:space="0" w:color="auto"/>
        <w:left w:val="none" w:sz="0" w:space="0" w:color="auto"/>
        <w:bottom w:val="none" w:sz="0" w:space="0" w:color="auto"/>
        <w:right w:val="none" w:sz="0" w:space="0" w:color="auto"/>
      </w:divBdr>
    </w:div>
    <w:div w:id="978847073">
      <w:bodyDiv w:val="1"/>
      <w:marLeft w:val="0"/>
      <w:marRight w:val="0"/>
      <w:marTop w:val="0"/>
      <w:marBottom w:val="0"/>
      <w:divBdr>
        <w:top w:val="none" w:sz="0" w:space="0" w:color="auto"/>
        <w:left w:val="none" w:sz="0" w:space="0" w:color="auto"/>
        <w:bottom w:val="none" w:sz="0" w:space="0" w:color="auto"/>
        <w:right w:val="none" w:sz="0" w:space="0" w:color="auto"/>
      </w:divBdr>
    </w:div>
    <w:div w:id="978921172">
      <w:bodyDiv w:val="1"/>
      <w:marLeft w:val="0"/>
      <w:marRight w:val="0"/>
      <w:marTop w:val="0"/>
      <w:marBottom w:val="0"/>
      <w:divBdr>
        <w:top w:val="none" w:sz="0" w:space="0" w:color="auto"/>
        <w:left w:val="none" w:sz="0" w:space="0" w:color="auto"/>
        <w:bottom w:val="none" w:sz="0" w:space="0" w:color="auto"/>
        <w:right w:val="none" w:sz="0" w:space="0" w:color="auto"/>
      </w:divBdr>
    </w:div>
    <w:div w:id="978922466">
      <w:bodyDiv w:val="1"/>
      <w:marLeft w:val="0"/>
      <w:marRight w:val="0"/>
      <w:marTop w:val="0"/>
      <w:marBottom w:val="0"/>
      <w:divBdr>
        <w:top w:val="none" w:sz="0" w:space="0" w:color="auto"/>
        <w:left w:val="none" w:sz="0" w:space="0" w:color="auto"/>
        <w:bottom w:val="none" w:sz="0" w:space="0" w:color="auto"/>
        <w:right w:val="none" w:sz="0" w:space="0" w:color="auto"/>
      </w:divBdr>
    </w:div>
    <w:div w:id="979042987">
      <w:bodyDiv w:val="1"/>
      <w:marLeft w:val="0"/>
      <w:marRight w:val="0"/>
      <w:marTop w:val="0"/>
      <w:marBottom w:val="0"/>
      <w:divBdr>
        <w:top w:val="none" w:sz="0" w:space="0" w:color="auto"/>
        <w:left w:val="none" w:sz="0" w:space="0" w:color="auto"/>
        <w:bottom w:val="none" w:sz="0" w:space="0" w:color="auto"/>
        <w:right w:val="none" w:sz="0" w:space="0" w:color="auto"/>
      </w:divBdr>
    </w:div>
    <w:div w:id="979261741">
      <w:bodyDiv w:val="1"/>
      <w:marLeft w:val="0"/>
      <w:marRight w:val="0"/>
      <w:marTop w:val="0"/>
      <w:marBottom w:val="0"/>
      <w:divBdr>
        <w:top w:val="none" w:sz="0" w:space="0" w:color="auto"/>
        <w:left w:val="none" w:sz="0" w:space="0" w:color="auto"/>
        <w:bottom w:val="none" w:sz="0" w:space="0" w:color="auto"/>
        <w:right w:val="none" w:sz="0" w:space="0" w:color="auto"/>
      </w:divBdr>
    </w:div>
    <w:div w:id="979308560">
      <w:bodyDiv w:val="1"/>
      <w:marLeft w:val="0"/>
      <w:marRight w:val="0"/>
      <w:marTop w:val="0"/>
      <w:marBottom w:val="0"/>
      <w:divBdr>
        <w:top w:val="none" w:sz="0" w:space="0" w:color="auto"/>
        <w:left w:val="none" w:sz="0" w:space="0" w:color="auto"/>
        <w:bottom w:val="none" w:sz="0" w:space="0" w:color="auto"/>
        <w:right w:val="none" w:sz="0" w:space="0" w:color="auto"/>
      </w:divBdr>
    </w:div>
    <w:div w:id="979532659">
      <w:bodyDiv w:val="1"/>
      <w:marLeft w:val="0"/>
      <w:marRight w:val="0"/>
      <w:marTop w:val="0"/>
      <w:marBottom w:val="0"/>
      <w:divBdr>
        <w:top w:val="none" w:sz="0" w:space="0" w:color="auto"/>
        <w:left w:val="none" w:sz="0" w:space="0" w:color="auto"/>
        <w:bottom w:val="none" w:sz="0" w:space="0" w:color="auto"/>
        <w:right w:val="none" w:sz="0" w:space="0" w:color="auto"/>
      </w:divBdr>
    </w:div>
    <w:div w:id="979653918">
      <w:bodyDiv w:val="1"/>
      <w:marLeft w:val="0"/>
      <w:marRight w:val="0"/>
      <w:marTop w:val="0"/>
      <w:marBottom w:val="0"/>
      <w:divBdr>
        <w:top w:val="none" w:sz="0" w:space="0" w:color="auto"/>
        <w:left w:val="none" w:sz="0" w:space="0" w:color="auto"/>
        <w:bottom w:val="none" w:sz="0" w:space="0" w:color="auto"/>
        <w:right w:val="none" w:sz="0" w:space="0" w:color="auto"/>
      </w:divBdr>
    </w:div>
    <w:div w:id="979773557">
      <w:bodyDiv w:val="1"/>
      <w:marLeft w:val="0"/>
      <w:marRight w:val="0"/>
      <w:marTop w:val="0"/>
      <w:marBottom w:val="0"/>
      <w:divBdr>
        <w:top w:val="none" w:sz="0" w:space="0" w:color="auto"/>
        <w:left w:val="none" w:sz="0" w:space="0" w:color="auto"/>
        <w:bottom w:val="none" w:sz="0" w:space="0" w:color="auto"/>
        <w:right w:val="none" w:sz="0" w:space="0" w:color="auto"/>
      </w:divBdr>
    </w:div>
    <w:div w:id="980041553">
      <w:bodyDiv w:val="1"/>
      <w:marLeft w:val="0"/>
      <w:marRight w:val="0"/>
      <w:marTop w:val="0"/>
      <w:marBottom w:val="0"/>
      <w:divBdr>
        <w:top w:val="none" w:sz="0" w:space="0" w:color="auto"/>
        <w:left w:val="none" w:sz="0" w:space="0" w:color="auto"/>
        <w:bottom w:val="none" w:sz="0" w:space="0" w:color="auto"/>
        <w:right w:val="none" w:sz="0" w:space="0" w:color="auto"/>
      </w:divBdr>
    </w:div>
    <w:div w:id="980308934">
      <w:bodyDiv w:val="1"/>
      <w:marLeft w:val="0"/>
      <w:marRight w:val="0"/>
      <w:marTop w:val="0"/>
      <w:marBottom w:val="0"/>
      <w:divBdr>
        <w:top w:val="none" w:sz="0" w:space="0" w:color="auto"/>
        <w:left w:val="none" w:sz="0" w:space="0" w:color="auto"/>
        <w:bottom w:val="none" w:sz="0" w:space="0" w:color="auto"/>
        <w:right w:val="none" w:sz="0" w:space="0" w:color="auto"/>
      </w:divBdr>
    </w:div>
    <w:div w:id="980354317">
      <w:bodyDiv w:val="1"/>
      <w:marLeft w:val="0"/>
      <w:marRight w:val="0"/>
      <w:marTop w:val="0"/>
      <w:marBottom w:val="0"/>
      <w:divBdr>
        <w:top w:val="none" w:sz="0" w:space="0" w:color="auto"/>
        <w:left w:val="none" w:sz="0" w:space="0" w:color="auto"/>
        <w:bottom w:val="none" w:sz="0" w:space="0" w:color="auto"/>
        <w:right w:val="none" w:sz="0" w:space="0" w:color="auto"/>
      </w:divBdr>
    </w:div>
    <w:div w:id="980383206">
      <w:bodyDiv w:val="1"/>
      <w:marLeft w:val="0"/>
      <w:marRight w:val="0"/>
      <w:marTop w:val="0"/>
      <w:marBottom w:val="0"/>
      <w:divBdr>
        <w:top w:val="none" w:sz="0" w:space="0" w:color="auto"/>
        <w:left w:val="none" w:sz="0" w:space="0" w:color="auto"/>
        <w:bottom w:val="none" w:sz="0" w:space="0" w:color="auto"/>
        <w:right w:val="none" w:sz="0" w:space="0" w:color="auto"/>
      </w:divBdr>
    </w:div>
    <w:div w:id="980423249">
      <w:bodyDiv w:val="1"/>
      <w:marLeft w:val="0"/>
      <w:marRight w:val="0"/>
      <w:marTop w:val="0"/>
      <w:marBottom w:val="0"/>
      <w:divBdr>
        <w:top w:val="none" w:sz="0" w:space="0" w:color="auto"/>
        <w:left w:val="none" w:sz="0" w:space="0" w:color="auto"/>
        <w:bottom w:val="none" w:sz="0" w:space="0" w:color="auto"/>
        <w:right w:val="none" w:sz="0" w:space="0" w:color="auto"/>
      </w:divBdr>
    </w:div>
    <w:div w:id="980499144">
      <w:bodyDiv w:val="1"/>
      <w:marLeft w:val="0"/>
      <w:marRight w:val="0"/>
      <w:marTop w:val="0"/>
      <w:marBottom w:val="0"/>
      <w:divBdr>
        <w:top w:val="none" w:sz="0" w:space="0" w:color="auto"/>
        <w:left w:val="none" w:sz="0" w:space="0" w:color="auto"/>
        <w:bottom w:val="none" w:sz="0" w:space="0" w:color="auto"/>
        <w:right w:val="none" w:sz="0" w:space="0" w:color="auto"/>
      </w:divBdr>
    </w:div>
    <w:div w:id="980616610">
      <w:bodyDiv w:val="1"/>
      <w:marLeft w:val="0"/>
      <w:marRight w:val="0"/>
      <w:marTop w:val="0"/>
      <w:marBottom w:val="0"/>
      <w:divBdr>
        <w:top w:val="none" w:sz="0" w:space="0" w:color="auto"/>
        <w:left w:val="none" w:sz="0" w:space="0" w:color="auto"/>
        <w:bottom w:val="none" w:sz="0" w:space="0" w:color="auto"/>
        <w:right w:val="none" w:sz="0" w:space="0" w:color="auto"/>
      </w:divBdr>
    </w:div>
    <w:div w:id="980691089">
      <w:bodyDiv w:val="1"/>
      <w:marLeft w:val="0"/>
      <w:marRight w:val="0"/>
      <w:marTop w:val="0"/>
      <w:marBottom w:val="0"/>
      <w:divBdr>
        <w:top w:val="none" w:sz="0" w:space="0" w:color="auto"/>
        <w:left w:val="none" w:sz="0" w:space="0" w:color="auto"/>
        <w:bottom w:val="none" w:sz="0" w:space="0" w:color="auto"/>
        <w:right w:val="none" w:sz="0" w:space="0" w:color="auto"/>
      </w:divBdr>
    </w:div>
    <w:div w:id="980692128">
      <w:bodyDiv w:val="1"/>
      <w:marLeft w:val="0"/>
      <w:marRight w:val="0"/>
      <w:marTop w:val="0"/>
      <w:marBottom w:val="0"/>
      <w:divBdr>
        <w:top w:val="none" w:sz="0" w:space="0" w:color="auto"/>
        <w:left w:val="none" w:sz="0" w:space="0" w:color="auto"/>
        <w:bottom w:val="none" w:sz="0" w:space="0" w:color="auto"/>
        <w:right w:val="none" w:sz="0" w:space="0" w:color="auto"/>
      </w:divBdr>
    </w:div>
    <w:div w:id="980890295">
      <w:bodyDiv w:val="1"/>
      <w:marLeft w:val="0"/>
      <w:marRight w:val="0"/>
      <w:marTop w:val="0"/>
      <w:marBottom w:val="0"/>
      <w:divBdr>
        <w:top w:val="none" w:sz="0" w:space="0" w:color="auto"/>
        <w:left w:val="none" w:sz="0" w:space="0" w:color="auto"/>
        <w:bottom w:val="none" w:sz="0" w:space="0" w:color="auto"/>
        <w:right w:val="none" w:sz="0" w:space="0" w:color="auto"/>
      </w:divBdr>
    </w:div>
    <w:div w:id="981037737">
      <w:bodyDiv w:val="1"/>
      <w:marLeft w:val="0"/>
      <w:marRight w:val="0"/>
      <w:marTop w:val="0"/>
      <w:marBottom w:val="0"/>
      <w:divBdr>
        <w:top w:val="none" w:sz="0" w:space="0" w:color="auto"/>
        <w:left w:val="none" w:sz="0" w:space="0" w:color="auto"/>
        <w:bottom w:val="none" w:sz="0" w:space="0" w:color="auto"/>
        <w:right w:val="none" w:sz="0" w:space="0" w:color="auto"/>
      </w:divBdr>
    </w:div>
    <w:div w:id="981040520">
      <w:bodyDiv w:val="1"/>
      <w:marLeft w:val="0"/>
      <w:marRight w:val="0"/>
      <w:marTop w:val="0"/>
      <w:marBottom w:val="0"/>
      <w:divBdr>
        <w:top w:val="none" w:sz="0" w:space="0" w:color="auto"/>
        <w:left w:val="none" w:sz="0" w:space="0" w:color="auto"/>
        <w:bottom w:val="none" w:sz="0" w:space="0" w:color="auto"/>
        <w:right w:val="none" w:sz="0" w:space="0" w:color="auto"/>
      </w:divBdr>
    </w:div>
    <w:div w:id="981350018">
      <w:bodyDiv w:val="1"/>
      <w:marLeft w:val="0"/>
      <w:marRight w:val="0"/>
      <w:marTop w:val="0"/>
      <w:marBottom w:val="0"/>
      <w:divBdr>
        <w:top w:val="none" w:sz="0" w:space="0" w:color="auto"/>
        <w:left w:val="none" w:sz="0" w:space="0" w:color="auto"/>
        <w:bottom w:val="none" w:sz="0" w:space="0" w:color="auto"/>
        <w:right w:val="none" w:sz="0" w:space="0" w:color="auto"/>
      </w:divBdr>
    </w:div>
    <w:div w:id="981733375">
      <w:bodyDiv w:val="1"/>
      <w:marLeft w:val="0"/>
      <w:marRight w:val="0"/>
      <w:marTop w:val="0"/>
      <w:marBottom w:val="0"/>
      <w:divBdr>
        <w:top w:val="none" w:sz="0" w:space="0" w:color="auto"/>
        <w:left w:val="none" w:sz="0" w:space="0" w:color="auto"/>
        <w:bottom w:val="none" w:sz="0" w:space="0" w:color="auto"/>
        <w:right w:val="none" w:sz="0" w:space="0" w:color="auto"/>
      </w:divBdr>
    </w:div>
    <w:div w:id="981735597">
      <w:bodyDiv w:val="1"/>
      <w:marLeft w:val="0"/>
      <w:marRight w:val="0"/>
      <w:marTop w:val="0"/>
      <w:marBottom w:val="0"/>
      <w:divBdr>
        <w:top w:val="none" w:sz="0" w:space="0" w:color="auto"/>
        <w:left w:val="none" w:sz="0" w:space="0" w:color="auto"/>
        <w:bottom w:val="none" w:sz="0" w:space="0" w:color="auto"/>
        <w:right w:val="none" w:sz="0" w:space="0" w:color="auto"/>
      </w:divBdr>
    </w:div>
    <w:div w:id="981931741">
      <w:bodyDiv w:val="1"/>
      <w:marLeft w:val="0"/>
      <w:marRight w:val="0"/>
      <w:marTop w:val="0"/>
      <w:marBottom w:val="0"/>
      <w:divBdr>
        <w:top w:val="none" w:sz="0" w:space="0" w:color="auto"/>
        <w:left w:val="none" w:sz="0" w:space="0" w:color="auto"/>
        <w:bottom w:val="none" w:sz="0" w:space="0" w:color="auto"/>
        <w:right w:val="none" w:sz="0" w:space="0" w:color="auto"/>
      </w:divBdr>
    </w:div>
    <w:div w:id="982657716">
      <w:bodyDiv w:val="1"/>
      <w:marLeft w:val="0"/>
      <w:marRight w:val="0"/>
      <w:marTop w:val="0"/>
      <w:marBottom w:val="0"/>
      <w:divBdr>
        <w:top w:val="none" w:sz="0" w:space="0" w:color="auto"/>
        <w:left w:val="none" w:sz="0" w:space="0" w:color="auto"/>
        <w:bottom w:val="none" w:sz="0" w:space="0" w:color="auto"/>
        <w:right w:val="none" w:sz="0" w:space="0" w:color="auto"/>
      </w:divBdr>
    </w:div>
    <w:div w:id="982730438">
      <w:bodyDiv w:val="1"/>
      <w:marLeft w:val="0"/>
      <w:marRight w:val="0"/>
      <w:marTop w:val="0"/>
      <w:marBottom w:val="0"/>
      <w:divBdr>
        <w:top w:val="none" w:sz="0" w:space="0" w:color="auto"/>
        <w:left w:val="none" w:sz="0" w:space="0" w:color="auto"/>
        <w:bottom w:val="none" w:sz="0" w:space="0" w:color="auto"/>
        <w:right w:val="none" w:sz="0" w:space="0" w:color="auto"/>
      </w:divBdr>
    </w:div>
    <w:div w:id="983004612">
      <w:bodyDiv w:val="1"/>
      <w:marLeft w:val="0"/>
      <w:marRight w:val="0"/>
      <w:marTop w:val="0"/>
      <w:marBottom w:val="0"/>
      <w:divBdr>
        <w:top w:val="none" w:sz="0" w:space="0" w:color="auto"/>
        <w:left w:val="none" w:sz="0" w:space="0" w:color="auto"/>
        <w:bottom w:val="none" w:sz="0" w:space="0" w:color="auto"/>
        <w:right w:val="none" w:sz="0" w:space="0" w:color="auto"/>
      </w:divBdr>
    </w:div>
    <w:div w:id="983117661">
      <w:bodyDiv w:val="1"/>
      <w:marLeft w:val="0"/>
      <w:marRight w:val="0"/>
      <w:marTop w:val="0"/>
      <w:marBottom w:val="0"/>
      <w:divBdr>
        <w:top w:val="none" w:sz="0" w:space="0" w:color="auto"/>
        <w:left w:val="none" w:sz="0" w:space="0" w:color="auto"/>
        <w:bottom w:val="none" w:sz="0" w:space="0" w:color="auto"/>
        <w:right w:val="none" w:sz="0" w:space="0" w:color="auto"/>
      </w:divBdr>
    </w:div>
    <w:div w:id="983200063">
      <w:bodyDiv w:val="1"/>
      <w:marLeft w:val="0"/>
      <w:marRight w:val="0"/>
      <w:marTop w:val="0"/>
      <w:marBottom w:val="0"/>
      <w:divBdr>
        <w:top w:val="none" w:sz="0" w:space="0" w:color="auto"/>
        <w:left w:val="none" w:sz="0" w:space="0" w:color="auto"/>
        <w:bottom w:val="none" w:sz="0" w:space="0" w:color="auto"/>
        <w:right w:val="none" w:sz="0" w:space="0" w:color="auto"/>
      </w:divBdr>
    </w:div>
    <w:div w:id="983268678">
      <w:bodyDiv w:val="1"/>
      <w:marLeft w:val="0"/>
      <w:marRight w:val="0"/>
      <w:marTop w:val="0"/>
      <w:marBottom w:val="0"/>
      <w:divBdr>
        <w:top w:val="none" w:sz="0" w:space="0" w:color="auto"/>
        <w:left w:val="none" w:sz="0" w:space="0" w:color="auto"/>
        <w:bottom w:val="none" w:sz="0" w:space="0" w:color="auto"/>
        <w:right w:val="none" w:sz="0" w:space="0" w:color="auto"/>
      </w:divBdr>
    </w:div>
    <w:div w:id="983317380">
      <w:bodyDiv w:val="1"/>
      <w:marLeft w:val="0"/>
      <w:marRight w:val="0"/>
      <w:marTop w:val="0"/>
      <w:marBottom w:val="0"/>
      <w:divBdr>
        <w:top w:val="none" w:sz="0" w:space="0" w:color="auto"/>
        <w:left w:val="none" w:sz="0" w:space="0" w:color="auto"/>
        <w:bottom w:val="none" w:sz="0" w:space="0" w:color="auto"/>
        <w:right w:val="none" w:sz="0" w:space="0" w:color="auto"/>
      </w:divBdr>
    </w:div>
    <w:div w:id="983388957">
      <w:bodyDiv w:val="1"/>
      <w:marLeft w:val="0"/>
      <w:marRight w:val="0"/>
      <w:marTop w:val="0"/>
      <w:marBottom w:val="0"/>
      <w:divBdr>
        <w:top w:val="none" w:sz="0" w:space="0" w:color="auto"/>
        <w:left w:val="none" w:sz="0" w:space="0" w:color="auto"/>
        <w:bottom w:val="none" w:sz="0" w:space="0" w:color="auto"/>
        <w:right w:val="none" w:sz="0" w:space="0" w:color="auto"/>
      </w:divBdr>
    </w:div>
    <w:div w:id="983504969">
      <w:bodyDiv w:val="1"/>
      <w:marLeft w:val="0"/>
      <w:marRight w:val="0"/>
      <w:marTop w:val="0"/>
      <w:marBottom w:val="0"/>
      <w:divBdr>
        <w:top w:val="none" w:sz="0" w:space="0" w:color="auto"/>
        <w:left w:val="none" w:sz="0" w:space="0" w:color="auto"/>
        <w:bottom w:val="none" w:sz="0" w:space="0" w:color="auto"/>
        <w:right w:val="none" w:sz="0" w:space="0" w:color="auto"/>
      </w:divBdr>
    </w:div>
    <w:div w:id="983897922">
      <w:bodyDiv w:val="1"/>
      <w:marLeft w:val="0"/>
      <w:marRight w:val="0"/>
      <w:marTop w:val="0"/>
      <w:marBottom w:val="0"/>
      <w:divBdr>
        <w:top w:val="none" w:sz="0" w:space="0" w:color="auto"/>
        <w:left w:val="none" w:sz="0" w:space="0" w:color="auto"/>
        <w:bottom w:val="none" w:sz="0" w:space="0" w:color="auto"/>
        <w:right w:val="none" w:sz="0" w:space="0" w:color="auto"/>
      </w:divBdr>
    </w:div>
    <w:div w:id="983971794">
      <w:bodyDiv w:val="1"/>
      <w:marLeft w:val="0"/>
      <w:marRight w:val="0"/>
      <w:marTop w:val="0"/>
      <w:marBottom w:val="0"/>
      <w:divBdr>
        <w:top w:val="none" w:sz="0" w:space="0" w:color="auto"/>
        <w:left w:val="none" w:sz="0" w:space="0" w:color="auto"/>
        <w:bottom w:val="none" w:sz="0" w:space="0" w:color="auto"/>
        <w:right w:val="none" w:sz="0" w:space="0" w:color="auto"/>
      </w:divBdr>
    </w:div>
    <w:div w:id="984041972">
      <w:bodyDiv w:val="1"/>
      <w:marLeft w:val="0"/>
      <w:marRight w:val="0"/>
      <w:marTop w:val="0"/>
      <w:marBottom w:val="0"/>
      <w:divBdr>
        <w:top w:val="none" w:sz="0" w:space="0" w:color="auto"/>
        <w:left w:val="none" w:sz="0" w:space="0" w:color="auto"/>
        <w:bottom w:val="none" w:sz="0" w:space="0" w:color="auto"/>
        <w:right w:val="none" w:sz="0" w:space="0" w:color="auto"/>
      </w:divBdr>
    </w:div>
    <w:div w:id="984089902">
      <w:bodyDiv w:val="1"/>
      <w:marLeft w:val="0"/>
      <w:marRight w:val="0"/>
      <w:marTop w:val="0"/>
      <w:marBottom w:val="0"/>
      <w:divBdr>
        <w:top w:val="none" w:sz="0" w:space="0" w:color="auto"/>
        <w:left w:val="none" w:sz="0" w:space="0" w:color="auto"/>
        <w:bottom w:val="none" w:sz="0" w:space="0" w:color="auto"/>
        <w:right w:val="none" w:sz="0" w:space="0" w:color="auto"/>
      </w:divBdr>
    </w:div>
    <w:div w:id="984116641">
      <w:bodyDiv w:val="1"/>
      <w:marLeft w:val="0"/>
      <w:marRight w:val="0"/>
      <w:marTop w:val="0"/>
      <w:marBottom w:val="0"/>
      <w:divBdr>
        <w:top w:val="none" w:sz="0" w:space="0" w:color="auto"/>
        <w:left w:val="none" w:sz="0" w:space="0" w:color="auto"/>
        <w:bottom w:val="none" w:sz="0" w:space="0" w:color="auto"/>
        <w:right w:val="none" w:sz="0" w:space="0" w:color="auto"/>
      </w:divBdr>
    </w:div>
    <w:div w:id="984161270">
      <w:bodyDiv w:val="1"/>
      <w:marLeft w:val="0"/>
      <w:marRight w:val="0"/>
      <w:marTop w:val="0"/>
      <w:marBottom w:val="0"/>
      <w:divBdr>
        <w:top w:val="none" w:sz="0" w:space="0" w:color="auto"/>
        <w:left w:val="none" w:sz="0" w:space="0" w:color="auto"/>
        <w:bottom w:val="none" w:sz="0" w:space="0" w:color="auto"/>
        <w:right w:val="none" w:sz="0" w:space="0" w:color="auto"/>
      </w:divBdr>
    </w:div>
    <w:div w:id="984243492">
      <w:bodyDiv w:val="1"/>
      <w:marLeft w:val="0"/>
      <w:marRight w:val="0"/>
      <w:marTop w:val="0"/>
      <w:marBottom w:val="0"/>
      <w:divBdr>
        <w:top w:val="none" w:sz="0" w:space="0" w:color="auto"/>
        <w:left w:val="none" w:sz="0" w:space="0" w:color="auto"/>
        <w:bottom w:val="none" w:sz="0" w:space="0" w:color="auto"/>
        <w:right w:val="none" w:sz="0" w:space="0" w:color="auto"/>
      </w:divBdr>
    </w:div>
    <w:div w:id="984359063">
      <w:bodyDiv w:val="1"/>
      <w:marLeft w:val="0"/>
      <w:marRight w:val="0"/>
      <w:marTop w:val="0"/>
      <w:marBottom w:val="0"/>
      <w:divBdr>
        <w:top w:val="none" w:sz="0" w:space="0" w:color="auto"/>
        <w:left w:val="none" w:sz="0" w:space="0" w:color="auto"/>
        <w:bottom w:val="none" w:sz="0" w:space="0" w:color="auto"/>
        <w:right w:val="none" w:sz="0" w:space="0" w:color="auto"/>
      </w:divBdr>
    </w:div>
    <w:div w:id="984504089">
      <w:bodyDiv w:val="1"/>
      <w:marLeft w:val="0"/>
      <w:marRight w:val="0"/>
      <w:marTop w:val="0"/>
      <w:marBottom w:val="0"/>
      <w:divBdr>
        <w:top w:val="none" w:sz="0" w:space="0" w:color="auto"/>
        <w:left w:val="none" w:sz="0" w:space="0" w:color="auto"/>
        <w:bottom w:val="none" w:sz="0" w:space="0" w:color="auto"/>
        <w:right w:val="none" w:sz="0" w:space="0" w:color="auto"/>
      </w:divBdr>
    </w:div>
    <w:div w:id="984898738">
      <w:bodyDiv w:val="1"/>
      <w:marLeft w:val="0"/>
      <w:marRight w:val="0"/>
      <w:marTop w:val="0"/>
      <w:marBottom w:val="0"/>
      <w:divBdr>
        <w:top w:val="none" w:sz="0" w:space="0" w:color="auto"/>
        <w:left w:val="none" w:sz="0" w:space="0" w:color="auto"/>
        <w:bottom w:val="none" w:sz="0" w:space="0" w:color="auto"/>
        <w:right w:val="none" w:sz="0" w:space="0" w:color="auto"/>
      </w:divBdr>
    </w:div>
    <w:div w:id="985086494">
      <w:bodyDiv w:val="1"/>
      <w:marLeft w:val="0"/>
      <w:marRight w:val="0"/>
      <w:marTop w:val="0"/>
      <w:marBottom w:val="0"/>
      <w:divBdr>
        <w:top w:val="none" w:sz="0" w:space="0" w:color="auto"/>
        <w:left w:val="none" w:sz="0" w:space="0" w:color="auto"/>
        <w:bottom w:val="none" w:sz="0" w:space="0" w:color="auto"/>
        <w:right w:val="none" w:sz="0" w:space="0" w:color="auto"/>
      </w:divBdr>
    </w:div>
    <w:div w:id="985163887">
      <w:bodyDiv w:val="1"/>
      <w:marLeft w:val="0"/>
      <w:marRight w:val="0"/>
      <w:marTop w:val="0"/>
      <w:marBottom w:val="0"/>
      <w:divBdr>
        <w:top w:val="none" w:sz="0" w:space="0" w:color="auto"/>
        <w:left w:val="none" w:sz="0" w:space="0" w:color="auto"/>
        <w:bottom w:val="none" w:sz="0" w:space="0" w:color="auto"/>
        <w:right w:val="none" w:sz="0" w:space="0" w:color="auto"/>
      </w:divBdr>
    </w:div>
    <w:div w:id="985204996">
      <w:bodyDiv w:val="1"/>
      <w:marLeft w:val="0"/>
      <w:marRight w:val="0"/>
      <w:marTop w:val="0"/>
      <w:marBottom w:val="0"/>
      <w:divBdr>
        <w:top w:val="none" w:sz="0" w:space="0" w:color="auto"/>
        <w:left w:val="none" w:sz="0" w:space="0" w:color="auto"/>
        <w:bottom w:val="none" w:sz="0" w:space="0" w:color="auto"/>
        <w:right w:val="none" w:sz="0" w:space="0" w:color="auto"/>
      </w:divBdr>
    </w:div>
    <w:div w:id="985277992">
      <w:bodyDiv w:val="1"/>
      <w:marLeft w:val="0"/>
      <w:marRight w:val="0"/>
      <w:marTop w:val="0"/>
      <w:marBottom w:val="0"/>
      <w:divBdr>
        <w:top w:val="none" w:sz="0" w:space="0" w:color="auto"/>
        <w:left w:val="none" w:sz="0" w:space="0" w:color="auto"/>
        <w:bottom w:val="none" w:sz="0" w:space="0" w:color="auto"/>
        <w:right w:val="none" w:sz="0" w:space="0" w:color="auto"/>
      </w:divBdr>
    </w:div>
    <w:div w:id="985478739">
      <w:bodyDiv w:val="1"/>
      <w:marLeft w:val="0"/>
      <w:marRight w:val="0"/>
      <w:marTop w:val="0"/>
      <w:marBottom w:val="0"/>
      <w:divBdr>
        <w:top w:val="none" w:sz="0" w:space="0" w:color="auto"/>
        <w:left w:val="none" w:sz="0" w:space="0" w:color="auto"/>
        <w:bottom w:val="none" w:sz="0" w:space="0" w:color="auto"/>
        <w:right w:val="none" w:sz="0" w:space="0" w:color="auto"/>
      </w:divBdr>
    </w:div>
    <w:div w:id="985862289">
      <w:bodyDiv w:val="1"/>
      <w:marLeft w:val="0"/>
      <w:marRight w:val="0"/>
      <w:marTop w:val="0"/>
      <w:marBottom w:val="0"/>
      <w:divBdr>
        <w:top w:val="none" w:sz="0" w:space="0" w:color="auto"/>
        <w:left w:val="none" w:sz="0" w:space="0" w:color="auto"/>
        <w:bottom w:val="none" w:sz="0" w:space="0" w:color="auto"/>
        <w:right w:val="none" w:sz="0" w:space="0" w:color="auto"/>
      </w:divBdr>
    </w:div>
    <w:div w:id="986207395">
      <w:bodyDiv w:val="1"/>
      <w:marLeft w:val="0"/>
      <w:marRight w:val="0"/>
      <w:marTop w:val="0"/>
      <w:marBottom w:val="0"/>
      <w:divBdr>
        <w:top w:val="none" w:sz="0" w:space="0" w:color="auto"/>
        <w:left w:val="none" w:sz="0" w:space="0" w:color="auto"/>
        <w:bottom w:val="none" w:sz="0" w:space="0" w:color="auto"/>
        <w:right w:val="none" w:sz="0" w:space="0" w:color="auto"/>
      </w:divBdr>
    </w:div>
    <w:div w:id="986280015">
      <w:bodyDiv w:val="1"/>
      <w:marLeft w:val="0"/>
      <w:marRight w:val="0"/>
      <w:marTop w:val="0"/>
      <w:marBottom w:val="0"/>
      <w:divBdr>
        <w:top w:val="none" w:sz="0" w:space="0" w:color="auto"/>
        <w:left w:val="none" w:sz="0" w:space="0" w:color="auto"/>
        <w:bottom w:val="none" w:sz="0" w:space="0" w:color="auto"/>
        <w:right w:val="none" w:sz="0" w:space="0" w:color="auto"/>
      </w:divBdr>
    </w:div>
    <w:div w:id="986393424">
      <w:bodyDiv w:val="1"/>
      <w:marLeft w:val="0"/>
      <w:marRight w:val="0"/>
      <w:marTop w:val="0"/>
      <w:marBottom w:val="0"/>
      <w:divBdr>
        <w:top w:val="none" w:sz="0" w:space="0" w:color="auto"/>
        <w:left w:val="none" w:sz="0" w:space="0" w:color="auto"/>
        <w:bottom w:val="none" w:sz="0" w:space="0" w:color="auto"/>
        <w:right w:val="none" w:sz="0" w:space="0" w:color="auto"/>
      </w:divBdr>
    </w:div>
    <w:div w:id="986396770">
      <w:bodyDiv w:val="1"/>
      <w:marLeft w:val="0"/>
      <w:marRight w:val="0"/>
      <w:marTop w:val="0"/>
      <w:marBottom w:val="0"/>
      <w:divBdr>
        <w:top w:val="none" w:sz="0" w:space="0" w:color="auto"/>
        <w:left w:val="none" w:sz="0" w:space="0" w:color="auto"/>
        <w:bottom w:val="none" w:sz="0" w:space="0" w:color="auto"/>
        <w:right w:val="none" w:sz="0" w:space="0" w:color="auto"/>
      </w:divBdr>
    </w:div>
    <w:div w:id="986397905">
      <w:bodyDiv w:val="1"/>
      <w:marLeft w:val="0"/>
      <w:marRight w:val="0"/>
      <w:marTop w:val="0"/>
      <w:marBottom w:val="0"/>
      <w:divBdr>
        <w:top w:val="none" w:sz="0" w:space="0" w:color="auto"/>
        <w:left w:val="none" w:sz="0" w:space="0" w:color="auto"/>
        <w:bottom w:val="none" w:sz="0" w:space="0" w:color="auto"/>
        <w:right w:val="none" w:sz="0" w:space="0" w:color="auto"/>
      </w:divBdr>
    </w:div>
    <w:div w:id="986595902">
      <w:bodyDiv w:val="1"/>
      <w:marLeft w:val="0"/>
      <w:marRight w:val="0"/>
      <w:marTop w:val="0"/>
      <w:marBottom w:val="0"/>
      <w:divBdr>
        <w:top w:val="none" w:sz="0" w:space="0" w:color="auto"/>
        <w:left w:val="none" w:sz="0" w:space="0" w:color="auto"/>
        <w:bottom w:val="none" w:sz="0" w:space="0" w:color="auto"/>
        <w:right w:val="none" w:sz="0" w:space="0" w:color="auto"/>
      </w:divBdr>
    </w:div>
    <w:div w:id="986667371">
      <w:bodyDiv w:val="1"/>
      <w:marLeft w:val="0"/>
      <w:marRight w:val="0"/>
      <w:marTop w:val="0"/>
      <w:marBottom w:val="0"/>
      <w:divBdr>
        <w:top w:val="none" w:sz="0" w:space="0" w:color="auto"/>
        <w:left w:val="none" w:sz="0" w:space="0" w:color="auto"/>
        <w:bottom w:val="none" w:sz="0" w:space="0" w:color="auto"/>
        <w:right w:val="none" w:sz="0" w:space="0" w:color="auto"/>
      </w:divBdr>
    </w:div>
    <w:div w:id="986668470">
      <w:bodyDiv w:val="1"/>
      <w:marLeft w:val="0"/>
      <w:marRight w:val="0"/>
      <w:marTop w:val="0"/>
      <w:marBottom w:val="0"/>
      <w:divBdr>
        <w:top w:val="none" w:sz="0" w:space="0" w:color="auto"/>
        <w:left w:val="none" w:sz="0" w:space="0" w:color="auto"/>
        <w:bottom w:val="none" w:sz="0" w:space="0" w:color="auto"/>
        <w:right w:val="none" w:sz="0" w:space="0" w:color="auto"/>
      </w:divBdr>
    </w:div>
    <w:div w:id="986669555">
      <w:bodyDiv w:val="1"/>
      <w:marLeft w:val="0"/>
      <w:marRight w:val="0"/>
      <w:marTop w:val="0"/>
      <w:marBottom w:val="0"/>
      <w:divBdr>
        <w:top w:val="none" w:sz="0" w:space="0" w:color="auto"/>
        <w:left w:val="none" w:sz="0" w:space="0" w:color="auto"/>
        <w:bottom w:val="none" w:sz="0" w:space="0" w:color="auto"/>
        <w:right w:val="none" w:sz="0" w:space="0" w:color="auto"/>
      </w:divBdr>
    </w:div>
    <w:div w:id="986739048">
      <w:bodyDiv w:val="1"/>
      <w:marLeft w:val="0"/>
      <w:marRight w:val="0"/>
      <w:marTop w:val="0"/>
      <w:marBottom w:val="0"/>
      <w:divBdr>
        <w:top w:val="none" w:sz="0" w:space="0" w:color="auto"/>
        <w:left w:val="none" w:sz="0" w:space="0" w:color="auto"/>
        <w:bottom w:val="none" w:sz="0" w:space="0" w:color="auto"/>
        <w:right w:val="none" w:sz="0" w:space="0" w:color="auto"/>
      </w:divBdr>
    </w:div>
    <w:div w:id="986858876">
      <w:bodyDiv w:val="1"/>
      <w:marLeft w:val="0"/>
      <w:marRight w:val="0"/>
      <w:marTop w:val="0"/>
      <w:marBottom w:val="0"/>
      <w:divBdr>
        <w:top w:val="none" w:sz="0" w:space="0" w:color="auto"/>
        <w:left w:val="none" w:sz="0" w:space="0" w:color="auto"/>
        <w:bottom w:val="none" w:sz="0" w:space="0" w:color="auto"/>
        <w:right w:val="none" w:sz="0" w:space="0" w:color="auto"/>
      </w:divBdr>
    </w:div>
    <w:div w:id="987055067">
      <w:bodyDiv w:val="1"/>
      <w:marLeft w:val="0"/>
      <w:marRight w:val="0"/>
      <w:marTop w:val="0"/>
      <w:marBottom w:val="0"/>
      <w:divBdr>
        <w:top w:val="none" w:sz="0" w:space="0" w:color="auto"/>
        <w:left w:val="none" w:sz="0" w:space="0" w:color="auto"/>
        <w:bottom w:val="none" w:sz="0" w:space="0" w:color="auto"/>
        <w:right w:val="none" w:sz="0" w:space="0" w:color="auto"/>
      </w:divBdr>
    </w:div>
    <w:div w:id="987171794">
      <w:bodyDiv w:val="1"/>
      <w:marLeft w:val="0"/>
      <w:marRight w:val="0"/>
      <w:marTop w:val="0"/>
      <w:marBottom w:val="0"/>
      <w:divBdr>
        <w:top w:val="none" w:sz="0" w:space="0" w:color="auto"/>
        <w:left w:val="none" w:sz="0" w:space="0" w:color="auto"/>
        <w:bottom w:val="none" w:sz="0" w:space="0" w:color="auto"/>
        <w:right w:val="none" w:sz="0" w:space="0" w:color="auto"/>
      </w:divBdr>
    </w:div>
    <w:div w:id="987175602">
      <w:bodyDiv w:val="1"/>
      <w:marLeft w:val="0"/>
      <w:marRight w:val="0"/>
      <w:marTop w:val="0"/>
      <w:marBottom w:val="0"/>
      <w:divBdr>
        <w:top w:val="none" w:sz="0" w:space="0" w:color="auto"/>
        <w:left w:val="none" w:sz="0" w:space="0" w:color="auto"/>
        <w:bottom w:val="none" w:sz="0" w:space="0" w:color="auto"/>
        <w:right w:val="none" w:sz="0" w:space="0" w:color="auto"/>
      </w:divBdr>
    </w:div>
    <w:div w:id="987201525">
      <w:bodyDiv w:val="1"/>
      <w:marLeft w:val="0"/>
      <w:marRight w:val="0"/>
      <w:marTop w:val="0"/>
      <w:marBottom w:val="0"/>
      <w:divBdr>
        <w:top w:val="none" w:sz="0" w:space="0" w:color="auto"/>
        <w:left w:val="none" w:sz="0" w:space="0" w:color="auto"/>
        <w:bottom w:val="none" w:sz="0" w:space="0" w:color="auto"/>
        <w:right w:val="none" w:sz="0" w:space="0" w:color="auto"/>
      </w:divBdr>
    </w:div>
    <w:div w:id="987393914">
      <w:bodyDiv w:val="1"/>
      <w:marLeft w:val="0"/>
      <w:marRight w:val="0"/>
      <w:marTop w:val="0"/>
      <w:marBottom w:val="0"/>
      <w:divBdr>
        <w:top w:val="none" w:sz="0" w:space="0" w:color="auto"/>
        <w:left w:val="none" w:sz="0" w:space="0" w:color="auto"/>
        <w:bottom w:val="none" w:sz="0" w:space="0" w:color="auto"/>
        <w:right w:val="none" w:sz="0" w:space="0" w:color="auto"/>
      </w:divBdr>
    </w:div>
    <w:div w:id="987441838">
      <w:bodyDiv w:val="1"/>
      <w:marLeft w:val="0"/>
      <w:marRight w:val="0"/>
      <w:marTop w:val="0"/>
      <w:marBottom w:val="0"/>
      <w:divBdr>
        <w:top w:val="none" w:sz="0" w:space="0" w:color="auto"/>
        <w:left w:val="none" w:sz="0" w:space="0" w:color="auto"/>
        <w:bottom w:val="none" w:sz="0" w:space="0" w:color="auto"/>
        <w:right w:val="none" w:sz="0" w:space="0" w:color="auto"/>
      </w:divBdr>
    </w:div>
    <w:div w:id="987518247">
      <w:bodyDiv w:val="1"/>
      <w:marLeft w:val="0"/>
      <w:marRight w:val="0"/>
      <w:marTop w:val="0"/>
      <w:marBottom w:val="0"/>
      <w:divBdr>
        <w:top w:val="none" w:sz="0" w:space="0" w:color="auto"/>
        <w:left w:val="none" w:sz="0" w:space="0" w:color="auto"/>
        <w:bottom w:val="none" w:sz="0" w:space="0" w:color="auto"/>
        <w:right w:val="none" w:sz="0" w:space="0" w:color="auto"/>
      </w:divBdr>
    </w:div>
    <w:div w:id="987786601">
      <w:bodyDiv w:val="1"/>
      <w:marLeft w:val="0"/>
      <w:marRight w:val="0"/>
      <w:marTop w:val="0"/>
      <w:marBottom w:val="0"/>
      <w:divBdr>
        <w:top w:val="none" w:sz="0" w:space="0" w:color="auto"/>
        <w:left w:val="none" w:sz="0" w:space="0" w:color="auto"/>
        <w:bottom w:val="none" w:sz="0" w:space="0" w:color="auto"/>
        <w:right w:val="none" w:sz="0" w:space="0" w:color="auto"/>
      </w:divBdr>
    </w:div>
    <w:div w:id="987901530">
      <w:bodyDiv w:val="1"/>
      <w:marLeft w:val="0"/>
      <w:marRight w:val="0"/>
      <w:marTop w:val="0"/>
      <w:marBottom w:val="0"/>
      <w:divBdr>
        <w:top w:val="none" w:sz="0" w:space="0" w:color="auto"/>
        <w:left w:val="none" w:sz="0" w:space="0" w:color="auto"/>
        <w:bottom w:val="none" w:sz="0" w:space="0" w:color="auto"/>
        <w:right w:val="none" w:sz="0" w:space="0" w:color="auto"/>
      </w:divBdr>
    </w:div>
    <w:div w:id="988557212">
      <w:bodyDiv w:val="1"/>
      <w:marLeft w:val="0"/>
      <w:marRight w:val="0"/>
      <w:marTop w:val="0"/>
      <w:marBottom w:val="0"/>
      <w:divBdr>
        <w:top w:val="none" w:sz="0" w:space="0" w:color="auto"/>
        <w:left w:val="none" w:sz="0" w:space="0" w:color="auto"/>
        <w:bottom w:val="none" w:sz="0" w:space="0" w:color="auto"/>
        <w:right w:val="none" w:sz="0" w:space="0" w:color="auto"/>
      </w:divBdr>
    </w:div>
    <w:div w:id="988706340">
      <w:bodyDiv w:val="1"/>
      <w:marLeft w:val="0"/>
      <w:marRight w:val="0"/>
      <w:marTop w:val="0"/>
      <w:marBottom w:val="0"/>
      <w:divBdr>
        <w:top w:val="none" w:sz="0" w:space="0" w:color="auto"/>
        <w:left w:val="none" w:sz="0" w:space="0" w:color="auto"/>
        <w:bottom w:val="none" w:sz="0" w:space="0" w:color="auto"/>
        <w:right w:val="none" w:sz="0" w:space="0" w:color="auto"/>
      </w:divBdr>
    </w:div>
    <w:div w:id="988748962">
      <w:bodyDiv w:val="1"/>
      <w:marLeft w:val="0"/>
      <w:marRight w:val="0"/>
      <w:marTop w:val="0"/>
      <w:marBottom w:val="0"/>
      <w:divBdr>
        <w:top w:val="none" w:sz="0" w:space="0" w:color="auto"/>
        <w:left w:val="none" w:sz="0" w:space="0" w:color="auto"/>
        <w:bottom w:val="none" w:sz="0" w:space="0" w:color="auto"/>
        <w:right w:val="none" w:sz="0" w:space="0" w:color="auto"/>
      </w:divBdr>
    </w:div>
    <w:div w:id="988904869">
      <w:bodyDiv w:val="1"/>
      <w:marLeft w:val="0"/>
      <w:marRight w:val="0"/>
      <w:marTop w:val="0"/>
      <w:marBottom w:val="0"/>
      <w:divBdr>
        <w:top w:val="none" w:sz="0" w:space="0" w:color="auto"/>
        <w:left w:val="none" w:sz="0" w:space="0" w:color="auto"/>
        <w:bottom w:val="none" w:sz="0" w:space="0" w:color="auto"/>
        <w:right w:val="none" w:sz="0" w:space="0" w:color="auto"/>
      </w:divBdr>
    </w:div>
    <w:div w:id="988940013">
      <w:bodyDiv w:val="1"/>
      <w:marLeft w:val="0"/>
      <w:marRight w:val="0"/>
      <w:marTop w:val="0"/>
      <w:marBottom w:val="0"/>
      <w:divBdr>
        <w:top w:val="none" w:sz="0" w:space="0" w:color="auto"/>
        <w:left w:val="none" w:sz="0" w:space="0" w:color="auto"/>
        <w:bottom w:val="none" w:sz="0" w:space="0" w:color="auto"/>
        <w:right w:val="none" w:sz="0" w:space="0" w:color="auto"/>
      </w:divBdr>
    </w:div>
    <w:div w:id="989023741">
      <w:bodyDiv w:val="1"/>
      <w:marLeft w:val="0"/>
      <w:marRight w:val="0"/>
      <w:marTop w:val="0"/>
      <w:marBottom w:val="0"/>
      <w:divBdr>
        <w:top w:val="none" w:sz="0" w:space="0" w:color="auto"/>
        <w:left w:val="none" w:sz="0" w:space="0" w:color="auto"/>
        <w:bottom w:val="none" w:sz="0" w:space="0" w:color="auto"/>
        <w:right w:val="none" w:sz="0" w:space="0" w:color="auto"/>
      </w:divBdr>
    </w:div>
    <w:div w:id="989092868">
      <w:bodyDiv w:val="1"/>
      <w:marLeft w:val="0"/>
      <w:marRight w:val="0"/>
      <w:marTop w:val="0"/>
      <w:marBottom w:val="0"/>
      <w:divBdr>
        <w:top w:val="none" w:sz="0" w:space="0" w:color="auto"/>
        <w:left w:val="none" w:sz="0" w:space="0" w:color="auto"/>
        <w:bottom w:val="none" w:sz="0" w:space="0" w:color="auto"/>
        <w:right w:val="none" w:sz="0" w:space="0" w:color="auto"/>
      </w:divBdr>
    </w:div>
    <w:div w:id="989210317">
      <w:bodyDiv w:val="1"/>
      <w:marLeft w:val="0"/>
      <w:marRight w:val="0"/>
      <w:marTop w:val="0"/>
      <w:marBottom w:val="0"/>
      <w:divBdr>
        <w:top w:val="none" w:sz="0" w:space="0" w:color="auto"/>
        <w:left w:val="none" w:sz="0" w:space="0" w:color="auto"/>
        <w:bottom w:val="none" w:sz="0" w:space="0" w:color="auto"/>
        <w:right w:val="none" w:sz="0" w:space="0" w:color="auto"/>
      </w:divBdr>
    </w:div>
    <w:div w:id="989748222">
      <w:bodyDiv w:val="1"/>
      <w:marLeft w:val="0"/>
      <w:marRight w:val="0"/>
      <w:marTop w:val="0"/>
      <w:marBottom w:val="0"/>
      <w:divBdr>
        <w:top w:val="none" w:sz="0" w:space="0" w:color="auto"/>
        <w:left w:val="none" w:sz="0" w:space="0" w:color="auto"/>
        <w:bottom w:val="none" w:sz="0" w:space="0" w:color="auto"/>
        <w:right w:val="none" w:sz="0" w:space="0" w:color="auto"/>
      </w:divBdr>
    </w:div>
    <w:div w:id="989870933">
      <w:bodyDiv w:val="1"/>
      <w:marLeft w:val="0"/>
      <w:marRight w:val="0"/>
      <w:marTop w:val="0"/>
      <w:marBottom w:val="0"/>
      <w:divBdr>
        <w:top w:val="none" w:sz="0" w:space="0" w:color="auto"/>
        <w:left w:val="none" w:sz="0" w:space="0" w:color="auto"/>
        <w:bottom w:val="none" w:sz="0" w:space="0" w:color="auto"/>
        <w:right w:val="none" w:sz="0" w:space="0" w:color="auto"/>
      </w:divBdr>
    </w:div>
    <w:div w:id="989945949">
      <w:bodyDiv w:val="1"/>
      <w:marLeft w:val="0"/>
      <w:marRight w:val="0"/>
      <w:marTop w:val="0"/>
      <w:marBottom w:val="0"/>
      <w:divBdr>
        <w:top w:val="none" w:sz="0" w:space="0" w:color="auto"/>
        <w:left w:val="none" w:sz="0" w:space="0" w:color="auto"/>
        <w:bottom w:val="none" w:sz="0" w:space="0" w:color="auto"/>
        <w:right w:val="none" w:sz="0" w:space="0" w:color="auto"/>
      </w:divBdr>
    </w:div>
    <w:div w:id="990058651">
      <w:bodyDiv w:val="1"/>
      <w:marLeft w:val="0"/>
      <w:marRight w:val="0"/>
      <w:marTop w:val="0"/>
      <w:marBottom w:val="0"/>
      <w:divBdr>
        <w:top w:val="none" w:sz="0" w:space="0" w:color="auto"/>
        <w:left w:val="none" w:sz="0" w:space="0" w:color="auto"/>
        <w:bottom w:val="none" w:sz="0" w:space="0" w:color="auto"/>
        <w:right w:val="none" w:sz="0" w:space="0" w:color="auto"/>
      </w:divBdr>
    </w:div>
    <w:div w:id="990406243">
      <w:bodyDiv w:val="1"/>
      <w:marLeft w:val="0"/>
      <w:marRight w:val="0"/>
      <w:marTop w:val="0"/>
      <w:marBottom w:val="0"/>
      <w:divBdr>
        <w:top w:val="none" w:sz="0" w:space="0" w:color="auto"/>
        <w:left w:val="none" w:sz="0" w:space="0" w:color="auto"/>
        <w:bottom w:val="none" w:sz="0" w:space="0" w:color="auto"/>
        <w:right w:val="none" w:sz="0" w:space="0" w:color="auto"/>
      </w:divBdr>
    </w:div>
    <w:div w:id="990452476">
      <w:bodyDiv w:val="1"/>
      <w:marLeft w:val="0"/>
      <w:marRight w:val="0"/>
      <w:marTop w:val="0"/>
      <w:marBottom w:val="0"/>
      <w:divBdr>
        <w:top w:val="none" w:sz="0" w:space="0" w:color="auto"/>
        <w:left w:val="none" w:sz="0" w:space="0" w:color="auto"/>
        <w:bottom w:val="none" w:sz="0" w:space="0" w:color="auto"/>
        <w:right w:val="none" w:sz="0" w:space="0" w:color="auto"/>
      </w:divBdr>
    </w:div>
    <w:div w:id="990520034">
      <w:bodyDiv w:val="1"/>
      <w:marLeft w:val="0"/>
      <w:marRight w:val="0"/>
      <w:marTop w:val="0"/>
      <w:marBottom w:val="0"/>
      <w:divBdr>
        <w:top w:val="none" w:sz="0" w:space="0" w:color="auto"/>
        <w:left w:val="none" w:sz="0" w:space="0" w:color="auto"/>
        <w:bottom w:val="none" w:sz="0" w:space="0" w:color="auto"/>
        <w:right w:val="none" w:sz="0" w:space="0" w:color="auto"/>
      </w:divBdr>
    </w:div>
    <w:div w:id="990600822">
      <w:bodyDiv w:val="1"/>
      <w:marLeft w:val="0"/>
      <w:marRight w:val="0"/>
      <w:marTop w:val="0"/>
      <w:marBottom w:val="0"/>
      <w:divBdr>
        <w:top w:val="none" w:sz="0" w:space="0" w:color="auto"/>
        <w:left w:val="none" w:sz="0" w:space="0" w:color="auto"/>
        <w:bottom w:val="none" w:sz="0" w:space="0" w:color="auto"/>
        <w:right w:val="none" w:sz="0" w:space="0" w:color="auto"/>
      </w:divBdr>
    </w:div>
    <w:div w:id="990601326">
      <w:bodyDiv w:val="1"/>
      <w:marLeft w:val="0"/>
      <w:marRight w:val="0"/>
      <w:marTop w:val="0"/>
      <w:marBottom w:val="0"/>
      <w:divBdr>
        <w:top w:val="none" w:sz="0" w:space="0" w:color="auto"/>
        <w:left w:val="none" w:sz="0" w:space="0" w:color="auto"/>
        <w:bottom w:val="none" w:sz="0" w:space="0" w:color="auto"/>
        <w:right w:val="none" w:sz="0" w:space="0" w:color="auto"/>
      </w:divBdr>
    </w:div>
    <w:div w:id="990643094">
      <w:bodyDiv w:val="1"/>
      <w:marLeft w:val="0"/>
      <w:marRight w:val="0"/>
      <w:marTop w:val="0"/>
      <w:marBottom w:val="0"/>
      <w:divBdr>
        <w:top w:val="none" w:sz="0" w:space="0" w:color="auto"/>
        <w:left w:val="none" w:sz="0" w:space="0" w:color="auto"/>
        <w:bottom w:val="none" w:sz="0" w:space="0" w:color="auto"/>
        <w:right w:val="none" w:sz="0" w:space="0" w:color="auto"/>
      </w:divBdr>
    </w:div>
    <w:div w:id="991064910">
      <w:bodyDiv w:val="1"/>
      <w:marLeft w:val="0"/>
      <w:marRight w:val="0"/>
      <w:marTop w:val="0"/>
      <w:marBottom w:val="0"/>
      <w:divBdr>
        <w:top w:val="none" w:sz="0" w:space="0" w:color="auto"/>
        <w:left w:val="none" w:sz="0" w:space="0" w:color="auto"/>
        <w:bottom w:val="none" w:sz="0" w:space="0" w:color="auto"/>
        <w:right w:val="none" w:sz="0" w:space="0" w:color="auto"/>
      </w:divBdr>
    </w:div>
    <w:div w:id="991174696">
      <w:bodyDiv w:val="1"/>
      <w:marLeft w:val="0"/>
      <w:marRight w:val="0"/>
      <w:marTop w:val="0"/>
      <w:marBottom w:val="0"/>
      <w:divBdr>
        <w:top w:val="none" w:sz="0" w:space="0" w:color="auto"/>
        <w:left w:val="none" w:sz="0" w:space="0" w:color="auto"/>
        <w:bottom w:val="none" w:sz="0" w:space="0" w:color="auto"/>
        <w:right w:val="none" w:sz="0" w:space="0" w:color="auto"/>
      </w:divBdr>
    </w:div>
    <w:div w:id="991256631">
      <w:bodyDiv w:val="1"/>
      <w:marLeft w:val="0"/>
      <w:marRight w:val="0"/>
      <w:marTop w:val="0"/>
      <w:marBottom w:val="0"/>
      <w:divBdr>
        <w:top w:val="none" w:sz="0" w:space="0" w:color="auto"/>
        <w:left w:val="none" w:sz="0" w:space="0" w:color="auto"/>
        <w:bottom w:val="none" w:sz="0" w:space="0" w:color="auto"/>
        <w:right w:val="none" w:sz="0" w:space="0" w:color="auto"/>
      </w:divBdr>
    </w:div>
    <w:div w:id="991526735">
      <w:bodyDiv w:val="1"/>
      <w:marLeft w:val="0"/>
      <w:marRight w:val="0"/>
      <w:marTop w:val="0"/>
      <w:marBottom w:val="0"/>
      <w:divBdr>
        <w:top w:val="none" w:sz="0" w:space="0" w:color="auto"/>
        <w:left w:val="none" w:sz="0" w:space="0" w:color="auto"/>
        <w:bottom w:val="none" w:sz="0" w:space="0" w:color="auto"/>
        <w:right w:val="none" w:sz="0" w:space="0" w:color="auto"/>
      </w:divBdr>
    </w:div>
    <w:div w:id="991640850">
      <w:bodyDiv w:val="1"/>
      <w:marLeft w:val="0"/>
      <w:marRight w:val="0"/>
      <w:marTop w:val="0"/>
      <w:marBottom w:val="0"/>
      <w:divBdr>
        <w:top w:val="none" w:sz="0" w:space="0" w:color="auto"/>
        <w:left w:val="none" w:sz="0" w:space="0" w:color="auto"/>
        <w:bottom w:val="none" w:sz="0" w:space="0" w:color="auto"/>
        <w:right w:val="none" w:sz="0" w:space="0" w:color="auto"/>
      </w:divBdr>
    </w:div>
    <w:div w:id="992567369">
      <w:bodyDiv w:val="1"/>
      <w:marLeft w:val="0"/>
      <w:marRight w:val="0"/>
      <w:marTop w:val="0"/>
      <w:marBottom w:val="0"/>
      <w:divBdr>
        <w:top w:val="none" w:sz="0" w:space="0" w:color="auto"/>
        <w:left w:val="none" w:sz="0" w:space="0" w:color="auto"/>
        <w:bottom w:val="none" w:sz="0" w:space="0" w:color="auto"/>
        <w:right w:val="none" w:sz="0" w:space="0" w:color="auto"/>
      </w:divBdr>
    </w:div>
    <w:div w:id="992634893">
      <w:bodyDiv w:val="1"/>
      <w:marLeft w:val="0"/>
      <w:marRight w:val="0"/>
      <w:marTop w:val="0"/>
      <w:marBottom w:val="0"/>
      <w:divBdr>
        <w:top w:val="none" w:sz="0" w:space="0" w:color="auto"/>
        <w:left w:val="none" w:sz="0" w:space="0" w:color="auto"/>
        <w:bottom w:val="none" w:sz="0" w:space="0" w:color="auto"/>
        <w:right w:val="none" w:sz="0" w:space="0" w:color="auto"/>
      </w:divBdr>
    </w:div>
    <w:div w:id="992835588">
      <w:bodyDiv w:val="1"/>
      <w:marLeft w:val="0"/>
      <w:marRight w:val="0"/>
      <w:marTop w:val="0"/>
      <w:marBottom w:val="0"/>
      <w:divBdr>
        <w:top w:val="none" w:sz="0" w:space="0" w:color="auto"/>
        <w:left w:val="none" w:sz="0" w:space="0" w:color="auto"/>
        <w:bottom w:val="none" w:sz="0" w:space="0" w:color="auto"/>
        <w:right w:val="none" w:sz="0" w:space="0" w:color="auto"/>
      </w:divBdr>
    </w:div>
    <w:div w:id="992947969">
      <w:bodyDiv w:val="1"/>
      <w:marLeft w:val="0"/>
      <w:marRight w:val="0"/>
      <w:marTop w:val="0"/>
      <w:marBottom w:val="0"/>
      <w:divBdr>
        <w:top w:val="none" w:sz="0" w:space="0" w:color="auto"/>
        <w:left w:val="none" w:sz="0" w:space="0" w:color="auto"/>
        <w:bottom w:val="none" w:sz="0" w:space="0" w:color="auto"/>
        <w:right w:val="none" w:sz="0" w:space="0" w:color="auto"/>
      </w:divBdr>
    </w:div>
    <w:div w:id="992950380">
      <w:bodyDiv w:val="1"/>
      <w:marLeft w:val="0"/>
      <w:marRight w:val="0"/>
      <w:marTop w:val="0"/>
      <w:marBottom w:val="0"/>
      <w:divBdr>
        <w:top w:val="none" w:sz="0" w:space="0" w:color="auto"/>
        <w:left w:val="none" w:sz="0" w:space="0" w:color="auto"/>
        <w:bottom w:val="none" w:sz="0" w:space="0" w:color="auto"/>
        <w:right w:val="none" w:sz="0" w:space="0" w:color="auto"/>
      </w:divBdr>
    </w:div>
    <w:div w:id="993028597">
      <w:bodyDiv w:val="1"/>
      <w:marLeft w:val="0"/>
      <w:marRight w:val="0"/>
      <w:marTop w:val="0"/>
      <w:marBottom w:val="0"/>
      <w:divBdr>
        <w:top w:val="none" w:sz="0" w:space="0" w:color="auto"/>
        <w:left w:val="none" w:sz="0" w:space="0" w:color="auto"/>
        <w:bottom w:val="none" w:sz="0" w:space="0" w:color="auto"/>
        <w:right w:val="none" w:sz="0" w:space="0" w:color="auto"/>
      </w:divBdr>
      <w:divsChild>
        <w:div w:id="1051694">
          <w:marLeft w:val="480"/>
          <w:marRight w:val="0"/>
          <w:marTop w:val="0"/>
          <w:marBottom w:val="0"/>
          <w:divBdr>
            <w:top w:val="none" w:sz="0" w:space="0" w:color="auto"/>
            <w:left w:val="none" w:sz="0" w:space="0" w:color="auto"/>
            <w:bottom w:val="none" w:sz="0" w:space="0" w:color="auto"/>
            <w:right w:val="none" w:sz="0" w:space="0" w:color="auto"/>
          </w:divBdr>
        </w:div>
        <w:div w:id="2631371">
          <w:marLeft w:val="480"/>
          <w:marRight w:val="0"/>
          <w:marTop w:val="0"/>
          <w:marBottom w:val="0"/>
          <w:divBdr>
            <w:top w:val="none" w:sz="0" w:space="0" w:color="auto"/>
            <w:left w:val="none" w:sz="0" w:space="0" w:color="auto"/>
            <w:bottom w:val="none" w:sz="0" w:space="0" w:color="auto"/>
            <w:right w:val="none" w:sz="0" w:space="0" w:color="auto"/>
          </w:divBdr>
        </w:div>
        <w:div w:id="3826215">
          <w:marLeft w:val="480"/>
          <w:marRight w:val="0"/>
          <w:marTop w:val="0"/>
          <w:marBottom w:val="0"/>
          <w:divBdr>
            <w:top w:val="none" w:sz="0" w:space="0" w:color="auto"/>
            <w:left w:val="none" w:sz="0" w:space="0" w:color="auto"/>
            <w:bottom w:val="none" w:sz="0" w:space="0" w:color="auto"/>
            <w:right w:val="none" w:sz="0" w:space="0" w:color="auto"/>
          </w:divBdr>
        </w:div>
        <w:div w:id="22177360">
          <w:marLeft w:val="480"/>
          <w:marRight w:val="0"/>
          <w:marTop w:val="0"/>
          <w:marBottom w:val="0"/>
          <w:divBdr>
            <w:top w:val="none" w:sz="0" w:space="0" w:color="auto"/>
            <w:left w:val="none" w:sz="0" w:space="0" w:color="auto"/>
            <w:bottom w:val="none" w:sz="0" w:space="0" w:color="auto"/>
            <w:right w:val="none" w:sz="0" w:space="0" w:color="auto"/>
          </w:divBdr>
        </w:div>
        <w:div w:id="25521553">
          <w:marLeft w:val="480"/>
          <w:marRight w:val="0"/>
          <w:marTop w:val="0"/>
          <w:marBottom w:val="0"/>
          <w:divBdr>
            <w:top w:val="none" w:sz="0" w:space="0" w:color="auto"/>
            <w:left w:val="none" w:sz="0" w:space="0" w:color="auto"/>
            <w:bottom w:val="none" w:sz="0" w:space="0" w:color="auto"/>
            <w:right w:val="none" w:sz="0" w:space="0" w:color="auto"/>
          </w:divBdr>
        </w:div>
        <w:div w:id="33969426">
          <w:marLeft w:val="480"/>
          <w:marRight w:val="0"/>
          <w:marTop w:val="0"/>
          <w:marBottom w:val="0"/>
          <w:divBdr>
            <w:top w:val="none" w:sz="0" w:space="0" w:color="auto"/>
            <w:left w:val="none" w:sz="0" w:space="0" w:color="auto"/>
            <w:bottom w:val="none" w:sz="0" w:space="0" w:color="auto"/>
            <w:right w:val="none" w:sz="0" w:space="0" w:color="auto"/>
          </w:divBdr>
        </w:div>
        <w:div w:id="96096507">
          <w:marLeft w:val="480"/>
          <w:marRight w:val="0"/>
          <w:marTop w:val="0"/>
          <w:marBottom w:val="0"/>
          <w:divBdr>
            <w:top w:val="none" w:sz="0" w:space="0" w:color="auto"/>
            <w:left w:val="none" w:sz="0" w:space="0" w:color="auto"/>
            <w:bottom w:val="none" w:sz="0" w:space="0" w:color="auto"/>
            <w:right w:val="none" w:sz="0" w:space="0" w:color="auto"/>
          </w:divBdr>
        </w:div>
        <w:div w:id="100802698">
          <w:marLeft w:val="480"/>
          <w:marRight w:val="0"/>
          <w:marTop w:val="0"/>
          <w:marBottom w:val="0"/>
          <w:divBdr>
            <w:top w:val="none" w:sz="0" w:space="0" w:color="auto"/>
            <w:left w:val="none" w:sz="0" w:space="0" w:color="auto"/>
            <w:bottom w:val="none" w:sz="0" w:space="0" w:color="auto"/>
            <w:right w:val="none" w:sz="0" w:space="0" w:color="auto"/>
          </w:divBdr>
        </w:div>
        <w:div w:id="132715356">
          <w:marLeft w:val="480"/>
          <w:marRight w:val="0"/>
          <w:marTop w:val="0"/>
          <w:marBottom w:val="0"/>
          <w:divBdr>
            <w:top w:val="none" w:sz="0" w:space="0" w:color="auto"/>
            <w:left w:val="none" w:sz="0" w:space="0" w:color="auto"/>
            <w:bottom w:val="none" w:sz="0" w:space="0" w:color="auto"/>
            <w:right w:val="none" w:sz="0" w:space="0" w:color="auto"/>
          </w:divBdr>
        </w:div>
        <w:div w:id="140391917">
          <w:marLeft w:val="480"/>
          <w:marRight w:val="0"/>
          <w:marTop w:val="0"/>
          <w:marBottom w:val="0"/>
          <w:divBdr>
            <w:top w:val="none" w:sz="0" w:space="0" w:color="auto"/>
            <w:left w:val="none" w:sz="0" w:space="0" w:color="auto"/>
            <w:bottom w:val="none" w:sz="0" w:space="0" w:color="auto"/>
            <w:right w:val="none" w:sz="0" w:space="0" w:color="auto"/>
          </w:divBdr>
        </w:div>
        <w:div w:id="154801370">
          <w:marLeft w:val="480"/>
          <w:marRight w:val="0"/>
          <w:marTop w:val="0"/>
          <w:marBottom w:val="0"/>
          <w:divBdr>
            <w:top w:val="none" w:sz="0" w:space="0" w:color="auto"/>
            <w:left w:val="none" w:sz="0" w:space="0" w:color="auto"/>
            <w:bottom w:val="none" w:sz="0" w:space="0" w:color="auto"/>
            <w:right w:val="none" w:sz="0" w:space="0" w:color="auto"/>
          </w:divBdr>
        </w:div>
        <w:div w:id="160315200">
          <w:marLeft w:val="480"/>
          <w:marRight w:val="0"/>
          <w:marTop w:val="0"/>
          <w:marBottom w:val="0"/>
          <w:divBdr>
            <w:top w:val="none" w:sz="0" w:space="0" w:color="auto"/>
            <w:left w:val="none" w:sz="0" w:space="0" w:color="auto"/>
            <w:bottom w:val="none" w:sz="0" w:space="0" w:color="auto"/>
            <w:right w:val="none" w:sz="0" w:space="0" w:color="auto"/>
          </w:divBdr>
        </w:div>
        <w:div w:id="181211559">
          <w:marLeft w:val="480"/>
          <w:marRight w:val="0"/>
          <w:marTop w:val="0"/>
          <w:marBottom w:val="0"/>
          <w:divBdr>
            <w:top w:val="none" w:sz="0" w:space="0" w:color="auto"/>
            <w:left w:val="none" w:sz="0" w:space="0" w:color="auto"/>
            <w:bottom w:val="none" w:sz="0" w:space="0" w:color="auto"/>
            <w:right w:val="none" w:sz="0" w:space="0" w:color="auto"/>
          </w:divBdr>
        </w:div>
        <w:div w:id="195431948">
          <w:marLeft w:val="480"/>
          <w:marRight w:val="0"/>
          <w:marTop w:val="0"/>
          <w:marBottom w:val="0"/>
          <w:divBdr>
            <w:top w:val="none" w:sz="0" w:space="0" w:color="auto"/>
            <w:left w:val="none" w:sz="0" w:space="0" w:color="auto"/>
            <w:bottom w:val="none" w:sz="0" w:space="0" w:color="auto"/>
            <w:right w:val="none" w:sz="0" w:space="0" w:color="auto"/>
          </w:divBdr>
        </w:div>
        <w:div w:id="197394556">
          <w:marLeft w:val="480"/>
          <w:marRight w:val="0"/>
          <w:marTop w:val="0"/>
          <w:marBottom w:val="0"/>
          <w:divBdr>
            <w:top w:val="none" w:sz="0" w:space="0" w:color="auto"/>
            <w:left w:val="none" w:sz="0" w:space="0" w:color="auto"/>
            <w:bottom w:val="none" w:sz="0" w:space="0" w:color="auto"/>
            <w:right w:val="none" w:sz="0" w:space="0" w:color="auto"/>
          </w:divBdr>
        </w:div>
        <w:div w:id="235549978">
          <w:marLeft w:val="480"/>
          <w:marRight w:val="0"/>
          <w:marTop w:val="0"/>
          <w:marBottom w:val="0"/>
          <w:divBdr>
            <w:top w:val="none" w:sz="0" w:space="0" w:color="auto"/>
            <w:left w:val="none" w:sz="0" w:space="0" w:color="auto"/>
            <w:bottom w:val="none" w:sz="0" w:space="0" w:color="auto"/>
            <w:right w:val="none" w:sz="0" w:space="0" w:color="auto"/>
          </w:divBdr>
        </w:div>
        <w:div w:id="260577554">
          <w:marLeft w:val="480"/>
          <w:marRight w:val="0"/>
          <w:marTop w:val="0"/>
          <w:marBottom w:val="0"/>
          <w:divBdr>
            <w:top w:val="none" w:sz="0" w:space="0" w:color="auto"/>
            <w:left w:val="none" w:sz="0" w:space="0" w:color="auto"/>
            <w:bottom w:val="none" w:sz="0" w:space="0" w:color="auto"/>
            <w:right w:val="none" w:sz="0" w:space="0" w:color="auto"/>
          </w:divBdr>
        </w:div>
        <w:div w:id="277297828">
          <w:marLeft w:val="480"/>
          <w:marRight w:val="0"/>
          <w:marTop w:val="0"/>
          <w:marBottom w:val="0"/>
          <w:divBdr>
            <w:top w:val="none" w:sz="0" w:space="0" w:color="auto"/>
            <w:left w:val="none" w:sz="0" w:space="0" w:color="auto"/>
            <w:bottom w:val="none" w:sz="0" w:space="0" w:color="auto"/>
            <w:right w:val="none" w:sz="0" w:space="0" w:color="auto"/>
          </w:divBdr>
        </w:div>
        <w:div w:id="303239216">
          <w:marLeft w:val="480"/>
          <w:marRight w:val="0"/>
          <w:marTop w:val="0"/>
          <w:marBottom w:val="0"/>
          <w:divBdr>
            <w:top w:val="none" w:sz="0" w:space="0" w:color="auto"/>
            <w:left w:val="none" w:sz="0" w:space="0" w:color="auto"/>
            <w:bottom w:val="none" w:sz="0" w:space="0" w:color="auto"/>
            <w:right w:val="none" w:sz="0" w:space="0" w:color="auto"/>
          </w:divBdr>
        </w:div>
        <w:div w:id="315577002">
          <w:marLeft w:val="480"/>
          <w:marRight w:val="0"/>
          <w:marTop w:val="0"/>
          <w:marBottom w:val="0"/>
          <w:divBdr>
            <w:top w:val="none" w:sz="0" w:space="0" w:color="auto"/>
            <w:left w:val="none" w:sz="0" w:space="0" w:color="auto"/>
            <w:bottom w:val="none" w:sz="0" w:space="0" w:color="auto"/>
            <w:right w:val="none" w:sz="0" w:space="0" w:color="auto"/>
          </w:divBdr>
        </w:div>
        <w:div w:id="363795618">
          <w:marLeft w:val="480"/>
          <w:marRight w:val="0"/>
          <w:marTop w:val="0"/>
          <w:marBottom w:val="0"/>
          <w:divBdr>
            <w:top w:val="none" w:sz="0" w:space="0" w:color="auto"/>
            <w:left w:val="none" w:sz="0" w:space="0" w:color="auto"/>
            <w:bottom w:val="none" w:sz="0" w:space="0" w:color="auto"/>
            <w:right w:val="none" w:sz="0" w:space="0" w:color="auto"/>
          </w:divBdr>
        </w:div>
        <w:div w:id="383673802">
          <w:marLeft w:val="480"/>
          <w:marRight w:val="0"/>
          <w:marTop w:val="0"/>
          <w:marBottom w:val="0"/>
          <w:divBdr>
            <w:top w:val="none" w:sz="0" w:space="0" w:color="auto"/>
            <w:left w:val="none" w:sz="0" w:space="0" w:color="auto"/>
            <w:bottom w:val="none" w:sz="0" w:space="0" w:color="auto"/>
            <w:right w:val="none" w:sz="0" w:space="0" w:color="auto"/>
          </w:divBdr>
        </w:div>
        <w:div w:id="392897633">
          <w:marLeft w:val="480"/>
          <w:marRight w:val="0"/>
          <w:marTop w:val="0"/>
          <w:marBottom w:val="0"/>
          <w:divBdr>
            <w:top w:val="none" w:sz="0" w:space="0" w:color="auto"/>
            <w:left w:val="none" w:sz="0" w:space="0" w:color="auto"/>
            <w:bottom w:val="none" w:sz="0" w:space="0" w:color="auto"/>
            <w:right w:val="none" w:sz="0" w:space="0" w:color="auto"/>
          </w:divBdr>
        </w:div>
        <w:div w:id="398017348">
          <w:marLeft w:val="480"/>
          <w:marRight w:val="0"/>
          <w:marTop w:val="0"/>
          <w:marBottom w:val="0"/>
          <w:divBdr>
            <w:top w:val="none" w:sz="0" w:space="0" w:color="auto"/>
            <w:left w:val="none" w:sz="0" w:space="0" w:color="auto"/>
            <w:bottom w:val="none" w:sz="0" w:space="0" w:color="auto"/>
            <w:right w:val="none" w:sz="0" w:space="0" w:color="auto"/>
          </w:divBdr>
        </w:div>
        <w:div w:id="399137548">
          <w:marLeft w:val="480"/>
          <w:marRight w:val="0"/>
          <w:marTop w:val="0"/>
          <w:marBottom w:val="0"/>
          <w:divBdr>
            <w:top w:val="none" w:sz="0" w:space="0" w:color="auto"/>
            <w:left w:val="none" w:sz="0" w:space="0" w:color="auto"/>
            <w:bottom w:val="none" w:sz="0" w:space="0" w:color="auto"/>
            <w:right w:val="none" w:sz="0" w:space="0" w:color="auto"/>
          </w:divBdr>
        </w:div>
        <w:div w:id="438524450">
          <w:marLeft w:val="480"/>
          <w:marRight w:val="0"/>
          <w:marTop w:val="0"/>
          <w:marBottom w:val="0"/>
          <w:divBdr>
            <w:top w:val="none" w:sz="0" w:space="0" w:color="auto"/>
            <w:left w:val="none" w:sz="0" w:space="0" w:color="auto"/>
            <w:bottom w:val="none" w:sz="0" w:space="0" w:color="auto"/>
            <w:right w:val="none" w:sz="0" w:space="0" w:color="auto"/>
          </w:divBdr>
        </w:div>
        <w:div w:id="477502220">
          <w:marLeft w:val="480"/>
          <w:marRight w:val="0"/>
          <w:marTop w:val="0"/>
          <w:marBottom w:val="0"/>
          <w:divBdr>
            <w:top w:val="none" w:sz="0" w:space="0" w:color="auto"/>
            <w:left w:val="none" w:sz="0" w:space="0" w:color="auto"/>
            <w:bottom w:val="none" w:sz="0" w:space="0" w:color="auto"/>
            <w:right w:val="none" w:sz="0" w:space="0" w:color="auto"/>
          </w:divBdr>
        </w:div>
        <w:div w:id="495917858">
          <w:marLeft w:val="480"/>
          <w:marRight w:val="0"/>
          <w:marTop w:val="0"/>
          <w:marBottom w:val="0"/>
          <w:divBdr>
            <w:top w:val="none" w:sz="0" w:space="0" w:color="auto"/>
            <w:left w:val="none" w:sz="0" w:space="0" w:color="auto"/>
            <w:bottom w:val="none" w:sz="0" w:space="0" w:color="auto"/>
            <w:right w:val="none" w:sz="0" w:space="0" w:color="auto"/>
          </w:divBdr>
        </w:div>
        <w:div w:id="502084726">
          <w:marLeft w:val="480"/>
          <w:marRight w:val="0"/>
          <w:marTop w:val="0"/>
          <w:marBottom w:val="0"/>
          <w:divBdr>
            <w:top w:val="none" w:sz="0" w:space="0" w:color="auto"/>
            <w:left w:val="none" w:sz="0" w:space="0" w:color="auto"/>
            <w:bottom w:val="none" w:sz="0" w:space="0" w:color="auto"/>
            <w:right w:val="none" w:sz="0" w:space="0" w:color="auto"/>
          </w:divBdr>
        </w:div>
        <w:div w:id="517282819">
          <w:marLeft w:val="480"/>
          <w:marRight w:val="0"/>
          <w:marTop w:val="0"/>
          <w:marBottom w:val="0"/>
          <w:divBdr>
            <w:top w:val="none" w:sz="0" w:space="0" w:color="auto"/>
            <w:left w:val="none" w:sz="0" w:space="0" w:color="auto"/>
            <w:bottom w:val="none" w:sz="0" w:space="0" w:color="auto"/>
            <w:right w:val="none" w:sz="0" w:space="0" w:color="auto"/>
          </w:divBdr>
        </w:div>
        <w:div w:id="559049787">
          <w:marLeft w:val="480"/>
          <w:marRight w:val="0"/>
          <w:marTop w:val="0"/>
          <w:marBottom w:val="0"/>
          <w:divBdr>
            <w:top w:val="none" w:sz="0" w:space="0" w:color="auto"/>
            <w:left w:val="none" w:sz="0" w:space="0" w:color="auto"/>
            <w:bottom w:val="none" w:sz="0" w:space="0" w:color="auto"/>
            <w:right w:val="none" w:sz="0" w:space="0" w:color="auto"/>
          </w:divBdr>
        </w:div>
        <w:div w:id="581449236">
          <w:marLeft w:val="480"/>
          <w:marRight w:val="0"/>
          <w:marTop w:val="0"/>
          <w:marBottom w:val="0"/>
          <w:divBdr>
            <w:top w:val="none" w:sz="0" w:space="0" w:color="auto"/>
            <w:left w:val="none" w:sz="0" w:space="0" w:color="auto"/>
            <w:bottom w:val="none" w:sz="0" w:space="0" w:color="auto"/>
            <w:right w:val="none" w:sz="0" w:space="0" w:color="auto"/>
          </w:divBdr>
        </w:div>
        <w:div w:id="600796451">
          <w:marLeft w:val="480"/>
          <w:marRight w:val="0"/>
          <w:marTop w:val="0"/>
          <w:marBottom w:val="0"/>
          <w:divBdr>
            <w:top w:val="none" w:sz="0" w:space="0" w:color="auto"/>
            <w:left w:val="none" w:sz="0" w:space="0" w:color="auto"/>
            <w:bottom w:val="none" w:sz="0" w:space="0" w:color="auto"/>
            <w:right w:val="none" w:sz="0" w:space="0" w:color="auto"/>
          </w:divBdr>
        </w:div>
        <w:div w:id="647511747">
          <w:marLeft w:val="480"/>
          <w:marRight w:val="0"/>
          <w:marTop w:val="0"/>
          <w:marBottom w:val="0"/>
          <w:divBdr>
            <w:top w:val="none" w:sz="0" w:space="0" w:color="auto"/>
            <w:left w:val="none" w:sz="0" w:space="0" w:color="auto"/>
            <w:bottom w:val="none" w:sz="0" w:space="0" w:color="auto"/>
            <w:right w:val="none" w:sz="0" w:space="0" w:color="auto"/>
          </w:divBdr>
        </w:div>
        <w:div w:id="654771270">
          <w:marLeft w:val="480"/>
          <w:marRight w:val="0"/>
          <w:marTop w:val="0"/>
          <w:marBottom w:val="0"/>
          <w:divBdr>
            <w:top w:val="none" w:sz="0" w:space="0" w:color="auto"/>
            <w:left w:val="none" w:sz="0" w:space="0" w:color="auto"/>
            <w:bottom w:val="none" w:sz="0" w:space="0" w:color="auto"/>
            <w:right w:val="none" w:sz="0" w:space="0" w:color="auto"/>
          </w:divBdr>
        </w:div>
        <w:div w:id="655494927">
          <w:marLeft w:val="480"/>
          <w:marRight w:val="0"/>
          <w:marTop w:val="0"/>
          <w:marBottom w:val="0"/>
          <w:divBdr>
            <w:top w:val="none" w:sz="0" w:space="0" w:color="auto"/>
            <w:left w:val="none" w:sz="0" w:space="0" w:color="auto"/>
            <w:bottom w:val="none" w:sz="0" w:space="0" w:color="auto"/>
            <w:right w:val="none" w:sz="0" w:space="0" w:color="auto"/>
          </w:divBdr>
        </w:div>
        <w:div w:id="677733675">
          <w:marLeft w:val="480"/>
          <w:marRight w:val="0"/>
          <w:marTop w:val="0"/>
          <w:marBottom w:val="0"/>
          <w:divBdr>
            <w:top w:val="none" w:sz="0" w:space="0" w:color="auto"/>
            <w:left w:val="none" w:sz="0" w:space="0" w:color="auto"/>
            <w:bottom w:val="none" w:sz="0" w:space="0" w:color="auto"/>
            <w:right w:val="none" w:sz="0" w:space="0" w:color="auto"/>
          </w:divBdr>
        </w:div>
        <w:div w:id="678777800">
          <w:marLeft w:val="480"/>
          <w:marRight w:val="0"/>
          <w:marTop w:val="0"/>
          <w:marBottom w:val="0"/>
          <w:divBdr>
            <w:top w:val="none" w:sz="0" w:space="0" w:color="auto"/>
            <w:left w:val="none" w:sz="0" w:space="0" w:color="auto"/>
            <w:bottom w:val="none" w:sz="0" w:space="0" w:color="auto"/>
            <w:right w:val="none" w:sz="0" w:space="0" w:color="auto"/>
          </w:divBdr>
        </w:div>
        <w:div w:id="679620064">
          <w:marLeft w:val="480"/>
          <w:marRight w:val="0"/>
          <w:marTop w:val="0"/>
          <w:marBottom w:val="0"/>
          <w:divBdr>
            <w:top w:val="none" w:sz="0" w:space="0" w:color="auto"/>
            <w:left w:val="none" w:sz="0" w:space="0" w:color="auto"/>
            <w:bottom w:val="none" w:sz="0" w:space="0" w:color="auto"/>
            <w:right w:val="none" w:sz="0" w:space="0" w:color="auto"/>
          </w:divBdr>
        </w:div>
        <w:div w:id="701521239">
          <w:marLeft w:val="480"/>
          <w:marRight w:val="0"/>
          <w:marTop w:val="0"/>
          <w:marBottom w:val="0"/>
          <w:divBdr>
            <w:top w:val="none" w:sz="0" w:space="0" w:color="auto"/>
            <w:left w:val="none" w:sz="0" w:space="0" w:color="auto"/>
            <w:bottom w:val="none" w:sz="0" w:space="0" w:color="auto"/>
            <w:right w:val="none" w:sz="0" w:space="0" w:color="auto"/>
          </w:divBdr>
        </w:div>
        <w:div w:id="704061943">
          <w:marLeft w:val="480"/>
          <w:marRight w:val="0"/>
          <w:marTop w:val="0"/>
          <w:marBottom w:val="0"/>
          <w:divBdr>
            <w:top w:val="none" w:sz="0" w:space="0" w:color="auto"/>
            <w:left w:val="none" w:sz="0" w:space="0" w:color="auto"/>
            <w:bottom w:val="none" w:sz="0" w:space="0" w:color="auto"/>
            <w:right w:val="none" w:sz="0" w:space="0" w:color="auto"/>
          </w:divBdr>
        </w:div>
        <w:div w:id="725568471">
          <w:marLeft w:val="480"/>
          <w:marRight w:val="0"/>
          <w:marTop w:val="0"/>
          <w:marBottom w:val="0"/>
          <w:divBdr>
            <w:top w:val="none" w:sz="0" w:space="0" w:color="auto"/>
            <w:left w:val="none" w:sz="0" w:space="0" w:color="auto"/>
            <w:bottom w:val="none" w:sz="0" w:space="0" w:color="auto"/>
            <w:right w:val="none" w:sz="0" w:space="0" w:color="auto"/>
          </w:divBdr>
        </w:div>
        <w:div w:id="728960067">
          <w:marLeft w:val="480"/>
          <w:marRight w:val="0"/>
          <w:marTop w:val="0"/>
          <w:marBottom w:val="0"/>
          <w:divBdr>
            <w:top w:val="none" w:sz="0" w:space="0" w:color="auto"/>
            <w:left w:val="none" w:sz="0" w:space="0" w:color="auto"/>
            <w:bottom w:val="none" w:sz="0" w:space="0" w:color="auto"/>
            <w:right w:val="none" w:sz="0" w:space="0" w:color="auto"/>
          </w:divBdr>
        </w:div>
        <w:div w:id="743600148">
          <w:marLeft w:val="480"/>
          <w:marRight w:val="0"/>
          <w:marTop w:val="0"/>
          <w:marBottom w:val="0"/>
          <w:divBdr>
            <w:top w:val="none" w:sz="0" w:space="0" w:color="auto"/>
            <w:left w:val="none" w:sz="0" w:space="0" w:color="auto"/>
            <w:bottom w:val="none" w:sz="0" w:space="0" w:color="auto"/>
            <w:right w:val="none" w:sz="0" w:space="0" w:color="auto"/>
          </w:divBdr>
        </w:div>
        <w:div w:id="748116347">
          <w:marLeft w:val="480"/>
          <w:marRight w:val="0"/>
          <w:marTop w:val="0"/>
          <w:marBottom w:val="0"/>
          <w:divBdr>
            <w:top w:val="none" w:sz="0" w:space="0" w:color="auto"/>
            <w:left w:val="none" w:sz="0" w:space="0" w:color="auto"/>
            <w:bottom w:val="none" w:sz="0" w:space="0" w:color="auto"/>
            <w:right w:val="none" w:sz="0" w:space="0" w:color="auto"/>
          </w:divBdr>
        </w:div>
        <w:div w:id="851410104">
          <w:marLeft w:val="480"/>
          <w:marRight w:val="0"/>
          <w:marTop w:val="0"/>
          <w:marBottom w:val="0"/>
          <w:divBdr>
            <w:top w:val="none" w:sz="0" w:space="0" w:color="auto"/>
            <w:left w:val="none" w:sz="0" w:space="0" w:color="auto"/>
            <w:bottom w:val="none" w:sz="0" w:space="0" w:color="auto"/>
            <w:right w:val="none" w:sz="0" w:space="0" w:color="auto"/>
          </w:divBdr>
        </w:div>
        <w:div w:id="886574059">
          <w:marLeft w:val="480"/>
          <w:marRight w:val="0"/>
          <w:marTop w:val="0"/>
          <w:marBottom w:val="0"/>
          <w:divBdr>
            <w:top w:val="none" w:sz="0" w:space="0" w:color="auto"/>
            <w:left w:val="none" w:sz="0" w:space="0" w:color="auto"/>
            <w:bottom w:val="none" w:sz="0" w:space="0" w:color="auto"/>
            <w:right w:val="none" w:sz="0" w:space="0" w:color="auto"/>
          </w:divBdr>
        </w:div>
        <w:div w:id="900411407">
          <w:marLeft w:val="480"/>
          <w:marRight w:val="0"/>
          <w:marTop w:val="0"/>
          <w:marBottom w:val="0"/>
          <w:divBdr>
            <w:top w:val="none" w:sz="0" w:space="0" w:color="auto"/>
            <w:left w:val="none" w:sz="0" w:space="0" w:color="auto"/>
            <w:bottom w:val="none" w:sz="0" w:space="0" w:color="auto"/>
            <w:right w:val="none" w:sz="0" w:space="0" w:color="auto"/>
          </w:divBdr>
        </w:div>
        <w:div w:id="926502749">
          <w:marLeft w:val="480"/>
          <w:marRight w:val="0"/>
          <w:marTop w:val="0"/>
          <w:marBottom w:val="0"/>
          <w:divBdr>
            <w:top w:val="none" w:sz="0" w:space="0" w:color="auto"/>
            <w:left w:val="none" w:sz="0" w:space="0" w:color="auto"/>
            <w:bottom w:val="none" w:sz="0" w:space="0" w:color="auto"/>
            <w:right w:val="none" w:sz="0" w:space="0" w:color="auto"/>
          </w:divBdr>
        </w:div>
        <w:div w:id="975331092">
          <w:marLeft w:val="480"/>
          <w:marRight w:val="0"/>
          <w:marTop w:val="0"/>
          <w:marBottom w:val="0"/>
          <w:divBdr>
            <w:top w:val="none" w:sz="0" w:space="0" w:color="auto"/>
            <w:left w:val="none" w:sz="0" w:space="0" w:color="auto"/>
            <w:bottom w:val="none" w:sz="0" w:space="0" w:color="auto"/>
            <w:right w:val="none" w:sz="0" w:space="0" w:color="auto"/>
          </w:divBdr>
        </w:div>
        <w:div w:id="987593918">
          <w:marLeft w:val="480"/>
          <w:marRight w:val="0"/>
          <w:marTop w:val="0"/>
          <w:marBottom w:val="0"/>
          <w:divBdr>
            <w:top w:val="none" w:sz="0" w:space="0" w:color="auto"/>
            <w:left w:val="none" w:sz="0" w:space="0" w:color="auto"/>
            <w:bottom w:val="none" w:sz="0" w:space="0" w:color="auto"/>
            <w:right w:val="none" w:sz="0" w:space="0" w:color="auto"/>
          </w:divBdr>
        </w:div>
        <w:div w:id="1033575605">
          <w:marLeft w:val="480"/>
          <w:marRight w:val="0"/>
          <w:marTop w:val="0"/>
          <w:marBottom w:val="0"/>
          <w:divBdr>
            <w:top w:val="none" w:sz="0" w:space="0" w:color="auto"/>
            <w:left w:val="none" w:sz="0" w:space="0" w:color="auto"/>
            <w:bottom w:val="none" w:sz="0" w:space="0" w:color="auto"/>
            <w:right w:val="none" w:sz="0" w:space="0" w:color="auto"/>
          </w:divBdr>
        </w:div>
        <w:div w:id="1045444068">
          <w:marLeft w:val="480"/>
          <w:marRight w:val="0"/>
          <w:marTop w:val="0"/>
          <w:marBottom w:val="0"/>
          <w:divBdr>
            <w:top w:val="none" w:sz="0" w:space="0" w:color="auto"/>
            <w:left w:val="none" w:sz="0" w:space="0" w:color="auto"/>
            <w:bottom w:val="none" w:sz="0" w:space="0" w:color="auto"/>
            <w:right w:val="none" w:sz="0" w:space="0" w:color="auto"/>
          </w:divBdr>
        </w:div>
        <w:div w:id="1056003776">
          <w:marLeft w:val="480"/>
          <w:marRight w:val="0"/>
          <w:marTop w:val="0"/>
          <w:marBottom w:val="0"/>
          <w:divBdr>
            <w:top w:val="none" w:sz="0" w:space="0" w:color="auto"/>
            <w:left w:val="none" w:sz="0" w:space="0" w:color="auto"/>
            <w:bottom w:val="none" w:sz="0" w:space="0" w:color="auto"/>
            <w:right w:val="none" w:sz="0" w:space="0" w:color="auto"/>
          </w:divBdr>
        </w:div>
        <w:div w:id="1064640352">
          <w:marLeft w:val="480"/>
          <w:marRight w:val="0"/>
          <w:marTop w:val="0"/>
          <w:marBottom w:val="0"/>
          <w:divBdr>
            <w:top w:val="none" w:sz="0" w:space="0" w:color="auto"/>
            <w:left w:val="none" w:sz="0" w:space="0" w:color="auto"/>
            <w:bottom w:val="none" w:sz="0" w:space="0" w:color="auto"/>
            <w:right w:val="none" w:sz="0" w:space="0" w:color="auto"/>
          </w:divBdr>
        </w:div>
        <w:div w:id="1069227515">
          <w:marLeft w:val="480"/>
          <w:marRight w:val="0"/>
          <w:marTop w:val="0"/>
          <w:marBottom w:val="0"/>
          <w:divBdr>
            <w:top w:val="none" w:sz="0" w:space="0" w:color="auto"/>
            <w:left w:val="none" w:sz="0" w:space="0" w:color="auto"/>
            <w:bottom w:val="none" w:sz="0" w:space="0" w:color="auto"/>
            <w:right w:val="none" w:sz="0" w:space="0" w:color="auto"/>
          </w:divBdr>
        </w:div>
        <w:div w:id="1089159779">
          <w:marLeft w:val="480"/>
          <w:marRight w:val="0"/>
          <w:marTop w:val="0"/>
          <w:marBottom w:val="0"/>
          <w:divBdr>
            <w:top w:val="none" w:sz="0" w:space="0" w:color="auto"/>
            <w:left w:val="none" w:sz="0" w:space="0" w:color="auto"/>
            <w:bottom w:val="none" w:sz="0" w:space="0" w:color="auto"/>
            <w:right w:val="none" w:sz="0" w:space="0" w:color="auto"/>
          </w:divBdr>
        </w:div>
        <w:div w:id="1103721759">
          <w:marLeft w:val="480"/>
          <w:marRight w:val="0"/>
          <w:marTop w:val="0"/>
          <w:marBottom w:val="0"/>
          <w:divBdr>
            <w:top w:val="none" w:sz="0" w:space="0" w:color="auto"/>
            <w:left w:val="none" w:sz="0" w:space="0" w:color="auto"/>
            <w:bottom w:val="none" w:sz="0" w:space="0" w:color="auto"/>
            <w:right w:val="none" w:sz="0" w:space="0" w:color="auto"/>
          </w:divBdr>
        </w:div>
        <w:div w:id="1148401597">
          <w:marLeft w:val="480"/>
          <w:marRight w:val="0"/>
          <w:marTop w:val="0"/>
          <w:marBottom w:val="0"/>
          <w:divBdr>
            <w:top w:val="none" w:sz="0" w:space="0" w:color="auto"/>
            <w:left w:val="none" w:sz="0" w:space="0" w:color="auto"/>
            <w:bottom w:val="none" w:sz="0" w:space="0" w:color="auto"/>
            <w:right w:val="none" w:sz="0" w:space="0" w:color="auto"/>
          </w:divBdr>
        </w:div>
        <w:div w:id="1151170275">
          <w:marLeft w:val="480"/>
          <w:marRight w:val="0"/>
          <w:marTop w:val="0"/>
          <w:marBottom w:val="0"/>
          <w:divBdr>
            <w:top w:val="none" w:sz="0" w:space="0" w:color="auto"/>
            <w:left w:val="none" w:sz="0" w:space="0" w:color="auto"/>
            <w:bottom w:val="none" w:sz="0" w:space="0" w:color="auto"/>
            <w:right w:val="none" w:sz="0" w:space="0" w:color="auto"/>
          </w:divBdr>
        </w:div>
        <w:div w:id="1236820696">
          <w:marLeft w:val="480"/>
          <w:marRight w:val="0"/>
          <w:marTop w:val="0"/>
          <w:marBottom w:val="0"/>
          <w:divBdr>
            <w:top w:val="none" w:sz="0" w:space="0" w:color="auto"/>
            <w:left w:val="none" w:sz="0" w:space="0" w:color="auto"/>
            <w:bottom w:val="none" w:sz="0" w:space="0" w:color="auto"/>
            <w:right w:val="none" w:sz="0" w:space="0" w:color="auto"/>
          </w:divBdr>
        </w:div>
        <w:div w:id="1264999653">
          <w:marLeft w:val="480"/>
          <w:marRight w:val="0"/>
          <w:marTop w:val="0"/>
          <w:marBottom w:val="0"/>
          <w:divBdr>
            <w:top w:val="none" w:sz="0" w:space="0" w:color="auto"/>
            <w:left w:val="none" w:sz="0" w:space="0" w:color="auto"/>
            <w:bottom w:val="none" w:sz="0" w:space="0" w:color="auto"/>
            <w:right w:val="none" w:sz="0" w:space="0" w:color="auto"/>
          </w:divBdr>
        </w:div>
        <w:div w:id="1286934185">
          <w:marLeft w:val="480"/>
          <w:marRight w:val="0"/>
          <w:marTop w:val="0"/>
          <w:marBottom w:val="0"/>
          <w:divBdr>
            <w:top w:val="none" w:sz="0" w:space="0" w:color="auto"/>
            <w:left w:val="none" w:sz="0" w:space="0" w:color="auto"/>
            <w:bottom w:val="none" w:sz="0" w:space="0" w:color="auto"/>
            <w:right w:val="none" w:sz="0" w:space="0" w:color="auto"/>
          </w:divBdr>
        </w:div>
        <w:div w:id="1332879147">
          <w:marLeft w:val="480"/>
          <w:marRight w:val="0"/>
          <w:marTop w:val="0"/>
          <w:marBottom w:val="0"/>
          <w:divBdr>
            <w:top w:val="none" w:sz="0" w:space="0" w:color="auto"/>
            <w:left w:val="none" w:sz="0" w:space="0" w:color="auto"/>
            <w:bottom w:val="none" w:sz="0" w:space="0" w:color="auto"/>
            <w:right w:val="none" w:sz="0" w:space="0" w:color="auto"/>
          </w:divBdr>
        </w:div>
        <w:div w:id="1368023185">
          <w:marLeft w:val="480"/>
          <w:marRight w:val="0"/>
          <w:marTop w:val="0"/>
          <w:marBottom w:val="0"/>
          <w:divBdr>
            <w:top w:val="none" w:sz="0" w:space="0" w:color="auto"/>
            <w:left w:val="none" w:sz="0" w:space="0" w:color="auto"/>
            <w:bottom w:val="none" w:sz="0" w:space="0" w:color="auto"/>
            <w:right w:val="none" w:sz="0" w:space="0" w:color="auto"/>
          </w:divBdr>
        </w:div>
        <w:div w:id="1375229902">
          <w:marLeft w:val="480"/>
          <w:marRight w:val="0"/>
          <w:marTop w:val="0"/>
          <w:marBottom w:val="0"/>
          <w:divBdr>
            <w:top w:val="none" w:sz="0" w:space="0" w:color="auto"/>
            <w:left w:val="none" w:sz="0" w:space="0" w:color="auto"/>
            <w:bottom w:val="none" w:sz="0" w:space="0" w:color="auto"/>
            <w:right w:val="none" w:sz="0" w:space="0" w:color="auto"/>
          </w:divBdr>
        </w:div>
        <w:div w:id="1389694777">
          <w:marLeft w:val="480"/>
          <w:marRight w:val="0"/>
          <w:marTop w:val="0"/>
          <w:marBottom w:val="0"/>
          <w:divBdr>
            <w:top w:val="none" w:sz="0" w:space="0" w:color="auto"/>
            <w:left w:val="none" w:sz="0" w:space="0" w:color="auto"/>
            <w:bottom w:val="none" w:sz="0" w:space="0" w:color="auto"/>
            <w:right w:val="none" w:sz="0" w:space="0" w:color="auto"/>
          </w:divBdr>
        </w:div>
        <w:div w:id="1441995697">
          <w:marLeft w:val="480"/>
          <w:marRight w:val="0"/>
          <w:marTop w:val="0"/>
          <w:marBottom w:val="0"/>
          <w:divBdr>
            <w:top w:val="none" w:sz="0" w:space="0" w:color="auto"/>
            <w:left w:val="none" w:sz="0" w:space="0" w:color="auto"/>
            <w:bottom w:val="none" w:sz="0" w:space="0" w:color="auto"/>
            <w:right w:val="none" w:sz="0" w:space="0" w:color="auto"/>
          </w:divBdr>
        </w:div>
        <w:div w:id="1473408208">
          <w:marLeft w:val="480"/>
          <w:marRight w:val="0"/>
          <w:marTop w:val="0"/>
          <w:marBottom w:val="0"/>
          <w:divBdr>
            <w:top w:val="none" w:sz="0" w:space="0" w:color="auto"/>
            <w:left w:val="none" w:sz="0" w:space="0" w:color="auto"/>
            <w:bottom w:val="none" w:sz="0" w:space="0" w:color="auto"/>
            <w:right w:val="none" w:sz="0" w:space="0" w:color="auto"/>
          </w:divBdr>
        </w:div>
        <w:div w:id="1479150407">
          <w:marLeft w:val="480"/>
          <w:marRight w:val="0"/>
          <w:marTop w:val="0"/>
          <w:marBottom w:val="0"/>
          <w:divBdr>
            <w:top w:val="none" w:sz="0" w:space="0" w:color="auto"/>
            <w:left w:val="none" w:sz="0" w:space="0" w:color="auto"/>
            <w:bottom w:val="none" w:sz="0" w:space="0" w:color="auto"/>
            <w:right w:val="none" w:sz="0" w:space="0" w:color="auto"/>
          </w:divBdr>
        </w:div>
        <w:div w:id="1481730764">
          <w:marLeft w:val="480"/>
          <w:marRight w:val="0"/>
          <w:marTop w:val="0"/>
          <w:marBottom w:val="0"/>
          <w:divBdr>
            <w:top w:val="none" w:sz="0" w:space="0" w:color="auto"/>
            <w:left w:val="none" w:sz="0" w:space="0" w:color="auto"/>
            <w:bottom w:val="none" w:sz="0" w:space="0" w:color="auto"/>
            <w:right w:val="none" w:sz="0" w:space="0" w:color="auto"/>
          </w:divBdr>
        </w:div>
        <w:div w:id="1484618466">
          <w:marLeft w:val="480"/>
          <w:marRight w:val="0"/>
          <w:marTop w:val="0"/>
          <w:marBottom w:val="0"/>
          <w:divBdr>
            <w:top w:val="none" w:sz="0" w:space="0" w:color="auto"/>
            <w:left w:val="none" w:sz="0" w:space="0" w:color="auto"/>
            <w:bottom w:val="none" w:sz="0" w:space="0" w:color="auto"/>
            <w:right w:val="none" w:sz="0" w:space="0" w:color="auto"/>
          </w:divBdr>
        </w:div>
        <w:div w:id="1485586760">
          <w:marLeft w:val="480"/>
          <w:marRight w:val="0"/>
          <w:marTop w:val="0"/>
          <w:marBottom w:val="0"/>
          <w:divBdr>
            <w:top w:val="none" w:sz="0" w:space="0" w:color="auto"/>
            <w:left w:val="none" w:sz="0" w:space="0" w:color="auto"/>
            <w:bottom w:val="none" w:sz="0" w:space="0" w:color="auto"/>
            <w:right w:val="none" w:sz="0" w:space="0" w:color="auto"/>
          </w:divBdr>
        </w:div>
        <w:div w:id="1502307968">
          <w:marLeft w:val="480"/>
          <w:marRight w:val="0"/>
          <w:marTop w:val="0"/>
          <w:marBottom w:val="0"/>
          <w:divBdr>
            <w:top w:val="none" w:sz="0" w:space="0" w:color="auto"/>
            <w:left w:val="none" w:sz="0" w:space="0" w:color="auto"/>
            <w:bottom w:val="none" w:sz="0" w:space="0" w:color="auto"/>
            <w:right w:val="none" w:sz="0" w:space="0" w:color="auto"/>
          </w:divBdr>
        </w:div>
        <w:div w:id="1506095754">
          <w:marLeft w:val="480"/>
          <w:marRight w:val="0"/>
          <w:marTop w:val="0"/>
          <w:marBottom w:val="0"/>
          <w:divBdr>
            <w:top w:val="none" w:sz="0" w:space="0" w:color="auto"/>
            <w:left w:val="none" w:sz="0" w:space="0" w:color="auto"/>
            <w:bottom w:val="none" w:sz="0" w:space="0" w:color="auto"/>
            <w:right w:val="none" w:sz="0" w:space="0" w:color="auto"/>
          </w:divBdr>
        </w:div>
        <w:div w:id="1509371225">
          <w:marLeft w:val="480"/>
          <w:marRight w:val="0"/>
          <w:marTop w:val="0"/>
          <w:marBottom w:val="0"/>
          <w:divBdr>
            <w:top w:val="none" w:sz="0" w:space="0" w:color="auto"/>
            <w:left w:val="none" w:sz="0" w:space="0" w:color="auto"/>
            <w:bottom w:val="none" w:sz="0" w:space="0" w:color="auto"/>
            <w:right w:val="none" w:sz="0" w:space="0" w:color="auto"/>
          </w:divBdr>
        </w:div>
        <w:div w:id="1523977807">
          <w:marLeft w:val="480"/>
          <w:marRight w:val="0"/>
          <w:marTop w:val="0"/>
          <w:marBottom w:val="0"/>
          <w:divBdr>
            <w:top w:val="none" w:sz="0" w:space="0" w:color="auto"/>
            <w:left w:val="none" w:sz="0" w:space="0" w:color="auto"/>
            <w:bottom w:val="none" w:sz="0" w:space="0" w:color="auto"/>
            <w:right w:val="none" w:sz="0" w:space="0" w:color="auto"/>
          </w:divBdr>
        </w:div>
        <w:div w:id="1526208297">
          <w:marLeft w:val="480"/>
          <w:marRight w:val="0"/>
          <w:marTop w:val="0"/>
          <w:marBottom w:val="0"/>
          <w:divBdr>
            <w:top w:val="none" w:sz="0" w:space="0" w:color="auto"/>
            <w:left w:val="none" w:sz="0" w:space="0" w:color="auto"/>
            <w:bottom w:val="none" w:sz="0" w:space="0" w:color="auto"/>
            <w:right w:val="none" w:sz="0" w:space="0" w:color="auto"/>
          </w:divBdr>
        </w:div>
        <w:div w:id="1549610806">
          <w:marLeft w:val="480"/>
          <w:marRight w:val="0"/>
          <w:marTop w:val="0"/>
          <w:marBottom w:val="0"/>
          <w:divBdr>
            <w:top w:val="none" w:sz="0" w:space="0" w:color="auto"/>
            <w:left w:val="none" w:sz="0" w:space="0" w:color="auto"/>
            <w:bottom w:val="none" w:sz="0" w:space="0" w:color="auto"/>
            <w:right w:val="none" w:sz="0" w:space="0" w:color="auto"/>
          </w:divBdr>
        </w:div>
        <w:div w:id="1570384741">
          <w:marLeft w:val="480"/>
          <w:marRight w:val="0"/>
          <w:marTop w:val="0"/>
          <w:marBottom w:val="0"/>
          <w:divBdr>
            <w:top w:val="none" w:sz="0" w:space="0" w:color="auto"/>
            <w:left w:val="none" w:sz="0" w:space="0" w:color="auto"/>
            <w:bottom w:val="none" w:sz="0" w:space="0" w:color="auto"/>
            <w:right w:val="none" w:sz="0" w:space="0" w:color="auto"/>
          </w:divBdr>
        </w:div>
        <w:div w:id="1575046314">
          <w:marLeft w:val="480"/>
          <w:marRight w:val="0"/>
          <w:marTop w:val="0"/>
          <w:marBottom w:val="0"/>
          <w:divBdr>
            <w:top w:val="none" w:sz="0" w:space="0" w:color="auto"/>
            <w:left w:val="none" w:sz="0" w:space="0" w:color="auto"/>
            <w:bottom w:val="none" w:sz="0" w:space="0" w:color="auto"/>
            <w:right w:val="none" w:sz="0" w:space="0" w:color="auto"/>
          </w:divBdr>
        </w:div>
        <w:div w:id="1607272938">
          <w:marLeft w:val="480"/>
          <w:marRight w:val="0"/>
          <w:marTop w:val="0"/>
          <w:marBottom w:val="0"/>
          <w:divBdr>
            <w:top w:val="none" w:sz="0" w:space="0" w:color="auto"/>
            <w:left w:val="none" w:sz="0" w:space="0" w:color="auto"/>
            <w:bottom w:val="none" w:sz="0" w:space="0" w:color="auto"/>
            <w:right w:val="none" w:sz="0" w:space="0" w:color="auto"/>
          </w:divBdr>
        </w:div>
        <w:div w:id="1628242593">
          <w:marLeft w:val="480"/>
          <w:marRight w:val="0"/>
          <w:marTop w:val="0"/>
          <w:marBottom w:val="0"/>
          <w:divBdr>
            <w:top w:val="none" w:sz="0" w:space="0" w:color="auto"/>
            <w:left w:val="none" w:sz="0" w:space="0" w:color="auto"/>
            <w:bottom w:val="none" w:sz="0" w:space="0" w:color="auto"/>
            <w:right w:val="none" w:sz="0" w:space="0" w:color="auto"/>
          </w:divBdr>
        </w:div>
        <w:div w:id="1639145104">
          <w:marLeft w:val="480"/>
          <w:marRight w:val="0"/>
          <w:marTop w:val="0"/>
          <w:marBottom w:val="0"/>
          <w:divBdr>
            <w:top w:val="none" w:sz="0" w:space="0" w:color="auto"/>
            <w:left w:val="none" w:sz="0" w:space="0" w:color="auto"/>
            <w:bottom w:val="none" w:sz="0" w:space="0" w:color="auto"/>
            <w:right w:val="none" w:sz="0" w:space="0" w:color="auto"/>
          </w:divBdr>
        </w:div>
        <w:div w:id="1649941711">
          <w:marLeft w:val="480"/>
          <w:marRight w:val="0"/>
          <w:marTop w:val="0"/>
          <w:marBottom w:val="0"/>
          <w:divBdr>
            <w:top w:val="none" w:sz="0" w:space="0" w:color="auto"/>
            <w:left w:val="none" w:sz="0" w:space="0" w:color="auto"/>
            <w:bottom w:val="none" w:sz="0" w:space="0" w:color="auto"/>
            <w:right w:val="none" w:sz="0" w:space="0" w:color="auto"/>
          </w:divBdr>
        </w:div>
        <w:div w:id="1664895876">
          <w:marLeft w:val="480"/>
          <w:marRight w:val="0"/>
          <w:marTop w:val="0"/>
          <w:marBottom w:val="0"/>
          <w:divBdr>
            <w:top w:val="none" w:sz="0" w:space="0" w:color="auto"/>
            <w:left w:val="none" w:sz="0" w:space="0" w:color="auto"/>
            <w:bottom w:val="none" w:sz="0" w:space="0" w:color="auto"/>
            <w:right w:val="none" w:sz="0" w:space="0" w:color="auto"/>
          </w:divBdr>
        </w:div>
        <w:div w:id="1673677430">
          <w:marLeft w:val="480"/>
          <w:marRight w:val="0"/>
          <w:marTop w:val="0"/>
          <w:marBottom w:val="0"/>
          <w:divBdr>
            <w:top w:val="none" w:sz="0" w:space="0" w:color="auto"/>
            <w:left w:val="none" w:sz="0" w:space="0" w:color="auto"/>
            <w:bottom w:val="none" w:sz="0" w:space="0" w:color="auto"/>
            <w:right w:val="none" w:sz="0" w:space="0" w:color="auto"/>
          </w:divBdr>
        </w:div>
        <w:div w:id="1688143700">
          <w:marLeft w:val="480"/>
          <w:marRight w:val="0"/>
          <w:marTop w:val="0"/>
          <w:marBottom w:val="0"/>
          <w:divBdr>
            <w:top w:val="none" w:sz="0" w:space="0" w:color="auto"/>
            <w:left w:val="none" w:sz="0" w:space="0" w:color="auto"/>
            <w:bottom w:val="none" w:sz="0" w:space="0" w:color="auto"/>
            <w:right w:val="none" w:sz="0" w:space="0" w:color="auto"/>
          </w:divBdr>
        </w:div>
        <w:div w:id="1688560846">
          <w:marLeft w:val="480"/>
          <w:marRight w:val="0"/>
          <w:marTop w:val="0"/>
          <w:marBottom w:val="0"/>
          <w:divBdr>
            <w:top w:val="none" w:sz="0" w:space="0" w:color="auto"/>
            <w:left w:val="none" w:sz="0" w:space="0" w:color="auto"/>
            <w:bottom w:val="none" w:sz="0" w:space="0" w:color="auto"/>
            <w:right w:val="none" w:sz="0" w:space="0" w:color="auto"/>
          </w:divBdr>
        </w:div>
        <w:div w:id="1690331337">
          <w:marLeft w:val="480"/>
          <w:marRight w:val="0"/>
          <w:marTop w:val="0"/>
          <w:marBottom w:val="0"/>
          <w:divBdr>
            <w:top w:val="none" w:sz="0" w:space="0" w:color="auto"/>
            <w:left w:val="none" w:sz="0" w:space="0" w:color="auto"/>
            <w:bottom w:val="none" w:sz="0" w:space="0" w:color="auto"/>
            <w:right w:val="none" w:sz="0" w:space="0" w:color="auto"/>
          </w:divBdr>
        </w:div>
        <w:div w:id="1694380898">
          <w:marLeft w:val="480"/>
          <w:marRight w:val="0"/>
          <w:marTop w:val="0"/>
          <w:marBottom w:val="0"/>
          <w:divBdr>
            <w:top w:val="none" w:sz="0" w:space="0" w:color="auto"/>
            <w:left w:val="none" w:sz="0" w:space="0" w:color="auto"/>
            <w:bottom w:val="none" w:sz="0" w:space="0" w:color="auto"/>
            <w:right w:val="none" w:sz="0" w:space="0" w:color="auto"/>
          </w:divBdr>
        </w:div>
        <w:div w:id="1700206026">
          <w:marLeft w:val="480"/>
          <w:marRight w:val="0"/>
          <w:marTop w:val="0"/>
          <w:marBottom w:val="0"/>
          <w:divBdr>
            <w:top w:val="none" w:sz="0" w:space="0" w:color="auto"/>
            <w:left w:val="none" w:sz="0" w:space="0" w:color="auto"/>
            <w:bottom w:val="none" w:sz="0" w:space="0" w:color="auto"/>
            <w:right w:val="none" w:sz="0" w:space="0" w:color="auto"/>
          </w:divBdr>
        </w:div>
        <w:div w:id="1718162478">
          <w:marLeft w:val="480"/>
          <w:marRight w:val="0"/>
          <w:marTop w:val="0"/>
          <w:marBottom w:val="0"/>
          <w:divBdr>
            <w:top w:val="none" w:sz="0" w:space="0" w:color="auto"/>
            <w:left w:val="none" w:sz="0" w:space="0" w:color="auto"/>
            <w:bottom w:val="none" w:sz="0" w:space="0" w:color="auto"/>
            <w:right w:val="none" w:sz="0" w:space="0" w:color="auto"/>
          </w:divBdr>
        </w:div>
        <w:div w:id="1727298037">
          <w:marLeft w:val="480"/>
          <w:marRight w:val="0"/>
          <w:marTop w:val="0"/>
          <w:marBottom w:val="0"/>
          <w:divBdr>
            <w:top w:val="none" w:sz="0" w:space="0" w:color="auto"/>
            <w:left w:val="none" w:sz="0" w:space="0" w:color="auto"/>
            <w:bottom w:val="none" w:sz="0" w:space="0" w:color="auto"/>
            <w:right w:val="none" w:sz="0" w:space="0" w:color="auto"/>
          </w:divBdr>
        </w:div>
        <w:div w:id="1798792304">
          <w:marLeft w:val="480"/>
          <w:marRight w:val="0"/>
          <w:marTop w:val="0"/>
          <w:marBottom w:val="0"/>
          <w:divBdr>
            <w:top w:val="none" w:sz="0" w:space="0" w:color="auto"/>
            <w:left w:val="none" w:sz="0" w:space="0" w:color="auto"/>
            <w:bottom w:val="none" w:sz="0" w:space="0" w:color="auto"/>
            <w:right w:val="none" w:sz="0" w:space="0" w:color="auto"/>
          </w:divBdr>
        </w:div>
        <w:div w:id="1849250273">
          <w:marLeft w:val="480"/>
          <w:marRight w:val="0"/>
          <w:marTop w:val="0"/>
          <w:marBottom w:val="0"/>
          <w:divBdr>
            <w:top w:val="none" w:sz="0" w:space="0" w:color="auto"/>
            <w:left w:val="none" w:sz="0" w:space="0" w:color="auto"/>
            <w:bottom w:val="none" w:sz="0" w:space="0" w:color="auto"/>
            <w:right w:val="none" w:sz="0" w:space="0" w:color="auto"/>
          </w:divBdr>
        </w:div>
        <w:div w:id="1862236998">
          <w:marLeft w:val="480"/>
          <w:marRight w:val="0"/>
          <w:marTop w:val="0"/>
          <w:marBottom w:val="0"/>
          <w:divBdr>
            <w:top w:val="none" w:sz="0" w:space="0" w:color="auto"/>
            <w:left w:val="none" w:sz="0" w:space="0" w:color="auto"/>
            <w:bottom w:val="none" w:sz="0" w:space="0" w:color="auto"/>
            <w:right w:val="none" w:sz="0" w:space="0" w:color="auto"/>
          </w:divBdr>
        </w:div>
        <w:div w:id="1877427713">
          <w:marLeft w:val="480"/>
          <w:marRight w:val="0"/>
          <w:marTop w:val="0"/>
          <w:marBottom w:val="0"/>
          <w:divBdr>
            <w:top w:val="none" w:sz="0" w:space="0" w:color="auto"/>
            <w:left w:val="none" w:sz="0" w:space="0" w:color="auto"/>
            <w:bottom w:val="none" w:sz="0" w:space="0" w:color="auto"/>
            <w:right w:val="none" w:sz="0" w:space="0" w:color="auto"/>
          </w:divBdr>
        </w:div>
        <w:div w:id="1924291449">
          <w:marLeft w:val="480"/>
          <w:marRight w:val="0"/>
          <w:marTop w:val="0"/>
          <w:marBottom w:val="0"/>
          <w:divBdr>
            <w:top w:val="none" w:sz="0" w:space="0" w:color="auto"/>
            <w:left w:val="none" w:sz="0" w:space="0" w:color="auto"/>
            <w:bottom w:val="none" w:sz="0" w:space="0" w:color="auto"/>
            <w:right w:val="none" w:sz="0" w:space="0" w:color="auto"/>
          </w:divBdr>
        </w:div>
        <w:div w:id="1930507570">
          <w:marLeft w:val="480"/>
          <w:marRight w:val="0"/>
          <w:marTop w:val="0"/>
          <w:marBottom w:val="0"/>
          <w:divBdr>
            <w:top w:val="none" w:sz="0" w:space="0" w:color="auto"/>
            <w:left w:val="none" w:sz="0" w:space="0" w:color="auto"/>
            <w:bottom w:val="none" w:sz="0" w:space="0" w:color="auto"/>
            <w:right w:val="none" w:sz="0" w:space="0" w:color="auto"/>
          </w:divBdr>
        </w:div>
        <w:div w:id="1944461825">
          <w:marLeft w:val="480"/>
          <w:marRight w:val="0"/>
          <w:marTop w:val="0"/>
          <w:marBottom w:val="0"/>
          <w:divBdr>
            <w:top w:val="none" w:sz="0" w:space="0" w:color="auto"/>
            <w:left w:val="none" w:sz="0" w:space="0" w:color="auto"/>
            <w:bottom w:val="none" w:sz="0" w:space="0" w:color="auto"/>
            <w:right w:val="none" w:sz="0" w:space="0" w:color="auto"/>
          </w:divBdr>
        </w:div>
        <w:div w:id="1952128201">
          <w:marLeft w:val="480"/>
          <w:marRight w:val="0"/>
          <w:marTop w:val="0"/>
          <w:marBottom w:val="0"/>
          <w:divBdr>
            <w:top w:val="none" w:sz="0" w:space="0" w:color="auto"/>
            <w:left w:val="none" w:sz="0" w:space="0" w:color="auto"/>
            <w:bottom w:val="none" w:sz="0" w:space="0" w:color="auto"/>
            <w:right w:val="none" w:sz="0" w:space="0" w:color="auto"/>
          </w:divBdr>
        </w:div>
        <w:div w:id="1983271232">
          <w:marLeft w:val="480"/>
          <w:marRight w:val="0"/>
          <w:marTop w:val="0"/>
          <w:marBottom w:val="0"/>
          <w:divBdr>
            <w:top w:val="none" w:sz="0" w:space="0" w:color="auto"/>
            <w:left w:val="none" w:sz="0" w:space="0" w:color="auto"/>
            <w:bottom w:val="none" w:sz="0" w:space="0" w:color="auto"/>
            <w:right w:val="none" w:sz="0" w:space="0" w:color="auto"/>
          </w:divBdr>
        </w:div>
        <w:div w:id="1984654750">
          <w:marLeft w:val="480"/>
          <w:marRight w:val="0"/>
          <w:marTop w:val="0"/>
          <w:marBottom w:val="0"/>
          <w:divBdr>
            <w:top w:val="none" w:sz="0" w:space="0" w:color="auto"/>
            <w:left w:val="none" w:sz="0" w:space="0" w:color="auto"/>
            <w:bottom w:val="none" w:sz="0" w:space="0" w:color="auto"/>
            <w:right w:val="none" w:sz="0" w:space="0" w:color="auto"/>
          </w:divBdr>
        </w:div>
        <w:div w:id="1992366217">
          <w:marLeft w:val="480"/>
          <w:marRight w:val="0"/>
          <w:marTop w:val="0"/>
          <w:marBottom w:val="0"/>
          <w:divBdr>
            <w:top w:val="none" w:sz="0" w:space="0" w:color="auto"/>
            <w:left w:val="none" w:sz="0" w:space="0" w:color="auto"/>
            <w:bottom w:val="none" w:sz="0" w:space="0" w:color="auto"/>
            <w:right w:val="none" w:sz="0" w:space="0" w:color="auto"/>
          </w:divBdr>
        </w:div>
        <w:div w:id="2012024407">
          <w:marLeft w:val="480"/>
          <w:marRight w:val="0"/>
          <w:marTop w:val="0"/>
          <w:marBottom w:val="0"/>
          <w:divBdr>
            <w:top w:val="none" w:sz="0" w:space="0" w:color="auto"/>
            <w:left w:val="none" w:sz="0" w:space="0" w:color="auto"/>
            <w:bottom w:val="none" w:sz="0" w:space="0" w:color="auto"/>
            <w:right w:val="none" w:sz="0" w:space="0" w:color="auto"/>
          </w:divBdr>
        </w:div>
        <w:div w:id="2022395690">
          <w:marLeft w:val="480"/>
          <w:marRight w:val="0"/>
          <w:marTop w:val="0"/>
          <w:marBottom w:val="0"/>
          <w:divBdr>
            <w:top w:val="none" w:sz="0" w:space="0" w:color="auto"/>
            <w:left w:val="none" w:sz="0" w:space="0" w:color="auto"/>
            <w:bottom w:val="none" w:sz="0" w:space="0" w:color="auto"/>
            <w:right w:val="none" w:sz="0" w:space="0" w:color="auto"/>
          </w:divBdr>
        </w:div>
        <w:div w:id="2026596220">
          <w:marLeft w:val="480"/>
          <w:marRight w:val="0"/>
          <w:marTop w:val="0"/>
          <w:marBottom w:val="0"/>
          <w:divBdr>
            <w:top w:val="none" w:sz="0" w:space="0" w:color="auto"/>
            <w:left w:val="none" w:sz="0" w:space="0" w:color="auto"/>
            <w:bottom w:val="none" w:sz="0" w:space="0" w:color="auto"/>
            <w:right w:val="none" w:sz="0" w:space="0" w:color="auto"/>
          </w:divBdr>
        </w:div>
        <w:div w:id="2051147153">
          <w:marLeft w:val="480"/>
          <w:marRight w:val="0"/>
          <w:marTop w:val="0"/>
          <w:marBottom w:val="0"/>
          <w:divBdr>
            <w:top w:val="none" w:sz="0" w:space="0" w:color="auto"/>
            <w:left w:val="none" w:sz="0" w:space="0" w:color="auto"/>
            <w:bottom w:val="none" w:sz="0" w:space="0" w:color="auto"/>
            <w:right w:val="none" w:sz="0" w:space="0" w:color="auto"/>
          </w:divBdr>
        </w:div>
        <w:div w:id="2051804255">
          <w:marLeft w:val="480"/>
          <w:marRight w:val="0"/>
          <w:marTop w:val="0"/>
          <w:marBottom w:val="0"/>
          <w:divBdr>
            <w:top w:val="none" w:sz="0" w:space="0" w:color="auto"/>
            <w:left w:val="none" w:sz="0" w:space="0" w:color="auto"/>
            <w:bottom w:val="none" w:sz="0" w:space="0" w:color="auto"/>
            <w:right w:val="none" w:sz="0" w:space="0" w:color="auto"/>
          </w:divBdr>
        </w:div>
        <w:div w:id="2052605486">
          <w:marLeft w:val="480"/>
          <w:marRight w:val="0"/>
          <w:marTop w:val="0"/>
          <w:marBottom w:val="0"/>
          <w:divBdr>
            <w:top w:val="none" w:sz="0" w:space="0" w:color="auto"/>
            <w:left w:val="none" w:sz="0" w:space="0" w:color="auto"/>
            <w:bottom w:val="none" w:sz="0" w:space="0" w:color="auto"/>
            <w:right w:val="none" w:sz="0" w:space="0" w:color="auto"/>
          </w:divBdr>
        </w:div>
        <w:div w:id="2059042143">
          <w:marLeft w:val="480"/>
          <w:marRight w:val="0"/>
          <w:marTop w:val="0"/>
          <w:marBottom w:val="0"/>
          <w:divBdr>
            <w:top w:val="none" w:sz="0" w:space="0" w:color="auto"/>
            <w:left w:val="none" w:sz="0" w:space="0" w:color="auto"/>
            <w:bottom w:val="none" w:sz="0" w:space="0" w:color="auto"/>
            <w:right w:val="none" w:sz="0" w:space="0" w:color="auto"/>
          </w:divBdr>
        </w:div>
        <w:div w:id="2083211350">
          <w:marLeft w:val="480"/>
          <w:marRight w:val="0"/>
          <w:marTop w:val="0"/>
          <w:marBottom w:val="0"/>
          <w:divBdr>
            <w:top w:val="none" w:sz="0" w:space="0" w:color="auto"/>
            <w:left w:val="none" w:sz="0" w:space="0" w:color="auto"/>
            <w:bottom w:val="none" w:sz="0" w:space="0" w:color="auto"/>
            <w:right w:val="none" w:sz="0" w:space="0" w:color="auto"/>
          </w:divBdr>
        </w:div>
        <w:div w:id="2108384043">
          <w:marLeft w:val="480"/>
          <w:marRight w:val="0"/>
          <w:marTop w:val="0"/>
          <w:marBottom w:val="0"/>
          <w:divBdr>
            <w:top w:val="none" w:sz="0" w:space="0" w:color="auto"/>
            <w:left w:val="none" w:sz="0" w:space="0" w:color="auto"/>
            <w:bottom w:val="none" w:sz="0" w:space="0" w:color="auto"/>
            <w:right w:val="none" w:sz="0" w:space="0" w:color="auto"/>
          </w:divBdr>
        </w:div>
        <w:div w:id="2117870336">
          <w:marLeft w:val="480"/>
          <w:marRight w:val="0"/>
          <w:marTop w:val="0"/>
          <w:marBottom w:val="0"/>
          <w:divBdr>
            <w:top w:val="none" w:sz="0" w:space="0" w:color="auto"/>
            <w:left w:val="none" w:sz="0" w:space="0" w:color="auto"/>
            <w:bottom w:val="none" w:sz="0" w:space="0" w:color="auto"/>
            <w:right w:val="none" w:sz="0" w:space="0" w:color="auto"/>
          </w:divBdr>
        </w:div>
        <w:div w:id="2121100193">
          <w:marLeft w:val="480"/>
          <w:marRight w:val="0"/>
          <w:marTop w:val="0"/>
          <w:marBottom w:val="0"/>
          <w:divBdr>
            <w:top w:val="none" w:sz="0" w:space="0" w:color="auto"/>
            <w:left w:val="none" w:sz="0" w:space="0" w:color="auto"/>
            <w:bottom w:val="none" w:sz="0" w:space="0" w:color="auto"/>
            <w:right w:val="none" w:sz="0" w:space="0" w:color="auto"/>
          </w:divBdr>
        </w:div>
        <w:div w:id="2134517223">
          <w:marLeft w:val="480"/>
          <w:marRight w:val="0"/>
          <w:marTop w:val="0"/>
          <w:marBottom w:val="0"/>
          <w:divBdr>
            <w:top w:val="none" w:sz="0" w:space="0" w:color="auto"/>
            <w:left w:val="none" w:sz="0" w:space="0" w:color="auto"/>
            <w:bottom w:val="none" w:sz="0" w:space="0" w:color="auto"/>
            <w:right w:val="none" w:sz="0" w:space="0" w:color="auto"/>
          </w:divBdr>
        </w:div>
      </w:divsChild>
    </w:div>
    <w:div w:id="993031006">
      <w:bodyDiv w:val="1"/>
      <w:marLeft w:val="0"/>
      <w:marRight w:val="0"/>
      <w:marTop w:val="0"/>
      <w:marBottom w:val="0"/>
      <w:divBdr>
        <w:top w:val="none" w:sz="0" w:space="0" w:color="auto"/>
        <w:left w:val="none" w:sz="0" w:space="0" w:color="auto"/>
        <w:bottom w:val="none" w:sz="0" w:space="0" w:color="auto"/>
        <w:right w:val="none" w:sz="0" w:space="0" w:color="auto"/>
      </w:divBdr>
    </w:div>
    <w:div w:id="993410639">
      <w:bodyDiv w:val="1"/>
      <w:marLeft w:val="0"/>
      <w:marRight w:val="0"/>
      <w:marTop w:val="0"/>
      <w:marBottom w:val="0"/>
      <w:divBdr>
        <w:top w:val="none" w:sz="0" w:space="0" w:color="auto"/>
        <w:left w:val="none" w:sz="0" w:space="0" w:color="auto"/>
        <w:bottom w:val="none" w:sz="0" w:space="0" w:color="auto"/>
        <w:right w:val="none" w:sz="0" w:space="0" w:color="auto"/>
      </w:divBdr>
    </w:div>
    <w:div w:id="993530352">
      <w:bodyDiv w:val="1"/>
      <w:marLeft w:val="0"/>
      <w:marRight w:val="0"/>
      <w:marTop w:val="0"/>
      <w:marBottom w:val="0"/>
      <w:divBdr>
        <w:top w:val="none" w:sz="0" w:space="0" w:color="auto"/>
        <w:left w:val="none" w:sz="0" w:space="0" w:color="auto"/>
        <w:bottom w:val="none" w:sz="0" w:space="0" w:color="auto"/>
        <w:right w:val="none" w:sz="0" w:space="0" w:color="auto"/>
      </w:divBdr>
    </w:div>
    <w:div w:id="993682426">
      <w:bodyDiv w:val="1"/>
      <w:marLeft w:val="0"/>
      <w:marRight w:val="0"/>
      <w:marTop w:val="0"/>
      <w:marBottom w:val="0"/>
      <w:divBdr>
        <w:top w:val="none" w:sz="0" w:space="0" w:color="auto"/>
        <w:left w:val="none" w:sz="0" w:space="0" w:color="auto"/>
        <w:bottom w:val="none" w:sz="0" w:space="0" w:color="auto"/>
        <w:right w:val="none" w:sz="0" w:space="0" w:color="auto"/>
      </w:divBdr>
    </w:div>
    <w:div w:id="993802482">
      <w:bodyDiv w:val="1"/>
      <w:marLeft w:val="0"/>
      <w:marRight w:val="0"/>
      <w:marTop w:val="0"/>
      <w:marBottom w:val="0"/>
      <w:divBdr>
        <w:top w:val="none" w:sz="0" w:space="0" w:color="auto"/>
        <w:left w:val="none" w:sz="0" w:space="0" w:color="auto"/>
        <w:bottom w:val="none" w:sz="0" w:space="0" w:color="auto"/>
        <w:right w:val="none" w:sz="0" w:space="0" w:color="auto"/>
      </w:divBdr>
    </w:div>
    <w:div w:id="993804160">
      <w:bodyDiv w:val="1"/>
      <w:marLeft w:val="0"/>
      <w:marRight w:val="0"/>
      <w:marTop w:val="0"/>
      <w:marBottom w:val="0"/>
      <w:divBdr>
        <w:top w:val="none" w:sz="0" w:space="0" w:color="auto"/>
        <w:left w:val="none" w:sz="0" w:space="0" w:color="auto"/>
        <w:bottom w:val="none" w:sz="0" w:space="0" w:color="auto"/>
        <w:right w:val="none" w:sz="0" w:space="0" w:color="auto"/>
      </w:divBdr>
    </w:div>
    <w:div w:id="994146248">
      <w:bodyDiv w:val="1"/>
      <w:marLeft w:val="0"/>
      <w:marRight w:val="0"/>
      <w:marTop w:val="0"/>
      <w:marBottom w:val="0"/>
      <w:divBdr>
        <w:top w:val="none" w:sz="0" w:space="0" w:color="auto"/>
        <w:left w:val="none" w:sz="0" w:space="0" w:color="auto"/>
        <w:bottom w:val="none" w:sz="0" w:space="0" w:color="auto"/>
        <w:right w:val="none" w:sz="0" w:space="0" w:color="auto"/>
      </w:divBdr>
    </w:div>
    <w:div w:id="994186561">
      <w:bodyDiv w:val="1"/>
      <w:marLeft w:val="0"/>
      <w:marRight w:val="0"/>
      <w:marTop w:val="0"/>
      <w:marBottom w:val="0"/>
      <w:divBdr>
        <w:top w:val="none" w:sz="0" w:space="0" w:color="auto"/>
        <w:left w:val="none" w:sz="0" w:space="0" w:color="auto"/>
        <w:bottom w:val="none" w:sz="0" w:space="0" w:color="auto"/>
        <w:right w:val="none" w:sz="0" w:space="0" w:color="auto"/>
      </w:divBdr>
    </w:div>
    <w:div w:id="994603935">
      <w:bodyDiv w:val="1"/>
      <w:marLeft w:val="0"/>
      <w:marRight w:val="0"/>
      <w:marTop w:val="0"/>
      <w:marBottom w:val="0"/>
      <w:divBdr>
        <w:top w:val="none" w:sz="0" w:space="0" w:color="auto"/>
        <w:left w:val="none" w:sz="0" w:space="0" w:color="auto"/>
        <w:bottom w:val="none" w:sz="0" w:space="0" w:color="auto"/>
        <w:right w:val="none" w:sz="0" w:space="0" w:color="auto"/>
      </w:divBdr>
    </w:div>
    <w:div w:id="994723355">
      <w:bodyDiv w:val="1"/>
      <w:marLeft w:val="0"/>
      <w:marRight w:val="0"/>
      <w:marTop w:val="0"/>
      <w:marBottom w:val="0"/>
      <w:divBdr>
        <w:top w:val="none" w:sz="0" w:space="0" w:color="auto"/>
        <w:left w:val="none" w:sz="0" w:space="0" w:color="auto"/>
        <w:bottom w:val="none" w:sz="0" w:space="0" w:color="auto"/>
        <w:right w:val="none" w:sz="0" w:space="0" w:color="auto"/>
      </w:divBdr>
    </w:div>
    <w:div w:id="994920026">
      <w:bodyDiv w:val="1"/>
      <w:marLeft w:val="0"/>
      <w:marRight w:val="0"/>
      <w:marTop w:val="0"/>
      <w:marBottom w:val="0"/>
      <w:divBdr>
        <w:top w:val="none" w:sz="0" w:space="0" w:color="auto"/>
        <w:left w:val="none" w:sz="0" w:space="0" w:color="auto"/>
        <w:bottom w:val="none" w:sz="0" w:space="0" w:color="auto"/>
        <w:right w:val="none" w:sz="0" w:space="0" w:color="auto"/>
      </w:divBdr>
    </w:div>
    <w:div w:id="995114642">
      <w:bodyDiv w:val="1"/>
      <w:marLeft w:val="0"/>
      <w:marRight w:val="0"/>
      <w:marTop w:val="0"/>
      <w:marBottom w:val="0"/>
      <w:divBdr>
        <w:top w:val="none" w:sz="0" w:space="0" w:color="auto"/>
        <w:left w:val="none" w:sz="0" w:space="0" w:color="auto"/>
        <w:bottom w:val="none" w:sz="0" w:space="0" w:color="auto"/>
        <w:right w:val="none" w:sz="0" w:space="0" w:color="auto"/>
      </w:divBdr>
    </w:div>
    <w:div w:id="995183301">
      <w:bodyDiv w:val="1"/>
      <w:marLeft w:val="0"/>
      <w:marRight w:val="0"/>
      <w:marTop w:val="0"/>
      <w:marBottom w:val="0"/>
      <w:divBdr>
        <w:top w:val="none" w:sz="0" w:space="0" w:color="auto"/>
        <w:left w:val="none" w:sz="0" w:space="0" w:color="auto"/>
        <w:bottom w:val="none" w:sz="0" w:space="0" w:color="auto"/>
        <w:right w:val="none" w:sz="0" w:space="0" w:color="auto"/>
      </w:divBdr>
    </w:div>
    <w:div w:id="995495746">
      <w:bodyDiv w:val="1"/>
      <w:marLeft w:val="0"/>
      <w:marRight w:val="0"/>
      <w:marTop w:val="0"/>
      <w:marBottom w:val="0"/>
      <w:divBdr>
        <w:top w:val="none" w:sz="0" w:space="0" w:color="auto"/>
        <w:left w:val="none" w:sz="0" w:space="0" w:color="auto"/>
        <w:bottom w:val="none" w:sz="0" w:space="0" w:color="auto"/>
        <w:right w:val="none" w:sz="0" w:space="0" w:color="auto"/>
      </w:divBdr>
    </w:div>
    <w:div w:id="995646528">
      <w:bodyDiv w:val="1"/>
      <w:marLeft w:val="0"/>
      <w:marRight w:val="0"/>
      <w:marTop w:val="0"/>
      <w:marBottom w:val="0"/>
      <w:divBdr>
        <w:top w:val="none" w:sz="0" w:space="0" w:color="auto"/>
        <w:left w:val="none" w:sz="0" w:space="0" w:color="auto"/>
        <w:bottom w:val="none" w:sz="0" w:space="0" w:color="auto"/>
        <w:right w:val="none" w:sz="0" w:space="0" w:color="auto"/>
      </w:divBdr>
    </w:div>
    <w:div w:id="995694196">
      <w:bodyDiv w:val="1"/>
      <w:marLeft w:val="0"/>
      <w:marRight w:val="0"/>
      <w:marTop w:val="0"/>
      <w:marBottom w:val="0"/>
      <w:divBdr>
        <w:top w:val="none" w:sz="0" w:space="0" w:color="auto"/>
        <w:left w:val="none" w:sz="0" w:space="0" w:color="auto"/>
        <w:bottom w:val="none" w:sz="0" w:space="0" w:color="auto"/>
        <w:right w:val="none" w:sz="0" w:space="0" w:color="auto"/>
      </w:divBdr>
    </w:div>
    <w:div w:id="996153248">
      <w:bodyDiv w:val="1"/>
      <w:marLeft w:val="0"/>
      <w:marRight w:val="0"/>
      <w:marTop w:val="0"/>
      <w:marBottom w:val="0"/>
      <w:divBdr>
        <w:top w:val="none" w:sz="0" w:space="0" w:color="auto"/>
        <w:left w:val="none" w:sz="0" w:space="0" w:color="auto"/>
        <w:bottom w:val="none" w:sz="0" w:space="0" w:color="auto"/>
        <w:right w:val="none" w:sz="0" w:space="0" w:color="auto"/>
      </w:divBdr>
    </w:div>
    <w:div w:id="996227096">
      <w:bodyDiv w:val="1"/>
      <w:marLeft w:val="0"/>
      <w:marRight w:val="0"/>
      <w:marTop w:val="0"/>
      <w:marBottom w:val="0"/>
      <w:divBdr>
        <w:top w:val="none" w:sz="0" w:space="0" w:color="auto"/>
        <w:left w:val="none" w:sz="0" w:space="0" w:color="auto"/>
        <w:bottom w:val="none" w:sz="0" w:space="0" w:color="auto"/>
        <w:right w:val="none" w:sz="0" w:space="0" w:color="auto"/>
      </w:divBdr>
    </w:div>
    <w:div w:id="996498673">
      <w:bodyDiv w:val="1"/>
      <w:marLeft w:val="0"/>
      <w:marRight w:val="0"/>
      <w:marTop w:val="0"/>
      <w:marBottom w:val="0"/>
      <w:divBdr>
        <w:top w:val="none" w:sz="0" w:space="0" w:color="auto"/>
        <w:left w:val="none" w:sz="0" w:space="0" w:color="auto"/>
        <w:bottom w:val="none" w:sz="0" w:space="0" w:color="auto"/>
        <w:right w:val="none" w:sz="0" w:space="0" w:color="auto"/>
      </w:divBdr>
    </w:div>
    <w:div w:id="996499210">
      <w:bodyDiv w:val="1"/>
      <w:marLeft w:val="0"/>
      <w:marRight w:val="0"/>
      <w:marTop w:val="0"/>
      <w:marBottom w:val="0"/>
      <w:divBdr>
        <w:top w:val="none" w:sz="0" w:space="0" w:color="auto"/>
        <w:left w:val="none" w:sz="0" w:space="0" w:color="auto"/>
        <w:bottom w:val="none" w:sz="0" w:space="0" w:color="auto"/>
        <w:right w:val="none" w:sz="0" w:space="0" w:color="auto"/>
      </w:divBdr>
    </w:div>
    <w:div w:id="996609594">
      <w:bodyDiv w:val="1"/>
      <w:marLeft w:val="0"/>
      <w:marRight w:val="0"/>
      <w:marTop w:val="0"/>
      <w:marBottom w:val="0"/>
      <w:divBdr>
        <w:top w:val="none" w:sz="0" w:space="0" w:color="auto"/>
        <w:left w:val="none" w:sz="0" w:space="0" w:color="auto"/>
        <w:bottom w:val="none" w:sz="0" w:space="0" w:color="auto"/>
        <w:right w:val="none" w:sz="0" w:space="0" w:color="auto"/>
      </w:divBdr>
    </w:div>
    <w:div w:id="996610793">
      <w:bodyDiv w:val="1"/>
      <w:marLeft w:val="0"/>
      <w:marRight w:val="0"/>
      <w:marTop w:val="0"/>
      <w:marBottom w:val="0"/>
      <w:divBdr>
        <w:top w:val="none" w:sz="0" w:space="0" w:color="auto"/>
        <w:left w:val="none" w:sz="0" w:space="0" w:color="auto"/>
        <w:bottom w:val="none" w:sz="0" w:space="0" w:color="auto"/>
        <w:right w:val="none" w:sz="0" w:space="0" w:color="auto"/>
      </w:divBdr>
    </w:div>
    <w:div w:id="996809242">
      <w:bodyDiv w:val="1"/>
      <w:marLeft w:val="0"/>
      <w:marRight w:val="0"/>
      <w:marTop w:val="0"/>
      <w:marBottom w:val="0"/>
      <w:divBdr>
        <w:top w:val="none" w:sz="0" w:space="0" w:color="auto"/>
        <w:left w:val="none" w:sz="0" w:space="0" w:color="auto"/>
        <w:bottom w:val="none" w:sz="0" w:space="0" w:color="auto"/>
        <w:right w:val="none" w:sz="0" w:space="0" w:color="auto"/>
      </w:divBdr>
    </w:div>
    <w:div w:id="996886689">
      <w:bodyDiv w:val="1"/>
      <w:marLeft w:val="0"/>
      <w:marRight w:val="0"/>
      <w:marTop w:val="0"/>
      <w:marBottom w:val="0"/>
      <w:divBdr>
        <w:top w:val="none" w:sz="0" w:space="0" w:color="auto"/>
        <w:left w:val="none" w:sz="0" w:space="0" w:color="auto"/>
        <w:bottom w:val="none" w:sz="0" w:space="0" w:color="auto"/>
        <w:right w:val="none" w:sz="0" w:space="0" w:color="auto"/>
      </w:divBdr>
    </w:div>
    <w:div w:id="997153419">
      <w:bodyDiv w:val="1"/>
      <w:marLeft w:val="0"/>
      <w:marRight w:val="0"/>
      <w:marTop w:val="0"/>
      <w:marBottom w:val="0"/>
      <w:divBdr>
        <w:top w:val="none" w:sz="0" w:space="0" w:color="auto"/>
        <w:left w:val="none" w:sz="0" w:space="0" w:color="auto"/>
        <w:bottom w:val="none" w:sz="0" w:space="0" w:color="auto"/>
        <w:right w:val="none" w:sz="0" w:space="0" w:color="auto"/>
      </w:divBdr>
    </w:div>
    <w:div w:id="997222094">
      <w:bodyDiv w:val="1"/>
      <w:marLeft w:val="0"/>
      <w:marRight w:val="0"/>
      <w:marTop w:val="0"/>
      <w:marBottom w:val="0"/>
      <w:divBdr>
        <w:top w:val="none" w:sz="0" w:space="0" w:color="auto"/>
        <w:left w:val="none" w:sz="0" w:space="0" w:color="auto"/>
        <w:bottom w:val="none" w:sz="0" w:space="0" w:color="auto"/>
        <w:right w:val="none" w:sz="0" w:space="0" w:color="auto"/>
      </w:divBdr>
    </w:div>
    <w:div w:id="997349156">
      <w:bodyDiv w:val="1"/>
      <w:marLeft w:val="0"/>
      <w:marRight w:val="0"/>
      <w:marTop w:val="0"/>
      <w:marBottom w:val="0"/>
      <w:divBdr>
        <w:top w:val="none" w:sz="0" w:space="0" w:color="auto"/>
        <w:left w:val="none" w:sz="0" w:space="0" w:color="auto"/>
        <w:bottom w:val="none" w:sz="0" w:space="0" w:color="auto"/>
        <w:right w:val="none" w:sz="0" w:space="0" w:color="auto"/>
      </w:divBdr>
    </w:div>
    <w:div w:id="997732270">
      <w:bodyDiv w:val="1"/>
      <w:marLeft w:val="0"/>
      <w:marRight w:val="0"/>
      <w:marTop w:val="0"/>
      <w:marBottom w:val="0"/>
      <w:divBdr>
        <w:top w:val="none" w:sz="0" w:space="0" w:color="auto"/>
        <w:left w:val="none" w:sz="0" w:space="0" w:color="auto"/>
        <w:bottom w:val="none" w:sz="0" w:space="0" w:color="auto"/>
        <w:right w:val="none" w:sz="0" w:space="0" w:color="auto"/>
      </w:divBdr>
    </w:div>
    <w:div w:id="997880315">
      <w:bodyDiv w:val="1"/>
      <w:marLeft w:val="0"/>
      <w:marRight w:val="0"/>
      <w:marTop w:val="0"/>
      <w:marBottom w:val="0"/>
      <w:divBdr>
        <w:top w:val="none" w:sz="0" w:space="0" w:color="auto"/>
        <w:left w:val="none" w:sz="0" w:space="0" w:color="auto"/>
        <w:bottom w:val="none" w:sz="0" w:space="0" w:color="auto"/>
        <w:right w:val="none" w:sz="0" w:space="0" w:color="auto"/>
      </w:divBdr>
    </w:div>
    <w:div w:id="997997281">
      <w:bodyDiv w:val="1"/>
      <w:marLeft w:val="0"/>
      <w:marRight w:val="0"/>
      <w:marTop w:val="0"/>
      <w:marBottom w:val="0"/>
      <w:divBdr>
        <w:top w:val="none" w:sz="0" w:space="0" w:color="auto"/>
        <w:left w:val="none" w:sz="0" w:space="0" w:color="auto"/>
        <w:bottom w:val="none" w:sz="0" w:space="0" w:color="auto"/>
        <w:right w:val="none" w:sz="0" w:space="0" w:color="auto"/>
      </w:divBdr>
    </w:div>
    <w:div w:id="998191832">
      <w:bodyDiv w:val="1"/>
      <w:marLeft w:val="0"/>
      <w:marRight w:val="0"/>
      <w:marTop w:val="0"/>
      <w:marBottom w:val="0"/>
      <w:divBdr>
        <w:top w:val="none" w:sz="0" w:space="0" w:color="auto"/>
        <w:left w:val="none" w:sz="0" w:space="0" w:color="auto"/>
        <w:bottom w:val="none" w:sz="0" w:space="0" w:color="auto"/>
        <w:right w:val="none" w:sz="0" w:space="0" w:color="auto"/>
      </w:divBdr>
    </w:div>
    <w:div w:id="998726163">
      <w:bodyDiv w:val="1"/>
      <w:marLeft w:val="0"/>
      <w:marRight w:val="0"/>
      <w:marTop w:val="0"/>
      <w:marBottom w:val="0"/>
      <w:divBdr>
        <w:top w:val="none" w:sz="0" w:space="0" w:color="auto"/>
        <w:left w:val="none" w:sz="0" w:space="0" w:color="auto"/>
        <w:bottom w:val="none" w:sz="0" w:space="0" w:color="auto"/>
        <w:right w:val="none" w:sz="0" w:space="0" w:color="auto"/>
      </w:divBdr>
    </w:div>
    <w:div w:id="998921221">
      <w:bodyDiv w:val="1"/>
      <w:marLeft w:val="0"/>
      <w:marRight w:val="0"/>
      <w:marTop w:val="0"/>
      <w:marBottom w:val="0"/>
      <w:divBdr>
        <w:top w:val="none" w:sz="0" w:space="0" w:color="auto"/>
        <w:left w:val="none" w:sz="0" w:space="0" w:color="auto"/>
        <w:bottom w:val="none" w:sz="0" w:space="0" w:color="auto"/>
        <w:right w:val="none" w:sz="0" w:space="0" w:color="auto"/>
      </w:divBdr>
    </w:div>
    <w:div w:id="999234516">
      <w:bodyDiv w:val="1"/>
      <w:marLeft w:val="0"/>
      <w:marRight w:val="0"/>
      <w:marTop w:val="0"/>
      <w:marBottom w:val="0"/>
      <w:divBdr>
        <w:top w:val="none" w:sz="0" w:space="0" w:color="auto"/>
        <w:left w:val="none" w:sz="0" w:space="0" w:color="auto"/>
        <w:bottom w:val="none" w:sz="0" w:space="0" w:color="auto"/>
        <w:right w:val="none" w:sz="0" w:space="0" w:color="auto"/>
      </w:divBdr>
    </w:div>
    <w:div w:id="999234963">
      <w:bodyDiv w:val="1"/>
      <w:marLeft w:val="0"/>
      <w:marRight w:val="0"/>
      <w:marTop w:val="0"/>
      <w:marBottom w:val="0"/>
      <w:divBdr>
        <w:top w:val="none" w:sz="0" w:space="0" w:color="auto"/>
        <w:left w:val="none" w:sz="0" w:space="0" w:color="auto"/>
        <w:bottom w:val="none" w:sz="0" w:space="0" w:color="auto"/>
        <w:right w:val="none" w:sz="0" w:space="0" w:color="auto"/>
      </w:divBdr>
    </w:div>
    <w:div w:id="999387710">
      <w:bodyDiv w:val="1"/>
      <w:marLeft w:val="0"/>
      <w:marRight w:val="0"/>
      <w:marTop w:val="0"/>
      <w:marBottom w:val="0"/>
      <w:divBdr>
        <w:top w:val="none" w:sz="0" w:space="0" w:color="auto"/>
        <w:left w:val="none" w:sz="0" w:space="0" w:color="auto"/>
        <w:bottom w:val="none" w:sz="0" w:space="0" w:color="auto"/>
        <w:right w:val="none" w:sz="0" w:space="0" w:color="auto"/>
      </w:divBdr>
    </w:div>
    <w:div w:id="999506919">
      <w:bodyDiv w:val="1"/>
      <w:marLeft w:val="0"/>
      <w:marRight w:val="0"/>
      <w:marTop w:val="0"/>
      <w:marBottom w:val="0"/>
      <w:divBdr>
        <w:top w:val="none" w:sz="0" w:space="0" w:color="auto"/>
        <w:left w:val="none" w:sz="0" w:space="0" w:color="auto"/>
        <w:bottom w:val="none" w:sz="0" w:space="0" w:color="auto"/>
        <w:right w:val="none" w:sz="0" w:space="0" w:color="auto"/>
      </w:divBdr>
    </w:div>
    <w:div w:id="999695281">
      <w:bodyDiv w:val="1"/>
      <w:marLeft w:val="0"/>
      <w:marRight w:val="0"/>
      <w:marTop w:val="0"/>
      <w:marBottom w:val="0"/>
      <w:divBdr>
        <w:top w:val="none" w:sz="0" w:space="0" w:color="auto"/>
        <w:left w:val="none" w:sz="0" w:space="0" w:color="auto"/>
        <w:bottom w:val="none" w:sz="0" w:space="0" w:color="auto"/>
        <w:right w:val="none" w:sz="0" w:space="0" w:color="auto"/>
      </w:divBdr>
    </w:div>
    <w:div w:id="999817489">
      <w:bodyDiv w:val="1"/>
      <w:marLeft w:val="0"/>
      <w:marRight w:val="0"/>
      <w:marTop w:val="0"/>
      <w:marBottom w:val="0"/>
      <w:divBdr>
        <w:top w:val="none" w:sz="0" w:space="0" w:color="auto"/>
        <w:left w:val="none" w:sz="0" w:space="0" w:color="auto"/>
        <w:bottom w:val="none" w:sz="0" w:space="0" w:color="auto"/>
        <w:right w:val="none" w:sz="0" w:space="0" w:color="auto"/>
      </w:divBdr>
    </w:div>
    <w:div w:id="1000086749">
      <w:bodyDiv w:val="1"/>
      <w:marLeft w:val="0"/>
      <w:marRight w:val="0"/>
      <w:marTop w:val="0"/>
      <w:marBottom w:val="0"/>
      <w:divBdr>
        <w:top w:val="none" w:sz="0" w:space="0" w:color="auto"/>
        <w:left w:val="none" w:sz="0" w:space="0" w:color="auto"/>
        <w:bottom w:val="none" w:sz="0" w:space="0" w:color="auto"/>
        <w:right w:val="none" w:sz="0" w:space="0" w:color="auto"/>
      </w:divBdr>
    </w:div>
    <w:div w:id="1000154782">
      <w:bodyDiv w:val="1"/>
      <w:marLeft w:val="0"/>
      <w:marRight w:val="0"/>
      <w:marTop w:val="0"/>
      <w:marBottom w:val="0"/>
      <w:divBdr>
        <w:top w:val="none" w:sz="0" w:space="0" w:color="auto"/>
        <w:left w:val="none" w:sz="0" w:space="0" w:color="auto"/>
        <w:bottom w:val="none" w:sz="0" w:space="0" w:color="auto"/>
        <w:right w:val="none" w:sz="0" w:space="0" w:color="auto"/>
      </w:divBdr>
    </w:div>
    <w:div w:id="1000237381">
      <w:bodyDiv w:val="1"/>
      <w:marLeft w:val="0"/>
      <w:marRight w:val="0"/>
      <w:marTop w:val="0"/>
      <w:marBottom w:val="0"/>
      <w:divBdr>
        <w:top w:val="none" w:sz="0" w:space="0" w:color="auto"/>
        <w:left w:val="none" w:sz="0" w:space="0" w:color="auto"/>
        <w:bottom w:val="none" w:sz="0" w:space="0" w:color="auto"/>
        <w:right w:val="none" w:sz="0" w:space="0" w:color="auto"/>
      </w:divBdr>
    </w:div>
    <w:div w:id="1000428803">
      <w:bodyDiv w:val="1"/>
      <w:marLeft w:val="0"/>
      <w:marRight w:val="0"/>
      <w:marTop w:val="0"/>
      <w:marBottom w:val="0"/>
      <w:divBdr>
        <w:top w:val="none" w:sz="0" w:space="0" w:color="auto"/>
        <w:left w:val="none" w:sz="0" w:space="0" w:color="auto"/>
        <w:bottom w:val="none" w:sz="0" w:space="0" w:color="auto"/>
        <w:right w:val="none" w:sz="0" w:space="0" w:color="auto"/>
      </w:divBdr>
    </w:div>
    <w:div w:id="1000738611">
      <w:bodyDiv w:val="1"/>
      <w:marLeft w:val="0"/>
      <w:marRight w:val="0"/>
      <w:marTop w:val="0"/>
      <w:marBottom w:val="0"/>
      <w:divBdr>
        <w:top w:val="none" w:sz="0" w:space="0" w:color="auto"/>
        <w:left w:val="none" w:sz="0" w:space="0" w:color="auto"/>
        <w:bottom w:val="none" w:sz="0" w:space="0" w:color="auto"/>
        <w:right w:val="none" w:sz="0" w:space="0" w:color="auto"/>
      </w:divBdr>
    </w:div>
    <w:div w:id="1001128779">
      <w:bodyDiv w:val="1"/>
      <w:marLeft w:val="0"/>
      <w:marRight w:val="0"/>
      <w:marTop w:val="0"/>
      <w:marBottom w:val="0"/>
      <w:divBdr>
        <w:top w:val="none" w:sz="0" w:space="0" w:color="auto"/>
        <w:left w:val="none" w:sz="0" w:space="0" w:color="auto"/>
        <w:bottom w:val="none" w:sz="0" w:space="0" w:color="auto"/>
        <w:right w:val="none" w:sz="0" w:space="0" w:color="auto"/>
      </w:divBdr>
    </w:div>
    <w:div w:id="1001857952">
      <w:bodyDiv w:val="1"/>
      <w:marLeft w:val="0"/>
      <w:marRight w:val="0"/>
      <w:marTop w:val="0"/>
      <w:marBottom w:val="0"/>
      <w:divBdr>
        <w:top w:val="none" w:sz="0" w:space="0" w:color="auto"/>
        <w:left w:val="none" w:sz="0" w:space="0" w:color="auto"/>
        <w:bottom w:val="none" w:sz="0" w:space="0" w:color="auto"/>
        <w:right w:val="none" w:sz="0" w:space="0" w:color="auto"/>
      </w:divBdr>
    </w:div>
    <w:div w:id="1002002492">
      <w:bodyDiv w:val="1"/>
      <w:marLeft w:val="0"/>
      <w:marRight w:val="0"/>
      <w:marTop w:val="0"/>
      <w:marBottom w:val="0"/>
      <w:divBdr>
        <w:top w:val="none" w:sz="0" w:space="0" w:color="auto"/>
        <w:left w:val="none" w:sz="0" w:space="0" w:color="auto"/>
        <w:bottom w:val="none" w:sz="0" w:space="0" w:color="auto"/>
        <w:right w:val="none" w:sz="0" w:space="0" w:color="auto"/>
      </w:divBdr>
    </w:div>
    <w:div w:id="1002006907">
      <w:bodyDiv w:val="1"/>
      <w:marLeft w:val="0"/>
      <w:marRight w:val="0"/>
      <w:marTop w:val="0"/>
      <w:marBottom w:val="0"/>
      <w:divBdr>
        <w:top w:val="none" w:sz="0" w:space="0" w:color="auto"/>
        <w:left w:val="none" w:sz="0" w:space="0" w:color="auto"/>
        <w:bottom w:val="none" w:sz="0" w:space="0" w:color="auto"/>
        <w:right w:val="none" w:sz="0" w:space="0" w:color="auto"/>
      </w:divBdr>
    </w:div>
    <w:div w:id="1002197157">
      <w:bodyDiv w:val="1"/>
      <w:marLeft w:val="0"/>
      <w:marRight w:val="0"/>
      <w:marTop w:val="0"/>
      <w:marBottom w:val="0"/>
      <w:divBdr>
        <w:top w:val="none" w:sz="0" w:space="0" w:color="auto"/>
        <w:left w:val="none" w:sz="0" w:space="0" w:color="auto"/>
        <w:bottom w:val="none" w:sz="0" w:space="0" w:color="auto"/>
        <w:right w:val="none" w:sz="0" w:space="0" w:color="auto"/>
      </w:divBdr>
    </w:div>
    <w:div w:id="1002271448">
      <w:bodyDiv w:val="1"/>
      <w:marLeft w:val="0"/>
      <w:marRight w:val="0"/>
      <w:marTop w:val="0"/>
      <w:marBottom w:val="0"/>
      <w:divBdr>
        <w:top w:val="none" w:sz="0" w:space="0" w:color="auto"/>
        <w:left w:val="none" w:sz="0" w:space="0" w:color="auto"/>
        <w:bottom w:val="none" w:sz="0" w:space="0" w:color="auto"/>
        <w:right w:val="none" w:sz="0" w:space="0" w:color="auto"/>
      </w:divBdr>
    </w:div>
    <w:div w:id="1002858448">
      <w:bodyDiv w:val="1"/>
      <w:marLeft w:val="0"/>
      <w:marRight w:val="0"/>
      <w:marTop w:val="0"/>
      <w:marBottom w:val="0"/>
      <w:divBdr>
        <w:top w:val="none" w:sz="0" w:space="0" w:color="auto"/>
        <w:left w:val="none" w:sz="0" w:space="0" w:color="auto"/>
        <w:bottom w:val="none" w:sz="0" w:space="0" w:color="auto"/>
        <w:right w:val="none" w:sz="0" w:space="0" w:color="auto"/>
      </w:divBdr>
    </w:div>
    <w:div w:id="1003121763">
      <w:bodyDiv w:val="1"/>
      <w:marLeft w:val="0"/>
      <w:marRight w:val="0"/>
      <w:marTop w:val="0"/>
      <w:marBottom w:val="0"/>
      <w:divBdr>
        <w:top w:val="none" w:sz="0" w:space="0" w:color="auto"/>
        <w:left w:val="none" w:sz="0" w:space="0" w:color="auto"/>
        <w:bottom w:val="none" w:sz="0" w:space="0" w:color="auto"/>
        <w:right w:val="none" w:sz="0" w:space="0" w:color="auto"/>
      </w:divBdr>
    </w:div>
    <w:div w:id="1003237362">
      <w:bodyDiv w:val="1"/>
      <w:marLeft w:val="0"/>
      <w:marRight w:val="0"/>
      <w:marTop w:val="0"/>
      <w:marBottom w:val="0"/>
      <w:divBdr>
        <w:top w:val="none" w:sz="0" w:space="0" w:color="auto"/>
        <w:left w:val="none" w:sz="0" w:space="0" w:color="auto"/>
        <w:bottom w:val="none" w:sz="0" w:space="0" w:color="auto"/>
        <w:right w:val="none" w:sz="0" w:space="0" w:color="auto"/>
      </w:divBdr>
    </w:div>
    <w:div w:id="1003356429">
      <w:bodyDiv w:val="1"/>
      <w:marLeft w:val="0"/>
      <w:marRight w:val="0"/>
      <w:marTop w:val="0"/>
      <w:marBottom w:val="0"/>
      <w:divBdr>
        <w:top w:val="none" w:sz="0" w:space="0" w:color="auto"/>
        <w:left w:val="none" w:sz="0" w:space="0" w:color="auto"/>
        <w:bottom w:val="none" w:sz="0" w:space="0" w:color="auto"/>
        <w:right w:val="none" w:sz="0" w:space="0" w:color="auto"/>
      </w:divBdr>
    </w:div>
    <w:div w:id="1003629387">
      <w:bodyDiv w:val="1"/>
      <w:marLeft w:val="0"/>
      <w:marRight w:val="0"/>
      <w:marTop w:val="0"/>
      <w:marBottom w:val="0"/>
      <w:divBdr>
        <w:top w:val="none" w:sz="0" w:space="0" w:color="auto"/>
        <w:left w:val="none" w:sz="0" w:space="0" w:color="auto"/>
        <w:bottom w:val="none" w:sz="0" w:space="0" w:color="auto"/>
        <w:right w:val="none" w:sz="0" w:space="0" w:color="auto"/>
      </w:divBdr>
    </w:div>
    <w:div w:id="1003821825">
      <w:bodyDiv w:val="1"/>
      <w:marLeft w:val="0"/>
      <w:marRight w:val="0"/>
      <w:marTop w:val="0"/>
      <w:marBottom w:val="0"/>
      <w:divBdr>
        <w:top w:val="none" w:sz="0" w:space="0" w:color="auto"/>
        <w:left w:val="none" w:sz="0" w:space="0" w:color="auto"/>
        <w:bottom w:val="none" w:sz="0" w:space="0" w:color="auto"/>
        <w:right w:val="none" w:sz="0" w:space="0" w:color="auto"/>
      </w:divBdr>
    </w:div>
    <w:div w:id="1004162264">
      <w:bodyDiv w:val="1"/>
      <w:marLeft w:val="0"/>
      <w:marRight w:val="0"/>
      <w:marTop w:val="0"/>
      <w:marBottom w:val="0"/>
      <w:divBdr>
        <w:top w:val="none" w:sz="0" w:space="0" w:color="auto"/>
        <w:left w:val="none" w:sz="0" w:space="0" w:color="auto"/>
        <w:bottom w:val="none" w:sz="0" w:space="0" w:color="auto"/>
        <w:right w:val="none" w:sz="0" w:space="0" w:color="auto"/>
      </w:divBdr>
    </w:div>
    <w:div w:id="1004891452">
      <w:bodyDiv w:val="1"/>
      <w:marLeft w:val="0"/>
      <w:marRight w:val="0"/>
      <w:marTop w:val="0"/>
      <w:marBottom w:val="0"/>
      <w:divBdr>
        <w:top w:val="none" w:sz="0" w:space="0" w:color="auto"/>
        <w:left w:val="none" w:sz="0" w:space="0" w:color="auto"/>
        <w:bottom w:val="none" w:sz="0" w:space="0" w:color="auto"/>
        <w:right w:val="none" w:sz="0" w:space="0" w:color="auto"/>
      </w:divBdr>
    </w:div>
    <w:div w:id="1005282075">
      <w:bodyDiv w:val="1"/>
      <w:marLeft w:val="0"/>
      <w:marRight w:val="0"/>
      <w:marTop w:val="0"/>
      <w:marBottom w:val="0"/>
      <w:divBdr>
        <w:top w:val="none" w:sz="0" w:space="0" w:color="auto"/>
        <w:left w:val="none" w:sz="0" w:space="0" w:color="auto"/>
        <w:bottom w:val="none" w:sz="0" w:space="0" w:color="auto"/>
        <w:right w:val="none" w:sz="0" w:space="0" w:color="auto"/>
      </w:divBdr>
    </w:div>
    <w:div w:id="1005396677">
      <w:bodyDiv w:val="1"/>
      <w:marLeft w:val="0"/>
      <w:marRight w:val="0"/>
      <w:marTop w:val="0"/>
      <w:marBottom w:val="0"/>
      <w:divBdr>
        <w:top w:val="none" w:sz="0" w:space="0" w:color="auto"/>
        <w:left w:val="none" w:sz="0" w:space="0" w:color="auto"/>
        <w:bottom w:val="none" w:sz="0" w:space="0" w:color="auto"/>
        <w:right w:val="none" w:sz="0" w:space="0" w:color="auto"/>
      </w:divBdr>
    </w:div>
    <w:div w:id="1005665662">
      <w:bodyDiv w:val="1"/>
      <w:marLeft w:val="0"/>
      <w:marRight w:val="0"/>
      <w:marTop w:val="0"/>
      <w:marBottom w:val="0"/>
      <w:divBdr>
        <w:top w:val="none" w:sz="0" w:space="0" w:color="auto"/>
        <w:left w:val="none" w:sz="0" w:space="0" w:color="auto"/>
        <w:bottom w:val="none" w:sz="0" w:space="0" w:color="auto"/>
        <w:right w:val="none" w:sz="0" w:space="0" w:color="auto"/>
      </w:divBdr>
      <w:divsChild>
        <w:div w:id="53702589">
          <w:marLeft w:val="480"/>
          <w:marRight w:val="0"/>
          <w:marTop w:val="0"/>
          <w:marBottom w:val="0"/>
          <w:divBdr>
            <w:top w:val="none" w:sz="0" w:space="0" w:color="auto"/>
            <w:left w:val="none" w:sz="0" w:space="0" w:color="auto"/>
            <w:bottom w:val="none" w:sz="0" w:space="0" w:color="auto"/>
            <w:right w:val="none" w:sz="0" w:space="0" w:color="auto"/>
          </w:divBdr>
        </w:div>
        <w:div w:id="59137282">
          <w:marLeft w:val="480"/>
          <w:marRight w:val="0"/>
          <w:marTop w:val="0"/>
          <w:marBottom w:val="0"/>
          <w:divBdr>
            <w:top w:val="none" w:sz="0" w:space="0" w:color="auto"/>
            <w:left w:val="none" w:sz="0" w:space="0" w:color="auto"/>
            <w:bottom w:val="none" w:sz="0" w:space="0" w:color="auto"/>
            <w:right w:val="none" w:sz="0" w:space="0" w:color="auto"/>
          </w:divBdr>
        </w:div>
        <w:div w:id="72166857">
          <w:marLeft w:val="480"/>
          <w:marRight w:val="0"/>
          <w:marTop w:val="0"/>
          <w:marBottom w:val="0"/>
          <w:divBdr>
            <w:top w:val="none" w:sz="0" w:space="0" w:color="auto"/>
            <w:left w:val="none" w:sz="0" w:space="0" w:color="auto"/>
            <w:bottom w:val="none" w:sz="0" w:space="0" w:color="auto"/>
            <w:right w:val="none" w:sz="0" w:space="0" w:color="auto"/>
          </w:divBdr>
        </w:div>
        <w:div w:id="81148504">
          <w:marLeft w:val="480"/>
          <w:marRight w:val="0"/>
          <w:marTop w:val="0"/>
          <w:marBottom w:val="0"/>
          <w:divBdr>
            <w:top w:val="none" w:sz="0" w:space="0" w:color="auto"/>
            <w:left w:val="none" w:sz="0" w:space="0" w:color="auto"/>
            <w:bottom w:val="none" w:sz="0" w:space="0" w:color="auto"/>
            <w:right w:val="none" w:sz="0" w:space="0" w:color="auto"/>
          </w:divBdr>
        </w:div>
        <w:div w:id="114100875">
          <w:marLeft w:val="480"/>
          <w:marRight w:val="0"/>
          <w:marTop w:val="0"/>
          <w:marBottom w:val="0"/>
          <w:divBdr>
            <w:top w:val="none" w:sz="0" w:space="0" w:color="auto"/>
            <w:left w:val="none" w:sz="0" w:space="0" w:color="auto"/>
            <w:bottom w:val="none" w:sz="0" w:space="0" w:color="auto"/>
            <w:right w:val="none" w:sz="0" w:space="0" w:color="auto"/>
          </w:divBdr>
        </w:div>
        <w:div w:id="141580679">
          <w:marLeft w:val="480"/>
          <w:marRight w:val="0"/>
          <w:marTop w:val="0"/>
          <w:marBottom w:val="0"/>
          <w:divBdr>
            <w:top w:val="none" w:sz="0" w:space="0" w:color="auto"/>
            <w:left w:val="none" w:sz="0" w:space="0" w:color="auto"/>
            <w:bottom w:val="none" w:sz="0" w:space="0" w:color="auto"/>
            <w:right w:val="none" w:sz="0" w:space="0" w:color="auto"/>
          </w:divBdr>
        </w:div>
        <w:div w:id="167796478">
          <w:marLeft w:val="480"/>
          <w:marRight w:val="0"/>
          <w:marTop w:val="0"/>
          <w:marBottom w:val="0"/>
          <w:divBdr>
            <w:top w:val="none" w:sz="0" w:space="0" w:color="auto"/>
            <w:left w:val="none" w:sz="0" w:space="0" w:color="auto"/>
            <w:bottom w:val="none" w:sz="0" w:space="0" w:color="auto"/>
            <w:right w:val="none" w:sz="0" w:space="0" w:color="auto"/>
          </w:divBdr>
        </w:div>
        <w:div w:id="175074182">
          <w:marLeft w:val="480"/>
          <w:marRight w:val="0"/>
          <w:marTop w:val="0"/>
          <w:marBottom w:val="0"/>
          <w:divBdr>
            <w:top w:val="none" w:sz="0" w:space="0" w:color="auto"/>
            <w:left w:val="none" w:sz="0" w:space="0" w:color="auto"/>
            <w:bottom w:val="none" w:sz="0" w:space="0" w:color="auto"/>
            <w:right w:val="none" w:sz="0" w:space="0" w:color="auto"/>
          </w:divBdr>
        </w:div>
        <w:div w:id="195627032">
          <w:marLeft w:val="480"/>
          <w:marRight w:val="0"/>
          <w:marTop w:val="0"/>
          <w:marBottom w:val="0"/>
          <w:divBdr>
            <w:top w:val="none" w:sz="0" w:space="0" w:color="auto"/>
            <w:left w:val="none" w:sz="0" w:space="0" w:color="auto"/>
            <w:bottom w:val="none" w:sz="0" w:space="0" w:color="auto"/>
            <w:right w:val="none" w:sz="0" w:space="0" w:color="auto"/>
          </w:divBdr>
        </w:div>
        <w:div w:id="202131243">
          <w:marLeft w:val="480"/>
          <w:marRight w:val="0"/>
          <w:marTop w:val="0"/>
          <w:marBottom w:val="0"/>
          <w:divBdr>
            <w:top w:val="none" w:sz="0" w:space="0" w:color="auto"/>
            <w:left w:val="none" w:sz="0" w:space="0" w:color="auto"/>
            <w:bottom w:val="none" w:sz="0" w:space="0" w:color="auto"/>
            <w:right w:val="none" w:sz="0" w:space="0" w:color="auto"/>
          </w:divBdr>
        </w:div>
        <w:div w:id="243614940">
          <w:marLeft w:val="480"/>
          <w:marRight w:val="0"/>
          <w:marTop w:val="0"/>
          <w:marBottom w:val="0"/>
          <w:divBdr>
            <w:top w:val="none" w:sz="0" w:space="0" w:color="auto"/>
            <w:left w:val="none" w:sz="0" w:space="0" w:color="auto"/>
            <w:bottom w:val="none" w:sz="0" w:space="0" w:color="auto"/>
            <w:right w:val="none" w:sz="0" w:space="0" w:color="auto"/>
          </w:divBdr>
        </w:div>
        <w:div w:id="271403792">
          <w:marLeft w:val="480"/>
          <w:marRight w:val="0"/>
          <w:marTop w:val="0"/>
          <w:marBottom w:val="0"/>
          <w:divBdr>
            <w:top w:val="none" w:sz="0" w:space="0" w:color="auto"/>
            <w:left w:val="none" w:sz="0" w:space="0" w:color="auto"/>
            <w:bottom w:val="none" w:sz="0" w:space="0" w:color="auto"/>
            <w:right w:val="none" w:sz="0" w:space="0" w:color="auto"/>
          </w:divBdr>
        </w:div>
        <w:div w:id="295259346">
          <w:marLeft w:val="480"/>
          <w:marRight w:val="0"/>
          <w:marTop w:val="0"/>
          <w:marBottom w:val="0"/>
          <w:divBdr>
            <w:top w:val="none" w:sz="0" w:space="0" w:color="auto"/>
            <w:left w:val="none" w:sz="0" w:space="0" w:color="auto"/>
            <w:bottom w:val="none" w:sz="0" w:space="0" w:color="auto"/>
            <w:right w:val="none" w:sz="0" w:space="0" w:color="auto"/>
          </w:divBdr>
        </w:div>
        <w:div w:id="331225961">
          <w:marLeft w:val="480"/>
          <w:marRight w:val="0"/>
          <w:marTop w:val="0"/>
          <w:marBottom w:val="0"/>
          <w:divBdr>
            <w:top w:val="none" w:sz="0" w:space="0" w:color="auto"/>
            <w:left w:val="none" w:sz="0" w:space="0" w:color="auto"/>
            <w:bottom w:val="none" w:sz="0" w:space="0" w:color="auto"/>
            <w:right w:val="none" w:sz="0" w:space="0" w:color="auto"/>
          </w:divBdr>
        </w:div>
        <w:div w:id="352154653">
          <w:marLeft w:val="480"/>
          <w:marRight w:val="0"/>
          <w:marTop w:val="0"/>
          <w:marBottom w:val="0"/>
          <w:divBdr>
            <w:top w:val="none" w:sz="0" w:space="0" w:color="auto"/>
            <w:left w:val="none" w:sz="0" w:space="0" w:color="auto"/>
            <w:bottom w:val="none" w:sz="0" w:space="0" w:color="auto"/>
            <w:right w:val="none" w:sz="0" w:space="0" w:color="auto"/>
          </w:divBdr>
        </w:div>
        <w:div w:id="379789124">
          <w:marLeft w:val="480"/>
          <w:marRight w:val="0"/>
          <w:marTop w:val="0"/>
          <w:marBottom w:val="0"/>
          <w:divBdr>
            <w:top w:val="none" w:sz="0" w:space="0" w:color="auto"/>
            <w:left w:val="none" w:sz="0" w:space="0" w:color="auto"/>
            <w:bottom w:val="none" w:sz="0" w:space="0" w:color="auto"/>
            <w:right w:val="none" w:sz="0" w:space="0" w:color="auto"/>
          </w:divBdr>
        </w:div>
        <w:div w:id="430780355">
          <w:marLeft w:val="480"/>
          <w:marRight w:val="0"/>
          <w:marTop w:val="0"/>
          <w:marBottom w:val="0"/>
          <w:divBdr>
            <w:top w:val="none" w:sz="0" w:space="0" w:color="auto"/>
            <w:left w:val="none" w:sz="0" w:space="0" w:color="auto"/>
            <w:bottom w:val="none" w:sz="0" w:space="0" w:color="auto"/>
            <w:right w:val="none" w:sz="0" w:space="0" w:color="auto"/>
          </w:divBdr>
        </w:div>
        <w:div w:id="437793868">
          <w:marLeft w:val="480"/>
          <w:marRight w:val="0"/>
          <w:marTop w:val="0"/>
          <w:marBottom w:val="0"/>
          <w:divBdr>
            <w:top w:val="none" w:sz="0" w:space="0" w:color="auto"/>
            <w:left w:val="none" w:sz="0" w:space="0" w:color="auto"/>
            <w:bottom w:val="none" w:sz="0" w:space="0" w:color="auto"/>
            <w:right w:val="none" w:sz="0" w:space="0" w:color="auto"/>
          </w:divBdr>
        </w:div>
        <w:div w:id="456878510">
          <w:marLeft w:val="480"/>
          <w:marRight w:val="0"/>
          <w:marTop w:val="0"/>
          <w:marBottom w:val="0"/>
          <w:divBdr>
            <w:top w:val="none" w:sz="0" w:space="0" w:color="auto"/>
            <w:left w:val="none" w:sz="0" w:space="0" w:color="auto"/>
            <w:bottom w:val="none" w:sz="0" w:space="0" w:color="auto"/>
            <w:right w:val="none" w:sz="0" w:space="0" w:color="auto"/>
          </w:divBdr>
        </w:div>
        <w:div w:id="482162506">
          <w:marLeft w:val="480"/>
          <w:marRight w:val="0"/>
          <w:marTop w:val="0"/>
          <w:marBottom w:val="0"/>
          <w:divBdr>
            <w:top w:val="none" w:sz="0" w:space="0" w:color="auto"/>
            <w:left w:val="none" w:sz="0" w:space="0" w:color="auto"/>
            <w:bottom w:val="none" w:sz="0" w:space="0" w:color="auto"/>
            <w:right w:val="none" w:sz="0" w:space="0" w:color="auto"/>
          </w:divBdr>
        </w:div>
        <w:div w:id="487209652">
          <w:marLeft w:val="480"/>
          <w:marRight w:val="0"/>
          <w:marTop w:val="0"/>
          <w:marBottom w:val="0"/>
          <w:divBdr>
            <w:top w:val="none" w:sz="0" w:space="0" w:color="auto"/>
            <w:left w:val="none" w:sz="0" w:space="0" w:color="auto"/>
            <w:bottom w:val="none" w:sz="0" w:space="0" w:color="auto"/>
            <w:right w:val="none" w:sz="0" w:space="0" w:color="auto"/>
          </w:divBdr>
        </w:div>
        <w:div w:id="493029844">
          <w:marLeft w:val="480"/>
          <w:marRight w:val="0"/>
          <w:marTop w:val="0"/>
          <w:marBottom w:val="0"/>
          <w:divBdr>
            <w:top w:val="none" w:sz="0" w:space="0" w:color="auto"/>
            <w:left w:val="none" w:sz="0" w:space="0" w:color="auto"/>
            <w:bottom w:val="none" w:sz="0" w:space="0" w:color="auto"/>
            <w:right w:val="none" w:sz="0" w:space="0" w:color="auto"/>
          </w:divBdr>
        </w:div>
        <w:div w:id="496385367">
          <w:marLeft w:val="480"/>
          <w:marRight w:val="0"/>
          <w:marTop w:val="0"/>
          <w:marBottom w:val="0"/>
          <w:divBdr>
            <w:top w:val="none" w:sz="0" w:space="0" w:color="auto"/>
            <w:left w:val="none" w:sz="0" w:space="0" w:color="auto"/>
            <w:bottom w:val="none" w:sz="0" w:space="0" w:color="auto"/>
            <w:right w:val="none" w:sz="0" w:space="0" w:color="auto"/>
          </w:divBdr>
        </w:div>
        <w:div w:id="511922367">
          <w:marLeft w:val="480"/>
          <w:marRight w:val="0"/>
          <w:marTop w:val="0"/>
          <w:marBottom w:val="0"/>
          <w:divBdr>
            <w:top w:val="none" w:sz="0" w:space="0" w:color="auto"/>
            <w:left w:val="none" w:sz="0" w:space="0" w:color="auto"/>
            <w:bottom w:val="none" w:sz="0" w:space="0" w:color="auto"/>
            <w:right w:val="none" w:sz="0" w:space="0" w:color="auto"/>
          </w:divBdr>
        </w:div>
        <w:div w:id="542866125">
          <w:marLeft w:val="480"/>
          <w:marRight w:val="0"/>
          <w:marTop w:val="0"/>
          <w:marBottom w:val="0"/>
          <w:divBdr>
            <w:top w:val="none" w:sz="0" w:space="0" w:color="auto"/>
            <w:left w:val="none" w:sz="0" w:space="0" w:color="auto"/>
            <w:bottom w:val="none" w:sz="0" w:space="0" w:color="auto"/>
            <w:right w:val="none" w:sz="0" w:space="0" w:color="auto"/>
          </w:divBdr>
        </w:div>
        <w:div w:id="543105392">
          <w:marLeft w:val="480"/>
          <w:marRight w:val="0"/>
          <w:marTop w:val="0"/>
          <w:marBottom w:val="0"/>
          <w:divBdr>
            <w:top w:val="none" w:sz="0" w:space="0" w:color="auto"/>
            <w:left w:val="none" w:sz="0" w:space="0" w:color="auto"/>
            <w:bottom w:val="none" w:sz="0" w:space="0" w:color="auto"/>
            <w:right w:val="none" w:sz="0" w:space="0" w:color="auto"/>
          </w:divBdr>
        </w:div>
        <w:div w:id="546796422">
          <w:marLeft w:val="480"/>
          <w:marRight w:val="0"/>
          <w:marTop w:val="0"/>
          <w:marBottom w:val="0"/>
          <w:divBdr>
            <w:top w:val="none" w:sz="0" w:space="0" w:color="auto"/>
            <w:left w:val="none" w:sz="0" w:space="0" w:color="auto"/>
            <w:bottom w:val="none" w:sz="0" w:space="0" w:color="auto"/>
            <w:right w:val="none" w:sz="0" w:space="0" w:color="auto"/>
          </w:divBdr>
        </w:div>
        <w:div w:id="547183829">
          <w:marLeft w:val="480"/>
          <w:marRight w:val="0"/>
          <w:marTop w:val="0"/>
          <w:marBottom w:val="0"/>
          <w:divBdr>
            <w:top w:val="none" w:sz="0" w:space="0" w:color="auto"/>
            <w:left w:val="none" w:sz="0" w:space="0" w:color="auto"/>
            <w:bottom w:val="none" w:sz="0" w:space="0" w:color="auto"/>
            <w:right w:val="none" w:sz="0" w:space="0" w:color="auto"/>
          </w:divBdr>
        </w:div>
        <w:div w:id="568804836">
          <w:marLeft w:val="480"/>
          <w:marRight w:val="0"/>
          <w:marTop w:val="0"/>
          <w:marBottom w:val="0"/>
          <w:divBdr>
            <w:top w:val="none" w:sz="0" w:space="0" w:color="auto"/>
            <w:left w:val="none" w:sz="0" w:space="0" w:color="auto"/>
            <w:bottom w:val="none" w:sz="0" w:space="0" w:color="auto"/>
            <w:right w:val="none" w:sz="0" w:space="0" w:color="auto"/>
          </w:divBdr>
        </w:div>
        <w:div w:id="636377649">
          <w:marLeft w:val="480"/>
          <w:marRight w:val="0"/>
          <w:marTop w:val="0"/>
          <w:marBottom w:val="0"/>
          <w:divBdr>
            <w:top w:val="none" w:sz="0" w:space="0" w:color="auto"/>
            <w:left w:val="none" w:sz="0" w:space="0" w:color="auto"/>
            <w:bottom w:val="none" w:sz="0" w:space="0" w:color="auto"/>
            <w:right w:val="none" w:sz="0" w:space="0" w:color="auto"/>
          </w:divBdr>
        </w:div>
        <w:div w:id="680199370">
          <w:marLeft w:val="480"/>
          <w:marRight w:val="0"/>
          <w:marTop w:val="0"/>
          <w:marBottom w:val="0"/>
          <w:divBdr>
            <w:top w:val="none" w:sz="0" w:space="0" w:color="auto"/>
            <w:left w:val="none" w:sz="0" w:space="0" w:color="auto"/>
            <w:bottom w:val="none" w:sz="0" w:space="0" w:color="auto"/>
            <w:right w:val="none" w:sz="0" w:space="0" w:color="auto"/>
          </w:divBdr>
        </w:div>
        <w:div w:id="689767485">
          <w:marLeft w:val="480"/>
          <w:marRight w:val="0"/>
          <w:marTop w:val="0"/>
          <w:marBottom w:val="0"/>
          <w:divBdr>
            <w:top w:val="none" w:sz="0" w:space="0" w:color="auto"/>
            <w:left w:val="none" w:sz="0" w:space="0" w:color="auto"/>
            <w:bottom w:val="none" w:sz="0" w:space="0" w:color="auto"/>
            <w:right w:val="none" w:sz="0" w:space="0" w:color="auto"/>
          </w:divBdr>
        </w:div>
        <w:div w:id="704912411">
          <w:marLeft w:val="480"/>
          <w:marRight w:val="0"/>
          <w:marTop w:val="0"/>
          <w:marBottom w:val="0"/>
          <w:divBdr>
            <w:top w:val="none" w:sz="0" w:space="0" w:color="auto"/>
            <w:left w:val="none" w:sz="0" w:space="0" w:color="auto"/>
            <w:bottom w:val="none" w:sz="0" w:space="0" w:color="auto"/>
            <w:right w:val="none" w:sz="0" w:space="0" w:color="auto"/>
          </w:divBdr>
        </w:div>
        <w:div w:id="707146841">
          <w:marLeft w:val="480"/>
          <w:marRight w:val="0"/>
          <w:marTop w:val="0"/>
          <w:marBottom w:val="0"/>
          <w:divBdr>
            <w:top w:val="none" w:sz="0" w:space="0" w:color="auto"/>
            <w:left w:val="none" w:sz="0" w:space="0" w:color="auto"/>
            <w:bottom w:val="none" w:sz="0" w:space="0" w:color="auto"/>
            <w:right w:val="none" w:sz="0" w:space="0" w:color="auto"/>
          </w:divBdr>
        </w:div>
        <w:div w:id="713044209">
          <w:marLeft w:val="480"/>
          <w:marRight w:val="0"/>
          <w:marTop w:val="0"/>
          <w:marBottom w:val="0"/>
          <w:divBdr>
            <w:top w:val="none" w:sz="0" w:space="0" w:color="auto"/>
            <w:left w:val="none" w:sz="0" w:space="0" w:color="auto"/>
            <w:bottom w:val="none" w:sz="0" w:space="0" w:color="auto"/>
            <w:right w:val="none" w:sz="0" w:space="0" w:color="auto"/>
          </w:divBdr>
        </w:div>
        <w:div w:id="725294882">
          <w:marLeft w:val="480"/>
          <w:marRight w:val="0"/>
          <w:marTop w:val="0"/>
          <w:marBottom w:val="0"/>
          <w:divBdr>
            <w:top w:val="none" w:sz="0" w:space="0" w:color="auto"/>
            <w:left w:val="none" w:sz="0" w:space="0" w:color="auto"/>
            <w:bottom w:val="none" w:sz="0" w:space="0" w:color="auto"/>
            <w:right w:val="none" w:sz="0" w:space="0" w:color="auto"/>
          </w:divBdr>
        </w:div>
        <w:div w:id="746612562">
          <w:marLeft w:val="480"/>
          <w:marRight w:val="0"/>
          <w:marTop w:val="0"/>
          <w:marBottom w:val="0"/>
          <w:divBdr>
            <w:top w:val="none" w:sz="0" w:space="0" w:color="auto"/>
            <w:left w:val="none" w:sz="0" w:space="0" w:color="auto"/>
            <w:bottom w:val="none" w:sz="0" w:space="0" w:color="auto"/>
            <w:right w:val="none" w:sz="0" w:space="0" w:color="auto"/>
          </w:divBdr>
        </w:div>
        <w:div w:id="748885375">
          <w:marLeft w:val="480"/>
          <w:marRight w:val="0"/>
          <w:marTop w:val="0"/>
          <w:marBottom w:val="0"/>
          <w:divBdr>
            <w:top w:val="none" w:sz="0" w:space="0" w:color="auto"/>
            <w:left w:val="none" w:sz="0" w:space="0" w:color="auto"/>
            <w:bottom w:val="none" w:sz="0" w:space="0" w:color="auto"/>
            <w:right w:val="none" w:sz="0" w:space="0" w:color="auto"/>
          </w:divBdr>
        </w:div>
        <w:div w:id="807820198">
          <w:marLeft w:val="480"/>
          <w:marRight w:val="0"/>
          <w:marTop w:val="0"/>
          <w:marBottom w:val="0"/>
          <w:divBdr>
            <w:top w:val="none" w:sz="0" w:space="0" w:color="auto"/>
            <w:left w:val="none" w:sz="0" w:space="0" w:color="auto"/>
            <w:bottom w:val="none" w:sz="0" w:space="0" w:color="auto"/>
            <w:right w:val="none" w:sz="0" w:space="0" w:color="auto"/>
          </w:divBdr>
        </w:div>
        <w:div w:id="823545642">
          <w:marLeft w:val="480"/>
          <w:marRight w:val="0"/>
          <w:marTop w:val="0"/>
          <w:marBottom w:val="0"/>
          <w:divBdr>
            <w:top w:val="none" w:sz="0" w:space="0" w:color="auto"/>
            <w:left w:val="none" w:sz="0" w:space="0" w:color="auto"/>
            <w:bottom w:val="none" w:sz="0" w:space="0" w:color="auto"/>
            <w:right w:val="none" w:sz="0" w:space="0" w:color="auto"/>
          </w:divBdr>
        </w:div>
        <w:div w:id="898054778">
          <w:marLeft w:val="480"/>
          <w:marRight w:val="0"/>
          <w:marTop w:val="0"/>
          <w:marBottom w:val="0"/>
          <w:divBdr>
            <w:top w:val="none" w:sz="0" w:space="0" w:color="auto"/>
            <w:left w:val="none" w:sz="0" w:space="0" w:color="auto"/>
            <w:bottom w:val="none" w:sz="0" w:space="0" w:color="auto"/>
            <w:right w:val="none" w:sz="0" w:space="0" w:color="auto"/>
          </w:divBdr>
        </w:div>
        <w:div w:id="909268899">
          <w:marLeft w:val="480"/>
          <w:marRight w:val="0"/>
          <w:marTop w:val="0"/>
          <w:marBottom w:val="0"/>
          <w:divBdr>
            <w:top w:val="none" w:sz="0" w:space="0" w:color="auto"/>
            <w:left w:val="none" w:sz="0" w:space="0" w:color="auto"/>
            <w:bottom w:val="none" w:sz="0" w:space="0" w:color="auto"/>
            <w:right w:val="none" w:sz="0" w:space="0" w:color="auto"/>
          </w:divBdr>
        </w:div>
        <w:div w:id="913012141">
          <w:marLeft w:val="480"/>
          <w:marRight w:val="0"/>
          <w:marTop w:val="0"/>
          <w:marBottom w:val="0"/>
          <w:divBdr>
            <w:top w:val="none" w:sz="0" w:space="0" w:color="auto"/>
            <w:left w:val="none" w:sz="0" w:space="0" w:color="auto"/>
            <w:bottom w:val="none" w:sz="0" w:space="0" w:color="auto"/>
            <w:right w:val="none" w:sz="0" w:space="0" w:color="auto"/>
          </w:divBdr>
        </w:div>
        <w:div w:id="922763502">
          <w:marLeft w:val="480"/>
          <w:marRight w:val="0"/>
          <w:marTop w:val="0"/>
          <w:marBottom w:val="0"/>
          <w:divBdr>
            <w:top w:val="none" w:sz="0" w:space="0" w:color="auto"/>
            <w:left w:val="none" w:sz="0" w:space="0" w:color="auto"/>
            <w:bottom w:val="none" w:sz="0" w:space="0" w:color="auto"/>
            <w:right w:val="none" w:sz="0" w:space="0" w:color="auto"/>
          </w:divBdr>
        </w:div>
        <w:div w:id="930044755">
          <w:marLeft w:val="480"/>
          <w:marRight w:val="0"/>
          <w:marTop w:val="0"/>
          <w:marBottom w:val="0"/>
          <w:divBdr>
            <w:top w:val="none" w:sz="0" w:space="0" w:color="auto"/>
            <w:left w:val="none" w:sz="0" w:space="0" w:color="auto"/>
            <w:bottom w:val="none" w:sz="0" w:space="0" w:color="auto"/>
            <w:right w:val="none" w:sz="0" w:space="0" w:color="auto"/>
          </w:divBdr>
        </w:div>
        <w:div w:id="948126410">
          <w:marLeft w:val="480"/>
          <w:marRight w:val="0"/>
          <w:marTop w:val="0"/>
          <w:marBottom w:val="0"/>
          <w:divBdr>
            <w:top w:val="none" w:sz="0" w:space="0" w:color="auto"/>
            <w:left w:val="none" w:sz="0" w:space="0" w:color="auto"/>
            <w:bottom w:val="none" w:sz="0" w:space="0" w:color="auto"/>
            <w:right w:val="none" w:sz="0" w:space="0" w:color="auto"/>
          </w:divBdr>
        </w:div>
        <w:div w:id="950863692">
          <w:marLeft w:val="480"/>
          <w:marRight w:val="0"/>
          <w:marTop w:val="0"/>
          <w:marBottom w:val="0"/>
          <w:divBdr>
            <w:top w:val="none" w:sz="0" w:space="0" w:color="auto"/>
            <w:left w:val="none" w:sz="0" w:space="0" w:color="auto"/>
            <w:bottom w:val="none" w:sz="0" w:space="0" w:color="auto"/>
            <w:right w:val="none" w:sz="0" w:space="0" w:color="auto"/>
          </w:divBdr>
        </w:div>
        <w:div w:id="1026516745">
          <w:marLeft w:val="480"/>
          <w:marRight w:val="0"/>
          <w:marTop w:val="0"/>
          <w:marBottom w:val="0"/>
          <w:divBdr>
            <w:top w:val="none" w:sz="0" w:space="0" w:color="auto"/>
            <w:left w:val="none" w:sz="0" w:space="0" w:color="auto"/>
            <w:bottom w:val="none" w:sz="0" w:space="0" w:color="auto"/>
            <w:right w:val="none" w:sz="0" w:space="0" w:color="auto"/>
          </w:divBdr>
        </w:div>
        <w:div w:id="1039209016">
          <w:marLeft w:val="480"/>
          <w:marRight w:val="0"/>
          <w:marTop w:val="0"/>
          <w:marBottom w:val="0"/>
          <w:divBdr>
            <w:top w:val="none" w:sz="0" w:space="0" w:color="auto"/>
            <w:left w:val="none" w:sz="0" w:space="0" w:color="auto"/>
            <w:bottom w:val="none" w:sz="0" w:space="0" w:color="auto"/>
            <w:right w:val="none" w:sz="0" w:space="0" w:color="auto"/>
          </w:divBdr>
        </w:div>
        <w:div w:id="1115057136">
          <w:marLeft w:val="480"/>
          <w:marRight w:val="0"/>
          <w:marTop w:val="0"/>
          <w:marBottom w:val="0"/>
          <w:divBdr>
            <w:top w:val="none" w:sz="0" w:space="0" w:color="auto"/>
            <w:left w:val="none" w:sz="0" w:space="0" w:color="auto"/>
            <w:bottom w:val="none" w:sz="0" w:space="0" w:color="auto"/>
            <w:right w:val="none" w:sz="0" w:space="0" w:color="auto"/>
          </w:divBdr>
        </w:div>
        <w:div w:id="1145052659">
          <w:marLeft w:val="480"/>
          <w:marRight w:val="0"/>
          <w:marTop w:val="0"/>
          <w:marBottom w:val="0"/>
          <w:divBdr>
            <w:top w:val="none" w:sz="0" w:space="0" w:color="auto"/>
            <w:left w:val="none" w:sz="0" w:space="0" w:color="auto"/>
            <w:bottom w:val="none" w:sz="0" w:space="0" w:color="auto"/>
            <w:right w:val="none" w:sz="0" w:space="0" w:color="auto"/>
          </w:divBdr>
        </w:div>
        <w:div w:id="1155805720">
          <w:marLeft w:val="480"/>
          <w:marRight w:val="0"/>
          <w:marTop w:val="0"/>
          <w:marBottom w:val="0"/>
          <w:divBdr>
            <w:top w:val="none" w:sz="0" w:space="0" w:color="auto"/>
            <w:left w:val="none" w:sz="0" w:space="0" w:color="auto"/>
            <w:bottom w:val="none" w:sz="0" w:space="0" w:color="auto"/>
            <w:right w:val="none" w:sz="0" w:space="0" w:color="auto"/>
          </w:divBdr>
        </w:div>
        <w:div w:id="1194148615">
          <w:marLeft w:val="480"/>
          <w:marRight w:val="0"/>
          <w:marTop w:val="0"/>
          <w:marBottom w:val="0"/>
          <w:divBdr>
            <w:top w:val="none" w:sz="0" w:space="0" w:color="auto"/>
            <w:left w:val="none" w:sz="0" w:space="0" w:color="auto"/>
            <w:bottom w:val="none" w:sz="0" w:space="0" w:color="auto"/>
            <w:right w:val="none" w:sz="0" w:space="0" w:color="auto"/>
          </w:divBdr>
        </w:div>
        <w:div w:id="1203443335">
          <w:marLeft w:val="480"/>
          <w:marRight w:val="0"/>
          <w:marTop w:val="0"/>
          <w:marBottom w:val="0"/>
          <w:divBdr>
            <w:top w:val="none" w:sz="0" w:space="0" w:color="auto"/>
            <w:left w:val="none" w:sz="0" w:space="0" w:color="auto"/>
            <w:bottom w:val="none" w:sz="0" w:space="0" w:color="auto"/>
            <w:right w:val="none" w:sz="0" w:space="0" w:color="auto"/>
          </w:divBdr>
        </w:div>
        <w:div w:id="1204713967">
          <w:marLeft w:val="480"/>
          <w:marRight w:val="0"/>
          <w:marTop w:val="0"/>
          <w:marBottom w:val="0"/>
          <w:divBdr>
            <w:top w:val="none" w:sz="0" w:space="0" w:color="auto"/>
            <w:left w:val="none" w:sz="0" w:space="0" w:color="auto"/>
            <w:bottom w:val="none" w:sz="0" w:space="0" w:color="auto"/>
            <w:right w:val="none" w:sz="0" w:space="0" w:color="auto"/>
          </w:divBdr>
        </w:div>
        <w:div w:id="1212768302">
          <w:marLeft w:val="480"/>
          <w:marRight w:val="0"/>
          <w:marTop w:val="0"/>
          <w:marBottom w:val="0"/>
          <w:divBdr>
            <w:top w:val="none" w:sz="0" w:space="0" w:color="auto"/>
            <w:left w:val="none" w:sz="0" w:space="0" w:color="auto"/>
            <w:bottom w:val="none" w:sz="0" w:space="0" w:color="auto"/>
            <w:right w:val="none" w:sz="0" w:space="0" w:color="auto"/>
          </w:divBdr>
        </w:div>
        <w:div w:id="1216967565">
          <w:marLeft w:val="480"/>
          <w:marRight w:val="0"/>
          <w:marTop w:val="0"/>
          <w:marBottom w:val="0"/>
          <w:divBdr>
            <w:top w:val="none" w:sz="0" w:space="0" w:color="auto"/>
            <w:left w:val="none" w:sz="0" w:space="0" w:color="auto"/>
            <w:bottom w:val="none" w:sz="0" w:space="0" w:color="auto"/>
            <w:right w:val="none" w:sz="0" w:space="0" w:color="auto"/>
          </w:divBdr>
        </w:div>
        <w:div w:id="1223177640">
          <w:marLeft w:val="480"/>
          <w:marRight w:val="0"/>
          <w:marTop w:val="0"/>
          <w:marBottom w:val="0"/>
          <w:divBdr>
            <w:top w:val="none" w:sz="0" w:space="0" w:color="auto"/>
            <w:left w:val="none" w:sz="0" w:space="0" w:color="auto"/>
            <w:bottom w:val="none" w:sz="0" w:space="0" w:color="auto"/>
            <w:right w:val="none" w:sz="0" w:space="0" w:color="auto"/>
          </w:divBdr>
        </w:div>
        <w:div w:id="1227837090">
          <w:marLeft w:val="480"/>
          <w:marRight w:val="0"/>
          <w:marTop w:val="0"/>
          <w:marBottom w:val="0"/>
          <w:divBdr>
            <w:top w:val="none" w:sz="0" w:space="0" w:color="auto"/>
            <w:left w:val="none" w:sz="0" w:space="0" w:color="auto"/>
            <w:bottom w:val="none" w:sz="0" w:space="0" w:color="auto"/>
            <w:right w:val="none" w:sz="0" w:space="0" w:color="auto"/>
          </w:divBdr>
        </w:div>
        <w:div w:id="1249003227">
          <w:marLeft w:val="480"/>
          <w:marRight w:val="0"/>
          <w:marTop w:val="0"/>
          <w:marBottom w:val="0"/>
          <w:divBdr>
            <w:top w:val="none" w:sz="0" w:space="0" w:color="auto"/>
            <w:left w:val="none" w:sz="0" w:space="0" w:color="auto"/>
            <w:bottom w:val="none" w:sz="0" w:space="0" w:color="auto"/>
            <w:right w:val="none" w:sz="0" w:space="0" w:color="auto"/>
          </w:divBdr>
        </w:div>
        <w:div w:id="1262643861">
          <w:marLeft w:val="480"/>
          <w:marRight w:val="0"/>
          <w:marTop w:val="0"/>
          <w:marBottom w:val="0"/>
          <w:divBdr>
            <w:top w:val="none" w:sz="0" w:space="0" w:color="auto"/>
            <w:left w:val="none" w:sz="0" w:space="0" w:color="auto"/>
            <w:bottom w:val="none" w:sz="0" w:space="0" w:color="auto"/>
            <w:right w:val="none" w:sz="0" w:space="0" w:color="auto"/>
          </w:divBdr>
        </w:div>
        <w:div w:id="1275408458">
          <w:marLeft w:val="480"/>
          <w:marRight w:val="0"/>
          <w:marTop w:val="0"/>
          <w:marBottom w:val="0"/>
          <w:divBdr>
            <w:top w:val="none" w:sz="0" w:space="0" w:color="auto"/>
            <w:left w:val="none" w:sz="0" w:space="0" w:color="auto"/>
            <w:bottom w:val="none" w:sz="0" w:space="0" w:color="auto"/>
            <w:right w:val="none" w:sz="0" w:space="0" w:color="auto"/>
          </w:divBdr>
        </w:div>
        <w:div w:id="1334380555">
          <w:marLeft w:val="480"/>
          <w:marRight w:val="0"/>
          <w:marTop w:val="0"/>
          <w:marBottom w:val="0"/>
          <w:divBdr>
            <w:top w:val="none" w:sz="0" w:space="0" w:color="auto"/>
            <w:left w:val="none" w:sz="0" w:space="0" w:color="auto"/>
            <w:bottom w:val="none" w:sz="0" w:space="0" w:color="auto"/>
            <w:right w:val="none" w:sz="0" w:space="0" w:color="auto"/>
          </w:divBdr>
        </w:div>
        <w:div w:id="1338927783">
          <w:marLeft w:val="480"/>
          <w:marRight w:val="0"/>
          <w:marTop w:val="0"/>
          <w:marBottom w:val="0"/>
          <w:divBdr>
            <w:top w:val="none" w:sz="0" w:space="0" w:color="auto"/>
            <w:left w:val="none" w:sz="0" w:space="0" w:color="auto"/>
            <w:bottom w:val="none" w:sz="0" w:space="0" w:color="auto"/>
            <w:right w:val="none" w:sz="0" w:space="0" w:color="auto"/>
          </w:divBdr>
        </w:div>
        <w:div w:id="1340695243">
          <w:marLeft w:val="480"/>
          <w:marRight w:val="0"/>
          <w:marTop w:val="0"/>
          <w:marBottom w:val="0"/>
          <w:divBdr>
            <w:top w:val="none" w:sz="0" w:space="0" w:color="auto"/>
            <w:left w:val="none" w:sz="0" w:space="0" w:color="auto"/>
            <w:bottom w:val="none" w:sz="0" w:space="0" w:color="auto"/>
            <w:right w:val="none" w:sz="0" w:space="0" w:color="auto"/>
          </w:divBdr>
        </w:div>
        <w:div w:id="1352028285">
          <w:marLeft w:val="480"/>
          <w:marRight w:val="0"/>
          <w:marTop w:val="0"/>
          <w:marBottom w:val="0"/>
          <w:divBdr>
            <w:top w:val="none" w:sz="0" w:space="0" w:color="auto"/>
            <w:left w:val="none" w:sz="0" w:space="0" w:color="auto"/>
            <w:bottom w:val="none" w:sz="0" w:space="0" w:color="auto"/>
            <w:right w:val="none" w:sz="0" w:space="0" w:color="auto"/>
          </w:divBdr>
        </w:div>
        <w:div w:id="1361659617">
          <w:marLeft w:val="480"/>
          <w:marRight w:val="0"/>
          <w:marTop w:val="0"/>
          <w:marBottom w:val="0"/>
          <w:divBdr>
            <w:top w:val="none" w:sz="0" w:space="0" w:color="auto"/>
            <w:left w:val="none" w:sz="0" w:space="0" w:color="auto"/>
            <w:bottom w:val="none" w:sz="0" w:space="0" w:color="auto"/>
            <w:right w:val="none" w:sz="0" w:space="0" w:color="auto"/>
          </w:divBdr>
        </w:div>
        <w:div w:id="1365522975">
          <w:marLeft w:val="480"/>
          <w:marRight w:val="0"/>
          <w:marTop w:val="0"/>
          <w:marBottom w:val="0"/>
          <w:divBdr>
            <w:top w:val="none" w:sz="0" w:space="0" w:color="auto"/>
            <w:left w:val="none" w:sz="0" w:space="0" w:color="auto"/>
            <w:bottom w:val="none" w:sz="0" w:space="0" w:color="auto"/>
            <w:right w:val="none" w:sz="0" w:space="0" w:color="auto"/>
          </w:divBdr>
        </w:div>
        <w:div w:id="1366179701">
          <w:marLeft w:val="480"/>
          <w:marRight w:val="0"/>
          <w:marTop w:val="0"/>
          <w:marBottom w:val="0"/>
          <w:divBdr>
            <w:top w:val="none" w:sz="0" w:space="0" w:color="auto"/>
            <w:left w:val="none" w:sz="0" w:space="0" w:color="auto"/>
            <w:bottom w:val="none" w:sz="0" w:space="0" w:color="auto"/>
            <w:right w:val="none" w:sz="0" w:space="0" w:color="auto"/>
          </w:divBdr>
        </w:div>
        <w:div w:id="1427968660">
          <w:marLeft w:val="480"/>
          <w:marRight w:val="0"/>
          <w:marTop w:val="0"/>
          <w:marBottom w:val="0"/>
          <w:divBdr>
            <w:top w:val="none" w:sz="0" w:space="0" w:color="auto"/>
            <w:left w:val="none" w:sz="0" w:space="0" w:color="auto"/>
            <w:bottom w:val="none" w:sz="0" w:space="0" w:color="auto"/>
            <w:right w:val="none" w:sz="0" w:space="0" w:color="auto"/>
          </w:divBdr>
        </w:div>
        <w:div w:id="1432434826">
          <w:marLeft w:val="480"/>
          <w:marRight w:val="0"/>
          <w:marTop w:val="0"/>
          <w:marBottom w:val="0"/>
          <w:divBdr>
            <w:top w:val="none" w:sz="0" w:space="0" w:color="auto"/>
            <w:left w:val="none" w:sz="0" w:space="0" w:color="auto"/>
            <w:bottom w:val="none" w:sz="0" w:space="0" w:color="auto"/>
            <w:right w:val="none" w:sz="0" w:space="0" w:color="auto"/>
          </w:divBdr>
        </w:div>
        <w:div w:id="1449201555">
          <w:marLeft w:val="480"/>
          <w:marRight w:val="0"/>
          <w:marTop w:val="0"/>
          <w:marBottom w:val="0"/>
          <w:divBdr>
            <w:top w:val="none" w:sz="0" w:space="0" w:color="auto"/>
            <w:left w:val="none" w:sz="0" w:space="0" w:color="auto"/>
            <w:bottom w:val="none" w:sz="0" w:space="0" w:color="auto"/>
            <w:right w:val="none" w:sz="0" w:space="0" w:color="auto"/>
          </w:divBdr>
        </w:div>
        <w:div w:id="1489008738">
          <w:marLeft w:val="480"/>
          <w:marRight w:val="0"/>
          <w:marTop w:val="0"/>
          <w:marBottom w:val="0"/>
          <w:divBdr>
            <w:top w:val="none" w:sz="0" w:space="0" w:color="auto"/>
            <w:left w:val="none" w:sz="0" w:space="0" w:color="auto"/>
            <w:bottom w:val="none" w:sz="0" w:space="0" w:color="auto"/>
            <w:right w:val="none" w:sz="0" w:space="0" w:color="auto"/>
          </w:divBdr>
        </w:div>
        <w:div w:id="1501698970">
          <w:marLeft w:val="480"/>
          <w:marRight w:val="0"/>
          <w:marTop w:val="0"/>
          <w:marBottom w:val="0"/>
          <w:divBdr>
            <w:top w:val="none" w:sz="0" w:space="0" w:color="auto"/>
            <w:left w:val="none" w:sz="0" w:space="0" w:color="auto"/>
            <w:bottom w:val="none" w:sz="0" w:space="0" w:color="auto"/>
            <w:right w:val="none" w:sz="0" w:space="0" w:color="auto"/>
          </w:divBdr>
        </w:div>
        <w:div w:id="1513566835">
          <w:marLeft w:val="480"/>
          <w:marRight w:val="0"/>
          <w:marTop w:val="0"/>
          <w:marBottom w:val="0"/>
          <w:divBdr>
            <w:top w:val="none" w:sz="0" w:space="0" w:color="auto"/>
            <w:left w:val="none" w:sz="0" w:space="0" w:color="auto"/>
            <w:bottom w:val="none" w:sz="0" w:space="0" w:color="auto"/>
            <w:right w:val="none" w:sz="0" w:space="0" w:color="auto"/>
          </w:divBdr>
        </w:div>
        <w:div w:id="1553033997">
          <w:marLeft w:val="480"/>
          <w:marRight w:val="0"/>
          <w:marTop w:val="0"/>
          <w:marBottom w:val="0"/>
          <w:divBdr>
            <w:top w:val="none" w:sz="0" w:space="0" w:color="auto"/>
            <w:left w:val="none" w:sz="0" w:space="0" w:color="auto"/>
            <w:bottom w:val="none" w:sz="0" w:space="0" w:color="auto"/>
            <w:right w:val="none" w:sz="0" w:space="0" w:color="auto"/>
          </w:divBdr>
        </w:div>
        <w:div w:id="1556043246">
          <w:marLeft w:val="480"/>
          <w:marRight w:val="0"/>
          <w:marTop w:val="0"/>
          <w:marBottom w:val="0"/>
          <w:divBdr>
            <w:top w:val="none" w:sz="0" w:space="0" w:color="auto"/>
            <w:left w:val="none" w:sz="0" w:space="0" w:color="auto"/>
            <w:bottom w:val="none" w:sz="0" w:space="0" w:color="auto"/>
            <w:right w:val="none" w:sz="0" w:space="0" w:color="auto"/>
          </w:divBdr>
        </w:div>
        <w:div w:id="1556774217">
          <w:marLeft w:val="480"/>
          <w:marRight w:val="0"/>
          <w:marTop w:val="0"/>
          <w:marBottom w:val="0"/>
          <w:divBdr>
            <w:top w:val="none" w:sz="0" w:space="0" w:color="auto"/>
            <w:left w:val="none" w:sz="0" w:space="0" w:color="auto"/>
            <w:bottom w:val="none" w:sz="0" w:space="0" w:color="auto"/>
            <w:right w:val="none" w:sz="0" w:space="0" w:color="auto"/>
          </w:divBdr>
        </w:div>
        <w:div w:id="1572227123">
          <w:marLeft w:val="480"/>
          <w:marRight w:val="0"/>
          <w:marTop w:val="0"/>
          <w:marBottom w:val="0"/>
          <w:divBdr>
            <w:top w:val="none" w:sz="0" w:space="0" w:color="auto"/>
            <w:left w:val="none" w:sz="0" w:space="0" w:color="auto"/>
            <w:bottom w:val="none" w:sz="0" w:space="0" w:color="auto"/>
            <w:right w:val="none" w:sz="0" w:space="0" w:color="auto"/>
          </w:divBdr>
        </w:div>
        <w:div w:id="1576427404">
          <w:marLeft w:val="480"/>
          <w:marRight w:val="0"/>
          <w:marTop w:val="0"/>
          <w:marBottom w:val="0"/>
          <w:divBdr>
            <w:top w:val="none" w:sz="0" w:space="0" w:color="auto"/>
            <w:left w:val="none" w:sz="0" w:space="0" w:color="auto"/>
            <w:bottom w:val="none" w:sz="0" w:space="0" w:color="auto"/>
            <w:right w:val="none" w:sz="0" w:space="0" w:color="auto"/>
          </w:divBdr>
        </w:div>
        <w:div w:id="1587378438">
          <w:marLeft w:val="480"/>
          <w:marRight w:val="0"/>
          <w:marTop w:val="0"/>
          <w:marBottom w:val="0"/>
          <w:divBdr>
            <w:top w:val="none" w:sz="0" w:space="0" w:color="auto"/>
            <w:left w:val="none" w:sz="0" w:space="0" w:color="auto"/>
            <w:bottom w:val="none" w:sz="0" w:space="0" w:color="auto"/>
            <w:right w:val="none" w:sz="0" w:space="0" w:color="auto"/>
          </w:divBdr>
        </w:div>
        <w:div w:id="1596669138">
          <w:marLeft w:val="480"/>
          <w:marRight w:val="0"/>
          <w:marTop w:val="0"/>
          <w:marBottom w:val="0"/>
          <w:divBdr>
            <w:top w:val="none" w:sz="0" w:space="0" w:color="auto"/>
            <w:left w:val="none" w:sz="0" w:space="0" w:color="auto"/>
            <w:bottom w:val="none" w:sz="0" w:space="0" w:color="auto"/>
            <w:right w:val="none" w:sz="0" w:space="0" w:color="auto"/>
          </w:divBdr>
        </w:div>
        <w:div w:id="1646666028">
          <w:marLeft w:val="480"/>
          <w:marRight w:val="0"/>
          <w:marTop w:val="0"/>
          <w:marBottom w:val="0"/>
          <w:divBdr>
            <w:top w:val="none" w:sz="0" w:space="0" w:color="auto"/>
            <w:left w:val="none" w:sz="0" w:space="0" w:color="auto"/>
            <w:bottom w:val="none" w:sz="0" w:space="0" w:color="auto"/>
            <w:right w:val="none" w:sz="0" w:space="0" w:color="auto"/>
          </w:divBdr>
        </w:div>
        <w:div w:id="1656713895">
          <w:marLeft w:val="480"/>
          <w:marRight w:val="0"/>
          <w:marTop w:val="0"/>
          <w:marBottom w:val="0"/>
          <w:divBdr>
            <w:top w:val="none" w:sz="0" w:space="0" w:color="auto"/>
            <w:left w:val="none" w:sz="0" w:space="0" w:color="auto"/>
            <w:bottom w:val="none" w:sz="0" w:space="0" w:color="auto"/>
            <w:right w:val="none" w:sz="0" w:space="0" w:color="auto"/>
          </w:divBdr>
        </w:div>
        <w:div w:id="1671062379">
          <w:marLeft w:val="480"/>
          <w:marRight w:val="0"/>
          <w:marTop w:val="0"/>
          <w:marBottom w:val="0"/>
          <w:divBdr>
            <w:top w:val="none" w:sz="0" w:space="0" w:color="auto"/>
            <w:left w:val="none" w:sz="0" w:space="0" w:color="auto"/>
            <w:bottom w:val="none" w:sz="0" w:space="0" w:color="auto"/>
            <w:right w:val="none" w:sz="0" w:space="0" w:color="auto"/>
          </w:divBdr>
        </w:div>
        <w:div w:id="1672103254">
          <w:marLeft w:val="480"/>
          <w:marRight w:val="0"/>
          <w:marTop w:val="0"/>
          <w:marBottom w:val="0"/>
          <w:divBdr>
            <w:top w:val="none" w:sz="0" w:space="0" w:color="auto"/>
            <w:left w:val="none" w:sz="0" w:space="0" w:color="auto"/>
            <w:bottom w:val="none" w:sz="0" w:space="0" w:color="auto"/>
            <w:right w:val="none" w:sz="0" w:space="0" w:color="auto"/>
          </w:divBdr>
        </w:div>
        <w:div w:id="1696223232">
          <w:marLeft w:val="480"/>
          <w:marRight w:val="0"/>
          <w:marTop w:val="0"/>
          <w:marBottom w:val="0"/>
          <w:divBdr>
            <w:top w:val="none" w:sz="0" w:space="0" w:color="auto"/>
            <w:left w:val="none" w:sz="0" w:space="0" w:color="auto"/>
            <w:bottom w:val="none" w:sz="0" w:space="0" w:color="auto"/>
            <w:right w:val="none" w:sz="0" w:space="0" w:color="auto"/>
          </w:divBdr>
        </w:div>
        <w:div w:id="1714309652">
          <w:marLeft w:val="480"/>
          <w:marRight w:val="0"/>
          <w:marTop w:val="0"/>
          <w:marBottom w:val="0"/>
          <w:divBdr>
            <w:top w:val="none" w:sz="0" w:space="0" w:color="auto"/>
            <w:left w:val="none" w:sz="0" w:space="0" w:color="auto"/>
            <w:bottom w:val="none" w:sz="0" w:space="0" w:color="auto"/>
            <w:right w:val="none" w:sz="0" w:space="0" w:color="auto"/>
          </w:divBdr>
        </w:div>
        <w:div w:id="1738355650">
          <w:marLeft w:val="480"/>
          <w:marRight w:val="0"/>
          <w:marTop w:val="0"/>
          <w:marBottom w:val="0"/>
          <w:divBdr>
            <w:top w:val="none" w:sz="0" w:space="0" w:color="auto"/>
            <w:left w:val="none" w:sz="0" w:space="0" w:color="auto"/>
            <w:bottom w:val="none" w:sz="0" w:space="0" w:color="auto"/>
            <w:right w:val="none" w:sz="0" w:space="0" w:color="auto"/>
          </w:divBdr>
        </w:div>
        <w:div w:id="1752965232">
          <w:marLeft w:val="480"/>
          <w:marRight w:val="0"/>
          <w:marTop w:val="0"/>
          <w:marBottom w:val="0"/>
          <w:divBdr>
            <w:top w:val="none" w:sz="0" w:space="0" w:color="auto"/>
            <w:left w:val="none" w:sz="0" w:space="0" w:color="auto"/>
            <w:bottom w:val="none" w:sz="0" w:space="0" w:color="auto"/>
            <w:right w:val="none" w:sz="0" w:space="0" w:color="auto"/>
          </w:divBdr>
        </w:div>
        <w:div w:id="1754475948">
          <w:marLeft w:val="480"/>
          <w:marRight w:val="0"/>
          <w:marTop w:val="0"/>
          <w:marBottom w:val="0"/>
          <w:divBdr>
            <w:top w:val="none" w:sz="0" w:space="0" w:color="auto"/>
            <w:left w:val="none" w:sz="0" w:space="0" w:color="auto"/>
            <w:bottom w:val="none" w:sz="0" w:space="0" w:color="auto"/>
            <w:right w:val="none" w:sz="0" w:space="0" w:color="auto"/>
          </w:divBdr>
        </w:div>
        <w:div w:id="1758208697">
          <w:marLeft w:val="480"/>
          <w:marRight w:val="0"/>
          <w:marTop w:val="0"/>
          <w:marBottom w:val="0"/>
          <w:divBdr>
            <w:top w:val="none" w:sz="0" w:space="0" w:color="auto"/>
            <w:left w:val="none" w:sz="0" w:space="0" w:color="auto"/>
            <w:bottom w:val="none" w:sz="0" w:space="0" w:color="auto"/>
            <w:right w:val="none" w:sz="0" w:space="0" w:color="auto"/>
          </w:divBdr>
        </w:div>
        <w:div w:id="1780103067">
          <w:marLeft w:val="480"/>
          <w:marRight w:val="0"/>
          <w:marTop w:val="0"/>
          <w:marBottom w:val="0"/>
          <w:divBdr>
            <w:top w:val="none" w:sz="0" w:space="0" w:color="auto"/>
            <w:left w:val="none" w:sz="0" w:space="0" w:color="auto"/>
            <w:bottom w:val="none" w:sz="0" w:space="0" w:color="auto"/>
            <w:right w:val="none" w:sz="0" w:space="0" w:color="auto"/>
          </w:divBdr>
        </w:div>
        <w:div w:id="1785614144">
          <w:marLeft w:val="480"/>
          <w:marRight w:val="0"/>
          <w:marTop w:val="0"/>
          <w:marBottom w:val="0"/>
          <w:divBdr>
            <w:top w:val="none" w:sz="0" w:space="0" w:color="auto"/>
            <w:left w:val="none" w:sz="0" w:space="0" w:color="auto"/>
            <w:bottom w:val="none" w:sz="0" w:space="0" w:color="auto"/>
            <w:right w:val="none" w:sz="0" w:space="0" w:color="auto"/>
          </w:divBdr>
        </w:div>
        <w:div w:id="1808738508">
          <w:marLeft w:val="480"/>
          <w:marRight w:val="0"/>
          <w:marTop w:val="0"/>
          <w:marBottom w:val="0"/>
          <w:divBdr>
            <w:top w:val="none" w:sz="0" w:space="0" w:color="auto"/>
            <w:left w:val="none" w:sz="0" w:space="0" w:color="auto"/>
            <w:bottom w:val="none" w:sz="0" w:space="0" w:color="auto"/>
            <w:right w:val="none" w:sz="0" w:space="0" w:color="auto"/>
          </w:divBdr>
        </w:div>
        <w:div w:id="1814059749">
          <w:marLeft w:val="480"/>
          <w:marRight w:val="0"/>
          <w:marTop w:val="0"/>
          <w:marBottom w:val="0"/>
          <w:divBdr>
            <w:top w:val="none" w:sz="0" w:space="0" w:color="auto"/>
            <w:left w:val="none" w:sz="0" w:space="0" w:color="auto"/>
            <w:bottom w:val="none" w:sz="0" w:space="0" w:color="auto"/>
            <w:right w:val="none" w:sz="0" w:space="0" w:color="auto"/>
          </w:divBdr>
        </w:div>
        <w:div w:id="1816725808">
          <w:marLeft w:val="480"/>
          <w:marRight w:val="0"/>
          <w:marTop w:val="0"/>
          <w:marBottom w:val="0"/>
          <w:divBdr>
            <w:top w:val="none" w:sz="0" w:space="0" w:color="auto"/>
            <w:left w:val="none" w:sz="0" w:space="0" w:color="auto"/>
            <w:bottom w:val="none" w:sz="0" w:space="0" w:color="auto"/>
            <w:right w:val="none" w:sz="0" w:space="0" w:color="auto"/>
          </w:divBdr>
        </w:div>
        <w:div w:id="1849516207">
          <w:marLeft w:val="480"/>
          <w:marRight w:val="0"/>
          <w:marTop w:val="0"/>
          <w:marBottom w:val="0"/>
          <w:divBdr>
            <w:top w:val="none" w:sz="0" w:space="0" w:color="auto"/>
            <w:left w:val="none" w:sz="0" w:space="0" w:color="auto"/>
            <w:bottom w:val="none" w:sz="0" w:space="0" w:color="auto"/>
            <w:right w:val="none" w:sz="0" w:space="0" w:color="auto"/>
          </w:divBdr>
        </w:div>
        <w:div w:id="1850900112">
          <w:marLeft w:val="480"/>
          <w:marRight w:val="0"/>
          <w:marTop w:val="0"/>
          <w:marBottom w:val="0"/>
          <w:divBdr>
            <w:top w:val="none" w:sz="0" w:space="0" w:color="auto"/>
            <w:left w:val="none" w:sz="0" w:space="0" w:color="auto"/>
            <w:bottom w:val="none" w:sz="0" w:space="0" w:color="auto"/>
            <w:right w:val="none" w:sz="0" w:space="0" w:color="auto"/>
          </w:divBdr>
        </w:div>
        <w:div w:id="1857647201">
          <w:marLeft w:val="480"/>
          <w:marRight w:val="0"/>
          <w:marTop w:val="0"/>
          <w:marBottom w:val="0"/>
          <w:divBdr>
            <w:top w:val="none" w:sz="0" w:space="0" w:color="auto"/>
            <w:left w:val="none" w:sz="0" w:space="0" w:color="auto"/>
            <w:bottom w:val="none" w:sz="0" w:space="0" w:color="auto"/>
            <w:right w:val="none" w:sz="0" w:space="0" w:color="auto"/>
          </w:divBdr>
        </w:div>
        <w:div w:id="1857959112">
          <w:marLeft w:val="480"/>
          <w:marRight w:val="0"/>
          <w:marTop w:val="0"/>
          <w:marBottom w:val="0"/>
          <w:divBdr>
            <w:top w:val="none" w:sz="0" w:space="0" w:color="auto"/>
            <w:left w:val="none" w:sz="0" w:space="0" w:color="auto"/>
            <w:bottom w:val="none" w:sz="0" w:space="0" w:color="auto"/>
            <w:right w:val="none" w:sz="0" w:space="0" w:color="auto"/>
          </w:divBdr>
        </w:div>
        <w:div w:id="1880390597">
          <w:marLeft w:val="480"/>
          <w:marRight w:val="0"/>
          <w:marTop w:val="0"/>
          <w:marBottom w:val="0"/>
          <w:divBdr>
            <w:top w:val="none" w:sz="0" w:space="0" w:color="auto"/>
            <w:left w:val="none" w:sz="0" w:space="0" w:color="auto"/>
            <w:bottom w:val="none" w:sz="0" w:space="0" w:color="auto"/>
            <w:right w:val="none" w:sz="0" w:space="0" w:color="auto"/>
          </w:divBdr>
        </w:div>
        <w:div w:id="1898125995">
          <w:marLeft w:val="480"/>
          <w:marRight w:val="0"/>
          <w:marTop w:val="0"/>
          <w:marBottom w:val="0"/>
          <w:divBdr>
            <w:top w:val="none" w:sz="0" w:space="0" w:color="auto"/>
            <w:left w:val="none" w:sz="0" w:space="0" w:color="auto"/>
            <w:bottom w:val="none" w:sz="0" w:space="0" w:color="auto"/>
            <w:right w:val="none" w:sz="0" w:space="0" w:color="auto"/>
          </w:divBdr>
        </w:div>
        <w:div w:id="1929734063">
          <w:marLeft w:val="480"/>
          <w:marRight w:val="0"/>
          <w:marTop w:val="0"/>
          <w:marBottom w:val="0"/>
          <w:divBdr>
            <w:top w:val="none" w:sz="0" w:space="0" w:color="auto"/>
            <w:left w:val="none" w:sz="0" w:space="0" w:color="auto"/>
            <w:bottom w:val="none" w:sz="0" w:space="0" w:color="auto"/>
            <w:right w:val="none" w:sz="0" w:space="0" w:color="auto"/>
          </w:divBdr>
        </w:div>
        <w:div w:id="1941256084">
          <w:marLeft w:val="480"/>
          <w:marRight w:val="0"/>
          <w:marTop w:val="0"/>
          <w:marBottom w:val="0"/>
          <w:divBdr>
            <w:top w:val="none" w:sz="0" w:space="0" w:color="auto"/>
            <w:left w:val="none" w:sz="0" w:space="0" w:color="auto"/>
            <w:bottom w:val="none" w:sz="0" w:space="0" w:color="auto"/>
            <w:right w:val="none" w:sz="0" w:space="0" w:color="auto"/>
          </w:divBdr>
        </w:div>
        <w:div w:id="1955749588">
          <w:marLeft w:val="480"/>
          <w:marRight w:val="0"/>
          <w:marTop w:val="0"/>
          <w:marBottom w:val="0"/>
          <w:divBdr>
            <w:top w:val="none" w:sz="0" w:space="0" w:color="auto"/>
            <w:left w:val="none" w:sz="0" w:space="0" w:color="auto"/>
            <w:bottom w:val="none" w:sz="0" w:space="0" w:color="auto"/>
            <w:right w:val="none" w:sz="0" w:space="0" w:color="auto"/>
          </w:divBdr>
        </w:div>
        <w:div w:id="1959407395">
          <w:marLeft w:val="480"/>
          <w:marRight w:val="0"/>
          <w:marTop w:val="0"/>
          <w:marBottom w:val="0"/>
          <w:divBdr>
            <w:top w:val="none" w:sz="0" w:space="0" w:color="auto"/>
            <w:left w:val="none" w:sz="0" w:space="0" w:color="auto"/>
            <w:bottom w:val="none" w:sz="0" w:space="0" w:color="auto"/>
            <w:right w:val="none" w:sz="0" w:space="0" w:color="auto"/>
          </w:divBdr>
        </w:div>
        <w:div w:id="1969048628">
          <w:marLeft w:val="480"/>
          <w:marRight w:val="0"/>
          <w:marTop w:val="0"/>
          <w:marBottom w:val="0"/>
          <w:divBdr>
            <w:top w:val="none" w:sz="0" w:space="0" w:color="auto"/>
            <w:left w:val="none" w:sz="0" w:space="0" w:color="auto"/>
            <w:bottom w:val="none" w:sz="0" w:space="0" w:color="auto"/>
            <w:right w:val="none" w:sz="0" w:space="0" w:color="auto"/>
          </w:divBdr>
        </w:div>
        <w:div w:id="1972981161">
          <w:marLeft w:val="480"/>
          <w:marRight w:val="0"/>
          <w:marTop w:val="0"/>
          <w:marBottom w:val="0"/>
          <w:divBdr>
            <w:top w:val="none" w:sz="0" w:space="0" w:color="auto"/>
            <w:left w:val="none" w:sz="0" w:space="0" w:color="auto"/>
            <w:bottom w:val="none" w:sz="0" w:space="0" w:color="auto"/>
            <w:right w:val="none" w:sz="0" w:space="0" w:color="auto"/>
          </w:divBdr>
        </w:div>
        <w:div w:id="1991514310">
          <w:marLeft w:val="480"/>
          <w:marRight w:val="0"/>
          <w:marTop w:val="0"/>
          <w:marBottom w:val="0"/>
          <w:divBdr>
            <w:top w:val="none" w:sz="0" w:space="0" w:color="auto"/>
            <w:left w:val="none" w:sz="0" w:space="0" w:color="auto"/>
            <w:bottom w:val="none" w:sz="0" w:space="0" w:color="auto"/>
            <w:right w:val="none" w:sz="0" w:space="0" w:color="auto"/>
          </w:divBdr>
        </w:div>
        <w:div w:id="2008047733">
          <w:marLeft w:val="480"/>
          <w:marRight w:val="0"/>
          <w:marTop w:val="0"/>
          <w:marBottom w:val="0"/>
          <w:divBdr>
            <w:top w:val="none" w:sz="0" w:space="0" w:color="auto"/>
            <w:left w:val="none" w:sz="0" w:space="0" w:color="auto"/>
            <w:bottom w:val="none" w:sz="0" w:space="0" w:color="auto"/>
            <w:right w:val="none" w:sz="0" w:space="0" w:color="auto"/>
          </w:divBdr>
        </w:div>
        <w:div w:id="2040157327">
          <w:marLeft w:val="480"/>
          <w:marRight w:val="0"/>
          <w:marTop w:val="0"/>
          <w:marBottom w:val="0"/>
          <w:divBdr>
            <w:top w:val="none" w:sz="0" w:space="0" w:color="auto"/>
            <w:left w:val="none" w:sz="0" w:space="0" w:color="auto"/>
            <w:bottom w:val="none" w:sz="0" w:space="0" w:color="auto"/>
            <w:right w:val="none" w:sz="0" w:space="0" w:color="auto"/>
          </w:divBdr>
        </w:div>
        <w:div w:id="2075815546">
          <w:marLeft w:val="480"/>
          <w:marRight w:val="0"/>
          <w:marTop w:val="0"/>
          <w:marBottom w:val="0"/>
          <w:divBdr>
            <w:top w:val="none" w:sz="0" w:space="0" w:color="auto"/>
            <w:left w:val="none" w:sz="0" w:space="0" w:color="auto"/>
            <w:bottom w:val="none" w:sz="0" w:space="0" w:color="auto"/>
            <w:right w:val="none" w:sz="0" w:space="0" w:color="auto"/>
          </w:divBdr>
        </w:div>
        <w:div w:id="2081708564">
          <w:marLeft w:val="480"/>
          <w:marRight w:val="0"/>
          <w:marTop w:val="0"/>
          <w:marBottom w:val="0"/>
          <w:divBdr>
            <w:top w:val="none" w:sz="0" w:space="0" w:color="auto"/>
            <w:left w:val="none" w:sz="0" w:space="0" w:color="auto"/>
            <w:bottom w:val="none" w:sz="0" w:space="0" w:color="auto"/>
            <w:right w:val="none" w:sz="0" w:space="0" w:color="auto"/>
          </w:divBdr>
        </w:div>
        <w:div w:id="2121489605">
          <w:marLeft w:val="480"/>
          <w:marRight w:val="0"/>
          <w:marTop w:val="0"/>
          <w:marBottom w:val="0"/>
          <w:divBdr>
            <w:top w:val="none" w:sz="0" w:space="0" w:color="auto"/>
            <w:left w:val="none" w:sz="0" w:space="0" w:color="auto"/>
            <w:bottom w:val="none" w:sz="0" w:space="0" w:color="auto"/>
            <w:right w:val="none" w:sz="0" w:space="0" w:color="auto"/>
          </w:divBdr>
        </w:div>
        <w:div w:id="2131780365">
          <w:marLeft w:val="480"/>
          <w:marRight w:val="0"/>
          <w:marTop w:val="0"/>
          <w:marBottom w:val="0"/>
          <w:divBdr>
            <w:top w:val="none" w:sz="0" w:space="0" w:color="auto"/>
            <w:left w:val="none" w:sz="0" w:space="0" w:color="auto"/>
            <w:bottom w:val="none" w:sz="0" w:space="0" w:color="auto"/>
            <w:right w:val="none" w:sz="0" w:space="0" w:color="auto"/>
          </w:divBdr>
        </w:div>
        <w:div w:id="2143232061">
          <w:marLeft w:val="480"/>
          <w:marRight w:val="0"/>
          <w:marTop w:val="0"/>
          <w:marBottom w:val="0"/>
          <w:divBdr>
            <w:top w:val="none" w:sz="0" w:space="0" w:color="auto"/>
            <w:left w:val="none" w:sz="0" w:space="0" w:color="auto"/>
            <w:bottom w:val="none" w:sz="0" w:space="0" w:color="auto"/>
            <w:right w:val="none" w:sz="0" w:space="0" w:color="auto"/>
          </w:divBdr>
        </w:div>
      </w:divsChild>
    </w:div>
    <w:div w:id="1005669912">
      <w:bodyDiv w:val="1"/>
      <w:marLeft w:val="0"/>
      <w:marRight w:val="0"/>
      <w:marTop w:val="0"/>
      <w:marBottom w:val="0"/>
      <w:divBdr>
        <w:top w:val="none" w:sz="0" w:space="0" w:color="auto"/>
        <w:left w:val="none" w:sz="0" w:space="0" w:color="auto"/>
        <w:bottom w:val="none" w:sz="0" w:space="0" w:color="auto"/>
        <w:right w:val="none" w:sz="0" w:space="0" w:color="auto"/>
      </w:divBdr>
    </w:div>
    <w:div w:id="1006251677">
      <w:bodyDiv w:val="1"/>
      <w:marLeft w:val="0"/>
      <w:marRight w:val="0"/>
      <w:marTop w:val="0"/>
      <w:marBottom w:val="0"/>
      <w:divBdr>
        <w:top w:val="none" w:sz="0" w:space="0" w:color="auto"/>
        <w:left w:val="none" w:sz="0" w:space="0" w:color="auto"/>
        <w:bottom w:val="none" w:sz="0" w:space="0" w:color="auto"/>
        <w:right w:val="none" w:sz="0" w:space="0" w:color="auto"/>
      </w:divBdr>
    </w:div>
    <w:div w:id="1006401925">
      <w:bodyDiv w:val="1"/>
      <w:marLeft w:val="0"/>
      <w:marRight w:val="0"/>
      <w:marTop w:val="0"/>
      <w:marBottom w:val="0"/>
      <w:divBdr>
        <w:top w:val="none" w:sz="0" w:space="0" w:color="auto"/>
        <w:left w:val="none" w:sz="0" w:space="0" w:color="auto"/>
        <w:bottom w:val="none" w:sz="0" w:space="0" w:color="auto"/>
        <w:right w:val="none" w:sz="0" w:space="0" w:color="auto"/>
      </w:divBdr>
    </w:div>
    <w:div w:id="1006437941">
      <w:bodyDiv w:val="1"/>
      <w:marLeft w:val="0"/>
      <w:marRight w:val="0"/>
      <w:marTop w:val="0"/>
      <w:marBottom w:val="0"/>
      <w:divBdr>
        <w:top w:val="none" w:sz="0" w:space="0" w:color="auto"/>
        <w:left w:val="none" w:sz="0" w:space="0" w:color="auto"/>
        <w:bottom w:val="none" w:sz="0" w:space="0" w:color="auto"/>
        <w:right w:val="none" w:sz="0" w:space="0" w:color="auto"/>
      </w:divBdr>
    </w:div>
    <w:div w:id="1006634127">
      <w:bodyDiv w:val="1"/>
      <w:marLeft w:val="0"/>
      <w:marRight w:val="0"/>
      <w:marTop w:val="0"/>
      <w:marBottom w:val="0"/>
      <w:divBdr>
        <w:top w:val="none" w:sz="0" w:space="0" w:color="auto"/>
        <w:left w:val="none" w:sz="0" w:space="0" w:color="auto"/>
        <w:bottom w:val="none" w:sz="0" w:space="0" w:color="auto"/>
        <w:right w:val="none" w:sz="0" w:space="0" w:color="auto"/>
      </w:divBdr>
      <w:divsChild>
        <w:div w:id="86660115">
          <w:marLeft w:val="480"/>
          <w:marRight w:val="0"/>
          <w:marTop w:val="0"/>
          <w:marBottom w:val="0"/>
          <w:divBdr>
            <w:top w:val="none" w:sz="0" w:space="0" w:color="auto"/>
            <w:left w:val="none" w:sz="0" w:space="0" w:color="auto"/>
            <w:bottom w:val="none" w:sz="0" w:space="0" w:color="auto"/>
            <w:right w:val="none" w:sz="0" w:space="0" w:color="auto"/>
          </w:divBdr>
        </w:div>
        <w:div w:id="110637001">
          <w:marLeft w:val="480"/>
          <w:marRight w:val="0"/>
          <w:marTop w:val="0"/>
          <w:marBottom w:val="0"/>
          <w:divBdr>
            <w:top w:val="none" w:sz="0" w:space="0" w:color="auto"/>
            <w:left w:val="none" w:sz="0" w:space="0" w:color="auto"/>
            <w:bottom w:val="none" w:sz="0" w:space="0" w:color="auto"/>
            <w:right w:val="none" w:sz="0" w:space="0" w:color="auto"/>
          </w:divBdr>
        </w:div>
        <w:div w:id="127936484">
          <w:marLeft w:val="480"/>
          <w:marRight w:val="0"/>
          <w:marTop w:val="0"/>
          <w:marBottom w:val="0"/>
          <w:divBdr>
            <w:top w:val="none" w:sz="0" w:space="0" w:color="auto"/>
            <w:left w:val="none" w:sz="0" w:space="0" w:color="auto"/>
            <w:bottom w:val="none" w:sz="0" w:space="0" w:color="auto"/>
            <w:right w:val="none" w:sz="0" w:space="0" w:color="auto"/>
          </w:divBdr>
        </w:div>
        <w:div w:id="252053473">
          <w:marLeft w:val="480"/>
          <w:marRight w:val="0"/>
          <w:marTop w:val="0"/>
          <w:marBottom w:val="0"/>
          <w:divBdr>
            <w:top w:val="none" w:sz="0" w:space="0" w:color="auto"/>
            <w:left w:val="none" w:sz="0" w:space="0" w:color="auto"/>
            <w:bottom w:val="none" w:sz="0" w:space="0" w:color="auto"/>
            <w:right w:val="none" w:sz="0" w:space="0" w:color="auto"/>
          </w:divBdr>
        </w:div>
        <w:div w:id="269705588">
          <w:marLeft w:val="480"/>
          <w:marRight w:val="0"/>
          <w:marTop w:val="0"/>
          <w:marBottom w:val="0"/>
          <w:divBdr>
            <w:top w:val="none" w:sz="0" w:space="0" w:color="auto"/>
            <w:left w:val="none" w:sz="0" w:space="0" w:color="auto"/>
            <w:bottom w:val="none" w:sz="0" w:space="0" w:color="auto"/>
            <w:right w:val="none" w:sz="0" w:space="0" w:color="auto"/>
          </w:divBdr>
        </w:div>
        <w:div w:id="281495181">
          <w:marLeft w:val="480"/>
          <w:marRight w:val="0"/>
          <w:marTop w:val="0"/>
          <w:marBottom w:val="0"/>
          <w:divBdr>
            <w:top w:val="none" w:sz="0" w:space="0" w:color="auto"/>
            <w:left w:val="none" w:sz="0" w:space="0" w:color="auto"/>
            <w:bottom w:val="none" w:sz="0" w:space="0" w:color="auto"/>
            <w:right w:val="none" w:sz="0" w:space="0" w:color="auto"/>
          </w:divBdr>
        </w:div>
        <w:div w:id="323629361">
          <w:marLeft w:val="480"/>
          <w:marRight w:val="0"/>
          <w:marTop w:val="0"/>
          <w:marBottom w:val="0"/>
          <w:divBdr>
            <w:top w:val="none" w:sz="0" w:space="0" w:color="auto"/>
            <w:left w:val="none" w:sz="0" w:space="0" w:color="auto"/>
            <w:bottom w:val="none" w:sz="0" w:space="0" w:color="auto"/>
            <w:right w:val="none" w:sz="0" w:space="0" w:color="auto"/>
          </w:divBdr>
        </w:div>
        <w:div w:id="349455645">
          <w:marLeft w:val="480"/>
          <w:marRight w:val="0"/>
          <w:marTop w:val="0"/>
          <w:marBottom w:val="0"/>
          <w:divBdr>
            <w:top w:val="none" w:sz="0" w:space="0" w:color="auto"/>
            <w:left w:val="none" w:sz="0" w:space="0" w:color="auto"/>
            <w:bottom w:val="none" w:sz="0" w:space="0" w:color="auto"/>
            <w:right w:val="none" w:sz="0" w:space="0" w:color="auto"/>
          </w:divBdr>
        </w:div>
        <w:div w:id="527063009">
          <w:marLeft w:val="480"/>
          <w:marRight w:val="0"/>
          <w:marTop w:val="0"/>
          <w:marBottom w:val="0"/>
          <w:divBdr>
            <w:top w:val="none" w:sz="0" w:space="0" w:color="auto"/>
            <w:left w:val="none" w:sz="0" w:space="0" w:color="auto"/>
            <w:bottom w:val="none" w:sz="0" w:space="0" w:color="auto"/>
            <w:right w:val="none" w:sz="0" w:space="0" w:color="auto"/>
          </w:divBdr>
        </w:div>
        <w:div w:id="588394438">
          <w:marLeft w:val="480"/>
          <w:marRight w:val="0"/>
          <w:marTop w:val="0"/>
          <w:marBottom w:val="0"/>
          <w:divBdr>
            <w:top w:val="none" w:sz="0" w:space="0" w:color="auto"/>
            <w:left w:val="none" w:sz="0" w:space="0" w:color="auto"/>
            <w:bottom w:val="none" w:sz="0" w:space="0" w:color="auto"/>
            <w:right w:val="none" w:sz="0" w:space="0" w:color="auto"/>
          </w:divBdr>
        </w:div>
        <w:div w:id="630286978">
          <w:marLeft w:val="480"/>
          <w:marRight w:val="0"/>
          <w:marTop w:val="0"/>
          <w:marBottom w:val="0"/>
          <w:divBdr>
            <w:top w:val="none" w:sz="0" w:space="0" w:color="auto"/>
            <w:left w:val="none" w:sz="0" w:space="0" w:color="auto"/>
            <w:bottom w:val="none" w:sz="0" w:space="0" w:color="auto"/>
            <w:right w:val="none" w:sz="0" w:space="0" w:color="auto"/>
          </w:divBdr>
        </w:div>
        <w:div w:id="643320276">
          <w:marLeft w:val="480"/>
          <w:marRight w:val="0"/>
          <w:marTop w:val="0"/>
          <w:marBottom w:val="0"/>
          <w:divBdr>
            <w:top w:val="none" w:sz="0" w:space="0" w:color="auto"/>
            <w:left w:val="none" w:sz="0" w:space="0" w:color="auto"/>
            <w:bottom w:val="none" w:sz="0" w:space="0" w:color="auto"/>
            <w:right w:val="none" w:sz="0" w:space="0" w:color="auto"/>
          </w:divBdr>
        </w:div>
        <w:div w:id="643583086">
          <w:marLeft w:val="480"/>
          <w:marRight w:val="0"/>
          <w:marTop w:val="0"/>
          <w:marBottom w:val="0"/>
          <w:divBdr>
            <w:top w:val="none" w:sz="0" w:space="0" w:color="auto"/>
            <w:left w:val="none" w:sz="0" w:space="0" w:color="auto"/>
            <w:bottom w:val="none" w:sz="0" w:space="0" w:color="auto"/>
            <w:right w:val="none" w:sz="0" w:space="0" w:color="auto"/>
          </w:divBdr>
        </w:div>
        <w:div w:id="652179590">
          <w:marLeft w:val="480"/>
          <w:marRight w:val="0"/>
          <w:marTop w:val="0"/>
          <w:marBottom w:val="0"/>
          <w:divBdr>
            <w:top w:val="none" w:sz="0" w:space="0" w:color="auto"/>
            <w:left w:val="none" w:sz="0" w:space="0" w:color="auto"/>
            <w:bottom w:val="none" w:sz="0" w:space="0" w:color="auto"/>
            <w:right w:val="none" w:sz="0" w:space="0" w:color="auto"/>
          </w:divBdr>
        </w:div>
        <w:div w:id="679358072">
          <w:marLeft w:val="480"/>
          <w:marRight w:val="0"/>
          <w:marTop w:val="0"/>
          <w:marBottom w:val="0"/>
          <w:divBdr>
            <w:top w:val="none" w:sz="0" w:space="0" w:color="auto"/>
            <w:left w:val="none" w:sz="0" w:space="0" w:color="auto"/>
            <w:bottom w:val="none" w:sz="0" w:space="0" w:color="auto"/>
            <w:right w:val="none" w:sz="0" w:space="0" w:color="auto"/>
          </w:divBdr>
        </w:div>
        <w:div w:id="751782908">
          <w:marLeft w:val="480"/>
          <w:marRight w:val="0"/>
          <w:marTop w:val="0"/>
          <w:marBottom w:val="0"/>
          <w:divBdr>
            <w:top w:val="none" w:sz="0" w:space="0" w:color="auto"/>
            <w:left w:val="none" w:sz="0" w:space="0" w:color="auto"/>
            <w:bottom w:val="none" w:sz="0" w:space="0" w:color="auto"/>
            <w:right w:val="none" w:sz="0" w:space="0" w:color="auto"/>
          </w:divBdr>
        </w:div>
        <w:div w:id="778912315">
          <w:marLeft w:val="480"/>
          <w:marRight w:val="0"/>
          <w:marTop w:val="0"/>
          <w:marBottom w:val="0"/>
          <w:divBdr>
            <w:top w:val="none" w:sz="0" w:space="0" w:color="auto"/>
            <w:left w:val="none" w:sz="0" w:space="0" w:color="auto"/>
            <w:bottom w:val="none" w:sz="0" w:space="0" w:color="auto"/>
            <w:right w:val="none" w:sz="0" w:space="0" w:color="auto"/>
          </w:divBdr>
        </w:div>
        <w:div w:id="802429417">
          <w:marLeft w:val="480"/>
          <w:marRight w:val="0"/>
          <w:marTop w:val="0"/>
          <w:marBottom w:val="0"/>
          <w:divBdr>
            <w:top w:val="none" w:sz="0" w:space="0" w:color="auto"/>
            <w:left w:val="none" w:sz="0" w:space="0" w:color="auto"/>
            <w:bottom w:val="none" w:sz="0" w:space="0" w:color="auto"/>
            <w:right w:val="none" w:sz="0" w:space="0" w:color="auto"/>
          </w:divBdr>
        </w:div>
        <w:div w:id="861627490">
          <w:marLeft w:val="480"/>
          <w:marRight w:val="0"/>
          <w:marTop w:val="0"/>
          <w:marBottom w:val="0"/>
          <w:divBdr>
            <w:top w:val="none" w:sz="0" w:space="0" w:color="auto"/>
            <w:left w:val="none" w:sz="0" w:space="0" w:color="auto"/>
            <w:bottom w:val="none" w:sz="0" w:space="0" w:color="auto"/>
            <w:right w:val="none" w:sz="0" w:space="0" w:color="auto"/>
          </w:divBdr>
        </w:div>
        <w:div w:id="983581713">
          <w:marLeft w:val="480"/>
          <w:marRight w:val="0"/>
          <w:marTop w:val="0"/>
          <w:marBottom w:val="0"/>
          <w:divBdr>
            <w:top w:val="none" w:sz="0" w:space="0" w:color="auto"/>
            <w:left w:val="none" w:sz="0" w:space="0" w:color="auto"/>
            <w:bottom w:val="none" w:sz="0" w:space="0" w:color="auto"/>
            <w:right w:val="none" w:sz="0" w:space="0" w:color="auto"/>
          </w:divBdr>
        </w:div>
        <w:div w:id="1037124016">
          <w:marLeft w:val="480"/>
          <w:marRight w:val="0"/>
          <w:marTop w:val="0"/>
          <w:marBottom w:val="0"/>
          <w:divBdr>
            <w:top w:val="none" w:sz="0" w:space="0" w:color="auto"/>
            <w:left w:val="none" w:sz="0" w:space="0" w:color="auto"/>
            <w:bottom w:val="none" w:sz="0" w:space="0" w:color="auto"/>
            <w:right w:val="none" w:sz="0" w:space="0" w:color="auto"/>
          </w:divBdr>
        </w:div>
        <w:div w:id="1055465126">
          <w:marLeft w:val="480"/>
          <w:marRight w:val="0"/>
          <w:marTop w:val="0"/>
          <w:marBottom w:val="0"/>
          <w:divBdr>
            <w:top w:val="none" w:sz="0" w:space="0" w:color="auto"/>
            <w:left w:val="none" w:sz="0" w:space="0" w:color="auto"/>
            <w:bottom w:val="none" w:sz="0" w:space="0" w:color="auto"/>
            <w:right w:val="none" w:sz="0" w:space="0" w:color="auto"/>
          </w:divBdr>
        </w:div>
        <w:div w:id="1077240768">
          <w:marLeft w:val="480"/>
          <w:marRight w:val="0"/>
          <w:marTop w:val="0"/>
          <w:marBottom w:val="0"/>
          <w:divBdr>
            <w:top w:val="none" w:sz="0" w:space="0" w:color="auto"/>
            <w:left w:val="none" w:sz="0" w:space="0" w:color="auto"/>
            <w:bottom w:val="none" w:sz="0" w:space="0" w:color="auto"/>
            <w:right w:val="none" w:sz="0" w:space="0" w:color="auto"/>
          </w:divBdr>
        </w:div>
      </w:divsChild>
    </w:div>
    <w:div w:id="1006832088">
      <w:bodyDiv w:val="1"/>
      <w:marLeft w:val="0"/>
      <w:marRight w:val="0"/>
      <w:marTop w:val="0"/>
      <w:marBottom w:val="0"/>
      <w:divBdr>
        <w:top w:val="none" w:sz="0" w:space="0" w:color="auto"/>
        <w:left w:val="none" w:sz="0" w:space="0" w:color="auto"/>
        <w:bottom w:val="none" w:sz="0" w:space="0" w:color="auto"/>
        <w:right w:val="none" w:sz="0" w:space="0" w:color="auto"/>
      </w:divBdr>
    </w:div>
    <w:div w:id="1007095943">
      <w:bodyDiv w:val="1"/>
      <w:marLeft w:val="0"/>
      <w:marRight w:val="0"/>
      <w:marTop w:val="0"/>
      <w:marBottom w:val="0"/>
      <w:divBdr>
        <w:top w:val="none" w:sz="0" w:space="0" w:color="auto"/>
        <w:left w:val="none" w:sz="0" w:space="0" w:color="auto"/>
        <w:bottom w:val="none" w:sz="0" w:space="0" w:color="auto"/>
        <w:right w:val="none" w:sz="0" w:space="0" w:color="auto"/>
      </w:divBdr>
    </w:div>
    <w:div w:id="1007289612">
      <w:bodyDiv w:val="1"/>
      <w:marLeft w:val="0"/>
      <w:marRight w:val="0"/>
      <w:marTop w:val="0"/>
      <w:marBottom w:val="0"/>
      <w:divBdr>
        <w:top w:val="none" w:sz="0" w:space="0" w:color="auto"/>
        <w:left w:val="none" w:sz="0" w:space="0" w:color="auto"/>
        <w:bottom w:val="none" w:sz="0" w:space="0" w:color="auto"/>
        <w:right w:val="none" w:sz="0" w:space="0" w:color="auto"/>
      </w:divBdr>
    </w:div>
    <w:div w:id="1007443234">
      <w:bodyDiv w:val="1"/>
      <w:marLeft w:val="0"/>
      <w:marRight w:val="0"/>
      <w:marTop w:val="0"/>
      <w:marBottom w:val="0"/>
      <w:divBdr>
        <w:top w:val="none" w:sz="0" w:space="0" w:color="auto"/>
        <w:left w:val="none" w:sz="0" w:space="0" w:color="auto"/>
        <w:bottom w:val="none" w:sz="0" w:space="0" w:color="auto"/>
        <w:right w:val="none" w:sz="0" w:space="0" w:color="auto"/>
      </w:divBdr>
    </w:div>
    <w:div w:id="1007558300">
      <w:bodyDiv w:val="1"/>
      <w:marLeft w:val="0"/>
      <w:marRight w:val="0"/>
      <w:marTop w:val="0"/>
      <w:marBottom w:val="0"/>
      <w:divBdr>
        <w:top w:val="none" w:sz="0" w:space="0" w:color="auto"/>
        <w:left w:val="none" w:sz="0" w:space="0" w:color="auto"/>
        <w:bottom w:val="none" w:sz="0" w:space="0" w:color="auto"/>
        <w:right w:val="none" w:sz="0" w:space="0" w:color="auto"/>
      </w:divBdr>
    </w:div>
    <w:div w:id="1007708291">
      <w:bodyDiv w:val="1"/>
      <w:marLeft w:val="0"/>
      <w:marRight w:val="0"/>
      <w:marTop w:val="0"/>
      <w:marBottom w:val="0"/>
      <w:divBdr>
        <w:top w:val="none" w:sz="0" w:space="0" w:color="auto"/>
        <w:left w:val="none" w:sz="0" w:space="0" w:color="auto"/>
        <w:bottom w:val="none" w:sz="0" w:space="0" w:color="auto"/>
        <w:right w:val="none" w:sz="0" w:space="0" w:color="auto"/>
      </w:divBdr>
    </w:div>
    <w:div w:id="1007825965">
      <w:bodyDiv w:val="1"/>
      <w:marLeft w:val="0"/>
      <w:marRight w:val="0"/>
      <w:marTop w:val="0"/>
      <w:marBottom w:val="0"/>
      <w:divBdr>
        <w:top w:val="none" w:sz="0" w:space="0" w:color="auto"/>
        <w:left w:val="none" w:sz="0" w:space="0" w:color="auto"/>
        <w:bottom w:val="none" w:sz="0" w:space="0" w:color="auto"/>
        <w:right w:val="none" w:sz="0" w:space="0" w:color="auto"/>
      </w:divBdr>
    </w:div>
    <w:div w:id="1007826079">
      <w:bodyDiv w:val="1"/>
      <w:marLeft w:val="0"/>
      <w:marRight w:val="0"/>
      <w:marTop w:val="0"/>
      <w:marBottom w:val="0"/>
      <w:divBdr>
        <w:top w:val="none" w:sz="0" w:space="0" w:color="auto"/>
        <w:left w:val="none" w:sz="0" w:space="0" w:color="auto"/>
        <w:bottom w:val="none" w:sz="0" w:space="0" w:color="auto"/>
        <w:right w:val="none" w:sz="0" w:space="0" w:color="auto"/>
      </w:divBdr>
    </w:div>
    <w:div w:id="1007902661">
      <w:bodyDiv w:val="1"/>
      <w:marLeft w:val="0"/>
      <w:marRight w:val="0"/>
      <w:marTop w:val="0"/>
      <w:marBottom w:val="0"/>
      <w:divBdr>
        <w:top w:val="none" w:sz="0" w:space="0" w:color="auto"/>
        <w:left w:val="none" w:sz="0" w:space="0" w:color="auto"/>
        <w:bottom w:val="none" w:sz="0" w:space="0" w:color="auto"/>
        <w:right w:val="none" w:sz="0" w:space="0" w:color="auto"/>
      </w:divBdr>
    </w:div>
    <w:div w:id="1007906413">
      <w:bodyDiv w:val="1"/>
      <w:marLeft w:val="0"/>
      <w:marRight w:val="0"/>
      <w:marTop w:val="0"/>
      <w:marBottom w:val="0"/>
      <w:divBdr>
        <w:top w:val="none" w:sz="0" w:space="0" w:color="auto"/>
        <w:left w:val="none" w:sz="0" w:space="0" w:color="auto"/>
        <w:bottom w:val="none" w:sz="0" w:space="0" w:color="auto"/>
        <w:right w:val="none" w:sz="0" w:space="0" w:color="auto"/>
      </w:divBdr>
    </w:div>
    <w:div w:id="1007908484">
      <w:bodyDiv w:val="1"/>
      <w:marLeft w:val="0"/>
      <w:marRight w:val="0"/>
      <w:marTop w:val="0"/>
      <w:marBottom w:val="0"/>
      <w:divBdr>
        <w:top w:val="none" w:sz="0" w:space="0" w:color="auto"/>
        <w:left w:val="none" w:sz="0" w:space="0" w:color="auto"/>
        <w:bottom w:val="none" w:sz="0" w:space="0" w:color="auto"/>
        <w:right w:val="none" w:sz="0" w:space="0" w:color="auto"/>
      </w:divBdr>
    </w:div>
    <w:div w:id="1008093125">
      <w:bodyDiv w:val="1"/>
      <w:marLeft w:val="0"/>
      <w:marRight w:val="0"/>
      <w:marTop w:val="0"/>
      <w:marBottom w:val="0"/>
      <w:divBdr>
        <w:top w:val="none" w:sz="0" w:space="0" w:color="auto"/>
        <w:left w:val="none" w:sz="0" w:space="0" w:color="auto"/>
        <w:bottom w:val="none" w:sz="0" w:space="0" w:color="auto"/>
        <w:right w:val="none" w:sz="0" w:space="0" w:color="auto"/>
      </w:divBdr>
    </w:div>
    <w:div w:id="1008337903">
      <w:bodyDiv w:val="1"/>
      <w:marLeft w:val="0"/>
      <w:marRight w:val="0"/>
      <w:marTop w:val="0"/>
      <w:marBottom w:val="0"/>
      <w:divBdr>
        <w:top w:val="none" w:sz="0" w:space="0" w:color="auto"/>
        <w:left w:val="none" w:sz="0" w:space="0" w:color="auto"/>
        <w:bottom w:val="none" w:sz="0" w:space="0" w:color="auto"/>
        <w:right w:val="none" w:sz="0" w:space="0" w:color="auto"/>
      </w:divBdr>
    </w:div>
    <w:div w:id="1008363934">
      <w:bodyDiv w:val="1"/>
      <w:marLeft w:val="0"/>
      <w:marRight w:val="0"/>
      <w:marTop w:val="0"/>
      <w:marBottom w:val="0"/>
      <w:divBdr>
        <w:top w:val="none" w:sz="0" w:space="0" w:color="auto"/>
        <w:left w:val="none" w:sz="0" w:space="0" w:color="auto"/>
        <w:bottom w:val="none" w:sz="0" w:space="0" w:color="auto"/>
        <w:right w:val="none" w:sz="0" w:space="0" w:color="auto"/>
      </w:divBdr>
    </w:div>
    <w:div w:id="1008943497">
      <w:bodyDiv w:val="1"/>
      <w:marLeft w:val="0"/>
      <w:marRight w:val="0"/>
      <w:marTop w:val="0"/>
      <w:marBottom w:val="0"/>
      <w:divBdr>
        <w:top w:val="none" w:sz="0" w:space="0" w:color="auto"/>
        <w:left w:val="none" w:sz="0" w:space="0" w:color="auto"/>
        <w:bottom w:val="none" w:sz="0" w:space="0" w:color="auto"/>
        <w:right w:val="none" w:sz="0" w:space="0" w:color="auto"/>
      </w:divBdr>
    </w:div>
    <w:div w:id="1008944510">
      <w:bodyDiv w:val="1"/>
      <w:marLeft w:val="0"/>
      <w:marRight w:val="0"/>
      <w:marTop w:val="0"/>
      <w:marBottom w:val="0"/>
      <w:divBdr>
        <w:top w:val="none" w:sz="0" w:space="0" w:color="auto"/>
        <w:left w:val="none" w:sz="0" w:space="0" w:color="auto"/>
        <w:bottom w:val="none" w:sz="0" w:space="0" w:color="auto"/>
        <w:right w:val="none" w:sz="0" w:space="0" w:color="auto"/>
      </w:divBdr>
    </w:div>
    <w:div w:id="1009023953">
      <w:bodyDiv w:val="1"/>
      <w:marLeft w:val="0"/>
      <w:marRight w:val="0"/>
      <w:marTop w:val="0"/>
      <w:marBottom w:val="0"/>
      <w:divBdr>
        <w:top w:val="none" w:sz="0" w:space="0" w:color="auto"/>
        <w:left w:val="none" w:sz="0" w:space="0" w:color="auto"/>
        <w:bottom w:val="none" w:sz="0" w:space="0" w:color="auto"/>
        <w:right w:val="none" w:sz="0" w:space="0" w:color="auto"/>
      </w:divBdr>
    </w:div>
    <w:div w:id="1009412576">
      <w:bodyDiv w:val="1"/>
      <w:marLeft w:val="0"/>
      <w:marRight w:val="0"/>
      <w:marTop w:val="0"/>
      <w:marBottom w:val="0"/>
      <w:divBdr>
        <w:top w:val="none" w:sz="0" w:space="0" w:color="auto"/>
        <w:left w:val="none" w:sz="0" w:space="0" w:color="auto"/>
        <w:bottom w:val="none" w:sz="0" w:space="0" w:color="auto"/>
        <w:right w:val="none" w:sz="0" w:space="0" w:color="auto"/>
      </w:divBdr>
    </w:div>
    <w:div w:id="1009603224">
      <w:bodyDiv w:val="1"/>
      <w:marLeft w:val="0"/>
      <w:marRight w:val="0"/>
      <w:marTop w:val="0"/>
      <w:marBottom w:val="0"/>
      <w:divBdr>
        <w:top w:val="none" w:sz="0" w:space="0" w:color="auto"/>
        <w:left w:val="none" w:sz="0" w:space="0" w:color="auto"/>
        <w:bottom w:val="none" w:sz="0" w:space="0" w:color="auto"/>
        <w:right w:val="none" w:sz="0" w:space="0" w:color="auto"/>
      </w:divBdr>
    </w:div>
    <w:div w:id="1009605175">
      <w:bodyDiv w:val="1"/>
      <w:marLeft w:val="0"/>
      <w:marRight w:val="0"/>
      <w:marTop w:val="0"/>
      <w:marBottom w:val="0"/>
      <w:divBdr>
        <w:top w:val="none" w:sz="0" w:space="0" w:color="auto"/>
        <w:left w:val="none" w:sz="0" w:space="0" w:color="auto"/>
        <w:bottom w:val="none" w:sz="0" w:space="0" w:color="auto"/>
        <w:right w:val="none" w:sz="0" w:space="0" w:color="auto"/>
      </w:divBdr>
    </w:div>
    <w:div w:id="1009723755">
      <w:bodyDiv w:val="1"/>
      <w:marLeft w:val="0"/>
      <w:marRight w:val="0"/>
      <w:marTop w:val="0"/>
      <w:marBottom w:val="0"/>
      <w:divBdr>
        <w:top w:val="none" w:sz="0" w:space="0" w:color="auto"/>
        <w:left w:val="none" w:sz="0" w:space="0" w:color="auto"/>
        <w:bottom w:val="none" w:sz="0" w:space="0" w:color="auto"/>
        <w:right w:val="none" w:sz="0" w:space="0" w:color="auto"/>
      </w:divBdr>
    </w:div>
    <w:div w:id="1010331044">
      <w:bodyDiv w:val="1"/>
      <w:marLeft w:val="0"/>
      <w:marRight w:val="0"/>
      <w:marTop w:val="0"/>
      <w:marBottom w:val="0"/>
      <w:divBdr>
        <w:top w:val="none" w:sz="0" w:space="0" w:color="auto"/>
        <w:left w:val="none" w:sz="0" w:space="0" w:color="auto"/>
        <w:bottom w:val="none" w:sz="0" w:space="0" w:color="auto"/>
        <w:right w:val="none" w:sz="0" w:space="0" w:color="auto"/>
      </w:divBdr>
    </w:div>
    <w:div w:id="1010763466">
      <w:bodyDiv w:val="1"/>
      <w:marLeft w:val="0"/>
      <w:marRight w:val="0"/>
      <w:marTop w:val="0"/>
      <w:marBottom w:val="0"/>
      <w:divBdr>
        <w:top w:val="none" w:sz="0" w:space="0" w:color="auto"/>
        <w:left w:val="none" w:sz="0" w:space="0" w:color="auto"/>
        <w:bottom w:val="none" w:sz="0" w:space="0" w:color="auto"/>
        <w:right w:val="none" w:sz="0" w:space="0" w:color="auto"/>
      </w:divBdr>
    </w:div>
    <w:div w:id="1010764931">
      <w:bodyDiv w:val="1"/>
      <w:marLeft w:val="0"/>
      <w:marRight w:val="0"/>
      <w:marTop w:val="0"/>
      <w:marBottom w:val="0"/>
      <w:divBdr>
        <w:top w:val="none" w:sz="0" w:space="0" w:color="auto"/>
        <w:left w:val="none" w:sz="0" w:space="0" w:color="auto"/>
        <w:bottom w:val="none" w:sz="0" w:space="0" w:color="auto"/>
        <w:right w:val="none" w:sz="0" w:space="0" w:color="auto"/>
      </w:divBdr>
    </w:div>
    <w:div w:id="1011370563">
      <w:bodyDiv w:val="1"/>
      <w:marLeft w:val="0"/>
      <w:marRight w:val="0"/>
      <w:marTop w:val="0"/>
      <w:marBottom w:val="0"/>
      <w:divBdr>
        <w:top w:val="none" w:sz="0" w:space="0" w:color="auto"/>
        <w:left w:val="none" w:sz="0" w:space="0" w:color="auto"/>
        <w:bottom w:val="none" w:sz="0" w:space="0" w:color="auto"/>
        <w:right w:val="none" w:sz="0" w:space="0" w:color="auto"/>
      </w:divBdr>
    </w:div>
    <w:div w:id="1011491823">
      <w:bodyDiv w:val="1"/>
      <w:marLeft w:val="0"/>
      <w:marRight w:val="0"/>
      <w:marTop w:val="0"/>
      <w:marBottom w:val="0"/>
      <w:divBdr>
        <w:top w:val="none" w:sz="0" w:space="0" w:color="auto"/>
        <w:left w:val="none" w:sz="0" w:space="0" w:color="auto"/>
        <w:bottom w:val="none" w:sz="0" w:space="0" w:color="auto"/>
        <w:right w:val="none" w:sz="0" w:space="0" w:color="auto"/>
      </w:divBdr>
    </w:div>
    <w:div w:id="1011878139">
      <w:bodyDiv w:val="1"/>
      <w:marLeft w:val="0"/>
      <w:marRight w:val="0"/>
      <w:marTop w:val="0"/>
      <w:marBottom w:val="0"/>
      <w:divBdr>
        <w:top w:val="none" w:sz="0" w:space="0" w:color="auto"/>
        <w:left w:val="none" w:sz="0" w:space="0" w:color="auto"/>
        <w:bottom w:val="none" w:sz="0" w:space="0" w:color="auto"/>
        <w:right w:val="none" w:sz="0" w:space="0" w:color="auto"/>
      </w:divBdr>
    </w:div>
    <w:div w:id="1011878458">
      <w:bodyDiv w:val="1"/>
      <w:marLeft w:val="0"/>
      <w:marRight w:val="0"/>
      <w:marTop w:val="0"/>
      <w:marBottom w:val="0"/>
      <w:divBdr>
        <w:top w:val="none" w:sz="0" w:space="0" w:color="auto"/>
        <w:left w:val="none" w:sz="0" w:space="0" w:color="auto"/>
        <w:bottom w:val="none" w:sz="0" w:space="0" w:color="auto"/>
        <w:right w:val="none" w:sz="0" w:space="0" w:color="auto"/>
      </w:divBdr>
    </w:div>
    <w:div w:id="1011878926">
      <w:bodyDiv w:val="1"/>
      <w:marLeft w:val="0"/>
      <w:marRight w:val="0"/>
      <w:marTop w:val="0"/>
      <w:marBottom w:val="0"/>
      <w:divBdr>
        <w:top w:val="none" w:sz="0" w:space="0" w:color="auto"/>
        <w:left w:val="none" w:sz="0" w:space="0" w:color="auto"/>
        <w:bottom w:val="none" w:sz="0" w:space="0" w:color="auto"/>
        <w:right w:val="none" w:sz="0" w:space="0" w:color="auto"/>
      </w:divBdr>
    </w:div>
    <w:div w:id="1012336795">
      <w:bodyDiv w:val="1"/>
      <w:marLeft w:val="0"/>
      <w:marRight w:val="0"/>
      <w:marTop w:val="0"/>
      <w:marBottom w:val="0"/>
      <w:divBdr>
        <w:top w:val="none" w:sz="0" w:space="0" w:color="auto"/>
        <w:left w:val="none" w:sz="0" w:space="0" w:color="auto"/>
        <w:bottom w:val="none" w:sz="0" w:space="0" w:color="auto"/>
        <w:right w:val="none" w:sz="0" w:space="0" w:color="auto"/>
      </w:divBdr>
    </w:div>
    <w:div w:id="1012340445">
      <w:bodyDiv w:val="1"/>
      <w:marLeft w:val="0"/>
      <w:marRight w:val="0"/>
      <w:marTop w:val="0"/>
      <w:marBottom w:val="0"/>
      <w:divBdr>
        <w:top w:val="none" w:sz="0" w:space="0" w:color="auto"/>
        <w:left w:val="none" w:sz="0" w:space="0" w:color="auto"/>
        <w:bottom w:val="none" w:sz="0" w:space="0" w:color="auto"/>
        <w:right w:val="none" w:sz="0" w:space="0" w:color="auto"/>
      </w:divBdr>
    </w:div>
    <w:div w:id="1012344088">
      <w:bodyDiv w:val="1"/>
      <w:marLeft w:val="0"/>
      <w:marRight w:val="0"/>
      <w:marTop w:val="0"/>
      <w:marBottom w:val="0"/>
      <w:divBdr>
        <w:top w:val="none" w:sz="0" w:space="0" w:color="auto"/>
        <w:left w:val="none" w:sz="0" w:space="0" w:color="auto"/>
        <w:bottom w:val="none" w:sz="0" w:space="0" w:color="auto"/>
        <w:right w:val="none" w:sz="0" w:space="0" w:color="auto"/>
      </w:divBdr>
    </w:div>
    <w:div w:id="1012532905">
      <w:bodyDiv w:val="1"/>
      <w:marLeft w:val="0"/>
      <w:marRight w:val="0"/>
      <w:marTop w:val="0"/>
      <w:marBottom w:val="0"/>
      <w:divBdr>
        <w:top w:val="none" w:sz="0" w:space="0" w:color="auto"/>
        <w:left w:val="none" w:sz="0" w:space="0" w:color="auto"/>
        <w:bottom w:val="none" w:sz="0" w:space="0" w:color="auto"/>
        <w:right w:val="none" w:sz="0" w:space="0" w:color="auto"/>
      </w:divBdr>
    </w:div>
    <w:div w:id="1012798258">
      <w:bodyDiv w:val="1"/>
      <w:marLeft w:val="0"/>
      <w:marRight w:val="0"/>
      <w:marTop w:val="0"/>
      <w:marBottom w:val="0"/>
      <w:divBdr>
        <w:top w:val="none" w:sz="0" w:space="0" w:color="auto"/>
        <w:left w:val="none" w:sz="0" w:space="0" w:color="auto"/>
        <w:bottom w:val="none" w:sz="0" w:space="0" w:color="auto"/>
        <w:right w:val="none" w:sz="0" w:space="0" w:color="auto"/>
      </w:divBdr>
    </w:div>
    <w:div w:id="1012876107">
      <w:bodyDiv w:val="1"/>
      <w:marLeft w:val="0"/>
      <w:marRight w:val="0"/>
      <w:marTop w:val="0"/>
      <w:marBottom w:val="0"/>
      <w:divBdr>
        <w:top w:val="none" w:sz="0" w:space="0" w:color="auto"/>
        <w:left w:val="none" w:sz="0" w:space="0" w:color="auto"/>
        <w:bottom w:val="none" w:sz="0" w:space="0" w:color="auto"/>
        <w:right w:val="none" w:sz="0" w:space="0" w:color="auto"/>
      </w:divBdr>
    </w:div>
    <w:div w:id="1012954247">
      <w:bodyDiv w:val="1"/>
      <w:marLeft w:val="0"/>
      <w:marRight w:val="0"/>
      <w:marTop w:val="0"/>
      <w:marBottom w:val="0"/>
      <w:divBdr>
        <w:top w:val="none" w:sz="0" w:space="0" w:color="auto"/>
        <w:left w:val="none" w:sz="0" w:space="0" w:color="auto"/>
        <w:bottom w:val="none" w:sz="0" w:space="0" w:color="auto"/>
        <w:right w:val="none" w:sz="0" w:space="0" w:color="auto"/>
      </w:divBdr>
    </w:div>
    <w:div w:id="1012954294">
      <w:bodyDiv w:val="1"/>
      <w:marLeft w:val="0"/>
      <w:marRight w:val="0"/>
      <w:marTop w:val="0"/>
      <w:marBottom w:val="0"/>
      <w:divBdr>
        <w:top w:val="none" w:sz="0" w:space="0" w:color="auto"/>
        <w:left w:val="none" w:sz="0" w:space="0" w:color="auto"/>
        <w:bottom w:val="none" w:sz="0" w:space="0" w:color="auto"/>
        <w:right w:val="none" w:sz="0" w:space="0" w:color="auto"/>
      </w:divBdr>
    </w:div>
    <w:div w:id="1012956810">
      <w:bodyDiv w:val="1"/>
      <w:marLeft w:val="0"/>
      <w:marRight w:val="0"/>
      <w:marTop w:val="0"/>
      <w:marBottom w:val="0"/>
      <w:divBdr>
        <w:top w:val="none" w:sz="0" w:space="0" w:color="auto"/>
        <w:left w:val="none" w:sz="0" w:space="0" w:color="auto"/>
        <w:bottom w:val="none" w:sz="0" w:space="0" w:color="auto"/>
        <w:right w:val="none" w:sz="0" w:space="0" w:color="auto"/>
      </w:divBdr>
    </w:div>
    <w:div w:id="1013261283">
      <w:bodyDiv w:val="1"/>
      <w:marLeft w:val="0"/>
      <w:marRight w:val="0"/>
      <w:marTop w:val="0"/>
      <w:marBottom w:val="0"/>
      <w:divBdr>
        <w:top w:val="none" w:sz="0" w:space="0" w:color="auto"/>
        <w:left w:val="none" w:sz="0" w:space="0" w:color="auto"/>
        <w:bottom w:val="none" w:sz="0" w:space="0" w:color="auto"/>
        <w:right w:val="none" w:sz="0" w:space="0" w:color="auto"/>
      </w:divBdr>
    </w:div>
    <w:div w:id="1013265291">
      <w:bodyDiv w:val="1"/>
      <w:marLeft w:val="0"/>
      <w:marRight w:val="0"/>
      <w:marTop w:val="0"/>
      <w:marBottom w:val="0"/>
      <w:divBdr>
        <w:top w:val="none" w:sz="0" w:space="0" w:color="auto"/>
        <w:left w:val="none" w:sz="0" w:space="0" w:color="auto"/>
        <w:bottom w:val="none" w:sz="0" w:space="0" w:color="auto"/>
        <w:right w:val="none" w:sz="0" w:space="0" w:color="auto"/>
      </w:divBdr>
    </w:div>
    <w:div w:id="1013338747">
      <w:bodyDiv w:val="1"/>
      <w:marLeft w:val="0"/>
      <w:marRight w:val="0"/>
      <w:marTop w:val="0"/>
      <w:marBottom w:val="0"/>
      <w:divBdr>
        <w:top w:val="none" w:sz="0" w:space="0" w:color="auto"/>
        <w:left w:val="none" w:sz="0" w:space="0" w:color="auto"/>
        <w:bottom w:val="none" w:sz="0" w:space="0" w:color="auto"/>
        <w:right w:val="none" w:sz="0" w:space="0" w:color="auto"/>
      </w:divBdr>
    </w:div>
    <w:div w:id="1013340446">
      <w:bodyDiv w:val="1"/>
      <w:marLeft w:val="0"/>
      <w:marRight w:val="0"/>
      <w:marTop w:val="0"/>
      <w:marBottom w:val="0"/>
      <w:divBdr>
        <w:top w:val="none" w:sz="0" w:space="0" w:color="auto"/>
        <w:left w:val="none" w:sz="0" w:space="0" w:color="auto"/>
        <w:bottom w:val="none" w:sz="0" w:space="0" w:color="auto"/>
        <w:right w:val="none" w:sz="0" w:space="0" w:color="auto"/>
      </w:divBdr>
    </w:div>
    <w:div w:id="1013412434">
      <w:bodyDiv w:val="1"/>
      <w:marLeft w:val="0"/>
      <w:marRight w:val="0"/>
      <w:marTop w:val="0"/>
      <w:marBottom w:val="0"/>
      <w:divBdr>
        <w:top w:val="none" w:sz="0" w:space="0" w:color="auto"/>
        <w:left w:val="none" w:sz="0" w:space="0" w:color="auto"/>
        <w:bottom w:val="none" w:sz="0" w:space="0" w:color="auto"/>
        <w:right w:val="none" w:sz="0" w:space="0" w:color="auto"/>
      </w:divBdr>
    </w:div>
    <w:div w:id="1013414214">
      <w:bodyDiv w:val="1"/>
      <w:marLeft w:val="0"/>
      <w:marRight w:val="0"/>
      <w:marTop w:val="0"/>
      <w:marBottom w:val="0"/>
      <w:divBdr>
        <w:top w:val="none" w:sz="0" w:space="0" w:color="auto"/>
        <w:left w:val="none" w:sz="0" w:space="0" w:color="auto"/>
        <w:bottom w:val="none" w:sz="0" w:space="0" w:color="auto"/>
        <w:right w:val="none" w:sz="0" w:space="0" w:color="auto"/>
      </w:divBdr>
    </w:div>
    <w:div w:id="1013530061">
      <w:bodyDiv w:val="1"/>
      <w:marLeft w:val="0"/>
      <w:marRight w:val="0"/>
      <w:marTop w:val="0"/>
      <w:marBottom w:val="0"/>
      <w:divBdr>
        <w:top w:val="none" w:sz="0" w:space="0" w:color="auto"/>
        <w:left w:val="none" w:sz="0" w:space="0" w:color="auto"/>
        <w:bottom w:val="none" w:sz="0" w:space="0" w:color="auto"/>
        <w:right w:val="none" w:sz="0" w:space="0" w:color="auto"/>
      </w:divBdr>
    </w:div>
    <w:div w:id="1013729477">
      <w:bodyDiv w:val="1"/>
      <w:marLeft w:val="0"/>
      <w:marRight w:val="0"/>
      <w:marTop w:val="0"/>
      <w:marBottom w:val="0"/>
      <w:divBdr>
        <w:top w:val="none" w:sz="0" w:space="0" w:color="auto"/>
        <w:left w:val="none" w:sz="0" w:space="0" w:color="auto"/>
        <w:bottom w:val="none" w:sz="0" w:space="0" w:color="auto"/>
        <w:right w:val="none" w:sz="0" w:space="0" w:color="auto"/>
      </w:divBdr>
    </w:div>
    <w:div w:id="1013918323">
      <w:bodyDiv w:val="1"/>
      <w:marLeft w:val="0"/>
      <w:marRight w:val="0"/>
      <w:marTop w:val="0"/>
      <w:marBottom w:val="0"/>
      <w:divBdr>
        <w:top w:val="none" w:sz="0" w:space="0" w:color="auto"/>
        <w:left w:val="none" w:sz="0" w:space="0" w:color="auto"/>
        <w:bottom w:val="none" w:sz="0" w:space="0" w:color="auto"/>
        <w:right w:val="none" w:sz="0" w:space="0" w:color="auto"/>
      </w:divBdr>
    </w:div>
    <w:div w:id="1014039405">
      <w:bodyDiv w:val="1"/>
      <w:marLeft w:val="0"/>
      <w:marRight w:val="0"/>
      <w:marTop w:val="0"/>
      <w:marBottom w:val="0"/>
      <w:divBdr>
        <w:top w:val="none" w:sz="0" w:space="0" w:color="auto"/>
        <w:left w:val="none" w:sz="0" w:space="0" w:color="auto"/>
        <w:bottom w:val="none" w:sz="0" w:space="0" w:color="auto"/>
        <w:right w:val="none" w:sz="0" w:space="0" w:color="auto"/>
      </w:divBdr>
    </w:div>
    <w:div w:id="1014115928">
      <w:bodyDiv w:val="1"/>
      <w:marLeft w:val="0"/>
      <w:marRight w:val="0"/>
      <w:marTop w:val="0"/>
      <w:marBottom w:val="0"/>
      <w:divBdr>
        <w:top w:val="none" w:sz="0" w:space="0" w:color="auto"/>
        <w:left w:val="none" w:sz="0" w:space="0" w:color="auto"/>
        <w:bottom w:val="none" w:sz="0" w:space="0" w:color="auto"/>
        <w:right w:val="none" w:sz="0" w:space="0" w:color="auto"/>
      </w:divBdr>
    </w:div>
    <w:div w:id="1014764459">
      <w:bodyDiv w:val="1"/>
      <w:marLeft w:val="0"/>
      <w:marRight w:val="0"/>
      <w:marTop w:val="0"/>
      <w:marBottom w:val="0"/>
      <w:divBdr>
        <w:top w:val="none" w:sz="0" w:space="0" w:color="auto"/>
        <w:left w:val="none" w:sz="0" w:space="0" w:color="auto"/>
        <w:bottom w:val="none" w:sz="0" w:space="0" w:color="auto"/>
        <w:right w:val="none" w:sz="0" w:space="0" w:color="auto"/>
      </w:divBdr>
    </w:div>
    <w:div w:id="1014845912">
      <w:bodyDiv w:val="1"/>
      <w:marLeft w:val="0"/>
      <w:marRight w:val="0"/>
      <w:marTop w:val="0"/>
      <w:marBottom w:val="0"/>
      <w:divBdr>
        <w:top w:val="none" w:sz="0" w:space="0" w:color="auto"/>
        <w:left w:val="none" w:sz="0" w:space="0" w:color="auto"/>
        <w:bottom w:val="none" w:sz="0" w:space="0" w:color="auto"/>
        <w:right w:val="none" w:sz="0" w:space="0" w:color="auto"/>
      </w:divBdr>
    </w:div>
    <w:div w:id="1015040333">
      <w:bodyDiv w:val="1"/>
      <w:marLeft w:val="0"/>
      <w:marRight w:val="0"/>
      <w:marTop w:val="0"/>
      <w:marBottom w:val="0"/>
      <w:divBdr>
        <w:top w:val="none" w:sz="0" w:space="0" w:color="auto"/>
        <w:left w:val="none" w:sz="0" w:space="0" w:color="auto"/>
        <w:bottom w:val="none" w:sz="0" w:space="0" w:color="auto"/>
        <w:right w:val="none" w:sz="0" w:space="0" w:color="auto"/>
      </w:divBdr>
    </w:div>
    <w:div w:id="1015107387">
      <w:bodyDiv w:val="1"/>
      <w:marLeft w:val="0"/>
      <w:marRight w:val="0"/>
      <w:marTop w:val="0"/>
      <w:marBottom w:val="0"/>
      <w:divBdr>
        <w:top w:val="none" w:sz="0" w:space="0" w:color="auto"/>
        <w:left w:val="none" w:sz="0" w:space="0" w:color="auto"/>
        <w:bottom w:val="none" w:sz="0" w:space="0" w:color="auto"/>
        <w:right w:val="none" w:sz="0" w:space="0" w:color="auto"/>
      </w:divBdr>
    </w:div>
    <w:div w:id="1015422958">
      <w:bodyDiv w:val="1"/>
      <w:marLeft w:val="0"/>
      <w:marRight w:val="0"/>
      <w:marTop w:val="0"/>
      <w:marBottom w:val="0"/>
      <w:divBdr>
        <w:top w:val="none" w:sz="0" w:space="0" w:color="auto"/>
        <w:left w:val="none" w:sz="0" w:space="0" w:color="auto"/>
        <w:bottom w:val="none" w:sz="0" w:space="0" w:color="auto"/>
        <w:right w:val="none" w:sz="0" w:space="0" w:color="auto"/>
      </w:divBdr>
    </w:div>
    <w:div w:id="1015500372">
      <w:bodyDiv w:val="1"/>
      <w:marLeft w:val="0"/>
      <w:marRight w:val="0"/>
      <w:marTop w:val="0"/>
      <w:marBottom w:val="0"/>
      <w:divBdr>
        <w:top w:val="none" w:sz="0" w:space="0" w:color="auto"/>
        <w:left w:val="none" w:sz="0" w:space="0" w:color="auto"/>
        <w:bottom w:val="none" w:sz="0" w:space="0" w:color="auto"/>
        <w:right w:val="none" w:sz="0" w:space="0" w:color="auto"/>
      </w:divBdr>
    </w:div>
    <w:div w:id="1015765876">
      <w:bodyDiv w:val="1"/>
      <w:marLeft w:val="0"/>
      <w:marRight w:val="0"/>
      <w:marTop w:val="0"/>
      <w:marBottom w:val="0"/>
      <w:divBdr>
        <w:top w:val="none" w:sz="0" w:space="0" w:color="auto"/>
        <w:left w:val="none" w:sz="0" w:space="0" w:color="auto"/>
        <w:bottom w:val="none" w:sz="0" w:space="0" w:color="auto"/>
        <w:right w:val="none" w:sz="0" w:space="0" w:color="auto"/>
      </w:divBdr>
    </w:div>
    <w:div w:id="1015883561">
      <w:bodyDiv w:val="1"/>
      <w:marLeft w:val="0"/>
      <w:marRight w:val="0"/>
      <w:marTop w:val="0"/>
      <w:marBottom w:val="0"/>
      <w:divBdr>
        <w:top w:val="none" w:sz="0" w:space="0" w:color="auto"/>
        <w:left w:val="none" w:sz="0" w:space="0" w:color="auto"/>
        <w:bottom w:val="none" w:sz="0" w:space="0" w:color="auto"/>
        <w:right w:val="none" w:sz="0" w:space="0" w:color="auto"/>
      </w:divBdr>
    </w:div>
    <w:div w:id="1016344532">
      <w:bodyDiv w:val="1"/>
      <w:marLeft w:val="0"/>
      <w:marRight w:val="0"/>
      <w:marTop w:val="0"/>
      <w:marBottom w:val="0"/>
      <w:divBdr>
        <w:top w:val="none" w:sz="0" w:space="0" w:color="auto"/>
        <w:left w:val="none" w:sz="0" w:space="0" w:color="auto"/>
        <w:bottom w:val="none" w:sz="0" w:space="0" w:color="auto"/>
        <w:right w:val="none" w:sz="0" w:space="0" w:color="auto"/>
      </w:divBdr>
    </w:div>
    <w:div w:id="1016426682">
      <w:bodyDiv w:val="1"/>
      <w:marLeft w:val="0"/>
      <w:marRight w:val="0"/>
      <w:marTop w:val="0"/>
      <w:marBottom w:val="0"/>
      <w:divBdr>
        <w:top w:val="none" w:sz="0" w:space="0" w:color="auto"/>
        <w:left w:val="none" w:sz="0" w:space="0" w:color="auto"/>
        <w:bottom w:val="none" w:sz="0" w:space="0" w:color="auto"/>
        <w:right w:val="none" w:sz="0" w:space="0" w:color="auto"/>
      </w:divBdr>
    </w:div>
    <w:div w:id="1016536122">
      <w:bodyDiv w:val="1"/>
      <w:marLeft w:val="0"/>
      <w:marRight w:val="0"/>
      <w:marTop w:val="0"/>
      <w:marBottom w:val="0"/>
      <w:divBdr>
        <w:top w:val="none" w:sz="0" w:space="0" w:color="auto"/>
        <w:left w:val="none" w:sz="0" w:space="0" w:color="auto"/>
        <w:bottom w:val="none" w:sz="0" w:space="0" w:color="auto"/>
        <w:right w:val="none" w:sz="0" w:space="0" w:color="auto"/>
      </w:divBdr>
    </w:div>
    <w:div w:id="1016661626">
      <w:bodyDiv w:val="1"/>
      <w:marLeft w:val="0"/>
      <w:marRight w:val="0"/>
      <w:marTop w:val="0"/>
      <w:marBottom w:val="0"/>
      <w:divBdr>
        <w:top w:val="none" w:sz="0" w:space="0" w:color="auto"/>
        <w:left w:val="none" w:sz="0" w:space="0" w:color="auto"/>
        <w:bottom w:val="none" w:sz="0" w:space="0" w:color="auto"/>
        <w:right w:val="none" w:sz="0" w:space="0" w:color="auto"/>
      </w:divBdr>
    </w:div>
    <w:div w:id="1016882217">
      <w:bodyDiv w:val="1"/>
      <w:marLeft w:val="0"/>
      <w:marRight w:val="0"/>
      <w:marTop w:val="0"/>
      <w:marBottom w:val="0"/>
      <w:divBdr>
        <w:top w:val="none" w:sz="0" w:space="0" w:color="auto"/>
        <w:left w:val="none" w:sz="0" w:space="0" w:color="auto"/>
        <w:bottom w:val="none" w:sz="0" w:space="0" w:color="auto"/>
        <w:right w:val="none" w:sz="0" w:space="0" w:color="auto"/>
      </w:divBdr>
    </w:div>
    <w:div w:id="1016998822">
      <w:bodyDiv w:val="1"/>
      <w:marLeft w:val="0"/>
      <w:marRight w:val="0"/>
      <w:marTop w:val="0"/>
      <w:marBottom w:val="0"/>
      <w:divBdr>
        <w:top w:val="none" w:sz="0" w:space="0" w:color="auto"/>
        <w:left w:val="none" w:sz="0" w:space="0" w:color="auto"/>
        <w:bottom w:val="none" w:sz="0" w:space="0" w:color="auto"/>
        <w:right w:val="none" w:sz="0" w:space="0" w:color="auto"/>
      </w:divBdr>
    </w:div>
    <w:div w:id="1017075702">
      <w:bodyDiv w:val="1"/>
      <w:marLeft w:val="0"/>
      <w:marRight w:val="0"/>
      <w:marTop w:val="0"/>
      <w:marBottom w:val="0"/>
      <w:divBdr>
        <w:top w:val="none" w:sz="0" w:space="0" w:color="auto"/>
        <w:left w:val="none" w:sz="0" w:space="0" w:color="auto"/>
        <w:bottom w:val="none" w:sz="0" w:space="0" w:color="auto"/>
        <w:right w:val="none" w:sz="0" w:space="0" w:color="auto"/>
      </w:divBdr>
    </w:div>
    <w:div w:id="1017122324">
      <w:bodyDiv w:val="1"/>
      <w:marLeft w:val="0"/>
      <w:marRight w:val="0"/>
      <w:marTop w:val="0"/>
      <w:marBottom w:val="0"/>
      <w:divBdr>
        <w:top w:val="none" w:sz="0" w:space="0" w:color="auto"/>
        <w:left w:val="none" w:sz="0" w:space="0" w:color="auto"/>
        <w:bottom w:val="none" w:sz="0" w:space="0" w:color="auto"/>
        <w:right w:val="none" w:sz="0" w:space="0" w:color="auto"/>
      </w:divBdr>
    </w:div>
    <w:div w:id="1017200413">
      <w:bodyDiv w:val="1"/>
      <w:marLeft w:val="0"/>
      <w:marRight w:val="0"/>
      <w:marTop w:val="0"/>
      <w:marBottom w:val="0"/>
      <w:divBdr>
        <w:top w:val="none" w:sz="0" w:space="0" w:color="auto"/>
        <w:left w:val="none" w:sz="0" w:space="0" w:color="auto"/>
        <w:bottom w:val="none" w:sz="0" w:space="0" w:color="auto"/>
        <w:right w:val="none" w:sz="0" w:space="0" w:color="auto"/>
      </w:divBdr>
    </w:div>
    <w:div w:id="1017269228">
      <w:bodyDiv w:val="1"/>
      <w:marLeft w:val="0"/>
      <w:marRight w:val="0"/>
      <w:marTop w:val="0"/>
      <w:marBottom w:val="0"/>
      <w:divBdr>
        <w:top w:val="none" w:sz="0" w:space="0" w:color="auto"/>
        <w:left w:val="none" w:sz="0" w:space="0" w:color="auto"/>
        <w:bottom w:val="none" w:sz="0" w:space="0" w:color="auto"/>
        <w:right w:val="none" w:sz="0" w:space="0" w:color="auto"/>
      </w:divBdr>
    </w:div>
    <w:div w:id="1017347610">
      <w:bodyDiv w:val="1"/>
      <w:marLeft w:val="0"/>
      <w:marRight w:val="0"/>
      <w:marTop w:val="0"/>
      <w:marBottom w:val="0"/>
      <w:divBdr>
        <w:top w:val="none" w:sz="0" w:space="0" w:color="auto"/>
        <w:left w:val="none" w:sz="0" w:space="0" w:color="auto"/>
        <w:bottom w:val="none" w:sz="0" w:space="0" w:color="auto"/>
        <w:right w:val="none" w:sz="0" w:space="0" w:color="auto"/>
      </w:divBdr>
    </w:div>
    <w:div w:id="1017578779">
      <w:bodyDiv w:val="1"/>
      <w:marLeft w:val="0"/>
      <w:marRight w:val="0"/>
      <w:marTop w:val="0"/>
      <w:marBottom w:val="0"/>
      <w:divBdr>
        <w:top w:val="none" w:sz="0" w:space="0" w:color="auto"/>
        <w:left w:val="none" w:sz="0" w:space="0" w:color="auto"/>
        <w:bottom w:val="none" w:sz="0" w:space="0" w:color="auto"/>
        <w:right w:val="none" w:sz="0" w:space="0" w:color="auto"/>
      </w:divBdr>
    </w:div>
    <w:div w:id="1018190381">
      <w:bodyDiv w:val="1"/>
      <w:marLeft w:val="0"/>
      <w:marRight w:val="0"/>
      <w:marTop w:val="0"/>
      <w:marBottom w:val="0"/>
      <w:divBdr>
        <w:top w:val="none" w:sz="0" w:space="0" w:color="auto"/>
        <w:left w:val="none" w:sz="0" w:space="0" w:color="auto"/>
        <w:bottom w:val="none" w:sz="0" w:space="0" w:color="auto"/>
        <w:right w:val="none" w:sz="0" w:space="0" w:color="auto"/>
      </w:divBdr>
    </w:div>
    <w:div w:id="1018240046">
      <w:bodyDiv w:val="1"/>
      <w:marLeft w:val="0"/>
      <w:marRight w:val="0"/>
      <w:marTop w:val="0"/>
      <w:marBottom w:val="0"/>
      <w:divBdr>
        <w:top w:val="none" w:sz="0" w:space="0" w:color="auto"/>
        <w:left w:val="none" w:sz="0" w:space="0" w:color="auto"/>
        <w:bottom w:val="none" w:sz="0" w:space="0" w:color="auto"/>
        <w:right w:val="none" w:sz="0" w:space="0" w:color="auto"/>
      </w:divBdr>
    </w:div>
    <w:div w:id="1018242512">
      <w:bodyDiv w:val="1"/>
      <w:marLeft w:val="0"/>
      <w:marRight w:val="0"/>
      <w:marTop w:val="0"/>
      <w:marBottom w:val="0"/>
      <w:divBdr>
        <w:top w:val="none" w:sz="0" w:space="0" w:color="auto"/>
        <w:left w:val="none" w:sz="0" w:space="0" w:color="auto"/>
        <w:bottom w:val="none" w:sz="0" w:space="0" w:color="auto"/>
        <w:right w:val="none" w:sz="0" w:space="0" w:color="auto"/>
      </w:divBdr>
    </w:div>
    <w:div w:id="1018316583">
      <w:bodyDiv w:val="1"/>
      <w:marLeft w:val="0"/>
      <w:marRight w:val="0"/>
      <w:marTop w:val="0"/>
      <w:marBottom w:val="0"/>
      <w:divBdr>
        <w:top w:val="none" w:sz="0" w:space="0" w:color="auto"/>
        <w:left w:val="none" w:sz="0" w:space="0" w:color="auto"/>
        <w:bottom w:val="none" w:sz="0" w:space="0" w:color="auto"/>
        <w:right w:val="none" w:sz="0" w:space="0" w:color="auto"/>
      </w:divBdr>
    </w:div>
    <w:div w:id="1018510242">
      <w:bodyDiv w:val="1"/>
      <w:marLeft w:val="0"/>
      <w:marRight w:val="0"/>
      <w:marTop w:val="0"/>
      <w:marBottom w:val="0"/>
      <w:divBdr>
        <w:top w:val="none" w:sz="0" w:space="0" w:color="auto"/>
        <w:left w:val="none" w:sz="0" w:space="0" w:color="auto"/>
        <w:bottom w:val="none" w:sz="0" w:space="0" w:color="auto"/>
        <w:right w:val="none" w:sz="0" w:space="0" w:color="auto"/>
      </w:divBdr>
    </w:div>
    <w:div w:id="1018658700">
      <w:bodyDiv w:val="1"/>
      <w:marLeft w:val="0"/>
      <w:marRight w:val="0"/>
      <w:marTop w:val="0"/>
      <w:marBottom w:val="0"/>
      <w:divBdr>
        <w:top w:val="none" w:sz="0" w:space="0" w:color="auto"/>
        <w:left w:val="none" w:sz="0" w:space="0" w:color="auto"/>
        <w:bottom w:val="none" w:sz="0" w:space="0" w:color="auto"/>
        <w:right w:val="none" w:sz="0" w:space="0" w:color="auto"/>
      </w:divBdr>
    </w:div>
    <w:div w:id="1018971038">
      <w:bodyDiv w:val="1"/>
      <w:marLeft w:val="0"/>
      <w:marRight w:val="0"/>
      <w:marTop w:val="0"/>
      <w:marBottom w:val="0"/>
      <w:divBdr>
        <w:top w:val="none" w:sz="0" w:space="0" w:color="auto"/>
        <w:left w:val="none" w:sz="0" w:space="0" w:color="auto"/>
        <w:bottom w:val="none" w:sz="0" w:space="0" w:color="auto"/>
        <w:right w:val="none" w:sz="0" w:space="0" w:color="auto"/>
      </w:divBdr>
    </w:div>
    <w:div w:id="1018972974">
      <w:bodyDiv w:val="1"/>
      <w:marLeft w:val="0"/>
      <w:marRight w:val="0"/>
      <w:marTop w:val="0"/>
      <w:marBottom w:val="0"/>
      <w:divBdr>
        <w:top w:val="none" w:sz="0" w:space="0" w:color="auto"/>
        <w:left w:val="none" w:sz="0" w:space="0" w:color="auto"/>
        <w:bottom w:val="none" w:sz="0" w:space="0" w:color="auto"/>
        <w:right w:val="none" w:sz="0" w:space="0" w:color="auto"/>
      </w:divBdr>
    </w:div>
    <w:div w:id="1019237088">
      <w:bodyDiv w:val="1"/>
      <w:marLeft w:val="0"/>
      <w:marRight w:val="0"/>
      <w:marTop w:val="0"/>
      <w:marBottom w:val="0"/>
      <w:divBdr>
        <w:top w:val="none" w:sz="0" w:space="0" w:color="auto"/>
        <w:left w:val="none" w:sz="0" w:space="0" w:color="auto"/>
        <w:bottom w:val="none" w:sz="0" w:space="0" w:color="auto"/>
        <w:right w:val="none" w:sz="0" w:space="0" w:color="auto"/>
      </w:divBdr>
    </w:div>
    <w:div w:id="1019621138">
      <w:bodyDiv w:val="1"/>
      <w:marLeft w:val="0"/>
      <w:marRight w:val="0"/>
      <w:marTop w:val="0"/>
      <w:marBottom w:val="0"/>
      <w:divBdr>
        <w:top w:val="none" w:sz="0" w:space="0" w:color="auto"/>
        <w:left w:val="none" w:sz="0" w:space="0" w:color="auto"/>
        <w:bottom w:val="none" w:sz="0" w:space="0" w:color="auto"/>
        <w:right w:val="none" w:sz="0" w:space="0" w:color="auto"/>
      </w:divBdr>
    </w:div>
    <w:div w:id="1019702480">
      <w:bodyDiv w:val="1"/>
      <w:marLeft w:val="0"/>
      <w:marRight w:val="0"/>
      <w:marTop w:val="0"/>
      <w:marBottom w:val="0"/>
      <w:divBdr>
        <w:top w:val="none" w:sz="0" w:space="0" w:color="auto"/>
        <w:left w:val="none" w:sz="0" w:space="0" w:color="auto"/>
        <w:bottom w:val="none" w:sz="0" w:space="0" w:color="auto"/>
        <w:right w:val="none" w:sz="0" w:space="0" w:color="auto"/>
      </w:divBdr>
    </w:div>
    <w:div w:id="1020006155">
      <w:bodyDiv w:val="1"/>
      <w:marLeft w:val="0"/>
      <w:marRight w:val="0"/>
      <w:marTop w:val="0"/>
      <w:marBottom w:val="0"/>
      <w:divBdr>
        <w:top w:val="none" w:sz="0" w:space="0" w:color="auto"/>
        <w:left w:val="none" w:sz="0" w:space="0" w:color="auto"/>
        <w:bottom w:val="none" w:sz="0" w:space="0" w:color="auto"/>
        <w:right w:val="none" w:sz="0" w:space="0" w:color="auto"/>
      </w:divBdr>
    </w:div>
    <w:div w:id="1020082946">
      <w:bodyDiv w:val="1"/>
      <w:marLeft w:val="0"/>
      <w:marRight w:val="0"/>
      <w:marTop w:val="0"/>
      <w:marBottom w:val="0"/>
      <w:divBdr>
        <w:top w:val="none" w:sz="0" w:space="0" w:color="auto"/>
        <w:left w:val="none" w:sz="0" w:space="0" w:color="auto"/>
        <w:bottom w:val="none" w:sz="0" w:space="0" w:color="auto"/>
        <w:right w:val="none" w:sz="0" w:space="0" w:color="auto"/>
      </w:divBdr>
    </w:div>
    <w:div w:id="1020165530">
      <w:bodyDiv w:val="1"/>
      <w:marLeft w:val="0"/>
      <w:marRight w:val="0"/>
      <w:marTop w:val="0"/>
      <w:marBottom w:val="0"/>
      <w:divBdr>
        <w:top w:val="none" w:sz="0" w:space="0" w:color="auto"/>
        <w:left w:val="none" w:sz="0" w:space="0" w:color="auto"/>
        <w:bottom w:val="none" w:sz="0" w:space="0" w:color="auto"/>
        <w:right w:val="none" w:sz="0" w:space="0" w:color="auto"/>
      </w:divBdr>
    </w:div>
    <w:div w:id="1020202764">
      <w:bodyDiv w:val="1"/>
      <w:marLeft w:val="0"/>
      <w:marRight w:val="0"/>
      <w:marTop w:val="0"/>
      <w:marBottom w:val="0"/>
      <w:divBdr>
        <w:top w:val="none" w:sz="0" w:space="0" w:color="auto"/>
        <w:left w:val="none" w:sz="0" w:space="0" w:color="auto"/>
        <w:bottom w:val="none" w:sz="0" w:space="0" w:color="auto"/>
        <w:right w:val="none" w:sz="0" w:space="0" w:color="auto"/>
      </w:divBdr>
    </w:div>
    <w:div w:id="1020354035">
      <w:bodyDiv w:val="1"/>
      <w:marLeft w:val="0"/>
      <w:marRight w:val="0"/>
      <w:marTop w:val="0"/>
      <w:marBottom w:val="0"/>
      <w:divBdr>
        <w:top w:val="none" w:sz="0" w:space="0" w:color="auto"/>
        <w:left w:val="none" w:sz="0" w:space="0" w:color="auto"/>
        <w:bottom w:val="none" w:sz="0" w:space="0" w:color="auto"/>
        <w:right w:val="none" w:sz="0" w:space="0" w:color="auto"/>
      </w:divBdr>
    </w:div>
    <w:div w:id="1020354522">
      <w:bodyDiv w:val="1"/>
      <w:marLeft w:val="0"/>
      <w:marRight w:val="0"/>
      <w:marTop w:val="0"/>
      <w:marBottom w:val="0"/>
      <w:divBdr>
        <w:top w:val="none" w:sz="0" w:space="0" w:color="auto"/>
        <w:left w:val="none" w:sz="0" w:space="0" w:color="auto"/>
        <w:bottom w:val="none" w:sz="0" w:space="0" w:color="auto"/>
        <w:right w:val="none" w:sz="0" w:space="0" w:color="auto"/>
      </w:divBdr>
    </w:div>
    <w:div w:id="1020592911">
      <w:bodyDiv w:val="1"/>
      <w:marLeft w:val="0"/>
      <w:marRight w:val="0"/>
      <w:marTop w:val="0"/>
      <w:marBottom w:val="0"/>
      <w:divBdr>
        <w:top w:val="none" w:sz="0" w:space="0" w:color="auto"/>
        <w:left w:val="none" w:sz="0" w:space="0" w:color="auto"/>
        <w:bottom w:val="none" w:sz="0" w:space="0" w:color="auto"/>
        <w:right w:val="none" w:sz="0" w:space="0" w:color="auto"/>
      </w:divBdr>
    </w:div>
    <w:div w:id="1020937182">
      <w:bodyDiv w:val="1"/>
      <w:marLeft w:val="0"/>
      <w:marRight w:val="0"/>
      <w:marTop w:val="0"/>
      <w:marBottom w:val="0"/>
      <w:divBdr>
        <w:top w:val="none" w:sz="0" w:space="0" w:color="auto"/>
        <w:left w:val="none" w:sz="0" w:space="0" w:color="auto"/>
        <w:bottom w:val="none" w:sz="0" w:space="0" w:color="auto"/>
        <w:right w:val="none" w:sz="0" w:space="0" w:color="auto"/>
      </w:divBdr>
    </w:div>
    <w:div w:id="1021012797">
      <w:bodyDiv w:val="1"/>
      <w:marLeft w:val="0"/>
      <w:marRight w:val="0"/>
      <w:marTop w:val="0"/>
      <w:marBottom w:val="0"/>
      <w:divBdr>
        <w:top w:val="none" w:sz="0" w:space="0" w:color="auto"/>
        <w:left w:val="none" w:sz="0" w:space="0" w:color="auto"/>
        <w:bottom w:val="none" w:sz="0" w:space="0" w:color="auto"/>
        <w:right w:val="none" w:sz="0" w:space="0" w:color="auto"/>
      </w:divBdr>
    </w:div>
    <w:div w:id="1021123360">
      <w:bodyDiv w:val="1"/>
      <w:marLeft w:val="0"/>
      <w:marRight w:val="0"/>
      <w:marTop w:val="0"/>
      <w:marBottom w:val="0"/>
      <w:divBdr>
        <w:top w:val="none" w:sz="0" w:space="0" w:color="auto"/>
        <w:left w:val="none" w:sz="0" w:space="0" w:color="auto"/>
        <w:bottom w:val="none" w:sz="0" w:space="0" w:color="auto"/>
        <w:right w:val="none" w:sz="0" w:space="0" w:color="auto"/>
      </w:divBdr>
    </w:div>
    <w:div w:id="1021126928">
      <w:bodyDiv w:val="1"/>
      <w:marLeft w:val="0"/>
      <w:marRight w:val="0"/>
      <w:marTop w:val="0"/>
      <w:marBottom w:val="0"/>
      <w:divBdr>
        <w:top w:val="none" w:sz="0" w:space="0" w:color="auto"/>
        <w:left w:val="none" w:sz="0" w:space="0" w:color="auto"/>
        <w:bottom w:val="none" w:sz="0" w:space="0" w:color="auto"/>
        <w:right w:val="none" w:sz="0" w:space="0" w:color="auto"/>
      </w:divBdr>
    </w:div>
    <w:div w:id="1021321902">
      <w:bodyDiv w:val="1"/>
      <w:marLeft w:val="0"/>
      <w:marRight w:val="0"/>
      <w:marTop w:val="0"/>
      <w:marBottom w:val="0"/>
      <w:divBdr>
        <w:top w:val="none" w:sz="0" w:space="0" w:color="auto"/>
        <w:left w:val="none" w:sz="0" w:space="0" w:color="auto"/>
        <w:bottom w:val="none" w:sz="0" w:space="0" w:color="auto"/>
        <w:right w:val="none" w:sz="0" w:space="0" w:color="auto"/>
      </w:divBdr>
    </w:div>
    <w:div w:id="1021472345">
      <w:bodyDiv w:val="1"/>
      <w:marLeft w:val="0"/>
      <w:marRight w:val="0"/>
      <w:marTop w:val="0"/>
      <w:marBottom w:val="0"/>
      <w:divBdr>
        <w:top w:val="none" w:sz="0" w:space="0" w:color="auto"/>
        <w:left w:val="none" w:sz="0" w:space="0" w:color="auto"/>
        <w:bottom w:val="none" w:sz="0" w:space="0" w:color="auto"/>
        <w:right w:val="none" w:sz="0" w:space="0" w:color="auto"/>
      </w:divBdr>
    </w:div>
    <w:div w:id="1021511196">
      <w:bodyDiv w:val="1"/>
      <w:marLeft w:val="0"/>
      <w:marRight w:val="0"/>
      <w:marTop w:val="0"/>
      <w:marBottom w:val="0"/>
      <w:divBdr>
        <w:top w:val="none" w:sz="0" w:space="0" w:color="auto"/>
        <w:left w:val="none" w:sz="0" w:space="0" w:color="auto"/>
        <w:bottom w:val="none" w:sz="0" w:space="0" w:color="auto"/>
        <w:right w:val="none" w:sz="0" w:space="0" w:color="auto"/>
      </w:divBdr>
    </w:div>
    <w:div w:id="1021668391">
      <w:bodyDiv w:val="1"/>
      <w:marLeft w:val="0"/>
      <w:marRight w:val="0"/>
      <w:marTop w:val="0"/>
      <w:marBottom w:val="0"/>
      <w:divBdr>
        <w:top w:val="none" w:sz="0" w:space="0" w:color="auto"/>
        <w:left w:val="none" w:sz="0" w:space="0" w:color="auto"/>
        <w:bottom w:val="none" w:sz="0" w:space="0" w:color="auto"/>
        <w:right w:val="none" w:sz="0" w:space="0" w:color="auto"/>
      </w:divBdr>
    </w:div>
    <w:div w:id="1022051017">
      <w:bodyDiv w:val="1"/>
      <w:marLeft w:val="0"/>
      <w:marRight w:val="0"/>
      <w:marTop w:val="0"/>
      <w:marBottom w:val="0"/>
      <w:divBdr>
        <w:top w:val="none" w:sz="0" w:space="0" w:color="auto"/>
        <w:left w:val="none" w:sz="0" w:space="0" w:color="auto"/>
        <w:bottom w:val="none" w:sz="0" w:space="0" w:color="auto"/>
        <w:right w:val="none" w:sz="0" w:space="0" w:color="auto"/>
      </w:divBdr>
    </w:div>
    <w:div w:id="1022128036">
      <w:bodyDiv w:val="1"/>
      <w:marLeft w:val="0"/>
      <w:marRight w:val="0"/>
      <w:marTop w:val="0"/>
      <w:marBottom w:val="0"/>
      <w:divBdr>
        <w:top w:val="none" w:sz="0" w:space="0" w:color="auto"/>
        <w:left w:val="none" w:sz="0" w:space="0" w:color="auto"/>
        <w:bottom w:val="none" w:sz="0" w:space="0" w:color="auto"/>
        <w:right w:val="none" w:sz="0" w:space="0" w:color="auto"/>
      </w:divBdr>
    </w:div>
    <w:div w:id="1022129761">
      <w:bodyDiv w:val="1"/>
      <w:marLeft w:val="0"/>
      <w:marRight w:val="0"/>
      <w:marTop w:val="0"/>
      <w:marBottom w:val="0"/>
      <w:divBdr>
        <w:top w:val="none" w:sz="0" w:space="0" w:color="auto"/>
        <w:left w:val="none" w:sz="0" w:space="0" w:color="auto"/>
        <w:bottom w:val="none" w:sz="0" w:space="0" w:color="auto"/>
        <w:right w:val="none" w:sz="0" w:space="0" w:color="auto"/>
      </w:divBdr>
    </w:div>
    <w:div w:id="1022169281">
      <w:bodyDiv w:val="1"/>
      <w:marLeft w:val="0"/>
      <w:marRight w:val="0"/>
      <w:marTop w:val="0"/>
      <w:marBottom w:val="0"/>
      <w:divBdr>
        <w:top w:val="none" w:sz="0" w:space="0" w:color="auto"/>
        <w:left w:val="none" w:sz="0" w:space="0" w:color="auto"/>
        <w:bottom w:val="none" w:sz="0" w:space="0" w:color="auto"/>
        <w:right w:val="none" w:sz="0" w:space="0" w:color="auto"/>
      </w:divBdr>
    </w:div>
    <w:div w:id="1022702378">
      <w:bodyDiv w:val="1"/>
      <w:marLeft w:val="0"/>
      <w:marRight w:val="0"/>
      <w:marTop w:val="0"/>
      <w:marBottom w:val="0"/>
      <w:divBdr>
        <w:top w:val="none" w:sz="0" w:space="0" w:color="auto"/>
        <w:left w:val="none" w:sz="0" w:space="0" w:color="auto"/>
        <w:bottom w:val="none" w:sz="0" w:space="0" w:color="auto"/>
        <w:right w:val="none" w:sz="0" w:space="0" w:color="auto"/>
      </w:divBdr>
    </w:div>
    <w:div w:id="1022706748">
      <w:bodyDiv w:val="1"/>
      <w:marLeft w:val="0"/>
      <w:marRight w:val="0"/>
      <w:marTop w:val="0"/>
      <w:marBottom w:val="0"/>
      <w:divBdr>
        <w:top w:val="none" w:sz="0" w:space="0" w:color="auto"/>
        <w:left w:val="none" w:sz="0" w:space="0" w:color="auto"/>
        <w:bottom w:val="none" w:sz="0" w:space="0" w:color="auto"/>
        <w:right w:val="none" w:sz="0" w:space="0" w:color="auto"/>
      </w:divBdr>
    </w:div>
    <w:div w:id="1022777299">
      <w:bodyDiv w:val="1"/>
      <w:marLeft w:val="0"/>
      <w:marRight w:val="0"/>
      <w:marTop w:val="0"/>
      <w:marBottom w:val="0"/>
      <w:divBdr>
        <w:top w:val="none" w:sz="0" w:space="0" w:color="auto"/>
        <w:left w:val="none" w:sz="0" w:space="0" w:color="auto"/>
        <w:bottom w:val="none" w:sz="0" w:space="0" w:color="auto"/>
        <w:right w:val="none" w:sz="0" w:space="0" w:color="auto"/>
      </w:divBdr>
    </w:div>
    <w:div w:id="1023095783">
      <w:bodyDiv w:val="1"/>
      <w:marLeft w:val="0"/>
      <w:marRight w:val="0"/>
      <w:marTop w:val="0"/>
      <w:marBottom w:val="0"/>
      <w:divBdr>
        <w:top w:val="none" w:sz="0" w:space="0" w:color="auto"/>
        <w:left w:val="none" w:sz="0" w:space="0" w:color="auto"/>
        <w:bottom w:val="none" w:sz="0" w:space="0" w:color="auto"/>
        <w:right w:val="none" w:sz="0" w:space="0" w:color="auto"/>
      </w:divBdr>
    </w:div>
    <w:div w:id="1023364539">
      <w:bodyDiv w:val="1"/>
      <w:marLeft w:val="0"/>
      <w:marRight w:val="0"/>
      <w:marTop w:val="0"/>
      <w:marBottom w:val="0"/>
      <w:divBdr>
        <w:top w:val="none" w:sz="0" w:space="0" w:color="auto"/>
        <w:left w:val="none" w:sz="0" w:space="0" w:color="auto"/>
        <w:bottom w:val="none" w:sz="0" w:space="0" w:color="auto"/>
        <w:right w:val="none" w:sz="0" w:space="0" w:color="auto"/>
      </w:divBdr>
    </w:div>
    <w:div w:id="1024019725">
      <w:bodyDiv w:val="1"/>
      <w:marLeft w:val="0"/>
      <w:marRight w:val="0"/>
      <w:marTop w:val="0"/>
      <w:marBottom w:val="0"/>
      <w:divBdr>
        <w:top w:val="none" w:sz="0" w:space="0" w:color="auto"/>
        <w:left w:val="none" w:sz="0" w:space="0" w:color="auto"/>
        <w:bottom w:val="none" w:sz="0" w:space="0" w:color="auto"/>
        <w:right w:val="none" w:sz="0" w:space="0" w:color="auto"/>
      </w:divBdr>
    </w:div>
    <w:div w:id="1024091469">
      <w:bodyDiv w:val="1"/>
      <w:marLeft w:val="0"/>
      <w:marRight w:val="0"/>
      <w:marTop w:val="0"/>
      <w:marBottom w:val="0"/>
      <w:divBdr>
        <w:top w:val="none" w:sz="0" w:space="0" w:color="auto"/>
        <w:left w:val="none" w:sz="0" w:space="0" w:color="auto"/>
        <w:bottom w:val="none" w:sz="0" w:space="0" w:color="auto"/>
        <w:right w:val="none" w:sz="0" w:space="0" w:color="auto"/>
      </w:divBdr>
    </w:div>
    <w:div w:id="1024133144">
      <w:bodyDiv w:val="1"/>
      <w:marLeft w:val="0"/>
      <w:marRight w:val="0"/>
      <w:marTop w:val="0"/>
      <w:marBottom w:val="0"/>
      <w:divBdr>
        <w:top w:val="none" w:sz="0" w:space="0" w:color="auto"/>
        <w:left w:val="none" w:sz="0" w:space="0" w:color="auto"/>
        <w:bottom w:val="none" w:sz="0" w:space="0" w:color="auto"/>
        <w:right w:val="none" w:sz="0" w:space="0" w:color="auto"/>
      </w:divBdr>
    </w:div>
    <w:div w:id="1024135294">
      <w:bodyDiv w:val="1"/>
      <w:marLeft w:val="0"/>
      <w:marRight w:val="0"/>
      <w:marTop w:val="0"/>
      <w:marBottom w:val="0"/>
      <w:divBdr>
        <w:top w:val="none" w:sz="0" w:space="0" w:color="auto"/>
        <w:left w:val="none" w:sz="0" w:space="0" w:color="auto"/>
        <w:bottom w:val="none" w:sz="0" w:space="0" w:color="auto"/>
        <w:right w:val="none" w:sz="0" w:space="0" w:color="auto"/>
      </w:divBdr>
    </w:div>
    <w:div w:id="1024211701">
      <w:bodyDiv w:val="1"/>
      <w:marLeft w:val="0"/>
      <w:marRight w:val="0"/>
      <w:marTop w:val="0"/>
      <w:marBottom w:val="0"/>
      <w:divBdr>
        <w:top w:val="none" w:sz="0" w:space="0" w:color="auto"/>
        <w:left w:val="none" w:sz="0" w:space="0" w:color="auto"/>
        <w:bottom w:val="none" w:sz="0" w:space="0" w:color="auto"/>
        <w:right w:val="none" w:sz="0" w:space="0" w:color="auto"/>
      </w:divBdr>
    </w:div>
    <w:div w:id="1024555801">
      <w:bodyDiv w:val="1"/>
      <w:marLeft w:val="0"/>
      <w:marRight w:val="0"/>
      <w:marTop w:val="0"/>
      <w:marBottom w:val="0"/>
      <w:divBdr>
        <w:top w:val="none" w:sz="0" w:space="0" w:color="auto"/>
        <w:left w:val="none" w:sz="0" w:space="0" w:color="auto"/>
        <w:bottom w:val="none" w:sz="0" w:space="0" w:color="auto"/>
        <w:right w:val="none" w:sz="0" w:space="0" w:color="auto"/>
      </w:divBdr>
    </w:div>
    <w:div w:id="1024745651">
      <w:bodyDiv w:val="1"/>
      <w:marLeft w:val="0"/>
      <w:marRight w:val="0"/>
      <w:marTop w:val="0"/>
      <w:marBottom w:val="0"/>
      <w:divBdr>
        <w:top w:val="none" w:sz="0" w:space="0" w:color="auto"/>
        <w:left w:val="none" w:sz="0" w:space="0" w:color="auto"/>
        <w:bottom w:val="none" w:sz="0" w:space="0" w:color="auto"/>
        <w:right w:val="none" w:sz="0" w:space="0" w:color="auto"/>
      </w:divBdr>
    </w:div>
    <w:div w:id="1024749972">
      <w:bodyDiv w:val="1"/>
      <w:marLeft w:val="0"/>
      <w:marRight w:val="0"/>
      <w:marTop w:val="0"/>
      <w:marBottom w:val="0"/>
      <w:divBdr>
        <w:top w:val="none" w:sz="0" w:space="0" w:color="auto"/>
        <w:left w:val="none" w:sz="0" w:space="0" w:color="auto"/>
        <w:bottom w:val="none" w:sz="0" w:space="0" w:color="auto"/>
        <w:right w:val="none" w:sz="0" w:space="0" w:color="auto"/>
      </w:divBdr>
    </w:div>
    <w:div w:id="1024986144">
      <w:bodyDiv w:val="1"/>
      <w:marLeft w:val="0"/>
      <w:marRight w:val="0"/>
      <w:marTop w:val="0"/>
      <w:marBottom w:val="0"/>
      <w:divBdr>
        <w:top w:val="none" w:sz="0" w:space="0" w:color="auto"/>
        <w:left w:val="none" w:sz="0" w:space="0" w:color="auto"/>
        <w:bottom w:val="none" w:sz="0" w:space="0" w:color="auto"/>
        <w:right w:val="none" w:sz="0" w:space="0" w:color="auto"/>
      </w:divBdr>
    </w:div>
    <w:div w:id="1025015224">
      <w:bodyDiv w:val="1"/>
      <w:marLeft w:val="0"/>
      <w:marRight w:val="0"/>
      <w:marTop w:val="0"/>
      <w:marBottom w:val="0"/>
      <w:divBdr>
        <w:top w:val="none" w:sz="0" w:space="0" w:color="auto"/>
        <w:left w:val="none" w:sz="0" w:space="0" w:color="auto"/>
        <w:bottom w:val="none" w:sz="0" w:space="0" w:color="auto"/>
        <w:right w:val="none" w:sz="0" w:space="0" w:color="auto"/>
      </w:divBdr>
    </w:div>
    <w:div w:id="1025718068">
      <w:bodyDiv w:val="1"/>
      <w:marLeft w:val="0"/>
      <w:marRight w:val="0"/>
      <w:marTop w:val="0"/>
      <w:marBottom w:val="0"/>
      <w:divBdr>
        <w:top w:val="none" w:sz="0" w:space="0" w:color="auto"/>
        <w:left w:val="none" w:sz="0" w:space="0" w:color="auto"/>
        <w:bottom w:val="none" w:sz="0" w:space="0" w:color="auto"/>
        <w:right w:val="none" w:sz="0" w:space="0" w:color="auto"/>
      </w:divBdr>
    </w:div>
    <w:div w:id="1025787767">
      <w:bodyDiv w:val="1"/>
      <w:marLeft w:val="0"/>
      <w:marRight w:val="0"/>
      <w:marTop w:val="0"/>
      <w:marBottom w:val="0"/>
      <w:divBdr>
        <w:top w:val="none" w:sz="0" w:space="0" w:color="auto"/>
        <w:left w:val="none" w:sz="0" w:space="0" w:color="auto"/>
        <w:bottom w:val="none" w:sz="0" w:space="0" w:color="auto"/>
        <w:right w:val="none" w:sz="0" w:space="0" w:color="auto"/>
      </w:divBdr>
    </w:div>
    <w:div w:id="1026101498">
      <w:bodyDiv w:val="1"/>
      <w:marLeft w:val="0"/>
      <w:marRight w:val="0"/>
      <w:marTop w:val="0"/>
      <w:marBottom w:val="0"/>
      <w:divBdr>
        <w:top w:val="none" w:sz="0" w:space="0" w:color="auto"/>
        <w:left w:val="none" w:sz="0" w:space="0" w:color="auto"/>
        <w:bottom w:val="none" w:sz="0" w:space="0" w:color="auto"/>
        <w:right w:val="none" w:sz="0" w:space="0" w:color="auto"/>
      </w:divBdr>
    </w:div>
    <w:div w:id="1026129154">
      <w:bodyDiv w:val="1"/>
      <w:marLeft w:val="0"/>
      <w:marRight w:val="0"/>
      <w:marTop w:val="0"/>
      <w:marBottom w:val="0"/>
      <w:divBdr>
        <w:top w:val="none" w:sz="0" w:space="0" w:color="auto"/>
        <w:left w:val="none" w:sz="0" w:space="0" w:color="auto"/>
        <w:bottom w:val="none" w:sz="0" w:space="0" w:color="auto"/>
        <w:right w:val="none" w:sz="0" w:space="0" w:color="auto"/>
      </w:divBdr>
    </w:div>
    <w:div w:id="1026180962">
      <w:bodyDiv w:val="1"/>
      <w:marLeft w:val="0"/>
      <w:marRight w:val="0"/>
      <w:marTop w:val="0"/>
      <w:marBottom w:val="0"/>
      <w:divBdr>
        <w:top w:val="none" w:sz="0" w:space="0" w:color="auto"/>
        <w:left w:val="none" w:sz="0" w:space="0" w:color="auto"/>
        <w:bottom w:val="none" w:sz="0" w:space="0" w:color="auto"/>
        <w:right w:val="none" w:sz="0" w:space="0" w:color="auto"/>
      </w:divBdr>
    </w:div>
    <w:div w:id="1026562402">
      <w:bodyDiv w:val="1"/>
      <w:marLeft w:val="0"/>
      <w:marRight w:val="0"/>
      <w:marTop w:val="0"/>
      <w:marBottom w:val="0"/>
      <w:divBdr>
        <w:top w:val="none" w:sz="0" w:space="0" w:color="auto"/>
        <w:left w:val="none" w:sz="0" w:space="0" w:color="auto"/>
        <w:bottom w:val="none" w:sz="0" w:space="0" w:color="auto"/>
        <w:right w:val="none" w:sz="0" w:space="0" w:color="auto"/>
      </w:divBdr>
    </w:div>
    <w:div w:id="1026641155">
      <w:bodyDiv w:val="1"/>
      <w:marLeft w:val="0"/>
      <w:marRight w:val="0"/>
      <w:marTop w:val="0"/>
      <w:marBottom w:val="0"/>
      <w:divBdr>
        <w:top w:val="none" w:sz="0" w:space="0" w:color="auto"/>
        <w:left w:val="none" w:sz="0" w:space="0" w:color="auto"/>
        <w:bottom w:val="none" w:sz="0" w:space="0" w:color="auto"/>
        <w:right w:val="none" w:sz="0" w:space="0" w:color="auto"/>
      </w:divBdr>
    </w:div>
    <w:div w:id="1026714067">
      <w:bodyDiv w:val="1"/>
      <w:marLeft w:val="0"/>
      <w:marRight w:val="0"/>
      <w:marTop w:val="0"/>
      <w:marBottom w:val="0"/>
      <w:divBdr>
        <w:top w:val="none" w:sz="0" w:space="0" w:color="auto"/>
        <w:left w:val="none" w:sz="0" w:space="0" w:color="auto"/>
        <w:bottom w:val="none" w:sz="0" w:space="0" w:color="auto"/>
        <w:right w:val="none" w:sz="0" w:space="0" w:color="auto"/>
      </w:divBdr>
    </w:div>
    <w:div w:id="1026949183">
      <w:bodyDiv w:val="1"/>
      <w:marLeft w:val="0"/>
      <w:marRight w:val="0"/>
      <w:marTop w:val="0"/>
      <w:marBottom w:val="0"/>
      <w:divBdr>
        <w:top w:val="none" w:sz="0" w:space="0" w:color="auto"/>
        <w:left w:val="none" w:sz="0" w:space="0" w:color="auto"/>
        <w:bottom w:val="none" w:sz="0" w:space="0" w:color="auto"/>
        <w:right w:val="none" w:sz="0" w:space="0" w:color="auto"/>
      </w:divBdr>
    </w:div>
    <w:div w:id="1027682891">
      <w:bodyDiv w:val="1"/>
      <w:marLeft w:val="0"/>
      <w:marRight w:val="0"/>
      <w:marTop w:val="0"/>
      <w:marBottom w:val="0"/>
      <w:divBdr>
        <w:top w:val="none" w:sz="0" w:space="0" w:color="auto"/>
        <w:left w:val="none" w:sz="0" w:space="0" w:color="auto"/>
        <w:bottom w:val="none" w:sz="0" w:space="0" w:color="auto"/>
        <w:right w:val="none" w:sz="0" w:space="0" w:color="auto"/>
      </w:divBdr>
    </w:div>
    <w:div w:id="1027831767">
      <w:bodyDiv w:val="1"/>
      <w:marLeft w:val="0"/>
      <w:marRight w:val="0"/>
      <w:marTop w:val="0"/>
      <w:marBottom w:val="0"/>
      <w:divBdr>
        <w:top w:val="none" w:sz="0" w:space="0" w:color="auto"/>
        <w:left w:val="none" w:sz="0" w:space="0" w:color="auto"/>
        <w:bottom w:val="none" w:sz="0" w:space="0" w:color="auto"/>
        <w:right w:val="none" w:sz="0" w:space="0" w:color="auto"/>
      </w:divBdr>
    </w:div>
    <w:div w:id="1028335650">
      <w:bodyDiv w:val="1"/>
      <w:marLeft w:val="0"/>
      <w:marRight w:val="0"/>
      <w:marTop w:val="0"/>
      <w:marBottom w:val="0"/>
      <w:divBdr>
        <w:top w:val="none" w:sz="0" w:space="0" w:color="auto"/>
        <w:left w:val="none" w:sz="0" w:space="0" w:color="auto"/>
        <w:bottom w:val="none" w:sz="0" w:space="0" w:color="auto"/>
        <w:right w:val="none" w:sz="0" w:space="0" w:color="auto"/>
      </w:divBdr>
    </w:div>
    <w:div w:id="1028678735">
      <w:bodyDiv w:val="1"/>
      <w:marLeft w:val="0"/>
      <w:marRight w:val="0"/>
      <w:marTop w:val="0"/>
      <w:marBottom w:val="0"/>
      <w:divBdr>
        <w:top w:val="none" w:sz="0" w:space="0" w:color="auto"/>
        <w:left w:val="none" w:sz="0" w:space="0" w:color="auto"/>
        <w:bottom w:val="none" w:sz="0" w:space="0" w:color="auto"/>
        <w:right w:val="none" w:sz="0" w:space="0" w:color="auto"/>
      </w:divBdr>
    </w:div>
    <w:div w:id="1028721995">
      <w:bodyDiv w:val="1"/>
      <w:marLeft w:val="0"/>
      <w:marRight w:val="0"/>
      <w:marTop w:val="0"/>
      <w:marBottom w:val="0"/>
      <w:divBdr>
        <w:top w:val="none" w:sz="0" w:space="0" w:color="auto"/>
        <w:left w:val="none" w:sz="0" w:space="0" w:color="auto"/>
        <w:bottom w:val="none" w:sz="0" w:space="0" w:color="auto"/>
        <w:right w:val="none" w:sz="0" w:space="0" w:color="auto"/>
      </w:divBdr>
    </w:div>
    <w:div w:id="1029068445">
      <w:bodyDiv w:val="1"/>
      <w:marLeft w:val="0"/>
      <w:marRight w:val="0"/>
      <w:marTop w:val="0"/>
      <w:marBottom w:val="0"/>
      <w:divBdr>
        <w:top w:val="none" w:sz="0" w:space="0" w:color="auto"/>
        <w:left w:val="none" w:sz="0" w:space="0" w:color="auto"/>
        <w:bottom w:val="none" w:sz="0" w:space="0" w:color="auto"/>
        <w:right w:val="none" w:sz="0" w:space="0" w:color="auto"/>
      </w:divBdr>
    </w:div>
    <w:div w:id="1029914410">
      <w:bodyDiv w:val="1"/>
      <w:marLeft w:val="0"/>
      <w:marRight w:val="0"/>
      <w:marTop w:val="0"/>
      <w:marBottom w:val="0"/>
      <w:divBdr>
        <w:top w:val="none" w:sz="0" w:space="0" w:color="auto"/>
        <w:left w:val="none" w:sz="0" w:space="0" w:color="auto"/>
        <w:bottom w:val="none" w:sz="0" w:space="0" w:color="auto"/>
        <w:right w:val="none" w:sz="0" w:space="0" w:color="auto"/>
      </w:divBdr>
    </w:div>
    <w:div w:id="1030032373">
      <w:bodyDiv w:val="1"/>
      <w:marLeft w:val="0"/>
      <w:marRight w:val="0"/>
      <w:marTop w:val="0"/>
      <w:marBottom w:val="0"/>
      <w:divBdr>
        <w:top w:val="none" w:sz="0" w:space="0" w:color="auto"/>
        <w:left w:val="none" w:sz="0" w:space="0" w:color="auto"/>
        <w:bottom w:val="none" w:sz="0" w:space="0" w:color="auto"/>
        <w:right w:val="none" w:sz="0" w:space="0" w:color="auto"/>
      </w:divBdr>
    </w:div>
    <w:div w:id="1030032720">
      <w:bodyDiv w:val="1"/>
      <w:marLeft w:val="0"/>
      <w:marRight w:val="0"/>
      <w:marTop w:val="0"/>
      <w:marBottom w:val="0"/>
      <w:divBdr>
        <w:top w:val="none" w:sz="0" w:space="0" w:color="auto"/>
        <w:left w:val="none" w:sz="0" w:space="0" w:color="auto"/>
        <w:bottom w:val="none" w:sz="0" w:space="0" w:color="auto"/>
        <w:right w:val="none" w:sz="0" w:space="0" w:color="auto"/>
      </w:divBdr>
    </w:div>
    <w:div w:id="1030498508">
      <w:bodyDiv w:val="1"/>
      <w:marLeft w:val="0"/>
      <w:marRight w:val="0"/>
      <w:marTop w:val="0"/>
      <w:marBottom w:val="0"/>
      <w:divBdr>
        <w:top w:val="none" w:sz="0" w:space="0" w:color="auto"/>
        <w:left w:val="none" w:sz="0" w:space="0" w:color="auto"/>
        <w:bottom w:val="none" w:sz="0" w:space="0" w:color="auto"/>
        <w:right w:val="none" w:sz="0" w:space="0" w:color="auto"/>
      </w:divBdr>
    </w:div>
    <w:div w:id="1030760100">
      <w:bodyDiv w:val="1"/>
      <w:marLeft w:val="0"/>
      <w:marRight w:val="0"/>
      <w:marTop w:val="0"/>
      <w:marBottom w:val="0"/>
      <w:divBdr>
        <w:top w:val="none" w:sz="0" w:space="0" w:color="auto"/>
        <w:left w:val="none" w:sz="0" w:space="0" w:color="auto"/>
        <w:bottom w:val="none" w:sz="0" w:space="0" w:color="auto"/>
        <w:right w:val="none" w:sz="0" w:space="0" w:color="auto"/>
      </w:divBdr>
    </w:div>
    <w:div w:id="1030953872">
      <w:bodyDiv w:val="1"/>
      <w:marLeft w:val="0"/>
      <w:marRight w:val="0"/>
      <w:marTop w:val="0"/>
      <w:marBottom w:val="0"/>
      <w:divBdr>
        <w:top w:val="none" w:sz="0" w:space="0" w:color="auto"/>
        <w:left w:val="none" w:sz="0" w:space="0" w:color="auto"/>
        <w:bottom w:val="none" w:sz="0" w:space="0" w:color="auto"/>
        <w:right w:val="none" w:sz="0" w:space="0" w:color="auto"/>
      </w:divBdr>
    </w:div>
    <w:div w:id="1030956372">
      <w:bodyDiv w:val="1"/>
      <w:marLeft w:val="0"/>
      <w:marRight w:val="0"/>
      <w:marTop w:val="0"/>
      <w:marBottom w:val="0"/>
      <w:divBdr>
        <w:top w:val="none" w:sz="0" w:space="0" w:color="auto"/>
        <w:left w:val="none" w:sz="0" w:space="0" w:color="auto"/>
        <w:bottom w:val="none" w:sz="0" w:space="0" w:color="auto"/>
        <w:right w:val="none" w:sz="0" w:space="0" w:color="auto"/>
      </w:divBdr>
    </w:div>
    <w:div w:id="1031154210">
      <w:bodyDiv w:val="1"/>
      <w:marLeft w:val="0"/>
      <w:marRight w:val="0"/>
      <w:marTop w:val="0"/>
      <w:marBottom w:val="0"/>
      <w:divBdr>
        <w:top w:val="none" w:sz="0" w:space="0" w:color="auto"/>
        <w:left w:val="none" w:sz="0" w:space="0" w:color="auto"/>
        <w:bottom w:val="none" w:sz="0" w:space="0" w:color="auto"/>
        <w:right w:val="none" w:sz="0" w:space="0" w:color="auto"/>
      </w:divBdr>
    </w:div>
    <w:div w:id="1031685709">
      <w:bodyDiv w:val="1"/>
      <w:marLeft w:val="0"/>
      <w:marRight w:val="0"/>
      <w:marTop w:val="0"/>
      <w:marBottom w:val="0"/>
      <w:divBdr>
        <w:top w:val="none" w:sz="0" w:space="0" w:color="auto"/>
        <w:left w:val="none" w:sz="0" w:space="0" w:color="auto"/>
        <w:bottom w:val="none" w:sz="0" w:space="0" w:color="auto"/>
        <w:right w:val="none" w:sz="0" w:space="0" w:color="auto"/>
      </w:divBdr>
    </w:div>
    <w:div w:id="1031878367">
      <w:bodyDiv w:val="1"/>
      <w:marLeft w:val="0"/>
      <w:marRight w:val="0"/>
      <w:marTop w:val="0"/>
      <w:marBottom w:val="0"/>
      <w:divBdr>
        <w:top w:val="none" w:sz="0" w:space="0" w:color="auto"/>
        <w:left w:val="none" w:sz="0" w:space="0" w:color="auto"/>
        <w:bottom w:val="none" w:sz="0" w:space="0" w:color="auto"/>
        <w:right w:val="none" w:sz="0" w:space="0" w:color="auto"/>
      </w:divBdr>
    </w:div>
    <w:div w:id="1031997015">
      <w:bodyDiv w:val="1"/>
      <w:marLeft w:val="0"/>
      <w:marRight w:val="0"/>
      <w:marTop w:val="0"/>
      <w:marBottom w:val="0"/>
      <w:divBdr>
        <w:top w:val="none" w:sz="0" w:space="0" w:color="auto"/>
        <w:left w:val="none" w:sz="0" w:space="0" w:color="auto"/>
        <w:bottom w:val="none" w:sz="0" w:space="0" w:color="auto"/>
        <w:right w:val="none" w:sz="0" w:space="0" w:color="auto"/>
      </w:divBdr>
    </w:div>
    <w:div w:id="1032000800">
      <w:bodyDiv w:val="1"/>
      <w:marLeft w:val="0"/>
      <w:marRight w:val="0"/>
      <w:marTop w:val="0"/>
      <w:marBottom w:val="0"/>
      <w:divBdr>
        <w:top w:val="none" w:sz="0" w:space="0" w:color="auto"/>
        <w:left w:val="none" w:sz="0" w:space="0" w:color="auto"/>
        <w:bottom w:val="none" w:sz="0" w:space="0" w:color="auto"/>
        <w:right w:val="none" w:sz="0" w:space="0" w:color="auto"/>
      </w:divBdr>
    </w:div>
    <w:div w:id="1032072727">
      <w:bodyDiv w:val="1"/>
      <w:marLeft w:val="0"/>
      <w:marRight w:val="0"/>
      <w:marTop w:val="0"/>
      <w:marBottom w:val="0"/>
      <w:divBdr>
        <w:top w:val="none" w:sz="0" w:space="0" w:color="auto"/>
        <w:left w:val="none" w:sz="0" w:space="0" w:color="auto"/>
        <w:bottom w:val="none" w:sz="0" w:space="0" w:color="auto"/>
        <w:right w:val="none" w:sz="0" w:space="0" w:color="auto"/>
      </w:divBdr>
    </w:div>
    <w:div w:id="1032152120">
      <w:bodyDiv w:val="1"/>
      <w:marLeft w:val="0"/>
      <w:marRight w:val="0"/>
      <w:marTop w:val="0"/>
      <w:marBottom w:val="0"/>
      <w:divBdr>
        <w:top w:val="none" w:sz="0" w:space="0" w:color="auto"/>
        <w:left w:val="none" w:sz="0" w:space="0" w:color="auto"/>
        <w:bottom w:val="none" w:sz="0" w:space="0" w:color="auto"/>
        <w:right w:val="none" w:sz="0" w:space="0" w:color="auto"/>
      </w:divBdr>
    </w:div>
    <w:div w:id="1032345157">
      <w:bodyDiv w:val="1"/>
      <w:marLeft w:val="0"/>
      <w:marRight w:val="0"/>
      <w:marTop w:val="0"/>
      <w:marBottom w:val="0"/>
      <w:divBdr>
        <w:top w:val="none" w:sz="0" w:space="0" w:color="auto"/>
        <w:left w:val="none" w:sz="0" w:space="0" w:color="auto"/>
        <w:bottom w:val="none" w:sz="0" w:space="0" w:color="auto"/>
        <w:right w:val="none" w:sz="0" w:space="0" w:color="auto"/>
      </w:divBdr>
    </w:div>
    <w:div w:id="1032416581">
      <w:bodyDiv w:val="1"/>
      <w:marLeft w:val="0"/>
      <w:marRight w:val="0"/>
      <w:marTop w:val="0"/>
      <w:marBottom w:val="0"/>
      <w:divBdr>
        <w:top w:val="none" w:sz="0" w:space="0" w:color="auto"/>
        <w:left w:val="none" w:sz="0" w:space="0" w:color="auto"/>
        <w:bottom w:val="none" w:sz="0" w:space="0" w:color="auto"/>
        <w:right w:val="none" w:sz="0" w:space="0" w:color="auto"/>
      </w:divBdr>
    </w:div>
    <w:div w:id="1032608611">
      <w:bodyDiv w:val="1"/>
      <w:marLeft w:val="0"/>
      <w:marRight w:val="0"/>
      <w:marTop w:val="0"/>
      <w:marBottom w:val="0"/>
      <w:divBdr>
        <w:top w:val="none" w:sz="0" w:space="0" w:color="auto"/>
        <w:left w:val="none" w:sz="0" w:space="0" w:color="auto"/>
        <w:bottom w:val="none" w:sz="0" w:space="0" w:color="auto"/>
        <w:right w:val="none" w:sz="0" w:space="0" w:color="auto"/>
      </w:divBdr>
    </w:div>
    <w:div w:id="1032727389">
      <w:bodyDiv w:val="1"/>
      <w:marLeft w:val="0"/>
      <w:marRight w:val="0"/>
      <w:marTop w:val="0"/>
      <w:marBottom w:val="0"/>
      <w:divBdr>
        <w:top w:val="none" w:sz="0" w:space="0" w:color="auto"/>
        <w:left w:val="none" w:sz="0" w:space="0" w:color="auto"/>
        <w:bottom w:val="none" w:sz="0" w:space="0" w:color="auto"/>
        <w:right w:val="none" w:sz="0" w:space="0" w:color="auto"/>
      </w:divBdr>
    </w:div>
    <w:div w:id="1032809160">
      <w:bodyDiv w:val="1"/>
      <w:marLeft w:val="0"/>
      <w:marRight w:val="0"/>
      <w:marTop w:val="0"/>
      <w:marBottom w:val="0"/>
      <w:divBdr>
        <w:top w:val="none" w:sz="0" w:space="0" w:color="auto"/>
        <w:left w:val="none" w:sz="0" w:space="0" w:color="auto"/>
        <w:bottom w:val="none" w:sz="0" w:space="0" w:color="auto"/>
        <w:right w:val="none" w:sz="0" w:space="0" w:color="auto"/>
      </w:divBdr>
    </w:div>
    <w:div w:id="1033044042">
      <w:bodyDiv w:val="1"/>
      <w:marLeft w:val="0"/>
      <w:marRight w:val="0"/>
      <w:marTop w:val="0"/>
      <w:marBottom w:val="0"/>
      <w:divBdr>
        <w:top w:val="none" w:sz="0" w:space="0" w:color="auto"/>
        <w:left w:val="none" w:sz="0" w:space="0" w:color="auto"/>
        <w:bottom w:val="none" w:sz="0" w:space="0" w:color="auto"/>
        <w:right w:val="none" w:sz="0" w:space="0" w:color="auto"/>
      </w:divBdr>
    </w:div>
    <w:div w:id="1033267619">
      <w:bodyDiv w:val="1"/>
      <w:marLeft w:val="0"/>
      <w:marRight w:val="0"/>
      <w:marTop w:val="0"/>
      <w:marBottom w:val="0"/>
      <w:divBdr>
        <w:top w:val="none" w:sz="0" w:space="0" w:color="auto"/>
        <w:left w:val="none" w:sz="0" w:space="0" w:color="auto"/>
        <w:bottom w:val="none" w:sz="0" w:space="0" w:color="auto"/>
        <w:right w:val="none" w:sz="0" w:space="0" w:color="auto"/>
      </w:divBdr>
    </w:div>
    <w:div w:id="1033506236">
      <w:bodyDiv w:val="1"/>
      <w:marLeft w:val="0"/>
      <w:marRight w:val="0"/>
      <w:marTop w:val="0"/>
      <w:marBottom w:val="0"/>
      <w:divBdr>
        <w:top w:val="none" w:sz="0" w:space="0" w:color="auto"/>
        <w:left w:val="none" w:sz="0" w:space="0" w:color="auto"/>
        <w:bottom w:val="none" w:sz="0" w:space="0" w:color="auto"/>
        <w:right w:val="none" w:sz="0" w:space="0" w:color="auto"/>
      </w:divBdr>
    </w:div>
    <w:div w:id="1033963334">
      <w:bodyDiv w:val="1"/>
      <w:marLeft w:val="0"/>
      <w:marRight w:val="0"/>
      <w:marTop w:val="0"/>
      <w:marBottom w:val="0"/>
      <w:divBdr>
        <w:top w:val="none" w:sz="0" w:space="0" w:color="auto"/>
        <w:left w:val="none" w:sz="0" w:space="0" w:color="auto"/>
        <w:bottom w:val="none" w:sz="0" w:space="0" w:color="auto"/>
        <w:right w:val="none" w:sz="0" w:space="0" w:color="auto"/>
      </w:divBdr>
      <w:divsChild>
        <w:div w:id="17513239">
          <w:marLeft w:val="480"/>
          <w:marRight w:val="0"/>
          <w:marTop w:val="0"/>
          <w:marBottom w:val="0"/>
          <w:divBdr>
            <w:top w:val="none" w:sz="0" w:space="0" w:color="auto"/>
            <w:left w:val="none" w:sz="0" w:space="0" w:color="auto"/>
            <w:bottom w:val="none" w:sz="0" w:space="0" w:color="auto"/>
            <w:right w:val="none" w:sz="0" w:space="0" w:color="auto"/>
          </w:divBdr>
        </w:div>
        <w:div w:id="61757760">
          <w:marLeft w:val="480"/>
          <w:marRight w:val="0"/>
          <w:marTop w:val="0"/>
          <w:marBottom w:val="0"/>
          <w:divBdr>
            <w:top w:val="none" w:sz="0" w:space="0" w:color="auto"/>
            <w:left w:val="none" w:sz="0" w:space="0" w:color="auto"/>
            <w:bottom w:val="none" w:sz="0" w:space="0" w:color="auto"/>
            <w:right w:val="none" w:sz="0" w:space="0" w:color="auto"/>
          </w:divBdr>
        </w:div>
        <w:div w:id="101196397">
          <w:marLeft w:val="480"/>
          <w:marRight w:val="0"/>
          <w:marTop w:val="0"/>
          <w:marBottom w:val="0"/>
          <w:divBdr>
            <w:top w:val="none" w:sz="0" w:space="0" w:color="auto"/>
            <w:left w:val="none" w:sz="0" w:space="0" w:color="auto"/>
            <w:bottom w:val="none" w:sz="0" w:space="0" w:color="auto"/>
            <w:right w:val="none" w:sz="0" w:space="0" w:color="auto"/>
          </w:divBdr>
        </w:div>
        <w:div w:id="105975583">
          <w:marLeft w:val="480"/>
          <w:marRight w:val="0"/>
          <w:marTop w:val="0"/>
          <w:marBottom w:val="0"/>
          <w:divBdr>
            <w:top w:val="none" w:sz="0" w:space="0" w:color="auto"/>
            <w:left w:val="none" w:sz="0" w:space="0" w:color="auto"/>
            <w:bottom w:val="none" w:sz="0" w:space="0" w:color="auto"/>
            <w:right w:val="none" w:sz="0" w:space="0" w:color="auto"/>
          </w:divBdr>
        </w:div>
        <w:div w:id="165097115">
          <w:marLeft w:val="480"/>
          <w:marRight w:val="0"/>
          <w:marTop w:val="0"/>
          <w:marBottom w:val="0"/>
          <w:divBdr>
            <w:top w:val="none" w:sz="0" w:space="0" w:color="auto"/>
            <w:left w:val="none" w:sz="0" w:space="0" w:color="auto"/>
            <w:bottom w:val="none" w:sz="0" w:space="0" w:color="auto"/>
            <w:right w:val="none" w:sz="0" w:space="0" w:color="auto"/>
          </w:divBdr>
        </w:div>
        <w:div w:id="171915984">
          <w:marLeft w:val="480"/>
          <w:marRight w:val="0"/>
          <w:marTop w:val="0"/>
          <w:marBottom w:val="0"/>
          <w:divBdr>
            <w:top w:val="none" w:sz="0" w:space="0" w:color="auto"/>
            <w:left w:val="none" w:sz="0" w:space="0" w:color="auto"/>
            <w:bottom w:val="none" w:sz="0" w:space="0" w:color="auto"/>
            <w:right w:val="none" w:sz="0" w:space="0" w:color="auto"/>
          </w:divBdr>
        </w:div>
        <w:div w:id="181435972">
          <w:marLeft w:val="480"/>
          <w:marRight w:val="0"/>
          <w:marTop w:val="0"/>
          <w:marBottom w:val="0"/>
          <w:divBdr>
            <w:top w:val="none" w:sz="0" w:space="0" w:color="auto"/>
            <w:left w:val="none" w:sz="0" w:space="0" w:color="auto"/>
            <w:bottom w:val="none" w:sz="0" w:space="0" w:color="auto"/>
            <w:right w:val="none" w:sz="0" w:space="0" w:color="auto"/>
          </w:divBdr>
        </w:div>
        <w:div w:id="197206223">
          <w:marLeft w:val="480"/>
          <w:marRight w:val="0"/>
          <w:marTop w:val="0"/>
          <w:marBottom w:val="0"/>
          <w:divBdr>
            <w:top w:val="none" w:sz="0" w:space="0" w:color="auto"/>
            <w:left w:val="none" w:sz="0" w:space="0" w:color="auto"/>
            <w:bottom w:val="none" w:sz="0" w:space="0" w:color="auto"/>
            <w:right w:val="none" w:sz="0" w:space="0" w:color="auto"/>
          </w:divBdr>
        </w:div>
        <w:div w:id="199516559">
          <w:marLeft w:val="480"/>
          <w:marRight w:val="0"/>
          <w:marTop w:val="0"/>
          <w:marBottom w:val="0"/>
          <w:divBdr>
            <w:top w:val="none" w:sz="0" w:space="0" w:color="auto"/>
            <w:left w:val="none" w:sz="0" w:space="0" w:color="auto"/>
            <w:bottom w:val="none" w:sz="0" w:space="0" w:color="auto"/>
            <w:right w:val="none" w:sz="0" w:space="0" w:color="auto"/>
          </w:divBdr>
        </w:div>
        <w:div w:id="203829927">
          <w:marLeft w:val="480"/>
          <w:marRight w:val="0"/>
          <w:marTop w:val="0"/>
          <w:marBottom w:val="0"/>
          <w:divBdr>
            <w:top w:val="none" w:sz="0" w:space="0" w:color="auto"/>
            <w:left w:val="none" w:sz="0" w:space="0" w:color="auto"/>
            <w:bottom w:val="none" w:sz="0" w:space="0" w:color="auto"/>
            <w:right w:val="none" w:sz="0" w:space="0" w:color="auto"/>
          </w:divBdr>
        </w:div>
        <w:div w:id="214581704">
          <w:marLeft w:val="480"/>
          <w:marRight w:val="0"/>
          <w:marTop w:val="0"/>
          <w:marBottom w:val="0"/>
          <w:divBdr>
            <w:top w:val="none" w:sz="0" w:space="0" w:color="auto"/>
            <w:left w:val="none" w:sz="0" w:space="0" w:color="auto"/>
            <w:bottom w:val="none" w:sz="0" w:space="0" w:color="auto"/>
            <w:right w:val="none" w:sz="0" w:space="0" w:color="auto"/>
          </w:divBdr>
        </w:div>
        <w:div w:id="230508646">
          <w:marLeft w:val="480"/>
          <w:marRight w:val="0"/>
          <w:marTop w:val="0"/>
          <w:marBottom w:val="0"/>
          <w:divBdr>
            <w:top w:val="none" w:sz="0" w:space="0" w:color="auto"/>
            <w:left w:val="none" w:sz="0" w:space="0" w:color="auto"/>
            <w:bottom w:val="none" w:sz="0" w:space="0" w:color="auto"/>
            <w:right w:val="none" w:sz="0" w:space="0" w:color="auto"/>
          </w:divBdr>
        </w:div>
        <w:div w:id="244800649">
          <w:marLeft w:val="480"/>
          <w:marRight w:val="0"/>
          <w:marTop w:val="0"/>
          <w:marBottom w:val="0"/>
          <w:divBdr>
            <w:top w:val="none" w:sz="0" w:space="0" w:color="auto"/>
            <w:left w:val="none" w:sz="0" w:space="0" w:color="auto"/>
            <w:bottom w:val="none" w:sz="0" w:space="0" w:color="auto"/>
            <w:right w:val="none" w:sz="0" w:space="0" w:color="auto"/>
          </w:divBdr>
        </w:div>
        <w:div w:id="254676333">
          <w:marLeft w:val="480"/>
          <w:marRight w:val="0"/>
          <w:marTop w:val="0"/>
          <w:marBottom w:val="0"/>
          <w:divBdr>
            <w:top w:val="none" w:sz="0" w:space="0" w:color="auto"/>
            <w:left w:val="none" w:sz="0" w:space="0" w:color="auto"/>
            <w:bottom w:val="none" w:sz="0" w:space="0" w:color="auto"/>
            <w:right w:val="none" w:sz="0" w:space="0" w:color="auto"/>
          </w:divBdr>
        </w:div>
        <w:div w:id="329909068">
          <w:marLeft w:val="480"/>
          <w:marRight w:val="0"/>
          <w:marTop w:val="0"/>
          <w:marBottom w:val="0"/>
          <w:divBdr>
            <w:top w:val="none" w:sz="0" w:space="0" w:color="auto"/>
            <w:left w:val="none" w:sz="0" w:space="0" w:color="auto"/>
            <w:bottom w:val="none" w:sz="0" w:space="0" w:color="auto"/>
            <w:right w:val="none" w:sz="0" w:space="0" w:color="auto"/>
          </w:divBdr>
        </w:div>
        <w:div w:id="330646253">
          <w:marLeft w:val="480"/>
          <w:marRight w:val="0"/>
          <w:marTop w:val="0"/>
          <w:marBottom w:val="0"/>
          <w:divBdr>
            <w:top w:val="none" w:sz="0" w:space="0" w:color="auto"/>
            <w:left w:val="none" w:sz="0" w:space="0" w:color="auto"/>
            <w:bottom w:val="none" w:sz="0" w:space="0" w:color="auto"/>
            <w:right w:val="none" w:sz="0" w:space="0" w:color="auto"/>
          </w:divBdr>
        </w:div>
        <w:div w:id="360210379">
          <w:marLeft w:val="480"/>
          <w:marRight w:val="0"/>
          <w:marTop w:val="0"/>
          <w:marBottom w:val="0"/>
          <w:divBdr>
            <w:top w:val="none" w:sz="0" w:space="0" w:color="auto"/>
            <w:left w:val="none" w:sz="0" w:space="0" w:color="auto"/>
            <w:bottom w:val="none" w:sz="0" w:space="0" w:color="auto"/>
            <w:right w:val="none" w:sz="0" w:space="0" w:color="auto"/>
          </w:divBdr>
        </w:div>
        <w:div w:id="366108743">
          <w:marLeft w:val="480"/>
          <w:marRight w:val="0"/>
          <w:marTop w:val="0"/>
          <w:marBottom w:val="0"/>
          <w:divBdr>
            <w:top w:val="none" w:sz="0" w:space="0" w:color="auto"/>
            <w:left w:val="none" w:sz="0" w:space="0" w:color="auto"/>
            <w:bottom w:val="none" w:sz="0" w:space="0" w:color="auto"/>
            <w:right w:val="none" w:sz="0" w:space="0" w:color="auto"/>
          </w:divBdr>
        </w:div>
        <w:div w:id="369887385">
          <w:marLeft w:val="480"/>
          <w:marRight w:val="0"/>
          <w:marTop w:val="0"/>
          <w:marBottom w:val="0"/>
          <w:divBdr>
            <w:top w:val="none" w:sz="0" w:space="0" w:color="auto"/>
            <w:left w:val="none" w:sz="0" w:space="0" w:color="auto"/>
            <w:bottom w:val="none" w:sz="0" w:space="0" w:color="auto"/>
            <w:right w:val="none" w:sz="0" w:space="0" w:color="auto"/>
          </w:divBdr>
        </w:div>
        <w:div w:id="374736842">
          <w:marLeft w:val="480"/>
          <w:marRight w:val="0"/>
          <w:marTop w:val="0"/>
          <w:marBottom w:val="0"/>
          <w:divBdr>
            <w:top w:val="none" w:sz="0" w:space="0" w:color="auto"/>
            <w:left w:val="none" w:sz="0" w:space="0" w:color="auto"/>
            <w:bottom w:val="none" w:sz="0" w:space="0" w:color="auto"/>
            <w:right w:val="none" w:sz="0" w:space="0" w:color="auto"/>
          </w:divBdr>
        </w:div>
        <w:div w:id="382758161">
          <w:marLeft w:val="480"/>
          <w:marRight w:val="0"/>
          <w:marTop w:val="0"/>
          <w:marBottom w:val="0"/>
          <w:divBdr>
            <w:top w:val="none" w:sz="0" w:space="0" w:color="auto"/>
            <w:left w:val="none" w:sz="0" w:space="0" w:color="auto"/>
            <w:bottom w:val="none" w:sz="0" w:space="0" w:color="auto"/>
            <w:right w:val="none" w:sz="0" w:space="0" w:color="auto"/>
          </w:divBdr>
        </w:div>
        <w:div w:id="422989815">
          <w:marLeft w:val="480"/>
          <w:marRight w:val="0"/>
          <w:marTop w:val="0"/>
          <w:marBottom w:val="0"/>
          <w:divBdr>
            <w:top w:val="none" w:sz="0" w:space="0" w:color="auto"/>
            <w:left w:val="none" w:sz="0" w:space="0" w:color="auto"/>
            <w:bottom w:val="none" w:sz="0" w:space="0" w:color="auto"/>
            <w:right w:val="none" w:sz="0" w:space="0" w:color="auto"/>
          </w:divBdr>
        </w:div>
        <w:div w:id="426851628">
          <w:marLeft w:val="480"/>
          <w:marRight w:val="0"/>
          <w:marTop w:val="0"/>
          <w:marBottom w:val="0"/>
          <w:divBdr>
            <w:top w:val="none" w:sz="0" w:space="0" w:color="auto"/>
            <w:left w:val="none" w:sz="0" w:space="0" w:color="auto"/>
            <w:bottom w:val="none" w:sz="0" w:space="0" w:color="auto"/>
            <w:right w:val="none" w:sz="0" w:space="0" w:color="auto"/>
          </w:divBdr>
        </w:div>
        <w:div w:id="442727315">
          <w:marLeft w:val="480"/>
          <w:marRight w:val="0"/>
          <w:marTop w:val="0"/>
          <w:marBottom w:val="0"/>
          <w:divBdr>
            <w:top w:val="none" w:sz="0" w:space="0" w:color="auto"/>
            <w:left w:val="none" w:sz="0" w:space="0" w:color="auto"/>
            <w:bottom w:val="none" w:sz="0" w:space="0" w:color="auto"/>
            <w:right w:val="none" w:sz="0" w:space="0" w:color="auto"/>
          </w:divBdr>
        </w:div>
        <w:div w:id="477377663">
          <w:marLeft w:val="480"/>
          <w:marRight w:val="0"/>
          <w:marTop w:val="0"/>
          <w:marBottom w:val="0"/>
          <w:divBdr>
            <w:top w:val="none" w:sz="0" w:space="0" w:color="auto"/>
            <w:left w:val="none" w:sz="0" w:space="0" w:color="auto"/>
            <w:bottom w:val="none" w:sz="0" w:space="0" w:color="auto"/>
            <w:right w:val="none" w:sz="0" w:space="0" w:color="auto"/>
          </w:divBdr>
        </w:div>
        <w:div w:id="488399491">
          <w:marLeft w:val="480"/>
          <w:marRight w:val="0"/>
          <w:marTop w:val="0"/>
          <w:marBottom w:val="0"/>
          <w:divBdr>
            <w:top w:val="none" w:sz="0" w:space="0" w:color="auto"/>
            <w:left w:val="none" w:sz="0" w:space="0" w:color="auto"/>
            <w:bottom w:val="none" w:sz="0" w:space="0" w:color="auto"/>
            <w:right w:val="none" w:sz="0" w:space="0" w:color="auto"/>
          </w:divBdr>
        </w:div>
        <w:div w:id="538009553">
          <w:marLeft w:val="480"/>
          <w:marRight w:val="0"/>
          <w:marTop w:val="0"/>
          <w:marBottom w:val="0"/>
          <w:divBdr>
            <w:top w:val="none" w:sz="0" w:space="0" w:color="auto"/>
            <w:left w:val="none" w:sz="0" w:space="0" w:color="auto"/>
            <w:bottom w:val="none" w:sz="0" w:space="0" w:color="auto"/>
            <w:right w:val="none" w:sz="0" w:space="0" w:color="auto"/>
          </w:divBdr>
        </w:div>
        <w:div w:id="547838643">
          <w:marLeft w:val="480"/>
          <w:marRight w:val="0"/>
          <w:marTop w:val="0"/>
          <w:marBottom w:val="0"/>
          <w:divBdr>
            <w:top w:val="none" w:sz="0" w:space="0" w:color="auto"/>
            <w:left w:val="none" w:sz="0" w:space="0" w:color="auto"/>
            <w:bottom w:val="none" w:sz="0" w:space="0" w:color="auto"/>
            <w:right w:val="none" w:sz="0" w:space="0" w:color="auto"/>
          </w:divBdr>
        </w:div>
        <w:div w:id="584337158">
          <w:marLeft w:val="480"/>
          <w:marRight w:val="0"/>
          <w:marTop w:val="0"/>
          <w:marBottom w:val="0"/>
          <w:divBdr>
            <w:top w:val="none" w:sz="0" w:space="0" w:color="auto"/>
            <w:left w:val="none" w:sz="0" w:space="0" w:color="auto"/>
            <w:bottom w:val="none" w:sz="0" w:space="0" w:color="auto"/>
            <w:right w:val="none" w:sz="0" w:space="0" w:color="auto"/>
          </w:divBdr>
        </w:div>
        <w:div w:id="617227364">
          <w:marLeft w:val="480"/>
          <w:marRight w:val="0"/>
          <w:marTop w:val="0"/>
          <w:marBottom w:val="0"/>
          <w:divBdr>
            <w:top w:val="none" w:sz="0" w:space="0" w:color="auto"/>
            <w:left w:val="none" w:sz="0" w:space="0" w:color="auto"/>
            <w:bottom w:val="none" w:sz="0" w:space="0" w:color="auto"/>
            <w:right w:val="none" w:sz="0" w:space="0" w:color="auto"/>
          </w:divBdr>
        </w:div>
        <w:div w:id="681516386">
          <w:marLeft w:val="480"/>
          <w:marRight w:val="0"/>
          <w:marTop w:val="0"/>
          <w:marBottom w:val="0"/>
          <w:divBdr>
            <w:top w:val="none" w:sz="0" w:space="0" w:color="auto"/>
            <w:left w:val="none" w:sz="0" w:space="0" w:color="auto"/>
            <w:bottom w:val="none" w:sz="0" w:space="0" w:color="auto"/>
            <w:right w:val="none" w:sz="0" w:space="0" w:color="auto"/>
          </w:divBdr>
        </w:div>
        <w:div w:id="699088651">
          <w:marLeft w:val="480"/>
          <w:marRight w:val="0"/>
          <w:marTop w:val="0"/>
          <w:marBottom w:val="0"/>
          <w:divBdr>
            <w:top w:val="none" w:sz="0" w:space="0" w:color="auto"/>
            <w:left w:val="none" w:sz="0" w:space="0" w:color="auto"/>
            <w:bottom w:val="none" w:sz="0" w:space="0" w:color="auto"/>
            <w:right w:val="none" w:sz="0" w:space="0" w:color="auto"/>
          </w:divBdr>
        </w:div>
        <w:div w:id="702442983">
          <w:marLeft w:val="480"/>
          <w:marRight w:val="0"/>
          <w:marTop w:val="0"/>
          <w:marBottom w:val="0"/>
          <w:divBdr>
            <w:top w:val="none" w:sz="0" w:space="0" w:color="auto"/>
            <w:left w:val="none" w:sz="0" w:space="0" w:color="auto"/>
            <w:bottom w:val="none" w:sz="0" w:space="0" w:color="auto"/>
            <w:right w:val="none" w:sz="0" w:space="0" w:color="auto"/>
          </w:divBdr>
        </w:div>
        <w:div w:id="707800757">
          <w:marLeft w:val="480"/>
          <w:marRight w:val="0"/>
          <w:marTop w:val="0"/>
          <w:marBottom w:val="0"/>
          <w:divBdr>
            <w:top w:val="none" w:sz="0" w:space="0" w:color="auto"/>
            <w:left w:val="none" w:sz="0" w:space="0" w:color="auto"/>
            <w:bottom w:val="none" w:sz="0" w:space="0" w:color="auto"/>
            <w:right w:val="none" w:sz="0" w:space="0" w:color="auto"/>
          </w:divBdr>
        </w:div>
        <w:div w:id="709455819">
          <w:marLeft w:val="480"/>
          <w:marRight w:val="0"/>
          <w:marTop w:val="0"/>
          <w:marBottom w:val="0"/>
          <w:divBdr>
            <w:top w:val="none" w:sz="0" w:space="0" w:color="auto"/>
            <w:left w:val="none" w:sz="0" w:space="0" w:color="auto"/>
            <w:bottom w:val="none" w:sz="0" w:space="0" w:color="auto"/>
            <w:right w:val="none" w:sz="0" w:space="0" w:color="auto"/>
          </w:divBdr>
        </w:div>
        <w:div w:id="723602021">
          <w:marLeft w:val="480"/>
          <w:marRight w:val="0"/>
          <w:marTop w:val="0"/>
          <w:marBottom w:val="0"/>
          <w:divBdr>
            <w:top w:val="none" w:sz="0" w:space="0" w:color="auto"/>
            <w:left w:val="none" w:sz="0" w:space="0" w:color="auto"/>
            <w:bottom w:val="none" w:sz="0" w:space="0" w:color="auto"/>
            <w:right w:val="none" w:sz="0" w:space="0" w:color="auto"/>
          </w:divBdr>
        </w:div>
        <w:div w:id="740062705">
          <w:marLeft w:val="480"/>
          <w:marRight w:val="0"/>
          <w:marTop w:val="0"/>
          <w:marBottom w:val="0"/>
          <w:divBdr>
            <w:top w:val="none" w:sz="0" w:space="0" w:color="auto"/>
            <w:left w:val="none" w:sz="0" w:space="0" w:color="auto"/>
            <w:bottom w:val="none" w:sz="0" w:space="0" w:color="auto"/>
            <w:right w:val="none" w:sz="0" w:space="0" w:color="auto"/>
          </w:divBdr>
        </w:div>
        <w:div w:id="744184187">
          <w:marLeft w:val="480"/>
          <w:marRight w:val="0"/>
          <w:marTop w:val="0"/>
          <w:marBottom w:val="0"/>
          <w:divBdr>
            <w:top w:val="none" w:sz="0" w:space="0" w:color="auto"/>
            <w:left w:val="none" w:sz="0" w:space="0" w:color="auto"/>
            <w:bottom w:val="none" w:sz="0" w:space="0" w:color="auto"/>
            <w:right w:val="none" w:sz="0" w:space="0" w:color="auto"/>
          </w:divBdr>
        </w:div>
        <w:div w:id="772825256">
          <w:marLeft w:val="480"/>
          <w:marRight w:val="0"/>
          <w:marTop w:val="0"/>
          <w:marBottom w:val="0"/>
          <w:divBdr>
            <w:top w:val="none" w:sz="0" w:space="0" w:color="auto"/>
            <w:left w:val="none" w:sz="0" w:space="0" w:color="auto"/>
            <w:bottom w:val="none" w:sz="0" w:space="0" w:color="auto"/>
            <w:right w:val="none" w:sz="0" w:space="0" w:color="auto"/>
          </w:divBdr>
        </w:div>
        <w:div w:id="784691740">
          <w:marLeft w:val="480"/>
          <w:marRight w:val="0"/>
          <w:marTop w:val="0"/>
          <w:marBottom w:val="0"/>
          <w:divBdr>
            <w:top w:val="none" w:sz="0" w:space="0" w:color="auto"/>
            <w:left w:val="none" w:sz="0" w:space="0" w:color="auto"/>
            <w:bottom w:val="none" w:sz="0" w:space="0" w:color="auto"/>
            <w:right w:val="none" w:sz="0" w:space="0" w:color="auto"/>
          </w:divBdr>
        </w:div>
        <w:div w:id="798643438">
          <w:marLeft w:val="480"/>
          <w:marRight w:val="0"/>
          <w:marTop w:val="0"/>
          <w:marBottom w:val="0"/>
          <w:divBdr>
            <w:top w:val="none" w:sz="0" w:space="0" w:color="auto"/>
            <w:left w:val="none" w:sz="0" w:space="0" w:color="auto"/>
            <w:bottom w:val="none" w:sz="0" w:space="0" w:color="auto"/>
            <w:right w:val="none" w:sz="0" w:space="0" w:color="auto"/>
          </w:divBdr>
        </w:div>
        <w:div w:id="799956639">
          <w:marLeft w:val="480"/>
          <w:marRight w:val="0"/>
          <w:marTop w:val="0"/>
          <w:marBottom w:val="0"/>
          <w:divBdr>
            <w:top w:val="none" w:sz="0" w:space="0" w:color="auto"/>
            <w:left w:val="none" w:sz="0" w:space="0" w:color="auto"/>
            <w:bottom w:val="none" w:sz="0" w:space="0" w:color="auto"/>
            <w:right w:val="none" w:sz="0" w:space="0" w:color="auto"/>
          </w:divBdr>
        </w:div>
        <w:div w:id="867376479">
          <w:marLeft w:val="480"/>
          <w:marRight w:val="0"/>
          <w:marTop w:val="0"/>
          <w:marBottom w:val="0"/>
          <w:divBdr>
            <w:top w:val="none" w:sz="0" w:space="0" w:color="auto"/>
            <w:left w:val="none" w:sz="0" w:space="0" w:color="auto"/>
            <w:bottom w:val="none" w:sz="0" w:space="0" w:color="auto"/>
            <w:right w:val="none" w:sz="0" w:space="0" w:color="auto"/>
          </w:divBdr>
        </w:div>
        <w:div w:id="870874219">
          <w:marLeft w:val="480"/>
          <w:marRight w:val="0"/>
          <w:marTop w:val="0"/>
          <w:marBottom w:val="0"/>
          <w:divBdr>
            <w:top w:val="none" w:sz="0" w:space="0" w:color="auto"/>
            <w:left w:val="none" w:sz="0" w:space="0" w:color="auto"/>
            <w:bottom w:val="none" w:sz="0" w:space="0" w:color="auto"/>
            <w:right w:val="none" w:sz="0" w:space="0" w:color="auto"/>
          </w:divBdr>
        </w:div>
        <w:div w:id="871113217">
          <w:marLeft w:val="480"/>
          <w:marRight w:val="0"/>
          <w:marTop w:val="0"/>
          <w:marBottom w:val="0"/>
          <w:divBdr>
            <w:top w:val="none" w:sz="0" w:space="0" w:color="auto"/>
            <w:left w:val="none" w:sz="0" w:space="0" w:color="auto"/>
            <w:bottom w:val="none" w:sz="0" w:space="0" w:color="auto"/>
            <w:right w:val="none" w:sz="0" w:space="0" w:color="auto"/>
          </w:divBdr>
        </w:div>
        <w:div w:id="877398010">
          <w:marLeft w:val="480"/>
          <w:marRight w:val="0"/>
          <w:marTop w:val="0"/>
          <w:marBottom w:val="0"/>
          <w:divBdr>
            <w:top w:val="none" w:sz="0" w:space="0" w:color="auto"/>
            <w:left w:val="none" w:sz="0" w:space="0" w:color="auto"/>
            <w:bottom w:val="none" w:sz="0" w:space="0" w:color="auto"/>
            <w:right w:val="none" w:sz="0" w:space="0" w:color="auto"/>
          </w:divBdr>
        </w:div>
        <w:div w:id="893469794">
          <w:marLeft w:val="480"/>
          <w:marRight w:val="0"/>
          <w:marTop w:val="0"/>
          <w:marBottom w:val="0"/>
          <w:divBdr>
            <w:top w:val="none" w:sz="0" w:space="0" w:color="auto"/>
            <w:left w:val="none" w:sz="0" w:space="0" w:color="auto"/>
            <w:bottom w:val="none" w:sz="0" w:space="0" w:color="auto"/>
            <w:right w:val="none" w:sz="0" w:space="0" w:color="auto"/>
          </w:divBdr>
        </w:div>
        <w:div w:id="916213180">
          <w:marLeft w:val="480"/>
          <w:marRight w:val="0"/>
          <w:marTop w:val="0"/>
          <w:marBottom w:val="0"/>
          <w:divBdr>
            <w:top w:val="none" w:sz="0" w:space="0" w:color="auto"/>
            <w:left w:val="none" w:sz="0" w:space="0" w:color="auto"/>
            <w:bottom w:val="none" w:sz="0" w:space="0" w:color="auto"/>
            <w:right w:val="none" w:sz="0" w:space="0" w:color="auto"/>
          </w:divBdr>
        </w:div>
        <w:div w:id="945967317">
          <w:marLeft w:val="480"/>
          <w:marRight w:val="0"/>
          <w:marTop w:val="0"/>
          <w:marBottom w:val="0"/>
          <w:divBdr>
            <w:top w:val="none" w:sz="0" w:space="0" w:color="auto"/>
            <w:left w:val="none" w:sz="0" w:space="0" w:color="auto"/>
            <w:bottom w:val="none" w:sz="0" w:space="0" w:color="auto"/>
            <w:right w:val="none" w:sz="0" w:space="0" w:color="auto"/>
          </w:divBdr>
        </w:div>
        <w:div w:id="995721164">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19890380">
          <w:marLeft w:val="480"/>
          <w:marRight w:val="0"/>
          <w:marTop w:val="0"/>
          <w:marBottom w:val="0"/>
          <w:divBdr>
            <w:top w:val="none" w:sz="0" w:space="0" w:color="auto"/>
            <w:left w:val="none" w:sz="0" w:space="0" w:color="auto"/>
            <w:bottom w:val="none" w:sz="0" w:space="0" w:color="auto"/>
            <w:right w:val="none" w:sz="0" w:space="0" w:color="auto"/>
          </w:divBdr>
        </w:div>
        <w:div w:id="1022130907">
          <w:marLeft w:val="480"/>
          <w:marRight w:val="0"/>
          <w:marTop w:val="0"/>
          <w:marBottom w:val="0"/>
          <w:divBdr>
            <w:top w:val="none" w:sz="0" w:space="0" w:color="auto"/>
            <w:left w:val="none" w:sz="0" w:space="0" w:color="auto"/>
            <w:bottom w:val="none" w:sz="0" w:space="0" w:color="auto"/>
            <w:right w:val="none" w:sz="0" w:space="0" w:color="auto"/>
          </w:divBdr>
        </w:div>
        <w:div w:id="1064908144">
          <w:marLeft w:val="480"/>
          <w:marRight w:val="0"/>
          <w:marTop w:val="0"/>
          <w:marBottom w:val="0"/>
          <w:divBdr>
            <w:top w:val="none" w:sz="0" w:space="0" w:color="auto"/>
            <w:left w:val="none" w:sz="0" w:space="0" w:color="auto"/>
            <w:bottom w:val="none" w:sz="0" w:space="0" w:color="auto"/>
            <w:right w:val="none" w:sz="0" w:space="0" w:color="auto"/>
          </w:divBdr>
        </w:div>
        <w:div w:id="1074011089">
          <w:marLeft w:val="480"/>
          <w:marRight w:val="0"/>
          <w:marTop w:val="0"/>
          <w:marBottom w:val="0"/>
          <w:divBdr>
            <w:top w:val="none" w:sz="0" w:space="0" w:color="auto"/>
            <w:left w:val="none" w:sz="0" w:space="0" w:color="auto"/>
            <w:bottom w:val="none" w:sz="0" w:space="0" w:color="auto"/>
            <w:right w:val="none" w:sz="0" w:space="0" w:color="auto"/>
          </w:divBdr>
        </w:div>
        <w:div w:id="1085416162">
          <w:marLeft w:val="480"/>
          <w:marRight w:val="0"/>
          <w:marTop w:val="0"/>
          <w:marBottom w:val="0"/>
          <w:divBdr>
            <w:top w:val="none" w:sz="0" w:space="0" w:color="auto"/>
            <w:left w:val="none" w:sz="0" w:space="0" w:color="auto"/>
            <w:bottom w:val="none" w:sz="0" w:space="0" w:color="auto"/>
            <w:right w:val="none" w:sz="0" w:space="0" w:color="auto"/>
          </w:divBdr>
        </w:div>
        <w:div w:id="1088501915">
          <w:marLeft w:val="480"/>
          <w:marRight w:val="0"/>
          <w:marTop w:val="0"/>
          <w:marBottom w:val="0"/>
          <w:divBdr>
            <w:top w:val="none" w:sz="0" w:space="0" w:color="auto"/>
            <w:left w:val="none" w:sz="0" w:space="0" w:color="auto"/>
            <w:bottom w:val="none" w:sz="0" w:space="0" w:color="auto"/>
            <w:right w:val="none" w:sz="0" w:space="0" w:color="auto"/>
          </w:divBdr>
        </w:div>
        <w:div w:id="1096830180">
          <w:marLeft w:val="480"/>
          <w:marRight w:val="0"/>
          <w:marTop w:val="0"/>
          <w:marBottom w:val="0"/>
          <w:divBdr>
            <w:top w:val="none" w:sz="0" w:space="0" w:color="auto"/>
            <w:left w:val="none" w:sz="0" w:space="0" w:color="auto"/>
            <w:bottom w:val="none" w:sz="0" w:space="0" w:color="auto"/>
            <w:right w:val="none" w:sz="0" w:space="0" w:color="auto"/>
          </w:divBdr>
        </w:div>
        <w:div w:id="1127621187">
          <w:marLeft w:val="480"/>
          <w:marRight w:val="0"/>
          <w:marTop w:val="0"/>
          <w:marBottom w:val="0"/>
          <w:divBdr>
            <w:top w:val="none" w:sz="0" w:space="0" w:color="auto"/>
            <w:left w:val="none" w:sz="0" w:space="0" w:color="auto"/>
            <w:bottom w:val="none" w:sz="0" w:space="0" w:color="auto"/>
            <w:right w:val="none" w:sz="0" w:space="0" w:color="auto"/>
          </w:divBdr>
        </w:div>
      </w:divsChild>
    </w:div>
    <w:div w:id="1034113549">
      <w:bodyDiv w:val="1"/>
      <w:marLeft w:val="0"/>
      <w:marRight w:val="0"/>
      <w:marTop w:val="0"/>
      <w:marBottom w:val="0"/>
      <w:divBdr>
        <w:top w:val="none" w:sz="0" w:space="0" w:color="auto"/>
        <w:left w:val="none" w:sz="0" w:space="0" w:color="auto"/>
        <w:bottom w:val="none" w:sz="0" w:space="0" w:color="auto"/>
        <w:right w:val="none" w:sz="0" w:space="0" w:color="auto"/>
      </w:divBdr>
    </w:div>
    <w:div w:id="1034185264">
      <w:bodyDiv w:val="1"/>
      <w:marLeft w:val="0"/>
      <w:marRight w:val="0"/>
      <w:marTop w:val="0"/>
      <w:marBottom w:val="0"/>
      <w:divBdr>
        <w:top w:val="none" w:sz="0" w:space="0" w:color="auto"/>
        <w:left w:val="none" w:sz="0" w:space="0" w:color="auto"/>
        <w:bottom w:val="none" w:sz="0" w:space="0" w:color="auto"/>
        <w:right w:val="none" w:sz="0" w:space="0" w:color="auto"/>
      </w:divBdr>
    </w:div>
    <w:div w:id="1034303285">
      <w:bodyDiv w:val="1"/>
      <w:marLeft w:val="0"/>
      <w:marRight w:val="0"/>
      <w:marTop w:val="0"/>
      <w:marBottom w:val="0"/>
      <w:divBdr>
        <w:top w:val="none" w:sz="0" w:space="0" w:color="auto"/>
        <w:left w:val="none" w:sz="0" w:space="0" w:color="auto"/>
        <w:bottom w:val="none" w:sz="0" w:space="0" w:color="auto"/>
        <w:right w:val="none" w:sz="0" w:space="0" w:color="auto"/>
      </w:divBdr>
    </w:div>
    <w:div w:id="1034311259">
      <w:bodyDiv w:val="1"/>
      <w:marLeft w:val="0"/>
      <w:marRight w:val="0"/>
      <w:marTop w:val="0"/>
      <w:marBottom w:val="0"/>
      <w:divBdr>
        <w:top w:val="none" w:sz="0" w:space="0" w:color="auto"/>
        <w:left w:val="none" w:sz="0" w:space="0" w:color="auto"/>
        <w:bottom w:val="none" w:sz="0" w:space="0" w:color="auto"/>
        <w:right w:val="none" w:sz="0" w:space="0" w:color="auto"/>
      </w:divBdr>
    </w:div>
    <w:div w:id="1034385124">
      <w:bodyDiv w:val="1"/>
      <w:marLeft w:val="0"/>
      <w:marRight w:val="0"/>
      <w:marTop w:val="0"/>
      <w:marBottom w:val="0"/>
      <w:divBdr>
        <w:top w:val="none" w:sz="0" w:space="0" w:color="auto"/>
        <w:left w:val="none" w:sz="0" w:space="0" w:color="auto"/>
        <w:bottom w:val="none" w:sz="0" w:space="0" w:color="auto"/>
        <w:right w:val="none" w:sz="0" w:space="0" w:color="auto"/>
      </w:divBdr>
    </w:div>
    <w:div w:id="1034649505">
      <w:bodyDiv w:val="1"/>
      <w:marLeft w:val="0"/>
      <w:marRight w:val="0"/>
      <w:marTop w:val="0"/>
      <w:marBottom w:val="0"/>
      <w:divBdr>
        <w:top w:val="none" w:sz="0" w:space="0" w:color="auto"/>
        <w:left w:val="none" w:sz="0" w:space="0" w:color="auto"/>
        <w:bottom w:val="none" w:sz="0" w:space="0" w:color="auto"/>
        <w:right w:val="none" w:sz="0" w:space="0" w:color="auto"/>
      </w:divBdr>
    </w:div>
    <w:div w:id="1034816170">
      <w:bodyDiv w:val="1"/>
      <w:marLeft w:val="0"/>
      <w:marRight w:val="0"/>
      <w:marTop w:val="0"/>
      <w:marBottom w:val="0"/>
      <w:divBdr>
        <w:top w:val="none" w:sz="0" w:space="0" w:color="auto"/>
        <w:left w:val="none" w:sz="0" w:space="0" w:color="auto"/>
        <w:bottom w:val="none" w:sz="0" w:space="0" w:color="auto"/>
        <w:right w:val="none" w:sz="0" w:space="0" w:color="auto"/>
      </w:divBdr>
    </w:div>
    <w:div w:id="1035354535">
      <w:bodyDiv w:val="1"/>
      <w:marLeft w:val="0"/>
      <w:marRight w:val="0"/>
      <w:marTop w:val="0"/>
      <w:marBottom w:val="0"/>
      <w:divBdr>
        <w:top w:val="none" w:sz="0" w:space="0" w:color="auto"/>
        <w:left w:val="none" w:sz="0" w:space="0" w:color="auto"/>
        <w:bottom w:val="none" w:sz="0" w:space="0" w:color="auto"/>
        <w:right w:val="none" w:sz="0" w:space="0" w:color="auto"/>
      </w:divBdr>
    </w:div>
    <w:div w:id="1035690683">
      <w:bodyDiv w:val="1"/>
      <w:marLeft w:val="0"/>
      <w:marRight w:val="0"/>
      <w:marTop w:val="0"/>
      <w:marBottom w:val="0"/>
      <w:divBdr>
        <w:top w:val="none" w:sz="0" w:space="0" w:color="auto"/>
        <w:left w:val="none" w:sz="0" w:space="0" w:color="auto"/>
        <w:bottom w:val="none" w:sz="0" w:space="0" w:color="auto"/>
        <w:right w:val="none" w:sz="0" w:space="0" w:color="auto"/>
      </w:divBdr>
    </w:div>
    <w:div w:id="1035813182">
      <w:bodyDiv w:val="1"/>
      <w:marLeft w:val="0"/>
      <w:marRight w:val="0"/>
      <w:marTop w:val="0"/>
      <w:marBottom w:val="0"/>
      <w:divBdr>
        <w:top w:val="none" w:sz="0" w:space="0" w:color="auto"/>
        <w:left w:val="none" w:sz="0" w:space="0" w:color="auto"/>
        <w:bottom w:val="none" w:sz="0" w:space="0" w:color="auto"/>
        <w:right w:val="none" w:sz="0" w:space="0" w:color="auto"/>
      </w:divBdr>
    </w:div>
    <w:div w:id="1035930408">
      <w:bodyDiv w:val="1"/>
      <w:marLeft w:val="0"/>
      <w:marRight w:val="0"/>
      <w:marTop w:val="0"/>
      <w:marBottom w:val="0"/>
      <w:divBdr>
        <w:top w:val="none" w:sz="0" w:space="0" w:color="auto"/>
        <w:left w:val="none" w:sz="0" w:space="0" w:color="auto"/>
        <w:bottom w:val="none" w:sz="0" w:space="0" w:color="auto"/>
        <w:right w:val="none" w:sz="0" w:space="0" w:color="auto"/>
      </w:divBdr>
    </w:div>
    <w:div w:id="1036001777">
      <w:bodyDiv w:val="1"/>
      <w:marLeft w:val="0"/>
      <w:marRight w:val="0"/>
      <w:marTop w:val="0"/>
      <w:marBottom w:val="0"/>
      <w:divBdr>
        <w:top w:val="none" w:sz="0" w:space="0" w:color="auto"/>
        <w:left w:val="none" w:sz="0" w:space="0" w:color="auto"/>
        <w:bottom w:val="none" w:sz="0" w:space="0" w:color="auto"/>
        <w:right w:val="none" w:sz="0" w:space="0" w:color="auto"/>
      </w:divBdr>
    </w:div>
    <w:div w:id="1036008441">
      <w:bodyDiv w:val="1"/>
      <w:marLeft w:val="0"/>
      <w:marRight w:val="0"/>
      <w:marTop w:val="0"/>
      <w:marBottom w:val="0"/>
      <w:divBdr>
        <w:top w:val="none" w:sz="0" w:space="0" w:color="auto"/>
        <w:left w:val="none" w:sz="0" w:space="0" w:color="auto"/>
        <w:bottom w:val="none" w:sz="0" w:space="0" w:color="auto"/>
        <w:right w:val="none" w:sz="0" w:space="0" w:color="auto"/>
      </w:divBdr>
    </w:div>
    <w:div w:id="1036389365">
      <w:bodyDiv w:val="1"/>
      <w:marLeft w:val="0"/>
      <w:marRight w:val="0"/>
      <w:marTop w:val="0"/>
      <w:marBottom w:val="0"/>
      <w:divBdr>
        <w:top w:val="none" w:sz="0" w:space="0" w:color="auto"/>
        <w:left w:val="none" w:sz="0" w:space="0" w:color="auto"/>
        <w:bottom w:val="none" w:sz="0" w:space="0" w:color="auto"/>
        <w:right w:val="none" w:sz="0" w:space="0" w:color="auto"/>
      </w:divBdr>
    </w:div>
    <w:div w:id="1036808052">
      <w:bodyDiv w:val="1"/>
      <w:marLeft w:val="0"/>
      <w:marRight w:val="0"/>
      <w:marTop w:val="0"/>
      <w:marBottom w:val="0"/>
      <w:divBdr>
        <w:top w:val="none" w:sz="0" w:space="0" w:color="auto"/>
        <w:left w:val="none" w:sz="0" w:space="0" w:color="auto"/>
        <w:bottom w:val="none" w:sz="0" w:space="0" w:color="auto"/>
        <w:right w:val="none" w:sz="0" w:space="0" w:color="auto"/>
      </w:divBdr>
    </w:div>
    <w:div w:id="1036810764">
      <w:bodyDiv w:val="1"/>
      <w:marLeft w:val="0"/>
      <w:marRight w:val="0"/>
      <w:marTop w:val="0"/>
      <w:marBottom w:val="0"/>
      <w:divBdr>
        <w:top w:val="none" w:sz="0" w:space="0" w:color="auto"/>
        <w:left w:val="none" w:sz="0" w:space="0" w:color="auto"/>
        <w:bottom w:val="none" w:sz="0" w:space="0" w:color="auto"/>
        <w:right w:val="none" w:sz="0" w:space="0" w:color="auto"/>
      </w:divBdr>
    </w:div>
    <w:div w:id="1036854042">
      <w:bodyDiv w:val="1"/>
      <w:marLeft w:val="0"/>
      <w:marRight w:val="0"/>
      <w:marTop w:val="0"/>
      <w:marBottom w:val="0"/>
      <w:divBdr>
        <w:top w:val="none" w:sz="0" w:space="0" w:color="auto"/>
        <w:left w:val="none" w:sz="0" w:space="0" w:color="auto"/>
        <w:bottom w:val="none" w:sz="0" w:space="0" w:color="auto"/>
        <w:right w:val="none" w:sz="0" w:space="0" w:color="auto"/>
      </w:divBdr>
    </w:div>
    <w:div w:id="1036931073">
      <w:bodyDiv w:val="1"/>
      <w:marLeft w:val="0"/>
      <w:marRight w:val="0"/>
      <w:marTop w:val="0"/>
      <w:marBottom w:val="0"/>
      <w:divBdr>
        <w:top w:val="none" w:sz="0" w:space="0" w:color="auto"/>
        <w:left w:val="none" w:sz="0" w:space="0" w:color="auto"/>
        <w:bottom w:val="none" w:sz="0" w:space="0" w:color="auto"/>
        <w:right w:val="none" w:sz="0" w:space="0" w:color="auto"/>
      </w:divBdr>
    </w:div>
    <w:div w:id="1037391444">
      <w:bodyDiv w:val="1"/>
      <w:marLeft w:val="0"/>
      <w:marRight w:val="0"/>
      <w:marTop w:val="0"/>
      <w:marBottom w:val="0"/>
      <w:divBdr>
        <w:top w:val="none" w:sz="0" w:space="0" w:color="auto"/>
        <w:left w:val="none" w:sz="0" w:space="0" w:color="auto"/>
        <w:bottom w:val="none" w:sz="0" w:space="0" w:color="auto"/>
        <w:right w:val="none" w:sz="0" w:space="0" w:color="auto"/>
      </w:divBdr>
    </w:div>
    <w:div w:id="1037395934">
      <w:bodyDiv w:val="1"/>
      <w:marLeft w:val="0"/>
      <w:marRight w:val="0"/>
      <w:marTop w:val="0"/>
      <w:marBottom w:val="0"/>
      <w:divBdr>
        <w:top w:val="none" w:sz="0" w:space="0" w:color="auto"/>
        <w:left w:val="none" w:sz="0" w:space="0" w:color="auto"/>
        <w:bottom w:val="none" w:sz="0" w:space="0" w:color="auto"/>
        <w:right w:val="none" w:sz="0" w:space="0" w:color="auto"/>
      </w:divBdr>
    </w:div>
    <w:div w:id="1037437787">
      <w:bodyDiv w:val="1"/>
      <w:marLeft w:val="0"/>
      <w:marRight w:val="0"/>
      <w:marTop w:val="0"/>
      <w:marBottom w:val="0"/>
      <w:divBdr>
        <w:top w:val="none" w:sz="0" w:space="0" w:color="auto"/>
        <w:left w:val="none" w:sz="0" w:space="0" w:color="auto"/>
        <w:bottom w:val="none" w:sz="0" w:space="0" w:color="auto"/>
        <w:right w:val="none" w:sz="0" w:space="0" w:color="auto"/>
      </w:divBdr>
    </w:div>
    <w:div w:id="1037465130">
      <w:bodyDiv w:val="1"/>
      <w:marLeft w:val="0"/>
      <w:marRight w:val="0"/>
      <w:marTop w:val="0"/>
      <w:marBottom w:val="0"/>
      <w:divBdr>
        <w:top w:val="none" w:sz="0" w:space="0" w:color="auto"/>
        <w:left w:val="none" w:sz="0" w:space="0" w:color="auto"/>
        <w:bottom w:val="none" w:sz="0" w:space="0" w:color="auto"/>
        <w:right w:val="none" w:sz="0" w:space="0" w:color="auto"/>
      </w:divBdr>
    </w:div>
    <w:div w:id="1037660794">
      <w:bodyDiv w:val="1"/>
      <w:marLeft w:val="0"/>
      <w:marRight w:val="0"/>
      <w:marTop w:val="0"/>
      <w:marBottom w:val="0"/>
      <w:divBdr>
        <w:top w:val="none" w:sz="0" w:space="0" w:color="auto"/>
        <w:left w:val="none" w:sz="0" w:space="0" w:color="auto"/>
        <w:bottom w:val="none" w:sz="0" w:space="0" w:color="auto"/>
        <w:right w:val="none" w:sz="0" w:space="0" w:color="auto"/>
      </w:divBdr>
    </w:div>
    <w:div w:id="1037926063">
      <w:bodyDiv w:val="1"/>
      <w:marLeft w:val="0"/>
      <w:marRight w:val="0"/>
      <w:marTop w:val="0"/>
      <w:marBottom w:val="0"/>
      <w:divBdr>
        <w:top w:val="none" w:sz="0" w:space="0" w:color="auto"/>
        <w:left w:val="none" w:sz="0" w:space="0" w:color="auto"/>
        <w:bottom w:val="none" w:sz="0" w:space="0" w:color="auto"/>
        <w:right w:val="none" w:sz="0" w:space="0" w:color="auto"/>
      </w:divBdr>
    </w:div>
    <w:div w:id="1037967326">
      <w:bodyDiv w:val="1"/>
      <w:marLeft w:val="0"/>
      <w:marRight w:val="0"/>
      <w:marTop w:val="0"/>
      <w:marBottom w:val="0"/>
      <w:divBdr>
        <w:top w:val="none" w:sz="0" w:space="0" w:color="auto"/>
        <w:left w:val="none" w:sz="0" w:space="0" w:color="auto"/>
        <w:bottom w:val="none" w:sz="0" w:space="0" w:color="auto"/>
        <w:right w:val="none" w:sz="0" w:space="0" w:color="auto"/>
      </w:divBdr>
    </w:div>
    <w:div w:id="1038046255">
      <w:bodyDiv w:val="1"/>
      <w:marLeft w:val="0"/>
      <w:marRight w:val="0"/>
      <w:marTop w:val="0"/>
      <w:marBottom w:val="0"/>
      <w:divBdr>
        <w:top w:val="none" w:sz="0" w:space="0" w:color="auto"/>
        <w:left w:val="none" w:sz="0" w:space="0" w:color="auto"/>
        <w:bottom w:val="none" w:sz="0" w:space="0" w:color="auto"/>
        <w:right w:val="none" w:sz="0" w:space="0" w:color="auto"/>
      </w:divBdr>
    </w:div>
    <w:div w:id="1038165446">
      <w:bodyDiv w:val="1"/>
      <w:marLeft w:val="0"/>
      <w:marRight w:val="0"/>
      <w:marTop w:val="0"/>
      <w:marBottom w:val="0"/>
      <w:divBdr>
        <w:top w:val="none" w:sz="0" w:space="0" w:color="auto"/>
        <w:left w:val="none" w:sz="0" w:space="0" w:color="auto"/>
        <w:bottom w:val="none" w:sz="0" w:space="0" w:color="auto"/>
        <w:right w:val="none" w:sz="0" w:space="0" w:color="auto"/>
      </w:divBdr>
    </w:div>
    <w:div w:id="1038165657">
      <w:bodyDiv w:val="1"/>
      <w:marLeft w:val="0"/>
      <w:marRight w:val="0"/>
      <w:marTop w:val="0"/>
      <w:marBottom w:val="0"/>
      <w:divBdr>
        <w:top w:val="none" w:sz="0" w:space="0" w:color="auto"/>
        <w:left w:val="none" w:sz="0" w:space="0" w:color="auto"/>
        <w:bottom w:val="none" w:sz="0" w:space="0" w:color="auto"/>
        <w:right w:val="none" w:sz="0" w:space="0" w:color="auto"/>
      </w:divBdr>
    </w:div>
    <w:div w:id="1038437091">
      <w:bodyDiv w:val="1"/>
      <w:marLeft w:val="0"/>
      <w:marRight w:val="0"/>
      <w:marTop w:val="0"/>
      <w:marBottom w:val="0"/>
      <w:divBdr>
        <w:top w:val="none" w:sz="0" w:space="0" w:color="auto"/>
        <w:left w:val="none" w:sz="0" w:space="0" w:color="auto"/>
        <w:bottom w:val="none" w:sz="0" w:space="0" w:color="auto"/>
        <w:right w:val="none" w:sz="0" w:space="0" w:color="auto"/>
      </w:divBdr>
    </w:div>
    <w:div w:id="1038552574">
      <w:bodyDiv w:val="1"/>
      <w:marLeft w:val="0"/>
      <w:marRight w:val="0"/>
      <w:marTop w:val="0"/>
      <w:marBottom w:val="0"/>
      <w:divBdr>
        <w:top w:val="none" w:sz="0" w:space="0" w:color="auto"/>
        <w:left w:val="none" w:sz="0" w:space="0" w:color="auto"/>
        <w:bottom w:val="none" w:sz="0" w:space="0" w:color="auto"/>
        <w:right w:val="none" w:sz="0" w:space="0" w:color="auto"/>
      </w:divBdr>
    </w:div>
    <w:div w:id="1038746180">
      <w:bodyDiv w:val="1"/>
      <w:marLeft w:val="0"/>
      <w:marRight w:val="0"/>
      <w:marTop w:val="0"/>
      <w:marBottom w:val="0"/>
      <w:divBdr>
        <w:top w:val="none" w:sz="0" w:space="0" w:color="auto"/>
        <w:left w:val="none" w:sz="0" w:space="0" w:color="auto"/>
        <w:bottom w:val="none" w:sz="0" w:space="0" w:color="auto"/>
        <w:right w:val="none" w:sz="0" w:space="0" w:color="auto"/>
      </w:divBdr>
    </w:div>
    <w:div w:id="1039008782">
      <w:bodyDiv w:val="1"/>
      <w:marLeft w:val="0"/>
      <w:marRight w:val="0"/>
      <w:marTop w:val="0"/>
      <w:marBottom w:val="0"/>
      <w:divBdr>
        <w:top w:val="none" w:sz="0" w:space="0" w:color="auto"/>
        <w:left w:val="none" w:sz="0" w:space="0" w:color="auto"/>
        <w:bottom w:val="none" w:sz="0" w:space="0" w:color="auto"/>
        <w:right w:val="none" w:sz="0" w:space="0" w:color="auto"/>
      </w:divBdr>
    </w:div>
    <w:div w:id="1039016459">
      <w:bodyDiv w:val="1"/>
      <w:marLeft w:val="0"/>
      <w:marRight w:val="0"/>
      <w:marTop w:val="0"/>
      <w:marBottom w:val="0"/>
      <w:divBdr>
        <w:top w:val="none" w:sz="0" w:space="0" w:color="auto"/>
        <w:left w:val="none" w:sz="0" w:space="0" w:color="auto"/>
        <w:bottom w:val="none" w:sz="0" w:space="0" w:color="auto"/>
        <w:right w:val="none" w:sz="0" w:space="0" w:color="auto"/>
      </w:divBdr>
    </w:div>
    <w:div w:id="1039016629">
      <w:bodyDiv w:val="1"/>
      <w:marLeft w:val="0"/>
      <w:marRight w:val="0"/>
      <w:marTop w:val="0"/>
      <w:marBottom w:val="0"/>
      <w:divBdr>
        <w:top w:val="none" w:sz="0" w:space="0" w:color="auto"/>
        <w:left w:val="none" w:sz="0" w:space="0" w:color="auto"/>
        <w:bottom w:val="none" w:sz="0" w:space="0" w:color="auto"/>
        <w:right w:val="none" w:sz="0" w:space="0" w:color="auto"/>
      </w:divBdr>
    </w:div>
    <w:div w:id="1039085709">
      <w:bodyDiv w:val="1"/>
      <w:marLeft w:val="0"/>
      <w:marRight w:val="0"/>
      <w:marTop w:val="0"/>
      <w:marBottom w:val="0"/>
      <w:divBdr>
        <w:top w:val="none" w:sz="0" w:space="0" w:color="auto"/>
        <w:left w:val="none" w:sz="0" w:space="0" w:color="auto"/>
        <w:bottom w:val="none" w:sz="0" w:space="0" w:color="auto"/>
        <w:right w:val="none" w:sz="0" w:space="0" w:color="auto"/>
      </w:divBdr>
      <w:divsChild>
        <w:div w:id="4091697">
          <w:marLeft w:val="480"/>
          <w:marRight w:val="0"/>
          <w:marTop w:val="0"/>
          <w:marBottom w:val="0"/>
          <w:divBdr>
            <w:top w:val="none" w:sz="0" w:space="0" w:color="auto"/>
            <w:left w:val="none" w:sz="0" w:space="0" w:color="auto"/>
            <w:bottom w:val="none" w:sz="0" w:space="0" w:color="auto"/>
            <w:right w:val="none" w:sz="0" w:space="0" w:color="auto"/>
          </w:divBdr>
        </w:div>
        <w:div w:id="38092583">
          <w:marLeft w:val="480"/>
          <w:marRight w:val="0"/>
          <w:marTop w:val="0"/>
          <w:marBottom w:val="0"/>
          <w:divBdr>
            <w:top w:val="none" w:sz="0" w:space="0" w:color="auto"/>
            <w:left w:val="none" w:sz="0" w:space="0" w:color="auto"/>
            <w:bottom w:val="none" w:sz="0" w:space="0" w:color="auto"/>
            <w:right w:val="none" w:sz="0" w:space="0" w:color="auto"/>
          </w:divBdr>
        </w:div>
        <w:div w:id="60100469">
          <w:marLeft w:val="480"/>
          <w:marRight w:val="0"/>
          <w:marTop w:val="0"/>
          <w:marBottom w:val="0"/>
          <w:divBdr>
            <w:top w:val="none" w:sz="0" w:space="0" w:color="auto"/>
            <w:left w:val="none" w:sz="0" w:space="0" w:color="auto"/>
            <w:bottom w:val="none" w:sz="0" w:space="0" w:color="auto"/>
            <w:right w:val="none" w:sz="0" w:space="0" w:color="auto"/>
          </w:divBdr>
        </w:div>
        <w:div w:id="70155034">
          <w:marLeft w:val="480"/>
          <w:marRight w:val="0"/>
          <w:marTop w:val="0"/>
          <w:marBottom w:val="0"/>
          <w:divBdr>
            <w:top w:val="none" w:sz="0" w:space="0" w:color="auto"/>
            <w:left w:val="none" w:sz="0" w:space="0" w:color="auto"/>
            <w:bottom w:val="none" w:sz="0" w:space="0" w:color="auto"/>
            <w:right w:val="none" w:sz="0" w:space="0" w:color="auto"/>
          </w:divBdr>
        </w:div>
        <w:div w:id="77289514">
          <w:marLeft w:val="480"/>
          <w:marRight w:val="0"/>
          <w:marTop w:val="0"/>
          <w:marBottom w:val="0"/>
          <w:divBdr>
            <w:top w:val="none" w:sz="0" w:space="0" w:color="auto"/>
            <w:left w:val="none" w:sz="0" w:space="0" w:color="auto"/>
            <w:bottom w:val="none" w:sz="0" w:space="0" w:color="auto"/>
            <w:right w:val="none" w:sz="0" w:space="0" w:color="auto"/>
          </w:divBdr>
        </w:div>
        <w:div w:id="85080577">
          <w:marLeft w:val="480"/>
          <w:marRight w:val="0"/>
          <w:marTop w:val="0"/>
          <w:marBottom w:val="0"/>
          <w:divBdr>
            <w:top w:val="none" w:sz="0" w:space="0" w:color="auto"/>
            <w:left w:val="none" w:sz="0" w:space="0" w:color="auto"/>
            <w:bottom w:val="none" w:sz="0" w:space="0" w:color="auto"/>
            <w:right w:val="none" w:sz="0" w:space="0" w:color="auto"/>
          </w:divBdr>
        </w:div>
        <w:div w:id="149488446">
          <w:marLeft w:val="480"/>
          <w:marRight w:val="0"/>
          <w:marTop w:val="0"/>
          <w:marBottom w:val="0"/>
          <w:divBdr>
            <w:top w:val="none" w:sz="0" w:space="0" w:color="auto"/>
            <w:left w:val="none" w:sz="0" w:space="0" w:color="auto"/>
            <w:bottom w:val="none" w:sz="0" w:space="0" w:color="auto"/>
            <w:right w:val="none" w:sz="0" w:space="0" w:color="auto"/>
          </w:divBdr>
        </w:div>
        <w:div w:id="198323993">
          <w:marLeft w:val="480"/>
          <w:marRight w:val="0"/>
          <w:marTop w:val="0"/>
          <w:marBottom w:val="0"/>
          <w:divBdr>
            <w:top w:val="none" w:sz="0" w:space="0" w:color="auto"/>
            <w:left w:val="none" w:sz="0" w:space="0" w:color="auto"/>
            <w:bottom w:val="none" w:sz="0" w:space="0" w:color="auto"/>
            <w:right w:val="none" w:sz="0" w:space="0" w:color="auto"/>
          </w:divBdr>
        </w:div>
        <w:div w:id="218248750">
          <w:marLeft w:val="480"/>
          <w:marRight w:val="0"/>
          <w:marTop w:val="0"/>
          <w:marBottom w:val="0"/>
          <w:divBdr>
            <w:top w:val="none" w:sz="0" w:space="0" w:color="auto"/>
            <w:left w:val="none" w:sz="0" w:space="0" w:color="auto"/>
            <w:bottom w:val="none" w:sz="0" w:space="0" w:color="auto"/>
            <w:right w:val="none" w:sz="0" w:space="0" w:color="auto"/>
          </w:divBdr>
        </w:div>
        <w:div w:id="222716749">
          <w:marLeft w:val="480"/>
          <w:marRight w:val="0"/>
          <w:marTop w:val="0"/>
          <w:marBottom w:val="0"/>
          <w:divBdr>
            <w:top w:val="none" w:sz="0" w:space="0" w:color="auto"/>
            <w:left w:val="none" w:sz="0" w:space="0" w:color="auto"/>
            <w:bottom w:val="none" w:sz="0" w:space="0" w:color="auto"/>
            <w:right w:val="none" w:sz="0" w:space="0" w:color="auto"/>
          </w:divBdr>
        </w:div>
        <w:div w:id="246310072">
          <w:marLeft w:val="480"/>
          <w:marRight w:val="0"/>
          <w:marTop w:val="0"/>
          <w:marBottom w:val="0"/>
          <w:divBdr>
            <w:top w:val="none" w:sz="0" w:space="0" w:color="auto"/>
            <w:left w:val="none" w:sz="0" w:space="0" w:color="auto"/>
            <w:bottom w:val="none" w:sz="0" w:space="0" w:color="auto"/>
            <w:right w:val="none" w:sz="0" w:space="0" w:color="auto"/>
          </w:divBdr>
        </w:div>
        <w:div w:id="247815119">
          <w:marLeft w:val="480"/>
          <w:marRight w:val="0"/>
          <w:marTop w:val="0"/>
          <w:marBottom w:val="0"/>
          <w:divBdr>
            <w:top w:val="none" w:sz="0" w:space="0" w:color="auto"/>
            <w:left w:val="none" w:sz="0" w:space="0" w:color="auto"/>
            <w:bottom w:val="none" w:sz="0" w:space="0" w:color="auto"/>
            <w:right w:val="none" w:sz="0" w:space="0" w:color="auto"/>
          </w:divBdr>
        </w:div>
        <w:div w:id="270479655">
          <w:marLeft w:val="480"/>
          <w:marRight w:val="0"/>
          <w:marTop w:val="0"/>
          <w:marBottom w:val="0"/>
          <w:divBdr>
            <w:top w:val="none" w:sz="0" w:space="0" w:color="auto"/>
            <w:left w:val="none" w:sz="0" w:space="0" w:color="auto"/>
            <w:bottom w:val="none" w:sz="0" w:space="0" w:color="auto"/>
            <w:right w:val="none" w:sz="0" w:space="0" w:color="auto"/>
          </w:divBdr>
        </w:div>
        <w:div w:id="326371675">
          <w:marLeft w:val="480"/>
          <w:marRight w:val="0"/>
          <w:marTop w:val="0"/>
          <w:marBottom w:val="0"/>
          <w:divBdr>
            <w:top w:val="none" w:sz="0" w:space="0" w:color="auto"/>
            <w:left w:val="none" w:sz="0" w:space="0" w:color="auto"/>
            <w:bottom w:val="none" w:sz="0" w:space="0" w:color="auto"/>
            <w:right w:val="none" w:sz="0" w:space="0" w:color="auto"/>
          </w:divBdr>
        </w:div>
        <w:div w:id="334454150">
          <w:marLeft w:val="480"/>
          <w:marRight w:val="0"/>
          <w:marTop w:val="0"/>
          <w:marBottom w:val="0"/>
          <w:divBdr>
            <w:top w:val="none" w:sz="0" w:space="0" w:color="auto"/>
            <w:left w:val="none" w:sz="0" w:space="0" w:color="auto"/>
            <w:bottom w:val="none" w:sz="0" w:space="0" w:color="auto"/>
            <w:right w:val="none" w:sz="0" w:space="0" w:color="auto"/>
          </w:divBdr>
        </w:div>
        <w:div w:id="340622441">
          <w:marLeft w:val="480"/>
          <w:marRight w:val="0"/>
          <w:marTop w:val="0"/>
          <w:marBottom w:val="0"/>
          <w:divBdr>
            <w:top w:val="none" w:sz="0" w:space="0" w:color="auto"/>
            <w:left w:val="none" w:sz="0" w:space="0" w:color="auto"/>
            <w:bottom w:val="none" w:sz="0" w:space="0" w:color="auto"/>
            <w:right w:val="none" w:sz="0" w:space="0" w:color="auto"/>
          </w:divBdr>
        </w:div>
        <w:div w:id="379062021">
          <w:marLeft w:val="480"/>
          <w:marRight w:val="0"/>
          <w:marTop w:val="0"/>
          <w:marBottom w:val="0"/>
          <w:divBdr>
            <w:top w:val="none" w:sz="0" w:space="0" w:color="auto"/>
            <w:left w:val="none" w:sz="0" w:space="0" w:color="auto"/>
            <w:bottom w:val="none" w:sz="0" w:space="0" w:color="auto"/>
            <w:right w:val="none" w:sz="0" w:space="0" w:color="auto"/>
          </w:divBdr>
        </w:div>
        <w:div w:id="385683453">
          <w:marLeft w:val="480"/>
          <w:marRight w:val="0"/>
          <w:marTop w:val="0"/>
          <w:marBottom w:val="0"/>
          <w:divBdr>
            <w:top w:val="none" w:sz="0" w:space="0" w:color="auto"/>
            <w:left w:val="none" w:sz="0" w:space="0" w:color="auto"/>
            <w:bottom w:val="none" w:sz="0" w:space="0" w:color="auto"/>
            <w:right w:val="none" w:sz="0" w:space="0" w:color="auto"/>
          </w:divBdr>
        </w:div>
        <w:div w:id="399791627">
          <w:marLeft w:val="480"/>
          <w:marRight w:val="0"/>
          <w:marTop w:val="0"/>
          <w:marBottom w:val="0"/>
          <w:divBdr>
            <w:top w:val="none" w:sz="0" w:space="0" w:color="auto"/>
            <w:left w:val="none" w:sz="0" w:space="0" w:color="auto"/>
            <w:bottom w:val="none" w:sz="0" w:space="0" w:color="auto"/>
            <w:right w:val="none" w:sz="0" w:space="0" w:color="auto"/>
          </w:divBdr>
        </w:div>
        <w:div w:id="437874440">
          <w:marLeft w:val="480"/>
          <w:marRight w:val="0"/>
          <w:marTop w:val="0"/>
          <w:marBottom w:val="0"/>
          <w:divBdr>
            <w:top w:val="none" w:sz="0" w:space="0" w:color="auto"/>
            <w:left w:val="none" w:sz="0" w:space="0" w:color="auto"/>
            <w:bottom w:val="none" w:sz="0" w:space="0" w:color="auto"/>
            <w:right w:val="none" w:sz="0" w:space="0" w:color="auto"/>
          </w:divBdr>
        </w:div>
        <w:div w:id="450322666">
          <w:marLeft w:val="480"/>
          <w:marRight w:val="0"/>
          <w:marTop w:val="0"/>
          <w:marBottom w:val="0"/>
          <w:divBdr>
            <w:top w:val="none" w:sz="0" w:space="0" w:color="auto"/>
            <w:left w:val="none" w:sz="0" w:space="0" w:color="auto"/>
            <w:bottom w:val="none" w:sz="0" w:space="0" w:color="auto"/>
            <w:right w:val="none" w:sz="0" w:space="0" w:color="auto"/>
          </w:divBdr>
        </w:div>
        <w:div w:id="459614633">
          <w:marLeft w:val="480"/>
          <w:marRight w:val="0"/>
          <w:marTop w:val="0"/>
          <w:marBottom w:val="0"/>
          <w:divBdr>
            <w:top w:val="none" w:sz="0" w:space="0" w:color="auto"/>
            <w:left w:val="none" w:sz="0" w:space="0" w:color="auto"/>
            <w:bottom w:val="none" w:sz="0" w:space="0" w:color="auto"/>
            <w:right w:val="none" w:sz="0" w:space="0" w:color="auto"/>
          </w:divBdr>
        </w:div>
        <w:div w:id="492645068">
          <w:marLeft w:val="480"/>
          <w:marRight w:val="0"/>
          <w:marTop w:val="0"/>
          <w:marBottom w:val="0"/>
          <w:divBdr>
            <w:top w:val="none" w:sz="0" w:space="0" w:color="auto"/>
            <w:left w:val="none" w:sz="0" w:space="0" w:color="auto"/>
            <w:bottom w:val="none" w:sz="0" w:space="0" w:color="auto"/>
            <w:right w:val="none" w:sz="0" w:space="0" w:color="auto"/>
          </w:divBdr>
        </w:div>
        <w:div w:id="498472373">
          <w:marLeft w:val="480"/>
          <w:marRight w:val="0"/>
          <w:marTop w:val="0"/>
          <w:marBottom w:val="0"/>
          <w:divBdr>
            <w:top w:val="none" w:sz="0" w:space="0" w:color="auto"/>
            <w:left w:val="none" w:sz="0" w:space="0" w:color="auto"/>
            <w:bottom w:val="none" w:sz="0" w:space="0" w:color="auto"/>
            <w:right w:val="none" w:sz="0" w:space="0" w:color="auto"/>
          </w:divBdr>
        </w:div>
        <w:div w:id="504517529">
          <w:marLeft w:val="480"/>
          <w:marRight w:val="0"/>
          <w:marTop w:val="0"/>
          <w:marBottom w:val="0"/>
          <w:divBdr>
            <w:top w:val="none" w:sz="0" w:space="0" w:color="auto"/>
            <w:left w:val="none" w:sz="0" w:space="0" w:color="auto"/>
            <w:bottom w:val="none" w:sz="0" w:space="0" w:color="auto"/>
            <w:right w:val="none" w:sz="0" w:space="0" w:color="auto"/>
          </w:divBdr>
        </w:div>
        <w:div w:id="508639506">
          <w:marLeft w:val="480"/>
          <w:marRight w:val="0"/>
          <w:marTop w:val="0"/>
          <w:marBottom w:val="0"/>
          <w:divBdr>
            <w:top w:val="none" w:sz="0" w:space="0" w:color="auto"/>
            <w:left w:val="none" w:sz="0" w:space="0" w:color="auto"/>
            <w:bottom w:val="none" w:sz="0" w:space="0" w:color="auto"/>
            <w:right w:val="none" w:sz="0" w:space="0" w:color="auto"/>
          </w:divBdr>
        </w:div>
        <w:div w:id="516650840">
          <w:marLeft w:val="480"/>
          <w:marRight w:val="0"/>
          <w:marTop w:val="0"/>
          <w:marBottom w:val="0"/>
          <w:divBdr>
            <w:top w:val="none" w:sz="0" w:space="0" w:color="auto"/>
            <w:left w:val="none" w:sz="0" w:space="0" w:color="auto"/>
            <w:bottom w:val="none" w:sz="0" w:space="0" w:color="auto"/>
            <w:right w:val="none" w:sz="0" w:space="0" w:color="auto"/>
          </w:divBdr>
        </w:div>
        <w:div w:id="536817194">
          <w:marLeft w:val="480"/>
          <w:marRight w:val="0"/>
          <w:marTop w:val="0"/>
          <w:marBottom w:val="0"/>
          <w:divBdr>
            <w:top w:val="none" w:sz="0" w:space="0" w:color="auto"/>
            <w:left w:val="none" w:sz="0" w:space="0" w:color="auto"/>
            <w:bottom w:val="none" w:sz="0" w:space="0" w:color="auto"/>
            <w:right w:val="none" w:sz="0" w:space="0" w:color="auto"/>
          </w:divBdr>
        </w:div>
        <w:div w:id="591937071">
          <w:marLeft w:val="480"/>
          <w:marRight w:val="0"/>
          <w:marTop w:val="0"/>
          <w:marBottom w:val="0"/>
          <w:divBdr>
            <w:top w:val="none" w:sz="0" w:space="0" w:color="auto"/>
            <w:left w:val="none" w:sz="0" w:space="0" w:color="auto"/>
            <w:bottom w:val="none" w:sz="0" w:space="0" w:color="auto"/>
            <w:right w:val="none" w:sz="0" w:space="0" w:color="auto"/>
          </w:divBdr>
        </w:div>
        <w:div w:id="593248208">
          <w:marLeft w:val="480"/>
          <w:marRight w:val="0"/>
          <w:marTop w:val="0"/>
          <w:marBottom w:val="0"/>
          <w:divBdr>
            <w:top w:val="none" w:sz="0" w:space="0" w:color="auto"/>
            <w:left w:val="none" w:sz="0" w:space="0" w:color="auto"/>
            <w:bottom w:val="none" w:sz="0" w:space="0" w:color="auto"/>
            <w:right w:val="none" w:sz="0" w:space="0" w:color="auto"/>
          </w:divBdr>
        </w:div>
        <w:div w:id="660547792">
          <w:marLeft w:val="480"/>
          <w:marRight w:val="0"/>
          <w:marTop w:val="0"/>
          <w:marBottom w:val="0"/>
          <w:divBdr>
            <w:top w:val="none" w:sz="0" w:space="0" w:color="auto"/>
            <w:left w:val="none" w:sz="0" w:space="0" w:color="auto"/>
            <w:bottom w:val="none" w:sz="0" w:space="0" w:color="auto"/>
            <w:right w:val="none" w:sz="0" w:space="0" w:color="auto"/>
          </w:divBdr>
        </w:div>
        <w:div w:id="669723772">
          <w:marLeft w:val="480"/>
          <w:marRight w:val="0"/>
          <w:marTop w:val="0"/>
          <w:marBottom w:val="0"/>
          <w:divBdr>
            <w:top w:val="none" w:sz="0" w:space="0" w:color="auto"/>
            <w:left w:val="none" w:sz="0" w:space="0" w:color="auto"/>
            <w:bottom w:val="none" w:sz="0" w:space="0" w:color="auto"/>
            <w:right w:val="none" w:sz="0" w:space="0" w:color="auto"/>
          </w:divBdr>
        </w:div>
        <w:div w:id="675112363">
          <w:marLeft w:val="480"/>
          <w:marRight w:val="0"/>
          <w:marTop w:val="0"/>
          <w:marBottom w:val="0"/>
          <w:divBdr>
            <w:top w:val="none" w:sz="0" w:space="0" w:color="auto"/>
            <w:left w:val="none" w:sz="0" w:space="0" w:color="auto"/>
            <w:bottom w:val="none" w:sz="0" w:space="0" w:color="auto"/>
            <w:right w:val="none" w:sz="0" w:space="0" w:color="auto"/>
          </w:divBdr>
        </w:div>
        <w:div w:id="675959550">
          <w:marLeft w:val="480"/>
          <w:marRight w:val="0"/>
          <w:marTop w:val="0"/>
          <w:marBottom w:val="0"/>
          <w:divBdr>
            <w:top w:val="none" w:sz="0" w:space="0" w:color="auto"/>
            <w:left w:val="none" w:sz="0" w:space="0" w:color="auto"/>
            <w:bottom w:val="none" w:sz="0" w:space="0" w:color="auto"/>
            <w:right w:val="none" w:sz="0" w:space="0" w:color="auto"/>
          </w:divBdr>
        </w:div>
        <w:div w:id="677006554">
          <w:marLeft w:val="480"/>
          <w:marRight w:val="0"/>
          <w:marTop w:val="0"/>
          <w:marBottom w:val="0"/>
          <w:divBdr>
            <w:top w:val="none" w:sz="0" w:space="0" w:color="auto"/>
            <w:left w:val="none" w:sz="0" w:space="0" w:color="auto"/>
            <w:bottom w:val="none" w:sz="0" w:space="0" w:color="auto"/>
            <w:right w:val="none" w:sz="0" w:space="0" w:color="auto"/>
          </w:divBdr>
        </w:div>
        <w:div w:id="692803240">
          <w:marLeft w:val="480"/>
          <w:marRight w:val="0"/>
          <w:marTop w:val="0"/>
          <w:marBottom w:val="0"/>
          <w:divBdr>
            <w:top w:val="none" w:sz="0" w:space="0" w:color="auto"/>
            <w:left w:val="none" w:sz="0" w:space="0" w:color="auto"/>
            <w:bottom w:val="none" w:sz="0" w:space="0" w:color="auto"/>
            <w:right w:val="none" w:sz="0" w:space="0" w:color="auto"/>
          </w:divBdr>
        </w:div>
        <w:div w:id="724984261">
          <w:marLeft w:val="480"/>
          <w:marRight w:val="0"/>
          <w:marTop w:val="0"/>
          <w:marBottom w:val="0"/>
          <w:divBdr>
            <w:top w:val="none" w:sz="0" w:space="0" w:color="auto"/>
            <w:left w:val="none" w:sz="0" w:space="0" w:color="auto"/>
            <w:bottom w:val="none" w:sz="0" w:space="0" w:color="auto"/>
            <w:right w:val="none" w:sz="0" w:space="0" w:color="auto"/>
          </w:divBdr>
        </w:div>
        <w:div w:id="743406580">
          <w:marLeft w:val="480"/>
          <w:marRight w:val="0"/>
          <w:marTop w:val="0"/>
          <w:marBottom w:val="0"/>
          <w:divBdr>
            <w:top w:val="none" w:sz="0" w:space="0" w:color="auto"/>
            <w:left w:val="none" w:sz="0" w:space="0" w:color="auto"/>
            <w:bottom w:val="none" w:sz="0" w:space="0" w:color="auto"/>
            <w:right w:val="none" w:sz="0" w:space="0" w:color="auto"/>
          </w:divBdr>
        </w:div>
        <w:div w:id="754671323">
          <w:marLeft w:val="480"/>
          <w:marRight w:val="0"/>
          <w:marTop w:val="0"/>
          <w:marBottom w:val="0"/>
          <w:divBdr>
            <w:top w:val="none" w:sz="0" w:space="0" w:color="auto"/>
            <w:left w:val="none" w:sz="0" w:space="0" w:color="auto"/>
            <w:bottom w:val="none" w:sz="0" w:space="0" w:color="auto"/>
            <w:right w:val="none" w:sz="0" w:space="0" w:color="auto"/>
          </w:divBdr>
        </w:div>
        <w:div w:id="760763572">
          <w:marLeft w:val="480"/>
          <w:marRight w:val="0"/>
          <w:marTop w:val="0"/>
          <w:marBottom w:val="0"/>
          <w:divBdr>
            <w:top w:val="none" w:sz="0" w:space="0" w:color="auto"/>
            <w:left w:val="none" w:sz="0" w:space="0" w:color="auto"/>
            <w:bottom w:val="none" w:sz="0" w:space="0" w:color="auto"/>
            <w:right w:val="none" w:sz="0" w:space="0" w:color="auto"/>
          </w:divBdr>
        </w:div>
        <w:div w:id="801732674">
          <w:marLeft w:val="480"/>
          <w:marRight w:val="0"/>
          <w:marTop w:val="0"/>
          <w:marBottom w:val="0"/>
          <w:divBdr>
            <w:top w:val="none" w:sz="0" w:space="0" w:color="auto"/>
            <w:left w:val="none" w:sz="0" w:space="0" w:color="auto"/>
            <w:bottom w:val="none" w:sz="0" w:space="0" w:color="auto"/>
            <w:right w:val="none" w:sz="0" w:space="0" w:color="auto"/>
          </w:divBdr>
        </w:div>
        <w:div w:id="814293714">
          <w:marLeft w:val="480"/>
          <w:marRight w:val="0"/>
          <w:marTop w:val="0"/>
          <w:marBottom w:val="0"/>
          <w:divBdr>
            <w:top w:val="none" w:sz="0" w:space="0" w:color="auto"/>
            <w:left w:val="none" w:sz="0" w:space="0" w:color="auto"/>
            <w:bottom w:val="none" w:sz="0" w:space="0" w:color="auto"/>
            <w:right w:val="none" w:sz="0" w:space="0" w:color="auto"/>
          </w:divBdr>
        </w:div>
        <w:div w:id="825360742">
          <w:marLeft w:val="480"/>
          <w:marRight w:val="0"/>
          <w:marTop w:val="0"/>
          <w:marBottom w:val="0"/>
          <w:divBdr>
            <w:top w:val="none" w:sz="0" w:space="0" w:color="auto"/>
            <w:left w:val="none" w:sz="0" w:space="0" w:color="auto"/>
            <w:bottom w:val="none" w:sz="0" w:space="0" w:color="auto"/>
            <w:right w:val="none" w:sz="0" w:space="0" w:color="auto"/>
          </w:divBdr>
        </w:div>
        <w:div w:id="879828769">
          <w:marLeft w:val="480"/>
          <w:marRight w:val="0"/>
          <w:marTop w:val="0"/>
          <w:marBottom w:val="0"/>
          <w:divBdr>
            <w:top w:val="none" w:sz="0" w:space="0" w:color="auto"/>
            <w:left w:val="none" w:sz="0" w:space="0" w:color="auto"/>
            <w:bottom w:val="none" w:sz="0" w:space="0" w:color="auto"/>
            <w:right w:val="none" w:sz="0" w:space="0" w:color="auto"/>
          </w:divBdr>
        </w:div>
        <w:div w:id="934098327">
          <w:marLeft w:val="480"/>
          <w:marRight w:val="0"/>
          <w:marTop w:val="0"/>
          <w:marBottom w:val="0"/>
          <w:divBdr>
            <w:top w:val="none" w:sz="0" w:space="0" w:color="auto"/>
            <w:left w:val="none" w:sz="0" w:space="0" w:color="auto"/>
            <w:bottom w:val="none" w:sz="0" w:space="0" w:color="auto"/>
            <w:right w:val="none" w:sz="0" w:space="0" w:color="auto"/>
          </w:divBdr>
        </w:div>
        <w:div w:id="941839360">
          <w:marLeft w:val="480"/>
          <w:marRight w:val="0"/>
          <w:marTop w:val="0"/>
          <w:marBottom w:val="0"/>
          <w:divBdr>
            <w:top w:val="none" w:sz="0" w:space="0" w:color="auto"/>
            <w:left w:val="none" w:sz="0" w:space="0" w:color="auto"/>
            <w:bottom w:val="none" w:sz="0" w:space="0" w:color="auto"/>
            <w:right w:val="none" w:sz="0" w:space="0" w:color="auto"/>
          </w:divBdr>
        </w:div>
        <w:div w:id="1000498648">
          <w:marLeft w:val="480"/>
          <w:marRight w:val="0"/>
          <w:marTop w:val="0"/>
          <w:marBottom w:val="0"/>
          <w:divBdr>
            <w:top w:val="none" w:sz="0" w:space="0" w:color="auto"/>
            <w:left w:val="none" w:sz="0" w:space="0" w:color="auto"/>
            <w:bottom w:val="none" w:sz="0" w:space="0" w:color="auto"/>
            <w:right w:val="none" w:sz="0" w:space="0" w:color="auto"/>
          </w:divBdr>
        </w:div>
        <w:div w:id="1021275102">
          <w:marLeft w:val="480"/>
          <w:marRight w:val="0"/>
          <w:marTop w:val="0"/>
          <w:marBottom w:val="0"/>
          <w:divBdr>
            <w:top w:val="none" w:sz="0" w:space="0" w:color="auto"/>
            <w:left w:val="none" w:sz="0" w:space="0" w:color="auto"/>
            <w:bottom w:val="none" w:sz="0" w:space="0" w:color="auto"/>
            <w:right w:val="none" w:sz="0" w:space="0" w:color="auto"/>
          </w:divBdr>
        </w:div>
        <w:div w:id="1028411292">
          <w:marLeft w:val="480"/>
          <w:marRight w:val="0"/>
          <w:marTop w:val="0"/>
          <w:marBottom w:val="0"/>
          <w:divBdr>
            <w:top w:val="none" w:sz="0" w:space="0" w:color="auto"/>
            <w:left w:val="none" w:sz="0" w:space="0" w:color="auto"/>
            <w:bottom w:val="none" w:sz="0" w:space="0" w:color="auto"/>
            <w:right w:val="none" w:sz="0" w:space="0" w:color="auto"/>
          </w:divBdr>
        </w:div>
        <w:div w:id="1050768724">
          <w:marLeft w:val="480"/>
          <w:marRight w:val="0"/>
          <w:marTop w:val="0"/>
          <w:marBottom w:val="0"/>
          <w:divBdr>
            <w:top w:val="none" w:sz="0" w:space="0" w:color="auto"/>
            <w:left w:val="none" w:sz="0" w:space="0" w:color="auto"/>
            <w:bottom w:val="none" w:sz="0" w:space="0" w:color="auto"/>
            <w:right w:val="none" w:sz="0" w:space="0" w:color="auto"/>
          </w:divBdr>
        </w:div>
        <w:div w:id="1078287980">
          <w:marLeft w:val="480"/>
          <w:marRight w:val="0"/>
          <w:marTop w:val="0"/>
          <w:marBottom w:val="0"/>
          <w:divBdr>
            <w:top w:val="none" w:sz="0" w:space="0" w:color="auto"/>
            <w:left w:val="none" w:sz="0" w:space="0" w:color="auto"/>
            <w:bottom w:val="none" w:sz="0" w:space="0" w:color="auto"/>
            <w:right w:val="none" w:sz="0" w:space="0" w:color="auto"/>
          </w:divBdr>
        </w:div>
        <w:div w:id="1126238710">
          <w:marLeft w:val="480"/>
          <w:marRight w:val="0"/>
          <w:marTop w:val="0"/>
          <w:marBottom w:val="0"/>
          <w:divBdr>
            <w:top w:val="none" w:sz="0" w:space="0" w:color="auto"/>
            <w:left w:val="none" w:sz="0" w:space="0" w:color="auto"/>
            <w:bottom w:val="none" w:sz="0" w:space="0" w:color="auto"/>
            <w:right w:val="none" w:sz="0" w:space="0" w:color="auto"/>
          </w:divBdr>
        </w:div>
      </w:divsChild>
    </w:div>
    <w:div w:id="1039164876">
      <w:bodyDiv w:val="1"/>
      <w:marLeft w:val="0"/>
      <w:marRight w:val="0"/>
      <w:marTop w:val="0"/>
      <w:marBottom w:val="0"/>
      <w:divBdr>
        <w:top w:val="none" w:sz="0" w:space="0" w:color="auto"/>
        <w:left w:val="none" w:sz="0" w:space="0" w:color="auto"/>
        <w:bottom w:val="none" w:sz="0" w:space="0" w:color="auto"/>
        <w:right w:val="none" w:sz="0" w:space="0" w:color="auto"/>
      </w:divBdr>
    </w:div>
    <w:div w:id="1039277891">
      <w:bodyDiv w:val="1"/>
      <w:marLeft w:val="0"/>
      <w:marRight w:val="0"/>
      <w:marTop w:val="0"/>
      <w:marBottom w:val="0"/>
      <w:divBdr>
        <w:top w:val="none" w:sz="0" w:space="0" w:color="auto"/>
        <w:left w:val="none" w:sz="0" w:space="0" w:color="auto"/>
        <w:bottom w:val="none" w:sz="0" w:space="0" w:color="auto"/>
        <w:right w:val="none" w:sz="0" w:space="0" w:color="auto"/>
      </w:divBdr>
    </w:div>
    <w:div w:id="1039477735">
      <w:bodyDiv w:val="1"/>
      <w:marLeft w:val="0"/>
      <w:marRight w:val="0"/>
      <w:marTop w:val="0"/>
      <w:marBottom w:val="0"/>
      <w:divBdr>
        <w:top w:val="none" w:sz="0" w:space="0" w:color="auto"/>
        <w:left w:val="none" w:sz="0" w:space="0" w:color="auto"/>
        <w:bottom w:val="none" w:sz="0" w:space="0" w:color="auto"/>
        <w:right w:val="none" w:sz="0" w:space="0" w:color="auto"/>
      </w:divBdr>
    </w:div>
    <w:div w:id="1039621518">
      <w:bodyDiv w:val="1"/>
      <w:marLeft w:val="0"/>
      <w:marRight w:val="0"/>
      <w:marTop w:val="0"/>
      <w:marBottom w:val="0"/>
      <w:divBdr>
        <w:top w:val="none" w:sz="0" w:space="0" w:color="auto"/>
        <w:left w:val="none" w:sz="0" w:space="0" w:color="auto"/>
        <w:bottom w:val="none" w:sz="0" w:space="0" w:color="auto"/>
        <w:right w:val="none" w:sz="0" w:space="0" w:color="auto"/>
      </w:divBdr>
    </w:div>
    <w:div w:id="1039625034">
      <w:bodyDiv w:val="1"/>
      <w:marLeft w:val="0"/>
      <w:marRight w:val="0"/>
      <w:marTop w:val="0"/>
      <w:marBottom w:val="0"/>
      <w:divBdr>
        <w:top w:val="none" w:sz="0" w:space="0" w:color="auto"/>
        <w:left w:val="none" w:sz="0" w:space="0" w:color="auto"/>
        <w:bottom w:val="none" w:sz="0" w:space="0" w:color="auto"/>
        <w:right w:val="none" w:sz="0" w:space="0" w:color="auto"/>
      </w:divBdr>
      <w:divsChild>
        <w:div w:id="22093832">
          <w:marLeft w:val="480"/>
          <w:marRight w:val="0"/>
          <w:marTop w:val="0"/>
          <w:marBottom w:val="0"/>
          <w:divBdr>
            <w:top w:val="none" w:sz="0" w:space="0" w:color="auto"/>
            <w:left w:val="none" w:sz="0" w:space="0" w:color="auto"/>
            <w:bottom w:val="none" w:sz="0" w:space="0" w:color="auto"/>
            <w:right w:val="none" w:sz="0" w:space="0" w:color="auto"/>
          </w:divBdr>
        </w:div>
        <w:div w:id="43650520">
          <w:marLeft w:val="480"/>
          <w:marRight w:val="0"/>
          <w:marTop w:val="0"/>
          <w:marBottom w:val="0"/>
          <w:divBdr>
            <w:top w:val="none" w:sz="0" w:space="0" w:color="auto"/>
            <w:left w:val="none" w:sz="0" w:space="0" w:color="auto"/>
            <w:bottom w:val="none" w:sz="0" w:space="0" w:color="auto"/>
            <w:right w:val="none" w:sz="0" w:space="0" w:color="auto"/>
          </w:divBdr>
        </w:div>
        <w:div w:id="50347132">
          <w:marLeft w:val="480"/>
          <w:marRight w:val="0"/>
          <w:marTop w:val="0"/>
          <w:marBottom w:val="0"/>
          <w:divBdr>
            <w:top w:val="none" w:sz="0" w:space="0" w:color="auto"/>
            <w:left w:val="none" w:sz="0" w:space="0" w:color="auto"/>
            <w:bottom w:val="none" w:sz="0" w:space="0" w:color="auto"/>
            <w:right w:val="none" w:sz="0" w:space="0" w:color="auto"/>
          </w:divBdr>
        </w:div>
        <w:div w:id="104350008">
          <w:marLeft w:val="480"/>
          <w:marRight w:val="0"/>
          <w:marTop w:val="0"/>
          <w:marBottom w:val="0"/>
          <w:divBdr>
            <w:top w:val="none" w:sz="0" w:space="0" w:color="auto"/>
            <w:left w:val="none" w:sz="0" w:space="0" w:color="auto"/>
            <w:bottom w:val="none" w:sz="0" w:space="0" w:color="auto"/>
            <w:right w:val="none" w:sz="0" w:space="0" w:color="auto"/>
          </w:divBdr>
        </w:div>
        <w:div w:id="106854524">
          <w:marLeft w:val="480"/>
          <w:marRight w:val="0"/>
          <w:marTop w:val="0"/>
          <w:marBottom w:val="0"/>
          <w:divBdr>
            <w:top w:val="none" w:sz="0" w:space="0" w:color="auto"/>
            <w:left w:val="none" w:sz="0" w:space="0" w:color="auto"/>
            <w:bottom w:val="none" w:sz="0" w:space="0" w:color="auto"/>
            <w:right w:val="none" w:sz="0" w:space="0" w:color="auto"/>
          </w:divBdr>
        </w:div>
        <w:div w:id="107627859">
          <w:marLeft w:val="480"/>
          <w:marRight w:val="0"/>
          <w:marTop w:val="0"/>
          <w:marBottom w:val="0"/>
          <w:divBdr>
            <w:top w:val="none" w:sz="0" w:space="0" w:color="auto"/>
            <w:left w:val="none" w:sz="0" w:space="0" w:color="auto"/>
            <w:bottom w:val="none" w:sz="0" w:space="0" w:color="auto"/>
            <w:right w:val="none" w:sz="0" w:space="0" w:color="auto"/>
          </w:divBdr>
        </w:div>
        <w:div w:id="136653953">
          <w:marLeft w:val="480"/>
          <w:marRight w:val="0"/>
          <w:marTop w:val="0"/>
          <w:marBottom w:val="0"/>
          <w:divBdr>
            <w:top w:val="none" w:sz="0" w:space="0" w:color="auto"/>
            <w:left w:val="none" w:sz="0" w:space="0" w:color="auto"/>
            <w:bottom w:val="none" w:sz="0" w:space="0" w:color="auto"/>
            <w:right w:val="none" w:sz="0" w:space="0" w:color="auto"/>
          </w:divBdr>
        </w:div>
        <w:div w:id="167714393">
          <w:marLeft w:val="480"/>
          <w:marRight w:val="0"/>
          <w:marTop w:val="0"/>
          <w:marBottom w:val="0"/>
          <w:divBdr>
            <w:top w:val="none" w:sz="0" w:space="0" w:color="auto"/>
            <w:left w:val="none" w:sz="0" w:space="0" w:color="auto"/>
            <w:bottom w:val="none" w:sz="0" w:space="0" w:color="auto"/>
            <w:right w:val="none" w:sz="0" w:space="0" w:color="auto"/>
          </w:divBdr>
        </w:div>
        <w:div w:id="205801977">
          <w:marLeft w:val="480"/>
          <w:marRight w:val="0"/>
          <w:marTop w:val="0"/>
          <w:marBottom w:val="0"/>
          <w:divBdr>
            <w:top w:val="none" w:sz="0" w:space="0" w:color="auto"/>
            <w:left w:val="none" w:sz="0" w:space="0" w:color="auto"/>
            <w:bottom w:val="none" w:sz="0" w:space="0" w:color="auto"/>
            <w:right w:val="none" w:sz="0" w:space="0" w:color="auto"/>
          </w:divBdr>
        </w:div>
        <w:div w:id="249657415">
          <w:marLeft w:val="480"/>
          <w:marRight w:val="0"/>
          <w:marTop w:val="0"/>
          <w:marBottom w:val="0"/>
          <w:divBdr>
            <w:top w:val="none" w:sz="0" w:space="0" w:color="auto"/>
            <w:left w:val="none" w:sz="0" w:space="0" w:color="auto"/>
            <w:bottom w:val="none" w:sz="0" w:space="0" w:color="auto"/>
            <w:right w:val="none" w:sz="0" w:space="0" w:color="auto"/>
          </w:divBdr>
        </w:div>
        <w:div w:id="278341749">
          <w:marLeft w:val="480"/>
          <w:marRight w:val="0"/>
          <w:marTop w:val="0"/>
          <w:marBottom w:val="0"/>
          <w:divBdr>
            <w:top w:val="none" w:sz="0" w:space="0" w:color="auto"/>
            <w:left w:val="none" w:sz="0" w:space="0" w:color="auto"/>
            <w:bottom w:val="none" w:sz="0" w:space="0" w:color="auto"/>
            <w:right w:val="none" w:sz="0" w:space="0" w:color="auto"/>
          </w:divBdr>
        </w:div>
        <w:div w:id="283270932">
          <w:marLeft w:val="480"/>
          <w:marRight w:val="0"/>
          <w:marTop w:val="0"/>
          <w:marBottom w:val="0"/>
          <w:divBdr>
            <w:top w:val="none" w:sz="0" w:space="0" w:color="auto"/>
            <w:left w:val="none" w:sz="0" w:space="0" w:color="auto"/>
            <w:bottom w:val="none" w:sz="0" w:space="0" w:color="auto"/>
            <w:right w:val="none" w:sz="0" w:space="0" w:color="auto"/>
          </w:divBdr>
        </w:div>
        <w:div w:id="327632549">
          <w:marLeft w:val="480"/>
          <w:marRight w:val="0"/>
          <w:marTop w:val="0"/>
          <w:marBottom w:val="0"/>
          <w:divBdr>
            <w:top w:val="none" w:sz="0" w:space="0" w:color="auto"/>
            <w:left w:val="none" w:sz="0" w:space="0" w:color="auto"/>
            <w:bottom w:val="none" w:sz="0" w:space="0" w:color="auto"/>
            <w:right w:val="none" w:sz="0" w:space="0" w:color="auto"/>
          </w:divBdr>
        </w:div>
        <w:div w:id="344988821">
          <w:marLeft w:val="480"/>
          <w:marRight w:val="0"/>
          <w:marTop w:val="0"/>
          <w:marBottom w:val="0"/>
          <w:divBdr>
            <w:top w:val="none" w:sz="0" w:space="0" w:color="auto"/>
            <w:left w:val="none" w:sz="0" w:space="0" w:color="auto"/>
            <w:bottom w:val="none" w:sz="0" w:space="0" w:color="auto"/>
            <w:right w:val="none" w:sz="0" w:space="0" w:color="auto"/>
          </w:divBdr>
        </w:div>
        <w:div w:id="346257270">
          <w:marLeft w:val="480"/>
          <w:marRight w:val="0"/>
          <w:marTop w:val="0"/>
          <w:marBottom w:val="0"/>
          <w:divBdr>
            <w:top w:val="none" w:sz="0" w:space="0" w:color="auto"/>
            <w:left w:val="none" w:sz="0" w:space="0" w:color="auto"/>
            <w:bottom w:val="none" w:sz="0" w:space="0" w:color="auto"/>
            <w:right w:val="none" w:sz="0" w:space="0" w:color="auto"/>
          </w:divBdr>
        </w:div>
        <w:div w:id="351273425">
          <w:marLeft w:val="480"/>
          <w:marRight w:val="0"/>
          <w:marTop w:val="0"/>
          <w:marBottom w:val="0"/>
          <w:divBdr>
            <w:top w:val="none" w:sz="0" w:space="0" w:color="auto"/>
            <w:left w:val="none" w:sz="0" w:space="0" w:color="auto"/>
            <w:bottom w:val="none" w:sz="0" w:space="0" w:color="auto"/>
            <w:right w:val="none" w:sz="0" w:space="0" w:color="auto"/>
          </w:divBdr>
        </w:div>
        <w:div w:id="358627772">
          <w:marLeft w:val="480"/>
          <w:marRight w:val="0"/>
          <w:marTop w:val="0"/>
          <w:marBottom w:val="0"/>
          <w:divBdr>
            <w:top w:val="none" w:sz="0" w:space="0" w:color="auto"/>
            <w:left w:val="none" w:sz="0" w:space="0" w:color="auto"/>
            <w:bottom w:val="none" w:sz="0" w:space="0" w:color="auto"/>
            <w:right w:val="none" w:sz="0" w:space="0" w:color="auto"/>
          </w:divBdr>
        </w:div>
        <w:div w:id="387923652">
          <w:marLeft w:val="480"/>
          <w:marRight w:val="0"/>
          <w:marTop w:val="0"/>
          <w:marBottom w:val="0"/>
          <w:divBdr>
            <w:top w:val="none" w:sz="0" w:space="0" w:color="auto"/>
            <w:left w:val="none" w:sz="0" w:space="0" w:color="auto"/>
            <w:bottom w:val="none" w:sz="0" w:space="0" w:color="auto"/>
            <w:right w:val="none" w:sz="0" w:space="0" w:color="auto"/>
          </w:divBdr>
        </w:div>
        <w:div w:id="396052861">
          <w:marLeft w:val="480"/>
          <w:marRight w:val="0"/>
          <w:marTop w:val="0"/>
          <w:marBottom w:val="0"/>
          <w:divBdr>
            <w:top w:val="none" w:sz="0" w:space="0" w:color="auto"/>
            <w:left w:val="none" w:sz="0" w:space="0" w:color="auto"/>
            <w:bottom w:val="none" w:sz="0" w:space="0" w:color="auto"/>
            <w:right w:val="none" w:sz="0" w:space="0" w:color="auto"/>
          </w:divBdr>
        </w:div>
        <w:div w:id="412238778">
          <w:marLeft w:val="480"/>
          <w:marRight w:val="0"/>
          <w:marTop w:val="0"/>
          <w:marBottom w:val="0"/>
          <w:divBdr>
            <w:top w:val="none" w:sz="0" w:space="0" w:color="auto"/>
            <w:left w:val="none" w:sz="0" w:space="0" w:color="auto"/>
            <w:bottom w:val="none" w:sz="0" w:space="0" w:color="auto"/>
            <w:right w:val="none" w:sz="0" w:space="0" w:color="auto"/>
          </w:divBdr>
        </w:div>
        <w:div w:id="430048287">
          <w:marLeft w:val="480"/>
          <w:marRight w:val="0"/>
          <w:marTop w:val="0"/>
          <w:marBottom w:val="0"/>
          <w:divBdr>
            <w:top w:val="none" w:sz="0" w:space="0" w:color="auto"/>
            <w:left w:val="none" w:sz="0" w:space="0" w:color="auto"/>
            <w:bottom w:val="none" w:sz="0" w:space="0" w:color="auto"/>
            <w:right w:val="none" w:sz="0" w:space="0" w:color="auto"/>
          </w:divBdr>
        </w:div>
        <w:div w:id="447315942">
          <w:marLeft w:val="480"/>
          <w:marRight w:val="0"/>
          <w:marTop w:val="0"/>
          <w:marBottom w:val="0"/>
          <w:divBdr>
            <w:top w:val="none" w:sz="0" w:space="0" w:color="auto"/>
            <w:left w:val="none" w:sz="0" w:space="0" w:color="auto"/>
            <w:bottom w:val="none" w:sz="0" w:space="0" w:color="auto"/>
            <w:right w:val="none" w:sz="0" w:space="0" w:color="auto"/>
          </w:divBdr>
        </w:div>
        <w:div w:id="459497100">
          <w:marLeft w:val="480"/>
          <w:marRight w:val="0"/>
          <w:marTop w:val="0"/>
          <w:marBottom w:val="0"/>
          <w:divBdr>
            <w:top w:val="none" w:sz="0" w:space="0" w:color="auto"/>
            <w:left w:val="none" w:sz="0" w:space="0" w:color="auto"/>
            <w:bottom w:val="none" w:sz="0" w:space="0" w:color="auto"/>
            <w:right w:val="none" w:sz="0" w:space="0" w:color="auto"/>
          </w:divBdr>
        </w:div>
        <w:div w:id="484860080">
          <w:marLeft w:val="480"/>
          <w:marRight w:val="0"/>
          <w:marTop w:val="0"/>
          <w:marBottom w:val="0"/>
          <w:divBdr>
            <w:top w:val="none" w:sz="0" w:space="0" w:color="auto"/>
            <w:left w:val="none" w:sz="0" w:space="0" w:color="auto"/>
            <w:bottom w:val="none" w:sz="0" w:space="0" w:color="auto"/>
            <w:right w:val="none" w:sz="0" w:space="0" w:color="auto"/>
          </w:divBdr>
        </w:div>
        <w:div w:id="490096418">
          <w:marLeft w:val="480"/>
          <w:marRight w:val="0"/>
          <w:marTop w:val="0"/>
          <w:marBottom w:val="0"/>
          <w:divBdr>
            <w:top w:val="none" w:sz="0" w:space="0" w:color="auto"/>
            <w:left w:val="none" w:sz="0" w:space="0" w:color="auto"/>
            <w:bottom w:val="none" w:sz="0" w:space="0" w:color="auto"/>
            <w:right w:val="none" w:sz="0" w:space="0" w:color="auto"/>
          </w:divBdr>
        </w:div>
        <w:div w:id="490369845">
          <w:marLeft w:val="480"/>
          <w:marRight w:val="0"/>
          <w:marTop w:val="0"/>
          <w:marBottom w:val="0"/>
          <w:divBdr>
            <w:top w:val="none" w:sz="0" w:space="0" w:color="auto"/>
            <w:left w:val="none" w:sz="0" w:space="0" w:color="auto"/>
            <w:bottom w:val="none" w:sz="0" w:space="0" w:color="auto"/>
            <w:right w:val="none" w:sz="0" w:space="0" w:color="auto"/>
          </w:divBdr>
        </w:div>
        <w:div w:id="509565418">
          <w:marLeft w:val="480"/>
          <w:marRight w:val="0"/>
          <w:marTop w:val="0"/>
          <w:marBottom w:val="0"/>
          <w:divBdr>
            <w:top w:val="none" w:sz="0" w:space="0" w:color="auto"/>
            <w:left w:val="none" w:sz="0" w:space="0" w:color="auto"/>
            <w:bottom w:val="none" w:sz="0" w:space="0" w:color="auto"/>
            <w:right w:val="none" w:sz="0" w:space="0" w:color="auto"/>
          </w:divBdr>
        </w:div>
        <w:div w:id="524101262">
          <w:marLeft w:val="480"/>
          <w:marRight w:val="0"/>
          <w:marTop w:val="0"/>
          <w:marBottom w:val="0"/>
          <w:divBdr>
            <w:top w:val="none" w:sz="0" w:space="0" w:color="auto"/>
            <w:left w:val="none" w:sz="0" w:space="0" w:color="auto"/>
            <w:bottom w:val="none" w:sz="0" w:space="0" w:color="auto"/>
            <w:right w:val="none" w:sz="0" w:space="0" w:color="auto"/>
          </w:divBdr>
        </w:div>
        <w:div w:id="528568930">
          <w:marLeft w:val="480"/>
          <w:marRight w:val="0"/>
          <w:marTop w:val="0"/>
          <w:marBottom w:val="0"/>
          <w:divBdr>
            <w:top w:val="none" w:sz="0" w:space="0" w:color="auto"/>
            <w:left w:val="none" w:sz="0" w:space="0" w:color="auto"/>
            <w:bottom w:val="none" w:sz="0" w:space="0" w:color="auto"/>
            <w:right w:val="none" w:sz="0" w:space="0" w:color="auto"/>
          </w:divBdr>
        </w:div>
        <w:div w:id="530192774">
          <w:marLeft w:val="480"/>
          <w:marRight w:val="0"/>
          <w:marTop w:val="0"/>
          <w:marBottom w:val="0"/>
          <w:divBdr>
            <w:top w:val="none" w:sz="0" w:space="0" w:color="auto"/>
            <w:left w:val="none" w:sz="0" w:space="0" w:color="auto"/>
            <w:bottom w:val="none" w:sz="0" w:space="0" w:color="auto"/>
            <w:right w:val="none" w:sz="0" w:space="0" w:color="auto"/>
          </w:divBdr>
        </w:div>
        <w:div w:id="532888473">
          <w:marLeft w:val="480"/>
          <w:marRight w:val="0"/>
          <w:marTop w:val="0"/>
          <w:marBottom w:val="0"/>
          <w:divBdr>
            <w:top w:val="none" w:sz="0" w:space="0" w:color="auto"/>
            <w:left w:val="none" w:sz="0" w:space="0" w:color="auto"/>
            <w:bottom w:val="none" w:sz="0" w:space="0" w:color="auto"/>
            <w:right w:val="none" w:sz="0" w:space="0" w:color="auto"/>
          </w:divBdr>
        </w:div>
        <w:div w:id="576788333">
          <w:marLeft w:val="480"/>
          <w:marRight w:val="0"/>
          <w:marTop w:val="0"/>
          <w:marBottom w:val="0"/>
          <w:divBdr>
            <w:top w:val="none" w:sz="0" w:space="0" w:color="auto"/>
            <w:left w:val="none" w:sz="0" w:space="0" w:color="auto"/>
            <w:bottom w:val="none" w:sz="0" w:space="0" w:color="auto"/>
            <w:right w:val="none" w:sz="0" w:space="0" w:color="auto"/>
          </w:divBdr>
        </w:div>
        <w:div w:id="590283876">
          <w:marLeft w:val="480"/>
          <w:marRight w:val="0"/>
          <w:marTop w:val="0"/>
          <w:marBottom w:val="0"/>
          <w:divBdr>
            <w:top w:val="none" w:sz="0" w:space="0" w:color="auto"/>
            <w:left w:val="none" w:sz="0" w:space="0" w:color="auto"/>
            <w:bottom w:val="none" w:sz="0" w:space="0" w:color="auto"/>
            <w:right w:val="none" w:sz="0" w:space="0" w:color="auto"/>
          </w:divBdr>
        </w:div>
        <w:div w:id="599027386">
          <w:marLeft w:val="480"/>
          <w:marRight w:val="0"/>
          <w:marTop w:val="0"/>
          <w:marBottom w:val="0"/>
          <w:divBdr>
            <w:top w:val="none" w:sz="0" w:space="0" w:color="auto"/>
            <w:left w:val="none" w:sz="0" w:space="0" w:color="auto"/>
            <w:bottom w:val="none" w:sz="0" w:space="0" w:color="auto"/>
            <w:right w:val="none" w:sz="0" w:space="0" w:color="auto"/>
          </w:divBdr>
        </w:div>
        <w:div w:id="614405576">
          <w:marLeft w:val="480"/>
          <w:marRight w:val="0"/>
          <w:marTop w:val="0"/>
          <w:marBottom w:val="0"/>
          <w:divBdr>
            <w:top w:val="none" w:sz="0" w:space="0" w:color="auto"/>
            <w:left w:val="none" w:sz="0" w:space="0" w:color="auto"/>
            <w:bottom w:val="none" w:sz="0" w:space="0" w:color="auto"/>
            <w:right w:val="none" w:sz="0" w:space="0" w:color="auto"/>
          </w:divBdr>
        </w:div>
        <w:div w:id="654262839">
          <w:marLeft w:val="480"/>
          <w:marRight w:val="0"/>
          <w:marTop w:val="0"/>
          <w:marBottom w:val="0"/>
          <w:divBdr>
            <w:top w:val="none" w:sz="0" w:space="0" w:color="auto"/>
            <w:left w:val="none" w:sz="0" w:space="0" w:color="auto"/>
            <w:bottom w:val="none" w:sz="0" w:space="0" w:color="auto"/>
            <w:right w:val="none" w:sz="0" w:space="0" w:color="auto"/>
          </w:divBdr>
        </w:div>
        <w:div w:id="654912709">
          <w:marLeft w:val="480"/>
          <w:marRight w:val="0"/>
          <w:marTop w:val="0"/>
          <w:marBottom w:val="0"/>
          <w:divBdr>
            <w:top w:val="none" w:sz="0" w:space="0" w:color="auto"/>
            <w:left w:val="none" w:sz="0" w:space="0" w:color="auto"/>
            <w:bottom w:val="none" w:sz="0" w:space="0" w:color="auto"/>
            <w:right w:val="none" w:sz="0" w:space="0" w:color="auto"/>
          </w:divBdr>
        </w:div>
        <w:div w:id="674766112">
          <w:marLeft w:val="480"/>
          <w:marRight w:val="0"/>
          <w:marTop w:val="0"/>
          <w:marBottom w:val="0"/>
          <w:divBdr>
            <w:top w:val="none" w:sz="0" w:space="0" w:color="auto"/>
            <w:left w:val="none" w:sz="0" w:space="0" w:color="auto"/>
            <w:bottom w:val="none" w:sz="0" w:space="0" w:color="auto"/>
            <w:right w:val="none" w:sz="0" w:space="0" w:color="auto"/>
          </w:divBdr>
        </w:div>
        <w:div w:id="677781073">
          <w:marLeft w:val="480"/>
          <w:marRight w:val="0"/>
          <w:marTop w:val="0"/>
          <w:marBottom w:val="0"/>
          <w:divBdr>
            <w:top w:val="none" w:sz="0" w:space="0" w:color="auto"/>
            <w:left w:val="none" w:sz="0" w:space="0" w:color="auto"/>
            <w:bottom w:val="none" w:sz="0" w:space="0" w:color="auto"/>
            <w:right w:val="none" w:sz="0" w:space="0" w:color="auto"/>
          </w:divBdr>
        </w:div>
        <w:div w:id="686366736">
          <w:marLeft w:val="480"/>
          <w:marRight w:val="0"/>
          <w:marTop w:val="0"/>
          <w:marBottom w:val="0"/>
          <w:divBdr>
            <w:top w:val="none" w:sz="0" w:space="0" w:color="auto"/>
            <w:left w:val="none" w:sz="0" w:space="0" w:color="auto"/>
            <w:bottom w:val="none" w:sz="0" w:space="0" w:color="auto"/>
            <w:right w:val="none" w:sz="0" w:space="0" w:color="auto"/>
          </w:divBdr>
        </w:div>
        <w:div w:id="711660568">
          <w:marLeft w:val="480"/>
          <w:marRight w:val="0"/>
          <w:marTop w:val="0"/>
          <w:marBottom w:val="0"/>
          <w:divBdr>
            <w:top w:val="none" w:sz="0" w:space="0" w:color="auto"/>
            <w:left w:val="none" w:sz="0" w:space="0" w:color="auto"/>
            <w:bottom w:val="none" w:sz="0" w:space="0" w:color="auto"/>
            <w:right w:val="none" w:sz="0" w:space="0" w:color="auto"/>
          </w:divBdr>
        </w:div>
        <w:div w:id="718893994">
          <w:marLeft w:val="480"/>
          <w:marRight w:val="0"/>
          <w:marTop w:val="0"/>
          <w:marBottom w:val="0"/>
          <w:divBdr>
            <w:top w:val="none" w:sz="0" w:space="0" w:color="auto"/>
            <w:left w:val="none" w:sz="0" w:space="0" w:color="auto"/>
            <w:bottom w:val="none" w:sz="0" w:space="0" w:color="auto"/>
            <w:right w:val="none" w:sz="0" w:space="0" w:color="auto"/>
          </w:divBdr>
        </w:div>
        <w:div w:id="743181462">
          <w:marLeft w:val="480"/>
          <w:marRight w:val="0"/>
          <w:marTop w:val="0"/>
          <w:marBottom w:val="0"/>
          <w:divBdr>
            <w:top w:val="none" w:sz="0" w:space="0" w:color="auto"/>
            <w:left w:val="none" w:sz="0" w:space="0" w:color="auto"/>
            <w:bottom w:val="none" w:sz="0" w:space="0" w:color="auto"/>
            <w:right w:val="none" w:sz="0" w:space="0" w:color="auto"/>
          </w:divBdr>
        </w:div>
        <w:div w:id="756902098">
          <w:marLeft w:val="480"/>
          <w:marRight w:val="0"/>
          <w:marTop w:val="0"/>
          <w:marBottom w:val="0"/>
          <w:divBdr>
            <w:top w:val="none" w:sz="0" w:space="0" w:color="auto"/>
            <w:left w:val="none" w:sz="0" w:space="0" w:color="auto"/>
            <w:bottom w:val="none" w:sz="0" w:space="0" w:color="auto"/>
            <w:right w:val="none" w:sz="0" w:space="0" w:color="auto"/>
          </w:divBdr>
        </w:div>
        <w:div w:id="778649012">
          <w:marLeft w:val="480"/>
          <w:marRight w:val="0"/>
          <w:marTop w:val="0"/>
          <w:marBottom w:val="0"/>
          <w:divBdr>
            <w:top w:val="none" w:sz="0" w:space="0" w:color="auto"/>
            <w:left w:val="none" w:sz="0" w:space="0" w:color="auto"/>
            <w:bottom w:val="none" w:sz="0" w:space="0" w:color="auto"/>
            <w:right w:val="none" w:sz="0" w:space="0" w:color="auto"/>
          </w:divBdr>
        </w:div>
        <w:div w:id="788283452">
          <w:marLeft w:val="480"/>
          <w:marRight w:val="0"/>
          <w:marTop w:val="0"/>
          <w:marBottom w:val="0"/>
          <w:divBdr>
            <w:top w:val="none" w:sz="0" w:space="0" w:color="auto"/>
            <w:left w:val="none" w:sz="0" w:space="0" w:color="auto"/>
            <w:bottom w:val="none" w:sz="0" w:space="0" w:color="auto"/>
            <w:right w:val="none" w:sz="0" w:space="0" w:color="auto"/>
          </w:divBdr>
        </w:div>
        <w:div w:id="789978600">
          <w:marLeft w:val="480"/>
          <w:marRight w:val="0"/>
          <w:marTop w:val="0"/>
          <w:marBottom w:val="0"/>
          <w:divBdr>
            <w:top w:val="none" w:sz="0" w:space="0" w:color="auto"/>
            <w:left w:val="none" w:sz="0" w:space="0" w:color="auto"/>
            <w:bottom w:val="none" w:sz="0" w:space="0" w:color="auto"/>
            <w:right w:val="none" w:sz="0" w:space="0" w:color="auto"/>
          </w:divBdr>
        </w:div>
        <w:div w:id="791368552">
          <w:marLeft w:val="480"/>
          <w:marRight w:val="0"/>
          <w:marTop w:val="0"/>
          <w:marBottom w:val="0"/>
          <w:divBdr>
            <w:top w:val="none" w:sz="0" w:space="0" w:color="auto"/>
            <w:left w:val="none" w:sz="0" w:space="0" w:color="auto"/>
            <w:bottom w:val="none" w:sz="0" w:space="0" w:color="auto"/>
            <w:right w:val="none" w:sz="0" w:space="0" w:color="auto"/>
          </w:divBdr>
        </w:div>
        <w:div w:id="793713269">
          <w:marLeft w:val="480"/>
          <w:marRight w:val="0"/>
          <w:marTop w:val="0"/>
          <w:marBottom w:val="0"/>
          <w:divBdr>
            <w:top w:val="none" w:sz="0" w:space="0" w:color="auto"/>
            <w:left w:val="none" w:sz="0" w:space="0" w:color="auto"/>
            <w:bottom w:val="none" w:sz="0" w:space="0" w:color="auto"/>
            <w:right w:val="none" w:sz="0" w:space="0" w:color="auto"/>
          </w:divBdr>
        </w:div>
        <w:div w:id="794300476">
          <w:marLeft w:val="480"/>
          <w:marRight w:val="0"/>
          <w:marTop w:val="0"/>
          <w:marBottom w:val="0"/>
          <w:divBdr>
            <w:top w:val="none" w:sz="0" w:space="0" w:color="auto"/>
            <w:left w:val="none" w:sz="0" w:space="0" w:color="auto"/>
            <w:bottom w:val="none" w:sz="0" w:space="0" w:color="auto"/>
            <w:right w:val="none" w:sz="0" w:space="0" w:color="auto"/>
          </w:divBdr>
        </w:div>
        <w:div w:id="829445593">
          <w:marLeft w:val="480"/>
          <w:marRight w:val="0"/>
          <w:marTop w:val="0"/>
          <w:marBottom w:val="0"/>
          <w:divBdr>
            <w:top w:val="none" w:sz="0" w:space="0" w:color="auto"/>
            <w:left w:val="none" w:sz="0" w:space="0" w:color="auto"/>
            <w:bottom w:val="none" w:sz="0" w:space="0" w:color="auto"/>
            <w:right w:val="none" w:sz="0" w:space="0" w:color="auto"/>
          </w:divBdr>
        </w:div>
        <w:div w:id="845441327">
          <w:marLeft w:val="480"/>
          <w:marRight w:val="0"/>
          <w:marTop w:val="0"/>
          <w:marBottom w:val="0"/>
          <w:divBdr>
            <w:top w:val="none" w:sz="0" w:space="0" w:color="auto"/>
            <w:left w:val="none" w:sz="0" w:space="0" w:color="auto"/>
            <w:bottom w:val="none" w:sz="0" w:space="0" w:color="auto"/>
            <w:right w:val="none" w:sz="0" w:space="0" w:color="auto"/>
          </w:divBdr>
        </w:div>
        <w:div w:id="850335628">
          <w:marLeft w:val="480"/>
          <w:marRight w:val="0"/>
          <w:marTop w:val="0"/>
          <w:marBottom w:val="0"/>
          <w:divBdr>
            <w:top w:val="none" w:sz="0" w:space="0" w:color="auto"/>
            <w:left w:val="none" w:sz="0" w:space="0" w:color="auto"/>
            <w:bottom w:val="none" w:sz="0" w:space="0" w:color="auto"/>
            <w:right w:val="none" w:sz="0" w:space="0" w:color="auto"/>
          </w:divBdr>
        </w:div>
        <w:div w:id="859394387">
          <w:marLeft w:val="480"/>
          <w:marRight w:val="0"/>
          <w:marTop w:val="0"/>
          <w:marBottom w:val="0"/>
          <w:divBdr>
            <w:top w:val="none" w:sz="0" w:space="0" w:color="auto"/>
            <w:left w:val="none" w:sz="0" w:space="0" w:color="auto"/>
            <w:bottom w:val="none" w:sz="0" w:space="0" w:color="auto"/>
            <w:right w:val="none" w:sz="0" w:space="0" w:color="auto"/>
          </w:divBdr>
        </w:div>
        <w:div w:id="903950722">
          <w:marLeft w:val="480"/>
          <w:marRight w:val="0"/>
          <w:marTop w:val="0"/>
          <w:marBottom w:val="0"/>
          <w:divBdr>
            <w:top w:val="none" w:sz="0" w:space="0" w:color="auto"/>
            <w:left w:val="none" w:sz="0" w:space="0" w:color="auto"/>
            <w:bottom w:val="none" w:sz="0" w:space="0" w:color="auto"/>
            <w:right w:val="none" w:sz="0" w:space="0" w:color="auto"/>
          </w:divBdr>
        </w:div>
        <w:div w:id="960304377">
          <w:marLeft w:val="480"/>
          <w:marRight w:val="0"/>
          <w:marTop w:val="0"/>
          <w:marBottom w:val="0"/>
          <w:divBdr>
            <w:top w:val="none" w:sz="0" w:space="0" w:color="auto"/>
            <w:left w:val="none" w:sz="0" w:space="0" w:color="auto"/>
            <w:bottom w:val="none" w:sz="0" w:space="0" w:color="auto"/>
            <w:right w:val="none" w:sz="0" w:space="0" w:color="auto"/>
          </w:divBdr>
        </w:div>
        <w:div w:id="965740353">
          <w:marLeft w:val="480"/>
          <w:marRight w:val="0"/>
          <w:marTop w:val="0"/>
          <w:marBottom w:val="0"/>
          <w:divBdr>
            <w:top w:val="none" w:sz="0" w:space="0" w:color="auto"/>
            <w:left w:val="none" w:sz="0" w:space="0" w:color="auto"/>
            <w:bottom w:val="none" w:sz="0" w:space="0" w:color="auto"/>
            <w:right w:val="none" w:sz="0" w:space="0" w:color="auto"/>
          </w:divBdr>
        </w:div>
        <w:div w:id="1024021193">
          <w:marLeft w:val="480"/>
          <w:marRight w:val="0"/>
          <w:marTop w:val="0"/>
          <w:marBottom w:val="0"/>
          <w:divBdr>
            <w:top w:val="none" w:sz="0" w:space="0" w:color="auto"/>
            <w:left w:val="none" w:sz="0" w:space="0" w:color="auto"/>
            <w:bottom w:val="none" w:sz="0" w:space="0" w:color="auto"/>
            <w:right w:val="none" w:sz="0" w:space="0" w:color="auto"/>
          </w:divBdr>
        </w:div>
        <w:div w:id="1038973701">
          <w:marLeft w:val="480"/>
          <w:marRight w:val="0"/>
          <w:marTop w:val="0"/>
          <w:marBottom w:val="0"/>
          <w:divBdr>
            <w:top w:val="none" w:sz="0" w:space="0" w:color="auto"/>
            <w:left w:val="none" w:sz="0" w:space="0" w:color="auto"/>
            <w:bottom w:val="none" w:sz="0" w:space="0" w:color="auto"/>
            <w:right w:val="none" w:sz="0" w:space="0" w:color="auto"/>
          </w:divBdr>
        </w:div>
        <w:div w:id="1097678137">
          <w:marLeft w:val="480"/>
          <w:marRight w:val="0"/>
          <w:marTop w:val="0"/>
          <w:marBottom w:val="0"/>
          <w:divBdr>
            <w:top w:val="none" w:sz="0" w:space="0" w:color="auto"/>
            <w:left w:val="none" w:sz="0" w:space="0" w:color="auto"/>
            <w:bottom w:val="none" w:sz="0" w:space="0" w:color="auto"/>
            <w:right w:val="none" w:sz="0" w:space="0" w:color="auto"/>
          </w:divBdr>
        </w:div>
        <w:div w:id="1099451418">
          <w:marLeft w:val="480"/>
          <w:marRight w:val="0"/>
          <w:marTop w:val="0"/>
          <w:marBottom w:val="0"/>
          <w:divBdr>
            <w:top w:val="none" w:sz="0" w:space="0" w:color="auto"/>
            <w:left w:val="none" w:sz="0" w:space="0" w:color="auto"/>
            <w:bottom w:val="none" w:sz="0" w:space="0" w:color="auto"/>
            <w:right w:val="none" w:sz="0" w:space="0" w:color="auto"/>
          </w:divBdr>
        </w:div>
        <w:div w:id="1106734158">
          <w:marLeft w:val="480"/>
          <w:marRight w:val="0"/>
          <w:marTop w:val="0"/>
          <w:marBottom w:val="0"/>
          <w:divBdr>
            <w:top w:val="none" w:sz="0" w:space="0" w:color="auto"/>
            <w:left w:val="none" w:sz="0" w:space="0" w:color="auto"/>
            <w:bottom w:val="none" w:sz="0" w:space="0" w:color="auto"/>
            <w:right w:val="none" w:sz="0" w:space="0" w:color="auto"/>
          </w:divBdr>
        </w:div>
        <w:div w:id="1126460865">
          <w:marLeft w:val="480"/>
          <w:marRight w:val="0"/>
          <w:marTop w:val="0"/>
          <w:marBottom w:val="0"/>
          <w:divBdr>
            <w:top w:val="none" w:sz="0" w:space="0" w:color="auto"/>
            <w:left w:val="none" w:sz="0" w:space="0" w:color="auto"/>
            <w:bottom w:val="none" w:sz="0" w:space="0" w:color="auto"/>
            <w:right w:val="none" w:sz="0" w:space="0" w:color="auto"/>
          </w:divBdr>
        </w:div>
      </w:divsChild>
    </w:div>
    <w:div w:id="1039666917">
      <w:bodyDiv w:val="1"/>
      <w:marLeft w:val="0"/>
      <w:marRight w:val="0"/>
      <w:marTop w:val="0"/>
      <w:marBottom w:val="0"/>
      <w:divBdr>
        <w:top w:val="none" w:sz="0" w:space="0" w:color="auto"/>
        <w:left w:val="none" w:sz="0" w:space="0" w:color="auto"/>
        <w:bottom w:val="none" w:sz="0" w:space="0" w:color="auto"/>
        <w:right w:val="none" w:sz="0" w:space="0" w:color="auto"/>
      </w:divBdr>
    </w:div>
    <w:div w:id="1039739728">
      <w:bodyDiv w:val="1"/>
      <w:marLeft w:val="0"/>
      <w:marRight w:val="0"/>
      <w:marTop w:val="0"/>
      <w:marBottom w:val="0"/>
      <w:divBdr>
        <w:top w:val="none" w:sz="0" w:space="0" w:color="auto"/>
        <w:left w:val="none" w:sz="0" w:space="0" w:color="auto"/>
        <w:bottom w:val="none" w:sz="0" w:space="0" w:color="auto"/>
        <w:right w:val="none" w:sz="0" w:space="0" w:color="auto"/>
      </w:divBdr>
    </w:div>
    <w:div w:id="1039742573">
      <w:bodyDiv w:val="1"/>
      <w:marLeft w:val="0"/>
      <w:marRight w:val="0"/>
      <w:marTop w:val="0"/>
      <w:marBottom w:val="0"/>
      <w:divBdr>
        <w:top w:val="none" w:sz="0" w:space="0" w:color="auto"/>
        <w:left w:val="none" w:sz="0" w:space="0" w:color="auto"/>
        <w:bottom w:val="none" w:sz="0" w:space="0" w:color="auto"/>
        <w:right w:val="none" w:sz="0" w:space="0" w:color="auto"/>
      </w:divBdr>
    </w:div>
    <w:div w:id="1040007954">
      <w:bodyDiv w:val="1"/>
      <w:marLeft w:val="0"/>
      <w:marRight w:val="0"/>
      <w:marTop w:val="0"/>
      <w:marBottom w:val="0"/>
      <w:divBdr>
        <w:top w:val="none" w:sz="0" w:space="0" w:color="auto"/>
        <w:left w:val="none" w:sz="0" w:space="0" w:color="auto"/>
        <w:bottom w:val="none" w:sz="0" w:space="0" w:color="auto"/>
        <w:right w:val="none" w:sz="0" w:space="0" w:color="auto"/>
      </w:divBdr>
    </w:div>
    <w:div w:id="1040210304">
      <w:bodyDiv w:val="1"/>
      <w:marLeft w:val="0"/>
      <w:marRight w:val="0"/>
      <w:marTop w:val="0"/>
      <w:marBottom w:val="0"/>
      <w:divBdr>
        <w:top w:val="none" w:sz="0" w:space="0" w:color="auto"/>
        <w:left w:val="none" w:sz="0" w:space="0" w:color="auto"/>
        <w:bottom w:val="none" w:sz="0" w:space="0" w:color="auto"/>
        <w:right w:val="none" w:sz="0" w:space="0" w:color="auto"/>
      </w:divBdr>
    </w:div>
    <w:div w:id="1040279483">
      <w:bodyDiv w:val="1"/>
      <w:marLeft w:val="0"/>
      <w:marRight w:val="0"/>
      <w:marTop w:val="0"/>
      <w:marBottom w:val="0"/>
      <w:divBdr>
        <w:top w:val="none" w:sz="0" w:space="0" w:color="auto"/>
        <w:left w:val="none" w:sz="0" w:space="0" w:color="auto"/>
        <w:bottom w:val="none" w:sz="0" w:space="0" w:color="auto"/>
        <w:right w:val="none" w:sz="0" w:space="0" w:color="auto"/>
      </w:divBdr>
    </w:div>
    <w:div w:id="1040788741">
      <w:bodyDiv w:val="1"/>
      <w:marLeft w:val="0"/>
      <w:marRight w:val="0"/>
      <w:marTop w:val="0"/>
      <w:marBottom w:val="0"/>
      <w:divBdr>
        <w:top w:val="none" w:sz="0" w:space="0" w:color="auto"/>
        <w:left w:val="none" w:sz="0" w:space="0" w:color="auto"/>
        <w:bottom w:val="none" w:sz="0" w:space="0" w:color="auto"/>
        <w:right w:val="none" w:sz="0" w:space="0" w:color="auto"/>
      </w:divBdr>
    </w:div>
    <w:div w:id="1041246145">
      <w:bodyDiv w:val="1"/>
      <w:marLeft w:val="0"/>
      <w:marRight w:val="0"/>
      <w:marTop w:val="0"/>
      <w:marBottom w:val="0"/>
      <w:divBdr>
        <w:top w:val="none" w:sz="0" w:space="0" w:color="auto"/>
        <w:left w:val="none" w:sz="0" w:space="0" w:color="auto"/>
        <w:bottom w:val="none" w:sz="0" w:space="0" w:color="auto"/>
        <w:right w:val="none" w:sz="0" w:space="0" w:color="auto"/>
      </w:divBdr>
    </w:div>
    <w:div w:id="1041249818">
      <w:bodyDiv w:val="1"/>
      <w:marLeft w:val="0"/>
      <w:marRight w:val="0"/>
      <w:marTop w:val="0"/>
      <w:marBottom w:val="0"/>
      <w:divBdr>
        <w:top w:val="none" w:sz="0" w:space="0" w:color="auto"/>
        <w:left w:val="none" w:sz="0" w:space="0" w:color="auto"/>
        <w:bottom w:val="none" w:sz="0" w:space="0" w:color="auto"/>
        <w:right w:val="none" w:sz="0" w:space="0" w:color="auto"/>
      </w:divBdr>
    </w:div>
    <w:div w:id="1041394114">
      <w:bodyDiv w:val="1"/>
      <w:marLeft w:val="0"/>
      <w:marRight w:val="0"/>
      <w:marTop w:val="0"/>
      <w:marBottom w:val="0"/>
      <w:divBdr>
        <w:top w:val="none" w:sz="0" w:space="0" w:color="auto"/>
        <w:left w:val="none" w:sz="0" w:space="0" w:color="auto"/>
        <w:bottom w:val="none" w:sz="0" w:space="0" w:color="auto"/>
        <w:right w:val="none" w:sz="0" w:space="0" w:color="auto"/>
      </w:divBdr>
    </w:div>
    <w:div w:id="1041397902">
      <w:bodyDiv w:val="1"/>
      <w:marLeft w:val="0"/>
      <w:marRight w:val="0"/>
      <w:marTop w:val="0"/>
      <w:marBottom w:val="0"/>
      <w:divBdr>
        <w:top w:val="none" w:sz="0" w:space="0" w:color="auto"/>
        <w:left w:val="none" w:sz="0" w:space="0" w:color="auto"/>
        <w:bottom w:val="none" w:sz="0" w:space="0" w:color="auto"/>
        <w:right w:val="none" w:sz="0" w:space="0" w:color="auto"/>
      </w:divBdr>
    </w:div>
    <w:div w:id="1041783411">
      <w:bodyDiv w:val="1"/>
      <w:marLeft w:val="0"/>
      <w:marRight w:val="0"/>
      <w:marTop w:val="0"/>
      <w:marBottom w:val="0"/>
      <w:divBdr>
        <w:top w:val="none" w:sz="0" w:space="0" w:color="auto"/>
        <w:left w:val="none" w:sz="0" w:space="0" w:color="auto"/>
        <w:bottom w:val="none" w:sz="0" w:space="0" w:color="auto"/>
        <w:right w:val="none" w:sz="0" w:space="0" w:color="auto"/>
      </w:divBdr>
    </w:div>
    <w:div w:id="1041786185">
      <w:bodyDiv w:val="1"/>
      <w:marLeft w:val="0"/>
      <w:marRight w:val="0"/>
      <w:marTop w:val="0"/>
      <w:marBottom w:val="0"/>
      <w:divBdr>
        <w:top w:val="none" w:sz="0" w:space="0" w:color="auto"/>
        <w:left w:val="none" w:sz="0" w:space="0" w:color="auto"/>
        <w:bottom w:val="none" w:sz="0" w:space="0" w:color="auto"/>
        <w:right w:val="none" w:sz="0" w:space="0" w:color="auto"/>
      </w:divBdr>
    </w:div>
    <w:div w:id="1041978486">
      <w:bodyDiv w:val="1"/>
      <w:marLeft w:val="0"/>
      <w:marRight w:val="0"/>
      <w:marTop w:val="0"/>
      <w:marBottom w:val="0"/>
      <w:divBdr>
        <w:top w:val="none" w:sz="0" w:space="0" w:color="auto"/>
        <w:left w:val="none" w:sz="0" w:space="0" w:color="auto"/>
        <w:bottom w:val="none" w:sz="0" w:space="0" w:color="auto"/>
        <w:right w:val="none" w:sz="0" w:space="0" w:color="auto"/>
      </w:divBdr>
    </w:div>
    <w:div w:id="1042175694">
      <w:bodyDiv w:val="1"/>
      <w:marLeft w:val="0"/>
      <w:marRight w:val="0"/>
      <w:marTop w:val="0"/>
      <w:marBottom w:val="0"/>
      <w:divBdr>
        <w:top w:val="none" w:sz="0" w:space="0" w:color="auto"/>
        <w:left w:val="none" w:sz="0" w:space="0" w:color="auto"/>
        <w:bottom w:val="none" w:sz="0" w:space="0" w:color="auto"/>
        <w:right w:val="none" w:sz="0" w:space="0" w:color="auto"/>
      </w:divBdr>
    </w:div>
    <w:div w:id="1042827970">
      <w:bodyDiv w:val="1"/>
      <w:marLeft w:val="0"/>
      <w:marRight w:val="0"/>
      <w:marTop w:val="0"/>
      <w:marBottom w:val="0"/>
      <w:divBdr>
        <w:top w:val="none" w:sz="0" w:space="0" w:color="auto"/>
        <w:left w:val="none" w:sz="0" w:space="0" w:color="auto"/>
        <w:bottom w:val="none" w:sz="0" w:space="0" w:color="auto"/>
        <w:right w:val="none" w:sz="0" w:space="0" w:color="auto"/>
      </w:divBdr>
    </w:div>
    <w:div w:id="1042948689">
      <w:bodyDiv w:val="1"/>
      <w:marLeft w:val="0"/>
      <w:marRight w:val="0"/>
      <w:marTop w:val="0"/>
      <w:marBottom w:val="0"/>
      <w:divBdr>
        <w:top w:val="none" w:sz="0" w:space="0" w:color="auto"/>
        <w:left w:val="none" w:sz="0" w:space="0" w:color="auto"/>
        <w:bottom w:val="none" w:sz="0" w:space="0" w:color="auto"/>
        <w:right w:val="none" w:sz="0" w:space="0" w:color="auto"/>
      </w:divBdr>
    </w:div>
    <w:div w:id="1043095263">
      <w:bodyDiv w:val="1"/>
      <w:marLeft w:val="0"/>
      <w:marRight w:val="0"/>
      <w:marTop w:val="0"/>
      <w:marBottom w:val="0"/>
      <w:divBdr>
        <w:top w:val="none" w:sz="0" w:space="0" w:color="auto"/>
        <w:left w:val="none" w:sz="0" w:space="0" w:color="auto"/>
        <w:bottom w:val="none" w:sz="0" w:space="0" w:color="auto"/>
        <w:right w:val="none" w:sz="0" w:space="0" w:color="auto"/>
      </w:divBdr>
    </w:div>
    <w:div w:id="1043141903">
      <w:bodyDiv w:val="1"/>
      <w:marLeft w:val="0"/>
      <w:marRight w:val="0"/>
      <w:marTop w:val="0"/>
      <w:marBottom w:val="0"/>
      <w:divBdr>
        <w:top w:val="none" w:sz="0" w:space="0" w:color="auto"/>
        <w:left w:val="none" w:sz="0" w:space="0" w:color="auto"/>
        <w:bottom w:val="none" w:sz="0" w:space="0" w:color="auto"/>
        <w:right w:val="none" w:sz="0" w:space="0" w:color="auto"/>
      </w:divBdr>
    </w:div>
    <w:div w:id="1043361877">
      <w:bodyDiv w:val="1"/>
      <w:marLeft w:val="0"/>
      <w:marRight w:val="0"/>
      <w:marTop w:val="0"/>
      <w:marBottom w:val="0"/>
      <w:divBdr>
        <w:top w:val="none" w:sz="0" w:space="0" w:color="auto"/>
        <w:left w:val="none" w:sz="0" w:space="0" w:color="auto"/>
        <w:bottom w:val="none" w:sz="0" w:space="0" w:color="auto"/>
        <w:right w:val="none" w:sz="0" w:space="0" w:color="auto"/>
      </w:divBdr>
    </w:div>
    <w:div w:id="1043481991">
      <w:bodyDiv w:val="1"/>
      <w:marLeft w:val="0"/>
      <w:marRight w:val="0"/>
      <w:marTop w:val="0"/>
      <w:marBottom w:val="0"/>
      <w:divBdr>
        <w:top w:val="none" w:sz="0" w:space="0" w:color="auto"/>
        <w:left w:val="none" w:sz="0" w:space="0" w:color="auto"/>
        <w:bottom w:val="none" w:sz="0" w:space="0" w:color="auto"/>
        <w:right w:val="none" w:sz="0" w:space="0" w:color="auto"/>
      </w:divBdr>
    </w:div>
    <w:div w:id="1043600109">
      <w:bodyDiv w:val="1"/>
      <w:marLeft w:val="0"/>
      <w:marRight w:val="0"/>
      <w:marTop w:val="0"/>
      <w:marBottom w:val="0"/>
      <w:divBdr>
        <w:top w:val="none" w:sz="0" w:space="0" w:color="auto"/>
        <w:left w:val="none" w:sz="0" w:space="0" w:color="auto"/>
        <w:bottom w:val="none" w:sz="0" w:space="0" w:color="auto"/>
        <w:right w:val="none" w:sz="0" w:space="0" w:color="auto"/>
      </w:divBdr>
    </w:div>
    <w:div w:id="1043753533">
      <w:bodyDiv w:val="1"/>
      <w:marLeft w:val="0"/>
      <w:marRight w:val="0"/>
      <w:marTop w:val="0"/>
      <w:marBottom w:val="0"/>
      <w:divBdr>
        <w:top w:val="none" w:sz="0" w:space="0" w:color="auto"/>
        <w:left w:val="none" w:sz="0" w:space="0" w:color="auto"/>
        <w:bottom w:val="none" w:sz="0" w:space="0" w:color="auto"/>
        <w:right w:val="none" w:sz="0" w:space="0" w:color="auto"/>
      </w:divBdr>
    </w:div>
    <w:div w:id="1043863681">
      <w:bodyDiv w:val="1"/>
      <w:marLeft w:val="0"/>
      <w:marRight w:val="0"/>
      <w:marTop w:val="0"/>
      <w:marBottom w:val="0"/>
      <w:divBdr>
        <w:top w:val="none" w:sz="0" w:space="0" w:color="auto"/>
        <w:left w:val="none" w:sz="0" w:space="0" w:color="auto"/>
        <w:bottom w:val="none" w:sz="0" w:space="0" w:color="auto"/>
        <w:right w:val="none" w:sz="0" w:space="0" w:color="auto"/>
      </w:divBdr>
    </w:div>
    <w:div w:id="1044019025">
      <w:bodyDiv w:val="1"/>
      <w:marLeft w:val="0"/>
      <w:marRight w:val="0"/>
      <w:marTop w:val="0"/>
      <w:marBottom w:val="0"/>
      <w:divBdr>
        <w:top w:val="none" w:sz="0" w:space="0" w:color="auto"/>
        <w:left w:val="none" w:sz="0" w:space="0" w:color="auto"/>
        <w:bottom w:val="none" w:sz="0" w:space="0" w:color="auto"/>
        <w:right w:val="none" w:sz="0" w:space="0" w:color="auto"/>
      </w:divBdr>
    </w:div>
    <w:div w:id="1044065863">
      <w:bodyDiv w:val="1"/>
      <w:marLeft w:val="0"/>
      <w:marRight w:val="0"/>
      <w:marTop w:val="0"/>
      <w:marBottom w:val="0"/>
      <w:divBdr>
        <w:top w:val="none" w:sz="0" w:space="0" w:color="auto"/>
        <w:left w:val="none" w:sz="0" w:space="0" w:color="auto"/>
        <w:bottom w:val="none" w:sz="0" w:space="0" w:color="auto"/>
        <w:right w:val="none" w:sz="0" w:space="0" w:color="auto"/>
      </w:divBdr>
    </w:div>
    <w:div w:id="1044329225">
      <w:bodyDiv w:val="1"/>
      <w:marLeft w:val="0"/>
      <w:marRight w:val="0"/>
      <w:marTop w:val="0"/>
      <w:marBottom w:val="0"/>
      <w:divBdr>
        <w:top w:val="none" w:sz="0" w:space="0" w:color="auto"/>
        <w:left w:val="none" w:sz="0" w:space="0" w:color="auto"/>
        <w:bottom w:val="none" w:sz="0" w:space="0" w:color="auto"/>
        <w:right w:val="none" w:sz="0" w:space="0" w:color="auto"/>
      </w:divBdr>
    </w:div>
    <w:div w:id="1044331130">
      <w:bodyDiv w:val="1"/>
      <w:marLeft w:val="0"/>
      <w:marRight w:val="0"/>
      <w:marTop w:val="0"/>
      <w:marBottom w:val="0"/>
      <w:divBdr>
        <w:top w:val="none" w:sz="0" w:space="0" w:color="auto"/>
        <w:left w:val="none" w:sz="0" w:space="0" w:color="auto"/>
        <w:bottom w:val="none" w:sz="0" w:space="0" w:color="auto"/>
        <w:right w:val="none" w:sz="0" w:space="0" w:color="auto"/>
      </w:divBdr>
    </w:div>
    <w:div w:id="1044479983">
      <w:bodyDiv w:val="1"/>
      <w:marLeft w:val="0"/>
      <w:marRight w:val="0"/>
      <w:marTop w:val="0"/>
      <w:marBottom w:val="0"/>
      <w:divBdr>
        <w:top w:val="none" w:sz="0" w:space="0" w:color="auto"/>
        <w:left w:val="none" w:sz="0" w:space="0" w:color="auto"/>
        <w:bottom w:val="none" w:sz="0" w:space="0" w:color="auto"/>
        <w:right w:val="none" w:sz="0" w:space="0" w:color="auto"/>
      </w:divBdr>
    </w:div>
    <w:div w:id="1044671628">
      <w:bodyDiv w:val="1"/>
      <w:marLeft w:val="0"/>
      <w:marRight w:val="0"/>
      <w:marTop w:val="0"/>
      <w:marBottom w:val="0"/>
      <w:divBdr>
        <w:top w:val="none" w:sz="0" w:space="0" w:color="auto"/>
        <w:left w:val="none" w:sz="0" w:space="0" w:color="auto"/>
        <w:bottom w:val="none" w:sz="0" w:space="0" w:color="auto"/>
        <w:right w:val="none" w:sz="0" w:space="0" w:color="auto"/>
      </w:divBdr>
    </w:div>
    <w:div w:id="1044719077">
      <w:bodyDiv w:val="1"/>
      <w:marLeft w:val="0"/>
      <w:marRight w:val="0"/>
      <w:marTop w:val="0"/>
      <w:marBottom w:val="0"/>
      <w:divBdr>
        <w:top w:val="none" w:sz="0" w:space="0" w:color="auto"/>
        <w:left w:val="none" w:sz="0" w:space="0" w:color="auto"/>
        <w:bottom w:val="none" w:sz="0" w:space="0" w:color="auto"/>
        <w:right w:val="none" w:sz="0" w:space="0" w:color="auto"/>
      </w:divBdr>
    </w:div>
    <w:div w:id="1044981765">
      <w:bodyDiv w:val="1"/>
      <w:marLeft w:val="0"/>
      <w:marRight w:val="0"/>
      <w:marTop w:val="0"/>
      <w:marBottom w:val="0"/>
      <w:divBdr>
        <w:top w:val="none" w:sz="0" w:space="0" w:color="auto"/>
        <w:left w:val="none" w:sz="0" w:space="0" w:color="auto"/>
        <w:bottom w:val="none" w:sz="0" w:space="0" w:color="auto"/>
        <w:right w:val="none" w:sz="0" w:space="0" w:color="auto"/>
      </w:divBdr>
    </w:div>
    <w:div w:id="1045056338">
      <w:bodyDiv w:val="1"/>
      <w:marLeft w:val="0"/>
      <w:marRight w:val="0"/>
      <w:marTop w:val="0"/>
      <w:marBottom w:val="0"/>
      <w:divBdr>
        <w:top w:val="none" w:sz="0" w:space="0" w:color="auto"/>
        <w:left w:val="none" w:sz="0" w:space="0" w:color="auto"/>
        <w:bottom w:val="none" w:sz="0" w:space="0" w:color="auto"/>
        <w:right w:val="none" w:sz="0" w:space="0" w:color="auto"/>
      </w:divBdr>
    </w:div>
    <w:div w:id="1045103172">
      <w:bodyDiv w:val="1"/>
      <w:marLeft w:val="0"/>
      <w:marRight w:val="0"/>
      <w:marTop w:val="0"/>
      <w:marBottom w:val="0"/>
      <w:divBdr>
        <w:top w:val="none" w:sz="0" w:space="0" w:color="auto"/>
        <w:left w:val="none" w:sz="0" w:space="0" w:color="auto"/>
        <w:bottom w:val="none" w:sz="0" w:space="0" w:color="auto"/>
        <w:right w:val="none" w:sz="0" w:space="0" w:color="auto"/>
      </w:divBdr>
    </w:div>
    <w:div w:id="1045955267">
      <w:bodyDiv w:val="1"/>
      <w:marLeft w:val="0"/>
      <w:marRight w:val="0"/>
      <w:marTop w:val="0"/>
      <w:marBottom w:val="0"/>
      <w:divBdr>
        <w:top w:val="none" w:sz="0" w:space="0" w:color="auto"/>
        <w:left w:val="none" w:sz="0" w:space="0" w:color="auto"/>
        <w:bottom w:val="none" w:sz="0" w:space="0" w:color="auto"/>
        <w:right w:val="none" w:sz="0" w:space="0" w:color="auto"/>
      </w:divBdr>
    </w:div>
    <w:div w:id="1046875768">
      <w:bodyDiv w:val="1"/>
      <w:marLeft w:val="0"/>
      <w:marRight w:val="0"/>
      <w:marTop w:val="0"/>
      <w:marBottom w:val="0"/>
      <w:divBdr>
        <w:top w:val="none" w:sz="0" w:space="0" w:color="auto"/>
        <w:left w:val="none" w:sz="0" w:space="0" w:color="auto"/>
        <w:bottom w:val="none" w:sz="0" w:space="0" w:color="auto"/>
        <w:right w:val="none" w:sz="0" w:space="0" w:color="auto"/>
      </w:divBdr>
    </w:div>
    <w:div w:id="1047217146">
      <w:bodyDiv w:val="1"/>
      <w:marLeft w:val="0"/>
      <w:marRight w:val="0"/>
      <w:marTop w:val="0"/>
      <w:marBottom w:val="0"/>
      <w:divBdr>
        <w:top w:val="none" w:sz="0" w:space="0" w:color="auto"/>
        <w:left w:val="none" w:sz="0" w:space="0" w:color="auto"/>
        <w:bottom w:val="none" w:sz="0" w:space="0" w:color="auto"/>
        <w:right w:val="none" w:sz="0" w:space="0" w:color="auto"/>
      </w:divBdr>
    </w:div>
    <w:div w:id="1047222185">
      <w:bodyDiv w:val="1"/>
      <w:marLeft w:val="0"/>
      <w:marRight w:val="0"/>
      <w:marTop w:val="0"/>
      <w:marBottom w:val="0"/>
      <w:divBdr>
        <w:top w:val="none" w:sz="0" w:space="0" w:color="auto"/>
        <w:left w:val="none" w:sz="0" w:space="0" w:color="auto"/>
        <w:bottom w:val="none" w:sz="0" w:space="0" w:color="auto"/>
        <w:right w:val="none" w:sz="0" w:space="0" w:color="auto"/>
      </w:divBdr>
    </w:div>
    <w:div w:id="1047485735">
      <w:bodyDiv w:val="1"/>
      <w:marLeft w:val="0"/>
      <w:marRight w:val="0"/>
      <w:marTop w:val="0"/>
      <w:marBottom w:val="0"/>
      <w:divBdr>
        <w:top w:val="none" w:sz="0" w:space="0" w:color="auto"/>
        <w:left w:val="none" w:sz="0" w:space="0" w:color="auto"/>
        <w:bottom w:val="none" w:sz="0" w:space="0" w:color="auto"/>
        <w:right w:val="none" w:sz="0" w:space="0" w:color="auto"/>
      </w:divBdr>
    </w:div>
    <w:div w:id="1047602409">
      <w:bodyDiv w:val="1"/>
      <w:marLeft w:val="0"/>
      <w:marRight w:val="0"/>
      <w:marTop w:val="0"/>
      <w:marBottom w:val="0"/>
      <w:divBdr>
        <w:top w:val="none" w:sz="0" w:space="0" w:color="auto"/>
        <w:left w:val="none" w:sz="0" w:space="0" w:color="auto"/>
        <w:bottom w:val="none" w:sz="0" w:space="0" w:color="auto"/>
        <w:right w:val="none" w:sz="0" w:space="0" w:color="auto"/>
      </w:divBdr>
    </w:div>
    <w:div w:id="1048453526">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260945">
      <w:bodyDiv w:val="1"/>
      <w:marLeft w:val="0"/>
      <w:marRight w:val="0"/>
      <w:marTop w:val="0"/>
      <w:marBottom w:val="0"/>
      <w:divBdr>
        <w:top w:val="none" w:sz="0" w:space="0" w:color="auto"/>
        <w:left w:val="none" w:sz="0" w:space="0" w:color="auto"/>
        <w:bottom w:val="none" w:sz="0" w:space="0" w:color="auto"/>
        <w:right w:val="none" w:sz="0" w:space="0" w:color="auto"/>
      </w:divBdr>
    </w:div>
    <w:div w:id="1049305946">
      <w:bodyDiv w:val="1"/>
      <w:marLeft w:val="0"/>
      <w:marRight w:val="0"/>
      <w:marTop w:val="0"/>
      <w:marBottom w:val="0"/>
      <w:divBdr>
        <w:top w:val="none" w:sz="0" w:space="0" w:color="auto"/>
        <w:left w:val="none" w:sz="0" w:space="0" w:color="auto"/>
        <w:bottom w:val="none" w:sz="0" w:space="0" w:color="auto"/>
        <w:right w:val="none" w:sz="0" w:space="0" w:color="auto"/>
      </w:divBdr>
    </w:div>
    <w:div w:id="1049380818">
      <w:bodyDiv w:val="1"/>
      <w:marLeft w:val="0"/>
      <w:marRight w:val="0"/>
      <w:marTop w:val="0"/>
      <w:marBottom w:val="0"/>
      <w:divBdr>
        <w:top w:val="none" w:sz="0" w:space="0" w:color="auto"/>
        <w:left w:val="none" w:sz="0" w:space="0" w:color="auto"/>
        <w:bottom w:val="none" w:sz="0" w:space="0" w:color="auto"/>
        <w:right w:val="none" w:sz="0" w:space="0" w:color="auto"/>
      </w:divBdr>
    </w:div>
    <w:div w:id="1049452569">
      <w:bodyDiv w:val="1"/>
      <w:marLeft w:val="0"/>
      <w:marRight w:val="0"/>
      <w:marTop w:val="0"/>
      <w:marBottom w:val="0"/>
      <w:divBdr>
        <w:top w:val="none" w:sz="0" w:space="0" w:color="auto"/>
        <w:left w:val="none" w:sz="0" w:space="0" w:color="auto"/>
        <w:bottom w:val="none" w:sz="0" w:space="0" w:color="auto"/>
        <w:right w:val="none" w:sz="0" w:space="0" w:color="auto"/>
      </w:divBdr>
    </w:div>
    <w:div w:id="1049568122">
      <w:bodyDiv w:val="1"/>
      <w:marLeft w:val="0"/>
      <w:marRight w:val="0"/>
      <w:marTop w:val="0"/>
      <w:marBottom w:val="0"/>
      <w:divBdr>
        <w:top w:val="none" w:sz="0" w:space="0" w:color="auto"/>
        <w:left w:val="none" w:sz="0" w:space="0" w:color="auto"/>
        <w:bottom w:val="none" w:sz="0" w:space="0" w:color="auto"/>
        <w:right w:val="none" w:sz="0" w:space="0" w:color="auto"/>
      </w:divBdr>
    </w:div>
    <w:div w:id="1049571553">
      <w:bodyDiv w:val="1"/>
      <w:marLeft w:val="0"/>
      <w:marRight w:val="0"/>
      <w:marTop w:val="0"/>
      <w:marBottom w:val="0"/>
      <w:divBdr>
        <w:top w:val="none" w:sz="0" w:space="0" w:color="auto"/>
        <w:left w:val="none" w:sz="0" w:space="0" w:color="auto"/>
        <w:bottom w:val="none" w:sz="0" w:space="0" w:color="auto"/>
        <w:right w:val="none" w:sz="0" w:space="0" w:color="auto"/>
      </w:divBdr>
    </w:div>
    <w:div w:id="1049888501">
      <w:bodyDiv w:val="1"/>
      <w:marLeft w:val="0"/>
      <w:marRight w:val="0"/>
      <w:marTop w:val="0"/>
      <w:marBottom w:val="0"/>
      <w:divBdr>
        <w:top w:val="none" w:sz="0" w:space="0" w:color="auto"/>
        <w:left w:val="none" w:sz="0" w:space="0" w:color="auto"/>
        <w:bottom w:val="none" w:sz="0" w:space="0" w:color="auto"/>
        <w:right w:val="none" w:sz="0" w:space="0" w:color="auto"/>
      </w:divBdr>
    </w:div>
    <w:div w:id="1049912580">
      <w:bodyDiv w:val="1"/>
      <w:marLeft w:val="0"/>
      <w:marRight w:val="0"/>
      <w:marTop w:val="0"/>
      <w:marBottom w:val="0"/>
      <w:divBdr>
        <w:top w:val="none" w:sz="0" w:space="0" w:color="auto"/>
        <w:left w:val="none" w:sz="0" w:space="0" w:color="auto"/>
        <w:bottom w:val="none" w:sz="0" w:space="0" w:color="auto"/>
        <w:right w:val="none" w:sz="0" w:space="0" w:color="auto"/>
      </w:divBdr>
    </w:div>
    <w:div w:id="1050156775">
      <w:bodyDiv w:val="1"/>
      <w:marLeft w:val="0"/>
      <w:marRight w:val="0"/>
      <w:marTop w:val="0"/>
      <w:marBottom w:val="0"/>
      <w:divBdr>
        <w:top w:val="none" w:sz="0" w:space="0" w:color="auto"/>
        <w:left w:val="none" w:sz="0" w:space="0" w:color="auto"/>
        <w:bottom w:val="none" w:sz="0" w:space="0" w:color="auto"/>
        <w:right w:val="none" w:sz="0" w:space="0" w:color="auto"/>
      </w:divBdr>
    </w:div>
    <w:div w:id="1050156863">
      <w:bodyDiv w:val="1"/>
      <w:marLeft w:val="0"/>
      <w:marRight w:val="0"/>
      <w:marTop w:val="0"/>
      <w:marBottom w:val="0"/>
      <w:divBdr>
        <w:top w:val="none" w:sz="0" w:space="0" w:color="auto"/>
        <w:left w:val="none" w:sz="0" w:space="0" w:color="auto"/>
        <w:bottom w:val="none" w:sz="0" w:space="0" w:color="auto"/>
        <w:right w:val="none" w:sz="0" w:space="0" w:color="auto"/>
      </w:divBdr>
    </w:div>
    <w:div w:id="1050230936">
      <w:bodyDiv w:val="1"/>
      <w:marLeft w:val="0"/>
      <w:marRight w:val="0"/>
      <w:marTop w:val="0"/>
      <w:marBottom w:val="0"/>
      <w:divBdr>
        <w:top w:val="none" w:sz="0" w:space="0" w:color="auto"/>
        <w:left w:val="none" w:sz="0" w:space="0" w:color="auto"/>
        <w:bottom w:val="none" w:sz="0" w:space="0" w:color="auto"/>
        <w:right w:val="none" w:sz="0" w:space="0" w:color="auto"/>
      </w:divBdr>
    </w:div>
    <w:div w:id="1050302489">
      <w:bodyDiv w:val="1"/>
      <w:marLeft w:val="0"/>
      <w:marRight w:val="0"/>
      <w:marTop w:val="0"/>
      <w:marBottom w:val="0"/>
      <w:divBdr>
        <w:top w:val="none" w:sz="0" w:space="0" w:color="auto"/>
        <w:left w:val="none" w:sz="0" w:space="0" w:color="auto"/>
        <w:bottom w:val="none" w:sz="0" w:space="0" w:color="auto"/>
        <w:right w:val="none" w:sz="0" w:space="0" w:color="auto"/>
      </w:divBdr>
    </w:div>
    <w:div w:id="1050424048">
      <w:bodyDiv w:val="1"/>
      <w:marLeft w:val="0"/>
      <w:marRight w:val="0"/>
      <w:marTop w:val="0"/>
      <w:marBottom w:val="0"/>
      <w:divBdr>
        <w:top w:val="none" w:sz="0" w:space="0" w:color="auto"/>
        <w:left w:val="none" w:sz="0" w:space="0" w:color="auto"/>
        <w:bottom w:val="none" w:sz="0" w:space="0" w:color="auto"/>
        <w:right w:val="none" w:sz="0" w:space="0" w:color="auto"/>
      </w:divBdr>
    </w:div>
    <w:div w:id="1050571661">
      <w:bodyDiv w:val="1"/>
      <w:marLeft w:val="0"/>
      <w:marRight w:val="0"/>
      <w:marTop w:val="0"/>
      <w:marBottom w:val="0"/>
      <w:divBdr>
        <w:top w:val="none" w:sz="0" w:space="0" w:color="auto"/>
        <w:left w:val="none" w:sz="0" w:space="0" w:color="auto"/>
        <w:bottom w:val="none" w:sz="0" w:space="0" w:color="auto"/>
        <w:right w:val="none" w:sz="0" w:space="0" w:color="auto"/>
      </w:divBdr>
    </w:div>
    <w:div w:id="1050572502">
      <w:bodyDiv w:val="1"/>
      <w:marLeft w:val="0"/>
      <w:marRight w:val="0"/>
      <w:marTop w:val="0"/>
      <w:marBottom w:val="0"/>
      <w:divBdr>
        <w:top w:val="none" w:sz="0" w:space="0" w:color="auto"/>
        <w:left w:val="none" w:sz="0" w:space="0" w:color="auto"/>
        <w:bottom w:val="none" w:sz="0" w:space="0" w:color="auto"/>
        <w:right w:val="none" w:sz="0" w:space="0" w:color="auto"/>
      </w:divBdr>
    </w:div>
    <w:div w:id="1050613716">
      <w:bodyDiv w:val="1"/>
      <w:marLeft w:val="0"/>
      <w:marRight w:val="0"/>
      <w:marTop w:val="0"/>
      <w:marBottom w:val="0"/>
      <w:divBdr>
        <w:top w:val="none" w:sz="0" w:space="0" w:color="auto"/>
        <w:left w:val="none" w:sz="0" w:space="0" w:color="auto"/>
        <w:bottom w:val="none" w:sz="0" w:space="0" w:color="auto"/>
        <w:right w:val="none" w:sz="0" w:space="0" w:color="auto"/>
      </w:divBdr>
    </w:div>
    <w:div w:id="1051031198">
      <w:bodyDiv w:val="1"/>
      <w:marLeft w:val="0"/>
      <w:marRight w:val="0"/>
      <w:marTop w:val="0"/>
      <w:marBottom w:val="0"/>
      <w:divBdr>
        <w:top w:val="none" w:sz="0" w:space="0" w:color="auto"/>
        <w:left w:val="none" w:sz="0" w:space="0" w:color="auto"/>
        <w:bottom w:val="none" w:sz="0" w:space="0" w:color="auto"/>
        <w:right w:val="none" w:sz="0" w:space="0" w:color="auto"/>
      </w:divBdr>
    </w:div>
    <w:div w:id="1051073768">
      <w:bodyDiv w:val="1"/>
      <w:marLeft w:val="0"/>
      <w:marRight w:val="0"/>
      <w:marTop w:val="0"/>
      <w:marBottom w:val="0"/>
      <w:divBdr>
        <w:top w:val="none" w:sz="0" w:space="0" w:color="auto"/>
        <w:left w:val="none" w:sz="0" w:space="0" w:color="auto"/>
        <w:bottom w:val="none" w:sz="0" w:space="0" w:color="auto"/>
        <w:right w:val="none" w:sz="0" w:space="0" w:color="auto"/>
      </w:divBdr>
    </w:div>
    <w:div w:id="1051416808">
      <w:bodyDiv w:val="1"/>
      <w:marLeft w:val="0"/>
      <w:marRight w:val="0"/>
      <w:marTop w:val="0"/>
      <w:marBottom w:val="0"/>
      <w:divBdr>
        <w:top w:val="none" w:sz="0" w:space="0" w:color="auto"/>
        <w:left w:val="none" w:sz="0" w:space="0" w:color="auto"/>
        <w:bottom w:val="none" w:sz="0" w:space="0" w:color="auto"/>
        <w:right w:val="none" w:sz="0" w:space="0" w:color="auto"/>
      </w:divBdr>
    </w:div>
    <w:div w:id="1051542590">
      <w:bodyDiv w:val="1"/>
      <w:marLeft w:val="0"/>
      <w:marRight w:val="0"/>
      <w:marTop w:val="0"/>
      <w:marBottom w:val="0"/>
      <w:divBdr>
        <w:top w:val="none" w:sz="0" w:space="0" w:color="auto"/>
        <w:left w:val="none" w:sz="0" w:space="0" w:color="auto"/>
        <w:bottom w:val="none" w:sz="0" w:space="0" w:color="auto"/>
        <w:right w:val="none" w:sz="0" w:space="0" w:color="auto"/>
      </w:divBdr>
    </w:div>
    <w:div w:id="1051684725">
      <w:bodyDiv w:val="1"/>
      <w:marLeft w:val="0"/>
      <w:marRight w:val="0"/>
      <w:marTop w:val="0"/>
      <w:marBottom w:val="0"/>
      <w:divBdr>
        <w:top w:val="none" w:sz="0" w:space="0" w:color="auto"/>
        <w:left w:val="none" w:sz="0" w:space="0" w:color="auto"/>
        <w:bottom w:val="none" w:sz="0" w:space="0" w:color="auto"/>
        <w:right w:val="none" w:sz="0" w:space="0" w:color="auto"/>
      </w:divBdr>
    </w:div>
    <w:div w:id="1051734167">
      <w:bodyDiv w:val="1"/>
      <w:marLeft w:val="0"/>
      <w:marRight w:val="0"/>
      <w:marTop w:val="0"/>
      <w:marBottom w:val="0"/>
      <w:divBdr>
        <w:top w:val="none" w:sz="0" w:space="0" w:color="auto"/>
        <w:left w:val="none" w:sz="0" w:space="0" w:color="auto"/>
        <w:bottom w:val="none" w:sz="0" w:space="0" w:color="auto"/>
        <w:right w:val="none" w:sz="0" w:space="0" w:color="auto"/>
      </w:divBdr>
    </w:div>
    <w:div w:id="1052190831">
      <w:bodyDiv w:val="1"/>
      <w:marLeft w:val="0"/>
      <w:marRight w:val="0"/>
      <w:marTop w:val="0"/>
      <w:marBottom w:val="0"/>
      <w:divBdr>
        <w:top w:val="none" w:sz="0" w:space="0" w:color="auto"/>
        <w:left w:val="none" w:sz="0" w:space="0" w:color="auto"/>
        <w:bottom w:val="none" w:sz="0" w:space="0" w:color="auto"/>
        <w:right w:val="none" w:sz="0" w:space="0" w:color="auto"/>
      </w:divBdr>
    </w:div>
    <w:div w:id="1052535318">
      <w:bodyDiv w:val="1"/>
      <w:marLeft w:val="0"/>
      <w:marRight w:val="0"/>
      <w:marTop w:val="0"/>
      <w:marBottom w:val="0"/>
      <w:divBdr>
        <w:top w:val="none" w:sz="0" w:space="0" w:color="auto"/>
        <w:left w:val="none" w:sz="0" w:space="0" w:color="auto"/>
        <w:bottom w:val="none" w:sz="0" w:space="0" w:color="auto"/>
        <w:right w:val="none" w:sz="0" w:space="0" w:color="auto"/>
      </w:divBdr>
    </w:div>
    <w:div w:id="1052580799">
      <w:bodyDiv w:val="1"/>
      <w:marLeft w:val="0"/>
      <w:marRight w:val="0"/>
      <w:marTop w:val="0"/>
      <w:marBottom w:val="0"/>
      <w:divBdr>
        <w:top w:val="none" w:sz="0" w:space="0" w:color="auto"/>
        <w:left w:val="none" w:sz="0" w:space="0" w:color="auto"/>
        <w:bottom w:val="none" w:sz="0" w:space="0" w:color="auto"/>
        <w:right w:val="none" w:sz="0" w:space="0" w:color="auto"/>
      </w:divBdr>
    </w:div>
    <w:div w:id="1052733343">
      <w:bodyDiv w:val="1"/>
      <w:marLeft w:val="0"/>
      <w:marRight w:val="0"/>
      <w:marTop w:val="0"/>
      <w:marBottom w:val="0"/>
      <w:divBdr>
        <w:top w:val="none" w:sz="0" w:space="0" w:color="auto"/>
        <w:left w:val="none" w:sz="0" w:space="0" w:color="auto"/>
        <w:bottom w:val="none" w:sz="0" w:space="0" w:color="auto"/>
        <w:right w:val="none" w:sz="0" w:space="0" w:color="auto"/>
      </w:divBdr>
    </w:div>
    <w:div w:id="1053041650">
      <w:bodyDiv w:val="1"/>
      <w:marLeft w:val="0"/>
      <w:marRight w:val="0"/>
      <w:marTop w:val="0"/>
      <w:marBottom w:val="0"/>
      <w:divBdr>
        <w:top w:val="none" w:sz="0" w:space="0" w:color="auto"/>
        <w:left w:val="none" w:sz="0" w:space="0" w:color="auto"/>
        <w:bottom w:val="none" w:sz="0" w:space="0" w:color="auto"/>
        <w:right w:val="none" w:sz="0" w:space="0" w:color="auto"/>
      </w:divBdr>
    </w:div>
    <w:div w:id="1053118554">
      <w:bodyDiv w:val="1"/>
      <w:marLeft w:val="0"/>
      <w:marRight w:val="0"/>
      <w:marTop w:val="0"/>
      <w:marBottom w:val="0"/>
      <w:divBdr>
        <w:top w:val="none" w:sz="0" w:space="0" w:color="auto"/>
        <w:left w:val="none" w:sz="0" w:space="0" w:color="auto"/>
        <w:bottom w:val="none" w:sz="0" w:space="0" w:color="auto"/>
        <w:right w:val="none" w:sz="0" w:space="0" w:color="auto"/>
      </w:divBdr>
    </w:div>
    <w:div w:id="1053308914">
      <w:bodyDiv w:val="1"/>
      <w:marLeft w:val="0"/>
      <w:marRight w:val="0"/>
      <w:marTop w:val="0"/>
      <w:marBottom w:val="0"/>
      <w:divBdr>
        <w:top w:val="none" w:sz="0" w:space="0" w:color="auto"/>
        <w:left w:val="none" w:sz="0" w:space="0" w:color="auto"/>
        <w:bottom w:val="none" w:sz="0" w:space="0" w:color="auto"/>
        <w:right w:val="none" w:sz="0" w:space="0" w:color="auto"/>
      </w:divBdr>
    </w:div>
    <w:div w:id="1053426565">
      <w:bodyDiv w:val="1"/>
      <w:marLeft w:val="0"/>
      <w:marRight w:val="0"/>
      <w:marTop w:val="0"/>
      <w:marBottom w:val="0"/>
      <w:divBdr>
        <w:top w:val="none" w:sz="0" w:space="0" w:color="auto"/>
        <w:left w:val="none" w:sz="0" w:space="0" w:color="auto"/>
        <w:bottom w:val="none" w:sz="0" w:space="0" w:color="auto"/>
        <w:right w:val="none" w:sz="0" w:space="0" w:color="auto"/>
      </w:divBdr>
    </w:div>
    <w:div w:id="1053433230">
      <w:bodyDiv w:val="1"/>
      <w:marLeft w:val="0"/>
      <w:marRight w:val="0"/>
      <w:marTop w:val="0"/>
      <w:marBottom w:val="0"/>
      <w:divBdr>
        <w:top w:val="none" w:sz="0" w:space="0" w:color="auto"/>
        <w:left w:val="none" w:sz="0" w:space="0" w:color="auto"/>
        <w:bottom w:val="none" w:sz="0" w:space="0" w:color="auto"/>
        <w:right w:val="none" w:sz="0" w:space="0" w:color="auto"/>
      </w:divBdr>
    </w:div>
    <w:div w:id="1053504607">
      <w:bodyDiv w:val="1"/>
      <w:marLeft w:val="0"/>
      <w:marRight w:val="0"/>
      <w:marTop w:val="0"/>
      <w:marBottom w:val="0"/>
      <w:divBdr>
        <w:top w:val="none" w:sz="0" w:space="0" w:color="auto"/>
        <w:left w:val="none" w:sz="0" w:space="0" w:color="auto"/>
        <w:bottom w:val="none" w:sz="0" w:space="0" w:color="auto"/>
        <w:right w:val="none" w:sz="0" w:space="0" w:color="auto"/>
      </w:divBdr>
    </w:div>
    <w:div w:id="1053576442">
      <w:bodyDiv w:val="1"/>
      <w:marLeft w:val="0"/>
      <w:marRight w:val="0"/>
      <w:marTop w:val="0"/>
      <w:marBottom w:val="0"/>
      <w:divBdr>
        <w:top w:val="none" w:sz="0" w:space="0" w:color="auto"/>
        <w:left w:val="none" w:sz="0" w:space="0" w:color="auto"/>
        <w:bottom w:val="none" w:sz="0" w:space="0" w:color="auto"/>
        <w:right w:val="none" w:sz="0" w:space="0" w:color="auto"/>
      </w:divBdr>
    </w:div>
    <w:div w:id="1053626267">
      <w:bodyDiv w:val="1"/>
      <w:marLeft w:val="0"/>
      <w:marRight w:val="0"/>
      <w:marTop w:val="0"/>
      <w:marBottom w:val="0"/>
      <w:divBdr>
        <w:top w:val="none" w:sz="0" w:space="0" w:color="auto"/>
        <w:left w:val="none" w:sz="0" w:space="0" w:color="auto"/>
        <w:bottom w:val="none" w:sz="0" w:space="0" w:color="auto"/>
        <w:right w:val="none" w:sz="0" w:space="0" w:color="auto"/>
      </w:divBdr>
    </w:div>
    <w:div w:id="1053845154">
      <w:bodyDiv w:val="1"/>
      <w:marLeft w:val="0"/>
      <w:marRight w:val="0"/>
      <w:marTop w:val="0"/>
      <w:marBottom w:val="0"/>
      <w:divBdr>
        <w:top w:val="none" w:sz="0" w:space="0" w:color="auto"/>
        <w:left w:val="none" w:sz="0" w:space="0" w:color="auto"/>
        <w:bottom w:val="none" w:sz="0" w:space="0" w:color="auto"/>
        <w:right w:val="none" w:sz="0" w:space="0" w:color="auto"/>
      </w:divBdr>
    </w:div>
    <w:div w:id="1053895339">
      <w:bodyDiv w:val="1"/>
      <w:marLeft w:val="0"/>
      <w:marRight w:val="0"/>
      <w:marTop w:val="0"/>
      <w:marBottom w:val="0"/>
      <w:divBdr>
        <w:top w:val="none" w:sz="0" w:space="0" w:color="auto"/>
        <w:left w:val="none" w:sz="0" w:space="0" w:color="auto"/>
        <w:bottom w:val="none" w:sz="0" w:space="0" w:color="auto"/>
        <w:right w:val="none" w:sz="0" w:space="0" w:color="auto"/>
      </w:divBdr>
    </w:div>
    <w:div w:id="1053963480">
      <w:bodyDiv w:val="1"/>
      <w:marLeft w:val="0"/>
      <w:marRight w:val="0"/>
      <w:marTop w:val="0"/>
      <w:marBottom w:val="0"/>
      <w:divBdr>
        <w:top w:val="none" w:sz="0" w:space="0" w:color="auto"/>
        <w:left w:val="none" w:sz="0" w:space="0" w:color="auto"/>
        <w:bottom w:val="none" w:sz="0" w:space="0" w:color="auto"/>
        <w:right w:val="none" w:sz="0" w:space="0" w:color="auto"/>
      </w:divBdr>
    </w:div>
    <w:div w:id="1053966169">
      <w:bodyDiv w:val="1"/>
      <w:marLeft w:val="0"/>
      <w:marRight w:val="0"/>
      <w:marTop w:val="0"/>
      <w:marBottom w:val="0"/>
      <w:divBdr>
        <w:top w:val="none" w:sz="0" w:space="0" w:color="auto"/>
        <w:left w:val="none" w:sz="0" w:space="0" w:color="auto"/>
        <w:bottom w:val="none" w:sz="0" w:space="0" w:color="auto"/>
        <w:right w:val="none" w:sz="0" w:space="0" w:color="auto"/>
      </w:divBdr>
    </w:div>
    <w:div w:id="1054081922">
      <w:bodyDiv w:val="1"/>
      <w:marLeft w:val="0"/>
      <w:marRight w:val="0"/>
      <w:marTop w:val="0"/>
      <w:marBottom w:val="0"/>
      <w:divBdr>
        <w:top w:val="none" w:sz="0" w:space="0" w:color="auto"/>
        <w:left w:val="none" w:sz="0" w:space="0" w:color="auto"/>
        <w:bottom w:val="none" w:sz="0" w:space="0" w:color="auto"/>
        <w:right w:val="none" w:sz="0" w:space="0" w:color="auto"/>
      </w:divBdr>
    </w:div>
    <w:div w:id="1054619245">
      <w:bodyDiv w:val="1"/>
      <w:marLeft w:val="0"/>
      <w:marRight w:val="0"/>
      <w:marTop w:val="0"/>
      <w:marBottom w:val="0"/>
      <w:divBdr>
        <w:top w:val="none" w:sz="0" w:space="0" w:color="auto"/>
        <w:left w:val="none" w:sz="0" w:space="0" w:color="auto"/>
        <w:bottom w:val="none" w:sz="0" w:space="0" w:color="auto"/>
        <w:right w:val="none" w:sz="0" w:space="0" w:color="auto"/>
      </w:divBdr>
    </w:div>
    <w:div w:id="1054934037">
      <w:bodyDiv w:val="1"/>
      <w:marLeft w:val="0"/>
      <w:marRight w:val="0"/>
      <w:marTop w:val="0"/>
      <w:marBottom w:val="0"/>
      <w:divBdr>
        <w:top w:val="none" w:sz="0" w:space="0" w:color="auto"/>
        <w:left w:val="none" w:sz="0" w:space="0" w:color="auto"/>
        <w:bottom w:val="none" w:sz="0" w:space="0" w:color="auto"/>
        <w:right w:val="none" w:sz="0" w:space="0" w:color="auto"/>
      </w:divBdr>
    </w:div>
    <w:div w:id="1055273722">
      <w:bodyDiv w:val="1"/>
      <w:marLeft w:val="0"/>
      <w:marRight w:val="0"/>
      <w:marTop w:val="0"/>
      <w:marBottom w:val="0"/>
      <w:divBdr>
        <w:top w:val="none" w:sz="0" w:space="0" w:color="auto"/>
        <w:left w:val="none" w:sz="0" w:space="0" w:color="auto"/>
        <w:bottom w:val="none" w:sz="0" w:space="0" w:color="auto"/>
        <w:right w:val="none" w:sz="0" w:space="0" w:color="auto"/>
      </w:divBdr>
    </w:div>
    <w:div w:id="1055356239">
      <w:bodyDiv w:val="1"/>
      <w:marLeft w:val="0"/>
      <w:marRight w:val="0"/>
      <w:marTop w:val="0"/>
      <w:marBottom w:val="0"/>
      <w:divBdr>
        <w:top w:val="none" w:sz="0" w:space="0" w:color="auto"/>
        <w:left w:val="none" w:sz="0" w:space="0" w:color="auto"/>
        <w:bottom w:val="none" w:sz="0" w:space="0" w:color="auto"/>
        <w:right w:val="none" w:sz="0" w:space="0" w:color="auto"/>
      </w:divBdr>
    </w:div>
    <w:div w:id="1055666699">
      <w:bodyDiv w:val="1"/>
      <w:marLeft w:val="0"/>
      <w:marRight w:val="0"/>
      <w:marTop w:val="0"/>
      <w:marBottom w:val="0"/>
      <w:divBdr>
        <w:top w:val="none" w:sz="0" w:space="0" w:color="auto"/>
        <w:left w:val="none" w:sz="0" w:space="0" w:color="auto"/>
        <w:bottom w:val="none" w:sz="0" w:space="0" w:color="auto"/>
        <w:right w:val="none" w:sz="0" w:space="0" w:color="auto"/>
      </w:divBdr>
    </w:div>
    <w:div w:id="1056393798">
      <w:bodyDiv w:val="1"/>
      <w:marLeft w:val="0"/>
      <w:marRight w:val="0"/>
      <w:marTop w:val="0"/>
      <w:marBottom w:val="0"/>
      <w:divBdr>
        <w:top w:val="none" w:sz="0" w:space="0" w:color="auto"/>
        <w:left w:val="none" w:sz="0" w:space="0" w:color="auto"/>
        <w:bottom w:val="none" w:sz="0" w:space="0" w:color="auto"/>
        <w:right w:val="none" w:sz="0" w:space="0" w:color="auto"/>
      </w:divBdr>
    </w:div>
    <w:div w:id="1056467445">
      <w:bodyDiv w:val="1"/>
      <w:marLeft w:val="0"/>
      <w:marRight w:val="0"/>
      <w:marTop w:val="0"/>
      <w:marBottom w:val="0"/>
      <w:divBdr>
        <w:top w:val="none" w:sz="0" w:space="0" w:color="auto"/>
        <w:left w:val="none" w:sz="0" w:space="0" w:color="auto"/>
        <w:bottom w:val="none" w:sz="0" w:space="0" w:color="auto"/>
        <w:right w:val="none" w:sz="0" w:space="0" w:color="auto"/>
      </w:divBdr>
    </w:div>
    <w:div w:id="1056667216">
      <w:bodyDiv w:val="1"/>
      <w:marLeft w:val="0"/>
      <w:marRight w:val="0"/>
      <w:marTop w:val="0"/>
      <w:marBottom w:val="0"/>
      <w:divBdr>
        <w:top w:val="none" w:sz="0" w:space="0" w:color="auto"/>
        <w:left w:val="none" w:sz="0" w:space="0" w:color="auto"/>
        <w:bottom w:val="none" w:sz="0" w:space="0" w:color="auto"/>
        <w:right w:val="none" w:sz="0" w:space="0" w:color="auto"/>
      </w:divBdr>
    </w:div>
    <w:div w:id="1056709563">
      <w:bodyDiv w:val="1"/>
      <w:marLeft w:val="0"/>
      <w:marRight w:val="0"/>
      <w:marTop w:val="0"/>
      <w:marBottom w:val="0"/>
      <w:divBdr>
        <w:top w:val="none" w:sz="0" w:space="0" w:color="auto"/>
        <w:left w:val="none" w:sz="0" w:space="0" w:color="auto"/>
        <w:bottom w:val="none" w:sz="0" w:space="0" w:color="auto"/>
        <w:right w:val="none" w:sz="0" w:space="0" w:color="auto"/>
      </w:divBdr>
    </w:div>
    <w:div w:id="1057162542">
      <w:bodyDiv w:val="1"/>
      <w:marLeft w:val="0"/>
      <w:marRight w:val="0"/>
      <w:marTop w:val="0"/>
      <w:marBottom w:val="0"/>
      <w:divBdr>
        <w:top w:val="none" w:sz="0" w:space="0" w:color="auto"/>
        <w:left w:val="none" w:sz="0" w:space="0" w:color="auto"/>
        <w:bottom w:val="none" w:sz="0" w:space="0" w:color="auto"/>
        <w:right w:val="none" w:sz="0" w:space="0" w:color="auto"/>
      </w:divBdr>
    </w:div>
    <w:div w:id="1057238514">
      <w:bodyDiv w:val="1"/>
      <w:marLeft w:val="0"/>
      <w:marRight w:val="0"/>
      <w:marTop w:val="0"/>
      <w:marBottom w:val="0"/>
      <w:divBdr>
        <w:top w:val="none" w:sz="0" w:space="0" w:color="auto"/>
        <w:left w:val="none" w:sz="0" w:space="0" w:color="auto"/>
        <w:bottom w:val="none" w:sz="0" w:space="0" w:color="auto"/>
        <w:right w:val="none" w:sz="0" w:space="0" w:color="auto"/>
      </w:divBdr>
    </w:div>
    <w:div w:id="1057239737">
      <w:bodyDiv w:val="1"/>
      <w:marLeft w:val="0"/>
      <w:marRight w:val="0"/>
      <w:marTop w:val="0"/>
      <w:marBottom w:val="0"/>
      <w:divBdr>
        <w:top w:val="none" w:sz="0" w:space="0" w:color="auto"/>
        <w:left w:val="none" w:sz="0" w:space="0" w:color="auto"/>
        <w:bottom w:val="none" w:sz="0" w:space="0" w:color="auto"/>
        <w:right w:val="none" w:sz="0" w:space="0" w:color="auto"/>
      </w:divBdr>
    </w:div>
    <w:div w:id="1057364532">
      <w:bodyDiv w:val="1"/>
      <w:marLeft w:val="0"/>
      <w:marRight w:val="0"/>
      <w:marTop w:val="0"/>
      <w:marBottom w:val="0"/>
      <w:divBdr>
        <w:top w:val="none" w:sz="0" w:space="0" w:color="auto"/>
        <w:left w:val="none" w:sz="0" w:space="0" w:color="auto"/>
        <w:bottom w:val="none" w:sz="0" w:space="0" w:color="auto"/>
        <w:right w:val="none" w:sz="0" w:space="0" w:color="auto"/>
      </w:divBdr>
    </w:div>
    <w:div w:id="1057439359">
      <w:bodyDiv w:val="1"/>
      <w:marLeft w:val="0"/>
      <w:marRight w:val="0"/>
      <w:marTop w:val="0"/>
      <w:marBottom w:val="0"/>
      <w:divBdr>
        <w:top w:val="none" w:sz="0" w:space="0" w:color="auto"/>
        <w:left w:val="none" w:sz="0" w:space="0" w:color="auto"/>
        <w:bottom w:val="none" w:sz="0" w:space="0" w:color="auto"/>
        <w:right w:val="none" w:sz="0" w:space="0" w:color="auto"/>
      </w:divBdr>
    </w:div>
    <w:div w:id="1058163319">
      <w:bodyDiv w:val="1"/>
      <w:marLeft w:val="0"/>
      <w:marRight w:val="0"/>
      <w:marTop w:val="0"/>
      <w:marBottom w:val="0"/>
      <w:divBdr>
        <w:top w:val="none" w:sz="0" w:space="0" w:color="auto"/>
        <w:left w:val="none" w:sz="0" w:space="0" w:color="auto"/>
        <w:bottom w:val="none" w:sz="0" w:space="0" w:color="auto"/>
        <w:right w:val="none" w:sz="0" w:space="0" w:color="auto"/>
      </w:divBdr>
    </w:div>
    <w:div w:id="1058287168">
      <w:bodyDiv w:val="1"/>
      <w:marLeft w:val="0"/>
      <w:marRight w:val="0"/>
      <w:marTop w:val="0"/>
      <w:marBottom w:val="0"/>
      <w:divBdr>
        <w:top w:val="none" w:sz="0" w:space="0" w:color="auto"/>
        <w:left w:val="none" w:sz="0" w:space="0" w:color="auto"/>
        <w:bottom w:val="none" w:sz="0" w:space="0" w:color="auto"/>
        <w:right w:val="none" w:sz="0" w:space="0" w:color="auto"/>
      </w:divBdr>
    </w:div>
    <w:div w:id="1058288958">
      <w:bodyDiv w:val="1"/>
      <w:marLeft w:val="0"/>
      <w:marRight w:val="0"/>
      <w:marTop w:val="0"/>
      <w:marBottom w:val="0"/>
      <w:divBdr>
        <w:top w:val="none" w:sz="0" w:space="0" w:color="auto"/>
        <w:left w:val="none" w:sz="0" w:space="0" w:color="auto"/>
        <w:bottom w:val="none" w:sz="0" w:space="0" w:color="auto"/>
        <w:right w:val="none" w:sz="0" w:space="0" w:color="auto"/>
      </w:divBdr>
    </w:div>
    <w:div w:id="1058361665">
      <w:bodyDiv w:val="1"/>
      <w:marLeft w:val="0"/>
      <w:marRight w:val="0"/>
      <w:marTop w:val="0"/>
      <w:marBottom w:val="0"/>
      <w:divBdr>
        <w:top w:val="none" w:sz="0" w:space="0" w:color="auto"/>
        <w:left w:val="none" w:sz="0" w:space="0" w:color="auto"/>
        <w:bottom w:val="none" w:sz="0" w:space="0" w:color="auto"/>
        <w:right w:val="none" w:sz="0" w:space="0" w:color="auto"/>
      </w:divBdr>
    </w:div>
    <w:div w:id="1058675288">
      <w:bodyDiv w:val="1"/>
      <w:marLeft w:val="0"/>
      <w:marRight w:val="0"/>
      <w:marTop w:val="0"/>
      <w:marBottom w:val="0"/>
      <w:divBdr>
        <w:top w:val="none" w:sz="0" w:space="0" w:color="auto"/>
        <w:left w:val="none" w:sz="0" w:space="0" w:color="auto"/>
        <w:bottom w:val="none" w:sz="0" w:space="0" w:color="auto"/>
        <w:right w:val="none" w:sz="0" w:space="0" w:color="auto"/>
      </w:divBdr>
    </w:div>
    <w:div w:id="1058699838">
      <w:bodyDiv w:val="1"/>
      <w:marLeft w:val="0"/>
      <w:marRight w:val="0"/>
      <w:marTop w:val="0"/>
      <w:marBottom w:val="0"/>
      <w:divBdr>
        <w:top w:val="none" w:sz="0" w:space="0" w:color="auto"/>
        <w:left w:val="none" w:sz="0" w:space="0" w:color="auto"/>
        <w:bottom w:val="none" w:sz="0" w:space="0" w:color="auto"/>
        <w:right w:val="none" w:sz="0" w:space="0" w:color="auto"/>
      </w:divBdr>
    </w:div>
    <w:div w:id="1059014736">
      <w:bodyDiv w:val="1"/>
      <w:marLeft w:val="0"/>
      <w:marRight w:val="0"/>
      <w:marTop w:val="0"/>
      <w:marBottom w:val="0"/>
      <w:divBdr>
        <w:top w:val="none" w:sz="0" w:space="0" w:color="auto"/>
        <w:left w:val="none" w:sz="0" w:space="0" w:color="auto"/>
        <w:bottom w:val="none" w:sz="0" w:space="0" w:color="auto"/>
        <w:right w:val="none" w:sz="0" w:space="0" w:color="auto"/>
      </w:divBdr>
    </w:div>
    <w:div w:id="1059477612">
      <w:bodyDiv w:val="1"/>
      <w:marLeft w:val="0"/>
      <w:marRight w:val="0"/>
      <w:marTop w:val="0"/>
      <w:marBottom w:val="0"/>
      <w:divBdr>
        <w:top w:val="none" w:sz="0" w:space="0" w:color="auto"/>
        <w:left w:val="none" w:sz="0" w:space="0" w:color="auto"/>
        <w:bottom w:val="none" w:sz="0" w:space="0" w:color="auto"/>
        <w:right w:val="none" w:sz="0" w:space="0" w:color="auto"/>
      </w:divBdr>
    </w:div>
    <w:div w:id="1059665964">
      <w:bodyDiv w:val="1"/>
      <w:marLeft w:val="0"/>
      <w:marRight w:val="0"/>
      <w:marTop w:val="0"/>
      <w:marBottom w:val="0"/>
      <w:divBdr>
        <w:top w:val="none" w:sz="0" w:space="0" w:color="auto"/>
        <w:left w:val="none" w:sz="0" w:space="0" w:color="auto"/>
        <w:bottom w:val="none" w:sz="0" w:space="0" w:color="auto"/>
        <w:right w:val="none" w:sz="0" w:space="0" w:color="auto"/>
      </w:divBdr>
    </w:div>
    <w:div w:id="1059866643">
      <w:bodyDiv w:val="1"/>
      <w:marLeft w:val="0"/>
      <w:marRight w:val="0"/>
      <w:marTop w:val="0"/>
      <w:marBottom w:val="0"/>
      <w:divBdr>
        <w:top w:val="none" w:sz="0" w:space="0" w:color="auto"/>
        <w:left w:val="none" w:sz="0" w:space="0" w:color="auto"/>
        <w:bottom w:val="none" w:sz="0" w:space="0" w:color="auto"/>
        <w:right w:val="none" w:sz="0" w:space="0" w:color="auto"/>
      </w:divBdr>
    </w:div>
    <w:div w:id="1059940439">
      <w:bodyDiv w:val="1"/>
      <w:marLeft w:val="0"/>
      <w:marRight w:val="0"/>
      <w:marTop w:val="0"/>
      <w:marBottom w:val="0"/>
      <w:divBdr>
        <w:top w:val="none" w:sz="0" w:space="0" w:color="auto"/>
        <w:left w:val="none" w:sz="0" w:space="0" w:color="auto"/>
        <w:bottom w:val="none" w:sz="0" w:space="0" w:color="auto"/>
        <w:right w:val="none" w:sz="0" w:space="0" w:color="auto"/>
      </w:divBdr>
    </w:div>
    <w:div w:id="1060057820">
      <w:bodyDiv w:val="1"/>
      <w:marLeft w:val="0"/>
      <w:marRight w:val="0"/>
      <w:marTop w:val="0"/>
      <w:marBottom w:val="0"/>
      <w:divBdr>
        <w:top w:val="none" w:sz="0" w:space="0" w:color="auto"/>
        <w:left w:val="none" w:sz="0" w:space="0" w:color="auto"/>
        <w:bottom w:val="none" w:sz="0" w:space="0" w:color="auto"/>
        <w:right w:val="none" w:sz="0" w:space="0" w:color="auto"/>
      </w:divBdr>
      <w:divsChild>
        <w:div w:id="11301412">
          <w:marLeft w:val="480"/>
          <w:marRight w:val="0"/>
          <w:marTop w:val="0"/>
          <w:marBottom w:val="0"/>
          <w:divBdr>
            <w:top w:val="none" w:sz="0" w:space="0" w:color="auto"/>
            <w:left w:val="none" w:sz="0" w:space="0" w:color="auto"/>
            <w:bottom w:val="none" w:sz="0" w:space="0" w:color="auto"/>
            <w:right w:val="none" w:sz="0" w:space="0" w:color="auto"/>
          </w:divBdr>
        </w:div>
        <w:div w:id="23334810">
          <w:marLeft w:val="480"/>
          <w:marRight w:val="0"/>
          <w:marTop w:val="0"/>
          <w:marBottom w:val="0"/>
          <w:divBdr>
            <w:top w:val="none" w:sz="0" w:space="0" w:color="auto"/>
            <w:left w:val="none" w:sz="0" w:space="0" w:color="auto"/>
            <w:bottom w:val="none" w:sz="0" w:space="0" w:color="auto"/>
            <w:right w:val="none" w:sz="0" w:space="0" w:color="auto"/>
          </w:divBdr>
        </w:div>
        <w:div w:id="53235712">
          <w:marLeft w:val="480"/>
          <w:marRight w:val="0"/>
          <w:marTop w:val="0"/>
          <w:marBottom w:val="0"/>
          <w:divBdr>
            <w:top w:val="none" w:sz="0" w:space="0" w:color="auto"/>
            <w:left w:val="none" w:sz="0" w:space="0" w:color="auto"/>
            <w:bottom w:val="none" w:sz="0" w:space="0" w:color="auto"/>
            <w:right w:val="none" w:sz="0" w:space="0" w:color="auto"/>
          </w:divBdr>
        </w:div>
        <w:div w:id="87629410">
          <w:marLeft w:val="480"/>
          <w:marRight w:val="0"/>
          <w:marTop w:val="0"/>
          <w:marBottom w:val="0"/>
          <w:divBdr>
            <w:top w:val="none" w:sz="0" w:space="0" w:color="auto"/>
            <w:left w:val="none" w:sz="0" w:space="0" w:color="auto"/>
            <w:bottom w:val="none" w:sz="0" w:space="0" w:color="auto"/>
            <w:right w:val="none" w:sz="0" w:space="0" w:color="auto"/>
          </w:divBdr>
        </w:div>
        <w:div w:id="105464366">
          <w:marLeft w:val="480"/>
          <w:marRight w:val="0"/>
          <w:marTop w:val="0"/>
          <w:marBottom w:val="0"/>
          <w:divBdr>
            <w:top w:val="none" w:sz="0" w:space="0" w:color="auto"/>
            <w:left w:val="none" w:sz="0" w:space="0" w:color="auto"/>
            <w:bottom w:val="none" w:sz="0" w:space="0" w:color="auto"/>
            <w:right w:val="none" w:sz="0" w:space="0" w:color="auto"/>
          </w:divBdr>
        </w:div>
        <w:div w:id="115216969">
          <w:marLeft w:val="480"/>
          <w:marRight w:val="0"/>
          <w:marTop w:val="0"/>
          <w:marBottom w:val="0"/>
          <w:divBdr>
            <w:top w:val="none" w:sz="0" w:space="0" w:color="auto"/>
            <w:left w:val="none" w:sz="0" w:space="0" w:color="auto"/>
            <w:bottom w:val="none" w:sz="0" w:space="0" w:color="auto"/>
            <w:right w:val="none" w:sz="0" w:space="0" w:color="auto"/>
          </w:divBdr>
        </w:div>
        <w:div w:id="138155010">
          <w:marLeft w:val="480"/>
          <w:marRight w:val="0"/>
          <w:marTop w:val="0"/>
          <w:marBottom w:val="0"/>
          <w:divBdr>
            <w:top w:val="none" w:sz="0" w:space="0" w:color="auto"/>
            <w:left w:val="none" w:sz="0" w:space="0" w:color="auto"/>
            <w:bottom w:val="none" w:sz="0" w:space="0" w:color="auto"/>
            <w:right w:val="none" w:sz="0" w:space="0" w:color="auto"/>
          </w:divBdr>
        </w:div>
        <w:div w:id="163253325">
          <w:marLeft w:val="480"/>
          <w:marRight w:val="0"/>
          <w:marTop w:val="0"/>
          <w:marBottom w:val="0"/>
          <w:divBdr>
            <w:top w:val="none" w:sz="0" w:space="0" w:color="auto"/>
            <w:left w:val="none" w:sz="0" w:space="0" w:color="auto"/>
            <w:bottom w:val="none" w:sz="0" w:space="0" w:color="auto"/>
            <w:right w:val="none" w:sz="0" w:space="0" w:color="auto"/>
          </w:divBdr>
        </w:div>
        <w:div w:id="165436542">
          <w:marLeft w:val="480"/>
          <w:marRight w:val="0"/>
          <w:marTop w:val="0"/>
          <w:marBottom w:val="0"/>
          <w:divBdr>
            <w:top w:val="none" w:sz="0" w:space="0" w:color="auto"/>
            <w:left w:val="none" w:sz="0" w:space="0" w:color="auto"/>
            <w:bottom w:val="none" w:sz="0" w:space="0" w:color="auto"/>
            <w:right w:val="none" w:sz="0" w:space="0" w:color="auto"/>
          </w:divBdr>
        </w:div>
        <w:div w:id="191920082">
          <w:marLeft w:val="480"/>
          <w:marRight w:val="0"/>
          <w:marTop w:val="0"/>
          <w:marBottom w:val="0"/>
          <w:divBdr>
            <w:top w:val="none" w:sz="0" w:space="0" w:color="auto"/>
            <w:left w:val="none" w:sz="0" w:space="0" w:color="auto"/>
            <w:bottom w:val="none" w:sz="0" w:space="0" w:color="auto"/>
            <w:right w:val="none" w:sz="0" w:space="0" w:color="auto"/>
          </w:divBdr>
        </w:div>
        <w:div w:id="215550997">
          <w:marLeft w:val="480"/>
          <w:marRight w:val="0"/>
          <w:marTop w:val="0"/>
          <w:marBottom w:val="0"/>
          <w:divBdr>
            <w:top w:val="none" w:sz="0" w:space="0" w:color="auto"/>
            <w:left w:val="none" w:sz="0" w:space="0" w:color="auto"/>
            <w:bottom w:val="none" w:sz="0" w:space="0" w:color="auto"/>
            <w:right w:val="none" w:sz="0" w:space="0" w:color="auto"/>
          </w:divBdr>
        </w:div>
        <w:div w:id="231231879">
          <w:marLeft w:val="480"/>
          <w:marRight w:val="0"/>
          <w:marTop w:val="0"/>
          <w:marBottom w:val="0"/>
          <w:divBdr>
            <w:top w:val="none" w:sz="0" w:space="0" w:color="auto"/>
            <w:left w:val="none" w:sz="0" w:space="0" w:color="auto"/>
            <w:bottom w:val="none" w:sz="0" w:space="0" w:color="auto"/>
            <w:right w:val="none" w:sz="0" w:space="0" w:color="auto"/>
          </w:divBdr>
        </w:div>
        <w:div w:id="239757484">
          <w:marLeft w:val="480"/>
          <w:marRight w:val="0"/>
          <w:marTop w:val="0"/>
          <w:marBottom w:val="0"/>
          <w:divBdr>
            <w:top w:val="none" w:sz="0" w:space="0" w:color="auto"/>
            <w:left w:val="none" w:sz="0" w:space="0" w:color="auto"/>
            <w:bottom w:val="none" w:sz="0" w:space="0" w:color="auto"/>
            <w:right w:val="none" w:sz="0" w:space="0" w:color="auto"/>
          </w:divBdr>
        </w:div>
        <w:div w:id="301007065">
          <w:marLeft w:val="480"/>
          <w:marRight w:val="0"/>
          <w:marTop w:val="0"/>
          <w:marBottom w:val="0"/>
          <w:divBdr>
            <w:top w:val="none" w:sz="0" w:space="0" w:color="auto"/>
            <w:left w:val="none" w:sz="0" w:space="0" w:color="auto"/>
            <w:bottom w:val="none" w:sz="0" w:space="0" w:color="auto"/>
            <w:right w:val="none" w:sz="0" w:space="0" w:color="auto"/>
          </w:divBdr>
        </w:div>
        <w:div w:id="326590719">
          <w:marLeft w:val="480"/>
          <w:marRight w:val="0"/>
          <w:marTop w:val="0"/>
          <w:marBottom w:val="0"/>
          <w:divBdr>
            <w:top w:val="none" w:sz="0" w:space="0" w:color="auto"/>
            <w:left w:val="none" w:sz="0" w:space="0" w:color="auto"/>
            <w:bottom w:val="none" w:sz="0" w:space="0" w:color="auto"/>
            <w:right w:val="none" w:sz="0" w:space="0" w:color="auto"/>
          </w:divBdr>
        </w:div>
        <w:div w:id="335159550">
          <w:marLeft w:val="480"/>
          <w:marRight w:val="0"/>
          <w:marTop w:val="0"/>
          <w:marBottom w:val="0"/>
          <w:divBdr>
            <w:top w:val="none" w:sz="0" w:space="0" w:color="auto"/>
            <w:left w:val="none" w:sz="0" w:space="0" w:color="auto"/>
            <w:bottom w:val="none" w:sz="0" w:space="0" w:color="auto"/>
            <w:right w:val="none" w:sz="0" w:space="0" w:color="auto"/>
          </w:divBdr>
        </w:div>
        <w:div w:id="345786822">
          <w:marLeft w:val="480"/>
          <w:marRight w:val="0"/>
          <w:marTop w:val="0"/>
          <w:marBottom w:val="0"/>
          <w:divBdr>
            <w:top w:val="none" w:sz="0" w:space="0" w:color="auto"/>
            <w:left w:val="none" w:sz="0" w:space="0" w:color="auto"/>
            <w:bottom w:val="none" w:sz="0" w:space="0" w:color="auto"/>
            <w:right w:val="none" w:sz="0" w:space="0" w:color="auto"/>
          </w:divBdr>
        </w:div>
        <w:div w:id="351953944">
          <w:marLeft w:val="480"/>
          <w:marRight w:val="0"/>
          <w:marTop w:val="0"/>
          <w:marBottom w:val="0"/>
          <w:divBdr>
            <w:top w:val="none" w:sz="0" w:space="0" w:color="auto"/>
            <w:left w:val="none" w:sz="0" w:space="0" w:color="auto"/>
            <w:bottom w:val="none" w:sz="0" w:space="0" w:color="auto"/>
            <w:right w:val="none" w:sz="0" w:space="0" w:color="auto"/>
          </w:divBdr>
        </w:div>
        <w:div w:id="352340730">
          <w:marLeft w:val="480"/>
          <w:marRight w:val="0"/>
          <w:marTop w:val="0"/>
          <w:marBottom w:val="0"/>
          <w:divBdr>
            <w:top w:val="none" w:sz="0" w:space="0" w:color="auto"/>
            <w:left w:val="none" w:sz="0" w:space="0" w:color="auto"/>
            <w:bottom w:val="none" w:sz="0" w:space="0" w:color="auto"/>
            <w:right w:val="none" w:sz="0" w:space="0" w:color="auto"/>
          </w:divBdr>
        </w:div>
        <w:div w:id="399258213">
          <w:marLeft w:val="480"/>
          <w:marRight w:val="0"/>
          <w:marTop w:val="0"/>
          <w:marBottom w:val="0"/>
          <w:divBdr>
            <w:top w:val="none" w:sz="0" w:space="0" w:color="auto"/>
            <w:left w:val="none" w:sz="0" w:space="0" w:color="auto"/>
            <w:bottom w:val="none" w:sz="0" w:space="0" w:color="auto"/>
            <w:right w:val="none" w:sz="0" w:space="0" w:color="auto"/>
          </w:divBdr>
        </w:div>
        <w:div w:id="446437387">
          <w:marLeft w:val="480"/>
          <w:marRight w:val="0"/>
          <w:marTop w:val="0"/>
          <w:marBottom w:val="0"/>
          <w:divBdr>
            <w:top w:val="none" w:sz="0" w:space="0" w:color="auto"/>
            <w:left w:val="none" w:sz="0" w:space="0" w:color="auto"/>
            <w:bottom w:val="none" w:sz="0" w:space="0" w:color="auto"/>
            <w:right w:val="none" w:sz="0" w:space="0" w:color="auto"/>
          </w:divBdr>
        </w:div>
        <w:div w:id="469597503">
          <w:marLeft w:val="480"/>
          <w:marRight w:val="0"/>
          <w:marTop w:val="0"/>
          <w:marBottom w:val="0"/>
          <w:divBdr>
            <w:top w:val="none" w:sz="0" w:space="0" w:color="auto"/>
            <w:left w:val="none" w:sz="0" w:space="0" w:color="auto"/>
            <w:bottom w:val="none" w:sz="0" w:space="0" w:color="auto"/>
            <w:right w:val="none" w:sz="0" w:space="0" w:color="auto"/>
          </w:divBdr>
        </w:div>
        <w:div w:id="483007848">
          <w:marLeft w:val="480"/>
          <w:marRight w:val="0"/>
          <w:marTop w:val="0"/>
          <w:marBottom w:val="0"/>
          <w:divBdr>
            <w:top w:val="none" w:sz="0" w:space="0" w:color="auto"/>
            <w:left w:val="none" w:sz="0" w:space="0" w:color="auto"/>
            <w:bottom w:val="none" w:sz="0" w:space="0" w:color="auto"/>
            <w:right w:val="none" w:sz="0" w:space="0" w:color="auto"/>
          </w:divBdr>
        </w:div>
        <w:div w:id="495994424">
          <w:marLeft w:val="480"/>
          <w:marRight w:val="0"/>
          <w:marTop w:val="0"/>
          <w:marBottom w:val="0"/>
          <w:divBdr>
            <w:top w:val="none" w:sz="0" w:space="0" w:color="auto"/>
            <w:left w:val="none" w:sz="0" w:space="0" w:color="auto"/>
            <w:bottom w:val="none" w:sz="0" w:space="0" w:color="auto"/>
            <w:right w:val="none" w:sz="0" w:space="0" w:color="auto"/>
          </w:divBdr>
        </w:div>
        <w:div w:id="515462643">
          <w:marLeft w:val="480"/>
          <w:marRight w:val="0"/>
          <w:marTop w:val="0"/>
          <w:marBottom w:val="0"/>
          <w:divBdr>
            <w:top w:val="none" w:sz="0" w:space="0" w:color="auto"/>
            <w:left w:val="none" w:sz="0" w:space="0" w:color="auto"/>
            <w:bottom w:val="none" w:sz="0" w:space="0" w:color="auto"/>
            <w:right w:val="none" w:sz="0" w:space="0" w:color="auto"/>
          </w:divBdr>
        </w:div>
        <w:div w:id="546919483">
          <w:marLeft w:val="480"/>
          <w:marRight w:val="0"/>
          <w:marTop w:val="0"/>
          <w:marBottom w:val="0"/>
          <w:divBdr>
            <w:top w:val="none" w:sz="0" w:space="0" w:color="auto"/>
            <w:left w:val="none" w:sz="0" w:space="0" w:color="auto"/>
            <w:bottom w:val="none" w:sz="0" w:space="0" w:color="auto"/>
            <w:right w:val="none" w:sz="0" w:space="0" w:color="auto"/>
          </w:divBdr>
        </w:div>
        <w:div w:id="568615570">
          <w:marLeft w:val="480"/>
          <w:marRight w:val="0"/>
          <w:marTop w:val="0"/>
          <w:marBottom w:val="0"/>
          <w:divBdr>
            <w:top w:val="none" w:sz="0" w:space="0" w:color="auto"/>
            <w:left w:val="none" w:sz="0" w:space="0" w:color="auto"/>
            <w:bottom w:val="none" w:sz="0" w:space="0" w:color="auto"/>
            <w:right w:val="none" w:sz="0" w:space="0" w:color="auto"/>
          </w:divBdr>
        </w:div>
        <w:div w:id="587466215">
          <w:marLeft w:val="480"/>
          <w:marRight w:val="0"/>
          <w:marTop w:val="0"/>
          <w:marBottom w:val="0"/>
          <w:divBdr>
            <w:top w:val="none" w:sz="0" w:space="0" w:color="auto"/>
            <w:left w:val="none" w:sz="0" w:space="0" w:color="auto"/>
            <w:bottom w:val="none" w:sz="0" w:space="0" w:color="auto"/>
            <w:right w:val="none" w:sz="0" w:space="0" w:color="auto"/>
          </w:divBdr>
        </w:div>
        <w:div w:id="589318595">
          <w:marLeft w:val="480"/>
          <w:marRight w:val="0"/>
          <w:marTop w:val="0"/>
          <w:marBottom w:val="0"/>
          <w:divBdr>
            <w:top w:val="none" w:sz="0" w:space="0" w:color="auto"/>
            <w:left w:val="none" w:sz="0" w:space="0" w:color="auto"/>
            <w:bottom w:val="none" w:sz="0" w:space="0" w:color="auto"/>
            <w:right w:val="none" w:sz="0" w:space="0" w:color="auto"/>
          </w:divBdr>
        </w:div>
        <w:div w:id="601450442">
          <w:marLeft w:val="480"/>
          <w:marRight w:val="0"/>
          <w:marTop w:val="0"/>
          <w:marBottom w:val="0"/>
          <w:divBdr>
            <w:top w:val="none" w:sz="0" w:space="0" w:color="auto"/>
            <w:left w:val="none" w:sz="0" w:space="0" w:color="auto"/>
            <w:bottom w:val="none" w:sz="0" w:space="0" w:color="auto"/>
            <w:right w:val="none" w:sz="0" w:space="0" w:color="auto"/>
          </w:divBdr>
        </w:div>
        <w:div w:id="607666365">
          <w:marLeft w:val="480"/>
          <w:marRight w:val="0"/>
          <w:marTop w:val="0"/>
          <w:marBottom w:val="0"/>
          <w:divBdr>
            <w:top w:val="none" w:sz="0" w:space="0" w:color="auto"/>
            <w:left w:val="none" w:sz="0" w:space="0" w:color="auto"/>
            <w:bottom w:val="none" w:sz="0" w:space="0" w:color="auto"/>
            <w:right w:val="none" w:sz="0" w:space="0" w:color="auto"/>
          </w:divBdr>
        </w:div>
        <w:div w:id="648948863">
          <w:marLeft w:val="480"/>
          <w:marRight w:val="0"/>
          <w:marTop w:val="0"/>
          <w:marBottom w:val="0"/>
          <w:divBdr>
            <w:top w:val="none" w:sz="0" w:space="0" w:color="auto"/>
            <w:left w:val="none" w:sz="0" w:space="0" w:color="auto"/>
            <w:bottom w:val="none" w:sz="0" w:space="0" w:color="auto"/>
            <w:right w:val="none" w:sz="0" w:space="0" w:color="auto"/>
          </w:divBdr>
        </w:div>
        <w:div w:id="673268945">
          <w:marLeft w:val="480"/>
          <w:marRight w:val="0"/>
          <w:marTop w:val="0"/>
          <w:marBottom w:val="0"/>
          <w:divBdr>
            <w:top w:val="none" w:sz="0" w:space="0" w:color="auto"/>
            <w:left w:val="none" w:sz="0" w:space="0" w:color="auto"/>
            <w:bottom w:val="none" w:sz="0" w:space="0" w:color="auto"/>
            <w:right w:val="none" w:sz="0" w:space="0" w:color="auto"/>
          </w:divBdr>
        </w:div>
        <w:div w:id="678384081">
          <w:marLeft w:val="480"/>
          <w:marRight w:val="0"/>
          <w:marTop w:val="0"/>
          <w:marBottom w:val="0"/>
          <w:divBdr>
            <w:top w:val="none" w:sz="0" w:space="0" w:color="auto"/>
            <w:left w:val="none" w:sz="0" w:space="0" w:color="auto"/>
            <w:bottom w:val="none" w:sz="0" w:space="0" w:color="auto"/>
            <w:right w:val="none" w:sz="0" w:space="0" w:color="auto"/>
          </w:divBdr>
        </w:div>
        <w:div w:id="689071183">
          <w:marLeft w:val="480"/>
          <w:marRight w:val="0"/>
          <w:marTop w:val="0"/>
          <w:marBottom w:val="0"/>
          <w:divBdr>
            <w:top w:val="none" w:sz="0" w:space="0" w:color="auto"/>
            <w:left w:val="none" w:sz="0" w:space="0" w:color="auto"/>
            <w:bottom w:val="none" w:sz="0" w:space="0" w:color="auto"/>
            <w:right w:val="none" w:sz="0" w:space="0" w:color="auto"/>
          </w:divBdr>
        </w:div>
        <w:div w:id="707144936">
          <w:marLeft w:val="480"/>
          <w:marRight w:val="0"/>
          <w:marTop w:val="0"/>
          <w:marBottom w:val="0"/>
          <w:divBdr>
            <w:top w:val="none" w:sz="0" w:space="0" w:color="auto"/>
            <w:left w:val="none" w:sz="0" w:space="0" w:color="auto"/>
            <w:bottom w:val="none" w:sz="0" w:space="0" w:color="auto"/>
            <w:right w:val="none" w:sz="0" w:space="0" w:color="auto"/>
          </w:divBdr>
        </w:div>
        <w:div w:id="711619112">
          <w:marLeft w:val="480"/>
          <w:marRight w:val="0"/>
          <w:marTop w:val="0"/>
          <w:marBottom w:val="0"/>
          <w:divBdr>
            <w:top w:val="none" w:sz="0" w:space="0" w:color="auto"/>
            <w:left w:val="none" w:sz="0" w:space="0" w:color="auto"/>
            <w:bottom w:val="none" w:sz="0" w:space="0" w:color="auto"/>
            <w:right w:val="none" w:sz="0" w:space="0" w:color="auto"/>
          </w:divBdr>
        </w:div>
        <w:div w:id="720062235">
          <w:marLeft w:val="480"/>
          <w:marRight w:val="0"/>
          <w:marTop w:val="0"/>
          <w:marBottom w:val="0"/>
          <w:divBdr>
            <w:top w:val="none" w:sz="0" w:space="0" w:color="auto"/>
            <w:left w:val="none" w:sz="0" w:space="0" w:color="auto"/>
            <w:bottom w:val="none" w:sz="0" w:space="0" w:color="auto"/>
            <w:right w:val="none" w:sz="0" w:space="0" w:color="auto"/>
          </w:divBdr>
        </w:div>
        <w:div w:id="720516930">
          <w:marLeft w:val="480"/>
          <w:marRight w:val="0"/>
          <w:marTop w:val="0"/>
          <w:marBottom w:val="0"/>
          <w:divBdr>
            <w:top w:val="none" w:sz="0" w:space="0" w:color="auto"/>
            <w:left w:val="none" w:sz="0" w:space="0" w:color="auto"/>
            <w:bottom w:val="none" w:sz="0" w:space="0" w:color="auto"/>
            <w:right w:val="none" w:sz="0" w:space="0" w:color="auto"/>
          </w:divBdr>
        </w:div>
        <w:div w:id="755635037">
          <w:marLeft w:val="480"/>
          <w:marRight w:val="0"/>
          <w:marTop w:val="0"/>
          <w:marBottom w:val="0"/>
          <w:divBdr>
            <w:top w:val="none" w:sz="0" w:space="0" w:color="auto"/>
            <w:left w:val="none" w:sz="0" w:space="0" w:color="auto"/>
            <w:bottom w:val="none" w:sz="0" w:space="0" w:color="auto"/>
            <w:right w:val="none" w:sz="0" w:space="0" w:color="auto"/>
          </w:divBdr>
        </w:div>
        <w:div w:id="773552373">
          <w:marLeft w:val="480"/>
          <w:marRight w:val="0"/>
          <w:marTop w:val="0"/>
          <w:marBottom w:val="0"/>
          <w:divBdr>
            <w:top w:val="none" w:sz="0" w:space="0" w:color="auto"/>
            <w:left w:val="none" w:sz="0" w:space="0" w:color="auto"/>
            <w:bottom w:val="none" w:sz="0" w:space="0" w:color="auto"/>
            <w:right w:val="none" w:sz="0" w:space="0" w:color="auto"/>
          </w:divBdr>
        </w:div>
        <w:div w:id="802163635">
          <w:marLeft w:val="480"/>
          <w:marRight w:val="0"/>
          <w:marTop w:val="0"/>
          <w:marBottom w:val="0"/>
          <w:divBdr>
            <w:top w:val="none" w:sz="0" w:space="0" w:color="auto"/>
            <w:left w:val="none" w:sz="0" w:space="0" w:color="auto"/>
            <w:bottom w:val="none" w:sz="0" w:space="0" w:color="auto"/>
            <w:right w:val="none" w:sz="0" w:space="0" w:color="auto"/>
          </w:divBdr>
        </w:div>
        <w:div w:id="810486790">
          <w:marLeft w:val="480"/>
          <w:marRight w:val="0"/>
          <w:marTop w:val="0"/>
          <w:marBottom w:val="0"/>
          <w:divBdr>
            <w:top w:val="none" w:sz="0" w:space="0" w:color="auto"/>
            <w:left w:val="none" w:sz="0" w:space="0" w:color="auto"/>
            <w:bottom w:val="none" w:sz="0" w:space="0" w:color="auto"/>
            <w:right w:val="none" w:sz="0" w:space="0" w:color="auto"/>
          </w:divBdr>
        </w:div>
        <w:div w:id="814298695">
          <w:marLeft w:val="480"/>
          <w:marRight w:val="0"/>
          <w:marTop w:val="0"/>
          <w:marBottom w:val="0"/>
          <w:divBdr>
            <w:top w:val="none" w:sz="0" w:space="0" w:color="auto"/>
            <w:left w:val="none" w:sz="0" w:space="0" w:color="auto"/>
            <w:bottom w:val="none" w:sz="0" w:space="0" w:color="auto"/>
            <w:right w:val="none" w:sz="0" w:space="0" w:color="auto"/>
          </w:divBdr>
        </w:div>
        <w:div w:id="881550206">
          <w:marLeft w:val="480"/>
          <w:marRight w:val="0"/>
          <w:marTop w:val="0"/>
          <w:marBottom w:val="0"/>
          <w:divBdr>
            <w:top w:val="none" w:sz="0" w:space="0" w:color="auto"/>
            <w:left w:val="none" w:sz="0" w:space="0" w:color="auto"/>
            <w:bottom w:val="none" w:sz="0" w:space="0" w:color="auto"/>
            <w:right w:val="none" w:sz="0" w:space="0" w:color="auto"/>
          </w:divBdr>
        </w:div>
        <w:div w:id="885530949">
          <w:marLeft w:val="480"/>
          <w:marRight w:val="0"/>
          <w:marTop w:val="0"/>
          <w:marBottom w:val="0"/>
          <w:divBdr>
            <w:top w:val="none" w:sz="0" w:space="0" w:color="auto"/>
            <w:left w:val="none" w:sz="0" w:space="0" w:color="auto"/>
            <w:bottom w:val="none" w:sz="0" w:space="0" w:color="auto"/>
            <w:right w:val="none" w:sz="0" w:space="0" w:color="auto"/>
          </w:divBdr>
        </w:div>
        <w:div w:id="908661498">
          <w:marLeft w:val="480"/>
          <w:marRight w:val="0"/>
          <w:marTop w:val="0"/>
          <w:marBottom w:val="0"/>
          <w:divBdr>
            <w:top w:val="none" w:sz="0" w:space="0" w:color="auto"/>
            <w:left w:val="none" w:sz="0" w:space="0" w:color="auto"/>
            <w:bottom w:val="none" w:sz="0" w:space="0" w:color="auto"/>
            <w:right w:val="none" w:sz="0" w:space="0" w:color="auto"/>
          </w:divBdr>
        </w:div>
        <w:div w:id="912423259">
          <w:marLeft w:val="480"/>
          <w:marRight w:val="0"/>
          <w:marTop w:val="0"/>
          <w:marBottom w:val="0"/>
          <w:divBdr>
            <w:top w:val="none" w:sz="0" w:space="0" w:color="auto"/>
            <w:left w:val="none" w:sz="0" w:space="0" w:color="auto"/>
            <w:bottom w:val="none" w:sz="0" w:space="0" w:color="auto"/>
            <w:right w:val="none" w:sz="0" w:space="0" w:color="auto"/>
          </w:divBdr>
        </w:div>
        <w:div w:id="920136813">
          <w:marLeft w:val="480"/>
          <w:marRight w:val="0"/>
          <w:marTop w:val="0"/>
          <w:marBottom w:val="0"/>
          <w:divBdr>
            <w:top w:val="none" w:sz="0" w:space="0" w:color="auto"/>
            <w:left w:val="none" w:sz="0" w:space="0" w:color="auto"/>
            <w:bottom w:val="none" w:sz="0" w:space="0" w:color="auto"/>
            <w:right w:val="none" w:sz="0" w:space="0" w:color="auto"/>
          </w:divBdr>
        </w:div>
        <w:div w:id="941840384">
          <w:marLeft w:val="480"/>
          <w:marRight w:val="0"/>
          <w:marTop w:val="0"/>
          <w:marBottom w:val="0"/>
          <w:divBdr>
            <w:top w:val="none" w:sz="0" w:space="0" w:color="auto"/>
            <w:left w:val="none" w:sz="0" w:space="0" w:color="auto"/>
            <w:bottom w:val="none" w:sz="0" w:space="0" w:color="auto"/>
            <w:right w:val="none" w:sz="0" w:space="0" w:color="auto"/>
          </w:divBdr>
        </w:div>
        <w:div w:id="965550924">
          <w:marLeft w:val="480"/>
          <w:marRight w:val="0"/>
          <w:marTop w:val="0"/>
          <w:marBottom w:val="0"/>
          <w:divBdr>
            <w:top w:val="none" w:sz="0" w:space="0" w:color="auto"/>
            <w:left w:val="none" w:sz="0" w:space="0" w:color="auto"/>
            <w:bottom w:val="none" w:sz="0" w:space="0" w:color="auto"/>
            <w:right w:val="none" w:sz="0" w:space="0" w:color="auto"/>
          </w:divBdr>
        </w:div>
        <w:div w:id="1008599152">
          <w:marLeft w:val="480"/>
          <w:marRight w:val="0"/>
          <w:marTop w:val="0"/>
          <w:marBottom w:val="0"/>
          <w:divBdr>
            <w:top w:val="none" w:sz="0" w:space="0" w:color="auto"/>
            <w:left w:val="none" w:sz="0" w:space="0" w:color="auto"/>
            <w:bottom w:val="none" w:sz="0" w:space="0" w:color="auto"/>
            <w:right w:val="none" w:sz="0" w:space="0" w:color="auto"/>
          </w:divBdr>
        </w:div>
        <w:div w:id="1025987105">
          <w:marLeft w:val="480"/>
          <w:marRight w:val="0"/>
          <w:marTop w:val="0"/>
          <w:marBottom w:val="0"/>
          <w:divBdr>
            <w:top w:val="none" w:sz="0" w:space="0" w:color="auto"/>
            <w:left w:val="none" w:sz="0" w:space="0" w:color="auto"/>
            <w:bottom w:val="none" w:sz="0" w:space="0" w:color="auto"/>
            <w:right w:val="none" w:sz="0" w:space="0" w:color="auto"/>
          </w:divBdr>
        </w:div>
        <w:div w:id="1034501677">
          <w:marLeft w:val="480"/>
          <w:marRight w:val="0"/>
          <w:marTop w:val="0"/>
          <w:marBottom w:val="0"/>
          <w:divBdr>
            <w:top w:val="none" w:sz="0" w:space="0" w:color="auto"/>
            <w:left w:val="none" w:sz="0" w:space="0" w:color="auto"/>
            <w:bottom w:val="none" w:sz="0" w:space="0" w:color="auto"/>
            <w:right w:val="none" w:sz="0" w:space="0" w:color="auto"/>
          </w:divBdr>
        </w:div>
        <w:div w:id="1041705065">
          <w:marLeft w:val="480"/>
          <w:marRight w:val="0"/>
          <w:marTop w:val="0"/>
          <w:marBottom w:val="0"/>
          <w:divBdr>
            <w:top w:val="none" w:sz="0" w:space="0" w:color="auto"/>
            <w:left w:val="none" w:sz="0" w:space="0" w:color="auto"/>
            <w:bottom w:val="none" w:sz="0" w:space="0" w:color="auto"/>
            <w:right w:val="none" w:sz="0" w:space="0" w:color="auto"/>
          </w:divBdr>
        </w:div>
        <w:div w:id="1052772587">
          <w:marLeft w:val="480"/>
          <w:marRight w:val="0"/>
          <w:marTop w:val="0"/>
          <w:marBottom w:val="0"/>
          <w:divBdr>
            <w:top w:val="none" w:sz="0" w:space="0" w:color="auto"/>
            <w:left w:val="none" w:sz="0" w:space="0" w:color="auto"/>
            <w:bottom w:val="none" w:sz="0" w:space="0" w:color="auto"/>
            <w:right w:val="none" w:sz="0" w:space="0" w:color="auto"/>
          </w:divBdr>
        </w:div>
        <w:div w:id="1058363008">
          <w:marLeft w:val="480"/>
          <w:marRight w:val="0"/>
          <w:marTop w:val="0"/>
          <w:marBottom w:val="0"/>
          <w:divBdr>
            <w:top w:val="none" w:sz="0" w:space="0" w:color="auto"/>
            <w:left w:val="none" w:sz="0" w:space="0" w:color="auto"/>
            <w:bottom w:val="none" w:sz="0" w:space="0" w:color="auto"/>
            <w:right w:val="none" w:sz="0" w:space="0" w:color="auto"/>
          </w:divBdr>
        </w:div>
        <w:div w:id="1095980002">
          <w:marLeft w:val="480"/>
          <w:marRight w:val="0"/>
          <w:marTop w:val="0"/>
          <w:marBottom w:val="0"/>
          <w:divBdr>
            <w:top w:val="none" w:sz="0" w:space="0" w:color="auto"/>
            <w:left w:val="none" w:sz="0" w:space="0" w:color="auto"/>
            <w:bottom w:val="none" w:sz="0" w:space="0" w:color="auto"/>
            <w:right w:val="none" w:sz="0" w:space="0" w:color="auto"/>
          </w:divBdr>
        </w:div>
        <w:div w:id="1100023997">
          <w:marLeft w:val="480"/>
          <w:marRight w:val="0"/>
          <w:marTop w:val="0"/>
          <w:marBottom w:val="0"/>
          <w:divBdr>
            <w:top w:val="none" w:sz="0" w:space="0" w:color="auto"/>
            <w:left w:val="none" w:sz="0" w:space="0" w:color="auto"/>
            <w:bottom w:val="none" w:sz="0" w:space="0" w:color="auto"/>
            <w:right w:val="none" w:sz="0" w:space="0" w:color="auto"/>
          </w:divBdr>
        </w:div>
      </w:divsChild>
    </w:div>
    <w:div w:id="1060135645">
      <w:bodyDiv w:val="1"/>
      <w:marLeft w:val="0"/>
      <w:marRight w:val="0"/>
      <w:marTop w:val="0"/>
      <w:marBottom w:val="0"/>
      <w:divBdr>
        <w:top w:val="none" w:sz="0" w:space="0" w:color="auto"/>
        <w:left w:val="none" w:sz="0" w:space="0" w:color="auto"/>
        <w:bottom w:val="none" w:sz="0" w:space="0" w:color="auto"/>
        <w:right w:val="none" w:sz="0" w:space="0" w:color="auto"/>
      </w:divBdr>
    </w:div>
    <w:div w:id="1060254778">
      <w:bodyDiv w:val="1"/>
      <w:marLeft w:val="0"/>
      <w:marRight w:val="0"/>
      <w:marTop w:val="0"/>
      <w:marBottom w:val="0"/>
      <w:divBdr>
        <w:top w:val="none" w:sz="0" w:space="0" w:color="auto"/>
        <w:left w:val="none" w:sz="0" w:space="0" w:color="auto"/>
        <w:bottom w:val="none" w:sz="0" w:space="0" w:color="auto"/>
        <w:right w:val="none" w:sz="0" w:space="0" w:color="auto"/>
      </w:divBdr>
    </w:div>
    <w:div w:id="1060635442">
      <w:bodyDiv w:val="1"/>
      <w:marLeft w:val="0"/>
      <w:marRight w:val="0"/>
      <w:marTop w:val="0"/>
      <w:marBottom w:val="0"/>
      <w:divBdr>
        <w:top w:val="none" w:sz="0" w:space="0" w:color="auto"/>
        <w:left w:val="none" w:sz="0" w:space="0" w:color="auto"/>
        <w:bottom w:val="none" w:sz="0" w:space="0" w:color="auto"/>
        <w:right w:val="none" w:sz="0" w:space="0" w:color="auto"/>
      </w:divBdr>
    </w:div>
    <w:div w:id="1060640062">
      <w:bodyDiv w:val="1"/>
      <w:marLeft w:val="0"/>
      <w:marRight w:val="0"/>
      <w:marTop w:val="0"/>
      <w:marBottom w:val="0"/>
      <w:divBdr>
        <w:top w:val="none" w:sz="0" w:space="0" w:color="auto"/>
        <w:left w:val="none" w:sz="0" w:space="0" w:color="auto"/>
        <w:bottom w:val="none" w:sz="0" w:space="0" w:color="auto"/>
        <w:right w:val="none" w:sz="0" w:space="0" w:color="auto"/>
      </w:divBdr>
    </w:div>
    <w:div w:id="1060715723">
      <w:bodyDiv w:val="1"/>
      <w:marLeft w:val="0"/>
      <w:marRight w:val="0"/>
      <w:marTop w:val="0"/>
      <w:marBottom w:val="0"/>
      <w:divBdr>
        <w:top w:val="none" w:sz="0" w:space="0" w:color="auto"/>
        <w:left w:val="none" w:sz="0" w:space="0" w:color="auto"/>
        <w:bottom w:val="none" w:sz="0" w:space="0" w:color="auto"/>
        <w:right w:val="none" w:sz="0" w:space="0" w:color="auto"/>
      </w:divBdr>
    </w:div>
    <w:div w:id="1060903695">
      <w:bodyDiv w:val="1"/>
      <w:marLeft w:val="0"/>
      <w:marRight w:val="0"/>
      <w:marTop w:val="0"/>
      <w:marBottom w:val="0"/>
      <w:divBdr>
        <w:top w:val="none" w:sz="0" w:space="0" w:color="auto"/>
        <w:left w:val="none" w:sz="0" w:space="0" w:color="auto"/>
        <w:bottom w:val="none" w:sz="0" w:space="0" w:color="auto"/>
        <w:right w:val="none" w:sz="0" w:space="0" w:color="auto"/>
      </w:divBdr>
    </w:div>
    <w:div w:id="1060907207">
      <w:bodyDiv w:val="1"/>
      <w:marLeft w:val="0"/>
      <w:marRight w:val="0"/>
      <w:marTop w:val="0"/>
      <w:marBottom w:val="0"/>
      <w:divBdr>
        <w:top w:val="none" w:sz="0" w:space="0" w:color="auto"/>
        <w:left w:val="none" w:sz="0" w:space="0" w:color="auto"/>
        <w:bottom w:val="none" w:sz="0" w:space="0" w:color="auto"/>
        <w:right w:val="none" w:sz="0" w:space="0" w:color="auto"/>
      </w:divBdr>
    </w:div>
    <w:div w:id="1060981501">
      <w:bodyDiv w:val="1"/>
      <w:marLeft w:val="0"/>
      <w:marRight w:val="0"/>
      <w:marTop w:val="0"/>
      <w:marBottom w:val="0"/>
      <w:divBdr>
        <w:top w:val="none" w:sz="0" w:space="0" w:color="auto"/>
        <w:left w:val="none" w:sz="0" w:space="0" w:color="auto"/>
        <w:bottom w:val="none" w:sz="0" w:space="0" w:color="auto"/>
        <w:right w:val="none" w:sz="0" w:space="0" w:color="auto"/>
      </w:divBdr>
    </w:div>
    <w:div w:id="1061173122">
      <w:bodyDiv w:val="1"/>
      <w:marLeft w:val="0"/>
      <w:marRight w:val="0"/>
      <w:marTop w:val="0"/>
      <w:marBottom w:val="0"/>
      <w:divBdr>
        <w:top w:val="none" w:sz="0" w:space="0" w:color="auto"/>
        <w:left w:val="none" w:sz="0" w:space="0" w:color="auto"/>
        <w:bottom w:val="none" w:sz="0" w:space="0" w:color="auto"/>
        <w:right w:val="none" w:sz="0" w:space="0" w:color="auto"/>
      </w:divBdr>
    </w:div>
    <w:div w:id="1061442209">
      <w:bodyDiv w:val="1"/>
      <w:marLeft w:val="0"/>
      <w:marRight w:val="0"/>
      <w:marTop w:val="0"/>
      <w:marBottom w:val="0"/>
      <w:divBdr>
        <w:top w:val="none" w:sz="0" w:space="0" w:color="auto"/>
        <w:left w:val="none" w:sz="0" w:space="0" w:color="auto"/>
        <w:bottom w:val="none" w:sz="0" w:space="0" w:color="auto"/>
        <w:right w:val="none" w:sz="0" w:space="0" w:color="auto"/>
      </w:divBdr>
      <w:divsChild>
        <w:div w:id="29841007">
          <w:marLeft w:val="480"/>
          <w:marRight w:val="0"/>
          <w:marTop w:val="0"/>
          <w:marBottom w:val="0"/>
          <w:divBdr>
            <w:top w:val="none" w:sz="0" w:space="0" w:color="auto"/>
            <w:left w:val="none" w:sz="0" w:space="0" w:color="auto"/>
            <w:bottom w:val="none" w:sz="0" w:space="0" w:color="auto"/>
            <w:right w:val="none" w:sz="0" w:space="0" w:color="auto"/>
          </w:divBdr>
        </w:div>
        <w:div w:id="30542967">
          <w:marLeft w:val="480"/>
          <w:marRight w:val="0"/>
          <w:marTop w:val="0"/>
          <w:marBottom w:val="0"/>
          <w:divBdr>
            <w:top w:val="none" w:sz="0" w:space="0" w:color="auto"/>
            <w:left w:val="none" w:sz="0" w:space="0" w:color="auto"/>
            <w:bottom w:val="none" w:sz="0" w:space="0" w:color="auto"/>
            <w:right w:val="none" w:sz="0" w:space="0" w:color="auto"/>
          </w:divBdr>
        </w:div>
        <w:div w:id="62602740">
          <w:marLeft w:val="480"/>
          <w:marRight w:val="0"/>
          <w:marTop w:val="0"/>
          <w:marBottom w:val="0"/>
          <w:divBdr>
            <w:top w:val="none" w:sz="0" w:space="0" w:color="auto"/>
            <w:left w:val="none" w:sz="0" w:space="0" w:color="auto"/>
            <w:bottom w:val="none" w:sz="0" w:space="0" w:color="auto"/>
            <w:right w:val="none" w:sz="0" w:space="0" w:color="auto"/>
          </w:divBdr>
        </w:div>
        <w:div w:id="76177424">
          <w:marLeft w:val="480"/>
          <w:marRight w:val="0"/>
          <w:marTop w:val="0"/>
          <w:marBottom w:val="0"/>
          <w:divBdr>
            <w:top w:val="none" w:sz="0" w:space="0" w:color="auto"/>
            <w:left w:val="none" w:sz="0" w:space="0" w:color="auto"/>
            <w:bottom w:val="none" w:sz="0" w:space="0" w:color="auto"/>
            <w:right w:val="none" w:sz="0" w:space="0" w:color="auto"/>
          </w:divBdr>
        </w:div>
        <w:div w:id="131294389">
          <w:marLeft w:val="480"/>
          <w:marRight w:val="0"/>
          <w:marTop w:val="0"/>
          <w:marBottom w:val="0"/>
          <w:divBdr>
            <w:top w:val="none" w:sz="0" w:space="0" w:color="auto"/>
            <w:left w:val="none" w:sz="0" w:space="0" w:color="auto"/>
            <w:bottom w:val="none" w:sz="0" w:space="0" w:color="auto"/>
            <w:right w:val="none" w:sz="0" w:space="0" w:color="auto"/>
          </w:divBdr>
        </w:div>
        <w:div w:id="136919149">
          <w:marLeft w:val="480"/>
          <w:marRight w:val="0"/>
          <w:marTop w:val="0"/>
          <w:marBottom w:val="0"/>
          <w:divBdr>
            <w:top w:val="none" w:sz="0" w:space="0" w:color="auto"/>
            <w:left w:val="none" w:sz="0" w:space="0" w:color="auto"/>
            <w:bottom w:val="none" w:sz="0" w:space="0" w:color="auto"/>
            <w:right w:val="none" w:sz="0" w:space="0" w:color="auto"/>
          </w:divBdr>
        </w:div>
        <w:div w:id="151143044">
          <w:marLeft w:val="480"/>
          <w:marRight w:val="0"/>
          <w:marTop w:val="0"/>
          <w:marBottom w:val="0"/>
          <w:divBdr>
            <w:top w:val="none" w:sz="0" w:space="0" w:color="auto"/>
            <w:left w:val="none" w:sz="0" w:space="0" w:color="auto"/>
            <w:bottom w:val="none" w:sz="0" w:space="0" w:color="auto"/>
            <w:right w:val="none" w:sz="0" w:space="0" w:color="auto"/>
          </w:divBdr>
        </w:div>
        <w:div w:id="168449937">
          <w:marLeft w:val="480"/>
          <w:marRight w:val="0"/>
          <w:marTop w:val="0"/>
          <w:marBottom w:val="0"/>
          <w:divBdr>
            <w:top w:val="none" w:sz="0" w:space="0" w:color="auto"/>
            <w:left w:val="none" w:sz="0" w:space="0" w:color="auto"/>
            <w:bottom w:val="none" w:sz="0" w:space="0" w:color="auto"/>
            <w:right w:val="none" w:sz="0" w:space="0" w:color="auto"/>
          </w:divBdr>
        </w:div>
        <w:div w:id="199511045">
          <w:marLeft w:val="480"/>
          <w:marRight w:val="0"/>
          <w:marTop w:val="0"/>
          <w:marBottom w:val="0"/>
          <w:divBdr>
            <w:top w:val="none" w:sz="0" w:space="0" w:color="auto"/>
            <w:left w:val="none" w:sz="0" w:space="0" w:color="auto"/>
            <w:bottom w:val="none" w:sz="0" w:space="0" w:color="auto"/>
            <w:right w:val="none" w:sz="0" w:space="0" w:color="auto"/>
          </w:divBdr>
        </w:div>
        <w:div w:id="204024952">
          <w:marLeft w:val="480"/>
          <w:marRight w:val="0"/>
          <w:marTop w:val="0"/>
          <w:marBottom w:val="0"/>
          <w:divBdr>
            <w:top w:val="none" w:sz="0" w:space="0" w:color="auto"/>
            <w:left w:val="none" w:sz="0" w:space="0" w:color="auto"/>
            <w:bottom w:val="none" w:sz="0" w:space="0" w:color="auto"/>
            <w:right w:val="none" w:sz="0" w:space="0" w:color="auto"/>
          </w:divBdr>
        </w:div>
        <w:div w:id="215554013">
          <w:marLeft w:val="480"/>
          <w:marRight w:val="0"/>
          <w:marTop w:val="0"/>
          <w:marBottom w:val="0"/>
          <w:divBdr>
            <w:top w:val="none" w:sz="0" w:space="0" w:color="auto"/>
            <w:left w:val="none" w:sz="0" w:space="0" w:color="auto"/>
            <w:bottom w:val="none" w:sz="0" w:space="0" w:color="auto"/>
            <w:right w:val="none" w:sz="0" w:space="0" w:color="auto"/>
          </w:divBdr>
        </w:div>
        <w:div w:id="280456323">
          <w:marLeft w:val="480"/>
          <w:marRight w:val="0"/>
          <w:marTop w:val="0"/>
          <w:marBottom w:val="0"/>
          <w:divBdr>
            <w:top w:val="none" w:sz="0" w:space="0" w:color="auto"/>
            <w:left w:val="none" w:sz="0" w:space="0" w:color="auto"/>
            <w:bottom w:val="none" w:sz="0" w:space="0" w:color="auto"/>
            <w:right w:val="none" w:sz="0" w:space="0" w:color="auto"/>
          </w:divBdr>
        </w:div>
        <w:div w:id="298002323">
          <w:marLeft w:val="480"/>
          <w:marRight w:val="0"/>
          <w:marTop w:val="0"/>
          <w:marBottom w:val="0"/>
          <w:divBdr>
            <w:top w:val="none" w:sz="0" w:space="0" w:color="auto"/>
            <w:left w:val="none" w:sz="0" w:space="0" w:color="auto"/>
            <w:bottom w:val="none" w:sz="0" w:space="0" w:color="auto"/>
            <w:right w:val="none" w:sz="0" w:space="0" w:color="auto"/>
          </w:divBdr>
        </w:div>
        <w:div w:id="301814910">
          <w:marLeft w:val="480"/>
          <w:marRight w:val="0"/>
          <w:marTop w:val="0"/>
          <w:marBottom w:val="0"/>
          <w:divBdr>
            <w:top w:val="none" w:sz="0" w:space="0" w:color="auto"/>
            <w:left w:val="none" w:sz="0" w:space="0" w:color="auto"/>
            <w:bottom w:val="none" w:sz="0" w:space="0" w:color="auto"/>
            <w:right w:val="none" w:sz="0" w:space="0" w:color="auto"/>
          </w:divBdr>
        </w:div>
        <w:div w:id="343091897">
          <w:marLeft w:val="480"/>
          <w:marRight w:val="0"/>
          <w:marTop w:val="0"/>
          <w:marBottom w:val="0"/>
          <w:divBdr>
            <w:top w:val="none" w:sz="0" w:space="0" w:color="auto"/>
            <w:left w:val="none" w:sz="0" w:space="0" w:color="auto"/>
            <w:bottom w:val="none" w:sz="0" w:space="0" w:color="auto"/>
            <w:right w:val="none" w:sz="0" w:space="0" w:color="auto"/>
          </w:divBdr>
        </w:div>
        <w:div w:id="373576903">
          <w:marLeft w:val="480"/>
          <w:marRight w:val="0"/>
          <w:marTop w:val="0"/>
          <w:marBottom w:val="0"/>
          <w:divBdr>
            <w:top w:val="none" w:sz="0" w:space="0" w:color="auto"/>
            <w:left w:val="none" w:sz="0" w:space="0" w:color="auto"/>
            <w:bottom w:val="none" w:sz="0" w:space="0" w:color="auto"/>
            <w:right w:val="none" w:sz="0" w:space="0" w:color="auto"/>
          </w:divBdr>
        </w:div>
        <w:div w:id="387725186">
          <w:marLeft w:val="480"/>
          <w:marRight w:val="0"/>
          <w:marTop w:val="0"/>
          <w:marBottom w:val="0"/>
          <w:divBdr>
            <w:top w:val="none" w:sz="0" w:space="0" w:color="auto"/>
            <w:left w:val="none" w:sz="0" w:space="0" w:color="auto"/>
            <w:bottom w:val="none" w:sz="0" w:space="0" w:color="auto"/>
            <w:right w:val="none" w:sz="0" w:space="0" w:color="auto"/>
          </w:divBdr>
        </w:div>
        <w:div w:id="395515743">
          <w:marLeft w:val="480"/>
          <w:marRight w:val="0"/>
          <w:marTop w:val="0"/>
          <w:marBottom w:val="0"/>
          <w:divBdr>
            <w:top w:val="none" w:sz="0" w:space="0" w:color="auto"/>
            <w:left w:val="none" w:sz="0" w:space="0" w:color="auto"/>
            <w:bottom w:val="none" w:sz="0" w:space="0" w:color="auto"/>
            <w:right w:val="none" w:sz="0" w:space="0" w:color="auto"/>
          </w:divBdr>
        </w:div>
        <w:div w:id="395520215">
          <w:marLeft w:val="480"/>
          <w:marRight w:val="0"/>
          <w:marTop w:val="0"/>
          <w:marBottom w:val="0"/>
          <w:divBdr>
            <w:top w:val="none" w:sz="0" w:space="0" w:color="auto"/>
            <w:left w:val="none" w:sz="0" w:space="0" w:color="auto"/>
            <w:bottom w:val="none" w:sz="0" w:space="0" w:color="auto"/>
            <w:right w:val="none" w:sz="0" w:space="0" w:color="auto"/>
          </w:divBdr>
        </w:div>
        <w:div w:id="411196855">
          <w:marLeft w:val="480"/>
          <w:marRight w:val="0"/>
          <w:marTop w:val="0"/>
          <w:marBottom w:val="0"/>
          <w:divBdr>
            <w:top w:val="none" w:sz="0" w:space="0" w:color="auto"/>
            <w:left w:val="none" w:sz="0" w:space="0" w:color="auto"/>
            <w:bottom w:val="none" w:sz="0" w:space="0" w:color="auto"/>
            <w:right w:val="none" w:sz="0" w:space="0" w:color="auto"/>
          </w:divBdr>
        </w:div>
        <w:div w:id="412049801">
          <w:marLeft w:val="480"/>
          <w:marRight w:val="0"/>
          <w:marTop w:val="0"/>
          <w:marBottom w:val="0"/>
          <w:divBdr>
            <w:top w:val="none" w:sz="0" w:space="0" w:color="auto"/>
            <w:left w:val="none" w:sz="0" w:space="0" w:color="auto"/>
            <w:bottom w:val="none" w:sz="0" w:space="0" w:color="auto"/>
            <w:right w:val="none" w:sz="0" w:space="0" w:color="auto"/>
          </w:divBdr>
        </w:div>
        <w:div w:id="424036248">
          <w:marLeft w:val="480"/>
          <w:marRight w:val="0"/>
          <w:marTop w:val="0"/>
          <w:marBottom w:val="0"/>
          <w:divBdr>
            <w:top w:val="none" w:sz="0" w:space="0" w:color="auto"/>
            <w:left w:val="none" w:sz="0" w:space="0" w:color="auto"/>
            <w:bottom w:val="none" w:sz="0" w:space="0" w:color="auto"/>
            <w:right w:val="none" w:sz="0" w:space="0" w:color="auto"/>
          </w:divBdr>
        </w:div>
        <w:div w:id="445656030">
          <w:marLeft w:val="480"/>
          <w:marRight w:val="0"/>
          <w:marTop w:val="0"/>
          <w:marBottom w:val="0"/>
          <w:divBdr>
            <w:top w:val="none" w:sz="0" w:space="0" w:color="auto"/>
            <w:left w:val="none" w:sz="0" w:space="0" w:color="auto"/>
            <w:bottom w:val="none" w:sz="0" w:space="0" w:color="auto"/>
            <w:right w:val="none" w:sz="0" w:space="0" w:color="auto"/>
          </w:divBdr>
        </w:div>
        <w:div w:id="487945454">
          <w:marLeft w:val="480"/>
          <w:marRight w:val="0"/>
          <w:marTop w:val="0"/>
          <w:marBottom w:val="0"/>
          <w:divBdr>
            <w:top w:val="none" w:sz="0" w:space="0" w:color="auto"/>
            <w:left w:val="none" w:sz="0" w:space="0" w:color="auto"/>
            <w:bottom w:val="none" w:sz="0" w:space="0" w:color="auto"/>
            <w:right w:val="none" w:sz="0" w:space="0" w:color="auto"/>
          </w:divBdr>
        </w:div>
        <w:div w:id="488599568">
          <w:marLeft w:val="480"/>
          <w:marRight w:val="0"/>
          <w:marTop w:val="0"/>
          <w:marBottom w:val="0"/>
          <w:divBdr>
            <w:top w:val="none" w:sz="0" w:space="0" w:color="auto"/>
            <w:left w:val="none" w:sz="0" w:space="0" w:color="auto"/>
            <w:bottom w:val="none" w:sz="0" w:space="0" w:color="auto"/>
            <w:right w:val="none" w:sz="0" w:space="0" w:color="auto"/>
          </w:divBdr>
        </w:div>
        <w:div w:id="503907369">
          <w:marLeft w:val="480"/>
          <w:marRight w:val="0"/>
          <w:marTop w:val="0"/>
          <w:marBottom w:val="0"/>
          <w:divBdr>
            <w:top w:val="none" w:sz="0" w:space="0" w:color="auto"/>
            <w:left w:val="none" w:sz="0" w:space="0" w:color="auto"/>
            <w:bottom w:val="none" w:sz="0" w:space="0" w:color="auto"/>
            <w:right w:val="none" w:sz="0" w:space="0" w:color="auto"/>
          </w:divBdr>
        </w:div>
        <w:div w:id="507910155">
          <w:marLeft w:val="480"/>
          <w:marRight w:val="0"/>
          <w:marTop w:val="0"/>
          <w:marBottom w:val="0"/>
          <w:divBdr>
            <w:top w:val="none" w:sz="0" w:space="0" w:color="auto"/>
            <w:left w:val="none" w:sz="0" w:space="0" w:color="auto"/>
            <w:bottom w:val="none" w:sz="0" w:space="0" w:color="auto"/>
            <w:right w:val="none" w:sz="0" w:space="0" w:color="auto"/>
          </w:divBdr>
        </w:div>
        <w:div w:id="508570011">
          <w:marLeft w:val="480"/>
          <w:marRight w:val="0"/>
          <w:marTop w:val="0"/>
          <w:marBottom w:val="0"/>
          <w:divBdr>
            <w:top w:val="none" w:sz="0" w:space="0" w:color="auto"/>
            <w:left w:val="none" w:sz="0" w:space="0" w:color="auto"/>
            <w:bottom w:val="none" w:sz="0" w:space="0" w:color="auto"/>
            <w:right w:val="none" w:sz="0" w:space="0" w:color="auto"/>
          </w:divBdr>
        </w:div>
        <w:div w:id="560754300">
          <w:marLeft w:val="480"/>
          <w:marRight w:val="0"/>
          <w:marTop w:val="0"/>
          <w:marBottom w:val="0"/>
          <w:divBdr>
            <w:top w:val="none" w:sz="0" w:space="0" w:color="auto"/>
            <w:left w:val="none" w:sz="0" w:space="0" w:color="auto"/>
            <w:bottom w:val="none" w:sz="0" w:space="0" w:color="auto"/>
            <w:right w:val="none" w:sz="0" w:space="0" w:color="auto"/>
          </w:divBdr>
        </w:div>
        <w:div w:id="564607618">
          <w:marLeft w:val="480"/>
          <w:marRight w:val="0"/>
          <w:marTop w:val="0"/>
          <w:marBottom w:val="0"/>
          <w:divBdr>
            <w:top w:val="none" w:sz="0" w:space="0" w:color="auto"/>
            <w:left w:val="none" w:sz="0" w:space="0" w:color="auto"/>
            <w:bottom w:val="none" w:sz="0" w:space="0" w:color="auto"/>
            <w:right w:val="none" w:sz="0" w:space="0" w:color="auto"/>
          </w:divBdr>
        </w:div>
        <w:div w:id="565066518">
          <w:marLeft w:val="480"/>
          <w:marRight w:val="0"/>
          <w:marTop w:val="0"/>
          <w:marBottom w:val="0"/>
          <w:divBdr>
            <w:top w:val="none" w:sz="0" w:space="0" w:color="auto"/>
            <w:left w:val="none" w:sz="0" w:space="0" w:color="auto"/>
            <w:bottom w:val="none" w:sz="0" w:space="0" w:color="auto"/>
            <w:right w:val="none" w:sz="0" w:space="0" w:color="auto"/>
          </w:divBdr>
        </w:div>
        <w:div w:id="580412466">
          <w:marLeft w:val="480"/>
          <w:marRight w:val="0"/>
          <w:marTop w:val="0"/>
          <w:marBottom w:val="0"/>
          <w:divBdr>
            <w:top w:val="none" w:sz="0" w:space="0" w:color="auto"/>
            <w:left w:val="none" w:sz="0" w:space="0" w:color="auto"/>
            <w:bottom w:val="none" w:sz="0" w:space="0" w:color="auto"/>
            <w:right w:val="none" w:sz="0" w:space="0" w:color="auto"/>
          </w:divBdr>
        </w:div>
        <w:div w:id="585654898">
          <w:marLeft w:val="480"/>
          <w:marRight w:val="0"/>
          <w:marTop w:val="0"/>
          <w:marBottom w:val="0"/>
          <w:divBdr>
            <w:top w:val="none" w:sz="0" w:space="0" w:color="auto"/>
            <w:left w:val="none" w:sz="0" w:space="0" w:color="auto"/>
            <w:bottom w:val="none" w:sz="0" w:space="0" w:color="auto"/>
            <w:right w:val="none" w:sz="0" w:space="0" w:color="auto"/>
          </w:divBdr>
        </w:div>
        <w:div w:id="611518068">
          <w:marLeft w:val="480"/>
          <w:marRight w:val="0"/>
          <w:marTop w:val="0"/>
          <w:marBottom w:val="0"/>
          <w:divBdr>
            <w:top w:val="none" w:sz="0" w:space="0" w:color="auto"/>
            <w:left w:val="none" w:sz="0" w:space="0" w:color="auto"/>
            <w:bottom w:val="none" w:sz="0" w:space="0" w:color="auto"/>
            <w:right w:val="none" w:sz="0" w:space="0" w:color="auto"/>
          </w:divBdr>
        </w:div>
        <w:div w:id="630286098">
          <w:marLeft w:val="480"/>
          <w:marRight w:val="0"/>
          <w:marTop w:val="0"/>
          <w:marBottom w:val="0"/>
          <w:divBdr>
            <w:top w:val="none" w:sz="0" w:space="0" w:color="auto"/>
            <w:left w:val="none" w:sz="0" w:space="0" w:color="auto"/>
            <w:bottom w:val="none" w:sz="0" w:space="0" w:color="auto"/>
            <w:right w:val="none" w:sz="0" w:space="0" w:color="auto"/>
          </w:divBdr>
        </w:div>
        <w:div w:id="660621456">
          <w:marLeft w:val="480"/>
          <w:marRight w:val="0"/>
          <w:marTop w:val="0"/>
          <w:marBottom w:val="0"/>
          <w:divBdr>
            <w:top w:val="none" w:sz="0" w:space="0" w:color="auto"/>
            <w:left w:val="none" w:sz="0" w:space="0" w:color="auto"/>
            <w:bottom w:val="none" w:sz="0" w:space="0" w:color="auto"/>
            <w:right w:val="none" w:sz="0" w:space="0" w:color="auto"/>
          </w:divBdr>
        </w:div>
        <w:div w:id="672532347">
          <w:marLeft w:val="480"/>
          <w:marRight w:val="0"/>
          <w:marTop w:val="0"/>
          <w:marBottom w:val="0"/>
          <w:divBdr>
            <w:top w:val="none" w:sz="0" w:space="0" w:color="auto"/>
            <w:left w:val="none" w:sz="0" w:space="0" w:color="auto"/>
            <w:bottom w:val="none" w:sz="0" w:space="0" w:color="auto"/>
            <w:right w:val="none" w:sz="0" w:space="0" w:color="auto"/>
          </w:divBdr>
        </w:div>
        <w:div w:id="675545570">
          <w:marLeft w:val="480"/>
          <w:marRight w:val="0"/>
          <w:marTop w:val="0"/>
          <w:marBottom w:val="0"/>
          <w:divBdr>
            <w:top w:val="none" w:sz="0" w:space="0" w:color="auto"/>
            <w:left w:val="none" w:sz="0" w:space="0" w:color="auto"/>
            <w:bottom w:val="none" w:sz="0" w:space="0" w:color="auto"/>
            <w:right w:val="none" w:sz="0" w:space="0" w:color="auto"/>
          </w:divBdr>
        </w:div>
        <w:div w:id="682515913">
          <w:marLeft w:val="480"/>
          <w:marRight w:val="0"/>
          <w:marTop w:val="0"/>
          <w:marBottom w:val="0"/>
          <w:divBdr>
            <w:top w:val="none" w:sz="0" w:space="0" w:color="auto"/>
            <w:left w:val="none" w:sz="0" w:space="0" w:color="auto"/>
            <w:bottom w:val="none" w:sz="0" w:space="0" w:color="auto"/>
            <w:right w:val="none" w:sz="0" w:space="0" w:color="auto"/>
          </w:divBdr>
        </w:div>
        <w:div w:id="696196583">
          <w:marLeft w:val="480"/>
          <w:marRight w:val="0"/>
          <w:marTop w:val="0"/>
          <w:marBottom w:val="0"/>
          <w:divBdr>
            <w:top w:val="none" w:sz="0" w:space="0" w:color="auto"/>
            <w:left w:val="none" w:sz="0" w:space="0" w:color="auto"/>
            <w:bottom w:val="none" w:sz="0" w:space="0" w:color="auto"/>
            <w:right w:val="none" w:sz="0" w:space="0" w:color="auto"/>
          </w:divBdr>
        </w:div>
        <w:div w:id="697050777">
          <w:marLeft w:val="480"/>
          <w:marRight w:val="0"/>
          <w:marTop w:val="0"/>
          <w:marBottom w:val="0"/>
          <w:divBdr>
            <w:top w:val="none" w:sz="0" w:space="0" w:color="auto"/>
            <w:left w:val="none" w:sz="0" w:space="0" w:color="auto"/>
            <w:bottom w:val="none" w:sz="0" w:space="0" w:color="auto"/>
            <w:right w:val="none" w:sz="0" w:space="0" w:color="auto"/>
          </w:divBdr>
        </w:div>
        <w:div w:id="712968102">
          <w:marLeft w:val="480"/>
          <w:marRight w:val="0"/>
          <w:marTop w:val="0"/>
          <w:marBottom w:val="0"/>
          <w:divBdr>
            <w:top w:val="none" w:sz="0" w:space="0" w:color="auto"/>
            <w:left w:val="none" w:sz="0" w:space="0" w:color="auto"/>
            <w:bottom w:val="none" w:sz="0" w:space="0" w:color="auto"/>
            <w:right w:val="none" w:sz="0" w:space="0" w:color="auto"/>
          </w:divBdr>
        </w:div>
        <w:div w:id="826287531">
          <w:marLeft w:val="480"/>
          <w:marRight w:val="0"/>
          <w:marTop w:val="0"/>
          <w:marBottom w:val="0"/>
          <w:divBdr>
            <w:top w:val="none" w:sz="0" w:space="0" w:color="auto"/>
            <w:left w:val="none" w:sz="0" w:space="0" w:color="auto"/>
            <w:bottom w:val="none" w:sz="0" w:space="0" w:color="auto"/>
            <w:right w:val="none" w:sz="0" w:space="0" w:color="auto"/>
          </w:divBdr>
        </w:div>
        <w:div w:id="848911064">
          <w:marLeft w:val="480"/>
          <w:marRight w:val="0"/>
          <w:marTop w:val="0"/>
          <w:marBottom w:val="0"/>
          <w:divBdr>
            <w:top w:val="none" w:sz="0" w:space="0" w:color="auto"/>
            <w:left w:val="none" w:sz="0" w:space="0" w:color="auto"/>
            <w:bottom w:val="none" w:sz="0" w:space="0" w:color="auto"/>
            <w:right w:val="none" w:sz="0" w:space="0" w:color="auto"/>
          </w:divBdr>
        </w:div>
        <w:div w:id="853693209">
          <w:marLeft w:val="480"/>
          <w:marRight w:val="0"/>
          <w:marTop w:val="0"/>
          <w:marBottom w:val="0"/>
          <w:divBdr>
            <w:top w:val="none" w:sz="0" w:space="0" w:color="auto"/>
            <w:left w:val="none" w:sz="0" w:space="0" w:color="auto"/>
            <w:bottom w:val="none" w:sz="0" w:space="0" w:color="auto"/>
            <w:right w:val="none" w:sz="0" w:space="0" w:color="auto"/>
          </w:divBdr>
        </w:div>
        <w:div w:id="869295919">
          <w:marLeft w:val="480"/>
          <w:marRight w:val="0"/>
          <w:marTop w:val="0"/>
          <w:marBottom w:val="0"/>
          <w:divBdr>
            <w:top w:val="none" w:sz="0" w:space="0" w:color="auto"/>
            <w:left w:val="none" w:sz="0" w:space="0" w:color="auto"/>
            <w:bottom w:val="none" w:sz="0" w:space="0" w:color="auto"/>
            <w:right w:val="none" w:sz="0" w:space="0" w:color="auto"/>
          </w:divBdr>
        </w:div>
        <w:div w:id="893739997">
          <w:marLeft w:val="480"/>
          <w:marRight w:val="0"/>
          <w:marTop w:val="0"/>
          <w:marBottom w:val="0"/>
          <w:divBdr>
            <w:top w:val="none" w:sz="0" w:space="0" w:color="auto"/>
            <w:left w:val="none" w:sz="0" w:space="0" w:color="auto"/>
            <w:bottom w:val="none" w:sz="0" w:space="0" w:color="auto"/>
            <w:right w:val="none" w:sz="0" w:space="0" w:color="auto"/>
          </w:divBdr>
        </w:div>
        <w:div w:id="896892825">
          <w:marLeft w:val="480"/>
          <w:marRight w:val="0"/>
          <w:marTop w:val="0"/>
          <w:marBottom w:val="0"/>
          <w:divBdr>
            <w:top w:val="none" w:sz="0" w:space="0" w:color="auto"/>
            <w:left w:val="none" w:sz="0" w:space="0" w:color="auto"/>
            <w:bottom w:val="none" w:sz="0" w:space="0" w:color="auto"/>
            <w:right w:val="none" w:sz="0" w:space="0" w:color="auto"/>
          </w:divBdr>
        </w:div>
        <w:div w:id="918367063">
          <w:marLeft w:val="480"/>
          <w:marRight w:val="0"/>
          <w:marTop w:val="0"/>
          <w:marBottom w:val="0"/>
          <w:divBdr>
            <w:top w:val="none" w:sz="0" w:space="0" w:color="auto"/>
            <w:left w:val="none" w:sz="0" w:space="0" w:color="auto"/>
            <w:bottom w:val="none" w:sz="0" w:space="0" w:color="auto"/>
            <w:right w:val="none" w:sz="0" w:space="0" w:color="auto"/>
          </w:divBdr>
        </w:div>
        <w:div w:id="960649879">
          <w:marLeft w:val="480"/>
          <w:marRight w:val="0"/>
          <w:marTop w:val="0"/>
          <w:marBottom w:val="0"/>
          <w:divBdr>
            <w:top w:val="none" w:sz="0" w:space="0" w:color="auto"/>
            <w:left w:val="none" w:sz="0" w:space="0" w:color="auto"/>
            <w:bottom w:val="none" w:sz="0" w:space="0" w:color="auto"/>
            <w:right w:val="none" w:sz="0" w:space="0" w:color="auto"/>
          </w:divBdr>
        </w:div>
        <w:div w:id="988637483">
          <w:marLeft w:val="480"/>
          <w:marRight w:val="0"/>
          <w:marTop w:val="0"/>
          <w:marBottom w:val="0"/>
          <w:divBdr>
            <w:top w:val="none" w:sz="0" w:space="0" w:color="auto"/>
            <w:left w:val="none" w:sz="0" w:space="0" w:color="auto"/>
            <w:bottom w:val="none" w:sz="0" w:space="0" w:color="auto"/>
            <w:right w:val="none" w:sz="0" w:space="0" w:color="auto"/>
          </w:divBdr>
        </w:div>
        <w:div w:id="1012412360">
          <w:marLeft w:val="480"/>
          <w:marRight w:val="0"/>
          <w:marTop w:val="0"/>
          <w:marBottom w:val="0"/>
          <w:divBdr>
            <w:top w:val="none" w:sz="0" w:space="0" w:color="auto"/>
            <w:left w:val="none" w:sz="0" w:space="0" w:color="auto"/>
            <w:bottom w:val="none" w:sz="0" w:space="0" w:color="auto"/>
            <w:right w:val="none" w:sz="0" w:space="0" w:color="auto"/>
          </w:divBdr>
        </w:div>
        <w:div w:id="1024131371">
          <w:marLeft w:val="480"/>
          <w:marRight w:val="0"/>
          <w:marTop w:val="0"/>
          <w:marBottom w:val="0"/>
          <w:divBdr>
            <w:top w:val="none" w:sz="0" w:space="0" w:color="auto"/>
            <w:left w:val="none" w:sz="0" w:space="0" w:color="auto"/>
            <w:bottom w:val="none" w:sz="0" w:space="0" w:color="auto"/>
            <w:right w:val="none" w:sz="0" w:space="0" w:color="auto"/>
          </w:divBdr>
        </w:div>
        <w:div w:id="1026054587">
          <w:marLeft w:val="480"/>
          <w:marRight w:val="0"/>
          <w:marTop w:val="0"/>
          <w:marBottom w:val="0"/>
          <w:divBdr>
            <w:top w:val="none" w:sz="0" w:space="0" w:color="auto"/>
            <w:left w:val="none" w:sz="0" w:space="0" w:color="auto"/>
            <w:bottom w:val="none" w:sz="0" w:space="0" w:color="auto"/>
            <w:right w:val="none" w:sz="0" w:space="0" w:color="auto"/>
          </w:divBdr>
        </w:div>
        <w:div w:id="1070929807">
          <w:marLeft w:val="480"/>
          <w:marRight w:val="0"/>
          <w:marTop w:val="0"/>
          <w:marBottom w:val="0"/>
          <w:divBdr>
            <w:top w:val="none" w:sz="0" w:space="0" w:color="auto"/>
            <w:left w:val="none" w:sz="0" w:space="0" w:color="auto"/>
            <w:bottom w:val="none" w:sz="0" w:space="0" w:color="auto"/>
            <w:right w:val="none" w:sz="0" w:space="0" w:color="auto"/>
          </w:divBdr>
        </w:div>
        <w:div w:id="1091010126">
          <w:marLeft w:val="480"/>
          <w:marRight w:val="0"/>
          <w:marTop w:val="0"/>
          <w:marBottom w:val="0"/>
          <w:divBdr>
            <w:top w:val="none" w:sz="0" w:space="0" w:color="auto"/>
            <w:left w:val="none" w:sz="0" w:space="0" w:color="auto"/>
            <w:bottom w:val="none" w:sz="0" w:space="0" w:color="auto"/>
            <w:right w:val="none" w:sz="0" w:space="0" w:color="auto"/>
          </w:divBdr>
        </w:div>
        <w:div w:id="1127895579">
          <w:marLeft w:val="480"/>
          <w:marRight w:val="0"/>
          <w:marTop w:val="0"/>
          <w:marBottom w:val="0"/>
          <w:divBdr>
            <w:top w:val="none" w:sz="0" w:space="0" w:color="auto"/>
            <w:left w:val="none" w:sz="0" w:space="0" w:color="auto"/>
            <w:bottom w:val="none" w:sz="0" w:space="0" w:color="auto"/>
            <w:right w:val="none" w:sz="0" w:space="0" w:color="auto"/>
          </w:divBdr>
        </w:div>
        <w:div w:id="1128233759">
          <w:marLeft w:val="480"/>
          <w:marRight w:val="0"/>
          <w:marTop w:val="0"/>
          <w:marBottom w:val="0"/>
          <w:divBdr>
            <w:top w:val="none" w:sz="0" w:space="0" w:color="auto"/>
            <w:left w:val="none" w:sz="0" w:space="0" w:color="auto"/>
            <w:bottom w:val="none" w:sz="0" w:space="0" w:color="auto"/>
            <w:right w:val="none" w:sz="0" w:space="0" w:color="auto"/>
          </w:divBdr>
        </w:div>
      </w:divsChild>
    </w:div>
    <w:div w:id="1062023049">
      <w:bodyDiv w:val="1"/>
      <w:marLeft w:val="0"/>
      <w:marRight w:val="0"/>
      <w:marTop w:val="0"/>
      <w:marBottom w:val="0"/>
      <w:divBdr>
        <w:top w:val="none" w:sz="0" w:space="0" w:color="auto"/>
        <w:left w:val="none" w:sz="0" w:space="0" w:color="auto"/>
        <w:bottom w:val="none" w:sz="0" w:space="0" w:color="auto"/>
        <w:right w:val="none" w:sz="0" w:space="0" w:color="auto"/>
      </w:divBdr>
    </w:div>
    <w:div w:id="1062370589">
      <w:bodyDiv w:val="1"/>
      <w:marLeft w:val="0"/>
      <w:marRight w:val="0"/>
      <w:marTop w:val="0"/>
      <w:marBottom w:val="0"/>
      <w:divBdr>
        <w:top w:val="none" w:sz="0" w:space="0" w:color="auto"/>
        <w:left w:val="none" w:sz="0" w:space="0" w:color="auto"/>
        <w:bottom w:val="none" w:sz="0" w:space="0" w:color="auto"/>
        <w:right w:val="none" w:sz="0" w:space="0" w:color="auto"/>
      </w:divBdr>
    </w:div>
    <w:div w:id="1062409791">
      <w:bodyDiv w:val="1"/>
      <w:marLeft w:val="0"/>
      <w:marRight w:val="0"/>
      <w:marTop w:val="0"/>
      <w:marBottom w:val="0"/>
      <w:divBdr>
        <w:top w:val="none" w:sz="0" w:space="0" w:color="auto"/>
        <w:left w:val="none" w:sz="0" w:space="0" w:color="auto"/>
        <w:bottom w:val="none" w:sz="0" w:space="0" w:color="auto"/>
        <w:right w:val="none" w:sz="0" w:space="0" w:color="auto"/>
      </w:divBdr>
    </w:div>
    <w:div w:id="1062561727">
      <w:bodyDiv w:val="1"/>
      <w:marLeft w:val="0"/>
      <w:marRight w:val="0"/>
      <w:marTop w:val="0"/>
      <w:marBottom w:val="0"/>
      <w:divBdr>
        <w:top w:val="none" w:sz="0" w:space="0" w:color="auto"/>
        <w:left w:val="none" w:sz="0" w:space="0" w:color="auto"/>
        <w:bottom w:val="none" w:sz="0" w:space="0" w:color="auto"/>
        <w:right w:val="none" w:sz="0" w:space="0" w:color="auto"/>
      </w:divBdr>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
    <w:div w:id="1062633218">
      <w:bodyDiv w:val="1"/>
      <w:marLeft w:val="0"/>
      <w:marRight w:val="0"/>
      <w:marTop w:val="0"/>
      <w:marBottom w:val="0"/>
      <w:divBdr>
        <w:top w:val="none" w:sz="0" w:space="0" w:color="auto"/>
        <w:left w:val="none" w:sz="0" w:space="0" w:color="auto"/>
        <w:bottom w:val="none" w:sz="0" w:space="0" w:color="auto"/>
        <w:right w:val="none" w:sz="0" w:space="0" w:color="auto"/>
      </w:divBdr>
    </w:div>
    <w:div w:id="1062756988">
      <w:bodyDiv w:val="1"/>
      <w:marLeft w:val="0"/>
      <w:marRight w:val="0"/>
      <w:marTop w:val="0"/>
      <w:marBottom w:val="0"/>
      <w:divBdr>
        <w:top w:val="none" w:sz="0" w:space="0" w:color="auto"/>
        <w:left w:val="none" w:sz="0" w:space="0" w:color="auto"/>
        <w:bottom w:val="none" w:sz="0" w:space="0" w:color="auto"/>
        <w:right w:val="none" w:sz="0" w:space="0" w:color="auto"/>
      </w:divBdr>
    </w:div>
    <w:div w:id="1062797973">
      <w:bodyDiv w:val="1"/>
      <w:marLeft w:val="0"/>
      <w:marRight w:val="0"/>
      <w:marTop w:val="0"/>
      <w:marBottom w:val="0"/>
      <w:divBdr>
        <w:top w:val="none" w:sz="0" w:space="0" w:color="auto"/>
        <w:left w:val="none" w:sz="0" w:space="0" w:color="auto"/>
        <w:bottom w:val="none" w:sz="0" w:space="0" w:color="auto"/>
        <w:right w:val="none" w:sz="0" w:space="0" w:color="auto"/>
      </w:divBdr>
    </w:div>
    <w:div w:id="1063484302">
      <w:bodyDiv w:val="1"/>
      <w:marLeft w:val="0"/>
      <w:marRight w:val="0"/>
      <w:marTop w:val="0"/>
      <w:marBottom w:val="0"/>
      <w:divBdr>
        <w:top w:val="none" w:sz="0" w:space="0" w:color="auto"/>
        <w:left w:val="none" w:sz="0" w:space="0" w:color="auto"/>
        <w:bottom w:val="none" w:sz="0" w:space="0" w:color="auto"/>
        <w:right w:val="none" w:sz="0" w:space="0" w:color="auto"/>
      </w:divBdr>
    </w:div>
    <w:div w:id="1063606666">
      <w:bodyDiv w:val="1"/>
      <w:marLeft w:val="0"/>
      <w:marRight w:val="0"/>
      <w:marTop w:val="0"/>
      <w:marBottom w:val="0"/>
      <w:divBdr>
        <w:top w:val="none" w:sz="0" w:space="0" w:color="auto"/>
        <w:left w:val="none" w:sz="0" w:space="0" w:color="auto"/>
        <w:bottom w:val="none" w:sz="0" w:space="0" w:color="auto"/>
        <w:right w:val="none" w:sz="0" w:space="0" w:color="auto"/>
      </w:divBdr>
    </w:div>
    <w:div w:id="1063716700">
      <w:bodyDiv w:val="1"/>
      <w:marLeft w:val="0"/>
      <w:marRight w:val="0"/>
      <w:marTop w:val="0"/>
      <w:marBottom w:val="0"/>
      <w:divBdr>
        <w:top w:val="none" w:sz="0" w:space="0" w:color="auto"/>
        <w:left w:val="none" w:sz="0" w:space="0" w:color="auto"/>
        <w:bottom w:val="none" w:sz="0" w:space="0" w:color="auto"/>
        <w:right w:val="none" w:sz="0" w:space="0" w:color="auto"/>
      </w:divBdr>
    </w:div>
    <w:div w:id="1063722537">
      <w:bodyDiv w:val="1"/>
      <w:marLeft w:val="0"/>
      <w:marRight w:val="0"/>
      <w:marTop w:val="0"/>
      <w:marBottom w:val="0"/>
      <w:divBdr>
        <w:top w:val="none" w:sz="0" w:space="0" w:color="auto"/>
        <w:left w:val="none" w:sz="0" w:space="0" w:color="auto"/>
        <w:bottom w:val="none" w:sz="0" w:space="0" w:color="auto"/>
        <w:right w:val="none" w:sz="0" w:space="0" w:color="auto"/>
      </w:divBdr>
    </w:div>
    <w:div w:id="1064455074">
      <w:bodyDiv w:val="1"/>
      <w:marLeft w:val="0"/>
      <w:marRight w:val="0"/>
      <w:marTop w:val="0"/>
      <w:marBottom w:val="0"/>
      <w:divBdr>
        <w:top w:val="none" w:sz="0" w:space="0" w:color="auto"/>
        <w:left w:val="none" w:sz="0" w:space="0" w:color="auto"/>
        <w:bottom w:val="none" w:sz="0" w:space="0" w:color="auto"/>
        <w:right w:val="none" w:sz="0" w:space="0" w:color="auto"/>
      </w:divBdr>
    </w:div>
    <w:div w:id="1064527147">
      <w:bodyDiv w:val="1"/>
      <w:marLeft w:val="0"/>
      <w:marRight w:val="0"/>
      <w:marTop w:val="0"/>
      <w:marBottom w:val="0"/>
      <w:divBdr>
        <w:top w:val="none" w:sz="0" w:space="0" w:color="auto"/>
        <w:left w:val="none" w:sz="0" w:space="0" w:color="auto"/>
        <w:bottom w:val="none" w:sz="0" w:space="0" w:color="auto"/>
        <w:right w:val="none" w:sz="0" w:space="0" w:color="auto"/>
      </w:divBdr>
    </w:div>
    <w:div w:id="1064569498">
      <w:bodyDiv w:val="1"/>
      <w:marLeft w:val="0"/>
      <w:marRight w:val="0"/>
      <w:marTop w:val="0"/>
      <w:marBottom w:val="0"/>
      <w:divBdr>
        <w:top w:val="none" w:sz="0" w:space="0" w:color="auto"/>
        <w:left w:val="none" w:sz="0" w:space="0" w:color="auto"/>
        <w:bottom w:val="none" w:sz="0" w:space="0" w:color="auto"/>
        <w:right w:val="none" w:sz="0" w:space="0" w:color="auto"/>
      </w:divBdr>
    </w:div>
    <w:div w:id="1064646301">
      <w:bodyDiv w:val="1"/>
      <w:marLeft w:val="0"/>
      <w:marRight w:val="0"/>
      <w:marTop w:val="0"/>
      <w:marBottom w:val="0"/>
      <w:divBdr>
        <w:top w:val="none" w:sz="0" w:space="0" w:color="auto"/>
        <w:left w:val="none" w:sz="0" w:space="0" w:color="auto"/>
        <w:bottom w:val="none" w:sz="0" w:space="0" w:color="auto"/>
        <w:right w:val="none" w:sz="0" w:space="0" w:color="auto"/>
      </w:divBdr>
    </w:div>
    <w:div w:id="1065225441">
      <w:bodyDiv w:val="1"/>
      <w:marLeft w:val="0"/>
      <w:marRight w:val="0"/>
      <w:marTop w:val="0"/>
      <w:marBottom w:val="0"/>
      <w:divBdr>
        <w:top w:val="none" w:sz="0" w:space="0" w:color="auto"/>
        <w:left w:val="none" w:sz="0" w:space="0" w:color="auto"/>
        <w:bottom w:val="none" w:sz="0" w:space="0" w:color="auto"/>
        <w:right w:val="none" w:sz="0" w:space="0" w:color="auto"/>
      </w:divBdr>
    </w:div>
    <w:div w:id="1065300308">
      <w:bodyDiv w:val="1"/>
      <w:marLeft w:val="0"/>
      <w:marRight w:val="0"/>
      <w:marTop w:val="0"/>
      <w:marBottom w:val="0"/>
      <w:divBdr>
        <w:top w:val="none" w:sz="0" w:space="0" w:color="auto"/>
        <w:left w:val="none" w:sz="0" w:space="0" w:color="auto"/>
        <w:bottom w:val="none" w:sz="0" w:space="0" w:color="auto"/>
        <w:right w:val="none" w:sz="0" w:space="0" w:color="auto"/>
      </w:divBdr>
    </w:div>
    <w:div w:id="1065421424">
      <w:bodyDiv w:val="1"/>
      <w:marLeft w:val="0"/>
      <w:marRight w:val="0"/>
      <w:marTop w:val="0"/>
      <w:marBottom w:val="0"/>
      <w:divBdr>
        <w:top w:val="none" w:sz="0" w:space="0" w:color="auto"/>
        <w:left w:val="none" w:sz="0" w:space="0" w:color="auto"/>
        <w:bottom w:val="none" w:sz="0" w:space="0" w:color="auto"/>
        <w:right w:val="none" w:sz="0" w:space="0" w:color="auto"/>
      </w:divBdr>
    </w:div>
    <w:div w:id="1065449930">
      <w:bodyDiv w:val="1"/>
      <w:marLeft w:val="0"/>
      <w:marRight w:val="0"/>
      <w:marTop w:val="0"/>
      <w:marBottom w:val="0"/>
      <w:divBdr>
        <w:top w:val="none" w:sz="0" w:space="0" w:color="auto"/>
        <w:left w:val="none" w:sz="0" w:space="0" w:color="auto"/>
        <w:bottom w:val="none" w:sz="0" w:space="0" w:color="auto"/>
        <w:right w:val="none" w:sz="0" w:space="0" w:color="auto"/>
      </w:divBdr>
    </w:div>
    <w:div w:id="1065688856">
      <w:bodyDiv w:val="1"/>
      <w:marLeft w:val="0"/>
      <w:marRight w:val="0"/>
      <w:marTop w:val="0"/>
      <w:marBottom w:val="0"/>
      <w:divBdr>
        <w:top w:val="none" w:sz="0" w:space="0" w:color="auto"/>
        <w:left w:val="none" w:sz="0" w:space="0" w:color="auto"/>
        <w:bottom w:val="none" w:sz="0" w:space="0" w:color="auto"/>
        <w:right w:val="none" w:sz="0" w:space="0" w:color="auto"/>
      </w:divBdr>
    </w:div>
    <w:div w:id="1065878472">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66144806">
      <w:bodyDiv w:val="1"/>
      <w:marLeft w:val="0"/>
      <w:marRight w:val="0"/>
      <w:marTop w:val="0"/>
      <w:marBottom w:val="0"/>
      <w:divBdr>
        <w:top w:val="none" w:sz="0" w:space="0" w:color="auto"/>
        <w:left w:val="none" w:sz="0" w:space="0" w:color="auto"/>
        <w:bottom w:val="none" w:sz="0" w:space="0" w:color="auto"/>
        <w:right w:val="none" w:sz="0" w:space="0" w:color="auto"/>
      </w:divBdr>
    </w:div>
    <w:div w:id="1066150900">
      <w:bodyDiv w:val="1"/>
      <w:marLeft w:val="0"/>
      <w:marRight w:val="0"/>
      <w:marTop w:val="0"/>
      <w:marBottom w:val="0"/>
      <w:divBdr>
        <w:top w:val="none" w:sz="0" w:space="0" w:color="auto"/>
        <w:left w:val="none" w:sz="0" w:space="0" w:color="auto"/>
        <w:bottom w:val="none" w:sz="0" w:space="0" w:color="auto"/>
        <w:right w:val="none" w:sz="0" w:space="0" w:color="auto"/>
      </w:divBdr>
    </w:div>
    <w:div w:id="1066604815">
      <w:bodyDiv w:val="1"/>
      <w:marLeft w:val="0"/>
      <w:marRight w:val="0"/>
      <w:marTop w:val="0"/>
      <w:marBottom w:val="0"/>
      <w:divBdr>
        <w:top w:val="none" w:sz="0" w:space="0" w:color="auto"/>
        <w:left w:val="none" w:sz="0" w:space="0" w:color="auto"/>
        <w:bottom w:val="none" w:sz="0" w:space="0" w:color="auto"/>
        <w:right w:val="none" w:sz="0" w:space="0" w:color="auto"/>
      </w:divBdr>
    </w:div>
    <w:div w:id="1066613017">
      <w:bodyDiv w:val="1"/>
      <w:marLeft w:val="0"/>
      <w:marRight w:val="0"/>
      <w:marTop w:val="0"/>
      <w:marBottom w:val="0"/>
      <w:divBdr>
        <w:top w:val="none" w:sz="0" w:space="0" w:color="auto"/>
        <w:left w:val="none" w:sz="0" w:space="0" w:color="auto"/>
        <w:bottom w:val="none" w:sz="0" w:space="0" w:color="auto"/>
        <w:right w:val="none" w:sz="0" w:space="0" w:color="auto"/>
      </w:divBdr>
    </w:div>
    <w:div w:id="1066804485">
      <w:bodyDiv w:val="1"/>
      <w:marLeft w:val="0"/>
      <w:marRight w:val="0"/>
      <w:marTop w:val="0"/>
      <w:marBottom w:val="0"/>
      <w:divBdr>
        <w:top w:val="none" w:sz="0" w:space="0" w:color="auto"/>
        <w:left w:val="none" w:sz="0" w:space="0" w:color="auto"/>
        <w:bottom w:val="none" w:sz="0" w:space="0" w:color="auto"/>
        <w:right w:val="none" w:sz="0" w:space="0" w:color="auto"/>
      </w:divBdr>
    </w:div>
    <w:div w:id="1066874864">
      <w:bodyDiv w:val="1"/>
      <w:marLeft w:val="0"/>
      <w:marRight w:val="0"/>
      <w:marTop w:val="0"/>
      <w:marBottom w:val="0"/>
      <w:divBdr>
        <w:top w:val="none" w:sz="0" w:space="0" w:color="auto"/>
        <w:left w:val="none" w:sz="0" w:space="0" w:color="auto"/>
        <w:bottom w:val="none" w:sz="0" w:space="0" w:color="auto"/>
        <w:right w:val="none" w:sz="0" w:space="0" w:color="auto"/>
      </w:divBdr>
    </w:div>
    <w:div w:id="1066882643">
      <w:bodyDiv w:val="1"/>
      <w:marLeft w:val="0"/>
      <w:marRight w:val="0"/>
      <w:marTop w:val="0"/>
      <w:marBottom w:val="0"/>
      <w:divBdr>
        <w:top w:val="none" w:sz="0" w:space="0" w:color="auto"/>
        <w:left w:val="none" w:sz="0" w:space="0" w:color="auto"/>
        <w:bottom w:val="none" w:sz="0" w:space="0" w:color="auto"/>
        <w:right w:val="none" w:sz="0" w:space="0" w:color="auto"/>
      </w:divBdr>
    </w:div>
    <w:div w:id="1066954842">
      <w:bodyDiv w:val="1"/>
      <w:marLeft w:val="0"/>
      <w:marRight w:val="0"/>
      <w:marTop w:val="0"/>
      <w:marBottom w:val="0"/>
      <w:divBdr>
        <w:top w:val="none" w:sz="0" w:space="0" w:color="auto"/>
        <w:left w:val="none" w:sz="0" w:space="0" w:color="auto"/>
        <w:bottom w:val="none" w:sz="0" w:space="0" w:color="auto"/>
        <w:right w:val="none" w:sz="0" w:space="0" w:color="auto"/>
      </w:divBdr>
    </w:div>
    <w:div w:id="1067217412">
      <w:bodyDiv w:val="1"/>
      <w:marLeft w:val="0"/>
      <w:marRight w:val="0"/>
      <w:marTop w:val="0"/>
      <w:marBottom w:val="0"/>
      <w:divBdr>
        <w:top w:val="none" w:sz="0" w:space="0" w:color="auto"/>
        <w:left w:val="none" w:sz="0" w:space="0" w:color="auto"/>
        <w:bottom w:val="none" w:sz="0" w:space="0" w:color="auto"/>
        <w:right w:val="none" w:sz="0" w:space="0" w:color="auto"/>
      </w:divBdr>
    </w:div>
    <w:div w:id="1067265412">
      <w:bodyDiv w:val="1"/>
      <w:marLeft w:val="0"/>
      <w:marRight w:val="0"/>
      <w:marTop w:val="0"/>
      <w:marBottom w:val="0"/>
      <w:divBdr>
        <w:top w:val="none" w:sz="0" w:space="0" w:color="auto"/>
        <w:left w:val="none" w:sz="0" w:space="0" w:color="auto"/>
        <w:bottom w:val="none" w:sz="0" w:space="0" w:color="auto"/>
        <w:right w:val="none" w:sz="0" w:space="0" w:color="auto"/>
      </w:divBdr>
    </w:div>
    <w:div w:id="1067456508">
      <w:bodyDiv w:val="1"/>
      <w:marLeft w:val="0"/>
      <w:marRight w:val="0"/>
      <w:marTop w:val="0"/>
      <w:marBottom w:val="0"/>
      <w:divBdr>
        <w:top w:val="none" w:sz="0" w:space="0" w:color="auto"/>
        <w:left w:val="none" w:sz="0" w:space="0" w:color="auto"/>
        <w:bottom w:val="none" w:sz="0" w:space="0" w:color="auto"/>
        <w:right w:val="none" w:sz="0" w:space="0" w:color="auto"/>
      </w:divBdr>
    </w:div>
    <w:div w:id="1067459453">
      <w:bodyDiv w:val="1"/>
      <w:marLeft w:val="0"/>
      <w:marRight w:val="0"/>
      <w:marTop w:val="0"/>
      <w:marBottom w:val="0"/>
      <w:divBdr>
        <w:top w:val="none" w:sz="0" w:space="0" w:color="auto"/>
        <w:left w:val="none" w:sz="0" w:space="0" w:color="auto"/>
        <w:bottom w:val="none" w:sz="0" w:space="0" w:color="auto"/>
        <w:right w:val="none" w:sz="0" w:space="0" w:color="auto"/>
      </w:divBdr>
    </w:div>
    <w:div w:id="1067799824">
      <w:bodyDiv w:val="1"/>
      <w:marLeft w:val="0"/>
      <w:marRight w:val="0"/>
      <w:marTop w:val="0"/>
      <w:marBottom w:val="0"/>
      <w:divBdr>
        <w:top w:val="none" w:sz="0" w:space="0" w:color="auto"/>
        <w:left w:val="none" w:sz="0" w:space="0" w:color="auto"/>
        <w:bottom w:val="none" w:sz="0" w:space="0" w:color="auto"/>
        <w:right w:val="none" w:sz="0" w:space="0" w:color="auto"/>
      </w:divBdr>
    </w:div>
    <w:div w:id="1068069352">
      <w:bodyDiv w:val="1"/>
      <w:marLeft w:val="0"/>
      <w:marRight w:val="0"/>
      <w:marTop w:val="0"/>
      <w:marBottom w:val="0"/>
      <w:divBdr>
        <w:top w:val="none" w:sz="0" w:space="0" w:color="auto"/>
        <w:left w:val="none" w:sz="0" w:space="0" w:color="auto"/>
        <w:bottom w:val="none" w:sz="0" w:space="0" w:color="auto"/>
        <w:right w:val="none" w:sz="0" w:space="0" w:color="auto"/>
      </w:divBdr>
    </w:div>
    <w:div w:id="1068261865">
      <w:bodyDiv w:val="1"/>
      <w:marLeft w:val="0"/>
      <w:marRight w:val="0"/>
      <w:marTop w:val="0"/>
      <w:marBottom w:val="0"/>
      <w:divBdr>
        <w:top w:val="none" w:sz="0" w:space="0" w:color="auto"/>
        <w:left w:val="none" w:sz="0" w:space="0" w:color="auto"/>
        <w:bottom w:val="none" w:sz="0" w:space="0" w:color="auto"/>
        <w:right w:val="none" w:sz="0" w:space="0" w:color="auto"/>
      </w:divBdr>
    </w:div>
    <w:div w:id="1068382018">
      <w:bodyDiv w:val="1"/>
      <w:marLeft w:val="0"/>
      <w:marRight w:val="0"/>
      <w:marTop w:val="0"/>
      <w:marBottom w:val="0"/>
      <w:divBdr>
        <w:top w:val="none" w:sz="0" w:space="0" w:color="auto"/>
        <w:left w:val="none" w:sz="0" w:space="0" w:color="auto"/>
        <w:bottom w:val="none" w:sz="0" w:space="0" w:color="auto"/>
        <w:right w:val="none" w:sz="0" w:space="0" w:color="auto"/>
      </w:divBdr>
    </w:div>
    <w:div w:id="1068458498">
      <w:bodyDiv w:val="1"/>
      <w:marLeft w:val="0"/>
      <w:marRight w:val="0"/>
      <w:marTop w:val="0"/>
      <w:marBottom w:val="0"/>
      <w:divBdr>
        <w:top w:val="none" w:sz="0" w:space="0" w:color="auto"/>
        <w:left w:val="none" w:sz="0" w:space="0" w:color="auto"/>
        <w:bottom w:val="none" w:sz="0" w:space="0" w:color="auto"/>
        <w:right w:val="none" w:sz="0" w:space="0" w:color="auto"/>
      </w:divBdr>
    </w:div>
    <w:div w:id="1068651724">
      <w:bodyDiv w:val="1"/>
      <w:marLeft w:val="0"/>
      <w:marRight w:val="0"/>
      <w:marTop w:val="0"/>
      <w:marBottom w:val="0"/>
      <w:divBdr>
        <w:top w:val="none" w:sz="0" w:space="0" w:color="auto"/>
        <w:left w:val="none" w:sz="0" w:space="0" w:color="auto"/>
        <w:bottom w:val="none" w:sz="0" w:space="0" w:color="auto"/>
        <w:right w:val="none" w:sz="0" w:space="0" w:color="auto"/>
      </w:divBdr>
    </w:div>
    <w:div w:id="1068772757">
      <w:bodyDiv w:val="1"/>
      <w:marLeft w:val="0"/>
      <w:marRight w:val="0"/>
      <w:marTop w:val="0"/>
      <w:marBottom w:val="0"/>
      <w:divBdr>
        <w:top w:val="none" w:sz="0" w:space="0" w:color="auto"/>
        <w:left w:val="none" w:sz="0" w:space="0" w:color="auto"/>
        <w:bottom w:val="none" w:sz="0" w:space="0" w:color="auto"/>
        <w:right w:val="none" w:sz="0" w:space="0" w:color="auto"/>
      </w:divBdr>
    </w:div>
    <w:div w:id="1068914560">
      <w:bodyDiv w:val="1"/>
      <w:marLeft w:val="0"/>
      <w:marRight w:val="0"/>
      <w:marTop w:val="0"/>
      <w:marBottom w:val="0"/>
      <w:divBdr>
        <w:top w:val="none" w:sz="0" w:space="0" w:color="auto"/>
        <w:left w:val="none" w:sz="0" w:space="0" w:color="auto"/>
        <w:bottom w:val="none" w:sz="0" w:space="0" w:color="auto"/>
        <w:right w:val="none" w:sz="0" w:space="0" w:color="auto"/>
      </w:divBdr>
    </w:div>
    <w:div w:id="1068919706">
      <w:bodyDiv w:val="1"/>
      <w:marLeft w:val="0"/>
      <w:marRight w:val="0"/>
      <w:marTop w:val="0"/>
      <w:marBottom w:val="0"/>
      <w:divBdr>
        <w:top w:val="none" w:sz="0" w:space="0" w:color="auto"/>
        <w:left w:val="none" w:sz="0" w:space="0" w:color="auto"/>
        <w:bottom w:val="none" w:sz="0" w:space="0" w:color="auto"/>
        <w:right w:val="none" w:sz="0" w:space="0" w:color="auto"/>
      </w:divBdr>
    </w:div>
    <w:div w:id="1069160114">
      <w:bodyDiv w:val="1"/>
      <w:marLeft w:val="0"/>
      <w:marRight w:val="0"/>
      <w:marTop w:val="0"/>
      <w:marBottom w:val="0"/>
      <w:divBdr>
        <w:top w:val="none" w:sz="0" w:space="0" w:color="auto"/>
        <w:left w:val="none" w:sz="0" w:space="0" w:color="auto"/>
        <w:bottom w:val="none" w:sz="0" w:space="0" w:color="auto"/>
        <w:right w:val="none" w:sz="0" w:space="0" w:color="auto"/>
      </w:divBdr>
    </w:div>
    <w:div w:id="1069572999">
      <w:bodyDiv w:val="1"/>
      <w:marLeft w:val="0"/>
      <w:marRight w:val="0"/>
      <w:marTop w:val="0"/>
      <w:marBottom w:val="0"/>
      <w:divBdr>
        <w:top w:val="none" w:sz="0" w:space="0" w:color="auto"/>
        <w:left w:val="none" w:sz="0" w:space="0" w:color="auto"/>
        <w:bottom w:val="none" w:sz="0" w:space="0" w:color="auto"/>
        <w:right w:val="none" w:sz="0" w:space="0" w:color="auto"/>
      </w:divBdr>
    </w:div>
    <w:div w:id="1069692310">
      <w:bodyDiv w:val="1"/>
      <w:marLeft w:val="0"/>
      <w:marRight w:val="0"/>
      <w:marTop w:val="0"/>
      <w:marBottom w:val="0"/>
      <w:divBdr>
        <w:top w:val="none" w:sz="0" w:space="0" w:color="auto"/>
        <w:left w:val="none" w:sz="0" w:space="0" w:color="auto"/>
        <w:bottom w:val="none" w:sz="0" w:space="0" w:color="auto"/>
        <w:right w:val="none" w:sz="0" w:space="0" w:color="auto"/>
      </w:divBdr>
    </w:div>
    <w:div w:id="1069883064">
      <w:bodyDiv w:val="1"/>
      <w:marLeft w:val="0"/>
      <w:marRight w:val="0"/>
      <w:marTop w:val="0"/>
      <w:marBottom w:val="0"/>
      <w:divBdr>
        <w:top w:val="none" w:sz="0" w:space="0" w:color="auto"/>
        <w:left w:val="none" w:sz="0" w:space="0" w:color="auto"/>
        <w:bottom w:val="none" w:sz="0" w:space="0" w:color="auto"/>
        <w:right w:val="none" w:sz="0" w:space="0" w:color="auto"/>
      </w:divBdr>
    </w:div>
    <w:div w:id="1069957798">
      <w:bodyDiv w:val="1"/>
      <w:marLeft w:val="0"/>
      <w:marRight w:val="0"/>
      <w:marTop w:val="0"/>
      <w:marBottom w:val="0"/>
      <w:divBdr>
        <w:top w:val="none" w:sz="0" w:space="0" w:color="auto"/>
        <w:left w:val="none" w:sz="0" w:space="0" w:color="auto"/>
        <w:bottom w:val="none" w:sz="0" w:space="0" w:color="auto"/>
        <w:right w:val="none" w:sz="0" w:space="0" w:color="auto"/>
      </w:divBdr>
    </w:div>
    <w:div w:id="1070076393">
      <w:bodyDiv w:val="1"/>
      <w:marLeft w:val="0"/>
      <w:marRight w:val="0"/>
      <w:marTop w:val="0"/>
      <w:marBottom w:val="0"/>
      <w:divBdr>
        <w:top w:val="none" w:sz="0" w:space="0" w:color="auto"/>
        <w:left w:val="none" w:sz="0" w:space="0" w:color="auto"/>
        <w:bottom w:val="none" w:sz="0" w:space="0" w:color="auto"/>
        <w:right w:val="none" w:sz="0" w:space="0" w:color="auto"/>
      </w:divBdr>
    </w:div>
    <w:div w:id="1070227807">
      <w:bodyDiv w:val="1"/>
      <w:marLeft w:val="0"/>
      <w:marRight w:val="0"/>
      <w:marTop w:val="0"/>
      <w:marBottom w:val="0"/>
      <w:divBdr>
        <w:top w:val="none" w:sz="0" w:space="0" w:color="auto"/>
        <w:left w:val="none" w:sz="0" w:space="0" w:color="auto"/>
        <w:bottom w:val="none" w:sz="0" w:space="0" w:color="auto"/>
        <w:right w:val="none" w:sz="0" w:space="0" w:color="auto"/>
      </w:divBdr>
    </w:div>
    <w:div w:id="1070229790">
      <w:bodyDiv w:val="1"/>
      <w:marLeft w:val="0"/>
      <w:marRight w:val="0"/>
      <w:marTop w:val="0"/>
      <w:marBottom w:val="0"/>
      <w:divBdr>
        <w:top w:val="none" w:sz="0" w:space="0" w:color="auto"/>
        <w:left w:val="none" w:sz="0" w:space="0" w:color="auto"/>
        <w:bottom w:val="none" w:sz="0" w:space="0" w:color="auto"/>
        <w:right w:val="none" w:sz="0" w:space="0" w:color="auto"/>
      </w:divBdr>
    </w:div>
    <w:div w:id="1070269057">
      <w:bodyDiv w:val="1"/>
      <w:marLeft w:val="0"/>
      <w:marRight w:val="0"/>
      <w:marTop w:val="0"/>
      <w:marBottom w:val="0"/>
      <w:divBdr>
        <w:top w:val="none" w:sz="0" w:space="0" w:color="auto"/>
        <w:left w:val="none" w:sz="0" w:space="0" w:color="auto"/>
        <w:bottom w:val="none" w:sz="0" w:space="0" w:color="auto"/>
        <w:right w:val="none" w:sz="0" w:space="0" w:color="auto"/>
      </w:divBdr>
    </w:div>
    <w:div w:id="1070345758">
      <w:bodyDiv w:val="1"/>
      <w:marLeft w:val="0"/>
      <w:marRight w:val="0"/>
      <w:marTop w:val="0"/>
      <w:marBottom w:val="0"/>
      <w:divBdr>
        <w:top w:val="none" w:sz="0" w:space="0" w:color="auto"/>
        <w:left w:val="none" w:sz="0" w:space="0" w:color="auto"/>
        <w:bottom w:val="none" w:sz="0" w:space="0" w:color="auto"/>
        <w:right w:val="none" w:sz="0" w:space="0" w:color="auto"/>
      </w:divBdr>
      <w:divsChild>
        <w:div w:id="2444435">
          <w:marLeft w:val="480"/>
          <w:marRight w:val="0"/>
          <w:marTop w:val="0"/>
          <w:marBottom w:val="0"/>
          <w:divBdr>
            <w:top w:val="none" w:sz="0" w:space="0" w:color="auto"/>
            <w:left w:val="none" w:sz="0" w:space="0" w:color="auto"/>
            <w:bottom w:val="none" w:sz="0" w:space="0" w:color="auto"/>
            <w:right w:val="none" w:sz="0" w:space="0" w:color="auto"/>
          </w:divBdr>
        </w:div>
        <w:div w:id="9532407">
          <w:marLeft w:val="480"/>
          <w:marRight w:val="0"/>
          <w:marTop w:val="0"/>
          <w:marBottom w:val="0"/>
          <w:divBdr>
            <w:top w:val="none" w:sz="0" w:space="0" w:color="auto"/>
            <w:left w:val="none" w:sz="0" w:space="0" w:color="auto"/>
            <w:bottom w:val="none" w:sz="0" w:space="0" w:color="auto"/>
            <w:right w:val="none" w:sz="0" w:space="0" w:color="auto"/>
          </w:divBdr>
        </w:div>
        <w:div w:id="20514963">
          <w:marLeft w:val="480"/>
          <w:marRight w:val="0"/>
          <w:marTop w:val="0"/>
          <w:marBottom w:val="0"/>
          <w:divBdr>
            <w:top w:val="none" w:sz="0" w:space="0" w:color="auto"/>
            <w:left w:val="none" w:sz="0" w:space="0" w:color="auto"/>
            <w:bottom w:val="none" w:sz="0" w:space="0" w:color="auto"/>
            <w:right w:val="none" w:sz="0" w:space="0" w:color="auto"/>
          </w:divBdr>
        </w:div>
        <w:div w:id="25060994">
          <w:marLeft w:val="480"/>
          <w:marRight w:val="0"/>
          <w:marTop w:val="0"/>
          <w:marBottom w:val="0"/>
          <w:divBdr>
            <w:top w:val="none" w:sz="0" w:space="0" w:color="auto"/>
            <w:left w:val="none" w:sz="0" w:space="0" w:color="auto"/>
            <w:bottom w:val="none" w:sz="0" w:space="0" w:color="auto"/>
            <w:right w:val="none" w:sz="0" w:space="0" w:color="auto"/>
          </w:divBdr>
        </w:div>
        <w:div w:id="25522918">
          <w:marLeft w:val="480"/>
          <w:marRight w:val="0"/>
          <w:marTop w:val="0"/>
          <w:marBottom w:val="0"/>
          <w:divBdr>
            <w:top w:val="none" w:sz="0" w:space="0" w:color="auto"/>
            <w:left w:val="none" w:sz="0" w:space="0" w:color="auto"/>
            <w:bottom w:val="none" w:sz="0" w:space="0" w:color="auto"/>
            <w:right w:val="none" w:sz="0" w:space="0" w:color="auto"/>
          </w:divBdr>
        </w:div>
        <w:div w:id="57561509">
          <w:marLeft w:val="480"/>
          <w:marRight w:val="0"/>
          <w:marTop w:val="0"/>
          <w:marBottom w:val="0"/>
          <w:divBdr>
            <w:top w:val="none" w:sz="0" w:space="0" w:color="auto"/>
            <w:left w:val="none" w:sz="0" w:space="0" w:color="auto"/>
            <w:bottom w:val="none" w:sz="0" w:space="0" w:color="auto"/>
            <w:right w:val="none" w:sz="0" w:space="0" w:color="auto"/>
          </w:divBdr>
        </w:div>
        <w:div w:id="64839510">
          <w:marLeft w:val="480"/>
          <w:marRight w:val="0"/>
          <w:marTop w:val="0"/>
          <w:marBottom w:val="0"/>
          <w:divBdr>
            <w:top w:val="none" w:sz="0" w:space="0" w:color="auto"/>
            <w:left w:val="none" w:sz="0" w:space="0" w:color="auto"/>
            <w:bottom w:val="none" w:sz="0" w:space="0" w:color="auto"/>
            <w:right w:val="none" w:sz="0" w:space="0" w:color="auto"/>
          </w:divBdr>
        </w:div>
        <w:div w:id="64958203">
          <w:marLeft w:val="480"/>
          <w:marRight w:val="0"/>
          <w:marTop w:val="0"/>
          <w:marBottom w:val="0"/>
          <w:divBdr>
            <w:top w:val="none" w:sz="0" w:space="0" w:color="auto"/>
            <w:left w:val="none" w:sz="0" w:space="0" w:color="auto"/>
            <w:bottom w:val="none" w:sz="0" w:space="0" w:color="auto"/>
            <w:right w:val="none" w:sz="0" w:space="0" w:color="auto"/>
          </w:divBdr>
        </w:div>
        <w:div w:id="87317871">
          <w:marLeft w:val="480"/>
          <w:marRight w:val="0"/>
          <w:marTop w:val="0"/>
          <w:marBottom w:val="0"/>
          <w:divBdr>
            <w:top w:val="none" w:sz="0" w:space="0" w:color="auto"/>
            <w:left w:val="none" w:sz="0" w:space="0" w:color="auto"/>
            <w:bottom w:val="none" w:sz="0" w:space="0" w:color="auto"/>
            <w:right w:val="none" w:sz="0" w:space="0" w:color="auto"/>
          </w:divBdr>
        </w:div>
        <w:div w:id="102923767">
          <w:marLeft w:val="480"/>
          <w:marRight w:val="0"/>
          <w:marTop w:val="0"/>
          <w:marBottom w:val="0"/>
          <w:divBdr>
            <w:top w:val="none" w:sz="0" w:space="0" w:color="auto"/>
            <w:left w:val="none" w:sz="0" w:space="0" w:color="auto"/>
            <w:bottom w:val="none" w:sz="0" w:space="0" w:color="auto"/>
            <w:right w:val="none" w:sz="0" w:space="0" w:color="auto"/>
          </w:divBdr>
        </w:div>
        <w:div w:id="104152985">
          <w:marLeft w:val="480"/>
          <w:marRight w:val="0"/>
          <w:marTop w:val="0"/>
          <w:marBottom w:val="0"/>
          <w:divBdr>
            <w:top w:val="none" w:sz="0" w:space="0" w:color="auto"/>
            <w:left w:val="none" w:sz="0" w:space="0" w:color="auto"/>
            <w:bottom w:val="none" w:sz="0" w:space="0" w:color="auto"/>
            <w:right w:val="none" w:sz="0" w:space="0" w:color="auto"/>
          </w:divBdr>
        </w:div>
        <w:div w:id="116067926">
          <w:marLeft w:val="480"/>
          <w:marRight w:val="0"/>
          <w:marTop w:val="0"/>
          <w:marBottom w:val="0"/>
          <w:divBdr>
            <w:top w:val="none" w:sz="0" w:space="0" w:color="auto"/>
            <w:left w:val="none" w:sz="0" w:space="0" w:color="auto"/>
            <w:bottom w:val="none" w:sz="0" w:space="0" w:color="auto"/>
            <w:right w:val="none" w:sz="0" w:space="0" w:color="auto"/>
          </w:divBdr>
        </w:div>
        <w:div w:id="160046202">
          <w:marLeft w:val="480"/>
          <w:marRight w:val="0"/>
          <w:marTop w:val="0"/>
          <w:marBottom w:val="0"/>
          <w:divBdr>
            <w:top w:val="none" w:sz="0" w:space="0" w:color="auto"/>
            <w:left w:val="none" w:sz="0" w:space="0" w:color="auto"/>
            <w:bottom w:val="none" w:sz="0" w:space="0" w:color="auto"/>
            <w:right w:val="none" w:sz="0" w:space="0" w:color="auto"/>
          </w:divBdr>
        </w:div>
        <w:div w:id="163592881">
          <w:marLeft w:val="480"/>
          <w:marRight w:val="0"/>
          <w:marTop w:val="0"/>
          <w:marBottom w:val="0"/>
          <w:divBdr>
            <w:top w:val="none" w:sz="0" w:space="0" w:color="auto"/>
            <w:left w:val="none" w:sz="0" w:space="0" w:color="auto"/>
            <w:bottom w:val="none" w:sz="0" w:space="0" w:color="auto"/>
            <w:right w:val="none" w:sz="0" w:space="0" w:color="auto"/>
          </w:divBdr>
        </w:div>
        <w:div w:id="206989653">
          <w:marLeft w:val="480"/>
          <w:marRight w:val="0"/>
          <w:marTop w:val="0"/>
          <w:marBottom w:val="0"/>
          <w:divBdr>
            <w:top w:val="none" w:sz="0" w:space="0" w:color="auto"/>
            <w:left w:val="none" w:sz="0" w:space="0" w:color="auto"/>
            <w:bottom w:val="none" w:sz="0" w:space="0" w:color="auto"/>
            <w:right w:val="none" w:sz="0" w:space="0" w:color="auto"/>
          </w:divBdr>
        </w:div>
        <w:div w:id="225144143">
          <w:marLeft w:val="480"/>
          <w:marRight w:val="0"/>
          <w:marTop w:val="0"/>
          <w:marBottom w:val="0"/>
          <w:divBdr>
            <w:top w:val="none" w:sz="0" w:space="0" w:color="auto"/>
            <w:left w:val="none" w:sz="0" w:space="0" w:color="auto"/>
            <w:bottom w:val="none" w:sz="0" w:space="0" w:color="auto"/>
            <w:right w:val="none" w:sz="0" w:space="0" w:color="auto"/>
          </w:divBdr>
        </w:div>
        <w:div w:id="256140996">
          <w:marLeft w:val="480"/>
          <w:marRight w:val="0"/>
          <w:marTop w:val="0"/>
          <w:marBottom w:val="0"/>
          <w:divBdr>
            <w:top w:val="none" w:sz="0" w:space="0" w:color="auto"/>
            <w:left w:val="none" w:sz="0" w:space="0" w:color="auto"/>
            <w:bottom w:val="none" w:sz="0" w:space="0" w:color="auto"/>
            <w:right w:val="none" w:sz="0" w:space="0" w:color="auto"/>
          </w:divBdr>
        </w:div>
        <w:div w:id="256450277">
          <w:marLeft w:val="480"/>
          <w:marRight w:val="0"/>
          <w:marTop w:val="0"/>
          <w:marBottom w:val="0"/>
          <w:divBdr>
            <w:top w:val="none" w:sz="0" w:space="0" w:color="auto"/>
            <w:left w:val="none" w:sz="0" w:space="0" w:color="auto"/>
            <w:bottom w:val="none" w:sz="0" w:space="0" w:color="auto"/>
            <w:right w:val="none" w:sz="0" w:space="0" w:color="auto"/>
          </w:divBdr>
        </w:div>
        <w:div w:id="343284739">
          <w:marLeft w:val="480"/>
          <w:marRight w:val="0"/>
          <w:marTop w:val="0"/>
          <w:marBottom w:val="0"/>
          <w:divBdr>
            <w:top w:val="none" w:sz="0" w:space="0" w:color="auto"/>
            <w:left w:val="none" w:sz="0" w:space="0" w:color="auto"/>
            <w:bottom w:val="none" w:sz="0" w:space="0" w:color="auto"/>
            <w:right w:val="none" w:sz="0" w:space="0" w:color="auto"/>
          </w:divBdr>
        </w:div>
        <w:div w:id="349181139">
          <w:marLeft w:val="480"/>
          <w:marRight w:val="0"/>
          <w:marTop w:val="0"/>
          <w:marBottom w:val="0"/>
          <w:divBdr>
            <w:top w:val="none" w:sz="0" w:space="0" w:color="auto"/>
            <w:left w:val="none" w:sz="0" w:space="0" w:color="auto"/>
            <w:bottom w:val="none" w:sz="0" w:space="0" w:color="auto"/>
            <w:right w:val="none" w:sz="0" w:space="0" w:color="auto"/>
          </w:divBdr>
        </w:div>
        <w:div w:id="355616938">
          <w:marLeft w:val="480"/>
          <w:marRight w:val="0"/>
          <w:marTop w:val="0"/>
          <w:marBottom w:val="0"/>
          <w:divBdr>
            <w:top w:val="none" w:sz="0" w:space="0" w:color="auto"/>
            <w:left w:val="none" w:sz="0" w:space="0" w:color="auto"/>
            <w:bottom w:val="none" w:sz="0" w:space="0" w:color="auto"/>
            <w:right w:val="none" w:sz="0" w:space="0" w:color="auto"/>
          </w:divBdr>
        </w:div>
        <w:div w:id="359671848">
          <w:marLeft w:val="480"/>
          <w:marRight w:val="0"/>
          <w:marTop w:val="0"/>
          <w:marBottom w:val="0"/>
          <w:divBdr>
            <w:top w:val="none" w:sz="0" w:space="0" w:color="auto"/>
            <w:left w:val="none" w:sz="0" w:space="0" w:color="auto"/>
            <w:bottom w:val="none" w:sz="0" w:space="0" w:color="auto"/>
            <w:right w:val="none" w:sz="0" w:space="0" w:color="auto"/>
          </w:divBdr>
        </w:div>
        <w:div w:id="377514806">
          <w:marLeft w:val="480"/>
          <w:marRight w:val="0"/>
          <w:marTop w:val="0"/>
          <w:marBottom w:val="0"/>
          <w:divBdr>
            <w:top w:val="none" w:sz="0" w:space="0" w:color="auto"/>
            <w:left w:val="none" w:sz="0" w:space="0" w:color="auto"/>
            <w:bottom w:val="none" w:sz="0" w:space="0" w:color="auto"/>
            <w:right w:val="none" w:sz="0" w:space="0" w:color="auto"/>
          </w:divBdr>
        </w:div>
        <w:div w:id="382873214">
          <w:marLeft w:val="480"/>
          <w:marRight w:val="0"/>
          <w:marTop w:val="0"/>
          <w:marBottom w:val="0"/>
          <w:divBdr>
            <w:top w:val="none" w:sz="0" w:space="0" w:color="auto"/>
            <w:left w:val="none" w:sz="0" w:space="0" w:color="auto"/>
            <w:bottom w:val="none" w:sz="0" w:space="0" w:color="auto"/>
            <w:right w:val="none" w:sz="0" w:space="0" w:color="auto"/>
          </w:divBdr>
        </w:div>
        <w:div w:id="389227379">
          <w:marLeft w:val="480"/>
          <w:marRight w:val="0"/>
          <w:marTop w:val="0"/>
          <w:marBottom w:val="0"/>
          <w:divBdr>
            <w:top w:val="none" w:sz="0" w:space="0" w:color="auto"/>
            <w:left w:val="none" w:sz="0" w:space="0" w:color="auto"/>
            <w:bottom w:val="none" w:sz="0" w:space="0" w:color="auto"/>
            <w:right w:val="none" w:sz="0" w:space="0" w:color="auto"/>
          </w:divBdr>
        </w:div>
        <w:div w:id="389309496">
          <w:marLeft w:val="480"/>
          <w:marRight w:val="0"/>
          <w:marTop w:val="0"/>
          <w:marBottom w:val="0"/>
          <w:divBdr>
            <w:top w:val="none" w:sz="0" w:space="0" w:color="auto"/>
            <w:left w:val="none" w:sz="0" w:space="0" w:color="auto"/>
            <w:bottom w:val="none" w:sz="0" w:space="0" w:color="auto"/>
            <w:right w:val="none" w:sz="0" w:space="0" w:color="auto"/>
          </w:divBdr>
        </w:div>
        <w:div w:id="394474577">
          <w:marLeft w:val="480"/>
          <w:marRight w:val="0"/>
          <w:marTop w:val="0"/>
          <w:marBottom w:val="0"/>
          <w:divBdr>
            <w:top w:val="none" w:sz="0" w:space="0" w:color="auto"/>
            <w:left w:val="none" w:sz="0" w:space="0" w:color="auto"/>
            <w:bottom w:val="none" w:sz="0" w:space="0" w:color="auto"/>
            <w:right w:val="none" w:sz="0" w:space="0" w:color="auto"/>
          </w:divBdr>
        </w:div>
        <w:div w:id="433089289">
          <w:marLeft w:val="480"/>
          <w:marRight w:val="0"/>
          <w:marTop w:val="0"/>
          <w:marBottom w:val="0"/>
          <w:divBdr>
            <w:top w:val="none" w:sz="0" w:space="0" w:color="auto"/>
            <w:left w:val="none" w:sz="0" w:space="0" w:color="auto"/>
            <w:bottom w:val="none" w:sz="0" w:space="0" w:color="auto"/>
            <w:right w:val="none" w:sz="0" w:space="0" w:color="auto"/>
          </w:divBdr>
        </w:div>
        <w:div w:id="441148165">
          <w:marLeft w:val="480"/>
          <w:marRight w:val="0"/>
          <w:marTop w:val="0"/>
          <w:marBottom w:val="0"/>
          <w:divBdr>
            <w:top w:val="none" w:sz="0" w:space="0" w:color="auto"/>
            <w:left w:val="none" w:sz="0" w:space="0" w:color="auto"/>
            <w:bottom w:val="none" w:sz="0" w:space="0" w:color="auto"/>
            <w:right w:val="none" w:sz="0" w:space="0" w:color="auto"/>
          </w:divBdr>
        </w:div>
        <w:div w:id="460265798">
          <w:marLeft w:val="480"/>
          <w:marRight w:val="0"/>
          <w:marTop w:val="0"/>
          <w:marBottom w:val="0"/>
          <w:divBdr>
            <w:top w:val="none" w:sz="0" w:space="0" w:color="auto"/>
            <w:left w:val="none" w:sz="0" w:space="0" w:color="auto"/>
            <w:bottom w:val="none" w:sz="0" w:space="0" w:color="auto"/>
            <w:right w:val="none" w:sz="0" w:space="0" w:color="auto"/>
          </w:divBdr>
        </w:div>
        <w:div w:id="474569201">
          <w:marLeft w:val="480"/>
          <w:marRight w:val="0"/>
          <w:marTop w:val="0"/>
          <w:marBottom w:val="0"/>
          <w:divBdr>
            <w:top w:val="none" w:sz="0" w:space="0" w:color="auto"/>
            <w:left w:val="none" w:sz="0" w:space="0" w:color="auto"/>
            <w:bottom w:val="none" w:sz="0" w:space="0" w:color="auto"/>
            <w:right w:val="none" w:sz="0" w:space="0" w:color="auto"/>
          </w:divBdr>
        </w:div>
        <w:div w:id="494027702">
          <w:marLeft w:val="480"/>
          <w:marRight w:val="0"/>
          <w:marTop w:val="0"/>
          <w:marBottom w:val="0"/>
          <w:divBdr>
            <w:top w:val="none" w:sz="0" w:space="0" w:color="auto"/>
            <w:left w:val="none" w:sz="0" w:space="0" w:color="auto"/>
            <w:bottom w:val="none" w:sz="0" w:space="0" w:color="auto"/>
            <w:right w:val="none" w:sz="0" w:space="0" w:color="auto"/>
          </w:divBdr>
        </w:div>
        <w:div w:id="498228346">
          <w:marLeft w:val="480"/>
          <w:marRight w:val="0"/>
          <w:marTop w:val="0"/>
          <w:marBottom w:val="0"/>
          <w:divBdr>
            <w:top w:val="none" w:sz="0" w:space="0" w:color="auto"/>
            <w:left w:val="none" w:sz="0" w:space="0" w:color="auto"/>
            <w:bottom w:val="none" w:sz="0" w:space="0" w:color="auto"/>
            <w:right w:val="none" w:sz="0" w:space="0" w:color="auto"/>
          </w:divBdr>
        </w:div>
        <w:div w:id="499320610">
          <w:marLeft w:val="480"/>
          <w:marRight w:val="0"/>
          <w:marTop w:val="0"/>
          <w:marBottom w:val="0"/>
          <w:divBdr>
            <w:top w:val="none" w:sz="0" w:space="0" w:color="auto"/>
            <w:left w:val="none" w:sz="0" w:space="0" w:color="auto"/>
            <w:bottom w:val="none" w:sz="0" w:space="0" w:color="auto"/>
            <w:right w:val="none" w:sz="0" w:space="0" w:color="auto"/>
          </w:divBdr>
        </w:div>
        <w:div w:id="583800841">
          <w:marLeft w:val="480"/>
          <w:marRight w:val="0"/>
          <w:marTop w:val="0"/>
          <w:marBottom w:val="0"/>
          <w:divBdr>
            <w:top w:val="none" w:sz="0" w:space="0" w:color="auto"/>
            <w:left w:val="none" w:sz="0" w:space="0" w:color="auto"/>
            <w:bottom w:val="none" w:sz="0" w:space="0" w:color="auto"/>
            <w:right w:val="none" w:sz="0" w:space="0" w:color="auto"/>
          </w:divBdr>
        </w:div>
        <w:div w:id="586427616">
          <w:marLeft w:val="480"/>
          <w:marRight w:val="0"/>
          <w:marTop w:val="0"/>
          <w:marBottom w:val="0"/>
          <w:divBdr>
            <w:top w:val="none" w:sz="0" w:space="0" w:color="auto"/>
            <w:left w:val="none" w:sz="0" w:space="0" w:color="auto"/>
            <w:bottom w:val="none" w:sz="0" w:space="0" w:color="auto"/>
            <w:right w:val="none" w:sz="0" w:space="0" w:color="auto"/>
          </w:divBdr>
        </w:div>
        <w:div w:id="695690704">
          <w:marLeft w:val="480"/>
          <w:marRight w:val="0"/>
          <w:marTop w:val="0"/>
          <w:marBottom w:val="0"/>
          <w:divBdr>
            <w:top w:val="none" w:sz="0" w:space="0" w:color="auto"/>
            <w:left w:val="none" w:sz="0" w:space="0" w:color="auto"/>
            <w:bottom w:val="none" w:sz="0" w:space="0" w:color="auto"/>
            <w:right w:val="none" w:sz="0" w:space="0" w:color="auto"/>
          </w:divBdr>
        </w:div>
        <w:div w:id="701588568">
          <w:marLeft w:val="480"/>
          <w:marRight w:val="0"/>
          <w:marTop w:val="0"/>
          <w:marBottom w:val="0"/>
          <w:divBdr>
            <w:top w:val="none" w:sz="0" w:space="0" w:color="auto"/>
            <w:left w:val="none" w:sz="0" w:space="0" w:color="auto"/>
            <w:bottom w:val="none" w:sz="0" w:space="0" w:color="auto"/>
            <w:right w:val="none" w:sz="0" w:space="0" w:color="auto"/>
          </w:divBdr>
        </w:div>
        <w:div w:id="718241393">
          <w:marLeft w:val="480"/>
          <w:marRight w:val="0"/>
          <w:marTop w:val="0"/>
          <w:marBottom w:val="0"/>
          <w:divBdr>
            <w:top w:val="none" w:sz="0" w:space="0" w:color="auto"/>
            <w:left w:val="none" w:sz="0" w:space="0" w:color="auto"/>
            <w:bottom w:val="none" w:sz="0" w:space="0" w:color="auto"/>
            <w:right w:val="none" w:sz="0" w:space="0" w:color="auto"/>
          </w:divBdr>
        </w:div>
        <w:div w:id="733043737">
          <w:marLeft w:val="480"/>
          <w:marRight w:val="0"/>
          <w:marTop w:val="0"/>
          <w:marBottom w:val="0"/>
          <w:divBdr>
            <w:top w:val="none" w:sz="0" w:space="0" w:color="auto"/>
            <w:left w:val="none" w:sz="0" w:space="0" w:color="auto"/>
            <w:bottom w:val="none" w:sz="0" w:space="0" w:color="auto"/>
            <w:right w:val="none" w:sz="0" w:space="0" w:color="auto"/>
          </w:divBdr>
        </w:div>
        <w:div w:id="777027187">
          <w:marLeft w:val="480"/>
          <w:marRight w:val="0"/>
          <w:marTop w:val="0"/>
          <w:marBottom w:val="0"/>
          <w:divBdr>
            <w:top w:val="none" w:sz="0" w:space="0" w:color="auto"/>
            <w:left w:val="none" w:sz="0" w:space="0" w:color="auto"/>
            <w:bottom w:val="none" w:sz="0" w:space="0" w:color="auto"/>
            <w:right w:val="none" w:sz="0" w:space="0" w:color="auto"/>
          </w:divBdr>
        </w:div>
        <w:div w:id="778068513">
          <w:marLeft w:val="480"/>
          <w:marRight w:val="0"/>
          <w:marTop w:val="0"/>
          <w:marBottom w:val="0"/>
          <w:divBdr>
            <w:top w:val="none" w:sz="0" w:space="0" w:color="auto"/>
            <w:left w:val="none" w:sz="0" w:space="0" w:color="auto"/>
            <w:bottom w:val="none" w:sz="0" w:space="0" w:color="auto"/>
            <w:right w:val="none" w:sz="0" w:space="0" w:color="auto"/>
          </w:divBdr>
        </w:div>
        <w:div w:id="806165290">
          <w:marLeft w:val="480"/>
          <w:marRight w:val="0"/>
          <w:marTop w:val="0"/>
          <w:marBottom w:val="0"/>
          <w:divBdr>
            <w:top w:val="none" w:sz="0" w:space="0" w:color="auto"/>
            <w:left w:val="none" w:sz="0" w:space="0" w:color="auto"/>
            <w:bottom w:val="none" w:sz="0" w:space="0" w:color="auto"/>
            <w:right w:val="none" w:sz="0" w:space="0" w:color="auto"/>
          </w:divBdr>
        </w:div>
        <w:div w:id="850951713">
          <w:marLeft w:val="480"/>
          <w:marRight w:val="0"/>
          <w:marTop w:val="0"/>
          <w:marBottom w:val="0"/>
          <w:divBdr>
            <w:top w:val="none" w:sz="0" w:space="0" w:color="auto"/>
            <w:left w:val="none" w:sz="0" w:space="0" w:color="auto"/>
            <w:bottom w:val="none" w:sz="0" w:space="0" w:color="auto"/>
            <w:right w:val="none" w:sz="0" w:space="0" w:color="auto"/>
          </w:divBdr>
        </w:div>
        <w:div w:id="852690262">
          <w:marLeft w:val="480"/>
          <w:marRight w:val="0"/>
          <w:marTop w:val="0"/>
          <w:marBottom w:val="0"/>
          <w:divBdr>
            <w:top w:val="none" w:sz="0" w:space="0" w:color="auto"/>
            <w:left w:val="none" w:sz="0" w:space="0" w:color="auto"/>
            <w:bottom w:val="none" w:sz="0" w:space="0" w:color="auto"/>
            <w:right w:val="none" w:sz="0" w:space="0" w:color="auto"/>
          </w:divBdr>
        </w:div>
        <w:div w:id="862717543">
          <w:marLeft w:val="480"/>
          <w:marRight w:val="0"/>
          <w:marTop w:val="0"/>
          <w:marBottom w:val="0"/>
          <w:divBdr>
            <w:top w:val="none" w:sz="0" w:space="0" w:color="auto"/>
            <w:left w:val="none" w:sz="0" w:space="0" w:color="auto"/>
            <w:bottom w:val="none" w:sz="0" w:space="0" w:color="auto"/>
            <w:right w:val="none" w:sz="0" w:space="0" w:color="auto"/>
          </w:divBdr>
        </w:div>
        <w:div w:id="868952115">
          <w:marLeft w:val="480"/>
          <w:marRight w:val="0"/>
          <w:marTop w:val="0"/>
          <w:marBottom w:val="0"/>
          <w:divBdr>
            <w:top w:val="none" w:sz="0" w:space="0" w:color="auto"/>
            <w:left w:val="none" w:sz="0" w:space="0" w:color="auto"/>
            <w:bottom w:val="none" w:sz="0" w:space="0" w:color="auto"/>
            <w:right w:val="none" w:sz="0" w:space="0" w:color="auto"/>
          </w:divBdr>
        </w:div>
        <w:div w:id="908033968">
          <w:marLeft w:val="480"/>
          <w:marRight w:val="0"/>
          <w:marTop w:val="0"/>
          <w:marBottom w:val="0"/>
          <w:divBdr>
            <w:top w:val="none" w:sz="0" w:space="0" w:color="auto"/>
            <w:left w:val="none" w:sz="0" w:space="0" w:color="auto"/>
            <w:bottom w:val="none" w:sz="0" w:space="0" w:color="auto"/>
            <w:right w:val="none" w:sz="0" w:space="0" w:color="auto"/>
          </w:divBdr>
        </w:div>
        <w:div w:id="909657143">
          <w:marLeft w:val="480"/>
          <w:marRight w:val="0"/>
          <w:marTop w:val="0"/>
          <w:marBottom w:val="0"/>
          <w:divBdr>
            <w:top w:val="none" w:sz="0" w:space="0" w:color="auto"/>
            <w:left w:val="none" w:sz="0" w:space="0" w:color="auto"/>
            <w:bottom w:val="none" w:sz="0" w:space="0" w:color="auto"/>
            <w:right w:val="none" w:sz="0" w:space="0" w:color="auto"/>
          </w:divBdr>
        </w:div>
        <w:div w:id="929504672">
          <w:marLeft w:val="480"/>
          <w:marRight w:val="0"/>
          <w:marTop w:val="0"/>
          <w:marBottom w:val="0"/>
          <w:divBdr>
            <w:top w:val="none" w:sz="0" w:space="0" w:color="auto"/>
            <w:left w:val="none" w:sz="0" w:space="0" w:color="auto"/>
            <w:bottom w:val="none" w:sz="0" w:space="0" w:color="auto"/>
            <w:right w:val="none" w:sz="0" w:space="0" w:color="auto"/>
          </w:divBdr>
        </w:div>
        <w:div w:id="985431237">
          <w:marLeft w:val="480"/>
          <w:marRight w:val="0"/>
          <w:marTop w:val="0"/>
          <w:marBottom w:val="0"/>
          <w:divBdr>
            <w:top w:val="none" w:sz="0" w:space="0" w:color="auto"/>
            <w:left w:val="none" w:sz="0" w:space="0" w:color="auto"/>
            <w:bottom w:val="none" w:sz="0" w:space="0" w:color="auto"/>
            <w:right w:val="none" w:sz="0" w:space="0" w:color="auto"/>
          </w:divBdr>
        </w:div>
        <w:div w:id="1013919091">
          <w:marLeft w:val="480"/>
          <w:marRight w:val="0"/>
          <w:marTop w:val="0"/>
          <w:marBottom w:val="0"/>
          <w:divBdr>
            <w:top w:val="none" w:sz="0" w:space="0" w:color="auto"/>
            <w:left w:val="none" w:sz="0" w:space="0" w:color="auto"/>
            <w:bottom w:val="none" w:sz="0" w:space="0" w:color="auto"/>
            <w:right w:val="none" w:sz="0" w:space="0" w:color="auto"/>
          </w:divBdr>
        </w:div>
        <w:div w:id="1019157059">
          <w:marLeft w:val="480"/>
          <w:marRight w:val="0"/>
          <w:marTop w:val="0"/>
          <w:marBottom w:val="0"/>
          <w:divBdr>
            <w:top w:val="none" w:sz="0" w:space="0" w:color="auto"/>
            <w:left w:val="none" w:sz="0" w:space="0" w:color="auto"/>
            <w:bottom w:val="none" w:sz="0" w:space="0" w:color="auto"/>
            <w:right w:val="none" w:sz="0" w:space="0" w:color="auto"/>
          </w:divBdr>
        </w:div>
        <w:div w:id="1042708317">
          <w:marLeft w:val="480"/>
          <w:marRight w:val="0"/>
          <w:marTop w:val="0"/>
          <w:marBottom w:val="0"/>
          <w:divBdr>
            <w:top w:val="none" w:sz="0" w:space="0" w:color="auto"/>
            <w:left w:val="none" w:sz="0" w:space="0" w:color="auto"/>
            <w:bottom w:val="none" w:sz="0" w:space="0" w:color="auto"/>
            <w:right w:val="none" w:sz="0" w:space="0" w:color="auto"/>
          </w:divBdr>
        </w:div>
        <w:div w:id="1050761623">
          <w:marLeft w:val="480"/>
          <w:marRight w:val="0"/>
          <w:marTop w:val="0"/>
          <w:marBottom w:val="0"/>
          <w:divBdr>
            <w:top w:val="none" w:sz="0" w:space="0" w:color="auto"/>
            <w:left w:val="none" w:sz="0" w:space="0" w:color="auto"/>
            <w:bottom w:val="none" w:sz="0" w:space="0" w:color="auto"/>
            <w:right w:val="none" w:sz="0" w:space="0" w:color="auto"/>
          </w:divBdr>
        </w:div>
        <w:div w:id="1061751791">
          <w:marLeft w:val="480"/>
          <w:marRight w:val="0"/>
          <w:marTop w:val="0"/>
          <w:marBottom w:val="0"/>
          <w:divBdr>
            <w:top w:val="none" w:sz="0" w:space="0" w:color="auto"/>
            <w:left w:val="none" w:sz="0" w:space="0" w:color="auto"/>
            <w:bottom w:val="none" w:sz="0" w:space="0" w:color="auto"/>
            <w:right w:val="none" w:sz="0" w:space="0" w:color="auto"/>
          </w:divBdr>
        </w:div>
        <w:div w:id="1084834410">
          <w:marLeft w:val="480"/>
          <w:marRight w:val="0"/>
          <w:marTop w:val="0"/>
          <w:marBottom w:val="0"/>
          <w:divBdr>
            <w:top w:val="none" w:sz="0" w:space="0" w:color="auto"/>
            <w:left w:val="none" w:sz="0" w:space="0" w:color="auto"/>
            <w:bottom w:val="none" w:sz="0" w:space="0" w:color="auto"/>
            <w:right w:val="none" w:sz="0" w:space="0" w:color="auto"/>
          </w:divBdr>
        </w:div>
        <w:div w:id="1112938408">
          <w:marLeft w:val="480"/>
          <w:marRight w:val="0"/>
          <w:marTop w:val="0"/>
          <w:marBottom w:val="0"/>
          <w:divBdr>
            <w:top w:val="none" w:sz="0" w:space="0" w:color="auto"/>
            <w:left w:val="none" w:sz="0" w:space="0" w:color="auto"/>
            <w:bottom w:val="none" w:sz="0" w:space="0" w:color="auto"/>
            <w:right w:val="none" w:sz="0" w:space="0" w:color="auto"/>
          </w:divBdr>
        </w:div>
        <w:div w:id="1121995370">
          <w:marLeft w:val="480"/>
          <w:marRight w:val="0"/>
          <w:marTop w:val="0"/>
          <w:marBottom w:val="0"/>
          <w:divBdr>
            <w:top w:val="none" w:sz="0" w:space="0" w:color="auto"/>
            <w:left w:val="none" w:sz="0" w:space="0" w:color="auto"/>
            <w:bottom w:val="none" w:sz="0" w:space="0" w:color="auto"/>
            <w:right w:val="none" w:sz="0" w:space="0" w:color="auto"/>
          </w:divBdr>
        </w:div>
        <w:div w:id="1136723478">
          <w:marLeft w:val="480"/>
          <w:marRight w:val="0"/>
          <w:marTop w:val="0"/>
          <w:marBottom w:val="0"/>
          <w:divBdr>
            <w:top w:val="none" w:sz="0" w:space="0" w:color="auto"/>
            <w:left w:val="none" w:sz="0" w:space="0" w:color="auto"/>
            <w:bottom w:val="none" w:sz="0" w:space="0" w:color="auto"/>
            <w:right w:val="none" w:sz="0" w:space="0" w:color="auto"/>
          </w:divBdr>
        </w:div>
        <w:div w:id="1137146481">
          <w:marLeft w:val="480"/>
          <w:marRight w:val="0"/>
          <w:marTop w:val="0"/>
          <w:marBottom w:val="0"/>
          <w:divBdr>
            <w:top w:val="none" w:sz="0" w:space="0" w:color="auto"/>
            <w:left w:val="none" w:sz="0" w:space="0" w:color="auto"/>
            <w:bottom w:val="none" w:sz="0" w:space="0" w:color="auto"/>
            <w:right w:val="none" w:sz="0" w:space="0" w:color="auto"/>
          </w:divBdr>
        </w:div>
        <w:div w:id="1158494000">
          <w:marLeft w:val="480"/>
          <w:marRight w:val="0"/>
          <w:marTop w:val="0"/>
          <w:marBottom w:val="0"/>
          <w:divBdr>
            <w:top w:val="none" w:sz="0" w:space="0" w:color="auto"/>
            <w:left w:val="none" w:sz="0" w:space="0" w:color="auto"/>
            <w:bottom w:val="none" w:sz="0" w:space="0" w:color="auto"/>
            <w:right w:val="none" w:sz="0" w:space="0" w:color="auto"/>
          </w:divBdr>
        </w:div>
        <w:div w:id="1160274928">
          <w:marLeft w:val="480"/>
          <w:marRight w:val="0"/>
          <w:marTop w:val="0"/>
          <w:marBottom w:val="0"/>
          <w:divBdr>
            <w:top w:val="none" w:sz="0" w:space="0" w:color="auto"/>
            <w:left w:val="none" w:sz="0" w:space="0" w:color="auto"/>
            <w:bottom w:val="none" w:sz="0" w:space="0" w:color="auto"/>
            <w:right w:val="none" w:sz="0" w:space="0" w:color="auto"/>
          </w:divBdr>
        </w:div>
        <w:div w:id="1173644467">
          <w:marLeft w:val="480"/>
          <w:marRight w:val="0"/>
          <w:marTop w:val="0"/>
          <w:marBottom w:val="0"/>
          <w:divBdr>
            <w:top w:val="none" w:sz="0" w:space="0" w:color="auto"/>
            <w:left w:val="none" w:sz="0" w:space="0" w:color="auto"/>
            <w:bottom w:val="none" w:sz="0" w:space="0" w:color="auto"/>
            <w:right w:val="none" w:sz="0" w:space="0" w:color="auto"/>
          </w:divBdr>
        </w:div>
        <w:div w:id="1210729436">
          <w:marLeft w:val="480"/>
          <w:marRight w:val="0"/>
          <w:marTop w:val="0"/>
          <w:marBottom w:val="0"/>
          <w:divBdr>
            <w:top w:val="none" w:sz="0" w:space="0" w:color="auto"/>
            <w:left w:val="none" w:sz="0" w:space="0" w:color="auto"/>
            <w:bottom w:val="none" w:sz="0" w:space="0" w:color="auto"/>
            <w:right w:val="none" w:sz="0" w:space="0" w:color="auto"/>
          </w:divBdr>
        </w:div>
        <w:div w:id="1223255282">
          <w:marLeft w:val="480"/>
          <w:marRight w:val="0"/>
          <w:marTop w:val="0"/>
          <w:marBottom w:val="0"/>
          <w:divBdr>
            <w:top w:val="none" w:sz="0" w:space="0" w:color="auto"/>
            <w:left w:val="none" w:sz="0" w:space="0" w:color="auto"/>
            <w:bottom w:val="none" w:sz="0" w:space="0" w:color="auto"/>
            <w:right w:val="none" w:sz="0" w:space="0" w:color="auto"/>
          </w:divBdr>
        </w:div>
        <w:div w:id="1263303050">
          <w:marLeft w:val="480"/>
          <w:marRight w:val="0"/>
          <w:marTop w:val="0"/>
          <w:marBottom w:val="0"/>
          <w:divBdr>
            <w:top w:val="none" w:sz="0" w:space="0" w:color="auto"/>
            <w:left w:val="none" w:sz="0" w:space="0" w:color="auto"/>
            <w:bottom w:val="none" w:sz="0" w:space="0" w:color="auto"/>
            <w:right w:val="none" w:sz="0" w:space="0" w:color="auto"/>
          </w:divBdr>
        </w:div>
        <w:div w:id="1275554865">
          <w:marLeft w:val="480"/>
          <w:marRight w:val="0"/>
          <w:marTop w:val="0"/>
          <w:marBottom w:val="0"/>
          <w:divBdr>
            <w:top w:val="none" w:sz="0" w:space="0" w:color="auto"/>
            <w:left w:val="none" w:sz="0" w:space="0" w:color="auto"/>
            <w:bottom w:val="none" w:sz="0" w:space="0" w:color="auto"/>
            <w:right w:val="none" w:sz="0" w:space="0" w:color="auto"/>
          </w:divBdr>
        </w:div>
        <w:div w:id="1310743552">
          <w:marLeft w:val="480"/>
          <w:marRight w:val="0"/>
          <w:marTop w:val="0"/>
          <w:marBottom w:val="0"/>
          <w:divBdr>
            <w:top w:val="none" w:sz="0" w:space="0" w:color="auto"/>
            <w:left w:val="none" w:sz="0" w:space="0" w:color="auto"/>
            <w:bottom w:val="none" w:sz="0" w:space="0" w:color="auto"/>
            <w:right w:val="none" w:sz="0" w:space="0" w:color="auto"/>
          </w:divBdr>
        </w:div>
        <w:div w:id="1335645991">
          <w:marLeft w:val="480"/>
          <w:marRight w:val="0"/>
          <w:marTop w:val="0"/>
          <w:marBottom w:val="0"/>
          <w:divBdr>
            <w:top w:val="none" w:sz="0" w:space="0" w:color="auto"/>
            <w:left w:val="none" w:sz="0" w:space="0" w:color="auto"/>
            <w:bottom w:val="none" w:sz="0" w:space="0" w:color="auto"/>
            <w:right w:val="none" w:sz="0" w:space="0" w:color="auto"/>
          </w:divBdr>
        </w:div>
        <w:div w:id="1399329846">
          <w:marLeft w:val="480"/>
          <w:marRight w:val="0"/>
          <w:marTop w:val="0"/>
          <w:marBottom w:val="0"/>
          <w:divBdr>
            <w:top w:val="none" w:sz="0" w:space="0" w:color="auto"/>
            <w:left w:val="none" w:sz="0" w:space="0" w:color="auto"/>
            <w:bottom w:val="none" w:sz="0" w:space="0" w:color="auto"/>
            <w:right w:val="none" w:sz="0" w:space="0" w:color="auto"/>
          </w:divBdr>
        </w:div>
        <w:div w:id="1421295253">
          <w:marLeft w:val="480"/>
          <w:marRight w:val="0"/>
          <w:marTop w:val="0"/>
          <w:marBottom w:val="0"/>
          <w:divBdr>
            <w:top w:val="none" w:sz="0" w:space="0" w:color="auto"/>
            <w:left w:val="none" w:sz="0" w:space="0" w:color="auto"/>
            <w:bottom w:val="none" w:sz="0" w:space="0" w:color="auto"/>
            <w:right w:val="none" w:sz="0" w:space="0" w:color="auto"/>
          </w:divBdr>
        </w:div>
        <w:div w:id="1426338451">
          <w:marLeft w:val="480"/>
          <w:marRight w:val="0"/>
          <w:marTop w:val="0"/>
          <w:marBottom w:val="0"/>
          <w:divBdr>
            <w:top w:val="none" w:sz="0" w:space="0" w:color="auto"/>
            <w:left w:val="none" w:sz="0" w:space="0" w:color="auto"/>
            <w:bottom w:val="none" w:sz="0" w:space="0" w:color="auto"/>
            <w:right w:val="none" w:sz="0" w:space="0" w:color="auto"/>
          </w:divBdr>
        </w:div>
        <w:div w:id="1431124851">
          <w:marLeft w:val="480"/>
          <w:marRight w:val="0"/>
          <w:marTop w:val="0"/>
          <w:marBottom w:val="0"/>
          <w:divBdr>
            <w:top w:val="none" w:sz="0" w:space="0" w:color="auto"/>
            <w:left w:val="none" w:sz="0" w:space="0" w:color="auto"/>
            <w:bottom w:val="none" w:sz="0" w:space="0" w:color="auto"/>
            <w:right w:val="none" w:sz="0" w:space="0" w:color="auto"/>
          </w:divBdr>
        </w:div>
        <w:div w:id="1450736754">
          <w:marLeft w:val="480"/>
          <w:marRight w:val="0"/>
          <w:marTop w:val="0"/>
          <w:marBottom w:val="0"/>
          <w:divBdr>
            <w:top w:val="none" w:sz="0" w:space="0" w:color="auto"/>
            <w:left w:val="none" w:sz="0" w:space="0" w:color="auto"/>
            <w:bottom w:val="none" w:sz="0" w:space="0" w:color="auto"/>
            <w:right w:val="none" w:sz="0" w:space="0" w:color="auto"/>
          </w:divBdr>
        </w:div>
        <w:div w:id="1507819454">
          <w:marLeft w:val="480"/>
          <w:marRight w:val="0"/>
          <w:marTop w:val="0"/>
          <w:marBottom w:val="0"/>
          <w:divBdr>
            <w:top w:val="none" w:sz="0" w:space="0" w:color="auto"/>
            <w:left w:val="none" w:sz="0" w:space="0" w:color="auto"/>
            <w:bottom w:val="none" w:sz="0" w:space="0" w:color="auto"/>
            <w:right w:val="none" w:sz="0" w:space="0" w:color="auto"/>
          </w:divBdr>
        </w:div>
        <w:div w:id="1511140898">
          <w:marLeft w:val="480"/>
          <w:marRight w:val="0"/>
          <w:marTop w:val="0"/>
          <w:marBottom w:val="0"/>
          <w:divBdr>
            <w:top w:val="none" w:sz="0" w:space="0" w:color="auto"/>
            <w:left w:val="none" w:sz="0" w:space="0" w:color="auto"/>
            <w:bottom w:val="none" w:sz="0" w:space="0" w:color="auto"/>
            <w:right w:val="none" w:sz="0" w:space="0" w:color="auto"/>
          </w:divBdr>
        </w:div>
        <w:div w:id="1517579471">
          <w:marLeft w:val="480"/>
          <w:marRight w:val="0"/>
          <w:marTop w:val="0"/>
          <w:marBottom w:val="0"/>
          <w:divBdr>
            <w:top w:val="none" w:sz="0" w:space="0" w:color="auto"/>
            <w:left w:val="none" w:sz="0" w:space="0" w:color="auto"/>
            <w:bottom w:val="none" w:sz="0" w:space="0" w:color="auto"/>
            <w:right w:val="none" w:sz="0" w:space="0" w:color="auto"/>
          </w:divBdr>
        </w:div>
        <w:div w:id="1590114701">
          <w:marLeft w:val="480"/>
          <w:marRight w:val="0"/>
          <w:marTop w:val="0"/>
          <w:marBottom w:val="0"/>
          <w:divBdr>
            <w:top w:val="none" w:sz="0" w:space="0" w:color="auto"/>
            <w:left w:val="none" w:sz="0" w:space="0" w:color="auto"/>
            <w:bottom w:val="none" w:sz="0" w:space="0" w:color="auto"/>
            <w:right w:val="none" w:sz="0" w:space="0" w:color="auto"/>
          </w:divBdr>
        </w:div>
        <w:div w:id="1602563628">
          <w:marLeft w:val="480"/>
          <w:marRight w:val="0"/>
          <w:marTop w:val="0"/>
          <w:marBottom w:val="0"/>
          <w:divBdr>
            <w:top w:val="none" w:sz="0" w:space="0" w:color="auto"/>
            <w:left w:val="none" w:sz="0" w:space="0" w:color="auto"/>
            <w:bottom w:val="none" w:sz="0" w:space="0" w:color="auto"/>
            <w:right w:val="none" w:sz="0" w:space="0" w:color="auto"/>
          </w:divBdr>
        </w:div>
        <w:div w:id="1626620282">
          <w:marLeft w:val="480"/>
          <w:marRight w:val="0"/>
          <w:marTop w:val="0"/>
          <w:marBottom w:val="0"/>
          <w:divBdr>
            <w:top w:val="none" w:sz="0" w:space="0" w:color="auto"/>
            <w:left w:val="none" w:sz="0" w:space="0" w:color="auto"/>
            <w:bottom w:val="none" w:sz="0" w:space="0" w:color="auto"/>
            <w:right w:val="none" w:sz="0" w:space="0" w:color="auto"/>
          </w:divBdr>
        </w:div>
        <w:div w:id="1633756134">
          <w:marLeft w:val="480"/>
          <w:marRight w:val="0"/>
          <w:marTop w:val="0"/>
          <w:marBottom w:val="0"/>
          <w:divBdr>
            <w:top w:val="none" w:sz="0" w:space="0" w:color="auto"/>
            <w:left w:val="none" w:sz="0" w:space="0" w:color="auto"/>
            <w:bottom w:val="none" w:sz="0" w:space="0" w:color="auto"/>
            <w:right w:val="none" w:sz="0" w:space="0" w:color="auto"/>
          </w:divBdr>
        </w:div>
        <w:div w:id="1635788796">
          <w:marLeft w:val="480"/>
          <w:marRight w:val="0"/>
          <w:marTop w:val="0"/>
          <w:marBottom w:val="0"/>
          <w:divBdr>
            <w:top w:val="none" w:sz="0" w:space="0" w:color="auto"/>
            <w:left w:val="none" w:sz="0" w:space="0" w:color="auto"/>
            <w:bottom w:val="none" w:sz="0" w:space="0" w:color="auto"/>
            <w:right w:val="none" w:sz="0" w:space="0" w:color="auto"/>
          </w:divBdr>
        </w:div>
        <w:div w:id="1653019025">
          <w:marLeft w:val="480"/>
          <w:marRight w:val="0"/>
          <w:marTop w:val="0"/>
          <w:marBottom w:val="0"/>
          <w:divBdr>
            <w:top w:val="none" w:sz="0" w:space="0" w:color="auto"/>
            <w:left w:val="none" w:sz="0" w:space="0" w:color="auto"/>
            <w:bottom w:val="none" w:sz="0" w:space="0" w:color="auto"/>
            <w:right w:val="none" w:sz="0" w:space="0" w:color="auto"/>
          </w:divBdr>
        </w:div>
        <w:div w:id="1659725889">
          <w:marLeft w:val="480"/>
          <w:marRight w:val="0"/>
          <w:marTop w:val="0"/>
          <w:marBottom w:val="0"/>
          <w:divBdr>
            <w:top w:val="none" w:sz="0" w:space="0" w:color="auto"/>
            <w:left w:val="none" w:sz="0" w:space="0" w:color="auto"/>
            <w:bottom w:val="none" w:sz="0" w:space="0" w:color="auto"/>
            <w:right w:val="none" w:sz="0" w:space="0" w:color="auto"/>
          </w:divBdr>
        </w:div>
        <w:div w:id="1695568146">
          <w:marLeft w:val="480"/>
          <w:marRight w:val="0"/>
          <w:marTop w:val="0"/>
          <w:marBottom w:val="0"/>
          <w:divBdr>
            <w:top w:val="none" w:sz="0" w:space="0" w:color="auto"/>
            <w:left w:val="none" w:sz="0" w:space="0" w:color="auto"/>
            <w:bottom w:val="none" w:sz="0" w:space="0" w:color="auto"/>
            <w:right w:val="none" w:sz="0" w:space="0" w:color="auto"/>
          </w:divBdr>
        </w:div>
        <w:div w:id="1717075224">
          <w:marLeft w:val="480"/>
          <w:marRight w:val="0"/>
          <w:marTop w:val="0"/>
          <w:marBottom w:val="0"/>
          <w:divBdr>
            <w:top w:val="none" w:sz="0" w:space="0" w:color="auto"/>
            <w:left w:val="none" w:sz="0" w:space="0" w:color="auto"/>
            <w:bottom w:val="none" w:sz="0" w:space="0" w:color="auto"/>
            <w:right w:val="none" w:sz="0" w:space="0" w:color="auto"/>
          </w:divBdr>
        </w:div>
        <w:div w:id="1735080046">
          <w:marLeft w:val="480"/>
          <w:marRight w:val="0"/>
          <w:marTop w:val="0"/>
          <w:marBottom w:val="0"/>
          <w:divBdr>
            <w:top w:val="none" w:sz="0" w:space="0" w:color="auto"/>
            <w:left w:val="none" w:sz="0" w:space="0" w:color="auto"/>
            <w:bottom w:val="none" w:sz="0" w:space="0" w:color="auto"/>
            <w:right w:val="none" w:sz="0" w:space="0" w:color="auto"/>
          </w:divBdr>
        </w:div>
        <w:div w:id="1736272203">
          <w:marLeft w:val="480"/>
          <w:marRight w:val="0"/>
          <w:marTop w:val="0"/>
          <w:marBottom w:val="0"/>
          <w:divBdr>
            <w:top w:val="none" w:sz="0" w:space="0" w:color="auto"/>
            <w:left w:val="none" w:sz="0" w:space="0" w:color="auto"/>
            <w:bottom w:val="none" w:sz="0" w:space="0" w:color="auto"/>
            <w:right w:val="none" w:sz="0" w:space="0" w:color="auto"/>
          </w:divBdr>
        </w:div>
        <w:div w:id="1756439512">
          <w:marLeft w:val="480"/>
          <w:marRight w:val="0"/>
          <w:marTop w:val="0"/>
          <w:marBottom w:val="0"/>
          <w:divBdr>
            <w:top w:val="none" w:sz="0" w:space="0" w:color="auto"/>
            <w:left w:val="none" w:sz="0" w:space="0" w:color="auto"/>
            <w:bottom w:val="none" w:sz="0" w:space="0" w:color="auto"/>
            <w:right w:val="none" w:sz="0" w:space="0" w:color="auto"/>
          </w:divBdr>
        </w:div>
        <w:div w:id="1758794666">
          <w:marLeft w:val="480"/>
          <w:marRight w:val="0"/>
          <w:marTop w:val="0"/>
          <w:marBottom w:val="0"/>
          <w:divBdr>
            <w:top w:val="none" w:sz="0" w:space="0" w:color="auto"/>
            <w:left w:val="none" w:sz="0" w:space="0" w:color="auto"/>
            <w:bottom w:val="none" w:sz="0" w:space="0" w:color="auto"/>
            <w:right w:val="none" w:sz="0" w:space="0" w:color="auto"/>
          </w:divBdr>
        </w:div>
        <w:div w:id="1760638197">
          <w:marLeft w:val="480"/>
          <w:marRight w:val="0"/>
          <w:marTop w:val="0"/>
          <w:marBottom w:val="0"/>
          <w:divBdr>
            <w:top w:val="none" w:sz="0" w:space="0" w:color="auto"/>
            <w:left w:val="none" w:sz="0" w:space="0" w:color="auto"/>
            <w:bottom w:val="none" w:sz="0" w:space="0" w:color="auto"/>
            <w:right w:val="none" w:sz="0" w:space="0" w:color="auto"/>
          </w:divBdr>
        </w:div>
        <w:div w:id="1777362319">
          <w:marLeft w:val="480"/>
          <w:marRight w:val="0"/>
          <w:marTop w:val="0"/>
          <w:marBottom w:val="0"/>
          <w:divBdr>
            <w:top w:val="none" w:sz="0" w:space="0" w:color="auto"/>
            <w:left w:val="none" w:sz="0" w:space="0" w:color="auto"/>
            <w:bottom w:val="none" w:sz="0" w:space="0" w:color="auto"/>
            <w:right w:val="none" w:sz="0" w:space="0" w:color="auto"/>
          </w:divBdr>
        </w:div>
        <w:div w:id="1805852480">
          <w:marLeft w:val="480"/>
          <w:marRight w:val="0"/>
          <w:marTop w:val="0"/>
          <w:marBottom w:val="0"/>
          <w:divBdr>
            <w:top w:val="none" w:sz="0" w:space="0" w:color="auto"/>
            <w:left w:val="none" w:sz="0" w:space="0" w:color="auto"/>
            <w:bottom w:val="none" w:sz="0" w:space="0" w:color="auto"/>
            <w:right w:val="none" w:sz="0" w:space="0" w:color="auto"/>
          </w:divBdr>
        </w:div>
        <w:div w:id="1809515048">
          <w:marLeft w:val="480"/>
          <w:marRight w:val="0"/>
          <w:marTop w:val="0"/>
          <w:marBottom w:val="0"/>
          <w:divBdr>
            <w:top w:val="none" w:sz="0" w:space="0" w:color="auto"/>
            <w:left w:val="none" w:sz="0" w:space="0" w:color="auto"/>
            <w:bottom w:val="none" w:sz="0" w:space="0" w:color="auto"/>
            <w:right w:val="none" w:sz="0" w:space="0" w:color="auto"/>
          </w:divBdr>
        </w:div>
        <w:div w:id="1810514891">
          <w:marLeft w:val="480"/>
          <w:marRight w:val="0"/>
          <w:marTop w:val="0"/>
          <w:marBottom w:val="0"/>
          <w:divBdr>
            <w:top w:val="none" w:sz="0" w:space="0" w:color="auto"/>
            <w:left w:val="none" w:sz="0" w:space="0" w:color="auto"/>
            <w:bottom w:val="none" w:sz="0" w:space="0" w:color="auto"/>
            <w:right w:val="none" w:sz="0" w:space="0" w:color="auto"/>
          </w:divBdr>
        </w:div>
        <w:div w:id="1822040520">
          <w:marLeft w:val="480"/>
          <w:marRight w:val="0"/>
          <w:marTop w:val="0"/>
          <w:marBottom w:val="0"/>
          <w:divBdr>
            <w:top w:val="none" w:sz="0" w:space="0" w:color="auto"/>
            <w:left w:val="none" w:sz="0" w:space="0" w:color="auto"/>
            <w:bottom w:val="none" w:sz="0" w:space="0" w:color="auto"/>
            <w:right w:val="none" w:sz="0" w:space="0" w:color="auto"/>
          </w:divBdr>
        </w:div>
        <w:div w:id="1867794977">
          <w:marLeft w:val="480"/>
          <w:marRight w:val="0"/>
          <w:marTop w:val="0"/>
          <w:marBottom w:val="0"/>
          <w:divBdr>
            <w:top w:val="none" w:sz="0" w:space="0" w:color="auto"/>
            <w:left w:val="none" w:sz="0" w:space="0" w:color="auto"/>
            <w:bottom w:val="none" w:sz="0" w:space="0" w:color="auto"/>
            <w:right w:val="none" w:sz="0" w:space="0" w:color="auto"/>
          </w:divBdr>
        </w:div>
        <w:div w:id="1870530223">
          <w:marLeft w:val="480"/>
          <w:marRight w:val="0"/>
          <w:marTop w:val="0"/>
          <w:marBottom w:val="0"/>
          <w:divBdr>
            <w:top w:val="none" w:sz="0" w:space="0" w:color="auto"/>
            <w:left w:val="none" w:sz="0" w:space="0" w:color="auto"/>
            <w:bottom w:val="none" w:sz="0" w:space="0" w:color="auto"/>
            <w:right w:val="none" w:sz="0" w:space="0" w:color="auto"/>
          </w:divBdr>
        </w:div>
        <w:div w:id="1876575746">
          <w:marLeft w:val="480"/>
          <w:marRight w:val="0"/>
          <w:marTop w:val="0"/>
          <w:marBottom w:val="0"/>
          <w:divBdr>
            <w:top w:val="none" w:sz="0" w:space="0" w:color="auto"/>
            <w:left w:val="none" w:sz="0" w:space="0" w:color="auto"/>
            <w:bottom w:val="none" w:sz="0" w:space="0" w:color="auto"/>
            <w:right w:val="none" w:sz="0" w:space="0" w:color="auto"/>
          </w:divBdr>
        </w:div>
        <w:div w:id="1885556516">
          <w:marLeft w:val="480"/>
          <w:marRight w:val="0"/>
          <w:marTop w:val="0"/>
          <w:marBottom w:val="0"/>
          <w:divBdr>
            <w:top w:val="none" w:sz="0" w:space="0" w:color="auto"/>
            <w:left w:val="none" w:sz="0" w:space="0" w:color="auto"/>
            <w:bottom w:val="none" w:sz="0" w:space="0" w:color="auto"/>
            <w:right w:val="none" w:sz="0" w:space="0" w:color="auto"/>
          </w:divBdr>
        </w:div>
        <w:div w:id="1886214444">
          <w:marLeft w:val="480"/>
          <w:marRight w:val="0"/>
          <w:marTop w:val="0"/>
          <w:marBottom w:val="0"/>
          <w:divBdr>
            <w:top w:val="none" w:sz="0" w:space="0" w:color="auto"/>
            <w:left w:val="none" w:sz="0" w:space="0" w:color="auto"/>
            <w:bottom w:val="none" w:sz="0" w:space="0" w:color="auto"/>
            <w:right w:val="none" w:sz="0" w:space="0" w:color="auto"/>
          </w:divBdr>
        </w:div>
        <w:div w:id="1905794844">
          <w:marLeft w:val="480"/>
          <w:marRight w:val="0"/>
          <w:marTop w:val="0"/>
          <w:marBottom w:val="0"/>
          <w:divBdr>
            <w:top w:val="none" w:sz="0" w:space="0" w:color="auto"/>
            <w:left w:val="none" w:sz="0" w:space="0" w:color="auto"/>
            <w:bottom w:val="none" w:sz="0" w:space="0" w:color="auto"/>
            <w:right w:val="none" w:sz="0" w:space="0" w:color="auto"/>
          </w:divBdr>
        </w:div>
        <w:div w:id="1913083310">
          <w:marLeft w:val="480"/>
          <w:marRight w:val="0"/>
          <w:marTop w:val="0"/>
          <w:marBottom w:val="0"/>
          <w:divBdr>
            <w:top w:val="none" w:sz="0" w:space="0" w:color="auto"/>
            <w:left w:val="none" w:sz="0" w:space="0" w:color="auto"/>
            <w:bottom w:val="none" w:sz="0" w:space="0" w:color="auto"/>
            <w:right w:val="none" w:sz="0" w:space="0" w:color="auto"/>
          </w:divBdr>
        </w:div>
        <w:div w:id="1927226841">
          <w:marLeft w:val="480"/>
          <w:marRight w:val="0"/>
          <w:marTop w:val="0"/>
          <w:marBottom w:val="0"/>
          <w:divBdr>
            <w:top w:val="none" w:sz="0" w:space="0" w:color="auto"/>
            <w:left w:val="none" w:sz="0" w:space="0" w:color="auto"/>
            <w:bottom w:val="none" w:sz="0" w:space="0" w:color="auto"/>
            <w:right w:val="none" w:sz="0" w:space="0" w:color="auto"/>
          </w:divBdr>
        </w:div>
        <w:div w:id="1929653776">
          <w:marLeft w:val="480"/>
          <w:marRight w:val="0"/>
          <w:marTop w:val="0"/>
          <w:marBottom w:val="0"/>
          <w:divBdr>
            <w:top w:val="none" w:sz="0" w:space="0" w:color="auto"/>
            <w:left w:val="none" w:sz="0" w:space="0" w:color="auto"/>
            <w:bottom w:val="none" w:sz="0" w:space="0" w:color="auto"/>
            <w:right w:val="none" w:sz="0" w:space="0" w:color="auto"/>
          </w:divBdr>
        </w:div>
        <w:div w:id="1944878984">
          <w:marLeft w:val="480"/>
          <w:marRight w:val="0"/>
          <w:marTop w:val="0"/>
          <w:marBottom w:val="0"/>
          <w:divBdr>
            <w:top w:val="none" w:sz="0" w:space="0" w:color="auto"/>
            <w:left w:val="none" w:sz="0" w:space="0" w:color="auto"/>
            <w:bottom w:val="none" w:sz="0" w:space="0" w:color="auto"/>
            <w:right w:val="none" w:sz="0" w:space="0" w:color="auto"/>
          </w:divBdr>
        </w:div>
        <w:div w:id="1959027169">
          <w:marLeft w:val="480"/>
          <w:marRight w:val="0"/>
          <w:marTop w:val="0"/>
          <w:marBottom w:val="0"/>
          <w:divBdr>
            <w:top w:val="none" w:sz="0" w:space="0" w:color="auto"/>
            <w:left w:val="none" w:sz="0" w:space="0" w:color="auto"/>
            <w:bottom w:val="none" w:sz="0" w:space="0" w:color="auto"/>
            <w:right w:val="none" w:sz="0" w:space="0" w:color="auto"/>
          </w:divBdr>
        </w:div>
        <w:div w:id="1973048559">
          <w:marLeft w:val="480"/>
          <w:marRight w:val="0"/>
          <w:marTop w:val="0"/>
          <w:marBottom w:val="0"/>
          <w:divBdr>
            <w:top w:val="none" w:sz="0" w:space="0" w:color="auto"/>
            <w:left w:val="none" w:sz="0" w:space="0" w:color="auto"/>
            <w:bottom w:val="none" w:sz="0" w:space="0" w:color="auto"/>
            <w:right w:val="none" w:sz="0" w:space="0" w:color="auto"/>
          </w:divBdr>
        </w:div>
        <w:div w:id="2000620549">
          <w:marLeft w:val="480"/>
          <w:marRight w:val="0"/>
          <w:marTop w:val="0"/>
          <w:marBottom w:val="0"/>
          <w:divBdr>
            <w:top w:val="none" w:sz="0" w:space="0" w:color="auto"/>
            <w:left w:val="none" w:sz="0" w:space="0" w:color="auto"/>
            <w:bottom w:val="none" w:sz="0" w:space="0" w:color="auto"/>
            <w:right w:val="none" w:sz="0" w:space="0" w:color="auto"/>
          </w:divBdr>
        </w:div>
        <w:div w:id="2012491978">
          <w:marLeft w:val="480"/>
          <w:marRight w:val="0"/>
          <w:marTop w:val="0"/>
          <w:marBottom w:val="0"/>
          <w:divBdr>
            <w:top w:val="none" w:sz="0" w:space="0" w:color="auto"/>
            <w:left w:val="none" w:sz="0" w:space="0" w:color="auto"/>
            <w:bottom w:val="none" w:sz="0" w:space="0" w:color="auto"/>
            <w:right w:val="none" w:sz="0" w:space="0" w:color="auto"/>
          </w:divBdr>
        </w:div>
        <w:div w:id="2014063968">
          <w:marLeft w:val="480"/>
          <w:marRight w:val="0"/>
          <w:marTop w:val="0"/>
          <w:marBottom w:val="0"/>
          <w:divBdr>
            <w:top w:val="none" w:sz="0" w:space="0" w:color="auto"/>
            <w:left w:val="none" w:sz="0" w:space="0" w:color="auto"/>
            <w:bottom w:val="none" w:sz="0" w:space="0" w:color="auto"/>
            <w:right w:val="none" w:sz="0" w:space="0" w:color="auto"/>
          </w:divBdr>
        </w:div>
        <w:div w:id="2016299816">
          <w:marLeft w:val="480"/>
          <w:marRight w:val="0"/>
          <w:marTop w:val="0"/>
          <w:marBottom w:val="0"/>
          <w:divBdr>
            <w:top w:val="none" w:sz="0" w:space="0" w:color="auto"/>
            <w:left w:val="none" w:sz="0" w:space="0" w:color="auto"/>
            <w:bottom w:val="none" w:sz="0" w:space="0" w:color="auto"/>
            <w:right w:val="none" w:sz="0" w:space="0" w:color="auto"/>
          </w:divBdr>
        </w:div>
        <w:div w:id="2047945415">
          <w:marLeft w:val="480"/>
          <w:marRight w:val="0"/>
          <w:marTop w:val="0"/>
          <w:marBottom w:val="0"/>
          <w:divBdr>
            <w:top w:val="none" w:sz="0" w:space="0" w:color="auto"/>
            <w:left w:val="none" w:sz="0" w:space="0" w:color="auto"/>
            <w:bottom w:val="none" w:sz="0" w:space="0" w:color="auto"/>
            <w:right w:val="none" w:sz="0" w:space="0" w:color="auto"/>
          </w:divBdr>
        </w:div>
        <w:div w:id="2061053896">
          <w:marLeft w:val="480"/>
          <w:marRight w:val="0"/>
          <w:marTop w:val="0"/>
          <w:marBottom w:val="0"/>
          <w:divBdr>
            <w:top w:val="none" w:sz="0" w:space="0" w:color="auto"/>
            <w:left w:val="none" w:sz="0" w:space="0" w:color="auto"/>
            <w:bottom w:val="none" w:sz="0" w:space="0" w:color="auto"/>
            <w:right w:val="none" w:sz="0" w:space="0" w:color="auto"/>
          </w:divBdr>
        </w:div>
        <w:div w:id="2083940852">
          <w:marLeft w:val="480"/>
          <w:marRight w:val="0"/>
          <w:marTop w:val="0"/>
          <w:marBottom w:val="0"/>
          <w:divBdr>
            <w:top w:val="none" w:sz="0" w:space="0" w:color="auto"/>
            <w:left w:val="none" w:sz="0" w:space="0" w:color="auto"/>
            <w:bottom w:val="none" w:sz="0" w:space="0" w:color="auto"/>
            <w:right w:val="none" w:sz="0" w:space="0" w:color="auto"/>
          </w:divBdr>
        </w:div>
        <w:div w:id="2109813978">
          <w:marLeft w:val="480"/>
          <w:marRight w:val="0"/>
          <w:marTop w:val="0"/>
          <w:marBottom w:val="0"/>
          <w:divBdr>
            <w:top w:val="none" w:sz="0" w:space="0" w:color="auto"/>
            <w:left w:val="none" w:sz="0" w:space="0" w:color="auto"/>
            <w:bottom w:val="none" w:sz="0" w:space="0" w:color="auto"/>
            <w:right w:val="none" w:sz="0" w:space="0" w:color="auto"/>
          </w:divBdr>
        </w:div>
      </w:divsChild>
    </w:div>
    <w:div w:id="1070888395">
      <w:bodyDiv w:val="1"/>
      <w:marLeft w:val="0"/>
      <w:marRight w:val="0"/>
      <w:marTop w:val="0"/>
      <w:marBottom w:val="0"/>
      <w:divBdr>
        <w:top w:val="none" w:sz="0" w:space="0" w:color="auto"/>
        <w:left w:val="none" w:sz="0" w:space="0" w:color="auto"/>
        <w:bottom w:val="none" w:sz="0" w:space="0" w:color="auto"/>
        <w:right w:val="none" w:sz="0" w:space="0" w:color="auto"/>
      </w:divBdr>
    </w:div>
    <w:div w:id="1071124426">
      <w:bodyDiv w:val="1"/>
      <w:marLeft w:val="0"/>
      <w:marRight w:val="0"/>
      <w:marTop w:val="0"/>
      <w:marBottom w:val="0"/>
      <w:divBdr>
        <w:top w:val="none" w:sz="0" w:space="0" w:color="auto"/>
        <w:left w:val="none" w:sz="0" w:space="0" w:color="auto"/>
        <w:bottom w:val="none" w:sz="0" w:space="0" w:color="auto"/>
        <w:right w:val="none" w:sz="0" w:space="0" w:color="auto"/>
      </w:divBdr>
    </w:div>
    <w:div w:id="1071151618">
      <w:bodyDiv w:val="1"/>
      <w:marLeft w:val="0"/>
      <w:marRight w:val="0"/>
      <w:marTop w:val="0"/>
      <w:marBottom w:val="0"/>
      <w:divBdr>
        <w:top w:val="none" w:sz="0" w:space="0" w:color="auto"/>
        <w:left w:val="none" w:sz="0" w:space="0" w:color="auto"/>
        <w:bottom w:val="none" w:sz="0" w:space="0" w:color="auto"/>
        <w:right w:val="none" w:sz="0" w:space="0" w:color="auto"/>
      </w:divBdr>
    </w:div>
    <w:div w:id="1071344118">
      <w:bodyDiv w:val="1"/>
      <w:marLeft w:val="0"/>
      <w:marRight w:val="0"/>
      <w:marTop w:val="0"/>
      <w:marBottom w:val="0"/>
      <w:divBdr>
        <w:top w:val="none" w:sz="0" w:space="0" w:color="auto"/>
        <w:left w:val="none" w:sz="0" w:space="0" w:color="auto"/>
        <w:bottom w:val="none" w:sz="0" w:space="0" w:color="auto"/>
        <w:right w:val="none" w:sz="0" w:space="0" w:color="auto"/>
      </w:divBdr>
    </w:div>
    <w:div w:id="1071611781">
      <w:bodyDiv w:val="1"/>
      <w:marLeft w:val="0"/>
      <w:marRight w:val="0"/>
      <w:marTop w:val="0"/>
      <w:marBottom w:val="0"/>
      <w:divBdr>
        <w:top w:val="none" w:sz="0" w:space="0" w:color="auto"/>
        <w:left w:val="none" w:sz="0" w:space="0" w:color="auto"/>
        <w:bottom w:val="none" w:sz="0" w:space="0" w:color="auto"/>
        <w:right w:val="none" w:sz="0" w:space="0" w:color="auto"/>
      </w:divBdr>
    </w:div>
    <w:div w:id="1072048174">
      <w:bodyDiv w:val="1"/>
      <w:marLeft w:val="0"/>
      <w:marRight w:val="0"/>
      <w:marTop w:val="0"/>
      <w:marBottom w:val="0"/>
      <w:divBdr>
        <w:top w:val="none" w:sz="0" w:space="0" w:color="auto"/>
        <w:left w:val="none" w:sz="0" w:space="0" w:color="auto"/>
        <w:bottom w:val="none" w:sz="0" w:space="0" w:color="auto"/>
        <w:right w:val="none" w:sz="0" w:space="0" w:color="auto"/>
      </w:divBdr>
    </w:div>
    <w:div w:id="1072241532">
      <w:bodyDiv w:val="1"/>
      <w:marLeft w:val="0"/>
      <w:marRight w:val="0"/>
      <w:marTop w:val="0"/>
      <w:marBottom w:val="0"/>
      <w:divBdr>
        <w:top w:val="none" w:sz="0" w:space="0" w:color="auto"/>
        <w:left w:val="none" w:sz="0" w:space="0" w:color="auto"/>
        <w:bottom w:val="none" w:sz="0" w:space="0" w:color="auto"/>
        <w:right w:val="none" w:sz="0" w:space="0" w:color="auto"/>
      </w:divBdr>
    </w:div>
    <w:div w:id="1072579300">
      <w:bodyDiv w:val="1"/>
      <w:marLeft w:val="0"/>
      <w:marRight w:val="0"/>
      <w:marTop w:val="0"/>
      <w:marBottom w:val="0"/>
      <w:divBdr>
        <w:top w:val="none" w:sz="0" w:space="0" w:color="auto"/>
        <w:left w:val="none" w:sz="0" w:space="0" w:color="auto"/>
        <w:bottom w:val="none" w:sz="0" w:space="0" w:color="auto"/>
        <w:right w:val="none" w:sz="0" w:space="0" w:color="auto"/>
      </w:divBdr>
    </w:div>
    <w:div w:id="1073236604">
      <w:bodyDiv w:val="1"/>
      <w:marLeft w:val="0"/>
      <w:marRight w:val="0"/>
      <w:marTop w:val="0"/>
      <w:marBottom w:val="0"/>
      <w:divBdr>
        <w:top w:val="none" w:sz="0" w:space="0" w:color="auto"/>
        <w:left w:val="none" w:sz="0" w:space="0" w:color="auto"/>
        <w:bottom w:val="none" w:sz="0" w:space="0" w:color="auto"/>
        <w:right w:val="none" w:sz="0" w:space="0" w:color="auto"/>
      </w:divBdr>
    </w:div>
    <w:div w:id="1073353967">
      <w:bodyDiv w:val="1"/>
      <w:marLeft w:val="0"/>
      <w:marRight w:val="0"/>
      <w:marTop w:val="0"/>
      <w:marBottom w:val="0"/>
      <w:divBdr>
        <w:top w:val="none" w:sz="0" w:space="0" w:color="auto"/>
        <w:left w:val="none" w:sz="0" w:space="0" w:color="auto"/>
        <w:bottom w:val="none" w:sz="0" w:space="0" w:color="auto"/>
        <w:right w:val="none" w:sz="0" w:space="0" w:color="auto"/>
      </w:divBdr>
    </w:div>
    <w:div w:id="1073357072">
      <w:bodyDiv w:val="1"/>
      <w:marLeft w:val="0"/>
      <w:marRight w:val="0"/>
      <w:marTop w:val="0"/>
      <w:marBottom w:val="0"/>
      <w:divBdr>
        <w:top w:val="none" w:sz="0" w:space="0" w:color="auto"/>
        <w:left w:val="none" w:sz="0" w:space="0" w:color="auto"/>
        <w:bottom w:val="none" w:sz="0" w:space="0" w:color="auto"/>
        <w:right w:val="none" w:sz="0" w:space="0" w:color="auto"/>
      </w:divBdr>
    </w:div>
    <w:div w:id="1073550736">
      <w:bodyDiv w:val="1"/>
      <w:marLeft w:val="0"/>
      <w:marRight w:val="0"/>
      <w:marTop w:val="0"/>
      <w:marBottom w:val="0"/>
      <w:divBdr>
        <w:top w:val="none" w:sz="0" w:space="0" w:color="auto"/>
        <w:left w:val="none" w:sz="0" w:space="0" w:color="auto"/>
        <w:bottom w:val="none" w:sz="0" w:space="0" w:color="auto"/>
        <w:right w:val="none" w:sz="0" w:space="0" w:color="auto"/>
      </w:divBdr>
    </w:div>
    <w:div w:id="1073628822">
      <w:bodyDiv w:val="1"/>
      <w:marLeft w:val="0"/>
      <w:marRight w:val="0"/>
      <w:marTop w:val="0"/>
      <w:marBottom w:val="0"/>
      <w:divBdr>
        <w:top w:val="none" w:sz="0" w:space="0" w:color="auto"/>
        <w:left w:val="none" w:sz="0" w:space="0" w:color="auto"/>
        <w:bottom w:val="none" w:sz="0" w:space="0" w:color="auto"/>
        <w:right w:val="none" w:sz="0" w:space="0" w:color="auto"/>
      </w:divBdr>
    </w:div>
    <w:div w:id="1074015740">
      <w:bodyDiv w:val="1"/>
      <w:marLeft w:val="0"/>
      <w:marRight w:val="0"/>
      <w:marTop w:val="0"/>
      <w:marBottom w:val="0"/>
      <w:divBdr>
        <w:top w:val="none" w:sz="0" w:space="0" w:color="auto"/>
        <w:left w:val="none" w:sz="0" w:space="0" w:color="auto"/>
        <w:bottom w:val="none" w:sz="0" w:space="0" w:color="auto"/>
        <w:right w:val="none" w:sz="0" w:space="0" w:color="auto"/>
      </w:divBdr>
    </w:div>
    <w:div w:id="1074164003">
      <w:bodyDiv w:val="1"/>
      <w:marLeft w:val="0"/>
      <w:marRight w:val="0"/>
      <w:marTop w:val="0"/>
      <w:marBottom w:val="0"/>
      <w:divBdr>
        <w:top w:val="none" w:sz="0" w:space="0" w:color="auto"/>
        <w:left w:val="none" w:sz="0" w:space="0" w:color="auto"/>
        <w:bottom w:val="none" w:sz="0" w:space="0" w:color="auto"/>
        <w:right w:val="none" w:sz="0" w:space="0" w:color="auto"/>
      </w:divBdr>
    </w:div>
    <w:div w:id="1074283756">
      <w:bodyDiv w:val="1"/>
      <w:marLeft w:val="0"/>
      <w:marRight w:val="0"/>
      <w:marTop w:val="0"/>
      <w:marBottom w:val="0"/>
      <w:divBdr>
        <w:top w:val="none" w:sz="0" w:space="0" w:color="auto"/>
        <w:left w:val="none" w:sz="0" w:space="0" w:color="auto"/>
        <w:bottom w:val="none" w:sz="0" w:space="0" w:color="auto"/>
        <w:right w:val="none" w:sz="0" w:space="0" w:color="auto"/>
      </w:divBdr>
    </w:div>
    <w:div w:id="1074427982">
      <w:bodyDiv w:val="1"/>
      <w:marLeft w:val="0"/>
      <w:marRight w:val="0"/>
      <w:marTop w:val="0"/>
      <w:marBottom w:val="0"/>
      <w:divBdr>
        <w:top w:val="none" w:sz="0" w:space="0" w:color="auto"/>
        <w:left w:val="none" w:sz="0" w:space="0" w:color="auto"/>
        <w:bottom w:val="none" w:sz="0" w:space="0" w:color="auto"/>
        <w:right w:val="none" w:sz="0" w:space="0" w:color="auto"/>
      </w:divBdr>
    </w:div>
    <w:div w:id="1074739354">
      <w:bodyDiv w:val="1"/>
      <w:marLeft w:val="0"/>
      <w:marRight w:val="0"/>
      <w:marTop w:val="0"/>
      <w:marBottom w:val="0"/>
      <w:divBdr>
        <w:top w:val="none" w:sz="0" w:space="0" w:color="auto"/>
        <w:left w:val="none" w:sz="0" w:space="0" w:color="auto"/>
        <w:bottom w:val="none" w:sz="0" w:space="0" w:color="auto"/>
        <w:right w:val="none" w:sz="0" w:space="0" w:color="auto"/>
      </w:divBdr>
    </w:div>
    <w:div w:id="1074815528">
      <w:bodyDiv w:val="1"/>
      <w:marLeft w:val="0"/>
      <w:marRight w:val="0"/>
      <w:marTop w:val="0"/>
      <w:marBottom w:val="0"/>
      <w:divBdr>
        <w:top w:val="none" w:sz="0" w:space="0" w:color="auto"/>
        <w:left w:val="none" w:sz="0" w:space="0" w:color="auto"/>
        <w:bottom w:val="none" w:sz="0" w:space="0" w:color="auto"/>
        <w:right w:val="none" w:sz="0" w:space="0" w:color="auto"/>
      </w:divBdr>
    </w:div>
    <w:div w:id="1074857193">
      <w:bodyDiv w:val="1"/>
      <w:marLeft w:val="0"/>
      <w:marRight w:val="0"/>
      <w:marTop w:val="0"/>
      <w:marBottom w:val="0"/>
      <w:divBdr>
        <w:top w:val="none" w:sz="0" w:space="0" w:color="auto"/>
        <w:left w:val="none" w:sz="0" w:space="0" w:color="auto"/>
        <w:bottom w:val="none" w:sz="0" w:space="0" w:color="auto"/>
        <w:right w:val="none" w:sz="0" w:space="0" w:color="auto"/>
      </w:divBdr>
    </w:div>
    <w:div w:id="1074931441">
      <w:bodyDiv w:val="1"/>
      <w:marLeft w:val="0"/>
      <w:marRight w:val="0"/>
      <w:marTop w:val="0"/>
      <w:marBottom w:val="0"/>
      <w:divBdr>
        <w:top w:val="none" w:sz="0" w:space="0" w:color="auto"/>
        <w:left w:val="none" w:sz="0" w:space="0" w:color="auto"/>
        <w:bottom w:val="none" w:sz="0" w:space="0" w:color="auto"/>
        <w:right w:val="none" w:sz="0" w:space="0" w:color="auto"/>
      </w:divBdr>
    </w:div>
    <w:div w:id="1074938693">
      <w:bodyDiv w:val="1"/>
      <w:marLeft w:val="0"/>
      <w:marRight w:val="0"/>
      <w:marTop w:val="0"/>
      <w:marBottom w:val="0"/>
      <w:divBdr>
        <w:top w:val="none" w:sz="0" w:space="0" w:color="auto"/>
        <w:left w:val="none" w:sz="0" w:space="0" w:color="auto"/>
        <w:bottom w:val="none" w:sz="0" w:space="0" w:color="auto"/>
        <w:right w:val="none" w:sz="0" w:space="0" w:color="auto"/>
      </w:divBdr>
    </w:div>
    <w:div w:id="1075199835">
      <w:bodyDiv w:val="1"/>
      <w:marLeft w:val="0"/>
      <w:marRight w:val="0"/>
      <w:marTop w:val="0"/>
      <w:marBottom w:val="0"/>
      <w:divBdr>
        <w:top w:val="none" w:sz="0" w:space="0" w:color="auto"/>
        <w:left w:val="none" w:sz="0" w:space="0" w:color="auto"/>
        <w:bottom w:val="none" w:sz="0" w:space="0" w:color="auto"/>
        <w:right w:val="none" w:sz="0" w:space="0" w:color="auto"/>
      </w:divBdr>
    </w:div>
    <w:div w:id="1075317627">
      <w:bodyDiv w:val="1"/>
      <w:marLeft w:val="0"/>
      <w:marRight w:val="0"/>
      <w:marTop w:val="0"/>
      <w:marBottom w:val="0"/>
      <w:divBdr>
        <w:top w:val="none" w:sz="0" w:space="0" w:color="auto"/>
        <w:left w:val="none" w:sz="0" w:space="0" w:color="auto"/>
        <w:bottom w:val="none" w:sz="0" w:space="0" w:color="auto"/>
        <w:right w:val="none" w:sz="0" w:space="0" w:color="auto"/>
      </w:divBdr>
    </w:div>
    <w:div w:id="1075320095">
      <w:bodyDiv w:val="1"/>
      <w:marLeft w:val="0"/>
      <w:marRight w:val="0"/>
      <w:marTop w:val="0"/>
      <w:marBottom w:val="0"/>
      <w:divBdr>
        <w:top w:val="none" w:sz="0" w:space="0" w:color="auto"/>
        <w:left w:val="none" w:sz="0" w:space="0" w:color="auto"/>
        <w:bottom w:val="none" w:sz="0" w:space="0" w:color="auto"/>
        <w:right w:val="none" w:sz="0" w:space="0" w:color="auto"/>
      </w:divBdr>
    </w:div>
    <w:div w:id="1075785459">
      <w:bodyDiv w:val="1"/>
      <w:marLeft w:val="0"/>
      <w:marRight w:val="0"/>
      <w:marTop w:val="0"/>
      <w:marBottom w:val="0"/>
      <w:divBdr>
        <w:top w:val="none" w:sz="0" w:space="0" w:color="auto"/>
        <w:left w:val="none" w:sz="0" w:space="0" w:color="auto"/>
        <w:bottom w:val="none" w:sz="0" w:space="0" w:color="auto"/>
        <w:right w:val="none" w:sz="0" w:space="0" w:color="auto"/>
      </w:divBdr>
    </w:div>
    <w:div w:id="1075856527">
      <w:bodyDiv w:val="1"/>
      <w:marLeft w:val="0"/>
      <w:marRight w:val="0"/>
      <w:marTop w:val="0"/>
      <w:marBottom w:val="0"/>
      <w:divBdr>
        <w:top w:val="none" w:sz="0" w:space="0" w:color="auto"/>
        <w:left w:val="none" w:sz="0" w:space="0" w:color="auto"/>
        <w:bottom w:val="none" w:sz="0" w:space="0" w:color="auto"/>
        <w:right w:val="none" w:sz="0" w:space="0" w:color="auto"/>
      </w:divBdr>
    </w:div>
    <w:div w:id="1075937206">
      <w:bodyDiv w:val="1"/>
      <w:marLeft w:val="0"/>
      <w:marRight w:val="0"/>
      <w:marTop w:val="0"/>
      <w:marBottom w:val="0"/>
      <w:divBdr>
        <w:top w:val="none" w:sz="0" w:space="0" w:color="auto"/>
        <w:left w:val="none" w:sz="0" w:space="0" w:color="auto"/>
        <w:bottom w:val="none" w:sz="0" w:space="0" w:color="auto"/>
        <w:right w:val="none" w:sz="0" w:space="0" w:color="auto"/>
      </w:divBdr>
    </w:div>
    <w:div w:id="1076167006">
      <w:bodyDiv w:val="1"/>
      <w:marLeft w:val="0"/>
      <w:marRight w:val="0"/>
      <w:marTop w:val="0"/>
      <w:marBottom w:val="0"/>
      <w:divBdr>
        <w:top w:val="none" w:sz="0" w:space="0" w:color="auto"/>
        <w:left w:val="none" w:sz="0" w:space="0" w:color="auto"/>
        <w:bottom w:val="none" w:sz="0" w:space="0" w:color="auto"/>
        <w:right w:val="none" w:sz="0" w:space="0" w:color="auto"/>
      </w:divBdr>
    </w:div>
    <w:div w:id="1076317833">
      <w:bodyDiv w:val="1"/>
      <w:marLeft w:val="0"/>
      <w:marRight w:val="0"/>
      <w:marTop w:val="0"/>
      <w:marBottom w:val="0"/>
      <w:divBdr>
        <w:top w:val="none" w:sz="0" w:space="0" w:color="auto"/>
        <w:left w:val="none" w:sz="0" w:space="0" w:color="auto"/>
        <w:bottom w:val="none" w:sz="0" w:space="0" w:color="auto"/>
        <w:right w:val="none" w:sz="0" w:space="0" w:color="auto"/>
      </w:divBdr>
    </w:div>
    <w:div w:id="1076898679">
      <w:bodyDiv w:val="1"/>
      <w:marLeft w:val="0"/>
      <w:marRight w:val="0"/>
      <w:marTop w:val="0"/>
      <w:marBottom w:val="0"/>
      <w:divBdr>
        <w:top w:val="none" w:sz="0" w:space="0" w:color="auto"/>
        <w:left w:val="none" w:sz="0" w:space="0" w:color="auto"/>
        <w:bottom w:val="none" w:sz="0" w:space="0" w:color="auto"/>
        <w:right w:val="none" w:sz="0" w:space="0" w:color="auto"/>
      </w:divBdr>
    </w:div>
    <w:div w:id="1076900666">
      <w:bodyDiv w:val="1"/>
      <w:marLeft w:val="0"/>
      <w:marRight w:val="0"/>
      <w:marTop w:val="0"/>
      <w:marBottom w:val="0"/>
      <w:divBdr>
        <w:top w:val="none" w:sz="0" w:space="0" w:color="auto"/>
        <w:left w:val="none" w:sz="0" w:space="0" w:color="auto"/>
        <w:bottom w:val="none" w:sz="0" w:space="0" w:color="auto"/>
        <w:right w:val="none" w:sz="0" w:space="0" w:color="auto"/>
      </w:divBdr>
    </w:div>
    <w:div w:id="1077286115">
      <w:bodyDiv w:val="1"/>
      <w:marLeft w:val="0"/>
      <w:marRight w:val="0"/>
      <w:marTop w:val="0"/>
      <w:marBottom w:val="0"/>
      <w:divBdr>
        <w:top w:val="none" w:sz="0" w:space="0" w:color="auto"/>
        <w:left w:val="none" w:sz="0" w:space="0" w:color="auto"/>
        <w:bottom w:val="none" w:sz="0" w:space="0" w:color="auto"/>
        <w:right w:val="none" w:sz="0" w:space="0" w:color="auto"/>
      </w:divBdr>
    </w:div>
    <w:div w:id="1077477420">
      <w:bodyDiv w:val="1"/>
      <w:marLeft w:val="0"/>
      <w:marRight w:val="0"/>
      <w:marTop w:val="0"/>
      <w:marBottom w:val="0"/>
      <w:divBdr>
        <w:top w:val="none" w:sz="0" w:space="0" w:color="auto"/>
        <w:left w:val="none" w:sz="0" w:space="0" w:color="auto"/>
        <w:bottom w:val="none" w:sz="0" w:space="0" w:color="auto"/>
        <w:right w:val="none" w:sz="0" w:space="0" w:color="auto"/>
      </w:divBdr>
    </w:div>
    <w:div w:id="1077827387">
      <w:bodyDiv w:val="1"/>
      <w:marLeft w:val="0"/>
      <w:marRight w:val="0"/>
      <w:marTop w:val="0"/>
      <w:marBottom w:val="0"/>
      <w:divBdr>
        <w:top w:val="none" w:sz="0" w:space="0" w:color="auto"/>
        <w:left w:val="none" w:sz="0" w:space="0" w:color="auto"/>
        <w:bottom w:val="none" w:sz="0" w:space="0" w:color="auto"/>
        <w:right w:val="none" w:sz="0" w:space="0" w:color="auto"/>
      </w:divBdr>
    </w:div>
    <w:div w:id="1077902153">
      <w:bodyDiv w:val="1"/>
      <w:marLeft w:val="0"/>
      <w:marRight w:val="0"/>
      <w:marTop w:val="0"/>
      <w:marBottom w:val="0"/>
      <w:divBdr>
        <w:top w:val="none" w:sz="0" w:space="0" w:color="auto"/>
        <w:left w:val="none" w:sz="0" w:space="0" w:color="auto"/>
        <w:bottom w:val="none" w:sz="0" w:space="0" w:color="auto"/>
        <w:right w:val="none" w:sz="0" w:space="0" w:color="auto"/>
      </w:divBdr>
    </w:div>
    <w:div w:id="1078020193">
      <w:bodyDiv w:val="1"/>
      <w:marLeft w:val="0"/>
      <w:marRight w:val="0"/>
      <w:marTop w:val="0"/>
      <w:marBottom w:val="0"/>
      <w:divBdr>
        <w:top w:val="none" w:sz="0" w:space="0" w:color="auto"/>
        <w:left w:val="none" w:sz="0" w:space="0" w:color="auto"/>
        <w:bottom w:val="none" w:sz="0" w:space="0" w:color="auto"/>
        <w:right w:val="none" w:sz="0" w:space="0" w:color="auto"/>
      </w:divBdr>
    </w:div>
    <w:div w:id="1078089062">
      <w:bodyDiv w:val="1"/>
      <w:marLeft w:val="0"/>
      <w:marRight w:val="0"/>
      <w:marTop w:val="0"/>
      <w:marBottom w:val="0"/>
      <w:divBdr>
        <w:top w:val="none" w:sz="0" w:space="0" w:color="auto"/>
        <w:left w:val="none" w:sz="0" w:space="0" w:color="auto"/>
        <w:bottom w:val="none" w:sz="0" w:space="0" w:color="auto"/>
        <w:right w:val="none" w:sz="0" w:space="0" w:color="auto"/>
      </w:divBdr>
    </w:div>
    <w:div w:id="1078091267">
      <w:bodyDiv w:val="1"/>
      <w:marLeft w:val="0"/>
      <w:marRight w:val="0"/>
      <w:marTop w:val="0"/>
      <w:marBottom w:val="0"/>
      <w:divBdr>
        <w:top w:val="none" w:sz="0" w:space="0" w:color="auto"/>
        <w:left w:val="none" w:sz="0" w:space="0" w:color="auto"/>
        <w:bottom w:val="none" w:sz="0" w:space="0" w:color="auto"/>
        <w:right w:val="none" w:sz="0" w:space="0" w:color="auto"/>
      </w:divBdr>
    </w:div>
    <w:div w:id="1078206714">
      <w:bodyDiv w:val="1"/>
      <w:marLeft w:val="0"/>
      <w:marRight w:val="0"/>
      <w:marTop w:val="0"/>
      <w:marBottom w:val="0"/>
      <w:divBdr>
        <w:top w:val="none" w:sz="0" w:space="0" w:color="auto"/>
        <w:left w:val="none" w:sz="0" w:space="0" w:color="auto"/>
        <w:bottom w:val="none" w:sz="0" w:space="0" w:color="auto"/>
        <w:right w:val="none" w:sz="0" w:space="0" w:color="auto"/>
      </w:divBdr>
    </w:div>
    <w:div w:id="1078595162">
      <w:bodyDiv w:val="1"/>
      <w:marLeft w:val="0"/>
      <w:marRight w:val="0"/>
      <w:marTop w:val="0"/>
      <w:marBottom w:val="0"/>
      <w:divBdr>
        <w:top w:val="none" w:sz="0" w:space="0" w:color="auto"/>
        <w:left w:val="none" w:sz="0" w:space="0" w:color="auto"/>
        <w:bottom w:val="none" w:sz="0" w:space="0" w:color="auto"/>
        <w:right w:val="none" w:sz="0" w:space="0" w:color="auto"/>
      </w:divBdr>
    </w:div>
    <w:div w:id="1078794244">
      <w:bodyDiv w:val="1"/>
      <w:marLeft w:val="0"/>
      <w:marRight w:val="0"/>
      <w:marTop w:val="0"/>
      <w:marBottom w:val="0"/>
      <w:divBdr>
        <w:top w:val="none" w:sz="0" w:space="0" w:color="auto"/>
        <w:left w:val="none" w:sz="0" w:space="0" w:color="auto"/>
        <w:bottom w:val="none" w:sz="0" w:space="0" w:color="auto"/>
        <w:right w:val="none" w:sz="0" w:space="0" w:color="auto"/>
      </w:divBdr>
    </w:div>
    <w:div w:id="1079403174">
      <w:bodyDiv w:val="1"/>
      <w:marLeft w:val="0"/>
      <w:marRight w:val="0"/>
      <w:marTop w:val="0"/>
      <w:marBottom w:val="0"/>
      <w:divBdr>
        <w:top w:val="none" w:sz="0" w:space="0" w:color="auto"/>
        <w:left w:val="none" w:sz="0" w:space="0" w:color="auto"/>
        <w:bottom w:val="none" w:sz="0" w:space="0" w:color="auto"/>
        <w:right w:val="none" w:sz="0" w:space="0" w:color="auto"/>
      </w:divBdr>
    </w:div>
    <w:div w:id="1079404754">
      <w:bodyDiv w:val="1"/>
      <w:marLeft w:val="0"/>
      <w:marRight w:val="0"/>
      <w:marTop w:val="0"/>
      <w:marBottom w:val="0"/>
      <w:divBdr>
        <w:top w:val="none" w:sz="0" w:space="0" w:color="auto"/>
        <w:left w:val="none" w:sz="0" w:space="0" w:color="auto"/>
        <w:bottom w:val="none" w:sz="0" w:space="0" w:color="auto"/>
        <w:right w:val="none" w:sz="0" w:space="0" w:color="auto"/>
      </w:divBdr>
    </w:div>
    <w:div w:id="1080060928">
      <w:bodyDiv w:val="1"/>
      <w:marLeft w:val="0"/>
      <w:marRight w:val="0"/>
      <w:marTop w:val="0"/>
      <w:marBottom w:val="0"/>
      <w:divBdr>
        <w:top w:val="none" w:sz="0" w:space="0" w:color="auto"/>
        <w:left w:val="none" w:sz="0" w:space="0" w:color="auto"/>
        <w:bottom w:val="none" w:sz="0" w:space="0" w:color="auto"/>
        <w:right w:val="none" w:sz="0" w:space="0" w:color="auto"/>
      </w:divBdr>
    </w:div>
    <w:div w:id="1080062489">
      <w:bodyDiv w:val="1"/>
      <w:marLeft w:val="0"/>
      <w:marRight w:val="0"/>
      <w:marTop w:val="0"/>
      <w:marBottom w:val="0"/>
      <w:divBdr>
        <w:top w:val="none" w:sz="0" w:space="0" w:color="auto"/>
        <w:left w:val="none" w:sz="0" w:space="0" w:color="auto"/>
        <w:bottom w:val="none" w:sz="0" w:space="0" w:color="auto"/>
        <w:right w:val="none" w:sz="0" w:space="0" w:color="auto"/>
      </w:divBdr>
    </w:div>
    <w:div w:id="1080176147">
      <w:bodyDiv w:val="1"/>
      <w:marLeft w:val="0"/>
      <w:marRight w:val="0"/>
      <w:marTop w:val="0"/>
      <w:marBottom w:val="0"/>
      <w:divBdr>
        <w:top w:val="none" w:sz="0" w:space="0" w:color="auto"/>
        <w:left w:val="none" w:sz="0" w:space="0" w:color="auto"/>
        <w:bottom w:val="none" w:sz="0" w:space="0" w:color="auto"/>
        <w:right w:val="none" w:sz="0" w:space="0" w:color="auto"/>
      </w:divBdr>
    </w:div>
    <w:div w:id="1080256631">
      <w:bodyDiv w:val="1"/>
      <w:marLeft w:val="0"/>
      <w:marRight w:val="0"/>
      <w:marTop w:val="0"/>
      <w:marBottom w:val="0"/>
      <w:divBdr>
        <w:top w:val="none" w:sz="0" w:space="0" w:color="auto"/>
        <w:left w:val="none" w:sz="0" w:space="0" w:color="auto"/>
        <w:bottom w:val="none" w:sz="0" w:space="0" w:color="auto"/>
        <w:right w:val="none" w:sz="0" w:space="0" w:color="auto"/>
      </w:divBdr>
    </w:div>
    <w:div w:id="1080560603">
      <w:bodyDiv w:val="1"/>
      <w:marLeft w:val="0"/>
      <w:marRight w:val="0"/>
      <w:marTop w:val="0"/>
      <w:marBottom w:val="0"/>
      <w:divBdr>
        <w:top w:val="none" w:sz="0" w:space="0" w:color="auto"/>
        <w:left w:val="none" w:sz="0" w:space="0" w:color="auto"/>
        <w:bottom w:val="none" w:sz="0" w:space="0" w:color="auto"/>
        <w:right w:val="none" w:sz="0" w:space="0" w:color="auto"/>
      </w:divBdr>
    </w:div>
    <w:div w:id="1080831244">
      <w:bodyDiv w:val="1"/>
      <w:marLeft w:val="0"/>
      <w:marRight w:val="0"/>
      <w:marTop w:val="0"/>
      <w:marBottom w:val="0"/>
      <w:divBdr>
        <w:top w:val="none" w:sz="0" w:space="0" w:color="auto"/>
        <w:left w:val="none" w:sz="0" w:space="0" w:color="auto"/>
        <w:bottom w:val="none" w:sz="0" w:space="0" w:color="auto"/>
        <w:right w:val="none" w:sz="0" w:space="0" w:color="auto"/>
      </w:divBdr>
    </w:div>
    <w:div w:id="1080981698">
      <w:bodyDiv w:val="1"/>
      <w:marLeft w:val="0"/>
      <w:marRight w:val="0"/>
      <w:marTop w:val="0"/>
      <w:marBottom w:val="0"/>
      <w:divBdr>
        <w:top w:val="none" w:sz="0" w:space="0" w:color="auto"/>
        <w:left w:val="none" w:sz="0" w:space="0" w:color="auto"/>
        <w:bottom w:val="none" w:sz="0" w:space="0" w:color="auto"/>
        <w:right w:val="none" w:sz="0" w:space="0" w:color="auto"/>
      </w:divBdr>
    </w:div>
    <w:div w:id="1081104994">
      <w:bodyDiv w:val="1"/>
      <w:marLeft w:val="0"/>
      <w:marRight w:val="0"/>
      <w:marTop w:val="0"/>
      <w:marBottom w:val="0"/>
      <w:divBdr>
        <w:top w:val="none" w:sz="0" w:space="0" w:color="auto"/>
        <w:left w:val="none" w:sz="0" w:space="0" w:color="auto"/>
        <w:bottom w:val="none" w:sz="0" w:space="0" w:color="auto"/>
        <w:right w:val="none" w:sz="0" w:space="0" w:color="auto"/>
      </w:divBdr>
    </w:div>
    <w:div w:id="1081289437">
      <w:bodyDiv w:val="1"/>
      <w:marLeft w:val="0"/>
      <w:marRight w:val="0"/>
      <w:marTop w:val="0"/>
      <w:marBottom w:val="0"/>
      <w:divBdr>
        <w:top w:val="none" w:sz="0" w:space="0" w:color="auto"/>
        <w:left w:val="none" w:sz="0" w:space="0" w:color="auto"/>
        <w:bottom w:val="none" w:sz="0" w:space="0" w:color="auto"/>
        <w:right w:val="none" w:sz="0" w:space="0" w:color="auto"/>
      </w:divBdr>
    </w:div>
    <w:div w:id="1081368007">
      <w:bodyDiv w:val="1"/>
      <w:marLeft w:val="0"/>
      <w:marRight w:val="0"/>
      <w:marTop w:val="0"/>
      <w:marBottom w:val="0"/>
      <w:divBdr>
        <w:top w:val="none" w:sz="0" w:space="0" w:color="auto"/>
        <w:left w:val="none" w:sz="0" w:space="0" w:color="auto"/>
        <w:bottom w:val="none" w:sz="0" w:space="0" w:color="auto"/>
        <w:right w:val="none" w:sz="0" w:space="0" w:color="auto"/>
      </w:divBdr>
    </w:div>
    <w:div w:id="1081371361">
      <w:bodyDiv w:val="1"/>
      <w:marLeft w:val="0"/>
      <w:marRight w:val="0"/>
      <w:marTop w:val="0"/>
      <w:marBottom w:val="0"/>
      <w:divBdr>
        <w:top w:val="none" w:sz="0" w:space="0" w:color="auto"/>
        <w:left w:val="none" w:sz="0" w:space="0" w:color="auto"/>
        <w:bottom w:val="none" w:sz="0" w:space="0" w:color="auto"/>
        <w:right w:val="none" w:sz="0" w:space="0" w:color="auto"/>
      </w:divBdr>
    </w:div>
    <w:div w:id="1081415620">
      <w:bodyDiv w:val="1"/>
      <w:marLeft w:val="0"/>
      <w:marRight w:val="0"/>
      <w:marTop w:val="0"/>
      <w:marBottom w:val="0"/>
      <w:divBdr>
        <w:top w:val="none" w:sz="0" w:space="0" w:color="auto"/>
        <w:left w:val="none" w:sz="0" w:space="0" w:color="auto"/>
        <w:bottom w:val="none" w:sz="0" w:space="0" w:color="auto"/>
        <w:right w:val="none" w:sz="0" w:space="0" w:color="auto"/>
      </w:divBdr>
    </w:div>
    <w:div w:id="1081564761">
      <w:bodyDiv w:val="1"/>
      <w:marLeft w:val="0"/>
      <w:marRight w:val="0"/>
      <w:marTop w:val="0"/>
      <w:marBottom w:val="0"/>
      <w:divBdr>
        <w:top w:val="none" w:sz="0" w:space="0" w:color="auto"/>
        <w:left w:val="none" w:sz="0" w:space="0" w:color="auto"/>
        <w:bottom w:val="none" w:sz="0" w:space="0" w:color="auto"/>
        <w:right w:val="none" w:sz="0" w:space="0" w:color="auto"/>
      </w:divBdr>
    </w:div>
    <w:div w:id="1081638767">
      <w:bodyDiv w:val="1"/>
      <w:marLeft w:val="0"/>
      <w:marRight w:val="0"/>
      <w:marTop w:val="0"/>
      <w:marBottom w:val="0"/>
      <w:divBdr>
        <w:top w:val="none" w:sz="0" w:space="0" w:color="auto"/>
        <w:left w:val="none" w:sz="0" w:space="0" w:color="auto"/>
        <w:bottom w:val="none" w:sz="0" w:space="0" w:color="auto"/>
        <w:right w:val="none" w:sz="0" w:space="0" w:color="auto"/>
      </w:divBdr>
    </w:div>
    <w:div w:id="1081684752">
      <w:bodyDiv w:val="1"/>
      <w:marLeft w:val="0"/>
      <w:marRight w:val="0"/>
      <w:marTop w:val="0"/>
      <w:marBottom w:val="0"/>
      <w:divBdr>
        <w:top w:val="none" w:sz="0" w:space="0" w:color="auto"/>
        <w:left w:val="none" w:sz="0" w:space="0" w:color="auto"/>
        <w:bottom w:val="none" w:sz="0" w:space="0" w:color="auto"/>
        <w:right w:val="none" w:sz="0" w:space="0" w:color="auto"/>
      </w:divBdr>
    </w:div>
    <w:div w:id="1081828385">
      <w:bodyDiv w:val="1"/>
      <w:marLeft w:val="0"/>
      <w:marRight w:val="0"/>
      <w:marTop w:val="0"/>
      <w:marBottom w:val="0"/>
      <w:divBdr>
        <w:top w:val="none" w:sz="0" w:space="0" w:color="auto"/>
        <w:left w:val="none" w:sz="0" w:space="0" w:color="auto"/>
        <w:bottom w:val="none" w:sz="0" w:space="0" w:color="auto"/>
        <w:right w:val="none" w:sz="0" w:space="0" w:color="auto"/>
      </w:divBdr>
    </w:div>
    <w:div w:id="1081949270">
      <w:bodyDiv w:val="1"/>
      <w:marLeft w:val="0"/>
      <w:marRight w:val="0"/>
      <w:marTop w:val="0"/>
      <w:marBottom w:val="0"/>
      <w:divBdr>
        <w:top w:val="none" w:sz="0" w:space="0" w:color="auto"/>
        <w:left w:val="none" w:sz="0" w:space="0" w:color="auto"/>
        <w:bottom w:val="none" w:sz="0" w:space="0" w:color="auto"/>
        <w:right w:val="none" w:sz="0" w:space="0" w:color="auto"/>
      </w:divBdr>
    </w:div>
    <w:div w:id="1081949957">
      <w:bodyDiv w:val="1"/>
      <w:marLeft w:val="0"/>
      <w:marRight w:val="0"/>
      <w:marTop w:val="0"/>
      <w:marBottom w:val="0"/>
      <w:divBdr>
        <w:top w:val="none" w:sz="0" w:space="0" w:color="auto"/>
        <w:left w:val="none" w:sz="0" w:space="0" w:color="auto"/>
        <w:bottom w:val="none" w:sz="0" w:space="0" w:color="auto"/>
        <w:right w:val="none" w:sz="0" w:space="0" w:color="auto"/>
      </w:divBdr>
    </w:div>
    <w:div w:id="1082023713">
      <w:bodyDiv w:val="1"/>
      <w:marLeft w:val="0"/>
      <w:marRight w:val="0"/>
      <w:marTop w:val="0"/>
      <w:marBottom w:val="0"/>
      <w:divBdr>
        <w:top w:val="none" w:sz="0" w:space="0" w:color="auto"/>
        <w:left w:val="none" w:sz="0" w:space="0" w:color="auto"/>
        <w:bottom w:val="none" w:sz="0" w:space="0" w:color="auto"/>
        <w:right w:val="none" w:sz="0" w:space="0" w:color="auto"/>
      </w:divBdr>
    </w:div>
    <w:div w:id="1082600311">
      <w:bodyDiv w:val="1"/>
      <w:marLeft w:val="0"/>
      <w:marRight w:val="0"/>
      <w:marTop w:val="0"/>
      <w:marBottom w:val="0"/>
      <w:divBdr>
        <w:top w:val="none" w:sz="0" w:space="0" w:color="auto"/>
        <w:left w:val="none" w:sz="0" w:space="0" w:color="auto"/>
        <w:bottom w:val="none" w:sz="0" w:space="0" w:color="auto"/>
        <w:right w:val="none" w:sz="0" w:space="0" w:color="auto"/>
      </w:divBdr>
    </w:div>
    <w:div w:id="1082724528">
      <w:bodyDiv w:val="1"/>
      <w:marLeft w:val="0"/>
      <w:marRight w:val="0"/>
      <w:marTop w:val="0"/>
      <w:marBottom w:val="0"/>
      <w:divBdr>
        <w:top w:val="none" w:sz="0" w:space="0" w:color="auto"/>
        <w:left w:val="none" w:sz="0" w:space="0" w:color="auto"/>
        <w:bottom w:val="none" w:sz="0" w:space="0" w:color="auto"/>
        <w:right w:val="none" w:sz="0" w:space="0" w:color="auto"/>
      </w:divBdr>
    </w:div>
    <w:div w:id="1083603067">
      <w:bodyDiv w:val="1"/>
      <w:marLeft w:val="0"/>
      <w:marRight w:val="0"/>
      <w:marTop w:val="0"/>
      <w:marBottom w:val="0"/>
      <w:divBdr>
        <w:top w:val="none" w:sz="0" w:space="0" w:color="auto"/>
        <w:left w:val="none" w:sz="0" w:space="0" w:color="auto"/>
        <w:bottom w:val="none" w:sz="0" w:space="0" w:color="auto"/>
        <w:right w:val="none" w:sz="0" w:space="0" w:color="auto"/>
      </w:divBdr>
    </w:div>
    <w:div w:id="1083725009">
      <w:bodyDiv w:val="1"/>
      <w:marLeft w:val="0"/>
      <w:marRight w:val="0"/>
      <w:marTop w:val="0"/>
      <w:marBottom w:val="0"/>
      <w:divBdr>
        <w:top w:val="none" w:sz="0" w:space="0" w:color="auto"/>
        <w:left w:val="none" w:sz="0" w:space="0" w:color="auto"/>
        <w:bottom w:val="none" w:sz="0" w:space="0" w:color="auto"/>
        <w:right w:val="none" w:sz="0" w:space="0" w:color="auto"/>
      </w:divBdr>
    </w:div>
    <w:div w:id="1083916629">
      <w:bodyDiv w:val="1"/>
      <w:marLeft w:val="0"/>
      <w:marRight w:val="0"/>
      <w:marTop w:val="0"/>
      <w:marBottom w:val="0"/>
      <w:divBdr>
        <w:top w:val="none" w:sz="0" w:space="0" w:color="auto"/>
        <w:left w:val="none" w:sz="0" w:space="0" w:color="auto"/>
        <w:bottom w:val="none" w:sz="0" w:space="0" w:color="auto"/>
        <w:right w:val="none" w:sz="0" w:space="0" w:color="auto"/>
      </w:divBdr>
    </w:div>
    <w:div w:id="1083994004">
      <w:bodyDiv w:val="1"/>
      <w:marLeft w:val="0"/>
      <w:marRight w:val="0"/>
      <w:marTop w:val="0"/>
      <w:marBottom w:val="0"/>
      <w:divBdr>
        <w:top w:val="none" w:sz="0" w:space="0" w:color="auto"/>
        <w:left w:val="none" w:sz="0" w:space="0" w:color="auto"/>
        <w:bottom w:val="none" w:sz="0" w:space="0" w:color="auto"/>
        <w:right w:val="none" w:sz="0" w:space="0" w:color="auto"/>
      </w:divBdr>
    </w:div>
    <w:div w:id="1084033534">
      <w:bodyDiv w:val="1"/>
      <w:marLeft w:val="0"/>
      <w:marRight w:val="0"/>
      <w:marTop w:val="0"/>
      <w:marBottom w:val="0"/>
      <w:divBdr>
        <w:top w:val="none" w:sz="0" w:space="0" w:color="auto"/>
        <w:left w:val="none" w:sz="0" w:space="0" w:color="auto"/>
        <w:bottom w:val="none" w:sz="0" w:space="0" w:color="auto"/>
        <w:right w:val="none" w:sz="0" w:space="0" w:color="auto"/>
      </w:divBdr>
    </w:div>
    <w:div w:id="1084298130">
      <w:bodyDiv w:val="1"/>
      <w:marLeft w:val="0"/>
      <w:marRight w:val="0"/>
      <w:marTop w:val="0"/>
      <w:marBottom w:val="0"/>
      <w:divBdr>
        <w:top w:val="none" w:sz="0" w:space="0" w:color="auto"/>
        <w:left w:val="none" w:sz="0" w:space="0" w:color="auto"/>
        <w:bottom w:val="none" w:sz="0" w:space="0" w:color="auto"/>
        <w:right w:val="none" w:sz="0" w:space="0" w:color="auto"/>
      </w:divBdr>
    </w:div>
    <w:div w:id="1084306744">
      <w:bodyDiv w:val="1"/>
      <w:marLeft w:val="0"/>
      <w:marRight w:val="0"/>
      <w:marTop w:val="0"/>
      <w:marBottom w:val="0"/>
      <w:divBdr>
        <w:top w:val="none" w:sz="0" w:space="0" w:color="auto"/>
        <w:left w:val="none" w:sz="0" w:space="0" w:color="auto"/>
        <w:bottom w:val="none" w:sz="0" w:space="0" w:color="auto"/>
        <w:right w:val="none" w:sz="0" w:space="0" w:color="auto"/>
      </w:divBdr>
    </w:div>
    <w:div w:id="1084376927">
      <w:bodyDiv w:val="1"/>
      <w:marLeft w:val="0"/>
      <w:marRight w:val="0"/>
      <w:marTop w:val="0"/>
      <w:marBottom w:val="0"/>
      <w:divBdr>
        <w:top w:val="none" w:sz="0" w:space="0" w:color="auto"/>
        <w:left w:val="none" w:sz="0" w:space="0" w:color="auto"/>
        <w:bottom w:val="none" w:sz="0" w:space="0" w:color="auto"/>
        <w:right w:val="none" w:sz="0" w:space="0" w:color="auto"/>
      </w:divBdr>
    </w:div>
    <w:div w:id="1084496084">
      <w:bodyDiv w:val="1"/>
      <w:marLeft w:val="0"/>
      <w:marRight w:val="0"/>
      <w:marTop w:val="0"/>
      <w:marBottom w:val="0"/>
      <w:divBdr>
        <w:top w:val="none" w:sz="0" w:space="0" w:color="auto"/>
        <w:left w:val="none" w:sz="0" w:space="0" w:color="auto"/>
        <w:bottom w:val="none" w:sz="0" w:space="0" w:color="auto"/>
        <w:right w:val="none" w:sz="0" w:space="0" w:color="auto"/>
      </w:divBdr>
    </w:div>
    <w:div w:id="1084566109">
      <w:bodyDiv w:val="1"/>
      <w:marLeft w:val="0"/>
      <w:marRight w:val="0"/>
      <w:marTop w:val="0"/>
      <w:marBottom w:val="0"/>
      <w:divBdr>
        <w:top w:val="none" w:sz="0" w:space="0" w:color="auto"/>
        <w:left w:val="none" w:sz="0" w:space="0" w:color="auto"/>
        <w:bottom w:val="none" w:sz="0" w:space="0" w:color="auto"/>
        <w:right w:val="none" w:sz="0" w:space="0" w:color="auto"/>
      </w:divBdr>
    </w:div>
    <w:div w:id="1084646669">
      <w:bodyDiv w:val="1"/>
      <w:marLeft w:val="0"/>
      <w:marRight w:val="0"/>
      <w:marTop w:val="0"/>
      <w:marBottom w:val="0"/>
      <w:divBdr>
        <w:top w:val="none" w:sz="0" w:space="0" w:color="auto"/>
        <w:left w:val="none" w:sz="0" w:space="0" w:color="auto"/>
        <w:bottom w:val="none" w:sz="0" w:space="0" w:color="auto"/>
        <w:right w:val="none" w:sz="0" w:space="0" w:color="auto"/>
      </w:divBdr>
    </w:div>
    <w:div w:id="1084687411">
      <w:bodyDiv w:val="1"/>
      <w:marLeft w:val="0"/>
      <w:marRight w:val="0"/>
      <w:marTop w:val="0"/>
      <w:marBottom w:val="0"/>
      <w:divBdr>
        <w:top w:val="none" w:sz="0" w:space="0" w:color="auto"/>
        <w:left w:val="none" w:sz="0" w:space="0" w:color="auto"/>
        <w:bottom w:val="none" w:sz="0" w:space="0" w:color="auto"/>
        <w:right w:val="none" w:sz="0" w:space="0" w:color="auto"/>
      </w:divBdr>
    </w:div>
    <w:div w:id="1084761958">
      <w:bodyDiv w:val="1"/>
      <w:marLeft w:val="0"/>
      <w:marRight w:val="0"/>
      <w:marTop w:val="0"/>
      <w:marBottom w:val="0"/>
      <w:divBdr>
        <w:top w:val="none" w:sz="0" w:space="0" w:color="auto"/>
        <w:left w:val="none" w:sz="0" w:space="0" w:color="auto"/>
        <w:bottom w:val="none" w:sz="0" w:space="0" w:color="auto"/>
        <w:right w:val="none" w:sz="0" w:space="0" w:color="auto"/>
      </w:divBdr>
    </w:div>
    <w:div w:id="1084768514">
      <w:bodyDiv w:val="1"/>
      <w:marLeft w:val="0"/>
      <w:marRight w:val="0"/>
      <w:marTop w:val="0"/>
      <w:marBottom w:val="0"/>
      <w:divBdr>
        <w:top w:val="none" w:sz="0" w:space="0" w:color="auto"/>
        <w:left w:val="none" w:sz="0" w:space="0" w:color="auto"/>
        <w:bottom w:val="none" w:sz="0" w:space="0" w:color="auto"/>
        <w:right w:val="none" w:sz="0" w:space="0" w:color="auto"/>
      </w:divBdr>
    </w:div>
    <w:div w:id="1084843768">
      <w:bodyDiv w:val="1"/>
      <w:marLeft w:val="0"/>
      <w:marRight w:val="0"/>
      <w:marTop w:val="0"/>
      <w:marBottom w:val="0"/>
      <w:divBdr>
        <w:top w:val="none" w:sz="0" w:space="0" w:color="auto"/>
        <w:left w:val="none" w:sz="0" w:space="0" w:color="auto"/>
        <w:bottom w:val="none" w:sz="0" w:space="0" w:color="auto"/>
        <w:right w:val="none" w:sz="0" w:space="0" w:color="auto"/>
      </w:divBdr>
    </w:div>
    <w:div w:id="1084882982">
      <w:bodyDiv w:val="1"/>
      <w:marLeft w:val="0"/>
      <w:marRight w:val="0"/>
      <w:marTop w:val="0"/>
      <w:marBottom w:val="0"/>
      <w:divBdr>
        <w:top w:val="none" w:sz="0" w:space="0" w:color="auto"/>
        <w:left w:val="none" w:sz="0" w:space="0" w:color="auto"/>
        <w:bottom w:val="none" w:sz="0" w:space="0" w:color="auto"/>
        <w:right w:val="none" w:sz="0" w:space="0" w:color="auto"/>
      </w:divBdr>
    </w:div>
    <w:div w:id="1084956010">
      <w:bodyDiv w:val="1"/>
      <w:marLeft w:val="0"/>
      <w:marRight w:val="0"/>
      <w:marTop w:val="0"/>
      <w:marBottom w:val="0"/>
      <w:divBdr>
        <w:top w:val="none" w:sz="0" w:space="0" w:color="auto"/>
        <w:left w:val="none" w:sz="0" w:space="0" w:color="auto"/>
        <w:bottom w:val="none" w:sz="0" w:space="0" w:color="auto"/>
        <w:right w:val="none" w:sz="0" w:space="0" w:color="auto"/>
      </w:divBdr>
    </w:div>
    <w:div w:id="1085227060">
      <w:bodyDiv w:val="1"/>
      <w:marLeft w:val="0"/>
      <w:marRight w:val="0"/>
      <w:marTop w:val="0"/>
      <w:marBottom w:val="0"/>
      <w:divBdr>
        <w:top w:val="none" w:sz="0" w:space="0" w:color="auto"/>
        <w:left w:val="none" w:sz="0" w:space="0" w:color="auto"/>
        <w:bottom w:val="none" w:sz="0" w:space="0" w:color="auto"/>
        <w:right w:val="none" w:sz="0" w:space="0" w:color="auto"/>
      </w:divBdr>
    </w:div>
    <w:div w:id="1085343288">
      <w:bodyDiv w:val="1"/>
      <w:marLeft w:val="0"/>
      <w:marRight w:val="0"/>
      <w:marTop w:val="0"/>
      <w:marBottom w:val="0"/>
      <w:divBdr>
        <w:top w:val="none" w:sz="0" w:space="0" w:color="auto"/>
        <w:left w:val="none" w:sz="0" w:space="0" w:color="auto"/>
        <w:bottom w:val="none" w:sz="0" w:space="0" w:color="auto"/>
        <w:right w:val="none" w:sz="0" w:space="0" w:color="auto"/>
      </w:divBdr>
    </w:div>
    <w:div w:id="1085607532">
      <w:bodyDiv w:val="1"/>
      <w:marLeft w:val="0"/>
      <w:marRight w:val="0"/>
      <w:marTop w:val="0"/>
      <w:marBottom w:val="0"/>
      <w:divBdr>
        <w:top w:val="none" w:sz="0" w:space="0" w:color="auto"/>
        <w:left w:val="none" w:sz="0" w:space="0" w:color="auto"/>
        <w:bottom w:val="none" w:sz="0" w:space="0" w:color="auto"/>
        <w:right w:val="none" w:sz="0" w:space="0" w:color="auto"/>
      </w:divBdr>
    </w:div>
    <w:div w:id="1085683204">
      <w:bodyDiv w:val="1"/>
      <w:marLeft w:val="0"/>
      <w:marRight w:val="0"/>
      <w:marTop w:val="0"/>
      <w:marBottom w:val="0"/>
      <w:divBdr>
        <w:top w:val="none" w:sz="0" w:space="0" w:color="auto"/>
        <w:left w:val="none" w:sz="0" w:space="0" w:color="auto"/>
        <w:bottom w:val="none" w:sz="0" w:space="0" w:color="auto"/>
        <w:right w:val="none" w:sz="0" w:space="0" w:color="auto"/>
      </w:divBdr>
    </w:div>
    <w:div w:id="1085880339">
      <w:bodyDiv w:val="1"/>
      <w:marLeft w:val="0"/>
      <w:marRight w:val="0"/>
      <w:marTop w:val="0"/>
      <w:marBottom w:val="0"/>
      <w:divBdr>
        <w:top w:val="none" w:sz="0" w:space="0" w:color="auto"/>
        <w:left w:val="none" w:sz="0" w:space="0" w:color="auto"/>
        <w:bottom w:val="none" w:sz="0" w:space="0" w:color="auto"/>
        <w:right w:val="none" w:sz="0" w:space="0" w:color="auto"/>
      </w:divBdr>
    </w:div>
    <w:div w:id="1085957707">
      <w:bodyDiv w:val="1"/>
      <w:marLeft w:val="0"/>
      <w:marRight w:val="0"/>
      <w:marTop w:val="0"/>
      <w:marBottom w:val="0"/>
      <w:divBdr>
        <w:top w:val="none" w:sz="0" w:space="0" w:color="auto"/>
        <w:left w:val="none" w:sz="0" w:space="0" w:color="auto"/>
        <w:bottom w:val="none" w:sz="0" w:space="0" w:color="auto"/>
        <w:right w:val="none" w:sz="0" w:space="0" w:color="auto"/>
      </w:divBdr>
    </w:div>
    <w:div w:id="1086340493">
      <w:bodyDiv w:val="1"/>
      <w:marLeft w:val="0"/>
      <w:marRight w:val="0"/>
      <w:marTop w:val="0"/>
      <w:marBottom w:val="0"/>
      <w:divBdr>
        <w:top w:val="none" w:sz="0" w:space="0" w:color="auto"/>
        <w:left w:val="none" w:sz="0" w:space="0" w:color="auto"/>
        <w:bottom w:val="none" w:sz="0" w:space="0" w:color="auto"/>
        <w:right w:val="none" w:sz="0" w:space="0" w:color="auto"/>
      </w:divBdr>
    </w:div>
    <w:div w:id="1086657778">
      <w:bodyDiv w:val="1"/>
      <w:marLeft w:val="0"/>
      <w:marRight w:val="0"/>
      <w:marTop w:val="0"/>
      <w:marBottom w:val="0"/>
      <w:divBdr>
        <w:top w:val="none" w:sz="0" w:space="0" w:color="auto"/>
        <w:left w:val="none" w:sz="0" w:space="0" w:color="auto"/>
        <w:bottom w:val="none" w:sz="0" w:space="0" w:color="auto"/>
        <w:right w:val="none" w:sz="0" w:space="0" w:color="auto"/>
      </w:divBdr>
    </w:div>
    <w:div w:id="1086995675">
      <w:bodyDiv w:val="1"/>
      <w:marLeft w:val="0"/>
      <w:marRight w:val="0"/>
      <w:marTop w:val="0"/>
      <w:marBottom w:val="0"/>
      <w:divBdr>
        <w:top w:val="none" w:sz="0" w:space="0" w:color="auto"/>
        <w:left w:val="none" w:sz="0" w:space="0" w:color="auto"/>
        <w:bottom w:val="none" w:sz="0" w:space="0" w:color="auto"/>
        <w:right w:val="none" w:sz="0" w:space="0" w:color="auto"/>
      </w:divBdr>
    </w:div>
    <w:div w:id="1087116812">
      <w:bodyDiv w:val="1"/>
      <w:marLeft w:val="0"/>
      <w:marRight w:val="0"/>
      <w:marTop w:val="0"/>
      <w:marBottom w:val="0"/>
      <w:divBdr>
        <w:top w:val="none" w:sz="0" w:space="0" w:color="auto"/>
        <w:left w:val="none" w:sz="0" w:space="0" w:color="auto"/>
        <w:bottom w:val="none" w:sz="0" w:space="0" w:color="auto"/>
        <w:right w:val="none" w:sz="0" w:space="0" w:color="auto"/>
      </w:divBdr>
    </w:div>
    <w:div w:id="1087195159">
      <w:bodyDiv w:val="1"/>
      <w:marLeft w:val="0"/>
      <w:marRight w:val="0"/>
      <w:marTop w:val="0"/>
      <w:marBottom w:val="0"/>
      <w:divBdr>
        <w:top w:val="none" w:sz="0" w:space="0" w:color="auto"/>
        <w:left w:val="none" w:sz="0" w:space="0" w:color="auto"/>
        <w:bottom w:val="none" w:sz="0" w:space="0" w:color="auto"/>
        <w:right w:val="none" w:sz="0" w:space="0" w:color="auto"/>
      </w:divBdr>
    </w:div>
    <w:div w:id="1087725571">
      <w:bodyDiv w:val="1"/>
      <w:marLeft w:val="0"/>
      <w:marRight w:val="0"/>
      <w:marTop w:val="0"/>
      <w:marBottom w:val="0"/>
      <w:divBdr>
        <w:top w:val="none" w:sz="0" w:space="0" w:color="auto"/>
        <w:left w:val="none" w:sz="0" w:space="0" w:color="auto"/>
        <w:bottom w:val="none" w:sz="0" w:space="0" w:color="auto"/>
        <w:right w:val="none" w:sz="0" w:space="0" w:color="auto"/>
      </w:divBdr>
    </w:div>
    <w:div w:id="1087729294">
      <w:bodyDiv w:val="1"/>
      <w:marLeft w:val="0"/>
      <w:marRight w:val="0"/>
      <w:marTop w:val="0"/>
      <w:marBottom w:val="0"/>
      <w:divBdr>
        <w:top w:val="none" w:sz="0" w:space="0" w:color="auto"/>
        <w:left w:val="none" w:sz="0" w:space="0" w:color="auto"/>
        <w:bottom w:val="none" w:sz="0" w:space="0" w:color="auto"/>
        <w:right w:val="none" w:sz="0" w:space="0" w:color="auto"/>
      </w:divBdr>
    </w:div>
    <w:div w:id="1087918069">
      <w:bodyDiv w:val="1"/>
      <w:marLeft w:val="0"/>
      <w:marRight w:val="0"/>
      <w:marTop w:val="0"/>
      <w:marBottom w:val="0"/>
      <w:divBdr>
        <w:top w:val="none" w:sz="0" w:space="0" w:color="auto"/>
        <w:left w:val="none" w:sz="0" w:space="0" w:color="auto"/>
        <w:bottom w:val="none" w:sz="0" w:space="0" w:color="auto"/>
        <w:right w:val="none" w:sz="0" w:space="0" w:color="auto"/>
      </w:divBdr>
    </w:div>
    <w:div w:id="1088425305">
      <w:bodyDiv w:val="1"/>
      <w:marLeft w:val="0"/>
      <w:marRight w:val="0"/>
      <w:marTop w:val="0"/>
      <w:marBottom w:val="0"/>
      <w:divBdr>
        <w:top w:val="none" w:sz="0" w:space="0" w:color="auto"/>
        <w:left w:val="none" w:sz="0" w:space="0" w:color="auto"/>
        <w:bottom w:val="none" w:sz="0" w:space="0" w:color="auto"/>
        <w:right w:val="none" w:sz="0" w:space="0" w:color="auto"/>
      </w:divBdr>
    </w:div>
    <w:div w:id="1089036182">
      <w:bodyDiv w:val="1"/>
      <w:marLeft w:val="0"/>
      <w:marRight w:val="0"/>
      <w:marTop w:val="0"/>
      <w:marBottom w:val="0"/>
      <w:divBdr>
        <w:top w:val="none" w:sz="0" w:space="0" w:color="auto"/>
        <w:left w:val="none" w:sz="0" w:space="0" w:color="auto"/>
        <w:bottom w:val="none" w:sz="0" w:space="0" w:color="auto"/>
        <w:right w:val="none" w:sz="0" w:space="0" w:color="auto"/>
      </w:divBdr>
    </w:div>
    <w:div w:id="1089160048">
      <w:bodyDiv w:val="1"/>
      <w:marLeft w:val="0"/>
      <w:marRight w:val="0"/>
      <w:marTop w:val="0"/>
      <w:marBottom w:val="0"/>
      <w:divBdr>
        <w:top w:val="none" w:sz="0" w:space="0" w:color="auto"/>
        <w:left w:val="none" w:sz="0" w:space="0" w:color="auto"/>
        <w:bottom w:val="none" w:sz="0" w:space="0" w:color="auto"/>
        <w:right w:val="none" w:sz="0" w:space="0" w:color="auto"/>
      </w:divBdr>
    </w:div>
    <w:div w:id="1089161435">
      <w:bodyDiv w:val="1"/>
      <w:marLeft w:val="0"/>
      <w:marRight w:val="0"/>
      <w:marTop w:val="0"/>
      <w:marBottom w:val="0"/>
      <w:divBdr>
        <w:top w:val="none" w:sz="0" w:space="0" w:color="auto"/>
        <w:left w:val="none" w:sz="0" w:space="0" w:color="auto"/>
        <w:bottom w:val="none" w:sz="0" w:space="0" w:color="auto"/>
        <w:right w:val="none" w:sz="0" w:space="0" w:color="auto"/>
      </w:divBdr>
    </w:div>
    <w:div w:id="1089306339">
      <w:bodyDiv w:val="1"/>
      <w:marLeft w:val="0"/>
      <w:marRight w:val="0"/>
      <w:marTop w:val="0"/>
      <w:marBottom w:val="0"/>
      <w:divBdr>
        <w:top w:val="none" w:sz="0" w:space="0" w:color="auto"/>
        <w:left w:val="none" w:sz="0" w:space="0" w:color="auto"/>
        <w:bottom w:val="none" w:sz="0" w:space="0" w:color="auto"/>
        <w:right w:val="none" w:sz="0" w:space="0" w:color="auto"/>
      </w:divBdr>
    </w:div>
    <w:div w:id="1089345854">
      <w:bodyDiv w:val="1"/>
      <w:marLeft w:val="0"/>
      <w:marRight w:val="0"/>
      <w:marTop w:val="0"/>
      <w:marBottom w:val="0"/>
      <w:divBdr>
        <w:top w:val="none" w:sz="0" w:space="0" w:color="auto"/>
        <w:left w:val="none" w:sz="0" w:space="0" w:color="auto"/>
        <w:bottom w:val="none" w:sz="0" w:space="0" w:color="auto"/>
        <w:right w:val="none" w:sz="0" w:space="0" w:color="auto"/>
      </w:divBdr>
    </w:div>
    <w:div w:id="1089346216">
      <w:bodyDiv w:val="1"/>
      <w:marLeft w:val="0"/>
      <w:marRight w:val="0"/>
      <w:marTop w:val="0"/>
      <w:marBottom w:val="0"/>
      <w:divBdr>
        <w:top w:val="none" w:sz="0" w:space="0" w:color="auto"/>
        <w:left w:val="none" w:sz="0" w:space="0" w:color="auto"/>
        <w:bottom w:val="none" w:sz="0" w:space="0" w:color="auto"/>
        <w:right w:val="none" w:sz="0" w:space="0" w:color="auto"/>
      </w:divBdr>
    </w:div>
    <w:div w:id="1089472383">
      <w:bodyDiv w:val="1"/>
      <w:marLeft w:val="0"/>
      <w:marRight w:val="0"/>
      <w:marTop w:val="0"/>
      <w:marBottom w:val="0"/>
      <w:divBdr>
        <w:top w:val="none" w:sz="0" w:space="0" w:color="auto"/>
        <w:left w:val="none" w:sz="0" w:space="0" w:color="auto"/>
        <w:bottom w:val="none" w:sz="0" w:space="0" w:color="auto"/>
        <w:right w:val="none" w:sz="0" w:space="0" w:color="auto"/>
      </w:divBdr>
    </w:div>
    <w:div w:id="1089473067">
      <w:bodyDiv w:val="1"/>
      <w:marLeft w:val="0"/>
      <w:marRight w:val="0"/>
      <w:marTop w:val="0"/>
      <w:marBottom w:val="0"/>
      <w:divBdr>
        <w:top w:val="none" w:sz="0" w:space="0" w:color="auto"/>
        <w:left w:val="none" w:sz="0" w:space="0" w:color="auto"/>
        <w:bottom w:val="none" w:sz="0" w:space="0" w:color="auto"/>
        <w:right w:val="none" w:sz="0" w:space="0" w:color="auto"/>
      </w:divBdr>
    </w:div>
    <w:div w:id="1089503033">
      <w:bodyDiv w:val="1"/>
      <w:marLeft w:val="0"/>
      <w:marRight w:val="0"/>
      <w:marTop w:val="0"/>
      <w:marBottom w:val="0"/>
      <w:divBdr>
        <w:top w:val="none" w:sz="0" w:space="0" w:color="auto"/>
        <w:left w:val="none" w:sz="0" w:space="0" w:color="auto"/>
        <w:bottom w:val="none" w:sz="0" w:space="0" w:color="auto"/>
        <w:right w:val="none" w:sz="0" w:space="0" w:color="auto"/>
      </w:divBdr>
    </w:div>
    <w:div w:id="1089698459">
      <w:bodyDiv w:val="1"/>
      <w:marLeft w:val="0"/>
      <w:marRight w:val="0"/>
      <w:marTop w:val="0"/>
      <w:marBottom w:val="0"/>
      <w:divBdr>
        <w:top w:val="none" w:sz="0" w:space="0" w:color="auto"/>
        <w:left w:val="none" w:sz="0" w:space="0" w:color="auto"/>
        <w:bottom w:val="none" w:sz="0" w:space="0" w:color="auto"/>
        <w:right w:val="none" w:sz="0" w:space="0" w:color="auto"/>
      </w:divBdr>
    </w:div>
    <w:div w:id="1089815494">
      <w:bodyDiv w:val="1"/>
      <w:marLeft w:val="0"/>
      <w:marRight w:val="0"/>
      <w:marTop w:val="0"/>
      <w:marBottom w:val="0"/>
      <w:divBdr>
        <w:top w:val="none" w:sz="0" w:space="0" w:color="auto"/>
        <w:left w:val="none" w:sz="0" w:space="0" w:color="auto"/>
        <w:bottom w:val="none" w:sz="0" w:space="0" w:color="auto"/>
        <w:right w:val="none" w:sz="0" w:space="0" w:color="auto"/>
      </w:divBdr>
    </w:div>
    <w:div w:id="1089890456">
      <w:bodyDiv w:val="1"/>
      <w:marLeft w:val="0"/>
      <w:marRight w:val="0"/>
      <w:marTop w:val="0"/>
      <w:marBottom w:val="0"/>
      <w:divBdr>
        <w:top w:val="none" w:sz="0" w:space="0" w:color="auto"/>
        <w:left w:val="none" w:sz="0" w:space="0" w:color="auto"/>
        <w:bottom w:val="none" w:sz="0" w:space="0" w:color="auto"/>
        <w:right w:val="none" w:sz="0" w:space="0" w:color="auto"/>
      </w:divBdr>
    </w:div>
    <w:div w:id="1090003515">
      <w:bodyDiv w:val="1"/>
      <w:marLeft w:val="0"/>
      <w:marRight w:val="0"/>
      <w:marTop w:val="0"/>
      <w:marBottom w:val="0"/>
      <w:divBdr>
        <w:top w:val="none" w:sz="0" w:space="0" w:color="auto"/>
        <w:left w:val="none" w:sz="0" w:space="0" w:color="auto"/>
        <w:bottom w:val="none" w:sz="0" w:space="0" w:color="auto"/>
        <w:right w:val="none" w:sz="0" w:space="0" w:color="auto"/>
      </w:divBdr>
    </w:div>
    <w:div w:id="1090084715">
      <w:bodyDiv w:val="1"/>
      <w:marLeft w:val="0"/>
      <w:marRight w:val="0"/>
      <w:marTop w:val="0"/>
      <w:marBottom w:val="0"/>
      <w:divBdr>
        <w:top w:val="none" w:sz="0" w:space="0" w:color="auto"/>
        <w:left w:val="none" w:sz="0" w:space="0" w:color="auto"/>
        <w:bottom w:val="none" w:sz="0" w:space="0" w:color="auto"/>
        <w:right w:val="none" w:sz="0" w:space="0" w:color="auto"/>
      </w:divBdr>
    </w:div>
    <w:div w:id="1090152504">
      <w:bodyDiv w:val="1"/>
      <w:marLeft w:val="0"/>
      <w:marRight w:val="0"/>
      <w:marTop w:val="0"/>
      <w:marBottom w:val="0"/>
      <w:divBdr>
        <w:top w:val="none" w:sz="0" w:space="0" w:color="auto"/>
        <w:left w:val="none" w:sz="0" w:space="0" w:color="auto"/>
        <w:bottom w:val="none" w:sz="0" w:space="0" w:color="auto"/>
        <w:right w:val="none" w:sz="0" w:space="0" w:color="auto"/>
      </w:divBdr>
    </w:div>
    <w:div w:id="1091006225">
      <w:bodyDiv w:val="1"/>
      <w:marLeft w:val="0"/>
      <w:marRight w:val="0"/>
      <w:marTop w:val="0"/>
      <w:marBottom w:val="0"/>
      <w:divBdr>
        <w:top w:val="none" w:sz="0" w:space="0" w:color="auto"/>
        <w:left w:val="none" w:sz="0" w:space="0" w:color="auto"/>
        <w:bottom w:val="none" w:sz="0" w:space="0" w:color="auto"/>
        <w:right w:val="none" w:sz="0" w:space="0" w:color="auto"/>
      </w:divBdr>
    </w:div>
    <w:div w:id="1091048928">
      <w:bodyDiv w:val="1"/>
      <w:marLeft w:val="0"/>
      <w:marRight w:val="0"/>
      <w:marTop w:val="0"/>
      <w:marBottom w:val="0"/>
      <w:divBdr>
        <w:top w:val="none" w:sz="0" w:space="0" w:color="auto"/>
        <w:left w:val="none" w:sz="0" w:space="0" w:color="auto"/>
        <w:bottom w:val="none" w:sz="0" w:space="0" w:color="auto"/>
        <w:right w:val="none" w:sz="0" w:space="0" w:color="auto"/>
      </w:divBdr>
    </w:div>
    <w:div w:id="1091051528">
      <w:bodyDiv w:val="1"/>
      <w:marLeft w:val="0"/>
      <w:marRight w:val="0"/>
      <w:marTop w:val="0"/>
      <w:marBottom w:val="0"/>
      <w:divBdr>
        <w:top w:val="none" w:sz="0" w:space="0" w:color="auto"/>
        <w:left w:val="none" w:sz="0" w:space="0" w:color="auto"/>
        <w:bottom w:val="none" w:sz="0" w:space="0" w:color="auto"/>
        <w:right w:val="none" w:sz="0" w:space="0" w:color="auto"/>
      </w:divBdr>
    </w:div>
    <w:div w:id="1091196805">
      <w:bodyDiv w:val="1"/>
      <w:marLeft w:val="0"/>
      <w:marRight w:val="0"/>
      <w:marTop w:val="0"/>
      <w:marBottom w:val="0"/>
      <w:divBdr>
        <w:top w:val="none" w:sz="0" w:space="0" w:color="auto"/>
        <w:left w:val="none" w:sz="0" w:space="0" w:color="auto"/>
        <w:bottom w:val="none" w:sz="0" w:space="0" w:color="auto"/>
        <w:right w:val="none" w:sz="0" w:space="0" w:color="auto"/>
      </w:divBdr>
    </w:div>
    <w:div w:id="1091438919">
      <w:bodyDiv w:val="1"/>
      <w:marLeft w:val="0"/>
      <w:marRight w:val="0"/>
      <w:marTop w:val="0"/>
      <w:marBottom w:val="0"/>
      <w:divBdr>
        <w:top w:val="none" w:sz="0" w:space="0" w:color="auto"/>
        <w:left w:val="none" w:sz="0" w:space="0" w:color="auto"/>
        <w:bottom w:val="none" w:sz="0" w:space="0" w:color="auto"/>
        <w:right w:val="none" w:sz="0" w:space="0" w:color="auto"/>
      </w:divBdr>
    </w:div>
    <w:div w:id="1092048658">
      <w:bodyDiv w:val="1"/>
      <w:marLeft w:val="0"/>
      <w:marRight w:val="0"/>
      <w:marTop w:val="0"/>
      <w:marBottom w:val="0"/>
      <w:divBdr>
        <w:top w:val="none" w:sz="0" w:space="0" w:color="auto"/>
        <w:left w:val="none" w:sz="0" w:space="0" w:color="auto"/>
        <w:bottom w:val="none" w:sz="0" w:space="0" w:color="auto"/>
        <w:right w:val="none" w:sz="0" w:space="0" w:color="auto"/>
      </w:divBdr>
    </w:div>
    <w:div w:id="1092094381">
      <w:bodyDiv w:val="1"/>
      <w:marLeft w:val="0"/>
      <w:marRight w:val="0"/>
      <w:marTop w:val="0"/>
      <w:marBottom w:val="0"/>
      <w:divBdr>
        <w:top w:val="none" w:sz="0" w:space="0" w:color="auto"/>
        <w:left w:val="none" w:sz="0" w:space="0" w:color="auto"/>
        <w:bottom w:val="none" w:sz="0" w:space="0" w:color="auto"/>
        <w:right w:val="none" w:sz="0" w:space="0" w:color="auto"/>
      </w:divBdr>
    </w:div>
    <w:div w:id="1092969608">
      <w:bodyDiv w:val="1"/>
      <w:marLeft w:val="0"/>
      <w:marRight w:val="0"/>
      <w:marTop w:val="0"/>
      <w:marBottom w:val="0"/>
      <w:divBdr>
        <w:top w:val="none" w:sz="0" w:space="0" w:color="auto"/>
        <w:left w:val="none" w:sz="0" w:space="0" w:color="auto"/>
        <w:bottom w:val="none" w:sz="0" w:space="0" w:color="auto"/>
        <w:right w:val="none" w:sz="0" w:space="0" w:color="auto"/>
      </w:divBdr>
    </w:div>
    <w:div w:id="1093086569">
      <w:bodyDiv w:val="1"/>
      <w:marLeft w:val="0"/>
      <w:marRight w:val="0"/>
      <w:marTop w:val="0"/>
      <w:marBottom w:val="0"/>
      <w:divBdr>
        <w:top w:val="none" w:sz="0" w:space="0" w:color="auto"/>
        <w:left w:val="none" w:sz="0" w:space="0" w:color="auto"/>
        <w:bottom w:val="none" w:sz="0" w:space="0" w:color="auto"/>
        <w:right w:val="none" w:sz="0" w:space="0" w:color="auto"/>
      </w:divBdr>
    </w:div>
    <w:div w:id="1093088959">
      <w:bodyDiv w:val="1"/>
      <w:marLeft w:val="0"/>
      <w:marRight w:val="0"/>
      <w:marTop w:val="0"/>
      <w:marBottom w:val="0"/>
      <w:divBdr>
        <w:top w:val="none" w:sz="0" w:space="0" w:color="auto"/>
        <w:left w:val="none" w:sz="0" w:space="0" w:color="auto"/>
        <w:bottom w:val="none" w:sz="0" w:space="0" w:color="auto"/>
        <w:right w:val="none" w:sz="0" w:space="0" w:color="auto"/>
      </w:divBdr>
    </w:div>
    <w:div w:id="1093164092">
      <w:bodyDiv w:val="1"/>
      <w:marLeft w:val="0"/>
      <w:marRight w:val="0"/>
      <w:marTop w:val="0"/>
      <w:marBottom w:val="0"/>
      <w:divBdr>
        <w:top w:val="none" w:sz="0" w:space="0" w:color="auto"/>
        <w:left w:val="none" w:sz="0" w:space="0" w:color="auto"/>
        <w:bottom w:val="none" w:sz="0" w:space="0" w:color="auto"/>
        <w:right w:val="none" w:sz="0" w:space="0" w:color="auto"/>
      </w:divBdr>
      <w:divsChild>
        <w:div w:id="134691">
          <w:marLeft w:val="480"/>
          <w:marRight w:val="0"/>
          <w:marTop w:val="0"/>
          <w:marBottom w:val="0"/>
          <w:divBdr>
            <w:top w:val="none" w:sz="0" w:space="0" w:color="auto"/>
            <w:left w:val="none" w:sz="0" w:space="0" w:color="auto"/>
            <w:bottom w:val="none" w:sz="0" w:space="0" w:color="auto"/>
            <w:right w:val="none" w:sz="0" w:space="0" w:color="auto"/>
          </w:divBdr>
        </w:div>
        <w:div w:id="6447905">
          <w:marLeft w:val="480"/>
          <w:marRight w:val="0"/>
          <w:marTop w:val="0"/>
          <w:marBottom w:val="0"/>
          <w:divBdr>
            <w:top w:val="none" w:sz="0" w:space="0" w:color="auto"/>
            <w:left w:val="none" w:sz="0" w:space="0" w:color="auto"/>
            <w:bottom w:val="none" w:sz="0" w:space="0" w:color="auto"/>
            <w:right w:val="none" w:sz="0" w:space="0" w:color="auto"/>
          </w:divBdr>
        </w:div>
        <w:div w:id="8484131">
          <w:marLeft w:val="480"/>
          <w:marRight w:val="0"/>
          <w:marTop w:val="0"/>
          <w:marBottom w:val="0"/>
          <w:divBdr>
            <w:top w:val="none" w:sz="0" w:space="0" w:color="auto"/>
            <w:left w:val="none" w:sz="0" w:space="0" w:color="auto"/>
            <w:bottom w:val="none" w:sz="0" w:space="0" w:color="auto"/>
            <w:right w:val="none" w:sz="0" w:space="0" w:color="auto"/>
          </w:divBdr>
        </w:div>
        <w:div w:id="53815479">
          <w:marLeft w:val="480"/>
          <w:marRight w:val="0"/>
          <w:marTop w:val="0"/>
          <w:marBottom w:val="0"/>
          <w:divBdr>
            <w:top w:val="none" w:sz="0" w:space="0" w:color="auto"/>
            <w:left w:val="none" w:sz="0" w:space="0" w:color="auto"/>
            <w:bottom w:val="none" w:sz="0" w:space="0" w:color="auto"/>
            <w:right w:val="none" w:sz="0" w:space="0" w:color="auto"/>
          </w:divBdr>
        </w:div>
        <w:div w:id="121584297">
          <w:marLeft w:val="480"/>
          <w:marRight w:val="0"/>
          <w:marTop w:val="0"/>
          <w:marBottom w:val="0"/>
          <w:divBdr>
            <w:top w:val="none" w:sz="0" w:space="0" w:color="auto"/>
            <w:left w:val="none" w:sz="0" w:space="0" w:color="auto"/>
            <w:bottom w:val="none" w:sz="0" w:space="0" w:color="auto"/>
            <w:right w:val="none" w:sz="0" w:space="0" w:color="auto"/>
          </w:divBdr>
        </w:div>
        <w:div w:id="145123611">
          <w:marLeft w:val="480"/>
          <w:marRight w:val="0"/>
          <w:marTop w:val="0"/>
          <w:marBottom w:val="0"/>
          <w:divBdr>
            <w:top w:val="none" w:sz="0" w:space="0" w:color="auto"/>
            <w:left w:val="none" w:sz="0" w:space="0" w:color="auto"/>
            <w:bottom w:val="none" w:sz="0" w:space="0" w:color="auto"/>
            <w:right w:val="none" w:sz="0" w:space="0" w:color="auto"/>
          </w:divBdr>
        </w:div>
        <w:div w:id="155388040">
          <w:marLeft w:val="480"/>
          <w:marRight w:val="0"/>
          <w:marTop w:val="0"/>
          <w:marBottom w:val="0"/>
          <w:divBdr>
            <w:top w:val="none" w:sz="0" w:space="0" w:color="auto"/>
            <w:left w:val="none" w:sz="0" w:space="0" w:color="auto"/>
            <w:bottom w:val="none" w:sz="0" w:space="0" w:color="auto"/>
            <w:right w:val="none" w:sz="0" w:space="0" w:color="auto"/>
          </w:divBdr>
        </w:div>
        <w:div w:id="180046224">
          <w:marLeft w:val="480"/>
          <w:marRight w:val="0"/>
          <w:marTop w:val="0"/>
          <w:marBottom w:val="0"/>
          <w:divBdr>
            <w:top w:val="none" w:sz="0" w:space="0" w:color="auto"/>
            <w:left w:val="none" w:sz="0" w:space="0" w:color="auto"/>
            <w:bottom w:val="none" w:sz="0" w:space="0" w:color="auto"/>
            <w:right w:val="none" w:sz="0" w:space="0" w:color="auto"/>
          </w:divBdr>
        </w:div>
        <w:div w:id="182982890">
          <w:marLeft w:val="480"/>
          <w:marRight w:val="0"/>
          <w:marTop w:val="0"/>
          <w:marBottom w:val="0"/>
          <w:divBdr>
            <w:top w:val="none" w:sz="0" w:space="0" w:color="auto"/>
            <w:left w:val="none" w:sz="0" w:space="0" w:color="auto"/>
            <w:bottom w:val="none" w:sz="0" w:space="0" w:color="auto"/>
            <w:right w:val="none" w:sz="0" w:space="0" w:color="auto"/>
          </w:divBdr>
        </w:div>
        <w:div w:id="206525002">
          <w:marLeft w:val="480"/>
          <w:marRight w:val="0"/>
          <w:marTop w:val="0"/>
          <w:marBottom w:val="0"/>
          <w:divBdr>
            <w:top w:val="none" w:sz="0" w:space="0" w:color="auto"/>
            <w:left w:val="none" w:sz="0" w:space="0" w:color="auto"/>
            <w:bottom w:val="none" w:sz="0" w:space="0" w:color="auto"/>
            <w:right w:val="none" w:sz="0" w:space="0" w:color="auto"/>
          </w:divBdr>
        </w:div>
        <w:div w:id="209419151">
          <w:marLeft w:val="480"/>
          <w:marRight w:val="0"/>
          <w:marTop w:val="0"/>
          <w:marBottom w:val="0"/>
          <w:divBdr>
            <w:top w:val="none" w:sz="0" w:space="0" w:color="auto"/>
            <w:left w:val="none" w:sz="0" w:space="0" w:color="auto"/>
            <w:bottom w:val="none" w:sz="0" w:space="0" w:color="auto"/>
            <w:right w:val="none" w:sz="0" w:space="0" w:color="auto"/>
          </w:divBdr>
        </w:div>
        <w:div w:id="236282377">
          <w:marLeft w:val="480"/>
          <w:marRight w:val="0"/>
          <w:marTop w:val="0"/>
          <w:marBottom w:val="0"/>
          <w:divBdr>
            <w:top w:val="none" w:sz="0" w:space="0" w:color="auto"/>
            <w:left w:val="none" w:sz="0" w:space="0" w:color="auto"/>
            <w:bottom w:val="none" w:sz="0" w:space="0" w:color="auto"/>
            <w:right w:val="none" w:sz="0" w:space="0" w:color="auto"/>
          </w:divBdr>
        </w:div>
        <w:div w:id="254485432">
          <w:marLeft w:val="480"/>
          <w:marRight w:val="0"/>
          <w:marTop w:val="0"/>
          <w:marBottom w:val="0"/>
          <w:divBdr>
            <w:top w:val="none" w:sz="0" w:space="0" w:color="auto"/>
            <w:left w:val="none" w:sz="0" w:space="0" w:color="auto"/>
            <w:bottom w:val="none" w:sz="0" w:space="0" w:color="auto"/>
            <w:right w:val="none" w:sz="0" w:space="0" w:color="auto"/>
          </w:divBdr>
        </w:div>
        <w:div w:id="293677676">
          <w:marLeft w:val="480"/>
          <w:marRight w:val="0"/>
          <w:marTop w:val="0"/>
          <w:marBottom w:val="0"/>
          <w:divBdr>
            <w:top w:val="none" w:sz="0" w:space="0" w:color="auto"/>
            <w:left w:val="none" w:sz="0" w:space="0" w:color="auto"/>
            <w:bottom w:val="none" w:sz="0" w:space="0" w:color="auto"/>
            <w:right w:val="none" w:sz="0" w:space="0" w:color="auto"/>
          </w:divBdr>
        </w:div>
        <w:div w:id="296496489">
          <w:marLeft w:val="480"/>
          <w:marRight w:val="0"/>
          <w:marTop w:val="0"/>
          <w:marBottom w:val="0"/>
          <w:divBdr>
            <w:top w:val="none" w:sz="0" w:space="0" w:color="auto"/>
            <w:left w:val="none" w:sz="0" w:space="0" w:color="auto"/>
            <w:bottom w:val="none" w:sz="0" w:space="0" w:color="auto"/>
            <w:right w:val="none" w:sz="0" w:space="0" w:color="auto"/>
          </w:divBdr>
        </w:div>
        <w:div w:id="306597045">
          <w:marLeft w:val="480"/>
          <w:marRight w:val="0"/>
          <w:marTop w:val="0"/>
          <w:marBottom w:val="0"/>
          <w:divBdr>
            <w:top w:val="none" w:sz="0" w:space="0" w:color="auto"/>
            <w:left w:val="none" w:sz="0" w:space="0" w:color="auto"/>
            <w:bottom w:val="none" w:sz="0" w:space="0" w:color="auto"/>
            <w:right w:val="none" w:sz="0" w:space="0" w:color="auto"/>
          </w:divBdr>
        </w:div>
        <w:div w:id="333579136">
          <w:marLeft w:val="480"/>
          <w:marRight w:val="0"/>
          <w:marTop w:val="0"/>
          <w:marBottom w:val="0"/>
          <w:divBdr>
            <w:top w:val="none" w:sz="0" w:space="0" w:color="auto"/>
            <w:left w:val="none" w:sz="0" w:space="0" w:color="auto"/>
            <w:bottom w:val="none" w:sz="0" w:space="0" w:color="auto"/>
            <w:right w:val="none" w:sz="0" w:space="0" w:color="auto"/>
          </w:divBdr>
        </w:div>
        <w:div w:id="337541046">
          <w:marLeft w:val="480"/>
          <w:marRight w:val="0"/>
          <w:marTop w:val="0"/>
          <w:marBottom w:val="0"/>
          <w:divBdr>
            <w:top w:val="none" w:sz="0" w:space="0" w:color="auto"/>
            <w:left w:val="none" w:sz="0" w:space="0" w:color="auto"/>
            <w:bottom w:val="none" w:sz="0" w:space="0" w:color="auto"/>
            <w:right w:val="none" w:sz="0" w:space="0" w:color="auto"/>
          </w:divBdr>
        </w:div>
        <w:div w:id="349185948">
          <w:marLeft w:val="480"/>
          <w:marRight w:val="0"/>
          <w:marTop w:val="0"/>
          <w:marBottom w:val="0"/>
          <w:divBdr>
            <w:top w:val="none" w:sz="0" w:space="0" w:color="auto"/>
            <w:left w:val="none" w:sz="0" w:space="0" w:color="auto"/>
            <w:bottom w:val="none" w:sz="0" w:space="0" w:color="auto"/>
            <w:right w:val="none" w:sz="0" w:space="0" w:color="auto"/>
          </w:divBdr>
        </w:div>
        <w:div w:id="349256736">
          <w:marLeft w:val="480"/>
          <w:marRight w:val="0"/>
          <w:marTop w:val="0"/>
          <w:marBottom w:val="0"/>
          <w:divBdr>
            <w:top w:val="none" w:sz="0" w:space="0" w:color="auto"/>
            <w:left w:val="none" w:sz="0" w:space="0" w:color="auto"/>
            <w:bottom w:val="none" w:sz="0" w:space="0" w:color="auto"/>
            <w:right w:val="none" w:sz="0" w:space="0" w:color="auto"/>
          </w:divBdr>
        </w:div>
        <w:div w:id="351565798">
          <w:marLeft w:val="480"/>
          <w:marRight w:val="0"/>
          <w:marTop w:val="0"/>
          <w:marBottom w:val="0"/>
          <w:divBdr>
            <w:top w:val="none" w:sz="0" w:space="0" w:color="auto"/>
            <w:left w:val="none" w:sz="0" w:space="0" w:color="auto"/>
            <w:bottom w:val="none" w:sz="0" w:space="0" w:color="auto"/>
            <w:right w:val="none" w:sz="0" w:space="0" w:color="auto"/>
          </w:divBdr>
        </w:div>
        <w:div w:id="355620237">
          <w:marLeft w:val="480"/>
          <w:marRight w:val="0"/>
          <w:marTop w:val="0"/>
          <w:marBottom w:val="0"/>
          <w:divBdr>
            <w:top w:val="none" w:sz="0" w:space="0" w:color="auto"/>
            <w:left w:val="none" w:sz="0" w:space="0" w:color="auto"/>
            <w:bottom w:val="none" w:sz="0" w:space="0" w:color="auto"/>
            <w:right w:val="none" w:sz="0" w:space="0" w:color="auto"/>
          </w:divBdr>
        </w:div>
        <w:div w:id="414981266">
          <w:marLeft w:val="480"/>
          <w:marRight w:val="0"/>
          <w:marTop w:val="0"/>
          <w:marBottom w:val="0"/>
          <w:divBdr>
            <w:top w:val="none" w:sz="0" w:space="0" w:color="auto"/>
            <w:left w:val="none" w:sz="0" w:space="0" w:color="auto"/>
            <w:bottom w:val="none" w:sz="0" w:space="0" w:color="auto"/>
            <w:right w:val="none" w:sz="0" w:space="0" w:color="auto"/>
          </w:divBdr>
        </w:div>
        <w:div w:id="439449603">
          <w:marLeft w:val="480"/>
          <w:marRight w:val="0"/>
          <w:marTop w:val="0"/>
          <w:marBottom w:val="0"/>
          <w:divBdr>
            <w:top w:val="none" w:sz="0" w:space="0" w:color="auto"/>
            <w:left w:val="none" w:sz="0" w:space="0" w:color="auto"/>
            <w:bottom w:val="none" w:sz="0" w:space="0" w:color="auto"/>
            <w:right w:val="none" w:sz="0" w:space="0" w:color="auto"/>
          </w:divBdr>
        </w:div>
        <w:div w:id="443307606">
          <w:marLeft w:val="480"/>
          <w:marRight w:val="0"/>
          <w:marTop w:val="0"/>
          <w:marBottom w:val="0"/>
          <w:divBdr>
            <w:top w:val="none" w:sz="0" w:space="0" w:color="auto"/>
            <w:left w:val="none" w:sz="0" w:space="0" w:color="auto"/>
            <w:bottom w:val="none" w:sz="0" w:space="0" w:color="auto"/>
            <w:right w:val="none" w:sz="0" w:space="0" w:color="auto"/>
          </w:divBdr>
        </w:div>
        <w:div w:id="444930508">
          <w:marLeft w:val="480"/>
          <w:marRight w:val="0"/>
          <w:marTop w:val="0"/>
          <w:marBottom w:val="0"/>
          <w:divBdr>
            <w:top w:val="none" w:sz="0" w:space="0" w:color="auto"/>
            <w:left w:val="none" w:sz="0" w:space="0" w:color="auto"/>
            <w:bottom w:val="none" w:sz="0" w:space="0" w:color="auto"/>
            <w:right w:val="none" w:sz="0" w:space="0" w:color="auto"/>
          </w:divBdr>
        </w:div>
        <w:div w:id="455025161">
          <w:marLeft w:val="480"/>
          <w:marRight w:val="0"/>
          <w:marTop w:val="0"/>
          <w:marBottom w:val="0"/>
          <w:divBdr>
            <w:top w:val="none" w:sz="0" w:space="0" w:color="auto"/>
            <w:left w:val="none" w:sz="0" w:space="0" w:color="auto"/>
            <w:bottom w:val="none" w:sz="0" w:space="0" w:color="auto"/>
            <w:right w:val="none" w:sz="0" w:space="0" w:color="auto"/>
          </w:divBdr>
        </w:div>
        <w:div w:id="460927927">
          <w:marLeft w:val="480"/>
          <w:marRight w:val="0"/>
          <w:marTop w:val="0"/>
          <w:marBottom w:val="0"/>
          <w:divBdr>
            <w:top w:val="none" w:sz="0" w:space="0" w:color="auto"/>
            <w:left w:val="none" w:sz="0" w:space="0" w:color="auto"/>
            <w:bottom w:val="none" w:sz="0" w:space="0" w:color="auto"/>
            <w:right w:val="none" w:sz="0" w:space="0" w:color="auto"/>
          </w:divBdr>
        </w:div>
        <w:div w:id="494339563">
          <w:marLeft w:val="480"/>
          <w:marRight w:val="0"/>
          <w:marTop w:val="0"/>
          <w:marBottom w:val="0"/>
          <w:divBdr>
            <w:top w:val="none" w:sz="0" w:space="0" w:color="auto"/>
            <w:left w:val="none" w:sz="0" w:space="0" w:color="auto"/>
            <w:bottom w:val="none" w:sz="0" w:space="0" w:color="auto"/>
            <w:right w:val="none" w:sz="0" w:space="0" w:color="auto"/>
          </w:divBdr>
        </w:div>
        <w:div w:id="536085894">
          <w:marLeft w:val="480"/>
          <w:marRight w:val="0"/>
          <w:marTop w:val="0"/>
          <w:marBottom w:val="0"/>
          <w:divBdr>
            <w:top w:val="none" w:sz="0" w:space="0" w:color="auto"/>
            <w:left w:val="none" w:sz="0" w:space="0" w:color="auto"/>
            <w:bottom w:val="none" w:sz="0" w:space="0" w:color="auto"/>
            <w:right w:val="none" w:sz="0" w:space="0" w:color="auto"/>
          </w:divBdr>
        </w:div>
        <w:div w:id="553007876">
          <w:marLeft w:val="480"/>
          <w:marRight w:val="0"/>
          <w:marTop w:val="0"/>
          <w:marBottom w:val="0"/>
          <w:divBdr>
            <w:top w:val="none" w:sz="0" w:space="0" w:color="auto"/>
            <w:left w:val="none" w:sz="0" w:space="0" w:color="auto"/>
            <w:bottom w:val="none" w:sz="0" w:space="0" w:color="auto"/>
            <w:right w:val="none" w:sz="0" w:space="0" w:color="auto"/>
          </w:divBdr>
        </w:div>
        <w:div w:id="584850371">
          <w:marLeft w:val="480"/>
          <w:marRight w:val="0"/>
          <w:marTop w:val="0"/>
          <w:marBottom w:val="0"/>
          <w:divBdr>
            <w:top w:val="none" w:sz="0" w:space="0" w:color="auto"/>
            <w:left w:val="none" w:sz="0" w:space="0" w:color="auto"/>
            <w:bottom w:val="none" w:sz="0" w:space="0" w:color="auto"/>
            <w:right w:val="none" w:sz="0" w:space="0" w:color="auto"/>
          </w:divBdr>
        </w:div>
        <w:div w:id="636451098">
          <w:marLeft w:val="480"/>
          <w:marRight w:val="0"/>
          <w:marTop w:val="0"/>
          <w:marBottom w:val="0"/>
          <w:divBdr>
            <w:top w:val="none" w:sz="0" w:space="0" w:color="auto"/>
            <w:left w:val="none" w:sz="0" w:space="0" w:color="auto"/>
            <w:bottom w:val="none" w:sz="0" w:space="0" w:color="auto"/>
            <w:right w:val="none" w:sz="0" w:space="0" w:color="auto"/>
          </w:divBdr>
        </w:div>
        <w:div w:id="643316342">
          <w:marLeft w:val="480"/>
          <w:marRight w:val="0"/>
          <w:marTop w:val="0"/>
          <w:marBottom w:val="0"/>
          <w:divBdr>
            <w:top w:val="none" w:sz="0" w:space="0" w:color="auto"/>
            <w:left w:val="none" w:sz="0" w:space="0" w:color="auto"/>
            <w:bottom w:val="none" w:sz="0" w:space="0" w:color="auto"/>
            <w:right w:val="none" w:sz="0" w:space="0" w:color="auto"/>
          </w:divBdr>
        </w:div>
        <w:div w:id="679090753">
          <w:marLeft w:val="480"/>
          <w:marRight w:val="0"/>
          <w:marTop w:val="0"/>
          <w:marBottom w:val="0"/>
          <w:divBdr>
            <w:top w:val="none" w:sz="0" w:space="0" w:color="auto"/>
            <w:left w:val="none" w:sz="0" w:space="0" w:color="auto"/>
            <w:bottom w:val="none" w:sz="0" w:space="0" w:color="auto"/>
            <w:right w:val="none" w:sz="0" w:space="0" w:color="auto"/>
          </w:divBdr>
        </w:div>
        <w:div w:id="709379603">
          <w:marLeft w:val="480"/>
          <w:marRight w:val="0"/>
          <w:marTop w:val="0"/>
          <w:marBottom w:val="0"/>
          <w:divBdr>
            <w:top w:val="none" w:sz="0" w:space="0" w:color="auto"/>
            <w:left w:val="none" w:sz="0" w:space="0" w:color="auto"/>
            <w:bottom w:val="none" w:sz="0" w:space="0" w:color="auto"/>
            <w:right w:val="none" w:sz="0" w:space="0" w:color="auto"/>
          </w:divBdr>
        </w:div>
        <w:div w:id="712734243">
          <w:marLeft w:val="480"/>
          <w:marRight w:val="0"/>
          <w:marTop w:val="0"/>
          <w:marBottom w:val="0"/>
          <w:divBdr>
            <w:top w:val="none" w:sz="0" w:space="0" w:color="auto"/>
            <w:left w:val="none" w:sz="0" w:space="0" w:color="auto"/>
            <w:bottom w:val="none" w:sz="0" w:space="0" w:color="auto"/>
            <w:right w:val="none" w:sz="0" w:space="0" w:color="auto"/>
          </w:divBdr>
        </w:div>
        <w:div w:id="729353150">
          <w:marLeft w:val="480"/>
          <w:marRight w:val="0"/>
          <w:marTop w:val="0"/>
          <w:marBottom w:val="0"/>
          <w:divBdr>
            <w:top w:val="none" w:sz="0" w:space="0" w:color="auto"/>
            <w:left w:val="none" w:sz="0" w:space="0" w:color="auto"/>
            <w:bottom w:val="none" w:sz="0" w:space="0" w:color="auto"/>
            <w:right w:val="none" w:sz="0" w:space="0" w:color="auto"/>
          </w:divBdr>
        </w:div>
        <w:div w:id="742261033">
          <w:marLeft w:val="480"/>
          <w:marRight w:val="0"/>
          <w:marTop w:val="0"/>
          <w:marBottom w:val="0"/>
          <w:divBdr>
            <w:top w:val="none" w:sz="0" w:space="0" w:color="auto"/>
            <w:left w:val="none" w:sz="0" w:space="0" w:color="auto"/>
            <w:bottom w:val="none" w:sz="0" w:space="0" w:color="auto"/>
            <w:right w:val="none" w:sz="0" w:space="0" w:color="auto"/>
          </w:divBdr>
        </w:div>
        <w:div w:id="746272382">
          <w:marLeft w:val="480"/>
          <w:marRight w:val="0"/>
          <w:marTop w:val="0"/>
          <w:marBottom w:val="0"/>
          <w:divBdr>
            <w:top w:val="none" w:sz="0" w:space="0" w:color="auto"/>
            <w:left w:val="none" w:sz="0" w:space="0" w:color="auto"/>
            <w:bottom w:val="none" w:sz="0" w:space="0" w:color="auto"/>
            <w:right w:val="none" w:sz="0" w:space="0" w:color="auto"/>
          </w:divBdr>
        </w:div>
        <w:div w:id="770395299">
          <w:marLeft w:val="480"/>
          <w:marRight w:val="0"/>
          <w:marTop w:val="0"/>
          <w:marBottom w:val="0"/>
          <w:divBdr>
            <w:top w:val="none" w:sz="0" w:space="0" w:color="auto"/>
            <w:left w:val="none" w:sz="0" w:space="0" w:color="auto"/>
            <w:bottom w:val="none" w:sz="0" w:space="0" w:color="auto"/>
            <w:right w:val="none" w:sz="0" w:space="0" w:color="auto"/>
          </w:divBdr>
        </w:div>
        <w:div w:id="774835793">
          <w:marLeft w:val="480"/>
          <w:marRight w:val="0"/>
          <w:marTop w:val="0"/>
          <w:marBottom w:val="0"/>
          <w:divBdr>
            <w:top w:val="none" w:sz="0" w:space="0" w:color="auto"/>
            <w:left w:val="none" w:sz="0" w:space="0" w:color="auto"/>
            <w:bottom w:val="none" w:sz="0" w:space="0" w:color="auto"/>
            <w:right w:val="none" w:sz="0" w:space="0" w:color="auto"/>
          </w:divBdr>
        </w:div>
        <w:div w:id="849179398">
          <w:marLeft w:val="480"/>
          <w:marRight w:val="0"/>
          <w:marTop w:val="0"/>
          <w:marBottom w:val="0"/>
          <w:divBdr>
            <w:top w:val="none" w:sz="0" w:space="0" w:color="auto"/>
            <w:left w:val="none" w:sz="0" w:space="0" w:color="auto"/>
            <w:bottom w:val="none" w:sz="0" w:space="0" w:color="auto"/>
            <w:right w:val="none" w:sz="0" w:space="0" w:color="auto"/>
          </w:divBdr>
        </w:div>
        <w:div w:id="871914464">
          <w:marLeft w:val="480"/>
          <w:marRight w:val="0"/>
          <w:marTop w:val="0"/>
          <w:marBottom w:val="0"/>
          <w:divBdr>
            <w:top w:val="none" w:sz="0" w:space="0" w:color="auto"/>
            <w:left w:val="none" w:sz="0" w:space="0" w:color="auto"/>
            <w:bottom w:val="none" w:sz="0" w:space="0" w:color="auto"/>
            <w:right w:val="none" w:sz="0" w:space="0" w:color="auto"/>
          </w:divBdr>
        </w:div>
        <w:div w:id="892042071">
          <w:marLeft w:val="480"/>
          <w:marRight w:val="0"/>
          <w:marTop w:val="0"/>
          <w:marBottom w:val="0"/>
          <w:divBdr>
            <w:top w:val="none" w:sz="0" w:space="0" w:color="auto"/>
            <w:left w:val="none" w:sz="0" w:space="0" w:color="auto"/>
            <w:bottom w:val="none" w:sz="0" w:space="0" w:color="auto"/>
            <w:right w:val="none" w:sz="0" w:space="0" w:color="auto"/>
          </w:divBdr>
        </w:div>
        <w:div w:id="916523785">
          <w:marLeft w:val="480"/>
          <w:marRight w:val="0"/>
          <w:marTop w:val="0"/>
          <w:marBottom w:val="0"/>
          <w:divBdr>
            <w:top w:val="none" w:sz="0" w:space="0" w:color="auto"/>
            <w:left w:val="none" w:sz="0" w:space="0" w:color="auto"/>
            <w:bottom w:val="none" w:sz="0" w:space="0" w:color="auto"/>
            <w:right w:val="none" w:sz="0" w:space="0" w:color="auto"/>
          </w:divBdr>
        </w:div>
        <w:div w:id="976839730">
          <w:marLeft w:val="480"/>
          <w:marRight w:val="0"/>
          <w:marTop w:val="0"/>
          <w:marBottom w:val="0"/>
          <w:divBdr>
            <w:top w:val="none" w:sz="0" w:space="0" w:color="auto"/>
            <w:left w:val="none" w:sz="0" w:space="0" w:color="auto"/>
            <w:bottom w:val="none" w:sz="0" w:space="0" w:color="auto"/>
            <w:right w:val="none" w:sz="0" w:space="0" w:color="auto"/>
          </w:divBdr>
        </w:div>
        <w:div w:id="1006982603">
          <w:marLeft w:val="480"/>
          <w:marRight w:val="0"/>
          <w:marTop w:val="0"/>
          <w:marBottom w:val="0"/>
          <w:divBdr>
            <w:top w:val="none" w:sz="0" w:space="0" w:color="auto"/>
            <w:left w:val="none" w:sz="0" w:space="0" w:color="auto"/>
            <w:bottom w:val="none" w:sz="0" w:space="0" w:color="auto"/>
            <w:right w:val="none" w:sz="0" w:space="0" w:color="auto"/>
          </w:divBdr>
        </w:div>
        <w:div w:id="1034503333">
          <w:marLeft w:val="480"/>
          <w:marRight w:val="0"/>
          <w:marTop w:val="0"/>
          <w:marBottom w:val="0"/>
          <w:divBdr>
            <w:top w:val="none" w:sz="0" w:space="0" w:color="auto"/>
            <w:left w:val="none" w:sz="0" w:space="0" w:color="auto"/>
            <w:bottom w:val="none" w:sz="0" w:space="0" w:color="auto"/>
            <w:right w:val="none" w:sz="0" w:space="0" w:color="auto"/>
          </w:divBdr>
        </w:div>
        <w:div w:id="1036124920">
          <w:marLeft w:val="480"/>
          <w:marRight w:val="0"/>
          <w:marTop w:val="0"/>
          <w:marBottom w:val="0"/>
          <w:divBdr>
            <w:top w:val="none" w:sz="0" w:space="0" w:color="auto"/>
            <w:left w:val="none" w:sz="0" w:space="0" w:color="auto"/>
            <w:bottom w:val="none" w:sz="0" w:space="0" w:color="auto"/>
            <w:right w:val="none" w:sz="0" w:space="0" w:color="auto"/>
          </w:divBdr>
        </w:div>
        <w:div w:id="1046101331">
          <w:marLeft w:val="480"/>
          <w:marRight w:val="0"/>
          <w:marTop w:val="0"/>
          <w:marBottom w:val="0"/>
          <w:divBdr>
            <w:top w:val="none" w:sz="0" w:space="0" w:color="auto"/>
            <w:left w:val="none" w:sz="0" w:space="0" w:color="auto"/>
            <w:bottom w:val="none" w:sz="0" w:space="0" w:color="auto"/>
            <w:right w:val="none" w:sz="0" w:space="0" w:color="auto"/>
          </w:divBdr>
        </w:div>
        <w:div w:id="1061100909">
          <w:marLeft w:val="480"/>
          <w:marRight w:val="0"/>
          <w:marTop w:val="0"/>
          <w:marBottom w:val="0"/>
          <w:divBdr>
            <w:top w:val="none" w:sz="0" w:space="0" w:color="auto"/>
            <w:left w:val="none" w:sz="0" w:space="0" w:color="auto"/>
            <w:bottom w:val="none" w:sz="0" w:space="0" w:color="auto"/>
            <w:right w:val="none" w:sz="0" w:space="0" w:color="auto"/>
          </w:divBdr>
        </w:div>
        <w:div w:id="1083381724">
          <w:marLeft w:val="480"/>
          <w:marRight w:val="0"/>
          <w:marTop w:val="0"/>
          <w:marBottom w:val="0"/>
          <w:divBdr>
            <w:top w:val="none" w:sz="0" w:space="0" w:color="auto"/>
            <w:left w:val="none" w:sz="0" w:space="0" w:color="auto"/>
            <w:bottom w:val="none" w:sz="0" w:space="0" w:color="auto"/>
            <w:right w:val="none" w:sz="0" w:space="0" w:color="auto"/>
          </w:divBdr>
        </w:div>
        <w:div w:id="1096361145">
          <w:marLeft w:val="480"/>
          <w:marRight w:val="0"/>
          <w:marTop w:val="0"/>
          <w:marBottom w:val="0"/>
          <w:divBdr>
            <w:top w:val="none" w:sz="0" w:space="0" w:color="auto"/>
            <w:left w:val="none" w:sz="0" w:space="0" w:color="auto"/>
            <w:bottom w:val="none" w:sz="0" w:space="0" w:color="auto"/>
            <w:right w:val="none" w:sz="0" w:space="0" w:color="auto"/>
          </w:divBdr>
        </w:div>
        <w:div w:id="1111241367">
          <w:marLeft w:val="480"/>
          <w:marRight w:val="0"/>
          <w:marTop w:val="0"/>
          <w:marBottom w:val="0"/>
          <w:divBdr>
            <w:top w:val="none" w:sz="0" w:space="0" w:color="auto"/>
            <w:left w:val="none" w:sz="0" w:space="0" w:color="auto"/>
            <w:bottom w:val="none" w:sz="0" w:space="0" w:color="auto"/>
            <w:right w:val="none" w:sz="0" w:space="0" w:color="auto"/>
          </w:divBdr>
        </w:div>
        <w:div w:id="1125274330">
          <w:marLeft w:val="480"/>
          <w:marRight w:val="0"/>
          <w:marTop w:val="0"/>
          <w:marBottom w:val="0"/>
          <w:divBdr>
            <w:top w:val="none" w:sz="0" w:space="0" w:color="auto"/>
            <w:left w:val="none" w:sz="0" w:space="0" w:color="auto"/>
            <w:bottom w:val="none" w:sz="0" w:space="0" w:color="auto"/>
            <w:right w:val="none" w:sz="0" w:space="0" w:color="auto"/>
          </w:divBdr>
        </w:div>
      </w:divsChild>
    </w:div>
    <w:div w:id="1093472709">
      <w:bodyDiv w:val="1"/>
      <w:marLeft w:val="0"/>
      <w:marRight w:val="0"/>
      <w:marTop w:val="0"/>
      <w:marBottom w:val="0"/>
      <w:divBdr>
        <w:top w:val="none" w:sz="0" w:space="0" w:color="auto"/>
        <w:left w:val="none" w:sz="0" w:space="0" w:color="auto"/>
        <w:bottom w:val="none" w:sz="0" w:space="0" w:color="auto"/>
        <w:right w:val="none" w:sz="0" w:space="0" w:color="auto"/>
      </w:divBdr>
      <w:divsChild>
        <w:div w:id="83110197">
          <w:marLeft w:val="480"/>
          <w:marRight w:val="0"/>
          <w:marTop w:val="0"/>
          <w:marBottom w:val="0"/>
          <w:divBdr>
            <w:top w:val="none" w:sz="0" w:space="0" w:color="auto"/>
            <w:left w:val="none" w:sz="0" w:space="0" w:color="auto"/>
            <w:bottom w:val="none" w:sz="0" w:space="0" w:color="auto"/>
            <w:right w:val="none" w:sz="0" w:space="0" w:color="auto"/>
          </w:divBdr>
        </w:div>
        <w:div w:id="96223088">
          <w:marLeft w:val="480"/>
          <w:marRight w:val="0"/>
          <w:marTop w:val="0"/>
          <w:marBottom w:val="0"/>
          <w:divBdr>
            <w:top w:val="none" w:sz="0" w:space="0" w:color="auto"/>
            <w:left w:val="none" w:sz="0" w:space="0" w:color="auto"/>
            <w:bottom w:val="none" w:sz="0" w:space="0" w:color="auto"/>
            <w:right w:val="none" w:sz="0" w:space="0" w:color="auto"/>
          </w:divBdr>
        </w:div>
        <w:div w:id="130564770">
          <w:marLeft w:val="480"/>
          <w:marRight w:val="0"/>
          <w:marTop w:val="0"/>
          <w:marBottom w:val="0"/>
          <w:divBdr>
            <w:top w:val="none" w:sz="0" w:space="0" w:color="auto"/>
            <w:left w:val="none" w:sz="0" w:space="0" w:color="auto"/>
            <w:bottom w:val="none" w:sz="0" w:space="0" w:color="auto"/>
            <w:right w:val="none" w:sz="0" w:space="0" w:color="auto"/>
          </w:divBdr>
        </w:div>
        <w:div w:id="218714006">
          <w:marLeft w:val="480"/>
          <w:marRight w:val="0"/>
          <w:marTop w:val="0"/>
          <w:marBottom w:val="0"/>
          <w:divBdr>
            <w:top w:val="none" w:sz="0" w:space="0" w:color="auto"/>
            <w:left w:val="none" w:sz="0" w:space="0" w:color="auto"/>
            <w:bottom w:val="none" w:sz="0" w:space="0" w:color="auto"/>
            <w:right w:val="none" w:sz="0" w:space="0" w:color="auto"/>
          </w:divBdr>
        </w:div>
        <w:div w:id="361829448">
          <w:marLeft w:val="480"/>
          <w:marRight w:val="0"/>
          <w:marTop w:val="0"/>
          <w:marBottom w:val="0"/>
          <w:divBdr>
            <w:top w:val="none" w:sz="0" w:space="0" w:color="auto"/>
            <w:left w:val="none" w:sz="0" w:space="0" w:color="auto"/>
            <w:bottom w:val="none" w:sz="0" w:space="0" w:color="auto"/>
            <w:right w:val="none" w:sz="0" w:space="0" w:color="auto"/>
          </w:divBdr>
        </w:div>
        <w:div w:id="451636409">
          <w:marLeft w:val="480"/>
          <w:marRight w:val="0"/>
          <w:marTop w:val="0"/>
          <w:marBottom w:val="0"/>
          <w:divBdr>
            <w:top w:val="none" w:sz="0" w:space="0" w:color="auto"/>
            <w:left w:val="none" w:sz="0" w:space="0" w:color="auto"/>
            <w:bottom w:val="none" w:sz="0" w:space="0" w:color="auto"/>
            <w:right w:val="none" w:sz="0" w:space="0" w:color="auto"/>
          </w:divBdr>
        </w:div>
        <w:div w:id="545289152">
          <w:marLeft w:val="480"/>
          <w:marRight w:val="0"/>
          <w:marTop w:val="0"/>
          <w:marBottom w:val="0"/>
          <w:divBdr>
            <w:top w:val="none" w:sz="0" w:space="0" w:color="auto"/>
            <w:left w:val="none" w:sz="0" w:space="0" w:color="auto"/>
            <w:bottom w:val="none" w:sz="0" w:space="0" w:color="auto"/>
            <w:right w:val="none" w:sz="0" w:space="0" w:color="auto"/>
          </w:divBdr>
        </w:div>
        <w:div w:id="691305007">
          <w:marLeft w:val="480"/>
          <w:marRight w:val="0"/>
          <w:marTop w:val="0"/>
          <w:marBottom w:val="0"/>
          <w:divBdr>
            <w:top w:val="none" w:sz="0" w:space="0" w:color="auto"/>
            <w:left w:val="none" w:sz="0" w:space="0" w:color="auto"/>
            <w:bottom w:val="none" w:sz="0" w:space="0" w:color="auto"/>
            <w:right w:val="none" w:sz="0" w:space="0" w:color="auto"/>
          </w:divBdr>
        </w:div>
        <w:div w:id="714280106">
          <w:marLeft w:val="480"/>
          <w:marRight w:val="0"/>
          <w:marTop w:val="0"/>
          <w:marBottom w:val="0"/>
          <w:divBdr>
            <w:top w:val="none" w:sz="0" w:space="0" w:color="auto"/>
            <w:left w:val="none" w:sz="0" w:space="0" w:color="auto"/>
            <w:bottom w:val="none" w:sz="0" w:space="0" w:color="auto"/>
            <w:right w:val="none" w:sz="0" w:space="0" w:color="auto"/>
          </w:divBdr>
        </w:div>
        <w:div w:id="799303462">
          <w:marLeft w:val="480"/>
          <w:marRight w:val="0"/>
          <w:marTop w:val="0"/>
          <w:marBottom w:val="0"/>
          <w:divBdr>
            <w:top w:val="none" w:sz="0" w:space="0" w:color="auto"/>
            <w:left w:val="none" w:sz="0" w:space="0" w:color="auto"/>
            <w:bottom w:val="none" w:sz="0" w:space="0" w:color="auto"/>
            <w:right w:val="none" w:sz="0" w:space="0" w:color="auto"/>
          </w:divBdr>
        </w:div>
        <w:div w:id="872885786">
          <w:marLeft w:val="480"/>
          <w:marRight w:val="0"/>
          <w:marTop w:val="0"/>
          <w:marBottom w:val="0"/>
          <w:divBdr>
            <w:top w:val="none" w:sz="0" w:space="0" w:color="auto"/>
            <w:left w:val="none" w:sz="0" w:space="0" w:color="auto"/>
            <w:bottom w:val="none" w:sz="0" w:space="0" w:color="auto"/>
            <w:right w:val="none" w:sz="0" w:space="0" w:color="auto"/>
          </w:divBdr>
        </w:div>
        <w:div w:id="1064332151">
          <w:marLeft w:val="480"/>
          <w:marRight w:val="0"/>
          <w:marTop w:val="0"/>
          <w:marBottom w:val="0"/>
          <w:divBdr>
            <w:top w:val="none" w:sz="0" w:space="0" w:color="auto"/>
            <w:left w:val="none" w:sz="0" w:space="0" w:color="auto"/>
            <w:bottom w:val="none" w:sz="0" w:space="0" w:color="auto"/>
            <w:right w:val="none" w:sz="0" w:space="0" w:color="auto"/>
          </w:divBdr>
        </w:div>
      </w:divsChild>
    </w:div>
    <w:div w:id="1093550583">
      <w:bodyDiv w:val="1"/>
      <w:marLeft w:val="0"/>
      <w:marRight w:val="0"/>
      <w:marTop w:val="0"/>
      <w:marBottom w:val="0"/>
      <w:divBdr>
        <w:top w:val="none" w:sz="0" w:space="0" w:color="auto"/>
        <w:left w:val="none" w:sz="0" w:space="0" w:color="auto"/>
        <w:bottom w:val="none" w:sz="0" w:space="0" w:color="auto"/>
        <w:right w:val="none" w:sz="0" w:space="0" w:color="auto"/>
      </w:divBdr>
    </w:div>
    <w:div w:id="1093551387">
      <w:bodyDiv w:val="1"/>
      <w:marLeft w:val="0"/>
      <w:marRight w:val="0"/>
      <w:marTop w:val="0"/>
      <w:marBottom w:val="0"/>
      <w:divBdr>
        <w:top w:val="none" w:sz="0" w:space="0" w:color="auto"/>
        <w:left w:val="none" w:sz="0" w:space="0" w:color="auto"/>
        <w:bottom w:val="none" w:sz="0" w:space="0" w:color="auto"/>
        <w:right w:val="none" w:sz="0" w:space="0" w:color="auto"/>
      </w:divBdr>
    </w:div>
    <w:div w:id="1093555232">
      <w:bodyDiv w:val="1"/>
      <w:marLeft w:val="0"/>
      <w:marRight w:val="0"/>
      <w:marTop w:val="0"/>
      <w:marBottom w:val="0"/>
      <w:divBdr>
        <w:top w:val="none" w:sz="0" w:space="0" w:color="auto"/>
        <w:left w:val="none" w:sz="0" w:space="0" w:color="auto"/>
        <w:bottom w:val="none" w:sz="0" w:space="0" w:color="auto"/>
        <w:right w:val="none" w:sz="0" w:space="0" w:color="auto"/>
      </w:divBdr>
    </w:div>
    <w:div w:id="1093622243">
      <w:bodyDiv w:val="1"/>
      <w:marLeft w:val="0"/>
      <w:marRight w:val="0"/>
      <w:marTop w:val="0"/>
      <w:marBottom w:val="0"/>
      <w:divBdr>
        <w:top w:val="none" w:sz="0" w:space="0" w:color="auto"/>
        <w:left w:val="none" w:sz="0" w:space="0" w:color="auto"/>
        <w:bottom w:val="none" w:sz="0" w:space="0" w:color="auto"/>
        <w:right w:val="none" w:sz="0" w:space="0" w:color="auto"/>
      </w:divBdr>
    </w:div>
    <w:div w:id="1093863153">
      <w:bodyDiv w:val="1"/>
      <w:marLeft w:val="0"/>
      <w:marRight w:val="0"/>
      <w:marTop w:val="0"/>
      <w:marBottom w:val="0"/>
      <w:divBdr>
        <w:top w:val="none" w:sz="0" w:space="0" w:color="auto"/>
        <w:left w:val="none" w:sz="0" w:space="0" w:color="auto"/>
        <w:bottom w:val="none" w:sz="0" w:space="0" w:color="auto"/>
        <w:right w:val="none" w:sz="0" w:space="0" w:color="auto"/>
      </w:divBdr>
    </w:div>
    <w:div w:id="1094127614">
      <w:bodyDiv w:val="1"/>
      <w:marLeft w:val="0"/>
      <w:marRight w:val="0"/>
      <w:marTop w:val="0"/>
      <w:marBottom w:val="0"/>
      <w:divBdr>
        <w:top w:val="none" w:sz="0" w:space="0" w:color="auto"/>
        <w:left w:val="none" w:sz="0" w:space="0" w:color="auto"/>
        <w:bottom w:val="none" w:sz="0" w:space="0" w:color="auto"/>
        <w:right w:val="none" w:sz="0" w:space="0" w:color="auto"/>
      </w:divBdr>
    </w:div>
    <w:div w:id="1094326671">
      <w:bodyDiv w:val="1"/>
      <w:marLeft w:val="0"/>
      <w:marRight w:val="0"/>
      <w:marTop w:val="0"/>
      <w:marBottom w:val="0"/>
      <w:divBdr>
        <w:top w:val="none" w:sz="0" w:space="0" w:color="auto"/>
        <w:left w:val="none" w:sz="0" w:space="0" w:color="auto"/>
        <w:bottom w:val="none" w:sz="0" w:space="0" w:color="auto"/>
        <w:right w:val="none" w:sz="0" w:space="0" w:color="auto"/>
      </w:divBdr>
    </w:div>
    <w:div w:id="1095129719">
      <w:bodyDiv w:val="1"/>
      <w:marLeft w:val="0"/>
      <w:marRight w:val="0"/>
      <w:marTop w:val="0"/>
      <w:marBottom w:val="0"/>
      <w:divBdr>
        <w:top w:val="none" w:sz="0" w:space="0" w:color="auto"/>
        <w:left w:val="none" w:sz="0" w:space="0" w:color="auto"/>
        <w:bottom w:val="none" w:sz="0" w:space="0" w:color="auto"/>
        <w:right w:val="none" w:sz="0" w:space="0" w:color="auto"/>
      </w:divBdr>
    </w:div>
    <w:div w:id="1095131423">
      <w:bodyDiv w:val="1"/>
      <w:marLeft w:val="0"/>
      <w:marRight w:val="0"/>
      <w:marTop w:val="0"/>
      <w:marBottom w:val="0"/>
      <w:divBdr>
        <w:top w:val="none" w:sz="0" w:space="0" w:color="auto"/>
        <w:left w:val="none" w:sz="0" w:space="0" w:color="auto"/>
        <w:bottom w:val="none" w:sz="0" w:space="0" w:color="auto"/>
        <w:right w:val="none" w:sz="0" w:space="0" w:color="auto"/>
      </w:divBdr>
    </w:div>
    <w:div w:id="1095243559">
      <w:bodyDiv w:val="1"/>
      <w:marLeft w:val="0"/>
      <w:marRight w:val="0"/>
      <w:marTop w:val="0"/>
      <w:marBottom w:val="0"/>
      <w:divBdr>
        <w:top w:val="none" w:sz="0" w:space="0" w:color="auto"/>
        <w:left w:val="none" w:sz="0" w:space="0" w:color="auto"/>
        <w:bottom w:val="none" w:sz="0" w:space="0" w:color="auto"/>
        <w:right w:val="none" w:sz="0" w:space="0" w:color="auto"/>
      </w:divBdr>
    </w:div>
    <w:div w:id="1095399927">
      <w:bodyDiv w:val="1"/>
      <w:marLeft w:val="0"/>
      <w:marRight w:val="0"/>
      <w:marTop w:val="0"/>
      <w:marBottom w:val="0"/>
      <w:divBdr>
        <w:top w:val="none" w:sz="0" w:space="0" w:color="auto"/>
        <w:left w:val="none" w:sz="0" w:space="0" w:color="auto"/>
        <w:bottom w:val="none" w:sz="0" w:space="0" w:color="auto"/>
        <w:right w:val="none" w:sz="0" w:space="0" w:color="auto"/>
      </w:divBdr>
    </w:div>
    <w:div w:id="1095437925">
      <w:bodyDiv w:val="1"/>
      <w:marLeft w:val="0"/>
      <w:marRight w:val="0"/>
      <w:marTop w:val="0"/>
      <w:marBottom w:val="0"/>
      <w:divBdr>
        <w:top w:val="none" w:sz="0" w:space="0" w:color="auto"/>
        <w:left w:val="none" w:sz="0" w:space="0" w:color="auto"/>
        <w:bottom w:val="none" w:sz="0" w:space="0" w:color="auto"/>
        <w:right w:val="none" w:sz="0" w:space="0" w:color="auto"/>
      </w:divBdr>
    </w:div>
    <w:div w:id="1095905737">
      <w:bodyDiv w:val="1"/>
      <w:marLeft w:val="0"/>
      <w:marRight w:val="0"/>
      <w:marTop w:val="0"/>
      <w:marBottom w:val="0"/>
      <w:divBdr>
        <w:top w:val="none" w:sz="0" w:space="0" w:color="auto"/>
        <w:left w:val="none" w:sz="0" w:space="0" w:color="auto"/>
        <w:bottom w:val="none" w:sz="0" w:space="0" w:color="auto"/>
        <w:right w:val="none" w:sz="0" w:space="0" w:color="auto"/>
      </w:divBdr>
    </w:div>
    <w:div w:id="1096363626">
      <w:bodyDiv w:val="1"/>
      <w:marLeft w:val="0"/>
      <w:marRight w:val="0"/>
      <w:marTop w:val="0"/>
      <w:marBottom w:val="0"/>
      <w:divBdr>
        <w:top w:val="none" w:sz="0" w:space="0" w:color="auto"/>
        <w:left w:val="none" w:sz="0" w:space="0" w:color="auto"/>
        <w:bottom w:val="none" w:sz="0" w:space="0" w:color="auto"/>
        <w:right w:val="none" w:sz="0" w:space="0" w:color="auto"/>
      </w:divBdr>
    </w:div>
    <w:div w:id="1096705375">
      <w:bodyDiv w:val="1"/>
      <w:marLeft w:val="0"/>
      <w:marRight w:val="0"/>
      <w:marTop w:val="0"/>
      <w:marBottom w:val="0"/>
      <w:divBdr>
        <w:top w:val="none" w:sz="0" w:space="0" w:color="auto"/>
        <w:left w:val="none" w:sz="0" w:space="0" w:color="auto"/>
        <w:bottom w:val="none" w:sz="0" w:space="0" w:color="auto"/>
        <w:right w:val="none" w:sz="0" w:space="0" w:color="auto"/>
      </w:divBdr>
    </w:div>
    <w:div w:id="1096708150">
      <w:bodyDiv w:val="1"/>
      <w:marLeft w:val="0"/>
      <w:marRight w:val="0"/>
      <w:marTop w:val="0"/>
      <w:marBottom w:val="0"/>
      <w:divBdr>
        <w:top w:val="none" w:sz="0" w:space="0" w:color="auto"/>
        <w:left w:val="none" w:sz="0" w:space="0" w:color="auto"/>
        <w:bottom w:val="none" w:sz="0" w:space="0" w:color="auto"/>
        <w:right w:val="none" w:sz="0" w:space="0" w:color="auto"/>
      </w:divBdr>
    </w:div>
    <w:div w:id="1096749787">
      <w:bodyDiv w:val="1"/>
      <w:marLeft w:val="0"/>
      <w:marRight w:val="0"/>
      <w:marTop w:val="0"/>
      <w:marBottom w:val="0"/>
      <w:divBdr>
        <w:top w:val="none" w:sz="0" w:space="0" w:color="auto"/>
        <w:left w:val="none" w:sz="0" w:space="0" w:color="auto"/>
        <w:bottom w:val="none" w:sz="0" w:space="0" w:color="auto"/>
        <w:right w:val="none" w:sz="0" w:space="0" w:color="auto"/>
      </w:divBdr>
    </w:div>
    <w:div w:id="1096752445">
      <w:bodyDiv w:val="1"/>
      <w:marLeft w:val="0"/>
      <w:marRight w:val="0"/>
      <w:marTop w:val="0"/>
      <w:marBottom w:val="0"/>
      <w:divBdr>
        <w:top w:val="none" w:sz="0" w:space="0" w:color="auto"/>
        <w:left w:val="none" w:sz="0" w:space="0" w:color="auto"/>
        <w:bottom w:val="none" w:sz="0" w:space="0" w:color="auto"/>
        <w:right w:val="none" w:sz="0" w:space="0" w:color="auto"/>
      </w:divBdr>
    </w:div>
    <w:div w:id="1096942114">
      <w:bodyDiv w:val="1"/>
      <w:marLeft w:val="0"/>
      <w:marRight w:val="0"/>
      <w:marTop w:val="0"/>
      <w:marBottom w:val="0"/>
      <w:divBdr>
        <w:top w:val="none" w:sz="0" w:space="0" w:color="auto"/>
        <w:left w:val="none" w:sz="0" w:space="0" w:color="auto"/>
        <w:bottom w:val="none" w:sz="0" w:space="0" w:color="auto"/>
        <w:right w:val="none" w:sz="0" w:space="0" w:color="auto"/>
      </w:divBdr>
    </w:div>
    <w:div w:id="1097019634">
      <w:bodyDiv w:val="1"/>
      <w:marLeft w:val="0"/>
      <w:marRight w:val="0"/>
      <w:marTop w:val="0"/>
      <w:marBottom w:val="0"/>
      <w:divBdr>
        <w:top w:val="none" w:sz="0" w:space="0" w:color="auto"/>
        <w:left w:val="none" w:sz="0" w:space="0" w:color="auto"/>
        <w:bottom w:val="none" w:sz="0" w:space="0" w:color="auto"/>
        <w:right w:val="none" w:sz="0" w:space="0" w:color="auto"/>
      </w:divBdr>
    </w:div>
    <w:div w:id="1097098455">
      <w:bodyDiv w:val="1"/>
      <w:marLeft w:val="0"/>
      <w:marRight w:val="0"/>
      <w:marTop w:val="0"/>
      <w:marBottom w:val="0"/>
      <w:divBdr>
        <w:top w:val="none" w:sz="0" w:space="0" w:color="auto"/>
        <w:left w:val="none" w:sz="0" w:space="0" w:color="auto"/>
        <w:bottom w:val="none" w:sz="0" w:space="0" w:color="auto"/>
        <w:right w:val="none" w:sz="0" w:space="0" w:color="auto"/>
      </w:divBdr>
    </w:div>
    <w:div w:id="1097365932">
      <w:bodyDiv w:val="1"/>
      <w:marLeft w:val="0"/>
      <w:marRight w:val="0"/>
      <w:marTop w:val="0"/>
      <w:marBottom w:val="0"/>
      <w:divBdr>
        <w:top w:val="none" w:sz="0" w:space="0" w:color="auto"/>
        <w:left w:val="none" w:sz="0" w:space="0" w:color="auto"/>
        <w:bottom w:val="none" w:sz="0" w:space="0" w:color="auto"/>
        <w:right w:val="none" w:sz="0" w:space="0" w:color="auto"/>
      </w:divBdr>
    </w:div>
    <w:div w:id="1097990467">
      <w:bodyDiv w:val="1"/>
      <w:marLeft w:val="0"/>
      <w:marRight w:val="0"/>
      <w:marTop w:val="0"/>
      <w:marBottom w:val="0"/>
      <w:divBdr>
        <w:top w:val="none" w:sz="0" w:space="0" w:color="auto"/>
        <w:left w:val="none" w:sz="0" w:space="0" w:color="auto"/>
        <w:bottom w:val="none" w:sz="0" w:space="0" w:color="auto"/>
        <w:right w:val="none" w:sz="0" w:space="0" w:color="auto"/>
      </w:divBdr>
    </w:div>
    <w:div w:id="1098016025">
      <w:bodyDiv w:val="1"/>
      <w:marLeft w:val="0"/>
      <w:marRight w:val="0"/>
      <w:marTop w:val="0"/>
      <w:marBottom w:val="0"/>
      <w:divBdr>
        <w:top w:val="none" w:sz="0" w:space="0" w:color="auto"/>
        <w:left w:val="none" w:sz="0" w:space="0" w:color="auto"/>
        <w:bottom w:val="none" w:sz="0" w:space="0" w:color="auto"/>
        <w:right w:val="none" w:sz="0" w:space="0" w:color="auto"/>
      </w:divBdr>
    </w:div>
    <w:div w:id="1098066070">
      <w:bodyDiv w:val="1"/>
      <w:marLeft w:val="0"/>
      <w:marRight w:val="0"/>
      <w:marTop w:val="0"/>
      <w:marBottom w:val="0"/>
      <w:divBdr>
        <w:top w:val="none" w:sz="0" w:space="0" w:color="auto"/>
        <w:left w:val="none" w:sz="0" w:space="0" w:color="auto"/>
        <w:bottom w:val="none" w:sz="0" w:space="0" w:color="auto"/>
        <w:right w:val="none" w:sz="0" w:space="0" w:color="auto"/>
      </w:divBdr>
      <w:divsChild>
        <w:div w:id="40792672">
          <w:marLeft w:val="480"/>
          <w:marRight w:val="0"/>
          <w:marTop w:val="0"/>
          <w:marBottom w:val="0"/>
          <w:divBdr>
            <w:top w:val="none" w:sz="0" w:space="0" w:color="auto"/>
            <w:left w:val="none" w:sz="0" w:space="0" w:color="auto"/>
            <w:bottom w:val="none" w:sz="0" w:space="0" w:color="auto"/>
            <w:right w:val="none" w:sz="0" w:space="0" w:color="auto"/>
          </w:divBdr>
        </w:div>
        <w:div w:id="62728002">
          <w:marLeft w:val="480"/>
          <w:marRight w:val="0"/>
          <w:marTop w:val="0"/>
          <w:marBottom w:val="0"/>
          <w:divBdr>
            <w:top w:val="none" w:sz="0" w:space="0" w:color="auto"/>
            <w:left w:val="none" w:sz="0" w:space="0" w:color="auto"/>
            <w:bottom w:val="none" w:sz="0" w:space="0" w:color="auto"/>
            <w:right w:val="none" w:sz="0" w:space="0" w:color="auto"/>
          </w:divBdr>
        </w:div>
        <w:div w:id="74402578">
          <w:marLeft w:val="480"/>
          <w:marRight w:val="0"/>
          <w:marTop w:val="0"/>
          <w:marBottom w:val="0"/>
          <w:divBdr>
            <w:top w:val="none" w:sz="0" w:space="0" w:color="auto"/>
            <w:left w:val="none" w:sz="0" w:space="0" w:color="auto"/>
            <w:bottom w:val="none" w:sz="0" w:space="0" w:color="auto"/>
            <w:right w:val="none" w:sz="0" w:space="0" w:color="auto"/>
          </w:divBdr>
        </w:div>
        <w:div w:id="92827973">
          <w:marLeft w:val="480"/>
          <w:marRight w:val="0"/>
          <w:marTop w:val="0"/>
          <w:marBottom w:val="0"/>
          <w:divBdr>
            <w:top w:val="none" w:sz="0" w:space="0" w:color="auto"/>
            <w:left w:val="none" w:sz="0" w:space="0" w:color="auto"/>
            <w:bottom w:val="none" w:sz="0" w:space="0" w:color="auto"/>
            <w:right w:val="none" w:sz="0" w:space="0" w:color="auto"/>
          </w:divBdr>
        </w:div>
        <w:div w:id="107746465">
          <w:marLeft w:val="480"/>
          <w:marRight w:val="0"/>
          <w:marTop w:val="0"/>
          <w:marBottom w:val="0"/>
          <w:divBdr>
            <w:top w:val="none" w:sz="0" w:space="0" w:color="auto"/>
            <w:left w:val="none" w:sz="0" w:space="0" w:color="auto"/>
            <w:bottom w:val="none" w:sz="0" w:space="0" w:color="auto"/>
            <w:right w:val="none" w:sz="0" w:space="0" w:color="auto"/>
          </w:divBdr>
        </w:div>
        <w:div w:id="111288383">
          <w:marLeft w:val="480"/>
          <w:marRight w:val="0"/>
          <w:marTop w:val="0"/>
          <w:marBottom w:val="0"/>
          <w:divBdr>
            <w:top w:val="none" w:sz="0" w:space="0" w:color="auto"/>
            <w:left w:val="none" w:sz="0" w:space="0" w:color="auto"/>
            <w:bottom w:val="none" w:sz="0" w:space="0" w:color="auto"/>
            <w:right w:val="none" w:sz="0" w:space="0" w:color="auto"/>
          </w:divBdr>
        </w:div>
        <w:div w:id="180976446">
          <w:marLeft w:val="480"/>
          <w:marRight w:val="0"/>
          <w:marTop w:val="0"/>
          <w:marBottom w:val="0"/>
          <w:divBdr>
            <w:top w:val="none" w:sz="0" w:space="0" w:color="auto"/>
            <w:left w:val="none" w:sz="0" w:space="0" w:color="auto"/>
            <w:bottom w:val="none" w:sz="0" w:space="0" w:color="auto"/>
            <w:right w:val="none" w:sz="0" w:space="0" w:color="auto"/>
          </w:divBdr>
        </w:div>
        <w:div w:id="187303905">
          <w:marLeft w:val="480"/>
          <w:marRight w:val="0"/>
          <w:marTop w:val="0"/>
          <w:marBottom w:val="0"/>
          <w:divBdr>
            <w:top w:val="none" w:sz="0" w:space="0" w:color="auto"/>
            <w:left w:val="none" w:sz="0" w:space="0" w:color="auto"/>
            <w:bottom w:val="none" w:sz="0" w:space="0" w:color="auto"/>
            <w:right w:val="none" w:sz="0" w:space="0" w:color="auto"/>
          </w:divBdr>
        </w:div>
        <w:div w:id="191067457">
          <w:marLeft w:val="480"/>
          <w:marRight w:val="0"/>
          <w:marTop w:val="0"/>
          <w:marBottom w:val="0"/>
          <w:divBdr>
            <w:top w:val="none" w:sz="0" w:space="0" w:color="auto"/>
            <w:left w:val="none" w:sz="0" w:space="0" w:color="auto"/>
            <w:bottom w:val="none" w:sz="0" w:space="0" w:color="auto"/>
            <w:right w:val="none" w:sz="0" w:space="0" w:color="auto"/>
          </w:divBdr>
        </w:div>
        <w:div w:id="208226933">
          <w:marLeft w:val="480"/>
          <w:marRight w:val="0"/>
          <w:marTop w:val="0"/>
          <w:marBottom w:val="0"/>
          <w:divBdr>
            <w:top w:val="none" w:sz="0" w:space="0" w:color="auto"/>
            <w:left w:val="none" w:sz="0" w:space="0" w:color="auto"/>
            <w:bottom w:val="none" w:sz="0" w:space="0" w:color="auto"/>
            <w:right w:val="none" w:sz="0" w:space="0" w:color="auto"/>
          </w:divBdr>
        </w:div>
        <w:div w:id="288054275">
          <w:marLeft w:val="480"/>
          <w:marRight w:val="0"/>
          <w:marTop w:val="0"/>
          <w:marBottom w:val="0"/>
          <w:divBdr>
            <w:top w:val="none" w:sz="0" w:space="0" w:color="auto"/>
            <w:left w:val="none" w:sz="0" w:space="0" w:color="auto"/>
            <w:bottom w:val="none" w:sz="0" w:space="0" w:color="auto"/>
            <w:right w:val="none" w:sz="0" w:space="0" w:color="auto"/>
          </w:divBdr>
        </w:div>
        <w:div w:id="293491875">
          <w:marLeft w:val="480"/>
          <w:marRight w:val="0"/>
          <w:marTop w:val="0"/>
          <w:marBottom w:val="0"/>
          <w:divBdr>
            <w:top w:val="none" w:sz="0" w:space="0" w:color="auto"/>
            <w:left w:val="none" w:sz="0" w:space="0" w:color="auto"/>
            <w:bottom w:val="none" w:sz="0" w:space="0" w:color="auto"/>
            <w:right w:val="none" w:sz="0" w:space="0" w:color="auto"/>
          </w:divBdr>
        </w:div>
        <w:div w:id="302006598">
          <w:marLeft w:val="480"/>
          <w:marRight w:val="0"/>
          <w:marTop w:val="0"/>
          <w:marBottom w:val="0"/>
          <w:divBdr>
            <w:top w:val="none" w:sz="0" w:space="0" w:color="auto"/>
            <w:left w:val="none" w:sz="0" w:space="0" w:color="auto"/>
            <w:bottom w:val="none" w:sz="0" w:space="0" w:color="auto"/>
            <w:right w:val="none" w:sz="0" w:space="0" w:color="auto"/>
          </w:divBdr>
        </w:div>
        <w:div w:id="330841021">
          <w:marLeft w:val="480"/>
          <w:marRight w:val="0"/>
          <w:marTop w:val="0"/>
          <w:marBottom w:val="0"/>
          <w:divBdr>
            <w:top w:val="none" w:sz="0" w:space="0" w:color="auto"/>
            <w:left w:val="none" w:sz="0" w:space="0" w:color="auto"/>
            <w:bottom w:val="none" w:sz="0" w:space="0" w:color="auto"/>
            <w:right w:val="none" w:sz="0" w:space="0" w:color="auto"/>
          </w:divBdr>
        </w:div>
        <w:div w:id="335306750">
          <w:marLeft w:val="480"/>
          <w:marRight w:val="0"/>
          <w:marTop w:val="0"/>
          <w:marBottom w:val="0"/>
          <w:divBdr>
            <w:top w:val="none" w:sz="0" w:space="0" w:color="auto"/>
            <w:left w:val="none" w:sz="0" w:space="0" w:color="auto"/>
            <w:bottom w:val="none" w:sz="0" w:space="0" w:color="auto"/>
            <w:right w:val="none" w:sz="0" w:space="0" w:color="auto"/>
          </w:divBdr>
        </w:div>
        <w:div w:id="344526775">
          <w:marLeft w:val="480"/>
          <w:marRight w:val="0"/>
          <w:marTop w:val="0"/>
          <w:marBottom w:val="0"/>
          <w:divBdr>
            <w:top w:val="none" w:sz="0" w:space="0" w:color="auto"/>
            <w:left w:val="none" w:sz="0" w:space="0" w:color="auto"/>
            <w:bottom w:val="none" w:sz="0" w:space="0" w:color="auto"/>
            <w:right w:val="none" w:sz="0" w:space="0" w:color="auto"/>
          </w:divBdr>
        </w:div>
        <w:div w:id="349794340">
          <w:marLeft w:val="480"/>
          <w:marRight w:val="0"/>
          <w:marTop w:val="0"/>
          <w:marBottom w:val="0"/>
          <w:divBdr>
            <w:top w:val="none" w:sz="0" w:space="0" w:color="auto"/>
            <w:left w:val="none" w:sz="0" w:space="0" w:color="auto"/>
            <w:bottom w:val="none" w:sz="0" w:space="0" w:color="auto"/>
            <w:right w:val="none" w:sz="0" w:space="0" w:color="auto"/>
          </w:divBdr>
        </w:div>
        <w:div w:id="393697204">
          <w:marLeft w:val="480"/>
          <w:marRight w:val="0"/>
          <w:marTop w:val="0"/>
          <w:marBottom w:val="0"/>
          <w:divBdr>
            <w:top w:val="none" w:sz="0" w:space="0" w:color="auto"/>
            <w:left w:val="none" w:sz="0" w:space="0" w:color="auto"/>
            <w:bottom w:val="none" w:sz="0" w:space="0" w:color="auto"/>
            <w:right w:val="none" w:sz="0" w:space="0" w:color="auto"/>
          </w:divBdr>
        </w:div>
        <w:div w:id="460542370">
          <w:marLeft w:val="480"/>
          <w:marRight w:val="0"/>
          <w:marTop w:val="0"/>
          <w:marBottom w:val="0"/>
          <w:divBdr>
            <w:top w:val="none" w:sz="0" w:space="0" w:color="auto"/>
            <w:left w:val="none" w:sz="0" w:space="0" w:color="auto"/>
            <w:bottom w:val="none" w:sz="0" w:space="0" w:color="auto"/>
            <w:right w:val="none" w:sz="0" w:space="0" w:color="auto"/>
          </w:divBdr>
        </w:div>
        <w:div w:id="556086483">
          <w:marLeft w:val="480"/>
          <w:marRight w:val="0"/>
          <w:marTop w:val="0"/>
          <w:marBottom w:val="0"/>
          <w:divBdr>
            <w:top w:val="none" w:sz="0" w:space="0" w:color="auto"/>
            <w:left w:val="none" w:sz="0" w:space="0" w:color="auto"/>
            <w:bottom w:val="none" w:sz="0" w:space="0" w:color="auto"/>
            <w:right w:val="none" w:sz="0" w:space="0" w:color="auto"/>
          </w:divBdr>
        </w:div>
        <w:div w:id="557013038">
          <w:marLeft w:val="480"/>
          <w:marRight w:val="0"/>
          <w:marTop w:val="0"/>
          <w:marBottom w:val="0"/>
          <w:divBdr>
            <w:top w:val="none" w:sz="0" w:space="0" w:color="auto"/>
            <w:left w:val="none" w:sz="0" w:space="0" w:color="auto"/>
            <w:bottom w:val="none" w:sz="0" w:space="0" w:color="auto"/>
            <w:right w:val="none" w:sz="0" w:space="0" w:color="auto"/>
          </w:divBdr>
        </w:div>
        <w:div w:id="570621991">
          <w:marLeft w:val="480"/>
          <w:marRight w:val="0"/>
          <w:marTop w:val="0"/>
          <w:marBottom w:val="0"/>
          <w:divBdr>
            <w:top w:val="none" w:sz="0" w:space="0" w:color="auto"/>
            <w:left w:val="none" w:sz="0" w:space="0" w:color="auto"/>
            <w:bottom w:val="none" w:sz="0" w:space="0" w:color="auto"/>
            <w:right w:val="none" w:sz="0" w:space="0" w:color="auto"/>
          </w:divBdr>
        </w:div>
        <w:div w:id="583413708">
          <w:marLeft w:val="480"/>
          <w:marRight w:val="0"/>
          <w:marTop w:val="0"/>
          <w:marBottom w:val="0"/>
          <w:divBdr>
            <w:top w:val="none" w:sz="0" w:space="0" w:color="auto"/>
            <w:left w:val="none" w:sz="0" w:space="0" w:color="auto"/>
            <w:bottom w:val="none" w:sz="0" w:space="0" w:color="auto"/>
            <w:right w:val="none" w:sz="0" w:space="0" w:color="auto"/>
          </w:divBdr>
        </w:div>
        <w:div w:id="605699453">
          <w:marLeft w:val="480"/>
          <w:marRight w:val="0"/>
          <w:marTop w:val="0"/>
          <w:marBottom w:val="0"/>
          <w:divBdr>
            <w:top w:val="none" w:sz="0" w:space="0" w:color="auto"/>
            <w:left w:val="none" w:sz="0" w:space="0" w:color="auto"/>
            <w:bottom w:val="none" w:sz="0" w:space="0" w:color="auto"/>
            <w:right w:val="none" w:sz="0" w:space="0" w:color="auto"/>
          </w:divBdr>
        </w:div>
        <w:div w:id="606040393">
          <w:marLeft w:val="480"/>
          <w:marRight w:val="0"/>
          <w:marTop w:val="0"/>
          <w:marBottom w:val="0"/>
          <w:divBdr>
            <w:top w:val="none" w:sz="0" w:space="0" w:color="auto"/>
            <w:left w:val="none" w:sz="0" w:space="0" w:color="auto"/>
            <w:bottom w:val="none" w:sz="0" w:space="0" w:color="auto"/>
            <w:right w:val="none" w:sz="0" w:space="0" w:color="auto"/>
          </w:divBdr>
        </w:div>
        <w:div w:id="620192217">
          <w:marLeft w:val="480"/>
          <w:marRight w:val="0"/>
          <w:marTop w:val="0"/>
          <w:marBottom w:val="0"/>
          <w:divBdr>
            <w:top w:val="none" w:sz="0" w:space="0" w:color="auto"/>
            <w:left w:val="none" w:sz="0" w:space="0" w:color="auto"/>
            <w:bottom w:val="none" w:sz="0" w:space="0" w:color="auto"/>
            <w:right w:val="none" w:sz="0" w:space="0" w:color="auto"/>
          </w:divBdr>
        </w:div>
        <w:div w:id="626158274">
          <w:marLeft w:val="480"/>
          <w:marRight w:val="0"/>
          <w:marTop w:val="0"/>
          <w:marBottom w:val="0"/>
          <w:divBdr>
            <w:top w:val="none" w:sz="0" w:space="0" w:color="auto"/>
            <w:left w:val="none" w:sz="0" w:space="0" w:color="auto"/>
            <w:bottom w:val="none" w:sz="0" w:space="0" w:color="auto"/>
            <w:right w:val="none" w:sz="0" w:space="0" w:color="auto"/>
          </w:divBdr>
        </w:div>
        <w:div w:id="643659687">
          <w:marLeft w:val="480"/>
          <w:marRight w:val="0"/>
          <w:marTop w:val="0"/>
          <w:marBottom w:val="0"/>
          <w:divBdr>
            <w:top w:val="none" w:sz="0" w:space="0" w:color="auto"/>
            <w:left w:val="none" w:sz="0" w:space="0" w:color="auto"/>
            <w:bottom w:val="none" w:sz="0" w:space="0" w:color="auto"/>
            <w:right w:val="none" w:sz="0" w:space="0" w:color="auto"/>
          </w:divBdr>
        </w:div>
        <w:div w:id="655573317">
          <w:marLeft w:val="480"/>
          <w:marRight w:val="0"/>
          <w:marTop w:val="0"/>
          <w:marBottom w:val="0"/>
          <w:divBdr>
            <w:top w:val="none" w:sz="0" w:space="0" w:color="auto"/>
            <w:left w:val="none" w:sz="0" w:space="0" w:color="auto"/>
            <w:bottom w:val="none" w:sz="0" w:space="0" w:color="auto"/>
            <w:right w:val="none" w:sz="0" w:space="0" w:color="auto"/>
          </w:divBdr>
        </w:div>
        <w:div w:id="701056006">
          <w:marLeft w:val="480"/>
          <w:marRight w:val="0"/>
          <w:marTop w:val="0"/>
          <w:marBottom w:val="0"/>
          <w:divBdr>
            <w:top w:val="none" w:sz="0" w:space="0" w:color="auto"/>
            <w:left w:val="none" w:sz="0" w:space="0" w:color="auto"/>
            <w:bottom w:val="none" w:sz="0" w:space="0" w:color="auto"/>
            <w:right w:val="none" w:sz="0" w:space="0" w:color="auto"/>
          </w:divBdr>
        </w:div>
        <w:div w:id="704872047">
          <w:marLeft w:val="480"/>
          <w:marRight w:val="0"/>
          <w:marTop w:val="0"/>
          <w:marBottom w:val="0"/>
          <w:divBdr>
            <w:top w:val="none" w:sz="0" w:space="0" w:color="auto"/>
            <w:left w:val="none" w:sz="0" w:space="0" w:color="auto"/>
            <w:bottom w:val="none" w:sz="0" w:space="0" w:color="auto"/>
            <w:right w:val="none" w:sz="0" w:space="0" w:color="auto"/>
          </w:divBdr>
        </w:div>
        <w:div w:id="709191240">
          <w:marLeft w:val="480"/>
          <w:marRight w:val="0"/>
          <w:marTop w:val="0"/>
          <w:marBottom w:val="0"/>
          <w:divBdr>
            <w:top w:val="none" w:sz="0" w:space="0" w:color="auto"/>
            <w:left w:val="none" w:sz="0" w:space="0" w:color="auto"/>
            <w:bottom w:val="none" w:sz="0" w:space="0" w:color="auto"/>
            <w:right w:val="none" w:sz="0" w:space="0" w:color="auto"/>
          </w:divBdr>
        </w:div>
        <w:div w:id="713115233">
          <w:marLeft w:val="480"/>
          <w:marRight w:val="0"/>
          <w:marTop w:val="0"/>
          <w:marBottom w:val="0"/>
          <w:divBdr>
            <w:top w:val="none" w:sz="0" w:space="0" w:color="auto"/>
            <w:left w:val="none" w:sz="0" w:space="0" w:color="auto"/>
            <w:bottom w:val="none" w:sz="0" w:space="0" w:color="auto"/>
            <w:right w:val="none" w:sz="0" w:space="0" w:color="auto"/>
          </w:divBdr>
        </w:div>
        <w:div w:id="739593482">
          <w:marLeft w:val="480"/>
          <w:marRight w:val="0"/>
          <w:marTop w:val="0"/>
          <w:marBottom w:val="0"/>
          <w:divBdr>
            <w:top w:val="none" w:sz="0" w:space="0" w:color="auto"/>
            <w:left w:val="none" w:sz="0" w:space="0" w:color="auto"/>
            <w:bottom w:val="none" w:sz="0" w:space="0" w:color="auto"/>
            <w:right w:val="none" w:sz="0" w:space="0" w:color="auto"/>
          </w:divBdr>
        </w:div>
        <w:div w:id="799882377">
          <w:marLeft w:val="480"/>
          <w:marRight w:val="0"/>
          <w:marTop w:val="0"/>
          <w:marBottom w:val="0"/>
          <w:divBdr>
            <w:top w:val="none" w:sz="0" w:space="0" w:color="auto"/>
            <w:left w:val="none" w:sz="0" w:space="0" w:color="auto"/>
            <w:bottom w:val="none" w:sz="0" w:space="0" w:color="auto"/>
            <w:right w:val="none" w:sz="0" w:space="0" w:color="auto"/>
          </w:divBdr>
        </w:div>
        <w:div w:id="805319613">
          <w:marLeft w:val="480"/>
          <w:marRight w:val="0"/>
          <w:marTop w:val="0"/>
          <w:marBottom w:val="0"/>
          <w:divBdr>
            <w:top w:val="none" w:sz="0" w:space="0" w:color="auto"/>
            <w:left w:val="none" w:sz="0" w:space="0" w:color="auto"/>
            <w:bottom w:val="none" w:sz="0" w:space="0" w:color="auto"/>
            <w:right w:val="none" w:sz="0" w:space="0" w:color="auto"/>
          </w:divBdr>
        </w:div>
        <w:div w:id="812336975">
          <w:marLeft w:val="480"/>
          <w:marRight w:val="0"/>
          <w:marTop w:val="0"/>
          <w:marBottom w:val="0"/>
          <w:divBdr>
            <w:top w:val="none" w:sz="0" w:space="0" w:color="auto"/>
            <w:left w:val="none" w:sz="0" w:space="0" w:color="auto"/>
            <w:bottom w:val="none" w:sz="0" w:space="0" w:color="auto"/>
            <w:right w:val="none" w:sz="0" w:space="0" w:color="auto"/>
          </w:divBdr>
        </w:div>
        <w:div w:id="866798591">
          <w:marLeft w:val="480"/>
          <w:marRight w:val="0"/>
          <w:marTop w:val="0"/>
          <w:marBottom w:val="0"/>
          <w:divBdr>
            <w:top w:val="none" w:sz="0" w:space="0" w:color="auto"/>
            <w:left w:val="none" w:sz="0" w:space="0" w:color="auto"/>
            <w:bottom w:val="none" w:sz="0" w:space="0" w:color="auto"/>
            <w:right w:val="none" w:sz="0" w:space="0" w:color="auto"/>
          </w:divBdr>
        </w:div>
        <w:div w:id="891649282">
          <w:marLeft w:val="480"/>
          <w:marRight w:val="0"/>
          <w:marTop w:val="0"/>
          <w:marBottom w:val="0"/>
          <w:divBdr>
            <w:top w:val="none" w:sz="0" w:space="0" w:color="auto"/>
            <w:left w:val="none" w:sz="0" w:space="0" w:color="auto"/>
            <w:bottom w:val="none" w:sz="0" w:space="0" w:color="auto"/>
            <w:right w:val="none" w:sz="0" w:space="0" w:color="auto"/>
          </w:divBdr>
        </w:div>
        <w:div w:id="912082116">
          <w:marLeft w:val="480"/>
          <w:marRight w:val="0"/>
          <w:marTop w:val="0"/>
          <w:marBottom w:val="0"/>
          <w:divBdr>
            <w:top w:val="none" w:sz="0" w:space="0" w:color="auto"/>
            <w:left w:val="none" w:sz="0" w:space="0" w:color="auto"/>
            <w:bottom w:val="none" w:sz="0" w:space="0" w:color="auto"/>
            <w:right w:val="none" w:sz="0" w:space="0" w:color="auto"/>
          </w:divBdr>
        </w:div>
        <w:div w:id="912356862">
          <w:marLeft w:val="480"/>
          <w:marRight w:val="0"/>
          <w:marTop w:val="0"/>
          <w:marBottom w:val="0"/>
          <w:divBdr>
            <w:top w:val="none" w:sz="0" w:space="0" w:color="auto"/>
            <w:left w:val="none" w:sz="0" w:space="0" w:color="auto"/>
            <w:bottom w:val="none" w:sz="0" w:space="0" w:color="auto"/>
            <w:right w:val="none" w:sz="0" w:space="0" w:color="auto"/>
          </w:divBdr>
        </w:div>
        <w:div w:id="913970837">
          <w:marLeft w:val="480"/>
          <w:marRight w:val="0"/>
          <w:marTop w:val="0"/>
          <w:marBottom w:val="0"/>
          <w:divBdr>
            <w:top w:val="none" w:sz="0" w:space="0" w:color="auto"/>
            <w:left w:val="none" w:sz="0" w:space="0" w:color="auto"/>
            <w:bottom w:val="none" w:sz="0" w:space="0" w:color="auto"/>
            <w:right w:val="none" w:sz="0" w:space="0" w:color="auto"/>
          </w:divBdr>
        </w:div>
        <w:div w:id="922105094">
          <w:marLeft w:val="480"/>
          <w:marRight w:val="0"/>
          <w:marTop w:val="0"/>
          <w:marBottom w:val="0"/>
          <w:divBdr>
            <w:top w:val="none" w:sz="0" w:space="0" w:color="auto"/>
            <w:left w:val="none" w:sz="0" w:space="0" w:color="auto"/>
            <w:bottom w:val="none" w:sz="0" w:space="0" w:color="auto"/>
            <w:right w:val="none" w:sz="0" w:space="0" w:color="auto"/>
          </w:divBdr>
        </w:div>
        <w:div w:id="933784133">
          <w:marLeft w:val="480"/>
          <w:marRight w:val="0"/>
          <w:marTop w:val="0"/>
          <w:marBottom w:val="0"/>
          <w:divBdr>
            <w:top w:val="none" w:sz="0" w:space="0" w:color="auto"/>
            <w:left w:val="none" w:sz="0" w:space="0" w:color="auto"/>
            <w:bottom w:val="none" w:sz="0" w:space="0" w:color="auto"/>
            <w:right w:val="none" w:sz="0" w:space="0" w:color="auto"/>
          </w:divBdr>
        </w:div>
        <w:div w:id="934753231">
          <w:marLeft w:val="480"/>
          <w:marRight w:val="0"/>
          <w:marTop w:val="0"/>
          <w:marBottom w:val="0"/>
          <w:divBdr>
            <w:top w:val="none" w:sz="0" w:space="0" w:color="auto"/>
            <w:left w:val="none" w:sz="0" w:space="0" w:color="auto"/>
            <w:bottom w:val="none" w:sz="0" w:space="0" w:color="auto"/>
            <w:right w:val="none" w:sz="0" w:space="0" w:color="auto"/>
          </w:divBdr>
        </w:div>
        <w:div w:id="957564377">
          <w:marLeft w:val="480"/>
          <w:marRight w:val="0"/>
          <w:marTop w:val="0"/>
          <w:marBottom w:val="0"/>
          <w:divBdr>
            <w:top w:val="none" w:sz="0" w:space="0" w:color="auto"/>
            <w:left w:val="none" w:sz="0" w:space="0" w:color="auto"/>
            <w:bottom w:val="none" w:sz="0" w:space="0" w:color="auto"/>
            <w:right w:val="none" w:sz="0" w:space="0" w:color="auto"/>
          </w:divBdr>
        </w:div>
        <w:div w:id="963655993">
          <w:marLeft w:val="480"/>
          <w:marRight w:val="0"/>
          <w:marTop w:val="0"/>
          <w:marBottom w:val="0"/>
          <w:divBdr>
            <w:top w:val="none" w:sz="0" w:space="0" w:color="auto"/>
            <w:left w:val="none" w:sz="0" w:space="0" w:color="auto"/>
            <w:bottom w:val="none" w:sz="0" w:space="0" w:color="auto"/>
            <w:right w:val="none" w:sz="0" w:space="0" w:color="auto"/>
          </w:divBdr>
        </w:div>
        <w:div w:id="972715135">
          <w:marLeft w:val="480"/>
          <w:marRight w:val="0"/>
          <w:marTop w:val="0"/>
          <w:marBottom w:val="0"/>
          <w:divBdr>
            <w:top w:val="none" w:sz="0" w:space="0" w:color="auto"/>
            <w:left w:val="none" w:sz="0" w:space="0" w:color="auto"/>
            <w:bottom w:val="none" w:sz="0" w:space="0" w:color="auto"/>
            <w:right w:val="none" w:sz="0" w:space="0" w:color="auto"/>
          </w:divBdr>
        </w:div>
        <w:div w:id="979920252">
          <w:marLeft w:val="480"/>
          <w:marRight w:val="0"/>
          <w:marTop w:val="0"/>
          <w:marBottom w:val="0"/>
          <w:divBdr>
            <w:top w:val="none" w:sz="0" w:space="0" w:color="auto"/>
            <w:left w:val="none" w:sz="0" w:space="0" w:color="auto"/>
            <w:bottom w:val="none" w:sz="0" w:space="0" w:color="auto"/>
            <w:right w:val="none" w:sz="0" w:space="0" w:color="auto"/>
          </w:divBdr>
        </w:div>
        <w:div w:id="988552586">
          <w:marLeft w:val="480"/>
          <w:marRight w:val="0"/>
          <w:marTop w:val="0"/>
          <w:marBottom w:val="0"/>
          <w:divBdr>
            <w:top w:val="none" w:sz="0" w:space="0" w:color="auto"/>
            <w:left w:val="none" w:sz="0" w:space="0" w:color="auto"/>
            <w:bottom w:val="none" w:sz="0" w:space="0" w:color="auto"/>
            <w:right w:val="none" w:sz="0" w:space="0" w:color="auto"/>
          </w:divBdr>
        </w:div>
        <w:div w:id="1004938948">
          <w:marLeft w:val="480"/>
          <w:marRight w:val="0"/>
          <w:marTop w:val="0"/>
          <w:marBottom w:val="0"/>
          <w:divBdr>
            <w:top w:val="none" w:sz="0" w:space="0" w:color="auto"/>
            <w:left w:val="none" w:sz="0" w:space="0" w:color="auto"/>
            <w:bottom w:val="none" w:sz="0" w:space="0" w:color="auto"/>
            <w:right w:val="none" w:sz="0" w:space="0" w:color="auto"/>
          </w:divBdr>
        </w:div>
        <w:div w:id="1009481999">
          <w:marLeft w:val="480"/>
          <w:marRight w:val="0"/>
          <w:marTop w:val="0"/>
          <w:marBottom w:val="0"/>
          <w:divBdr>
            <w:top w:val="none" w:sz="0" w:space="0" w:color="auto"/>
            <w:left w:val="none" w:sz="0" w:space="0" w:color="auto"/>
            <w:bottom w:val="none" w:sz="0" w:space="0" w:color="auto"/>
            <w:right w:val="none" w:sz="0" w:space="0" w:color="auto"/>
          </w:divBdr>
        </w:div>
        <w:div w:id="1018434732">
          <w:marLeft w:val="480"/>
          <w:marRight w:val="0"/>
          <w:marTop w:val="0"/>
          <w:marBottom w:val="0"/>
          <w:divBdr>
            <w:top w:val="none" w:sz="0" w:space="0" w:color="auto"/>
            <w:left w:val="none" w:sz="0" w:space="0" w:color="auto"/>
            <w:bottom w:val="none" w:sz="0" w:space="0" w:color="auto"/>
            <w:right w:val="none" w:sz="0" w:space="0" w:color="auto"/>
          </w:divBdr>
        </w:div>
        <w:div w:id="1031029323">
          <w:marLeft w:val="480"/>
          <w:marRight w:val="0"/>
          <w:marTop w:val="0"/>
          <w:marBottom w:val="0"/>
          <w:divBdr>
            <w:top w:val="none" w:sz="0" w:space="0" w:color="auto"/>
            <w:left w:val="none" w:sz="0" w:space="0" w:color="auto"/>
            <w:bottom w:val="none" w:sz="0" w:space="0" w:color="auto"/>
            <w:right w:val="none" w:sz="0" w:space="0" w:color="auto"/>
          </w:divBdr>
        </w:div>
        <w:div w:id="1043673968">
          <w:marLeft w:val="480"/>
          <w:marRight w:val="0"/>
          <w:marTop w:val="0"/>
          <w:marBottom w:val="0"/>
          <w:divBdr>
            <w:top w:val="none" w:sz="0" w:space="0" w:color="auto"/>
            <w:left w:val="none" w:sz="0" w:space="0" w:color="auto"/>
            <w:bottom w:val="none" w:sz="0" w:space="0" w:color="auto"/>
            <w:right w:val="none" w:sz="0" w:space="0" w:color="auto"/>
          </w:divBdr>
        </w:div>
        <w:div w:id="1064990919">
          <w:marLeft w:val="480"/>
          <w:marRight w:val="0"/>
          <w:marTop w:val="0"/>
          <w:marBottom w:val="0"/>
          <w:divBdr>
            <w:top w:val="none" w:sz="0" w:space="0" w:color="auto"/>
            <w:left w:val="none" w:sz="0" w:space="0" w:color="auto"/>
            <w:bottom w:val="none" w:sz="0" w:space="0" w:color="auto"/>
            <w:right w:val="none" w:sz="0" w:space="0" w:color="auto"/>
          </w:divBdr>
        </w:div>
        <w:div w:id="1071850774">
          <w:marLeft w:val="480"/>
          <w:marRight w:val="0"/>
          <w:marTop w:val="0"/>
          <w:marBottom w:val="0"/>
          <w:divBdr>
            <w:top w:val="none" w:sz="0" w:space="0" w:color="auto"/>
            <w:left w:val="none" w:sz="0" w:space="0" w:color="auto"/>
            <w:bottom w:val="none" w:sz="0" w:space="0" w:color="auto"/>
            <w:right w:val="none" w:sz="0" w:space="0" w:color="auto"/>
          </w:divBdr>
        </w:div>
        <w:div w:id="1095128863">
          <w:marLeft w:val="480"/>
          <w:marRight w:val="0"/>
          <w:marTop w:val="0"/>
          <w:marBottom w:val="0"/>
          <w:divBdr>
            <w:top w:val="none" w:sz="0" w:space="0" w:color="auto"/>
            <w:left w:val="none" w:sz="0" w:space="0" w:color="auto"/>
            <w:bottom w:val="none" w:sz="0" w:space="0" w:color="auto"/>
            <w:right w:val="none" w:sz="0" w:space="0" w:color="auto"/>
          </w:divBdr>
        </w:div>
        <w:div w:id="1101800909">
          <w:marLeft w:val="480"/>
          <w:marRight w:val="0"/>
          <w:marTop w:val="0"/>
          <w:marBottom w:val="0"/>
          <w:divBdr>
            <w:top w:val="none" w:sz="0" w:space="0" w:color="auto"/>
            <w:left w:val="none" w:sz="0" w:space="0" w:color="auto"/>
            <w:bottom w:val="none" w:sz="0" w:space="0" w:color="auto"/>
            <w:right w:val="none" w:sz="0" w:space="0" w:color="auto"/>
          </w:divBdr>
        </w:div>
        <w:div w:id="1110203520">
          <w:marLeft w:val="480"/>
          <w:marRight w:val="0"/>
          <w:marTop w:val="0"/>
          <w:marBottom w:val="0"/>
          <w:divBdr>
            <w:top w:val="none" w:sz="0" w:space="0" w:color="auto"/>
            <w:left w:val="none" w:sz="0" w:space="0" w:color="auto"/>
            <w:bottom w:val="none" w:sz="0" w:space="0" w:color="auto"/>
            <w:right w:val="none" w:sz="0" w:space="0" w:color="auto"/>
          </w:divBdr>
        </w:div>
        <w:div w:id="1112825982">
          <w:marLeft w:val="480"/>
          <w:marRight w:val="0"/>
          <w:marTop w:val="0"/>
          <w:marBottom w:val="0"/>
          <w:divBdr>
            <w:top w:val="none" w:sz="0" w:space="0" w:color="auto"/>
            <w:left w:val="none" w:sz="0" w:space="0" w:color="auto"/>
            <w:bottom w:val="none" w:sz="0" w:space="0" w:color="auto"/>
            <w:right w:val="none" w:sz="0" w:space="0" w:color="auto"/>
          </w:divBdr>
        </w:div>
        <w:div w:id="1137911602">
          <w:marLeft w:val="480"/>
          <w:marRight w:val="0"/>
          <w:marTop w:val="0"/>
          <w:marBottom w:val="0"/>
          <w:divBdr>
            <w:top w:val="none" w:sz="0" w:space="0" w:color="auto"/>
            <w:left w:val="none" w:sz="0" w:space="0" w:color="auto"/>
            <w:bottom w:val="none" w:sz="0" w:space="0" w:color="auto"/>
            <w:right w:val="none" w:sz="0" w:space="0" w:color="auto"/>
          </w:divBdr>
        </w:div>
        <w:div w:id="1176312200">
          <w:marLeft w:val="480"/>
          <w:marRight w:val="0"/>
          <w:marTop w:val="0"/>
          <w:marBottom w:val="0"/>
          <w:divBdr>
            <w:top w:val="none" w:sz="0" w:space="0" w:color="auto"/>
            <w:left w:val="none" w:sz="0" w:space="0" w:color="auto"/>
            <w:bottom w:val="none" w:sz="0" w:space="0" w:color="auto"/>
            <w:right w:val="none" w:sz="0" w:space="0" w:color="auto"/>
          </w:divBdr>
        </w:div>
        <w:div w:id="1180267765">
          <w:marLeft w:val="480"/>
          <w:marRight w:val="0"/>
          <w:marTop w:val="0"/>
          <w:marBottom w:val="0"/>
          <w:divBdr>
            <w:top w:val="none" w:sz="0" w:space="0" w:color="auto"/>
            <w:left w:val="none" w:sz="0" w:space="0" w:color="auto"/>
            <w:bottom w:val="none" w:sz="0" w:space="0" w:color="auto"/>
            <w:right w:val="none" w:sz="0" w:space="0" w:color="auto"/>
          </w:divBdr>
        </w:div>
        <w:div w:id="1183976800">
          <w:marLeft w:val="480"/>
          <w:marRight w:val="0"/>
          <w:marTop w:val="0"/>
          <w:marBottom w:val="0"/>
          <w:divBdr>
            <w:top w:val="none" w:sz="0" w:space="0" w:color="auto"/>
            <w:left w:val="none" w:sz="0" w:space="0" w:color="auto"/>
            <w:bottom w:val="none" w:sz="0" w:space="0" w:color="auto"/>
            <w:right w:val="none" w:sz="0" w:space="0" w:color="auto"/>
          </w:divBdr>
        </w:div>
        <w:div w:id="1190531723">
          <w:marLeft w:val="480"/>
          <w:marRight w:val="0"/>
          <w:marTop w:val="0"/>
          <w:marBottom w:val="0"/>
          <w:divBdr>
            <w:top w:val="none" w:sz="0" w:space="0" w:color="auto"/>
            <w:left w:val="none" w:sz="0" w:space="0" w:color="auto"/>
            <w:bottom w:val="none" w:sz="0" w:space="0" w:color="auto"/>
            <w:right w:val="none" w:sz="0" w:space="0" w:color="auto"/>
          </w:divBdr>
        </w:div>
        <w:div w:id="1229653898">
          <w:marLeft w:val="480"/>
          <w:marRight w:val="0"/>
          <w:marTop w:val="0"/>
          <w:marBottom w:val="0"/>
          <w:divBdr>
            <w:top w:val="none" w:sz="0" w:space="0" w:color="auto"/>
            <w:left w:val="none" w:sz="0" w:space="0" w:color="auto"/>
            <w:bottom w:val="none" w:sz="0" w:space="0" w:color="auto"/>
            <w:right w:val="none" w:sz="0" w:space="0" w:color="auto"/>
          </w:divBdr>
        </w:div>
        <w:div w:id="1275406630">
          <w:marLeft w:val="480"/>
          <w:marRight w:val="0"/>
          <w:marTop w:val="0"/>
          <w:marBottom w:val="0"/>
          <w:divBdr>
            <w:top w:val="none" w:sz="0" w:space="0" w:color="auto"/>
            <w:left w:val="none" w:sz="0" w:space="0" w:color="auto"/>
            <w:bottom w:val="none" w:sz="0" w:space="0" w:color="auto"/>
            <w:right w:val="none" w:sz="0" w:space="0" w:color="auto"/>
          </w:divBdr>
        </w:div>
        <w:div w:id="1283344551">
          <w:marLeft w:val="480"/>
          <w:marRight w:val="0"/>
          <w:marTop w:val="0"/>
          <w:marBottom w:val="0"/>
          <w:divBdr>
            <w:top w:val="none" w:sz="0" w:space="0" w:color="auto"/>
            <w:left w:val="none" w:sz="0" w:space="0" w:color="auto"/>
            <w:bottom w:val="none" w:sz="0" w:space="0" w:color="auto"/>
            <w:right w:val="none" w:sz="0" w:space="0" w:color="auto"/>
          </w:divBdr>
        </w:div>
        <w:div w:id="1313412773">
          <w:marLeft w:val="480"/>
          <w:marRight w:val="0"/>
          <w:marTop w:val="0"/>
          <w:marBottom w:val="0"/>
          <w:divBdr>
            <w:top w:val="none" w:sz="0" w:space="0" w:color="auto"/>
            <w:left w:val="none" w:sz="0" w:space="0" w:color="auto"/>
            <w:bottom w:val="none" w:sz="0" w:space="0" w:color="auto"/>
            <w:right w:val="none" w:sz="0" w:space="0" w:color="auto"/>
          </w:divBdr>
        </w:div>
        <w:div w:id="1322779514">
          <w:marLeft w:val="480"/>
          <w:marRight w:val="0"/>
          <w:marTop w:val="0"/>
          <w:marBottom w:val="0"/>
          <w:divBdr>
            <w:top w:val="none" w:sz="0" w:space="0" w:color="auto"/>
            <w:left w:val="none" w:sz="0" w:space="0" w:color="auto"/>
            <w:bottom w:val="none" w:sz="0" w:space="0" w:color="auto"/>
            <w:right w:val="none" w:sz="0" w:space="0" w:color="auto"/>
          </w:divBdr>
        </w:div>
        <w:div w:id="1358890275">
          <w:marLeft w:val="480"/>
          <w:marRight w:val="0"/>
          <w:marTop w:val="0"/>
          <w:marBottom w:val="0"/>
          <w:divBdr>
            <w:top w:val="none" w:sz="0" w:space="0" w:color="auto"/>
            <w:left w:val="none" w:sz="0" w:space="0" w:color="auto"/>
            <w:bottom w:val="none" w:sz="0" w:space="0" w:color="auto"/>
            <w:right w:val="none" w:sz="0" w:space="0" w:color="auto"/>
          </w:divBdr>
        </w:div>
        <w:div w:id="1369448554">
          <w:marLeft w:val="480"/>
          <w:marRight w:val="0"/>
          <w:marTop w:val="0"/>
          <w:marBottom w:val="0"/>
          <w:divBdr>
            <w:top w:val="none" w:sz="0" w:space="0" w:color="auto"/>
            <w:left w:val="none" w:sz="0" w:space="0" w:color="auto"/>
            <w:bottom w:val="none" w:sz="0" w:space="0" w:color="auto"/>
            <w:right w:val="none" w:sz="0" w:space="0" w:color="auto"/>
          </w:divBdr>
        </w:div>
        <w:div w:id="1376658510">
          <w:marLeft w:val="480"/>
          <w:marRight w:val="0"/>
          <w:marTop w:val="0"/>
          <w:marBottom w:val="0"/>
          <w:divBdr>
            <w:top w:val="none" w:sz="0" w:space="0" w:color="auto"/>
            <w:left w:val="none" w:sz="0" w:space="0" w:color="auto"/>
            <w:bottom w:val="none" w:sz="0" w:space="0" w:color="auto"/>
            <w:right w:val="none" w:sz="0" w:space="0" w:color="auto"/>
          </w:divBdr>
        </w:div>
        <w:div w:id="1382169839">
          <w:marLeft w:val="480"/>
          <w:marRight w:val="0"/>
          <w:marTop w:val="0"/>
          <w:marBottom w:val="0"/>
          <w:divBdr>
            <w:top w:val="none" w:sz="0" w:space="0" w:color="auto"/>
            <w:left w:val="none" w:sz="0" w:space="0" w:color="auto"/>
            <w:bottom w:val="none" w:sz="0" w:space="0" w:color="auto"/>
            <w:right w:val="none" w:sz="0" w:space="0" w:color="auto"/>
          </w:divBdr>
        </w:div>
        <w:div w:id="1432243732">
          <w:marLeft w:val="480"/>
          <w:marRight w:val="0"/>
          <w:marTop w:val="0"/>
          <w:marBottom w:val="0"/>
          <w:divBdr>
            <w:top w:val="none" w:sz="0" w:space="0" w:color="auto"/>
            <w:left w:val="none" w:sz="0" w:space="0" w:color="auto"/>
            <w:bottom w:val="none" w:sz="0" w:space="0" w:color="auto"/>
            <w:right w:val="none" w:sz="0" w:space="0" w:color="auto"/>
          </w:divBdr>
        </w:div>
        <w:div w:id="1441756413">
          <w:marLeft w:val="480"/>
          <w:marRight w:val="0"/>
          <w:marTop w:val="0"/>
          <w:marBottom w:val="0"/>
          <w:divBdr>
            <w:top w:val="none" w:sz="0" w:space="0" w:color="auto"/>
            <w:left w:val="none" w:sz="0" w:space="0" w:color="auto"/>
            <w:bottom w:val="none" w:sz="0" w:space="0" w:color="auto"/>
            <w:right w:val="none" w:sz="0" w:space="0" w:color="auto"/>
          </w:divBdr>
        </w:div>
        <w:div w:id="1443770407">
          <w:marLeft w:val="480"/>
          <w:marRight w:val="0"/>
          <w:marTop w:val="0"/>
          <w:marBottom w:val="0"/>
          <w:divBdr>
            <w:top w:val="none" w:sz="0" w:space="0" w:color="auto"/>
            <w:left w:val="none" w:sz="0" w:space="0" w:color="auto"/>
            <w:bottom w:val="none" w:sz="0" w:space="0" w:color="auto"/>
            <w:right w:val="none" w:sz="0" w:space="0" w:color="auto"/>
          </w:divBdr>
        </w:div>
        <w:div w:id="1465930710">
          <w:marLeft w:val="480"/>
          <w:marRight w:val="0"/>
          <w:marTop w:val="0"/>
          <w:marBottom w:val="0"/>
          <w:divBdr>
            <w:top w:val="none" w:sz="0" w:space="0" w:color="auto"/>
            <w:left w:val="none" w:sz="0" w:space="0" w:color="auto"/>
            <w:bottom w:val="none" w:sz="0" w:space="0" w:color="auto"/>
            <w:right w:val="none" w:sz="0" w:space="0" w:color="auto"/>
          </w:divBdr>
        </w:div>
        <w:div w:id="1470780157">
          <w:marLeft w:val="480"/>
          <w:marRight w:val="0"/>
          <w:marTop w:val="0"/>
          <w:marBottom w:val="0"/>
          <w:divBdr>
            <w:top w:val="none" w:sz="0" w:space="0" w:color="auto"/>
            <w:left w:val="none" w:sz="0" w:space="0" w:color="auto"/>
            <w:bottom w:val="none" w:sz="0" w:space="0" w:color="auto"/>
            <w:right w:val="none" w:sz="0" w:space="0" w:color="auto"/>
          </w:divBdr>
        </w:div>
        <w:div w:id="1471167853">
          <w:marLeft w:val="480"/>
          <w:marRight w:val="0"/>
          <w:marTop w:val="0"/>
          <w:marBottom w:val="0"/>
          <w:divBdr>
            <w:top w:val="none" w:sz="0" w:space="0" w:color="auto"/>
            <w:left w:val="none" w:sz="0" w:space="0" w:color="auto"/>
            <w:bottom w:val="none" w:sz="0" w:space="0" w:color="auto"/>
            <w:right w:val="none" w:sz="0" w:space="0" w:color="auto"/>
          </w:divBdr>
        </w:div>
        <w:div w:id="1480918544">
          <w:marLeft w:val="480"/>
          <w:marRight w:val="0"/>
          <w:marTop w:val="0"/>
          <w:marBottom w:val="0"/>
          <w:divBdr>
            <w:top w:val="none" w:sz="0" w:space="0" w:color="auto"/>
            <w:left w:val="none" w:sz="0" w:space="0" w:color="auto"/>
            <w:bottom w:val="none" w:sz="0" w:space="0" w:color="auto"/>
            <w:right w:val="none" w:sz="0" w:space="0" w:color="auto"/>
          </w:divBdr>
        </w:div>
        <w:div w:id="1514877381">
          <w:marLeft w:val="480"/>
          <w:marRight w:val="0"/>
          <w:marTop w:val="0"/>
          <w:marBottom w:val="0"/>
          <w:divBdr>
            <w:top w:val="none" w:sz="0" w:space="0" w:color="auto"/>
            <w:left w:val="none" w:sz="0" w:space="0" w:color="auto"/>
            <w:bottom w:val="none" w:sz="0" w:space="0" w:color="auto"/>
            <w:right w:val="none" w:sz="0" w:space="0" w:color="auto"/>
          </w:divBdr>
        </w:div>
        <w:div w:id="1547178424">
          <w:marLeft w:val="480"/>
          <w:marRight w:val="0"/>
          <w:marTop w:val="0"/>
          <w:marBottom w:val="0"/>
          <w:divBdr>
            <w:top w:val="none" w:sz="0" w:space="0" w:color="auto"/>
            <w:left w:val="none" w:sz="0" w:space="0" w:color="auto"/>
            <w:bottom w:val="none" w:sz="0" w:space="0" w:color="auto"/>
            <w:right w:val="none" w:sz="0" w:space="0" w:color="auto"/>
          </w:divBdr>
        </w:div>
        <w:div w:id="1554728204">
          <w:marLeft w:val="480"/>
          <w:marRight w:val="0"/>
          <w:marTop w:val="0"/>
          <w:marBottom w:val="0"/>
          <w:divBdr>
            <w:top w:val="none" w:sz="0" w:space="0" w:color="auto"/>
            <w:left w:val="none" w:sz="0" w:space="0" w:color="auto"/>
            <w:bottom w:val="none" w:sz="0" w:space="0" w:color="auto"/>
            <w:right w:val="none" w:sz="0" w:space="0" w:color="auto"/>
          </w:divBdr>
        </w:div>
        <w:div w:id="1565801462">
          <w:marLeft w:val="480"/>
          <w:marRight w:val="0"/>
          <w:marTop w:val="0"/>
          <w:marBottom w:val="0"/>
          <w:divBdr>
            <w:top w:val="none" w:sz="0" w:space="0" w:color="auto"/>
            <w:left w:val="none" w:sz="0" w:space="0" w:color="auto"/>
            <w:bottom w:val="none" w:sz="0" w:space="0" w:color="auto"/>
            <w:right w:val="none" w:sz="0" w:space="0" w:color="auto"/>
          </w:divBdr>
        </w:div>
        <w:div w:id="1568491288">
          <w:marLeft w:val="480"/>
          <w:marRight w:val="0"/>
          <w:marTop w:val="0"/>
          <w:marBottom w:val="0"/>
          <w:divBdr>
            <w:top w:val="none" w:sz="0" w:space="0" w:color="auto"/>
            <w:left w:val="none" w:sz="0" w:space="0" w:color="auto"/>
            <w:bottom w:val="none" w:sz="0" w:space="0" w:color="auto"/>
            <w:right w:val="none" w:sz="0" w:space="0" w:color="auto"/>
          </w:divBdr>
        </w:div>
        <w:div w:id="1710229412">
          <w:marLeft w:val="480"/>
          <w:marRight w:val="0"/>
          <w:marTop w:val="0"/>
          <w:marBottom w:val="0"/>
          <w:divBdr>
            <w:top w:val="none" w:sz="0" w:space="0" w:color="auto"/>
            <w:left w:val="none" w:sz="0" w:space="0" w:color="auto"/>
            <w:bottom w:val="none" w:sz="0" w:space="0" w:color="auto"/>
            <w:right w:val="none" w:sz="0" w:space="0" w:color="auto"/>
          </w:divBdr>
        </w:div>
        <w:div w:id="1717771793">
          <w:marLeft w:val="480"/>
          <w:marRight w:val="0"/>
          <w:marTop w:val="0"/>
          <w:marBottom w:val="0"/>
          <w:divBdr>
            <w:top w:val="none" w:sz="0" w:space="0" w:color="auto"/>
            <w:left w:val="none" w:sz="0" w:space="0" w:color="auto"/>
            <w:bottom w:val="none" w:sz="0" w:space="0" w:color="auto"/>
            <w:right w:val="none" w:sz="0" w:space="0" w:color="auto"/>
          </w:divBdr>
        </w:div>
        <w:div w:id="1724254647">
          <w:marLeft w:val="480"/>
          <w:marRight w:val="0"/>
          <w:marTop w:val="0"/>
          <w:marBottom w:val="0"/>
          <w:divBdr>
            <w:top w:val="none" w:sz="0" w:space="0" w:color="auto"/>
            <w:left w:val="none" w:sz="0" w:space="0" w:color="auto"/>
            <w:bottom w:val="none" w:sz="0" w:space="0" w:color="auto"/>
            <w:right w:val="none" w:sz="0" w:space="0" w:color="auto"/>
          </w:divBdr>
        </w:div>
        <w:div w:id="1726023186">
          <w:marLeft w:val="480"/>
          <w:marRight w:val="0"/>
          <w:marTop w:val="0"/>
          <w:marBottom w:val="0"/>
          <w:divBdr>
            <w:top w:val="none" w:sz="0" w:space="0" w:color="auto"/>
            <w:left w:val="none" w:sz="0" w:space="0" w:color="auto"/>
            <w:bottom w:val="none" w:sz="0" w:space="0" w:color="auto"/>
            <w:right w:val="none" w:sz="0" w:space="0" w:color="auto"/>
          </w:divBdr>
        </w:div>
        <w:div w:id="1742823859">
          <w:marLeft w:val="480"/>
          <w:marRight w:val="0"/>
          <w:marTop w:val="0"/>
          <w:marBottom w:val="0"/>
          <w:divBdr>
            <w:top w:val="none" w:sz="0" w:space="0" w:color="auto"/>
            <w:left w:val="none" w:sz="0" w:space="0" w:color="auto"/>
            <w:bottom w:val="none" w:sz="0" w:space="0" w:color="auto"/>
            <w:right w:val="none" w:sz="0" w:space="0" w:color="auto"/>
          </w:divBdr>
        </w:div>
        <w:div w:id="1777822248">
          <w:marLeft w:val="480"/>
          <w:marRight w:val="0"/>
          <w:marTop w:val="0"/>
          <w:marBottom w:val="0"/>
          <w:divBdr>
            <w:top w:val="none" w:sz="0" w:space="0" w:color="auto"/>
            <w:left w:val="none" w:sz="0" w:space="0" w:color="auto"/>
            <w:bottom w:val="none" w:sz="0" w:space="0" w:color="auto"/>
            <w:right w:val="none" w:sz="0" w:space="0" w:color="auto"/>
          </w:divBdr>
        </w:div>
        <w:div w:id="1786072647">
          <w:marLeft w:val="480"/>
          <w:marRight w:val="0"/>
          <w:marTop w:val="0"/>
          <w:marBottom w:val="0"/>
          <w:divBdr>
            <w:top w:val="none" w:sz="0" w:space="0" w:color="auto"/>
            <w:left w:val="none" w:sz="0" w:space="0" w:color="auto"/>
            <w:bottom w:val="none" w:sz="0" w:space="0" w:color="auto"/>
            <w:right w:val="none" w:sz="0" w:space="0" w:color="auto"/>
          </w:divBdr>
        </w:div>
        <w:div w:id="1852184579">
          <w:marLeft w:val="480"/>
          <w:marRight w:val="0"/>
          <w:marTop w:val="0"/>
          <w:marBottom w:val="0"/>
          <w:divBdr>
            <w:top w:val="none" w:sz="0" w:space="0" w:color="auto"/>
            <w:left w:val="none" w:sz="0" w:space="0" w:color="auto"/>
            <w:bottom w:val="none" w:sz="0" w:space="0" w:color="auto"/>
            <w:right w:val="none" w:sz="0" w:space="0" w:color="auto"/>
          </w:divBdr>
        </w:div>
        <w:div w:id="1853955132">
          <w:marLeft w:val="480"/>
          <w:marRight w:val="0"/>
          <w:marTop w:val="0"/>
          <w:marBottom w:val="0"/>
          <w:divBdr>
            <w:top w:val="none" w:sz="0" w:space="0" w:color="auto"/>
            <w:left w:val="none" w:sz="0" w:space="0" w:color="auto"/>
            <w:bottom w:val="none" w:sz="0" w:space="0" w:color="auto"/>
            <w:right w:val="none" w:sz="0" w:space="0" w:color="auto"/>
          </w:divBdr>
        </w:div>
        <w:div w:id="1863662208">
          <w:marLeft w:val="480"/>
          <w:marRight w:val="0"/>
          <w:marTop w:val="0"/>
          <w:marBottom w:val="0"/>
          <w:divBdr>
            <w:top w:val="none" w:sz="0" w:space="0" w:color="auto"/>
            <w:left w:val="none" w:sz="0" w:space="0" w:color="auto"/>
            <w:bottom w:val="none" w:sz="0" w:space="0" w:color="auto"/>
            <w:right w:val="none" w:sz="0" w:space="0" w:color="auto"/>
          </w:divBdr>
        </w:div>
        <w:div w:id="1868593466">
          <w:marLeft w:val="480"/>
          <w:marRight w:val="0"/>
          <w:marTop w:val="0"/>
          <w:marBottom w:val="0"/>
          <w:divBdr>
            <w:top w:val="none" w:sz="0" w:space="0" w:color="auto"/>
            <w:left w:val="none" w:sz="0" w:space="0" w:color="auto"/>
            <w:bottom w:val="none" w:sz="0" w:space="0" w:color="auto"/>
            <w:right w:val="none" w:sz="0" w:space="0" w:color="auto"/>
          </w:divBdr>
        </w:div>
        <w:div w:id="1915897411">
          <w:marLeft w:val="480"/>
          <w:marRight w:val="0"/>
          <w:marTop w:val="0"/>
          <w:marBottom w:val="0"/>
          <w:divBdr>
            <w:top w:val="none" w:sz="0" w:space="0" w:color="auto"/>
            <w:left w:val="none" w:sz="0" w:space="0" w:color="auto"/>
            <w:bottom w:val="none" w:sz="0" w:space="0" w:color="auto"/>
            <w:right w:val="none" w:sz="0" w:space="0" w:color="auto"/>
          </w:divBdr>
        </w:div>
        <w:div w:id="1928533717">
          <w:marLeft w:val="480"/>
          <w:marRight w:val="0"/>
          <w:marTop w:val="0"/>
          <w:marBottom w:val="0"/>
          <w:divBdr>
            <w:top w:val="none" w:sz="0" w:space="0" w:color="auto"/>
            <w:left w:val="none" w:sz="0" w:space="0" w:color="auto"/>
            <w:bottom w:val="none" w:sz="0" w:space="0" w:color="auto"/>
            <w:right w:val="none" w:sz="0" w:space="0" w:color="auto"/>
          </w:divBdr>
        </w:div>
        <w:div w:id="1930237651">
          <w:marLeft w:val="480"/>
          <w:marRight w:val="0"/>
          <w:marTop w:val="0"/>
          <w:marBottom w:val="0"/>
          <w:divBdr>
            <w:top w:val="none" w:sz="0" w:space="0" w:color="auto"/>
            <w:left w:val="none" w:sz="0" w:space="0" w:color="auto"/>
            <w:bottom w:val="none" w:sz="0" w:space="0" w:color="auto"/>
            <w:right w:val="none" w:sz="0" w:space="0" w:color="auto"/>
          </w:divBdr>
        </w:div>
        <w:div w:id="1955088989">
          <w:marLeft w:val="480"/>
          <w:marRight w:val="0"/>
          <w:marTop w:val="0"/>
          <w:marBottom w:val="0"/>
          <w:divBdr>
            <w:top w:val="none" w:sz="0" w:space="0" w:color="auto"/>
            <w:left w:val="none" w:sz="0" w:space="0" w:color="auto"/>
            <w:bottom w:val="none" w:sz="0" w:space="0" w:color="auto"/>
            <w:right w:val="none" w:sz="0" w:space="0" w:color="auto"/>
          </w:divBdr>
        </w:div>
        <w:div w:id="1964383764">
          <w:marLeft w:val="480"/>
          <w:marRight w:val="0"/>
          <w:marTop w:val="0"/>
          <w:marBottom w:val="0"/>
          <w:divBdr>
            <w:top w:val="none" w:sz="0" w:space="0" w:color="auto"/>
            <w:left w:val="none" w:sz="0" w:space="0" w:color="auto"/>
            <w:bottom w:val="none" w:sz="0" w:space="0" w:color="auto"/>
            <w:right w:val="none" w:sz="0" w:space="0" w:color="auto"/>
          </w:divBdr>
        </w:div>
        <w:div w:id="1983850074">
          <w:marLeft w:val="480"/>
          <w:marRight w:val="0"/>
          <w:marTop w:val="0"/>
          <w:marBottom w:val="0"/>
          <w:divBdr>
            <w:top w:val="none" w:sz="0" w:space="0" w:color="auto"/>
            <w:left w:val="none" w:sz="0" w:space="0" w:color="auto"/>
            <w:bottom w:val="none" w:sz="0" w:space="0" w:color="auto"/>
            <w:right w:val="none" w:sz="0" w:space="0" w:color="auto"/>
          </w:divBdr>
        </w:div>
        <w:div w:id="2010282256">
          <w:marLeft w:val="480"/>
          <w:marRight w:val="0"/>
          <w:marTop w:val="0"/>
          <w:marBottom w:val="0"/>
          <w:divBdr>
            <w:top w:val="none" w:sz="0" w:space="0" w:color="auto"/>
            <w:left w:val="none" w:sz="0" w:space="0" w:color="auto"/>
            <w:bottom w:val="none" w:sz="0" w:space="0" w:color="auto"/>
            <w:right w:val="none" w:sz="0" w:space="0" w:color="auto"/>
          </w:divBdr>
        </w:div>
        <w:div w:id="2012442833">
          <w:marLeft w:val="480"/>
          <w:marRight w:val="0"/>
          <w:marTop w:val="0"/>
          <w:marBottom w:val="0"/>
          <w:divBdr>
            <w:top w:val="none" w:sz="0" w:space="0" w:color="auto"/>
            <w:left w:val="none" w:sz="0" w:space="0" w:color="auto"/>
            <w:bottom w:val="none" w:sz="0" w:space="0" w:color="auto"/>
            <w:right w:val="none" w:sz="0" w:space="0" w:color="auto"/>
          </w:divBdr>
        </w:div>
        <w:div w:id="2016837267">
          <w:marLeft w:val="480"/>
          <w:marRight w:val="0"/>
          <w:marTop w:val="0"/>
          <w:marBottom w:val="0"/>
          <w:divBdr>
            <w:top w:val="none" w:sz="0" w:space="0" w:color="auto"/>
            <w:left w:val="none" w:sz="0" w:space="0" w:color="auto"/>
            <w:bottom w:val="none" w:sz="0" w:space="0" w:color="auto"/>
            <w:right w:val="none" w:sz="0" w:space="0" w:color="auto"/>
          </w:divBdr>
        </w:div>
        <w:div w:id="2019890360">
          <w:marLeft w:val="480"/>
          <w:marRight w:val="0"/>
          <w:marTop w:val="0"/>
          <w:marBottom w:val="0"/>
          <w:divBdr>
            <w:top w:val="none" w:sz="0" w:space="0" w:color="auto"/>
            <w:left w:val="none" w:sz="0" w:space="0" w:color="auto"/>
            <w:bottom w:val="none" w:sz="0" w:space="0" w:color="auto"/>
            <w:right w:val="none" w:sz="0" w:space="0" w:color="auto"/>
          </w:divBdr>
        </w:div>
        <w:div w:id="2028829288">
          <w:marLeft w:val="480"/>
          <w:marRight w:val="0"/>
          <w:marTop w:val="0"/>
          <w:marBottom w:val="0"/>
          <w:divBdr>
            <w:top w:val="none" w:sz="0" w:space="0" w:color="auto"/>
            <w:left w:val="none" w:sz="0" w:space="0" w:color="auto"/>
            <w:bottom w:val="none" w:sz="0" w:space="0" w:color="auto"/>
            <w:right w:val="none" w:sz="0" w:space="0" w:color="auto"/>
          </w:divBdr>
        </w:div>
        <w:div w:id="2035954495">
          <w:marLeft w:val="480"/>
          <w:marRight w:val="0"/>
          <w:marTop w:val="0"/>
          <w:marBottom w:val="0"/>
          <w:divBdr>
            <w:top w:val="none" w:sz="0" w:space="0" w:color="auto"/>
            <w:left w:val="none" w:sz="0" w:space="0" w:color="auto"/>
            <w:bottom w:val="none" w:sz="0" w:space="0" w:color="auto"/>
            <w:right w:val="none" w:sz="0" w:space="0" w:color="auto"/>
          </w:divBdr>
        </w:div>
        <w:div w:id="2045472084">
          <w:marLeft w:val="480"/>
          <w:marRight w:val="0"/>
          <w:marTop w:val="0"/>
          <w:marBottom w:val="0"/>
          <w:divBdr>
            <w:top w:val="none" w:sz="0" w:space="0" w:color="auto"/>
            <w:left w:val="none" w:sz="0" w:space="0" w:color="auto"/>
            <w:bottom w:val="none" w:sz="0" w:space="0" w:color="auto"/>
            <w:right w:val="none" w:sz="0" w:space="0" w:color="auto"/>
          </w:divBdr>
        </w:div>
        <w:div w:id="2052925006">
          <w:marLeft w:val="480"/>
          <w:marRight w:val="0"/>
          <w:marTop w:val="0"/>
          <w:marBottom w:val="0"/>
          <w:divBdr>
            <w:top w:val="none" w:sz="0" w:space="0" w:color="auto"/>
            <w:left w:val="none" w:sz="0" w:space="0" w:color="auto"/>
            <w:bottom w:val="none" w:sz="0" w:space="0" w:color="auto"/>
            <w:right w:val="none" w:sz="0" w:space="0" w:color="auto"/>
          </w:divBdr>
        </w:div>
        <w:div w:id="2052998729">
          <w:marLeft w:val="480"/>
          <w:marRight w:val="0"/>
          <w:marTop w:val="0"/>
          <w:marBottom w:val="0"/>
          <w:divBdr>
            <w:top w:val="none" w:sz="0" w:space="0" w:color="auto"/>
            <w:left w:val="none" w:sz="0" w:space="0" w:color="auto"/>
            <w:bottom w:val="none" w:sz="0" w:space="0" w:color="auto"/>
            <w:right w:val="none" w:sz="0" w:space="0" w:color="auto"/>
          </w:divBdr>
        </w:div>
        <w:div w:id="2076975309">
          <w:marLeft w:val="480"/>
          <w:marRight w:val="0"/>
          <w:marTop w:val="0"/>
          <w:marBottom w:val="0"/>
          <w:divBdr>
            <w:top w:val="none" w:sz="0" w:space="0" w:color="auto"/>
            <w:left w:val="none" w:sz="0" w:space="0" w:color="auto"/>
            <w:bottom w:val="none" w:sz="0" w:space="0" w:color="auto"/>
            <w:right w:val="none" w:sz="0" w:space="0" w:color="auto"/>
          </w:divBdr>
        </w:div>
        <w:div w:id="2089106692">
          <w:marLeft w:val="480"/>
          <w:marRight w:val="0"/>
          <w:marTop w:val="0"/>
          <w:marBottom w:val="0"/>
          <w:divBdr>
            <w:top w:val="none" w:sz="0" w:space="0" w:color="auto"/>
            <w:left w:val="none" w:sz="0" w:space="0" w:color="auto"/>
            <w:bottom w:val="none" w:sz="0" w:space="0" w:color="auto"/>
            <w:right w:val="none" w:sz="0" w:space="0" w:color="auto"/>
          </w:divBdr>
        </w:div>
        <w:div w:id="2110463502">
          <w:marLeft w:val="480"/>
          <w:marRight w:val="0"/>
          <w:marTop w:val="0"/>
          <w:marBottom w:val="0"/>
          <w:divBdr>
            <w:top w:val="none" w:sz="0" w:space="0" w:color="auto"/>
            <w:left w:val="none" w:sz="0" w:space="0" w:color="auto"/>
            <w:bottom w:val="none" w:sz="0" w:space="0" w:color="auto"/>
            <w:right w:val="none" w:sz="0" w:space="0" w:color="auto"/>
          </w:divBdr>
        </w:div>
        <w:div w:id="2134326798">
          <w:marLeft w:val="480"/>
          <w:marRight w:val="0"/>
          <w:marTop w:val="0"/>
          <w:marBottom w:val="0"/>
          <w:divBdr>
            <w:top w:val="none" w:sz="0" w:space="0" w:color="auto"/>
            <w:left w:val="none" w:sz="0" w:space="0" w:color="auto"/>
            <w:bottom w:val="none" w:sz="0" w:space="0" w:color="auto"/>
            <w:right w:val="none" w:sz="0" w:space="0" w:color="auto"/>
          </w:divBdr>
        </w:div>
      </w:divsChild>
    </w:div>
    <w:div w:id="1098211703">
      <w:bodyDiv w:val="1"/>
      <w:marLeft w:val="0"/>
      <w:marRight w:val="0"/>
      <w:marTop w:val="0"/>
      <w:marBottom w:val="0"/>
      <w:divBdr>
        <w:top w:val="none" w:sz="0" w:space="0" w:color="auto"/>
        <w:left w:val="none" w:sz="0" w:space="0" w:color="auto"/>
        <w:bottom w:val="none" w:sz="0" w:space="0" w:color="auto"/>
        <w:right w:val="none" w:sz="0" w:space="0" w:color="auto"/>
      </w:divBdr>
    </w:div>
    <w:div w:id="1098258279">
      <w:bodyDiv w:val="1"/>
      <w:marLeft w:val="0"/>
      <w:marRight w:val="0"/>
      <w:marTop w:val="0"/>
      <w:marBottom w:val="0"/>
      <w:divBdr>
        <w:top w:val="none" w:sz="0" w:space="0" w:color="auto"/>
        <w:left w:val="none" w:sz="0" w:space="0" w:color="auto"/>
        <w:bottom w:val="none" w:sz="0" w:space="0" w:color="auto"/>
        <w:right w:val="none" w:sz="0" w:space="0" w:color="auto"/>
      </w:divBdr>
    </w:div>
    <w:div w:id="1098404581">
      <w:bodyDiv w:val="1"/>
      <w:marLeft w:val="0"/>
      <w:marRight w:val="0"/>
      <w:marTop w:val="0"/>
      <w:marBottom w:val="0"/>
      <w:divBdr>
        <w:top w:val="none" w:sz="0" w:space="0" w:color="auto"/>
        <w:left w:val="none" w:sz="0" w:space="0" w:color="auto"/>
        <w:bottom w:val="none" w:sz="0" w:space="0" w:color="auto"/>
        <w:right w:val="none" w:sz="0" w:space="0" w:color="auto"/>
      </w:divBdr>
    </w:div>
    <w:div w:id="1098940301">
      <w:bodyDiv w:val="1"/>
      <w:marLeft w:val="0"/>
      <w:marRight w:val="0"/>
      <w:marTop w:val="0"/>
      <w:marBottom w:val="0"/>
      <w:divBdr>
        <w:top w:val="none" w:sz="0" w:space="0" w:color="auto"/>
        <w:left w:val="none" w:sz="0" w:space="0" w:color="auto"/>
        <w:bottom w:val="none" w:sz="0" w:space="0" w:color="auto"/>
        <w:right w:val="none" w:sz="0" w:space="0" w:color="auto"/>
      </w:divBdr>
    </w:div>
    <w:div w:id="1098984642">
      <w:bodyDiv w:val="1"/>
      <w:marLeft w:val="0"/>
      <w:marRight w:val="0"/>
      <w:marTop w:val="0"/>
      <w:marBottom w:val="0"/>
      <w:divBdr>
        <w:top w:val="none" w:sz="0" w:space="0" w:color="auto"/>
        <w:left w:val="none" w:sz="0" w:space="0" w:color="auto"/>
        <w:bottom w:val="none" w:sz="0" w:space="0" w:color="auto"/>
        <w:right w:val="none" w:sz="0" w:space="0" w:color="auto"/>
      </w:divBdr>
    </w:div>
    <w:div w:id="1099104381">
      <w:bodyDiv w:val="1"/>
      <w:marLeft w:val="0"/>
      <w:marRight w:val="0"/>
      <w:marTop w:val="0"/>
      <w:marBottom w:val="0"/>
      <w:divBdr>
        <w:top w:val="none" w:sz="0" w:space="0" w:color="auto"/>
        <w:left w:val="none" w:sz="0" w:space="0" w:color="auto"/>
        <w:bottom w:val="none" w:sz="0" w:space="0" w:color="auto"/>
        <w:right w:val="none" w:sz="0" w:space="0" w:color="auto"/>
      </w:divBdr>
    </w:div>
    <w:div w:id="1099182727">
      <w:bodyDiv w:val="1"/>
      <w:marLeft w:val="0"/>
      <w:marRight w:val="0"/>
      <w:marTop w:val="0"/>
      <w:marBottom w:val="0"/>
      <w:divBdr>
        <w:top w:val="none" w:sz="0" w:space="0" w:color="auto"/>
        <w:left w:val="none" w:sz="0" w:space="0" w:color="auto"/>
        <w:bottom w:val="none" w:sz="0" w:space="0" w:color="auto"/>
        <w:right w:val="none" w:sz="0" w:space="0" w:color="auto"/>
      </w:divBdr>
    </w:div>
    <w:div w:id="1099713028">
      <w:bodyDiv w:val="1"/>
      <w:marLeft w:val="0"/>
      <w:marRight w:val="0"/>
      <w:marTop w:val="0"/>
      <w:marBottom w:val="0"/>
      <w:divBdr>
        <w:top w:val="none" w:sz="0" w:space="0" w:color="auto"/>
        <w:left w:val="none" w:sz="0" w:space="0" w:color="auto"/>
        <w:bottom w:val="none" w:sz="0" w:space="0" w:color="auto"/>
        <w:right w:val="none" w:sz="0" w:space="0" w:color="auto"/>
      </w:divBdr>
      <w:divsChild>
        <w:div w:id="83116589">
          <w:marLeft w:val="480"/>
          <w:marRight w:val="0"/>
          <w:marTop w:val="0"/>
          <w:marBottom w:val="0"/>
          <w:divBdr>
            <w:top w:val="none" w:sz="0" w:space="0" w:color="auto"/>
            <w:left w:val="none" w:sz="0" w:space="0" w:color="auto"/>
            <w:bottom w:val="none" w:sz="0" w:space="0" w:color="auto"/>
            <w:right w:val="none" w:sz="0" w:space="0" w:color="auto"/>
          </w:divBdr>
        </w:div>
        <w:div w:id="395127138">
          <w:marLeft w:val="480"/>
          <w:marRight w:val="0"/>
          <w:marTop w:val="0"/>
          <w:marBottom w:val="0"/>
          <w:divBdr>
            <w:top w:val="none" w:sz="0" w:space="0" w:color="auto"/>
            <w:left w:val="none" w:sz="0" w:space="0" w:color="auto"/>
            <w:bottom w:val="none" w:sz="0" w:space="0" w:color="auto"/>
            <w:right w:val="none" w:sz="0" w:space="0" w:color="auto"/>
          </w:divBdr>
        </w:div>
        <w:div w:id="804395476">
          <w:marLeft w:val="480"/>
          <w:marRight w:val="0"/>
          <w:marTop w:val="0"/>
          <w:marBottom w:val="0"/>
          <w:divBdr>
            <w:top w:val="none" w:sz="0" w:space="0" w:color="auto"/>
            <w:left w:val="none" w:sz="0" w:space="0" w:color="auto"/>
            <w:bottom w:val="none" w:sz="0" w:space="0" w:color="auto"/>
            <w:right w:val="none" w:sz="0" w:space="0" w:color="auto"/>
          </w:divBdr>
        </w:div>
        <w:div w:id="940575066">
          <w:marLeft w:val="480"/>
          <w:marRight w:val="0"/>
          <w:marTop w:val="0"/>
          <w:marBottom w:val="0"/>
          <w:divBdr>
            <w:top w:val="none" w:sz="0" w:space="0" w:color="auto"/>
            <w:left w:val="none" w:sz="0" w:space="0" w:color="auto"/>
            <w:bottom w:val="none" w:sz="0" w:space="0" w:color="auto"/>
            <w:right w:val="none" w:sz="0" w:space="0" w:color="auto"/>
          </w:divBdr>
        </w:div>
      </w:divsChild>
    </w:div>
    <w:div w:id="1100104117">
      <w:bodyDiv w:val="1"/>
      <w:marLeft w:val="0"/>
      <w:marRight w:val="0"/>
      <w:marTop w:val="0"/>
      <w:marBottom w:val="0"/>
      <w:divBdr>
        <w:top w:val="none" w:sz="0" w:space="0" w:color="auto"/>
        <w:left w:val="none" w:sz="0" w:space="0" w:color="auto"/>
        <w:bottom w:val="none" w:sz="0" w:space="0" w:color="auto"/>
        <w:right w:val="none" w:sz="0" w:space="0" w:color="auto"/>
      </w:divBdr>
    </w:div>
    <w:div w:id="1100177361">
      <w:bodyDiv w:val="1"/>
      <w:marLeft w:val="0"/>
      <w:marRight w:val="0"/>
      <w:marTop w:val="0"/>
      <w:marBottom w:val="0"/>
      <w:divBdr>
        <w:top w:val="none" w:sz="0" w:space="0" w:color="auto"/>
        <w:left w:val="none" w:sz="0" w:space="0" w:color="auto"/>
        <w:bottom w:val="none" w:sz="0" w:space="0" w:color="auto"/>
        <w:right w:val="none" w:sz="0" w:space="0" w:color="auto"/>
      </w:divBdr>
    </w:div>
    <w:div w:id="1100686149">
      <w:bodyDiv w:val="1"/>
      <w:marLeft w:val="0"/>
      <w:marRight w:val="0"/>
      <w:marTop w:val="0"/>
      <w:marBottom w:val="0"/>
      <w:divBdr>
        <w:top w:val="none" w:sz="0" w:space="0" w:color="auto"/>
        <w:left w:val="none" w:sz="0" w:space="0" w:color="auto"/>
        <w:bottom w:val="none" w:sz="0" w:space="0" w:color="auto"/>
        <w:right w:val="none" w:sz="0" w:space="0" w:color="auto"/>
      </w:divBdr>
    </w:div>
    <w:div w:id="1100831333">
      <w:bodyDiv w:val="1"/>
      <w:marLeft w:val="0"/>
      <w:marRight w:val="0"/>
      <w:marTop w:val="0"/>
      <w:marBottom w:val="0"/>
      <w:divBdr>
        <w:top w:val="none" w:sz="0" w:space="0" w:color="auto"/>
        <w:left w:val="none" w:sz="0" w:space="0" w:color="auto"/>
        <w:bottom w:val="none" w:sz="0" w:space="0" w:color="auto"/>
        <w:right w:val="none" w:sz="0" w:space="0" w:color="auto"/>
      </w:divBdr>
    </w:div>
    <w:div w:id="1100831698">
      <w:bodyDiv w:val="1"/>
      <w:marLeft w:val="0"/>
      <w:marRight w:val="0"/>
      <w:marTop w:val="0"/>
      <w:marBottom w:val="0"/>
      <w:divBdr>
        <w:top w:val="none" w:sz="0" w:space="0" w:color="auto"/>
        <w:left w:val="none" w:sz="0" w:space="0" w:color="auto"/>
        <w:bottom w:val="none" w:sz="0" w:space="0" w:color="auto"/>
        <w:right w:val="none" w:sz="0" w:space="0" w:color="auto"/>
      </w:divBdr>
    </w:div>
    <w:div w:id="1101147982">
      <w:bodyDiv w:val="1"/>
      <w:marLeft w:val="0"/>
      <w:marRight w:val="0"/>
      <w:marTop w:val="0"/>
      <w:marBottom w:val="0"/>
      <w:divBdr>
        <w:top w:val="none" w:sz="0" w:space="0" w:color="auto"/>
        <w:left w:val="none" w:sz="0" w:space="0" w:color="auto"/>
        <w:bottom w:val="none" w:sz="0" w:space="0" w:color="auto"/>
        <w:right w:val="none" w:sz="0" w:space="0" w:color="auto"/>
      </w:divBdr>
    </w:div>
    <w:div w:id="1101336972">
      <w:bodyDiv w:val="1"/>
      <w:marLeft w:val="0"/>
      <w:marRight w:val="0"/>
      <w:marTop w:val="0"/>
      <w:marBottom w:val="0"/>
      <w:divBdr>
        <w:top w:val="none" w:sz="0" w:space="0" w:color="auto"/>
        <w:left w:val="none" w:sz="0" w:space="0" w:color="auto"/>
        <w:bottom w:val="none" w:sz="0" w:space="0" w:color="auto"/>
        <w:right w:val="none" w:sz="0" w:space="0" w:color="auto"/>
      </w:divBdr>
    </w:div>
    <w:div w:id="1101340001">
      <w:bodyDiv w:val="1"/>
      <w:marLeft w:val="0"/>
      <w:marRight w:val="0"/>
      <w:marTop w:val="0"/>
      <w:marBottom w:val="0"/>
      <w:divBdr>
        <w:top w:val="none" w:sz="0" w:space="0" w:color="auto"/>
        <w:left w:val="none" w:sz="0" w:space="0" w:color="auto"/>
        <w:bottom w:val="none" w:sz="0" w:space="0" w:color="auto"/>
        <w:right w:val="none" w:sz="0" w:space="0" w:color="auto"/>
      </w:divBdr>
    </w:div>
    <w:div w:id="1101413254">
      <w:bodyDiv w:val="1"/>
      <w:marLeft w:val="0"/>
      <w:marRight w:val="0"/>
      <w:marTop w:val="0"/>
      <w:marBottom w:val="0"/>
      <w:divBdr>
        <w:top w:val="none" w:sz="0" w:space="0" w:color="auto"/>
        <w:left w:val="none" w:sz="0" w:space="0" w:color="auto"/>
        <w:bottom w:val="none" w:sz="0" w:space="0" w:color="auto"/>
        <w:right w:val="none" w:sz="0" w:space="0" w:color="auto"/>
      </w:divBdr>
    </w:div>
    <w:div w:id="1101490538">
      <w:bodyDiv w:val="1"/>
      <w:marLeft w:val="0"/>
      <w:marRight w:val="0"/>
      <w:marTop w:val="0"/>
      <w:marBottom w:val="0"/>
      <w:divBdr>
        <w:top w:val="none" w:sz="0" w:space="0" w:color="auto"/>
        <w:left w:val="none" w:sz="0" w:space="0" w:color="auto"/>
        <w:bottom w:val="none" w:sz="0" w:space="0" w:color="auto"/>
        <w:right w:val="none" w:sz="0" w:space="0" w:color="auto"/>
      </w:divBdr>
    </w:div>
    <w:div w:id="1101606429">
      <w:bodyDiv w:val="1"/>
      <w:marLeft w:val="0"/>
      <w:marRight w:val="0"/>
      <w:marTop w:val="0"/>
      <w:marBottom w:val="0"/>
      <w:divBdr>
        <w:top w:val="none" w:sz="0" w:space="0" w:color="auto"/>
        <w:left w:val="none" w:sz="0" w:space="0" w:color="auto"/>
        <w:bottom w:val="none" w:sz="0" w:space="0" w:color="auto"/>
        <w:right w:val="none" w:sz="0" w:space="0" w:color="auto"/>
      </w:divBdr>
    </w:div>
    <w:div w:id="1101610029">
      <w:bodyDiv w:val="1"/>
      <w:marLeft w:val="0"/>
      <w:marRight w:val="0"/>
      <w:marTop w:val="0"/>
      <w:marBottom w:val="0"/>
      <w:divBdr>
        <w:top w:val="none" w:sz="0" w:space="0" w:color="auto"/>
        <w:left w:val="none" w:sz="0" w:space="0" w:color="auto"/>
        <w:bottom w:val="none" w:sz="0" w:space="0" w:color="auto"/>
        <w:right w:val="none" w:sz="0" w:space="0" w:color="auto"/>
      </w:divBdr>
    </w:div>
    <w:div w:id="1101679715">
      <w:bodyDiv w:val="1"/>
      <w:marLeft w:val="0"/>
      <w:marRight w:val="0"/>
      <w:marTop w:val="0"/>
      <w:marBottom w:val="0"/>
      <w:divBdr>
        <w:top w:val="none" w:sz="0" w:space="0" w:color="auto"/>
        <w:left w:val="none" w:sz="0" w:space="0" w:color="auto"/>
        <w:bottom w:val="none" w:sz="0" w:space="0" w:color="auto"/>
        <w:right w:val="none" w:sz="0" w:space="0" w:color="auto"/>
      </w:divBdr>
    </w:div>
    <w:div w:id="1101797011">
      <w:bodyDiv w:val="1"/>
      <w:marLeft w:val="0"/>
      <w:marRight w:val="0"/>
      <w:marTop w:val="0"/>
      <w:marBottom w:val="0"/>
      <w:divBdr>
        <w:top w:val="none" w:sz="0" w:space="0" w:color="auto"/>
        <w:left w:val="none" w:sz="0" w:space="0" w:color="auto"/>
        <w:bottom w:val="none" w:sz="0" w:space="0" w:color="auto"/>
        <w:right w:val="none" w:sz="0" w:space="0" w:color="auto"/>
      </w:divBdr>
    </w:div>
    <w:div w:id="1101877981">
      <w:bodyDiv w:val="1"/>
      <w:marLeft w:val="0"/>
      <w:marRight w:val="0"/>
      <w:marTop w:val="0"/>
      <w:marBottom w:val="0"/>
      <w:divBdr>
        <w:top w:val="none" w:sz="0" w:space="0" w:color="auto"/>
        <w:left w:val="none" w:sz="0" w:space="0" w:color="auto"/>
        <w:bottom w:val="none" w:sz="0" w:space="0" w:color="auto"/>
        <w:right w:val="none" w:sz="0" w:space="0" w:color="auto"/>
      </w:divBdr>
    </w:div>
    <w:div w:id="1102189216">
      <w:bodyDiv w:val="1"/>
      <w:marLeft w:val="0"/>
      <w:marRight w:val="0"/>
      <w:marTop w:val="0"/>
      <w:marBottom w:val="0"/>
      <w:divBdr>
        <w:top w:val="none" w:sz="0" w:space="0" w:color="auto"/>
        <w:left w:val="none" w:sz="0" w:space="0" w:color="auto"/>
        <w:bottom w:val="none" w:sz="0" w:space="0" w:color="auto"/>
        <w:right w:val="none" w:sz="0" w:space="0" w:color="auto"/>
      </w:divBdr>
    </w:div>
    <w:div w:id="1102263274">
      <w:bodyDiv w:val="1"/>
      <w:marLeft w:val="0"/>
      <w:marRight w:val="0"/>
      <w:marTop w:val="0"/>
      <w:marBottom w:val="0"/>
      <w:divBdr>
        <w:top w:val="none" w:sz="0" w:space="0" w:color="auto"/>
        <w:left w:val="none" w:sz="0" w:space="0" w:color="auto"/>
        <w:bottom w:val="none" w:sz="0" w:space="0" w:color="auto"/>
        <w:right w:val="none" w:sz="0" w:space="0" w:color="auto"/>
      </w:divBdr>
    </w:div>
    <w:div w:id="1102263942">
      <w:bodyDiv w:val="1"/>
      <w:marLeft w:val="0"/>
      <w:marRight w:val="0"/>
      <w:marTop w:val="0"/>
      <w:marBottom w:val="0"/>
      <w:divBdr>
        <w:top w:val="none" w:sz="0" w:space="0" w:color="auto"/>
        <w:left w:val="none" w:sz="0" w:space="0" w:color="auto"/>
        <w:bottom w:val="none" w:sz="0" w:space="0" w:color="auto"/>
        <w:right w:val="none" w:sz="0" w:space="0" w:color="auto"/>
      </w:divBdr>
    </w:div>
    <w:div w:id="1102413307">
      <w:bodyDiv w:val="1"/>
      <w:marLeft w:val="0"/>
      <w:marRight w:val="0"/>
      <w:marTop w:val="0"/>
      <w:marBottom w:val="0"/>
      <w:divBdr>
        <w:top w:val="none" w:sz="0" w:space="0" w:color="auto"/>
        <w:left w:val="none" w:sz="0" w:space="0" w:color="auto"/>
        <w:bottom w:val="none" w:sz="0" w:space="0" w:color="auto"/>
        <w:right w:val="none" w:sz="0" w:space="0" w:color="auto"/>
      </w:divBdr>
    </w:div>
    <w:div w:id="1102533218">
      <w:bodyDiv w:val="1"/>
      <w:marLeft w:val="0"/>
      <w:marRight w:val="0"/>
      <w:marTop w:val="0"/>
      <w:marBottom w:val="0"/>
      <w:divBdr>
        <w:top w:val="none" w:sz="0" w:space="0" w:color="auto"/>
        <w:left w:val="none" w:sz="0" w:space="0" w:color="auto"/>
        <w:bottom w:val="none" w:sz="0" w:space="0" w:color="auto"/>
        <w:right w:val="none" w:sz="0" w:space="0" w:color="auto"/>
      </w:divBdr>
    </w:div>
    <w:div w:id="1102798646">
      <w:bodyDiv w:val="1"/>
      <w:marLeft w:val="0"/>
      <w:marRight w:val="0"/>
      <w:marTop w:val="0"/>
      <w:marBottom w:val="0"/>
      <w:divBdr>
        <w:top w:val="none" w:sz="0" w:space="0" w:color="auto"/>
        <w:left w:val="none" w:sz="0" w:space="0" w:color="auto"/>
        <w:bottom w:val="none" w:sz="0" w:space="0" w:color="auto"/>
        <w:right w:val="none" w:sz="0" w:space="0" w:color="auto"/>
      </w:divBdr>
    </w:div>
    <w:div w:id="1103040172">
      <w:bodyDiv w:val="1"/>
      <w:marLeft w:val="0"/>
      <w:marRight w:val="0"/>
      <w:marTop w:val="0"/>
      <w:marBottom w:val="0"/>
      <w:divBdr>
        <w:top w:val="none" w:sz="0" w:space="0" w:color="auto"/>
        <w:left w:val="none" w:sz="0" w:space="0" w:color="auto"/>
        <w:bottom w:val="none" w:sz="0" w:space="0" w:color="auto"/>
        <w:right w:val="none" w:sz="0" w:space="0" w:color="auto"/>
      </w:divBdr>
    </w:div>
    <w:div w:id="1103302975">
      <w:bodyDiv w:val="1"/>
      <w:marLeft w:val="0"/>
      <w:marRight w:val="0"/>
      <w:marTop w:val="0"/>
      <w:marBottom w:val="0"/>
      <w:divBdr>
        <w:top w:val="none" w:sz="0" w:space="0" w:color="auto"/>
        <w:left w:val="none" w:sz="0" w:space="0" w:color="auto"/>
        <w:bottom w:val="none" w:sz="0" w:space="0" w:color="auto"/>
        <w:right w:val="none" w:sz="0" w:space="0" w:color="auto"/>
      </w:divBdr>
    </w:div>
    <w:div w:id="1103691976">
      <w:bodyDiv w:val="1"/>
      <w:marLeft w:val="0"/>
      <w:marRight w:val="0"/>
      <w:marTop w:val="0"/>
      <w:marBottom w:val="0"/>
      <w:divBdr>
        <w:top w:val="none" w:sz="0" w:space="0" w:color="auto"/>
        <w:left w:val="none" w:sz="0" w:space="0" w:color="auto"/>
        <w:bottom w:val="none" w:sz="0" w:space="0" w:color="auto"/>
        <w:right w:val="none" w:sz="0" w:space="0" w:color="auto"/>
      </w:divBdr>
    </w:div>
    <w:div w:id="1104107587">
      <w:bodyDiv w:val="1"/>
      <w:marLeft w:val="0"/>
      <w:marRight w:val="0"/>
      <w:marTop w:val="0"/>
      <w:marBottom w:val="0"/>
      <w:divBdr>
        <w:top w:val="none" w:sz="0" w:space="0" w:color="auto"/>
        <w:left w:val="none" w:sz="0" w:space="0" w:color="auto"/>
        <w:bottom w:val="none" w:sz="0" w:space="0" w:color="auto"/>
        <w:right w:val="none" w:sz="0" w:space="0" w:color="auto"/>
      </w:divBdr>
    </w:div>
    <w:div w:id="1104182290">
      <w:bodyDiv w:val="1"/>
      <w:marLeft w:val="0"/>
      <w:marRight w:val="0"/>
      <w:marTop w:val="0"/>
      <w:marBottom w:val="0"/>
      <w:divBdr>
        <w:top w:val="none" w:sz="0" w:space="0" w:color="auto"/>
        <w:left w:val="none" w:sz="0" w:space="0" w:color="auto"/>
        <w:bottom w:val="none" w:sz="0" w:space="0" w:color="auto"/>
        <w:right w:val="none" w:sz="0" w:space="0" w:color="auto"/>
      </w:divBdr>
    </w:div>
    <w:div w:id="1104377349">
      <w:bodyDiv w:val="1"/>
      <w:marLeft w:val="0"/>
      <w:marRight w:val="0"/>
      <w:marTop w:val="0"/>
      <w:marBottom w:val="0"/>
      <w:divBdr>
        <w:top w:val="none" w:sz="0" w:space="0" w:color="auto"/>
        <w:left w:val="none" w:sz="0" w:space="0" w:color="auto"/>
        <w:bottom w:val="none" w:sz="0" w:space="0" w:color="auto"/>
        <w:right w:val="none" w:sz="0" w:space="0" w:color="auto"/>
      </w:divBdr>
    </w:div>
    <w:div w:id="1104499448">
      <w:bodyDiv w:val="1"/>
      <w:marLeft w:val="0"/>
      <w:marRight w:val="0"/>
      <w:marTop w:val="0"/>
      <w:marBottom w:val="0"/>
      <w:divBdr>
        <w:top w:val="none" w:sz="0" w:space="0" w:color="auto"/>
        <w:left w:val="none" w:sz="0" w:space="0" w:color="auto"/>
        <w:bottom w:val="none" w:sz="0" w:space="0" w:color="auto"/>
        <w:right w:val="none" w:sz="0" w:space="0" w:color="auto"/>
      </w:divBdr>
    </w:div>
    <w:div w:id="1104500108">
      <w:bodyDiv w:val="1"/>
      <w:marLeft w:val="0"/>
      <w:marRight w:val="0"/>
      <w:marTop w:val="0"/>
      <w:marBottom w:val="0"/>
      <w:divBdr>
        <w:top w:val="none" w:sz="0" w:space="0" w:color="auto"/>
        <w:left w:val="none" w:sz="0" w:space="0" w:color="auto"/>
        <w:bottom w:val="none" w:sz="0" w:space="0" w:color="auto"/>
        <w:right w:val="none" w:sz="0" w:space="0" w:color="auto"/>
      </w:divBdr>
    </w:div>
    <w:div w:id="1104614732">
      <w:bodyDiv w:val="1"/>
      <w:marLeft w:val="0"/>
      <w:marRight w:val="0"/>
      <w:marTop w:val="0"/>
      <w:marBottom w:val="0"/>
      <w:divBdr>
        <w:top w:val="none" w:sz="0" w:space="0" w:color="auto"/>
        <w:left w:val="none" w:sz="0" w:space="0" w:color="auto"/>
        <w:bottom w:val="none" w:sz="0" w:space="0" w:color="auto"/>
        <w:right w:val="none" w:sz="0" w:space="0" w:color="auto"/>
      </w:divBdr>
    </w:div>
    <w:div w:id="1104809833">
      <w:bodyDiv w:val="1"/>
      <w:marLeft w:val="0"/>
      <w:marRight w:val="0"/>
      <w:marTop w:val="0"/>
      <w:marBottom w:val="0"/>
      <w:divBdr>
        <w:top w:val="none" w:sz="0" w:space="0" w:color="auto"/>
        <w:left w:val="none" w:sz="0" w:space="0" w:color="auto"/>
        <w:bottom w:val="none" w:sz="0" w:space="0" w:color="auto"/>
        <w:right w:val="none" w:sz="0" w:space="0" w:color="auto"/>
      </w:divBdr>
    </w:div>
    <w:div w:id="1105078243">
      <w:bodyDiv w:val="1"/>
      <w:marLeft w:val="0"/>
      <w:marRight w:val="0"/>
      <w:marTop w:val="0"/>
      <w:marBottom w:val="0"/>
      <w:divBdr>
        <w:top w:val="none" w:sz="0" w:space="0" w:color="auto"/>
        <w:left w:val="none" w:sz="0" w:space="0" w:color="auto"/>
        <w:bottom w:val="none" w:sz="0" w:space="0" w:color="auto"/>
        <w:right w:val="none" w:sz="0" w:space="0" w:color="auto"/>
      </w:divBdr>
    </w:div>
    <w:div w:id="1105225216">
      <w:bodyDiv w:val="1"/>
      <w:marLeft w:val="0"/>
      <w:marRight w:val="0"/>
      <w:marTop w:val="0"/>
      <w:marBottom w:val="0"/>
      <w:divBdr>
        <w:top w:val="none" w:sz="0" w:space="0" w:color="auto"/>
        <w:left w:val="none" w:sz="0" w:space="0" w:color="auto"/>
        <w:bottom w:val="none" w:sz="0" w:space="0" w:color="auto"/>
        <w:right w:val="none" w:sz="0" w:space="0" w:color="auto"/>
      </w:divBdr>
    </w:div>
    <w:div w:id="1105465638">
      <w:bodyDiv w:val="1"/>
      <w:marLeft w:val="0"/>
      <w:marRight w:val="0"/>
      <w:marTop w:val="0"/>
      <w:marBottom w:val="0"/>
      <w:divBdr>
        <w:top w:val="none" w:sz="0" w:space="0" w:color="auto"/>
        <w:left w:val="none" w:sz="0" w:space="0" w:color="auto"/>
        <w:bottom w:val="none" w:sz="0" w:space="0" w:color="auto"/>
        <w:right w:val="none" w:sz="0" w:space="0" w:color="auto"/>
      </w:divBdr>
    </w:div>
    <w:div w:id="1106000012">
      <w:bodyDiv w:val="1"/>
      <w:marLeft w:val="0"/>
      <w:marRight w:val="0"/>
      <w:marTop w:val="0"/>
      <w:marBottom w:val="0"/>
      <w:divBdr>
        <w:top w:val="none" w:sz="0" w:space="0" w:color="auto"/>
        <w:left w:val="none" w:sz="0" w:space="0" w:color="auto"/>
        <w:bottom w:val="none" w:sz="0" w:space="0" w:color="auto"/>
        <w:right w:val="none" w:sz="0" w:space="0" w:color="auto"/>
      </w:divBdr>
    </w:div>
    <w:div w:id="1106072637">
      <w:bodyDiv w:val="1"/>
      <w:marLeft w:val="0"/>
      <w:marRight w:val="0"/>
      <w:marTop w:val="0"/>
      <w:marBottom w:val="0"/>
      <w:divBdr>
        <w:top w:val="none" w:sz="0" w:space="0" w:color="auto"/>
        <w:left w:val="none" w:sz="0" w:space="0" w:color="auto"/>
        <w:bottom w:val="none" w:sz="0" w:space="0" w:color="auto"/>
        <w:right w:val="none" w:sz="0" w:space="0" w:color="auto"/>
      </w:divBdr>
    </w:div>
    <w:div w:id="1106273289">
      <w:bodyDiv w:val="1"/>
      <w:marLeft w:val="0"/>
      <w:marRight w:val="0"/>
      <w:marTop w:val="0"/>
      <w:marBottom w:val="0"/>
      <w:divBdr>
        <w:top w:val="none" w:sz="0" w:space="0" w:color="auto"/>
        <w:left w:val="none" w:sz="0" w:space="0" w:color="auto"/>
        <w:bottom w:val="none" w:sz="0" w:space="0" w:color="auto"/>
        <w:right w:val="none" w:sz="0" w:space="0" w:color="auto"/>
      </w:divBdr>
    </w:div>
    <w:div w:id="1106314366">
      <w:bodyDiv w:val="1"/>
      <w:marLeft w:val="0"/>
      <w:marRight w:val="0"/>
      <w:marTop w:val="0"/>
      <w:marBottom w:val="0"/>
      <w:divBdr>
        <w:top w:val="none" w:sz="0" w:space="0" w:color="auto"/>
        <w:left w:val="none" w:sz="0" w:space="0" w:color="auto"/>
        <w:bottom w:val="none" w:sz="0" w:space="0" w:color="auto"/>
        <w:right w:val="none" w:sz="0" w:space="0" w:color="auto"/>
      </w:divBdr>
    </w:div>
    <w:div w:id="1106391510">
      <w:bodyDiv w:val="1"/>
      <w:marLeft w:val="0"/>
      <w:marRight w:val="0"/>
      <w:marTop w:val="0"/>
      <w:marBottom w:val="0"/>
      <w:divBdr>
        <w:top w:val="none" w:sz="0" w:space="0" w:color="auto"/>
        <w:left w:val="none" w:sz="0" w:space="0" w:color="auto"/>
        <w:bottom w:val="none" w:sz="0" w:space="0" w:color="auto"/>
        <w:right w:val="none" w:sz="0" w:space="0" w:color="auto"/>
      </w:divBdr>
    </w:div>
    <w:div w:id="1106654388">
      <w:bodyDiv w:val="1"/>
      <w:marLeft w:val="0"/>
      <w:marRight w:val="0"/>
      <w:marTop w:val="0"/>
      <w:marBottom w:val="0"/>
      <w:divBdr>
        <w:top w:val="none" w:sz="0" w:space="0" w:color="auto"/>
        <w:left w:val="none" w:sz="0" w:space="0" w:color="auto"/>
        <w:bottom w:val="none" w:sz="0" w:space="0" w:color="auto"/>
        <w:right w:val="none" w:sz="0" w:space="0" w:color="auto"/>
      </w:divBdr>
    </w:div>
    <w:div w:id="1106927938">
      <w:bodyDiv w:val="1"/>
      <w:marLeft w:val="0"/>
      <w:marRight w:val="0"/>
      <w:marTop w:val="0"/>
      <w:marBottom w:val="0"/>
      <w:divBdr>
        <w:top w:val="none" w:sz="0" w:space="0" w:color="auto"/>
        <w:left w:val="none" w:sz="0" w:space="0" w:color="auto"/>
        <w:bottom w:val="none" w:sz="0" w:space="0" w:color="auto"/>
        <w:right w:val="none" w:sz="0" w:space="0" w:color="auto"/>
      </w:divBdr>
    </w:div>
    <w:div w:id="1107237577">
      <w:bodyDiv w:val="1"/>
      <w:marLeft w:val="0"/>
      <w:marRight w:val="0"/>
      <w:marTop w:val="0"/>
      <w:marBottom w:val="0"/>
      <w:divBdr>
        <w:top w:val="none" w:sz="0" w:space="0" w:color="auto"/>
        <w:left w:val="none" w:sz="0" w:space="0" w:color="auto"/>
        <w:bottom w:val="none" w:sz="0" w:space="0" w:color="auto"/>
        <w:right w:val="none" w:sz="0" w:space="0" w:color="auto"/>
      </w:divBdr>
    </w:div>
    <w:div w:id="1107308091">
      <w:bodyDiv w:val="1"/>
      <w:marLeft w:val="0"/>
      <w:marRight w:val="0"/>
      <w:marTop w:val="0"/>
      <w:marBottom w:val="0"/>
      <w:divBdr>
        <w:top w:val="none" w:sz="0" w:space="0" w:color="auto"/>
        <w:left w:val="none" w:sz="0" w:space="0" w:color="auto"/>
        <w:bottom w:val="none" w:sz="0" w:space="0" w:color="auto"/>
        <w:right w:val="none" w:sz="0" w:space="0" w:color="auto"/>
      </w:divBdr>
    </w:div>
    <w:div w:id="1107314187">
      <w:bodyDiv w:val="1"/>
      <w:marLeft w:val="0"/>
      <w:marRight w:val="0"/>
      <w:marTop w:val="0"/>
      <w:marBottom w:val="0"/>
      <w:divBdr>
        <w:top w:val="none" w:sz="0" w:space="0" w:color="auto"/>
        <w:left w:val="none" w:sz="0" w:space="0" w:color="auto"/>
        <w:bottom w:val="none" w:sz="0" w:space="0" w:color="auto"/>
        <w:right w:val="none" w:sz="0" w:space="0" w:color="auto"/>
      </w:divBdr>
    </w:div>
    <w:div w:id="1107383856">
      <w:bodyDiv w:val="1"/>
      <w:marLeft w:val="0"/>
      <w:marRight w:val="0"/>
      <w:marTop w:val="0"/>
      <w:marBottom w:val="0"/>
      <w:divBdr>
        <w:top w:val="none" w:sz="0" w:space="0" w:color="auto"/>
        <w:left w:val="none" w:sz="0" w:space="0" w:color="auto"/>
        <w:bottom w:val="none" w:sz="0" w:space="0" w:color="auto"/>
        <w:right w:val="none" w:sz="0" w:space="0" w:color="auto"/>
      </w:divBdr>
    </w:div>
    <w:div w:id="1107385844">
      <w:bodyDiv w:val="1"/>
      <w:marLeft w:val="0"/>
      <w:marRight w:val="0"/>
      <w:marTop w:val="0"/>
      <w:marBottom w:val="0"/>
      <w:divBdr>
        <w:top w:val="none" w:sz="0" w:space="0" w:color="auto"/>
        <w:left w:val="none" w:sz="0" w:space="0" w:color="auto"/>
        <w:bottom w:val="none" w:sz="0" w:space="0" w:color="auto"/>
        <w:right w:val="none" w:sz="0" w:space="0" w:color="auto"/>
      </w:divBdr>
    </w:div>
    <w:div w:id="1107433596">
      <w:bodyDiv w:val="1"/>
      <w:marLeft w:val="0"/>
      <w:marRight w:val="0"/>
      <w:marTop w:val="0"/>
      <w:marBottom w:val="0"/>
      <w:divBdr>
        <w:top w:val="none" w:sz="0" w:space="0" w:color="auto"/>
        <w:left w:val="none" w:sz="0" w:space="0" w:color="auto"/>
        <w:bottom w:val="none" w:sz="0" w:space="0" w:color="auto"/>
        <w:right w:val="none" w:sz="0" w:space="0" w:color="auto"/>
      </w:divBdr>
    </w:div>
    <w:div w:id="1107502382">
      <w:bodyDiv w:val="1"/>
      <w:marLeft w:val="0"/>
      <w:marRight w:val="0"/>
      <w:marTop w:val="0"/>
      <w:marBottom w:val="0"/>
      <w:divBdr>
        <w:top w:val="none" w:sz="0" w:space="0" w:color="auto"/>
        <w:left w:val="none" w:sz="0" w:space="0" w:color="auto"/>
        <w:bottom w:val="none" w:sz="0" w:space="0" w:color="auto"/>
        <w:right w:val="none" w:sz="0" w:space="0" w:color="auto"/>
      </w:divBdr>
    </w:div>
    <w:div w:id="1107701562">
      <w:bodyDiv w:val="1"/>
      <w:marLeft w:val="0"/>
      <w:marRight w:val="0"/>
      <w:marTop w:val="0"/>
      <w:marBottom w:val="0"/>
      <w:divBdr>
        <w:top w:val="none" w:sz="0" w:space="0" w:color="auto"/>
        <w:left w:val="none" w:sz="0" w:space="0" w:color="auto"/>
        <w:bottom w:val="none" w:sz="0" w:space="0" w:color="auto"/>
        <w:right w:val="none" w:sz="0" w:space="0" w:color="auto"/>
      </w:divBdr>
    </w:div>
    <w:div w:id="1107851752">
      <w:bodyDiv w:val="1"/>
      <w:marLeft w:val="0"/>
      <w:marRight w:val="0"/>
      <w:marTop w:val="0"/>
      <w:marBottom w:val="0"/>
      <w:divBdr>
        <w:top w:val="none" w:sz="0" w:space="0" w:color="auto"/>
        <w:left w:val="none" w:sz="0" w:space="0" w:color="auto"/>
        <w:bottom w:val="none" w:sz="0" w:space="0" w:color="auto"/>
        <w:right w:val="none" w:sz="0" w:space="0" w:color="auto"/>
      </w:divBdr>
    </w:div>
    <w:div w:id="1107962638">
      <w:bodyDiv w:val="1"/>
      <w:marLeft w:val="0"/>
      <w:marRight w:val="0"/>
      <w:marTop w:val="0"/>
      <w:marBottom w:val="0"/>
      <w:divBdr>
        <w:top w:val="none" w:sz="0" w:space="0" w:color="auto"/>
        <w:left w:val="none" w:sz="0" w:space="0" w:color="auto"/>
        <w:bottom w:val="none" w:sz="0" w:space="0" w:color="auto"/>
        <w:right w:val="none" w:sz="0" w:space="0" w:color="auto"/>
      </w:divBdr>
    </w:div>
    <w:div w:id="1108159533">
      <w:bodyDiv w:val="1"/>
      <w:marLeft w:val="0"/>
      <w:marRight w:val="0"/>
      <w:marTop w:val="0"/>
      <w:marBottom w:val="0"/>
      <w:divBdr>
        <w:top w:val="none" w:sz="0" w:space="0" w:color="auto"/>
        <w:left w:val="none" w:sz="0" w:space="0" w:color="auto"/>
        <w:bottom w:val="none" w:sz="0" w:space="0" w:color="auto"/>
        <w:right w:val="none" w:sz="0" w:space="0" w:color="auto"/>
      </w:divBdr>
    </w:div>
    <w:div w:id="1108160550">
      <w:bodyDiv w:val="1"/>
      <w:marLeft w:val="0"/>
      <w:marRight w:val="0"/>
      <w:marTop w:val="0"/>
      <w:marBottom w:val="0"/>
      <w:divBdr>
        <w:top w:val="none" w:sz="0" w:space="0" w:color="auto"/>
        <w:left w:val="none" w:sz="0" w:space="0" w:color="auto"/>
        <w:bottom w:val="none" w:sz="0" w:space="0" w:color="auto"/>
        <w:right w:val="none" w:sz="0" w:space="0" w:color="auto"/>
      </w:divBdr>
    </w:div>
    <w:div w:id="1108357637">
      <w:bodyDiv w:val="1"/>
      <w:marLeft w:val="0"/>
      <w:marRight w:val="0"/>
      <w:marTop w:val="0"/>
      <w:marBottom w:val="0"/>
      <w:divBdr>
        <w:top w:val="none" w:sz="0" w:space="0" w:color="auto"/>
        <w:left w:val="none" w:sz="0" w:space="0" w:color="auto"/>
        <w:bottom w:val="none" w:sz="0" w:space="0" w:color="auto"/>
        <w:right w:val="none" w:sz="0" w:space="0" w:color="auto"/>
      </w:divBdr>
    </w:div>
    <w:div w:id="1108694871">
      <w:bodyDiv w:val="1"/>
      <w:marLeft w:val="0"/>
      <w:marRight w:val="0"/>
      <w:marTop w:val="0"/>
      <w:marBottom w:val="0"/>
      <w:divBdr>
        <w:top w:val="none" w:sz="0" w:space="0" w:color="auto"/>
        <w:left w:val="none" w:sz="0" w:space="0" w:color="auto"/>
        <w:bottom w:val="none" w:sz="0" w:space="0" w:color="auto"/>
        <w:right w:val="none" w:sz="0" w:space="0" w:color="auto"/>
      </w:divBdr>
    </w:div>
    <w:div w:id="1108935996">
      <w:bodyDiv w:val="1"/>
      <w:marLeft w:val="0"/>
      <w:marRight w:val="0"/>
      <w:marTop w:val="0"/>
      <w:marBottom w:val="0"/>
      <w:divBdr>
        <w:top w:val="none" w:sz="0" w:space="0" w:color="auto"/>
        <w:left w:val="none" w:sz="0" w:space="0" w:color="auto"/>
        <w:bottom w:val="none" w:sz="0" w:space="0" w:color="auto"/>
        <w:right w:val="none" w:sz="0" w:space="0" w:color="auto"/>
      </w:divBdr>
    </w:div>
    <w:div w:id="1109082967">
      <w:bodyDiv w:val="1"/>
      <w:marLeft w:val="0"/>
      <w:marRight w:val="0"/>
      <w:marTop w:val="0"/>
      <w:marBottom w:val="0"/>
      <w:divBdr>
        <w:top w:val="none" w:sz="0" w:space="0" w:color="auto"/>
        <w:left w:val="none" w:sz="0" w:space="0" w:color="auto"/>
        <w:bottom w:val="none" w:sz="0" w:space="0" w:color="auto"/>
        <w:right w:val="none" w:sz="0" w:space="0" w:color="auto"/>
      </w:divBdr>
    </w:div>
    <w:div w:id="1109544191">
      <w:bodyDiv w:val="1"/>
      <w:marLeft w:val="0"/>
      <w:marRight w:val="0"/>
      <w:marTop w:val="0"/>
      <w:marBottom w:val="0"/>
      <w:divBdr>
        <w:top w:val="none" w:sz="0" w:space="0" w:color="auto"/>
        <w:left w:val="none" w:sz="0" w:space="0" w:color="auto"/>
        <w:bottom w:val="none" w:sz="0" w:space="0" w:color="auto"/>
        <w:right w:val="none" w:sz="0" w:space="0" w:color="auto"/>
      </w:divBdr>
    </w:div>
    <w:div w:id="1110316353">
      <w:bodyDiv w:val="1"/>
      <w:marLeft w:val="0"/>
      <w:marRight w:val="0"/>
      <w:marTop w:val="0"/>
      <w:marBottom w:val="0"/>
      <w:divBdr>
        <w:top w:val="none" w:sz="0" w:space="0" w:color="auto"/>
        <w:left w:val="none" w:sz="0" w:space="0" w:color="auto"/>
        <w:bottom w:val="none" w:sz="0" w:space="0" w:color="auto"/>
        <w:right w:val="none" w:sz="0" w:space="0" w:color="auto"/>
      </w:divBdr>
    </w:div>
    <w:div w:id="1110471575">
      <w:bodyDiv w:val="1"/>
      <w:marLeft w:val="0"/>
      <w:marRight w:val="0"/>
      <w:marTop w:val="0"/>
      <w:marBottom w:val="0"/>
      <w:divBdr>
        <w:top w:val="none" w:sz="0" w:space="0" w:color="auto"/>
        <w:left w:val="none" w:sz="0" w:space="0" w:color="auto"/>
        <w:bottom w:val="none" w:sz="0" w:space="0" w:color="auto"/>
        <w:right w:val="none" w:sz="0" w:space="0" w:color="auto"/>
      </w:divBdr>
    </w:div>
    <w:div w:id="1110663408">
      <w:bodyDiv w:val="1"/>
      <w:marLeft w:val="0"/>
      <w:marRight w:val="0"/>
      <w:marTop w:val="0"/>
      <w:marBottom w:val="0"/>
      <w:divBdr>
        <w:top w:val="none" w:sz="0" w:space="0" w:color="auto"/>
        <w:left w:val="none" w:sz="0" w:space="0" w:color="auto"/>
        <w:bottom w:val="none" w:sz="0" w:space="0" w:color="auto"/>
        <w:right w:val="none" w:sz="0" w:space="0" w:color="auto"/>
      </w:divBdr>
    </w:div>
    <w:div w:id="1110667071">
      <w:bodyDiv w:val="1"/>
      <w:marLeft w:val="0"/>
      <w:marRight w:val="0"/>
      <w:marTop w:val="0"/>
      <w:marBottom w:val="0"/>
      <w:divBdr>
        <w:top w:val="none" w:sz="0" w:space="0" w:color="auto"/>
        <w:left w:val="none" w:sz="0" w:space="0" w:color="auto"/>
        <w:bottom w:val="none" w:sz="0" w:space="0" w:color="auto"/>
        <w:right w:val="none" w:sz="0" w:space="0" w:color="auto"/>
      </w:divBdr>
    </w:div>
    <w:div w:id="1110779656">
      <w:bodyDiv w:val="1"/>
      <w:marLeft w:val="0"/>
      <w:marRight w:val="0"/>
      <w:marTop w:val="0"/>
      <w:marBottom w:val="0"/>
      <w:divBdr>
        <w:top w:val="none" w:sz="0" w:space="0" w:color="auto"/>
        <w:left w:val="none" w:sz="0" w:space="0" w:color="auto"/>
        <w:bottom w:val="none" w:sz="0" w:space="0" w:color="auto"/>
        <w:right w:val="none" w:sz="0" w:space="0" w:color="auto"/>
      </w:divBdr>
    </w:div>
    <w:div w:id="1110976632">
      <w:bodyDiv w:val="1"/>
      <w:marLeft w:val="0"/>
      <w:marRight w:val="0"/>
      <w:marTop w:val="0"/>
      <w:marBottom w:val="0"/>
      <w:divBdr>
        <w:top w:val="none" w:sz="0" w:space="0" w:color="auto"/>
        <w:left w:val="none" w:sz="0" w:space="0" w:color="auto"/>
        <w:bottom w:val="none" w:sz="0" w:space="0" w:color="auto"/>
        <w:right w:val="none" w:sz="0" w:space="0" w:color="auto"/>
      </w:divBdr>
    </w:div>
    <w:div w:id="1111321076">
      <w:bodyDiv w:val="1"/>
      <w:marLeft w:val="0"/>
      <w:marRight w:val="0"/>
      <w:marTop w:val="0"/>
      <w:marBottom w:val="0"/>
      <w:divBdr>
        <w:top w:val="none" w:sz="0" w:space="0" w:color="auto"/>
        <w:left w:val="none" w:sz="0" w:space="0" w:color="auto"/>
        <w:bottom w:val="none" w:sz="0" w:space="0" w:color="auto"/>
        <w:right w:val="none" w:sz="0" w:space="0" w:color="auto"/>
      </w:divBdr>
    </w:div>
    <w:div w:id="1111583981">
      <w:bodyDiv w:val="1"/>
      <w:marLeft w:val="0"/>
      <w:marRight w:val="0"/>
      <w:marTop w:val="0"/>
      <w:marBottom w:val="0"/>
      <w:divBdr>
        <w:top w:val="none" w:sz="0" w:space="0" w:color="auto"/>
        <w:left w:val="none" w:sz="0" w:space="0" w:color="auto"/>
        <w:bottom w:val="none" w:sz="0" w:space="0" w:color="auto"/>
        <w:right w:val="none" w:sz="0" w:space="0" w:color="auto"/>
      </w:divBdr>
    </w:div>
    <w:div w:id="1111627393">
      <w:bodyDiv w:val="1"/>
      <w:marLeft w:val="0"/>
      <w:marRight w:val="0"/>
      <w:marTop w:val="0"/>
      <w:marBottom w:val="0"/>
      <w:divBdr>
        <w:top w:val="none" w:sz="0" w:space="0" w:color="auto"/>
        <w:left w:val="none" w:sz="0" w:space="0" w:color="auto"/>
        <w:bottom w:val="none" w:sz="0" w:space="0" w:color="auto"/>
        <w:right w:val="none" w:sz="0" w:space="0" w:color="auto"/>
      </w:divBdr>
    </w:div>
    <w:div w:id="1111632810">
      <w:bodyDiv w:val="1"/>
      <w:marLeft w:val="0"/>
      <w:marRight w:val="0"/>
      <w:marTop w:val="0"/>
      <w:marBottom w:val="0"/>
      <w:divBdr>
        <w:top w:val="none" w:sz="0" w:space="0" w:color="auto"/>
        <w:left w:val="none" w:sz="0" w:space="0" w:color="auto"/>
        <w:bottom w:val="none" w:sz="0" w:space="0" w:color="auto"/>
        <w:right w:val="none" w:sz="0" w:space="0" w:color="auto"/>
      </w:divBdr>
    </w:div>
    <w:div w:id="1111708127">
      <w:bodyDiv w:val="1"/>
      <w:marLeft w:val="0"/>
      <w:marRight w:val="0"/>
      <w:marTop w:val="0"/>
      <w:marBottom w:val="0"/>
      <w:divBdr>
        <w:top w:val="none" w:sz="0" w:space="0" w:color="auto"/>
        <w:left w:val="none" w:sz="0" w:space="0" w:color="auto"/>
        <w:bottom w:val="none" w:sz="0" w:space="0" w:color="auto"/>
        <w:right w:val="none" w:sz="0" w:space="0" w:color="auto"/>
      </w:divBdr>
    </w:div>
    <w:div w:id="1111823251">
      <w:bodyDiv w:val="1"/>
      <w:marLeft w:val="0"/>
      <w:marRight w:val="0"/>
      <w:marTop w:val="0"/>
      <w:marBottom w:val="0"/>
      <w:divBdr>
        <w:top w:val="none" w:sz="0" w:space="0" w:color="auto"/>
        <w:left w:val="none" w:sz="0" w:space="0" w:color="auto"/>
        <w:bottom w:val="none" w:sz="0" w:space="0" w:color="auto"/>
        <w:right w:val="none" w:sz="0" w:space="0" w:color="auto"/>
      </w:divBdr>
    </w:div>
    <w:div w:id="1111971885">
      <w:bodyDiv w:val="1"/>
      <w:marLeft w:val="0"/>
      <w:marRight w:val="0"/>
      <w:marTop w:val="0"/>
      <w:marBottom w:val="0"/>
      <w:divBdr>
        <w:top w:val="none" w:sz="0" w:space="0" w:color="auto"/>
        <w:left w:val="none" w:sz="0" w:space="0" w:color="auto"/>
        <w:bottom w:val="none" w:sz="0" w:space="0" w:color="auto"/>
        <w:right w:val="none" w:sz="0" w:space="0" w:color="auto"/>
      </w:divBdr>
    </w:div>
    <w:div w:id="1112044907">
      <w:bodyDiv w:val="1"/>
      <w:marLeft w:val="0"/>
      <w:marRight w:val="0"/>
      <w:marTop w:val="0"/>
      <w:marBottom w:val="0"/>
      <w:divBdr>
        <w:top w:val="none" w:sz="0" w:space="0" w:color="auto"/>
        <w:left w:val="none" w:sz="0" w:space="0" w:color="auto"/>
        <w:bottom w:val="none" w:sz="0" w:space="0" w:color="auto"/>
        <w:right w:val="none" w:sz="0" w:space="0" w:color="auto"/>
      </w:divBdr>
    </w:div>
    <w:div w:id="1112482938">
      <w:bodyDiv w:val="1"/>
      <w:marLeft w:val="0"/>
      <w:marRight w:val="0"/>
      <w:marTop w:val="0"/>
      <w:marBottom w:val="0"/>
      <w:divBdr>
        <w:top w:val="none" w:sz="0" w:space="0" w:color="auto"/>
        <w:left w:val="none" w:sz="0" w:space="0" w:color="auto"/>
        <w:bottom w:val="none" w:sz="0" w:space="0" w:color="auto"/>
        <w:right w:val="none" w:sz="0" w:space="0" w:color="auto"/>
      </w:divBdr>
    </w:div>
    <w:div w:id="1112548924">
      <w:bodyDiv w:val="1"/>
      <w:marLeft w:val="0"/>
      <w:marRight w:val="0"/>
      <w:marTop w:val="0"/>
      <w:marBottom w:val="0"/>
      <w:divBdr>
        <w:top w:val="none" w:sz="0" w:space="0" w:color="auto"/>
        <w:left w:val="none" w:sz="0" w:space="0" w:color="auto"/>
        <w:bottom w:val="none" w:sz="0" w:space="0" w:color="auto"/>
        <w:right w:val="none" w:sz="0" w:space="0" w:color="auto"/>
      </w:divBdr>
    </w:div>
    <w:div w:id="1112941061">
      <w:bodyDiv w:val="1"/>
      <w:marLeft w:val="0"/>
      <w:marRight w:val="0"/>
      <w:marTop w:val="0"/>
      <w:marBottom w:val="0"/>
      <w:divBdr>
        <w:top w:val="none" w:sz="0" w:space="0" w:color="auto"/>
        <w:left w:val="none" w:sz="0" w:space="0" w:color="auto"/>
        <w:bottom w:val="none" w:sz="0" w:space="0" w:color="auto"/>
        <w:right w:val="none" w:sz="0" w:space="0" w:color="auto"/>
      </w:divBdr>
    </w:div>
    <w:div w:id="1113016644">
      <w:bodyDiv w:val="1"/>
      <w:marLeft w:val="0"/>
      <w:marRight w:val="0"/>
      <w:marTop w:val="0"/>
      <w:marBottom w:val="0"/>
      <w:divBdr>
        <w:top w:val="none" w:sz="0" w:space="0" w:color="auto"/>
        <w:left w:val="none" w:sz="0" w:space="0" w:color="auto"/>
        <w:bottom w:val="none" w:sz="0" w:space="0" w:color="auto"/>
        <w:right w:val="none" w:sz="0" w:space="0" w:color="auto"/>
      </w:divBdr>
      <w:divsChild>
        <w:div w:id="946086015">
          <w:marLeft w:val="0"/>
          <w:marRight w:val="0"/>
          <w:marTop w:val="0"/>
          <w:marBottom w:val="0"/>
          <w:divBdr>
            <w:top w:val="none" w:sz="0" w:space="0" w:color="auto"/>
            <w:left w:val="none" w:sz="0" w:space="0" w:color="auto"/>
            <w:bottom w:val="none" w:sz="0" w:space="0" w:color="auto"/>
            <w:right w:val="none" w:sz="0" w:space="0" w:color="auto"/>
          </w:divBdr>
          <w:divsChild>
            <w:div w:id="871768461">
              <w:marLeft w:val="0"/>
              <w:marRight w:val="0"/>
              <w:marTop w:val="0"/>
              <w:marBottom w:val="0"/>
              <w:divBdr>
                <w:top w:val="none" w:sz="0" w:space="0" w:color="auto"/>
                <w:left w:val="none" w:sz="0" w:space="0" w:color="auto"/>
                <w:bottom w:val="none" w:sz="0" w:space="0" w:color="auto"/>
                <w:right w:val="none" w:sz="0" w:space="0" w:color="auto"/>
              </w:divBdr>
              <w:divsChild>
                <w:div w:id="8449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8015">
      <w:bodyDiv w:val="1"/>
      <w:marLeft w:val="0"/>
      <w:marRight w:val="0"/>
      <w:marTop w:val="0"/>
      <w:marBottom w:val="0"/>
      <w:divBdr>
        <w:top w:val="none" w:sz="0" w:space="0" w:color="auto"/>
        <w:left w:val="none" w:sz="0" w:space="0" w:color="auto"/>
        <w:bottom w:val="none" w:sz="0" w:space="0" w:color="auto"/>
        <w:right w:val="none" w:sz="0" w:space="0" w:color="auto"/>
      </w:divBdr>
    </w:div>
    <w:div w:id="1113285874">
      <w:bodyDiv w:val="1"/>
      <w:marLeft w:val="0"/>
      <w:marRight w:val="0"/>
      <w:marTop w:val="0"/>
      <w:marBottom w:val="0"/>
      <w:divBdr>
        <w:top w:val="none" w:sz="0" w:space="0" w:color="auto"/>
        <w:left w:val="none" w:sz="0" w:space="0" w:color="auto"/>
        <w:bottom w:val="none" w:sz="0" w:space="0" w:color="auto"/>
        <w:right w:val="none" w:sz="0" w:space="0" w:color="auto"/>
      </w:divBdr>
    </w:div>
    <w:div w:id="1113286917">
      <w:bodyDiv w:val="1"/>
      <w:marLeft w:val="0"/>
      <w:marRight w:val="0"/>
      <w:marTop w:val="0"/>
      <w:marBottom w:val="0"/>
      <w:divBdr>
        <w:top w:val="none" w:sz="0" w:space="0" w:color="auto"/>
        <w:left w:val="none" w:sz="0" w:space="0" w:color="auto"/>
        <w:bottom w:val="none" w:sz="0" w:space="0" w:color="auto"/>
        <w:right w:val="none" w:sz="0" w:space="0" w:color="auto"/>
      </w:divBdr>
    </w:div>
    <w:div w:id="1113397493">
      <w:bodyDiv w:val="1"/>
      <w:marLeft w:val="0"/>
      <w:marRight w:val="0"/>
      <w:marTop w:val="0"/>
      <w:marBottom w:val="0"/>
      <w:divBdr>
        <w:top w:val="none" w:sz="0" w:space="0" w:color="auto"/>
        <w:left w:val="none" w:sz="0" w:space="0" w:color="auto"/>
        <w:bottom w:val="none" w:sz="0" w:space="0" w:color="auto"/>
        <w:right w:val="none" w:sz="0" w:space="0" w:color="auto"/>
      </w:divBdr>
    </w:div>
    <w:div w:id="1113599870">
      <w:bodyDiv w:val="1"/>
      <w:marLeft w:val="0"/>
      <w:marRight w:val="0"/>
      <w:marTop w:val="0"/>
      <w:marBottom w:val="0"/>
      <w:divBdr>
        <w:top w:val="none" w:sz="0" w:space="0" w:color="auto"/>
        <w:left w:val="none" w:sz="0" w:space="0" w:color="auto"/>
        <w:bottom w:val="none" w:sz="0" w:space="0" w:color="auto"/>
        <w:right w:val="none" w:sz="0" w:space="0" w:color="auto"/>
      </w:divBdr>
    </w:div>
    <w:div w:id="1114054153">
      <w:bodyDiv w:val="1"/>
      <w:marLeft w:val="0"/>
      <w:marRight w:val="0"/>
      <w:marTop w:val="0"/>
      <w:marBottom w:val="0"/>
      <w:divBdr>
        <w:top w:val="none" w:sz="0" w:space="0" w:color="auto"/>
        <w:left w:val="none" w:sz="0" w:space="0" w:color="auto"/>
        <w:bottom w:val="none" w:sz="0" w:space="0" w:color="auto"/>
        <w:right w:val="none" w:sz="0" w:space="0" w:color="auto"/>
      </w:divBdr>
    </w:div>
    <w:div w:id="1114057025">
      <w:bodyDiv w:val="1"/>
      <w:marLeft w:val="0"/>
      <w:marRight w:val="0"/>
      <w:marTop w:val="0"/>
      <w:marBottom w:val="0"/>
      <w:divBdr>
        <w:top w:val="none" w:sz="0" w:space="0" w:color="auto"/>
        <w:left w:val="none" w:sz="0" w:space="0" w:color="auto"/>
        <w:bottom w:val="none" w:sz="0" w:space="0" w:color="auto"/>
        <w:right w:val="none" w:sz="0" w:space="0" w:color="auto"/>
      </w:divBdr>
    </w:div>
    <w:div w:id="1114137393">
      <w:bodyDiv w:val="1"/>
      <w:marLeft w:val="0"/>
      <w:marRight w:val="0"/>
      <w:marTop w:val="0"/>
      <w:marBottom w:val="0"/>
      <w:divBdr>
        <w:top w:val="none" w:sz="0" w:space="0" w:color="auto"/>
        <w:left w:val="none" w:sz="0" w:space="0" w:color="auto"/>
        <w:bottom w:val="none" w:sz="0" w:space="0" w:color="auto"/>
        <w:right w:val="none" w:sz="0" w:space="0" w:color="auto"/>
      </w:divBdr>
    </w:div>
    <w:div w:id="1114248153">
      <w:bodyDiv w:val="1"/>
      <w:marLeft w:val="0"/>
      <w:marRight w:val="0"/>
      <w:marTop w:val="0"/>
      <w:marBottom w:val="0"/>
      <w:divBdr>
        <w:top w:val="none" w:sz="0" w:space="0" w:color="auto"/>
        <w:left w:val="none" w:sz="0" w:space="0" w:color="auto"/>
        <w:bottom w:val="none" w:sz="0" w:space="0" w:color="auto"/>
        <w:right w:val="none" w:sz="0" w:space="0" w:color="auto"/>
      </w:divBdr>
    </w:div>
    <w:div w:id="1114400286">
      <w:bodyDiv w:val="1"/>
      <w:marLeft w:val="0"/>
      <w:marRight w:val="0"/>
      <w:marTop w:val="0"/>
      <w:marBottom w:val="0"/>
      <w:divBdr>
        <w:top w:val="none" w:sz="0" w:space="0" w:color="auto"/>
        <w:left w:val="none" w:sz="0" w:space="0" w:color="auto"/>
        <w:bottom w:val="none" w:sz="0" w:space="0" w:color="auto"/>
        <w:right w:val="none" w:sz="0" w:space="0" w:color="auto"/>
      </w:divBdr>
    </w:div>
    <w:div w:id="1114515594">
      <w:bodyDiv w:val="1"/>
      <w:marLeft w:val="0"/>
      <w:marRight w:val="0"/>
      <w:marTop w:val="0"/>
      <w:marBottom w:val="0"/>
      <w:divBdr>
        <w:top w:val="none" w:sz="0" w:space="0" w:color="auto"/>
        <w:left w:val="none" w:sz="0" w:space="0" w:color="auto"/>
        <w:bottom w:val="none" w:sz="0" w:space="0" w:color="auto"/>
        <w:right w:val="none" w:sz="0" w:space="0" w:color="auto"/>
      </w:divBdr>
    </w:div>
    <w:div w:id="1114790545">
      <w:bodyDiv w:val="1"/>
      <w:marLeft w:val="0"/>
      <w:marRight w:val="0"/>
      <w:marTop w:val="0"/>
      <w:marBottom w:val="0"/>
      <w:divBdr>
        <w:top w:val="none" w:sz="0" w:space="0" w:color="auto"/>
        <w:left w:val="none" w:sz="0" w:space="0" w:color="auto"/>
        <w:bottom w:val="none" w:sz="0" w:space="0" w:color="auto"/>
        <w:right w:val="none" w:sz="0" w:space="0" w:color="auto"/>
      </w:divBdr>
    </w:div>
    <w:div w:id="1115056678">
      <w:bodyDiv w:val="1"/>
      <w:marLeft w:val="0"/>
      <w:marRight w:val="0"/>
      <w:marTop w:val="0"/>
      <w:marBottom w:val="0"/>
      <w:divBdr>
        <w:top w:val="none" w:sz="0" w:space="0" w:color="auto"/>
        <w:left w:val="none" w:sz="0" w:space="0" w:color="auto"/>
        <w:bottom w:val="none" w:sz="0" w:space="0" w:color="auto"/>
        <w:right w:val="none" w:sz="0" w:space="0" w:color="auto"/>
      </w:divBdr>
    </w:div>
    <w:div w:id="1115101677">
      <w:bodyDiv w:val="1"/>
      <w:marLeft w:val="0"/>
      <w:marRight w:val="0"/>
      <w:marTop w:val="0"/>
      <w:marBottom w:val="0"/>
      <w:divBdr>
        <w:top w:val="none" w:sz="0" w:space="0" w:color="auto"/>
        <w:left w:val="none" w:sz="0" w:space="0" w:color="auto"/>
        <w:bottom w:val="none" w:sz="0" w:space="0" w:color="auto"/>
        <w:right w:val="none" w:sz="0" w:space="0" w:color="auto"/>
      </w:divBdr>
    </w:div>
    <w:div w:id="1115559534">
      <w:bodyDiv w:val="1"/>
      <w:marLeft w:val="0"/>
      <w:marRight w:val="0"/>
      <w:marTop w:val="0"/>
      <w:marBottom w:val="0"/>
      <w:divBdr>
        <w:top w:val="none" w:sz="0" w:space="0" w:color="auto"/>
        <w:left w:val="none" w:sz="0" w:space="0" w:color="auto"/>
        <w:bottom w:val="none" w:sz="0" w:space="0" w:color="auto"/>
        <w:right w:val="none" w:sz="0" w:space="0" w:color="auto"/>
      </w:divBdr>
    </w:div>
    <w:div w:id="1115714512">
      <w:bodyDiv w:val="1"/>
      <w:marLeft w:val="0"/>
      <w:marRight w:val="0"/>
      <w:marTop w:val="0"/>
      <w:marBottom w:val="0"/>
      <w:divBdr>
        <w:top w:val="none" w:sz="0" w:space="0" w:color="auto"/>
        <w:left w:val="none" w:sz="0" w:space="0" w:color="auto"/>
        <w:bottom w:val="none" w:sz="0" w:space="0" w:color="auto"/>
        <w:right w:val="none" w:sz="0" w:space="0" w:color="auto"/>
      </w:divBdr>
    </w:div>
    <w:div w:id="1115756334">
      <w:bodyDiv w:val="1"/>
      <w:marLeft w:val="0"/>
      <w:marRight w:val="0"/>
      <w:marTop w:val="0"/>
      <w:marBottom w:val="0"/>
      <w:divBdr>
        <w:top w:val="none" w:sz="0" w:space="0" w:color="auto"/>
        <w:left w:val="none" w:sz="0" w:space="0" w:color="auto"/>
        <w:bottom w:val="none" w:sz="0" w:space="0" w:color="auto"/>
        <w:right w:val="none" w:sz="0" w:space="0" w:color="auto"/>
      </w:divBdr>
    </w:div>
    <w:div w:id="1115903540">
      <w:bodyDiv w:val="1"/>
      <w:marLeft w:val="0"/>
      <w:marRight w:val="0"/>
      <w:marTop w:val="0"/>
      <w:marBottom w:val="0"/>
      <w:divBdr>
        <w:top w:val="none" w:sz="0" w:space="0" w:color="auto"/>
        <w:left w:val="none" w:sz="0" w:space="0" w:color="auto"/>
        <w:bottom w:val="none" w:sz="0" w:space="0" w:color="auto"/>
        <w:right w:val="none" w:sz="0" w:space="0" w:color="auto"/>
      </w:divBdr>
    </w:div>
    <w:div w:id="1116175951">
      <w:bodyDiv w:val="1"/>
      <w:marLeft w:val="0"/>
      <w:marRight w:val="0"/>
      <w:marTop w:val="0"/>
      <w:marBottom w:val="0"/>
      <w:divBdr>
        <w:top w:val="none" w:sz="0" w:space="0" w:color="auto"/>
        <w:left w:val="none" w:sz="0" w:space="0" w:color="auto"/>
        <w:bottom w:val="none" w:sz="0" w:space="0" w:color="auto"/>
        <w:right w:val="none" w:sz="0" w:space="0" w:color="auto"/>
      </w:divBdr>
    </w:div>
    <w:div w:id="1117139371">
      <w:bodyDiv w:val="1"/>
      <w:marLeft w:val="0"/>
      <w:marRight w:val="0"/>
      <w:marTop w:val="0"/>
      <w:marBottom w:val="0"/>
      <w:divBdr>
        <w:top w:val="none" w:sz="0" w:space="0" w:color="auto"/>
        <w:left w:val="none" w:sz="0" w:space="0" w:color="auto"/>
        <w:bottom w:val="none" w:sz="0" w:space="0" w:color="auto"/>
        <w:right w:val="none" w:sz="0" w:space="0" w:color="auto"/>
      </w:divBdr>
    </w:div>
    <w:div w:id="1117412082">
      <w:bodyDiv w:val="1"/>
      <w:marLeft w:val="0"/>
      <w:marRight w:val="0"/>
      <w:marTop w:val="0"/>
      <w:marBottom w:val="0"/>
      <w:divBdr>
        <w:top w:val="none" w:sz="0" w:space="0" w:color="auto"/>
        <w:left w:val="none" w:sz="0" w:space="0" w:color="auto"/>
        <w:bottom w:val="none" w:sz="0" w:space="0" w:color="auto"/>
        <w:right w:val="none" w:sz="0" w:space="0" w:color="auto"/>
      </w:divBdr>
    </w:div>
    <w:div w:id="1117456137">
      <w:bodyDiv w:val="1"/>
      <w:marLeft w:val="0"/>
      <w:marRight w:val="0"/>
      <w:marTop w:val="0"/>
      <w:marBottom w:val="0"/>
      <w:divBdr>
        <w:top w:val="none" w:sz="0" w:space="0" w:color="auto"/>
        <w:left w:val="none" w:sz="0" w:space="0" w:color="auto"/>
        <w:bottom w:val="none" w:sz="0" w:space="0" w:color="auto"/>
        <w:right w:val="none" w:sz="0" w:space="0" w:color="auto"/>
      </w:divBdr>
    </w:div>
    <w:div w:id="1117530456">
      <w:bodyDiv w:val="1"/>
      <w:marLeft w:val="0"/>
      <w:marRight w:val="0"/>
      <w:marTop w:val="0"/>
      <w:marBottom w:val="0"/>
      <w:divBdr>
        <w:top w:val="none" w:sz="0" w:space="0" w:color="auto"/>
        <w:left w:val="none" w:sz="0" w:space="0" w:color="auto"/>
        <w:bottom w:val="none" w:sz="0" w:space="0" w:color="auto"/>
        <w:right w:val="none" w:sz="0" w:space="0" w:color="auto"/>
      </w:divBdr>
    </w:div>
    <w:div w:id="1117604041">
      <w:bodyDiv w:val="1"/>
      <w:marLeft w:val="0"/>
      <w:marRight w:val="0"/>
      <w:marTop w:val="0"/>
      <w:marBottom w:val="0"/>
      <w:divBdr>
        <w:top w:val="none" w:sz="0" w:space="0" w:color="auto"/>
        <w:left w:val="none" w:sz="0" w:space="0" w:color="auto"/>
        <w:bottom w:val="none" w:sz="0" w:space="0" w:color="auto"/>
        <w:right w:val="none" w:sz="0" w:space="0" w:color="auto"/>
      </w:divBdr>
    </w:div>
    <w:div w:id="1117723895">
      <w:bodyDiv w:val="1"/>
      <w:marLeft w:val="0"/>
      <w:marRight w:val="0"/>
      <w:marTop w:val="0"/>
      <w:marBottom w:val="0"/>
      <w:divBdr>
        <w:top w:val="none" w:sz="0" w:space="0" w:color="auto"/>
        <w:left w:val="none" w:sz="0" w:space="0" w:color="auto"/>
        <w:bottom w:val="none" w:sz="0" w:space="0" w:color="auto"/>
        <w:right w:val="none" w:sz="0" w:space="0" w:color="auto"/>
      </w:divBdr>
    </w:div>
    <w:div w:id="1118109980">
      <w:bodyDiv w:val="1"/>
      <w:marLeft w:val="0"/>
      <w:marRight w:val="0"/>
      <w:marTop w:val="0"/>
      <w:marBottom w:val="0"/>
      <w:divBdr>
        <w:top w:val="none" w:sz="0" w:space="0" w:color="auto"/>
        <w:left w:val="none" w:sz="0" w:space="0" w:color="auto"/>
        <w:bottom w:val="none" w:sz="0" w:space="0" w:color="auto"/>
        <w:right w:val="none" w:sz="0" w:space="0" w:color="auto"/>
      </w:divBdr>
    </w:div>
    <w:div w:id="1118530643">
      <w:bodyDiv w:val="1"/>
      <w:marLeft w:val="0"/>
      <w:marRight w:val="0"/>
      <w:marTop w:val="0"/>
      <w:marBottom w:val="0"/>
      <w:divBdr>
        <w:top w:val="none" w:sz="0" w:space="0" w:color="auto"/>
        <w:left w:val="none" w:sz="0" w:space="0" w:color="auto"/>
        <w:bottom w:val="none" w:sz="0" w:space="0" w:color="auto"/>
        <w:right w:val="none" w:sz="0" w:space="0" w:color="auto"/>
      </w:divBdr>
    </w:div>
    <w:div w:id="1118717561">
      <w:bodyDiv w:val="1"/>
      <w:marLeft w:val="0"/>
      <w:marRight w:val="0"/>
      <w:marTop w:val="0"/>
      <w:marBottom w:val="0"/>
      <w:divBdr>
        <w:top w:val="none" w:sz="0" w:space="0" w:color="auto"/>
        <w:left w:val="none" w:sz="0" w:space="0" w:color="auto"/>
        <w:bottom w:val="none" w:sz="0" w:space="0" w:color="auto"/>
        <w:right w:val="none" w:sz="0" w:space="0" w:color="auto"/>
      </w:divBdr>
    </w:div>
    <w:div w:id="1118834963">
      <w:bodyDiv w:val="1"/>
      <w:marLeft w:val="0"/>
      <w:marRight w:val="0"/>
      <w:marTop w:val="0"/>
      <w:marBottom w:val="0"/>
      <w:divBdr>
        <w:top w:val="none" w:sz="0" w:space="0" w:color="auto"/>
        <w:left w:val="none" w:sz="0" w:space="0" w:color="auto"/>
        <w:bottom w:val="none" w:sz="0" w:space="0" w:color="auto"/>
        <w:right w:val="none" w:sz="0" w:space="0" w:color="auto"/>
      </w:divBdr>
    </w:div>
    <w:div w:id="1119301329">
      <w:bodyDiv w:val="1"/>
      <w:marLeft w:val="0"/>
      <w:marRight w:val="0"/>
      <w:marTop w:val="0"/>
      <w:marBottom w:val="0"/>
      <w:divBdr>
        <w:top w:val="none" w:sz="0" w:space="0" w:color="auto"/>
        <w:left w:val="none" w:sz="0" w:space="0" w:color="auto"/>
        <w:bottom w:val="none" w:sz="0" w:space="0" w:color="auto"/>
        <w:right w:val="none" w:sz="0" w:space="0" w:color="auto"/>
      </w:divBdr>
    </w:div>
    <w:div w:id="1119493344">
      <w:bodyDiv w:val="1"/>
      <w:marLeft w:val="0"/>
      <w:marRight w:val="0"/>
      <w:marTop w:val="0"/>
      <w:marBottom w:val="0"/>
      <w:divBdr>
        <w:top w:val="none" w:sz="0" w:space="0" w:color="auto"/>
        <w:left w:val="none" w:sz="0" w:space="0" w:color="auto"/>
        <w:bottom w:val="none" w:sz="0" w:space="0" w:color="auto"/>
        <w:right w:val="none" w:sz="0" w:space="0" w:color="auto"/>
      </w:divBdr>
    </w:div>
    <w:div w:id="1119908345">
      <w:bodyDiv w:val="1"/>
      <w:marLeft w:val="0"/>
      <w:marRight w:val="0"/>
      <w:marTop w:val="0"/>
      <w:marBottom w:val="0"/>
      <w:divBdr>
        <w:top w:val="none" w:sz="0" w:space="0" w:color="auto"/>
        <w:left w:val="none" w:sz="0" w:space="0" w:color="auto"/>
        <w:bottom w:val="none" w:sz="0" w:space="0" w:color="auto"/>
        <w:right w:val="none" w:sz="0" w:space="0" w:color="auto"/>
      </w:divBdr>
    </w:div>
    <w:div w:id="1120369957">
      <w:bodyDiv w:val="1"/>
      <w:marLeft w:val="0"/>
      <w:marRight w:val="0"/>
      <w:marTop w:val="0"/>
      <w:marBottom w:val="0"/>
      <w:divBdr>
        <w:top w:val="none" w:sz="0" w:space="0" w:color="auto"/>
        <w:left w:val="none" w:sz="0" w:space="0" w:color="auto"/>
        <w:bottom w:val="none" w:sz="0" w:space="0" w:color="auto"/>
        <w:right w:val="none" w:sz="0" w:space="0" w:color="auto"/>
      </w:divBdr>
    </w:div>
    <w:div w:id="1120413484">
      <w:bodyDiv w:val="1"/>
      <w:marLeft w:val="0"/>
      <w:marRight w:val="0"/>
      <w:marTop w:val="0"/>
      <w:marBottom w:val="0"/>
      <w:divBdr>
        <w:top w:val="none" w:sz="0" w:space="0" w:color="auto"/>
        <w:left w:val="none" w:sz="0" w:space="0" w:color="auto"/>
        <w:bottom w:val="none" w:sz="0" w:space="0" w:color="auto"/>
        <w:right w:val="none" w:sz="0" w:space="0" w:color="auto"/>
      </w:divBdr>
    </w:div>
    <w:div w:id="1120609027">
      <w:bodyDiv w:val="1"/>
      <w:marLeft w:val="0"/>
      <w:marRight w:val="0"/>
      <w:marTop w:val="0"/>
      <w:marBottom w:val="0"/>
      <w:divBdr>
        <w:top w:val="none" w:sz="0" w:space="0" w:color="auto"/>
        <w:left w:val="none" w:sz="0" w:space="0" w:color="auto"/>
        <w:bottom w:val="none" w:sz="0" w:space="0" w:color="auto"/>
        <w:right w:val="none" w:sz="0" w:space="0" w:color="auto"/>
      </w:divBdr>
    </w:div>
    <w:div w:id="1120998187">
      <w:bodyDiv w:val="1"/>
      <w:marLeft w:val="0"/>
      <w:marRight w:val="0"/>
      <w:marTop w:val="0"/>
      <w:marBottom w:val="0"/>
      <w:divBdr>
        <w:top w:val="none" w:sz="0" w:space="0" w:color="auto"/>
        <w:left w:val="none" w:sz="0" w:space="0" w:color="auto"/>
        <w:bottom w:val="none" w:sz="0" w:space="0" w:color="auto"/>
        <w:right w:val="none" w:sz="0" w:space="0" w:color="auto"/>
      </w:divBdr>
    </w:div>
    <w:div w:id="1121147668">
      <w:bodyDiv w:val="1"/>
      <w:marLeft w:val="0"/>
      <w:marRight w:val="0"/>
      <w:marTop w:val="0"/>
      <w:marBottom w:val="0"/>
      <w:divBdr>
        <w:top w:val="none" w:sz="0" w:space="0" w:color="auto"/>
        <w:left w:val="none" w:sz="0" w:space="0" w:color="auto"/>
        <w:bottom w:val="none" w:sz="0" w:space="0" w:color="auto"/>
        <w:right w:val="none" w:sz="0" w:space="0" w:color="auto"/>
      </w:divBdr>
    </w:div>
    <w:div w:id="1121264732">
      <w:bodyDiv w:val="1"/>
      <w:marLeft w:val="0"/>
      <w:marRight w:val="0"/>
      <w:marTop w:val="0"/>
      <w:marBottom w:val="0"/>
      <w:divBdr>
        <w:top w:val="none" w:sz="0" w:space="0" w:color="auto"/>
        <w:left w:val="none" w:sz="0" w:space="0" w:color="auto"/>
        <w:bottom w:val="none" w:sz="0" w:space="0" w:color="auto"/>
        <w:right w:val="none" w:sz="0" w:space="0" w:color="auto"/>
      </w:divBdr>
    </w:div>
    <w:div w:id="1121847592">
      <w:bodyDiv w:val="1"/>
      <w:marLeft w:val="0"/>
      <w:marRight w:val="0"/>
      <w:marTop w:val="0"/>
      <w:marBottom w:val="0"/>
      <w:divBdr>
        <w:top w:val="none" w:sz="0" w:space="0" w:color="auto"/>
        <w:left w:val="none" w:sz="0" w:space="0" w:color="auto"/>
        <w:bottom w:val="none" w:sz="0" w:space="0" w:color="auto"/>
        <w:right w:val="none" w:sz="0" w:space="0" w:color="auto"/>
      </w:divBdr>
    </w:div>
    <w:div w:id="1121919990">
      <w:bodyDiv w:val="1"/>
      <w:marLeft w:val="0"/>
      <w:marRight w:val="0"/>
      <w:marTop w:val="0"/>
      <w:marBottom w:val="0"/>
      <w:divBdr>
        <w:top w:val="none" w:sz="0" w:space="0" w:color="auto"/>
        <w:left w:val="none" w:sz="0" w:space="0" w:color="auto"/>
        <w:bottom w:val="none" w:sz="0" w:space="0" w:color="auto"/>
        <w:right w:val="none" w:sz="0" w:space="0" w:color="auto"/>
      </w:divBdr>
    </w:div>
    <w:div w:id="1121994155">
      <w:bodyDiv w:val="1"/>
      <w:marLeft w:val="0"/>
      <w:marRight w:val="0"/>
      <w:marTop w:val="0"/>
      <w:marBottom w:val="0"/>
      <w:divBdr>
        <w:top w:val="none" w:sz="0" w:space="0" w:color="auto"/>
        <w:left w:val="none" w:sz="0" w:space="0" w:color="auto"/>
        <w:bottom w:val="none" w:sz="0" w:space="0" w:color="auto"/>
        <w:right w:val="none" w:sz="0" w:space="0" w:color="auto"/>
      </w:divBdr>
    </w:div>
    <w:div w:id="1122111000">
      <w:bodyDiv w:val="1"/>
      <w:marLeft w:val="0"/>
      <w:marRight w:val="0"/>
      <w:marTop w:val="0"/>
      <w:marBottom w:val="0"/>
      <w:divBdr>
        <w:top w:val="none" w:sz="0" w:space="0" w:color="auto"/>
        <w:left w:val="none" w:sz="0" w:space="0" w:color="auto"/>
        <w:bottom w:val="none" w:sz="0" w:space="0" w:color="auto"/>
        <w:right w:val="none" w:sz="0" w:space="0" w:color="auto"/>
      </w:divBdr>
    </w:div>
    <w:div w:id="1122190052">
      <w:bodyDiv w:val="1"/>
      <w:marLeft w:val="0"/>
      <w:marRight w:val="0"/>
      <w:marTop w:val="0"/>
      <w:marBottom w:val="0"/>
      <w:divBdr>
        <w:top w:val="none" w:sz="0" w:space="0" w:color="auto"/>
        <w:left w:val="none" w:sz="0" w:space="0" w:color="auto"/>
        <w:bottom w:val="none" w:sz="0" w:space="0" w:color="auto"/>
        <w:right w:val="none" w:sz="0" w:space="0" w:color="auto"/>
      </w:divBdr>
    </w:div>
    <w:div w:id="1122261267">
      <w:bodyDiv w:val="1"/>
      <w:marLeft w:val="0"/>
      <w:marRight w:val="0"/>
      <w:marTop w:val="0"/>
      <w:marBottom w:val="0"/>
      <w:divBdr>
        <w:top w:val="none" w:sz="0" w:space="0" w:color="auto"/>
        <w:left w:val="none" w:sz="0" w:space="0" w:color="auto"/>
        <w:bottom w:val="none" w:sz="0" w:space="0" w:color="auto"/>
        <w:right w:val="none" w:sz="0" w:space="0" w:color="auto"/>
      </w:divBdr>
    </w:div>
    <w:div w:id="1122386268">
      <w:bodyDiv w:val="1"/>
      <w:marLeft w:val="0"/>
      <w:marRight w:val="0"/>
      <w:marTop w:val="0"/>
      <w:marBottom w:val="0"/>
      <w:divBdr>
        <w:top w:val="none" w:sz="0" w:space="0" w:color="auto"/>
        <w:left w:val="none" w:sz="0" w:space="0" w:color="auto"/>
        <w:bottom w:val="none" w:sz="0" w:space="0" w:color="auto"/>
        <w:right w:val="none" w:sz="0" w:space="0" w:color="auto"/>
      </w:divBdr>
    </w:div>
    <w:div w:id="1122504929">
      <w:bodyDiv w:val="1"/>
      <w:marLeft w:val="0"/>
      <w:marRight w:val="0"/>
      <w:marTop w:val="0"/>
      <w:marBottom w:val="0"/>
      <w:divBdr>
        <w:top w:val="none" w:sz="0" w:space="0" w:color="auto"/>
        <w:left w:val="none" w:sz="0" w:space="0" w:color="auto"/>
        <w:bottom w:val="none" w:sz="0" w:space="0" w:color="auto"/>
        <w:right w:val="none" w:sz="0" w:space="0" w:color="auto"/>
      </w:divBdr>
    </w:div>
    <w:div w:id="1122765173">
      <w:bodyDiv w:val="1"/>
      <w:marLeft w:val="0"/>
      <w:marRight w:val="0"/>
      <w:marTop w:val="0"/>
      <w:marBottom w:val="0"/>
      <w:divBdr>
        <w:top w:val="none" w:sz="0" w:space="0" w:color="auto"/>
        <w:left w:val="none" w:sz="0" w:space="0" w:color="auto"/>
        <w:bottom w:val="none" w:sz="0" w:space="0" w:color="auto"/>
        <w:right w:val="none" w:sz="0" w:space="0" w:color="auto"/>
      </w:divBdr>
    </w:div>
    <w:div w:id="1122766661">
      <w:bodyDiv w:val="1"/>
      <w:marLeft w:val="0"/>
      <w:marRight w:val="0"/>
      <w:marTop w:val="0"/>
      <w:marBottom w:val="0"/>
      <w:divBdr>
        <w:top w:val="none" w:sz="0" w:space="0" w:color="auto"/>
        <w:left w:val="none" w:sz="0" w:space="0" w:color="auto"/>
        <w:bottom w:val="none" w:sz="0" w:space="0" w:color="auto"/>
        <w:right w:val="none" w:sz="0" w:space="0" w:color="auto"/>
      </w:divBdr>
    </w:div>
    <w:div w:id="1122769954">
      <w:bodyDiv w:val="1"/>
      <w:marLeft w:val="0"/>
      <w:marRight w:val="0"/>
      <w:marTop w:val="0"/>
      <w:marBottom w:val="0"/>
      <w:divBdr>
        <w:top w:val="none" w:sz="0" w:space="0" w:color="auto"/>
        <w:left w:val="none" w:sz="0" w:space="0" w:color="auto"/>
        <w:bottom w:val="none" w:sz="0" w:space="0" w:color="auto"/>
        <w:right w:val="none" w:sz="0" w:space="0" w:color="auto"/>
      </w:divBdr>
    </w:div>
    <w:div w:id="1122841810">
      <w:bodyDiv w:val="1"/>
      <w:marLeft w:val="0"/>
      <w:marRight w:val="0"/>
      <w:marTop w:val="0"/>
      <w:marBottom w:val="0"/>
      <w:divBdr>
        <w:top w:val="none" w:sz="0" w:space="0" w:color="auto"/>
        <w:left w:val="none" w:sz="0" w:space="0" w:color="auto"/>
        <w:bottom w:val="none" w:sz="0" w:space="0" w:color="auto"/>
        <w:right w:val="none" w:sz="0" w:space="0" w:color="auto"/>
      </w:divBdr>
    </w:div>
    <w:div w:id="1123034483">
      <w:bodyDiv w:val="1"/>
      <w:marLeft w:val="0"/>
      <w:marRight w:val="0"/>
      <w:marTop w:val="0"/>
      <w:marBottom w:val="0"/>
      <w:divBdr>
        <w:top w:val="none" w:sz="0" w:space="0" w:color="auto"/>
        <w:left w:val="none" w:sz="0" w:space="0" w:color="auto"/>
        <w:bottom w:val="none" w:sz="0" w:space="0" w:color="auto"/>
        <w:right w:val="none" w:sz="0" w:space="0" w:color="auto"/>
      </w:divBdr>
    </w:div>
    <w:div w:id="1123113374">
      <w:bodyDiv w:val="1"/>
      <w:marLeft w:val="0"/>
      <w:marRight w:val="0"/>
      <w:marTop w:val="0"/>
      <w:marBottom w:val="0"/>
      <w:divBdr>
        <w:top w:val="none" w:sz="0" w:space="0" w:color="auto"/>
        <w:left w:val="none" w:sz="0" w:space="0" w:color="auto"/>
        <w:bottom w:val="none" w:sz="0" w:space="0" w:color="auto"/>
        <w:right w:val="none" w:sz="0" w:space="0" w:color="auto"/>
      </w:divBdr>
    </w:div>
    <w:div w:id="1123186927">
      <w:bodyDiv w:val="1"/>
      <w:marLeft w:val="0"/>
      <w:marRight w:val="0"/>
      <w:marTop w:val="0"/>
      <w:marBottom w:val="0"/>
      <w:divBdr>
        <w:top w:val="none" w:sz="0" w:space="0" w:color="auto"/>
        <w:left w:val="none" w:sz="0" w:space="0" w:color="auto"/>
        <w:bottom w:val="none" w:sz="0" w:space="0" w:color="auto"/>
        <w:right w:val="none" w:sz="0" w:space="0" w:color="auto"/>
      </w:divBdr>
    </w:div>
    <w:div w:id="1123227622">
      <w:bodyDiv w:val="1"/>
      <w:marLeft w:val="0"/>
      <w:marRight w:val="0"/>
      <w:marTop w:val="0"/>
      <w:marBottom w:val="0"/>
      <w:divBdr>
        <w:top w:val="none" w:sz="0" w:space="0" w:color="auto"/>
        <w:left w:val="none" w:sz="0" w:space="0" w:color="auto"/>
        <w:bottom w:val="none" w:sz="0" w:space="0" w:color="auto"/>
        <w:right w:val="none" w:sz="0" w:space="0" w:color="auto"/>
      </w:divBdr>
    </w:div>
    <w:div w:id="1123302283">
      <w:bodyDiv w:val="1"/>
      <w:marLeft w:val="0"/>
      <w:marRight w:val="0"/>
      <w:marTop w:val="0"/>
      <w:marBottom w:val="0"/>
      <w:divBdr>
        <w:top w:val="none" w:sz="0" w:space="0" w:color="auto"/>
        <w:left w:val="none" w:sz="0" w:space="0" w:color="auto"/>
        <w:bottom w:val="none" w:sz="0" w:space="0" w:color="auto"/>
        <w:right w:val="none" w:sz="0" w:space="0" w:color="auto"/>
      </w:divBdr>
    </w:div>
    <w:div w:id="1123354186">
      <w:bodyDiv w:val="1"/>
      <w:marLeft w:val="0"/>
      <w:marRight w:val="0"/>
      <w:marTop w:val="0"/>
      <w:marBottom w:val="0"/>
      <w:divBdr>
        <w:top w:val="none" w:sz="0" w:space="0" w:color="auto"/>
        <w:left w:val="none" w:sz="0" w:space="0" w:color="auto"/>
        <w:bottom w:val="none" w:sz="0" w:space="0" w:color="auto"/>
        <w:right w:val="none" w:sz="0" w:space="0" w:color="auto"/>
      </w:divBdr>
    </w:div>
    <w:div w:id="1123425433">
      <w:bodyDiv w:val="1"/>
      <w:marLeft w:val="0"/>
      <w:marRight w:val="0"/>
      <w:marTop w:val="0"/>
      <w:marBottom w:val="0"/>
      <w:divBdr>
        <w:top w:val="none" w:sz="0" w:space="0" w:color="auto"/>
        <w:left w:val="none" w:sz="0" w:space="0" w:color="auto"/>
        <w:bottom w:val="none" w:sz="0" w:space="0" w:color="auto"/>
        <w:right w:val="none" w:sz="0" w:space="0" w:color="auto"/>
      </w:divBdr>
    </w:div>
    <w:div w:id="1123497097">
      <w:bodyDiv w:val="1"/>
      <w:marLeft w:val="0"/>
      <w:marRight w:val="0"/>
      <w:marTop w:val="0"/>
      <w:marBottom w:val="0"/>
      <w:divBdr>
        <w:top w:val="none" w:sz="0" w:space="0" w:color="auto"/>
        <w:left w:val="none" w:sz="0" w:space="0" w:color="auto"/>
        <w:bottom w:val="none" w:sz="0" w:space="0" w:color="auto"/>
        <w:right w:val="none" w:sz="0" w:space="0" w:color="auto"/>
      </w:divBdr>
    </w:div>
    <w:div w:id="1123502495">
      <w:bodyDiv w:val="1"/>
      <w:marLeft w:val="0"/>
      <w:marRight w:val="0"/>
      <w:marTop w:val="0"/>
      <w:marBottom w:val="0"/>
      <w:divBdr>
        <w:top w:val="none" w:sz="0" w:space="0" w:color="auto"/>
        <w:left w:val="none" w:sz="0" w:space="0" w:color="auto"/>
        <w:bottom w:val="none" w:sz="0" w:space="0" w:color="auto"/>
        <w:right w:val="none" w:sz="0" w:space="0" w:color="auto"/>
      </w:divBdr>
    </w:div>
    <w:div w:id="1123772065">
      <w:bodyDiv w:val="1"/>
      <w:marLeft w:val="0"/>
      <w:marRight w:val="0"/>
      <w:marTop w:val="0"/>
      <w:marBottom w:val="0"/>
      <w:divBdr>
        <w:top w:val="none" w:sz="0" w:space="0" w:color="auto"/>
        <w:left w:val="none" w:sz="0" w:space="0" w:color="auto"/>
        <w:bottom w:val="none" w:sz="0" w:space="0" w:color="auto"/>
        <w:right w:val="none" w:sz="0" w:space="0" w:color="auto"/>
      </w:divBdr>
    </w:div>
    <w:div w:id="1123966701">
      <w:bodyDiv w:val="1"/>
      <w:marLeft w:val="0"/>
      <w:marRight w:val="0"/>
      <w:marTop w:val="0"/>
      <w:marBottom w:val="0"/>
      <w:divBdr>
        <w:top w:val="none" w:sz="0" w:space="0" w:color="auto"/>
        <w:left w:val="none" w:sz="0" w:space="0" w:color="auto"/>
        <w:bottom w:val="none" w:sz="0" w:space="0" w:color="auto"/>
        <w:right w:val="none" w:sz="0" w:space="0" w:color="auto"/>
      </w:divBdr>
    </w:div>
    <w:div w:id="1124039695">
      <w:bodyDiv w:val="1"/>
      <w:marLeft w:val="0"/>
      <w:marRight w:val="0"/>
      <w:marTop w:val="0"/>
      <w:marBottom w:val="0"/>
      <w:divBdr>
        <w:top w:val="none" w:sz="0" w:space="0" w:color="auto"/>
        <w:left w:val="none" w:sz="0" w:space="0" w:color="auto"/>
        <w:bottom w:val="none" w:sz="0" w:space="0" w:color="auto"/>
        <w:right w:val="none" w:sz="0" w:space="0" w:color="auto"/>
      </w:divBdr>
    </w:div>
    <w:div w:id="1124075313">
      <w:bodyDiv w:val="1"/>
      <w:marLeft w:val="0"/>
      <w:marRight w:val="0"/>
      <w:marTop w:val="0"/>
      <w:marBottom w:val="0"/>
      <w:divBdr>
        <w:top w:val="none" w:sz="0" w:space="0" w:color="auto"/>
        <w:left w:val="none" w:sz="0" w:space="0" w:color="auto"/>
        <w:bottom w:val="none" w:sz="0" w:space="0" w:color="auto"/>
        <w:right w:val="none" w:sz="0" w:space="0" w:color="auto"/>
      </w:divBdr>
    </w:div>
    <w:div w:id="1124467247">
      <w:bodyDiv w:val="1"/>
      <w:marLeft w:val="0"/>
      <w:marRight w:val="0"/>
      <w:marTop w:val="0"/>
      <w:marBottom w:val="0"/>
      <w:divBdr>
        <w:top w:val="none" w:sz="0" w:space="0" w:color="auto"/>
        <w:left w:val="none" w:sz="0" w:space="0" w:color="auto"/>
        <w:bottom w:val="none" w:sz="0" w:space="0" w:color="auto"/>
        <w:right w:val="none" w:sz="0" w:space="0" w:color="auto"/>
      </w:divBdr>
    </w:div>
    <w:div w:id="1124468113">
      <w:bodyDiv w:val="1"/>
      <w:marLeft w:val="0"/>
      <w:marRight w:val="0"/>
      <w:marTop w:val="0"/>
      <w:marBottom w:val="0"/>
      <w:divBdr>
        <w:top w:val="none" w:sz="0" w:space="0" w:color="auto"/>
        <w:left w:val="none" w:sz="0" w:space="0" w:color="auto"/>
        <w:bottom w:val="none" w:sz="0" w:space="0" w:color="auto"/>
        <w:right w:val="none" w:sz="0" w:space="0" w:color="auto"/>
      </w:divBdr>
    </w:div>
    <w:div w:id="1124468707">
      <w:bodyDiv w:val="1"/>
      <w:marLeft w:val="0"/>
      <w:marRight w:val="0"/>
      <w:marTop w:val="0"/>
      <w:marBottom w:val="0"/>
      <w:divBdr>
        <w:top w:val="none" w:sz="0" w:space="0" w:color="auto"/>
        <w:left w:val="none" w:sz="0" w:space="0" w:color="auto"/>
        <w:bottom w:val="none" w:sz="0" w:space="0" w:color="auto"/>
        <w:right w:val="none" w:sz="0" w:space="0" w:color="auto"/>
      </w:divBdr>
    </w:div>
    <w:div w:id="1124882383">
      <w:bodyDiv w:val="1"/>
      <w:marLeft w:val="0"/>
      <w:marRight w:val="0"/>
      <w:marTop w:val="0"/>
      <w:marBottom w:val="0"/>
      <w:divBdr>
        <w:top w:val="none" w:sz="0" w:space="0" w:color="auto"/>
        <w:left w:val="none" w:sz="0" w:space="0" w:color="auto"/>
        <w:bottom w:val="none" w:sz="0" w:space="0" w:color="auto"/>
        <w:right w:val="none" w:sz="0" w:space="0" w:color="auto"/>
      </w:divBdr>
    </w:div>
    <w:div w:id="1124887357">
      <w:bodyDiv w:val="1"/>
      <w:marLeft w:val="0"/>
      <w:marRight w:val="0"/>
      <w:marTop w:val="0"/>
      <w:marBottom w:val="0"/>
      <w:divBdr>
        <w:top w:val="none" w:sz="0" w:space="0" w:color="auto"/>
        <w:left w:val="none" w:sz="0" w:space="0" w:color="auto"/>
        <w:bottom w:val="none" w:sz="0" w:space="0" w:color="auto"/>
        <w:right w:val="none" w:sz="0" w:space="0" w:color="auto"/>
      </w:divBdr>
    </w:div>
    <w:div w:id="1125007337">
      <w:bodyDiv w:val="1"/>
      <w:marLeft w:val="0"/>
      <w:marRight w:val="0"/>
      <w:marTop w:val="0"/>
      <w:marBottom w:val="0"/>
      <w:divBdr>
        <w:top w:val="none" w:sz="0" w:space="0" w:color="auto"/>
        <w:left w:val="none" w:sz="0" w:space="0" w:color="auto"/>
        <w:bottom w:val="none" w:sz="0" w:space="0" w:color="auto"/>
        <w:right w:val="none" w:sz="0" w:space="0" w:color="auto"/>
      </w:divBdr>
    </w:div>
    <w:div w:id="1125074557">
      <w:bodyDiv w:val="1"/>
      <w:marLeft w:val="0"/>
      <w:marRight w:val="0"/>
      <w:marTop w:val="0"/>
      <w:marBottom w:val="0"/>
      <w:divBdr>
        <w:top w:val="none" w:sz="0" w:space="0" w:color="auto"/>
        <w:left w:val="none" w:sz="0" w:space="0" w:color="auto"/>
        <w:bottom w:val="none" w:sz="0" w:space="0" w:color="auto"/>
        <w:right w:val="none" w:sz="0" w:space="0" w:color="auto"/>
      </w:divBdr>
    </w:div>
    <w:div w:id="1125201581">
      <w:bodyDiv w:val="1"/>
      <w:marLeft w:val="0"/>
      <w:marRight w:val="0"/>
      <w:marTop w:val="0"/>
      <w:marBottom w:val="0"/>
      <w:divBdr>
        <w:top w:val="none" w:sz="0" w:space="0" w:color="auto"/>
        <w:left w:val="none" w:sz="0" w:space="0" w:color="auto"/>
        <w:bottom w:val="none" w:sz="0" w:space="0" w:color="auto"/>
        <w:right w:val="none" w:sz="0" w:space="0" w:color="auto"/>
      </w:divBdr>
    </w:div>
    <w:div w:id="1125350579">
      <w:bodyDiv w:val="1"/>
      <w:marLeft w:val="0"/>
      <w:marRight w:val="0"/>
      <w:marTop w:val="0"/>
      <w:marBottom w:val="0"/>
      <w:divBdr>
        <w:top w:val="none" w:sz="0" w:space="0" w:color="auto"/>
        <w:left w:val="none" w:sz="0" w:space="0" w:color="auto"/>
        <w:bottom w:val="none" w:sz="0" w:space="0" w:color="auto"/>
        <w:right w:val="none" w:sz="0" w:space="0" w:color="auto"/>
      </w:divBdr>
    </w:div>
    <w:div w:id="1125926361">
      <w:bodyDiv w:val="1"/>
      <w:marLeft w:val="0"/>
      <w:marRight w:val="0"/>
      <w:marTop w:val="0"/>
      <w:marBottom w:val="0"/>
      <w:divBdr>
        <w:top w:val="none" w:sz="0" w:space="0" w:color="auto"/>
        <w:left w:val="none" w:sz="0" w:space="0" w:color="auto"/>
        <w:bottom w:val="none" w:sz="0" w:space="0" w:color="auto"/>
        <w:right w:val="none" w:sz="0" w:space="0" w:color="auto"/>
      </w:divBdr>
    </w:div>
    <w:div w:id="1126238046">
      <w:bodyDiv w:val="1"/>
      <w:marLeft w:val="0"/>
      <w:marRight w:val="0"/>
      <w:marTop w:val="0"/>
      <w:marBottom w:val="0"/>
      <w:divBdr>
        <w:top w:val="none" w:sz="0" w:space="0" w:color="auto"/>
        <w:left w:val="none" w:sz="0" w:space="0" w:color="auto"/>
        <w:bottom w:val="none" w:sz="0" w:space="0" w:color="auto"/>
        <w:right w:val="none" w:sz="0" w:space="0" w:color="auto"/>
      </w:divBdr>
    </w:div>
    <w:div w:id="1126506013">
      <w:bodyDiv w:val="1"/>
      <w:marLeft w:val="0"/>
      <w:marRight w:val="0"/>
      <w:marTop w:val="0"/>
      <w:marBottom w:val="0"/>
      <w:divBdr>
        <w:top w:val="none" w:sz="0" w:space="0" w:color="auto"/>
        <w:left w:val="none" w:sz="0" w:space="0" w:color="auto"/>
        <w:bottom w:val="none" w:sz="0" w:space="0" w:color="auto"/>
        <w:right w:val="none" w:sz="0" w:space="0" w:color="auto"/>
      </w:divBdr>
    </w:div>
    <w:div w:id="1126507228">
      <w:bodyDiv w:val="1"/>
      <w:marLeft w:val="0"/>
      <w:marRight w:val="0"/>
      <w:marTop w:val="0"/>
      <w:marBottom w:val="0"/>
      <w:divBdr>
        <w:top w:val="none" w:sz="0" w:space="0" w:color="auto"/>
        <w:left w:val="none" w:sz="0" w:space="0" w:color="auto"/>
        <w:bottom w:val="none" w:sz="0" w:space="0" w:color="auto"/>
        <w:right w:val="none" w:sz="0" w:space="0" w:color="auto"/>
      </w:divBdr>
    </w:div>
    <w:div w:id="1126578815">
      <w:bodyDiv w:val="1"/>
      <w:marLeft w:val="0"/>
      <w:marRight w:val="0"/>
      <w:marTop w:val="0"/>
      <w:marBottom w:val="0"/>
      <w:divBdr>
        <w:top w:val="none" w:sz="0" w:space="0" w:color="auto"/>
        <w:left w:val="none" w:sz="0" w:space="0" w:color="auto"/>
        <w:bottom w:val="none" w:sz="0" w:space="0" w:color="auto"/>
        <w:right w:val="none" w:sz="0" w:space="0" w:color="auto"/>
      </w:divBdr>
    </w:div>
    <w:div w:id="1126657567">
      <w:bodyDiv w:val="1"/>
      <w:marLeft w:val="0"/>
      <w:marRight w:val="0"/>
      <w:marTop w:val="0"/>
      <w:marBottom w:val="0"/>
      <w:divBdr>
        <w:top w:val="none" w:sz="0" w:space="0" w:color="auto"/>
        <w:left w:val="none" w:sz="0" w:space="0" w:color="auto"/>
        <w:bottom w:val="none" w:sz="0" w:space="0" w:color="auto"/>
        <w:right w:val="none" w:sz="0" w:space="0" w:color="auto"/>
      </w:divBdr>
    </w:div>
    <w:div w:id="1126897136">
      <w:bodyDiv w:val="1"/>
      <w:marLeft w:val="0"/>
      <w:marRight w:val="0"/>
      <w:marTop w:val="0"/>
      <w:marBottom w:val="0"/>
      <w:divBdr>
        <w:top w:val="none" w:sz="0" w:space="0" w:color="auto"/>
        <w:left w:val="none" w:sz="0" w:space="0" w:color="auto"/>
        <w:bottom w:val="none" w:sz="0" w:space="0" w:color="auto"/>
        <w:right w:val="none" w:sz="0" w:space="0" w:color="auto"/>
      </w:divBdr>
    </w:div>
    <w:div w:id="1126922422">
      <w:bodyDiv w:val="1"/>
      <w:marLeft w:val="0"/>
      <w:marRight w:val="0"/>
      <w:marTop w:val="0"/>
      <w:marBottom w:val="0"/>
      <w:divBdr>
        <w:top w:val="none" w:sz="0" w:space="0" w:color="auto"/>
        <w:left w:val="none" w:sz="0" w:space="0" w:color="auto"/>
        <w:bottom w:val="none" w:sz="0" w:space="0" w:color="auto"/>
        <w:right w:val="none" w:sz="0" w:space="0" w:color="auto"/>
      </w:divBdr>
    </w:div>
    <w:div w:id="1126970571">
      <w:bodyDiv w:val="1"/>
      <w:marLeft w:val="0"/>
      <w:marRight w:val="0"/>
      <w:marTop w:val="0"/>
      <w:marBottom w:val="0"/>
      <w:divBdr>
        <w:top w:val="none" w:sz="0" w:space="0" w:color="auto"/>
        <w:left w:val="none" w:sz="0" w:space="0" w:color="auto"/>
        <w:bottom w:val="none" w:sz="0" w:space="0" w:color="auto"/>
        <w:right w:val="none" w:sz="0" w:space="0" w:color="auto"/>
      </w:divBdr>
    </w:div>
    <w:div w:id="1127315195">
      <w:bodyDiv w:val="1"/>
      <w:marLeft w:val="0"/>
      <w:marRight w:val="0"/>
      <w:marTop w:val="0"/>
      <w:marBottom w:val="0"/>
      <w:divBdr>
        <w:top w:val="none" w:sz="0" w:space="0" w:color="auto"/>
        <w:left w:val="none" w:sz="0" w:space="0" w:color="auto"/>
        <w:bottom w:val="none" w:sz="0" w:space="0" w:color="auto"/>
        <w:right w:val="none" w:sz="0" w:space="0" w:color="auto"/>
      </w:divBdr>
    </w:div>
    <w:div w:id="1127427514">
      <w:bodyDiv w:val="1"/>
      <w:marLeft w:val="0"/>
      <w:marRight w:val="0"/>
      <w:marTop w:val="0"/>
      <w:marBottom w:val="0"/>
      <w:divBdr>
        <w:top w:val="none" w:sz="0" w:space="0" w:color="auto"/>
        <w:left w:val="none" w:sz="0" w:space="0" w:color="auto"/>
        <w:bottom w:val="none" w:sz="0" w:space="0" w:color="auto"/>
        <w:right w:val="none" w:sz="0" w:space="0" w:color="auto"/>
      </w:divBdr>
    </w:div>
    <w:div w:id="1127551945">
      <w:bodyDiv w:val="1"/>
      <w:marLeft w:val="0"/>
      <w:marRight w:val="0"/>
      <w:marTop w:val="0"/>
      <w:marBottom w:val="0"/>
      <w:divBdr>
        <w:top w:val="none" w:sz="0" w:space="0" w:color="auto"/>
        <w:left w:val="none" w:sz="0" w:space="0" w:color="auto"/>
        <w:bottom w:val="none" w:sz="0" w:space="0" w:color="auto"/>
        <w:right w:val="none" w:sz="0" w:space="0" w:color="auto"/>
      </w:divBdr>
    </w:div>
    <w:div w:id="1127553192">
      <w:bodyDiv w:val="1"/>
      <w:marLeft w:val="0"/>
      <w:marRight w:val="0"/>
      <w:marTop w:val="0"/>
      <w:marBottom w:val="0"/>
      <w:divBdr>
        <w:top w:val="none" w:sz="0" w:space="0" w:color="auto"/>
        <w:left w:val="none" w:sz="0" w:space="0" w:color="auto"/>
        <w:bottom w:val="none" w:sz="0" w:space="0" w:color="auto"/>
        <w:right w:val="none" w:sz="0" w:space="0" w:color="auto"/>
      </w:divBdr>
    </w:div>
    <w:div w:id="1127622042">
      <w:bodyDiv w:val="1"/>
      <w:marLeft w:val="0"/>
      <w:marRight w:val="0"/>
      <w:marTop w:val="0"/>
      <w:marBottom w:val="0"/>
      <w:divBdr>
        <w:top w:val="none" w:sz="0" w:space="0" w:color="auto"/>
        <w:left w:val="none" w:sz="0" w:space="0" w:color="auto"/>
        <w:bottom w:val="none" w:sz="0" w:space="0" w:color="auto"/>
        <w:right w:val="none" w:sz="0" w:space="0" w:color="auto"/>
      </w:divBdr>
    </w:div>
    <w:div w:id="1127745674">
      <w:bodyDiv w:val="1"/>
      <w:marLeft w:val="0"/>
      <w:marRight w:val="0"/>
      <w:marTop w:val="0"/>
      <w:marBottom w:val="0"/>
      <w:divBdr>
        <w:top w:val="none" w:sz="0" w:space="0" w:color="auto"/>
        <w:left w:val="none" w:sz="0" w:space="0" w:color="auto"/>
        <w:bottom w:val="none" w:sz="0" w:space="0" w:color="auto"/>
        <w:right w:val="none" w:sz="0" w:space="0" w:color="auto"/>
      </w:divBdr>
    </w:div>
    <w:div w:id="1128085181">
      <w:bodyDiv w:val="1"/>
      <w:marLeft w:val="0"/>
      <w:marRight w:val="0"/>
      <w:marTop w:val="0"/>
      <w:marBottom w:val="0"/>
      <w:divBdr>
        <w:top w:val="none" w:sz="0" w:space="0" w:color="auto"/>
        <w:left w:val="none" w:sz="0" w:space="0" w:color="auto"/>
        <w:bottom w:val="none" w:sz="0" w:space="0" w:color="auto"/>
        <w:right w:val="none" w:sz="0" w:space="0" w:color="auto"/>
      </w:divBdr>
    </w:div>
    <w:div w:id="1128279743">
      <w:bodyDiv w:val="1"/>
      <w:marLeft w:val="0"/>
      <w:marRight w:val="0"/>
      <w:marTop w:val="0"/>
      <w:marBottom w:val="0"/>
      <w:divBdr>
        <w:top w:val="none" w:sz="0" w:space="0" w:color="auto"/>
        <w:left w:val="none" w:sz="0" w:space="0" w:color="auto"/>
        <w:bottom w:val="none" w:sz="0" w:space="0" w:color="auto"/>
        <w:right w:val="none" w:sz="0" w:space="0" w:color="auto"/>
      </w:divBdr>
    </w:div>
    <w:div w:id="1128551847">
      <w:bodyDiv w:val="1"/>
      <w:marLeft w:val="0"/>
      <w:marRight w:val="0"/>
      <w:marTop w:val="0"/>
      <w:marBottom w:val="0"/>
      <w:divBdr>
        <w:top w:val="none" w:sz="0" w:space="0" w:color="auto"/>
        <w:left w:val="none" w:sz="0" w:space="0" w:color="auto"/>
        <w:bottom w:val="none" w:sz="0" w:space="0" w:color="auto"/>
        <w:right w:val="none" w:sz="0" w:space="0" w:color="auto"/>
      </w:divBdr>
    </w:div>
    <w:div w:id="1128818613">
      <w:bodyDiv w:val="1"/>
      <w:marLeft w:val="0"/>
      <w:marRight w:val="0"/>
      <w:marTop w:val="0"/>
      <w:marBottom w:val="0"/>
      <w:divBdr>
        <w:top w:val="none" w:sz="0" w:space="0" w:color="auto"/>
        <w:left w:val="none" w:sz="0" w:space="0" w:color="auto"/>
        <w:bottom w:val="none" w:sz="0" w:space="0" w:color="auto"/>
        <w:right w:val="none" w:sz="0" w:space="0" w:color="auto"/>
      </w:divBdr>
    </w:div>
    <w:div w:id="1128858055">
      <w:bodyDiv w:val="1"/>
      <w:marLeft w:val="0"/>
      <w:marRight w:val="0"/>
      <w:marTop w:val="0"/>
      <w:marBottom w:val="0"/>
      <w:divBdr>
        <w:top w:val="none" w:sz="0" w:space="0" w:color="auto"/>
        <w:left w:val="none" w:sz="0" w:space="0" w:color="auto"/>
        <w:bottom w:val="none" w:sz="0" w:space="0" w:color="auto"/>
        <w:right w:val="none" w:sz="0" w:space="0" w:color="auto"/>
      </w:divBdr>
    </w:div>
    <w:div w:id="1128935075">
      <w:bodyDiv w:val="1"/>
      <w:marLeft w:val="0"/>
      <w:marRight w:val="0"/>
      <w:marTop w:val="0"/>
      <w:marBottom w:val="0"/>
      <w:divBdr>
        <w:top w:val="none" w:sz="0" w:space="0" w:color="auto"/>
        <w:left w:val="none" w:sz="0" w:space="0" w:color="auto"/>
        <w:bottom w:val="none" w:sz="0" w:space="0" w:color="auto"/>
        <w:right w:val="none" w:sz="0" w:space="0" w:color="auto"/>
      </w:divBdr>
    </w:div>
    <w:div w:id="1129203221">
      <w:bodyDiv w:val="1"/>
      <w:marLeft w:val="0"/>
      <w:marRight w:val="0"/>
      <w:marTop w:val="0"/>
      <w:marBottom w:val="0"/>
      <w:divBdr>
        <w:top w:val="none" w:sz="0" w:space="0" w:color="auto"/>
        <w:left w:val="none" w:sz="0" w:space="0" w:color="auto"/>
        <w:bottom w:val="none" w:sz="0" w:space="0" w:color="auto"/>
        <w:right w:val="none" w:sz="0" w:space="0" w:color="auto"/>
      </w:divBdr>
    </w:div>
    <w:div w:id="1129206205">
      <w:bodyDiv w:val="1"/>
      <w:marLeft w:val="0"/>
      <w:marRight w:val="0"/>
      <w:marTop w:val="0"/>
      <w:marBottom w:val="0"/>
      <w:divBdr>
        <w:top w:val="none" w:sz="0" w:space="0" w:color="auto"/>
        <w:left w:val="none" w:sz="0" w:space="0" w:color="auto"/>
        <w:bottom w:val="none" w:sz="0" w:space="0" w:color="auto"/>
        <w:right w:val="none" w:sz="0" w:space="0" w:color="auto"/>
      </w:divBdr>
    </w:div>
    <w:div w:id="1129317975">
      <w:bodyDiv w:val="1"/>
      <w:marLeft w:val="0"/>
      <w:marRight w:val="0"/>
      <w:marTop w:val="0"/>
      <w:marBottom w:val="0"/>
      <w:divBdr>
        <w:top w:val="none" w:sz="0" w:space="0" w:color="auto"/>
        <w:left w:val="none" w:sz="0" w:space="0" w:color="auto"/>
        <w:bottom w:val="none" w:sz="0" w:space="0" w:color="auto"/>
        <w:right w:val="none" w:sz="0" w:space="0" w:color="auto"/>
      </w:divBdr>
    </w:div>
    <w:div w:id="1129321677">
      <w:bodyDiv w:val="1"/>
      <w:marLeft w:val="0"/>
      <w:marRight w:val="0"/>
      <w:marTop w:val="0"/>
      <w:marBottom w:val="0"/>
      <w:divBdr>
        <w:top w:val="none" w:sz="0" w:space="0" w:color="auto"/>
        <w:left w:val="none" w:sz="0" w:space="0" w:color="auto"/>
        <w:bottom w:val="none" w:sz="0" w:space="0" w:color="auto"/>
        <w:right w:val="none" w:sz="0" w:space="0" w:color="auto"/>
      </w:divBdr>
    </w:div>
    <w:div w:id="1129516694">
      <w:bodyDiv w:val="1"/>
      <w:marLeft w:val="0"/>
      <w:marRight w:val="0"/>
      <w:marTop w:val="0"/>
      <w:marBottom w:val="0"/>
      <w:divBdr>
        <w:top w:val="none" w:sz="0" w:space="0" w:color="auto"/>
        <w:left w:val="none" w:sz="0" w:space="0" w:color="auto"/>
        <w:bottom w:val="none" w:sz="0" w:space="0" w:color="auto"/>
        <w:right w:val="none" w:sz="0" w:space="0" w:color="auto"/>
      </w:divBdr>
    </w:div>
    <w:div w:id="1129544651">
      <w:bodyDiv w:val="1"/>
      <w:marLeft w:val="0"/>
      <w:marRight w:val="0"/>
      <w:marTop w:val="0"/>
      <w:marBottom w:val="0"/>
      <w:divBdr>
        <w:top w:val="none" w:sz="0" w:space="0" w:color="auto"/>
        <w:left w:val="none" w:sz="0" w:space="0" w:color="auto"/>
        <w:bottom w:val="none" w:sz="0" w:space="0" w:color="auto"/>
        <w:right w:val="none" w:sz="0" w:space="0" w:color="auto"/>
      </w:divBdr>
    </w:div>
    <w:div w:id="1129592349">
      <w:bodyDiv w:val="1"/>
      <w:marLeft w:val="0"/>
      <w:marRight w:val="0"/>
      <w:marTop w:val="0"/>
      <w:marBottom w:val="0"/>
      <w:divBdr>
        <w:top w:val="none" w:sz="0" w:space="0" w:color="auto"/>
        <w:left w:val="none" w:sz="0" w:space="0" w:color="auto"/>
        <w:bottom w:val="none" w:sz="0" w:space="0" w:color="auto"/>
        <w:right w:val="none" w:sz="0" w:space="0" w:color="auto"/>
      </w:divBdr>
    </w:div>
    <w:div w:id="1129781202">
      <w:bodyDiv w:val="1"/>
      <w:marLeft w:val="0"/>
      <w:marRight w:val="0"/>
      <w:marTop w:val="0"/>
      <w:marBottom w:val="0"/>
      <w:divBdr>
        <w:top w:val="none" w:sz="0" w:space="0" w:color="auto"/>
        <w:left w:val="none" w:sz="0" w:space="0" w:color="auto"/>
        <w:bottom w:val="none" w:sz="0" w:space="0" w:color="auto"/>
        <w:right w:val="none" w:sz="0" w:space="0" w:color="auto"/>
      </w:divBdr>
    </w:div>
    <w:div w:id="1129906723">
      <w:bodyDiv w:val="1"/>
      <w:marLeft w:val="0"/>
      <w:marRight w:val="0"/>
      <w:marTop w:val="0"/>
      <w:marBottom w:val="0"/>
      <w:divBdr>
        <w:top w:val="none" w:sz="0" w:space="0" w:color="auto"/>
        <w:left w:val="none" w:sz="0" w:space="0" w:color="auto"/>
        <w:bottom w:val="none" w:sz="0" w:space="0" w:color="auto"/>
        <w:right w:val="none" w:sz="0" w:space="0" w:color="auto"/>
      </w:divBdr>
      <w:divsChild>
        <w:div w:id="402265">
          <w:marLeft w:val="480"/>
          <w:marRight w:val="0"/>
          <w:marTop w:val="0"/>
          <w:marBottom w:val="0"/>
          <w:divBdr>
            <w:top w:val="none" w:sz="0" w:space="0" w:color="auto"/>
            <w:left w:val="none" w:sz="0" w:space="0" w:color="auto"/>
            <w:bottom w:val="none" w:sz="0" w:space="0" w:color="auto"/>
            <w:right w:val="none" w:sz="0" w:space="0" w:color="auto"/>
          </w:divBdr>
        </w:div>
        <w:div w:id="4140839">
          <w:marLeft w:val="480"/>
          <w:marRight w:val="0"/>
          <w:marTop w:val="0"/>
          <w:marBottom w:val="0"/>
          <w:divBdr>
            <w:top w:val="none" w:sz="0" w:space="0" w:color="auto"/>
            <w:left w:val="none" w:sz="0" w:space="0" w:color="auto"/>
            <w:bottom w:val="none" w:sz="0" w:space="0" w:color="auto"/>
            <w:right w:val="none" w:sz="0" w:space="0" w:color="auto"/>
          </w:divBdr>
        </w:div>
        <w:div w:id="9913779">
          <w:marLeft w:val="480"/>
          <w:marRight w:val="0"/>
          <w:marTop w:val="0"/>
          <w:marBottom w:val="0"/>
          <w:divBdr>
            <w:top w:val="none" w:sz="0" w:space="0" w:color="auto"/>
            <w:left w:val="none" w:sz="0" w:space="0" w:color="auto"/>
            <w:bottom w:val="none" w:sz="0" w:space="0" w:color="auto"/>
            <w:right w:val="none" w:sz="0" w:space="0" w:color="auto"/>
          </w:divBdr>
        </w:div>
        <w:div w:id="17850047">
          <w:marLeft w:val="480"/>
          <w:marRight w:val="0"/>
          <w:marTop w:val="0"/>
          <w:marBottom w:val="0"/>
          <w:divBdr>
            <w:top w:val="none" w:sz="0" w:space="0" w:color="auto"/>
            <w:left w:val="none" w:sz="0" w:space="0" w:color="auto"/>
            <w:bottom w:val="none" w:sz="0" w:space="0" w:color="auto"/>
            <w:right w:val="none" w:sz="0" w:space="0" w:color="auto"/>
          </w:divBdr>
        </w:div>
        <w:div w:id="42216047">
          <w:marLeft w:val="480"/>
          <w:marRight w:val="0"/>
          <w:marTop w:val="0"/>
          <w:marBottom w:val="0"/>
          <w:divBdr>
            <w:top w:val="none" w:sz="0" w:space="0" w:color="auto"/>
            <w:left w:val="none" w:sz="0" w:space="0" w:color="auto"/>
            <w:bottom w:val="none" w:sz="0" w:space="0" w:color="auto"/>
            <w:right w:val="none" w:sz="0" w:space="0" w:color="auto"/>
          </w:divBdr>
        </w:div>
        <w:div w:id="56706430">
          <w:marLeft w:val="480"/>
          <w:marRight w:val="0"/>
          <w:marTop w:val="0"/>
          <w:marBottom w:val="0"/>
          <w:divBdr>
            <w:top w:val="none" w:sz="0" w:space="0" w:color="auto"/>
            <w:left w:val="none" w:sz="0" w:space="0" w:color="auto"/>
            <w:bottom w:val="none" w:sz="0" w:space="0" w:color="auto"/>
            <w:right w:val="none" w:sz="0" w:space="0" w:color="auto"/>
          </w:divBdr>
        </w:div>
        <w:div w:id="74597585">
          <w:marLeft w:val="480"/>
          <w:marRight w:val="0"/>
          <w:marTop w:val="0"/>
          <w:marBottom w:val="0"/>
          <w:divBdr>
            <w:top w:val="none" w:sz="0" w:space="0" w:color="auto"/>
            <w:left w:val="none" w:sz="0" w:space="0" w:color="auto"/>
            <w:bottom w:val="none" w:sz="0" w:space="0" w:color="auto"/>
            <w:right w:val="none" w:sz="0" w:space="0" w:color="auto"/>
          </w:divBdr>
        </w:div>
        <w:div w:id="81534317">
          <w:marLeft w:val="480"/>
          <w:marRight w:val="0"/>
          <w:marTop w:val="0"/>
          <w:marBottom w:val="0"/>
          <w:divBdr>
            <w:top w:val="none" w:sz="0" w:space="0" w:color="auto"/>
            <w:left w:val="none" w:sz="0" w:space="0" w:color="auto"/>
            <w:bottom w:val="none" w:sz="0" w:space="0" w:color="auto"/>
            <w:right w:val="none" w:sz="0" w:space="0" w:color="auto"/>
          </w:divBdr>
        </w:div>
        <w:div w:id="90586923">
          <w:marLeft w:val="480"/>
          <w:marRight w:val="0"/>
          <w:marTop w:val="0"/>
          <w:marBottom w:val="0"/>
          <w:divBdr>
            <w:top w:val="none" w:sz="0" w:space="0" w:color="auto"/>
            <w:left w:val="none" w:sz="0" w:space="0" w:color="auto"/>
            <w:bottom w:val="none" w:sz="0" w:space="0" w:color="auto"/>
            <w:right w:val="none" w:sz="0" w:space="0" w:color="auto"/>
          </w:divBdr>
        </w:div>
        <w:div w:id="94056750">
          <w:marLeft w:val="480"/>
          <w:marRight w:val="0"/>
          <w:marTop w:val="0"/>
          <w:marBottom w:val="0"/>
          <w:divBdr>
            <w:top w:val="none" w:sz="0" w:space="0" w:color="auto"/>
            <w:left w:val="none" w:sz="0" w:space="0" w:color="auto"/>
            <w:bottom w:val="none" w:sz="0" w:space="0" w:color="auto"/>
            <w:right w:val="none" w:sz="0" w:space="0" w:color="auto"/>
          </w:divBdr>
        </w:div>
        <w:div w:id="113329159">
          <w:marLeft w:val="480"/>
          <w:marRight w:val="0"/>
          <w:marTop w:val="0"/>
          <w:marBottom w:val="0"/>
          <w:divBdr>
            <w:top w:val="none" w:sz="0" w:space="0" w:color="auto"/>
            <w:left w:val="none" w:sz="0" w:space="0" w:color="auto"/>
            <w:bottom w:val="none" w:sz="0" w:space="0" w:color="auto"/>
            <w:right w:val="none" w:sz="0" w:space="0" w:color="auto"/>
          </w:divBdr>
        </w:div>
        <w:div w:id="123154923">
          <w:marLeft w:val="480"/>
          <w:marRight w:val="0"/>
          <w:marTop w:val="0"/>
          <w:marBottom w:val="0"/>
          <w:divBdr>
            <w:top w:val="none" w:sz="0" w:space="0" w:color="auto"/>
            <w:left w:val="none" w:sz="0" w:space="0" w:color="auto"/>
            <w:bottom w:val="none" w:sz="0" w:space="0" w:color="auto"/>
            <w:right w:val="none" w:sz="0" w:space="0" w:color="auto"/>
          </w:divBdr>
        </w:div>
        <w:div w:id="123929548">
          <w:marLeft w:val="480"/>
          <w:marRight w:val="0"/>
          <w:marTop w:val="0"/>
          <w:marBottom w:val="0"/>
          <w:divBdr>
            <w:top w:val="none" w:sz="0" w:space="0" w:color="auto"/>
            <w:left w:val="none" w:sz="0" w:space="0" w:color="auto"/>
            <w:bottom w:val="none" w:sz="0" w:space="0" w:color="auto"/>
            <w:right w:val="none" w:sz="0" w:space="0" w:color="auto"/>
          </w:divBdr>
        </w:div>
        <w:div w:id="137378304">
          <w:marLeft w:val="480"/>
          <w:marRight w:val="0"/>
          <w:marTop w:val="0"/>
          <w:marBottom w:val="0"/>
          <w:divBdr>
            <w:top w:val="none" w:sz="0" w:space="0" w:color="auto"/>
            <w:left w:val="none" w:sz="0" w:space="0" w:color="auto"/>
            <w:bottom w:val="none" w:sz="0" w:space="0" w:color="auto"/>
            <w:right w:val="none" w:sz="0" w:space="0" w:color="auto"/>
          </w:divBdr>
        </w:div>
        <w:div w:id="162205382">
          <w:marLeft w:val="480"/>
          <w:marRight w:val="0"/>
          <w:marTop w:val="0"/>
          <w:marBottom w:val="0"/>
          <w:divBdr>
            <w:top w:val="none" w:sz="0" w:space="0" w:color="auto"/>
            <w:left w:val="none" w:sz="0" w:space="0" w:color="auto"/>
            <w:bottom w:val="none" w:sz="0" w:space="0" w:color="auto"/>
            <w:right w:val="none" w:sz="0" w:space="0" w:color="auto"/>
          </w:divBdr>
        </w:div>
        <w:div w:id="164176354">
          <w:marLeft w:val="480"/>
          <w:marRight w:val="0"/>
          <w:marTop w:val="0"/>
          <w:marBottom w:val="0"/>
          <w:divBdr>
            <w:top w:val="none" w:sz="0" w:space="0" w:color="auto"/>
            <w:left w:val="none" w:sz="0" w:space="0" w:color="auto"/>
            <w:bottom w:val="none" w:sz="0" w:space="0" w:color="auto"/>
            <w:right w:val="none" w:sz="0" w:space="0" w:color="auto"/>
          </w:divBdr>
        </w:div>
        <w:div w:id="200093388">
          <w:marLeft w:val="480"/>
          <w:marRight w:val="0"/>
          <w:marTop w:val="0"/>
          <w:marBottom w:val="0"/>
          <w:divBdr>
            <w:top w:val="none" w:sz="0" w:space="0" w:color="auto"/>
            <w:left w:val="none" w:sz="0" w:space="0" w:color="auto"/>
            <w:bottom w:val="none" w:sz="0" w:space="0" w:color="auto"/>
            <w:right w:val="none" w:sz="0" w:space="0" w:color="auto"/>
          </w:divBdr>
        </w:div>
        <w:div w:id="210387720">
          <w:marLeft w:val="480"/>
          <w:marRight w:val="0"/>
          <w:marTop w:val="0"/>
          <w:marBottom w:val="0"/>
          <w:divBdr>
            <w:top w:val="none" w:sz="0" w:space="0" w:color="auto"/>
            <w:left w:val="none" w:sz="0" w:space="0" w:color="auto"/>
            <w:bottom w:val="none" w:sz="0" w:space="0" w:color="auto"/>
            <w:right w:val="none" w:sz="0" w:space="0" w:color="auto"/>
          </w:divBdr>
        </w:div>
        <w:div w:id="214780008">
          <w:marLeft w:val="480"/>
          <w:marRight w:val="0"/>
          <w:marTop w:val="0"/>
          <w:marBottom w:val="0"/>
          <w:divBdr>
            <w:top w:val="none" w:sz="0" w:space="0" w:color="auto"/>
            <w:left w:val="none" w:sz="0" w:space="0" w:color="auto"/>
            <w:bottom w:val="none" w:sz="0" w:space="0" w:color="auto"/>
            <w:right w:val="none" w:sz="0" w:space="0" w:color="auto"/>
          </w:divBdr>
        </w:div>
        <w:div w:id="226889820">
          <w:marLeft w:val="480"/>
          <w:marRight w:val="0"/>
          <w:marTop w:val="0"/>
          <w:marBottom w:val="0"/>
          <w:divBdr>
            <w:top w:val="none" w:sz="0" w:space="0" w:color="auto"/>
            <w:left w:val="none" w:sz="0" w:space="0" w:color="auto"/>
            <w:bottom w:val="none" w:sz="0" w:space="0" w:color="auto"/>
            <w:right w:val="none" w:sz="0" w:space="0" w:color="auto"/>
          </w:divBdr>
        </w:div>
        <w:div w:id="240605660">
          <w:marLeft w:val="480"/>
          <w:marRight w:val="0"/>
          <w:marTop w:val="0"/>
          <w:marBottom w:val="0"/>
          <w:divBdr>
            <w:top w:val="none" w:sz="0" w:space="0" w:color="auto"/>
            <w:left w:val="none" w:sz="0" w:space="0" w:color="auto"/>
            <w:bottom w:val="none" w:sz="0" w:space="0" w:color="auto"/>
            <w:right w:val="none" w:sz="0" w:space="0" w:color="auto"/>
          </w:divBdr>
        </w:div>
        <w:div w:id="270362130">
          <w:marLeft w:val="480"/>
          <w:marRight w:val="0"/>
          <w:marTop w:val="0"/>
          <w:marBottom w:val="0"/>
          <w:divBdr>
            <w:top w:val="none" w:sz="0" w:space="0" w:color="auto"/>
            <w:left w:val="none" w:sz="0" w:space="0" w:color="auto"/>
            <w:bottom w:val="none" w:sz="0" w:space="0" w:color="auto"/>
            <w:right w:val="none" w:sz="0" w:space="0" w:color="auto"/>
          </w:divBdr>
        </w:div>
        <w:div w:id="326327743">
          <w:marLeft w:val="480"/>
          <w:marRight w:val="0"/>
          <w:marTop w:val="0"/>
          <w:marBottom w:val="0"/>
          <w:divBdr>
            <w:top w:val="none" w:sz="0" w:space="0" w:color="auto"/>
            <w:left w:val="none" w:sz="0" w:space="0" w:color="auto"/>
            <w:bottom w:val="none" w:sz="0" w:space="0" w:color="auto"/>
            <w:right w:val="none" w:sz="0" w:space="0" w:color="auto"/>
          </w:divBdr>
        </w:div>
        <w:div w:id="362903061">
          <w:marLeft w:val="480"/>
          <w:marRight w:val="0"/>
          <w:marTop w:val="0"/>
          <w:marBottom w:val="0"/>
          <w:divBdr>
            <w:top w:val="none" w:sz="0" w:space="0" w:color="auto"/>
            <w:left w:val="none" w:sz="0" w:space="0" w:color="auto"/>
            <w:bottom w:val="none" w:sz="0" w:space="0" w:color="auto"/>
            <w:right w:val="none" w:sz="0" w:space="0" w:color="auto"/>
          </w:divBdr>
        </w:div>
        <w:div w:id="376396242">
          <w:marLeft w:val="480"/>
          <w:marRight w:val="0"/>
          <w:marTop w:val="0"/>
          <w:marBottom w:val="0"/>
          <w:divBdr>
            <w:top w:val="none" w:sz="0" w:space="0" w:color="auto"/>
            <w:left w:val="none" w:sz="0" w:space="0" w:color="auto"/>
            <w:bottom w:val="none" w:sz="0" w:space="0" w:color="auto"/>
            <w:right w:val="none" w:sz="0" w:space="0" w:color="auto"/>
          </w:divBdr>
        </w:div>
        <w:div w:id="409155965">
          <w:marLeft w:val="480"/>
          <w:marRight w:val="0"/>
          <w:marTop w:val="0"/>
          <w:marBottom w:val="0"/>
          <w:divBdr>
            <w:top w:val="none" w:sz="0" w:space="0" w:color="auto"/>
            <w:left w:val="none" w:sz="0" w:space="0" w:color="auto"/>
            <w:bottom w:val="none" w:sz="0" w:space="0" w:color="auto"/>
            <w:right w:val="none" w:sz="0" w:space="0" w:color="auto"/>
          </w:divBdr>
        </w:div>
        <w:div w:id="418404524">
          <w:marLeft w:val="480"/>
          <w:marRight w:val="0"/>
          <w:marTop w:val="0"/>
          <w:marBottom w:val="0"/>
          <w:divBdr>
            <w:top w:val="none" w:sz="0" w:space="0" w:color="auto"/>
            <w:left w:val="none" w:sz="0" w:space="0" w:color="auto"/>
            <w:bottom w:val="none" w:sz="0" w:space="0" w:color="auto"/>
            <w:right w:val="none" w:sz="0" w:space="0" w:color="auto"/>
          </w:divBdr>
        </w:div>
        <w:div w:id="420179223">
          <w:marLeft w:val="480"/>
          <w:marRight w:val="0"/>
          <w:marTop w:val="0"/>
          <w:marBottom w:val="0"/>
          <w:divBdr>
            <w:top w:val="none" w:sz="0" w:space="0" w:color="auto"/>
            <w:left w:val="none" w:sz="0" w:space="0" w:color="auto"/>
            <w:bottom w:val="none" w:sz="0" w:space="0" w:color="auto"/>
            <w:right w:val="none" w:sz="0" w:space="0" w:color="auto"/>
          </w:divBdr>
        </w:div>
        <w:div w:id="439616625">
          <w:marLeft w:val="480"/>
          <w:marRight w:val="0"/>
          <w:marTop w:val="0"/>
          <w:marBottom w:val="0"/>
          <w:divBdr>
            <w:top w:val="none" w:sz="0" w:space="0" w:color="auto"/>
            <w:left w:val="none" w:sz="0" w:space="0" w:color="auto"/>
            <w:bottom w:val="none" w:sz="0" w:space="0" w:color="auto"/>
            <w:right w:val="none" w:sz="0" w:space="0" w:color="auto"/>
          </w:divBdr>
        </w:div>
        <w:div w:id="440497651">
          <w:marLeft w:val="480"/>
          <w:marRight w:val="0"/>
          <w:marTop w:val="0"/>
          <w:marBottom w:val="0"/>
          <w:divBdr>
            <w:top w:val="none" w:sz="0" w:space="0" w:color="auto"/>
            <w:left w:val="none" w:sz="0" w:space="0" w:color="auto"/>
            <w:bottom w:val="none" w:sz="0" w:space="0" w:color="auto"/>
            <w:right w:val="none" w:sz="0" w:space="0" w:color="auto"/>
          </w:divBdr>
        </w:div>
        <w:div w:id="454176027">
          <w:marLeft w:val="480"/>
          <w:marRight w:val="0"/>
          <w:marTop w:val="0"/>
          <w:marBottom w:val="0"/>
          <w:divBdr>
            <w:top w:val="none" w:sz="0" w:space="0" w:color="auto"/>
            <w:left w:val="none" w:sz="0" w:space="0" w:color="auto"/>
            <w:bottom w:val="none" w:sz="0" w:space="0" w:color="auto"/>
            <w:right w:val="none" w:sz="0" w:space="0" w:color="auto"/>
          </w:divBdr>
        </w:div>
        <w:div w:id="486439244">
          <w:marLeft w:val="480"/>
          <w:marRight w:val="0"/>
          <w:marTop w:val="0"/>
          <w:marBottom w:val="0"/>
          <w:divBdr>
            <w:top w:val="none" w:sz="0" w:space="0" w:color="auto"/>
            <w:left w:val="none" w:sz="0" w:space="0" w:color="auto"/>
            <w:bottom w:val="none" w:sz="0" w:space="0" w:color="auto"/>
            <w:right w:val="none" w:sz="0" w:space="0" w:color="auto"/>
          </w:divBdr>
        </w:div>
        <w:div w:id="578443111">
          <w:marLeft w:val="480"/>
          <w:marRight w:val="0"/>
          <w:marTop w:val="0"/>
          <w:marBottom w:val="0"/>
          <w:divBdr>
            <w:top w:val="none" w:sz="0" w:space="0" w:color="auto"/>
            <w:left w:val="none" w:sz="0" w:space="0" w:color="auto"/>
            <w:bottom w:val="none" w:sz="0" w:space="0" w:color="auto"/>
            <w:right w:val="none" w:sz="0" w:space="0" w:color="auto"/>
          </w:divBdr>
        </w:div>
        <w:div w:id="581380464">
          <w:marLeft w:val="480"/>
          <w:marRight w:val="0"/>
          <w:marTop w:val="0"/>
          <w:marBottom w:val="0"/>
          <w:divBdr>
            <w:top w:val="none" w:sz="0" w:space="0" w:color="auto"/>
            <w:left w:val="none" w:sz="0" w:space="0" w:color="auto"/>
            <w:bottom w:val="none" w:sz="0" w:space="0" w:color="auto"/>
            <w:right w:val="none" w:sz="0" w:space="0" w:color="auto"/>
          </w:divBdr>
        </w:div>
        <w:div w:id="657878796">
          <w:marLeft w:val="480"/>
          <w:marRight w:val="0"/>
          <w:marTop w:val="0"/>
          <w:marBottom w:val="0"/>
          <w:divBdr>
            <w:top w:val="none" w:sz="0" w:space="0" w:color="auto"/>
            <w:left w:val="none" w:sz="0" w:space="0" w:color="auto"/>
            <w:bottom w:val="none" w:sz="0" w:space="0" w:color="auto"/>
            <w:right w:val="none" w:sz="0" w:space="0" w:color="auto"/>
          </w:divBdr>
        </w:div>
        <w:div w:id="681712646">
          <w:marLeft w:val="480"/>
          <w:marRight w:val="0"/>
          <w:marTop w:val="0"/>
          <w:marBottom w:val="0"/>
          <w:divBdr>
            <w:top w:val="none" w:sz="0" w:space="0" w:color="auto"/>
            <w:left w:val="none" w:sz="0" w:space="0" w:color="auto"/>
            <w:bottom w:val="none" w:sz="0" w:space="0" w:color="auto"/>
            <w:right w:val="none" w:sz="0" w:space="0" w:color="auto"/>
          </w:divBdr>
        </w:div>
        <w:div w:id="707921964">
          <w:marLeft w:val="480"/>
          <w:marRight w:val="0"/>
          <w:marTop w:val="0"/>
          <w:marBottom w:val="0"/>
          <w:divBdr>
            <w:top w:val="none" w:sz="0" w:space="0" w:color="auto"/>
            <w:left w:val="none" w:sz="0" w:space="0" w:color="auto"/>
            <w:bottom w:val="none" w:sz="0" w:space="0" w:color="auto"/>
            <w:right w:val="none" w:sz="0" w:space="0" w:color="auto"/>
          </w:divBdr>
        </w:div>
        <w:div w:id="709762322">
          <w:marLeft w:val="480"/>
          <w:marRight w:val="0"/>
          <w:marTop w:val="0"/>
          <w:marBottom w:val="0"/>
          <w:divBdr>
            <w:top w:val="none" w:sz="0" w:space="0" w:color="auto"/>
            <w:left w:val="none" w:sz="0" w:space="0" w:color="auto"/>
            <w:bottom w:val="none" w:sz="0" w:space="0" w:color="auto"/>
            <w:right w:val="none" w:sz="0" w:space="0" w:color="auto"/>
          </w:divBdr>
        </w:div>
        <w:div w:id="720398812">
          <w:marLeft w:val="480"/>
          <w:marRight w:val="0"/>
          <w:marTop w:val="0"/>
          <w:marBottom w:val="0"/>
          <w:divBdr>
            <w:top w:val="none" w:sz="0" w:space="0" w:color="auto"/>
            <w:left w:val="none" w:sz="0" w:space="0" w:color="auto"/>
            <w:bottom w:val="none" w:sz="0" w:space="0" w:color="auto"/>
            <w:right w:val="none" w:sz="0" w:space="0" w:color="auto"/>
          </w:divBdr>
        </w:div>
        <w:div w:id="780144037">
          <w:marLeft w:val="480"/>
          <w:marRight w:val="0"/>
          <w:marTop w:val="0"/>
          <w:marBottom w:val="0"/>
          <w:divBdr>
            <w:top w:val="none" w:sz="0" w:space="0" w:color="auto"/>
            <w:left w:val="none" w:sz="0" w:space="0" w:color="auto"/>
            <w:bottom w:val="none" w:sz="0" w:space="0" w:color="auto"/>
            <w:right w:val="none" w:sz="0" w:space="0" w:color="auto"/>
          </w:divBdr>
        </w:div>
        <w:div w:id="793643559">
          <w:marLeft w:val="480"/>
          <w:marRight w:val="0"/>
          <w:marTop w:val="0"/>
          <w:marBottom w:val="0"/>
          <w:divBdr>
            <w:top w:val="none" w:sz="0" w:space="0" w:color="auto"/>
            <w:left w:val="none" w:sz="0" w:space="0" w:color="auto"/>
            <w:bottom w:val="none" w:sz="0" w:space="0" w:color="auto"/>
            <w:right w:val="none" w:sz="0" w:space="0" w:color="auto"/>
          </w:divBdr>
        </w:div>
        <w:div w:id="839199072">
          <w:marLeft w:val="480"/>
          <w:marRight w:val="0"/>
          <w:marTop w:val="0"/>
          <w:marBottom w:val="0"/>
          <w:divBdr>
            <w:top w:val="none" w:sz="0" w:space="0" w:color="auto"/>
            <w:left w:val="none" w:sz="0" w:space="0" w:color="auto"/>
            <w:bottom w:val="none" w:sz="0" w:space="0" w:color="auto"/>
            <w:right w:val="none" w:sz="0" w:space="0" w:color="auto"/>
          </w:divBdr>
        </w:div>
        <w:div w:id="883753638">
          <w:marLeft w:val="480"/>
          <w:marRight w:val="0"/>
          <w:marTop w:val="0"/>
          <w:marBottom w:val="0"/>
          <w:divBdr>
            <w:top w:val="none" w:sz="0" w:space="0" w:color="auto"/>
            <w:left w:val="none" w:sz="0" w:space="0" w:color="auto"/>
            <w:bottom w:val="none" w:sz="0" w:space="0" w:color="auto"/>
            <w:right w:val="none" w:sz="0" w:space="0" w:color="auto"/>
          </w:divBdr>
        </w:div>
        <w:div w:id="946236890">
          <w:marLeft w:val="480"/>
          <w:marRight w:val="0"/>
          <w:marTop w:val="0"/>
          <w:marBottom w:val="0"/>
          <w:divBdr>
            <w:top w:val="none" w:sz="0" w:space="0" w:color="auto"/>
            <w:left w:val="none" w:sz="0" w:space="0" w:color="auto"/>
            <w:bottom w:val="none" w:sz="0" w:space="0" w:color="auto"/>
            <w:right w:val="none" w:sz="0" w:space="0" w:color="auto"/>
          </w:divBdr>
        </w:div>
        <w:div w:id="961613776">
          <w:marLeft w:val="480"/>
          <w:marRight w:val="0"/>
          <w:marTop w:val="0"/>
          <w:marBottom w:val="0"/>
          <w:divBdr>
            <w:top w:val="none" w:sz="0" w:space="0" w:color="auto"/>
            <w:left w:val="none" w:sz="0" w:space="0" w:color="auto"/>
            <w:bottom w:val="none" w:sz="0" w:space="0" w:color="auto"/>
            <w:right w:val="none" w:sz="0" w:space="0" w:color="auto"/>
          </w:divBdr>
        </w:div>
        <w:div w:id="970667030">
          <w:marLeft w:val="480"/>
          <w:marRight w:val="0"/>
          <w:marTop w:val="0"/>
          <w:marBottom w:val="0"/>
          <w:divBdr>
            <w:top w:val="none" w:sz="0" w:space="0" w:color="auto"/>
            <w:left w:val="none" w:sz="0" w:space="0" w:color="auto"/>
            <w:bottom w:val="none" w:sz="0" w:space="0" w:color="auto"/>
            <w:right w:val="none" w:sz="0" w:space="0" w:color="auto"/>
          </w:divBdr>
        </w:div>
        <w:div w:id="1000542384">
          <w:marLeft w:val="480"/>
          <w:marRight w:val="0"/>
          <w:marTop w:val="0"/>
          <w:marBottom w:val="0"/>
          <w:divBdr>
            <w:top w:val="none" w:sz="0" w:space="0" w:color="auto"/>
            <w:left w:val="none" w:sz="0" w:space="0" w:color="auto"/>
            <w:bottom w:val="none" w:sz="0" w:space="0" w:color="auto"/>
            <w:right w:val="none" w:sz="0" w:space="0" w:color="auto"/>
          </w:divBdr>
        </w:div>
        <w:div w:id="1003437522">
          <w:marLeft w:val="480"/>
          <w:marRight w:val="0"/>
          <w:marTop w:val="0"/>
          <w:marBottom w:val="0"/>
          <w:divBdr>
            <w:top w:val="none" w:sz="0" w:space="0" w:color="auto"/>
            <w:left w:val="none" w:sz="0" w:space="0" w:color="auto"/>
            <w:bottom w:val="none" w:sz="0" w:space="0" w:color="auto"/>
            <w:right w:val="none" w:sz="0" w:space="0" w:color="auto"/>
          </w:divBdr>
        </w:div>
        <w:div w:id="1090128279">
          <w:marLeft w:val="480"/>
          <w:marRight w:val="0"/>
          <w:marTop w:val="0"/>
          <w:marBottom w:val="0"/>
          <w:divBdr>
            <w:top w:val="none" w:sz="0" w:space="0" w:color="auto"/>
            <w:left w:val="none" w:sz="0" w:space="0" w:color="auto"/>
            <w:bottom w:val="none" w:sz="0" w:space="0" w:color="auto"/>
            <w:right w:val="none" w:sz="0" w:space="0" w:color="auto"/>
          </w:divBdr>
        </w:div>
        <w:div w:id="1097017444">
          <w:marLeft w:val="480"/>
          <w:marRight w:val="0"/>
          <w:marTop w:val="0"/>
          <w:marBottom w:val="0"/>
          <w:divBdr>
            <w:top w:val="none" w:sz="0" w:space="0" w:color="auto"/>
            <w:left w:val="none" w:sz="0" w:space="0" w:color="auto"/>
            <w:bottom w:val="none" w:sz="0" w:space="0" w:color="auto"/>
            <w:right w:val="none" w:sz="0" w:space="0" w:color="auto"/>
          </w:divBdr>
        </w:div>
      </w:divsChild>
    </w:div>
    <w:div w:id="1130049249">
      <w:bodyDiv w:val="1"/>
      <w:marLeft w:val="0"/>
      <w:marRight w:val="0"/>
      <w:marTop w:val="0"/>
      <w:marBottom w:val="0"/>
      <w:divBdr>
        <w:top w:val="none" w:sz="0" w:space="0" w:color="auto"/>
        <w:left w:val="none" w:sz="0" w:space="0" w:color="auto"/>
        <w:bottom w:val="none" w:sz="0" w:space="0" w:color="auto"/>
        <w:right w:val="none" w:sz="0" w:space="0" w:color="auto"/>
      </w:divBdr>
    </w:div>
    <w:div w:id="1130056604">
      <w:bodyDiv w:val="1"/>
      <w:marLeft w:val="0"/>
      <w:marRight w:val="0"/>
      <w:marTop w:val="0"/>
      <w:marBottom w:val="0"/>
      <w:divBdr>
        <w:top w:val="none" w:sz="0" w:space="0" w:color="auto"/>
        <w:left w:val="none" w:sz="0" w:space="0" w:color="auto"/>
        <w:bottom w:val="none" w:sz="0" w:space="0" w:color="auto"/>
        <w:right w:val="none" w:sz="0" w:space="0" w:color="auto"/>
      </w:divBdr>
    </w:div>
    <w:div w:id="1130435670">
      <w:bodyDiv w:val="1"/>
      <w:marLeft w:val="0"/>
      <w:marRight w:val="0"/>
      <w:marTop w:val="0"/>
      <w:marBottom w:val="0"/>
      <w:divBdr>
        <w:top w:val="none" w:sz="0" w:space="0" w:color="auto"/>
        <w:left w:val="none" w:sz="0" w:space="0" w:color="auto"/>
        <w:bottom w:val="none" w:sz="0" w:space="0" w:color="auto"/>
        <w:right w:val="none" w:sz="0" w:space="0" w:color="auto"/>
      </w:divBdr>
    </w:div>
    <w:div w:id="1130593986">
      <w:bodyDiv w:val="1"/>
      <w:marLeft w:val="0"/>
      <w:marRight w:val="0"/>
      <w:marTop w:val="0"/>
      <w:marBottom w:val="0"/>
      <w:divBdr>
        <w:top w:val="none" w:sz="0" w:space="0" w:color="auto"/>
        <w:left w:val="none" w:sz="0" w:space="0" w:color="auto"/>
        <w:bottom w:val="none" w:sz="0" w:space="0" w:color="auto"/>
        <w:right w:val="none" w:sz="0" w:space="0" w:color="auto"/>
      </w:divBdr>
    </w:div>
    <w:div w:id="1130705970">
      <w:bodyDiv w:val="1"/>
      <w:marLeft w:val="0"/>
      <w:marRight w:val="0"/>
      <w:marTop w:val="0"/>
      <w:marBottom w:val="0"/>
      <w:divBdr>
        <w:top w:val="none" w:sz="0" w:space="0" w:color="auto"/>
        <w:left w:val="none" w:sz="0" w:space="0" w:color="auto"/>
        <w:bottom w:val="none" w:sz="0" w:space="0" w:color="auto"/>
        <w:right w:val="none" w:sz="0" w:space="0" w:color="auto"/>
      </w:divBdr>
    </w:div>
    <w:div w:id="1130824036">
      <w:bodyDiv w:val="1"/>
      <w:marLeft w:val="0"/>
      <w:marRight w:val="0"/>
      <w:marTop w:val="0"/>
      <w:marBottom w:val="0"/>
      <w:divBdr>
        <w:top w:val="none" w:sz="0" w:space="0" w:color="auto"/>
        <w:left w:val="none" w:sz="0" w:space="0" w:color="auto"/>
        <w:bottom w:val="none" w:sz="0" w:space="0" w:color="auto"/>
        <w:right w:val="none" w:sz="0" w:space="0" w:color="auto"/>
      </w:divBdr>
      <w:divsChild>
        <w:div w:id="2056848059">
          <w:marLeft w:val="0"/>
          <w:marRight w:val="0"/>
          <w:marTop w:val="0"/>
          <w:marBottom w:val="0"/>
          <w:divBdr>
            <w:top w:val="none" w:sz="0" w:space="0" w:color="auto"/>
            <w:left w:val="none" w:sz="0" w:space="0" w:color="auto"/>
            <w:bottom w:val="none" w:sz="0" w:space="0" w:color="auto"/>
            <w:right w:val="none" w:sz="0" w:space="0" w:color="auto"/>
          </w:divBdr>
          <w:divsChild>
            <w:div w:id="1561361470">
              <w:marLeft w:val="0"/>
              <w:marRight w:val="0"/>
              <w:marTop w:val="0"/>
              <w:marBottom w:val="0"/>
              <w:divBdr>
                <w:top w:val="none" w:sz="0" w:space="0" w:color="auto"/>
                <w:left w:val="none" w:sz="0" w:space="0" w:color="auto"/>
                <w:bottom w:val="none" w:sz="0" w:space="0" w:color="auto"/>
                <w:right w:val="none" w:sz="0" w:space="0" w:color="auto"/>
              </w:divBdr>
              <w:divsChild>
                <w:div w:id="625430683">
                  <w:marLeft w:val="0"/>
                  <w:marRight w:val="0"/>
                  <w:marTop w:val="0"/>
                  <w:marBottom w:val="0"/>
                  <w:divBdr>
                    <w:top w:val="none" w:sz="0" w:space="0" w:color="auto"/>
                    <w:left w:val="none" w:sz="0" w:space="0" w:color="auto"/>
                    <w:bottom w:val="none" w:sz="0" w:space="0" w:color="auto"/>
                    <w:right w:val="none" w:sz="0" w:space="0" w:color="auto"/>
                  </w:divBdr>
                  <w:divsChild>
                    <w:div w:id="14234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978390">
      <w:bodyDiv w:val="1"/>
      <w:marLeft w:val="0"/>
      <w:marRight w:val="0"/>
      <w:marTop w:val="0"/>
      <w:marBottom w:val="0"/>
      <w:divBdr>
        <w:top w:val="none" w:sz="0" w:space="0" w:color="auto"/>
        <w:left w:val="none" w:sz="0" w:space="0" w:color="auto"/>
        <w:bottom w:val="none" w:sz="0" w:space="0" w:color="auto"/>
        <w:right w:val="none" w:sz="0" w:space="0" w:color="auto"/>
      </w:divBdr>
    </w:div>
    <w:div w:id="1131362115">
      <w:bodyDiv w:val="1"/>
      <w:marLeft w:val="0"/>
      <w:marRight w:val="0"/>
      <w:marTop w:val="0"/>
      <w:marBottom w:val="0"/>
      <w:divBdr>
        <w:top w:val="none" w:sz="0" w:space="0" w:color="auto"/>
        <w:left w:val="none" w:sz="0" w:space="0" w:color="auto"/>
        <w:bottom w:val="none" w:sz="0" w:space="0" w:color="auto"/>
        <w:right w:val="none" w:sz="0" w:space="0" w:color="auto"/>
      </w:divBdr>
    </w:div>
    <w:div w:id="1131481950">
      <w:bodyDiv w:val="1"/>
      <w:marLeft w:val="0"/>
      <w:marRight w:val="0"/>
      <w:marTop w:val="0"/>
      <w:marBottom w:val="0"/>
      <w:divBdr>
        <w:top w:val="none" w:sz="0" w:space="0" w:color="auto"/>
        <w:left w:val="none" w:sz="0" w:space="0" w:color="auto"/>
        <w:bottom w:val="none" w:sz="0" w:space="0" w:color="auto"/>
        <w:right w:val="none" w:sz="0" w:space="0" w:color="auto"/>
      </w:divBdr>
    </w:div>
    <w:div w:id="1131634123">
      <w:bodyDiv w:val="1"/>
      <w:marLeft w:val="0"/>
      <w:marRight w:val="0"/>
      <w:marTop w:val="0"/>
      <w:marBottom w:val="0"/>
      <w:divBdr>
        <w:top w:val="none" w:sz="0" w:space="0" w:color="auto"/>
        <w:left w:val="none" w:sz="0" w:space="0" w:color="auto"/>
        <w:bottom w:val="none" w:sz="0" w:space="0" w:color="auto"/>
        <w:right w:val="none" w:sz="0" w:space="0" w:color="auto"/>
      </w:divBdr>
    </w:div>
    <w:div w:id="1131675887">
      <w:bodyDiv w:val="1"/>
      <w:marLeft w:val="0"/>
      <w:marRight w:val="0"/>
      <w:marTop w:val="0"/>
      <w:marBottom w:val="0"/>
      <w:divBdr>
        <w:top w:val="none" w:sz="0" w:space="0" w:color="auto"/>
        <w:left w:val="none" w:sz="0" w:space="0" w:color="auto"/>
        <w:bottom w:val="none" w:sz="0" w:space="0" w:color="auto"/>
        <w:right w:val="none" w:sz="0" w:space="0" w:color="auto"/>
      </w:divBdr>
    </w:div>
    <w:div w:id="1131820410">
      <w:bodyDiv w:val="1"/>
      <w:marLeft w:val="0"/>
      <w:marRight w:val="0"/>
      <w:marTop w:val="0"/>
      <w:marBottom w:val="0"/>
      <w:divBdr>
        <w:top w:val="none" w:sz="0" w:space="0" w:color="auto"/>
        <w:left w:val="none" w:sz="0" w:space="0" w:color="auto"/>
        <w:bottom w:val="none" w:sz="0" w:space="0" w:color="auto"/>
        <w:right w:val="none" w:sz="0" w:space="0" w:color="auto"/>
      </w:divBdr>
    </w:div>
    <w:div w:id="1132208994">
      <w:bodyDiv w:val="1"/>
      <w:marLeft w:val="0"/>
      <w:marRight w:val="0"/>
      <w:marTop w:val="0"/>
      <w:marBottom w:val="0"/>
      <w:divBdr>
        <w:top w:val="none" w:sz="0" w:space="0" w:color="auto"/>
        <w:left w:val="none" w:sz="0" w:space="0" w:color="auto"/>
        <w:bottom w:val="none" w:sz="0" w:space="0" w:color="auto"/>
        <w:right w:val="none" w:sz="0" w:space="0" w:color="auto"/>
      </w:divBdr>
    </w:div>
    <w:div w:id="1132478730">
      <w:bodyDiv w:val="1"/>
      <w:marLeft w:val="0"/>
      <w:marRight w:val="0"/>
      <w:marTop w:val="0"/>
      <w:marBottom w:val="0"/>
      <w:divBdr>
        <w:top w:val="none" w:sz="0" w:space="0" w:color="auto"/>
        <w:left w:val="none" w:sz="0" w:space="0" w:color="auto"/>
        <w:bottom w:val="none" w:sz="0" w:space="0" w:color="auto"/>
        <w:right w:val="none" w:sz="0" w:space="0" w:color="auto"/>
      </w:divBdr>
    </w:div>
    <w:div w:id="1132671406">
      <w:bodyDiv w:val="1"/>
      <w:marLeft w:val="0"/>
      <w:marRight w:val="0"/>
      <w:marTop w:val="0"/>
      <w:marBottom w:val="0"/>
      <w:divBdr>
        <w:top w:val="none" w:sz="0" w:space="0" w:color="auto"/>
        <w:left w:val="none" w:sz="0" w:space="0" w:color="auto"/>
        <w:bottom w:val="none" w:sz="0" w:space="0" w:color="auto"/>
        <w:right w:val="none" w:sz="0" w:space="0" w:color="auto"/>
      </w:divBdr>
    </w:div>
    <w:div w:id="1132672499">
      <w:bodyDiv w:val="1"/>
      <w:marLeft w:val="0"/>
      <w:marRight w:val="0"/>
      <w:marTop w:val="0"/>
      <w:marBottom w:val="0"/>
      <w:divBdr>
        <w:top w:val="none" w:sz="0" w:space="0" w:color="auto"/>
        <w:left w:val="none" w:sz="0" w:space="0" w:color="auto"/>
        <w:bottom w:val="none" w:sz="0" w:space="0" w:color="auto"/>
        <w:right w:val="none" w:sz="0" w:space="0" w:color="auto"/>
      </w:divBdr>
    </w:div>
    <w:div w:id="1132795713">
      <w:bodyDiv w:val="1"/>
      <w:marLeft w:val="0"/>
      <w:marRight w:val="0"/>
      <w:marTop w:val="0"/>
      <w:marBottom w:val="0"/>
      <w:divBdr>
        <w:top w:val="none" w:sz="0" w:space="0" w:color="auto"/>
        <w:left w:val="none" w:sz="0" w:space="0" w:color="auto"/>
        <w:bottom w:val="none" w:sz="0" w:space="0" w:color="auto"/>
        <w:right w:val="none" w:sz="0" w:space="0" w:color="auto"/>
      </w:divBdr>
    </w:div>
    <w:div w:id="1132864012">
      <w:bodyDiv w:val="1"/>
      <w:marLeft w:val="0"/>
      <w:marRight w:val="0"/>
      <w:marTop w:val="0"/>
      <w:marBottom w:val="0"/>
      <w:divBdr>
        <w:top w:val="none" w:sz="0" w:space="0" w:color="auto"/>
        <w:left w:val="none" w:sz="0" w:space="0" w:color="auto"/>
        <w:bottom w:val="none" w:sz="0" w:space="0" w:color="auto"/>
        <w:right w:val="none" w:sz="0" w:space="0" w:color="auto"/>
      </w:divBdr>
    </w:div>
    <w:div w:id="1132986384">
      <w:bodyDiv w:val="1"/>
      <w:marLeft w:val="0"/>
      <w:marRight w:val="0"/>
      <w:marTop w:val="0"/>
      <w:marBottom w:val="0"/>
      <w:divBdr>
        <w:top w:val="none" w:sz="0" w:space="0" w:color="auto"/>
        <w:left w:val="none" w:sz="0" w:space="0" w:color="auto"/>
        <w:bottom w:val="none" w:sz="0" w:space="0" w:color="auto"/>
        <w:right w:val="none" w:sz="0" w:space="0" w:color="auto"/>
      </w:divBdr>
    </w:div>
    <w:div w:id="1133014001">
      <w:bodyDiv w:val="1"/>
      <w:marLeft w:val="0"/>
      <w:marRight w:val="0"/>
      <w:marTop w:val="0"/>
      <w:marBottom w:val="0"/>
      <w:divBdr>
        <w:top w:val="none" w:sz="0" w:space="0" w:color="auto"/>
        <w:left w:val="none" w:sz="0" w:space="0" w:color="auto"/>
        <w:bottom w:val="none" w:sz="0" w:space="0" w:color="auto"/>
        <w:right w:val="none" w:sz="0" w:space="0" w:color="auto"/>
      </w:divBdr>
    </w:div>
    <w:div w:id="1133133358">
      <w:bodyDiv w:val="1"/>
      <w:marLeft w:val="0"/>
      <w:marRight w:val="0"/>
      <w:marTop w:val="0"/>
      <w:marBottom w:val="0"/>
      <w:divBdr>
        <w:top w:val="none" w:sz="0" w:space="0" w:color="auto"/>
        <w:left w:val="none" w:sz="0" w:space="0" w:color="auto"/>
        <w:bottom w:val="none" w:sz="0" w:space="0" w:color="auto"/>
        <w:right w:val="none" w:sz="0" w:space="0" w:color="auto"/>
      </w:divBdr>
    </w:div>
    <w:div w:id="1133327923">
      <w:bodyDiv w:val="1"/>
      <w:marLeft w:val="0"/>
      <w:marRight w:val="0"/>
      <w:marTop w:val="0"/>
      <w:marBottom w:val="0"/>
      <w:divBdr>
        <w:top w:val="none" w:sz="0" w:space="0" w:color="auto"/>
        <w:left w:val="none" w:sz="0" w:space="0" w:color="auto"/>
        <w:bottom w:val="none" w:sz="0" w:space="0" w:color="auto"/>
        <w:right w:val="none" w:sz="0" w:space="0" w:color="auto"/>
      </w:divBdr>
    </w:div>
    <w:div w:id="1133448334">
      <w:bodyDiv w:val="1"/>
      <w:marLeft w:val="0"/>
      <w:marRight w:val="0"/>
      <w:marTop w:val="0"/>
      <w:marBottom w:val="0"/>
      <w:divBdr>
        <w:top w:val="none" w:sz="0" w:space="0" w:color="auto"/>
        <w:left w:val="none" w:sz="0" w:space="0" w:color="auto"/>
        <w:bottom w:val="none" w:sz="0" w:space="0" w:color="auto"/>
        <w:right w:val="none" w:sz="0" w:space="0" w:color="auto"/>
      </w:divBdr>
    </w:div>
    <w:div w:id="1133476567">
      <w:bodyDiv w:val="1"/>
      <w:marLeft w:val="0"/>
      <w:marRight w:val="0"/>
      <w:marTop w:val="0"/>
      <w:marBottom w:val="0"/>
      <w:divBdr>
        <w:top w:val="none" w:sz="0" w:space="0" w:color="auto"/>
        <w:left w:val="none" w:sz="0" w:space="0" w:color="auto"/>
        <w:bottom w:val="none" w:sz="0" w:space="0" w:color="auto"/>
        <w:right w:val="none" w:sz="0" w:space="0" w:color="auto"/>
      </w:divBdr>
    </w:div>
    <w:div w:id="1133518429">
      <w:bodyDiv w:val="1"/>
      <w:marLeft w:val="0"/>
      <w:marRight w:val="0"/>
      <w:marTop w:val="0"/>
      <w:marBottom w:val="0"/>
      <w:divBdr>
        <w:top w:val="none" w:sz="0" w:space="0" w:color="auto"/>
        <w:left w:val="none" w:sz="0" w:space="0" w:color="auto"/>
        <w:bottom w:val="none" w:sz="0" w:space="0" w:color="auto"/>
        <w:right w:val="none" w:sz="0" w:space="0" w:color="auto"/>
      </w:divBdr>
    </w:div>
    <w:div w:id="1133522648">
      <w:bodyDiv w:val="1"/>
      <w:marLeft w:val="0"/>
      <w:marRight w:val="0"/>
      <w:marTop w:val="0"/>
      <w:marBottom w:val="0"/>
      <w:divBdr>
        <w:top w:val="none" w:sz="0" w:space="0" w:color="auto"/>
        <w:left w:val="none" w:sz="0" w:space="0" w:color="auto"/>
        <w:bottom w:val="none" w:sz="0" w:space="0" w:color="auto"/>
        <w:right w:val="none" w:sz="0" w:space="0" w:color="auto"/>
      </w:divBdr>
    </w:div>
    <w:div w:id="1133595927">
      <w:bodyDiv w:val="1"/>
      <w:marLeft w:val="0"/>
      <w:marRight w:val="0"/>
      <w:marTop w:val="0"/>
      <w:marBottom w:val="0"/>
      <w:divBdr>
        <w:top w:val="none" w:sz="0" w:space="0" w:color="auto"/>
        <w:left w:val="none" w:sz="0" w:space="0" w:color="auto"/>
        <w:bottom w:val="none" w:sz="0" w:space="0" w:color="auto"/>
        <w:right w:val="none" w:sz="0" w:space="0" w:color="auto"/>
      </w:divBdr>
    </w:div>
    <w:div w:id="1133908209">
      <w:bodyDiv w:val="1"/>
      <w:marLeft w:val="0"/>
      <w:marRight w:val="0"/>
      <w:marTop w:val="0"/>
      <w:marBottom w:val="0"/>
      <w:divBdr>
        <w:top w:val="none" w:sz="0" w:space="0" w:color="auto"/>
        <w:left w:val="none" w:sz="0" w:space="0" w:color="auto"/>
        <w:bottom w:val="none" w:sz="0" w:space="0" w:color="auto"/>
        <w:right w:val="none" w:sz="0" w:space="0" w:color="auto"/>
      </w:divBdr>
    </w:div>
    <w:div w:id="1133911761">
      <w:bodyDiv w:val="1"/>
      <w:marLeft w:val="0"/>
      <w:marRight w:val="0"/>
      <w:marTop w:val="0"/>
      <w:marBottom w:val="0"/>
      <w:divBdr>
        <w:top w:val="none" w:sz="0" w:space="0" w:color="auto"/>
        <w:left w:val="none" w:sz="0" w:space="0" w:color="auto"/>
        <w:bottom w:val="none" w:sz="0" w:space="0" w:color="auto"/>
        <w:right w:val="none" w:sz="0" w:space="0" w:color="auto"/>
      </w:divBdr>
    </w:div>
    <w:div w:id="1134056925">
      <w:bodyDiv w:val="1"/>
      <w:marLeft w:val="0"/>
      <w:marRight w:val="0"/>
      <w:marTop w:val="0"/>
      <w:marBottom w:val="0"/>
      <w:divBdr>
        <w:top w:val="none" w:sz="0" w:space="0" w:color="auto"/>
        <w:left w:val="none" w:sz="0" w:space="0" w:color="auto"/>
        <w:bottom w:val="none" w:sz="0" w:space="0" w:color="auto"/>
        <w:right w:val="none" w:sz="0" w:space="0" w:color="auto"/>
      </w:divBdr>
    </w:div>
    <w:div w:id="1134101432">
      <w:bodyDiv w:val="1"/>
      <w:marLeft w:val="0"/>
      <w:marRight w:val="0"/>
      <w:marTop w:val="0"/>
      <w:marBottom w:val="0"/>
      <w:divBdr>
        <w:top w:val="none" w:sz="0" w:space="0" w:color="auto"/>
        <w:left w:val="none" w:sz="0" w:space="0" w:color="auto"/>
        <w:bottom w:val="none" w:sz="0" w:space="0" w:color="auto"/>
        <w:right w:val="none" w:sz="0" w:space="0" w:color="auto"/>
      </w:divBdr>
    </w:div>
    <w:div w:id="1134175187">
      <w:bodyDiv w:val="1"/>
      <w:marLeft w:val="0"/>
      <w:marRight w:val="0"/>
      <w:marTop w:val="0"/>
      <w:marBottom w:val="0"/>
      <w:divBdr>
        <w:top w:val="none" w:sz="0" w:space="0" w:color="auto"/>
        <w:left w:val="none" w:sz="0" w:space="0" w:color="auto"/>
        <w:bottom w:val="none" w:sz="0" w:space="0" w:color="auto"/>
        <w:right w:val="none" w:sz="0" w:space="0" w:color="auto"/>
      </w:divBdr>
    </w:div>
    <w:div w:id="1134327605">
      <w:bodyDiv w:val="1"/>
      <w:marLeft w:val="0"/>
      <w:marRight w:val="0"/>
      <w:marTop w:val="0"/>
      <w:marBottom w:val="0"/>
      <w:divBdr>
        <w:top w:val="none" w:sz="0" w:space="0" w:color="auto"/>
        <w:left w:val="none" w:sz="0" w:space="0" w:color="auto"/>
        <w:bottom w:val="none" w:sz="0" w:space="0" w:color="auto"/>
        <w:right w:val="none" w:sz="0" w:space="0" w:color="auto"/>
      </w:divBdr>
    </w:div>
    <w:div w:id="1134442007">
      <w:bodyDiv w:val="1"/>
      <w:marLeft w:val="0"/>
      <w:marRight w:val="0"/>
      <w:marTop w:val="0"/>
      <w:marBottom w:val="0"/>
      <w:divBdr>
        <w:top w:val="none" w:sz="0" w:space="0" w:color="auto"/>
        <w:left w:val="none" w:sz="0" w:space="0" w:color="auto"/>
        <w:bottom w:val="none" w:sz="0" w:space="0" w:color="auto"/>
        <w:right w:val="none" w:sz="0" w:space="0" w:color="auto"/>
      </w:divBdr>
    </w:div>
    <w:div w:id="1134787211">
      <w:bodyDiv w:val="1"/>
      <w:marLeft w:val="0"/>
      <w:marRight w:val="0"/>
      <w:marTop w:val="0"/>
      <w:marBottom w:val="0"/>
      <w:divBdr>
        <w:top w:val="none" w:sz="0" w:space="0" w:color="auto"/>
        <w:left w:val="none" w:sz="0" w:space="0" w:color="auto"/>
        <w:bottom w:val="none" w:sz="0" w:space="0" w:color="auto"/>
        <w:right w:val="none" w:sz="0" w:space="0" w:color="auto"/>
      </w:divBdr>
    </w:div>
    <w:div w:id="1135104804">
      <w:bodyDiv w:val="1"/>
      <w:marLeft w:val="0"/>
      <w:marRight w:val="0"/>
      <w:marTop w:val="0"/>
      <w:marBottom w:val="0"/>
      <w:divBdr>
        <w:top w:val="none" w:sz="0" w:space="0" w:color="auto"/>
        <w:left w:val="none" w:sz="0" w:space="0" w:color="auto"/>
        <w:bottom w:val="none" w:sz="0" w:space="0" w:color="auto"/>
        <w:right w:val="none" w:sz="0" w:space="0" w:color="auto"/>
      </w:divBdr>
    </w:div>
    <w:div w:id="1135174305">
      <w:bodyDiv w:val="1"/>
      <w:marLeft w:val="0"/>
      <w:marRight w:val="0"/>
      <w:marTop w:val="0"/>
      <w:marBottom w:val="0"/>
      <w:divBdr>
        <w:top w:val="none" w:sz="0" w:space="0" w:color="auto"/>
        <w:left w:val="none" w:sz="0" w:space="0" w:color="auto"/>
        <w:bottom w:val="none" w:sz="0" w:space="0" w:color="auto"/>
        <w:right w:val="none" w:sz="0" w:space="0" w:color="auto"/>
      </w:divBdr>
    </w:div>
    <w:div w:id="1135174701">
      <w:bodyDiv w:val="1"/>
      <w:marLeft w:val="0"/>
      <w:marRight w:val="0"/>
      <w:marTop w:val="0"/>
      <w:marBottom w:val="0"/>
      <w:divBdr>
        <w:top w:val="none" w:sz="0" w:space="0" w:color="auto"/>
        <w:left w:val="none" w:sz="0" w:space="0" w:color="auto"/>
        <w:bottom w:val="none" w:sz="0" w:space="0" w:color="auto"/>
        <w:right w:val="none" w:sz="0" w:space="0" w:color="auto"/>
      </w:divBdr>
    </w:div>
    <w:div w:id="1135372727">
      <w:bodyDiv w:val="1"/>
      <w:marLeft w:val="0"/>
      <w:marRight w:val="0"/>
      <w:marTop w:val="0"/>
      <w:marBottom w:val="0"/>
      <w:divBdr>
        <w:top w:val="none" w:sz="0" w:space="0" w:color="auto"/>
        <w:left w:val="none" w:sz="0" w:space="0" w:color="auto"/>
        <w:bottom w:val="none" w:sz="0" w:space="0" w:color="auto"/>
        <w:right w:val="none" w:sz="0" w:space="0" w:color="auto"/>
      </w:divBdr>
    </w:div>
    <w:div w:id="1135755014">
      <w:bodyDiv w:val="1"/>
      <w:marLeft w:val="0"/>
      <w:marRight w:val="0"/>
      <w:marTop w:val="0"/>
      <w:marBottom w:val="0"/>
      <w:divBdr>
        <w:top w:val="none" w:sz="0" w:space="0" w:color="auto"/>
        <w:left w:val="none" w:sz="0" w:space="0" w:color="auto"/>
        <w:bottom w:val="none" w:sz="0" w:space="0" w:color="auto"/>
        <w:right w:val="none" w:sz="0" w:space="0" w:color="auto"/>
      </w:divBdr>
    </w:div>
    <w:div w:id="1135830889">
      <w:bodyDiv w:val="1"/>
      <w:marLeft w:val="0"/>
      <w:marRight w:val="0"/>
      <w:marTop w:val="0"/>
      <w:marBottom w:val="0"/>
      <w:divBdr>
        <w:top w:val="none" w:sz="0" w:space="0" w:color="auto"/>
        <w:left w:val="none" w:sz="0" w:space="0" w:color="auto"/>
        <w:bottom w:val="none" w:sz="0" w:space="0" w:color="auto"/>
        <w:right w:val="none" w:sz="0" w:space="0" w:color="auto"/>
      </w:divBdr>
    </w:div>
    <w:div w:id="1135831198">
      <w:bodyDiv w:val="1"/>
      <w:marLeft w:val="0"/>
      <w:marRight w:val="0"/>
      <w:marTop w:val="0"/>
      <w:marBottom w:val="0"/>
      <w:divBdr>
        <w:top w:val="none" w:sz="0" w:space="0" w:color="auto"/>
        <w:left w:val="none" w:sz="0" w:space="0" w:color="auto"/>
        <w:bottom w:val="none" w:sz="0" w:space="0" w:color="auto"/>
        <w:right w:val="none" w:sz="0" w:space="0" w:color="auto"/>
      </w:divBdr>
    </w:div>
    <w:div w:id="1135950233">
      <w:bodyDiv w:val="1"/>
      <w:marLeft w:val="0"/>
      <w:marRight w:val="0"/>
      <w:marTop w:val="0"/>
      <w:marBottom w:val="0"/>
      <w:divBdr>
        <w:top w:val="none" w:sz="0" w:space="0" w:color="auto"/>
        <w:left w:val="none" w:sz="0" w:space="0" w:color="auto"/>
        <w:bottom w:val="none" w:sz="0" w:space="0" w:color="auto"/>
        <w:right w:val="none" w:sz="0" w:space="0" w:color="auto"/>
      </w:divBdr>
      <w:divsChild>
        <w:div w:id="10764974">
          <w:marLeft w:val="480"/>
          <w:marRight w:val="0"/>
          <w:marTop w:val="0"/>
          <w:marBottom w:val="0"/>
          <w:divBdr>
            <w:top w:val="none" w:sz="0" w:space="0" w:color="auto"/>
            <w:left w:val="none" w:sz="0" w:space="0" w:color="auto"/>
            <w:bottom w:val="none" w:sz="0" w:space="0" w:color="auto"/>
            <w:right w:val="none" w:sz="0" w:space="0" w:color="auto"/>
          </w:divBdr>
        </w:div>
        <w:div w:id="33429541">
          <w:marLeft w:val="480"/>
          <w:marRight w:val="0"/>
          <w:marTop w:val="0"/>
          <w:marBottom w:val="0"/>
          <w:divBdr>
            <w:top w:val="none" w:sz="0" w:space="0" w:color="auto"/>
            <w:left w:val="none" w:sz="0" w:space="0" w:color="auto"/>
            <w:bottom w:val="none" w:sz="0" w:space="0" w:color="auto"/>
            <w:right w:val="none" w:sz="0" w:space="0" w:color="auto"/>
          </w:divBdr>
        </w:div>
        <w:div w:id="65421705">
          <w:marLeft w:val="480"/>
          <w:marRight w:val="0"/>
          <w:marTop w:val="0"/>
          <w:marBottom w:val="0"/>
          <w:divBdr>
            <w:top w:val="none" w:sz="0" w:space="0" w:color="auto"/>
            <w:left w:val="none" w:sz="0" w:space="0" w:color="auto"/>
            <w:bottom w:val="none" w:sz="0" w:space="0" w:color="auto"/>
            <w:right w:val="none" w:sz="0" w:space="0" w:color="auto"/>
          </w:divBdr>
        </w:div>
        <w:div w:id="110362901">
          <w:marLeft w:val="480"/>
          <w:marRight w:val="0"/>
          <w:marTop w:val="0"/>
          <w:marBottom w:val="0"/>
          <w:divBdr>
            <w:top w:val="none" w:sz="0" w:space="0" w:color="auto"/>
            <w:left w:val="none" w:sz="0" w:space="0" w:color="auto"/>
            <w:bottom w:val="none" w:sz="0" w:space="0" w:color="auto"/>
            <w:right w:val="none" w:sz="0" w:space="0" w:color="auto"/>
          </w:divBdr>
        </w:div>
        <w:div w:id="194585494">
          <w:marLeft w:val="480"/>
          <w:marRight w:val="0"/>
          <w:marTop w:val="0"/>
          <w:marBottom w:val="0"/>
          <w:divBdr>
            <w:top w:val="none" w:sz="0" w:space="0" w:color="auto"/>
            <w:left w:val="none" w:sz="0" w:space="0" w:color="auto"/>
            <w:bottom w:val="none" w:sz="0" w:space="0" w:color="auto"/>
            <w:right w:val="none" w:sz="0" w:space="0" w:color="auto"/>
          </w:divBdr>
        </w:div>
        <w:div w:id="226184242">
          <w:marLeft w:val="480"/>
          <w:marRight w:val="0"/>
          <w:marTop w:val="0"/>
          <w:marBottom w:val="0"/>
          <w:divBdr>
            <w:top w:val="none" w:sz="0" w:space="0" w:color="auto"/>
            <w:left w:val="none" w:sz="0" w:space="0" w:color="auto"/>
            <w:bottom w:val="none" w:sz="0" w:space="0" w:color="auto"/>
            <w:right w:val="none" w:sz="0" w:space="0" w:color="auto"/>
          </w:divBdr>
        </w:div>
        <w:div w:id="226768590">
          <w:marLeft w:val="480"/>
          <w:marRight w:val="0"/>
          <w:marTop w:val="0"/>
          <w:marBottom w:val="0"/>
          <w:divBdr>
            <w:top w:val="none" w:sz="0" w:space="0" w:color="auto"/>
            <w:left w:val="none" w:sz="0" w:space="0" w:color="auto"/>
            <w:bottom w:val="none" w:sz="0" w:space="0" w:color="auto"/>
            <w:right w:val="none" w:sz="0" w:space="0" w:color="auto"/>
          </w:divBdr>
        </w:div>
        <w:div w:id="237523038">
          <w:marLeft w:val="480"/>
          <w:marRight w:val="0"/>
          <w:marTop w:val="0"/>
          <w:marBottom w:val="0"/>
          <w:divBdr>
            <w:top w:val="none" w:sz="0" w:space="0" w:color="auto"/>
            <w:left w:val="none" w:sz="0" w:space="0" w:color="auto"/>
            <w:bottom w:val="none" w:sz="0" w:space="0" w:color="auto"/>
            <w:right w:val="none" w:sz="0" w:space="0" w:color="auto"/>
          </w:divBdr>
        </w:div>
        <w:div w:id="265843601">
          <w:marLeft w:val="480"/>
          <w:marRight w:val="0"/>
          <w:marTop w:val="0"/>
          <w:marBottom w:val="0"/>
          <w:divBdr>
            <w:top w:val="none" w:sz="0" w:space="0" w:color="auto"/>
            <w:left w:val="none" w:sz="0" w:space="0" w:color="auto"/>
            <w:bottom w:val="none" w:sz="0" w:space="0" w:color="auto"/>
            <w:right w:val="none" w:sz="0" w:space="0" w:color="auto"/>
          </w:divBdr>
        </w:div>
        <w:div w:id="316807062">
          <w:marLeft w:val="480"/>
          <w:marRight w:val="0"/>
          <w:marTop w:val="0"/>
          <w:marBottom w:val="0"/>
          <w:divBdr>
            <w:top w:val="none" w:sz="0" w:space="0" w:color="auto"/>
            <w:left w:val="none" w:sz="0" w:space="0" w:color="auto"/>
            <w:bottom w:val="none" w:sz="0" w:space="0" w:color="auto"/>
            <w:right w:val="none" w:sz="0" w:space="0" w:color="auto"/>
          </w:divBdr>
        </w:div>
        <w:div w:id="348138530">
          <w:marLeft w:val="480"/>
          <w:marRight w:val="0"/>
          <w:marTop w:val="0"/>
          <w:marBottom w:val="0"/>
          <w:divBdr>
            <w:top w:val="none" w:sz="0" w:space="0" w:color="auto"/>
            <w:left w:val="none" w:sz="0" w:space="0" w:color="auto"/>
            <w:bottom w:val="none" w:sz="0" w:space="0" w:color="auto"/>
            <w:right w:val="none" w:sz="0" w:space="0" w:color="auto"/>
          </w:divBdr>
        </w:div>
        <w:div w:id="350380452">
          <w:marLeft w:val="480"/>
          <w:marRight w:val="0"/>
          <w:marTop w:val="0"/>
          <w:marBottom w:val="0"/>
          <w:divBdr>
            <w:top w:val="none" w:sz="0" w:space="0" w:color="auto"/>
            <w:left w:val="none" w:sz="0" w:space="0" w:color="auto"/>
            <w:bottom w:val="none" w:sz="0" w:space="0" w:color="auto"/>
            <w:right w:val="none" w:sz="0" w:space="0" w:color="auto"/>
          </w:divBdr>
        </w:div>
        <w:div w:id="357782552">
          <w:marLeft w:val="480"/>
          <w:marRight w:val="0"/>
          <w:marTop w:val="0"/>
          <w:marBottom w:val="0"/>
          <w:divBdr>
            <w:top w:val="none" w:sz="0" w:space="0" w:color="auto"/>
            <w:left w:val="none" w:sz="0" w:space="0" w:color="auto"/>
            <w:bottom w:val="none" w:sz="0" w:space="0" w:color="auto"/>
            <w:right w:val="none" w:sz="0" w:space="0" w:color="auto"/>
          </w:divBdr>
        </w:div>
        <w:div w:id="387187651">
          <w:marLeft w:val="480"/>
          <w:marRight w:val="0"/>
          <w:marTop w:val="0"/>
          <w:marBottom w:val="0"/>
          <w:divBdr>
            <w:top w:val="none" w:sz="0" w:space="0" w:color="auto"/>
            <w:left w:val="none" w:sz="0" w:space="0" w:color="auto"/>
            <w:bottom w:val="none" w:sz="0" w:space="0" w:color="auto"/>
            <w:right w:val="none" w:sz="0" w:space="0" w:color="auto"/>
          </w:divBdr>
        </w:div>
        <w:div w:id="400447325">
          <w:marLeft w:val="480"/>
          <w:marRight w:val="0"/>
          <w:marTop w:val="0"/>
          <w:marBottom w:val="0"/>
          <w:divBdr>
            <w:top w:val="none" w:sz="0" w:space="0" w:color="auto"/>
            <w:left w:val="none" w:sz="0" w:space="0" w:color="auto"/>
            <w:bottom w:val="none" w:sz="0" w:space="0" w:color="auto"/>
            <w:right w:val="none" w:sz="0" w:space="0" w:color="auto"/>
          </w:divBdr>
        </w:div>
        <w:div w:id="403139731">
          <w:marLeft w:val="480"/>
          <w:marRight w:val="0"/>
          <w:marTop w:val="0"/>
          <w:marBottom w:val="0"/>
          <w:divBdr>
            <w:top w:val="none" w:sz="0" w:space="0" w:color="auto"/>
            <w:left w:val="none" w:sz="0" w:space="0" w:color="auto"/>
            <w:bottom w:val="none" w:sz="0" w:space="0" w:color="auto"/>
            <w:right w:val="none" w:sz="0" w:space="0" w:color="auto"/>
          </w:divBdr>
        </w:div>
        <w:div w:id="428624384">
          <w:marLeft w:val="480"/>
          <w:marRight w:val="0"/>
          <w:marTop w:val="0"/>
          <w:marBottom w:val="0"/>
          <w:divBdr>
            <w:top w:val="none" w:sz="0" w:space="0" w:color="auto"/>
            <w:left w:val="none" w:sz="0" w:space="0" w:color="auto"/>
            <w:bottom w:val="none" w:sz="0" w:space="0" w:color="auto"/>
            <w:right w:val="none" w:sz="0" w:space="0" w:color="auto"/>
          </w:divBdr>
        </w:div>
        <w:div w:id="436483613">
          <w:marLeft w:val="480"/>
          <w:marRight w:val="0"/>
          <w:marTop w:val="0"/>
          <w:marBottom w:val="0"/>
          <w:divBdr>
            <w:top w:val="none" w:sz="0" w:space="0" w:color="auto"/>
            <w:left w:val="none" w:sz="0" w:space="0" w:color="auto"/>
            <w:bottom w:val="none" w:sz="0" w:space="0" w:color="auto"/>
            <w:right w:val="none" w:sz="0" w:space="0" w:color="auto"/>
          </w:divBdr>
        </w:div>
        <w:div w:id="450630781">
          <w:marLeft w:val="480"/>
          <w:marRight w:val="0"/>
          <w:marTop w:val="0"/>
          <w:marBottom w:val="0"/>
          <w:divBdr>
            <w:top w:val="none" w:sz="0" w:space="0" w:color="auto"/>
            <w:left w:val="none" w:sz="0" w:space="0" w:color="auto"/>
            <w:bottom w:val="none" w:sz="0" w:space="0" w:color="auto"/>
            <w:right w:val="none" w:sz="0" w:space="0" w:color="auto"/>
          </w:divBdr>
        </w:div>
        <w:div w:id="494615542">
          <w:marLeft w:val="480"/>
          <w:marRight w:val="0"/>
          <w:marTop w:val="0"/>
          <w:marBottom w:val="0"/>
          <w:divBdr>
            <w:top w:val="none" w:sz="0" w:space="0" w:color="auto"/>
            <w:left w:val="none" w:sz="0" w:space="0" w:color="auto"/>
            <w:bottom w:val="none" w:sz="0" w:space="0" w:color="auto"/>
            <w:right w:val="none" w:sz="0" w:space="0" w:color="auto"/>
          </w:divBdr>
        </w:div>
        <w:div w:id="520705322">
          <w:marLeft w:val="480"/>
          <w:marRight w:val="0"/>
          <w:marTop w:val="0"/>
          <w:marBottom w:val="0"/>
          <w:divBdr>
            <w:top w:val="none" w:sz="0" w:space="0" w:color="auto"/>
            <w:left w:val="none" w:sz="0" w:space="0" w:color="auto"/>
            <w:bottom w:val="none" w:sz="0" w:space="0" w:color="auto"/>
            <w:right w:val="none" w:sz="0" w:space="0" w:color="auto"/>
          </w:divBdr>
        </w:div>
        <w:div w:id="525681150">
          <w:marLeft w:val="480"/>
          <w:marRight w:val="0"/>
          <w:marTop w:val="0"/>
          <w:marBottom w:val="0"/>
          <w:divBdr>
            <w:top w:val="none" w:sz="0" w:space="0" w:color="auto"/>
            <w:left w:val="none" w:sz="0" w:space="0" w:color="auto"/>
            <w:bottom w:val="none" w:sz="0" w:space="0" w:color="auto"/>
            <w:right w:val="none" w:sz="0" w:space="0" w:color="auto"/>
          </w:divBdr>
        </w:div>
        <w:div w:id="538082845">
          <w:marLeft w:val="480"/>
          <w:marRight w:val="0"/>
          <w:marTop w:val="0"/>
          <w:marBottom w:val="0"/>
          <w:divBdr>
            <w:top w:val="none" w:sz="0" w:space="0" w:color="auto"/>
            <w:left w:val="none" w:sz="0" w:space="0" w:color="auto"/>
            <w:bottom w:val="none" w:sz="0" w:space="0" w:color="auto"/>
            <w:right w:val="none" w:sz="0" w:space="0" w:color="auto"/>
          </w:divBdr>
        </w:div>
        <w:div w:id="565072756">
          <w:marLeft w:val="480"/>
          <w:marRight w:val="0"/>
          <w:marTop w:val="0"/>
          <w:marBottom w:val="0"/>
          <w:divBdr>
            <w:top w:val="none" w:sz="0" w:space="0" w:color="auto"/>
            <w:left w:val="none" w:sz="0" w:space="0" w:color="auto"/>
            <w:bottom w:val="none" w:sz="0" w:space="0" w:color="auto"/>
            <w:right w:val="none" w:sz="0" w:space="0" w:color="auto"/>
          </w:divBdr>
        </w:div>
        <w:div w:id="566768511">
          <w:marLeft w:val="480"/>
          <w:marRight w:val="0"/>
          <w:marTop w:val="0"/>
          <w:marBottom w:val="0"/>
          <w:divBdr>
            <w:top w:val="none" w:sz="0" w:space="0" w:color="auto"/>
            <w:left w:val="none" w:sz="0" w:space="0" w:color="auto"/>
            <w:bottom w:val="none" w:sz="0" w:space="0" w:color="auto"/>
            <w:right w:val="none" w:sz="0" w:space="0" w:color="auto"/>
          </w:divBdr>
        </w:div>
        <w:div w:id="574897302">
          <w:marLeft w:val="480"/>
          <w:marRight w:val="0"/>
          <w:marTop w:val="0"/>
          <w:marBottom w:val="0"/>
          <w:divBdr>
            <w:top w:val="none" w:sz="0" w:space="0" w:color="auto"/>
            <w:left w:val="none" w:sz="0" w:space="0" w:color="auto"/>
            <w:bottom w:val="none" w:sz="0" w:space="0" w:color="auto"/>
            <w:right w:val="none" w:sz="0" w:space="0" w:color="auto"/>
          </w:divBdr>
        </w:div>
        <w:div w:id="578752006">
          <w:marLeft w:val="480"/>
          <w:marRight w:val="0"/>
          <w:marTop w:val="0"/>
          <w:marBottom w:val="0"/>
          <w:divBdr>
            <w:top w:val="none" w:sz="0" w:space="0" w:color="auto"/>
            <w:left w:val="none" w:sz="0" w:space="0" w:color="auto"/>
            <w:bottom w:val="none" w:sz="0" w:space="0" w:color="auto"/>
            <w:right w:val="none" w:sz="0" w:space="0" w:color="auto"/>
          </w:divBdr>
        </w:div>
        <w:div w:id="609317850">
          <w:marLeft w:val="480"/>
          <w:marRight w:val="0"/>
          <w:marTop w:val="0"/>
          <w:marBottom w:val="0"/>
          <w:divBdr>
            <w:top w:val="none" w:sz="0" w:space="0" w:color="auto"/>
            <w:left w:val="none" w:sz="0" w:space="0" w:color="auto"/>
            <w:bottom w:val="none" w:sz="0" w:space="0" w:color="auto"/>
            <w:right w:val="none" w:sz="0" w:space="0" w:color="auto"/>
          </w:divBdr>
        </w:div>
        <w:div w:id="650253415">
          <w:marLeft w:val="480"/>
          <w:marRight w:val="0"/>
          <w:marTop w:val="0"/>
          <w:marBottom w:val="0"/>
          <w:divBdr>
            <w:top w:val="none" w:sz="0" w:space="0" w:color="auto"/>
            <w:left w:val="none" w:sz="0" w:space="0" w:color="auto"/>
            <w:bottom w:val="none" w:sz="0" w:space="0" w:color="auto"/>
            <w:right w:val="none" w:sz="0" w:space="0" w:color="auto"/>
          </w:divBdr>
        </w:div>
        <w:div w:id="674037772">
          <w:marLeft w:val="480"/>
          <w:marRight w:val="0"/>
          <w:marTop w:val="0"/>
          <w:marBottom w:val="0"/>
          <w:divBdr>
            <w:top w:val="none" w:sz="0" w:space="0" w:color="auto"/>
            <w:left w:val="none" w:sz="0" w:space="0" w:color="auto"/>
            <w:bottom w:val="none" w:sz="0" w:space="0" w:color="auto"/>
            <w:right w:val="none" w:sz="0" w:space="0" w:color="auto"/>
          </w:divBdr>
        </w:div>
        <w:div w:id="753866270">
          <w:marLeft w:val="480"/>
          <w:marRight w:val="0"/>
          <w:marTop w:val="0"/>
          <w:marBottom w:val="0"/>
          <w:divBdr>
            <w:top w:val="none" w:sz="0" w:space="0" w:color="auto"/>
            <w:left w:val="none" w:sz="0" w:space="0" w:color="auto"/>
            <w:bottom w:val="none" w:sz="0" w:space="0" w:color="auto"/>
            <w:right w:val="none" w:sz="0" w:space="0" w:color="auto"/>
          </w:divBdr>
        </w:div>
        <w:div w:id="756096867">
          <w:marLeft w:val="480"/>
          <w:marRight w:val="0"/>
          <w:marTop w:val="0"/>
          <w:marBottom w:val="0"/>
          <w:divBdr>
            <w:top w:val="none" w:sz="0" w:space="0" w:color="auto"/>
            <w:left w:val="none" w:sz="0" w:space="0" w:color="auto"/>
            <w:bottom w:val="none" w:sz="0" w:space="0" w:color="auto"/>
            <w:right w:val="none" w:sz="0" w:space="0" w:color="auto"/>
          </w:divBdr>
        </w:div>
        <w:div w:id="843477866">
          <w:marLeft w:val="480"/>
          <w:marRight w:val="0"/>
          <w:marTop w:val="0"/>
          <w:marBottom w:val="0"/>
          <w:divBdr>
            <w:top w:val="none" w:sz="0" w:space="0" w:color="auto"/>
            <w:left w:val="none" w:sz="0" w:space="0" w:color="auto"/>
            <w:bottom w:val="none" w:sz="0" w:space="0" w:color="auto"/>
            <w:right w:val="none" w:sz="0" w:space="0" w:color="auto"/>
          </w:divBdr>
        </w:div>
        <w:div w:id="885726865">
          <w:marLeft w:val="480"/>
          <w:marRight w:val="0"/>
          <w:marTop w:val="0"/>
          <w:marBottom w:val="0"/>
          <w:divBdr>
            <w:top w:val="none" w:sz="0" w:space="0" w:color="auto"/>
            <w:left w:val="none" w:sz="0" w:space="0" w:color="auto"/>
            <w:bottom w:val="none" w:sz="0" w:space="0" w:color="auto"/>
            <w:right w:val="none" w:sz="0" w:space="0" w:color="auto"/>
          </w:divBdr>
        </w:div>
        <w:div w:id="887913609">
          <w:marLeft w:val="480"/>
          <w:marRight w:val="0"/>
          <w:marTop w:val="0"/>
          <w:marBottom w:val="0"/>
          <w:divBdr>
            <w:top w:val="none" w:sz="0" w:space="0" w:color="auto"/>
            <w:left w:val="none" w:sz="0" w:space="0" w:color="auto"/>
            <w:bottom w:val="none" w:sz="0" w:space="0" w:color="auto"/>
            <w:right w:val="none" w:sz="0" w:space="0" w:color="auto"/>
          </w:divBdr>
        </w:div>
        <w:div w:id="946012193">
          <w:marLeft w:val="480"/>
          <w:marRight w:val="0"/>
          <w:marTop w:val="0"/>
          <w:marBottom w:val="0"/>
          <w:divBdr>
            <w:top w:val="none" w:sz="0" w:space="0" w:color="auto"/>
            <w:left w:val="none" w:sz="0" w:space="0" w:color="auto"/>
            <w:bottom w:val="none" w:sz="0" w:space="0" w:color="auto"/>
            <w:right w:val="none" w:sz="0" w:space="0" w:color="auto"/>
          </w:divBdr>
        </w:div>
        <w:div w:id="955210391">
          <w:marLeft w:val="480"/>
          <w:marRight w:val="0"/>
          <w:marTop w:val="0"/>
          <w:marBottom w:val="0"/>
          <w:divBdr>
            <w:top w:val="none" w:sz="0" w:space="0" w:color="auto"/>
            <w:left w:val="none" w:sz="0" w:space="0" w:color="auto"/>
            <w:bottom w:val="none" w:sz="0" w:space="0" w:color="auto"/>
            <w:right w:val="none" w:sz="0" w:space="0" w:color="auto"/>
          </w:divBdr>
        </w:div>
        <w:div w:id="964627156">
          <w:marLeft w:val="480"/>
          <w:marRight w:val="0"/>
          <w:marTop w:val="0"/>
          <w:marBottom w:val="0"/>
          <w:divBdr>
            <w:top w:val="none" w:sz="0" w:space="0" w:color="auto"/>
            <w:left w:val="none" w:sz="0" w:space="0" w:color="auto"/>
            <w:bottom w:val="none" w:sz="0" w:space="0" w:color="auto"/>
            <w:right w:val="none" w:sz="0" w:space="0" w:color="auto"/>
          </w:divBdr>
        </w:div>
        <w:div w:id="966660919">
          <w:marLeft w:val="480"/>
          <w:marRight w:val="0"/>
          <w:marTop w:val="0"/>
          <w:marBottom w:val="0"/>
          <w:divBdr>
            <w:top w:val="none" w:sz="0" w:space="0" w:color="auto"/>
            <w:left w:val="none" w:sz="0" w:space="0" w:color="auto"/>
            <w:bottom w:val="none" w:sz="0" w:space="0" w:color="auto"/>
            <w:right w:val="none" w:sz="0" w:space="0" w:color="auto"/>
          </w:divBdr>
        </w:div>
        <w:div w:id="987632110">
          <w:marLeft w:val="480"/>
          <w:marRight w:val="0"/>
          <w:marTop w:val="0"/>
          <w:marBottom w:val="0"/>
          <w:divBdr>
            <w:top w:val="none" w:sz="0" w:space="0" w:color="auto"/>
            <w:left w:val="none" w:sz="0" w:space="0" w:color="auto"/>
            <w:bottom w:val="none" w:sz="0" w:space="0" w:color="auto"/>
            <w:right w:val="none" w:sz="0" w:space="0" w:color="auto"/>
          </w:divBdr>
        </w:div>
        <w:div w:id="999234762">
          <w:marLeft w:val="480"/>
          <w:marRight w:val="0"/>
          <w:marTop w:val="0"/>
          <w:marBottom w:val="0"/>
          <w:divBdr>
            <w:top w:val="none" w:sz="0" w:space="0" w:color="auto"/>
            <w:left w:val="none" w:sz="0" w:space="0" w:color="auto"/>
            <w:bottom w:val="none" w:sz="0" w:space="0" w:color="auto"/>
            <w:right w:val="none" w:sz="0" w:space="0" w:color="auto"/>
          </w:divBdr>
        </w:div>
        <w:div w:id="1019358252">
          <w:marLeft w:val="480"/>
          <w:marRight w:val="0"/>
          <w:marTop w:val="0"/>
          <w:marBottom w:val="0"/>
          <w:divBdr>
            <w:top w:val="none" w:sz="0" w:space="0" w:color="auto"/>
            <w:left w:val="none" w:sz="0" w:space="0" w:color="auto"/>
            <w:bottom w:val="none" w:sz="0" w:space="0" w:color="auto"/>
            <w:right w:val="none" w:sz="0" w:space="0" w:color="auto"/>
          </w:divBdr>
        </w:div>
        <w:div w:id="1024012662">
          <w:marLeft w:val="480"/>
          <w:marRight w:val="0"/>
          <w:marTop w:val="0"/>
          <w:marBottom w:val="0"/>
          <w:divBdr>
            <w:top w:val="none" w:sz="0" w:space="0" w:color="auto"/>
            <w:left w:val="none" w:sz="0" w:space="0" w:color="auto"/>
            <w:bottom w:val="none" w:sz="0" w:space="0" w:color="auto"/>
            <w:right w:val="none" w:sz="0" w:space="0" w:color="auto"/>
          </w:divBdr>
        </w:div>
        <w:div w:id="1047140948">
          <w:marLeft w:val="480"/>
          <w:marRight w:val="0"/>
          <w:marTop w:val="0"/>
          <w:marBottom w:val="0"/>
          <w:divBdr>
            <w:top w:val="none" w:sz="0" w:space="0" w:color="auto"/>
            <w:left w:val="none" w:sz="0" w:space="0" w:color="auto"/>
            <w:bottom w:val="none" w:sz="0" w:space="0" w:color="auto"/>
            <w:right w:val="none" w:sz="0" w:space="0" w:color="auto"/>
          </w:divBdr>
        </w:div>
        <w:div w:id="1069427360">
          <w:marLeft w:val="480"/>
          <w:marRight w:val="0"/>
          <w:marTop w:val="0"/>
          <w:marBottom w:val="0"/>
          <w:divBdr>
            <w:top w:val="none" w:sz="0" w:space="0" w:color="auto"/>
            <w:left w:val="none" w:sz="0" w:space="0" w:color="auto"/>
            <w:bottom w:val="none" w:sz="0" w:space="0" w:color="auto"/>
            <w:right w:val="none" w:sz="0" w:space="0" w:color="auto"/>
          </w:divBdr>
        </w:div>
        <w:div w:id="1074744521">
          <w:marLeft w:val="480"/>
          <w:marRight w:val="0"/>
          <w:marTop w:val="0"/>
          <w:marBottom w:val="0"/>
          <w:divBdr>
            <w:top w:val="none" w:sz="0" w:space="0" w:color="auto"/>
            <w:left w:val="none" w:sz="0" w:space="0" w:color="auto"/>
            <w:bottom w:val="none" w:sz="0" w:space="0" w:color="auto"/>
            <w:right w:val="none" w:sz="0" w:space="0" w:color="auto"/>
          </w:divBdr>
        </w:div>
        <w:div w:id="1092703384">
          <w:marLeft w:val="480"/>
          <w:marRight w:val="0"/>
          <w:marTop w:val="0"/>
          <w:marBottom w:val="0"/>
          <w:divBdr>
            <w:top w:val="none" w:sz="0" w:space="0" w:color="auto"/>
            <w:left w:val="none" w:sz="0" w:space="0" w:color="auto"/>
            <w:bottom w:val="none" w:sz="0" w:space="0" w:color="auto"/>
            <w:right w:val="none" w:sz="0" w:space="0" w:color="auto"/>
          </w:divBdr>
        </w:div>
      </w:divsChild>
    </w:div>
    <w:div w:id="1135955000">
      <w:bodyDiv w:val="1"/>
      <w:marLeft w:val="0"/>
      <w:marRight w:val="0"/>
      <w:marTop w:val="0"/>
      <w:marBottom w:val="0"/>
      <w:divBdr>
        <w:top w:val="none" w:sz="0" w:space="0" w:color="auto"/>
        <w:left w:val="none" w:sz="0" w:space="0" w:color="auto"/>
        <w:bottom w:val="none" w:sz="0" w:space="0" w:color="auto"/>
        <w:right w:val="none" w:sz="0" w:space="0" w:color="auto"/>
      </w:divBdr>
    </w:div>
    <w:div w:id="1136408451">
      <w:bodyDiv w:val="1"/>
      <w:marLeft w:val="0"/>
      <w:marRight w:val="0"/>
      <w:marTop w:val="0"/>
      <w:marBottom w:val="0"/>
      <w:divBdr>
        <w:top w:val="none" w:sz="0" w:space="0" w:color="auto"/>
        <w:left w:val="none" w:sz="0" w:space="0" w:color="auto"/>
        <w:bottom w:val="none" w:sz="0" w:space="0" w:color="auto"/>
        <w:right w:val="none" w:sz="0" w:space="0" w:color="auto"/>
      </w:divBdr>
    </w:div>
    <w:div w:id="1136491930">
      <w:bodyDiv w:val="1"/>
      <w:marLeft w:val="0"/>
      <w:marRight w:val="0"/>
      <w:marTop w:val="0"/>
      <w:marBottom w:val="0"/>
      <w:divBdr>
        <w:top w:val="none" w:sz="0" w:space="0" w:color="auto"/>
        <w:left w:val="none" w:sz="0" w:space="0" w:color="auto"/>
        <w:bottom w:val="none" w:sz="0" w:space="0" w:color="auto"/>
        <w:right w:val="none" w:sz="0" w:space="0" w:color="auto"/>
      </w:divBdr>
    </w:div>
    <w:div w:id="1136526290">
      <w:bodyDiv w:val="1"/>
      <w:marLeft w:val="0"/>
      <w:marRight w:val="0"/>
      <w:marTop w:val="0"/>
      <w:marBottom w:val="0"/>
      <w:divBdr>
        <w:top w:val="none" w:sz="0" w:space="0" w:color="auto"/>
        <w:left w:val="none" w:sz="0" w:space="0" w:color="auto"/>
        <w:bottom w:val="none" w:sz="0" w:space="0" w:color="auto"/>
        <w:right w:val="none" w:sz="0" w:space="0" w:color="auto"/>
      </w:divBdr>
    </w:div>
    <w:div w:id="1136531678">
      <w:bodyDiv w:val="1"/>
      <w:marLeft w:val="0"/>
      <w:marRight w:val="0"/>
      <w:marTop w:val="0"/>
      <w:marBottom w:val="0"/>
      <w:divBdr>
        <w:top w:val="none" w:sz="0" w:space="0" w:color="auto"/>
        <w:left w:val="none" w:sz="0" w:space="0" w:color="auto"/>
        <w:bottom w:val="none" w:sz="0" w:space="0" w:color="auto"/>
        <w:right w:val="none" w:sz="0" w:space="0" w:color="auto"/>
      </w:divBdr>
    </w:div>
    <w:div w:id="1136680436">
      <w:bodyDiv w:val="1"/>
      <w:marLeft w:val="0"/>
      <w:marRight w:val="0"/>
      <w:marTop w:val="0"/>
      <w:marBottom w:val="0"/>
      <w:divBdr>
        <w:top w:val="none" w:sz="0" w:space="0" w:color="auto"/>
        <w:left w:val="none" w:sz="0" w:space="0" w:color="auto"/>
        <w:bottom w:val="none" w:sz="0" w:space="0" w:color="auto"/>
        <w:right w:val="none" w:sz="0" w:space="0" w:color="auto"/>
      </w:divBdr>
    </w:div>
    <w:div w:id="1137213208">
      <w:bodyDiv w:val="1"/>
      <w:marLeft w:val="0"/>
      <w:marRight w:val="0"/>
      <w:marTop w:val="0"/>
      <w:marBottom w:val="0"/>
      <w:divBdr>
        <w:top w:val="none" w:sz="0" w:space="0" w:color="auto"/>
        <w:left w:val="none" w:sz="0" w:space="0" w:color="auto"/>
        <w:bottom w:val="none" w:sz="0" w:space="0" w:color="auto"/>
        <w:right w:val="none" w:sz="0" w:space="0" w:color="auto"/>
      </w:divBdr>
    </w:div>
    <w:div w:id="1137263134">
      <w:bodyDiv w:val="1"/>
      <w:marLeft w:val="0"/>
      <w:marRight w:val="0"/>
      <w:marTop w:val="0"/>
      <w:marBottom w:val="0"/>
      <w:divBdr>
        <w:top w:val="none" w:sz="0" w:space="0" w:color="auto"/>
        <w:left w:val="none" w:sz="0" w:space="0" w:color="auto"/>
        <w:bottom w:val="none" w:sz="0" w:space="0" w:color="auto"/>
        <w:right w:val="none" w:sz="0" w:space="0" w:color="auto"/>
      </w:divBdr>
    </w:div>
    <w:div w:id="1137574322">
      <w:bodyDiv w:val="1"/>
      <w:marLeft w:val="0"/>
      <w:marRight w:val="0"/>
      <w:marTop w:val="0"/>
      <w:marBottom w:val="0"/>
      <w:divBdr>
        <w:top w:val="none" w:sz="0" w:space="0" w:color="auto"/>
        <w:left w:val="none" w:sz="0" w:space="0" w:color="auto"/>
        <w:bottom w:val="none" w:sz="0" w:space="0" w:color="auto"/>
        <w:right w:val="none" w:sz="0" w:space="0" w:color="auto"/>
      </w:divBdr>
    </w:div>
    <w:div w:id="1137649346">
      <w:bodyDiv w:val="1"/>
      <w:marLeft w:val="0"/>
      <w:marRight w:val="0"/>
      <w:marTop w:val="0"/>
      <w:marBottom w:val="0"/>
      <w:divBdr>
        <w:top w:val="none" w:sz="0" w:space="0" w:color="auto"/>
        <w:left w:val="none" w:sz="0" w:space="0" w:color="auto"/>
        <w:bottom w:val="none" w:sz="0" w:space="0" w:color="auto"/>
        <w:right w:val="none" w:sz="0" w:space="0" w:color="auto"/>
      </w:divBdr>
    </w:div>
    <w:div w:id="1138182138">
      <w:bodyDiv w:val="1"/>
      <w:marLeft w:val="0"/>
      <w:marRight w:val="0"/>
      <w:marTop w:val="0"/>
      <w:marBottom w:val="0"/>
      <w:divBdr>
        <w:top w:val="none" w:sz="0" w:space="0" w:color="auto"/>
        <w:left w:val="none" w:sz="0" w:space="0" w:color="auto"/>
        <w:bottom w:val="none" w:sz="0" w:space="0" w:color="auto"/>
        <w:right w:val="none" w:sz="0" w:space="0" w:color="auto"/>
      </w:divBdr>
    </w:div>
    <w:div w:id="1138232098">
      <w:bodyDiv w:val="1"/>
      <w:marLeft w:val="0"/>
      <w:marRight w:val="0"/>
      <w:marTop w:val="0"/>
      <w:marBottom w:val="0"/>
      <w:divBdr>
        <w:top w:val="none" w:sz="0" w:space="0" w:color="auto"/>
        <w:left w:val="none" w:sz="0" w:space="0" w:color="auto"/>
        <w:bottom w:val="none" w:sz="0" w:space="0" w:color="auto"/>
        <w:right w:val="none" w:sz="0" w:space="0" w:color="auto"/>
      </w:divBdr>
    </w:div>
    <w:div w:id="1138260589">
      <w:bodyDiv w:val="1"/>
      <w:marLeft w:val="0"/>
      <w:marRight w:val="0"/>
      <w:marTop w:val="0"/>
      <w:marBottom w:val="0"/>
      <w:divBdr>
        <w:top w:val="none" w:sz="0" w:space="0" w:color="auto"/>
        <w:left w:val="none" w:sz="0" w:space="0" w:color="auto"/>
        <w:bottom w:val="none" w:sz="0" w:space="0" w:color="auto"/>
        <w:right w:val="none" w:sz="0" w:space="0" w:color="auto"/>
      </w:divBdr>
    </w:div>
    <w:div w:id="1138302244">
      <w:bodyDiv w:val="1"/>
      <w:marLeft w:val="0"/>
      <w:marRight w:val="0"/>
      <w:marTop w:val="0"/>
      <w:marBottom w:val="0"/>
      <w:divBdr>
        <w:top w:val="none" w:sz="0" w:space="0" w:color="auto"/>
        <w:left w:val="none" w:sz="0" w:space="0" w:color="auto"/>
        <w:bottom w:val="none" w:sz="0" w:space="0" w:color="auto"/>
        <w:right w:val="none" w:sz="0" w:space="0" w:color="auto"/>
      </w:divBdr>
    </w:div>
    <w:div w:id="1138307024">
      <w:bodyDiv w:val="1"/>
      <w:marLeft w:val="0"/>
      <w:marRight w:val="0"/>
      <w:marTop w:val="0"/>
      <w:marBottom w:val="0"/>
      <w:divBdr>
        <w:top w:val="none" w:sz="0" w:space="0" w:color="auto"/>
        <w:left w:val="none" w:sz="0" w:space="0" w:color="auto"/>
        <w:bottom w:val="none" w:sz="0" w:space="0" w:color="auto"/>
        <w:right w:val="none" w:sz="0" w:space="0" w:color="auto"/>
      </w:divBdr>
    </w:div>
    <w:div w:id="1138492879">
      <w:bodyDiv w:val="1"/>
      <w:marLeft w:val="0"/>
      <w:marRight w:val="0"/>
      <w:marTop w:val="0"/>
      <w:marBottom w:val="0"/>
      <w:divBdr>
        <w:top w:val="none" w:sz="0" w:space="0" w:color="auto"/>
        <w:left w:val="none" w:sz="0" w:space="0" w:color="auto"/>
        <w:bottom w:val="none" w:sz="0" w:space="0" w:color="auto"/>
        <w:right w:val="none" w:sz="0" w:space="0" w:color="auto"/>
      </w:divBdr>
    </w:div>
    <w:div w:id="1138688641">
      <w:bodyDiv w:val="1"/>
      <w:marLeft w:val="0"/>
      <w:marRight w:val="0"/>
      <w:marTop w:val="0"/>
      <w:marBottom w:val="0"/>
      <w:divBdr>
        <w:top w:val="none" w:sz="0" w:space="0" w:color="auto"/>
        <w:left w:val="none" w:sz="0" w:space="0" w:color="auto"/>
        <w:bottom w:val="none" w:sz="0" w:space="0" w:color="auto"/>
        <w:right w:val="none" w:sz="0" w:space="0" w:color="auto"/>
      </w:divBdr>
    </w:div>
    <w:div w:id="1138717562">
      <w:bodyDiv w:val="1"/>
      <w:marLeft w:val="0"/>
      <w:marRight w:val="0"/>
      <w:marTop w:val="0"/>
      <w:marBottom w:val="0"/>
      <w:divBdr>
        <w:top w:val="none" w:sz="0" w:space="0" w:color="auto"/>
        <w:left w:val="none" w:sz="0" w:space="0" w:color="auto"/>
        <w:bottom w:val="none" w:sz="0" w:space="0" w:color="auto"/>
        <w:right w:val="none" w:sz="0" w:space="0" w:color="auto"/>
      </w:divBdr>
    </w:div>
    <w:div w:id="1138762167">
      <w:bodyDiv w:val="1"/>
      <w:marLeft w:val="0"/>
      <w:marRight w:val="0"/>
      <w:marTop w:val="0"/>
      <w:marBottom w:val="0"/>
      <w:divBdr>
        <w:top w:val="none" w:sz="0" w:space="0" w:color="auto"/>
        <w:left w:val="none" w:sz="0" w:space="0" w:color="auto"/>
        <w:bottom w:val="none" w:sz="0" w:space="0" w:color="auto"/>
        <w:right w:val="none" w:sz="0" w:space="0" w:color="auto"/>
      </w:divBdr>
    </w:div>
    <w:div w:id="1139153542">
      <w:bodyDiv w:val="1"/>
      <w:marLeft w:val="0"/>
      <w:marRight w:val="0"/>
      <w:marTop w:val="0"/>
      <w:marBottom w:val="0"/>
      <w:divBdr>
        <w:top w:val="none" w:sz="0" w:space="0" w:color="auto"/>
        <w:left w:val="none" w:sz="0" w:space="0" w:color="auto"/>
        <w:bottom w:val="none" w:sz="0" w:space="0" w:color="auto"/>
        <w:right w:val="none" w:sz="0" w:space="0" w:color="auto"/>
      </w:divBdr>
    </w:div>
    <w:div w:id="1139305480">
      <w:bodyDiv w:val="1"/>
      <w:marLeft w:val="0"/>
      <w:marRight w:val="0"/>
      <w:marTop w:val="0"/>
      <w:marBottom w:val="0"/>
      <w:divBdr>
        <w:top w:val="none" w:sz="0" w:space="0" w:color="auto"/>
        <w:left w:val="none" w:sz="0" w:space="0" w:color="auto"/>
        <w:bottom w:val="none" w:sz="0" w:space="0" w:color="auto"/>
        <w:right w:val="none" w:sz="0" w:space="0" w:color="auto"/>
      </w:divBdr>
    </w:div>
    <w:div w:id="1139570746">
      <w:bodyDiv w:val="1"/>
      <w:marLeft w:val="0"/>
      <w:marRight w:val="0"/>
      <w:marTop w:val="0"/>
      <w:marBottom w:val="0"/>
      <w:divBdr>
        <w:top w:val="none" w:sz="0" w:space="0" w:color="auto"/>
        <w:left w:val="none" w:sz="0" w:space="0" w:color="auto"/>
        <w:bottom w:val="none" w:sz="0" w:space="0" w:color="auto"/>
        <w:right w:val="none" w:sz="0" w:space="0" w:color="auto"/>
      </w:divBdr>
    </w:div>
    <w:div w:id="1139610529">
      <w:bodyDiv w:val="1"/>
      <w:marLeft w:val="0"/>
      <w:marRight w:val="0"/>
      <w:marTop w:val="0"/>
      <w:marBottom w:val="0"/>
      <w:divBdr>
        <w:top w:val="none" w:sz="0" w:space="0" w:color="auto"/>
        <w:left w:val="none" w:sz="0" w:space="0" w:color="auto"/>
        <w:bottom w:val="none" w:sz="0" w:space="0" w:color="auto"/>
        <w:right w:val="none" w:sz="0" w:space="0" w:color="auto"/>
      </w:divBdr>
    </w:div>
    <w:div w:id="1139616289">
      <w:bodyDiv w:val="1"/>
      <w:marLeft w:val="0"/>
      <w:marRight w:val="0"/>
      <w:marTop w:val="0"/>
      <w:marBottom w:val="0"/>
      <w:divBdr>
        <w:top w:val="none" w:sz="0" w:space="0" w:color="auto"/>
        <w:left w:val="none" w:sz="0" w:space="0" w:color="auto"/>
        <w:bottom w:val="none" w:sz="0" w:space="0" w:color="auto"/>
        <w:right w:val="none" w:sz="0" w:space="0" w:color="auto"/>
      </w:divBdr>
    </w:div>
    <w:div w:id="1139884464">
      <w:bodyDiv w:val="1"/>
      <w:marLeft w:val="0"/>
      <w:marRight w:val="0"/>
      <w:marTop w:val="0"/>
      <w:marBottom w:val="0"/>
      <w:divBdr>
        <w:top w:val="none" w:sz="0" w:space="0" w:color="auto"/>
        <w:left w:val="none" w:sz="0" w:space="0" w:color="auto"/>
        <w:bottom w:val="none" w:sz="0" w:space="0" w:color="auto"/>
        <w:right w:val="none" w:sz="0" w:space="0" w:color="auto"/>
      </w:divBdr>
    </w:div>
    <w:div w:id="1140490192">
      <w:bodyDiv w:val="1"/>
      <w:marLeft w:val="0"/>
      <w:marRight w:val="0"/>
      <w:marTop w:val="0"/>
      <w:marBottom w:val="0"/>
      <w:divBdr>
        <w:top w:val="none" w:sz="0" w:space="0" w:color="auto"/>
        <w:left w:val="none" w:sz="0" w:space="0" w:color="auto"/>
        <w:bottom w:val="none" w:sz="0" w:space="0" w:color="auto"/>
        <w:right w:val="none" w:sz="0" w:space="0" w:color="auto"/>
      </w:divBdr>
    </w:div>
    <w:div w:id="1140919246">
      <w:bodyDiv w:val="1"/>
      <w:marLeft w:val="0"/>
      <w:marRight w:val="0"/>
      <w:marTop w:val="0"/>
      <w:marBottom w:val="0"/>
      <w:divBdr>
        <w:top w:val="none" w:sz="0" w:space="0" w:color="auto"/>
        <w:left w:val="none" w:sz="0" w:space="0" w:color="auto"/>
        <w:bottom w:val="none" w:sz="0" w:space="0" w:color="auto"/>
        <w:right w:val="none" w:sz="0" w:space="0" w:color="auto"/>
      </w:divBdr>
    </w:div>
    <w:div w:id="1140924234">
      <w:bodyDiv w:val="1"/>
      <w:marLeft w:val="0"/>
      <w:marRight w:val="0"/>
      <w:marTop w:val="0"/>
      <w:marBottom w:val="0"/>
      <w:divBdr>
        <w:top w:val="none" w:sz="0" w:space="0" w:color="auto"/>
        <w:left w:val="none" w:sz="0" w:space="0" w:color="auto"/>
        <w:bottom w:val="none" w:sz="0" w:space="0" w:color="auto"/>
        <w:right w:val="none" w:sz="0" w:space="0" w:color="auto"/>
      </w:divBdr>
    </w:div>
    <w:div w:id="1141077109">
      <w:bodyDiv w:val="1"/>
      <w:marLeft w:val="0"/>
      <w:marRight w:val="0"/>
      <w:marTop w:val="0"/>
      <w:marBottom w:val="0"/>
      <w:divBdr>
        <w:top w:val="none" w:sz="0" w:space="0" w:color="auto"/>
        <w:left w:val="none" w:sz="0" w:space="0" w:color="auto"/>
        <w:bottom w:val="none" w:sz="0" w:space="0" w:color="auto"/>
        <w:right w:val="none" w:sz="0" w:space="0" w:color="auto"/>
      </w:divBdr>
    </w:div>
    <w:div w:id="1141077192">
      <w:bodyDiv w:val="1"/>
      <w:marLeft w:val="0"/>
      <w:marRight w:val="0"/>
      <w:marTop w:val="0"/>
      <w:marBottom w:val="0"/>
      <w:divBdr>
        <w:top w:val="none" w:sz="0" w:space="0" w:color="auto"/>
        <w:left w:val="none" w:sz="0" w:space="0" w:color="auto"/>
        <w:bottom w:val="none" w:sz="0" w:space="0" w:color="auto"/>
        <w:right w:val="none" w:sz="0" w:space="0" w:color="auto"/>
      </w:divBdr>
    </w:div>
    <w:div w:id="1141266842">
      <w:bodyDiv w:val="1"/>
      <w:marLeft w:val="0"/>
      <w:marRight w:val="0"/>
      <w:marTop w:val="0"/>
      <w:marBottom w:val="0"/>
      <w:divBdr>
        <w:top w:val="none" w:sz="0" w:space="0" w:color="auto"/>
        <w:left w:val="none" w:sz="0" w:space="0" w:color="auto"/>
        <w:bottom w:val="none" w:sz="0" w:space="0" w:color="auto"/>
        <w:right w:val="none" w:sz="0" w:space="0" w:color="auto"/>
      </w:divBdr>
    </w:div>
    <w:div w:id="1141653517">
      <w:bodyDiv w:val="1"/>
      <w:marLeft w:val="0"/>
      <w:marRight w:val="0"/>
      <w:marTop w:val="0"/>
      <w:marBottom w:val="0"/>
      <w:divBdr>
        <w:top w:val="none" w:sz="0" w:space="0" w:color="auto"/>
        <w:left w:val="none" w:sz="0" w:space="0" w:color="auto"/>
        <w:bottom w:val="none" w:sz="0" w:space="0" w:color="auto"/>
        <w:right w:val="none" w:sz="0" w:space="0" w:color="auto"/>
      </w:divBdr>
    </w:div>
    <w:div w:id="1141848443">
      <w:bodyDiv w:val="1"/>
      <w:marLeft w:val="0"/>
      <w:marRight w:val="0"/>
      <w:marTop w:val="0"/>
      <w:marBottom w:val="0"/>
      <w:divBdr>
        <w:top w:val="none" w:sz="0" w:space="0" w:color="auto"/>
        <w:left w:val="none" w:sz="0" w:space="0" w:color="auto"/>
        <w:bottom w:val="none" w:sz="0" w:space="0" w:color="auto"/>
        <w:right w:val="none" w:sz="0" w:space="0" w:color="auto"/>
      </w:divBdr>
    </w:div>
    <w:div w:id="1141918861">
      <w:bodyDiv w:val="1"/>
      <w:marLeft w:val="0"/>
      <w:marRight w:val="0"/>
      <w:marTop w:val="0"/>
      <w:marBottom w:val="0"/>
      <w:divBdr>
        <w:top w:val="none" w:sz="0" w:space="0" w:color="auto"/>
        <w:left w:val="none" w:sz="0" w:space="0" w:color="auto"/>
        <w:bottom w:val="none" w:sz="0" w:space="0" w:color="auto"/>
        <w:right w:val="none" w:sz="0" w:space="0" w:color="auto"/>
      </w:divBdr>
    </w:div>
    <w:div w:id="1141997442">
      <w:bodyDiv w:val="1"/>
      <w:marLeft w:val="0"/>
      <w:marRight w:val="0"/>
      <w:marTop w:val="0"/>
      <w:marBottom w:val="0"/>
      <w:divBdr>
        <w:top w:val="none" w:sz="0" w:space="0" w:color="auto"/>
        <w:left w:val="none" w:sz="0" w:space="0" w:color="auto"/>
        <w:bottom w:val="none" w:sz="0" w:space="0" w:color="auto"/>
        <w:right w:val="none" w:sz="0" w:space="0" w:color="auto"/>
      </w:divBdr>
    </w:div>
    <w:div w:id="1142306680">
      <w:bodyDiv w:val="1"/>
      <w:marLeft w:val="0"/>
      <w:marRight w:val="0"/>
      <w:marTop w:val="0"/>
      <w:marBottom w:val="0"/>
      <w:divBdr>
        <w:top w:val="none" w:sz="0" w:space="0" w:color="auto"/>
        <w:left w:val="none" w:sz="0" w:space="0" w:color="auto"/>
        <w:bottom w:val="none" w:sz="0" w:space="0" w:color="auto"/>
        <w:right w:val="none" w:sz="0" w:space="0" w:color="auto"/>
      </w:divBdr>
    </w:div>
    <w:div w:id="1142310230">
      <w:bodyDiv w:val="1"/>
      <w:marLeft w:val="0"/>
      <w:marRight w:val="0"/>
      <w:marTop w:val="0"/>
      <w:marBottom w:val="0"/>
      <w:divBdr>
        <w:top w:val="none" w:sz="0" w:space="0" w:color="auto"/>
        <w:left w:val="none" w:sz="0" w:space="0" w:color="auto"/>
        <w:bottom w:val="none" w:sz="0" w:space="0" w:color="auto"/>
        <w:right w:val="none" w:sz="0" w:space="0" w:color="auto"/>
      </w:divBdr>
    </w:div>
    <w:div w:id="1142311920">
      <w:bodyDiv w:val="1"/>
      <w:marLeft w:val="0"/>
      <w:marRight w:val="0"/>
      <w:marTop w:val="0"/>
      <w:marBottom w:val="0"/>
      <w:divBdr>
        <w:top w:val="none" w:sz="0" w:space="0" w:color="auto"/>
        <w:left w:val="none" w:sz="0" w:space="0" w:color="auto"/>
        <w:bottom w:val="none" w:sz="0" w:space="0" w:color="auto"/>
        <w:right w:val="none" w:sz="0" w:space="0" w:color="auto"/>
      </w:divBdr>
    </w:div>
    <w:div w:id="1142842260">
      <w:bodyDiv w:val="1"/>
      <w:marLeft w:val="0"/>
      <w:marRight w:val="0"/>
      <w:marTop w:val="0"/>
      <w:marBottom w:val="0"/>
      <w:divBdr>
        <w:top w:val="none" w:sz="0" w:space="0" w:color="auto"/>
        <w:left w:val="none" w:sz="0" w:space="0" w:color="auto"/>
        <w:bottom w:val="none" w:sz="0" w:space="0" w:color="auto"/>
        <w:right w:val="none" w:sz="0" w:space="0" w:color="auto"/>
      </w:divBdr>
    </w:div>
    <w:div w:id="1142891380">
      <w:bodyDiv w:val="1"/>
      <w:marLeft w:val="0"/>
      <w:marRight w:val="0"/>
      <w:marTop w:val="0"/>
      <w:marBottom w:val="0"/>
      <w:divBdr>
        <w:top w:val="none" w:sz="0" w:space="0" w:color="auto"/>
        <w:left w:val="none" w:sz="0" w:space="0" w:color="auto"/>
        <w:bottom w:val="none" w:sz="0" w:space="0" w:color="auto"/>
        <w:right w:val="none" w:sz="0" w:space="0" w:color="auto"/>
      </w:divBdr>
    </w:div>
    <w:div w:id="1143305042">
      <w:bodyDiv w:val="1"/>
      <w:marLeft w:val="0"/>
      <w:marRight w:val="0"/>
      <w:marTop w:val="0"/>
      <w:marBottom w:val="0"/>
      <w:divBdr>
        <w:top w:val="none" w:sz="0" w:space="0" w:color="auto"/>
        <w:left w:val="none" w:sz="0" w:space="0" w:color="auto"/>
        <w:bottom w:val="none" w:sz="0" w:space="0" w:color="auto"/>
        <w:right w:val="none" w:sz="0" w:space="0" w:color="auto"/>
      </w:divBdr>
    </w:div>
    <w:div w:id="1143430366">
      <w:bodyDiv w:val="1"/>
      <w:marLeft w:val="0"/>
      <w:marRight w:val="0"/>
      <w:marTop w:val="0"/>
      <w:marBottom w:val="0"/>
      <w:divBdr>
        <w:top w:val="none" w:sz="0" w:space="0" w:color="auto"/>
        <w:left w:val="none" w:sz="0" w:space="0" w:color="auto"/>
        <w:bottom w:val="none" w:sz="0" w:space="0" w:color="auto"/>
        <w:right w:val="none" w:sz="0" w:space="0" w:color="auto"/>
      </w:divBdr>
    </w:div>
    <w:div w:id="1143739883">
      <w:bodyDiv w:val="1"/>
      <w:marLeft w:val="0"/>
      <w:marRight w:val="0"/>
      <w:marTop w:val="0"/>
      <w:marBottom w:val="0"/>
      <w:divBdr>
        <w:top w:val="none" w:sz="0" w:space="0" w:color="auto"/>
        <w:left w:val="none" w:sz="0" w:space="0" w:color="auto"/>
        <w:bottom w:val="none" w:sz="0" w:space="0" w:color="auto"/>
        <w:right w:val="none" w:sz="0" w:space="0" w:color="auto"/>
      </w:divBdr>
    </w:div>
    <w:div w:id="1143742450">
      <w:bodyDiv w:val="1"/>
      <w:marLeft w:val="0"/>
      <w:marRight w:val="0"/>
      <w:marTop w:val="0"/>
      <w:marBottom w:val="0"/>
      <w:divBdr>
        <w:top w:val="none" w:sz="0" w:space="0" w:color="auto"/>
        <w:left w:val="none" w:sz="0" w:space="0" w:color="auto"/>
        <w:bottom w:val="none" w:sz="0" w:space="0" w:color="auto"/>
        <w:right w:val="none" w:sz="0" w:space="0" w:color="auto"/>
      </w:divBdr>
    </w:div>
    <w:div w:id="1143959387">
      <w:bodyDiv w:val="1"/>
      <w:marLeft w:val="0"/>
      <w:marRight w:val="0"/>
      <w:marTop w:val="0"/>
      <w:marBottom w:val="0"/>
      <w:divBdr>
        <w:top w:val="none" w:sz="0" w:space="0" w:color="auto"/>
        <w:left w:val="none" w:sz="0" w:space="0" w:color="auto"/>
        <w:bottom w:val="none" w:sz="0" w:space="0" w:color="auto"/>
        <w:right w:val="none" w:sz="0" w:space="0" w:color="auto"/>
      </w:divBdr>
    </w:div>
    <w:div w:id="1144005818">
      <w:bodyDiv w:val="1"/>
      <w:marLeft w:val="0"/>
      <w:marRight w:val="0"/>
      <w:marTop w:val="0"/>
      <w:marBottom w:val="0"/>
      <w:divBdr>
        <w:top w:val="none" w:sz="0" w:space="0" w:color="auto"/>
        <w:left w:val="none" w:sz="0" w:space="0" w:color="auto"/>
        <w:bottom w:val="none" w:sz="0" w:space="0" w:color="auto"/>
        <w:right w:val="none" w:sz="0" w:space="0" w:color="auto"/>
      </w:divBdr>
    </w:div>
    <w:div w:id="1147094576">
      <w:bodyDiv w:val="1"/>
      <w:marLeft w:val="0"/>
      <w:marRight w:val="0"/>
      <w:marTop w:val="0"/>
      <w:marBottom w:val="0"/>
      <w:divBdr>
        <w:top w:val="none" w:sz="0" w:space="0" w:color="auto"/>
        <w:left w:val="none" w:sz="0" w:space="0" w:color="auto"/>
        <w:bottom w:val="none" w:sz="0" w:space="0" w:color="auto"/>
        <w:right w:val="none" w:sz="0" w:space="0" w:color="auto"/>
      </w:divBdr>
    </w:div>
    <w:div w:id="1147168654">
      <w:bodyDiv w:val="1"/>
      <w:marLeft w:val="0"/>
      <w:marRight w:val="0"/>
      <w:marTop w:val="0"/>
      <w:marBottom w:val="0"/>
      <w:divBdr>
        <w:top w:val="none" w:sz="0" w:space="0" w:color="auto"/>
        <w:left w:val="none" w:sz="0" w:space="0" w:color="auto"/>
        <w:bottom w:val="none" w:sz="0" w:space="0" w:color="auto"/>
        <w:right w:val="none" w:sz="0" w:space="0" w:color="auto"/>
      </w:divBdr>
    </w:div>
    <w:div w:id="1147168798">
      <w:bodyDiv w:val="1"/>
      <w:marLeft w:val="0"/>
      <w:marRight w:val="0"/>
      <w:marTop w:val="0"/>
      <w:marBottom w:val="0"/>
      <w:divBdr>
        <w:top w:val="none" w:sz="0" w:space="0" w:color="auto"/>
        <w:left w:val="none" w:sz="0" w:space="0" w:color="auto"/>
        <w:bottom w:val="none" w:sz="0" w:space="0" w:color="auto"/>
        <w:right w:val="none" w:sz="0" w:space="0" w:color="auto"/>
      </w:divBdr>
    </w:div>
    <w:div w:id="1151022881">
      <w:bodyDiv w:val="1"/>
      <w:marLeft w:val="0"/>
      <w:marRight w:val="0"/>
      <w:marTop w:val="0"/>
      <w:marBottom w:val="0"/>
      <w:divBdr>
        <w:top w:val="none" w:sz="0" w:space="0" w:color="auto"/>
        <w:left w:val="none" w:sz="0" w:space="0" w:color="auto"/>
        <w:bottom w:val="none" w:sz="0" w:space="0" w:color="auto"/>
        <w:right w:val="none" w:sz="0" w:space="0" w:color="auto"/>
      </w:divBdr>
    </w:div>
    <w:div w:id="1151291156">
      <w:bodyDiv w:val="1"/>
      <w:marLeft w:val="0"/>
      <w:marRight w:val="0"/>
      <w:marTop w:val="0"/>
      <w:marBottom w:val="0"/>
      <w:divBdr>
        <w:top w:val="none" w:sz="0" w:space="0" w:color="auto"/>
        <w:left w:val="none" w:sz="0" w:space="0" w:color="auto"/>
        <w:bottom w:val="none" w:sz="0" w:space="0" w:color="auto"/>
        <w:right w:val="none" w:sz="0" w:space="0" w:color="auto"/>
      </w:divBdr>
    </w:div>
    <w:div w:id="1152214150">
      <w:bodyDiv w:val="1"/>
      <w:marLeft w:val="0"/>
      <w:marRight w:val="0"/>
      <w:marTop w:val="0"/>
      <w:marBottom w:val="0"/>
      <w:divBdr>
        <w:top w:val="none" w:sz="0" w:space="0" w:color="auto"/>
        <w:left w:val="none" w:sz="0" w:space="0" w:color="auto"/>
        <w:bottom w:val="none" w:sz="0" w:space="0" w:color="auto"/>
        <w:right w:val="none" w:sz="0" w:space="0" w:color="auto"/>
      </w:divBdr>
    </w:div>
    <w:div w:id="1152523853">
      <w:bodyDiv w:val="1"/>
      <w:marLeft w:val="0"/>
      <w:marRight w:val="0"/>
      <w:marTop w:val="0"/>
      <w:marBottom w:val="0"/>
      <w:divBdr>
        <w:top w:val="none" w:sz="0" w:space="0" w:color="auto"/>
        <w:left w:val="none" w:sz="0" w:space="0" w:color="auto"/>
        <w:bottom w:val="none" w:sz="0" w:space="0" w:color="auto"/>
        <w:right w:val="none" w:sz="0" w:space="0" w:color="auto"/>
      </w:divBdr>
    </w:div>
    <w:div w:id="1155150023">
      <w:bodyDiv w:val="1"/>
      <w:marLeft w:val="0"/>
      <w:marRight w:val="0"/>
      <w:marTop w:val="0"/>
      <w:marBottom w:val="0"/>
      <w:divBdr>
        <w:top w:val="none" w:sz="0" w:space="0" w:color="auto"/>
        <w:left w:val="none" w:sz="0" w:space="0" w:color="auto"/>
        <w:bottom w:val="none" w:sz="0" w:space="0" w:color="auto"/>
        <w:right w:val="none" w:sz="0" w:space="0" w:color="auto"/>
      </w:divBdr>
    </w:div>
    <w:div w:id="1156385651">
      <w:bodyDiv w:val="1"/>
      <w:marLeft w:val="0"/>
      <w:marRight w:val="0"/>
      <w:marTop w:val="0"/>
      <w:marBottom w:val="0"/>
      <w:divBdr>
        <w:top w:val="none" w:sz="0" w:space="0" w:color="auto"/>
        <w:left w:val="none" w:sz="0" w:space="0" w:color="auto"/>
        <w:bottom w:val="none" w:sz="0" w:space="0" w:color="auto"/>
        <w:right w:val="none" w:sz="0" w:space="0" w:color="auto"/>
      </w:divBdr>
    </w:div>
    <w:div w:id="1156461492">
      <w:bodyDiv w:val="1"/>
      <w:marLeft w:val="0"/>
      <w:marRight w:val="0"/>
      <w:marTop w:val="0"/>
      <w:marBottom w:val="0"/>
      <w:divBdr>
        <w:top w:val="none" w:sz="0" w:space="0" w:color="auto"/>
        <w:left w:val="none" w:sz="0" w:space="0" w:color="auto"/>
        <w:bottom w:val="none" w:sz="0" w:space="0" w:color="auto"/>
        <w:right w:val="none" w:sz="0" w:space="0" w:color="auto"/>
      </w:divBdr>
    </w:div>
    <w:div w:id="1157307990">
      <w:bodyDiv w:val="1"/>
      <w:marLeft w:val="0"/>
      <w:marRight w:val="0"/>
      <w:marTop w:val="0"/>
      <w:marBottom w:val="0"/>
      <w:divBdr>
        <w:top w:val="none" w:sz="0" w:space="0" w:color="auto"/>
        <w:left w:val="none" w:sz="0" w:space="0" w:color="auto"/>
        <w:bottom w:val="none" w:sz="0" w:space="0" w:color="auto"/>
        <w:right w:val="none" w:sz="0" w:space="0" w:color="auto"/>
      </w:divBdr>
    </w:div>
    <w:div w:id="1157963624">
      <w:bodyDiv w:val="1"/>
      <w:marLeft w:val="0"/>
      <w:marRight w:val="0"/>
      <w:marTop w:val="0"/>
      <w:marBottom w:val="0"/>
      <w:divBdr>
        <w:top w:val="none" w:sz="0" w:space="0" w:color="auto"/>
        <w:left w:val="none" w:sz="0" w:space="0" w:color="auto"/>
        <w:bottom w:val="none" w:sz="0" w:space="0" w:color="auto"/>
        <w:right w:val="none" w:sz="0" w:space="0" w:color="auto"/>
      </w:divBdr>
    </w:div>
    <w:div w:id="1158694031">
      <w:bodyDiv w:val="1"/>
      <w:marLeft w:val="0"/>
      <w:marRight w:val="0"/>
      <w:marTop w:val="0"/>
      <w:marBottom w:val="0"/>
      <w:divBdr>
        <w:top w:val="none" w:sz="0" w:space="0" w:color="auto"/>
        <w:left w:val="none" w:sz="0" w:space="0" w:color="auto"/>
        <w:bottom w:val="none" w:sz="0" w:space="0" w:color="auto"/>
        <w:right w:val="none" w:sz="0" w:space="0" w:color="auto"/>
      </w:divBdr>
    </w:div>
    <w:div w:id="1159660262">
      <w:bodyDiv w:val="1"/>
      <w:marLeft w:val="0"/>
      <w:marRight w:val="0"/>
      <w:marTop w:val="0"/>
      <w:marBottom w:val="0"/>
      <w:divBdr>
        <w:top w:val="none" w:sz="0" w:space="0" w:color="auto"/>
        <w:left w:val="none" w:sz="0" w:space="0" w:color="auto"/>
        <w:bottom w:val="none" w:sz="0" w:space="0" w:color="auto"/>
        <w:right w:val="none" w:sz="0" w:space="0" w:color="auto"/>
      </w:divBdr>
    </w:div>
    <w:div w:id="1161235750">
      <w:bodyDiv w:val="1"/>
      <w:marLeft w:val="0"/>
      <w:marRight w:val="0"/>
      <w:marTop w:val="0"/>
      <w:marBottom w:val="0"/>
      <w:divBdr>
        <w:top w:val="none" w:sz="0" w:space="0" w:color="auto"/>
        <w:left w:val="none" w:sz="0" w:space="0" w:color="auto"/>
        <w:bottom w:val="none" w:sz="0" w:space="0" w:color="auto"/>
        <w:right w:val="none" w:sz="0" w:space="0" w:color="auto"/>
      </w:divBdr>
    </w:div>
    <w:div w:id="1161971972">
      <w:bodyDiv w:val="1"/>
      <w:marLeft w:val="0"/>
      <w:marRight w:val="0"/>
      <w:marTop w:val="0"/>
      <w:marBottom w:val="0"/>
      <w:divBdr>
        <w:top w:val="none" w:sz="0" w:space="0" w:color="auto"/>
        <w:left w:val="none" w:sz="0" w:space="0" w:color="auto"/>
        <w:bottom w:val="none" w:sz="0" w:space="0" w:color="auto"/>
        <w:right w:val="none" w:sz="0" w:space="0" w:color="auto"/>
      </w:divBdr>
    </w:div>
    <w:div w:id="1162041197">
      <w:bodyDiv w:val="1"/>
      <w:marLeft w:val="0"/>
      <w:marRight w:val="0"/>
      <w:marTop w:val="0"/>
      <w:marBottom w:val="0"/>
      <w:divBdr>
        <w:top w:val="none" w:sz="0" w:space="0" w:color="auto"/>
        <w:left w:val="none" w:sz="0" w:space="0" w:color="auto"/>
        <w:bottom w:val="none" w:sz="0" w:space="0" w:color="auto"/>
        <w:right w:val="none" w:sz="0" w:space="0" w:color="auto"/>
      </w:divBdr>
    </w:div>
    <w:div w:id="1163009035">
      <w:bodyDiv w:val="1"/>
      <w:marLeft w:val="0"/>
      <w:marRight w:val="0"/>
      <w:marTop w:val="0"/>
      <w:marBottom w:val="0"/>
      <w:divBdr>
        <w:top w:val="none" w:sz="0" w:space="0" w:color="auto"/>
        <w:left w:val="none" w:sz="0" w:space="0" w:color="auto"/>
        <w:bottom w:val="none" w:sz="0" w:space="0" w:color="auto"/>
        <w:right w:val="none" w:sz="0" w:space="0" w:color="auto"/>
      </w:divBdr>
    </w:div>
    <w:div w:id="1163426495">
      <w:bodyDiv w:val="1"/>
      <w:marLeft w:val="0"/>
      <w:marRight w:val="0"/>
      <w:marTop w:val="0"/>
      <w:marBottom w:val="0"/>
      <w:divBdr>
        <w:top w:val="none" w:sz="0" w:space="0" w:color="auto"/>
        <w:left w:val="none" w:sz="0" w:space="0" w:color="auto"/>
        <w:bottom w:val="none" w:sz="0" w:space="0" w:color="auto"/>
        <w:right w:val="none" w:sz="0" w:space="0" w:color="auto"/>
      </w:divBdr>
    </w:div>
    <w:div w:id="1165050522">
      <w:bodyDiv w:val="1"/>
      <w:marLeft w:val="0"/>
      <w:marRight w:val="0"/>
      <w:marTop w:val="0"/>
      <w:marBottom w:val="0"/>
      <w:divBdr>
        <w:top w:val="none" w:sz="0" w:space="0" w:color="auto"/>
        <w:left w:val="none" w:sz="0" w:space="0" w:color="auto"/>
        <w:bottom w:val="none" w:sz="0" w:space="0" w:color="auto"/>
        <w:right w:val="none" w:sz="0" w:space="0" w:color="auto"/>
      </w:divBdr>
    </w:div>
    <w:div w:id="1165391362">
      <w:bodyDiv w:val="1"/>
      <w:marLeft w:val="0"/>
      <w:marRight w:val="0"/>
      <w:marTop w:val="0"/>
      <w:marBottom w:val="0"/>
      <w:divBdr>
        <w:top w:val="none" w:sz="0" w:space="0" w:color="auto"/>
        <w:left w:val="none" w:sz="0" w:space="0" w:color="auto"/>
        <w:bottom w:val="none" w:sz="0" w:space="0" w:color="auto"/>
        <w:right w:val="none" w:sz="0" w:space="0" w:color="auto"/>
      </w:divBdr>
    </w:div>
    <w:div w:id="1165706985">
      <w:bodyDiv w:val="1"/>
      <w:marLeft w:val="0"/>
      <w:marRight w:val="0"/>
      <w:marTop w:val="0"/>
      <w:marBottom w:val="0"/>
      <w:divBdr>
        <w:top w:val="none" w:sz="0" w:space="0" w:color="auto"/>
        <w:left w:val="none" w:sz="0" w:space="0" w:color="auto"/>
        <w:bottom w:val="none" w:sz="0" w:space="0" w:color="auto"/>
        <w:right w:val="none" w:sz="0" w:space="0" w:color="auto"/>
      </w:divBdr>
    </w:div>
    <w:div w:id="1165776492">
      <w:bodyDiv w:val="1"/>
      <w:marLeft w:val="0"/>
      <w:marRight w:val="0"/>
      <w:marTop w:val="0"/>
      <w:marBottom w:val="0"/>
      <w:divBdr>
        <w:top w:val="none" w:sz="0" w:space="0" w:color="auto"/>
        <w:left w:val="none" w:sz="0" w:space="0" w:color="auto"/>
        <w:bottom w:val="none" w:sz="0" w:space="0" w:color="auto"/>
        <w:right w:val="none" w:sz="0" w:space="0" w:color="auto"/>
      </w:divBdr>
    </w:div>
    <w:div w:id="1166480147">
      <w:bodyDiv w:val="1"/>
      <w:marLeft w:val="0"/>
      <w:marRight w:val="0"/>
      <w:marTop w:val="0"/>
      <w:marBottom w:val="0"/>
      <w:divBdr>
        <w:top w:val="none" w:sz="0" w:space="0" w:color="auto"/>
        <w:left w:val="none" w:sz="0" w:space="0" w:color="auto"/>
        <w:bottom w:val="none" w:sz="0" w:space="0" w:color="auto"/>
        <w:right w:val="none" w:sz="0" w:space="0" w:color="auto"/>
      </w:divBdr>
    </w:div>
    <w:div w:id="1166675849">
      <w:bodyDiv w:val="1"/>
      <w:marLeft w:val="0"/>
      <w:marRight w:val="0"/>
      <w:marTop w:val="0"/>
      <w:marBottom w:val="0"/>
      <w:divBdr>
        <w:top w:val="none" w:sz="0" w:space="0" w:color="auto"/>
        <w:left w:val="none" w:sz="0" w:space="0" w:color="auto"/>
        <w:bottom w:val="none" w:sz="0" w:space="0" w:color="auto"/>
        <w:right w:val="none" w:sz="0" w:space="0" w:color="auto"/>
      </w:divBdr>
    </w:div>
    <w:div w:id="1167404719">
      <w:bodyDiv w:val="1"/>
      <w:marLeft w:val="0"/>
      <w:marRight w:val="0"/>
      <w:marTop w:val="0"/>
      <w:marBottom w:val="0"/>
      <w:divBdr>
        <w:top w:val="none" w:sz="0" w:space="0" w:color="auto"/>
        <w:left w:val="none" w:sz="0" w:space="0" w:color="auto"/>
        <w:bottom w:val="none" w:sz="0" w:space="0" w:color="auto"/>
        <w:right w:val="none" w:sz="0" w:space="0" w:color="auto"/>
      </w:divBdr>
    </w:div>
    <w:div w:id="1167553708">
      <w:bodyDiv w:val="1"/>
      <w:marLeft w:val="0"/>
      <w:marRight w:val="0"/>
      <w:marTop w:val="0"/>
      <w:marBottom w:val="0"/>
      <w:divBdr>
        <w:top w:val="none" w:sz="0" w:space="0" w:color="auto"/>
        <w:left w:val="none" w:sz="0" w:space="0" w:color="auto"/>
        <w:bottom w:val="none" w:sz="0" w:space="0" w:color="auto"/>
        <w:right w:val="none" w:sz="0" w:space="0" w:color="auto"/>
      </w:divBdr>
    </w:div>
    <w:div w:id="1167555449">
      <w:bodyDiv w:val="1"/>
      <w:marLeft w:val="0"/>
      <w:marRight w:val="0"/>
      <w:marTop w:val="0"/>
      <w:marBottom w:val="0"/>
      <w:divBdr>
        <w:top w:val="none" w:sz="0" w:space="0" w:color="auto"/>
        <w:left w:val="none" w:sz="0" w:space="0" w:color="auto"/>
        <w:bottom w:val="none" w:sz="0" w:space="0" w:color="auto"/>
        <w:right w:val="none" w:sz="0" w:space="0" w:color="auto"/>
      </w:divBdr>
    </w:div>
    <w:div w:id="1167745850">
      <w:bodyDiv w:val="1"/>
      <w:marLeft w:val="0"/>
      <w:marRight w:val="0"/>
      <w:marTop w:val="0"/>
      <w:marBottom w:val="0"/>
      <w:divBdr>
        <w:top w:val="none" w:sz="0" w:space="0" w:color="auto"/>
        <w:left w:val="none" w:sz="0" w:space="0" w:color="auto"/>
        <w:bottom w:val="none" w:sz="0" w:space="0" w:color="auto"/>
        <w:right w:val="none" w:sz="0" w:space="0" w:color="auto"/>
      </w:divBdr>
    </w:div>
    <w:div w:id="1169101233">
      <w:bodyDiv w:val="1"/>
      <w:marLeft w:val="0"/>
      <w:marRight w:val="0"/>
      <w:marTop w:val="0"/>
      <w:marBottom w:val="0"/>
      <w:divBdr>
        <w:top w:val="none" w:sz="0" w:space="0" w:color="auto"/>
        <w:left w:val="none" w:sz="0" w:space="0" w:color="auto"/>
        <w:bottom w:val="none" w:sz="0" w:space="0" w:color="auto"/>
        <w:right w:val="none" w:sz="0" w:space="0" w:color="auto"/>
      </w:divBdr>
    </w:div>
    <w:div w:id="1169636902">
      <w:bodyDiv w:val="1"/>
      <w:marLeft w:val="0"/>
      <w:marRight w:val="0"/>
      <w:marTop w:val="0"/>
      <w:marBottom w:val="0"/>
      <w:divBdr>
        <w:top w:val="none" w:sz="0" w:space="0" w:color="auto"/>
        <w:left w:val="none" w:sz="0" w:space="0" w:color="auto"/>
        <w:bottom w:val="none" w:sz="0" w:space="0" w:color="auto"/>
        <w:right w:val="none" w:sz="0" w:space="0" w:color="auto"/>
      </w:divBdr>
    </w:div>
    <w:div w:id="1170175745">
      <w:bodyDiv w:val="1"/>
      <w:marLeft w:val="0"/>
      <w:marRight w:val="0"/>
      <w:marTop w:val="0"/>
      <w:marBottom w:val="0"/>
      <w:divBdr>
        <w:top w:val="none" w:sz="0" w:space="0" w:color="auto"/>
        <w:left w:val="none" w:sz="0" w:space="0" w:color="auto"/>
        <w:bottom w:val="none" w:sz="0" w:space="0" w:color="auto"/>
        <w:right w:val="none" w:sz="0" w:space="0" w:color="auto"/>
      </w:divBdr>
    </w:div>
    <w:div w:id="1170875116">
      <w:bodyDiv w:val="1"/>
      <w:marLeft w:val="0"/>
      <w:marRight w:val="0"/>
      <w:marTop w:val="0"/>
      <w:marBottom w:val="0"/>
      <w:divBdr>
        <w:top w:val="none" w:sz="0" w:space="0" w:color="auto"/>
        <w:left w:val="none" w:sz="0" w:space="0" w:color="auto"/>
        <w:bottom w:val="none" w:sz="0" w:space="0" w:color="auto"/>
        <w:right w:val="none" w:sz="0" w:space="0" w:color="auto"/>
      </w:divBdr>
    </w:div>
    <w:div w:id="1174342631">
      <w:bodyDiv w:val="1"/>
      <w:marLeft w:val="0"/>
      <w:marRight w:val="0"/>
      <w:marTop w:val="0"/>
      <w:marBottom w:val="0"/>
      <w:divBdr>
        <w:top w:val="none" w:sz="0" w:space="0" w:color="auto"/>
        <w:left w:val="none" w:sz="0" w:space="0" w:color="auto"/>
        <w:bottom w:val="none" w:sz="0" w:space="0" w:color="auto"/>
        <w:right w:val="none" w:sz="0" w:space="0" w:color="auto"/>
      </w:divBdr>
    </w:div>
    <w:div w:id="1174565300">
      <w:bodyDiv w:val="1"/>
      <w:marLeft w:val="0"/>
      <w:marRight w:val="0"/>
      <w:marTop w:val="0"/>
      <w:marBottom w:val="0"/>
      <w:divBdr>
        <w:top w:val="none" w:sz="0" w:space="0" w:color="auto"/>
        <w:left w:val="none" w:sz="0" w:space="0" w:color="auto"/>
        <w:bottom w:val="none" w:sz="0" w:space="0" w:color="auto"/>
        <w:right w:val="none" w:sz="0" w:space="0" w:color="auto"/>
      </w:divBdr>
    </w:div>
    <w:div w:id="1174881093">
      <w:bodyDiv w:val="1"/>
      <w:marLeft w:val="0"/>
      <w:marRight w:val="0"/>
      <w:marTop w:val="0"/>
      <w:marBottom w:val="0"/>
      <w:divBdr>
        <w:top w:val="none" w:sz="0" w:space="0" w:color="auto"/>
        <w:left w:val="none" w:sz="0" w:space="0" w:color="auto"/>
        <w:bottom w:val="none" w:sz="0" w:space="0" w:color="auto"/>
        <w:right w:val="none" w:sz="0" w:space="0" w:color="auto"/>
      </w:divBdr>
    </w:div>
    <w:div w:id="1175149552">
      <w:bodyDiv w:val="1"/>
      <w:marLeft w:val="0"/>
      <w:marRight w:val="0"/>
      <w:marTop w:val="0"/>
      <w:marBottom w:val="0"/>
      <w:divBdr>
        <w:top w:val="none" w:sz="0" w:space="0" w:color="auto"/>
        <w:left w:val="none" w:sz="0" w:space="0" w:color="auto"/>
        <w:bottom w:val="none" w:sz="0" w:space="0" w:color="auto"/>
        <w:right w:val="none" w:sz="0" w:space="0" w:color="auto"/>
      </w:divBdr>
    </w:div>
    <w:div w:id="1176649398">
      <w:bodyDiv w:val="1"/>
      <w:marLeft w:val="0"/>
      <w:marRight w:val="0"/>
      <w:marTop w:val="0"/>
      <w:marBottom w:val="0"/>
      <w:divBdr>
        <w:top w:val="none" w:sz="0" w:space="0" w:color="auto"/>
        <w:left w:val="none" w:sz="0" w:space="0" w:color="auto"/>
        <w:bottom w:val="none" w:sz="0" w:space="0" w:color="auto"/>
        <w:right w:val="none" w:sz="0" w:space="0" w:color="auto"/>
      </w:divBdr>
    </w:div>
    <w:div w:id="1177427018">
      <w:bodyDiv w:val="1"/>
      <w:marLeft w:val="0"/>
      <w:marRight w:val="0"/>
      <w:marTop w:val="0"/>
      <w:marBottom w:val="0"/>
      <w:divBdr>
        <w:top w:val="none" w:sz="0" w:space="0" w:color="auto"/>
        <w:left w:val="none" w:sz="0" w:space="0" w:color="auto"/>
        <w:bottom w:val="none" w:sz="0" w:space="0" w:color="auto"/>
        <w:right w:val="none" w:sz="0" w:space="0" w:color="auto"/>
      </w:divBdr>
    </w:div>
    <w:div w:id="1177647755">
      <w:bodyDiv w:val="1"/>
      <w:marLeft w:val="0"/>
      <w:marRight w:val="0"/>
      <w:marTop w:val="0"/>
      <w:marBottom w:val="0"/>
      <w:divBdr>
        <w:top w:val="none" w:sz="0" w:space="0" w:color="auto"/>
        <w:left w:val="none" w:sz="0" w:space="0" w:color="auto"/>
        <w:bottom w:val="none" w:sz="0" w:space="0" w:color="auto"/>
        <w:right w:val="none" w:sz="0" w:space="0" w:color="auto"/>
      </w:divBdr>
    </w:div>
    <w:div w:id="1177888212">
      <w:bodyDiv w:val="1"/>
      <w:marLeft w:val="0"/>
      <w:marRight w:val="0"/>
      <w:marTop w:val="0"/>
      <w:marBottom w:val="0"/>
      <w:divBdr>
        <w:top w:val="none" w:sz="0" w:space="0" w:color="auto"/>
        <w:left w:val="none" w:sz="0" w:space="0" w:color="auto"/>
        <w:bottom w:val="none" w:sz="0" w:space="0" w:color="auto"/>
        <w:right w:val="none" w:sz="0" w:space="0" w:color="auto"/>
      </w:divBdr>
    </w:div>
    <w:div w:id="1179078952">
      <w:bodyDiv w:val="1"/>
      <w:marLeft w:val="0"/>
      <w:marRight w:val="0"/>
      <w:marTop w:val="0"/>
      <w:marBottom w:val="0"/>
      <w:divBdr>
        <w:top w:val="none" w:sz="0" w:space="0" w:color="auto"/>
        <w:left w:val="none" w:sz="0" w:space="0" w:color="auto"/>
        <w:bottom w:val="none" w:sz="0" w:space="0" w:color="auto"/>
        <w:right w:val="none" w:sz="0" w:space="0" w:color="auto"/>
      </w:divBdr>
    </w:div>
    <w:div w:id="1179926823">
      <w:bodyDiv w:val="1"/>
      <w:marLeft w:val="0"/>
      <w:marRight w:val="0"/>
      <w:marTop w:val="0"/>
      <w:marBottom w:val="0"/>
      <w:divBdr>
        <w:top w:val="none" w:sz="0" w:space="0" w:color="auto"/>
        <w:left w:val="none" w:sz="0" w:space="0" w:color="auto"/>
        <w:bottom w:val="none" w:sz="0" w:space="0" w:color="auto"/>
        <w:right w:val="none" w:sz="0" w:space="0" w:color="auto"/>
      </w:divBdr>
    </w:div>
    <w:div w:id="1180583669">
      <w:bodyDiv w:val="1"/>
      <w:marLeft w:val="0"/>
      <w:marRight w:val="0"/>
      <w:marTop w:val="0"/>
      <w:marBottom w:val="0"/>
      <w:divBdr>
        <w:top w:val="none" w:sz="0" w:space="0" w:color="auto"/>
        <w:left w:val="none" w:sz="0" w:space="0" w:color="auto"/>
        <w:bottom w:val="none" w:sz="0" w:space="0" w:color="auto"/>
        <w:right w:val="none" w:sz="0" w:space="0" w:color="auto"/>
      </w:divBdr>
    </w:div>
    <w:div w:id="1181164850">
      <w:bodyDiv w:val="1"/>
      <w:marLeft w:val="0"/>
      <w:marRight w:val="0"/>
      <w:marTop w:val="0"/>
      <w:marBottom w:val="0"/>
      <w:divBdr>
        <w:top w:val="none" w:sz="0" w:space="0" w:color="auto"/>
        <w:left w:val="none" w:sz="0" w:space="0" w:color="auto"/>
        <w:bottom w:val="none" w:sz="0" w:space="0" w:color="auto"/>
        <w:right w:val="none" w:sz="0" w:space="0" w:color="auto"/>
      </w:divBdr>
    </w:div>
    <w:div w:id="1183204249">
      <w:bodyDiv w:val="1"/>
      <w:marLeft w:val="0"/>
      <w:marRight w:val="0"/>
      <w:marTop w:val="0"/>
      <w:marBottom w:val="0"/>
      <w:divBdr>
        <w:top w:val="none" w:sz="0" w:space="0" w:color="auto"/>
        <w:left w:val="none" w:sz="0" w:space="0" w:color="auto"/>
        <w:bottom w:val="none" w:sz="0" w:space="0" w:color="auto"/>
        <w:right w:val="none" w:sz="0" w:space="0" w:color="auto"/>
      </w:divBdr>
    </w:div>
    <w:div w:id="1183594835">
      <w:bodyDiv w:val="1"/>
      <w:marLeft w:val="0"/>
      <w:marRight w:val="0"/>
      <w:marTop w:val="0"/>
      <w:marBottom w:val="0"/>
      <w:divBdr>
        <w:top w:val="none" w:sz="0" w:space="0" w:color="auto"/>
        <w:left w:val="none" w:sz="0" w:space="0" w:color="auto"/>
        <w:bottom w:val="none" w:sz="0" w:space="0" w:color="auto"/>
        <w:right w:val="none" w:sz="0" w:space="0" w:color="auto"/>
      </w:divBdr>
    </w:div>
    <w:div w:id="1183857725">
      <w:bodyDiv w:val="1"/>
      <w:marLeft w:val="0"/>
      <w:marRight w:val="0"/>
      <w:marTop w:val="0"/>
      <w:marBottom w:val="0"/>
      <w:divBdr>
        <w:top w:val="none" w:sz="0" w:space="0" w:color="auto"/>
        <w:left w:val="none" w:sz="0" w:space="0" w:color="auto"/>
        <w:bottom w:val="none" w:sz="0" w:space="0" w:color="auto"/>
        <w:right w:val="none" w:sz="0" w:space="0" w:color="auto"/>
      </w:divBdr>
    </w:div>
    <w:div w:id="1184128610">
      <w:bodyDiv w:val="1"/>
      <w:marLeft w:val="0"/>
      <w:marRight w:val="0"/>
      <w:marTop w:val="0"/>
      <w:marBottom w:val="0"/>
      <w:divBdr>
        <w:top w:val="none" w:sz="0" w:space="0" w:color="auto"/>
        <w:left w:val="none" w:sz="0" w:space="0" w:color="auto"/>
        <w:bottom w:val="none" w:sz="0" w:space="0" w:color="auto"/>
        <w:right w:val="none" w:sz="0" w:space="0" w:color="auto"/>
      </w:divBdr>
    </w:div>
    <w:div w:id="1184444456">
      <w:bodyDiv w:val="1"/>
      <w:marLeft w:val="0"/>
      <w:marRight w:val="0"/>
      <w:marTop w:val="0"/>
      <w:marBottom w:val="0"/>
      <w:divBdr>
        <w:top w:val="none" w:sz="0" w:space="0" w:color="auto"/>
        <w:left w:val="none" w:sz="0" w:space="0" w:color="auto"/>
        <w:bottom w:val="none" w:sz="0" w:space="0" w:color="auto"/>
        <w:right w:val="none" w:sz="0" w:space="0" w:color="auto"/>
      </w:divBdr>
    </w:div>
    <w:div w:id="1184520005">
      <w:bodyDiv w:val="1"/>
      <w:marLeft w:val="0"/>
      <w:marRight w:val="0"/>
      <w:marTop w:val="0"/>
      <w:marBottom w:val="0"/>
      <w:divBdr>
        <w:top w:val="none" w:sz="0" w:space="0" w:color="auto"/>
        <w:left w:val="none" w:sz="0" w:space="0" w:color="auto"/>
        <w:bottom w:val="none" w:sz="0" w:space="0" w:color="auto"/>
        <w:right w:val="none" w:sz="0" w:space="0" w:color="auto"/>
      </w:divBdr>
    </w:div>
    <w:div w:id="1186217059">
      <w:bodyDiv w:val="1"/>
      <w:marLeft w:val="0"/>
      <w:marRight w:val="0"/>
      <w:marTop w:val="0"/>
      <w:marBottom w:val="0"/>
      <w:divBdr>
        <w:top w:val="none" w:sz="0" w:space="0" w:color="auto"/>
        <w:left w:val="none" w:sz="0" w:space="0" w:color="auto"/>
        <w:bottom w:val="none" w:sz="0" w:space="0" w:color="auto"/>
        <w:right w:val="none" w:sz="0" w:space="0" w:color="auto"/>
      </w:divBdr>
    </w:div>
    <w:div w:id="1186401025">
      <w:bodyDiv w:val="1"/>
      <w:marLeft w:val="0"/>
      <w:marRight w:val="0"/>
      <w:marTop w:val="0"/>
      <w:marBottom w:val="0"/>
      <w:divBdr>
        <w:top w:val="none" w:sz="0" w:space="0" w:color="auto"/>
        <w:left w:val="none" w:sz="0" w:space="0" w:color="auto"/>
        <w:bottom w:val="none" w:sz="0" w:space="0" w:color="auto"/>
        <w:right w:val="none" w:sz="0" w:space="0" w:color="auto"/>
      </w:divBdr>
    </w:div>
    <w:div w:id="1186671709">
      <w:bodyDiv w:val="1"/>
      <w:marLeft w:val="0"/>
      <w:marRight w:val="0"/>
      <w:marTop w:val="0"/>
      <w:marBottom w:val="0"/>
      <w:divBdr>
        <w:top w:val="none" w:sz="0" w:space="0" w:color="auto"/>
        <w:left w:val="none" w:sz="0" w:space="0" w:color="auto"/>
        <w:bottom w:val="none" w:sz="0" w:space="0" w:color="auto"/>
        <w:right w:val="none" w:sz="0" w:space="0" w:color="auto"/>
      </w:divBdr>
    </w:div>
    <w:div w:id="1187063342">
      <w:bodyDiv w:val="1"/>
      <w:marLeft w:val="0"/>
      <w:marRight w:val="0"/>
      <w:marTop w:val="0"/>
      <w:marBottom w:val="0"/>
      <w:divBdr>
        <w:top w:val="none" w:sz="0" w:space="0" w:color="auto"/>
        <w:left w:val="none" w:sz="0" w:space="0" w:color="auto"/>
        <w:bottom w:val="none" w:sz="0" w:space="0" w:color="auto"/>
        <w:right w:val="none" w:sz="0" w:space="0" w:color="auto"/>
      </w:divBdr>
    </w:div>
    <w:div w:id="1187331465">
      <w:bodyDiv w:val="1"/>
      <w:marLeft w:val="0"/>
      <w:marRight w:val="0"/>
      <w:marTop w:val="0"/>
      <w:marBottom w:val="0"/>
      <w:divBdr>
        <w:top w:val="none" w:sz="0" w:space="0" w:color="auto"/>
        <w:left w:val="none" w:sz="0" w:space="0" w:color="auto"/>
        <w:bottom w:val="none" w:sz="0" w:space="0" w:color="auto"/>
        <w:right w:val="none" w:sz="0" w:space="0" w:color="auto"/>
      </w:divBdr>
    </w:div>
    <w:div w:id="1188060582">
      <w:bodyDiv w:val="1"/>
      <w:marLeft w:val="0"/>
      <w:marRight w:val="0"/>
      <w:marTop w:val="0"/>
      <w:marBottom w:val="0"/>
      <w:divBdr>
        <w:top w:val="none" w:sz="0" w:space="0" w:color="auto"/>
        <w:left w:val="none" w:sz="0" w:space="0" w:color="auto"/>
        <w:bottom w:val="none" w:sz="0" w:space="0" w:color="auto"/>
        <w:right w:val="none" w:sz="0" w:space="0" w:color="auto"/>
      </w:divBdr>
    </w:div>
    <w:div w:id="1189445551">
      <w:bodyDiv w:val="1"/>
      <w:marLeft w:val="0"/>
      <w:marRight w:val="0"/>
      <w:marTop w:val="0"/>
      <w:marBottom w:val="0"/>
      <w:divBdr>
        <w:top w:val="none" w:sz="0" w:space="0" w:color="auto"/>
        <w:left w:val="none" w:sz="0" w:space="0" w:color="auto"/>
        <w:bottom w:val="none" w:sz="0" w:space="0" w:color="auto"/>
        <w:right w:val="none" w:sz="0" w:space="0" w:color="auto"/>
      </w:divBdr>
    </w:div>
    <w:div w:id="1191726667">
      <w:bodyDiv w:val="1"/>
      <w:marLeft w:val="0"/>
      <w:marRight w:val="0"/>
      <w:marTop w:val="0"/>
      <w:marBottom w:val="0"/>
      <w:divBdr>
        <w:top w:val="none" w:sz="0" w:space="0" w:color="auto"/>
        <w:left w:val="none" w:sz="0" w:space="0" w:color="auto"/>
        <w:bottom w:val="none" w:sz="0" w:space="0" w:color="auto"/>
        <w:right w:val="none" w:sz="0" w:space="0" w:color="auto"/>
      </w:divBdr>
    </w:div>
    <w:div w:id="1191840485">
      <w:bodyDiv w:val="1"/>
      <w:marLeft w:val="0"/>
      <w:marRight w:val="0"/>
      <w:marTop w:val="0"/>
      <w:marBottom w:val="0"/>
      <w:divBdr>
        <w:top w:val="none" w:sz="0" w:space="0" w:color="auto"/>
        <w:left w:val="none" w:sz="0" w:space="0" w:color="auto"/>
        <w:bottom w:val="none" w:sz="0" w:space="0" w:color="auto"/>
        <w:right w:val="none" w:sz="0" w:space="0" w:color="auto"/>
      </w:divBdr>
    </w:div>
    <w:div w:id="1192646557">
      <w:bodyDiv w:val="1"/>
      <w:marLeft w:val="0"/>
      <w:marRight w:val="0"/>
      <w:marTop w:val="0"/>
      <w:marBottom w:val="0"/>
      <w:divBdr>
        <w:top w:val="none" w:sz="0" w:space="0" w:color="auto"/>
        <w:left w:val="none" w:sz="0" w:space="0" w:color="auto"/>
        <w:bottom w:val="none" w:sz="0" w:space="0" w:color="auto"/>
        <w:right w:val="none" w:sz="0" w:space="0" w:color="auto"/>
      </w:divBdr>
    </w:div>
    <w:div w:id="1192838249">
      <w:bodyDiv w:val="1"/>
      <w:marLeft w:val="0"/>
      <w:marRight w:val="0"/>
      <w:marTop w:val="0"/>
      <w:marBottom w:val="0"/>
      <w:divBdr>
        <w:top w:val="none" w:sz="0" w:space="0" w:color="auto"/>
        <w:left w:val="none" w:sz="0" w:space="0" w:color="auto"/>
        <w:bottom w:val="none" w:sz="0" w:space="0" w:color="auto"/>
        <w:right w:val="none" w:sz="0" w:space="0" w:color="auto"/>
      </w:divBdr>
    </w:div>
    <w:div w:id="1193153831">
      <w:bodyDiv w:val="1"/>
      <w:marLeft w:val="0"/>
      <w:marRight w:val="0"/>
      <w:marTop w:val="0"/>
      <w:marBottom w:val="0"/>
      <w:divBdr>
        <w:top w:val="none" w:sz="0" w:space="0" w:color="auto"/>
        <w:left w:val="none" w:sz="0" w:space="0" w:color="auto"/>
        <w:bottom w:val="none" w:sz="0" w:space="0" w:color="auto"/>
        <w:right w:val="none" w:sz="0" w:space="0" w:color="auto"/>
      </w:divBdr>
    </w:div>
    <w:div w:id="1193156312">
      <w:bodyDiv w:val="1"/>
      <w:marLeft w:val="0"/>
      <w:marRight w:val="0"/>
      <w:marTop w:val="0"/>
      <w:marBottom w:val="0"/>
      <w:divBdr>
        <w:top w:val="none" w:sz="0" w:space="0" w:color="auto"/>
        <w:left w:val="none" w:sz="0" w:space="0" w:color="auto"/>
        <w:bottom w:val="none" w:sz="0" w:space="0" w:color="auto"/>
        <w:right w:val="none" w:sz="0" w:space="0" w:color="auto"/>
      </w:divBdr>
    </w:div>
    <w:div w:id="1194155110">
      <w:bodyDiv w:val="1"/>
      <w:marLeft w:val="0"/>
      <w:marRight w:val="0"/>
      <w:marTop w:val="0"/>
      <w:marBottom w:val="0"/>
      <w:divBdr>
        <w:top w:val="none" w:sz="0" w:space="0" w:color="auto"/>
        <w:left w:val="none" w:sz="0" w:space="0" w:color="auto"/>
        <w:bottom w:val="none" w:sz="0" w:space="0" w:color="auto"/>
        <w:right w:val="none" w:sz="0" w:space="0" w:color="auto"/>
      </w:divBdr>
    </w:div>
    <w:div w:id="1195994214">
      <w:bodyDiv w:val="1"/>
      <w:marLeft w:val="0"/>
      <w:marRight w:val="0"/>
      <w:marTop w:val="0"/>
      <w:marBottom w:val="0"/>
      <w:divBdr>
        <w:top w:val="none" w:sz="0" w:space="0" w:color="auto"/>
        <w:left w:val="none" w:sz="0" w:space="0" w:color="auto"/>
        <w:bottom w:val="none" w:sz="0" w:space="0" w:color="auto"/>
        <w:right w:val="none" w:sz="0" w:space="0" w:color="auto"/>
      </w:divBdr>
    </w:div>
    <w:div w:id="1196966117">
      <w:bodyDiv w:val="1"/>
      <w:marLeft w:val="0"/>
      <w:marRight w:val="0"/>
      <w:marTop w:val="0"/>
      <w:marBottom w:val="0"/>
      <w:divBdr>
        <w:top w:val="none" w:sz="0" w:space="0" w:color="auto"/>
        <w:left w:val="none" w:sz="0" w:space="0" w:color="auto"/>
        <w:bottom w:val="none" w:sz="0" w:space="0" w:color="auto"/>
        <w:right w:val="none" w:sz="0" w:space="0" w:color="auto"/>
      </w:divBdr>
    </w:div>
    <w:div w:id="1197305777">
      <w:bodyDiv w:val="1"/>
      <w:marLeft w:val="0"/>
      <w:marRight w:val="0"/>
      <w:marTop w:val="0"/>
      <w:marBottom w:val="0"/>
      <w:divBdr>
        <w:top w:val="none" w:sz="0" w:space="0" w:color="auto"/>
        <w:left w:val="none" w:sz="0" w:space="0" w:color="auto"/>
        <w:bottom w:val="none" w:sz="0" w:space="0" w:color="auto"/>
        <w:right w:val="none" w:sz="0" w:space="0" w:color="auto"/>
      </w:divBdr>
    </w:div>
    <w:div w:id="1198354604">
      <w:bodyDiv w:val="1"/>
      <w:marLeft w:val="0"/>
      <w:marRight w:val="0"/>
      <w:marTop w:val="0"/>
      <w:marBottom w:val="0"/>
      <w:divBdr>
        <w:top w:val="none" w:sz="0" w:space="0" w:color="auto"/>
        <w:left w:val="none" w:sz="0" w:space="0" w:color="auto"/>
        <w:bottom w:val="none" w:sz="0" w:space="0" w:color="auto"/>
        <w:right w:val="none" w:sz="0" w:space="0" w:color="auto"/>
      </w:divBdr>
    </w:div>
    <w:div w:id="1199706745">
      <w:bodyDiv w:val="1"/>
      <w:marLeft w:val="0"/>
      <w:marRight w:val="0"/>
      <w:marTop w:val="0"/>
      <w:marBottom w:val="0"/>
      <w:divBdr>
        <w:top w:val="none" w:sz="0" w:space="0" w:color="auto"/>
        <w:left w:val="none" w:sz="0" w:space="0" w:color="auto"/>
        <w:bottom w:val="none" w:sz="0" w:space="0" w:color="auto"/>
        <w:right w:val="none" w:sz="0" w:space="0" w:color="auto"/>
      </w:divBdr>
    </w:div>
    <w:div w:id="1199854270">
      <w:bodyDiv w:val="1"/>
      <w:marLeft w:val="0"/>
      <w:marRight w:val="0"/>
      <w:marTop w:val="0"/>
      <w:marBottom w:val="0"/>
      <w:divBdr>
        <w:top w:val="none" w:sz="0" w:space="0" w:color="auto"/>
        <w:left w:val="none" w:sz="0" w:space="0" w:color="auto"/>
        <w:bottom w:val="none" w:sz="0" w:space="0" w:color="auto"/>
        <w:right w:val="none" w:sz="0" w:space="0" w:color="auto"/>
      </w:divBdr>
    </w:div>
    <w:div w:id="1201210794">
      <w:bodyDiv w:val="1"/>
      <w:marLeft w:val="0"/>
      <w:marRight w:val="0"/>
      <w:marTop w:val="0"/>
      <w:marBottom w:val="0"/>
      <w:divBdr>
        <w:top w:val="none" w:sz="0" w:space="0" w:color="auto"/>
        <w:left w:val="none" w:sz="0" w:space="0" w:color="auto"/>
        <w:bottom w:val="none" w:sz="0" w:space="0" w:color="auto"/>
        <w:right w:val="none" w:sz="0" w:space="0" w:color="auto"/>
      </w:divBdr>
      <w:divsChild>
        <w:div w:id="9842024">
          <w:marLeft w:val="480"/>
          <w:marRight w:val="0"/>
          <w:marTop w:val="0"/>
          <w:marBottom w:val="0"/>
          <w:divBdr>
            <w:top w:val="none" w:sz="0" w:space="0" w:color="auto"/>
            <w:left w:val="none" w:sz="0" w:space="0" w:color="auto"/>
            <w:bottom w:val="none" w:sz="0" w:space="0" w:color="auto"/>
            <w:right w:val="none" w:sz="0" w:space="0" w:color="auto"/>
          </w:divBdr>
        </w:div>
        <w:div w:id="11953461">
          <w:marLeft w:val="480"/>
          <w:marRight w:val="0"/>
          <w:marTop w:val="0"/>
          <w:marBottom w:val="0"/>
          <w:divBdr>
            <w:top w:val="none" w:sz="0" w:space="0" w:color="auto"/>
            <w:left w:val="none" w:sz="0" w:space="0" w:color="auto"/>
            <w:bottom w:val="none" w:sz="0" w:space="0" w:color="auto"/>
            <w:right w:val="none" w:sz="0" w:space="0" w:color="auto"/>
          </w:divBdr>
        </w:div>
        <w:div w:id="12851025">
          <w:marLeft w:val="480"/>
          <w:marRight w:val="0"/>
          <w:marTop w:val="0"/>
          <w:marBottom w:val="0"/>
          <w:divBdr>
            <w:top w:val="none" w:sz="0" w:space="0" w:color="auto"/>
            <w:left w:val="none" w:sz="0" w:space="0" w:color="auto"/>
            <w:bottom w:val="none" w:sz="0" w:space="0" w:color="auto"/>
            <w:right w:val="none" w:sz="0" w:space="0" w:color="auto"/>
          </w:divBdr>
        </w:div>
        <w:div w:id="26298978">
          <w:marLeft w:val="480"/>
          <w:marRight w:val="0"/>
          <w:marTop w:val="0"/>
          <w:marBottom w:val="0"/>
          <w:divBdr>
            <w:top w:val="none" w:sz="0" w:space="0" w:color="auto"/>
            <w:left w:val="none" w:sz="0" w:space="0" w:color="auto"/>
            <w:bottom w:val="none" w:sz="0" w:space="0" w:color="auto"/>
            <w:right w:val="none" w:sz="0" w:space="0" w:color="auto"/>
          </w:divBdr>
        </w:div>
        <w:div w:id="33577352">
          <w:marLeft w:val="480"/>
          <w:marRight w:val="0"/>
          <w:marTop w:val="0"/>
          <w:marBottom w:val="0"/>
          <w:divBdr>
            <w:top w:val="none" w:sz="0" w:space="0" w:color="auto"/>
            <w:left w:val="none" w:sz="0" w:space="0" w:color="auto"/>
            <w:bottom w:val="none" w:sz="0" w:space="0" w:color="auto"/>
            <w:right w:val="none" w:sz="0" w:space="0" w:color="auto"/>
          </w:divBdr>
        </w:div>
        <w:div w:id="40322859">
          <w:marLeft w:val="480"/>
          <w:marRight w:val="0"/>
          <w:marTop w:val="0"/>
          <w:marBottom w:val="0"/>
          <w:divBdr>
            <w:top w:val="none" w:sz="0" w:space="0" w:color="auto"/>
            <w:left w:val="none" w:sz="0" w:space="0" w:color="auto"/>
            <w:bottom w:val="none" w:sz="0" w:space="0" w:color="auto"/>
            <w:right w:val="none" w:sz="0" w:space="0" w:color="auto"/>
          </w:divBdr>
        </w:div>
        <w:div w:id="63141239">
          <w:marLeft w:val="480"/>
          <w:marRight w:val="0"/>
          <w:marTop w:val="0"/>
          <w:marBottom w:val="0"/>
          <w:divBdr>
            <w:top w:val="none" w:sz="0" w:space="0" w:color="auto"/>
            <w:left w:val="none" w:sz="0" w:space="0" w:color="auto"/>
            <w:bottom w:val="none" w:sz="0" w:space="0" w:color="auto"/>
            <w:right w:val="none" w:sz="0" w:space="0" w:color="auto"/>
          </w:divBdr>
        </w:div>
        <w:div w:id="84886590">
          <w:marLeft w:val="480"/>
          <w:marRight w:val="0"/>
          <w:marTop w:val="0"/>
          <w:marBottom w:val="0"/>
          <w:divBdr>
            <w:top w:val="none" w:sz="0" w:space="0" w:color="auto"/>
            <w:left w:val="none" w:sz="0" w:space="0" w:color="auto"/>
            <w:bottom w:val="none" w:sz="0" w:space="0" w:color="auto"/>
            <w:right w:val="none" w:sz="0" w:space="0" w:color="auto"/>
          </w:divBdr>
        </w:div>
        <w:div w:id="132144414">
          <w:marLeft w:val="480"/>
          <w:marRight w:val="0"/>
          <w:marTop w:val="0"/>
          <w:marBottom w:val="0"/>
          <w:divBdr>
            <w:top w:val="none" w:sz="0" w:space="0" w:color="auto"/>
            <w:left w:val="none" w:sz="0" w:space="0" w:color="auto"/>
            <w:bottom w:val="none" w:sz="0" w:space="0" w:color="auto"/>
            <w:right w:val="none" w:sz="0" w:space="0" w:color="auto"/>
          </w:divBdr>
        </w:div>
        <w:div w:id="178470652">
          <w:marLeft w:val="480"/>
          <w:marRight w:val="0"/>
          <w:marTop w:val="0"/>
          <w:marBottom w:val="0"/>
          <w:divBdr>
            <w:top w:val="none" w:sz="0" w:space="0" w:color="auto"/>
            <w:left w:val="none" w:sz="0" w:space="0" w:color="auto"/>
            <w:bottom w:val="none" w:sz="0" w:space="0" w:color="auto"/>
            <w:right w:val="none" w:sz="0" w:space="0" w:color="auto"/>
          </w:divBdr>
        </w:div>
        <w:div w:id="216553503">
          <w:marLeft w:val="480"/>
          <w:marRight w:val="0"/>
          <w:marTop w:val="0"/>
          <w:marBottom w:val="0"/>
          <w:divBdr>
            <w:top w:val="none" w:sz="0" w:space="0" w:color="auto"/>
            <w:left w:val="none" w:sz="0" w:space="0" w:color="auto"/>
            <w:bottom w:val="none" w:sz="0" w:space="0" w:color="auto"/>
            <w:right w:val="none" w:sz="0" w:space="0" w:color="auto"/>
          </w:divBdr>
        </w:div>
        <w:div w:id="219826523">
          <w:marLeft w:val="480"/>
          <w:marRight w:val="0"/>
          <w:marTop w:val="0"/>
          <w:marBottom w:val="0"/>
          <w:divBdr>
            <w:top w:val="none" w:sz="0" w:space="0" w:color="auto"/>
            <w:left w:val="none" w:sz="0" w:space="0" w:color="auto"/>
            <w:bottom w:val="none" w:sz="0" w:space="0" w:color="auto"/>
            <w:right w:val="none" w:sz="0" w:space="0" w:color="auto"/>
          </w:divBdr>
        </w:div>
        <w:div w:id="221448710">
          <w:marLeft w:val="480"/>
          <w:marRight w:val="0"/>
          <w:marTop w:val="0"/>
          <w:marBottom w:val="0"/>
          <w:divBdr>
            <w:top w:val="none" w:sz="0" w:space="0" w:color="auto"/>
            <w:left w:val="none" w:sz="0" w:space="0" w:color="auto"/>
            <w:bottom w:val="none" w:sz="0" w:space="0" w:color="auto"/>
            <w:right w:val="none" w:sz="0" w:space="0" w:color="auto"/>
          </w:divBdr>
        </w:div>
        <w:div w:id="239146574">
          <w:marLeft w:val="480"/>
          <w:marRight w:val="0"/>
          <w:marTop w:val="0"/>
          <w:marBottom w:val="0"/>
          <w:divBdr>
            <w:top w:val="none" w:sz="0" w:space="0" w:color="auto"/>
            <w:left w:val="none" w:sz="0" w:space="0" w:color="auto"/>
            <w:bottom w:val="none" w:sz="0" w:space="0" w:color="auto"/>
            <w:right w:val="none" w:sz="0" w:space="0" w:color="auto"/>
          </w:divBdr>
        </w:div>
        <w:div w:id="244145607">
          <w:marLeft w:val="480"/>
          <w:marRight w:val="0"/>
          <w:marTop w:val="0"/>
          <w:marBottom w:val="0"/>
          <w:divBdr>
            <w:top w:val="none" w:sz="0" w:space="0" w:color="auto"/>
            <w:left w:val="none" w:sz="0" w:space="0" w:color="auto"/>
            <w:bottom w:val="none" w:sz="0" w:space="0" w:color="auto"/>
            <w:right w:val="none" w:sz="0" w:space="0" w:color="auto"/>
          </w:divBdr>
        </w:div>
        <w:div w:id="256715563">
          <w:marLeft w:val="480"/>
          <w:marRight w:val="0"/>
          <w:marTop w:val="0"/>
          <w:marBottom w:val="0"/>
          <w:divBdr>
            <w:top w:val="none" w:sz="0" w:space="0" w:color="auto"/>
            <w:left w:val="none" w:sz="0" w:space="0" w:color="auto"/>
            <w:bottom w:val="none" w:sz="0" w:space="0" w:color="auto"/>
            <w:right w:val="none" w:sz="0" w:space="0" w:color="auto"/>
          </w:divBdr>
        </w:div>
        <w:div w:id="347490932">
          <w:marLeft w:val="480"/>
          <w:marRight w:val="0"/>
          <w:marTop w:val="0"/>
          <w:marBottom w:val="0"/>
          <w:divBdr>
            <w:top w:val="none" w:sz="0" w:space="0" w:color="auto"/>
            <w:left w:val="none" w:sz="0" w:space="0" w:color="auto"/>
            <w:bottom w:val="none" w:sz="0" w:space="0" w:color="auto"/>
            <w:right w:val="none" w:sz="0" w:space="0" w:color="auto"/>
          </w:divBdr>
        </w:div>
        <w:div w:id="423385829">
          <w:marLeft w:val="480"/>
          <w:marRight w:val="0"/>
          <w:marTop w:val="0"/>
          <w:marBottom w:val="0"/>
          <w:divBdr>
            <w:top w:val="none" w:sz="0" w:space="0" w:color="auto"/>
            <w:left w:val="none" w:sz="0" w:space="0" w:color="auto"/>
            <w:bottom w:val="none" w:sz="0" w:space="0" w:color="auto"/>
            <w:right w:val="none" w:sz="0" w:space="0" w:color="auto"/>
          </w:divBdr>
        </w:div>
        <w:div w:id="423578359">
          <w:marLeft w:val="480"/>
          <w:marRight w:val="0"/>
          <w:marTop w:val="0"/>
          <w:marBottom w:val="0"/>
          <w:divBdr>
            <w:top w:val="none" w:sz="0" w:space="0" w:color="auto"/>
            <w:left w:val="none" w:sz="0" w:space="0" w:color="auto"/>
            <w:bottom w:val="none" w:sz="0" w:space="0" w:color="auto"/>
            <w:right w:val="none" w:sz="0" w:space="0" w:color="auto"/>
          </w:divBdr>
        </w:div>
        <w:div w:id="429355062">
          <w:marLeft w:val="480"/>
          <w:marRight w:val="0"/>
          <w:marTop w:val="0"/>
          <w:marBottom w:val="0"/>
          <w:divBdr>
            <w:top w:val="none" w:sz="0" w:space="0" w:color="auto"/>
            <w:left w:val="none" w:sz="0" w:space="0" w:color="auto"/>
            <w:bottom w:val="none" w:sz="0" w:space="0" w:color="auto"/>
            <w:right w:val="none" w:sz="0" w:space="0" w:color="auto"/>
          </w:divBdr>
        </w:div>
        <w:div w:id="431172217">
          <w:marLeft w:val="480"/>
          <w:marRight w:val="0"/>
          <w:marTop w:val="0"/>
          <w:marBottom w:val="0"/>
          <w:divBdr>
            <w:top w:val="none" w:sz="0" w:space="0" w:color="auto"/>
            <w:left w:val="none" w:sz="0" w:space="0" w:color="auto"/>
            <w:bottom w:val="none" w:sz="0" w:space="0" w:color="auto"/>
            <w:right w:val="none" w:sz="0" w:space="0" w:color="auto"/>
          </w:divBdr>
        </w:div>
        <w:div w:id="444619347">
          <w:marLeft w:val="480"/>
          <w:marRight w:val="0"/>
          <w:marTop w:val="0"/>
          <w:marBottom w:val="0"/>
          <w:divBdr>
            <w:top w:val="none" w:sz="0" w:space="0" w:color="auto"/>
            <w:left w:val="none" w:sz="0" w:space="0" w:color="auto"/>
            <w:bottom w:val="none" w:sz="0" w:space="0" w:color="auto"/>
            <w:right w:val="none" w:sz="0" w:space="0" w:color="auto"/>
          </w:divBdr>
        </w:div>
        <w:div w:id="446774629">
          <w:marLeft w:val="480"/>
          <w:marRight w:val="0"/>
          <w:marTop w:val="0"/>
          <w:marBottom w:val="0"/>
          <w:divBdr>
            <w:top w:val="none" w:sz="0" w:space="0" w:color="auto"/>
            <w:left w:val="none" w:sz="0" w:space="0" w:color="auto"/>
            <w:bottom w:val="none" w:sz="0" w:space="0" w:color="auto"/>
            <w:right w:val="none" w:sz="0" w:space="0" w:color="auto"/>
          </w:divBdr>
        </w:div>
        <w:div w:id="518666622">
          <w:marLeft w:val="480"/>
          <w:marRight w:val="0"/>
          <w:marTop w:val="0"/>
          <w:marBottom w:val="0"/>
          <w:divBdr>
            <w:top w:val="none" w:sz="0" w:space="0" w:color="auto"/>
            <w:left w:val="none" w:sz="0" w:space="0" w:color="auto"/>
            <w:bottom w:val="none" w:sz="0" w:space="0" w:color="auto"/>
            <w:right w:val="none" w:sz="0" w:space="0" w:color="auto"/>
          </w:divBdr>
        </w:div>
        <w:div w:id="520779109">
          <w:marLeft w:val="480"/>
          <w:marRight w:val="0"/>
          <w:marTop w:val="0"/>
          <w:marBottom w:val="0"/>
          <w:divBdr>
            <w:top w:val="none" w:sz="0" w:space="0" w:color="auto"/>
            <w:left w:val="none" w:sz="0" w:space="0" w:color="auto"/>
            <w:bottom w:val="none" w:sz="0" w:space="0" w:color="auto"/>
            <w:right w:val="none" w:sz="0" w:space="0" w:color="auto"/>
          </w:divBdr>
        </w:div>
        <w:div w:id="529729603">
          <w:marLeft w:val="480"/>
          <w:marRight w:val="0"/>
          <w:marTop w:val="0"/>
          <w:marBottom w:val="0"/>
          <w:divBdr>
            <w:top w:val="none" w:sz="0" w:space="0" w:color="auto"/>
            <w:left w:val="none" w:sz="0" w:space="0" w:color="auto"/>
            <w:bottom w:val="none" w:sz="0" w:space="0" w:color="auto"/>
            <w:right w:val="none" w:sz="0" w:space="0" w:color="auto"/>
          </w:divBdr>
        </w:div>
        <w:div w:id="573122714">
          <w:marLeft w:val="480"/>
          <w:marRight w:val="0"/>
          <w:marTop w:val="0"/>
          <w:marBottom w:val="0"/>
          <w:divBdr>
            <w:top w:val="none" w:sz="0" w:space="0" w:color="auto"/>
            <w:left w:val="none" w:sz="0" w:space="0" w:color="auto"/>
            <w:bottom w:val="none" w:sz="0" w:space="0" w:color="auto"/>
            <w:right w:val="none" w:sz="0" w:space="0" w:color="auto"/>
          </w:divBdr>
        </w:div>
        <w:div w:id="630130011">
          <w:marLeft w:val="480"/>
          <w:marRight w:val="0"/>
          <w:marTop w:val="0"/>
          <w:marBottom w:val="0"/>
          <w:divBdr>
            <w:top w:val="none" w:sz="0" w:space="0" w:color="auto"/>
            <w:left w:val="none" w:sz="0" w:space="0" w:color="auto"/>
            <w:bottom w:val="none" w:sz="0" w:space="0" w:color="auto"/>
            <w:right w:val="none" w:sz="0" w:space="0" w:color="auto"/>
          </w:divBdr>
        </w:div>
        <w:div w:id="648291911">
          <w:marLeft w:val="480"/>
          <w:marRight w:val="0"/>
          <w:marTop w:val="0"/>
          <w:marBottom w:val="0"/>
          <w:divBdr>
            <w:top w:val="none" w:sz="0" w:space="0" w:color="auto"/>
            <w:left w:val="none" w:sz="0" w:space="0" w:color="auto"/>
            <w:bottom w:val="none" w:sz="0" w:space="0" w:color="auto"/>
            <w:right w:val="none" w:sz="0" w:space="0" w:color="auto"/>
          </w:divBdr>
        </w:div>
        <w:div w:id="658729054">
          <w:marLeft w:val="480"/>
          <w:marRight w:val="0"/>
          <w:marTop w:val="0"/>
          <w:marBottom w:val="0"/>
          <w:divBdr>
            <w:top w:val="none" w:sz="0" w:space="0" w:color="auto"/>
            <w:left w:val="none" w:sz="0" w:space="0" w:color="auto"/>
            <w:bottom w:val="none" w:sz="0" w:space="0" w:color="auto"/>
            <w:right w:val="none" w:sz="0" w:space="0" w:color="auto"/>
          </w:divBdr>
        </w:div>
        <w:div w:id="664821403">
          <w:marLeft w:val="480"/>
          <w:marRight w:val="0"/>
          <w:marTop w:val="0"/>
          <w:marBottom w:val="0"/>
          <w:divBdr>
            <w:top w:val="none" w:sz="0" w:space="0" w:color="auto"/>
            <w:left w:val="none" w:sz="0" w:space="0" w:color="auto"/>
            <w:bottom w:val="none" w:sz="0" w:space="0" w:color="auto"/>
            <w:right w:val="none" w:sz="0" w:space="0" w:color="auto"/>
          </w:divBdr>
        </w:div>
        <w:div w:id="684282072">
          <w:marLeft w:val="480"/>
          <w:marRight w:val="0"/>
          <w:marTop w:val="0"/>
          <w:marBottom w:val="0"/>
          <w:divBdr>
            <w:top w:val="none" w:sz="0" w:space="0" w:color="auto"/>
            <w:left w:val="none" w:sz="0" w:space="0" w:color="auto"/>
            <w:bottom w:val="none" w:sz="0" w:space="0" w:color="auto"/>
            <w:right w:val="none" w:sz="0" w:space="0" w:color="auto"/>
          </w:divBdr>
        </w:div>
        <w:div w:id="691222102">
          <w:marLeft w:val="480"/>
          <w:marRight w:val="0"/>
          <w:marTop w:val="0"/>
          <w:marBottom w:val="0"/>
          <w:divBdr>
            <w:top w:val="none" w:sz="0" w:space="0" w:color="auto"/>
            <w:left w:val="none" w:sz="0" w:space="0" w:color="auto"/>
            <w:bottom w:val="none" w:sz="0" w:space="0" w:color="auto"/>
            <w:right w:val="none" w:sz="0" w:space="0" w:color="auto"/>
          </w:divBdr>
        </w:div>
        <w:div w:id="711734802">
          <w:marLeft w:val="480"/>
          <w:marRight w:val="0"/>
          <w:marTop w:val="0"/>
          <w:marBottom w:val="0"/>
          <w:divBdr>
            <w:top w:val="none" w:sz="0" w:space="0" w:color="auto"/>
            <w:left w:val="none" w:sz="0" w:space="0" w:color="auto"/>
            <w:bottom w:val="none" w:sz="0" w:space="0" w:color="auto"/>
            <w:right w:val="none" w:sz="0" w:space="0" w:color="auto"/>
          </w:divBdr>
        </w:div>
        <w:div w:id="774834445">
          <w:marLeft w:val="480"/>
          <w:marRight w:val="0"/>
          <w:marTop w:val="0"/>
          <w:marBottom w:val="0"/>
          <w:divBdr>
            <w:top w:val="none" w:sz="0" w:space="0" w:color="auto"/>
            <w:left w:val="none" w:sz="0" w:space="0" w:color="auto"/>
            <w:bottom w:val="none" w:sz="0" w:space="0" w:color="auto"/>
            <w:right w:val="none" w:sz="0" w:space="0" w:color="auto"/>
          </w:divBdr>
        </w:div>
        <w:div w:id="781803453">
          <w:marLeft w:val="480"/>
          <w:marRight w:val="0"/>
          <w:marTop w:val="0"/>
          <w:marBottom w:val="0"/>
          <w:divBdr>
            <w:top w:val="none" w:sz="0" w:space="0" w:color="auto"/>
            <w:left w:val="none" w:sz="0" w:space="0" w:color="auto"/>
            <w:bottom w:val="none" w:sz="0" w:space="0" w:color="auto"/>
            <w:right w:val="none" w:sz="0" w:space="0" w:color="auto"/>
          </w:divBdr>
        </w:div>
        <w:div w:id="815419695">
          <w:marLeft w:val="480"/>
          <w:marRight w:val="0"/>
          <w:marTop w:val="0"/>
          <w:marBottom w:val="0"/>
          <w:divBdr>
            <w:top w:val="none" w:sz="0" w:space="0" w:color="auto"/>
            <w:left w:val="none" w:sz="0" w:space="0" w:color="auto"/>
            <w:bottom w:val="none" w:sz="0" w:space="0" w:color="auto"/>
            <w:right w:val="none" w:sz="0" w:space="0" w:color="auto"/>
          </w:divBdr>
        </w:div>
        <w:div w:id="826173028">
          <w:marLeft w:val="480"/>
          <w:marRight w:val="0"/>
          <w:marTop w:val="0"/>
          <w:marBottom w:val="0"/>
          <w:divBdr>
            <w:top w:val="none" w:sz="0" w:space="0" w:color="auto"/>
            <w:left w:val="none" w:sz="0" w:space="0" w:color="auto"/>
            <w:bottom w:val="none" w:sz="0" w:space="0" w:color="auto"/>
            <w:right w:val="none" w:sz="0" w:space="0" w:color="auto"/>
          </w:divBdr>
        </w:div>
        <w:div w:id="834685194">
          <w:marLeft w:val="480"/>
          <w:marRight w:val="0"/>
          <w:marTop w:val="0"/>
          <w:marBottom w:val="0"/>
          <w:divBdr>
            <w:top w:val="none" w:sz="0" w:space="0" w:color="auto"/>
            <w:left w:val="none" w:sz="0" w:space="0" w:color="auto"/>
            <w:bottom w:val="none" w:sz="0" w:space="0" w:color="auto"/>
            <w:right w:val="none" w:sz="0" w:space="0" w:color="auto"/>
          </w:divBdr>
        </w:div>
        <w:div w:id="852256503">
          <w:marLeft w:val="480"/>
          <w:marRight w:val="0"/>
          <w:marTop w:val="0"/>
          <w:marBottom w:val="0"/>
          <w:divBdr>
            <w:top w:val="none" w:sz="0" w:space="0" w:color="auto"/>
            <w:left w:val="none" w:sz="0" w:space="0" w:color="auto"/>
            <w:bottom w:val="none" w:sz="0" w:space="0" w:color="auto"/>
            <w:right w:val="none" w:sz="0" w:space="0" w:color="auto"/>
          </w:divBdr>
        </w:div>
        <w:div w:id="860048651">
          <w:marLeft w:val="480"/>
          <w:marRight w:val="0"/>
          <w:marTop w:val="0"/>
          <w:marBottom w:val="0"/>
          <w:divBdr>
            <w:top w:val="none" w:sz="0" w:space="0" w:color="auto"/>
            <w:left w:val="none" w:sz="0" w:space="0" w:color="auto"/>
            <w:bottom w:val="none" w:sz="0" w:space="0" w:color="auto"/>
            <w:right w:val="none" w:sz="0" w:space="0" w:color="auto"/>
          </w:divBdr>
        </w:div>
        <w:div w:id="893275297">
          <w:marLeft w:val="480"/>
          <w:marRight w:val="0"/>
          <w:marTop w:val="0"/>
          <w:marBottom w:val="0"/>
          <w:divBdr>
            <w:top w:val="none" w:sz="0" w:space="0" w:color="auto"/>
            <w:left w:val="none" w:sz="0" w:space="0" w:color="auto"/>
            <w:bottom w:val="none" w:sz="0" w:space="0" w:color="auto"/>
            <w:right w:val="none" w:sz="0" w:space="0" w:color="auto"/>
          </w:divBdr>
        </w:div>
        <w:div w:id="917862605">
          <w:marLeft w:val="480"/>
          <w:marRight w:val="0"/>
          <w:marTop w:val="0"/>
          <w:marBottom w:val="0"/>
          <w:divBdr>
            <w:top w:val="none" w:sz="0" w:space="0" w:color="auto"/>
            <w:left w:val="none" w:sz="0" w:space="0" w:color="auto"/>
            <w:bottom w:val="none" w:sz="0" w:space="0" w:color="auto"/>
            <w:right w:val="none" w:sz="0" w:space="0" w:color="auto"/>
          </w:divBdr>
        </w:div>
        <w:div w:id="925918680">
          <w:marLeft w:val="480"/>
          <w:marRight w:val="0"/>
          <w:marTop w:val="0"/>
          <w:marBottom w:val="0"/>
          <w:divBdr>
            <w:top w:val="none" w:sz="0" w:space="0" w:color="auto"/>
            <w:left w:val="none" w:sz="0" w:space="0" w:color="auto"/>
            <w:bottom w:val="none" w:sz="0" w:space="0" w:color="auto"/>
            <w:right w:val="none" w:sz="0" w:space="0" w:color="auto"/>
          </w:divBdr>
        </w:div>
        <w:div w:id="932082138">
          <w:marLeft w:val="480"/>
          <w:marRight w:val="0"/>
          <w:marTop w:val="0"/>
          <w:marBottom w:val="0"/>
          <w:divBdr>
            <w:top w:val="none" w:sz="0" w:space="0" w:color="auto"/>
            <w:left w:val="none" w:sz="0" w:space="0" w:color="auto"/>
            <w:bottom w:val="none" w:sz="0" w:space="0" w:color="auto"/>
            <w:right w:val="none" w:sz="0" w:space="0" w:color="auto"/>
          </w:divBdr>
        </w:div>
        <w:div w:id="988753328">
          <w:marLeft w:val="480"/>
          <w:marRight w:val="0"/>
          <w:marTop w:val="0"/>
          <w:marBottom w:val="0"/>
          <w:divBdr>
            <w:top w:val="none" w:sz="0" w:space="0" w:color="auto"/>
            <w:left w:val="none" w:sz="0" w:space="0" w:color="auto"/>
            <w:bottom w:val="none" w:sz="0" w:space="0" w:color="auto"/>
            <w:right w:val="none" w:sz="0" w:space="0" w:color="auto"/>
          </w:divBdr>
        </w:div>
        <w:div w:id="1005132700">
          <w:marLeft w:val="480"/>
          <w:marRight w:val="0"/>
          <w:marTop w:val="0"/>
          <w:marBottom w:val="0"/>
          <w:divBdr>
            <w:top w:val="none" w:sz="0" w:space="0" w:color="auto"/>
            <w:left w:val="none" w:sz="0" w:space="0" w:color="auto"/>
            <w:bottom w:val="none" w:sz="0" w:space="0" w:color="auto"/>
            <w:right w:val="none" w:sz="0" w:space="0" w:color="auto"/>
          </w:divBdr>
        </w:div>
        <w:div w:id="1007253258">
          <w:marLeft w:val="480"/>
          <w:marRight w:val="0"/>
          <w:marTop w:val="0"/>
          <w:marBottom w:val="0"/>
          <w:divBdr>
            <w:top w:val="none" w:sz="0" w:space="0" w:color="auto"/>
            <w:left w:val="none" w:sz="0" w:space="0" w:color="auto"/>
            <w:bottom w:val="none" w:sz="0" w:space="0" w:color="auto"/>
            <w:right w:val="none" w:sz="0" w:space="0" w:color="auto"/>
          </w:divBdr>
        </w:div>
        <w:div w:id="1014302801">
          <w:marLeft w:val="480"/>
          <w:marRight w:val="0"/>
          <w:marTop w:val="0"/>
          <w:marBottom w:val="0"/>
          <w:divBdr>
            <w:top w:val="none" w:sz="0" w:space="0" w:color="auto"/>
            <w:left w:val="none" w:sz="0" w:space="0" w:color="auto"/>
            <w:bottom w:val="none" w:sz="0" w:space="0" w:color="auto"/>
            <w:right w:val="none" w:sz="0" w:space="0" w:color="auto"/>
          </w:divBdr>
        </w:div>
        <w:div w:id="1045987175">
          <w:marLeft w:val="480"/>
          <w:marRight w:val="0"/>
          <w:marTop w:val="0"/>
          <w:marBottom w:val="0"/>
          <w:divBdr>
            <w:top w:val="none" w:sz="0" w:space="0" w:color="auto"/>
            <w:left w:val="none" w:sz="0" w:space="0" w:color="auto"/>
            <w:bottom w:val="none" w:sz="0" w:space="0" w:color="auto"/>
            <w:right w:val="none" w:sz="0" w:space="0" w:color="auto"/>
          </w:divBdr>
        </w:div>
        <w:div w:id="1084453991">
          <w:marLeft w:val="480"/>
          <w:marRight w:val="0"/>
          <w:marTop w:val="0"/>
          <w:marBottom w:val="0"/>
          <w:divBdr>
            <w:top w:val="none" w:sz="0" w:space="0" w:color="auto"/>
            <w:left w:val="none" w:sz="0" w:space="0" w:color="auto"/>
            <w:bottom w:val="none" w:sz="0" w:space="0" w:color="auto"/>
            <w:right w:val="none" w:sz="0" w:space="0" w:color="auto"/>
          </w:divBdr>
        </w:div>
        <w:div w:id="1086222749">
          <w:marLeft w:val="480"/>
          <w:marRight w:val="0"/>
          <w:marTop w:val="0"/>
          <w:marBottom w:val="0"/>
          <w:divBdr>
            <w:top w:val="none" w:sz="0" w:space="0" w:color="auto"/>
            <w:left w:val="none" w:sz="0" w:space="0" w:color="auto"/>
            <w:bottom w:val="none" w:sz="0" w:space="0" w:color="auto"/>
            <w:right w:val="none" w:sz="0" w:space="0" w:color="auto"/>
          </w:divBdr>
        </w:div>
        <w:div w:id="1090740915">
          <w:marLeft w:val="480"/>
          <w:marRight w:val="0"/>
          <w:marTop w:val="0"/>
          <w:marBottom w:val="0"/>
          <w:divBdr>
            <w:top w:val="none" w:sz="0" w:space="0" w:color="auto"/>
            <w:left w:val="none" w:sz="0" w:space="0" w:color="auto"/>
            <w:bottom w:val="none" w:sz="0" w:space="0" w:color="auto"/>
            <w:right w:val="none" w:sz="0" w:space="0" w:color="auto"/>
          </w:divBdr>
        </w:div>
        <w:div w:id="1097169689">
          <w:marLeft w:val="480"/>
          <w:marRight w:val="0"/>
          <w:marTop w:val="0"/>
          <w:marBottom w:val="0"/>
          <w:divBdr>
            <w:top w:val="none" w:sz="0" w:space="0" w:color="auto"/>
            <w:left w:val="none" w:sz="0" w:space="0" w:color="auto"/>
            <w:bottom w:val="none" w:sz="0" w:space="0" w:color="auto"/>
            <w:right w:val="none" w:sz="0" w:space="0" w:color="auto"/>
          </w:divBdr>
        </w:div>
        <w:div w:id="1107579672">
          <w:marLeft w:val="480"/>
          <w:marRight w:val="0"/>
          <w:marTop w:val="0"/>
          <w:marBottom w:val="0"/>
          <w:divBdr>
            <w:top w:val="none" w:sz="0" w:space="0" w:color="auto"/>
            <w:left w:val="none" w:sz="0" w:space="0" w:color="auto"/>
            <w:bottom w:val="none" w:sz="0" w:space="0" w:color="auto"/>
            <w:right w:val="none" w:sz="0" w:space="0" w:color="auto"/>
          </w:divBdr>
        </w:div>
        <w:div w:id="1112627178">
          <w:marLeft w:val="480"/>
          <w:marRight w:val="0"/>
          <w:marTop w:val="0"/>
          <w:marBottom w:val="0"/>
          <w:divBdr>
            <w:top w:val="none" w:sz="0" w:space="0" w:color="auto"/>
            <w:left w:val="none" w:sz="0" w:space="0" w:color="auto"/>
            <w:bottom w:val="none" w:sz="0" w:space="0" w:color="auto"/>
            <w:right w:val="none" w:sz="0" w:space="0" w:color="auto"/>
          </w:divBdr>
        </w:div>
        <w:div w:id="1123110242">
          <w:marLeft w:val="480"/>
          <w:marRight w:val="0"/>
          <w:marTop w:val="0"/>
          <w:marBottom w:val="0"/>
          <w:divBdr>
            <w:top w:val="none" w:sz="0" w:space="0" w:color="auto"/>
            <w:left w:val="none" w:sz="0" w:space="0" w:color="auto"/>
            <w:bottom w:val="none" w:sz="0" w:space="0" w:color="auto"/>
            <w:right w:val="none" w:sz="0" w:space="0" w:color="auto"/>
          </w:divBdr>
        </w:div>
        <w:div w:id="1133208813">
          <w:marLeft w:val="480"/>
          <w:marRight w:val="0"/>
          <w:marTop w:val="0"/>
          <w:marBottom w:val="0"/>
          <w:divBdr>
            <w:top w:val="none" w:sz="0" w:space="0" w:color="auto"/>
            <w:left w:val="none" w:sz="0" w:space="0" w:color="auto"/>
            <w:bottom w:val="none" w:sz="0" w:space="0" w:color="auto"/>
            <w:right w:val="none" w:sz="0" w:space="0" w:color="auto"/>
          </w:divBdr>
        </w:div>
        <w:div w:id="1162164004">
          <w:marLeft w:val="480"/>
          <w:marRight w:val="0"/>
          <w:marTop w:val="0"/>
          <w:marBottom w:val="0"/>
          <w:divBdr>
            <w:top w:val="none" w:sz="0" w:space="0" w:color="auto"/>
            <w:left w:val="none" w:sz="0" w:space="0" w:color="auto"/>
            <w:bottom w:val="none" w:sz="0" w:space="0" w:color="auto"/>
            <w:right w:val="none" w:sz="0" w:space="0" w:color="auto"/>
          </w:divBdr>
        </w:div>
        <w:div w:id="1185821055">
          <w:marLeft w:val="480"/>
          <w:marRight w:val="0"/>
          <w:marTop w:val="0"/>
          <w:marBottom w:val="0"/>
          <w:divBdr>
            <w:top w:val="none" w:sz="0" w:space="0" w:color="auto"/>
            <w:left w:val="none" w:sz="0" w:space="0" w:color="auto"/>
            <w:bottom w:val="none" w:sz="0" w:space="0" w:color="auto"/>
            <w:right w:val="none" w:sz="0" w:space="0" w:color="auto"/>
          </w:divBdr>
        </w:div>
        <w:div w:id="1189176023">
          <w:marLeft w:val="480"/>
          <w:marRight w:val="0"/>
          <w:marTop w:val="0"/>
          <w:marBottom w:val="0"/>
          <w:divBdr>
            <w:top w:val="none" w:sz="0" w:space="0" w:color="auto"/>
            <w:left w:val="none" w:sz="0" w:space="0" w:color="auto"/>
            <w:bottom w:val="none" w:sz="0" w:space="0" w:color="auto"/>
            <w:right w:val="none" w:sz="0" w:space="0" w:color="auto"/>
          </w:divBdr>
        </w:div>
        <w:div w:id="1224178547">
          <w:marLeft w:val="480"/>
          <w:marRight w:val="0"/>
          <w:marTop w:val="0"/>
          <w:marBottom w:val="0"/>
          <w:divBdr>
            <w:top w:val="none" w:sz="0" w:space="0" w:color="auto"/>
            <w:left w:val="none" w:sz="0" w:space="0" w:color="auto"/>
            <w:bottom w:val="none" w:sz="0" w:space="0" w:color="auto"/>
            <w:right w:val="none" w:sz="0" w:space="0" w:color="auto"/>
          </w:divBdr>
        </w:div>
        <w:div w:id="1227912078">
          <w:marLeft w:val="480"/>
          <w:marRight w:val="0"/>
          <w:marTop w:val="0"/>
          <w:marBottom w:val="0"/>
          <w:divBdr>
            <w:top w:val="none" w:sz="0" w:space="0" w:color="auto"/>
            <w:left w:val="none" w:sz="0" w:space="0" w:color="auto"/>
            <w:bottom w:val="none" w:sz="0" w:space="0" w:color="auto"/>
            <w:right w:val="none" w:sz="0" w:space="0" w:color="auto"/>
          </w:divBdr>
        </w:div>
        <w:div w:id="1232426604">
          <w:marLeft w:val="480"/>
          <w:marRight w:val="0"/>
          <w:marTop w:val="0"/>
          <w:marBottom w:val="0"/>
          <w:divBdr>
            <w:top w:val="none" w:sz="0" w:space="0" w:color="auto"/>
            <w:left w:val="none" w:sz="0" w:space="0" w:color="auto"/>
            <w:bottom w:val="none" w:sz="0" w:space="0" w:color="auto"/>
            <w:right w:val="none" w:sz="0" w:space="0" w:color="auto"/>
          </w:divBdr>
        </w:div>
        <w:div w:id="1277328930">
          <w:marLeft w:val="480"/>
          <w:marRight w:val="0"/>
          <w:marTop w:val="0"/>
          <w:marBottom w:val="0"/>
          <w:divBdr>
            <w:top w:val="none" w:sz="0" w:space="0" w:color="auto"/>
            <w:left w:val="none" w:sz="0" w:space="0" w:color="auto"/>
            <w:bottom w:val="none" w:sz="0" w:space="0" w:color="auto"/>
            <w:right w:val="none" w:sz="0" w:space="0" w:color="auto"/>
          </w:divBdr>
        </w:div>
        <w:div w:id="1295021622">
          <w:marLeft w:val="480"/>
          <w:marRight w:val="0"/>
          <w:marTop w:val="0"/>
          <w:marBottom w:val="0"/>
          <w:divBdr>
            <w:top w:val="none" w:sz="0" w:space="0" w:color="auto"/>
            <w:left w:val="none" w:sz="0" w:space="0" w:color="auto"/>
            <w:bottom w:val="none" w:sz="0" w:space="0" w:color="auto"/>
            <w:right w:val="none" w:sz="0" w:space="0" w:color="auto"/>
          </w:divBdr>
        </w:div>
        <w:div w:id="1297761930">
          <w:marLeft w:val="480"/>
          <w:marRight w:val="0"/>
          <w:marTop w:val="0"/>
          <w:marBottom w:val="0"/>
          <w:divBdr>
            <w:top w:val="none" w:sz="0" w:space="0" w:color="auto"/>
            <w:left w:val="none" w:sz="0" w:space="0" w:color="auto"/>
            <w:bottom w:val="none" w:sz="0" w:space="0" w:color="auto"/>
            <w:right w:val="none" w:sz="0" w:space="0" w:color="auto"/>
          </w:divBdr>
        </w:div>
        <w:div w:id="1312370619">
          <w:marLeft w:val="480"/>
          <w:marRight w:val="0"/>
          <w:marTop w:val="0"/>
          <w:marBottom w:val="0"/>
          <w:divBdr>
            <w:top w:val="none" w:sz="0" w:space="0" w:color="auto"/>
            <w:left w:val="none" w:sz="0" w:space="0" w:color="auto"/>
            <w:bottom w:val="none" w:sz="0" w:space="0" w:color="auto"/>
            <w:right w:val="none" w:sz="0" w:space="0" w:color="auto"/>
          </w:divBdr>
        </w:div>
        <w:div w:id="1314411164">
          <w:marLeft w:val="480"/>
          <w:marRight w:val="0"/>
          <w:marTop w:val="0"/>
          <w:marBottom w:val="0"/>
          <w:divBdr>
            <w:top w:val="none" w:sz="0" w:space="0" w:color="auto"/>
            <w:left w:val="none" w:sz="0" w:space="0" w:color="auto"/>
            <w:bottom w:val="none" w:sz="0" w:space="0" w:color="auto"/>
            <w:right w:val="none" w:sz="0" w:space="0" w:color="auto"/>
          </w:divBdr>
        </w:div>
        <w:div w:id="1345477216">
          <w:marLeft w:val="480"/>
          <w:marRight w:val="0"/>
          <w:marTop w:val="0"/>
          <w:marBottom w:val="0"/>
          <w:divBdr>
            <w:top w:val="none" w:sz="0" w:space="0" w:color="auto"/>
            <w:left w:val="none" w:sz="0" w:space="0" w:color="auto"/>
            <w:bottom w:val="none" w:sz="0" w:space="0" w:color="auto"/>
            <w:right w:val="none" w:sz="0" w:space="0" w:color="auto"/>
          </w:divBdr>
        </w:div>
        <w:div w:id="1351102417">
          <w:marLeft w:val="480"/>
          <w:marRight w:val="0"/>
          <w:marTop w:val="0"/>
          <w:marBottom w:val="0"/>
          <w:divBdr>
            <w:top w:val="none" w:sz="0" w:space="0" w:color="auto"/>
            <w:left w:val="none" w:sz="0" w:space="0" w:color="auto"/>
            <w:bottom w:val="none" w:sz="0" w:space="0" w:color="auto"/>
            <w:right w:val="none" w:sz="0" w:space="0" w:color="auto"/>
          </w:divBdr>
        </w:div>
        <w:div w:id="1372655665">
          <w:marLeft w:val="480"/>
          <w:marRight w:val="0"/>
          <w:marTop w:val="0"/>
          <w:marBottom w:val="0"/>
          <w:divBdr>
            <w:top w:val="none" w:sz="0" w:space="0" w:color="auto"/>
            <w:left w:val="none" w:sz="0" w:space="0" w:color="auto"/>
            <w:bottom w:val="none" w:sz="0" w:space="0" w:color="auto"/>
            <w:right w:val="none" w:sz="0" w:space="0" w:color="auto"/>
          </w:divBdr>
        </w:div>
        <w:div w:id="1384065002">
          <w:marLeft w:val="480"/>
          <w:marRight w:val="0"/>
          <w:marTop w:val="0"/>
          <w:marBottom w:val="0"/>
          <w:divBdr>
            <w:top w:val="none" w:sz="0" w:space="0" w:color="auto"/>
            <w:left w:val="none" w:sz="0" w:space="0" w:color="auto"/>
            <w:bottom w:val="none" w:sz="0" w:space="0" w:color="auto"/>
            <w:right w:val="none" w:sz="0" w:space="0" w:color="auto"/>
          </w:divBdr>
        </w:div>
        <w:div w:id="1397439627">
          <w:marLeft w:val="480"/>
          <w:marRight w:val="0"/>
          <w:marTop w:val="0"/>
          <w:marBottom w:val="0"/>
          <w:divBdr>
            <w:top w:val="none" w:sz="0" w:space="0" w:color="auto"/>
            <w:left w:val="none" w:sz="0" w:space="0" w:color="auto"/>
            <w:bottom w:val="none" w:sz="0" w:space="0" w:color="auto"/>
            <w:right w:val="none" w:sz="0" w:space="0" w:color="auto"/>
          </w:divBdr>
        </w:div>
        <w:div w:id="1397820282">
          <w:marLeft w:val="480"/>
          <w:marRight w:val="0"/>
          <w:marTop w:val="0"/>
          <w:marBottom w:val="0"/>
          <w:divBdr>
            <w:top w:val="none" w:sz="0" w:space="0" w:color="auto"/>
            <w:left w:val="none" w:sz="0" w:space="0" w:color="auto"/>
            <w:bottom w:val="none" w:sz="0" w:space="0" w:color="auto"/>
            <w:right w:val="none" w:sz="0" w:space="0" w:color="auto"/>
          </w:divBdr>
        </w:div>
        <w:div w:id="1423603140">
          <w:marLeft w:val="480"/>
          <w:marRight w:val="0"/>
          <w:marTop w:val="0"/>
          <w:marBottom w:val="0"/>
          <w:divBdr>
            <w:top w:val="none" w:sz="0" w:space="0" w:color="auto"/>
            <w:left w:val="none" w:sz="0" w:space="0" w:color="auto"/>
            <w:bottom w:val="none" w:sz="0" w:space="0" w:color="auto"/>
            <w:right w:val="none" w:sz="0" w:space="0" w:color="auto"/>
          </w:divBdr>
        </w:div>
        <w:div w:id="1468282921">
          <w:marLeft w:val="480"/>
          <w:marRight w:val="0"/>
          <w:marTop w:val="0"/>
          <w:marBottom w:val="0"/>
          <w:divBdr>
            <w:top w:val="none" w:sz="0" w:space="0" w:color="auto"/>
            <w:left w:val="none" w:sz="0" w:space="0" w:color="auto"/>
            <w:bottom w:val="none" w:sz="0" w:space="0" w:color="auto"/>
            <w:right w:val="none" w:sz="0" w:space="0" w:color="auto"/>
          </w:divBdr>
        </w:div>
        <w:div w:id="1470855856">
          <w:marLeft w:val="480"/>
          <w:marRight w:val="0"/>
          <w:marTop w:val="0"/>
          <w:marBottom w:val="0"/>
          <w:divBdr>
            <w:top w:val="none" w:sz="0" w:space="0" w:color="auto"/>
            <w:left w:val="none" w:sz="0" w:space="0" w:color="auto"/>
            <w:bottom w:val="none" w:sz="0" w:space="0" w:color="auto"/>
            <w:right w:val="none" w:sz="0" w:space="0" w:color="auto"/>
          </w:divBdr>
        </w:div>
        <w:div w:id="1473324923">
          <w:marLeft w:val="480"/>
          <w:marRight w:val="0"/>
          <w:marTop w:val="0"/>
          <w:marBottom w:val="0"/>
          <w:divBdr>
            <w:top w:val="none" w:sz="0" w:space="0" w:color="auto"/>
            <w:left w:val="none" w:sz="0" w:space="0" w:color="auto"/>
            <w:bottom w:val="none" w:sz="0" w:space="0" w:color="auto"/>
            <w:right w:val="none" w:sz="0" w:space="0" w:color="auto"/>
          </w:divBdr>
        </w:div>
        <w:div w:id="1484545862">
          <w:marLeft w:val="480"/>
          <w:marRight w:val="0"/>
          <w:marTop w:val="0"/>
          <w:marBottom w:val="0"/>
          <w:divBdr>
            <w:top w:val="none" w:sz="0" w:space="0" w:color="auto"/>
            <w:left w:val="none" w:sz="0" w:space="0" w:color="auto"/>
            <w:bottom w:val="none" w:sz="0" w:space="0" w:color="auto"/>
            <w:right w:val="none" w:sz="0" w:space="0" w:color="auto"/>
          </w:divBdr>
        </w:div>
        <w:div w:id="1491482300">
          <w:marLeft w:val="480"/>
          <w:marRight w:val="0"/>
          <w:marTop w:val="0"/>
          <w:marBottom w:val="0"/>
          <w:divBdr>
            <w:top w:val="none" w:sz="0" w:space="0" w:color="auto"/>
            <w:left w:val="none" w:sz="0" w:space="0" w:color="auto"/>
            <w:bottom w:val="none" w:sz="0" w:space="0" w:color="auto"/>
            <w:right w:val="none" w:sz="0" w:space="0" w:color="auto"/>
          </w:divBdr>
        </w:div>
        <w:div w:id="1523012415">
          <w:marLeft w:val="480"/>
          <w:marRight w:val="0"/>
          <w:marTop w:val="0"/>
          <w:marBottom w:val="0"/>
          <w:divBdr>
            <w:top w:val="none" w:sz="0" w:space="0" w:color="auto"/>
            <w:left w:val="none" w:sz="0" w:space="0" w:color="auto"/>
            <w:bottom w:val="none" w:sz="0" w:space="0" w:color="auto"/>
            <w:right w:val="none" w:sz="0" w:space="0" w:color="auto"/>
          </w:divBdr>
        </w:div>
        <w:div w:id="1530987902">
          <w:marLeft w:val="480"/>
          <w:marRight w:val="0"/>
          <w:marTop w:val="0"/>
          <w:marBottom w:val="0"/>
          <w:divBdr>
            <w:top w:val="none" w:sz="0" w:space="0" w:color="auto"/>
            <w:left w:val="none" w:sz="0" w:space="0" w:color="auto"/>
            <w:bottom w:val="none" w:sz="0" w:space="0" w:color="auto"/>
            <w:right w:val="none" w:sz="0" w:space="0" w:color="auto"/>
          </w:divBdr>
        </w:div>
        <w:div w:id="1535194476">
          <w:marLeft w:val="480"/>
          <w:marRight w:val="0"/>
          <w:marTop w:val="0"/>
          <w:marBottom w:val="0"/>
          <w:divBdr>
            <w:top w:val="none" w:sz="0" w:space="0" w:color="auto"/>
            <w:left w:val="none" w:sz="0" w:space="0" w:color="auto"/>
            <w:bottom w:val="none" w:sz="0" w:space="0" w:color="auto"/>
            <w:right w:val="none" w:sz="0" w:space="0" w:color="auto"/>
          </w:divBdr>
        </w:div>
        <w:div w:id="1572156911">
          <w:marLeft w:val="480"/>
          <w:marRight w:val="0"/>
          <w:marTop w:val="0"/>
          <w:marBottom w:val="0"/>
          <w:divBdr>
            <w:top w:val="none" w:sz="0" w:space="0" w:color="auto"/>
            <w:left w:val="none" w:sz="0" w:space="0" w:color="auto"/>
            <w:bottom w:val="none" w:sz="0" w:space="0" w:color="auto"/>
            <w:right w:val="none" w:sz="0" w:space="0" w:color="auto"/>
          </w:divBdr>
        </w:div>
        <w:div w:id="1573928567">
          <w:marLeft w:val="480"/>
          <w:marRight w:val="0"/>
          <w:marTop w:val="0"/>
          <w:marBottom w:val="0"/>
          <w:divBdr>
            <w:top w:val="none" w:sz="0" w:space="0" w:color="auto"/>
            <w:left w:val="none" w:sz="0" w:space="0" w:color="auto"/>
            <w:bottom w:val="none" w:sz="0" w:space="0" w:color="auto"/>
            <w:right w:val="none" w:sz="0" w:space="0" w:color="auto"/>
          </w:divBdr>
        </w:div>
        <w:div w:id="1600024487">
          <w:marLeft w:val="480"/>
          <w:marRight w:val="0"/>
          <w:marTop w:val="0"/>
          <w:marBottom w:val="0"/>
          <w:divBdr>
            <w:top w:val="none" w:sz="0" w:space="0" w:color="auto"/>
            <w:left w:val="none" w:sz="0" w:space="0" w:color="auto"/>
            <w:bottom w:val="none" w:sz="0" w:space="0" w:color="auto"/>
            <w:right w:val="none" w:sz="0" w:space="0" w:color="auto"/>
          </w:divBdr>
        </w:div>
        <w:div w:id="1600526107">
          <w:marLeft w:val="480"/>
          <w:marRight w:val="0"/>
          <w:marTop w:val="0"/>
          <w:marBottom w:val="0"/>
          <w:divBdr>
            <w:top w:val="none" w:sz="0" w:space="0" w:color="auto"/>
            <w:left w:val="none" w:sz="0" w:space="0" w:color="auto"/>
            <w:bottom w:val="none" w:sz="0" w:space="0" w:color="auto"/>
            <w:right w:val="none" w:sz="0" w:space="0" w:color="auto"/>
          </w:divBdr>
        </w:div>
        <w:div w:id="1613634325">
          <w:marLeft w:val="480"/>
          <w:marRight w:val="0"/>
          <w:marTop w:val="0"/>
          <w:marBottom w:val="0"/>
          <w:divBdr>
            <w:top w:val="none" w:sz="0" w:space="0" w:color="auto"/>
            <w:left w:val="none" w:sz="0" w:space="0" w:color="auto"/>
            <w:bottom w:val="none" w:sz="0" w:space="0" w:color="auto"/>
            <w:right w:val="none" w:sz="0" w:space="0" w:color="auto"/>
          </w:divBdr>
        </w:div>
        <w:div w:id="1624313166">
          <w:marLeft w:val="480"/>
          <w:marRight w:val="0"/>
          <w:marTop w:val="0"/>
          <w:marBottom w:val="0"/>
          <w:divBdr>
            <w:top w:val="none" w:sz="0" w:space="0" w:color="auto"/>
            <w:left w:val="none" w:sz="0" w:space="0" w:color="auto"/>
            <w:bottom w:val="none" w:sz="0" w:space="0" w:color="auto"/>
            <w:right w:val="none" w:sz="0" w:space="0" w:color="auto"/>
          </w:divBdr>
        </w:div>
        <w:div w:id="1625309728">
          <w:marLeft w:val="480"/>
          <w:marRight w:val="0"/>
          <w:marTop w:val="0"/>
          <w:marBottom w:val="0"/>
          <w:divBdr>
            <w:top w:val="none" w:sz="0" w:space="0" w:color="auto"/>
            <w:left w:val="none" w:sz="0" w:space="0" w:color="auto"/>
            <w:bottom w:val="none" w:sz="0" w:space="0" w:color="auto"/>
            <w:right w:val="none" w:sz="0" w:space="0" w:color="auto"/>
          </w:divBdr>
        </w:div>
        <w:div w:id="1625653074">
          <w:marLeft w:val="480"/>
          <w:marRight w:val="0"/>
          <w:marTop w:val="0"/>
          <w:marBottom w:val="0"/>
          <w:divBdr>
            <w:top w:val="none" w:sz="0" w:space="0" w:color="auto"/>
            <w:left w:val="none" w:sz="0" w:space="0" w:color="auto"/>
            <w:bottom w:val="none" w:sz="0" w:space="0" w:color="auto"/>
            <w:right w:val="none" w:sz="0" w:space="0" w:color="auto"/>
          </w:divBdr>
        </w:div>
        <w:div w:id="1629628903">
          <w:marLeft w:val="480"/>
          <w:marRight w:val="0"/>
          <w:marTop w:val="0"/>
          <w:marBottom w:val="0"/>
          <w:divBdr>
            <w:top w:val="none" w:sz="0" w:space="0" w:color="auto"/>
            <w:left w:val="none" w:sz="0" w:space="0" w:color="auto"/>
            <w:bottom w:val="none" w:sz="0" w:space="0" w:color="auto"/>
            <w:right w:val="none" w:sz="0" w:space="0" w:color="auto"/>
          </w:divBdr>
        </w:div>
        <w:div w:id="1700006885">
          <w:marLeft w:val="480"/>
          <w:marRight w:val="0"/>
          <w:marTop w:val="0"/>
          <w:marBottom w:val="0"/>
          <w:divBdr>
            <w:top w:val="none" w:sz="0" w:space="0" w:color="auto"/>
            <w:left w:val="none" w:sz="0" w:space="0" w:color="auto"/>
            <w:bottom w:val="none" w:sz="0" w:space="0" w:color="auto"/>
            <w:right w:val="none" w:sz="0" w:space="0" w:color="auto"/>
          </w:divBdr>
        </w:div>
        <w:div w:id="1700661209">
          <w:marLeft w:val="480"/>
          <w:marRight w:val="0"/>
          <w:marTop w:val="0"/>
          <w:marBottom w:val="0"/>
          <w:divBdr>
            <w:top w:val="none" w:sz="0" w:space="0" w:color="auto"/>
            <w:left w:val="none" w:sz="0" w:space="0" w:color="auto"/>
            <w:bottom w:val="none" w:sz="0" w:space="0" w:color="auto"/>
            <w:right w:val="none" w:sz="0" w:space="0" w:color="auto"/>
          </w:divBdr>
        </w:div>
        <w:div w:id="1708488936">
          <w:marLeft w:val="480"/>
          <w:marRight w:val="0"/>
          <w:marTop w:val="0"/>
          <w:marBottom w:val="0"/>
          <w:divBdr>
            <w:top w:val="none" w:sz="0" w:space="0" w:color="auto"/>
            <w:left w:val="none" w:sz="0" w:space="0" w:color="auto"/>
            <w:bottom w:val="none" w:sz="0" w:space="0" w:color="auto"/>
            <w:right w:val="none" w:sz="0" w:space="0" w:color="auto"/>
          </w:divBdr>
        </w:div>
        <w:div w:id="1745030204">
          <w:marLeft w:val="480"/>
          <w:marRight w:val="0"/>
          <w:marTop w:val="0"/>
          <w:marBottom w:val="0"/>
          <w:divBdr>
            <w:top w:val="none" w:sz="0" w:space="0" w:color="auto"/>
            <w:left w:val="none" w:sz="0" w:space="0" w:color="auto"/>
            <w:bottom w:val="none" w:sz="0" w:space="0" w:color="auto"/>
            <w:right w:val="none" w:sz="0" w:space="0" w:color="auto"/>
          </w:divBdr>
        </w:div>
        <w:div w:id="1745107394">
          <w:marLeft w:val="480"/>
          <w:marRight w:val="0"/>
          <w:marTop w:val="0"/>
          <w:marBottom w:val="0"/>
          <w:divBdr>
            <w:top w:val="none" w:sz="0" w:space="0" w:color="auto"/>
            <w:left w:val="none" w:sz="0" w:space="0" w:color="auto"/>
            <w:bottom w:val="none" w:sz="0" w:space="0" w:color="auto"/>
            <w:right w:val="none" w:sz="0" w:space="0" w:color="auto"/>
          </w:divBdr>
        </w:div>
        <w:div w:id="1797674487">
          <w:marLeft w:val="480"/>
          <w:marRight w:val="0"/>
          <w:marTop w:val="0"/>
          <w:marBottom w:val="0"/>
          <w:divBdr>
            <w:top w:val="none" w:sz="0" w:space="0" w:color="auto"/>
            <w:left w:val="none" w:sz="0" w:space="0" w:color="auto"/>
            <w:bottom w:val="none" w:sz="0" w:space="0" w:color="auto"/>
            <w:right w:val="none" w:sz="0" w:space="0" w:color="auto"/>
          </w:divBdr>
        </w:div>
        <w:div w:id="1847555529">
          <w:marLeft w:val="480"/>
          <w:marRight w:val="0"/>
          <w:marTop w:val="0"/>
          <w:marBottom w:val="0"/>
          <w:divBdr>
            <w:top w:val="none" w:sz="0" w:space="0" w:color="auto"/>
            <w:left w:val="none" w:sz="0" w:space="0" w:color="auto"/>
            <w:bottom w:val="none" w:sz="0" w:space="0" w:color="auto"/>
            <w:right w:val="none" w:sz="0" w:space="0" w:color="auto"/>
          </w:divBdr>
        </w:div>
        <w:div w:id="1851599757">
          <w:marLeft w:val="480"/>
          <w:marRight w:val="0"/>
          <w:marTop w:val="0"/>
          <w:marBottom w:val="0"/>
          <w:divBdr>
            <w:top w:val="none" w:sz="0" w:space="0" w:color="auto"/>
            <w:left w:val="none" w:sz="0" w:space="0" w:color="auto"/>
            <w:bottom w:val="none" w:sz="0" w:space="0" w:color="auto"/>
            <w:right w:val="none" w:sz="0" w:space="0" w:color="auto"/>
          </w:divBdr>
        </w:div>
        <w:div w:id="1861358540">
          <w:marLeft w:val="480"/>
          <w:marRight w:val="0"/>
          <w:marTop w:val="0"/>
          <w:marBottom w:val="0"/>
          <w:divBdr>
            <w:top w:val="none" w:sz="0" w:space="0" w:color="auto"/>
            <w:left w:val="none" w:sz="0" w:space="0" w:color="auto"/>
            <w:bottom w:val="none" w:sz="0" w:space="0" w:color="auto"/>
            <w:right w:val="none" w:sz="0" w:space="0" w:color="auto"/>
          </w:divBdr>
        </w:div>
        <w:div w:id="1909219163">
          <w:marLeft w:val="480"/>
          <w:marRight w:val="0"/>
          <w:marTop w:val="0"/>
          <w:marBottom w:val="0"/>
          <w:divBdr>
            <w:top w:val="none" w:sz="0" w:space="0" w:color="auto"/>
            <w:left w:val="none" w:sz="0" w:space="0" w:color="auto"/>
            <w:bottom w:val="none" w:sz="0" w:space="0" w:color="auto"/>
            <w:right w:val="none" w:sz="0" w:space="0" w:color="auto"/>
          </w:divBdr>
        </w:div>
        <w:div w:id="1948463774">
          <w:marLeft w:val="480"/>
          <w:marRight w:val="0"/>
          <w:marTop w:val="0"/>
          <w:marBottom w:val="0"/>
          <w:divBdr>
            <w:top w:val="none" w:sz="0" w:space="0" w:color="auto"/>
            <w:left w:val="none" w:sz="0" w:space="0" w:color="auto"/>
            <w:bottom w:val="none" w:sz="0" w:space="0" w:color="auto"/>
            <w:right w:val="none" w:sz="0" w:space="0" w:color="auto"/>
          </w:divBdr>
        </w:div>
        <w:div w:id="1952584673">
          <w:marLeft w:val="480"/>
          <w:marRight w:val="0"/>
          <w:marTop w:val="0"/>
          <w:marBottom w:val="0"/>
          <w:divBdr>
            <w:top w:val="none" w:sz="0" w:space="0" w:color="auto"/>
            <w:left w:val="none" w:sz="0" w:space="0" w:color="auto"/>
            <w:bottom w:val="none" w:sz="0" w:space="0" w:color="auto"/>
            <w:right w:val="none" w:sz="0" w:space="0" w:color="auto"/>
          </w:divBdr>
        </w:div>
        <w:div w:id="1959989732">
          <w:marLeft w:val="480"/>
          <w:marRight w:val="0"/>
          <w:marTop w:val="0"/>
          <w:marBottom w:val="0"/>
          <w:divBdr>
            <w:top w:val="none" w:sz="0" w:space="0" w:color="auto"/>
            <w:left w:val="none" w:sz="0" w:space="0" w:color="auto"/>
            <w:bottom w:val="none" w:sz="0" w:space="0" w:color="auto"/>
            <w:right w:val="none" w:sz="0" w:space="0" w:color="auto"/>
          </w:divBdr>
        </w:div>
        <w:div w:id="1985697635">
          <w:marLeft w:val="480"/>
          <w:marRight w:val="0"/>
          <w:marTop w:val="0"/>
          <w:marBottom w:val="0"/>
          <w:divBdr>
            <w:top w:val="none" w:sz="0" w:space="0" w:color="auto"/>
            <w:left w:val="none" w:sz="0" w:space="0" w:color="auto"/>
            <w:bottom w:val="none" w:sz="0" w:space="0" w:color="auto"/>
            <w:right w:val="none" w:sz="0" w:space="0" w:color="auto"/>
          </w:divBdr>
        </w:div>
        <w:div w:id="2010980688">
          <w:marLeft w:val="480"/>
          <w:marRight w:val="0"/>
          <w:marTop w:val="0"/>
          <w:marBottom w:val="0"/>
          <w:divBdr>
            <w:top w:val="none" w:sz="0" w:space="0" w:color="auto"/>
            <w:left w:val="none" w:sz="0" w:space="0" w:color="auto"/>
            <w:bottom w:val="none" w:sz="0" w:space="0" w:color="auto"/>
            <w:right w:val="none" w:sz="0" w:space="0" w:color="auto"/>
          </w:divBdr>
        </w:div>
        <w:div w:id="2091386700">
          <w:marLeft w:val="480"/>
          <w:marRight w:val="0"/>
          <w:marTop w:val="0"/>
          <w:marBottom w:val="0"/>
          <w:divBdr>
            <w:top w:val="none" w:sz="0" w:space="0" w:color="auto"/>
            <w:left w:val="none" w:sz="0" w:space="0" w:color="auto"/>
            <w:bottom w:val="none" w:sz="0" w:space="0" w:color="auto"/>
            <w:right w:val="none" w:sz="0" w:space="0" w:color="auto"/>
          </w:divBdr>
        </w:div>
        <w:div w:id="2101755342">
          <w:marLeft w:val="480"/>
          <w:marRight w:val="0"/>
          <w:marTop w:val="0"/>
          <w:marBottom w:val="0"/>
          <w:divBdr>
            <w:top w:val="none" w:sz="0" w:space="0" w:color="auto"/>
            <w:left w:val="none" w:sz="0" w:space="0" w:color="auto"/>
            <w:bottom w:val="none" w:sz="0" w:space="0" w:color="auto"/>
            <w:right w:val="none" w:sz="0" w:space="0" w:color="auto"/>
          </w:divBdr>
        </w:div>
        <w:div w:id="2115444286">
          <w:marLeft w:val="480"/>
          <w:marRight w:val="0"/>
          <w:marTop w:val="0"/>
          <w:marBottom w:val="0"/>
          <w:divBdr>
            <w:top w:val="none" w:sz="0" w:space="0" w:color="auto"/>
            <w:left w:val="none" w:sz="0" w:space="0" w:color="auto"/>
            <w:bottom w:val="none" w:sz="0" w:space="0" w:color="auto"/>
            <w:right w:val="none" w:sz="0" w:space="0" w:color="auto"/>
          </w:divBdr>
        </w:div>
        <w:div w:id="2116244716">
          <w:marLeft w:val="480"/>
          <w:marRight w:val="0"/>
          <w:marTop w:val="0"/>
          <w:marBottom w:val="0"/>
          <w:divBdr>
            <w:top w:val="none" w:sz="0" w:space="0" w:color="auto"/>
            <w:left w:val="none" w:sz="0" w:space="0" w:color="auto"/>
            <w:bottom w:val="none" w:sz="0" w:space="0" w:color="auto"/>
            <w:right w:val="none" w:sz="0" w:space="0" w:color="auto"/>
          </w:divBdr>
        </w:div>
        <w:div w:id="2120486781">
          <w:marLeft w:val="480"/>
          <w:marRight w:val="0"/>
          <w:marTop w:val="0"/>
          <w:marBottom w:val="0"/>
          <w:divBdr>
            <w:top w:val="none" w:sz="0" w:space="0" w:color="auto"/>
            <w:left w:val="none" w:sz="0" w:space="0" w:color="auto"/>
            <w:bottom w:val="none" w:sz="0" w:space="0" w:color="auto"/>
            <w:right w:val="none" w:sz="0" w:space="0" w:color="auto"/>
          </w:divBdr>
        </w:div>
        <w:div w:id="2121532849">
          <w:marLeft w:val="480"/>
          <w:marRight w:val="0"/>
          <w:marTop w:val="0"/>
          <w:marBottom w:val="0"/>
          <w:divBdr>
            <w:top w:val="none" w:sz="0" w:space="0" w:color="auto"/>
            <w:left w:val="none" w:sz="0" w:space="0" w:color="auto"/>
            <w:bottom w:val="none" w:sz="0" w:space="0" w:color="auto"/>
            <w:right w:val="none" w:sz="0" w:space="0" w:color="auto"/>
          </w:divBdr>
        </w:div>
        <w:div w:id="2125298413">
          <w:marLeft w:val="480"/>
          <w:marRight w:val="0"/>
          <w:marTop w:val="0"/>
          <w:marBottom w:val="0"/>
          <w:divBdr>
            <w:top w:val="none" w:sz="0" w:space="0" w:color="auto"/>
            <w:left w:val="none" w:sz="0" w:space="0" w:color="auto"/>
            <w:bottom w:val="none" w:sz="0" w:space="0" w:color="auto"/>
            <w:right w:val="none" w:sz="0" w:space="0" w:color="auto"/>
          </w:divBdr>
        </w:div>
        <w:div w:id="2133131585">
          <w:marLeft w:val="480"/>
          <w:marRight w:val="0"/>
          <w:marTop w:val="0"/>
          <w:marBottom w:val="0"/>
          <w:divBdr>
            <w:top w:val="none" w:sz="0" w:space="0" w:color="auto"/>
            <w:left w:val="none" w:sz="0" w:space="0" w:color="auto"/>
            <w:bottom w:val="none" w:sz="0" w:space="0" w:color="auto"/>
            <w:right w:val="none" w:sz="0" w:space="0" w:color="auto"/>
          </w:divBdr>
        </w:div>
        <w:div w:id="2138209533">
          <w:marLeft w:val="480"/>
          <w:marRight w:val="0"/>
          <w:marTop w:val="0"/>
          <w:marBottom w:val="0"/>
          <w:divBdr>
            <w:top w:val="none" w:sz="0" w:space="0" w:color="auto"/>
            <w:left w:val="none" w:sz="0" w:space="0" w:color="auto"/>
            <w:bottom w:val="none" w:sz="0" w:space="0" w:color="auto"/>
            <w:right w:val="none" w:sz="0" w:space="0" w:color="auto"/>
          </w:divBdr>
        </w:div>
      </w:divsChild>
    </w:div>
    <w:div w:id="1202328835">
      <w:bodyDiv w:val="1"/>
      <w:marLeft w:val="0"/>
      <w:marRight w:val="0"/>
      <w:marTop w:val="0"/>
      <w:marBottom w:val="0"/>
      <w:divBdr>
        <w:top w:val="none" w:sz="0" w:space="0" w:color="auto"/>
        <w:left w:val="none" w:sz="0" w:space="0" w:color="auto"/>
        <w:bottom w:val="none" w:sz="0" w:space="0" w:color="auto"/>
        <w:right w:val="none" w:sz="0" w:space="0" w:color="auto"/>
      </w:divBdr>
    </w:div>
    <w:div w:id="1202594835">
      <w:bodyDiv w:val="1"/>
      <w:marLeft w:val="0"/>
      <w:marRight w:val="0"/>
      <w:marTop w:val="0"/>
      <w:marBottom w:val="0"/>
      <w:divBdr>
        <w:top w:val="none" w:sz="0" w:space="0" w:color="auto"/>
        <w:left w:val="none" w:sz="0" w:space="0" w:color="auto"/>
        <w:bottom w:val="none" w:sz="0" w:space="0" w:color="auto"/>
        <w:right w:val="none" w:sz="0" w:space="0" w:color="auto"/>
      </w:divBdr>
    </w:div>
    <w:div w:id="1202867312">
      <w:bodyDiv w:val="1"/>
      <w:marLeft w:val="0"/>
      <w:marRight w:val="0"/>
      <w:marTop w:val="0"/>
      <w:marBottom w:val="0"/>
      <w:divBdr>
        <w:top w:val="none" w:sz="0" w:space="0" w:color="auto"/>
        <w:left w:val="none" w:sz="0" w:space="0" w:color="auto"/>
        <w:bottom w:val="none" w:sz="0" w:space="0" w:color="auto"/>
        <w:right w:val="none" w:sz="0" w:space="0" w:color="auto"/>
      </w:divBdr>
    </w:div>
    <w:div w:id="1203639240">
      <w:bodyDiv w:val="1"/>
      <w:marLeft w:val="0"/>
      <w:marRight w:val="0"/>
      <w:marTop w:val="0"/>
      <w:marBottom w:val="0"/>
      <w:divBdr>
        <w:top w:val="none" w:sz="0" w:space="0" w:color="auto"/>
        <w:left w:val="none" w:sz="0" w:space="0" w:color="auto"/>
        <w:bottom w:val="none" w:sz="0" w:space="0" w:color="auto"/>
        <w:right w:val="none" w:sz="0" w:space="0" w:color="auto"/>
      </w:divBdr>
    </w:div>
    <w:div w:id="1204177012">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05632866">
      <w:bodyDiv w:val="1"/>
      <w:marLeft w:val="0"/>
      <w:marRight w:val="0"/>
      <w:marTop w:val="0"/>
      <w:marBottom w:val="0"/>
      <w:divBdr>
        <w:top w:val="none" w:sz="0" w:space="0" w:color="auto"/>
        <w:left w:val="none" w:sz="0" w:space="0" w:color="auto"/>
        <w:bottom w:val="none" w:sz="0" w:space="0" w:color="auto"/>
        <w:right w:val="none" w:sz="0" w:space="0" w:color="auto"/>
      </w:divBdr>
    </w:div>
    <w:div w:id="1206067579">
      <w:bodyDiv w:val="1"/>
      <w:marLeft w:val="0"/>
      <w:marRight w:val="0"/>
      <w:marTop w:val="0"/>
      <w:marBottom w:val="0"/>
      <w:divBdr>
        <w:top w:val="none" w:sz="0" w:space="0" w:color="auto"/>
        <w:left w:val="none" w:sz="0" w:space="0" w:color="auto"/>
        <w:bottom w:val="none" w:sz="0" w:space="0" w:color="auto"/>
        <w:right w:val="none" w:sz="0" w:space="0" w:color="auto"/>
      </w:divBdr>
    </w:div>
    <w:div w:id="1206483577">
      <w:bodyDiv w:val="1"/>
      <w:marLeft w:val="0"/>
      <w:marRight w:val="0"/>
      <w:marTop w:val="0"/>
      <w:marBottom w:val="0"/>
      <w:divBdr>
        <w:top w:val="none" w:sz="0" w:space="0" w:color="auto"/>
        <w:left w:val="none" w:sz="0" w:space="0" w:color="auto"/>
        <w:bottom w:val="none" w:sz="0" w:space="0" w:color="auto"/>
        <w:right w:val="none" w:sz="0" w:space="0" w:color="auto"/>
      </w:divBdr>
    </w:div>
    <w:div w:id="1207373235">
      <w:bodyDiv w:val="1"/>
      <w:marLeft w:val="0"/>
      <w:marRight w:val="0"/>
      <w:marTop w:val="0"/>
      <w:marBottom w:val="0"/>
      <w:divBdr>
        <w:top w:val="none" w:sz="0" w:space="0" w:color="auto"/>
        <w:left w:val="none" w:sz="0" w:space="0" w:color="auto"/>
        <w:bottom w:val="none" w:sz="0" w:space="0" w:color="auto"/>
        <w:right w:val="none" w:sz="0" w:space="0" w:color="auto"/>
      </w:divBdr>
    </w:div>
    <w:div w:id="1209102469">
      <w:bodyDiv w:val="1"/>
      <w:marLeft w:val="0"/>
      <w:marRight w:val="0"/>
      <w:marTop w:val="0"/>
      <w:marBottom w:val="0"/>
      <w:divBdr>
        <w:top w:val="none" w:sz="0" w:space="0" w:color="auto"/>
        <w:left w:val="none" w:sz="0" w:space="0" w:color="auto"/>
        <w:bottom w:val="none" w:sz="0" w:space="0" w:color="auto"/>
        <w:right w:val="none" w:sz="0" w:space="0" w:color="auto"/>
      </w:divBdr>
    </w:div>
    <w:div w:id="1209611830">
      <w:bodyDiv w:val="1"/>
      <w:marLeft w:val="0"/>
      <w:marRight w:val="0"/>
      <w:marTop w:val="0"/>
      <w:marBottom w:val="0"/>
      <w:divBdr>
        <w:top w:val="none" w:sz="0" w:space="0" w:color="auto"/>
        <w:left w:val="none" w:sz="0" w:space="0" w:color="auto"/>
        <w:bottom w:val="none" w:sz="0" w:space="0" w:color="auto"/>
        <w:right w:val="none" w:sz="0" w:space="0" w:color="auto"/>
      </w:divBdr>
    </w:div>
    <w:div w:id="1210070959">
      <w:bodyDiv w:val="1"/>
      <w:marLeft w:val="0"/>
      <w:marRight w:val="0"/>
      <w:marTop w:val="0"/>
      <w:marBottom w:val="0"/>
      <w:divBdr>
        <w:top w:val="none" w:sz="0" w:space="0" w:color="auto"/>
        <w:left w:val="none" w:sz="0" w:space="0" w:color="auto"/>
        <w:bottom w:val="none" w:sz="0" w:space="0" w:color="auto"/>
        <w:right w:val="none" w:sz="0" w:space="0" w:color="auto"/>
      </w:divBdr>
    </w:div>
    <w:div w:id="1210142677">
      <w:bodyDiv w:val="1"/>
      <w:marLeft w:val="0"/>
      <w:marRight w:val="0"/>
      <w:marTop w:val="0"/>
      <w:marBottom w:val="0"/>
      <w:divBdr>
        <w:top w:val="none" w:sz="0" w:space="0" w:color="auto"/>
        <w:left w:val="none" w:sz="0" w:space="0" w:color="auto"/>
        <w:bottom w:val="none" w:sz="0" w:space="0" w:color="auto"/>
        <w:right w:val="none" w:sz="0" w:space="0" w:color="auto"/>
      </w:divBdr>
    </w:div>
    <w:div w:id="1210339867">
      <w:bodyDiv w:val="1"/>
      <w:marLeft w:val="0"/>
      <w:marRight w:val="0"/>
      <w:marTop w:val="0"/>
      <w:marBottom w:val="0"/>
      <w:divBdr>
        <w:top w:val="none" w:sz="0" w:space="0" w:color="auto"/>
        <w:left w:val="none" w:sz="0" w:space="0" w:color="auto"/>
        <w:bottom w:val="none" w:sz="0" w:space="0" w:color="auto"/>
        <w:right w:val="none" w:sz="0" w:space="0" w:color="auto"/>
      </w:divBdr>
    </w:div>
    <w:div w:id="1210648057">
      <w:bodyDiv w:val="1"/>
      <w:marLeft w:val="0"/>
      <w:marRight w:val="0"/>
      <w:marTop w:val="0"/>
      <w:marBottom w:val="0"/>
      <w:divBdr>
        <w:top w:val="none" w:sz="0" w:space="0" w:color="auto"/>
        <w:left w:val="none" w:sz="0" w:space="0" w:color="auto"/>
        <w:bottom w:val="none" w:sz="0" w:space="0" w:color="auto"/>
        <w:right w:val="none" w:sz="0" w:space="0" w:color="auto"/>
      </w:divBdr>
    </w:div>
    <w:div w:id="1211302268">
      <w:bodyDiv w:val="1"/>
      <w:marLeft w:val="0"/>
      <w:marRight w:val="0"/>
      <w:marTop w:val="0"/>
      <w:marBottom w:val="0"/>
      <w:divBdr>
        <w:top w:val="none" w:sz="0" w:space="0" w:color="auto"/>
        <w:left w:val="none" w:sz="0" w:space="0" w:color="auto"/>
        <w:bottom w:val="none" w:sz="0" w:space="0" w:color="auto"/>
        <w:right w:val="none" w:sz="0" w:space="0" w:color="auto"/>
      </w:divBdr>
    </w:div>
    <w:div w:id="1211572809">
      <w:bodyDiv w:val="1"/>
      <w:marLeft w:val="0"/>
      <w:marRight w:val="0"/>
      <w:marTop w:val="0"/>
      <w:marBottom w:val="0"/>
      <w:divBdr>
        <w:top w:val="none" w:sz="0" w:space="0" w:color="auto"/>
        <w:left w:val="none" w:sz="0" w:space="0" w:color="auto"/>
        <w:bottom w:val="none" w:sz="0" w:space="0" w:color="auto"/>
        <w:right w:val="none" w:sz="0" w:space="0" w:color="auto"/>
      </w:divBdr>
    </w:div>
    <w:div w:id="1212420201">
      <w:bodyDiv w:val="1"/>
      <w:marLeft w:val="0"/>
      <w:marRight w:val="0"/>
      <w:marTop w:val="0"/>
      <w:marBottom w:val="0"/>
      <w:divBdr>
        <w:top w:val="none" w:sz="0" w:space="0" w:color="auto"/>
        <w:left w:val="none" w:sz="0" w:space="0" w:color="auto"/>
        <w:bottom w:val="none" w:sz="0" w:space="0" w:color="auto"/>
        <w:right w:val="none" w:sz="0" w:space="0" w:color="auto"/>
      </w:divBdr>
    </w:div>
    <w:div w:id="1212692576">
      <w:bodyDiv w:val="1"/>
      <w:marLeft w:val="0"/>
      <w:marRight w:val="0"/>
      <w:marTop w:val="0"/>
      <w:marBottom w:val="0"/>
      <w:divBdr>
        <w:top w:val="none" w:sz="0" w:space="0" w:color="auto"/>
        <w:left w:val="none" w:sz="0" w:space="0" w:color="auto"/>
        <w:bottom w:val="none" w:sz="0" w:space="0" w:color="auto"/>
        <w:right w:val="none" w:sz="0" w:space="0" w:color="auto"/>
      </w:divBdr>
    </w:div>
    <w:div w:id="1213931476">
      <w:bodyDiv w:val="1"/>
      <w:marLeft w:val="0"/>
      <w:marRight w:val="0"/>
      <w:marTop w:val="0"/>
      <w:marBottom w:val="0"/>
      <w:divBdr>
        <w:top w:val="none" w:sz="0" w:space="0" w:color="auto"/>
        <w:left w:val="none" w:sz="0" w:space="0" w:color="auto"/>
        <w:bottom w:val="none" w:sz="0" w:space="0" w:color="auto"/>
        <w:right w:val="none" w:sz="0" w:space="0" w:color="auto"/>
      </w:divBdr>
    </w:div>
    <w:div w:id="1214537642">
      <w:bodyDiv w:val="1"/>
      <w:marLeft w:val="0"/>
      <w:marRight w:val="0"/>
      <w:marTop w:val="0"/>
      <w:marBottom w:val="0"/>
      <w:divBdr>
        <w:top w:val="none" w:sz="0" w:space="0" w:color="auto"/>
        <w:left w:val="none" w:sz="0" w:space="0" w:color="auto"/>
        <w:bottom w:val="none" w:sz="0" w:space="0" w:color="auto"/>
        <w:right w:val="none" w:sz="0" w:space="0" w:color="auto"/>
      </w:divBdr>
    </w:div>
    <w:div w:id="1215390828">
      <w:bodyDiv w:val="1"/>
      <w:marLeft w:val="0"/>
      <w:marRight w:val="0"/>
      <w:marTop w:val="0"/>
      <w:marBottom w:val="0"/>
      <w:divBdr>
        <w:top w:val="none" w:sz="0" w:space="0" w:color="auto"/>
        <w:left w:val="none" w:sz="0" w:space="0" w:color="auto"/>
        <w:bottom w:val="none" w:sz="0" w:space="0" w:color="auto"/>
        <w:right w:val="none" w:sz="0" w:space="0" w:color="auto"/>
      </w:divBdr>
    </w:div>
    <w:div w:id="1215695095">
      <w:bodyDiv w:val="1"/>
      <w:marLeft w:val="0"/>
      <w:marRight w:val="0"/>
      <w:marTop w:val="0"/>
      <w:marBottom w:val="0"/>
      <w:divBdr>
        <w:top w:val="none" w:sz="0" w:space="0" w:color="auto"/>
        <w:left w:val="none" w:sz="0" w:space="0" w:color="auto"/>
        <w:bottom w:val="none" w:sz="0" w:space="0" w:color="auto"/>
        <w:right w:val="none" w:sz="0" w:space="0" w:color="auto"/>
      </w:divBdr>
    </w:div>
    <w:div w:id="1216627159">
      <w:bodyDiv w:val="1"/>
      <w:marLeft w:val="0"/>
      <w:marRight w:val="0"/>
      <w:marTop w:val="0"/>
      <w:marBottom w:val="0"/>
      <w:divBdr>
        <w:top w:val="none" w:sz="0" w:space="0" w:color="auto"/>
        <w:left w:val="none" w:sz="0" w:space="0" w:color="auto"/>
        <w:bottom w:val="none" w:sz="0" w:space="0" w:color="auto"/>
        <w:right w:val="none" w:sz="0" w:space="0" w:color="auto"/>
      </w:divBdr>
    </w:div>
    <w:div w:id="1216743281">
      <w:bodyDiv w:val="1"/>
      <w:marLeft w:val="0"/>
      <w:marRight w:val="0"/>
      <w:marTop w:val="0"/>
      <w:marBottom w:val="0"/>
      <w:divBdr>
        <w:top w:val="none" w:sz="0" w:space="0" w:color="auto"/>
        <w:left w:val="none" w:sz="0" w:space="0" w:color="auto"/>
        <w:bottom w:val="none" w:sz="0" w:space="0" w:color="auto"/>
        <w:right w:val="none" w:sz="0" w:space="0" w:color="auto"/>
      </w:divBdr>
    </w:div>
    <w:div w:id="1217008323">
      <w:bodyDiv w:val="1"/>
      <w:marLeft w:val="0"/>
      <w:marRight w:val="0"/>
      <w:marTop w:val="0"/>
      <w:marBottom w:val="0"/>
      <w:divBdr>
        <w:top w:val="none" w:sz="0" w:space="0" w:color="auto"/>
        <w:left w:val="none" w:sz="0" w:space="0" w:color="auto"/>
        <w:bottom w:val="none" w:sz="0" w:space="0" w:color="auto"/>
        <w:right w:val="none" w:sz="0" w:space="0" w:color="auto"/>
      </w:divBdr>
    </w:div>
    <w:div w:id="1218778518">
      <w:bodyDiv w:val="1"/>
      <w:marLeft w:val="0"/>
      <w:marRight w:val="0"/>
      <w:marTop w:val="0"/>
      <w:marBottom w:val="0"/>
      <w:divBdr>
        <w:top w:val="none" w:sz="0" w:space="0" w:color="auto"/>
        <w:left w:val="none" w:sz="0" w:space="0" w:color="auto"/>
        <w:bottom w:val="none" w:sz="0" w:space="0" w:color="auto"/>
        <w:right w:val="none" w:sz="0" w:space="0" w:color="auto"/>
      </w:divBdr>
    </w:div>
    <w:div w:id="1219560609">
      <w:bodyDiv w:val="1"/>
      <w:marLeft w:val="0"/>
      <w:marRight w:val="0"/>
      <w:marTop w:val="0"/>
      <w:marBottom w:val="0"/>
      <w:divBdr>
        <w:top w:val="none" w:sz="0" w:space="0" w:color="auto"/>
        <w:left w:val="none" w:sz="0" w:space="0" w:color="auto"/>
        <w:bottom w:val="none" w:sz="0" w:space="0" w:color="auto"/>
        <w:right w:val="none" w:sz="0" w:space="0" w:color="auto"/>
      </w:divBdr>
    </w:div>
    <w:div w:id="1220289384">
      <w:bodyDiv w:val="1"/>
      <w:marLeft w:val="0"/>
      <w:marRight w:val="0"/>
      <w:marTop w:val="0"/>
      <w:marBottom w:val="0"/>
      <w:divBdr>
        <w:top w:val="none" w:sz="0" w:space="0" w:color="auto"/>
        <w:left w:val="none" w:sz="0" w:space="0" w:color="auto"/>
        <w:bottom w:val="none" w:sz="0" w:space="0" w:color="auto"/>
        <w:right w:val="none" w:sz="0" w:space="0" w:color="auto"/>
      </w:divBdr>
    </w:div>
    <w:div w:id="1222449964">
      <w:bodyDiv w:val="1"/>
      <w:marLeft w:val="0"/>
      <w:marRight w:val="0"/>
      <w:marTop w:val="0"/>
      <w:marBottom w:val="0"/>
      <w:divBdr>
        <w:top w:val="none" w:sz="0" w:space="0" w:color="auto"/>
        <w:left w:val="none" w:sz="0" w:space="0" w:color="auto"/>
        <w:bottom w:val="none" w:sz="0" w:space="0" w:color="auto"/>
        <w:right w:val="none" w:sz="0" w:space="0" w:color="auto"/>
      </w:divBdr>
    </w:div>
    <w:div w:id="1223059726">
      <w:bodyDiv w:val="1"/>
      <w:marLeft w:val="0"/>
      <w:marRight w:val="0"/>
      <w:marTop w:val="0"/>
      <w:marBottom w:val="0"/>
      <w:divBdr>
        <w:top w:val="none" w:sz="0" w:space="0" w:color="auto"/>
        <w:left w:val="none" w:sz="0" w:space="0" w:color="auto"/>
        <w:bottom w:val="none" w:sz="0" w:space="0" w:color="auto"/>
        <w:right w:val="none" w:sz="0" w:space="0" w:color="auto"/>
      </w:divBdr>
    </w:div>
    <w:div w:id="1224175724">
      <w:bodyDiv w:val="1"/>
      <w:marLeft w:val="0"/>
      <w:marRight w:val="0"/>
      <w:marTop w:val="0"/>
      <w:marBottom w:val="0"/>
      <w:divBdr>
        <w:top w:val="none" w:sz="0" w:space="0" w:color="auto"/>
        <w:left w:val="none" w:sz="0" w:space="0" w:color="auto"/>
        <w:bottom w:val="none" w:sz="0" w:space="0" w:color="auto"/>
        <w:right w:val="none" w:sz="0" w:space="0" w:color="auto"/>
      </w:divBdr>
    </w:div>
    <w:div w:id="1224565981">
      <w:bodyDiv w:val="1"/>
      <w:marLeft w:val="0"/>
      <w:marRight w:val="0"/>
      <w:marTop w:val="0"/>
      <w:marBottom w:val="0"/>
      <w:divBdr>
        <w:top w:val="none" w:sz="0" w:space="0" w:color="auto"/>
        <w:left w:val="none" w:sz="0" w:space="0" w:color="auto"/>
        <w:bottom w:val="none" w:sz="0" w:space="0" w:color="auto"/>
        <w:right w:val="none" w:sz="0" w:space="0" w:color="auto"/>
      </w:divBdr>
    </w:div>
    <w:div w:id="1226717096">
      <w:bodyDiv w:val="1"/>
      <w:marLeft w:val="0"/>
      <w:marRight w:val="0"/>
      <w:marTop w:val="0"/>
      <w:marBottom w:val="0"/>
      <w:divBdr>
        <w:top w:val="none" w:sz="0" w:space="0" w:color="auto"/>
        <w:left w:val="none" w:sz="0" w:space="0" w:color="auto"/>
        <w:bottom w:val="none" w:sz="0" w:space="0" w:color="auto"/>
        <w:right w:val="none" w:sz="0" w:space="0" w:color="auto"/>
      </w:divBdr>
    </w:div>
    <w:div w:id="1227690535">
      <w:bodyDiv w:val="1"/>
      <w:marLeft w:val="0"/>
      <w:marRight w:val="0"/>
      <w:marTop w:val="0"/>
      <w:marBottom w:val="0"/>
      <w:divBdr>
        <w:top w:val="none" w:sz="0" w:space="0" w:color="auto"/>
        <w:left w:val="none" w:sz="0" w:space="0" w:color="auto"/>
        <w:bottom w:val="none" w:sz="0" w:space="0" w:color="auto"/>
        <w:right w:val="none" w:sz="0" w:space="0" w:color="auto"/>
      </w:divBdr>
    </w:div>
    <w:div w:id="1227834078">
      <w:bodyDiv w:val="1"/>
      <w:marLeft w:val="0"/>
      <w:marRight w:val="0"/>
      <w:marTop w:val="0"/>
      <w:marBottom w:val="0"/>
      <w:divBdr>
        <w:top w:val="none" w:sz="0" w:space="0" w:color="auto"/>
        <w:left w:val="none" w:sz="0" w:space="0" w:color="auto"/>
        <w:bottom w:val="none" w:sz="0" w:space="0" w:color="auto"/>
        <w:right w:val="none" w:sz="0" w:space="0" w:color="auto"/>
      </w:divBdr>
    </w:div>
    <w:div w:id="1228032630">
      <w:bodyDiv w:val="1"/>
      <w:marLeft w:val="0"/>
      <w:marRight w:val="0"/>
      <w:marTop w:val="0"/>
      <w:marBottom w:val="0"/>
      <w:divBdr>
        <w:top w:val="none" w:sz="0" w:space="0" w:color="auto"/>
        <w:left w:val="none" w:sz="0" w:space="0" w:color="auto"/>
        <w:bottom w:val="none" w:sz="0" w:space="0" w:color="auto"/>
        <w:right w:val="none" w:sz="0" w:space="0" w:color="auto"/>
      </w:divBdr>
    </w:div>
    <w:div w:id="1229416901">
      <w:bodyDiv w:val="1"/>
      <w:marLeft w:val="0"/>
      <w:marRight w:val="0"/>
      <w:marTop w:val="0"/>
      <w:marBottom w:val="0"/>
      <w:divBdr>
        <w:top w:val="none" w:sz="0" w:space="0" w:color="auto"/>
        <w:left w:val="none" w:sz="0" w:space="0" w:color="auto"/>
        <w:bottom w:val="none" w:sz="0" w:space="0" w:color="auto"/>
        <w:right w:val="none" w:sz="0" w:space="0" w:color="auto"/>
      </w:divBdr>
    </w:div>
    <w:div w:id="1232348202">
      <w:bodyDiv w:val="1"/>
      <w:marLeft w:val="0"/>
      <w:marRight w:val="0"/>
      <w:marTop w:val="0"/>
      <w:marBottom w:val="0"/>
      <w:divBdr>
        <w:top w:val="none" w:sz="0" w:space="0" w:color="auto"/>
        <w:left w:val="none" w:sz="0" w:space="0" w:color="auto"/>
        <w:bottom w:val="none" w:sz="0" w:space="0" w:color="auto"/>
        <w:right w:val="none" w:sz="0" w:space="0" w:color="auto"/>
      </w:divBdr>
    </w:div>
    <w:div w:id="1232689717">
      <w:bodyDiv w:val="1"/>
      <w:marLeft w:val="0"/>
      <w:marRight w:val="0"/>
      <w:marTop w:val="0"/>
      <w:marBottom w:val="0"/>
      <w:divBdr>
        <w:top w:val="none" w:sz="0" w:space="0" w:color="auto"/>
        <w:left w:val="none" w:sz="0" w:space="0" w:color="auto"/>
        <w:bottom w:val="none" w:sz="0" w:space="0" w:color="auto"/>
        <w:right w:val="none" w:sz="0" w:space="0" w:color="auto"/>
      </w:divBdr>
    </w:div>
    <w:div w:id="1234386685">
      <w:bodyDiv w:val="1"/>
      <w:marLeft w:val="0"/>
      <w:marRight w:val="0"/>
      <w:marTop w:val="0"/>
      <w:marBottom w:val="0"/>
      <w:divBdr>
        <w:top w:val="none" w:sz="0" w:space="0" w:color="auto"/>
        <w:left w:val="none" w:sz="0" w:space="0" w:color="auto"/>
        <w:bottom w:val="none" w:sz="0" w:space="0" w:color="auto"/>
        <w:right w:val="none" w:sz="0" w:space="0" w:color="auto"/>
      </w:divBdr>
    </w:div>
    <w:div w:id="1234662843">
      <w:bodyDiv w:val="1"/>
      <w:marLeft w:val="0"/>
      <w:marRight w:val="0"/>
      <w:marTop w:val="0"/>
      <w:marBottom w:val="0"/>
      <w:divBdr>
        <w:top w:val="none" w:sz="0" w:space="0" w:color="auto"/>
        <w:left w:val="none" w:sz="0" w:space="0" w:color="auto"/>
        <w:bottom w:val="none" w:sz="0" w:space="0" w:color="auto"/>
        <w:right w:val="none" w:sz="0" w:space="0" w:color="auto"/>
      </w:divBdr>
    </w:div>
    <w:div w:id="1235164675">
      <w:bodyDiv w:val="1"/>
      <w:marLeft w:val="0"/>
      <w:marRight w:val="0"/>
      <w:marTop w:val="0"/>
      <w:marBottom w:val="0"/>
      <w:divBdr>
        <w:top w:val="none" w:sz="0" w:space="0" w:color="auto"/>
        <w:left w:val="none" w:sz="0" w:space="0" w:color="auto"/>
        <w:bottom w:val="none" w:sz="0" w:space="0" w:color="auto"/>
        <w:right w:val="none" w:sz="0" w:space="0" w:color="auto"/>
      </w:divBdr>
    </w:div>
    <w:div w:id="1235169145">
      <w:bodyDiv w:val="1"/>
      <w:marLeft w:val="0"/>
      <w:marRight w:val="0"/>
      <w:marTop w:val="0"/>
      <w:marBottom w:val="0"/>
      <w:divBdr>
        <w:top w:val="none" w:sz="0" w:space="0" w:color="auto"/>
        <w:left w:val="none" w:sz="0" w:space="0" w:color="auto"/>
        <w:bottom w:val="none" w:sz="0" w:space="0" w:color="auto"/>
        <w:right w:val="none" w:sz="0" w:space="0" w:color="auto"/>
      </w:divBdr>
    </w:div>
    <w:div w:id="1235505795">
      <w:bodyDiv w:val="1"/>
      <w:marLeft w:val="0"/>
      <w:marRight w:val="0"/>
      <w:marTop w:val="0"/>
      <w:marBottom w:val="0"/>
      <w:divBdr>
        <w:top w:val="none" w:sz="0" w:space="0" w:color="auto"/>
        <w:left w:val="none" w:sz="0" w:space="0" w:color="auto"/>
        <w:bottom w:val="none" w:sz="0" w:space="0" w:color="auto"/>
        <w:right w:val="none" w:sz="0" w:space="0" w:color="auto"/>
      </w:divBdr>
    </w:div>
    <w:div w:id="1236549357">
      <w:bodyDiv w:val="1"/>
      <w:marLeft w:val="0"/>
      <w:marRight w:val="0"/>
      <w:marTop w:val="0"/>
      <w:marBottom w:val="0"/>
      <w:divBdr>
        <w:top w:val="none" w:sz="0" w:space="0" w:color="auto"/>
        <w:left w:val="none" w:sz="0" w:space="0" w:color="auto"/>
        <w:bottom w:val="none" w:sz="0" w:space="0" w:color="auto"/>
        <w:right w:val="none" w:sz="0" w:space="0" w:color="auto"/>
      </w:divBdr>
    </w:div>
    <w:div w:id="1236625614">
      <w:bodyDiv w:val="1"/>
      <w:marLeft w:val="0"/>
      <w:marRight w:val="0"/>
      <w:marTop w:val="0"/>
      <w:marBottom w:val="0"/>
      <w:divBdr>
        <w:top w:val="none" w:sz="0" w:space="0" w:color="auto"/>
        <w:left w:val="none" w:sz="0" w:space="0" w:color="auto"/>
        <w:bottom w:val="none" w:sz="0" w:space="0" w:color="auto"/>
        <w:right w:val="none" w:sz="0" w:space="0" w:color="auto"/>
      </w:divBdr>
    </w:div>
    <w:div w:id="1237672251">
      <w:bodyDiv w:val="1"/>
      <w:marLeft w:val="0"/>
      <w:marRight w:val="0"/>
      <w:marTop w:val="0"/>
      <w:marBottom w:val="0"/>
      <w:divBdr>
        <w:top w:val="none" w:sz="0" w:space="0" w:color="auto"/>
        <w:left w:val="none" w:sz="0" w:space="0" w:color="auto"/>
        <w:bottom w:val="none" w:sz="0" w:space="0" w:color="auto"/>
        <w:right w:val="none" w:sz="0" w:space="0" w:color="auto"/>
      </w:divBdr>
    </w:div>
    <w:div w:id="1237981816">
      <w:bodyDiv w:val="1"/>
      <w:marLeft w:val="0"/>
      <w:marRight w:val="0"/>
      <w:marTop w:val="0"/>
      <w:marBottom w:val="0"/>
      <w:divBdr>
        <w:top w:val="none" w:sz="0" w:space="0" w:color="auto"/>
        <w:left w:val="none" w:sz="0" w:space="0" w:color="auto"/>
        <w:bottom w:val="none" w:sz="0" w:space="0" w:color="auto"/>
        <w:right w:val="none" w:sz="0" w:space="0" w:color="auto"/>
      </w:divBdr>
    </w:div>
    <w:div w:id="1238592424">
      <w:bodyDiv w:val="1"/>
      <w:marLeft w:val="0"/>
      <w:marRight w:val="0"/>
      <w:marTop w:val="0"/>
      <w:marBottom w:val="0"/>
      <w:divBdr>
        <w:top w:val="none" w:sz="0" w:space="0" w:color="auto"/>
        <w:left w:val="none" w:sz="0" w:space="0" w:color="auto"/>
        <w:bottom w:val="none" w:sz="0" w:space="0" w:color="auto"/>
        <w:right w:val="none" w:sz="0" w:space="0" w:color="auto"/>
      </w:divBdr>
    </w:div>
    <w:div w:id="1240628420">
      <w:bodyDiv w:val="1"/>
      <w:marLeft w:val="0"/>
      <w:marRight w:val="0"/>
      <w:marTop w:val="0"/>
      <w:marBottom w:val="0"/>
      <w:divBdr>
        <w:top w:val="none" w:sz="0" w:space="0" w:color="auto"/>
        <w:left w:val="none" w:sz="0" w:space="0" w:color="auto"/>
        <w:bottom w:val="none" w:sz="0" w:space="0" w:color="auto"/>
        <w:right w:val="none" w:sz="0" w:space="0" w:color="auto"/>
      </w:divBdr>
    </w:div>
    <w:div w:id="1241401053">
      <w:bodyDiv w:val="1"/>
      <w:marLeft w:val="0"/>
      <w:marRight w:val="0"/>
      <w:marTop w:val="0"/>
      <w:marBottom w:val="0"/>
      <w:divBdr>
        <w:top w:val="none" w:sz="0" w:space="0" w:color="auto"/>
        <w:left w:val="none" w:sz="0" w:space="0" w:color="auto"/>
        <w:bottom w:val="none" w:sz="0" w:space="0" w:color="auto"/>
        <w:right w:val="none" w:sz="0" w:space="0" w:color="auto"/>
      </w:divBdr>
    </w:div>
    <w:div w:id="1243297318">
      <w:bodyDiv w:val="1"/>
      <w:marLeft w:val="0"/>
      <w:marRight w:val="0"/>
      <w:marTop w:val="0"/>
      <w:marBottom w:val="0"/>
      <w:divBdr>
        <w:top w:val="none" w:sz="0" w:space="0" w:color="auto"/>
        <w:left w:val="none" w:sz="0" w:space="0" w:color="auto"/>
        <w:bottom w:val="none" w:sz="0" w:space="0" w:color="auto"/>
        <w:right w:val="none" w:sz="0" w:space="0" w:color="auto"/>
      </w:divBdr>
    </w:div>
    <w:div w:id="1244298756">
      <w:bodyDiv w:val="1"/>
      <w:marLeft w:val="0"/>
      <w:marRight w:val="0"/>
      <w:marTop w:val="0"/>
      <w:marBottom w:val="0"/>
      <w:divBdr>
        <w:top w:val="none" w:sz="0" w:space="0" w:color="auto"/>
        <w:left w:val="none" w:sz="0" w:space="0" w:color="auto"/>
        <w:bottom w:val="none" w:sz="0" w:space="0" w:color="auto"/>
        <w:right w:val="none" w:sz="0" w:space="0" w:color="auto"/>
      </w:divBdr>
    </w:div>
    <w:div w:id="1244755264">
      <w:bodyDiv w:val="1"/>
      <w:marLeft w:val="0"/>
      <w:marRight w:val="0"/>
      <w:marTop w:val="0"/>
      <w:marBottom w:val="0"/>
      <w:divBdr>
        <w:top w:val="none" w:sz="0" w:space="0" w:color="auto"/>
        <w:left w:val="none" w:sz="0" w:space="0" w:color="auto"/>
        <w:bottom w:val="none" w:sz="0" w:space="0" w:color="auto"/>
        <w:right w:val="none" w:sz="0" w:space="0" w:color="auto"/>
      </w:divBdr>
    </w:div>
    <w:div w:id="1245071216">
      <w:bodyDiv w:val="1"/>
      <w:marLeft w:val="0"/>
      <w:marRight w:val="0"/>
      <w:marTop w:val="0"/>
      <w:marBottom w:val="0"/>
      <w:divBdr>
        <w:top w:val="none" w:sz="0" w:space="0" w:color="auto"/>
        <w:left w:val="none" w:sz="0" w:space="0" w:color="auto"/>
        <w:bottom w:val="none" w:sz="0" w:space="0" w:color="auto"/>
        <w:right w:val="none" w:sz="0" w:space="0" w:color="auto"/>
      </w:divBdr>
    </w:div>
    <w:div w:id="1245337904">
      <w:bodyDiv w:val="1"/>
      <w:marLeft w:val="0"/>
      <w:marRight w:val="0"/>
      <w:marTop w:val="0"/>
      <w:marBottom w:val="0"/>
      <w:divBdr>
        <w:top w:val="none" w:sz="0" w:space="0" w:color="auto"/>
        <w:left w:val="none" w:sz="0" w:space="0" w:color="auto"/>
        <w:bottom w:val="none" w:sz="0" w:space="0" w:color="auto"/>
        <w:right w:val="none" w:sz="0" w:space="0" w:color="auto"/>
      </w:divBdr>
    </w:div>
    <w:div w:id="1245652244">
      <w:bodyDiv w:val="1"/>
      <w:marLeft w:val="0"/>
      <w:marRight w:val="0"/>
      <w:marTop w:val="0"/>
      <w:marBottom w:val="0"/>
      <w:divBdr>
        <w:top w:val="none" w:sz="0" w:space="0" w:color="auto"/>
        <w:left w:val="none" w:sz="0" w:space="0" w:color="auto"/>
        <w:bottom w:val="none" w:sz="0" w:space="0" w:color="auto"/>
        <w:right w:val="none" w:sz="0" w:space="0" w:color="auto"/>
      </w:divBdr>
    </w:div>
    <w:div w:id="1245914508">
      <w:bodyDiv w:val="1"/>
      <w:marLeft w:val="0"/>
      <w:marRight w:val="0"/>
      <w:marTop w:val="0"/>
      <w:marBottom w:val="0"/>
      <w:divBdr>
        <w:top w:val="none" w:sz="0" w:space="0" w:color="auto"/>
        <w:left w:val="none" w:sz="0" w:space="0" w:color="auto"/>
        <w:bottom w:val="none" w:sz="0" w:space="0" w:color="auto"/>
        <w:right w:val="none" w:sz="0" w:space="0" w:color="auto"/>
      </w:divBdr>
    </w:div>
    <w:div w:id="1248804982">
      <w:bodyDiv w:val="1"/>
      <w:marLeft w:val="0"/>
      <w:marRight w:val="0"/>
      <w:marTop w:val="0"/>
      <w:marBottom w:val="0"/>
      <w:divBdr>
        <w:top w:val="none" w:sz="0" w:space="0" w:color="auto"/>
        <w:left w:val="none" w:sz="0" w:space="0" w:color="auto"/>
        <w:bottom w:val="none" w:sz="0" w:space="0" w:color="auto"/>
        <w:right w:val="none" w:sz="0" w:space="0" w:color="auto"/>
      </w:divBdr>
    </w:div>
    <w:div w:id="1249075459">
      <w:bodyDiv w:val="1"/>
      <w:marLeft w:val="0"/>
      <w:marRight w:val="0"/>
      <w:marTop w:val="0"/>
      <w:marBottom w:val="0"/>
      <w:divBdr>
        <w:top w:val="none" w:sz="0" w:space="0" w:color="auto"/>
        <w:left w:val="none" w:sz="0" w:space="0" w:color="auto"/>
        <w:bottom w:val="none" w:sz="0" w:space="0" w:color="auto"/>
        <w:right w:val="none" w:sz="0" w:space="0" w:color="auto"/>
      </w:divBdr>
    </w:div>
    <w:div w:id="1249387092">
      <w:bodyDiv w:val="1"/>
      <w:marLeft w:val="0"/>
      <w:marRight w:val="0"/>
      <w:marTop w:val="0"/>
      <w:marBottom w:val="0"/>
      <w:divBdr>
        <w:top w:val="none" w:sz="0" w:space="0" w:color="auto"/>
        <w:left w:val="none" w:sz="0" w:space="0" w:color="auto"/>
        <w:bottom w:val="none" w:sz="0" w:space="0" w:color="auto"/>
        <w:right w:val="none" w:sz="0" w:space="0" w:color="auto"/>
      </w:divBdr>
    </w:div>
    <w:div w:id="1249584551">
      <w:bodyDiv w:val="1"/>
      <w:marLeft w:val="0"/>
      <w:marRight w:val="0"/>
      <w:marTop w:val="0"/>
      <w:marBottom w:val="0"/>
      <w:divBdr>
        <w:top w:val="none" w:sz="0" w:space="0" w:color="auto"/>
        <w:left w:val="none" w:sz="0" w:space="0" w:color="auto"/>
        <w:bottom w:val="none" w:sz="0" w:space="0" w:color="auto"/>
        <w:right w:val="none" w:sz="0" w:space="0" w:color="auto"/>
      </w:divBdr>
    </w:div>
    <w:div w:id="1252157776">
      <w:bodyDiv w:val="1"/>
      <w:marLeft w:val="0"/>
      <w:marRight w:val="0"/>
      <w:marTop w:val="0"/>
      <w:marBottom w:val="0"/>
      <w:divBdr>
        <w:top w:val="none" w:sz="0" w:space="0" w:color="auto"/>
        <w:left w:val="none" w:sz="0" w:space="0" w:color="auto"/>
        <w:bottom w:val="none" w:sz="0" w:space="0" w:color="auto"/>
        <w:right w:val="none" w:sz="0" w:space="0" w:color="auto"/>
      </w:divBdr>
    </w:div>
    <w:div w:id="1252425690">
      <w:bodyDiv w:val="1"/>
      <w:marLeft w:val="0"/>
      <w:marRight w:val="0"/>
      <w:marTop w:val="0"/>
      <w:marBottom w:val="0"/>
      <w:divBdr>
        <w:top w:val="none" w:sz="0" w:space="0" w:color="auto"/>
        <w:left w:val="none" w:sz="0" w:space="0" w:color="auto"/>
        <w:bottom w:val="none" w:sz="0" w:space="0" w:color="auto"/>
        <w:right w:val="none" w:sz="0" w:space="0" w:color="auto"/>
      </w:divBdr>
    </w:div>
    <w:div w:id="1253199036">
      <w:bodyDiv w:val="1"/>
      <w:marLeft w:val="0"/>
      <w:marRight w:val="0"/>
      <w:marTop w:val="0"/>
      <w:marBottom w:val="0"/>
      <w:divBdr>
        <w:top w:val="none" w:sz="0" w:space="0" w:color="auto"/>
        <w:left w:val="none" w:sz="0" w:space="0" w:color="auto"/>
        <w:bottom w:val="none" w:sz="0" w:space="0" w:color="auto"/>
        <w:right w:val="none" w:sz="0" w:space="0" w:color="auto"/>
      </w:divBdr>
    </w:div>
    <w:div w:id="1255475120">
      <w:bodyDiv w:val="1"/>
      <w:marLeft w:val="0"/>
      <w:marRight w:val="0"/>
      <w:marTop w:val="0"/>
      <w:marBottom w:val="0"/>
      <w:divBdr>
        <w:top w:val="none" w:sz="0" w:space="0" w:color="auto"/>
        <w:left w:val="none" w:sz="0" w:space="0" w:color="auto"/>
        <w:bottom w:val="none" w:sz="0" w:space="0" w:color="auto"/>
        <w:right w:val="none" w:sz="0" w:space="0" w:color="auto"/>
      </w:divBdr>
      <w:divsChild>
        <w:div w:id="14431552">
          <w:marLeft w:val="480"/>
          <w:marRight w:val="0"/>
          <w:marTop w:val="0"/>
          <w:marBottom w:val="0"/>
          <w:divBdr>
            <w:top w:val="none" w:sz="0" w:space="0" w:color="auto"/>
            <w:left w:val="none" w:sz="0" w:space="0" w:color="auto"/>
            <w:bottom w:val="none" w:sz="0" w:space="0" w:color="auto"/>
            <w:right w:val="none" w:sz="0" w:space="0" w:color="auto"/>
          </w:divBdr>
        </w:div>
        <w:div w:id="34962645">
          <w:marLeft w:val="480"/>
          <w:marRight w:val="0"/>
          <w:marTop w:val="0"/>
          <w:marBottom w:val="0"/>
          <w:divBdr>
            <w:top w:val="none" w:sz="0" w:space="0" w:color="auto"/>
            <w:left w:val="none" w:sz="0" w:space="0" w:color="auto"/>
            <w:bottom w:val="none" w:sz="0" w:space="0" w:color="auto"/>
            <w:right w:val="none" w:sz="0" w:space="0" w:color="auto"/>
          </w:divBdr>
        </w:div>
        <w:div w:id="58793502">
          <w:marLeft w:val="480"/>
          <w:marRight w:val="0"/>
          <w:marTop w:val="0"/>
          <w:marBottom w:val="0"/>
          <w:divBdr>
            <w:top w:val="none" w:sz="0" w:space="0" w:color="auto"/>
            <w:left w:val="none" w:sz="0" w:space="0" w:color="auto"/>
            <w:bottom w:val="none" w:sz="0" w:space="0" w:color="auto"/>
            <w:right w:val="none" w:sz="0" w:space="0" w:color="auto"/>
          </w:divBdr>
        </w:div>
        <w:div w:id="100804472">
          <w:marLeft w:val="480"/>
          <w:marRight w:val="0"/>
          <w:marTop w:val="0"/>
          <w:marBottom w:val="0"/>
          <w:divBdr>
            <w:top w:val="none" w:sz="0" w:space="0" w:color="auto"/>
            <w:left w:val="none" w:sz="0" w:space="0" w:color="auto"/>
            <w:bottom w:val="none" w:sz="0" w:space="0" w:color="auto"/>
            <w:right w:val="none" w:sz="0" w:space="0" w:color="auto"/>
          </w:divBdr>
        </w:div>
        <w:div w:id="105586890">
          <w:marLeft w:val="480"/>
          <w:marRight w:val="0"/>
          <w:marTop w:val="0"/>
          <w:marBottom w:val="0"/>
          <w:divBdr>
            <w:top w:val="none" w:sz="0" w:space="0" w:color="auto"/>
            <w:left w:val="none" w:sz="0" w:space="0" w:color="auto"/>
            <w:bottom w:val="none" w:sz="0" w:space="0" w:color="auto"/>
            <w:right w:val="none" w:sz="0" w:space="0" w:color="auto"/>
          </w:divBdr>
        </w:div>
        <w:div w:id="131141892">
          <w:marLeft w:val="480"/>
          <w:marRight w:val="0"/>
          <w:marTop w:val="0"/>
          <w:marBottom w:val="0"/>
          <w:divBdr>
            <w:top w:val="none" w:sz="0" w:space="0" w:color="auto"/>
            <w:left w:val="none" w:sz="0" w:space="0" w:color="auto"/>
            <w:bottom w:val="none" w:sz="0" w:space="0" w:color="auto"/>
            <w:right w:val="none" w:sz="0" w:space="0" w:color="auto"/>
          </w:divBdr>
        </w:div>
        <w:div w:id="140658246">
          <w:marLeft w:val="480"/>
          <w:marRight w:val="0"/>
          <w:marTop w:val="0"/>
          <w:marBottom w:val="0"/>
          <w:divBdr>
            <w:top w:val="none" w:sz="0" w:space="0" w:color="auto"/>
            <w:left w:val="none" w:sz="0" w:space="0" w:color="auto"/>
            <w:bottom w:val="none" w:sz="0" w:space="0" w:color="auto"/>
            <w:right w:val="none" w:sz="0" w:space="0" w:color="auto"/>
          </w:divBdr>
        </w:div>
        <w:div w:id="174809610">
          <w:marLeft w:val="480"/>
          <w:marRight w:val="0"/>
          <w:marTop w:val="0"/>
          <w:marBottom w:val="0"/>
          <w:divBdr>
            <w:top w:val="none" w:sz="0" w:space="0" w:color="auto"/>
            <w:left w:val="none" w:sz="0" w:space="0" w:color="auto"/>
            <w:bottom w:val="none" w:sz="0" w:space="0" w:color="auto"/>
            <w:right w:val="none" w:sz="0" w:space="0" w:color="auto"/>
          </w:divBdr>
        </w:div>
        <w:div w:id="175048370">
          <w:marLeft w:val="480"/>
          <w:marRight w:val="0"/>
          <w:marTop w:val="0"/>
          <w:marBottom w:val="0"/>
          <w:divBdr>
            <w:top w:val="none" w:sz="0" w:space="0" w:color="auto"/>
            <w:left w:val="none" w:sz="0" w:space="0" w:color="auto"/>
            <w:bottom w:val="none" w:sz="0" w:space="0" w:color="auto"/>
            <w:right w:val="none" w:sz="0" w:space="0" w:color="auto"/>
          </w:divBdr>
        </w:div>
        <w:div w:id="179515901">
          <w:marLeft w:val="480"/>
          <w:marRight w:val="0"/>
          <w:marTop w:val="0"/>
          <w:marBottom w:val="0"/>
          <w:divBdr>
            <w:top w:val="none" w:sz="0" w:space="0" w:color="auto"/>
            <w:left w:val="none" w:sz="0" w:space="0" w:color="auto"/>
            <w:bottom w:val="none" w:sz="0" w:space="0" w:color="auto"/>
            <w:right w:val="none" w:sz="0" w:space="0" w:color="auto"/>
          </w:divBdr>
        </w:div>
        <w:div w:id="180900456">
          <w:marLeft w:val="480"/>
          <w:marRight w:val="0"/>
          <w:marTop w:val="0"/>
          <w:marBottom w:val="0"/>
          <w:divBdr>
            <w:top w:val="none" w:sz="0" w:space="0" w:color="auto"/>
            <w:left w:val="none" w:sz="0" w:space="0" w:color="auto"/>
            <w:bottom w:val="none" w:sz="0" w:space="0" w:color="auto"/>
            <w:right w:val="none" w:sz="0" w:space="0" w:color="auto"/>
          </w:divBdr>
        </w:div>
        <w:div w:id="192615289">
          <w:marLeft w:val="480"/>
          <w:marRight w:val="0"/>
          <w:marTop w:val="0"/>
          <w:marBottom w:val="0"/>
          <w:divBdr>
            <w:top w:val="none" w:sz="0" w:space="0" w:color="auto"/>
            <w:left w:val="none" w:sz="0" w:space="0" w:color="auto"/>
            <w:bottom w:val="none" w:sz="0" w:space="0" w:color="auto"/>
            <w:right w:val="none" w:sz="0" w:space="0" w:color="auto"/>
          </w:divBdr>
        </w:div>
        <w:div w:id="194271467">
          <w:marLeft w:val="480"/>
          <w:marRight w:val="0"/>
          <w:marTop w:val="0"/>
          <w:marBottom w:val="0"/>
          <w:divBdr>
            <w:top w:val="none" w:sz="0" w:space="0" w:color="auto"/>
            <w:left w:val="none" w:sz="0" w:space="0" w:color="auto"/>
            <w:bottom w:val="none" w:sz="0" w:space="0" w:color="auto"/>
            <w:right w:val="none" w:sz="0" w:space="0" w:color="auto"/>
          </w:divBdr>
        </w:div>
        <w:div w:id="196356723">
          <w:marLeft w:val="480"/>
          <w:marRight w:val="0"/>
          <w:marTop w:val="0"/>
          <w:marBottom w:val="0"/>
          <w:divBdr>
            <w:top w:val="none" w:sz="0" w:space="0" w:color="auto"/>
            <w:left w:val="none" w:sz="0" w:space="0" w:color="auto"/>
            <w:bottom w:val="none" w:sz="0" w:space="0" w:color="auto"/>
            <w:right w:val="none" w:sz="0" w:space="0" w:color="auto"/>
          </w:divBdr>
        </w:div>
        <w:div w:id="198321121">
          <w:marLeft w:val="480"/>
          <w:marRight w:val="0"/>
          <w:marTop w:val="0"/>
          <w:marBottom w:val="0"/>
          <w:divBdr>
            <w:top w:val="none" w:sz="0" w:space="0" w:color="auto"/>
            <w:left w:val="none" w:sz="0" w:space="0" w:color="auto"/>
            <w:bottom w:val="none" w:sz="0" w:space="0" w:color="auto"/>
            <w:right w:val="none" w:sz="0" w:space="0" w:color="auto"/>
          </w:divBdr>
        </w:div>
        <w:div w:id="214434889">
          <w:marLeft w:val="480"/>
          <w:marRight w:val="0"/>
          <w:marTop w:val="0"/>
          <w:marBottom w:val="0"/>
          <w:divBdr>
            <w:top w:val="none" w:sz="0" w:space="0" w:color="auto"/>
            <w:left w:val="none" w:sz="0" w:space="0" w:color="auto"/>
            <w:bottom w:val="none" w:sz="0" w:space="0" w:color="auto"/>
            <w:right w:val="none" w:sz="0" w:space="0" w:color="auto"/>
          </w:divBdr>
        </w:div>
        <w:div w:id="228468516">
          <w:marLeft w:val="480"/>
          <w:marRight w:val="0"/>
          <w:marTop w:val="0"/>
          <w:marBottom w:val="0"/>
          <w:divBdr>
            <w:top w:val="none" w:sz="0" w:space="0" w:color="auto"/>
            <w:left w:val="none" w:sz="0" w:space="0" w:color="auto"/>
            <w:bottom w:val="none" w:sz="0" w:space="0" w:color="auto"/>
            <w:right w:val="none" w:sz="0" w:space="0" w:color="auto"/>
          </w:divBdr>
        </w:div>
        <w:div w:id="232008076">
          <w:marLeft w:val="480"/>
          <w:marRight w:val="0"/>
          <w:marTop w:val="0"/>
          <w:marBottom w:val="0"/>
          <w:divBdr>
            <w:top w:val="none" w:sz="0" w:space="0" w:color="auto"/>
            <w:left w:val="none" w:sz="0" w:space="0" w:color="auto"/>
            <w:bottom w:val="none" w:sz="0" w:space="0" w:color="auto"/>
            <w:right w:val="none" w:sz="0" w:space="0" w:color="auto"/>
          </w:divBdr>
        </w:div>
        <w:div w:id="266086469">
          <w:marLeft w:val="480"/>
          <w:marRight w:val="0"/>
          <w:marTop w:val="0"/>
          <w:marBottom w:val="0"/>
          <w:divBdr>
            <w:top w:val="none" w:sz="0" w:space="0" w:color="auto"/>
            <w:left w:val="none" w:sz="0" w:space="0" w:color="auto"/>
            <w:bottom w:val="none" w:sz="0" w:space="0" w:color="auto"/>
            <w:right w:val="none" w:sz="0" w:space="0" w:color="auto"/>
          </w:divBdr>
        </w:div>
        <w:div w:id="285505641">
          <w:marLeft w:val="480"/>
          <w:marRight w:val="0"/>
          <w:marTop w:val="0"/>
          <w:marBottom w:val="0"/>
          <w:divBdr>
            <w:top w:val="none" w:sz="0" w:space="0" w:color="auto"/>
            <w:left w:val="none" w:sz="0" w:space="0" w:color="auto"/>
            <w:bottom w:val="none" w:sz="0" w:space="0" w:color="auto"/>
            <w:right w:val="none" w:sz="0" w:space="0" w:color="auto"/>
          </w:divBdr>
        </w:div>
        <w:div w:id="292712722">
          <w:marLeft w:val="480"/>
          <w:marRight w:val="0"/>
          <w:marTop w:val="0"/>
          <w:marBottom w:val="0"/>
          <w:divBdr>
            <w:top w:val="none" w:sz="0" w:space="0" w:color="auto"/>
            <w:left w:val="none" w:sz="0" w:space="0" w:color="auto"/>
            <w:bottom w:val="none" w:sz="0" w:space="0" w:color="auto"/>
            <w:right w:val="none" w:sz="0" w:space="0" w:color="auto"/>
          </w:divBdr>
        </w:div>
        <w:div w:id="306017045">
          <w:marLeft w:val="480"/>
          <w:marRight w:val="0"/>
          <w:marTop w:val="0"/>
          <w:marBottom w:val="0"/>
          <w:divBdr>
            <w:top w:val="none" w:sz="0" w:space="0" w:color="auto"/>
            <w:left w:val="none" w:sz="0" w:space="0" w:color="auto"/>
            <w:bottom w:val="none" w:sz="0" w:space="0" w:color="auto"/>
            <w:right w:val="none" w:sz="0" w:space="0" w:color="auto"/>
          </w:divBdr>
        </w:div>
        <w:div w:id="311568082">
          <w:marLeft w:val="480"/>
          <w:marRight w:val="0"/>
          <w:marTop w:val="0"/>
          <w:marBottom w:val="0"/>
          <w:divBdr>
            <w:top w:val="none" w:sz="0" w:space="0" w:color="auto"/>
            <w:left w:val="none" w:sz="0" w:space="0" w:color="auto"/>
            <w:bottom w:val="none" w:sz="0" w:space="0" w:color="auto"/>
            <w:right w:val="none" w:sz="0" w:space="0" w:color="auto"/>
          </w:divBdr>
        </w:div>
        <w:div w:id="350884937">
          <w:marLeft w:val="480"/>
          <w:marRight w:val="0"/>
          <w:marTop w:val="0"/>
          <w:marBottom w:val="0"/>
          <w:divBdr>
            <w:top w:val="none" w:sz="0" w:space="0" w:color="auto"/>
            <w:left w:val="none" w:sz="0" w:space="0" w:color="auto"/>
            <w:bottom w:val="none" w:sz="0" w:space="0" w:color="auto"/>
            <w:right w:val="none" w:sz="0" w:space="0" w:color="auto"/>
          </w:divBdr>
        </w:div>
        <w:div w:id="381177373">
          <w:marLeft w:val="480"/>
          <w:marRight w:val="0"/>
          <w:marTop w:val="0"/>
          <w:marBottom w:val="0"/>
          <w:divBdr>
            <w:top w:val="none" w:sz="0" w:space="0" w:color="auto"/>
            <w:left w:val="none" w:sz="0" w:space="0" w:color="auto"/>
            <w:bottom w:val="none" w:sz="0" w:space="0" w:color="auto"/>
            <w:right w:val="none" w:sz="0" w:space="0" w:color="auto"/>
          </w:divBdr>
        </w:div>
        <w:div w:id="403065470">
          <w:marLeft w:val="480"/>
          <w:marRight w:val="0"/>
          <w:marTop w:val="0"/>
          <w:marBottom w:val="0"/>
          <w:divBdr>
            <w:top w:val="none" w:sz="0" w:space="0" w:color="auto"/>
            <w:left w:val="none" w:sz="0" w:space="0" w:color="auto"/>
            <w:bottom w:val="none" w:sz="0" w:space="0" w:color="auto"/>
            <w:right w:val="none" w:sz="0" w:space="0" w:color="auto"/>
          </w:divBdr>
        </w:div>
        <w:div w:id="421531645">
          <w:marLeft w:val="480"/>
          <w:marRight w:val="0"/>
          <w:marTop w:val="0"/>
          <w:marBottom w:val="0"/>
          <w:divBdr>
            <w:top w:val="none" w:sz="0" w:space="0" w:color="auto"/>
            <w:left w:val="none" w:sz="0" w:space="0" w:color="auto"/>
            <w:bottom w:val="none" w:sz="0" w:space="0" w:color="auto"/>
            <w:right w:val="none" w:sz="0" w:space="0" w:color="auto"/>
          </w:divBdr>
        </w:div>
        <w:div w:id="438332270">
          <w:marLeft w:val="480"/>
          <w:marRight w:val="0"/>
          <w:marTop w:val="0"/>
          <w:marBottom w:val="0"/>
          <w:divBdr>
            <w:top w:val="none" w:sz="0" w:space="0" w:color="auto"/>
            <w:left w:val="none" w:sz="0" w:space="0" w:color="auto"/>
            <w:bottom w:val="none" w:sz="0" w:space="0" w:color="auto"/>
            <w:right w:val="none" w:sz="0" w:space="0" w:color="auto"/>
          </w:divBdr>
        </w:div>
        <w:div w:id="444544225">
          <w:marLeft w:val="480"/>
          <w:marRight w:val="0"/>
          <w:marTop w:val="0"/>
          <w:marBottom w:val="0"/>
          <w:divBdr>
            <w:top w:val="none" w:sz="0" w:space="0" w:color="auto"/>
            <w:left w:val="none" w:sz="0" w:space="0" w:color="auto"/>
            <w:bottom w:val="none" w:sz="0" w:space="0" w:color="auto"/>
            <w:right w:val="none" w:sz="0" w:space="0" w:color="auto"/>
          </w:divBdr>
        </w:div>
        <w:div w:id="444689414">
          <w:marLeft w:val="480"/>
          <w:marRight w:val="0"/>
          <w:marTop w:val="0"/>
          <w:marBottom w:val="0"/>
          <w:divBdr>
            <w:top w:val="none" w:sz="0" w:space="0" w:color="auto"/>
            <w:left w:val="none" w:sz="0" w:space="0" w:color="auto"/>
            <w:bottom w:val="none" w:sz="0" w:space="0" w:color="auto"/>
            <w:right w:val="none" w:sz="0" w:space="0" w:color="auto"/>
          </w:divBdr>
        </w:div>
        <w:div w:id="498161534">
          <w:marLeft w:val="480"/>
          <w:marRight w:val="0"/>
          <w:marTop w:val="0"/>
          <w:marBottom w:val="0"/>
          <w:divBdr>
            <w:top w:val="none" w:sz="0" w:space="0" w:color="auto"/>
            <w:left w:val="none" w:sz="0" w:space="0" w:color="auto"/>
            <w:bottom w:val="none" w:sz="0" w:space="0" w:color="auto"/>
            <w:right w:val="none" w:sz="0" w:space="0" w:color="auto"/>
          </w:divBdr>
        </w:div>
        <w:div w:id="500852911">
          <w:marLeft w:val="480"/>
          <w:marRight w:val="0"/>
          <w:marTop w:val="0"/>
          <w:marBottom w:val="0"/>
          <w:divBdr>
            <w:top w:val="none" w:sz="0" w:space="0" w:color="auto"/>
            <w:left w:val="none" w:sz="0" w:space="0" w:color="auto"/>
            <w:bottom w:val="none" w:sz="0" w:space="0" w:color="auto"/>
            <w:right w:val="none" w:sz="0" w:space="0" w:color="auto"/>
          </w:divBdr>
        </w:div>
        <w:div w:id="506868564">
          <w:marLeft w:val="480"/>
          <w:marRight w:val="0"/>
          <w:marTop w:val="0"/>
          <w:marBottom w:val="0"/>
          <w:divBdr>
            <w:top w:val="none" w:sz="0" w:space="0" w:color="auto"/>
            <w:left w:val="none" w:sz="0" w:space="0" w:color="auto"/>
            <w:bottom w:val="none" w:sz="0" w:space="0" w:color="auto"/>
            <w:right w:val="none" w:sz="0" w:space="0" w:color="auto"/>
          </w:divBdr>
        </w:div>
        <w:div w:id="511535030">
          <w:marLeft w:val="480"/>
          <w:marRight w:val="0"/>
          <w:marTop w:val="0"/>
          <w:marBottom w:val="0"/>
          <w:divBdr>
            <w:top w:val="none" w:sz="0" w:space="0" w:color="auto"/>
            <w:left w:val="none" w:sz="0" w:space="0" w:color="auto"/>
            <w:bottom w:val="none" w:sz="0" w:space="0" w:color="auto"/>
            <w:right w:val="none" w:sz="0" w:space="0" w:color="auto"/>
          </w:divBdr>
        </w:div>
        <w:div w:id="532427288">
          <w:marLeft w:val="480"/>
          <w:marRight w:val="0"/>
          <w:marTop w:val="0"/>
          <w:marBottom w:val="0"/>
          <w:divBdr>
            <w:top w:val="none" w:sz="0" w:space="0" w:color="auto"/>
            <w:left w:val="none" w:sz="0" w:space="0" w:color="auto"/>
            <w:bottom w:val="none" w:sz="0" w:space="0" w:color="auto"/>
            <w:right w:val="none" w:sz="0" w:space="0" w:color="auto"/>
          </w:divBdr>
        </w:div>
        <w:div w:id="558130815">
          <w:marLeft w:val="480"/>
          <w:marRight w:val="0"/>
          <w:marTop w:val="0"/>
          <w:marBottom w:val="0"/>
          <w:divBdr>
            <w:top w:val="none" w:sz="0" w:space="0" w:color="auto"/>
            <w:left w:val="none" w:sz="0" w:space="0" w:color="auto"/>
            <w:bottom w:val="none" w:sz="0" w:space="0" w:color="auto"/>
            <w:right w:val="none" w:sz="0" w:space="0" w:color="auto"/>
          </w:divBdr>
        </w:div>
        <w:div w:id="572856054">
          <w:marLeft w:val="480"/>
          <w:marRight w:val="0"/>
          <w:marTop w:val="0"/>
          <w:marBottom w:val="0"/>
          <w:divBdr>
            <w:top w:val="none" w:sz="0" w:space="0" w:color="auto"/>
            <w:left w:val="none" w:sz="0" w:space="0" w:color="auto"/>
            <w:bottom w:val="none" w:sz="0" w:space="0" w:color="auto"/>
            <w:right w:val="none" w:sz="0" w:space="0" w:color="auto"/>
          </w:divBdr>
        </w:div>
        <w:div w:id="582177853">
          <w:marLeft w:val="480"/>
          <w:marRight w:val="0"/>
          <w:marTop w:val="0"/>
          <w:marBottom w:val="0"/>
          <w:divBdr>
            <w:top w:val="none" w:sz="0" w:space="0" w:color="auto"/>
            <w:left w:val="none" w:sz="0" w:space="0" w:color="auto"/>
            <w:bottom w:val="none" w:sz="0" w:space="0" w:color="auto"/>
            <w:right w:val="none" w:sz="0" w:space="0" w:color="auto"/>
          </w:divBdr>
        </w:div>
        <w:div w:id="595482220">
          <w:marLeft w:val="480"/>
          <w:marRight w:val="0"/>
          <w:marTop w:val="0"/>
          <w:marBottom w:val="0"/>
          <w:divBdr>
            <w:top w:val="none" w:sz="0" w:space="0" w:color="auto"/>
            <w:left w:val="none" w:sz="0" w:space="0" w:color="auto"/>
            <w:bottom w:val="none" w:sz="0" w:space="0" w:color="auto"/>
            <w:right w:val="none" w:sz="0" w:space="0" w:color="auto"/>
          </w:divBdr>
        </w:div>
        <w:div w:id="598417132">
          <w:marLeft w:val="480"/>
          <w:marRight w:val="0"/>
          <w:marTop w:val="0"/>
          <w:marBottom w:val="0"/>
          <w:divBdr>
            <w:top w:val="none" w:sz="0" w:space="0" w:color="auto"/>
            <w:left w:val="none" w:sz="0" w:space="0" w:color="auto"/>
            <w:bottom w:val="none" w:sz="0" w:space="0" w:color="auto"/>
            <w:right w:val="none" w:sz="0" w:space="0" w:color="auto"/>
          </w:divBdr>
        </w:div>
        <w:div w:id="602542055">
          <w:marLeft w:val="480"/>
          <w:marRight w:val="0"/>
          <w:marTop w:val="0"/>
          <w:marBottom w:val="0"/>
          <w:divBdr>
            <w:top w:val="none" w:sz="0" w:space="0" w:color="auto"/>
            <w:left w:val="none" w:sz="0" w:space="0" w:color="auto"/>
            <w:bottom w:val="none" w:sz="0" w:space="0" w:color="auto"/>
            <w:right w:val="none" w:sz="0" w:space="0" w:color="auto"/>
          </w:divBdr>
        </w:div>
        <w:div w:id="637036112">
          <w:marLeft w:val="480"/>
          <w:marRight w:val="0"/>
          <w:marTop w:val="0"/>
          <w:marBottom w:val="0"/>
          <w:divBdr>
            <w:top w:val="none" w:sz="0" w:space="0" w:color="auto"/>
            <w:left w:val="none" w:sz="0" w:space="0" w:color="auto"/>
            <w:bottom w:val="none" w:sz="0" w:space="0" w:color="auto"/>
            <w:right w:val="none" w:sz="0" w:space="0" w:color="auto"/>
          </w:divBdr>
        </w:div>
        <w:div w:id="641689619">
          <w:marLeft w:val="480"/>
          <w:marRight w:val="0"/>
          <w:marTop w:val="0"/>
          <w:marBottom w:val="0"/>
          <w:divBdr>
            <w:top w:val="none" w:sz="0" w:space="0" w:color="auto"/>
            <w:left w:val="none" w:sz="0" w:space="0" w:color="auto"/>
            <w:bottom w:val="none" w:sz="0" w:space="0" w:color="auto"/>
            <w:right w:val="none" w:sz="0" w:space="0" w:color="auto"/>
          </w:divBdr>
        </w:div>
        <w:div w:id="658921767">
          <w:marLeft w:val="480"/>
          <w:marRight w:val="0"/>
          <w:marTop w:val="0"/>
          <w:marBottom w:val="0"/>
          <w:divBdr>
            <w:top w:val="none" w:sz="0" w:space="0" w:color="auto"/>
            <w:left w:val="none" w:sz="0" w:space="0" w:color="auto"/>
            <w:bottom w:val="none" w:sz="0" w:space="0" w:color="auto"/>
            <w:right w:val="none" w:sz="0" w:space="0" w:color="auto"/>
          </w:divBdr>
        </w:div>
        <w:div w:id="683442024">
          <w:marLeft w:val="480"/>
          <w:marRight w:val="0"/>
          <w:marTop w:val="0"/>
          <w:marBottom w:val="0"/>
          <w:divBdr>
            <w:top w:val="none" w:sz="0" w:space="0" w:color="auto"/>
            <w:left w:val="none" w:sz="0" w:space="0" w:color="auto"/>
            <w:bottom w:val="none" w:sz="0" w:space="0" w:color="auto"/>
            <w:right w:val="none" w:sz="0" w:space="0" w:color="auto"/>
          </w:divBdr>
        </w:div>
        <w:div w:id="710492397">
          <w:marLeft w:val="480"/>
          <w:marRight w:val="0"/>
          <w:marTop w:val="0"/>
          <w:marBottom w:val="0"/>
          <w:divBdr>
            <w:top w:val="none" w:sz="0" w:space="0" w:color="auto"/>
            <w:left w:val="none" w:sz="0" w:space="0" w:color="auto"/>
            <w:bottom w:val="none" w:sz="0" w:space="0" w:color="auto"/>
            <w:right w:val="none" w:sz="0" w:space="0" w:color="auto"/>
          </w:divBdr>
        </w:div>
        <w:div w:id="710688266">
          <w:marLeft w:val="480"/>
          <w:marRight w:val="0"/>
          <w:marTop w:val="0"/>
          <w:marBottom w:val="0"/>
          <w:divBdr>
            <w:top w:val="none" w:sz="0" w:space="0" w:color="auto"/>
            <w:left w:val="none" w:sz="0" w:space="0" w:color="auto"/>
            <w:bottom w:val="none" w:sz="0" w:space="0" w:color="auto"/>
            <w:right w:val="none" w:sz="0" w:space="0" w:color="auto"/>
          </w:divBdr>
        </w:div>
        <w:div w:id="720597852">
          <w:marLeft w:val="480"/>
          <w:marRight w:val="0"/>
          <w:marTop w:val="0"/>
          <w:marBottom w:val="0"/>
          <w:divBdr>
            <w:top w:val="none" w:sz="0" w:space="0" w:color="auto"/>
            <w:left w:val="none" w:sz="0" w:space="0" w:color="auto"/>
            <w:bottom w:val="none" w:sz="0" w:space="0" w:color="auto"/>
            <w:right w:val="none" w:sz="0" w:space="0" w:color="auto"/>
          </w:divBdr>
        </w:div>
        <w:div w:id="725376156">
          <w:marLeft w:val="480"/>
          <w:marRight w:val="0"/>
          <w:marTop w:val="0"/>
          <w:marBottom w:val="0"/>
          <w:divBdr>
            <w:top w:val="none" w:sz="0" w:space="0" w:color="auto"/>
            <w:left w:val="none" w:sz="0" w:space="0" w:color="auto"/>
            <w:bottom w:val="none" w:sz="0" w:space="0" w:color="auto"/>
            <w:right w:val="none" w:sz="0" w:space="0" w:color="auto"/>
          </w:divBdr>
        </w:div>
        <w:div w:id="761418475">
          <w:marLeft w:val="480"/>
          <w:marRight w:val="0"/>
          <w:marTop w:val="0"/>
          <w:marBottom w:val="0"/>
          <w:divBdr>
            <w:top w:val="none" w:sz="0" w:space="0" w:color="auto"/>
            <w:left w:val="none" w:sz="0" w:space="0" w:color="auto"/>
            <w:bottom w:val="none" w:sz="0" w:space="0" w:color="auto"/>
            <w:right w:val="none" w:sz="0" w:space="0" w:color="auto"/>
          </w:divBdr>
        </w:div>
        <w:div w:id="801113948">
          <w:marLeft w:val="480"/>
          <w:marRight w:val="0"/>
          <w:marTop w:val="0"/>
          <w:marBottom w:val="0"/>
          <w:divBdr>
            <w:top w:val="none" w:sz="0" w:space="0" w:color="auto"/>
            <w:left w:val="none" w:sz="0" w:space="0" w:color="auto"/>
            <w:bottom w:val="none" w:sz="0" w:space="0" w:color="auto"/>
            <w:right w:val="none" w:sz="0" w:space="0" w:color="auto"/>
          </w:divBdr>
        </w:div>
        <w:div w:id="817650364">
          <w:marLeft w:val="480"/>
          <w:marRight w:val="0"/>
          <w:marTop w:val="0"/>
          <w:marBottom w:val="0"/>
          <w:divBdr>
            <w:top w:val="none" w:sz="0" w:space="0" w:color="auto"/>
            <w:left w:val="none" w:sz="0" w:space="0" w:color="auto"/>
            <w:bottom w:val="none" w:sz="0" w:space="0" w:color="auto"/>
            <w:right w:val="none" w:sz="0" w:space="0" w:color="auto"/>
          </w:divBdr>
        </w:div>
        <w:div w:id="856970795">
          <w:marLeft w:val="480"/>
          <w:marRight w:val="0"/>
          <w:marTop w:val="0"/>
          <w:marBottom w:val="0"/>
          <w:divBdr>
            <w:top w:val="none" w:sz="0" w:space="0" w:color="auto"/>
            <w:left w:val="none" w:sz="0" w:space="0" w:color="auto"/>
            <w:bottom w:val="none" w:sz="0" w:space="0" w:color="auto"/>
            <w:right w:val="none" w:sz="0" w:space="0" w:color="auto"/>
          </w:divBdr>
        </w:div>
        <w:div w:id="864172448">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908927720">
          <w:marLeft w:val="480"/>
          <w:marRight w:val="0"/>
          <w:marTop w:val="0"/>
          <w:marBottom w:val="0"/>
          <w:divBdr>
            <w:top w:val="none" w:sz="0" w:space="0" w:color="auto"/>
            <w:left w:val="none" w:sz="0" w:space="0" w:color="auto"/>
            <w:bottom w:val="none" w:sz="0" w:space="0" w:color="auto"/>
            <w:right w:val="none" w:sz="0" w:space="0" w:color="auto"/>
          </w:divBdr>
        </w:div>
        <w:div w:id="915675453">
          <w:marLeft w:val="480"/>
          <w:marRight w:val="0"/>
          <w:marTop w:val="0"/>
          <w:marBottom w:val="0"/>
          <w:divBdr>
            <w:top w:val="none" w:sz="0" w:space="0" w:color="auto"/>
            <w:left w:val="none" w:sz="0" w:space="0" w:color="auto"/>
            <w:bottom w:val="none" w:sz="0" w:space="0" w:color="auto"/>
            <w:right w:val="none" w:sz="0" w:space="0" w:color="auto"/>
          </w:divBdr>
        </w:div>
        <w:div w:id="931204554">
          <w:marLeft w:val="480"/>
          <w:marRight w:val="0"/>
          <w:marTop w:val="0"/>
          <w:marBottom w:val="0"/>
          <w:divBdr>
            <w:top w:val="none" w:sz="0" w:space="0" w:color="auto"/>
            <w:left w:val="none" w:sz="0" w:space="0" w:color="auto"/>
            <w:bottom w:val="none" w:sz="0" w:space="0" w:color="auto"/>
            <w:right w:val="none" w:sz="0" w:space="0" w:color="auto"/>
          </w:divBdr>
        </w:div>
        <w:div w:id="934362006">
          <w:marLeft w:val="480"/>
          <w:marRight w:val="0"/>
          <w:marTop w:val="0"/>
          <w:marBottom w:val="0"/>
          <w:divBdr>
            <w:top w:val="none" w:sz="0" w:space="0" w:color="auto"/>
            <w:left w:val="none" w:sz="0" w:space="0" w:color="auto"/>
            <w:bottom w:val="none" w:sz="0" w:space="0" w:color="auto"/>
            <w:right w:val="none" w:sz="0" w:space="0" w:color="auto"/>
          </w:divBdr>
        </w:div>
        <w:div w:id="937562757">
          <w:marLeft w:val="480"/>
          <w:marRight w:val="0"/>
          <w:marTop w:val="0"/>
          <w:marBottom w:val="0"/>
          <w:divBdr>
            <w:top w:val="none" w:sz="0" w:space="0" w:color="auto"/>
            <w:left w:val="none" w:sz="0" w:space="0" w:color="auto"/>
            <w:bottom w:val="none" w:sz="0" w:space="0" w:color="auto"/>
            <w:right w:val="none" w:sz="0" w:space="0" w:color="auto"/>
          </w:divBdr>
        </w:div>
        <w:div w:id="947126385">
          <w:marLeft w:val="480"/>
          <w:marRight w:val="0"/>
          <w:marTop w:val="0"/>
          <w:marBottom w:val="0"/>
          <w:divBdr>
            <w:top w:val="none" w:sz="0" w:space="0" w:color="auto"/>
            <w:left w:val="none" w:sz="0" w:space="0" w:color="auto"/>
            <w:bottom w:val="none" w:sz="0" w:space="0" w:color="auto"/>
            <w:right w:val="none" w:sz="0" w:space="0" w:color="auto"/>
          </w:divBdr>
        </w:div>
        <w:div w:id="983662169">
          <w:marLeft w:val="480"/>
          <w:marRight w:val="0"/>
          <w:marTop w:val="0"/>
          <w:marBottom w:val="0"/>
          <w:divBdr>
            <w:top w:val="none" w:sz="0" w:space="0" w:color="auto"/>
            <w:left w:val="none" w:sz="0" w:space="0" w:color="auto"/>
            <w:bottom w:val="none" w:sz="0" w:space="0" w:color="auto"/>
            <w:right w:val="none" w:sz="0" w:space="0" w:color="auto"/>
          </w:divBdr>
        </w:div>
        <w:div w:id="998966882">
          <w:marLeft w:val="480"/>
          <w:marRight w:val="0"/>
          <w:marTop w:val="0"/>
          <w:marBottom w:val="0"/>
          <w:divBdr>
            <w:top w:val="none" w:sz="0" w:space="0" w:color="auto"/>
            <w:left w:val="none" w:sz="0" w:space="0" w:color="auto"/>
            <w:bottom w:val="none" w:sz="0" w:space="0" w:color="auto"/>
            <w:right w:val="none" w:sz="0" w:space="0" w:color="auto"/>
          </w:divBdr>
        </w:div>
        <w:div w:id="999818447">
          <w:marLeft w:val="480"/>
          <w:marRight w:val="0"/>
          <w:marTop w:val="0"/>
          <w:marBottom w:val="0"/>
          <w:divBdr>
            <w:top w:val="none" w:sz="0" w:space="0" w:color="auto"/>
            <w:left w:val="none" w:sz="0" w:space="0" w:color="auto"/>
            <w:bottom w:val="none" w:sz="0" w:space="0" w:color="auto"/>
            <w:right w:val="none" w:sz="0" w:space="0" w:color="auto"/>
          </w:divBdr>
        </w:div>
        <w:div w:id="1003437524">
          <w:marLeft w:val="480"/>
          <w:marRight w:val="0"/>
          <w:marTop w:val="0"/>
          <w:marBottom w:val="0"/>
          <w:divBdr>
            <w:top w:val="none" w:sz="0" w:space="0" w:color="auto"/>
            <w:left w:val="none" w:sz="0" w:space="0" w:color="auto"/>
            <w:bottom w:val="none" w:sz="0" w:space="0" w:color="auto"/>
            <w:right w:val="none" w:sz="0" w:space="0" w:color="auto"/>
          </w:divBdr>
        </w:div>
        <w:div w:id="1052272067">
          <w:marLeft w:val="480"/>
          <w:marRight w:val="0"/>
          <w:marTop w:val="0"/>
          <w:marBottom w:val="0"/>
          <w:divBdr>
            <w:top w:val="none" w:sz="0" w:space="0" w:color="auto"/>
            <w:left w:val="none" w:sz="0" w:space="0" w:color="auto"/>
            <w:bottom w:val="none" w:sz="0" w:space="0" w:color="auto"/>
            <w:right w:val="none" w:sz="0" w:space="0" w:color="auto"/>
          </w:divBdr>
        </w:div>
        <w:div w:id="1077094798">
          <w:marLeft w:val="480"/>
          <w:marRight w:val="0"/>
          <w:marTop w:val="0"/>
          <w:marBottom w:val="0"/>
          <w:divBdr>
            <w:top w:val="none" w:sz="0" w:space="0" w:color="auto"/>
            <w:left w:val="none" w:sz="0" w:space="0" w:color="auto"/>
            <w:bottom w:val="none" w:sz="0" w:space="0" w:color="auto"/>
            <w:right w:val="none" w:sz="0" w:space="0" w:color="auto"/>
          </w:divBdr>
        </w:div>
        <w:div w:id="1078746052">
          <w:marLeft w:val="480"/>
          <w:marRight w:val="0"/>
          <w:marTop w:val="0"/>
          <w:marBottom w:val="0"/>
          <w:divBdr>
            <w:top w:val="none" w:sz="0" w:space="0" w:color="auto"/>
            <w:left w:val="none" w:sz="0" w:space="0" w:color="auto"/>
            <w:bottom w:val="none" w:sz="0" w:space="0" w:color="auto"/>
            <w:right w:val="none" w:sz="0" w:space="0" w:color="auto"/>
          </w:divBdr>
        </w:div>
        <w:div w:id="1182403408">
          <w:marLeft w:val="480"/>
          <w:marRight w:val="0"/>
          <w:marTop w:val="0"/>
          <w:marBottom w:val="0"/>
          <w:divBdr>
            <w:top w:val="none" w:sz="0" w:space="0" w:color="auto"/>
            <w:left w:val="none" w:sz="0" w:space="0" w:color="auto"/>
            <w:bottom w:val="none" w:sz="0" w:space="0" w:color="auto"/>
            <w:right w:val="none" w:sz="0" w:space="0" w:color="auto"/>
          </w:divBdr>
        </w:div>
        <w:div w:id="1224677679">
          <w:marLeft w:val="480"/>
          <w:marRight w:val="0"/>
          <w:marTop w:val="0"/>
          <w:marBottom w:val="0"/>
          <w:divBdr>
            <w:top w:val="none" w:sz="0" w:space="0" w:color="auto"/>
            <w:left w:val="none" w:sz="0" w:space="0" w:color="auto"/>
            <w:bottom w:val="none" w:sz="0" w:space="0" w:color="auto"/>
            <w:right w:val="none" w:sz="0" w:space="0" w:color="auto"/>
          </w:divBdr>
        </w:div>
        <w:div w:id="1253465622">
          <w:marLeft w:val="480"/>
          <w:marRight w:val="0"/>
          <w:marTop w:val="0"/>
          <w:marBottom w:val="0"/>
          <w:divBdr>
            <w:top w:val="none" w:sz="0" w:space="0" w:color="auto"/>
            <w:left w:val="none" w:sz="0" w:space="0" w:color="auto"/>
            <w:bottom w:val="none" w:sz="0" w:space="0" w:color="auto"/>
            <w:right w:val="none" w:sz="0" w:space="0" w:color="auto"/>
          </w:divBdr>
        </w:div>
        <w:div w:id="1285892045">
          <w:marLeft w:val="480"/>
          <w:marRight w:val="0"/>
          <w:marTop w:val="0"/>
          <w:marBottom w:val="0"/>
          <w:divBdr>
            <w:top w:val="none" w:sz="0" w:space="0" w:color="auto"/>
            <w:left w:val="none" w:sz="0" w:space="0" w:color="auto"/>
            <w:bottom w:val="none" w:sz="0" w:space="0" w:color="auto"/>
            <w:right w:val="none" w:sz="0" w:space="0" w:color="auto"/>
          </w:divBdr>
        </w:div>
        <w:div w:id="1295983034">
          <w:marLeft w:val="480"/>
          <w:marRight w:val="0"/>
          <w:marTop w:val="0"/>
          <w:marBottom w:val="0"/>
          <w:divBdr>
            <w:top w:val="none" w:sz="0" w:space="0" w:color="auto"/>
            <w:left w:val="none" w:sz="0" w:space="0" w:color="auto"/>
            <w:bottom w:val="none" w:sz="0" w:space="0" w:color="auto"/>
            <w:right w:val="none" w:sz="0" w:space="0" w:color="auto"/>
          </w:divBdr>
        </w:div>
        <w:div w:id="1299609521">
          <w:marLeft w:val="480"/>
          <w:marRight w:val="0"/>
          <w:marTop w:val="0"/>
          <w:marBottom w:val="0"/>
          <w:divBdr>
            <w:top w:val="none" w:sz="0" w:space="0" w:color="auto"/>
            <w:left w:val="none" w:sz="0" w:space="0" w:color="auto"/>
            <w:bottom w:val="none" w:sz="0" w:space="0" w:color="auto"/>
            <w:right w:val="none" w:sz="0" w:space="0" w:color="auto"/>
          </w:divBdr>
        </w:div>
        <w:div w:id="1301612235">
          <w:marLeft w:val="480"/>
          <w:marRight w:val="0"/>
          <w:marTop w:val="0"/>
          <w:marBottom w:val="0"/>
          <w:divBdr>
            <w:top w:val="none" w:sz="0" w:space="0" w:color="auto"/>
            <w:left w:val="none" w:sz="0" w:space="0" w:color="auto"/>
            <w:bottom w:val="none" w:sz="0" w:space="0" w:color="auto"/>
            <w:right w:val="none" w:sz="0" w:space="0" w:color="auto"/>
          </w:divBdr>
        </w:div>
        <w:div w:id="1304579726">
          <w:marLeft w:val="480"/>
          <w:marRight w:val="0"/>
          <w:marTop w:val="0"/>
          <w:marBottom w:val="0"/>
          <w:divBdr>
            <w:top w:val="none" w:sz="0" w:space="0" w:color="auto"/>
            <w:left w:val="none" w:sz="0" w:space="0" w:color="auto"/>
            <w:bottom w:val="none" w:sz="0" w:space="0" w:color="auto"/>
            <w:right w:val="none" w:sz="0" w:space="0" w:color="auto"/>
          </w:divBdr>
        </w:div>
        <w:div w:id="1355643992">
          <w:marLeft w:val="480"/>
          <w:marRight w:val="0"/>
          <w:marTop w:val="0"/>
          <w:marBottom w:val="0"/>
          <w:divBdr>
            <w:top w:val="none" w:sz="0" w:space="0" w:color="auto"/>
            <w:left w:val="none" w:sz="0" w:space="0" w:color="auto"/>
            <w:bottom w:val="none" w:sz="0" w:space="0" w:color="auto"/>
            <w:right w:val="none" w:sz="0" w:space="0" w:color="auto"/>
          </w:divBdr>
        </w:div>
        <w:div w:id="1357775236">
          <w:marLeft w:val="480"/>
          <w:marRight w:val="0"/>
          <w:marTop w:val="0"/>
          <w:marBottom w:val="0"/>
          <w:divBdr>
            <w:top w:val="none" w:sz="0" w:space="0" w:color="auto"/>
            <w:left w:val="none" w:sz="0" w:space="0" w:color="auto"/>
            <w:bottom w:val="none" w:sz="0" w:space="0" w:color="auto"/>
            <w:right w:val="none" w:sz="0" w:space="0" w:color="auto"/>
          </w:divBdr>
        </w:div>
        <w:div w:id="1364285750">
          <w:marLeft w:val="480"/>
          <w:marRight w:val="0"/>
          <w:marTop w:val="0"/>
          <w:marBottom w:val="0"/>
          <w:divBdr>
            <w:top w:val="none" w:sz="0" w:space="0" w:color="auto"/>
            <w:left w:val="none" w:sz="0" w:space="0" w:color="auto"/>
            <w:bottom w:val="none" w:sz="0" w:space="0" w:color="auto"/>
            <w:right w:val="none" w:sz="0" w:space="0" w:color="auto"/>
          </w:divBdr>
        </w:div>
        <w:div w:id="1387488714">
          <w:marLeft w:val="480"/>
          <w:marRight w:val="0"/>
          <w:marTop w:val="0"/>
          <w:marBottom w:val="0"/>
          <w:divBdr>
            <w:top w:val="none" w:sz="0" w:space="0" w:color="auto"/>
            <w:left w:val="none" w:sz="0" w:space="0" w:color="auto"/>
            <w:bottom w:val="none" w:sz="0" w:space="0" w:color="auto"/>
            <w:right w:val="none" w:sz="0" w:space="0" w:color="auto"/>
          </w:divBdr>
        </w:div>
        <w:div w:id="1390686183">
          <w:marLeft w:val="480"/>
          <w:marRight w:val="0"/>
          <w:marTop w:val="0"/>
          <w:marBottom w:val="0"/>
          <w:divBdr>
            <w:top w:val="none" w:sz="0" w:space="0" w:color="auto"/>
            <w:left w:val="none" w:sz="0" w:space="0" w:color="auto"/>
            <w:bottom w:val="none" w:sz="0" w:space="0" w:color="auto"/>
            <w:right w:val="none" w:sz="0" w:space="0" w:color="auto"/>
          </w:divBdr>
        </w:div>
        <w:div w:id="1419326606">
          <w:marLeft w:val="480"/>
          <w:marRight w:val="0"/>
          <w:marTop w:val="0"/>
          <w:marBottom w:val="0"/>
          <w:divBdr>
            <w:top w:val="none" w:sz="0" w:space="0" w:color="auto"/>
            <w:left w:val="none" w:sz="0" w:space="0" w:color="auto"/>
            <w:bottom w:val="none" w:sz="0" w:space="0" w:color="auto"/>
            <w:right w:val="none" w:sz="0" w:space="0" w:color="auto"/>
          </w:divBdr>
        </w:div>
        <w:div w:id="1439446175">
          <w:marLeft w:val="480"/>
          <w:marRight w:val="0"/>
          <w:marTop w:val="0"/>
          <w:marBottom w:val="0"/>
          <w:divBdr>
            <w:top w:val="none" w:sz="0" w:space="0" w:color="auto"/>
            <w:left w:val="none" w:sz="0" w:space="0" w:color="auto"/>
            <w:bottom w:val="none" w:sz="0" w:space="0" w:color="auto"/>
            <w:right w:val="none" w:sz="0" w:space="0" w:color="auto"/>
          </w:divBdr>
        </w:div>
        <w:div w:id="1441991883">
          <w:marLeft w:val="480"/>
          <w:marRight w:val="0"/>
          <w:marTop w:val="0"/>
          <w:marBottom w:val="0"/>
          <w:divBdr>
            <w:top w:val="none" w:sz="0" w:space="0" w:color="auto"/>
            <w:left w:val="none" w:sz="0" w:space="0" w:color="auto"/>
            <w:bottom w:val="none" w:sz="0" w:space="0" w:color="auto"/>
            <w:right w:val="none" w:sz="0" w:space="0" w:color="auto"/>
          </w:divBdr>
        </w:div>
        <w:div w:id="1442216504">
          <w:marLeft w:val="480"/>
          <w:marRight w:val="0"/>
          <w:marTop w:val="0"/>
          <w:marBottom w:val="0"/>
          <w:divBdr>
            <w:top w:val="none" w:sz="0" w:space="0" w:color="auto"/>
            <w:left w:val="none" w:sz="0" w:space="0" w:color="auto"/>
            <w:bottom w:val="none" w:sz="0" w:space="0" w:color="auto"/>
            <w:right w:val="none" w:sz="0" w:space="0" w:color="auto"/>
          </w:divBdr>
        </w:div>
        <w:div w:id="1454864449">
          <w:marLeft w:val="480"/>
          <w:marRight w:val="0"/>
          <w:marTop w:val="0"/>
          <w:marBottom w:val="0"/>
          <w:divBdr>
            <w:top w:val="none" w:sz="0" w:space="0" w:color="auto"/>
            <w:left w:val="none" w:sz="0" w:space="0" w:color="auto"/>
            <w:bottom w:val="none" w:sz="0" w:space="0" w:color="auto"/>
            <w:right w:val="none" w:sz="0" w:space="0" w:color="auto"/>
          </w:divBdr>
        </w:div>
        <w:div w:id="1488088424">
          <w:marLeft w:val="480"/>
          <w:marRight w:val="0"/>
          <w:marTop w:val="0"/>
          <w:marBottom w:val="0"/>
          <w:divBdr>
            <w:top w:val="none" w:sz="0" w:space="0" w:color="auto"/>
            <w:left w:val="none" w:sz="0" w:space="0" w:color="auto"/>
            <w:bottom w:val="none" w:sz="0" w:space="0" w:color="auto"/>
            <w:right w:val="none" w:sz="0" w:space="0" w:color="auto"/>
          </w:divBdr>
        </w:div>
        <w:div w:id="1517768166">
          <w:marLeft w:val="480"/>
          <w:marRight w:val="0"/>
          <w:marTop w:val="0"/>
          <w:marBottom w:val="0"/>
          <w:divBdr>
            <w:top w:val="none" w:sz="0" w:space="0" w:color="auto"/>
            <w:left w:val="none" w:sz="0" w:space="0" w:color="auto"/>
            <w:bottom w:val="none" w:sz="0" w:space="0" w:color="auto"/>
            <w:right w:val="none" w:sz="0" w:space="0" w:color="auto"/>
          </w:divBdr>
        </w:div>
        <w:div w:id="1534417301">
          <w:marLeft w:val="480"/>
          <w:marRight w:val="0"/>
          <w:marTop w:val="0"/>
          <w:marBottom w:val="0"/>
          <w:divBdr>
            <w:top w:val="none" w:sz="0" w:space="0" w:color="auto"/>
            <w:left w:val="none" w:sz="0" w:space="0" w:color="auto"/>
            <w:bottom w:val="none" w:sz="0" w:space="0" w:color="auto"/>
            <w:right w:val="none" w:sz="0" w:space="0" w:color="auto"/>
          </w:divBdr>
        </w:div>
        <w:div w:id="1558197959">
          <w:marLeft w:val="480"/>
          <w:marRight w:val="0"/>
          <w:marTop w:val="0"/>
          <w:marBottom w:val="0"/>
          <w:divBdr>
            <w:top w:val="none" w:sz="0" w:space="0" w:color="auto"/>
            <w:left w:val="none" w:sz="0" w:space="0" w:color="auto"/>
            <w:bottom w:val="none" w:sz="0" w:space="0" w:color="auto"/>
            <w:right w:val="none" w:sz="0" w:space="0" w:color="auto"/>
          </w:divBdr>
        </w:div>
        <w:div w:id="1571648069">
          <w:marLeft w:val="480"/>
          <w:marRight w:val="0"/>
          <w:marTop w:val="0"/>
          <w:marBottom w:val="0"/>
          <w:divBdr>
            <w:top w:val="none" w:sz="0" w:space="0" w:color="auto"/>
            <w:left w:val="none" w:sz="0" w:space="0" w:color="auto"/>
            <w:bottom w:val="none" w:sz="0" w:space="0" w:color="auto"/>
            <w:right w:val="none" w:sz="0" w:space="0" w:color="auto"/>
          </w:divBdr>
        </w:div>
        <w:div w:id="1606108554">
          <w:marLeft w:val="480"/>
          <w:marRight w:val="0"/>
          <w:marTop w:val="0"/>
          <w:marBottom w:val="0"/>
          <w:divBdr>
            <w:top w:val="none" w:sz="0" w:space="0" w:color="auto"/>
            <w:left w:val="none" w:sz="0" w:space="0" w:color="auto"/>
            <w:bottom w:val="none" w:sz="0" w:space="0" w:color="auto"/>
            <w:right w:val="none" w:sz="0" w:space="0" w:color="auto"/>
          </w:divBdr>
        </w:div>
        <w:div w:id="1619139021">
          <w:marLeft w:val="480"/>
          <w:marRight w:val="0"/>
          <w:marTop w:val="0"/>
          <w:marBottom w:val="0"/>
          <w:divBdr>
            <w:top w:val="none" w:sz="0" w:space="0" w:color="auto"/>
            <w:left w:val="none" w:sz="0" w:space="0" w:color="auto"/>
            <w:bottom w:val="none" w:sz="0" w:space="0" w:color="auto"/>
            <w:right w:val="none" w:sz="0" w:space="0" w:color="auto"/>
          </w:divBdr>
        </w:div>
        <w:div w:id="1634404264">
          <w:marLeft w:val="480"/>
          <w:marRight w:val="0"/>
          <w:marTop w:val="0"/>
          <w:marBottom w:val="0"/>
          <w:divBdr>
            <w:top w:val="none" w:sz="0" w:space="0" w:color="auto"/>
            <w:left w:val="none" w:sz="0" w:space="0" w:color="auto"/>
            <w:bottom w:val="none" w:sz="0" w:space="0" w:color="auto"/>
            <w:right w:val="none" w:sz="0" w:space="0" w:color="auto"/>
          </w:divBdr>
        </w:div>
        <w:div w:id="1673336090">
          <w:marLeft w:val="480"/>
          <w:marRight w:val="0"/>
          <w:marTop w:val="0"/>
          <w:marBottom w:val="0"/>
          <w:divBdr>
            <w:top w:val="none" w:sz="0" w:space="0" w:color="auto"/>
            <w:left w:val="none" w:sz="0" w:space="0" w:color="auto"/>
            <w:bottom w:val="none" w:sz="0" w:space="0" w:color="auto"/>
            <w:right w:val="none" w:sz="0" w:space="0" w:color="auto"/>
          </w:divBdr>
        </w:div>
        <w:div w:id="1678267254">
          <w:marLeft w:val="480"/>
          <w:marRight w:val="0"/>
          <w:marTop w:val="0"/>
          <w:marBottom w:val="0"/>
          <w:divBdr>
            <w:top w:val="none" w:sz="0" w:space="0" w:color="auto"/>
            <w:left w:val="none" w:sz="0" w:space="0" w:color="auto"/>
            <w:bottom w:val="none" w:sz="0" w:space="0" w:color="auto"/>
            <w:right w:val="none" w:sz="0" w:space="0" w:color="auto"/>
          </w:divBdr>
        </w:div>
        <w:div w:id="1685207861">
          <w:marLeft w:val="480"/>
          <w:marRight w:val="0"/>
          <w:marTop w:val="0"/>
          <w:marBottom w:val="0"/>
          <w:divBdr>
            <w:top w:val="none" w:sz="0" w:space="0" w:color="auto"/>
            <w:left w:val="none" w:sz="0" w:space="0" w:color="auto"/>
            <w:bottom w:val="none" w:sz="0" w:space="0" w:color="auto"/>
            <w:right w:val="none" w:sz="0" w:space="0" w:color="auto"/>
          </w:divBdr>
        </w:div>
        <w:div w:id="1689989298">
          <w:marLeft w:val="480"/>
          <w:marRight w:val="0"/>
          <w:marTop w:val="0"/>
          <w:marBottom w:val="0"/>
          <w:divBdr>
            <w:top w:val="none" w:sz="0" w:space="0" w:color="auto"/>
            <w:left w:val="none" w:sz="0" w:space="0" w:color="auto"/>
            <w:bottom w:val="none" w:sz="0" w:space="0" w:color="auto"/>
            <w:right w:val="none" w:sz="0" w:space="0" w:color="auto"/>
          </w:divBdr>
        </w:div>
        <w:div w:id="1724601973">
          <w:marLeft w:val="480"/>
          <w:marRight w:val="0"/>
          <w:marTop w:val="0"/>
          <w:marBottom w:val="0"/>
          <w:divBdr>
            <w:top w:val="none" w:sz="0" w:space="0" w:color="auto"/>
            <w:left w:val="none" w:sz="0" w:space="0" w:color="auto"/>
            <w:bottom w:val="none" w:sz="0" w:space="0" w:color="auto"/>
            <w:right w:val="none" w:sz="0" w:space="0" w:color="auto"/>
          </w:divBdr>
        </w:div>
        <w:div w:id="1742170420">
          <w:marLeft w:val="480"/>
          <w:marRight w:val="0"/>
          <w:marTop w:val="0"/>
          <w:marBottom w:val="0"/>
          <w:divBdr>
            <w:top w:val="none" w:sz="0" w:space="0" w:color="auto"/>
            <w:left w:val="none" w:sz="0" w:space="0" w:color="auto"/>
            <w:bottom w:val="none" w:sz="0" w:space="0" w:color="auto"/>
            <w:right w:val="none" w:sz="0" w:space="0" w:color="auto"/>
          </w:divBdr>
        </w:div>
        <w:div w:id="1774785202">
          <w:marLeft w:val="480"/>
          <w:marRight w:val="0"/>
          <w:marTop w:val="0"/>
          <w:marBottom w:val="0"/>
          <w:divBdr>
            <w:top w:val="none" w:sz="0" w:space="0" w:color="auto"/>
            <w:left w:val="none" w:sz="0" w:space="0" w:color="auto"/>
            <w:bottom w:val="none" w:sz="0" w:space="0" w:color="auto"/>
            <w:right w:val="none" w:sz="0" w:space="0" w:color="auto"/>
          </w:divBdr>
        </w:div>
        <w:div w:id="1792555291">
          <w:marLeft w:val="480"/>
          <w:marRight w:val="0"/>
          <w:marTop w:val="0"/>
          <w:marBottom w:val="0"/>
          <w:divBdr>
            <w:top w:val="none" w:sz="0" w:space="0" w:color="auto"/>
            <w:left w:val="none" w:sz="0" w:space="0" w:color="auto"/>
            <w:bottom w:val="none" w:sz="0" w:space="0" w:color="auto"/>
            <w:right w:val="none" w:sz="0" w:space="0" w:color="auto"/>
          </w:divBdr>
        </w:div>
        <w:div w:id="1816215667">
          <w:marLeft w:val="480"/>
          <w:marRight w:val="0"/>
          <w:marTop w:val="0"/>
          <w:marBottom w:val="0"/>
          <w:divBdr>
            <w:top w:val="none" w:sz="0" w:space="0" w:color="auto"/>
            <w:left w:val="none" w:sz="0" w:space="0" w:color="auto"/>
            <w:bottom w:val="none" w:sz="0" w:space="0" w:color="auto"/>
            <w:right w:val="none" w:sz="0" w:space="0" w:color="auto"/>
          </w:divBdr>
        </w:div>
        <w:div w:id="1842355190">
          <w:marLeft w:val="480"/>
          <w:marRight w:val="0"/>
          <w:marTop w:val="0"/>
          <w:marBottom w:val="0"/>
          <w:divBdr>
            <w:top w:val="none" w:sz="0" w:space="0" w:color="auto"/>
            <w:left w:val="none" w:sz="0" w:space="0" w:color="auto"/>
            <w:bottom w:val="none" w:sz="0" w:space="0" w:color="auto"/>
            <w:right w:val="none" w:sz="0" w:space="0" w:color="auto"/>
          </w:divBdr>
        </w:div>
        <w:div w:id="1851523345">
          <w:marLeft w:val="480"/>
          <w:marRight w:val="0"/>
          <w:marTop w:val="0"/>
          <w:marBottom w:val="0"/>
          <w:divBdr>
            <w:top w:val="none" w:sz="0" w:space="0" w:color="auto"/>
            <w:left w:val="none" w:sz="0" w:space="0" w:color="auto"/>
            <w:bottom w:val="none" w:sz="0" w:space="0" w:color="auto"/>
            <w:right w:val="none" w:sz="0" w:space="0" w:color="auto"/>
          </w:divBdr>
        </w:div>
        <w:div w:id="1876625167">
          <w:marLeft w:val="480"/>
          <w:marRight w:val="0"/>
          <w:marTop w:val="0"/>
          <w:marBottom w:val="0"/>
          <w:divBdr>
            <w:top w:val="none" w:sz="0" w:space="0" w:color="auto"/>
            <w:left w:val="none" w:sz="0" w:space="0" w:color="auto"/>
            <w:bottom w:val="none" w:sz="0" w:space="0" w:color="auto"/>
            <w:right w:val="none" w:sz="0" w:space="0" w:color="auto"/>
          </w:divBdr>
        </w:div>
        <w:div w:id="1912349830">
          <w:marLeft w:val="480"/>
          <w:marRight w:val="0"/>
          <w:marTop w:val="0"/>
          <w:marBottom w:val="0"/>
          <w:divBdr>
            <w:top w:val="none" w:sz="0" w:space="0" w:color="auto"/>
            <w:left w:val="none" w:sz="0" w:space="0" w:color="auto"/>
            <w:bottom w:val="none" w:sz="0" w:space="0" w:color="auto"/>
            <w:right w:val="none" w:sz="0" w:space="0" w:color="auto"/>
          </w:divBdr>
        </w:div>
        <w:div w:id="1951275773">
          <w:marLeft w:val="480"/>
          <w:marRight w:val="0"/>
          <w:marTop w:val="0"/>
          <w:marBottom w:val="0"/>
          <w:divBdr>
            <w:top w:val="none" w:sz="0" w:space="0" w:color="auto"/>
            <w:left w:val="none" w:sz="0" w:space="0" w:color="auto"/>
            <w:bottom w:val="none" w:sz="0" w:space="0" w:color="auto"/>
            <w:right w:val="none" w:sz="0" w:space="0" w:color="auto"/>
          </w:divBdr>
        </w:div>
        <w:div w:id="1955864373">
          <w:marLeft w:val="480"/>
          <w:marRight w:val="0"/>
          <w:marTop w:val="0"/>
          <w:marBottom w:val="0"/>
          <w:divBdr>
            <w:top w:val="none" w:sz="0" w:space="0" w:color="auto"/>
            <w:left w:val="none" w:sz="0" w:space="0" w:color="auto"/>
            <w:bottom w:val="none" w:sz="0" w:space="0" w:color="auto"/>
            <w:right w:val="none" w:sz="0" w:space="0" w:color="auto"/>
          </w:divBdr>
        </w:div>
        <w:div w:id="1960643037">
          <w:marLeft w:val="480"/>
          <w:marRight w:val="0"/>
          <w:marTop w:val="0"/>
          <w:marBottom w:val="0"/>
          <w:divBdr>
            <w:top w:val="none" w:sz="0" w:space="0" w:color="auto"/>
            <w:left w:val="none" w:sz="0" w:space="0" w:color="auto"/>
            <w:bottom w:val="none" w:sz="0" w:space="0" w:color="auto"/>
            <w:right w:val="none" w:sz="0" w:space="0" w:color="auto"/>
          </w:divBdr>
        </w:div>
        <w:div w:id="1983655241">
          <w:marLeft w:val="480"/>
          <w:marRight w:val="0"/>
          <w:marTop w:val="0"/>
          <w:marBottom w:val="0"/>
          <w:divBdr>
            <w:top w:val="none" w:sz="0" w:space="0" w:color="auto"/>
            <w:left w:val="none" w:sz="0" w:space="0" w:color="auto"/>
            <w:bottom w:val="none" w:sz="0" w:space="0" w:color="auto"/>
            <w:right w:val="none" w:sz="0" w:space="0" w:color="auto"/>
          </w:divBdr>
        </w:div>
        <w:div w:id="2008630144">
          <w:marLeft w:val="480"/>
          <w:marRight w:val="0"/>
          <w:marTop w:val="0"/>
          <w:marBottom w:val="0"/>
          <w:divBdr>
            <w:top w:val="none" w:sz="0" w:space="0" w:color="auto"/>
            <w:left w:val="none" w:sz="0" w:space="0" w:color="auto"/>
            <w:bottom w:val="none" w:sz="0" w:space="0" w:color="auto"/>
            <w:right w:val="none" w:sz="0" w:space="0" w:color="auto"/>
          </w:divBdr>
        </w:div>
        <w:div w:id="2048333701">
          <w:marLeft w:val="480"/>
          <w:marRight w:val="0"/>
          <w:marTop w:val="0"/>
          <w:marBottom w:val="0"/>
          <w:divBdr>
            <w:top w:val="none" w:sz="0" w:space="0" w:color="auto"/>
            <w:left w:val="none" w:sz="0" w:space="0" w:color="auto"/>
            <w:bottom w:val="none" w:sz="0" w:space="0" w:color="auto"/>
            <w:right w:val="none" w:sz="0" w:space="0" w:color="auto"/>
          </w:divBdr>
        </w:div>
        <w:div w:id="2116712530">
          <w:marLeft w:val="480"/>
          <w:marRight w:val="0"/>
          <w:marTop w:val="0"/>
          <w:marBottom w:val="0"/>
          <w:divBdr>
            <w:top w:val="none" w:sz="0" w:space="0" w:color="auto"/>
            <w:left w:val="none" w:sz="0" w:space="0" w:color="auto"/>
            <w:bottom w:val="none" w:sz="0" w:space="0" w:color="auto"/>
            <w:right w:val="none" w:sz="0" w:space="0" w:color="auto"/>
          </w:divBdr>
        </w:div>
        <w:div w:id="2123842595">
          <w:marLeft w:val="480"/>
          <w:marRight w:val="0"/>
          <w:marTop w:val="0"/>
          <w:marBottom w:val="0"/>
          <w:divBdr>
            <w:top w:val="none" w:sz="0" w:space="0" w:color="auto"/>
            <w:left w:val="none" w:sz="0" w:space="0" w:color="auto"/>
            <w:bottom w:val="none" w:sz="0" w:space="0" w:color="auto"/>
            <w:right w:val="none" w:sz="0" w:space="0" w:color="auto"/>
          </w:divBdr>
        </w:div>
        <w:div w:id="2132477915">
          <w:marLeft w:val="480"/>
          <w:marRight w:val="0"/>
          <w:marTop w:val="0"/>
          <w:marBottom w:val="0"/>
          <w:divBdr>
            <w:top w:val="none" w:sz="0" w:space="0" w:color="auto"/>
            <w:left w:val="none" w:sz="0" w:space="0" w:color="auto"/>
            <w:bottom w:val="none" w:sz="0" w:space="0" w:color="auto"/>
            <w:right w:val="none" w:sz="0" w:space="0" w:color="auto"/>
          </w:divBdr>
        </w:div>
        <w:div w:id="2136870605">
          <w:marLeft w:val="480"/>
          <w:marRight w:val="0"/>
          <w:marTop w:val="0"/>
          <w:marBottom w:val="0"/>
          <w:divBdr>
            <w:top w:val="none" w:sz="0" w:space="0" w:color="auto"/>
            <w:left w:val="none" w:sz="0" w:space="0" w:color="auto"/>
            <w:bottom w:val="none" w:sz="0" w:space="0" w:color="auto"/>
            <w:right w:val="none" w:sz="0" w:space="0" w:color="auto"/>
          </w:divBdr>
        </w:div>
      </w:divsChild>
    </w:div>
    <w:div w:id="1255748936">
      <w:bodyDiv w:val="1"/>
      <w:marLeft w:val="0"/>
      <w:marRight w:val="0"/>
      <w:marTop w:val="0"/>
      <w:marBottom w:val="0"/>
      <w:divBdr>
        <w:top w:val="none" w:sz="0" w:space="0" w:color="auto"/>
        <w:left w:val="none" w:sz="0" w:space="0" w:color="auto"/>
        <w:bottom w:val="none" w:sz="0" w:space="0" w:color="auto"/>
        <w:right w:val="none" w:sz="0" w:space="0" w:color="auto"/>
      </w:divBdr>
    </w:div>
    <w:div w:id="1255942985">
      <w:bodyDiv w:val="1"/>
      <w:marLeft w:val="0"/>
      <w:marRight w:val="0"/>
      <w:marTop w:val="0"/>
      <w:marBottom w:val="0"/>
      <w:divBdr>
        <w:top w:val="none" w:sz="0" w:space="0" w:color="auto"/>
        <w:left w:val="none" w:sz="0" w:space="0" w:color="auto"/>
        <w:bottom w:val="none" w:sz="0" w:space="0" w:color="auto"/>
        <w:right w:val="none" w:sz="0" w:space="0" w:color="auto"/>
      </w:divBdr>
    </w:div>
    <w:div w:id="1256208271">
      <w:bodyDiv w:val="1"/>
      <w:marLeft w:val="0"/>
      <w:marRight w:val="0"/>
      <w:marTop w:val="0"/>
      <w:marBottom w:val="0"/>
      <w:divBdr>
        <w:top w:val="none" w:sz="0" w:space="0" w:color="auto"/>
        <w:left w:val="none" w:sz="0" w:space="0" w:color="auto"/>
        <w:bottom w:val="none" w:sz="0" w:space="0" w:color="auto"/>
        <w:right w:val="none" w:sz="0" w:space="0" w:color="auto"/>
      </w:divBdr>
    </w:div>
    <w:div w:id="1256327613">
      <w:bodyDiv w:val="1"/>
      <w:marLeft w:val="0"/>
      <w:marRight w:val="0"/>
      <w:marTop w:val="0"/>
      <w:marBottom w:val="0"/>
      <w:divBdr>
        <w:top w:val="none" w:sz="0" w:space="0" w:color="auto"/>
        <w:left w:val="none" w:sz="0" w:space="0" w:color="auto"/>
        <w:bottom w:val="none" w:sz="0" w:space="0" w:color="auto"/>
        <w:right w:val="none" w:sz="0" w:space="0" w:color="auto"/>
      </w:divBdr>
    </w:div>
    <w:div w:id="1256741655">
      <w:bodyDiv w:val="1"/>
      <w:marLeft w:val="0"/>
      <w:marRight w:val="0"/>
      <w:marTop w:val="0"/>
      <w:marBottom w:val="0"/>
      <w:divBdr>
        <w:top w:val="none" w:sz="0" w:space="0" w:color="auto"/>
        <w:left w:val="none" w:sz="0" w:space="0" w:color="auto"/>
        <w:bottom w:val="none" w:sz="0" w:space="0" w:color="auto"/>
        <w:right w:val="none" w:sz="0" w:space="0" w:color="auto"/>
      </w:divBdr>
    </w:div>
    <w:div w:id="1256746488">
      <w:bodyDiv w:val="1"/>
      <w:marLeft w:val="0"/>
      <w:marRight w:val="0"/>
      <w:marTop w:val="0"/>
      <w:marBottom w:val="0"/>
      <w:divBdr>
        <w:top w:val="none" w:sz="0" w:space="0" w:color="auto"/>
        <w:left w:val="none" w:sz="0" w:space="0" w:color="auto"/>
        <w:bottom w:val="none" w:sz="0" w:space="0" w:color="auto"/>
        <w:right w:val="none" w:sz="0" w:space="0" w:color="auto"/>
      </w:divBdr>
    </w:div>
    <w:div w:id="1256939475">
      <w:bodyDiv w:val="1"/>
      <w:marLeft w:val="0"/>
      <w:marRight w:val="0"/>
      <w:marTop w:val="0"/>
      <w:marBottom w:val="0"/>
      <w:divBdr>
        <w:top w:val="none" w:sz="0" w:space="0" w:color="auto"/>
        <w:left w:val="none" w:sz="0" w:space="0" w:color="auto"/>
        <w:bottom w:val="none" w:sz="0" w:space="0" w:color="auto"/>
        <w:right w:val="none" w:sz="0" w:space="0" w:color="auto"/>
      </w:divBdr>
    </w:div>
    <w:div w:id="1257247431">
      <w:bodyDiv w:val="1"/>
      <w:marLeft w:val="0"/>
      <w:marRight w:val="0"/>
      <w:marTop w:val="0"/>
      <w:marBottom w:val="0"/>
      <w:divBdr>
        <w:top w:val="none" w:sz="0" w:space="0" w:color="auto"/>
        <w:left w:val="none" w:sz="0" w:space="0" w:color="auto"/>
        <w:bottom w:val="none" w:sz="0" w:space="0" w:color="auto"/>
        <w:right w:val="none" w:sz="0" w:space="0" w:color="auto"/>
      </w:divBdr>
    </w:div>
    <w:div w:id="1257982912">
      <w:bodyDiv w:val="1"/>
      <w:marLeft w:val="0"/>
      <w:marRight w:val="0"/>
      <w:marTop w:val="0"/>
      <w:marBottom w:val="0"/>
      <w:divBdr>
        <w:top w:val="none" w:sz="0" w:space="0" w:color="auto"/>
        <w:left w:val="none" w:sz="0" w:space="0" w:color="auto"/>
        <w:bottom w:val="none" w:sz="0" w:space="0" w:color="auto"/>
        <w:right w:val="none" w:sz="0" w:space="0" w:color="auto"/>
      </w:divBdr>
    </w:div>
    <w:div w:id="1260989434">
      <w:bodyDiv w:val="1"/>
      <w:marLeft w:val="0"/>
      <w:marRight w:val="0"/>
      <w:marTop w:val="0"/>
      <w:marBottom w:val="0"/>
      <w:divBdr>
        <w:top w:val="none" w:sz="0" w:space="0" w:color="auto"/>
        <w:left w:val="none" w:sz="0" w:space="0" w:color="auto"/>
        <w:bottom w:val="none" w:sz="0" w:space="0" w:color="auto"/>
        <w:right w:val="none" w:sz="0" w:space="0" w:color="auto"/>
      </w:divBdr>
    </w:div>
    <w:div w:id="1261334202">
      <w:bodyDiv w:val="1"/>
      <w:marLeft w:val="0"/>
      <w:marRight w:val="0"/>
      <w:marTop w:val="0"/>
      <w:marBottom w:val="0"/>
      <w:divBdr>
        <w:top w:val="none" w:sz="0" w:space="0" w:color="auto"/>
        <w:left w:val="none" w:sz="0" w:space="0" w:color="auto"/>
        <w:bottom w:val="none" w:sz="0" w:space="0" w:color="auto"/>
        <w:right w:val="none" w:sz="0" w:space="0" w:color="auto"/>
      </w:divBdr>
    </w:div>
    <w:div w:id="1262100976">
      <w:bodyDiv w:val="1"/>
      <w:marLeft w:val="0"/>
      <w:marRight w:val="0"/>
      <w:marTop w:val="0"/>
      <w:marBottom w:val="0"/>
      <w:divBdr>
        <w:top w:val="none" w:sz="0" w:space="0" w:color="auto"/>
        <w:left w:val="none" w:sz="0" w:space="0" w:color="auto"/>
        <w:bottom w:val="none" w:sz="0" w:space="0" w:color="auto"/>
        <w:right w:val="none" w:sz="0" w:space="0" w:color="auto"/>
      </w:divBdr>
    </w:div>
    <w:div w:id="1262176731">
      <w:bodyDiv w:val="1"/>
      <w:marLeft w:val="0"/>
      <w:marRight w:val="0"/>
      <w:marTop w:val="0"/>
      <w:marBottom w:val="0"/>
      <w:divBdr>
        <w:top w:val="none" w:sz="0" w:space="0" w:color="auto"/>
        <w:left w:val="none" w:sz="0" w:space="0" w:color="auto"/>
        <w:bottom w:val="none" w:sz="0" w:space="0" w:color="auto"/>
        <w:right w:val="none" w:sz="0" w:space="0" w:color="auto"/>
      </w:divBdr>
    </w:div>
    <w:div w:id="1263344418">
      <w:bodyDiv w:val="1"/>
      <w:marLeft w:val="0"/>
      <w:marRight w:val="0"/>
      <w:marTop w:val="0"/>
      <w:marBottom w:val="0"/>
      <w:divBdr>
        <w:top w:val="none" w:sz="0" w:space="0" w:color="auto"/>
        <w:left w:val="none" w:sz="0" w:space="0" w:color="auto"/>
        <w:bottom w:val="none" w:sz="0" w:space="0" w:color="auto"/>
        <w:right w:val="none" w:sz="0" w:space="0" w:color="auto"/>
      </w:divBdr>
    </w:div>
    <w:div w:id="1263950965">
      <w:bodyDiv w:val="1"/>
      <w:marLeft w:val="0"/>
      <w:marRight w:val="0"/>
      <w:marTop w:val="0"/>
      <w:marBottom w:val="0"/>
      <w:divBdr>
        <w:top w:val="none" w:sz="0" w:space="0" w:color="auto"/>
        <w:left w:val="none" w:sz="0" w:space="0" w:color="auto"/>
        <w:bottom w:val="none" w:sz="0" w:space="0" w:color="auto"/>
        <w:right w:val="none" w:sz="0" w:space="0" w:color="auto"/>
      </w:divBdr>
    </w:div>
    <w:div w:id="1264069609">
      <w:bodyDiv w:val="1"/>
      <w:marLeft w:val="0"/>
      <w:marRight w:val="0"/>
      <w:marTop w:val="0"/>
      <w:marBottom w:val="0"/>
      <w:divBdr>
        <w:top w:val="none" w:sz="0" w:space="0" w:color="auto"/>
        <w:left w:val="none" w:sz="0" w:space="0" w:color="auto"/>
        <w:bottom w:val="none" w:sz="0" w:space="0" w:color="auto"/>
        <w:right w:val="none" w:sz="0" w:space="0" w:color="auto"/>
      </w:divBdr>
    </w:div>
    <w:div w:id="1264341899">
      <w:bodyDiv w:val="1"/>
      <w:marLeft w:val="0"/>
      <w:marRight w:val="0"/>
      <w:marTop w:val="0"/>
      <w:marBottom w:val="0"/>
      <w:divBdr>
        <w:top w:val="none" w:sz="0" w:space="0" w:color="auto"/>
        <w:left w:val="none" w:sz="0" w:space="0" w:color="auto"/>
        <w:bottom w:val="none" w:sz="0" w:space="0" w:color="auto"/>
        <w:right w:val="none" w:sz="0" w:space="0" w:color="auto"/>
      </w:divBdr>
    </w:div>
    <w:div w:id="1265654597">
      <w:bodyDiv w:val="1"/>
      <w:marLeft w:val="0"/>
      <w:marRight w:val="0"/>
      <w:marTop w:val="0"/>
      <w:marBottom w:val="0"/>
      <w:divBdr>
        <w:top w:val="none" w:sz="0" w:space="0" w:color="auto"/>
        <w:left w:val="none" w:sz="0" w:space="0" w:color="auto"/>
        <w:bottom w:val="none" w:sz="0" w:space="0" w:color="auto"/>
        <w:right w:val="none" w:sz="0" w:space="0" w:color="auto"/>
      </w:divBdr>
    </w:div>
    <w:div w:id="1266235512">
      <w:bodyDiv w:val="1"/>
      <w:marLeft w:val="0"/>
      <w:marRight w:val="0"/>
      <w:marTop w:val="0"/>
      <w:marBottom w:val="0"/>
      <w:divBdr>
        <w:top w:val="none" w:sz="0" w:space="0" w:color="auto"/>
        <w:left w:val="none" w:sz="0" w:space="0" w:color="auto"/>
        <w:bottom w:val="none" w:sz="0" w:space="0" w:color="auto"/>
        <w:right w:val="none" w:sz="0" w:space="0" w:color="auto"/>
      </w:divBdr>
    </w:div>
    <w:div w:id="1266497931">
      <w:bodyDiv w:val="1"/>
      <w:marLeft w:val="0"/>
      <w:marRight w:val="0"/>
      <w:marTop w:val="0"/>
      <w:marBottom w:val="0"/>
      <w:divBdr>
        <w:top w:val="none" w:sz="0" w:space="0" w:color="auto"/>
        <w:left w:val="none" w:sz="0" w:space="0" w:color="auto"/>
        <w:bottom w:val="none" w:sz="0" w:space="0" w:color="auto"/>
        <w:right w:val="none" w:sz="0" w:space="0" w:color="auto"/>
      </w:divBdr>
    </w:div>
    <w:div w:id="1271471954">
      <w:bodyDiv w:val="1"/>
      <w:marLeft w:val="0"/>
      <w:marRight w:val="0"/>
      <w:marTop w:val="0"/>
      <w:marBottom w:val="0"/>
      <w:divBdr>
        <w:top w:val="none" w:sz="0" w:space="0" w:color="auto"/>
        <w:left w:val="none" w:sz="0" w:space="0" w:color="auto"/>
        <w:bottom w:val="none" w:sz="0" w:space="0" w:color="auto"/>
        <w:right w:val="none" w:sz="0" w:space="0" w:color="auto"/>
      </w:divBdr>
    </w:div>
    <w:div w:id="1271862661">
      <w:bodyDiv w:val="1"/>
      <w:marLeft w:val="0"/>
      <w:marRight w:val="0"/>
      <w:marTop w:val="0"/>
      <w:marBottom w:val="0"/>
      <w:divBdr>
        <w:top w:val="none" w:sz="0" w:space="0" w:color="auto"/>
        <w:left w:val="none" w:sz="0" w:space="0" w:color="auto"/>
        <w:bottom w:val="none" w:sz="0" w:space="0" w:color="auto"/>
        <w:right w:val="none" w:sz="0" w:space="0" w:color="auto"/>
      </w:divBdr>
    </w:div>
    <w:div w:id="1272399508">
      <w:bodyDiv w:val="1"/>
      <w:marLeft w:val="0"/>
      <w:marRight w:val="0"/>
      <w:marTop w:val="0"/>
      <w:marBottom w:val="0"/>
      <w:divBdr>
        <w:top w:val="none" w:sz="0" w:space="0" w:color="auto"/>
        <w:left w:val="none" w:sz="0" w:space="0" w:color="auto"/>
        <w:bottom w:val="none" w:sz="0" w:space="0" w:color="auto"/>
        <w:right w:val="none" w:sz="0" w:space="0" w:color="auto"/>
      </w:divBdr>
    </w:div>
    <w:div w:id="1272666643">
      <w:bodyDiv w:val="1"/>
      <w:marLeft w:val="0"/>
      <w:marRight w:val="0"/>
      <w:marTop w:val="0"/>
      <w:marBottom w:val="0"/>
      <w:divBdr>
        <w:top w:val="none" w:sz="0" w:space="0" w:color="auto"/>
        <w:left w:val="none" w:sz="0" w:space="0" w:color="auto"/>
        <w:bottom w:val="none" w:sz="0" w:space="0" w:color="auto"/>
        <w:right w:val="none" w:sz="0" w:space="0" w:color="auto"/>
      </w:divBdr>
    </w:div>
    <w:div w:id="1275333924">
      <w:bodyDiv w:val="1"/>
      <w:marLeft w:val="0"/>
      <w:marRight w:val="0"/>
      <w:marTop w:val="0"/>
      <w:marBottom w:val="0"/>
      <w:divBdr>
        <w:top w:val="none" w:sz="0" w:space="0" w:color="auto"/>
        <w:left w:val="none" w:sz="0" w:space="0" w:color="auto"/>
        <w:bottom w:val="none" w:sz="0" w:space="0" w:color="auto"/>
        <w:right w:val="none" w:sz="0" w:space="0" w:color="auto"/>
      </w:divBdr>
    </w:div>
    <w:div w:id="1275553427">
      <w:bodyDiv w:val="1"/>
      <w:marLeft w:val="0"/>
      <w:marRight w:val="0"/>
      <w:marTop w:val="0"/>
      <w:marBottom w:val="0"/>
      <w:divBdr>
        <w:top w:val="none" w:sz="0" w:space="0" w:color="auto"/>
        <w:left w:val="none" w:sz="0" w:space="0" w:color="auto"/>
        <w:bottom w:val="none" w:sz="0" w:space="0" w:color="auto"/>
        <w:right w:val="none" w:sz="0" w:space="0" w:color="auto"/>
      </w:divBdr>
    </w:div>
    <w:div w:id="1279488221">
      <w:bodyDiv w:val="1"/>
      <w:marLeft w:val="0"/>
      <w:marRight w:val="0"/>
      <w:marTop w:val="0"/>
      <w:marBottom w:val="0"/>
      <w:divBdr>
        <w:top w:val="none" w:sz="0" w:space="0" w:color="auto"/>
        <w:left w:val="none" w:sz="0" w:space="0" w:color="auto"/>
        <w:bottom w:val="none" w:sz="0" w:space="0" w:color="auto"/>
        <w:right w:val="none" w:sz="0" w:space="0" w:color="auto"/>
      </w:divBdr>
    </w:div>
    <w:div w:id="1279602425">
      <w:bodyDiv w:val="1"/>
      <w:marLeft w:val="0"/>
      <w:marRight w:val="0"/>
      <w:marTop w:val="0"/>
      <w:marBottom w:val="0"/>
      <w:divBdr>
        <w:top w:val="none" w:sz="0" w:space="0" w:color="auto"/>
        <w:left w:val="none" w:sz="0" w:space="0" w:color="auto"/>
        <w:bottom w:val="none" w:sz="0" w:space="0" w:color="auto"/>
        <w:right w:val="none" w:sz="0" w:space="0" w:color="auto"/>
      </w:divBdr>
    </w:div>
    <w:div w:id="1280069505">
      <w:bodyDiv w:val="1"/>
      <w:marLeft w:val="0"/>
      <w:marRight w:val="0"/>
      <w:marTop w:val="0"/>
      <w:marBottom w:val="0"/>
      <w:divBdr>
        <w:top w:val="none" w:sz="0" w:space="0" w:color="auto"/>
        <w:left w:val="none" w:sz="0" w:space="0" w:color="auto"/>
        <w:bottom w:val="none" w:sz="0" w:space="0" w:color="auto"/>
        <w:right w:val="none" w:sz="0" w:space="0" w:color="auto"/>
      </w:divBdr>
    </w:div>
    <w:div w:id="1280453689">
      <w:bodyDiv w:val="1"/>
      <w:marLeft w:val="0"/>
      <w:marRight w:val="0"/>
      <w:marTop w:val="0"/>
      <w:marBottom w:val="0"/>
      <w:divBdr>
        <w:top w:val="none" w:sz="0" w:space="0" w:color="auto"/>
        <w:left w:val="none" w:sz="0" w:space="0" w:color="auto"/>
        <w:bottom w:val="none" w:sz="0" w:space="0" w:color="auto"/>
        <w:right w:val="none" w:sz="0" w:space="0" w:color="auto"/>
      </w:divBdr>
    </w:div>
    <w:div w:id="1281491060">
      <w:bodyDiv w:val="1"/>
      <w:marLeft w:val="0"/>
      <w:marRight w:val="0"/>
      <w:marTop w:val="0"/>
      <w:marBottom w:val="0"/>
      <w:divBdr>
        <w:top w:val="none" w:sz="0" w:space="0" w:color="auto"/>
        <w:left w:val="none" w:sz="0" w:space="0" w:color="auto"/>
        <w:bottom w:val="none" w:sz="0" w:space="0" w:color="auto"/>
        <w:right w:val="none" w:sz="0" w:space="0" w:color="auto"/>
      </w:divBdr>
    </w:div>
    <w:div w:id="1281497559">
      <w:bodyDiv w:val="1"/>
      <w:marLeft w:val="0"/>
      <w:marRight w:val="0"/>
      <w:marTop w:val="0"/>
      <w:marBottom w:val="0"/>
      <w:divBdr>
        <w:top w:val="none" w:sz="0" w:space="0" w:color="auto"/>
        <w:left w:val="none" w:sz="0" w:space="0" w:color="auto"/>
        <w:bottom w:val="none" w:sz="0" w:space="0" w:color="auto"/>
        <w:right w:val="none" w:sz="0" w:space="0" w:color="auto"/>
      </w:divBdr>
    </w:div>
    <w:div w:id="1282036929">
      <w:bodyDiv w:val="1"/>
      <w:marLeft w:val="0"/>
      <w:marRight w:val="0"/>
      <w:marTop w:val="0"/>
      <w:marBottom w:val="0"/>
      <w:divBdr>
        <w:top w:val="none" w:sz="0" w:space="0" w:color="auto"/>
        <w:left w:val="none" w:sz="0" w:space="0" w:color="auto"/>
        <w:bottom w:val="none" w:sz="0" w:space="0" w:color="auto"/>
        <w:right w:val="none" w:sz="0" w:space="0" w:color="auto"/>
      </w:divBdr>
    </w:div>
    <w:div w:id="1282419450">
      <w:bodyDiv w:val="1"/>
      <w:marLeft w:val="0"/>
      <w:marRight w:val="0"/>
      <w:marTop w:val="0"/>
      <w:marBottom w:val="0"/>
      <w:divBdr>
        <w:top w:val="none" w:sz="0" w:space="0" w:color="auto"/>
        <w:left w:val="none" w:sz="0" w:space="0" w:color="auto"/>
        <w:bottom w:val="none" w:sz="0" w:space="0" w:color="auto"/>
        <w:right w:val="none" w:sz="0" w:space="0" w:color="auto"/>
      </w:divBdr>
    </w:div>
    <w:div w:id="1283850743">
      <w:bodyDiv w:val="1"/>
      <w:marLeft w:val="0"/>
      <w:marRight w:val="0"/>
      <w:marTop w:val="0"/>
      <w:marBottom w:val="0"/>
      <w:divBdr>
        <w:top w:val="none" w:sz="0" w:space="0" w:color="auto"/>
        <w:left w:val="none" w:sz="0" w:space="0" w:color="auto"/>
        <w:bottom w:val="none" w:sz="0" w:space="0" w:color="auto"/>
        <w:right w:val="none" w:sz="0" w:space="0" w:color="auto"/>
      </w:divBdr>
    </w:div>
    <w:div w:id="1284456614">
      <w:bodyDiv w:val="1"/>
      <w:marLeft w:val="0"/>
      <w:marRight w:val="0"/>
      <w:marTop w:val="0"/>
      <w:marBottom w:val="0"/>
      <w:divBdr>
        <w:top w:val="none" w:sz="0" w:space="0" w:color="auto"/>
        <w:left w:val="none" w:sz="0" w:space="0" w:color="auto"/>
        <w:bottom w:val="none" w:sz="0" w:space="0" w:color="auto"/>
        <w:right w:val="none" w:sz="0" w:space="0" w:color="auto"/>
      </w:divBdr>
    </w:div>
    <w:div w:id="1285040401">
      <w:bodyDiv w:val="1"/>
      <w:marLeft w:val="0"/>
      <w:marRight w:val="0"/>
      <w:marTop w:val="0"/>
      <w:marBottom w:val="0"/>
      <w:divBdr>
        <w:top w:val="none" w:sz="0" w:space="0" w:color="auto"/>
        <w:left w:val="none" w:sz="0" w:space="0" w:color="auto"/>
        <w:bottom w:val="none" w:sz="0" w:space="0" w:color="auto"/>
        <w:right w:val="none" w:sz="0" w:space="0" w:color="auto"/>
      </w:divBdr>
    </w:div>
    <w:div w:id="1285885019">
      <w:bodyDiv w:val="1"/>
      <w:marLeft w:val="0"/>
      <w:marRight w:val="0"/>
      <w:marTop w:val="0"/>
      <w:marBottom w:val="0"/>
      <w:divBdr>
        <w:top w:val="none" w:sz="0" w:space="0" w:color="auto"/>
        <w:left w:val="none" w:sz="0" w:space="0" w:color="auto"/>
        <w:bottom w:val="none" w:sz="0" w:space="0" w:color="auto"/>
        <w:right w:val="none" w:sz="0" w:space="0" w:color="auto"/>
      </w:divBdr>
    </w:div>
    <w:div w:id="1286275870">
      <w:bodyDiv w:val="1"/>
      <w:marLeft w:val="0"/>
      <w:marRight w:val="0"/>
      <w:marTop w:val="0"/>
      <w:marBottom w:val="0"/>
      <w:divBdr>
        <w:top w:val="none" w:sz="0" w:space="0" w:color="auto"/>
        <w:left w:val="none" w:sz="0" w:space="0" w:color="auto"/>
        <w:bottom w:val="none" w:sz="0" w:space="0" w:color="auto"/>
        <w:right w:val="none" w:sz="0" w:space="0" w:color="auto"/>
      </w:divBdr>
    </w:div>
    <w:div w:id="1286735619">
      <w:bodyDiv w:val="1"/>
      <w:marLeft w:val="0"/>
      <w:marRight w:val="0"/>
      <w:marTop w:val="0"/>
      <w:marBottom w:val="0"/>
      <w:divBdr>
        <w:top w:val="none" w:sz="0" w:space="0" w:color="auto"/>
        <w:left w:val="none" w:sz="0" w:space="0" w:color="auto"/>
        <w:bottom w:val="none" w:sz="0" w:space="0" w:color="auto"/>
        <w:right w:val="none" w:sz="0" w:space="0" w:color="auto"/>
      </w:divBdr>
    </w:div>
    <w:div w:id="1287809259">
      <w:bodyDiv w:val="1"/>
      <w:marLeft w:val="0"/>
      <w:marRight w:val="0"/>
      <w:marTop w:val="0"/>
      <w:marBottom w:val="0"/>
      <w:divBdr>
        <w:top w:val="none" w:sz="0" w:space="0" w:color="auto"/>
        <w:left w:val="none" w:sz="0" w:space="0" w:color="auto"/>
        <w:bottom w:val="none" w:sz="0" w:space="0" w:color="auto"/>
        <w:right w:val="none" w:sz="0" w:space="0" w:color="auto"/>
      </w:divBdr>
    </w:div>
    <w:div w:id="1287929723">
      <w:bodyDiv w:val="1"/>
      <w:marLeft w:val="0"/>
      <w:marRight w:val="0"/>
      <w:marTop w:val="0"/>
      <w:marBottom w:val="0"/>
      <w:divBdr>
        <w:top w:val="none" w:sz="0" w:space="0" w:color="auto"/>
        <w:left w:val="none" w:sz="0" w:space="0" w:color="auto"/>
        <w:bottom w:val="none" w:sz="0" w:space="0" w:color="auto"/>
        <w:right w:val="none" w:sz="0" w:space="0" w:color="auto"/>
      </w:divBdr>
    </w:div>
    <w:div w:id="1287933635">
      <w:bodyDiv w:val="1"/>
      <w:marLeft w:val="0"/>
      <w:marRight w:val="0"/>
      <w:marTop w:val="0"/>
      <w:marBottom w:val="0"/>
      <w:divBdr>
        <w:top w:val="none" w:sz="0" w:space="0" w:color="auto"/>
        <w:left w:val="none" w:sz="0" w:space="0" w:color="auto"/>
        <w:bottom w:val="none" w:sz="0" w:space="0" w:color="auto"/>
        <w:right w:val="none" w:sz="0" w:space="0" w:color="auto"/>
      </w:divBdr>
    </w:div>
    <w:div w:id="1289556149">
      <w:bodyDiv w:val="1"/>
      <w:marLeft w:val="0"/>
      <w:marRight w:val="0"/>
      <w:marTop w:val="0"/>
      <w:marBottom w:val="0"/>
      <w:divBdr>
        <w:top w:val="none" w:sz="0" w:space="0" w:color="auto"/>
        <w:left w:val="none" w:sz="0" w:space="0" w:color="auto"/>
        <w:bottom w:val="none" w:sz="0" w:space="0" w:color="auto"/>
        <w:right w:val="none" w:sz="0" w:space="0" w:color="auto"/>
      </w:divBdr>
    </w:div>
    <w:div w:id="1289624489">
      <w:bodyDiv w:val="1"/>
      <w:marLeft w:val="0"/>
      <w:marRight w:val="0"/>
      <w:marTop w:val="0"/>
      <w:marBottom w:val="0"/>
      <w:divBdr>
        <w:top w:val="none" w:sz="0" w:space="0" w:color="auto"/>
        <w:left w:val="none" w:sz="0" w:space="0" w:color="auto"/>
        <w:bottom w:val="none" w:sz="0" w:space="0" w:color="auto"/>
        <w:right w:val="none" w:sz="0" w:space="0" w:color="auto"/>
      </w:divBdr>
    </w:div>
    <w:div w:id="1289776512">
      <w:bodyDiv w:val="1"/>
      <w:marLeft w:val="0"/>
      <w:marRight w:val="0"/>
      <w:marTop w:val="0"/>
      <w:marBottom w:val="0"/>
      <w:divBdr>
        <w:top w:val="none" w:sz="0" w:space="0" w:color="auto"/>
        <w:left w:val="none" w:sz="0" w:space="0" w:color="auto"/>
        <w:bottom w:val="none" w:sz="0" w:space="0" w:color="auto"/>
        <w:right w:val="none" w:sz="0" w:space="0" w:color="auto"/>
      </w:divBdr>
    </w:div>
    <w:div w:id="1291283079">
      <w:bodyDiv w:val="1"/>
      <w:marLeft w:val="0"/>
      <w:marRight w:val="0"/>
      <w:marTop w:val="0"/>
      <w:marBottom w:val="0"/>
      <w:divBdr>
        <w:top w:val="none" w:sz="0" w:space="0" w:color="auto"/>
        <w:left w:val="none" w:sz="0" w:space="0" w:color="auto"/>
        <w:bottom w:val="none" w:sz="0" w:space="0" w:color="auto"/>
        <w:right w:val="none" w:sz="0" w:space="0" w:color="auto"/>
      </w:divBdr>
    </w:div>
    <w:div w:id="1291549883">
      <w:bodyDiv w:val="1"/>
      <w:marLeft w:val="0"/>
      <w:marRight w:val="0"/>
      <w:marTop w:val="0"/>
      <w:marBottom w:val="0"/>
      <w:divBdr>
        <w:top w:val="none" w:sz="0" w:space="0" w:color="auto"/>
        <w:left w:val="none" w:sz="0" w:space="0" w:color="auto"/>
        <w:bottom w:val="none" w:sz="0" w:space="0" w:color="auto"/>
        <w:right w:val="none" w:sz="0" w:space="0" w:color="auto"/>
      </w:divBdr>
    </w:div>
    <w:div w:id="1292903105">
      <w:bodyDiv w:val="1"/>
      <w:marLeft w:val="0"/>
      <w:marRight w:val="0"/>
      <w:marTop w:val="0"/>
      <w:marBottom w:val="0"/>
      <w:divBdr>
        <w:top w:val="none" w:sz="0" w:space="0" w:color="auto"/>
        <w:left w:val="none" w:sz="0" w:space="0" w:color="auto"/>
        <w:bottom w:val="none" w:sz="0" w:space="0" w:color="auto"/>
        <w:right w:val="none" w:sz="0" w:space="0" w:color="auto"/>
      </w:divBdr>
    </w:div>
    <w:div w:id="1293293327">
      <w:bodyDiv w:val="1"/>
      <w:marLeft w:val="0"/>
      <w:marRight w:val="0"/>
      <w:marTop w:val="0"/>
      <w:marBottom w:val="0"/>
      <w:divBdr>
        <w:top w:val="none" w:sz="0" w:space="0" w:color="auto"/>
        <w:left w:val="none" w:sz="0" w:space="0" w:color="auto"/>
        <w:bottom w:val="none" w:sz="0" w:space="0" w:color="auto"/>
        <w:right w:val="none" w:sz="0" w:space="0" w:color="auto"/>
      </w:divBdr>
    </w:div>
    <w:div w:id="1295481494">
      <w:bodyDiv w:val="1"/>
      <w:marLeft w:val="0"/>
      <w:marRight w:val="0"/>
      <w:marTop w:val="0"/>
      <w:marBottom w:val="0"/>
      <w:divBdr>
        <w:top w:val="none" w:sz="0" w:space="0" w:color="auto"/>
        <w:left w:val="none" w:sz="0" w:space="0" w:color="auto"/>
        <w:bottom w:val="none" w:sz="0" w:space="0" w:color="auto"/>
        <w:right w:val="none" w:sz="0" w:space="0" w:color="auto"/>
      </w:divBdr>
    </w:div>
    <w:div w:id="1295868677">
      <w:bodyDiv w:val="1"/>
      <w:marLeft w:val="0"/>
      <w:marRight w:val="0"/>
      <w:marTop w:val="0"/>
      <w:marBottom w:val="0"/>
      <w:divBdr>
        <w:top w:val="none" w:sz="0" w:space="0" w:color="auto"/>
        <w:left w:val="none" w:sz="0" w:space="0" w:color="auto"/>
        <w:bottom w:val="none" w:sz="0" w:space="0" w:color="auto"/>
        <w:right w:val="none" w:sz="0" w:space="0" w:color="auto"/>
      </w:divBdr>
    </w:div>
    <w:div w:id="1295988812">
      <w:bodyDiv w:val="1"/>
      <w:marLeft w:val="0"/>
      <w:marRight w:val="0"/>
      <w:marTop w:val="0"/>
      <w:marBottom w:val="0"/>
      <w:divBdr>
        <w:top w:val="none" w:sz="0" w:space="0" w:color="auto"/>
        <w:left w:val="none" w:sz="0" w:space="0" w:color="auto"/>
        <w:bottom w:val="none" w:sz="0" w:space="0" w:color="auto"/>
        <w:right w:val="none" w:sz="0" w:space="0" w:color="auto"/>
      </w:divBdr>
    </w:div>
    <w:div w:id="1298875125">
      <w:bodyDiv w:val="1"/>
      <w:marLeft w:val="0"/>
      <w:marRight w:val="0"/>
      <w:marTop w:val="0"/>
      <w:marBottom w:val="0"/>
      <w:divBdr>
        <w:top w:val="none" w:sz="0" w:space="0" w:color="auto"/>
        <w:left w:val="none" w:sz="0" w:space="0" w:color="auto"/>
        <w:bottom w:val="none" w:sz="0" w:space="0" w:color="auto"/>
        <w:right w:val="none" w:sz="0" w:space="0" w:color="auto"/>
      </w:divBdr>
    </w:div>
    <w:div w:id="1301181426">
      <w:bodyDiv w:val="1"/>
      <w:marLeft w:val="0"/>
      <w:marRight w:val="0"/>
      <w:marTop w:val="0"/>
      <w:marBottom w:val="0"/>
      <w:divBdr>
        <w:top w:val="none" w:sz="0" w:space="0" w:color="auto"/>
        <w:left w:val="none" w:sz="0" w:space="0" w:color="auto"/>
        <w:bottom w:val="none" w:sz="0" w:space="0" w:color="auto"/>
        <w:right w:val="none" w:sz="0" w:space="0" w:color="auto"/>
      </w:divBdr>
    </w:div>
    <w:div w:id="1302348509">
      <w:bodyDiv w:val="1"/>
      <w:marLeft w:val="0"/>
      <w:marRight w:val="0"/>
      <w:marTop w:val="0"/>
      <w:marBottom w:val="0"/>
      <w:divBdr>
        <w:top w:val="none" w:sz="0" w:space="0" w:color="auto"/>
        <w:left w:val="none" w:sz="0" w:space="0" w:color="auto"/>
        <w:bottom w:val="none" w:sz="0" w:space="0" w:color="auto"/>
        <w:right w:val="none" w:sz="0" w:space="0" w:color="auto"/>
      </w:divBdr>
    </w:div>
    <w:div w:id="1302464344">
      <w:bodyDiv w:val="1"/>
      <w:marLeft w:val="0"/>
      <w:marRight w:val="0"/>
      <w:marTop w:val="0"/>
      <w:marBottom w:val="0"/>
      <w:divBdr>
        <w:top w:val="none" w:sz="0" w:space="0" w:color="auto"/>
        <w:left w:val="none" w:sz="0" w:space="0" w:color="auto"/>
        <w:bottom w:val="none" w:sz="0" w:space="0" w:color="auto"/>
        <w:right w:val="none" w:sz="0" w:space="0" w:color="auto"/>
      </w:divBdr>
    </w:div>
    <w:div w:id="1306547873">
      <w:bodyDiv w:val="1"/>
      <w:marLeft w:val="0"/>
      <w:marRight w:val="0"/>
      <w:marTop w:val="0"/>
      <w:marBottom w:val="0"/>
      <w:divBdr>
        <w:top w:val="none" w:sz="0" w:space="0" w:color="auto"/>
        <w:left w:val="none" w:sz="0" w:space="0" w:color="auto"/>
        <w:bottom w:val="none" w:sz="0" w:space="0" w:color="auto"/>
        <w:right w:val="none" w:sz="0" w:space="0" w:color="auto"/>
      </w:divBdr>
    </w:div>
    <w:div w:id="1307588553">
      <w:bodyDiv w:val="1"/>
      <w:marLeft w:val="0"/>
      <w:marRight w:val="0"/>
      <w:marTop w:val="0"/>
      <w:marBottom w:val="0"/>
      <w:divBdr>
        <w:top w:val="none" w:sz="0" w:space="0" w:color="auto"/>
        <w:left w:val="none" w:sz="0" w:space="0" w:color="auto"/>
        <w:bottom w:val="none" w:sz="0" w:space="0" w:color="auto"/>
        <w:right w:val="none" w:sz="0" w:space="0" w:color="auto"/>
      </w:divBdr>
    </w:div>
    <w:div w:id="1309169401">
      <w:bodyDiv w:val="1"/>
      <w:marLeft w:val="0"/>
      <w:marRight w:val="0"/>
      <w:marTop w:val="0"/>
      <w:marBottom w:val="0"/>
      <w:divBdr>
        <w:top w:val="none" w:sz="0" w:space="0" w:color="auto"/>
        <w:left w:val="none" w:sz="0" w:space="0" w:color="auto"/>
        <w:bottom w:val="none" w:sz="0" w:space="0" w:color="auto"/>
        <w:right w:val="none" w:sz="0" w:space="0" w:color="auto"/>
      </w:divBdr>
    </w:div>
    <w:div w:id="1310938628">
      <w:bodyDiv w:val="1"/>
      <w:marLeft w:val="0"/>
      <w:marRight w:val="0"/>
      <w:marTop w:val="0"/>
      <w:marBottom w:val="0"/>
      <w:divBdr>
        <w:top w:val="none" w:sz="0" w:space="0" w:color="auto"/>
        <w:left w:val="none" w:sz="0" w:space="0" w:color="auto"/>
        <w:bottom w:val="none" w:sz="0" w:space="0" w:color="auto"/>
        <w:right w:val="none" w:sz="0" w:space="0" w:color="auto"/>
      </w:divBdr>
    </w:div>
    <w:div w:id="1311053464">
      <w:bodyDiv w:val="1"/>
      <w:marLeft w:val="0"/>
      <w:marRight w:val="0"/>
      <w:marTop w:val="0"/>
      <w:marBottom w:val="0"/>
      <w:divBdr>
        <w:top w:val="none" w:sz="0" w:space="0" w:color="auto"/>
        <w:left w:val="none" w:sz="0" w:space="0" w:color="auto"/>
        <w:bottom w:val="none" w:sz="0" w:space="0" w:color="auto"/>
        <w:right w:val="none" w:sz="0" w:space="0" w:color="auto"/>
      </w:divBdr>
    </w:div>
    <w:div w:id="1311641796">
      <w:bodyDiv w:val="1"/>
      <w:marLeft w:val="0"/>
      <w:marRight w:val="0"/>
      <w:marTop w:val="0"/>
      <w:marBottom w:val="0"/>
      <w:divBdr>
        <w:top w:val="none" w:sz="0" w:space="0" w:color="auto"/>
        <w:left w:val="none" w:sz="0" w:space="0" w:color="auto"/>
        <w:bottom w:val="none" w:sz="0" w:space="0" w:color="auto"/>
        <w:right w:val="none" w:sz="0" w:space="0" w:color="auto"/>
      </w:divBdr>
    </w:div>
    <w:div w:id="1311708486">
      <w:bodyDiv w:val="1"/>
      <w:marLeft w:val="0"/>
      <w:marRight w:val="0"/>
      <w:marTop w:val="0"/>
      <w:marBottom w:val="0"/>
      <w:divBdr>
        <w:top w:val="none" w:sz="0" w:space="0" w:color="auto"/>
        <w:left w:val="none" w:sz="0" w:space="0" w:color="auto"/>
        <w:bottom w:val="none" w:sz="0" w:space="0" w:color="auto"/>
        <w:right w:val="none" w:sz="0" w:space="0" w:color="auto"/>
      </w:divBdr>
    </w:div>
    <w:div w:id="1312635509">
      <w:bodyDiv w:val="1"/>
      <w:marLeft w:val="0"/>
      <w:marRight w:val="0"/>
      <w:marTop w:val="0"/>
      <w:marBottom w:val="0"/>
      <w:divBdr>
        <w:top w:val="none" w:sz="0" w:space="0" w:color="auto"/>
        <w:left w:val="none" w:sz="0" w:space="0" w:color="auto"/>
        <w:bottom w:val="none" w:sz="0" w:space="0" w:color="auto"/>
        <w:right w:val="none" w:sz="0" w:space="0" w:color="auto"/>
      </w:divBdr>
    </w:div>
    <w:div w:id="1312640499">
      <w:bodyDiv w:val="1"/>
      <w:marLeft w:val="0"/>
      <w:marRight w:val="0"/>
      <w:marTop w:val="0"/>
      <w:marBottom w:val="0"/>
      <w:divBdr>
        <w:top w:val="none" w:sz="0" w:space="0" w:color="auto"/>
        <w:left w:val="none" w:sz="0" w:space="0" w:color="auto"/>
        <w:bottom w:val="none" w:sz="0" w:space="0" w:color="auto"/>
        <w:right w:val="none" w:sz="0" w:space="0" w:color="auto"/>
      </w:divBdr>
    </w:div>
    <w:div w:id="1312716844">
      <w:bodyDiv w:val="1"/>
      <w:marLeft w:val="0"/>
      <w:marRight w:val="0"/>
      <w:marTop w:val="0"/>
      <w:marBottom w:val="0"/>
      <w:divBdr>
        <w:top w:val="none" w:sz="0" w:space="0" w:color="auto"/>
        <w:left w:val="none" w:sz="0" w:space="0" w:color="auto"/>
        <w:bottom w:val="none" w:sz="0" w:space="0" w:color="auto"/>
        <w:right w:val="none" w:sz="0" w:space="0" w:color="auto"/>
      </w:divBdr>
    </w:div>
    <w:div w:id="1314333762">
      <w:bodyDiv w:val="1"/>
      <w:marLeft w:val="0"/>
      <w:marRight w:val="0"/>
      <w:marTop w:val="0"/>
      <w:marBottom w:val="0"/>
      <w:divBdr>
        <w:top w:val="none" w:sz="0" w:space="0" w:color="auto"/>
        <w:left w:val="none" w:sz="0" w:space="0" w:color="auto"/>
        <w:bottom w:val="none" w:sz="0" w:space="0" w:color="auto"/>
        <w:right w:val="none" w:sz="0" w:space="0" w:color="auto"/>
      </w:divBdr>
    </w:div>
    <w:div w:id="1315793862">
      <w:bodyDiv w:val="1"/>
      <w:marLeft w:val="0"/>
      <w:marRight w:val="0"/>
      <w:marTop w:val="0"/>
      <w:marBottom w:val="0"/>
      <w:divBdr>
        <w:top w:val="none" w:sz="0" w:space="0" w:color="auto"/>
        <w:left w:val="none" w:sz="0" w:space="0" w:color="auto"/>
        <w:bottom w:val="none" w:sz="0" w:space="0" w:color="auto"/>
        <w:right w:val="none" w:sz="0" w:space="0" w:color="auto"/>
      </w:divBdr>
    </w:div>
    <w:div w:id="1316641937">
      <w:bodyDiv w:val="1"/>
      <w:marLeft w:val="0"/>
      <w:marRight w:val="0"/>
      <w:marTop w:val="0"/>
      <w:marBottom w:val="0"/>
      <w:divBdr>
        <w:top w:val="none" w:sz="0" w:space="0" w:color="auto"/>
        <w:left w:val="none" w:sz="0" w:space="0" w:color="auto"/>
        <w:bottom w:val="none" w:sz="0" w:space="0" w:color="auto"/>
        <w:right w:val="none" w:sz="0" w:space="0" w:color="auto"/>
      </w:divBdr>
    </w:div>
    <w:div w:id="1316839209">
      <w:bodyDiv w:val="1"/>
      <w:marLeft w:val="0"/>
      <w:marRight w:val="0"/>
      <w:marTop w:val="0"/>
      <w:marBottom w:val="0"/>
      <w:divBdr>
        <w:top w:val="none" w:sz="0" w:space="0" w:color="auto"/>
        <w:left w:val="none" w:sz="0" w:space="0" w:color="auto"/>
        <w:bottom w:val="none" w:sz="0" w:space="0" w:color="auto"/>
        <w:right w:val="none" w:sz="0" w:space="0" w:color="auto"/>
      </w:divBdr>
    </w:div>
    <w:div w:id="1318654801">
      <w:bodyDiv w:val="1"/>
      <w:marLeft w:val="0"/>
      <w:marRight w:val="0"/>
      <w:marTop w:val="0"/>
      <w:marBottom w:val="0"/>
      <w:divBdr>
        <w:top w:val="none" w:sz="0" w:space="0" w:color="auto"/>
        <w:left w:val="none" w:sz="0" w:space="0" w:color="auto"/>
        <w:bottom w:val="none" w:sz="0" w:space="0" w:color="auto"/>
        <w:right w:val="none" w:sz="0" w:space="0" w:color="auto"/>
      </w:divBdr>
    </w:div>
    <w:div w:id="1321077167">
      <w:bodyDiv w:val="1"/>
      <w:marLeft w:val="0"/>
      <w:marRight w:val="0"/>
      <w:marTop w:val="0"/>
      <w:marBottom w:val="0"/>
      <w:divBdr>
        <w:top w:val="none" w:sz="0" w:space="0" w:color="auto"/>
        <w:left w:val="none" w:sz="0" w:space="0" w:color="auto"/>
        <w:bottom w:val="none" w:sz="0" w:space="0" w:color="auto"/>
        <w:right w:val="none" w:sz="0" w:space="0" w:color="auto"/>
      </w:divBdr>
    </w:div>
    <w:div w:id="1322082254">
      <w:bodyDiv w:val="1"/>
      <w:marLeft w:val="0"/>
      <w:marRight w:val="0"/>
      <w:marTop w:val="0"/>
      <w:marBottom w:val="0"/>
      <w:divBdr>
        <w:top w:val="none" w:sz="0" w:space="0" w:color="auto"/>
        <w:left w:val="none" w:sz="0" w:space="0" w:color="auto"/>
        <w:bottom w:val="none" w:sz="0" w:space="0" w:color="auto"/>
        <w:right w:val="none" w:sz="0" w:space="0" w:color="auto"/>
      </w:divBdr>
    </w:div>
    <w:div w:id="1322466836">
      <w:bodyDiv w:val="1"/>
      <w:marLeft w:val="0"/>
      <w:marRight w:val="0"/>
      <w:marTop w:val="0"/>
      <w:marBottom w:val="0"/>
      <w:divBdr>
        <w:top w:val="none" w:sz="0" w:space="0" w:color="auto"/>
        <w:left w:val="none" w:sz="0" w:space="0" w:color="auto"/>
        <w:bottom w:val="none" w:sz="0" w:space="0" w:color="auto"/>
        <w:right w:val="none" w:sz="0" w:space="0" w:color="auto"/>
      </w:divBdr>
    </w:div>
    <w:div w:id="1322856304">
      <w:bodyDiv w:val="1"/>
      <w:marLeft w:val="0"/>
      <w:marRight w:val="0"/>
      <w:marTop w:val="0"/>
      <w:marBottom w:val="0"/>
      <w:divBdr>
        <w:top w:val="none" w:sz="0" w:space="0" w:color="auto"/>
        <w:left w:val="none" w:sz="0" w:space="0" w:color="auto"/>
        <w:bottom w:val="none" w:sz="0" w:space="0" w:color="auto"/>
        <w:right w:val="none" w:sz="0" w:space="0" w:color="auto"/>
      </w:divBdr>
    </w:div>
    <w:div w:id="1323237984">
      <w:bodyDiv w:val="1"/>
      <w:marLeft w:val="0"/>
      <w:marRight w:val="0"/>
      <w:marTop w:val="0"/>
      <w:marBottom w:val="0"/>
      <w:divBdr>
        <w:top w:val="none" w:sz="0" w:space="0" w:color="auto"/>
        <w:left w:val="none" w:sz="0" w:space="0" w:color="auto"/>
        <w:bottom w:val="none" w:sz="0" w:space="0" w:color="auto"/>
        <w:right w:val="none" w:sz="0" w:space="0" w:color="auto"/>
      </w:divBdr>
    </w:div>
    <w:div w:id="1324360308">
      <w:bodyDiv w:val="1"/>
      <w:marLeft w:val="0"/>
      <w:marRight w:val="0"/>
      <w:marTop w:val="0"/>
      <w:marBottom w:val="0"/>
      <w:divBdr>
        <w:top w:val="none" w:sz="0" w:space="0" w:color="auto"/>
        <w:left w:val="none" w:sz="0" w:space="0" w:color="auto"/>
        <w:bottom w:val="none" w:sz="0" w:space="0" w:color="auto"/>
        <w:right w:val="none" w:sz="0" w:space="0" w:color="auto"/>
      </w:divBdr>
    </w:div>
    <w:div w:id="1325664968">
      <w:bodyDiv w:val="1"/>
      <w:marLeft w:val="0"/>
      <w:marRight w:val="0"/>
      <w:marTop w:val="0"/>
      <w:marBottom w:val="0"/>
      <w:divBdr>
        <w:top w:val="none" w:sz="0" w:space="0" w:color="auto"/>
        <w:left w:val="none" w:sz="0" w:space="0" w:color="auto"/>
        <w:bottom w:val="none" w:sz="0" w:space="0" w:color="auto"/>
        <w:right w:val="none" w:sz="0" w:space="0" w:color="auto"/>
      </w:divBdr>
    </w:div>
    <w:div w:id="1328172512">
      <w:bodyDiv w:val="1"/>
      <w:marLeft w:val="0"/>
      <w:marRight w:val="0"/>
      <w:marTop w:val="0"/>
      <w:marBottom w:val="0"/>
      <w:divBdr>
        <w:top w:val="none" w:sz="0" w:space="0" w:color="auto"/>
        <w:left w:val="none" w:sz="0" w:space="0" w:color="auto"/>
        <w:bottom w:val="none" w:sz="0" w:space="0" w:color="auto"/>
        <w:right w:val="none" w:sz="0" w:space="0" w:color="auto"/>
      </w:divBdr>
    </w:div>
    <w:div w:id="1329676930">
      <w:bodyDiv w:val="1"/>
      <w:marLeft w:val="0"/>
      <w:marRight w:val="0"/>
      <w:marTop w:val="0"/>
      <w:marBottom w:val="0"/>
      <w:divBdr>
        <w:top w:val="none" w:sz="0" w:space="0" w:color="auto"/>
        <w:left w:val="none" w:sz="0" w:space="0" w:color="auto"/>
        <w:bottom w:val="none" w:sz="0" w:space="0" w:color="auto"/>
        <w:right w:val="none" w:sz="0" w:space="0" w:color="auto"/>
      </w:divBdr>
    </w:div>
    <w:div w:id="1329678438">
      <w:bodyDiv w:val="1"/>
      <w:marLeft w:val="0"/>
      <w:marRight w:val="0"/>
      <w:marTop w:val="0"/>
      <w:marBottom w:val="0"/>
      <w:divBdr>
        <w:top w:val="none" w:sz="0" w:space="0" w:color="auto"/>
        <w:left w:val="none" w:sz="0" w:space="0" w:color="auto"/>
        <w:bottom w:val="none" w:sz="0" w:space="0" w:color="auto"/>
        <w:right w:val="none" w:sz="0" w:space="0" w:color="auto"/>
      </w:divBdr>
    </w:div>
    <w:div w:id="1329792840">
      <w:bodyDiv w:val="1"/>
      <w:marLeft w:val="0"/>
      <w:marRight w:val="0"/>
      <w:marTop w:val="0"/>
      <w:marBottom w:val="0"/>
      <w:divBdr>
        <w:top w:val="none" w:sz="0" w:space="0" w:color="auto"/>
        <w:left w:val="none" w:sz="0" w:space="0" w:color="auto"/>
        <w:bottom w:val="none" w:sz="0" w:space="0" w:color="auto"/>
        <w:right w:val="none" w:sz="0" w:space="0" w:color="auto"/>
      </w:divBdr>
    </w:div>
    <w:div w:id="1332832246">
      <w:bodyDiv w:val="1"/>
      <w:marLeft w:val="0"/>
      <w:marRight w:val="0"/>
      <w:marTop w:val="0"/>
      <w:marBottom w:val="0"/>
      <w:divBdr>
        <w:top w:val="none" w:sz="0" w:space="0" w:color="auto"/>
        <w:left w:val="none" w:sz="0" w:space="0" w:color="auto"/>
        <w:bottom w:val="none" w:sz="0" w:space="0" w:color="auto"/>
        <w:right w:val="none" w:sz="0" w:space="0" w:color="auto"/>
      </w:divBdr>
    </w:div>
    <w:div w:id="1334382203">
      <w:bodyDiv w:val="1"/>
      <w:marLeft w:val="0"/>
      <w:marRight w:val="0"/>
      <w:marTop w:val="0"/>
      <w:marBottom w:val="0"/>
      <w:divBdr>
        <w:top w:val="none" w:sz="0" w:space="0" w:color="auto"/>
        <w:left w:val="none" w:sz="0" w:space="0" w:color="auto"/>
        <w:bottom w:val="none" w:sz="0" w:space="0" w:color="auto"/>
        <w:right w:val="none" w:sz="0" w:space="0" w:color="auto"/>
      </w:divBdr>
    </w:div>
    <w:div w:id="1334802268">
      <w:bodyDiv w:val="1"/>
      <w:marLeft w:val="0"/>
      <w:marRight w:val="0"/>
      <w:marTop w:val="0"/>
      <w:marBottom w:val="0"/>
      <w:divBdr>
        <w:top w:val="none" w:sz="0" w:space="0" w:color="auto"/>
        <w:left w:val="none" w:sz="0" w:space="0" w:color="auto"/>
        <w:bottom w:val="none" w:sz="0" w:space="0" w:color="auto"/>
        <w:right w:val="none" w:sz="0" w:space="0" w:color="auto"/>
      </w:divBdr>
    </w:div>
    <w:div w:id="1335693729">
      <w:bodyDiv w:val="1"/>
      <w:marLeft w:val="0"/>
      <w:marRight w:val="0"/>
      <w:marTop w:val="0"/>
      <w:marBottom w:val="0"/>
      <w:divBdr>
        <w:top w:val="none" w:sz="0" w:space="0" w:color="auto"/>
        <w:left w:val="none" w:sz="0" w:space="0" w:color="auto"/>
        <w:bottom w:val="none" w:sz="0" w:space="0" w:color="auto"/>
        <w:right w:val="none" w:sz="0" w:space="0" w:color="auto"/>
      </w:divBdr>
    </w:div>
    <w:div w:id="1337730810">
      <w:bodyDiv w:val="1"/>
      <w:marLeft w:val="0"/>
      <w:marRight w:val="0"/>
      <w:marTop w:val="0"/>
      <w:marBottom w:val="0"/>
      <w:divBdr>
        <w:top w:val="none" w:sz="0" w:space="0" w:color="auto"/>
        <w:left w:val="none" w:sz="0" w:space="0" w:color="auto"/>
        <w:bottom w:val="none" w:sz="0" w:space="0" w:color="auto"/>
        <w:right w:val="none" w:sz="0" w:space="0" w:color="auto"/>
      </w:divBdr>
    </w:div>
    <w:div w:id="1337881013">
      <w:bodyDiv w:val="1"/>
      <w:marLeft w:val="0"/>
      <w:marRight w:val="0"/>
      <w:marTop w:val="0"/>
      <w:marBottom w:val="0"/>
      <w:divBdr>
        <w:top w:val="none" w:sz="0" w:space="0" w:color="auto"/>
        <w:left w:val="none" w:sz="0" w:space="0" w:color="auto"/>
        <w:bottom w:val="none" w:sz="0" w:space="0" w:color="auto"/>
        <w:right w:val="none" w:sz="0" w:space="0" w:color="auto"/>
      </w:divBdr>
    </w:div>
    <w:div w:id="1338120553">
      <w:bodyDiv w:val="1"/>
      <w:marLeft w:val="0"/>
      <w:marRight w:val="0"/>
      <w:marTop w:val="0"/>
      <w:marBottom w:val="0"/>
      <w:divBdr>
        <w:top w:val="none" w:sz="0" w:space="0" w:color="auto"/>
        <w:left w:val="none" w:sz="0" w:space="0" w:color="auto"/>
        <w:bottom w:val="none" w:sz="0" w:space="0" w:color="auto"/>
        <w:right w:val="none" w:sz="0" w:space="0" w:color="auto"/>
      </w:divBdr>
    </w:div>
    <w:div w:id="1339498906">
      <w:bodyDiv w:val="1"/>
      <w:marLeft w:val="0"/>
      <w:marRight w:val="0"/>
      <w:marTop w:val="0"/>
      <w:marBottom w:val="0"/>
      <w:divBdr>
        <w:top w:val="none" w:sz="0" w:space="0" w:color="auto"/>
        <w:left w:val="none" w:sz="0" w:space="0" w:color="auto"/>
        <w:bottom w:val="none" w:sz="0" w:space="0" w:color="auto"/>
        <w:right w:val="none" w:sz="0" w:space="0" w:color="auto"/>
      </w:divBdr>
    </w:div>
    <w:div w:id="1341354130">
      <w:bodyDiv w:val="1"/>
      <w:marLeft w:val="0"/>
      <w:marRight w:val="0"/>
      <w:marTop w:val="0"/>
      <w:marBottom w:val="0"/>
      <w:divBdr>
        <w:top w:val="none" w:sz="0" w:space="0" w:color="auto"/>
        <w:left w:val="none" w:sz="0" w:space="0" w:color="auto"/>
        <w:bottom w:val="none" w:sz="0" w:space="0" w:color="auto"/>
        <w:right w:val="none" w:sz="0" w:space="0" w:color="auto"/>
      </w:divBdr>
    </w:div>
    <w:div w:id="1341620079">
      <w:bodyDiv w:val="1"/>
      <w:marLeft w:val="0"/>
      <w:marRight w:val="0"/>
      <w:marTop w:val="0"/>
      <w:marBottom w:val="0"/>
      <w:divBdr>
        <w:top w:val="none" w:sz="0" w:space="0" w:color="auto"/>
        <w:left w:val="none" w:sz="0" w:space="0" w:color="auto"/>
        <w:bottom w:val="none" w:sz="0" w:space="0" w:color="auto"/>
        <w:right w:val="none" w:sz="0" w:space="0" w:color="auto"/>
      </w:divBdr>
    </w:div>
    <w:div w:id="1341733173">
      <w:bodyDiv w:val="1"/>
      <w:marLeft w:val="0"/>
      <w:marRight w:val="0"/>
      <w:marTop w:val="0"/>
      <w:marBottom w:val="0"/>
      <w:divBdr>
        <w:top w:val="none" w:sz="0" w:space="0" w:color="auto"/>
        <w:left w:val="none" w:sz="0" w:space="0" w:color="auto"/>
        <w:bottom w:val="none" w:sz="0" w:space="0" w:color="auto"/>
        <w:right w:val="none" w:sz="0" w:space="0" w:color="auto"/>
      </w:divBdr>
    </w:div>
    <w:div w:id="1341857471">
      <w:bodyDiv w:val="1"/>
      <w:marLeft w:val="0"/>
      <w:marRight w:val="0"/>
      <w:marTop w:val="0"/>
      <w:marBottom w:val="0"/>
      <w:divBdr>
        <w:top w:val="none" w:sz="0" w:space="0" w:color="auto"/>
        <w:left w:val="none" w:sz="0" w:space="0" w:color="auto"/>
        <w:bottom w:val="none" w:sz="0" w:space="0" w:color="auto"/>
        <w:right w:val="none" w:sz="0" w:space="0" w:color="auto"/>
      </w:divBdr>
    </w:div>
    <w:div w:id="1343125574">
      <w:bodyDiv w:val="1"/>
      <w:marLeft w:val="0"/>
      <w:marRight w:val="0"/>
      <w:marTop w:val="0"/>
      <w:marBottom w:val="0"/>
      <w:divBdr>
        <w:top w:val="none" w:sz="0" w:space="0" w:color="auto"/>
        <w:left w:val="none" w:sz="0" w:space="0" w:color="auto"/>
        <w:bottom w:val="none" w:sz="0" w:space="0" w:color="auto"/>
        <w:right w:val="none" w:sz="0" w:space="0" w:color="auto"/>
      </w:divBdr>
    </w:div>
    <w:div w:id="1344547648">
      <w:bodyDiv w:val="1"/>
      <w:marLeft w:val="0"/>
      <w:marRight w:val="0"/>
      <w:marTop w:val="0"/>
      <w:marBottom w:val="0"/>
      <w:divBdr>
        <w:top w:val="none" w:sz="0" w:space="0" w:color="auto"/>
        <w:left w:val="none" w:sz="0" w:space="0" w:color="auto"/>
        <w:bottom w:val="none" w:sz="0" w:space="0" w:color="auto"/>
        <w:right w:val="none" w:sz="0" w:space="0" w:color="auto"/>
      </w:divBdr>
    </w:div>
    <w:div w:id="1344891865">
      <w:bodyDiv w:val="1"/>
      <w:marLeft w:val="0"/>
      <w:marRight w:val="0"/>
      <w:marTop w:val="0"/>
      <w:marBottom w:val="0"/>
      <w:divBdr>
        <w:top w:val="none" w:sz="0" w:space="0" w:color="auto"/>
        <w:left w:val="none" w:sz="0" w:space="0" w:color="auto"/>
        <w:bottom w:val="none" w:sz="0" w:space="0" w:color="auto"/>
        <w:right w:val="none" w:sz="0" w:space="0" w:color="auto"/>
      </w:divBdr>
    </w:div>
    <w:div w:id="1345086640">
      <w:bodyDiv w:val="1"/>
      <w:marLeft w:val="0"/>
      <w:marRight w:val="0"/>
      <w:marTop w:val="0"/>
      <w:marBottom w:val="0"/>
      <w:divBdr>
        <w:top w:val="none" w:sz="0" w:space="0" w:color="auto"/>
        <w:left w:val="none" w:sz="0" w:space="0" w:color="auto"/>
        <w:bottom w:val="none" w:sz="0" w:space="0" w:color="auto"/>
        <w:right w:val="none" w:sz="0" w:space="0" w:color="auto"/>
      </w:divBdr>
    </w:div>
    <w:div w:id="1346326913">
      <w:bodyDiv w:val="1"/>
      <w:marLeft w:val="0"/>
      <w:marRight w:val="0"/>
      <w:marTop w:val="0"/>
      <w:marBottom w:val="0"/>
      <w:divBdr>
        <w:top w:val="none" w:sz="0" w:space="0" w:color="auto"/>
        <w:left w:val="none" w:sz="0" w:space="0" w:color="auto"/>
        <w:bottom w:val="none" w:sz="0" w:space="0" w:color="auto"/>
        <w:right w:val="none" w:sz="0" w:space="0" w:color="auto"/>
      </w:divBdr>
    </w:div>
    <w:div w:id="1346976584">
      <w:bodyDiv w:val="1"/>
      <w:marLeft w:val="0"/>
      <w:marRight w:val="0"/>
      <w:marTop w:val="0"/>
      <w:marBottom w:val="0"/>
      <w:divBdr>
        <w:top w:val="none" w:sz="0" w:space="0" w:color="auto"/>
        <w:left w:val="none" w:sz="0" w:space="0" w:color="auto"/>
        <w:bottom w:val="none" w:sz="0" w:space="0" w:color="auto"/>
        <w:right w:val="none" w:sz="0" w:space="0" w:color="auto"/>
      </w:divBdr>
    </w:div>
    <w:div w:id="1347632039">
      <w:bodyDiv w:val="1"/>
      <w:marLeft w:val="0"/>
      <w:marRight w:val="0"/>
      <w:marTop w:val="0"/>
      <w:marBottom w:val="0"/>
      <w:divBdr>
        <w:top w:val="none" w:sz="0" w:space="0" w:color="auto"/>
        <w:left w:val="none" w:sz="0" w:space="0" w:color="auto"/>
        <w:bottom w:val="none" w:sz="0" w:space="0" w:color="auto"/>
        <w:right w:val="none" w:sz="0" w:space="0" w:color="auto"/>
      </w:divBdr>
    </w:div>
    <w:div w:id="1347753268">
      <w:bodyDiv w:val="1"/>
      <w:marLeft w:val="0"/>
      <w:marRight w:val="0"/>
      <w:marTop w:val="0"/>
      <w:marBottom w:val="0"/>
      <w:divBdr>
        <w:top w:val="none" w:sz="0" w:space="0" w:color="auto"/>
        <w:left w:val="none" w:sz="0" w:space="0" w:color="auto"/>
        <w:bottom w:val="none" w:sz="0" w:space="0" w:color="auto"/>
        <w:right w:val="none" w:sz="0" w:space="0" w:color="auto"/>
      </w:divBdr>
    </w:div>
    <w:div w:id="1347950672">
      <w:bodyDiv w:val="1"/>
      <w:marLeft w:val="0"/>
      <w:marRight w:val="0"/>
      <w:marTop w:val="0"/>
      <w:marBottom w:val="0"/>
      <w:divBdr>
        <w:top w:val="none" w:sz="0" w:space="0" w:color="auto"/>
        <w:left w:val="none" w:sz="0" w:space="0" w:color="auto"/>
        <w:bottom w:val="none" w:sz="0" w:space="0" w:color="auto"/>
        <w:right w:val="none" w:sz="0" w:space="0" w:color="auto"/>
      </w:divBdr>
    </w:div>
    <w:div w:id="1348866568">
      <w:bodyDiv w:val="1"/>
      <w:marLeft w:val="0"/>
      <w:marRight w:val="0"/>
      <w:marTop w:val="0"/>
      <w:marBottom w:val="0"/>
      <w:divBdr>
        <w:top w:val="none" w:sz="0" w:space="0" w:color="auto"/>
        <w:left w:val="none" w:sz="0" w:space="0" w:color="auto"/>
        <w:bottom w:val="none" w:sz="0" w:space="0" w:color="auto"/>
        <w:right w:val="none" w:sz="0" w:space="0" w:color="auto"/>
      </w:divBdr>
    </w:div>
    <w:div w:id="1349210144">
      <w:bodyDiv w:val="1"/>
      <w:marLeft w:val="0"/>
      <w:marRight w:val="0"/>
      <w:marTop w:val="0"/>
      <w:marBottom w:val="0"/>
      <w:divBdr>
        <w:top w:val="none" w:sz="0" w:space="0" w:color="auto"/>
        <w:left w:val="none" w:sz="0" w:space="0" w:color="auto"/>
        <w:bottom w:val="none" w:sz="0" w:space="0" w:color="auto"/>
        <w:right w:val="none" w:sz="0" w:space="0" w:color="auto"/>
      </w:divBdr>
    </w:div>
    <w:div w:id="1349212170">
      <w:bodyDiv w:val="1"/>
      <w:marLeft w:val="0"/>
      <w:marRight w:val="0"/>
      <w:marTop w:val="0"/>
      <w:marBottom w:val="0"/>
      <w:divBdr>
        <w:top w:val="none" w:sz="0" w:space="0" w:color="auto"/>
        <w:left w:val="none" w:sz="0" w:space="0" w:color="auto"/>
        <w:bottom w:val="none" w:sz="0" w:space="0" w:color="auto"/>
        <w:right w:val="none" w:sz="0" w:space="0" w:color="auto"/>
      </w:divBdr>
    </w:div>
    <w:div w:id="1350334843">
      <w:bodyDiv w:val="1"/>
      <w:marLeft w:val="0"/>
      <w:marRight w:val="0"/>
      <w:marTop w:val="0"/>
      <w:marBottom w:val="0"/>
      <w:divBdr>
        <w:top w:val="none" w:sz="0" w:space="0" w:color="auto"/>
        <w:left w:val="none" w:sz="0" w:space="0" w:color="auto"/>
        <w:bottom w:val="none" w:sz="0" w:space="0" w:color="auto"/>
        <w:right w:val="none" w:sz="0" w:space="0" w:color="auto"/>
      </w:divBdr>
    </w:div>
    <w:div w:id="1352419406">
      <w:bodyDiv w:val="1"/>
      <w:marLeft w:val="0"/>
      <w:marRight w:val="0"/>
      <w:marTop w:val="0"/>
      <w:marBottom w:val="0"/>
      <w:divBdr>
        <w:top w:val="none" w:sz="0" w:space="0" w:color="auto"/>
        <w:left w:val="none" w:sz="0" w:space="0" w:color="auto"/>
        <w:bottom w:val="none" w:sz="0" w:space="0" w:color="auto"/>
        <w:right w:val="none" w:sz="0" w:space="0" w:color="auto"/>
      </w:divBdr>
      <w:divsChild>
        <w:div w:id="11415626">
          <w:marLeft w:val="480"/>
          <w:marRight w:val="0"/>
          <w:marTop w:val="0"/>
          <w:marBottom w:val="0"/>
          <w:divBdr>
            <w:top w:val="none" w:sz="0" w:space="0" w:color="auto"/>
            <w:left w:val="none" w:sz="0" w:space="0" w:color="auto"/>
            <w:bottom w:val="none" w:sz="0" w:space="0" w:color="auto"/>
            <w:right w:val="none" w:sz="0" w:space="0" w:color="auto"/>
          </w:divBdr>
        </w:div>
        <w:div w:id="58986028">
          <w:marLeft w:val="480"/>
          <w:marRight w:val="0"/>
          <w:marTop w:val="0"/>
          <w:marBottom w:val="0"/>
          <w:divBdr>
            <w:top w:val="none" w:sz="0" w:space="0" w:color="auto"/>
            <w:left w:val="none" w:sz="0" w:space="0" w:color="auto"/>
            <w:bottom w:val="none" w:sz="0" w:space="0" w:color="auto"/>
            <w:right w:val="none" w:sz="0" w:space="0" w:color="auto"/>
          </w:divBdr>
        </w:div>
        <w:div w:id="81724447">
          <w:marLeft w:val="480"/>
          <w:marRight w:val="0"/>
          <w:marTop w:val="0"/>
          <w:marBottom w:val="0"/>
          <w:divBdr>
            <w:top w:val="none" w:sz="0" w:space="0" w:color="auto"/>
            <w:left w:val="none" w:sz="0" w:space="0" w:color="auto"/>
            <w:bottom w:val="none" w:sz="0" w:space="0" w:color="auto"/>
            <w:right w:val="none" w:sz="0" w:space="0" w:color="auto"/>
          </w:divBdr>
        </w:div>
        <w:div w:id="104346745">
          <w:marLeft w:val="480"/>
          <w:marRight w:val="0"/>
          <w:marTop w:val="0"/>
          <w:marBottom w:val="0"/>
          <w:divBdr>
            <w:top w:val="none" w:sz="0" w:space="0" w:color="auto"/>
            <w:left w:val="none" w:sz="0" w:space="0" w:color="auto"/>
            <w:bottom w:val="none" w:sz="0" w:space="0" w:color="auto"/>
            <w:right w:val="none" w:sz="0" w:space="0" w:color="auto"/>
          </w:divBdr>
        </w:div>
        <w:div w:id="104347360">
          <w:marLeft w:val="480"/>
          <w:marRight w:val="0"/>
          <w:marTop w:val="0"/>
          <w:marBottom w:val="0"/>
          <w:divBdr>
            <w:top w:val="none" w:sz="0" w:space="0" w:color="auto"/>
            <w:left w:val="none" w:sz="0" w:space="0" w:color="auto"/>
            <w:bottom w:val="none" w:sz="0" w:space="0" w:color="auto"/>
            <w:right w:val="none" w:sz="0" w:space="0" w:color="auto"/>
          </w:divBdr>
        </w:div>
        <w:div w:id="128518772">
          <w:marLeft w:val="480"/>
          <w:marRight w:val="0"/>
          <w:marTop w:val="0"/>
          <w:marBottom w:val="0"/>
          <w:divBdr>
            <w:top w:val="none" w:sz="0" w:space="0" w:color="auto"/>
            <w:left w:val="none" w:sz="0" w:space="0" w:color="auto"/>
            <w:bottom w:val="none" w:sz="0" w:space="0" w:color="auto"/>
            <w:right w:val="none" w:sz="0" w:space="0" w:color="auto"/>
          </w:divBdr>
        </w:div>
        <w:div w:id="131481044">
          <w:marLeft w:val="480"/>
          <w:marRight w:val="0"/>
          <w:marTop w:val="0"/>
          <w:marBottom w:val="0"/>
          <w:divBdr>
            <w:top w:val="none" w:sz="0" w:space="0" w:color="auto"/>
            <w:left w:val="none" w:sz="0" w:space="0" w:color="auto"/>
            <w:bottom w:val="none" w:sz="0" w:space="0" w:color="auto"/>
            <w:right w:val="none" w:sz="0" w:space="0" w:color="auto"/>
          </w:divBdr>
        </w:div>
        <w:div w:id="135221705">
          <w:marLeft w:val="480"/>
          <w:marRight w:val="0"/>
          <w:marTop w:val="0"/>
          <w:marBottom w:val="0"/>
          <w:divBdr>
            <w:top w:val="none" w:sz="0" w:space="0" w:color="auto"/>
            <w:left w:val="none" w:sz="0" w:space="0" w:color="auto"/>
            <w:bottom w:val="none" w:sz="0" w:space="0" w:color="auto"/>
            <w:right w:val="none" w:sz="0" w:space="0" w:color="auto"/>
          </w:divBdr>
        </w:div>
        <w:div w:id="143813606">
          <w:marLeft w:val="480"/>
          <w:marRight w:val="0"/>
          <w:marTop w:val="0"/>
          <w:marBottom w:val="0"/>
          <w:divBdr>
            <w:top w:val="none" w:sz="0" w:space="0" w:color="auto"/>
            <w:left w:val="none" w:sz="0" w:space="0" w:color="auto"/>
            <w:bottom w:val="none" w:sz="0" w:space="0" w:color="auto"/>
            <w:right w:val="none" w:sz="0" w:space="0" w:color="auto"/>
          </w:divBdr>
        </w:div>
        <w:div w:id="167870417">
          <w:marLeft w:val="480"/>
          <w:marRight w:val="0"/>
          <w:marTop w:val="0"/>
          <w:marBottom w:val="0"/>
          <w:divBdr>
            <w:top w:val="none" w:sz="0" w:space="0" w:color="auto"/>
            <w:left w:val="none" w:sz="0" w:space="0" w:color="auto"/>
            <w:bottom w:val="none" w:sz="0" w:space="0" w:color="auto"/>
            <w:right w:val="none" w:sz="0" w:space="0" w:color="auto"/>
          </w:divBdr>
        </w:div>
        <w:div w:id="345402043">
          <w:marLeft w:val="480"/>
          <w:marRight w:val="0"/>
          <w:marTop w:val="0"/>
          <w:marBottom w:val="0"/>
          <w:divBdr>
            <w:top w:val="none" w:sz="0" w:space="0" w:color="auto"/>
            <w:left w:val="none" w:sz="0" w:space="0" w:color="auto"/>
            <w:bottom w:val="none" w:sz="0" w:space="0" w:color="auto"/>
            <w:right w:val="none" w:sz="0" w:space="0" w:color="auto"/>
          </w:divBdr>
        </w:div>
        <w:div w:id="348141006">
          <w:marLeft w:val="480"/>
          <w:marRight w:val="0"/>
          <w:marTop w:val="0"/>
          <w:marBottom w:val="0"/>
          <w:divBdr>
            <w:top w:val="none" w:sz="0" w:space="0" w:color="auto"/>
            <w:left w:val="none" w:sz="0" w:space="0" w:color="auto"/>
            <w:bottom w:val="none" w:sz="0" w:space="0" w:color="auto"/>
            <w:right w:val="none" w:sz="0" w:space="0" w:color="auto"/>
          </w:divBdr>
        </w:div>
        <w:div w:id="370690953">
          <w:marLeft w:val="480"/>
          <w:marRight w:val="0"/>
          <w:marTop w:val="0"/>
          <w:marBottom w:val="0"/>
          <w:divBdr>
            <w:top w:val="none" w:sz="0" w:space="0" w:color="auto"/>
            <w:left w:val="none" w:sz="0" w:space="0" w:color="auto"/>
            <w:bottom w:val="none" w:sz="0" w:space="0" w:color="auto"/>
            <w:right w:val="none" w:sz="0" w:space="0" w:color="auto"/>
          </w:divBdr>
        </w:div>
        <w:div w:id="401220136">
          <w:marLeft w:val="480"/>
          <w:marRight w:val="0"/>
          <w:marTop w:val="0"/>
          <w:marBottom w:val="0"/>
          <w:divBdr>
            <w:top w:val="none" w:sz="0" w:space="0" w:color="auto"/>
            <w:left w:val="none" w:sz="0" w:space="0" w:color="auto"/>
            <w:bottom w:val="none" w:sz="0" w:space="0" w:color="auto"/>
            <w:right w:val="none" w:sz="0" w:space="0" w:color="auto"/>
          </w:divBdr>
        </w:div>
        <w:div w:id="413160789">
          <w:marLeft w:val="480"/>
          <w:marRight w:val="0"/>
          <w:marTop w:val="0"/>
          <w:marBottom w:val="0"/>
          <w:divBdr>
            <w:top w:val="none" w:sz="0" w:space="0" w:color="auto"/>
            <w:left w:val="none" w:sz="0" w:space="0" w:color="auto"/>
            <w:bottom w:val="none" w:sz="0" w:space="0" w:color="auto"/>
            <w:right w:val="none" w:sz="0" w:space="0" w:color="auto"/>
          </w:divBdr>
        </w:div>
        <w:div w:id="419956362">
          <w:marLeft w:val="480"/>
          <w:marRight w:val="0"/>
          <w:marTop w:val="0"/>
          <w:marBottom w:val="0"/>
          <w:divBdr>
            <w:top w:val="none" w:sz="0" w:space="0" w:color="auto"/>
            <w:left w:val="none" w:sz="0" w:space="0" w:color="auto"/>
            <w:bottom w:val="none" w:sz="0" w:space="0" w:color="auto"/>
            <w:right w:val="none" w:sz="0" w:space="0" w:color="auto"/>
          </w:divBdr>
        </w:div>
        <w:div w:id="420488675">
          <w:marLeft w:val="480"/>
          <w:marRight w:val="0"/>
          <w:marTop w:val="0"/>
          <w:marBottom w:val="0"/>
          <w:divBdr>
            <w:top w:val="none" w:sz="0" w:space="0" w:color="auto"/>
            <w:left w:val="none" w:sz="0" w:space="0" w:color="auto"/>
            <w:bottom w:val="none" w:sz="0" w:space="0" w:color="auto"/>
            <w:right w:val="none" w:sz="0" w:space="0" w:color="auto"/>
          </w:divBdr>
        </w:div>
        <w:div w:id="424543541">
          <w:marLeft w:val="480"/>
          <w:marRight w:val="0"/>
          <w:marTop w:val="0"/>
          <w:marBottom w:val="0"/>
          <w:divBdr>
            <w:top w:val="none" w:sz="0" w:space="0" w:color="auto"/>
            <w:left w:val="none" w:sz="0" w:space="0" w:color="auto"/>
            <w:bottom w:val="none" w:sz="0" w:space="0" w:color="auto"/>
            <w:right w:val="none" w:sz="0" w:space="0" w:color="auto"/>
          </w:divBdr>
        </w:div>
        <w:div w:id="459880138">
          <w:marLeft w:val="480"/>
          <w:marRight w:val="0"/>
          <w:marTop w:val="0"/>
          <w:marBottom w:val="0"/>
          <w:divBdr>
            <w:top w:val="none" w:sz="0" w:space="0" w:color="auto"/>
            <w:left w:val="none" w:sz="0" w:space="0" w:color="auto"/>
            <w:bottom w:val="none" w:sz="0" w:space="0" w:color="auto"/>
            <w:right w:val="none" w:sz="0" w:space="0" w:color="auto"/>
          </w:divBdr>
        </w:div>
        <w:div w:id="462697038">
          <w:marLeft w:val="480"/>
          <w:marRight w:val="0"/>
          <w:marTop w:val="0"/>
          <w:marBottom w:val="0"/>
          <w:divBdr>
            <w:top w:val="none" w:sz="0" w:space="0" w:color="auto"/>
            <w:left w:val="none" w:sz="0" w:space="0" w:color="auto"/>
            <w:bottom w:val="none" w:sz="0" w:space="0" w:color="auto"/>
            <w:right w:val="none" w:sz="0" w:space="0" w:color="auto"/>
          </w:divBdr>
        </w:div>
        <w:div w:id="488326280">
          <w:marLeft w:val="480"/>
          <w:marRight w:val="0"/>
          <w:marTop w:val="0"/>
          <w:marBottom w:val="0"/>
          <w:divBdr>
            <w:top w:val="none" w:sz="0" w:space="0" w:color="auto"/>
            <w:left w:val="none" w:sz="0" w:space="0" w:color="auto"/>
            <w:bottom w:val="none" w:sz="0" w:space="0" w:color="auto"/>
            <w:right w:val="none" w:sz="0" w:space="0" w:color="auto"/>
          </w:divBdr>
        </w:div>
        <w:div w:id="510343088">
          <w:marLeft w:val="480"/>
          <w:marRight w:val="0"/>
          <w:marTop w:val="0"/>
          <w:marBottom w:val="0"/>
          <w:divBdr>
            <w:top w:val="none" w:sz="0" w:space="0" w:color="auto"/>
            <w:left w:val="none" w:sz="0" w:space="0" w:color="auto"/>
            <w:bottom w:val="none" w:sz="0" w:space="0" w:color="auto"/>
            <w:right w:val="none" w:sz="0" w:space="0" w:color="auto"/>
          </w:divBdr>
        </w:div>
        <w:div w:id="550967274">
          <w:marLeft w:val="480"/>
          <w:marRight w:val="0"/>
          <w:marTop w:val="0"/>
          <w:marBottom w:val="0"/>
          <w:divBdr>
            <w:top w:val="none" w:sz="0" w:space="0" w:color="auto"/>
            <w:left w:val="none" w:sz="0" w:space="0" w:color="auto"/>
            <w:bottom w:val="none" w:sz="0" w:space="0" w:color="auto"/>
            <w:right w:val="none" w:sz="0" w:space="0" w:color="auto"/>
          </w:divBdr>
        </w:div>
        <w:div w:id="583535324">
          <w:marLeft w:val="480"/>
          <w:marRight w:val="0"/>
          <w:marTop w:val="0"/>
          <w:marBottom w:val="0"/>
          <w:divBdr>
            <w:top w:val="none" w:sz="0" w:space="0" w:color="auto"/>
            <w:left w:val="none" w:sz="0" w:space="0" w:color="auto"/>
            <w:bottom w:val="none" w:sz="0" w:space="0" w:color="auto"/>
            <w:right w:val="none" w:sz="0" w:space="0" w:color="auto"/>
          </w:divBdr>
        </w:div>
        <w:div w:id="595095914">
          <w:marLeft w:val="480"/>
          <w:marRight w:val="0"/>
          <w:marTop w:val="0"/>
          <w:marBottom w:val="0"/>
          <w:divBdr>
            <w:top w:val="none" w:sz="0" w:space="0" w:color="auto"/>
            <w:left w:val="none" w:sz="0" w:space="0" w:color="auto"/>
            <w:bottom w:val="none" w:sz="0" w:space="0" w:color="auto"/>
            <w:right w:val="none" w:sz="0" w:space="0" w:color="auto"/>
          </w:divBdr>
        </w:div>
        <w:div w:id="705102944">
          <w:marLeft w:val="480"/>
          <w:marRight w:val="0"/>
          <w:marTop w:val="0"/>
          <w:marBottom w:val="0"/>
          <w:divBdr>
            <w:top w:val="none" w:sz="0" w:space="0" w:color="auto"/>
            <w:left w:val="none" w:sz="0" w:space="0" w:color="auto"/>
            <w:bottom w:val="none" w:sz="0" w:space="0" w:color="auto"/>
            <w:right w:val="none" w:sz="0" w:space="0" w:color="auto"/>
          </w:divBdr>
        </w:div>
        <w:div w:id="724333373">
          <w:marLeft w:val="480"/>
          <w:marRight w:val="0"/>
          <w:marTop w:val="0"/>
          <w:marBottom w:val="0"/>
          <w:divBdr>
            <w:top w:val="none" w:sz="0" w:space="0" w:color="auto"/>
            <w:left w:val="none" w:sz="0" w:space="0" w:color="auto"/>
            <w:bottom w:val="none" w:sz="0" w:space="0" w:color="auto"/>
            <w:right w:val="none" w:sz="0" w:space="0" w:color="auto"/>
          </w:divBdr>
        </w:div>
        <w:div w:id="727188691">
          <w:marLeft w:val="480"/>
          <w:marRight w:val="0"/>
          <w:marTop w:val="0"/>
          <w:marBottom w:val="0"/>
          <w:divBdr>
            <w:top w:val="none" w:sz="0" w:space="0" w:color="auto"/>
            <w:left w:val="none" w:sz="0" w:space="0" w:color="auto"/>
            <w:bottom w:val="none" w:sz="0" w:space="0" w:color="auto"/>
            <w:right w:val="none" w:sz="0" w:space="0" w:color="auto"/>
          </w:divBdr>
        </w:div>
        <w:div w:id="735668493">
          <w:marLeft w:val="480"/>
          <w:marRight w:val="0"/>
          <w:marTop w:val="0"/>
          <w:marBottom w:val="0"/>
          <w:divBdr>
            <w:top w:val="none" w:sz="0" w:space="0" w:color="auto"/>
            <w:left w:val="none" w:sz="0" w:space="0" w:color="auto"/>
            <w:bottom w:val="none" w:sz="0" w:space="0" w:color="auto"/>
            <w:right w:val="none" w:sz="0" w:space="0" w:color="auto"/>
          </w:divBdr>
        </w:div>
        <w:div w:id="749545464">
          <w:marLeft w:val="480"/>
          <w:marRight w:val="0"/>
          <w:marTop w:val="0"/>
          <w:marBottom w:val="0"/>
          <w:divBdr>
            <w:top w:val="none" w:sz="0" w:space="0" w:color="auto"/>
            <w:left w:val="none" w:sz="0" w:space="0" w:color="auto"/>
            <w:bottom w:val="none" w:sz="0" w:space="0" w:color="auto"/>
            <w:right w:val="none" w:sz="0" w:space="0" w:color="auto"/>
          </w:divBdr>
        </w:div>
        <w:div w:id="765268313">
          <w:marLeft w:val="480"/>
          <w:marRight w:val="0"/>
          <w:marTop w:val="0"/>
          <w:marBottom w:val="0"/>
          <w:divBdr>
            <w:top w:val="none" w:sz="0" w:space="0" w:color="auto"/>
            <w:left w:val="none" w:sz="0" w:space="0" w:color="auto"/>
            <w:bottom w:val="none" w:sz="0" w:space="0" w:color="auto"/>
            <w:right w:val="none" w:sz="0" w:space="0" w:color="auto"/>
          </w:divBdr>
        </w:div>
        <w:div w:id="794983666">
          <w:marLeft w:val="480"/>
          <w:marRight w:val="0"/>
          <w:marTop w:val="0"/>
          <w:marBottom w:val="0"/>
          <w:divBdr>
            <w:top w:val="none" w:sz="0" w:space="0" w:color="auto"/>
            <w:left w:val="none" w:sz="0" w:space="0" w:color="auto"/>
            <w:bottom w:val="none" w:sz="0" w:space="0" w:color="auto"/>
            <w:right w:val="none" w:sz="0" w:space="0" w:color="auto"/>
          </w:divBdr>
        </w:div>
        <w:div w:id="843207913">
          <w:marLeft w:val="480"/>
          <w:marRight w:val="0"/>
          <w:marTop w:val="0"/>
          <w:marBottom w:val="0"/>
          <w:divBdr>
            <w:top w:val="none" w:sz="0" w:space="0" w:color="auto"/>
            <w:left w:val="none" w:sz="0" w:space="0" w:color="auto"/>
            <w:bottom w:val="none" w:sz="0" w:space="0" w:color="auto"/>
            <w:right w:val="none" w:sz="0" w:space="0" w:color="auto"/>
          </w:divBdr>
        </w:div>
        <w:div w:id="859782142">
          <w:marLeft w:val="480"/>
          <w:marRight w:val="0"/>
          <w:marTop w:val="0"/>
          <w:marBottom w:val="0"/>
          <w:divBdr>
            <w:top w:val="none" w:sz="0" w:space="0" w:color="auto"/>
            <w:left w:val="none" w:sz="0" w:space="0" w:color="auto"/>
            <w:bottom w:val="none" w:sz="0" w:space="0" w:color="auto"/>
            <w:right w:val="none" w:sz="0" w:space="0" w:color="auto"/>
          </w:divBdr>
        </w:div>
        <w:div w:id="859853234">
          <w:marLeft w:val="480"/>
          <w:marRight w:val="0"/>
          <w:marTop w:val="0"/>
          <w:marBottom w:val="0"/>
          <w:divBdr>
            <w:top w:val="none" w:sz="0" w:space="0" w:color="auto"/>
            <w:left w:val="none" w:sz="0" w:space="0" w:color="auto"/>
            <w:bottom w:val="none" w:sz="0" w:space="0" w:color="auto"/>
            <w:right w:val="none" w:sz="0" w:space="0" w:color="auto"/>
          </w:divBdr>
        </w:div>
        <w:div w:id="863010186">
          <w:marLeft w:val="480"/>
          <w:marRight w:val="0"/>
          <w:marTop w:val="0"/>
          <w:marBottom w:val="0"/>
          <w:divBdr>
            <w:top w:val="none" w:sz="0" w:space="0" w:color="auto"/>
            <w:left w:val="none" w:sz="0" w:space="0" w:color="auto"/>
            <w:bottom w:val="none" w:sz="0" w:space="0" w:color="auto"/>
            <w:right w:val="none" w:sz="0" w:space="0" w:color="auto"/>
          </w:divBdr>
        </w:div>
        <w:div w:id="871769302">
          <w:marLeft w:val="480"/>
          <w:marRight w:val="0"/>
          <w:marTop w:val="0"/>
          <w:marBottom w:val="0"/>
          <w:divBdr>
            <w:top w:val="none" w:sz="0" w:space="0" w:color="auto"/>
            <w:left w:val="none" w:sz="0" w:space="0" w:color="auto"/>
            <w:bottom w:val="none" w:sz="0" w:space="0" w:color="auto"/>
            <w:right w:val="none" w:sz="0" w:space="0" w:color="auto"/>
          </w:divBdr>
        </w:div>
        <w:div w:id="875774020">
          <w:marLeft w:val="480"/>
          <w:marRight w:val="0"/>
          <w:marTop w:val="0"/>
          <w:marBottom w:val="0"/>
          <w:divBdr>
            <w:top w:val="none" w:sz="0" w:space="0" w:color="auto"/>
            <w:left w:val="none" w:sz="0" w:space="0" w:color="auto"/>
            <w:bottom w:val="none" w:sz="0" w:space="0" w:color="auto"/>
            <w:right w:val="none" w:sz="0" w:space="0" w:color="auto"/>
          </w:divBdr>
        </w:div>
        <w:div w:id="882212595">
          <w:marLeft w:val="480"/>
          <w:marRight w:val="0"/>
          <w:marTop w:val="0"/>
          <w:marBottom w:val="0"/>
          <w:divBdr>
            <w:top w:val="none" w:sz="0" w:space="0" w:color="auto"/>
            <w:left w:val="none" w:sz="0" w:space="0" w:color="auto"/>
            <w:bottom w:val="none" w:sz="0" w:space="0" w:color="auto"/>
            <w:right w:val="none" w:sz="0" w:space="0" w:color="auto"/>
          </w:divBdr>
        </w:div>
        <w:div w:id="885335923">
          <w:marLeft w:val="480"/>
          <w:marRight w:val="0"/>
          <w:marTop w:val="0"/>
          <w:marBottom w:val="0"/>
          <w:divBdr>
            <w:top w:val="none" w:sz="0" w:space="0" w:color="auto"/>
            <w:left w:val="none" w:sz="0" w:space="0" w:color="auto"/>
            <w:bottom w:val="none" w:sz="0" w:space="0" w:color="auto"/>
            <w:right w:val="none" w:sz="0" w:space="0" w:color="auto"/>
          </w:divBdr>
        </w:div>
        <w:div w:id="886601317">
          <w:marLeft w:val="480"/>
          <w:marRight w:val="0"/>
          <w:marTop w:val="0"/>
          <w:marBottom w:val="0"/>
          <w:divBdr>
            <w:top w:val="none" w:sz="0" w:space="0" w:color="auto"/>
            <w:left w:val="none" w:sz="0" w:space="0" w:color="auto"/>
            <w:bottom w:val="none" w:sz="0" w:space="0" w:color="auto"/>
            <w:right w:val="none" w:sz="0" w:space="0" w:color="auto"/>
          </w:divBdr>
        </w:div>
        <w:div w:id="897253626">
          <w:marLeft w:val="480"/>
          <w:marRight w:val="0"/>
          <w:marTop w:val="0"/>
          <w:marBottom w:val="0"/>
          <w:divBdr>
            <w:top w:val="none" w:sz="0" w:space="0" w:color="auto"/>
            <w:left w:val="none" w:sz="0" w:space="0" w:color="auto"/>
            <w:bottom w:val="none" w:sz="0" w:space="0" w:color="auto"/>
            <w:right w:val="none" w:sz="0" w:space="0" w:color="auto"/>
          </w:divBdr>
        </w:div>
        <w:div w:id="910189801">
          <w:marLeft w:val="480"/>
          <w:marRight w:val="0"/>
          <w:marTop w:val="0"/>
          <w:marBottom w:val="0"/>
          <w:divBdr>
            <w:top w:val="none" w:sz="0" w:space="0" w:color="auto"/>
            <w:left w:val="none" w:sz="0" w:space="0" w:color="auto"/>
            <w:bottom w:val="none" w:sz="0" w:space="0" w:color="auto"/>
            <w:right w:val="none" w:sz="0" w:space="0" w:color="auto"/>
          </w:divBdr>
        </w:div>
        <w:div w:id="946237077">
          <w:marLeft w:val="480"/>
          <w:marRight w:val="0"/>
          <w:marTop w:val="0"/>
          <w:marBottom w:val="0"/>
          <w:divBdr>
            <w:top w:val="none" w:sz="0" w:space="0" w:color="auto"/>
            <w:left w:val="none" w:sz="0" w:space="0" w:color="auto"/>
            <w:bottom w:val="none" w:sz="0" w:space="0" w:color="auto"/>
            <w:right w:val="none" w:sz="0" w:space="0" w:color="auto"/>
          </w:divBdr>
        </w:div>
        <w:div w:id="1005551232">
          <w:marLeft w:val="480"/>
          <w:marRight w:val="0"/>
          <w:marTop w:val="0"/>
          <w:marBottom w:val="0"/>
          <w:divBdr>
            <w:top w:val="none" w:sz="0" w:space="0" w:color="auto"/>
            <w:left w:val="none" w:sz="0" w:space="0" w:color="auto"/>
            <w:bottom w:val="none" w:sz="0" w:space="0" w:color="auto"/>
            <w:right w:val="none" w:sz="0" w:space="0" w:color="auto"/>
          </w:divBdr>
        </w:div>
        <w:div w:id="1021475137">
          <w:marLeft w:val="480"/>
          <w:marRight w:val="0"/>
          <w:marTop w:val="0"/>
          <w:marBottom w:val="0"/>
          <w:divBdr>
            <w:top w:val="none" w:sz="0" w:space="0" w:color="auto"/>
            <w:left w:val="none" w:sz="0" w:space="0" w:color="auto"/>
            <w:bottom w:val="none" w:sz="0" w:space="0" w:color="auto"/>
            <w:right w:val="none" w:sz="0" w:space="0" w:color="auto"/>
          </w:divBdr>
        </w:div>
        <w:div w:id="1046178041">
          <w:marLeft w:val="480"/>
          <w:marRight w:val="0"/>
          <w:marTop w:val="0"/>
          <w:marBottom w:val="0"/>
          <w:divBdr>
            <w:top w:val="none" w:sz="0" w:space="0" w:color="auto"/>
            <w:left w:val="none" w:sz="0" w:space="0" w:color="auto"/>
            <w:bottom w:val="none" w:sz="0" w:space="0" w:color="auto"/>
            <w:right w:val="none" w:sz="0" w:space="0" w:color="auto"/>
          </w:divBdr>
        </w:div>
        <w:div w:id="1074816198">
          <w:marLeft w:val="480"/>
          <w:marRight w:val="0"/>
          <w:marTop w:val="0"/>
          <w:marBottom w:val="0"/>
          <w:divBdr>
            <w:top w:val="none" w:sz="0" w:space="0" w:color="auto"/>
            <w:left w:val="none" w:sz="0" w:space="0" w:color="auto"/>
            <w:bottom w:val="none" w:sz="0" w:space="0" w:color="auto"/>
            <w:right w:val="none" w:sz="0" w:space="0" w:color="auto"/>
          </w:divBdr>
        </w:div>
        <w:div w:id="1077362261">
          <w:marLeft w:val="480"/>
          <w:marRight w:val="0"/>
          <w:marTop w:val="0"/>
          <w:marBottom w:val="0"/>
          <w:divBdr>
            <w:top w:val="none" w:sz="0" w:space="0" w:color="auto"/>
            <w:left w:val="none" w:sz="0" w:space="0" w:color="auto"/>
            <w:bottom w:val="none" w:sz="0" w:space="0" w:color="auto"/>
            <w:right w:val="none" w:sz="0" w:space="0" w:color="auto"/>
          </w:divBdr>
        </w:div>
        <w:div w:id="1079718336">
          <w:marLeft w:val="480"/>
          <w:marRight w:val="0"/>
          <w:marTop w:val="0"/>
          <w:marBottom w:val="0"/>
          <w:divBdr>
            <w:top w:val="none" w:sz="0" w:space="0" w:color="auto"/>
            <w:left w:val="none" w:sz="0" w:space="0" w:color="auto"/>
            <w:bottom w:val="none" w:sz="0" w:space="0" w:color="auto"/>
            <w:right w:val="none" w:sz="0" w:space="0" w:color="auto"/>
          </w:divBdr>
        </w:div>
        <w:div w:id="1081291644">
          <w:marLeft w:val="480"/>
          <w:marRight w:val="0"/>
          <w:marTop w:val="0"/>
          <w:marBottom w:val="0"/>
          <w:divBdr>
            <w:top w:val="none" w:sz="0" w:space="0" w:color="auto"/>
            <w:left w:val="none" w:sz="0" w:space="0" w:color="auto"/>
            <w:bottom w:val="none" w:sz="0" w:space="0" w:color="auto"/>
            <w:right w:val="none" w:sz="0" w:space="0" w:color="auto"/>
          </w:divBdr>
        </w:div>
        <w:div w:id="1142652793">
          <w:marLeft w:val="480"/>
          <w:marRight w:val="0"/>
          <w:marTop w:val="0"/>
          <w:marBottom w:val="0"/>
          <w:divBdr>
            <w:top w:val="none" w:sz="0" w:space="0" w:color="auto"/>
            <w:left w:val="none" w:sz="0" w:space="0" w:color="auto"/>
            <w:bottom w:val="none" w:sz="0" w:space="0" w:color="auto"/>
            <w:right w:val="none" w:sz="0" w:space="0" w:color="auto"/>
          </w:divBdr>
        </w:div>
        <w:div w:id="1151678314">
          <w:marLeft w:val="480"/>
          <w:marRight w:val="0"/>
          <w:marTop w:val="0"/>
          <w:marBottom w:val="0"/>
          <w:divBdr>
            <w:top w:val="none" w:sz="0" w:space="0" w:color="auto"/>
            <w:left w:val="none" w:sz="0" w:space="0" w:color="auto"/>
            <w:bottom w:val="none" w:sz="0" w:space="0" w:color="auto"/>
            <w:right w:val="none" w:sz="0" w:space="0" w:color="auto"/>
          </w:divBdr>
        </w:div>
        <w:div w:id="1159882812">
          <w:marLeft w:val="480"/>
          <w:marRight w:val="0"/>
          <w:marTop w:val="0"/>
          <w:marBottom w:val="0"/>
          <w:divBdr>
            <w:top w:val="none" w:sz="0" w:space="0" w:color="auto"/>
            <w:left w:val="none" w:sz="0" w:space="0" w:color="auto"/>
            <w:bottom w:val="none" w:sz="0" w:space="0" w:color="auto"/>
            <w:right w:val="none" w:sz="0" w:space="0" w:color="auto"/>
          </w:divBdr>
        </w:div>
        <w:div w:id="1179075989">
          <w:marLeft w:val="480"/>
          <w:marRight w:val="0"/>
          <w:marTop w:val="0"/>
          <w:marBottom w:val="0"/>
          <w:divBdr>
            <w:top w:val="none" w:sz="0" w:space="0" w:color="auto"/>
            <w:left w:val="none" w:sz="0" w:space="0" w:color="auto"/>
            <w:bottom w:val="none" w:sz="0" w:space="0" w:color="auto"/>
            <w:right w:val="none" w:sz="0" w:space="0" w:color="auto"/>
          </w:divBdr>
        </w:div>
        <w:div w:id="1189292024">
          <w:marLeft w:val="480"/>
          <w:marRight w:val="0"/>
          <w:marTop w:val="0"/>
          <w:marBottom w:val="0"/>
          <w:divBdr>
            <w:top w:val="none" w:sz="0" w:space="0" w:color="auto"/>
            <w:left w:val="none" w:sz="0" w:space="0" w:color="auto"/>
            <w:bottom w:val="none" w:sz="0" w:space="0" w:color="auto"/>
            <w:right w:val="none" w:sz="0" w:space="0" w:color="auto"/>
          </w:divBdr>
        </w:div>
        <w:div w:id="1197041380">
          <w:marLeft w:val="480"/>
          <w:marRight w:val="0"/>
          <w:marTop w:val="0"/>
          <w:marBottom w:val="0"/>
          <w:divBdr>
            <w:top w:val="none" w:sz="0" w:space="0" w:color="auto"/>
            <w:left w:val="none" w:sz="0" w:space="0" w:color="auto"/>
            <w:bottom w:val="none" w:sz="0" w:space="0" w:color="auto"/>
            <w:right w:val="none" w:sz="0" w:space="0" w:color="auto"/>
          </w:divBdr>
        </w:div>
        <w:div w:id="1215770591">
          <w:marLeft w:val="480"/>
          <w:marRight w:val="0"/>
          <w:marTop w:val="0"/>
          <w:marBottom w:val="0"/>
          <w:divBdr>
            <w:top w:val="none" w:sz="0" w:space="0" w:color="auto"/>
            <w:left w:val="none" w:sz="0" w:space="0" w:color="auto"/>
            <w:bottom w:val="none" w:sz="0" w:space="0" w:color="auto"/>
            <w:right w:val="none" w:sz="0" w:space="0" w:color="auto"/>
          </w:divBdr>
        </w:div>
        <w:div w:id="1219509809">
          <w:marLeft w:val="480"/>
          <w:marRight w:val="0"/>
          <w:marTop w:val="0"/>
          <w:marBottom w:val="0"/>
          <w:divBdr>
            <w:top w:val="none" w:sz="0" w:space="0" w:color="auto"/>
            <w:left w:val="none" w:sz="0" w:space="0" w:color="auto"/>
            <w:bottom w:val="none" w:sz="0" w:space="0" w:color="auto"/>
            <w:right w:val="none" w:sz="0" w:space="0" w:color="auto"/>
          </w:divBdr>
        </w:div>
        <w:div w:id="1229876974">
          <w:marLeft w:val="480"/>
          <w:marRight w:val="0"/>
          <w:marTop w:val="0"/>
          <w:marBottom w:val="0"/>
          <w:divBdr>
            <w:top w:val="none" w:sz="0" w:space="0" w:color="auto"/>
            <w:left w:val="none" w:sz="0" w:space="0" w:color="auto"/>
            <w:bottom w:val="none" w:sz="0" w:space="0" w:color="auto"/>
            <w:right w:val="none" w:sz="0" w:space="0" w:color="auto"/>
          </w:divBdr>
        </w:div>
        <w:div w:id="1301375732">
          <w:marLeft w:val="480"/>
          <w:marRight w:val="0"/>
          <w:marTop w:val="0"/>
          <w:marBottom w:val="0"/>
          <w:divBdr>
            <w:top w:val="none" w:sz="0" w:space="0" w:color="auto"/>
            <w:left w:val="none" w:sz="0" w:space="0" w:color="auto"/>
            <w:bottom w:val="none" w:sz="0" w:space="0" w:color="auto"/>
            <w:right w:val="none" w:sz="0" w:space="0" w:color="auto"/>
          </w:divBdr>
        </w:div>
        <w:div w:id="1322466271">
          <w:marLeft w:val="480"/>
          <w:marRight w:val="0"/>
          <w:marTop w:val="0"/>
          <w:marBottom w:val="0"/>
          <w:divBdr>
            <w:top w:val="none" w:sz="0" w:space="0" w:color="auto"/>
            <w:left w:val="none" w:sz="0" w:space="0" w:color="auto"/>
            <w:bottom w:val="none" w:sz="0" w:space="0" w:color="auto"/>
            <w:right w:val="none" w:sz="0" w:space="0" w:color="auto"/>
          </w:divBdr>
        </w:div>
        <w:div w:id="1325280447">
          <w:marLeft w:val="480"/>
          <w:marRight w:val="0"/>
          <w:marTop w:val="0"/>
          <w:marBottom w:val="0"/>
          <w:divBdr>
            <w:top w:val="none" w:sz="0" w:space="0" w:color="auto"/>
            <w:left w:val="none" w:sz="0" w:space="0" w:color="auto"/>
            <w:bottom w:val="none" w:sz="0" w:space="0" w:color="auto"/>
            <w:right w:val="none" w:sz="0" w:space="0" w:color="auto"/>
          </w:divBdr>
        </w:div>
        <w:div w:id="1358964746">
          <w:marLeft w:val="480"/>
          <w:marRight w:val="0"/>
          <w:marTop w:val="0"/>
          <w:marBottom w:val="0"/>
          <w:divBdr>
            <w:top w:val="none" w:sz="0" w:space="0" w:color="auto"/>
            <w:left w:val="none" w:sz="0" w:space="0" w:color="auto"/>
            <w:bottom w:val="none" w:sz="0" w:space="0" w:color="auto"/>
            <w:right w:val="none" w:sz="0" w:space="0" w:color="auto"/>
          </w:divBdr>
        </w:div>
        <w:div w:id="1374579108">
          <w:marLeft w:val="480"/>
          <w:marRight w:val="0"/>
          <w:marTop w:val="0"/>
          <w:marBottom w:val="0"/>
          <w:divBdr>
            <w:top w:val="none" w:sz="0" w:space="0" w:color="auto"/>
            <w:left w:val="none" w:sz="0" w:space="0" w:color="auto"/>
            <w:bottom w:val="none" w:sz="0" w:space="0" w:color="auto"/>
            <w:right w:val="none" w:sz="0" w:space="0" w:color="auto"/>
          </w:divBdr>
        </w:div>
        <w:div w:id="1376540651">
          <w:marLeft w:val="480"/>
          <w:marRight w:val="0"/>
          <w:marTop w:val="0"/>
          <w:marBottom w:val="0"/>
          <w:divBdr>
            <w:top w:val="none" w:sz="0" w:space="0" w:color="auto"/>
            <w:left w:val="none" w:sz="0" w:space="0" w:color="auto"/>
            <w:bottom w:val="none" w:sz="0" w:space="0" w:color="auto"/>
            <w:right w:val="none" w:sz="0" w:space="0" w:color="auto"/>
          </w:divBdr>
        </w:div>
        <w:div w:id="1381326140">
          <w:marLeft w:val="480"/>
          <w:marRight w:val="0"/>
          <w:marTop w:val="0"/>
          <w:marBottom w:val="0"/>
          <w:divBdr>
            <w:top w:val="none" w:sz="0" w:space="0" w:color="auto"/>
            <w:left w:val="none" w:sz="0" w:space="0" w:color="auto"/>
            <w:bottom w:val="none" w:sz="0" w:space="0" w:color="auto"/>
            <w:right w:val="none" w:sz="0" w:space="0" w:color="auto"/>
          </w:divBdr>
        </w:div>
        <w:div w:id="1388846118">
          <w:marLeft w:val="480"/>
          <w:marRight w:val="0"/>
          <w:marTop w:val="0"/>
          <w:marBottom w:val="0"/>
          <w:divBdr>
            <w:top w:val="none" w:sz="0" w:space="0" w:color="auto"/>
            <w:left w:val="none" w:sz="0" w:space="0" w:color="auto"/>
            <w:bottom w:val="none" w:sz="0" w:space="0" w:color="auto"/>
            <w:right w:val="none" w:sz="0" w:space="0" w:color="auto"/>
          </w:divBdr>
        </w:div>
        <w:div w:id="1411123243">
          <w:marLeft w:val="480"/>
          <w:marRight w:val="0"/>
          <w:marTop w:val="0"/>
          <w:marBottom w:val="0"/>
          <w:divBdr>
            <w:top w:val="none" w:sz="0" w:space="0" w:color="auto"/>
            <w:left w:val="none" w:sz="0" w:space="0" w:color="auto"/>
            <w:bottom w:val="none" w:sz="0" w:space="0" w:color="auto"/>
            <w:right w:val="none" w:sz="0" w:space="0" w:color="auto"/>
          </w:divBdr>
        </w:div>
        <w:div w:id="1418283380">
          <w:marLeft w:val="480"/>
          <w:marRight w:val="0"/>
          <w:marTop w:val="0"/>
          <w:marBottom w:val="0"/>
          <w:divBdr>
            <w:top w:val="none" w:sz="0" w:space="0" w:color="auto"/>
            <w:left w:val="none" w:sz="0" w:space="0" w:color="auto"/>
            <w:bottom w:val="none" w:sz="0" w:space="0" w:color="auto"/>
            <w:right w:val="none" w:sz="0" w:space="0" w:color="auto"/>
          </w:divBdr>
        </w:div>
        <w:div w:id="1451047102">
          <w:marLeft w:val="480"/>
          <w:marRight w:val="0"/>
          <w:marTop w:val="0"/>
          <w:marBottom w:val="0"/>
          <w:divBdr>
            <w:top w:val="none" w:sz="0" w:space="0" w:color="auto"/>
            <w:left w:val="none" w:sz="0" w:space="0" w:color="auto"/>
            <w:bottom w:val="none" w:sz="0" w:space="0" w:color="auto"/>
            <w:right w:val="none" w:sz="0" w:space="0" w:color="auto"/>
          </w:divBdr>
        </w:div>
        <w:div w:id="1459176711">
          <w:marLeft w:val="480"/>
          <w:marRight w:val="0"/>
          <w:marTop w:val="0"/>
          <w:marBottom w:val="0"/>
          <w:divBdr>
            <w:top w:val="none" w:sz="0" w:space="0" w:color="auto"/>
            <w:left w:val="none" w:sz="0" w:space="0" w:color="auto"/>
            <w:bottom w:val="none" w:sz="0" w:space="0" w:color="auto"/>
            <w:right w:val="none" w:sz="0" w:space="0" w:color="auto"/>
          </w:divBdr>
        </w:div>
        <w:div w:id="1472946303">
          <w:marLeft w:val="480"/>
          <w:marRight w:val="0"/>
          <w:marTop w:val="0"/>
          <w:marBottom w:val="0"/>
          <w:divBdr>
            <w:top w:val="none" w:sz="0" w:space="0" w:color="auto"/>
            <w:left w:val="none" w:sz="0" w:space="0" w:color="auto"/>
            <w:bottom w:val="none" w:sz="0" w:space="0" w:color="auto"/>
            <w:right w:val="none" w:sz="0" w:space="0" w:color="auto"/>
          </w:divBdr>
        </w:div>
        <w:div w:id="1478692720">
          <w:marLeft w:val="480"/>
          <w:marRight w:val="0"/>
          <w:marTop w:val="0"/>
          <w:marBottom w:val="0"/>
          <w:divBdr>
            <w:top w:val="none" w:sz="0" w:space="0" w:color="auto"/>
            <w:left w:val="none" w:sz="0" w:space="0" w:color="auto"/>
            <w:bottom w:val="none" w:sz="0" w:space="0" w:color="auto"/>
            <w:right w:val="none" w:sz="0" w:space="0" w:color="auto"/>
          </w:divBdr>
        </w:div>
        <w:div w:id="1481851692">
          <w:marLeft w:val="480"/>
          <w:marRight w:val="0"/>
          <w:marTop w:val="0"/>
          <w:marBottom w:val="0"/>
          <w:divBdr>
            <w:top w:val="none" w:sz="0" w:space="0" w:color="auto"/>
            <w:left w:val="none" w:sz="0" w:space="0" w:color="auto"/>
            <w:bottom w:val="none" w:sz="0" w:space="0" w:color="auto"/>
            <w:right w:val="none" w:sz="0" w:space="0" w:color="auto"/>
          </w:divBdr>
        </w:div>
        <w:div w:id="1516848066">
          <w:marLeft w:val="480"/>
          <w:marRight w:val="0"/>
          <w:marTop w:val="0"/>
          <w:marBottom w:val="0"/>
          <w:divBdr>
            <w:top w:val="none" w:sz="0" w:space="0" w:color="auto"/>
            <w:left w:val="none" w:sz="0" w:space="0" w:color="auto"/>
            <w:bottom w:val="none" w:sz="0" w:space="0" w:color="auto"/>
            <w:right w:val="none" w:sz="0" w:space="0" w:color="auto"/>
          </w:divBdr>
        </w:div>
        <w:div w:id="1528563291">
          <w:marLeft w:val="480"/>
          <w:marRight w:val="0"/>
          <w:marTop w:val="0"/>
          <w:marBottom w:val="0"/>
          <w:divBdr>
            <w:top w:val="none" w:sz="0" w:space="0" w:color="auto"/>
            <w:left w:val="none" w:sz="0" w:space="0" w:color="auto"/>
            <w:bottom w:val="none" w:sz="0" w:space="0" w:color="auto"/>
            <w:right w:val="none" w:sz="0" w:space="0" w:color="auto"/>
          </w:divBdr>
        </w:div>
        <w:div w:id="1548686225">
          <w:marLeft w:val="480"/>
          <w:marRight w:val="0"/>
          <w:marTop w:val="0"/>
          <w:marBottom w:val="0"/>
          <w:divBdr>
            <w:top w:val="none" w:sz="0" w:space="0" w:color="auto"/>
            <w:left w:val="none" w:sz="0" w:space="0" w:color="auto"/>
            <w:bottom w:val="none" w:sz="0" w:space="0" w:color="auto"/>
            <w:right w:val="none" w:sz="0" w:space="0" w:color="auto"/>
          </w:divBdr>
        </w:div>
        <w:div w:id="1568153384">
          <w:marLeft w:val="480"/>
          <w:marRight w:val="0"/>
          <w:marTop w:val="0"/>
          <w:marBottom w:val="0"/>
          <w:divBdr>
            <w:top w:val="none" w:sz="0" w:space="0" w:color="auto"/>
            <w:left w:val="none" w:sz="0" w:space="0" w:color="auto"/>
            <w:bottom w:val="none" w:sz="0" w:space="0" w:color="auto"/>
            <w:right w:val="none" w:sz="0" w:space="0" w:color="auto"/>
          </w:divBdr>
        </w:div>
        <w:div w:id="1575043917">
          <w:marLeft w:val="480"/>
          <w:marRight w:val="0"/>
          <w:marTop w:val="0"/>
          <w:marBottom w:val="0"/>
          <w:divBdr>
            <w:top w:val="none" w:sz="0" w:space="0" w:color="auto"/>
            <w:left w:val="none" w:sz="0" w:space="0" w:color="auto"/>
            <w:bottom w:val="none" w:sz="0" w:space="0" w:color="auto"/>
            <w:right w:val="none" w:sz="0" w:space="0" w:color="auto"/>
          </w:divBdr>
        </w:div>
        <w:div w:id="1590769692">
          <w:marLeft w:val="480"/>
          <w:marRight w:val="0"/>
          <w:marTop w:val="0"/>
          <w:marBottom w:val="0"/>
          <w:divBdr>
            <w:top w:val="none" w:sz="0" w:space="0" w:color="auto"/>
            <w:left w:val="none" w:sz="0" w:space="0" w:color="auto"/>
            <w:bottom w:val="none" w:sz="0" w:space="0" w:color="auto"/>
            <w:right w:val="none" w:sz="0" w:space="0" w:color="auto"/>
          </w:divBdr>
        </w:div>
        <w:div w:id="1600337238">
          <w:marLeft w:val="480"/>
          <w:marRight w:val="0"/>
          <w:marTop w:val="0"/>
          <w:marBottom w:val="0"/>
          <w:divBdr>
            <w:top w:val="none" w:sz="0" w:space="0" w:color="auto"/>
            <w:left w:val="none" w:sz="0" w:space="0" w:color="auto"/>
            <w:bottom w:val="none" w:sz="0" w:space="0" w:color="auto"/>
            <w:right w:val="none" w:sz="0" w:space="0" w:color="auto"/>
          </w:divBdr>
        </w:div>
        <w:div w:id="1609043633">
          <w:marLeft w:val="480"/>
          <w:marRight w:val="0"/>
          <w:marTop w:val="0"/>
          <w:marBottom w:val="0"/>
          <w:divBdr>
            <w:top w:val="none" w:sz="0" w:space="0" w:color="auto"/>
            <w:left w:val="none" w:sz="0" w:space="0" w:color="auto"/>
            <w:bottom w:val="none" w:sz="0" w:space="0" w:color="auto"/>
            <w:right w:val="none" w:sz="0" w:space="0" w:color="auto"/>
          </w:divBdr>
        </w:div>
        <w:div w:id="1610356412">
          <w:marLeft w:val="480"/>
          <w:marRight w:val="0"/>
          <w:marTop w:val="0"/>
          <w:marBottom w:val="0"/>
          <w:divBdr>
            <w:top w:val="none" w:sz="0" w:space="0" w:color="auto"/>
            <w:left w:val="none" w:sz="0" w:space="0" w:color="auto"/>
            <w:bottom w:val="none" w:sz="0" w:space="0" w:color="auto"/>
            <w:right w:val="none" w:sz="0" w:space="0" w:color="auto"/>
          </w:divBdr>
        </w:div>
        <w:div w:id="1612124710">
          <w:marLeft w:val="480"/>
          <w:marRight w:val="0"/>
          <w:marTop w:val="0"/>
          <w:marBottom w:val="0"/>
          <w:divBdr>
            <w:top w:val="none" w:sz="0" w:space="0" w:color="auto"/>
            <w:left w:val="none" w:sz="0" w:space="0" w:color="auto"/>
            <w:bottom w:val="none" w:sz="0" w:space="0" w:color="auto"/>
            <w:right w:val="none" w:sz="0" w:space="0" w:color="auto"/>
          </w:divBdr>
        </w:div>
        <w:div w:id="1618945542">
          <w:marLeft w:val="480"/>
          <w:marRight w:val="0"/>
          <w:marTop w:val="0"/>
          <w:marBottom w:val="0"/>
          <w:divBdr>
            <w:top w:val="none" w:sz="0" w:space="0" w:color="auto"/>
            <w:left w:val="none" w:sz="0" w:space="0" w:color="auto"/>
            <w:bottom w:val="none" w:sz="0" w:space="0" w:color="auto"/>
            <w:right w:val="none" w:sz="0" w:space="0" w:color="auto"/>
          </w:divBdr>
        </w:div>
        <w:div w:id="1627808188">
          <w:marLeft w:val="480"/>
          <w:marRight w:val="0"/>
          <w:marTop w:val="0"/>
          <w:marBottom w:val="0"/>
          <w:divBdr>
            <w:top w:val="none" w:sz="0" w:space="0" w:color="auto"/>
            <w:left w:val="none" w:sz="0" w:space="0" w:color="auto"/>
            <w:bottom w:val="none" w:sz="0" w:space="0" w:color="auto"/>
            <w:right w:val="none" w:sz="0" w:space="0" w:color="auto"/>
          </w:divBdr>
        </w:div>
        <w:div w:id="1634214458">
          <w:marLeft w:val="480"/>
          <w:marRight w:val="0"/>
          <w:marTop w:val="0"/>
          <w:marBottom w:val="0"/>
          <w:divBdr>
            <w:top w:val="none" w:sz="0" w:space="0" w:color="auto"/>
            <w:left w:val="none" w:sz="0" w:space="0" w:color="auto"/>
            <w:bottom w:val="none" w:sz="0" w:space="0" w:color="auto"/>
            <w:right w:val="none" w:sz="0" w:space="0" w:color="auto"/>
          </w:divBdr>
        </w:div>
        <w:div w:id="1661733924">
          <w:marLeft w:val="480"/>
          <w:marRight w:val="0"/>
          <w:marTop w:val="0"/>
          <w:marBottom w:val="0"/>
          <w:divBdr>
            <w:top w:val="none" w:sz="0" w:space="0" w:color="auto"/>
            <w:left w:val="none" w:sz="0" w:space="0" w:color="auto"/>
            <w:bottom w:val="none" w:sz="0" w:space="0" w:color="auto"/>
            <w:right w:val="none" w:sz="0" w:space="0" w:color="auto"/>
          </w:divBdr>
        </w:div>
        <w:div w:id="1663269865">
          <w:marLeft w:val="480"/>
          <w:marRight w:val="0"/>
          <w:marTop w:val="0"/>
          <w:marBottom w:val="0"/>
          <w:divBdr>
            <w:top w:val="none" w:sz="0" w:space="0" w:color="auto"/>
            <w:left w:val="none" w:sz="0" w:space="0" w:color="auto"/>
            <w:bottom w:val="none" w:sz="0" w:space="0" w:color="auto"/>
            <w:right w:val="none" w:sz="0" w:space="0" w:color="auto"/>
          </w:divBdr>
        </w:div>
        <w:div w:id="1671059676">
          <w:marLeft w:val="480"/>
          <w:marRight w:val="0"/>
          <w:marTop w:val="0"/>
          <w:marBottom w:val="0"/>
          <w:divBdr>
            <w:top w:val="none" w:sz="0" w:space="0" w:color="auto"/>
            <w:left w:val="none" w:sz="0" w:space="0" w:color="auto"/>
            <w:bottom w:val="none" w:sz="0" w:space="0" w:color="auto"/>
            <w:right w:val="none" w:sz="0" w:space="0" w:color="auto"/>
          </w:divBdr>
        </w:div>
        <w:div w:id="1701010851">
          <w:marLeft w:val="480"/>
          <w:marRight w:val="0"/>
          <w:marTop w:val="0"/>
          <w:marBottom w:val="0"/>
          <w:divBdr>
            <w:top w:val="none" w:sz="0" w:space="0" w:color="auto"/>
            <w:left w:val="none" w:sz="0" w:space="0" w:color="auto"/>
            <w:bottom w:val="none" w:sz="0" w:space="0" w:color="auto"/>
            <w:right w:val="none" w:sz="0" w:space="0" w:color="auto"/>
          </w:divBdr>
        </w:div>
        <w:div w:id="1708722828">
          <w:marLeft w:val="480"/>
          <w:marRight w:val="0"/>
          <w:marTop w:val="0"/>
          <w:marBottom w:val="0"/>
          <w:divBdr>
            <w:top w:val="none" w:sz="0" w:space="0" w:color="auto"/>
            <w:left w:val="none" w:sz="0" w:space="0" w:color="auto"/>
            <w:bottom w:val="none" w:sz="0" w:space="0" w:color="auto"/>
            <w:right w:val="none" w:sz="0" w:space="0" w:color="auto"/>
          </w:divBdr>
        </w:div>
        <w:div w:id="1711177103">
          <w:marLeft w:val="480"/>
          <w:marRight w:val="0"/>
          <w:marTop w:val="0"/>
          <w:marBottom w:val="0"/>
          <w:divBdr>
            <w:top w:val="none" w:sz="0" w:space="0" w:color="auto"/>
            <w:left w:val="none" w:sz="0" w:space="0" w:color="auto"/>
            <w:bottom w:val="none" w:sz="0" w:space="0" w:color="auto"/>
            <w:right w:val="none" w:sz="0" w:space="0" w:color="auto"/>
          </w:divBdr>
        </w:div>
        <w:div w:id="1755317890">
          <w:marLeft w:val="480"/>
          <w:marRight w:val="0"/>
          <w:marTop w:val="0"/>
          <w:marBottom w:val="0"/>
          <w:divBdr>
            <w:top w:val="none" w:sz="0" w:space="0" w:color="auto"/>
            <w:left w:val="none" w:sz="0" w:space="0" w:color="auto"/>
            <w:bottom w:val="none" w:sz="0" w:space="0" w:color="auto"/>
            <w:right w:val="none" w:sz="0" w:space="0" w:color="auto"/>
          </w:divBdr>
        </w:div>
        <w:div w:id="1786802751">
          <w:marLeft w:val="480"/>
          <w:marRight w:val="0"/>
          <w:marTop w:val="0"/>
          <w:marBottom w:val="0"/>
          <w:divBdr>
            <w:top w:val="none" w:sz="0" w:space="0" w:color="auto"/>
            <w:left w:val="none" w:sz="0" w:space="0" w:color="auto"/>
            <w:bottom w:val="none" w:sz="0" w:space="0" w:color="auto"/>
            <w:right w:val="none" w:sz="0" w:space="0" w:color="auto"/>
          </w:divBdr>
        </w:div>
        <w:div w:id="1807621237">
          <w:marLeft w:val="480"/>
          <w:marRight w:val="0"/>
          <w:marTop w:val="0"/>
          <w:marBottom w:val="0"/>
          <w:divBdr>
            <w:top w:val="none" w:sz="0" w:space="0" w:color="auto"/>
            <w:left w:val="none" w:sz="0" w:space="0" w:color="auto"/>
            <w:bottom w:val="none" w:sz="0" w:space="0" w:color="auto"/>
            <w:right w:val="none" w:sz="0" w:space="0" w:color="auto"/>
          </w:divBdr>
        </w:div>
        <w:div w:id="1847862917">
          <w:marLeft w:val="480"/>
          <w:marRight w:val="0"/>
          <w:marTop w:val="0"/>
          <w:marBottom w:val="0"/>
          <w:divBdr>
            <w:top w:val="none" w:sz="0" w:space="0" w:color="auto"/>
            <w:left w:val="none" w:sz="0" w:space="0" w:color="auto"/>
            <w:bottom w:val="none" w:sz="0" w:space="0" w:color="auto"/>
            <w:right w:val="none" w:sz="0" w:space="0" w:color="auto"/>
          </w:divBdr>
        </w:div>
        <w:div w:id="1854951793">
          <w:marLeft w:val="480"/>
          <w:marRight w:val="0"/>
          <w:marTop w:val="0"/>
          <w:marBottom w:val="0"/>
          <w:divBdr>
            <w:top w:val="none" w:sz="0" w:space="0" w:color="auto"/>
            <w:left w:val="none" w:sz="0" w:space="0" w:color="auto"/>
            <w:bottom w:val="none" w:sz="0" w:space="0" w:color="auto"/>
            <w:right w:val="none" w:sz="0" w:space="0" w:color="auto"/>
          </w:divBdr>
        </w:div>
        <w:div w:id="1859151945">
          <w:marLeft w:val="480"/>
          <w:marRight w:val="0"/>
          <w:marTop w:val="0"/>
          <w:marBottom w:val="0"/>
          <w:divBdr>
            <w:top w:val="none" w:sz="0" w:space="0" w:color="auto"/>
            <w:left w:val="none" w:sz="0" w:space="0" w:color="auto"/>
            <w:bottom w:val="none" w:sz="0" w:space="0" w:color="auto"/>
            <w:right w:val="none" w:sz="0" w:space="0" w:color="auto"/>
          </w:divBdr>
        </w:div>
        <w:div w:id="1876693536">
          <w:marLeft w:val="480"/>
          <w:marRight w:val="0"/>
          <w:marTop w:val="0"/>
          <w:marBottom w:val="0"/>
          <w:divBdr>
            <w:top w:val="none" w:sz="0" w:space="0" w:color="auto"/>
            <w:left w:val="none" w:sz="0" w:space="0" w:color="auto"/>
            <w:bottom w:val="none" w:sz="0" w:space="0" w:color="auto"/>
            <w:right w:val="none" w:sz="0" w:space="0" w:color="auto"/>
          </w:divBdr>
        </w:div>
        <w:div w:id="1942684848">
          <w:marLeft w:val="480"/>
          <w:marRight w:val="0"/>
          <w:marTop w:val="0"/>
          <w:marBottom w:val="0"/>
          <w:divBdr>
            <w:top w:val="none" w:sz="0" w:space="0" w:color="auto"/>
            <w:left w:val="none" w:sz="0" w:space="0" w:color="auto"/>
            <w:bottom w:val="none" w:sz="0" w:space="0" w:color="auto"/>
            <w:right w:val="none" w:sz="0" w:space="0" w:color="auto"/>
          </w:divBdr>
        </w:div>
        <w:div w:id="1961378598">
          <w:marLeft w:val="480"/>
          <w:marRight w:val="0"/>
          <w:marTop w:val="0"/>
          <w:marBottom w:val="0"/>
          <w:divBdr>
            <w:top w:val="none" w:sz="0" w:space="0" w:color="auto"/>
            <w:left w:val="none" w:sz="0" w:space="0" w:color="auto"/>
            <w:bottom w:val="none" w:sz="0" w:space="0" w:color="auto"/>
            <w:right w:val="none" w:sz="0" w:space="0" w:color="auto"/>
          </w:divBdr>
        </w:div>
        <w:div w:id="2007515976">
          <w:marLeft w:val="480"/>
          <w:marRight w:val="0"/>
          <w:marTop w:val="0"/>
          <w:marBottom w:val="0"/>
          <w:divBdr>
            <w:top w:val="none" w:sz="0" w:space="0" w:color="auto"/>
            <w:left w:val="none" w:sz="0" w:space="0" w:color="auto"/>
            <w:bottom w:val="none" w:sz="0" w:space="0" w:color="auto"/>
            <w:right w:val="none" w:sz="0" w:space="0" w:color="auto"/>
          </w:divBdr>
        </w:div>
        <w:div w:id="2011983620">
          <w:marLeft w:val="480"/>
          <w:marRight w:val="0"/>
          <w:marTop w:val="0"/>
          <w:marBottom w:val="0"/>
          <w:divBdr>
            <w:top w:val="none" w:sz="0" w:space="0" w:color="auto"/>
            <w:left w:val="none" w:sz="0" w:space="0" w:color="auto"/>
            <w:bottom w:val="none" w:sz="0" w:space="0" w:color="auto"/>
            <w:right w:val="none" w:sz="0" w:space="0" w:color="auto"/>
          </w:divBdr>
        </w:div>
        <w:div w:id="2023897479">
          <w:marLeft w:val="480"/>
          <w:marRight w:val="0"/>
          <w:marTop w:val="0"/>
          <w:marBottom w:val="0"/>
          <w:divBdr>
            <w:top w:val="none" w:sz="0" w:space="0" w:color="auto"/>
            <w:left w:val="none" w:sz="0" w:space="0" w:color="auto"/>
            <w:bottom w:val="none" w:sz="0" w:space="0" w:color="auto"/>
            <w:right w:val="none" w:sz="0" w:space="0" w:color="auto"/>
          </w:divBdr>
        </w:div>
        <w:div w:id="2030328959">
          <w:marLeft w:val="480"/>
          <w:marRight w:val="0"/>
          <w:marTop w:val="0"/>
          <w:marBottom w:val="0"/>
          <w:divBdr>
            <w:top w:val="none" w:sz="0" w:space="0" w:color="auto"/>
            <w:left w:val="none" w:sz="0" w:space="0" w:color="auto"/>
            <w:bottom w:val="none" w:sz="0" w:space="0" w:color="auto"/>
            <w:right w:val="none" w:sz="0" w:space="0" w:color="auto"/>
          </w:divBdr>
        </w:div>
        <w:div w:id="2044597891">
          <w:marLeft w:val="480"/>
          <w:marRight w:val="0"/>
          <w:marTop w:val="0"/>
          <w:marBottom w:val="0"/>
          <w:divBdr>
            <w:top w:val="none" w:sz="0" w:space="0" w:color="auto"/>
            <w:left w:val="none" w:sz="0" w:space="0" w:color="auto"/>
            <w:bottom w:val="none" w:sz="0" w:space="0" w:color="auto"/>
            <w:right w:val="none" w:sz="0" w:space="0" w:color="auto"/>
          </w:divBdr>
        </w:div>
        <w:div w:id="2050916161">
          <w:marLeft w:val="480"/>
          <w:marRight w:val="0"/>
          <w:marTop w:val="0"/>
          <w:marBottom w:val="0"/>
          <w:divBdr>
            <w:top w:val="none" w:sz="0" w:space="0" w:color="auto"/>
            <w:left w:val="none" w:sz="0" w:space="0" w:color="auto"/>
            <w:bottom w:val="none" w:sz="0" w:space="0" w:color="auto"/>
            <w:right w:val="none" w:sz="0" w:space="0" w:color="auto"/>
          </w:divBdr>
        </w:div>
        <w:div w:id="2062248770">
          <w:marLeft w:val="480"/>
          <w:marRight w:val="0"/>
          <w:marTop w:val="0"/>
          <w:marBottom w:val="0"/>
          <w:divBdr>
            <w:top w:val="none" w:sz="0" w:space="0" w:color="auto"/>
            <w:left w:val="none" w:sz="0" w:space="0" w:color="auto"/>
            <w:bottom w:val="none" w:sz="0" w:space="0" w:color="auto"/>
            <w:right w:val="none" w:sz="0" w:space="0" w:color="auto"/>
          </w:divBdr>
        </w:div>
        <w:div w:id="2072995528">
          <w:marLeft w:val="480"/>
          <w:marRight w:val="0"/>
          <w:marTop w:val="0"/>
          <w:marBottom w:val="0"/>
          <w:divBdr>
            <w:top w:val="none" w:sz="0" w:space="0" w:color="auto"/>
            <w:left w:val="none" w:sz="0" w:space="0" w:color="auto"/>
            <w:bottom w:val="none" w:sz="0" w:space="0" w:color="auto"/>
            <w:right w:val="none" w:sz="0" w:space="0" w:color="auto"/>
          </w:divBdr>
        </w:div>
        <w:div w:id="2083022422">
          <w:marLeft w:val="480"/>
          <w:marRight w:val="0"/>
          <w:marTop w:val="0"/>
          <w:marBottom w:val="0"/>
          <w:divBdr>
            <w:top w:val="none" w:sz="0" w:space="0" w:color="auto"/>
            <w:left w:val="none" w:sz="0" w:space="0" w:color="auto"/>
            <w:bottom w:val="none" w:sz="0" w:space="0" w:color="auto"/>
            <w:right w:val="none" w:sz="0" w:space="0" w:color="auto"/>
          </w:divBdr>
        </w:div>
        <w:div w:id="2096902808">
          <w:marLeft w:val="480"/>
          <w:marRight w:val="0"/>
          <w:marTop w:val="0"/>
          <w:marBottom w:val="0"/>
          <w:divBdr>
            <w:top w:val="none" w:sz="0" w:space="0" w:color="auto"/>
            <w:left w:val="none" w:sz="0" w:space="0" w:color="auto"/>
            <w:bottom w:val="none" w:sz="0" w:space="0" w:color="auto"/>
            <w:right w:val="none" w:sz="0" w:space="0" w:color="auto"/>
          </w:divBdr>
        </w:div>
        <w:div w:id="2128696977">
          <w:marLeft w:val="480"/>
          <w:marRight w:val="0"/>
          <w:marTop w:val="0"/>
          <w:marBottom w:val="0"/>
          <w:divBdr>
            <w:top w:val="none" w:sz="0" w:space="0" w:color="auto"/>
            <w:left w:val="none" w:sz="0" w:space="0" w:color="auto"/>
            <w:bottom w:val="none" w:sz="0" w:space="0" w:color="auto"/>
            <w:right w:val="none" w:sz="0" w:space="0" w:color="auto"/>
          </w:divBdr>
        </w:div>
        <w:div w:id="2129930322">
          <w:marLeft w:val="480"/>
          <w:marRight w:val="0"/>
          <w:marTop w:val="0"/>
          <w:marBottom w:val="0"/>
          <w:divBdr>
            <w:top w:val="none" w:sz="0" w:space="0" w:color="auto"/>
            <w:left w:val="none" w:sz="0" w:space="0" w:color="auto"/>
            <w:bottom w:val="none" w:sz="0" w:space="0" w:color="auto"/>
            <w:right w:val="none" w:sz="0" w:space="0" w:color="auto"/>
          </w:divBdr>
        </w:div>
        <w:div w:id="2134129160">
          <w:marLeft w:val="480"/>
          <w:marRight w:val="0"/>
          <w:marTop w:val="0"/>
          <w:marBottom w:val="0"/>
          <w:divBdr>
            <w:top w:val="none" w:sz="0" w:space="0" w:color="auto"/>
            <w:left w:val="none" w:sz="0" w:space="0" w:color="auto"/>
            <w:bottom w:val="none" w:sz="0" w:space="0" w:color="auto"/>
            <w:right w:val="none" w:sz="0" w:space="0" w:color="auto"/>
          </w:divBdr>
        </w:div>
        <w:div w:id="2145268479">
          <w:marLeft w:val="480"/>
          <w:marRight w:val="0"/>
          <w:marTop w:val="0"/>
          <w:marBottom w:val="0"/>
          <w:divBdr>
            <w:top w:val="none" w:sz="0" w:space="0" w:color="auto"/>
            <w:left w:val="none" w:sz="0" w:space="0" w:color="auto"/>
            <w:bottom w:val="none" w:sz="0" w:space="0" w:color="auto"/>
            <w:right w:val="none" w:sz="0" w:space="0" w:color="auto"/>
          </w:divBdr>
        </w:div>
      </w:divsChild>
    </w:div>
    <w:div w:id="1352563770">
      <w:bodyDiv w:val="1"/>
      <w:marLeft w:val="0"/>
      <w:marRight w:val="0"/>
      <w:marTop w:val="0"/>
      <w:marBottom w:val="0"/>
      <w:divBdr>
        <w:top w:val="none" w:sz="0" w:space="0" w:color="auto"/>
        <w:left w:val="none" w:sz="0" w:space="0" w:color="auto"/>
        <w:bottom w:val="none" w:sz="0" w:space="0" w:color="auto"/>
        <w:right w:val="none" w:sz="0" w:space="0" w:color="auto"/>
      </w:divBdr>
    </w:div>
    <w:div w:id="1354651308">
      <w:bodyDiv w:val="1"/>
      <w:marLeft w:val="0"/>
      <w:marRight w:val="0"/>
      <w:marTop w:val="0"/>
      <w:marBottom w:val="0"/>
      <w:divBdr>
        <w:top w:val="none" w:sz="0" w:space="0" w:color="auto"/>
        <w:left w:val="none" w:sz="0" w:space="0" w:color="auto"/>
        <w:bottom w:val="none" w:sz="0" w:space="0" w:color="auto"/>
        <w:right w:val="none" w:sz="0" w:space="0" w:color="auto"/>
      </w:divBdr>
    </w:div>
    <w:div w:id="1355113512">
      <w:bodyDiv w:val="1"/>
      <w:marLeft w:val="0"/>
      <w:marRight w:val="0"/>
      <w:marTop w:val="0"/>
      <w:marBottom w:val="0"/>
      <w:divBdr>
        <w:top w:val="none" w:sz="0" w:space="0" w:color="auto"/>
        <w:left w:val="none" w:sz="0" w:space="0" w:color="auto"/>
        <w:bottom w:val="none" w:sz="0" w:space="0" w:color="auto"/>
        <w:right w:val="none" w:sz="0" w:space="0" w:color="auto"/>
      </w:divBdr>
    </w:div>
    <w:div w:id="1355157331">
      <w:bodyDiv w:val="1"/>
      <w:marLeft w:val="0"/>
      <w:marRight w:val="0"/>
      <w:marTop w:val="0"/>
      <w:marBottom w:val="0"/>
      <w:divBdr>
        <w:top w:val="none" w:sz="0" w:space="0" w:color="auto"/>
        <w:left w:val="none" w:sz="0" w:space="0" w:color="auto"/>
        <w:bottom w:val="none" w:sz="0" w:space="0" w:color="auto"/>
        <w:right w:val="none" w:sz="0" w:space="0" w:color="auto"/>
      </w:divBdr>
    </w:div>
    <w:div w:id="1355375446">
      <w:bodyDiv w:val="1"/>
      <w:marLeft w:val="0"/>
      <w:marRight w:val="0"/>
      <w:marTop w:val="0"/>
      <w:marBottom w:val="0"/>
      <w:divBdr>
        <w:top w:val="none" w:sz="0" w:space="0" w:color="auto"/>
        <w:left w:val="none" w:sz="0" w:space="0" w:color="auto"/>
        <w:bottom w:val="none" w:sz="0" w:space="0" w:color="auto"/>
        <w:right w:val="none" w:sz="0" w:space="0" w:color="auto"/>
      </w:divBdr>
    </w:div>
    <w:div w:id="1356076950">
      <w:bodyDiv w:val="1"/>
      <w:marLeft w:val="0"/>
      <w:marRight w:val="0"/>
      <w:marTop w:val="0"/>
      <w:marBottom w:val="0"/>
      <w:divBdr>
        <w:top w:val="none" w:sz="0" w:space="0" w:color="auto"/>
        <w:left w:val="none" w:sz="0" w:space="0" w:color="auto"/>
        <w:bottom w:val="none" w:sz="0" w:space="0" w:color="auto"/>
        <w:right w:val="none" w:sz="0" w:space="0" w:color="auto"/>
      </w:divBdr>
    </w:div>
    <w:div w:id="1356810104">
      <w:bodyDiv w:val="1"/>
      <w:marLeft w:val="0"/>
      <w:marRight w:val="0"/>
      <w:marTop w:val="0"/>
      <w:marBottom w:val="0"/>
      <w:divBdr>
        <w:top w:val="none" w:sz="0" w:space="0" w:color="auto"/>
        <w:left w:val="none" w:sz="0" w:space="0" w:color="auto"/>
        <w:bottom w:val="none" w:sz="0" w:space="0" w:color="auto"/>
        <w:right w:val="none" w:sz="0" w:space="0" w:color="auto"/>
      </w:divBdr>
    </w:div>
    <w:div w:id="1357273769">
      <w:bodyDiv w:val="1"/>
      <w:marLeft w:val="0"/>
      <w:marRight w:val="0"/>
      <w:marTop w:val="0"/>
      <w:marBottom w:val="0"/>
      <w:divBdr>
        <w:top w:val="none" w:sz="0" w:space="0" w:color="auto"/>
        <w:left w:val="none" w:sz="0" w:space="0" w:color="auto"/>
        <w:bottom w:val="none" w:sz="0" w:space="0" w:color="auto"/>
        <w:right w:val="none" w:sz="0" w:space="0" w:color="auto"/>
      </w:divBdr>
    </w:div>
    <w:div w:id="1358114416">
      <w:bodyDiv w:val="1"/>
      <w:marLeft w:val="0"/>
      <w:marRight w:val="0"/>
      <w:marTop w:val="0"/>
      <w:marBottom w:val="0"/>
      <w:divBdr>
        <w:top w:val="none" w:sz="0" w:space="0" w:color="auto"/>
        <w:left w:val="none" w:sz="0" w:space="0" w:color="auto"/>
        <w:bottom w:val="none" w:sz="0" w:space="0" w:color="auto"/>
        <w:right w:val="none" w:sz="0" w:space="0" w:color="auto"/>
      </w:divBdr>
    </w:div>
    <w:div w:id="1358461884">
      <w:bodyDiv w:val="1"/>
      <w:marLeft w:val="0"/>
      <w:marRight w:val="0"/>
      <w:marTop w:val="0"/>
      <w:marBottom w:val="0"/>
      <w:divBdr>
        <w:top w:val="none" w:sz="0" w:space="0" w:color="auto"/>
        <w:left w:val="none" w:sz="0" w:space="0" w:color="auto"/>
        <w:bottom w:val="none" w:sz="0" w:space="0" w:color="auto"/>
        <w:right w:val="none" w:sz="0" w:space="0" w:color="auto"/>
      </w:divBdr>
    </w:div>
    <w:div w:id="1358582956">
      <w:bodyDiv w:val="1"/>
      <w:marLeft w:val="0"/>
      <w:marRight w:val="0"/>
      <w:marTop w:val="0"/>
      <w:marBottom w:val="0"/>
      <w:divBdr>
        <w:top w:val="none" w:sz="0" w:space="0" w:color="auto"/>
        <w:left w:val="none" w:sz="0" w:space="0" w:color="auto"/>
        <w:bottom w:val="none" w:sz="0" w:space="0" w:color="auto"/>
        <w:right w:val="none" w:sz="0" w:space="0" w:color="auto"/>
      </w:divBdr>
    </w:div>
    <w:div w:id="1359240157">
      <w:bodyDiv w:val="1"/>
      <w:marLeft w:val="0"/>
      <w:marRight w:val="0"/>
      <w:marTop w:val="0"/>
      <w:marBottom w:val="0"/>
      <w:divBdr>
        <w:top w:val="none" w:sz="0" w:space="0" w:color="auto"/>
        <w:left w:val="none" w:sz="0" w:space="0" w:color="auto"/>
        <w:bottom w:val="none" w:sz="0" w:space="0" w:color="auto"/>
        <w:right w:val="none" w:sz="0" w:space="0" w:color="auto"/>
      </w:divBdr>
    </w:div>
    <w:div w:id="1359311125">
      <w:bodyDiv w:val="1"/>
      <w:marLeft w:val="0"/>
      <w:marRight w:val="0"/>
      <w:marTop w:val="0"/>
      <w:marBottom w:val="0"/>
      <w:divBdr>
        <w:top w:val="none" w:sz="0" w:space="0" w:color="auto"/>
        <w:left w:val="none" w:sz="0" w:space="0" w:color="auto"/>
        <w:bottom w:val="none" w:sz="0" w:space="0" w:color="auto"/>
        <w:right w:val="none" w:sz="0" w:space="0" w:color="auto"/>
      </w:divBdr>
    </w:div>
    <w:div w:id="1359888222">
      <w:bodyDiv w:val="1"/>
      <w:marLeft w:val="0"/>
      <w:marRight w:val="0"/>
      <w:marTop w:val="0"/>
      <w:marBottom w:val="0"/>
      <w:divBdr>
        <w:top w:val="none" w:sz="0" w:space="0" w:color="auto"/>
        <w:left w:val="none" w:sz="0" w:space="0" w:color="auto"/>
        <w:bottom w:val="none" w:sz="0" w:space="0" w:color="auto"/>
        <w:right w:val="none" w:sz="0" w:space="0" w:color="auto"/>
      </w:divBdr>
    </w:div>
    <w:div w:id="1361511129">
      <w:bodyDiv w:val="1"/>
      <w:marLeft w:val="0"/>
      <w:marRight w:val="0"/>
      <w:marTop w:val="0"/>
      <w:marBottom w:val="0"/>
      <w:divBdr>
        <w:top w:val="none" w:sz="0" w:space="0" w:color="auto"/>
        <w:left w:val="none" w:sz="0" w:space="0" w:color="auto"/>
        <w:bottom w:val="none" w:sz="0" w:space="0" w:color="auto"/>
        <w:right w:val="none" w:sz="0" w:space="0" w:color="auto"/>
      </w:divBdr>
    </w:div>
    <w:div w:id="1362515436">
      <w:bodyDiv w:val="1"/>
      <w:marLeft w:val="0"/>
      <w:marRight w:val="0"/>
      <w:marTop w:val="0"/>
      <w:marBottom w:val="0"/>
      <w:divBdr>
        <w:top w:val="none" w:sz="0" w:space="0" w:color="auto"/>
        <w:left w:val="none" w:sz="0" w:space="0" w:color="auto"/>
        <w:bottom w:val="none" w:sz="0" w:space="0" w:color="auto"/>
        <w:right w:val="none" w:sz="0" w:space="0" w:color="auto"/>
      </w:divBdr>
    </w:div>
    <w:div w:id="1363821480">
      <w:bodyDiv w:val="1"/>
      <w:marLeft w:val="0"/>
      <w:marRight w:val="0"/>
      <w:marTop w:val="0"/>
      <w:marBottom w:val="0"/>
      <w:divBdr>
        <w:top w:val="none" w:sz="0" w:space="0" w:color="auto"/>
        <w:left w:val="none" w:sz="0" w:space="0" w:color="auto"/>
        <w:bottom w:val="none" w:sz="0" w:space="0" w:color="auto"/>
        <w:right w:val="none" w:sz="0" w:space="0" w:color="auto"/>
      </w:divBdr>
    </w:div>
    <w:div w:id="1364329781">
      <w:bodyDiv w:val="1"/>
      <w:marLeft w:val="0"/>
      <w:marRight w:val="0"/>
      <w:marTop w:val="0"/>
      <w:marBottom w:val="0"/>
      <w:divBdr>
        <w:top w:val="none" w:sz="0" w:space="0" w:color="auto"/>
        <w:left w:val="none" w:sz="0" w:space="0" w:color="auto"/>
        <w:bottom w:val="none" w:sz="0" w:space="0" w:color="auto"/>
        <w:right w:val="none" w:sz="0" w:space="0" w:color="auto"/>
      </w:divBdr>
    </w:div>
    <w:div w:id="1364747489">
      <w:bodyDiv w:val="1"/>
      <w:marLeft w:val="0"/>
      <w:marRight w:val="0"/>
      <w:marTop w:val="0"/>
      <w:marBottom w:val="0"/>
      <w:divBdr>
        <w:top w:val="none" w:sz="0" w:space="0" w:color="auto"/>
        <w:left w:val="none" w:sz="0" w:space="0" w:color="auto"/>
        <w:bottom w:val="none" w:sz="0" w:space="0" w:color="auto"/>
        <w:right w:val="none" w:sz="0" w:space="0" w:color="auto"/>
      </w:divBdr>
    </w:div>
    <w:div w:id="1365443207">
      <w:bodyDiv w:val="1"/>
      <w:marLeft w:val="0"/>
      <w:marRight w:val="0"/>
      <w:marTop w:val="0"/>
      <w:marBottom w:val="0"/>
      <w:divBdr>
        <w:top w:val="none" w:sz="0" w:space="0" w:color="auto"/>
        <w:left w:val="none" w:sz="0" w:space="0" w:color="auto"/>
        <w:bottom w:val="none" w:sz="0" w:space="0" w:color="auto"/>
        <w:right w:val="none" w:sz="0" w:space="0" w:color="auto"/>
      </w:divBdr>
    </w:div>
    <w:div w:id="1365864089">
      <w:bodyDiv w:val="1"/>
      <w:marLeft w:val="0"/>
      <w:marRight w:val="0"/>
      <w:marTop w:val="0"/>
      <w:marBottom w:val="0"/>
      <w:divBdr>
        <w:top w:val="none" w:sz="0" w:space="0" w:color="auto"/>
        <w:left w:val="none" w:sz="0" w:space="0" w:color="auto"/>
        <w:bottom w:val="none" w:sz="0" w:space="0" w:color="auto"/>
        <w:right w:val="none" w:sz="0" w:space="0" w:color="auto"/>
      </w:divBdr>
    </w:div>
    <w:div w:id="1366171338">
      <w:bodyDiv w:val="1"/>
      <w:marLeft w:val="0"/>
      <w:marRight w:val="0"/>
      <w:marTop w:val="0"/>
      <w:marBottom w:val="0"/>
      <w:divBdr>
        <w:top w:val="none" w:sz="0" w:space="0" w:color="auto"/>
        <w:left w:val="none" w:sz="0" w:space="0" w:color="auto"/>
        <w:bottom w:val="none" w:sz="0" w:space="0" w:color="auto"/>
        <w:right w:val="none" w:sz="0" w:space="0" w:color="auto"/>
      </w:divBdr>
    </w:div>
    <w:div w:id="1367296552">
      <w:bodyDiv w:val="1"/>
      <w:marLeft w:val="0"/>
      <w:marRight w:val="0"/>
      <w:marTop w:val="0"/>
      <w:marBottom w:val="0"/>
      <w:divBdr>
        <w:top w:val="none" w:sz="0" w:space="0" w:color="auto"/>
        <w:left w:val="none" w:sz="0" w:space="0" w:color="auto"/>
        <w:bottom w:val="none" w:sz="0" w:space="0" w:color="auto"/>
        <w:right w:val="none" w:sz="0" w:space="0" w:color="auto"/>
      </w:divBdr>
    </w:div>
    <w:div w:id="1370300343">
      <w:bodyDiv w:val="1"/>
      <w:marLeft w:val="0"/>
      <w:marRight w:val="0"/>
      <w:marTop w:val="0"/>
      <w:marBottom w:val="0"/>
      <w:divBdr>
        <w:top w:val="none" w:sz="0" w:space="0" w:color="auto"/>
        <w:left w:val="none" w:sz="0" w:space="0" w:color="auto"/>
        <w:bottom w:val="none" w:sz="0" w:space="0" w:color="auto"/>
        <w:right w:val="none" w:sz="0" w:space="0" w:color="auto"/>
      </w:divBdr>
    </w:div>
    <w:div w:id="1370495646">
      <w:bodyDiv w:val="1"/>
      <w:marLeft w:val="0"/>
      <w:marRight w:val="0"/>
      <w:marTop w:val="0"/>
      <w:marBottom w:val="0"/>
      <w:divBdr>
        <w:top w:val="none" w:sz="0" w:space="0" w:color="auto"/>
        <w:left w:val="none" w:sz="0" w:space="0" w:color="auto"/>
        <w:bottom w:val="none" w:sz="0" w:space="0" w:color="auto"/>
        <w:right w:val="none" w:sz="0" w:space="0" w:color="auto"/>
      </w:divBdr>
    </w:div>
    <w:div w:id="1371225449">
      <w:bodyDiv w:val="1"/>
      <w:marLeft w:val="0"/>
      <w:marRight w:val="0"/>
      <w:marTop w:val="0"/>
      <w:marBottom w:val="0"/>
      <w:divBdr>
        <w:top w:val="none" w:sz="0" w:space="0" w:color="auto"/>
        <w:left w:val="none" w:sz="0" w:space="0" w:color="auto"/>
        <w:bottom w:val="none" w:sz="0" w:space="0" w:color="auto"/>
        <w:right w:val="none" w:sz="0" w:space="0" w:color="auto"/>
      </w:divBdr>
    </w:div>
    <w:div w:id="1371495192">
      <w:bodyDiv w:val="1"/>
      <w:marLeft w:val="0"/>
      <w:marRight w:val="0"/>
      <w:marTop w:val="0"/>
      <w:marBottom w:val="0"/>
      <w:divBdr>
        <w:top w:val="none" w:sz="0" w:space="0" w:color="auto"/>
        <w:left w:val="none" w:sz="0" w:space="0" w:color="auto"/>
        <w:bottom w:val="none" w:sz="0" w:space="0" w:color="auto"/>
        <w:right w:val="none" w:sz="0" w:space="0" w:color="auto"/>
      </w:divBdr>
    </w:div>
    <w:div w:id="1372530447">
      <w:bodyDiv w:val="1"/>
      <w:marLeft w:val="0"/>
      <w:marRight w:val="0"/>
      <w:marTop w:val="0"/>
      <w:marBottom w:val="0"/>
      <w:divBdr>
        <w:top w:val="none" w:sz="0" w:space="0" w:color="auto"/>
        <w:left w:val="none" w:sz="0" w:space="0" w:color="auto"/>
        <w:bottom w:val="none" w:sz="0" w:space="0" w:color="auto"/>
        <w:right w:val="none" w:sz="0" w:space="0" w:color="auto"/>
      </w:divBdr>
    </w:div>
    <w:div w:id="1372848591">
      <w:bodyDiv w:val="1"/>
      <w:marLeft w:val="0"/>
      <w:marRight w:val="0"/>
      <w:marTop w:val="0"/>
      <w:marBottom w:val="0"/>
      <w:divBdr>
        <w:top w:val="none" w:sz="0" w:space="0" w:color="auto"/>
        <w:left w:val="none" w:sz="0" w:space="0" w:color="auto"/>
        <w:bottom w:val="none" w:sz="0" w:space="0" w:color="auto"/>
        <w:right w:val="none" w:sz="0" w:space="0" w:color="auto"/>
      </w:divBdr>
    </w:div>
    <w:div w:id="1373119311">
      <w:bodyDiv w:val="1"/>
      <w:marLeft w:val="0"/>
      <w:marRight w:val="0"/>
      <w:marTop w:val="0"/>
      <w:marBottom w:val="0"/>
      <w:divBdr>
        <w:top w:val="none" w:sz="0" w:space="0" w:color="auto"/>
        <w:left w:val="none" w:sz="0" w:space="0" w:color="auto"/>
        <w:bottom w:val="none" w:sz="0" w:space="0" w:color="auto"/>
        <w:right w:val="none" w:sz="0" w:space="0" w:color="auto"/>
      </w:divBdr>
    </w:div>
    <w:div w:id="1373264411">
      <w:bodyDiv w:val="1"/>
      <w:marLeft w:val="0"/>
      <w:marRight w:val="0"/>
      <w:marTop w:val="0"/>
      <w:marBottom w:val="0"/>
      <w:divBdr>
        <w:top w:val="none" w:sz="0" w:space="0" w:color="auto"/>
        <w:left w:val="none" w:sz="0" w:space="0" w:color="auto"/>
        <w:bottom w:val="none" w:sz="0" w:space="0" w:color="auto"/>
        <w:right w:val="none" w:sz="0" w:space="0" w:color="auto"/>
      </w:divBdr>
    </w:div>
    <w:div w:id="1374501654">
      <w:bodyDiv w:val="1"/>
      <w:marLeft w:val="0"/>
      <w:marRight w:val="0"/>
      <w:marTop w:val="0"/>
      <w:marBottom w:val="0"/>
      <w:divBdr>
        <w:top w:val="none" w:sz="0" w:space="0" w:color="auto"/>
        <w:left w:val="none" w:sz="0" w:space="0" w:color="auto"/>
        <w:bottom w:val="none" w:sz="0" w:space="0" w:color="auto"/>
        <w:right w:val="none" w:sz="0" w:space="0" w:color="auto"/>
      </w:divBdr>
    </w:div>
    <w:div w:id="1374576173">
      <w:bodyDiv w:val="1"/>
      <w:marLeft w:val="0"/>
      <w:marRight w:val="0"/>
      <w:marTop w:val="0"/>
      <w:marBottom w:val="0"/>
      <w:divBdr>
        <w:top w:val="none" w:sz="0" w:space="0" w:color="auto"/>
        <w:left w:val="none" w:sz="0" w:space="0" w:color="auto"/>
        <w:bottom w:val="none" w:sz="0" w:space="0" w:color="auto"/>
        <w:right w:val="none" w:sz="0" w:space="0" w:color="auto"/>
      </w:divBdr>
    </w:div>
    <w:div w:id="1375230426">
      <w:bodyDiv w:val="1"/>
      <w:marLeft w:val="0"/>
      <w:marRight w:val="0"/>
      <w:marTop w:val="0"/>
      <w:marBottom w:val="0"/>
      <w:divBdr>
        <w:top w:val="none" w:sz="0" w:space="0" w:color="auto"/>
        <w:left w:val="none" w:sz="0" w:space="0" w:color="auto"/>
        <w:bottom w:val="none" w:sz="0" w:space="0" w:color="auto"/>
        <w:right w:val="none" w:sz="0" w:space="0" w:color="auto"/>
      </w:divBdr>
    </w:div>
    <w:div w:id="1375739338">
      <w:bodyDiv w:val="1"/>
      <w:marLeft w:val="0"/>
      <w:marRight w:val="0"/>
      <w:marTop w:val="0"/>
      <w:marBottom w:val="0"/>
      <w:divBdr>
        <w:top w:val="none" w:sz="0" w:space="0" w:color="auto"/>
        <w:left w:val="none" w:sz="0" w:space="0" w:color="auto"/>
        <w:bottom w:val="none" w:sz="0" w:space="0" w:color="auto"/>
        <w:right w:val="none" w:sz="0" w:space="0" w:color="auto"/>
      </w:divBdr>
    </w:div>
    <w:div w:id="1376923829">
      <w:bodyDiv w:val="1"/>
      <w:marLeft w:val="0"/>
      <w:marRight w:val="0"/>
      <w:marTop w:val="0"/>
      <w:marBottom w:val="0"/>
      <w:divBdr>
        <w:top w:val="none" w:sz="0" w:space="0" w:color="auto"/>
        <w:left w:val="none" w:sz="0" w:space="0" w:color="auto"/>
        <w:bottom w:val="none" w:sz="0" w:space="0" w:color="auto"/>
        <w:right w:val="none" w:sz="0" w:space="0" w:color="auto"/>
      </w:divBdr>
    </w:div>
    <w:div w:id="1377006171">
      <w:bodyDiv w:val="1"/>
      <w:marLeft w:val="0"/>
      <w:marRight w:val="0"/>
      <w:marTop w:val="0"/>
      <w:marBottom w:val="0"/>
      <w:divBdr>
        <w:top w:val="none" w:sz="0" w:space="0" w:color="auto"/>
        <w:left w:val="none" w:sz="0" w:space="0" w:color="auto"/>
        <w:bottom w:val="none" w:sz="0" w:space="0" w:color="auto"/>
        <w:right w:val="none" w:sz="0" w:space="0" w:color="auto"/>
      </w:divBdr>
    </w:div>
    <w:div w:id="1378427787">
      <w:bodyDiv w:val="1"/>
      <w:marLeft w:val="0"/>
      <w:marRight w:val="0"/>
      <w:marTop w:val="0"/>
      <w:marBottom w:val="0"/>
      <w:divBdr>
        <w:top w:val="none" w:sz="0" w:space="0" w:color="auto"/>
        <w:left w:val="none" w:sz="0" w:space="0" w:color="auto"/>
        <w:bottom w:val="none" w:sz="0" w:space="0" w:color="auto"/>
        <w:right w:val="none" w:sz="0" w:space="0" w:color="auto"/>
      </w:divBdr>
    </w:div>
    <w:div w:id="1379088488">
      <w:bodyDiv w:val="1"/>
      <w:marLeft w:val="0"/>
      <w:marRight w:val="0"/>
      <w:marTop w:val="0"/>
      <w:marBottom w:val="0"/>
      <w:divBdr>
        <w:top w:val="none" w:sz="0" w:space="0" w:color="auto"/>
        <w:left w:val="none" w:sz="0" w:space="0" w:color="auto"/>
        <w:bottom w:val="none" w:sz="0" w:space="0" w:color="auto"/>
        <w:right w:val="none" w:sz="0" w:space="0" w:color="auto"/>
      </w:divBdr>
    </w:div>
    <w:div w:id="1379545493">
      <w:bodyDiv w:val="1"/>
      <w:marLeft w:val="0"/>
      <w:marRight w:val="0"/>
      <w:marTop w:val="0"/>
      <w:marBottom w:val="0"/>
      <w:divBdr>
        <w:top w:val="none" w:sz="0" w:space="0" w:color="auto"/>
        <w:left w:val="none" w:sz="0" w:space="0" w:color="auto"/>
        <w:bottom w:val="none" w:sz="0" w:space="0" w:color="auto"/>
        <w:right w:val="none" w:sz="0" w:space="0" w:color="auto"/>
      </w:divBdr>
    </w:div>
    <w:div w:id="1379623907">
      <w:bodyDiv w:val="1"/>
      <w:marLeft w:val="0"/>
      <w:marRight w:val="0"/>
      <w:marTop w:val="0"/>
      <w:marBottom w:val="0"/>
      <w:divBdr>
        <w:top w:val="none" w:sz="0" w:space="0" w:color="auto"/>
        <w:left w:val="none" w:sz="0" w:space="0" w:color="auto"/>
        <w:bottom w:val="none" w:sz="0" w:space="0" w:color="auto"/>
        <w:right w:val="none" w:sz="0" w:space="0" w:color="auto"/>
      </w:divBdr>
    </w:div>
    <w:div w:id="1381515662">
      <w:bodyDiv w:val="1"/>
      <w:marLeft w:val="0"/>
      <w:marRight w:val="0"/>
      <w:marTop w:val="0"/>
      <w:marBottom w:val="0"/>
      <w:divBdr>
        <w:top w:val="none" w:sz="0" w:space="0" w:color="auto"/>
        <w:left w:val="none" w:sz="0" w:space="0" w:color="auto"/>
        <w:bottom w:val="none" w:sz="0" w:space="0" w:color="auto"/>
        <w:right w:val="none" w:sz="0" w:space="0" w:color="auto"/>
      </w:divBdr>
    </w:div>
    <w:div w:id="1381519946">
      <w:bodyDiv w:val="1"/>
      <w:marLeft w:val="0"/>
      <w:marRight w:val="0"/>
      <w:marTop w:val="0"/>
      <w:marBottom w:val="0"/>
      <w:divBdr>
        <w:top w:val="none" w:sz="0" w:space="0" w:color="auto"/>
        <w:left w:val="none" w:sz="0" w:space="0" w:color="auto"/>
        <w:bottom w:val="none" w:sz="0" w:space="0" w:color="auto"/>
        <w:right w:val="none" w:sz="0" w:space="0" w:color="auto"/>
      </w:divBdr>
    </w:div>
    <w:div w:id="1381905764">
      <w:bodyDiv w:val="1"/>
      <w:marLeft w:val="0"/>
      <w:marRight w:val="0"/>
      <w:marTop w:val="0"/>
      <w:marBottom w:val="0"/>
      <w:divBdr>
        <w:top w:val="none" w:sz="0" w:space="0" w:color="auto"/>
        <w:left w:val="none" w:sz="0" w:space="0" w:color="auto"/>
        <w:bottom w:val="none" w:sz="0" w:space="0" w:color="auto"/>
        <w:right w:val="none" w:sz="0" w:space="0" w:color="auto"/>
      </w:divBdr>
    </w:div>
    <w:div w:id="1383480946">
      <w:bodyDiv w:val="1"/>
      <w:marLeft w:val="0"/>
      <w:marRight w:val="0"/>
      <w:marTop w:val="0"/>
      <w:marBottom w:val="0"/>
      <w:divBdr>
        <w:top w:val="none" w:sz="0" w:space="0" w:color="auto"/>
        <w:left w:val="none" w:sz="0" w:space="0" w:color="auto"/>
        <w:bottom w:val="none" w:sz="0" w:space="0" w:color="auto"/>
        <w:right w:val="none" w:sz="0" w:space="0" w:color="auto"/>
      </w:divBdr>
    </w:div>
    <w:div w:id="1385376215">
      <w:bodyDiv w:val="1"/>
      <w:marLeft w:val="0"/>
      <w:marRight w:val="0"/>
      <w:marTop w:val="0"/>
      <w:marBottom w:val="0"/>
      <w:divBdr>
        <w:top w:val="none" w:sz="0" w:space="0" w:color="auto"/>
        <w:left w:val="none" w:sz="0" w:space="0" w:color="auto"/>
        <w:bottom w:val="none" w:sz="0" w:space="0" w:color="auto"/>
        <w:right w:val="none" w:sz="0" w:space="0" w:color="auto"/>
      </w:divBdr>
    </w:div>
    <w:div w:id="1386637717">
      <w:bodyDiv w:val="1"/>
      <w:marLeft w:val="0"/>
      <w:marRight w:val="0"/>
      <w:marTop w:val="0"/>
      <w:marBottom w:val="0"/>
      <w:divBdr>
        <w:top w:val="none" w:sz="0" w:space="0" w:color="auto"/>
        <w:left w:val="none" w:sz="0" w:space="0" w:color="auto"/>
        <w:bottom w:val="none" w:sz="0" w:space="0" w:color="auto"/>
        <w:right w:val="none" w:sz="0" w:space="0" w:color="auto"/>
      </w:divBdr>
    </w:div>
    <w:div w:id="1387531067">
      <w:bodyDiv w:val="1"/>
      <w:marLeft w:val="0"/>
      <w:marRight w:val="0"/>
      <w:marTop w:val="0"/>
      <w:marBottom w:val="0"/>
      <w:divBdr>
        <w:top w:val="none" w:sz="0" w:space="0" w:color="auto"/>
        <w:left w:val="none" w:sz="0" w:space="0" w:color="auto"/>
        <w:bottom w:val="none" w:sz="0" w:space="0" w:color="auto"/>
        <w:right w:val="none" w:sz="0" w:space="0" w:color="auto"/>
      </w:divBdr>
    </w:div>
    <w:div w:id="1388141558">
      <w:bodyDiv w:val="1"/>
      <w:marLeft w:val="0"/>
      <w:marRight w:val="0"/>
      <w:marTop w:val="0"/>
      <w:marBottom w:val="0"/>
      <w:divBdr>
        <w:top w:val="none" w:sz="0" w:space="0" w:color="auto"/>
        <w:left w:val="none" w:sz="0" w:space="0" w:color="auto"/>
        <w:bottom w:val="none" w:sz="0" w:space="0" w:color="auto"/>
        <w:right w:val="none" w:sz="0" w:space="0" w:color="auto"/>
      </w:divBdr>
    </w:div>
    <w:div w:id="1388142421">
      <w:bodyDiv w:val="1"/>
      <w:marLeft w:val="0"/>
      <w:marRight w:val="0"/>
      <w:marTop w:val="0"/>
      <w:marBottom w:val="0"/>
      <w:divBdr>
        <w:top w:val="none" w:sz="0" w:space="0" w:color="auto"/>
        <w:left w:val="none" w:sz="0" w:space="0" w:color="auto"/>
        <w:bottom w:val="none" w:sz="0" w:space="0" w:color="auto"/>
        <w:right w:val="none" w:sz="0" w:space="0" w:color="auto"/>
      </w:divBdr>
      <w:divsChild>
        <w:div w:id="348455499">
          <w:marLeft w:val="480"/>
          <w:marRight w:val="0"/>
          <w:marTop w:val="0"/>
          <w:marBottom w:val="0"/>
          <w:divBdr>
            <w:top w:val="none" w:sz="0" w:space="0" w:color="auto"/>
            <w:left w:val="none" w:sz="0" w:space="0" w:color="auto"/>
            <w:bottom w:val="none" w:sz="0" w:space="0" w:color="auto"/>
            <w:right w:val="none" w:sz="0" w:space="0" w:color="auto"/>
          </w:divBdr>
        </w:div>
        <w:div w:id="741683460">
          <w:marLeft w:val="480"/>
          <w:marRight w:val="0"/>
          <w:marTop w:val="0"/>
          <w:marBottom w:val="0"/>
          <w:divBdr>
            <w:top w:val="none" w:sz="0" w:space="0" w:color="auto"/>
            <w:left w:val="none" w:sz="0" w:space="0" w:color="auto"/>
            <w:bottom w:val="none" w:sz="0" w:space="0" w:color="auto"/>
            <w:right w:val="none" w:sz="0" w:space="0" w:color="auto"/>
          </w:divBdr>
        </w:div>
        <w:div w:id="504444493">
          <w:marLeft w:val="480"/>
          <w:marRight w:val="0"/>
          <w:marTop w:val="0"/>
          <w:marBottom w:val="0"/>
          <w:divBdr>
            <w:top w:val="none" w:sz="0" w:space="0" w:color="auto"/>
            <w:left w:val="none" w:sz="0" w:space="0" w:color="auto"/>
            <w:bottom w:val="none" w:sz="0" w:space="0" w:color="auto"/>
            <w:right w:val="none" w:sz="0" w:space="0" w:color="auto"/>
          </w:divBdr>
        </w:div>
        <w:div w:id="1967079757">
          <w:marLeft w:val="480"/>
          <w:marRight w:val="0"/>
          <w:marTop w:val="0"/>
          <w:marBottom w:val="0"/>
          <w:divBdr>
            <w:top w:val="none" w:sz="0" w:space="0" w:color="auto"/>
            <w:left w:val="none" w:sz="0" w:space="0" w:color="auto"/>
            <w:bottom w:val="none" w:sz="0" w:space="0" w:color="auto"/>
            <w:right w:val="none" w:sz="0" w:space="0" w:color="auto"/>
          </w:divBdr>
        </w:div>
        <w:div w:id="208567392">
          <w:marLeft w:val="480"/>
          <w:marRight w:val="0"/>
          <w:marTop w:val="0"/>
          <w:marBottom w:val="0"/>
          <w:divBdr>
            <w:top w:val="none" w:sz="0" w:space="0" w:color="auto"/>
            <w:left w:val="none" w:sz="0" w:space="0" w:color="auto"/>
            <w:bottom w:val="none" w:sz="0" w:space="0" w:color="auto"/>
            <w:right w:val="none" w:sz="0" w:space="0" w:color="auto"/>
          </w:divBdr>
        </w:div>
        <w:div w:id="1990668052">
          <w:marLeft w:val="480"/>
          <w:marRight w:val="0"/>
          <w:marTop w:val="0"/>
          <w:marBottom w:val="0"/>
          <w:divBdr>
            <w:top w:val="none" w:sz="0" w:space="0" w:color="auto"/>
            <w:left w:val="none" w:sz="0" w:space="0" w:color="auto"/>
            <w:bottom w:val="none" w:sz="0" w:space="0" w:color="auto"/>
            <w:right w:val="none" w:sz="0" w:space="0" w:color="auto"/>
          </w:divBdr>
        </w:div>
        <w:div w:id="558826402">
          <w:marLeft w:val="480"/>
          <w:marRight w:val="0"/>
          <w:marTop w:val="0"/>
          <w:marBottom w:val="0"/>
          <w:divBdr>
            <w:top w:val="none" w:sz="0" w:space="0" w:color="auto"/>
            <w:left w:val="none" w:sz="0" w:space="0" w:color="auto"/>
            <w:bottom w:val="none" w:sz="0" w:space="0" w:color="auto"/>
            <w:right w:val="none" w:sz="0" w:space="0" w:color="auto"/>
          </w:divBdr>
        </w:div>
        <w:div w:id="37317245">
          <w:marLeft w:val="480"/>
          <w:marRight w:val="0"/>
          <w:marTop w:val="0"/>
          <w:marBottom w:val="0"/>
          <w:divBdr>
            <w:top w:val="none" w:sz="0" w:space="0" w:color="auto"/>
            <w:left w:val="none" w:sz="0" w:space="0" w:color="auto"/>
            <w:bottom w:val="none" w:sz="0" w:space="0" w:color="auto"/>
            <w:right w:val="none" w:sz="0" w:space="0" w:color="auto"/>
          </w:divBdr>
        </w:div>
        <w:div w:id="178128012">
          <w:marLeft w:val="480"/>
          <w:marRight w:val="0"/>
          <w:marTop w:val="0"/>
          <w:marBottom w:val="0"/>
          <w:divBdr>
            <w:top w:val="none" w:sz="0" w:space="0" w:color="auto"/>
            <w:left w:val="none" w:sz="0" w:space="0" w:color="auto"/>
            <w:bottom w:val="none" w:sz="0" w:space="0" w:color="auto"/>
            <w:right w:val="none" w:sz="0" w:space="0" w:color="auto"/>
          </w:divBdr>
        </w:div>
        <w:div w:id="135491420">
          <w:marLeft w:val="480"/>
          <w:marRight w:val="0"/>
          <w:marTop w:val="0"/>
          <w:marBottom w:val="0"/>
          <w:divBdr>
            <w:top w:val="none" w:sz="0" w:space="0" w:color="auto"/>
            <w:left w:val="none" w:sz="0" w:space="0" w:color="auto"/>
            <w:bottom w:val="none" w:sz="0" w:space="0" w:color="auto"/>
            <w:right w:val="none" w:sz="0" w:space="0" w:color="auto"/>
          </w:divBdr>
        </w:div>
        <w:div w:id="2043313579">
          <w:marLeft w:val="480"/>
          <w:marRight w:val="0"/>
          <w:marTop w:val="0"/>
          <w:marBottom w:val="0"/>
          <w:divBdr>
            <w:top w:val="none" w:sz="0" w:space="0" w:color="auto"/>
            <w:left w:val="none" w:sz="0" w:space="0" w:color="auto"/>
            <w:bottom w:val="none" w:sz="0" w:space="0" w:color="auto"/>
            <w:right w:val="none" w:sz="0" w:space="0" w:color="auto"/>
          </w:divBdr>
        </w:div>
        <w:div w:id="1617564658">
          <w:marLeft w:val="480"/>
          <w:marRight w:val="0"/>
          <w:marTop w:val="0"/>
          <w:marBottom w:val="0"/>
          <w:divBdr>
            <w:top w:val="none" w:sz="0" w:space="0" w:color="auto"/>
            <w:left w:val="none" w:sz="0" w:space="0" w:color="auto"/>
            <w:bottom w:val="none" w:sz="0" w:space="0" w:color="auto"/>
            <w:right w:val="none" w:sz="0" w:space="0" w:color="auto"/>
          </w:divBdr>
        </w:div>
        <w:div w:id="1820153470">
          <w:marLeft w:val="480"/>
          <w:marRight w:val="0"/>
          <w:marTop w:val="0"/>
          <w:marBottom w:val="0"/>
          <w:divBdr>
            <w:top w:val="none" w:sz="0" w:space="0" w:color="auto"/>
            <w:left w:val="none" w:sz="0" w:space="0" w:color="auto"/>
            <w:bottom w:val="none" w:sz="0" w:space="0" w:color="auto"/>
            <w:right w:val="none" w:sz="0" w:space="0" w:color="auto"/>
          </w:divBdr>
        </w:div>
        <w:div w:id="879827175">
          <w:marLeft w:val="480"/>
          <w:marRight w:val="0"/>
          <w:marTop w:val="0"/>
          <w:marBottom w:val="0"/>
          <w:divBdr>
            <w:top w:val="none" w:sz="0" w:space="0" w:color="auto"/>
            <w:left w:val="none" w:sz="0" w:space="0" w:color="auto"/>
            <w:bottom w:val="none" w:sz="0" w:space="0" w:color="auto"/>
            <w:right w:val="none" w:sz="0" w:space="0" w:color="auto"/>
          </w:divBdr>
        </w:div>
        <w:div w:id="1090128701">
          <w:marLeft w:val="480"/>
          <w:marRight w:val="0"/>
          <w:marTop w:val="0"/>
          <w:marBottom w:val="0"/>
          <w:divBdr>
            <w:top w:val="none" w:sz="0" w:space="0" w:color="auto"/>
            <w:left w:val="none" w:sz="0" w:space="0" w:color="auto"/>
            <w:bottom w:val="none" w:sz="0" w:space="0" w:color="auto"/>
            <w:right w:val="none" w:sz="0" w:space="0" w:color="auto"/>
          </w:divBdr>
        </w:div>
        <w:div w:id="1834099134">
          <w:marLeft w:val="480"/>
          <w:marRight w:val="0"/>
          <w:marTop w:val="0"/>
          <w:marBottom w:val="0"/>
          <w:divBdr>
            <w:top w:val="none" w:sz="0" w:space="0" w:color="auto"/>
            <w:left w:val="none" w:sz="0" w:space="0" w:color="auto"/>
            <w:bottom w:val="none" w:sz="0" w:space="0" w:color="auto"/>
            <w:right w:val="none" w:sz="0" w:space="0" w:color="auto"/>
          </w:divBdr>
        </w:div>
        <w:div w:id="1824271925">
          <w:marLeft w:val="480"/>
          <w:marRight w:val="0"/>
          <w:marTop w:val="0"/>
          <w:marBottom w:val="0"/>
          <w:divBdr>
            <w:top w:val="none" w:sz="0" w:space="0" w:color="auto"/>
            <w:left w:val="none" w:sz="0" w:space="0" w:color="auto"/>
            <w:bottom w:val="none" w:sz="0" w:space="0" w:color="auto"/>
            <w:right w:val="none" w:sz="0" w:space="0" w:color="auto"/>
          </w:divBdr>
        </w:div>
        <w:div w:id="1025595525">
          <w:marLeft w:val="480"/>
          <w:marRight w:val="0"/>
          <w:marTop w:val="0"/>
          <w:marBottom w:val="0"/>
          <w:divBdr>
            <w:top w:val="none" w:sz="0" w:space="0" w:color="auto"/>
            <w:left w:val="none" w:sz="0" w:space="0" w:color="auto"/>
            <w:bottom w:val="none" w:sz="0" w:space="0" w:color="auto"/>
            <w:right w:val="none" w:sz="0" w:space="0" w:color="auto"/>
          </w:divBdr>
        </w:div>
        <w:div w:id="973679966">
          <w:marLeft w:val="480"/>
          <w:marRight w:val="0"/>
          <w:marTop w:val="0"/>
          <w:marBottom w:val="0"/>
          <w:divBdr>
            <w:top w:val="none" w:sz="0" w:space="0" w:color="auto"/>
            <w:left w:val="none" w:sz="0" w:space="0" w:color="auto"/>
            <w:bottom w:val="none" w:sz="0" w:space="0" w:color="auto"/>
            <w:right w:val="none" w:sz="0" w:space="0" w:color="auto"/>
          </w:divBdr>
        </w:div>
        <w:div w:id="1409958393">
          <w:marLeft w:val="480"/>
          <w:marRight w:val="0"/>
          <w:marTop w:val="0"/>
          <w:marBottom w:val="0"/>
          <w:divBdr>
            <w:top w:val="none" w:sz="0" w:space="0" w:color="auto"/>
            <w:left w:val="none" w:sz="0" w:space="0" w:color="auto"/>
            <w:bottom w:val="none" w:sz="0" w:space="0" w:color="auto"/>
            <w:right w:val="none" w:sz="0" w:space="0" w:color="auto"/>
          </w:divBdr>
        </w:div>
        <w:div w:id="944464382">
          <w:marLeft w:val="480"/>
          <w:marRight w:val="0"/>
          <w:marTop w:val="0"/>
          <w:marBottom w:val="0"/>
          <w:divBdr>
            <w:top w:val="none" w:sz="0" w:space="0" w:color="auto"/>
            <w:left w:val="none" w:sz="0" w:space="0" w:color="auto"/>
            <w:bottom w:val="none" w:sz="0" w:space="0" w:color="auto"/>
            <w:right w:val="none" w:sz="0" w:space="0" w:color="auto"/>
          </w:divBdr>
        </w:div>
        <w:div w:id="744257888">
          <w:marLeft w:val="480"/>
          <w:marRight w:val="0"/>
          <w:marTop w:val="0"/>
          <w:marBottom w:val="0"/>
          <w:divBdr>
            <w:top w:val="none" w:sz="0" w:space="0" w:color="auto"/>
            <w:left w:val="none" w:sz="0" w:space="0" w:color="auto"/>
            <w:bottom w:val="none" w:sz="0" w:space="0" w:color="auto"/>
            <w:right w:val="none" w:sz="0" w:space="0" w:color="auto"/>
          </w:divBdr>
        </w:div>
        <w:div w:id="1219781931">
          <w:marLeft w:val="480"/>
          <w:marRight w:val="0"/>
          <w:marTop w:val="0"/>
          <w:marBottom w:val="0"/>
          <w:divBdr>
            <w:top w:val="none" w:sz="0" w:space="0" w:color="auto"/>
            <w:left w:val="none" w:sz="0" w:space="0" w:color="auto"/>
            <w:bottom w:val="none" w:sz="0" w:space="0" w:color="auto"/>
            <w:right w:val="none" w:sz="0" w:space="0" w:color="auto"/>
          </w:divBdr>
        </w:div>
        <w:div w:id="842816289">
          <w:marLeft w:val="480"/>
          <w:marRight w:val="0"/>
          <w:marTop w:val="0"/>
          <w:marBottom w:val="0"/>
          <w:divBdr>
            <w:top w:val="none" w:sz="0" w:space="0" w:color="auto"/>
            <w:left w:val="none" w:sz="0" w:space="0" w:color="auto"/>
            <w:bottom w:val="none" w:sz="0" w:space="0" w:color="auto"/>
            <w:right w:val="none" w:sz="0" w:space="0" w:color="auto"/>
          </w:divBdr>
        </w:div>
        <w:div w:id="2007514955">
          <w:marLeft w:val="480"/>
          <w:marRight w:val="0"/>
          <w:marTop w:val="0"/>
          <w:marBottom w:val="0"/>
          <w:divBdr>
            <w:top w:val="none" w:sz="0" w:space="0" w:color="auto"/>
            <w:left w:val="none" w:sz="0" w:space="0" w:color="auto"/>
            <w:bottom w:val="none" w:sz="0" w:space="0" w:color="auto"/>
            <w:right w:val="none" w:sz="0" w:space="0" w:color="auto"/>
          </w:divBdr>
        </w:div>
        <w:div w:id="1406534074">
          <w:marLeft w:val="480"/>
          <w:marRight w:val="0"/>
          <w:marTop w:val="0"/>
          <w:marBottom w:val="0"/>
          <w:divBdr>
            <w:top w:val="none" w:sz="0" w:space="0" w:color="auto"/>
            <w:left w:val="none" w:sz="0" w:space="0" w:color="auto"/>
            <w:bottom w:val="none" w:sz="0" w:space="0" w:color="auto"/>
            <w:right w:val="none" w:sz="0" w:space="0" w:color="auto"/>
          </w:divBdr>
        </w:div>
        <w:div w:id="1743258848">
          <w:marLeft w:val="480"/>
          <w:marRight w:val="0"/>
          <w:marTop w:val="0"/>
          <w:marBottom w:val="0"/>
          <w:divBdr>
            <w:top w:val="none" w:sz="0" w:space="0" w:color="auto"/>
            <w:left w:val="none" w:sz="0" w:space="0" w:color="auto"/>
            <w:bottom w:val="none" w:sz="0" w:space="0" w:color="auto"/>
            <w:right w:val="none" w:sz="0" w:space="0" w:color="auto"/>
          </w:divBdr>
        </w:div>
        <w:div w:id="308097543">
          <w:marLeft w:val="480"/>
          <w:marRight w:val="0"/>
          <w:marTop w:val="0"/>
          <w:marBottom w:val="0"/>
          <w:divBdr>
            <w:top w:val="none" w:sz="0" w:space="0" w:color="auto"/>
            <w:left w:val="none" w:sz="0" w:space="0" w:color="auto"/>
            <w:bottom w:val="none" w:sz="0" w:space="0" w:color="auto"/>
            <w:right w:val="none" w:sz="0" w:space="0" w:color="auto"/>
          </w:divBdr>
        </w:div>
        <w:div w:id="2006712493">
          <w:marLeft w:val="480"/>
          <w:marRight w:val="0"/>
          <w:marTop w:val="0"/>
          <w:marBottom w:val="0"/>
          <w:divBdr>
            <w:top w:val="none" w:sz="0" w:space="0" w:color="auto"/>
            <w:left w:val="none" w:sz="0" w:space="0" w:color="auto"/>
            <w:bottom w:val="none" w:sz="0" w:space="0" w:color="auto"/>
            <w:right w:val="none" w:sz="0" w:space="0" w:color="auto"/>
          </w:divBdr>
        </w:div>
        <w:div w:id="1674188238">
          <w:marLeft w:val="480"/>
          <w:marRight w:val="0"/>
          <w:marTop w:val="0"/>
          <w:marBottom w:val="0"/>
          <w:divBdr>
            <w:top w:val="none" w:sz="0" w:space="0" w:color="auto"/>
            <w:left w:val="none" w:sz="0" w:space="0" w:color="auto"/>
            <w:bottom w:val="none" w:sz="0" w:space="0" w:color="auto"/>
            <w:right w:val="none" w:sz="0" w:space="0" w:color="auto"/>
          </w:divBdr>
        </w:div>
        <w:div w:id="1118059766">
          <w:marLeft w:val="480"/>
          <w:marRight w:val="0"/>
          <w:marTop w:val="0"/>
          <w:marBottom w:val="0"/>
          <w:divBdr>
            <w:top w:val="none" w:sz="0" w:space="0" w:color="auto"/>
            <w:left w:val="none" w:sz="0" w:space="0" w:color="auto"/>
            <w:bottom w:val="none" w:sz="0" w:space="0" w:color="auto"/>
            <w:right w:val="none" w:sz="0" w:space="0" w:color="auto"/>
          </w:divBdr>
        </w:div>
        <w:div w:id="714425934">
          <w:marLeft w:val="480"/>
          <w:marRight w:val="0"/>
          <w:marTop w:val="0"/>
          <w:marBottom w:val="0"/>
          <w:divBdr>
            <w:top w:val="none" w:sz="0" w:space="0" w:color="auto"/>
            <w:left w:val="none" w:sz="0" w:space="0" w:color="auto"/>
            <w:bottom w:val="none" w:sz="0" w:space="0" w:color="auto"/>
            <w:right w:val="none" w:sz="0" w:space="0" w:color="auto"/>
          </w:divBdr>
        </w:div>
        <w:div w:id="1626036721">
          <w:marLeft w:val="480"/>
          <w:marRight w:val="0"/>
          <w:marTop w:val="0"/>
          <w:marBottom w:val="0"/>
          <w:divBdr>
            <w:top w:val="none" w:sz="0" w:space="0" w:color="auto"/>
            <w:left w:val="none" w:sz="0" w:space="0" w:color="auto"/>
            <w:bottom w:val="none" w:sz="0" w:space="0" w:color="auto"/>
            <w:right w:val="none" w:sz="0" w:space="0" w:color="auto"/>
          </w:divBdr>
        </w:div>
        <w:div w:id="1512069163">
          <w:marLeft w:val="480"/>
          <w:marRight w:val="0"/>
          <w:marTop w:val="0"/>
          <w:marBottom w:val="0"/>
          <w:divBdr>
            <w:top w:val="none" w:sz="0" w:space="0" w:color="auto"/>
            <w:left w:val="none" w:sz="0" w:space="0" w:color="auto"/>
            <w:bottom w:val="none" w:sz="0" w:space="0" w:color="auto"/>
            <w:right w:val="none" w:sz="0" w:space="0" w:color="auto"/>
          </w:divBdr>
        </w:div>
        <w:div w:id="2119324569">
          <w:marLeft w:val="480"/>
          <w:marRight w:val="0"/>
          <w:marTop w:val="0"/>
          <w:marBottom w:val="0"/>
          <w:divBdr>
            <w:top w:val="none" w:sz="0" w:space="0" w:color="auto"/>
            <w:left w:val="none" w:sz="0" w:space="0" w:color="auto"/>
            <w:bottom w:val="none" w:sz="0" w:space="0" w:color="auto"/>
            <w:right w:val="none" w:sz="0" w:space="0" w:color="auto"/>
          </w:divBdr>
        </w:div>
        <w:div w:id="108360140">
          <w:marLeft w:val="480"/>
          <w:marRight w:val="0"/>
          <w:marTop w:val="0"/>
          <w:marBottom w:val="0"/>
          <w:divBdr>
            <w:top w:val="none" w:sz="0" w:space="0" w:color="auto"/>
            <w:left w:val="none" w:sz="0" w:space="0" w:color="auto"/>
            <w:bottom w:val="none" w:sz="0" w:space="0" w:color="auto"/>
            <w:right w:val="none" w:sz="0" w:space="0" w:color="auto"/>
          </w:divBdr>
        </w:div>
        <w:div w:id="491676348">
          <w:marLeft w:val="480"/>
          <w:marRight w:val="0"/>
          <w:marTop w:val="0"/>
          <w:marBottom w:val="0"/>
          <w:divBdr>
            <w:top w:val="none" w:sz="0" w:space="0" w:color="auto"/>
            <w:left w:val="none" w:sz="0" w:space="0" w:color="auto"/>
            <w:bottom w:val="none" w:sz="0" w:space="0" w:color="auto"/>
            <w:right w:val="none" w:sz="0" w:space="0" w:color="auto"/>
          </w:divBdr>
        </w:div>
        <w:div w:id="1181428035">
          <w:marLeft w:val="480"/>
          <w:marRight w:val="0"/>
          <w:marTop w:val="0"/>
          <w:marBottom w:val="0"/>
          <w:divBdr>
            <w:top w:val="none" w:sz="0" w:space="0" w:color="auto"/>
            <w:left w:val="none" w:sz="0" w:space="0" w:color="auto"/>
            <w:bottom w:val="none" w:sz="0" w:space="0" w:color="auto"/>
            <w:right w:val="none" w:sz="0" w:space="0" w:color="auto"/>
          </w:divBdr>
        </w:div>
        <w:div w:id="1156991962">
          <w:marLeft w:val="480"/>
          <w:marRight w:val="0"/>
          <w:marTop w:val="0"/>
          <w:marBottom w:val="0"/>
          <w:divBdr>
            <w:top w:val="none" w:sz="0" w:space="0" w:color="auto"/>
            <w:left w:val="none" w:sz="0" w:space="0" w:color="auto"/>
            <w:bottom w:val="none" w:sz="0" w:space="0" w:color="auto"/>
            <w:right w:val="none" w:sz="0" w:space="0" w:color="auto"/>
          </w:divBdr>
        </w:div>
        <w:div w:id="765853983">
          <w:marLeft w:val="480"/>
          <w:marRight w:val="0"/>
          <w:marTop w:val="0"/>
          <w:marBottom w:val="0"/>
          <w:divBdr>
            <w:top w:val="none" w:sz="0" w:space="0" w:color="auto"/>
            <w:left w:val="none" w:sz="0" w:space="0" w:color="auto"/>
            <w:bottom w:val="none" w:sz="0" w:space="0" w:color="auto"/>
            <w:right w:val="none" w:sz="0" w:space="0" w:color="auto"/>
          </w:divBdr>
        </w:div>
        <w:div w:id="963731689">
          <w:marLeft w:val="480"/>
          <w:marRight w:val="0"/>
          <w:marTop w:val="0"/>
          <w:marBottom w:val="0"/>
          <w:divBdr>
            <w:top w:val="none" w:sz="0" w:space="0" w:color="auto"/>
            <w:left w:val="none" w:sz="0" w:space="0" w:color="auto"/>
            <w:bottom w:val="none" w:sz="0" w:space="0" w:color="auto"/>
            <w:right w:val="none" w:sz="0" w:space="0" w:color="auto"/>
          </w:divBdr>
        </w:div>
        <w:div w:id="1029993742">
          <w:marLeft w:val="480"/>
          <w:marRight w:val="0"/>
          <w:marTop w:val="0"/>
          <w:marBottom w:val="0"/>
          <w:divBdr>
            <w:top w:val="none" w:sz="0" w:space="0" w:color="auto"/>
            <w:left w:val="none" w:sz="0" w:space="0" w:color="auto"/>
            <w:bottom w:val="none" w:sz="0" w:space="0" w:color="auto"/>
            <w:right w:val="none" w:sz="0" w:space="0" w:color="auto"/>
          </w:divBdr>
        </w:div>
        <w:div w:id="415782330">
          <w:marLeft w:val="480"/>
          <w:marRight w:val="0"/>
          <w:marTop w:val="0"/>
          <w:marBottom w:val="0"/>
          <w:divBdr>
            <w:top w:val="none" w:sz="0" w:space="0" w:color="auto"/>
            <w:left w:val="none" w:sz="0" w:space="0" w:color="auto"/>
            <w:bottom w:val="none" w:sz="0" w:space="0" w:color="auto"/>
            <w:right w:val="none" w:sz="0" w:space="0" w:color="auto"/>
          </w:divBdr>
        </w:div>
        <w:div w:id="1472746180">
          <w:marLeft w:val="480"/>
          <w:marRight w:val="0"/>
          <w:marTop w:val="0"/>
          <w:marBottom w:val="0"/>
          <w:divBdr>
            <w:top w:val="none" w:sz="0" w:space="0" w:color="auto"/>
            <w:left w:val="none" w:sz="0" w:space="0" w:color="auto"/>
            <w:bottom w:val="none" w:sz="0" w:space="0" w:color="auto"/>
            <w:right w:val="none" w:sz="0" w:space="0" w:color="auto"/>
          </w:divBdr>
        </w:div>
        <w:div w:id="1262300751">
          <w:marLeft w:val="480"/>
          <w:marRight w:val="0"/>
          <w:marTop w:val="0"/>
          <w:marBottom w:val="0"/>
          <w:divBdr>
            <w:top w:val="none" w:sz="0" w:space="0" w:color="auto"/>
            <w:left w:val="none" w:sz="0" w:space="0" w:color="auto"/>
            <w:bottom w:val="none" w:sz="0" w:space="0" w:color="auto"/>
            <w:right w:val="none" w:sz="0" w:space="0" w:color="auto"/>
          </w:divBdr>
        </w:div>
        <w:div w:id="1523662575">
          <w:marLeft w:val="480"/>
          <w:marRight w:val="0"/>
          <w:marTop w:val="0"/>
          <w:marBottom w:val="0"/>
          <w:divBdr>
            <w:top w:val="none" w:sz="0" w:space="0" w:color="auto"/>
            <w:left w:val="none" w:sz="0" w:space="0" w:color="auto"/>
            <w:bottom w:val="none" w:sz="0" w:space="0" w:color="auto"/>
            <w:right w:val="none" w:sz="0" w:space="0" w:color="auto"/>
          </w:divBdr>
        </w:div>
        <w:div w:id="1023674439">
          <w:marLeft w:val="480"/>
          <w:marRight w:val="0"/>
          <w:marTop w:val="0"/>
          <w:marBottom w:val="0"/>
          <w:divBdr>
            <w:top w:val="none" w:sz="0" w:space="0" w:color="auto"/>
            <w:left w:val="none" w:sz="0" w:space="0" w:color="auto"/>
            <w:bottom w:val="none" w:sz="0" w:space="0" w:color="auto"/>
            <w:right w:val="none" w:sz="0" w:space="0" w:color="auto"/>
          </w:divBdr>
        </w:div>
        <w:div w:id="1245996271">
          <w:marLeft w:val="480"/>
          <w:marRight w:val="0"/>
          <w:marTop w:val="0"/>
          <w:marBottom w:val="0"/>
          <w:divBdr>
            <w:top w:val="none" w:sz="0" w:space="0" w:color="auto"/>
            <w:left w:val="none" w:sz="0" w:space="0" w:color="auto"/>
            <w:bottom w:val="none" w:sz="0" w:space="0" w:color="auto"/>
            <w:right w:val="none" w:sz="0" w:space="0" w:color="auto"/>
          </w:divBdr>
        </w:div>
        <w:div w:id="227109019">
          <w:marLeft w:val="480"/>
          <w:marRight w:val="0"/>
          <w:marTop w:val="0"/>
          <w:marBottom w:val="0"/>
          <w:divBdr>
            <w:top w:val="none" w:sz="0" w:space="0" w:color="auto"/>
            <w:left w:val="none" w:sz="0" w:space="0" w:color="auto"/>
            <w:bottom w:val="none" w:sz="0" w:space="0" w:color="auto"/>
            <w:right w:val="none" w:sz="0" w:space="0" w:color="auto"/>
          </w:divBdr>
        </w:div>
        <w:div w:id="737284765">
          <w:marLeft w:val="480"/>
          <w:marRight w:val="0"/>
          <w:marTop w:val="0"/>
          <w:marBottom w:val="0"/>
          <w:divBdr>
            <w:top w:val="none" w:sz="0" w:space="0" w:color="auto"/>
            <w:left w:val="none" w:sz="0" w:space="0" w:color="auto"/>
            <w:bottom w:val="none" w:sz="0" w:space="0" w:color="auto"/>
            <w:right w:val="none" w:sz="0" w:space="0" w:color="auto"/>
          </w:divBdr>
        </w:div>
        <w:div w:id="1331061333">
          <w:marLeft w:val="480"/>
          <w:marRight w:val="0"/>
          <w:marTop w:val="0"/>
          <w:marBottom w:val="0"/>
          <w:divBdr>
            <w:top w:val="none" w:sz="0" w:space="0" w:color="auto"/>
            <w:left w:val="none" w:sz="0" w:space="0" w:color="auto"/>
            <w:bottom w:val="none" w:sz="0" w:space="0" w:color="auto"/>
            <w:right w:val="none" w:sz="0" w:space="0" w:color="auto"/>
          </w:divBdr>
        </w:div>
        <w:div w:id="267348283">
          <w:marLeft w:val="480"/>
          <w:marRight w:val="0"/>
          <w:marTop w:val="0"/>
          <w:marBottom w:val="0"/>
          <w:divBdr>
            <w:top w:val="none" w:sz="0" w:space="0" w:color="auto"/>
            <w:left w:val="none" w:sz="0" w:space="0" w:color="auto"/>
            <w:bottom w:val="none" w:sz="0" w:space="0" w:color="auto"/>
            <w:right w:val="none" w:sz="0" w:space="0" w:color="auto"/>
          </w:divBdr>
        </w:div>
        <w:div w:id="683288382">
          <w:marLeft w:val="480"/>
          <w:marRight w:val="0"/>
          <w:marTop w:val="0"/>
          <w:marBottom w:val="0"/>
          <w:divBdr>
            <w:top w:val="none" w:sz="0" w:space="0" w:color="auto"/>
            <w:left w:val="none" w:sz="0" w:space="0" w:color="auto"/>
            <w:bottom w:val="none" w:sz="0" w:space="0" w:color="auto"/>
            <w:right w:val="none" w:sz="0" w:space="0" w:color="auto"/>
          </w:divBdr>
        </w:div>
        <w:div w:id="283464155">
          <w:marLeft w:val="480"/>
          <w:marRight w:val="0"/>
          <w:marTop w:val="0"/>
          <w:marBottom w:val="0"/>
          <w:divBdr>
            <w:top w:val="none" w:sz="0" w:space="0" w:color="auto"/>
            <w:left w:val="none" w:sz="0" w:space="0" w:color="auto"/>
            <w:bottom w:val="none" w:sz="0" w:space="0" w:color="auto"/>
            <w:right w:val="none" w:sz="0" w:space="0" w:color="auto"/>
          </w:divBdr>
        </w:div>
        <w:div w:id="1020744707">
          <w:marLeft w:val="480"/>
          <w:marRight w:val="0"/>
          <w:marTop w:val="0"/>
          <w:marBottom w:val="0"/>
          <w:divBdr>
            <w:top w:val="none" w:sz="0" w:space="0" w:color="auto"/>
            <w:left w:val="none" w:sz="0" w:space="0" w:color="auto"/>
            <w:bottom w:val="none" w:sz="0" w:space="0" w:color="auto"/>
            <w:right w:val="none" w:sz="0" w:space="0" w:color="auto"/>
          </w:divBdr>
        </w:div>
        <w:div w:id="1291860684">
          <w:marLeft w:val="480"/>
          <w:marRight w:val="0"/>
          <w:marTop w:val="0"/>
          <w:marBottom w:val="0"/>
          <w:divBdr>
            <w:top w:val="none" w:sz="0" w:space="0" w:color="auto"/>
            <w:left w:val="none" w:sz="0" w:space="0" w:color="auto"/>
            <w:bottom w:val="none" w:sz="0" w:space="0" w:color="auto"/>
            <w:right w:val="none" w:sz="0" w:space="0" w:color="auto"/>
          </w:divBdr>
        </w:div>
        <w:div w:id="1704943851">
          <w:marLeft w:val="480"/>
          <w:marRight w:val="0"/>
          <w:marTop w:val="0"/>
          <w:marBottom w:val="0"/>
          <w:divBdr>
            <w:top w:val="none" w:sz="0" w:space="0" w:color="auto"/>
            <w:left w:val="none" w:sz="0" w:space="0" w:color="auto"/>
            <w:bottom w:val="none" w:sz="0" w:space="0" w:color="auto"/>
            <w:right w:val="none" w:sz="0" w:space="0" w:color="auto"/>
          </w:divBdr>
        </w:div>
        <w:div w:id="1621256590">
          <w:marLeft w:val="480"/>
          <w:marRight w:val="0"/>
          <w:marTop w:val="0"/>
          <w:marBottom w:val="0"/>
          <w:divBdr>
            <w:top w:val="none" w:sz="0" w:space="0" w:color="auto"/>
            <w:left w:val="none" w:sz="0" w:space="0" w:color="auto"/>
            <w:bottom w:val="none" w:sz="0" w:space="0" w:color="auto"/>
            <w:right w:val="none" w:sz="0" w:space="0" w:color="auto"/>
          </w:divBdr>
        </w:div>
        <w:div w:id="614097455">
          <w:marLeft w:val="480"/>
          <w:marRight w:val="0"/>
          <w:marTop w:val="0"/>
          <w:marBottom w:val="0"/>
          <w:divBdr>
            <w:top w:val="none" w:sz="0" w:space="0" w:color="auto"/>
            <w:left w:val="none" w:sz="0" w:space="0" w:color="auto"/>
            <w:bottom w:val="none" w:sz="0" w:space="0" w:color="auto"/>
            <w:right w:val="none" w:sz="0" w:space="0" w:color="auto"/>
          </w:divBdr>
        </w:div>
        <w:div w:id="1571305034">
          <w:marLeft w:val="480"/>
          <w:marRight w:val="0"/>
          <w:marTop w:val="0"/>
          <w:marBottom w:val="0"/>
          <w:divBdr>
            <w:top w:val="none" w:sz="0" w:space="0" w:color="auto"/>
            <w:left w:val="none" w:sz="0" w:space="0" w:color="auto"/>
            <w:bottom w:val="none" w:sz="0" w:space="0" w:color="auto"/>
            <w:right w:val="none" w:sz="0" w:space="0" w:color="auto"/>
          </w:divBdr>
        </w:div>
        <w:div w:id="1810393105">
          <w:marLeft w:val="480"/>
          <w:marRight w:val="0"/>
          <w:marTop w:val="0"/>
          <w:marBottom w:val="0"/>
          <w:divBdr>
            <w:top w:val="none" w:sz="0" w:space="0" w:color="auto"/>
            <w:left w:val="none" w:sz="0" w:space="0" w:color="auto"/>
            <w:bottom w:val="none" w:sz="0" w:space="0" w:color="auto"/>
            <w:right w:val="none" w:sz="0" w:space="0" w:color="auto"/>
          </w:divBdr>
        </w:div>
        <w:div w:id="1319116387">
          <w:marLeft w:val="480"/>
          <w:marRight w:val="0"/>
          <w:marTop w:val="0"/>
          <w:marBottom w:val="0"/>
          <w:divBdr>
            <w:top w:val="none" w:sz="0" w:space="0" w:color="auto"/>
            <w:left w:val="none" w:sz="0" w:space="0" w:color="auto"/>
            <w:bottom w:val="none" w:sz="0" w:space="0" w:color="auto"/>
            <w:right w:val="none" w:sz="0" w:space="0" w:color="auto"/>
          </w:divBdr>
        </w:div>
        <w:div w:id="1047879011">
          <w:marLeft w:val="480"/>
          <w:marRight w:val="0"/>
          <w:marTop w:val="0"/>
          <w:marBottom w:val="0"/>
          <w:divBdr>
            <w:top w:val="none" w:sz="0" w:space="0" w:color="auto"/>
            <w:left w:val="none" w:sz="0" w:space="0" w:color="auto"/>
            <w:bottom w:val="none" w:sz="0" w:space="0" w:color="auto"/>
            <w:right w:val="none" w:sz="0" w:space="0" w:color="auto"/>
          </w:divBdr>
        </w:div>
        <w:div w:id="2093314088">
          <w:marLeft w:val="480"/>
          <w:marRight w:val="0"/>
          <w:marTop w:val="0"/>
          <w:marBottom w:val="0"/>
          <w:divBdr>
            <w:top w:val="none" w:sz="0" w:space="0" w:color="auto"/>
            <w:left w:val="none" w:sz="0" w:space="0" w:color="auto"/>
            <w:bottom w:val="none" w:sz="0" w:space="0" w:color="auto"/>
            <w:right w:val="none" w:sz="0" w:space="0" w:color="auto"/>
          </w:divBdr>
        </w:div>
        <w:div w:id="106655623">
          <w:marLeft w:val="480"/>
          <w:marRight w:val="0"/>
          <w:marTop w:val="0"/>
          <w:marBottom w:val="0"/>
          <w:divBdr>
            <w:top w:val="none" w:sz="0" w:space="0" w:color="auto"/>
            <w:left w:val="none" w:sz="0" w:space="0" w:color="auto"/>
            <w:bottom w:val="none" w:sz="0" w:space="0" w:color="auto"/>
            <w:right w:val="none" w:sz="0" w:space="0" w:color="auto"/>
          </w:divBdr>
        </w:div>
        <w:div w:id="1105422494">
          <w:marLeft w:val="480"/>
          <w:marRight w:val="0"/>
          <w:marTop w:val="0"/>
          <w:marBottom w:val="0"/>
          <w:divBdr>
            <w:top w:val="none" w:sz="0" w:space="0" w:color="auto"/>
            <w:left w:val="none" w:sz="0" w:space="0" w:color="auto"/>
            <w:bottom w:val="none" w:sz="0" w:space="0" w:color="auto"/>
            <w:right w:val="none" w:sz="0" w:space="0" w:color="auto"/>
          </w:divBdr>
        </w:div>
        <w:div w:id="619919249">
          <w:marLeft w:val="480"/>
          <w:marRight w:val="0"/>
          <w:marTop w:val="0"/>
          <w:marBottom w:val="0"/>
          <w:divBdr>
            <w:top w:val="none" w:sz="0" w:space="0" w:color="auto"/>
            <w:left w:val="none" w:sz="0" w:space="0" w:color="auto"/>
            <w:bottom w:val="none" w:sz="0" w:space="0" w:color="auto"/>
            <w:right w:val="none" w:sz="0" w:space="0" w:color="auto"/>
          </w:divBdr>
        </w:div>
        <w:div w:id="1881941193">
          <w:marLeft w:val="480"/>
          <w:marRight w:val="0"/>
          <w:marTop w:val="0"/>
          <w:marBottom w:val="0"/>
          <w:divBdr>
            <w:top w:val="none" w:sz="0" w:space="0" w:color="auto"/>
            <w:left w:val="none" w:sz="0" w:space="0" w:color="auto"/>
            <w:bottom w:val="none" w:sz="0" w:space="0" w:color="auto"/>
            <w:right w:val="none" w:sz="0" w:space="0" w:color="auto"/>
          </w:divBdr>
        </w:div>
        <w:div w:id="1474634299">
          <w:marLeft w:val="480"/>
          <w:marRight w:val="0"/>
          <w:marTop w:val="0"/>
          <w:marBottom w:val="0"/>
          <w:divBdr>
            <w:top w:val="none" w:sz="0" w:space="0" w:color="auto"/>
            <w:left w:val="none" w:sz="0" w:space="0" w:color="auto"/>
            <w:bottom w:val="none" w:sz="0" w:space="0" w:color="auto"/>
            <w:right w:val="none" w:sz="0" w:space="0" w:color="auto"/>
          </w:divBdr>
        </w:div>
        <w:div w:id="131797609">
          <w:marLeft w:val="480"/>
          <w:marRight w:val="0"/>
          <w:marTop w:val="0"/>
          <w:marBottom w:val="0"/>
          <w:divBdr>
            <w:top w:val="none" w:sz="0" w:space="0" w:color="auto"/>
            <w:left w:val="none" w:sz="0" w:space="0" w:color="auto"/>
            <w:bottom w:val="none" w:sz="0" w:space="0" w:color="auto"/>
            <w:right w:val="none" w:sz="0" w:space="0" w:color="auto"/>
          </w:divBdr>
        </w:div>
        <w:div w:id="1658529039">
          <w:marLeft w:val="480"/>
          <w:marRight w:val="0"/>
          <w:marTop w:val="0"/>
          <w:marBottom w:val="0"/>
          <w:divBdr>
            <w:top w:val="none" w:sz="0" w:space="0" w:color="auto"/>
            <w:left w:val="none" w:sz="0" w:space="0" w:color="auto"/>
            <w:bottom w:val="none" w:sz="0" w:space="0" w:color="auto"/>
            <w:right w:val="none" w:sz="0" w:space="0" w:color="auto"/>
          </w:divBdr>
        </w:div>
        <w:div w:id="1909655308">
          <w:marLeft w:val="480"/>
          <w:marRight w:val="0"/>
          <w:marTop w:val="0"/>
          <w:marBottom w:val="0"/>
          <w:divBdr>
            <w:top w:val="none" w:sz="0" w:space="0" w:color="auto"/>
            <w:left w:val="none" w:sz="0" w:space="0" w:color="auto"/>
            <w:bottom w:val="none" w:sz="0" w:space="0" w:color="auto"/>
            <w:right w:val="none" w:sz="0" w:space="0" w:color="auto"/>
          </w:divBdr>
        </w:div>
        <w:div w:id="807475188">
          <w:marLeft w:val="480"/>
          <w:marRight w:val="0"/>
          <w:marTop w:val="0"/>
          <w:marBottom w:val="0"/>
          <w:divBdr>
            <w:top w:val="none" w:sz="0" w:space="0" w:color="auto"/>
            <w:left w:val="none" w:sz="0" w:space="0" w:color="auto"/>
            <w:bottom w:val="none" w:sz="0" w:space="0" w:color="auto"/>
            <w:right w:val="none" w:sz="0" w:space="0" w:color="auto"/>
          </w:divBdr>
        </w:div>
        <w:div w:id="22873798">
          <w:marLeft w:val="480"/>
          <w:marRight w:val="0"/>
          <w:marTop w:val="0"/>
          <w:marBottom w:val="0"/>
          <w:divBdr>
            <w:top w:val="none" w:sz="0" w:space="0" w:color="auto"/>
            <w:left w:val="none" w:sz="0" w:space="0" w:color="auto"/>
            <w:bottom w:val="none" w:sz="0" w:space="0" w:color="auto"/>
            <w:right w:val="none" w:sz="0" w:space="0" w:color="auto"/>
          </w:divBdr>
        </w:div>
        <w:div w:id="91754333">
          <w:marLeft w:val="480"/>
          <w:marRight w:val="0"/>
          <w:marTop w:val="0"/>
          <w:marBottom w:val="0"/>
          <w:divBdr>
            <w:top w:val="none" w:sz="0" w:space="0" w:color="auto"/>
            <w:left w:val="none" w:sz="0" w:space="0" w:color="auto"/>
            <w:bottom w:val="none" w:sz="0" w:space="0" w:color="auto"/>
            <w:right w:val="none" w:sz="0" w:space="0" w:color="auto"/>
          </w:divBdr>
        </w:div>
        <w:div w:id="611205327">
          <w:marLeft w:val="480"/>
          <w:marRight w:val="0"/>
          <w:marTop w:val="0"/>
          <w:marBottom w:val="0"/>
          <w:divBdr>
            <w:top w:val="none" w:sz="0" w:space="0" w:color="auto"/>
            <w:left w:val="none" w:sz="0" w:space="0" w:color="auto"/>
            <w:bottom w:val="none" w:sz="0" w:space="0" w:color="auto"/>
            <w:right w:val="none" w:sz="0" w:space="0" w:color="auto"/>
          </w:divBdr>
        </w:div>
        <w:div w:id="14044690">
          <w:marLeft w:val="480"/>
          <w:marRight w:val="0"/>
          <w:marTop w:val="0"/>
          <w:marBottom w:val="0"/>
          <w:divBdr>
            <w:top w:val="none" w:sz="0" w:space="0" w:color="auto"/>
            <w:left w:val="none" w:sz="0" w:space="0" w:color="auto"/>
            <w:bottom w:val="none" w:sz="0" w:space="0" w:color="auto"/>
            <w:right w:val="none" w:sz="0" w:space="0" w:color="auto"/>
          </w:divBdr>
        </w:div>
        <w:div w:id="1417752501">
          <w:marLeft w:val="480"/>
          <w:marRight w:val="0"/>
          <w:marTop w:val="0"/>
          <w:marBottom w:val="0"/>
          <w:divBdr>
            <w:top w:val="none" w:sz="0" w:space="0" w:color="auto"/>
            <w:left w:val="none" w:sz="0" w:space="0" w:color="auto"/>
            <w:bottom w:val="none" w:sz="0" w:space="0" w:color="auto"/>
            <w:right w:val="none" w:sz="0" w:space="0" w:color="auto"/>
          </w:divBdr>
        </w:div>
        <w:div w:id="824394905">
          <w:marLeft w:val="480"/>
          <w:marRight w:val="0"/>
          <w:marTop w:val="0"/>
          <w:marBottom w:val="0"/>
          <w:divBdr>
            <w:top w:val="none" w:sz="0" w:space="0" w:color="auto"/>
            <w:left w:val="none" w:sz="0" w:space="0" w:color="auto"/>
            <w:bottom w:val="none" w:sz="0" w:space="0" w:color="auto"/>
            <w:right w:val="none" w:sz="0" w:space="0" w:color="auto"/>
          </w:divBdr>
        </w:div>
        <w:div w:id="776028186">
          <w:marLeft w:val="480"/>
          <w:marRight w:val="0"/>
          <w:marTop w:val="0"/>
          <w:marBottom w:val="0"/>
          <w:divBdr>
            <w:top w:val="none" w:sz="0" w:space="0" w:color="auto"/>
            <w:left w:val="none" w:sz="0" w:space="0" w:color="auto"/>
            <w:bottom w:val="none" w:sz="0" w:space="0" w:color="auto"/>
            <w:right w:val="none" w:sz="0" w:space="0" w:color="auto"/>
          </w:divBdr>
        </w:div>
        <w:div w:id="602110634">
          <w:marLeft w:val="480"/>
          <w:marRight w:val="0"/>
          <w:marTop w:val="0"/>
          <w:marBottom w:val="0"/>
          <w:divBdr>
            <w:top w:val="none" w:sz="0" w:space="0" w:color="auto"/>
            <w:left w:val="none" w:sz="0" w:space="0" w:color="auto"/>
            <w:bottom w:val="none" w:sz="0" w:space="0" w:color="auto"/>
            <w:right w:val="none" w:sz="0" w:space="0" w:color="auto"/>
          </w:divBdr>
        </w:div>
        <w:div w:id="1006320956">
          <w:marLeft w:val="480"/>
          <w:marRight w:val="0"/>
          <w:marTop w:val="0"/>
          <w:marBottom w:val="0"/>
          <w:divBdr>
            <w:top w:val="none" w:sz="0" w:space="0" w:color="auto"/>
            <w:left w:val="none" w:sz="0" w:space="0" w:color="auto"/>
            <w:bottom w:val="none" w:sz="0" w:space="0" w:color="auto"/>
            <w:right w:val="none" w:sz="0" w:space="0" w:color="auto"/>
          </w:divBdr>
        </w:div>
        <w:div w:id="340008176">
          <w:marLeft w:val="480"/>
          <w:marRight w:val="0"/>
          <w:marTop w:val="0"/>
          <w:marBottom w:val="0"/>
          <w:divBdr>
            <w:top w:val="none" w:sz="0" w:space="0" w:color="auto"/>
            <w:left w:val="none" w:sz="0" w:space="0" w:color="auto"/>
            <w:bottom w:val="none" w:sz="0" w:space="0" w:color="auto"/>
            <w:right w:val="none" w:sz="0" w:space="0" w:color="auto"/>
          </w:divBdr>
        </w:div>
        <w:div w:id="1596330082">
          <w:marLeft w:val="480"/>
          <w:marRight w:val="0"/>
          <w:marTop w:val="0"/>
          <w:marBottom w:val="0"/>
          <w:divBdr>
            <w:top w:val="none" w:sz="0" w:space="0" w:color="auto"/>
            <w:left w:val="none" w:sz="0" w:space="0" w:color="auto"/>
            <w:bottom w:val="none" w:sz="0" w:space="0" w:color="auto"/>
            <w:right w:val="none" w:sz="0" w:space="0" w:color="auto"/>
          </w:divBdr>
        </w:div>
        <w:div w:id="1431510966">
          <w:marLeft w:val="480"/>
          <w:marRight w:val="0"/>
          <w:marTop w:val="0"/>
          <w:marBottom w:val="0"/>
          <w:divBdr>
            <w:top w:val="none" w:sz="0" w:space="0" w:color="auto"/>
            <w:left w:val="none" w:sz="0" w:space="0" w:color="auto"/>
            <w:bottom w:val="none" w:sz="0" w:space="0" w:color="auto"/>
            <w:right w:val="none" w:sz="0" w:space="0" w:color="auto"/>
          </w:divBdr>
        </w:div>
        <w:div w:id="331832331">
          <w:marLeft w:val="480"/>
          <w:marRight w:val="0"/>
          <w:marTop w:val="0"/>
          <w:marBottom w:val="0"/>
          <w:divBdr>
            <w:top w:val="none" w:sz="0" w:space="0" w:color="auto"/>
            <w:left w:val="none" w:sz="0" w:space="0" w:color="auto"/>
            <w:bottom w:val="none" w:sz="0" w:space="0" w:color="auto"/>
            <w:right w:val="none" w:sz="0" w:space="0" w:color="auto"/>
          </w:divBdr>
        </w:div>
        <w:div w:id="881675145">
          <w:marLeft w:val="480"/>
          <w:marRight w:val="0"/>
          <w:marTop w:val="0"/>
          <w:marBottom w:val="0"/>
          <w:divBdr>
            <w:top w:val="none" w:sz="0" w:space="0" w:color="auto"/>
            <w:left w:val="none" w:sz="0" w:space="0" w:color="auto"/>
            <w:bottom w:val="none" w:sz="0" w:space="0" w:color="auto"/>
            <w:right w:val="none" w:sz="0" w:space="0" w:color="auto"/>
          </w:divBdr>
        </w:div>
        <w:div w:id="615601395">
          <w:marLeft w:val="480"/>
          <w:marRight w:val="0"/>
          <w:marTop w:val="0"/>
          <w:marBottom w:val="0"/>
          <w:divBdr>
            <w:top w:val="none" w:sz="0" w:space="0" w:color="auto"/>
            <w:left w:val="none" w:sz="0" w:space="0" w:color="auto"/>
            <w:bottom w:val="none" w:sz="0" w:space="0" w:color="auto"/>
            <w:right w:val="none" w:sz="0" w:space="0" w:color="auto"/>
          </w:divBdr>
        </w:div>
        <w:div w:id="631640371">
          <w:marLeft w:val="480"/>
          <w:marRight w:val="0"/>
          <w:marTop w:val="0"/>
          <w:marBottom w:val="0"/>
          <w:divBdr>
            <w:top w:val="none" w:sz="0" w:space="0" w:color="auto"/>
            <w:left w:val="none" w:sz="0" w:space="0" w:color="auto"/>
            <w:bottom w:val="none" w:sz="0" w:space="0" w:color="auto"/>
            <w:right w:val="none" w:sz="0" w:space="0" w:color="auto"/>
          </w:divBdr>
        </w:div>
        <w:div w:id="2127692684">
          <w:marLeft w:val="480"/>
          <w:marRight w:val="0"/>
          <w:marTop w:val="0"/>
          <w:marBottom w:val="0"/>
          <w:divBdr>
            <w:top w:val="none" w:sz="0" w:space="0" w:color="auto"/>
            <w:left w:val="none" w:sz="0" w:space="0" w:color="auto"/>
            <w:bottom w:val="none" w:sz="0" w:space="0" w:color="auto"/>
            <w:right w:val="none" w:sz="0" w:space="0" w:color="auto"/>
          </w:divBdr>
        </w:div>
        <w:div w:id="78215939">
          <w:marLeft w:val="480"/>
          <w:marRight w:val="0"/>
          <w:marTop w:val="0"/>
          <w:marBottom w:val="0"/>
          <w:divBdr>
            <w:top w:val="none" w:sz="0" w:space="0" w:color="auto"/>
            <w:left w:val="none" w:sz="0" w:space="0" w:color="auto"/>
            <w:bottom w:val="none" w:sz="0" w:space="0" w:color="auto"/>
            <w:right w:val="none" w:sz="0" w:space="0" w:color="auto"/>
          </w:divBdr>
        </w:div>
        <w:div w:id="2018606397">
          <w:marLeft w:val="480"/>
          <w:marRight w:val="0"/>
          <w:marTop w:val="0"/>
          <w:marBottom w:val="0"/>
          <w:divBdr>
            <w:top w:val="none" w:sz="0" w:space="0" w:color="auto"/>
            <w:left w:val="none" w:sz="0" w:space="0" w:color="auto"/>
            <w:bottom w:val="none" w:sz="0" w:space="0" w:color="auto"/>
            <w:right w:val="none" w:sz="0" w:space="0" w:color="auto"/>
          </w:divBdr>
        </w:div>
        <w:div w:id="635254322">
          <w:marLeft w:val="480"/>
          <w:marRight w:val="0"/>
          <w:marTop w:val="0"/>
          <w:marBottom w:val="0"/>
          <w:divBdr>
            <w:top w:val="none" w:sz="0" w:space="0" w:color="auto"/>
            <w:left w:val="none" w:sz="0" w:space="0" w:color="auto"/>
            <w:bottom w:val="none" w:sz="0" w:space="0" w:color="auto"/>
            <w:right w:val="none" w:sz="0" w:space="0" w:color="auto"/>
          </w:divBdr>
        </w:div>
        <w:div w:id="833910880">
          <w:marLeft w:val="480"/>
          <w:marRight w:val="0"/>
          <w:marTop w:val="0"/>
          <w:marBottom w:val="0"/>
          <w:divBdr>
            <w:top w:val="none" w:sz="0" w:space="0" w:color="auto"/>
            <w:left w:val="none" w:sz="0" w:space="0" w:color="auto"/>
            <w:bottom w:val="none" w:sz="0" w:space="0" w:color="auto"/>
            <w:right w:val="none" w:sz="0" w:space="0" w:color="auto"/>
          </w:divBdr>
        </w:div>
        <w:div w:id="338700145">
          <w:marLeft w:val="480"/>
          <w:marRight w:val="0"/>
          <w:marTop w:val="0"/>
          <w:marBottom w:val="0"/>
          <w:divBdr>
            <w:top w:val="none" w:sz="0" w:space="0" w:color="auto"/>
            <w:left w:val="none" w:sz="0" w:space="0" w:color="auto"/>
            <w:bottom w:val="none" w:sz="0" w:space="0" w:color="auto"/>
            <w:right w:val="none" w:sz="0" w:space="0" w:color="auto"/>
          </w:divBdr>
        </w:div>
        <w:div w:id="1353409837">
          <w:marLeft w:val="480"/>
          <w:marRight w:val="0"/>
          <w:marTop w:val="0"/>
          <w:marBottom w:val="0"/>
          <w:divBdr>
            <w:top w:val="none" w:sz="0" w:space="0" w:color="auto"/>
            <w:left w:val="none" w:sz="0" w:space="0" w:color="auto"/>
            <w:bottom w:val="none" w:sz="0" w:space="0" w:color="auto"/>
            <w:right w:val="none" w:sz="0" w:space="0" w:color="auto"/>
          </w:divBdr>
        </w:div>
        <w:div w:id="1345207355">
          <w:marLeft w:val="480"/>
          <w:marRight w:val="0"/>
          <w:marTop w:val="0"/>
          <w:marBottom w:val="0"/>
          <w:divBdr>
            <w:top w:val="none" w:sz="0" w:space="0" w:color="auto"/>
            <w:left w:val="none" w:sz="0" w:space="0" w:color="auto"/>
            <w:bottom w:val="none" w:sz="0" w:space="0" w:color="auto"/>
            <w:right w:val="none" w:sz="0" w:space="0" w:color="auto"/>
          </w:divBdr>
        </w:div>
        <w:div w:id="407532721">
          <w:marLeft w:val="480"/>
          <w:marRight w:val="0"/>
          <w:marTop w:val="0"/>
          <w:marBottom w:val="0"/>
          <w:divBdr>
            <w:top w:val="none" w:sz="0" w:space="0" w:color="auto"/>
            <w:left w:val="none" w:sz="0" w:space="0" w:color="auto"/>
            <w:bottom w:val="none" w:sz="0" w:space="0" w:color="auto"/>
            <w:right w:val="none" w:sz="0" w:space="0" w:color="auto"/>
          </w:divBdr>
        </w:div>
        <w:div w:id="740952278">
          <w:marLeft w:val="480"/>
          <w:marRight w:val="0"/>
          <w:marTop w:val="0"/>
          <w:marBottom w:val="0"/>
          <w:divBdr>
            <w:top w:val="none" w:sz="0" w:space="0" w:color="auto"/>
            <w:left w:val="none" w:sz="0" w:space="0" w:color="auto"/>
            <w:bottom w:val="none" w:sz="0" w:space="0" w:color="auto"/>
            <w:right w:val="none" w:sz="0" w:space="0" w:color="auto"/>
          </w:divBdr>
        </w:div>
        <w:div w:id="1970167940">
          <w:marLeft w:val="480"/>
          <w:marRight w:val="0"/>
          <w:marTop w:val="0"/>
          <w:marBottom w:val="0"/>
          <w:divBdr>
            <w:top w:val="none" w:sz="0" w:space="0" w:color="auto"/>
            <w:left w:val="none" w:sz="0" w:space="0" w:color="auto"/>
            <w:bottom w:val="none" w:sz="0" w:space="0" w:color="auto"/>
            <w:right w:val="none" w:sz="0" w:space="0" w:color="auto"/>
          </w:divBdr>
        </w:div>
        <w:div w:id="1070035179">
          <w:marLeft w:val="480"/>
          <w:marRight w:val="0"/>
          <w:marTop w:val="0"/>
          <w:marBottom w:val="0"/>
          <w:divBdr>
            <w:top w:val="none" w:sz="0" w:space="0" w:color="auto"/>
            <w:left w:val="none" w:sz="0" w:space="0" w:color="auto"/>
            <w:bottom w:val="none" w:sz="0" w:space="0" w:color="auto"/>
            <w:right w:val="none" w:sz="0" w:space="0" w:color="auto"/>
          </w:divBdr>
        </w:div>
        <w:div w:id="1163736039">
          <w:marLeft w:val="480"/>
          <w:marRight w:val="0"/>
          <w:marTop w:val="0"/>
          <w:marBottom w:val="0"/>
          <w:divBdr>
            <w:top w:val="none" w:sz="0" w:space="0" w:color="auto"/>
            <w:left w:val="none" w:sz="0" w:space="0" w:color="auto"/>
            <w:bottom w:val="none" w:sz="0" w:space="0" w:color="auto"/>
            <w:right w:val="none" w:sz="0" w:space="0" w:color="auto"/>
          </w:divBdr>
        </w:div>
        <w:div w:id="469327848">
          <w:marLeft w:val="480"/>
          <w:marRight w:val="0"/>
          <w:marTop w:val="0"/>
          <w:marBottom w:val="0"/>
          <w:divBdr>
            <w:top w:val="none" w:sz="0" w:space="0" w:color="auto"/>
            <w:left w:val="none" w:sz="0" w:space="0" w:color="auto"/>
            <w:bottom w:val="none" w:sz="0" w:space="0" w:color="auto"/>
            <w:right w:val="none" w:sz="0" w:space="0" w:color="auto"/>
          </w:divBdr>
        </w:div>
        <w:div w:id="406810985">
          <w:marLeft w:val="480"/>
          <w:marRight w:val="0"/>
          <w:marTop w:val="0"/>
          <w:marBottom w:val="0"/>
          <w:divBdr>
            <w:top w:val="none" w:sz="0" w:space="0" w:color="auto"/>
            <w:left w:val="none" w:sz="0" w:space="0" w:color="auto"/>
            <w:bottom w:val="none" w:sz="0" w:space="0" w:color="auto"/>
            <w:right w:val="none" w:sz="0" w:space="0" w:color="auto"/>
          </w:divBdr>
        </w:div>
        <w:div w:id="684479337">
          <w:marLeft w:val="480"/>
          <w:marRight w:val="0"/>
          <w:marTop w:val="0"/>
          <w:marBottom w:val="0"/>
          <w:divBdr>
            <w:top w:val="none" w:sz="0" w:space="0" w:color="auto"/>
            <w:left w:val="none" w:sz="0" w:space="0" w:color="auto"/>
            <w:bottom w:val="none" w:sz="0" w:space="0" w:color="auto"/>
            <w:right w:val="none" w:sz="0" w:space="0" w:color="auto"/>
          </w:divBdr>
        </w:div>
        <w:div w:id="1271090064">
          <w:marLeft w:val="480"/>
          <w:marRight w:val="0"/>
          <w:marTop w:val="0"/>
          <w:marBottom w:val="0"/>
          <w:divBdr>
            <w:top w:val="none" w:sz="0" w:space="0" w:color="auto"/>
            <w:left w:val="none" w:sz="0" w:space="0" w:color="auto"/>
            <w:bottom w:val="none" w:sz="0" w:space="0" w:color="auto"/>
            <w:right w:val="none" w:sz="0" w:space="0" w:color="auto"/>
          </w:divBdr>
        </w:div>
        <w:div w:id="1732074181">
          <w:marLeft w:val="480"/>
          <w:marRight w:val="0"/>
          <w:marTop w:val="0"/>
          <w:marBottom w:val="0"/>
          <w:divBdr>
            <w:top w:val="none" w:sz="0" w:space="0" w:color="auto"/>
            <w:left w:val="none" w:sz="0" w:space="0" w:color="auto"/>
            <w:bottom w:val="none" w:sz="0" w:space="0" w:color="auto"/>
            <w:right w:val="none" w:sz="0" w:space="0" w:color="auto"/>
          </w:divBdr>
        </w:div>
        <w:div w:id="1151825540">
          <w:marLeft w:val="480"/>
          <w:marRight w:val="0"/>
          <w:marTop w:val="0"/>
          <w:marBottom w:val="0"/>
          <w:divBdr>
            <w:top w:val="none" w:sz="0" w:space="0" w:color="auto"/>
            <w:left w:val="none" w:sz="0" w:space="0" w:color="auto"/>
            <w:bottom w:val="none" w:sz="0" w:space="0" w:color="auto"/>
            <w:right w:val="none" w:sz="0" w:space="0" w:color="auto"/>
          </w:divBdr>
        </w:div>
        <w:div w:id="394595298">
          <w:marLeft w:val="480"/>
          <w:marRight w:val="0"/>
          <w:marTop w:val="0"/>
          <w:marBottom w:val="0"/>
          <w:divBdr>
            <w:top w:val="none" w:sz="0" w:space="0" w:color="auto"/>
            <w:left w:val="none" w:sz="0" w:space="0" w:color="auto"/>
            <w:bottom w:val="none" w:sz="0" w:space="0" w:color="auto"/>
            <w:right w:val="none" w:sz="0" w:space="0" w:color="auto"/>
          </w:divBdr>
        </w:div>
        <w:div w:id="2040620764">
          <w:marLeft w:val="480"/>
          <w:marRight w:val="0"/>
          <w:marTop w:val="0"/>
          <w:marBottom w:val="0"/>
          <w:divBdr>
            <w:top w:val="none" w:sz="0" w:space="0" w:color="auto"/>
            <w:left w:val="none" w:sz="0" w:space="0" w:color="auto"/>
            <w:bottom w:val="none" w:sz="0" w:space="0" w:color="auto"/>
            <w:right w:val="none" w:sz="0" w:space="0" w:color="auto"/>
          </w:divBdr>
        </w:div>
        <w:div w:id="1223055501">
          <w:marLeft w:val="480"/>
          <w:marRight w:val="0"/>
          <w:marTop w:val="0"/>
          <w:marBottom w:val="0"/>
          <w:divBdr>
            <w:top w:val="none" w:sz="0" w:space="0" w:color="auto"/>
            <w:left w:val="none" w:sz="0" w:space="0" w:color="auto"/>
            <w:bottom w:val="none" w:sz="0" w:space="0" w:color="auto"/>
            <w:right w:val="none" w:sz="0" w:space="0" w:color="auto"/>
          </w:divBdr>
        </w:div>
        <w:div w:id="356153356">
          <w:marLeft w:val="480"/>
          <w:marRight w:val="0"/>
          <w:marTop w:val="0"/>
          <w:marBottom w:val="0"/>
          <w:divBdr>
            <w:top w:val="none" w:sz="0" w:space="0" w:color="auto"/>
            <w:left w:val="none" w:sz="0" w:space="0" w:color="auto"/>
            <w:bottom w:val="none" w:sz="0" w:space="0" w:color="auto"/>
            <w:right w:val="none" w:sz="0" w:space="0" w:color="auto"/>
          </w:divBdr>
        </w:div>
        <w:div w:id="2122996545">
          <w:marLeft w:val="480"/>
          <w:marRight w:val="0"/>
          <w:marTop w:val="0"/>
          <w:marBottom w:val="0"/>
          <w:divBdr>
            <w:top w:val="none" w:sz="0" w:space="0" w:color="auto"/>
            <w:left w:val="none" w:sz="0" w:space="0" w:color="auto"/>
            <w:bottom w:val="none" w:sz="0" w:space="0" w:color="auto"/>
            <w:right w:val="none" w:sz="0" w:space="0" w:color="auto"/>
          </w:divBdr>
        </w:div>
        <w:div w:id="340592125">
          <w:marLeft w:val="480"/>
          <w:marRight w:val="0"/>
          <w:marTop w:val="0"/>
          <w:marBottom w:val="0"/>
          <w:divBdr>
            <w:top w:val="none" w:sz="0" w:space="0" w:color="auto"/>
            <w:left w:val="none" w:sz="0" w:space="0" w:color="auto"/>
            <w:bottom w:val="none" w:sz="0" w:space="0" w:color="auto"/>
            <w:right w:val="none" w:sz="0" w:space="0" w:color="auto"/>
          </w:divBdr>
        </w:div>
        <w:div w:id="891579739">
          <w:marLeft w:val="480"/>
          <w:marRight w:val="0"/>
          <w:marTop w:val="0"/>
          <w:marBottom w:val="0"/>
          <w:divBdr>
            <w:top w:val="none" w:sz="0" w:space="0" w:color="auto"/>
            <w:left w:val="none" w:sz="0" w:space="0" w:color="auto"/>
            <w:bottom w:val="none" w:sz="0" w:space="0" w:color="auto"/>
            <w:right w:val="none" w:sz="0" w:space="0" w:color="auto"/>
          </w:divBdr>
        </w:div>
        <w:div w:id="1120299810">
          <w:marLeft w:val="480"/>
          <w:marRight w:val="0"/>
          <w:marTop w:val="0"/>
          <w:marBottom w:val="0"/>
          <w:divBdr>
            <w:top w:val="none" w:sz="0" w:space="0" w:color="auto"/>
            <w:left w:val="none" w:sz="0" w:space="0" w:color="auto"/>
            <w:bottom w:val="none" w:sz="0" w:space="0" w:color="auto"/>
            <w:right w:val="none" w:sz="0" w:space="0" w:color="auto"/>
          </w:divBdr>
        </w:div>
        <w:div w:id="1999534013">
          <w:marLeft w:val="480"/>
          <w:marRight w:val="0"/>
          <w:marTop w:val="0"/>
          <w:marBottom w:val="0"/>
          <w:divBdr>
            <w:top w:val="none" w:sz="0" w:space="0" w:color="auto"/>
            <w:left w:val="none" w:sz="0" w:space="0" w:color="auto"/>
            <w:bottom w:val="none" w:sz="0" w:space="0" w:color="auto"/>
            <w:right w:val="none" w:sz="0" w:space="0" w:color="auto"/>
          </w:divBdr>
        </w:div>
        <w:div w:id="97332408">
          <w:marLeft w:val="480"/>
          <w:marRight w:val="0"/>
          <w:marTop w:val="0"/>
          <w:marBottom w:val="0"/>
          <w:divBdr>
            <w:top w:val="none" w:sz="0" w:space="0" w:color="auto"/>
            <w:left w:val="none" w:sz="0" w:space="0" w:color="auto"/>
            <w:bottom w:val="none" w:sz="0" w:space="0" w:color="auto"/>
            <w:right w:val="none" w:sz="0" w:space="0" w:color="auto"/>
          </w:divBdr>
        </w:div>
        <w:div w:id="1055935752">
          <w:marLeft w:val="480"/>
          <w:marRight w:val="0"/>
          <w:marTop w:val="0"/>
          <w:marBottom w:val="0"/>
          <w:divBdr>
            <w:top w:val="none" w:sz="0" w:space="0" w:color="auto"/>
            <w:left w:val="none" w:sz="0" w:space="0" w:color="auto"/>
            <w:bottom w:val="none" w:sz="0" w:space="0" w:color="auto"/>
            <w:right w:val="none" w:sz="0" w:space="0" w:color="auto"/>
          </w:divBdr>
        </w:div>
        <w:div w:id="1459572285">
          <w:marLeft w:val="480"/>
          <w:marRight w:val="0"/>
          <w:marTop w:val="0"/>
          <w:marBottom w:val="0"/>
          <w:divBdr>
            <w:top w:val="none" w:sz="0" w:space="0" w:color="auto"/>
            <w:left w:val="none" w:sz="0" w:space="0" w:color="auto"/>
            <w:bottom w:val="none" w:sz="0" w:space="0" w:color="auto"/>
            <w:right w:val="none" w:sz="0" w:space="0" w:color="auto"/>
          </w:divBdr>
          <w:divsChild>
            <w:div w:id="480122237">
              <w:marLeft w:val="0"/>
              <w:marRight w:val="0"/>
              <w:marTop w:val="0"/>
              <w:marBottom w:val="0"/>
              <w:divBdr>
                <w:top w:val="none" w:sz="0" w:space="0" w:color="auto"/>
                <w:left w:val="none" w:sz="0" w:space="0" w:color="auto"/>
                <w:bottom w:val="none" w:sz="0" w:space="0" w:color="auto"/>
                <w:right w:val="none" w:sz="0" w:space="0" w:color="auto"/>
              </w:divBdr>
              <w:divsChild>
                <w:div w:id="1102802332">
                  <w:marLeft w:val="480"/>
                  <w:marRight w:val="0"/>
                  <w:marTop w:val="0"/>
                  <w:marBottom w:val="0"/>
                  <w:divBdr>
                    <w:top w:val="none" w:sz="0" w:space="0" w:color="auto"/>
                    <w:left w:val="none" w:sz="0" w:space="0" w:color="auto"/>
                    <w:bottom w:val="none" w:sz="0" w:space="0" w:color="auto"/>
                    <w:right w:val="none" w:sz="0" w:space="0" w:color="auto"/>
                  </w:divBdr>
                </w:div>
                <w:div w:id="1981614274">
                  <w:marLeft w:val="480"/>
                  <w:marRight w:val="0"/>
                  <w:marTop w:val="0"/>
                  <w:marBottom w:val="0"/>
                  <w:divBdr>
                    <w:top w:val="none" w:sz="0" w:space="0" w:color="auto"/>
                    <w:left w:val="none" w:sz="0" w:space="0" w:color="auto"/>
                    <w:bottom w:val="none" w:sz="0" w:space="0" w:color="auto"/>
                    <w:right w:val="none" w:sz="0" w:space="0" w:color="auto"/>
                  </w:divBdr>
                </w:div>
                <w:div w:id="1380516090">
                  <w:marLeft w:val="480"/>
                  <w:marRight w:val="0"/>
                  <w:marTop w:val="0"/>
                  <w:marBottom w:val="0"/>
                  <w:divBdr>
                    <w:top w:val="none" w:sz="0" w:space="0" w:color="auto"/>
                    <w:left w:val="none" w:sz="0" w:space="0" w:color="auto"/>
                    <w:bottom w:val="none" w:sz="0" w:space="0" w:color="auto"/>
                    <w:right w:val="none" w:sz="0" w:space="0" w:color="auto"/>
                  </w:divBdr>
                </w:div>
                <w:div w:id="208231019">
                  <w:marLeft w:val="480"/>
                  <w:marRight w:val="0"/>
                  <w:marTop w:val="0"/>
                  <w:marBottom w:val="0"/>
                  <w:divBdr>
                    <w:top w:val="none" w:sz="0" w:space="0" w:color="auto"/>
                    <w:left w:val="none" w:sz="0" w:space="0" w:color="auto"/>
                    <w:bottom w:val="none" w:sz="0" w:space="0" w:color="auto"/>
                    <w:right w:val="none" w:sz="0" w:space="0" w:color="auto"/>
                  </w:divBdr>
                </w:div>
                <w:div w:id="1425420592">
                  <w:marLeft w:val="480"/>
                  <w:marRight w:val="0"/>
                  <w:marTop w:val="0"/>
                  <w:marBottom w:val="0"/>
                  <w:divBdr>
                    <w:top w:val="none" w:sz="0" w:space="0" w:color="auto"/>
                    <w:left w:val="none" w:sz="0" w:space="0" w:color="auto"/>
                    <w:bottom w:val="none" w:sz="0" w:space="0" w:color="auto"/>
                    <w:right w:val="none" w:sz="0" w:space="0" w:color="auto"/>
                  </w:divBdr>
                </w:div>
                <w:div w:id="747965379">
                  <w:marLeft w:val="480"/>
                  <w:marRight w:val="0"/>
                  <w:marTop w:val="0"/>
                  <w:marBottom w:val="0"/>
                  <w:divBdr>
                    <w:top w:val="none" w:sz="0" w:space="0" w:color="auto"/>
                    <w:left w:val="none" w:sz="0" w:space="0" w:color="auto"/>
                    <w:bottom w:val="none" w:sz="0" w:space="0" w:color="auto"/>
                    <w:right w:val="none" w:sz="0" w:space="0" w:color="auto"/>
                  </w:divBdr>
                </w:div>
                <w:div w:id="2083528743">
                  <w:marLeft w:val="480"/>
                  <w:marRight w:val="0"/>
                  <w:marTop w:val="0"/>
                  <w:marBottom w:val="0"/>
                  <w:divBdr>
                    <w:top w:val="none" w:sz="0" w:space="0" w:color="auto"/>
                    <w:left w:val="none" w:sz="0" w:space="0" w:color="auto"/>
                    <w:bottom w:val="none" w:sz="0" w:space="0" w:color="auto"/>
                    <w:right w:val="none" w:sz="0" w:space="0" w:color="auto"/>
                  </w:divBdr>
                </w:div>
                <w:div w:id="1215383518">
                  <w:marLeft w:val="480"/>
                  <w:marRight w:val="0"/>
                  <w:marTop w:val="0"/>
                  <w:marBottom w:val="0"/>
                  <w:divBdr>
                    <w:top w:val="none" w:sz="0" w:space="0" w:color="auto"/>
                    <w:left w:val="none" w:sz="0" w:space="0" w:color="auto"/>
                    <w:bottom w:val="none" w:sz="0" w:space="0" w:color="auto"/>
                    <w:right w:val="none" w:sz="0" w:space="0" w:color="auto"/>
                  </w:divBdr>
                </w:div>
                <w:div w:id="1914271256">
                  <w:marLeft w:val="480"/>
                  <w:marRight w:val="0"/>
                  <w:marTop w:val="0"/>
                  <w:marBottom w:val="0"/>
                  <w:divBdr>
                    <w:top w:val="none" w:sz="0" w:space="0" w:color="auto"/>
                    <w:left w:val="none" w:sz="0" w:space="0" w:color="auto"/>
                    <w:bottom w:val="none" w:sz="0" w:space="0" w:color="auto"/>
                    <w:right w:val="none" w:sz="0" w:space="0" w:color="auto"/>
                  </w:divBdr>
                </w:div>
                <w:div w:id="1242330407">
                  <w:marLeft w:val="480"/>
                  <w:marRight w:val="0"/>
                  <w:marTop w:val="0"/>
                  <w:marBottom w:val="0"/>
                  <w:divBdr>
                    <w:top w:val="none" w:sz="0" w:space="0" w:color="auto"/>
                    <w:left w:val="none" w:sz="0" w:space="0" w:color="auto"/>
                    <w:bottom w:val="none" w:sz="0" w:space="0" w:color="auto"/>
                    <w:right w:val="none" w:sz="0" w:space="0" w:color="auto"/>
                  </w:divBdr>
                </w:div>
                <w:div w:id="1938829161">
                  <w:marLeft w:val="480"/>
                  <w:marRight w:val="0"/>
                  <w:marTop w:val="0"/>
                  <w:marBottom w:val="0"/>
                  <w:divBdr>
                    <w:top w:val="none" w:sz="0" w:space="0" w:color="auto"/>
                    <w:left w:val="none" w:sz="0" w:space="0" w:color="auto"/>
                    <w:bottom w:val="none" w:sz="0" w:space="0" w:color="auto"/>
                    <w:right w:val="none" w:sz="0" w:space="0" w:color="auto"/>
                  </w:divBdr>
                </w:div>
                <w:div w:id="273023427">
                  <w:marLeft w:val="480"/>
                  <w:marRight w:val="0"/>
                  <w:marTop w:val="0"/>
                  <w:marBottom w:val="0"/>
                  <w:divBdr>
                    <w:top w:val="none" w:sz="0" w:space="0" w:color="auto"/>
                    <w:left w:val="none" w:sz="0" w:space="0" w:color="auto"/>
                    <w:bottom w:val="none" w:sz="0" w:space="0" w:color="auto"/>
                    <w:right w:val="none" w:sz="0" w:space="0" w:color="auto"/>
                  </w:divBdr>
                </w:div>
                <w:div w:id="1434327037">
                  <w:marLeft w:val="480"/>
                  <w:marRight w:val="0"/>
                  <w:marTop w:val="0"/>
                  <w:marBottom w:val="0"/>
                  <w:divBdr>
                    <w:top w:val="none" w:sz="0" w:space="0" w:color="auto"/>
                    <w:left w:val="none" w:sz="0" w:space="0" w:color="auto"/>
                    <w:bottom w:val="none" w:sz="0" w:space="0" w:color="auto"/>
                    <w:right w:val="none" w:sz="0" w:space="0" w:color="auto"/>
                  </w:divBdr>
                </w:div>
                <w:div w:id="1412967152">
                  <w:marLeft w:val="480"/>
                  <w:marRight w:val="0"/>
                  <w:marTop w:val="0"/>
                  <w:marBottom w:val="0"/>
                  <w:divBdr>
                    <w:top w:val="none" w:sz="0" w:space="0" w:color="auto"/>
                    <w:left w:val="none" w:sz="0" w:space="0" w:color="auto"/>
                    <w:bottom w:val="none" w:sz="0" w:space="0" w:color="auto"/>
                    <w:right w:val="none" w:sz="0" w:space="0" w:color="auto"/>
                  </w:divBdr>
                </w:div>
                <w:div w:id="767699762">
                  <w:marLeft w:val="480"/>
                  <w:marRight w:val="0"/>
                  <w:marTop w:val="0"/>
                  <w:marBottom w:val="0"/>
                  <w:divBdr>
                    <w:top w:val="none" w:sz="0" w:space="0" w:color="auto"/>
                    <w:left w:val="none" w:sz="0" w:space="0" w:color="auto"/>
                    <w:bottom w:val="none" w:sz="0" w:space="0" w:color="auto"/>
                    <w:right w:val="none" w:sz="0" w:space="0" w:color="auto"/>
                  </w:divBdr>
                </w:div>
                <w:div w:id="1118177924">
                  <w:marLeft w:val="480"/>
                  <w:marRight w:val="0"/>
                  <w:marTop w:val="0"/>
                  <w:marBottom w:val="0"/>
                  <w:divBdr>
                    <w:top w:val="none" w:sz="0" w:space="0" w:color="auto"/>
                    <w:left w:val="none" w:sz="0" w:space="0" w:color="auto"/>
                    <w:bottom w:val="none" w:sz="0" w:space="0" w:color="auto"/>
                    <w:right w:val="none" w:sz="0" w:space="0" w:color="auto"/>
                  </w:divBdr>
                </w:div>
                <w:div w:id="410587966">
                  <w:marLeft w:val="480"/>
                  <w:marRight w:val="0"/>
                  <w:marTop w:val="0"/>
                  <w:marBottom w:val="0"/>
                  <w:divBdr>
                    <w:top w:val="none" w:sz="0" w:space="0" w:color="auto"/>
                    <w:left w:val="none" w:sz="0" w:space="0" w:color="auto"/>
                    <w:bottom w:val="none" w:sz="0" w:space="0" w:color="auto"/>
                    <w:right w:val="none" w:sz="0" w:space="0" w:color="auto"/>
                  </w:divBdr>
                </w:div>
                <w:div w:id="888343362">
                  <w:marLeft w:val="480"/>
                  <w:marRight w:val="0"/>
                  <w:marTop w:val="0"/>
                  <w:marBottom w:val="0"/>
                  <w:divBdr>
                    <w:top w:val="none" w:sz="0" w:space="0" w:color="auto"/>
                    <w:left w:val="none" w:sz="0" w:space="0" w:color="auto"/>
                    <w:bottom w:val="none" w:sz="0" w:space="0" w:color="auto"/>
                    <w:right w:val="none" w:sz="0" w:space="0" w:color="auto"/>
                  </w:divBdr>
                </w:div>
                <w:div w:id="2078818258">
                  <w:marLeft w:val="480"/>
                  <w:marRight w:val="0"/>
                  <w:marTop w:val="0"/>
                  <w:marBottom w:val="0"/>
                  <w:divBdr>
                    <w:top w:val="none" w:sz="0" w:space="0" w:color="auto"/>
                    <w:left w:val="none" w:sz="0" w:space="0" w:color="auto"/>
                    <w:bottom w:val="none" w:sz="0" w:space="0" w:color="auto"/>
                    <w:right w:val="none" w:sz="0" w:space="0" w:color="auto"/>
                  </w:divBdr>
                </w:div>
                <w:div w:id="1893074040">
                  <w:marLeft w:val="480"/>
                  <w:marRight w:val="0"/>
                  <w:marTop w:val="0"/>
                  <w:marBottom w:val="0"/>
                  <w:divBdr>
                    <w:top w:val="none" w:sz="0" w:space="0" w:color="auto"/>
                    <w:left w:val="none" w:sz="0" w:space="0" w:color="auto"/>
                    <w:bottom w:val="none" w:sz="0" w:space="0" w:color="auto"/>
                    <w:right w:val="none" w:sz="0" w:space="0" w:color="auto"/>
                  </w:divBdr>
                </w:div>
                <w:div w:id="225385600">
                  <w:marLeft w:val="480"/>
                  <w:marRight w:val="0"/>
                  <w:marTop w:val="0"/>
                  <w:marBottom w:val="0"/>
                  <w:divBdr>
                    <w:top w:val="none" w:sz="0" w:space="0" w:color="auto"/>
                    <w:left w:val="none" w:sz="0" w:space="0" w:color="auto"/>
                    <w:bottom w:val="none" w:sz="0" w:space="0" w:color="auto"/>
                    <w:right w:val="none" w:sz="0" w:space="0" w:color="auto"/>
                  </w:divBdr>
                </w:div>
                <w:div w:id="1638493723">
                  <w:marLeft w:val="480"/>
                  <w:marRight w:val="0"/>
                  <w:marTop w:val="0"/>
                  <w:marBottom w:val="0"/>
                  <w:divBdr>
                    <w:top w:val="none" w:sz="0" w:space="0" w:color="auto"/>
                    <w:left w:val="none" w:sz="0" w:space="0" w:color="auto"/>
                    <w:bottom w:val="none" w:sz="0" w:space="0" w:color="auto"/>
                    <w:right w:val="none" w:sz="0" w:space="0" w:color="auto"/>
                  </w:divBdr>
                </w:div>
                <w:div w:id="458885430">
                  <w:marLeft w:val="480"/>
                  <w:marRight w:val="0"/>
                  <w:marTop w:val="0"/>
                  <w:marBottom w:val="0"/>
                  <w:divBdr>
                    <w:top w:val="none" w:sz="0" w:space="0" w:color="auto"/>
                    <w:left w:val="none" w:sz="0" w:space="0" w:color="auto"/>
                    <w:bottom w:val="none" w:sz="0" w:space="0" w:color="auto"/>
                    <w:right w:val="none" w:sz="0" w:space="0" w:color="auto"/>
                  </w:divBdr>
                </w:div>
                <w:div w:id="1048141387">
                  <w:marLeft w:val="480"/>
                  <w:marRight w:val="0"/>
                  <w:marTop w:val="0"/>
                  <w:marBottom w:val="0"/>
                  <w:divBdr>
                    <w:top w:val="none" w:sz="0" w:space="0" w:color="auto"/>
                    <w:left w:val="none" w:sz="0" w:space="0" w:color="auto"/>
                    <w:bottom w:val="none" w:sz="0" w:space="0" w:color="auto"/>
                    <w:right w:val="none" w:sz="0" w:space="0" w:color="auto"/>
                  </w:divBdr>
                </w:div>
                <w:div w:id="1075664916">
                  <w:marLeft w:val="480"/>
                  <w:marRight w:val="0"/>
                  <w:marTop w:val="0"/>
                  <w:marBottom w:val="0"/>
                  <w:divBdr>
                    <w:top w:val="none" w:sz="0" w:space="0" w:color="auto"/>
                    <w:left w:val="none" w:sz="0" w:space="0" w:color="auto"/>
                    <w:bottom w:val="none" w:sz="0" w:space="0" w:color="auto"/>
                    <w:right w:val="none" w:sz="0" w:space="0" w:color="auto"/>
                  </w:divBdr>
                </w:div>
                <w:div w:id="2041319729">
                  <w:marLeft w:val="480"/>
                  <w:marRight w:val="0"/>
                  <w:marTop w:val="0"/>
                  <w:marBottom w:val="0"/>
                  <w:divBdr>
                    <w:top w:val="none" w:sz="0" w:space="0" w:color="auto"/>
                    <w:left w:val="none" w:sz="0" w:space="0" w:color="auto"/>
                    <w:bottom w:val="none" w:sz="0" w:space="0" w:color="auto"/>
                    <w:right w:val="none" w:sz="0" w:space="0" w:color="auto"/>
                  </w:divBdr>
                </w:div>
                <w:div w:id="1984850621">
                  <w:marLeft w:val="480"/>
                  <w:marRight w:val="0"/>
                  <w:marTop w:val="0"/>
                  <w:marBottom w:val="0"/>
                  <w:divBdr>
                    <w:top w:val="none" w:sz="0" w:space="0" w:color="auto"/>
                    <w:left w:val="none" w:sz="0" w:space="0" w:color="auto"/>
                    <w:bottom w:val="none" w:sz="0" w:space="0" w:color="auto"/>
                    <w:right w:val="none" w:sz="0" w:space="0" w:color="auto"/>
                  </w:divBdr>
                </w:div>
                <w:div w:id="223297356">
                  <w:marLeft w:val="480"/>
                  <w:marRight w:val="0"/>
                  <w:marTop w:val="0"/>
                  <w:marBottom w:val="0"/>
                  <w:divBdr>
                    <w:top w:val="none" w:sz="0" w:space="0" w:color="auto"/>
                    <w:left w:val="none" w:sz="0" w:space="0" w:color="auto"/>
                    <w:bottom w:val="none" w:sz="0" w:space="0" w:color="auto"/>
                    <w:right w:val="none" w:sz="0" w:space="0" w:color="auto"/>
                  </w:divBdr>
                </w:div>
                <w:div w:id="757409151">
                  <w:marLeft w:val="480"/>
                  <w:marRight w:val="0"/>
                  <w:marTop w:val="0"/>
                  <w:marBottom w:val="0"/>
                  <w:divBdr>
                    <w:top w:val="none" w:sz="0" w:space="0" w:color="auto"/>
                    <w:left w:val="none" w:sz="0" w:space="0" w:color="auto"/>
                    <w:bottom w:val="none" w:sz="0" w:space="0" w:color="auto"/>
                    <w:right w:val="none" w:sz="0" w:space="0" w:color="auto"/>
                  </w:divBdr>
                </w:div>
                <w:div w:id="2068915096">
                  <w:marLeft w:val="480"/>
                  <w:marRight w:val="0"/>
                  <w:marTop w:val="0"/>
                  <w:marBottom w:val="0"/>
                  <w:divBdr>
                    <w:top w:val="none" w:sz="0" w:space="0" w:color="auto"/>
                    <w:left w:val="none" w:sz="0" w:space="0" w:color="auto"/>
                    <w:bottom w:val="none" w:sz="0" w:space="0" w:color="auto"/>
                    <w:right w:val="none" w:sz="0" w:space="0" w:color="auto"/>
                  </w:divBdr>
                </w:div>
                <w:div w:id="825441844">
                  <w:marLeft w:val="480"/>
                  <w:marRight w:val="0"/>
                  <w:marTop w:val="0"/>
                  <w:marBottom w:val="0"/>
                  <w:divBdr>
                    <w:top w:val="none" w:sz="0" w:space="0" w:color="auto"/>
                    <w:left w:val="none" w:sz="0" w:space="0" w:color="auto"/>
                    <w:bottom w:val="none" w:sz="0" w:space="0" w:color="auto"/>
                    <w:right w:val="none" w:sz="0" w:space="0" w:color="auto"/>
                  </w:divBdr>
                </w:div>
                <w:div w:id="308634368">
                  <w:marLeft w:val="480"/>
                  <w:marRight w:val="0"/>
                  <w:marTop w:val="0"/>
                  <w:marBottom w:val="0"/>
                  <w:divBdr>
                    <w:top w:val="none" w:sz="0" w:space="0" w:color="auto"/>
                    <w:left w:val="none" w:sz="0" w:space="0" w:color="auto"/>
                    <w:bottom w:val="none" w:sz="0" w:space="0" w:color="auto"/>
                    <w:right w:val="none" w:sz="0" w:space="0" w:color="auto"/>
                  </w:divBdr>
                </w:div>
                <w:div w:id="2045323414">
                  <w:marLeft w:val="480"/>
                  <w:marRight w:val="0"/>
                  <w:marTop w:val="0"/>
                  <w:marBottom w:val="0"/>
                  <w:divBdr>
                    <w:top w:val="none" w:sz="0" w:space="0" w:color="auto"/>
                    <w:left w:val="none" w:sz="0" w:space="0" w:color="auto"/>
                    <w:bottom w:val="none" w:sz="0" w:space="0" w:color="auto"/>
                    <w:right w:val="none" w:sz="0" w:space="0" w:color="auto"/>
                  </w:divBdr>
                </w:div>
                <w:div w:id="506094344">
                  <w:marLeft w:val="480"/>
                  <w:marRight w:val="0"/>
                  <w:marTop w:val="0"/>
                  <w:marBottom w:val="0"/>
                  <w:divBdr>
                    <w:top w:val="none" w:sz="0" w:space="0" w:color="auto"/>
                    <w:left w:val="none" w:sz="0" w:space="0" w:color="auto"/>
                    <w:bottom w:val="none" w:sz="0" w:space="0" w:color="auto"/>
                    <w:right w:val="none" w:sz="0" w:space="0" w:color="auto"/>
                  </w:divBdr>
                </w:div>
                <w:div w:id="1741177315">
                  <w:marLeft w:val="480"/>
                  <w:marRight w:val="0"/>
                  <w:marTop w:val="0"/>
                  <w:marBottom w:val="0"/>
                  <w:divBdr>
                    <w:top w:val="none" w:sz="0" w:space="0" w:color="auto"/>
                    <w:left w:val="none" w:sz="0" w:space="0" w:color="auto"/>
                    <w:bottom w:val="none" w:sz="0" w:space="0" w:color="auto"/>
                    <w:right w:val="none" w:sz="0" w:space="0" w:color="auto"/>
                  </w:divBdr>
                </w:div>
                <w:div w:id="1388529344">
                  <w:marLeft w:val="480"/>
                  <w:marRight w:val="0"/>
                  <w:marTop w:val="0"/>
                  <w:marBottom w:val="0"/>
                  <w:divBdr>
                    <w:top w:val="none" w:sz="0" w:space="0" w:color="auto"/>
                    <w:left w:val="none" w:sz="0" w:space="0" w:color="auto"/>
                    <w:bottom w:val="none" w:sz="0" w:space="0" w:color="auto"/>
                    <w:right w:val="none" w:sz="0" w:space="0" w:color="auto"/>
                  </w:divBdr>
                </w:div>
                <w:div w:id="453990312">
                  <w:marLeft w:val="480"/>
                  <w:marRight w:val="0"/>
                  <w:marTop w:val="0"/>
                  <w:marBottom w:val="0"/>
                  <w:divBdr>
                    <w:top w:val="none" w:sz="0" w:space="0" w:color="auto"/>
                    <w:left w:val="none" w:sz="0" w:space="0" w:color="auto"/>
                    <w:bottom w:val="none" w:sz="0" w:space="0" w:color="auto"/>
                    <w:right w:val="none" w:sz="0" w:space="0" w:color="auto"/>
                  </w:divBdr>
                </w:div>
                <w:div w:id="251621318">
                  <w:marLeft w:val="480"/>
                  <w:marRight w:val="0"/>
                  <w:marTop w:val="0"/>
                  <w:marBottom w:val="0"/>
                  <w:divBdr>
                    <w:top w:val="none" w:sz="0" w:space="0" w:color="auto"/>
                    <w:left w:val="none" w:sz="0" w:space="0" w:color="auto"/>
                    <w:bottom w:val="none" w:sz="0" w:space="0" w:color="auto"/>
                    <w:right w:val="none" w:sz="0" w:space="0" w:color="auto"/>
                  </w:divBdr>
                </w:div>
                <w:div w:id="472524610">
                  <w:marLeft w:val="480"/>
                  <w:marRight w:val="0"/>
                  <w:marTop w:val="0"/>
                  <w:marBottom w:val="0"/>
                  <w:divBdr>
                    <w:top w:val="none" w:sz="0" w:space="0" w:color="auto"/>
                    <w:left w:val="none" w:sz="0" w:space="0" w:color="auto"/>
                    <w:bottom w:val="none" w:sz="0" w:space="0" w:color="auto"/>
                    <w:right w:val="none" w:sz="0" w:space="0" w:color="auto"/>
                  </w:divBdr>
                </w:div>
                <w:div w:id="434137482">
                  <w:marLeft w:val="480"/>
                  <w:marRight w:val="0"/>
                  <w:marTop w:val="0"/>
                  <w:marBottom w:val="0"/>
                  <w:divBdr>
                    <w:top w:val="none" w:sz="0" w:space="0" w:color="auto"/>
                    <w:left w:val="none" w:sz="0" w:space="0" w:color="auto"/>
                    <w:bottom w:val="none" w:sz="0" w:space="0" w:color="auto"/>
                    <w:right w:val="none" w:sz="0" w:space="0" w:color="auto"/>
                  </w:divBdr>
                </w:div>
                <w:div w:id="420177677">
                  <w:marLeft w:val="480"/>
                  <w:marRight w:val="0"/>
                  <w:marTop w:val="0"/>
                  <w:marBottom w:val="0"/>
                  <w:divBdr>
                    <w:top w:val="none" w:sz="0" w:space="0" w:color="auto"/>
                    <w:left w:val="none" w:sz="0" w:space="0" w:color="auto"/>
                    <w:bottom w:val="none" w:sz="0" w:space="0" w:color="auto"/>
                    <w:right w:val="none" w:sz="0" w:space="0" w:color="auto"/>
                  </w:divBdr>
                </w:div>
                <w:div w:id="1113674176">
                  <w:marLeft w:val="480"/>
                  <w:marRight w:val="0"/>
                  <w:marTop w:val="0"/>
                  <w:marBottom w:val="0"/>
                  <w:divBdr>
                    <w:top w:val="none" w:sz="0" w:space="0" w:color="auto"/>
                    <w:left w:val="none" w:sz="0" w:space="0" w:color="auto"/>
                    <w:bottom w:val="none" w:sz="0" w:space="0" w:color="auto"/>
                    <w:right w:val="none" w:sz="0" w:space="0" w:color="auto"/>
                  </w:divBdr>
                </w:div>
                <w:div w:id="716011090">
                  <w:marLeft w:val="480"/>
                  <w:marRight w:val="0"/>
                  <w:marTop w:val="0"/>
                  <w:marBottom w:val="0"/>
                  <w:divBdr>
                    <w:top w:val="none" w:sz="0" w:space="0" w:color="auto"/>
                    <w:left w:val="none" w:sz="0" w:space="0" w:color="auto"/>
                    <w:bottom w:val="none" w:sz="0" w:space="0" w:color="auto"/>
                    <w:right w:val="none" w:sz="0" w:space="0" w:color="auto"/>
                  </w:divBdr>
                </w:div>
                <w:div w:id="1688557547">
                  <w:marLeft w:val="480"/>
                  <w:marRight w:val="0"/>
                  <w:marTop w:val="0"/>
                  <w:marBottom w:val="0"/>
                  <w:divBdr>
                    <w:top w:val="none" w:sz="0" w:space="0" w:color="auto"/>
                    <w:left w:val="none" w:sz="0" w:space="0" w:color="auto"/>
                    <w:bottom w:val="none" w:sz="0" w:space="0" w:color="auto"/>
                    <w:right w:val="none" w:sz="0" w:space="0" w:color="auto"/>
                  </w:divBdr>
                </w:div>
                <w:div w:id="689798765">
                  <w:marLeft w:val="480"/>
                  <w:marRight w:val="0"/>
                  <w:marTop w:val="0"/>
                  <w:marBottom w:val="0"/>
                  <w:divBdr>
                    <w:top w:val="none" w:sz="0" w:space="0" w:color="auto"/>
                    <w:left w:val="none" w:sz="0" w:space="0" w:color="auto"/>
                    <w:bottom w:val="none" w:sz="0" w:space="0" w:color="auto"/>
                    <w:right w:val="none" w:sz="0" w:space="0" w:color="auto"/>
                  </w:divBdr>
                </w:div>
                <w:div w:id="1678918514">
                  <w:marLeft w:val="480"/>
                  <w:marRight w:val="0"/>
                  <w:marTop w:val="0"/>
                  <w:marBottom w:val="0"/>
                  <w:divBdr>
                    <w:top w:val="none" w:sz="0" w:space="0" w:color="auto"/>
                    <w:left w:val="none" w:sz="0" w:space="0" w:color="auto"/>
                    <w:bottom w:val="none" w:sz="0" w:space="0" w:color="auto"/>
                    <w:right w:val="none" w:sz="0" w:space="0" w:color="auto"/>
                  </w:divBdr>
                </w:div>
                <w:div w:id="1639650677">
                  <w:marLeft w:val="480"/>
                  <w:marRight w:val="0"/>
                  <w:marTop w:val="0"/>
                  <w:marBottom w:val="0"/>
                  <w:divBdr>
                    <w:top w:val="none" w:sz="0" w:space="0" w:color="auto"/>
                    <w:left w:val="none" w:sz="0" w:space="0" w:color="auto"/>
                    <w:bottom w:val="none" w:sz="0" w:space="0" w:color="auto"/>
                    <w:right w:val="none" w:sz="0" w:space="0" w:color="auto"/>
                  </w:divBdr>
                </w:div>
                <w:div w:id="1537427309">
                  <w:marLeft w:val="480"/>
                  <w:marRight w:val="0"/>
                  <w:marTop w:val="0"/>
                  <w:marBottom w:val="0"/>
                  <w:divBdr>
                    <w:top w:val="none" w:sz="0" w:space="0" w:color="auto"/>
                    <w:left w:val="none" w:sz="0" w:space="0" w:color="auto"/>
                    <w:bottom w:val="none" w:sz="0" w:space="0" w:color="auto"/>
                    <w:right w:val="none" w:sz="0" w:space="0" w:color="auto"/>
                  </w:divBdr>
                </w:div>
                <w:div w:id="1726028643">
                  <w:marLeft w:val="480"/>
                  <w:marRight w:val="0"/>
                  <w:marTop w:val="0"/>
                  <w:marBottom w:val="0"/>
                  <w:divBdr>
                    <w:top w:val="none" w:sz="0" w:space="0" w:color="auto"/>
                    <w:left w:val="none" w:sz="0" w:space="0" w:color="auto"/>
                    <w:bottom w:val="none" w:sz="0" w:space="0" w:color="auto"/>
                    <w:right w:val="none" w:sz="0" w:space="0" w:color="auto"/>
                  </w:divBdr>
                </w:div>
                <w:div w:id="1839226714">
                  <w:marLeft w:val="480"/>
                  <w:marRight w:val="0"/>
                  <w:marTop w:val="0"/>
                  <w:marBottom w:val="0"/>
                  <w:divBdr>
                    <w:top w:val="none" w:sz="0" w:space="0" w:color="auto"/>
                    <w:left w:val="none" w:sz="0" w:space="0" w:color="auto"/>
                    <w:bottom w:val="none" w:sz="0" w:space="0" w:color="auto"/>
                    <w:right w:val="none" w:sz="0" w:space="0" w:color="auto"/>
                  </w:divBdr>
                </w:div>
                <w:div w:id="1462457133">
                  <w:marLeft w:val="480"/>
                  <w:marRight w:val="0"/>
                  <w:marTop w:val="0"/>
                  <w:marBottom w:val="0"/>
                  <w:divBdr>
                    <w:top w:val="none" w:sz="0" w:space="0" w:color="auto"/>
                    <w:left w:val="none" w:sz="0" w:space="0" w:color="auto"/>
                    <w:bottom w:val="none" w:sz="0" w:space="0" w:color="auto"/>
                    <w:right w:val="none" w:sz="0" w:space="0" w:color="auto"/>
                  </w:divBdr>
                </w:div>
                <w:div w:id="689721906">
                  <w:marLeft w:val="480"/>
                  <w:marRight w:val="0"/>
                  <w:marTop w:val="0"/>
                  <w:marBottom w:val="0"/>
                  <w:divBdr>
                    <w:top w:val="none" w:sz="0" w:space="0" w:color="auto"/>
                    <w:left w:val="none" w:sz="0" w:space="0" w:color="auto"/>
                    <w:bottom w:val="none" w:sz="0" w:space="0" w:color="auto"/>
                    <w:right w:val="none" w:sz="0" w:space="0" w:color="auto"/>
                  </w:divBdr>
                </w:div>
                <w:div w:id="1908033625">
                  <w:marLeft w:val="480"/>
                  <w:marRight w:val="0"/>
                  <w:marTop w:val="0"/>
                  <w:marBottom w:val="0"/>
                  <w:divBdr>
                    <w:top w:val="none" w:sz="0" w:space="0" w:color="auto"/>
                    <w:left w:val="none" w:sz="0" w:space="0" w:color="auto"/>
                    <w:bottom w:val="none" w:sz="0" w:space="0" w:color="auto"/>
                    <w:right w:val="none" w:sz="0" w:space="0" w:color="auto"/>
                  </w:divBdr>
                </w:div>
                <w:div w:id="1051923673">
                  <w:marLeft w:val="480"/>
                  <w:marRight w:val="0"/>
                  <w:marTop w:val="0"/>
                  <w:marBottom w:val="0"/>
                  <w:divBdr>
                    <w:top w:val="none" w:sz="0" w:space="0" w:color="auto"/>
                    <w:left w:val="none" w:sz="0" w:space="0" w:color="auto"/>
                    <w:bottom w:val="none" w:sz="0" w:space="0" w:color="auto"/>
                    <w:right w:val="none" w:sz="0" w:space="0" w:color="auto"/>
                  </w:divBdr>
                </w:div>
                <w:div w:id="1520232">
                  <w:marLeft w:val="480"/>
                  <w:marRight w:val="0"/>
                  <w:marTop w:val="0"/>
                  <w:marBottom w:val="0"/>
                  <w:divBdr>
                    <w:top w:val="none" w:sz="0" w:space="0" w:color="auto"/>
                    <w:left w:val="none" w:sz="0" w:space="0" w:color="auto"/>
                    <w:bottom w:val="none" w:sz="0" w:space="0" w:color="auto"/>
                    <w:right w:val="none" w:sz="0" w:space="0" w:color="auto"/>
                  </w:divBdr>
                </w:div>
                <w:div w:id="2112507092">
                  <w:marLeft w:val="480"/>
                  <w:marRight w:val="0"/>
                  <w:marTop w:val="0"/>
                  <w:marBottom w:val="0"/>
                  <w:divBdr>
                    <w:top w:val="none" w:sz="0" w:space="0" w:color="auto"/>
                    <w:left w:val="none" w:sz="0" w:space="0" w:color="auto"/>
                    <w:bottom w:val="none" w:sz="0" w:space="0" w:color="auto"/>
                    <w:right w:val="none" w:sz="0" w:space="0" w:color="auto"/>
                  </w:divBdr>
                </w:div>
                <w:div w:id="1001933272">
                  <w:marLeft w:val="480"/>
                  <w:marRight w:val="0"/>
                  <w:marTop w:val="0"/>
                  <w:marBottom w:val="0"/>
                  <w:divBdr>
                    <w:top w:val="none" w:sz="0" w:space="0" w:color="auto"/>
                    <w:left w:val="none" w:sz="0" w:space="0" w:color="auto"/>
                    <w:bottom w:val="none" w:sz="0" w:space="0" w:color="auto"/>
                    <w:right w:val="none" w:sz="0" w:space="0" w:color="auto"/>
                  </w:divBdr>
                </w:div>
                <w:div w:id="875973573">
                  <w:marLeft w:val="480"/>
                  <w:marRight w:val="0"/>
                  <w:marTop w:val="0"/>
                  <w:marBottom w:val="0"/>
                  <w:divBdr>
                    <w:top w:val="none" w:sz="0" w:space="0" w:color="auto"/>
                    <w:left w:val="none" w:sz="0" w:space="0" w:color="auto"/>
                    <w:bottom w:val="none" w:sz="0" w:space="0" w:color="auto"/>
                    <w:right w:val="none" w:sz="0" w:space="0" w:color="auto"/>
                  </w:divBdr>
                </w:div>
                <w:div w:id="1426614562">
                  <w:marLeft w:val="480"/>
                  <w:marRight w:val="0"/>
                  <w:marTop w:val="0"/>
                  <w:marBottom w:val="0"/>
                  <w:divBdr>
                    <w:top w:val="none" w:sz="0" w:space="0" w:color="auto"/>
                    <w:left w:val="none" w:sz="0" w:space="0" w:color="auto"/>
                    <w:bottom w:val="none" w:sz="0" w:space="0" w:color="auto"/>
                    <w:right w:val="none" w:sz="0" w:space="0" w:color="auto"/>
                  </w:divBdr>
                </w:div>
                <w:div w:id="1490562830">
                  <w:marLeft w:val="480"/>
                  <w:marRight w:val="0"/>
                  <w:marTop w:val="0"/>
                  <w:marBottom w:val="0"/>
                  <w:divBdr>
                    <w:top w:val="none" w:sz="0" w:space="0" w:color="auto"/>
                    <w:left w:val="none" w:sz="0" w:space="0" w:color="auto"/>
                    <w:bottom w:val="none" w:sz="0" w:space="0" w:color="auto"/>
                    <w:right w:val="none" w:sz="0" w:space="0" w:color="auto"/>
                  </w:divBdr>
                </w:div>
                <w:div w:id="709501560">
                  <w:marLeft w:val="480"/>
                  <w:marRight w:val="0"/>
                  <w:marTop w:val="0"/>
                  <w:marBottom w:val="0"/>
                  <w:divBdr>
                    <w:top w:val="none" w:sz="0" w:space="0" w:color="auto"/>
                    <w:left w:val="none" w:sz="0" w:space="0" w:color="auto"/>
                    <w:bottom w:val="none" w:sz="0" w:space="0" w:color="auto"/>
                    <w:right w:val="none" w:sz="0" w:space="0" w:color="auto"/>
                  </w:divBdr>
                </w:div>
                <w:div w:id="1797142481">
                  <w:marLeft w:val="480"/>
                  <w:marRight w:val="0"/>
                  <w:marTop w:val="0"/>
                  <w:marBottom w:val="0"/>
                  <w:divBdr>
                    <w:top w:val="none" w:sz="0" w:space="0" w:color="auto"/>
                    <w:left w:val="none" w:sz="0" w:space="0" w:color="auto"/>
                    <w:bottom w:val="none" w:sz="0" w:space="0" w:color="auto"/>
                    <w:right w:val="none" w:sz="0" w:space="0" w:color="auto"/>
                  </w:divBdr>
                </w:div>
                <w:div w:id="1573538296">
                  <w:marLeft w:val="480"/>
                  <w:marRight w:val="0"/>
                  <w:marTop w:val="0"/>
                  <w:marBottom w:val="0"/>
                  <w:divBdr>
                    <w:top w:val="none" w:sz="0" w:space="0" w:color="auto"/>
                    <w:left w:val="none" w:sz="0" w:space="0" w:color="auto"/>
                    <w:bottom w:val="none" w:sz="0" w:space="0" w:color="auto"/>
                    <w:right w:val="none" w:sz="0" w:space="0" w:color="auto"/>
                  </w:divBdr>
                </w:div>
                <w:div w:id="578173969">
                  <w:marLeft w:val="480"/>
                  <w:marRight w:val="0"/>
                  <w:marTop w:val="0"/>
                  <w:marBottom w:val="0"/>
                  <w:divBdr>
                    <w:top w:val="none" w:sz="0" w:space="0" w:color="auto"/>
                    <w:left w:val="none" w:sz="0" w:space="0" w:color="auto"/>
                    <w:bottom w:val="none" w:sz="0" w:space="0" w:color="auto"/>
                    <w:right w:val="none" w:sz="0" w:space="0" w:color="auto"/>
                  </w:divBdr>
                </w:div>
                <w:div w:id="1012533958">
                  <w:marLeft w:val="480"/>
                  <w:marRight w:val="0"/>
                  <w:marTop w:val="0"/>
                  <w:marBottom w:val="0"/>
                  <w:divBdr>
                    <w:top w:val="none" w:sz="0" w:space="0" w:color="auto"/>
                    <w:left w:val="none" w:sz="0" w:space="0" w:color="auto"/>
                    <w:bottom w:val="none" w:sz="0" w:space="0" w:color="auto"/>
                    <w:right w:val="none" w:sz="0" w:space="0" w:color="auto"/>
                  </w:divBdr>
                </w:div>
                <w:div w:id="427891187">
                  <w:marLeft w:val="480"/>
                  <w:marRight w:val="0"/>
                  <w:marTop w:val="0"/>
                  <w:marBottom w:val="0"/>
                  <w:divBdr>
                    <w:top w:val="none" w:sz="0" w:space="0" w:color="auto"/>
                    <w:left w:val="none" w:sz="0" w:space="0" w:color="auto"/>
                    <w:bottom w:val="none" w:sz="0" w:space="0" w:color="auto"/>
                    <w:right w:val="none" w:sz="0" w:space="0" w:color="auto"/>
                  </w:divBdr>
                </w:div>
                <w:div w:id="1339498277">
                  <w:marLeft w:val="480"/>
                  <w:marRight w:val="0"/>
                  <w:marTop w:val="0"/>
                  <w:marBottom w:val="0"/>
                  <w:divBdr>
                    <w:top w:val="none" w:sz="0" w:space="0" w:color="auto"/>
                    <w:left w:val="none" w:sz="0" w:space="0" w:color="auto"/>
                    <w:bottom w:val="none" w:sz="0" w:space="0" w:color="auto"/>
                    <w:right w:val="none" w:sz="0" w:space="0" w:color="auto"/>
                  </w:divBdr>
                </w:div>
                <w:div w:id="2055080457">
                  <w:marLeft w:val="480"/>
                  <w:marRight w:val="0"/>
                  <w:marTop w:val="0"/>
                  <w:marBottom w:val="0"/>
                  <w:divBdr>
                    <w:top w:val="none" w:sz="0" w:space="0" w:color="auto"/>
                    <w:left w:val="none" w:sz="0" w:space="0" w:color="auto"/>
                    <w:bottom w:val="none" w:sz="0" w:space="0" w:color="auto"/>
                    <w:right w:val="none" w:sz="0" w:space="0" w:color="auto"/>
                  </w:divBdr>
                </w:div>
                <w:div w:id="1754005583">
                  <w:marLeft w:val="480"/>
                  <w:marRight w:val="0"/>
                  <w:marTop w:val="0"/>
                  <w:marBottom w:val="0"/>
                  <w:divBdr>
                    <w:top w:val="none" w:sz="0" w:space="0" w:color="auto"/>
                    <w:left w:val="none" w:sz="0" w:space="0" w:color="auto"/>
                    <w:bottom w:val="none" w:sz="0" w:space="0" w:color="auto"/>
                    <w:right w:val="none" w:sz="0" w:space="0" w:color="auto"/>
                  </w:divBdr>
                </w:div>
                <w:div w:id="1057364160">
                  <w:marLeft w:val="480"/>
                  <w:marRight w:val="0"/>
                  <w:marTop w:val="0"/>
                  <w:marBottom w:val="0"/>
                  <w:divBdr>
                    <w:top w:val="none" w:sz="0" w:space="0" w:color="auto"/>
                    <w:left w:val="none" w:sz="0" w:space="0" w:color="auto"/>
                    <w:bottom w:val="none" w:sz="0" w:space="0" w:color="auto"/>
                    <w:right w:val="none" w:sz="0" w:space="0" w:color="auto"/>
                  </w:divBdr>
                </w:div>
                <w:div w:id="1584215471">
                  <w:marLeft w:val="480"/>
                  <w:marRight w:val="0"/>
                  <w:marTop w:val="0"/>
                  <w:marBottom w:val="0"/>
                  <w:divBdr>
                    <w:top w:val="none" w:sz="0" w:space="0" w:color="auto"/>
                    <w:left w:val="none" w:sz="0" w:space="0" w:color="auto"/>
                    <w:bottom w:val="none" w:sz="0" w:space="0" w:color="auto"/>
                    <w:right w:val="none" w:sz="0" w:space="0" w:color="auto"/>
                  </w:divBdr>
                </w:div>
                <w:div w:id="522550246">
                  <w:marLeft w:val="480"/>
                  <w:marRight w:val="0"/>
                  <w:marTop w:val="0"/>
                  <w:marBottom w:val="0"/>
                  <w:divBdr>
                    <w:top w:val="none" w:sz="0" w:space="0" w:color="auto"/>
                    <w:left w:val="none" w:sz="0" w:space="0" w:color="auto"/>
                    <w:bottom w:val="none" w:sz="0" w:space="0" w:color="auto"/>
                    <w:right w:val="none" w:sz="0" w:space="0" w:color="auto"/>
                  </w:divBdr>
                </w:div>
                <w:div w:id="986973809">
                  <w:marLeft w:val="480"/>
                  <w:marRight w:val="0"/>
                  <w:marTop w:val="0"/>
                  <w:marBottom w:val="0"/>
                  <w:divBdr>
                    <w:top w:val="none" w:sz="0" w:space="0" w:color="auto"/>
                    <w:left w:val="none" w:sz="0" w:space="0" w:color="auto"/>
                    <w:bottom w:val="none" w:sz="0" w:space="0" w:color="auto"/>
                    <w:right w:val="none" w:sz="0" w:space="0" w:color="auto"/>
                  </w:divBdr>
                </w:div>
                <w:div w:id="1833981615">
                  <w:marLeft w:val="480"/>
                  <w:marRight w:val="0"/>
                  <w:marTop w:val="0"/>
                  <w:marBottom w:val="0"/>
                  <w:divBdr>
                    <w:top w:val="none" w:sz="0" w:space="0" w:color="auto"/>
                    <w:left w:val="none" w:sz="0" w:space="0" w:color="auto"/>
                    <w:bottom w:val="none" w:sz="0" w:space="0" w:color="auto"/>
                    <w:right w:val="none" w:sz="0" w:space="0" w:color="auto"/>
                  </w:divBdr>
                </w:div>
                <w:div w:id="52429540">
                  <w:marLeft w:val="480"/>
                  <w:marRight w:val="0"/>
                  <w:marTop w:val="0"/>
                  <w:marBottom w:val="0"/>
                  <w:divBdr>
                    <w:top w:val="none" w:sz="0" w:space="0" w:color="auto"/>
                    <w:left w:val="none" w:sz="0" w:space="0" w:color="auto"/>
                    <w:bottom w:val="none" w:sz="0" w:space="0" w:color="auto"/>
                    <w:right w:val="none" w:sz="0" w:space="0" w:color="auto"/>
                  </w:divBdr>
                </w:div>
                <w:div w:id="1218586184">
                  <w:marLeft w:val="480"/>
                  <w:marRight w:val="0"/>
                  <w:marTop w:val="0"/>
                  <w:marBottom w:val="0"/>
                  <w:divBdr>
                    <w:top w:val="none" w:sz="0" w:space="0" w:color="auto"/>
                    <w:left w:val="none" w:sz="0" w:space="0" w:color="auto"/>
                    <w:bottom w:val="none" w:sz="0" w:space="0" w:color="auto"/>
                    <w:right w:val="none" w:sz="0" w:space="0" w:color="auto"/>
                  </w:divBdr>
                </w:div>
                <w:div w:id="1589343201">
                  <w:marLeft w:val="480"/>
                  <w:marRight w:val="0"/>
                  <w:marTop w:val="0"/>
                  <w:marBottom w:val="0"/>
                  <w:divBdr>
                    <w:top w:val="none" w:sz="0" w:space="0" w:color="auto"/>
                    <w:left w:val="none" w:sz="0" w:space="0" w:color="auto"/>
                    <w:bottom w:val="none" w:sz="0" w:space="0" w:color="auto"/>
                    <w:right w:val="none" w:sz="0" w:space="0" w:color="auto"/>
                  </w:divBdr>
                </w:div>
                <w:div w:id="503711667">
                  <w:marLeft w:val="480"/>
                  <w:marRight w:val="0"/>
                  <w:marTop w:val="0"/>
                  <w:marBottom w:val="0"/>
                  <w:divBdr>
                    <w:top w:val="none" w:sz="0" w:space="0" w:color="auto"/>
                    <w:left w:val="none" w:sz="0" w:space="0" w:color="auto"/>
                    <w:bottom w:val="none" w:sz="0" w:space="0" w:color="auto"/>
                    <w:right w:val="none" w:sz="0" w:space="0" w:color="auto"/>
                  </w:divBdr>
                </w:div>
                <w:div w:id="2016226262">
                  <w:marLeft w:val="480"/>
                  <w:marRight w:val="0"/>
                  <w:marTop w:val="0"/>
                  <w:marBottom w:val="0"/>
                  <w:divBdr>
                    <w:top w:val="none" w:sz="0" w:space="0" w:color="auto"/>
                    <w:left w:val="none" w:sz="0" w:space="0" w:color="auto"/>
                    <w:bottom w:val="none" w:sz="0" w:space="0" w:color="auto"/>
                    <w:right w:val="none" w:sz="0" w:space="0" w:color="auto"/>
                  </w:divBdr>
                </w:div>
                <w:div w:id="1880514149">
                  <w:marLeft w:val="480"/>
                  <w:marRight w:val="0"/>
                  <w:marTop w:val="0"/>
                  <w:marBottom w:val="0"/>
                  <w:divBdr>
                    <w:top w:val="none" w:sz="0" w:space="0" w:color="auto"/>
                    <w:left w:val="none" w:sz="0" w:space="0" w:color="auto"/>
                    <w:bottom w:val="none" w:sz="0" w:space="0" w:color="auto"/>
                    <w:right w:val="none" w:sz="0" w:space="0" w:color="auto"/>
                  </w:divBdr>
                </w:div>
                <w:div w:id="1909531795">
                  <w:marLeft w:val="480"/>
                  <w:marRight w:val="0"/>
                  <w:marTop w:val="0"/>
                  <w:marBottom w:val="0"/>
                  <w:divBdr>
                    <w:top w:val="none" w:sz="0" w:space="0" w:color="auto"/>
                    <w:left w:val="none" w:sz="0" w:space="0" w:color="auto"/>
                    <w:bottom w:val="none" w:sz="0" w:space="0" w:color="auto"/>
                    <w:right w:val="none" w:sz="0" w:space="0" w:color="auto"/>
                  </w:divBdr>
                </w:div>
                <w:div w:id="1918438136">
                  <w:marLeft w:val="480"/>
                  <w:marRight w:val="0"/>
                  <w:marTop w:val="0"/>
                  <w:marBottom w:val="0"/>
                  <w:divBdr>
                    <w:top w:val="none" w:sz="0" w:space="0" w:color="auto"/>
                    <w:left w:val="none" w:sz="0" w:space="0" w:color="auto"/>
                    <w:bottom w:val="none" w:sz="0" w:space="0" w:color="auto"/>
                    <w:right w:val="none" w:sz="0" w:space="0" w:color="auto"/>
                  </w:divBdr>
                </w:div>
                <w:div w:id="678771862">
                  <w:marLeft w:val="480"/>
                  <w:marRight w:val="0"/>
                  <w:marTop w:val="0"/>
                  <w:marBottom w:val="0"/>
                  <w:divBdr>
                    <w:top w:val="none" w:sz="0" w:space="0" w:color="auto"/>
                    <w:left w:val="none" w:sz="0" w:space="0" w:color="auto"/>
                    <w:bottom w:val="none" w:sz="0" w:space="0" w:color="auto"/>
                    <w:right w:val="none" w:sz="0" w:space="0" w:color="auto"/>
                  </w:divBdr>
                </w:div>
                <w:div w:id="203754896">
                  <w:marLeft w:val="480"/>
                  <w:marRight w:val="0"/>
                  <w:marTop w:val="0"/>
                  <w:marBottom w:val="0"/>
                  <w:divBdr>
                    <w:top w:val="none" w:sz="0" w:space="0" w:color="auto"/>
                    <w:left w:val="none" w:sz="0" w:space="0" w:color="auto"/>
                    <w:bottom w:val="none" w:sz="0" w:space="0" w:color="auto"/>
                    <w:right w:val="none" w:sz="0" w:space="0" w:color="auto"/>
                  </w:divBdr>
                </w:div>
                <w:div w:id="1648898507">
                  <w:marLeft w:val="480"/>
                  <w:marRight w:val="0"/>
                  <w:marTop w:val="0"/>
                  <w:marBottom w:val="0"/>
                  <w:divBdr>
                    <w:top w:val="none" w:sz="0" w:space="0" w:color="auto"/>
                    <w:left w:val="none" w:sz="0" w:space="0" w:color="auto"/>
                    <w:bottom w:val="none" w:sz="0" w:space="0" w:color="auto"/>
                    <w:right w:val="none" w:sz="0" w:space="0" w:color="auto"/>
                  </w:divBdr>
                </w:div>
                <w:div w:id="793329467">
                  <w:marLeft w:val="480"/>
                  <w:marRight w:val="0"/>
                  <w:marTop w:val="0"/>
                  <w:marBottom w:val="0"/>
                  <w:divBdr>
                    <w:top w:val="none" w:sz="0" w:space="0" w:color="auto"/>
                    <w:left w:val="none" w:sz="0" w:space="0" w:color="auto"/>
                    <w:bottom w:val="none" w:sz="0" w:space="0" w:color="auto"/>
                    <w:right w:val="none" w:sz="0" w:space="0" w:color="auto"/>
                  </w:divBdr>
                </w:div>
                <w:div w:id="1761562808">
                  <w:marLeft w:val="480"/>
                  <w:marRight w:val="0"/>
                  <w:marTop w:val="0"/>
                  <w:marBottom w:val="0"/>
                  <w:divBdr>
                    <w:top w:val="none" w:sz="0" w:space="0" w:color="auto"/>
                    <w:left w:val="none" w:sz="0" w:space="0" w:color="auto"/>
                    <w:bottom w:val="none" w:sz="0" w:space="0" w:color="auto"/>
                    <w:right w:val="none" w:sz="0" w:space="0" w:color="auto"/>
                  </w:divBdr>
                </w:div>
                <w:div w:id="969632293">
                  <w:marLeft w:val="480"/>
                  <w:marRight w:val="0"/>
                  <w:marTop w:val="0"/>
                  <w:marBottom w:val="0"/>
                  <w:divBdr>
                    <w:top w:val="none" w:sz="0" w:space="0" w:color="auto"/>
                    <w:left w:val="none" w:sz="0" w:space="0" w:color="auto"/>
                    <w:bottom w:val="none" w:sz="0" w:space="0" w:color="auto"/>
                    <w:right w:val="none" w:sz="0" w:space="0" w:color="auto"/>
                  </w:divBdr>
                </w:div>
                <w:div w:id="2073429710">
                  <w:marLeft w:val="480"/>
                  <w:marRight w:val="0"/>
                  <w:marTop w:val="0"/>
                  <w:marBottom w:val="0"/>
                  <w:divBdr>
                    <w:top w:val="none" w:sz="0" w:space="0" w:color="auto"/>
                    <w:left w:val="none" w:sz="0" w:space="0" w:color="auto"/>
                    <w:bottom w:val="none" w:sz="0" w:space="0" w:color="auto"/>
                    <w:right w:val="none" w:sz="0" w:space="0" w:color="auto"/>
                  </w:divBdr>
                </w:div>
                <w:div w:id="280722132">
                  <w:marLeft w:val="480"/>
                  <w:marRight w:val="0"/>
                  <w:marTop w:val="0"/>
                  <w:marBottom w:val="0"/>
                  <w:divBdr>
                    <w:top w:val="none" w:sz="0" w:space="0" w:color="auto"/>
                    <w:left w:val="none" w:sz="0" w:space="0" w:color="auto"/>
                    <w:bottom w:val="none" w:sz="0" w:space="0" w:color="auto"/>
                    <w:right w:val="none" w:sz="0" w:space="0" w:color="auto"/>
                  </w:divBdr>
                </w:div>
                <w:div w:id="455174607">
                  <w:marLeft w:val="480"/>
                  <w:marRight w:val="0"/>
                  <w:marTop w:val="0"/>
                  <w:marBottom w:val="0"/>
                  <w:divBdr>
                    <w:top w:val="none" w:sz="0" w:space="0" w:color="auto"/>
                    <w:left w:val="none" w:sz="0" w:space="0" w:color="auto"/>
                    <w:bottom w:val="none" w:sz="0" w:space="0" w:color="auto"/>
                    <w:right w:val="none" w:sz="0" w:space="0" w:color="auto"/>
                  </w:divBdr>
                </w:div>
                <w:div w:id="1329334699">
                  <w:marLeft w:val="480"/>
                  <w:marRight w:val="0"/>
                  <w:marTop w:val="0"/>
                  <w:marBottom w:val="0"/>
                  <w:divBdr>
                    <w:top w:val="none" w:sz="0" w:space="0" w:color="auto"/>
                    <w:left w:val="none" w:sz="0" w:space="0" w:color="auto"/>
                    <w:bottom w:val="none" w:sz="0" w:space="0" w:color="auto"/>
                    <w:right w:val="none" w:sz="0" w:space="0" w:color="auto"/>
                  </w:divBdr>
                </w:div>
                <w:div w:id="1099788147">
                  <w:marLeft w:val="480"/>
                  <w:marRight w:val="0"/>
                  <w:marTop w:val="0"/>
                  <w:marBottom w:val="0"/>
                  <w:divBdr>
                    <w:top w:val="none" w:sz="0" w:space="0" w:color="auto"/>
                    <w:left w:val="none" w:sz="0" w:space="0" w:color="auto"/>
                    <w:bottom w:val="none" w:sz="0" w:space="0" w:color="auto"/>
                    <w:right w:val="none" w:sz="0" w:space="0" w:color="auto"/>
                  </w:divBdr>
                </w:div>
                <w:div w:id="726803194">
                  <w:marLeft w:val="480"/>
                  <w:marRight w:val="0"/>
                  <w:marTop w:val="0"/>
                  <w:marBottom w:val="0"/>
                  <w:divBdr>
                    <w:top w:val="none" w:sz="0" w:space="0" w:color="auto"/>
                    <w:left w:val="none" w:sz="0" w:space="0" w:color="auto"/>
                    <w:bottom w:val="none" w:sz="0" w:space="0" w:color="auto"/>
                    <w:right w:val="none" w:sz="0" w:space="0" w:color="auto"/>
                  </w:divBdr>
                </w:div>
                <w:div w:id="1451123776">
                  <w:marLeft w:val="480"/>
                  <w:marRight w:val="0"/>
                  <w:marTop w:val="0"/>
                  <w:marBottom w:val="0"/>
                  <w:divBdr>
                    <w:top w:val="none" w:sz="0" w:space="0" w:color="auto"/>
                    <w:left w:val="none" w:sz="0" w:space="0" w:color="auto"/>
                    <w:bottom w:val="none" w:sz="0" w:space="0" w:color="auto"/>
                    <w:right w:val="none" w:sz="0" w:space="0" w:color="auto"/>
                  </w:divBdr>
                </w:div>
                <w:div w:id="882330175">
                  <w:marLeft w:val="480"/>
                  <w:marRight w:val="0"/>
                  <w:marTop w:val="0"/>
                  <w:marBottom w:val="0"/>
                  <w:divBdr>
                    <w:top w:val="none" w:sz="0" w:space="0" w:color="auto"/>
                    <w:left w:val="none" w:sz="0" w:space="0" w:color="auto"/>
                    <w:bottom w:val="none" w:sz="0" w:space="0" w:color="auto"/>
                    <w:right w:val="none" w:sz="0" w:space="0" w:color="auto"/>
                  </w:divBdr>
                </w:div>
                <w:div w:id="1111364486">
                  <w:marLeft w:val="480"/>
                  <w:marRight w:val="0"/>
                  <w:marTop w:val="0"/>
                  <w:marBottom w:val="0"/>
                  <w:divBdr>
                    <w:top w:val="none" w:sz="0" w:space="0" w:color="auto"/>
                    <w:left w:val="none" w:sz="0" w:space="0" w:color="auto"/>
                    <w:bottom w:val="none" w:sz="0" w:space="0" w:color="auto"/>
                    <w:right w:val="none" w:sz="0" w:space="0" w:color="auto"/>
                  </w:divBdr>
                </w:div>
                <w:div w:id="1829053090">
                  <w:marLeft w:val="480"/>
                  <w:marRight w:val="0"/>
                  <w:marTop w:val="0"/>
                  <w:marBottom w:val="0"/>
                  <w:divBdr>
                    <w:top w:val="none" w:sz="0" w:space="0" w:color="auto"/>
                    <w:left w:val="none" w:sz="0" w:space="0" w:color="auto"/>
                    <w:bottom w:val="none" w:sz="0" w:space="0" w:color="auto"/>
                    <w:right w:val="none" w:sz="0" w:space="0" w:color="auto"/>
                  </w:divBdr>
                </w:div>
                <w:div w:id="136924501">
                  <w:marLeft w:val="480"/>
                  <w:marRight w:val="0"/>
                  <w:marTop w:val="0"/>
                  <w:marBottom w:val="0"/>
                  <w:divBdr>
                    <w:top w:val="none" w:sz="0" w:space="0" w:color="auto"/>
                    <w:left w:val="none" w:sz="0" w:space="0" w:color="auto"/>
                    <w:bottom w:val="none" w:sz="0" w:space="0" w:color="auto"/>
                    <w:right w:val="none" w:sz="0" w:space="0" w:color="auto"/>
                  </w:divBdr>
                </w:div>
                <w:div w:id="1990597144">
                  <w:marLeft w:val="480"/>
                  <w:marRight w:val="0"/>
                  <w:marTop w:val="0"/>
                  <w:marBottom w:val="0"/>
                  <w:divBdr>
                    <w:top w:val="none" w:sz="0" w:space="0" w:color="auto"/>
                    <w:left w:val="none" w:sz="0" w:space="0" w:color="auto"/>
                    <w:bottom w:val="none" w:sz="0" w:space="0" w:color="auto"/>
                    <w:right w:val="none" w:sz="0" w:space="0" w:color="auto"/>
                  </w:divBdr>
                </w:div>
                <w:div w:id="906115449">
                  <w:marLeft w:val="480"/>
                  <w:marRight w:val="0"/>
                  <w:marTop w:val="0"/>
                  <w:marBottom w:val="0"/>
                  <w:divBdr>
                    <w:top w:val="none" w:sz="0" w:space="0" w:color="auto"/>
                    <w:left w:val="none" w:sz="0" w:space="0" w:color="auto"/>
                    <w:bottom w:val="none" w:sz="0" w:space="0" w:color="auto"/>
                    <w:right w:val="none" w:sz="0" w:space="0" w:color="auto"/>
                  </w:divBdr>
                </w:div>
                <w:div w:id="341013636">
                  <w:marLeft w:val="480"/>
                  <w:marRight w:val="0"/>
                  <w:marTop w:val="0"/>
                  <w:marBottom w:val="0"/>
                  <w:divBdr>
                    <w:top w:val="none" w:sz="0" w:space="0" w:color="auto"/>
                    <w:left w:val="none" w:sz="0" w:space="0" w:color="auto"/>
                    <w:bottom w:val="none" w:sz="0" w:space="0" w:color="auto"/>
                    <w:right w:val="none" w:sz="0" w:space="0" w:color="auto"/>
                  </w:divBdr>
                </w:div>
                <w:div w:id="1268083462">
                  <w:marLeft w:val="480"/>
                  <w:marRight w:val="0"/>
                  <w:marTop w:val="0"/>
                  <w:marBottom w:val="0"/>
                  <w:divBdr>
                    <w:top w:val="none" w:sz="0" w:space="0" w:color="auto"/>
                    <w:left w:val="none" w:sz="0" w:space="0" w:color="auto"/>
                    <w:bottom w:val="none" w:sz="0" w:space="0" w:color="auto"/>
                    <w:right w:val="none" w:sz="0" w:space="0" w:color="auto"/>
                  </w:divBdr>
                </w:div>
                <w:div w:id="1540388991">
                  <w:marLeft w:val="480"/>
                  <w:marRight w:val="0"/>
                  <w:marTop w:val="0"/>
                  <w:marBottom w:val="0"/>
                  <w:divBdr>
                    <w:top w:val="none" w:sz="0" w:space="0" w:color="auto"/>
                    <w:left w:val="none" w:sz="0" w:space="0" w:color="auto"/>
                    <w:bottom w:val="none" w:sz="0" w:space="0" w:color="auto"/>
                    <w:right w:val="none" w:sz="0" w:space="0" w:color="auto"/>
                  </w:divBdr>
                </w:div>
                <w:div w:id="1908565202">
                  <w:marLeft w:val="480"/>
                  <w:marRight w:val="0"/>
                  <w:marTop w:val="0"/>
                  <w:marBottom w:val="0"/>
                  <w:divBdr>
                    <w:top w:val="none" w:sz="0" w:space="0" w:color="auto"/>
                    <w:left w:val="none" w:sz="0" w:space="0" w:color="auto"/>
                    <w:bottom w:val="none" w:sz="0" w:space="0" w:color="auto"/>
                    <w:right w:val="none" w:sz="0" w:space="0" w:color="auto"/>
                  </w:divBdr>
                </w:div>
                <w:div w:id="1978871516">
                  <w:marLeft w:val="480"/>
                  <w:marRight w:val="0"/>
                  <w:marTop w:val="0"/>
                  <w:marBottom w:val="0"/>
                  <w:divBdr>
                    <w:top w:val="none" w:sz="0" w:space="0" w:color="auto"/>
                    <w:left w:val="none" w:sz="0" w:space="0" w:color="auto"/>
                    <w:bottom w:val="none" w:sz="0" w:space="0" w:color="auto"/>
                    <w:right w:val="none" w:sz="0" w:space="0" w:color="auto"/>
                  </w:divBdr>
                </w:div>
                <w:div w:id="1013146991">
                  <w:marLeft w:val="480"/>
                  <w:marRight w:val="0"/>
                  <w:marTop w:val="0"/>
                  <w:marBottom w:val="0"/>
                  <w:divBdr>
                    <w:top w:val="none" w:sz="0" w:space="0" w:color="auto"/>
                    <w:left w:val="none" w:sz="0" w:space="0" w:color="auto"/>
                    <w:bottom w:val="none" w:sz="0" w:space="0" w:color="auto"/>
                    <w:right w:val="none" w:sz="0" w:space="0" w:color="auto"/>
                  </w:divBdr>
                </w:div>
                <w:div w:id="378171072">
                  <w:marLeft w:val="480"/>
                  <w:marRight w:val="0"/>
                  <w:marTop w:val="0"/>
                  <w:marBottom w:val="0"/>
                  <w:divBdr>
                    <w:top w:val="none" w:sz="0" w:space="0" w:color="auto"/>
                    <w:left w:val="none" w:sz="0" w:space="0" w:color="auto"/>
                    <w:bottom w:val="none" w:sz="0" w:space="0" w:color="auto"/>
                    <w:right w:val="none" w:sz="0" w:space="0" w:color="auto"/>
                  </w:divBdr>
                </w:div>
                <w:div w:id="1134371854">
                  <w:marLeft w:val="480"/>
                  <w:marRight w:val="0"/>
                  <w:marTop w:val="0"/>
                  <w:marBottom w:val="0"/>
                  <w:divBdr>
                    <w:top w:val="none" w:sz="0" w:space="0" w:color="auto"/>
                    <w:left w:val="none" w:sz="0" w:space="0" w:color="auto"/>
                    <w:bottom w:val="none" w:sz="0" w:space="0" w:color="auto"/>
                    <w:right w:val="none" w:sz="0" w:space="0" w:color="auto"/>
                  </w:divBdr>
                </w:div>
                <w:div w:id="1684357839">
                  <w:marLeft w:val="480"/>
                  <w:marRight w:val="0"/>
                  <w:marTop w:val="0"/>
                  <w:marBottom w:val="0"/>
                  <w:divBdr>
                    <w:top w:val="none" w:sz="0" w:space="0" w:color="auto"/>
                    <w:left w:val="none" w:sz="0" w:space="0" w:color="auto"/>
                    <w:bottom w:val="none" w:sz="0" w:space="0" w:color="auto"/>
                    <w:right w:val="none" w:sz="0" w:space="0" w:color="auto"/>
                  </w:divBdr>
                </w:div>
                <w:div w:id="653798523">
                  <w:marLeft w:val="480"/>
                  <w:marRight w:val="0"/>
                  <w:marTop w:val="0"/>
                  <w:marBottom w:val="0"/>
                  <w:divBdr>
                    <w:top w:val="none" w:sz="0" w:space="0" w:color="auto"/>
                    <w:left w:val="none" w:sz="0" w:space="0" w:color="auto"/>
                    <w:bottom w:val="none" w:sz="0" w:space="0" w:color="auto"/>
                    <w:right w:val="none" w:sz="0" w:space="0" w:color="auto"/>
                  </w:divBdr>
                </w:div>
                <w:div w:id="959646534">
                  <w:marLeft w:val="480"/>
                  <w:marRight w:val="0"/>
                  <w:marTop w:val="0"/>
                  <w:marBottom w:val="0"/>
                  <w:divBdr>
                    <w:top w:val="none" w:sz="0" w:space="0" w:color="auto"/>
                    <w:left w:val="none" w:sz="0" w:space="0" w:color="auto"/>
                    <w:bottom w:val="none" w:sz="0" w:space="0" w:color="auto"/>
                    <w:right w:val="none" w:sz="0" w:space="0" w:color="auto"/>
                  </w:divBdr>
                </w:div>
                <w:div w:id="1523130346">
                  <w:marLeft w:val="480"/>
                  <w:marRight w:val="0"/>
                  <w:marTop w:val="0"/>
                  <w:marBottom w:val="0"/>
                  <w:divBdr>
                    <w:top w:val="none" w:sz="0" w:space="0" w:color="auto"/>
                    <w:left w:val="none" w:sz="0" w:space="0" w:color="auto"/>
                    <w:bottom w:val="none" w:sz="0" w:space="0" w:color="auto"/>
                    <w:right w:val="none" w:sz="0" w:space="0" w:color="auto"/>
                  </w:divBdr>
                </w:div>
                <w:div w:id="192696546">
                  <w:marLeft w:val="480"/>
                  <w:marRight w:val="0"/>
                  <w:marTop w:val="0"/>
                  <w:marBottom w:val="0"/>
                  <w:divBdr>
                    <w:top w:val="none" w:sz="0" w:space="0" w:color="auto"/>
                    <w:left w:val="none" w:sz="0" w:space="0" w:color="auto"/>
                    <w:bottom w:val="none" w:sz="0" w:space="0" w:color="auto"/>
                    <w:right w:val="none" w:sz="0" w:space="0" w:color="auto"/>
                  </w:divBdr>
                </w:div>
                <w:div w:id="1412240936">
                  <w:marLeft w:val="480"/>
                  <w:marRight w:val="0"/>
                  <w:marTop w:val="0"/>
                  <w:marBottom w:val="0"/>
                  <w:divBdr>
                    <w:top w:val="none" w:sz="0" w:space="0" w:color="auto"/>
                    <w:left w:val="none" w:sz="0" w:space="0" w:color="auto"/>
                    <w:bottom w:val="none" w:sz="0" w:space="0" w:color="auto"/>
                    <w:right w:val="none" w:sz="0" w:space="0" w:color="auto"/>
                  </w:divBdr>
                </w:div>
                <w:div w:id="1137183531">
                  <w:marLeft w:val="480"/>
                  <w:marRight w:val="0"/>
                  <w:marTop w:val="0"/>
                  <w:marBottom w:val="0"/>
                  <w:divBdr>
                    <w:top w:val="none" w:sz="0" w:space="0" w:color="auto"/>
                    <w:left w:val="none" w:sz="0" w:space="0" w:color="auto"/>
                    <w:bottom w:val="none" w:sz="0" w:space="0" w:color="auto"/>
                    <w:right w:val="none" w:sz="0" w:space="0" w:color="auto"/>
                  </w:divBdr>
                </w:div>
                <w:div w:id="1172332437">
                  <w:marLeft w:val="480"/>
                  <w:marRight w:val="0"/>
                  <w:marTop w:val="0"/>
                  <w:marBottom w:val="0"/>
                  <w:divBdr>
                    <w:top w:val="none" w:sz="0" w:space="0" w:color="auto"/>
                    <w:left w:val="none" w:sz="0" w:space="0" w:color="auto"/>
                    <w:bottom w:val="none" w:sz="0" w:space="0" w:color="auto"/>
                    <w:right w:val="none" w:sz="0" w:space="0" w:color="auto"/>
                  </w:divBdr>
                </w:div>
                <w:div w:id="1976791950">
                  <w:marLeft w:val="480"/>
                  <w:marRight w:val="0"/>
                  <w:marTop w:val="0"/>
                  <w:marBottom w:val="0"/>
                  <w:divBdr>
                    <w:top w:val="none" w:sz="0" w:space="0" w:color="auto"/>
                    <w:left w:val="none" w:sz="0" w:space="0" w:color="auto"/>
                    <w:bottom w:val="none" w:sz="0" w:space="0" w:color="auto"/>
                    <w:right w:val="none" w:sz="0" w:space="0" w:color="auto"/>
                  </w:divBdr>
                </w:div>
                <w:div w:id="1837915036">
                  <w:marLeft w:val="480"/>
                  <w:marRight w:val="0"/>
                  <w:marTop w:val="0"/>
                  <w:marBottom w:val="0"/>
                  <w:divBdr>
                    <w:top w:val="none" w:sz="0" w:space="0" w:color="auto"/>
                    <w:left w:val="none" w:sz="0" w:space="0" w:color="auto"/>
                    <w:bottom w:val="none" w:sz="0" w:space="0" w:color="auto"/>
                    <w:right w:val="none" w:sz="0" w:space="0" w:color="auto"/>
                  </w:divBdr>
                </w:div>
                <w:div w:id="1579636114">
                  <w:marLeft w:val="480"/>
                  <w:marRight w:val="0"/>
                  <w:marTop w:val="0"/>
                  <w:marBottom w:val="0"/>
                  <w:divBdr>
                    <w:top w:val="none" w:sz="0" w:space="0" w:color="auto"/>
                    <w:left w:val="none" w:sz="0" w:space="0" w:color="auto"/>
                    <w:bottom w:val="none" w:sz="0" w:space="0" w:color="auto"/>
                    <w:right w:val="none" w:sz="0" w:space="0" w:color="auto"/>
                  </w:divBdr>
                </w:div>
                <w:div w:id="12456051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704326554">
          <w:marLeft w:val="480"/>
          <w:marRight w:val="0"/>
          <w:marTop w:val="0"/>
          <w:marBottom w:val="0"/>
          <w:divBdr>
            <w:top w:val="none" w:sz="0" w:space="0" w:color="auto"/>
            <w:left w:val="none" w:sz="0" w:space="0" w:color="auto"/>
            <w:bottom w:val="none" w:sz="0" w:space="0" w:color="auto"/>
            <w:right w:val="none" w:sz="0" w:space="0" w:color="auto"/>
          </w:divBdr>
        </w:div>
      </w:divsChild>
    </w:div>
    <w:div w:id="1388534473">
      <w:bodyDiv w:val="1"/>
      <w:marLeft w:val="0"/>
      <w:marRight w:val="0"/>
      <w:marTop w:val="0"/>
      <w:marBottom w:val="0"/>
      <w:divBdr>
        <w:top w:val="none" w:sz="0" w:space="0" w:color="auto"/>
        <w:left w:val="none" w:sz="0" w:space="0" w:color="auto"/>
        <w:bottom w:val="none" w:sz="0" w:space="0" w:color="auto"/>
        <w:right w:val="none" w:sz="0" w:space="0" w:color="auto"/>
      </w:divBdr>
    </w:div>
    <w:div w:id="1389107996">
      <w:bodyDiv w:val="1"/>
      <w:marLeft w:val="0"/>
      <w:marRight w:val="0"/>
      <w:marTop w:val="0"/>
      <w:marBottom w:val="0"/>
      <w:divBdr>
        <w:top w:val="none" w:sz="0" w:space="0" w:color="auto"/>
        <w:left w:val="none" w:sz="0" w:space="0" w:color="auto"/>
        <w:bottom w:val="none" w:sz="0" w:space="0" w:color="auto"/>
        <w:right w:val="none" w:sz="0" w:space="0" w:color="auto"/>
      </w:divBdr>
    </w:div>
    <w:div w:id="1389381992">
      <w:bodyDiv w:val="1"/>
      <w:marLeft w:val="0"/>
      <w:marRight w:val="0"/>
      <w:marTop w:val="0"/>
      <w:marBottom w:val="0"/>
      <w:divBdr>
        <w:top w:val="none" w:sz="0" w:space="0" w:color="auto"/>
        <w:left w:val="none" w:sz="0" w:space="0" w:color="auto"/>
        <w:bottom w:val="none" w:sz="0" w:space="0" w:color="auto"/>
        <w:right w:val="none" w:sz="0" w:space="0" w:color="auto"/>
      </w:divBdr>
    </w:div>
    <w:div w:id="1391339844">
      <w:bodyDiv w:val="1"/>
      <w:marLeft w:val="0"/>
      <w:marRight w:val="0"/>
      <w:marTop w:val="0"/>
      <w:marBottom w:val="0"/>
      <w:divBdr>
        <w:top w:val="none" w:sz="0" w:space="0" w:color="auto"/>
        <w:left w:val="none" w:sz="0" w:space="0" w:color="auto"/>
        <w:bottom w:val="none" w:sz="0" w:space="0" w:color="auto"/>
        <w:right w:val="none" w:sz="0" w:space="0" w:color="auto"/>
      </w:divBdr>
    </w:div>
    <w:div w:id="1391346224">
      <w:bodyDiv w:val="1"/>
      <w:marLeft w:val="0"/>
      <w:marRight w:val="0"/>
      <w:marTop w:val="0"/>
      <w:marBottom w:val="0"/>
      <w:divBdr>
        <w:top w:val="none" w:sz="0" w:space="0" w:color="auto"/>
        <w:left w:val="none" w:sz="0" w:space="0" w:color="auto"/>
        <w:bottom w:val="none" w:sz="0" w:space="0" w:color="auto"/>
        <w:right w:val="none" w:sz="0" w:space="0" w:color="auto"/>
      </w:divBdr>
    </w:div>
    <w:div w:id="1392268028">
      <w:bodyDiv w:val="1"/>
      <w:marLeft w:val="0"/>
      <w:marRight w:val="0"/>
      <w:marTop w:val="0"/>
      <w:marBottom w:val="0"/>
      <w:divBdr>
        <w:top w:val="none" w:sz="0" w:space="0" w:color="auto"/>
        <w:left w:val="none" w:sz="0" w:space="0" w:color="auto"/>
        <w:bottom w:val="none" w:sz="0" w:space="0" w:color="auto"/>
        <w:right w:val="none" w:sz="0" w:space="0" w:color="auto"/>
      </w:divBdr>
    </w:div>
    <w:div w:id="1392998874">
      <w:bodyDiv w:val="1"/>
      <w:marLeft w:val="0"/>
      <w:marRight w:val="0"/>
      <w:marTop w:val="0"/>
      <w:marBottom w:val="0"/>
      <w:divBdr>
        <w:top w:val="none" w:sz="0" w:space="0" w:color="auto"/>
        <w:left w:val="none" w:sz="0" w:space="0" w:color="auto"/>
        <w:bottom w:val="none" w:sz="0" w:space="0" w:color="auto"/>
        <w:right w:val="none" w:sz="0" w:space="0" w:color="auto"/>
      </w:divBdr>
    </w:div>
    <w:div w:id="1393655032">
      <w:bodyDiv w:val="1"/>
      <w:marLeft w:val="0"/>
      <w:marRight w:val="0"/>
      <w:marTop w:val="0"/>
      <w:marBottom w:val="0"/>
      <w:divBdr>
        <w:top w:val="none" w:sz="0" w:space="0" w:color="auto"/>
        <w:left w:val="none" w:sz="0" w:space="0" w:color="auto"/>
        <w:bottom w:val="none" w:sz="0" w:space="0" w:color="auto"/>
        <w:right w:val="none" w:sz="0" w:space="0" w:color="auto"/>
      </w:divBdr>
    </w:div>
    <w:div w:id="1394156596">
      <w:bodyDiv w:val="1"/>
      <w:marLeft w:val="0"/>
      <w:marRight w:val="0"/>
      <w:marTop w:val="0"/>
      <w:marBottom w:val="0"/>
      <w:divBdr>
        <w:top w:val="none" w:sz="0" w:space="0" w:color="auto"/>
        <w:left w:val="none" w:sz="0" w:space="0" w:color="auto"/>
        <w:bottom w:val="none" w:sz="0" w:space="0" w:color="auto"/>
        <w:right w:val="none" w:sz="0" w:space="0" w:color="auto"/>
      </w:divBdr>
    </w:div>
    <w:div w:id="1395350827">
      <w:bodyDiv w:val="1"/>
      <w:marLeft w:val="0"/>
      <w:marRight w:val="0"/>
      <w:marTop w:val="0"/>
      <w:marBottom w:val="0"/>
      <w:divBdr>
        <w:top w:val="none" w:sz="0" w:space="0" w:color="auto"/>
        <w:left w:val="none" w:sz="0" w:space="0" w:color="auto"/>
        <w:bottom w:val="none" w:sz="0" w:space="0" w:color="auto"/>
        <w:right w:val="none" w:sz="0" w:space="0" w:color="auto"/>
      </w:divBdr>
    </w:div>
    <w:div w:id="1395811367">
      <w:bodyDiv w:val="1"/>
      <w:marLeft w:val="0"/>
      <w:marRight w:val="0"/>
      <w:marTop w:val="0"/>
      <w:marBottom w:val="0"/>
      <w:divBdr>
        <w:top w:val="none" w:sz="0" w:space="0" w:color="auto"/>
        <w:left w:val="none" w:sz="0" w:space="0" w:color="auto"/>
        <w:bottom w:val="none" w:sz="0" w:space="0" w:color="auto"/>
        <w:right w:val="none" w:sz="0" w:space="0" w:color="auto"/>
      </w:divBdr>
    </w:div>
    <w:div w:id="1397237531">
      <w:bodyDiv w:val="1"/>
      <w:marLeft w:val="0"/>
      <w:marRight w:val="0"/>
      <w:marTop w:val="0"/>
      <w:marBottom w:val="0"/>
      <w:divBdr>
        <w:top w:val="none" w:sz="0" w:space="0" w:color="auto"/>
        <w:left w:val="none" w:sz="0" w:space="0" w:color="auto"/>
        <w:bottom w:val="none" w:sz="0" w:space="0" w:color="auto"/>
        <w:right w:val="none" w:sz="0" w:space="0" w:color="auto"/>
      </w:divBdr>
    </w:div>
    <w:div w:id="1397313152">
      <w:bodyDiv w:val="1"/>
      <w:marLeft w:val="0"/>
      <w:marRight w:val="0"/>
      <w:marTop w:val="0"/>
      <w:marBottom w:val="0"/>
      <w:divBdr>
        <w:top w:val="none" w:sz="0" w:space="0" w:color="auto"/>
        <w:left w:val="none" w:sz="0" w:space="0" w:color="auto"/>
        <w:bottom w:val="none" w:sz="0" w:space="0" w:color="auto"/>
        <w:right w:val="none" w:sz="0" w:space="0" w:color="auto"/>
      </w:divBdr>
    </w:div>
    <w:div w:id="1397972747">
      <w:bodyDiv w:val="1"/>
      <w:marLeft w:val="0"/>
      <w:marRight w:val="0"/>
      <w:marTop w:val="0"/>
      <w:marBottom w:val="0"/>
      <w:divBdr>
        <w:top w:val="none" w:sz="0" w:space="0" w:color="auto"/>
        <w:left w:val="none" w:sz="0" w:space="0" w:color="auto"/>
        <w:bottom w:val="none" w:sz="0" w:space="0" w:color="auto"/>
        <w:right w:val="none" w:sz="0" w:space="0" w:color="auto"/>
      </w:divBdr>
    </w:div>
    <w:div w:id="1398238235">
      <w:bodyDiv w:val="1"/>
      <w:marLeft w:val="0"/>
      <w:marRight w:val="0"/>
      <w:marTop w:val="0"/>
      <w:marBottom w:val="0"/>
      <w:divBdr>
        <w:top w:val="none" w:sz="0" w:space="0" w:color="auto"/>
        <w:left w:val="none" w:sz="0" w:space="0" w:color="auto"/>
        <w:bottom w:val="none" w:sz="0" w:space="0" w:color="auto"/>
        <w:right w:val="none" w:sz="0" w:space="0" w:color="auto"/>
      </w:divBdr>
    </w:div>
    <w:div w:id="1398896588">
      <w:bodyDiv w:val="1"/>
      <w:marLeft w:val="0"/>
      <w:marRight w:val="0"/>
      <w:marTop w:val="0"/>
      <w:marBottom w:val="0"/>
      <w:divBdr>
        <w:top w:val="none" w:sz="0" w:space="0" w:color="auto"/>
        <w:left w:val="none" w:sz="0" w:space="0" w:color="auto"/>
        <w:bottom w:val="none" w:sz="0" w:space="0" w:color="auto"/>
        <w:right w:val="none" w:sz="0" w:space="0" w:color="auto"/>
      </w:divBdr>
    </w:div>
    <w:div w:id="1402287778">
      <w:bodyDiv w:val="1"/>
      <w:marLeft w:val="0"/>
      <w:marRight w:val="0"/>
      <w:marTop w:val="0"/>
      <w:marBottom w:val="0"/>
      <w:divBdr>
        <w:top w:val="none" w:sz="0" w:space="0" w:color="auto"/>
        <w:left w:val="none" w:sz="0" w:space="0" w:color="auto"/>
        <w:bottom w:val="none" w:sz="0" w:space="0" w:color="auto"/>
        <w:right w:val="none" w:sz="0" w:space="0" w:color="auto"/>
      </w:divBdr>
    </w:div>
    <w:div w:id="1402436836">
      <w:bodyDiv w:val="1"/>
      <w:marLeft w:val="0"/>
      <w:marRight w:val="0"/>
      <w:marTop w:val="0"/>
      <w:marBottom w:val="0"/>
      <w:divBdr>
        <w:top w:val="none" w:sz="0" w:space="0" w:color="auto"/>
        <w:left w:val="none" w:sz="0" w:space="0" w:color="auto"/>
        <w:bottom w:val="none" w:sz="0" w:space="0" w:color="auto"/>
        <w:right w:val="none" w:sz="0" w:space="0" w:color="auto"/>
      </w:divBdr>
    </w:div>
    <w:div w:id="1403917447">
      <w:bodyDiv w:val="1"/>
      <w:marLeft w:val="0"/>
      <w:marRight w:val="0"/>
      <w:marTop w:val="0"/>
      <w:marBottom w:val="0"/>
      <w:divBdr>
        <w:top w:val="none" w:sz="0" w:space="0" w:color="auto"/>
        <w:left w:val="none" w:sz="0" w:space="0" w:color="auto"/>
        <w:bottom w:val="none" w:sz="0" w:space="0" w:color="auto"/>
        <w:right w:val="none" w:sz="0" w:space="0" w:color="auto"/>
      </w:divBdr>
    </w:div>
    <w:div w:id="1404374069">
      <w:bodyDiv w:val="1"/>
      <w:marLeft w:val="0"/>
      <w:marRight w:val="0"/>
      <w:marTop w:val="0"/>
      <w:marBottom w:val="0"/>
      <w:divBdr>
        <w:top w:val="none" w:sz="0" w:space="0" w:color="auto"/>
        <w:left w:val="none" w:sz="0" w:space="0" w:color="auto"/>
        <w:bottom w:val="none" w:sz="0" w:space="0" w:color="auto"/>
        <w:right w:val="none" w:sz="0" w:space="0" w:color="auto"/>
      </w:divBdr>
    </w:div>
    <w:div w:id="1404597493">
      <w:bodyDiv w:val="1"/>
      <w:marLeft w:val="0"/>
      <w:marRight w:val="0"/>
      <w:marTop w:val="0"/>
      <w:marBottom w:val="0"/>
      <w:divBdr>
        <w:top w:val="none" w:sz="0" w:space="0" w:color="auto"/>
        <w:left w:val="none" w:sz="0" w:space="0" w:color="auto"/>
        <w:bottom w:val="none" w:sz="0" w:space="0" w:color="auto"/>
        <w:right w:val="none" w:sz="0" w:space="0" w:color="auto"/>
      </w:divBdr>
    </w:div>
    <w:div w:id="1405180844">
      <w:bodyDiv w:val="1"/>
      <w:marLeft w:val="0"/>
      <w:marRight w:val="0"/>
      <w:marTop w:val="0"/>
      <w:marBottom w:val="0"/>
      <w:divBdr>
        <w:top w:val="none" w:sz="0" w:space="0" w:color="auto"/>
        <w:left w:val="none" w:sz="0" w:space="0" w:color="auto"/>
        <w:bottom w:val="none" w:sz="0" w:space="0" w:color="auto"/>
        <w:right w:val="none" w:sz="0" w:space="0" w:color="auto"/>
      </w:divBdr>
    </w:div>
    <w:div w:id="1405376522">
      <w:bodyDiv w:val="1"/>
      <w:marLeft w:val="0"/>
      <w:marRight w:val="0"/>
      <w:marTop w:val="0"/>
      <w:marBottom w:val="0"/>
      <w:divBdr>
        <w:top w:val="none" w:sz="0" w:space="0" w:color="auto"/>
        <w:left w:val="none" w:sz="0" w:space="0" w:color="auto"/>
        <w:bottom w:val="none" w:sz="0" w:space="0" w:color="auto"/>
        <w:right w:val="none" w:sz="0" w:space="0" w:color="auto"/>
      </w:divBdr>
    </w:div>
    <w:div w:id="1406604246">
      <w:bodyDiv w:val="1"/>
      <w:marLeft w:val="0"/>
      <w:marRight w:val="0"/>
      <w:marTop w:val="0"/>
      <w:marBottom w:val="0"/>
      <w:divBdr>
        <w:top w:val="none" w:sz="0" w:space="0" w:color="auto"/>
        <w:left w:val="none" w:sz="0" w:space="0" w:color="auto"/>
        <w:bottom w:val="none" w:sz="0" w:space="0" w:color="auto"/>
        <w:right w:val="none" w:sz="0" w:space="0" w:color="auto"/>
      </w:divBdr>
    </w:div>
    <w:div w:id="1407142599">
      <w:bodyDiv w:val="1"/>
      <w:marLeft w:val="0"/>
      <w:marRight w:val="0"/>
      <w:marTop w:val="0"/>
      <w:marBottom w:val="0"/>
      <w:divBdr>
        <w:top w:val="none" w:sz="0" w:space="0" w:color="auto"/>
        <w:left w:val="none" w:sz="0" w:space="0" w:color="auto"/>
        <w:bottom w:val="none" w:sz="0" w:space="0" w:color="auto"/>
        <w:right w:val="none" w:sz="0" w:space="0" w:color="auto"/>
      </w:divBdr>
    </w:div>
    <w:div w:id="1409696274">
      <w:bodyDiv w:val="1"/>
      <w:marLeft w:val="0"/>
      <w:marRight w:val="0"/>
      <w:marTop w:val="0"/>
      <w:marBottom w:val="0"/>
      <w:divBdr>
        <w:top w:val="none" w:sz="0" w:space="0" w:color="auto"/>
        <w:left w:val="none" w:sz="0" w:space="0" w:color="auto"/>
        <w:bottom w:val="none" w:sz="0" w:space="0" w:color="auto"/>
        <w:right w:val="none" w:sz="0" w:space="0" w:color="auto"/>
      </w:divBdr>
    </w:div>
    <w:div w:id="1410468985">
      <w:bodyDiv w:val="1"/>
      <w:marLeft w:val="0"/>
      <w:marRight w:val="0"/>
      <w:marTop w:val="0"/>
      <w:marBottom w:val="0"/>
      <w:divBdr>
        <w:top w:val="none" w:sz="0" w:space="0" w:color="auto"/>
        <w:left w:val="none" w:sz="0" w:space="0" w:color="auto"/>
        <w:bottom w:val="none" w:sz="0" w:space="0" w:color="auto"/>
        <w:right w:val="none" w:sz="0" w:space="0" w:color="auto"/>
      </w:divBdr>
    </w:div>
    <w:div w:id="1410498268">
      <w:bodyDiv w:val="1"/>
      <w:marLeft w:val="0"/>
      <w:marRight w:val="0"/>
      <w:marTop w:val="0"/>
      <w:marBottom w:val="0"/>
      <w:divBdr>
        <w:top w:val="none" w:sz="0" w:space="0" w:color="auto"/>
        <w:left w:val="none" w:sz="0" w:space="0" w:color="auto"/>
        <w:bottom w:val="none" w:sz="0" w:space="0" w:color="auto"/>
        <w:right w:val="none" w:sz="0" w:space="0" w:color="auto"/>
      </w:divBdr>
    </w:div>
    <w:div w:id="1411318272">
      <w:bodyDiv w:val="1"/>
      <w:marLeft w:val="0"/>
      <w:marRight w:val="0"/>
      <w:marTop w:val="0"/>
      <w:marBottom w:val="0"/>
      <w:divBdr>
        <w:top w:val="none" w:sz="0" w:space="0" w:color="auto"/>
        <w:left w:val="none" w:sz="0" w:space="0" w:color="auto"/>
        <w:bottom w:val="none" w:sz="0" w:space="0" w:color="auto"/>
        <w:right w:val="none" w:sz="0" w:space="0" w:color="auto"/>
      </w:divBdr>
    </w:div>
    <w:div w:id="1411544220">
      <w:bodyDiv w:val="1"/>
      <w:marLeft w:val="0"/>
      <w:marRight w:val="0"/>
      <w:marTop w:val="0"/>
      <w:marBottom w:val="0"/>
      <w:divBdr>
        <w:top w:val="none" w:sz="0" w:space="0" w:color="auto"/>
        <w:left w:val="none" w:sz="0" w:space="0" w:color="auto"/>
        <w:bottom w:val="none" w:sz="0" w:space="0" w:color="auto"/>
        <w:right w:val="none" w:sz="0" w:space="0" w:color="auto"/>
      </w:divBdr>
    </w:div>
    <w:div w:id="1411654155">
      <w:bodyDiv w:val="1"/>
      <w:marLeft w:val="0"/>
      <w:marRight w:val="0"/>
      <w:marTop w:val="0"/>
      <w:marBottom w:val="0"/>
      <w:divBdr>
        <w:top w:val="none" w:sz="0" w:space="0" w:color="auto"/>
        <w:left w:val="none" w:sz="0" w:space="0" w:color="auto"/>
        <w:bottom w:val="none" w:sz="0" w:space="0" w:color="auto"/>
        <w:right w:val="none" w:sz="0" w:space="0" w:color="auto"/>
      </w:divBdr>
    </w:div>
    <w:div w:id="1411805278">
      <w:bodyDiv w:val="1"/>
      <w:marLeft w:val="0"/>
      <w:marRight w:val="0"/>
      <w:marTop w:val="0"/>
      <w:marBottom w:val="0"/>
      <w:divBdr>
        <w:top w:val="none" w:sz="0" w:space="0" w:color="auto"/>
        <w:left w:val="none" w:sz="0" w:space="0" w:color="auto"/>
        <w:bottom w:val="none" w:sz="0" w:space="0" w:color="auto"/>
        <w:right w:val="none" w:sz="0" w:space="0" w:color="auto"/>
      </w:divBdr>
    </w:div>
    <w:div w:id="1412392125">
      <w:bodyDiv w:val="1"/>
      <w:marLeft w:val="0"/>
      <w:marRight w:val="0"/>
      <w:marTop w:val="0"/>
      <w:marBottom w:val="0"/>
      <w:divBdr>
        <w:top w:val="none" w:sz="0" w:space="0" w:color="auto"/>
        <w:left w:val="none" w:sz="0" w:space="0" w:color="auto"/>
        <w:bottom w:val="none" w:sz="0" w:space="0" w:color="auto"/>
        <w:right w:val="none" w:sz="0" w:space="0" w:color="auto"/>
      </w:divBdr>
    </w:div>
    <w:div w:id="1413157346">
      <w:bodyDiv w:val="1"/>
      <w:marLeft w:val="0"/>
      <w:marRight w:val="0"/>
      <w:marTop w:val="0"/>
      <w:marBottom w:val="0"/>
      <w:divBdr>
        <w:top w:val="none" w:sz="0" w:space="0" w:color="auto"/>
        <w:left w:val="none" w:sz="0" w:space="0" w:color="auto"/>
        <w:bottom w:val="none" w:sz="0" w:space="0" w:color="auto"/>
        <w:right w:val="none" w:sz="0" w:space="0" w:color="auto"/>
      </w:divBdr>
    </w:div>
    <w:div w:id="1413166525">
      <w:bodyDiv w:val="1"/>
      <w:marLeft w:val="0"/>
      <w:marRight w:val="0"/>
      <w:marTop w:val="0"/>
      <w:marBottom w:val="0"/>
      <w:divBdr>
        <w:top w:val="none" w:sz="0" w:space="0" w:color="auto"/>
        <w:left w:val="none" w:sz="0" w:space="0" w:color="auto"/>
        <w:bottom w:val="none" w:sz="0" w:space="0" w:color="auto"/>
        <w:right w:val="none" w:sz="0" w:space="0" w:color="auto"/>
      </w:divBdr>
    </w:div>
    <w:div w:id="1413892485">
      <w:bodyDiv w:val="1"/>
      <w:marLeft w:val="0"/>
      <w:marRight w:val="0"/>
      <w:marTop w:val="0"/>
      <w:marBottom w:val="0"/>
      <w:divBdr>
        <w:top w:val="none" w:sz="0" w:space="0" w:color="auto"/>
        <w:left w:val="none" w:sz="0" w:space="0" w:color="auto"/>
        <w:bottom w:val="none" w:sz="0" w:space="0" w:color="auto"/>
        <w:right w:val="none" w:sz="0" w:space="0" w:color="auto"/>
      </w:divBdr>
    </w:div>
    <w:div w:id="1414887985">
      <w:bodyDiv w:val="1"/>
      <w:marLeft w:val="0"/>
      <w:marRight w:val="0"/>
      <w:marTop w:val="0"/>
      <w:marBottom w:val="0"/>
      <w:divBdr>
        <w:top w:val="none" w:sz="0" w:space="0" w:color="auto"/>
        <w:left w:val="none" w:sz="0" w:space="0" w:color="auto"/>
        <w:bottom w:val="none" w:sz="0" w:space="0" w:color="auto"/>
        <w:right w:val="none" w:sz="0" w:space="0" w:color="auto"/>
      </w:divBdr>
    </w:div>
    <w:div w:id="1415082203">
      <w:bodyDiv w:val="1"/>
      <w:marLeft w:val="0"/>
      <w:marRight w:val="0"/>
      <w:marTop w:val="0"/>
      <w:marBottom w:val="0"/>
      <w:divBdr>
        <w:top w:val="none" w:sz="0" w:space="0" w:color="auto"/>
        <w:left w:val="none" w:sz="0" w:space="0" w:color="auto"/>
        <w:bottom w:val="none" w:sz="0" w:space="0" w:color="auto"/>
        <w:right w:val="none" w:sz="0" w:space="0" w:color="auto"/>
      </w:divBdr>
    </w:div>
    <w:div w:id="1415711911">
      <w:bodyDiv w:val="1"/>
      <w:marLeft w:val="0"/>
      <w:marRight w:val="0"/>
      <w:marTop w:val="0"/>
      <w:marBottom w:val="0"/>
      <w:divBdr>
        <w:top w:val="none" w:sz="0" w:space="0" w:color="auto"/>
        <w:left w:val="none" w:sz="0" w:space="0" w:color="auto"/>
        <w:bottom w:val="none" w:sz="0" w:space="0" w:color="auto"/>
        <w:right w:val="none" w:sz="0" w:space="0" w:color="auto"/>
      </w:divBdr>
    </w:div>
    <w:div w:id="1415935901">
      <w:bodyDiv w:val="1"/>
      <w:marLeft w:val="0"/>
      <w:marRight w:val="0"/>
      <w:marTop w:val="0"/>
      <w:marBottom w:val="0"/>
      <w:divBdr>
        <w:top w:val="none" w:sz="0" w:space="0" w:color="auto"/>
        <w:left w:val="none" w:sz="0" w:space="0" w:color="auto"/>
        <w:bottom w:val="none" w:sz="0" w:space="0" w:color="auto"/>
        <w:right w:val="none" w:sz="0" w:space="0" w:color="auto"/>
      </w:divBdr>
    </w:div>
    <w:div w:id="1416780194">
      <w:bodyDiv w:val="1"/>
      <w:marLeft w:val="0"/>
      <w:marRight w:val="0"/>
      <w:marTop w:val="0"/>
      <w:marBottom w:val="0"/>
      <w:divBdr>
        <w:top w:val="none" w:sz="0" w:space="0" w:color="auto"/>
        <w:left w:val="none" w:sz="0" w:space="0" w:color="auto"/>
        <w:bottom w:val="none" w:sz="0" w:space="0" w:color="auto"/>
        <w:right w:val="none" w:sz="0" w:space="0" w:color="auto"/>
      </w:divBdr>
    </w:div>
    <w:div w:id="1417895631">
      <w:bodyDiv w:val="1"/>
      <w:marLeft w:val="0"/>
      <w:marRight w:val="0"/>
      <w:marTop w:val="0"/>
      <w:marBottom w:val="0"/>
      <w:divBdr>
        <w:top w:val="none" w:sz="0" w:space="0" w:color="auto"/>
        <w:left w:val="none" w:sz="0" w:space="0" w:color="auto"/>
        <w:bottom w:val="none" w:sz="0" w:space="0" w:color="auto"/>
        <w:right w:val="none" w:sz="0" w:space="0" w:color="auto"/>
      </w:divBdr>
    </w:div>
    <w:div w:id="1418595986">
      <w:bodyDiv w:val="1"/>
      <w:marLeft w:val="0"/>
      <w:marRight w:val="0"/>
      <w:marTop w:val="0"/>
      <w:marBottom w:val="0"/>
      <w:divBdr>
        <w:top w:val="none" w:sz="0" w:space="0" w:color="auto"/>
        <w:left w:val="none" w:sz="0" w:space="0" w:color="auto"/>
        <w:bottom w:val="none" w:sz="0" w:space="0" w:color="auto"/>
        <w:right w:val="none" w:sz="0" w:space="0" w:color="auto"/>
      </w:divBdr>
      <w:divsChild>
        <w:div w:id="3745334">
          <w:marLeft w:val="480"/>
          <w:marRight w:val="0"/>
          <w:marTop w:val="0"/>
          <w:marBottom w:val="0"/>
          <w:divBdr>
            <w:top w:val="none" w:sz="0" w:space="0" w:color="auto"/>
            <w:left w:val="none" w:sz="0" w:space="0" w:color="auto"/>
            <w:bottom w:val="none" w:sz="0" w:space="0" w:color="auto"/>
            <w:right w:val="none" w:sz="0" w:space="0" w:color="auto"/>
          </w:divBdr>
        </w:div>
        <w:div w:id="24839103">
          <w:marLeft w:val="480"/>
          <w:marRight w:val="0"/>
          <w:marTop w:val="0"/>
          <w:marBottom w:val="0"/>
          <w:divBdr>
            <w:top w:val="none" w:sz="0" w:space="0" w:color="auto"/>
            <w:left w:val="none" w:sz="0" w:space="0" w:color="auto"/>
            <w:bottom w:val="none" w:sz="0" w:space="0" w:color="auto"/>
            <w:right w:val="none" w:sz="0" w:space="0" w:color="auto"/>
          </w:divBdr>
        </w:div>
        <w:div w:id="37438977">
          <w:marLeft w:val="480"/>
          <w:marRight w:val="0"/>
          <w:marTop w:val="0"/>
          <w:marBottom w:val="0"/>
          <w:divBdr>
            <w:top w:val="none" w:sz="0" w:space="0" w:color="auto"/>
            <w:left w:val="none" w:sz="0" w:space="0" w:color="auto"/>
            <w:bottom w:val="none" w:sz="0" w:space="0" w:color="auto"/>
            <w:right w:val="none" w:sz="0" w:space="0" w:color="auto"/>
          </w:divBdr>
        </w:div>
        <w:div w:id="46879370">
          <w:marLeft w:val="480"/>
          <w:marRight w:val="0"/>
          <w:marTop w:val="0"/>
          <w:marBottom w:val="0"/>
          <w:divBdr>
            <w:top w:val="none" w:sz="0" w:space="0" w:color="auto"/>
            <w:left w:val="none" w:sz="0" w:space="0" w:color="auto"/>
            <w:bottom w:val="none" w:sz="0" w:space="0" w:color="auto"/>
            <w:right w:val="none" w:sz="0" w:space="0" w:color="auto"/>
          </w:divBdr>
        </w:div>
        <w:div w:id="46999258">
          <w:marLeft w:val="480"/>
          <w:marRight w:val="0"/>
          <w:marTop w:val="0"/>
          <w:marBottom w:val="0"/>
          <w:divBdr>
            <w:top w:val="none" w:sz="0" w:space="0" w:color="auto"/>
            <w:left w:val="none" w:sz="0" w:space="0" w:color="auto"/>
            <w:bottom w:val="none" w:sz="0" w:space="0" w:color="auto"/>
            <w:right w:val="none" w:sz="0" w:space="0" w:color="auto"/>
          </w:divBdr>
        </w:div>
        <w:div w:id="57830851">
          <w:marLeft w:val="480"/>
          <w:marRight w:val="0"/>
          <w:marTop w:val="0"/>
          <w:marBottom w:val="0"/>
          <w:divBdr>
            <w:top w:val="none" w:sz="0" w:space="0" w:color="auto"/>
            <w:left w:val="none" w:sz="0" w:space="0" w:color="auto"/>
            <w:bottom w:val="none" w:sz="0" w:space="0" w:color="auto"/>
            <w:right w:val="none" w:sz="0" w:space="0" w:color="auto"/>
          </w:divBdr>
        </w:div>
        <w:div w:id="79063439">
          <w:marLeft w:val="480"/>
          <w:marRight w:val="0"/>
          <w:marTop w:val="0"/>
          <w:marBottom w:val="0"/>
          <w:divBdr>
            <w:top w:val="none" w:sz="0" w:space="0" w:color="auto"/>
            <w:left w:val="none" w:sz="0" w:space="0" w:color="auto"/>
            <w:bottom w:val="none" w:sz="0" w:space="0" w:color="auto"/>
            <w:right w:val="none" w:sz="0" w:space="0" w:color="auto"/>
          </w:divBdr>
        </w:div>
        <w:div w:id="86078522">
          <w:marLeft w:val="480"/>
          <w:marRight w:val="0"/>
          <w:marTop w:val="0"/>
          <w:marBottom w:val="0"/>
          <w:divBdr>
            <w:top w:val="none" w:sz="0" w:space="0" w:color="auto"/>
            <w:left w:val="none" w:sz="0" w:space="0" w:color="auto"/>
            <w:bottom w:val="none" w:sz="0" w:space="0" w:color="auto"/>
            <w:right w:val="none" w:sz="0" w:space="0" w:color="auto"/>
          </w:divBdr>
        </w:div>
        <w:div w:id="109052339">
          <w:marLeft w:val="480"/>
          <w:marRight w:val="0"/>
          <w:marTop w:val="0"/>
          <w:marBottom w:val="0"/>
          <w:divBdr>
            <w:top w:val="none" w:sz="0" w:space="0" w:color="auto"/>
            <w:left w:val="none" w:sz="0" w:space="0" w:color="auto"/>
            <w:bottom w:val="none" w:sz="0" w:space="0" w:color="auto"/>
            <w:right w:val="none" w:sz="0" w:space="0" w:color="auto"/>
          </w:divBdr>
        </w:div>
        <w:div w:id="147015465">
          <w:marLeft w:val="480"/>
          <w:marRight w:val="0"/>
          <w:marTop w:val="0"/>
          <w:marBottom w:val="0"/>
          <w:divBdr>
            <w:top w:val="none" w:sz="0" w:space="0" w:color="auto"/>
            <w:left w:val="none" w:sz="0" w:space="0" w:color="auto"/>
            <w:bottom w:val="none" w:sz="0" w:space="0" w:color="auto"/>
            <w:right w:val="none" w:sz="0" w:space="0" w:color="auto"/>
          </w:divBdr>
        </w:div>
        <w:div w:id="159204436">
          <w:marLeft w:val="480"/>
          <w:marRight w:val="0"/>
          <w:marTop w:val="0"/>
          <w:marBottom w:val="0"/>
          <w:divBdr>
            <w:top w:val="none" w:sz="0" w:space="0" w:color="auto"/>
            <w:left w:val="none" w:sz="0" w:space="0" w:color="auto"/>
            <w:bottom w:val="none" w:sz="0" w:space="0" w:color="auto"/>
            <w:right w:val="none" w:sz="0" w:space="0" w:color="auto"/>
          </w:divBdr>
        </w:div>
        <w:div w:id="170141105">
          <w:marLeft w:val="480"/>
          <w:marRight w:val="0"/>
          <w:marTop w:val="0"/>
          <w:marBottom w:val="0"/>
          <w:divBdr>
            <w:top w:val="none" w:sz="0" w:space="0" w:color="auto"/>
            <w:left w:val="none" w:sz="0" w:space="0" w:color="auto"/>
            <w:bottom w:val="none" w:sz="0" w:space="0" w:color="auto"/>
            <w:right w:val="none" w:sz="0" w:space="0" w:color="auto"/>
          </w:divBdr>
        </w:div>
        <w:div w:id="184680767">
          <w:marLeft w:val="480"/>
          <w:marRight w:val="0"/>
          <w:marTop w:val="0"/>
          <w:marBottom w:val="0"/>
          <w:divBdr>
            <w:top w:val="none" w:sz="0" w:space="0" w:color="auto"/>
            <w:left w:val="none" w:sz="0" w:space="0" w:color="auto"/>
            <w:bottom w:val="none" w:sz="0" w:space="0" w:color="auto"/>
            <w:right w:val="none" w:sz="0" w:space="0" w:color="auto"/>
          </w:divBdr>
        </w:div>
        <w:div w:id="188764504">
          <w:marLeft w:val="480"/>
          <w:marRight w:val="0"/>
          <w:marTop w:val="0"/>
          <w:marBottom w:val="0"/>
          <w:divBdr>
            <w:top w:val="none" w:sz="0" w:space="0" w:color="auto"/>
            <w:left w:val="none" w:sz="0" w:space="0" w:color="auto"/>
            <w:bottom w:val="none" w:sz="0" w:space="0" w:color="auto"/>
            <w:right w:val="none" w:sz="0" w:space="0" w:color="auto"/>
          </w:divBdr>
        </w:div>
        <w:div w:id="194007358">
          <w:marLeft w:val="480"/>
          <w:marRight w:val="0"/>
          <w:marTop w:val="0"/>
          <w:marBottom w:val="0"/>
          <w:divBdr>
            <w:top w:val="none" w:sz="0" w:space="0" w:color="auto"/>
            <w:left w:val="none" w:sz="0" w:space="0" w:color="auto"/>
            <w:bottom w:val="none" w:sz="0" w:space="0" w:color="auto"/>
            <w:right w:val="none" w:sz="0" w:space="0" w:color="auto"/>
          </w:divBdr>
        </w:div>
        <w:div w:id="229269311">
          <w:marLeft w:val="480"/>
          <w:marRight w:val="0"/>
          <w:marTop w:val="0"/>
          <w:marBottom w:val="0"/>
          <w:divBdr>
            <w:top w:val="none" w:sz="0" w:space="0" w:color="auto"/>
            <w:left w:val="none" w:sz="0" w:space="0" w:color="auto"/>
            <w:bottom w:val="none" w:sz="0" w:space="0" w:color="auto"/>
            <w:right w:val="none" w:sz="0" w:space="0" w:color="auto"/>
          </w:divBdr>
        </w:div>
        <w:div w:id="244343359">
          <w:marLeft w:val="480"/>
          <w:marRight w:val="0"/>
          <w:marTop w:val="0"/>
          <w:marBottom w:val="0"/>
          <w:divBdr>
            <w:top w:val="none" w:sz="0" w:space="0" w:color="auto"/>
            <w:left w:val="none" w:sz="0" w:space="0" w:color="auto"/>
            <w:bottom w:val="none" w:sz="0" w:space="0" w:color="auto"/>
            <w:right w:val="none" w:sz="0" w:space="0" w:color="auto"/>
          </w:divBdr>
        </w:div>
        <w:div w:id="251476043">
          <w:marLeft w:val="480"/>
          <w:marRight w:val="0"/>
          <w:marTop w:val="0"/>
          <w:marBottom w:val="0"/>
          <w:divBdr>
            <w:top w:val="none" w:sz="0" w:space="0" w:color="auto"/>
            <w:left w:val="none" w:sz="0" w:space="0" w:color="auto"/>
            <w:bottom w:val="none" w:sz="0" w:space="0" w:color="auto"/>
            <w:right w:val="none" w:sz="0" w:space="0" w:color="auto"/>
          </w:divBdr>
        </w:div>
        <w:div w:id="252670382">
          <w:marLeft w:val="480"/>
          <w:marRight w:val="0"/>
          <w:marTop w:val="0"/>
          <w:marBottom w:val="0"/>
          <w:divBdr>
            <w:top w:val="none" w:sz="0" w:space="0" w:color="auto"/>
            <w:left w:val="none" w:sz="0" w:space="0" w:color="auto"/>
            <w:bottom w:val="none" w:sz="0" w:space="0" w:color="auto"/>
            <w:right w:val="none" w:sz="0" w:space="0" w:color="auto"/>
          </w:divBdr>
        </w:div>
        <w:div w:id="269243408">
          <w:marLeft w:val="480"/>
          <w:marRight w:val="0"/>
          <w:marTop w:val="0"/>
          <w:marBottom w:val="0"/>
          <w:divBdr>
            <w:top w:val="none" w:sz="0" w:space="0" w:color="auto"/>
            <w:left w:val="none" w:sz="0" w:space="0" w:color="auto"/>
            <w:bottom w:val="none" w:sz="0" w:space="0" w:color="auto"/>
            <w:right w:val="none" w:sz="0" w:space="0" w:color="auto"/>
          </w:divBdr>
        </w:div>
        <w:div w:id="287014299">
          <w:marLeft w:val="480"/>
          <w:marRight w:val="0"/>
          <w:marTop w:val="0"/>
          <w:marBottom w:val="0"/>
          <w:divBdr>
            <w:top w:val="none" w:sz="0" w:space="0" w:color="auto"/>
            <w:left w:val="none" w:sz="0" w:space="0" w:color="auto"/>
            <w:bottom w:val="none" w:sz="0" w:space="0" w:color="auto"/>
            <w:right w:val="none" w:sz="0" w:space="0" w:color="auto"/>
          </w:divBdr>
        </w:div>
        <w:div w:id="297801382">
          <w:marLeft w:val="480"/>
          <w:marRight w:val="0"/>
          <w:marTop w:val="0"/>
          <w:marBottom w:val="0"/>
          <w:divBdr>
            <w:top w:val="none" w:sz="0" w:space="0" w:color="auto"/>
            <w:left w:val="none" w:sz="0" w:space="0" w:color="auto"/>
            <w:bottom w:val="none" w:sz="0" w:space="0" w:color="auto"/>
            <w:right w:val="none" w:sz="0" w:space="0" w:color="auto"/>
          </w:divBdr>
        </w:div>
        <w:div w:id="310909266">
          <w:marLeft w:val="480"/>
          <w:marRight w:val="0"/>
          <w:marTop w:val="0"/>
          <w:marBottom w:val="0"/>
          <w:divBdr>
            <w:top w:val="none" w:sz="0" w:space="0" w:color="auto"/>
            <w:left w:val="none" w:sz="0" w:space="0" w:color="auto"/>
            <w:bottom w:val="none" w:sz="0" w:space="0" w:color="auto"/>
            <w:right w:val="none" w:sz="0" w:space="0" w:color="auto"/>
          </w:divBdr>
        </w:div>
        <w:div w:id="315960632">
          <w:marLeft w:val="480"/>
          <w:marRight w:val="0"/>
          <w:marTop w:val="0"/>
          <w:marBottom w:val="0"/>
          <w:divBdr>
            <w:top w:val="none" w:sz="0" w:space="0" w:color="auto"/>
            <w:left w:val="none" w:sz="0" w:space="0" w:color="auto"/>
            <w:bottom w:val="none" w:sz="0" w:space="0" w:color="auto"/>
            <w:right w:val="none" w:sz="0" w:space="0" w:color="auto"/>
          </w:divBdr>
        </w:div>
        <w:div w:id="362244844">
          <w:marLeft w:val="480"/>
          <w:marRight w:val="0"/>
          <w:marTop w:val="0"/>
          <w:marBottom w:val="0"/>
          <w:divBdr>
            <w:top w:val="none" w:sz="0" w:space="0" w:color="auto"/>
            <w:left w:val="none" w:sz="0" w:space="0" w:color="auto"/>
            <w:bottom w:val="none" w:sz="0" w:space="0" w:color="auto"/>
            <w:right w:val="none" w:sz="0" w:space="0" w:color="auto"/>
          </w:divBdr>
        </w:div>
        <w:div w:id="372005843">
          <w:marLeft w:val="480"/>
          <w:marRight w:val="0"/>
          <w:marTop w:val="0"/>
          <w:marBottom w:val="0"/>
          <w:divBdr>
            <w:top w:val="none" w:sz="0" w:space="0" w:color="auto"/>
            <w:left w:val="none" w:sz="0" w:space="0" w:color="auto"/>
            <w:bottom w:val="none" w:sz="0" w:space="0" w:color="auto"/>
            <w:right w:val="none" w:sz="0" w:space="0" w:color="auto"/>
          </w:divBdr>
        </w:div>
        <w:div w:id="376861402">
          <w:marLeft w:val="480"/>
          <w:marRight w:val="0"/>
          <w:marTop w:val="0"/>
          <w:marBottom w:val="0"/>
          <w:divBdr>
            <w:top w:val="none" w:sz="0" w:space="0" w:color="auto"/>
            <w:left w:val="none" w:sz="0" w:space="0" w:color="auto"/>
            <w:bottom w:val="none" w:sz="0" w:space="0" w:color="auto"/>
            <w:right w:val="none" w:sz="0" w:space="0" w:color="auto"/>
          </w:divBdr>
        </w:div>
        <w:div w:id="384178208">
          <w:marLeft w:val="480"/>
          <w:marRight w:val="0"/>
          <w:marTop w:val="0"/>
          <w:marBottom w:val="0"/>
          <w:divBdr>
            <w:top w:val="none" w:sz="0" w:space="0" w:color="auto"/>
            <w:left w:val="none" w:sz="0" w:space="0" w:color="auto"/>
            <w:bottom w:val="none" w:sz="0" w:space="0" w:color="auto"/>
            <w:right w:val="none" w:sz="0" w:space="0" w:color="auto"/>
          </w:divBdr>
        </w:div>
        <w:div w:id="392970425">
          <w:marLeft w:val="480"/>
          <w:marRight w:val="0"/>
          <w:marTop w:val="0"/>
          <w:marBottom w:val="0"/>
          <w:divBdr>
            <w:top w:val="none" w:sz="0" w:space="0" w:color="auto"/>
            <w:left w:val="none" w:sz="0" w:space="0" w:color="auto"/>
            <w:bottom w:val="none" w:sz="0" w:space="0" w:color="auto"/>
            <w:right w:val="none" w:sz="0" w:space="0" w:color="auto"/>
          </w:divBdr>
        </w:div>
        <w:div w:id="402991839">
          <w:marLeft w:val="480"/>
          <w:marRight w:val="0"/>
          <w:marTop w:val="0"/>
          <w:marBottom w:val="0"/>
          <w:divBdr>
            <w:top w:val="none" w:sz="0" w:space="0" w:color="auto"/>
            <w:left w:val="none" w:sz="0" w:space="0" w:color="auto"/>
            <w:bottom w:val="none" w:sz="0" w:space="0" w:color="auto"/>
            <w:right w:val="none" w:sz="0" w:space="0" w:color="auto"/>
          </w:divBdr>
        </w:div>
        <w:div w:id="443574305">
          <w:marLeft w:val="480"/>
          <w:marRight w:val="0"/>
          <w:marTop w:val="0"/>
          <w:marBottom w:val="0"/>
          <w:divBdr>
            <w:top w:val="none" w:sz="0" w:space="0" w:color="auto"/>
            <w:left w:val="none" w:sz="0" w:space="0" w:color="auto"/>
            <w:bottom w:val="none" w:sz="0" w:space="0" w:color="auto"/>
            <w:right w:val="none" w:sz="0" w:space="0" w:color="auto"/>
          </w:divBdr>
        </w:div>
        <w:div w:id="460684269">
          <w:marLeft w:val="480"/>
          <w:marRight w:val="0"/>
          <w:marTop w:val="0"/>
          <w:marBottom w:val="0"/>
          <w:divBdr>
            <w:top w:val="none" w:sz="0" w:space="0" w:color="auto"/>
            <w:left w:val="none" w:sz="0" w:space="0" w:color="auto"/>
            <w:bottom w:val="none" w:sz="0" w:space="0" w:color="auto"/>
            <w:right w:val="none" w:sz="0" w:space="0" w:color="auto"/>
          </w:divBdr>
        </w:div>
        <w:div w:id="464810701">
          <w:marLeft w:val="480"/>
          <w:marRight w:val="0"/>
          <w:marTop w:val="0"/>
          <w:marBottom w:val="0"/>
          <w:divBdr>
            <w:top w:val="none" w:sz="0" w:space="0" w:color="auto"/>
            <w:left w:val="none" w:sz="0" w:space="0" w:color="auto"/>
            <w:bottom w:val="none" w:sz="0" w:space="0" w:color="auto"/>
            <w:right w:val="none" w:sz="0" w:space="0" w:color="auto"/>
          </w:divBdr>
        </w:div>
        <w:div w:id="498271385">
          <w:marLeft w:val="480"/>
          <w:marRight w:val="0"/>
          <w:marTop w:val="0"/>
          <w:marBottom w:val="0"/>
          <w:divBdr>
            <w:top w:val="none" w:sz="0" w:space="0" w:color="auto"/>
            <w:left w:val="none" w:sz="0" w:space="0" w:color="auto"/>
            <w:bottom w:val="none" w:sz="0" w:space="0" w:color="auto"/>
            <w:right w:val="none" w:sz="0" w:space="0" w:color="auto"/>
          </w:divBdr>
        </w:div>
        <w:div w:id="520706820">
          <w:marLeft w:val="480"/>
          <w:marRight w:val="0"/>
          <w:marTop w:val="0"/>
          <w:marBottom w:val="0"/>
          <w:divBdr>
            <w:top w:val="none" w:sz="0" w:space="0" w:color="auto"/>
            <w:left w:val="none" w:sz="0" w:space="0" w:color="auto"/>
            <w:bottom w:val="none" w:sz="0" w:space="0" w:color="auto"/>
            <w:right w:val="none" w:sz="0" w:space="0" w:color="auto"/>
          </w:divBdr>
        </w:div>
        <w:div w:id="526211666">
          <w:marLeft w:val="480"/>
          <w:marRight w:val="0"/>
          <w:marTop w:val="0"/>
          <w:marBottom w:val="0"/>
          <w:divBdr>
            <w:top w:val="none" w:sz="0" w:space="0" w:color="auto"/>
            <w:left w:val="none" w:sz="0" w:space="0" w:color="auto"/>
            <w:bottom w:val="none" w:sz="0" w:space="0" w:color="auto"/>
            <w:right w:val="none" w:sz="0" w:space="0" w:color="auto"/>
          </w:divBdr>
        </w:div>
        <w:div w:id="529295606">
          <w:marLeft w:val="480"/>
          <w:marRight w:val="0"/>
          <w:marTop w:val="0"/>
          <w:marBottom w:val="0"/>
          <w:divBdr>
            <w:top w:val="none" w:sz="0" w:space="0" w:color="auto"/>
            <w:left w:val="none" w:sz="0" w:space="0" w:color="auto"/>
            <w:bottom w:val="none" w:sz="0" w:space="0" w:color="auto"/>
            <w:right w:val="none" w:sz="0" w:space="0" w:color="auto"/>
          </w:divBdr>
        </w:div>
        <w:div w:id="548881088">
          <w:marLeft w:val="480"/>
          <w:marRight w:val="0"/>
          <w:marTop w:val="0"/>
          <w:marBottom w:val="0"/>
          <w:divBdr>
            <w:top w:val="none" w:sz="0" w:space="0" w:color="auto"/>
            <w:left w:val="none" w:sz="0" w:space="0" w:color="auto"/>
            <w:bottom w:val="none" w:sz="0" w:space="0" w:color="auto"/>
            <w:right w:val="none" w:sz="0" w:space="0" w:color="auto"/>
          </w:divBdr>
        </w:div>
        <w:div w:id="584269971">
          <w:marLeft w:val="480"/>
          <w:marRight w:val="0"/>
          <w:marTop w:val="0"/>
          <w:marBottom w:val="0"/>
          <w:divBdr>
            <w:top w:val="none" w:sz="0" w:space="0" w:color="auto"/>
            <w:left w:val="none" w:sz="0" w:space="0" w:color="auto"/>
            <w:bottom w:val="none" w:sz="0" w:space="0" w:color="auto"/>
            <w:right w:val="none" w:sz="0" w:space="0" w:color="auto"/>
          </w:divBdr>
        </w:div>
        <w:div w:id="593904148">
          <w:marLeft w:val="480"/>
          <w:marRight w:val="0"/>
          <w:marTop w:val="0"/>
          <w:marBottom w:val="0"/>
          <w:divBdr>
            <w:top w:val="none" w:sz="0" w:space="0" w:color="auto"/>
            <w:left w:val="none" w:sz="0" w:space="0" w:color="auto"/>
            <w:bottom w:val="none" w:sz="0" w:space="0" w:color="auto"/>
            <w:right w:val="none" w:sz="0" w:space="0" w:color="auto"/>
          </w:divBdr>
        </w:div>
        <w:div w:id="599683798">
          <w:marLeft w:val="480"/>
          <w:marRight w:val="0"/>
          <w:marTop w:val="0"/>
          <w:marBottom w:val="0"/>
          <w:divBdr>
            <w:top w:val="none" w:sz="0" w:space="0" w:color="auto"/>
            <w:left w:val="none" w:sz="0" w:space="0" w:color="auto"/>
            <w:bottom w:val="none" w:sz="0" w:space="0" w:color="auto"/>
            <w:right w:val="none" w:sz="0" w:space="0" w:color="auto"/>
          </w:divBdr>
        </w:div>
        <w:div w:id="642346776">
          <w:marLeft w:val="480"/>
          <w:marRight w:val="0"/>
          <w:marTop w:val="0"/>
          <w:marBottom w:val="0"/>
          <w:divBdr>
            <w:top w:val="none" w:sz="0" w:space="0" w:color="auto"/>
            <w:left w:val="none" w:sz="0" w:space="0" w:color="auto"/>
            <w:bottom w:val="none" w:sz="0" w:space="0" w:color="auto"/>
            <w:right w:val="none" w:sz="0" w:space="0" w:color="auto"/>
          </w:divBdr>
        </w:div>
        <w:div w:id="651328768">
          <w:marLeft w:val="480"/>
          <w:marRight w:val="0"/>
          <w:marTop w:val="0"/>
          <w:marBottom w:val="0"/>
          <w:divBdr>
            <w:top w:val="none" w:sz="0" w:space="0" w:color="auto"/>
            <w:left w:val="none" w:sz="0" w:space="0" w:color="auto"/>
            <w:bottom w:val="none" w:sz="0" w:space="0" w:color="auto"/>
            <w:right w:val="none" w:sz="0" w:space="0" w:color="auto"/>
          </w:divBdr>
        </w:div>
        <w:div w:id="656878499">
          <w:marLeft w:val="480"/>
          <w:marRight w:val="0"/>
          <w:marTop w:val="0"/>
          <w:marBottom w:val="0"/>
          <w:divBdr>
            <w:top w:val="none" w:sz="0" w:space="0" w:color="auto"/>
            <w:left w:val="none" w:sz="0" w:space="0" w:color="auto"/>
            <w:bottom w:val="none" w:sz="0" w:space="0" w:color="auto"/>
            <w:right w:val="none" w:sz="0" w:space="0" w:color="auto"/>
          </w:divBdr>
        </w:div>
        <w:div w:id="676887633">
          <w:marLeft w:val="480"/>
          <w:marRight w:val="0"/>
          <w:marTop w:val="0"/>
          <w:marBottom w:val="0"/>
          <w:divBdr>
            <w:top w:val="none" w:sz="0" w:space="0" w:color="auto"/>
            <w:left w:val="none" w:sz="0" w:space="0" w:color="auto"/>
            <w:bottom w:val="none" w:sz="0" w:space="0" w:color="auto"/>
            <w:right w:val="none" w:sz="0" w:space="0" w:color="auto"/>
          </w:divBdr>
        </w:div>
        <w:div w:id="683022994">
          <w:marLeft w:val="480"/>
          <w:marRight w:val="0"/>
          <w:marTop w:val="0"/>
          <w:marBottom w:val="0"/>
          <w:divBdr>
            <w:top w:val="none" w:sz="0" w:space="0" w:color="auto"/>
            <w:left w:val="none" w:sz="0" w:space="0" w:color="auto"/>
            <w:bottom w:val="none" w:sz="0" w:space="0" w:color="auto"/>
            <w:right w:val="none" w:sz="0" w:space="0" w:color="auto"/>
          </w:divBdr>
        </w:div>
        <w:div w:id="716121498">
          <w:marLeft w:val="480"/>
          <w:marRight w:val="0"/>
          <w:marTop w:val="0"/>
          <w:marBottom w:val="0"/>
          <w:divBdr>
            <w:top w:val="none" w:sz="0" w:space="0" w:color="auto"/>
            <w:left w:val="none" w:sz="0" w:space="0" w:color="auto"/>
            <w:bottom w:val="none" w:sz="0" w:space="0" w:color="auto"/>
            <w:right w:val="none" w:sz="0" w:space="0" w:color="auto"/>
          </w:divBdr>
        </w:div>
        <w:div w:id="755130556">
          <w:marLeft w:val="480"/>
          <w:marRight w:val="0"/>
          <w:marTop w:val="0"/>
          <w:marBottom w:val="0"/>
          <w:divBdr>
            <w:top w:val="none" w:sz="0" w:space="0" w:color="auto"/>
            <w:left w:val="none" w:sz="0" w:space="0" w:color="auto"/>
            <w:bottom w:val="none" w:sz="0" w:space="0" w:color="auto"/>
            <w:right w:val="none" w:sz="0" w:space="0" w:color="auto"/>
          </w:divBdr>
        </w:div>
        <w:div w:id="783236535">
          <w:marLeft w:val="480"/>
          <w:marRight w:val="0"/>
          <w:marTop w:val="0"/>
          <w:marBottom w:val="0"/>
          <w:divBdr>
            <w:top w:val="none" w:sz="0" w:space="0" w:color="auto"/>
            <w:left w:val="none" w:sz="0" w:space="0" w:color="auto"/>
            <w:bottom w:val="none" w:sz="0" w:space="0" w:color="auto"/>
            <w:right w:val="none" w:sz="0" w:space="0" w:color="auto"/>
          </w:divBdr>
        </w:div>
        <w:div w:id="793140233">
          <w:marLeft w:val="480"/>
          <w:marRight w:val="0"/>
          <w:marTop w:val="0"/>
          <w:marBottom w:val="0"/>
          <w:divBdr>
            <w:top w:val="none" w:sz="0" w:space="0" w:color="auto"/>
            <w:left w:val="none" w:sz="0" w:space="0" w:color="auto"/>
            <w:bottom w:val="none" w:sz="0" w:space="0" w:color="auto"/>
            <w:right w:val="none" w:sz="0" w:space="0" w:color="auto"/>
          </w:divBdr>
        </w:div>
        <w:div w:id="805465412">
          <w:marLeft w:val="480"/>
          <w:marRight w:val="0"/>
          <w:marTop w:val="0"/>
          <w:marBottom w:val="0"/>
          <w:divBdr>
            <w:top w:val="none" w:sz="0" w:space="0" w:color="auto"/>
            <w:left w:val="none" w:sz="0" w:space="0" w:color="auto"/>
            <w:bottom w:val="none" w:sz="0" w:space="0" w:color="auto"/>
            <w:right w:val="none" w:sz="0" w:space="0" w:color="auto"/>
          </w:divBdr>
        </w:div>
        <w:div w:id="805778348">
          <w:marLeft w:val="480"/>
          <w:marRight w:val="0"/>
          <w:marTop w:val="0"/>
          <w:marBottom w:val="0"/>
          <w:divBdr>
            <w:top w:val="none" w:sz="0" w:space="0" w:color="auto"/>
            <w:left w:val="none" w:sz="0" w:space="0" w:color="auto"/>
            <w:bottom w:val="none" w:sz="0" w:space="0" w:color="auto"/>
            <w:right w:val="none" w:sz="0" w:space="0" w:color="auto"/>
          </w:divBdr>
        </w:div>
        <w:div w:id="880095032">
          <w:marLeft w:val="480"/>
          <w:marRight w:val="0"/>
          <w:marTop w:val="0"/>
          <w:marBottom w:val="0"/>
          <w:divBdr>
            <w:top w:val="none" w:sz="0" w:space="0" w:color="auto"/>
            <w:left w:val="none" w:sz="0" w:space="0" w:color="auto"/>
            <w:bottom w:val="none" w:sz="0" w:space="0" w:color="auto"/>
            <w:right w:val="none" w:sz="0" w:space="0" w:color="auto"/>
          </w:divBdr>
        </w:div>
        <w:div w:id="895121855">
          <w:marLeft w:val="480"/>
          <w:marRight w:val="0"/>
          <w:marTop w:val="0"/>
          <w:marBottom w:val="0"/>
          <w:divBdr>
            <w:top w:val="none" w:sz="0" w:space="0" w:color="auto"/>
            <w:left w:val="none" w:sz="0" w:space="0" w:color="auto"/>
            <w:bottom w:val="none" w:sz="0" w:space="0" w:color="auto"/>
            <w:right w:val="none" w:sz="0" w:space="0" w:color="auto"/>
          </w:divBdr>
        </w:div>
        <w:div w:id="918059538">
          <w:marLeft w:val="480"/>
          <w:marRight w:val="0"/>
          <w:marTop w:val="0"/>
          <w:marBottom w:val="0"/>
          <w:divBdr>
            <w:top w:val="none" w:sz="0" w:space="0" w:color="auto"/>
            <w:left w:val="none" w:sz="0" w:space="0" w:color="auto"/>
            <w:bottom w:val="none" w:sz="0" w:space="0" w:color="auto"/>
            <w:right w:val="none" w:sz="0" w:space="0" w:color="auto"/>
          </w:divBdr>
        </w:div>
        <w:div w:id="941063938">
          <w:marLeft w:val="480"/>
          <w:marRight w:val="0"/>
          <w:marTop w:val="0"/>
          <w:marBottom w:val="0"/>
          <w:divBdr>
            <w:top w:val="none" w:sz="0" w:space="0" w:color="auto"/>
            <w:left w:val="none" w:sz="0" w:space="0" w:color="auto"/>
            <w:bottom w:val="none" w:sz="0" w:space="0" w:color="auto"/>
            <w:right w:val="none" w:sz="0" w:space="0" w:color="auto"/>
          </w:divBdr>
        </w:div>
        <w:div w:id="951547086">
          <w:marLeft w:val="480"/>
          <w:marRight w:val="0"/>
          <w:marTop w:val="0"/>
          <w:marBottom w:val="0"/>
          <w:divBdr>
            <w:top w:val="none" w:sz="0" w:space="0" w:color="auto"/>
            <w:left w:val="none" w:sz="0" w:space="0" w:color="auto"/>
            <w:bottom w:val="none" w:sz="0" w:space="0" w:color="auto"/>
            <w:right w:val="none" w:sz="0" w:space="0" w:color="auto"/>
          </w:divBdr>
        </w:div>
        <w:div w:id="951860247">
          <w:marLeft w:val="480"/>
          <w:marRight w:val="0"/>
          <w:marTop w:val="0"/>
          <w:marBottom w:val="0"/>
          <w:divBdr>
            <w:top w:val="none" w:sz="0" w:space="0" w:color="auto"/>
            <w:left w:val="none" w:sz="0" w:space="0" w:color="auto"/>
            <w:bottom w:val="none" w:sz="0" w:space="0" w:color="auto"/>
            <w:right w:val="none" w:sz="0" w:space="0" w:color="auto"/>
          </w:divBdr>
        </w:div>
        <w:div w:id="956563971">
          <w:marLeft w:val="480"/>
          <w:marRight w:val="0"/>
          <w:marTop w:val="0"/>
          <w:marBottom w:val="0"/>
          <w:divBdr>
            <w:top w:val="none" w:sz="0" w:space="0" w:color="auto"/>
            <w:left w:val="none" w:sz="0" w:space="0" w:color="auto"/>
            <w:bottom w:val="none" w:sz="0" w:space="0" w:color="auto"/>
            <w:right w:val="none" w:sz="0" w:space="0" w:color="auto"/>
          </w:divBdr>
        </w:div>
        <w:div w:id="978150708">
          <w:marLeft w:val="480"/>
          <w:marRight w:val="0"/>
          <w:marTop w:val="0"/>
          <w:marBottom w:val="0"/>
          <w:divBdr>
            <w:top w:val="none" w:sz="0" w:space="0" w:color="auto"/>
            <w:left w:val="none" w:sz="0" w:space="0" w:color="auto"/>
            <w:bottom w:val="none" w:sz="0" w:space="0" w:color="auto"/>
            <w:right w:val="none" w:sz="0" w:space="0" w:color="auto"/>
          </w:divBdr>
        </w:div>
        <w:div w:id="1011878099">
          <w:marLeft w:val="480"/>
          <w:marRight w:val="0"/>
          <w:marTop w:val="0"/>
          <w:marBottom w:val="0"/>
          <w:divBdr>
            <w:top w:val="none" w:sz="0" w:space="0" w:color="auto"/>
            <w:left w:val="none" w:sz="0" w:space="0" w:color="auto"/>
            <w:bottom w:val="none" w:sz="0" w:space="0" w:color="auto"/>
            <w:right w:val="none" w:sz="0" w:space="0" w:color="auto"/>
          </w:divBdr>
        </w:div>
        <w:div w:id="1023360124">
          <w:marLeft w:val="480"/>
          <w:marRight w:val="0"/>
          <w:marTop w:val="0"/>
          <w:marBottom w:val="0"/>
          <w:divBdr>
            <w:top w:val="none" w:sz="0" w:space="0" w:color="auto"/>
            <w:left w:val="none" w:sz="0" w:space="0" w:color="auto"/>
            <w:bottom w:val="none" w:sz="0" w:space="0" w:color="auto"/>
            <w:right w:val="none" w:sz="0" w:space="0" w:color="auto"/>
          </w:divBdr>
        </w:div>
        <w:div w:id="1048802174">
          <w:marLeft w:val="480"/>
          <w:marRight w:val="0"/>
          <w:marTop w:val="0"/>
          <w:marBottom w:val="0"/>
          <w:divBdr>
            <w:top w:val="none" w:sz="0" w:space="0" w:color="auto"/>
            <w:left w:val="none" w:sz="0" w:space="0" w:color="auto"/>
            <w:bottom w:val="none" w:sz="0" w:space="0" w:color="auto"/>
            <w:right w:val="none" w:sz="0" w:space="0" w:color="auto"/>
          </w:divBdr>
        </w:div>
        <w:div w:id="1061519225">
          <w:marLeft w:val="480"/>
          <w:marRight w:val="0"/>
          <w:marTop w:val="0"/>
          <w:marBottom w:val="0"/>
          <w:divBdr>
            <w:top w:val="none" w:sz="0" w:space="0" w:color="auto"/>
            <w:left w:val="none" w:sz="0" w:space="0" w:color="auto"/>
            <w:bottom w:val="none" w:sz="0" w:space="0" w:color="auto"/>
            <w:right w:val="none" w:sz="0" w:space="0" w:color="auto"/>
          </w:divBdr>
        </w:div>
        <w:div w:id="1066952439">
          <w:marLeft w:val="480"/>
          <w:marRight w:val="0"/>
          <w:marTop w:val="0"/>
          <w:marBottom w:val="0"/>
          <w:divBdr>
            <w:top w:val="none" w:sz="0" w:space="0" w:color="auto"/>
            <w:left w:val="none" w:sz="0" w:space="0" w:color="auto"/>
            <w:bottom w:val="none" w:sz="0" w:space="0" w:color="auto"/>
            <w:right w:val="none" w:sz="0" w:space="0" w:color="auto"/>
          </w:divBdr>
        </w:div>
        <w:div w:id="1073431607">
          <w:marLeft w:val="480"/>
          <w:marRight w:val="0"/>
          <w:marTop w:val="0"/>
          <w:marBottom w:val="0"/>
          <w:divBdr>
            <w:top w:val="none" w:sz="0" w:space="0" w:color="auto"/>
            <w:left w:val="none" w:sz="0" w:space="0" w:color="auto"/>
            <w:bottom w:val="none" w:sz="0" w:space="0" w:color="auto"/>
            <w:right w:val="none" w:sz="0" w:space="0" w:color="auto"/>
          </w:divBdr>
        </w:div>
        <w:div w:id="1121193595">
          <w:marLeft w:val="480"/>
          <w:marRight w:val="0"/>
          <w:marTop w:val="0"/>
          <w:marBottom w:val="0"/>
          <w:divBdr>
            <w:top w:val="none" w:sz="0" w:space="0" w:color="auto"/>
            <w:left w:val="none" w:sz="0" w:space="0" w:color="auto"/>
            <w:bottom w:val="none" w:sz="0" w:space="0" w:color="auto"/>
            <w:right w:val="none" w:sz="0" w:space="0" w:color="auto"/>
          </w:divBdr>
        </w:div>
        <w:div w:id="1126509168">
          <w:marLeft w:val="480"/>
          <w:marRight w:val="0"/>
          <w:marTop w:val="0"/>
          <w:marBottom w:val="0"/>
          <w:divBdr>
            <w:top w:val="none" w:sz="0" w:space="0" w:color="auto"/>
            <w:left w:val="none" w:sz="0" w:space="0" w:color="auto"/>
            <w:bottom w:val="none" w:sz="0" w:space="0" w:color="auto"/>
            <w:right w:val="none" w:sz="0" w:space="0" w:color="auto"/>
          </w:divBdr>
        </w:div>
        <w:div w:id="1138457142">
          <w:marLeft w:val="480"/>
          <w:marRight w:val="0"/>
          <w:marTop w:val="0"/>
          <w:marBottom w:val="0"/>
          <w:divBdr>
            <w:top w:val="none" w:sz="0" w:space="0" w:color="auto"/>
            <w:left w:val="none" w:sz="0" w:space="0" w:color="auto"/>
            <w:bottom w:val="none" w:sz="0" w:space="0" w:color="auto"/>
            <w:right w:val="none" w:sz="0" w:space="0" w:color="auto"/>
          </w:divBdr>
        </w:div>
        <w:div w:id="1177572831">
          <w:marLeft w:val="480"/>
          <w:marRight w:val="0"/>
          <w:marTop w:val="0"/>
          <w:marBottom w:val="0"/>
          <w:divBdr>
            <w:top w:val="none" w:sz="0" w:space="0" w:color="auto"/>
            <w:left w:val="none" w:sz="0" w:space="0" w:color="auto"/>
            <w:bottom w:val="none" w:sz="0" w:space="0" w:color="auto"/>
            <w:right w:val="none" w:sz="0" w:space="0" w:color="auto"/>
          </w:divBdr>
        </w:div>
        <w:div w:id="1189873398">
          <w:marLeft w:val="480"/>
          <w:marRight w:val="0"/>
          <w:marTop w:val="0"/>
          <w:marBottom w:val="0"/>
          <w:divBdr>
            <w:top w:val="none" w:sz="0" w:space="0" w:color="auto"/>
            <w:left w:val="none" w:sz="0" w:space="0" w:color="auto"/>
            <w:bottom w:val="none" w:sz="0" w:space="0" w:color="auto"/>
            <w:right w:val="none" w:sz="0" w:space="0" w:color="auto"/>
          </w:divBdr>
        </w:div>
        <w:div w:id="1193688772">
          <w:marLeft w:val="480"/>
          <w:marRight w:val="0"/>
          <w:marTop w:val="0"/>
          <w:marBottom w:val="0"/>
          <w:divBdr>
            <w:top w:val="none" w:sz="0" w:space="0" w:color="auto"/>
            <w:left w:val="none" w:sz="0" w:space="0" w:color="auto"/>
            <w:bottom w:val="none" w:sz="0" w:space="0" w:color="auto"/>
            <w:right w:val="none" w:sz="0" w:space="0" w:color="auto"/>
          </w:divBdr>
        </w:div>
        <w:div w:id="1226572136">
          <w:marLeft w:val="480"/>
          <w:marRight w:val="0"/>
          <w:marTop w:val="0"/>
          <w:marBottom w:val="0"/>
          <w:divBdr>
            <w:top w:val="none" w:sz="0" w:space="0" w:color="auto"/>
            <w:left w:val="none" w:sz="0" w:space="0" w:color="auto"/>
            <w:bottom w:val="none" w:sz="0" w:space="0" w:color="auto"/>
            <w:right w:val="none" w:sz="0" w:space="0" w:color="auto"/>
          </w:divBdr>
        </w:div>
        <w:div w:id="1231234712">
          <w:marLeft w:val="480"/>
          <w:marRight w:val="0"/>
          <w:marTop w:val="0"/>
          <w:marBottom w:val="0"/>
          <w:divBdr>
            <w:top w:val="none" w:sz="0" w:space="0" w:color="auto"/>
            <w:left w:val="none" w:sz="0" w:space="0" w:color="auto"/>
            <w:bottom w:val="none" w:sz="0" w:space="0" w:color="auto"/>
            <w:right w:val="none" w:sz="0" w:space="0" w:color="auto"/>
          </w:divBdr>
        </w:div>
        <w:div w:id="1237083945">
          <w:marLeft w:val="480"/>
          <w:marRight w:val="0"/>
          <w:marTop w:val="0"/>
          <w:marBottom w:val="0"/>
          <w:divBdr>
            <w:top w:val="none" w:sz="0" w:space="0" w:color="auto"/>
            <w:left w:val="none" w:sz="0" w:space="0" w:color="auto"/>
            <w:bottom w:val="none" w:sz="0" w:space="0" w:color="auto"/>
            <w:right w:val="none" w:sz="0" w:space="0" w:color="auto"/>
          </w:divBdr>
        </w:div>
        <w:div w:id="1253389398">
          <w:marLeft w:val="480"/>
          <w:marRight w:val="0"/>
          <w:marTop w:val="0"/>
          <w:marBottom w:val="0"/>
          <w:divBdr>
            <w:top w:val="none" w:sz="0" w:space="0" w:color="auto"/>
            <w:left w:val="none" w:sz="0" w:space="0" w:color="auto"/>
            <w:bottom w:val="none" w:sz="0" w:space="0" w:color="auto"/>
            <w:right w:val="none" w:sz="0" w:space="0" w:color="auto"/>
          </w:divBdr>
        </w:div>
        <w:div w:id="1291204076">
          <w:marLeft w:val="480"/>
          <w:marRight w:val="0"/>
          <w:marTop w:val="0"/>
          <w:marBottom w:val="0"/>
          <w:divBdr>
            <w:top w:val="none" w:sz="0" w:space="0" w:color="auto"/>
            <w:left w:val="none" w:sz="0" w:space="0" w:color="auto"/>
            <w:bottom w:val="none" w:sz="0" w:space="0" w:color="auto"/>
            <w:right w:val="none" w:sz="0" w:space="0" w:color="auto"/>
          </w:divBdr>
        </w:div>
        <w:div w:id="1313751610">
          <w:marLeft w:val="480"/>
          <w:marRight w:val="0"/>
          <w:marTop w:val="0"/>
          <w:marBottom w:val="0"/>
          <w:divBdr>
            <w:top w:val="none" w:sz="0" w:space="0" w:color="auto"/>
            <w:left w:val="none" w:sz="0" w:space="0" w:color="auto"/>
            <w:bottom w:val="none" w:sz="0" w:space="0" w:color="auto"/>
            <w:right w:val="none" w:sz="0" w:space="0" w:color="auto"/>
          </w:divBdr>
        </w:div>
        <w:div w:id="1332757577">
          <w:marLeft w:val="480"/>
          <w:marRight w:val="0"/>
          <w:marTop w:val="0"/>
          <w:marBottom w:val="0"/>
          <w:divBdr>
            <w:top w:val="none" w:sz="0" w:space="0" w:color="auto"/>
            <w:left w:val="none" w:sz="0" w:space="0" w:color="auto"/>
            <w:bottom w:val="none" w:sz="0" w:space="0" w:color="auto"/>
            <w:right w:val="none" w:sz="0" w:space="0" w:color="auto"/>
          </w:divBdr>
        </w:div>
        <w:div w:id="1349525034">
          <w:marLeft w:val="480"/>
          <w:marRight w:val="0"/>
          <w:marTop w:val="0"/>
          <w:marBottom w:val="0"/>
          <w:divBdr>
            <w:top w:val="none" w:sz="0" w:space="0" w:color="auto"/>
            <w:left w:val="none" w:sz="0" w:space="0" w:color="auto"/>
            <w:bottom w:val="none" w:sz="0" w:space="0" w:color="auto"/>
            <w:right w:val="none" w:sz="0" w:space="0" w:color="auto"/>
          </w:divBdr>
        </w:div>
        <w:div w:id="1354724221">
          <w:marLeft w:val="480"/>
          <w:marRight w:val="0"/>
          <w:marTop w:val="0"/>
          <w:marBottom w:val="0"/>
          <w:divBdr>
            <w:top w:val="none" w:sz="0" w:space="0" w:color="auto"/>
            <w:left w:val="none" w:sz="0" w:space="0" w:color="auto"/>
            <w:bottom w:val="none" w:sz="0" w:space="0" w:color="auto"/>
            <w:right w:val="none" w:sz="0" w:space="0" w:color="auto"/>
          </w:divBdr>
        </w:div>
        <w:div w:id="1369524583">
          <w:marLeft w:val="480"/>
          <w:marRight w:val="0"/>
          <w:marTop w:val="0"/>
          <w:marBottom w:val="0"/>
          <w:divBdr>
            <w:top w:val="none" w:sz="0" w:space="0" w:color="auto"/>
            <w:left w:val="none" w:sz="0" w:space="0" w:color="auto"/>
            <w:bottom w:val="none" w:sz="0" w:space="0" w:color="auto"/>
            <w:right w:val="none" w:sz="0" w:space="0" w:color="auto"/>
          </w:divBdr>
        </w:div>
        <w:div w:id="1374964217">
          <w:marLeft w:val="480"/>
          <w:marRight w:val="0"/>
          <w:marTop w:val="0"/>
          <w:marBottom w:val="0"/>
          <w:divBdr>
            <w:top w:val="none" w:sz="0" w:space="0" w:color="auto"/>
            <w:left w:val="none" w:sz="0" w:space="0" w:color="auto"/>
            <w:bottom w:val="none" w:sz="0" w:space="0" w:color="auto"/>
            <w:right w:val="none" w:sz="0" w:space="0" w:color="auto"/>
          </w:divBdr>
        </w:div>
        <w:div w:id="1377511612">
          <w:marLeft w:val="480"/>
          <w:marRight w:val="0"/>
          <w:marTop w:val="0"/>
          <w:marBottom w:val="0"/>
          <w:divBdr>
            <w:top w:val="none" w:sz="0" w:space="0" w:color="auto"/>
            <w:left w:val="none" w:sz="0" w:space="0" w:color="auto"/>
            <w:bottom w:val="none" w:sz="0" w:space="0" w:color="auto"/>
            <w:right w:val="none" w:sz="0" w:space="0" w:color="auto"/>
          </w:divBdr>
        </w:div>
        <w:div w:id="1382629813">
          <w:marLeft w:val="480"/>
          <w:marRight w:val="0"/>
          <w:marTop w:val="0"/>
          <w:marBottom w:val="0"/>
          <w:divBdr>
            <w:top w:val="none" w:sz="0" w:space="0" w:color="auto"/>
            <w:left w:val="none" w:sz="0" w:space="0" w:color="auto"/>
            <w:bottom w:val="none" w:sz="0" w:space="0" w:color="auto"/>
            <w:right w:val="none" w:sz="0" w:space="0" w:color="auto"/>
          </w:divBdr>
        </w:div>
        <w:div w:id="1394351023">
          <w:marLeft w:val="480"/>
          <w:marRight w:val="0"/>
          <w:marTop w:val="0"/>
          <w:marBottom w:val="0"/>
          <w:divBdr>
            <w:top w:val="none" w:sz="0" w:space="0" w:color="auto"/>
            <w:left w:val="none" w:sz="0" w:space="0" w:color="auto"/>
            <w:bottom w:val="none" w:sz="0" w:space="0" w:color="auto"/>
            <w:right w:val="none" w:sz="0" w:space="0" w:color="auto"/>
          </w:divBdr>
        </w:div>
        <w:div w:id="1456366279">
          <w:marLeft w:val="480"/>
          <w:marRight w:val="0"/>
          <w:marTop w:val="0"/>
          <w:marBottom w:val="0"/>
          <w:divBdr>
            <w:top w:val="none" w:sz="0" w:space="0" w:color="auto"/>
            <w:left w:val="none" w:sz="0" w:space="0" w:color="auto"/>
            <w:bottom w:val="none" w:sz="0" w:space="0" w:color="auto"/>
            <w:right w:val="none" w:sz="0" w:space="0" w:color="auto"/>
          </w:divBdr>
        </w:div>
        <w:div w:id="1520312478">
          <w:marLeft w:val="480"/>
          <w:marRight w:val="0"/>
          <w:marTop w:val="0"/>
          <w:marBottom w:val="0"/>
          <w:divBdr>
            <w:top w:val="none" w:sz="0" w:space="0" w:color="auto"/>
            <w:left w:val="none" w:sz="0" w:space="0" w:color="auto"/>
            <w:bottom w:val="none" w:sz="0" w:space="0" w:color="auto"/>
            <w:right w:val="none" w:sz="0" w:space="0" w:color="auto"/>
          </w:divBdr>
        </w:div>
        <w:div w:id="1521159357">
          <w:marLeft w:val="480"/>
          <w:marRight w:val="0"/>
          <w:marTop w:val="0"/>
          <w:marBottom w:val="0"/>
          <w:divBdr>
            <w:top w:val="none" w:sz="0" w:space="0" w:color="auto"/>
            <w:left w:val="none" w:sz="0" w:space="0" w:color="auto"/>
            <w:bottom w:val="none" w:sz="0" w:space="0" w:color="auto"/>
            <w:right w:val="none" w:sz="0" w:space="0" w:color="auto"/>
          </w:divBdr>
        </w:div>
        <w:div w:id="1529836537">
          <w:marLeft w:val="480"/>
          <w:marRight w:val="0"/>
          <w:marTop w:val="0"/>
          <w:marBottom w:val="0"/>
          <w:divBdr>
            <w:top w:val="none" w:sz="0" w:space="0" w:color="auto"/>
            <w:left w:val="none" w:sz="0" w:space="0" w:color="auto"/>
            <w:bottom w:val="none" w:sz="0" w:space="0" w:color="auto"/>
            <w:right w:val="none" w:sz="0" w:space="0" w:color="auto"/>
          </w:divBdr>
        </w:div>
        <w:div w:id="1623342314">
          <w:marLeft w:val="480"/>
          <w:marRight w:val="0"/>
          <w:marTop w:val="0"/>
          <w:marBottom w:val="0"/>
          <w:divBdr>
            <w:top w:val="none" w:sz="0" w:space="0" w:color="auto"/>
            <w:left w:val="none" w:sz="0" w:space="0" w:color="auto"/>
            <w:bottom w:val="none" w:sz="0" w:space="0" w:color="auto"/>
            <w:right w:val="none" w:sz="0" w:space="0" w:color="auto"/>
          </w:divBdr>
        </w:div>
        <w:div w:id="1639188026">
          <w:marLeft w:val="480"/>
          <w:marRight w:val="0"/>
          <w:marTop w:val="0"/>
          <w:marBottom w:val="0"/>
          <w:divBdr>
            <w:top w:val="none" w:sz="0" w:space="0" w:color="auto"/>
            <w:left w:val="none" w:sz="0" w:space="0" w:color="auto"/>
            <w:bottom w:val="none" w:sz="0" w:space="0" w:color="auto"/>
            <w:right w:val="none" w:sz="0" w:space="0" w:color="auto"/>
          </w:divBdr>
        </w:div>
        <w:div w:id="1639338198">
          <w:marLeft w:val="480"/>
          <w:marRight w:val="0"/>
          <w:marTop w:val="0"/>
          <w:marBottom w:val="0"/>
          <w:divBdr>
            <w:top w:val="none" w:sz="0" w:space="0" w:color="auto"/>
            <w:left w:val="none" w:sz="0" w:space="0" w:color="auto"/>
            <w:bottom w:val="none" w:sz="0" w:space="0" w:color="auto"/>
            <w:right w:val="none" w:sz="0" w:space="0" w:color="auto"/>
          </w:divBdr>
        </w:div>
        <w:div w:id="1711805007">
          <w:marLeft w:val="480"/>
          <w:marRight w:val="0"/>
          <w:marTop w:val="0"/>
          <w:marBottom w:val="0"/>
          <w:divBdr>
            <w:top w:val="none" w:sz="0" w:space="0" w:color="auto"/>
            <w:left w:val="none" w:sz="0" w:space="0" w:color="auto"/>
            <w:bottom w:val="none" w:sz="0" w:space="0" w:color="auto"/>
            <w:right w:val="none" w:sz="0" w:space="0" w:color="auto"/>
          </w:divBdr>
        </w:div>
        <w:div w:id="1727142040">
          <w:marLeft w:val="480"/>
          <w:marRight w:val="0"/>
          <w:marTop w:val="0"/>
          <w:marBottom w:val="0"/>
          <w:divBdr>
            <w:top w:val="none" w:sz="0" w:space="0" w:color="auto"/>
            <w:left w:val="none" w:sz="0" w:space="0" w:color="auto"/>
            <w:bottom w:val="none" w:sz="0" w:space="0" w:color="auto"/>
            <w:right w:val="none" w:sz="0" w:space="0" w:color="auto"/>
          </w:divBdr>
        </w:div>
        <w:div w:id="1767116600">
          <w:marLeft w:val="480"/>
          <w:marRight w:val="0"/>
          <w:marTop w:val="0"/>
          <w:marBottom w:val="0"/>
          <w:divBdr>
            <w:top w:val="none" w:sz="0" w:space="0" w:color="auto"/>
            <w:left w:val="none" w:sz="0" w:space="0" w:color="auto"/>
            <w:bottom w:val="none" w:sz="0" w:space="0" w:color="auto"/>
            <w:right w:val="none" w:sz="0" w:space="0" w:color="auto"/>
          </w:divBdr>
        </w:div>
        <w:div w:id="1785929332">
          <w:marLeft w:val="480"/>
          <w:marRight w:val="0"/>
          <w:marTop w:val="0"/>
          <w:marBottom w:val="0"/>
          <w:divBdr>
            <w:top w:val="none" w:sz="0" w:space="0" w:color="auto"/>
            <w:left w:val="none" w:sz="0" w:space="0" w:color="auto"/>
            <w:bottom w:val="none" w:sz="0" w:space="0" w:color="auto"/>
            <w:right w:val="none" w:sz="0" w:space="0" w:color="auto"/>
          </w:divBdr>
        </w:div>
        <w:div w:id="1796676306">
          <w:marLeft w:val="480"/>
          <w:marRight w:val="0"/>
          <w:marTop w:val="0"/>
          <w:marBottom w:val="0"/>
          <w:divBdr>
            <w:top w:val="none" w:sz="0" w:space="0" w:color="auto"/>
            <w:left w:val="none" w:sz="0" w:space="0" w:color="auto"/>
            <w:bottom w:val="none" w:sz="0" w:space="0" w:color="auto"/>
            <w:right w:val="none" w:sz="0" w:space="0" w:color="auto"/>
          </w:divBdr>
        </w:div>
        <w:div w:id="1808938924">
          <w:marLeft w:val="480"/>
          <w:marRight w:val="0"/>
          <w:marTop w:val="0"/>
          <w:marBottom w:val="0"/>
          <w:divBdr>
            <w:top w:val="none" w:sz="0" w:space="0" w:color="auto"/>
            <w:left w:val="none" w:sz="0" w:space="0" w:color="auto"/>
            <w:bottom w:val="none" w:sz="0" w:space="0" w:color="auto"/>
            <w:right w:val="none" w:sz="0" w:space="0" w:color="auto"/>
          </w:divBdr>
        </w:div>
        <w:div w:id="1813212692">
          <w:marLeft w:val="480"/>
          <w:marRight w:val="0"/>
          <w:marTop w:val="0"/>
          <w:marBottom w:val="0"/>
          <w:divBdr>
            <w:top w:val="none" w:sz="0" w:space="0" w:color="auto"/>
            <w:left w:val="none" w:sz="0" w:space="0" w:color="auto"/>
            <w:bottom w:val="none" w:sz="0" w:space="0" w:color="auto"/>
            <w:right w:val="none" w:sz="0" w:space="0" w:color="auto"/>
          </w:divBdr>
        </w:div>
        <w:div w:id="1818451944">
          <w:marLeft w:val="480"/>
          <w:marRight w:val="0"/>
          <w:marTop w:val="0"/>
          <w:marBottom w:val="0"/>
          <w:divBdr>
            <w:top w:val="none" w:sz="0" w:space="0" w:color="auto"/>
            <w:left w:val="none" w:sz="0" w:space="0" w:color="auto"/>
            <w:bottom w:val="none" w:sz="0" w:space="0" w:color="auto"/>
            <w:right w:val="none" w:sz="0" w:space="0" w:color="auto"/>
          </w:divBdr>
        </w:div>
        <w:div w:id="1835947975">
          <w:marLeft w:val="480"/>
          <w:marRight w:val="0"/>
          <w:marTop w:val="0"/>
          <w:marBottom w:val="0"/>
          <w:divBdr>
            <w:top w:val="none" w:sz="0" w:space="0" w:color="auto"/>
            <w:left w:val="none" w:sz="0" w:space="0" w:color="auto"/>
            <w:bottom w:val="none" w:sz="0" w:space="0" w:color="auto"/>
            <w:right w:val="none" w:sz="0" w:space="0" w:color="auto"/>
          </w:divBdr>
        </w:div>
        <w:div w:id="1851605837">
          <w:marLeft w:val="480"/>
          <w:marRight w:val="0"/>
          <w:marTop w:val="0"/>
          <w:marBottom w:val="0"/>
          <w:divBdr>
            <w:top w:val="none" w:sz="0" w:space="0" w:color="auto"/>
            <w:left w:val="none" w:sz="0" w:space="0" w:color="auto"/>
            <w:bottom w:val="none" w:sz="0" w:space="0" w:color="auto"/>
            <w:right w:val="none" w:sz="0" w:space="0" w:color="auto"/>
          </w:divBdr>
        </w:div>
        <w:div w:id="1890720851">
          <w:marLeft w:val="480"/>
          <w:marRight w:val="0"/>
          <w:marTop w:val="0"/>
          <w:marBottom w:val="0"/>
          <w:divBdr>
            <w:top w:val="none" w:sz="0" w:space="0" w:color="auto"/>
            <w:left w:val="none" w:sz="0" w:space="0" w:color="auto"/>
            <w:bottom w:val="none" w:sz="0" w:space="0" w:color="auto"/>
            <w:right w:val="none" w:sz="0" w:space="0" w:color="auto"/>
          </w:divBdr>
        </w:div>
        <w:div w:id="1898205415">
          <w:marLeft w:val="480"/>
          <w:marRight w:val="0"/>
          <w:marTop w:val="0"/>
          <w:marBottom w:val="0"/>
          <w:divBdr>
            <w:top w:val="none" w:sz="0" w:space="0" w:color="auto"/>
            <w:left w:val="none" w:sz="0" w:space="0" w:color="auto"/>
            <w:bottom w:val="none" w:sz="0" w:space="0" w:color="auto"/>
            <w:right w:val="none" w:sz="0" w:space="0" w:color="auto"/>
          </w:divBdr>
        </w:div>
        <w:div w:id="1912499158">
          <w:marLeft w:val="480"/>
          <w:marRight w:val="0"/>
          <w:marTop w:val="0"/>
          <w:marBottom w:val="0"/>
          <w:divBdr>
            <w:top w:val="none" w:sz="0" w:space="0" w:color="auto"/>
            <w:left w:val="none" w:sz="0" w:space="0" w:color="auto"/>
            <w:bottom w:val="none" w:sz="0" w:space="0" w:color="auto"/>
            <w:right w:val="none" w:sz="0" w:space="0" w:color="auto"/>
          </w:divBdr>
        </w:div>
        <w:div w:id="1915041865">
          <w:marLeft w:val="480"/>
          <w:marRight w:val="0"/>
          <w:marTop w:val="0"/>
          <w:marBottom w:val="0"/>
          <w:divBdr>
            <w:top w:val="none" w:sz="0" w:space="0" w:color="auto"/>
            <w:left w:val="none" w:sz="0" w:space="0" w:color="auto"/>
            <w:bottom w:val="none" w:sz="0" w:space="0" w:color="auto"/>
            <w:right w:val="none" w:sz="0" w:space="0" w:color="auto"/>
          </w:divBdr>
        </w:div>
        <w:div w:id="1925337263">
          <w:marLeft w:val="480"/>
          <w:marRight w:val="0"/>
          <w:marTop w:val="0"/>
          <w:marBottom w:val="0"/>
          <w:divBdr>
            <w:top w:val="none" w:sz="0" w:space="0" w:color="auto"/>
            <w:left w:val="none" w:sz="0" w:space="0" w:color="auto"/>
            <w:bottom w:val="none" w:sz="0" w:space="0" w:color="auto"/>
            <w:right w:val="none" w:sz="0" w:space="0" w:color="auto"/>
          </w:divBdr>
        </w:div>
        <w:div w:id="1956785782">
          <w:marLeft w:val="480"/>
          <w:marRight w:val="0"/>
          <w:marTop w:val="0"/>
          <w:marBottom w:val="0"/>
          <w:divBdr>
            <w:top w:val="none" w:sz="0" w:space="0" w:color="auto"/>
            <w:left w:val="none" w:sz="0" w:space="0" w:color="auto"/>
            <w:bottom w:val="none" w:sz="0" w:space="0" w:color="auto"/>
            <w:right w:val="none" w:sz="0" w:space="0" w:color="auto"/>
          </w:divBdr>
        </w:div>
        <w:div w:id="1992169575">
          <w:marLeft w:val="480"/>
          <w:marRight w:val="0"/>
          <w:marTop w:val="0"/>
          <w:marBottom w:val="0"/>
          <w:divBdr>
            <w:top w:val="none" w:sz="0" w:space="0" w:color="auto"/>
            <w:left w:val="none" w:sz="0" w:space="0" w:color="auto"/>
            <w:bottom w:val="none" w:sz="0" w:space="0" w:color="auto"/>
            <w:right w:val="none" w:sz="0" w:space="0" w:color="auto"/>
          </w:divBdr>
        </w:div>
        <w:div w:id="1998414112">
          <w:marLeft w:val="480"/>
          <w:marRight w:val="0"/>
          <w:marTop w:val="0"/>
          <w:marBottom w:val="0"/>
          <w:divBdr>
            <w:top w:val="none" w:sz="0" w:space="0" w:color="auto"/>
            <w:left w:val="none" w:sz="0" w:space="0" w:color="auto"/>
            <w:bottom w:val="none" w:sz="0" w:space="0" w:color="auto"/>
            <w:right w:val="none" w:sz="0" w:space="0" w:color="auto"/>
          </w:divBdr>
        </w:div>
        <w:div w:id="2008360215">
          <w:marLeft w:val="480"/>
          <w:marRight w:val="0"/>
          <w:marTop w:val="0"/>
          <w:marBottom w:val="0"/>
          <w:divBdr>
            <w:top w:val="none" w:sz="0" w:space="0" w:color="auto"/>
            <w:left w:val="none" w:sz="0" w:space="0" w:color="auto"/>
            <w:bottom w:val="none" w:sz="0" w:space="0" w:color="auto"/>
            <w:right w:val="none" w:sz="0" w:space="0" w:color="auto"/>
          </w:divBdr>
        </w:div>
        <w:div w:id="2056156910">
          <w:marLeft w:val="480"/>
          <w:marRight w:val="0"/>
          <w:marTop w:val="0"/>
          <w:marBottom w:val="0"/>
          <w:divBdr>
            <w:top w:val="none" w:sz="0" w:space="0" w:color="auto"/>
            <w:left w:val="none" w:sz="0" w:space="0" w:color="auto"/>
            <w:bottom w:val="none" w:sz="0" w:space="0" w:color="auto"/>
            <w:right w:val="none" w:sz="0" w:space="0" w:color="auto"/>
          </w:divBdr>
        </w:div>
        <w:div w:id="2082749103">
          <w:marLeft w:val="480"/>
          <w:marRight w:val="0"/>
          <w:marTop w:val="0"/>
          <w:marBottom w:val="0"/>
          <w:divBdr>
            <w:top w:val="none" w:sz="0" w:space="0" w:color="auto"/>
            <w:left w:val="none" w:sz="0" w:space="0" w:color="auto"/>
            <w:bottom w:val="none" w:sz="0" w:space="0" w:color="auto"/>
            <w:right w:val="none" w:sz="0" w:space="0" w:color="auto"/>
          </w:divBdr>
        </w:div>
        <w:div w:id="2116316492">
          <w:marLeft w:val="480"/>
          <w:marRight w:val="0"/>
          <w:marTop w:val="0"/>
          <w:marBottom w:val="0"/>
          <w:divBdr>
            <w:top w:val="none" w:sz="0" w:space="0" w:color="auto"/>
            <w:left w:val="none" w:sz="0" w:space="0" w:color="auto"/>
            <w:bottom w:val="none" w:sz="0" w:space="0" w:color="auto"/>
            <w:right w:val="none" w:sz="0" w:space="0" w:color="auto"/>
          </w:divBdr>
        </w:div>
        <w:div w:id="2136099436">
          <w:marLeft w:val="480"/>
          <w:marRight w:val="0"/>
          <w:marTop w:val="0"/>
          <w:marBottom w:val="0"/>
          <w:divBdr>
            <w:top w:val="none" w:sz="0" w:space="0" w:color="auto"/>
            <w:left w:val="none" w:sz="0" w:space="0" w:color="auto"/>
            <w:bottom w:val="none" w:sz="0" w:space="0" w:color="auto"/>
            <w:right w:val="none" w:sz="0" w:space="0" w:color="auto"/>
          </w:divBdr>
        </w:div>
        <w:div w:id="2136214023">
          <w:marLeft w:val="480"/>
          <w:marRight w:val="0"/>
          <w:marTop w:val="0"/>
          <w:marBottom w:val="0"/>
          <w:divBdr>
            <w:top w:val="none" w:sz="0" w:space="0" w:color="auto"/>
            <w:left w:val="none" w:sz="0" w:space="0" w:color="auto"/>
            <w:bottom w:val="none" w:sz="0" w:space="0" w:color="auto"/>
            <w:right w:val="none" w:sz="0" w:space="0" w:color="auto"/>
          </w:divBdr>
        </w:div>
      </w:divsChild>
    </w:div>
    <w:div w:id="1418743303">
      <w:bodyDiv w:val="1"/>
      <w:marLeft w:val="0"/>
      <w:marRight w:val="0"/>
      <w:marTop w:val="0"/>
      <w:marBottom w:val="0"/>
      <w:divBdr>
        <w:top w:val="none" w:sz="0" w:space="0" w:color="auto"/>
        <w:left w:val="none" w:sz="0" w:space="0" w:color="auto"/>
        <w:bottom w:val="none" w:sz="0" w:space="0" w:color="auto"/>
        <w:right w:val="none" w:sz="0" w:space="0" w:color="auto"/>
      </w:divBdr>
    </w:div>
    <w:div w:id="1419134627">
      <w:bodyDiv w:val="1"/>
      <w:marLeft w:val="0"/>
      <w:marRight w:val="0"/>
      <w:marTop w:val="0"/>
      <w:marBottom w:val="0"/>
      <w:divBdr>
        <w:top w:val="none" w:sz="0" w:space="0" w:color="auto"/>
        <w:left w:val="none" w:sz="0" w:space="0" w:color="auto"/>
        <w:bottom w:val="none" w:sz="0" w:space="0" w:color="auto"/>
        <w:right w:val="none" w:sz="0" w:space="0" w:color="auto"/>
      </w:divBdr>
    </w:div>
    <w:div w:id="1419137999">
      <w:bodyDiv w:val="1"/>
      <w:marLeft w:val="0"/>
      <w:marRight w:val="0"/>
      <w:marTop w:val="0"/>
      <w:marBottom w:val="0"/>
      <w:divBdr>
        <w:top w:val="none" w:sz="0" w:space="0" w:color="auto"/>
        <w:left w:val="none" w:sz="0" w:space="0" w:color="auto"/>
        <w:bottom w:val="none" w:sz="0" w:space="0" w:color="auto"/>
        <w:right w:val="none" w:sz="0" w:space="0" w:color="auto"/>
      </w:divBdr>
    </w:div>
    <w:div w:id="1419910163">
      <w:bodyDiv w:val="1"/>
      <w:marLeft w:val="0"/>
      <w:marRight w:val="0"/>
      <w:marTop w:val="0"/>
      <w:marBottom w:val="0"/>
      <w:divBdr>
        <w:top w:val="none" w:sz="0" w:space="0" w:color="auto"/>
        <w:left w:val="none" w:sz="0" w:space="0" w:color="auto"/>
        <w:bottom w:val="none" w:sz="0" w:space="0" w:color="auto"/>
        <w:right w:val="none" w:sz="0" w:space="0" w:color="auto"/>
      </w:divBdr>
    </w:div>
    <w:div w:id="1420105912">
      <w:bodyDiv w:val="1"/>
      <w:marLeft w:val="0"/>
      <w:marRight w:val="0"/>
      <w:marTop w:val="0"/>
      <w:marBottom w:val="0"/>
      <w:divBdr>
        <w:top w:val="none" w:sz="0" w:space="0" w:color="auto"/>
        <w:left w:val="none" w:sz="0" w:space="0" w:color="auto"/>
        <w:bottom w:val="none" w:sz="0" w:space="0" w:color="auto"/>
        <w:right w:val="none" w:sz="0" w:space="0" w:color="auto"/>
      </w:divBdr>
    </w:div>
    <w:div w:id="1420561465">
      <w:bodyDiv w:val="1"/>
      <w:marLeft w:val="0"/>
      <w:marRight w:val="0"/>
      <w:marTop w:val="0"/>
      <w:marBottom w:val="0"/>
      <w:divBdr>
        <w:top w:val="none" w:sz="0" w:space="0" w:color="auto"/>
        <w:left w:val="none" w:sz="0" w:space="0" w:color="auto"/>
        <w:bottom w:val="none" w:sz="0" w:space="0" w:color="auto"/>
        <w:right w:val="none" w:sz="0" w:space="0" w:color="auto"/>
      </w:divBdr>
    </w:div>
    <w:div w:id="1421175118">
      <w:bodyDiv w:val="1"/>
      <w:marLeft w:val="0"/>
      <w:marRight w:val="0"/>
      <w:marTop w:val="0"/>
      <w:marBottom w:val="0"/>
      <w:divBdr>
        <w:top w:val="none" w:sz="0" w:space="0" w:color="auto"/>
        <w:left w:val="none" w:sz="0" w:space="0" w:color="auto"/>
        <w:bottom w:val="none" w:sz="0" w:space="0" w:color="auto"/>
        <w:right w:val="none" w:sz="0" w:space="0" w:color="auto"/>
      </w:divBdr>
    </w:div>
    <w:div w:id="1421413286">
      <w:bodyDiv w:val="1"/>
      <w:marLeft w:val="0"/>
      <w:marRight w:val="0"/>
      <w:marTop w:val="0"/>
      <w:marBottom w:val="0"/>
      <w:divBdr>
        <w:top w:val="none" w:sz="0" w:space="0" w:color="auto"/>
        <w:left w:val="none" w:sz="0" w:space="0" w:color="auto"/>
        <w:bottom w:val="none" w:sz="0" w:space="0" w:color="auto"/>
        <w:right w:val="none" w:sz="0" w:space="0" w:color="auto"/>
      </w:divBdr>
    </w:div>
    <w:div w:id="1424062823">
      <w:bodyDiv w:val="1"/>
      <w:marLeft w:val="0"/>
      <w:marRight w:val="0"/>
      <w:marTop w:val="0"/>
      <w:marBottom w:val="0"/>
      <w:divBdr>
        <w:top w:val="none" w:sz="0" w:space="0" w:color="auto"/>
        <w:left w:val="none" w:sz="0" w:space="0" w:color="auto"/>
        <w:bottom w:val="none" w:sz="0" w:space="0" w:color="auto"/>
        <w:right w:val="none" w:sz="0" w:space="0" w:color="auto"/>
      </w:divBdr>
    </w:div>
    <w:div w:id="1424107323">
      <w:bodyDiv w:val="1"/>
      <w:marLeft w:val="0"/>
      <w:marRight w:val="0"/>
      <w:marTop w:val="0"/>
      <w:marBottom w:val="0"/>
      <w:divBdr>
        <w:top w:val="none" w:sz="0" w:space="0" w:color="auto"/>
        <w:left w:val="none" w:sz="0" w:space="0" w:color="auto"/>
        <w:bottom w:val="none" w:sz="0" w:space="0" w:color="auto"/>
        <w:right w:val="none" w:sz="0" w:space="0" w:color="auto"/>
      </w:divBdr>
    </w:div>
    <w:div w:id="1424841658">
      <w:bodyDiv w:val="1"/>
      <w:marLeft w:val="0"/>
      <w:marRight w:val="0"/>
      <w:marTop w:val="0"/>
      <w:marBottom w:val="0"/>
      <w:divBdr>
        <w:top w:val="none" w:sz="0" w:space="0" w:color="auto"/>
        <w:left w:val="none" w:sz="0" w:space="0" w:color="auto"/>
        <w:bottom w:val="none" w:sz="0" w:space="0" w:color="auto"/>
        <w:right w:val="none" w:sz="0" w:space="0" w:color="auto"/>
      </w:divBdr>
    </w:div>
    <w:div w:id="1425030022">
      <w:bodyDiv w:val="1"/>
      <w:marLeft w:val="0"/>
      <w:marRight w:val="0"/>
      <w:marTop w:val="0"/>
      <w:marBottom w:val="0"/>
      <w:divBdr>
        <w:top w:val="none" w:sz="0" w:space="0" w:color="auto"/>
        <w:left w:val="none" w:sz="0" w:space="0" w:color="auto"/>
        <w:bottom w:val="none" w:sz="0" w:space="0" w:color="auto"/>
        <w:right w:val="none" w:sz="0" w:space="0" w:color="auto"/>
      </w:divBdr>
    </w:div>
    <w:div w:id="1425875880">
      <w:bodyDiv w:val="1"/>
      <w:marLeft w:val="0"/>
      <w:marRight w:val="0"/>
      <w:marTop w:val="0"/>
      <w:marBottom w:val="0"/>
      <w:divBdr>
        <w:top w:val="none" w:sz="0" w:space="0" w:color="auto"/>
        <w:left w:val="none" w:sz="0" w:space="0" w:color="auto"/>
        <w:bottom w:val="none" w:sz="0" w:space="0" w:color="auto"/>
        <w:right w:val="none" w:sz="0" w:space="0" w:color="auto"/>
      </w:divBdr>
    </w:div>
    <w:div w:id="1426608223">
      <w:bodyDiv w:val="1"/>
      <w:marLeft w:val="0"/>
      <w:marRight w:val="0"/>
      <w:marTop w:val="0"/>
      <w:marBottom w:val="0"/>
      <w:divBdr>
        <w:top w:val="none" w:sz="0" w:space="0" w:color="auto"/>
        <w:left w:val="none" w:sz="0" w:space="0" w:color="auto"/>
        <w:bottom w:val="none" w:sz="0" w:space="0" w:color="auto"/>
        <w:right w:val="none" w:sz="0" w:space="0" w:color="auto"/>
      </w:divBdr>
    </w:div>
    <w:div w:id="1427536929">
      <w:bodyDiv w:val="1"/>
      <w:marLeft w:val="0"/>
      <w:marRight w:val="0"/>
      <w:marTop w:val="0"/>
      <w:marBottom w:val="0"/>
      <w:divBdr>
        <w:top w:val="none" w:sz="0" w:space="0" w:color="auto"/>
        <w:left w:val="none" w:sz="0" w:space="0" w:color="auto"/>
        <w:bottom w:val="none" w:sz="0" w:space="0" w:color="auto"/>
        <w:right w:val="none" w:sz="0" w:space="0" w:color="auto"/>
      </w:divBdr>
    </w:div>
    <w:div w:id="1428037846">
      <w:bodyDiv w:val="1"/>
      <w:marLeft w:val="0"/>
      <w:marRight w:val="0"/>
      <w:marTop w:val="0"/>
      <w:marBottom w:val="0"/>
      <w:divBdr>
        <w:top w:val="none" w:sz="0" w:space="0" w:color="auto"/>
        <w:left w:val="none" w:sz="0" w:space="0" w:color="auto"/>
        <w:bottom w:val="none" w:sz="0" w:space="0" w:color="auto"/>
        <w:right w:val="none" w:sz="0" w:space="0" w:color="auto"/>
      </w:divBdr>
    </w:div>
    <w:div w:id="1428187360">
      <w:bodyDiv w:val="1"/>
      <w:marLeft w:val="0"/>
      <w:marRight w:val="0"/>
      <w:marTop w:val="0"/>
      <w:marBottom w:val="0"/>
      <w:divBdr>
        <w:top w:val="none" w:sz="0" w:space="0" w:color="auto"/>
        <w:left w:val="none" w:sz="0" w:space="0" w:color="auto"/>
        <w:bottom w:val="none" w:sz="0" w:space="0" w:color="auto"/>
        <w:right w:val="none" w:sz="0" w:space="0" w:color="auto"/>
      </w:divBdr>
    </w:div>
    <w:div w:id="1428304395">
      <w:bodyDiv w:val="1"/>
      <w:marLeft w:val="0"/>
      <w:marRight w:val="0"/>
      <w:marTop w:val="0"/>
      <w:marBottom w:val="0"/>
      <w:divBdr>
        <w:top w:val="none" w:sz="0" w:space="0" w:color="auto"/>
        <w:left w:val="none" w:sz="0" w:space="0" w:color="auto"/>
        <w:bottom w:val="none" w:sz="0" w:space="0" w:color="auto"/>
        <w:right w:val="none" w:sz="0" w:space="0" w:color="auto"/>
      </w:divBdr>
    </w:div>
    <w:div w:id="1428697735">
      <w:bodyDiv w:val="1"/>
      <w:marLeft w:val="0"/>
      <w:marRight w:val="0"/>
      <w:marTop w:val="0"/>
      <w:marBottom w:val="0"/>
      <w:divBdr>
        <w:top w:val="none" w:sz="0" w:space="0" w:color="auto"/>
        <w:left w:val="none" w:sz="0" w:space="0" w:color="auto"/>
        <w:bottom w:val="none" w:sz="0" w:space="0" w:color="auto"/>
        <w:right w:val="none" w:sz="0" w:space="0" w:color="auto"/>
      </w:divBdr>
    </w:div>
    <w:div w:id="1430008724">
      <w:bodyDiv w:val="1"/>
      <w:marLeft w:val="0"/>
      <w:marRight w:val="0"/>
      <w:marTop w:val="0"/>
      <w:marBottom w:val="0"/>
      <w:divBdr>
        <w:top w:val="none" w:sz="0" w:space="0" w:color="auto"/>
        <w:left w:val="none" w:sz="0" w:space="0" w:color="auto"/>
        <w:bottom w:val="none" w:sz="0" w:space="0" w:color="auto"/>
        <w:right w:val="none" w:sz="0" w:space="0" w:color="auto"/>
      </w:divBdr>
    </w:div>
    <w:div w:id="1430197656">
      <w:bodyDiv w:val="1"/>
      <w:marLeft w:val="0"/>
      <w:marRight w:val="0"/>
      <w:marTop w:val="0"/>
      <w:marBottom w:val="0"/>
      <w:divBdr>
        <w:top w:val="none" w:sz="0" w:space="0" w:color="auto"/>
        <w:left w:val="none" w:sz="0" w:space="0" w:color="auto"/>
        <w:bottom w:val="none" w:sz="0" w:space="0" w:color="auto"/>
        <w:right w:val="none" w:sz="0" w:space="0" w:color="auto"/>
      </w:divBdr>
    </w:div>
    <w:div w:id="1430615721">
      <w:bodyDiv w:val="1"/>
      <w:marLeft w:val="0"/>
      <w:marRight w:val="0"/>
      <w:marTop w:val="0"/>
      <w:marBottom w:val="0"/>
      <w:divBdr>
        <w:top w:val="none" w:sz="0" w:space="0" w:color="auto"/>
        <w:left w:val="none" w:sz="0" w:space="0" w:color="auto"/>
        <w:bottom w:val="none" w:sz="0" w:space="0" w:color="auto"/>
        <w:right w:val="none" w:sz="0" w:space="0" w:color="auto"/>
      </w:divBdr>
    </w:div>
    <w:div w:id="1431851351">
      <w:bodyDiv w:val="1"/>
      <w:marLeft w:val="0"/>
      <w:marRight w:val="0"/>
      <w:marTop w:val="0"/>
      <w:marBottom w:val="0"/>
      <w:divBdr>
        <w:top w:val="none" w:sz="0" w:space="0" w:color="auto"/>
        <w:left w:val="none" w:sz="0" w:space="0" w:color="auto"/>
        <w:bottom w:val="none" w:sz="0" w:space="0" w:color="auto"/>
        <w:right w:val="none" w:sz="0" w:space="0" w:color="auto"/>
      </w:divBdr>
    </w:div>
    <w:div w:id="1432119210">
      <w:bodyDiv w:val="1"/>
      <w:marLeft w:val="0"/>
      <w:marRight w:val="0"/>
      <w:marTop w:val="0"/>
      <w:marBottom w:val="0"/>
      <w:divBdr>
        <w:top w:val="none" w:sz="0" w:space="0" w:color="auto"/>
        <w:left w:val="none" w:sz="0" w:space="0" w:color="auto"/>
        <w:bottom w:val="none" w:sz="0" w:space="0" w:color="auto"/>
        <w:right w:val="none" w:sz="0" w:space="0" w:color="auto"/>
      </w:divBdr>
    </w:div>
    <w:div w:id="1433866391">
      <w:bodyDiv w:val="1"/>
      <w:marLeft w:val="0"/>
      <w:marRight w:val="0"/>
      <w:marTop w:val="0"/>
      <w:marBottom w:val="0"/>
      <w:divBdr>
        <w:top w:val="none" w:sz="0" w:space="0" w:color="auto"/>
        <w:left w:val="none" w:sz="0" w:space="0" w:color="auto"/>
        <w:bottom w:val="none" w:sz="0" w:space="0" w:color="auto"/>
        <w:right w:val="none" w:sz="0" w:space="0" w:color="auto"/>
      </w:divBdr>
    </w:div>
    <w:div w:id="1434087096">
      <w:bodyDiv w:val="1"/>
      <w:marLeft w:val="0"/>
      <w:marRight w:val="0"/>
      <w:marTop w:val="0"/>
      <w:marBottom w:val="0"/>
      <w:divBdr>
        <w:top w:val="none" w:sz="0" w:space="0" w:color="auto"/>
        <w:left w:val="none" w:sz="0" w:space="0" w:color="auto"/>
        <w:bottom w:val="none" w:sz="0" w:space="0" w:color="auto"/>
        <w:right w:val="none" w:sz="0" w:space="0" w:color="auto"/>
      </w:divBdr>
    </w:div>
    <w:div w:id="1434403475">
      <w:bodyDiv w:val="1"/>
      <w:marLeft w:val="0"/>
      <w:marRight w:val="0"/>
      <w:marTop w:val="0"/>
      <w:marBottom w:val="0"/>
      <w:divBdr>
        <w:top w:val="none" w:sz="0" w:space="0" w:color="auto"/>
        <w:left w:val="none" w:sz="0" w:space="0" w:color="auto"/>
        <w:bottom w:val="none" w:sz="0" w:space="0" w:color="auto"/>
        <w:right w:val="none" w:sz="0" w:space="0" w:color="auto"/>
      </w:divBdr>
    </w:div>
    <w:div w:id="1434548677">
      <w:bodyDiv w:val="1"/>
      <w:marLeft w:val="0"/>
      <w:marRight w:val="0"/>
      <w:marTop w:val="0"/>
      <w:marBottom w:val="0"/>
      <w:divBdr>
        <w:top w:val="none" w:sz="0" w:space="0" w:color="auto"/>
        <w:left w:val="none" w:sz="0" w:space="0" w:color="auto"/>
        <w:bottom w:val="none" w:sz="0" w:space="0" w:color="auto"/>
        <w:right w:val="none" w:sz="0" w:space="0" w:color="auto"/>
      </w:divBdr>
    </w:div>
    <w:div w:id="1434664755">
      <w:bodyDiv w:val="1"/>
      <w:marLeft w:val="0"/>
      <w:marRight w:val="0"/>
      <w:marTop w:val="0"/>
      <w:marBottom w:val="0"/>
      <w:divBdr>
        <w:top w:val="none" w:sz="0" w:space="0" w:color="auto"/>
        <w:left w:val="none" w:sz="0" w:space="0" w:color="auto"/>
        <w:bottom w:val="none" w:sz="0" w:space="0" w:color="auto"/>
        <w:right w:val="none" w:sz="0" w:space="0" w:color="auto"/>
      </w:divBdr>
    </w:div>
    <w:div w:id="1435513784">
      <w:bodyDiv w:val="1"/>
      <w:marLeft w:val="0"/>
      <w:marRight w:val="0"/>
      <w:marTop w:val="0"/>
      <w:marBottom w:val="0"/>
      <w:divBdr>
        <w:top w:val="none" w:sz="0" w:space="0" w:color="auto"/>
        <w:left w:val="none" w:sz="0" w:space="0" w:color="auto"/>
        <w:bottom w:val="none" w:sz="0" w:space="0" w:color="auto"/>
        <w:right w:val="none" w:sz="0" w:space="0" w:color="auto"/>
      </w:divBdr>
    </w:div>
    <w:div w:id="1436514720">
      <w:bodyDiv w:val="1"/>
      <w:marLeft w:val="0"/>
      <w:marRight w:val="0"/>
      <w:marTop w:val="0"/>
      <w:marBottom w:val="0"/>
      <w:divBdr>
        <w:top w:val="none" w:sz="0" w:space="0" w:color="auto"/>
        <w:left w:val="none" w:sz="0" w:space="0" w:color="auto"/>
        <w:bottom w:val="none" w:sz="0" w:space="0" w:color="auto"/>
        <w:right w:val="none" w:sz="0" w:space="0" w:color="auto"/>
      </w:divBdr>
    </w:div>
    <w:div w:id="1437627837">
      <w:bodyDiv w:val="1"/>
      <w:marLeft w:val="0"/>
      <w:marRight w:val="0"/>
      <w:marTop w:val="0"/>
      <w:marBottom w:val="0"/>
      <w:divBdr>
        <w:top w:val="none" w:sz="0" w:space="0" w:color="auto"/>
        <w:left w:val="none" w:sz="0" w:space="0" w:color="auto"/>
        <w:bottom w:val="none" w:sz="0" w:space="0" w:color="auto"/>
        <w:right w:val="none" w:sz="0" w:space="0" w:color="auto"/>
      </w:divBdr>
    </w:div>
    <w:div w:id="1438989556">
      <w:bodyDiv w:val="1"/>
      <w:marLeft w:val="0"/>
      <w:marRight w:val="0"/>
      <w:marTop w:val="0"/>
      <w:marBottom w:val="0"/>
      <w:divBdr>
        <w:top w:val="none" w:sz="0" w:space="0" w:color="auto"/>
        <w:left w:val="none" w:sz="0" w:space="0" w:color="auto"/>
        <w:bottom w:val="none" w:sz="0" w:space="0" w:color="auto"/>
        <w:right w:val="none" w:sz="0" w:space="0" w:color="auto"/>
      </w:divBdr>
    </w:div>
    <w:div w:id="1439986466">
      <w:bodyDiv w:val="1"/>
      <w:marLeft w:val="0"/>
      <w:marRight w:val="0"/>
      <w:marTop w:val="0"/>
      <w:marBottom w:val="0"/>
      <w:divBdr>
        <w:top w:val="none" w:sz="0" w:space="0" w:color="auto"/>
        <w:left w:val="none" w:sz="0" w:space="0" w:color="auto"/>
        <w:bottom w:val="none" w:sz="0" w:space="0" w:color="auto"/>
        <w:right w:val="none" w:sz="0" w:space="0" w:color="auto"/>
      </w:divBdr>
    </w:div>
    <w:div w:id="1440297188">
      <w:bodyDiv w:val="1"/>
      <w:marLeft w:val="0"/>
      <w:marRight w:val="0"/>
      <w:marTop w:val="0"/>
      <w:marBottom w:val="0"/>
      <w:divBdr>
        <w:top w:val="none" w:sz="0" w:space="0" w:color="auto"/>
        <w:left w:val="none" w:sz="0" w:space="0" w:color="auto"/>
        <w:bottom w:val="none" w:sz="0" w:space="0" w:color="auto"/>
        <w:right w:val="none" w:sz="0" w:space="0" w:color="auto"/>
      </w:divBdr>
    </w:div>
    <w:div w:id="1442453887">
      <w:bodyDiv w:val="1"/>
      <w:marLeft w:val="0"/>
      <w:marRight w:val="0"/>
      <w:marTop w:val="0"/>
      <w:marBottom w:val="0"/>
      <w:divBdr>
        <w:top w:val="none" w:sz="0" w:space="0" w:color="auto"/>
        <w:left w:val="none" w:sz="0" w:space="0" w:color="auto"/>
        <w:bottom w:val="none" w:sz="0" w:space="0" w:color="auto"/>
        <w:right w:val="none" w:sz="0" w:space="0" w:color="auto"/>
      </w:divBdr>
    </w:div>
    <w:div w:id="1443498014">
      <w:bodyDiv w:val="1"/>
      <w:marLeft w:val="0"/>
      <w:marRight w:val="0"/>
      <w:marTop w:val="0"/>
      <w:marBottom w:val="0"/>
      <w:divBdr>
        <w:top w:val="none" w:sz="0" w:space="0" w:color="auto"/>
        <w:left w:val="none" w:sz="0" w:space="0" w:color="auto"/>
        <w:bottom w:val="none" w:sz="0" w:space="0" w:color="auto"/>
        <w:right w:val="none" w:sz="0" w:space="0" w:color="auto"/>
      </w:divBdr>
    </w:div>
    <w:div w:id="1443913504">
      <w:bodyDiv w:val="1"/>
      <w:marLeft w:val="0"/>
      <w:marRight w:val="0"/>
      <w:marTop w:val="0"/>
      <w:marBottom w:val="0"/>
      <w:divBdr>
        <w:top w:val="none" w:sz="0" w:space="0" w:color="auto"/>
        <w:left w:val="none" w:sz="0" w:space="0" w:color="auto"/>
        <w:bottom w:val="none" w:sz="0" w:space="0" w:color="auto"/>
        <w:right w:val="none" w:sz="0" w:space="0" w:color="auto"/>
      </w:divBdr>
    </w:div>
    <w:div w:id="1443962840">
      <w:bodyDiv w:val="1"/>
      <w:marLeft w:val="0"/>
      <w:marRight w:val="0"/>
      <w:marTop w:val="0"/>
      <w:marBottom w:val="0"/>
      <w:divBdr>
        <w:top w:val="none" w:sz="0" w:space="0" w:color="auto"/>
        <w:left w:val="none" w:sz="0" w:space="0" w:color="auto"/>
        <w:bottom w:val="none" w:sz="0" w:space="0" w:color="auto"/>
        <w:right w:val="none" w:sz="0" w:space="0" w:color="auto"/>
      </w:divBdr>
    </w:div>
    <w:div w:id="1444232822">
      <w:bodyDiv w:val="1"/>
      <w:marLeft w:val="0"/>
      <w:marRight w:val="0"/>
      <w:marTop w:val="0"/>
      <w:marBottom w:val="0"/>
      <w:divBdr>
        <w:top w:val="none" w:sz="0" w:space="0" w:color="auto"/>
        <w:left w:val="none" w:sz="0" w:space="0" w:color="auto"/>
        <w:bottom w:val="none" w:sz="0" w:space="0" w:color="auto"/>
        <w:right w:val="none" w:sz="0" w:space="0" w:color="auto"/>
      </w:divBdr>
    </w:div>
    <w:div w:id="1446000888">
      <w:bodyDiv w:val="1"/>
      <w:marLeft w:val="0"/>
      <w:marRight w:val="0"/>
      <w:marTop w:val="0"/>
      <w:marBottom w:val="0"/>
      <w:divBdr>
        <w:top w:val="none" w:sz="0" w:space="0" w:color="auto"/>
        <w:left w:val="none" w:sz="0" w:space="0" w:color="auto"/>
        <w:bottom w:val="none" w:sz="0" w:space="0" w:color="auto"/>
        <w:right w:val="none" w:sz="0" w:space="0" w:color="auto"/>
      </w:divBdr>
    </w:div>
    <w:div w:id="1446579338">
      <w:bodyDiv w:val="1"/>
      <w:marLeft w:val="0"/>
      <w:marRight w:val="0"/>
      <w:marTop w:val="0"/>
      <w:marBottom w:val="0"/>
      <w:divBdr>
        <w:top w:val="none" w:sz="0" w:space="0" w:color="auto"/>
        <w:left w:val="none" w:sz="0" w:space="0" w:color="auto"/>
        <w:bottom w:val="none" w:sz="0" w:space="0" w:color="auto"/>
        <w:right w:val="none" w:sz="0" w:space="0" w:color="auto"/>
      </w:divBdr>
    </w:div>
    <w:div w:id="1447194673">
      <w:bodyDiv w:val="1"/>
      <w:marLeft w:val="0"/>
      <w:marRight w:val="0"/>
      <w:marTop w:val="0"/>
      <w:marBottom w:val="0"/>
      <w:divBdr>
        <w:top w:val="none" w:sz="0" w:space="0" w:color="auto"/>
        <w:left w:val="none" w:sz="0" w:space="0" w:color="auto"/>
        <w:bottom w:val="none" w:sz="0" w:space="0" w:color="auto"/>
        <w:right w:val="none" w:sz="0" w:space="0" w:color="auto"/>
      </w:divBdr>
    </w:div>
    <w:div w:id="1447969591">
      <w:bodyDiv w:val="1"/>
      <w:marLeft w:val="0"/>
      <w:marRight w:val="0"/>
      <w:marTop w:val="0"/>
      <w:marBottom w:val="0"/>
      <w:divBdr>
        <w:top w:val="none" w:sz="0" w:space="0" w:color="auto"/>
        <w:left w:val="none" w:sz="0" w:space="0" w:color="auto"/>
        <w:bottom w:val="none" w:sz="0" w:space="0" w:color="auto"/>
        <w:right w:val="none" w:sz="0" w:space="0" w:color="auto"/>
      </w:divBdr>
    </w:div>
    <w:div w:id="1448163260">
      <w:bodyDiv w:val="1"/>
      <w:marLeft w:val="0"/>
      <w:marRight w:val="0"/>
      <w:marTop w:val="0"/>
      <w:marBottom w:val="0"/>
      <w:divBdr>
        <w:top w:val="none" w:sz="0" w:space="0" w:color="auto"/>
        <w:left w:val="none" w:sz="0" w:space="0" w:color="auto"/>
        <w:bottom w:val="none" w:sz="0" w:space="0" w:color="auto"/>
        <w:right w:val="none" w:sz="0" w:space="0" w:color="auto"/>
      </w:divBdr>
    </w:div>
    <w:div w:id="1449154686">
      <w:bodyDiv w:val="1"/>
      <w:marLeft w:val="0"/>
      <w:marRight w:val="0"/>
      <w:marTop w:val="0"/>
      <w:marBottom w:val="0"/>
      <w:divBdr>
        <w:top w:val="none" w:sz="0" w:space="0" w:color="auto"/>
        <w:left w:val="none" w:sz="0" w:space="0" w:color="auto"/>
        <w:bottom w:val="none" w:sz="0" w:space="0" w:color="auto"/>
        <w:right w:val="none" w:sz="0" w:space="0" w:color="auto"/>
      </w:divBdr>
    </w:div>
    <w:div w:id="1449357072">
      <w:bodyDiv w:val="1"/>
      <w:marLeft w:val="0"/>
      <w:marRight w:val="0"/>
      <w:marTop w:val="0"/>
      <w:marBottom w:val="0"/>
      <w:divBdr>
        <w:top w:val="none" w:sz="0" w:space="0" w:color="auto"/>
        <w:left w:val="none" w:sz="0" w:space="0" w:color="auto"/>
        <w:bottom w:val="none" w:sz="0" w:space="0" w:color="auto"/>
        <w:right w:val="none" w:sz="0" w:space="0" w:color="auto"/>
      </w:divBdr>
    </w:div>
    <w:div w:id="1449858105">
      <w:bodyDiv w:val="1"/>
      <w:marLeft w:val="0"/>
      <w:marRight w:val="0"/>
      <w:marTop w:val="0"/>
      <w:marBottom w:val="0"/>
      <w:divBdr>
        <w:top w:val="none" w:sz="0" w:space="0" w:color="auto"/>
        <w:left w:val="none" w:sz="0" w:space="0" w:color="auto"/>
        <w:bottom w:val="none" w:sz="0" w:space="0" w:color="auto"/>
        <w:right w:val="none" w:sz="0" w:space="0" w:color="auto"/>
      </w:divBdr>
    </w:div>
    <w:div w:id="1450009013">
      <w:bodyDiv w:val="1"/>
      <w:marLeft w:val="0"/>
      <w:marRight w:val="0"/>
      <w:marTop w:val="0"/>
      <w:marBottom w:val="0"/>
      <w:divBdr>
        <w:top w:val="none" w:sz="0" w:space="0" w:color="auto"/>
        <w:left w:val="none" w:sz="0" w:space="0" w:color="auto"/>
        <w:bottom w:val="none" w:sz="0" w:space="0" w:color="auto"/>
        <w:right w:val="none" w:sz="0" w:space="0" w:color="auto"/>
      </w:divBdr>
    </w:div>
    <w:div w:id="1450390075">
      <w:bodyDiv w:val="1"/>
      <w:marLeft w:val="0"/>
      <w:marRight w:val="0"/>
      <w:marTop w:val="0"/>
      <w:marBottom w:val="0"/>
      <w:divBdr>
        <w:top w:val="none" w:sz="0" w:space="0" w:color="auto"/>
        <w:left w:val="none" w:sz="0" w:space="0" w:color="auto"/>
        <w:bottom w:val="none" w:sz="0" w:space="0" w:color="auto"/>
        <w:right w:val="none" w:sz="0" w:space="0" w:color="auto"/>
      </w:divBdr>
    </w:div>
    <w:div w:id="1452170137">
      <w:bodyDiv w:val="1"/>
      <w:marLeft w:val="0"/>
      <w:marRight w:val="0"/>
      <w:marTop w:val="0"/>
      <w:marBottom w:val="0"/>
      <w:divBdr>
        <w:top w:val="none" w:sz="0" w:space="0" w:color="auto"/>
        <w:left w:val="none" w:sz="0" w:space="0" w:color="auto"/>
        <w:bottom w:val="none" w:sz="0" w:space="0" w:color="auto"/>
        <w:right w:val="none" w:sz="0" w:space="0" w:color="auto"/>
      </w:divBdr>
    </w:div>
    <w:div w:id="1452479534">
      <w:bodyDiv w:val="1"/>
      <w:marLeft w:val="0"/>
      <w:marRight w:val="0"/>
      <w:marTop w:val="0"/>
      <w:marBottom w:val="0"/>
      <w:divBdr>
        <w:top w:val="none" w:sz="0" w:space="0" w:color="auto"/>
        <w:left w:val="none" w:sz="0" w:space="0" w:color="auto"/>
        <w:bottom w:val="none" w:sz="0" w:space="0" w:color="auto"/>
        <w:right w:val="none" w:sz="0" w:space="0" w:color="auto"/>
      </w:divBdr>
    </w:div>
    <w:div w:id="1453791458">
      <w:bodyDiv w:val="1"/>
      <w:marLeft w:val="0"/>
      <w:marRight w:val="0"/>
      <w:marTop w:val="0"/>
      <w:marBottom w:val="0"/>
      <w:divBdr>
        <w:top w:val="none" w:sz="0" w:space="0" w:color="auto"/>
        <w:left w:val="none" w:sz="0" w:space="0" w:color="auto"/>
        <w:bottom w:val="none" w:sz="0" w:space="0" w:color="auto"/>
        <w:right w:val="none" w:sz="0" w:space="0" w:color="auto"/>
      </w:divBdr>
    </w:div>
    <w:div w:id="1453937304">
      <w:bodyDiv w:val="1"/>
      <w:marLeft w:val="0"/>
      <w:marRight w:val="0"/>
      <w:marTop w:val="0"/>
      <w:marBottom w:val="0"/>
      <w:divBdr>
        <w:top w:val="none" w:sz="0" w:space="0" w:color="auto"/>
        <w:left w:val="none" w:sz="0" w:space="0" w:color="auto"/>
        <w:bottom w:val="none" w:sz="0" w:space="0" w:color="auto"/>
        <w:right w:val="none" w:sz="0" w:space="0" w:color="auto"/>
      </w:divBdr>
    </w:div>
    <w:div w:id="1456214825">
      <w:bodyDiv w:val="1"/>
      <w:marLeft w:val="0"/>
      <w:marRight w:val="0"/>
      <w:marTop w:val="0"/>
      <w:marBottom w:val="0"/>
      <w:divBdr>
        <w:top w:val="none" w:sz="0" w:space="0" w:color="auto"/>
        <w:left w:val="none" w:sz="0" w:space="0" w:color="auto"/>
        <w:bottom w:val="none" w:sz="0" w:space="0" w:color="auto"/>
        <w:right w:val="none" w:sz="0" w:space="0" w:color="auto"/>
      </w:divBdr>
    </w:div>
    <w:div w:id="1456832227">
      <w:bodyDiv w:val="1"/>
      <w:marLeft w:val="0"/>
      <w:marRight w:val="0"/>
      <w:marTop w:val="0"/>
      <w:marBottom w:val="0"/>
      <w:divBdr>
        <w:top w:val="none" w:sz="0" w:space="0" w:color="auto"/>
        <w:left w:val="none" w:sz="0" w:space="0" w:color="auto"/>
        <w:bottom w:val="none" w:sz="0" w:space="0" w:color="auto"/>
        <w:right w:val="none" w:sz="0" w:space="0" w:color="auto"/>
      </w:divBdr>
    </w:div>
    <w:div w:id="1458136052">
      <w:bodyDiv w:val="1"/>
      <w:marLeft w:val="0"/>
      <w:marRight w:val="0"/>
      <w:marTop w:val="0"/>
      <w:marBottom w:val="0"/>
      <w:divBdr>
        <w:top w:val="none" w:sz="0" w:space="0" w:color="auto"/>
        <w:left w:val="none" w:sz="0" w:space="0" w:color="auto"/>
        <w:bottom w:val="none" w:sz="0" w:space="0" w:color="auto"/>
        <w:right w:val="none" w:sz="0" w:space="0" w:color="auto"/>
      </w:divBdr>
    </w:div>
    <w:div w:id="1459295386">
      <w:bodyDiv w:val="1"/>
      <w:marLeft w:val="0"/>
      <w:marRight w:val="0"/>
      <w:marTop w:val="0"/>
      <w:marBottom w:val="0"/>
      <w:divBdr>
        <w:top w:val="none" w:sz="0" w:space="0" w:color="auto"/>
        <w:left w:val="none" w:sz="0" w:space="0" w:color="auto"/>
        <w:bottom w:val="none" w:sz="0" w:space="0" w:color="auto"/>
        <w:right w:val="none" w:sz="0" w:space="0" w:color="auto"/>
      </w:divBdr>
    </w:div>
    <w:div w:id="1459453117">
      <w:bodyDiv w:val="1"/>
      <w:marLeft w:val="0"/>
      <w:marRight w:val="0"/>
      <w:marTop w:val="0"/>
      <w:marBottom w:val="0"/>
      <w:divBdr>
        <w:top w:val="none" w:sz="0" w:space="0" w:color="auto"/>
        <w:left w:val="none" w:sz="0" w:space="0" w:color="auto"/>
        <w:bottom w:val="none" w:sz="0" w:space="0" w:color="auto"/>
        <w:right w:val="none" w:sz="0" w:space="0" w:color="auto"/>
      </w:divBdr>
    </w:div>
    <w:div w:id="1460342573">
      <w:bodyDiv w:val="1"/>
      <w:marLeft w:val="0"/>
      <w:marRight w:val="0"/>
      <w:marTop w:val="0"/>
      <w:marBottom w:val="0"/>
      <w:divBdr>
        <w:top w:val="none" w:sz="0" w:space="0" w:color="auto"/>
        <w:left w:val="none" w:sz="0" w:space="0" w:color="auto"/>
        <w:bottom w:val="none" w:sz="0" w:space="0" w:color="auto"/>
        <w:right w:val="none" w:sz="0" w:space="0" w:color="auto"/>
      </w:divBdr>
    </w:div>
    <w:div w:id="1460805275">
      <w:bodyDiv w:val="1"/>
      <w:marLeft w:val="0"/>
      <w:marRight w:val="0"/>
      <w:marTop w:val="0"/>
      <w:marBottom w:val="0"/>
      <w:divBdr>
        <w:top w:val="none" w:sz="0" w:space="0" w:color="auto"/>
        <w:left w:val="none" w:sz="0" w:space="0" w:color="auto"/>
        <w:bottom w:val="none" w:sz="0" w:space="0" w:color="auto"/>
        <w:right w:val="none" w:sz="0" w:space="0" w:color="auto"/>
      </w:divBdr>
    </w:div>
    <w:div w:id="1462187571">
      <w:bodyDiv w:val="1"/>
      <w:marLeft w:val="0"/>
      <w:marRight w:val="0"/>
      <w:marTop w:val="0"/>
      <w:marBottom w:val="0"/>
      <w:divBdr>
        <w:top w:val="none" w:sz="0" w:space="0" w:color="auto"/>
        <w:left w:val="none" w:sz="0" w:space="0" w:color="auto"/>
        <w:bottom w:val="none" w:sz="0" w:space="0" w:color="auto"/>
        <w:right w:val="none" w:sz="0" w:space="0" w:color="auto"/>
      </w:divBdr>
    </w:div>
    <w:div w:id="1463965664">
      <w:bodyDiv w:val="1"/>
      <w:marLeft w:val="0"/>
      <w:marRight w:val="0"/>
      <w:marTop w:val="0"/>
      <w:marBottom w:val="0"/>
      <w:divBdr>
        <w:top w:val="none" w:sz="0" w:space="0" w:color="auto"/>
        <w:left w:val="none" w:sz="0" w:space="0" w:color="auto"/>
        <w:bottom w:val="none" w:sz="0" w:space="0" w:color="auto"/>
        <w:right w:val="none" w:sz="0" w:space="0" w:color="auto"/>
      </w:divBdr>
    </w:div>
    <w:div w:id="1464228532">
      <w:bodyDiv w:val="1"/>
      <w:marLeft w:val="0"/>
      <w:marRight w:val="0"/>
      <w:marTop w:val="0"/>
      <w:marBottom w:val="0"/>
      <w:divBdr>
        <w:top w:val="none" w:sz="0" w:space="0" w:color="auto"/>
        <w:left w:val="none" w:sz="0" w:space="0" w:color="auto"/>
        <w:bottom w:val="none" w:sz="0" w:space="0" w:color="auto"/>
        <w:right w:val="none" w:sz="0" w:space="0" w:color="auto"/>
      </w:divBdr>
    </w:div>
    <w:div w:id="1464928408">
      <w:bodyDiv w:val="1"/>
      <w:marLeft w:val="0"/>
      <w:marRight w:val="0"/>
      <w:marTop w:val="0"/>
      <w:marBottom w:val="0"/>
      <w:divBdr>
        <w:top w:val="none" w:sz="0" w:space="0" w:color="auto"/>
        <w:left w:val="none" w:sz="0" w:space="0" w:color="auto"/>
        <w:bottom w:val="none" w:sz="0" w:space="0" w:color="auto"/>
        <w:right w:val="none" w:sz="0" w:space="0" w:color="auto"/>
      </w:divBdr>
    </w:div>
    <w:div w:id="1466312422">
      <w:bodyDiv w:val="1"/>
      <w:marLeft w:val="0"/>
      <w:marRight w:val="0"/>
      <w:marTop w:val="0"/>
      <w:marBottom w:val="0"/>
      <w:divBdr>
        <w:top w:val="none" w:sz="0" w:space="0" w:color="auto"/>
        <w:left w:val="none" w:sz="0" w:space="0" w:color="auto"/>
        <w:bottom w:val="none" w:sz="0" w:space="0" w:color="auto"/>
        <w:right w:val="none" w:sz="0" w:space="0" w:color="auto"/>
      </w:divBdr>
    </w:div>
    <w:div w:id="1466698153">
      <w:bodyDiv w:val="1"/>
      <w:marLeft w:val="0"/>
      <w:marRight w:val="0"/>
      <w:marTop w:val="0"/>
      <w:marBottom w:val="0"/>
      <w:divBdr>
        <w:top w:val="none" w:sz="0" w:space="0" w:color="auto"/>
        <w:left w:val="none" w:sz="0" w:space="0" w:color="auto"/>
        <w:bottom w:val="none" w:sz="0" w:space="0" w:color="auto"/>
        <w:right w:val="none" w:sz="0" w:space="0" w:color="auto"/>
      </w:divBdr>
    </w:div>
    <w:div w:id="1466704909">
      <w:bodyDiv w:val="1"/>
      <w:marLeft w:val="0"/>
      <w:marRight w:val="0"/>
      <w:marTop w:val="0"/>
      <w:marBottom w:val="0"/>
      <w:divBdr>
        <w:top w:val="none" w:sz="0" w:space="0" w:color="auto"/>
        <w:left w:val="none" w:sz="0" w:space="0" w:color="auto"/>
        <w:bottom w:val="none" w:sz="0" w:space="0" w:color="auto"/>
        <w:right w:val="none" w:sz="0" w:space="0" w:color="auto"/>
      </w:divBdr>
    </w:div>
    <w:div w:id="1466850607">
      <w:bodyDiv w:val="1"/>
      <w:marLeft w:val="0"/>
      <w:marRight w:val="0"/>
      <w:marTop w:val="0"/>
      <w:marBottom w:val="0"/>
      <w:divBdr>
        <w:top w:val="none" w:sz="0" w:space="0" w:color="auto"/>
        <w:left w:val="none" w:sz="0" w:space="0" w:color="auto"/>
        <w:bottom w:val="none" w:sz="0" w:space="0" w:color="auto"/>
        <w:right w:val="none" w:sz="0" w:space="0" w:color="auto"/>
      </w:divBdr>
    </w:div>
    <w:div w:id="1467433521">
      <w:bodyDiv w:val="1"/>
      <w:marLeft w:val="0"/>
      <w:marRight w:val="0"/>
      <w:marTop w:val="0"/>
      <w:marBottom w:val="0"/>
      <w:divBdr>
        <w:top w:val="none" w:sz="0" w:space="0" w:color="auto"/>
        <w:left w:val="none" w:sz="0" w:space="0" w:color="auto"/>
        <w:bottom w:val="none" w:sz="0" w:space="0" w:color="auto"/>
        <w:right w:val="none" w:sz="0" w:space="0" w:color="auto"/>
      </w:divBdr>
    </w:div>
    <w:div w:id="1470707488">
      <w:bodyDiv w:val="1"/>
      <w:marLeft w:val="0"/>
      <w:marRight w:val="0"/>
      <w:marTop w:val="0"/>
      <w:marBottom w:val="0"/>
      <w:divBdr>
        <w:top w:val="none" w:sz="0" w:space="0" w:color="auto"/>
        <w:left w:val="none" w:sz="0" w:space="0" w:color="auto"/>
        <w:bottom w:val="none" w:sz="0" w:space="0" w:color="auto"/>
        <w:right w:val="none" w:sz="0" w:space="0" w:color="auto"/>
      </w:divBdr>
    </w:div>
    <w:div w:id="1472014269">
      <w:bodyDiv w:val="1"/>
      <w:marLeft w:val="0"/>
      <w:marRight w:val="0"/>
      <w:marTop w:val="0"/>
      <w:marBottom w:val="0"/>
      <w:divBdr>
        <w:top w:val="none" w:sz="0" w:space="0" w:color="auto"/>
        <w:left w:val="none" w:sz="0" w:space="0" w:color="auto"/>
        <w:bottom w:val="none" w:sz="0" w:space="0" w:color="auto"/>
        <w:right w:val="none" w:sz="0" w:space="0" w:color="auto"/>
      </w:divBdr>
    </w:div>
    <w:div w:id="1472284951">
      <w:bodyDiv w:val="1"/>
      <w:marLeft w:val="0"/>
      <w:marRight w:val="0"/>
      <w:marTop w:val="0"/>
      <w:marBottom w:val="0"/>
      <w:divBdr>
        <w:top w:val="none" w:sz="0" w:space="0" w:color="auto"/>
        <w:left w:val="none" w:sz="0" w:space="0" w:color="auto"/>
        <w:bottom w:val="none" w:sz="0" w:space="0" w:color="auto"/>
        <w:right w:val="none" w:sz="0" w:space="0" w:color="auto"/>
      </w:divBdr>
    </w:div>
    <w:div w:id="1472747458">
      <w:bodyDiv w:val="1"/>
      <w:marLeft w:val="0"/>
      <w:marRight w:val="0"/>
      <w:marTop w:val="0"/>
      <w:marBottom w:val="0"/>
      <w:divBdr>
        <w:top w:val="none" w:sz="0" w:space="0" w:color="auto"/>
        <w:left w:val="none" w:sz="0" w:space="0" w:color="auto"/>
        <w:bottom w:val="none" w:sz="0" w:space="0" w:color="auto"/>
        <w:right w:val="none" w:sz="0" w:space="0" w:color="auto"/>
      </w:divBdr>
    </w:div>
    <w:div w:id="1473987339">
      <w:bodyDiv w:val="1"/>
      <w:marLeft w:val="0"/>
      <w:marRight w:val="0"/>
      <w:marTop w:val="0"/>
      <w:marBottom w:val="0"/>
      <w:divBdr>
        <w:top w:val="none" w:sz="0" w:space="0" w:color="auto"/>
        <w:left w:val="none" w:sz="0" w:space="0" w:color="auto"/>
        <w:bottom w:val="none" w:sz="0" w:space="0" w:color="auto"/>
        <w:right w:val="none" w:sz="0" w:space="0" w:color="auto"/>
      </w:divBdr>
    </w:div>
    <w:div w:id="1474592429">
      <w:bodyDiv w:val="1"/>
      <w:marLeft w:val="0"/>
      <w:marRight w:val="0"/>
      <w:marTop w:val="0"/>
      <w:marBottom w:val="0"/>
      <w:divBdr>
        <w:top w:val="none" w:sz="0" w:space="0" w:color="auto"/>
        <w:left w:val="none" w:sz="0" w:space="0" w:color="auto"/>
        <w:bottom w:val="none" w:sz="0" w:space="0" w:color="auto"/>
        <w:right w:val="none" w:sz="0" w:space="0" w:color="auto"/>
      </w:divBdr>
    </w:div>
    <w:div w:id="1474830737">
      <w:bodyDiv w:val="1"/>
      <w:marLeft w:val="0"/>
      <w:marRight w:val="0"/>
      <w:marTop w:val="0"/>
      <w:marBottom w:val="0"/>
      <w:divBdr>
        <w:top w:val="none" w:sz="0" w:space="0" w:color="auto"/>
        <w:left w:val="none" w:sz="0" w:space="0" w:color="auto"/>
        <w:bottom w:val="none" w:sz="0" w:space="0" w:color="auto"/>
        <w:right w:val="none" w:sz="0" w:space="0" w:color="auto"/>
      </w:divBdr>
    </w:div>
    <w:div w:id="1479683121">
      <w:bodyDiv w:val="1"/>
      <w:marLeft w:val="0"/>
      <w:marRight w:val="0"/>
      <w:marTop w:val="0"/>
      <w:marBottom w:val="0"/>
      <w:divBdr>
        <w:top w:val="none" w:sz="0" w:space="0" w:color="auto"/>
        <w:left w:val="none" w:sz="0" w:space="0" w:color="auto"/>
        <w:bottom w:val="none" w:sz="0" w:space="0" w:color="auto"/>
        <w:right w:val="none" w:sz="0" w:space="0" w:color="auto"/>
      </w:divBdr>
    </w:div>
    <w:div w:id="1480227463">
      <w:bodyDiv w:val="1"/>
      <w:marLeft w:val="0"/>
      <w:marRight w:val="0"/>
      <w:marTop w:val="0"/>
      <w:marBottom w:val="0"/>
      <w:divBdr>
        <w:top w:val="none" w:sz="0" w:space="0" w:color="auto"/>
        <w:left w:val="none" w:sz="0" w:space="0" w:color="auto"/>
        <w:bottom w:val="none" w:sz="0" w:space="0" w:color="auto"/>
        <w:right w:val="none" w:sz="0" w:space="0" w:color="auto"/>
      </w:divBdr>
    </w:div>
    <w:div w:id="1480801771">
      <w:bodyDiv w:val="1"/>
      <w:marLeft w:val="0"/>
      <w:marRight w:val="0"/>
      <w:marTop w:val="0"/>
      <w:marBottom w:val="0"/>
      <w:divBdr>
        <w:top w:val="none" w:sz="0" w:space="0" w:color="auto"/>
        <w:left w:val="none" w:sz="0" w:space="0" w:color="auto"/>
        <w:bottom w:val="none" w:sz="0" w:space="0" w:color="auto"/>
        <w:right w:val="none" w:sz="0" w:space="0" w:color="auto"/>
      </w:divBdr>
    </w:div>
    <w:div w:id="1483695893">
      <w:bodyDiv w:val="1"/>
      <w:marLeft w:val="0"/>
      <w:marRight w:val="0"/>
      <w:marTop w:val="0"/>
      <w:marBottom w:val="0"/>
      <w:divBdr>
        <w:top w:val="none" w:sz="0" w:space="0" w:color="auto"/>
        <w:left w:val="none" w:sz="0" w:space="0" w:color="auto"/>
        <w:bottom w:val="none" w:sz="0" w:space="0" w:color="auto"/>
        <w:right w:val="none" w:sz="0" w:space="0" w:color="auto"/>
      </w:divBdr>
    </w:div>
    <w:div w:id="1484128953">
      <w:bodyDiv w:val="1"/>
      <w:marLeft w:val="0"/>
      <w:marRight w:val="0"/>
      <w:marTop w:val="0"/>
      <w:marBottom w:val="0"/>
      <w:divBdr>
        <w:top w:val="none" w:sz="0" w:space="0" w:color="auto"/>
        <w:left w:val="none" w:sz="0" w:space="0" w:color="auto"/>
        <w:bottom w:val="none" w:sz="0" w:space="0" w:color="auto"/>
        <w:right w:val="none" w:sz="0" w:space="0" w:color="auto"/>
      </w:divBdr>
    </w:div>
    <w:div w:id="1484346403">
      <w:bodyDiv w:val="1"/>
      <w:marLeft w:val="0"/>
      <w:marRight w:val="0"/>
      <w:marTop w:val="0"/>
      <w:marBottom w:val="0"/>
      <w:divBdr>
        <w:top w:val="none" w:sz="0" w:space="0" w:color="auto"/>
        <w:left w:val="none" w:sz="0" w:space="0" w:color="auto"/>
        <w:bottom w:val="none" w:sz="0" w:space="0" w:color="auto"/>
        <w:right w:val="none" w:sz="0" w:space="0" w:color="auto"/>
      </w:divBdr>
    </w:div>
    <w:div w:id="1484538917">
      <w:bodyDiv w:val="1"/>
      <w:marLeft w:val="0"/>
      <w:marRight w:val="0"/>
      <w:marTop w:val="0"/>
      <w:marBottom w:val="0"/>
      <w:divBdr>
        <w:top w:val="none" w:sz="0" w:space="0" w:color="auto"/>
        <w:left w:val="none" w:sz="0" w:space="0" w:color="auto"/>
        <w:bottom w:val="none" w:sz="0" w:space="0" w:color="auto"/>
        <w:right w:val="none" w:sz="0" w:space="0" w:color="auto"/>
      </w:divBdr>
    </w:div>
    <w:div w:id="1485656609">
      <w:bodyDiv w:val="1"/>
      <w:marLeft w:val="0"/>
      <w:marRight w:val="0"/>
      <w:marTop w:val="0"/>
      <w:marBottom w:val="0"/>
      <w:divBdr>
        <w:top w:val="none" w:sz="0" w:space="0" w:color="auto"/>
        <w:left w:val="none" w:sz="0" w:space="0" w:color="auto"/>
        <w:bottom w:val="none" w:sz="0" w:space="0" w:color="auto"/>
        <w:right w:val="none" w:sz="0" w:space="0" w:color="auto"/>
      </w:divBdr>
    </w:div>
    <w:div w:id="1485855955">
      <w:bodyDiv w:val="1"/>
      <w:marLeft w:val="0"/>
      <w:marRight w:val="0"/>
      <w:marTop w:val="0"/>
      <w:marBottom w:val="0"/>
      <w:divBdr>
        <w:top w:val="none" w:sz="0" w:space="0" w:color="auto"/>
        <w:left w:val="none" w:sz="0" w:space="0" w:color="auto"/>
        <w:bottom w:val="none" w:sz="0" w:space="0" w:color="auto"/>
        <w:right w:val="none" w:sz="0" w:space="0" w:color="auto"/>
      </w:divBdr>
    </w:div>
    <w:div w:id="1488787182">
      <w:bodyDiv w:val="1"/>
      <w:marLeft w:val="0"/>
      <w:marRight w:val="0"/>
      <w:marTop w:val="0"/>
      <w:marBottom w:val="0"/>
      <w:divBdr>
        <w:top w:val="none" w:sz="0" w:space="0" w:color="auto"/>
        <w:left w:val="none" w:sz="0" w:space="0" w:color="auto"/>
        <w:bottom w:val="none" w:sz="0" w:space="0" w:color="auto"/>
        <w:right w:val="none" w:sz="0" w:space="0" w:color="auto"/>
      </w:divBdr>
    </w:div>
    <w:div w:id="1489664928">
      <w:bodyDiv w:val="1"/>
      <w:marLeft w:val="0"/>
      <w:marRight w:val="0"/>
      <w:marTop w:val="0"/>
      <w:marBottom w:val="0"/>
      <w:divBdr>
        <w:top w:val="none" w:sz="0" w:space="0" w:color="auto"/>
        <w:left w:val="none" w:sz="0" w:space="0" w:color="auto"/>
        <w:bottom w:val="none" w:sz="0" w:space="0" w:color="auto"/>
        <w:right w:val="none" w:sz="0" w:space="0" w:color="auto"/>
      </w:divBdr>
    </w:div>
    <w:div w:id="1489707077">
      <w:bodyDiv w:val="1"/>
      <w:marLeft w:val="0"/>
      <w:marRight w:val="0"/>
      <w:marTop w:val="0"/>
      <w:marBottom w:val="0"/>
      <w:divBdr>
        <w:top w:val="none" w:sz="0" w:space="0" w:color="auto"/>
        <w:left w:val="none" w:sz="0" w:space="0" w:color="auto"/>
        <w:bottom w:val="none" w:sz="0" w:space="0" w:color="auto"/>
        <w:right w:val="none" w:sz="0" w:space="0" w:color="auto"/>
      </w:divBdr>
    </w:div>
    <w:div w:id="1491097889">
      <w:bodyDiv w:val="1"/>
      <w:marLeft w:val="0"/>
      <w:marRight w:val="0"/>
      <w:marTop w:val="0"/>
      <w:marBottom w:val="0"/>
      <w:divBdr>
        <w:top w:val="none" w:sz="0" w:space="0" w:color="auto"/>
        <w:left w:val="none" w:sz="0" w:space="0" w:color="auto"/>
        <w:bottom w:val="none" w:sz="0" w:space="0" w:color="auto"/>
        <w:right w:val="none" w:sz="0" w:space="0" w:color="auto"/>
      </w:divBdr>
    </w:div>
    <w:div w:id="1491368422">
      <w:bodyDiv w:val="1"/>
      <w:marLeft w:val="0"/>
      <w:marRight w:val="0"/>
      <w:marTop w:val="0"/>
      <w:marBottom w:val="0"/>
      <w:divBdr>
        <w:top w:val="none" w:sz="0" w:space="0" w:color="auto"/>
        <w:left w:val="none" w:sz="0" w:space="0" w:color="auto"/>
        <w:bottom w:val="none" w:sz="0" w:space="0" w:color="auto"/>
        <w:right w:val="none" w:sz="0" w:space="0" w:color="auto"/>
      </w:divBdr>
    </w:div>
    <w:div w:id="1491748817">
      <w:bodyDiv w:val="1"/>
      <w:marLeft w:val="0"/>
      <w:marRight w:val="0"/>
      <w:marTop w:val="0"/>
      <w:marBottom w:val="0"/>
      <w:divBdr>
        <w:top w:val="none" w:sz="0" w:space="0" w:color="auto"/>
        <w:left w:val="none" w:sz="0" w:space="0" w:color="auto"/>
        <w:bottom w:val="none" w:sz="0" w:space="0" w:color="auto"/>
        <w:right w:val="none" w:sz="0" w:space="0" w:color="auto"/>
      </w:divBdr>
    </w:div>
    <w:div w:id="1492720828">
      <w:bodyDiv w:val="1"/>
      <w:marLeft w:val="0"/>
      <w:marRight w:val="0"/>
      <w:marTop w:val="0"/>
      <w:marBottom w:val="0"/>
      <w:divBdr>
        <w:top w:val="none" w:sz="0" w:space="0" w:color="auto"/>
        <w:left w:val="none" w:sz="0" w:space="0" w:color="auto"/>
        <w:bottom w:val="none" w:sz="0" w:space="0" w:color="auto"/>
        <w:right w:val="none" w:sz="0" w:space="0" w:color="auto"/>
      </w:divBdr>
    </w:div>
    <w:div w:id="1495606951">
      <w:bodyDiv w:val="1"/>
      <w:marLeft w:val="0"/>
      <w:marRight w:val="0"/>
      <w:marTop w:val="0"/>
      <w:marBottom w:val="0"/>
      <w:divBdr>
        <w:top w:val="none" w:sz="0" w:space="0" w:color="auto"/>
        <w:left w:val="none" w:sz="0" w:space="0" w:color="auto"/>
        <w:bottom w:val="none" w:sz="0" w:space="0" w:color="auto"/>
        <w:right w:val="none" w:sz="0" w:space="0" w:color="auto"/>
      </w:divBdr>
    </w:div>
    <w:div w:id="1495753725">
      <w:bodyDiv w:val="1"/>
      <w:marLeft w:val="0"/>
      <w:marRight w:val="0"/>
      <w:marTop w:val="0"/>
      <w:marBottom w:val="0"/>
      <w:divBdr>
        <w:top w:val="none" w:sz="0" w:space="0" w:color="auto"/>
        <w:left w:val="none" w:sz="0" w:space="0" w:color="auto"/>
        <w:bottom w:val="none" w:sz="0" w:space="0" w:color="auto"/>
        <w:right w:val="none" w:sz="0" w:space="0" w:color="auto"/>
      </w:divBdr>
    </w:div>
    <w:div w:id="1495956322">
      <w:bodyDiv w:val="1"/>
      <w:marLeft w:val="0"/>
      <w:marRight w:val="0"/>
      <w:marTop w:val="0"/>
      <w:marBottom w:val="0"/>
      <w:divBdr>
        <w:top w:val="none" w:sz="0" w:space="0" w:color="auto"/>
        <w:left w:val="none" w:sz="0" w:space="0" w:color="auto"/>
        <w:bottom w:val="none" w:sz="0" w:space="0" w:color="auto"/>
        <w:right w:val="none" w:sz="0" w:space="0" w:color="auto"/>
      </w:divBdr>
    </w:div>
    <w:div w:id="1496993761">
      <w:bodyDiv w:val="1"/>
      <w:marLeft w:val="0"/>
      <w:marRight w:val="0"/>
      <w:marTop w:val="0"/>
      <w:marBottom w:val="0"/>
      <w:divBdr>
        <w:top w:val="none" w:sz="0" w:space="0" w:color="auto"/>
        <w:left w:val="none" w:sz="0" w:space="0" w:color="auto"/>
        <w:bottom w:val="none" w:sz="0" w:space="0" w:color="auto"/>
        <w:right w:val="none" w:sz="0" w:space="0" w:color="auto"/>
      </w:divBdr>
    </w:div>
    <w:div w:id="1497302251">
      <w:bodyDiv w:val="1"/>
      <w:marLeft w:val="0"/>
      <w:marRight w:val="0"/>
      <w:marTop w:val="0"/>
      <w:marBottom w:val="0"/>
      <w:divBdr>
        <w:top w:val="none" w:sz="0" w:space="0" w:color="auto"/>
        <w:left w:val="none" w:sz="0" w:space="0" w:color="auto"/>
        <w:bottom w:val="none" w:sz="0" w:space="0" w:color="auto"/>
        <w:right w:val="none" w:sz="0" w:space="0" w:color="auto"/>
      </w:divBdr>
    </w:div>
    <w:div w:id="1499148007">
      <w:bodyDiv w:val="1"/>
      <w:marLeft w:val="0"/>
      <w:marRight w:val="0"/>
      <w:marTop w:val="0"/>
      <w:marBottom w:val="0"/>
      <w:divBdr>
        <w:top w:val="none" w:sz="0" w:space="0" w:color="auto"/>
        <w:left w:val="none" w:sz="0" w:space="0" w:color="auto"/>
        <w:bottom w:val="none" w:sz="0" w:space="0" w:color="auto"/>
        <w:right w:val="none" w:sz="0" w:space="0" w:color="auto"/>
      </w:divBdr>
    </w:div>
    <w:div w:id="1502161208">
      <w:bodyDiv w:val="1"/>
      <w:marLeft w:val="0"/>
      <w:marRight w:val="0"/>
      <w:marTop w:val="0"/>
      <w:marBottom w:val="0"/>
      <w:divBdr>
        <w:top w:val="none" w:sz="0" w:space="0" w:color="auto"/>
        <w:left w:val="none" w:sz="0" w:space="0" w:color="auto"/>
        <w:bottom w:val="none" w:sz="0" w:space="0" w:color="auto"/>
        <w:right w:val="none" w:sz="0" w:space="0" w:color="auto"/>
      </w:divBdr>
    </w:div>
    <w:div w:id="1503743670">
      <w:bodyDiv w:val="1"/>
      <w:marLeft w:val="0"/>
      <w:marRight w:val="0"/>
      <w:marTop w:val="0"/>
      <w:marBottom w:val="0"/>
      <w:divBdr>
        <w:top w:val="none" w:sz="0" w:space="0" w:color="auto"/>
        <w:left w:val="none" w:sz="0" w:space="0" w:color="auto"/>
        <w:bottom w:val="none" w:sz="0" w:space="0" w:color="auto"/>
        <w:right w:val="none" w:sz="0" w:space="0" w:color="auto"/>
      </w:divBdr>
    </w:div>
    <w:div w:id="1504124076">
      <w:bodyDiv w:val="1"/>
      <w:marLeft w:val="0"/>
      <w:marRight w:val="0"/>
      <w:marTop w:val="0"/>
      <w:marBottom w:val="0"/>
      <w:divBdr>
        <w:top w:val="none" w:sz="0" w:space="0" w:color="auto"/>
        <w:left w:val="none" w:sz="0" w:space="0" w:color="auto"/>
        <w:bottom w:val="none" w:sz="0" w:space="0" w:color="auto"/>
        <w:right w:val="none" w:sz="0" w:space="0" w:color="auto"/>
      </w:divBdr>
    </w:div>
    <w:div w:id="1504541221">
      <w:bodyDiv w:val="1"/>
      <w:marLeft w:val="0"/>
      <w:marRight w:val="0"/>
      <w:marTop w:val="0"/>
      <w:marBottom w:val="0"/>
      <w:divBdr>
        <w:top w:val="none" w:sz="0" w:space="0" w:color="auto"/>
        <w:left w:val="none" w:sz="0" w:space="0" w:color="auto"/>
        <w:bottom w:val="none" w:sz="0" w:space="0" w:color="auto"/>
        <w:right w:val="none" w:sz="0" w:space="0" w:color="auto"/>
      </w:divBdr>
    </w:div>
    <w:div w:id="1504591205">
      <w:bodyDiv w:val="1"/>
      <w:marLeft w:val="0"/>
      <w:marRight w:val="0"/>
      <w:marTop w:val="0"/>
      <w:marBottom w:val="0"/>
      <w:divBdr>
        <w:top w:val="none" w:sz="0" w:space="0" w:color="auto"/>
        <w:left w:val="none" w:sz="0" w:space="0" w:color="auto"/>
        <w:bottom w:val="none" w:sz="0" w:space="0" w:color="auto"/>
        <w:right w:val="none" w:sz="0" w:space="0" w:color="auto"/>
      </w:divBdr>
    </w:div>
    <w:div w:id="1505242479">
      <w:bodyDiv w:val="1"/>
      <w:marLeft w:val="0"/>
      <w:marRight w:val="0"/>
      <w:marTop w:val="0"/>
      <w:marBottom w:val="0"/>
      <w:divBdr>
        <w:top w:val="none" w:sz="0" w:space="0" w:color="auto"/>
        <w:left w:val="none" w:sz="0" w:space="0" w:color="auto"/>
        <w:bottom w:val="none" w:sz="0" w:space="0" w:color="auto"/>
        <w:right w:val="none" w:sz="0" w:space="0" w:color="auto"/>
      </w:divBdr>
    </w:div>
    <w:div w:id="1506091076">
      <w:bodyDiv w:val="1"/>
      <w:marLeft w:val="0"/>
      <w:marRight w:val="0"/>
      <w:marTop w:val="0"/>
      <w:marBottom w:val="0"/>
      <w:divBdr>
        <w:top w:val="none" w:sz="0" w:space="0" w:color="auto"/>
        <w:left w:val="none" w:sz="0" w:space="0" w:color="auto"/>
        <w:bottom w:val="none" w:sz="0" w:space="0" w:color="auto"/>
        <w:right w:val="none" w:sz="0" w:space="0" w:color="auto"/>
      </w:divBdr>
    </w:div>
    <w:div w:id="1506356045">
      <w:bodyDiv w:val="1"/>
      <w:marLeft w:val="0"/>
      <w:marRight w:val="0"/>
      <w:marTop w:val="0"/>
      <w:marBottom w:val="0"/>
      <w:divBdr>
        <w:top w:val="none" w:sz="0" w:space="0" w:color="auto"/>
        <w:left w:val="none" w:sz="0" w:space="0" w:color="auto"/>
        <w:bottom w:val="none" w:sz="0" w:space="0" w:color="auto"/>
        <w:right w:val="none" w:sz="0" w:space="0" w:color="auto"/>
      </w:divBdr>
    </w:div>
    <w:div w:id="1507405608">
      <w:bodyDiv w:val="1"/>
      <w:marLeft w:val="0"/>
      <w:marRight w:val="0"/>
      <w:marTop w:val="0"/>
      <w:marBottom w:val="0"/>
      <w:divBdr>
        <w:top w:val="none" w:sz="0" w:space="0" w:color="auto"/>
        <w:left w:val="none" w:sz="0" w:space="0" w:color="auto"/>
        <w:bottom w:val="none" w:sz="0" w:space="0" w:color="auto"/>
        <w:right w:val="none" w:sz="0" w:space="0" w:color="auto"/>
      </w:divBdr>
    </w:div>
    <w:div w:id="1507476904">
      <w:bodyDiv w:val="1"/>
      <w:marLeft w:val="0"/>
      <w:marRight w:val="0"/>
      <w:marTop w:val="0"/>
      <w:marBottom w:val="0"/>
      <w:divBdr>
        <w:top w:val="none" w:sz="0" w:space="0" w:color="auto"/>
        <w:left w:val="none" w:sz="0" w:space="0" w:color="auto"/>
        <w:bottom w:val="none" w:sz="0" w:space="0" w:color="auto"/>
        <w:right w:val="none" w:sz="0" w:space="0" w:color="auto"/>
      </w:divBdr>
    </w:div>
    <w:div w:id="1508251696">
      <w:bodyDiv w:val="1"/>
      <w:marLeft w:val="0"/>
      <w:marRight w:val="0"/>
      <w:marTop w:val="0"/>
      <w:marBottom w:val="0"/>
      <w:divBdr>
        <w:top w:val="none" w:sz="0" w:space="0" w:color="auto"/>
        <w:left w:val="none" w:sz="0" w:space="0" w:color="auto"/>
        <w:bottom w:val="none" w:sz="0" w:space="0" w:color="auto"/>
        <w:right w:val="none" w:sz="0" w:space="0" w:color="auto"/>
      </w:divBdr>
    </w:div>
    <w:div w:id="1509716953">
      <w:bodyDiv w:val="1"/>
      <w:marLeft w:val="0"/>
      <w:marRight w:val="0"/>
      <w:marTop w:val="0"/>
      <w:marBottom w:val="0"/>
      <w:divBdr>
        <w:top w:val="none" w:sz="0" w:space="0" w:color="auto"/>
        <w:left w:val="none" w:sz="0" w:space="0" w:color="auto"/>
        <w:bottom w:val="none" w:sz="0" w:space="0" w:color="auto"/>
        <w:right w:val="none" w:sz="0" w:space="0" w:color="auto"/>
      </w:divBdr>
    </w:div>
    <w:div w:id="1509831117">
      <w:bodyDiv w:val="1"/>
      <w:marLeft w:val="0"/>
      <w:marRight w:val="0"/>
      <w:marTop w:val="0"/>
      <w:marBottom w:val="0"/>
      <w:divBdr>
        <w:top w:val="none" w:sz="0" w:space="0" w:color="auto"/>
        <w:left w:val="none" w:sz="0" w:space="0" w:color="auto"/>
        <w:bottom w:val="none" w:sz="0" w:space="0" w:color="auto"/>
        <w:right w:val="none" w:sz="0" w:space="0" w:color="auto"/>
      </w:divBdr>
    </w:div>
    <w:div w:id="1510414449">
      <w:bodyDiv w:val="1"/>
      <w:marLeft w:val="0"/>
      <w:marRight w:val="0"/>
      <w:marTop w:val="0"/>
      <w:marBottom w:val="0"/>
      <w:divBdr>
        <w:top w:val="none" w:sz="0" w:space="0" w:color="auto"/>
        <w:left w:val="none" w:sz="0" w:space="0" w:color="auto"/>
        <w:bottom w:val="none" w:sz="0" w:space="0" w:color="auto"/>
        <w:right w:val="none" w:sz="0" w:space="0" w:color="auto"/>
      </w:divBdr>
    </w:div>
    <w:div w:id="1510481546">
      <w:bodyDiv w:val="1"/>
      <w:marLeft w:val="0"/>
      <w:marRight w:val="0"/>
      <w:marTop w:val="0"/>
      <w:marBottom w:val="0"/>
      <w:divBdr>
        <w:top w:val="none" w:sz="0" w:space="0" w:color="auto"/>
        <w:left w:val="none" w:sz="0" w:space="0" w:color="auto"/>
        <w:bottom w:val="none" w:sz="0" w:space="0" w:color="auto"/>
        <w:right w:val="none" w:sz="0" w:space="0" w:color="auto"/>
      </w:divBdr>
    </w:div>
    <w:div w:id="1510831305">
      <w:bodyDiv w:val="1"/>
      <w:marLeft w:val="0"/>
      <w:marRight w:val="0"/>
      <w:marTop w:val="0"/>
      <w:marBottom w:val="0"/>
      <w:divBdr>
        <w:top w:val="none" w:sz="0" w:space="0" w:color="auto"/>
        <w:left w:val="none" w:sz="0" w:space="0" w:color="auto"/>
        <w:bottom w:val="none" w:sz="0" w:space="0" w:color="auto"/>
        <w:right w:val="none" w:sz="0" w:space="0" w:color="auto"/>
      </w:divBdr>
    </w:div>
    <w:div w:id="1511337548">
      <w:bodyDiv w:val="1"/>
      <w:marLeft w:val="0"/>
      <w:marRight w:val="0"/>
      <w:marTop w:val="0"/>
      <w:marBottom w:val="0"/>
      <w:divBdr>
        <w:top w:val="none" w:sz="0" w:space="0" w:color="auto"/>
        <w:left w:val="none" w:sz="0" w:space="0" w:color="auto"/>
        <w:bottom w:val="none" w:sz="0" w:space="0" w:color="auto"/>
        <w:right w:val="none" w:sz="0" w:space="0" w:color="auto"/>
      </w:divBdr>
    </w:div>
    <w:div w:id="1511871003">
      <w:bodyDiv w:val="1"/>
      <w:marLeft w:val="0"/>
      <w:marRight w:val="0"/>
      <w:marTop w:val="0"/>
      <w:marBottom w:val="0"/>
      <w:divBdr>
        <w:top w:val="none" w:sz="0" w:space="0" w:color="auto"/>
        <w:left w:val="none" w:sz="0" w:space="0" w:color="auto"/>
        <w:bottom w:val="none" w:sz="0" w:space="0" w:color="auto"/>
        <w:right w:val="none" w:sz="0" w:space="0" w:color="auto"/>
      </w:divBdr>
    </w:div>
    <w:div w:id="1512065695">
      <w:bodyDiv w:val="1"/>
      <w:marLeft w:val="0"/>
      <w:marRight w:val="0"/>
      <w:marTop w:val="0"/>
      <w:marBottom w:val="0"/>
      <w:divBdr>
        <w:top w:val="none" w:sz="0" w:space="0" w:color="auto"/>
        <w:left w:val="none" w:sz="0" w:space="0" w:color="auto"/>
        <w:bottom w:val="none" w:sz="0" w:space="0" w:color="auto"/>
        <w:right w:val="none" w:sz="0" w:space="0" w:color="auto"/>
      </w:divBdr>
    </w:div>
    <w:div w:id="1516379060">
      <w:bodyDiv w:val="1"/>
      <w:marLeft w:val="0"/>
      <w:marRight w:val="0"/>
      <w:marTop w:val="0"/>
      <w:marBottom w:val="0"/>
      <w:divBdr>
        <w:top w:val="none" w:sz="0" w:space="0" w:color="auto"/>
        <w:left w:val="none" w:sz="0" w:space="0" w:color="auto"/>
        <w:bottom w:val="none" w:sz="0" w:space="0" w:color="auto"/>
        <w:right w:val="none" w:sz="0" w:space="0" w:color="auto"/>
      </w:divBdr>
    </w:div>
    <w:div w:id="1517186707">
      <w:bodyDiv w:val="1"/>
      <w:marLeft w:val="0"/>
      <w:marRight w:val="0"/>
      <w:marTop w:val="0"/>
      <w:marBottom w:val="0"/>
      <w:divBdr>
        <w:top w:val="none" w:sz="0" w:space="0" w:color="auto"/>
        <w:left w:val="none" w:sz="0" w:space="0" w:color="auto"/>
        <w:bottom w:val="none" w:sz="0" w:space="0" w:color="auto"/>
        <w:right w:val="none" w:sz="0" w:space="0" w:color="auto"/>
      </w:divBdr>
    </w:div>
    <w:div w:id="1517813768">
      <w:bodyDiv w:val="1"/>
      <w:marLeft w:val="0"/>
      <w:marRight w:val="0"/>
      <w:marTop w:val="0"/>
      <w:marBottom w:val="0"/>
      <w:divBdr>
        <w:top w:val="none" w:sz="0" w:space="0" w:color="auto"/>
        <w:left w:val="none" w:sz="0" w:space="0" w:color="auto"/>
        <w:bottom w:val="none" w:sz="0" w:space="0" w:color="auto"/>
        <w:right w:val="none" w:sz="0" w:space="0" w:color="auto"/>
      </w:divBdr>
    </w:div>
    <w:div w:id="1518612789">
      <w:bodyDiv w:val="1"/>
      <w:marLeft w:val="0"/>
      <w:marRight w:val="0"/>
      <w:marTop w:val="0"/>
      <w:marBottom w:val="0"/>
      <w:divBdr>
        <w:top w:val="none" w:sz="0" w:space="0" w:color="auto"/>
        <w:left w:val="none" w:sz="0" w:space="0" w:color="auto"/>
        <w:bottom w:val="none" w:sz="0" w:space="0" w:color="auto"/>
        <w:right w:val="none" w:sz="0" w:space="0" w:color="auto"/>
      </w:divBdr>
    </w:div>
    <w:div w:id="1519462727">
      <w:bodyDiv w:val="1"/>
      <w:marLeft w:val="0"/>
      <w:marRight w:val="0"/>
      <w:marTop w:val="0"/>
      <w:marBottom w:val="0"/>
      <w:divBdr>
        <w:top w:val="none" w:sz="0" w:space="0" w:color="auto"/>
        <w:left w:val="none" w:sz="0" w:space="0" w:color="auto"/>
        <w:bottom w:val="none" w:sz="0" w:space="0" w:color="auto"/>
        <w:right w:val="none" w:sz="0" w:space="0" w:color="auto"/>
      </w:divBdr>
    </w:div>
    <w:div w:id="1519926873">
      <w:bodyDiv w:val="1"/>
      <w:marLeft w:val="0"/>
      <w:marRight w:val="0"/>
      <w:marTop w:val="0"/>
      <w:marBottom w:val="0"/>
      <w:divBdr>
        <w:top w:val="none" w:sz="0" w:space="0" w:color="auto"/>
        <w:left w:val="none" w:sz="0" w:space="0" w:color="auto"/>
        <w:bottom w:val="none" w:sz="0" w:space="0" w:color="auto"/>
        <w:right w:val="none" w:sz="0" w:space="0" w:color="auto"/>
      </w:divBdr>
    </w:div>
    <w:div w:id="1520697649">
      <w:bodyDiv w:val="1"/>
      <w:marLeft w:val="0"/>
      <w:marRight w:val="0"/>
      <w:marTop w:val="0"/>
      <w:marBottom w:val="0"/>
      <w:divBdr>
        <w:top w:val="none" w:sz="0" w:space="0" w:color="auto"/>
        <w:left w:val="none" w:sz="0" w:space="0" w:color="auto"/>
        <w:bottom w:val="none" w:sz="0" w:space="0" w:color="auto"/>
        <w:right w:val="none" w:sz="0" w:space="0" w:color="auto"/>
      </w:divBdr>
    </w:div>
    <w:div w:id="1521240602">
      <w:bodyDiv w:val="1"/>
      <w:marLeft w:val="0"/>
      <w:marRight w:val="0"/>
      <w:marTop w:val="0"/>
      <w:marBottom w:val="0"/>
      <w:divBdr>
        <w:top w:val="none" w:sz="0" w:space="0" w:color="auto"/>
        <w:left w:val="none" w:sz="0" w:space="0" w:color="auto"/>
        <w:bottom w:val="none" w:sz="0" w:space="0" w:color="auto"/>
        <w:right w:val="none" w:sz="0" w:space="0" w:color="auto"/>
      </w:divBdr>
    </w:div>
    <w:div w:id="1522166840">
      <w:bodyDiv w:val="1"/>
      <w:marLeft w:val="0"/>
      <w:marRight w:val="0"/>
      <w:marTop w:val="0"/>
      <w:marBottom w:val="0"/>
      <w:divBdr>
        <w:top w:val="none" w:sz="0" w:space="0" w:color="auto"/>
        <w:left w:val="none" w:sz="0" w:space="0" w:color="auto"/>
        <w:bottom w:val="none" w:sz="0" w:space="0" w:color="auto"/>
        <w:right w:val="none" w:sz="0" w:space="0" w:color="auto"/>
      </w:divBdr>
    </w:div>
    <w:div w:id="1522544959">
      <w:bodyDiv w:val="1"/>
      <w:marLeft w:val="0"/>
      <w:marRight w:val="0"/>
      <w:marTop w:val="0"/>
      <w:marBottom w:val="0"/>
      <w:divBdr>
        <w:top w:val="none" w:sz="0" w:space="0" w:color="auto"/>
        <w:left w:val="none" w:sz="0" w:space="0" w:color="auto"/>
        <w:bottom w:val="none" w:sz="0" w:space="0" w:color="auto"/>
        <w:right w:val="none" w:sz="0" w:space="0" w:color="auto"/>
      </w:divBdr>
    </w:div>
    <w:div w:id="1524130631">
      <w:bodyDiv w:val="1"/>
      <w:marLeft w:val="0"/>
      <w:marRight w:val="0"/>
      <w:marTop w:val="0"/>
      <w:marBottom w:val="0"/>
      <w:divBdr>
        <w:top w:val="none" w:sz="0" w:space="0" w:color="auto"/>
        <w:left w:val="none" w:sz="0" w:space="0" w:color="auto"/>
        <w:bottom w:val="none" w:sz="0" w:space="0" w:color="auto"/>
        <w:right w:val="none" w:sz="0" w:space="0" w:color="auto"/>
      </w:divBdr>
    </w:div>
    <w:div w:id="1525165740">
      <w:bodyDiv w:val="1"/>
      <w:marLeft w:val="0"/>
      <w:marRight w:val="0"/>
      <w:marTop w:val="0"/>
      <w:marBottom w:val="0"/>
      <w:divBdr>
        <w:top w:val="none" w:sz="0" w:space="0" w:color="auto"/>
        <w:left w:val="none" w:sz="0" w:space="0" w:color="auto"/>
        <w:bottom w:val="none" w:sz="0" w:space="0" w:color="auto"/>
        <w:right w:val="none" w:sz="0" w:space="0" w:color="auto"/>
      </w:divBdr>
    </w:div>
    <w:div w:id="1525511517">
      <w:bodyDiv w:val="1"/>
      <w:marLeft w:val="0"/>
      <w:marRight w:val="0"/>
      <w:marTop w:val="0"/>
      <w:marBottom w:val="0"/>
      <w:divBdr>
        <w:top w:val="none" w:sz="0" w:space="0" w:color="auto"/>
        <w:left w:val="none" w:sz="0" w:space="0" w:color="auto"/>
        <w:bottom w:val="none" w:sz="0" w:space="0" w:color="auto"/>
        <w:right w:val="none" w:sz="0" w:space="0" w:color="auto"/>
      </w:divBdr>
    </w:div>
    <w:div w:id="1525823053">
      <w:bodyDiv w:val="1"/>
      <w:marLeft w:val="0"/>
      <w:marRight w:val="0"/>
      <w:marTop w:val="0"/>
      <w:marBottom w:val="0"/>
      <w:divBdr>
        <w:top w:val="none" w:sz="0" w:space="0" w:color="auto"/>
        <w:left w:val="none" w:sz="0" w:space="0" w:color="auto"/>
        <w:bottom w:val="none" w:sz="0" w:space="0" w:color="auto"/>
        <w:right w:val="none" w:sz="0" w:space="0" w:color="auto"/>
      </w:divBdr>
    </w:div>
    <w:div w:id="1526361566">
      <w:bodyDiv w:val="1"/>
      <w:marLeft w:val="0"/>
      <w:marRight w:val="0"/>
      <w:marTop w:val="0"/>
      <w:marBottom w:val="0"/>
      <w:divBdr>
        <w:top w:val="none" w:sz="0" w:space="0" w:color="auto"/>
        <w:left w:val="none" w:sz="0" w:space="0" w:color="auto"/>
        <w:bottom w:val="none" w:sz="0" w:space="0" w:color="auto"/>
        <w:right w:val="none" w:sz="0" w:space="0" w:color="auto"/>
      </w:divBdr>
    </w:div>
    <w:div w:id="1526795779">
      <w:bodyDiv w:val="1"/>
      <w:marLeft w:val="0"/>
      <w:marRight w:val="0"/>
      <w:marTop w:val="0"/>
      <w:marBottom w:val="0"/>
      <w:divBdr>
        <w:top w:val="none" w:sz="0" w:space="0" w:color="auto"/>
        <w:left w:val="none" w:sz="0" w:space="0" w:color="auto"/>
        <w:bottom w:val="none" w:sz="0" w:space="0" w:color="auto"/>
        <w:right w:val="none" w:sz="0" w:space="0" w:color="auto"/>
      </w:divBdr>
    </w:div>
    <w:div w:id="1527716070">
      <w:bodyDiv w:val="1"/>
      <w:marLeft w:val="0"/>
      <w:marRight w:val="0"/>
      <w:marTop w:val="0"/>
      <w:marBottom w:val="0"/>
      <w:divBdr>
        <w:top w:val="none" w:sz="0" w:space="0" w:color="auto"/>
        <w:left w:val="none" w:sz="0" w:space="0" w:color="auto"/>
        <w:bottom w:val="none" w:sz="0" w:space="0" w:color="auto"/>
        <w:right w:val="none" w:sz="0" w:space="0" w:color="auto"/>
      </w:divBdr>
    </w:div>
    <w:div w:id="1527864993">
      <w:bodyDiv w:val="1"/>
      <w:marLeft w:val="0"/>
      <w:marRight w:val="0"/>
      <w:marTop w:val="0"/>
      <w:marBottom w:val="0"/>
      <w:divBdr>
        <w:top w:val="none" w:sz="0" w:space="0" w:color="auto"/>
        <w:left w:val="none" w:sz="0" w:space="0" w:color="auto"/>
        <w:bottom w:val="none" w:sz="0" w:space="0" w:color="auto"/>
        <w:right w:val="none" w:sz="0" w:space="0" w:color="auto"/>
      </w:divBdr>
    </w:div>
    <w:div w:id="1529222274">
      <w:bodyDiv w:val="1"/>
      <w:marLeft w:val="0"/>
      <w:marRight w:val="0"/>
      <w:marTop w:val="0"/>
      <w:marBottom w:val="0"/>
      <w:divBdr>
        <w:top w:val="none" w:sz="0" w:space="0" w:color="auto"/>
        <w:left w:val="none" w:sz="0" w:space="0" w:color="auto"/>
        <w:bottom w:val="none" w:sz="0" w:space="0" w:color="auto"/>
        <w:right w:val="none" w:sz="0" w:space="0" w:color="auto"/>
      </w:divBdr>
    </w:div>
    <w:div w:id="1529757438">
      <w:bodyDiv w:val="1"/>
      <w:marLeft w:val="0"/>
      <w:marRight w:val="0"/>
      <w:marTop w:val="0"/>
      <w:marBottom w:val="0"/>
      <w:divBdr>
        <w:top w:val="none" w:sz="0" w:space="0" w:color="auto"/>
        <w:left w:val="none" w:sz="0" w:space="0" w:color="auto"/>
        <w:bottom w:val="none" w:sz="0" w:space="0" w:color="auto"/>
        <w:right w:val="none" w:sz="0" w:space="0" w:color="auto"/>
      </w:divBdr>
    </w:div>
    <w:div w:id="1530069156">
      <w:bodyDiv w:val="1"/>
      <w:marLeft w:val="0"/>
      <w:marRight w:val="0"/>
      <w:marTop w:val="0"/>
      <w:marBottom w:val="0"/>
      <w:divBdr>
        <w:top w:val="none" w:sz="0" w:space="0" w:color="auto"/>
        <w:left w:val="none" w:sz="0" w:space="0" w:color="auto"/>
        <w:bottom w:val="none" w:sz="0" w:space="0" w:color="auto"/>
        <w:right w:val="none" w:sz="0" w:space="0" w:color="auto"/>
      </w:divBdr>
    </w:div>
    <w:div w:id="1530218428">
      <w:bodyDiv w:val="1"/>
      <w:marLeft w:val="0"/>
      <w:marRight w:val="0"/>
      <w:marTop w:val="0"/>
      <w:marBottom w:val="0"/>
      <w:divBdr>
        <w:top w:val="none" w:sz="0" w:space="0" w:color="auto"/>
        <w:left w:val="none" w:sz="0" w:space="0" w:color="auto"/>
        <w:bottom w:val="none" w:sz="0" w:space="0" w:color="auto"/>
        <w:right w:val="none" w:sz="0" w:space="0" w:color="auto"/>
      </w:divBdr>
    </w:div>
    <w:div w:id="1530953128">
      <w:bodyDiv w:val="1"/>
      <w:marLeft w:val="0"/>
      <w:marRight w:val="0"/>
      <w:marTop w:val="0"/>
      <w:marBottom w:val="0"/>
      <w:divBdr>
        <w:top w:val="none" w:sz="0" w:space="0" w:color="auto"/>
        <w:left w:val="none" w:sz="0" w:space="0" w:color="auto"/>
        <w:bottom w:val="none" w:sz="0" w:space="0" w:color="auto"/>
        <w:right w:val="none" w:sz="0" w:space="0" w:color="auto"/>
      </w:divBdr>
    </w:div>
    <w:div w:id="1531186274">
      <w:bodyDiv w:val="1"/>
      <w:marLeft w:val="0"/>
      <w:marRight w:val="0"/>
      <w:marTop w:val="0"/>
      <w:marBottom w:val="0"/>
      <w:divBdr>
        <w:top w:val="none" w:sz="0" w:space="0" w:color="auto"/>
        <w:left w:val="none" w:sz="0" w:space="0" w:color="auto"/>
        <w:bottom w:val="none" w:sz="0" w:space="0" w:color="auto"/>
        <w:right w:val="none" w:sz="0" w:space="0" w:color="auto"/>
      </w:divBdr>
    </w:div>
    <w:div w:id="1533494901">
      <w:bodyDiv w:val="1"/>
      <w:marLeft w:val="0"/>
      <w:marRight w:val="0"/>
      <w:marTop w:val="0"/>
      <w:marBottom w:val="0"/>
      <w:divBdr>
        <w:top w:val="none" w:sz="0" w:space="0" w:color="auto"/>
        <w:left w:val="none" w:sz="0" w:space="0" w:color="auto"/>
        <w:bottom w:val="none" w:sz="0" w:space="0" w:color="auto"/>
        <w:right w:val="none" w:sz="0" w:space="0" w:color="auto"/>
      </w:divBdr>
    </w:div>
    <w:div w:id="1538353283">
      <w:bodyDiv w:val="1"/>
      <w:marLeft w:val="0"/>
      <w:marRight w:val="0"/>
      <w:marTop w:val="0"/>
      <w:marBottom w:val="0"/>
      <w:divBdr>
        <w:top w:val="none" w:sz="0" w:space="0" w:color="auto"/>
        <w:left w:val="none" w:sz="0" w:space="0" w:color="auto"/>
        <w:bottom w:val="none" w:sz="0" w:space="0" w:color="auto"/>
        <w:right w:val="none" w:sz="0" w:space="0" w:color="auto"/>
      </w:divBdr>
    </w:div>
    <w:div w:id="1538816926">
      <w:bodyDiv w:val="1"/>
      <w:marLeft w:val="0"/>
      <w:marRight w:val="0"/>
      <w:marTop w:val="0"/>
      <w:marBottom w:val="0"/>
      <w:divBdr>
        <w:top w:val="none" w:sz="0" w:space="0" w:color="auto"/>
        <w:left w:val="none" w:sz="0" w:space="0" w:color="auto"/>
        <w:bottom w:val="none" w:sz="0" w:space="0" w:color="auto"/>
        <w:right w:val="none" w:sz="0" w:space="0" w:color="auto"/>
      </w:divBdr>
    </w:div>
    <w:div w:id="1541163427">
      <w:bodyDiv w:val="1"/>
      <w:marLeft w:val="0"/>
      <w:marRight w:val="0"/>
      <w:marTop w:val="0"/>
      <w:marBottom w:val="0"/>
      <w:divBdr>
        <w:top w:val="none" w:sz="0" w:space="0" w:color="auto"/>
        <w:left w:val="none" w:sz="0" w:space="0" w:color="auto"/>
        <w:bottom w:val="none" w:sz="0" w:space="0" w:color="auto"/>
        <w:right w:val="none" w:sz="0" w:space="0" w:color="auto"/>
      </w:divBdr>
    </w:div>
    <w:div w:id="1542402558">
      <w:bodyDiv w:val="1"/>
      <w:marLeft w:val="0"/>
      <w:marRight w:val="0"/>
      <w:marTop w:val="0"/>
      <w:marBottom w:val="0"/>
      <w:divBdr>
        <w:top w:val="none" w:sz="0" w:space="0" w:color="auto"/>
        <w:left w:val="none" w:sz="0" w:space="0" w:color="auto"/>
        <w:bottom w:val="none" w:sz="0" w:space="0" w:color="auto"/>
        <w:right w:val="none" w:sz="0" w:space="0" w:color="auto"/>
      </w:divBdr>
      <w:divsChild>
        <w:div w:id="8144831">
          <w:marLeft w:val="480"/>
          <w:marRight w:val="0"/>
          <w:marTop w:val="0"/>
          <w:marBottom w:val="0"/>
          <w:divBdr>
            <w:top w:val="none" w:sz="0" w:space="0" w:color="auto"/>
            <w:left w:val="none" w:sz="0" w:space="0" w:color="auto"/>
            <w:bottom w:val="none" w:sz="0" w:space="0" w:color="auto"/>
            <w:right w:val="none" w:sz="0" w:space="0" w:color="auto"/>
          </w:divBdr>
        </w:div>
        <w:div w:id="13923046">
          <w:marLeft w:val="480"/>
          <w:marRight w:val="0"/>
          <w:marTop w:val="0"/>
          <w:marBottom w:val="0"/>
          <w:divBdr>
            <w:top w:val="none" w:sz="0" w:space="0" w:color="auto"/>
            <w:left w:val="none" w:sz="0" w:space="0" w:color="auto"/>
            <w:bottom w:val="none" w:sz="0" w:space="0" w:color="auto"/>
            <w:right w:val="none" w:sz="0" w:space="0" w:color="auto"/>
          </w:divBdr>
        </w:div>
        <w:div w:id="53891363">
          <w:marLeft w:val="480"/>
          <w:marRight w:val="0"/>
          <w:marTop w:val="0"/>
          <w:marBottom w:val="0"/>
          <w:divBdr>
            <w:top w:val="none" w:sz="0" w:space="0" w:color="auto"/>
            <w:left w:val="none" w:sz="0" w:space="0" w:color="auto"/>
            <w:bottom w:val="none" w:sz="0" w:space="0" w:color="auto"/>
            <w:right w:val="none" w:sz="0" w:space="0" w:color="auto"/>
          </w:divBdr>
        </w:div>
        <w:div w:id="57485938">
          <w:marLeft w:val="480"/>
          <w:marRight w:val="0"/>
          <w:marTop w:val="0"/>
          <w:marBottom w:val="0"/>
          <w:divBdr>
            <w:top w:val="none" w:sz="0" w:space="0" w:color="auto"/>
            <w:left w:val="none" w:sz="0" w:space="0" w:color="auto"/>
            <w:bottom w:val="none" w:sz="0" w:space="0" w:color="auto"/>
            <w:right w:val="none" w:sz="0" w:space="0" w:color="auto"/>
          </w:divBdr>
        </w:div>
        <w:div w:id="62339418">
          <w:marLeft w:val="480"/>
          <w:marRight w:val="0"/>
          <w:marTop w:val="0"/>
          <w:marBottom w:val="0"/>
          <w:divBdr>
            <w:top w:val="none" w:sz="0" w:space="0" w:color="auto"/>
            <w:left w:val="none" w:sz="0" w:space="0" w:color="auto"/>
            <w:bottom w:val="none" w:sz="0" w:space="0" w:color="auto"/>
            <w:right w:val="none" w:sz="0" w:space="0" w:color="auto"/>
          </w:divBdr>
        </w:div>
        <w:div w:id="63184629">
          <w:marLeft w:val="480"/>
          <w:marRight w:val="0"/>
          <w:marTop w:val="0"/>
          <w:marBottom w:val="0"/>
          <w:divBdr>
            <w:top w:val="none" w:sz="0" w:space="0" w:color="auto"/>
            <w:left w:val="none" w:sz="0" w:space="0" w:color="auto"/>
            <w:bottom w:val="none" w:sz="0" w:space="0" w:color="auto"/>
            <w:right w:val="none" w:sz="0" w:space="0" w:color="auto"/>
          </w:divBdr>
        </w:div>
        <w:div w:id="106975574">
          <w:marLeft w:val="480"/>
          <w:marRight w:val="0"/>
          <w:marTop w:val="0"/>
          <w:marBottom w:val="0"/>
          <w:divBdr>
            <w:top w:val="none" w:sz="0" w:space="0" w:color="auto"/>
            <w:left w:val="none" w:sz="0" w:space="0" w:color="auto"/>
            <w:bottom w:val="none" w:sz="0" w:space="0" w:color="auto"/>
            <w:right w:val="none" w:sz="0" w:space="0" w:color="auto"/>
          </w:divBdr>
        </w:div>
        <w:div w:id="109248660">
          <w:marLeft w:val="480"/>
          <w:marRight w:val="0"/>
          <w:marTop w:val="0"/>
          <w:marBottom w:val="0"/>
          <w:divBdr>
            <w:top w:val="none" w:sz="0" w:space="0" w:color="auto"/>
            <w:left w:val="none" w:sz="0" w:space="0" w:color="auto"/>
            <w:bottom w:val="none" w:sz="0" w:space="0" w:color="auto"/>
            <w:right w:val="none" w:sz="0" w:space="0" w:color="auto"/>
          </w:divBdr>
        </w:div>
        <w:div w:id="138697078">
          <w:marLeft w:val="480"/>
          <w:marRight w:val="0"/>
          <w:marTop w:val="0"/>
          <w:marBottom w:val="0"/>
          <w:divBdr>
            <w:top w:val="none" w:sz="0" w:space="0" w:color="auto"/>
            <w:left w:val="none" w:sz="0" w:space="0" w:color="auto"/>
            <w:bottom w:val="none" w:sz="0" w:space="0" w:color="auto"/>
            <w:right w:val="none" w:sz="0" w:space="0" w:color="auto"/>
          </w:divBdr>
        </w:div>
        <w:div w:id="142625457">
          <w:marLeft w:val="480"/>
          <w:marRight w:val="0"/>
          <w:marTop w:val="0"/>
          <w:marBottom w:val="0"/>
          <w:divBdr>
            <w:top w:val="none" w:sz="0" w:space="0" w:color="auto"/>
            <w:left w:val="none" w:sz="0" w:space="0" w:color="auto"/>
            <w:bottom w:val="none" w:sz="0" w:space="0" w:color="auto"/>
            <w:right w:val="none" w:sz="0" w:space="0" w:color="auto"/>
          </w:divBdr>
        </w:div>
        <w:div w:id="159583736">
          <w:marLeft w:val="480"/>
          <w:marRight w:val="0"/>
          <w:marTop w:val="0"/>
          <w:marBottom w:val="0"/>
          <w:divBdr>
            <w:top w:val="none" w:sz="0" w:space="0" w:color="auto"/>
            <w:left w:val="none" w:sz="0" w:space="0" w:color="auto"/>
            <w:bottom w:val="none" w:sz="0" w:space="0" w:color="auto"/>
            <w:right w:val="none" w:sz="0" w:space="0" w:color="auto"/>
          </w:divBdr>
        </w:div>
        <w:div w:id="162429486">
          <w:marLeft w:val="480"/>
          <w:marRight w:val="0"/>
          <w:marTop w:val="0"/>
          <w:marBottom w:val="0"/>
          <w:divBdr>
            <w:top w:val="none" w:sz="0" w:space="0" w:color="auto"/>
            <w:left w:val="none" w:sz="0" w:space="0" w:color="auto"/>
            <w:bottom w:val="none" w:sz="0" w:space="0" w:color="auto"/>
            <w:right w:val="none" w:sz="0" w:space="0" w:color="auto"/>
          </w:divBdr>
        </w:div>
        <w:div w:id="210576701">
          <w:marLeft w:val="480"/>
          <w:marRight w:val="0"/>
          <w:marTop w:val="0"/>
          <w:marBottom w:val="0"/>
          <w:divBdr>
            <w:top w:val="none" w:sz="0" w:space="0" w:color="auto"/>
            <w:left w:val="none" w:sz="0" w:space="0" w:color="auto"/>
            <w:bottom w:val="none" w:sz="0" w:space="0" w:color="auto"/>
            <w:right w:val="none" w:sz="0" w:space="0" w:color="auto"/>
          </w:divBdr>
        </w:div>
        <w:div w:id="221063204">
          <w:marLeft w:val="480"/>
          <w:marRight w:val="0"/>
          <w:marTop w:val="0"/>
          <w:marBottom w:val="0"/>
          <w:divBdr>
            <w:top w:val="none" w:sz="0" w:space="0" w:color="auto"/>
            <w:left w:val="none" w:sz="0" w:space="0" w:color="auto"/>
            <w:bottom w:val="none" w:sz="0" w:space="0" w:color="auto"/>
            <w:right w:val="none" w:sz="0" w:space="0" w:color="auto"/>
          </w:divBdr>
        </w:div>
        <w:div w:id="238178462">
          <w:marLeft w:val="480"/>
          <w:marRight w:val="0"/>
          <w:marTop w:val="0"/>
          <w:marBottom w:val="0"/>
          <w:divBdr>
            <w:top w:val="none" w:sz="0" w:space="0" w:color="auto"/>
            <w:left w:val="none" w:sz="0" w:space="0" w:color="auto"/>
            <w:bottom w:val="none" w:sz="0" w:space="0" w:color="auto"/>
            <w:right w:val="none" w:sz="0" w:space="0" w:color="auto"/>
          </w:divBdr>
        </w:div>
        <w:div w:id="256258404">
          <w:marLeft w:val="480"/>
          <w:marRight w:val="0"/>
          <w:marTop w:val="0"/>
          <w:marBottom w:val="0"/>
          <w:divBdr>
            <w:top w:val="none" w:sz="0" w:space="0" w:color="auto"/>
            <w:left w:val="none" w:sz="0" w:space="0" w:color="auto"/>
            <w:bottom w:val="none" w:sz="0" w:space="0" w:color="auto"/>
            <w:right w:val="none" w:sz="0" w:space="0" w:color="auto"/>
          </w:divBdr>
        </w:div>
        <w:div w:id="263534671">
          <w:marLeft w:val="480"/>
          <w:marRight w:val="0"/>
          <w:marTop w:val="0"/>
          <w:marBottom w:val="0"/>
          <w:divBdr>
            <w:top w:val="none" w:sz="0" w:space="0" w:color="auto"/>
            <w:left w:val="none" w:sz="0" w:space="0" w:color="auto"/>
            <w:bottom w:val="none" w:sz="0" w:space="0" w:color="auto"/>
            <w:right w:val="none" w:sz="0" w:space="0" w:color="auto"/>
          </w:divBdr>
        </w:div>
        <w:div w:id="287782191">
          <w:marLeft w:val="480"/>
          <w:marRight w:val="0"/>
          <w:marTop w:val="0"/>
          <w:marBottom w:val="0"/>
          <w:divBdr>
            <w:top w:val="none" w:sz="0" w:space="0" w:color="auto"/>
            <w:left w:val="none" w:sz="0" w:space="0" w:color="auto"/>
            <w:bottom w:val="none" w:sz="0" w:space="0" w:color="auto"/>
            <w:right w:val="none" w:sz="0" w:space="0" w:color="auto"/>
          </w:divBdr>
        </w:div>
        <w:div w:id="292292014">
          <w:marLeft w:val="480"/>
          <w:marRight w:val="0"/>
          <w:marTop w:val="0"/>
          <w:marBottom w:val="0"/>
          <w:divBdr>
            <w:top w:val="none" w:sz="0" w:space="0" w:color="auto"/>
            <w:left w:val="none" w:sz="0" w:space="0" w:color="auto"/>
            <w:bottom w:val="none" w:sz="0" w:space="0" w:color="auto"/>
            <w:right w:val="none" w:sz="0" w:space="0" w:color="auto"/>
          </w:divBdr>
        </w:div>
        <w:div w:id="293678618">
          <w:marLeft w:val="480"/>
          <w:marRight w:val="0"/>
          <w:marTop w:val="0"/>
          <w:marBottom w:val="0"/>
          <w:divBdr>
            <w:top w:val="none" w:sz="0" w:space="0" w:color="auto"/>
            <w:left w:val="none" w:sz="0" w:space="0" w:color="auto"/>
            <w:bottom w:val="none" w:sz="0" w:space="0" w:color="auto"/>
            <w:right w:val="none" w:sz="0" w:space="0" w:color="auto"/>
          </w:divBdr>
        </w:div>
        <w:div w:id="322398762">
          <w:marLeft w:val="480"/>
          <w:marRight w:val="0"/>
          <w:marTop w:val="0"/>
          <w:marBottom w:val="0"/>
          <w:divBdr>
            <w:top w:val="none" w:sz="0" w:space="0" w:color="auto"/>
            <w:left w:val="none" w:sz="0" w:space="0" w:color="auto"/>
            <w:bottom w:val="none" w:sz="0" w:space="0" w:color="auto"/>
            <w:right w:val="none" w:sz="0" w:space="0" w:color="auto"/>
          </w:divBdr>
        </w:div>
        <w:div w:id="323095538">
          <w:marLeft w:val="480"/>
          <w:marRight w:val="0"/>
          <w:marTop w:val="0"/>
          <w:marBottom w:val="0"/>
          <w:divBdr>
            <w:top w:val="none" w:sz="0" w:space="0" w:color="auto"/>
            <w:left w:val="none" w:sz="0" w:space="0" w:color="auto"/>
            <w:bottom w:val="none" w:sz="0" w:space="0" w:color="auto"/>
            <w:right w:val="none" w:sz="0" w:space="0" w:color="auto"/>
          </w:divBdr>
        </w:div>
        <w:div w:id="414522641">
          <w:marLeft w:val="480"/>
          <w:marRight w:val="0"/>
          <w:marTop w:val="0"/>
          <w:marBottom w:val="0"/>
          <w:divBdr>
            <w:top w:val="none" w:sz="0" w:space="0" w:color="auto"/>
            <w:left w:val="none" w:sz="0" w:space="0" w:color="auto"/>
            <w:bottom w:val="none" w:sz="0" w:space="0" w:color="auto"/>
            <w:right w:val="none" w:sz="0" w:space="0" w:color="auto"/>
          </w:divBdr>
        </w:div>
        <w:div w:id="420563460">
          <w:marLeft w:val="480"/>
          <w:marRight w:val="0"/>
          <w:marTop w:val="0"/>
          <w:marBottom w:val="0"/>
          <w:divBdr>
            <w:top w:val="none" w:sz="0" w:space="0" w:color="auto"/>
            <w:left w:val="none" w:sz="0" w:space="0" w:color="auto"/>
            <w:bottom w:val="none" w:sz="0" w:space="0" w:color="auto"/>
            <w:right w:val="none" w:sz="0" w:space="0" w:color="auto"/>
          </w:divBdr>
        </w:div>
        <w:div w:id="425006709">
          <w:marLeft w:val="480"/>
          <w:marRight w:val="0"/>
          <w:marTop w:val="0"/>
          <w:marBottom w:val="0"/>
          <w:divBdr>
            <w:top w:val="none" w:sz="0" w:space="0" w:color="auto"/>
            <w:left w:val="none" w:sz="0" w:space="0" w:color="auto"/>
            <w:bottom w:val="none" w:sz="0" w:space="0" w:color="auto"/>
            <w:right w:val="none" w:sz="0" w:space="0" w:color="auto"/>
          </w:divBdr>
        </w:div>
        <w:div w:id="433676171">
          <w:marLeft w:val="480"/>
          <w:marRight w:val="0"/>
          <w:marTop w:val="0"/>
          <w:marBottom w:val="0"/>
          <w:divBdr>
            <w:top w:val="none" w:sz="0" w:space="0" w:color="auto"/>
            <w:left w:val="none" w:sz="0" w:space="0" w:color="auto"/>
            <w:bottom w:val="none" w:sz="0" w:space="0" w:color="auto"/>
            <w:right w:val="none" w:sz="0" w:space="0" w:color="auto"/>
          </w:divBdr>
        </w:div>
        <w:div w:id="441582229">
          <w:marLeft w:val="480"/>
          <w:marRight w:val="0"/>
          <w:marTop w:val="0"/>
          <w:marBottom w:val="0"/>
          <w:divBdr>
            <w:top w:val="none" w:sz="0" w:space="0" w:color="auto"/>
            <w:left w:val="none" w:sz="0" w:space="0" w:color="auto"/>
            <w:bottom w:val="none" w:sz="0" w:space="0" w:color="auto"/>
            <w:right w:val="none" w:sz="0" w:space="0" w:color="auto"/>
          </w:divBdr>
        </w:div>
        <w:div w:id="455373501">
          <w:marLeft w:val="480"/>
          <w:marRight w:val="0"/>
          <w:marTop w:val="0"/>
          <w:marBottom w:val="0"/>
          <w:divBdr>
            <w:top w:val="none" w:sz="0" w:space="0" w:color="auto"/>
            <w:left w:val="none" w:sz="0" w:space="0" w:color="auto"/>
            <w:bottom w:val="none" w:sz="0" w:space="0" w:color="auto"/>
            <w:right w:val="none" w:sz="0" w:space="0" w:color="auto"/>
          </w:divBdr>
        </w:div>
        <w:div w:id="457183544">
          <w:marLeft w:val="480"/>
          <w:marRight w:val="0"/>
          <w:marTop w:val="0"/>
          <w:marBottom w:val="0"/>
          <w:divBdr>
            <w:top w:val="none" w:sz="0" w:space="0" w:color="auto"/>
            <w:left w:val="none" w:sz="0" w:space="0" w:color="auto"/>
            <w:bottom w:val="none" w:sz="0" w:space="0" w:color="auto"/>
            <w:right w:val="none" w:sz="0" w:space="0" w:color="auto"/>
          </w:divBdr>
        </w:div>
        <w:div w:id="460542209">
          <w:marLeft w:val="480"/>
          <w:marRight w:val="0"/>
          <w:marTop w:val="0"/>
          <w:marBottom w:val="0"/>
          <w:divBdr>
            <w:top w:val="none" w:sz="0" w:space="0" w:color="auto"/>
            <w:left w:val="none" w:sz="0" w:space="0" w:color="auto"/>
            <w:bottom w:val="none" w:sz="0" w:space="0" w:color="auto"/>
            <w:right w:val="none" w:sz="0" w:space="0" w:color="auto"/>
          </w:divBdr>
        </w:div>
        <w:div w:id="468862489">
          <w:marLeft w:val="480"/>
          <w:marRight w:val="0"/>
          <w:marTop w:val="0"/>
          <w:marBottom w:val="0"/>
          <w:divBdr>
            <w:top w:val="none" w:sz="0" w:space="0" w:color="auto"/>
            <w:left w:val="none" w:sz="0" w:space="0" w:color="auto"/>
            <w:bottom w:val="none" w:sz="0" w:space="0" w:color="auto"/>
            <w:right w:val="none" w:sz="0" w:space="0" w:color="auto"/>
          </w:divBdr>
        </w:div>
        <w:div w:id="482624509">
          <w:marLeft w:val="480"/>
          <w:marRight w:val="0"/>
          <w:marTop w:val="0"/>
          <w:marBottom w:val="0"/>
          <w:divBdr>
            <w:top w:val="none" w:sz="0" w:space="0" w:color="auto"/>
            <w:left w:val="none" w:sz="0" w:space="0" w:color="auto"/>
            <w:bottom w:val="none" w:sz="0" w:space="0" w:color="auto"/>
            <w:right w:val="none" w:sz="0" w:space="0" w:color="auto"/>
          </w:divBdr>
        </w:div>
        <w:div w:id="490367033">
          <w:marLeft w:val="480"/>
          <w:marRight w:val="0"/>
          <w:marTop w:val="0"/>
          <w:marBottom w:val="0"/>
          <w:divBdr>
            <w:top w:val="none" w:sz="0" w:space="0" w:color="auto"/>
            <w:left w:val="none" w:sz="0" w:space="0" w:color="auto"/>
            <w:bottom w:val="none" w:sz="0" w:space="0" w:color="auto"/>
            <w:right w:val="none" w:sz="0" w:space="0" w:color="auto"/>
          </w:divBdr>
        </w:div>
        <w:div w:id="510488328">
          <w:marLeft w:val="480"/>
          <w:marRight w:val="0"/>
          <w:marTop w:val="0"/>
          <w:marBottom w:val="0"/>
          <w:divBdr>
            <w:top w:val="none" w:sz="0" w:space="0" w:color="auto"/>
            <w:left w:val="none" w:sz="0" w:space="0" w:color="auto"/>
            <w:bottom w:val="none" w:sz="0" w:space="0" w:color="auto"/>
            <w:right w:val="none" w:sz="0" w:space="0" w:color="auto"/>
          </w:divBdr>
        </w:div>
        <w:div w:id="557015436">
          <w:marLeft w:val="480"/>
          <w:marRight w:val="0"/>
          <w:marTop w:val="0"/>
          <w:marBottom w:val="0"/>
          <w:divBdr>
            <w:top w:val="none" w:sz="0" w:space="0" w:color="auto"/>
            <w:left w:val="none" w:sz="0" w:space="0" w:color="auto"/>
            <w:bottom w:val="none" w:sz="0" w:space="0" w:color="auto"/>
            <w:right w:val="none" w:sz="0" w:space="0" w:color="auto"/>
          </w:divBdr>
        </w:div>
        <w:div w:id="562328152">
          <w:marLeft w:val="480"/>
          <w:marRight w:val="0"/>
          <w:marTop w:val="0"/>
          <w:marBottom w:val="0"/>
          <w:divBdr>
            <w:top w:val="none" w:sz="0" w:space="0" w:color="auto"/>
            <w:left w:val="none" w:sz="0" w:space="0" w:color="auto"/>
            <w:bottom w:val="none" w:sz="0" w:space="0" w:color="auto"/>
            <w:right w:val="none" w:sz="0" w:space="0" w:color="auto"/>
          </w:divBdr>
        </w:div>
        <w:div w:id="567226782">
          <w:marLeft w:val="480"/>
          <w:marRight w:val="0"/>
          <w:marTop w:val="0"/>
          <w:marBottom w:val="0"/>
          <w:divBdr>
            <w:top w:val="none" w:sz="0" w:space="0" w:color="auto"/>
            <w:left w:val="none" w:sz="0" w:space="0" w:color="auto"/>
            <w:bottom w:val="none" w:sz="0" w:space="0" w:color="auto"/>
            <w:right w:val="none" w:sz="0" w:space="0" w:color="auto"/>
          </w:divBdr>
        </w:div>
        <w:div w:id="616566825">
          <w:marLeft w:val="480"/>
          <w:marRight w:val="0"/>
          <w:marTop w:val="0"/>
          <w:marBottom w:val="0"/>
          <w:divBdr>
            <w:top w:val="none" w:sz="0" w:space="0" w:color="auto"/>
            <w:left w:val="none" w:sz="0" w:space="0" w:color="auto"/>
            <w:bottom w:val="none" w:sz="0" w:space="0" w:color="auto"/>
            <w:right w:val="none" w:sz="0" w:space="0" w:color="auto"/>
          </w:divBdr>
        </w:div>
        <w:div w:id="617301473">
          <w:marLeft w:val="480"/>
          <w:marRight w:val="0"/>
          <w:marTop w:val="0"/>
          <w:marBottom w:val="0"/>
          <w:divBdr>
            <w:top w:val="none" w:sz="0" w:space="0" w:color="auto"/>
            <w:left w:val="none" w:sz="0" w:space="0" w:color="auto"/>
            <w:bottom w:val="none" w:sz="0" w:space="0" w:color="auto"/>
            <w:right w:val="none" w:sz="0" w:space="0" w:color="auto"/>
          </w:divBdr>
        </w:div>
        <w:div w:id="641889473">
          <w:marLeft w:val="480"/>
          <w:marRight w:val="0"/>
          <w:marTop w:val="0"/>
          <w:marBottom w:val="0"/>
          <w:divBdr>
            <w:top w:val="none" w:sz="0" w:space="0" w:color="auto"/>
            <w:left w:val="none" w:sz="0" w:space="0" w:color="auto"/>
            <w:bottom w:val="none" w:sz="0" w:space="0" w:color="auto"/>
            <w:right w:val="none" w:sz="0" w:space="0" w:color="auto"/>
          </w:divBdr>
        </w:div>
        <w:div w:id="648824186">
          <w:marLeft w:val="480"/>
          <w:marRight w:val="0"/>
          <w:marTop w:val="0"/>
          <w:marBottom w:val="0"/>
          <w:divBdr>
            <w:top w:val="none" w:sz="0" w:space="0" w:color="auto"/>
            <w:left w:val="none" w:sz="0" w:space="0" w:color="auto"/>
            <w:bottom w:val="none" w:sz="0" w:space="0" w:color="auto"/>
            <w:right w:val="none" w:sz="0" w:space="0" w:color="auto"/>
          </w:divBdr>
        </w:div>
        <w:div w:id="658314804">
          <w:marLeft w:val="480"/>
          <w:marRight w:val="0"/>
          <w:marTop w:val="0"/>
          <w:marBottom w:val="0"/>
          <w:divBdr>
            <w:top w:val="none" w:sz="0" w:space="0" w:color="auto"/>
            <w:left w:val="none" w:sz="0" w:space="0" w:color="auto"/>
            <w:bottom w:val="none" w:sz="0" w:space="0" w:color="auto"/>
            <w:right w:val="none" w:sz="0" w:space="0" w:color="auto"/>
          </w:divBdr>
        </w:div>
        <w:div w:id="663245735">
          <w:marLeft w:val="480"/>
          <w:marRight w:val="0"/>
          <w:marTop w:val="0"/>
          <w:marBottom w:val="0"/>
          <w:divBdr>
            <w:top w:val="none" w:sz="0" w:space="0" w:color="auto"/>
            <w:left w:val="none" w:sz="0" w:space="0" w:color="auto"/>
            <w:bottom w:val="none" w:sz="0" w:space="0" w:color="auto"/>
            <w:right w:val="none" w:sz="0" w:space="0" w:color="auto"/>
          </w:divBdr>
        </w:div>
        <w:div w:id="702288458">
          <w:marLeft w:val="480"/>
          <w:marRight w:val="0"/>
          <w:marTop w:val="0"/>
          <w:marBottom w:val="0"/>
          <w:divBdr>
            <w:top w:val="none" w:sz="0" w:space="0" w:color="auto"/>
            <w:left w:val="none" w:sz="0" w:space="0" w:color="auto"/>
            <w:bottom w:val="none" w:sz="0" w:space="0" w:color="auto"/>
            <w:right w:val="none" w:sz="0" w:space="0" w:color="auto"/>
          </w:divBdr>
        </w:div>
        <w:div w:id="720591439">
          <w:marLeft w:val="480"/>
          <w:marRight w:val="0"/>
          <w:marTop w:val="0"/>
          <w:marBottom w:val="0"/>
          <w:divBdr>
            <w:top w:val="none" w:sz="0" w:space="0" w:color="auto"/>
            <w:left w:val="none" w:sz="0" w:space="0" w:color="auto"/>
            <w:bottom w:val="none" w:sz="0" w:space="0" w:color="auto"/>
            <w:right w:val="none" w:sz="0" w:space="0" w:color="auto"/>
          </w:divBdr>
        </w:div>
        <w:div w:id="725563789">
          <w:marLeft w:val="480"/>
          <w:marRight w:val="0"/>
          <w:marTop w:val="0"/>
          <w:marBottom w:val="0"/>
          <w:divBdr>
            <w:top w:val="none" w:sz="0" w:space="0" w:color="auto"/>
            <w:left w:val="none" w:sz="0" w:space="0" w:color="auto"/>
            <w:bottom w:val="none" w:sz="0" w:space="0" w:color="auto"/>
            <w:right w:val="none" w:sz="0" w:space="0" w:color="auto"/>
          </w:divBdr>
        </w:div>
        <w:div w:id="730688867">
          <w:marLeft w:val="480"/>
          <w:marRight w:val="0"/>
          <w:marTop w:val="0"/>
          <w:marBottom w:val="0"/>
          <w:divBdr>
            <w:top w:val="none" w:sz="0" w:space="0" w:color="auto"/>
            <w:left w:val="none" w:sz="0" w:space="0" w:color="auto"/>
            <w:bottom w:val="none" w:sz="0" w:space="0" w:color="auto"/>
            <w:right w:val="none" w:sz="0" w:space="0" w:color="auto"/>
          </w:divBdr>
        </w:div>
        <w:div w:id="738794304">
          <w:marLeft w:val="480"/>
          <w:marRight w:val="0"/>
          <w:marTop w:val="0"/>
          <w:marBottom w:val="0"/>
          <w:divBdr>
            <w:top w:val="none" w:sz="0" w:space="0" w:color="auto"/>
            <w:left w:val="none" w:sz="0" w:space="0" w:color="auto"/>
            <w:bottom w:val="none" w:sz="0" w:space="0" w:color="auto"/>
            <w:right w:val="none" w:sz="0" w:space="0" w:color="auto"/>
          </w:divBdr>
        </w:div>
        <w:div w:id="748234493">
          <w:marLeft w:val="480"/>
          <w:marRight w:val="0"/>
          <w:marTop w:val="0"/>
          <w:marBottom w:val="0"/>
          <w:divBdr>
            <w:top w:val="none" w:sz="0" w:space="0" w:color="auto"/>
            <w:left w:val="none" w:sz="0" w:space="0" w:color="auto"/>
            <w:bottom w:val="none" w:sz="0" w:space="0" w:color="auto"/>
            <w:right w:val="none" w:sz="0" w:space="0" w:color="auto"/>
          </w:divBdr>
        </w:div>
        <w:div w:id="774599898">
          <w:marLeft w:val="480"/>
          <w:marRight w:val="0"/>
          <w:marTop w:val="0"/>
          <w:marBottom w:val="0"/>
          <w:divBdr>
            <w:top w:val="none" w:sz="0" w:space="0" w:color="auto"/>
            <w:left w:val="none" w:sz="0" w:space="0" w:color="auto"/>
            <w:bottom w:val="none" w:sz="0" w:space="0" w:color="auto"/>
            <w:right w:val="none" w:sz="0" w:space="0" w:color="auto"/>
          </w:divBdr>
        </w:div>
        <w:div w:id="782842962">
          <w:marLeft w:val="480"/>
          <w:marRight w:val="0"/>
          <w:marTop w:val="0"/>
          <w:marBottom w:val="0"/>
          <w:divBdr>
            <w:top w:val="none" w:sz="0" w:space="0" w:color="auto"/>
            <w:left w:val="none" w:sz="0" w:space="0" w:color="auto"/>
            <w:bottom w:val="none" w:sz="0" w:space="0" w:color="auto"/>
            <w:right w:val="none" w:sz="0" w:space="0" w:color="auto"/>
          </w:divBdr>
        </w:div>
        <w:div w:id="811992148">
          <w:marLeft w:val="480"/>
          <w:marRight w:val="0"/>
          <w:marTop w:val="0"/>
          <w:marBottom w:val="0"/>
          <w:divBdr>
            <w:top w:val="none" w:sz="0" w:space="0" w:color="auto"/>
            <w:left w:val="none" w:sz="0" w:space="0" w:color="auto"/>
            <w:bottom w:val="none" w:sz="0" w:space="0" w:color="auto"/>
            <w:right w:val="none" w:sz="0" w:space="0" w:color="auto"/>
          </w:divBdr>
        </w:div>
        <w:div w:id="812023292">
          <w:marLeft w:val="480"/>
          <w:marRight w:val="0"/>
          <w:marTop w:val="0"/>
          <w:marBottom w:val="0"/>
          <w:divBdr>
            <w:top w:val="none" w:sz="0" w:space="0" w:color="auto"/>
            <w:left w:val="none" w:sz="0" w:space="0" w:color="auto"/>
            <w:bottom w:val="none" w:sz="0" w:space="0" w:color="auto"/>
            <w:right w:val="none" w:sz="0" w:space="0" w:color="auto"/>
          </w:divBdr>
        </w:div>
        <w:div w:id="843590422">
          <w:marLeft w:val="480"/>
          <w:marRight w:val="0"/>
          <w:marTop w:val="0"/>
          <w:marBottom w:val="0"/>
          <w:divBdr>
            <w:top w:val="none" w:sz="0" w:space="0" w:color="auto"/>
            <w:left w:val="none" w:sz="0" w:space="0" w:color="auto"/>
            <w:bottom w:val="none" w:sz="0" w:space="0" w:color="auto"/>
            <w:right w:val="none" w:sz="0" w:space="0" w:color="auto"/>
          </w:divBdr>
        </w:div>
        <w:div w:id="859928785">
          <w:marLeft w:val="480"/>
          <w:marRight w:val="0"/>
          <w:marTop w:val="0"/>
          <w:marBottom w:val="0"/>
          <w:divBdr>
            <w:top w:val="none" w:sz="0" w:space="0" w:color="auto"/>
            <w:left w:val="none" w:sz="0" w:space="0" w:color="auto"/>
            <w:bottom w:val="none" w:sz="0" w:space="0" w:color="auto"/>
            <w:right w:val="none" w:sz="0" w:space="0" w:color="auto"/>
          </w:divBdr>
        </w:div>
        <w:div w:id="904950240">
          <w:marLeft w:val="480"/>
          <w:marRight w:val="0"/>
          <w:marTop w:val="0"/>
          <w:marBottom w:val="0"/>
          <w:divBdr>
            <w:top w:val="none" w:sz="0" w:space="0" w:color="auto"/>
            <w:left w:val="none" w:sz="0" w:space="0" w:color="auto"/>
            <w:bottom w:val="none" w:sz="0" w:space="0" w:color="auto"/>
            <w:right w:val="none" w:sz="0" w:space="0" w:color="auto"/>
          </w:divBdr>
        </w:div>
        <w:div w:id="916785031">
          <w:marLeft w:val="480"/>
          <w:marRight w:val="0"/>
          <w:marTop w:val="0"/>
          <w:marBottom w:val="0"/>
          <w:divBdr>
            <w:top w:val="none" w:sz="0" w:space="0" w:color="auto"/>
            <w:left w:val="none" w:sz="0" w:space="0" w:color="auto"/>
            <w:bottom w:val="none" w:sz="0" w:space="0" w:color="auto"/>
            <w:right w:val="none" w:sz="0" w:space="0" w:color="auto"/>
          </w:divBdr>
        </w:div>
        <w:div w:id="944776948">
          <w:marLeft w:val="480"/>
          <w:marRight w:val="0"/>
          <w:marTop w:val="0"/>
          <w:marBottom w:val="0"/>
          <w:divBdr>
            <w:top w:val="none" w:sz="0" w:space="0" w:color="auto"/>
            <w:left w:val="none" w:sz="0" w:space="0" w:color="auto"/>
            <w:bottom w:val="none" w:sz="0" w:space="0" w:color="auto"/>
            <w:right w:val="none" w:sz="0" w:space="0" w:color="auto"/>
          </w:divBdr>
        </w:div>
        <w:div w:id="980159626">
          <w:marLeft w:val="480"/>
          <w:marRight w:val="0"/>
          <w:marTop w:val="0"/>
          <w:marBottom w:val="0"/>
          <w:divBdr>
            <w:top w:val="none" w:sz="0" w:space="0" w:color="auto"/>
            <w:left w:val="none" w:sz="0" w:space="0" w:color="auto"/>
            <w:bottom w:val="none" w:sz="0" w:space="0" w:color="auto"/>
            <w:right w:val="none" w:sz="0" w:space="0" w:color="auto"/>
          </w:divBdr>
        </w:div>
        <w:div w:id="1066148115">
          <w:marLeft w:val="480"/>
          <w:marRight w:val="0"/>
          <w:marTop w:val="0"/>
          <w:marBottom w:val="0"/>
          <w:divBdr>
            <w:top w:val="none" w:sz="0" w:space="0" w:color="auto"/>
            <w:left w:val="none" w:sz="0" w:space="0" w:color="auto"/>
            <w:bottom w:val="none" w:sz="0" w:space="0" w:color="auto"/>
            <w:right w:val="none" w:sz="0" w:space="0" w:color="auto"/>
          </w:divBdr>
        </w:div>
        <w:div w:id="1083986255">
          <w:marLeft w:val="480"/>
          <w:marRight w:val="0"/>
          <w:marTop w:val="0"/>
          <w:marBottom w:val="0"/>
          <w:divBdr>
            <w:top w:val="none" w:sz="0" w:space="0" w:color="auto"/>
            <w:left w:val="none" w:sz="0" w:space="0" w:color="auto"/>
            <w:bottom w:val="none" w:sz="0" w:space="0" w:color="auto"/>
            <w:right w:val="none" w:sz="0" w:space="0" w:color="auto"/>
          </w:divBdr>
        </w:div>
        <w:div w:id="1092356870">
          <w:marLeft w:val="480"/>
          <w:marRight w:val="0"/>
          <w:marTop w:val="0"/>
          <w:marBottom w:val="0"/>
          <w:divBdr>
            <w:top w:val="none" w:sz="0" w:space="0" w:color="auto"/>
            <w:left w:val="none" w:sz="0" w:space="0" w:color="auto"/>
            <w:bottom w:val="none" w:sz="0" w:space="0" w:color="auto"/>
            <w:right w:val="none" w:sz="0" w:space="0" w:color="auto"/>
          </w:divBdr>
        </w:div>
        <w:div w:id="1109617242">
          <w:marLeft w:val="480"/>
          <w:marRight w:val="0"/>
          <w:marTop w:val="0"/>
          <w:marBottom w:val="0"/>
          <w:divBdr>
            <w:top w:val="none" w:sz="0" w:space="0" w:color="auto"/>
            <w:left w:val="none" w:sz="0" w:space="0" w:color="auto"/>
            <w:bottom w:val="none" w:sz="0" w:space="0" w:color="auto"/>
            <w:right w:val="none" w:sz="0" w:space="0" w:color="auto"/>
          </w:divBdr>
        </w:div>
        <w:div w:id="1111894891">
          <w:marLeft w:val="480"/>
          <w:marRight w:val="0"/>
          <w:marTop w:val="0"/>
          <w:marBottom w:val="0"/>
          <w:divBdr>
            <w:top w:val="none" w:sz="0" w:space="0" w:color="auto"/>
            <w:left w:val="none" w:sz="0" w:space="0" w:color="auto"/>
            <w:bottom w:val="none" w:sz="0" w:space="0" w:color="auto"/>
            <w:right w:val="none" w:sz="0" w:space="0" w:color="auto"/>
          </w:divBdr>
        </w:div>
        <w:div w:id="1174803439">
          <w:marLeft w:val="480"/>
          <w:marRight w:val="0"/>
          <w:marTop w:val="0"/>
          <w:marBottom w:val="0"/>
          <w:divBdr>
            <w:top w:val="none" w:sz="0" w:space="0" w:color="auto"/>
            <w:left w:val="none" w:sz="0" w:space="0" w:color="auto"/>
            <w:bottom w:val="none" w:sz="0" w:space="0" w:color="auto"/>
            <w:right w:val="none" w:sz="0" w:space="0" w:color="auto"/>
          </w:divBdr>
        </w:div>
        <w:div w:id="1193569187">
          <w:marLeft w:val="480"/>
          <w:marRight w:val="0"/>
          <w:marTop w:val="0"/>
          <w:marBottom w:val="0"/>
          <w:divBdr>
            <w:top w:val="none" w:sz="0" w:space="0" w:color="auto"/>
            <w:left w:val="none" w:sz="0" w:space="0" w:color="auto"/>
            <w:bottom w:val="none" w:sz="0" w:space="0" w:color="auto"/>
            <w:right w:val="none" w:sz="0" w:space="0" w:color="auto"/>
          </w:divBdr>
        </w:div>
        <w:div w:id="1201942300">
          <w:marLeft w:val="480"/>
          <w:marRight w:val="0"/>
          <w:marTop w:val="0"/>
          <w:marBottom w:val="0"/>
          <w:divBdr>
            <w:top w:val="none" w:sz="0" w:space="0" w:color="auto"/>
            <w:left w:val="none" w:sz="0" w:space="0" w:color="auto"/>
            <w:bottom w:val="none" w:sz="0" w:space="0" w:color="auto"/>
            <w:right w:val="none" w:sz="0" w:space="0" w:color="auto"/>
          </w:divBdr>
        </w:div>
        <w:div w:id="1228301564">
          <w:marLeft w:val="480"/>
          <w:marRight w:val="0"/>
          <w:marTop w:val="0"/>
          <w:marBottom w:val="0"/>
          <w:divBdr>
            <w:top w:val="none" w:sz="0" w:space="0" w:color="auto"/>
            <w:left w:val="none" w:sz="0" w:space="0" w:color="auto"/>
            <w:bottom w:val="none" w:sz="0" w:space="0" w:color="auto"/>
            <w:right w:val="none" w:sz="0" w:space="0" w:color="auto"/>
          </w:divBdr>
        </w:div>
        <w:div w:id="1243946950">
          <w:marLeft w:val="480"/>
          <w:marRight w:val="0"/>
          <w:marTop w:val="0"/>
          <w:marBottom w:val="0"/>
          <w:divBdr>
            <w:top w:val="none" w:sz="0" w:space="0" w:color="auto"/>
            <w:left w:val="none" w:sz="0" w:space="0" w:color="auto"/>
            <w:bottom w:val="none" w:sz="0" w:space="0" w:color="auto"/>
            <w:right w:val="none" w:sz="0" w:space="0" w:color="auto"/>
          </w:divBdr>
        </w:div>
        <w:div w:id="1245839791">
          <w:marLeft w:val="480"/>
          <w:marRight w:val="0"/>
          <w:marTop w:val="0"/>
          <w:marBottom w:val="0"/>
          <w:divBdr>
            <w:top w:val="none" w:sz="0" w:space="0" w:color="auto"/>
            <w:left w:val="none" w:sz="0" w:space="0" w:color="auto"/>
            <w:bottom w:val="none" w:sz="0" w:space="0" w:color="auto"/>
            <w:right w:val="none" w:sz="0" w:space="0" w:color="auto"/>
          </w:divBdr>
        </w:div>
        <w:div w:id="1253003829">
          <w:marLeft w:val="480"/>
          <w:marRight w:val="0"/>
          <w:marTop w:val="0"/>
          <w:marBottom w:val="0"/>
          <w:divBdr>
            <w:top w:val="none" w:sz="0" w:space="0" w:color="auto"/>
            <w:left w:val="none" w:sz="0" w:space="0" w:color="auto"/>
            <w:bottom w:val="none" w:sz="0" w:space="0" w:color="auto"/>
            <w:right w:val="none" w:sz="0" w:space="0" w:color="auto"/>
          </w:divBdr>
        </w:div>
        <w:div w:id="1258442740">
          <w:marLeft w:val="480"/>
          <w:marRight w:val="0"/>
          <w:marTop w:val="0"/>
          <w:marBottom w:val="0"/>
          <w:divBdr>
            <w:top w:val="none" w:sz="0" w:space="0" w:color="auto"/>
            <w:left w:val="none" w:sz="0" w:space="0" w:color="auto"/>
            <w:bottom w:val="none" w:sz="0" w:space="0" w:color="auto"/>
            <w:right w:val="none" w:sz="0" w:space="0" w:color="auto"/>
          </w:divBdr>
        </w:div>
        <w:div w:id="1273514126">
          <w:marLeft w:val="480"/>
          <w:marRight w:val="0"/>
          <w:marTop w:val="0"/>
          <w:marBottom w:val="0"/>
          <w:divBdr>
            <w:top w:val="none" w:sz="0" w:space="0" w:color="auto"/>
            <w:left w:val="none" w:sz="0" w:space="0" w:color="auto"/>
            <w:bottom w:val="none" w:sz="0" w:space="0" w:color="auto"/>
            <w:right w:val="none" w:sz="0" w:space="0" w:color="auto"/>
          </w:divBdr>
        </w:div>
        <w:div w:id="1305770144">
          <w:marLeft w:val="480"/>
          <w:marRight w:val="0"/>
          <w:marTop w:val="0"/>
          <w:marBottom w:val="0"/>
          <w:divBdr>
            <w:top w:val="none" w:sz="0" w:space="0" w:color="auto"/>
            <w:left w:val="none" w:sz="0" w:space="0" w:color="auto"/>
            <w:bottom w:val="none" w:sz="0" w:space="0" w:color="auto"/>
            <w:right w:val="none" w:sz="0" w:space="0" w:color="auto"/>
          </w:divBdr>
        </w:div>
        <w:div w:id="1310090724">
          <w:marLeft w:val="480"/>
          <w:marRight w:val="0"/>
          <w:marTop w:val="0"/>
          <w:marBottom w:val="0"/>
          <w:divBdr>
            <w:top w:val="none" w:sz="0" w:space="0" w:color="auto"/>
            <w:left w:val="none" w:sz="0" w:space="0" w:color="auto"/>
            <w:bottom w:val="none" w:sz="0" w:space="0" w:color="auto"/>
            <w:right w:val="none" w:sz="0" w:space="0" w:color="auto"/>
          </w:divBdr>
        </w:div>
        <w:div w:id="1362437329">
          <w:marLeft w:val="480"/>
          <w:marRight w:val="0"/>
          <w:marTop w:val="0"/>
          <w:marBottom w:val="0"/>
          <w:divBdr>
            <w:top w:val="none" w:sz="0" w:space="0" w:color="auto"/>
            <w:left w:val="none" w:sz="0" w:space="0" w:color="auto"/>
            <w:bottom w:val="none" w:sz="0" w:space="0" w:color="auto"/>
            <w:right w:val="none" w:sz="0" w:space="0" w:color="auto"/>
          </w:divBdr>
        </w:div>
        <w:div w:id="1404794653">
          <w:marLeft w:val="480"/>
          <w:marRight w:val="0"/>
          <w:marTop w:val="0"/>
          <w:marBottom w:val="0"/>
          <w:divBdr>
            <w:top w:val="none" w:sz="0" w:space="0" w:color="auto"/>
            <w:left w:val="none" w:sz="0" w:space="0" w:color="auto"/>
            <w:bottom w:val="none" w:sz="0" w:space="0" w:color="auto"/>
            <w:right w:val="none" w:sz="0" w:space="0" w:color="auto"/>
          </w:divBdr>
        </w:div>
        <w:div w:id="1422140088">
          <w:marLeft w:val="480"/>
          <w:marRight w:val="0"/>
          <w:marTop w:val="0"/>
          <w:marBottom w:val="0"/>
          <w:divBdr>
            <w:top w:val="none" w:sz="0" w:space="0" w:color="auto"/>
            <w:left w:val="none" w:sz="0" w:space="0" w:color="auto"/>
            <w:bottom w:val="none" w:sz="0" w:space="0" w:color="auto"/>
            <w:right w:val="none" w:sz="0" w:space="0" w:color="auto"/>
          </w:divBdr>
        </w:div>
        <w:div w:id="1434009355">
          <w:marLeft w:val="480"/>
          <w:marRight w:val="0"/>
          <w:marTop w:val="0"/>
          <w:marBottom w:val="0"/>
          <w:divBdr>
            <w:top w:val="none" w:sz="0" w:space="0" w:color="auto"/>
            <w:left w:val="none" w:sz="0" w:space="0" w:color="auto"/>
            <w:bottom w:val="none" w:sz="0" w:space="0" w:color="auto"/>
            <w:right w:val="none" w:sz="0" w:space="0" w:color="auto"/>
          </w:divBdr>
        </w:div>
        <w:div w:id="1446119539">
          <w:marLeft w:val="480"/>
          <w:marRight w:val="0"/>
          <w:marTop w:val="0"/>
          <w:marBottom w:val="0"/>
          <w:divBdr>
            <w:top w:val="none" w:sz="0" w:space="0" w:color="auto"/>
            <w:left w:val="none" w:sz="0" w:space="0" w:color="auto"/>
            <w:bottom w:val="none" w:sz="0" w:space="0" w:color="auto"/>
            <w:right w:val="none" w:sz="0" w:space="0" w:color="auto"/>
          </w:divBdr>
        </w:div>
        <w:div w:id="1465271888">
          <w:marLeft w:val="480"/>
          <w:marRight w:val="0"/>
          <w:marTop w:val="0"/>
          <w:marBottom w:val="0"/>
          <w:divBdr>
            <w:top w:val="none" w:sz="0" w:space="0" w:color="auto"/>
            <w:left w:val="none" w:sz="0" w:space="0" w:color="auto"/>
            <w:bottom w:val="none" w:sz="0" w:space="0" w:color="auto"/>
            <w:right w:val="none" w:sz="0" w:space="0" w:color="auto"/>
          </w:divBdr>
        </w:div>
        <w:div w:id="1473672887">
          <w:marLeft w:val="480"/>
          <w:marRight w:val="0"/>
          <w:marTop w:val="0"/>
          <w:marBottom w:val="0"/>
          <w:divBdr>
            <w:top w:val="none" w:sz="0" w:space="0" w:color="auto"/>
            <w:left w:val="none" w:sz="0" w:space="0" w:color="auto"/>
            <w:bottom w:val="none" w:sz="0" w:space="0" w:color="auto"/>
            <w:right w:val="none" w:sz="0" w:space="0" w:color="auto"/>
          </w:divBdr>
        </w:div>
        <w:div w:id="1483040033">
          <w:marLeft w:val="480"/>
          <w:marRight w:val="0"/>
          <w:marTop w:val="0"/>
          <w:marBottom w:val="0"/>
          <w:divBdr>
            <w:top w:val="none" w:sz="0" w:space="0" w:color="auto"/>
            <w:left w:val="none" w:sz="0" w:space="0" w:color="auto"/>
            <w:bottom w:val="none" w:sz="0" w:space="0" w:color="auto"/>
            <w:right w:val="none" w:sz="0" w:space="0" w:color="auto"/>
          </w:divBdr>
        </w:div>
        <w:div w:id="1484852071">
          <w:marLeft w:val="480"/>
          <w:marRight w:val="0"/>
          <w:marTop w:val="0"/>
          <w:marBottom w:val="0"/>
          <w:divBdr>
            <w:top w:val="none" w:sz="0" w:space="0" w:color="auto"/>
            <w:left w:val="none" w:sz="0" w:space="0" w:color="auto"/>
            <w:bottom w:val="none" w:sz="0" w:space="0" w:color="auto"/>
            <w:right w:val="none" w:sz="0" w:space="0" w:color="auto"/>
          </w:divBdr>
        </w:div>
        <w:div w:id="1515459051">
          <w:marLeft w:val="480"/>
          <w:marRight w:val="0"/>
          <w:marTop w:val="0"/>
          <w:marBottom w:val="0"/>
          <w:divBdr>
            <w:top w:val="none" w:sz="0" w:space="0" w:color="auto"/>
            <w:left w:val="none" w:sz="0" w:space="0" w:color="auto"/>
            <w:bottom w:val="none" w:sz="0" w:space="0" w:color="auto"/>
            <w:right w:val="none" w:sz="0" w:space="0" w:color="auto"/>
          </w:divBdr>
        </w:div>
        <w:div w:id="1542748833">
          <w:marLeft w:val="480"/>
          <w:marRight w:val="0"/>
          <w:marTop w:val="0"/>
          <w:marBottom w:val="0"/>
          <w:divBdr>
            <w:top w:val="none" w:sz="0" w:space="0" w:color="auto"/>
            <w:left w:val="none" w:sz="0" w:space="0" w:color="auto"/>
            <w:bottom w:val="none" w:sz="0" w:space="0" w:color="auto"/>
            <w:right w:val="none" w:sz="0" w:space="0" w:color="auto"/>
          </w:divBdr>
        </w:div>
        <w:div w:id="1566600895">
          <w:marLeft w:val="480"/>
          <w:marRight w:val="0"/>
          <w:marTop w:val="0"/>
          <w:marBottom w:val="0"/>
          <w:divBdr>
            <w:top w:val="none" w:sz="0" w:space="0" w:color="auto"/>
            <w:left w:val="none" w:sz="0" w:space="0" w:color="auto"/>
            <w:bottom w:val="none" w:sz="0" w:space="0" w:color="auto"/>
            <w:right w:val="none" w:sz="0" w:space="0" w:color="auto"/>
          </w:divBdr>
        </w:div>
        <w:div w:id="1581063849">
          <w:marLeft w:val="480"/>
          <w:marRight w:val="0"/>
          <w:marTop w:val="0"/>
          <w:marBottom w:val="0"/>
          <w:divBdr>
            <w:top w:val="none" w:sz="0" w:space="0" w:color="auto"/>
            <w:left w:val="none" w:sz="0" w:space="0" w:color="auto"/>
            <w:bottom w:val="none" w:sz="0" w:space="0" w:color="auto"/>
            <w:right w:val="none" w:sz="0" w:space="0" w:color="auto"/>
          </w:divBdr>
        </w:div>
        <w:div w:id="1591889073">
          <w:marLeft w:val="480"/>
          <w:marRight w:val="0"/>
          <w:marTop w:val="0"/>
          <w:marBottom w:val="0"/>
          <w:divBdr>
            <w:top w:val="none" w:sz="0" w:space="0" w:color="auto"/>
            <w:left w:val="none" w:sz="0" w:space="0" w:color="auto"/>
            <w:bottom w:val="none" w:sz="0" w:space="0" w:color="auto"/>
            <w:right w:val="none" w:sz="0" w:space="0" w:color="auto"/>
          </w:divBdr>
        </w:div>
        <w:div w:id="1601715672">
          <w:marLeft w:val="480"/>
          <w:marRight w:val="0"/>
          <w:marTop w:val="0"/>
          <w:marBottom w:val="0"/>
          <w:divBdr>
            <w:top w:val="none" w:sz="0" w:space="0" w:color="auto"/>
            <w:left w:val="none" w:sz="0" w:space="0" w:color="auto"/>
            <w:bottom w:val="none" w:sz="0" w:space="0" w:color="auto"/>
            <w:right w:val="none" w:sz="0" w:space="0" w:color="auto"/>
          </w:divBdr>
        </w:div>
        <w:div w:id="1651977421">
          <w:marLeft w:val="480"/>
          <w:marRight w:val="0"/>
          <w:marTop w:val="0"/>
          <w:marBottom w:val="0"/>
          <w:divBdr>
            <w:top w:val="none" w:sz="0" w:space="0" w:color="auto"/>
            <w:left w:val="none" w:sz="0" w:space="0" w:color="auto"/>
            <w:bottom w:val="none" w:sz="0" w:space="0" w:color="auto"/>
            <w:right w:val="none" w:sz="0" w:space="0" w:color="auto"/>
          </w:divBdr>
        </w:div>
        <w:div w:id="1674260916">
          <w:marLeft w:val="480"/>
          <w:marRight w:val="0"/>
          <w:marTop w:val="0"/>
          <w:marBottom w:val="0"/>
          <w:divBdr>
            <w:top w:val="none" w:sz="0" w:space="0" w:color="auto"/>
            <w:left w:val="none" w:sz="0" w:space="0" w:color="auto"/>
            <w:bottom w:val="none" w:sz="0" w:space="0" w:color="auto"/>
            <w:right w:val="none" w:sz="0" w:space="0" w:color="auto"/>
          </w:divBdr>
        </w:div>
        <w:div w:id="1674916711">
          <w:marLeft w:val="480"/>
          <w:marRight w:val="0"/>
          <w:marTop w:val="0"/>
          <w:marBottom w:val="0"/>
          <w:divBdr>
            <w:top w:val="none" w:sz="0" w:space="0" w:color="auto"/>
            <w:left w:val="none" w:sz="0" w:space="0" w:color="auto"/>
            <w:bottom w:val="none" w:sz="0" w:space="0" w:color="auto"/>
            <w:right w:val="none" w:sz="0" w:space="0" w:color="auto"/>
          </w:divBdr>
        </w:div>
        <w:div w:id="1683556136">
          <w:marLeft w:val="480"/>
          <w:marRight w:val="0"/>
          <w:marTop w:val="0"/>
          <w:marBottom w:val="0"/>
          <w:divBdr>
            <w:top w:val="none" w:sz="0" w:space="0" w:color="auto"/>
            <w:left w:val="none" w:sz="0" w:space="0" w:color="auto"/>
            <w:bottom w:val="none" w:sz="0" w:space="0" w:color="auto"/>
            <w:right w:val="none" w:sz="0" w:space="0" w:color="auto"/>
          </w:divBdr>
        </w:div>
        <w:div w:id="1694382333">
          <w:marLeft w:val="480"/>
          <w:marRight w:val="0"/>
          <w:marTop w:val="0"/>
          <w:marBottom w:val="0"/>
          <w:divBdr>
            <w:top w:val="none" w:sz="0" w:space="0" w:color="auto"/>
            <w:left w:val="none" w:sz="0" w:space="0" w:color="auto"/>
            <w:bottom w:val="none" w:sz="0" w:space="0" w:color="auto"/>
            <w:right w:val="none" w:sz="0" w:space="0" w:color="auto"/>
          </w:divBdr>
        </w:div>
        <w:div w:id="1713918626">
          <w:marLeft w:val="480"/>
          <w:marRight w:val="0"/>
          <w:marTop w:val="0"/>
          <w:marBottom w:val="0"/>
          <w:divBdr>
            <w:top w:val="none" w:sz="0" w:space="0" w:color="auto"/>
            <w:left w:val="none" w:sz="0" w:space="0" w:color="auto"/>
            <w:bottom w:val="none" w:sz="0" w:space="0" w:color="auto"/>
            <w:right w:val="none" w:sz="0" w:space="0" w:color="auto"/>
          </w:divBdr>
        </w:div>
        <w:div w:id="1718972436">
          <w:marLeft w:val="480"/>
          <w:marRight w:val="0"/>
          <w:marTop w:val="0"/>
          <w:marBottom w:val="0"/>
          <w:divBdr>
            <w:top w:val="none" w:sz="0" w:space="0" w:color="auto"/>
            <w:left w:val="none" w:sz="0" w:space="0" w:color="auto"/>
            <w:bottom w:val="none" w:sz="0" w:space="0" w:color="auto"/>
            <w:right w:val="none" w:sz="0" w:space="0" w:color="auto"/>
          </w:divBdr>
        </w:div>
        <w:div w:id="1722711599">
          <w:marLeft w:val="480"/>
          <w:marRight w:val="0"/>
          <w:marTop w:val="0"/>
          <w:marBottom w:val="0"/>
          <w:divBdr>
            <w:top w:val="none" w:sz="0" w:space="0" w:color="auto"/>
            <w:left w:val="none" w:sz="0" w:space="0" w:color="auto"/>
            <w:bottom w:val="none" w:sz="0" w:space="0" w:color="auto"/>
            <w:right w:val="none" w:sz="0" w:space="0" w:color="auto"/>
          </w:divBdr>
        </w:div>
        <w:div w:id="1726248635">
          <w:marLeft w:val="480"/>
          <w:marRight w:val="0"/>
          <w:marTop w:val="0"/>
          <w:marBottom w:val="0"/>
          <w:divBdr>
            <w:top w:val="none" w:sz="0" w:space="0" w:color="auto"/>
            <w:left w:val="none" w:sz="0" w:space="0" w:color="auto"/>
            <w:bottom w:val="none" w:sz="0" w:space="0" w:color="auto"/>
            <w:right w:val="none" w:sz="0" w:space="0" w:color="auto"/>
          </w:divBdr>
        </w:div>
        <w:div w:id="1751344288">
          <w:marLeft w:val="480"/>
          <w:marRight w:val="0"/>
          <w:marTop w:val="0"/>
          <w:marBottom w:val="0"/>
          <w:divBdr>
            <w:top w:val="none" w:sz="0" w:space="0" w:color="auto"/>
            <w:left w:val="none" w:sz="0" w:space="0" w:color="auto"/>
            <w:bottom w:val="none" w:sz="0" w:space="0" w:color="auto"/>
            <w:right w:val="none" w:sz="0" w:space="0" w:color="auto"/>
          </w:divBdr>
        </w:div>
        <w:div w:id="1759718643">
          <w:marLeft w:val="480"/>
          <w:marRight w:val="0"/>
          <w:marTop w:val="0"/>
          <w:marBottom w:val="0"/>
          <w:divBdr>
            <w:top w:val="none" w:sz="0" w:space="0" w:color="auto"/>
            <w:left w:val="none" w:sz="0" w:space="0" w:color="auto"/>
            <w:bottom w:val="none" w:sz="0" w:space="0" w:color="auto"/>
            <w:right w:val="none" w:sz="0" w:space="0" w:color="auto"/>
          </w:divBdr>
        </w:div>
        <w:div w:id="1783113835">
          <w:marLeft w:val="480"/>
          <w:marRight w:val="0"/>
          <w:marTop w:val="0"/>
          <w:marBottom w:val="0"/>
          <w:divBdr>
            <w:top w:val="none" w:sz="0" w:space="0" w:color="auto"/>
            <w:left w:val="none" w:sz="0" w:space="0" w:color="auto"/>
            <w:bottom w:val="none" w:sz="0" w:space="0" w:color="auto"/>
            <w:right w:val="none" w:sz="0" w:space="0" w:color="auto"/>
          </w:divBdr>
        </w:div>
        <w:div w:id="1831752409">
          <w:marLeft w:val="480"/>
          <w:marRight w:val="0"/>
          <w:marTop w:val="0"/>
          <w:marBottom w:val="0"/>
          <w:divBdr>
            <w:top w:val="none" w:sz="0" w:space="0" w:color="auto"/>
            <w:left w:val="none" w:sz="0" w:space="0" w:color="auto"/>
            <w:bottom w:val="none" w:sz="0" w:space="0" w:color="auto"/>
            <w:right w:val="none" w:sz="0" w:space="0" w:color="auto"/>
          </w:divBdr>
        </w:div>
        <w:div w:id="1832938650">
          <w:marLeft w:val="480"/>
          <w:marRight w:val="0"/>
          <w:marTop w:val="0"/>
          <w:marBottom w:val="0"/>
          <w:divBdr>
            <w:top w:val="none" w:sz="0" w:space="0" w:color="auto"/>
            <w:left w:val="none" w:sz="0" w:space="0" w:color="auto"/>
            <w:bottom w:val="none" w:sz="0" w:space="0" w:color="auto"/>
            <w:right w:val="none" w:sz="0" w:space="0" w:color="auto"/>
          </w:divBdr>
        </w:div>
        <w:div w:id="1838570932">
          <w:marLeft w:val="480"/>
          <w:marRight w:val="0"/>
          <w:marTop w:val="0"/>
          <w:marBottom w:val="0"/>
          <w:divBdr>
            <w:top w:val="none" w:sz="0" w:space="0" w:color="auto"/>
            <w:left w:val="none" w:sz="0" w:space="0" w:color="auto"/>
            <w:bottom w:val="none" w:sz="0" w:space="0" w:color="auto"/>
            <w:right w:val="none" w:sz="0" w:space="0" w:color="auto"/>
          </w:divBdr>
        </w:div>
        <w:div w:id="1842885780">
          <w:marLeft w:val="480"/>
          <w:marRight w:val="0"/>
          <w:marTop w:val="0"/>
          <w:marBottom w:val="0"/>
          <w:divBdr>
            <w:top w:val="none" w:sz="0" w:space="0" w:color="auto"/>
            <w:left w:val="none" w:sz="0" w:space="0" w:color="auto"/>
            <w:bottom w:val="none" w:sz="0" w:space="0" w:color="auto"/>
            <w:right w:val="none" w:sz="0" w:space="0" w:color="auto"/>
          </w:divBdr>
        </w:div>
        <w:div w:id="1895119031">
          <w:marLeft w:val="480"/>
          <w:marRight w:val="0"/>
          <w:marTop w:val="0"/>
          <w:marBottom w:val="0"/>
          <w:divBdr>
            <w:top w:val="none" w:sz="0" w:space="0" w:color="auto"/>
            <w:left w:val="none" w:sz="0" w:space="0" w:color="auto"/>
            <w:bottom w:val="none" w:sz="0" w:space="0" w:color="auto"/>
            <w:right w:val="none" w:sz="0" w:space="0" w:color="auto"/>
          </w:divBdr>
        </w:div>
        <w:div w:id="1896620989">
          <w:marLeft w:val="480"/>
          <w:marRight w:val="0"/>
          <w:marTop w:val="0"/>
          <w:marBottom w:val="0"/>
          <w:divBdr>
            <w:top w:val="none" w:sz="0" w:space="0" w:color="auto"/>
            <w:left w:val="none" w:sz="0" w:space="0" w:color="auto"/>
            <w:bottom w:val="none" w:sz="0" w:space="0" w:color="auto"/>
            <w:right w:val="none" w:sz="0" w:space="0" w:color="auto"/>
          </w:divBdr>
        </w:div>
        <w:div w:id="1901359024">
          <w:marLeft w:val="480"/>
          <w:marRight w:val="0"/>
          <w:marTop w:val="0"/>
          <w:marBottom w:val="0"/>
          <w:divBdr>
            <w:top w:val="none" w:sz="0" w:space="0" w:color="auto"/>
            <w:left w:val="none" w:sz="0" w:space="0" w:color="auto"/>
            <w:bottom w:val="none" w:sz="0" w:space="0" w:color="auto"/>
            <w:right w:val="none" w:sz="0" w:space="0" w:color="auto"/>
          </w:divBdr>
        </w:div>
        <w:div w:id="1925720518">
          <w:marLeft w:val="480"/>
          <w:marRight w:val="0"/>
          <w:marTop w:val="0"/>
          <w:marBottom w:val="0"/>
          <w:divBdr>
            <w:top w:val="none" w:sz="0" w:space="0" w:color="auto"/>
            <w:left w:val="none" w:sz="0" w:space="0" w:color="auto"/>
            <w:bottom w:val="none" w:sz="0" w:space="0" w:color="auto"/>
            <w:right w:val="none" w:sz="0" w:space="0" w:color="auto"/>
          </w:divBdr>
        </w:div>
        <w:div w:id="1935897454">
          <w:marLeft w:val="480"/>
          <w:marRight w:val="0"/>
          <w:marTop w:val="0"/>
          <w:marBottom w:val="0"/>
          <w:divBdr>
            <w:top w:val="none" w:sz="0" w:space="0" w:color="auto"/>
            <w:left w:val="none" w:sz="0" w:space="0" w:color="auto"/>
            <w:bottom w:val="none" w:sz="0" w:space="0" w:color="auto"/>
            <w:right w:val="none" w:sz="0" w:space="0" w:color="auto"/>
          </w:divBdr>
        </w:div>
        <w:div w:id="2024435483">
          <w:marLeft w:val="480"/>
          <w:marRight w:val="0"/>
          <w:marTop w:val="0"/>
          <w:marBottom w:val="0"/>
          <w:divBdr>
            <w:top w:val="none" w:sz="0" w:space="0" w:color="auto"/>
            <w:left w:val="none" w:sz="0" w:space="0" w:color="auto"/>
            <w:bottom w:val="none" w:sz="0" w:space="0" w:color="auto"/>
            <w:right w:val="none" w:sz="0" w:space="0" w:color="auto"/>
          </w:divBdr>
        </w:div>
        <w:div w:id="2043170055">
          <w:marLeft w:val="480"/>
          <w:marRight w:val="0"/>
          <w:marTop w:val="0"/>
          <w:marBottom w:val="0"/>
          <w:divBdr>
            <w:top w:val="none" w:sz="0" w:space="0" w:color="auto"/>
            <w:left w:val="none" w:sz="0" w:space="0" w:color="auto"/>
            <w:bottom w:val="none" w:sz="0" w:space="0" w:color="auto"/>
            <w:right w:val="none" w:sz="0" w:space="0" w:color="auto"/>
          </w:divBdr>
        </w:div>
        <w:div w:id="2083869333">
          <w:marLeft w:val="480"/>
          <w:marRight w:val="0"/>
          <w:marTop w:val="0"/>
          <w:marBottom w:val="0"/>
          <w:divBdr>
            <w:top w:val="none" w:sz="0" w:space="0" w:color="auto"/>
            <w:left w:val="none" w:sz="0" w:space="0" w:color="auto"/>
            <w:bottom w:val="none" w:sz="0" w:space="0" w:color="auto"/>
            <w:right w:val="none" w:sz="0" w:space="0" w:color="auto"/>
          </w:divBdr>
        </w:div>
        <w:div w:id="2105878854">
          <w:marLeft w:val="480"/>
          <w:marRight w:val="0"/>
          <w:marTop w:val="0"/>
          <w:marBottom w:val="0"/>
          <w:divBdr>
            <w:top w:val="none" w:sz="0" w:space="0" w:color="auto"/>
            <w:left w:val="none" w:sz="0" w:space="0" w:color="auto"/>
            <w:bottom w:val="none" w:sz="0" w:space="0" w:color="auto"/>
            <w:right w:val="none" w:sz="0" w:space="0" w:color="auto"/>
          </w:divBdr>
        </w:div>
        <w:div w:id="2129230015">
          <w:marLeft w:val="480"/>
          <w:marRight w:val="0"/>
          <w:marTop w:val="0"/>
          <w:marBottom w:val="0"/>
          <w:divBdr>
            <w:top w:val="none" w:sz="0" w:space="0" w:color="auto"/>
            <w:left w:val="none" w:sz="0" w:space="0" w:color="auto"/>
            <w:bottom w:val="none" w:sz="0" w:space="0" w:color="auto"/>
            <w:right w:val="none" w:sz="0" w:space="0" w:color="auto"/>
          </w:divBdr>
        </w:div>
        <w:div w:id="2136169908">
          <w:marLeft w:val="480"/>
          <w:marRight w:val="0"/>
          <w:marTop w:val="0"/>
          <w:marBottom w:val="0"/>
          <w:divBdr>
            <w:top w:val="none" w:sz="0" w:space="0" w:color="auto"/>
            <w:left w:val="none" w:sz="0" w:space="0" w:color="auto"/>
            <w:bottom w:val="none" w:sz="0" w:space="0" w:color="auto"/>
            <w:right w:val="none" w:sz="0" w:space="0" w:color="auto"/>
          </w:divBdr>
        </w:div>
      </w:divsChild>
    </w:div>
    <w:div w:id="1543396577">
      <w:bodyDiv w:val="1"/>
      <w:marLeft w:val="0"/>
      <w:marRight w:val="0"/>
      <w:marTop w:val="0"/>
      <w:marBottom w:val="0"/>
      <w:divBdr>
        <w:top w:val="none" w:sz="0" w:space="0" w:color="auto"/>
        <w:left w:val="none" w:sz="0" w:space="0" w:color="auto"/>
        <w:bottom w:val="none" w:sz="0" w:space="0" w:color="auto"/>
        <w:right w:val="none" w:sz="0" w:space="0" w:color="auto"/>
      </w:divBdr>
    </w:div>
    <w:div w:id="1544050463">
      <w:bodyDiv w:val="1"/>
      <w:marLeft w:val="0"/>
      <w:marRight w:val="0"/>
      <w:marTop w:val="0"/>
      <w:marBottom w:val="0"/>
      <w:divBdr>
        <w:top w:val="none" w:sz="0" w:space="0" w:color="auto"/>
        <w:left w:val="none" w:sz="0" w:space="0" w:color="auto"/>
        <w:bottom w:val="none" w:sz="0" w:space="0" w:color="auto"/>
        <w:right w:val="none" w:sz="0" w:space="0" w:color="auto"/>
      </w:divBdr>
    </w:div>
    <w:div w:id="1544442999">
      <w:bodyDiv w:val="1"/>
      <w:marLeft w:val="0"/>
      <w:marRight w:val="0"/>
      <w:marTop w:val="0"/>
      <w:marBottom w:val="0"/>
      <w:divBdr>
        <w:top w:val="none" w:sz="0" w:space="0" w:color="auto"/>
        <w:left w:val="none" w:sz="0" w:space="0" w:color="auto"/>
        <w:bottom w:val="none" w:sz="0" w:space="0" w:color="auto"/>
        <w:right w:val="none" w:sz="0" w:space="0" w:color="auto"/>
      </w:divBdr>
    </w:div>
    <w:div w:id="1544637025">
      <w:bodyDiv w:val="1"/>
      <w:marLeft w:val="0"/>
      <w:marRight w:val="0"/>
      <w:marTop w:val="0"/>
      <w:marBottom w:val="0"/>
      <w:divBdr>
        <w:top w:val="none" w:sz="0" w:space="0" w:color="auto"/>
        <w:left w:val="none" w:sz="0" w:space="0" w:color="auto"/>
        <w:bottom w:val="none" w:sz="0" w:space="0" w:color="auto"/>
        <w:right w:val="none" w:sz="0" w:space="0" w:color="auto"/>
      </w:divBdr>
    </w:div>
    <w:div w:id="1544754010">
      <w:bodyDiv w:val="1"/>
      <w:marLeft w:val="0"/>
      <w:marRight w:val="0"/>
      <w:marTop w:val="0"/>
      <w:marBottom w:val="0"/>
      <w:divBdr>
        <w:top w:val="none" w:sz="0" w:space="0" w:color="auto"/>
        <w:left w:val="none" w:sz="0" w:space="0" w:color="auto"/>
        <w:bottom w:val="none" w:sz="0" w:space="0" w:color="auto"/>
        <w:right w:val="none" w:sz="0" w:space="0" w:color="auto"/>
      </w:divBdr>
    </w:div>
    <w:div w:id="1545874351">
      <w:bodyDiv w:val="1"/>
      <w:marLeft w:val="0"/>
      <w:marRight w:val="0"/>
      <w:marTop w:val="0"/>
      <w:marBottom w:val="0"/>
      <w:divBdr>
        <w:top w:val="none" w:sz="0" w:space="0" w:color="auto"/>
        <w:left w:val="none" w:sz="0" w:space="0" w:color="auto"/>
        <w:bottom w:val="none" w:sz="0" w:space="0" w:color="auto"/>
        <w:right w:val="none" w:sz="0" w:space="0" w:color="auto"/>
      </w:divBdr>
    </w:div>
    <w:div w:id="1546330712">
      <w:bodyDiv w:val="1"/>
      <w:marLeft w:val="0"/>
      <w:marRight w:val="0"/>
      <w:marTop w:val="0"/>
      <w:marBottom w:val="0"/>
      <w:divBdr>
        <w:top w:val="none" w:sz="0" w:space="0" w:color="auto"/>
        <w:left w:val="none" w:sz="0" w:space="0" w:color="auto"/>
        <w:bottom w:val="none" w:sz="0" w:space="0" w:color="auto"/>
        <w:right w:val="none" w:sz="0" w:space="0" w:color="auto"/>
      </w:divBdr>
    </w:div>
    <w:div w:id="1546717783">
      <w:bodyDiv w:val="1"/>
      <w:marLeft w:val="0"/>
      <w:marRight w:val="0"/>
      <w:marTop w:val="0"/>
      <w:marBottom w:val="0"/>
      <w:divBdr>
        <w:top w:val="none" w:sz="0" w:space="0" w:color="auto"/>
        <w:left w:val="none" w:sz="0" w:space="0" w:color="auto"/>
        <w:bottom w:val="none" w:sz="0" w:space="0" w:color="auto"/>
        <w:right w:val="none" w:sz="0" w:space="0" w:color="auto"/>
      </w:divBdr>
    </w:div>
    <w:div w:id="1547134895">
      <w:bodyDiv w:val="1"/>
      <w:marLeft w:val="0"/>
      <w:marRight w:val="0"/>
      <w:marTop w:val="0"/>
      <w:marBottom w:val="0"/>
      <w:divBdr>
        <w:top w:val="none" w:sz="0" w:space="0" w:color="auto"/>
        <w:left w:val="none" w:sz="0" w:space="0" w:color="auto"/>
        <w:bottom w:val="none" w:sz="0" w:space="0" w:color="auto"/>
        <w:right w:val="none" w:sz="0" w:space="0" w:color="auto"/>
      </w:divBdr>
    </w:div>
    <w:div w:id="1548419878">
      <w:bodyDiv w:val="1"/>
      <w:marLeft w:val="0"/>
      <w:marRight w:val="0"/>
      <w:marTop w:val="0"/>
      <w:marBottom w:val="0"/>
      <w:divBdr>
        <w:top w:val="none" w:sz="0" w:space="0" w:color="auto"/>
        <w:left w:val="none" w:sz="0" w:space="0" w:color="auto"/>
        <w:bottom w:val="none" w:sz="0" w:space="0" w:color="auto"/>
        <w:right w:val="none" w:sz="0" w:space="0" w:color="auto"/>
      </w:divBdr>
    </w:div>
    <w:div w:id="1548758656">
      <w:bodyDiv w:val="1"/>
      <w:marLeft w:val="0"/>
      <w:marRight w:val="0"/>
      <w:marTop w:val="0"/>
      <w:marBottom w:val="0"/>
      <w:divBdr>
        <w:top w:val="none" w:sz="0" w:space="0" w:color="auto"/>
        <w:left w:val="none" w:sz="0" w:space="0" w:color="auto"/>
        <w:bottom w:val="none" w:sz="0" w:space="0" w:color="auto"/>
        <w:right w:val="none" w:sz="0" w:space="0" w:color="auto"/>
      </w:divBdr>
    </w:div>
    <w:div w:id="1550412815">
      <w:bodyDiv w:val="1"/>
      <w:marLeft w:val="0"/>
      <w:marRight w:val="0"/>
      <w:marTop w:val="0"/>
      <w:marBottom w:val="0"/>
      <w:divBdr>
        <w:top w:val="none" w:sz="0" w:space="0" w:color="auto"/>
        <w:left w:val="none" w:sz="0" w:space="0" w:color="auto"/>
        <w:bottom w:val="none" w:sz="0" w:space="0" w:color="auto"/>
        <w:right w:val="none" w:sz="0" w:space="0" w:color="auto"/>
      </w:divBdr>
      <w:divsChild>
        <w:div w:id="7678759">
          <w:marLeft w:val="480"/>
          <w:marRight w:val="0"/>
          <w:marTop w:val="0"/>
          <w:marBottom w:val="0"/>
          <w:divBdr>
            <w:top w:val="none" w:sz="0" w:space="0" w:color="auto"/>
            <w:left w:val="none" w:sz="0" w:space="0" w:color="auto"/>
            <w:bottom w:val="none" w:sz="0" w:space="0" w:color="auto"/>
            <w:right w:val="none" w:sz="0" w:space="0" w:color="auto"/>
          </w:divBdr>
        </w:div>
        <w:div w:id="42415424">
          <w:marLeft w:val="480"/>
          <w:marRight w:val="0"/>
          <w:marTop w:val="0"/>
          <w:marBottom w:val="0"/>
          <w:divBdr>
            <w:top w:val="none" w:sz="0" w:space="0" w:color="auto"/>
            <w:left w:val="none" w:sz="0" w:space="0" w:color="auto"/>
            <w:bottom w:val="none" w:sz="0" w:space="0" w:color="auto"/>
            <w:right w:val="none" w:sz="0" w:space="0" w:color="auto"/>
          </w:divBdr>
        </w:div>
        <w:div w:id="57216477">
          <w:marLeft w:val="480"/>
          <w:marRight w:val="0"/>
          <w:marTop w:val="0"/>
          <w:marBottom w:val="0"/>
          <w:divBdr>
            <w:top w:val="none" w:sz="0" w:space="0" w:color="auto"/>
            <w:left w:val="none" w:sz="0" w:space="0" w:color="auto"/>
            <w:bottom w:val="none" w:sz="0" w:space="0" w:color="auto"/>
            <w:right w:val="none" w:sz="0" w:space="0" w:color="auto"/>
          </w:divBdr>
        </w:div>
        <w:div w:id="85924786">
          <w:marLeft w:val="480"/>
          <w:marRight w:val="0"/>
          <w:marTop w:val="0"/>
          <w:marBottom w:val="0"/>
          <w:divBdr>
            <w:top w:val="none" w:sz="0" w:space="0" w:color="auto"/>
            <w:left w:val="none" w:sz="0" w:space="0" w:color="auto"/>
            <w:bottom w:val="none" w:sz="0" w:space="0" w:color="auto"/>
            <w:right w:val="none" w:sz="0" w:space="0" w:color="auto"/>
          </w:divBdr>
        </w:div>
        <w:div w:id="142506772">
          <w:marLeft w:val="480"/>
          <w:marRight w:val="0"/>
          <w:marTop w:val="0"/>
          <w:marBottom w:val="0"/>
          <w:divBdr>
            <w:top w:val="none" w:sz="0" w:space="0" w:color="auto"/>
            <w:left w:val="none" w:sz="0" w:space="0" w:color="auto"/>
            <w:bottom w:val="none" w:sz="0" w:space="0" w:color="auto"/>
            <w:right w:val="none" w:sz="0" w:space="0" w:color="auto"/>
          </w:divBdr>
        </w:div>
        <w:div w:id="152067694">
          <w:marLeft w:val="480"/>
          <w:marRight w:val="0"/>
          <w:marTop w:val="0"/>
          <w:marBottom w:val="0"/>
          <w:divBdr>
            <w:top w:val="none" w:sz="0" w:space="0" w:color="auto"/>
            <w:left w:val="none" w:sz="0" w:space="0" w:color="auto"/>
            <w:bottom w:val="none" w:sz="0" w:space="0" w:color="auto"/>
            <w:right w:val="none" w:sz="0" w:space="0" w:color="auto"/>
          </w:divBdr>
        </w:div>
        <w:div w:id="157692851">
          <w:marLeft w:val="480"/>
          <w:marRight w:val="0"/>
          <w:marTop w:val="0"/>
          <w:marBottom w:val="0"/>
          <w:divBdr>
            <w:top w:val="none" w:sz="0" w:space="0" w:color="auto"/>
            <w:left w:val="none" w:sz="0" w:space="0" w:color="auto"/>
            <w:bottom w:val="none" w:sz="0" w:space="0" w:color="auto"/>
            <w:right w:val="none" w:sz="0" w:space="0" w:color="auto"/>
          </w:divBdr>
        </w:div>
        <w:div w:id="164714731">
          <w:marLeft w:val="480"/>
          <w:marRight w:val="0"/>
          <w:marTop w:val="0"/>
          <w:marBottom w:val="0"/>
          <w:divBdr>
            <w:top w:val="none" w:sz="0" w:space="0" w:color="auto"/>
            <w:left w:val="none" w:sz="0" w:space="0" w:color="auto"/>
            <w:bottom w:val="none" w:sz="0" w:space="0" w:color="auto"/>
            <w:right w:val="none" w:sz="0" w:space="0" w:color="auto"/>
          </w:divBdr>
        </w:div>
        <w:div w:id="165050234">
          <w:marLeft w:val="480"/>
          <w:marRight w:val="0"/>
          <w:marTop w:val="0"/>
          <w:marBottom w:val="0"/>
          <w:divBdr>
            <w:top w:val="none" w:sz="0" w:space="0" w:color="auto"/>
            <w:left w:val="none" w:sz="0" w:space="0" w:color="auto"/>
            <w:bottom w:val="none" w:sz="0" w:space="0" w:color="auto"/>
            <w:right w:val="none" w:sz="0" w:space="0" w:color="auto"/>
          </w:divBdr>
        </w:div>
        <w:div w:id="169955011">
          <w:marLeft w:val="480"/>
          <w:marRight w:val="0"/>
          <w:marTop w:val="0"/>
          <w:marBottom w:val="0"/>
          <w:divBdr>
            <w:top w:val="none" w:sz="0" w:space="0" w:color="auto"/>
            <w:left w:val="none" w:sz="0" w:space="0" w:color="auto"/>
            <w:bottom w:val="none" w:sz="0" w:space="0" w:color="auto"/>
            <w:right w:val="none" w:sz="0" w:space="0" w:color="auto"/>
          </w:divBdr>
        </w:div>
        <w:div w:id="192694105">
          <w:marLeft w:val="480"/>
          <w:marRight w:val="0"/>
          <w:marTop w:val="0"/>
          <w:marBottom w:val="0"/>
          <w:divBdr>
            <w:top w:val="none" w:sz="0" w:space="0" w:color="auto"/>
            <w:left w:val="none" w:sz="0" w:space="0" w:color="auto"/>
            <w:bottom w:val="none" w:sz="0" w:space="0" w:color="auto"/>
            <w:right w:val="none" w:sz="0" w:space="0" w:color="auto"/>
          </w:divBdr>
        </w:div>
        <w:div w:id="200826021">
          <w:marLeft w:val="480"/>
          <w:marRight w:val="0"/>
          <w:marTop w:val="0"/>
          <w:marBottom w:val="0"/>
          <w:divBdr>
            <w:top w:val="none" w:sz="0" w:space="0" w:color="auto"/>
            <w:left w:val="none" w:sz="0" w:space="0" w:color="auto"/>
            <w:bottom w:val="none" w:sz="0" w:space="0" w:color="auto"/>
            <w:right w:val="none" w:sz="0" w:space="0" w:color="auto"/>
          </w:divBdr>
        </w:div>
        <w:div w:id="213155083">
          <w:marLeft w:val="480"/>
          <w:marRight w:val="0"/>
          <w:marTop w:val="0"/>
          <w:marBottom w:val="0"/>
          <w:divBdr>
            <w:top w:val="none" w:sz="0" w:space="0" w:color="auto"/>
            <w:left w:val="none" w:sz="0" w:space="0" w:color="auto"/>
            <w:bottom w:val="none" w:sz="0" w:space="0" w:color="auto"/>
            <w:right w:val="none" w:sz="0" w:space="0" w:color="auto"/>
          </w:divBdr>
        </w:div>
        <w:div w:id="232544952">
          <w:marLeft w:val="480"/>
          <w:marRight w:val="0"/>
          <w:marTop w:val="0"/>
          <w:marBottom w:val="0"/>
          <w:divBdr>
            <w:top w:val="none" w:sz="0" w:space="0" w:color="auto"/>
            <w:left w:val="none" w:sz="0" w:space="0" w:color="auto"/>
            <w:bottom w:val="none" w:sz="0" w:space="0" w:color="auto"/>
            <w:right w:val="none" w:sz="0" w:space="0" w:color="auto"/>
          </w:divBdr>
        </w:div>
        <w:div w:id="243807224">
          <w:marLeft w:val="480"/>
          <w:marRight w:val="0"/>
          <w:marTop w:val="0"/>
          <w:marBottom w:val="0"/>
          <w:divBdr>
            <w:top w:val="none" w:sz="0" w:space="0" w:color="auto"/>
            <w:left w:val="none" w:sz="0" w:space="0" w:color="auto"/>
            <w:bottom w:val="none" w:sz="0" w:space="0" w:color="auto"/>
            <w:right w:val="none" w:sz="0" w:space="0" w:color="auto"/>
          </w:divBdr>
        </w:div>
        <w:div w:id="261112919">
          <w:marLeft w:val="480"/>
          <w:marRight w:val="0"/>
          <w:marTop w:val="0"/>
          <w:marBottom w:val="0"/>
          <w:divBdr>
            <w:top w:val="none" w:sz="0" w:space="0" w:color="auto"/>
            <w:left w:val="none" w:sz="0" w:space="0" w:color="auto"/>
            <w:bottom w:val="none" w:sz="0" w:space="0" w:color="auto"/>
            <w:right w:val="none" w:sz="0" w:space="0" w:color="auto"/>
          </w:divBdr>
        </w:div>
        <w:div w:id="273444922">
          <w:marLeft w:val="480"/>
          <w:marRight w:val="0"/>
          <w:marTop w:val="0"/>
          <w:marBottom w:val="0"/>
          <w:divBdr>
            <w:top w:val="none" w:sz="0" w:space="0" w:color="auto"/>
            <w:left w:val="none" w:sz="0" w:space="0" w:color="auto"/>
            <w:bottom w:val="none" w:sz="0" w:space="0" w:color="auto"/>
            <w:right w:val="none" w:sz="0" w:space="0" w:color="auto"/>
          </w:divBdr>
        </w:div>
        <w:div w:id="275135462">
          <w:marLeft w:val="480"/>
          <w:marRight w:val="0"/>
          <w:marTop w:val="0"/>
          <w:marBottom w:val="0"/>
          <w:divBdr>
            <w:top w:val="none" w:sz="0" w:space="0" w:color="auto"/>
            <w:left w:val="none" w:sz="0" w:space="0" w:color="auto"/>
            <w:bottom w:val="none" w:sz="0" w:space="0" w:color="auto"/>
            <w:right w:val="none" w:sz="0" w:space="0" w:color="auto"/>
          </w:divBdr>
        </w:div>
        <w:div w:id="276496419">
          <w:marLeft w:val="480"/>
          <w:marRight w:val="0"/>
          <w:marTop w:val="0"/>
          <w:marBottom w:val="0"/>
          <w:divBdr>
            <w:top w:val="none" w:sz="0" w:space="0" w:color="auto"/>
            <w:left w:val="none" w:sz="0" w:space="0" w:color="auto"/>
            <w:bottom w:val="none" w:sz="0" w:space="0" w:color="auto"/>
            <w:right w:val="none" w:sz="0" w:space="0" w:color="auto"/>
          </w:divBdr>
        </w:div>
        <w:div w:id="296112315">
          <w:marLeft w:val="480"/>
          <w:marRight w:val="0"/>
          <w:marTop w:val="0"/>
          <w:marBottom w:val="0"/>
          <w:divBdr>
            <w:top w:val="none" w:sz="0" w:space="0" w:color="auto"/>
            <w:left w:val="none" w:sz="0" w:space="0" w:color="auto"/>
            <w:bottom w:val="none" w:sz="0" w:space="0" w:color="auto"/>
            <w:right w:val="none" w:sz="0" w:space="0" w:color="auto"/>
          </w:divBdr>
        </w:div>
        <w:div w:id="300767005">
          <w:marLeft w:val="480"/>
          <w:marRight w:val="0"/>
          <w:marTop w:val="0"/>
          <w:marBottom w:val="0"/>
          <w:divBdr>
            <w:top w:val="none" w:sz="0" w:space="0" w:color="auto"/>
            <w:left w:val="none" w:sz="0" w:space="0" w:color="auto"/>
            <w:bottom w:val="none" w:sz="0" w:space="0" w:color="auto"/>
            <w:right w:val="none" w:sz="0" w:space="0" w:color="auto"/>
          </w:divBdr>
        </w:div>
        <w:div w:id="301277464">
          <w:marLeft w:val="480"/>
          <w:marRight w:val="0"/>
          <w:marTop w:val="0"/>
          <w:marBottom w:val="0"/>
          <w:divBdr>
            <w:top w:val="none" w:sz="0" w:space="0" w:color="auto"/>
            <w:left w:val="none" w:sz="0" w:space="0" w:color="auto"/>
            <w:bottom w:val="none" w:sz="0" w:space="0" w:color="auto"/>
            <w:right w:val="none" w:sz="0" w:space="0" w:color="auto"/>
          </w:divBdr>
        </w:div>
        <w:div w:id="330571029">
          <w:marLeft w:val="480"/>
          <w:marRight w:val="0"/>
          <w:marTop w:val="0"/>
          <w:marBottom w:val="0"/>
          <w:divBdr>
            <w:top w:val="none" w:sz="0" w:space="0" w:color="auto"/>
            <w:left w:val="none" w:sz="0" w:space="0" w:color="auto"/>
            <w:bottom w:val="none" w:sz="0" w:space="0" w:color="auto"/>
            <w:right w:val="none" w:sz="0" w:space="0" w:color="auto"/>
          </w:divBdr>
        </w:div>
        <w:div w:id="340351256">
          <w:marLeft w:val="480"/>
          <w:marRight w:val="0"/>
          <w:marTop w:val="0"/>
          <w:marBottom w:val="0"/>
          <w:divBdr>
            <w:top w:val="none" w:sz="0" w:space="0" w:color="auto"/>
            <w:left w:val="none" w:sz="0" w:space="0" w:color="auto"/>
            <w:bottom w:val="none" w:sz="0" w:space="0" w:color="auto"/>
            <w:right w:val="none" w:sz="0" w:space="0" w:color="auto"/>
          </w:divBdr>
        </w:div>
        <w:div w:id="353119667">
          <w:marLeft w:val="480"/>
          <w:marRight w:val="0"/>
          <w:marTop w:val="0"/>
          <w:marBottom w:val="0"/>
          <w:divBdr>
            <w:top w:val="none" w:sz="0" w:space="0" w:color="auto"/>
            <w:left w:val="none" w:sz="0" w:space="0" w:color="auto"/>
            <w:bottom w:val="none" w:sz="0" w:space="0" w:color="auto"/>
            <w:right w:val="none" w:sz="0" w:space="0" w:color="auto"/>
          </w:divBdr>
        </w:div>
        <w:div w:id="375353111">
          <w:marLeft w:val="480"/>
          <w:marRight w:val="0"/>
          <w:marTop w:val="0"/>
          <w:marBottom w:val="0"/>
          <w:divBdr>
            <w:top w:val="none" w:sz="0" w:space="0" w:color="auto"/>
            <w:left w:val="none" w:sz="0" w:space="0" w:color="auto"/>
            <w:bottom w:val="none" w:sz="0" w:space="0" w:color="auto"/>
            <w:right w:val="none" w:sz="0" w:space="0" w:color="auto"/>
          </w:divBdr>
        </w:div>
        <w:div w:id="394471930">
          <w:marLeft w:val="480"/>
          <w:marRight w:val="0"/>
          <w:marTop w:val="0"/>
          <w:marBottom w:val="0"/>
          <w:divBdr>
            <w:top w:val="none" w:sz="0" w:space="0" w:color="auto"/>
            <w:left w:val="none" w:sz="0" w:space="0" w:color="auto"/>
            <w:bottom w:val="none" w:sz="0" w:space="0" w:color="auto"/>
            <w:right w:val="none" w:sz="0" w:space="0" w:color="auto"/>
          </w:divBdr>
        </w:div>
        <w:div w:id="400838030">
          <w:marLeft w:val="480"/>
          <w:marRight w:val="0"/>
          <w:marTop w:val="0"/>
          <w:marBottom w:val="0"/>
          <w:divBdr>
            <w:top w:val="none" w:sz="0" w:space="0" w:color="auto"/>
            <w:left w:val="none" w:sz="0" w:space="0" w:color="auto"/>
            <w:bottom w:val="none" w:sz="0" w:space="0" w:color="auto"/>
            <w:right w:val="none" w:sz="0" w:space="0" w:color="auto"/>
          </w:divBdr>
        </w:div>
        <w:div w:id="456990516">
          <w:marLeft w:val="480"/>
          <w:marRight w:val="0"/>
          <w:marTop w:val="0"/>
          <w:marBottom w:val="0"/>
          <w:divBdr>
            <w:top w:val="none" w:sz="0" w:space="0" w:color="auto"/>
            <w:left w:val="none" w:sz="0" w:space="0" w:color="auto"/>
            <w:bottom w:val="none" w:sz="0" w:space="0" w:color="auto"/>
            <w:right w:val="none" w:sz="0" w:space="0" w:color="auto"/>
          </w:divBdr>
        </w:div>
        <w:div w:id="462309139">
          <w:marLeft w:val="480"/>
          <w:marRight w:val="0"/>
          <w:marTop w:val="0"/>
          <w:marBottom w:val="0"/>
          <w:divBdr>
            <w:top w:val="none" w:sz="0" w:space="0" w:color="auto"/>
            <w:left w:val="none" w:sz="0" w:space="0" w:color="auto"/>
            <w:bottom w:val="none" w:sz="0" w:space="0" w:color="auto"/>
            <w:right w:val="none" w:sz="0" w:space="0" w:color="auto"/>
          </w:divBdr>
        </w:div>
        <w:div w:id="479468535">
          <w:marLeft w:val="480"/>
          <w:marRight w:val="0"/>
          <w:marTop w:val="0"/>
          <w:marBottom w:val="0"/>
          <w:divBdr>
            <w:top w:val="none" w:sz="0" w:space="0" w:color="auto"/>
            <w:left w:val="none" w:sz="0" w:space="0" w:color="auto"/>
            <w:bottom w:val="none" w:sz="0" w:space="0" w:color="auto"/>
            <w:right w:val="none" w:sz="0" w:space="0" w:color="auto"/>
          </w:divBdr>
        </w:div>
        <w:div w:id="481695248">
          <w:marLeft w:val="480"/>
          <w:marRight w:val="0"/>
          <w:marTop w:val="0"/>
          <w:marBottom w:val="0"/>
          <w:divBdr>
            <w:top w:val="none" w:sz="0" w:space="0" w:color="auto"/>
            <w:left w:val="none" w:sz="0" w:space="0" w:color="auto"/>
            <w:bottom w:val="none" w:sz="0" w:space="0" w:color="auto"/>
            <w:right w:val="none" w:sz="0" w:space="0" w:color="auto"/>
          </w:divBdr>
        </w:div>
        <w:div w:id="482550155">
          <w:marLeft w:val="480"/>
          <w:marRight w:val="0"/>
          <w:marTop w:val="0"/>
          <w:marBottom w:val="0"/>
          <w:divBdr>
            <w:top w:val="none" w:sz="0" w:space="0" w:color="auto"/>
            <w:left w:val="none" w:sz="0" w:space="0" w:color="auto"/>
            <w:bottom w:val="none" w:sz="0" w:space="0" w:color="auto"/>
            <w:right w:val="none" w:sz="0" w:space="0" w:color="auto"/>
          </w:divBdr>
        </w:div>
        <w:div w:id="514460345">
          <w:marLeft w:val="480"/>
          <w:marRight w:val="0"/>
          <w:marTop w:val="0"/>
          <w:marBottom w:val="0"/>
          <w:divBdr>
            <w:top w:val="none" w:sz="0" w:space="0" w:color="auto"/>
            <w:left w:val="none" w:sz="0" w:space="0" w:color="auto"/>
            <w:bottom w:val="none" w:sz="0" w:space="0" w:color="auto"/>
            <w:right w:val="none" w:sz="0" w:space="0" w:color="auto"/>
          </w:divBdr>
        </w:div>
        <w:div w:id="514731911">
          <w:marLeft w:val="480"/>
          <w:marRight w:val="0"/>
          <w:marTop w:val="0"/>
          <w:marBottom w:val="0"/>
          <w:divBdr>
            <w:top w:val="none" w:sz="0" w:space="0" w:color="auto"/>
            <w:left w:val="none" w:sz="0" w:space="0" w:color="auto"/>
            <w:bottom w:val="none" w:sz="0" w:space="0" w:color="auto"/>
            <w:right w:val="none" w:sz="0" w:space="0" w:color="auto"/>
          </w:divBdr>
        </w:div>
        <w:div w:id="533930247">
          <w:marLeft w:val="480"/>
          <w:marRight w:val="0"/>
          <w:marTop w:val="0"/>
          <w:marBottom w:val="0"/>
          <w:divBdr>
            <w:top w:val="none" w:sz="0" w:space="0" w:color="auto"/>
            <w:left w:val="none" w:sz="0" w:space="0" w:color="auto"/>
            <w:bottom w:val="none" w:sz="0" w:space="0" w:color="auto"/>
            <w:right w:val="none" w:sz="0" w:space="0" w:color="auto"/>
          </w:divBdr>
        </w:div>
        <w:div w:id="536477933">
          <w:marLeft w:val="480"/>
          <w:marRight w:val="0"/>
          <w:marTop w:val="0"/>
          <w:marBottom w:val="0"/>
          <w:divBdr>
            <w:top w:val="none" w:sz="0" w:space="0" w:color="auto"/>
            <w:left w:val="none" w:sz="0" w:space="0" w:color="auto"/>
            <w:bottom w:val="none" w:sz="0" w:space="0" w:color="auto"/>
            <w:right w:val="none" w:sz="0" w:space="0" w:color="auto"/>
          </w:divBdr>
        </w:div>
        <w:div w:id="545878039">
          <w:marLeft w:val="480"/>
          <w:marRight w:val="0"/>
          <w:marTop w:val="0"/>
          <w:marBottom w:val="0"/>
          <w:divBdr>
            <w:top w:val="none" w:sz="0" w:space="0" w:color="auto"/>
            <w:left w:val="none" w:sz="0" w:space="0" w:color="auto"/>
            <w:bottom w:val="none" w:sz="0" w:space="0" w:color="auto"/>
            <w:right w:val="none" w:sz="0" w:space="0" w:color="auto"/>
          </w:divBdr>
        </w:div>
        <w:div w:id="554587458">
          <w:marLeft w:val="480"/>
          <w:marRight w:val="0"/>
          <w:marTop w:val="0"/>
          <w:marBottom w:val="0"/>
          <w:divBdr>
            <w:top w:val="none" w:sz="0" w:space="0" w:color="auto"/>
            <w:left w:val="none" w:sz="0" w:space="0" w:color="auto"/>
            <w:bottom w:val="none" w:sz="0" w:space="0" w:color="auto"/>
            <w:right w:val="none" w:sz="0" w:space="0" w:color="auto"/>
          </w:divBdr>
        </w:div>
        <w:div w:id="574242736">
          <w:marLeft w:val="480"/>
          <w:marRight w:val="0"/>
          <w:marTop w:val="0"/>
          <w:marBottom w:val="0"/>
          <w:divBdr>
            <w:top w:val="none" w:sz="0" w:space="0" w:color="auto"/>
            <w:left w:val="none" w:sz="0" w:space="0" w:color="auto"/>
            <w:bottom w:val="none" w:sz="0" w:space="0" w:color="auto"/>
            <w:right w:val="none" w:sz="0" w:space="0" w:color="auto"/>
          </w:divBdr>
        </w:div>
        <w:div w:id="595988412">
          <w:marLeft w:val="480"/>
          <w:marRight w:val="0"/>
          <w:marTop w:val="0"/>
          <w:marBottom w:val="0"/>
          <w:divBdr>
            <w:top w:val="none" w:sz="0" w:space="0" w:color="auto"/>
            <w:left w:val="none" w:sz="0" w:space="0" w:color="auto"/>
            <w:bottom w:val="none" w:sz="0" w:space="0" w:color="auto"/>
            <w:right w:val="none" w:sz="0" w:space="0" w:color="auto"/>
          </w:divBdr>
        </w:div>
        <w:div w:id="675494791">
          <w:marLeft w:val="480"/>
          <w:marRight w:val="0"/>
          <w:marTop w:val="0"/>
          <w:marBottom w:val="0"/>
          <w:divBdr>
            <w:top w:val="none" w:sz="0" w:space="0" w:color="auto"/>
            <w:left w:val="none" w:sz="0" w:space="0" w:color="auto"/>
            <w:bottom w:val="none" w:sz="0" w:space="0" w:color="auto"/>
            <w:right w:val="none" w:sz="0" w:space="0" w:color="auto"/>
          </w:divBdr>
        </w:div>
        <w:div w:id="765007019">
          <w:marLeft w:val="480"/>
          <w:marRight w:val="0"/>
          <w:marTop w:val="0"/>
          <w:marBottom w:val="0"/>
          <w:divBdr>
            <w:top w:val="none" w:sz="0" w:space="0" w:color="auto"/>
            <w:left w:val="none" w:sz="0" w:space="0" w:color="auto"/>
            <w:bottom w:val="none" w:sz="0" w:space="0" w:color="auto"/>
            <w:right w:val="none" w:sz="0" w:space="0" w:color="auto"/>
          </w:divBdr>
        </w:div>
        <w:div w:id="783115843">
          <w:marLeft w:val="480"/>
          <w:marRight w:val="0"/>
          <w:marTop w:val="0"/>
          <w:marBottom w:val="0"/>
          <w:divBdr>
            <w:top w:val="none" w:sz="0" w:space="0" w:color="auto"/>
            <w:left w:val="none" w:sz="0" w:space="0" w:color="auto"/>
            <w:bottom w:val="none" w:sz="0" w:space="0" w:color="auto"/>
            <w:right w:val="none" w:sz="0" w:space="0" w:color="auto"/>
          </w:divBdr>
        </w:div>
        <w:div w:id="796875570">
          <w:marLeft w:val="480"/>
          <w:marRight w:val="0"/>
          <w:marTop w:val="0"/>
          <w:marBottom w:val="0"/>
          <w:divBdr>
            <w:top w:val="none" w:sz="0" w:space="0" w:color="auto"/>
            <w:left w:val="none" w:sz="0" w:space="0" w:color="auto"/>
            <w:bottom w:val="none" w:sz="0" w:space="0" w:color="auto"/>
            <w:right w:val="none" w:sz="0" w:space="0" w:color="auto"/>
          </w:divBdr>
        </w:div>
        <w:div w:id="846480097">
          <w:marLeft w:val="480"/>
          <w:marRight w:val="0"/>
          <w:marTop w:val="0"/>
          <w:marBottom w:val="0"/>
          <w:divBdr>
            <w:top w:val="none" w:sz="0" w:space="0" w:color="auto"/>
            <w:left w:val="none" w:sz="0" w:space="0" w:color="auto"/>
            <w:bottom w:val="none" w:sz="0" w:space="0" w:color="auto"/>
            <w:right w:val="none" w:sz="0" w:space="0" w:color="auto"/>
          </w:divBdr>
        </w:div>
        <w:div w:id="883059807">
          <w:marLeft w:val="480"/>
          <w:marRight w:val="0"/>
          <w:marTop w:val="0"/>
          <w:marBottom w:val="0"/>
          <w:divBdr>
            <w:top w:val="none" w:sz="0" w:space="0" w:color="auto"/>
            <w:left w:val="none" w:sz="0" w:space="0" w:color="auto"/>
            <w:bottom w:val="none" w:sz="0" w:space="0" w:color="auto"/>
            <w:right w:val="none" w:sz="0" w:space="0" w:color="auto"/>
          </w:divBdr>
        </w:div>
        <w:div w:id="890844266">
          <w:marLeft w:val="480"/>
          <w:marRight w:val="0"/>
          <w:marTop w:val="0"/>
          <w:marBottom w:val="0"/>
          <w:divBdr>
            <w:top w:val="none" w:sz="0" w:space="0" w:color="auto"/>
            <w:left w:val="none" w:sz="0" w:space="0" w:color="auto"/>
            <w:bottom w:val="none" w:sz="0" w:space="0" w:color="auto"/>
            <w:right w:val="none" w:sz="0" w:space="0" w:color="auto"/>
          </w:divBdr>
        </w:div>
        <w:div w:id="893659560">
          <w:marLeft w:val="480"/>
          <w:marRight w:val="0"/>
          <w:marTop w:val="0"/>
          <w:marBottom w:val="0"/>
          <w:divBdr>
            <w:top w:val="none" w:sz="0" w:space="0" w:color="auto"/>
            <w:left w:val="none" w:sz="0" w:space="0" w:color="auto"/>
            <w:bottom w:val="none" w:sz="0" w:space="0" w:color="auto"/>
            <w:right w:val="none" w:sz="0" w:space="0" w:color="auto"/>
          </w:divBdr>
        </w:div>
        <w:div w:id="944918980">
          <w:marLeft w:val="480"/>
          <w:marRight w:val="0"/>
          <w:marTop w:val="0"/>
          <w:marBottom w:val="0"/>
          <w:divBdr>
            <w:top w:val="none" w:sz="0" w:space="0" w:color="auto"/>
            <w:left w:val="none" w:sz="0" w:space="0" w:color="auto"/>
            <w:bottom w:val="none" w:sz="0" w:space="0" w:color="auto"/>
            <w:right w:val="none" w:sz="0" w:space="0" w:color="auto"/>
          </w:divBdr>
        </w:div>
        <w:div w:id="982735454">
          <w:marLeft w:val="480"/>
          <w:marRight w:val="0"/>
          <w:marTop w:val="0"/>
          <w:marBottom w:val="0"/>
          <w:divBdr>
            <w:top w:val="none" w:sz="0" w:space="0" w:color="auto"/>
            <w:left w:val="none" w:sz="0" w:space="0" w:color="auto"/>
            <w:bottom w:val="none" w:sz="0" w:space="0" w:color="auto"/>
            <w:right w:val="none" w:sz="0" w:space="0" w:color="auto"/>
          </w:divBdr>
        </w:div>
        <w:div w:id="983706508">
          <w:marLeft w:val="480"/>
          <w:marRight w:val="0"/>
          <w:marTop w:val="0"/>
          <w:marBottom w:val="0"/>
          <w:divBdr>
            <w:top w:val="none" w:sz="0" w:space="0" w:color="auto"/>
            <w:left w:val="none" w:sz="0" w:space="0" w:color="auto"/>
            <w:bottom w:val="none" w:sz="0" w:space="0" w:color="auto"/>
            <w:right w:val="none" w:sz="0" w:space="0" w:color="auto"/>
          </w:divBdr>
        </w:div>
        <w:div w:id="990324843">
          <w:marLeft w:val="480"/>
          <w:marRight w:val="0"/>
          <w:marTop w:val="0"/>
          <w:marBottom w:val="0"/>
          <w:divBdr>
            <w:top w:val="none" w:sz="0" w:space="0" w:color="auto"/>
            <w:left w:val="none" w:sz="0" w:space="0" w:color="auto"/>
            <w:bottom w:val="none" w:sz="0" w:space="0" w:color="auto"/>
            <w:right w:val="none" w:sz="0" w:space="0" w:color="auto"/>
          </w:divBdr>
        </w:div>
        <w:div w:id="996955543">
          <w:marLeft w:val="480"/>
          <w:marRight w:val="0"/>
          <w:marTop w:val="0"/>
          <w:marBottom w:val="0"/>
          <w:divBdr>
            <w:top w:val="none" w:sz="0" w:space="0" w:color="auto"/>
            <w:left w:val="none" w:sz="0" w:space="0" w:color="auto"/>
            <w:bottom w:val="none" w:sz="0" w:space="0" w:color="auto"/>
            <w:right w:val="none" w:sz="0" w:space="0" w:color="auto"/>
          </w:divBdr>
        </w:div>
        <w:div w:id="998118882">
          <w:marLeft w:val="480"/>
          <w:marRight w:val="0"/>
          <w:marTop w:val="0"/>
          <w:marBottom w:val="0"/>
          <w:divBdr>
            <w:top w:val="none" w:sz="0" w:space="0" w:color="auto"/>
            <w:left w:val="none" w:sz="0" w:space="0" w:color="auto"/>
            <w:bottom w:val="none" w:sz="0" w:space="0" w:color="auto"/>
            <w:right w:val="none" w:sz="0" w:space="0" w:color="auto"/>
          </w:divBdr>
        </w:div>
        <w:div w:id="999767412">
          <w:marLeft w:val="480"/>
          <w:marRight w:val="0"/>
          <w:marTop w:val="0"/>
          <w:marBottom w:val="0"/>
          <w:divBdr>
            <w:top w:val="none" w:sz="0" w:space="0" w:color="auto"/>
            <w:left w:val="none" w:sz="0" w:space="0" w:color="auto"/>
            <w:bottom w:val="none" w:sz="0" w:space="0" w:color="auto"/>
            <w:right w:val="none" w:sz="0" w:space="0" w:color="auto"/>
          </w:divBdr>
        </w:div>
        <w:div w:id="1029718964">
          <w:marLeft w:val="480"/>
          <w:marRight w:val="0"/>
          <w:marTop w:val="0"/>
          <w:marBottom w:val="0"/>
          <w:divBdr>
            <w:top w:val="none" w:sz="0" w:space="0" w:color="auto"/>
            <w:left w:val="none" w:sz="0" w:space="0" w:color="auto"/>
            <w:bottom w:val="none" w:sz="0" w:space="0" w:color="auto"/>
            <w:right w:val="none" w:sz="0" w:space="0" w:color="auto"/>
          </w:divBdr>
        </w:div>
        <w:div w:id="1036390365">
          <w:marLeft w:val="480"/>
          <w:marRight w:val="0"/>
          <w:marTop w:val="0"/>
          <w:marBottom w:val="0"/>
          <w:divBdr>
            <w:top w:val="none" w:sz="0" w:space="0" w:color="auto"/>
            <w:left w:val="none" w:sz="0" w:space="0" w:color="auto"/>
            <w:bottom w:val="none" w:sz="0" w:space="0" w:color="auto"/>
            <w:right w:val="none" w:sz="0" w:space="0" w:color="auto"/>
          </w:divBdr>
        </w:div>
        <w:div w:id="1057974805">
          <w:marLeft w:val="480"/>
          <w:marRight w:val="0"/>
          <w:marTop w:val="0"/>
          <w:marBottom w:val="0"/>
          <w:divBdr>
            <w:top w:val="none" w:sz="0" w:space="0" w:color="auto"/>
            <w:left w:val="none" w:sz="0" w:space="0" w:color="auto"/>
            <w:bottom w:val="none" w:sz="0" w:space="0" w:color="auto"/>
            <w:right w:val="none" w:sz="0" w:space="0" w:color="auto"/>
          </w:divBdr>
        </w:div>
        <w:div w:id="1060397759">
          <w:marLeft w:val="480"/>
          <w:marRight w:val="0"/>
          <w:marTop w:val="0"/>
          <w:marBottom w:val="0"/>
          <w:divBdr>
            <w:top w:val="none" w:sz="0" w:space="0" w:color="auto"/>
            <w:left w:val="none" w:sz="0" w:space="0" w:color="auto"/>
            <w:bottom w:val="none" w:sz="0" w:space="0" w:color="auto"/>
            <w:right w:val="none" w:sz="0" w:space="0" w:color="auto"/>
          </w:divBdr>
        </w:div>
        <w:div w:id="1098067063">
          <w:marLeft w:val="480"/>
          <w:marRight w:val="0"/>
          <w:marTop w:val="0"/>
          <w:marBottom w:val="0"/>
          <w:divBdr>
            <w:top w:val="none" w:sz="0" w:space="0" w:color="auto"/>
            <w:left w:val="none" w:sz="0" w:space="0" w:color="auto"/>
            <w:bottom w:val="none" w:sz="0" w:space="0" w:color="auto"/>
            <w:right w:val="none" w:sz="0" w:space="0" w:color="auto"/>
          </w:divBdr>
        </w:div>
        <w:div w:id="1115249488">
          <w:marLeft w:val="480"/>
          <w:marRight w:val="0"/>
          <w:marTop w:val="0"/>
          <w:marBottom w:val="0"/>
          <w:divBdr>
            <w:top w:val="none" w:sz="0" w:space="0" w:color="auto"/>
            <w:left w:val="none" w:sz="0" w:space="0" w:color="auto"/>
            <w:bottom w:val="none" w:sz="0" w:space="0" w:color="auto"/>
            <w:right w:val="none" w:sz="0" w:space="0" w:color="auto"/>
          </w:divBdr>
        </w:div>
        <w:div w:id="1117482240">
          <w:marLeft w:val="480"/>
          <w:marRight w:val="0"/>
          <w:marTop w:val="0"/>
          <w:marBottom w:val="0"/>
          <w:divBdr>
            <w:top w:val="none" w:sz="0" w:space="0" w:color="auto"/>
            <w:left w:val="none" w:sz="0" w:space="0" w:color="auto"/>
            <w:bottom w:val="none" w:sz="0" w:space="0" w:color="auto"/>
            <w:right w:val="none" w:sz="0" w:space="0" w:color="auto"/>
          </w:divBdr>
        </w:div>
        <w:div w:id="1236624249">
          <w:marLeft w:val="480"/>
          <w:marRight w:val="0"/>
          <w:marTop w:val="0"/>
          <w:marBottom w:val="0"/>
          <w:divBdr>
            <w:top w:val="none" w:sz="0" w:space="0" w:color="auto"/>
            <w:left w:val="none" w:sz="0" w:space="0" w:color="auto"/>
            <w:bottom w:val="none" w:sz="0" w:space="0" w:color="auto"/>
            <w:right w:val="none" w:sz="0" w:space="0" w:color="auto"/>
          </w:divBdr>
        </w:div>
        <w:div w:id="1269852139">
          <w:marLeft w:val="480"/>
          <w:marRight w:val="0"/>
          <w:marTop w:val="0"/>
          <w:marBottom w:val="0"/>
          <w:divBdr>
            <w:top w:val="none" w:sz="0" w:space="0" w:color="auto"/>
            <w:left w:val="none" w:sz="0" w:space="0" w:color="auto"/>
            <w:bottom w:val="none" w:sz="0" w:space="0" w:color="auto"/>
            <w:right w:val="none" w:sz="0" w:space="0" w:color="auto"/>
          </w:divBdr>
        </w:div>
        <w:div w:id="1331986008">
          <w:marLeft w:val="480"/>
          <w:marRight w:val="0"/>
          <w:marTop w:val="0"/>
          <w:marBottom w:val="0"/>
          <w:divBdr>
            <w:top w:val="none" w:sz="0" w:space="0" w:color="auto"/>
            <w:left w:val="none" w:sz="0" w:space="0" w:color="auto"/>
            <w:bottom w:val="none" w:sz="0" w:space="0" w:color="auto"/>
            <w:right w:val="none" w:sz="0" w:space="0" w:color="auto"/>
          </w:divBdr>
        </w:div>
        <w:div w:id="1341395884">
          <w:marLeft w:val="480"/>
          <w:marRight w:val="0"/>
          <w:marTop w:val="0"/>
          <w:marBottom w:val="0"/>
          <w:divBdr>
            <w:top w:val="none" w:sz="0" w:space="0" w:color="auto"/>
            <w:left w:val="none" w:sz="0" w:space="0" w:color="auto"/>
            <w:bottom w:val="none" w:sz="0" w:space="0" w:color="auto"/>
            <w:right w:val="none" w:sz="0" w:space="0" w:color="auto"/>
          </w:divBdr>
        </w:div>
        <w:div w:id="1356273376">
          <w:marLeft w:val="480"/>
          <w:marRight w:val="0"/>
          <w:marTop w:val="0"/>
          <w:marBottom w:val="0"/>
          <w:divBdr>
            <w:top w:val="none" w:sz="0" w:space="0" w:color="auto"/>
            <w:left w:val="none" w:sz="0" w:space="0" w:color="auto"/>
            <w:bottom w:val="none" w:sz="0" w:space="0" w:color="auto"/>
            <w:right w:val="none" w:sz="0" w:space="0" w:color="auto"/>
          </w:divBdr>
        </w:div>
        <w:div w:id="1359702544">
          <w:marLeft w:val="480"/>
          <w:marRight w:val="0"/>
          <w:marTop w:val="0"/>
          <w:marBottom w:val="0"/>
          <w:divBdr>
            <w:top w:val="none" w:sz="0" w:space="0" w:color="auto"/>
            <w:left w:val="none" w:sz="0" w:space="0" w:color="auto"/>
            <w:bottom w:val="none" w:sz="0" w:space="0" w:color="auto"/>
            <w:right w:val="none" w:sz="0" w:space="0" w:color="auto"/>
          </w:divBdr>
        </w:div>
        <w:div w:id="1373917285">
          <w:marLeft w:val="480"/>
          <w:marRight w:val="0"/>
          <w:marTop w:val="0"/>
          <w:marBottom w:val="0"/>
          <w:divBdr>
            <w:top w:val="none" w:sz="0" w:space="0" w:color="auto"/>
            <w:left w:val="none" w:sz="0" w:space="0" w:color="auto"/>
            <w:bottom w:val="none" w:sz="0" w:space="0" w:color="auto"/>
            <w:right w:val="none" w:sz="0" w:space="0" w:color="auto"/>
          </w:divBdr>
        </w:div>
        <w:div w:id="1381440315">
          <w:marLeft w:val="480"/>
          <w:marRight w:val="0"/>
          <w:marTop w:val="0"/>
          <w:marBottom w:val="0"/>
          <w:divBdr>
            <w:top w:val="none" w:sz="0" w:space="0" w:color="auto"/>
            <w:left w:val="none" w:sz="0" w:space="0" w:color="auto"/>
            <w:bottom w:val="none" w:sz="0" w:space="0" w:color="auto"/>
            <w:right w:val="none" w:sz="0" w:space="0" w:color="auto"/>
          </w:divBdr>
        </w:div>
        <w:div w:id="1399741223">
          <w:marLeft w:val="480"/>
          <w:marRight w:val="0"/>
          <w:marTop w:val="0"/>
          <w:marBottom w:val="0"/>
          <w:divBdr>
            <w:top w:val="none" w:sz="0" w:space="0" w:color="auto"/>
            <w:left w:val="none" w:sz="0" w:space="0" w:color="auto"/>
            <w:bottom w:val="none" w:sz="0" w:space="0" w:color="auto"/>
            <w:right w:val="none" w:sz="0" w:space="0" w:color="auto"/>
          </w:divBdr>
        </w:div>
        <w:div w:id="1415007918">
          <w:marLeft w:val="480"/>
          <w:marRight w:val="0"/>
          <w:marTop w:val="0"/>
          <w:marBottom w:val="0"/>
          <w:divBdr>
            <w:top w:val="none" w:sz="0" w:space="0" w:color="auto"/>
            <w:left w:val="none" w:sz="0" w:space="0" w:color="auto"/>
            <w:bottom w:val="none" w:sz="0" w:space="0" w:color="auto"/>
            <w:right w:val="none" w:sz="0" w:space="0" w:color="auto"/>
          </w:divBdr>
        </w:div>
        <w:div w:id="1427267544">
          <w:marLeft w:val="480"/>
          <w:marRight w:val="0"/>
          <w:marTop w:val="0"/>
          <w:marBottom w:val="0"/>
          <w:divBdr>
            <w:top w:val="none" w:sz="0" w:space="0" w:color="auto"/>
            <w:left w:val="none" w:sz="0" w:space="0" w:color="auto"/>
            <w:bottom w:val="none" w:sz="0" w:space="0" w:color="auto"/>
            <w:right w:val="none" w:sz="0" w:space="0" w:color="auto"/>
          </w:divBdr>
        </w:div>
        <w:div w:id="1479492885">
          <w:marLeft w:val="480"/>
          <w:marRight w:val="0"/>
          <w:marTop w:val="0"/>
          <w:marBottom w:val="0"/>
          <w:divBdr>
            <w:top w:val="none" w:sz="0" w:space="0" w:color="auto"/>
            <w:left w:val="none" w:sz="0" w:space="0" w:color="auto"/>
            <w:bottom w:val="none" w:sz="0" w:space="0" w:color="auto"/>
            <w:right w:val="none" w:sz="0" w:space="0" w:color="auto"/>
          </w:divBdr>
        </w:div>
        <w:div w:id="1485856607">
          <w:marLeft w:val="480"/>
          <w:marRight w:val="0"/>
          <w:marTop w:val="0"/>
          <w:marBottom w:val="0"/>
          <w:divBdr>
            <w:top w:val="none" w:sz="0" w:space="0" w:color="auto"/>
            <w:left w:val="none" w:sz="0" w:space="0" w:color="auto"/>
            <w:bottom w:val="none" w:sz="0" w:space="0" w:color="auto"/>
            <w:right w:val="none" w:sz="0" w:space="0" w:color="auto"/>
          </w:divBdr>
        </w:div>
        <w:div w:id="1580094981">
          <w:marLeft w:val="480"/>
          <w:marRight w:val="0"/>
          <w:marTop w:val="0"/>
          <w:marBottom w:val="0"/>
          <w:divBdr>
            <w:top w:val="none" w:sz="0" w:space="0" w:color="auto"/>
            <w:left w:val="none" w:sz="0" w:space="0" w:color="auto"/>
            <w:bottom w:val="none" w:sz="0" w:space="0" w:color="auto"/>
            <w:right w:val="none" w:sz="0" w:space="0" w:color="auto"/>
          </w:divBdr>
        </w:div>
        <w:div w:id="1593587209">
          <w:marLeft w:val="480"/>
          <w:marRight w:val="0"/>
          <w:marTop w:val="0"/>
          <w:marBottom w:val="0"/>
          <w:divBdr>
            <w:top w:val="none" w:sz="0" w:space="0" w:color="auto"/>
            <w:left w:val="none" w:sz="0" w:space="0" w:color="auto"/>
            <w:bottom w:val="none" w:sz="0" w:space="0" w:color="auto"/>
            <w:right w:val="none" w:sz="0" w:space="0" w:color="auto"/>
          </w:divBdr>
        </w:div>
        <w:div w:id="1595242598">
          <w:marLeft w:val="480"/>
          <w:marRight w:val="0"/>
          <w:marTop w:val="0"/>
          <w:marBottom w:val="0"/>
          <w:divBdr>
            <w:top w:val="none" w:sz="0" w:space="0" w:color="auto"/>
            <w:left w:val="none" w:sz="0" w:space="0" w:color="auto"/>
            <w:bottom w:val="none" w:sz="0" w:space="0" w:color="auto"/>
            <w:right w:val="none" w:sz="0" w:space="0" w:color="auto"/>
          </w:divBdr>
        </w:div>
        <w:div w:id="1596206805">
          <w:marLeft w:val="480"/>
          <w:marRight w:val="0"/>
          <w:marTop w:val="0"/>
          <w:marBottom w:val="0"/>
          <w:divBdr>
            <w:top w:val="none" w:sz="0" w:space="0" w:color="auto"/>
            <w:left w:val="none" w:sz="0" w:space="0" w:color="auto"/>
            <w:bottom w:val="none" w:sz="0" w:space="0" w:color="auto"/>
            <w:right w:val="none" w:sz="0" w:space="0" w:color="auto"/>
          </w:divBdr>
        </w:div>
        <w:div w:id="1625579261">
          <w:marLeft w:val="480"/>
          <w:marRight w:val="0"/>
          <w:marTop w:val="0"/>
          <w:marBottom w:val="0"/>
          <w:divBdr>
            <w:top w:val="none" w:sz="0" w:space="0" w:color="auto"/>
            <w:left w:val="none" w:sz="0" w:space="0" w:color="auto"/>
            <w:bottom w:val="none" w:sz="0" w:space="0" w:color="auto"/>
            <w:right w:val="none" w:sz="0" w:space="0" w:color="auto"/>
          </w:divBdr>
        </w:div>
        <w:div w:id="1625963469">
          <w:marLeft w:val="480"/>
          <w:marRight w:val="0"/>
          <w:marTop w:val="0"/>
          <w:marBottom w:val="0"/>
          <w:divBdr>
            <w:top w:val="none" w:sz="0" w:space="0" w:color="auto"/>
            <w:left w:val="none" w:sz="0" w:space="0" w:color="auto"/>
            <w:bottom w:val="none" w:sz="0" w:space="0" w:color="auto"/>
            <w:right w:val="none" w:sz="0" w:space="0" w:color="auto"/>
          </w:divBdr>
        </w:div>
        <w:div w:id="1647590113">
          <w:marLeft w:val="480"/>
          <w:marRight w:val="0"/>
          <w:marTop w:val="0"/>
          <w:marBottom w:val="0"/>
          <w:divBdr>
            <w:top w:val="none" w:sz="0" w:space="0" w:color="auto"/>
            <w:left w:val="none" w:sz="0" w:space="0" w:color="auto"/>
            <w:bottom w:val="none" w:sz="0" w:space="0" w:color="auto"/>
            <w:right w:val="none" w:sz="0" w:space="0" w:color="auto"/>
          </w:divBdr>
        </w:div>
        <w:div w:id="1650208302">
          <w:marLeft w:val="480"/>
          <w:marRight w:val="0"/>
          <w:marTop w:val="0"/>
          <w:marBottom w:val="0"/>
          <w:divBdr>
            <w:top w:val="none" w:sz="0" w:space="0" w:color="auto"/>
            <w:left w:val="none" w:sz="0" w:space="0" w:color="auto"/>
            <w:bottom w:val="none" w:sz="0" w:space="0" w:color="auto"/>
            <w:right w:val="none" w:sz="0" w:space="0" w:color="auto"/>
          </w:divBdr>
        </w:div>
        <w:div w:id="1719821189">
          <w:marLeft w:val="480"/>
          <w:marRight w:val="0"/>
          <w:marTop w:val="0"/>
          <w:marBottom w:val="0"/>
          <w:divBdr>
            <w:top w:val="none" w:sz="0" w:space="0" w:color="auto"/>
            <w:left w:val="none" w:sz="0" w:space="0" w:color="auto"/>
            <w:bottom w:val="none" w:sz="0" w:space="0" w:color="auto"/>
            <w:right w:val="none" w:sz="0" w:space="0" w:color="auto"/>
          </w:divBdr>
        </w:div>
        <w:div w:id="1724404321">
          <w:marLeft w:val="480"/>
          <w:marRight w:val="0"/>
          <w:marTop w:val="0"/>
          <w:marBottom w:val="0"/>
          <w:divBdr>
            <w:top w:val="none" w:sz="0" w:space="0" w:color="auto"/>
            <w:left w:val="none" w:sz="0" w:space="0" w:color="auto"/>
            <w:bottom w:val="none" w:sz="0" w:space="0" w:color="auto"/>
            <w:right w:val="none" w:sz="0" w:space="0" w:color="auto"/>
          </w:divBdr>
        </w:div>
        <w:div w:id="1733772082">
          <w:marLeft w:val="480"/>
          <w:marRight w:val="0"/>
          <w:marTop w:val="0"/>
          <w:marBottom w:val="0"/>
          <w:divBdr>
            <w:top w:val="none" w:sz="0" w:space="0" w:color="auto"/>
            <w:left w:val="none" w:sz="0" w:space="0" w:color="auto"/>
            <w:bottom w:val="none" w:sz="0" w:space="0" w:color="auto"/>
            <w:right w:val="none" w:sz="0" w:space="0" w:color="auto"/>
          </w:divBdr>
        </w:div>
        <w:div w:id="1810442811">
          <w:marLeft w:val="480"/>
          <w:marRight w:val="0"/>
          <w:marTop w:val="0"/>
          <w:marBottom w:val="0"/>
          <w:divBdr>
            <w:top w:val="none" w:sz="0" w:space="0" w:color="auto"/>
            <w:left w:val="none" w:sz="0" w:space="0" w:color="auto"/>
            <w:bottom w:val="none" w:sz="0" w:space="0" w:color="auto"/>
            <w:right w:val="none" w:sz="0" w:space="0" w:color="auto"/>
          </w:divBdr>
        </w:div>
        <w:div w:id="1841312982">
          <w:marLeft w:val="480"/>
          <w:marRight w:val="0"/>
          <w:marTop w:val="0"/>
          <w:marBottom w:val="0"/>
          <w:divBdr>
            <w:top w:val="none" w:sz="0" w:space="0" w:color="auto"/>
            <w:left w:val="none" w:sz="0" w:space="0" w:color="auto"/>
            <w:bottom w:val="none" w:sz="0" w:space="0" w:color="auto"/>
            <w:right w:val="none" w:sz="0" w:space="0" w:color="auto"/>
          </w:divBdr>
        </w:div>
        <w:div w:id="1883131318">
          <w:marLeft w:val="480"/>
          <w:marRight w:val="0"/>
          <w:marTop w:val="0"/>
          <w:marBottom w:val="0"/>
          <w:divBdr>
            <w:top w:val="none" w:sz="0" w:space="0" w:color="auto"/>
            <w:left w:val="none" w:sz="0" w:space="0" w:color="auto"/>
            <w:bottom w:val="none" w:sz="0" w:space="0" w:color="auto"/>
            <w:right w:val="none" w:sz="0" w:space="0" w:color="auto"/>
          </w:divBdr>
        </w:div>
        <w:div w:id="1891263873">
          <w:marLeft w:val="480"/>
          <w:marRight w:val="0"/>
          <w:marTop w:val="0"/>
          <w:marBottom w:val="0"/>
          <w:divBdr>
            <w:top w:val="none" w:sz="0" w:space="0" w:color="auto"/>
            <w:left w:val="none" w:sz="0" w:space="0" w:color="auto"/>
            <w:bottom w:val="none" w:sz="0" w:space="0" w:color="auto"/>
            <w:right w:val="none" w:sz="0" w:space="0" w:color="auto"/>
          </w:divBdr>
        </w:div>
        <w:div w:id="1905411325">
          <w:marLeft w:val="480"/>
          <w:marRight w:val="0"/>
          <w:marTop w:val="0"/>
          <w:marBottom w:val="0"/>
          <w:divBdr>
            <w:top w:val="none" w:sz="0" w:space="0" w:color="auto"/>
            <w:left w:val="none" w:sz="0" w:space="0" w:color="auto"/>
            <w:bottom w:val="none" w:sz="0" w:space="0" w:color="auto"/>
            <w:right w:val="none" w:sz="0" w:space="0" w:color="auto"/>
          </w:divBdr>
        </w:div>
        <w:div w:id="1918052921">
          <w:marLeft w:val="480"/>
          <w:marRight w:val="0"/>
          <w:marTop w:val="0"/>
          <w:marBottom w:val="0"/>
          <w:divBdr>
            <w:top w:val="none" w:sz="0" w:space="0" w:color="auto"/>
            <w:left w:val="none" w:sz="0" w:space="0" w:color="auto"/>
            <w:bottom w:val="none" w:sz="0" w:space="0" w:color="auto"/>
            <w:right w:val="none" w:sz="0" w:space="0" w:color="auto"/>
          </w:divBdr>
        </w:div>
        <w:div w:id="1918202161">
          <w:marLeft w:val="480"/>
          <w:marRight w:val="0"/>
          <w:marTop w:val="0"/>
          <w:marBottom w:val="0"/>
          <w:divBdr>
            <w:top w:val="none" w:sz="0" w:space="0" w:color="auto"/>
            <w:left w:val="none" w:sz="0" w:space="0" w:color="auto"/>
            <w:bottom w:val="none" w:sz="0" w:space="0" w:color="auto"/>
            <w:right w:val="none" w:sz="0" w:space="0" w:color="auto"/>
          </w:divBdr>
        </w:div>
        <w:div w:id="1920826839">
          <w:marLeft w:val="480"/>
          <w:marRight w:val="0"/>
          <w:marTop w:val="0"/>
          <w:marBottom w:val="0"/>
          <w:divBdr>
            <w:top w:val="none" w:sz="0" w:space="0" w:color="auto"/>
            <w:left w:val="none" w:sz="0" w:space="0" w:color="auto"/>
            <w:bottom w:val="none" w:sz="0" w:space="0" w:color="auto"/>
            <w:right w:val="none" w:sz="0" w:space="0" w:color="auto"/>
          </w:divBdr>
        </w:div>
        <w:div w:id="1920946701">
          <w:marLeft w:val="480"/>
          <w:marRight w:val="0"/>
          <w:marTop w:val="0"/>
          <w:marBottom w:val="0"/>
          <w:divBdr>
            <w:top w:val="none" w:sz="0" w:space="0" w:color="auto"/>
            <w:left w:val="none" w:sz="0" w:space="0" w:color="auto"/>
            <w:bottom w:val="none" w:sz="0" w:space="0" w:color="auto"/>
            <w:right w:val="none" w:sz="0" w:space="0" w:color="auto"/>
          </w:divBdr>
        </w:div>
        <w:div w:id="1931501352">
          <w:marLeft w:val="480"/>
          <w:marRight w:val="0"/>
          <w:marTop w:val="0"/>
          <w:marBottom w:val="0"/>
          <w:divBdr>
            <w:top w:val="none" w:sz="0" w:space="0" w:color="auto"/>
            <w:left w:val="none" w:sz="0" w:space="0" w:color="auto"/>
            <w:bottom w:val="none" w:sz="0" w:space="0" w:color="auto"/>
            <w:right w:val="none" w:sz="0" w:space="0" w:color="auto"/>
          </w:divBdr>
        </w:div>
        <w:div w:id="1951009541">
          <w:marLeft w:val="480"/>
          <w:marRight w:val="0"/>
          <w:marTop w:val="0"/>
          <w:marBottom w:val="0"/>
          <w:divBdr>
            <w:top w:val="none" w:sz="0" w:space="0" w:color="auto"/>
            <w:left w:val="none" w:sz="0" w:space="0" w:color="auto"/>
            <w:bottom w:val="none" w:sz="0" w:space="0" w:color="auto"/>
            <w:right w:val="none" w:sz="0" w:space="0" w:color="auto"/>
          </w:divBdr>
        </w:div>
        <w:div w:id="1962106498">
          <w:marLeft w:val="480"/>
          <w:marRight w:val="0"/>
          <w:marTop w:val="0"/>
          <w:marBottom w:val="0"/>
          <w:divBdr>
            <w:top w:val="none" w:sz="0" w:space="0" w:color="auto"/>
            <w:left w:val="none" w:sz="0" w:space="0" w:color="auto"/>
            <w:bottom w:val="none" w:sz="0" w:space="0" w:color="auto"/>
            <w:right w:val="none" w:sz="0" w:space="0" w:color="auto"/>
          </w:divBdr>
        </w:div>
        <w:div w:id="1965769619">
          <w:marLeft w:val="480"/>
          <w:marRight w:val="0"/>
          <w:marTop w:val="0"/>
          <w:marBottom w:val="0"/>
          <w:divBdr>
            <w:top w:val="none" w:sz="0" w:space="0" w:color="auto"/>
            <w:left w:val="none" w:sz="0" w:space="0" w:color="auto"/>
            <w:bottom w:val="none" w:sz="0" w:space="0" w:color="auto"/>
            <w:right w:val="none" w:sz="0" w:space="0" w:color="auto"/>
          </w:divBdr>
        </w:div>
        <w:div w:id="1967808802">
          <w:marLeft w:val="480"/>
          <w:marRight w:val="0"/>
          <w:marTop w:val="0"/>
          <w:marBottom w:val="0"/>
          <w:divBdr>
            <w:top w:val="none" w:sz="0" w:space="0" w:color="auto"/>
            <w:left w:val="none" w:sz="0" w:space="0" w:color="auto"/>
            <w:bottom w:val="none" w:sz="0" w:space="0" w:color="auto"/>
            <w:right w:val="none" w:sz="0" w:space="0" w:color="auto"/>
          </w:divBdr>
        </w:div>
        <w:div w:id="1980575191">
          <w:marLeft w:val="480"/>
          <w:marRight w:val="0"/>
          <w:marTop w:val="0"/>
          <w:marBottom w:val="0"/>
          <w:divBdr>
            <w:top w:val="none" w:sz="0" w:space="0" w:color="auto"/>
            <w:left w:val="none" w:sz="0" w:space="0" w:color="auto"/>
            <w:bottom w:val="none" w:sz="0" w:space="0" w:color="auto"/>
            <w:right w:val="none" w:sz="0" w:space="0" w:color="auto"/>
          </w:divBdr>
        </w:div>
        <w:div w:id="1981182158">
          <w:marLeft w:val="480"/>
          <w:marRight w:val="0"/>
          <w:marTop w:val="0"/>
          <w:marBottom w:val="0"/>
          <w:divBdr>
            <w:top w:val="none" w:sz="0" w:space="0" w:color="auto"/>
            <w:left w:val="none" w:sz="0" w:space="0" w:color="auto"/>
            <w:bottom w:val="none" w:sz="0" w:space="0" w:color="auto"/>
            <w:right w:val="none" w:sz="0" w:space="0" w:color="auto"/>
          </w:divBdr>
        </w:div>
        <w:div w:id="2000840585">
          <w:marLeft w:val="480"/>
          <w:marRight w:val="0"/>
          <w:marTop w:val="0"/>
          <w:marBottom w:val="0"/>
          <w:divBdr>
            <w:top w:val="none" w:sz="0" w:space="0" w:color="auto"/>
            <w:left w:val="none" w:sz="0" w:space="0" w:color="auto"/>
            <w:bottom w:val="none" w:sz="0" w:space="0" w:color="auto"/>
            <w:right w:val="none" w:sz="0" w:space="0" w:color="auto"/>
          </w:divBdr>
        </w:div>
        <w:div w:id="2003661892">
          <w:marLeft w:val="480"/>
          <w:marRight w:val="0"/>
          <w:marTop w:val="0"/>
          <w:marBottom w:val="0"/>
          <w:divBdr>
            <w:top w:val="none" w:sz="0" w:space="0" w:color="auto"/>
            <w:left w:val="none" w:sz="0" w:space="0" w:color="auto"/>
            <w:bottom w:val="none" w:sz="0" w:space="0" w:color="auto"/>
            <w:right w:val="none" w:sz="0" w:space="0" w:color="auto"/>
          </w:divBdr>
        </w:div>
        <w:div w:id="2030452597">
          <w:marLeft w:val="480"/>
          <w:marRight w:val="0"/>
          <w:marTop w:val="0"/>
          <w:marBottom w:val="0"/>
          <w:divBdr>
            <w:top w:val="none" w:sz="0" w:space="0" w:color="auto"/>
            <w:left w:val="none" w:sz="0" w:space="0" w:color="auto"/>
            <w:bottom w:val="none" w:sz="0" w:space="0" w:color="auto"/>
            <w:right w:val="none" w:sz="0" w:space="0" w:color="auto"/>
          </w:divBdr>
        </w:div>
        <w:div w:id="2033147094">
          <w:marLeft w:val="480"/>
          <w:marRight w:val="0"/>
          <w:marTop w:val="0"/>
          <w:marBottom w:val="0"/>
          <w:divBdr>
            <w:top w:val="none" w:sz="0" w:space="0" w:color="auto"/>
            <w:left w:val="none" w:sz="0" w:space="0" w:color="auto"/>
            <w:bottom w:val="none" w:sz="0" w:space="0" w:color="auto"/>
            <w:right w:val="none" w:sz="0" w:space="0" w:color="auto"/>
          </w:divBdr>
        </w:div>
        <w:div w:id="2036927452">
          <w:marLeft w:val="480"/>
          <w:marRight w:val="0"/>
          <w:marTop w:val="0"/>
          <w:marBottom w:val="0"/>
          <w:divBdr>
            <w:top w:val="none" w:sz="0" w:space="0" w:color="auto"/>
            <w:left w:val="none" w:sz="0" w:space="0" w:color="auto"/>
            <w:bottom w:val="none" w:sz="0" w:space="0" w:color="auto"/>
            <w:right w:val="none" w:sz="0" w:space="0" w:color="auto"/>
          </w:divBdr>
        </w:div>
        <w:div w:id="2049648890">
          <w:marLeft w:val="480"/>
          <w:marRight w:val="0"/>
          <w:marTop w:val="0"/>
          <w:marBottom w:val="0"/>
          <w:divBdr>
            <w:top w:val="none" w:sz="0" w:space="0" w:color="auto"/>
            <w:left w:val="none" w:sz="0" w:space="0" w:color="auto"/>
            <w:bottom w:val="none" w:sz="0" w:space="0" w:color="auto"/>
            <w:right w:val="none" w:sz="0" w:space="0" w:color="auto"/>
          </w:divBdr>
        </w:div>
        <w:div w:id="2050373309">
          <w:marLeft w:val="480"/>
          <w:marRight w:val="0"/>
          <w:marTop w:val="0"/>
          <w:marBottom w:val="0"/>
          <w:divBdr>
            <w:top w:val="none" w:sz="0" w:space="0" w:color="auto"/>
            <w:left w:val="none" w:sz="0" w:space="0" w:color="auto"/>
            <w:bottom w:val="none" w:sz="0" w:space="0" w:color="auto"/>
            <w:right w:val="none" w:sz="0" w:space="0" w:color="auto"/>
          </w:divBdr>
        </w:div>
        <w:div w:id="2061519159">
          <w:marLeft w:val="480"/>
          <w:marRight w:val="0"/>
          <w:marTop w:val="0"/>
          <w:marBottom w:val="0"/>
          <w:divBdr>
            <w:top w:val="none" w:sz="0" w:space="0" w:color="auto"/>
            <w:left w:val="none" w:sz="0" w:space="0" w:color="auto"/>
            <w:bottom w:val="none" w:sz="0" w:space="0" w:color="auto"/>
            <w:right w:val="none" w:sz="0" w:space="0" w:color="auto"/>
          </w:divBdr>
        </w:div>
        <w:div w:id="2068065870">
          <w:marLeft w:val="480"/>
          <w:marRight w:val="0"/>
          <w:marTop w:val="0"/>
          <w:marBottom w:val="0"/>
          <w:divBdr>
            <w:top w:val="none" w:sz="0" w:space="0" w:color="auto"/>
            <w:left w:val="none" w:sz="0" w:space="0" w:color="auto"/>
            <w:bottom w:val="none" w:sz="0" w:space="0" w:color="auto"/>
            <w:right w:val="none" w:sz="0" w:space="0" w:color="auto"/>
          </w:divBdr>
        </w:div>
        <w:div w:id="2071726710">
          <w:marLeft w:val="480"/>
          <w:marRight w:val="0"/>
          <w:marTop w:val="0"/>
          <w:marBottom w:val="0"/>
          <w:divBdr>
            <w:top w:val="none" w:sz="0" w:space="0" w:color="auto"/>
            <w:left w:val="none" w:sz="0" w:space="0" w:color="auto"/>
            <w:bottom w:val="none" w:sz="0" w:space="0" w:color="auto"/>
            <w:right w:val="none" w:sz="0" w:space="0" w:color="auto"/>
          </w:divBdr>
        </w:div>
        <w:div w:id="2082099912">
          <w:marLeft w:val="480"/>
          <w:marRight w:val="0"/>
          <w:marTop w:val="0"/>
          <w:marBottom w:val="0"/>
          <w:divBdr>
            <w:top w:val="none" w:sz="0" w:space="0" w:color="auto"/>
            <w:left w:val="none" w:sz="0" w:space="0" w:color="auto"/>
            <w:bottom w:val="none" w:sz="0" w:space="0" w:color="auto"/>
            <w:right w:val="none" w:sz="0" w:space="0" w:color="auto"/>
          </w:divBdr>
        </w:div>
        <w:div w:id="2106883231">
          <w:marLeft w:val="480"/>
          <w:marRight w:val="0"/>
          <w:marTop w:val="0"/>
          <w:marBottom w:val="0"/>
          <w:divBdr>
            <w:top w:val="none" w:sz="0" w:space="0" w:color="auto"/>
            <w:left w:val="none" w:sz="0" w:space="0" w:color="auto"/>
            <w:bottom w:val="none" w:sz="0" w:space="0" w:color="auto"/>
            <w:right w:val="none" w:sz="0" w:space="0" w:color="auto"/>
          </w:divBdr>
        </w:div>
        <w:div w:id="2142725004">
          <w:marLeft w:val="480"/>
          <w:marRight w:val="0"/>
          <w:marTop w:val="0"/>
          <w:marBottom w:val="0"/>
          <w:divBdr>
            <w:top w:val="none" w:sz="0" w:space="0" w:color="auto"/>
            <w:left w:val="none" w:sz="0" w:space="0" w:color="auto"/>
            <w:bottom w:val="none" w:sz="0" w:space="0" w:color="auto"/>
            <w:right w:val="none" w:sz="0" w:space="0" w:color="auto"/>
          </w:divBdr>
        </w:div>
      </w:divsChild>
    </w:div>
    <w:div w:id="1550611861">
      <w:bodyDiv w:val="1"/>
      <w:marLeft w:val="0"/>
      <w:marRight w:val="0"/>
      <w:marTop w:val="0"/>
      <w:marBottom w:val="0"/>
      <w:divBdr>
        <w:top w:val="none" w:sz="0" w:space="0" w:color="auto"/>
        <w:left w:val="none" w:sz="0" w:space="0" w:color="auto"/>
        <w:bottom w:val="none" w:sz="0" w:space="0" w:color="auto"/>
        <w:right w:val="none" w:sz="0" w:space="0" w:color="auto"/>
      </w:divBdr>
    </w:div>
    <w:div w:id="1550871746">
      <w:bodyDiv w:val="1"/>
      <w:marLeft w:val="0"/>
      <w:marRight w:val="0"/>
      <w:marTop w:val="0"/>
      <w:marBottom w:val="0"/>
      <w:divBdr>
        <w:top w:val="none" w:sz="0" w:space="0" w:color="auto"/>
        <w:left w:val="none" w:sz="0" w:space="0" w:color="auto"/>
        <w:bottom w:val="none" w:sz="0" w:space="0" w:color="auto"/>
        <w:right w:val="none" w:sz="0" w:space="0" w:color="auto"/>
      </w:divBdr>
    </w:div>
    <w:div w:id="1551113968">
      <w:bodyDiv w:val="1"/>
      <w:marLeft w:val="0"/>
      <w:marRight w:val="0"/>
      <w:marTop w:val="0"/>
      <w:marBottom w:val="0"/>
      <w:divBdr>
        <w:top w:val="none" w:sz="0" w:space="0" w:color="auto"/>
        <w:left w:val="none" w:sz="0" w:space="0" w:color="auto"/>
        <w:bottom w:val="none" w:sz="0" w:space="0" w:color="auto"/>
        <w:right w:val="none" w:sz="0" w:space="0" w:color="auto"/>
      </w:divBdr>
    </w:div>
    <w:div w:id="1553151354">
      <w:bodyDiv w:val="1"/>
      <w:marLeft w:val="0"/>
      <w:marRight w:val="0"/>
      <w:marTop w:val="0"/>
      <w:marBottom w:val="0"/>
      <w:divBdr>
        <w:top w:val="none" w:sz="0" w:space="0" w:color="auto"/>
        <w:left w:val="none" w:sz="0" w:space="0" w:color="auto"/>
        <w:bottom w:val="none" w:sz="0" w:space="0" w:color="auto"/>
        <w:right w:val="none" w:sz="0" w:space="0" w:color="auto"/>
      </w:divBdr>
    </w:div>
    <w:div w:id="1553618057">
      <w:bodyDiv w:val="1"/>
      <w:marLeft w:val="0"/>
      <w:marRight w:val="0"/>
      <w:marTop w:val="0"/>
      <w:marBottom w:val="0"/>
      <w:divBdr>
        <w:top w:val="none" w:sz="0" w:space="0" w:color="auto"/>
        <w:left w:val="none" w:sz="0" w:space="0" w:color="auto"/>
        <w:bottom w:val="none" w:sz="0" w:space="0" w:color="auto"/>
        <w:right w:val="none" w:sz="0" w:space="0" w:color="auto"/>
      </w:divBdr>
    </w:div>
    <w:div w:id="1554123268">
      <w:bodyDiv w:val="1"/>
      <w:marLeft w:val="0"/>
      <w:marRight w:val="0"/>
      <w:marTop w:val="0"/>
      <w:marBottom w:val="0"/>
      <w:divBdr>
        <w:top w:val="none" w:sz="0" w:space="0" w:color="auto"/>
        <w:left w:val="none" w:sz="0" w:space="0" w:color="auto"/>
        <w:bottom w:val="none" w:sz="0" w:space="0" w:color="auto"/>
        <w:right w:val="none" w:sz="0" w:space="0" w:color="auto"/>
      </w:divBdr>
    </w:div>
    <w:div w:id="1555700961">
      <w:bodyDiv w:val="1"/>
      <w:marLeft w:val="0"/>
      <w:marRight w:val="0"/>
      <w:marTop w:val="0"/>
      <w:marBottom w:val="0"/>
      <w:divBdr>
        <w:top w:val="none" w:sz="0" w:space="0" w:color="auto"/>
        <w:left w:val="none" w:sz="0" w:space="0" w:color="auto"/>
        <w:bottom w:val="none" w:sz="0" w:space="0" w:color="auto"/>
        <w:right w:val="none" w:sz="0" w:space="0" w:color="auto"/>
      </w:divBdr>
    </w:div>
    <w:div w:id="1555771358">
      <w:bodyDiv w:val="1"/>
      <w:marLeft w:val="0"/>
      <w:marRight w:val="0"/>
      <w:marTop w:val="0"/>
      <w:marBottom w:val="0"/>
      <w:divBdr>
        <w:top w:val="none" w:sz="0" w:space="0" w:color="auto"/>
        <w:left w:val="none" w:sz="0" w:space="0" w:color="auto"/>
        <w:bottom w:val="none" w:sz="0" w:space="0" w:color="auto"/>
        <w:right w:val="none" w:sz="0" w:space="0" w:color="auto"/>
      </w:divBdr>
    </w:div>
    <w:div w:id="1558974295">
      <w:bodyDiv w:val="1"/>
      <w:marLeft w:val="0"/>
      <w:marRight w:val="0"/>
      <w:marTop w:val="0"/>
      <w:marBottom w:val="0"/>
      <w:divBdr>
        <w:top w:val="none" w:sz="0" w:space="0" w:color="auto"/>
        <w:left w:val="none" w:sz="0" w:space="0" w:color="auto"/>
        <w:bottom w:val="none" w:sz="0" w:space="0" w:color="auto"/>
        <w:right w:val="none" w:sz="0" w:space="0" w:color="auto"/>
      </w:divBdr>
    </w:div>
    <w:div w:id="1559899028">
      <w:bodyDiv w:val="1"/>
      <w:marLeft w:val="0"/>
      <w:marRight w:val="0"/>
      <w:marTop w:val="0"/>
      <w:marBottom w:val="0"/>
      <w:divBdr>
        <w:top w:val="none" w:sz="0" w:space="0" w:color="auto"/>
        <w:left w:val="none" w:sz="0" w:space="0" w:color="auto"/>
        <w:bottom w:val="none" w:sz="0" w:space="0" w:color="auto"/>
        <w:right w:val="none" w:sz="0" w:space="0" w:color="auto"/>
      </w:divBdr>
    </w:div>
    <w:div w:id="1561329731">
      <w:bodyDiv w:val="1"/>
      <w:marLeft w:val="0"/>
      <w:marRight w:val="0"/>
      <w:marTop w:val="0"/>
      <w:marBottom w:val="0"/>
      <w:divBdr>
        <w:top w:val="none" w:sz="0" w:space="0" w:color="auto"/>
        <w:left w:val="none" w:sz="0" w:space="0" w:color="auto"/>
        <w:bottom w:val="none" w:sz="0" w:space="0" w:color="auto"/>
        <w:right w:val="none" w:sz="0" w:space="0" w:color="auto"/>
      </w:divBdr>
    </w:div>
    <w:div w:id="1562595729">
      <w:bodyDiv w:val="1"/>
      <w:marLeft w:val="0"/>
      <w:marRight w:val="0"/>
      <w:marTop w:val="0"/>
      <w:marBottom w:val="0"/>
      <w:divBdr>
        <w:top w:val="none" w:sz="0" w:space="0" w:color="auto"/>
        <w:left w:val="none" w:sz="0" w:space="0" w:color="auto"/>
        <w:bottom w:val="none" w:sz="0" w:space="0" w:color="auto"/>
        <w:right w:val="none" w:sz="0" w:space="0" w:color="auto"/>
      </w:divBdr>
    </w:div>
    <w:div w:id="1563786879">
      <w:bodyDiv w:val="1"/>
      <w:marLeft w:val="0"/>
      <w:marRight w:val="0"/>
      <w:marTop w:val="0"/>
      <w:marBottom w:val="0"/>
      <w:divBdr>
        <w:top w:val="none" w:sz="0" w:space="0" w:color="auto"/>
        <w:left w:val="none" w:sz="0" w:space="0" w:color="auto"/>
        <w:bottom w:val="none" w:sz="0" w:space="0" w:color="auto"/>
        <w:right w:val="none" w:sz="0" w:space="0" w:color="auto"/>
      </w:divBdr>
    </w:div>
    <w:div w:id="1565216518">
      <w:bodyDiv w:val="1"/>
      <w:marLeft w:val="0"/>
      <w:marRight w:val="0"/>
      <w:marTop w:val="0"/>
      <w:marBottom w:val="0"/>
      <w:divBdr>
        <w:top w:val="none" w:sz="0" w:space="0" w:color="auto"/>
        <w:left w:val="none" w:sz="0" w:space="0" w:color="auto"/>
        <w:bottom w:val="none" w:sz="0" w:space="0" w:color="auto"/>
        <w:right w:val="none" w:sz="0" w:space="0" w:color="auto"/>
      </w:divBdr>
    </w:div>
    <w:div w:id="1566257770">
      <w:bodyDiv w:val="1"/>
      <w:marLeft w:val="0"/>
      <w:marRight w:val="0"/>
      <w:marTop w:val="0"/>
      <w:marBottom w:val="0"/>
      <w:divBdr>
        <w:top w:val="none" w:sz="0" w:space="0" w:color="auto"/>
        <w:left w:val="none" w:sz="0" w:space="0" w:color="auto"/>
        <w:bottom w:val="none" w:sz="0" w:space="0" w:color="auto"/>
        <w:right w:val="none" w:sz="0" w:space="0" w:color="auto"/>
      </w:divBdr>
    </w:div>
    <w:div w:id="1569220554">
      <w:bodyDiv w:val="1"/>
      <w:marLeft w:val="0"/>
      <w:marRight w:val="0"/>
      <w:marTop w:val="0"/>
      <w:marBottom w:val="0"/>
      <w:divBdr>
        <w:top w:val="none" w:sz="0" w:space="0" w:color="auto"/>
        <w:left w:val="none" w:sz="0" w:space="0" w:color="auto"/>
        <w:bottom w:val="none" w:sz="0" w:space="0" w:color="auto"/>
        <w:right w:val="none" w:sz="0" w:space="0" w:color="auto"/>
      </w:divBdr>
    </w:div>
    <w:div w:id="1569458601">
      <w:bodyDiv w:val="1"/>
      <w:marLeft w:val="0"/>
      <w:marRight w:val="0"/>
      <w:marTop w:val="0"/>
      <w:marBottom w:val="0"/>
      <w:divBdr>
        <w:top w:val="none" w:sz="0" w:space="0" w:color="auto"/>
        <w:left w:val="none" w:sz="0" w:space="0" w:color="auto"/>
        <w:bottom w:val="none" w:sz="0" w:space="0" w:color="auto"/>
        <w:right w:val="none" w:sz="0" w:space="0" w:color="auto"/>
      </w:divBdr>
    </w:div>
    <w:div w:id="1573202333">
      <w:bodyDiv w:val="1"/>
      <w:marLeft w:val="0"/>
      <w:marRight w:val="0"/>
      <w:marTop w:val="0"/>
      <w:marBottom w:val="0"/>
      <w:divBdr>
        <w:top w:val="none" w:sz="0" w:space="0" w:color="auto"/>
        <w:left w:val="none" w:sz="0" w:space="0" w:color="auto"/>
        <w:bottom w:val="none" w:sz="0" w:space="0" w:color="auto"/>
        <w:right w:val="none" w:sz="0" w:space="0" w:color="auto"/>
      </w:divBdr>
    </w:div>
    <w:div w:id="1573270802">
      <w:bodyDiv w:val="1"/>
      <w:marLeft w:val="0"/>
      <w:marRight w:val="0"/>
      <w:marTop w:val="0"/>
      <w:marBottom w:val="0"/>
      <w:divBdr>
        <w:top w:val="none" w:sz="0" w:space="0" w:color="auto"/>
        <w:left w:val="none" w:sz="0" w:space="0" w:color="auto"/>
        <w:bottom w:val="none" w:sz="0" w:space="0" w:color="auto"/>
        <w:right w:val="none" w:sz="0" w:space="0" w:color="auto"/>
      </w:divBdr>
    </w:div>
    <w:div w:id="1575046039">
      <w:bodyDiv w:val="1"/>
      <w:marLeft w:val="0"/>
      <w:marRight w:val="0"/>
      <w:marTop w:val="0"/>
      <w:marBottom w:val="0"/>
      <w:divBdr>
        <w:top w:val="none" w:sz="0" w:space="0" w:color="auto"/>
        <w:left w:val="none" w:sz="0" w:space="0" w:color="auto"/>
        <w:bottom w:val="none" w:sz="0" w:space="0" w:color="auto"/>
        <w:right w:val="none" w:sz="0" w:space="0" w:color="auto"/>
      </w:divBdr>
    </w:div>
    <w:div w:id="1575697963">
      <w:bodyDiv w:val="1"/>
      <w:marLeft w:val="0"/>
      <w:marRight w:val="0"/>
      <w:marTop w:val="0"/>
      <w:marBottom w:val="0"/>
      <w:divBdr>
        <w:top w:val="none" w:sz="0" w:space="0" w:color="auto"/>
        <w:left w:val="none" w:sz="0" w:space="0" w:color="auto"/>
        <w:bottom w:val="none" w:sz="0" w:space="0" w:color="auto"/>
        <w:right w:val="none" w:sz="0" w:space="0" w:color="auto"/>
      </w:divBdr>
    </w:div>
    <w:div w:id="1576671711">
      <w:bodyDiv w:val="1"/>
      <w:marLeft w:val="0"/>
      <w:marRight w:val="0"/>
      <w:marTop w:val="0"/>
      <w:marBottom w:val="0"/>
      <w:divBdr>
        <w:top w:val="none" w:sz="0" w:space="0" w:color="auto"/>
        <w:left w:val="none" w:sz="0" w:space="0" w:color="auto"/>
        <w:bottom w:val="none" w:sz="0" w:space="0" w:color="auto"/>
        <w:right w:val="none" w:sz="0" w:space="0" w:color="auto"/>
      </w:divBdr>
    </w:div>
    <w:div w:id="1577517573">
      <w:bodyDiv w:val="1"/>
      <w:marLeft w:val="0"/>
      <w:marRight w:val="0"/>
      <w:marTop w:val="0"/>
      <w:marBottom w:val="0"/>
      <w:divBdr>
        <w:top w:val="none" w:sz="0" w:space="0" w:color="auto"/>
        <w:left w:val="none" w:sz="0" w:space="0" w:color="auto"/>
        <w:bottom w:val="none" w:sz="0" w:space="0" w:color="auto"/>
        <w:right w:val="none" w:sz="0" w:space="0" w:color="auto"/>
      </w:divBdr>
    </w:div>
    <w:div w:id="1577740932">
      <w:bodyDiv w:val="1"/>
      <w:marLeft w:val="0"/>
      <w:marRight w:val="0"/>
      <w:marTop w:val="0"/>
      <w:marBottom w:val="0"/>
      <w:divBdr>
        <w:top w:val="none" w:sz="0" w:space="0" w:color="auto"/>
        <w:left w:val="none" w:sz="0" w:space="0" w:color="auto"/>
        <w:bottom w:val="none" w:sz="0" w:space="0" w:color="auto"/>
        <w:right w:val="none" w:sz="0" w:space="0" w:color="auto"/>
      </w:divBdr>
    </w:div>
    <w:div w:id="1578706846">
      <w:bodyDiv w:val="1"/>
      <w:marLeft w:val="0"/>
      <w:marRight w:val="0"/>
      <w:marTop w:val="0"/>
      <w:marBottom w:val="0"/>
      <w:divBdr>
        <w:top w:val="none" w:sz="0" w:space="0" w:color="auto"/>
        <w:left w:val="none" w:sz="0" w:space="0" w:color="auto"/>
        <w:bottom w:val="none" w:sz="0" w:space="0" w:color="auto"/>
        <w:right w:val="none" w:sz="0" w:space="0" w:color="auto"/>
      </w:divBdr>
    </w:div>
    <w:div w:id="1579289804">
      <w:bodyDiv w:val="1"/>
      <w:marLeft w:val="0"/>
      <w:marRight w:val="0"/>
      <w:marTop w:val="0"/>
      <w:marBottom w:val="0"/>
      <w:divBdr>
        <w:top w:val="none" w:sz="0" w:space="0" w:color="auto"/>
        <w:left w:val="none" w:sz="0" w:space="0" w:color="auto"/>
        <w:bottom w:val="none" w:sz="0" w:space="0" w:color="auto"/>
        <w:right w:val="none" w:sz="0" w:space="0" w:color="auto"/>
      </w:divBdr>
    </w:div>
    <w:div w:id="1579557582">
      <w:bodyDiv w:val="1"/>
      <w:marLeft w:val="0"/>
      <w:marRight w:val="0"/>
      <w:marTop w:val="0"/>
      <w:marBottom w:val="0"/>
      <w:divBdr>
        <w:top w:val="none" w:sz="0" w:space="0" w:color="auto"/>
        <w:left w:val="none" w:sz="0" w:space="0" w:color="auto"/>
        <w:bottom w:val="none" w:sz="0" w:space="0" w:color="auto"/>
        <w:right w:val="none" w:sz="0" w:space="0" w:color="auto"/>
      </w:divBdr>
    </w:div>
    <w:div w:id="1581215181">
      <w:bodyDiv w:val="1"/>
      <w:marLeft w:val="0"/>
      <w:marRight w:val="0"/>
      <w:marTop w:val="0"/>
      <w:marBottom w:val="0"/>
      <w:divBdr>
        <w:top w:val="none" w:sz="0" w:space="0" w:color="auto"/>
        <w:left w:val="none" w:sz="0" w:space="0" w:color="auto"/>
        <w:bottom w:val="none" w:sz="0" w:space="0" w:color="auto"/>
        <w:right w:val="none" w:sz="0" w:space="0" w:color="auto"/>
      </w:divBdr>
    </w:div>
    <w:div w:id="1583100528">
      <w:bodyDiv w:val="1"/>
      <w:marLeft w:val="0"/>
      <w:marRight w:val="0"/>
      <w:marTop w:val="0"/>
      <w:marBottom w:val="0"/>
      <w:divBdr>
        <w:top w:val="none" w:sz="0" w:space="0" w:color="auto"/>
        <w:left w:val="none" w:sz="0" w:space="0" w:color="auto"/>
        <w:bottom w:val="none" w:sz="0" w:space="0" w:color="auto"/>
        <w:right w:val="none" w:sz="0" w:space="0" w:color="auto"/>
      </w:divBdr>
    </w:div>
    <w:div w:id="1583105726">
      <w:bodyDiv w:val="1"/>
      <w:marLeft w:val="0"/>
      <w:marRight w:val="0"/>
      <w:marTop w:val="0"/>
      <w:marBottom w:val="0"/>
      <w:divBdr>
        <w:top w:val="none" w:sz="0" w:space="0" w:color="auto"/>
        <w:left w:val="none" w:sz="0" w:space="0" w:color="auto"/>
        <w:bottom w:val="none" w:sz="0" w:space="0" w:color="auto"/>
        <w:right w:val="none" w:sz="0" w:space="0" w:color="auto"/>
      </w:divBdr>
    </w:div>
    <w:div w:id="1583757690">
      <w:bodyDiv w:val="1"/>
      <w:marLeft w:val="0"/>
      <w:marRight w:val="0"/>
      <w:marTop w:val="0"/>
      <w:marBottom w:val="0"/>
      <w:divBdr>
        <w:top w:val="none" w:sz="0" w:space="0" w:color="auto"/>
        <w:left w:val="none" w:sz="0" w:space="0" w:color="auto"/>
        <w:bottom w:val="none" w:sz="0" w:space="0" w:color="auto"/>
        <w:right w:val="none" w:sz="0" w:space="0" w:color="auto"/>
      </w:divBdr>
    </w:div>
    <w:div w:id="1584485331">
      <w:bodyDiv w:val="1"/>
      <w:marLeft w:val="0"/>
      <w:marRight w:val="0"/>
      <w:marTop w:val="0"/>
      <w:marBottom w:val="0"/>
      <w:divBdr>
        <w:top w:val="none" w:sz="0" w:space="0" w:color="auto"/>
        <w:left w:val="none" w:sz="0" w:space="0" w:color="auto"/>
        <w:bottom w:val="none" w:sz="0" w:space="0" w:color="auto"/>
        <w:right w:val="none" w:sz="0" w:space="0" w:color="auto"/>
      </w:divBdr>
    </w:div>
    <w:div w:id="1584870732">
      <w:bodyDiv w:val="1"/>
      <w:marLeft w:val="0"/>
      <w:marRight w:val="0"/>
      <w:marTop w:val="0"/>
      <w:marBottom w:val="0"/>
      <w:divBdr>
        <w:top w:val="none" w:sz="0" w:space="0" w:color="auto"/>
        <w:left w:val="none" w:sz="0" w:space="0" w:color="auto"/>
        <w:bottom w:val="none" w:sz="0" w:space="0" w:color="auto"/>
        <w:right w:val="none" w:sz="0" w:space="0" w:color="auto"/>
      </w:divBdr>
    </w:div>
    <w:div w:id="1586258539">
      <w:bodyDiv w:val="1"/>
      <w:marLeft w:val="0"/>
      <w:marRight w:val="0"/>
      <w:marTop w:val="0"/>
      <w:marBottom w:val="0"/>
      <w:divBdr>
        <w:top w:val="none" w:sz="0" w:space="0" w:color="auto"/>
        <w:left w:val="none" w:sz="0" w:space="0" w:color="auto"/>
        <w:bottom w:val="none" w:sz="0" w:space="0" w:color="auto"/>
        <w:right w:val="none" w:sz="0" w:space="0" w:color="auto"/>
      </w:divBdr>
    </w:div>
    <w:div w:id="1586259841">
      <w:bodyDiv w:val="1"/>
      <w:marLeft w:val="0"/>
      <w:marRight w:val="0"/>
      <w:marTop w:val="0"/>
      <w:marBottom w:val="0"/>
      <w:divBdr>
        <w:top w:val="none" w:sz="0" w:space="0" w:color="auto"/>
        <w:left w:val="none" w:sz="0" w:space="0" w:color="auto"/>
        <w:bottom w:val="none" w:sz="0" w:space="0" w:color="auto"/>
        <w:right w:val="none" w:sz="0" w:space="0" w:color="auto"/>
      </w:divBdr>
    </w:div>
    <w:div w:id="1587110115">
      <w:bodyDiv w:val="1"/>
      <w:marLeft w:val="0"/>
      <w:marRight w:val="0"/>
      <w:marTop w:val="0"/>
      <w:marBottom w:val="0"/>
      <w:divBdr>
        <w:top w:val="none" w:sz="0" w:space="0" w:color="auto"/>
        <w:left w:val="none" w:sz="0" w:space="0" w:color="auto"/>
        <w:bottom w:val="none" w:sz="0" w:space="0" w:color="auto"/>
        <w:right w:val="none" w:sz="0" w:space="0" w:color="auto"/>
      </w:divBdr>
    </w:div>
    <w:div w:id="1589272374">
      <w:bodyDiv w:val="1"/>
      <w:marLeft w:val="0"/>
      <w:marRight w:val="0"/>
      <w:marTop w:val="0"/>
      <w:marBottom w:val="0"/>
      <w:divBdr>
        <w:top w:val="none" w:sz="0" w:space="0" w:color="auto"/>
        <w:left w:val="none" w:sz="0" w:space="0" w:color="auto"/>
        <w:bottom w:val="none" w:sz="0" w:space="0" w:color="auto"/>
        <w:right w:val="none" w:sz="0" w:space="0" w:color="auto"/>
      </w:divBdr>
    </w:div>
    <w:div w:id="1590848476">
      <w:bodyDiv w:val="1"/>
      <w:marLeft w:val="0"/>
      <w:marRight w:val="0"/>
      <w:marTop w:val="0"/>
      <w:marBottom w:val="0"/>
      <w:divBdr>
        <w:top w:val="none" w:sz="0" w:space="0" w:color="auto"/>
        <w:left w:val="none" w:sz="0" w:space="0" w:color="auto"/>
        <w:bottom w:val="none" w:sz="0" w:space="0" w:color="auto"/>
        <w:right w:val="none" w:sz="0" w:space="0" w:color="auto"/>
      </w:divBdr>
    </w:div>
    <w:div w:id="1593319872">
      <w:bodyDiv w:val="1"/>
      <w:marLeft w:val="0"/>
      <w:marRight w:val="0"/>
      <w:marTop w:val="0"/>
      <w:marBottom w:val="0"/>
      <w:divBdr>
        <w:top w:val="none" w:sz="0" w:space="0" w:color="auto"/>
        <w:left w:val="none" w:sz="0" w:space="0" w:color="auto"/>
        <w:bottom w:val="none" w:sz="0" w:space="0" w:color="auto"/>
        <w:right w:val="none" w:sz="0" w:space="0" w:color="auto"/>
      </w:divBdr>
    </w:div>
    <w:div w:id="1593467327">
      <w:bodyDiv w:val="1"/>
      <w:marLeft w:val="0"/>
      <w:marRight w:val="0"/>
      <w:marTop w:val="0"/>
      <w:marBottom w:val="0"/>
      <w:divBdr>
        <w:top w:val="none" w:sz="0" w:space="0" w:color="auto"/>
        <w:left w:val="none" w:sz="0" w:space="0" w:color="auto"/>
        <w:bottom w:val="none" w:sz="0" w:space="0" w:color="auto"/>
        <w:right w:val="none" w:sz="0" w:space="0" w:color="auto"/>
      </w:divBdr>
    </w:div>
    <w:div w:id="1593586189">
      <w:bodyDiv w:val="1"/>
      <w:marLeft w:val="0"/>
      <w:marRight w:val="0"/>
      <w:marTop w:val="0"/>
      <w:marBottom w:val="0"/>
      <w:divBdr>
        <w:top w:val="none" w:sz="0" w:space="0" w:color="auto"/>
        <w:left w:val="none" w:sz="0" w:space="0" w:color="auto"/>
        <w:bottom w:val="none" w:sz="0" w:space="0" w:color="auto"/>
        <w:right w:val="none" w:sz="0" w:space="0" w:color="auto"/>
      </w:divBdr>
    </w:div>
    <w:div w:id="1593709564">
      <w:bodyDiv w:val="1"/>
      <w:marLeft w:val="0"/>
      <w:marRight w:val="0"/>
      <w:marTop w:val="0"/>
      <w:marBottom w:val="0"/>
      <w:divBdr>
        <w:top w:val="none" w:sz="0" w:space="0" w:color="auto"/>
        <w:left w:val="none" w:sz="0" w:space="0" w:color="auto"/>
        <w:bottom w:val="none" w:sz="0" w:space="0" w:color="auto"/>
        <w:right w:val="none" w:sz="0" w:space="0" w:color="auto"/>
      </w:divBdr>
    </w:div>
    <w:div w:id="1594240186">
      <w:bodyDiv w:val="1"/>
      <w:marLeft w:val="0"/>
      <w:marRight w:val="0"/>
      <w:marTop w:val="0"/>
      <w:marBottom w:val="0"/>
      <w:divBdr>
        <w:top w:val="none" w:sz="0" w:space="0" w:color="auto"/>
        <w:left w:val="none" w:sz="0" w:space="0" w:color="auto"/>
        <w:bottom w:val="none" w:sz="0" w:space="0" w:color="auto"/>
        <w:right w:val="none" w:sz="0" w:space="0" w:color="auto"/>
      </w:divBdr>
    </w:div>
    <w:div w:id="1595286442">
      <w:bodyDiv w:val="1"/>
      <w:marLeft w:val="0"/>
      <w:marRight w:val="0"/>
      <w:marTop w:val="0"/>
      <w:marBottom w:val="0"/>
      <w:divBdr>
        <w:top w:val="none" w:sz="0" w:space="0" w:color="auto"/>
        <w:left w:val="none" w:sz="0" w:space="0" w:color="auto"/>
        <w:bottom w:val="none" w:sz="0" w:space="0" w:color="auto"/>
        <w:right w:val="none" w:sz="0" w:space="0" w:color="auto"/>
      </w:divBdr>
    </w:div>
    <w:div w:id="1596012386">
      <w:bodyDiv w:val="1"/>
      <w:marLeft w:val="0"/>
      <w:marRight w:val="0"/>
      <w:marTop w:val="0"/>
      <w:marBottom w:val="0"/>
      <w:divBdr>
        <w:top w:val="none" w:sz="0" w:space="0" w:color="auto"/>
        <w:left w:val="none" w:sz="0" w:space="0" w:color="auto"/>
        <w:bottom w:val="none" w:sz="0" w:space="0" w:color="auto"/>
        <w:right w:val="none" w:sz="0" w:space="0" w:color="auto"/>
      </w:divBdr>
    </w:div>
    <w:div w:id="1596401039">
      <w:bodyDiv w:val="1"/>
      <w:marLeft w:val="0"/>
      <w:marRight w:val="0"/>
      <w:marTop w:val="0"/>
      <w:marBottom w:val="0"/>
      <w:divBdr>
        <w:top w:val="none" w:sz="0" w:space="0" w:color="auto"/>
        <w:left w:val="none" w:sz="0" w:space="0" w:color="auto"/>
        <w:bottom w:val="none" w:sz="0" w:space="0" w:color="auto"/>
        <w:right w:val="none" w:sz="0" w:space="0" w:color="auto"/>
      </w:divBdr>
    </w:div>
    <w:div w:id="1597012694">
      <w:bodyDiv w:val="1"/>
      <w:marLeft w:val="0"/>
      <w:marRight w:val="0"/>
      <w:marTop w:val="0"/>
      <w:marBottom w:val="0"/>
      <w:divBdr>
        <w:top w:val="none" w:sz="0" w:space="0" w:color="auto"/>
        <w:left w:val="none" w:sz="0" w:space="0" w:color="auto"/>
        <w:bottom w:val="none" w:sz="0" w:space="0" w:color="auto"/>
        <w:right w:val="none" w:sz="0" w:space="0" w:color="auto"/>
      </w:divBdr>
    </w:div>
    <w:div w:id="1598095788">
      <w:bodyDiv w:val="1"/>
      <w:marLeft w:val="0"/>
      <w:marRight w:val="0"/>
      <w:marTop w:val="0"/>
      <w:marBottom w:val="0"/>
      <w:divBdr>
        <w:top w:val="none" w:sz="0" w:space="0" w:color="auto"/>
        <w:left w:val="none" w:sz="0" w:space="0" w:color="auto"/>
        <w:bottom w:val="none" w:sz="0" w:space="0" w:color="auto"/>
        <w:right w:val="none" w:sz="0" w:space="0" w:color="auto"/>
      </w:divBdr>
    </w:div>
    <w:div w:id="1600791317">
      <w:bodyDiv w:val="1"/>
      <w:marLeft w:val="0"/>
      <w:marRight w:val="0"/>
      <w:marTop w:val="0"/>
      <w:marBottom w:val="0"/>
      <w:divBdr>
        <w:top w:val="none" w:sz="0" w:space="0" w:color="auto"/>
        <w:left w:val="none" w:sz="0" w:space="0" w:color="auto"/>
        <w:bottom w:val="none" w:sz="0" w:space="0" w:color="auto"/>
        <w:right w:val="none" w:sz="0" w:space="0" w:color="auto"/>
      </w:divBdr>
    </w:div>
    <w:div w:id="1601140671">
      <w:bodyDiv w:val="1"/>
      <w:marLeft w:val="0"/>
      <w:marRight w:val="0"/>
      <w:marTop w:val="0"/>
      <w:marBottom w:val="0"/>
      <w:divBdr>
        <w:top w:val="none" w:sz="0" w:space="0" w:color="auto"/>
        <w:left w:val="none" w:sz="0" w:space="0" w:color="auto"/>
        <w:bottom w:val="none" w:sz="0" w:space="0" w:color="auto"/>
        <w:right w:val="none" w:sz="0" w:space="0" w:color="auto"/>
      </w:divBdr>
    </w:div>
    <w:div w:id="1602495454">
      <w:bodyDiv w:val="1"/>
      <w:marLeft w:val="0"/>
      <w:marRight w:val="0"/>
      <w:marTop w:val="0"/>
      <w:marBottom w:val="0"/>
      <w:divBdr>
        <w:top w:val="none" w:sz="0" w:space="0" w:color="auto"/>
        <w:left w:val="none" w:sz="0" w:space="0" w:color="auto"/>
        <w:bottom w:val="none" w:sz="0" w:space="0" w:color="auto"/>
        <w:right w:val="none" w:sz="0" w:space="0" w:color="auto"/>
      </w:divBdr>
    </w:div>
    <w:div w:id="1602688818">
      <w:bodyDiv w:val="1"/>
      <w:marLeft w:val="0"/>
      <w:marRight w:val="0"/>
      <w:marTop w:val="0"/>
      <w:marBottom w:val="0"/>
      <w:divBdr>
        <w:top w:val="none" w:sz="0" w:space="0" w:color="auto"/>
        <w:left w:val="none" w:sz="0" w:space="0" w:color="auto"/>
        <w:bottom w:val="none" w:sz="0" w:space="0" w:color="auto"/>
        <w:right w:val="none" w:sz="0" w:space="0" w:color="auto"/>
      </w:divBdr>
    </w:div>
    <w:div w:id="1603028695">
      <w:bodyDiv w:val="1"/>
      <w:marLeft w:val="0"/>
      <w:marRight w:val="0"/>
      <w:marTop w:val="0"/>
      <w:marBottom w:val="0"/>
      <w:divBdr>
        <w:top w:val="none" w:sz="0" w:space="0" w:color="auto"/>
        <w:left w:val="none" w:sz="0" w:space="0" w:color="auto"/>
        <w:bottom w:val="none" w:sz="0" w:space="0" w:color="auto"/>
        <w:right w:val="none" w:sz="0" w:space="0" w:color="auto"/>
      </w:divBdr>
    </w:div>
    <w:div w:id="1603030524">
      <w:bodyDiv w:val="1"/>
      <w:marLeft w:val="0"/>
      <w:marRight w:val="0"/>
      <w:marTop w:val="0"/>
      <w:marBottom w:val="0"/>
      <w:divBdr>
        <w:top w:val="none" w:sz="0" w:space="0" w:color="auto"/>
        <w:left w:val="none" w:sz="0" w:space="0" w:color="auto"/>
        <w:bottom w:val="none" w:sz="0" w:space="0" w:color="auto"/>
        <w:right w:val="none" w:sz="0" w:space="0" w:color="auto"/>
      </w:divBdr>
    </w:div>
    <w:div w:id="1604145630">
      <w:bodyDiv w:val="1"/>
      <w:marLeft w:val="0"/>
      <w:marRight w:val="0"/>
      <w:marTop w:val="0"/>
      <w:marBottom w:val="0"/>
      <w:divBdr>
        <w:top w:val="none" w:sz="0" w:space="0" w:color="auto"/>
        <w:left w:val="none" w:sz="0" w:space="0" w:color="auto"/>
        <w:bottom w:val="none" w:sz="0" w:space="0" w:color="auto"/>
        <w:right w:val="none" w:sz="0" w:space="0" w:color="auto"/>
      </w:divBdr>
    </w:div>
    <w:div w:id="1604222489">
      <w:bodyDiv w:val="1"/>
      <w:marLeft w:val="0"/>
      <w:marRight w:val="0"/>
      <w:marTop w:val="0"/>
      <w:marBottom w:val="0"/>
      <w:divBdr>
        <w:top w:val="none" w:sz="0" w:space="0" w:color="auto"/>
        <w:left w:val="none" w:sz="0" w:space="0" w:color="auto"/>
        <w:bottom w:val="none" w:sz="0" w:space="0" w:color="auto"/>
        <w:right w:val="none" w:sz="0" w:space="0" w:color="auto"/>
      </w:divBdr>
    </w:div>
    <w:div w:id="1604262106">
      <w:bodyDiv w:val="1"/>
      <w:marLeft w:val="0"/>
      <w:marRight w:val="0"/>
      <w:marTop w:val="0"/>
      <w:marBottom w:val="0"/>
      <w:divBdr>
        <w:top w:val="none" w:sz="0" w:space="0" w:color="auto"/>
        <w:left w:val="none" w:sz="0" w:space="0" w:color="auto"/>
        <w:bottom w:val="none" w:sz="0" w:space="0" w:color="auto"/>
        <w:right w:val="none" w:sz="0" w:space="0" w:color="auto"/>
      </w:divBdr>
    </w:div>
    <w:div w:id="1604649878">
      <w:bodyDiv w:val="1"/>
      <w:marLeft w:val="0"/>
      <w:marRight w:val="0"/>
      <w:marTop w:val="0"/>
      <w:marBottom w:val="0"/>
      <w:divBdr>
        <w:top w:val="none" w:sz="0" w:space="0" w:color="auto"/>
        <w:left w:val="none" w:sz="0" w:space="0" w:color="auto"/>
        <w:bottom w:val="none" w:sz="0" w:space="0" w:color="auto"/>
        <w:right w:val="none" w:sz="0" w:space="0" w:color="auto"/>
      </w:divBdr>
    </w:div>
    <w:div w:id="1605381900">
      <w:bodyDiv w:val="1"/>
      <w:marLeft w:val="0"/>
      <w:marRight w:val="0"/>
      <w:marTop w:val="0"/>
      <w:marBottom w:val="0"/>
      <w:divBdr>
        <w:top w:val="none" w:sz="0" w:space="0" w:color="auto"/>
        <w:left w:val="none" w:sz="0" w:space="0" w:color="auto"/>
        <w:bottom w:val="none" w:sz="0" w:space="0" w:color="auto"/>
        <w:right w:val="none" w:sz="0" w:space="0" w:color="auto"/>
      </w:divBdr>
    </w:div>
    <w:div w:id="1605571899">
      <w:bodyDiv w:val="1"/>
      <w:marLeft w:val="0"/>
      <w:marRight w:val="0"/>
      <w:marTop w:val="0"/>
      <w:marBottom w:val="0"/>
      <w:divBdr>
        <w:top w:val="none" w:sz="0" w:space="0" w:color="auto"/>
        <w:left w:val="none" w:sz="0" w:space="0" w:color="auto"/>
        <w:bottom w:val="none" w:sz="0" w:space="0" w:color="auto"/>
        <w:right w:val="none" w:sz="0" w:space="0" w:color="auto"/>
      </w:divBdr>
    </w:div>
    <w:div w:id="1606309979">
      <w:bodyDiv w:val="1"/>
      <w:marLeft w:val="0"/>
      <w:marRight w:val="0"/>
      <w:marTop w:val="0"/>
      <w:marBottom w:val="0"/>
      <w:divBdr>
        <w:top w:val="none" w:sz="0" w:space="0" w:color="auto"/>
        <w:left w:val="none" w:sz="0" w:space="0" w:color="auto"/>
        <w:bottom w:val="none" w:sz="0" w:space="0" w:color="auto"/>
        <w:right w:val="none" w:sz="0" w:space="0" w:color="auto"/>
      </w:divBdr>
    </w:div>
    <w:div w:id="1607157772">
      <w:bodyDiv w:val="1"/>
      <w:marLeft w:val="0"/>
      <w:marRight w:val="0"/>
      <w:marTop w:val="0"/>
      <w:marBottom w:val="0"/>
      <w:divBdr>
        <w:top w:val="none" w:sz="0" w:space="0" w:color="auto"/>
        <w:left w:val="none" w:sz="0" w:space="0" w:color="auto"/>
        <w:bottom w:val="none" w:sz="0" w:space="0" w:color="auto"/>
        <w:right w:val="none" w:sz="0" w:space="0" w:color="auto"/>
      </w:divBdr>
    </w:div>
    <w:div w:id="1608386191">
      <w:bodyDiv w:val="1"/>
      <w:marLeft w:val="0"/>
      <w:marRight w:val="0"/>
      <w:marTop w:val="0"/>
      <w:marBottom w:val="0"/>
      <w:divBdr>
        <w:top w:val="none" w:sz="0" w:space="0" w:color="auto"/>
        <w:left w:val="none" w:sz="0" w:space="0" w:color="auto"/>
        <w:bottom w:val="none" w:sz="0" w:space="0" w:color="auto"/>
        <w:right w:val="none" w:sz="0" w:space="0" w:color="auto"/>
      </w:divBdr>
    </w:div>
    <w:div w:id="1609000430">
      <w:bodyDiv w:val="1"/>
      <w:marLeft w:val="0"/>
      <w:marRight w:val="0"/>
      <w:marTop w:val="0"/>
      <w:marBottom w:val="0"/>
      <w:divBdr>
        <w:top w:val="none" w:sz="0" w:space="0" w:color="auto"/>
        <w:left w:val="none" w:sz="0" w:space="0" w:color="auto"/>
        <w:bottom w:val="none" w:sz="0" w:space="0" w:color="auto"/>
        <w:right w:val="none" w:sz="0" w:space="0" w:color="auto"/>
      </w:divBdr>
    </w:div>
    <w:div w:id="1609309349">
      <w:bodyDiv w:val="1"/>
      <w:marLeft w:val="0"/>
      <w:marRight w:val="0"/>
      <w:marTop w:val="0"/>
      <w:marBottom w:val="0"/>
      <w:divBdr>
        <w:top w:val="none" w:sz="0" w:space="0" w:color="auto"/>
        <w:left w:val="none" w:sz="0" w:space="0" w:color="auto"/>
        <w:bottom w:val="none" w:sz="0" w:space="0" w:color="auto"/>
        <w:right w:val="none" w:sz="0" w:space="0" w:color="auto"/>
      </w:divBdr>
    </w:div>
    <w:div w:id="1609464175">
      <w:bodyDiv w:val="1"/>
      <w:marLeft w:val="0"/>
      <w:marRight w:val="0"/>
      <w:marTop w:val="0"/>
      <w:marBottom w:val="0"/>
      <w:divBdr>
        <w:top w:val="none" w:sz="0" w:space="0" w:color="auto"/>
        <w:left w:val="none" w:sz="0" w:space="0" w:color="auto"/>
        <w:bottom w:val="none" w:sz="0" w:space="0" w:color="auto"/>
        <w:right w:val="none" w:sz="0" w:space="0" w:color="auto"/>
      </w:divBdr>
    </w:div>
    <w:div w:id="1609846275">
      <w:bodyDiv w:val="1"/>
      <w:marLeft w:val="0"/>
      <w:marRight w:val="0"/>
      <w:marTop w:val="0"/>
      <w:marBottom w:val="0"/>
      <w:divBdr>
        <w:top w:val="none" w:sz="0" w:space="0" w:color="auto"/>
        <w:left w:val="none" w:sz="0" w:space="0" w:color="auto"/>
        <w:bottom w:val="none" w:sz="0" w:space="0" w:color="auto"/>
        <w:right w:val="none" w:sz="0" w:space="0" w:color="auto"/>
      </w:divBdr>
    </w:div>
    <w:div w:id="1610160021">
      <w:bodyDiv w:val="1"/>
      <w:marLeft w:val="0"/>
      <w:marRight w:val="0"/>
      <w:marTop w:val="0"/>
      <w:marBottom w:val="0"/>
      <w:divBdr>
        <w:top w:val="none" w:sz="0" w:space="0" w:color="auto"/>
        <w:left w:val="none" w:sz="0" w:space="0" w:color="auto"/>
        <w:bottom w:val="none" w:sz="0" w:space="0" w:color="auto"/>
        <w:right w:val="none" w:sz="0" w:space="0" w:color="auto"/>
      </w:divBdr>
    </w:div>
    <w:div w:id="1612979595">
      <w:bodyDiv w:val="1"/>
      <w:marLeft w:val="0"/>
      <w:marRight w:val="0"/>
      <w:marTop w:val="0"/>
      <w:marBottom w:val="0"/>
      <w:divBdr>
        <w:top w:val="none" w:sz="0" w:space="0" w:color="auto"/>
        <w:left w:val="none" w:sz="0" w:space="0" w:color="auto"/>
        <w:bottom w:val="none" w:sz="0" w:space="0" w:color="auto"/>
        <w:right w:val="none" w:sz="0" w:space="0" w:color="auto"/>
      </w:divBdr>
    </w:div>
    <w:div w:id="1614555805">
      <w:bodyDiv w:val="1"/>
      <w:marLeft w:val="0"/>
      <w:marRight w:val="0"/>
      <w:marTop w:val="0"/>
      <w:marBottom w:val="0"/>
      <w:divBdr>
        <w:top w:val="none" w:sz="0" w:space="0" w:color="auto"/>
        <w:left w:val="none" w:sz="0" w:space="0" w:color="auto"/>
        <w:bottom w:val="none" w:sz="0" w:space="0" w:color="auto"/>
        <w:right w:val="none" w:sz="0" w:space="0" w:color="auto"/>
      </w:divBdr>
    </w:div>
    <w:div w:id="1615359227">
      <w:bodyDiv w:val="1"/>
      <w:marLeft w:val="0"/>
      <w:marRight w:val="0"/>
      <w:marTop w:val="0"/>
      <w:marBottom w:val="0"/>
      <w:divBdr>
        <w:top w:val="none" w:sz="0" w:space="0" w:color="auto"/>
        <w:left w:val="none" w:sz="0" w:space="0" w:color="auto"/>
        <w:bottom w:val="none" w:sz="0" w:space="0" w:color="auto"/>
        <w:right w:val="none" w:sz="0" w:space="0" w:color="auto"/>
      </w:divBdr>
    </w:div>
    <w:div w:id="1616136886">
      <w:bodyDiv w:val="1"/>
      <w:marLeft w:val="0"/>
      <w:marRight w:val="0"/>
      <w:marTop w:val="0"/>
      <w:marBottom w:val="0"/>
      <w:divBdr>
        <w:top w:val="none" w:sz="0" w:space="0" w:color="auto"/>
        <w:left w:val="none" w:sz="0" w:space="0" w:color="auto"/>
        <w:bottom w:val="none" w:sz="0" w:space="0" w:color="auto"/>
        <w:right w:val="none" w:sz="0" w:space="0" w:color="auto"/>
      </w:divBdr>
    </w:div>
    <w:div w:id="1616982518">
      <w:bodyDiv w:val="1"/>
      <w:marLeft w:val="0"/>
      <w:marRight w:val="0"/>
      <w:marTop w:val="0"/>
      <w:marBottom w:val="0"/>
      <w:divBdr>
        <w:top w:val="none" w:sz="0" w:space="0" w:color="auto"/>
        <w:left w:val="none" w:sz="0" w:space="0" w:color="auto"/>
        <w:bottom w:val="none" w:sz="0" w:space="0" w:color="auto"/>
        <w:right w:val="none" w:sz="0" w:space="0" w:color="auto"/>
      </w:divBdr>
    </w:div>
    <w:div w:id="1620604802">
      <w:bodyDiv w:val="1"/>
      <w:marLeft w:val="0"/>
      <w:marRight w:val="0"/>
      <w:marTop w:val="0"/>
      <w:marBottom w:val="0"/>
      <w:divBdr>
        <w:top w:val="none" w:sz="0" w:space="0" w:color="auto"/>
        <w:left w:val="none" w:sz="0" w:space="0" w:color="auto"/>
        <w:bottom w:val="none" w:sz="0" w:space="0" w:color="auto"/>
        <w:right w:val="none" w:sz="0" w:space="0" w:color="auto"/>
      </w:divBdr>
    </w:div>
    <w:div w:id="1621304271">
      <w:bodyDiv w:val="1"/>
      <w:marLeft w:val="0"/>
      <w:marRight w:val="0"/>
      <w:marTop w:val="0"/>
      <w:marBottom w:val="0"/>
      <w:divBdr>
        <w:top w:val="none" w:sz="0" w:space="0" w:color="auto"/>
        <w:left w:val="none" w:sz="0" w:space="0" w:color="auto"/>
        <w:bottom w:val="none" w:sz="0" w:space="0" w:color="auto"/>
        <w:right w:val="none" w:sz="0" w:space="0" w:color="auto"/>
      </w:divBdr>
    </w:div>
    <w:div w:id="1621642184">
      <w:bodyDiv w:val="1"/>
      <w:marLeft w:val="0"/>
      <w:marRight w:val="0"/>
      <w:marTop w:val="0"/>
      <w:marBottom w:val="0"/>
      <w:divBdr>
        <w:top w:val="none" w:sz="0" w:space="0" w:color="auto"/>
        <w:left w:val="none" w:sz="0" w:space="0" w:color="auto"/>
        <w:bottom w:val="none" w:sz="0" w:space="0" w:color="auto"/>
        <w:right w:val="none" w:sz="0" w:space="0" w:color="auto"/>
      </w:divBdr>
    </w:div>
    <w:div w:id="1622960212">
      <w:bodyDiv w:val="1"/>
      <w:marLeft w:val="0"/>
      <w:marRight w:val="0"/>
      <w:marTop w:val="0"/>
      <w:marBottom w:val="0"/>
      <w:divBdr>
        <w:top w:val="none" w:sz="0" w:space="0" w:color="auto"/>
        <w:left w:val="none" w:sz="0" w:space="0" w:color="auto"/>
        <w:bottom w:val="none" w:sz="0" w:space="0" w:color="auto"/>
        <w:right w:val="none" w:sz="0" w:space="0" w:color="auto"/>
      </w:divBdr>
    </w:div>
    <w:div w:id="1623460767">
      <w:bodyDiv w:val="1"/>
      <w:marLeft w:val="0"/>
      <w:marRight w:val="0"/>
      <w:marTop w:val="0"/>
      <w:marBottom w:val="0"/>
      <w:divBdr>
        <w:top w:val="none" w:sz="0" w:space="0" w:color="auto"/>
        <w:left w:val="none" w:sz="0" w:space="0" w:color="auto"/>
        <w:bottom w:val="none" w:sz="0" w:space="0" w:color="auto"/>
        <w:right w:val="none" w:sz="0" w:space="0" w:color="auto"/>
      </w:divBdr>
    </w:div>
    <w:div w:id="1625886413">
      <w:bodyDiv w:val="1"/>
      <w:marLeft w:val="0"/>
      <w:marRight w:val="0"/>
      <w:marTop w:val="0"/>
      <w:marBottom w:val="0"/>
      <w:divBdr>
        <w:top w:val="none" w:sz="0" w:space="0" w:color="auto"/>
        <w:left w:val="none" w:sz="0" w:space="0" w:color="auto"/>
        <w:bottom w:val="none" w:sz="0" w:space="0" w:color="auto"/>
        <w:right w:val="none" w:sz="0" w:space="0" w:color="auto"/>
      </w:divBdr>
    </w:div>
    <w:div w:id="1625966891">
      <w:bodyDiv w:val="1"/>
      <w:marLeft w:val="0"/>
      <w:marRight w:val="0"/>
      <w:marTop w:val="0"/>
      <w:marBottom w:val="0"/>
      <w:divBdr>
        <w:top w:val="none" w:sz="0" w:space="0" w:color="auto"/>
        <w:left w:val="none" w:sz="0" w:space="0" w:color="auto"/>
        <w:bottom w:val="none" w:sz="0" w:space="0" w:color="auto"/>
        <w:right w:val="none" w:sz="0" w:space="0" w:color="auto"/>
      </w:divBdr>
    </w:div>
    <w:div w:id="1626034756">
      <w:bodyDiv w:val="1"/>
      <w:marLeft w:val="0"/>
      <w:marRight w:val="0"/>
      <w:marTop w:val="0"/>
      <w:marBottom w:val="0"/>
      <w:divBdr>
        <w:top w:val="none" w:sz="0" w:space="0" w:color="auto"/>
        <w:left w:val="none" w:sz="0" w:space="0" w:color="auto"/>
        <w:bottom w:val="none" w:sz="0" w:space="0" w:color="auto"/>
        <w:right w:val="none" w:sz="0" w:space="0" w:color="auto"/>
      </w:divBdr>
    </w:div>
    <w:div w:id="1627345491">
      <w:bodyDiv w:val="1"/>
      <w:marLeft w:val="0"/>
      <w:marRight w:val="0"/>
      <w:marTop w:val="0"/>
      <w:marBottom w:val="0"/>
      <w:divBdr>
        <w:top w:val="none" w:sz="0" w:space="0" w:color="auto"/>
        <w:left w:val="none" w:sz="0" w:space="0" w:color="auto"/>
        <w:bottom w:val="none" w:sz="0" w:space="0" w:color="auto"/>
        <w:right w:val="none" w:sz="0" w:space="0" w:color="auto"/>
      </w:divBdr>
    </w:div>
    <w:div w:id="1629622334">
      <w:bodyDiv w:val="1"/>
      <w:marLeft w:val="0"/>
      <w:marRight w:val="0"/>
      <w:marTop w:val="0"/>
      <w:marBottom w:val="0"/>
      <w:divBdr>
        <w:top w:val="none" w:sz="0" w:space="0" w:color="auto"/>
        <w:left w:val="none" w:sz="0" w:space="0" w:color="auto"/>
        <w:bottom w:val="none" w:sz="0" w:space="0" w:color="auto"/>
        <w:right w:val="none" w:sz="0" w:space="0" w:color="auto"/>
      </w:divBdr>
    </w:div>
    <w:div w:id="1630936509">
      <w:bodyDiv w:val="1"/>
      <w:marLeft w:val="0"/>
      <w:marRight w:val="0"/>
      <w:marTop w:val="0"/>
      <w:marBottom w:val="0"/>
      <w:divBdr>
        <w:top w:val="none" w:sz="0" w:space="0" w:color="auto"/>
        <w:left w:val="none" w:sz="0" w:space="0" w:color="auto"/>
        <w:bottom w:val="none" w:sz="0" w:space="0" w:color="auto"/>
        <w:right w:val="none" w:sz="0" w:space="0" w:color="auto"/>
      </w:divBdr>
    </w:div>
    <w:div w:id="1632128582">
      <w:bodyDiv w:val="1"/>
      <w:marLeft w:val="0"/>
      <w:marRight w:val="0"/>
      <w:marTop w:val="0"/>
      <w:marBottom w:val="0"/>
      <w:divBdr>
        <w:top w:val="none" w:sz="0" w:space="0" w:color="auto"/>
        <w:left w:val="none" w:sz="0" w:space="0" w:color="auto"/>
        <w:bottom w:val="none" w:sz="0" w:space="0" w:color="auto"/>
        <w:right w:val="none" w:sz="0" w:space="0" w:color="auto"/>
      </w:divBdr>
    </w:div>
    <w:div w:id="1633243229">
      <w:bodyDiv w:val="1"/>
      <w:marLeft w:val="0"/>
      <w:marRight w:val="0"/>
      <w:marTop w:val="0"/>
      <w:marBottom w:val="0"/>
      <w:divBdr>
        <w:top w:val="none" w:sz="0" w:space="0" w:color="auto"/>
        <w:left w:val="none" w:sz="0" w:space="0" w:color="auto"/>
        <w:bottom w:val="none" w:sz="0" w:space="0" w:color="auto"/>
        <w:right w:val="none" w:sz="0" w:space="0" w:color="auto"/>
      </w:divBdr>
    </w:div>
    <w:div w:id="1633515104">
      <w:bodyDiv w:val="1"/>
      <w:marLeft w:val="0"/>
      <w:marRight w:val="0"/>
      <w:marTop w:val="0"/>
      <w:marBottom w:val="0"/>
      <w:divBdr>
        <w:top w:val="none" w:sz="0" w:space="0" w:color="auto"/>
        <w:left w:val="none" w:sz="0" w:space="0" w:color="auto"/>
        <w:bottom w:val="none" w:sz="0" w:space="0" w:color="auto"/>
        <w:right w:val="none" w:sz="0" w:space="0" w:color="auto"/>
      </w:divBdr>
    </w:div>
    <w:div w:id="1635407829">
      <w:bodyDiv w:val="1"/>
      <w:marLeft w:val="0"/>
      <w:marRight w:val="0"/>
      <w:marTop w:val="0"/>
      <w:marBottom w:val="0"/>
      <w:divBdr>
        <w:top w:val="none" w:sz="0" w:space="0" w:color="auto"/>
        <w:left w:val="none" w:sz="0" w:space="0" w:color="auto"/>
        <w:bottom w:val="none" w:sz="0" w:space="0" w:color="auto"/>
        <w:right w:val="none" w:sz="0" w:space="0" w:color="auto"/>
      </w:divBdr>
    </w:div>
    <w:div w:id="1636182485">
      <w:bodyDiv w:val="1"/>
      <w:marLeft w:val="0"/>
      <w:marRight w:val="0"/>
      <w:marTop w:val="0"/>
      <w:marBottom w:val="0"/>
      <w:divBdr>
        <w:top w:val="none" w:sz="0" w:space="0" w:color="auto"/>
        <w:left w:val="none" w:sz="0" w:space="0" w:color="auto"/>
        <w:bottom w:val="none" w:sz="0" w:space="0" w:color="auto"/>
        <w:right w:val="none" w:sz="0" w:space="0" w:color="auto"/>
      </w:divBdr>
    </w:div>
    <w:div w:id="1636989865">
      <w:bodyDiv w:val="1"/>
      <w:marLeft w:val="0"/>
      <w:marRight w:val="0"/>
      <w:marTop w:val="0"/>
      <w:marBottom w:val="0"/>
      <w:divBdr>
        <w:top w:val="none" w:sz="0" w:space="0" w:color="auto"/>
        <w:left w:val="none" w:sz="0" w:space="0" w:color="auto"/>
        <w:bottom w:val="none" w:sz="0" w:space="0" w:color="auto"/>
        <w:right w:val="none" w:sz="0" w:space="0" w:color="auto"/>
      </w:divBdr>
    </w:div>
    <w:div w:id="1637371061">
      <w:bodyDiv w:val="1"/>
      <w:marLeft w:val="0"/>
      <w:marRight w:val="0"/>
      <w:marTop w:val="0"/>
      <w:marBottom w:val="0"/>
      <w:divBdr>
        <w:top w:val="none" w:sz="0" w:space="0" w:color="auto"/>
        <w:left w:val="none" w:sz="0" w:space="0" w:color="auto"/>
        <w:bottom w:val="none" w:sz="0" w:space="0" w:color="auto"/>
        <w:right w:val="none" w:sz="0" w:space="0" w:color="auto"/>
      </w:divBdr>
    </w:div>
    <w:div w:id="1638754205">
      <w:bodyDiv w:val="1"/>
      <w:marLeft w:val="0"/>
      <w:marRight w:val="0"/>
      <w:marTop w:val="0"/>
      <w:marBottom w:val="0"/>
      <w:divBdr>
        <w:top w:val="none" w:sz="0" w:space="0" w:color="auto"/>
        <w:left w:val="none" w:sz="0" w:space="0" w:color="auto"/>
        <w:bottom w:val="none" w:sz="0" w:space="0" w:color="auto"/>
        <w:right w:val="none" w:sz="0" w:space="0" w:color="auto"/>
      </w:divBdr>
    </w:div>
    <w:div w:id="1638878268">
      <w:bodyDiv w:val="1"/>
      <w:marLeft w:val="0"/>
      <w:marRight w:val="0"/>
      <w:marTop w:val="0"/>
      <w:marBottom w:val="0"/>
      <w:divBdr>
        <w:top w:val="none" w:sz="0" w:space="0" w:color="auto"/>
        <w:left w:val="none" w:sz="0" w:space="0" w:color="auto"/>
        <w:bottom w:val="none" w:sz="0" w:space="0" w:color="auto"/>
        <w:right w:val="none" w:sz="0" w:space="0" w:color="auto"/>
      </w:divBdr>
    </w:div>
    <w:div w:id="1638947443">
      <w:bodyDiv w:val="1"/>
      <w:marLeft w:val="0"/>
      <w:marRight w:val="0"/>
      <w:marTop w:val="0"/>
      <w:marBottom w:val="0"/>
      <w:divBdr>
        <w:top w:val="none" w:sz="0" w:space="0" w:color="auto"/>
        <w:left w:val="none" w:sz="0" w:space="0" w:color="auto"/>
        <w:bottom w:val="none" w:sz="0" w:space="0" w:color="auto"/>
        <w:right w:val="none" w:sz="0" w:space="0" w:color="auto"/>
      </w:divBdr>
    </w:div>
    <w:div w:id="1639797937">
      <w:bodyDiv w:val="1"/>
      <w:marLeft w:val="0"/>
      <w:marRight w:val="0"/>
      <w:marTop w:val="0"/>
      <w:marBottom w:val="0"/>
      <w:divBdr>
        <w:top w:val="none" w:sz="0" w:space="0" w:color="auto"/>
        <w:left w:val="none" w:sz="0" w:space="0" w:color="auto"/>
        <w:bottom w:val="none" w:sz="0" w:space="0" w:color="auto"/>
        <w:right w:val="none" w:sz="0" w:space="0" w:color="auto"/>
      </w:divBdr>
    </w:div>
    <w:div w:id="1641379494">
      <w:bodyDiv w:val="1"/>
      <w:marLeft w:val="0"/>
      <w:marRight w:val="0"/>
      <w:marTop w:val="0"/>
      <w:marBottom w:val="0"/>
      <w:divBdr>
        <w:top w:val="none" w:sz="0" w:space="0" w:color="auto"/>
        <w:left w:val="none" w:sz="0" w:space="0" w:color="auto"/>
        <w:bottom w:val="none" w:sz="0" w:space="0" w:color="auto"/>
        <w:right w:val="none" w:sz="0" w:space="0" w:color="auto"/>
      </w:divBdr>
    </w:div>
    <w:div w:id="1641643987">
      <w:bodyDiv w:val="1"/>
      <w:marLeft w:val="0"/>
      <w:marRight w:val="0"/>
      <w:marTop w:val="0"/>
      <w:marBottom w:val="0"/>
      <w:divBdr>
        <w:top w:val="none" w:sz="0" w:space="0" w:color="auto"/>
        <w:left w:val="none" w:sz="0" w:space="0" w:color="auto"/>
        <w:bottom w:val="none" w:sz="0" w:space="0" w:color="auto"/>
        <w:right w:val="none" w:sz="0" w:space="0" w:color="auto"/>
      </w:divBdr>
    </w:div>
    <w:div w:id="1642617232">
      <w:bodyDiv w:val="1"/>
      <w:marLeft w:val="0"/>
      <w:marRight w:val="0"/>
      <w:marTop w:val="0"/>
      <w:marBottom w:val="0"/>
      <w:divBdr>
        <w:top w:val="none" w:sz="0" w:space="0" w:color="auto"/>
        <w:left w:val="none" w:sz="0" w:space="0" w:color="auto"/>
        <w:bottom w:val="none" w:sz="0" w:space="0" w:color="auto"/>
        <w:right w:val="none" w:sz="0" w:space="0" w:color="auto"/>
      </w:divBdr>
    </w:div>
    <w:div w:id="1643073748">
      <w:bodyDiv w:val="1"/>
      <w:marLeft w:val="0"/>
      <w:marRight w:val="0"/>
      <w:marTop w:val="0"/>
      <w:marBottom w:val="0"/>
      <w:divBdr>
        <w:top w:val="none" w:sz="0" w:space="0" w:color="auto"/>
        <w:left w:val="none" w:sz="0" w:space="0" w:color="auto"/>
        <w:bottom w:val="none" w:sz="0" w:space="0" w:color="auto"/>
        <w:right w:val="none" w:sz="0" w:space="0" w:color="auto"/>
      </w:divBdr>
    </w:div>
    <w:div w:id="1643343110">
      <w:bodyDiv w:val="1"/>
      <w:marLeft w:val="0"/>
      <w:marRight w:val="0"/>
      <w:marTop w:val="0"/>
      <w:marBottom w:val="0"/>
      <w:divBdr>
        <w:top w:val="none" w:sz="0" w:space="0" w:color="auto"/>
        <w:left w:val="none" w:sz="0" w:space="0" w:color="auto"/>
        <w:bottom w:val="none" w:sz="0" w:space="0" w:color="auto"/>
        <w:right w:val="none" w:sz="0" w:space="0" w:color="auto"/>
      </w:divBdr>
    </w:div>
    <w:div w:id="1643542664">
      <w:bodyDiv w:val="1"/>
      <w:marLeft w:val="0"/>
      <w:marRight w:val="0"/>
      <w:marTop w:val="0"/>
      <w:marBottom w:val="0"/>
      <w:divBdr>
        <w:top w:val="none" w:sz="0" w:space="0" w:color="auto"/>
        <w:left w:val="none" w:sz="0" w:space="0" w:color="auto"/>
        <w:bottom w:val="none" w:sz="0" w:space="0" w:color="auto"/>
        <w:right w:val="none" w:sz="0" w:space="0" w:color="auto"/>
      </w:divBdr>
    </w:div>
    <w:div w:id="1645157607">
      <w:bodyDiv w:val="1"/>
      <w:marLeft w:val="0"/>
      <w:marRight w:val="0"/>
      <w:marTop w:val="0"/>
      <w:marBottom w:val="0"/>
      <w:divBdr>
        <w:top w:val="none" w:sz="0" w:space="0" w:color="auto"/>
        <w:left w:val="none" w:sz="0" w:space="0" w:color="auto"/>
        <w:bottom w:val="none" w:sz="0" w:space="0" w:color="auto"/>
        <w:right w:val="none" w:sz="0" w:space="0" w:color="auto"/>
      </w:divBdr>
    </w:div>
    <w:div w:id="1646396998">
      <w:bodyDiv w:val="1"/>
      <w:marLeft w:val="0"/>
      <w:marRight w:val="0"/>
      <w:marTop w:val="0"/>
      <w:marBottom w:val="0"/>
      <w:divBdr>
        <w:top w:val="none" w:sz="0" w:space="0" w:color="auto"/>
        <w:left w:val="none" w:sz="0" w:space="0" w:color="auto"/>
        <w:bottom w:val="none" w:sz="0" w:space="0" w:color="auto"/>
        <w:right w:val="none" w:sz="0" w:space="0" w:color="auto"/>
      </w:divBdr>
    </w:div>
    <w:div w:id="1646662780">
      <w:bodyDiv w:val="1"/>
      <w:marLeft w:val="0"/>
      <w:marRight w:val="0"/>
      <w:marTop w:val="0"/>
      <w:marBottom w:val="0"/>
      <w:divBdr>
        <w:top w:val="none" w:sz="0" w:space="0" w:color="auto"/>
        <w:left w:val="none" w:sz="0" w:space="0" w:color="auto"/>
        <w:bottom w:val="none" w:sz="0" w:space="0" w:color="auto"/>
        <w:right w:val="none" w:sz="0" w:space="0" w:color="auto"/>
      </w:divBdr>
    </w:div>
    <w:div w:id="1646739786">
      <w:bodyDiv w:val="1"/>
      <w:marLeft w:val="0"/>
      <w:marRight w:val="0"/>
      <w:marTop w:val="0"/>
      <w:marBottom w:val="0"/>
      <w:divBdr>
        <w:top w:val="none" w:sz="0" w:space="0" w:color="auto"/>
        <w:left w:val="none" w:sz="0" w:space="0" w:color="auto"/>
        <w:bottom w:val="none" w:sz="0" w:space="0" w:color="auto"/>
        <w:right w:val="none" w:sz="0" w:space="0" w:color="auto"/>
      </w:divBdr>
    </w:div>
    <w:div w:id="1647198160">
      <w:bodyDiv w:val="1"/>
      <w:marLeft w:val="0"/>
      <w:marRight w:val="0"/>
      <w:marTop w:val="0"/>
      <w:marBottom w:val="0"/>
      <w:divBdr>
        <w:top w:val="none" w:sz="0" w:space="0" w:color="auto"/>
        <w:left w:val="none" w:sz="0" w:space="0" w:color="auto"/>
        <w:bottom w:val="none" w:sz="0" w:space="0" w:color="auto"/>
        <w:right w:val="none" w:sz="0" w:space="0" w:color="auto"/>
      </w:divBdr>
    </w:div>
    <w:div w:id="1647659435">
      <w:bodyDiv w:val="1"/>
      <w:marLeft w:val="0"/>
      <w:marRight w:val="0"/>
      <w:marTop w:val="0"/>
      <w:marBottom w:val="0"/>
      <w:divBdr>
        <w:top w:val="none" w:sz="0" w:space="0" w:color="auto"/>
        <w:left w:val="none" w:sz="0" w:space="0" w:color="auto"/>
        <w:bottom w:val="none" w:sz="0" w:space="0" w:color="auto"/>
        <w:right w:val="none" w:sz="0" w:space="0" w:color="auto"/>
      </w:divBdr>
    </w:div>
    <w:div w:id="1648049854">
      <w:bodyDiv w:val="1"/>
      <w:marLeft w:val="0"/>
      <w:marRight w:val="0"/>
      <w:marTop w:val="0"/>
      <w:marBottom w:val="0"/>
      <w:divBdr>
        <w:top w:val="none" w:sz="0" w:space="0" w:color="auto"/>
        <w:left w:val="none" w:sz="0" w:space="0" w:color="auto"/>
        <w:bottom w:val="none" w:sz="0" w:space="0" w:color="auto"/>
        <w:right w:val="none" w:sz="0" w:space="0" w:color="auto"/>
      </w:divBdr>
    </w:div>
    <w:div w:id="1649625241">
      <w:bodyDiv w:val="1"/>
      <w:marLeft w:val="0"/>
      <w:marRight w:val="0"/>
      <w:marTop w:val="0"/>
      <w:marBottom w:val="0"/>
      <w:divBdr>
        <w:top w:val="none" w:sz="0" w:space="0" w:color="auto"/>
        <w:left w:val="none" w:sz="0" w:space="0" w:color="auto"/>
        <w:bottom w:val="none" w:sz="0" w:space="0" w:color="auto"/>
        <w:right w:val="none" w:sz="0" w:space="0" w:color="auto"/>
      </w:divBdr>
      <w:divsChild>
        <w:div w:id="21788642">
          <w:marLeft w:val="480"/>
          <w:marRight w:val="0"/>
          <w:marTop w:val="0"/>
          <w:marBottom w:val="0"/>
          <w:divBdr>
            <w:top w:val="none" w:sz="0" w:space="0" w:color="auto"/>
            <w:left w:val="none" w:sz="0" w:space="0" w:color="auto"/>
            <w:bottom w:val="none" w:sz="0" w:space="0" w:color="auto"/>
            <w:right w:val="none" w:sz="0" w:space="0" w:color="auto"/>
          </w:divBdr>
        </w:div>
        <w:div w:id="24868788">
          <w:marLeft w:val="480"/>
          <w:marRight w:val="0"/>
          <w:marTop w:val="0"/>
          <w:marBottom w:val="0"/>
          <w:divBdr>
            <w:top w:val="none" w:sz="0" w:space="0" w:color="auto"/>
            <w:left w:val="none" w:sz="0" w:space="0" w:color="auto"/>
            <w:bottom w:val="none" w:sz="0" w:space="0" w:color="auto"/>
            <w:right w:val="none" w:sz="0" w:space="0" w:color="auto"/>
          </w:divBdr>
        </w:div>
        <w:div w:id="39285486">
          <w:marLeft w:val="480"/>
          <w:marRight w:val="0"/>
          <w:marTop w:val="0"/>
          <w:marBottom w:val="0"/>
          <w:divBdr>
            <w:top w:val="none" w:sz="0" w:space="0" w:color="auto"/>
            <w:left w:val="none" w:sz="0" w:space="0" w:color="auto"/>
            <w:bottom w:val="none" w:sz="0" w:space="0" w:color="auto"/>
            <w:right w:val="none" w:sz="0" w:space="0" w:color="auto"/>
          </w:divBdr>
        </w:div>
        <w:div w:id="75058426">
          <w:marLeft w:val="480"/>
          <w:marRight w:val="0"/>
          <w:marTop w:val="0"/>
          <w:marBottom w:val="0"/>
          <w:divBdr>
            <w:top w:val="none" w:sz="0" w:space="0" w:color="auto"/>
            <w:left w:val="none" w:sz="0" w:space="0" w:color="auto"/>
            <w:bottom w:val="none" w:sz="0" w:space="0" w:color="auto"/>
            <w:right w:val="none" w:sz="0" w:space="0" w:color="auto"/>
          </w:divBdr>
        </w:div>
        <w:div w:id="81531071">
          <w:marLeft w:val="480"/>
          <w:marRight w:val="0"/>
          <w:marTop w:val="0"/>
          <w:marBottom w:val="0"/>
          <w:divBdr>
            <w:top w:val="none" w:sz="0" w:space="0" w:color="auto"/>
            <w:left w:val="none" w:sz="0" w:space="0" w:color="auto"/>
            <w:bottom w:val="none" w:sz="0" w:space="0" w:color="auto"/>
            <w:right w:val="none" w:sz="0" w:space="0" w:color="auto"/>
          </w:divBdr>
        </w:div>
        <w:div w:id="100301536">
          <w:marLeft w:val="480"/>
          <w:marRight w:val="0"/>
          <w:marTop w:val="0"/>
          <w:marBottom w:val="0"/>
          <w:divBdr>
            <w:top w:val="none" w:sz="0" w:space="0" w:color="auto"/>
            <w:left w:val="none" w:sz="0" w:space="0" w:color="auto"/>
            <w:bottom w:val="none" w:sz="0" w:space="0" w:color="auto"/>
            <w:right w:val="none" w:sz="0" w:space="0" w:color="auto"/>
          </w:divBdr>
        </w:div>
        <w:div w:id="151067551">
          <w:marLeft w:val="480"/>
          <w:marRight w:val="0"/>
          <w:marTop w:val="0"/>
          <w:marBottom w:val="0"/>
          <w:divBdr>
            <w:top w:val="none" w:sz="0" w:space="0" w:color="auto"/>
            <w:left w:val="none" w:sz="0" w:space="0" w:color="auto"/>
            <w:bottom w:val="none" w:sz="0" w:space="0" w:color="auto"/>
            <w:right w:val="none" w:sz="0" w:space="0" w:color="auto"/>
          </w:divBdr>
        </w:div>
        <w:div w:id="159589099">
          <w:marLeft w:val="480"/>
          <w:marRight w:val="0"/>
          <w:marTop w:val="0"/>
          <w:marBottom w:val="0"/>
          <w:divBdr>
            <w:top w:val="none" w:sz="0" w:space="0" w:color="auto"/>
            <w:left w:val="none" w:sz="0" w:space="0" w:color="auto"/>
            <w:bottom w:val="none" w:sz="0" w:space="0" w:color="auto"/>
            <w:right w:val="none" w:sz="0" w:space="0" w:color="auto"/>
          </w:divBdr>
        </w:div>
        <w:div w:id="171069115">
          <w:marLeft w:val="480"/>
          <w:marRight w:val="0"/>
          <w:marTop w:val="0"/>
          <w:marBottom w:val="0"/>
          <w:divBdr>
            <w:top w:val="none" w:sz="0" w:space="0" w:color="auto"/>
            <w:left w:val="none" w:sz="0" w:space="0" w:color="auto"/>
            <w:bottom w:val="none" w:sz="0" w:space="0" w:color="auto"/>
            <w:right w:val="none" w:sz="0" w:space="0" w:color="auto"/>
          </w:divBdr>
        </w:div>
        <w:div w:id="196545049">
          <w:marLeft w:val="480"/>
          <w:marRight w:val="0"/>
          <w:marTop w:val="0"/>
          <w:marBottom w:val="0"/>
          <w:divBdr>
            <w:top w:val="none" w:sz="0" w:space="0" w:color="auto"/>
            <w:left w:val="none" w:sz="0" w:space="0" w:color="auto"/>
            <w:bottom w:val="none" w:sz="0" w:space="0" w:color="auto"/>
            <w:right w:val="none" w:sz="0" w:space="0" w:color="auto"/>
          </w:divBdr>
        </w:div>
        <w:div w:id="212931397">
          <w:marLeft w:val="480"/>
          <w:marRight w:val="0"/>
          <w:marTop w:val="0"/>
          <w:marBottom w:val="0"/>
          <w:divBdr>
            <w:top w:val="none" w:sz="0" w:space="0" w:color="auto"/>
            <w:left w:val="none" w:sz="0" w:space="0" w:color="auto"/>
            <w:bottom w:val="none" w:sz="0" w:space="0" w:color="auto"/>
            <w:right w:val="none" w:sz="0" w:space="0" w:color="auto"/>
          </w:divBdr>
        </w:div>
        <w:div w:id="268465871">
          <w:marLeft w:val="480"/>
          <w:marRight w:val="0"/>
          <w:marTop w:val="0"/>
          <w:marBottom w:val="0"/>
          <w:divBdr>
            <w:top w:val="none" w:sz="0" w:space="0" w:color="auto"/>
            <w:left w:val="none" w:sz="0" w:space="0" w:color="auto"/>
            <w:bottom w:val="none" w:sz="0" w:space="0" w:color="auto"/>
            <w:right w:val="none" w:sz="0" w:space="0" w:color="auto"/>
          </w:divBdr>
        </w:div>
        <w:div w:id="277177857">
          <w:marLeft w:val="480"/>
          <w:marRight w:val="0"/>
          <w:marTop w:val="0"/>
          <w:marBottom w:val="0"/>
          <w:divBdr>
            <w:top w:val="none" w:sz="0" w:space="0" w:color="auto"/>
            <w:left w:val="none" w:sz="0" w:space="0" w:color="auto"/>
            <w:bottom w:val="none" w:sz="0" w:space="0" w:color="auto"/>
            <w:right w:val="none" w:sz="0" w:space="0" w:color="auto"/>
          </w:divBdr>
        </w:div>
        <w:div w:id="291981305">
          <w:marLeft w:val="480"/>
          <w:marRight w:val="0"/>
          <w:marTop w:val="0"/>
          <w:marBottom w:val="0"/>
          <w:divBdr>
            <w:top w:val="none" w:sz="0" w:space="0" w:color="auto"/>
            <w:left w:val="none" w:sz="0" w:space="0" w:color="auto"/>
            <w:bottom w:val="none" w:sz="0" w:space="0" w:color="auto"/>
            <w:right w:val="none" w:sz="0" w:space="0" w:color="auto"/>
          </w:divBdr>
        </w:div>
        <w:div w:id="299120452">
          <w:marLeft w:val="480"/>
          <w:marRight w:val="0"/>
          <w:marTop w:val="0"/>
          <w:marBottom w:val="0"/>
          <w:divBdr>
            <w:top w:val="none" w:sz="0" w:space="0" w:color="auto"/>
            <w:left w:val="none" w:sz="0" w:space="0" w:color="auto"/>
            <w:bottom w:val="none" w:sz="0" w:space="0" w:color="auto"/>
            <w:right w:val="none" w:sz="0" w:space="0" w:color="auto"/>
          </w:divBdr>
        </w:div>
        <w:div w:id="390690268">
          <w:marLeft w:val="480"/>
          <w:marRight w:val="0"/>
          <w:marTop w:val="0"/>
          <w:marBottom w:val="0"/>
          <w:divBdr>
            <w:top w:val="none" w:sz="0" w:space="0" w:color="auto"/>
            <w:left w:val="none" w:sz="0" w:space="0" w:color="auto"/>
            <w:bottom w:val="none" w:sz="0" w:space="0" w:color="auto"/>
            <w:right w:val="none" w:sz="0" w:space="0" w:color="auto"/>
          </w:divBdr>
        </w:div>
        <w:div w:id="416053812">
          <w:marLeft w:val="480"/>
          <w:marRight w:val="0"/>
          <w:marTop w:val="0"/>
          <w:marBottom w:val="0"/>
          <w:divBdr>
            <w:top w:val="none" w:sz="0" w:space="0" w:color="auto"/>
            <w:left w:val="none" w:sz="0" w:space="0" w:color="auto"/>
            <w:bottom w:val="none" w:sz="0" w:space="0" w:color="auto"/>
            <w:right w:val="none" w:sz="0" w:space="0" w:color="auto"/>
          </w:divBdr>
        </w:div>
        <w:div w:id="424571742">
          <w:marLeft w:val="480"/>
          <w:marRight w:val="0"/>
          <w:marTop w:val="0"/>
          <w:marBottom w:val="0"/>
          <w:divBdr>
            <w:top w:val="none" w:sz="0" w:space="0" w:color="auto"/>
            <w:left w:val="none" w:sz="0" w:space="0" w:color="auto"/>
            <w:bottom w:val="none" w:sz="0" w:space="0" w:color="auto"/>
            <w:right w:val="none" w:sz="0" w:space="0" w:color="auto"/>
          </w:divBdr>
        </w:div>
        <w:div w:id="452017576">
          <w:marLeft w:val="480"/>
          <w:marRight w:val="0"/>
          <w:marTop w:val="0"/>
          <w:marBottom w:val="0"/>
          <w:divBdr>
            <w:top w:val="none" w:sz="0" w:space="0" w:color="auto"/>
            <w:left w:val="none" w:sz="0" w:space="0" w:color="auto"/>
            <w:bottom w:val="none" w:sz="0" w:space="0" w:color="auto"/>
            <w:right w:val="none" w:sz="0" w:space="0" w:color="auto"/>
          </w:divBdr>
        </w:div>
        <w:div w:id="473134848">
          <w:marLeft w:val="480"/>
          <w:marRight w:val="0"/>
          <w:marTop w:val="0"/>
          <w:marBottom w:val="0"/>
          <w:divBdr>
            <w:top w:val="none" w:sz="0" w:space="0" w:color="auto"/>
            <w:left w:val="none" w:sz="0" w:space="0" w:color="auto"/>
            <w:bottom w:val="none" w:sz="0" w:space="0" w:color="auto"/>
            <w:right w:val="none" w:sz="0" w:space="0" w:color="auto"/>
          </w:divBdr>
        </w:div>
        <w:div w:id="488325291">
          <w:marLeft w:val="480"/>
          <w:marRight w:val="0"/>
          <w:marTop w:val="0"/>
          <w:marBottom w:val="0"/>
          <w:divBdr>
            <w:top w:val="none" w:sz="0" w:space="0" w:color="auto"/>
            <w:left w:val="none" w:sz="0" w:space="0" w:color="auto"/>
            <w:bottom w:val="none" w:sz="0" w:space="0" w:color="auto"/>
            <w:right w:val="none" w:sz="0" w:space="0" w:color="auto"/>
          </w:divBdr>
        </w:div>
        <w:div w:id="570113943">
          <w:marLeft w:val="480"/>
          <w:marRight w:val="0"/>
          <w:marTop w:val="0"/>
          <w:marBottom w:val="0"/>
          <w:divBdr>
            <w:top w:val="none" w:sz="0" w:space="0" w:color="auto"/>
            <w:left w:val="none" w:sz="0" w:space="0" w:color="auto"/>
            <w:bottom w:val="none" w:sz="0" w:space="0" w:color="auto"/>
            <w:right w:val="none" w:sz="0" w:space="0" w:color="auto"/>
          </w:divBdr>
        </w:div>
        <w:div w:id="578558378">
          <w:marLeft w:val="480"/>
          <w:marRight w:val="0"/>
          <w:marTop w:val="0"/>
          <w:marBottom w:val="0"/>
          <w:divBdr>
            <w:top w:val="none" w:sz="0" w:space="0" w:color="auto"/>
            <w:left w:val="none" w:sz="0" w:space="0" w:color="auto"/>
            <w:bottom w:val="none" w:sz="0" w:space="0" w:color="auto"/>
            <w:right w:val="none" w:sz="0" w:space="0" w:color="auto"/>
          </w:divBdr>
        </w:div>
        <w:div w:id="594437820">
          <w:marLeft w:val="480"/>
          <w:marRight w:val="0"/>
          <w:marTop w:val="0"/>
          <w:marBottom w:val="0"/>
          <w:divBdr>
            <w:top w:val="none" w:sz="0" w:space="0" w:color="auto"/>
            <w:left w:val="none" w:sz="0" w:space="0" w:color="auto"/>
            <w:bottom w:val="none" w:sz="0" w:space="0" w:color="auto"/>
            <w:right w:val="none" w:sz="0" w:space="0" w:color="auto"/>
          </w:divBdr>
        </w:div>
        <w:div w:id="605770055">
          <w:marLeft w:val="480"/>
          <w:marRight w:val="0"/>
          <w:marTop w:val="0"/>
          <w:marBottom w:val="0"/>
          <w:divBdr>
            <w:top w:val="none" w:sz="0" w:space="0" w:color="auto"/>
            <w:left w:val="none" w:sz="0" w:space="0" w:color="auto"/>
            <w:bottom w:val="none" w:sz="0" w:space="0" w:color="auto"/>
            <w:right w:val="none" w:sz="0" w:space="0" w:color="auto"/>
          </w:divBdr>
        </w:div>
        <w:div w:id="627049527">
          <w:marLeft w:val="480"/>
          <w:marRight w:val="0"/>
          <w:marTop w:val="0"/>
          <w:marBottom w:val="0"/>
          <w:divBdr>
            <w:top w:val="none" w:sz="0" w:space="0" w:color="auto"/>
            <w:left w:val="none" w:sz="0" w:space="0" w:color="auto"/>
            <w:bottom w:val="none" w:sz="0" w:space="0" w:color="auto"/>
            <w:right w:val="none" w:sz="0" w:space="0" w:color="auto"/>
          </w:divBdr>
        </w:div>
        <w:div w:id="630130914">
          <w:marLeft w:val="480"/>
          <w:marRight w:val="0"/>
          <w:marTop w:val="0"/>
          <w:marBottom w:val="0"/>
          <w:divBdr>
            <w:top w:val="none" w:sz="0" w:space="0" w:color="auto"/>
            <w:left w:val="none" w:sz="0" w:space="0" w:color="auto"/>
            <w:bottom w:val="none" w:sz="0" w:space="0" w:color="auto"/>
            <w:right w:val="none" w:sz="0" w:space="0" w:color="auto"/>
          </w:divBdr>
        </w:div>
        <w:div w:id="631905600">
          <w:marLeft w:val="480"/>
          <w:marRight w:val="0"/>
          <w:marTop w:val="0"/>
          <w:marBottom w:val="0"/>
          <w:divBdr>
            <w:top w:val="none" w:sz="0" w:space="0" w:color="auto"/>
            <w:left w:val="none" w:sz="0" w:space="0" w:color="auto"/>
            <w:bottom w:val="none" w:sz="0" w:space="0" w:color="auto"/>
            <w:right w:val="none" w:sz="0" w:space="0" w:color="auto"/>
          </w:divBdr>
        </w:div>
        <w:div w:id="636379058">
          <w:marLeft w:val="480"/>
          <w:marRight w:val="0"/>
          <w:marTop w:val="0"/>
          <w:marBottom w:val="0"/>
          <w:divBdr>
            <w:top w:val="none" w:sz="0" w:space="0" w:color="auto"/>
            <w:left w:val="none" w:sz="0" w:space="0" w:color="auto"/>
            <w:bottom w:val="none" w:sz="0" w:space="0" w:color="auto"/>
            <w:right w:val="none" w:sz="0" w:space="0" w:color="auto"/>
          </w:divBdr>
        </w:div>
        <w:div w:id="668097432">
          <w:marLeft w:val="480"/>
          <w:marRight w:val="0"/>
          <w:marTop w:val="0"/>
          <w:marBottom w:val="0"/>
          <w:divBdr>
            <w:top w:val="none" w:sz="0" w:space="0" w:color="auto"/>
            <w:left w:val="none" w:sz="0" w:space="0" w:color="auto"/>
            <w:bottom w:val="none" w:sz="0" w:space="0" w:color="auto"/>
            <w:right w:val="none" w:sz="0" w:space="0" w:color="auto"/>
          </w:divBdr>
        </w:div>
        <w:div w:id="684329349">
          <w:marLeft w:val="480"/>
          <w:marRight w:val="0"/>
          <w:marTop w:val="0"/>
          <w:marBottom w:val="0"/>
          <w:divBdr>
            <w:top w:val="none" w:sz="0" w:space="0" w:color="auto"/>
            <w:left w:val="none" w:sz="0" w:space="0" w:color="auto"/>
            <w:bottom w:val="none" w:sz="0" w:space="0" w:color="auto"/>
            <w:right w:val="none" w:sz="0" w:space="0" w:color="auto"/>
          </w:divBdr>
        </w:div>
        <w:div w:id="693576413">
          <w:marLeft w:val="480"/>
          <w:marRight w:val="0"/>
          <w:marTop w:val="0"/>
          <w:marBottom w:val="0"/>
          <w:divBdr>
            <w:top w:val="none" w:sz="0" w:space="0" w:color="auto"/>
            <w:left w:val="none" w:sz="0" w:space="0" w:color="auto"/>
            <w:bottom w:val="none" w:sz="0" w:space="0" w:color="auto"/>
            <w:right w:val="none" w:sz="0" w:space="0" w:color="auto"/>
          </w:divBdr>
        </w:div>
        <w:div w:id="695734231">
          <w:marLeft w:val="480"/>
          <w:marRight w:val="0"/>
          <w:marTop w:val="0"/>
          <w:marBottom w:val="0"/>
          <w:divBdr>
            <w:top w:val="none" w:sz="0" w:space="0" w:color="auto"/>
            <w:left w:val="none" w:sz="0" w:space="0" w:color="auto"/>
            <w:bottom w:val="none" w:sz="0" w:space="0" w:color="auto"/>
            <w:right w:val="none" w:sz="0" w:space="0" w:color="auto"/>
          </w:divBdr>
        </w:div>
        <w:div w:id="706107456">
          <w:marLeft w:val="480"/>
          <w:marRight w:val="0"/>
          <w:marTop w:val="0"/>
          <w:marBottom w:val="0"/>
          <w:divBdr>
            <w:top w:val="none" w:sz="0" w:space="0" w:color="auto"/>
            <w:left w:val="none" w:sz="0" w:space="0" w:color="auto"/>
            <w:bottom w:val="none" w:sz="0" w:space="0" w:color="auto"/>
            <w:right w:val="none" w:sz="0" w:space="0" w:color="auto"/>
          </w:divBdr>
        </w:div>
        <w:div w:id="709694940">
          <w:marLeft w:val="480"/>
          <w:marRight w:val="0"/>
          <w:marTop w:val="0"/>
          <w:marBottom w:val="0"/>
          <w:divBdr>
            <w:top w:val="none" w:sz="0" w:space="0" w:color="auto"/>
            <w:left w:val="none" w:sz="0" w:space="0" w:color="auto"/>
            <w:bottom w:val="none" w:sz="0" w:space="0" w:color="auto"/>
            <w:right w:val="none" w:sz="0" w:space="0" w:color="auto"/>
          </w:divBdr>
        </w:div>
        <w:div w:id="715356494">
          <w:marLeft w:val="480"/>
          <w:marRight w:val="0"/>
          <w:marTop w:val="0"/>
          <w:marBottom w:val="0"/>
          <w:divBdr>
            <w:top w:val="none" w:sz="0" w:space="0" w:color="auto"/>
            <w:left w:val="none" w:sz="0" w:space="0" w:color="auto"/>
            <w:bottom w:val="none" w:sz="0" w:space="0" w:color="auto"/>
            <w:right w:val="none" w:sz="0" w:space="0" w:color="auto"/>
          </w:divBdr>
        </w:div>
        <w:div w:id="730465301">
          <w:marLeft w:val="480"/>
          <w:marRight w:val="0"/>
          <w:marTop w:val="0"/>
          <w:marBottom w:val="0"/>
          <w:divBdr>
            <w:top w:val="none" w:sz="0" w:space="0" w:color="auto"/>
            <w:left w:val="none" w:sz="0" w:space="0" w:color="auto"/>
            <w:bottom w:val="none" w:sz="0" w:space="0" w:color="auto"/>
            <w:right w:val="none" w:sz="0" w:space="0" w:color="auto"/>
          </w:divBdr>
        </w:div>
        <w:div w:id="737941618">
          <w:marLeft w:val="480"/>
          <w:marRight w:val="0"/>
          <w:marTop w:val="0"/>
          <w:marBottom w:val="0"/>
          <w:divBdr>
            <w:top w:val="none" w:sz="0" w:space="0" w:color="auto"/>
            <w:left w:val="none" w:sz="0" w:space="0" w:color="auto"/>
            <w:bottom w:val="none" w:sz="0" w:space="0" w:color="auto"/>
            <w:right w:val="none" w:sz="0" w:space="0" w:color="auto"/>
          </w:divBdr>
        </w:div>
        <w:div w:id="778600326">
          <w:marLeft w:val="480"/>
          <w:marRight w:val="0"/>
          <w:marTop w:val="0"/>
          <w:marBottom w:val="0"/>
          <w:divBdr>
            <w:top w:val="none" w:sz="0" w:space="0" w:color="auto"/>
            <w:left w:val="none" w:sz="0" w:space="0" w:color="auto"/>
            <w:bottom w:val="none" w:sz="0" w:space="0" w:color="auto"/>
            <w:right w:val="none" w:sz="0" w:space="0" w:color="auto"/>
          </w:divBdr>
        </w:div>
        <w:div w:id="784039665">
          <w:marLeft w:val="480"/>
          <w:marRight w:val="0"/>
          <w:marTop w:val="0"/>
          <w:marBottom w:val="0"/>
          <w:divBdr>
            <w:top w:val="none" w:sz="0" w:space="0" w:color="auto"/>
            <w:left w:val="none" w:sz="0" w:space="0" w:color="auto"/>
            <w:bottom w:val="none" w:sz="0" w:space="0" w:color="auto"/>
            <w:right w:val="none" w:sz="0" w:space="0" w:color="auto"/>
          </w:divBdr>
        </w:div>
        <w:div w:id="808479078">
          <w:marLeft w:val="480"/>
          <w:marRight w:val="0"/>
          <w:marTop w:val="0"/>
          <w:marBottom w:val="0"/>
          <w:divBdr>
            <w:top w:val="none" w:sz="0" w:space="0" w:color="auto"/>
            <w:left w:val="none" w:sz="0" w:space="0" w:color="auto"/>
            <w:bottom w:val="none" w:sz="0" w:space="0" w:color="auto"/>
            <w:right w:val="none" w:sz="0" w:space="0" w:color="auto"/>
          </w:divBdr>
        </w:div>
        <w:div w:id="849105333">
          <w:marLeft w:val="480"/>
          <w:marRight w:val="0"/>
          <w:marTop w:val="0"/>
          <w:marBottom w:val="0"/>
          <w:divBdr>
            <w:top w:val="none" w:sz="0" w:space="0" w:color="auto"/>
            <w:left w:val="none" w:sz="0" w:space="0" w:color="auto"/>
            <w:bottom w:val="none" w:sz="0" w:space="0" w:color="auto"/>
            <w:right w:val="none" w:sz="0" w:space="0" w:color="auto"/>
          </w:divBdr>
        </w:div>
        <w:div w:id="892498510">
          <w:marLeft w:val="480"/>
          <w:marRight w:val="0"/>
          <w:marTop w:val="0"/>
          <w:marBottom w:val="0"/>
          <w:divBdr>
            <w:top w:val="none" w:sz="0" w:space="0" w:color="auto"/>
            <w:left w:val="none" w:sz="0" w:space="0" w:color="auto"/>
            <w:bottom w:val="none" w:sz="0" w:space="0" w:color="auto"/>
            <w:right w:val="none" w:sz="0" w:space="0" w:color="auto"/>
          </w:divBdr>
        </w:div>
        <w:div w:id="894894972">
          <w:marLeft w:val="480"/>
          <w:marRight w:val="0"/>
          <w:marTop w:val="0"/>
          <w:marBottom w:val="0"/>
          <w:divBdr>
            <w:top w:val="none" w:sz="0" w:space="0" w:color="auto"/>
            <w:left w:val="none" w:sz="0" w:space="0" w:color="auto"/>
            <w:bottom w:val="none" w:sz="0" w:space="0" w:color="auto"/>
            <w:right w:val="none" w:sz="0" w:space="0" w:color="auto"/>
          </w:divBdr>
        </w:div>
        <w:div w:id="903107650">
          <w:marLeft w:val="480"/>
          <w:marRight w:val="0"/>
          <w:marTop w:val="0"/>
          <w:marBottom w:val="0"/>
          <w:divBdr>
            <w:top w:val="none" w:sz="0" w:space="0" w:color="auto"/>
            <w:left w:val="none" w:sz="0" w:space="0" w:color="auto"/>
            <w:bottom w:val="none" w:sz="0" w:space="0" w:color="auto"/>
            <w:right w:val="none" w:sz="0" w:space="0" w:color="auto"/>
          </w:divBdr>
        </w:div>
        <w:div w:id="909342790">
          <w:marLeft w:val="480"/>
          <w:marRight w:val="0"/>
          <w:marTop w:val="0"/>
          <w:marBottom w:val="0"/>
          <w:divBdr>
            <w:top w:val="none" w:sz="0" w:space="0" w:color="auto"/>
            <w:left w:val="none" w:sz="0" w:space="0" w:color="auto"/>
            <w:bottom w:val="none" w:sz="0" w:space="0" w:color="auto"/>
            <w:right w:val="none" w:sz="0" w:space="0" w:color="auto"/>
          </w:divBdr>
        </w:div>
        <w:div w:id="923801747">
          <w:marLeft w:val="480"/>
          <w:marRight w:val="0"/>
          <w:marTop w:val="0"/>
          <w:marBottom w:val="0"/>
          <w:divBdr>
            <w:top w:val="none" w:sz="0" w:space="0" w:color="auto"/>
            <w:left w:val="none" w:sz="0" w:space="0" w:color="auto"/>
            <w:bottom w:val="none" w:sz="0" w:space="0" w:color="auto"/>
            <w:right w:val="none" w:sz="0" w:space="0" w:color="auto"/>
          </w:divBdr>
        </w:div>
        <w:div w:id="938947989">
          <w:marLeft w:val="480"/>
          <w:marRight w:val="0"/>
          <w:marTop w:val="0"/>
          <w:marBottom w:val="0"/>
          <w:divBdr>
            <w:top w:val="none" w:sz="0" w:space="0" w:color="auto"/>
            <w:left w:val="none" w:sz="0" w:space="0" w:color="auto"/>
            <w:bottom w:val="none" w:sz="0" w:space="0" w:color="auto"/>
            <w:right w:val="none" w:sz="0" w:space="0" w:color="auto"/>
          </w:divBdr>
        </w:div>
        <w:div w:id="948200422">
          <w:marLeft w:val="480"/>
          <w:marRight w:val="0"/>
          <w:marTop w:val="0"/>
          <w:marBottom w:val="0"/>
          <w:divBdr>
            <w:top w:val="none" w:sz="0" w:space="0" w:color="auto"/>
            <w:left w:val="none" w:sz="0" w:space="0" w:color="auto"/>
            <w:bottom w:val="none" w:sz="0" w:space="0" w:color="auto"/>
            <w:right w:val="none" w:sz="0" w:space="0" w:color="auto"/>
          </w:divBdr>
        </w:div>
        <w:div w:id="1021249741">
          <w:marLeft w:val="480"/>
          <w:marRight w:val="0"/>
          <w:marTop w:val="0"/>
          <w:marBottom w:val="0"/>
          <w:divBdr>
            <w:top w:val="none" w:sz="0" w:space="0" w:color="auto"/>
            <w:left w:val="none" w:sz="0" w:space="0" w:color="auto"/>
            <w:bottom w:val="none" w:sz="0" w:space="0" w:color="auto"/>
            <w:right w:val="none" w:sz="0" w:space="0" w:color="auto"/>
          </w:divBdr>
        </w:div>
        <w:div w:id="1024134228">
          <w:marLeft w:val="480"/>
          <w:marRight w:val="0"/>
          <w:marTop w:val="0"/>
          <w:marBottom w:val="0"/>
          <w:divBdr>
            <w:top w:val="none" w:sz="0" w:space="0" w:color="auto"/>
            <w:left w:val="none" w:sz="0" w:space="0" w:color="auto"/>
            <w:bottom w:val="none" w:sz="0" w:space="0" w:color="auto"/>
            <w:right w:val="none" w:sz="0" w:space="0" w:color="auto"/>
          </w:divBdr>
        </w:div>
        <w:div w:id="1047991368">
          <w:marLeft w:val="480"/>
          <w:marRight w:val="0"/>
          <w:marTop w:val="0"/>
          <w:marBottom w:val="0"/>
          <w:divBdr>
            <w:top w:val="none" w:sz="0" w:space="0" w:color="auto"/>
            <w:left w:val="none" w:sz="0" w:space="0" w:color="auto"/>
            <w:bottom w:val="none" w:sz="0" w:space="0" w:color="auto"/>
            <w:right w:val="none" w:sz="0" w:space="0" w:color="auto"/>
          </w:divBdr>
        </w:div>
        <w:div w:id="1049573443">
          <w:marLeft w:val="480"/>
          <w:marRight w:val="0"/>
          <w:marTop w:val="0"/>
          <w:marBottom w:val="0"/>
          <w:divBdr>
            <w:top w:val="none" w:sz="0" w:space="0" w:color="auto"/>
            <w:left w:val="none" w:sz="0" w:space="0" w:color="auto"/>
            <w:bottom w:val="none" w:sz="0" w:space="0" w:color="auto"/>
            <w:right w:val="none" w:sz="0" w:space="0" w:color="auto"/>
          </w:divBdr>
        </w:div>
        <w:div w:id="1051461791">
          <w:marLeft w:val="480"/>
          <w:marRight w:val="0"/>
          <w:marTop w:val="0"/>
          <w:marBottom w:val="0"/>
          <w:divBdr>
            <w:top w:val="none" w:sz="0" w:space="0" w:color="auto"/>
            <w:left w:val="none" w:sz="0" w:space="0" w:color="auto"/>
            <w:bottom w:val="none" w:sz="0" w:space="0" w:color="auto"/>
            <w:right w:val="none" w:sz="0" w:space="0" w:color="auto"/>
          </w:divBdr>
        </w:div>
        <w:div w:id="1051882333">
          <w:marLeft w:val="480"/>
          <w:marRight w:val="0"/>
          <w:marTop w:val="0"/>
          <w:marBottom w:val="0"/>
          <w:divBdr>
            <w:top w:val="none" w:sz="0" w:space="0" w:color="auto"/>
            <w:left w:val="none" w:sz="0" w:space="0" w:color="auto"/>
            <w:bottom w:val="none" w:sz="0" w:space="0" w:color="auto"/>
            <w:right w:val="none" w:sz="0" w:space="0" w:color="auto"/>
          </w:divBdr>
        </w:div>
        <w:div w:id="1063217513">
          <w:marLeft w:val="480"/>
          <w:marRight w:val="0"/>
          <w:marTop w:val="0"/>
          <w:marBottom w:val="0"/>
          <w:divBdr>
            <w:top w:val="none" w:sz="0" w:space="0" w:color="auto"/>
            <w:left w:val="none" w:sz="0" w:space="0" w:color="auto"/>
            <w:bottom w:val="none" w:sz="0" w:space="0" w:color="auto"/>
            <w:right w:val="none" w:sz="0" w:space="0" w:color="auto"/>
          </w:divBdr>
        </w:div>
        <w:div w:id="1073626934">
          <w:marLeft w:val="480"/>
          <w:marRight w:val="0"/>
          <w:marTop w:val="0"/>
          <w:marBottom w:val="0"/>
          <w:divBdr>
            <w:top w:val="none" w:sz="0" w:space="0" w:color="auto"/>
            <w:left w:val="none" w:sz="0" w:space="0" w:color="auto"/>
            <w:bottom w:val="none" w:sz="0" w:space="0" w:color="auto"/>
            <w:right w:val="none" w:sz="0" w:space="0" w:color="auto"/>
          </w:divBdr>
        </w:div>
        <w:div w:id="1096752868">
          <w:marLeft w:val="480"/>
          <w:marRight w:val="0"/>
          <w:marTop w:val="0"/>
          <w:marBottom w:val="0"/>
          <w:divBdr>
            <w:top w:val="none" w:sz="0" w:space="0" w:color="auto"/>
            <w:left w:val="none" w:sz="0" w:space="0" w:color="auto"/>
            <w:bottom w:val="none" w:sz="0" w:space="0" w:color="auto"/>
            <w:right w:val="none" w:sz="0" w:space="0" w:color="auto"/>
          </w:divBdr>
        </w:div>
        <w:div w:id="1099257338">
          <w:marLeft w:val="480"/>
          <w:marRight w:val="0"/>
          <w:marTop w:val="0"/>
          <w:marBottom w:val="0"/>
          <w:divBdr>
            <w:top w:val="none" w:sz="0" w:space="0" w:color="auto"/>
            <w:left w:val="none" w:sz="0" w:space="0" w:color="auto"/>
            <w:bottom w:val="none" w:sz="0" w:space="0" w:color="auto"/>
            <w:right w:val="none" w:sz="0" w:space="0" w:color="auto"/>
          </w:divBdr>
        </w:div>
        <w:div w:id="1142773192">
          <w:marLeft w:val="480"/>
          <w:marRight w:val="0"/>
          <w:marTop w:val="0"/>
          <w:marBottom w:val="0"/>
          <w:divBdr>
            <w:top w:val="none" w:sz="0" w:space="0" w:color="auto"/>
            <w:left w:val="none" w:sz="0" w:space="0" w:color="auto"/>
            <w:bottom w:val="none" w:sz="0" w:space="0" w:color="auto"/>
            <w:right w:val="none" w:sz="0" w:space="0" w:color="auto"/>
          </w:divBdr>
        </w:div>
        <w:div w:id="1154107049">
          <w:marLeft w:val="480"/>
          <w:marRight w:val="0"/>
          <w:marTop w:val="0"/>
          <w:marBottom w:val="0"/>
          <w:divBdr>
            <w:top w:val="none" w:sz="0" w:space="0" w:color="auto"/>
            <w:left w:val="none" w:sz="0" w:space="0" w:color="auto"/>
            <w:bottom w:val="none" w:sz="0" w:space="0" w:color="auto"/>
            <w:right w:val="none" w:sz="0" w:space="0" w:color="auto"/>
          </w:divBdr>
        </w:div>
        <w:div w:id="1182278992">
          <w:marLeft w:val="480"/>
          <w:marRight w:val="0"/>
          <w:marTop w:val="0"/>
          <w:marBottom w:val="0"/>
          <w:divBdr>
            <w:top w:val="none" w:sz="0" w:space="0" w:color="auto"/>
            <w:left w:val="none" w:sz="0" w:space="0" w:color="auto"/>
            <w:bottom w:val="none" w:sz="0" w:space="0" w:color="auto"/>
            <w:right w:val="none" w:sz="0" w:space="0" w:color="auto"/>
          </w:divBdr>
        </w:div>
        <w:div w:id="1185440189">
          <w:marLeft w:val="480"/>
          <w:marRight w:val="0"/>
          <w:marTop w:val="0"/>
          <w:marBottom w:val="0"/>
          <w:divBdr>
            <w:top w:val="none" w:sz="0" w:space="0" w:color="auto"/>
            <w:left w:val="none" w:sz="0" w:space="0" w:color="auto"/>
            <w:bottom w:val="none" w:sz="0" w:space="0" w:color="auto"/>
            <w:right w:val="none" w:sz="0" w:space="0" w:color="auto"/>
          </w:divBdr>
        </w:div>
        <w:div w:id="1197619056">
          <w:marLeft w:val="480"/>
          <w:marRight w:val="0"/>
          <w:marTop w:val="0"/>
          <w:marBottom w:val="0"/>
          <w:divBdr>
            <w:top w:val="none" w:sz="0" w:space="0" w:color="auto"/>
            <w:left w:val="none" w:sz="0" w:space="0" w:color="auto"/>
            <w:bottom w:val="none" w:sz="0" w:space="0" w:color="auto"/>
            <w:right w:val="none" w:sz="0" w:space="0" w:color="auto"/>
          </w:divBdr>
        </w:div>
        <w:div w:id="1207107851">
          <w:marLeft w:val="480"/>
          <w:marRight w:val="0"/>
          <w:marTop w:val="0"/>
          <w:marBottom w:val="0"/>
          <w:divBdr>
            <w:top w:val="none" w:sz="0" w:space="0" w:color="auto"/>
            <w:left w:val="none" w:sz="0" w:space="0" w:color="auto"/>
            <w:bottom w:val="none" w:sz="0" w:space="0" w:color="auto"/>
            <w:right w:val="none" w:sz="0" w:space="0" w:color="auto"/>
          </w:divBdr>
        </w:div>
        <w:div w:id="1226187762">
          <w:marLeft w:val="480"/>
          <w:marRight w:val="0"/>
          <w:marTop w:val="0"/>
          <w:marBottom w:val="0"/>
          <w:divBdr>
            <w:top w:val="none" w:sz="0" w:space="0" w:color="auto"/>
            <w:left w:val="none" w:sz="0" w:space="0" w:color="auto"/>
            <w:bottom w:val="none" w:sz="0" w:space="0" w:color="auto"/>
            <w:right w:val="none" w:sz="0" w:space="0" w:color="auto"/>
          </w:divBdr>
        </w:div>
        <w:div w:id="1241989315">
          <w:marLeft w:val="480"/>
          <w:marRight w:val="0"/>
          <w:marTop w:val="0"/>
          <w:marBottom w:val="0"/>
          <w:divBdr>
            <w:top w:val="none" w:sz="0" w:space="0" w:color="auto"/>
            <w:left w:val="none" w:sz="0" w:space="0" w:color="auto"/>
            <w:bottom w:val="none" w:sz="0" w:space="0" w:color="auto"/>
            <w:right w:val="none" w:sz="0" w:space="0" w:color="auto"/>
          </w:divBdr>
        </w:div>
        <w:div w:id="1259487284">
          <w:marLeft w:val="480"/>
          <w:marRight w:val="0"/>
          <w:marTop w:val="0"/>
          <w:marBottom w:val="0"/>
          <w:divBdr>
            <w:top w:val="none" w:sz="0" w:space="0" w:color="auto"/>
            <w:left w:val="none" w:sz="0" w:space="0" w:color="auto"/>
            <w:bottom w:val="none" w:sz="0" w:space="0" w:color="auto"/>
            <w:right w:val="none" w:sz="0" w:space="0" w:color="auto"/>
          </w:divBdr>
        </w:div>
        <w:div w:id="1305431529">
          <w:marLeft w:val="480"/>
          <w:marRight w:val="0"/>
          <w:marTop w:val="0"/>
          <w:marBottom w:val="0"/>
          <w:divBdr>
            <w:top w:val="none" w:sz="0" w:space="0" w:color="auto"/>
            <w:left w:val="none" w:sz="0" w:space="0" w:color="auto"/>
            <w:bottom w:val="none" w:sz="0" w:space="0" w:color="auto"/>
            <w:right w:val="none" w:sz="0" w:space="0" w:color="auto"/>
          </w:divBdr>
        </w:div>
        <w:div w:id="1374622349">
          <w:marLeft w:val="480"/>
          <w:marRight w:val="0"/>
          <w:marTop w:val="0"/>
          <w:marBottom w:val="0"/>
          <w:divBdr>
            <w:top w:val="none" w:sz="0" w:space="0" w:color="auto"/>
            <w:left w:val="none" w:sz="0" w:space="0" w:color="auto"/>
            <w:bottom w:val="none" w:sz="0" w:space="0" w:color="auto"/>
            <w:right w:val="none" w:sz="0" w:space="0" w:color="auto"/>
          </w:divBdr>
        </w:div>
        <w:div w:id="1376924429">
          <w:marLeft w:val="480"/>
          <w:marRight w:val="0"/>
          <w:marTop w:val="0"/>
          <w:marBottom w:val="0"/>
          <w:divBdr>
            <w:top w:val="none" w:sz="0" w:space="0" w:color="auto"/>
            <w:left w:val="none" w:sz="0" w:space="0" w:color="auto"/>
            <w:bottom w:val="none" w:sz="0" w:space="0" w:color="auto"/>
            <w:right w:val="none" w:sz="0" w:space="0" w:color="auto"/>
          </w:divBdr>
        </w:div>
        <w:div w:id="1379359529">
          <w:marLeft w:val="480"/>
          <w:marRight w:val="0"/>
          <w:marTop w:val="0"/>
          <w:marBottom w:val="0"/>
          <w:divBdr>
            <w:top w:val="none" w:sz="0" w:space="0" w:color="auto"/>
            <w:left w:val="none" w:sz="0" w:space="0" w:color="auto"/>
            <w:bottom w:val="none" w:sz="0" w:space="0" w:color="auto"/>
            <w:right w:val="none" w:sz="0" w:space="0" w:color="auto"/>
          </w:divBdr>
        </w:div>
        <w:div w:id="1448156668">
          <w:marLeft w:val="480"/>
          <w:marRight w:val="0"/>
          <w:marTop w:val="0"/>
          <w:marBottom w:val="0"/>
          <w:divBdr>
            <w:top w:val="none" w:sz="0" w:space="0" w:color="auto"/>
            <w:left w:val="none" w:sz="0" w:space="0" w:color="auto"/>
            <w:bottom w:val="none" w:sz="0" w:space="0" w:color="auto"/>
            <w:right w:val="none" w:sz="0" w:space="0" w:color="auto"/>
          </w:divBdr>
        </w:div>
        <w:div w:id="1457672745">
          <w:marLeft w:val="480"/>
          <w:marRight w:val="0"/>
          <w:marTop w:val="0"/>
          <w:marBottom w:val="0"/>
          <w:divBdr>
            <w:top w:val="none" w:sz="0" w:space="0" w:color="auto"/>
            <w:left w:val="none" w:sz="0" w:space="0" w:color="auto"/>
            <w:bottom w:val="none" w:sz="0" w:space="0" w:color="auto"/>
            <w:right w:val="none" w:sz="0" w:space="0" w:color="auto"/>
          </w:divBdr>
        </w:div>
        <w:div w:id="1465469775">
          <w:marLeft w:val="480"/>
          <w:marRight w:val="0"/>
          <w:marTop w:val="0"/>
          <w:marBottom w:val="0"/>
          <w:divBdr>
            <w:top w:val="none" w:sz="0" w:space="0" w:color="auto"/>
            <w:left w:val="none" w:sz="0" w:space="0" w:color="auto"/>
            <w:bottom w:val="none" w:sz="0" w:space="0" w:color="auto"/>
            <w:right w:val="none" w:sz="0" w:space="0" w:color="auto"/>
          </w:divBdr>
        </w:div>
        <w:div w:id="1467430191">
          <w:marLeft w:val="480"/>
          <w:marRight w:val="0"/>
          <w:marTop w:val="0"/>
          <w:marBottom w:val="0"/>
          <w:divBdr>
            <w:top w:val="none" w:sz="0" w:space="0" w:color="auto"/>
            <w:left w:val="none" w:sz="0" w:space="0" w:color="auto"/>
            <w:bottom w:val="none" w:sz="0" w:space="0" w:color="auto"/>
            <w:right w:val="none" w:sz="0" w:space="0" w:color="auto"/>
          </w:divBdr>
        </w:div>
        <w:div w:id="1483617271">
          <w:marLeft w:val="480"/>
          <w:marRight w:val="0"/>
          <w:marTop w:val="0"/>
          <w:marBottom w:val="0"/>
          <w:divBdr>
            <w:top w:val="none" w:sz="0" w:space="0" w:color="auto"/>
            <w:left w:val="none" w:sz="0" w:space="0" w:color="auto"/>
            <w:bottom w:val="none" w:sz="0" w:space="0" w:color="auto"/>
            <w:right w:val="none" w:sz="0" w:space="0" w:color="auto"/>
          </w:divBdr>
        </w:div>
        <w:div w:id="1483886806">
          <w:marLeft w:val="480"/>
          <w:marRight w:val="0"/>
          <w:marTop w:val="0"/>
          <w:marBottom w:val="0"/>
          <w:divBdr>
            <w:top w:val="none" w:sz="0" w:space="0" w:color="auto"/>
            <w:left w:val="none" w:sz="0" w:space="0" w:color="auto"/>
            <w:bottom w:val="none" w:sz="0" w:space="0" w:color="auto"/>
            <w:right w:val="none" w:sz="0" w:space="0" w:color="auto"/>
          </w:divBdr>
        </w:div>
        <w:div w:id="1492015209">
          <w:marLeft w:val="480"/>
          <w:marRight w:val="0"/>
          <w:marTop w:val="0"/>
          <w:marBottom w:val="0"/>
          <w:divBdr>
            <w:top w:val="none" w:sz="0" w:space="0" w:color="auto"/>
            <w:left w:val="none" w:sz="0" w:space="0" w:color="auto"/>
            <w:bottom w:val="none" w:sz="0" w:space="0" w:color="auto"/>
            <w:right w:val="none" w:sz="0" w:space="0" w:color="auto"/>
          </w:divBdr>
        </w:div>
        <w:div w:id="1505903147">
          <w:marLeft w:val="480"/>
          <w:marRight w:val="0"/>
          <w:marTop w:val="0"/>
          <w:marBottom w:val="0"/>
          <w:divBdr>
            <w:top w:val="none" w:sz="0" w:space="0" w:color="auto"/>
            <w:left w:val="none" w:sz="0" w:space="0" w:color="auto"/>
            <w:bottom w:val="none" w:sz="0" w:space="0" w:color="auto"/>
            <w:right w:val="none" w:sz="0" w:space="0" w:color="auto"/>
          </w:divBdr>
        </w:div>
        <w:div w:id="1519002429">
          <w:marLeft w:val="480"/>
          <w:marRight w:val="0"/>
          <w:marTop w:val="0"/>
          <w:marBottom w:val="0"/>
          <w:divBdr>
            <w:top w:val="none" w:sz="0" w:space="0" w:color="auto"/>
            <w:left w:val="none" w:sz="0" w:space="0" w:color="auto"/>
            <w:bottom w:val="none" w:sz="0" w:space="0" w:color="auto"/>
            <w:right w:val="none" w:sz="0" w:space="0" w:color="auto"/>
          </w:divBdr>
        </w:div>
        <w:div w:id="1524056096">
          <w:marLeft w:val="480"/>
          <w:marRight w:val="0"/>
          <w:marTop w:val="0"/>
          <w:marBottom w:val="0"/>
          <w:divBdr>
            <w:top w:val="none" w:sz="0" w:space="0" w:color="auto"/>
            <w:left w:val="none" w:sz="0" w:space="0" w:color="auto"/>
            <w:bottom w:val="none" w:sz="0" w:space="0" w:color="auto"/>
            <w:right w:val="none" w:sz="0" w:space="0" w:color="auto"/>
          </w:divBdr>
        </w:div>
        <w:div w:id="1524320136">
          <w:marLeft w:val="480"/>
          <w:marRight w:val="0"/>
          <w:marTop w:val="0"/>
          <w:marBottom w:val="0"/>
          <w:divBdr>
            <w:top w:val="none" w:sz="0" w:space="0" w:color="auto"/>
            <w:left w:val="none" w:sz="0" w:space="0" w:color="auto"/>
            <w:bottom w:val="none" w:sz="0" w:space="0" w:color="auto"/>
            <w:right w:val="none" w:sz="0" w:space="0" w:color="auto"/>
          </w:divBdr>
        </w:div>
        <w:div w:id="1545168342">
          <w:marLeft w:val="480"/>
          <w:marRight w:val="0"/>
          <w:marTop w:val="0"/>
          <w:marBottom w:val="0"/>
          <w:divBdr>
            <w:top w:val="none" w:sz="0" w:space="0" w:color="auto"/>
            <w:left w:val="none" w:sz="0" w:space="0" w:color="auto"/>
            <w:bottom w:val="none" w:sz="0" w:space="0" w:color="auto"/>
            <w:right w:val="none" w:sz="0" w:space="0" w:color="auto"/>
          </w:divBdr>
        </w:div>
        <w:div w:id="1547257612">
          <w:marLeft w:val="480"/>
          <w:marRight w:val="0"/>
          <w:marTop w:val="0"/>
          <w:marBottom w:val="0"/>
          <w:divBdr>
            <w:top w:val="none" w:sz="0" w:space="0" w:color="auto"/>
            <w:left w:val="none" w:sz="0" w:space="0" w:color="auto"/>
            <w:bottom w:val="none" w:sz="0" w:space="0" w:color="auto"/>
            <w:right w:val="none" w:sz="0" w:space="0" w:color="auto"/>
          </w:divBdr>
        </w:div>
        <w:div w:id="1564365269">
          <w:marLeft w:val="480"/>
          <w:marRight w:val="0"/>
          <w:marTop w:val="0"/>
          <w:marBottom w:val="0"/>
          <w:divBdr>
            <w:top w:val="none" w:sz="0" w:space="0" w:color="auto"/>
            <w:left w:val="none" w:sz="0" w:space="0" w:color="auto"/>
            <w:bottom w:val="none" w:sz="0" w:space="0" w:color="auto"/>
            <w:right w:val="none" w:sz="0" w:space="0" w:color="auto"/>
          </w:divBdr>
        </w:div>
        <w:div w:id="1599943336">
          <w:marLeft w:val="480"/>
          <w:marRight w:val="0"/>
          <w:marTop w:val="0"/>
          <w:marBottom w:val="0"/>
          <w:divBdr>
            <w:top w:val="none" w:sz="0" w:space="0" w:color="auto"/>
            <w:left w:val="none" w:sz="0" w:space="0" w:color="auto"/>
            <w:bottom w:val="none" w:sz="0" w:space="0" w:color="auto"/>
            <w:right w:val="none" w:sz="0" w:space="0" w:color="auto"/>
          </w:divBdr>
        </w:div>
        <w:div w:id="1645699893">
          <w:marLeft w:val="480"/>
          <w:marRight w:val="0"/>
          <w:marTop w:val="0"/>
          <w:marBottom w:val="0"/>
          <w:divBdr>
            <w:top w:val="none" w:sz="0" w:space="0" w:color="auto"/>
            <w:left w:val="none" w:sz="0" w:space="0" w:color="auto"/>
            <w:bottom w:val="none" w:sz="0" w:space="0" w:color="auto"/>
            <w:right w:val="none" w:sz="0" w:space="0" w:color="auto"/>
          </w:divBdr>
        </w:div>
        <w:div w:id="1671105122">
          <w:marLeft w:val="480"/>
          <w:marRight w:val="0"/>
          <w:marTop w:val="0"/>
          <w:marBottom w:val="0"/>
          <w:divBdr>
            <w:top w:val="none" w:sz="0" w:space="0" w:color="auto"/>
            <w:left w:val="none" w:sz="0" w:space="0" w:color="auto"/>
            <w:bottom w:val="none" w:sz="0" w:space="0" w:color="auto"/>
            <w:right w:val="none" w:sz="0" w:space="0" w:color="auto"/>
          </w:divBdr>
        </w:div>
        <w:div w:id="1723286663">
          <w:marLeft w:val="480"/>
          <w:marRight w:val="0"/>
          <w:marTop w:val="0"/>
          <w:marBottom w:val="0"/>
          <w:divBdr>
            <w:top w:val="none" w:sz="0" w:space="0" w:color="auto"/>
            <w:left w:val="none" w:sz="0" w:space="0" w:color="auto"/>
            <w:bottom w:val="none" w:sz="0" w:space="0" w:color="auto"/>
            <w:right w:val="none" w:sz="0" w:space="0" w:color="auto"/>
          </w:divBdr>
        </w:div>
        <w:div w:id="1738238537">
          <w:marLeft w:val="480"/>
          <w:marRight w:val="0"/>
          <w:marTop w:val="0"/>
          <w:marBottom w:val="0"/>
          <w:divBdr>
            <w:top w:val="none" w:sz="0" w:space="0" w:color="auto"/>
            <w:left w:val="none" w:sz="0" w:space="0" w:color="auto"/>
            <w:bottom w:val="none" w:sz="0" w:space="0" w:color="auto"/>
            <w:right w:val="none" w:sz="0" w:space="0" w:color="auto"/>
          </w:divBdr>
        </w:div>
        <w:div w:id="1738432525">
          <w:marLeft w:val="480"/>
          <w:marRight w:val="0"/>
          <w:marTop w:val="0"/>
          <w:marBottom w:val="0"/>
          <w:divBdr>
            <w:top w:val="none" w:sz="0" w:space="0" w:color="auto"/>
            <w:left w:val="none" w:sz="0" w:space="0" w:color="auto"/>
            <w:bottom w:val="none" w:sz="0" w:space="0" w:color="auto"/>
            <w:right w:val="none" w:sz="0" w:space="0" w:color="auto"/>
          </w:divBdr>
        </w:div>
        <w:div w:id="1760635079">
          <w:marLeft w:val="480"/>
          <w:marRight w:val="0"/>
          <w:marTop w:val="0"/>
          <w:marBottom w:val="0"/>
          <w:divBdr>
            <w:top w:val="none" w:sz="0" w:space="0" w:color="auto"/>
            <w:left w:val="none" w:sz="0" w:space="0" w:color="auto"/>
            <w:bottom w:val="none" w:sz="0" w:space="0" w:color="auto"/>
            <w:right w:val="none" w:sz="0" w:space="0" w:color="auto"/>
          </w:divBdr>
        </w:div>
        <w:div w:id="1771198046">
          <w:marLeft w:val="480"/>
          <w:marRight w:val="0"/>
          <w:marTop w:val="0"/>
          <w:marBottom w:val="0"/>
          <w:divBdr>
            <w:top w:val="none" w:sz="0" w:space="0" w:color="auto"/>
            <w:left w:val="none" w:sz="0" w:space="0" w:color="auto"/>
            <w:bottom w:val="none" w:sz="0" w:space="0" w:color="auto"/>
            <w:right w:val="none" w:sz="0" w:space="0" w:color="auto"/>
          </w:divBdr>
        </w:div>
        <w:div w:id="1801145142">
          <w:marLeft w:val="480"/>
          <w:marRight w:val="0"/>
          <w:marTop w:val="0"/>
          <w:marBottom w:val="0"/>
          <w:divBdr>
            <w:top w:val="none" w:sz="0" w:space="0" w:color="auto"/>
            <w:left w:val="none" w:sz="0" w:space="0" w:color="auto"/>
            <w:bottom w:val="none" w:sz="0" w:space="0" w:color="auto"/>
            <w:right w:val="none" w:sz="0" w:space="0" w:color="auto"/>
          </w:divBdr>
        </w:div>
        <w:div w:id="1810827447">
          <w:marLeft w:val="480"/>
          <w:marRight w:val="0"/>
          <w:marTop w:val="0"/>
          <w:marBottom w:val="0"/>
          <w:divBdr>
            <w:top w:val="none" w:sz="0" w:space="0" w:color="auto"/>
            <w:left w:val="none" w:sz="0" w:space="0" w:color="auto"/>
            <w:bottom w:val="none" w:sz="0" w:space="0" w:color="auto"/>
            <w:right w:val="none" w:sz="0" w:space="0" w:color="auto"/>
          </w:divBdr>
        </w:div>
        <w:div w:id="1845432670">
          <w:marLeft w:val="480"/>
          <w:marRight w:val="0"/>
          <w:marTop w:val="0"/>
          <w:marBottom w:val="0"/>
          <w:divBdr>
            <w:top w:val="none" w:sz="0" w:space="0" w:color="auto"/>
            <w:left w:val="none" w:sz="0" w:space="0" w:color="auto"/>
            <w:bottom w:val="none" w:sz="0" w:space="0" w:color="auto"/>
            <w:right w:val="none" w:sz="0" w:space="0" w:color="auto"/>
          </w:divBdr>
        </w:div>
        <w:div w:id="1872843490">
          <w:marLeft w:val="480"/>
          <w:marRight w:val="0"/>
          <w:marTop w:val="0"/>
          <w:marBottom w:val="0"/>
          <w:divBdr>
            <w:top w:val="none" w:sz="0" w:space="0" w:color="auto"/>
            <w:left w:val="none" w:sz="0" w:space="0" w:color="auto"/>
            <w:bottom w:val="none" w:sz="0" w:space="0" w:color="auto"/>
            <w:right w:val="none" w:sz="0" w:space="0" w:color="auto"/>
          </w:divBdr>
        </w:div>
        <w:div w:id="1891111144">
          <w:marLeft w:val="480"/>
          <w:marRight w:val="0"/>
          <w:marTop w:val="0"/>
          <w:marBottom w:val="0"/>
          <w:divBdr>
            <w:top w:val="none" w:sz="0" w:space="0" w:color="auto"/>
            <w:left w:val="none" w:sz="0" w:space="0" w:color="auto"/>
            <w:bottom w:val="none" w:sz="0" w:space="0" w:color="auto"/>
            <w:right w:val="none" w:sz="0" w:space="0" w:color="auto"/>
          </w:divBdr>
        </w:div>
        <w:div w:id="1925407069">
          <w:marLeft w:val="480"/>
          <w:marRight w:val="0"/>
          <w:marTop w:val="0"/>
          <w:marBottom w:val="0"/>
          <w:divBdr>
            <w:top w:val="none" w:sz="0" w:space="0" w:color="auto"/>
            <w:left w:val="none" w:sz="0" w:space="0" w:color="auto"/>
            <w:bottom w:val="none" w:sz="0" w:space="0" w:color="auto"/>
            <w:right w:val="none" w:sz="0" w:space="0" w:color="auto"/>
          </w:divBdr>
        </w:div>
        <w:div w:id="1941719734">
          <w:marLeft w:val="480"/>
          <w:marRight w:val="0"/>
          <w:marTop w:val="0"/>
          <w:marBottom w:val="0"/>
          <w:divBdr>
            <w:top w:val="none" w:sz="0" w:space="0" w:color="auto"/>
            <w:left w:val="none" w:sz="0" w:space="0" w:color="auto"/>
            <w:bottom w:val="none" w:sz="0" w:space="0" w:color="auto"/>
            <w:right w:val="none" w:sz="0" w:space="0" w:color="auto"/>
          </w:divBdr>
        </w:div>
        <w:div w:id="1950698748">
          <w:marLeft w:val="480"/>
          <w:marRight w:val="0"/>
          <w:marTop w:val="0"/>
          <w:marBottom w:val="0"/>
          <w:divBdr>
            <w:top w:val="none" w:sz="0" w:space="0" w:color="auto"/>
            <w:left w:val="none" w:sz="0" w:space="0" w:color="auto"/>
            <w:bottom w:val="none" w:sz="0" w:space="0" w:color="auto"/>
            <w:right w:val="none" w:sz="0" w:space="0" w:color="auto"/>
          </w:divBdr>
        </w:div>
        <w:div w:id="1979457295">
          <w:marLeft w:val="480"/>
          <w:marRight w:val="0"/>
          <w:marTop w:val="0"/>
          <w:marBottom w:val="0"/>
          <w:divBdr>
            <w:top w:val="none" w:sz="0" w:space="0" w:color="auto"/>
            <w:left w:val="none" w:sz="0" w:space="0" w:color="auto"/>
            <w:bottom w:val="none" w:sz="0" w:space="0" w:color="auto"/>
            <w:right w:val="none" w:sz="0" w:space="0" w:color="auto"/>
          </w:divBdr>
        </w:div>
        <w:div w:id="2020305946">
          <w:marLeft w:val="480"/>
          <w:marRight w:val="0"/>
          <w:marTop w:val="0"/>
          <w:marBottom w:val="0"/>
          <w:divBdr>
            <w:top w:val="none" w:sz="0" w:space="0" w:color="auto"/>
            <w:left w:val="none" w:sz="0" w:space="0" w:color="auto"/>
            <w:bottom w:val="none" w:sz="0" w:space="0" w:color="auto"/>
            <w:right w:val="none" w:sz="0" w:space="0" w:color="auto"/>
          </w:divBdr>
        </w:div>
        <w:div w:id="2026396202">
          <w:marLeft w:val="480"/>
          <w:marRight w:val="0"/>
          <w:marTop w:val="0"/>
          <w:marBottom w:val="0"/>
          <w:divBdr>
            <w:top w:val="none" w:sz="0" w:space="0" w:color="auto"/>
            <w:left w:val="none" w:sz="0" w:space="0" w:color="auto"/>
            <w:bottom w:val="none" w:sz="0" w:space="0" w:color="auto"/>
            <w:right w:val="none" w:sz="0" w:space="0" w:color="auto"/>
          </w:divBdr>
        </w:div>
        <w:div w:id="2026859205">
          <w:marLeft w:val="480"/>
          <w:marRight w:val="0"/>
          <w:marTop w:val="0"/>
          <w:marBottom w:val="0"/>
          <w:divBdr>
            <w:top w:val="none" w:sz="0" w:space="0" w:color="auto"/>
            <w:left w:val="none" w:sz="0" w:space="0" w:color="auto"/>
            <w:bottom w:val="none" w:sz="0" w:space="0" w:color="auto"/>
            <w:right w:val="none" w:sz="0" w:space="0" w:color="auto"/>
          </w:divBdr>
        </w:div>
        <w:div w:id="2039426638">
          <w:marLeft w:val="480"/>
          <w:marRight w:val="0"/>
          <w:marTop w:val="0"/>
          <w:marBottom w:val="0"/>
          <w:divBdr>
            <w:top w:val="none" w:sz="0" w:space="0" w:color="auto"/>
            <w:left w:val="none" w:sz="0" w:space="0" w:color="auto"/>
            <w:bottom w:val="none" w:sz="0" w:space="0" w:color="auto"/>
            <w:right w:val="none" w:sz="0" w:space="0" w:color="auto"/>
          </w:divBdr>
        </w:div>
        <w:div w:id="2067294288">
          <w:marLeft w:val="480"/>
          <w:marRight w:val="0"/>
          <w:marTop w:val="0"/>
          <w:marBottom w:val="0"/>
          <w:divBdr>
            <w:top w:val="none" w:sz="0" w:space="0" w:color="auto"/>
            <w:left w:val="none" w:sz="0" w:space="0" w:color="auto"/>
            <w:bottom w:val="none" w:sz="0" w:space="0" w:color="auto"/>
            <w:right w:val="none" w:sz="0" w:space="0" w:color="auto"/>
          </w:divBdr>
        </w:div>
        <w:div w:id="2069721685">
          <w:marLeft w:val="480"/>
          <w:marRight w:val="0"/>
          <w:marTop w:val="0"/>
          <w:marBottom w:val="0"/>
          <w:divBdr>
            <w:top w:val="none" w:sz="0" w:space="0" w:color="auto"/>
            <w:left w:val="none" w:sz="0" w:space="0" w:color="auto"/>
            <w:bottom w:val="none" w:sz="0" w:space="0" w:color="auto"/>
            <w:right w:val="none" w:sz="0" w:space="0" w:color="auto"/>
          </w:divBdr>
        </w:div>
        <w:div w:id="2075739311">
          <w:marLeft w:val="480"/>
          <w:marRight w:val="0"/>
          <w:marTop w:val="0"/>
          <w:marBottom w:val="0"/>
          <w:divBdr>
            <w:top w:val="none" w:sz="0" w:space="0" w:color="auto"/>
            <w:left w:val="none" w:sz="0" w:space="0" w:color="auto"/>
            <w:bottom w:val="none" w:sz="0" w:space="0" w:color="auto"/>
            <w:right w:val="none" w:sz="0" w:space="0" w:color="auto"/>
          </w:divBdr>
        </w:div>
        <w:div w:id="2086798107">
          <w:marLeft w:val="480"/>
          <w:marRight w:val="0"/>
          <w:marTop w:val="0"/>
          <w:marBottom w:val="0"/>
          <w:divBdr>
            <w:top w:val="none" w:sz="0" w:space="0" w:color="auto"/>
            <w:left w:val="none" w:sz="0" w:space="0" w:color="auto"/>
            <w:bottom w:val="none" w:sz="0" w:space="0" w:color="auto"/>
            <w:right w:val="none" w:sz="0" w:space="0" w:color="auto"/>
          </w:divBdr>
        </w:div>
        <w:div w:id="2097288241">
          <w:marLeft w:val="480"/>
          <w:marRight w:val="0"/>
          <w:marTop w:val="0"/>
          <w:marBottom w:val="0"/>
          <w:divBdr>
            <w:top w:val="none" w:sz="0" w:space="0" w:color="auto"/>
            <w:left w:val="none" w:sz="0" w:space="0" w:color="auto"/>
            <w:bottom w:val="none" w:sz="0" w:space="0" w:color="auto"/>
            <w:right w:val="none" w:sz="0" w:space="0" w:color="auto"/>
          </w:divBdr>
        </w:div>
        <w:div w:id="2103867889">
          <w:marLeft w:val="480"/>
          <w:marRight w:val="0"/>
          <w:marTop w:val="0"/>
          <w:marBottom w:val="0"/>
          <w:divBdr>
            <w:top w:val="none" w:sz="0" w:space="0" w:color="auto"/>
            <w:left w:val="none" w:sz="0" w:space="0" w:color="auto"/>
            <w:bottom w:val="none" w:sz="0" w:space="0" w:color="auto"/>
            <w:right w:val="none" w:sz="0" w:space="0" w:color="auto"/>
          </w:divBdr>
        </w:div>
        <w:div w:id="2108621749">
          <w:marLeft w:val="480"/>
          <w:marRight w:val="0"/>
          <w:marTop w:val="0"/>
          <w:marBottom w:val="0"/>
          <w:divBdr>
            <w:top w:val="none" w:sz="0" w:space="0" w:color="auto"/>
            <w:left w:val="none" w:sz="0" w:space="0" w:color="auto"/>
            <w:bottom w:val="none" w:sz="0" w:space="0" w:color="auto"/>
            <w:right w:val="none" w:sz="0" w:space="0" w:color="auto"/>
          </w:divBdr>
        </w:div>
        <w:div w:id="2111000626">
          <w:marLeft w:val="480"/>
          <w:marRight w:val="0"/>
          <w:marTop w:val="0"/>
          <w:marBottom w:val="0"/>
          <w:divBdr>
            <w:top w:val="none" w:sz="0" w:space="0" w:color="auto"/>
            <w:left w:val="none" w:sz="0" w:space="0" w:color="auto"/>
            <w:bottom w:val="none" w:sz="0" w:space="0" w:color="auto"/>
            <w:right w:val="none" w:sz="0" w:space="0" w:color="auto"/>
          </w:divBdr>
        </w:div>
        <w:div w:id="2118404708">
          <w:marLeft w:val="480"/>
          <w:marRight w:val="0"/>
          <w:marTop w:val="0"/>
          <w:marBottom w:val="0"/>
          <w:divBdr>
            <w:top w:val="none" w:sz="0" w:space="0" w:color="auto"/>
            <w:left w:val="none" w:sz="0" w:space="0" w:color="auto"/>
            <w:bottom w:val="none" w:sz="0" w:space="0" w:color="auto"/>
            <w:right w:val="none" w:sz="0" w:space="0" w:color="auto"/>
          </w:divBdr>
        </w:div>
        <w:div w:id="2145387001">
          <w:marLeft w:val="480"/>
          <w:marRight w:val="0"/>
          <w:marTop w:val="0"/>
          <w:marBottom w:val="0"/>
          <w:divBdr>
            <w:top w:val="none" w:sz="0" w:space="0" w:color="auto"/>
            <w:left w:val="none" w:sz="0" w:space="0" w:color="auto"/>
            <w:bottom w:val="none" w:sz="0" w:space="0" w:color="auto"/>
            <w:right w:val="none" w:sz="0" w:space="0" w:color="auto"/>
          </w:divBdr>
        </w:div>
      </w:divsChild>
    </w:div>
    <w:div w:id="1650402428">
      <w:bodyDiv w:val="1"/>
      <w:marLeft w:val="0"/>
      <w:marRight w:val="0"/>
      <w:marTop w:val="0"/>
      <w:marBottom w:val="0"/>
      <w:divBdr>
        <w:top w:val="none" w:sz="0" w:space="0" w:color="auto"/>
        <w:left w:val="none" w:sz="0" w:space="0" w:color="auto"/>
        <w:bottom w:val="none" w:sz="0" w:space="0" w:color="auto"/>
        <w:right w:val="none" w:sz="0" w:space="0" w:color="auto"/>
      </w:divBdr>
    </w:div>
    <w:div w:id="1651982285">
      <w:bodyDiv w:val="1"/>
      <w:marLeft w:val="0"/>
      <w:marRight w:val="0"/>
      <w:marTop w:val="0"/>
      <w:marBottom w:val="0"/>
      <w:divBdr>
        <w:top w:val="none" w:sz="0" w:space="0" w:color="auto"/>
        <w:left w:val="none" w:sz="0" w:space="0" w:color="auto"/>
        <w:bottom w:val="none" w:sz="0" w:space="0" w:color="auto"/>
        <w:right w:val="none" w:sz="0" w:space="0" w:color="auto"/>
      </w:divBdr>
    </w:div>
    <w:div w:id="1652521275">
      <w:bodyDiv w:val="1"/>
      <w:marLeft w:val="0"/>
      <w:marRight w:val="0"/>
      <w:marTop w:val="0"/>
      <w:marBottom w:val="0"/>
      <w:divBdr>
        <w:top w:val="none" w:sz="0" w:space="0" w:color="auto"/>
        <w:left w:val="none" w:sz="0" w:space="0" w:color="auto"/>
        <w:bottom w:val="none" w:sz="0" w:space="0" w:color="auto"/>
        <w:right w:val="none" w:sz="0" w:space="0" w:color="auto"/>
      </w:divBdr>
    </w:div>
    <w:div w:id="1653292098">
      <w:bodyDiv w:val="1"/>
      <w:marLeft w:val="0"/>
      <w:marRight w:val="0"/>
      <w:marTop w:val="0"/>
      <w:marBottom w:val="0"/>
      <w:divBdr>
        <w:top w:val="none" w:sz="0" w:space="0" w:color="auto"/>
        <w:left w:val="none" w:sz="0" w:space="0" w:color="auto"/>
        <w:bottom w:val="none" w:sz="0" w:space="0" w:color="auto"/>
        <w:right w:val="none" w:sz="0" w:space="0" w:color="auto"/>
      </w:divBdr>
    </w:div>
    <w:div w:id="1654141174">
      <w:bodyDiv w:val="1"/>
      <w:marLeft w:val="0"/>
      <w:marRight w:val="0"/>
      <w:marTop w:val="0"/>
      <w:marBottom w:val="0"/>
      <w:divBdr>
        <w:top w:val="none" w:sz="0" w:space="0" w:color="auto"/>
        <w:left w:val="none" w:sz="0" w:space="0" w:color="auto"/>
        <w:bottom w:val="none" w:sz="0" w:space="0" w:color="auto"/>
        <w:right w:val="none" w:sz="0" w:space="0" w:color="auto"/>
      </w:divBdr>
    </w:div>
    <w:div w:id="1654866156">
      <w:bodyDiv w:val="1"/>
      <w:marLeft w:val="0"/>
      <w:marRight w:val="0"/>
      <w:marTop w:val="0"/>
      <w:marBottom w:val="0"/>
      <w:divBdr>
        <w:top w:val="none" w:sz="0" w:space="0" w:color="auto"/>
        <w:left w:val="none" w:sz="0" w:space="0" w:color="auto"/>
        <w:bottom w:val="none" w:sz="0" w:space="0" w:color="auto"/>
        <w:right w:val="none" w:sz="0" w:space="0" w:color="auto"/>
      </w:divBdr>
    </w:div>
    <w:div w:id="1656297802">
      <w:bodyDiv w:val="1"/>
      <w:marLeft w:val="0"/>
      <w:marRight w:val="0"/>
      <w:marTop w:val="0"/>
      <w:marBottom w:val="0"/>
      <w:divBdr>
        <w:top w:val="none" w:sz="0" w:space="0" w:color="auto"/>
        <w:left w:val="none" w:sz="0" w:space="0" w:color="auto"/>
        <w:bottom w:val="none" w:sz="0" w:space="0" w:color="auto"/>
        <w:right w:val="none" w:sz="0" w:space="0" w:color="auto"/>
      </w:divBdr>
    </w:div>
    <w:div w:id="1657563946">
      <w:bodyDiv w:val="1"/>
      <w:marLeft w:val="0"/>
      <w:marRight w:val="0"/>
      <w:marTop w:val="0"/>
      <w:marBottom w:val="0"/>
      <w:divBdr>
        <w:top w:val="none" w:sz="0" w:space="0" w:color="auto"/>
        <w:left w:val="none" w:sz="0" w:space="0" w:color="auto"/>
        <w:bottom w:val="none" w:sz="0" w:space="0" w:color="auto"/>
        <w:right w:val="none" w:sz="0" w:space="0" w:color="auto"/>
      </w:divBdr>
    </w:div>
    <w:div w:id="1657568814">
      <w:bodyDiv w:val="1"/>
      <w:marLeft w:val="0"/>
      <w:marRight w:val="0"/>
      <w:marTop w:val="0"/>
      <w:marBottom w:val="0"/>
      <w:divBdr>
        <w:top w:val="none" w:sz="0" w:space="0" w:color="auto"/>
        <w:left w:val="none" w:sz="0" w:space="0" w:color="auto"/>
        <w:bottom w:val="none" w:sz="0" w:space="0" w:color="auto"/>
        <w:right w:val="none" w:sz="0" w:space="0" w:color="auto"/>
      </w:divBdr>
    </w:div>
    <w:div w:id="1657607280">
      <w:bodyDiv w:val="1"/>
      <w:marLeft w:val="0"/>
      <w:marRight w:val="0"/>
      <w:marTop w:val="0"/>
      <w:marBottom w:val="0"/>
      <w:divBdr>
        <w:top w:val="none" w:sz="0" w:space="0" w:color="auto"/>
        <w:left w:val="none" w:sz="0" w:space="0" w:color="auto"/>
        <w:bottom w:val="none" w:sz="0" w:space="0" w:color="auto"/>
        <w:right w:val="none" w:sz="0" w:space="0" w:color="auto"/>
      </w:divBdr>
    </w:div>
    <w:div w:id="1657879856">
      <w:bodyDiv w:val="1"/>
      <w:marLeft w:val="0"/>
      <w:marRight w:val="0"/>
      <w:marTop w:val="0"/>
      <w:marBottom w:val="0"/>
      <w:divBdr>
        <w:top w:val="none" w:sz="0" w:space="0" w:color="auto"/>
        <w:left w:val="none" w:sz="0" w:space="0" w:color="auto"/>
        <w:bottom w:val="none" w:sz="0" w:space="0" w:color="auto"/>
        <w:right w:val="none" w:sz="0" w:space="0" w:color="auto"/>
      </w:divBdr>
    </w:div>
    <w:div w:id="1658536487">
      <w:bodyDiv w:val="1"/>
      <w:marLeft w:val="0"/>
      <w:marRight w:val="0"/>
      <w:marTop w:val="0"/>
      <w:marBottom w:val="0"/>
      <w:divBdr>
        <w:top w:val="none" w:sz="0" w:space="0" w:color="auto"/>
        <w:left w:val="none" w:sz="0" w:space="0" w:color="auto"/>
        <w:bottom w:val="none" w:sz="0" w:space="0" w:color="auto"/>
        <w:right w:val="none" w:sz="0" w:space="0" w:color="auto"/>
      </w:divBdr>
    </w:div>
    <w:div w:id="1658805929">
      <w:bodyDiv w:val="1"/>
      <w:marLeft w:val="0"/>
      <w:marRight w:val="0"/>
      <w:marTop w:val="0"/>
      <w:marBottom w:val="0"/>
      <w:divBdr>
        <w:top w:val="none" w:sz="0" w:space="0" w:color="auto"/>
        <w:left w:val="none" w:sz="0" w:space="0" w:color="auto"/>
        <w:bottom w:val="none" w:sz="0" w:space="0" w:color="auto"/>
        <w:right w:val="none" w:sz="0" w:space="0" w:color="auto"/>
      </w:divBdr>
    </w:div>
    <w:div w:id="1660502433">
      <w:bodyDiv w:val="1"/>
      <w:marLeft w:val="0"/>
      <w:marRight w:val="0"/>
      <w:marTop w:val="0"/>
      <w:marBottom w:val="0"/>
      <w:divBdr>
        <w:top w:val="none" w:sz="0" w:space="0" w:color="auto"/>
        <w:left w:val="none" w:sz="0" w:space="0" w:color="auto"/>
        <w:bottom w:val="none" w:sz="0" w:space="0" w:color="auto"/>
        <w:right w:val="none" w:sz="0" w:space="0" w:color="auto"/>
      </w:divBdr>
    </w:div>
    <w:div w:id="1660620534">
      <w:bodyDiv w:val="1"/>
      <w:marLeft w:val="0"/>
      <w:marRight w:val="0"/>
      <w:marTop w:val="0"/>
      <w:marBottom w:val="0"/>
      <w:divBdr>
        <w:top w:val="none" w:sz="0" w:space="0" w:color="auto"/>
        <w:left w:val="none" w:sz="0" w:space="0" w:color="auto"/>
        <w:bottom w:val="none" w:sz="0" w:space="0" w:color="auto"/>
        <w:right w:val="none" w:sz="0" w:space="0" w:color="auto"/>
      </w:divBdr>
    </w:div>
    <w:div w:id="1660692604">
      <w:bodyDiv w:val="1"/>
      <w:marLeft w:val="0"/>
      <w:marRight w:val="0"/>
      <w:marTop w:val="0"/>
      <w:marBottom w:val="0"/>
      <w:divBdr>
        <w:top w:val="none" w:sz="0" w:space="0" w:color="auto"/>
        <w:left w:val="none" w:sz="0" w:space="0" w:color="auto"/>
        <w:bottom w:val="none" w:sz="0" w:space="0" w:color="auto"/>
        <w:right w:val="none" w:sz="0" w:space="0" w:color="auto"/>
      </w:divBdr>
    </w:div>
    <w:div w:id="1660959879">
      <w:bodyDiv w:val="1"/>
      <w:marLeft w:val="0"/>
      <w:marRight w:val="0"/>
      <w:marTop w:val="0"/>
      <w:marBottom w:val="0"/>
      <w:divBdr>
        <w:top w:val="none" w:sz="0" w:space="0" w:color="auto"/>
        <w:left w:val="none" w:sz="0" w:space="0" w:color="auto"/>
        <w:bottom w:val="none" w:sz="0" w:space="0" w:color="auto"/>
        <w:right w:val="none" w:sz="0" w:space="0" w:color="auto"/>
      </w:divBdr>
    </w:div>
    <w:div w:id="1661154796">
      <w:bodyDiv w:val="1"/>
      <w:marLeft w:val="0"/>
      <w:marRight w:val="0"/>
      <w:marTop w:val="0"/>
      <w:marBottom w:val="0"/>
      <w:divBdr>
        <w:top w:val="none" w:sz="0" w:space="0" w:color="auto"/>
        <w:left w:val="none" w:sz="0" w:space="0" w:color="auto"/>
        <w:bottom w:val="none" w:sz="0" w:space="0" w:color="auto"/>
        <w:right w:val="none" w:sz="0" w:space="0" w:color="auto"/>
      </w:divBdr>
    </w:div>
    <w:div w:id="1662268773">
      <w:bodyDiv w:val="1"/>
      <w:marLeft w:val="0"/>
      <w:marRight w:val="0"/>
      <w:marTop w:val="0"/>
      <w:marBottom w:val="0"/>
      <w:divBdr>
        <w:top w:val="none" w:sz="0" w:space="0" w:color="auto"/>
        <w:left w:val="none" w:sz="0" w:space="0" w:color="auto"/>
        <w:bottom w:val="none" w:sz="0" w:space="0" w:color="auto"/>
        <w:right w:val="none" w:sz="0" w:space="0" w:color="auto"/>
      </w:divBdr>
    </w:div>
    <w:div w:id="1662387539">
      <w:bodyDiv w:val="1"/>
      <w:marLeft w:val="0"/>
      <w:marRight w:val="0"/>
      <w:marTop w:val="0"/>
      <w:marBottom w:val="0"/>
      <w:divBdr>
        <w:top w:val="none" w:sz="0" w:space="0" w:color="auto"/>
        <w:left w:val="none" w:sz="0" w:space="0" w:color="auto"/>
        <w:bottom w:val="none" w:sz="0" w:space="0" w:color="auto"/>
        <w:right w:val="none" w:sz="0" w:space="0" w:color="auto"/>
      </w:divBdr>
    </w:div>
    <w:div w:id="1663199286">
      <w:bodyDiv w:val="1"/>
      <w:marLeft w:val="0"/>
      <w:marRight w:val="0"/>
      <w:marTop w:val="0"/>
      <w:marBottom w:val="0"/>
      <w:divBdr>
        <w:top w:val="none" w:sz="0" w:space="0" w:color="auto"/>
        <w:left w:val="none" w:sz="0" w:space="0" w:color="auto"/>
        <w:bottom w:val="none" w:sz="0" w:space="0" w:color="auto"/>
        <w:right w:val="none" w:sz="0" w:space="0" w:color="auto"/>
      </w:divBdr>
    </w:div>
    <w:div w:id="1664578183">
      <w:bodyDiv w:val="1"/>
      <w:marLeft w:val="0"/>
      <w:marRight w:val="0"/>
      <w:marTop w:val="0"/>
      <w:marBottom w:val="0"/>
      <w:divBdr>
        <w:top w:val="none" w:sz="0" w:space="0" w:color="auto"/>
        <w:left w:val="none" w:sz="0" w:space="0" w:color="auto"/>
        <w:bottom w:val="none" w:sz="0" w:space="0" w:color="auto"/>
        <w:right w:val="none" w:sz="0" w:space="0" w:color="auto"/>
      </w:divBdr>
    </w:div>
    <w:div w:id="1665627149">
      <w:bodyDiv w:val="1"/>
      <w:marLeft w:val="0"/>
      <w:marRight w:val="0"/>
      <w:marTop w:val="0"/>
      <w:marBottom w:val="0"/>
      <w:divBdr>
        <w:top w:val="none" w:sz="0" w:space="0" w:color="auto"/>
        <w:left w:val="none" w:sz="0" w:space="0" w:color="auto"/>
        <w:bottom w:val="none" w:sz="0" w:space="0" w:color="auto"/>
        <w:right w:val="none" w:sz="0" w:space="0" w:color="auto"/>
      </w:divBdr>
    </w:div>
    <w:div w:id="1667241489">
      <w:bodyDiv w:val="1"/>
      <w:marLeft w:val="0"/>
      <w:marRight w:val="0"/>
      <w:marTop w:val="0"/>
      <w:marBottom w:val="0"/>
      <w:divBdr>
        <w:top w:val="none" w:sz="0" w:space="0" w:color="auto"/>
        <w:left w:val="none" w:sz="0" w:space="0" w:color="auto"/>
        <w:bottom w:val="none" w:sz="0" w:space="0" w:color="auto"/>
        <w:right w:val="none" w:sz="0" w:space="0" w:color="auto"/>
      </w:divBdr>
    </w:div>
    <w:div w:id="1667368364">
      <w:bodyDiv w:val="1"/>
      <w:marLeft w:val="0"/>
      <w:marRight w:val="0"/>
      <w:marTop w:val="0"/>
      <w:marBottom w:val="0"/>
      <w:divBdr>
        <w:top w:val="none" w:sz="0" w:space="0" w:color="auto"/>
        <w:left w:val="none" w:sz="0" w:space="0" w:color="auto"/>
        <w:bottom w:val="none" w:sz="0" w:space="0" w:color="auto"/>
        <w:right w:val="none" w:sz="0" w:space="0" w:color="auto"/>
      </w:divBdr>
    </w:div>
    <w:div w:id="1667858290">
      <w:bodyDiv w:val="1"/>
      <w:marLeft w:val="0"/>
      <w:marRight w:val="0"/>
      <w:marTop w:val="0"/>
      <w:marBottom w:val="0"/>
      <w:divBdr>
        <w:top w:val="none" w:sz="0" w:space="0" w:color="auto"/>
        <w:left w:val="none" w:sz="0" w:space="0" w:color="auto"/>
        <w:bottom w:val="none" w:sz="0" w:space="0" w:color="auto"/>
        <w:right w:val="none" w:sz="0" w:space="0" w:color="auto"/>
      </w:divBdr>
    </w:div>
    <w:div w:id="1668165488">
      <w:bodyDiv w:val="1"/>
      <w:marLeft w:val="0"/>
      <w:marRight w:val="0"/>
      <w:marTop w:val="0"/>
      <w:marBottom w:val="0"/>
      <w:divBdr>
        <w:top w:val="none" w:sz="0" w:space="0" w:color="auto"/>
        <w:left w:val="none" w:sz="0" w:space="0" w:color="auto"/>
        <w:bottom w:val="none" w:sz="0" w:space="0" w:color="auto"/>
        <w:right w:val="none" w:sz="0" w:space="0" w:color="auto"/>
      </w:divBdr>
    </w:div>
    <w:div w:id="1668249117">
      <w:bodyDiv w:val="1"/>
      <w:marLeft w:val="0"/>
      <w:marRight w:val="0"/>
      <w:marTop w:val="0"/>
      <w:marBottom w:val="0"/>
      <w:divBdr>
        <w:top w:val="none" w:sz="0" w:space="0" w:color="auto"/>
        <w:left w:val="none" w:sz="0" w:space="0" w:color="auto"/>
        <w:bottom w:val="none" w:sz="0" w:space="0" w:color="auto"/>
        <w:right w:val="none" w:sz="0" w:space="0" w:color="auto"/>
      </w:divBdr>
    </w:div>
    <w:div w:id="1668825824">
      <w:bodyDiv w:val="1"/>
      <w:marLeft w:val="0"/>
      <w:marRight w:val="0"/>
      <w:marTop w:val="0"/>
      <w:marBottom w:val="0"/>
      <w:divBdr>
        <w:top w:val="none" w:sz="0" w:space="0" w:color="auto"/>
        <w:left w:val="none" w:sz="0" w:space="0" w:color="auto"/>
        <w:bottom w:val="none" w:sz="0" w:space="0" w:color="auto"/>
        <w:right w:val="none" w:sz="0" w:space="0" w:color="auto"/>
      </w:divBdr>
    </w:div>
    <w:div w:id="1669673152">
      <w:bodyDiv w:val="1"/>
      <w:marLeft w:val="0"/>
      <w:marRight w:val="0"/>
      <w:marTop w:val="0"/>
      <w:marBottom w:val="0"/>
      <w:divBdr>
        <w:top w:val="none" w:sz="0" w:space="0" w:color="auto"/>
        <w:left w:val="none" w:sz="0" w:space="0" w:color="auto"/>
        <w:bottom w:val="none" w:sz="0" w:space="0" w:color="auto"/>
        <w:right w:val="none" w:sz="0" w:space="0" w:color="auto"/>
      </w:divBdr>
    </w:div>
    <w:div w:id="1671253813">
      <w:bodyDiv w:val="1"/>
      <w:marLeft w:val="0"/>
      <w:marRight w:val="0"/>
      <w:marTop w:val="0"/>
      <w:marBottom w:val="0"/>
      <w:divBdr>
        <w:top w:val="none" w:sz="0" w:space="0" w:color="auto"/>
        <w:left w:val="none" w:sz="0" w:space="0" w:color="auto"/>
        <w:bottom w:val="none" w:sz="0" w:space="0" w:color="auto"/>
        <w:right w:val="none" w:sz="0" w:space="0" w:color="auto"/>
      </w:divBdr>
    </w:div>
    <w:div w:id="1671714817">
      <w:bodyDiv w:val="1"/>
      <w:marLeft w:val="0"/>
      <w:marRight w:val="0"/>
      <w:marTop w:val="0"/>
      <w:marBottom w:val="0"/>
      <w:divBdr>
        <w:top w:val="none" w:sz="0" w:space="0" w:color="auto"/>
        <w:left w:val="none" w:sz="0" w:space="0" w:color="auto"/>
        <w:bottom w:val="none" w:sz="0" w:space="0" w:color="auto"/>
        <w:right w:val="none" w:sz="0" w:space="0" w:color="auto"/>
      </w:divBdr>
    </w:div>
    <w:div w:id="1672296723">
      <w:bodyDiv w:val="1"/>
      <w:marLeft w:val="0"/>
      <w:marRight w:val="0"/>
      <w:marTop w:val="0"/>
      <w:marBottom w:val="0"/>
      <w:divBdr>
        <w:top w:val="none" w:sz="0" w:space="0" w:color="auto"/>
        <w:left w:val="none" w:sz="0" w:space="0" w:color="auto"/>
        <w:bottom w:val="none" w:sz="0" w:space="0" w:color="auto"/>
        <w:right w:val="none" w:sz="0" w:space="0" w:color="auto"/>
      </w:divBdr>
    </w:div>
    <w:div w:id="1672833262">
      <w:bodyDiv w:val="1"/>
      <w:marLeft w:val="0"/>
      <w:marRight w:val="0"/>
      <w:marTop w:val="0"/>
      <w:marBottom w:val="0"/>
      <w:divBdr>
        <w:top w:val="none" w:sz="0" w:space="0" w:color="auto"/>
        <w:left w:val="none" w:sz="0" w:space="0" w:color="auto"/>
        <w:bottom w:val="none" w:sz="0" w:space="0" w:color="auto"/>
        <w:right w:val="none" w:sz="0" w:space="0" w:color="auto"/>
      </w:divBdr>
    </w:div>
    <w:div w:id="1673217173">
      <w:bodyDiv w:val="1"/>
      <w:marLeft w:val="0"/>
      <w:marRight w:val="0"/>
      <w:marTop w:val="0"/>
      <w:marBottom w:val="0"/>
      <w:divBdr>
        <w:top w:val="none" w:sz="0" w:space="0" w:color="auto"/>
        <w:left w:val="none" w:sz="0" w:space="0" w:color="auto"/>
        <w:bottom w:val="none" w:sz="0" w:space="0" w:color="auto"/>
        <w:right w:val="none" w:sz="0" w:space="0" w:color="auto"/>
      </w:divBdr>
    </w:div>
    <w:div w:id="1674186229">
      <w:bodyDiv w:val="1"/>
      <w:marLeft w:val="0"/>
      <w:marRight w:val="0"/>
      <w:marTop w:val="0"/>
      <w:marBottom w:val="0"/>
      <w:divBdr>
        <w:top w:val="none" w:sz="0" w:space="0" w:color="auto"/>
        <w:left w:val="none" w:sz="0" w:space="0" w:color="auto"/>
        <w:bottom w:val="none" w:sz="0" w:space="0" w:color="auto"/>
        <w:right w:val="none" w:sz="0" w:space="0" w:color="auto"/>
      </w:divBdr>
    </w:div>
    <w:div w:id="1674336984">
      <w:bodyDiv w:val="1"/>
      <w:marLeft w:val="0"/>
      <w:marRight w:val="0"/>
      <w:marTop w:val="0"/>
      <w:marBottom w:val="0"/>
      <w:divBdr>
        <w:top w:val="none" w:sz="0" w:space="0" w:color="auto"/>
        <w:left w:val="none" w:sz="0" w:space="0" w:color="auto"/>
        <w:bottom w:val="none" w:sz="0" w:space="0" w:color="auto"/>
        <w:right w:val="none" w:sz="0" w:space="0" w:color="auto"/>
      </w:divBdr>
    </w:div>
    <w:div w:id="1674526766">
      <w:bodyDiv w:val="1"/>
      <w:marLeft w:val="0"/>
      <w:marRight w:val="0"/>
      <w:marTop w:val="0"/>
      <w:marBottom w:val="0"/>
      <w:divBdr>
        <w:top w:val="none" w:sz="0" w:space="0" w:color="auto"/>
        <w:left w:val="none" w:sz="0" w:space="0" w:color="auto"/>
        <w:bottom w:val="none" w:sz="0" w:space="0" w:color="auto"/>
        <w:right w:val="none" w:sz="0" w:space="0" w:color="auto"/>
      </w:divBdr>
    </w:div>
    <w:div w:id="1674530800">
      <w:bodyDiv w:val="1"/>
      <w:marLeft w:val="0"/>
      <w:marRight w:val="0"/>
      <w:marTop w:val="0"/>
      <w:marBottom w:val="0"/>
      <w:divBdr>
        <w:top w:val="none" w:sz="0" w:space="0" w:color="auto"/>
        <w:left w:val="none" w:sz="0" w:space="0" w:color="auto"/>
        <w:bottom w:val="none" w:sz="0" w:space="0" w:color="auto"/>
        <w:right w:val="none" w:sz="0" w:space="0" w:color="auto"/>
      </w:divBdr>
    </w:div>
    <w:div w:id="1675497523">
      <w:bodyDiv w:val="1"/>
      <w:marLeft w:val="0"/>
      <w:marRight w:val="0"/>
      <w:marTop w:val="0"/>
      <w:marBottom w:val="0"/>
      <w:divBdr>
        <w:top w:val="none" w:sz="0" w:space="0" w:color="auto"/>
        <w:left w:val="none" w:sz="0" w:space="0" w:color="auto"/>
        <w:bottom w:val="none" w:sz="0" w:space="0" w:color="auto"/>
        <w:right w:val="none" w:sz="0" w:space="0" w:color="auto"/>
      </w:divBdr>
    </w:div>
    <w:div w:id="1676179420">
      <w:bodyDiv w:val="1"/>
      <w:marLeft w:val="0"/>
      <w:marRight w:val="0"/>
      <w:marTop w:val="0"/>
      <w:marBottom w:val="0"/>
      <w:divBdr>
        <w:top w:val="none" w:sz="0" w:space="0" w:color="auto"/>
        <w:left w:val="none" w:sz="0" w:space="0" w:color="auto"/>
        <w:bottom w:val="none" w:sz="0" w:space="0" w:color="auto"/>
        <w:right w:val="none" w:sz="0" w:space="0" w:color="auto"/>
      </w:divBdr>
    </w:div>
    <w:div w:id="1676415750">
      <w:bodyDiv w:val="1"/>
      <w:marLeft w:val="0"/>
      <w:marRight w:val="0"/>
      <w:marTop w:val="0"/>
      <w:marBottom w:val="0"/>
      <w:divBdr>
        <w:top w:val="none" w:sz="0" w:space="0" w:color="auto"/>
        <w:left w:val="none" w:sz="0" w:space="0" w:color="auto"/>
        <w:bottom w:val="none" w:sz="0" w:space="0" w:color="auto"/>
        <w:right w:val="none" w:sz="0" w:space="0" w:color="auto"/>
      </w:divBdr>
    </w:div>
    <w:div w:id="1676572228">
      <w:bodyDiv w:val="1"/>
      <w:marLeft w:val="0"/>
      <w:marRight w:val="0"/>
      <w:marTop w:val="0"/>
      <w:marBottom w:val="0"/>
      <w:divBdr>
        <w:top w:val="none" w:sz="0" w:space="0" w:color="auto"/>
        <w:left w:val="none" w:sz="0" w:space="0" w:color="auto"/>
        <w:bottom w:val="none" w:sz="0" w:space="0" w:color="auto"/>
        <w:right w:val="none" w:sz="0" w:space="0" w:color="auto"/>
      </w:divBdr>
    </w:div>
    <w:div w:id="1679458282">
      <w:bodyDiv w:val="1"/>
      <w:marLeft w:val="0"/>
      <w:marRight w:val="0"/>
      <w:marTop w:val="0"/>
      <w:marBottom w:val="0"/>
      <w:divBdr>
        <w:top w:val="none" w:sz="0" w:space="0" w:color="auto"/>
        <w:left w:val="none" w:sz="0" w:space="0" w:color="auto"/>
        <w:bottom w:val="none" w:sz="0" w:space="0" w:color="auto"/>
        <w:right w:val="none" w:sz="0" w:space="0" w:color="auto"/>
      </w:divBdr>
    </w:div>
    <w:div w:id="1679574366">
      <w:bodyDiv w:val="1"/>
      <w:marLeft w:val="0"/>
      <w:marRight w:val="0"/>
      <w:marTop w:val="0"/>
      <w:marBottom w:val="0"/>
      <w:divBdr>
        <w:top w:val="none" w:sz="0" w:space="0" w:color="auto"/>
        <w:left w:val="none" w:sz="0" w:space="0" w:color="auto"/>
        <w:bottom w:val="none" w:sz="0" w:space="0" w:color="auto"/>
        <w:right w:val="none" w:sz="0" w:space="0" w:color="auto"/>
      </w:divBdr>
    </w:div>
    <w:div w:id="1679577472">
      <w:bodyDiv w:val="1"/>
      <w:marLeft w:val="0"/>
      <w:marRight w:val="0"/>
      <w:marTop w:val="0"/>
      <w:marBottom w:val="0"/>
      <w:divBdr>
        <w:top w:val="none" w:sz="0" w:space="0" w:color="auto"/>
        <w:left w:val="none" w:sz="0" w:space="0" w:color="auto"/>
        <w:bottom w:val="none" w:sz="0" w:space="0" w:color="auto"/>
        <w:right w:val="none" w:sz="0" w:space="0" w:color="auto"/>
      </w:divBdr>
    </w:div>
    <w:div w:id="1679959879">
      <w:bodyDiv w:val="1"/>
      <w:marLeft w:val="0"/>
      <w:marRight w:val="0"/>
      <w:marTop w:val="0"/>
      <w:marBottom w:val="0"/>
      <w:divBdr>
        <w:top w:val="none" w:sz="0" w:space="0" w:color="auto"/>
        <w:left w:val="none" w:sz="0" w:space="0" w:color="auto"/>
        <w:bottom w:val="none" w:sz="0" w:space="0" w:color="auto"/>
        <w:right w:val="none" w:sz="0" w:space="0" w:color="auto"/>
      </w:divBdr>
    </w:div>
    <w:div w:id="1680039727">
      <w:bodyDiv w:val="1"/>
      <w:marLeft w:val="0"/>
      <w:marRight w:val="0"/>
      <w:marTop w:val="0"/>
      <w:marBottom w:val="0"/>
      <w:divBdr>
        <w:top w:val="none" w:sz="0" w:space="0" w:color="auto"/>
        <w:left w:val="none" w:sz="0" w:space="0" w:color="auto"/>
        <w:bottom w:val="none" w:sz="0" w:space="0" w:color="auto"/>
        <w:right w:val="none" w:sz="0" w:space="0" w:color="auto"/>
      </w:divBdr>
    </w:div>
    <w:div w:id="1680081008">
      <w:bodyDiv w:val="1"/>
      <w:marLeft w:val="0"/>
      <w:marRight w:val="0"/>
      <w:marTop w:val="0"/>
      <w:marBottom w:val="0"/>
      <w:divBdr>
        <w:top w:val="none" w:sz="0" w:space="0" w:color="auto"/>
        <w:left w:val="none" w:sz="0" w:space="0" w:color="auto"/>
        <w:bottom w:val="none" w:sz="0" w:space="0" w:color="auto"/>
        <w:right w:val="none" w:sz="0" w:space="0" w:color="auto"/>
      </w:divBdr>
    </w:div>
    <w:div w:id="1680084179">
      <w:bodyDiv w:val="1"/>
      <w:marLeft w:val="0"/>
      <w:marRight w:val="0"/>
      <w:marTop w:val="0"/>
      <w:marBottom w:val="0"/>
      <w:divBdr>
        <w:top w:val="none" w:sz="0" w:space="0" w:color="auto"/>
        <w:left w:val="none" w:sz="0" w:space="0" w:color="auto"/>
        <w:bottom w:val="none" w:sz="0" w:space="0" w:color="auto"/>
        <w:right w:val="none" w:sz="0" w:space="0" w:color="auto"/>
      </w:divBdr>
    </w:div>
    <w:div w:id="1683585688">
      <w:bodyDiv w:val="1"/>
      <w:marLeft w:val="0"/>
      <w:marRight w:val="0"/>
      <w:marTop w:val="0"/>
      <w:marBottom w:val="0"/>
      <w:divBdr>
        <w:top w:val="none" w:sz="0" w:space="0" w:color="auto"/>
        <w:left w:val="none" w:sz="0" w:space="0" w:color="auto"/>
        <w:bottom w:val="none" w:sz="0" w:space="0" w:color="auto"/>
        <w:right w:val="none" w:sz="0" w:space="0" w:color="auto"/>
      </w:divBdr>
    </w:div>
    <w:div w:id="1683624628">
      <w:bodyDiv w:val="1"/>
      <w:marLeft w:val="0"/>
      <w:marRight w:val="0"/>
      <w:marTop w:val="0"/>
      <w:marBottom w:val="0"/>
      <w:divBdr>
        <w:top w:val="none" w:sz="0" w:space="0" w:color="auto"/>
        <w:left w:val="none" w:sz="0" w:space="0" w:color="auto"/>
        <w:bottom w:val="none" w:sz="0" w:space="0" w:color="auto"/>
        <w:right w:val="none" w:sz="0" w:space="0" w:color="auto"/>
      </w:divBdr>
    </w:div>
    <w:div w:id="1684166833">
      <w:bodyDiv w:val="1"/>
      <w:marLeft w:val="0"/>
      <w:marRight w:val="0"/>
      <w:marTop w:val="0"/>
      <w:marBottom w:val="0"/>
      <w:divBdr>
        <w:top w:val="none" w:sz="0" w:space="0" w:color="auto"/>
        <w:left w:val="none" w:sz="0" w:space="0" w:color="auto"/>
        <w:bottom w:val="none" w:sz="0" w:space="0" w:color="auto"/>
        <w:right w:val="none" w:sz="0" w:space="0" w:color="auto"/>
      </w:divBdr>
    </w:div>
    <w:div w:id="1685404114">
      <w:bodyDiv w:val="1"/>
      <w:marLeft w:val="0"/>
      <w:marRight w:val="0"/>
      <w:marTop w:val="0"/>
      <w:marBottom w:val="0"/>
      <w:divBdr>
        <w:top w:val="none" w:sz="0" w:space="0" w:color="auto"/>
        <w:left w:val="none" w:sz="0" w:space="0" w:color="auto"/>
        <w:bottom w:val="none" w:sz="0" w:space="0" w:color="auto"/>
        <w:right w:val="none" w:sz="0" w:space="0" w:color="auto"/>
      </w:divBdr>
    </w:div>
    <w:div w:id="1685788536">
      <w:bodyDiv w:val="1"/>
      <w:marLeft w:val="0"/>
      <w:marRight w:val="0"/>
      <w:marTop w:val="0"/>
      <w:marBottom w:val="0"/>
      <w:divBdr>
        <w:top w:val="none" w:sz="0" w:space="0" w:color="auto"/>
        <w:left w:val="none" w:sz="0" w:space="0" w:color="auto"/>
        <w:bottom w:val="none" w:sz="0" w:space="0" w:color="auto"/>
        <w:right w:val="none" w:sz="0" w:space="0" w:color="auto"/>
      </w:divBdr>
    </w:div>
    <w:div w:id="1686514553">
      <w:bodyDiv w:val="1"/>
      <w:marLeft w:val="0"/>
      <w:marRight w:val="0"/>
      <w:marTop w:val="0"/>
      <w:marBottom w:val="0"/>
      <w:divBdr>
        <w:top w:val="none" w:sz="0" w:space="0" w:color="auto"/>
        <w:left w:val="none" w:sz="0" w:space="0" w:color="auto"/>
        <w:bottom w:val="none" w:sz="0" w:space="0" w:color="auto"/>
        <w:right w:val="none" w:sz="0" w:space="0" w:color="auto"/>
      </w:divBdr>
    </w:div>
    <w:div w:id="1686638582">
      <w:bodyDiv w:val="1"/>
      <w:marLeft w:val="0"/>
      <w:marRight w:val="0"/>
      <w:marTop w:val="0"/>
      <w:marBottom w:val="0"/>
      <w:divBdr>
        <w:top w:val="none" w:sz="0" w:space="0" w:color="auto"/>
        <w:left w:val="none" w:sz="0" w:space="0" w:color="auto"/>
        <w:bottom w:val="none" w:sz="0" w:space="0" w:color="auto"/>
        <w:right w:val="none" w:sz="0" w:space="0" w:color="auto"/>
      </w:divBdr>
    </w:div>
    <w:div w:id="1687170639">
      <w:bodyDiv w:val="1"/>
      <w:marLeft w:val="0"/>
      <w:marRight w:val="0"/>
      <w:marTop w:val="0"/>
      <w:marBottom w:val="0"/>
      <w:divBdr>
        <w:top w:val="none" w:sz="0" w:space="0" w:color="auto"/>
        <w:left w:val="none" w:sz="0" w:space="0" w:color="auto"/>
        <w:bottom w:val="none" w:sz="0" w:space="0" w:color="auto"/>
        <w:right w:val="none" w:sz="0" w:space="0" w:color="auto"/>
      </w:divBdr>
    </w:div>
    <w:div w:id="1687171567">
      <w:bodyDiv w:val="1"/>
      <w:marLeft w:val="0"/>
      <w:marRight w:val="0"/>
      <w:marTop w:val="0"/>
      <w:marBottom w:val="0"/>
      <w:divBdr>
        <w:top w:val="none" w:sz="0" w:space="0" w:color="auto"/>
        <w:left w:val="none" w:sz="0" w:space="0" w:color="auto"/>
        <w:bottom w:val="none" w:sz="0" w:space="0" w:color="auto"/>
        <w:right w:val="none" w:sz="0" w:space="0" w:color="auto"/>
      </w:divBdr>
    </w:div>
    <w:div w:id="1687904586">
      <w:bodyDiv w:val="1"/>
      <w:marLeft w:val="0"/>
      <w:marRight w:val="0"/>
      <w:marTop w:val="0"/>
      <w:marBottom w:val="0"/>
      <w:divBdr>
        <w:top w:val="none" w:sz="0" w:space="0" w:color="auto"/>
        <w:left w:val="none" w:sz="0" w:space="0" w:color="auto"/>
        <w:bottom w:val="none" w:sz="0" w:space="0" w:color="auto"/>
        <w:right w:val="none" w:sz="0" w:space="0" w:color="auto"/>
      </w:divBdr>
    </w:div>
    <w:div w:id="1688172850">
      <w:bodyDiv w:val="1"/>
      <w:marLeft w:val="0"/>
      <w:marRight w:val="0"/>
      <w:marTop w:val="0"/>
      <w:marBottom w:val="0"/>
      <w:divBdr>
        <w:top w:val="none" w:sz="0" w:space="0" w:color="auto"/>
        <w:left w:val="none" w:sz="0" w:space="0" w:color="auto"/>
        <w:bottom w:val="none" w:sz="0" w:space="0" w:color="auto"/>
        <w:right w:val="none" w:sz="0" w:space="0" w:color="auto"/>
      </w:divBdr>
    </w:div>
    <w:div w:id="1688292356">
      <w:bodyDiv w:val="1"/>
      <w:marLeft w:val="0"/>
      <w:marRight w:val="0"/>
      <w:marTop w:val="0"/>
      <w:marBottom w:val="0"/>
      <w:divBdr>
        <w:top w:val="none" w:sz="0" w:space="0" w:color="auto"/>
        <w:left w:val="none" w:sz="0" w:space="0" w:color="auto"/>
        <w:bottom w:val="none" w:sz="0" w:space="0" w:color="auto"/>
        <w:right w:val="none" w:sz="0" w:space="0" w:color="auto"/>
      </w:divBdr>
      <w:divsChild>
        <w:div w:id="9919775">
          <w:marLeft w:val="480"/>
          <w:marRight w:val="0"/>
          <w:marTop w:val="0"/>
          <w:marBottom w:val="0"/>
          <w:divBdr>
            <w:top w:val="none" w:sz="0" w:space="0" w:color="auto"/>
            <w:left w:val="none" w:sz="0" w:space="0" w:color="auto"/>
            <w:bottom w:val="none" w:sz="0" w:space="0" w:color="auto"/>
            <w:right w:val="none" w:sz="0" w:space="0" w:color="auto"/>
          </w:divBdr>
        </w:div>
        <w:div w:id="13920692">
          <w:marLeft w:val="480"/>
          <w:marRight w:val="0"/>
          <w:marTop w:val="0"/>
          <w:marBottom w:val="0"/>
          <w:divBdr>
            <w:top w:val="none" w:sz="0" w:space="0" w:color="auto"/>
            <w:left w:val="none" w:sz="0" w:space="0" w:color="auto"/>
            <w:bottom w:val="none" w:sz="0" w:space="0" w:color="auto"/>
            <w:right w:val="none" w:sz="0" w:space="0" w:color="auto"/>
          </w:divBdr>
        </w:div>
        <w:div w:id="43800234">
          <w:marLeft w:val="480"/>
          <w:marRight w:val="0"/>
          <w:marTop w:val="0"/>
          <w:marBottom w:val="0"/>
          <w:divBdr>
            <w:top w:val="none" w:sz="0" w:space="0" w:color="auto"/>
            <w:left w:val="none" w:sz="0" w:space="0" w:color="auto"/>
            <w:bottom w:val="none" w:sz="0" w:space="0" w:color="auto"/>
            <w:right w:val="none" w:sz="0" w:space="0" w:color="auto"/>
          </w:divBdr>
        </w:div>
        <w:div w:id="77756147">
          <w:marLeft w:val="480"/>
          <w:marRight w:val="0"/>
          <w:marTop w:val="0"/>
          <w:marBottom w:val="0"/>
          <w:divBdr>
            <w:top w:val="none" w:sz="0" w:space="0" w:color="auto"/>
            <w:left w:val="none" w:sz="0" w:space="0" w:color="auto"/>
            <w:bottom w:val="none" w:sz="0" w:space="0" w:color="auto"/>
            <w:right w:val="none" w:sz="0" w:space="0" w:color="auto"/>
          </w:divBdr>
        </w:div>
        <w:div w:id="83645734">
          <w:marLeft w:val="480"/>
          <w:marRight w:val="0"/>
          <w:marTop w:val="0"/>
          <w:marBottom w:val="0"/>
          <w:divBdr>
            <w:top w:val="none" w:sz="0" w:space="0" w:color="auto"/>
            <w:left w:val="none" w:sz="0" w:space="0" w:color="auto"/>
            <w:bottom w:val="none" w:sz="0" w:space="0" w:color="auto"/>
            <w:right w:val="none" w:sz="0" w:space="0" w:color="auto"/>
          </w:divBdr>
        </w:div>
        <w:div w:id="92240939">
          <w:marLeft w:val="480"/>
          <w:marRight w:val="0"/>
          <w:marTop w:val="0"/>
          <w:marBottom w:val="0"/>
          <w:divBdr>
            <w:top w:val="none" w:sz="0" w:space="0" w:color="auto"/>
            <w:left w:val="none" w:sz="0" w:space="0" w:color="auto"/>
            <w:bottom w:val="none" w:sz="0" w:space="0" w:color="auto"/>
            <w:right w:val="none" w:sz="0" w:space="0" w:color="auto"/>
          </w:divBdr>
        </w:div>
        <w:div w:id="121775863">
          <w:marLeft w:val="480"/>
          <w:marRight w:val="0"/>
          <w:marTop w:val="0"/>
          <w:marBottom w:val="0"/>
          <w:divBdr>
            <w:top w:val="none" w:sz="0" w:space="0" w:color="auto"/>
            <w:left w:val="none" w:sz="0" w:space="0" w:color="auto"/>
            <w:bottom w:val="none" w:sz="0" w:space="0" w:color="auto"/>
            <w:right w:val="none" w:sz="0" w:space="0" w:color="auto"/>
          </w:divBdr>
        </w:div>
        <w:div w:id="159930755">
          <w:marLeft w:val="480"/>
          <w:marRight w:val="0"/>
          <w:marTop w:val="0"/>
          <w:marBottom w:val="0"/>
          <w:divBdr>
            <w:top w:val="none" w:sz="0" w:space="0" w:color="auto"/>
            <w:left w:val="none" w:sz="0" w:space="0" w:color="auto"/>
            <w:bottom w:val="none" w:sz="0" w:space="0" w:color="auto"/>
            <w:right w:val="none" w:sz="0" w:space="0" w:color="auto"/>
          </w:divBdr>
        </w:div>
        <w:div w:id="173109953">
          <w:marLeft w:val="480"/>
          <w:marRight w:val="0"/>
          <w:marTop w:val="0"/>
          <w:marBottom w:val="0"/>
          <w:divBdr>
            <w:top w:val="none" w:sz="0" w:space="0" w:color="auto"/>
            <w:left w:val="none" w:sz="0" w:space="0" w:color="auto"/>
            <w:bottom w:val="none" w:sz="0" w:space="0" w:color="auto"/>
            <w:right w:val="none" w:sz="0" w:space="0" w:color="auto"/>
          </w:divBdr>
        </w:div>
        <w:div w:id="177279149">
          <w:marLeft w:val="480"/>
          <w:marRight w:val="0"/>
          <w:marTop w:val="0"/>
          <w:marBottom w:val="0"/>
          <w:divBdr>
            <w:top w:val="none" w:sz="0" w:space="0" w:color="auto"/>
            <w:left w:val="none" w:sz="0" w:space="0" w:color="auto"/>
            <w:bottom w:val="none" w:sz="0" w:space="0" w:color="auto"/>
            <w:right w:val="none" w:sz="0" w:space="0" w:color="auto"/>
          </w:divBdr>
        </w:div>
        <w:div w:id="219052269">
          <w:marLeft w:val="480"/>
          <w:marRight w:val="0"/>
          <w:marTop w:val="0"/>
          <w:marBottom w:val="0"/>
          <w:divBdr>
            <w:top w:val="none" w:sz="0" w:space="0" w:color="auto"/>
            <w:left w:val="none" w:sz="0" w:space="0" w:color="auto"/>
            <w:bottom w:val="none" w:sz="0" w:space="0" w:color="auto"/>
            <w:right w:val="none" w:sz="0" w:space="0" w:color="auto"/>
          </w:divBdr>
        </w:div>
        <w:div w:id="229775692">
          <w:marLeft w:val="480"/>
          <w:marRight w:val="0"/>
          <w:marTop w:val="0"/>
          <w:marBottom w:val="0"/>
          <w:divBdr>
            <w:top w:val="none" w:sz="0" w:space="0" w:color="auto"/>
            <w:left w:val="none" w:sz="0" w:space="0" w:color="auto"/>
            <w:bottom w:val="none" w:sz="0" w:space="0" w:color="auto"/>
            <w:right w:val="none" w:sz="0" w:space="0" w:color="auto"/>
          </w:divBdr>
        </w:div>
        <w:div w:id="290476364">
          <w:marLeft w:val="480"/>
          <w:marRight w:val="0"/>
          <w:marTop w:val="0"/>
          <w:marBottom w:val="0"/>
          <w:divBdr>
            <w:top w:val="none" w:sz="0" w:space="0" w:color="auto"/>
            <w:left w:val="none" w:sz="0" w:space="0" w:color="auto"/>
            <w:bottom w:val="none" w:sz="0" w:space="0" w:color="auto"/>
            <w:right w:val="none" w:sz="0" w:space="0" w:color="auto"/>
          </w:divBdr>
        </w:div>
        <w:div w:id="303966910">
          <w:marLeft w:val="480"/>
          <w:marRight w:val="0"/>
          <w:marTop w:val="0"/>
          <w:marBottom w:val="0"/>
          <w:divBdr>
            <w:top w:val="none" w:sz="0" w:space="0" w:color="auto"/>
            <w:left w:val="none" w:sz="0" w:space="0" w:color="auto"/>
            <w:bottom w:val="none" w:sz="0" w:space="0" w:color="auto"/>
            <w:right w:val="none" w:sz="0" w:space="0" w:color="auto"/>
          </w:divBdr>
        </w:div>
        <w:div w:id="343945403">
          <w:marLeft w:val="480"/>
          <w:marRight w:val="0"/>
          <w:marTop w:val="0"/>
          <w:marBottom w:val="0"/>
          <w:divBdr>
            <w:top w:val="none" w:sz="0" w:space="0" w:color="auto"/>
            <w:left w:val="none" w:sz="0" w:space="0" w:color="auto"/>
            <w:bottom w:val="none" w:sz="0" w:space="0" w:color="auto"/>
            <w:right w:val="none" w:sz="0" w:space="0" w:color="auto"/>
          </w:divBdr>
        </w:div>
        <w:div w:id="355236613">
          <w:marLeft w:val="480"/>
          <w:marRight w:val="0"/>
          <w:marTop w:val="0"/>
          <w:marBottom w:val="0"/>
          <w:divBdr>
            <w:top w:val="none" w:sz="0" w:space="0" w:color="auto"/>
            <w:left w:val="none" w:sz="0" w:space="0" w:color="auto"/>
            <w:bottom w:val="none" w:sz="0" w:space="0" w:color="auto"/>
            <w:right w:val="none" w:sz="0" w:space="0" w:color="auto"/>
          </w:divBdr>
        </w:div>
        <w:div w:id="374501325">
          <w:marLeft w:val="480"/>
          <w:marRight w:val="0"/>
          <w:marTop w:val="0"/>
          <w:marBottom w:val="0"/>
          <w:divBdr>
            <w:top w:val="none" w:sz="0" w:space="0" w:color="auto"/>
            <w:left w:val="none" w:sz="0" w:space="0" w:color="auto"/>
            <w:bottom w:val="none" w:sz="0" w:space="0" w:color="auto"/>
            <w:right w:val="none" w:sz="0" w:space="0" w:color="auto"/>
          </w:divBdr>
        </w:div>
        <w:div w:id="381561466">
          <w:marLeft w:val="480"/>
          <w:marRight w:val="0"/>
          <w:marTop w:val="0"/>
          <w:marBottom w:val="0"/>
          <w:divBdr>
            <w:top w:val="none" w:sz="0" w:space="0" w:color="auto"/>
            <w:left w:val="none" w:sz="0" w:space="0" w:color="auto"/>
            <w:bottom w:val="none" w:sz="0" w:space="0" w:color="auto"/>
            <w:right w:val="none" w:sz="0" w:space="0" w:color="auto"/>
          </w:divBdr>
        </w:div>
        <w:div w:id="393045783">
          <w:marLeft w:val="480"/>
          <w:marRight w:val="0"/>
          <w:marTop w:val="0"/>
          <w:marBottom w:val="0"/>
          <w:divBdr>
            <w:top w:val="none" w:sz="0" w:space="0" w:color="auto"/>
            <w:left w:val="none" w:sz="0" w:space="0" w:color="auto"/>
            <w:bottom w:val="none" w:sz="0" w:space="0" w:color="auto"/>
            <w:right w:val="none" w:sz="0" w:space="0" w:color="auto"/>
          </w:divBdr>
        </w:div>
        <w:div w:id="400950273">
          <w:marLeft w:val="480"/>
          <w:marRight w:val="0"/>
          <w:marTop w:val="0"/>
          <w:marBottom w:val="0"/>
          <w:divBdr>
            <w:top w:val="none" w:sz="0" w:space="0" w:color="auto"/>
            <w:left w:val="none" w:sz="0" w:space="0" w:color="auto"/>
            <w:bottom w:val="none" w:sz="0" w:space="0" w:color="auto"/>
            <w:right w:val="none" w:sz="0" w:space="0" w:color="auto"/>
          </w:divBdr>
        </w:div>
        <w:div w:id="424040862">
          <w:marLeft w:val="480"/>
          <w:marRight w:val="0"/>
          <w:marTop w:val="0"/>
          <w:marBottom w:val="0"/>
          <w:divBdr>
            <w:top w:val="none" w:sz="0" w:space="0" w:color="auto"/>
            <w:left w:val="none" w:sz="0" w:space="0" w:color="auto"/>
            <w:bottom w:val="none" w:sz="0" w:space="0" w:color="auto"/>
            <w:right w:val="none" w:sz="0" w:space="0" w:color="auto"/>
          </w:divBdr>
        </w:div>
        <w:div w:id="441800164">
          <w:marLeft w:val="480"/>
          <w:marRight w:val="0"/>
          <w:marTop w:val="0"/>
          <w:marBottom w:val="0"/>
          <w:divBdr>
            <w:top w:val="none" w:sz="0" w:space="0" w:color="auto"/>
            <w:left w:val="none" w:sz="0" w:space="0" w:color="auto"/>
            <w:bottom w:val="none" w:sz="0" w:space="0" w:color="auto"/>
            <w:right w:val="none" w:sz="0" w:space="0" w:color="auto"/>
          </w:divBdr>
        </w:div>
        <w:div w:id="447965350">
          <w:marLeft w:val="480"/>
          <w:marRight w:val="0"/>
          <w:marTop w:val="0"/>
          <w:marBottom w:val="0"/>
          <w:divBdr>
            <w:top w:val="none" w:sz="0" w:space="0" w:color="auto"/>
            <w:left w:val="none" w:sz="0" w:space="0" w:color="auto"/>
            <w:bottom w:val="none" w:sz="0" w:space="0" w:color="auto"/>
            <w:right w:val="none" w:sz="0" w:space="0" w:color="auto"/>
          </w:divBdr>
        </w:div>
        <w:div w:id="452672878">
          <w:marLeft w:val="480"/>
          <w:marRight w:val="0"/>
          <w:marTop w:val="0"/>
          <w:marBottom w:val="0"/>
          <w:divBdr>
            <w:top w:val="none" w:sz="0" w:space="0" w:color="auto"/>
            <w:left w:val="none" w:sz="0" w:space="0" w:color="auto"/>
            <w:bottom w:val="none" w:sz="0" w:space="0" w:color="auto"/>
            <w:right w:val="none" w:sz="0" w:space="0" w:color="auto"/>
          </w:divBdr>
        </w:div>
        <w:div w:id="491338642">
          <w:marLeft w:val="480"/>
          <w:marRight w:val="0"/>
          <w:marTop w:val="0"/>
          <w:marBottom w:val="0"/>
          <w:divBdr>
            <w:top w:val="none" w:sz="0" w:space="0" w:color="auto"/>
            <w:left w:val="none" w:sz="0" w:space="0" w:color="auto"/>
            <w:bottom w:val="none" w:sz="0" w:space="0" w:color="auto"/>
            <w:right w:val="none" w:sz="0" w:space="0" w:color="auto"/>
          </w:divBdr>
        </w:div>
        <w:div w:id="511846998">
          <w:marLeft w:val="480"/>
          <w:marRight w:val="0"/>
          <w:marTop w:val="0"/>
          <w:marBottom w:val="0"/>
          <w:divBdr>
            <w:top w:val="none" w:sz="0" w:space="0" w:color="auto"/>
            <w:left w:val="none" w:sz="0" w:space="0" w:color="auto"/>
            <w:bottom w:val="none" w:sz="0" w:space="0" w:color="auto"/>
            <w:right w:val="none" w:sz="0" w:space="0" w:color="auto"/>
          </w:divBdr>
        </w:div>
        <w:div w:id="567158497">
          <w:marLeft w:val="480"/>
          <w:marRight w:val="0"/>
          <w:marTop w:val="0"/>
          <w:marBottom w:val="0"/>
          <w:divBdr>
            <w:top w:val="none" w:sz="0" w:space="0" w:color="auto"/>
            <w:left w:val="none" w:sz="0" w:space="0" w:color="auto"/>
            <w:bottom w:val="none" w:sz="0" w:space="0" w:color="auto"/>
            <w:right w:val="none" w:sz="0" w:space="0" w:color="auto"/>
          </w:divBdr>
        </w:div>
        <w:div w:id="593704077">
          <w:marLeft w:val="480"/>
          <w:marRight w:val="0"/>
          <w:marTop w:val="0"/>
          <w:marBottom w:val="0"/>
          <w:divBdr>
            <w:top w:val="none" w:sz="0" w:space="0" w:color="auto"/>
            <w:left w:val="none" w:sz="0" w:space="0" w:color="auto"/>
            <w:bottom w:val="none" w:sz="0" w:space="0" w:color="auto"/>
            <w:right w:val="none" w:sz="0" w:space="0" w:color="auto"/>
          </w:divBdr>
        </w:div>
        <w:div w:id="610623022">
          <w:marLeft w:val="480"/>
          <w:marRight w:val="0"/>
          <w:marTop w:val="0"/>
          <w:marBottom w:val="0"/>
          <w:divBdr>
            <w:top w:val="none" w:sz="0" w:space="0" w:color="auto"/>
            <w:left w:val="none" w:sz="0" w:space="0" w:color="auto"/>
            <w:bottom w:val="none" w:sz="0" w:space="0" w:color="auto"/>
            <w:right w:val="none" w:sz="0" w:space="0" w:color="auto"/>
          </w:divBdr>
        </w:div>
        <w:div w:id="643000361">
          <w:marLeft w:val="480"/>
          <w:marRight w:val="0"/>
          <w:marTop w:val="0"/>
          <w:marBottom w:val="0"/>
          <w:divBdr>
            <w:top w:val="none" w:sz="0" w:space="0" w:color="auto"/>
            <w:left w:val="none" w:sz="0" w:space="0" w:color="auto"/>
            <w:bottom w:val="none" w:sz="0" w:space="0" w:color="auto"/>
            <w:right w:val="none" w:sz="0" w:space="0" w:color="auto"/>
          </w:divBdr>
        </w:div>
        <w:div w:id="644552369">
          <w:marLeft w:val="480"/>
          <w:marRight w:val="0"/>
          <w:marTop w:val="0"/>
          <w:marBottom w:val="0"/>
          <w:divBdr>
            <w:top w:val="none" w:sz="0" w:space="0" w:color="auto"/>
            <w:left w:val="none" w:sz="0" w:space="0" w:color="auto"/>
            <w:bottom w:val="none" w:sz="0" w:space="0" w:color="auto"/>
            <w:right w:val="none" w:sz="0" w:space="0" w:color="auto"/>
          </w:divBdr>
        </w:div>
        <w:div w:id="653216344">
          <w:marLeft w:val="480"/>
          <w:marRight w:val="0"/>
          <w:marTop w:val="0"/>
          <w:marBottom w:val="0"/>
          <w:divBdr>
            <w:top w:val="none" w:sz="0" w:space="0" w:color="auto"/>
            <w:left w:val="none" w:sz="0" w:space="0" w:color="auto"/>
            <w:bottom w:val="none" w:sz="0" w:space="0" w:color="auto"/>
            <w:right w:val="none" w:sz="0" w:space="0" w:color="auto"/>
          </w:divBdr>
        </w:div>
        <w:div w:id="672878699">
          <w:marLeft w:val="480"/>
          <w:marRight w:val="0"/>
          <w:marTop w:val="0"/>
          <w:marBottom w:val="0"/>
          <w:divBdr>
            <w:top w:val="none" w:sz="0" w:space="0" w:color="auto"/>
            <w:left w:val="none" w:sz="0" w:space="0" w:color="auto"/>
            <w:bottom w:val="none" w:sz="0" w:space="0" w:color="auto"/>
            <w:right w:val="none" w:sz="0" w:space="0" w:color="auto"/>
          </w:divBdr>
        </w:div>
        <w:div w:id="677998995">
          <w:marLeft w:val="480"/>
          <w:marRight w:val="0"/>
          <w:marTop w:val="0"/>
          <w:marBottom w:val="0"/>
          <w:divBdr>
            <w:top w:val="none" w:sz="0" w:space="0" w:color="auto"/>
            <w:left w:val="none" w:sz="0" w:space="0" w:color="auto"/>
            <w:bottom w:val="none" w:sz="0" w:space="0" w:color="auto"/>
            <w:right w:val="none" w:sz="0" w:space="0" w:color="auto"/>
          </w:divBdr>
        </w:div>
        <w:div w:id="678435859">
          <w:marLeft w:val="480"/>
          <w:marRight w:val="0"/>
          <w:marTop w:val="0"/>
          <w:marBottom w:val="0"/>
          <w:divBdr>
            <w:top w:val="none" w:sz="0" w:space="0" w:color="auto"/>
            <w:left w:val="none" w:sz="0" w:space="0" w:color="auto"/>
            <w:bottom w:val="none" w:sz="0" w:space="0" w:color="auto"/>
            <w:right w:val="none" w:sz="0" w:space="0" w:color="auto"/>
          </w:divBdr>
        </w:div>
        <w:div w:id="688915274">
          <w:marLeft w:val="480"/>
          <w:marRight w:val="0"/>
          <w:marTop w:val="0"/>
          <w:marBottom w:val="0"/>
          <w:divBdr>
            <w:top w:val="none" w:sz="0" w:space="0" w:color="auto"/>
            <w:left w:val="none" w:sz="0" w:space="0" w:color="auto"/>
            <w:bottom w:val="none" w:sz="0" w:space="0" w:color="auto"/>
            <w:right w:val="none" w:sz="0" w:space="0" w:color="auto"/>
          </w:divBdr>
        </w:div>
        <w:div w:id="697848806">
          <w:marLeft w:val="480"/>
          <w:marRight w:val="0"/>
          <w:marTop w:val="0"/>
          <w:marBottom w:val="0"/>
          <w:divBdr>
            <w:top w:val="none" w:sz="0" w:space="0" w:color="auto"/>
            <w:left w:val="none" w:sz="0" w:space="0" w:color="auto"/>
            <w:bottom w:val="none" w:sz="0" w:space="0" w:color="auto"/>
            <w:right w:val="none" w:sz="0" w:space="0" w:color="auto"/>
          </w:divBdr>
        </w:div>
        <w:div w:id="738752927">
          <w:marLeft w:val="480"/>
          <w:marRight w:val="0"/>
          <w:marTop w:val="0"/>
          <w:marBottom w:val="0"/>
          <w:divBdr>
            <w:top w:val="none" w:sz="0" w:space="0" w:color="auto"/>
            <w:left w:val="none" w:sz="0" w:space="0" w:color="auto"/>
            <w:bottom w:val="none" w:sz="0" w:space="0" w:color="auto"/>
            <w:right w:val="none" w:sz="0" w:space="0" w:color="auto"/>
          </w:divBdr>
        </w:div>
        <w:div w:id="750855320">
          <w:marLeft w:val="480"/>
          <w:marRight w:val="0"/>
          <w:marTop w:val="0"/>
          <w:marBottom w:val="0"/>
          <w:divBdr>
            <w:top w:val="none" w:sz="0" w:space="0" w:color="auto"/>
            <w:left w:val="none" w:sz="0" w:space="0" w:color="auto"/>
            <w:bottom w:val="none" w:sz="0" w:space="0" w:color="auto"/>
            <w:right w:val="none" w:sz="0" w:space="0" w:color="auto"/>
          </w:divBdr>
        </w:div>
        <w:div w:id="765464328">
          <w:marLeft w:val="480"/>
          <w:marRight w:val="0"/>
          <w:marTop w:val="0"/>
          <w:marBottom w:val="0"/>
          <w:divBdr>
            <w:top w:val="none" w:sz="0" w:space="0" w:color="auto"/>
            <w:left w:val="none" w:sz="0" w:space="0" w:color="auto"/>
            <w:bottom w:val="none" w:sz="0" w:space="0" w:color="auto"/>
            <w:right w:val="none" w:sz="0" w:space="0" w:color="auto"/>
          </w:divBdr>
        </w:div>
        <w:div w:id="766579473">
          <w:marLeft w:val="480"/>
          <w:marRight w:val="0"/>
          <w:marTop w:val="0"/>
          <w:marBottom w:val="0"/>
          <w:divBdr>
            <w:top w:val="none" w:sz="0" w:space="0" w:color="auto"/>
            <w:left w:val="none" w:sz="0" w:space="0" w:color="auto"/>
            <w:bottom w:val="none" w:sz="0" w:space="0" w:color="auto"/>
            <w:right w:val="none" w:sz="0" w:space="0" w:color="auto"/>
          </w:divBdr>
        </w:div>
        <w:div w:id="788398250">
          <w:marLeft w:val="480"/>
          <w:marRight w:val="0"/>
          <w:marTop w:val="0"/>
          <w:marBottom w:val="0"/>
          <w:divBdr>
            <w:top w:val="none" w:sz="0" w:space="0" w:color="auto"/>
            <w:left w:val="none" w:sz="0" w:space="0" w:color="auto"/>
            <w:bottom w:val="none" w:sz="0" w:space="0" w:color="auto"/>
            <w:right w:val="none" w:sz="0" w:space="0" w:color="auto"/>
          </w:divBdr>
        </w:div>
        <w:div w:id="804202835">
          <w:marLeft w:val="480"/>
          <w:marRight w:val="0"/>
          <w:marTop w:val="0"/>
          <w:marBottom w:val="0"/>
          <w:divBdr>
            <w:top w:val="none" w:sz="0" w:space="0" w:color="auto"/>
            <w:left w:val="none" w:sz="0" w:space="0" w:color="auto"/>
            <w:bottom w:val="none" w:sz="0" w:space="0" w:color="auto"/>
            <w:right w:val="none" w:sz="0" w:space="0" w:color="auto"/>
          </w:divBdr>
        </w:div>
        <w:div w:id="809589591">
          <w:marLeft w:val="480"/>
          <w:marRight w:val="0"/>
          <w:marTop w:val="0"/>
          <w:marBottom w:val="0"/>
          <w:divBdr>
            <w:top w:val="none" w:sz="0" w:space="0" w:color="auto"/>
            <w:left w:val="none" w:sz="0" w:space="0" w:color="auto"/>
            <w:bottom w:val="none" w:sz="0" w:space="0" w:color="auto"/>
            <w:right w:val="none" w:sz="0" w:space="0" w:color="auto"/>
          </w:divBdr>
        </w:div>
        <w:div w:id="835848501">
          <w:marLeft w:val="480"/>
          <w:marRight w:val="0"/>
          <w:marTop w:val="0"/>
          <w:marBottom w:val="0"/>
          <w:divBdr>
            <w:top w:val="none" w:sz="0" w:space="0" w:color="auto"/>
            <w:left w:val="none" w:sz="0" w:space="0" w:color="auto"/>
            <w:bottom w:val="none" w:sz="0" w:space="0" w:color="auto"/>
            <w:right w:val="none" w:sz="0" w:space="0" w:color="auto"/>
          </w:divBdr>
        </w:div>
        <w:div w:id="864901166">
          <w:marLeft w:val="480"/>
          <w:marRight w:val="0"/>
          <w:marTop w:val="0"/>
          <w:marBottom w:val="0"/>
          <w:divBdr>
            <w:top w:val="none" w:sz="0" w:space="0" w:color="auto"/>
            <w:left w:val="none" w:sz="0" w:space="0" w:color="auto"/>
            <w:bottom w:val="none" w:sz="0" w:space="0" w:color="auto"/>
            <w:right w:val="none" w:sz="0" w:space="0" w:color="auto"/>
          </w:divBdr>
        </w:div>
        <w:div w:id="869538014">
          <w:marLeft w:val="480"/>
          <w:marRight w:val="0"/>
          <w:marTop w:val="0"/>
          <w:marBottom w:val="0"/>
          <w:divBdr>
            <w:top w:val="none" w:sz="0" w:space="0" w:color="auto"/>
            <w:left w:val="none" w:sz="0" w:space="0" w:color="auto"/>
            <w:bottom w:val="none" w:sz="0" w:space="0" w:color="auto"/>
            <w:right w:val="none" w:sz="0" w:space="0" w:color="auto"/>
          </w:divBdr>
        </w:div>
        <w:div w:id="893926750">
          <w:marLeft w:val="480"/>
          <w:marRight w:val="0"/>
          <w:marTop w:val="0"/>
          <w:marBottom w:val="0"/>
          <w:divBdr>
            <w:top w:val="none" w:sz="0" w:space="0" w:color="auto"/>
            <w:left w:val="none" w:sz="0" w:space="0" w:color="auto"/>
            <w:bottom w:val="none" w:sz="0" w:space="0" w:color="auto"/>
            <w:right w:val="none" w:sz="0" w:space="0" w:color="auto"/>
          </w:divBdr>
        </w:div>
        <w:div w:id="902181539">
          <w:marLeft w:val="480"/>
          <w:marRight w:val="0"/>
          <w:marTop w:val="0"/>
          <w:marBottom w:val="0"/>
          <w:divBdr>
            <w:top w:val="none" w:sz="0" w:space="0" w:color="auto"/>
            <w:left w:val="none" w:sz="0" w:space="0" w:color="auto"/>
            <w:bottom w:val="none" w:sz="0" w:space="0" w:color="auto"/>
            <w:right w:val="none" w:sz="0" w:space="0" w:color="auto"/>
          </w:divBdr>
        </w:div>
        <w:div w:id="976447983">
          <w:marLeft w:val="480"/>
          <w:marRight w:val="0"/>
          <w:marTop w:val="0"/>
          <w:marBottom w:val="0"/>
          <w:divBdr>
            <w:top w:val="none" w:sz="0" w:space="0" w:color="auto"/>
            <w:left w:val="none" w:sz="0" w:space="0" w:color="auto"/>
            <w:bottom w:val="none" w:sz="0" w:space="0" w:color="auto"/>
            <w:right w:val="none" w:sz="0" w:space="0" w:color="auto"/>
          </w:divBdr>
        </w:div>
        <w:div w:id="1050569203">
          <w:marLeft w:val="480"/>
          <w:marRight w:val="0"/>
          <w:marTop w:val="0"/>
          <w:marBottom w:val="0"/>
          <w:divBdr>
            <w:top w:val="none" w:sz="0" w:space="0" w:color="auto"/>
            <w:left w:val="none" w:sz="0" w:space="0" w:color="auto"/>
            <w:bottom w:val="none" w:sz="0" w:space="0" w:color="auto"/>
            <w:right w:val="none" w:sz="0" w:space="0" w:color="auto"/>
          </w:divBdr>
        </w:div>
        <w:div w:id="1055198192">
          <w:marLeft w:val="480"/>
          <w:marRight w:val="0"/>
          <w:marTop w:val="0"/>
          <w:marBottom w:val="0"/>
          <w:divBdr>
            <w:top w:val="none" w:sz="0" w:space="0" w:color="auto"/>
            <w:left w:val="none" w:sz="0" w:space="0" w:color="auto"/>
            <w:bottom w:val="none" w:sz="0" w:space="0" w:color="auto"/>
            <w:right w:val="none" w:sz="0" w:space="0" w:color="auto"/>
          </w:divBdr>
        </w:div>
        <w:div w:id="1057894003">
          <w:marLeft w:val="480"/>
          <w:marRight w:val="0"/>
          <w:marTop w:val="0"/>
          <w:marBottom w:val="0"/>
          <w:divBdr>
            <w:top w:val="none" w:sz="0" w:space="0" w:color="auto"/>
            <w:left w:val="none" w:sz="0" w:space="0" w:color="auto"/>
            <w:bottom w:val="none" w:sz="0" w:space="0" w:color="auto"/>
            <w:right w:val="none" w:sz="0" w:space="0" w:color="auto"/>
          </w:divBdr>
        </w:div>
        <w:div w:id="1059670387">
          <w:marLeft w:val="480"/>
          <w:marRight w:val="0"/>
          <w:marTop w:val="0"/>
          <w:marBottom w:val="0"/>
          <w:divBdr>
            <w:top w:val="none" w:sz="0" w:space="0" w:color="auto"/>
            <w:left w:val="none" w:sz="0" w:space="0" w:color="auto"/>
            <w:bottom w:val="none" w:sz="0" w:space="0" w:color="auto"/>
            <w:right w:val="none" w:sz="0" w:space="0" w:color="auto"/>
          </w:divBdr>
        </w:div>
        <w:div w:id="1082600481">
          <w:marLeft w:val="480"/>
          <w:marRight w:val="0"/>
          <w:marTop w:val="0"/>
          <w:marBottom w:val="0"/>
          <w:divBdr>
            <w:top w:val="none" w:sz="0" w:space="0" w:color="auto"/>
            <w:left w:val="none" w:sz="0" w:space="0" w:color="auto"/>
            <w:bottom w:val="none" w:sz="0" w:space="0" w:color="auto"/>
            <w:right w:val="none" w:sz="0" w:space="0" w:color="auto"/>
          </w:divBdr>
        </w:div>
        <w:div w:id="1112214256">
          <w:marLeft w:val="480"/>
          <w:marRight w:val="0"/>
          <w:marTop w:val="0"/>
          <w:marBottom w:val="0"/>
          <w:divBdr>
            <w:top w:val="none" w:sz="0" w:space="0" w:color="auto"/>
            <w:left w:val="none" w:sz="0" w:space="0" w:color="auto"/>
            <w:bottom w:val="none" w:sz="0" w:space="0" w:color="auto"/>
            <w:right w:val="none" w:sz="0" w:space="0" w:color="auto"/>
          </w:divBdr>
        </w:div>
        <w:div w:id="1116681135">
          <w:marLeft w:val="480"/>
          <w:marRight w:val="0"/>
          <w:marTop w:val="0"/>
          <w:marBottom w:val="0"/>
          <w:divBdr>
            <w:top w:val="none" w:sz="0" w:space="0" w:color="auto"/>
            <w:left w:val="none" w:sz="0" w:space="0" w:color="auto"/>
            <w:bottom w:val="none" w:sz="0" w:space="0" w:color="auto"/>
            <w:right w:val="none" w:sz="0" w:space="0" w:color="auto"/>
          </w:divBdr>
        </w:div>
        <w:div w:id="1126118495">
          <w:marLeft w:val="480"/>
          <w:marRight w:val="0"/>
          <w:marTop w:val="0"/>
          <w:marBottom w:val="0"/>
          <w:divBdr>
            <w:top w:val="none" w:sz="0" w:space="0" w:color="auto"/>
            <w:left w:val="none" w:sz="0" w:space="0" w:color="auto"/>
            <w:bottom w:val="none" w:sz="0" w:space="0" w:color="auto"/>
            <w:right w:val="none" w:sz="0" w:space="0" w:color="auto"/>
          </w:divBdr>
        </w:div>
        <w:div w:id="1140421965">
          <w:marLeft w:val="480"/>
          <w:marRight w:val="0"/>
          <w:marTop w:val="0"/>
          <w:marBottom w:val="0"/>
          <w:divBdr>
            <w:top w:val="none" w:sz="0" w:space="0" w:color="auto"/>
            <w:left w:val="none" w:sz="0" w:space="0" w:color="auto"/>
            <w:bottom w:val="none" w:sz="0" w:space="0" w:color="auto"/>
            <w:right w:val="none" w:sz="0" w:space="0" w:color="auto"/>
          </w:divBdr>
        </w:div>
        <w:div w:id="1155486376">
          <w:marLeft w:val="480"/>
          <w:marRight w:val="0"/>
          <w:marTop w:val="0"/>
          <w:marBottom w:val="0"/>
          <w:divBdr>
            <w:top w:val="none" w:sz="0" w:space="0" w:color="auto"/>
            <w:left w:val="none" w:sz="0" w:space="0" w:color="auto"/>
            <w:bottom w:val="none" w:sz="0" w:space="0" w:color="auto"/>
            <w:right w:val="none" w:sz="0" w:space="0" w:color="auto"/>
          </w:divBdr>
        </w:div>
        <w:div w:id="1181897785">
          <w:marLeft w:val="480"/>
          <w:marRight w:val="0"/>
          <w:marTop w:val="0"/>
          <w:marBottom w:val="0"/>
          <w:divBdr>
            <w:top w:val="none" w:sz="0" w:space="0" w:color="auto"/>
            <w:left w:val="none" w:sz="0" w:space="0" w:color="auto"/>
            <w:bottom w:val="none" w:sz="0" w:space="0" w:color="auto"/>
            <w:right w:val="none" w:sz="0" w:space="0" w:color="auto"/>
          </w:divBdr>
        </w:div>
        <w:div w:id="1223374148">
          <w:marLeft w:val="480"/>
          <w:marRight w:val="0"/>
          <w:marTop w:val="0"/>
          <w:marBottom w:val="0"/>
          <w:divBdr>
            <w:top w:val="none" w:sz="0" w:space="0" w:color="auto"/>
            <w:left w:val="none" w:sz="0" w:space="0" w:color="auto"/>
            <w:bottom w:val="none" w:sz="0" w:space="0" w:color="auto"/>
            <w:right w:val="none" w:sz="0" w:space="0" w:color="auto"/>
          </w:divBdr>
        </w:div>
        <w:div w:id="1235433751">
          <w:marLeft w:val="480"/>
          <w:marRight w:val="0"/>
          <w:marTop w:val="0"/>
          <w:marBottom w:val="0"/>
          <w:divBdr>
            <w:top w:val="none" w:sz="0" w:space="0" w:color="auto"/>
            <w:left w:val="none" w:sz="0" w:space="0" w:color="auto"/>
            <w:bottom w:val="none" w:sz="0" w:space="0" w:color="auto"/>
            <w:right w:val="none" w:sz="0" w:space="0" w:color="auto"/>
          </w:divBdr>
        </w:div>
        <w:div w:id="1236090809">
          <w:marLeft w:val="480"/>
          <w:marRight w:val="0"/>
          <w:marTop w:val="0"/>
          <w:marBottom w:val="0"/>
          <w:divBdr>
            <w:top w:val="none" w:sz="0" w:space="0" w:color="auto"/>
            <w:left w:val="none" w:sz="0" w:space="0" w:color="auto"/>
            <w:bottom w:val="none" w:sz="0" w:space="0" w:color="auto"/>
            <w:right w:val="none" w:sz="0" w:space="0" w:color="auto"/>
          </w:divBdr>
        </w:div>
        <w:div w:id="1242060405">
          <w:marLeft w:val="480"/>
          <w:marRight w:val="0"/>
          <w:marTop w:val="0"/>
          <w:marBottom w:val="0"/>
          <w:divBdr>
            <w:top w:val="none" w:sz="0" w:space="0" w:color="auto"/>
            <w:left w:val="none" w:sz="0" w:space="0" w:color="auto"/>
            <w:bottom w:val="none" w:sz="0" w:space="0" w:color="auto"/>
            <w:right w:val="none" w:sz="0" w:space="0" w:color="auto"/>
          </w:divBdr>
        </w:div>
        <w:div w:id="1250039760">
          <w:marLeft w:val="480"/>
          <w:marRight w:val="0"/>
          <w:marTop w:val="0"/>
          <w:marBottom w:val="0"/>
          <w:divBdr>
            <w:top w:val="none" w:sz="0" w:space="0" w:color="auto"/>
            <w:left w:val="none" w:sz="0" w:space="0" w:color="auto"/>
            <w:bottom w:val="none" w:sz="0" w:space="0" w:color="auto"/>
            <w:right w:val="none" w:sz="0" w:space="0" w:color="auto"/>
          </w:divBdr>
        </w:div>
        <w:div w:id="1251432360">
          <w:marLeft w:val="480"/>
          <w:marRight w:val="0"/>
          <w:marTop w:val="0"/>
          <w:marBottom w:val="0"/>
          <w:divBdr>
            <w:top w:val="none" w:sz="0" w:space="0" w:color="auto"/>
            <w:left w:val="none" w:sz="0" w:space="0" w:color="auto"/>
            <w:bottom w:val="none" w:sz="0" w:space="0" w:color="auto"/>
            <w:right w:val="none" w:sz="0" w:space="0" w:color="auto"/>
          </w:divBdr>
        </w:div>
        <w:div w:id="1268585149">
          <w:marLeft w:val="480"/>
          <w:marRight w:val="0"/>
          <w:marTop w:val="0"/>
          <w:marBottom w:val="0"/>
          <w:divBdr>
            <w:top w:val="none" w:sz="0" w:space="0" w:color="auto"/>
            <w:left w:val="none" w:sz="0" w:space="0" w:color="auto"/>
            <w:bottom w:val="none" w:sz="0" w:space="0" w:color="auto"/>
            <w:right w:val="none" w:sz="0" w:space="0" w:color="auto"/>
          </w:divBdr>
        </w:div>
        <w:div w:id="1281571062">
          <w:marLeft w:val="480"/>
          <w:marRight w:val="0"/>
          <w:marTop w:val="0"/>
          <w:marBottom w:val="0"/>
          <w:divBdr>
            <w:top w:val="none" w:sz="0" w:space="0" w:color="auto"/>
            <w:left w:val="none" w:sz="0" w:space="0" w:color="auto"/>
            <w:bottom w:val="none" w:sz="0" w:space="0" w:color="auto"/>
            <w:right w:val="none" w:sz="0" w:space="0" w:color="auto"/>
          </w:divBdr>
        </w:div>
        <w:div w:id="1322006453">
          <w:marLeft w:val="480"/>
          <w:marRight w:val="0"/>
          <w:marTop w:val="0"/>
          <w:marBottom w:val="0"/>
          <w:divBdr>
            <w:top w:val="none" w:sz="0" w:space="0" w:color="auto"/>
            <w:left w:val="none" w:sz="0" w:space="0" w:color="auto"/>
            <w:bottom w:val="none" w:sz="0" w:space="0" w:color="auto"/>
            <w:right w:val="none" w:sz="0" w:space="0" w:color="auto"/>
          </w:divBdr>
        </w:div>
        <w:div w:id="1336104377">
          <w:marLeft w:val="480"/>
          <w:marRight w:val="0"/>
          <w:marTop w:val="0"/>
          <w:marBottom w:val="0"/>
          <w:divBdr>
            <w:top w:val="none" w:sz="0" w:space="0" w:color="auto"/>
            <w:left w:val="none" w:sz="0" w:space="0" w:color="auto"/>
            <w:bottom w:val="none" w:sz="0" w:space="0" w:color="auto"/>
            <w:right w:val="none" w:sz="0" w:space="0" w:color="auto"/>
          </w:divBdr>
        </w:div>
        <w:div w:id="1401055684">
          <w:marLeft w:val="480"/>
          <w:marRight w:val="0"/>
          <w:marTop w:val="0"/>
          <w:marBottom w:val="0"/>
          <w:divBdr>
            <w:top w:val="none" w:sz="0" w:space="0" w:color="auto"/>
            <w:left w:val="none" w:sz="0" w:space="0" w:color="auto"/>
            <w:bottom w:val="none" w:sz="0" w:space="0" w:color="auto"/>
            <w:right w:val="none" w:sz="0" w:space="0" w:color="auto"/>
          </w:divBdr>
        </w:div>
        <w:div w:id="1402875489">
          <w:marLeft w:val="480"/>
          <w:marRight w:val="0"/>
          <w:marTop w:val="0"/>
          <w:marBottom w:val="0"/>
          <w:divBdr>
            <w:top w:val="none" w:sz="0" w:space="0" w:color="auto"/>
            <w:left w:val="none" w:sz="0" w:space="0" w:color="auto"/>
            <w:bottom w:val="none" w:sz="0" w:space="0" w:color="auto"/>
            <w:right w:val="none" w:sz="0" w:space="0" w:color="auto"/>
          </w:divBdr>
        </w:div>
        <w:div w:id="1422021097">
          <w:marLeft w:val="480"/>
          <w:marRight w:val="0"/>
          <w:marTop w:val="0"/>
          <w:marBottom w:val="0"/>
          <w:divBdr>
            <w:top w:val="none" w:sz="0" w:space="0" w:color="auto"/>
            <w:left w:val="none" w:sz="0" w:space="0" w:color="auto"/>
            <w:bottom w:val="none" w:sz="0" w:space="0" w:color="auto"/>
            <w:right w:val="none" w:sz="0" w:space="0" w:color="auto"/>
          </w:divBdr>
        </w:div>
        <w:div w:id="1423528265">
          <w:marLeft w:val="480"/>
          <w:marRight w:val="0"/>
          <w:marTop w:val="0"/>
          <w:marBottom w:val="0"/>
          <w:divBdr>
            <w:top w:val="none" w:sz="0" w:space="0" w:color="auto"/>
            <w:left w:val="none" w:sz="0" w:space="0" w:color="auto"/>
            <w:bottom w:val="none" w:sz="0" w:space="0" w:color="auto"/>
            <w:right w:val="none" w:sz="0" w:space="0" w:color="auto"/>
          </w:divBdr>
        </w:div>
        <w:div w:id="1444614556">
          <w:marLeft w:val="480"/>
          <w:marRight w:val="0"/>
          <w:marTop w:val="0"/>
          <w:marBottom w:val="0"/>
          <w:divBdr>
            <w:top w:val="none" w:sz="0" w:space="0" w:color="auto"/>
            <w:left w:val="none" w:sz="0" w:space="0" w:color="auto"/>
            <w:bottom w:val="none" w:sz="0" w:space="0" w:color="auto"/>
            <w:right w:val="none" w:sz="0" w:space="0" w:color="auto"/>
          </w:divBdr>
        </w:div>
        <w:div w:id="1471480317">
          <w:marLeft w:val="480"/>
          <w:marRight w:val="0"/>
          <w:marTop w:val="0"/>
          <w:marBottom w:val="0"/>
          <w:divBdr>
            <w:top w:val="none" w:sz="0" w:space="0" w:color="auto"/>
            <w:left w:val="none" w:sz="0" w:space="0" w:color="auto"/>
            <w:bottom w:val="none" w:sz="0" w:space="0" w:color="auto"/>
            <w:right w:val="none" w:sz="0" w:space="0" w:color="auto"/>
          </w:divBdr>
        </w:div>
        <w:div w:id="1487622090">
          <w:marLeft w:val="480"/>
          <w:marRight w:val="0"/>
          <w:marTop w:val="0"/>
          <w:marBottom w:val="0"/>
          <w:divBdr>
            <w:top w:val="none" w:sz="0" w:space="0" w:color="auto"/>
            <w:left w:val="none" w:sz="0" w:space="0" w:color="auto"/>
            <w:bottom w:val="none" w:sz="0" w:space="0" w:color="auto"/>
            <w:right w:val="none" w:sz="0" w:space="0" w:color="auto"/>
          </w:divBdr>
        </w:div>
        <w:div w:id="1488327616">
          <w:marLeft w:val="480"/>
          <w:marRight w:val="0"/>
          <w:marTop w:val="0"/>
          <w:marBottom w:val="0"/>
          <w:divBdr>
            <w:top w:val="none" w:sz="0" w:space="0" w:color="auto"/>
            <w:left w:val="none" w:sz="0" w:space="0" w:color="auto"/>
            <w:bottom w:val="none" w:sz="0" w:space="0" w:color="auto"/>
            <w:right w:val="none" w:sz="0" w:space="0" w:color="auto"/>
          </w:divBdr>
        </w:div>
        <w:div w:id="1538816833">
          <w:marLeft w:val="480"/>
          <w:marRight w:val="0"/>
          <w:marTop w:val="0"/>
          <w:marBottom w:val="0"/>
          <w:divBdr>
            <w:top w:val="none" w:sz="0" w:space="0" w:color="auto"/>
            <w:left w:val="none" w:sz="0" w:space="0" w:color="auto"/>
            <w:bottom w:val="none" w:sz="0" w:space="0" w:color="auto"/>
            <w:right w:val="none" w:sz="0" w:space="0" w:color="auto"/>
          </w:divBdr>
        </w:div>
        <w:div w:id="1553541373">
          <w:marLeft w:val="480"/>
          <w:marRight w:val="0"/>
          <w:marTop w:val="0"/>
          <w:marBottom w:val="0"/>
          <w:divBdr>
            <w:top w:val="none" w:sz="0" w:space="0" w:color="auto"/>
            <w:left w:val="none" w:sz="0" w:space="0" w:color="auto"/>
            <w:bottom w:val="none" w:sz="0" w:space="0" w:color="auto"/>
            <w:right w:val="none" w:sz="0" w:space="0" w:color="auto"/>
          </w:divBdr>
        </w:div>
        <w:div w:id="1559508537">
          <w:marLeft w:val="480"/>
          <w:marRight w:val="0"/>
          <w:marTop w:val="0"/>
          <w:marBottom w:val="0"/>
          <w:divBdr>
            <w:top w:val="none" w:sz="0" w:space="0" w:color="auto"/>
            <w:left w:val="none" w:sz="0" w:space="0" w:color="auto"/>
            <w:bottom w:val="none" w:sz="0" w:space="0" w:color="auto"/>
            <w:right w:val="none" w:sz="0" w:space="0" w:color="auto"/>
          </w:divBdr>
        </w:div>
        <w:div w:id="1562599886">
          <w:marLeft w:val="480"/>
          <w:marRight w:val="0"/>
          <w:marTop w:val="0"/>
          <w:marBottom w:val="0"/>
          <w:divBdr>
            <w:top w:val="none" w:sz="0" w:space="0" w:color="auto"/>
            <w:left w:val="none" w:sz="0" w:space="0" w:color="auto"/>
            <w:bottom w:val="none" w:sz="0" w:space="0" w:color="auto"/>
            <w:right w:val="none" w:sz="0" w:space="0" w:color="auto"/>
          </w:divBdr>
        </w:div>
        <w:div w:id="1567300533">
          <w:marLeft w:val="480"/>
          <w:marRight w:val="0"/>
          <w:marTop w:val="0"/>
          <w:marBottom w:val="0"/>
          <w:divBdr>
            <w:top w:val="none" w:sz="0" w:space="0" w:color="auto"/>
            <w:left w:val="none" w:sz="0" w:space="0" w:color="auto"/>
            <w:bottom w:val="none" w:sz="0" w:space="0" w:color="auto"/>
            <w:right w:val="none" w:sz="0" w:space="0" w:color="auto"/>
          </w:divBdr>
        </w:div>
        <w:div w:id="1629240812">
          <w:marLeft w:val="480"/>
          <w:marRight w:val="0"/>
          <w:marTop w:val="0"/>
          <w:marBottom w:val="0"/>
          <w:divBdr>
            <w:top w:val="none" w:sz="0" w:space="0" w:color="auto"/>
            <w:left w:val="none" w:sz="0" w:space="0" w:color="auto"/>
            <w:bottom w:val="none" w:sz="0" w:space="0" w:color="auto"/>
            <w:right w:val="none" w:sz="0" w:space="0" w:color="auto"/>
          </w:divBdr>
        </w:div>
        <w:div w:id="1635597320">
          <w:marLeft w:val="480"/>
          <w:marRight w:val="0"/>
          <w:marTop w:val="0"/>
          <w:marBottom w:val="0"/>
          <w:divBdr>
            <w:top w:val="none" w:sz="0" w:space="0" w:color="auto"/>
            <w:left w:val="none" w:sz="0" w:space="0" w:color="auto"/>
            <w:bottom w:val="none" w:sz="0" w:space="0" w:color="auto"/>
            <w:right w:val="none" w:sz="0" w:space="0" w:color="auto"/>
          </w:divBdr>
        </w:div>
        <w:div w:id="1645239773">
          <w:marLeft w:val="480"/>
          <w:marRight w:val="0"/>
          <w:marTop w:val="0"/>
          <w:marBottom w:val="0"/>
          <w:divBdr>
            <w:top w:val="none" w:sz="0" w:space="0" w:color="auto"/>
            <w:left w:val="none" w:sz="0" w:space="0" w:color="auto"/>
            <w:bottom w:val="none" w:sz="0" w:space="0" w:color="auto"/>
            <w:right w:val="none" w:sz="0" w:space="0" w:color="auto"/>
          </w:divBdr>
        </w:div>
        <w:div w:id="1660573200">
          <w:marLeft w:val="480"/>
          <w:marRight w:val="0"/>
          <w:marTop w:val="0"/>
          <w:marBottom w:val="0"/>
          <w:divBdr>
            <w:top w:val="none" w:sz="0" w:space="0" w:color="auto"/>
            <w:left w:val="none" w:sz="0" w:space="0" w:color="auto"/>
            <w:bottom w:val="none" w:sz="0" w:space="0" w:color="auto"/>
            <w:right w:val="none" w:sz="0" w:space="0" w:color="auto"/>
          </w:divBdr>
        </w:div>
        <w:div w:id="1731540185">
          <w:marLeft w:val="480"/>
          <w:marRight w:val="0"/>
          <w:marTop w:val="0"/>
          <w:marBottom w:val="0"/>
          <w:divBdr>
            <w:top w:val="none" w:sz="0" w:space="0" w:color="auto"/>
            <w:left w:val="none" w:sz="0" w:space="0" w:color="auto"/>
            <w:bottom w:val="none" w:sz="0" w:space="0" w:color="auto"/>
            <w:right w:val="none" w:sz="0" w:space="0" w:color="auto"/>
          </w:divBdr>
        </w:div>
        <w:div w:id="1732264445">
          <w:marLeft w:val="480"/>
          <w:marRight w:val="0"/>
          <w:marTop w:val="0"/>
          <w:marBottom w:val="0"/>
          <w:divBdr>
            <w:top w:val="none" w:sz="0" w:space="0" w:color="auto"/>
            <w:left w:val="none" w:sz="0" w:space="0" w:color="auto"/>
            <w:bottom w:val="none" w:sz="0" w:space="0" w:color="auto"/>
            <w:right w:val="none" w:sz="0" w:space="0" w:color="auto"/>
          </w:divBdr>
        </w:div>
        <w:div w:id="1822693018">
          <w:marLeft w:val="480"/>
          <w:marRight w:val="0"/>
          <w:marTop w:val="0"/>
          <w:marBottom w:val="0"/>
          <w:divBdr>
            <w:top w:val="none" w:sz="0" w:space="0" w:color="auto"/>
            <w:left w:val="none" w:sz="0" w:space="0" w:color="auto"/>
            <w:bottom w:val="none" w:sz="0" w:space="0" w:color="auto"/>
            <w:right w:val="none" w:sz="0" w:space="0" w:color="auto"/>
          </w:divBdr>
        </w:div>
        <w:div w:id="1823616966">
          <w:marLeft w:val="480"/>
          <w:marRight w:val="0"/>
          <w:marTop w:val="0"/>
          <w:marBottom w:val="0"/>
          <w:divBdr>
            <w:top w:val="none" w:sz="0" w:space="0" w:color="auto"/>
            <w:left w:val="none" w:sz="0" w:space="0" w:color="auto"/>
            <w:bottom w:val="none" w:sz="0" w:space="0" w:color="auto"/>
            <w:right w:val="none" w:sz="0" w:space="0" w:color="auto"/>
          </w:divBdr>
        </w:div>
        <w:div w:id="1840997287">
          <w:marLeft w:val="480"/>
          <w:marRight w:val="0"/>
          <w:marTop w:val="0"/>
          <w:marBottom w:val="0"/>
          <w:divBdr>
            <w:top w:val="none" w:sz="0" w:space="0" w:color="auto"/>
            <w:left w:val="none" w:sz="0" w:space="0" w:color="auto"/>
            <w:bottom w:val="none" w:sz="0" w:space="0" w:color="auto"/>
            <w:right w:val="none" w:sz="0" w:space="0" w:color="auto"/>
          </w:divBdr>
        </w:div>
        <w:div w:id="1847359831">
          <w:marLeft w:val="480"/>
          <w:marRight w:val="0"/>
          <w:marTop w:val="0"/>
          <w:marBottom w:val="0"/>
          <w:divBdr>
            <w:top w:val="none" w:sz="0" w:space="0" w:color="auto"/>
            <w:left w:val="none" w:sz="0" w:space="0" w:color="auto"/>
            <w:bottom w:val="none" w:sz="0" w:space="0" w:color="auto"/>
            <w:right w:val="none" w:sz="0" w:space="0" w:color="auto"/>
          </w:divBdr>
        </w:div>
        <w:div w:id="1863543989">
          <w:marLeft w:val="480"/>
          <w:marRight w:val="0"/>
          <w:marTop w:val="0"/>
          <w:marBottom w:val="0"/>
          <w:divBdr>
            <w:top w:val="none" w:sz="0" w:space="0" w:color="auto"/>
            <w:left w:val="none" w:sz="0" w:space="0" w:color="auto"/>
            <w:bottom w:val="none" w:sz="0" w:space="0" w:color="auto"/>
            <w:right w:val="none" w:sz="0" w:space="0" w:color="auto"/>
          </w:divBdr>
        </w:div>
        <w:div w:id="1868566569">
          <w:marLeft w:val="480"/>
          <w:marRight w:val="0"/>
          <w:marTop w:val="0"/>
          <w:marBottom w:val="0"/>
          <w:divBdr>
            <w:top w:val="none" w:sz="0" w:space="0" w:color="auto"/>
            <w:left w:val="none" w:sz="0" w:space="0" w:color="auto"/>
            <w:bottom w:val="none" w:sz="0" w:space="0" w:color="auto"/>
            <w:right w:val="none" w:sz="0" w:space="0" w:color="auto"/>
          </w:divBdr>
        </w:div>
        <w:div w:id="1875730272">
          <w:marLeft w:val="480"/>
          <w:marRight w:val="0"/>
          <w:marTop w:val="0"/>
          <w:marBottom w:val="0"/>
          <w:divBdr>
            <w:top w:val="none" w:sz="0" w:space="0" w:color="auto"/>
            <w:left w:val="none" w:sz="0" w:space="0" w:color="auto"/>
            <w:bottom w:val="none" w:sz="0" w:space="0" w:color="auto"/>
            <w:right w:val="none" w:sz="0" w:space="0" w:color="auto"/>
          </w:divBdr>
        </w:div>
        <w:div w:id="1876234267">
          <w:marLeft w:val="480"/>
          <w:marRight w:val="0"/>
          <w:marTop w:val="0"/>
          <w:marBottom w:val="0"/>
          <w:divBdr>
            <w:top w:val="none" w:sz="0" w:space="0" w:color="auto"/>
            <w:left w:val="none" w:sz="0" w:space="0" w:color="auto"/>
            <w:bottom w:val="none" w:sz="0" w:space="0" w:color="auto"/>
            <w:right w:val="none" w:sz="0" w:space="0" w:color="auto"/>
          </w:divBdr>
        </w:div>
        <w:div w:id="1885870616">
          <w:marLeft w:val="480"/>
          <w:marRight w:val="0"/>
          <w:marTop w:val="0"/>
          <w:marBottom w:val="0"/>
          <w:divBdr>
            <w:top w:val="none" w:sz="0" w:space="0" w:color="auto"/>
            <w:left w:val="none" w:sz="0" w:space="0" w:color="auto"/>
            <w:bottom w:val="none" w:sz="0" w:space="0" w:color="auto"/>
            <w:right w:val="none" w:sz="0" w:space="0" w:color="auto"/>
          </w:divBdr>
        </w:div>
        <w:div w:id="1904558235">
          <w:marLeft w:val="480"/>
          <w:marRight w:val="0"/>
          <w:marTop w:val="0"/>
          <w:marBottom w:val="0"/>
          <w:divBdr>
            <w:top w:val="none" w:sz="0" w:space="0" w:color="auto"/>
            <w:left w:val="none" w:sz="0" w:space="0" w:color="auto"/>
            <w:bottom w:val="none" w:sz="0" w:space="0" w:color="auto"/>
            <w:right w:val="none" w:sz="0" w:space="0" w:color="auto"/>
          </w:divBdr>
        </w:div>
        <w:div w:id="1921912395">
          <w:marLeft w:val="480"/>
          <w:marRight w:val="0"/>
          <w:marTop w:val="0"/>
          <w:marBottom w:val="0"/>
          <w:divBdr>
            <w:top w:val="none" w:sz="0" w:space="0" w:color="auto"/>
            <w:left w:val="none" w:sz="0" w:space="0" w:color="auto"/>
            <w:bottom w:val="none" w:sz="0" w:space="0" w:color="auto"/>
            <w:right w:val="none" w:sz="0" w:space="0" w:color="auto"/>
          </w:divBdr>
        </w:div>
        <w:div w:id="1951862208">
          <w:marLeft w:val="480"/>
          <w:marRight w:val="0"/>
          <w:marTop w:val="0"/>
          <w:marBottom w:val="0"/>
          <w:divBdr>
            <w:top w:val="none" w:sz="0" w:space="0" w:color="auto"/>
            <w:left w:val="none" w:sz="0" w:space="0" w:color="auto"/>
            <w:bottom w:val="none" w:sz="0" w:space="0" w:color="auto"/>
            <w:right w:val="none" w:sz="0" w:space="0" w:color="auto"/>
          </w:divBdr>
        </w:div>
        <w:div w:id="1952124570">
          <w:marLeft w:val="480"/>
          <w:marRight w:val="0"/>
          <w:marTop w:val="0"/>
          <w:marBottom w:val="0"/>
          <w:divBdr>
            <w:top w:val="none" w:sz="0" w:space="0" w:color="auto"/>
            <w:left w:val="none" w:sz="0" w:space="0" w:color="auto"/>
            <w:bottom w:val="none" w:sz="0" w:space="0" w:color="auto"/>
            <w:right w:val="none" w:sz="0" w:space="0" w:color="auto"/>
          </w:divBdr>
        </w:div>
        <w:div w:id="1958247624">
          <w:marLeft w:val="480"/>
          <w:marRight w:val="0"/>
          <w:marTop w:val="0"/>
          <w:marBottom w:val="0"/>
          <w:divBdr>
            <w:top w:val="none" w:sz="0" w:space="0" w:color="auto"/>
            <w:left w:val="none" w:sz="0" w:space="0" w:color="auto"/>
            <w:bottom w:val="none" w:sz="0" w:space="0" w:color="auto"/>
            <w:right w:val="none" w:sz="0" w:space="0" w:color="auto"/>
          </w:divBdr>
        </w:div>
        <w:div w:id="1978608722">
          <w:marLeft w:val="480"/>
          <w:marRight w:val="0"/>
          <w:marTop w:val="0"/>
          <w:marBottom w:val="0"/>
          <w:divBdr>
            <w:top w:val="none" w:sz="0" w:space="0" w:color="auto"/>
            <w:left w:val="none" w:sz="0" w:space="0" w:color="auto"/>
            <w:bottom w:val="none" w:sz="0" w:space="0" w:color="auto"/>
            <w:right w:val="none" w:sz="0" w:space="0" w:color="auto"/>
          </w:divBdr>
        </w:div>
        <w:div w:id="1978681504">
          <w:marLeft w:val="480"/>
          <w:marRight w:val="0"/>
          <w:marTop w:val="0"/>
          <w:marBottom w:val="0"/>
          <w:divBdr>
            <w:top w:val="none" w:sz="0" w:space="0" w:color="auto"/>
            <w:left w:val="none" w:sz="0" w:space="0" w:color="auto"/>
            <w:bottom w:val="none" w:sz="0" w:space="0" w:color="auto"/>
            <w:right w:val="none" w:sz="0" w:space="0" w:color="auto"/>
          </w:divBdr>
        </w:div>
        <w:div w:id="1988826935">
          <w:marLeft w:val="480"/>
          <w:marRight w:val="0"/>
          <w:marTop w:val="0"/>
          <w:marBottom w:val="0"/>
          <w:divBdr>
            <w:top w:val="none" w:sz="0" w:space="0" w:color="auto"/>
            <w:left w:val="none" w:sz="0" w:space="0" w:color="auto"/>
            <w:bottom w:val="none" w:sz="0" w:space="0" w:color="auto"/>
            <w:right w:val="none" w:sz="0" w:space="0" w:color="auto"/>
          </w:divBdr>
        </w:div>
        <w:div w:id="1990091708">
          <w:marLeft w:val="480"/>
          <w:marRight w:val="0"/>
          <w:marTop w:val="0"/>
          <w:marBottom w:val="0"/>
          <w:divBdr>
            <w:top w:val="none" w:sz="0" w:space="0" w:color="auto"/>
            <w:left w:val="none" w:sz="0" w:space="0" w:color="auto"/>
            <w:bottom w:val="none" w:sz="0" w:space="0" w:color="auto"/>
            <w:right w:val="none" w:sz="0" w:space="0" w:color="auto"/>
          </w:divBdr>
        </w:div>
        <w:div w:id="2000039012">
          <w:marLeft w:val="480"/>
          <w:marRight w:val="0"/>
          <w:marTop w:val="0"/>
          <w:marBottom w:val="0"/>
          <w:divBdr>
            <w:top w:val="none" w:sz="0" w:space="0" w:color="auto"/>
            <w:left w:val="none" w:sz="0" w:space="0" w:color="auto"/>
            <w:bottom w:val="none" w:sz="0" w:space="0" w:color="auto"/>
            <w:right w:val="none" w:sz="0" w:space="0" w:color="auto"/>
          </w:divBdr>
        </w:div>
        <w:div w:id="2018381966">
          <w:marLeft w:val="480"/>
          <w:marRight w:val="0"/>
          <w:marTop w:val="0"/>
          <w:marBottom w:val="0"/>
          <w:divBdr>
            <w:top w:val="none" w:sz="0" w:space="0" w:color="auto"/>
            <w:left w:val="none" w:sz="0" w:space="0" w:color="auto"/>
            <w:bottom w:val="none" w:sz="0" w:space="0" w:color="auto"/>
            <w:right w:val="none" w:sz="0" w:space="0" w:color="auto"/>
          </w:divBdr>
        </w:div>
        <w:div w:id="2018460369">
          <w:marLeft w:val="480"/>
          <w:marRight w:val="0"/>
          <w:marTop w:val="0"/>
          <w:marBottom w:val="0"/>
          <w:divBdr>
            <w:top w:val="none" w:sz="0" w:space="0" w:color="auto"/>
            <w:left w:val="none" w:sz="0" w:space="0" w:color="auto"/>
            <w:bottom w:val="none" w:sz="0" w:space="0" w:color="auto"/>
            <w:right w:val="none" w:sz="0" w:space="0" w:color="auto"/>
          </w:divBdr>
        </w:div>
        <w:div w:id="2020808914">
          <w:marLeft w:val="480"/>
          <w:marRight w:val="0"/>
          <w:marTop w:val="0"/>
          <w:marBottom w:val="0"/>
          <w:divBdr>
            <w:top w:val="none" w:sz="0" w:space="0" w:color="auto"/>
            <w:left w:val="none" w:sz="0" w:space="0" w:color="auto"/>
            <w:bottom w:val="none" w:sz="0" w:space="0" w:color="auto"/>
            <w:right w:val="none" w:sz="0" w:space="0" w:color="auto"/>
          </w:divBdr>
        </w:div>
        <w:div w:id="2040742220">
          <w:marLeft w:val="480"/>
          <w:marRight w:val="0"/>
          <w:marTop w:val="0"/>
          <w:marBottom w:val="0"/>
          <w:divBdr>
            <w:top w:val="none" w:sz="0" w:space="0" w:color="auto"/>
            <w:left w:val="none" w:sz="0" w:space="0" w:color="auto"/>
            <w:bottom w:val="none" w:sz="0" w:space="0" w:color="auto"/>
            <w:right w:val="none" w:sz="0" w:space="0" w:color="auto"/>
          </w:divBdr>
        </w:div>
        <w:div w:id="2099398855">
          <w:marLeft w:val="480"/>
          <w:marRight w:val="0"/>
          <w:marTop w:val="0"/>
          <w:marBottom w:val="0"/>
          <w:divBdr>
            <w:top w:val="none" w:sz="0" w:space="0" w:color="auto"/>
            <w:left w:val="none" w:sz="0" w:space="0" w:color="auto"/>
            <w:bottom w:val="none" w:sz="0" w:space="0" w:color="auto"/>
            <w:right w:val="none" w:sz="0" w:space="0" w:color="auto"/>
          </w:divBdr>
        </w:div>
        <w:div w:id="2100446878">
          <w:marLeft w:val="480"/>
          <w:marRight w:val="0"/>
          <w:marTop w:val="0"/>
          <w:marBottom w:val="0"/>
          <w:divBdr>
            <w:top w:val="none" w:sz="0" w:space="0" w:color="auto"/>
            <w:left w:val="none" w:sz="0" w:space="0" w:color="auto"/>
            <w:bottom w:val="none" w:sz="0" w:space="0" w:color="auto"/>
            <w:right w:val="none" w:sz="0" w:space="0" w:color="auto"/>
          </w:divBdr>
        </w:div>
        <w:div w:id="2116166313">
          <w:marLeft w:val="480"/>
          <w:marRight w:val="0"/>
          <w:marTop w:val="0"/>
          <w:marBottom w:val="0"/>
          <w:divBdr>
            <w:top w:val="none" w:sz="0" w:space="0" w:color="auto"/>
            <w:left w:val="none" w:sz="0" w:space="0" w:color="auto"/>
            <w:bottom w:val="none" w:sz="0" w:space="0" w:color="auto"/>
            <w:right w:val="none" w:sz="0" w:space="0" w:color="auto"/>
          </w:divBdr>
        </w:div>
      </w:divsChild>
    </w:div>
    <w:div w:id="1690909373">
      <w:bodyDiv w:val="1"/>
      <w:marLeft w:val="0"/>
      <w:marRight w:val="0"/>
      <w:marTop w:val="0"/>
      <w:marBottom w:val="0"/>
      <w:divBdr>
        <w:top w:val="none" w:sz="0" w:space="0" w:color="auto"/>
        <w:left w:val="none" w:sz="0" w:space="0" w:color="auto"/>
        <w:bottom w:val="none" w:sz="0" w:space="0" w:color="auto"/>
        <w:right w:val="none" w:sz="0" w:space="0" w:color="auto"/>
      </w:divBdr>
    </w:div>
    <w:div w:id="1691948399">
      <w:bodyDiv w:val="1"/>
      <w:marLeft w:val="0"/>
      <w:marRight w:val="0"/>
      <w:marTop w:val="0"/>
      <w:marBottom w:val="0"/>
      <w:divBdr>
        <w:top w:val="none" w:sz="0" w:space="0" w:color="auto"/>
        <w:left w:val="none" w:sz="0" w:space="0" w:color="auto"/>
        <w:bottom w:val="none" w:sz="0" w:space="0" w:color="auto"/>
        <w:right w:val="none" w:sz="0" w:space="0" w:color="auto"/>
      </w:divBdr>
    </w:div>
    <w:div w:id="1694265111">
      <w:bodyDiv w:val="1"/>
      <w:marLeft w:val="0"/>
      <w:marRight w:val="0"/>
      <w:marTop w:val="0"/>
      <w:marBottom w:val="0"/>
      <w:divBdr>
        <w:top w:val="none" w:sz="0" w:space="0" w:color="auto"/>
        <w:left w:val="none" w:sz="0" w:space="0" w:color="auto"/>
        <w:bottom w:val="none" w:sz="0" w:space="0" w:color="auto"/>
        <w:right w:val="none" w:sz="0" w:space="0" w:color="auto"/>
      </w:divBdr>
    </w:div>
    <w:div w:id="1698316702">
      <w:bodyDiv w:val="1"/>
      <w:marLeft w:val="0"/>
      <w:marRight w:val="0"/>
      <w:marTop w:val="0"/>
      <w:marBottom w:val="0"/>
      <w:divBdr>
        <w:top w:val="none" w:sz="0" w:space="0" w:color="auto"/>
        <w:left w:val="none" w:sz="0" w:space="0" w:color="auto"/>
        <w:bottom w:val="none" w:sz="0" w:space="0" w:color="auto"/>
        <w:right w:val="none" w:sz="0" w:space="0" w:color="auto"/>
      </w:divBdr>
    </w:div>
    <w:div w:id="1698921007">
      <w:bodyDiv w:val="1"/>
      <w:marLeft w:val="0"/>
      <w:marRight w:val="0"/>
      <w:marTop w:val="0"/>
      <w:marBottom w:val="0"/>
      <w:divBdr>
        <w:top w:val="none" w:sz="0" w:space="0" w:color="auto"/>
        <w:left w:val="none" w:sz="0" w:space="0" w:color="auto"/>
        <w:bottom w:val="none" w:sz="0" w:space="0" w:color="auto"/>
        <w:right w:val="none" w:sz="0" w:space="0" w:color="auto"/>
      </w:divBdr>
    </w:div>
    <w:div w:id="1699113883">
      <w:bodyDiv w:val="1"/>
      <w:marLeft w:val="0"/>
      <w:marRight w:val="0"/>
      <w:marTop w:val="0"/>
      <w:marBottom w:val="0"/>
      <w:divBdr>
        <w:top w:val="none" w:sz="0" w:space="0" w:color="auto"/>
        <w:left w:val="none" w:sz="0" w:space="0" w:color="auto"/>
        <w:bottom w:val="none" w:sz="0" w:space="0" w:color="auto"/>
        <w:right w:val="none" w:sz="0" w:space="0" w:color="auto"/>
      </w:divBdr>
    </w:div>
    <w:div w:id="1700624974">
      <w:bodyDiv w:val="1"/>
      <w:marLeft w:val="0"/>
      <w:marRight w:val="0"/>
      <w:marTop w:val="0"/>
      <w:marBottom w:val="0"/>
      <w:divBdr>
        <w:top w:val="none" w:sz="0" w:space="0" w:color="auto"/>
        <w:left w:val="none" w:sz="0" w:space="0" w:color="auto"/>
        <w:bottom w:val="none" w:sz="0" w:space="0" w:color="auto"/>
        <w:right w:val="none" w:sz="0" w:space="0" w:color="auto"/>
      </w:divBdr>
    </w:div>
    <w:div w:id="1701197186">
      <w:bodyDiv w:val="1"/>
      <w:marLeft w:val="0"/>
      <w:marRight w:val="0"/>
      <w:marTop w:val="0"/>
      <w:marBottom w:val="0"/>
      <w:divBdr>
        <w:top w:val="none" w:sz="0" w:space="0" w:color="auto"/>
        <w:left w:val="none" w:sz="0" w:space="0" w:color="auto"/>
        <w:bottom w:val="none" w:sz="0" w:space="0" w:color="auto"/>
        <w:right w:val="none" w:sz="0" w:space="0" w:color="auto"/>
      </w:divBdr>
    </w:div>
    <w:div w:id="1701586229">
      <w:bodyDiv w:val="1"/>
      <w:marLeft w:val="0"/>
      <w:marRight w:val="0"/>
      <w:marTop w:val="0"/>
      <w:marBottom w:val="0"/>
      <w:divBdr>
        <w:top w:val="none" w:sz="0" w:space="0" w:color="auto"/>
        <w:left w:val="none" w:sz="0" w:space="0" w:color="auto"/>
        <w:bottom w:val="none" w:sz="0" w:space="0" w:color="auto"/>
        <w:right w:val="none" w:sz="0" w:space="0" w:color="auto"/>
      </w:divBdr>
    </w:div>
    <w:div w:id="1701740282">
      <w:bodyDiv w:val="1"/>
      <w:marLeft w:val="0"/>
      <w:marRight w:val="0"/>
      <w:marTop w:val="0"/>
      <w:marBottom w:val="0"/>
      <w:divBdr>
        <w:top w:val="none" w:sz="0" w:space="0" w:color="auto"/>
        <w:left w:val="none" w:sz="0" w:space="0" w:color="auto"/>
        <w:bottom w:val="none" w:sz="0" w:space="0" w:color="auto"/>
        <w:right w:val="none" w:sz="0" w:space="0" w:color="auto"/>
      </w:divBdr>
    </w:div>
    <w:div w:id="1702897965">
      <w:bodyDiv w:val="1"/>
      <w:marLeft w:val="0"/>
      <w:marRight w:val="0"/>
      <w:marTop w:val="0"/>
      <w:marBottom w:val="0"/>
      <w:divBdr>
        <w:top w:val="none" w:sz="0" w:space="0" w:color="auto"/>
        <w:left w:val="none" w:sz="0" w:space="0" w:color="auto"/>
        <w:bottom w:val="none" w:sz="0" w:space="0" w:color="auto"/>
        <w:right w:val="none" w:sz="0" w:space="0" w:color="auto"/>
      </w:divBdr>
    </w:div>
    <w:div w:id="1703556885">
      <w:bodyDiv w:val="1"/>
      <w:marLeft w:val="0"/>
      <w:marRight w:val="0"/>
      <w:marTop w:val="0"/>
      <w:marBottom w:val="0"/>
      <w:divBdr>
        <w:top w:val="none" w:sz="0" w:space="0" w:color="auto"/>
        <w:left w:val="none" w:sz="0" w:space="0" w:color="auto"/>
        <w:bottom w:val="none" w:sz="0" w:space="0" w:color="auto"/>
        <w:right w:val="none" w:sz="0" w:space="0" w:color="auto"/>
      </w:divBdr>
    </w:div>
    <w:div w:id="1704360500">
      <w:bodyDiv w:val="1"/>
      <w:marLeft w:val="0"/>
      <w:marRight w:val="0"/>
      <w:marTop w:val="0"/>
      <w:marBottom w:val="0"/>
      <w:divBdr>
        <w:top w:val="none" w:sz="0" w:space="0" w:color="auto"/>
        <w:left w:val="none" w:sz="0" w:space="0" w:color="auto"/>
        <w:bottom w:val="none" w:sz="0" w:space="0" w:color="auto"/>
        <w:right w:val="none" w:sz="0" w:space="0" w:color="auto"/>
      </w:divBdr>
    </w:div>
    <w:div w:id="1705055627">
      <w:bodyDiv w:val="1"/>
      <w:marLeft w:val="0"/>
      <w:marRight w:val="0"/>
      <w:marTop w:val="0"/>
      <w:marBottom w:val="0"/>
      <w:divBdr>
        <w:top w:val="none" w:sz="0" w:space="0" w:color="auto"/>
        <w:left w:val="none" w:sz="0" w:space="0" w:color="auto"/>
        <w:bottom w:val="none" w:sz="0" w:space="0" w:color="auto"/>
        <w:right w:val="none" w:sz="0" w:space="0" w:color="auto"/>
      </w:divBdr>
    </w:div>
    <w:div w:id="1706249069">
      <w:bodyDiv w:val="1"/>
      <w:marLeft w:val="0"/>
      <w:marRight w:val="0"/>
      <w:marTop w:val="0"/>
      <w:marBottom w:val="0"/>
      <w:divBdr>
        <w:top w:val="none" w:sz="0" w:space="0" w:color="auto"/>
        <w:left w:val="none" w:sz="0" w:space="0" w:color="auto"/>
        <w:bottom w:val="none" w:sz="0" w:space="0" w:color="auto"/>
        <w:right w:val="none" w:sz="0" w:space="0" w:color="auto"/>
      </w:divBdr>
    </w:div>
    <w:div w:id="1706523720">
      <w:bodyDiv w:val="1"/>
      <w:marLeft w:val="0"/>
      <w:marRight w:val="0"/>
      <w:marTop w:val="0"/>
      <w:marBottom w:val="0"/>
      <w:divBdr>
        <w:top w:val="none" w:sz="0" w:space="0" w:color="auto"/>
        <w:left w:val="none" w:sz="0" w:space="0" w:color="auto"/>
        <w:bottom w:val="none" w:sz="0" w:space="0" w:color="auto"/>
        <w:right w:val="none" w:sz="0" w:space="0" w:color="auto"/>
      </w:divBdr>
    </w:div>
    <w:div w:id="1706561636">
      <w:bodyDiv w:val="1"/>
      <w:marLeft w:val="0"/>
      <w:marRight w:val="0"/>
      <w:marTop w:val="0"/>
      <w:marBottom w:val="0"/>
      <w:divBdr>
        <w:top w:val="none" w:sz="0" w:space="0" w:color="auto"/>
        <w:left w:val="none" w:sz="0" w:space="0" w:color="auto"/>
        <w:bottom w:val="none" w:sz="0" w:space="0" w:color="auto"/>
        <w:right w:val="none" w:sz="0" w:space="0" w:color="auto"/>
      </w:divBdr>
    </w:div>
    <w:div w:id="1708069873">
      <w:bodyDiv w:val="1"/>
      <w:marLeft w:val="0"/>
      <w:marRight w:val="0"/>
      <w:marTop w:val="0"/>
      <w:marBottom w:val="0"/>
      <w:divBdr>
        <w:top w:val="none" w:sz="0" w:space="0" w:color="auto"/>
        <w:left w:val="none" w:sz="0" w:space="0" w:color="auto"/>
        <w:bottom w:val="none" w:sz="0" w:space="0" w:color="auto"/>
        <w:right w:val="none" w:sz="0" w:space="0" w:color="auto"/>
      </w:divBdr>
    </w:div>
    <w:div w:id="1708262143">
      <w:bodyDiv w:val="1"/>
      <w:marLeft w:val="0"/>
      <w:marRight w:val="0"/>
      <w:marTop w:val="0"/>
      <w:marBottom w:val="0"/>
      <w:divBdr>
        <w:top w:val="none" w:sz="0" w:space="0" w:color="auto"/>
        <w:left w:val="none" w:sz="0" w:space="0" w:color="auto"/>
        <w:bottom w:val="none" w:sz="0" w:space="0" w:color="auto"/>
        <w:right w:val="none" w:sz="0" w:space="0" w:color="auto"/>
      </w:divBdr>
    </w:div>
    <w:div w:id="1708677082">
      <w:bodyDiv w:val="1"/>
      <w:marLeft w:val="0"/>
      <w:marRight w:val="0"/>
      <w:marTop w:val="0"/>
      <w:marBottom w:val="0"/>
      <w:divBdr>
        <w:top w:val="none" w:sz="0" w:space="0" w:color="auto"/>
        <w:left w:val="none" w:sz="0" w:space="0" w:color="auto"/>
        <w:bottom w:val="none" w:sz="0" w:space="0" w:color="auto"/>
        <w:right w:val="none" w:sz="0" w:space="0" w:color="auto"/>
      </w:divBdr>
    </w:div>
    <w:div w:id="1708988241">
      <w:bodyDiv w:val="1"/>
      <w:marLeft w:val="0"/>
      <w:marRight w:val="0"/>
      <w:marTop w:val="0"/>
      <w:marBottom w:val="0"/>
      <w:divBdr>
        <w:top w:val="none" w:sz="0" w:space="0" w:color="auto"/>
        <w:left w:val="none" w:sz="0" w:space="0" w:color="auto"/>
        <w:bottom w:val="none" w:sz="0" w:space="0" w:color="auto"/>
        <w:right w:val="none" w:sz="0" w:space="0" w:color="auto"/>
      </w:divBdr>
    </w:div>
    <w:div w:id="1709986734">
      <w:bodyDiv w:val="1"/>
      <w:marLeft w:val="0"/>
      <w:marRight w:val="0"/>
      <w:marTop w:val="0"/>
      <w:marBottom w:val="0"/>
      <w:divBdr>
        <w:top w:val="none" w:sz="0" w:space="0" w:color="auto"/>
        <w:left w:val="none" w:sz="0" w:space="0" w:color="auto"/>
        <w:bottom w:val="none" w:sz="0" w:space="0" w:color="auto"/>
        <w:right w:val="none" w:sz="0" w:space="0" w:color="auto"/>
      </w:divBdr>
    </w:div>
    <w:div w:id="1709987449">
      <w:bodyDiv w:val="1"/>
      <w:marLeft w:val="0"/>
      <w:marRight w:val="0"/>
      <w:marTop w:val="0"/>
      <w:marBottom w:val="0"/>
      <w:divBdr>
        <w:top w:val="none" w:sz="0" w:space="0" w:color="auto"/>
        <w:left w:val="none" w:sz="0" w:space="0" w:color="auto"/>
        <w:bottom w:val="none" w:sz="0" w:space="0" w:color="auto"/>
        <w:right w:val="none" w:sz="0" w:space="0" w:color="auto"/>
      </w:divBdr>
    </w:div>
    <w:div w:id="1710639926">
      <w:bodyDiv w:val="1"/>
      <w:marLeft w:val="0"/>
      <w:marRight w:val="0"/>
      <w:marTop w:val="0"/>
      <w:marBottom w:val="0"/>
      <w:divBdr>
        <w:top w:val="none" w:sz="0" w:space="0" w:color="auto"/>
        <w:left w:val="none" w:sz="0" w:space="0" w:color="auto"/>
        <w:bottom w:val="none" w:sz="0" w:space="0" w:color="auto"/>
        <w:right w:val="none" w:sz="0" w:space="0" w:color="auto"/>
      </w:divBdr>
    </w:div>
    <w:div w:id="1711373414">
      <w:bodyDiv w:val="1"/>
      <w:marLeft w:val="0"/>
      <w:marRight w:val="0"/>
      <w:marTop w:val="0"/>
      <w:marBottom w:val="0"/>
      <w:divBdr>
        <w:top w:val="none" w:sz="0" w:space="0" w:color="auto"/>
        <w:left w:val="none" w:sz="0" w:space="0" w:color="auto"/>
        <w:bottom w:val="none" w:sz="0" w:space="0" w:color="auto"/>
        <w:right w:val="none" w:sz="0" w:space="0" w:color="auto"/>
      </w:divBdr>
    </w:div>
    <w:div w:id="1711689391">
      <w:bodyDiv w:val="1"/>
      <w:marLeft w:val="0"/>
      <w:marRight w:val="0"/>
      <w:marTop w:val="0"/>
      <w:marBottom w:val="0"/>
      <w:divBdr>
        <w:top w:val="none" w:sz="0" w:space="0" w:color="auto"/>
        <w:left w:val="none" w:sz="0" w:space="0" w:color="auto"/>
        <w:bottom w:val="none" w:sz="0" w:space="0" w:color="auto"/>
        <w:right w:val="none" w:sz="0" w:space="0" w:color="auto"/>
      </w:divBdr>
    </w:div>
    <w:div w:id="1712654313">
      <w:bodyDiv w:val="1"/>
      <w:marLeft w:val="0"/>
      <w:marRight w:val="0"/>
      <w:marTop w:val="0"/>
      <w:marBottom w:val="0"/>
      <w:divBdr>
        <w:top w:val="none" w:sz="0" w:space="0" w:color="auto"/>
        <w:left w:val="none" w:sz="0" w:space="0" w:color="auto"/>
        <w:bottom w:val="none" w:sz="0" w:space="0" w:color="auto"/>
        <w:right w:val="none" w:sz="0" w:space="0" w:color="auto"/>
      </w:divBdr>
    </w:div>
    <w:div w:id="1712728953">
      <w:bodyDiv w:val="1"/>
      <w:marLeft w:val="0"/>
      <w:marRight w:val="0"/>
      <w:marTop w:val="0"/>
      <w:marBottom w:val="0"/>
      <w:divBdr>
        <w:top w:val="none" w:sz="0" w:space="0" w:color="auto"/>
        <w:left w:val="none" w:sz="0" w:space="0" w:color="auto"/>
        <w:bottom w:val="none" w:sz="0" w:space="0" w:color="auto"/>
        <w:right w:val="none" w:sz="0" w:space="0" w:color="auto"/>
      </w:divBdr>
    </w:div>
    <w:div w:id="1713000545">
      <w:bodyDiv w:val="1"/>
      <w:marLeft w:val="0"/>
      <w:marRight w:val="0"/>
      <w:marTop w:val="0"/>
      <w:marBottom w:val="0"/>
      <w:divBdr>
        <w:top w:val="none" w:sz="0" w:space="0" w:color="auto"/>
        <w:left w:val="none" w:sz="0" w:space="0" w:color="auto"/>
        <w:bottom w:val="none" w:sz="0" w:space="0" w:color="auto"/>
        <w:right w:val="none" w:sz="0" w:space="0" w:color="auto"/>
      </w:divBdr>
    </w:div>
    <w:div w:id="1713142790">
      <w:bodyDiv w:val="1"/>
      <w:marLeft w:val="0"/>
      <w:marRight w:val="0"/>
      <w:marTop w:val="0"/>
      <w:marBottom w:val="0"/>
      <w:divBdr>
        <w:top w:val="none" w:sz="0" w:space="0" w:color="auto"/>
        <w:left w:val="none" w:sz="0" w:space="0" w:color="auto"/>
        <w:bottom w:val="none" w:sz="0" w:space="0" w:color="auto"/>
        <w:right w:val="none" w:sz="0" w:space="0" w:color="auto"/>
      </w:divBdr>
    </w:div>
    <w:div w:id="1714187774">
      <w:bodyDiv w:val="1"/>
      <w:marLeft w:val="0"/>
      <w:marRight w:val="0"/>
      <w:marTop w:val="0"/>
      <w:marBottom w:val="0"/>
      <w:divBdr>
        <w:top w:val="none" w:sz="0" w:space="0" w:color="auto"/>
        <w:left w:val="none" w:sz="0" w:space="0" w:color="auto"/>
        <w:bottom w:val="none" w:sz="0" w:space="0" w:color="auto"/>
        <w:right w:val="none" w:sz="0" w:space="0" w:color="auto"/>
      </w:divBdr>
    </w:div>
    <w:div w:id="1714190654">
      <w:bodyDiv w:val="1"/>
      <w:marLeft w:val="0"/>
      <w:marRight w:val="0"/>
      <w:marTop w:val="0"/>
      <w:marBottom w:val="0"/>
      <w:divBdr>
        <w:top w:val="none" w:sz="0" w:space="0" w:color="auto"/>
        <w:left w:val="none" w:sz="0" w:space="0" w:color="auto"/>
        <w:bottom w:val="none" w:sz="0" w:space="0" w:color="auto"/>
        <w:right w:val="none" w:sz="0" w:space="0" w:color="auto"/>
      </w:divBdr>
    </w:div>
    <w:div w:id="1716464594">
      <w:bodyDiv w:val="1"/>
      <w:marLeft w:val="0"/>
      <w:marRight w:val="0"/>
      <w:marTop w:val="0"/>
      <w:marBottom w:val="0"/>
      <w:divBdr>
        <w:top w:val="none" w:sz="0" w:space="0" w:color="auto"/>
        <w:left w:val="none" w:sz="0" w:space="0" w:color="auto"/>
        <w:bottom w:val="none" w:sz="0" w:space="0" w:color="auto"/>
        <w:right w:val="none" w:sz="0" w:space="0" w:color="auto"/>
      </w:divBdr>
    </w:div>
    <w:div w:id="1716541635">
      <w:bodyDiv w:val="1"/>
      <w:marLeft w:val="0"/>
      <w:marRight w:val="0"/>
      <w:marTop w:val="0"/>
      <w:marBottom w:val="0"/>
      <w:divBdr>
        <w:top w:val="none" w:sz="0" w:space="0" w:color="auto"/>
        <w:left w:val="none" w:sz="0" w:space="0" w:color="auto"/>
        <w:bottom w:val="none" w:sz="0" w:space="0" w:color="auto"/>
        <w:right w:val="none" w:sz="0" w:space="0" w:color="auto"/>
      </w:divBdr>
    </w:div>
    <w:div w:id="1720668174">
      <w:bodyDiv w:val="1"/>
      <w:marLeft w:val="0"/>
      <w:marRight w:val="0"/>
      <w:marTop w:val="0"/>
      <w:marBottom w:val="0"/>
      <w:divBdr>
        <w:top w:val="none" w:sz="0" w:space="0" w:color="auto"/>
        <w:left w:val="none" w:sz="0" w:space="0" w:color="auto"/>
        <w:bottom w:val="none" w:sz="0" w:space="0" w:color="auto"/>
        <w:right w:val="none" w:sz="0" w:space="0" w:color="auto"/>
      </w:divBdr>
    </w:div>
    <w:div w:id="1720858233">
      <w:bodyDiv w:val="1"/>
      <w:marLeft w:val="0"/>
      <w:marRight w:val="0"/>
      <w:marTop w:val="0"/>
      <w:marBottom w:val="0"/>
      <w:divBdr>
        <w:top w:val="none" w:sz="0" w:space="0" w:color="auto"/>
        <w:left w:val="none" w:sz="0" w:space="0" w:color="auto"/>
        <w:bottom w:val="none" w:sz="0" w:space="0" w:color="auto"/>
        <w:right w:val="none" w:sz="0" w:space="0" w:color="auto"/>
      </w:divBdr>
    </w:div>
    <w:div w:id="1722632514">
      <w:bodyDiv w:val="1"/>
      <w:marLeft w:val="0"/>
      <w:marRight w:val="0"/>
      <w:marTop w:val="0"/>
      <w:marBottom w:val="0"/>
      <w:divBdr>
        <w:top w:val="none" w:sz="0" w:space="0" w:color="auto"/>
        <w:left w:val="none" w:sz="0" w:space="0" w:color="auto"/>
        <w:bottom w:val="none" w:sz="0" w:space="0" w:color="auto"/>
        <w:right w:val="none" w:sz="0" w:space="0" w:color="auto"/>
      </w:divBdr>
    </w:div>
    <w:div w:id="1725714405">
      <w:bodyDiv w:val="1"/>
      <w:marLeft w:val="0"/>
      <w:marRight w:val="0"/>
      <w:marTop w:val="0"/>
      <w:marBottom w:val="0"/>
      <w:divBdr>
        <w:top w:val="none" w:sz="0" w:space="0" w:color="auto"/>
        <w:left w:val="none" w:sz="0" w:space="0" w:color="auto"/>
        <w:bottom w:val="none" w:sz="0" w:space="0" w:color="auto"/>
        <w:right w:val="none" w:sz="0" w:space="0" w:color="auto"/>
      </w:divBdr>
    </w:div>
    <w:div w:id="1727140180">
      <w:bodyDiv w:val="1"/>
      <w:marLeft w:val="0"/>
      <w:marRight w:val="0"/>
      <w:marTop w:val="0"/>
      <w:marBottom w:val="0"/>
      <w:divBdr>
        <w:top w:val="none" w:sz="0" w:space="0" w:color="auto"/>
        <w:left w:val="none" w:sz="0" w:space="0" w:color="auto"/>
        <w:bottom w:val="none" w:sz="0" w:space="0" w:color="auto"/>
        <w:right w:val="none" w:sz="0" w:space="0" w:color="auto"/>
      </w:divBdr>
    </w:div>
    <w:div w:id="1729453396">
      <w:bodyDiv w:val="1"/>
      <w:marLeft w:val="0"/>
      <w:marRight w:val="0"/>
      <w:marTop w:val="0"/>
      <w:marBottom w:val="0"/>
      <w:divBdr>
        <w:top w:val="none" w:sz="0" w:space="0" w:color="auto"/>
        <w:left w:val="none" w:sz="0" w:space="0" w:color="auto"/>
        <w:bottom w:val="none" w:sz="0" w:space="0" w:color="auto"/>
        <w:right w:val="none" w:sz="0" w:space="0" w:color="auto"/>
      </w:divBdr>
    </w:div>
    <w:div w:id="1729910938">
      <w:bodyDiv w:val="1"/>
      <w:marLeft w:val="0"/>
      <w:marRight w:val="0"/>
      <w:marTop w:val="0"/>
      <w:marBottom w:val="0"/>
      <w:divBdr>
        <w:top w:val="none" w:sz="0" w:space="0" w:color="auto"/>
        <w:left w:val="none" w:sz="0" w:space="0" w:color="auto"/>
        <w:bottom w:val="none" w:sz="0" w:space="0" w:color="auto"/>
        <w:right w:val="none" w:sz="0" w:space="0" w:color="auto"/>
      </w:divBdr>
    </w:div>
    <w:div w:id="1731493738">
      <w:bodyDiv w:val="1"/>
      <w:marLeft w:val="0"/>
      <w:marRight w:val="0"/>
      <w:marTop w:val="0"/>
      <w:marBottom w:val="0"/>
      <w:divBdr>
        <w:top w:val="none" w:sz="0" w:space="0" w:color="auto"/>
        <w:left w:val="none" w:sz="0" w:space="0" w:color="auto"/>
        <w:bottom w:val="none" w:sz="0" w:space="0" w:color="auto"/>
        <w:right w:val="none" w:sz="0" w:space="0" w:color="auto"/>
      </w:divBdr>
    </w:div>
    <w:div w:id="1732269614">
      <w:bodyDiv w:val="1"/>
      <w:marLeft w:val="0"/>
      <w:marRight w:val="0"/>
      <w:marTop w:val="0"/>
      <w:marBottom w:val="0"/>
      <w:divBdr>
        <w:top w:val="none" w:sz="0" w:space="0" w:color="auto"/>
        <w:left w:val="none" w:sz="0" w:space="0" w:color="auto"/>
        <w:bottom w:val="none" w:sz="0" w:space="0" w:color="auto"/>
        <w:right w:val="none" w:sz="0" w:space="0" w:color="auto"/>
      </w:divBdr>
    </w:div>
    <w:div w:id="1733119823">
      <w:bodyDiv w:val="1"/>
      <w:marLeft w:val="0"/>
      <w:marRight w:val="0"/>
      <w:marTop w:val="0"/>
      <w:marBottom w:val="0"/>
      <w:divBdr>
        <w:top w:val="none" w:sz="0" w:space="0" w:color="auto"/>
        <w:left w:val="none" w:sz="0" w:space="0" w:color="auto"/>
        <w:bottom w:val="none" w:sz="0" w:space="0" w:color="auto"/>
        <w:right w:val="none" w:sz="0" w:space="0" w:color="auto"/>
      </w:divBdr>
    </w:div>
    <w:div w:id="1733457586">
      <w:bodyDiv w:val="1"/>
      <w:marLeft w:val="0"/>
      <w:marRight w:val="0"/>
      <w:marTop w:val="0"/>
      <w:marBottom w:val="0"/>
      <w:divBdr>
        <w:top w:val="none" w:sz="0" w:space="0" w:color="auto"/>
        <w:left w:val="none" w:sz="0" w:space="0" w:color="auto"/>
        <w:bottom w:val="none" w:sz="0" w:space="0" w:color="auto"/>
        <w:right w:val="none" w:sz="0" w:space="0" w:color="auto"/>
      </w:divBdr>
    </w:div>
    <w:div w:id="1734039090">
      <w:bodyDiv w:val="1"/>
      <w:marLeft w:val="0"/>
      <w:marRight w:val="0"/>
      <w:marTop w:val="0"/>
      <w:marBottom w:val="0"/>
      <w:divBdr>
        <w:top w:val="none" w:sz="0" w:space="0" w:color="auto"/>
        <w:left w:val="none" w:sz="0" w:space="0" w:color="auto"/>
        <w:bottom w:val="none" w:sz="0" w:space="0" w:color="auto"/>
        <w:right w:val="none" w:sz="0" w:space="0" w:color="auto"/>
      </w:divBdr>
    </w:div>
    <w:div w:id="1736314221">
      <w:bodyDiv w:val="1"/>
      <w:marLeft w:val="0"/>
      <w:marRight w:val="0"/>
      <w:marTop w:val="0"/>
      <w:marBottom w:val="0"/>
      <w:divBdr>
        <w:top w:val="none" w:sz="0" w:space="0" w:color="auto"/>
        <w:left w:val="none" w:sz="0" w:space="0" w:color="auto"/>
        <w:bottom w:val="none" w:sz="0" w:space="0" w:color="auto"/>
        <w:right w:val="none" w:sz="0" w:space="0" w:color="auto"/>
      </w:divBdr>
    </w:div>
    <w:div w:id="1737120996">
      <w:bodyDiv w:val="1"/>
      <w:marLeft w:val="0"/>
      <w:marRight w:val="0"/>
      <w:marTop w:val="0"/>
      <w:marBottom w:val="0"/>
      <w:divBdr>
        <w:top w:val="none" w:sz="0" w:space="0" w:color="auto"/>
        <w:left w:val="none" w:sz="0" w:space="0" w:color="auto"/>
        <w:bottom w:val="none" w:sz="0" w:space="0" w:color="auto"/>
        <w:right w:val="none" w:sz="0" w:space="0" w:color="auto"/>
      </w:divBdr>
    </w:div>
    <w:div w:id="1737434920">
      <w:bodyDiv w:val="1"/>
      <w:marLeft w:val="0"/>
      <w:marRight w:val="0"/>
      <w:marTop w:val="0"/>
      <w:marBottom w:val="0"/>
      <w:divBdr>
        <w:top w:val="none" w:sz="0" w:space="0" w:color="auto"/>
        <w:left w:val="none" w:sz="0" w:space="0" w:color="auto"/>
        <w:bottom w:val="none" w:sz="0" w:space="0" w:color="auto"/>
        <w:right w:val="none" w:sz="0" w:space="0" w:color="auto"/>
      </w:divBdr>
    </w:div>
    <w:div w:id="1737698665">
      <w:bodyDiv w:val="1"/>
      <w:marLeft w:val="0"/>
      <w:marRight w:val="0"/>
      <w:marTop w:val="0"/>
      <w:marBottom w:val="0"/>
      <w:divBdr>
        <w:top w:val="none" w:sz="0" w:space="0" w:color="auto"/>
        <w:left w:val="none" w:sz="0" w:space="0" w:color="auto"/>
        <w:bottom w:val="none" w:sz="0" w:space="0" w:color="auto"/>
        <w:right w:val="none" w:sz="0" w:space="0" w:color="auto"/>
      </w:divBdr>
    </w:div>
    <w:div w:id="1739472393">
      <w:bodyDiv w:val="1"/>
      <w:marLeft w:val="0"/>
      <w:marRight w:val="0"/>
      <w:marTop w:val="0"/>
      <w:marBottom w:val="0"/>
      <w:divBdr>
        <w:top w:val="none" w:sz="0" w:space="0" w:color="auto"/>
        <w:left w:val="none" w:sz="0" w:space="0" w:color="auto"/>
        <w:bottom w:val="none" w:sz="0" w:space="0" w:color="auto"/>
        <w:right w:val="none" w:sz="0" w:space="0" w:color="auto"/>
      </w:divBdr>
    </w:div>
    <w:div w:id="1740864428">
      <w:bodyDiv w:val="1"/>
      <w:marLeft w:val="0"/>
      <w:marRight w:val="0"/>
      <w:marTop w:val="0"/>
      <w:marBottom w:val="0"/>
      <w:divBdr>
        <w:top w:val="none" w:sz="0" w:space="0" w:color="auto"/>
        <w:left w:val="none" w:sz="0" w:space="0" w:color="auto"/>
        <w:bottom w:val="none" w:sz="0" w:space="0" w:color="auto"/>
        <w:right w:val="none" w:sz="0" w:space="0" w:color="auto"/>
      </w:divBdr>
    </w:div>
    <w:div w:id="1741292217">
      <w:bodyDiv w:val="1"/>
      <w:marLeft w:val="0"/>
      <w:marRight w:val="0"/>
      <w:marTop w:val="0"/>
      <w:marBottom w:val="0"/>
      <w:divBdr>
        <w:top w:val="none" w:sz="0" w:space="0" w:color="auto"/>
        <w:left w:val="none" w:sz="0" w:space="0" w:color="auto"/>
        <w:bottom w:val="none" w:sz="0" w:space="0" w:color="auto"/>
        <w:right w:val="none" w:sz="0" w:space="0" w:color="auto"/>
      </w:divBdr>
    </w:div>
    <w:div w:id="1741709480">
      <w:bodyDiv w:val="1"/>
      <w:marLeft w:val="0"/>
      <w:marRight w:val="0"/>
      <w:marTop w:val="0"/>
      <w:marBottom w:val="0"/>
      <w:divBdr>
        <w:top w:val="none" w:sz="0" w:space="0" w:color="auto"/>
        <w:left w:val="none" w:sz="0" w:space="0" w:color="auto"/>
        <w:bottom w:val="none" w:sz="0" w:space="0" w:color="auto"/>
        <w:right w:val="none" w:sz="0" w:space="0" w:color="auto"/>
      </w:divBdr>
    </w:div>
    <w:div w:id="1743605557">
      <w:bodyDiv w:val="1"/>
      <w:marLeft w:val="0"/>
      <w:marRight w:val="0"/>
      <w:marTop w:val="0"/>
      <w:marBottom w:val="0"/>
      <w:divBdr>
        <w:top w:val="none" w:sz="0" w:space="0" w:color="auto"/>
        <w:left w:val="none" w:sz="0" w:space="0" w:color="auto"/>
        <w:bottom w:val="none" w:sz="0" w:space="0" w:color="auto"/>
        <w:right w:val="none" w:sz="0" w:space="0" w:color="auto"/>
      </w:divBdr>
    </w:div>
    <w:div w:id="1744913909">
      <w:bodyDiv w:val="1"/>
      <w:marLeft w:val="0"/>
      <w:marRight w:val="0"/>
      <w:marTop w:val="0"/>
      <w:marBottom w:val="0"/>
      <w:divBdr>
        <w:top w:val="none" w:sz="0" w:space="0" w:color="auto"/>
        <w:left w:val="none" w:sz="0" w:space="0" w:color="auto"/>
        <w:bottom w:val="none" w:sz="0" w:space="0" w:color="auto"/>
        <w:right w:val="none" w:sz="0" w:space="0" w:color="auto"/>
      </w:divBdr>
    </w:div>
    <w:div w:id="1745108046">
      <w:bodyDiv w:val="1"/>
      <w:marLeft w:val="0"/>
      <w:marRight w:val="0"/>
      <w:marTop w:val="0"/>
      <w:marBottom w:val="0"/>
      <w:divBdr>
        <w:top w:val="none" w:sz="0" w:space="0" w:color="auto"/>
        <w:left w:val="none" w:sz="0" w:space="0" w:color="auto"/>
        <w:bottom w:val="none" w:sz="0" w:space="0" w:color="auto"/>
        <w:right w:val="none" w:sz="0" w:space="0" w:color="auto"/>
      </w:divBdr>
    </w:div>
    <w:div w:id="1746800871">
      <w:bodyDiv w:val="1"/>
      <w:marLeft w:val="0"/>
      <w:marRight w:val="0"/>
      <w:marTop w:val="0"/>
      <w:marBottom w:val="0"/>
      <w:divBdr>
        <w:top w:val="none" w:sz="0" w:space="0" w:color="auto"/>
        <w:left w:val="none" w:sz="0" w:space="0" w:color="auto"/>
        <w:bottom w:val="none" w:sz="0" w:space="0" w:color="auto"/>
        <w:right w:val="none" w:sz="0" w:space="0" w:color="auto"/>
      </w:divBdr>
    </w:div>
    <w:div w:id="1747416947">
      <w:bodyDiv w:val="1"/>
      <w:marLeft w:val="0"/>
      <w:marRight w:val="0"/>
      <w:marTop w:val="0"/>
      <w:marBottom w:val="0"/>
      <w:divBdr>
        <w:top w:val="none" w:sz="0" w:space="0" w:color="auto"/>
        <w:left w:val="none" w:sz="0" w:space="0" w:color="auto"/>
        <w:bottom w:val="none" w:sz="0" w:space="0" w:color="auto"/>
        <w:right w:val="none" w:sz="0" w:space="0" w:color="auto"/>
      </w:divBdr>
    </w:div>
    <w:div w:id="1747604511">
      <w:bodyDiv w:val="1"/>
      <w:marLeft w:val="0"/>
      <w:marRight w:val="0"/>
      <w:marTop w:val="0"/>
      <w:marBottom w:val="0"/>
      <w:divBdr>
        <w:top w:val="none" w:sz="0" w:space="0" w:color="auto"/>
        <w:left w:val="none" w:sz="0" w:space="0" w:color="auto"/>
        <w:bottom w:val="none" w:sz="0" w:space="0" w:color="auto"/>
        <w:right w:val="none" w:sz="0" w:space="0" w:color="auto"/>
      </w:divBdr>
    </w:div>
    <w:div w:id="1748384003">
      <w:bodyDiv w:val="1"/>
      <w:marLeft w:val="0"/>
      <w:marRight w:val="0"/>
      <w:marTop w:val="0"/>
      <w:marBottom w:val="0"/>
      <w:divBdr>
        <w:top w:val="none" w:sz="0" w:space="0" w:color="auto"/>
        <w:left w:val="none" w:sz="0" w:space="0" w:color="auto"/>
        <w:bottom w:val="none" w:sz="0" w:space="0" w:color="auto"/>
        <w:right w:val="none" w:sz="0" w:space="0" w:color="auto"/>
      </w:divBdr>
    </w:div>
    <w:div w:id="1750153898">
      <w:bodyDiv w:val="1"/>
      <w:marLeft w:val="0"/>
      <w:marRight w:val="0"/>
      <w:marTop w:val="0"/>
      <w:marBottom w:val="0"/>
      <w:divBdr>
        <w:top w:val="none" w:sz="0" w:space="0" w:color="auto"/>
        <w:left w:val="none" w:sz="0" w:space="0" w:color="auto"/>
        <w:bottom w:val="none" w:sz="0" w:space="0" w:color="auto"/>
        <w:right w:val="none" w:sz="0" w:space="0" w:color="auto"/>
      </w:divBdr>
    </w:div>
    <w:div w:id="1750496765">
      <w:bodyDiv w:val="1"/>
      <w:marLeft w:val="0"/>
      <w:marRight w:val="0"/>
      <w:marTop w:val="0"/>
      <w:marBottom w:val="0"/>
      <w:divBdr>
        <w:top w:val="none" w:sz="0" w:space="0" w:color="auto"/>
        <w:left w:val="none" w:sz="0" w:space="0" w:color="auto"/>
        <w:bottom w:val="none" w:sz="0" w:space="0" w:color="auto"/>
        <w:right w:val="none" w:sz="0" w:space="0" w:color="auto"/>
      </w:divBdr>
    </w:div>
    <w:div w:id="1752851559">
      <w:bodyDiv w:val="1"/>
      <w:marLeft w:val="0"/>
      <w:marRight w:val="0"/>
      <w:marTop w:val="0"/>
      <w:marBottom w:val="0"/>
      <w:divBdr>
        <w:top w:val="none" w:sz="0" w:space="0" w:color="auto"/>
        <w:left w:val="none" w:sz="0" w:space="0" w:color="auto"/>
        <w:bottom w:val="none" w:sz="0" w:space="0" w:color="auto"/>
        <w:right w:val="none" w:sz="0" w:space="0" w:color="auto"/>
      </w:divBdr>
    </w:div>
    <w:div w:id="1752896192">
      <w:bodyDiv w:val="1"/>
      <w:marLeft w:val="0"/>
      <w:marRight w:val="0"/>
      <w:marTop w:val="0"/>
      <w:marBottom w:val="0"/>
      <w:divBdr>
        <w:top w:val="none" w:sz="0" w:space="0" w:color="auto"/>
        <w:left w:val="none" w:sz="0" w:space="0" w:color="auto"/>
        <w:bottom w:val="none" w:sz="0" w:space="0" w:color="auto"/>
        <w:right w:val="none" w:sz="0" w:space="0" w:color="auto"/>
      </w:divBdr>
    </w:div>
    <w:div w:id="1753163277">
      <w:bodyDiv w:val="1"/>
      <w:marLeft w:val="0"/>
      <w:marRight w:val="0"/>
      <w:marTop w:val="0"/>
      <w:marBottom w:val="0"/>
      <w:divBdr>
        <w:top w:val="none" w:sz="0" w:space="0" w:color="auto"/>
        <w:left w:val="none" w:sz="0" w:space="0" w:color="auto"/>
        <w:bottom w:val="none" w:sz="0" w:space="0" w:color="auto"/>
        <w:right w:val="none" w:sz="0" w:space="0" w:color="auto"/>
      </w:divBdr>
    </w:div>
    <w:div w:id="1754231403">
      <w:bodyDiv w:val="1"/>
      <w:marLeft w:val="0"/>
      <w:marRight w:val="0"/>
      <w:marTop w:val="0"/>
      <w:marBottom w:val="0"/>
      <w:divBdr>
        <w:top w:val="none" w:sz="0" w:space="0" w:color="auto"/>
        <w:left w:val="none" w:sz="0" w:space="0" w:color="auto"/>
        <w:bottom w:val="none" w:sz="0" w:space="0" w:color="auto"/>
        <w:right w:val="none" w:sz="0" w:space="0" w:color="auto"/>
      </w:divBdr>
    </w:div>
    <w:div w:id="1754429809">
      <w:bodyDiv w:val="1"/>
      <w:marLeft w:val="0"/>
      <w:marRight w:val="0"/>
      <w:marTop w:val="0"/>
      <w:marBottom w:val="0"/>
      <w:divBdr>
        <w:top w:val="none" w:sz="0" w:space="0" w:color="auto"/>
        <w:left w:val="none" w:sz="0" w:space="0" w:color="auto"/>
        <w:bottom w:val="none" w:sz="0" w:space="0" w:color="auto"/>
        <w:right w:val="none" w:sz="0" w:space="0" w:color="auto"/>
      </w:divBdr>
    </w:div>
    <w:div w:id="1755390828">
      <w:bodyDiv w:val="1"/>
      <w:marLeft w:val="0"/>
      <w:marRight w:val="0"/>
      <w:marTop w:val="0"/>
      <w:marBottom w:val="0"/>
      <w:divBdr>
        <w:top w:val="none" w:sz="0" w:space="0" w:color="auto"/>
        <w:left w:val="none" w:sz="0" w:space="0" w:color="auto"/>
        <w:bottom w:val="none" w:sz="0" w:space="0" w:color="auto"/>
        <w:right w:val="none" w:sz="0" w:space="0" w:color="auto"/>
      </w:divBdr>
    </w:div>
    <w:div w:id="1755518213">
      <w:bodyDiv w:val="1"/>
      <w:marLeft w:val="0"/>
      <w:marRight w:val="0"/>
      <w:marTop w:val="0"/>
      <w:marBottom w:val="0"/>
      <w:divBdr>
        <w:top w:val="none" w:sz="0" w:space="0" w:color="auto"/>
        <w:left w:val="none" w:sz="0" w:space="0" w:color="auto"/>
        <w:bottom w:val="none" w:sz="0" w:space="0" w:color="auto"/>
        <w:right w:val="none" w:sz="0" w:space="0" w:color="auto"/>
      </w:divBdr>
    </w:div>
    <w:div w:id="1755543503">
      <w:bodyDiv w:val="1"/>
      <w:marLeft w:val="0"/>
      <w:marRight w:val="0"/>
      <w:marTop w:val="0"/>
      <w:marBottom w:val="0"/>
      <w:divBdr>
        <w:top w:val="none" w:sz="0" w:space="0" w:color="auto"/>
        <w:left w:val="none" w:sz="0" w:space="0" w:color="auto"/>
        <w:bottom w:val="none" w:sz="0" w:space="0" w:color="auto"/>
        <w:right w:val="none" w:sz="0" w:space="0" w:color="auto"/>
      </w:divBdr>
    </w:div>
    <w:div w:id="1755782319">
      <w:bodyDiv w:val="1"/>
      <w:marLeft w:val="0"/>
      <w:marRight w:val="0"/>
      <w:marTop w:val="0"/>
      <w:marBottom w:val="0"/>
      <w:divBdr>
        <w:top w:val="none" w:sz="0" w:space="0" w:color="auto"/>
        <w:left w:val="none" w:sz="0" w:space="0" w:color="auto"/>
        <w:bottom w:val="none" w:sz="0" w:space="0" w:color="auto"/>
        <w:right w:val="none" w:sz="0" w:space="0" w:color="auto"/>
      </w:divBdr>
    </w:div>
    <w:div w:id="1756053505">
      <w:bodyDiv w:val="1"/>
      <w:marLeft w:val="0"/>
      <w:marRight w:val="0"/>
      <w:marTop w:val="0"/>
      <w:marBottom w:val="0"/>
      <w:divBdr>
        <w:top w:val="none" w:sz="0" w:space="0" w:color="auto"/>
        <w:left w:val="none" w:sz="0" w:space="0" w:color="auto"/>
        <w:bottom w:val="none" w:sz="0" w:space="0" w:color="auto"/>
        <w:right w:val="none" w:sz="0" w:space="0" w:color="auto"/>
      </w:divBdr>
    </w:div>
    <w:div w:id="1758214528">
      <w:bodyDiv w:val="1"/>
      <w:marLeft w:val="0"/>
      <w:marRight w:val="0"/>
      <w:marTop w:val="0"/>
      <w:marBottom w:val="0"/>
      <w:divBdr>
        <w:top w:val="none" w:sz="0" w:space="0" w:color="auto"/>
        <w:left w:val="none" w:sz="0" w:space="0" w:color="auto"/>
        <w:bottom w:val="none" w:sz="0" w:space="0" w:color="auto"/>
        <w:right w:val="none" w:sz="0" w:space="0" w:color="auto"/>
      </w:divBdr>
    </w:div>
    <w:div w:id="1759330614">
      <w:bodyDiv w:val="1"/>
      <w:marLeft w:val="0"/>
      <w:marRight w:val="0"/>
      <w:marTop w:val="0"/>
      <w:marBottom w:val="0"/>
      <w:divBdr>
        <w:top w:val="none" w:sz="0" w:space="0" w:color="auto"/>
        <w:left w:val="none" w:sz="0" w:space="0" w:color="auto"/>
        <w:bottom w:val="none" w:sz="0" w:space="0" w:color="auto"/>
        <w:right w:val="none" w:sz="0" w:space="0" w:color="auto"/>
      </w:divBdr>
    </w:div>
    <w:div w:id="1760444432">
      <w:bodyDiv w:val="1"/>
      <w:marLeft w:val="0"/>
      <w:marRight w:val="0"/>
      <w:marTop w:val="0"/>
      <w:marBottom w:val="0"/>
      <w:divBdr>
        <w:top w:val="none" w:sz="0" w:space="0" w:color="auto"/>
        <w:left w:val="none" w:sz="0" w:space="0" w:color="auto"/>
        <w:bottom w:val="none" w:sz="0" w:space="0" w:color="auto"/>
        <w:right w:val="none" w:sz="0" w:space="0" w:color="auto"/>
      </w:divBdr>
    </w:div>
    <w:div w:id="1761872103">
      <w:bodyDiv w:val="1"/>
      <w:marLeft w:val="0"/>
      <w:marRight w:val="0"/>
      <w:marTop w:val="0"/>
      <w:marBottom w:val="0"/>
      <w:divBdr>
        <w:top w:val="none" w:sz="0" w:space="0" w:color="auto"/>
        <w:left w:val="none" w:sz="0" w:space="0" w:color="auto"/>
        <w:bottom w:val="none" w:sz="0" w:space="0" w:color="auto"/>
        <w:right w:val="none" w:sz="0" w:space="0" w:color="auto"/>
      </w:divBdr>
    </w:div>
    <w:div w:id="1763257560">
      <w:bodyDiv w:val="1"/>
      <w:marLeft w:val="0"/>
      <w:marRight w:val="0"/>
      <w:marTop w:val="0"/>
      <w:marBottom w:val="0"/>
      <w:divBdr>
        <w:top w:val="none" w:sz="0" w:space="0" w:color="auto"/>
        <w:left w:val="none" w:sz="0" w:space="0" w:color="auto"/>
        <w:bottom w:val="none" w:sz="0" w:space="0" w:color="auto"/>
        <w:right w:val="none" w:sz="0" w:space="0" w:color="auto"/>
      </w:divBdr>
    </w:div>
    <w:div w:id="1763913214">
      <w:bodyDiv w:val="1"/>
      <w:marLeft w:val="0"/>
      <w:marRight w:val="0"/>
      <w:marTop w:val="0"/>
      <w:marBottom w:val="0"/>
      <w:divBdr>
        <w:top w:val="none" w:sz="0" w:space="0" w:color="auto"/>
        <w:left w:val="none" w:sz="0" w:space="0" w:color="auto"/>
        <w:bottom w:val="none" w:sz="0" w:space="0" w:color="auto"/>
        <w:right w:val="none" w:sz="0" w:space="0" w:color="auto"/>
      </w:divBdr>
    </w:div>
    <w:div w:id="1764645010">
      <w:bodyDiv w:val="1"/>
      <w:marLeft w:val="0"/>
      <w:marRight w:val="0"/>
      <w:marTop w:val="0"/>
      <w:marBottom w:val="0"/>
      <w:divBdr>
        <w:top w:val="none" w:sz="0" w:space="0" w:color="auto"/>
        <w:left w:val="none" w:sz="0" w:space="0" w:color="auto"/>
        <w:bottom w:val="none" w:sz="0" w:space="0" w:color="auto"/>
        <w:right w:val="none" w:sz="0" w:space="0" w:color="auto"/>
      </w:divBdr>
    </w:div>
    <w:div w:id="1764956715">
      <w:bodyDiv w:val="1"/>
      <w:marLeft w:val="0"/>
      <w:marRight w:val="0"/>
      <w:marTop w:val="0"/>
      <w:marBottom w:val="0"/>
      <w:divBdr>
        <w:top w:val="none" w:sz="0" w:space="0" w:color="auto"/>
        <w:left w:val="none" w:sz="0" w:space="0" w:color="auto"/>
        <w:bottom w:val="none" w:sz="0" w:space="0" w:color="auto"/>
        <w:right w:val="none" w:sz="0" w:space="0" w:color="auto"/>
      </w:divBdr>
    </w:div>
    <w:div w:id="1765758154">
      <w:bodyDiv w:val="1"/>
      <w:marLeft w:val="0"/>
      <w:marRight w:val="0"/>
      <w:marTop w:val="0"/>
      <w:marBottom w:val="0"/>
      <w:divBdr>
        <w:top w:val="none" w:sz="0" w:space="0" w:color="auto"/>
        <w:left w:val="none" w:sz="0" w:space="0" w:color="auto"/>
        <w:bottom w:val="none" w:sz="0" w:space="0" w:color="auto"/>
        <w:right w:val="none" w:sz="0" w:space="0" w:color="auto"/>
      </w:divBdr>
    </w:div>
    <w:div w:id="1766535508">
      <w:bodyDiv w:val="1"/>
      <w:marLeft w:val="0"/>
      <w:marRight w:val="0"/>
      <w:marTop w:val="0"/>
      <w:marBottom w:val="0"/>
      <w:divBdr>
        <w:top w:val="none" w:sz="0" w:space="0" w:color="auto"/>
        <w:left w:val="none" w:sz="0" w:space="0" w:color="auto"/>
        <w:bottom w:val="none" w:sz="0" w:space="0" w:color="auto"/>
        <w:right w:val="none" w:sz="0" w:space="0" w:color="auto"/>
      </w:divBdr>
    </w:div>
    <w:div w:id="1767268372">
      <w:bodyDiv w:val="1"/>
      <w:marLeft w:val="0"/>
      <w:marRight w:val="0"/>
      <w:marTop w:val="0"/>
      <w:marBottom w:val="0"/>
      <w:divBdr>
        <w:top w:val="none" w:sz="0" w:space="0" w:color="auto"/>
        <w:left w:val="none" w:sz="0" w:space="0" w:color="auto"/>
        <w:bottom w:val="none" w:sz="0" w:space="0" w:color="auto"/>
        <w:right w:val="none" w:sz="0" w:space="0" w:color="auto"/>
      </w:divBdr>
    </w:div>
    <w:div w:id="1768577875">
      <w:bodyDiv w:val="1"/>
      <w:marLeft w:val="0"/>
      <w:marRight w:val="0"/>
      <w:marTop w:val="0"/>
      <w:marBottom w:val="0"/>
      <w:divBdr>
        <w:top w:val="none" w:sz="0" w:space="0" w:color="auto"/>
        <w:left w:val="none" w:sz="0" w:space="0" w:color="auto"/>
        <w:bottom w:val="none" w:sz="0" w:space="0" w:color="auto"/>
        <w:right w:val="none" w:sz="0" w:space="0" w:color="auto"/>
      </w:divBdr>
    </w:div>
    <w:div w:id="1768696091">
      <w:bodyDiv w:val="1"/>
      <w:marLeft w:val="0"/>
      <w:marRight w:val="0"/>
      <w:marTop w:val="0"/>
      <w:marBottom w:val="0"/>
      <w:divBdr>
        <w:top w:val="none" w:sz="0" w:space="0" w:color="auto"/>
        <w:left w:val="none" w:sz="0" w:space="0" w:color="auto"/>
        <w:bottom w:val="none" w:sz="0" w:space="0" w:color="auto"/>
        <w:right w:val="none" w:sz="0" w:space="0" w:color="auto"/>
      </w:divBdr>
    </w:div>
    <w:div w:id="1769885287">
      <w:bodyDiv w:val="1"/>
      <w:marLeft w:val="0"/>
      <w:marRight w:val="0"/>
      <w:marTop w:val="0"/>
      <w:marBottom w:val="0"/>
      <w:divBdr>
        <w:top w:val="none" w:sz="0" w:space="0" w:color="auto"/>
        <w:left w:val="none" w:sz="0" w:space="0" w:color="auto"/>
        <w:bottom w:val="none" w:sz="0" w:space="0" w:color="auto"/>
        <w:right w:val="none" w:sz="0" w:space="0" w:color="auto"/>
      </w:divBdr>
    </w:div>
    <w:div w:id="1771852193">
      <w:bodyDiv w:val="1"/>
      <w:marLeft w:val="0"/>
      <w:marRight w:val="0"/>
      <w:marTop w:val="0"/>
      <w:marBottom w:val="0"/>
      <w:divBdr>
        <w:top w:val="none" w:sz="0" w:space="0" w:color="auto"/>
        <w:left w:val="none" w:sz="0" w:space="0" w:color="auto"/>
        <w:bottom w:val="none" w:sz="0" w:space="0" w:color="auto"/>
        <w:right w:val="none" w:sz="0" w:space="0" w:color="auto"/>
      </w:divBdr>
      <w:divsChild>
        <w:div w:id="102114537">
          <w:marLeft w:val="480"/>
          <w:marRight w:val="0"/>
          <w:marTop w:val="0"/>
          <w:marBottom w:val="0"/>
          <w:divBdr>
            <w:top w:val="none" w:sz="0" w:space="0" w:color="auto"/>
            <w:left w:val="none" w:sz="0" w:space="0" w:color="auto"/>
            <w:bottom w:val="none" w:sz="0" w:space="0" w:color="auto"/>
            <w:right w:val="none" w:sz="0" w:space="0" w:color="auto"/>
          </w:divBdr>
        </w:div>
        <w:div w:id="109980195">
          <w:marLeft w:val="480"/>
          <w:marRight w:val="0"/>
          <w:marTop w:val="0"/>
          <w:marBottom w:val="0"/>
          <w:divBdr>
            <w:top w:val="none" w:sz="0" w:space="0" w:color="auto"/>
            <w:left w:val="none" w:sz="0" w:space="0" w:color="auto"/>
            <w:bottom w:val="none" w:sz="0" w:space="0" w:color="auto"/>
            <w:right w:val="none" w:sz="0" w:space="0" w:color="auto"/>
          </w:divBdr>
        </w:div>
        <w:div w:id="128911363">
          <w:marLeft w:val="480"/>
          <w:marRight w:val="0"/>
          <w:marTop w:val="0"/>
          <w:marBottom w:val="0"/>
          <w:divBdr>
            <w:top w:val="none" w:sz="0" w:space="0" w:color="auto"/>
            <w:left w:val="none" w:sz="0" w:space="0" w:color="auto"/>
            <w:bottom w:val="none" w:sz="0" w:space="0" w:color="auto"/>
            <w:right w:val="none" w:sz="0" w:space="0" w:color="auto"/>
          </w:divBdr>
        </w:div>
        <w:div w:id="158350955">
          <w:marLeft w:val="480"/>
          <w:marRight w:val="0"/>
          <w:marTop w:val="0"/>
          <w:marBottom w:val="0"/>
          <w:divBdr>
            <w:top w:val="none" w:sz="0" w:space="0" w:color="auto"/>
            <w:left w:val="none" w:sz="0" w:space="0" w:color="auto"/>
            <w:bottom w:val="none" w:sz="0" w:space="0" w:color="auto"/>
            <w:right w:val="none" w:sz="0" w:space="0" w:color="auto"/>
          </w:divBdr>
        </w:div>
        <w:div w:id="161745184">
          <w:marLeft w:val="480"/>
          <w:marRight w:val="0"/>
          <w:marTop w:val="0"/>
          <w:marBottom w:val="0"/>
          <w:divBdr>
            <w:top w:val="none" w:sz="0" w:space="0" w:color="auto"/>
            <w:left w:val="none" w:sz="0" w:space="0" w:color="auto"/>
            <w:bottom w:val="none" w:sz="0" w:space="0" w:color="auto"/>
            <w:right w:val="none" w:sz="0" w:space="0" w:color="auto"/>
          </w:divBdr>
        </w:div>
        <w:div w:id="164247542">
          <w:marLeft w:val="480"/>
          <w:marRight w:val="0"/>
          <w:marTop w:val="0"/>
          <w:marBottom w:val="0"/>
          <w:divBdr>
            <w:top w:val="none" w:sz="0" w:space="0" w:color="auto"/>
            <w:left w:val="none" w:sz="0" w:space="0" w:color="auto"/>
            <w:bottom w:val="none" w:sz="0" w:space="0" w:color="auto"/>
            <w:right w:val="none" w:sz="0" w:space="0" w:color="auto"/>
          </w:divBdr>
        </w:div>
        <w:div w:id="175852108">
          <w:marLeft w:val="480"/>
          <w:marRight w:val="0"/>
          <w:marTop w:val="0"/>
          <w:marBottom w:val="0"/>
          <w:divBdr>
            <w:top w:val="none" w:sz="0" w:space="0" w:color="auto"/>
            <w:left w:val="none" w:sz="0" w:space="0" w:color="auto"/>
            <w:bottom w:val="none" w:sz="0" w:space="0" w:color="auto"/>
            <w:right w:val="none" w:sz="0" w:space="0" w:color="auto"/>
          </w:divBdr>
        </w:div>
        <w:div w:id="192571521">
          <w:marLeft w:val="480"/>
          <w:marRight w:val="0"/>
          <w:marTop w:val="0"/>
          <w:marBottom w:val="0"/>
          <w:divBdr>
            <w:top w:val="none" w:sz="0" w:space="0" w:color="auto"/>
            <w:left w:val="none" w:sz="0" w:space="0" w:color="auto"/>
            <w:bottom w:val="none" w:sz="0" w:space="0" w:color="auto"/>
            <w:right w:val="none" w:sz="0" w:space="0" w:color="auto"/>
          </w:divBdr>
        </w:div>
        <w:div w:id="213859945">
          <w:marLeft w:val="480"/>
          <w:marRight w:val="0"/>
          <w:marTop w:val="0"/>
          <w:marBottom w:val="0"/>
          <w:divBdr>
            <w:top w:val="none" w:sz="0" w:space="0" w:color="auto"/>
            <w:left w:val="none" w:sz="0" w:space="0" w:color="auto"/>
            <w:bottom w:val="none" w:sz="0" w:space="0" w:color="auto"/>
            <w:right w:val="none" w:sz="0" w:space="0" w:color="auto"/>
          </w:divBdr>
        </w:div>
        <w:div w:id="220215864">
          <w:marLeft w:val="480"/>
          <w:marRight w:val="0"/>
          <w:marTop w:val="0"/>
          <w:marBottom w:val="0"/>
          <w:divBdr>
            <w:top w:val="none" w:sz="0" w:space="0" w:color="auto"/>
            <w:left w:val="none" w:sz="0" w:space="0" w:color="auto"/>
            <w:bottom w:val="none" w:sz="0" w:space="0" w:color="auto"/>
            <w:right w:val="none" w:sz="0" w:space="0" w:color="auto"/>
          </w:divBdr>
        </w:div>
        <w:div w:id="224875057">
          <w:marLeft w:val="480"/>
          <w:marRight w:val="0"/>
          <w:marTop w:val="0"/>
          <w:marBottom w:val="0"/>
          <w:divBdr>
            <w:top w:val="none" w:sz="0" w:space="0" w:color="auto"/>
            <w:left w:val="none" w:sz="0" w:space="0" w:color="auto"/>
            <w:bottom w:val="none" w:sz="0" w:space="0" w:color="auto"/>
            <w:right w:val="none" w:sz="0" w:space="0" w:color="auto"/>
          </w:divBdr>
        </w:div>
        <w:div w:id="259993426">
          <w:marLeft w:val="480"/>
          <w:marRight w:val="0"/>
          <w:marTop w:val="0"/>
          <w:marBottom w:val="0"/>
          <w:divBdr>
            <w:top w:val="none" w:sz="0" w:space="0" w:color="auto"/>
            <w:left w:val="none" w:sz="0" w:space="0" w:color="auto"/>
            <w:bottom w:val="none" w:sz="0" w:space="0" w:color="auto"/>
            <w:right w:val="none" w:sz="0" w:space="0" w:color="auto"/>
          </w:divBdr>
        </w:div>
        <w:div w:id="265189456">
          <w:marLeft w:val="480"/>
          <w:marRight w:val="0"/>
          <w:marTop w:val="0"/>
          <w:marBottom w:val="0"/>
          <w:divBdr>
            <w:top w:val="none" w:sz="0" w:space="0" w:color="auto"/>
            <w:left w:val="none" w:sz="0" w:space="0" w:color="auto"/>
            <w:bottom w:val="none" w:sz="0" w:space="0" w:color="auto"/>
            <w:right w:val="none" w:sz="0" w:space="0" w:color="auto"/>
          </w:divBdr>
        </w:div>
        <w:div w:id="286549400">
          <w:marLeft w:val="480"/>
          <w:marRight w:val="0"/>
          <w:marTop w:val="0"/>
          <w:marBottom w:val="0"/>
          <w:divBdr>
            <w:top w:val="none" w:sz="0" w:space="0" w:color="auto"/>
            <w:left w:val="none" w:sz="0" w:space="0" w:color="auto"/>
            <w:bottom w:val="none" w:sz="0" w:space="0" w:color="auto"/>
            <w:right w:val="none" w:sz="0" w:space="0" w:color="auto"/>
          </w:divBdr>
        </w:div>
        <w:div w:id="303900307">
          <w:marLeft w:val="480"/>
          <w:marRight w:val="0"/>
          <w:marTop w:val="0"/>
          <w:marBottom w:val="0"/>
          <w:divBdr>
            <w:top w:val="none" w:sz="0" w:space="0" w:color="auto"/>
            <w:left w:val="none" w:sz="0" w:space="0" w:color="auto"/>
            <w:bottom w:val="none" w:sz="0" w:space="0" w:color="auto"/>
            <w:right w:val="none" w:sz="0" w:space="0" w:color="auto"/>
          </w:divBdr>
        </w:div>
        <w:div w:id="313097748">
          <w:marLeft w:val="480"/>
          <w:marRight w:val="0"/>
          <w:marTop w:val="0"/>
          <w:marBottom w:val="0"/>
          <w:divBdr>
            <w:top w:val="none" w:sz="0" w:space="0" w:color="auto"/>
            <w:left w:val="none" w:sz="0" w:space="0" w:color="auto"/>
            <w:bottom w:val="none" w:sz="0" w:space="0" w:color="auto"/>
            <w:right w:val="none" w:sz="0" w:space="0" w:color="auto"/>
          </w:divBdr>
        </w:div>
        <w:div w:id="391391775">
          <w:marLeft w:val="480"/>
          <w:marRight w:val="0"/>
          <w:marTop w:val="0"/>
          <w:marBottom w:val="0"/>
          <w:divBdr>
            <w:top w:val="none" w:sz="0" w:space="0" w:color="auto"/>
            <w:left w:val="none" w:sz="0" w:space="0" w:color="auto"/>
            <w:bottom w:val="none" w:sz="0" w:space="0" w:color="auto"/>
            <w:right w:val="none" w:sz="0" w:space="0" w:color="auto"/>
          </w:divBdr>
        </w:div>
        <w:div w:id="395595536">
          <w:marLeft w:val="480"/>
          <w:marRight w:val="0"/>
          <w:marTop w:val="0"/>
          <w:marBottom w:val="0"/>
          <w:divBdr>
            <w:top w:val="none" w:sz="0" w:space="0" w:color="auto"/>
            <w:left w:val="none" w:sz="0" w:space="0" w:color="auto"/>
            <w:bottom w:val="none" w:sz="0" w:space="0" w:color="auto"/>
            <w:right w:val="none" w:sz="0" w:space="0" w:color="auto"/>
          </w:divBdr>
        </w:div>
        <w:div w:id="395980097">
          <w:marLeft w:val="480"/>
          <w:marRight w:val="0"/>
          <w:marTop w:val="0"/>
          <w:marBottom w:val="0"/>
          <w:divBdr>
            <w:top w:val="none" w:sz="0" w:space="0" w:color="auto"/>
            <w:left w:val="none" w:sz="0" w:space="0" w:color="auto"/>
            <w:bottom w:val="none" w:sz="0" w:space="0" w:color="auto"/>
            <w:right w:val="none" w:sz="0" w:space="0" w:color="auto"/>
          </w:divBdr>
        </w:div>
        <w:div w:id="437797279">
          <w:marLeft w:val="480"/>
          <w:marRight w:val="0"/>
          <w:marTop w:val="0"/>
          <w:marBottom w:val="0"/>
          <w:divBdr>
            <w:top w:val="none" w:sz="0" w:space="0" w:color="auto"/>
            <w:left w:val="none" w:sz="0" w:space="0" w:color="auto"/>
            <w:bottom w:val="none" w:sz="0" w:space="0" w:color="auto"/>
            <w:right w:val="none" w:sz="0" w:space="0" w:color="auto"/>
          </w:divBdr>
        </w:div>
        <w:div w:id="445545577">
          <w:marLeft w:val="480"/>
          <w:marRight w:val="0"/>
          <w:marTop w:val="0"/>
          <w:marBottom w:val="0"/>
          <w:divBdr>
            <w:top w:val="none" w:sz="0" w:space="0" w:color="auto"/>
            <w:left w:val="none" w:sz="0" w:space="0" w:color="auto"/>
            <w:bottom w:val="none" w:sz="0" w:space="0" w:color="auto"/>
            <w:right w:val="none" w:sz="0" w:space="0" w:color="auto"/>
          </w:divBdr>
        </w:div>
        <w:div w:id="461272718">
          <w:marLeft w:val="480"/>
          <w:marRight w:val="0"/>
          <w:marTop w:val="0"/>
          <w:marBottom w:val="0"/>
          <w:divBdr>
            <w:top w:val="none" w:sz="0" w:space="0" w:color="auto"/>
            <w:left w:val="none" w:sz="0" w:space="0" w:color="auto"/>
            <w:bottom w:val="none" w:sz="0" w:space="0" w:color="auto"/>
            <w:right w:val="none" w:sz="0" w:space="0" w:color="auto"/>
          </w:divBdr>
        </w:div>
        <w:div w:id="463621954">
          <w:marLeft w:val="480"/>
          <w:marRight w:val="0"/>
          <w:marTop w:val="0"/>
          <w:marBottom w:val="0"/>
          <w:divBdr>
            <w:top w:val="none" w:sz="0" w:space="0" w:color="auto"/>
            <w:left w:val="none" w:sz="0" w:space="0" w:color="auto"/>
            <w:bottom w:val="none" w:sz="0" w:space="0" w:color="auto"/>
            <w:right w:val="none" w:sz="0" w:space="0" w:color="auto"/>
          </w:divBdr>
        </w:div>
        <w:div w:id="468211848">
          <w:marLeft w:val="480"/>
          <w:marRight w:val="0"/>
          <w:marTop w:val="0"/>
          <w:marBottom w:val="0"/>
          <w:divBdr>
            <w:top w:val="none" w:sz="0" w:space="0" w:color="auto"/>
            <w:left w:val="none" w:sz="0" w:space="0" w:color="auto"/>
            <w:bottom w:val="none" w:sz="0" w:space="0" w:color="auto"/>
            <w:right w:val="none" w:sz="0" w:space="0" w:color="auto"/>
          </w:divBdr>
        </w:div>
        <w:div w:id="471991497">
          <w:marLeft w:val="480"/>
          <w:marRight w:val="0"/>
          <w:marTop w:val="0"/>
          <w:marBottom w:val="0"/>
          <w:divBdr>
            <w:top w:val="none" w:sz="0" w:space="0" w:color="auto"/>
            <w:left w:val="none" w:sz="0" w:space="0" w:color="auto"/>
            <w:bottom w:val="none" w:sz="0" w:space="0" w:color="auto"/>
            <w:right w:val="none" w:sz="0" w:space="0" w:color="auto"/>
          </w:divBdr>
        </w:div>
        <w:div w:id="480004498">
          <w:marLeft w:val="480"/>
          <w:marRight w:val="0"/>
          <w:marTop w:val="0"/>
          <w:marBottom w:val="0"/>
          <w:divBdr>
            <w:top w:val="none" w:sz="0" w:space="0" w:color="auto"/>
            <w:left w:val="none" w:sz="0" w:space="0" w:color="auto"/>
            <w:bottom w:val="none" w:sz="0" w:space="0" w:color="auto"/>
            <w:right w:val="none" w:sz="0" w:space="0" w:color="auto"/>
          </w:divBdr>
        </w:div>
        <w:div w:id="488327410">
          <w:marLeft w:val="480"/>
          <w:marRight w:val="0"/>
          <w:marTop w:val="0"/>
          <w:marBottom w:val="0"/>
          <w:divBdr>
            <w:top w:val="none" w:sz="0" w:space="0" w:color="auto"/>
            <w:left w:val="none" w:sz="0" w:space="0" w:color="auto"/>
            <w:bottom w:val="none" w:sz="0" w:space="0" w:color="auto"/>
            <w:right w:val="none" w:sz="0" w:space="0" w:color="auto"/>
          </w:divBdr>
        </w:div>
        <w:div w:id="494155005">
          <w:marLeft w:val="480"/>
          <w:marRight w:val="0"/>
          <w:marTop w:val="0"/>
          <w:marBottom w:val="0"/>
          <w:divBdr>
            <w:top w:val="none" w:sz="0" w:space="0" w:color="auto"/>
            <w:left w:val="none" w:sz="0" w:space="0" w:color="auto"/>
            <w:bottom w:val="none" w:sz="0" w:space="0" w:color="auto"/>
            <w:right w:val="none" w:sz="0" w:space="0" w:color="auto"/>
          </w:divBdr>
        </w:div>
        <w:div w:id="513613397">
          <w:marLeft w:val="480"/>
          <w:marRight w:val="0"/>
          <w:marTop w:val="0"/>
          <w:marBottom w:val="0"/>
          <w:divBdr>
            <w:top w:val="none" w:sz="0" w:space="0" w:color="auto"/>
            <w:left w:val="none" w:sz="0" w:space="0" w:color="auto"/>
            <w:bottom w:val="none" w:sz="0" w:space="0" w:color="auto"/>
            <w:right w:val="none" w:sz="0" w:space="0" w:color="auto"/>
          </w:divBdr>
        </w:div>
        <w:div w:id="524637995">
          <w:marLeft w:val="480"/>
          <w:marRight w:val="0"/>
          <w:marTop w:val="0"/>
          <w:marBottom w:val="0"/>
          <w:divBdr>
            <w:top w:val="none" w:sz="0" w:space="0" w:color="auto"/>
            <w:left w:val="none" w:sz="0" w:space="0" w:color="auto"/>
            <w:bottom w:val="none" w:sz="0" w:space="0" w:color="auto"/>
            <w:right w:val="none" w:sz="0" w:space="0" w:color="auto"/>
          </w:divBdr>
        </w:div>
        <w:div w:id="590822861">
          <w:marLeft w:val="480"/>
          <w:marRight w:val="0"/>
          <w:marTop w:val="0"/>
          <w:marBottom w:val="0"/>
          <w:divBdr>
            <w:top w:val="none" w:sz="0" w:space="0" w:color="auto"/>
            <w:left w:val="none" w:sz="0" w:space="0" w:color="auto"/>
            <w:bottom w:val="none" w:sz="0" w:space="0" w:color="auto"/>
            <w:right w:val="none" w:sz="0" w:space="0" w:color="auto"/>
          </w:divBdr>
        </w:div>
        <w:div w:id="611478937">
          <w:marLeft w:val="480"/>
          <w:marRight w:val="0"/>
          <w:marTop w:val="0"/>
          <w:marBottom w:val="0"/>
          <w:divBdr>
            <w:top w:val="none" w:sz="0" w:space="0" w:color="auto"/>
            <w:left w:val="none" w:sz="0" w:space="0" w:color="auto"/>
            <w:bottom w:val="none" w:sz="0" w:space="0" w:color="auto"/>
            <w:right w:val="none" w:sz="0" w:space="0" w:color="auto"/>
          </w:divBdr>
        </w:div>
        <w:div w:id="633869523">
          <w:marLeft w:val="480"/>
          <w:marRight w:val="0"/>
          <w:marTop w:val="0"/>
          <w:marBottom w:val="0"/>
          <w:divBdr>
            <w:top w:val="none" w:sz="0" w:space="0" w:color="auto"/>
            <w:left w:val="none" w:sz="0" w:space="0" w:color="auto"/>
            <w:bottom w:val="none" w:sz="0" w:space="0" w:color="auto"/>
            <w:right w:val="none" w:sz="0" w:space="0" w:color="auto"/>
          </w:divBdr>
        </w:div>
        <w:div w:id="653726996">
          <w:marLeft w:val="480"/>
          <w:marRight w:val="0"/>
          <w:marTop w:val="0"/>
          <w:marBottom w:val="0"/>
          <w:divBdr>
            <w:top w:val="none" w:sz="0" w:space="0" w:color="auto"/>
            <w:left w:val="none" w:sz="0" w:space="0" w:color="auto"/>
            <w:bottom w:val="none" w:sz="0" w:space="0" w:color="auto"/>
            <w:right w:val="none" w:sz="0" w:space="0" w:color="auto"/>
          </w:divBdr>
        </w:div>
        <w:div w:id="681014527">
          <w:marLeft w:val="480"/>
          <w:marRight w:val="0"/>
          <w:marTop w:val="0"/>
          <w:marBottom w:val="0"/>
          <w:divBdr>
            <w:top w:val="none" w:sz="0" w:space="0" w:color="auto"/>
            <w:left w:val="none" w:sz="0" w:space="0" w:color="auto"/>
            <w:bottom w:val="none" w:sz="0" w:space="0" w:color="auto"/>
            <w:right w:val="none" w:sz="0" w:space="0" w:color="auto"/>
          </w:divBdr>
        </w:div>
        <w:div w:id="698776656">
          <w:marLeft w:val="480"/>
          <w:marRight w:val="0"/>
          <w:marTop w:val="0"/>
          <w:marBottom w:val="0"/>
          <w:divBdr>
            <w:top w:val="none" w:sz="0" w:space="0" w:color="auto"/>
            <w:left w:val="none" w:sz="0" w:space="0" w:color="auto"/>
            <w:bottom w:val="none" w:sz="0" w:space="0" w:color="auto"/>
            <w:right w:val="none" w:sz="0" w:space="0" w:color="auto"/>
          </w:divBdr>
        </w:div>
        <w:div w:id="701251536">
          <w:marLeft w:val="480"/>
          <w:marRight w:val="0"/>
          <w:marTop w:val="0"/>
          <w:marBottom w:val="0"/>
          <w:divBdr>
            <w:top w:val="none" w:sz="0" w:space="0" w:color="auto"/>
            <w:left w:val="none" w:sz="0" w:space="0" w:color="auto"/>
            <w:bottom w:val="none" w:sz="0" w:space="0" w:color="auto"/>
            <w:right w:val="none" w:sz="0" w:space="0" w:color="auto"/>
          </w:divBdr>
        </w:div>
        <w:div w:id="702022200">
          <w:marLeft w:val="480"/>
          <w:marRight w:val="0"/>
          <w:marTop w:val="0"/>
          <w:marBottom w:val="0"/>
          <w:divBdr>
            <w:top w:val="none" w:sz="0" w:space="0" w:color="auto"/>
            <w:left w:val="none" w:sz="0" w:space="0" w:color="auto"/>
            <w:bottom w:val="none" w:sz="0" w:space="0" w:color="auto"/>
            <w:right w:val="none" w:sz="0" w:space="0" w:color="auto"/>
          </w:divBdr>
        </w:div>
        <w:div w:id="729110553">
          <w:marLeft w:val="480"/>
          <w:marRight w:val="0"/>
          <w:marTop w:val="0"/>
          <w:marBottom w:val="0"/>
          <w:divBdr>
            <w:top w:val="none" w:sz="0" w:space="0" w:color="auto"/>
            <w:left w:val="none" w:sz="0" w:space="0" w:color="auto"/>
            <w:bottom w:val="none" w:sz="0" w:space="0" w:color="auto"/>
            <w:right w:val="none" w:sz="0" w:space="0" w:color="auto"/>
          </w:divBdr>
        </w:div>
        <w:div w:id="744448908">
          <w:marLeft w:val="480"/>
          <w:marRight w:val="0"/>
          <w:marTop w:val="0"/>
          <w:marBottom w:val="0"/>
          <w:divBdr>
            <w:top w:val="none" w:sz="0" w:space="0" w:color="auto"/>
            <w:left w:val="none" w:sz="0" w:space="0" w:color="auto"/>
            <w:bottom w:val="none" w:sz="0" w:space="0" w:color="auto"/>
            <w:right w:val="none" w:sz="0" w:space="0" w:color="auto"/>
          </w:divBdr>
        </w:div>
        <w:div w:id="826743684">
          <w:marLeft w:val="480"/>
          <w:marRight w:val="0"/>
          <w:marTop w:val="0"/>
          <w:marBottom w:val="0"/>
          <w:divBdr>
            <w:top w:val="none" w:sz="0" w:space="0" w:color="auto"/>
            <w:left w:val="none" w:sz="0" w:space="0" w:color="auto"/>
            <w:bottom w:val="none" w:sz="0" w:space="0" w:color="auto"/>
            <w:right w:val="none" w:sz="0" w:space="0" w:color="auto"/>
          </w:divBdr>
        </w:div>
        <w:div w:id="848834109">
          <w:marLeft w:val="480"/>
          <w:marRight w:val="0"/>
          <w:marTop w:val="0"/>
          <w:marBottom w:val="0"/>
          <w:divBdr>
            <w:top w:val="none" w:sz="0" w:space="0" w:color="auto"/>
            <w:left w:val="none" w:sz="0" w:space="0" w:color="auto"/>
            <w:bottom w:val="none" w:sz="0" w:space="0" w:color="auto"/>
            <w:right w:val="none" w:sz="0" w:space="0" w:color="auto"/>
          </w:divBdr>
        </w:div>
        <w:div w:id="877857737">
          <w:marLeft w:val="480"/>
          <w:marRight w:val="0"/>
          <w:marTop w:val="0"/>
          <w:marBottom w:val="0"/>
          <w:divBdr>
            <w:top w:val="none" w:sz="0" w:space="0" w:color="auto"/>
            <w:left w:val="none" w:sz="0" w:space="0" w:color="auto"/>
            <w:bottom w:val="none" w:sz="0" w:space="0" w:color="auto"/>
            <w:right w:val="none" w:sz="0" w:space="0" w:color="auto"/>
          </w:divBdr>
        </w:div>
        <w:div w:id="909458881">
          <w:marLeft w:val="480"/>
          <w:marRight w:val="0"/>
          <w:marTop w:val="0"/>
          <w:marBottom w:val="0"/>
          <w:divBdr>
            <w:top w:val="none" w:sz="0" w:space="0" w:color="auto"/>
            <w:left w:val="none" w:sz="0" w:space="0" w:color="auto"/>
            <w:bottom w:val="none" w:sz="0" w:space="0" w:color="auto"/>
            <w:right w:val="none" w:sz="0" w:space="0" w:color="auto"/>
          </w:divBdr>
        </w:div>
        <w:div w:id="932906797">
          <w:marLeft w:val="480"/>
          <w:marRight w:val="0"/>
          <w:marTop w:val="0"/>
          <w:marBottom w:val="0"/>
          <w:divBdr>
            <w:top w:val="none" w:sz="0" w:space="0" w:color="auto"/>
            <w:left w:val="none" w:sz="0" w:space="0" w:color="auto"/>
            <w:bottom w:val="none" w:sz="0" w:space="0" w:color="auto"/>
            <w:right w:val="none" w:sz="0" w:space="0" w:color="auto"/>
          </w:divBdr>
        </w:div>
        <w:div w:id="977494441">
          <w:marLeft w:val="480"/>
          <w:marRight w:val="0"/>
          <w:marTop w:val="0"/>
          <w:marBottom w:val="0"/>
          <w:divBdr>
            <w:top w:val="none" w:sz="0" w:space="0" w:color="auto"/>
            <w:left w:val="none" w:sz="0" w:space="0" w:color="auto"/>
            <w:bottom w:val="none" w:sz="0" w:space="0" w:color="auto"/>
            <w:right w:val="none" w:sz="0" w:space="0" w:color="auto"/>
          </w:divBdr>
        </w:div>
        <w:div w:id="985162077">
          <w:marLeft w:val="480"/>
          <w:marRight w:val="0"/>
          <w:marTop w:val="0"/>
          <w:marBottom w:val="0"/>
          <w:divBdr>
            <w:top w:val="none" w:sz="0" w:space="0" w:color="auto"/>
            <w:left w:val="none" w:sz="0" w:space="0" w:color="auto"/>
            <w:bottom w:val="none" w:sz="0" w:space="0" w:color="auto"/>
            <w:right w:val="none" w:sz="0" w:space="0" w:color="auto"/>
          </w:divBdr>
        </w:div>
        <w:div w:id="986934797">
          <w:marLeft w:val="480"/>
          <w:marRight w:val="0"/>
          <w:marTop w:val="0"/>
          <w:marBottom w:val="0"/>
          <w:divBdr>
            <w:top w:val="none" w:sz="0" w:space="0" w:color="auto"/>
            <w:left w:val="none" w:sz="0" w:space="0" w:color="auto"/>
            <w:bottom w:val="none" w:sz="0" w:space="0" w:color="auto"/>
            <w:right w:val="none" w:sz="0" w:space="0" w:color="auto"/>
          </w:divBdr>
        </w:div>
        <w:div w:id="995769097">
          <w:marLeft w:val="480"/>
          <w:marRight w:val="0"/>
          <w:marTop w:val="0"/>
          <w:marBottom w:val="0"/>
          <w:divBdr>
            <w:top w:val="none" w:sz="0" w:space="0" w:color="auto"/>
            <w:left w:val="none" w:sz="0" w:space="0" w:color="auto"/>
            <w:bottom w:val="none" w:sz="0" w:space="0" w:color="auto"/>
            <w:right w:val="none" w:sz="0" w:space="0" w:color="auto"/>
          </w:divBdr>
        </w:div>
        <w:div w:id="1030228397">
          <w:marLeft w:val="480"/>
          <w:marRight w:val="0"/>
          <w:marTop w:val="0"/>
          <w:marBottom w:val="0"/>
          <w:divBdr>
            <w:top w:val="none" w:sz="0" w:space="0" w:color="auto"/>
            <w:left w:val="none" w:sz="0" w:space="0" w:color="auto"/>
            <w:bottom w:val="none" w:sz="0" w:space="0" w:color="auto"/>
            <w:right w:val="none" w:sz="0" w:space="0" w:color="auto"/>
          </w:divBdr>
        </w:div>
        <w:div w:id="1030299978">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65765228">
          <w:marLeft w:val="480"/>
          <w:marRight w:val="0"/>
          <w:marTop w:val="0"/>
          <w:marBottom w:val="0"/>
          <w:divBdr>
            <w:top w:val="none" w:sz="0" w:space="0" w:color="auto"/>
            <w:left w:val="none" w:sz="0" w:space="0" w:color="auto"/>
            <w:bottom w:val="none" w:sz="0" w:space="0" w:color="auto"/>
            <w:right w:val="none" w:sz="0" w:space="0" w:color="auto"/>
          </w:divBdr>
        </w:div>
        <w:div w:id="1073816726">
          <w:marLeft w:val="480"/>
          <w:marRight w:val="0"/>
          <w:marTop w:val="0"/>
          <w:marBottom w:val="0"/>
          <w:divBdr>
            <w:top w:val="none" w:sz="0" w:space="0" w:color="auto"/>
            <w:left w:val="none" w:sz="0" w:space="0" w:color="auto"/>
            <w:bottom w:val="none" w:sz="0" w:space="0" w:color="auto"/>
            <w:right w:val="none" w:sz="0" w:space="0" w:color="auto"/>
          </w:divBdr>
        </w:div>
        <w:div w:id="1084646590">
          <w:marLeft w:val="480"/>
          <w:marRight w:val="0"/>
          <w:marTop w:val="0"/>
          <w:marBottom w:val="0"/>
          <w:divBdr>
            <w:top w:val="none" w:sz="0" w:space="0" w:color="auto"/>
            <w:left w:val="none" w:sz="0" w:space="0" w:color="auto"/>
            <w:bottom w:val="none" w:sz="0" w:space="0" w:color="auto"/>
            <w:right w:val="none" w:sz="0" w:space="0" w:color="auto"/>
          </w:divBdr>
        </w:div>
        <w:div w:id="1106998827">
          <w:marLeft w:val="480"/>
          <w:marRight w:val="0"/>
          <w:marTop w:val="0"/>
          <w:marBottom w:val="0"/>
          <w:divBdr>
            <w:top w:val="none" w:sz="0" w:space="0" w:color="auto"/>
            <w:left w:val="none" w:sz="0" w:space="0" w:color="auto"/>
            <w:bottom w:val="none" w:sz="0" w:space="0" w:color="auto"/>
            <w:right w:val="none" w:sz="0" w:space="0" w:color="auto"/>
          </w:divBdr>
        </w:div>
        <w:div w:id="1108695917">
          <w:marLeft w:val="480"/>
          <w:marRight w:val="0"/>
          <w:marTop w:val="0"/>
          <w:marBottom w:val="0"/>
          <w:divBdr>
            <w:top w:val="none" w:sz="0" w:space="0" w:color="auto"/>
            <w:left w:val="none" w:sz="0" w:space="0" w:color="auto"/>
            <w:bottom w:val="none" w:sz="0" w:space="0" w:color="auto"/>
            <w:right w:val="none" w:sz="0" w:space="0" w:color="auto"/>
          </w:divBdr>
        </w:div>
        <w:div w:id="1134758212">
          <w:marLeft w:val="480"/>
          <w:marRight w:val="0"/>
          <w:marTop w:val="0"/>
          <w:marBottom w:val="0"/>
          <w:divBdr>
            <w:top w:val="none" w:sz="0" w:space="0" w:color="auto"/>
            <w:left w:val="none" w:sz="0" w:space="0" w:color="auto"/>
            <w:bottom w:val="none" w:sz="0" w:space="0" w:color="auto"/>
            <w:right w:val="none" w:sz="0" w:space="0" w:color="auto"/>
          </w:divBdr>
        </w:div>
        <w:div w:id="1190219312">
          <w:marLeft w:val="480"/>
          <w:marRight w:val="0"/>
          <w:marTop w:val="0"/>
          <w:marBottom w:val="0"/>
          <w:divBdr>
            <w:top w:val="none" w:sz="0" w:space="0" w:color="auto"/>
            <w:left w:val="none" w:sz="0" w:space="0" w:color="auto"/>
            <w:bottom w:val="none" w:sz="0" w:space="0" w:color="auto"/>
            <w:right w:val="none" w:sz="0" w:space="0" w:color="auto"/>
          </w:divBdr>
        </w:div>
        <w:div w:id="1195463139">
          <w:marLeft w:val="480"/>
          <w:marRight w:val="0"/>
          <w:marTop w:val="0"/>
          <w:marBottom w:val="0"/>
          <w:divBdr>
            <w:top w:val="none" w:sz="0" w:space="0" w:color="auto"/>
            <w:left w:val="none" w:sz="0" w:space="0" w:color="auto"/>
            <w:bottom w:val="none" w:sz="0" w:space="0" w:color="auto"/>
            <w:right w:val="none" w:sz="0" w:space="0" w:color="auto"/>
          </w:divBdr>
        </w:div>
        <w:div w:id="1274216705">
          <w:marLeft w:val="480"/>
          <w:marRight w:val="0"/>
          <w:marTop w:val="0"/>
          <w:marBottom w:val="0"/>
          <w:divBdr>
            <w:top w:val="none" w:sz="0" w:space="0" w:color="auto"/>
            <w:left w:val="none" w:sz="0" w:space="0" w:color="auto"/>
            <w:bottom w:val="none" w:sz="0" w:space="0" w:color="auto"/>
            <w:right w:val="none" w:sz="0" w:space="0" w:color="auto"/>
          </w:divBdr>
        </w:div>
        <w:div w:id="1277249692">
          <w:marLeft w:val="480"/>
          <w:marRight w:val="0"/>
          <w:marTop w:val="0"/>
          <w:marBottom w:val="0"/>
          <w:divBdr>
            <w:top w:val="none" w:sz="0" w:space="0" w:color="auto"/>
            <w:left w:val="none" w:sz="0" w:space="0" w:color="auto"/>
            <w:bottom w:val="none" w:sz="0" w:space="0" w:color="auto"/>
            <w:right w:val="none" w:sz="0" w:space="0" w:color="auto"/>
          </w:divBdr>
        </w:div>
        <w:div w:id="1277566333">
          <w:marLeft w:val="480"/>
          <w:marRight w:val="0"/>
          <w:marTop w:val="0"/>
          <w:marBottom w:val="0"/>
          <w:divBdr>
            <w:top w:val="none" w:sz="0" w:space="0" w:color="auto"/>
            <w:left w:val="none" w:sz="0" w:space="0" w:color="auto"/>
            <w:bottom w:val="none" w:sz="0" w:space="0" w:color="auto"/>
            <w:right w:val="none" w:sz="0" w:space="0" w:color="auto"/>
          </w:divBdr>
        </w:div>
        <w:div w:id="1291326997">
          <w:marLeft w:val="480"/>
          <w:marRight w:val="0"/>
          <w:marTop w:val="0"/>
          <w:marBottom w:val="0"/>
          <w:divBdr>
            <w:top w:val="none" w:sz="0" w:space="0" w:color="auto"/>
            <w:left w:val="none" w:sz="0" w:space="0" w:color="auto"/>
            <w:bottom w:val="none" w:sz="0" w:space="0" w:color="auto"/>
            <w:right w:val="none" w:sz="0" w:space="0" w:color="auto"/>
          </w:divBdr>
        </w:div>
        <w:div w:id="1340768042">
          <w:marLeft w:val="480"/>
          <w:marRight w:val="0"/>
          <w:marTop w:val="0"/>
          <w:marBottom w:val="0"/>
          <w:divBdr>
            <w:top w:val="none" w:sz="0" w:space="0" w:color="auto"/>
            <w:left w:val="none" w:sz="0" w:space="0" w:color="auto"/>
            <w:bottom w:val="none" w:sz="0" w:space="0" w:color="auto"/>
            <w:right w:val="none" w:sz="0" w:space="0" w:color="auto"/>
          </w:divBdr>
        </w:div>
        <w:div w:id="1349336556">
          <w:marLeft w:val="480"/>
          <w:marRight w:val="0"/>
          <w:marTop w:val="0"/>
          <w:marBottom w:val="0"/>
          <w:divBdr>
            <w:top w:val="none" w:sz="0" w:space="0" w:color="auto"/>
            <w:left w:val="none" w:sz="0" w:space="0" w:color="auto"/>
            <w:bottom w:val="none" w:sz="0" w:space="0" w:color="auto"/>
            <w:right w:val="none" w:sz="0" w:space="0" w:color="auto"/>
          </w:divBdr>
        </w:div>
        <w:div w:id="1393892749">
          <w:marLeft w:val="480"/>
          <w:marRight w:val="0"/>
          <w:marTop w:val="0"/>
          <w:marBottom w:val="0"/>
          <w:divBdr>
            <w:top w:val="none" w:sz="0" w:space="0" w:color="auto"/>
            <w:left w:val="none" w:sz="0" w:space="0" w:color="auto"/>
            <w:bottom w:val="none" w:sz="0" w:space="0" w:color="auto"/>
            <w:right w:val="none" w:sz="0" w:space="0" w:color="auto"/>
          </w:divBdr>
        </w:div>
        <w:div w:id="1406340308">
          <w:marLeft w:val="480"/>
          <w:marRight w:val="0"/>
          <w:marTop w:val="0"/>
          <w:marBottom w:val="0"/>
          <w:divBdr>
            <w:top w:val="none" w:sz="0" w:space="0" w:color="auto"/>
            <w:left w:val="none" w:sz="0" w:space="0" w:color="auto"/>
            <w:bottom w:val="none" w:sz="0" w:space="0" w:color="auto"/>
            <w:right w:val="none" w:sz="0" w:space="0" w:color="auto"/>
          </w:divBdr>
        </w:div>
        <w:div w:id="1431775022">
          <w:marLeft w:val="480"/>
          <w:marRight w:val="0"/>
          <w:marTop w:val="0"/>
          <w:marBottom w:val="0"/>
          <w:divBdr>
            <w:top w:val="none" w:sz="0" w:space="0" w:color="auto"/>
            <w:left w:val="none" w:sz="0" w:space="0" w:color="auto"/>
            <w:bottom w:val="none" w:sz="0" w:space="0" w:color="auto"/>
            <w:right w:val="none" w:sz="0" w:space="0" w:color="auto"/>
          </w:divBdr>
        </w:div>
        <w:div w:id="1433941547">
          <w:marLeft w:val="480"/>
          <w:marRight w:val="0"/>
          <w:marTop w:val="0"/>
          <w:marBottom w:val="0"/>
          <w:divBdr>
            <w:top w:val="none" w:sz="0" w:space="0" w:color="auto"/>
            <w:left w:val="none" w:sz="0" w:space="0" w:color="auto"/>
            <w:bottom w:val="none" w:sz="0" w:space="0" w:color="auto"/>
            <w:right w:val="none" w:sz="0" w:space="0" w:color="auto"/>
          </w:divBdr>
        </w:div>
        <w:div w:id="1445003627">
          <w:marLeft w:val="480"/>
          <w:marRight w:val="0"/>
          <w:marTop w:val="0"/>
          <w:marBottom w:val="0"/>
          <w:divBdr>
            <w:top w:val="none" w:sz="0" w:space="0" w:color="auto"/>
            <w:left w:val="none" w:sz="0" w:space="0" w:color="auto"/>
            <w:bottom w:val="none" w:sz="0" w:space="0" w:color="auto"/>
            <w:right w:val="none" w:sz="0" w:space="0" w:color="auto"/>
          </w:divBdr>
        </w:div>
        <w:div w:id="1450931091">
          <w:marLeft w:val="480"/>
          <w:marRight w:val="0"/>
          <w:marTop w:val="0"/>
          <w:marBottom w:val="0"/>
          <w:divBdr>
            <w:top w:val="none" w:sz="0" w:space="0" w:color="auto"/>
            <w:left w:val="none" w:sz="0" w:space="0" w:color="auto"/>
            <w:bottom w:val="none" w:sz="0" w:space="0" w:color="auto"/>
            <w:right w:val="none" w:sz="0" w:space="0" w:color="auto"/>
          </w:divBdr>
        </w:div>
        <w:div w:id="1451587094">
          <w:marLeft w:val="480"/>
          <w:marRight w:val="0"/>
          <w:marTop w:val="0"/>
          <w:marBottom w:val="0"/>
          <w:divBdr>
            <w:top w:val="none" w:sz="0" w:space="0" w:color="auto"/>
            <w:left w:val="none" w:sz="0" w:space="0" w:color="auto"/>
            <w:bottom w:val="none" w:sz="0" w:space="0" w:color="auto"/>
            <w:right w:val="none" w:sz="0" w:space="0" w:color="auto"/>
          </w:divBdr>
        </w:div>
        <w:div w:id="1464957573">
          <w:marLeft w:val="480"/>
          <w:marRight w:val="0"/>
          <w:marTop w:val="0"/>
          <w:marBottom w:val="0"/>
          <w:divBdr>
            <w:top w:val="none" w:sz="0" w:space="0" w:color="auto"/>
            <w:left w:val="none" w:sz="0" w:space="0" w:color="auto"/>
            <w:bottom w:val="none" w:sz="0" w:space="0" w:color="auto"/>
            <w:right w:val="none" w:sz="0" w:space="0" w:color="auto"/>
          </w:divBdr>
        </w:div>
        <w:div w:id="1466510073">
          <w:marLeft w:val="480"/>
          <w:marRight w:val="0"/>
          <w:marTop w:val="0"/>
          <w:marBottom w:val="0"/>
          <w:divBdr>
            <w:top w:val="none" w:sz="0" w:space="0" w:color="auto"/>
            <w:left w:val="none" w:sz="0" w:space="0" w:color="auto"/>
            <w:bottom w:val="none" w:sz="0" w:space="0" w:color="auto"/>
            <w:right w:val="none" w:sz="0" w:space="0" w:color="auto"/>
          </w:divBdr>
        </w:div>
        <w:div w:id="1474448132">
          <w:marLeft w:val="480"/>
          <w:marRight w:val="0"/>
          <w:marTop w:val="0"/>
          <w:marBottom w:val="0"/>
          <w:divBdr>
            <w:top w:val="none" w:sz="0" w:space="0" w:color="auto"/>
            <w:left w:val="none" w:sz="0" w:space="0" w:color="auto"/>
            <w:bottom w:val="none" w:sz="0" w:space="0" w:color="auto"/>
            <w:right w:val="none" w:sz="0" w:space="0" w:color="auto"/>
          </w:divBdr>
        </w:div>
        <w:div w:id="1480076939">
          <w:marLeft w:val="480"/>
          <w:marRight w:val="0"/>
          <w:marTop w:val="0"/>
          <w:marBottom w:val="0"/>
          <w:divBdr>
            <w:top w:val="none" w:sz="0" w:space="0" w:color="auto"/>
            <w:left w:val="none" w:sz="0" w:space="0" w:color="auto"/>
            <w:bottom w:val="none" w:sz="0" w:space="0" w:color="auto"/>
            <w:right w:val="none" w:sz="0" w:space="0" w:color="auto"/>
          </w:divBdr>
        </w:div>
        <w:div w:id="1500003557">
          <w:marLeft w:val="480"/>
          <w:marRight w:val="0"/>
          <w:marTop w:val="0"/>
          <w:marBottom w:val="0"/>
          <w:divBdr>
            <w:top w:val="none" w:sz="0" w:space="0" w:color="auto"/>
            <w:left w:val="none" w:sz="0" w:space="0" w:color="auto"/>
            <w:bottom w:val="none" w:sz="0" w:space="0" w:color="auto"/>
            <w:right w:val="none" w:sz="0" w:space="0" w:color="auto"/>
          </w:divBdr>
        </w:div>
        <w:div w:id="1500585355">
          <w:marLeft w:val="480"/>
          <w:marRight w:val="0"/>
          <w:marTop w:val="0"/>
          <w:marBottom w:val="0"/>
          <w:divBdr>
            <w:top w:val="none" w:sz="0" w:space="0" w:color="auto"/>
            <w:left w:val="none" w:sz="0" w:space="0" w:color="auto"/>
            <w:bottom w:val="none" w:sz="0" w:space="0" w:color="auto"/>
            <w:right w:val="none" w:sz="0" w:space="0" w:color="auto"/>
          </w:divBdr>
        </w:div>
        <w:div w:id="1508447009">
          <w:marLeft w:val="480"/>
          <w:marRight w:val="0"/>
          <w:marTop w:val="0"/>
          <w:marBottom w:val="0"/>
          <w:divBdr>
            <w:top w:val="none" w:sz="0" w:space="0" w:color="auto"/>
            <w:left w:val="none" w:sz="0" w:space="0" w:color="auto"/>
            <w:bottom w:val="none" w:sz="0" w:space="0" w:color="auto"/>
            <w:right w:val="none" w:sz="0" w:space="0" w:color="auto"/>
          </w:divBdr>
        </w:div>
        <w:div w:id="1545824781">
          <w:marLeft w:val="480"/>
          <w:marRight w:val="0"/>
          <w:marTop w:val="0"/>
          <w:marBottom w:val="0"/>
          <w:divBdr>
            <w:top w:val="none" w:sz="0" w:space="0" w:color="auto"/>
            <w:left w:val="none" w:sz="0" w:space="0" w:color="auto"/>
            <w:bottom w:val="none" w:sz="0" w:space="0" w:color="auto"/>
            <w:right w:val="none" w:sz="0" w:space="0" w:color="auto"/>
          </w:divBdr>
        </w:div>
        <w:div w:id="1553688118">
          <w:marLeft w:val="480"/>
          <w:marRight w:val="0"/>
          <w:marTop w:val="0"/>
          <w:marBottom w:val="0"/>
          <w:divBdr>
            <w:top w:val="none" w:sz="0" w:space="0" w:color="auto"/>
            <w:left w:val="none" w:sz="0" w:space="0" w:color="auto"/>
            <w:bottom w:val="none" w:sz="0" w:space="0" w:color="auto"/>
            <w:right w:val="none" w:sz="0" w:space="0" w:color="auto"/>
          </w:divBdr>
        </w:div>
        <w:div w:id="1562248472">
          <w:marLeft w:val="480"/>
          <w:marRight w:val="0"/>
          <w:marTop w:val="0"/>
          <w:marBottom w:val="0"/>
          <w:divBdr>
            <w:top w:val="none" w:sz="0" w:space="0" w:color="auto"/>
            <w:left w:val="none" w:sz="0" w:space="0" w:color="auto"/>
            <w:bottom w:val="none" w:sz="0" w:space="0" w:color="auto"/>
            <w:right w:val="none" w:sz="0" w:space="0" w:color="auto"/>
          </w:divBdr>
        </w:div>
        <w:div w:id="1588077809">
          <w:marLeft w:val="480"/>
          <w:marRight w:val="0"/>
          <w:marTop w:val="0"/>
          <w:marBottom w:val="0"/>
          <w:divBdr>
            <w:top w:val="none" w:sz="0" w:space="0" w:color="auto"/>
            <w:left w:val="none" w:sz="0" w:space="0" w:color="auto"/>
            <w:bottom w:val="none" w:sz="0" w:space="0" w:color="auto"/>
            <w:right w:val="none" w:sz="0" w:space="0" w:color="auto"/>
          </w:divBdr>
        </w:div>
        <w:div w:id="1589969379">
          <w:marLeft w:val="480"/>
          <w:marRight w:val="0"/>
          <w:marTop w:val="0"/>
          <w:marBottom w:val="0"/>
          <w:divBdr>
            <w:top w:val="none" w:sz="0" w:space="0" w:color="auto"/>
            <w:left w:val="none" w:sz="0" w:space="0" w:color="auto"/>
            <w:bottom w:val="none" w:sz="0" w:space="0" w:color="auto"/>
            <w:right w:val="none" w:sz="0" w:space="0" w:color="auto"/>
          </w:divBdr>
        </w:div>
        <w:div w:id="1590118245">
          <w:marLeft w:val="480"/>
          <w:marRight w:val="0"/>
          <w:marTop w:val="0"/>
          <w:marBottom w:val="0"/>
          <w:divBdr>
            <w:top w:val="none" w:sz="0" w:space="0" w:color="auto"/>
            <w:left w:val="none" w:sz="0" w:space="0" w:color="auto"/>
            <w:bottom w:val="none" w:sz="0" w:space="0" w:color="auto"/>
            <w:right w:val="none" w:sz="0" w:space="0" w:color="auto"/>
          </w:divBdr>
        </w:div>
        <w:div w:id="1592205618">
          <w:marLeft w:val="480"/>
          <w:marRight w:val="0"/>
          <w:marTop w:val="0"/>
          <w:marBottom w:val="0"/>
          <w:divBdr>
            <w:top w:val="none" w:sz="0" w:space="0" w:color="auto"/>
            <w:left w:val="none" w:sz="0" w:space="0" w:color="auto"/>
            <w:bottom w:val="none" w:sz="0" w:space="0" w:color="auto"/>
            <w:right w:val="none" w:sz="0" w:space="0" w:color="auto"/>
          </w:divBdr>
        </w:div>
        <w:div w:id="1601062486">
          <w:marLeft w:val="480"/>
          <w:marRight w:val="0"/>
          <w:marTop w:val="0"/>
          <w:marBottom w:val="0"/>
          <w:divBdr>
            <w:top w:val="none" w:sz="0" w:space="0" w:color="auto"/>
            <w:left w:val="none" w:sz="0" w:space="0" w:color="auto"/>
            <w:bottom w:val="none" w:sz="0" w:space="0" w:color="auto"/>
            <w:right w:val="none" w:sz="0" w:space="0" w:color="auto"/>
          </w:divBdr>
        </w:div>
        <w:div w:id="1603027023">
          <w:marLeft w:val="480"/>
          <w:marRight w:val="0"/>
          <w:marTop w:val="0"/>
          <w:marBottom w:val="0"/>
          <w:divBdr>
            <w:top w:val="none" w:sz="0" w:space="0" w:color="auto"/>
            <w:left w:val="none" w:sz="0" w:space="0" w:color="auto"/>
            <w:bottom w:val="none" w:sz="0" w:space="0" w:color="auto"/>
            <w:right w:val="none" w:sz="0" w:space="0" w:color="auto"/>
          </w:divBdr>
        </w:div>
        <w:div w:id="1609459735">
          <w:marLeft w:val="480"/>
          <w:marRight w:val="0"/>
          <w:marTop w:val="0"/>
          <w:marBottom w:val="0"/>
          <w:divBdr>
            <w:top w:val="none" w:sz="0" w:space="0" w:color="auto"/>
            <w:left w:val="none" w:sz="0" w:space="0" w:color="auto"/>
            <w:bottom w:val="none" w:sz="0" w:space="0" w:color="auto"/>
            <w:right w:val="none" w:sz="0" w:space="0" w:color="auto"/>
          </w:divBdr>
        </w:div>
        <w:div w:id="1644654409">
          <w:marLeft w:val="480"/>
          <w:marRight w:val="0"/>
          <w:marTop w:val="0"/>
          <w:marBottom w:val="0"/>
          <w:divBdr>
            <w:top w:val="none" w:sz="0" w:space="0" w:color="auto"/>
            <w:left w:val="none" w:sz="0" w:space="0" w:color="auto"/>
            <w:bottom w:val="none" w:sz="0" w:space="0" w:color="auto"/>
            <w:right w:val="none" w:sz="0" w:space="0" w:color="auto"/>
          </w:divBdr>
        </w:div>
        <w:div w:id="1649899150">
          <w:marLeft w:val="480"/>
          <w:marRight w:val="0"/>
          <w:marTop w:val="0"/>
          <w:marBottom w:val="0"/>
          <w:divBdr>
            <w:top w:val="none" w:sz="0" w:space="0" w:color="auto"/>
            <w:left w:val="none" w:sz="0" w:space="0" w:color="auto"/>
            <w:bottom w:val="none" w:sz="0" w:space="0" w:color="auto"/>
            <w:right w:val="none" w:sz="0" w:space="0" w:color="auto"/>
          </w:divBdr>
        </w:div>
        <w:div w:id="1651860847">
          <w:marLeft w:val="480"/>
          <w:marRight w:val="0"/>
          <w:marTop w:val="0"/>
          <w:marBottom w:val="0"/>
          <w:divBdr>
            <w:top w:val="none" w:sz="0" w:space="0" w:color="auto"/>
            <w:left w:val="none" w:sz="0" w:space="0" w:color="auto"/>
            <w:bottom w:val="none" w:sz="0" w:space="0" w:color="auto"/>
            <w:right w:val="none" w:sz="0" w:space="0" w:color="auto"/>
          </w:divBdr>
        </w:div>
        <w:div w:id="1654674415">
          <w:marLeft w:val="480"/>
          <w:marRight w:val="0"/>
          <w:marTop w:val="0"/>
          <w:marBottom w:val="0"/>
          <w:divBdr>
            <w:top w:val="none" w:sz="0" w:space="0" w:color="auto"/>
            <w:left w:val="none" w:sz="0" w:space="0" w:color="auto"/>
            <w:bottom w:val="none" w:sz="0" w:space="0" w:color="auto"/>
            <w:right w:val="none" w:sz="0" w:space="0" w:color="auto"/>
          </w:divBdr>
        </w:div>
        <w:div w:id="1655329422">
          <w:marLeft w:val="480"/>
          <w:marRight w:val="0"/>
          <w:marTop w:val="0"/>
          <w:marBottom w:val="0"/>
          <w:divBdr>
            <w:top w:val="none" w:sz="0" w:space="0" w:color="auto"/>
            <w:left w:val="none" w:sz="0" w:space="0" w:color="auto"/>
            <w:bottom w:val="none" w:sz="0" w:space="0" w:color="auto"/>
            <w:right w:val="none" w:sz="0" w:space="0" w:color="auto"/>
          </w:divBdr>
        </w:div>
        <w:div w:id="1661350342">
          <w:marLeft w:val="480"/>
          <w:marRight w:val="0"/>
          <w:marTop w:val="0"/>
          <w:marBottom w:val="0"/>
          <w:divBdr>
            <w:top w:val="none" w:sz="0" w:space="0" w:color="auto"/>
            <w:left w:val="none" w:sz="0" w:space="0" w:color="auto"/>
            <w:bottom w:val="none" w:sz="0" w:space="0" w:color="auto"/>
            <w:right w:val="none" w:sz="0" w:space="0" w:color="auto"/>
          </w:divBdr>
        </w:div>
        <w:div w:id="1690788586">
          <w:marLeft w:val="480"/>
          <w:marRight w:val="0"/>
          <w:marTop w:val="0"/>
          <w:marBottom w:val="0"/>
          <w:divBdr>
            <w:top w:val="none" w:sz="0" w:space="0" w:color="auto"/>
            <w:left w:val="none" w:sz="0" w:space="0" w:color="auto"/>
            <w:bottom w:val="none" w:sz="0" w:space="0" w:color="auto"/>
            <w:right w:val="none" w:sz="0" w:space="0" w:color="auto"/>
          </w:divBdr>
        </w:div>
        <w:div w:id="1697534188">
          <w:marLeft w:val="480"/>
          <w:marRight w:val="0"/>
          <w:marTop w:val="0"/>
          <w:marBottom w:val="0"/>
          <w:divBdr>
            <w:top w:val="none" w:sz="0" w:space="0" w:color="auto"/>
            <w:left w:val="none" w:sz="0" w:space="0" w:color="auto"/>
            <w:bottom w:val="none" w:sz="0" w:space="0" w:color="auto"/>
            <w:right w:val="none" w:sz="0" w:space="0" w:color="auto"/>
          </w:divBdr>
        </w:div>
        <w:div w:id="1713650439">
          <w:marLeft w:val="480"/>
          <w:marRight w:val="0"/>
          <w:marTop w:val="0"/>
          <w:marBottom w:val="0"/>
          <w:divBdr>
            <w:top w:val="none" w:sz="0" w:space="0" w:color="auto"/>
            <w:left w:val="none" w:sz="0" w:space="0" w:color="auto"/>
            <w:bottom w:val="none" w:sz="0" w:space="0" w:color="auto"/>
            <w:right w:val="none" w:sz="0" w:space="0" w:color="auto"/>
          </w:divBdr>
        </w:div>
        <w:div w:id="1717897437">
          <w:marLeft w:val="480"/>
          <w:marRight w:val="0"/>
          <w:marTop w:val="0"/>
          <w:marBottom w:val="0"/>
          <w:divBdr>
            <w:top w:val="none" w:sz="0" w:space="0" w:color="auto"/>
            <w:left w:val="none" w:sz="0" w:space="0" w:color="auto"/>
            <w:bottom w:val="none" w:sz="0" w:space="0" w:color="auto"/>
            <w:right w:val="none" w:sz="0" w:space="0" w:color="auto"/>
          </w:divBdr>
        </w:div>
        <w:div w:id="1744064650">
          <w:marLeft w:val="480"/>
          <w:marRight w:val="0"/>
          <w:marTop w:val="0"/>
          <w:marBottom w:val="0"/>
          <w:divBdr>
            <w:top w:val="none" w:sz="0" w:space="0" w:color="auto"/>
            <w:left w:val="none" w:sz="0" w:space="0" w:color="auto"/>
            <w:bottom w:val="none" w:sz="0" w:space="0" w:color="auto"/>
            <w:right w:val="none" w:sz="0" w:space="0" w:color="auto"/>
          </w:divBdr>
        </w:div>
        <w:div w:id="1755197401">
          <w:marLeft w:val="480"/>
          <w:marRight w:val="0"/>
          <w:marTop w:val="0"/>
          <w:marBottom w:val="0"/>
          <w:divBdr>
            <w:top w:val="none" w:sz="0" w:space="0" w:color="auto"/>
            <w:left w:val="none" w:sz="0" w:space="0" w:color="auto"/>
            <w:bottom w:val="none" w:sz="0" w:space="0" w:color="auto"/>
            <w:right w:val="none" w:sz="0" w:space="0" w:color="auto"/>
          </w:divBdr>
        </w:div>
        <w:div w:id="1783957468">
          <w:marLeft w:val="480"/>
          <w:marRight w:val="0"/>
          <w:marTop w:val="0"/>
          <w:marBottom w:val="0"/>
          <w:divBdr>
            <w:top w:val="none" w:sz="0" w:space="0" w:color="auto"/>
            <w:left w:val="none" w:sz="0" w:space="0" w:color="auto"/>
            <w:bottom w:val="none" w:sz="0" w:space="0" w:color="auto"/>
            <w:right w:val="none" w:sz="0" w:space="0" w:color="auto"/>
          </w:divBdr>
        </w:div>
        <w:div w:id="1786734916">
          <w:marLeft w:val="480"/>
          <w:marRight w:val="0"/>
          <w:marTop w:val="0"/>
          <w:marBottom w:val="0"/>
          <w:divBdr>
            <w:top w:val="none" w:sz="0" w:space="0" w:color="auto"/>
            <w:left w:val="none" w:sz="0" w:space="0" w:color="auto"/>
            <w:bottom w:val="none" w:sz="0" w:space="0" w:color="auto"/>
            <w:right w:val="none" w:sz="0" w:space="0" w:color="auto"/>
          </w:divBdr>
        </w:div>
        <w:div w:id="1804424683">
          <w:marLeft w:val="480"/>
          <w:marRight w:val="0"/>
          <w:marTop w:val="0"/>
          <w:marBottom w:val="0"/>
          <w:divBdr>
            <w:top w:val="none" w:sz="0" w:space="0" w:color="auto"/>
            <w:left w:val="none" w:sz="0" w:space="0" w:color="auto"/>
            <w:bottom w:val="none" w:sz="0" w:space="0" w:color="auto"/>
            <w:right w:val="none" w:sz="0" w:space="0" w:color="auto"/>
          </w:divBdr>
        </w:div>
        <w:div w:id="1809207826">
          <w:marLeft w:val="480"/>
          <w:marRight w:val="0"/>
          <w:marTop w:val="0"/>
          <w:marBottom w:val="0"/>
          <w:divBdr>
            <w:top w:val="none" w:sz="0" w:space="0" w:color="auto"/>
            <w:left w:val="none" w:sz="0" w:space="0" w:color="auto"/>
            <w:bottom w:val="none" w:sz="0" w:space="0" w:color="auto"/>
            <w:right w:val="none" w:sz="0" w:space="0" w:color="auto"/>
          </w:divBdr>
        </w:div>
        <w:div w:id="1843738277">
          <w:marLeft w:val="480"/>
          <w:marRight w:val="0"/>
          <w:marTop w:val="0"/>
          <w:marBottom w:val="0"/>
          <w:divBdr>
            <w:top w:val="none" w:sz="0" w:space="0" w:color="auto"/>
            <w:left w:val="none" w:sz="0" w:space="0" w:color="auto"/>
            <w:bottom w:val="none" w:sz="0" w:space="0" w:color="auto"/>
            <w:right w:val="none" w:sz="0" w:space="0" w:color="auto"/>
          </w:divBdr>
        </w:div>
        <w:div w:id="1946687053">
          <w:marLeft w:val="480"/>
          <w:marRight w:val="0"/>
          <w:marTop w:val="0"/>
          <w:marBottom w:val="0"/>
          <w:divBdr>
            <w:top w:val="none" w:sz="0" w:space="0" w:color="auto"/>
            <w:left w:val="none" w:sz="0" w:space="0" w:color="auto"/>
            <w:bottom w:val="none" w:sz="0" w:space="0" w:color="auto"/>
            <w:right w:val="none" w:sz="0" w:space="0" w:color="auto"/>
          </w:divBdr>
        </w:div>
        <w:div w:id="1955554729">
          <w:marLeft w:val="480"/>
          <w:marRight w:val="0"/>
          <w:marTop w:val="0"/>
          <w:marBottom w:val="0"/>
          <w:divBdr>
            <w:top w:val="none" w:sz="0" w:space="0" w:color="auto"/>
            <w:left w:val="none" w:sz="0" w:space="0" w:color="auto"/>
            <w:bottom w:val="none" w:sz="0" w:space="0" w:color="auto"/>
            <w:right w:val="none" w:sz="0" w:space="0" w:color="auto"/>
          </w:divBdr>
        </w:div>
        <w:div w:id="1975675729">
          <w:marLeft w:val="480"/>
          <w:marRight w:val="0"/>
          <w:marTop w:val="0"/>
          <w:marBottom w:val="0"/>
          <w:divBdr>
            <w:top w:val="none" w:sz="0" w:space="0" w:color="auto"/>
            <w:left w:val="none" w:sz="0" w:space="0" w:color="auto"/>
            <w:bottom w:val="none" w:sz="0" w:space="0" w:color="auto"/>
            <w:right w:val="none" w:sz="0" w:space="0" w:color="auto"/>
          </w:divBdr>
        </w:div>
        <w:div w:id="1994990614">
          <w:marLeft w:val="480"/>
          <w:marRight w:val="0"/>
          <w:marTop w:val="0"/>
          <w:marBottom w:val="0"/>
          <w:divBdr>
            <w:top w:val="none" w:sz="0" w:space="0" w:color="auto"/>
            <w:left w:val="none" w:sz="0" w:space="0" w:color="auto"/>
            <w:bottom w:val="none" w:sz="0" w:space="0" w:color="auto"/>
            <w:right w:val="none" w:sz="0" w:space="0" w:color="auto"/>
          </w:divBdr>
        </w:div>
        <w:div w:id="2025397593">
          <w:marLeft w:val="480"/>
          <w:marRight w:val="0"/>
          <w:marTop w:val="0"/>
          <w:marBottom w:val="0"/>
          <w:divBdr>
            <w:top w:val="none" w:sz="0" w:space="0" w:color="auto"/>
            <w:left w:val="none" w:sz="0" w:space="0" w:color="auto"/>
            <w:bottom w:val="none" w:sz="0" w:space="0" w:color="auto"/>
            <w:right w:val="none" w:sz="0" w:space="0" w:color="auto"/>
          </w:divBdr>
        </w:div>
        <w:div w:id="2052026285">
          <w:marLeft w:val="480"/>
          <w:marRight w:val="0"/>
          <w:marTop w:val="0"/>
          <w:marBottom w:val="0"/>
          <w:divBdr>
            <w:top w:val="none" w:sz="0" w:space="0" w:color="auto"/>
            <w:left w:val="none" w:sz="0" w:space="0" w:color="auto"/>
            <w:bottom w:val="none" w:sz="0" w:space="0" w:color="auto"/>
            <w:right w:val="none" w:sz="0" w:space="0" w:color="auto"/>
          </w:divBdr>
        </w:div>
        <w:div w:id="2052805765">
          <w:marLeft w:val="480"/>
          <w:marRight w:val="0"/>
          <w:marTop w:val="0"/>
          <w:marBottom w:val="0"/>
          <w:divBdr>
            <w:top w:val="none" w:sz="0" w:space="0" w:color="auto"/>
            <w:left w:val="none" w:sz="0" w:space="0" w:color="auto"/>
            <w:bottom w:val="none" w:sz="0" w:space="0" w:color="auto"/>
            <w:right w:val="none" w:sz="0" w:space="0" w:color="auto"/>
          </w:divBdr>
        </w:div>
        <w:div w:id="2119985971">
          <w:marLeft w:val="480"/>
          <w:marRight w:val="0"/>
          <w:marTop w:val="0"/>
          <w:marBottom w:val="0"/>
          <w:divBdr>
            <w:top w:val="none" w:sz="0" w:space="0" w:color="auto"/>
            <w:left w:val="none" w:sz="0" w:space="0" w:color="auto"/>
            <w:bottom w:val="none" w:sz="0" w:space="0" w:color="auto"/>
            <w:right w:val="none" w:sz="0" w:space="0" w:color="auto"/>
          </w:divBdr>
        </w:div>
        <w:div w:id="2136828226">
          <w:marLeft w:val="480"/>
          <w:marRight w:val="0"/>
          <w:marTop w:val="0"/>
          <w:marBottom w:val="0"/>
          <w:divBdr>
            <w:top w:val="none" w:sz="0" w:space="0" w:color="auto"/>
            <w:left w:val="none" w:sz="0" w:space="0" w:color="auto"/>
            <w:bottom w:val="none" w:sz="0" w:space="0" w:color="auto"/>
            <w:right w:val="none" w:sz="0" w:space="0" w:color="auto"/>
          </w:divBdr>
        </w:div>
      </w:divsChild>
    </w:div>
    <w:div w:id="1772432613">
      <w:bodyDiv w:val="1"/>
      <w:marLeft w:val="0"/>
      <w:marRight w:val="0"/>
      <w:marTop w:val="0"/>
      <w:marBottom w:val="0"/>
      <w:divBdr>
        <w:top w:val="none" w:sz="0" w:space="0" w:color="auto"/>
        <w:left w:val="none" w:sz="0" w:space="0" w:color="auto"/>
        <w:bottom w:val="none" w:sz="0" w:space="0" w:color="auto"/>
        <w:right w:val="none" w:sz="0" w:space="0" w:color="auto"/>
      </w:divBdr>
    </w:div>
    <w:div w:id="1772433282">
      <w:bodyDiv w:val="1"/>
      <w:marLeft w:val="0"/>
      <w:marRight w:val="0"/>
      <w:marTop w:val="0"/>
      <w:marBottom w:val="0"/>
      <w:divBdr>
        <w:top w:val="none" w:sz="0" w:space="0" w:color="auto"/>
        <w:left w:val="none" w:sz="0" w:space="0" w:color="auto"/>
        <w:bottom w:val="none" w:sz="0" w:space="0" w:color="auto"/>
        <w:right w:val="none" w:sz="0" w:space="0" w:color="auto"/>
      </w:divBdr>
    </w:div>
    <w:div w:id="1773168008">
      <w:bodyDiv w:val="1"/>
      <w:marLeft w:val="0"/>
      <w:marRight w:val="0"/>
      <w:marTop w:val="0"/>
      <w:marBottom w:val="0"/>
      <w:divBdr>
        <w:top w:val="none" w:sz="0" w:space="0" w:color="auto"/>
        <w:left w:val="none" w:sz="0" w:space="0" w:color="auto"/>
        <w:bottom w:val="none" w:sz="0" w:space="0" w:color="auto"/>
        <w:right w:val="none" w:sz="0" w:space="0" w:color="auto"/>
      </w:divBdr>
    </w:div>
    <w:div w:id="1774282262">
      <w:bodyDiv w:val="1"/>
      <w:marLeft w:val="0"/>
      <w:marRight w:val="0"/>
      <w:marTop w:val="0"/>
      <w:marBottom w:val="0"/>
      <w:divBdr>
        <w:top w:val="none" w:sz="0" w:space="0" w:color="auto"/>
        <w:left w:val="none" w:sz="0" w:space="0" w:color="auto"/>
        <w:bottom w:val="none" w:sz="0" w:space="0" w:color="auto"/>
        <w:right w:val="none" w:sz="0" w:space="0" w:color="auto"/>
      </w:divBdr>
    </w:div>
    <w:div w:id="1774547219">
      <w:bodyDiv w:val="1"/>
      <w:marLeft w:val="0"/>
      <w:marRight w:val="0"/>
      <w:marTop w:val="0"/>
      <w:marBottom w:val="0"/>
      <w:divBdr>
        <w:top w:val="none" w:sz="0" w:space="0" w:color="auto"/>
        <w:left w:val="none" w:sz="0" w:space="0" w:color="auto"/>
        <w:bottom w:val="none" w:sz="0" w:space="0" w:color="auto"/>
        <w:right w:val="none" w:sz="0" w:space="0" w:color="auto"/>
      </w:divBdr>
    </w:div>
    <w:div w:id="1774742936">
      <w:bodyDiv w:val="1"/>
      <w:marLeft w:val="0"/>
      <w:marRight w:val="0"/>
      <w:marTop w:val="0"/>
      <w:marBottom w:val="0"/>
      <w:divBdr>
        <w:top w:val="none" w:sz="0" w:space="0" w:color="auto"/>
        <w:left w:val="none" w:sz="0" w:space="0" w:color="auto"/>
        <w:bottom w:val="none" w:sz="0" w:space="0" w:color="auto"/>
        <w:right w:val="none" w:sz="0" w:space="0" w:color="auto"/>
      </w:divBdr>
    </w:div>
    <w:div w:id="1774746229">
      <w:bodyDiv w:val="1"/>
      <w:marLeft w:val="0"/>
      <w:marRight w:val="0"/>
      <w:marTop w:val="0"/>
      <w:marBottom w:val="0"/>
      <w:divBdr>
        <w:top w:val="none" w:sz="0" w:space="0" w:color="auto"/>
        <w:left w:val="none" w:sz="0" w:space="0" w:color="auto"/>
        <w:bottom w:val="none" w:sz="0" w:space="0" w:color="auto"/>
        <w:right w:val="none" w:sz="0" w:space="0" w:color="auto"/>
      </w:divBdr>
    </w:div>
    <w:div w:id="1774784724">
      <w:bodyDiv w:val="1"/>
      <w:marLeft w:val="0"/>
      <w:marRight w:val="0"/>
      <w:marTop w:val="0"/>
      <w:marBottom w:val="0"/>
      <w:divBdr>
        <w:top w:val="none" w:sz="0" w:space="0" w:color="auto"/>
        <w:left w:val="none" w:sz="0" w:space="0" w:color="auto"/>
        <w:bottom w:val="none" w:sz="0" w:space="0" w:color="auto"/>
        <w:right w:val="none" w:sz="0" w:space="0" w:color="auto"/>
      </w:divBdr>
    </w:div>
    <w:div w:id="1775977194">
      <w:bodyDiv w:val="1"/>
      <w:marLeft w:val="0"/>
      <w:marRight w:val="0"/>
      <w:marTop w:val="0"/>
      <w:marBottom w:val="0"/>
      <w:divBdr>
        <w:top w:val="none" w:sz="0" w:space="0" w:color="auto"/>
        <w:left w:val="none" w:sz="0" w:space="0" w:color="auto"/>
        <w:bottom w:val="none" w:sz="0" w:space="0" w:color="auto"/>
        <w:right w:val="none" w:sz="0" w:space="0" w:color="auto"/>
      </w:divBdr>
    </w:div>
    <w:div w:id="1776170868">
      <w:bodyDiv w:val="1"/>
      <w:marLeft w:val="0"/>
      <w:marRight w:val="0"/>
      <w:marTop w:val="0"/>
      <w:marBottom w:val="0"/>
      <w:divBdr>
        <w:top w:val="none" w:sz="0" w:space="0" w:color="auto"/>
        <w:left w:val="none" w:sz="0" w:space="0" w:color="auto"/>
        <w:bottom w:val="none" w:sz="0" w:space="0" w:color="auto"/>
        <w:right w:val="none" w:sz="0" w:space="0" w:color="auto"/>
      </w:divBdr>
    </w:div>
    <w:div w:id="1776559873">
      <w:bodyDiv w:val="1"/>
      <w:marLeft w:val="0"/>
      <w:marRight w:val="0"/>
      <w:marTop w:val="0"/>
      <w:marBottom w:val="0"/>
      <w:divBdr>
        <w:top w:val="none" w:sz="0" w:space="0" w:color="auto"/>
        <w:left w:val="none" w:sz="0" w:space="0" w:color="auto"/>
        <w:bottom w:val="none" w:sz="0" w:space="0" w:color="auto"/>
        <w:right w:val="none" w:sz="0" w:space="0" w:color="auto"/>
      </w:divBdr>
    </w:div>
    <w:div w:id="1778215738">
      <w:bodyDiv w:val="1"/>
      <w:marLeft w:val="0"/>
      <w:marRight w:val="0"/>
      <w:marTop w:val="0"/>
      <w:marBottom w:val="0"/>
      <w:divBdr>
        <w:top w:val="none" w:sz="0" w:space="0" w:color="auto"/>
        <w:left w:val="none" w:sz="0" w:space="0" w:color="auto"/>
        <w:bottom w:val="none" w:sz="0" w:space="0" w:color="auto"/>
        <w:right w:val="none" w:sz="0" w:space="0" w:color="auto"/>
      </w:divBdr>
    </w:div>
    <w:div w:id="1779134741">
      <w:bodyDiv w:val="1"/>
      <w:marLeft w:val="0"/>
      <w:marRight w:val="0"/>
      <w:marTop w:val="0"/>
      <w:marBottom w:val="0"/>
      <w:divBdr>
        <w:top w:val="none" w:sz="0" w:space="0" w:color="auto"/>
        <w:left w:val="none" w:sz="0" w:space="0" w:color="auto"/>
        <w:bottom w:val="none" w:sz="0" w:space="0" w:color="auto"/>
        <w:right w:val="none" w:sz="0" w:space="0" w:color="auto"/>
      </w:divBdr>
    </w:div>
    <w:div w:id="1779449327">
      <w:bodyDiv w:val="1"/>
      <w:marLeft w:val="0"/>
      <w:marRight w:val="0"/>
      <w:marTop w:val="0"/>
      <w:marBottom w:val="0"/>
      <w:divBdr>
        <w:top w:val="none" w:sz="0" w:space="0" w:color="auto"/>
        <w:left w:val="none" w:sz="0" w:space="0" w:color="auto"/>
        <w:bottom w:val="none" w:sz="0" w:space="0" w:color="auto"/>
        <w:right w:val="none" w:sz="0" w:space="0" w:color="auto"/>
      </w:divBdr>
    </w:div>
    <w:div w:id="1779987678">
      <w:bodyDiv w:val="1"/>
      <w:marLeft w:val="0"/>
      <w:marRight w:val="0"/>
      <w:marTop w:val="0"/>
      <w:marBottom w:val="0"/>
      <w:divBdr>
        <w:top w:val="none" w:sz="0" w:space="0" w:color="auto"/>
        <w:left w:val="none" w:sz="0" w:space="0" w:color="auto"/>
        <w:bottom w:val="none" w:sz="0" w:space="0" w:color="auto"/>
        <w:right w:val="none" w:sz="0" w:space="0" w:color="auto"/>
      </w:divBdr>
    </w:div>
    <w:div w:id="1783844879">
      <w:bodyDiv w:val="1"/>
      <w:marLeft w:val="0"/>
      <w:marRight w:val="0"/>
      <w:marTop w:val="0"/>
      <w:marBottom w:val="0"/>
      <w:divBdr>
        <w:top w:val="none" w:sz="0" w:space="0" w:color="auto"/>
        <w:left w:val="none" w:sz="0" w:space="0" w:color="auto"/>
        <w:bottom w:val="none" w:sz="0" w:space="0" w:color="auto"/>
        <w:right w:val="none" w:sz="0" w:space="0" w:color="auto"/>
      </w:divBdr>
    </w:div>
    <w:div w:id="1785659499">
      <w:bodyDiv w:val="1"/>
      <w:marLeft w:val="0"/>
      <w:marRight w:val="0"/>
      <w:marTop w:val="0"/>
      <w:marBottom w:val="0"/>
      <w:divBdr>
        <w:top w:val="none" w:sz="0" w:space="0" w:color="auto"/>
        <w:left w:val="none" w:sz="0" w:space="0" w:color="auto"/>
        <w:bottom w:val="none" w:sz="0" w:space="0" w:color="auto"/>
        <w:right w:val="none" w:sz="0" w:space="0" w:color="auto"/>
      </w:divBdr>
    </w:div>
    <w:div w:id="1786192750">
      <w:bodyDiv w:val="1"/>
      <w:marLeft w:val="0"/>
      <w:marRight w:val="0"/>
      <w:marTop w:val="0"/>
      <w:marBottom w:val="0"/>
      <w:divBdr>
        <w:top w:val="none" w:sz="0" w:space="0" w:color="auto"/>
        <w:left w:val="none" w:sz="0" w:space="0" w:color="auto"/>
        <w:bottom w:val="none" w:sz="0" w:space="0" w:color="auto"/>
        <w:right w:val="none" w:sz="0" w:space="0" w:color="auto"/>
      </w:divBdr>
    </w:div>
    <w:div w:id="1786387577">
      <w:bodyDiv w:val="1"/>
      <w:marLeft w:val="0"/>
      <w:marRight w:val="0"/>
      <w:marTop w:val="0"/>
      <w:marBottom w:val="0"/>
      <w:divBdr>
        <w:top w:val="none" w:sz="0" w:space="0" w:color="auto"/>
        <w:left w:val="none" w:sz="0" w:space="0" w:color="auto"/>
        <w:bottom w:val="none" w:sz="0" w:space="0" w:color="auto"/>
        <w:right w:val="none" w:sz="0" w:space="0" w:color="auto"/>
      </w:divBdr>
    </w:div>
    <w:div w:id="1786463095">
      <w:bodyDiv w:val="1"/>
      <w:marLeft w:val="0"/>
      <w:marRight w:val="0"/>
      <w:marTop w:val="0"/>
      <w:marBottom w:val="0"/>
      <w:divBdr>
        <w:top w:val="none" w:sz="0" w:space="0" w:color="auto"/>
        <w:left w:val="none" w:sz="0" w:space="0" w:color="auto"/>
        <w:bottom w:val="none" w:sz="0" w:space="0" w:color="auto"/>
        <w:right w:val="none" w:sz="0" w:space="0" w:color="auto"/>
      </w:divBdr>
    </w:div>
    <w:div w:id="1787307727">
      <w:bodyDiv w:val="1"/>
      <w:marLeft w:val="0"/>
      <w:marRight w:val="0"/>
      <w:marTop w:val="0"/>
      <w:marBottom w:val="0"/>
      <w:divBdr>
        <w:top w:val="none" w:sz="0" w:space="0" w:color="auto"/>
        <w:left w:val="none" w:sz="0" w:space="0" w:color="auto"/>
        <w:bottom w:val="none" w:sz="0" w:space="0" w:color="auto"/>
        <w:right w:val="none" w:sz="0" w:space="0" w:color="auto"/>
      </w:divBdr>
    </w:div>
    <w:div w:id="1787655952">
      <w:bodyDiv w:val="1"/>
      <w:marLeft w:val="0"/>
      <w:marRight w:val="0"/>
      <w:marTop w:val="0"/>
      <w:marBottom w:val="0"/>
      <w:divBdr>
        <w:top w:val="none" w:sz="0" w:space="0" w:color="auto"/>
        <w:left w:val="none" w:sz="0" w:space="0" w:color="auto"/>
        <w:bottom w:val="none" w:sz="0" w:space="0" w:color="auto"/>
        <w:right w:val="none" w:sz="0" w:space="0" w:color="auto"/>
      </w:divBdr>
    </w:div>
    <w:div w:id="1789081300">
      <w:bodyDiv w:val="1"/>
      <w:marLeft w:val="0"/>
      <w:marRight w:val="0"/>
      <w:marTop w:val="0"/>
      <w:marBottom w:val="0"/>
      <w:divBdr>
        <w:top w:val="none" w:sz="0" w:space="0" w:color="auto"/>
        <w:left w:val="none" w:sz="0" w:space="0" w:color="auto"/>
        <w:bottom w:val="none" w:sz="0" w:space="0" w:color="auto"/>
        <w:right w:val="none" w:sz="0" w:space="0" w:color="auto"/>
      </w:divBdr>
    </w:div>
    <w:div w:id="1789856897">
      <w:bodyDiv w:val="1"/>
      <w:marLeft w:val="0"/>
      <w:marRight w:val="0"/>
      <w:marTop w:val="0"/>
      <w:marBottom w:val="0"/>
      <w:divBdr>
        <w:top w:val="none" w:sz="0" w:space="0" w:color="auto"/>
        <w:left w:val="none" w:sz="0" w:space="0" w:color="auto"/>
        <w:bottom w:val="none" w:sz="0" w:space="0" w:color="auto"/>
        <w:right w:val="none" w:sz="0" w:space="0" w:color="auto"/>
      </w:divBdr>
    </w:div>
    <w:div w:id="1790122822">
      <w:bodyDiv w:val="1"/>
      <w:marLeft w:val="0"/>
      <w:marRight w:val="0"/>
      <w:marTop w:val="0"/>
      <w:marBottom w:val="0"/>
      <w:divBdr>
        <w:top w:val="none" w:sz="0" w:space="0" w:color="auto"/>
        <w:left w:val="none" w:sz="0" w:space="0" w:color="auto"/>
        <w:bottom w:val="none" w:sz="0" w:space="0" w:color="auto"/>
        <w:right w:val="none" w:sz="0" w:space="0" w:color="auto"/>
      </w:divBdr>
    </w:div>
    <w:div w:id="1792091666">
      <w:bodyDiv w:val="1"/>
      <w:marLeft w:val="0"/>
      <w:marRight w:val="0"/>
      <w:marTop w:val="0"/>
      <w:marBottom w:val="0"/>
      <w:divBdr>
        <w:top w:val="none" w:sz="0" w:space="0" w:color="auto"/>
        <w:left w:val="none" w:sz="0" w:space="0" w:color="auto"/>
        <w:bottom w:val="none" w:sz="0" w:space="0" w:color="auto"/>
        <w:right w:val="none" w:sz="0" w:space="0" w:color="auto"/>
      </w:divBdr>
    </w:div>
    <w:div w:id="1792672450">
      <w:bodyDiv w:val="1"/>
      <w:marLeft w:val="0"/>
      <w:marRight w:val="0"/>
      <w:marTop w:val="0"/>
      <w:marBottom w:val="0"/>
      <w:divBdr>
        <w:top w:val="none" w:sz="0" w:space="0" w:color="auto"/>
        <w:left w:val="none" w:sz="0" w:space="0" w:color="auto"/>
        <w:bottom w:val="none" w:sz="0" w:space="0" w:color="auto"/>
        <w:right w:val="none" w:sz="0" w:space="0" w:color="auto"/>
      </w:divBdr>
    </w:div>
    <w:div w:id="1793211116">
      <w:bodyDiv w:val="1"/>
      <w:marLeft w:val="0"/>
      <w:marRight w:val="0"/>
      <w:marTop w:val="0"/>
      <w:marBottom w:val="0"/>
      <w:divBdr>
        <w:top w:val="none" w:sz="0" w:space="0" w:color="auto"/>
        <w:left w:val="none" w:sz="0" w:space="0" w:color="auto"/>
        <w:bottom w:val="none" w:sz="0" w:space="0" w:color="auto"/>
        <w:right w:val="none" w:sz="0" w:space="0" w:color="auto"/>
      </w:divBdr>
    </w:div>
    <w:div w:id="1793404220">
      <w:bodyDiv w:val="1"/>
      <w:marLeft w:val="0"/>
      <w:marRight w:val="0"/>
      <w:marTop w:val="0"/>
      <w:marBottom w:val="0"/>
      <w:divBdr>
        <w:top w:val="none" w:sz="0" w:space="0" w:color="auto"/>
        <w:left w:val="none" w:sz="0" w:space="0" w:color="auto"/>
        <w:bottom w:val="none" w:sz="0" w:space="0" w:color="auto"/>
        <w:right w:val="none" w:sz="0" w:space="0" w:color="auto"/>
      </w:divBdr>
    </w:div>
    <w:div w:id="1794715498">
      <w:bodyDiv w:val="1"/>
      <w:marLeft w:val="0"/>
      <w:marRight w:val="0"/>
      <w:marTop w:val="0"/>
      <w:marBottom w:val="0"/>
      <w:divBdr>
        <w:top w:val="none" w:sz="0" w:space="0" w:color="auto"/>
        <w:left w:val="none" w:sz="0" w:space="0" w:color="auto"/>
        <w:bottom w:val="none" w:sz="0" w:space="0" w:color="auto"/>
        <w:right w:val="none" w:sz="0" w:space="0" w:color="auto"/>
      </w:divBdr>
    </w:div>
    <w:div w:id="1799491022">
      <w:bodyDiv w:val="1"/>
      <w:marLeft w:val="0"/>
      <w:marRight w:val="0"/>
      <w:marTop w:val="0"/>
      <w:marBottom w:val="0"/>
      <w:divBdr>
        <w:top w:val="none" w:sz="0" w:space="0" w:color="auto"/>
        <w:left w:val="none" w:sz="0" w:space="0" w:color="auto"/>
        <w:bottom w:val="none" w:sz="0" w:space="0" w:color="auto"/>
        <w:right w:val="none" w:sz="0" w:space="0" w:color="auto"/>
      </w:divBdr>
    </w:div>
    <w:div w:id="1799641791">
      <w:bodyDiv w:val="1"/>
      <w:marLeft w:val="0"/>
      <w:marRight w:val="0"/>
      <w:marTop w:val="0"/>
      <w:marBottom w:val="0"/>
      <w:divBdr>
        <w:top w:val="none" w:sz="0" w:space="0" w:color="auto"/>
        <w:left w:val="none" w:sz="0" w:space="0" w:color="auto"/>
        <w:bottom w:val="none" w:sz="0" w:space="0" w:color="auto"/>
        <w:right w:val="none" w:sz="0" w:space="0" w:color="auto"/>
      </w:divBdr>
    </w:div>
    <w:div w:id="1799836378">
      <w:bodyDiv w:val="1"/>
      <w:marLeft w:val="0"/>
      <w:marRight w:val="0"/>
      <w:marTop w:val="0"/>
      <w:marBottom w:val="0"/>
      <w:divBdr>
        <w:top w:val="none" w:sz="0" w:space="0" w:color="auto"/>
        <w:left w:val="none" w:sz="0" w:space="0" w:color="auto"/>
        <w:bottom w:val="none" w:sz="0" w:space="0" w:color="auto"/>
        <w:right w:val="none" w:sz="0" w:space="0" w:color="auto"/>
      </w:divBdr>
    </w:div>
    <w:div w:id="1802072217">
      <w:bodyDiv w:val="1"/>
      <w:marLeft w:val="0"/>
      <w:marRight w:val="0"/>
      <w:marTop w:val="0"/>
      <w:marBottom w:val="0"/>
      <w:divBdr>
        <w:top w:val="none" w:sz="0" w:space="0" w:color="auto"/>
        <w:left w:val="none" w:sz="0" w:space="0" w:color="auto"/>
        <w:bottom w:val="none" w:sz="0" w:space="0" w:color="auto"/>
        <w:right w:val="none" w:sz="0" w:space="0" w:color="auto"/>
      </w:divBdr>
    </w:div>
    <w:div w:id="1804927153">
      <w:bodyDiv w:val="1"/>
      <w:marLeft w:val="0"/>
      <w:marRight w:val="0"/>
      <w:marTop w:val="0"/>
      <w:marBottom w:val="0"/>
      <w:divBdr>
        <w:top w:val="none" w:sz="0" w:space="0" w:color="auto"/>
        <w:left w:val="none" w:sz="0" w:space="0" w:color="auto"/>
        <w:bottom w:val="none" w:sz="0" w:space="0" w:color="auto"/>
        <w:right w:val="none" w:sz="0" w:space="0" w:color="auto"/>
      </w:divBdr>
    </w:div>
    <w:div w:id="1805536556">
      <w:bodyDiv w:val="1"/>
      <w:marLeft w:val="0"/>
      <w:marRight w:val="0"/>
      <w:marTop w:val="0"/>
      <w:marBottom w:val="0"/>
      <w:divBdr>
        <w:top w:val="none" w:sz="0" w:space="0" w:color="auto"/>
        <w:left w:val="none" w:sz="0" w:space="0" w:color="auto"/>
        <w:bottom w:val="none" w:sz="0" w:space="0" w:color="auto"/>
        <w:right w:val="none" w:sz="0" w:space="0" w:color="auto"/>
      </w:divBdr>
    </w:div>
    <w:div w:id="1805661442">
      <w:bodyDiv w:val="1"/>
      <w:marLeft w:val="0"/>
      <w:marRight w:val="0"/>
      <w:marTop w:val="0"/>
      <w:marBottom w:val="0"/>
      <w:divBdr>
        <w:top w:val="none" w:sz="0" w:space="0" w:color="auto"/>
        <w:left w:val="none" w:sz="0" w:space="0" w:color="auto"/>
        <w:bottom w:val="none" w:sz="0" w:space="0" w:color="auto"/>
        <w:right w:val="none" w:sz="0" w:space="0" w:color="auto"/>
      </w:divBdr>
    </w:div>
    <w:div w:id="1805780842">
      <w:bodyDiv w:val="1"/>
      <w:marLeft w:val="0"/>
      <w:marRight w:val="0"/>
      <w:marTop w:val="0"/>
      <w:marBottom w:val="0"/>
      <w:divBdr>
        <w:top w:val="none" w:sz="0" w:space="0" w:color="auto"/>
        <w:left w:val="none" w:sz="0" w:space="0" w:color="auto"/>
        <w:bottom w:val="none" w:sz="0" w:space="0" w:color="auto"/>
        <w:right w:val="none" w:sz="0" w:space="0" w:color="auto"/>
      </w:divBdr>
    </w:div>
    <w:div w:id="1806124851">
      <w:bodyDiv w:val="1"/>
      <w:marLeft w:val="0"/>
      <w:marRight w:val="0"/>
      <w:marTop w:val="0"/>
      <w:marBottom w:val="0"/>
      <w:divBdr>
        <w:top w:val="none" w:sz="0" w:space="0" w:color="auto"/>
        <w:left w:val="none" w:sz="0" w:space="0" w:color="auto"/>
        <w:bottom w:val="none" w:sz="0" w:space="0" w:color="auto"/>
        <w:right w:val="none" w:sz="0" w:space="0" w:color="auto"/>
      </w:divBdr>
    </w:div>
    <w:div w:id="1806653773">
      <w:bodyDiv w:val="1"/>
      <w:marLeft w:val="0"/>
      <w:marRight w:val="0"/>
      <w:marTop w:val="0"/>
      <w:marBottom w:val="0"/>
      <w:divBdr>
        <w:top w:val="none" w:sz="0" w:space="0" w:color="auto"/>
        <w:left w:val="none" w:sz="0" w:space="0" w:color="auto"/>
        <w:bottom w:val="none" w:sz="0" w:space="0" w:color="auto"/>
        <w:right w:val="none" w:sz="0" w:space="0" w:color="auto"/>
      </w:divBdr>
    </w:div>
    <w:div w:id="1807047702">
      <w:bodyDiv w:val="1"/>
      <w:marLeft w:val="0"/>
      <w:marRight w:val="0"/>
      <w:marTop w:val="0"/>
      <w:marBottom w:val="0"/>
      <w:divBdr>
        <w:top w:val="none" w:sz="0" w:space="0" w:color="auto"/>
        <w:left w:val="none" w:sz="0" w:space="0" w:color="auto"/>
        <w:bottom w:val="none" w:sz="0" w:space="0" w:color="auto"/>
        <w:right w:val="none" w:sz="0" w:space="0" w:color="auto"/>
      </w:divBdr>
    </w:div>
    <w:div w:id="1807162269">
      <w:bodyDiv w:val="1"/>
      <w:marLeft w:val="0"/>
      <w:marRight w:val="0"/>
      <w:marTop w:val="0"/>
      <w:marBottom w:val="0"/>
      <w:divBdr>
        <w:top w:val="none" w:sz="0" w:space="0" w:color="auto"/>
        <w:left w:val="none" w:sz="0" w:space="0" w:color="auto"/>
        <w:bottom w:val="none" w:sz="0" w:space="0" w:color="auto"/>
        <w:right w:val="none" w:sz="0" w:space="0" w:color="auto"/>
      </w:divBdr>
    </w:div>
    <w:div w:id="1807628288">
      <w:bodyDiv w:val="1"/>
      <w:marLeft w:val="0"/>
      <w:marRight w:val="0"/>
      <w:marTop w:val="0"/>
      <w:marBottom w:val="0"/>
      <w:divBdr>
        <w:top w:val="none" w:sz="0" w:space="0" w:color="auto"/>
        <w:left w:val="none" w:sz="0" w:space="0" w:color="auto"/>
        <w:bottom w:val="none" w:sz="0" w:space="0" w:color="auto"/>
        <w:right w:val="none" w:sz="0" w:space="0" w:color="auto"/>
      </w:divBdr>
    </w:div>
    <w:div w:id="1809056693">
      <w:bodyDiv w:val="1"/>
      <w:marLeft w:val="0"/>
      <w:marRight w:val="0"/>
      <w:marTop w:val="0"/>
      <w:marBottom w:val="0"/>
      <w:divBdr>
        <w:top w:val="none" w:sz="0" w:space="0" w:color="auto"/>
        <w:left w:val="none" w:sz="0" w:space="0" w:color="auto"/>
        <w:bottom w:val="none" w:sz="0" w:space="0" w:color="auto"/>
        <w:right w:val="none" w:sz="0" w:space="0" w:color="auto"/>
      </w:divBdr>
    </w:div>
    <w:div w:id="1809124327">
      <w:bodyDiv w:val="1"/>
      <w:marLeft w:val="0"/>
      <w:marRight w:val="0"/>
      <w:marTop w:val="0"/>
      <w:marBottom w:val="0"/>
      <w:divBdr>
        <w:top w:val="none" w:sz="0" w:space="0" w:color="auto"/>
        <w:left w:val="none" w:sz="0" w:space="0" w:color="auto"/>
        <w:bottom w:val="none" w:sz="0" w:space="0" w:color="auto"/>
        <w:right w:val="none" w:sz="0" w:space="0" w:color="auto"/>
      </w:divBdr>
    </w:div>
    <w:div w:id="1811241293">
      <w:bodyDiv w:val="1"/>
      <w:marLeft w:val="0"/>
      <w:marRight w:val="0"/>
      <w:marTop w:val="0"/>
      <w:marBottom w:val="0"/>
      <w:divBdr>
        <w:top w:val="none" w:sz="0" w:space="0" w:color="auto"/>
        <w:left w:val="none" w:sz="0" w:space="0" w:color="auto"/>
        <w:bottom w:val="none" w:sz="0" w:space="0" w:color="auto"/>
        <w:right w:val="none" w:sz="0" w:space="0" w:color="auto"/>
      </w:divBdr>
    </w:div>
    <w:div w:id="1811433065">
      <w:bodyDiv w:val="1"/>
      <w:marLeft w:val="0"/>
      <w:marRight w:val="0"/>
      <w:marTop w:val="0"/>
      <w:marBottom w:val="0"/>
      <w:divBdr>
        <w:top w:val="none" w:sz="0" w:space="0" w:color="auto"/>
        <w:left w:val="none" w:sz="0" w:space="0" w:color="auto"/>
        <w:bottom w:val="none" w:sz="0" w:space="0" w:color="auto"/>
        <w:right w:val="none" w:sz="0" w:space="0" w:color="auto"/>
      </w:divBdr>
    </w:div>
    <w:div w:id="1811749892">
      <w:bodyDiv w:val="1"/>
      <w:marLeft w:val="0"/>
      <w:marRight w:val="0"/>
      <w:marTop w:val="0"/>
      <w:marBottom w:val="0"/>
      <w:divBdr>
        <w:top w:val="none" w:sz="0" w:space="0" w:color="auto"/>
        <w:left w:val="none" w:sz="0" w:space="0" w:color="auto"/>
        <w:bottom w:val="none" w:sz="0" w:space="0" w:color="auto"/>
        <w:right w:val="none" w:sz="0" w:space="0" w:color="auto"/>
      </w:divBdr>
    </w:div>
    <w:div w:id="1811898427">
      <w:bodyDiv w:val="1"/>
      <w:marLeft w:val="0"/>
      <w:marRight w:val="0"/>
      <w:marTop w:val="0"/>
      <w:marBottom w:val="0"/>
      <w:divBdr>
        <w:top w:val="none" w:sz="0" w:space="0" w:color="auto"/>
        <w:left w:val="none" w:sz="0" w:space="0" w:color="auto"/>
        <w:bottom w:val="none" w:sz="0" w:space="0" w:color="auto"/>
        <w:right w:val="none" w:sz="0" w:space="0" w:color="auto"/>
      </w:divBdr>
    </w:div>
    <w:div w:id="1812094268">
      <w:bodyDiv w:val="1"/>
      <w:marLeft w:val="0"/>
      <w:marRight w:val="0"/>
      <w:marTop w:val="0"/>
      <w:marBottom w:val="0"/>
      <w:divBdr>
        <w:top w:val="none" w:sz="0" w:space="0" w:color="auto"/>
        <w:left w:val="none" w:sz="0" w:space="0" w:color="auto"/>
        <w:bottom w:val="none" w:sz="0" w:space="0" w:color="auto"/>
        <w:right w:val="none" w:sz="0" w:space="0" w:color="auto"/>
      </w:divBdr>
    </w:div>
    <w:div w:id="1812557046">
      <w:bodyDiv w:val="1"/>
      <w:marLeft w:val="0"/>
      <w:marRight w:val="0"/>
      <w:marTop w:val="0"/>
      <w:marBottom w:val="0"/>
      <w:divBdr>
        <w:top w:val="none" w:sz="0" w:space="0" w:color="auto"/>
        <w:left w:val="none" w:sz="0" w:space="0" w:color="auto"/>
        <w:bottom w:val="none" w:sz="0" w:space="0" w:color="auto"/>
        <w:right w:val="none" w:sz="0" w:space="0" w:color="auto"/>
      </w:divBdr>
    </w:div>
    <w:div w:id="1812594860">
      <w:bodyDiv w:val="1"/>
      <w:marLeft w:val="0"/>
      <w:marRight w:val="0"/>
      <w:marTop w:val="0"/>
      <w:marBottom w:val="0"/>
      <w:divBdr>
        <w:top w:val="none" w:sz="0" w:space="0" w:color="auto"/>
        <w:left w:val="none" w:sz="0" w:space="0" w:color="auto"/>
        <w:bottom w:val="none" w:sz="0" w:space="0" w:color="auto"/>
        <w:right w:val="none" w:sz="0" w:space="0" w:color="auto"/>
      </w:divBdr>
    </w:div>
    <w:div w:id="1812819442">
      <w:bodyDiv w:val="1"/>
      <w:marLeft w:val="0"/>
      <w:marRight w:val="0"/>
      <w:marTop w:val="0"/>
      <w:marBottom w:val="0"/>
      <w:divBdr>
        <w:top w:val="none" w:sz="0" w:space="0" w:color="auto"/>
        <w:left w:val="none" w:sz="0" w:space="0" w:color="auto"/>
        <w:bottom w:val="none" w:sz="0" w:space="0" w:color="auto"/>
        <w:right w:val="none" w:sz="0" w:space="0" w:color="auto"/>
      </w:divBdr>
    </w:div>
    <w:div w:id="1813477573">
      <w:bodyDiv w:val="1"/>
      <w:marLeft w:val="0"/>
      <w:marRight w:val="0"/>
      <w:marTop w:val="0"/>
      <w:marBottom w:val="0"/>
      <w:divBdr>
        <w:top w:val="none" w:sz="0" w:space="0" w:color="auto"/>
        <w:left w:val="none" w:sz="0" w:space="0" w:color="auto"/>
        <w:bottom w:val="none" w:sz="0" w:space="0" w:color="auto"/>
        <w:right w:val="none" w:sz="0" w:space="0" w:color="auto"/>
      </w:divBdr>
    </w:div>
    <w:div w:id="1813867301">
      <w:bodyDiv w:val="1"/>
      <w:marLeft w:val="0"/>
      <w:marRight w:val="0"/>
      <w:marTop w:val="0"/>
      <w:marBottom w:val="0"/>
      <w:divBdr>
        <w:top w:val="none" w:sz="0" w:space="0" w:color="auto"/>
        <w:left w:val="none" w:sz="0" w:space="0" w:color="auto"/>
        <w:bottom w:val="none" w:sz="0" w:space="0" w:color="auto"/>
        <w:right w:val="none" w:sz="0" w:space="0" w:color="auto"/>
      </w:divBdr>
    </w:div>
    <w:div w:id="1813909981">
      <w:bodyDiv w:val="1"/>
      <w:marLeft w:val="0"/>
      <w:marRight w:val="0"/>
      <w:marTop w:val="0"/>
      <w:marBottom w:val="0"/>
      <w:divBdr>
        <w:top w:val="none" w:sz="0" w:space="0" w:color="auto"/>
        <w:left w:val="none" w:sz="0" w:space="0" w:color="auto"/>
        <w:bottom w:val="none" w:sz="0" w:space="0" w:color="auto"/>
        <w:right w:val="none" w:sz="0" w:space="0" w:color="auto"/>
      </w:divBdr>
    </w:div>
    <w:div w:id="1814785464">
      <w:bodyDiv w:val="1"/>
      <w:marLeft w:val="0"/>
      <w:marRight w:val="0"/>
      <w:marTop w:val="0"/>
      <w:marBottom w:val="0"/>
      <w:divBdr>
        <w:top w:val="none" w:sz="0" w:space="0" w:color="auto"/>
        <w:left w:val="none" w:sz="0" w:space="0" w:color="auto"/>
        <w:bottom w:val="none" w:sz="0" w:space="0" w:color="auto"/>
        <w:right w:val="none" w:sz="0" w:space="0" w:color="auto"/>
      </w:divBdr>
    </w:div>
    <w:div w:id="1816676996">
      <w:bodyDiv w:val="1"/>
      <w:marLeft w:val="0"/>
      <w:marRight w:val="0"/>
      <w:marTop w:val="0"/>
      <w:marBottom w:val="0"/>
      <w:divBdr>
        <w:top w:val="none" w:sz="0" w:space="0" w:color="auto"/>
        <w:left w:val="none" w:sz="0" w:space="0" w:color="auto"/>
        <w:bottom w:val="none" w:sz="0" w:space="0" w:color="auto"/>
        <w:right w:val="none" w:sz="0" w:space="0" w:color="auto"/>
      </w:divBdr>
    </w:div>
    <w:div w:id="1817065858">
      <w:bodyDiv w:val="1"/>
      <w:marLeft w:val="0"/>
      <w:marRight w:val="0"/>
      <w:marTop w:val="0"/>
      <w:marBottom w:val="0"/>
      <w:divBdr>
        <w:top w:val="none" w:sz="0" w:space="0" w:color="auto"/>
        <w:left w:val="none" w:sz="0" w:space="0" w:color="auto"/>
        <w:bottom w:val="none" w:sz="0" w:space="0" w:color="auto"/>
        <w:right w:val="none" w:sz="0" w:space="0" w:color="auto"/>
      </w:divBdr>
    </w:div>
    <w:div w:id="1817532813">
      <w:bodyDiv w:val="1"/>
      <w:marLeft w:val="0"/>
      <w:marRight w:val="0"/>
      <w:marTop w:val="0"/>
      <w:marBottom w:val="0"/>
      <w:divBdr>
        <w:top w:val="none" w:sz="0" w:space="0" w:color="auto"/>
        <w:left w:val="none" w:sz="0" w:space="0" w:color="auto"/>
        <w:bottom w:val="none" w:sz="0" w:space="0" w:color="auto"/>
        <w:right w:val="none" w:sz="0" w:space="0" w:color="auto"/>
      </w:divBdr>
    </w:div>
    <w:div w:id="1819689119">
      <w:bodyDiv w:val="1"/>
      <w:marLeft w:val="0"/>
      <w:marRight w:val="0"/>
      <w:marTop w:val="0"/>
      <w:marBottom w:val="0"/>
      <w:divBdr>
        <w:top w:val="none" w:sz="0" w:space="0" w:color="auto"/>
        <w:left w:val="none" w:sz="0" w:space="0" w:color="auto"/>
        <w:bottom w:val="none" w:sz="0" w:space="0" w:color="auto"/>
        <w:right w:val="none" w:sz="0" w:space="0" w:color="auto"/>
      </w:divBdr>
    </w:div>
    <w:div w:id="1819806515">
      <w:bodyDiv w:val="1"/>
      <w:marLeft w:val="0"/>
      <w:marRight w:val="0"/>
      <w:marTop w:val="0"/>
      <w:marBottom w:val="0"/>
      <w:divBdr>
        <w:top w:val="none" w:sz="0" w:space="0" w:color="auto"/>
        <w:left w:val="none" w:sz="0" w:space="0" w:color="auto"/>
        <w:bottom w:val="none" w:sz="0" w:space="0" w:color="auto"/>
        <w:right w:val="none" w:sz="0" w:space="0" w:color="auto"/>
      </w:divBdr>
    </w:div>
    <w:div w:id="1820730297">
      <w:bodyDiv w:val="1"/>
      <w:marLeft w:val="0"/>
      <w:marRight w:val="0"/>
      <w:marTop w:val="0"/>
      <w:marBottom w:val="0"/>
      <w:divBdr>
        <w:top w:val="none" w:sz="0" w:space="0" w:color="auto"/>
        <w:left w:val="none" w:sz="0" w:space="0" w:color="auto"/>
        <w:bottom w:val="none" w:sz="0" w:space="0" w:color="auto"/>
        <w:right w:val="none" w:sz="0" w:space="0" w:color="auto"/>
      </w:divBdr>
    </w:div>
    <w:div w:id="1821537170">
      <w:bodyDiv w:val="1"/>
      <w:marLeft w:val="0"/>
      <w:marRight w:val="0"/>
      <w:marTop w:val="0"/>
      <w:marBottom w:val="0"/>
      <w:divBdr>
        <w:top w:val="none" w:sz="0" w:space="0" w:color="auto"/>
        <w:left w:val="none" w:sz="0" w:space="0" w:color="auto"/>
        <w:bottom w:val="none" w:sz="0" w:space="0" w:color="auto"/>
        <w:right w:val="none" w:sz="0" w:space="0" w:color="auto"/>
      </w:divBdr>
    </w:div>
    <w:div w:id="1821654099">
      <w:bodyDiv w:val="1"/>
      <w:marLeft w:val="0"/>
      <w:marRight w:val="0"/>
      <w:marTop w:val="0"/>
      <w:marBottom w:val="0"/>
      <w:divBdr>
        <w:top w:val="none" w:sz="0" w:space="0" w:color="auto"/>
        <w:left w:val="none" w:sz="0" w:space="0" w:color="auto"/>
        <w:bottom w:val="none" w:sz="0" w:space="0" w:color="auto"/>
        <w:right w:val="none" w:sz="0" w:space="0" w:color="auto"/>
      </w:divBdr>
    </w:div>
    <w:div w:id="1822576095">
      <w:bodyDiv w:val="1"/>
      <w:marLeft w:val="0"/>
      <w:marRight w:val="0"/>
      <w:marTop w:val="0"/>
      <w:marBottom w:val="0"/>
      <w:divBdr>
        <w:top w:val="none" w:sz="0" w:space="0" w:color="auto"/>
        <w:left w:val="none" w:sz="0" w:space="0" w:color="auto"/>
        <w:bottom w:val="none" w:sz="0" w:space="0" w:color="auto"/>
        <w:right w:val="none" w:sz="0" w:space="0" w:color="auto"/>
      </w:divBdr>
    </w:div>
    <w:div w:id="1824739651">
      <w:bodyDiv w:val="1"/>
      <w:marLeft w:val="0"/>
      <w:marRight w:val="0"/>
      <w:marTop w:val="0"/>
      <w:marBottom w:val="0"/>
      <w:divBdr>
        <w:top w:val="none" w:sz="0" w:space="0" w:color="auto"/>
        <w:left w:val="none" w:sz="0" w:space="0" w:color="auto"/>
        <w:bottom w:val="none" w:sz="0" w:space="0" w:color="auto"/>
        <w:right w:val="none" w:sz="0" w:space="0" w:color="auto"/>
      </w:divBdr>
    </w:div>
    <w:div w:id="1827277181">
      <w:bodyDiv w:val="1"/>
      <w:marLeft w:val="0"/>
      <w:marRight w:val="0"/>
      <w:marTop w:val="0"/>
      <w:marBottom w:val="0"/>
      <w:divBdr>
        <w:top w:val="none" w:sz="0" w:space="0" w:color="auto"/>
        <w:left w:val="none" w:sz="0" w:space="0" w:color="auto"/>
        <w:bottom w:val="none" w:sz="0" w:space="0" w:color="auto"/>
        <w:right w:val="none" w:sz="0" w:space="0" w:color="auto"/>
      </w:divBdr>
    </w:div>
    <w:div w:id="1827937365">
      <w:bodyDiv w:val="1"/>
      <w:marLeft w:val="0"/>
      <w:marRight w:val="0"/>
      <w:marTop w:val="0"/>
      <w:marBottom w:val="0"/>
      <w:divBdr>
        <w:top w:val="none" w:sz="0" w:space="0" w:color="auto"/>
        <w:left w:val="none" w:sz="0" w:space="0" w:color="auto"/>
        <w:bottom w:val="none" w:sz="0" w:space="0" w:color="auto"/>
        <w:right w:val="none" w:sz="0" w:space="0" w:color="auto"/>
      </w:divBdr>
    </w:div>
    <w:div w:id="1829708568">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0486204">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32060448">
      <w:bodyDiv w:val="1"/>
      <w:marLeft w:val="0"/>
      <w:marRight w:val="0"/>
      <w:marTop w:val="0"/>
      <w:marBottom w:val="0"/>
      <w:divBdr>
        <w:top w:val="none" w:sz="0" w:space="0" w:color="auto"/>
        <w:left w:val="none" w:sz="0" w:space="0" w:color="auto"/>
        <w:bottom w:val="none" w:sz="0" w:space="0" w:color="auto"/>
        <w:right w:val="none" w:sz="0" w:space="0" w:color="auto"/>
      </w:divBdr>
    </w:div>
    <w:div w:id="1833638540">
      <w:bodyDiv w:val="1"/>
      <w:marLeft w:val="0"/>
      <w:marRight w:val="0"/>
      <w:marTop w:val="0"/>
      <w:marBottom w:val="0"/>
      <w:divBdr>
        <w:top w:val="none" w:sz="0" w:space="0" w:color="auto"/>
        <w:left w:val="none" w:sz="0" w:space="0" w:color="auto"/>
        <w:bottom w:val="none" w:sz="0" w:space="0" w:color="auto"/>
        <w:right w:val="none" w:sz="0" w:space="0" w:color="auto"/>
      </w:divBdr>
    </w:div>
    <w:div w:id="1833989449">
      <w:bodyDiv w:val="1"/>
      <w:marLeft w:val="0"/>
      <w:marRight w:val="0"/>
      <w:marTop w:val="0"/>
      <w:marBottom w:val="0"/>
      <w:divBdr>
        <w:top w:val="none" w:sz="0" w:space="0" w:color="auto"/>
        <w:left w:val="none" w:sz="0" w:space="0" w:color="auto"/>
        <w:bottom w:val="none" w:sz="0" w:space="0" w:color="auto"/>
        <w:right w:val="none" w:sz="0" w:space="0" w:color="auto"/>
      </w:divBdr>
    </w:div>
    <w:div w:id="1834298256">
      <w:bodyDiv w:val="1"/>
      <w:marLeft w:val="0"/>
      <w:marRight w:val="0"/>
      <w:marTop w:val="0"/>
      <w:marBottom w:val="0"/>
      <w:divBdr>
        <w:top w:val="none" w:sz="0" w:space="0" w:color="auto"/>
        <w:left w:val="none" w:sz="0" w:space="0" w:color="auto"/>
        <w:bottom w:val="none" w:sz="0" w:space="0" w:color="auto"/>
        <w:right w:val="none" w:sz="0" w:space="0" w:color="auto"/>
      </w:divBdr>
    </w:div>
    <w:div w:id="1834447505">
      <w:bodyDiv w:val="1"/>
      <w:marLeft w:val="0"/>
      <w:marRight w:val="0"/>
      <w:marTop w:val="0"/>
      <w:marBottom w:val="0"/>
      <w:divBdr>
        <w:top w:val="none" w:sz="0" w:space="0" w:color="auto"/>
        <w:left w:val="none" w:sz="0" w:space="0" w:color="auto"/>
        <w:bottom w:val="none" w:sz="0" w:space="0" w:color="auto"/>
        <w:right w:val="none" w:sz="0" w:space="0" w:color="auto"/>
      </w:divBdr>
    </w:div>
    <w:div w:id="1834564965">
      <w:bodyDiv w:val="1"/>
      <w:marLeft w:val="0"/>
      <w:marRight w:val="0"/>
      <w:marTop w:val="0"/>
      <w:marBottom w:val="0"/>
      <w:divBdr>
        <w:top w:val="none" w:sz="0" w:space="0" w:color="auto"/>
        <w:left w:val="none" w:sz="0" w:space="0" w:color="auto"/>
        <w:bottom w:val="none" w:sz="0" w:space="0" w:color="auto"/>
        <w:right w:val="none" w:sz="0" w:space="0" w:color="auto"/>
      </w:divBdr>
    </w:div>
    <w:div w:id="1836262023">
      <w:bodyDiv w:val="1"/>
      <w:marLeft w:val="0"/>
      <w:marRight w:val="0"/>
      <w:marTop w:val="0"/>
      <w:marBottom w:val="0"/>
      <w:divBdr>
        <w:top w:val="none" w:sz="0" w:space="0" w:color="auto"/>
        <w:left w:val="none" w:sz="0" w:space="0" w:color="auto"/>
        <w:bottom w:val="none" w:sz="0" w:space="0" w:color="auto"/>
        <w:right w:val="none" w:sz="0" w:space="0" w:color="auto"/>
      </w:divBdr>
    </w:div>
    <w:div w:id="1838499326">
      <w:bodyDiv w:val="1"/>
      <w:marLeft w:val="0"/>
      <w:marRight w:val="0"/>
      <w:marTop w:val="0"/>
      <w:marBottom w:val="0"/>
      <w:divBdr>
        <w:top w:val="none" w:sz="0" w:space="0" w:color="auto"/>
        <w:left w:val="none" w:sz="0" w:space="0" w:color="auto"/>
        <w:bottom w:val="none" w:sz="0" w:space="0" w:color="auto"/>
        <w:right w:val="none" w:sz="0" w:space="0" w:color="auto"/>
      </w:divBdr>
    </w:div>
    <w:div w:id="1838501437">
      <w:bodyDiv w:val="1"/>
      <w:marLeft w:val="0"/>
      <w:marRight w:val="0"/>
      <w:marTop w:val="0"/>
      <w:marBottom w:val="0"/>
      <w:divBdr>
        <w:top w:val="none" w:sz="0" w:space="0" w:color="auto"/>
        <w:left w:val="none" w:sz="0" w:space="0" w:color="auto"/>
        <w:bottom w:val="none" w:sz="0" w:space="0" w:color="auto"/>
        <w:right w:val="none" w:sz="0" w:space="0" w:color="auto"/>
      </w:divBdr>
    </w:div>
    <w:div w:id="1839925628">
      <w:bodyDiv w:val="1"/>
      <w:marLeft w:val="0"/>
      <w:marRight w:val="0"/>
      <w:marTop w:val="0"/>
      <w:marBottom w:val="0"/>
      <w:divBdr>
        <w:top w:val="none" w:sz="0" w:space="0" w:color="auto"/>
        <w:left w:val="none" w:sz="0" w:space="0" w:color="auto"/>
        <w:bottom w:val="none" w:sz="0" w:space="0" w:color="auto"/>
        <w:right w:val="none" w:sz="0" w:space="0" w:color="auto"/>
      </w:divBdr>
    </w:div>
    <w:div w:id="1842618124">
      <w:bodyDiv w:val="1"/>
      <w:marLeft w:val="0"/>
      <w:marRight w:val="0"/>
      <w:marTop w:val="0"/>
      <w:marBottom w:val="0"/>
      <w:divBdr>
        <w:top w:val="none" w:sz="0" w:space="0" w:color="auto"/>
        <w:left w:val="none" w:sz="0" w:space="0" w:color="auto"/>
        <w:bottom w:val="none" w:sz="0" w:space="0" w:color="auto"/>
        <w:right w:val="none" w:sz="0" w:space="0" w:color="auto"/>
      </w:divBdr>
    </w:div>
    <w:div w:id="1843205592">
      <w:bodyDiv w:val="1"/>
      <w:marLeft w:val="0"/>
      <w:marRight w:val="0"/>
      <w:marTop w:val="0"/>
      <w:marBottom w:val="0"/>
      <w:divBdr>
        <w:top w:val="none" w:sz="0" w:space="0" w:color="auto"/>
        <w:left w:val="none" w:sz="0" w:space="0" w:color="auto"/>
        <w:bottom w:val="none" w:sz="0" w:space="0" w:color="auto"/>
        <w:right w:val="none" w:sz="0" w:space="0" w:color="auto"/>
      </w:divBdr>
    </w:div>
    <w:div w:id="1844319443">
      <w:bodyDiv w:val="1"/>
      <w:marLeft w:val="0"/>
      <w:marRight w:val="0"/>
      <w:marTop w:val="0"/>
      <w:marBottom w:val="0"/>
      <w:divBdr>
        <w:top w:val="none" w:sz="0" w:space="0" w:color="auto"/>
        <w:left w:val="none" w:sz="0" w:space="0" w:color="auto"/>
        <w:bottom w:val="none" w:sz="0" w:space="0" w:color="auto"/>
        <w:right w:val="none" w:sz="0" w:space="0" w:color="auto"/>
      </w:divBdr>
    </w:div>
    <w:div w:id="1844662482">
      <w:bodyDiv w:val="1"/>
      <w:marLeft w:val="0"/>
      <w:marRight w:val="0"/>
      <w:marTop w:val="0"/>
      <w:marBottom w:val="0"/>
      <w:divBdr>
        <w:top w:val="none" w:sz="0" w:space="0" w:color="auto"/>
        <w:left w:val="none" w:sz="0" w:space="0" w:color="auto"/>
        <w:bottom w:val="none" w:sz="0" w:space="0" w:color="auto"/>
        <w:right w:val="none" w:sz="0" w:space="0" w:color="auto"/>
      </w:divBdr>
    </w:div>
    <w:div w:id="1848060373">
      <w:bodyDiv w:val="1"/>
      <w:marLeft w:val="0"/>
      <w:marRight w:val="0"/>
      <w:marTop w:val="0"/>
      <w:marBottom w:val="0"/>
      <w:divBdr>
        <w:top w:val="none" w:sz="0" w:space="0" w:color="auto"/>
        <w:left w:val="none" w:sz="0" w:space="0" w:color="auto"/>
        <w:bottom w:val="none" w:sz="0" w:space="0" w:color="auto"/>
        <w:right w:val="none" w:sz="0" w:space="0" w:color="auto"/>
      </w:divBdr>
    </w:div>
    <w:div w:id="1849100519">
      <w:bodyDiv w:val="1"/>
      <w:marLeft w:val="0"/>
      <w:marRight w:val="0"/>
      <w:marTop w:val="0"/>
      <w:marBottom w:val="0"/>
      <w:divBdr>
        <w:top w:val="none" w:sz="0" w:space="0" w:color="auto"/>
        <w:left w:val="none" w:sz="0" w:space="0" w:color="auto"/>
        <w:bottom w:val="none" w:sz="0" w:space="0" w:color="auto"/>
        <w:right w:val="none" w:sz="0" w:space="0" w:color="auto"/>
      </w:divBdr>
    </w:div>
    <w:div w:id="1849977362">
      <w:bodyDiv w:val="1"/>
      <w:marLeft w:val="0"/>
      <w:marRight w:val="0"/>
      <w:marTop w:val="0"/>
      <w:marBottom w:val="0"/>
      <w:divBdr>
        <w:top w:val="none" w:sz="0" w:space="0" w:color="auto"/>
        <w:left w:val="none" w:sz="0" w:space="0" w:color="auto"/>
        <w:bottom w:val="none" w:sz="0" w:space="0" w:color="auto"/>
        <w:right w:val="none" w:sz="0" w:space="0" w:color="auto"/>
      </w:divBdr>
    </w:div>
    <w:div w:id="1852060581">
      <w:bodyDiv w:val="1"/>
      <w:marLeft w:val="0"/>
      <w:marRight w:val="0"/>
      <w:marTop w:val="0"/>
      <w:marBottom w:val="0"/>
      <w:divBdr>
        <w:top w:val="none" w:sz="0" w:space="0" w:color="auto"/>
        <w:left w:val="none" w:sz="0" w:space="0" w:color="auto"/>
        <w:bottom w:val="none" w:sz="0" w:space="0" w:color="auto"/>
        <w:right w:val="none" w:sz="0" w:space="0" w:color="auto"/>
      </w:divBdr>
    </w:div>
    <w:div w:id="1853106186">
      <w:bodyDiv w:val="1"/>
      <w:marLeft w:val="0"/>
      <w:marRight w:val="0"/>
      <w:marTop w:val="0"/>
      <w:marBottom w:val="0"/>
      <w:divBdr>
        <w:top w:val="none" w:sz="0" w:space="0" w:color="auto"/>
        <w:left w:val="none" w:sz="0" w:space="0" w:color="auto"/>
        <w:bottom w:val="none" w:sz="0" w:space="0" w:color="auto"/>
        <w:right w:val="none" w:sz="0" w:space="0" w:color="auto"/>
      </w:divBdr>
    </w:div>
    <w:div w:id="1853951051">
      <w:bodyDiv w:val="1"/>
      <w:marLeft w:val="0"/>
      <w:marRight w:val="0"/>
      <w:marTop w:val="0"/>
      <w:marBottom w:val="0"/>
      <w:divBdr>
        <w:top w:val="none" w:sz="0" w:space="0" w:color="auto"/>
        <w:left w:val="none" w:sz="0" w:space="0" w:color="auto"/>
        <w:bottom w:val="none" w:sz="0" w:space="0" w:color="auto"/>
        <w:right w:val="none" w:sz="0" w:space="0" w:color="auto"/>
      </w:divBdr>
    </w:div>
    <w:div w:id="1856338684">
      <w:bodyDiv w:val="1"/>
      <w:marLeft w:val="0"/>
      <w:marRight w:val="0"/>
      <w:marTop w:val="0"/>
      <w:marBottom w:val="0"/>
      <w:divBdr>
        <w:top w:val="none" w:sz="0" w:space="0" w:color="auto"/>
        <w:left w:val="none" w:sz="0" w:space="0" w:color="auto"/>
        <w:bottom w:val="none" w:sz="0" w:space="0" w:color="auto"/>
        <w:right w:val="none" w:sz="0" w:space="0" w:color="auto"/>
      </w:divBdr>
    </w:div>
    <w:div w:id="1857230272">
      <w:bodyDiv w:val="1"/>
      <w:marLeft w:val="0"/>
      <w:marRight w:val="0"/>
      <w:marTop w:val="0"/>
      <w:marBottom w:val="0"/>
      <w:divBdr>
        <w:top w:val="none" w:sz="0" w:space="0" w:color="auto"/>
        <w:left w:val="none" w:sz="0" w:space="0" w:color="auto"/>
        <w:bottom w:val="none" w:sz="0" w:space="0" w:color="auto"/>
        <w:right w:val="none" w:sz="0" w:space="0" w:color="auto"/>
      </w:divBdr>
    </w:div>
    <w:div w:id="1857846671">
      <w:bodyDiv w:val="1"/>
      <w:marLeft w:val="0"/>
      <w:marRight w:val="0"/>
      <w:marTop w:val="0"/>
      <w:marBottom w:val="0"/>
      <w:divBdr>
        <w:top w:val="none" w:sz="0" w:space="0" w:color="auto"/>
        <w:left w:val="none" w:sz="0" w:space="0" w:color="auto"/>
        <w:bottom w:val="none" w:sz="0" w:space="0" w:color="auto"/>
        <w:right w:val="none" w:sz="0" w:space="0" w:color="auto"/>
      </w:divBdr>
    </w:div>
    <w:div w:id="1859005680">
      <w:bodyDiv w:val="1"/>
      <w:marLeft w:val="0"/>
      <w:marRight w:val="0"/>
      <w:marTop w:val="0"/>
      <w:marBottom w:val="0"/>
      <w:divBdr>
        <w:top w:val="none" w:sz="0" w:space="0" w:color="auto"/>
        <w:left w:val="none" w:sz="0" w:space="0" w:color="auto"/>
        <w:bottom w:val="none" w:sz="0" w:space="0" w:color="auto"/>
        <w:right w:val="none" w:sz="0" w:space="0" w:color="auto"/>
      </w:divBdr>
    </w:div>
    <w:div w:id="1862468706">
      <w:bodyDiv w:val="1"/>
      <w:marLeft w:val="0"/>
      <w:marRight w:val="0"/>
      <w:marTop w:val="0"/>
      <w:marBottom w:val="0"/>
      <w:divBdr>
        <w:top w:val="none" w:sz="0" w:space="0" w:color="auto"/>
        <w:left w:val="none" w:sz="0" w:space="0" w:color="auto"/>
        <w:bottom w:val="none" w:sz="0" w:space="0" w:color="auto"/>
        <w:right w:val="none" w:sz="0" w:space="0" w:color="auto"/>
      </w:divBdr>
    </w:div>
    <w:div w:id="1862622749">
      <w:bodyDiv w:val="1"/>
      <w:marLeft w:val="0"/>
      <w:marRight w:val="0"/>
      <w:marTop w:val="0"/>
      <w:marBottom w:val="0"/>
      <w:divBdr>
        <w:top w:val="none" w:sz="0" w:space="0" w:color="auto"/>
        <w:left w:val="none" w:sz="0" w:space="0" w:color="auto"/>
        <w:bottom w:val="none" w:sz="0" w:space="0" w:color="auto"/>
        <w:right w:val="none" w:sz="0" w:space="0" w:color="auto"/>
      </w:divBdr>
    </w:div>
    <w:div w:id="1862695122">
      <w:bodyDiv w:val="1"/>
      <w:marLeft w:val="0"/>
      <w:marRight w:val="0"/>
      <w:marTop w:val="0"/>
      <w:marBottom w:val="0"/>
      <w:divBdr>
        <w:top w:val="none" w:sz="0" w:space="0" w:color="auto"/>
        <w:left w:val="none" w:sz="0" w:space="0" w:color="auto"/>
        <w:bottom w:val="none" w:sz="0" w:space="0" w:color="auto"/>
        <w:right w:val="none" w:sz="0" w:space="0" w:color="auto"/>
      </w:divBdr>
    </w:div>
    <w:div w:id="1863208331">
      <w:bodyDiv w:val="1"/>
      <w:marLeft w:val="0"/>
      <w:marRight w:val="0"/>
      <w:marTop w:val="0"/>
      <w:marBottom w:val="0"/>
      <w:divBdr>
        <w:top w:val="none" w:sz="0" w:space="0" w:color="auto"/>
        <w:left w:val="none" w:sz="0" w:space="0" w:color="auto"/>
        <w:bottom w:val="none" w:sz="0" w:space="0" w:color="auto"/>
        <w:right w:val="none" w:sz="0" w:space="0" w:color="auto"/>
      </w:divBdr>
    </w:div>
    <w:div w:id="1863586389">
      <w:bodyDiv w:val="1"/>
      <w:marLeft w:val="0"/>
      <w:marRight w:val="0"/>
      <w:marTop w:val="0"/>
      <w:marBottom w:val="0"/>
      <w:divBdr>
        <w:top w:val="none" w:sz="0" w:space="0" w:color="auto"/>
        <w:left w:val="none" w:sz="0" w:space="0" w:color="auto"/>
        <w:bottom w:val="none" w:sz="0" w:space="0" w:color="auto"/>
        <w:right w:val="none" w:sz="0" w:space="0" w:color="auto"/>
      </w:divBdr>
    </w:div>
    <w:div w:id="1863780327">
      <w:bodyDiv w:val="1"/>
      <w:marLeft w:val="0"/>
      <w:marRight w:val="0"/>
      <w:marTop w:val="0"/>
      <w:marBottom w:val="0"/>
      <w:divBdr>
        <w:top w:val="none" w:sz="0" w:space="0" w:color="auto"/>
        <w:left w:val="none" w:sz="0" w:space="0" w:color="auto"/>
        <w:bottom w:val="none" w:sz="0" w:space="0" w:color="auto"/>
        <w:right w:val="none" w:sz="0" w:space="0" w:color="auto"/>
      </w:divBdr>
    </w:div>
    <w:div w:id="1864053104">
      <w:bodyDiv w:val="1"/>
      <w:marLeft w:val="0"/>
      <w:marRight w:val="0"/>
      <w:marTop w:val="0"/>
      <w:marBottom w:val="0"/>
      <w:divBdr>
        <w:top w:val="none" w:sz="0" w:space="0" w:color="auto"/>
        <w:left w:val="none" w:sz="0" w:space="0" w:color="auto"/>
        <w:bottom w:val="none" w:sz="0" w:space="0" w:color="auto"/>
        <w:right w:val="none" w:sz="0" w:space="0" w:color="auto"/>
      </w:divBdr>
    </w:div>
    <w:div w:id="1864631901">
      <w:bodyDiv w:val="1"/>
      <w:marLeft w:val="0"/>
      <w:marRight w:val="0"/>
      <w:marTop w:val="0"/>
      <w:marBottom w:val="0"/>
      <w:divBdr>
        <w:top w:val="none" w:sz="0" w:space="0" w:color="auto"/>
        <w:left w:val="none" w:sz="0" w:space="0" w:color="auto"/>
        <w:bottom w:val="none" w:sz="0" w:space="0" w:color="auto"/>
        <w:right w:val="none" w:sz="0" w:space="0" w:color="auto"/>
      </w:divBdr>
    </w:div>
    <w:div w:id="1864632076">
      <w:bodyDiv w:val="1"/>
      <w:marLeft w:val="0"/>
      <w:marRight w:val="0"/>
      <w:marTop w:val="0"/>
      <w:marBottom w:val="0"/>
      <w:divBdr>
        <w:top w:val="none" w:sz="0" w:space="0" w:color="auto"/>
        <w:left w:val="none" w:sz="0" w:space="0" w:color="auto"/>
        <w:bottom w:val="none" w:sz="0" w:space="0" w:color="auto"/>
        <w:right w:val="none" w:sz="0" w:space="0" w:color="auto"/>
      </w:divBdr>
    </w:div>
    <w:div w:id="1865090606">
      <w:bodyDiv w:val="1"/>
      <w:marLeft w:val="0"/>
      <w:marRight w:val="0"/>
      <w:marTop w:val="0"/>
      <w:marBottom w:val="0"/>
      <w:divBdr>
        <w:top w:val="none" w:sz="0" w:space="0" w:color="auto"/>
        <w:left w:val="none" w:sz="0" w:space="0" w:color="auto"/>
        <w:bottom w:val="none" w:sz="0" w:space="0" w:color="auto"/>
        <w:right w:val="none" w:sz="0" w:space="0" w:color="auto"/>
      </w:divBdr>
    </w:div>
    <w:div w:id="1865315862">
      <w:bodyDiv w:val="1"/>
      <w:marLeft w:val="0"/>
      <w:marRight w:val="0"/>
      <w:marTop w:val="0"/>
      <w:marBottom w:val="0"/>
      <w:divBdr>
        <w:top w:val="none" w:sz="0" w:space="0" w:color="auto"/>
        <w:left w:val="none" w:sz="0" w:space="0" w:color="auto"/>
        <w:bottom w:val="none" w:sz="0" w:space="0" w:color="auto"/>
        <w:right w:val="none" w:sz="0" w:space="0" w:color="auto"/>
      </w:divBdr>
    </w:div>
    <w:div w:id="1865829217">
      <w:bodyDiv w:val="1"/>
      <w:marLeft w:val="0"/>
      <w:marRight w:val="0"/>
      <w:marTop w:val="0"/>
      <w:marBottom w:val="0"/>
      <w:divBdr>
        <w:top w:val="none" w:sz="0" w:space="0" w:color="auto"/>
        <w:left w:val="none" w:sz="0" w:space="0" w:color="auto"/>
        <w:bottom w:val="none" w:sz="0" w:space="0" w:color="auto"/>
        <w:right w:val="none" w:sz="0" w:space="0" w:color="auto"/>
      </w:divBdr>
    </w:div>
    <w:div w:id="1868912124">
      <w:bodyDiv w:val="1"/>
      <w:marLeft w:val="0"/>
      <w:marRight w:val="0"/>
      <w:marTop w:val="0"/>
      <w:marBottom w:val="0"/>
      <w:divBdr>
        <w:top w:val="none" w:sz="0" w:space="0" w:color="auto"/>
        <w:left w:val="none" w:sz="0" w:space="0" w:color="auto"/>
        <w:bottom w:val="none" w:sz="0" w:space="0" w:color="auto"/>
        <w:right w:val="none" w:sz="0" w:space="0" w:color="auto"/>
      </w:divBdr>
    </w:div>
    <w:div w:id="1870295492">
      <w:bodyDiv w:val="1"/>
      <w:marLeft w:val="0"/>
      <w:marRight w:val="0"/>
      <w:marTop w:val="0"/>
      <w:marBottom w:val="0"/>
      <w:divBdr>
        <w:top w:val="none" w:sz="0" w:space="0" w:color="auto"/>
        <w:left w:val="none" w:sz="0" w:space="0" w:color="auto"/>
        <w:bottom w:val="none" w:sz="0" w:space="0" w:color="auto"/>
        <w:right w:val="none" w:sz="0" w:space="0" w:color="auto"/>
      </w:divBdr>
    </w:div>
    <w:div w:id="1870953301">
      <w:bodyDiv w:val="1"/>
      <w:marLeft w:val="0"/>
      <w:marRight w:val="0"/>
      <w:marTop w:val="0"/>
      <w:marBottom w:val="0"/>
      <w:divBdr>
        <w:top w:val="none" w:sz="0" w:space="0" w:color="auto"/>
        <w:left w:val="none" w:sz="0" w:space="0" w:color="auto"/>
        <w:bottom w:val="none" w:sz="0" w:space="0" w:color="auto"/>
        <w:right w:val="none" w:sz="0" w:space="0" w:color="auto"/>
      </w:divBdr>
    </w:div>
    <w:div w:id="1871258452">
      <w:bodyDiv w:val="1"/>
      <w:marLeft w:val="0"/>
      <w:marRight w:val="0"/>
      <w:marTop w:val="0"/>
      <w:marBottom w:val="0"/>
      <w:divBdr>
        <w:top w:val="none" w:sz="0" w:space="0" w:color="auto"/>
        <w:left w:val="none" w:sz="0" w:space="0" w:color="auto"/>
        <w:bottom w:val="none" w:sz="0" w:space="0" w:color="auto"/>
        <w:right w:val="none" w:sz="0" w:space="0" w:color="auto"/>
      </w:divBdr>
    </w:div>
    <w:div w:id="1871720952">
      <w:bodyDiv w:val="1"/>
      <w:marLeft w:val="0"/>
      <w:marRight w:val="0"/>
      <w:marTop w:val="0"/>
      <w:marBottom w:val="0"/>
      <w:divBdr>
        <w:top w:val="none" w:sz="0" w:space="0" w:color="auto"/>
        <w:left w:val="none" w:sz="0" w:space="0" w:color="auto"/>
        <w:bottom w:val="none" w:sz="0" w:space="0" w:color="auto"/>
        <w:right w:val="none" w:sz="0" w:space="0" w:color="auto"/>
      </w:divBdr>
    </w:div>
    <w:div w:id="1876112153">
      <w:bodyDiv w:val="1"/>
      <w:marLeft w:val="0"/>
      <w:marRight w:val="0"/>
      <w:marTop w:val="0"/>
      <w:marBottom w:val="0"/>
      <w:divBdr>
        <w:top w:val="none" w:sz="0" w:space="0" w:color="auto"/>
        <w:left w:val="none" w:sz="0" w:space="0" w:color="auto"/>
        <w:bottom w:val="none" w:sz="0" w:space="0" w:color="auto"/>
        <w:right w:val="none" w:sz="0" w:space="0" w:color="auto"/>
      </w:divBdr>
    </w:div>
    <w:div w:id="1876457793">
      <w:bodyDiv w:val="1"/>
      <w:marLeft w:val="0"/>
      <w:marRight w:val="0"/>
      <w:marTop w:val="0"/>
      <w:marBottom w:val="0"/>
      <w:divBdr>
        <w:top w:val="none" w:sz="0" w:space="0" w:color="auto"/>
        <w:left w:val="none" w:sz="0" w:space="0" w:color="auto"/>
        <w:bottom w:val="none" w:sz="0" w:space="0" w:color="auto"/>
        <w:right w:val="none" w:sz="0" w:space="0" w:color="auto"/>
      </w:divBdr>
    </w:div>
    <w:div w:id="1876497574">
      <w:bodyDiv w:val="1"/>
      <w:marLeft w:val="0"/>
      <w:marRight w:val="0"/>
      <w:marTop w:val="0"/>
      <w:marBottom w:val="0"/>
      <w:divBdr>
        <w:top w:val="none" w:sz="0" w:space="0" w:color="auto"/>
        <w:left w:val="none" w:sz="0" w:space="0" w:color="auto"/>
        <w:bottom w:val="none" w:sz="0" w:space="0" w:color="auto"/>
        <w:right w:val="none" w:sz="0" w:space="0" w:color="auto"/>
      </w:divBdr>
    </w:div>
    <w:div w:id="1876698597">
      <w:bodyDiv w:val="1"/>
      <w:marLeft w:val="0"/>
      <w:marRight w:val="0"/>
      <w:marTop w:val="0"/>
      <w:marBottom w:val="0"/>
      <w:divBdr>
        <w:top w:val="none" w:sz="0" w:space="0" w:color="auto"/>
        <w:left w:val="none" w:sz="0" w:space="0" w:color="auto"/>
        <w:bottom w:val="none" w:sz="0" w:space="0" w:color="auto"/>
        <w:right w:val="none" w:sz="0" w:space="0" w:color="auto"/>
      </w:divBdr>
    </w:div>
    <w:div w:id="1876775664">
      <w:bodyDiv w:val="1"/>
      <w:marLeft w:val="0"/>
      <w:marRight w:val="0"/>
      <w:marTop w:val="0"/>
      <w:marBottom w:val="0"/>
      <w:divBdr>
        <w:top w:val="none" w:sz="0" w:space="0" w:color="auto"/>
        <w:left w:val="none" w:sz="0" w:space="0" w:color="auto"/>
        <w:bottom w:val="none" w:sz="0" w:space="0" w:color="auto"/>
        <w:right w:val="none" w:sz="0" w:space="0" w:color="auto"/>
      </w:divBdr>
    </w:div>
    <w:div w:id="1877544780">
      <w:bodyDiv w:val="1"/>
      <w:marLeft w:val="0"/>
      <w:marRight w:val="0"/>
      <w:marTop w:val="0"/>
      <w:marBottom w:val="0"/>
      <w:divBdr>
        <w:top w:val="none" w:sz="0" w:space="0" w:color="auto"/>
        <w:left w:val="none" w:sz="0" w:space="0" w:color="auto"/>
        <w:bottom w:val="none" w:sz="0" w:space="0" w:color="auto"/>
        <w:right w:val="none" w:sz="0" w:space="0" w:color="auto"/>
      </w:divBdr>
    </w:div>
    <w:div w:id="1878005927">
      <w:bodyDiv w:val="1"/>
      <w:marLeft w:val="0"/>
      <w:marRight w:val="0"/>
      <w:marTop w:val="0"/>
      <w:marBottom w:val="0"/>
      <w:divBdr>
        <w:top w:val="none" w:sz="0" w:space="0" w:color="auto"/>
        <w:left w:val="none" w:sz="0" w:space="0" w:color="auto"/>
        <w:bottom w:val="none" w:sz="0" w:space="0" w:color="auto"/>
        <w:right w:val="none" w:sz="0" w:space="0" w:color="auto"/>
      </w:divBdr>
    </w:div>
    <w:div w:id="1879580965">
      <w:bodyDiv w:val="1"/>
      <w:marLeft w:val="0"/>
      <w:marRight w:val="0"/>
      <w:marTop w:val="0"/>
      <w:marBottom w:val="0"/>
      <w:divBdr>
        <w:top w:val="none" w:sz="0" w:space="0" w:color="auto"/>
        <w:left w:val="none" w:sz="0" w:space="0" w:color="auto"/>
        <w:bottom w:val="none" w:sz="0" w:space="0" w:color="auto"/>
        <w:right w:val="none" w:sz="0" w:space="0" w:color="auto"/>
      </w:divBdr>
    </w:div>
    <w:div w:id="1880432868">
      <w:bodyDiv w:val="1"/>
      <w:marLeft w:val="0"/>
      <w:marRight w:val="0"/>
      <w:marTop w:val="0"/>
      <w:marBottom w:val="0"/>
      <w:divBdr>
        <w:top w:val="none" w:sz="0" w:space="0" w:color="auto"/>
        <w:left w:val="none" w:sz="0" w:space="0" w:color="auto"/>
        <w:bottom w:val="none" w:sz="0" w:space="0" w:color="auto"/>
        <w:right w:val="none" w:sz="0" w:space="0" w:color="auto"/>
      </w:divBdr>
    </w:div>
    <w:div w:id="1881940464">
      <w:bodyDiv w:val="1"/>
      <w:marLeft w:val="0"/>
      <w:marRight w:val="0"/>
      <w:marTop w:val="0"/>
      <w:marBottom w:val="0"/>
      <w:divBdr>
        <w:top w:val="none" w:sz="0" w:space="0" w:color="auto"/>
        <w:left w:val="none" w:sz="0" w:space="0" w:color="auto"/>
        <w:bottom w:val="none" w:sz="0" w:space="0" w:color="auto"/>
        <w:right w:val="none" w:sz="0" w:space="0" w:color="auto"/>
      </w:divBdr>
    </w:div>
    <w:div w:id="1882207458">
      <w:bodyDiv w:val="1"/>
      <w:marLeft w:val="0"/>
      <w:marRight w:val="0"/>
      <w:marTop w:val="0"/>
      <w:marBottom w:val="0"/>
      <w:divBdr>
        <w:top w:val="none" w:sz="0" w:space="0" w:color="auto"/>
        <w:left w:val="none" w:sz="0" w:space="0" w:color="auto"/>
        <w:bottom w:val="none" w:sz="0" w:space="0" w:color="auto"/>
        <w:right w:val="none" w:sz="0" w:space="0" w:color="auto"/>
      </w:divBdr>
    </w:div>
    <w:div w:id="1883401835">
      <w:bodyDiv w:val="1"/>
      <w:marLeft w:val="0"/>
      <w:marRight w:val="0"/>
      <w:marTop w:val="0"/>
      <w:marBottom w:val="0"/>
      <w:divBdr>
        <w:top w:val="none" w:sz="0" w:space="0" w:color="auto"/>
        <w:left w:val="none" w:sz="0" w:space="0" w:color="auto"/>
        <w:bottom w:val="none" w:sz="0" w:space="0" w:color="auto"/>
        <w:right w:val="none" w:sz="0" w:space="0" w:color="auto"/>
      </w:divBdr>
    </w:div>
    <w:div w:id="1884320159">
      <w:bodyDiv w:val="1"/>
      <w:marLeft w:val="0"/>
      <w:marRight w:val="0"/>
      <w:marTop w:val="0"/>
      <w:marBottom w:val="0"/>
      <w:divBdr>
        <w:top w:val="none" w:sz="0" w:space="0" w:color="auto"/>
        <w:left w:val="none" w:sz="0" w:space="0" w:color="auto"/>
        <w:bottom w:val="none" w:sz="0" w:space="0" w:color="auto"/>
        <w:right w:val="none" w:sz="0" w:space="0" w:color="auto"/>
      </w:divBdr>
    </w:div>
    <w:div w:id="1884322410">
      <w:bodyDiv w:val="1"/>
      <w:marLeft w:val="0"/>
      <w:marRight w:val="0"/>
      <w:marTop w:val="0"/>
      <w:marBottom w:val="0"/>
      <w:divBdr>
        <w:top w:val="none" w:sz="0" w:space="0" w:color="auto"/>
        <w:left w:val="none" w:sz="0" w:space="0" w:color="auto"/>
        <w:bottom w:val="none" w:sz="0" w:space="0" w:color="auto"/>
        <w:right w:val="none" w:sz="0" w:space="0" w:color="auto"/>
      </w:divBdr>
    </w:div>
    <w:div w:id="1884899322">
      <w:bodyDiv w:val="1"/>
      <w:marLeft w:val="0"/>
      <w:marRight w:val="0"/>
      <w:marTop w:val="0"/>
      <w:marBottom w:val="0"/>
      <w:divBdr>
        <w:top w:val="none" w:sz="0" w:space="0" w:color="auto"/>
        <w:left w:val="none" w:sz="0" w:space="0" w:color="auto"/>
        <w:bottom w:val="none" w:sz="0" w:space="0" w:color="auto"/>
        <w:right w:val="none" w:sz="0" w:space="0" w:color="auto"/>
      </w:divBdr>
    </w:div>
    <w:div w:id="1886215353">
      <w:bodyDiv w:val="1"/>
      <w:marLeft w:val="0"/>
      <w:marRight w:val="0"/>
      <w:marTop w:val="0"/>
      <w:marBottom w:val="0"/>
      <w:divBdr>
        <w:top w:val="none" w:sz="0" w:space="0" w:color="auto"/>
        <w:left w:val="none" w:sz="0" w:space="0" w:color="auto"/>
        <w:bottom w:val="none" w:sz="0" w:space="0" w:color="auto"/>
        <w:right w:val="none" w:sz="0" w:space="0" w:color="auto"/>
      </w:divBdr>
    </w:div>
    <w:div w:id="1886334464">
      <w:bodyDiv w:val="1"/>
      <w:marLeft w:val="0"/>
      <w:marRight w:val="0"/>
      <w:marTop w:val="0"/>
      <w:marBottom w:val="0"/>
      <w:divBdr>
        <w:top w:val="none" w:sz="0" w:space="0" w:color="auto"/>
        <w:left w:val="none" w:sz="0" w:space="0" w:color="auto"/>
        <w:bottom w:val="none" w:sz="0" w:space="0" w:color="auto"/>
        <w:right w:val="none" w:sz="0" w:space="0" w:color="auto"/>
      </w:divBdr>
    </w:div>
    <w:div w:id="1886600759">
      <w:bodyDiv w:val="1"/>
      <w:marLeft w:val="0"/>
      <w:marRight w:val="0"/>
      <w:marTop w:val="0"/>
      <w:marBottom w:val="0"/>
      <w:divBdr>
        <w:top w:val="none" w:sz="0" w:space="0" w:color="auto"/>
        <w:left w:val="none" w:sz="0" w:space="0" w:color="auto"/>
        <w:bottom w:val="none" w:sz="0" w:space="0" w:color="auto"/>
        <w:right w:val="none" w:sz="0" w:space="0" w:color="auto"/>
      </w:divBdr>
    </w:div>
    <w:div w:id="1886868485">
      <w:bodyDiv w:val="1"/>
      <w:marLeft w:val="0"/>
      <w:marRight w:val="0"/>
      <w:marTop w:val="0"/>
      <w:marBottom w:val="0"/>
      <w:divBdr>
        <w:top w:val="none" w:sz="0" w:space="0" w:color="auto"/>
        <w:left w:val="none" w:sz="0" w:space="0" w:color="auto"/>
        <w:bottom w:val="none" w:sz="0" w:space="0" w:color="auto"/>
        <w:right w:val="none" w:sz="0" w:space="0" w:color="auto"/>
      </w:divBdr>
    </w:div>
    <w:div w:id="1887330594">
      <w:bodyDiv w:val="1"/>
      <w:marLeft w:val="0"/>
      <w:marRight w:val="0"/>
      <w:marTop w:val="0"/>
      <w:marBottom w:val="0"/>
      <w:divBdr>
        <w:top w:val="none" w:sz="0" w:space="0" w:color="auto"/>
        <w:left w:val="none" w:sz="0" w:space="0" w:color="auto"/>
        <w:bottom w:val="none" w:sz="0" w:space="0" w:color="auto"/>
        <w:right w:val="none" w:sz="0" w:space="0" w:color="auto"/>
      </w:divBdr>
    </w:div>
    <w:div w:id="1887908911">
      <w:bodyDiv w:val="1"/>
      <w:marLeft w:val="0"/>
      <w:marRight w:val="0"/>
      <w:marTop w:val="0"/>
      <w:marBottom w:val="0"/>
      <w:divBdr>
        <w:top w:val="none" w:sz="0" w:space="0" w:color="auto"/>
        <w:left w:val="none" w:sz="0" w:space="0" w:color="auto"/>
        <w:bottom w:val="none" w:sz="0" w:space="0" w:color="auto"/>
        <w:right w:val="none" w:sz="0" w:space="0" w:color="auto"/>
      </w:divBdr>
    </w:div>
    <w:div w:id="1888494710">
      <w:bodyDiv w:val="1"/>
      <w:marLeft w:val="0"/>
      <w:marRight w:val="0"/>
      <w:marTop w:val="0"/>
      <w:marBottom w:val="0"/>
      <w:divBdr>
        <w:top w:val="none" w:sz="0" w:space="0" w:color="auto"/>
        <w:left w:val="none" w:sz="0" w:space="0" w:color="auto"/>
        <w:bottom w:val="none" w:sz="0" w:space="0" w:color="auto"/>
        <w:right w:val="none" w:sz="0" w:space="0" w:color="auto"/>
      </w:divBdr>
    </w:div>
    <w:div w:id="1888562651">
      <w:bodyDiv w:val="1"/>
      <w:marLeft w:val="0"/>
      <w:marRight w:val="0"/>
      <w:marTop w:val="0"/>
      <w:marBottom w:val="0"/>
      <w:divBdr>
        <w:top w:val="none" w:sz="0" w:space="0" w:color="auto"/>
        <w:left w:val="none" w:sz="0" w:space="0" w:color="auto"/>
        <w:bottom w:val="none" w:sz="0" w:space="0" w:color="auto"/>
        <w:right w:val="none" w:sz="0" w:space="0" w:color="auto"/>
      </w:divBdr>
    </w:div>
    <w:div w:id="1889142650">
      <w:bodyDiv w:val="1"/>
      <w:marLeft w:val="0"/>
      <w:marRight w:val="0"/>
      <w:marTop w:val="0"/>
      <w:marBottom w:val="0"/>
      <w:divBdr>
        <w:top w:val="none" w:sz="0" w:space="0" w:color="auto"/>
        <w:left w:val="none" w:sz="0" w:space="0" w:color="auto"/>
        <w:bottom w:val="none" w:sz="0" w:space="0" w:color="auto"/>
        <w:right w:val="none" w:sz="0" w:space="0" w:color="auto"/>
      </w:divBdr>
    </w:div>
    <w:div w:id="1889418725">
      <w:bodyDiv w:val="1"/>
      <w:marLeft w:val="0"/>
      <w:marRight w:val="0"/>
      <w:marTop w:val="0"/>
      <w:marBottom w:val="0"/>
      <w:divBdr>
        <w:top w:val="none" w:sz="0" w:space="0" w:color="auto"/>
        <w:left w:val="none" w:sz="0" w:space="0" w:color="auto"/>
        <w:bottom w:val="none" w:sz="0" w:space="0" w:color="auto"/>
        <w:right w:val="none" w:sz="0" w:space="0" w:color="auto"/>
      </w:divBdr>
    </w:div>
    <w:div w:id="1891768219">
      <w:bodyDiv w:val="1"/>
      <w:marLeft w:val="0"/>
      <w:marRight w:val="0"/>
      <w:marTop w:val="0"/>
      <w:marBottom w:val="0"/>
      <w:divBdr>
        <w:top w:val="none" w:sz="0" w:space="0" w:color="auto"/>
        <w:left w:val="none" w:sz="0" w:space="0" w:color="auto"/>
        <w:bottom w:val="none" w:sz="0" w:space="0" w:color="auto"/>
        <w:right w:val="none" w:sz="0" w:space="0" w:color="auto"/>
      </w:divBdr>
    </w:div>
    <w:div w:id="1891990274">
      <w:bodyDiv w:val="1"/>
      <w:marLeft w:val="0"/>
      <w:marRight w:val="0"/>
      <w:marTop w:val="0"/>
      <w:marBottom w:val="0"/>
      <w:divBdr>
        <w:top w:val="none" w:sz="0" w:space="0" w:color="auto"/>
        <w:left w:val="none" w:sz="0" w:space="0" w:color="auto"/>
        <w:bottom w:val="none" w:sz="0" w:space="0" w:color="auto"/>
        <w:right w:val="none" w:sz="0" w:space="0" w:color="auto"/>
      </w:divBdr>
      <w:divsChild>
        <w:div w:id="816044">
          <w:marLeft w:val="480"/>
          <w:marRight w:val="0"/>
          <w:marTop w:val="0"/>
          <w:marBottom w:val="0"/>
          <w:divBdr>
            <w:top w:val="none" w:sz="0" w:space="0" w:color="auto"/>
            <w:left w:val="none" w:sz="0" w:space="0" w:color="auto"/>
            <w:bottom w:val="none" w:sz="0" w:space="0" w:color="auto"/>
            <w:right w:val="none" w:sz="0" w:space="0" w:color="auto"/>
          </w:divBdr>
        </w:div>
        <w:div w:id="1591242">
          <w:marLeft w:val="480"/>
          <w:marRight w:val="0"/>
          <w:marTop w:val="0"/>
          <w:marBottom w:val="0"/>
          <w:divBdr>
            <w:top w:val="none" w:sz="0" w:space="0" w:color="auto"/>
            <w:left w:val="none" w:sz="0" w:space="0" w:color="auto"/>
            <w:bottom w:val="none" w:sz="0" w:space="0" w:color="auto"/>
            <w:right w:val="none" w:sz="0" w:space="0" w:color="auto"/>
          </w:divBdr>
        </w:div>
        <w:div w:id="8073088">
          <w:marLeft w:val="480"/>
          <w:marRight w:val="0"/>
          <w:marTop w:val="0"/>
          <w:marBottom w:val="0"/>
          <w:divBdr>
            <w:top w:val="none" w:sz="0" w:space="0" w:color="auto"/>
            <w:left w:val="none" w:sz="0" w:space="0" w:color="auto"/>
            <w:bottom w:val="none" w:sz="0" w:space="0" w:color="auto"/>
            <w:right w:val="none" w:sz="0" w:space="0" w:color="auto"/>
          </w:divBdr>
        </w:div>
        <w:div w:id="8458320">
          <w:marLeft w:val="480"/>
          <w:marRight w:val="0"/>
          <w:marTop w:val="0"/>
          <w:marBottom w:val="0"/>
          <w:divBdr>
            <w:top w:val="none" w:sz="0" w:space="0" w:color="auto"/>
            <w:left w:val="none" w:sz="0" w:space="0" w:color="auto"/>
            <w:bottom w:val="none" w:sz="0" w:space="0" w:color="auto"/>
            <w:right w:val="none" w:sz="0" w:space="0" w:color="auto"/>
          </w:divBdr>
        </w:div>
        <w:div w:id="8794575">
          <w:marLeft w:val="480"/>
          <w:marRight w:val="0"/>
          <w:marTop w:val="0"/>
          <w:marBottom w:val="0"/>
          <w:divBdr>
            <w:top w:val="none" w:sz="0" w:space="0" w:color="auto"/>
            <w:left w:val="none" w:sz="0" w:space="0" w:color="auto"/>
            <w:bottom w:val="none" w:sz="0" w:space="0" w:color="auto"/>
            <w:right w:val="none" w:sz="0" w:space="0" w:color="auto"/>
          </w:divBdr>
        </w:div>
        <w:div w:id="18312213">
          <w:marLeft w:val="480"/>
          <w:marRight w:val="0"/>
          <w:marTop w:val="0"/>
          <w:marBottom w:val="0"/>
          <w:divBdr>
            <w:top w:val="none" w:sz="0" w:space="0" w:color="auto"/>
            <w:left w:val="none" w:sz="0" w:space="0" w:color="auto"/>
            <w:bottom w:val="none" w:sz="0" w:space="0" w:color="auto"/>
            <w:right w:val="none" w:sz="0" w:space="0" w:color="auto"/>
          </w:divBdr>
        </w:div>
        <w:div w:id="33042867">
          <w:marLeft w:val="480"/>
          <w:marRight w:val="0"/>
          <w:marTop w:val="0"/>
          <w:marBottom w:val="0"/>
          <w:divBdr>
            <w:top w:val="none" w:sz="0" w:space="0" w:color="auto"/>
            <w:left w:val="none" w:sz="0" w:space="0" w:color="auto"/>
            <w:bottom w:val="none" w:sz="0" w:space="0" w:color="auto"/>
            <w:right w:val="none" w:sz="0" w:space="0" w:color="auto"/>
          </w:divBdr>
        </w:div>
        <w:div w:id="37171551">
          <w:marLeft w:val="480"/>
          <w:marRight w:val="0"/>
          <w:marTop w:val="0"/>
          <w:marBottom w:val="0"/>
          <w:divBdr>
            <w:top w:val="none" w:sz="0" w:space="0" w:color="auto"/>
            <w:left w:val="none" w:sz="0" w:space="0" w:color="auto"/>
            <w:bottom w:val="none" w:sz="0" w:space="0" w:color="auto"/>
            <w:right w:val="none" w:sz="0" w:space="0" w:color="auto"/>
          </w:divBdr>
        </w:div>
        <w:div w:id="61568483">
          <w:marLeft w:val="480"/>
          <w:marRight w:val="0"/>
          <w:marTop w:val="0"/>
          <w:marBottom w:val="0"/>
          <w:divBdr>
            <w:top w:val="none" w:sz="0" w:space="0" w:color="auto"/>
            <w:left w:val="none" w:sz="0" w:space="0" w:color="auto"/>
            <w:bottom w:val="none" w:sz="0" w:space="0" w:color="auto"/>
            <w:right w:val="none" w:sz="0" w:space="0" w:color="auto"/>
          </w:divBdr>
        </w:div>
        <w:div w:id="61803664">
          <w:marLeft w:val="480"/>
          <w:marRight w:val="0"/>
          <w:marTop w:val="0"/>
          <w:marBottom w:val="0"/>
          <w:divBdr>
            <w:top w:val="none" w:sz="0" w:space="0" w:color="auto"/>
            <w:left w:val="none" w:sz="0" w:space="0" w:color="auto"/>
            <w:bottom w:val="none" w:sz="0" w:space="0" w:color="auto"/>
            <w:right w:val="none" w:sz="0" w:space="0" w:color="auto"/>
          </w:divBdr>
        </w:div>
        <w:div w:id="63338953">
          <w:marLeft w:val="480"/>
          <w:marRight w:val="0"/>
          <w:marTop w:val="0"/>
          <w:marBottom w:val="0"/>
          <w:divBdr>
            <w:top w:val="none" w:sz="0" w:space="0" w:color="auto"/>
            <w:left w:val="none" w:sz="0" w:space="0" w:color="auto"/>
            <w:bottom w:val="none" w:sz="0" w:space="0" w:color="auto"/>
            <w:right w:val="none" w:sz="0" w:space="0" w:color="auto"/>
          </w:divBdr>
        </w:div>
        <w:div w:id="72751528">
          <w:marLeft w:val="480"/>
          <w:marRight w:val="0"/>
          <w:marTop w:val="0"/>
          <w:marBottom w:val="0"/>
          <w:divBdr>
            <w:top w:val="none" w:sz="0" w:space="0" w:color="auto"/>
            <w:left w:val="none" w:sz="0" w:space="0" w:color="auto"/>
            <w:bottom w:val="none" w:sz="0" w:space="0" w:color="auto"/>
            <w:right w:val="none" w:sz="0" w:space="0" w:color="auto"/>
          </w:divBdr>
        </w:div>
        <w:div w:id="75785591">
          <w:marLeft w:val="480"/>
          <w:marRight w:val="0"/>
          <w:marTop w:val="0"/>
          <w:marBottom w:val="0"/>
          <w:divBdr>
            <w:top w:val="none" w:sz="0" w:space="0" w:color="auto"/>
            <w:left w:val="none" w:sz="0" w:space="0" w:color="auto"/>
            <w:bottom w:val="none" w:sz="0" w:space="0" w:color="auto"/>
            <w:right w:val="none" w:sz="0" w:space="0" w:color="auto"/>
          </w:divBdr>
        </w:div>
        <w:div w:id="94983547">
          <w:marLeft w:val="480"/>
          <w:marRight w:val="0"/>
          <w:marTop w:val="0"/>
          <w:marBottom w:val="0"/>
          <w:divBdr>
            <w:top w:val="none" w:sz="0" w:space="0" w:color="auto"/>
            <w:left w:val="none" w:sz="0" w:space="0" w:color="auto"/>
            <w:bottom w:val="none" w:sz="0" w:space="0" w:color="auto"/>
            <w:right w:val="none" w:sz="0" w:space="0" w:color="auto"/>
          </w:divBdr>
        </w:div>
        <w:div w:id="121927840">
          <w:marLeft w:val="480"/>
          <w:marRight w:val="0"/>
          <w:marTop w:val="0"/>
          <w:marBottom w:val="0"/>
          <w:divBdr>
            <w:top w:val="none" w:sz="0" w:space="0" w:color="auto"/>
            <w:left w:val="none" w:sz="0" w:space="0" w:color="auto"/>
            <w:bottom w:val="none" w:sz="0" w:space="0" w:color="auto"/>
            <w:right w:val="none" w:sz="0" w:space="0" w:color="auto"/>
          </w:divBdr>
        </w:div>
        <w:div w:id="150947134">
          <w:marLeft w:val="480"/>
          <w:marRight w:val="0"/>
          <w:marTop w:val="0"/>
          <w:marBottom w:val="0"/>
          <w:divBdr>
            <w:top w:val="none" w:sz="0" w:space="0" w:color="auto"/>
            <w:left w:val="none" w:sz="0" w:space="0" w:color="auto"/>
            <w:bottom w:val="none" w:sz="0" w:space="0" w:color="auto"/>
            <w:right w:val="none" w:sz="0" w:space="0" w:color="auto"/>
          </w:divBdr>
        </w:div>
        <w:div w:id="165900574">
          <w:marLeft w:val="480"/>
          <w:marRight w:val="0"/>
          <w:marTop w:val="0"/>
          <w:marBottom w:val="0"/>
          <w:divBdr>
            <w:top w:val="none" w:sz="0" w:space="0" w:color="auto"/>
            <w:left w:val="none" w:sz="0" w:space="0" w:color="auto"/>
            <w:bottom w:val="none" w:sz="0" w:space="0" w:color="auto"/>
            <w:right w:val="none" w:sz="0" w:space="0" w:color="auto"/>
          </w:divBdr>
        </w:div>
        <w:div w:id="166407350">
          <w:marLeft w:val="480"/>
          <w:marRight w:val="0"/>
          <w:marTop w:val="0"/>
          <w:marBottom w:val="0"/>
          <w:divBdr>
            <w:top w:val="none" w:sz="0" w:space="0" w:color="auto"/>
            <w:left w:val="none" w:sz="0" w:space="0" w:color="auto"/>
            <w:bottom w:val="none" w:sz="0" w:space="0" w:color="auto"/>
            <w:right w:val="none" w:sz="0" w:space="0" w:color="auto"/>
          </w:divBdr>
        </w:div>
        <w:div w:id="205610147">
          <w:marLeft w:val="480"/>
          <w:marRight w:val="0"/>
          <w:marTop w:val="0"/>
          <w:marBottom w:val="0"/>
          <w:divBdr>
            <w:top w:val="none" w:sz="0" w:space="0" w:color="auto"/>
            <w:left w:val="none" w:sz="0" w:space="0" w:color="auto"/>
            <w:bottom w:val="none" w:sz="0" w:space="0" w:color="auto"/>
            <w:right w:val="none" w:sz="0" w:space="0" w:color="auto"/>
          </w:divBdr>
        </w:div>
        <w:div w:id="218133307">
          <w:marLeft w:val="480"/>
          <w:marRight w:val="0"/>
          <w:marTop w:val="0"/>
          <w:marBottom w:val="0"/>
          <w:divBdr>
            <w:top w:val="none" w:sz="0" w:space="0" w:color="auto"/>
            <w:left w:val="none" w:sz="0" w:space="0" w:color="auto"/>
            <w:bottom w:val="none" w:sz="0" w:space="0" w:color="auto"/>
            <w:right w:val="none" w:sz="0" w:space="0" w:color="auto"/>
          </w:divBdr>
        </w:div>
        <w:div w:id="220217913">
          <w:marLeft w:val="480"/>
          <w:marRight w:val="0"/>
          <w:marTop w:val="0"/>
          <w:marBottom w:val="0"/>
          <w:divBdr>
            <w:top w:val="none" w:sz="0" w:space="0" w:color="auto"/>
            <w:left w:val="none" w:sz="0" w:space="0" w:color="auto"/>
            <w:bottom w:val="none" w:sz="0" w:space="0" w:color="auto"/>
            <w:right w:val="none" w:sz="0" w:space="0" w:color="auto"/>
          </w:divBdr>
        </w:div>
        <w:div w:id="227696015">
          <w:marLeft w:val="480"/>
          <w:marRight w:val="0"/>
          <w:marTop w:val="0"/>
          <w:marBottom w:val="0"/>
          <w:divBdr>
            <w:top w:val="none" w:sz="0" w:space="0" w:color="auto"/>
            <w:left w:val="none" w:sz="0" w:space="0" w:color="auto"/>
            <w:bottom w:val="none" w:sz="0" w:space="0" w:color="auto"/>
            <w:right w:val="none" w:sz="0" w:space="0" w:color="auto"/>
          </w:divBdr>
        </w:div>
        <w:div w:id="248009384">
          <w:marLeft w:val="480"/>
          <w:marRight w:val="0"/>
          <w:marTop w:val="0"/>
          <w:marBottom w:val="0"/>
          <w:divBdr>
            <w:top w:val="none" w:sz="0" w:space="0" w:color="auto"/>
            <w:left w:val="none" w:sz="0" w:space="0" w:color="auto"/>
            <w:bottom w:val="none" w:sz="0" w:space="0" w:color="auto"/>
            <w:right w:val="none" w:sz="0" w:space="0" w:color="auto"/>
          </w:divBdr>
        </w:div>
        <w:div w:id="294528957">
          <w:marLeft w:val="480"/>
          <w:marRight w:val="0"/>
          <w:marTop w:val="0"/>
          <w:marBottom w:val="0"/>
          <w:divBdr>
            <w:top w:val="none" w:sz="0" w:space="0" w:color="auto"/>
            <w:left w:val="none" w:sz="0" w:space="0" w:color="auto"/>
            <w:bottom w:val="none" w:sz="0" w:space="0" w:color="auto"/>
            <w:right w:val="none" w:sz="0" w:space="0" w:color="auto"/>
          </w:divBdr>
        </w:div>
        <w:div w:id="309749695">
          <w:marLeft w:val="480"/>
          <w:marRight w:val="0"/>
          <w:marTop w:val="0"/>
          <w:marBottom w:val="0"/>
          <w:divBdr>
            <w:top w:val="none" w:sz="0" w:space="0" w:color="auto"/>
            <w:left w:val="none" w:sz="0" w:space="0" w:color="auto"/>
            <w:bottom w:val="none" w:sz="0" w:space="0" w:color="auto"/>
            <w:right w:val="none" w:sz="0" w:space="0" w:color="auto"/>
          </w:divBdr>
        </w:div>
        <w:div w:id="310401900">
          <w:marLeft w:val="480"/>
          <w:marRight w:val="0"/>
          <w:marTop w:val="0"/>
          <w:marBottom w:val="0"/>
          <w:divBdr>
            <w:top w:val="none" w:sz="0" w:space="0" w:color="auto"/>
            <w:left w:val="none" w:sz="0" w:space="0" w:color="auto"/>
            <w:bottom w:val="none" w:sz="0" w:space="0" w:color="auto"/>
            <w:right w:val="none" w:sz="0" w:space="0" w:color="auto"/>
          </w:divBdr>
        </w:div>
        <w:div w:id="346716466">
          <w:marLeft w:val="480"/>
          <w:marRight w:val="0"/>
          <w:marTop w:val="0"/>
          <w:marBottom w:val="0"/>
          <w:divBdr>
            <w:top w:val="none" w:sz="0" w:space="0" w:color="auto"/>
            <w:left w:val="none" w:sz="0" w:space="0" w:color="auto"/>
            <w:bottom w:val="none" w:sz="0" w:space="0" w:color="auto"/>
            <w:right w:val="none" w:sz="0" w:space="0" w:color="auto"/>
          </w:divBdr>
        </w:div>
        <w:div w:id="357198006">
          <w:marLeft w:val="480"/>
          <w:marRight w:val="0"/>
          <w:marTop w:val="0"/>
          <w:marBottom w:val="0"/>
          <w:divBdr>
            <w:top w:val="none" w:sz="0" w:space="0" w:color="auto"/>
            <w:left w:val="none" w:sz="0" w:space="0" w:color="auto"/>
            <w:bottom w:val="none" w:sz="0" w:space="0" w:color="auto"/>
            <w:right w:val="none" w:sz="0" w:space="0" w:color="auto"/>
          </w:divBdr>
        </w:div>
        <w:div w:id="382599326">
          <w:marLeft w:val="480"/>
          <w:marRight w:val="0"/>
          <w:marTop w:val="0"/>
          <w:marBottom w:val="0"/>
          <w:divBdr>
            <w:top w:val="none" w:sz="0" w:space="0" w:color="auto"/>
            <w:left w:val="none" w:sz="0" w:space="0" w:color="auto"/>
            <w:bottom w:val="none" w:sz="0" w:space="0" w:color="auto"/>
            <w:right w:val="none" w:sz="0" w:space="0" w:color="auto"/>
          </w:divBdr>
        </w:div>
        <w:div w:id="397367319">
          <w:marLeft w:val="480"/>
          <w:marRight w:val="0"/>
          <w:marTop w:val="0"/>
          <w:marBottom w:val="0"/>
          <w:divBdr>
            <w:top w:val="none" w:sz="0" w:space="0" w:color="auto"/>
            <w:left w:val="none" w:sz="0" w:space="0" w:color="auto"/>
            <w:bottom w:val="none" w:sz="0" w:space="0" w:color="auto"/>
            <w:right w:val="none" w:sz="0" w:space="0" w:color="auto"/>
          </w:divBdr>
        </w:div>
        <w:div w:id="407962435">
          <w:marLeft w:val="480"/>
          <w:marRight w:val="0"/>
          <w:marTop w:val="0"/>
          <w:marBottom w:val="0"/>
          <w:divBdr>
            <w:top w:val="none" w:sz="0" w:space="0" w:color="auto"/>
            <w:left w:val="none" w:sz="0" w:space="0" w:color="auto"/>
            <w:bottom w:val="none" w:sz="0" w:space="0" w:color="auto"/>
            <w:right w:val="none" w:sz="0" w:space="0" w:color="auto"/>
          </w:divBdr>
        </w:div>
        <w:div w:id="436602021">
          <w:marLeft w:val="480"/>
          <w:marRight w:val="0"/>
          <w:marTop w:val="0"/>
          <w:marBottom w:val="0"/>
          <w:divBdr>
            <w:top w:val="none" w:sz="0" w:space="0" w:color="auto"/>
            <w:left w:val="none" w:sz="0" w:space="0" w:color="auto"/>
            <w:bottom w:val="none" w:sz="0" w:space="0" w:color="auto"/>
            <w:right w:val="none" w:sz="0" w:space="0" w:color="auto"/>
          </w:divBdr>
        </w:div>
        <w:div w:id="474421531">
          <w:marLeft w:val="480"/>
          <w:marRight w:val="0"/>
          <w:marTop w:val="0"/>
          <w:marBottom w:val="0"/>
          <w:divBdr>
            <w:top w:val="none" w:sz="0" w:space="0" w:color="auto"/>
            <w:left w:val="none" w:sz="0" w:space="0" w:color="auto"/>
            <w:bottom w:val="none" w:sz="0" w:space="0" w:color="auto"/>
            <w:right w:val="none" w:sz="0" w:space="0" w:color="auto"/>
          </w:divBdr>
        </w:div>
        <w:div w:id="493303678">
          <w:marLeft w:val="480"/>
          <w:marRight w:val="0"/>
          <w:marTop w:val="0"/>
          <w:marBottom w:val="0"/>
          <w:divBdr>
            <w:top w:val="none" w:sz="0" w:space="0" w:color="auto"/>
            <w:left w:val="none" w:sz="0" w:space="0" w:color="auto"/>
            <w:bottom w:val="none" w:sz="0" w:space="0" w:color="auto"/>
            <w:right w:val="none" w:sz="0" w:space="0" w:color="auto"/>
          </w:divBdr>
        </w:div>
        <w:div w:id="498278792">
          <w:marLeft w:val="480"/>
          <w:marRight w:val="0"/>
          <w:marTop w:val="0"/>
          <w:marBottom w:val="0"/>
          <w:divBdr>
            <w:top w:val="none" w:sz="0" w:space="0" w:color="auto"/>
            <w:left w:val="none" w:sz="0" w:space="0" w:color="auto"/>
            <w:bottom w:val="none" w:sz="0" w:space="0" w:color="auto"/>
            <w:right w:val="none" w:sz="0" w:space="0" w:color="auto"/>
          </w:divBdr>
        </w:div>
        <w:div w:id="503857209">
          <w:marLeft w:val="480"/>
          <w:marRight w:val="0"/>
          <w:marTop w:val="0"/>
          <w:marBottom w:val="0"/>
          <w:divBdr>
            <w:top w:val="none" w:sz="0" w:space="0" w:color="auto"/>
            <w:left w:val="none" w:sz="0" w:space="0" w:color="auto"/>
            <w:bottom w:val="none" w:sz="0" w:space="0" w:color="auto"/>
            <w:right w:val="none" w:sz="0" w:space="0" w:color="auto"/>
          </w:divBdr>
        </w:div>
        <w:div w:id="516115404">
          <w:marLeft w:val="480"/>
          <w:marRight w:val="0"/>
          <w:marTop w:val="0"/>
          <w:marBottom w:val="0"/>
          <w:divBdr>
            <w:top w:val="none" w:sz="0" w:space="0" w:color="auto"/>
            <w:left w:val="none" w:sz="0" w:space="0" w:color="auto"/>
            <w:bottom w:val="none" w:sz="0" w:space="0" w:color="auto"/>
            <w:right w:val="none" w:sz="0" w:space="0" w:color="auto"/>
          </w:divBdr>
        </w:div>
        <w:div w:id="534663703">
          <w:marLeft w:val="480"/>
          <w:marRight w:val="0"/>
          <w:marTop w:val="0"/>
          <w:marBottom w:val="0"/>
          <w:divBdr>
            <w:top w:val="none" w:sz="0" w:space="0" w:color="auto"/>
            <w:left w:val="none" w:sz="0" w:space="0" w:color="auto"/>
            <w:bottom w:val="none" w:sz="0" w:space="0" w:color="auto"/>
            <w:right w:val="none" w:sz="0" w:space="0" w:color="auto"/>
          </w:divBdr>
        </w:div>
        <w:div w:id="542911220">
          <w:marLeft w:val="480"/>
          <w:marRight w:val="0"/>
          <w:marTop w:val="0"/>
          <w:marBottom w:val="0"/>
          <w:divBdr>
            <w:top w:val="none" w:sz="0" w:space="0" w:color="auto"/>
            <w:left w:val="none" w:sz="0" w:space="0" w:color="auto"/>
            <w:bottom w:val="none" w:sz="0" w:space="0" w:color="auto"/>
            <w:right w:val="none" w:sz="0" w:space="0" w:color="auto"/>
          </w:divBdr>
        </w:div>
        <w:div w:id="549270704">
          <w:marLeft w:val="480"/>
          <w:marRight w:val="0"/>
          <w:marTop w:val="0"/>
          <w:marBottom w:val="0"/>
          <w:divBdr>
            <w:top w:val="none" w:sz="0" w:space="0" w:color="auto"/>
            <w:left w:val="none" w:sz="0" w:space="0" w:color="auto"/>
            <w:bottom w:val="none" w:sz="0" w:space="0" w:color="auto"/>
            <w:right w:val="none" w:sz="0" w:space="0" w:color="auto"/>
          </w:divBdr>
        </w:div>
        <w:div w:id="564798007">
          <w:marLeft w:val="480"/>
          <w:marRight w:val="0"/>
          <w:marTop w:val="0"/>
          <w:marBottom w:val="0"/>
          <w:divBdr>
            <w:top w:val="none" w:sz="0" w:space="0" w:color="auto"/>
            <w:left w:val="none" w:sz="0" w:space="0" w:color="auto"/>
            <w:bottom w:val="none" w:sz="0" w:space="0" w:color="auto"/>
            <w:right w:val="none" w:sz="0" w:space="0" w:color="auto"/>
          </w:divBdr>
        </w:div>
        <w:div w:id="591665222">
          <w:marLeft w:val="480"/>
          <w:marRight w:val="0"/>
          <w:marTop w:val="0"/>
          <w:marBottom w:val="0"/>
          <w:divBdr>
            <w:top w:val="none" w:sz="0" w:space="0" w:color="auto"/>
            <w:left w:val="none" w:sz="0" w:space="0" w:color="auto"/>
            <w:bottom w:val="none" w:sz="0" w:space="0" w:color="auto"/>
            <w:right w:val="none" w:sz="0" w:space="0" w:color="auto"/>
          </w:divBdr>
        </w:div>
        <w:div w:id="630786720">
          <w:marLeft w:val="480"/>
          <w:marRight w:val="0"/>
          <w:marTop w:val="0"/>
          <w:marBottom w:val="0"/>
          <w:divBdr>
            <w:top w:val="none" w:sz="0" w:space="0" w:color="auto"/>
            <w:left w:val="none" w:sz="0" w:space="0" w:color="auto"/>
            <w:bottom w:val="none" w:sz="0" w:space="0" w:color="auto"/>
            <w:right w:val="none" w:sz="0" w:space="0" w:color="auto"/>
          </w:divBdr>
        </w:div>
        <w:div w:id="639001361">
          <w:marLeft w:val="480"/>
          <w:marRight w:val="0"/>
          <w:marTop w:val="0"/>
          <w:marBottom w:val="0"/>
          <w:divBdr>
            <w:top w:val="none" w:sz="0" w:space="0" w:color="auto"/>
            <w:left w:val="none" w:sz="0" w:space="0" w:color="auto"/>
            <w:bottom w:val="none" w:sz="0" w:space="0" w:color="auto"/>
            <w:right w:val="none" w:sz="0" w:space="0" w:color="auto"/>
          </w:divBdr>
        </w:div>
        <w:div w:id="645207221">
          <w:marLeft w:val="480"/>
          <w:marRight w:val="0"/>
          <w:marTop w:val="0"/>
          <w:marBottom w:val="0"/>
          <w:divBdr>
            <w:top w:val="none" w:sz="0" w:space="0" w:color="auto"/>
            <w:left w:val="none" w:sz="0" w:space="0" w:color="auto"/>
            <w:bottom w:val="none" w:sz="0" w:space="0" w:color="auto"/>
            <w:right w:val="none" w:sz="0" w:space="0" w:color="auto"/>
          </w:divBdr>
        </w:div>
        <w:div w:id="658389992">
          <w:marLeft w:val="480"/>
          <w:marRight w:val="0"/>
          <w:marTop w:val="0"/>
          <w:marBottom w:val="0"/>
          <w:divBdr>
            <w:top w:val="none" w:sz="0" w:space="0" w:color="auto"/>
            <w:left w:val="none" w:sz="0" w:space="0" w:color="auto"/>
            <w:bottom w:val="none" w:sz="0" w:space="0" w:color="auto"/>
            <w:right w:val="none" w:sz="0" w:space="0" w:color="auto"/>
          </w:divBdr>
        </w:div>
        <w:div w:id="673461788">
          <w:marLeft w:val="480"/>
          <w:marRight w:val="0"/>
          <w:marTop w:val="0"/>
          <w:marBottom w:val="0"/>
          <w:divBdr>
            <w:top w:val="none" w:sz="0" w:space="0" w:color="auto"/>
            <w:left w:val="none" w:sz="0" w:space="0" w:color="auto"/>
            <w:bottom w:val="none" w:sz="0" w:space="0" w:color="auto"/>
            <w:right w:val="none" w:sz="0" w:space="0" w:color="auto"/>
          </w:divBdr>
        </w:div>
        <w:div w:id="706638028">
          <w:marLeft w:val="480"/>
          <w:marRight w:val="0"/>
          <w:marTop w:val="0"/>
          <w:marBottom w:val="0"/>
          <w:divBdr>
            <w:top w:val="none" w:sz="0" w:space="0" w:color="auto"/>
            <w:left w:val="none" w:sz="0" w:space="0" w:color="auto"/>
            <w:bottom w:val="none" w:sz="0" w:space="0" w:color="auto"/>
            <w:right w:val="none" w:sz="0" w:space="0" w:color="auto"/>
          </w:divBdr>
        </w:div>
        <w:div w:id="717094958">
          <w:marLeft w:val="480"/>
          <w:marRight w:val="0"/>
          <w:marTop w:val="0"/>
          <w:marBottom w:val="0"/>
          <w:divBdr>
            <w:top w:val="none" w:sz="0" w:space="0" w:color="auto"/>
            <w:left w:val="none" w:sz="0" w:space="0" w:color="auto"/>
            <w:bottom w:val="none" w:sz="0" w:space="0" w:color="auto"/>
            <w:right w:val="none" w:sz="0" w:space="0" w:color="auto"/>
          </w:divBdr>
        </w:div>
        <w:div w:id="745147784">
          <w:marLeft w:val="480"/>
          <w:marRight w:val="0"/>
          <w:marTop w:val="0"/>
          <w:marBottom w:val="0"/>
          <w:divBdr>
            <w:top w:val="none" w:sz="0" w:space="0" w:color="auto"/>
            <w:left w:val="none" w:sz="0" w:space="0" w:color="auto"/>
            <w:bottom w:val="none" w:sz="0" w:space="0" w:color="auto"/>
            <w:right w:val="none" w:sz="0" w:space="0" w:color="auto"/>
          </w:divBdr>
        </w:div>
        <w:div w:id="751663636">
          <w:marLeft w:val="480"/>
          <w:marRight w:val="0"/>
          <w:marTop w:val="0"/>
          <w:marBottom w:val="0"/>
          <w:divBdr>
            <w:top w:val="none" w:sz="0" w:space="0" w:color="auto"/>
            <w:left w:val="none" w:sz="0" w:space="0" w:color="auto"/>
            <w:bottom w:val="none" w:sz="0" w:space="0" w:color="auto"/>
            <w:right w:val="none" w:sz="0" w:space="0" w:color="auto"/>
          </w:divBdr>
        </w:div>
        <w:div w:id="779378933">
          <w:marLeft w:val="480"/>
          <w:marRight w:val="0"/>
          <w:marTop w:val="0"/>
          <w:marBottom w:val="0"/>
          <w:divBdr>
            <w:top w:val="none" w:sz="0" w:space="0" w:color="auto"/>
            <w:left w:val="none" w:sz="0" w:space="0" w:color="auto"/>
            <w:bottom w:val="none" w:sz="0" w:space="0" w:color="auto"/>
            <w:right w:val="none" w:sz="0" w:space="0" w:color="auto"/>
          </w:divBdr>
        </w:div>
        <w:div w:id="791364920">
          <w:marLeft w:val="480"/>
          <w:marRight w:val="0"/>
          <w:marTop w:val="0"/>
          <w:marBottom w:val="0"/>
          <w:divBdr>
            <w:top w:val="none" w:sz="0" w:space="0" w:color="auto"/>
            <w:left w:val="none" w:sz="0" w:space="0" w:color="auto"/>
            <w:bottom w:val="none" w:sz="0" w:space="0" w:color="auto"/>
            <w:right w:val="none" w:sz="0" w:space="0" w:color="auto"/>
          </w:divBdr>
        </w:div>
        <w:div w:id="804471622">
          <w:marLeft w:val="480"/>
          <w:marRight w:val="0"/>
          <w:marTop w:val="0"/>
          <w:marBottom w:val="0"/>
          <w:divBdr>
            <w:top w:val="none" w:sz="0" w:space="0" w:color="auto"/>
            <w:left w:val="none" w:sz="0" w:space="0" w:color="auto"/>
            <w:bottom w:val="none" w:sz="0" w:space="0" w:color="auto"/>
            <w:right w:val="none" w:sz="0" w:space="0" w:color="auto"/>
          </w:divBdr>
        </w:div>
        <w:div w:id="835800214">
          <w:marLeft w:val="480"/>
          <w:marRight w:val="0"/>
          <w:marTop w:val="0"/>
          <w:marBottom w:val="0"/>
          <w:divBdr>
            <w:top w:val="none" w:sz="0" w:space="0" w:color="auto"/>
            <w:left w:val="none" w:sz="0" w:space="0" w:color="auto"/>
            <w:bottom w:val="none" w:sz="0" w:space="0" w:color="auto"/>
            <w:right w:val="none" w:sz="0" w:space="0" w:color="auto"/>
          </w:divBdr>
        </w:div>
        <w:div w:id="864751926">
          <w:marLeft w:val="480"/>
          <w:marRight w:val="0"/>
          <w:marTop w:val="0"/>
          <w:marBottom w:val="0"/>
          <w:divBdr>
            <w:top w:val="none" w:sz="0" w:space="0" w:color="auto"/>
            <w:left w:val="none" w:sz="0" w:space="0" w:color="auto"/>
            <w:bottom w:val="none" w:sz="0" w:space="0" w:color="auto"/>
            <w:right w:val="none" w:sz="0" w:space="0" w:color="auto"/>
          </w:divBdr>
        </w:div>
        <w:div w:id="881360151">
          <w:marLeft w:val="480"/>
          <w:marRight w:val="0"/>
          <w:marTop w:val="0"/>
          <w:marBottom w:val="0"/>
          <w:divBdr>
            <w:top w:val="none" w:sz="0" w:space="0" w:color="auto"/>
            <w:left w:val="none" w:sz="0" w:space="0" w:color="auto"/>
            <w:bottom w:val="none" w:sz="0" w:space="0" w:color="auto"/>
            <w:right w:val="none" w:sz="0" w:space="0" w:color="auto"/>
          </w:divBdr>
        </w:div>
        <w:div w:id="883756475">
          <w:marLeft w:val="480"/>
          <w:marRight w:val="0"/>
          <w:marTop w:val="0"/>
          <w:marBottom w:val="0"/>
          <w:divBdr>
            <w:top w:val="none" w:sz="0" w:space="0" w:color="auto"/>
            <w:left w:val="none" w:sz="0" w:space="0" w:color="auto"/>
            <w:bottom w:val="none" w:sz="0" w:space="0" w:color="auto"/>
            <w:right w:val="none" w:sz="0" w:space="0" w:color="auto"/>
          </w:divBdr>
        </w:div>
        <w:div w:id="896745269">
          <w:marLeft w:val="480"/>
          <w:marRight w:val="0"/>
          <w:marTop w:val="0"/>
          <w:marBottom w:val="0"/>
          <w:divBdr>
            <w:top w:val="none" w:sz="0" w:space="0" w:color="auto"/>
            <w:left w:val="none" w:sz="0" w:space="0" w:color="auto"/>
            <w:bottom w:val="none" w:sz="0" w:space="0" w:color="auto"/>
            <w:right w:val="none" w:sz="0" w:space="0" w:color="auto"/>
          </w:divBdr>
        </w:div>
        <w:div w:id="905994672">
          <w:marLeft w:val="480"/>
          <w:marRight w:val="0"/>
          <w:marTop w:val="0"/>
          <w:marBottom w:val="0"/>
          <w:divBdr>
            <w:top w:val="none" w:sz="0" w:space="0" w:color="auto"/>
            <w:left w:val="none" w:sz="0" w:space="0" w:color="auto"/>
            <w:bottom w:val="none" w:sz="0" w:space="0" w:color="auto"/>
            <w:right w:val="none" w:sz="0" w:space="0" w:color="auto"/>
          </w:divBdr>
        </w:div>
        <w:div w:id="912008129">
          <w:marLeft w:val="480"/>
          <w:marRight w:val="0"/>
          <w:marTop w:val="0"/>
          <w:marBottom w:val="0"/>
          <w:divBdr>
            <w:top w:val="none" w:sz="0" w:space="0" w:color="auto"/>
            <w:left w:val="none" w:sz="0" w:space="0" w:color="auto"/>
            <w:bottom w:val="none" w:sz="0" w:space="0" w:color="auto"/>
            <w:right w:val="none" w:sz="0" w:space="0" w:color="auto"/>
          </w:divBdr>
        </w:div>
        <w:div w:id="936325430">
          <w:marLeft w:val="480"/>
          <w:marRight w:val="0"/>
          <w:marTop w:val="0"/>
          <w:marBottom w:val="0"/>
          <w:divBdr>
            <w:top w:val="none" w:sz="0" w:space="0" w:color="auto"/>
            <w:left w:val="none" w:sz="0" w:space="0" w:color="auto"/>
            <w:bottom w:val="none" w:sz="0" w:space="0" w:color="auto"/>
            <w:right w:val="none" w:sz="0" w:space="0" w:color="auto"/>
          </w:divBdr>
        </w:div>
        <w:div w:id="941378141">
          <w:marLeft w:val="480"/>
          <w:marRight w:val="0"/>
          <w:marTop w:val="0"/>
          <w:marBottom w:val="0"/>
          <w:divBdr>
            <w:top w:val="none" w:sz="0" w:space="0" w:color="auto"/>
            <w:left w:val="none" w:sz="0" w:space="0" w:color="auto"/>
            <w:bottom w:val="none" w:sz="0" w:space="0" w:color="auto"/>
            <w:right w:val="none" w:sz="0" w:space="0" w:color="auto"/>
          </w:divBdr>
        </w:div>
        <w:div w:id="978999822">
          <w:marLeft w:val="480"/>
          <w:marRight w:val="0"/>
          <w:marTop w:val="0"/>
          <w:marBottom w:val="0"/>
          <w:divBdr>
            <w:top w:val="none" w:sz="0" w:space="0" w:color="auto"/>
            <w:left w:val="none" w:sz="0" w:space="0" w:color="auto"/>
            <w:bottom w:val="none" w:sz="0" w:space="0" w:color="auto"/>
            <w:right w:val="none" w:sz="0" w:space="0" w:color="auto"/>
          </w:divBdr>
        </w:div>
        <w:div w:id="979310306">
          <w:marLeft w:val="480"/>
          <w:marRight w:val="0"/>
          <w:marTop w:val="0"/>
          <w:marBottom w:val="0"/>
          <w:divBdr>
            <w:top w:val="none" w:sz="0" w:space="0" w:color="auto"/>
            <w:left w:val="none" w:sz="0" w:space="0" w:color="auto"/>
            <w:bottom w:val="none" w:sz="0" w:space="0" w:color="auto"/>
            <w:right w:val="none" w:sz="0" w:space="0" w:color="auto"/>
          </w:divBdr>
        </w:div>
        <w:div w:id="1022241116">
          <w:marLeft w:val="480"/>
          <w:marRight w:val="0"/>
          <w:marTop w:val="0"/>
          <w:marBottom w:val="0"/>
          <w:divBdr>
            <w:top w:val="none" w:sz="0" w:space="0" w:color="auto"/>
            <w:left w:val="none" w:sz="0" w:space="0" w:color="auto"/>
            <w:bottom w:val="none" w:sz="0" w:space="0" w:color="auto"/>
            <w:right w:val="none" w:sz="0" w:space="0" w:color="auto"/>
          </w:divBdr>
        </w:div>
        <w:div w:id="1100218383">
          <w:marLeft w:val="480"/>
          <w:marRight w:val="0"/>
          <w:marTop w:val="0"/>
          <w:marBottom w:val="0"/>
          <w:divBdr>
            <w:top w:val="none" w:sz="0" w:space="0" w:color="auto"/>
            <w:left w:val="none" w:sz="0" w:space="0" w:color="auto"/>
            <w:bottom w:val="none" w:sz="0" w:space="0" w:color="auto"/>
            <w:right w:val="none" w:sz="0" w:space="0" w:color="auto"/>
          </w:divBdr>
        </w:div>
        <w:div w:id="1113282086">
          <w:marLeft w:val="480"/>
          <w:marRight w:val="0"/>
          <w:marTop w:val="0"/>
          <w:marBottom w:val="0"/>
          <w:divBdr>
            <w:top w:val="none" w:sz="0" w:space="0" w:color="auto"/>
            <w:left w:val="none" w:sz="0" w:space="0" w:color="auto"/>
            <w:bottom w:val="none" w:sz="0" w:space="0" w:color="auto"/>
            <w:right w:val="none" w:sz="0" w:space="0" w:color="auto"/>
          </w:divBdr>
        </w:div>
        <w:div w:id="1132021522">
          <w:marLeft w:val="480"/>
          <w:marRight w:val="0"/>
          <w:marTop w:val="0"/>
          <w:marBottom w:val="0"/>
          <w:divBdr>
            <w:top w:val="none" w:sz="0" w:space="0" w:color="auto"/>
            <w:left w:val="none" w:sz="0" w:space="0" w:color="auto"/>
            <w:bottom w:val="none" w:sz="0" w:space="0" w:color="auto"/>
            <w:right w:val="none" w:sz="0" w:space="0" w:color="auto"/>
          </w:divBdr>
        </w:div>
        <w:div w:id="1165433345">
          <w:marLeft w:val="480"/>
          <w:marRight w:val="0"/>
          <w:marTop w:val="0"/>
          <w:marBottom w:val="0"/>
          <w:divBdr>
            <w:top w:val="none" w:sz="0" w:space="0" w:color="auto"/>
            <w:left w:val="none" w:sz="0" w:space="0" w:color="auto"/>
            <w:bottom w:val="none" w:sz="0" w:space="0" w:color="auto"/>
            <w:right w:val="none" w:sz="0" w:space="0" w:color="auto"/>
          </w:divBdr>
        </w:div>
        <w:div w:id="1167330627">
          <w:marLeft w:val="480"/>
          <w:marRight w:val="0"/>
          <w:marTop w:val="0"/>
          <w:marBottom w:val="0"/>
          <w:divBdr>
            <w:top w:val="none" w:sz="0" w:space="0" w:color="auto"/>
            <w:left w:val="none" w:sz="0" w:space="0" w:color="auto"/>
            <w:bottom w:val="none" w:sz="0" w:space="0" w:color="auto"/>
            <w:right w:val="none" w:sz="0" w:space="0" w:color="auto"/>
          </w:divBdr>
        </w:div>
        <w:div w:id="1190291283">
          <w:marLeft w:val="480"/>
          <w:marRight w:val="0"/>
          <w:marTop w:val="0"/>
          <w:marBottom w:val="0"/>
          <w:divBdr>
            <w:top w:val="none" w:sz="0" w:space="0" w:color="auto"/>
            <w:left w:val="none" w:sz="0" w:space="0" w:color="auto"/>
            <w:bottom w:val="none" w:sz="0" w:space="0" w:color="auto"/>
            <w:right w:val="none" w:sz="0" w:space="0" w:color="auto"/>
          </w:divBdr>
        </w:div>
        <w:div w:id="1199975768">
          <w:marLeft w:val="480"/>
          <w:marRight w:val="0"/>
          <w:marTop w:val="0"/>
          <w:marBottom w:val="0"/>
          <w:divBdr>
            <w:top w:val="none" w:sz="0" w:space="0" w:color="auto"/>
            <w:left w:val="none" w:sz="0" w:space="0" w:color="auto"/>
            <w:bottom w:val="none" w:sz="0" w:space="0" w:color="auto"/>
            <w:right w:val="none" w:sz="0" w:space="0" w:color="auto"/>
          </w:divBdr>
        </w:div>
        <w:div w:id="1250625157">
          <w:marLeft w:val="480"/>
          <w:marRight w:val="0"/>
          <w:marTop w:val="0"/>
          <w:marBottom w:val="0"/>
          <w:divBdr>
            <w:top w:val="none" w:sz="0" w:space="0" w:color="auto"/>
            <w:left w:val="none" w:sz="0" w:space="0" w:color="auto"/>
            <w:bottom w:val="none" w:sz="0" w:space="0" w:color="auto"/>
            <w:right w:val="none" w:sz="0" w:space="0" w:color="auto"/>
          </w:divBdr>
        </w:div>
        <w:div w:id="1268928770">
          <w:marLeft w:val="480"/>
          <w:marRight w:val="0"/>
          <w:marTop w:val="0"/>
          <w:marBottom w:val="0"/>
          <w:divBdr>
            <w:top w:val="none" w:sz="0" w:space="0" w:color="auto"/>
            <w:left w:val="none" w:sz="0" w:space="0" w:color="auto"/>
            <w:bottom w:val="none" w:sz="0" w:space="0" w:color="auto"/>
            <w:right w:val="none" w:sz="0" w:space="0" w:color="auto"/>
          </w:divBdr>
        </w:div>
        <w:div w:id="1284071799">
          <w:marLeft w:val="480"/>
          <w:marRight w:val="0"/>
          <w:marTop w:val="0"/>
          <w:marBottom w:val="0"/>
          <w:divBdr>
            <w:top w:val="none" w:sz="0" w:space="0" w:color="auto"/>
            <w:left w:val="none" w:sz="0" w:space="0" w:color="auto"/>
            <w:bottom w:val="none" w:sz="0" w:space="0" w:color="auto"/>
            <w:right w:val="none" w:sz="0" w:space="0" w:color="auto"/>
          </w:divBdr>
        </w:div>
        <w:div w:id="1299649209">
          <w:marLeft w:val="480"/>
          <w:marRight w:val="0"/>
          <w:marTop w:val="0"/>
          <w:marBottom w:val="0"/>
          <w:divBdr>
            <w:top w:val="none" w:sz="0" w:space="0" w:color="auto"/>
            <w:left w:val="none" w:sz="0" w:space="0" w:color="auto"/>
            <w:bottom w:val="none" w:sz="0" w:space="0" w:color="auto"/>
            <w:right w:val="none" w:sz="0" w:space="0" w:color="auto"/>
          </w:divBdr>
        </w:div>
        <w:div w:id="1307005355">
          <w:marLeft w:val="480"/>
          <w:marRight w:val="0"/>
          <w:marTop w:val="0"/>
          <w:marBottom w:val="0"/>
          <w:divBdr>
            <w:top w:val="none" w:sz="0" w:space="0" w:color="auto"/>
            <w:left w:val="none" w:sz="0" w:space="0" w:color="auto"/>
            <w:bottom w:val="none" w:sz="0" w:space="0" w:color="auto"/>
            <w:right w:val="none" w:sz="0" w:space="0" w:color="auto"/>
          </w:divBdr>
        </w:div>
        <w:div w:id="1308164822">
          <w:marLeft w:val="480"/>
          <w:marRight w:val="0"/>
          <w:marTop w:val="0"/>
          <w:marBottom w:val="0"/>
          <w:divBdr>
            <w:top w:val="none" w:sz="0" w:space="0" w:color="auto"/>
            <w:left w:val="none" w:sz="0" w:space="0" w:color="auto"/>
            <w:bottom w:val="none" w:sz="0" w:space="0" w:color="auto"/>
            <w:right w:val="none" w:sz="0" w:space="0" w:color="auto"/>
          </w:divBdr>
        </w:div>
        <w:div w:id="1355034983">
          <w:marLeft w:val="480"/>
          <w:marRight w:val="0"/>
          <w:marTop w:val="0"/>
          <w:marBottom w:val="0"/>
          <w:divBdr>
            <w:top w:val="none" w:sz="0" w:space="0" w:color="auto"/>
            <w:left w:val="none" w:sz="0" w:space="0" w:color="auto"/>
            <w:bottom w:val="none" w:sz="0" w:space="0" w:color="auto"/>
            <w:right w:val="none" w:sz="0" w:space="0" w:color="auto"/>
          </w:divBdr>
        </w:div>
        <w:div w:id="1423532784">
          <w:marLeft w:val="480"/>
          <w:marRight w:val="0"/>
          <w:marTop w:val="0"/>
          <w:marBottom w:val="0"/>
          <w:divBdr>
            <w:top w:val="none" w:sz="0" w:space="0" w:color="auto"/>
            <w:left w:val="none" w:sz="0" w:space="0" w:color="auto"/>
            <w:bottom w:val="none" w:sz="0" w:space="0" w:color="auto"/>
            <w:right w:val="none" w:sz="0" w:space="0" w:color="auto"/>
          </w:divBdr>
        </w:div>
        <w:div w:id="1434593710">
          <w:marLeft w:val="480"/>
          <w:marRight w:val="0"/>
          <w:marTop w:val="0"/>
          <w:marBottom w:val="0"/>
          <w:divBdr>
            <w:top w:val="none" w:sz="0" w:space="0" w:color="auto"/>
            <w:left w:val="none" w:sz="0" w:space="0" w:color="auto"/>
            <w:bottom w:val="none" w:sz="0" w:space="0" w:color="auto"/>
            <w:right w:val="none" w:sz="0" w:space="0" w:color="auto"/>
          </w:divBdr>
        </w:div>
        <w:div w:id="1436248309">
          <w:marLeft w:val="480"/>
          <w:marRight w:val="0"/>
          <w:marTop w:val="0"/>
          <w:marBottom w:val="0"/>
          <w:divBdr>
            <w:top w:val="none" w:sz="0" w:space="0" w:color="auto"/>
            <w:left w:val="none" w:sz="0" w:space="0" w:color="auto"/>
            <w:bottom w:val="none" w:sz="0" w:space="0" w:color="auto"/>
            <w:right w:val="none" w:sz="0" w:space="0" w:color="auto"/>
          </w:divBdr>
        </w:div>
        <w:div w:id="1446340263">
          <w:marLeft w:val="480"/>
          <w:marRight w:val="0"/>
          <w:marTop w:val="0"/>
          <w:marBottom w:val="0"/>
          <w:divBdr>
            <w:top w:val="none" w:sz="0" w:space="0" w:color="auto"/>
            <w:left w:val="none" w:sz="0" w:space="0" w:color="auto"/>
            <w:bottom w:val="none" w:sz="0" w:space="0" w:color="auto"/>
            <w:right w:val="none" w:sz="0" w:space="0" w:color="auto"/>
          </w:divBdr>
        </w:div>
        <w:div w:id="1452895931">
          <w:marLeft w:val="480"/>
          <w:marRight w:val="0"/>
          <w:marTop w:val="0"/>
          <w:marBottom w:val="0"/>
          <w:divBdr>
            <w:top w:val="none" w:sz="0" w:space="0" w:color="auto"/>
            <w:left w:val="none" w:sz="0" w:space="0" w:color="auto"/>
            <w:bottom w:val="none" w:sz="0" w:space="0" w:color="auto"/>
            <w:right w:val="none" w:sz="0" w:space="0" w:color="auto"/>
          </w:divBdr>
        </w:div>
        <w:div w:id="1453550066">
          <w:marLeft w:val="480"/>
          <w:marRight w:val="0"/>
          <w:marTop w:val="0"/>
          <w:marBottom w:val="0"/>
          <w:divBdr>
            <w:top w:val="none" w:sz="0" w:space="0" w:color="auto"/>
            <w:left w:val="none" w:sz="0" w:space="0" w:color="auto"/>
            <w:bottom w:val="none" w:sz="0" w:space="0" w:color="auto"/>
            <w:right w:val="none" w:sz="0" w:space="0" w:color="auto"/>
          </w:divBdr>
        </w:div>
        <w:div w:id="1468863075">
          <w:marLeft w:val="480"/>
          <w:marRight w:val="0"/>
          <w:marTop w:val="0"/>
          <w:marBottom w:val="0"/>
          <w:divBdr>
            <w:top w:val="none" w:sz="0" w:space="0" w:color="auto"/>
            <w:left w:val="none" w:sz="0" w:space="0" w:color="auto"/>
            <w:bottom w:val="none" w:sz="0" w:space="0" w:color="auto"/>
            <w:right w:val="none" w:sz="0" w:space="0" w:color="auto"/>
          </w:divBdr>
        </w:div>
        <w:div w:id="1475950073">
          <w:marLeft w:val="480"/>
          <w:marRight w:val="0"/>
          <w:marTop w:val="0"/>
          <w:marBottom w:val="0"/>
          <w:divBdr>
            <w:top w:val="none" w:sz="0" w:space="0" w:color="auto"/>
            <w:left w:val="none" w:sz="0" w:space="0" w:color="auto"/>
            <w:bottom w:val="none" w:sz="0" w:space="0" w:color="auto"/>
            <w:right w:val="none" w:sz="0" w:space="0" w:color="auto"/>
          </w:divBdr>
        </w:div>
        <w:div w:id="1513956869">
          <w:marLeft w:val="480"/>
          <w:marRight w:val="0"/>
          <w:marTop w:val="0"/>
          <w:marBottom w:val="0"/>
          <w:divBdr>
            <w:top w:val="none" w:sz="0" w:space="0" w:color="auto"/>
            <w:left w:val="none" w:sz="0" w:space="0" w:color="auto"/>
            <w:bottom w:val="none" w:sz="0" w:space="0" w:color="auto"/>
            <w:right w:val="none" w:sz="0" w:space="0" w:color="auto"/>
          </w:divBdr>
        </w:div>
        <w:div w:id="1520046883">
          <w:marLeft w:val="480"/>
          <w:marRight w:val="0"/>
          <w:marTop w:val="0"/>
          <w:marBottom w:val="0"/>
          <w:divBdr>
            <w:top w:val="none" w:sz="0" w:space="0" w:color="auto"/>
            <w:left w:val="none" w:sz="0" w:space="0" w:color="auto"/>
            <w:bottom w:val="none" w:sz="0" w:space="0" w:color="auto"/>
            <w:right w:val="none" w:sz="0" w:space="0" w:color="auto"/>
          </w:divBdr>
        </w:div>
        <w:div w:id="1544438770">
          <w:marLeft w:val="480"/>
          <w:marRight w:val="0"/>
          <w:marTop w:val="0"/>
          <w:marBottom w:val="0"/>
          <w:divBdr>
            <w:top w:val="none" w:sz="0" w:space="0" w:color="auto"/>
            <w:left w:val="none" w:sz="0" w:space="0" w:color="auto"/>
            <w:bottom w:val="none" w:sz="0" w:space="0" w:color="auto"/>
            <w:right w:val="none" w:sz="0" w:space="0" w:color="auto"/>
          </w:divBdr>
        </w:div>
        <w:div w:id="1562400728">
          <w:marLeft w:val="480"/>
          <w:marRight w:val="0"/>
          <w:marTop w:val="0"/>
          <w:marBottom w:val="0"/>
          <w:divBdr>
            <w:top w:val="none" w:sz="0" w:space="0" w:color="auto"/>
            <w:left w:val="none" w:sz="0" w:space="0" w:color="auto"/>
            <w:bottom w:val="none" w:sz="0" w:space="0" w:color="auto"/>
            <w:right w:val="none" w:sz="0" w:space="0" w:color="auto"/>
          </w:divBdr>
        </w:div>
        <w:div w:id="1588231465">
          <w:marLeft w:val="480"/>
          <w:marRight w:val="0"/>
          <w:marTop w:val="0"/>
          <w:marBottom w:val="0"/>
          <w:divBdr>
            <w:top w:val="none" w:sz="0" w:space="0" w:color="auto"/>
            <w:left w:val="none" w:sz="0" w:space="0" w:color="auto"/>
            <w:bottom w:val="none" w:sz="0" w:space="0" w:color="auto"/>
            <w:right w:val="none" w:sz="0" w:space="0" w:color="auto"/>
          </w:divBdr>
        </w:div>
        <w:div w:id="1594514673">
          <w:marLeft w:val="480"/>
          <w:marRight w:val="0"/>
          <w:marTop w:val="0"/>
          <w:marBottom w:val="0"/>
          <w:divBdr>
            <w:top w:val="none" w:sz="0" w:space="0" w:color="auto"/>
            <w:left w:val="none" w:sz="0" w:space="0" w:color="auto"/>
            <w:bottom w:val="none" w:sz="0" w:space="0" w:color="auto"/>
            <w:right w:val="none" w:sz="0" w:space="0" w:color="auto"/>
          </w:divBdr>
        </w:div>
        <w:div w:id="1601641833">
          <w:marLeft w:val="480"/>
          <w:marRight w:val="0"/>
          <w:marTop w:val="0"/>
          <w:marBottom w:val="0"/>
          <w:divBdr>
            <w:top w:val="none" w:sz="0" w:space="0" w:color="auto"/>
            <w:left w:val="none" w:sz="0" w:space="0" w:color="auto"/>
            <w:bottom w:val="none" w:sz="0" w:space="0" w:color="auto"/>
            <w:right w:val="none" w:sz="0" w:space="0" w:color="auto"/>
          </w:divBdr>
        </w:div>
        <w:div w:id="1630740715">
          <w:marLeft w:val="480"/>
          <w:marRight w:val="0"/>
          <w:marTop w:val="0"/>
          <w:marBottom w:val="0"/>
          <w:divBdr>
            <w:top w:val="none" w:sz="0" w:space="0" w:color="auto"/>
            <w:left w:val="none" w:sz="0" w:space="0" w:color="auto"/>
            <w:bottom w:val="none" w:sz="0" w:space="0" w:color="auto"/>
            <w:right w:val="none" w:sz="0" w:space="0" w:color="auto"/>
          </w:divBdr>
        </w:div>
        <w:div w:id="1638218029">
          <w:marLeft w:val="480"/>
          <w:marRight w:val="0"/>
          <w:marTop w:val="0"/>
          <w:marBottom w:val="0"/>
          <w:divBdr>
            <w:top w:val="none" w:sz="0" w:space="0" w:color="auto"/>
            <w:left w:val="none" w:sz="0" w:space="0" w:color="auto"/>
            <w:bottom w:val="none" w:sz="0" w:space="0" w:color="auto"/>
            <w:right w:val="none" w:sz="0" w:space="0" w:color="auto"/>
          </w:divBdr>
        </w:div>
        <w:div w:id="1667246631">
          <w:marLeft w:val="480"/>
          <w:marRight w:val="0"/>
          <w:marTop w:val="0"/>
          <w:marBottom w:val="0"/>
          <w:divBdr>
            <w:top w:val="none" w:sz="0" w:space="0" w:color="auto"/>
            <w:left w:val="none" w:sz="0" w:space="0" w:color="auto"/>
            <w:bottom w:val="none" w:sz="0" w:space="0" w:color="auto"/>
            <w:right w:val="none" w:sz="0" w:space="0" w:color="auto"/>
          </w:divBdr>
        </w:div>
        <w:div w:id="1672028008">
          <w:marLeft w:val="480"/>
          <w:marRight w:val="0"/>
          <w:marTop w:val="0"/>
          <w:marBottom w:val="0"/>
          <w:divBdr>
            <w:top w:val="none" w:sz="0" w:space="0" w:color="auto"/>
            <w:left w:val="none" w:sz="0" w:space="0" w:color="auto"/>
            <w:bottom w:val="none" w:sz="0" w:space="0" w:color="auto"/>
            <w:right w:val="none" w:sz="0" w:space="0" w:color="auto"/>
          </w:divBdr>
        </w:div>
        <w:div w:id="1704398613">
          <w:marLeft w:val="480"/>
          <w:marRight w:val="0"/>
          <w:marTop w:val="0"/>
          <w:marBottom w:val="0"/>
          <w:divBdr>
            <w:top w:val="none" w:sz="0" w:space="0" w:color="auto"/>
            <w:left w:val="none" w:sz="0" w:space="0" w:color="auto"/>
            <w:bottom w:val="none" w:sz="0" w:space="0" w:color="auto"/>
            <w:right w:val="none" w:sz="0" w:space="0" w:color="auto"/>
          </w:divBdr>
        </w:div>
        <w:div w:id="1722365095">
          <w:marLeft w:val="480"/>
          <w:marRight w:val="0"/>
          <w:marTop w:val="0"/>
          <w:marBottom w:val="0"/>
          <w:divBdr>
            <w:top w:val="none" w:sz="0" w:space="0" w:color="auto"/>
            <w:left w:val="none" w:sz="0" w:space="0" w:color="auto"/>
            <w:bottom w:val="none" w:sz="0" w:space="0" w:color="auto"/>
            <w:right w:val="none" w:sz="0" w:space="0" w:color="auto"/>
          </w:divBdr>
        </w:div>
        <w:div w:id="1779370303">
          <w:marLeft w:val="480"/>
          <w:marRight w:val="0"/>
          <w:marTop w:val="0"/>
          <w:marBottom w:val="0"/>
          <w:divBdr>
            <w:top w:val="none" w:sz="0" w:space="0" w:color="auto"/>
            <w:left w:val="none" w:sz="0" w:space="0" w:color="auto"/>
            <w:bottom w:val="none" w:sz="0" w:space="0" w:color="auto"/>
            <w:right w:val="none" w:sz="0" w:space="0" w:color="auto"/>
          </w:divBdr>
        </w:div>
        <w:div w:id="1782413317">
          <w:marLeft w:val="480"/>
          <w:marRight w:val="0"/>
          <w:marTop w:val="0"/>
          <w:marBottom w:val="0"/>
          <w:divBdr>
            <w:top w:val="none" w:sz="0" w:space="0" w:color="auto"/>
            <w:left w:val="none" w:sz="0" w:space="0" w:color="auto"/>
            <w:bottom w:val="none" w:sz="0" w:space="0" w:color="auto"/>
            <w:right w:val="none" w:sz="0" w:space="0" w:color="auto"/>
          </w:divBdr>
        </w:div>
        <w:div w:id="1793204340">
          <w:marLeft w:val="480"/>
          <w:marRight w:val="0"/>
          <w:marTop w:val="0"/>
          <w:marBottom w:val="0"/>
          <w:divBdr>
            <w:top w:val="none" w:sz="0" w:space="0" w:color="auto"/>
            <w:left w:val="none" w:sz="0" w:space="0" w:color="auto"/>
            <w:bottom w:val="none" w:sz="0" w:space="0" w:color="auto"/>
            <w:right w:val="none" w:sz="0" w:space="0" w:color="auto"/>
          </w:divBdr>
        </w:div>
        <w:div w:id="1837959904">
          <w:marLeft w:val="480"/>
          <w:marRight w:val="0"/>
          <w:marTop w:val="0"/>
          <w:marBottom w:val="0"/>
          <w:divBdr>
            <w:top w:val="none" w:sz="0" w:space="0" w:color="auto"/>
            <w:left w:val="none" w:sz="0" w:space="0" w:color="auto"/>
            <w:bottom w:val="none" w:sz="0" w:space="0" w:color="auto"/>
            <w:right w:val="none" w:sz="0" w:space="0" w:color="auto"/>
          </w:divBdr>
        </w:div>
        <w:div w:id="1851945351">
          <w:marLeft w:val="480"/>
          <w:marRight w:val="0"/>
          <w:marTop w:val="0"/>
          <w:marBottom w:val="0"/>
          <w:divBdr>
            <w:top w:val="none" w:sz="0" w:space="0" w:color="auto"/>
            <w:left w:val="none" w:sz="0" w:space="0" w:color="auto"/>
            <w:bottom w:val="none" w:sz="0" w:space="0" w:color="auto"/>
            <w:right w:val="none" w:sz="0" w:space="0" w:color="auto"/>
          </w:divBdr>
        </w:div>
        <w:div w:id="1871453665">
          <w:marLeft w:val="480"/>
          <w:marRight w:val="0"/>
          <w:marTop w:val="0"/>
          <w:marBottom w:val="0"/>
          <w:divBdr>
            <w:top w:val="none" w:sz="0" w:space="0" w:color="auto"/>
            <w:left w:val="none" w:sz="0" w:space="0" w:color="auto"/>
            <w:bottom w:val="none" w:sz="0" w:space="0" w:color="auto"/>
            <w:right w:val="none" w:sz="0" w:space="0" w:color="auto"/>
          </w:divBdr>
        </w:div>
        <w:div w:id="1962607212">
          <w:marLeft w:val="480"/>
          <w:marRight w:val="0"/>
          <w:marTop w:val="0"/>
          <w:marBottom w:val="0"/>
          <w:divBdr>
            <w:top w:val="none" w:sz="0" w:space="0" w:color="auto"/>
            <w:left w:val="none" w:sz="0" w:space="0" w:color="auto"/>
            <w:bottom w:val="none" w:sz="0" w:space="0" w:color="auto"/>
            <w:right w:val="none" w:sz="0" w:space="0" w:color="auto"/>
          </w:divBdr>
        </w:div>
        <w:div w:id="1992563042">
          <w:marLeft w:val="480"/>
          <w:marRight w:val="0"/>
          <w:marTop w:val="0"/>
          <w:marBottom w:val="0"/>
          <w:divBdr>
            <w:top w:val="none" w:sz="0" w:space="0" w:color="auto"/>
            <w:left w:val="none" w:sz="0" w:space="0" w:color="auto"/>
            <w:bottom w:val="none" w:sz="0" w:space="0" w:color="auto"/>
            <w:right w:val="none" w:sz="0" w:space="0" w:color="auto"/>
          </w:divBdr>
        </w:div>
        <w:div w:id="2023627713">
          <w:marLeft w:val="480"/>
          <w:marRight w:val="0"/>
          <w:marTop w:val="0"/>
          <w:marBottom w:val="0"/>
          <w:divBdr>
            <w:top w:val="none" w:sz="0" w:space="0" w:color="auto"/>
            <w:left w:val="none" w:sz="0" w:space="0" w:color="auto"/>
            <w:bottom w:val="none" w:sz="0" w:space="0" w:color="auto"/>
            <w:right w:val="none" w:sz="0" w:space="0" w:color="auto"/>
          </w:divBdr>
        </w:div>
        <w:div w:id="2061856857">
          <w:marLeft w:val="480"/>
          <w:marRight w:val="0"/>
          <w:marTop w:val="0"/>
          <w:marBottom w:val="0"/>
          <w:divBdr>
            <w:top w:val="none" w:sz="0" w:space="0" w:color="auto"/>
            <w:left w:val="none" w:sz="0" w:space="0" w:color="auto"/>
            <w:bottom w:val="none" w:sz="0" w:space="0" w:color="auto"/>
            <w:right w:val="none" w:sz="0" w:space="0" w:color="auto"/>
          </w:divBdr>
        </w:div>
        <w:div w:id="2063168376">
          <w:marLeft w:val="480"/>
          <w:marRight w:val="0"/>
          <w:marTop w:val="0"/>
          <w:marBottom w:val="0"/>
          <w:divBdr>
            <w:top w:val="none" w:sz="0" w:space="0" w:color="auto"/>
            <w:left w:val="none" w:sz="0" w:space="0" w:color="auto"/>
            <w:bottom w:val="none" w:sz="0" w:space="0" w:color="auto"/>
            <w:right w:val="none" w:sz="0" w:space="0" w:color="auto"/>
          </w:divBdr>
        </w:div>
        <w:div w:id="2068139946">
          <w:marLeft w:val="480"/>
          <w:marRight w:val="0"/>
          <w:marTop w:val="0"/>
          <w:marBottom w:val="0"/>
          <w:divBdr>
            <w:top w:val="none" w:sz="0" w:space="0" w:color="auto"/>
            <w:left w:val="none" w:sz="0" w:space="0" w:color="auto"/>
            <w:bottom w:val="none" w:sz="0" w:space="0" w:color="auto"/>
            <w:right w:val="none" w:sz="0" w:space="0" w:color="auto"/>
          </w:divBdr>
        </w:div>
        <w:div w:id="2074305034">
          <w:marLeft w:val="480"/>
          <w:marRight w:val="0"/>
          <w:marTop w:val="0"/>
          <w:marBottom w:val="0"/>
          <w:divBdr>
            <w:top w:val="none" w:sz="0" w:space="0" w:color="auto"/>
            <w:left w:val="none" w:sz="0" w:space="0" w:color="auto"/>
            <w:bottom w:val="none" w:sz="0" w:space="0" w:color="auto"/>
            <w:right w:val="none" w:sz="0" w:space="0" w:color="auto"/>
          </w:divBdr>
        </w:div>
        <w:div w:id="2125073944">
          <w:marLeft w:val="480"/>
          <w:marRight w:val="0"/>
          <w:marTop w:val="0"/>
          <w:marBottom w:val="0"/>
          <w:divBdr>
            <w:top w:val="none" w:sz="0" w:space="0" w:color="auto"/>
            <w:left w:val="none" w:sz="0" w:space="0" w:color="auto"/>
            <w:bottom w:val="none" w:sz="0" w:space="0" w:color="auto"/>
            <w:right w:val="none" w:sz="0" w:space="0" w:color="auto"/>
          </w:divBdr>
        </w:div>
        <w:div w:id="2126843830">
          <w:marLeft w:val="480"/>
          <w:marRight w:val="0"/>
          <w:marTop w:val="0"/>
          <w:marBottom w:val="0"/>
          <w:divBdr>
            <w:top w:val="none" w:sz="0" w:space="0" w:color="auto"/>
            <w:left w:val="none" w:sz="0" w:space="0" w:color="auto"/>
            <w:bottom w:val="none" w:sz="0" w:space="0" w:color="auto"/>
            <w:right w:val="none" w:sz="0" w:space="0" w:color="auto"/>
          </w:divBdr>
        </w:div>
        <w:div w:id="2138178782">
          <w:marLeft w:val="480"/>
          <w:marRight w:val="0"/>
          <w:marTop w:val="0"/>
          <w:marBottom w:val="0"/>
          <w:divBdr>
            <w:top w:val="none" w:sz="0" w:space="0" w:color="auto"/>
            <w:left w:val="none" w:sz="0" w:space="0" w:color="auto"/>
            <w:bottom w:val="none" w:sz="0" w:space="0" w:color="auto"/>
            <w:right w:val="none" w:sz="0" w:space="0" w:color="auto"/>
          </w:divBdr>
        </w:div>
        <w:div w:id="2146048364">
          <w:marLeft w:val="480"/>
          <w:marRight w:val="0"/>
          <w:marTop w:val="0"/>
          <w:marBottom w:val="0"/>
          <w:divBdr>
            <w:top w:val="none" w:sz="0" w:space="0" w:color="auto"/>
            <w:left w:val="none" w:sz="0" w:space="0" w:color="auto"/>
            <w:bottom w:val="none" w:sz="0" w:space="0" w:color="auto"/>
            <w:right w:val="none" w:sz="0" w:space="0" w:color="auto"/>
          </w:divBdr>
        </w:div>
      </w:divsChild>
    </w:div>
    <w:div w:id="1892185853">
      <w:bodyDiv w:val="1"/>
      <w:marLeft w:val="0"/>
      <w:marRight w:val="0"/>
      <w:marTop w:val="0"/>
      <w:marBottom w:val="0"/>
      <w:divBdr>
        <w:top w:val="none" w:sz="0" w:space="0" w:color="auto"/>
        <w:left w:val="none" w:sz="0" w:space="0" w:color="auto"/>
        <w:bottom w:val="none" w:sz="0" w:space="0" w:color="auto"/>
        <w:right w:val="none" w:sz="0" w:space="0" w:color="auto"/>
      </w:divBdr>
    </w:div>
    <w:div w:id="1893152289">
      <w:bodyDiv w:val="1"/>
      <w:marLeft w:val="0"/>
      <w:marRight w:val="0"/>
      <w:marTop w:val="0"/>
      <w:marBottom w:val="0"/>
      <w:divBdr>
        <w:top w:val="none" w:sz="0" w:space="0" w:color="auto"/>
        <w:left w:val="none" w:sz="0" w:space="0" w:color="auto"/>
        <w:bottom w:val="none" w:sz="0" w:space="0" w:color="auto"/>
        <w:right w:val="none" w:sz="0" w:space="0" w:color="auto"/>
      </w:divBdr>
    </w:div>
    <w:div w:id="1894196543">
      <w:bodyDiv w:val="1"/>
      <w:marLeft w:val="0"/>
      <w:marRight w:val="0"/>
      <w:marTop w:val="0"/>
      <w:marBottom w:val="0"/>
      <w:divBdr>
        <w:top w:val="none" w:sz="0" w:space="0" w:color="auto"/>
        <w:left w:val="none" w:sz="0" w:space="0" w:color="auto"/>
        <w:bottom w:val="none" w:sz="0" w:space="0" w:color="auto"/>
        <w:right w:val="none" w:sz="0" w:space="0" w:color="auto"/>
      </w:divBdr>
    </w:div>
    <w:div w:id="1897082116">
      <w:bodyDiv w:val="1"/>
      <w:marLeft w:val="0"/>
      <w:marRight w:val="0"/>
      <w:marTop w:val="0"/>
      <w:marBottom w:val="0"/>
      <w:divBdr>
        <w:top w:val="none" w:sz="0" w:space="0" w:color="auto"/>
        <w:left w:val="none" w:sz="0" w:space="0" w:color="auto"/>
        <w:bottom w:val="none" w:sz="0" w:space="0" w:color="auto"/>
        <w:right w:val="none" w:sz="0" w:space="0" w:color="auto"/>
      </w:divBdr>
    </w:div>
    <w:div w:id="1897665943">
      <w:bodyDiv w:val="1"/>
      <w:marLeft w:val="0"/>
      <w:marRight w:val="0"/>
      <w:marTop w:val="0"/>
      <w:marBottom w:val="0"/>
      <w:divBdr>
        <w:top w:val="none" w:sz="0" w:space="0" w:color="auto"/>
        <w:left w:val="none" w:sz="0" w:space="0" w:color="auto"/>
        <w:bottom w:val="none" w:sz="0" w:space="0" w:color="auto"/>
        <w:right w:val="none" w:sz="0" w:space="0" w:color="auto"/>
      </w:divBdr>
    </w:div>
    <w:div w:id="1899507714">
      <w:bodyDiv w:val="1"/>
      <w:marLeft w:val="0"/>
      <w:marRight w:val="0"/>
      <w:marTop w:val="0"/>
      <w:marBottom w:val="0"/>
      <w:divBdr>
        <w:top w:val="none" w:sz="0" w:space="0" w:color="auto"/>
        <w:left w:val="none" w:sz="0" w:space="0" w:color="auto"/>
        <w:bottom w:val="none" w:sz="0" w:space="0" w:color="auto"/>
        <w:right w:val="none" w:sz="0" w:space="0" w:color="auto"/>
      </w:divBdr>
    </w:div>
    <w:div w:id="1899627985">
      <w:bodyDiv w:val="1"/>
      <w:marLeft w:val="0"/>
      <w:marRight w:val="0"/>
      <w:marTop w:val="0"/>
      <w:marBottom w:val="0"/>
      <w:divBdr>
        <w:top w:val="none" w:sz="0" w:space="0" w:color="auto"/>
        <w:left w:val="none" w:sz="0" w:space="0" w:color="auto"/>
        <w:bottom w:val="none" w:sz="0" w:space="0" w:color="auto"/>
        <w:right w:val="none" w:sz="0" w:space="0" w:color="auto"/>
      </w:divBdr>
    </w:div>
    <w:div w:id="1900364823">
      <w:bodyDiv w:val="1"/>
      <w:marLeft w:val="0"/>
      <w:marRight w:val="0"/>
      <w:marTop w:val="0"/>
      <w:marBottom w:val="0"/>
      <w:divBdr>
        <w:top w:val="none" w:sz="0" w:space="0" w:color="auto"/>
        <w:left w:val="none" w:sz="0" w:space="0" w:color="auto"/>
        <w:bottom w:val="none" w:sz="0" w:space="0" w:color="auto"/>
        <w:right w:val="none" w:sz="0" w:space="0" w:color="auto"/>
      </w:divBdr>
    </w:div>
    <w:div w:id="1900676434">
      <w:bodyDiv w:val="1"/>
      <w:marLeft w:val="0"/>
      <w:marRight w:val="0"/>
      <w:marTop w:val="0"/>
      <w:marBottom w:val="0"/>
      <w:divBdr>
        <w:top w:val="none" w:sz="0" w:space="0" w:color="auto"/>
        <w:left w:val="none" w:sz="0" w:space="0" w:color="auto"/>
        <w:bottom w:val="none" w:sz="0" w:space="0" w:color="auto"/>
        <w:right w:val="none" w:sz="0" w:space="0" w:color="auto"/>
      </w:divBdr>
    </w:div>
    <w:div w:id="1900822788">
      <w:bodyDiv w:val="1"/>
      <w:marLeft w:val="0"/>
      <w:marRight w:val="0"/>
      <w:marTop w:val="0"/>
      <w:marBottom w:val="0"/>
      <w:divBdr>
        <w:top w:val="none" w:sz="0" w:space="0" w:color="auto"/>
        <w:left w:val="none" w:sz="0" w:space="0" w:color="auto"/>
        <w:bottom w:val="none" w:sz="0" w:space="0" w:color="auto"/>
        <w:right w:val="none" w:sz="0" w:space="0" w:color="auto"/>
      </w:divBdr>
    </w:div>
    <w:div w:id="1900826604">
      <w:bodyDiv w:val="1"/>
      <w:marLeft w:val="0"/>
      <w:marRight w:val="0"/>
      <w:marTop w:val="0"/>
      <w:marBottom w:val="0"/>
      <w:divBdr>
        <w:top w:val="none" w:sz="0" w:space="0" w:color="auto"/>
        <w:left w:val="none" w:sz="0" w:space="0" w:color="auto"/>
        <w:bottom w:val="none" w:sz="0" w:space="0" w:color="auto"/>
        <w:right w:val="none" w:sz="0" w:space="0" w:color="auto"/>
      </w:divBdr>
    </w:div>
    <w:div w:id="1901668656">
      <w:bodyDiv w:val="1"/>
      <w:marLeft w:val="0"/>
      <w:marRight w:val="0"/>
      <w:marTop w:val="0"/>
      <w:marBottom w:val="0"/>
      <w:divBdr>
        <w:top w:val="none" w:sz="0" w:space="0" w:color="auto"/>
        <w:left w:val="none" w:sz="0" w:space="0" w:color="auto"/>
        <w:bottom w:val="none" w:sz="0" w:space="0" w:color="auto"/>
        <w:right w:val="none" w:sz="0" w:space="0" w:color="auto"/>
      </w:divBdr>
    </w:div>
    <w:div w:id="1902132692">
      <w:bodyDiv w:val="1"/>
      <w:marLeft w:val="0"/>
      <w:marRight w:val="0"/>
      <w:marTop w:val="0"/>
      <w:marBottom w:val="0"/>
      <w:divBdr>
        <w:top w:val="none" w:sz="0" w:space="0" w:color="auto"/>
        <w:left w:val="none" w:sz="0" w:space="0" w:color="auto"/>
        <w:bottom w:val="none" w:sz="0" w:space="0" w:color="auto"/>
        <w:right w:val="none" w:sz="0" w:space="0" w:color="auto"/>
      </w:divBdr>
    </w:div>
    <w:div w:id="1903443318">
      <w:bodyDiv w:val="1"/>
      <w:marLeft w:val="0"/>
      <w:marRight w:val="0"/>
      <w:marTop w:val="0"/>
      <w:marBottom w:val="0"/>
      <w:divBdr>
        <w:top w:val="none" w:sz="0" w:space="0" w:color="auto"/>
        <w:left w:val="none" w:sz="0" w:space="0" w:color="auto"/>
        <w:bottom w:val="none" w:sz="0" w:space="0" w:color="auto"/>
        <w:right w:val="none" w:sz="0" w:space="0" w:color="auto"/>
      </w:divBdr>
    </w:div>
    <w:div w:id="1903523605">
      <w:bodyDiv w:val="1"/>
      <w:marLeft w:val="0"/>
      <w:marRight w:val="0"/>
      <w:marTop w:val="0"/>
      <w:marBottom w:val="0"/>
      <w:divBdr>
        <w:top w:val="none" w:sz="0" w:space="0" w:color="auto"/>
        <w:left w:val="none" w:sz="0" w:space="0" w:color="auto"/>
        <w:bottom w:val="none" w:sz="0" w:space="0" w:color="auto"/>
        <w:right w:val="none" w:sz="0" w:space="0" w:color="auto"/>
      </w:divBdr>
    </w:div>
    <w:div w:id="1907255692">
      <w:bodyDiv w:val="1"/>
      <w:marLeft w:val="0"/>
      <w:marRight w:val="0"/>
      <w:marTop w:val="0"/>
      <w:marBottom w:val="0"/>
      <w:divBdr>
        <w:top w:val="none" w:sz="0" w:space="0" w:color="auto"/>
        <w:left w:val="none" w:sz="0" w:space="0" w:color="auto"/>
        <w:bottom w:val="none" w:sz="0" w:space="0" w:color="auto"/>
        <w:right w:val="none" w:sz="0" w:space="0" w:color="auto"/>
      </w:divBdr>
    </w:div>
    <w:div w:id="1907302068">
      <w:bodyDiv w:val="1"/>
      <w:marLeft w:val="0"/>
      <w:marRight w:val="0"/>
      <w:marTop w:val="0"/>
      <w:marBottom w:val="0"/>
      <w:divBdr>
        <w:top w:val="none" w:sz="0" w:space="0" w:color="auto"/>
        <w:left w:val="none" w:sz="0" w:space="0" w:color="auto"/>
        <w:bottom w:val="none" w:sz="0" w:space="0" w:color="auto"/>
        <w:right w:val="none" w:sz="0" w:space="0" w:color="auto"/>
      </w:divBdr>
    </w:div>
    <w:div w:id="1907764092">
      <w:bodyDiv w:val="1"/>
      <w:marLeft w:val="0"/>
      <w:marRight w:val="0"/>
      <w:marTop w:val="0"/>
      <w:marBottom w:val="0"/>
      <w:divBdr>
        <w:top w:val="none" w:sz="0" w:space="0" w:color="auto"/>
        <w:left w:val="none" w:sz="0" w:space="0" w:color="auto"/>
        <w:bottom w:val="none" w:sz="0" w:space="0" w:color="auto"/>
        <w:right w:val="none" w:sz="0" w:space="0" w:color="auto"/>
      </w:divBdr>
    </w:div>
    <w:div w:id="1909460476">
      <w:bodyDiv w:val="1"/>
      <w:marLeft w:val="0"/>
      <w:marRight w:val="0"/>
      <w:marTop w:val="0"/>
      <w:marBottom w:val="0"/>
      <w:divBdr>
        <w:top w:val="none" w:sz="0" w:space="0" w:color="auto"/>
        <w:left w:val="none" w:sz="0" w:space="0" w:color="auto"/>
        <w:bottom w:val="none" w:sz="0" w:space="0" w:color="auto"/>
        <w:right w:val="none" w:sz="0" w:space="0" w:color="auto"/>
      </w:divBdr>
    </w:div>
    <w:div w:id="1910117447">
      <w:bodyDiv w:val="1"/>
      <w:marLeft w:val="0"/>
      <w:marRight w:val="0"/>
      <w:marTop w:val="0"/>
      <w:marBottom w:val="0"/>
      <w:divBdr>
        <w:top w:val="none" w:sz="0" w:space="0" w:color="auto"/>
        <w:left w:val="none" w:sz="0" w:space="0" w:color="auto"/>
        <w:bottom w:val="none" w:sz="0" w:space="0" w:color="auto"/>
        <w:right w:val="none" w:sz="0" w:space="0" w:color="auto"/>
      </w:divBdr>
    </w:div>
    <w:div w:id="1910843336">
      <w:bodyDiv w:val="1"/>
      <w:marLeft w:val="0"/>
      <w:marRight w:val="0"/>
      <w:marTop w:val="0"/>
      <w:marBottom w:val="0"/>
      <w:divBdr>
        <w:top w:val="none" w:sz="0" w:space="0" w:color="auto"/>
        <w:left w:val="none" w:sz="0" w:space="0" w:color="auto"/>
        <w:bottom w:val="none" w:sz="0" w:space="0" w:color="auto"/>
        <w:right w:val="none" w:sz="0" w:space="0" w:color="auto"/>
      </w:divBdr>
    </w:div>
    <w:div w:id="1911646780">
      <w:bodyDiv w:val="1"/>
      <w:marLeft w:val="0"/>
      <w:marRight w:val="0"/>
      <w:marTop w:val="0"/>
      <w:marBottom w:val="0"/>
      <w:divBdr>
        <w:top w:val="none" w:sz="0" w:space="0" w:color="auto"/>
        <w:left w:val="none" w:sz="0" w:space="0" w:color="auto"/>
        <w:bottom w:val="none" w:sz="0" w:space="0" w:color="auto"/>
        <w:right w:val="none" w:sz="0" w:space="0" w:color="auto"/>
      </w:divBdr>
    </w:div>
    <w:div w:id="1911692305">
      <w:bodyDiv w:val="1"/>
      <w:marLeft w:val="0"/>
      <w:marRight w:val="0"/>
      <w:marTop w:val="0"/>
      <w:marBottom w:val="0"/>
      <w:divBdr>
        <w:top w:val="none" w:sz="0" w:space="0" w:color="auto"/>
        <w:left w:val="none" w:sz="0" w:space="0" w:color="auto"/>
        <w:bottom w:val="none" w:sz="0" w:space="0" w:color="auto"/>
        <w:right w:val="none" w:sz="0" w:space="0" w:color="auto"/>
      </w:divBdr>
    </w:div>
    <w:div w:id="1912616112">
      <w:bodyDiv w:val="1"/>
      <w:marLeft w:val="0"/>
      <w:marRight w:val="0"/>
      <w:marTop w:val="0"/>
      <w:marBottom w:val="0"/>
      <w:divBdr>
        <w:top w:val="none" w:sz="0" w:space="0" w:color="auto"/>
        <w:left w:val="none" w:sz="0" w:space="0" w:color="auto"/>
        <w:bottom w:val="none" w:sz="0" w:space="0" w:color="auto"/>
        <w:right w:val="none" w:sz="0" w:space="0" w:color="auto"/>
      </w:divBdr>
    </w:div>
    <w:div w:id="1914311470">
      <w:bodyDiv w:val="1"/>
      <w:marLeft w:val="0"/>
      <w:marRight w:val="0"/>
      <w:marTop w:val="0"/>
      <w:marBottom w:val="0"/>
      <w:divBdr>
        <w:top w:val="none" w:sz="0" w:space="0" w:color="auto"/>
        <w:left w:val="none" w:sz="0" w:space="0" w:color="auto"/>
        <w:bottom w:val="none" w:sz="0" w:space="0" w:color="auto"/>
        <w:right w:val="none" w:sz="0" w:space="0" w:color="auto"/>
      </w:divBdr>
    </w:div>
    <w:div w:id="1914771907">
      <w:bodyDiv w:val="1"/>
      <w:marLeft w:val="0"/>
      <w:marRight w:val="0"/>
      <w:marTop w:val="0"/>
      <w:marBottom w:val="0"/>
      <w:divBdr>
        <w:top w:val="none" w:sz="0" w:space="0" w:color="auto"/>
        <w:left w:val="none" w:sz="0" w:space="0" w:color="auto"/>
        <w:bottom w:val="none" w:sz="0" w:space="0" w:color="auto"/>
        <w:right w:val="none" w:sz="0" w:space="0" w:color="auto"/>
      </w:divBdr>
    </w:div>
    <w:div w:id="1914774404">
      <w:bodyDiv w:val="1"/>
      <w:marLeft w:val="0"/>
      <w:marRight w:val="0"/>
      <w:marTop w:val="0"/>
      <w:marBottom w:val="0"/>
      <w:divBdr>
        <w:top w:val="none" w:sz="0" w:space="0" w:color="auto"/>
        <w:left w:val="none" w:sz="0" w:space="0" w:color="auto"/>
        <w:bottom w:val="none" w:sz="0" w:space="0" w:color="auto"/>
        <w:right w:val="none" w:sz="0" w:space="0" w:color="auto"/>
      </w:divBdr>
    </w:div>
    <w:div w:id="1914897270">
      <w:bodyDiv w:val="1"/>
      <w:marLeft w:val="0"/>
      <w:marRight w:val="0"/>
      <w:marTop w:val="0"/>
      <w:marBottom w:val="0"/>
      <w:divBdr>
        <w:top w:val="none" w:sz="0" w:space="0" w:color="auto"/>
        <w:left w:val="none" w:sz="0" w:space="0" w:color="auto"/>
        <w:bottom w:val="none" w:sz="0" w:space="0" w:color="auto"/>
        <w:right w:val="none" w:sz="0" w:space="0" w:color="auto"/>
      </w:divBdr>
    </w:div>
    <w:div w:id="1915704988">
      <w:bodyDiv w:val="1"/>
      <w:marLeft w:val="0"/>
      <w:marRight w:val="0"/>
      <w:marTop w:val="0"/>
      <w:marBottom w:val="0"/>
      <w:divBdr>
        <w:top w:val="none" w:sz="0" w:space="0" w:color="auto"/>
        <w:left w:val="none" w:sz="0" w:space="0" w:color="auto"/>
        <w:bottom w:val="none" w:sz="0" w:space="0" w:color="auto"/>
        <w:right w:val="none" w:sz="0" w:space="0" w:color="auto"/>
      </w:divBdr>
    </w:div>
    <w:div w:id="1915775253">
      <w:bodyDiv w:val="1"/>
      <w:marLeft w:val="0"/>
      <w:marRight w:val="0"/>
      <w:marTop w:val="0"/>
      <w:marBottom w:val="0"/>
      <w:divBdr>
        <w:top w:val="none" w:sz="0" w:space="0" w:color="auto"/>
        <w:left w:val="none" w:sz="0" w:space="0" w:color="auto"/>
        <w:bottom w:val="none" w:sz="0" w:space="0" w:color="auto"/>
        <w:right w:val="none" w:sz="0" w:space="0" w:color="auto"/>
      </w:divBdr>
    </w:div>
    <w:div w:id="1917397166">
      <w:bodyDiv w:val="1"/>
      <w:marLeft w:val="0"/>
      <w:marRight w:val="0"/>
      <w:marTop w:val="0"/>
      <w:marBottom w:val="0"/>
      <w:divBdr>
        <w:top w:val="none" w:sz="0" w:space="0" w:color="auto"/>
        <w:left w:val="none" w:sz="0" w:space="0" w:color="auto"/>
        <w:bottom w:val="none" w:sz="0" w:space="0" w:color="auto"/>
        <w:right w:val="none" w:sz="0" w:space="0" w:color="auto"/>
      </w:divBdr>
    </w:div>
    <w:div w:id="1918325961">
      <w:bodyDiv w:val="1"/>
      <w:marLeft w:val="0"/>
      <w:marRight w:val="0"/>
      <w:marTop w:val="0"/>
      <w:marBottom w:val="0"/>
      <w:divBdr>
        <w:top w:val="none" w:sz="0" w:space="0" w:color="auto"/>
        <w:left w:val="none" w:sz="0" w:space="0" w:color="auto"/>
        <w:bottom w:val="none" w:sz="0" w:space="0" w:color="auto"/>
        <w:right w:val="none" w:sz="0" w:space="0" w:color="auto"/>
      </w:divBdr>
    </w:div>
    <w:div w:id="1918512860">
      <w:bodyDiv w:val="1"/>
      <w:marLeft w:val="0"/>
      <w:marRight w:val="0"/>
      <w:marTop w:val="0"/>
      <w:marBottom w:val="0"/>
      <w:divBdr>
        <w:top w:val="none" w:sz="0" w:space="0" w:color="auto"/>
        <w:left w:val="none" w:sz="0" w:space="0" w:color="auto"/>
        <w:bottom w:val="none" w:sz="0" w:space="0" w:color="auto"/>
        <w:right w:val="none" w:sz="0" w:space="0" w:color="auto"/>
      </w:divBdr>
    </w:div>
    <w:div w:id="1918586681">
      <w:bodyDiv w:val="1"/>
      <w:marLeft w:val="0"/>
      <w:marRight w:val="0"/>
      <w:marTop w:val="0"/>
      <w:marBottom w:val="0"/>
      <w:divBdr>
        <w:top w:val="none" w:sz="0" w:space="0" w:color="auto"/>
        <w:left w:val="none" w:sz="0" w:space="0" w:color="auto"/>
        <w:bottom w:val="none" w:sz="0" w:space="0" w:color="auto"/>
        <w:right w:val="none" w:sz="0" w:space="0" w:color="auto"/>
      </w:divBdr>
    </w:div>
    <w:div w:id="1919171561">
      <w:bodyDiv w:val="1"/>
      <w:marLeft w:val="0"/>
      <w:marRight w:val="0"/>
      <w:marTop w:val="0"/>
      <w:marBottom w:val="0"/>
      <w:divBdr>
        <w:top w:val="none" w:sz="0" w:space="0" w:color="auto"/>
        <w:left w:val="none" w:sz="0" w:space="0" w:color="auto"/>
        <w:bottom w:val="none" w:sz="0" w:space="0" w:color="auto"/>
        <w:right w:val="none" w:sz="0" w:space="0" w:color="auto"/>
      </w:divBdr>
    </w:div>
    <w:div w:id="1919289412">
      <w:bodyDiv w:val="1"/>
      <w:marLeft w:val="0"/>
      <w:marRight w:val="0"/>
      <w:marTop w:val="0"/>
      <w:marBottom w:val="0"/>
      <w:divBdr>
        <w:top w:val="none" w:sz="0" w:space="0" w:color="auto"/>
        <w:left w:val="none" w:sz="0" w:space="0" w:color="auto"/>
        <w:bottom w:val="none" w:sz="0" w:space="0" w:color="auto"/>
        <w:right w:val="none" w:sz="0" w:space="0" w:color="auto"/>
      </w:divBdr>
    </w:div>
    <w:div w:id="1919711903">
      <w:bodyDiv w:val="1"/>
      <w:marLeft w:val="0"/>
      <w:marRight w:val="0"/>
      <w:marTop w:val="0"/>
      <w:marBottom w:val="0"/>
      <w:divBdr>
        <w:top w:val="none" w:sz="0" w:space="0" w:color="auto"/>
        <w:left w:val="none" w:sz="0" w:space="0" w:color="auto"/>
        <w:bottom w:val="none" w:sz="0" w:space="0" w:color="auto"/>
        <w:right w:val="none" w:sz="0" w:space="0" w:color="auto"/>
      </w:divBdr>
    </w:div>
    <w:div w:id="1923099384">
      <w:bodyDiv w:val="1"/>
      <w:marLeft w:val="0"/>
      <w:marRight w:val="0"/>
      <w:marTop w:val="0"/>
      <w:marBottom w:val="0"/>
      <w:divBdr>
        <w:top w:val="none" w:sz="0" w:space="0" w:color="auto"/>
        <w:left w:val="none" w:sz="0" w:space="0" w:color="auto"/>
        <w:bottom w:val="none" w:sz="0" w:space="0" w:color="auto"/>
        <w:right w:val="none" w:sz="0" w:space="0" w:color="auto"/>
      </w:divBdr>
    </w:div>
    <w:div w:id="1924558502">
      <w:bodyDiv w:val="1"/>
      <w:marLeft w:val="0"/>
      <w:marRight w:val="0"/>
      <w:marTop w:val="0"/>
      <w:marBottom w:val="0"/>
      <w:divBdr>
        <w:top w:val="none" w:sz="0" w:space="0" w:color="auto"/>
        <w:left w:val="none" w:sz="0" w:space="0" w:color="auto"/>
        <w:bottom w:val="none" w:sz="0" w:space="0" w:color="auto"/>
        <w:right w:val="none" w:sz="0" w:space="0" w:color="auto"/>
      </w:divBdr>
    </w:div>
    <w:div w:id="1924949876">
      <w:bodyDiv w:val="1"/>
      <w:marLeft w:val="0"/>
      <w:marRight w:val="0"/>
      <w:marTop w:val="0"/>
      <w:marBottom w:val="0"/>
      <w:divBdr>
        <w:top w:val="none" w:sz="0" w:space="0" w:color="auto"/>
        <w:left w:val="none" w:sz="0" w:space="0" w:color="auto"/>
        <w:bottom w:val="none" w:sz="0" w:space="0" w:color="auto"/>
        <w:right w:val="none" w:sz="0" w:space="0" w:color="auto"/>
      </w:divBdr>
    </w:div>
    <w:div w:id="1925916766">
      <w:bodyDiv w:val="1"/>
      <w:marLeft w:val="0"/>
      <w:marRight w:val="0"/>
      <w:marTop w:val="0"/>
      <w:marBottom w:val="0"/>
      <w:divBdr>
        <w:top w:val="none" w:sz="0" w:space="0" w:color="auto"/>
        <w:left w:val="none" w:sz="0" w:space="0" w:color="auto"/>
        <w:bottom w:val="none" w:sz="0" w:space="0" w:color="auto"/>
        <w:right w:val="none" w:sz="0" w:space="0" w:color="auto"/>
      </w:divBdr>
    </w:div>
    <w:div w:id="1927809507">
      <w:bodyDiv w:val="1"/>
      <w:marLeft w:val="0"/>
      <w:marRight w:val="0"/>
      <w:marTop w:val="0"/>
      <w:marBottom w:val="0"/>
      <w:divBdr>
        <w:top w:val="none" w:sz="0" w:space="0" w:color="auto"/>
        <w:left w:val="none" w:sz="0" w:space="0" w:color="auto"/>
        <w:bottom w:val="none" w:sz="0" w:space="0" w:color="auto"/>
        <w:right w:val="none" w:sz="0" w:space="0" w:color="auto"/>
      </w:divBdr>
    </w:div>
    <w:div w:id="1929266848">
      <w:bodyDiv w:val="1"/>
      <w:marLeft w:val="0"/>
      <w:marRight w:val="0"/>
      <w:marTop w:val="0"/>
      <w:marBottom w:val="0"/>
      <w:divBdr>
        <w:top w:val="none" w:sz="0" w:space="0" w:color="auto"/>
        <w:left w:val="none" w:sz="0" w:space="0" w:color="auto"/>
        <w:bottom w:val="none" w:sz="0" w:space="0" w:color="auto"/>
        <w:right w:val="none" w:sz="0" w:space="0" w:color="auto"/>
      </w:divBdr>
    </w:div>
    <w:div w:id="1930581871">
      <w:bodyDiv w:val="1"/>
      <w:marLeft w:val="0"/>
      <w:marRight w:val="0"/>
      <w:marTop w:val="0"/>
      <w:marBottom w:val="0"/>
      <w:divBdr>
        <w:top w:val="none" w:sz="0" w:space="0" w:color="auto"/>
        <w:left w:val="none" w:sz="0" w:space="0" w:color="auto"/>
        <w:bottom w:val="none" w:sz="0" w:space="0" w:color="auto"/>
        <w:right w:val="none" w:sz="0" w:space="0" w:color="auto"/>
      </w:divBdr>
    </w:div>
    <w:div w:id="1930582194">
      <w:bodyDiv w:val="1"/>
      <w:marLeft w:val="0"/>
      <w:marRight w:val="0"/>
      <w:marTop w:val="0"/>
      <w:marBottom w:val="0"/>
      <w:divBdr>
        <w:top w:val="none" w:sz="0" w:space="0" w:color="auto"/>
        <w:left w:val="none" w:sz="0" w:space="0" w:color="auto"/>
        <w:bottom w:val="none" w:sz="0" w:space="0" w:color="auto"/>
        <w:right w:val="none" w:sz="0" w:space="0" w:color="auto"/>
      </w:divBdr>
    </w:div>
    <w:div w:id="1930888911">
      <w:bodyDiv w:val="1"/>
      <w:marLeft w:val="0"/>
      <w:marRight w:val="0"/>
      <w:marTop w:val="0"/>
      <w:marBottom w:val="0"/>
      <w:divBdr>
        <w:top w:val="none" w:sz="0" w:space="0" w:color="auto"/>
        <w:left w:val="none" w:sz="0" w:space="0" w:color="auto"/>
        <w:bottom w:val="none" w:sz="0" w:space="0" w:color="auto"/>
        <w:right w:val="none" w:sz="0" w:space="0" w:color="auto"/>
      </w:divBdr>
    </w:div>
    <w:div w:id="1931694120">
      <w:bodyDiv w:val="1"/>
      <w:marLeft w:val="0"/>
      <w:marRight w:val="0"/>
      <w:marTop w:val="0"/>
      <w:marBottom w:val="0"/>
      <w:divBdr>
        <w:top w:val="none" w:sz="0" w:space="0" w:color="auto"/>
        <w:left w:val="none" w:sz="0" w:space="0" w:color="auto"/>
        <w:bottom w:val="none" w:sz="0" w:space="0" w:color="auto"/>
        <w:right w:val="none" w:sz="0" w:space="0" w:color="auto"/>
      </w:divBdr>
    </w:div>
    <w:div w:id="1931887151">
      <w:bodyDiv w:val="1"/>
      <w:marLeft w:val="0"/>
      <w:marRight w:val="0"/>
      <w:marTop w:val="0"/>
      <w:marBottom w:val="0"/>
      <w:divBdr>
        <w:top w:val="none" w:sz="0" w:space="0" w:color="auto"/>
        <w:left w:val="none" w:sz="0" w:space="0" w:color="auto"/>
        <w:bottom w:val="none" w:sz="0" w:space="0" w:color="auto"/>
        <w:right w:val="none" w:sz="0" w:space="0" w:color="auto"/>
      </w:divBdr>
    </w:div>
    <w:div w:id="1933858664">
      <w:bodyDiv w:val="1"/>
      <w:marLeft w:val="0"/>
      <w:marRight w:val="0"/>
      <w:marTop w:val="0"/>
      <w:marBottom w:val="0"/>
      <w:divBdr>
        <w:top w:val="none" w:sz="0" w:space="0" w:color="auto"/>
        <w:left w:val="none" w:sz="0" w:space="0" w:color="auto"/>
        <w:bottom w:val="none" w:sz="0" w:space="0" w:color="auto"/>
        <w:right w:val="none" w:sz="0" w:space="0" w:color="auto"/>
      </w:divBdr>
    </w:div>
    <w:div w:id="1935282834">
      <w:bodyDiv w:val="1"/>
      <w:marLeft w:val="0"/>
      <w:marRight w:val="0"/>
      <w:marTop w:val="0"/>
      <w:marBottom w:val="0"/>
      <w:divBdr>
        <w:top w:val="none" w:sz="0" w:space="0" w:color="auto"/>
        <w:left w:val="none" w:sz="0" w:space="0" w:color="auto"/>
        <w:bottom w:val="none" w:sz="0" w:space="0" w:color="auto"/>
        <w:right w:val="none" w:sz="0" w:space="0" w:color="auto"/>
      </w:divBdr>
    </w:div>
    <w:div w:id="1936548266">
      <w:bodyDiv w:val="1"/>
      <w:marLeft w:val="0"/>
      <w:marRight w:val="0"/>
      <w:marTop w:val="0"/>
      <w:marBottom w:val="0"/>
      <w:divBdr>
        <w:top w:val="none" w:sz="0" w:space="0" w:color="auto"/>
        <w:left w:val="none" w:sz="0" w:space="0" w:color="auto"/>
        <w:bottom w:val="none" w:sz="0" w:space="0" w:color="auto"/>
        <w:right w:val="none" w:sz="0" w:space="0" w:color="auto"/>
      </w:divBdr>
    </w:div>
    <w:div w:id="1938978880">
      <w:bodyDiv w:val="1"/>
      <w:marLeft w:val="0"/>
      <w:marRight w:val="0"/>
      <w:marTop w:val="0"/>
      <w:marBottom w:val="0"/>
      <w:divBdr>
        <w:top w:val="none" w:sz="0" w:space="0" w:color="auto"/>
        <w:left w:val="none" w:sz="0" w:space="0" w:color="auto"/>
        <w:bottom w:val="none" w:sz="0" w:space="0" w:color="auto"/>
        <w:right w:val="none" w:sz="0" w:space="0" w:color="auto"/>
      </w:divBdr>
    </w:div>
    <w:div w:id="1939632161">
      <w:bodyDiv w:val="1"/>
      <w:marLeft w:val="0"/>
      <w:marRight w:val="0"/>
      <w:marTop w:val="0"/>
      <w:marBottom w:val="0"/>
      <w:divBdr>
        <w:top w:val="none" w:sz="0" w:space="0" w:color="auto"/>
        <w:left w:val="none" w:sz="0" w:space="0" w:color="auto"/>
        <w:bottom w:val="none" w:sz="0" w:space="0" w:color="auto"/>
        <w:right w:val="none" w:sz="0" w:space="0" w:color="auto"/>
      </w:divBdr>
    </w:div>
    <w:div w:id="1942106508">
      <w:bodyDiv w:val="1"/>
      <w:marLeft w:val="0"/>
      <w:marRight w:val="0"/>
      <w:marTop w:val="0"/>
      <w:marBottom w:val="0"/>
      <w:divBdr>
        <w:top w:val="none" w:sz="0" w:space="0" w:color="auto"/>
        <w:left w:val="none" w:sz="0" w:space="0" w:color="auto"/>
        <w:bottom w:val="none" w:sz="0" w:space="0" w:color="auto"/>
        <w:right w:val="none" w:sz="0" w:space="0" w:color="auto"/>
      </w:divBdr>
    </w:div>
    <w:div w:id="1942256005">
      <w:bodyDiv w:val="1"/>
      <w:marLeft w:val="0"/>
      <w:marRight w:val="0"/>
      <w:marTop w:val="0"/>
      <w:marBottom w:val="0"/>
      <w:divBdr>
        <w:top w:val="none" w:sz="0" w:space="0" w:color="auto"/>
        <w:left w:val="none" w:sz="0" w:space="0" w:color="auto"/>
        <w:bottom w:val="none" w:sz="0" w:space="0" w:color="auto"/>
        <w:right w:val="none" w:sz="0" w:space="0" w:color="auto"/>
      </w:divBdr>
    </w:div>
    <w:div w:id="1943298527">
      <w:bodyDiv w:val="1"/>
      <w:marLeft w:val="0"/>
      <w:marRight w:val="0"/>
      <w:marTop w:val="0"/>
      <w:marBottom w:val="0"/>
      <w:divBdr>
        <w:top w:val="none" w:sz="0" w:space="0" w:color="auto"/>
        <w:left w:val="none" w:sz="0" w:space="0" w:color="auto"/>
        <w:bottom w:val="none" w:sz="0" w:space="0" w:color="auto"/>
        <w:right w:val="none" w:sz="0" w:space="0" w:color="auto"/>
      </w:divBdr>
    </w:div>
    <w:div w:id="1944726190">
      <w:bodyDiv w:val="1"/>
      <w:marLeft w:val="0"/>
      <w:marRight w:val="0"/>
      <w:marTop w:val="0"/>
      <w:marBottom w:val="0"/>
      <w:divBdr>
        <w:top w:val="none" w:sz="0" w:space="0" w:color="auto"/>
        <w:left w:val="none" w:sz="0" w:space="0" w:color="auto"/>
        <w:bottom w:val="none" w:sz="0" w:space="0" w:color="auto"/>
        <w:right w:val="none" w:sz="0" w:space="0" w:color="auto"/>
      </w:divBdr>
    </w:div>
    <w:div w:id="1945378193">
      <w:bodyDiv w:val="1"/>
      <w:marLeft w:val="0"/>
      <w:marRight w:val="0"/>
      <w:marTop w:val="0"/>
      <w:marBottom w:val="0"/>
      <w:divBdr>
        <w:top w:val="none" w:sz="0" w:space="0" w:color="auto"/>
        <w:left w:val="none" w:sz="0" w:space="0" w:color="auto"/>
        <w:bottom w:val="none" w:sz="0" w:space="0" w:color="auto"/>
        <w:right w:val="none" w:sz="0" w:space="0" w:color="auto"/>
      </w:divBdr>
    </w:div>
    <w:div w:id="1945990789">
      <w:bodyDiv w:val="1"/>
      <w:marLeft w:val="0"/>
      <w:marRight w:val="0"/>
      <w:marTop w:val="0"/>
      <w:marBottom w:val="0"/>
      <w:divBdr>
        <w:top w:val="none" w:sz="0" w:space="0" w:color="auto"/>
        <w:left w:val="none" w:sz="0" w:space="0" w:color="auto"/>
        <w:bottom w:val="none" w:sz="0" w:space="0" w:color="auto"/>
        <w:right w:val="none" w:sz="0" w:space="0" w:color="auto"/>
      </w:divBdr>
    </w:div>
    <w:div w:id="1946309427">
      <w:bodyDiv w:val="1"/>
      <w:marLeft w:val="0"/>
      <w:marRight w:val="0"/>
      <w:marTop w:val="0"/>
      <w:marBottom w:val="0"/>
      <w:divBdr>
        <w:top w:val="none" w:sz="0" w:space="0" w:color="auto"/>
        <w:left w:val="none" w:sz="0" w:space="0" w:color="auto"/>
        <w:bottom w:val="none" w:sz="0" w:space="0" w:color="auto"/>
        <w:right w:val="none" w:sz="0" w:space="0" w:color="auto"/>
      </w:divBdr>
    </w:div>
    <w:div w:id="1947347653">
      <w:bodyDiv w:val="1"/>
      <w:marLeft w:val="0"/>
      <w:marRight w:val="0"/>
      <w:marTop w:val="0"/>
      <w:marBottom w:val="0"/>
      <w:divBdr>
        <w:top w:val="none" w:sz="0" w:space="0" w:color="auto"/>
        <w:left w:val="none" w:sz="0" w:space="0" w:color="auto"/>
        <w:bottom w:val="none" w:sz="0" w:space="0" w:color="auto"/>
        <w:right w:val="none" w:sz="0" w:space="0" w:color="auto"/>
      </w:divBdr>
    </w:div>
    <w:div w:id="1948194758">
      <w:bodyDiv w:val="1"/>
      <w:marLeft w:val="0"/>
      <w:marRight w:val="0"/>
      <w:marTop w:val="0"/>
      <w:marBottom w:val="0"/>
      <w:divBdr>
        <w:top w:val="none" w:sz="0" w:space="0" w:color="auto"/>
        <w:left w:val="none" w:sz="0" w:space="0" w:color="auto"/>
        <w:bottom w:val="none" w:sz="0" w:space="0" w:color="auto"/>
        <w:right w:val="none" w:sz="0" w:space="0" w:color="auto"/>
      </w:divBdr>
    </w:div>
    <w:div w:id="1948460159">
      <w:bodyDiv w:val="1"/>
      <w:marLeft w:val="0"/>
      <w:marRight w:val="0"/>
      <w:marTop w:val="0"/>
      <w:marBottom w:val="0"/>
      <w:divBdr>
        <w:top w:val="none" w:sz="0" w:space="0" w:color="auto"/>
        <w:left w:val="none" w:sz="0" w:space="0" w:color="auto"/>
        <w:bottom w:val="none" w:sz="0" w:space="0" w:color="auto"/>
        <w:right w:val="none" w:sz="0" w:space="0" w:color="auto"/>
      </w:divBdr>
    </w:div>
    <w:div w:id="1949771691">
      <w:bodyDiv w:val="1"/>
      <w:marLeft w:val="0"/>
      <w:marRight w:val="0"/>
      <w:marTop w:val="0"/>
      <w:marBottom w:val="0"/>
      <w:divBdr>
        <w:top w:val="none" w:sz="0" w:space="0" w:color="auto"/>
        <w:left w:val="none" w:sz="0" w:space="0" w:color="auto"/>
        <w:bottom w:val="none" w:sz="0" w:space="0" w:color="auto"/>
        <w:right w:val="none" w:sz="0" w:space="0" w:color="auto"/>
      </w:divBdr>
    </w:div>
    <w:div w:id="1950383662">
      <w:bodyDiv w:val="1"/>
      <w:marLeft w:val="0"/>
      <w:marRight w:val="0"/>
      <w:marTop w:val="0"/>
      <w:marBottom w:val="0"/>
      <w:divBdr>
        <w:top w:val="none" w:sz="0" w:space="0" w:color="auto"/>
        <w:left w:val="none" w:sz="0" w:space="0" w:color="auto"/>
        <w:bottom w:val="none" w:sz="0" w:space="0" w:color="auto"/>
        <w:right w:val="none" w:sz="0" w:space="0" w:color="auto"/>
      </w:divBdr>
    </w:div>
    <w:div w:id="1950771212">
      <w:bodyDiv w:val="1"/>
      <w:marLeft w:val="0"/>
      <w:marRight w:val="0"/>
      <w:marTop w:val="0"/>
      <w:marBottom w:val="0"/>
      <w:divBdr>
        <w:top w:val="none" w:sz="0" w:space="0" w:color="auto"/>
        <w:left w:val="none" w:sz="0" w:space="0" w:color="auto"/>
        <w:bottom w:val="none" w:sz="0" w:space="0" w:color="auto"/>
        <w:right w:val="none" w:sz="0" w:space="0" w:color="auto"/>
      </w:divBdr>
    </w:div>
    <w:div w:id="1951470524">
      <w:bodyDiv w:val="1"/>
      <w:marLeft w:val="0"/>
      <w:marRight w:val="0"/>
      <w:marTop w:val="0"/>
      <w:marBottom w:val="0"/>
      <w:divBdr>
        <w:top w:val="none" w:sz="0" w:space="0" w:color="auto"/>
        <w:left w:val="none" w:sz="0" w:space="0" w:color="auto"/>
        <w:bottom w:val="none" w:sz="0" w:space="0" w:color="auto"/>
        <w:right w:val="none" w:sz="0" w:space="0" w:color="auto"/>
      </w:divBdr>
    </w:div>
    <w:div w:id="1952743126">
      <w:bodyDiv w:val="1"/>
      <w:marLeft w:val="0"/>
      <w:marRight w:val="0"/>
      <w:marTop w:val="0"/>
      <w:marBottom w:val="0"/>
      <w:divBdr>
        <w:top w:val="none" w:sz="0" w:space="0" w:color="auto"/>
        <w:left w:val="none" w:sz="0" w:space="0" w:color="auto"/>
        <w:bottom w:val="none" w:sz="0" w:space="0" w:color="auto"/>
        <w:right w:val="none" w:sz="0" w:space="0" w:color="auto"/>
      </w:divBdr>
    </w:div>
    <w:div w:id="1953169731">
      <w:bodyDiv w:val="1"/>
      <w:marLeft w:val="0"/>
      <w:marRight w:val="0"/>
      <w:marTop w:val="0"/>
      <w:marBottom w:val="0"/>
      <w:divBdr>
        <w:top w:val="none" w:sz="0" w:space="0" w:color="auto"/>
        <w:left w:val="none" w:sz="0" w:space="0" w:color="auto"/>
        <w:bottom w:val="none" w:sz="0" w:space="0" w:color="auto"/>
        <w:right w:val="none" w:sz="0" w:space="0" w:color="auto"/>
      </w:divBdr>
    </w:div>
    <w:div w:id="1954163828">
      <w:bodyDiv w:val="1"/>
      <w:marLeft w:val="0"/>
      <w:marRight w:val="0"/>
      <w:marTop w:val="0"/>
      <w:marBottom w:val="0"/>
      <w:divBdr>
        <w:top w:val="none" w:sz="0" w:space="0" w:color="auto"/>
        <w:left w:val="none" w:sz="0" w:space="0" w:color="auto"/>
        <w:bottom w:val="none" w:sz="0" w:space="0" w:color="auto"/>
        <w:right w:val="none" w:sz="0" w:space="0" w:color="auto"/>
      </w:divBdr>
    </w:div>
    <w:div w:id="1954553974">
      <w:bodyDiv w:val="1"/>
      <w:marLeft w:val="0"/>
      <w:marRight w:val="0"/>
      <w:marTop w:val="0"/>
      <w:marBottom w:val="0"/>
      <w:divBdr>
        <w:top w:val="none" w:sz="0" w:space="0" w:color="auto"/>
        <w:left w:val="none" w:sz="0" w:space="0" w:color="auto"/>
        <w:bottom w:val="none" w:sz="0" w:space="0" w:color="auto"/>
        <w:right w:val="none" w:sz="0" w:space="0" w:color="auto"/>
      </w:divBdr>
    </w:div>
    <w:div w:id="1954630503">
      <w:bodyDiv w:val="1"/>
      <w:marLeft w:val="0"/>
      <w:marRight w:val="0"/>
      <w:marTop w:val="0"/>
      <w:marBottom w:val="0"/>
      <w:divBdr>
        <w:top w:val="none" w:sz="0" w:space="0" w:color="auto"/>
        <w:left w:val="none" w:sz="0" w:space="0" w:color="auto"/>
        <w:bottom w:val="none" w:sz="0" w:space="0" w:color="auto"/>
        <w:right w:val="none" w:sz="0" w:space="0" w:color="auto"/>
      </w:divBdr>
    </w:div>
    <w:div w:id="1954903116">
      <w:bodyDiv w:val="1"/>
      <w:marLeft w:val="0"/>
      <w:marRight w:val="0"/>
      <w:marTop w:val="0"/>
      <w:marBottom w:val="0"/>
      <w:divBdr>
        <w:top w:val="none" w:sz="0" w:space="0" w:color="auto"/>
        <w:left w:val="none" w:sz="0" w:space="0" w:color="auto"/>
        <w:bottom w:val="none" w:sz="0" w:space="0" w:color="auto"/>
        <w:right w:val="none" w:sz="0" w:space="0" w:color="auto"/>
      </w:divBdr>
    </w:div>
    <w:div w:id="1955474270">
      <w:bodyDiv w:val="1"/>
      <w:marLeft w:val="0"/>
      <w:marRight w:val="0"/>
      <w:marTop w:val="0"/>
      <w:marBottom w:val="0"/>
      <w:divBdr>
        <w:top w:val="none" w:sz="0" w:space="0" w:color="auto"/>
        <w:left w:val="none" w:sz="0" w:space="0" w:color="auto"/>
        <w:bottom w:val="none" w:sz="0" w:space="0" w:color="auto"/>
        <w:right w:val="none" w:sz="0" w:space="0" w:color="auto"/>
      </w:divBdr>
    </w:div>
    <w:div w:id="1955865807">
      <w:bodyDiv w:val="1"/>
      <w:marLeft w:val="0"/>
      <w:marRight w:val="0"/>
      <w:marTop w:val="0"/>
      <w:marBottom w:val="0"/>
      <w:divBdr>
        <w:top w:val="none" w:sz="0" w:space="0" w:color="auto"/>
        <w:left w:val="none" w:sz="0" w:space="0" w:color="auto"/>
        <w:bottom w:val="none" w:sz="0" w:space="0" w:color="auto"/>
        <w:right w:val="none" w:sz="0" w:space="0" w:color="auto"/>
      </w:divBdr>
    </w:div>
    <w:div w:id="1957518461">
      <w:bodyDiv w:val="1"/>
      <w:marLeft w:val="0"/>
      <w:marRight w:val="0"/>
      <w:marTop w:val="0"/>
      <w:marBottom w:val="0"/>
      <w:divBdr>
        <w:top w:val="none" w:sz="0" w:space="0" w:color="auto"/>
        <w:left w:val="none" w:sz="0" w:space="0" w:color="auto"/>
        <w:bottom w:val="none" w:sz="0" w:space="0" w:color="auto"/>
        <w:right w:val="none" w:sz="0" w:space="0" w:color="auto"/>
      </w:divBdr>
    </w:div>
    <w:div w:id="1957715291">
      <w:bodyDiv w:val="1"/>
      <w:marLeft w:val="0"/>
      <w:marRight w:val="0"/>
      <w:marTop w:val="0"/>
      <w:marBottom w:val="0"/>
      <w:divBdr>
        <w:top w:val="none" w:sz="0" w:space="0" w:color="auto"/>
        <w:left w:val="none" w:sz="0" w:space="0" w:color="auto"/>
        <w:bottom w:val="none" w:sz="0" w:space="0" w:color="auto"/>
        <w:right w:val="none" w:sz="0" w:space="0" w:color="auto"/>
      </w:divBdr>
    </w:div>
    <w:div w:id="1958414725">
      <w:bodyDiv w:val="1"/>
      <w:marLeft w:val="0"/>
      <w:marRight w:val="0"/>
      <w:marTop w:val="0"/>
      <w:marBottom w:val="0"/>
      <w:divBdr>
        <w:top w:val="none" w:sz="0" w:space="0" w:color="auto"/>
        <w:left w:val="none" w:sz="0" w:space="0" w:color="auto"/>
        <w:bottom w:val="none" w:sz="0" w:space="0" w:color="auto"/>
        <w:right w:val="none" w:sz="0" w:space="0" w:color="auto"/>
      </w:divBdr>
    </w:div>
    <w:div w:id="1958557078">
      <w:bodyDiv w:val="1"/>
      <w:marLeft w:val="0"/>
      <w:marRight w:val="0"/>
      <w:marTop w:val="0"/>
      <w:marBottom w:val="0"/>
      <w:divBdr>
        <w:top w:val="none" w:sz="0" w:space="0" w:color="auto"/>
        <w:left w:val="none" w:sz="0" w:space="0" w:color="auto"/>
        <w:bottom w:val="none" w:sz="0" w:space="0" w:color="auto"/>
        <w:right w:val="none" w:sz="0" w:space="0" w:color="auto"/>
      </w:divBdr>
    </w:div>
    <w:div w:id="1958640668">
      <w:bodyDiv w:val="1"/>
      <w:marLeft w:val="0"/>
      <w:marRight w:val="0"/>
      <w:marTop w:val="0"/>
      <w:marBottom w:val="0"/>
      <w:divBdr>
        <w:top w:val="none" w:sz="0" w:space="0" w:color="auto"/>
        <w:left w:val="none" w:sz="0" w:space="0" w:color="auto"/>
        <w:bottom w:val="none" w:sz="0" w:space="0" w:color="auto"/>
        <w:right w:val="none" w:sz="0" w:space="0" w:color="auto"/>
      </w:divBdr>
    </w:div>
    <w:div w:id="1959407287">
      <w:bodyDiv w:val="1"/>
      <w:marLeft w:val="0"/>
      <w:marRight w:val="0"/>
      <w:marTop w:val="0"/>
      <w:marBottom w:val="0"/>
      <w:divBdr>
        <w:top w:val="none" w:sz="0" w:space="0" w:color="auto"/>
        <w:left w:val="none" w:sz="0" w:space="0" w:color="auto"/>
        <w:bottom w:val="none" w:sz="0" w:space="0" w:color="auto"/>
        <w:right w:val="none" w:sz="0" w:space="0" w:color="auto"/>
      </w:divBdr>
    </w:div>
    <w:div w:id="1960989998">
      <w:bodyDiv w:val="1"/>
      <w:marLeft w:val="0"/>
      <w:marRight w:val="0"/>
      <w:marTop w:val="0"/>
      <w:marBottom w:val="0"/>
      <w:divBdr>
        <w:top w:val="none" w:sz="0" w:space="0" w:color="auto"/>
        <w:left w:val="none" w:sz="0" w:space="0" w:color="auto"/>
        <w:bottom w:val="none" w:sz="0" w:space="0" w:color="auto"/>
        <w:right w:val="none" w:sz="0" w:space="0" w:color="auto"/>
      </w:divBdr>
    </w:div>
    <w:div w:id="1963026525">
      <w:bodyDiv w:val="1"/>
      <w:marLeft w:val="0"/>
      <w:marRight w:val="0"/>
      <w:marTop w:val="0"/>
      <w:marBottom w:val="0"/>
      <w:divBdr>
        <w:top w:val="none" w:sz="0" w:space="0" w:color="auto"/>
        <w:left w:val="none" w:sz="0" w:space="0" w:color="auto"/>
        <w:bottom w:val="none" w:sz="0" w:space="0" w:color="auto"/>
        <w:right w:val="none" w:sz="0" w:space="0" w:color="auto"/>
      </w:divBdr>
    </w:div>
    <w:div w:id="1964262254">
      <w:bodyDiv w:val="1"/>
      <w:marLeft w:val="0"/>
      <w:marRight w:val="0"/>
      <w:marTop w:val="0"/>
      <w:marBottom w:val="0"/>
      <w:divBdr>
        <w:top w:val="none" w:sz="0" w:space="0" w:color="auto"/>
        <w:left w:val="none" w:sz="0" w:space="0" w:color="auto"/>
        <w:bottom w:val="none" w:sz="0" w:space="0" w:color="auto"/>
        <w:right w:val="none" w:sz="0" w:space="0" w:color="auto"/>
      </w:divBdr>
    </w:div>
    <w:div w:id="1964577234">
      <w:bodyDiv w:val="1"/>
      <w:marLeft w:val="0"/>
      <w:marRight w:val="0"/>
      <w:marTop w:val="0"/>
      <w:marBottom w:val="0"/>
      <w:divBdr>
        <w:top w:val="none" w:sz="0" w:space="0" w:color="auto"/>
        <w:left w:val="none" w:sz="0" w:space="0" w:color="auto"/>
        <w:bottom w:val="none" w:sz="0" w:space="0" w:color="auto"/>
        <w:right w:val="none" w:sz="0" w:space="0" w:color="auto"/>
      </w:divBdr>
    </w:div>
    <w:div w:id="1965117609">
      <w:bodyDiv w:val="1"/>
      <w:marLeft w:val="0"/>
      <w:marRight w:val="0"/>
      <w:marTop w:val="0"/>
      <w:marBottom w:val="0"/>
      <w:divBdr>
        <w:top w:val="none" w:sz="0" w:space="0" w:color="auto"/>
        <w:left w:val="none" w:sz="0" w:space="0" w:color="auto"/>
        <w:bottom w:val="none" w:sz="0" w:space="0" w:color="auto"/>
        <w:right w:val="none" w:sz="0" w:space="0" w:color="auto"/>
      </w:divBdr>
    </w:div>
    <w:div w:id="1965844137">
      <w:bodyDiv w:val="1"/>
      <w:marLeft w:val="0"/>
      <w:marRight w:val="0"/>
      <w:marTop w:val="0"/>
      <w:marBottom w:val="0"/>
      <w:divBdr>
        <w:top w:val="none" w:sz="0" w:space="0" w:color="auto"/>
        <w:left w:val="none" w:sz="0" w:space="0" w:color="auto"/>
        <w:bottom w:val="none" w:sz="0" w:space="0" w:color="auto"/>
        <w:right w:val="none" w:sz="0" w:space="0" w:color="auto"/>
      </w:divBdr>
    </w:div>
    <w:div w:id="1965962242">
      <w:bodyDiv w:val="1"/>
      <w:marLeft w:val="0"/>
      <w:marRight w:val="0"/>
      <w:marTop w:val="0"/>
      <w:marBottom w:val="0"/>
      <w:divBdr>
        <w:top w:val="none" w:sz="0" w:space="0" w:color="auto"/>
        <w:left w:val="none" w:sz="0" w:space="0" w:color="auto"/>
        <w:bottom w:val="none" w:sz="0" w:space="0" w:color="auto"/>
        <w:right w:val="none" w:sz="0" w:space="0" w:color="auto"/>
      </w:divBdr>
    </w:div>
    <w:div w:id="1966350733">
      <w:bodyDiv w:val="1"/>
      <w:marLeft w:val="0"/>
      <w:marRight w:val="0"/>
      <w:marTop w:val="0"/>
      <w:marBottom w:val="0"/>
      <w:divBdr>
        <w:top w:val="none" w:sz="0" w:space="0" w:color="auto"/>
        <w:left w:val="none" w:sz="0" w:space="0" w:color="auto"/>
        <w:bottom w:val="none" w:sz="0" w:space="0" w:color="auto"/>
        <w:right w:val="none" w:sz="0" w:space="0" w:color="auto"/>
      </w:divBdr>
    </w:div>
    <w:div w:id="1966425760">
      <w:bodyDiv w:val="1"/>
      <w:marLeft w:val="0"/>
      <w:marRight w:val="0"/>
      <w:marTop w:val="0"/>
      <w:marBottom w:val="0"/>
      <w:divBdr>
        <w:top w:val="none" w:sz="0" w:space="0" w:color="auto"/>
        <w:left w:val="none" w:sz="0" w:space="0" w:color="auto"/>
        <w:bottom w:val="none" w:sz="0" w:space="0" w:color="auto"/>
        <w:right w:val="none" w:sz="0" w:space="0" w:color="auto"/>
      </w:divBdr>
    </w:div>
    <w:div w:id="1966619165">
      <w:bodyDiv w:val="1"/>
      <w:marLeft w:val="0"/>
      <w:marRight w:val="0"/>
      <w:marTop w:val="0"/>
      <w:marBottom w:val="0"/>
      <w:divBdr>
        <w:top w:val="none" w:sz="0" w:space="0" w:color="auto"/>
        <w:left w:val="none" w:sz="0" w:space="0" w:color="auto"/>
        <w:bottom w:val="none" w:sz="0" w:space="0" w:color="auto"/>
        <w:right w:val="none" w:sz="0" w:space="0" w:color="auto"/>
      </w:divBdr>
    </w:div>
    <w:div w:id="1968664365">
      <w:bodyDiv w:val="1"/>
      <w:marLeft w:val="0"/>
      <w:marRight w:val="0"/>
      <w:marTop w:val="0"/>
      <w:marBottom w:val="0"/>
      <w:divBdr>
        <w:top w:val="none" w:sz="0" w:space="0" w:color="auto"/>
        <w:left w:val="none" w:sz="0" w:space="0" w:color="auto"/>
        <w:bottom w:val="none" w:sz="0" w:space="0" w:color="auto"/>
        <w:right w:val="none" w:sz="0" w:space="0" w:color="auto"/>
      </w:divBdr>
    </w:div>
    <w:div w:id="1969121001">
      <w:bodyDiv w:val="1"/>
      <w:marLeft w:val="0"/>
      <w:marRight w:val="0"/>
      <w:marTop w:val="0"/>
      <w:marBottom w:val="0"/>
      <w:divBdr>
        <w:top w:val="none" w:sz="0" w:space="0" w:color="auto"/>
        <w:left w:val="none" w:sz="0" w:space="0" w:color="auto"/>
        <w:bottom w:val="none" w:sz="0" w:space="0" w:color="auto"/>
        <w:right w:val="none" w:sz="0" w:space="0" w:color="auto"/>
      </w:divBdr>
    </w:div>
    <w:div w:id="1969360227">
      <w:bodyDiv w:val="1"/>
      <w:marLeft w:val="0"/>
      <w:marRight w:val="0"/>
      <w:marTop w:val="0"/>
      <w:marBottom w:val="0"/>
      <w:divBdr>
        <w:top w:val="none" w:sz="0" w:space="0" w:color="auto"/>
        <w:left w:val="none" w:sz="0" w:space="0" w:color="auto"/>
        <w:bottom w:val="none" w:sz="0" w:space="0" w:color="auto"/>
        <w:right w:val="none" w:sz="0" w:space="0" w:color="auto"/>
      </w:divBdr>
    </w:div>
    <w:div w:id="1970428631">
      <w:bodyDiv w:val="1"/>
      <w:marLeft w:val="0"/>
      <w:marRight w:val="0"/>
      <w:marTop w:val="0"/>
      <w:marBottom w:val="0"/>
      <w:divBdr>
        <w:top w:val="none" w:sz="0" w:space="0" w:color="auto"/>
        <w:left w:val="none" w:sz="0" w:space="0" w:color="auto"/>
        <w:bottom w:val="none" w:sz="0" w:space="0" w:color="auto"/>
        <w:right w:val="none" w:sz="0" w:space="0" w:color="auto"/>
      </w:divBdr>
    </w:div>
    <w:div w:id="1971547897">
      <w:bodyDiv w:val="1"/>
      <w:marLeft w:val="0"/>
      <w:marRight w:val="0"/>
      <w:marTop w:val="0"/>
      <w:marBottom w:val="0"/>
      <w:divBdr>
        <w:top w:val="none" w:sz="0" w:space="0" w:color="auto"/>
        <w:left w:val="none" w:sz="0" w:space="0" w:color="auto"/>
        <w:bottom w:val="none" w:sz="0" w:space="0" w:color="auto"/>
        <w:right w:val="none" w:sz="0" w:space="0" w:color="auto"/>
      </w:divBdr>
    </w:div>
    <w:div w:id="1971587010">
      <w:bodyDiv w:val="1"/>
      <w:marLeft w:val="0"/>
      <w:marRight w:val="0"/>
      <w:marTop w:val="0"/>
      <w:marBottom w:val="0"/>
      <w:divBdr>
        <w:top w:val="none" w:sz="0" w:space="0" w:color="auto"/>
        <w:left w:val="none" w:sz="0" w:space="0" w:color="auto"/>
        <w:bottom w:val="none" w:sz="0" w:space="0" w:color="auto"/>
        <w:right w:val="none" w:sz="0" w:space="0" w:color="auto"/>
      </w:divBdr>
    </w:div>
    <w:div w:id="1971787394">
      <w:bodyDiv w:val="1"/>
      <w:marLeft w:val="0"/>
      <w:marRight w:val="0"/>
      <w:marTop w:val="0"/>
      <w:marBottom w:val="0"/>
      <w:divBdr>
        <w:top w:val="none" w:sz="0" w:space="0" w:color="auto"/>
        <w:left w:val="none" w:sz="0" w:space="0" w:color="auto"/>
        <w:bottom w:val="none" w:sz="0" w:space="0" w:color="auto"/>
        <w:right w:val="none" w:sz="0" w:space="0" w:color="auto"/>
      </w:divBdr>
    </w:div>
    <w:div w:id="1972518277">
      <w:bodyDiv w:val="1"/>
      <w:marLeft w:val="0"/>
      <w:marRight w:val="0"/>
      <w:marTop w:val="0"/>
      <w:marBottom w:val="0"/>
      <w:divBdr>
        <w:top w:val="none" w:sz="0" w:space="0" w:color="auto"/>
        <w:left w:val="none" w:sz="0" w:space="0" w:color="auto"/>
        <w:bottom w:val="none" w:sz="0" w:space="0" w:color="auto"/>
        <w:right w:val="none" w:sz="0" w:space="0" w:color="auto"/>
      </w:divBdr>
    </w:div>
    <w:div w:id="1973485740">
      <w:bodyDiv w:val="1"/>
      <w:marLeft w:val="0"/>
      <w:marRight w:val="0"/>
      <w:marTop w:val="0"/>
      <w:marBottom w:val="0"/>
      <w:divBdr>
        <w:top w:val="none" w:sz="0" w:space="0" w:color="auto"/>
        <w:left w:val="none" w:sz="0" w:space="0" w:color="auto"/>
        <w:bottom w:val="none" w:sz="0" w:space="0" w:color="auto"/>
        <w:right w:val="none" w:sz="0" w:space="0" w:color="auto"/>
      </w:divBdr>
    </w:div>
    <w:div w:id="1973518242">
      <w:bodyDiv w:val="1"/>
      <w:marLeft w:val="0"/>
      <w:marRight w:val="0"/>
      <w:marTop w:val="0"/>
      <w:marBottom w:val="0"/>
      <w:divBdr>
        <w:top w:val="none" w:sz="0" w:space="0" w:color="auto"/>
        <w:left w:val="none" w:sz="0" w:space="0" w:color="auto"/>
        <w:bottom w:val="none" w:sz="0" w:space="0" w:color="auto"/>
        <w:right w:val="none" w:sz="0" w:space="0" w:color="auto"/>
      </w:divBdr>
    </w:div>
    <w:div w:id="1975065830">
      <w:bodyDiv w:val="1"/>
      <w:marLeft w:val="0"/>
      <w:marRight w:val="0"/>
      <w:marTop w:val="0"/>
      <w:marBottom w:val="0"/>
      <w:divBdr>
        <w:top w:val="none" w:sz="0" w:space="0" w:color="auto"/>
        <w:left w:val="none" w:sz="0" w:space="0" w:color="auto"/>
        <w:bottom w:val="none" w:sz="0" w:space="0" w:color="auto"/>
        <w:right w:val="none" w:sz="0" w:space="0" w:color="auto"/>
      </w:divBdr>
    </w:div>
    <w:div w:id="1975211733">
      <w:bodyDiv w:val="1"/>
      <w:marLeft w:val="0"/>
      <w:marRight w:val="0"/>
      <w:marTop w:val="0"/>
      <w:marBottom w:val="0"/>
      <w:divBdr>
        <w:top w:val="none" w:sz="0" w:space="0" w:color="auto"/>
        <w:left w:val="none" w:sz="0" w:space="0" w:color="auto"/>
        <w:bottom w:val="none" w:sz="0" w:space="0" w:color="auto"/>
        <w:right w:val="none" w:sz="0" w:space="0" w:color="auto"/>
      </w:divBdr>
    </w:div>
    <w:div w:id="1975792082">
      <w:bodyDiv w:val="1"/>
      <w:marLeft w:val="0"/>
      <w:marRight w:val="0"/>
      <w:marTop w:val="0"/>
      <w:marBottom w:val="0"/>
      <w:divBdr>
        <w:top w:val="none" w:sz="0" w:space="0" w:color="auto"/>
        <w:left w:val="none" w:sz="0" w:space="0" w:color="auto"/>
        <w:bottom w:val="none" w:sz="0" w:space="0" w:color="auto"/>
        <w:right w:val="none" w:sz="0" w:space="0" w:color="auto"/>
      </w:divBdr>
    </w:div>
    <w:div w:id="1976176368">
      <w:bodyDiv w:val="1"/>
      <w:marLeft w:val="0"/>
      <w:marRight w:val="0"/>
      <w:marTop w:val="0"/>
      <w:marBottom w:val="0"/>
      <w:divBdr>
        <w:top w:val="none" w:sz="0" w:space="0" w:color="auto"/>
        <w:left w:val="none" w:sz="0" w:space="0" w:color="auto"/>
        <w:bottom w:val="none" w:sz="0" w:space="0" w:color="auto"/>
        <w:right w:val="none" w:sz="0" w:space="0" w:color="auto"/>
      </w:divBdr>
    </w:div>
    <w:div w:id="1976522469">
      <w:bodyDiv w:val="1"/>
      <w:marLeft w:val="0"/>
      <w:marRight w:val="0"/>
      <w:marTop w:val="0"/>
      <w:marBottom w:val="0"/>
      <w:divBdr>
        <w:top w:val="none" w:sz="0" w:space="0" w:color="auto"/>
        <w:left w:val="none" w:sz="0" w:space="0" w:color="auto"/>
        <w:bottom w:val="none" w:sz="0" w:space="0" w:color="auto"/>
        <w:right w:val="none" w:sz="0" w:space="0" w:color="auto"/>
      </w:divBdr>
    </w:div>
    <w:div w:id="1977224861">
      <w:bodyDiv w:val="1"/>
      <w:marLeft w:val="0"/>
      <w:marRight w:val="0"/>
      <w:marTop w:val="0"/>
      <w:marBottom w:val="0"/>
      <w:divBdr>
        <w:top w:val="none" w:sz="0" w:space="0" w:color="auto"/>
        <w:left w:val="none" w:sz="0" w:space="0" w:color="auto"/>
        <w:bottom w:val="none" w:sz="0" w:space="0" w:color="auto"/>
        <w:right w:val="none" w:sz="0" w:space="0" w:color="auto"/>
      </w:divBdr>
    </w:div>
    <w:div w:id="1980918904">
      <w:bodyDiv w:val="1"/>
      <w:marLeft w:val="0"/>
      <w:marRight w:val="0"/>
      <w:marTop w:val="0"/>
      <w:marBottom w:val="0"/>
      <w:divBdr>
        <w:top w:val="none" w:sz="0" w:space="0" w:color="auto"/>
        <w:left w:val="none" w:sz="0" w:space="0" w:color="auto"/>
        <w:bottom w:val="none" w:sz="0" w:space="0" w:color="auto"/>
        <w:right w:val="none" w:sz="0" w:space="0" w:color="auto"/>
      </w:divBdr>
    </w:div>
    <w:div w:id="1983390784">
      <w:bodyDiv w:val="1"/>
      <w:marLeft w:val="0"/>
      <w:marRight w:val="0"/>
      <w:marTop w:val="0"/>
      <w:marBottom w:val="0"/>
      <w:divBdr>
        <w:top w:val="none" w:sz="0" w:space="0" w:color="auto"/>
        <w:left w:val="none" w:sz="0" w:space="0" w:color="auto"/>
        <w:bottom w:val="none" w:sz="0" w:space="0" w:color="auto"/>
        <w:right w:val="none" w:sz="0" w:space="0" w:color="auto"/>
      </w:divBdr>
    </w:div>
    <w:div w:id="1984045600">
      <w:bodyDiv w:val="1"/>
      <w:marLeft w:val="0"/>
      <w:marRight w:val="0"/>
      <w:marTop w:val="0"/>
      <w:marBottom w:val="0"/>
      <w:divBdr>
        <w:top w:val="none" w:sz="0" w:space="0" w:color="auto"/>
        <w:left w:val="none" w:sz="0" w:space="0" w:color="auto"/>
        <w:bottom w:val="none" w:sz="0" w:space="0" w:color="auto"/>
        <w:right w:val="none" w:sz="0" w:space="0" w:color="auto"/>
      </w:divBdr>
    </w:div>
    <w:div w:id="1984852364">
      <w:bodyDiv w:val="1"/>
      <w:marLeft w:val="0"/>
      <w:marRight w:val="0"/>
      <w:marTop w:val="0"/>
      <w:marBottom w:val="0"/>
      <w:divBdr>
        <w:top w:val="none" w:sz="0" w:space="0" w:color="auto"/>
        <w:left w:val="none" w:sz="0" w:space="0" w:color="auto"/>
        <w:bottom w:val="none" w:sz="0" w:space="0" w:color="auto"/>
        <w:right w:val="none" w:sz="0" w:space="0" w:color="auto"/>
      </w:divBdr>
    </w:div>
    <w:div w:id="1985112704">
      <w:bodyDiv w:val="1"/>
      <w:marLeft w:val="0"/>
      <w:marRight w:val="0"/>
      <w:marTop w:val="0"/>
      <w:marBottom w:val="0"/>
      <w:divBdr>
        <w:top w:val="none" w:sz="0" w:space="0" w:color="auto"/>
        <w:left w:val="none" w:sz="0" w:space="0" w:color="auto"/>
        <w:bottom w:val="none" w:sz="0" w:space="0" w:color="auto"/>
        <w:right w:val="none" w:sz="0" w:space="0" w:color="auto"/>
      </w:divBdr>
    </w:div>
    <w:div w:id="1986082519">
      <w:bodyDiv w:val="1"/>
      <w:marLeft w:val="0"/>
      <w:marRight w:val="0"/>
      <w:marTop w:val="0"/>
      <w:marBottom w:val="0"/>
      <w:divBdr>
        <w:top w:val="none" w:sz="0" w:space="0" w:color="auto"/>
        <w:left w:val="none" w:sz="0" w:space="0" w:color="auto"/>
        <w:bottom w:val="none" w:sz="0" w:space="0" w:color="auto"/>
        <w:right w:val="none" w:sz="0" w:space="0" w:color="auto"/>
      </w:divBdr>
    </w:div>
    <w:div w:id="1986426349">
      <w:bodyDiv w:val="1"/>
      <w:marLeft w:val="0"/>
      <w:marRight w:val="0"/>
      <w:marTop w:val="0"/>
      <w:marBottom w:val="0"/>
      <w:divBdr>
        <w:top w:val="none" w:sz="0" w:space="0" w:color="auto"/>
        <w:left w:val="none" w:sz="0" w:space="0" w:color="auto"/>
        <w:bottom w:val="none" w:sz="0" w:space="0" w:color="auto"/>
        <w:right w:val="none" w:sz="0" w:space="0" w:color="auto"/>
      </w:divBdr>
    </w:div>
    <w:div w:id="1986473703">
      <w:bodyDiv w:val="1"/>
      <w:marLeft w:val="0"/>
      <w:marRight w:val="0"/>
      <w:marTop w:val="0"/>
      <w:marBottom w:val="0"/>
      <w:divBdr>
        <w:top w:val="none" w:sz="0" w:space="0" w:color="auto"/>
        <w:left w:val="none" w:sz="0" w:space="0" w:color="auto"/>
        <w:bottom w:val="none" w:sz="0" w:space="0" w:color="auto"/>
        <w:right w:val="none" w:sz="0" w:space="0" w:color="auto"/>
      </w:divBdr>
    </w:div>
    <w:div w:id="1987975914">
      <w:bodyDiv w:val="1"/>
      <w:marLeft w:val="0"/>
      <w:marRight w:val="0"/>
      <w:marTop w:val="0"/>
      <w:marBottom w:val="0"/>
      <w:divBdr>
        <w:top w:val="none" w:sz="0" w:space="0" w:color="auto"/>
        <w:left w:val="none" w:sz="0" w:space="0" w:color="auto"/>
        <w:bottom w:val="none" w:sz="0" w:space="0" w:color="auto"/>
        <w:right w:val="none" w:sz="0" w:space="0" w:color="auto"/>
      </w:divBdr>
    </w:div>
    <w:div w:id="1988045709">
      <w:bodyDiv w:val="1"/>
      <w:marLeft w:val="0"/>
      <w:marRight w:val="0"/>
      <w:marTop w:val="0"/>
      <w:marBottom w:val="0"/>
      <w:divBdr>
        <w:top w:val="none" w:sz="0" w:space="0" w:color="auto"/>
        <w:left w:val="none" w:sz="0" w:space="0" w:color="auto"/>
        <w:bottom w:val="none" w:sz="0" w:space="0" w:color="auto"/>
        <w:right w:val="none" w:sz="0" w:space="0" w:color="auto"/>
      </w:divBdr>
    </w:div>
    <w:div w:id="1988316079">
      <w:bodyDiv w:val="1"/>
      <w:marLeft w:val="0"/>
      <w:marRight w:val="0"/>
      <w:marTop w:val="0"/>
      <w:marBottom w:val="0"/>
      <w:divBdr>
        <w:top w:val="none" w:sz="0" w:space="0" w:color="auto"/>
        <w:left w:val="none" w:sz="0" w:space="0" w:color="auto"/>
        <w:bottom w:val="none" w:sz="0" w:space="0" w:color="auto"/>
        <w:right w:val="none" w:sz="0" w:space="0" w:color="auto"/>
      </w:divBdr>
    </w:div>
    <w:div w:id="1988778556">
      <w:bodyDiv w:val="1"/>
      <w:marLeft w:val="0"/>
      <w:marRight w:val="0"/>
      <w:marTop w:val="0"/>
      <w:marBottom w:val="0"/>
      <w:divBdr>
        <w:top w:val="none" w:sz="0" w:space="0" w:color="auto"/>
        <w:left w:val="none" w:sz="0" w:space="0" w:color="auto"/>
        <w:bottom w:val="none" w:sz="0" w:space="0" w:color="auto"/>
        <w:right w:val="none" w:sz="0" w:space="0" w:color="auto"/>
      </w:divBdr>
    </w:div>
    <w:div w:id="1988897505">
      <w:bodyDiv w:val="1"/>
      <w:marLeft w:val="0"/>
      <w:marRight w:val="0"/>
      <w:marTop w:val="0"/>
      <w:marBottom w:val="0"/>
      <w:divBdr>
        <w:top w:val="none" w:sz="0" w:space="0" w:color="auto"/>
        <w:left w:val="none" w:sz="0" w:space="0" w:color="auto"/>
        <w:bottom w:val="none" w:sz="0" w:space="0" w:color="auto"/>
        <w:right w:val="none" w:sz="0" w:space="0" w:color="auto"/>
      </w:divBdr>
    </w:div>
    <w:div w:id="1989163264">
      <w:bodyDiv w:val="1"/>
      <w:marLeft w:val="0"/>
      <w:marRight w:val="0"/>
      <w:marTop w:val="0"/>
      <w:marBottom w:val="0"/>
      <w:divBdr>
        <w:top w:val="none" w:sz="0" w:space="0" w:color="auto"/>
        <w:left w:val="none" w:sz="0" w:space="0" w:color="auto"/>
        <w:bottom w:val="none" w:sz="0" w:space="0" w:color="auto"/>
        <w:right w:val="none" w:sz="0" w:space="0" w:color="auto"/>
      </w:divBdr>
    </w:div>
    <w:div w:id="1989359210">
      <w:bodyDiv w:val="1"/>
      <w:marLeft w:val="0"/>
      <w:marRight w:val="0"/>
      <w:marTop w:val="0"/>
      <w:marBottom w:val="0"/>
      <w:divBdr>
        <w:top w:val="none" w:sz="0" w:space="0" w:color="auto"/>
        <w:left w:val="none" w:sz="0" w:space="0" w:color="auto"/>
        <w:bottom w:val="none" w:sz="0" w:space="0" w:color="auto"/>
        <w:right w:val="none" w:sz="0" w:space="0" w:color="auto"/>
      </w:divBdr>
    </w:div>
    <w:div w:id="1989703780">
      <w:bodyDiv w:val="1"/>
      <w:marLeft w:val="0"/>
      <w:marRight w:val="0"/>
      <w:marTop w:val="0"/>
      <w:marBottom w:val="0"/>
      <w:divBdr>
        <w:top w:val="none" w:sz="0" w:space="0" w:color="auto"/>
        <w:left w:val="none" w:sz="0" w:space="0" w:color="auto"/>
        <w:bottom w:val="none" w:sz="0" w:space="0" w:color="auto"/>
        <w:right w:val="none" w:sz="0" w:space="0" w:color="auto"/>
      </w:divBdr>
    </w:div>
    <w:div w:id="1990087598">
      <w:bodyDiv w:val="1"/>
      <w:marLeft w:val="0"/>
      <w:marRight w:val="0"/>
      <w:marTop w:val="0"/>
      <w:marBottom w:val="0"/>
      <w:divBdr>
        <w:top w:val="none" w:sz="0" w:space="0" w:color="auto"/>
        <w:left w:val="none" w:sz="0" w:space="0" w:color="auto"/>
        <w:bottom w:val="none" w:sz="0" w:space="0" w:color="auto"/>
        <w:right w:val="none" w:sz="0" w:space="0" w:color="auto"/>
      </w:divBdr>
    </w:div>
    <w:div w:id="1990204383">
      <w:bodyDiv w:val="1"/>
      <w:marLeft w:val="0"/>
      <w:marRight w:val="0"/>
      <w:marTop w:val="0"/>
      <w:marBottom w:val="0"/>
      <w:divBdr>
        <w:top w:val="none" w:sz="0" w:space="0" w:color="auto"/>
        <w:left w:val="none" w:sz="0" w:space="0" w:color="auto"/>
        <w:bottom w:val="none" w:sz="0" w:space="0" w:color="auto"/>
        <w:right w:val="none" w:sz="0" w:space="0" w:color="auto"/>
      </w:divBdr>
    </w:div>
    <w:div w:id="1991443206">
      <w:bodyDiv w:val="1"/>
      <w:marLeft w:val="0"/>
      <w:marRight w:val="0"/>
      <w:marTop w:val="0"/>
      <w:marBottom w:val="0"/>
      <w:divBdr>
        <w:top w:val="none" w:sz="0" w:space="0" w:color="auto"/>
        <w:left w:val="none" w:sz="0" w:space="0" w:color="auto"/>
        <w:bottom w:val="none" w:sz="0" w:space="0" w:color="auto"/>
        <w:right w:val="none" w:sz="0" w:space="0" w:color="auto"/>
      </w:divBdr>
    </w:div>
    <w:div w:id="1991787550">
      <w:bodyDiv w:val="1"/>
      <w:marLeft w:val="0"/>
      <w:marRight w:val="0"/>
      <w:marTop w:val="0"/>
      <w:marBottom w:val="0"/>
      <w:divBdr>
        <w:top w:val="none" w:sz="0" w:space="0" w:color="auto"/>
        <w:left w:val="none" w:sz="0" w:space="0" w:color="auto"/>
        <w:bottom w:val="none" w:sz="0" w:space="0" w:color="auto"/>
        <w:right w:val="none" w:sz="0" w:space="0" w:color="auto"/>
      </w:divBdr>
    </w:div>
    <w:div w:id="1993823855">
      <w:bodyDiv w:val="1"/>
      <w:marLeft w:val="0"/>
      <w:marRight w:val="0"/>
      <w:marTop w:val="0"/>
      <w:marBottom w:val="0"/>
      <w:divBdr>
        <w:top w:val="none" w:sz="0" w:space="0" w:color="auto"/>
        <w:left w:val="none" w:sz="0" w:space="0" w:color="auto"/>
        <w:bottom w:val="none" w:sz="0" w:space="0" w:color="auto"/>
        <w:right w:val="none" w:sz="0" w:space="0" w:color="auto"/>
      </w:divBdr>
    </w:div>
    <w:div w:id="1996181978">
      <w:bodyDiv w:val="1"/>
      <w:marLeft w:val="0"/>
      <w:marRight w:val="0"/>
      <w:marTop w:val="0"/>
      <w:marBottom w:val="0"/>
      <w:divBdr>
        <w:top w:val="none" w:sz="0" w:space="0" w:color="auto"/>
        <w:left w:val="none" w:sz="0" w:space="0" w:color="auto"/>
        <w:bottom w:val="none" w:sz="0" w:space="0" w:color="auto"/>
        <w:right w:val="none" w:sz="0" w:space="0" w:color="auto"/>
      </w:divBdr>
    </w:div>
    <w:div w:id="1996957424">
      <w:bodyDiv w:val="1"/>
      <w:marLeft w:val="0"/>
      <w:marRight w:val="0"/>
      <w:marTop w:val="0"/>
      <w:marBottom w:val="0"/>
      <w:divBdr>
        <w:top w:val="none" w:sz="0" w:space="0" w:color="auto"/>
        <w:left w:val="none" w:sz="0" w:space="0" w:color="auto"/>
        <w:bottom w:val="none" w:sz="0" w:space="0" w:color="auto"/>
        <w:right w:val="none" w:sz="0" w:space="0" w:color="auto"/>
      </w:divBdr>
    </w:div>
    <w:div w:id="1997100500">
      <w:bodyDiv w:val="1"/>
      <w:marLeft w:val="0"/>
      <w:marRight w:val="0"/>
      <w:marTop w:val="0"/>
      <w:marBottom w:val="0"/>
      <w:divBdr>
        <w:top w:val="none" w:sz="0" w:space="0" w:color="auto"/>
        <w:left w:val="none" w:sz="0" w:space="0" w:color="auto"/>
        <w:bottom w:val="none" w:sz="0" w:space="0" w:color="auto"/>
        <w:right w:val="none" w:sz="0" w:space="0" w:color="auto"/>
      </w:divBdr>
    </w:div>
    <w:div w:id="1997221524">
      <w:bodyDiv w:val="1"/>
      <w:marLeft w:val="0"/>
      <w:marRight w:val="0"/>
      <w:marTop w:val="0"/>
      <w:marBottom w:val="0"/>
      <w:divBdr>
        <w:top w:val="none" w:sz="0" w:space="0" w:color="auto"/>
        <w:left w:val="none" w:sz="0" w:space="0" w:color="auto"/>
        <w:bottom w:val="none" w:sz="0" w:space="0" w:color="auto"/>
        <w:right w:val="none" w:sz="0" w:space="0" w:color="auto"/>
      </w:divBdr>
    </w:div>
    <w:div w:id="1999309575">
      <w:bodyDiv w:val="1"/>
      <w:marLeft w:val="0"/>
      <w:marRight w:val="0"/>
      <w:marTop w:val="0"/>
      <w:marBottom w:val="0"/>
      <w:divBdr>
        <w:top w:val="none" w:sz="0" w:space="0" w:color="auto"/>
        <w:left w:val="none" w:sz="0" w:space="0" w:color="auto"/>
        <w:bottom w:val="none" w:sz="0" w:space="0" w:color="auto"/>
        <w:right w:val="none" w:sz="0" w:space="0" w:color="auto"/>
      </w:divBdr>
    </w:div>
    <w:div w:id="1999918289">
      <w:bodyDiv w:val="1"/>
      <w:marLeft w:val="0"/>
      <w:marRight w:val="0"/>
      <w:marTop w:val="0"/>
      <w:marBottom w:val="0"/>
      <w:divBdr>
        <w:top w:val="none" w:sz="0" w:space="0" w:color="auto"/>
        <w:left w:val="none" w:sz="0" w:space="0" w:color="auto"/>
        <w:bottom w:val="none" w:sz="0" w:space="0" w:color="auto"/>
        <w:right w:val="none" w:sz="0" w:space="0" w:color="auto"/>
      </w:divBdr>
    </w:div>
    <w:div w:id="2000113054">
      <w:bodyDiv w:val="1"/>
      <w:marLeft w:val="0"/>
      <w:marRight w:val="0"/>
      <w:marTop w:val="0"/>
      <w:marBottom w:val="0"/>
      <w:divBdr>
        <w:top w:val="none" w:sz="0" w:space="0" w:color="auto"/>
        <w:left w:val="none" w:sz="0" w:space="0" w:color="auto"/>
        <w:bottom w:val="none" w:sz="0" w:space="0" w:color="auto"/>
        <w:right w:val="none" w:sz="0" w:space="0" w:color="auto"/>
      </w:divBdr>
    </w:div>
    <w:div w:id="2002536102">
      <w:bodyDiv w:val="1"/>
      <w:marLeft w:val="0"/>
      <w:marRight w:val="0"/>
      <w:marTop w:val="0"/>
      <w:marBottom w:val="0"/>
      <w:divBdr>
        <w:top w:val="none" w:sz="0" w:space="0" w:color="auto"/>
        <w:left w:val="none" w:sz="0" w:space="0" w:color="auto"/>
        <w:bottom w:val="none" w:sz="0" w:space="0" w:color="auto"/>
        <w:right w:val="none" w:sz="0" w:space="0" w:color="auto"/>
      </w:divBdr>
    </w:div>
    <w:div w:id="2002661516">
      <w:bodyDiv w:val="1"/>
      <w:marLeft w:val="0"/>
      <w:marRight w:val="0"/>
      <w:marTop w:val="0"/>
      <w:marBottom w:val="0"/>
      <w:divBdr>
        <w:top w:val="none" w:sz="0" w:space="0" w:color="auto"/>
        <w:left w:val="none" w:sz="0" w:space="0" w:color="auto"/>
        <w:bottom w:val="none" w:sz="0" w:space="0" w:color="auto"/>
        <w:right w:val="none" w:sz="0" w:space="0" w:color="auto"/>
      </w:divBdr>
    </w:div>
    <w:div w:id="2003728640">
      <w:bodyDiv w:val="1"/>
      <w:marLeft w:val="0"/>
      <w:marRight w:val="0"/>
      <w:marTop w:val="0"/>
      <w:marBottom w:val="0"/>
      <w:divBdr>
        <w:top w:val="none" w:sz="0" w:space="0" w:color="auto"/>
        <w:left w:val="none" w:sz="0" w:space="0" w:color="auto"/>
        <w:bottom w:val="none" w:sz="0" w:space="0" w:color="auto"/>
        <w:right w:val="none" w:sz="0" w:space="0" w:color="auto"/>
      </w:divBdr>
    </w:div>
    <w:div w:id="2004116266">
      <w:bodyDiv w:val="1"/>
      <w:marLeft w:val="0"/>
      <w:marRight w:val="0"/>
      <w:marTop w:val="0"/>
      <w:marBottom w:val="0"/>
      <w:divBdr>
        <w:top w:val="none" w:sz="0" w:space="0" w:color="auto"/>
        <w:left w:val="none" w:sz="0" w:space="0" w:color="auto"/>
        <w:bottom w:val="none" w:sz="0" w:space="0" w:color="auto"/>
        <w:right w:val="none" w:sz="0" w:space="0" w:color="auto"/>
      </w:divBdr>
    </w:div>
    <w:div w:id="2004969437">
      <w:bodyDiv w:val="1"/>
      <w:marLeft w:val="0"/>
      <w:marRight w:val="0"/>
      <w:marTop w:val="0"/>
      <w:marBottom w:val="0"/>
      <w:divBdr>
        <w:top w:val="none" w:sz="0" w:space="0" w:color="auto"/>
        <w:left w:val="none" w:sz="0" w:space="0" w:color="auto"/>
        <w:bottom w:val="none" w:sz="0" w:space="0" w:color="auto"/>
        <w:right w:val="none" w:sz="0" w:space="0" w:color="auto"/>
      </w:divBdr>
    </w:div>
    <w:div w:id="2005040708">
      <w:bodyDiv w:val="1"/>
      <w:marLeft w:val="0"/>
      <w:marRight w:val="0"/>
      <w:marTop w:val="0"/>
      <w:marBottom w:val="0"/>
      <w:divBdr>
        <w:top w:val="none" w:sz="0" w:space="0" w:color="auto"/>
        <w:left w:val="none" w:sz="0" w:space="0" w:color="auto"/>
        <w:bottom w:val="none" w:sz="0" w:space="0" w:color="auto"/>
        <w:right w:val="none" w:sz="0" w:space="0" w:color="auto"/>
      </w:divBdr>
    </w:div>
    <w:div w:id="2005476889">
      <w:bodyDiv w:val="1"/>
      <w:marLeft w:val="0"/>
      <w:marRight w:val="0"/>
      <w:marTop w:val="0"/>
      <w:marBottom w:val="0"/>
      <w:divBdr>
        <w:top w:val="none" w:sz="0" w:space="0" w:color="auto"/>
        <w:left w:val="none" w:sz="0" w:space="0" w:color="auto"/>
        <w:bottom w:val="none" w:sz="0" w:space="0" w:color="auto"/>
        <w:right w:val="none" w:sz="0" w:space="0" w:color="auto"/>
      </w:divBdr>
    </w:div>
    <w:div w:id="2006198459">
      <w:bodyDiv w:val="1"/>
      <w:marLeft w:val="0"/>
      <w:marRight w:val="0"/>
      <w:marTop w:val="0"/>
      <w:marBottom w:val="0"/>
      <w:divBdr>
        <w:top w:val="none" w:sz="0" w:space="0" w:color="auto"/>
        <w:left w:val="none" w:sz="0" w:space="0" w:color="auto"/>
        <w:bottom w:val="none" w:sz="0" w:space="0" w:color="auto"/>
        <w:right w:val="none" w:sz="0" w:space="0" w:color="auto"/>
      </w:divBdr>
    </w:div>
    <w:div w:id="2006546247">
      <w:bodyDiv w:val="1"/>
      <w:marLeft w:val="0"/>
      <w:marRight w:val="0"/>
      <w:marTop w:val="0"/>
      <w:marBottom w:val="0"/>
      <w:divBdr>
        <w:top w:val="none" w:sz="0" w:space="0" w:color="auto"/>
        <w:left w:val="none" w:sz="0" w:space="0" w:color="auto"/>
        <w:bottom w:val="none" w:sz="0" w:space="0" w:color="auto"/>
        <w:right w:val="none" w:sz="0" w:space="0" w:color="auto"/>
      </w:divBdr>
    </w:div>
    <w:div w:id="2006667886">
      <w:bodyDiv w:val="1"/>
      <w:marLeft w:val="0"/>
      <w:marRight w:val="0"/>
      <w:marTop w:val="0"/>
      <w:marBottom w:val="0"/>
      <w:divBdr>
        <w:top w:val="none" w:sz="0" w:space="0" w:color="auto"/>
        <w:left w:val="none" w:sz="0" w:space="0" w:color="auto"/>
        <w:bottom w:val="none" w:sz="0" w:space="0" w:color="auto"/>
        <w:right w:val="none" w:sz="0" w:space="0" w:color="auto"/>
      </w:divBdr>
    </w:div>
    <w:div w:id="2007706956">
      <w:bodyDiv w:val="1"/>
      <w:marLeft w:val="0"/>
      <w:marRight w:val="0"/>
      <w:marTop w:val="0"/>
      <w:marBottom w:val="0"/>
      <w:divBdr>
        <w:top w:val="none" w:sz="0" w:space="0" w:color="auto"/>
        <w:left w:val="none" w:sz="0" w:space="0" w:color="auto"/>
        <w:bottom w:val="none" w:sz="0" w:space="0" w:color="auto"/>
        <w:right w:val="none" w:sz="0" w:space="0" w:color="auto"/>
      </w:divBdr>
    </w:div>
    <w:div w:id="2008165048">
      <w:bodyDiv w:val="1"/>
      <w:marLeft w:val="0"/>
      <w:marRight w:val="0"/>
      <w:marTop w:val="0"/>
      <w:marBottom w:val="0"/>
      <w:divBdr>
        <w:top w:val="none" w:sz="0" w:space="0" w:color="auto"/>
        <w:left w:val="none" w:sz="0" w:space="0" w:color="auto"/>
        <w:bottom w:val="none" w:sz="0" w:space="0" w:color="auto"/>
        <w:right w:val="none" w:sz="0" w:space="0" w:color="auto"/>
      </w:divBdr>
    </w:div>
    <w:div w:id="2010869204">
      <w:bodyDiv w:val="1"/>
      <w:marLeft w:val="0"/>
      <w:marRight w:val="0"/>
      <w:marTop w:val="0"/>
      <w:marBottom w:val="0"/>
      <w:divBdr>
        <w:top w:val="none" w:sz="0" w:space="0" w:color="auto"/>
        <w:left w:val="none" w:sz="0" w:space="0" w:color="auto"/>
        <w:bottom w:val="none" w:sz="0" w:space="0" w:color="auto"/>
        <w:right w:val="none" w:sz="0" w:space="0" w:color="auto"/>
      </w:divBdr>
    </w:div>
    <w:div w:id="2011368749">
      <w:bodyDiv w:val="1"/>
      <w:marLeft w:val="0"/>
      <w:marRight w:val="0"/>
      <w:marTop w:val="0"/>
      <w:marBottom w:val="0"/>
      <w:divBdr>
        <w:top w:val="none" w:sz="0" w:space="0" w:color="auto"/>
        <w:left w:val="none" w:sz="0" w:space="0" w:color="auto"/>
        <w:bottom w:val="none" w:sz="0" w:space="0" w:color="auto"/>
        <w:right w:val="none" w:sz="0" w:space="0" w:color="auto"/>
      </w:divBdr>
    </w:div>
    <w:div w:id="2012679584">
      <w:bodyDiv w:val="1"/>
      <w:marLeft w:val="0"/>
      <w:marRight w:val="0"/>
      <w:marTop w:val="0"/>
      <w:marBottom w:val="0"/>
      <w:divBdr>
        <w:top w:val="none" w:sz="0" w:space="0" w:color="auto"/>
        <w:left w:val="none" w:sz="0" w:space="0" w:color="auto"/>
        <w:bottom w:val="none" w:sz="0" w:space="0" w:color="auto"/>
        <w:right w:val="none" w:sz="0" w:space="0" w:color="auto"/>
      </w:divBdr>
    </w:div>
    <w:div w:id="2012873361">
      <w:bodyDiv w:val="1"/>
      <w:marLeft w:val="0"/>
      <w:marRight w:val="0"/>
      <w:marTop w:val="0"/>
      <w:marBottom w:val="0"/>
      <w:divBdr>
        <w:top w:val="none" w:sz="0" w:space="0" w:color="auto"/>
        <w:left w:val="none" w:sz="0" w:space="0" w:color="auto"/>
        <w:bottom w:val="none" w:sz="0" w:space="0" w:color="auto"/>
        <w:right w:val="none" w:sz="0" w:space="0" w:color="auto"/>
      </w:divBdr>
    </w:div>
    <w:div w:id="2016034806">
      <w:bodyDiv w:val="1"/>
      <w:marLeft w:val="0"/>
      <w:marRight w:val="0"/>
      <w:marTop w:val="0"/>
      <w:marBottom w:val="0"/>
      <w:divBdr>
        <w:top w:val="none" w:sz="0" w:space="0" w:color="auto"/>
        <w:left w:val="none" w:sz="0" w:space="0" w:color="auto"/>
        <w:bottom w:val="none" w:sz="0" w:space="0" w:color="auto"/>
        <w:right w:val="none" w:sz="0" w:space="0" w:color="auto"/>
      </w:divBdr>
      <w:divsChild>
        <w:div w:id="26835983">
          <w:marLeft w:val="480"/>
          <w:marRight w:val="0"/>
          <w:marTop w:val="0"/>
          <w:marBottom w:val="0"/>
          <w:divBdr>
            <w:top w:val="none" w:sz="0" w:space="0" w:color="auto"/>
            <w:left w:val="none" w:sz="0" w:space="0" w:color="auto"/>
            <w:bottom w:val="none" w:sz="0" w:space="0" w:color="auto"/>
            <w:right w:val="none" w:sz="0" w:space="0" w:color="auto"/>
          </w:divBdr>
        </w:div>
        <w:div w:id="30690697">
          <w:marLeft w:val="480"/>
          <w:marRight w:val="0"/>
          <w:marTop w:val="0"/>
          <w:marBottom w:val="0"/>
          <w:divBdr>
            <w:top w:val="none" w:sz="0" w:space="0" w:color="auto"/>
            <w:left w:val="none" w:sz="0" w:space="0" w:color="auto"/>
            <w:bottom w:val="none" w:sz="0" w:space="0" w:color="auto"/>
            <w:right w:val="none" w:sz="0" w:space="0" w:color="auto"/>
          </w:divBdr>
        </w:div>
        <w:div w:id="31536380">
          <w:marLeft w:val="480"/>
          <w:marRight w:val="0"/>
          <w:marTop w:val="0"/>
          <w:marBottom w:val="0"/>
          <w:divBdr>
            <w:top w:val="none" w:sz="0" w:space="0" w:color="auto"/>
            <w:left w:val="none" w:sz="0" w:space="0" w:color="auto"/>
            <w:bottom w:val="none" w:sz="0" w:space="0" w:color="auto"/>
            <w:right w:val="none" w:sz="0" w:space="0" w:color="auto"/>
          </w:divBdr>
        </w:div>
        <w:div w:id="33189865">
          <w:marLeft w:val="480"/>
          <w:marRight w:val="0"/>
          <w:marTop w:val="0"/>
          <w:marBottom w:val="0"/>
          <w:divBdr>
            <w:top w:val="none" w:sz="0" w:space="0" w:color="auto"/>
            <w:left w:val="none" w:sz="0" w:space="0" w:color="auto"/>
            <w:bottom w:val="none" w:sz="0" w:space="0" w:color="auto"/>
            <w:right w:val="none" w:sz="0" w:space="0" w:color="auto"/>
          </w:divBdr>
        </w:div>
        <w:div w:id="46147851">
          <w:marLeft w:val="480"/>
          <w:marRight w:val="0"/>
          <w:marTop w:val="0"/>
          <w:marBottom w:val="0"/>
          <w:divBdr>
            <w:top w:val="none" w:sz="0" w:space="0" w:color="auto"/>
            <w:left w:val="none" w:sz="0" w:space="0" w:color="auto"/>
            <w:bottom w:val="none" w:sz="0" w:space="0" w:color="auto"/>
            <w:right w:val="none" w:sz="0" w:space="0" w:color="auto"/>
          </w:divBdr>
        </w:div>
        <w:div w:id="59209245">
          <w:marLeft w:val="480"/>
          <w:marRight w:val="0"/>
          <w:marTop w:val="0"/>
          <w:marBottom w:val="0"/>
          <w:divBdr>
            <w:top w:val="none" w:sz="0" w:space="0" w:color="auto"/>
            <w:left w:val="none" w:sz="0" w:space="0" w:color="auto"/>
            <w:bottom w:val="none" w:sz="0" w:space="0" w:color="auto"/>
            <w:right w:val="none" w:sz="0" w:space="0" w:color="auto"/>
          </w:divBdr>
        </w:div>
        <w:div w:id="88696404">
          <w:marLeft w:val="480"/>
          <w:marRight w:val="0"/>
          <w:marTop w:val="0"/>
          <w:marBottom w:val="0"/>
          <w:divBdr>
            <w:top w:val="none" w:sz="0" w:space="0" w:color="auto"/>
            <w:left w:val="none" w:sz="0" w:space="0" w:color="auto"/>
            <w:bottom w:val="none" w:sz="0" w:space="0" w:color="auto"/>
            <w:right w:val="none" w:sz="0" w:space="0" w:color="auto"/>
          </w:divBdr>
        </w:div>
        <w:div w:id="98378741">
          <w:marLeft w:val="480"/>
          <w:marRight w:val="0"/>
          <w:marTop w:val="0"/>
          <w:marBottom w:val="0"/>
          <w:divBdr>
            <w:top w:val="none" w:sz="0" w:space="0" w:color="auto"/>
            <w:left w:val="none" w:sz="0" w:space="0" w:color="auto"/>
            <w:bottom w:val="none" w:sz="0" w:space="0" w:color="auto"/>
            <w:right w:val="none" w:sz="0" w:space="0" w:color="auto"/>
          </w:divBdr>
        </w:div>
        <w:div w:id="111366057">
          <w:marLeft w:val="480"/>
          <w:marRight w:val="0"/>
          <w:marTop w:val="0"/>
          <w:marBottom w:val="0"/>
          <w:divBdr>
            <w:top w:val="none" w:sz="0" w:space="0" w:color="auto"/>
            <w:left w:val="none" w:sz="0" w:space="0" w:color="auto"/>
            <w:bottom w:val="none" w:sz="0" w:space="0" w:color="auto"/>
            <w:right w:val="none" w:sz="0" w:space="0" w:color="auto"/>
          </w:divBdr>
        </w:div>
        <w:div w:id="136149164">
          <w:marLeft w:val="480"/>
          <w:marRight w:val="0"/>
          <w:marTop w:val="0"/>
          <w:marBottom w:val="0"/>
          <w:divBdr>
            <w:top w:val="none" w:sz="0" w:space="0" w:color="auto"/>
            <w:left w:val="none" w:sz="0" w:space="0" w:color="auto"/>
            <w:bottom w:val="none" w:sz="0" w:space="0" w:color="auto"/>
            <w:right w:val="none" w:sz="0" w:space="0" w:color="auto"/>
          </w:divBdr>
        </w:div>
        <w:div w:id="159319553">
          <w:marLeft w:val="480"/>
          <w:marRight w:val="0"/>
          <w:marTop w:val="0"/>
          <w:marBottom w:val="0"/>
          <w:divBdr>
            <w:top w:val="none" w:sz="0" w:space="0" w:color="auto"/>
            <w:left w:val="none" w:sz="0" w:space="0" w:color="auto"/>
            <w:bottom w:val="none" w:sz="0" w:space="0" w:color="auto"/>
            <w:right w:val="none" w:sz="0" w:space="0" w:color="auto"/>
          </w:divBdr>
        </w:div>
        <w:div w:id="180094208">
          <w:marLeft w:val="480"/>
          <w:marRight w:val="0"/>
          <w:marTop w:val="0"/>
          <w:marBottom w:val="0"/>
          <w:divBdr>
            <w:top w:val="none" w:sz="0" w:space="0" w:color="auto"/>
            <w:left w:val="none" w:sz="0" w:space="0" w:color="auto"/>
            <w:bottom w:val="none" w:sz="0" w:space="0" w:color="auto"/>
            <w:right w:val="none" w:sz="0" w:space="0" w:color="auto"/>
          </w:divBdr>
        </w:div>
        <w:div w:id="185483465">
          <w:marLeft w:val="480"/>
          <w:marRight w:val="0"/>
          <w:marTop w:val="0"/>
          <w:marBottom w:val="0"/>
          <w:divBdr>
            <w:top w:val="none" w:sz="0" w:space="0" w:color="auto"/>
            <w:left w:val="none" w:sz="0" w:space="0" w:color="auto"/>
            <w:bottom w:val="none" w:sz="0" w:space="0" w:color="auto"/>
            <w:right w:val="none" w:sz="0" w:space="0" w:color="auto"/>
          </w:divBdr>
        </w:div>
        <w:div w:id="186259340">
          <w:marLeft w:val="480"/>
          <w:marRight w:val="0"/>
          <w:marTop w:val="0"/>
          <w:marBottom w:val="0"/>
          <w:divBdr>
            <w:top w:val="none" w:sz="0" w:space="0" w:color="auto"/>
            <w:left w:val="none" w:sz="0" w:space="0" w:color="auto"/>
            <w:bottom w:val="none" w:sz="0" w:space="0" w:color="auto"/>
            <w:right w:val="none" w:sz="0" w:space="0" w:color="auto"/>
          </w:divBdr>
        </w:div>
        <w:div w:id="212887954">
          <w:marLeft w:val="480"/>
          <w:marRight w:val="0"/>
          <w:marTop w:val="0"/>
          <w:marBottom w:val="0"/>
          <w:divBdr>
            <w:top w:val="none" w:sz="0" w:space="0" w:color="auto"/>
            <w:left w:val="none" w:sz="0" w:space="0" w:color="auto"/>
            <w:bottom w:val="none" w:sz="0" w:space="0" w:color="auto"/>
            <w:right w:val="none" w:sz="0" w:space="0" w:color="auto"/>
          </w:divBdr>
        </w:div>
        <w:div w:id="220215663">
          <w:marLeft w:val="480"/>
          <w:marRight w:val="0"/>
          <w:marTop w:val="0"/>
          <w:marBottom w:val="0"/>
          <w:divBdr>
            <w:top w:val="none" w:sz="0" w:space="0" w:color="auto"/>
            <w:left w:val="none" w:sz="0" w:space="0" w:color="auto"/>
            <w:bottom w:val="none" w:sz="0" w:space="0" w:color="auto"/>
            <w:right w:val="none" w:sz="0" w:space="0" w:color="auto"/>
          </w:divBdr>
        </w:div>
        <w:div w:id="241985923">
          <w:marLeft w:val="480"/>
          <w:marRight w:val="0"/>
          <w:marTop w:val="0"/>
          <w:marBottom w:val="0"/>
          <w:divBdr>
            <w:top w:val="none" w:sz="0" w:space="0" w:color="auto"/>
            <w:left w:val="none" w:sz="0" w:space="0" w:color="auto"/>
            <w:bottom w:val="none" w:sz="0" w:space="0" w:color="auto"/>
            <w:right w:val="none" w:sz="0" w:space="0" w:color="auto"/>
          </w:divBdr>
        </w:div>
        <w:div w:id="261226741">
          <w:marLeft w:val="480"/>
          <w:marRight w:val="0"/>
          <w:marTop w:val="0"/>
          <w:marBottom w:val="0"/>
          <w:divBdr>
            <w:top w:val="none" w:sz="0" w:space="0" w:color="auto"/>
            <w:left w:val="none" w:sz="0" w:space="0" w:color="auto"/>
            <w:bottom w:val="none" w:sz="0" w:space="0" w:color="auto"/>
            <w:right w:val="none" w:sz="0" w:space="0" w:color="auto"/>
          </w:divBdr>
        </w:div>
        <w:div w:id="272056762">
          <w:marLeft w:val="480"/>
          <w:marRight w:val="0"/>
          <w:marTop w:val="0"/>
          <w:marBottom w:val="0"/>
          <w:divBdr>
            <w:top w:val="none" w:sz="0" w:space="0" w:color="auto"/>
            <w:left w:val="none" w:sz="0" w:space="0" w:color="auto"/>
            <w:bottom w:val="none" w:sz="0" w:space="0" w:color="auto"/>
            <w:right w:val="none" w:sz="0" w:space="0" w:color="auto"/>
          </w:divBdr>
        </w:div>
        <w:div w:id="272134737">
          <w:marLeft w:val="480"/>
          <w:marRight w:val="0"/>
          <w:marTop w:val="0"/>
          <w:marBottom w:val="0"/>
          <w:divBdr>
            <w:top w:val="none" w:sz="0" w:space="0" w:color="auto"/>
            <w:left w:val="none" w:sz="0" w:space="0" w:color="auto"/>
            <w:bottom w:val="none" w:sz="0" w:space="0" w:color="auto"/>
            <w:right w:val="none" w:sz="0" w:space="0" w:color="auto"/>
          </w:divBdr>
        </w:div>
        <w:div w:id="289210465">
          <w:marLeft w:val="480"/>
          <w:marRight w:val="0"/>
          <w:marTop w:val="0"/>
          <w:marBottom w:val="0"/>
          <w:divBdr>
            <w:top w:val="none" w:sz="0" w:space="0" w:color="auto"/>
            <w:left w:val="none" w:sz="0" w:space="0" w:color="auto"/>
            <w:bottom w:val="none" w:sz="0" w:space="0" w:color="auto"/>
            <w:right w:val="none" w:sz="0" w:space="0" w:color="auto"/>
          </w:divBdr>
        </w:div>
        <w:div w:id="298073262">
          <w:marLeft w:val="480"/>
          <w:marRight w:val="0"/>
          <w:marTop w:val="0"/>
          <w:marBottom w:val="0"/>
          <w:divBdr>
            <w:top w:val="none" w:sz="0" w:space="0" w:color="auto"/>
            <w:left w:val="none" w:sz="0" w:space="0" w:color="auto"/>
            <w:bottom w:val="none" w:sz="0" w:space="0" w:color="auto"/>
            <w:right w:val="none" w:sz="0" w:space="0" w:color="auto"/>
          </w:divBdr>
        </w:div>
        <w:div w:id="308412454">
          <w:marLeft w:val="480"/>
          <w:marRight w:val="0"/>
          <w:marTop w:val="0"/>
          <w:marBottom w:val="0"/>
          <w:divBdr>
            <w:top w:val="none" w:sz="0" w:space="0" w:color="auto"/>
            <w:left w:val="none" w:sz="0" w:space="0" w:color="auto"/>
            <w:bottom w:val="none" w:sz="0" w:space="0" w:color="auto"/>
            <w:right w:val="none" w:sz="0" w:space="0" w:color="auto"/>
          </w:divBdr>
        </w:div>
        <w:div w:id="314264287">
          <w:marLeft w:val="480"/>
          <w:marRight w:val="0"/>
          <w:marTop w:val="0"/>
          <w:marBottom w:val="0"/>
          <w:divBdr>
            <w:top w:val="none" w:sz="0" w:space="0" w:color="auto"/>
            <w:left w:val="none" w:sz="0" w:space="0" w:color="auto"/>
            <w:bottom w:val="none" w:sz="0" w:space="0" w:color="auto"/>
            <w:right w:val="none" w:sz="0" w:space="0" w:color="auto"/>
          </w:divBdr>
        </w:div>
        <w:div w:id="329061853">
          <w:marLeft w:val="480"/>
          <w:marRight w:val="0"/>
          <w:marTop w:val="0"/>
          <w:marBottom w:val="0"/>
          <w:divBdr>
            <w:top w:val="none" w:sz="0" w:space="0" w:color="auto"/>
            <w:left w:val="none" w:sz="0" w:space="0" w:color="auto"/>
            <w:bottom w:val="none" w:sz="0" w:space="0" w:color="auto"/>
            <w:right w:val="none" w:sz="0" w:space="0" w:color="auto"/>
          </w:divBdr>
        </w:div>
        <w:div w:id="375592592">
          <w:marLeft w:val="480"/>
          <w:marRight w:val="0"/>
          <w:marTop w:val="0"/>
          <w:marBottom w:val="0"/>
          <w:divBdr>
            <w:top w:val="none" w:sz="0" w:space="0" w:color="auto"/>
            <w:left w:val="none" w:sz="0" w:space="0" w:color="auto"/>
            <w:bottom w:val="none" w:sz="0" w:space="0" w:color="auto"/>
            <w:right w:val="none" w:sz="0" w:space="0" w:color="auto"/>
          </w:divBdr>
        </w:div>
        <w:div w:id="400521944">
          <w:marLeft w:val="480"/>
          <w:marRight w:val="0"/>
          <w:marTop w:val="0"/>
          <w:marBottom w:val="0"/>
          <w:divBdr>
            <w:top w:val="none" w:sz="0" w:space="0" w:color="auto"/>
            <w:left w:val="none" w:sz="0" w:space="0" w:color="auto"/>
            <w:bottom w:val="none" w:sz="0" w:space="0" w:color="auto"/>
            <w:right w:val="none" w:sz="0" w:space="0" w:color="auto"/>
          </w:divBdr>
        </w:div>
        <w:div w:id="404451426">
          <w:marLeft w:val="480"/>
          <w:marRight w:val="0"/>
          <w:marTop w:val="0"/>
          <w:marBottom w:val="0"/>
          <w:divBdr>
            <w:top w:val="none" w:sz="0" w:space="0" w:color="auto"/>
            <w:left w:val="none" w:sz="0" w:space="0" w:color="auto"/>
            <w:bottom w:val="none" w:sz="0" w:space="0" w:color="auto"/>
            <w:right w:val="none" w:sz="0" w:space="0" w:color="auto"/>
          </w:divBdr>
        </w:div>
        <w:div w:id="416828362">
          <w:marLeft w:val="480"/>
          <w:marRight w:val="0"/>
          <w:marTop w:val="0"/>
          <w:marBottom w:val="0"/>
          <w:divBdr>
            <w:top w:val="none" w:sz="0" w:space="0" w:color="auto"/>
            <w:left w:val="none" w:sz="0" w:space="0" w:color="auto"/>
            <w:bottom w:val="none" w:sz="0" w:space="0" w:color="auto"/>
            <w:right w:val="none" w:sz="0" w:space="0" w:color="auto"/>
          </w:divBdr>
        </w:div>
        <w:div w:id="444345823">
          <w:marLeft w:val="480"/>
          <w:marRight w:val="0"/>
          <w:marTop w:val="0"/>
          <w:marBottom w:val="0"/>
          <w:divBdr>
            <w:top w:val="none" w:sz="0" w:space="0" w:color="auto"/>
            <w:left w:val="none" w:sz="0" w:space="0" w:color="auto"/>
            <w:bottom w:val="none" w:sz="0" w:space="0" w:color="auto"/>
            <w:right w:val="none" w:sz="0" w:space="0" w:color="auto"/>
          </w:divBdr>
        </w:div>
        <w:div w:id="446507234">
          <w:marLeft w:val="480"/>
          <w:marRight w:val="0"/>
          <w:marTop w:val="0"/>
          <w:marBottom w:val="0"/>
          <w:divBdr>
            <w:top w:val="none" w:sz="0" w:space="0" w:color="auto"/>
            <w:left w:val="none" w:sz="0" w:space="0" w:color="auto"/>
            <w:bottom w:val="none" w:sz="0" w:space="0" w:color="auto"/>
            <w:right w:val="none" w:sz="0" w:space="0" w:color="auto"/>
          </w:divBdr>
        </w:div>
        <w:div w:id="446850052">
          <w:marLeft w:val="480"/>
          <w:marRight w:val="0"/>
          <w:marTop w:val="0"/>
          <w:marBottom w:val="0"/>
          <w:divBdr>
            <w:top w:val="none" w:sz="0" w:space="0" w:color="auto"/>
            <w:left w:val="none" w:sz="0" w:space="0" w:color="auto"/>
            <w:bottom w:val="none" w:sz="0" w:space="0" w:color="auto"/>
            <w:right w:val="none" w:sz="0" w:space="0" w:color="auto"/>
          </w:divBdr>
        </w:div>
        <w:div w:id="483552760">
          <w:marLeft w:val="480"/>
          <w:marRight w:val="0"/>
          <w:marTop w:val="0"/>
          <w:marBottom w:val="0"/>
          <w:divBdr>
            <w:top w:val="none" w:sz="0" w:space="0" w:color="auto"/>
            <w:left w:val="none" w:sz="0" w:space="0" w:color="auto"/>
            <w:bottom w:val="none" w:sz="0" w:space="0" w:color="auto"/>
            <w:right w:val="none" w:sz="0" w:space="0" w:color="auto"/>
          </w:divBdr>
        </w:div>
        <w:div w:id="501821380">
          <w:marLeft w:val="480"/>
          <w:marRight w:val="0"/>
          <w:marTop w:val="0"/>
          <w:marBottom w:val="0"/>
          <w:divBdr>
            <w:top w:val="none" w:sz="0" w:space="0" w:color="auto"/>
            <w:left w:val="none" w:sz="0" w:space="0" w:color="auto"/>
            <w:bottom w:val="none" w:sz="0" w:space="0" w:color="auto"/>
            <w:right w:val="none" w:sz="0" w:space="0" w:color="auto"/>
          </w:divBdr>
        </w:div>
        <w:div w:id="517432089">
          <w:marLeft w:val="480"/>
          <w:marRight w:val="0"/>
          <w:marTop w:val="0"/>
          <w:marBottom w:val="0"/>
          <w:divBdr>
            <w:top w:val="none" w:sz="0" w:space="0" w:color="auto"/>
            <w:left w:val="none" w:sz="0" w:space="0" w:color="auto"/>
            <w:bottom w:val="none" w:sz="0" w:space="0" w:color="auto"/>
            <w:right w:val="none" w:sz="0" w:space="0" w:color="auto"/>
          </w:divBdr>
        </w:div>
        <w:div w:id="522939931">
          <w:marLeft w:val="480"/>
          <w:marRight w:val="0"/>
          <w:marTop w:val="0"/>
          <w:marBottom w:val="0"/>
          <w:divBdr>
            <w:top w:val="none" w:sz="0" w:space="0" w:color="auto"/>
            <w:left w:val="none" w:sz="0" w:space="0" w:color="auto"/>
            <w:bottom w:val="none" w:sz="0" w:space="0" w:color="auto"/>
            <w:right w:val="none" w:sz="0" w:space="0" w:color="auto"/>
          </w:divBdr>
        </w:div>
        <w:div w:id="550776388">
          <w:marLeft w:val="480"/>
          <w:marRight w:val="0"/>
          <w:marTop w:val="0"/>
          <w:marBottom w:val="0"/>
          <w:divBdr>
            <w:top w:val="none" w:sz="0" w:space="0" w:color="auto"/>
            <w:left w:val="none" w:sz="0" w:space="0" w:color="auto"/>
            <w:bottom w:val="none" w:sz="0" w:space="0" w:color="auto"/>
            <w:right w:val="none" w:sz="0" w:space="0" w:color="auto"/>
          </w:divBdr>
        </w:div>
        <w:div w:id="566066827">
          <w:marLeft w:val="480"/>
          <w:marRight w:val="0"/>
          <w:marTop w:val="0"/>
          <w:marBottom w:val="0"/>
          <w:divBdr>
            <w:top w:val="none" w:sz="0" w:space="0" w:color="auto"/>
            <w:left w:val="none" w:sz="0" w:space="0" w:color="auto"/>
            <w:bottom w:val="none" w:sz="0" w:space="0" w:color="auto"/>
            <w:right w:val="none" w:sz="0" w:space="0" w:color="auto"/>
          </w:divBdr>
        </w:div>
        <w:div w:id="599603449">
          <w:marLeft w:val="480"/>
          <w:marRight w:val="0"/>
          <w:marTop w:val="0"/>
          <w:marBottom w:val="0"/>
          <w:divBdr>
            <w:top w:val="none" w:sz="0" w:space="0" w:color="auto"/>
            <w:left w:val="none" w:sz="0" w:space="0" w:color="auto"/>
            <w:bottom w:val="none" w:sz="0" w:space="0" w:color="auto"/>
            <w:right w:val="none" w:sz="0" w:space="0" w:color="auto"/>
          </w:divBdr>
        </w:div>
        <w:div w:id="600141410">
          <w:marLeft w:val="480"/>
          <w:marRight w:val="0"/>
          <w:marTop w:val="0"/>
          <w:marBottom w:val="0"/>
          <w:divBdr>
            <w:top w:val="none" w:sz="0" w:space="0" w:color="auto"/>
            <w:left w:val="none" w:sz="0" w:space="0" w:color="auto"/>
            <w:bottom w:val="none" w:sz="0" w:space="0" w:color="auto"/>
            <w:right w:val="none" w:sz="0" w:space="0" w:color="auto"/>
          </w:divBdr>
        </w:div>
        <w:div w:id="609703915">
          <w:marLeft w:val="480"/>
          <w:marRight w:val="0"/>
          <w:marTop w:val="0"/>
          <w:marBottom w:val="0"/>
          <w:divBdr>
            <w:top w:val="none" w:sz="0" w:space="0" w:color="auto"/>
            <w:left w:val="none" w:sz="0" w:space="0" w:color="auto"/>
            <w:bottom w:val="none" w:sz="0" w:space="0" w:color="auto"/>
            <w:right w:val="none" w:sz="0" w:space="0" w:color="auto"/>
          </w:divBdr>
        </w:div>
        <w:div w:id="623463069">
          <w:marLeft w:val="480"/>
          <w:marRight w:val="0"/>
          <w:marTop w:val="0"/>
          <w:marBottom w:val="0"/>
          <w:divBdr>
            <w:top w:val="none" w:sz="0" w:space="0" w:color="auto"/>
            <w:left w:val="none" w:sz="0" w:space="0" w:color="auto"/>
            <w:bottom w:val="none" w:sz="0" w:space="0" w:color="auto"/>
            <w:right w:val="none" w:sz="0" w:space="0" w:color="auto"/>
          </w:divBdr>
        </w:div>
        <w:div w:id="627977232">
          <w:marLeft w:val="480"/>
          <w:marRight w:val="0"/>
          <w:marTop w:val="0"/>
          <w:marBottom w:val="0"/>
          <w:divBdr>
            <w:top w:val="none" w:sz="0" w:space="0" w:color="auto"/>
            <w:left w:val="none" w:sz="0" w:space="0" w:color="auto"/>
            <w:bottom w:val="none" w:sz="0" w:space="0" w:color="auto"/>
            <w:right w:val="none" w:sz="0" w:space="0" w:color="auto"/>
          </w:divBdr>
        </w:div>
        <w:div w:id="659313543">
          <w:marLeft w:val="480"/>
          <w:marRight w:val="0"/>
          <w:marTop w:val="0"/>
          <w:marBottom w:val="0"/>
          <w:divBdr>
            <w:top w:val="none" w:sz="0" w:space="0" w:color="auto"/>
            <w:left w:val="none" w:sz="0" w:space="0" w:color="auto"/>
            <w:bottom w:val="none" w:sz="0" w:space="0" w:color="auto"/>
            <w:right w:val="none" w:sz="0" w:space="0" w:color="auto"/>
          </w:divBdr>
        </w:div>
        <w:div w:id="665286732">
          <w:marLeft w:val="480"/>
          <w:marRight w:val="0"/>
          <w:marTop w:val="0"/>
          <w:marBottom w:val="0"/>
          <w:divBdr>
            <w:top w:val="none" w:sz="0" w:space="0" w:color="auto"/>
            <w:left w:val="none" w:sz="0" w:space="0" w:color="auto"/>
            <w:bottom w:val="none" w:sz="0" w:space="0" w:color="auto"/>
            <w:right w:val="none" w:sz="0" w:space="0" w:color="auto"/>
          </w:divBdr>
        </w:div>
        <w:div w:id="671493335">
          <w:marLeft w:val="480"/>
          <w:marRight w:val="0"/>
          <w:marTop w:val="0"/>
          <w:marBottom w:val="0"/>
          <w:divBdr>
            <w:top w:val="none" w:sz="0" w:space="0" w:color="auto"/>
            <w:left w:val="none" w:sz="0" w:space="0" w:color="auto"/>
            <w:bottom w:val="none" w:sz="0" w:space="0" w:color="auto"/>
            <w:right w:val="none" w:sz="0" w:space="0" w:color="auto"/>
          </w:divBdr>
        </w:div>
        <w:div w:id="712077256">
          <w:marLeft w:val="480"/>
          <w:marRight w:val="0"/>
          <w:marTop w:val="0"/>
          <w:marBottom w:val="0"/>
          <w:divBdr>
            <w:top w:val="none" w:sz="0" w:space="0" w:color="auto"/>
            <w:left w:val="none" w:sz="0" w:space="0" w:color="auto"/>
            <w:bottom w:val="none" w:sz="0" w:space="0" w:color="auto"/>
            <w:right w:val="none" w:sz="0" w:space="0" w:color="auto"/>
          </w:divBdr>
        </w:div>
        <w:div w:id="737557051">
          <w:marLeft w:val="480"/>
          <w:marRight w:val="0"/>
          <w:marTop w:val="0"/>
          <w:marBottom w:val="0"/>
          <w:divBdr>
            <w:top w:val="none" w:sz="0" w:space="0" w:color="auto"/>
            <w:left w:val="none" w:sz="0" w:space="0" w:color="auto"/>
            <w:bottom w:val="none" w:sz="0" w:space="0" w:color="auto"/>
            <w:right w:val="none" w:sz="0" w:space="0" w:color="auto"/>
          </w:divBdr>
        </w:div>
        <w:div w:id="742724576">
          <w:marLeft w:val="480"/>
          <w:marRight w:val="0"/>
          <w:marTop w:val="0"/>
          <w:marBottom w:val="0"/>
          <w:divBdr>
            <w:top w:val="none" w:sz="0" w:space="0" w:color="auto"/>
            <w:left w:val="none" w:sz="0" w:space="0" w:color="auto"/>
            <w:bottom w:val="none" w:sz="0" w:space="0" w:color="auto"/>
            <w:right w:val="none" w:sz="0" w:space="0" w:color="auto"/>
          </w:divBdr>
        </w:div>
        <w:div w:id="761071932">
          <w:marLeft w:val="480"/>
          <w:marRight w:val="0"/>
          <w:marTop w:val="0"/>
          <w:marBottom w:val="0"/>
          <w:divBdr>
            <w:top w:val="none" w:sz="0" w:space="0" w:color="auto"/>
            <w:left w:val="none" w:sz="0" w:space="0" w:color="auto"/>
            <w:bottom w:val="none" w:sz="0" w:space="0" w:color="auto"/>
            <w:right w:val="none" w:sz="0" w:space="0" w:color="auto"/>
          </w:divBdr>
        </w:div>
        <w:div w:id="772408323">
          <w:marLeft w:val="480"/>
          <w:marRight w:val="0"/>
          <w:marTop w:val="0"/>
          <w:marBottom w:val="0"/>
          <w:divBdr>
            <w:top w:val="none" w:sz="0" w:space="0" w:color="auto"/>
            <w:left w:val="none" w:sz="0" w:space="0" w:color="auto"/>
            <w:bottom w:val="none" w:sz="0" w:space="0" w:color="auto"/>
            <w:right w:val="none" w:sz="0" w:space="0" w:color="auto"/>
          </w:divBdr>
        </w:div>
        <w:div w:id="796072777">
          <w:marLeft w:val="480"/>
          <w:marRight w:val="0"/>
          <w:marTop w:val="0"/>
          <w:marBottom w:val="0"/>
          <w:divBdr>
            <w:top w:val="none" w:sz="0" w:space="0" w:color="auto"/>
            <w:left w:val="none" w:sz="0" w:space="0" w:color="auto"/>
            <w:bottom w:val="none" w:sz="0" w:space="0" w:color="auto"/>
            <w:right w:val="none" w:sz="0" w:space="0" w:color="auto"/>
          </w:divBdr>
        </w:div>
        <w:div w:id="807279207">
          <w:marLeft w:val="480"/>
          <w:marRight w:val="0"/>
          <w:marTop w:val="0"/>
          <w:marBottom w:val="0"/>
          <w:divBdr>
            <w:top w:val="none" w:sz="0" w:space="0" w:color="auto"/>
            <w:left w:val="none" w:sz="0" w:space="0" w:color="auto"/>
            <w:bottom w:val="none" w:sz="0" w:space="0" w:color="auto"/>
            <w:right w:val="none" w:sz="0" w:space="0" w:color="auto"/>
          </w:divBdr>
        </w:div>
        <w:div w:id="842092006">
          <w:marLeft w:val="480"/>
          <w:marRight w:val="0"/>
          <w:marTop w:val="0"/>
          <w:marBottom w:val="0"/>
          <w:divBdr>
            <w:top w:val="none" w:sz="0" w:space="0" w:color="auto"/>
            <w:left w:val="none" w:sz="0" w:space="0" w:color="auto"/>
            <w:bottom w:val="none" w:sz="0" w:space="0" w:color="auto"/>
            <w:right w:val="none" w:sz="0" w:space="0" w:color="auto"/>
          </w:divBdr>
        </w:div>
        <w:div w:id="853301360">
          <w:marLeft w:val="480"/>
          <w:marRight w:val="0"/>
          <w:marTop w:val="0"/>
          <w:marBottom w:val="0"/>
          <w:divBdr>
            <w:top w:val="none" w:sz="0" w:space="0" w:color="auto"/>
            <w:left w:val="none" w:sz="0" w:space="0" w:color="auto"/>
            <w:bottom w:val="none" w:sz="0" w:space="0" w:color="auto"/>
            <w:right w:val="none" w:sz="0" w:space="0" w:color="auto"/>
          </w:divBdr>
        </w:div>
        <w:div w:id="883326462">
          <w:marLeft w:val="480"/>
          <w:marRight w:val="0"/>
          <w:marTop w:val="0"/>
          <w:marBottom w:val="0"/>
          <w:divBdr>
            <w:top w:val="none" w:sz="0" w:space="0" w:color="auto"/>
            <w:left w:val="none" w:sz="0" w:space="0" w:color="auto"/>
            <w:bottom w:val="none" w:sz="0" w:space="0" w:color="auto"/>
            <w:right w:val="none" w:sz="0" w:space="0" w:color="auto"/>
          </w:divBdr>
        </w:div>
        <w:div w:id="894317905">
          <w:marLeft w:val="480"/>
          <w:marRight w:val="0"/>
          <w:marTop w:val="0"/>
          <w:marBottom w:val="0"/>
          <w:divBdr>
            <w:top w:val="none" w:sz="0" w:space="0" w:color="auto"/>
            <w:left w:val="none" w:sz="0" w:space="0" w:color="auto"/>
            <w:bottom w:val="none" w:sz="0" w:space="0" w:color="auto"/>
            <w:right w:val="none" w:sz="0" w:space="0" w:color="auto"/>
          </w:divBdr>
        </w:div>
        <w:div w:id="937446013">
          <w:marLeft w:val="480"/>
          <w:marRight w:val="0"/>
          <w:marTop w:val="0"/>
          <w:marBottom w:val="0"/>
          <w:divBdr>
            <w:top w:val="none" w:sz="0" w:space="0" w:color="auto"/>
            <w:left w:val="none" w:sz="0" w:space="0" w:color="auto"/>
            <w:bottom w:val="none" w:sz="0" w:space="0" w:color="auto"/>
            <w:right w:val="none" w:sz="0" w:space="0" w:color="auto"/>
          </w:divBdr>
        </w:div>
        <w:div w:id="942690885">
          <w:marLeft w:val="480"/>
          <w:marRight w:val="0"/>
          <w:marTop w:val="0"/>
          <w:marBottom w:val="0"/>
          <w:divBdr>
            <w:top w:val="none" w:sz="0" w:space="0" w:color="auto"/>
            <w:left w:val="none" w:sz="0" w:space="0" w:color="auto"/>
            <w:bottom w:val="none" w:sz="0" w:space="0" w:color="auto"/>
            <w:right w:val="none" w:sz="0" w:space="0" w:color="auto"/>
          </w:divBdr>
        </w:div>
        <w:div w:id="985206352">
          <w:marLeft w:val="480"/>
          <w:marRight w:val="0"/>
          <w:marTop w:val="0"/>
          <w:marBottom w:val="0"/>
          <w:divBdr>
            <w:top w:val="none" w:sz="0" w:space="0" w:color="auto"/>
            <w:left w:val="none" w:sz="0" w:space="0" w:color="auto"/>
            <w:bottom w:val="none" w:sz="0" w:space="0" w:color="auto"/>
            <w:right w:val="none" w:sz="0" w:space="0" w:color="auto"/>
          </w:divBdr>
        </w:div>
        <w:div w:id="990250565">
          <w:marLeft w:val="480"/>
          <w:marRight w:val="0"/>
          <w:marTop w:val="0"/>
          <w:marBottom w:val="0"/>
          <w:divBdr>
            <w:top w:val="none" w:sz="0" w:space="0" w:color="auto"/>
            <w:left w:val="none" w:sz="0" w:space="0" w:color="auto"/>
            <w:bottom w:val="none" w:sz="0" w:space="0" w:color="auto"/>
            <w:right w:val="none" w:sz="0" w:space="0" w:color="auto"/>
          </w:divBdr>
        </w:div>
        <w:div w:id="1002312977">
          <w:marLeft w:val="480"/>
          <w:marRight w:val="0"/>
          <w:marTop w:val="0"/>
          <w:marBottom w:val="0"/>
          <w:divBdr>
            <w:top w:val="none" w:sz="0" w:space="0" w:color="auto"/>
            <w:left w:val="none" w:sz="0" w:space="0" w:color="auto"/>
            <w:bottom w:val="none" w:sz="0" w:space="0" w:color="auto"/>
            <w:right w:val="none" w:sz="0" w:space="0" w:color="auto"/>
          </w:divBdr>
        </w:div>
        <w:div w:id="1004210417">
          <w:marLeft w:val="480"/>
          <w:marRight w:val="0"/>
          <w:marTop w:val="0"/>
          <w:marBottom w:val="0"/>
          <w:divBdr>
            <w:top w:val="none" w:sz="0" w:space="0" w:color="auto"/>
            <w:left w:val="none" w:sz="0" w:space="0" w:color="auto"/>
            <w:bottom w:val="none" w:sz="0" w:space="0" w:color="auto"/>
            <w:right w:val="none" w:sz="0" w:space="0" w:color="auto"/>
          </w:divBdr>
        </w:div>
        <w:div w:id="1014647439">
          <w:marLeft w:val="480"/>
          <w:marRight w:val="0"/>
          <w:marTop w:val="0"/>
          <w:marBottom w:val="0"/>
          <w:divBdr>
            <w:top w:val="none" w:sz="0" w:space="0" w:color="auto"/>
            <w:left w:val="none" w:sz="0" w:space="0" w:color="auto"/>
            <w:bottom w:val="none" w:sz="0" w:space="0" w:color="auto"/>
            <w:right w:val="none" w:sz="0" w:space="0" w:color="auto"/>
          </w:divBdr>
        </w:div>
        <w:div w:id="1015307761">
          <w:marLeft w:val="480"/>
          <w:marRight w:val="0"/>
          <w:marTop w:val="0"/>
          <w:marBottom w:val="0"/>
          <w:divBdr>
            <w:top w:val="none" w:sz="0" w:space="0" w:color="auto"/>
            <w:left w:val="none" w:sz="0" w:space="0" w:color="auto"/>
            <w:bottom w:val="none" w:sz="0" w:space="0" w:color="auto"/>
            <w:right w:val="none" w:sz="0" w:space="0" w:color="auto"/>
          </w:divBdr>
        </w:div>
        <w:div w:id="1027371228">
          <w:marLeft w:val="480"/>
          <w:marRight w:val="0"/>
          <w:marTop w:val="0"/>
          <w:marBottom w:val="0"/>
          <w:divBdr>
            <w:top w:val="none" w:sz="0" w:space="0" w:color="auto"/>
            <w:left w:val="none" w:sz="0" w:space="0" w:color="auto"/>
            <w:bottom w:val="none" w:sz="0" w:space="0" w:color="auto"/>
            <w:right w:val="none" w:sz="0" w:space="0" w:color="auto"/>
          </w:divBdr>
        </w:div>
        <w:div w:id="1036655669">
          <w:marLeft w:val="480"/>
          <w:marRight w:val="0"/>
          <w:marTop w:val="0"/>
          <w:marBottom w:val="0"/>
          <w:divBdr>
            <w:top w:val="none" w:sz="0" w:space="0" w:color="auto"/>
            <w:left w:val="none" w:sz="0" w:space="0" w:color="auto"/>
            <w:bottom w:val="none" w:sz="0" w:space="0" w:color="auto"/>
            <w:right w:val="none" w:sz="0" w:space="0" w:color="auto"/>
          </w:divBdr>
        </w:div>
        <w:div w:id="1051274261">
          <w:marLeft w:val="480"/>
          <w:marRight w:val="0"/>
          <w:marTop w:val="0"/>
          <w:marBottom w:val="0"/>
          <w:divBdr>
            <w:top w:val="none" w:sz="0" w:space="0" w:color="auto"/>
            <w:left w:val="none" w:sz="0" w:space="0" w:color="auto"/>
            <w:bottom w:val="none" w:sz="0" w:space="0" w:color="auto"/>
            <w:right w:val="none" w:sz="0" w:space="0" w:color="auto"/>
          </w:divBdr>
        </w:div>
        <w:div w:id="1060861130">
          <w:marLeft w:val="480"/>
          <w:marRight w:val="0"/>
          <w:marTop w:val="0"/>
          <w:marBottom w:val="0"/>
          <w:divBdr>
            <w:top w:val="none" w:sz="0" w:space="0" w:color="auto"/>
            <w:left w:val="none" w:sz="0" w:space="0" w:color="auto"/>
            <w:bottom w:val="none" w:sz="0" w:space="0" w:color="auto"/>
            <w:right w:val="none" w:sz="0" w:space="0" w:color="auto"/>
          </w:divBdr>
        </w:div>
        <w:div w:id="1117599579">
          <w:marLeft w:val="480"/>
          <w:marRight w:val="0"/>
          <w:marTop w:val="0"/>
          <w:marBottom w:val="0"/>
          <w:divBdr>
            <w:top w:val="none" w:sz="0" w:space="0" w:color="auto"/>
            <w:left w:val="none" w:sz="0" w:space="0" w:color="auto"/>
            <w:bottom w:val="none" w:sz="0" w:space="0" w:color="auto"/>
            <w:right w:val="none" w:sz="0" w:space="0" w:color="auto"/>
          </w:divBdr>
        </w:div>
        <w:div w:id="1158762127">
          <w:marLeft w:val="480"/>
          <w:marRight w:val="0"/>
          <w:marTop w:val="0"/>
          <w:marBottom w:val="0"/>
          <w:divBdr>
            <w:top w:val="none" w:sz="0" w:space="0" w:color="auto"/>
            <w:left w:val="none" w:sz="0" w:space="0" w:color="auto"/>
            <w:bottom w:val="none" w:sz="0" w:space="0" w:color="auto"/>
            <w:right w:val="none" w:sz="0" w:space="0" w:color="auto"/>
          </w:divBdr>
        </w:div>
        <w:div w:id="1160393233">
          <w:marLeft w:val="480"/>
          <w:marRight w:val="0"/>
          <w:marTop w:val="0"/>
          <w:marBottom w:val="0"/>
          <w:divBdr>
            <w:top w:val="none" w:sz="0" w:space="0" w:color="auto"/>
            <w:left w:val="none" w:sz="0" w:space="0" w:color="auto"/>
            <w:bottom w:val="none" w:sz="0" w:space="0" w:color="auto"/>
            <w:right w:val="none" w:sz="0" w:space="0" w:color="auto"/>
          </w:divBdr>
        </w:div>
        <w:div w:id="1185747945">
          <w:marLeft w:val="480"/>
          <w:marRight w:val="0"/>
          <w:marTop w:val="0"/>
          <w:marBottom w:val="0"/>
          <w:divBdr>
            <w:top w:val="none" w:sz="0" w:space="0" w:color="auto"/>
            <w:left w:val="none" w:sz="0" w:space="0" w:color="auto"/>
            <w:bottom w:val="none" w:sz="0" w:space="0" w:color="auto"/>
            <w:right w:val="none" w:sz="0" w:space="0" w:color="auto"/>
          </w:divBdr>
        </w:div>
        <w:div w:id="1188645098">
          <w:marLeft w:val="480"/>
          <w:marRight w:val="0"/>
          <w:marTop w:val="0"/>
          <w:marBottom w:val="0"/>
          <w:divBdr>
            <w:top w:val="none" w:sz="0" w:space="0" w:color="auto"/>
            <w:left w:val="none" w:sz="0" w:space="0" w:color="auto"/>
            <w:bottom w:val="none" w:sz="0" w:space="0" w:color="auto"/>
            <w:right w:val="none" w:sz="0" w:space="0" w:color="auto"/>
          </w:divBdr>
        </w:div>
        <w:div w:id="1217281187">
          <w:marLeft w:val="480"/>
          <w:marRight w:val="0"/>
          <w:marTop w:val="0"/>
          <w:marBottom w:val="0"/>
          <w:divBdr>
            <w:top w:val="none" w:sz="0" w:space="0" w:color="auto"/>
            <w:left w:val="none" w:sz="0" w:space="0" w:color="auto"/>
            <w:bottom w:val="none" w:sz="0" w:space="0" w:color="auto"/>
            <w:right w:val="none" w:sz="0" w:space="0" w:color="auto"/>
          </w:divBdr>
        </w:div>
        <w:div w:id="1222444438">
          <w:marLeft w:val="480"/>
          <w:marRight w:val="0"/>
          <w:marTop w:val="0"/>
          <w:marBottom w:val="0"/>
          <w:divBdr>
            <w:top w:val="none" w:sz="0" w:space="0" w:color="auto"/>
            <w:left w:val="none" w:sz="0" w:space="0" w:color="auto"/>
            <w:bottom w:val="none" w:sz="0" w:space="0" w:color="auto"/>
            <w:right w:val="none" w:sz="0" w:space="0" w:color="auto"/>
          </w:divBdr>
        </w:div>
        <w:div w:id="1233541710">
          <w:marLeft w:val="480"/>
          <w:marRight w:val="0"/>
          <w:marTop w:val="0"/>
          <w:marBottom w:val="0"/>
          <w:divBdr>
            <w:top w:val="none" w:sz="0" w:space="0" w:color="auto"/>
            <w:left w:val="none" w:sz="0" w:space="0" w:color="auto"/>
            <w:bottom w:val="none" w:sz="0" w:space="0" w:color="auto"/>
            <w:right w:val="none" w:sz="0" w:space="0" w:color="auto"/>
          </w:divBdr>
        </w:div>
        <w:div w:id="1265459059">
          <w:marLeft w:val="480"/>
          <w:marRight w:val="0"/>
          <w:marTop w:val="0"/>
          <w:marBottom w:val="0"/>
          <w:divBdr>
            <w:top w:val="none" w:sz="0" w:space="0" w:color="auto"/>
            <w:left w:val="none" w:sz="0" w:space="0" w:color="auto"/>
            <w:bottom w:val="none" w:sz="0" w:space="0" w:color="auto"/>
            <w:right w:val="none" w:sz="0" w:space="0" w:color="auto"/>
          </w:divBdr>
        </w:div>
        <w:div w:id="1266883410">
          <w:marLeft w:val="480"/>
          <w:marRight w:val="0"/>
          <w:marTop w:val="0"/>
          <w:marBottom w:val="0"/>
          <w:divBdr>
            <w:top w:val="none" w:sz="0" w:space="0" w:color="auto"/>
            <w:left w:val="none" w:sz="0" w:space="0" w:color="auto"/>
            <w:bottom w:val="none" w:sz="0" w:space="0" w:color="auto"/>
            <w:right w:val="none" w:sz="0" w:space="0" w:color="auto"/>
          </w:divBdr>
        </w:div>
        <w:div w:id="1269777833">
          <w:marLeft w:val="480"/>
          <w:marRight w:val="0"/>
          <w:marTop w:val="0"/>
          <w:marBottom w:val="0"/>
          <w:divBdr>
            <w:top w:val="none" w:sz="0" w:space="0" w:color="auto"/>
            <w:left w:val="none" w:sz="0" w:space="0" w:color="auto"/>
            <w:bottom w:val="none" w:sz="0" w:space="0" w:color="auto"/>
            <w:right w:val="none" w:sz="0" w:space="0" w:color="auto"/>
          </w:divBdr>
        </w:div>
        <w:div w:id="1301496574">
          <w:marLeft w:val="480"/>
          <w:marRight w:val="0"/>
          <w:marTop w:val="0"/>
          <w:marBottom w:val="0"/>
          <w:divBdr>
            <w:top w:val="none" w:sz="0" w:space="0" w:color="auto"/>
            <w:left w:val="none" w:sz="0" w:space="0" w:color="auto"/>
            <w:bottom w:val="none" w:sz="0" w:space="0" w:color="auto"/>
            <w:right w:val="none" w:sz="0" w:space="0" w:color="auto"/>
          </w:divBdr>
        </w:div>
        <w:div w:id="1316295067">
          <w:marLeft w:val="480"/>
          <w:marRight w:val="0"/>
          <w:marTop w:val="0"/>
          <w:marBottom w:val="0"/>
          <w:divBdr>
            <w:top w:val="none" w:sz="0" w:space="0" w:color="auto"/>
            <w:left w:val="none" w:sz="0" w:space="0" w:color="auto"/>
            <w:bottom w:val="none" w:sz="0" w:space="0" w:color="auto"/>
            <w:right w:val="none" w:sz="0" w:space="0" w:color="auto"/>
          </w:divBdr>
        </w:div>
        <w:div w:id="1323771967">
          <w:marLeft w:val="480"/>
          <w:marRight w:val="0"/>
          <w:marTop w:val="0"/>
          <w:marBottom w:val="0"/>
          <w:divBdr>
            <w:top w:val="none" w:sz="0" w:space="0" w:color="auto"/>
            <w:left w:val="none" w:sz="0" w:space="0" w:color="auto"/>
            <w:bottom w:val="none" w:sz="0" w:space="0" w:color="auto"/>
            <w:right w:val="none" w:sz="0" w:space="0" w:color="auto"/>
          </w:divBdr>
        </w:div>
        <w:div w:id="1359812940">
          <w:marLeft w:val="480"/>
          <w:marRight w:val="0"/>
          <w:marTop w:val="0"/>
          <w:marBottom w:val="0"/>
          <w:divBdr>
            <w:top w:val="none" w:sz="0" w:space="0" w:color="auto"/>
            <w:left w:val="none" w:sz="0" w:space="0" w:color="auto"/>
            <w:bottom w:val="none" w:sz="0" w:space="0" w:color="auto"/>
            <w:right w:val="none" w:sz="0" w:space="0" w:color="auto"/>
          </w:divBdr>
        </w:div>
        <w:div w:id="1415391622">
          <w:marLeft w:val="480"/>
          <w:marRight w:val="0"/>
          <w:marTop w:val="0"/>
          <w:marBottom w:val="0"/>
          <w:divBdr>
            <w:top w:val="none" w:sz="0" w:space="0" w:color="auto"/>
            <w:left w:val="none" w:sz="0" w:space="0" w:color="auto"/>
            <w:bottom w:val="none" w:sz="0" w:space="0" w:color="auto"/>
            <w:right w:val="none" w:sz="0" w:space="0" w:color="auto"/>
          </w:divBdr>
        </w:div>
        <w:div w:id="1419054802">
          <w:marLeft w:val="480"/>
          <w:marRight w:val="0"/>
          <w:marTop w:val="0"/>
          <w:marBottom w:val="0"/>
          <w:divBdr>
            <w:top w:val="none" w:sz="0" w:space="0" w:color="auto"/>
            <w:left w:val="none" w:sz="0" w:space="0" w:color="auto"/>
            <w:bottom w:val="none" w:sz="0" w:space="0" w:color="auto"/>
            <w:right w:val="none" w:sz="0" w:space="0" w:color="auto"/>
          </w:divBdr>
        </w:div>
        <w:div w:id="1437824997">
          <w:marLeft w:val="480"/>
          <w:marRight w:val="0"/>
          <w:marTop w:val="0"/>
          <w:marBottom w:val="0"/>
          <w:divBdr>
            <w:top w:val="none" w:sz="0" w:space="0" w:color="auto"/>
            <w:left w:val="none" w:sz="0" w:space="0" w:color="auto"/>
            <w:bottom w:val="none" w:sz="0" w:space="0" w:color="auto"/>
            <w:right w:val="none" w:sz="0" w:space="0" w:color="auto"/>
          </w:divBdr>
        </w:div>
        <w:div w:id="1466580404">
          <w:marLeft w:val="480"/>
          <w:marRight w:val="0"/>
          <w:marTop w:val="0"/>
          <w:marBottom w:val="0"/>
          <w:divBdr>
            <w:top w:val="none" w:sz="0" w:space="0" w:color="auto"/>
            <w:left w:val="none" w:sz="0" w:space="0" w:color="auto"/>
            <w:bottom w:val="none" w:sz="0" w:space="0" w:color="auto"/>
            <w:right w:val="none" w:sz="0" w:space="0" w:color="auto"/>
          </w:divBdr>
        </w:div>
        <w:div w:id="1480226315">
          <w:marLeft w:val="480"/>
          <w:marRight w:val="0"/>
          <w:marTop w:val="0"/>
          <w:marBottom w:val="0"/>
          <w:divBdr>
            <w:top w:val="none" w:sz="0" w:space="0" w:color="auto"/>
            <w:left w:val="none" w:sz="0" w:space="0" w:color="auto"/>
            <w:bottom w:val="none" w:sz="0" w:space="0" w:color="auto"/>
            <w:right w:val="none" w:sz="0" w:space="0" w:color="auto"/>
          </w:divBdr>
        </w:div>
        <w:div w:id="1501315950">
          <w:marLeft w:val="480"/>
          <w:marRight w:val="0"/>
          <w:marTop w:val="0"/>
          <w:marBottom w:val="0"/>
          <w:divBdr>
            <w:top w:val="none" w:sz="0" w:space="0" w:color="auto"/>
            <w:left w:val="none" w:sz="0" w:space="0" w:color="auto"/>
            <w:bottom w:val="none" w:sz="0" w:space="0" w:color="auto"/>
            <w:right w:val="none" w:sz="0" w:space="0" w:color="auto"/>
          </w:divBdr>
        </w:div>
        <w:div w:id="1527254172">
          <w:marLeft w:val="480"/>
          <w:marRight w:val="0"/>
          <w:marTop w:val="0"/>
          <w:marBottom w:val="0"/>
          <w:divBdr>
            <w:top w:val="none" w:sz="0" w:space="0" w:color="auto"/>
            <w:left w:val="none" w:sz="0" w:space="0" w:color="auto"/>
            <w:bottom w:val="none" w:sz="0" w:space="0" w:color="auto"/>
            <w:right w:val="none" w:sz="0" w:space="0" w:color="auto"/>
          </w:divBdr>
        </w:div>
        <w:div w:id="1594705043">
          <w:marLeft w:val="480"/>
          <w:marRight w:val="0"/>
          <w:marTop w:val="0"/>
          <w:marBottom w:val="0"/>
          <w:divBdr>
            <w:top w:val="none" w:sz="0" w:space="0" w:color="auto"/>
            <w:left w:val="none" w:sz="0" w:space="0" w:color="auto"/>
            <w:bottom w:val="none" w:sz="0" w:space="0" w:color="auto"/>
            <w:right w:val="none" w:sz="0" w:space="0" w:color="auto"/>
          </w:divBdr>
        </w:div>
        <w:div w:id="1633248757">
          <w:marLeft w:val="480"/>
          <w:marRight w:val="0"/>
          <w:marTop w:val="0"/>
          <w:marBottom w:val="0"/>
          <w:divBdr>
            <w:top w:val="none" w:sz="0" w:space="0" w:color="auto"/>
            <w:left w:val="none" w:sz="0" w:space="0" w:color="auto"/>
            <w:bottom w:val="none" w:sz="0" w:space="0" w:color="auto"/>
            <w:right w:val="none" w:sz="0" w:space="0" w:color="auto"/>
          </w:divBdr>
        </w:div>
        <w:div w:id="1661426567">
          <w:marLeft w:val="480"/>
          <w:marRight w:val="0"/>
          <w:marTop w:val="0"/>
          <w:marBottom w:val="0"/>
          <w:divBdr>
            <w:top w:val="none" w:sz="0" w:space="0" w:color="auto"/>
            <w:left w:val="none" w:sz="0" w:space="0" w:color="auto"/>
            <w:bottom w:val="none" w:sz="0" w:space="0" w:color="auto"/>
            <w:right w:val="none" w:sz="0" w:space="0" w:color="auto"/>
          </w:divBdr>
        </w:div>
        <w:div w:id="1661540430">
          <w:marLeft w:val="480"/>
          <w:marRight w:val="0"/>
          <w:marTop w:val="0"/>
          <w:marBottom w:val="0"/>
          <w:divBdr>
            <w:top w:val="none" w:sz="0" w:space="0" w:color="auto"/>
            <w:left w:val="none" w:sz="0" w:space="0" w:color="auto"/>
            <w:bottom w:val="none" w:sz="0" w:space="0" w:color="auto"/>
            <w:right w:val="none" w:sz="0" w:space="0" w:color="auto"/>
          </w:divBdr>
        </w:div>
        <w:div w:id="1668052028">
          <w:marLeft w:val="480"/>
          <w:marRight w:val="0"/>
          <w:marTop w:val="0"/>
          <w:marBottom w:val="0"/>
          <w:divBdr>
            <w:top w:val="none" w:sz="0" w:space="0" w:color="auto"/>
            <w:left w:val="none" w:sz="0" w:space="0" w:color="auto"/>
            <w:bottom w:val="none" w:sz="0" w:space="0" w:color="auto"/>
            <w:right w:val="none" w:sz="0" w:space="0" w:color="auto"/>
          </w:divBdr>
        </w:div>
        <w:div w:id="1702628241">
          <w:marLeft w:val="480"/>
          <w:marRight w:val="0"/>
          <w:marTop w:val="0"/>
          <w:marBottom w:val="0"/>
          <w:divBdr>
            <w:top w:val="none" w:sz="0" w:space="0" w:color="auto"/>
            <w:left w:val="none" w:sz="0" w:space="0" w:color="auto"/>
            <w:bottom w:val="none" w:sz="0" w:space="0" w:color="auto"/>
            <w:right w:val="none" w:sz="0" w:space="0" w:color="auto"/>
          </w:divBdr>
        </w:div>
        <w:div w:id="1707486478">
          <w:marLeft w:val="480"/>
          <w:marRight w:val="0"/>
          <w:marTop w:val="0"/>
          <w:marBottom w:val="0"/>
          <w:divBdr>
            <w:top w:val="none" w:sz="0" w:space="0" w:color="auto"/>
            <w:left w:val="none" w:sz="0" w:space="0" w:color="auto"/>
            <w:bottom w:val="none" w:sz="0" w:space="0" w:color="auto"/>
            <w:right w:val="none" w:sz="0" w:space="0" w:color="auto"/>
          </w:divBdr>
        </w:div>
        <w:div w:id="1718702147">
          <w:marLeft w:val="480"/>
          <w:marRight w:val="0"/>
          <w:marTop w:val="0"/>
          <w:marBottom w:val="0"/>
          <w:divBdr>
            <w:top w:val="none" w:sz="0" w:space="0" w:color="auto"/>
            <w:left w:val="none" w:sz="0" w:space="0" w:color="auto"/>
            <w:bottom w:val="none" w:sz="0" w:space="0" w:color="auto"/>
            <w:right w:val="none" w:sz="0" w:space="0" w:color="auto"/>
          </w:divBdr>
        </w:div>
        <w:div w:id="1752652542">
          <w:marLeft w:val="480"/>
          <w:marRight w:val="0"/>
          <w:marTop w:val="0"/>
          <w:marBottom w:val="0"/>
          <w:divBdr>
            <w:top w:val="none" w:sz="0" w:space="0" w:color="auto"/>
            <w:left w:val="none" w:sz="0" w:space="0" w:color="auto"/>
            <w:bottom w:val="none" w:sz="0" w:space="0" w:color="auto"/>
            <w:right w:val="none" w:sz="0" w:space="0" w:color="auto"/>
          </w:divBdr>
        </w:div>
        <w:div w:id="1768961018">
          <w:marLeft w:val="480"/>
          <w:marRight w:val="0"/>
          <w:marTop w:val="0"/>
          <w:marBottom w:val="0"/>
          <w:divBdr>
            <w:top w:val="none" w:sz="0" w:space="0" w:color="auto"/>
            <w:left w:val="none" w:sz="0" w:space="0" w:color="auto"/>
            <w:bottom w:val="none" w:sz="0" w:space="0" w:color="auto"/>
            <w:right w:val="none" w:sz="0" w:space="0" w:color="auto"/>
          </w:divBdr>
        </w:div>
        <w:div w:id="1774280750">
          <w:marLeft w:val="480"/>
          <w:marRight w:val="0"/>
          <w:marTop w:val="0"/>
          <w:marBottom w:val="0"/>
          <w:divBdr>
            <w:top w:val="none" w:sz="0" w:space="0" w:color="auto"/>
            <w:left w:val="none" w:sz="0" w:space="0" w:color="auto"/>
            <w:bottom w:val="none" w:sz="0" w:space="0" w:color="auto"/>
            <w:right w:val="none" w:sz="0" w:space="0" w:color="auto"/>
          </w:divBdr>
        </w:div>
        <w:div w:id="1782602040">
          <w:marLeft w:val="480"/>
          <w:marRight w:val="0"/>
          <w:marTop w:val="0"/>
          <w:marBottom w:val="0"/>
          <w:divBdr>
            <w:top w:val="none" w:sz="0" w:space="0" w:color="auto"/>
            <w:left w:val="none" w:sz="0" w:space="0" w:color="auto"/>
            <w:bottom w:val="none" w:sz="0" w:space="0" w:color="auto"/>
            <w:right w:val="none" w:sz="0" w:space="0" w:color="auto"/>
          </w:divBdr>
        </w:div>
        <w:div w:id="1793589891">
          <w:marLeft w:val="480"/>
          <w:marRight w:val="0"/>
          <w:marTop w:val="0"/>
          <w:marBottom w:val="0"/>
          <w:divBdr>
            <w:top w:val="none" w:sz="0" w:space="0" w:color="auto"/>
            <w:left w:val="none" w:sz="0" w:space="0" w:color="auto"/>
            <w:bottom w:val="none" w:sz="0" w:space="0" w:color="auto"/>
            <w:right w:val="none" w:sz="0" w:space="0" w:color="auto"/>
          </w:divBdr>
        </w:div>
        <w:div w:id="1827672802">
          <w:marLeft w:val="480"/>
          <w:marRight w:val="0"/>
          <w:marTop w:val="0"/>
          <w:marBottom w:val="0"/>
          <w:divBdr>
            <w:top w:val="none" w:sz="0" w:space="0" w:color="auto"/>
            <w:left w:val="none" w:sz="0" w:space="0" w:color="auto"/>
            <w:bottom w:val="none" w:sz="0" w:space="0" w:color="auto"/>
            <w:right w:val="none" w:sz="0" w:space="0" w:color="auto"/>
          </w:divBdr>
        </w:div>
        <w:div w:id="1855924528">
          <w:marLeft w:val="480"/>
          <w:marRight w:val="0"/>
          <w:marTop w:val="0"/>
          <w:marBottom w:val="0"/>
          <w:divBdr>
            <w:top w:val="none" w:sz="0" w:space="0" w:color="auto"/>
            <w:left w:val="none" w:sz="0" w:space="0" w:color="auto"/>
            <w:bottom w:val="none" w:sz="0" w:space="0" w:color="auto"/>
            <w:right w:val="none" w:sz="0" w:space="0" w:color="auto"/>
          </w:divBdr>
        </w:div>
        <w:div w:id="1863128898">
          <w:marLeft w:val="480"/>
          <w:marRight w:val="0"/>
          <w:marTop w:val="0"/>
          <w:marBottom w:val="0"/>
          <w:divBdr>
            <w:top w:val="none" w:sz="0" w:space="0" w:color="auto"/>
            <w:left w:val="none" w:sz="0" w:space="0" w:color="auto"/>
            <w:bottom w:val="none" w:sz="0" w:space="0" w:color="auto"/>
            <w:right w:val="none" w:sz="0" w:space="0" w:color="auto"/>
          </w:divBdr>
        </w:div>
        <w:div w:id="1889563959">
          <w:marLeft w:val="480"/>
          <w:marRight w:val="0"/>
          <w:marTop w:val="0"/>
          <w:marBottom w:val="0"/>
          <w:divBdr>
            <w:top w:val="none" w:sz="0" w:space="0" w:color="auto"/>
            <w:left w:val="none" w:sz="0" w:space="0" w:color="auto"/>
            <w:bottom w:val="none" w:sz="0" w:space="0" w:color="auto"/>
            <w:right w:val="none" w:sz="0" w:space="0" w:color="auto"/>
          </w:divBdr>
        </w:div>
        <w:div w:id="1947157722">
          <w:marLeft w:val="480"/>
          <w:marRight w:val="0"/>
          <w:marTop w:val="0"/>
          <w:marBottom w:val="0"/>
          <w:divBdr>
            <w:top w:val="none" w:sz="0" w:space="0" w:color="auto"/>
            <w:left w:val="none" w:sz="0" w:space="0" w:color="auto"/>
            <w:bottom w:val="none" w:sz="0" w:space="0" w:color="auto"/>
            <w:right w:val="none" w:sz="0" w:space="0" w:color="auto"/>
          </w:divBdr>
        </w:div>
        <w:div w:id="2043163222">
          <w:marLeft w:val="480"/>
          <w:marRight w:val="0"/>
          <w:marTop w:val="0"/>
          <w:marBottom w:val="0"/>
          <w:divBdr>
            <w:top w:val="none" w:sz="0" w:space="0" w:color="auto"/>
            <w:left w:val="none" w:sz="0" w:space="0" w:color="auto"/>
            <w:bottom w:val="none" w:sz="0" w:space="0" w:color="auto"/>
            <w:right w:val="none" w:sz="0" w:space="0" w:color="auto"/>
          </w:divBdr>
        </w:div>
        <w:div w:id="2061973501">
          <w:marLeft w:val="480"/>
          <w:marRight w:val="0"/>
          <w:marTop w:val="0"/>
          <w:marBottom w:val="0"/>
          <w:divBdr>
            <w:top w:val="none" w:sz="0" w:space="0" w:color="auto"/>
            <w:left w:val="none" w:sz="0" w:space="0" w:color="auto"/>
            <w:bottom w:val="none" w:sz="0" w:space="0" w:color="auto"/>
            <w:right w:val="none" w:sz="0" w:space="0" w:color="auto"/>
          </w:divBdr>
        </w:div>
        <w:div w:id="2068605181">
          <w:marLeft w:val="480"/>
          <w:marRight w:val="0"/>
          <w:marTop w:val="0"/>
          <w:marBottom w:val="0"/>
          <w:divBdr>
            <w:top w:val="none" w:sz="0" w:space="0" w:color="auto"/>
            <w:left w:val="none" w:sz="0" w:space="0" w:color="auto"/>
            <w:bottom w:val="none" w:sz="0" w:space="0" w:color="auto"/>
            <w:right w:val="none" w:sz="0" w:space="0" w:color="auto"/>
          </w:divBdr>
        </w:div>
        <w:div w:id="2090809703">
          <w:marLeft w:val="480"/>
          <w:marRight w:val="0"/>
          <w:marTop w:val="0"/>
          <w:marBottom w:val="0"/>
          <w:divBdr>
            <w:top w:val="none" w:sz="0" w:space="0" w:color="auto"/>
            <w:left w:val="none" w:sz="0" w:space="0" w:color="auto"/>
            <w:bottom w:val="none" w:sz="0" w:space="0" w:color="auto"/>
            <w:right w:val="none" w:sz="0" w:space="0" w:color="auto"/>
          </w:divBdr>
        </w:div>
        <w:div w:id="2096514501">
          <w:marLeft w:val="480"/>
          <w:marRight w:val="0"/>
          <w:marTop w:val="0"/>
          <w:marBottom w:val="0"/>
          <w:divBdr>
            <w:top w:val="none" w:sz="0" w:space="0" w:color="auto"/>
            <w:left w:val="none" w:sz="0" w:space="0" w:color="auto"/>
            <w:bottom w:val="none" w:sz="0" w:space="0" w:color="auto"/>
            <w:right w:val="none" w:sz="0" w:space="0" w:color="auto"/>
          </w:divBdr>
        </w:div>
        <w:div w:id="2122452704">
          <w:marLeft w:val="480"/>
          <w:marRight w:val="0"/>
          <w:marTop w:val="0"/>
          <w:marBottom w:val="0"/>
          <w:divBdr>
            <w:top w:val="none" w:sz="0" w:space="0" w:color="auto"/>
            <w:left w:val="none" w:sz="0" w:space="0" w:color="auto"/>
            <w:bottom w:val="none" w:sz="0" w:space="0" w:color="auto"/>
            <w:right w:val="none" w:sz="0" w:space="0" w:color="auto"/>
          </w:divBdr>
        </w:div>
        <w:div w:id="2137720053">
          <w:marLeft w:val="480"/>
          <w:marRight w:val="0"/>
          <w:marTop w:val="0"/>
          <w:marBottom w:val="0"/>
          <w:divBdr>
            <w:top w:val="none" w:sz="0" w:space="0" w:color="auto"/>
            <w:left w:val="none" w:sz="0" w:space="0" w:color="auto"/>
            <w:bottom w:val="none" w:sz="0" w:space="0" w:color="auto"/>
            <w:right w:val="none" w:sz="0" w:space="0" w:color="auto"/>
          </w:divBdr>
        </w:div>
      </w:divsChild>
    </w:div>
    <w:div w:id="2017144472">
      <w:bodyDiv w:val="1"/>
      <w:marLeft w:val="0"/>
      <w:marRight w:val="0"/>
      <w:marTop w:val="0"/>
      <w:marBottom w:val="0"/>
      <w:divBdr>
        <w:top w:val="none" w:sz="0" w:space="0" w:color="auto"/>
        <w:left w:val="none" w:sz="0" w:space="0" w:color="auto"/>
        <w:bottom w:val="none" w:sz="0" w:space="0" w:color="auto"/>
        <w:right w:val="none" w:sz="0" w:space="0" w:color="auto"/>
      </w:divBdr>
    </w:div>
    <w:div w:id="2018379820">
      <w:bodyDiv w:val="1"/>
      <w:marLeft w:val="0"/>
      <w:marRight w:val="0"/>
      <w:marTop w:val="0"/>
      <w:marBottom w:val="0"/>
      <w:divBdr>
        <w:top w:val="none" w:sz="0" w:space="0" w:color="auto"/>
        <w:left w:val="none" w:sz="0" w:space="0" w:color="auto"/>
        <w:bottom w:val="none" w:sz="0" w:space="0" w:color="auto"/>
        <w:right w:val="none" w:sz="0" w:space="0" w:color="auto"/>
      </w:divBdr>
    </w:div>
    <w:div w:id="2021203281">
      <w:bodyDiv w:val="1"/>
      <w:marLeft w:val="0"/>
      <w:marRight w:val="0"/>
      <w:marTop w:val="0"/>
      <w:marBottom w:val="0"/>
      <w:divBdr>
        <w:top w:val="none" w:sz="0" w:space="0" w:color="auto"/>
        <w:left w:val="none" w:sz="0" w:space="0" w:color="auto"/>
        <w:bottom w:val="none" w:sz="0" w:space="0" w:color="auto"/>
        <w:right w:val="none" w:sz="0" w:space="0" w:color="auto"/>
      </w:divBdr>
    </w:div>
    <w:div w:id="2022273109">
      <w:bodyDiv w:val="1"/>
      <w:marLeft w:val="0"/>
      <w:marRight w:val="0"/>
      <w:marTop w:val="0"/>
      <w:marBottom w:val="0"/>
      <w:divBdr>
        <w:top w:val="none" w:sz="0" w:space="0" w:color="auto"/>
        <w:left w:val="none" w:sz="0" w:space="0" w:color="auto"/>
        <w:bottom w:val="none" w:sz="0" w:space="0" w:color="auto"/>
        <w:right w:val="none" w:sz="0" w:space="0" w:color="auto"/>
      </w:divBdr>
    </w:div>
    <w:div w:id="2022276669">
      <w:bodyDiv w:val="1"/>
      <w:marLeft w:val="0"/>
      <w:marRight w:val="0"/>
      <w:marTop w:val="0"/>
      <w:marBottom w:val="0"/>
      <w:divBdr>
        <w:top w:val="none" w:sz="0" w:space="0" w:color="auto"/>
        <w:left w:val="none" w:sz="0" w:space="0" w:color="auto"/>
        <w:bottom w:val="none" w:sz="0" w:space="0" w:color="auto"/>
        <w:right w:val="none" w:sz="0" w:space="0" w:color="auto"/>
      </w:divBdr>
    </w:div>
    <w:div w:id="2022510688">
      <w:bodyDiv w:val="1"/>
      <w:marLeft w:val="0"/>
      <w:marRight w:val="0"/>
      <w:marTop w:val="0"/>
      <w:marBottom w:val="0"/>
      <w:divBdr>
        <w:top w:val="none" w:sz="0" w:space="0" w:color="auto"/>
        <w:left w:val="none" w:sz="0" w:space="0" w:color="auto"/>
        <w:bottom w:val="none" w:sz="0" w:space="0" w:color="auto"/>
        <w:right w:val="none" w:sz="0" w:space="0" w:color="auto"/>
      </w:divBdr>
    </w:div>
    <w:div w:id="2023849175">
      <w:bodyDiv w:val="1"/>
      <w:marLeft w:val="0"/>
      <w:marRight w:val="0"/>
      <w:marTop w:val="0"/>
      <w:marBottom w:val="0"/>
      <w:divBdr>
        <w:top w:val="none" w:sz="0" w:space="0" w:color="auto"/>
        <w:left w:val="none" w:sz="0" w:space="0" w:color="auto"/>
        <w:bottom w:val="none" w:sz="0" w:space="0" w:color="auto"/>
        <w:right w:val="none" w:sz="0" w:space="0" w:color="auto"/>
      </w:divBdr>
    </w:div>
    <w:div w:id="2024554811">
      <w:bodyDiv w:val="1"/>
      <w:marLeft w:val="0"/>
      <w:marRight w:val="0"/>
      <w:marTop w:val="0"/>
      <w:marBottom w:val="0"/>
      <w:divBdr>
        <w:top w:val="none" w:sz="0" w:space="0" w:color="auto"/>
        <w:left w:val="none" w:sz="0" w:space="0" w:color="auto"/>
        <w:bottom w:val="none" w:sz="0" w:space="0" w:color="auto"/>
        <w:right w:val="none" w:sz="0" w:space="0" w:color="auto"/>
      </w:divBdr>
    </w:div>
    <w:div w:id="2029211909">
      <w:bodyDiv w:val="1"/>
      <w:marLeft w:val="0"/>
      <w:marRight w:val="0"/>
      <w:marTop w:val="0"/>
      <w:marBottom w:val="0"/>
      <w:divBdr>
        <w:top w:val="none" w:sz="0" w:space="0" w:color="auto"/>
        <w:left w:val="none" w:sz="0" w:space="0" w:color="auto"/>
        <w:bottom w:val="none" w:sz="0" w:space="0" w:color="auto"/>
        <w:right w:val="none" w:sz="0" w:space="0" w:color="auto"/>
      </w:divBdr>
    </w:div>
    <w:div w:id="2029943094">
      <w:bodyDiv w:val="1"/>
      <w:marLeft w:val="0"/>
      <w:marRight w:val="0"/>
      <w:marTop w:val="0"/>
      <w:marBottom w:val="0"/>
      <w:divBdr>
        <w:top w:val="none" w:sz="0" w:space="0" w:color="auto"/>
        <w:left w:val="none" w:sz="0" w:space="0" w:color="auto"/>
        <w:bottom w:val="none" w:sz="0" w:space="0" w:color="auto"/>
        <w:right w:val="none" w:sz="0" w:space="0" w:color="auto"/>
      </w:divBdr>
    </w:div>
    <w:div w:id="2030179269">
      <w:bodyDiv w:val="1"/>
      <w:marLeft w:val="0"/>
      <w:marRight w:val="0"/>
      <w:marTop w:val="0"/>
      <w:marBottom w:val="0"/>
      <w:divBdr>
        <w:top w:val="none" w:sz="0" w:space="0" w:color="auto"/>
        <w:left w:val="none" w:sz="0" w:space="0" w:color="auto"/>
        <w:bottom w:val="none" w:sz="0" w:space="0" w:color="auto"/>
        <w:right w:val="none" w:sz="0" w:space="0" w:color="auto"/>
      </w:divBdr>
    </w:div>
    <w:div w:id="2030714037">
      <w:bodyDiv w:val="1"/>
      <w:marLeft w:val="0"/>
      <w:marRight w:val="0"/>
      <w:marTop w:val="0"/>
      <w:marBottom w:val="0"/>
      <w:divBdr>
        <w:top w:val="none" w:sz="0" w:space="0" w:color="auto"/>
        <w:left w:val="none" w:sz="0" w:space="0" w:color="auto"/>
        <w:bottom w:val="none" w:sz="0" w:space="0" w:color="auto"/>
        <w:right w:val="none" w:sz="0" w:space="0" w:color="auto"/>
      </w:divBdr>
    </w:div>
    <w:div w:id="2033873425">
      <w:bodyDiv w:val="1"/>
      <w:marLeft w:val="0"/>
      <w:marRight w:val="0"/>
      <w:marTop w:val="0"/>
      <w:marBottom w:val="0"/>
      <w:divBdr>
        <w:top w:val="none" w:sz="0" w:space="0" w:color="auto"/>
        <w:left w:val="none" w:sz="0" w:space="0" w:color="auto"/>
        <w:bottom w:val="none" w:sz="0" w:space="0" w:color="auto"/>
        <w:right w:val="none" w:sz="0" w:space="0" w:color="auto"/>
      </w:divBdr>
    </w:div>
    <w:div w:id="2034500118">
      <w:bodyDiv w:val="1"/>
      <w:marLeft w:val="0"/>
      <w:marRight w:val="0"/>
      <w:marTop w:val="0"/>
      <w:marBottom w:val="0"/>
      <w:divBdr>
        <w:top w:val="none" w:sz="0" w:space="0" w:color="auto"/>
        <w:left w:val="none" w:sz="0" w:space="0" w:color="auto"/>
        <w:bottom w:val="none" w:sz="0" w:space="0" w:color="auto"/>
        <w:right w:val="none" w:sz="0" w:space="0" w:color="auto"/>
      </w:divBdr>
    </w:div>
    <w:div w:id="2035501261">
      <w:bodyDiv w:val="1"/>
      <w:marLeft w:val="0"/>
      <w:marRight w:val="0"/>
      <w:marTop w:val="0"/>
      <w:marBottom w:val="0"/>
      <w:divBdr>
        <w:top w:val="none" w:sz="0" w:space="0" w:color="auto"/>
        <w:left w:val="none" w:sz="0" w:space="0" w:color="auto"/>
        <w:bottom w:val="none" w:sz="0" w:space="0" w:color="auto"/>
        <w:right w:val="none" w:sz="0" w:space="0" w:color="auto"/>
      </w:divBdr>
    </w:div>
    <w:div w:id="2035954200">
      <w:bodyDiv w:val="1"/>
      <w:marLeft w:val="0"/>
      <w:marRight w:val="0"/>
      <w:marTop w:val="0"/>
      <w:marBottom w:val="0"/>
      <w:divBdr>
        <w:top w:val="none" w:sz="0" w:space="0" w:color="auto"/>
        <w:left w:val="none" w:sz="0" w:space="0" w:color="auto"/>
        <w:bottom w:val="none" w:sz="0" w:space="0" w:color="auto"/>
        <w:right w:val="none" w:sz="0" w:space="0" w:color="auto"/>
      </w:divBdr>
    </w:div>
    <w:div w:id="2036535053">
      <w:bodyDiv w:val="1"/>
      <w:marLeft w:val="0"/>
      <w:marRight w:val="0"/>
      <w:marTop w:val="0"/>
      <w:marBottom w:val="0"/>
      <w:divBdr>
        <w:top w:val="none" w:sz="0" w:space="0" w:color="auto"/>
        <w:left w:val="none" w:sz="0" w:space="0" w:color="auto"/>
        <w:bottom w:val="none" w:sz="0" w:space="0" w:color="auto"/>
        <w:right w:val="none" w:sz="0" w:space="0" w:color="auto"/>
      </w:divBdr>
    </w:div>
    <w:div w:id="2037343567">
      <w:bodyDiv w:val="1"/>
      <w:marLeft w:val="0"/>
      <w:marRight w:val="0"/>
      <w:marTop w:val="0"/>
      <w:marBottom w:val="0"/>
      <w:divBdr>
        <w:top w:val="none" w:sz="0" w:space="0" w:color="auto"/>
        <w:left w:val="none" w:sz="0" w:space="0" w:color="auto"/>
        <w:bottom w:val="none" w:sz="0" w:space="0" w:color="auto"/>
        <w:right w:val="none" w:sz="0" w:space="0" w:color="auto"/>
      </w:divBdr>
    </w:div>
    <w:div w:id="2037533943">
      <w:bodyDiv w:val="1"/>
      <w:marLeft w:val="0"/>
      <w:marRight w:val="0"/>
      <w:marTop w:val="0"/>
      <w:marBottom w:val="0"/>
      <w:divBdr>
        <w:top w:val="none" w:sz="0" w:space="0" w:color="auto"/>
        <w:left w:val="none" w:sz="0" w:space="0" w:color="auto"/>
        <w:bottom w:val="none" w:sz="0" w:space="0" w:color="auto"/>
        <w:right w:val="none" w:sz="0" w:space="0" w:color="auto"/>
      </w:divBdr>
    </w:div>
    <w:div w:id="2037997048">
      <w:bodyDiv w:val="1"/>
      <w:marLeft w:val="0"/>
      <w:marRight w:val="0"/>
      <w:marTop w:val="0"/>
      <w:marBottom w:val="0"/>
      <w:divBdr>
        <w:top w:val="none" w:sz="0" w:space="0" w:color="auto"/>
        <w:left w:val="none" w:sz="0" w:space="0" w:color="auto"/>
        <w:bottom w:val="none" w:sz="0" w:space="0" w:color="auto"/>
        <w:right w:val="none" w:sz="0" w:space="0" w:color="auto"/>
      </w:divBdr>
    </w:div>
    <w:div w:id="2038575084">
      <w:bodyDiv w:val="1"/>
      <w:marLeft w:val="0"/>
      <w:marRight w:val="0"/>
      <w:marTop w:val="0"/>
      <w:marBottom w:val="0"/>
      <w:divBdr>
        <w:top w:val="none" w:sz="0" w:space="0" w:color="auto"/>
        <w:left w:val="none" w:sz="0" w:space="0" w:color="auto"/>
        <w:bottom w:val="none" w:sz="0" w:space="0" w:color="auto"/>
        <w:right w:val="none" w:sz="0" w:space="0" w:color="auto"/>
      </w:divBdr>
    </w:div>
    <w:div w:id="2039888552">
      <w:bodyDiv w:val="1"/>
      <w:marLeft w:val="0"/>
      <w:marRight w:val="0"/>
      <w:marTop w:val="0"/>
      <w:marBottom w:val="0"/>
      <w:divBdr>
        <w:top w:val="none" w:sz="0" w:space="0" w:color="auto"/>
        <w:left w:val="none" w:sz="0" w:space="0" w:color="auto"/>
        <w:bottom w:val="none" w:sz="0" w:space="0" w:color="auto"/>
        <w:right w:val="none" w:sz="0" w:space="0" w:color="auto"/>
      </w:divBdr>
    </w:div>
    <w:div w:id="2042046077">
      <w:bodyDiv w:val="1"/>
      <w:marLeft w:val="0"/>
      <w:marRight w:val="0"/>
      <w:marTop w:val="0"/>
      <w:marBottom w:val="0"/>
      <w:divBdr>
        <w:top w:val="none" w:sz="0" w:space="0" w:color="auto"/>
        <w:left w:val="none" w:sz="0" w:space="0" w:color="auto"/>
        <w:bottom w:val="none" w:sz="0" w:space="0" w:color="auto"/>
        <w:right w:val="none" w:sz="0" w:space="0" w:color="auto"/>
      </w:divBdr>
    </w:div>
    <w:div w:id="2042047391">
      <w:bodyDiv w:val="1"/>
      <w:marLeft w:val="0"/>
      <w:marRight w:val="0"/>
      <w:marTop w:val="0"/>
      <w:marBottom w:val="0"/>
      <w:divBdr>
        <w:top w:val="none" w:sz="0" w:space="0" w:color="auto"/>
        <w:left w:val="none" w:sz="0" w:space="0" w:color="auto"/>
        <w:bottom w:val="none" w:sz="0" w:space="0" w:color="auto"/>
        <w:right w:val="none" w:sz="0" w:space="0" w:color="auto"/>
      </w:divBdr>
    </w:div>
    <w:div w:id="2042439559">
      <w:bodyDiv w:val="1"/>
      <w:marLeft w:val="0"/>
      <w:marRight w:val="0"/>
      <w:marTop w:val="0"/>
      <w:marBottom w:val="0"/>
      <w:divBdr>
        <w:top w:val="none" w:sz="0" w:space="0" w:color="auto"/>
        <w:left w:val="none" w:sz="0" w:space="0" w:color="auto"/>
        <w:bottom w:val="none" w:sz="0" w:space="0" w:color="auto"/>
        <w:right w:val="none" w:sz="0" w:space="0" w:color="auto"/>
      </w:divBdr>
    </w:div>
    <w:div w:id="2043431311">
      <w:bodyDiv w:val="1"/>
      <w:marLeft w:val="0"/>
      <w:marRight w:val="0"/>
      <w:marTop w:val="0"/>
      <w:marBottom w:val="0"/>
      <w:divBdr>
        <w:top w:val="none" w:sz="0" w:space="0" w:color="auto"/>
        <w:left w:val="none" w:sz="0" w:space="0" w:color="auto"/>
        <w:bottom w:val="none" w:sz="0" w:space="0" w:color="auto"/>
        <w:right w:val="none" w:sz="0" w:space="0" w:color="auto"/>
      </w:divBdr>
    </w:div>
    <w:div w:id="2043700969">
      <w:bodyDiv w:val="1"/>
      <w:marLeft w:val="0"/>
      <w:marRight w:val="0"/>
      <w:marTop w:val="0"/>
      <w:marBottom w:val="0"/>
      <w:divBdr>
        <w:top w:val="none" w:sz="0" w:space="0" w:color="auto"/>
        <w:left w:val="none" w:sz="0" w:space="0" w:color="auto"/>
        <w:bottom w:val="none" w:sz="0" w:space="0" w:color="auto"/>
        <w:right w:val="none" w:sz="0" w:space="0" w:color="auto"/>
      </w:divBdr>
    </w:div>
    <w:div w:id="2044473080">
      <w:bodyDiv w:val="1"/>
      <w:marLeft w:val="0"/>
      <w:marRight w:val="0"/>
      <w:marTop w:val="0"/>
      <w:marBottom w:val="0"/>
      <w:divBdr>
        <w:top w:val="none" w:sz="0" w:space="0" w:color="auto"/>
        <w:left w:val="none" w:sz="0" w:space="0" w:color="auto"/>
        <w:bottom w:val="none" w:sz="0" w:space="0" w:color="auto"/>
        <w:right w:val="none" w:sz="0" w:space="0" w:color="auto"/>
      </w:divBdr>
    </w:div>
    <w:div w:id="2044672600">
      <w:bodyDiv w:val="1"/>
      <w:marLeft w:val="0"/>
      <w:marRight w:val="0"/>
      <w:marTop w:val="0"/>
      <w:marBottom w:val="0"/>
      <w:divBdr>
        <w:top w:val="none" w:sz="0" w:space="0" w:color="auto"/>
        <w:left w:val="none" w:sz="0" w:space="0" w:color="auto"/>
        <w:bottom w:val="none" w:sz="0" w:space="0" w:color="auto"/>
        <w:right w:val="none" w:sz="0" w:space="0" w:color="auto"/>
      </w:divBdr>
    </w:div>
    <w:div w:id="2045134860">
      <w:bodyDiv w:val="1"/>
      <w:marLeft w:val="0"/>
      <w:marRight w:val="0"/>
      <w:marTop w:val="0"/>
      <w:marBottom w:val="0"/>
      <w:divBdr>
        <w:top w:val="none" w:sz="0" w:space="0" w:color="auto"/>
        <w:left w:val="none" w:sz="0" w:space="0" w:color="auto"/>
        <w:bottom w:val="none" w:sz="0" w:space="0" w:color="auto"/>
        <w:right w:val="none" w:sz="0" w:space="0" w:color="auto"/>
      </w:divBdr>
    </w:div>
    <w:div w:id="2045791109">
      <w:bodyDiv w:val="1"/>
      <w:marLeft w:val="0"/>
      <w:marRight w:val="0"/>
      <w:marTop w:val="0"/>
      <w:marBottom w:val="0"/>
      <w:divBdr>
        <w:top w:val="none" w:sz="0" w:space="0" w:color="auto"/>
        <w:left w:val="none" w:sz="0" w:space="0" w:color="auto"/>
        <w:bottom w:val="none" w:sz="0" w:space="0" w:color="auto"/>
        <w:right w:val="none" w:sz="0" w:space="0" w:color="auto"/>
      </w:divBdr>
    </w:div>
    <w:div w:id="2046372151">
      <w:bodyDiv w:val="1"/>
      <w:marLeft w:val="0"/>
      <w:marRight w:val="0"/>
      <w:marTop w:val="0"/>
      <w:marBottom w:val="0"/>
      <w:divBdr>
        <w:top w:val="none" w:sz="0" w:space="0" w:color="auto"/>
        <w:left w:val="none" w:sz="0" w:space="0" w:color="auto"/>
        <w:bottom w:val="none" w:sz="0" w:space="0" w:color="auto"/>
        <w:right w:val="none" w:sz="0" w:space="0" w:color="auto"/>
      </w:divBdr>
    </w:div>
    <w:div w:id="2048217149">
      <w:bodyDiv w:val="1"/>
      <w:marLeft w:val="0"/>
      <w:marRight w:val="0"/>
      <w:marTop w:val="0"/>
      <w:marBottom w:val="0"/>
      <w:divBdr>
        <w:top w:val="none" w:sz="0" w:space="0" w:color="auto"/>
        <w:left w:val="none" w:sz="0" w:space="0" w:color="auto"/>
        <w:bottom w:val="none" w:sz="0" w:space="0" w:color="auto"/>
        <w:right w:val="none" w:sz="0" w:space="0" w:color="auto"/>
      </w:divBdr>
    </w:div>
    <w:div w:id="2050883777">
      <w:bodyDiv w:val="1"/>
      <w:marLeft w:val="0"/>
      <w:marRight w:val="0"/>
      <w:marTop w:val="0"/>
      <w:marBottom w:val="0"/>
      <w:divBdr>
        <w:top w:val="none" w:sz="0" w:space="0" w:color="auto"/>
        <w:left w:val="none" w:sz="0" w:space="0" w:color="auto"/>
        <w:bottom w:val="none" w:sz="0" w:space="0" w:color="auto"/>
        <w:right w:val="none" w:sz="0" w:space="0" w:color="auto"/>
      </w:divBdr>
    </w:div>
    <w:div w:id="2051491824">
      <w:bodyDiv w:val="1"/>
      <w:marLeft w:val="0"/>
      <w:marRight w:val="0"/>
      <w:marTop w:val="0"/>
      <w:marBottom w:val="0"/>
      <w:divBdr>
        <w:top w:val="none" w:sz="0" w:space="0" w:color="auto"/>
        <w:left w:val="none" w:sz="0" w:space="0" w:color="auto"/>
        <w:bottom w:val="none" w:sz="0" w:space="0" w:color="auto"/>
        <w:right w:val="none" w:sz="0" w:space="0" w:color="auto"/>
      </w:divBdr>
    </w:div>
    <w:div w:id="2052222366">
      <w:bodyDiv w:val="1"/>
      <w:marLeft w:val="0"/>
      <w:marRight w:val="0"/>
      <w:marTop w:val="0"/>
      <w:marBottom w:val="0"/>
      <w:divBdr>
        <w:top w:val="none" w:sz="0" w:space="0" w:color="auto"/>
        <w:left w:val="none" w:sz="0" w:space="0" w:color="auto"/>
        <w:bottom w:val="none" w:sz="0" w:space="0" w:color="auto"/>
        <w:right w:val="none" w:sz="0" w:space="0" w:color="auto"/>
      </w:divBdr>
    </w:div>
    <w:div w:id="2052727049">
      <w:bodyDiv w:val="1"/>
      <w:marLeft w:val="0"/>
      <w:marRight w:val="0"/>
      <w:marTop w:val="0"/>
      <w:marBottom w:val="0"/>
      <w:divBdr>
        <w:top w:val="none" w:sz="0" w:space="0" w:color="auto"/>
        <w:left w:val="none" w:sz="0" w:space="0" w:color="auto"/>
        <w:bottom w:val="none" w:sz="0" w:space="0" w:color="auto"/>
        <w:right w:val="none" w:sz="0" w:space="0" w:color="auto"/>
      </w:divBdr>
    </w:div>
    <w:div w:id="2052797927">
      <w:bodyDiv w:val="1"/>
      <w:marLeft w:val="0"/>
      <w:marRight w:val="0"/>
      <w:marTop w:val="0"/>
      <w:marBottom w:val="0"/>
      <w:divBdr>
        <w:top w:val="none" w:sz="0" w:space="0" w:color="auto"/>
        <w:left w:val="none" w:sz="0" w:space="0" w:color="auto"/>
        <w:bottom w:val="none" w:sz="0" w:space="0" w:color="auto"/>
        <w:right w:val="none" w:sz="0" w:space="0" w:color="auto"/>
      </w:divBdr>
    </w:div>
    <w:div w:id="2052879210">
      <w:bodyDiv w:val="1"/>
      <w:marLeft w:val="0"/>
      <w:marRight w:val="0"/>
      <w:marTop w:val="0"/>
      <w:marBottom w:val="0"/>
      <w:divBdr>
        <w:top w:val="none" w:sz="0" w:space="0" w:color="auto"/>
        <w:left w:val="none" w:sz="0" w:space="0" w:color="auto"/>
        <w:bottom w:val="none" w:sz="0" w:space="0" w:color="auto"/>
        <w:right w:val="none" w:sz="0" w:space="0" w:color="auto"/>
      </w:divBdr>
    </w:div>
    <w:div w:id="2055737018">
      <w:bodyDiv w:val="1"/>
      <w:marLeft w:val="0"/>
      <w:marRight w:val="0"/>
      <w:marTop w:val="0"/>
      <w:marBottom w:val="0"/>
      <w:divBdr>
        <w:top w:val="none" w:sz="0" w:space="0" w:color="auto"/>
        <w:left w:val="none" w:sz="0" w:space="0" w:color="auto"/>
        <w:bottom w:val="none" w:sz="0" w:space="0" w:color="auto"/>
        <w:right w:val="none" w:sz="0" w:space="0" w:color="auto"/>
      </w:divBdr>
    </w:div>
    <w:div w:id="2055887014">
      <w:bodyDiv w:val="1"/>
      <w:marLeft w:val="0"/>
      <w:marRight w:val="0"/>
      <w:marTop w:val="0"/>
      <w:marBottom w:val="0"/>
      <w:divBdr>
        <w:top w:val="none" w:sz="0" w:space="0" w:color="auto"/>
        <w:left w:val="none" w:sz="0" w:space="0" w:color="auto"/>
        <w:bottom w:val="none" w:sz="0" w:space="0" w:color="auto"/>
        <w:right w:val="none" w:sz="0" w:space="0" w:color="auto"/>
      </w:divBdr>
    </w:div>
    <w:div w:id="2056074293">
      <w:bodyDiv w:val="1"/>
      <w:marLeft w:val="0"/>
      <w:marRight w:val="0"/>
      <w:marTop w:val="0"/>
      <w:marBottom w:val="0"/>
      <w:divBdr>
        <w:top w:val="none" w:sz="0" w:space="0" w:color="auto"/>
        <w:left w:val="none" w:sz="0" w:space="0" w:color="auto"/>
        <w:bottom w:val="none" w:sz="0" w:space="0" w:color="auto"/>
        <w:right w:val="none" w:sz="0" w:space="0" w:color="auto"/>
      </w:divBdr>
    </w:div>
    <w:div w:id="2056391267">
      <w:bodyDiv w:val="1"/>
      <w:marLeft w:val="0"/>
      <w:marRight w:val="0"/>
      <w:marTop w:val="0"/>
      <w:marBottom w:val="0"/>
      <w:divBdr>
        <w:top w:val="none" w:sz="0" w:space="0" w:color="auto"/>
        <w:left w:val="none" w:sz="0" w:space="0" w:color="auto"/>
        <w:bottom w:val="none" w:sz="0" w:space="0" w:color="auto"/>
        <w:right w:val="none" w:sz="0" w:space="0" w:color="auto"/>
      </w:divBdr>
    </w:div>
    <w:div w:id="2058313650">
      <w:bodyDiv w:val="1"/>
      <w:marLeft w:val="0"/>
      <w:marRight w:val="0"/>
      <w:marTop w:val="0"/>
      <w:marBottom w:val="0"/>
      <w:divBdr>
        <w:top w:val="none" w:sz="0" w:space="0" w:color="auto"/>
        <w:left w:val="none" w:sz="0" w:space="0" w:color="auto"/>
        <w:bottom w:val="none" w:sz="0" w:space="0" w:color="auto"/>
        <w:right w:val="none" w:sz="0" w:space="0" w:color="auto"/>
      </w:divBdr>
    </w:div>
    <w:div w:id="2059625755">
      <w:bodyDiv w:val="1"/>
      <w:marLeft w:val="0"/>
      <w:marRight w:val="0"/>
      <w:marTop w:val="0"/>
      <w:marBottom w:val="0"/>
      <w:divBdr>
        <w:top w:val="none" w:sz="0" w:space="0" w:color="auto"/>
        <w:left w:val="none" w:sz="0" w:space="0" w:color="auto"/>
        <w:bottom w:val="none" w:sz="0" w:space="0" w:color="auto"/>
        <w:right w:val="none" w:sz="0" w:space="0" w:color="auto"/>
      </w:divBdr>
    </w:div>
    <w:div w:id="2060199946">
      <w:bodyDiv w:val="1"/>
      <w:marLeft w:val="0"/>
      <w:marRight w:val="0"/>
      <w:marTop w:val="0"/>
      <w:marBottom w:val="0"/>
      <w:divBdr>
        <w:top w:val="none" w:sz="0" w:space="0" w:color="auto"/>
        <w:left w:val="none" w:sz="0" w:space="0" w:color="auto"/>
        <w:bottom w:val="none" w:sz="0" w:space="0" w:color="auto"/>
        <w:right w:val="none" w:sz="0" w:space="0" w:color="auto"/>
      </w:divBdr>
    </w:div>
    <w:div w:id="2060473897">
      <w:bodyDiv w:val="1"/>
      <w:marLeft w:val="0"/>
      <w:marRight w:val="0"/>
      <w:marTop w:val="0"/>
      <w:marBottom w:val="0"/>
      <w:divBdr>
        <w:top w:val="none" w:sz="0" w:space="0" w:color="auto"/>
        <w:left w:val="none" w:sz="0" w:space="0" w:color="auto"/>
        <w:bottom w:val="none" w:sz="0" w:space="0" w:color="auto"/>
        <w:right w:val="none" w:sz="0" w:space="0" w:color="auto"/>
      </w:divBdr>
    </w:div>
    <w:div w:id="2061319799">
      <w:bodyDiv w:val="1"/>
      <w:marLeft w:val="0"/>
      <w:marRight w:val="0"/>
      <w:marTop w:val="0"/>
      <w:marBottom w:val="0"/>
      <w:divBdr>
        <w:top w:val="none" w:sz="0" w:space="0" w:color="auto"/>
        <w:left w:val="none" w:sz="0" w:space="0" w:color="auto"/>
        <w:bottom w:val="none" w:sz="0" w:space="0" w:color="auto"/>
        <w:right w:val="none" w:sz="0" w:space="0" w:color="auto"/>
      </w:divBdr>
    </w:div>
    <w:div w:id="2063864627">
      <w:bodyDiv w:val="1"/>
      <w:marLeft w:val="0"/>
      <w:marRight w:val="0"/>
      <w:marTop w:val="0"/>
      <w:marBottom w:val="0"/>
      <w:divBdr>
        <w:top w:val="none" w:sz="0" w:space="0" w:color="auto"/>
        <w:left w:val="none" w:sz="0" w:space="0" w:color="auto"/>
        <w:bottom w:val="none" w:sz="0" w:space="0" w:color="auto"/>
        <w:right w:val="none" w:sz="0" w:space="0" w:color="auto"/>
      </w:divBdr>
    </w:div>
    <w:div w:id="2064474775">
      <w:bodyDiv w:val="1"/>
      <w:marLeft w:val="0"/>
      <w:marRight w:val="0"/>
      <w:marTop w:val="0"/>
      <w:marBottom w:val="0"/>
      <w:divBdr>
        <w:top w:val="none" w:sz="0" w:space="0" w:color="auto"/>
        <w:left w:val="none" w:sz="0" w:space="0" w:color="auto"/>
        <w:bottom w:val="none" w:sz="0" w:space="0" w:color="auto"/>
        <w:right w:val="none" w:sz="0" w:space="0" w:color="auto"/>
      </w:divBdr>
    </w:div>
    <w:div w:id="2064520695">
      <w:bodyDiv w:val="1"/>
      <w:marLeft w:val="0"/>
      <w:marRight w:val="0"/>
      <w:marTop w:val="0"/>
      <w:marBottom w:val="0"/>
      <w:divBdr>
        <w:top w:val="none" w:sz="0" w:space="0" w:color="auto"/>
        <w:left w:val="none" w:sz="0" w:space="0" w:color="auto"/>
        <w:bottom w:val="none" w:sz="0" w:space="0" w:color="auto"/>
        <w:right w:val="none" w:sz="0" w:space="0" w:color="auto"/>
      </w:divBdr>
    </w:div>
    <w:div w:id="2065253904">
      <w:bodyDiv w:val="1"/>
      <w:marLeft w:val="0"/>
      <w:marRight w:val="0"/>
      <w:marTop w:val="0"/>
      <w:marBottom w:val="0"/>
      <w:divBdr>
        <w:top w:val="none" w:sz="0" w:space="0" w:color="auto"/>
        <w:left w:val="none" w:sz="0" w:space="0" w:color="auto"/>
        <w:bottom w:val="none" w:sz="0" w:space="0" w:color="auto"/>
        <w:right w:val="none" w:sz="0" w:space="0" w:color="auto"/>
      </w:divBdr>
    </w:div>
    <w:div w:id="2066024999">
      <w:bodyDiv w:val="1"/>
      <w:marLeft w:val="0"/>
      <w:marRight w:val="0"/>
      <w:marTop w:val="0"/>
      <w:marBottom w:val="0"/>
      <w:divBdr>
        <w:top w:val="none" w:sz="0" w:space="0" w:color="auto"/>
        <w:left w:val="none" w:sz="0" w:space="0" w:color="auto"/>
        <w:bottom w:val="none" w:sz="0" w:space="0" w:color="auto"/>
        <w:right w:val="none" w:sz="0" w:space="0" w:color="auto"/>
      </w:divBdr>
    </w:div>
    <w:div w:id="2066374674">
      <w:bodyDiv w:val="1"/>
      <w:marLeft w:val="0"/>
      <w:marRight w:val="0"/>
      <w:marTop w:val="0"/>
      <w:marBottom w:val="0"/>
      <w:divBdr>
        <w:top w:val="none" w:sz="0" w:space="0" w:color="auto"/>
        <w:left w:val="none" w:sz="0" w:space="0" w:color="auto"/>
        <w:bottom w:val="none" w:sz="0" w:space="0" w:color="auto"/>
        <w:right w:val="none" w:sz="0" w:space="0" w:color="auto"/>
      </w:divBdr>
    </w:div>
    <w:div w:id="2066753453">
      <w:bodyDiv w:val="1"/>
      <w:marLeft w:val="0"/>
      <w:marRight w:val="0"/>
      <w:marTop w:val="0"/>
      <w:marBottom w:val="0"/>
      <w:divBdr>
        <w:top w:val="none" w:sz="0" w:space="0" w:color="auto"/>
        <w:left w:val="none" w:sz="0" w:space="0" w:color="auto"/>
        <w:bottom w:val="none" w:sz="0" w:space="0" w:color="auto"/>
        <w:right w:val="none" w:sz="0" w:space="0" w:color="auto"/>
      </w:divBdr>
    </w:div>
    <w:div w:id="2067604104">
      <w:bodyDiv w:val="1"/>
      <w:marLeft w:val="0"/>
      <w:marRight w:val="0"/>
      <w:marTop w:val="0"/>
      <w:marBottom w:val="0"/>
      <w:divBdr>
        <w:top w:val="none" w:sz="0" w:space="0" w:color="auto"/>
        <w:left w:val="none" w:sz="0" w:space="0" w:color="auto"/>
        <w:bottom w:val="none" w:sz="0" w:space="0" w:color="auto"/>
        <w:right w:val="none" w:sz="0" w:space="0" w:color="auto"/>
      </w:divBdr>
    </w:div>
    <w:div w:id="2067990242">
      <w:bodyDiv w:val="1"/>
      <w:marLeft w:val="0"/>
      <w:marRight w:val="0"/>
      <w:marTop w:val="0"/>
      <w:marBottom w:val="0"/>
      <w:divBdr>
        <w:top w:val="none" w:sz="0" w:space="0" w:color="auto"/>
        <w:left w:val="none" w:sz="0" w:space="0" w:color="auto"/>
        <w:bottom w:val="none" w:sz="0" w:space="0" w:color="auto"/>
        <w:right w:val="none" w:sz="0" w:space="0" w:color="auto"/>
      </w:divBdr>
    </w:div>
    <w:div w:id="2069066812">
      <w:bodyDiv w:val="1"/>
      <w:marLeft w:val="0"/>
      <w:marRight w:val="0"/>
      <w:marTop w:val="0"/>
      <w:marBottom w:val="0"/>
      <w:divBdr>
        <w:top w:val="none" w:sz="0" w:space="0" w:color="auto"/>
        <w:left w:val="none" w:sz="0" w:space="0" w:color="auto"/>
        <w:bottom w:val="none" w:sz="0" w:space="0" w:color="auto"/>
        <w:right w:val="none" w:sz="0" w:space="0" w:color="auto"/>
      </w:divBdr>
    </w:div>
    <w:div w:id="2069111000">
      <w:bodyDiv w:val="1"/>
      <w:marLeft w:val="0"/>
      <w:marRight w:val="0"/>
      <w:marTop w:val="0"/>
      <w:marBottom w:val="0"/>
      <w:divBdr>
        <w:top w:val="none" w:sz="0" w:space="0" w:color="auto"/>
        <w:left w:val="none" w:sz="0" w:space="0" w:color="auto"/>
        <w:bottom w:val="none" w:sz="0" w:space="0" w:color="auto"/>
        <w:right w:val="none" w:sz="0" w:space="0" w:color="auto"/>
      </w:divBdr>
    </w:div>
    <w:div w:id="2070227837">
      <w:bodyDiv w:val="1"/>
      <w:marLeft w:val="0"/>
      <w:marRight w:val="0"/>
      <w:marTop w:val="0"/>
      <w:marBottom w:val="0"/>
      <w:divBdr>
        <w:top w:val="none" w:sz="0" w:space="0" w:color="auto"/>
        <w:left w:val="none" w:sz="0" w:space="0" w:color="auto"/>
        <w:bottom w:val="none" w:sz="0" w:space="0" w:color="auto"/>
        <w:right w:val="none" w:sz="0" w:space="0" w:color="auto"/>
      </w:divBdr>
    </w:div>
    <w:div w:id="2071070579">
      <w:bodyDiv w:val="1"/>
      <w:marLeft w:val="0"/>
      <w:marRight w:val="0"/>
      <w:marTop w:val="0"/>
      <w:marBottom w:val="0"/>
      <w:divBdr>
        <w:top w:val="none" w:sz="0" w:space="0" w:color="auto"/>
        <w:left w:val="none" w:sz="0" w:space="0" w:color="auto"/>
        <w:bottom w:val="none" w:sz="0" w:space="0" w:color="auto"/>
        <w:right w:val="none" w:sz="0" w:space="0" w:color="auto"/>
      </w:divBdr>
    </w:div>
    <w:div w:id="2071417964">
      <w:bodyDiv w:val="1"/>
      <w:marLeft w:val="0"/>
      <w:marRight w:val="0"/>
      <w:marTop w:val="0"/>
      <w:marBottom w:val="0"/>
      <w:divBdr>
        <w:top w:val="none" w:sz="0" w:space="0" w:color="auto"/>
        <w:left w:val="none" w:sz="0" w:space="0" w:color="auto"/>
        <w:bottom w:val="none" w:sz="0" w:space="0" w:color="auto"/>
        <w:right w:val="none" w:sz="0" w:space="0" w:color="auto"/>
      </w:divBdr>
    </w:div>
    <w:div w:id="2071927073">
      <w:bodyDiv w:val="1"/>
      <w:marLeft w:val="0"/>
      <w:marRight w:val="0"/>
      <w:marTop w:val="0"/>
      <w:marBottom w:val="0"/>
      <w:divBdr>
        <w:top w:val="none" w:sz="0" w:space="0" w:color="auto"/>
        <w:left w:val="none" w:sz="0" w:space="0" w:color="auto"/>
        <w:bottom w:val="none" w:sz="0" w:space="0" w:color="auto"/>
        <w:right w:val="none" w:sz="0" w:space="0" w:color="auto"/>
      </w:divBdr>
    </w:div>
    <w:div w:id="2073573359">
      <w:bodyDiv w:val="1"/>
      <w:marLeft w:val="0"/>
      <w:marRight w:val="0"/>
      <w:marTop w:val="0"/>
      <w:marBottom w:val="0"/>
      <w:divBdr>
        <w:top w:val="none" w:sz="0" w:space="0" w:color="auto"/>
        <w:left w:val="none" w:sz="0" w:space="0" w:color="auto"/>
        <w:bottom w:val="none" w:sz="0" w:space="0" w:color="auto"/>
        <w:right w:val="none" w:sz="0" w:space="0" w:color="auto"/>
      </w:divBdr>
    </w:div>
    <w:div w:id="2074162459">
      <w:bodyDiv w:val="1"/>
      <w:marLeft w:val="0"/>
      <w:marRight w:val="0"/>
      <w:marTop w:val="0"/>
      <w:marBottom w:val="0"/>
      <w:divBdr>
        <w:top w:val="none" w:sz="0" w:space="0" w:color="auto"/>
        <w:left w:val="none" w:sz="0" w:space="0" w:color="auto"/>
        <w:bottom w:val="none" w:sz="0" w:space="0" w:color="auto"/>
        <w:right w:val="none" w:sz="0" w:space="0" w:color="auto"/>
      </w:divBdr>
    </w:div>
    <w:div w:id="2074232442">
      <w:bodyDiv w:val="1"/>
      <w:marLeft w:val="0"/>
      <w:marRight w:val="0"/>
      <w:marTop w:val="0"/>
      <w:marBottom w:val="0"/>
      <w:divBdr>
        <w:top w:val="none" w:sz="0" w:space="0" w:color="auto"/>
        <w:left w:val="none" w:sz="0" w:space="0" w:color="auto"/>
        <w:bottom w:val="none" w:sz="0" w:space="0" w:color="auto"/>
        <w:right w:val="none" w:sz="0" w:space="0" w:color="auto"/>
      </w:divBdr>
    </w:div>
    <w:div w:id="2074306558">
      <w:bodyDiv w:val="1"/>
      <w:marLeft w:val="0"/>
      <w:marRight w:val="0"/>
      <w:marTop w:val="0"/>
      <w:marBottom w:val="0"/>
      <w:divBdr>
        <w:top w:val="none" w:sz="0" w:space="0" w:color="auto"/>
        <w:left w:val="none" w:sz="0" w:space="0" w:color="auto"/>
        <w:bottom w:val="none" w:sz="0" w:space="0" w:color="auto"/>
        <w:right w:val="none" w:sz="0" w:space="0" w:color="auto"/>
      </w:divBdr>
    </w:div>
    <w:div w:id="2076584733">
      <w:bodyDiv w:val="1"/>
      <w:marLeft w:val="0"/>
      <w:marRight w:val="0"/>
      <w:marTop w:val="0"/>
      <w:marBottom w:val="0"/>
      <w:divBdr>
        <w:top w:val="none" w:sz="0" w:space="0" w:color="auto"/>
        <w:left w:val="none" w:sz="0" w:space="0" w:color="auto"/>
        <w:bottom w:val="none" w:sz="0" w:space="0" w:color="auto"/>
        <w:right w:val="none" w:sz="0" w:space="0" w:color="auto"/>
      </w:divBdr>
    </w:div>
    <w:div w:id="2077238314">
      <w:bodyDiv w:val="1"/>
      <w:marLeft w:val="0"/>
      <w:marRight w:val="0"/>
      <w:marTop w:val="0"/>
      <w:marBottom w:val="0"/>
      <w:divBdr>
        <w:top w:val="none" w:sz="0" w:space="0" w:color="auto"/>
        <w:left w:val="none" w:sz="0" w:space="0" w:color="auto"/>
        <w:bottom w:val="none" w:sz="0" w:space="0" w:color="auto"/>
        <w:right w:val="none" w:sz="0" w:space="0" w:color="auto"/>
      </w:divBdr>
    </w:div>
    <w:div w:id="2077622755">
      <w:bodyDiv w:val="1"/>
      <w:marLeft w:val="0"/>
      <w:marRight w:val="0"/>
      <w:marTop w:val="0"/>
      <w:marBottom w:val="0"/>
      <w:divBdr>
        <w:top w:val="none" w:sz="0" w:space="0" w:color="auto"/>
        <w:left w:val="none" w:sz="0" w:space="0" w:color="auto"/>
        <w:bottom w:val="none" w:sz="0" w:space="0" w:color="auto"/>
        <w:right w:val="none" w:sz="0" w:space="0" w:color="auto"/>
      </w:divBdr>
    </w:div>
    <w:div w:id="2082212163">
      <w:bodyDiv w:val="1"/>
      <w:marLeft w:val="0"/>
      <w:marRight w:val="0"/>
      <w:marTop w:val="0"/>
      <w:marBottom w:val="0"/>
      <w:divBdr>
        <w:top w:val="none" w:sz="0" w:space="0" w:color="auto"/>
        <w:left w:val="none" w:sz="0" w:space="0" w:color="auto"/>
        <w:bottom w:val="none" w:sz="0" w:space="0" w:color="auto"/>
        <w:right w:val="none" w:sz="0" w:space="0" w:color="auto"/>
      </w:divBdr>
    </w:div>
    <w:div w:id="2084136362">
      <w:bodyDiv w:val="1"/>
      <w:marLeft w:val="0"/>
      <w:marRight w:val="0"/>
      <w:marTop w:val="0"/>
      <w:marBottom w:val="0"/>
      <w:divBdr>
        <w:top w:val="none" w:sz="0" w:space="0" w:color="auto"/>
        <w:left w:val="none" w:sz="0" w:space="0" w:color="auto"/>
        <w:bottom w:val="none" w:sz="0" w:space="0" w:color="auto"/>
        <w:right w:val="none" w:sz="0" w:space="0" w:color="auto"/>
      </w:divBdr>
    </w:div>
    <w:div w:id="2085293589">
      <w:bodyDiv w:val="1"/>
      <w:marLeft w:val="0"/>
      <w:marRight w:val="0"/>
      <w:marTop w:val="0"/>
      <w:marBottom w:val="0"/>
      <w:divBdr>
        <w:top w:val="none" w:sz="0" w:space="0" w:color="auto"/>
        <w:left w:val="none" w:sz="0" w:space="0" w:color="auto"/>
        <w:bottom w:val="none" w:sz="0" w:space="0" w:color="auto"/>
        <w:right w:val="none" w:sz="0" w:space="0" w:color="auto"/>
      </w:divBdr>
    </w:div>
    <w:div w:id="2085489421">
      <w:bodyDiv w:val="1"/>
      <w:marLeft w:val="0"/>
      <w:marRight w:val="0"/>
      <w:marTop w:val="0"/>
      <w:marBottom w:val="0"/>
      <w:divBdr>
        <w:top w:val="none" w:sz="0" w:space="0" w:color="auto"/>
        <w:left w:val="none" w:sz="0" w:space="0" w:color="auto"/>
        <w:bottom w:val="none" w:sz="0" w:space="0" w:color="auto"/>
        <w:right w:val="none" w:sz="0" w:space="0" w:color="auto"/>
      </w:divBdr>
    </w:div>
    <w:div w:id="2085683872">
      <w:bodyDiv w:val="1"/>
      <w:marLeft w:val="0"/>
      <w:marRight w:val="0"/>
      <w:marTop w:val="0"/>
      <w:marBottom w:val="0"/>
      <w:divBdr>
        <w:top w:val="none" w:sz="0" w:space="0" w:color="auto"/>
        <w:left w:val="none" w:sz="0" w:space="0" w:color="auto"/>
        <w:bottom w:val="none" w:sz="0" w:space="0" w:color="auto"/>
        <w:right w:val="none" w:sz="0" w:space="0" w:color="auto"/>
      </w:divBdr>
    </w:div>
    <w:div w:id="2085762524">
      <w:bodyDiv w:val="1"/>
      <w:marLeft w:val="0"/>
      <w:marRight w:val="0"/>
      <w:marTop w:val="0"/>
      <w:marBottom w:val="0"/>
      <w:divBdr>
        <w:top w:val="none" w:sz="0" w:space="0" w:color="auto"/>
        <w:left w:val="none" w:sz="0" w:space="0" w:color="auto"/>
        <w:bottom w:val="none" w:sz="0" w:space="0" w:color="auto"/>
        <w:right w:val="none" w:sz="0" w:space="0" w:color="auto"/>
      </w:divBdr>
    </w:div>
    <w:div w:id="2087143019">
      <w:bodyDiv w:val="1"/>
      <w:marLeft w:val="0"/>
      <w:marRight w:val="0"/>
      <w:marTop w:val="0"/>
      <w:marBottom w:val="0"/>
      <w:divBdr>
        <w:top w:val="none" w:sz="0" w:space="0" w:color="auto"/>
        <w:left w:val="none" w:sz="0" w:space="0" w:color="auto"/>
        <w:bottom w:val="none" w:sz="0" w:space="0" w:color="auto"/>
        <w:right w:val="none" w:sz="0" w:space="0" w:color="auto"/>
      </w:divBdr>
    </w:div>
    <w:div w:id="2087145495">
      <w:bodyDiv w:val="1"/>
      <w:marLeft w:val="0"/>
      <w:marRight w:val="0"/>
      <w:marTop w:val="0"/>
      <w:marBottom w:val="0"/>
      <w:divBdr>
        <w:top w:val="none" w:sz="0" w:space="0" w:color="auto"/>
        <w:left w:val="none" w:sz="0" w:space="0" w:color="auto"/>
        <w:bottom w:val="none" w:sz="0" w:space="0" w:color="auto"/>
        <w:right w:val="none" w:sz="0" w:space="0" w:color="auto"/>
      </w:divBdr>
    </w:div>
    <w:div w:id="2087874701">
      <w:bodyDiv w:val="1"/>
      <w:marLeft w:val="0"/>
      <w:marRight w:val="0"/>
      <w:marTop w:val="0"/>
      <w:marBottom w:val="0"/>
      <w:divBdr>
        <w:top w:val="none" w:sz="0" w:space="0" w:color="auto"/>
        <w:left w:val="none" w:sz="0" w:space="0" w:color="auto"/>
        <w:bottom w:val="none" w:sz="0" w:space="0" w:color="auto"/>
        <w:right w:val="none" w:sz="0" w:space="0" w:color="auto"/>
      </w:divBdr>
    </w:div>
    <w:div w:id="2087994681">
      <w:bodyDiv w:val="1"/>
      <w:marLeft w:val="0"/>
      <w:marRight w:val="0"/>
      <w:marTop w:val="0"/>
      <w:marBottom w:val="0"/>
      <w:divBdr>
        <w:top w:val="none" w:sz="0" w:space="0" w:color="auto"/>
        <w:left w:val="none" w:sz="0" w:space="0" w:color="auto"/>
        <w:bottom w:val="none" w:sz="0" w:space="0" w:color="auto"/>
        <w:right w:val="none" w:sz="0" w:space="0" w:color="auto"/>
      </w:divBdr>
    </w:div>
    <w:div w:id="2088264617">
      <w:bodyDiv w:val="1"/>
      <w:marLeft w:val="0"/>
      <w:marRight w:val="0"/>
      <w:marTop w:val="0"/>
      <w:marBottom w:val="0"/>
      <w:divBdr>
        <w:top w:val="none" w:sz="0" w:space="0" w:color="auto"/>
        <w:left w:val="none" w:sz="0" w:space="0" w:color="auto"/>
        <w:bottom w:val="none" w:sz="0" w:space="0" w:color="auto"/>
        <w:right w:val="none" w:sz="0" w:space="0" w:color="auto"/>
      </w:divBdr>
    </w:div>
    <w:div w:id="2092386521">
      <w:bodyDiv w:val="1"/>
      <w:marLeft w:val="0"/>
      <w:marRight w:val="0"/>
      <w:marTop w:val="0"/>
      <w:marBottom w:val="0"/>
      <w:divBdr>
        <w:top w:val="none" w:sz="0" w:space="0" w:color="auto"/>
        <w:left w:val="none" w:sz="0" w:space="0" w:color="auto"/>
        <w:bottom w:val="none" w:sz="0" w:space="0" w:color="auto"/>
        <w:right w:val="none" w:sz="0" w:space="0" w:color="auto"/>
      </w:divBdr>
    </w:div>
    <w:div w:id="2092576666">
      <w:bodyDiv w:val="1"/>
      <w:marLeft w:val="0"/>
      <w:marRight w:val="0"/>
      <w:marTop w:val="0"/>
      <w:marBottom w:val="0"/>
      <w:divBdr>
        <w:top w:val="none" w:sz="0" w:space="0" w:color="auto"/>
        <w:left w:val="none" w:sz="0" w:space="0" w:color="auto"/>
        <w:bottom w:val="none" w:sz="0" w:space="0" w:color="auto"/>
        <w:right w:val="none" w:sz="0" w:space="0" w:color="auto"/>
      </w:divBdr>
    </w:div>
    <w:div w:id="2094084337">
      <w:bodyDiv w:val="1"/>
      <w:marLeft w:val="0"/>
      <w:marRight w:val="0"/>
      <w:marTop w:val="0"/>
      <w:marBottom w:val="0"/>
      <w:divBdr>
        <w:top w:val="none" w:sz="0" w:space="0" w:color="auto"/>
        <w:left w:val="none" w:sz="0" w:space="0" w:color="auto"/>
        <w:bottom w:val="none" w:sz="0" w:space="0" w:color="auto"/>
        <w:right w:val="none" w:sz="0" w:space="0" w:color="auto"/>
      </w:divBdr>
    </w:div>
    <w:div w:id="2094664015">
      <w:bodyDiv w:val="1"/>
      <w:marLeft w:val="0"/>
      <w:marRight w:val="0"/>
      <w:marTop w:val="0"/>
      <w:marBottom w:val="0"/>
      <w:divBdr>
        <w:top w:val="none" w:sz="0" w:space="0" w:color="auto"/>
        <w:left w:val="none" w:sz="0" w:space="0" w:color="auto"/>
        <w:bottom w:val="none" w:sz="0" w:space="0" w:color="auto"/>
        <w:right w:val="none" w:sz="0" w:space="0" w:color="auto"/>
      </w:divBdr>
    </w:div>
    <w:div w:id="2096322923">
      <w:bodyDiv w:val="1"/>
      <w:marLeft w:val="0"/>
      <w:marRight w:val="0"/>
      <w:marTop w:val="0"/>
      <w:marBottom w:val="0"/>
      <w:divBdr>
        <w:top w:val="none" w:sz="0" w:space="0" w:color="auto"/>
        <w:left w:val="none" w:sz="0" w:space="0" w:color="auto"/>
        <w:bottom w:val="none" w:sz="0" w:space="0" w:color="auto"/>
        <w:right w:val="none" w:sz="0" w:space="0" w:color="auto"/>
      </w:divBdr>
    </w:div>
    <w:div w:id="2097550662">
      <w:bodyDiv w:val="1"/>
      <w:marLeft w:val="0"/>
      <w:marRight w:val="0"/>
      <w:marTop w:val="0"/>
      <w:marBottom w:val="0"/>
      <w:divBdr>
        <w:top w:val="none" w:sz="0" w:space="0" w:color="auto"/>
        <w:left w:val="none" w:sz="0" w:space="0" w:color="auto"/>
        <w:bottom w:val="none" w:sz="0" w:space="0" w:color="auto"/>
        <w:right w:val="none" w:sz="0" w:space="0" w:color="auto"/>
      </w:divBdr>
    </w:div>
    <w:div w:id="2098289502">
      <w:bodyDiv w:val="1"/>
      <w:marLeft w:val="0"/>
      <w:marRight w:val="0"/>
      <w:marTop w:val="0"/>
      <w:marBottom w:val="0"/>
      <w:divBdr>
        <w:top w:val="none" w:sz="0" w:space="0" w:color="auto"/>
        <w:left w:val="none" w:sz="0" w:space="0" w:color="auto"/>
        <w:bottom w:val="none" w:sz="0" w:space="0" w:color="auto"/>
        <w:right w:val="none" w:sz="0" w:space="0" w:color="auto"/>
      </w:divBdr>
    </w:div>
    <w:div w:id="2098746835">
      <w:bodyDiv w:val="1"/>
      <w:marLeft w:val="0"/>
      <w:marRight w:val="0"/>
      <w:marTop w:val="0"/>
      <w:marBottom w:val="0"/>
      <w:divBdr>
        <w:top w:val="none" w:sz="0" w:space="0" w:color="auto"/>
        <w:left w:val="none" w:sz="0" w:space="0" w:color="auto"/>
        <w:bottom w:val="none" w:sz="0" w:space="0" w:color="auto"/>
        <w:right w:val="none" w:sz="0" w:space="0" w:color="auto"/>
      </w:divBdr>
    </w:div>
    <w:div w:id="2098864769">
      <w:bodyDiv w:val="1"/>
      <w:marLeft w:val="0"/>
      <w:marRight w:val="0"/>
      <w:marTop w:val="0"/>
      <w:marBottom w:val="0"/>
      <w:divBdr>
        <w:top w:val="none" w:sz="0" w:space="0" w:color="auto"/>
        <w:left w:val="none" w:sz="0" w:space="0" w:color="auto"/>
        <w:bottom w:val="none" w:sz="0" w:space="0" w:color="auto"/>
        <w:right w:val="none" w:sz="0" w:space="0" w:color="auto"/>
      </w:divBdr>
    </w:div>
    <w:div w:id="2098939634">
      <w:bodyDiv w:val="1"/>
      <w:marLeft w:val="0"/>
      <w:marRight w:val="0"/>
      <w:marTop w:val="0"/>
      <w:marBottom w:val="0"/>
      <w:divBdr>
        <w:top w:val="none" w:sz="0" w:space="0" w:color="auto"/>
        <w:left w:val="none" w:sz="0" w:space="0" w:color="auto"/>
        <w:bottom w:val="none" w:sz="0" w:space="0" w:color="auto"/>
        <w:right w:val="none" w:sz="0" w:space="0" w:color="auto"/>
      </w:divBdr>
    </w:div>
    <w:div w:id="2099866616">
      <w:bodyDiv w:val="1"/>
      <w:marLeft w:val="0"/>
      <w:marRight w:val="0"/>
      <w:marTop w:val="0"/>
      <w:marBottom w:val="0"/>
      <w:divBdr>
        <w:top w:val="none" w:sz="0" w:space="0" w:color="auto"/>
        <w:left w:val="none" w:sz="0" w:space="0" w:color="auto"/>
        <w:bottom w:val="none" w:sz="0" w:space="0" w:color="auto"/>
        <w:right w:val="none" w:sz="0" w:space="0" w:color="auto"/>
      </w:divBdr>
    </w:div>
    <w:div w:id="2099979221">
      <w:bodyDiv w:val="1"/>
      <w:marLeft w:val="0"/>
      <w:marRight w:val="0"/>
      <w:marTop w:val="0"/>
      <w:marBottom w:val="0"/>
      <w:divBdr>
        <w:top w:val="none" w:sz="0" w:space="0" w:color="auto"/>
        <w:left w:val="none" w:sz="0" w:space="0" w:color="auto"/>
        <w:bottom w:val="none" w:sz="0" w:space="0" w:color="auto"/>
        <w:right w:val="none" w:sz="0" w:space="0" w:color="auto"/>
      </w:divBdr>
    </w:div>
    <w:div w:id="2101170232">
      <w:bodyDiv w:val="1"/>
      <w:marLeft w:val="0"/>
      <w:marRight w:val="0"/>
      <w:marTop w:val="0"/>
      <w:marBottom w:val="0"/>
      <w:divBdr>
        <w:top w:val="none" w:sz="0" w:space="0" w:color="auto"/>
        <w:left w:val="none" w:sz="0" w:space="0" w:color="auto"/>
        <w:bottom w:val="none" w:sz="0" w:space="0" w:color="auto"/>
        <w:right w:val="none" w:sz="0" w:space="0" w:color="auto"/>
      </w:divBdr>
    </w:div>
    <w:div w:id="2101221518">
      <w:bodyDiv w:val="1"/>
      <w:marLeft w:val="0"/>
      <w:marRight w:val="0"/>
      <w:marTop w:val="0"/>
      <w:marBottom w:val="0"/>
      <w:divBdr>
        <w:top w:val="none" w:sz="0" w:space="0" w:color="auto"/>
        <w:left w:val="none" w:sz="0" w:space="0" w:color="auto"/>
        <w:bottom w:val="none" w:sz="0" w:space="0" w:color="auto"/>
        <w:right w:val="none" w:sz="0" w:space="0" w:color="auto"/>
      </w:divBdr>
    </w:div>
    <w:div w:id="2101680880">
      <w:bodyDiv w:val="1"/>
      <w:marLeft w:val="0"/>
      <w:marRight w:val="0"/>
      <w:marTop w:val="0"/>
      <w:marBottom w:val="0"/>
      <w:divBdr>
        <w:top w:val="none" w:sz="0" w:space="0" w:color="auto"/>
        <w:left w:val="none" w:sz="0" w:space="0" w:color="auto"/>
        <w:bottom w:val="none" w:sz="0" w:space="0" w:color="auto"/>
        <w:right w:val="none" w:sz="0" w:space="0" w:color="auto"/>
      </w:divBdr>
    </w:div>
    <w:div w:id="2102946915">
      <w:bodyDiv w:val="1"/>
      <w:marLeft w:val="0"/>
      <w:marRight w:val="0"/>
      <w:marTop w:val="0"/>
      <w:marBottom w:val="0"/>
      <w:divBdr>
        <w:top w:val="none" w:sz="0" w:space="0" w:color="auto"/>
        <w:left w:val="none" w:sz="0" w:space="0" w:color="auto"/>
        <w:bottom w:val="none" w:sz="0" w:space="0" w:color="auto"/>
        <w:right w:val="none" w:sz="0" w:space="0" w:color="auto"/>
      </w:divBdr>
    </w:div>
    <w:div w:id="210333318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3645143">
      <w:bodyDiv w:val="1"/>
      <w:marLeft w:val="0"/>
      <w:marRight w:val="0"/>
      <w:marTop w:val="0"/>
      <w:marBottom w:val="0"/>
      <w:divBdr>
        <w:top w:val="none" w:sz="0" w:space="0" w:color="auto"/>
        <w:left w:val="none" w:sz="0" w:space="0" w:color="auto"/>
        <w:bottom w:val="none" w:sz="0" w:space="0" w:color="auto"/>
        <w:right w:val="none" w:sz="0" w:space="0" w:color="auto"/>
      </w:divBdr>
    </w:div>
    <w:div w:id="2104061000">
      <w:bodyDiv w:val="1"/>
      <w:marLeft w:val="0"/>
      <w:marRight w:val="0"/>
      <w:marTop w:val="0"/>
      <w:marBottom w:val="0"/>
      <w:divBdr>
        <w:top w:val="none" w:sz="0" w:space="0" w:color="auto"/>
        <w:left w:val="none" w:sz="0" w:space="0" w:color="auto"/>
        <w:bottom w:val="none" w:sz="0" w:space="0" w:color="auto"/>
        <w:right w:val="none" w:sz="0" w:space="0" w:color="auto"/>
      </w:divBdr>
    </w:div>
    <w:div w:id="2104102325">
      <w:bodyDiv w:val="1"/>
      <w:marLeft w:val="0"/>
      <w:marRight w:val="0"/>
      <w:marTop w:val="0"/>
      <w:marBottom w:val="0"/>
      <w:divBdr>
        <w:top w:val="none" w:sz="0" w:space="0" w:color="auto"/>
        <w:left w:val="none" w:sz="0" w:space="0" w:color="auto"/>
        <w:bottom w:val="none" w:sz="0" w:space="0" w:color="auto"/>
        <w:right w:val="none" w:sz="0" w:space="0" w:color="auto"/>
      </w:divBdr>
    </w:div>
    <w:div w:id="2105029477">
      <w:bodyDiv w:val="1"/>
      <w:marLeft w:val="0"/>
      <w:marRight w:val="0"/>
      <w:marTop w:val="0"/>
      <w:marBottom w:val="0"/>
      <w:divBdr>
        <w:top w:val="none" w:sz="0" w:space="0" w:color="auto"/>
        <w:left w:val="none" w:sz="0" w:space="0" w:color="auto"/>
        <w:bottom w:val="none" w:sz="0" w:space="0" w:color="auto"/>
        <w:right w:val="none" w:sz="0" w:space="0" w:color="auto"/>
      </w:divBdr>
    </w:div>
    <w:div w:id="2106069827">
      <w:bodyDiv w:val="1"/>
      <w:marLeft w:val="0"/>
      <w:marRight w:val="0"/>
      <w:marTop w:val="0"/>
      <w:marBottom w:val="0"/>
      <w:divBdr>
        <w:top w:val="none" w:sz="0" w:space="0" w:color="auto"/>
        <w:left w:val="none" w:sz="0" w:space="0" w:color="auto"/>
        <w:bottom w:val="none" w:sz="0" w:space="0" w:color="auto"/>
        <w:right w:val="none" w:sz="0" w:space="0" w:color="auto"/>
      </w:divBdr>
    </w:div>
    <w:div w:id="2106149779">
      <w:bodyDiv w:val="1"/>
      <w:marLeft w:val="0"/>
      <w:marRight w:val="0"/>
      <w:marTop w:val="0"/>
      <w:marBottom w:val="0"/>
      <w:divBdr>
        <w:top w:val="none" w:sz="0" w:space="0" w:color="auto"/>
        <w:left w:val="none" w:sz="0" w:space="0" w:color="auto"/>
        <w:bottom w:val="none" w:sz="0" w:space="0" w:color="auto"/>
        <w:right w:val="none" w:sz="0" w:space="0" w:color="auto"/>
      </w:divBdr>
    </w:div>
    <w:div w:id="2106537883">
      <w:bodyDiv w:val="1"/>
      <w:marLeft w:val="0"/>
      <w:marRight w:val="0"/>
      <w:marTop w:val="0"/>
      <w:marBottom w:val="0"/>
      <w:divBdr>
        <w:top w:val="none" w:sz="0" w:space="0" w:color="auto"/>
        <w:left w:val="none" w:sz="0" w:space="0" w:color="auto"/>
        <w:bottom w:val="none" w:sz="0" w:space="0" w:color="auto"/>
        <w:right w:val="none" w:sz="0" w:space="0" w:color="auto"/>
      </w:divBdr>
    </w:div>
    <w:div w:id="2106723639">
      <w:bodyDiv w:val="1"/>
      <w:marLeft w:val="0"/>
      <w:marRight w:val="0"/>
      <w:marTop w:val="0"/>
      <w:marBottom w:val="0"/>
      <w:divBdr>
        <w:top w:val="none" w:sz="0" w:space="0" w:color="auto"/>
        <w:left w:val="none" w:sz="0" w:space="0" w:color="auto"/>
        <w:bottom w:val="none" w:sz="0" w:space="0" w:color="auto"/>
        <w:right w:val="none" w:sz="0" w:space="0" w:color="auto"/>
      </w:divBdr>
    </w:div>
    <w:div w:id="2106919848">
      <w:bodyDiv w:val="1"/>
      <w:marLeft w:val="0"/>
      <w:marRight w:val="0"/>
      <w:marTop w:val="0"/>
      <w:marBottom w:val="0"/>
      <w:divBdr>
        <w:top w:val="none" w:sz="0" w:space="0" w:color="auto"/>
        <w:left w:val="none" w:sz="0" w:space="0" w:color="auto"/>
        <w:bottom w:val="none" w:sz="0" w:space="0" w:color="auto"/>
        <w:right w:val="none" w:sz="0" w:space="0" w:color="auto"/>
      </w:divBdr>
    </w:div>
    <w:div w:id="2108040810">
      <w:bodyDiv w:val="1"/>
      <w:marLeft w:val="0"/>
      <w:marRight w:val="0"/>
      <w:marTop w:val="0"/>
      <w:marBottom w:val="0"/>
      <w:divBdr>
        <w:top w:val="none" w:sz="0" w:space="0" w:color="auto"/>
        <w:left w:val="none" w:sz="0" w:space="0" w:color="auto"/>
        <w:bottom w:val="none" w:sz="0" w:space="0" w:color="auto"/>
        <w:right w:val="none" w:sz="0" w:space="0" w:color="auto"/>
      </w:divBdr>
    </w:div>
    <w:div w:id="2110588453">
      <w:bodyDiv w:val="1"/>
      <w:marLeft w:val="0"/>
      <w:marRight w:val="0"/>
      <w:marTop w:val="0"/>
      <w:marBottom w:val="0"/>
      <w:divBdr>
        <w:top w:val="none" w:sz="0" w:space="0" w:color="auto"/>
        <w:left w:val="none" w:sz="0" w:space="0" w:color="auto"/>
        <w:bottom w:val="none" w:sz="0" w:space="0" w:color="auto"/>
        <w:right w:val="none" w:sz="0" w:space="0" w:color="auto"/>
      </w:divBdr>
    </w:div>
    <w:div w:id="2111125198">
      <w:bodyDiv w:val="1"/>
      <w:marLeft w:val="0"/>
      <w:marRight w:val="0"/>
      <w:marTop w:val="0"/>
      <w:marBottom w:val="0"/>
      <w:divBdr>
        <w:top w:val="none" w:sz="0" w:space="0" w:color="auto"/>
        <w:left w:val="none" w:sz="0" w:space="0" w:color="auto"/>
        <w:bottom w:val="none" w:sz="0" w:space="0" w:color="auto"/>
        <w:right w:val="none" w:sz="0" w:space="0" w:color="auto"/>
      </w:divBdr>
    </w:div>
    <w:div w:id="2111314380">
      <w:bodyDiv w:val="1"/>
      <w:marLeft w:val="0"/>
      <w:marRight w:val="0"/>
      <w:marTop w:val="0"/>
      <w:marBottom w:val="0"/>
      <w:divBdr>
        <w:top w:val="none" w:sz="0" w:space="0" w:color="auto"/>
        <w:left w:val="none" w:sz="0" w:space="0" w:color="auto"/>
        <w:bottom w:val="none" w:sz="0" w:space="0" w:color="auto"/>
        <w:right w:val="none" w:sz="0" w:space="0" w:color="auto"/>
      </w:divBdr>
    </w:div>
    <w:div w:id="2112125191">
      <w:bodyDiv w:val="1"/>
      <w:marLeft w:val="0"/>
      <w:marRight w:val="0"/>
      <w:marTop w:val="0"/>
      <w:marBottom w:val="0"/>
      <w:divBdr>
        <w:top w:val="none" w:sz="0" w:space="0" w:color="auto"/>
        <w:left w:val="none" w:sz="0" w:space="0" w:color="auto"/>
        <w:bottom w:val="none" w:sz="0" w:space="0" w:color="auto"/>
        <w:right w:val="none" w:sz="0" w:space="0" w:color="auto"/>
      </w:divBdr>
    </w:div>
    <w:div w:id="2112435558">
      <w:bodyDiv w:val="1"/>
      <w:marLeft w:val="0"/>
      <w:marRight w:val="0"/>
      <w:marTop w:val="0"/>
      <w:marBottom w:val="0"/>
      <w:divBdr>
        <w:top w:val="none" w:sz="0" w:space="0" w:color="auto"/>
        <w:left w:val="none" w:sz="0" w:space="0" w:color="auto"/>
        <w:bottom w:val="none" w:sz="0" w:space="0" w:color="auto"/>
        <w:right w:val="none" w:sz="0" w:space="0" w:color="auto"/>
      </w:divBdr>
    </w:div>
    <w:div w:id="2112698084">
      <w:bodyDiv w:val="1"/>
      <w:marLeft w:val="0"/>
      <w:marRight w:val="0"/>
      <w:marTop w:val="0"/>
      <w:marBottom w:val="0"/>
      <w:divBdr>
        <w:top w:val="none" w:sz="0" w:space="0" w:color="auto"/>
        <w:left w:val="none" w:sz="0" w:space="0" w:color="auto"/>
        <w:bottom w:val="none" w:sz="0" w:space="0" w:color="auto"/>
        <w:right w:val="none" w:sz="0" w:space="0" w:color="auto"/>
      </w:divBdr>
    </w:div>
    <w:div w:id="2112702848">
      <w:bodyDiv w:val="1"/>
      <w:marLeft w:val="0"/>
      <w:marRight w:val="0"/>
      <w:marTop w:val="0"/>
      <w:marBottom w:val="0"/>
      <w:divBdr>
        <w:top w:val="none" w:sz="0" w:space="0" w:color="auto"/>
        <w:left w:val="none" w:sz="0" w:space="0" w:color="auto"/>
        <w:bottom w:val="none" w:sz="0" w:space="0" w:color="auto"/>
        <w:right w:val="none" w:sz="0" w:space="0" w:color="auto"/>
      </w:divBdr>
    </w:div>
    <w:div w:id="2114011325">
      <w:bodyDiv w:val="1"/>
      <w:marLeft w:val="0"/>
      <w:marRight w:val="0"/>
      <w:marTop w:val="0"/>
      <w:marBottom w:val="0"/>
      <w:divBdr>
        <w:top w:val="none" w:sz="0" w:space="0" w:color="auto"/>
        <w:left w:val="none" w:sz="0" w:space="0" w:color="auto"/>
        <w:bottom w:val="none" w:sz="0" w:space="0" w:color="auto"/>
        <w:right w:val="none" w:sz="0" w:space="0" w:color="auto"/>
      </w:divBdr>
    </w:div>
    <w:div w:id="2114856776">
      <w:bodyDiv w:val="1"/>
      <w:marLeft w:val="0"/>
      <w:marRight w:val="0"/>
      <w:marTop w:val="0"/>
      <w:marBottom w:val="0"/>
      <w:divBdr>
        <w:top w:val="none" w:sz="0" w:space="0" w:color="auto"/>
        <w:left w:val="none" w:sz="0" w:space="0" w:color="auto"/>
        <w:bottom w:val="none" w:sz="0" w:space="0" w:color="auto"/>
        <w:right w:val="none" w:sz="0" w:space="0" w:color="auto"/>
      </w:divBdr>
    </w:div>
    <w:div w:id="2115244500">
      <w:bodyDiv w:val="1"/>
      <w:marLeft w:val="0"/>
      <w:marRight w:val="0"/>
      <w:marTop w:val="0"/>
      <w:marBottom w:val="0"/>
      <w:divBdr>
        <w:top w:val="none" w:sz="0" w:space="0" w:color="auto"/>
        <w:left w:val="none" w:sz="0" w:space="0" w:color="auto"/>
        <w:bottom w:val="none" w:sz="0" w:space="0" w:color="auto"/>
        <w:right w:val="none" w:sz="0" w:space="0" w:color="auto"/>
      </w:divBdr>
    </w:div>
    <w:div w:id="2115321267">
      <w:bodyDiv w:val="1"/>
      <w:marLeft w:val="0"/>
      <w:marRight w:val="0"/>
      <w:marTop w:val="0"/>
      <w:marBottom w:val="0"/>
      <w:divBdr>
        <w:top w:val="none" w:sz="0" w:space="0" w:color="auto"/>
        <w:left w:val="none" w:sz="0" w:space="0" w:color="auto"/>
        <w:bottom w:val="none" w:sz="0" w:space="0" w:color="auto"/>
        <w:right w:val="none" w:sz="0" w:space="0" w:color="auto"/>
      </w:divBdr>
    </w:div>
    <w:div w:id="2115398683">
      <w:bodyDiv w:val="1"/>
      <w:marLeft w:val="0"/>
      <w:marRight w:val="0"/>
      <w:marTop w:val="0"/>
      <w:marBottom w:val="0"/>
      <w:divBdr>
        <w:top w:val="none" w:sz="0" w:space="0" w:color="auto"/>
        <w:left w:val="none" w:sz="0" w:space="0" w:color="auto"/>
        <w:bottom w:val="none" w:sz="0" w:space="0" w:color="auto"/>
        <w:right w:val="none" w:sz="0" w:space="0" w:color="auto"/>
      </w:divBdr>
    </w:div>
    <w:div w:id="2115978377">
      <w:bodyDiv w:val="1"/>
      <w:marLeft w:val="0"/>
      <w:marRight w:val="0"/>
      <w:marTop w:val="0"/>
      <w:marBottom w:val="0"/>
      <w:divBdr>
        <w:top w:val="none" w:sz="0" w:space="0" w:color="auto"/>
        <w:left w:val="none" w:sz="0" w:space="0" w:color="auto"/>
        <w:bottom w:val="none" w:sz="0" w:space="0" w:color="auto"/>
        <w:right w:val="none" w:sz="0" w:space="0" w:color="auto"/>
      </w:divBdr>
    </w:div>
    <w:div w:id="2119567983">
      <w:bodyDiv w:val="1"/>
      <w:marLeft w:val="0"/>
      <w:marRight w:val="0"/>
      <w:marTop w:val="0"/>
      <w:marBottom w:val="0"/>
      <w:divBdr>
        <w:top w:val="none" w:sz="0" w:space="0" w:color="auto"/>
        <w:left w:val="none" w:sz="0" w:space="0" w:color="auto"/>
        <w:bottom w:val="none" w:sz="0" w:space="0" w:color="auto"/>
        <w:right w:val="none" w:sz="0" w:space="0" w:color="auto"/>
      </w:divBdr>
    </w:div>
    <w:div w:id="2121995867">
      <w:bodyDiv w:val="1"/>
      <w:marLeft w:val="0"/>
      <w:marRight w:val="0"/>
      <w:marTop w:val="0"/>
      <w:marBottom w:val="0"/>
      <w:divBdr>
        <w:top w:val="none" w:sz="0" w:space="0" w:color="auto"/>
        <w:left w:val="none" w:sz="0" w:space="0" w:color="auto"/>
        <w:bottom w:val="none" w:sz="0" w:space="0" w:color="auto"/>
        <w:right w:val="none" w:sz="0" w:space="0" w:color="auto"/>
      </w:divBdr>
    </w:div>
    <w:div w:id="2122332335">
      <w:bodyDiv w:val="1"/>
      <w:marLeft w:val="0"/>
      <w:marRight w:val="0"/>
      <w:marTop w:val="0"/>
      <w:marBottom w:val="0"/>
      <w:divBdr>
        <w:top w:val="none" w:sz="0" w:space="0" w:color="auto"/>
        <w:left w:val="none" w:sz="0" w:space="0" w:color="auto"/>
        <w:bottom w:val="none" w:sz="0" w:space="0" w:color="auto"/>
        <w:right w:val="none" w:sz="0" w:space="0" w:color="auto"/>
      </w:divBdr>
    </w:div>
    <w:div w:id="2122871925">
      <w:bodyDiv w:val="1"/>
      <w:marLeft w:val="0"/>
      <w:marRight w:val="0"/>
      <w:marTop w:val="0"/>
      <w:marBottom w:val="0"/>
      <w:divBdr>
        <w:top w:val="none" w:sz="0" w:space="0" w:color="auto"/>
        <w:left w:val="none" w:sz="0" w:space="0" w:color="auto"/>
        <w:bottom w:val="none" w:sz="0" w:space="0" w:color="auto"/>
        <w:right w:val="none" w:sz="0" w:space="0" w:color="auto"/>
      </w:divBdr>
    </w:div>
    <w:div w:id="2123303326">
      <w:bodyDiv w:val="1"/>
      <w:marLeft w:val="0"/>
      <w:marRight w:val="0"/>
      <w:marTop w:val="0"/>
      <w:marBottom w:val="0"/>
      <w:divBdr>
        <w:top w:val="none" w:sz="0" w:space="0" w:color="auto"/>
        <w:left w:val="none" w:sz="0" w:space="0" w:color="auto"/>
        <w:bottom w:val="none" w:sz="0" w:space="0" w:color="auto"/>
        <w:right w:val="none" w:sz="0" w:space="0" w:color="auto"/>
      </w:divBdr>
    </w:div>
    <w:div w:id="2124692948">
      <w:bodyDiv w:val="1"/>
      <w:marLeft w:val="0"/>
      <w:marRight w:val="0"/>
      <w:marTop w:val="0"/>
      <w:marBottom w:val="0"/>
      <w:divBdr>
        <w:top w:val="none" w:sz="0" w:space="0" w:color="auto"/>
        <w:left w:val="none" w:sz="0" w:space="0" w:color="auto"/>
        <w:bottom w:val="none" w:sz="0" w:space="0" w:color="auto"/>
        <w:right w:val="none" w:sz="0" w:space="0" w:color="auto"/>
      </w:divBdr>
    </w:div>
    <w:div w:id="2124882874">
      <w:bodyDiv w:val="1"/>
      <w:marLeft w:val="0"/>
      <w:marRight w:val="0"/>
      <w:marTop w:val="0"/>
      <w:marBottom w:val="0"/>
      <w:divBdr>
        <w:top w:val="none" w:sz="0" w:space="0" w:color="auto"/>
        <w:left w:val="none" w:sz="0" w:space="0" w:color="auto"/>
        <w:bottom w:val="none" w:sz="0" w:space="0" w:color="auto"/>
        <w:right w:val="none" w:sz="0" w:space="0" w:color="auto"/>
      </w:divBdr>
    </w:div>
    <w:div w:id="2125037455">
      <w:bodyDiv w:val="1"/>
      <w:marLeft w:val="0"/>
      <w:marRight w:val="0"/>
      <w:marTop w:val="0"/>
      <w:marBottom w:val="0"/>
      <w:divBdr>
        <w:top w:val="none" w:sz="0" w:space="0" w:color="auto"/>
        <w:left w:val="none" w:sz="0" w:space="0" w:color="auto"/>
        <w:bottom w:val="none" w:sz="0" w:space="0" w:color="auto"/>
        <w:right w:val="none" w:sz="0" w:space="0" w:color="auto"/>
      </w:divBdr>
    </w:div>
    <w:div w:id="2127579271">
      <w:bodyDiv w:val="1"/>
      <w:marLeft w:val="0"/>
      <w:marRight w:val="0"/>
      <w:marTop w:val="0"/>
      <w:marBottom w:val="0"/>
      <w:divBdr>
        <w:top w:val="none" w:sz="0" w:space="0" w:color="auto"/>
        <w:left w:val="none" w:sz="0" w:space="0" w:color="auto"/>
        <w:bottom w:val="none" w:sz="0" w:space="0" w:color="auto"/>
        <w:right w:val="none" w:sz="0" w:space="0" w:color="auto"/>
      </w:divBdr>
    </w:div>
    <w:div w:id="2127652233">
      <w:bodyDiv w:val="1"/>
      <w:marLeft w:val="0"/>
      <w:marRight w:val="0"/>
      <w:marTop w:val="0"/>
      <w:marBottom w:val="0"/>
      <w:divBdr>
        <w:top w:val="none" w:sz="0" w:space="0" w:color="auto"/>
        <w:left w:val="none" w:sz="0" w:space="0" w:color="auto"/>
        <w:bottom w:val="none" w:sz="0" w:space="0" w:color="auto"/>
        <w:right w:val="none" w:sz="0" w:space="0" w:color="auto"/>
      </w:divBdr>
    </w:div>
    <w:div w:id="2127889852">
      <w:bodyDiv w:val="1"/>
      <w:marLeft w:val="0"/>
      <w:marRight w:val="0"/>
      <w:marTop w:val="0"/>
      <w:marBottom w:val="0"/>
      <w:divBdr>
        <w:top w:val="none" w:sz="0" w:space="0" w:color="auto"/>
        <w:left w:val="none" w:sz="0" w:space="0" w:color="auto"/>
        <w:bottom w:val="none" w:sz="0" w:space="0" w:color="auto"/>
        <w:right w:val="none" w:sz="0" w:space="0" w:color="auto"/>
      </w:divBdr>
    </w:div>
    <w:div w:id="2128115148">
      <w:bodyDiv w:val="1"/>
      <w:marLeft w:val="0"/>
      <w:marRight w:val="0"/>
      <w:marTop w:val="0"/>
      <w:marBottom w:val="0"/>
      <w:divBdr>
        <w:top w:val="none" w:sz="0" w:space="0" w:color="auto"/>
        <w:left w:val="none" w:sz="0" w:space="0" w:color="auto"/>
        <w:bottom w:val="none" w:sz="0" w:space="0" w:color="auto"/>
        <w:right w:val="none" w:sz="0" w:space="0" w:color="auto"/>
      </w:divBdr>
    </w:div>
    <w:div w:id="2128354400">
      <w:bodyDiv w:val="1"/>
      <w:marLeft w:val="0"/>
      <w:marRight w:val="0"/>
      <w:marTop w:val="0"/>
      <w:marBottom w:val="0"/>
      <w:divBdr>
        <w:top w:val="none" w:sz="0" w:space="0" w:color="auto"/>
        <w:left w:val="none" w:sz="0" w:space="0" w:color="auto"/>
        <w:bottom w:val="none" w:sz="0" w:space="0" w:color="auto"/>
        <w:right w:val="none" w:sz="0" w:space="0" w:color="auto"/>
      </w:divBdr>
    </w:div>
    <w:div w:id="2130006405">
      <w:bodyDiv w:val="1"/>
      <w:marLeft w:val="0"/>
      <w:marRight w:val="0"/>
      <w:marTop w:val="0"/>
      <w:marBottom w:val="0"/>
      <w:divBdr>
        <w:top w:val="none" w:sz="0" w:space="0" w:color="auto"/>
        <w:left w:val="none" w:sz="0" w:space="0" w:color="auto"/>
        <w:bottom w:val="none" w:sz="0" w:space="0" w:color="auto"/>
        <w:right w:val="none" w:sz="0" w:space="0" w:color="auto"/>
      </w:divBdr>
    </w:div>
    <w:div w:id="2130927152">
      <w:bodyDiv w:val="1"/>
      <w:marLeft w:val="0"/>
      <w:marRight w:val="0"/>
      <w:marTop w:val="0"/>
      <w:marBottom w:val="0"/>
      <w:divBdr>
        <w:top w:val="none" w:sz="0" w:space="0" w:color="auto"/>
        <w:left w:val="none" w:sz="0" w:space="0" w:color="auto"/>
        <w:bottom w:val="none" w:sz="0" w:space="0" w:color="auto"/>
        <w:right w:val="none" w:sz="0" w:space="0" w:color="auto"/>
      </w:divBdr>
    </w:div>
    <w:div w:id="2131587376">
      <w:bodyDiv w:val="1"/>
      <w:marLeft w:val="0"/>
      <w:marRight w:val="0"/>
      <w:marTop w:val="0"/>
      <w:marBottom w:val="0"/>
      <w:divBdr>
        <w:top w:val="none" w:sz="0" w:space="0" w:color="auto"/>
        <w:left w:val="none" w:sz="0" w:space="0" w:color="auto"/>
        <w:bottom w:val="none" w:sz="0" w:space="0" w:color="auto"/>
        <w:right w:val="none" w:sz="0" w:space="0" w:color="auto"/>
      </w:divBdr>
    </w:div>
    <w:div w:id="2136216395">
      <w:bodyDiv w:val="1"/>
      <w:marLeft w:val="0"/>
      <w:marRight w:val="0"/>
      <w:marTop w:val="0"/>
      <w:marBottom w:val="0"/>
      <w:divBdr>
        <w:top w:val="none" w:sz="0" w:space="0" w:color="auto"/>
        <w:left w:val="none" w:sz="0" w:space="0" w:color="auto"/>
        <w:bottom w:val="none" w:sz="0" w:space="0" w:color="auto"/>
        <w:right w:val="none" w:sz="0" w:space="0" w:color="auto"/>
      </w:divBdr>
    </w:div>
    <w:div w:id="2137597264">
      <w:bodyDiv w:val="1"/>
      <w:marLeft w:val="0"/>
      <w:marRight w:val="0"/>
      <w:marTop w:val="0"/>
      <w:marBottom w:val="0"/>
      <w:divBdr>
        <w:top w:val="none" w:sz="0" w:space="0" w:color="auto"/>
        <w:left w:val="none" w:sz="0" w:space="0" w:color="auto"/>
        <w:bottom w:val="none" w:sz="0" w:space="0" w:color="auto"/>
        <w:right w:val="none" w:sz="0" w:space="0" w:color="auto"/>
      </w:divBdr>
    </w:div>
    <w:div w:id="2137748469">
      <w:bodyDiv w:val="1"/>
      <w:marLeft w:val="0"/>
      <w:marRight w:val="0"/>
      <w:marTop w:val="0"/>
      <w:marBottom w:val="0"/>
      <w:divBdr>
        <w:top w:val="none" w:sz="0" w:space="0" w:color="auto"/>
        <w:left w:val="none" w:sz="0" w:space="0" w:color="auto"/>
        <w:bottom w:val="none" w:sz="0" w:space="0" w:color="auto"/>
        <w:right w:val="none" w:sz="0" w:space="0" w:color="auto"/>
      </w:divBdr>
    </w:div>
    <w:div w:id="2138335190">
      <w:bodyDiv w:val="1"/>
      <w:marLeft w:val="0"/>
      <w:marRight w:val="0"/>
      <w:marTop w:val="0"/>
      <w:marBottom w:val="0"/>
      <w:divBdr>
        <w:top w:val="none" w:sz="0" w:space="0" w:color="auto"/>
        <w:left w:val="none" w:sz="0" w:space="0" w:color="auto"/>
        <w:bottom w:val="none" w:sz="0" w:space="0" w:color="auto"/>
        <w:right w:val="none" w:sz="0" w:space="0" w:color="auto"/>
      </w:divBdr>
    </w:div>
    <w:div w:id="2138989436">
      <w:bodyDiv w:val="1"/>
      <w:marLeft w:val="0"/>
      <w:marRight w:val="0"/>
      <w:marTop w:val="0"/>
      <w:marBottom w:val="0"/>
      <w:divBdr>
        <w:top w:val="none" w:sz="0" w:space="0" w:color="auto"/>
        <w:left w:val="none" w:sz="0" w:space="0" w:color="auto"/>
        <w:bottom w:val="none" w:sz="0" w:space="0" w:color="auto"/>
        <w:right w:val="none" w:sz="0" w:space="0" w:color="auto"/>
      </w:divBdr>
    </w:div>
    <w:div w:id="2139296903">
      <w:bodyDiv w:val="1"/>
      <w:marLeft w:val="0"/>
      <w:marRight w:val="0"/>
      <w:marTop w:val="0"/>
      <w:marBottom w:val="0"/>
      <w:divBdr>
        <w:top w:val="none" w:sz="0" w:space="0" w:color="auto"/>
        <w:left w:val="none" w:sz="0" w:space="0" w:color="auto"/>
        <w:bottom w:val="none" w:sz="0" w:space="0" w:color="auto"/>
        <w:right w:val="none" w:sz="0" w:space="0" w:color="auto"/>
      </w:divBdr>
    </w:div>
    <w:div w:id="2139644673">
      <w:bodyDiv w:val="1"/>
      <w:marLeft w:val="0"/>
      <w:marRight w:val="0"/>
      <w:marTop w:val="0"/>
      <w:marBottom w:val="0"/>
      <w:divBdr>
        <w:top w:val="none" w:sz="0" w:space="0" w:color="auto"/>
        <w:left w:val="none" w:sz="0" w:space="0" w:color="auto"/>
        <w:bottom w:val="none" w:sz="0" w:space="0" w:color="auto"/>
        <w:right w:val="none" w:sz="0" w:space="0" w:color="auto"/>
      </w:divBdr>
    </w:div>
    <w:div w:id="2140488447">
      <w:bodyDiv w:val="1"/>
      <w:marLeft w:val="0"/>
      <w:marRight w:val="0"/>
      <w:marTop w:val="0"/>
      <w:marBottom w:val="0"/>
      <w:divBdr>
        <w:top w:val="none" w:sz="0" w:space="0" w:color="auto"/>
        <w:left w:val="none" w:sz="0" w:space="0" w:color="auto"/>
        <w:bottom w:val="none" w:sz="0" w:space="0" w:color="auto"/>
        <w:right w:val="none" w:sz="0" w:space="0" w:color="auto"/>
      </w:divBdr>
    </w:div>
    <w:div w:id="2140998815">
      <w:bodyDiv w:val="1"/>
      <w:marLeft w:val="0"/>
      <w:marRight w:val="0"/>
      <w:marTop w:val="0"/>
      <w:marBottom w:val="0"/>
      <w:divBdr>
        <w:top w:val="none" w:sz="0" w:space="0" w:color="auto"/>
        <w:left w:val="none" w:sz="0" w:space="0" w:color="auto"/>
        <w:bottom w:val="none" w:sz="0" w:space="0" w:color="auto"/>
        <w:right w:val="none" w:sz="0" w:space="0" w:color="auto"/>
      </w:divBdr>
    </w:div>
    <w:div w:id="2142769730">
      <w:bodyDiv w:val="1"/>
      <w:marLeft w:val="0"/>
      <w:marRight w:val="0"/>
      <w:marTop w:val="0"/>
      <w:marBottom w:val="0"/>
      <w:divBdr>
        <w:top w:val="none" w:sz="0" w:space="0" w:color="auto"/>
        <w:left w:val="none" w:sz="0" w:space="0" w:color="auto"/>
        <w:bottom w:val="none" w:sz="0" w:space="0" w:color="auto"/>
        <w:right w:val="none" w:sz="0" w:space="0" w:color="auto"/>
      </w:divBdr>
    </w:div>
    <w:div w:id="2143034431">
      <w:bodyDiv w:val="1"/>
      <w:marLeft w:val="0"/>
      <w:marRight w:val="0"/>
      <w:marTop w:val="0"/>
      <w:marBottom w:val="0"/>
      <w:divBdr>
        <w:top w:val="none" w:sz="0" w:space="0" w:color="auto"/>
        <w:left w:val="none" w:sz="0" w:space="0" w:color="auto"/>
        <w:bottom w:val="none" w:sz="0" w:space="0" w:color="auto"/>
        <w:right w:val="none" w:sz="0" w:space="0" w:color="auto"/>
      </w:divBdr>
    </w:div>
    <w:div w:id="2143421349">
      <w:bodyDiv w:val="1"/>
      <w:marLeft w:val="0"/>
      <w:marRight w:val="0"/>
      <w:marTop w:val="0"/>
      <w:marBottom w:val="0"/>
      <w:divBdr>
        <w:top w:val="none" w:sz="0" w:space="0" w:color="auto"/>
        <w:left w:val="none" w:sz="0" w:space="0" w:color="auto"/>
        <w:bottom w:val="none" w:sz="0" w:space="0" w:color="auto"/>
        <w:right w:val="none" w:sz="0" w:space="0" w:color="auto"/>
      </w:divBdr>
    </w:div>
    <w:div w:id="2143962800">
      <w:bodyDiv w:val="1"/>
      <w:marLeft w:val="0"/>
      <w:marRight w:val="0"/>
      <w:marTop w:val="0"/>
      <w:marBottom w:val="0"/>
      <w:divBdr>
        <w:top w:val="none" w:sz="0" w:space="0" w:color="auto"/>
        <w:left w:val="none" w:sz="0" w:space="0" w:color="auto"/>
        <w:bottom w:val="none" w:sz="0" w:space="0" w:color="auto"/>
        <w:right w:val="none" w:sz="0" w:space="0" w:color="auto"/>
      </w:divBdr>
    </w:div>
    <w:div w:id="2144537760">
      <w:bodyDiv w:val="1"/>
      <w:marLeft w:val="0"/>
      <w:marRight w:val="0"/>
      <w:marTop w:val="0"/>
      <w:marBottom w:val="0"/>
      <w:divBdr>
        <w:top w:val="none" w:sz="0" w:space="0" w:color="auto"/>
        <w:left w:val="none" w:sz="0" w:space="0" w:color="auto"/>
        <w:bottom w:val="none" w:sz="0" w:space="0" w:color="auto"/>
        <w:right w:val="none" w:sz="0" w:space="0" w:color="auto"/>
      </w:divBdr>
    </w:div>
    <w:div w:id="2145193772">
      <w:bodyDiv w:val="1"/>
      <w:marLeft w:val="0"/>
      <w:marRight w:val="0"/>
      <w:marTop w:val="0"/>
      <w:marBottom w:val="0"/>
      <w:divBdr>
        <w:top w:val="none" w:sz="0" w:space="0" w:color="auto"/>
        <w:left w:val="none" w:sz="0" w:space="0" w:color="auto"/>
        <w:bottom w:val="none" w:sz="0" w:space="0" w:color="auto"/>
        <w:right w:val="none" w:sz="0" w:space="0" w:color="auto"/>
      </w:divBdr>
    </w:div>
    <w:div w:id="2145808593">
      <w:bodyDiv w:val="1"/>
      <w:marLeft w:val="0"/>
      <w:marRight w:val="0"/>
      <w:marTop w:val="0"/>
      <w:marBottom w:val="0"/>
      <w:divBdr>
        <w:top w:val="none" w:sz="0" w:space="0" w:color="auto"/>
        <w:left w:val="none" w:sz="0" w:space="0" w:color="auto"/>
        <w:bottom w:val="none" w:sz="0" w:space="0" w:color="auto"/>
        <w:right w:val="none" w:sz="0" w:space="0" w:color="auto"/>
      </w:divBdr>
    </w:div>
    <w:div w:id="214735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1.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footer" Target="footer4.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hart" Target="charts/chart3.xm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Usia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B5-4906-BD26-7351C7FA2D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B5-4906-BD26-7351C7FA2D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B5-4906-BD26-7351C7FA2D5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B5-4906-BD26-7351C7FA2D5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7B5-4906-BD26-7351C7FA2D5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18-22 Tahun</c:v>
                </c:pt>
                <c:pt idx="1">
                  <c:v>23-27 Tahun</c:v>
                </c:pt>
                <c:pt idx="2">
                  <c:v>29-32 Tahun</c:v>
                </c:pt>
                <c:pt idx="3">
                  <c:v>33-47 Tahun</c:v>
                </c:pt>
                <c:pt idx="4">
                  <c:v>38-43 Tahun</c:v>
                </c:pt>
              </c:strCache>
            </c:strRef>
          </c:cat>
          <c:val>
            <c:numRef>
              <c:f>Sheet1!$B$2:$B$6</c:f>
              <c:numCache>
                <c:formatCode>General</c:formatCode>
                <c:ptCount val="5"/>
                <c:pt idx="0">
                  <c:v>36</c:v>
                </c:pt>
                <c:pt idx="1">
                  <c:v>113</c:v>
                </c:pt>
                <c:pt idx="2">
                  <c:v>167</c:v>
                </c:pt>
                <c:pt idx="3">
                  <c:v>41</c:v>
                </c:pt>
                <c:pt idx="4">
                  <c:v>43</c:v>
                </c:pt>
              </c:numCache>
            </c:numRef>
          </c:val>
          <c:extLst>
            <c:ext xmlns:c16="http://schemas.microsoft.com/office/drawing/2014/chart" uri="{C3380CC4-5D6E-409C-BE32-E72D297353CC}">
              <c16:uniqueId val="{0000000A-57B5-4906-BD26-7351C7FA2D5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Jenis Kelamin</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B6DE-4019-ACDA-F0CCA2589A3F}"/>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3-B6DE-4019-ACDA-F0CCA2589A3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B0F0"/>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Perempuan</c:v>
                </c:pt>
                <c:pt idx="1">
                  <c:v>Laki-Laki</c:v>
                </c:pt>
              </c:strCache>
            </c:strRef>
          </c:cat>
          <c:val>
            <c:numRef>
              <c:f>Sheet1!$B$2:$B$3</c:f>
              <c:numCache>
                <c:formatCode>General</c:formatCode>
                <c:ptCount val="2"/>
                <c:pt idx="0">
                  <c:v>193</c:v>
                </c:pt>
                <c:pt idx="1">
                  <c:v>207</c:v>
                </c:pt>
              </c:numCache>
            </c:numRef>
          </c:val>
          <c:extLst>
            <c:ext xmlns:c16="http://schemas.microsoft.com/office/drawing/2014/chart" uri="{C3380CC4-5D6E-409C-BE32-E72D297353CC}">
              <c16:uniqueId val="{00000000-7121-4736-A382-7624D18673FF}"/>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Kecamatan</a:t>
            </a:r>
            <a:r>
              <a:rPr lang="en-US" baseline="0"/>
              <a:t> Profil Responden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Sheet1!$A$2:$A$29</c:f>
              <c:strCache>
                <c:ptCount val="28"/>
                <c:pt idx="0">
                  <c:v>Andir</c:v>
                </c:pt>
                <c:pt idx="1">
                  <c:v>Antapani</c:v>
                </c:pt>
                <c:pt idx="2">
                  <c:v>Astana Anyar</c:v>
                </c:pt>
                <c:pt idx="3">
                  <c:v>Babakan Ciparay</c:v>
                </c:pt>
                <c:pt idx="4">
                  <c:v>Bandung Kidul</c:v>
                </c:pt>
                <c:pt idx="5">
                  <c:v>Bandung Kulon</c:v>
                </c:pt>
                <c:pt idx="6">
                  <c:v>Bandung Wetan</c:v>
                </c:pt>
                <c:pt idx="7">
                  <c:v>Batununggal</c:v>
                </c:pt>
                <c:pt idx="8">
                  <c:v>Bojongloa Kaler</c:v>
                </c:pt>
                <c:pt idx="9">
                  <c:v>Buah Batu</c:v>
                </c:pt>
                <c:pt idx="10">
                  <c:v>Cibeunying Kaler</c:v>
                </c:pt>
                <c:pt idx="11">
                  <c:v>Cibenying Kidul</c:v>
                </c:pt>
                <c:pt idx="12">
                  <c:v>Cibiru</c:v>
                </c:pt>
                <c:pt idx="13">
                  <c:v>Cicendo</c:v>
                </c:pt>
                <c:pt idx="14">
                  <c:v>Cidadap</c:v>
                </c:pt>
                <c:pt idx="15">
                  <c:v>Cinambo</c:v>
                </c:pt>
                <c:pt idx="16">
                  <c:v>Coblong </c:v>
                </c:pt>
                <c:pt idx="17">
                  <c:v>Gedebage</c:v>
                </c:pt>
                <c:pt idx="18">
                  <c:v>Kiaracondong</c:v>
                </c:pt>
                <c:pt idx="19">
                  <c:v>Lengkong</c:v>
                </c:pt>
                <c:pt idx="20">
                  <c:v>Mandalajati</c:v>
                </c:pt>
                <c:pt idx="21">
                  <c:v>Panyileukan</c:v>
                </c:pt>
                <c:pt idx="22">
                  <c:v>Rancasari</c:v>
                </c:pt>
                <c:pt idx="23">
                  <c:v>Regol</c:v>
                </c:pt>
                <c:pt idx="24">
                  <c:v>Sukajadi</c:v>
                </c:pt>
                <c:pt idx="25">
                  <c:v>Sukasari</c:v>
                </c:pt>
                <c:pt idx="26">
                  <c:v>Sumur Bandung</c:v>
                </c:pt>
                <c:pt idx="27">
                  <c:v>Ujung Berung</c:v>
                </c:pt>
              </c:strCache>
            </c:strRef>
          </c:cat>
          <c:val>
            <c:numRef>
              <c:f>Sheet1!$B$2:$B$29</c:f>
              <c:numCache>
                <c:formatCode>General</c:formatCode>
                <c:ptCount val="28"/>
                <c:pt idx="0">
                  <c:v>13</c:v>
                </c:pt>
                <c:pt idx="1">
                  <c:v>17</c:v>
                </c:pt>
                <c:pt idx="2">
                  <c:v>13</c:v>
                </c:pt>
                <c:pt idx="3">
                  <c:v>13</c:v>
                </c:pt>
                <c:pt idx="4">
                  <c:v>15</c:v>
                </c:pt>
                <c:pt idx="5">
                  <c:v>13</c:v>
                </c:pt>
                <c:pt idx="6">
                  <c:v>14</c:v>
                </c:pt>
                <c:pt idx="7">
                  <c:v>13</c:v>
                </c:pt>
                <c:pt idx="8">
                  <c:v>13</c:v>
                </c:pt>
                <c:pt idx="9">
                  <c:v>13</c:v>
                </c:pt>
                <c:pt idx="10">
                  <c:v>13</c:v>
                </c:pt>
                <c:pt idx="11">
                  <c:v>13</c:v>
                </c:pt>
                <c:pt idx="12">
                  <c:v>13</c:v>
                </c:pt>
                <c:pt idx="13">
                  <c:v>13</c:v>
                </c:pt>
                <c:pt idx="14">
                  <c:v>12</c:v>
                </c:pt>
                <c:pt idx="15">
                  <c:v>13</c:v>
                </c:pt>
                <c:pt idx="16">
                  <c:v>25</c:v>
                </c:pt>
                <c:pt idx="17">
                  <c:v>13</c:v>
                </c:pt>
                <c:pt idx="18">
                  <c:v>13</c:v>
                </c:pt>
                <c:pt idx="19">
                  <c:v>17</c:v>
                </c:pt>
                <c:pt idx="20">
                  <c:v>13</c:v>
                </c:pt>
                <c:pt idx="21">
                  <c:v>13</c:v>
                </c:pt>
                <c:pt idx="22">
                  <c:v>13</c:v>
                </c:pt>
                <c:pt idx="23">
                  <c:v>13</c:v>
                </c:pt>
                <c:pt idx="24">
                  <c:v>13</c:v>
                </c:pt>
                <c:pt idx="25">
                  <c:v>13</c:v>
                </c:pt>
                <c:pt idx="26">
                  <c:v>13</c:v>
                </c:pt>
                <c:pt idx="27">
                  <c:v>13</c:v>
                </c:pt>
              </c:numCache>
            </c:numRef>
          </c:val>
          <c:extLst>
            <c:ext xmlns:c16="http://schemas.microsoft.com/office/drawing/2014/chart" uri="{C3380CC4-5D6E-409C-BE32-E72D297353CC}">
              <c16:uniqueId val="{00000000-FD05-47B2-B1F7-6A3276DC92F3}"/>
            </c:ext>
          </c:extLst>
        </c:ser>
        <c:dLbls>
          <c:showLegendKey val="0"/>
          <c:showVal val="0"/>
          <c:showCatName val="0"/>
          <c:showSerName val="0"/>
          <c:showPercent val="0"/>
          <c:showBubbleSize val="0"/>
        </c:dLbls>
        <c:gapWidth val="219"/>
        <c:overlap val="-27"/>
        <c:axId val="94092000"/>
        <c:axId val="94090560"/>
      </c:barChart>
      <c:catAx>
        <c:axId val="940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4090560"/>
        <c:crosses val="autoZero"/>
        <c:auto val="1"/>
        <c:lblAlgn val="ctr"/>
        <c:lblOffset val="100"/>
        <c:noMultiLvlLbl val="0"/>
      </c:catAx>
      <c:valAx>
        <c:axId val="9409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092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57A699F-90EB-4B74-80E7-A8898D502571}"/>
      </w:docPartPr>
      <w:docPartBody>
        <w:p w:rsidR="00811788" w:rsidRDefault="00811788">
          <w:r w:rsidRPr="00D25CE9">
            <w:rPr>
              <w:rStyle w:val="PlaceholderText"/>
            </w:rPr>
            <w:t>Click or tap here to enter text.</w:t>
          </w:r>
        </w:p>
      </w:docPartBody>
    </w:docPart>
    <w:docPart>
      <w:docPartPr>
        <w:name w:val="DCBF45D3C7124D72BC5040D40EEE2076"/>
        <w:category>
          <w:name w:val="General"/>
          <w:gallery w:val="placeholder"/>
        </w:category>
        <w:types>
          <w:type w:val="bbPlcHdr"/>
        </w:types>
        <w:behaviors>
          <w:behavior w:val="content"/>
        </w:behaviors>
        <w:guid w:val="{442764F9-4625-4A41-A5E4-CD50F4691EEB}"/>
      </w:docPartPr>
      <w:docPartBody>
        <w:p w:rsidR="00DF37D8" w:rsidRDefault="00DF37D8" w:rsidP="00DF37D8">
          <w:pPr>
            <w:pStyle w:val="DCBF45D3C7124D72BC5040D40EEE2076"/>
          </w:pPr>
          <w:r w:rsidRPr="00D25CE9">
            <w:rPr>
              <w:rStyle w:val="PlaceholderText"/>
            </w:rPr>
            <w:t>Click or tap here to enter text.</w:t>
          </w:r>
        </w:p>
      </w:docPartBody>
    </w:docPart>
    <w:docPart>
      <w:docPartPr>
        <w:name w:val="E925132E89C649E995BDFAE26785493A"/>
        <w:category>
          <w:name w:val="General"/>
          <w:gallery w:val="placeholder"/>
        </w:category>
        <w:types>
          <w:type w:val="bbPlcHdr"/>
        </w:types>
        <w:behaviors>
          <w:behavior w:val="content"/>
        </w:behaviors>
        <w:guid w:val="{D62068CC-6E02-490D-AAC5-919F50B8FEC8}"/>
      </w:docPartPr>
      <w:docPartBody>
        <w:p w:rsidR="00656EBA" w:rsidRDefault="00656EBA" w:rsidP="00656EBA">
          <w:pPr>
            <w:pStyle w:val="E925132E89C649E995BDFAE26785493A"/>
          </w:pPr>
          <w:r w:rsidRPr="00D25CE9">
            <w:rPr>
              <w:rStyle w:val="PlaceholderText"/>
            </w:rPr>
            <w:t>Click or tap here to enter text.</w:t>
          </w:r>
        </w:p>
      </w:docPartBody>
    </w:docPart>
    <w:docPart>
      <w:docPartPr>
        <w:name w:val="E12A005B34A7402CAC814864F9569B4C"/>
        <w:category>
          <w:name w:val="General"/>
          <w:gallery w:val="placeholder"/>
        </w:category>
        <w:types>
          <w:type w:val="bbPlcHdr"/>
        </w:types>
        <w:behaviors>
          <w:behavior w:val="content"/>
        </w:behaviors>
        <w:guid w:val="{8A12A5A1-56CE-4566-8177-EC4F6CB84178}"/>
      </w:docPartPr>
      <w:docPartBody>
        <w:p w:rsidR="00656EBA" w:rsidRDefault="00656EBA" w:rsidP="00656EBA">
          <w:pPr>
            <w:pStyle w:val="E12A005B34A7402CAC814864F9569B4C"/>
          </w:pPr>
          <w:r w:rsidRPr="00D25CE9">
            <w:rPr>
              <w:rStyle w:val="PlaceholderText"/>
            </w:rPr>
            <w:t>Click or tap here to enter text.</w:t>
          </w:r>
        </w:p>
      </w:docPartBody>
    </w:docPart>
    <w:docPart>
      <w:docPartPr>
        <w:name w:val="F951B00C74524A2BA9F963271A20A4A1"/>
        <w:category>
          <w:name w:val="General"/>
          <w:gallery w:val="placeholder"/>
        </w:category>
        <w:types>
          <w:type w:val="bbPlcHdr"/>
        </w:types>
        <w:behaviors>
          <w:behavior w:val="content"/>
        </w:behaviors>
        <w:guid w:val="{261866F2-3CA3-45FC-8AC0-B5F1F6174DAC}"/>
      </w:docPartPr>
      <w:docPartBody>
        <w:p w:rsidR="00656EBA" w:rsidRDefault="00656EBA" w:rsidP="00656EBA">
          <w:pPr>
            <w:pStyle w:val="F951B00C74524A2BA9F963271A20A4A1"/>
          </w:pPr>
          <w:r w:rsidRPr="00D25CE9">
            <w:rPr>
              <w:rStyle w:val="PlaceholderText"/>
            </w:rPr>
            <w:t>Click or tap here to enter text.</w:t>
          </w:r>
        </w:p>
      </w:docPartBody>
    </w:docPart>
    <w:docPart>
      <w:docPartPr>
        <w:name w:val="7145EC26E49749119634839BB9103144"/>
        <w:category>
          <w:name w:val="General"/>
          <w:gallery w:val="placeholder"/>
        </w:category>
        <w:types>
          <w:type w:val="bbPlcHdr"/>
        </w:types>
        <w:behaviors>
          <w:behavior w:val="content"/>
        </w:behaviors>
        <w:guid w:val="{43584F93-AC9D-4BA1-B8A9-7DDC0C52B58E}"/>
      </w:docPartPr>
      <w:docPartBody>
        <w:p w:rsidR="00255719" w:rsidRDefault="00D31043" w:rsidP="00D31043">
          <w:pPr>
            <w:pStyle w:val="7145EC26E49749119634839BB9103144"/>
          </w:pPr>
          <w:r w:rsidRPr="00D25CE9">
            <w:rPr>
              <w:rStyle w:val="PlaceholderText"/>
            </w:rPr>
            <w:t>Click or tap here to enter text.</w:t>
          </w:r>
        </w:p>
      </w:docPartBody>
    </w:docPart>
    <w:docPart>
      <w:docPartPr>
        <w:name w:val="DEBF96077BAA433AAE0AB1AEE42F4402"/>
        <w:category>
          <w:name w:val="General"/>
          <w:gallery w:val="placeholder"/>
        </w:category>
        <w:types>
          <w:type w:val="bbPlcHdr"/>
        </w:types>
        <w:behaviors>
          <w:behavior w:val="content"/>
        </w:behaviors>
        <w:guid w:val="{05E6DA85-4D67-4E48-8E4F-A2E3EC20E72A}"/>
      </w:docPartPr>
      <w:docPartBody>
        <w:p w:rsidR="00255719" w:rsidRDefault="00D31043" w:rsidP="00D31043">
          <w:pPr>
            <w:pStyle w:val="DEBF96077BAA433AAE0AB1AEE42F4402"/>
          </w:pPr>
          <w:r w:rsidRPr="00D25CE9">
            <w:rPr>
              <w:rStyle w:val="PlaceholderText"/>
            </w:rPr>
            <w:t>Click or tap here to enter text.</w:t>
          </w:r>
        </w:p>
      </w:docPartBody>
    </w:docPart>
    <w:docPart>
      <w:docPartPr>
        <w:name w:val="C56873DBA49546E8BCEF54CA3A333C63"/>
        <w:category>
          <w:name w:val="General"/>
          <w:gallery w:val="placeholder"/>
        </w:category>
        <w:types>
          <w:type w:val="bbPlcHdr"/>
        </w:types>
        <w:behaviors>
          <w:behavior w:val="content"/>
        </w:behaviors>
        <w:guid w:val="{20C94B8B-74B7-4CA9-BF54-2E27880D1F35}"/>
      </w:docPartPr>
      <w:docPartBody>
        <w:p w:rsidR="00FB33C8" w:rsidRDefault="00811788">
          <w:pPr>
            <w:pStyle w:val="C56873DBA49546E8BCEF54CA3A333C63"/>
          </w:pPr>
          <w:r w:rsidRPr="00D25CE9">
            <w:rPr>
              <w:rStyle w:val="PlaceholderText"/>
            </w:rPr>
            <w:t>Click or tap here to enter text.</w:t>
          </w:r>
        </w:p>
      </w:docPartBody>
    </w:docPart>
    <w:docPart>
      <w:docPartPr>
        <w:name w:val="D64F633C0FE142CC9D1B4B8D599FC6F7"/>
        <w:category>
          <w:name w:val="General"/>
          <w:gallery w:val="placeholder"/>
        </w:category>
        <w:types>
          <w:type w:val="bbPlcHdr"/>
        </w:types>
        <w:behaviors>
          <w:behavior w:val="content"/>
        </w:behaviors>
        <w:guid w:val="{67D9AD33-ED76-4E7A-9D30-51009B35EEE0}"/>
      </w:docPartPr>
      <w:docPartBody>
        <w:p w:rsidR="00FB33C8" w:rsidRDefault="00811788">
          <w:pPr>
            <w:pStyle w:val="D64F633C0FE142CC9D1B4B8D599FC6F7"/>
          </w:pPr>
          <w:r w:rsidRPr="00D25CE9">
            <w:rPr>
              <w:rStyle w:val="PlaceholderText"/>
            </w:rPr>
            <w:t>Click or tap here to enter text.</w:t>
          </w:r>
        </w:p>
      </w:docPartBody>
    </w:docPart>
    <w:docPart>
      <w:docPartPr>
        <w:name w:val="607CDB27AED047C1AB9FCB507CD3FE9D"/>
        <w:category>
          <w:name w:val="General"/>
          <w:gallery w:val="placeholder"/>
        </w:category>
        <w:types>
          <w:type w:val="bbPlcHdr"/>
        </w:types>
        <w:behaviors>
          <w:behavior w:val="content"/>
        </w:behaviors>
        <w:guid w:val="{F0AF2B84-D1DB-4FA4-8D70-42DC9C892AB2}"/>
      </w:docPartPr>
      <w:docPartBody>
        <w:p w:rsidR="00FB33C8" w:rsidRDefault="00A115B1">
          <w:pPr>
            <w:pStyle w:val="607CDB27AED047C1AB9FCB507CD3FE9D"/>
          </w:pPr>
          <w:r w:rsidRPr="00D25CE9">
            <w:rPr>
              <w:rStyle w:val="PlaceholderText"/>
            </w:rPr>
            <w:t>Click or tap here to enter text.</w:t>
          </w:r>
        </w:p>
      </w:docPartBody>
    </w:docPart>
    <w:docPart>
      <w:docPartPr>
        <w:name w:val="413FFC7E273145C183207076E00B2EF5"/>
        <w:category>
          <w:name w:val="General"/>
          <w:gallery w:val="placeholder"/>
        </w:category>
        <w:types>
          <w:type w:val="bbPlcHdr"/>
        </w:types>
        <w:behaviors>
          <w:behavior w:val="content"/>
        </w:behaviors>
        <w:guid w:val="{247A61BF-7C84-4624-B925-4309C66BAF51}"/>
      </w:docPartPr>
      <w:docPartBody>
        <w:p w:rsidR="008B40BE" w:rsidRDefault="00263A29" w:rsidP="00263A29">
          <w:pPr>
            <w:pStyle w:val="413FFC7E273145C183207076E00B2EF5"/>
          </w:pPr>
          <w:r w:rsidRPr="00D25CE9">
            <w:rPr>
              <w:rStyle w:val="PlaceholderText"/>
            </w:rPr>
            <w:t>Click or tap here to enter text.</w:t>
          </w:r>
        </w:p>
      </w:docPartBody>
    </w:docPart>
    <w:docPart>
      <w:docPartPr>
        <w:name w:val="3FD5D5D9471D4271BC16AAE03F01CA42"/>
        <w:category>
          <w:name w:val="General"/>
          <w:gallery w:val="placeholder"/>
        </w:category>
        <w:types>
          <w:type w:val="bbPlcHdr"/>
        </w:types>
        <w:behaviors>
          <w:behavior w:val="content"/>
        </w:behaviors>
        <w:guid w:val="{EF40F2B7-23D8-47FD-BB77-3AE4F06F3B86}"/>
      </w:docPartPr>
      <w:docPartBody>
        <w:p w:rsidR="008B40BE" w:rsidRDefault="00263A29" w:rsidP="00263A29">
          <w:pPr>
            <w:pStyle w:val="3FD5D5D9471D4271BC16AAE03F01CA42"/>
          </w:pPr>
          <w:r w:rsidRPr="00D25CE9">
            <w:rPr>
              <w:rStyle w:val="PlaceholderText"/>
            </w:rPr>
            <w:t>Click or tap here to enter text.</w:t>
          </w:r>
        </w:p>
      </w:docPartBody>
    </w:docPart>
    <w:docPart>
      <w:docPartPr>
        <w:name w:val="805F408DC3164E60AE7CB3DC330C4298"/>
        <w:category>
          <w:name w:val="General"/>
          <w:gallery w:val="placeholder"/>
        </w:category>
        <w:types>
          <w:type w:val="bbPlcHdr"/>
        </w:types>
        <w:behaviors>
          <w:behavior w:val="content"/>
        </w:behaviors>
        <w:guid w:val="{9A21B786-A232-4D0B-B8B4-42FCA7241665}"/>
      </w:docPartPr>
      <w:docPartBody>
        <w:p w:rsidR="009F15FA" w:rsidRDefault="000125C4" w:rsidP="000125C4">
          <w:pPr>
            <w:pStyle w:val="805F408DC3164E60AE7CB3DC330C4298"/>
          </w:pPr>
          <w:r w:rsidRPr="00D25CE9">
            <w:rPr>
              <w:rStyle w:val="PlaceholderText"/>
            </w:rPr>
            <w:t>Click or tap here to enter text.</w:t>
          </w:r>
        </w:p>
      </w:docPartBody>
    </w:docPart>
    <w:docPart>
      <w:docPartPr>
        <w:name w:val="22C02924BE524038B8647D6090ADBF81"/>
        <w:category>
          <w:name w:val="General"/>
          <w:gallery w:val="placeholder"/>
        </w:category>
        <w:types>
          <w:type w:val="bbPlcHdr"/>
        </w:types>
        <w:behaviors>
          <w:behavior w:val="content"/>
        </w:behaviors>
        <w:guid w:val="{D86B747C-FCE1-4CD4-A097-FB47D20E7717}"/>
      </w:docPartPr>
      <w:docPartBody>
        <w:p w:rsidR="009F15FA" w:rsidRDefault="000125C4" w:rsidP="000125C4">
          <w:pPr>
            <w:pStyle w:val="22C02924BE524038B8647D6090ADBF81"/>
          </w:pPr>
          <w:r w:rsidRPr="00D25CE9">
            <w:rPr>
              <w:rStyle w:val="PlaceholderText"/>
            </w:rPr>
            <w:t>Click or tap here to enter text.</w:t>
          </w:r>
        </w:p>
      </w:docPartBody>
    </w:docPart>
    <w:docPart>
      <w:docPartPr>
        <w:name w:val="80EAE912737F40E888283E83D62B6C72"/>
        <w:category>
          <w:name w:val="General"/>
          <w:gallery w:val="placeholder"/>
        </w:category>
        <w:types>
          <w:type w:val="bbPlcHdr"/>
        </w:types>
        <w:behaviors>
          <w:behavior w:val="content"/>
        </w:behaviors>
        <w:guid w:val="{E6F2F551-D9EE-452D-84F1-57C783332EAA}"/>
      </w:docPartPr>
      <w:docPartBody>
        <w:p w:rsidR="009F15FA" w:rsidRDefault="000125C4" w:rsidP="000125C4">
          <w:pPr>
            <w:pStyle w:val="80EAE912737F40E888283E83D62B6C72"/>
          </w:pPr>
          <w:r w:rsidRPr="00D25CE9">
            <w:rPr>
              <w:rStyle w:val="PlaceholderText"/>
            </w:rPr>
            <w:t>Click or tap here to enter text.</w:t>
          </w:r>
        </w:p>
      </w:docPartBody>
    </w:docPart>
    <w:docPart>
      <w:docPartPr>
        <w:name w:val="7B9938A79EC54896BE3E0C64D8B1997A"/>
        <w:category>
          <w:name w:val="General"/>
          <w:gallery w:val="placeholder"/>
        </w:category>
        <w:types>
          <w:type w:val="bbPlcHdr"/>
        </w:types>
        <w:behaviors>
          <w:behavior w:val="content"/>
        </w:behaviors>
        <w:guid w:val="{AB228D61-9368-4B17-B955-FA86B54F81C5}"/>
      </w:docPartPr>
      <w:docPartBody>
        <w:p w:rsidR="009F15FA" w:rsidRDefault="000125C4" w:rsidP="000125C4">
          <w:pPr>
            <w:pStyle w:val="7B9938A79EC54896BE3E0C64D8B1997A"/>
          </w:pPr>
          <w:r w:rsidRPr="00D25CE9">
            <w:rPr>
              <w:rStyle w:val="PlaceholderText"/>
            </w:rPr>
            <w:t>Click or tap here to enter text.</w:t>
          </w:r>
        </w:p>
      </w:docPartBody>
    </w:docPart>
    <w:docPart>
      <w:docPartPr>
        <w:name w:val="80DE0413A86A4DC98E00B42BAEACF558"/>
        <w:category>
          <w:name w:val="General"/>
          <w:gallery w:val="placeholder"/>
        </w:category>
        <w:types>
          <w:type w:val="bbPlcHdr"/>
        </w:types>
        <w:behaviors>
          <w:behavior w:val="content"/>
        </w:behaviors>
        <w:guid w:val="{0EF6E4AA-F294-4DDD-A1DE-E8074CEA1429}"/>
      </w:docPartPr>
      <w:docPartBody>
        <w:p w:rsidR="00DE5DC5" w:rsidRDefault="003A4E79" w:rsidP="003A4E79">
          <w:pPr>
            <w:pStyle w:val="80DE0413A86A4DC98E00B42BAEACF558"/>
          </w:pPr>
          <w:r w:rsidRPr="00D25CE9">
            <w:rPr>
              <w:rStyle w:val="PlaceholderText"/>
            </w:rPr>
            <w:t>Click or tap here to enter text.</w:t>
          </w:r>
        </w:p>
      </w:docPartBody>
    </w:docPart>
    <w:docPart>
      <w:docPartPr>
        <w:name w:val="05C15591992B42149658208FD4B83826"/>
        <w:category>
          <w:name w:val="General"/>
          <w:gallery w:val="placeholder"/>
        </w:category>
        <w:types>
          <w:type w:val="bbPlcHdr"/>
        </w:types>
        <w:behaviors>
          <w:behavior w:val="content"/>
        </w:behaviors>
        <w:guid w:val="{12D14345-4EEF-4761-AC26-7AC733307720}"/>
      </w:docPartPr>
      <w:docPartBody>
        <w:p w:rsidR="00DE5DC5" w:rsidRDefault="00DE5DC5" w:rsidP="00DE5DC5">
          <w:pPr>
            <w:pStyle w:val="05C15591992B42149658208FD4B83826"/>
          </w:pPr>
          <w:r w:rsidRPr="00D25CE9">
            <w:rPr>
              <w:rStyle w:val="PlaceholderText"/>
            </w:rPr>
            <w:t>Click or tap here to enter text.</w:t>
          </w:r>
        </w:p>
      </w:docPartBody>
    </w:docPart>
    <w:docPart>
      <w:docPartPr>
        <w:name w:val="F0E6FA3DA31D49098B68F222F4DD5EF8"/>
        <w:category>
          <w:name w:val="General"/>
          <w:gallery w:val="placeholder"/>
        </w:category>
        <w:types>
          <w:type w:val="bbPlcHdr"/>
        </w:types>
        <w:behaviors>
          <w:behavior w:val="content"/>
        </w:behaviors>
        <w:guid w:val="{34E33FEE-8D6A-407F-8393-6576F6D97ED4}"/>
      </w:docPartPr>
      <w:docPartBody>
        <w:p w:rsidR="001A24A8" w:rsidRDefault="001A24A8" w:rsidP="001A24A8">
          <w:pPr>
            <w:pStyle w:val="F0E6FA3DA31D49098B68F222F4DD5EF8"/>
          </w:pPr>
          <w:r w:rsidRPr="00D25CE9">
            <w:rPr>
              <w:rStyle w:val="PlaceholderText"/>
            </w:rPr>
            <w:t>Click or tap here to enter text.</w:t>
          </w:r>
        </w:p>
      </w:docPartBody>
    </w:docPart>
    <w:docPart>
      <w:docPartPr>
        <w:name w:val="1716F82EFCAD4D9EB3CB6FDA8DEA0888"/>
        <w:category>
          <w:name w:val="General"/>
          <w:gallery w:val="placeholder"/>
        </w:category>
        <w:types>
          <w:type w:val="bbPlcHdr"/>
        </w:types>
        <w:behaviors>
          <w:behavior w:val="content"/>
        </w:behaviors>
        <w:guid w:val="{EA171DF8-AD75-4180-91D6-29B5A35B5780}"/>
      </w:docPartPr>
      <w:docPartBody>
        <w:p w:rsidR="001A24A8" w:rsidRDefault="001A24A8" w:rsidP="001A24A8">
          <w:pPr>
            <w:pStyle w:val="1716F82EFCAD4D9EB3CB6FDA8DEA0888"/>
          </w:pPr>
          <w:r w:rsidRPr="00D25CE9">
            <w:rPr>
              <w:rStyle w:val="PlaceholderText"/>
            </w:rPr>
            <w:t>Click or tap here to enter text.</w:t>
          </w:r>
        </w:p>
      </w:docPartBody>
    </w:docPart>
    <w:docPart>
      <w:docPartPr>
        <w:name w:val="EC35A1F884C946428245061622CD1A70"/>
        <w:category>
          <w:name w:val="General"/>
          <w:gallery w:val="placeholder"/>
        </w:category>
        <w:types>
          <w:type w:val="bbPlcHdr"/>
        </w:types>
        <w:behaviors>
          <w:behavior w:val="content"/>
        </w:behaviors>
        <w:guid w:val="{C0440B26-D554-448D-A16D-FA26C085667F}"/>
      </w:docPartPr>
      <w:docPartBody>
        <w:p w:rsidR="001A24A8" w:rsidRDefault="001A24A8" w:rsidP="001A24A8">
          <w:pPr>
            <w:pStyle w:val="EC35A1F884C946428245061622CD1A70"/>
          </w:pPr>
          <w:r w:rsidRPr="00D25CE9">
            <w:rPr>
              <w:rStyle w:val="PlaceholderText"/>
            </w:rPr>
            <w:t>Click or tap here to enter text.</w:t>
          </w:r>
        </w:p>
      </w:docPartBody>
    </w:docPart>
    <w:docPart>
      <w:docPartPr>
        <w:name w:val="E80C77A913B24535BC960170DACBADE9"/>
        <w:category>
          <w:name w:val="General"/>
          <w:gallery w:val="placeholder"/>
        </w:category>
        <w:types>
          <w:type w:val="bbPlcHdr"/>
        </w:types>
        <w:behaviors>
          <w:behavior w:val="content"/>
        </w:behaviors>
        <w:guid w:val="{BB81D945-A076-4B3F-9A64-A5CCF47F3C1B}"/>
      </w:docPartPr>
      <w:docPartBody>
        <w:p w:rsidR="001A24A8" w:rsidRDefault="001A24A8" w:rsidP="001A24A8">
          <w:pPr>
            <w:pStyle w:val="E80C77A913B24535BC960170DACBADE9"/>
          </w:pPr>
          <w:r w:rsidRPr="00D25CE9">
            <w:rPr>
              <w:rStyle w:val="PlaceholderText"/>
            </w:rPr>
            <w:t>Click or tap here to enter text.</w:t>
          </w:r>
        </w:p>
      </w:docPartBody>
    </w:docPart>
    <w:docPart>
      <w:docPartPr>
        <w:name w:val="E9433119BDF24DED94D63E570590B07B"/>
        <w:category>
          <w:name w:val="General"/>
          <w:gallery w:val="placeholder"/>
        </w:category>
        <w:types>
          <w:type w:val="bbPlcHdr"/>
        </w:types>
        <w:behaviors>
          <w:behavior w:val="content"/>
        </w:behaviors>
        <w:guid w:val="{EE2BDED4-7235-4613-95F7-54382986C54D}"/>
      </w:docPartPr>
      <w:docPartBody>
        <w:p w:rsidR="001A24A8" w:rsidRDefault="001A24A8" w:rsidP="001A24A8">
          <w:pPr>
            <w:pStyle w:val="E9433119BDF24DED94D63E570590B07B"/>
          </w:pPr>
          <w:r w:rsidRPr="00D25CE9">
            <w:rPr>
              <w:rStyle w:val="PlaceholderText"/>
            </w:rPr>
            <w:t>Click or tap here to enter text.</w:t>
          </w:r>
        </w:p>
      </w:docPartBody>
    </w:docPart>
    <w:docPart>
      <w:docPartPr>
        <w:name w:val="AB3EDA835FCB4219BF7EBC75663D0754"/>
        <w:category>
          <w:name w:val="General"/>
          <w:gallery w:val="placeholder"/>
        </w:category>
        <w:types>
          <w:type w:val="bbPlcHdr"/>
        </w:types>
        <w:behaviors>
          <w:behavior w:val="content"/>
        </w:behaviors>
        <w:guid w:val="{BA568C41-622F-4854-AD72-524DAAD6CEFF}"/>
      </w:docPartPr>
      <w:docPartBody>
        <w:p w:rsidR="001A24A8" w:rsidRDefault="001A24A8" w:rsidP="001A24A8">
          <w:pPr>
            <w:pStyle w:val="AB3EDA835FCB4219BF7EBC75663D0754"/>
          </w:pPr>
          <w:r w:rsidRPr="00D25CE9">
            <w:rPr>
              <w:rStyle w:val="PlaceholderText"/>
            </w:rPr>
            <w:t>Click or tap here to enter text.</w:t>
          </w:r>
        </w:p>
      </w:docPartBody>
    </w:docPart>
    <w:docPart>
      <w:docPartPr>
        <w:name w:val="1BF735C44229422CBB4318820A8BE4E7"/>
        <w:category>
          <w:name w:val="General"/>
          <w:gallery w:val="placeholder"/>
        </w:category>
        <w:types>
          <w:type w:val="bbPlcHdr"/>
        </w:types>
        <w:behaviors>
          <w:behavior w:val="content"/>
        </w:behaviors>
        <w:guid w:val="{7908E7F2-5CAB-4C57-BBBE-D75BC873FBBE}"/>
      </w:docPartPr>
      <w:docPartBody>
        <w:p w:rsidR="001A24A8" w:rsidRDefault="001A24A8" w:rsidP="001A24A8">
          <w:pPr>
            <w:pStyle w:val="1BF735C44229422CBB4318820A8BE4E7"/>
          </w:pPr>
          <w:r w:rsidRPr="00D25CE9">
            <w:rPr>
              <w:rStyle w:val="PlaceholderText"/>
            </w:rPr>
            <w:t>Click or tap here to enter text.</w:t>
          </w:r>
        </w:p>
      </w:docPartBody>
    </w:docPart>
    <w:docPart>
      <w:docPartPr>
        <w:name w:val="C4FB6A57E8A142E8956AAE87196EE18B"/>
        <w:category>
          <w:name w:val="General"/>
          <w:gallery w:val="placeholder"/>
        </w:category>
        <w:types>
          <w:type w:val="bbPlcHdr"/>
        </w:types>
        <w:behaviors>
          <w:behavior w:val="content"/>
        </w:behaviors>
        <w:guid w:val="{44F82409-C7EE-44FF-8789-16DD1C3C6EF7}"/>
      </w:docPartPr>
      <w:docPartBody>
        <w:p w:rsidR="001A24A8" w:rsidRDefault="001A24A8" w:rsidP="001A24A8">
          <w:pPr>
            <w:pStyle w:val="C4FB6A57E8A142E8956AAE87196EE18B"/>
          </w:pPr>
          <w:r w:rsidRPr="00D25CE9">
            <w:rPr>
              <w:rStyle w:val="PlaceholderText"/>
            </w:rPr>
            <w:t>Click or tap here to enter text.</w:t>
          </w:r>
        </w:p>
      </w:docPartBody>
    </w:docPart>
    <w:docPart>
      <w:docPartPr>
        <w:name w:val="C484351E825A41138364E0F14C5A86FA"/>
        <w:category>
          <w:name w:val="General"/>
          <w:gallery w:val="placeholder"/>
        </w:category>
        <w:types>
          <w:type w:val="bbPlcHdr"/>
        </w:types>
        <w:behaviors>
          <w:behavior w:val="content"/>
        </w:behaviors>
        <w:guid w:val="{CCBAE74C-6FEB-4965-AC78-466EB29DBD2C}"/>
      </w:docPartPr>
      <w:docPartBody>
        <w:p w:rsidR="001A24A8" w:rsidRDefault="001A24A8" w:rsidP="001A24A8">
          <w:pPr>
            <w:pStyle w:val="C484351E825A41138364E0F14C5A86FA"/>
          </w:pPr>
          <w:r w:rsidRPr="00D25CE9">
            <w:rPr>
              <w:rStyle w:val="PlaceholderText"/>
            </w:rPr>
            <w:t>Click or tap here to enter text.</w:t>
          </w:r>
        </w:p>
      </w:docPartBody>
    </w:docPart>
    <w:docPart>
      <w:docPartPr>
        <w:name w:val="6BC5EF9C8B9A4EEDAB64951EFDA61E4C"/>
        <w:category>
          <w:name w:val="General"/>
          <w:gallery w:val="placeholder"/>
        </w:category>
        <w:types>
          <w:type w:val="bbPlcHdr"/>
        </w:types>
        <w:behaviors>
          <w:behavior w:val="content"/>
        </w:behaviors>
        <w:guid w:val="{ED989861-600D-4839-8F61-A1EE242C53D4}"/>
      </w:docPartPr>
      <w:docPartBody>
        <w:p w:rsidR="0066598C" w:rsidRDefault="0066598C" w:rsidP="0066598C">
          <w:pPr>
            <w:pStyle w:val="6BC5EF9C8B9A4EEDAB64951EFDA61E4C"/>
          </w:pPr>
          <w:r w:rsidRPr="00D25CE9">
            <w:rPr>
              <w:rStyle w:val="PlaceholderText"/>
            </w:rPr>
            <w:t>Click or tap here to enter text.</w:t>
          </w:r>
        </w:p>
      </w:docPartBody>
    </w:docPart>
    <w:docPart>
      <w:docPartPr>
        <w:name w:val="8D189FB0A75F4A35A0439A438E44724F"/>
        <w:category>
          <w:name w:val="General"/>
          <w:gallery w:val="placeholder"/>
        </w:category>
        <w:types>
          <w:type w:val="bbPlcHdr"/>
        </w:types>
        <w:behaviors>
          <w:behavior w:val="content"/>
        </w:behaviors>
        <w:guid w:val="{DF186910-2763-4EA9-94BE-6E39B8449C19}"/>
      </w:docPartPr>
      <w:docPartBody>
        <w:p w:rsidR="0066598C" w:rsidRDefault="0066598C" w:rsidP="0066598C">
          <w:pPr>
            <w:pStyle w:val="8D189FB0A75F4A35A0439A438E44724F"/>
          </w:pPr>
          <w:r w:rsidRPr="00D25CE9">
            <w:rPr>
              <w:rStyle w:val="PlaceholderText"/>
            </w:rPr>
            <w:t>Click or tap here to enter text.</w:t>
          </w:r>
        </w:p>
      </w:docPartBody>
    </w:docPart>
    <w:docPart>
      <w:docPartPr>
        <w:name w:val="DBC1140EAEB043A4B212ACF368180974"/>
        <w:category>
          <w:name w:val="General"/>
          <w:gallery w:val="placeholder"/>
        </w:category>
        <w:types>
          <w:type w:val="bbPlcHdr"/>
        </w:types>
        <w:behaviors>
          <w:behavior w:val="content"/>
        </w:behaviors>
        <w:guid w:val="{F5DFA5A0-90FC-4352-8EA1-B8682A97FC76}"/>
      </w:docPartPr>
      <w:docPartBody>
        <w:p w:rsidR="008F5B03" w:rsidRDefault="008F7DCD" w:rsidP="008F7DCD">
          <w:pPr>
            <w:pStyle w:val="DBC1140EAEB043A4B212ACF368180974"/>
          </w:pPr>
          <w:r w:rsidRPr="00D25CE9">
            <w:rPr>
              <w:rStyle w:val="PlaceholderText"/>
            </w:rPr>
            <w:t>Click or tap here to enter text.</w:t>
          </w:r>
        </w:p>
      </w:docPartBody>
    </w:docPart>
    <w:docPart>
      <w:docPartPr>
        <w:name w:val="8CA9A2FB9CC24FCD981B412DE3CBF8D9"/>
        <w:category>
          <w:name w:val="General"/>
          <w:gallery w:val="placeholder"/>
        </w:category>
        <w:types>
          <w:type w:val="bbPlcHdr"/>
        </w:types>
        <w:behaviors>
          <w:behavior w:val="content"/>
        </w:behaviors>
        <w:guid w:val="{7BA038A6-D460-40F2-8773-2CBBB4B9049F}"/>
      </w:docPartPr>
      <w:docPartBody>
        <w:p w:rsidR="00927D2A" w:rsidRDefault="00C547E0" w:rsidP="00C547E0">
          <w:pPr>
            <w:pStyle w:val="8CA9A2FB9CC24FCD981B412DE3CBF8D9"/>
          </w:pPr>
          <w:r w:rsidRPr="00D25CE9">
            <w:rPr>
              <w:rStyle w:val="PlaceholderText"/>
            </w:rPr>
            <w:t>Click or tap here to enter text.</w:t>
          </w:r>
        </w:p>
      </w:docPartBody>
    </w:docPart>
    <w:docPart>
      <w:docPartPr>
        <w:name w:val="3B77333BEBF945F496B99B7653555394"/>
        <w:category>
          <w:name w:val="General"/>
          <w:gallery w:val="placeholder"/>
        </w:category>
        <w:types>
          <w:type w:val="bbPlcHdr"/>
        </w:types>
        <w:behaviors>
          <w:behavior w:val="content"/>
        </w:behaviors>
        <w:guid w:val="{885E51C2-F034-4076-A722-99B512FAE529}"/>
      </w:docPartPr>
      <w:docPartBody>
        <w:p w:rsidR="00524BD6" w:rsidRDefault="00CE75A5" w:rsidP="00CE75A5">
          <w:pPr>
            <w:pStyle w:val="3B77333BEBF945F496B99B7653555394"/>
          </w:pPr>
          <w:r w:rsidRPr="00D25CE9">
            <w:rPr>
              <w:rStyle w:val="PlaceholderText"/>
            </w:rPr>
            <w:t>Click or tap here to enter text.</w:t>
          </w:r>
        </w:p>
      </w:docPartBody>
    </w:docPart>
    <w:docPart>
      <w:docPartPr>
        <w:name w:val="F3BEC46E172144199C187B834C9B846F"/>
        <w:category>
          <w:name w:val="General"/>
          <w:gallery w:val="placeholder"/>
        </w:category>
        <w:types>
          <w:type w:val="bbPlcHdr"/>
        </w:types>
        <w:behaviors>
          <w:behavior w:val="content"/>
        </w:behaviors>
        <w:guid w:val="{5B09FA18-FF1C-471E-9200-CDE87C4CB4A5}"/>
      </w:docPartPr>
      <w:docPartBody>
        <w:p w:rsidR="00524BD6" w:rsidRDefault="00CE75A5" w:rsidP="00CE75A5">
          <w:pPr>
            <w:pStyle w:val="F3BEC46E172144199C187B834C9B846F"/>
          </w:pPr>
          <w:r w:rsidRPr="00D25CE9">
            <w:rPr>
              <w:rStyle w:val="PlaceholderText"/>
            </w:rPr>
            <w:t>Click or tap here to enter text.</w:t>
          </w:r>
        </w:p>
      </w:docPartBody>
    </w:docPart>
    <w:docPart>
      <w:docPartPr>
        <w:name w:val="69D517FA1F9247C291476097EC96AF2B"/>
        <w:category>
          <w:name w:val="General"/>
          <w:gallery w:val="placeholder"/>
        </w:category>
        <w:types>
          <w:type w:val="bbPlcHdr"/>
        </w:types>
        <w:behaviors>
          <w:behavior w:val="content"/>
        </w:behaviors>
        <w:guid w:val="{FC2C6A6B-496C-4E7D-B46E-E5CA9686F698}"/>
      </w:docPartPr>
      <w:docPartBody>
        <w:p w:rsidR="00524BD6" w:rsidRDefault="00CE75A5" w:rsidP="00CE75A5">
          <w:pPr>
            <w:pStyle w:val="69D517FA1F9247C291476097EC96AF2B"/>
          </w:pPr>
          <w:r w:rsidRPr="00D25CE9">
            <w:rPr>
              <w:rStyle w:val="PlaceholderText"/>
            </w:rPr>
            <w:t>Click or tap here to enter text.</w:t>
          </w:r>
        </w:p>
      </w:docPartBody>
    </w:docPart>
    <w:docPart>
      <w:docPartPr>
        <w:name w:val="D73B72D231EA44C49B5B13BAE1E9FA6B"/>
        <w:category>
          <w:name w:val="General"/>
          <w:gallery w:val="placeholder"/>
        </w:category>
        <w:types>
          <w:type w:val="bbPlcHdr"/>
        </w:types>
        <w:behaviors>
          <w:behavior w:val="content"/>
        </w:behaviors>
        <w:guid w:val="{4E54212D-16A7-44D3-839D-A7146605E2EB}"/>
      </w:docPartPr>
      <w:docPartBody>
        <w:p w:rsidR="00524BD6" w:rsidRDefault="00CE75A5" w:rsidP="00CE75A5">
          <w:pPr>
            <w:pStyle w:val="D73B72D231EA44C49B5B13BAE1E9FA6B"/>
          </w:pPr>
          <w:r w:rsidRPr="00D25CE9">
            <w:rPr>
              <w:rStyle w:val="PlaceholderText"/>
            </w:rPr>
            <w:t>Click or tap here to enter text.</w:t>
          </w:r>
        </w:p>
      </w:docPartBody>
    </w:docPart>
    <w:docPart>
      <w:docPartPr>
        <w:name w:val="F71F2E2BE59A4148920625E2D57253C7"/>
        <w:category>
          <w:name w:val="General"/>
          <w:gallery w:val="placeholder"/>
        </w:category>
        <w:types>
          <w:type w:val="bbPlcHdr"/>
        </w:types>
        <w:behaviors>
          <w:behavior w:val="content"/>
        </w:behaviors>
        <w:guid w:val="{714C8A61-FDD8-47AB-BDFE-1C706682D8D9}"/>
      </w:docPartPr>
      <w:docPartBody>
        <w:p w:rsidR="00524BD6" w:rsidRDefault="00CE75A5" w:rsidP="00CE75A5">
          <w:pPr>
            <w:pStyle w:val="F71F2E2BE59A4148920625E2D57253C7"/>
          </w:pPr>
          <w:r w:rsidRPr="00D25CE9">
            <w:rPr>
              <w:rStyle w:val="PlaceholderText"/>
            </w:rPr>
            <w:t>Click or tap here to enter text.</w:t>
          </w:r>
        </w:p>
      </w:docPartBody>
    </w:docPart>
    <w:docPart>
      <w:docPartPr>
        <w:name w:val="F6340859B3A942DDA24AB9D8A32B80B4"/>
        <w:category>
          <w:name w:val="General"/>
          <w:gallery w:val="placeholder"/>
        </w:category>
        <w:types>
          <w:type w:val="bbPlcHdr"/>
        </w:types>
        <w:behaviors>
          <w:behavior w:val="content"/>
        </w:behaviors>
        <w:guid w:val="{BF1D603F-4101-4732-85CD-8ED52B3CE546}"/>
      </w:docPartPr>
      <w:docPartBody>
        <w:p w:rsidR="00524BD6" w:rsidRDefault="00CE75A5" w:rsidP="00CE75A5">
          <w:pPr>
            <w:pStyle w:val="F6340859B3A942DDA24AB9D8A32B80B4"/>
          </w:pPr>
          <w:r w:rsidRPr="00D25CE9">
            <w:rPr>
              <w:rStyle w:val="PlaceholderText"/>
            </w:rPr>
            <w:t>Click or tap here to enter text.</w:t>
          </w:r>
        </w:p>
      </w:docPartBody>
    </w:docPart>
    <w:docPart>
      <w:docPartPr>
        <w:name w:val="CA6C8CC62C39441F88C4285CB81DDDA1"/>
        <w:category>
          <w:name w:val="General"/>
          <w:gallery w:val="placeholder"/>
        </w:category>
        <w:types>
          <w:type w:val="bbPlcHdr"/>
        </w:types>
        <w:behaviors>
          <w:behavior w:val="content"/>
        </w:behaviors>
        <w:guid w:val="{C3FBE470-B16B-44B3-97E0-B9DE2E93F370}"/>
      </w:docPartPr>
      <w:docPartBody>
        <w:p w:rsidR="00A64B7E" w:rsidRDefault="00E23146" w:rsidP="00E23146">
          <w:pPr>
            <w:pStyle w:val="CA6C8CC62C39441F88C4285CB81DDDA1"/>
          </w:pPr>
          <w:r w:rsidRPr="00D25CE9">
            <w:rPr>
              <w:rStyle w:val="PlaceholderText"/>
            </w:rPr>
            <w:t>Click or tap here to enter text.</w:t>
          </w:r>
        </w:p>
      </w:docPartBody>
    </w:docPart>
    <w:docPart>
      <w:docPartPr>
        <w:name w:val="7250278511D24F9EB67F6BD573E9441E"/>
        <w:category>
          <w:name w:val="General"/>
          <w:gallery w:val="placeholder"/>
        </w:category>
        <w:types>
          <w:type w:val="bbPlcHdr"/>
        </w:types>
        <w:behaviors>
          <w:behavior w:val="content"/>
        </w:behaviors>
        <w:guid w:val="{C0866F62-7E84-4F30-9611-014A6136CC72}"/>
      </w:docPartPr>
      <w:docPartBody>
        <w:p w:rsidR="00256040" w:rsidRDefault="00B0595A" w:rsidP="00B0595A">
          <w:pPr>
            <w:pStyle w:val="7250278511D24F9EB67F6BD573E9441E"/>
          </w:pPr>
          <w:r w:rsidRPr="00D25CE9">
            <w:rPr>
              <w:rStyle w:val="PlaceholderText"/>
            </w:rPr>
            <w:t>Click or tap here to enter text.</w:t>
          </w:r>
        </w:p>
      </w:docPartBody>
    </w:docPart>
    <w:docPart>
      <w:docPartPr>
        <w:name w:val="69EC06A978C9420EBE7D15E7BC5577E8"/>
        <w:category>
          <w:name w:val="General"/>
          <w:gallery w:val="placeholder"/>
        </w:category>
        <w:types>
          <w:type w:val="bbPlcHdr"/>
        </w:types>
        <w:behaviors>
          <w:behavior w:val="content"/>
        </w:behaviors>
        <w:guid w:val="{5F8EB1B7-51D6-4BFE-A015-73C84C191D73}"/>
      </w:docPartPr>
      <w:docPartBody>
        <w:p w:rsidR="00256040" w:rsidRDefault="00B0595A" w:rsidP="00B0595A">
          <w:pPr>
            <w:pStyle w:val="69EC06A978C9420EBE7D15E7BC5577E8"/>
          </w:pPr>
          <w:r w:rsidRPr="00D25CE9">
            <w:rPr>
              <w:rStyle w:val="PlaceholderText"/>
            </w:rPr>
            <w:t>Click or tap here to enter text.</w:t>
          </w:r>
        </w:p>
      </w:docPartBody>
    </w:docPart>
    <w:docPart>
      <w:docPartPr>
        <w:name w:val="F1BA4780B9D94B048195D0E11A9C22D0"/>
        <w:category>
          <w:name w:val="General"/>
          <w:gallery w:val="placeholder"/>
        </w:category>
        <w:types>
          <w:type w:val="bbPlcHdr"/>
        </w:types>
        <w:behaviors>
          <w:behavior w:val="content"/>
        </w:behaviors>
        <w:guid w:val="{84747CC0-5856-447E-803A-E8978A3AAC8E}"/>
      </w:docPartPr>
      <w:docPartBody>
        <w:p w:rsidR="00256040" w:rsidRDefault="00B0595A" w:rsidP="00B0595A">
          <w:pPr>
            <w:pStyle w:val="F1BA4780B9D94B048195D0E11A9C22D0"/>
          </w:pPr>
          <w:r w:rsidRPr="00D25CE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ans Serif Collection">
    <w:panose1 w:val="020B0502040504020204"/>
    <w:charset w:val="00"/>
    <w:family w:val="swiss"/>
    <w:pitch w:val="variable"/>
    <w:sig w:usb0="E057A3FF" w:usb1="4200605F" w:usb2="29100029" w:usb3="00000000" w:csb0="000001DF" w:csb1="00000000"/>
  </w:font>
  <w:font w:name="Leelawadee UI">
    <w:panose1 w:val="020B0502040204020203"/>
    <w:charset w:val="00"/>
    <w:family w:val="swiss"/>
    <w:pitch w:val="variable"/>
    <w:sig w:usb0="A3000003" w:usb1="00000000" w:usb2="00010000" w:usb3="00000000" w:csb0="000101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788"/>
    <w:rsid w:val="000125C4"/>
    <w:rsid w:val="00016FA1"/>
    <w:rsid w:val="000351D6"/>
    <w:rsid w:val="00045B7F"/>
    <w:rsid w:val="000804EC"/>
    <w:rsid w:val="00083889"/>
    <w:rsid w:val="000860C0"/>
    <w:rsid w:val="000927E9"/>
    <w:rsid w:val="00094EC2"/>
    <w:rsid w:val="000C4525"/>
    <w:rsid w:val="000F0F65"/>
    <w:rsid w:val="000F4425"/>
    <w:rsid w:val="001006FB"/>
    <w:rsid w:val="00100893"/>
    <w:rsid w:val="00122C85"/>
    <w:rsid w:val="001533C5"/>
    <w:rsid w:val="00153D44"/>
    <w:rsid w:val="00154F8B"/>
    <w:rsid w:val="001A24A8"/>
    <w:rsid w:val="001B0C9B"/>
    <w:rsid w:val="001B26AA"/>
    <w:rsid w:val="001C28B2"/>
    <w:rsid w:val="001E0210"/>
    <w:rsid w:val="001E2670"/>
    <w:rsid w:val="001E29CA"/>
    <w:rsid w:val="001E5A77"/>
    <w:rsid w:val="001E6204"/>
    <w:rsid w:val="001F5DD2"/>
    <w:rsid w:val="00206D29"/>
    <w:rsid w:val="00213D03"/>
    <w:rsid w:val="0022040A"/>
    <w:rsid w:val="0023074A"/>
    <w:rsid w:val="0023479C"/>
    <w:rsid w:val="00255719"/>
    <w:rsid w:val="00256040"/>
    <w:rsid w:val="00257138"/>
    <w:rsid w:val="00263A29"/>
    <w:rsid w:val="0027262B"/>
    <w:rsid w:val="00275B69"/>
    <w:rsid w:val="002805C5"/>
    <w:rsid w:val="00280C25"/>
    <w:rsid w:val="002B0FE1"/>
    <w:rsid w:val="002B7BA2"/>
    <w:rsid w:val="002C39EF"/>
    <w:rsid w:val="002D50C6"/>
    <w:rsid w:val="002E3D59"/>
    <w:rsid w:val="002F0D5E"/>
    <w:rsid w:val="00307D9C"/>
    <w:rsid w:val="0032283F"/>
    <w:rsid w:val="00326161"/>
    <w:rsid w:val="00343B06"/>
    <w:rsid w:val="00355D8D"/>
    <w:rsid w:val="00367BA7"/>
    <w:rsid w:val="0037660E"/>
    <w:rsid w:val="00392BD7"/>
    <w:rsid w:val="003A0475"/>
    <w:rsid w:val="003A4E79"/>
    <w:rsid w:val="003C6764"/>
    <w:rsid w:val="003C7B42"/>
    <w:rsid w:val="003D2414"/>
    <w:rsid w:val="003E44D3"/>
    <w:rsid w:val="003F0377"/>
    <w:rsid w:val="0041639D"/>
    <w:rsid w:val="00432AE3"/>
    <w:rsid w:val="004671AA"/>
    <w:rsid w:val="004734AB"/>
    <w:rsid w:val="00484D16"/>
    <w:rsid w:val="004956FB"/>
    <w:rsid w:val="004A4753"/>
    <w:rsid w:val="004B478A"/>
    <w:rsid w:val="004C7985"/>
    <w:rsid w:val="00505644"/>
    <w:rsid w:val="00510013"/>
    <w:rsid w:val="00514A19"/>
    <w:rsid w:val="00520098"/>
    <w:rsid w:val="00522EE5"/>
    <w:rsid w:val="00524BD6"/>
    <w:rsid w:val="005329BC"/>
    <w:rsid w:val="0054262D"/>
    <w:rsid w:val="005570B1"/>
    <w:rsid w:val="00563F89"/>
    <w:rsid w:val="00581437"/>
    <w:rsid w:val="0058387A"/>
    <w:rsid w:val="00587733"/>
    <w:rsid w:val="00596E98"/>
    <w:rsid w:val="005A41BC"/>
    <w:rsid w:val="005A556E"/>
    <w:rsid w:val="005D7FA1"/>
    <w:rsid w:val="005E18A5"/>
    <w:rsid w:val="005E7E55"/>
    <w:rsid w:val="00634483"/>
    <w:rsid w:val="00655FE9"/>
    <w:rsid w:val="00656EBA"/>
    <w:rsid w:val="00660350"/>
    <w:rsid w:val="0066598C"/>
    <w:rsid w:val="00671521"/>
    <w:rsid w:val="00674CF5"/>
    <w:rsid w:val="006B5AEF"/>
    <w:rsid w:val="006D7425"/>
    <w:rsid w:val="006E1AD0"/>
    <w:rsid w:val="006E2DAE"/>
    <w:rsid w:val="006F4DCC"/>
    <w:rsid w:val="00712C37"/>
    <w:rsid w:val="0071610C"/>
    <w:rsid w:val="007203A2"/>
    <w:rsid w:val="00727F5F"/>
    <w:rsid w:val="007300E0"/>
    <w:rsid w:val="007375AE"/>
    <w:rsid w:val="007431B9"/>
    <w:rsid w:val="007614DA"/>
    <w:rsid w:val="00770825"/>
    <w:rsid w:val="007935AE"/>
    <w:rsid w:val="00797E6B"/>
    <w:rsid w:val="007C384D"/>
    <w:rsid w:val="007C5BDE"/>
    <w:rsid w:val="007F3B28"/>
    <w:rsid w:val="007F674A"/>
    <w:rsid w:val="00811788"/>
    <w:rsid w:val="00837AA6"/>
    <w:rsid w:val="0084506A"/>
    <w:rsid w:val="008653AA"/>
    <w:rsid w:val="00884677"/>
    <w:rsid w:val="00895B72"/>
    <w:rsid w:val="008A0419"/>
    <w:rsid w:val="008A4C28"/>
    <w:rsid w:val="008B1EA9"/>
    <w:rsid w:val="008B2700"/>
    <w:rsid w:val="008B40BE"/>
    <w:rsid w:val="008B5DB2"/>
    <w:rsid w:val="008E52C9"/>
    <w:rsid w:val="008F5B03"/>
    <w:rsid w:val="008F7DCD"/>
    <w:rsid w:val="0092614A"/>
    <w:rsid w:val="00927D2A"/>
    <w:rsid w:val="00973281"/>
    <w:rsid w:val="00997777"/>
    <w:rsid w:val="009A34EF"/>
    <w:rsid w:val="009A35A8"/>
    <w:rsid w:val="009B17D8"/>
    <w:rsid w:val="009C7EF5"/>
    <w:rsid w:val="009D2382"/>
    <w:rsid w:val="009E352F"/>
    <w:rsid w:val="009E655C"/>
    <w:rsid w:val="009F0A14"/>
    <w:rsid w:val="009F15FA"/>
    <w:rsid w:val="00A110F7"/>
    <w:rsid w:val="00A115B1"/>
    <w:rsid w:val="00A13AEC"/>
    <w:rsid w:val="00A43975"/>
    <w:rsid w:val="00A62A3E"/>
    <w:rsid w:val="00A64255"/>
    <w:rsid w:val="00A646B7"/>
    <w:rsid w:val="00A64B7E"/>
    <w:rsid w:val="00A7660B"/>
    <w:rsid w:val="00A94D08"/>
    <w:rsid w:val="00A9591E"/>
    <w:rsid w:val="00AC2F84"/>
    <w:rsid w:val="00AE1CE6"/>
    <w:rsid w:val="00AE4C78"/>
    <w:rsid w:val="00B01D89"/>
    <w:rsid w:val="00B0595A"/>
    <w:rsid w:val="00B0658E"/>
    <w:rsid w:val="00B20AAF"/>
    <w:rsid w:val="00B345AB"/>
    <w:rsid w:val="00B347B1"/>
    <w:rsid w:val="00B659F5"/>
    <w:rsid w:val="00B75689"/>
    <w:rsid w:val="00B8330B"/>
    <w:rsid w:val="00BA15E6"/>
    <w:rsid w:val="00BA2870"/>
    <w:rsid w:val="00BD240B"/>
    <w:rsid w:val="00BE5076"/>
    <w:rsid w:val="00C131A2"/>
    <w:rsid w:val="00C4032A"/>
    <w:rsid w:val="00C547E0"/>
    <w:rsid w:val="00C54DE2"/>
    <w:rsid w:val="00C9183E"/>
    <w:rsid w:val="00CA0536"/>
    <w:rsid w:val="00CB1BAC"/>
    <w:rsid w:val="00CC5439"/>
    <w:rsid w:val="00CC58ED"/>
    <w:rsid w:val="00CC73FB"/>
    <w:rsid w:val="00CD11EC"/>
    <w:rsid w:val="00CE75A5"/>
    <w:rsid w:val="00CF3431"/>
    <w:rsid w:val="00CF5880"/>
    <w:rsid w:val="00D00256"/>
    <w:rsid w:val="00D054F2"/>
    <w:rsid w:val="00D224B6"/>
    <w:rsid w:val="00D30F13"/>
    <w:rsid w:val="00D31043"/>
    <w:rsid w:val="00D31A0E"/>
    <w:rsid w:val="00D5350A"/>
    <w:rsid w:val="00D62624"/>
    <w:rsid w:val="00D74BAD"/>
    <w:rsid w:val="00D940E6"/>
    <w:rsid w:val="00DD5F5B"/>
    <w:rsid w:val="00DE14C3"/>
    <w:rsid w:val="00DE4686"/>
    <w:rsid w:val="00DE5DC5"/>
    <w:rsid w:val="00DF37D8"/>
    <w:rsid w:val="00E01FB2"/>
    <w:rsid w:val="00E105C1"/>
    <w:rsid w:val="00E206DA"/>
    <w:rsid w:val="00E23146"/>
    <w:rsid w:val="00E31240"/>
    <w:rsid w:val="00E54914"/>
    <w:rsid w:val="00E65BD2"/>
    <w:rsid w:val="00E65C22"/>
    <w:rsid w:val="00E77C20"/>
    <w:rsid w:val="00E81700"/>
    <w:rsid w:val="00EA4129"/>
    <w:rsid w:val="00EB07AE"/>
    <w:rsid w:val="00EB2ADB"/>
    <w:rsid w:val="00ED707F"/>
    <w:rsid w:val="00EE63F1"/>
    <w:rsid w:val="00EF5D1D"/>
    <w:rsid w:val="00F24DF8"/>
    <w:rsid w:val="00F27945"/>
    <w:rsid w:val="00F306BD"/>
    <w:rsid w:val="00F44DD9"/>
    <w:rsid w:val="00F504EB"/>
    <w:rsid w:val="00F82432"/>
    <w:rsid w:val="00FB33C8"/>
    <w:rsid w:val="00FB6B4E"/>
    <w:rsid w:val="00FB7D63"/>
    <w:rsid w:val="00FC1E3E"/>
    <w:rsid w:val="00FC6B21"/>
    <w:rsid w:val="00FD219B"/>
    <w:rsid w:val="00FE4108"/>
    <w:rsid w:val="00FF6A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EEB3AF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595A"/>
    <w:rPr>
      <w:color w:val="666666"/>
    </w:rPr>
  </w:style>
  <w:style w:type="paragraph" w:customStyle="1" w:styleId="DCBF45D3C7124D72BC5040D40EEE2076">
    <w:name w:val="DCBF45D3C7124D72BC5040D40EEE2076"/>
    <w:rsid w:val="00DF37D8"/>
  </w:style>
  <w:style w:type="paragraph" w:customStyle="1" w:styleId="EB945D2C5E314FAC898CC1D9EB235F04">
    <w:name w:val="EB945D2C5E314FAC898CC1D9EB235F04"/>
    <w:rsid w:val="00596E98"/>
  </w:style>
  <w:style w:type="paragraph" w:customStyle="1" w:styleId="E925132E89C649E995BDFAE26785493A">
    <w:name w:val="E925132E89C649E995BDFAE26785493A"/>
    <w:rsid w:val="00656EBA"/>
  </w:style>
  <w:style w:type="paragraph" w:customStyle="1" w:styleId="E12A005B34A7402CAC814864F9569B4C">
    <w:name w:val="E12A005B34A7402CAC814864F9569B4C"/>
    <w:rsid w:val="00656EBA"/>
  </w:style>
  <w:style w:type="paragraph" w:customStyle="1" w:styleId="F951B00C74524A2BA9F963271A20A4A1">
    <w:name w:val="F951B00C74524A2BA9F963271A20A4A1"/>
    <w:rsid w:val="00656EBA"/>
  </w:style>
  <w:style w:type="paragraph" w:customStyle="1" w:styleId="ADE0888A5D8847C7A55F692AAAE5E2A8">
    <w:name w:val="ADE0888A5D8847C7A55F692AAAE5E2A8"/>
    <w:rsid w:val="00A115B1"/>
  </w:style>
  <w:style w:type="paragraph" w:customStyle="1" w:styleId="7145EC26E49749119634839BB9103144">
    <w:name w:val="7145EC26E49749119634839BB9103144"/>
    <w:rsid w:val="00D31043"/>
  </w:style>
  <w:style w:type="paragraph" w:customStyle="1" w:styleId="DEBF96077BAA433AAE0AB1AEE42F4402">
    <w:name w:val="DEBF96077BAA433AAE0AB1AEE42F4402"/>
    <w:rsid w:val="00D31043"/>
  </w:style>
  <w:style w:type="paragraph" w:customStyle="1" w:styleId="383F61233B35474895DF99846440ADE7">
    <w:name w:val="383F61233B35474895DF99846440ADE7"/>
  </w:style>
  <w:style w:type="paragraph" w:customStyle="1" w:styleId="E2EEF7BFE6194ACCACB85ADCD4691D2D">
    <w:name w:val="E2EEF7BFE6194ACCACB85ADCD4691D2D"/>
  </w:style>
  <w:style w:type="paragraph" w:customStyle="1" w:styleId="66082AF55F20452AB22D4DD071A27863">
    <w:name w:val="66082AF55F20452AB22D4DD071A27863"/>
  </w:style>
  <w:style w:type="paragraph" w:customStyle="1" w:styleId="9EC7239A5F7C41C190D794EAB8042F82">
    <w:name w:val="9EC7239A5F7C41C190D794EAB8042F82"/>
  </w:style>
  <w:style w:type="paragraph" w:customStyle="1" w:styleId="0A60B9EAD1DE4BB4AF5B4A1BCFA1F56D">
    <w:name w:val="0A60B9EAD1DE4BB4AF5B4A1BCFA1F56D"/>
  </w:style>
  <w:style w:type="paragraph" w:customStyle="1" w:styleId="68B092F1F83742E3B70E8FBD83C013EE">
    <w:name w:val="68B092F1F83742E3B70E8FBD83C013EE"/>
  </w:style>
  <w:style w:type="paragraph" w:customStyle="1" w:styleId="A02A1EDF926C41B596390697E2DDF5B6">
    <w:name w:val="A02A1EDF926C41B596390697E2DDF5B6"/>
  </w:style>
  <w:style w:type="paragraph" w:customStyle="1" w:styleId="C41E99AB8FFB4BACB0EFE8901719A3A2">
    <w:name w:val="C41E99AB8FFB4BACB0EFE8901719A3A2"/>
  </w:style>
  <w:style w:type="paragraph" w:customStyle="1" w:styleId="C56873DBA49546E8BCEF54CA3A333C63">
    <w:name w:val="C56873DBA49546E8BCEF54CA3A333C63"/>
  </w:style>
  <w:style w:type="paragraph" w:customStyle="1" w:styleId="25EDEDCC042B446FB61AD5CF72043B1E">
    <w:name w:val="25EDEDCC042B446FB61AD5CF72043B1E"/>
  </w:style>
  <w:style w:type="paragraph" w:customStyle="1" w:styleId="30B4E550B0FB4B41A064757D7EE18D55">
    <w:name w:val="30B4E550B0FB4B41A064757D7EE18D55"/>
  </w:style>
  <w:style w:type="paragraph" w:customStyle="1" w:styleId="D64F633C0FE142CC9D1B4B8D599FC6F7">
    <w:name w:val="D64F633C0FE142CC9D1B4B8D599FC6F7"/>
  </w:style>
  <w:style w:type="paragraph" w:customStyle="1" w:styleId="607CDB27AED047C1AB9FCB507CD3FE9D">
    <w:name w:val="607CDB27AED047C1AB9FCB507CD3FE9D"/>
  </w:style>
  <w:style w:type="paragraph" w:customStyle="1" w:styleId="413FFC7E273145C183207076E00B2EF5">
    <w:name w:val="413FFC7E273145C183207076E00B2EF5"/>
    <w:rsid w:val="00263A29"/>
    <w:pPr>
      <w:spacing w:line="259" w:lineRule="auto"/>
    </w:pPr>
    <w:rPr>
      <w:kern w:val="0"/>
      <w:sz w:val="22"/>
      <w:szCs w:val="22"/>
      <w:lang w:val="en-US" w:eastAsia="en-US"/>
      <w14:ligatures w14:val="none"/>
    </w:rPr>
  </w:style>
  <w:style w:type="paragraph" w:customStyle="1" w:styleId="3FD5D5D9471D4271BC16AAE03F01CA42">
    <w:name w:val="3FD5D5D9471D4271BC16AAE03F01CA42"/>
    <w:rsid w:val="00263A29"/>
    <w:pPr>
      <w:spacing w:line="259" w:lineRule="auto"/>
    </w:pPr>
    <w:rPr>
      <w:kern w:val="0"/>
      <w:sz w:val="22"/>
      <w:szCs w:val="22"/>
      <w:lang w:val="en-US" w:eastAsia="en-US"/>
      <w14:ligatures w14:val="none"/>
    </w:rPr>
  </w:style>
  <w:style w:type="paragraph" w:customStyle="1" w:styleId="9887A63247D74C3EA97E5BEB2C741F61">
    <w:name w:val="9887A63247D74C3EA97E5BEB2C741F61"/>
    <w:rsid w:val="00B75689"/>
  </w:style>
  <w:style w:type="paragraph" w:customStyle="1" w:styleId="F73789C9D5544880AFF84E8E70A14BDA">
    <w:name w:val="F73789C9D5544880AFF84E8E70A14BDA"/>
    <w:rsid w:val="00B75689"/>
  </w:style>
  <w:style w:type="paragraph" w:customStyle="1" w:styleId="5D552D38A9B6484699CE6BB7FE762BB9">
    <w:name w:val="5D552D38A9B6484699CE6BB7FE762BB9"/>
    <w:rsid w:val="00B75689"/>
  </w:style>
  <w:style w:type="paragraph" w:customStyle="1" w:styleId="D710FB927E2241AFA6F4EFF9BEAD08B8">
    <w:name w:val="D710FB927E2241AFA6F4EFF9BEAD08B8"/>
    <w:rsid w:val="00B75689"/>
  </w:style>
  <w:style w:type="paragraph" w:customStyle="1" w:styleId="BCBD2436671D4FF0BEC655781E680B9C">
    <w:name w:val="BCBD2436671D4FF0BEC655781E680B9C"/>
    <w:rsid w:val="0023479C"/>
  </w:style>
  <w:style w:type="paragraph" w:customStyle="1" w:styleId="805F408DC3164E60AE7CB3DC330C4298">
    <w:name w:val="805F408DC3164E60AE7CB3DC330C4298"/>
    <w:rsid w:val="000125C4"/>
  </w:style>
  <w:style w:type="paragraph" w:customStyle="1" w:styleId="E9470CA279844ECEBB98828819CA64F0">
    <w:name w:val="E9470CA279844ECEBB98828819CA64F0"/>
    <w:rsid w:val="000125C4"/>
  </w:style>
  <w:style w:type="paragraph" w:customStyle="1" w:styleId="22C02924BE524038B8647D6090ADBF81">
    <w:name w:val="22C02924BE524038B8647D6090ADBF81"/>
    <w:rsid w:val="000125C4"/>
  </w:style>
  <w:style w:type="paragraph" w:customStyle="1" w:styleId="80EAE912737F40E888283E83D62B6C72">
    <w:name w:val="80EAE912737F40E888283E83D62B6C72"/>
    <w:rsid w:val="000125C4"/>
  </w:style>
  <w:style w:type="paragraph" w:customStyle="1" w:styleId="0C584DDAF5C049D888C7D70A2DD43AF1">
    <w:name w:val="0C584DDAF5C049D888C7D70A2DD43AF1"/>
    <w:rsid w:val="000125C4"/>
  </w:style>
  <w:style w:type="paragraph" w:customStyle="1" w:styleId="7B9938A79EC54896BE3E0C64D8B1997A">
    <w:name w:val="7B9938A79EC54896BE3E0C64D8B1997A"/>
    <w:rsid w:val="000125C4"/>
  </w:style>
  <w:style w:type="paragraph" w:customStyle="1" w:styleId="274D0E6246444D759838BE4803F81F36">
    <w:name w:val="274D0E6246444D759838BE4803F81F36"/>
    <w:rsid w:val="009F15FA"/>
  </w:style>
  <w:style w:type="paragraph" w:customStyle="1" w:styleId="712448CE230D445DA9C208CC21D17CA0">
    <w:name w:val="712448CE230D445DA9C208CC21D17CA0"/>
    <w:rsid w:val="009F15FA"/>
  </w:style>
  <w:style w:type="paragraph" w:customStyle="1" w:styleId="8849D9D4A1FC46068C553969B5D82B18">
    <w:name w:val="8849D9D4A1FC46068C553969B5D82B18"/>
    <w:rsid w:val="00E206DA"/>
  </w:style>
  <w:style w:type="paragraph" w:customStyle="1" w:styleId="80DE0413A86A4DC98E00B42BAEACF558">
    <w:name w:val="80DE0413A86A4DC98E00B42BAEACF558"/>
    <w:rsid w:val="003A4E79"/>
  </w:style>
  <w:style w:type="paragraph" w:customStyle="1" w:styleId="15524E1450DE432DA613DB221B309981">
    <w:name w:val="15524E1450DE432DA613DB221B309981"/>
    <w:rsid w:val="00DE5DC5"/>
  </w:style>
  <w:style w:type="paragraph" w:customStyle="1" w:styleId="05C15591992B42149658208FD4B83826">
    <w:name w:val="05C15591992B42149658208FD4B83826"/>
    <w:rsid w:val="00DE5DC5"/>
  </w:style>
  <w:style w:type="paragraph" w:customStyle="1" w:styleId="F0E6FA3DA31D49098B68F222F4DD5EF8">
    <w:name w:val="F0E6FA3DA31D49098B68F222F4DD5EF8"/>
    <w:rsid w:val="001A24A8"/>
  </w:style>
  <w:style w:type="paragraph" w:customStyle="1" w:styleId="1716F82EFCAD4D9EB3CB6FDA8DEA0888">
    <w:name w:val="1716F82EFCAD4D9EB3CB6FDA8DEA0888"/>
    <w:rsid w:val="001A24A8"/>
  </w:style>
  <w:style w:type="paragraph" w:customStyle="1" w:styleId="EC35A1F884C946428245061622CD1A70">
    <w:name w:val="EC35A1F884C946428245061622CD1A70"/>
    <w:rsid w:val="001A24A8"/>
  </w:style>
  <w:style w:type="paragraph" w:customStyle="1" w:styleId="E80C77A913B24535BC960170DACBADE9">
    <w:name w:val="E80C77A913B24535BC960170DACBADE9"/>
    <w:rsid w:val="001A24A8"/>
  </w:style>
  <w:style w:type="paragraph" w:customStyle="1" w:styleId="E9433119BDF24DED94D63E570590B07B">
    <w:name w:val="E9433119BDF24DED94D63E570590B07B"/>
    <w:rsid w:val="001A24A8"/>
  </w:style>
  <w:style w:type="paragraph" w:customStyle="1" w:styleId="AB3EDA835FCB4219BF7EBC75663D0754">
    <w:name w:val="AB3EDA835FCB4219BF7EBC75663D0754"/>
    <w:rsid w:val="001A24A8"/>
  </w:style>
  <w:style w:type="paragraph" w:customStyle="1" w:styleId="1BF735C44229422CBB4318820A8BE4E7">
    <w:name w:val="1BF735C44229422CBB4318820A8BE4E7"/>
    <w:rsid w:val="001A24A8"/>
  </w:style>
  <w:style w:type="paragraph" w:customStyle="1" w:styleId="83F1D94D63B34CDF824CD59012BB724E">
    <w:name w:val="83F1D94D63B34CDF824CD59012BB724E"/>
    <w:rsid w:val="001A24A8"/>
  </w:style>
  <w:style w:type="paragraph" w:customStyle="1" w:styleId="C4FB6A57E8A142E8956AAE87196EE18B">
    <w:name w:val="C4FB6A57E8A142E8956AAE87196EE18B"/>
    <w:rsid w:val="001A24A8"/>
  </w:style>
  <w:style w:type="paragraph" w:customStyle="1" w:styleId="C484351E825A41138364E0F14C5A86FA">
    <w:name w:val="C484351E825A41138364E0F14C5A86FA"/>
    <w:rsid w:val="001A24A8"/>
  </w:style>
  <w:style w:type="paragraph" w:customStyle="1" w:styleId="6BC5EF9C8B9A4EEDAB64951EFDA61E4C">
    <w:name w:val="6BC5EF9C8B9A4EEDAB64951EFDA61E4C"/>
    <w:rsid w:val="0066598C"/>
  </w:style>
  <w:style w:type="paragraph" w:customStyle="1" w:styleId="88FE127AC1D3417B8ED36C55D698871C">
    <w:name w:val="88FE127AC1D3417B8ED36C55D698871C"/>
    <w:rsid w:val="0066598C"/>
  </w:style>
  <w:style w:type="paragraph" w:customStyle="1" w:styleId="8D189FB0A75F4A35A0439A438E44724F">
    <w:name w:val="8D189FB0A75F4A35A0439A438E44724F"/>
    <w:rsid w:val="0066598C"/>
  </w:style>
  <w:style w:type="paragraph" w:customStyle="1" w:styleId="554614051DA44559BC48B2517BCE6011">
    <w:name w:val="554614051DA44559BC48B2517BCE6011"/>
    <w:rsid w:val="0066598C"/>
  </w:style>
  <w:style w:type="paragraph" w:customStyle="1" w:styleId="39A304C5381A4103B2DC2291140E8D95">
    <w:name w:val="39A304C5381A4103B2DC2291140E8D95"/>
    <w:rsid w:val="00655FE9"/>
  </w:style>
  <w:style w:type="paragraph" w:customStyle="1" w:styleId="2E651D9E7DB54C4BB1C8B5706D8955D8">
    <w:name w:val="2E651D9E7DB54C4BB1C8B5706D8955D8"/>
    <w:rsid w:val="00655FE9"/>
  </w:style>
  <w:style w:type="paragraph" w:customStyle="1" w:styleId="DB60BBC5B98E468297F28FECDB5FB2DC">
    <w:name w:val="DB60BBC5B98E468297F28FECDB5FB2DC"/>
    <w:rsid w:val="00655FE9"/>
  </w:style>
  <w:style w:type="paragraph" w:customStyle="1" w:styleId="F7CDEF44DF9A4BF78FAB0715EB677A3C">
    <w:name w:val="F7CDEF44DF9A4BF78FAB0715EB677A3C"/>
    <w:rsid w:val="008F7DCD"/>
  </w:style>
  <w:style w:type="paragraph" w:customStyle="1" w:styleId="DBC1140EAEB043A4B212ACF368180974">
    <w:name w:val="DBC1140EAEB043A4B212ACF368180974"/>
    <w:rsid w:val="008F7DCD"/>
  </w:style>
  <w:style w:type="paragraph" w:customStyle="1" w:styleId="8CA9A2FB9CC24FCD981B412DE3CBF8D9">
    <w:name w:val="8CA9A2FB9CC24FCD981B412DE3CBF8D9"/>
    <w:rsid w:val="00C547E0"/>
  </w:style>
  <w:style w:type="paragraph" w:customStyle="1" w:styleId="9B6B7940EB6043F5BF49E6D1A43CC1DD">
    <w:name w:val="9B6B7940EB6043F5BF49E6D1A43CC1DD"/>
    <w:rsid w:val="00CE75A5"/>
  </w:style>
  <w:style w:type="paragraph" w:customStyle="1" w:styleId="3B77333BEBF945F496B99B7653555394">
    <w:name w:val="3B77333BEBF945F496B99B7653555394"/>
    <w:rsid w:val="00CE75A5"/>
  </w:style>
  <w:style w:type="paragraph" w:customStyle="1" w:styleId="F3BEC46E172144199C187B834C9B846F">
    <w:name w:val="F3BEC46E172144199C187B834C9B846F"/>
    <w:rsid w:val="00CE75A5"/>
  </w:style>
  <w:style w:type="paragraph" w:customStyle="1" w:styleId="69D517FA1F9247C291476097EC96AF2B">
    <w:name w:val="69D517FA1F9247C291476097EC96AF2B"/>
    <w:rsid w:val="00CE75A5"/>
  </w:style>
  <w:style w:type="paragraph" w:customStyle="1" w:styleId="8B13002A69374A07B291620F1FF4B82B">
    <w:name w:val="8B13002A69374A07B291620F1FF4B82B"/>
    <w:rsid w:val="00CE75A5"/>
  </w:style>
  <w:style w:type="paragraph" w:customStyle="1" w:styleId="D73B72D231EA44C49B5B13BAE1E9FA6B">
    <w:name w:val="D73B72D231EA44C49B5B13BAE1E9FA6B"/>
    <w:rsid w:val="00CE75A5"/>
  </w:style>
  <w:style w:type="paragraph" w:customStyle="1" w:styleId="F71F2E2BE59A4148920625E2D57253C7">
    <w:name w:val="F71F2E2BE59A4148920625E2D57253C7"/>
    <w:rsid w:val="00CE75A5"/>
  </w:style>
  <w:style w:type="paragraph" w:customStyle="1" w:styleId="F6340859B3A942DDA24AB9D8A32B80B4">
    <w:name w:val="F6340859B3A942DDA24AB9D8A32B80B4"/>
    <w:rsid w:val="00CE75A5"/>
  </w:style>
  <w:style w:type="paragraph" w:customStyle="1" w:styleId="6CDECDC367C94D1C95F2FD953AA3DB00">
    <w:name w:val="6CDECDC367C94D1C95F2FD953AA3DB00"/>
    <w:rsid w:val="00DD5F5B"/>
  </w:style>
  <w:style w:type="paragraph" w:customStyle="1" w:styleId="CA6C8CC62C39441F88C4285CB81DDDA1">
    <w:name w:val="CA6C8CC62C39441F88C4285CB81DDDA1"/>
    <w:rsid w:val="00E23146"/>
  </w:style>
  <w:style w:type="paragraph" w:customStyle="1" w:styleId="201787CBDD91435B8E8B04434E175177">
    <w:name w:val="201787CBDD91435B8E8B04434E175177"/>
    <w:rsid w:val="00B0595A"/>
  </w:style>
  <w:style w:type="paragraph" w:customStyle="1" w:styleId="7250278511D24F9EB67F6BD573E9441E">
    <w:name w:val="7250278511D24F9EB67F6BD573E9441E"/>
    <w:rsid w:val="00B0595A"/>
  </w:style>
  <w:style w:type="paragraph" w:customStyle="1" w:styleId="33B0CD804F394795989DB46F62051723">
    <w:name w:val="33B0CD804F394795989DB46F62051723"/>
    <w:rsid w:val="00B0595A"/>
  </w:style>
  <w:style w:type="paragraph" w:customStyle="1" w:styleId="69EC06A978C9420EBE7D15E7BC5577E8">
    <w:name w:val="69EC06A978C9420EBE7D15E7BC5577E8"/>
    <w:rsid w:val="00B0595A"/>
  </w:style>
  <w:style w:type="paragraph" w:customStyle="1" w:styleId="F1BA4780B9D94B048195D0E11A9C22D0">
    <w:name w:val="F1BA4780B9D94B048195D0E11A9C22D0"/>
    <w:rsid w:val="00B0595A"/>
  </w:style>
  <w:style w:type="paragraph" w:customStyle="1" w:styleId="E07C90A51D1A432A98F6CE0676FE196F">
    <w:name w:val="E07C90A51D1A432A98F6CE0676FE196F"/>
    <w:rsid w:val="00B059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06A47E-051C-4E1A-9DC8-8AC613A14030}">
  <we:reference id="wa104382081" version="1.55.1.0" store="id-ID" storeType="OMEX"/>
  <we:alternateReferences>
    <we:reference id="wa104382081" version="1.55.1.0" store="" storeType="OMEX"/>
  </we:alternateReferences>
  <we:properties>
    <we:property name="MENDELEY_CITATIONS" value="[{&quot;citationID&quot;:&quot;MENDELEY_CITATION_3904b6ed-1cd1-4e5c-a1d0-e4b3386d3df0&quot;,&quot;properties&quot;:{&quot;noteIndex&quot;:0},&quot;isEdited&quot;:false,&quot;manualOverride&quot;:{&quot;isManuallyOverridden&quot;:false,&quot;citeprocText&quot;:&quot;(Varia et al., 2020)&quot;,&quot;manualOverrideText&quot;:&quot;&quot;},&quot;citationTag&quot;:&quot;MENDELEY_CITATION_v3_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&quot;,&quot;citationItems&quot;:[{&quot;id&quot;:&quot;7368e8a3-2b41-37f5-b5fc-53963040795e&quot;,&quot;itemData&quot;:{&quot;type&quot;:&quot;article-journal&quot;,&quot;id&quot;:&quot;7368e8a3-2b41-37f5-b5fc-53963040795e&quot;,&quot;title&quot;:&quot;Alessandra Lopez y Royo. Contemporary Indonesian Fashion: Through the Looking Glass. London and New York: Bloomsbury, 2020, ix-216 pp. ISBN: 978-1-3500-6130-9&quot;,&quot;author&quot;:[{&quot;family&quot;:&quot;Varia&quot;,&quot;given&quot;:&quot;Alessandra Lopez Royo&quot;,&quot;parse-names&quot;:false,&quot;dropping-particle&quot;:&quot;&quot;,&quot;non-dropping-particle&quot;:&quot;&quot;},{&quot;family&quot;:&quot;Jones&quot;,&quot;given&quot;:&quot;Carla&quot;,&quot;parse-names&quot;:false,&quot;dropping-particle&quot;:&quot;&quot;,&quot;non-dropping-particle&quot;:&quot;&quot;},{&quot;family&quot;:&quot;Lopez Royo&quot;,&quot;given&quot;:&quot;Alessandra&quot;,&quot;parse-names&quot;:false,&quot;dropping-particle&quot;:&quot;&quot;,&quot;non-dropping-particle&quot;:&quot;&quot;}],&quot;container-title&quot;:&quot;http://journals.openedition.org/archipel&quot;,&quot;accessed&quot;:{&quot;date-parts&quot;:[[2024,7,27]]},&quot;DOI&quot;:&quot;10.4000/ARCHIPEL.1819&quot;,&quot;ISBN&quot;:&quot;978-2-910513-83-2&quot;,&quot;ISSN&quot;:&quot;2104-3655&quot;,&quot;URL&quot;:&quot;http://journals.openedition.org/archipel/1819&quot;,&quot;issued&quot;:{&quot;date-parts&quot;:[[2020,7,15]]},&quot;page&quot;:&quot;286-289&quot;,&quot;abstract&quot;:&quot;Indonesian visual and style cultures have proliferated in the past two decades. Art historian, model and fashion critic Alessandra Lopez y Royo’s new book Contemporary Indonesian Fashion: Through the Looking Glass offers a first-hand survey of some of the key figures in this period. Her book is a welcome resource for anyone seeking to know more about the institutions, individuals and innovations associated with the Indonesian fashion scene, and as such joins a growing collection of analyses o...&quot;,&quot;publisher&quot;:&quot;Association Archipel&quot;,&quot;issue&quot;:&quot;99&quot;,&quot;container-title-short&quot;:&quot;&quot;},&quot;isTemporary&quot;:false}]},{&quot;citationID&quot;:&quot;MENDELEY_CITATION_3d7fad20-46aa-4398-a63b-3a730fb40698&quot;,&quot;properties&quot;:{&quot;noteIndex&quot;:0},&quot;isEdited&quot;:false,&quot;manualOverride&quot;:{&quot;isManuallyOverridden&quot;:false,&quot;citeprocText&quot;:&quot;(Gazzola et al., 2020)&quot;,&quot;manualOverrideText&quot;:&quot;&quot;},&quot;citationTag&quot;:&quot;MENDELEY_CITATION_v3_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&quot;,&quot;citationItems&quot;:[{&quot;id&quot;:&quot;ed7e9b22-9672-360d-bed7-393d6117eeaf&quot;,&quot;itemData&quot;:{&quot;type&quot;:&quot;article-journal&quot;,&quot;id&quot;:&quot;ed7e9b22-9672-360d-bed7-393d6117eeaf&quot;,&quot;title&quot;:&quot;Trends in the Fashion Industry. The Perception of Sustainability and Circular Economy: A Gender/Generation Quantitative Approach&quot;,&quot;author&quot;:[{&quot;family&quot;:&quot;Gazzola&quot;,&quot;given&quot;:&quot;Patrizia&quot;,&quot;parse-names&quot;:false,&quot;dropping-particle&quot;:&quot;&quot;,&quot;non-dropping-particle&quot;:&quot;&quot;},{&quot;family&quot;:&quot;Pavione&quot;,&quot;given&quot;:&quot;Enrica&quot;,&quot;parse-names&quot;:false,&quot;dropping-particle&quot;:&quot;&quot;,&quot;non-dropping-particle&quot;:&quot;&quot;},{&quot;family&quot;:&quot;Pezzetti&quot;,&quot;given&quot;:&quot;Roberta&quot;,&quot;parse-names&quot;:false,&quot;dropping-particle&quot;:&quot;&quot;,&quot;non-dropping-particle&quot;:&quot;&quot;},{&quot;family&quot;:&quot;Grechi&quot;,&quot;given&quot;:&quot;Daniele&quot;,&quot;parse-names&quot;:false,&quot;dropping-particle&quot;:&quot;&quot;,&quot;non-dropping-particle&quot;:&quot;&quot;}],&quot;container-title&quot;:&quot;Sustainability 2020, Vol. 12, Page 2809&quot;,&quot;accessed&quot;:{&quot;date-parts&quot;:[[2024,7,28]]},&quot;DOI&quot;:&quot;10.3390/SU12072809&quot;,&quot;ISSN&quot;:&quot;2071-1050&quot;,&quot;URL&quot;:&quot;https://www.mdpi.com/2071-1050/12/7/2809/htm&quot;,&quot;issued&quot;:{&quot;date-parts&quot;:[[2020,4,2]]},&quot;page&quot;:&quot;2809&quot;,&quot;abstract&quot;:&quot;The significant changes which have occurred in the competitive scenario in which fashion companies operate, combined with deep transformation in the lifestyles of final consumers, translate into the need to redefine the business models. Starting from a general overview of the emerging trends today affecting the fashion industry, the paper will devote particular attention to the analysis of the most important phenomena that are influencing this market and the drivers for long-lasting competitiveness: sustainability and attention to the so-called circular economy. According to the literature, from the consumer behavior’s point of view, the younger generations are paying growing attention to these issues. In light of these considerations, this paper aimed to analyze how sustainability and circular economy principles are influencing the perception of the fashion world among the new generations of consumers. After mapping the emerging trends in the fashion industry and analyzing the role of sustainability from both the demand and supply side, this paper presents the results of a survey conducted through an anonymous questionnaire made in collaboration with Insubria University. The results of the survey describe the students’ behaviour as regards fashion’s emerging trends, with particular attention to sustainability issues and the application of circular economy principles. The survey results were analyzed from both a descriptive and quantitative point of view with the aim to check the different perceptions as regards sustainable fashion and circular economy in fashion, focusing mainly on the so-called Generation Z. The results of the analysis proved to be consistent with the theoretical framework and confirm the relevance of sustainability issues in the fashion industry today in driving the demand of Generation Z, by considering a gender perspective. Moreover, the circular economy is descriptively analyzed with the aim to understand the relevance of the different facets for the entire sample of respondents.&quot;,&quot;publisher&quot;:&quot;Multidisciplinary Digital Publishing Institute&quot;,&quot;issue&quot;:&quot;7&quot;,&quot;volume&quot;:&quot;12&quot;,&quot;container-title-short&quot;:&quot;&quot;},&quot;isTemporary&quot;:false}]},{&quot;citationID&quot;:&quot;MENDELEY_CITATION_a9104234-5907-42ef-881d-b25fd8804d43&quot;,&quot;properties&quot;:{&quot;noteIndex&quot;:0},&quot;isEdited&quot;:false,&quot;manualOverride&quot;:{&quot;isManuallyOverridden&quot;:false,&quot;citeprocText&quot;:&quot;(Aldilax et al., 2020; Hidayat, 2021)&quot;,&quot;manualOverrideText&quot;:&quot;&quot;},&quot;citationTag&quot;:&quot;MENDELEY_CITATION_v3_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&quot;,&quot;citationItems&quot;:[{&quot;id&quot;:&quot;328b3e3e-7cb8-3fe3-98b7-b9a0722fc784&quot;,&quot;itemData&quot;:{&quot;type&quot;:&quot;article-journal&quot;,&quot;id&quot;:&quot;328b3e3e-7cb8-3fe3-98b7-b9a0722fc784&quot;,&quot;title&quot;:&quot;The Antecedents of Slow Fashion Product Purchase Decision Among Youth in Bandung, Jakarta, and Surabaya&quot;,&quot;author&quot;:[{&quot;family&quot;:&quot;Aldilax&quot;,&quot;given&quot;:&quot;Dandy&quot;,&quot;parse-names&quot;:false,&quot;dropping-particle&quot;:&quot;&quot;,&quot;non-dropping-particle&quot;:&quot;&quot;},{&quot;family&quot;:&quot;Hermawan&quot;,&quot;given&quot;:&quot;Pri&quot;,&quot;parse-names&quot;:false,&quot;dropping-particle&quot;:&quot;&quot;,&quot;non-dropping-particle&quot;:&quot;&quot;},{&quot;family&quot;:&quot;Mayangsari&quot;,&quot;given&quot;:&quot;Lidia&quot;,&quot;parse-names&quot;:false,&quot;dropping-particle&quot;:&quot;&quot;,&quot;non-dropping-particle&quot;:&quot;&quot;}],&quot;container-title&quot;:&quot;KnE Social Sciences&quot;,&quot;accessed&quot;:{&quot;date-parts&quot;:[[2024,8,3]]},&quot;DOI&quot;:&quot;10.18502/KSS.V4I6.6647&quot;,&quot;ISSN&quot;:&quot;2518-668X&quot;,&quot;URL&quot;:&quot;https://knepublishing.com/index.php/KnE-Social/article/view/6647&quot;,&quot;issued&quot;:{&quot;date-parts&quot;:[[2020,3,23]]},&quot;page&quot;:&quot;849–864-849–864&quot;,&quot;abstract&quot;:&quot;The global trend of apparel industry is having positive correlation with Indonesia fashion retail trend. Recently, there has been growing in awareness among Indonesia consumer about environment make slow fashion product become more popular. However, there are lack of empirical evidence about Indonesian consumers’ slow fashion purchase decision and environment-friendly attitudes. This research aim to investigate the influencing factor of slow fashion product purchase decision among Indonesian youth. Based on the result, researcher can determine influencing factor of slow fashion product purchase decision. This research used quantitative approach through questionnaire with total 250 respondents ranging age 18-24 in 3 major cities in Indonesia which is Bandung, Jakarta, and Surabaya. In investigating the influencing factors, researcher gain four hypothesis from literature review. The factor tested in this research are personal environmental norms, past environmental friendly behaviour, green marketing, and peer influence in green context. The result of the study shows only peer influence in green context has significant correlation to slow fashion product purchase decision. This study is important to understand customer behaviour in slow fashion product and help marketer to find right marketing strategy.\nKeywords: Purchase Decision; Slow Fashion; Indonesian Youth; Green Behavior; Environmental Friendly Attitudes&quot;,&quot;publisher&quot;:&quot;Knowledge E&quot;,&quot;container-title-short&quot;:&quot;&quot;},&quot;isTemporary&quot;:false},{&quot;id&quot;:&quot;bc1e38a2-00a5-3613-b40c-31779485b524&quot;,&quot;itemData&quot;:{&quot;type&quot;:&quot;article-journal&quot;,&quot;id&quot;:&quot;bc1e38a2-00a5-3613-b40c-31779485b524&quot;,&quot;title&quot;:&quot;ANALISIS PENGARUH IMPLEMENTASI BAURAN PEMASARAN  TERHADAP KEPUTUSAN PEMBELIAN SERTA IMPLIKASINYA PADA LOYALITAS KONSUMEN\n(Suatu Survey pada Konsumen Produk Industri Kreatif Bidang Fashion Di Kota Bandung)&quot;,&quot;author&quot;:[{&quot;family&quot;:&quot;Hidayat&quot;,&quot;given&quot;:&quot;Rahman Munaji&quot;,&quot;parse-names&quot;:false,&quot;dropping-particle&quot;:&quot;&quot;,&quot;non-dropping-particle&quot;:&quot;&quot;}],&quot;accessed&quot;:{&quot;date-parts&quot;:[[2024,8,2]]},&quot;issued&quot;:{&quot;date-parts&quot;:[[2021,5,17]]},&quot;abstract&quot;:&quot;Tujuan penelitian ini adalah untuk mengetahui dan menganalisis pengaruh implementasi bauran pemasaran terhadap keputusan pembelian serta implikasinya pada loyalitas konsumen produk industri kreatif bidang fashion di kota bandung\nPenelitian ini dilakukan dengan mengambil sampel  konsumen industri kreatif dibidang fashion kota Bandung. Metode yang digunakan adalah metode  deskriptif  analisis dengan jumlah responden 101 orang (slovin). Analisis hasil penelitian ini menggunakan analisis SEM .\nHasil penelitian menunjukan bahwa produk berada dalam ketegori baik, uraian tentang harga dapat dideskripsikan dalam ketegori baik,  promosi dalam ketegori baik, Saluran Distribusi tergolong baik, psical evidence dengan kategori tinggi, skor rata-rata People berada dalam ketegori baik,  Skor rata-rata proses dalam ketegori baik, Keputusan Pembelian berada dalam ketegori baik, loyalitas konsumen berada dalam ketegori baik. \nProduk, Harga, Promosi, Saluran Pemasaran,  Psical Evidence, People dan Proses berengaruh positif terhadap Keputusan Pembelian artinya bauran pemasaran menentukan variasi  keputusan pembelian. Begitu juga keputusan pembelian  pengaruh positif terhadap Loyalitas Konsumen.\n\nKata kunci :  Produk, harga,  promosi, Saluran Distribusi, Psical Evidence, People, Proses, Keputusan Pembelian, loyalitas konsumen&quot;,&quot;container-title-short&quot;:&quot;&quot;},&quot;isTemporary&quot;:false}]},{&quot;citationID&quot;:&quot;MENDELEY_CITATION_ec2e81b1-acc4-4269-a1b1-f67529c522d0&quot;,&quot;properties&quot;:{&quot;noteIndex&quot;:0},&quot;isEdited&quot;:false,&quot;manualOverride&quot;:{&quot;isManuallyOverridden&quot;:false,&quot;citeprocText&quot;:&quot;(Monica, 2021)&quot;,&quot;manualOverrideText&quot;:&quot;&quot;},&quot;citationTag&quot;:&quot;MENDELEY_CITATION_v3_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&quot;,&quot;citationItems&quot;:[{&quot;id&quot;:&quot;bdbc3ff5-137c-3b5c-ac48-5f7c7b7349bb&quot;,&quot;itemData&quot;:{&quot;type&quot;:&quot;article-journal&quot;,&quot;id&quot;:&quot;bdbc3ff5-137c-3b5c-ac48-5f7c7b7349bb&quot;,&quot;title&quot;:&quot;Pemetaan Perekonomian Dan Potensi Ekonomi Kreatif Di Kota Bandung&quot;,&quot;author&quot;:[{&quot;family&quot;:&quot;Monica&quot;,&quot;given&quot;:&quot;Dwina&quot;,&quot;parse-names&quot;:false,&quot;dropping-particle&quot;:&quot;&quot;,&quot;non-dropping-particle&quot;:&quot;&quot;}],&quot;accessed&quot;:{&quot;date-parts&quot;:[[2024,8,2]]},&quot;URL&quot;:&quot;https://repository.uinjkt.ac.id/dspace/handle/123456789/55876&quot;,&quot;issued&quot;:{&quot;date-parts&quot;:[[2021,1,27]]},&quot;publisher&quot;:&quot;Fakultas Ekonomi dan Bisnis uin jakarta&quot;,&quot;container-title-short&quot;:&quot;&quot;},&quot;isTemporary&quot;:false}]},{&quot;citationID&quot;:&quot;MENDELEY_CITATION_84f6c6e0-fa52-427a-8ffb-4d9d22c86787&quot;,&quot;properties&quot;:{&quot;noteIndex&quot;:0},&quot;isEdited&quot;:false,&quot;manualOverride&quot;:{&quot;isManuallyOverridden&quot;:true,&quot;citeprocText&quot;:&quot;(bps.go.id, 2024a)&quot;,&quot;manualOverrideText&quot;:&quot;(bps.go.id, 2024)&quot;},&quot;citationTag&quot;:&quot;MENDELEY_CITATION_v3_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&quot;,&quot;citationItems&quot;:[{&quot;id&quot;:&quot;dc837ae5-a97e-3e6c-a6f5-c996ef362791&quot;,&quot;itemData&quot;:{&quot;type&quot;:&quot;webpage&quot;,&quot;id&quot;:&quot;dc837ae5-a97e-3e6c-a6f5-c996ef362791&quot;,&quot;title&quot;:&quot;Kota Bandung Dalam Angka 2024&quot;,&quot;author&quot;:[{&quot;family&quot;:&quot;bps.go.id&quot;,&quot;given&quot;:&quot;&quot;,&quot;parse-names&quot;:false,&quot;dropping-particle&quot;:&quot;&quot;,&quot;non-dropping-particle&quot;:&quot;&quot;}],&quot;container-title&quot;:&quot;32730.24002&quot;,&quot;accessed&quot;:{&quot;date-parts&quot;:[[2024,8,6]]},&quot;ISBN&quot;:&quot;0215-2320&quot;,&quot;URL&quot;:&quot;https://bandungkota.beta.bps.go.id/id/publication/2024/02/28/991b8451fddb9bdd7d374894/kota-bandung-dalam-angka-2024.html&quot;,&quot;issued&quot;:{&quot;date-parts&quot;:[[2024]]},&quot;container-title-short&quot;:&quot;&quot;},&quot;isTemporary&quot;:false}]},{&quot;citationID&quot;:&quot;MENDELEY_CITATION_91215cba-8c3d-4919-b7bf-8bf1b3c4510e&quot;,&quot;properties&quot;:{&quot;noteIndex&quot;:0},&quot;isEdited&quot;:false,&quot;manualOverride&quot;:{&quot;isManuallyOverridden&quot;:false,&quot;citeprocText&quot;:&quot;(Iswanaji et al., 2024; Srisusilawati et al., 2024; Susanti &amp;#38; Nuraisyah, 2019)&quot;,&quot;manualOverrideText&quot;:&quot;&quot;},&quot;citationTag&quot;:&quot;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&quot;,&quot;citationItems&quot;:[{&quot;id&quot;:&quot;1f811cff-1631-3cd8-b58d-0ca462926178&quot;,&quot;itemData&quot;:{&quot;type&quot;:&quot;book&quot;,&quot;id&quot;:&quot;1f811cff-1631-3cd8-b58d-0ca462926178&quot;,&quot;title&quot;:&quot;Perkembangan Industri Halal &amp; Penguatan Lembaga Keuangan Syariah&quot;,&quot;author&quot;:[{&quot;family&quot;:&quot;Iswanaji&quot;,&quot;given&quot;:&quot;Chaidir&quot;,&quot;parse-names&quot;:false,&quot;dropping-particle&quot;:&quot;&quot;,&quot;non-dropping-particle&quot;:&quot;&quot;},{&quot;family&quot;:&quot;Aziz&quot;,&quot;given&quot;:&quot;Abdul&quot;,&quot;parse-names&quot;:false,&quot;dropping-particle&quot;:&quot;&quot;,&quot;non-dropping-particle&quot;:&quot;&quot;},{&quot;family&quot;:&quot;Rizki&quot;,&quot;given&quot;:&quot;Mulyani&quot;,&quot;parse-names&quot;:false,&quot;dropping-particle&quot;:&quot;&quot;,&quot;non-dropping-particle&quot;:&quot;&quot;},{&quot;family&quot;:&quot;Lufi&quot;,&quot;given&quot;:&quot;Akbar&quot;,&quot;parse-names&quot;:false,&quot;dropping-particle&quot;:&quot;&quot;,&quot;non-dropping-particle&quot;:&quot;&quot;}],&quot;accessed&quot;:{&quot;date-parts&quot;:[[2024,8,2]]},&quot;URL&quot;:&quot;https://books.google.co.id/books?hl=id&amp;lr=&amp;id=Eh0QEQAAQBAJ&amp;oi=fnd&amp;pg=PA5&amp;dq=Menurut+laporan,+pasar+fesyen+lokal+diperkirakan+akan+terus+tumbuh+dengan+CAGR+sebesar+5,22%25+dalam+lima+tahun+ke+depan,+didorong+oleh+meningkatnya+pendapatan+dan+kesadaran+akan+keberlanjutan+&amp;ots=XpV30HIEZp&amp;sig=13dLnWMf3xTWHE7Bp50iXM8lO44&amp;redir_esc=y#v=onepage&amp;q&amp;f=false&quot;,&quot;issued&quot;:{&quot;date-parts&quot;:[[2024]]},&quot;container-title-short&quot;:&quot;&quot;},&quot;isTemporary&quot;:false},{&quot;id&quot;:&quot;ed9f8c67-9364-38d1-94fe-42e873b536f2&quot;,&quot;itemData&quot;:{&quot;type&quot;:&quot;article-journal&quot;,&quot;id&quot;:&quot;ed9f8c67-9364-38d1-94fe-42e873b536f2&quot;,&quot;title&quot;:&quot;THE EFFECT OF MARKETING MIX ON BUY DECISIONS RABBANI MUSLIM FASHION IN BANDUNG, WEST JAVA, INDONESIA&quot;,&quot;author&quot;:[{&quot;family&quot;:&quot;Susanti&quot;,&quot;given&quot;:&quot;Sussy&quot;,&quot;parse-names&quot;:false,&quot;dropping-particle&quot;:&quot;&quot;,&quot;non-dropping-particle&quot;:&quot;&quot;},{&quot;family&quot;:&quot;Nuraisyah&quot;,&quot;given&quot;:&quot;Siti&quot;,&quot;parse-names&quot;:false,&quot;dropping-particle&quot;:&quot;&quot;,&quot;non-dropping-particle&quot;:&quot;&quot;}],&quot;container-title&quot;:&quot;Asian Journal of Research in Business and Management&quot;,&quot;accessed&quot;:{&quot;date-parts&quot;:[[2024,8,3]]},&quot;URL&quot;:&quot;https://myjms.mohe.gov.my/index.php/ajrbm/article/view/6607&quot;,&quot;issued&quot;:{&quot;date-parts&quot;:[[2019,8,14]]},&quot;page&quot;:&quot;37-45&quot;,&quot;abstract&quot;:&quot;This study is motivated by decreasing of purchasing transaction for Rabbani muslim fashion in the 2014-2017 period. This tendency could be interpretated as decreasing of buy decision on Rabbani’s product. The marketing mix is ​​one of the factors that influence buy decisions of consumers.The purpose of this study was to determine the effect of marketing mix consisting of Products, Price, Place and Promotion of the Purchasing Decision on Rabbani products. This study uses descriptive and verification methods. Data was collected by questionnaire and interview techniques. The sample used in this study were 100 male and female respondents wearing Muslim clothing in the city of Bandung. The analytical method used in this study is Logistic Regression Analysis. The results of this study indicate that Marketing Mix has a significant influence, both partially and simultaneously on purchasing decisions. The Marketing Mix dimension partially which has the greatest influence is the place, while the smallest influence is indicated by the promotion dimension.&quot;,&quot;issue&quot;:&quot;1&quot;,&quot;volume&quot;:&quot;1&quot;,&quot;container-title-short&quot;:&quot;&quot;},&quot;isTemporary&quot;:false},{&quot;id&quot;:&quot;9e41c537-6d9c-3969-85eb-30444c964d12&quot;,&quot;itemData&quot;:{&quot;type&quot;:&quot;article-journal&quot;,&quot;id&quot;:&quot;9e41c537-6d9c-3969-85eb-30444c964d12&quot;,&quot;title&quot;:&quot;Tren dan Perkembangan Fashion Syariah Pada Era Modern di Kota Bandung&quot;,&quot;author&quot;:[{&quot;family&quot;:&quot;Srisusilawati&quot;,&quot;given&quot;:&quot;Popon&quot;,&quot;parse-names&quot;:false,&quot;dropping-particle&quot;:&quot;&quot;,&quot;non-dropping-particle&quot;:&quot;&quot;},{&quot;family&quot;:&quot;Nabila Prasetyo&quot;,&quot;given&quot;:&quot;Salma&quot;,&quot;parse-names&quot;:false,&quot;dropping-particle&quot;:&quot;&quot;,&quot;non-dropping-particle&quot;:&quot;&quot;},{&quot;family&quot;:&quot;Aulia Nur Hamidah&quot;,&quot;given&quot;:&quot;Siti&quot;,&quot;parse-names&quot;:false,&quot;dropping-particle&quot;:&quot;&quot;,&quot;non-dropping-particle&quot;:&quot;&quot;},{&quot;family&quot;:&quot;Adila Rihhadatul&quot;,&quot;given&quot;:&quot;Raisa&quot;,&quot;parse-names&quot;:false,&quot;dropping-particle&quot;:&quot;&quot;,&quot;non-dropping-particle&quot;:&quot;&quot;},{&quot;family&quot;:&quot;Oktavia&quot;,&quot;given&quot;:&quot;Reza&quot;,&quot;parse-names&quot;:false,&quot;dropping-particle&quot;:&quot;&quot;,&quot;non-dropping-particle&quot;:&quot;&quot;},{&quot;family&quot;:&quot;Syariah&quot;,&quot;given&quot;:&quot;Fakultas&quot;,&quot;parse-names&quot;:false,&quot;dropping-particle&quot;:&quot;&quot;,&quot;non-dropping-particle&quot;:&quot;&quot;},{&quot;family&quot;:&quot;Islam Bandung&quot;,&quot;given&quot;:&quot;Universitas&quot;,&quot;parse-names&quot;:false,&quot;dropping-particle&quot;:&quot;&quot;,&quot;non-dropping-particle&quot;:&quot;&quot;}],&quot;container-title&quot;:&quot;Jurnal Ilmiah Ekonomi Islam&quot;,&quot;accessed&quot;:{&quot;date-parts&quot;:[[2024,8,3]]},&quot;DOI&quot;:&quot;10.29040/JIEI.V10I1.12319&quot;,&quot;ISSN&quot;:&quot;2579-6534&quot;,&quot;URL&quot;:&quot;https://jurnal.stie-aas.ac.id/index.php/jei/article/view/12319&quot;,&quot;issued&quot;:{&quot;date-parts&quot;:[[2024,3,22]]},&quot;page&quot;:&quot;953-961&quot;,&quot;abstract&quot;:&quot;At this time the halal industry in Indonesia is becoming a public concern, especially in the field of fashion. The development of fashion trends cannot be separated from the existence of increasingly trendy technology, so business actors are trying to take advantage of these technological developments as a means of ideas and innovations to create products that are appropriate for their time in order to attract the attention of consumers and be able to compete in the market. With the development of syar'i fashion trends, resulting in the increase in sharia business, many designers continue to be innovative by bringing up many designs that are in demand by the public. This study aims to determine the trend of sharia fashion in the modern era in the city of Bandung, as well as find out how far the development of sharia fashion in the modern era. The research method used is qualitative with a descriptive analysis approach by collecting data sourced from previous research, obtained through Google scholar and dimensions. The results of this study show that the halal industry in the fashion sector has become a trend and has a very big opportunity to develop the halal fashion sector. However, behind the great opportunities there are challenges that must be faced including: Lack of halal awareness in Indonesian society, Lack of Public Understanding of the Concept of Halal in Fashion, not many fashion MSMEs that take care of halal certification, low awareness of the Indonesian people to compete.&quot;,&quot;publisher&quot;:&quot;STIE AAS Surakarta&quot;,&quot;issue&quot;:&quot;1&quot;,&quot;volume&quot;:&quot;10&quot;,&quot;container-title-short&quot;:&quot;&quot;},&quot;isTemporary&quot;:false}]},{&quot;citationID&quot;:&quot;MENDELEY_CITATION_09948249-8d48-4a3b-b2dd-eb03fc597016&quot;,&quot;properties&quot;:{&quot;noteIndex&quot;:0},&quot;isEdited&quot;:false,&quot;manualOverride&quot;:{&quot;isManuallyOverridden&quot;:true,&quot;citeprocText&quot;:&quot;(bps.go.id, 2024b)&quot;,&quot;manualOverrideText&quot;:&quot;(bps.go.id, 2024)&quot;},&quot;citationTag&quot;:&quot;MENDELEY_CITATION_v3_eyJjaXRhdGlvbklEIjoiTUVOREVMRVlfQ0lUQVRJT05fMDk5NDgyNDktOGQ0OC00YTNiLWIyZGQtZWIwM2ZjNTk3MDE2IiwicHJvcGVydGllcyI6eyJub3RlSW5kZXgiOjB9LCJpc0VkaXRlZCI6ZmFsc2UsIm1hbnVhbE92ZXJyaWRlIjp7ImlzTWFudWFsbHlPdmVycmlkZGVuIjp0cnVlLCJjaXRlcHJvY1RleHQiOiIoYnBzLmdvLmlkLCAyMDI0YikiLCJtYW51YWxPdmVycmlkZVRleHQiOiIoYnBzLmdvLmlkLCAyMDI0KSJ9LCJjaXRhdGlvbkl0ZW1zIjpb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quot;,&quot;citationItems&quot;:[{&quot;id&quot;:&quot;eee2d199-c6c0-365d-9599-3f7a5069c536&quot;,&quot;itemData&quot;:{&quot;type&quot;:&quot;webpage&quot;,&quot;id&quot;:&quot;eee2d199-c6c0-365d-9599-3f7a5069c536&quot;,&quot;title&quot;:&quot;Pertumbuhan Ekonomi Kota Bandung 2023&quot;,&quot;author&quot;:[{&quot;family&quot;:&quot;bps.go.id&quot;,&quot;given&quot;:&quot;&quot;,&quot;parse-names&quot;:false,&quot;dropping-particle&quot;:&quot;&quot;,&quot;non-dropping-particle&quot;:&quot;&quot;}],&quot;accessed&quot;:{&quot;date-parts&quot;:[[2024,7,27]]},&quot;URL&quot;:&quot;https://bandungkota.bps.go.id/pressrelease/2024/03/01/1557/pertumbuhan-ekonomi-kota-bandung-tahun-2023-sebesar-5-07-persen.html&quot;,&quot;issued&quot;:{&quot;date-parts&quot;:[[2024,3,1]]},&quot;container-title-short&quot;:&quot;&quot;},&quot;isTemporary&quot;:false}]},{&quot;citationID&quot;:&quot;MENDELEY_CITATION_497c526b-b8be-4b2d-aa87-0345230ee85f&quot;,&quot;properties&quot;:{&quot;noteIndex&quot;:0},&quot;isEdited&quot;:false,&quot;manualOverride&quot;:{&quot;isManuallyOverridden&quot;:true,&quot;citeprocText&quot;:&quot;(bps.go.id, 2024b; data.bandung.go.id, 2022)&quot;,&quot;manualOverrideText&quot;:&quot;(bps.go.id, 2024; data.bandung.go.id, 2022)&quot;},&quot;citationTag&quot;:&quot;MENDELEY_CITATION_v3_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quot;,&quot;citationItems&quot;:[{&quot;id&quot;:&quot;db77b7ec-f10e-3734-af44-813fda2ed3aa&quot;,&quot;itemData&quot;:{&quot;type&quot;:&quot;webpage&quot;,&quot;id&quot;:&quot;db77b7ec-f10e-3734-af44-813fda2ed3aa&quot;,&quot;title&quot;:&quot;Data Jumlah Industri 5 Tahun (2018-2021)&quot;,&quot;author&quot;:[{&quot;family&quot;:&quot;data.bandung.go.id&quot;,&quot;given&quot;:&quot;&quot;,&quot;parse-names&quot;:false,&quot;dropping-particle&quot;:&quot;&quot;,&quot;non-dropping-particle&quot;:&quot;&quot;}],&quot;accessed&quot;:{&quot;date-parts&quot;:[[2024,7,27]]},&quot;URL&quot;:&quot;http://data.bandung.go.id/matadata/index.php/matadata/visualisasi/produk-produk-kota-bandung-yang-mendunia&quot;,&quot;issued&quot;:{&quot;date-parts&quot;:[[2022]]},&quot;container-title-short&quot;:&quot;&quot;},&quot;isTemporary&quot;:false},{&quot;id&quot;:&quot;eee2d199-c6c0-365d-9599-3f7a5069c536&quot;,&quot;itemData&quot;:{&quot;type&quot;:&quot;webpage&quot;,&quot;id&quot;:&quot;eee2d199-c6c0-365d-9599-3f7a5069c536&quot;,&quot;title&quot;:&quot;Pertumbuhan Ekonomi Kota Bandung 2023&quot;,&quot;author&quot;:[{&quot;family&quot;:&quot;bps.go.id&quot;,&quot;given&quot;:&quot;&quot;,&quot;parse-names&quot;:false,&quot;dropping-particle&quot;:&quot;&quot;,&quot;non-dropping-particle&quot;:&quot;&quot;}],&quot;accessed&quot;:{&quot;date-parts&quot;:[[2024,7,27]]},&quot;URL&quot;:&quot;https://bandungkota.bps.go.id/pressrelease/2024/03/01/1557/pertumbuhan-ekonomi-kota-bandung-tahun-2023-sebesar-5-07-persen.html&quot;,&quot;issued&quot;:{&quot;date-parts&quot;:[[2024,3,1]]},&quot;container-title-short&quot;:&quot;&quot;},&quot;isTemporary&quot;:false}]},{&quot;citationID&quot;:&quot;MENDELEY_CITATION_bde80ab2-96c4-4f6c-b40c-18f6c4b202c9&quot;,&quot;properties&quot;:{&quot;noteIndex&quot;:0},&quot;isEdited&quot;:false,&quot;manualOverride&quot;:{&quot;isManuallyOverridden&quot;:true,&quot;citeprocText&quot;:&quot;(bps.go.id, 2024b)&quot;,&quot;manualOverrideText&quot;:&quot;(bps.go.id, 2024)&quot;},&quot;citationTag&quot;:&quot;MENDELEY_CITATION_v3_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&quot;,&quot;citationItems&quot;:[{&quot;id&quot;:&quot;eee2d199-c6c0-365d-9599-3f7a5069c536&quot;,&quot;itemData&quot;:{&quot;type&quot;:&quot;webpage&quot;,&quot;id&quot;:&quot;eee2d199-c6c0-365d-9599-3f7a5069c536&quot;,&quot;title&quot;:&quot;Pertumbuhan Ekonomi Kota Bandung 2023&quot;,&quot;author&quot;:[{&quot;family&quot;:&quot;bps.go.id&quot;,&quot;given&quot;:&quot;&quot;,&quot;parse-names&quot;:false,&quot;dropping-particle&quot;:&quot;&quot;,&quot;non-dropping-particle&quot;:&quot;&quot;}],&quot;accessed&quot;:{&quot;date-parts&quot;:[[2024,7,27]]},&quot;URL&quot;:&quot;https://bandungkota.bps.go.id/pressrelease/2024/03/01/1557/pertumbuhan-ekonomi-kota-bandung-tahun-2023-sebesar-5-07-persen.html&quot;,&quot;issued&quot;:{&quot;date-parts&quot;:[[2024,3,1]]},&quot;container-title-short&quot;:&quot;&quot;},&quot;isTemporary&quot;:false}]},{&quot;citationID&quot;:&quot;MENDELEY_CITATION_fd5f4c09-39c2-480e-ae3c-c2c154459dc2&quot;,&quot;properties&quot;:{&quot;noteIndex&quot;:0},&quot;isEdited&quot;:false,&quot;manualOverride&quot;:{&quot;isManuallyOverridden&quot;:false,&quot;citeprocText&quot;:&quot;(data.bandung.go.id, 2022)&quot;,&quot;manualOverrideText&quot;:&quot;&quot;},&quot;citationTag&quot;:&quot;MENDELEY_CITATION_v3_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&quot;,&quot;citationItems&quot;:[{&quot;id&quot;:&quot;db77b7ec-f10e-3734-af44-813fda2ed3aa&quot;,&quot;itemData&quot;:{&quot;type&quot;:&quot;webpage&quot;,&quot;id&quot;:&quot;db77b7ec-f10e-3734-af44-813fda2ed3aa&quot;,&quot;title&quot;:&quot;Data Jumlah Industri 5 Tahun (2018-2021)&quot;,&quot;author&quot;:[{&quot;family&quot;:&quot;data.bandung.go.id&quot;,&quot;given&quot;:&quot;&quot;,&quot;parse-names&quot;:false,&quot;dropping-particle&quot;:&quot;&quot;,&quot;non-dropping-particle&quot;:&quot;&quot;}],&quot;accessed&quot;:{&quot;date-parts&quot;:[[2024,7,27]]},&quot;URL&quot;:&quot;http://data.bandung.go.id/matadata/index.php/matadata/visualisasi/produk-produk-kota-bandung-yang-mendunia&quot;,&quot;issued&quot;:{&quot;date-parts&quot;:[[2022]]},&quot;container-title-short&quot;:&quot;&quot;},&quot;isTemporary&quot;:false}]},{&quot;citationID&quot;:&quot;MENDELEY_CITATION_30ed7749-8622-417a-b1b1-0febb556a83e&quot;,&quot;properties&quot;:{&quot;noteIndex&quot;:0},&quot;isEdited&quot;:false,&quot;manualOverride&quot;:{&quot;isManuallyOverridden&quot;:false,&quot;citeprocText&quot;:&quot;(Meitasari &amp;#38; Setiawati, 2020)&quot;,&quot;manualOverrideText&quot;:&quot;&quot;},&quot;citationTag&quot;:&quot;MENDELEY_CITATION_v3_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&quot;,&quot;citationItems&quot;:[{&quot;id&quot;:&quot;26ae9120-a189-3c53-bde1-b7b5e0756bb2&quot;,&quot;itemData&quot;:{&quot;type&quot;:&quot;webpage&quot;,&quot;id&quot;:&quot;26ae9120-a189-3c53-bde1-b7b5e0756bb2&quot;,&quot;title&quot;:&quot;PENGARUH EVENT MARKETING TERHADAP KEPUTUSAN PEMBELIAN PRODUK FASHION LOKAL DIKALANGAN PENGUNJUNG KICKFEST BANDUNG TAHUN 2019&quot;,&quot;author&quot;:[{&quot;family&quot;:&quot;Meitasari&quot;,&quot;given&quot;:&quot;Vicha Tafeni&quot;,&quot;parse-names&quot;:false,&quot;dropping-particle&quot;:&quot;&quot;,&quot;non-dropping-particle&quot;:&quot;&quot;},{&quot;family&quot;:&quot;Setiawati&quot;,&quot;given&quot;:&quot;Cut Irna&quot;,&quot;parse-names&quot;:false,&quot;dropping-particle&quot;:&quot;&quot;,&quot;non-dropping-particle&quot;:&quot;&quot;}],&quot;container-title&quot;:&quot;e-Proceeding of Management&quot;,&quot;accessed&quot;:{&quot;date-parts&quot;:[[2024,6,9]]},&quot;ISSN&quot;:&quot;2335-9357&quot;,&quot;URL&quot;:&quot;https://openlibrarypublications.telkomuniversity.ac.id/index.php/management/article/view/13474/13016&quot;,&quot;issued&quot;:{&quot;date-parts&quot;:[[2020,7]]},&quot;page&quot;:&quot;3746&quot;,&quot;container-title-short&quot;:&quot;&quot;},&quot;isTemporary&quot;:false}]},{&quot;citationID&quot;:&quot;MENDELEY_CITATION_73054594-6c01-45f6-a7f6-c11d46e1c5e8&quot;,&quot;properties&quot;:{&quot;noteIndex&quot;:0},&quot;isEdited&quot;:false,&quot;manualOverride&quot;:{&quot;isManuallyOverridden&quot;:false,&quot;citeprocText&quot;:&quot;(Sastika &amp;#38; Secapramana, 2022)&quot;,&quot;manualOverrideText&quot;:&quot;&quot;},&quot;citationTag&quot;:&quot;MENDELEY_CITATION_v3_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&quot;,&quot;citationItems&quot;:[{&quot;id&quot;:&quot;e4410fa6-4f16-361c-8de1-3fbd1221f3f0&quot;,&quot;itemData&quot;:{&quot;type&quot;:&quot;webpage&quot;,&quot;id&quot;:&quot;e4410fa6-4f16-361c-8de1-3fbd1221f3f0&quot;,&quot;title&quot;:&quot;Identification Of Factors That Influence The Attitude Of The Millenial Generation Towards Interest To Buy Counterfeit Products On The Online Marketplace&quot;,&quot;author&quot;:[{&quot;family&quot;:&quot;Sastika&quot;,&quot;given&quot;:&quot;Wulan&quot;,&quot;parse-names&quot;:false,&quot;dropping-particle&quot;:&quot;&quot;,&quot;non-dropping-particle&quot;:&quot;&quot;},{&quot;family&quot;:&quot;Secapramana&quot;,&quot;given&quot;:&quot;Laurentia Verina Halim&quot;,&quot;parse-names&quot;:false,&quot;dropping-particle&quot;:&quot;&quot;,&quot;non-dropping-particle&quot;:&quot;&quot;}],&quot;container-title&quot;:&quot;Budapest International Research and Critics Institute-Journal &quot;,&quot;accessed&quot;:{&quot;date-parts&quot;:[[2024,8,10]]},&quot;DOI&quot;:&quot;https://doi.org/10.33258/birci.v5i3.6135&quot;,&quot;ISSN&quot;:&quot;2615-5076&quot;,&quot;URL&quot;:&quot;http://repository.ubaya.ac.id/42125/&quot;,&quot;issued&quot;:{&quot;date-parts&quot;:[[2022]]},&quot;container-title-short&quot;:&quot;&quot;},&quot;isTemporary&quot;:false}]},{&quot;citationID&quot;:&quot;MENDELEY_CITATION_2c62a77a-d47d-4555-b460-83a339af6189&quot;,&quot;properties&quot;:{&quot;noteIndex&quot;:0},&quot;isEdited&quot;:false,&quot;manualOverride&quot;:{&quot;isManuallyOverridden&quot;:false,&quot;citeprocText&quot;:&quot;(bps.go.id, 2023)&quot;,&quot;manualOverrideText&quot;:&quot;&quot;},&quot;citationTag&quot;:&quot;MENDELEY_CITATION_v3_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&quot;,&quot;citationItems&quot;:[{&quot;id&quot;:&quot;74fc7e15-ac2f-3b70-ad55-a1afbee34991&quot;,&quot;itemData&quot;:{&quot;type&quot;:&quot;webpage&quot;,&quot;id&quot;:&quot;74fc7e15-ac2f-3b70-ad55-a1afbee34991&quot;,&quot;title&quot;:&quot;Statistik Pemuda Indonesia 2022 &quot;,&quot;author&quot;:[{&quot;family&quot;:&quot;bps.go.id&quot;,&quot;given&quot;:&quot;&quot;,&quot;parse-names&quot;:false,&quot;dropping-particle&quot;:&quot;&quot;,&quot;non-dropping-particle&quot;:&quot;&quot;}],&quot;accessed&quot;:{&quot;date-parts&quot;:[[2024,7,28]]},&quot;URL&quot;:&quot;https://www.bps.go.id/id/publication/2022/12/27/6791d20b0b4cadae9de70a4d/statistik-pemuda-indonesia-2022.html&quot;,&quot;issued&quot;:{&quot;date-parts&quot;:[[2023]]},&quot;container-title-short&quot;:&quot;&quot;},&quot;isTemporary&quot;:false}]},{&quot;citationID&quot;:&quot;MENDELEY_CITATION_c3c2751b-1725-47b7-8a55-4c7a480f0607&quot;,&quot;properties&quot;:{&quot;noteIndex&quot;:0},&quot;isEdited&quot;:false,&quot;manualOverride&quot;:{&quot;isManuallyOverridden&quot;:false,&quot;citeprocText&quot;:&quot;(bps.go.id, 2018)&quot;,&quot;manualOverrideText&quot;:&quot;&quot;},&quot;citationTag&quot;:&quot;MENDELEY_CITATION_v3_eyJjaXRhdGlvbklEIjoiTUVOREVMRVlfQ0lUQVRJT05fYzNjMjc1MWItMTcyNS00N2I3LThhNTUtNGM3YTQ4MGYwNjA3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quot;,&quot;citationItems&quot;:[{&quot;id&quot;:&quot;891a08f7-836b-3666-9f1e-b9da40bac040&quot;,&quot;itemData&quot;:{&quot;type&quot;:&quot;webpage&quot;,&quot;id&quot;:&quot;891a08f7-836b-3666-9f1e-b9da40bac040&quot;,&quot;title&quot;:&quot;Generasi Y dan Generasi Z&quot;,&quot;author&quot;:[{&quot;family&quot;:&quot;bps.go.id&quot;,&quot;given&quot;:&quot;&quot;,&quot;parse-names&quot;:false,&quot;dropping-particle&quot;:&quot;&quot;,&quot;non-dropping-particle&quot;:&quot;&quot;}],&quot;accessed&quot;:{&quot;date-parts&quot;:[[2024,7,28]]},&quot;URL&quot;:&quot;https://demakkab.bps.go.id/news/2021/01/21/67/hasil-sensus-penduduk-2020.html&quot;,&quot;issued&quot;:{&quot;date-parts&quot;:[[2018]]},&quot;container-title-short&quot;:&quot;&quot;},&quot;isTemporary&quot;:false}]},{&quot;citationID&quot;:&quot;MENDELEY_CITATION_7743cc09-a100-4e85-ab66-095b8b9a2cbb&quot;,&quot;properties&quot;:{&quot;noteIndex&quot;:0},&quot;isEdited&quot;:false,&quot;manualOverride&quot;:{&quot;isManuallyOverridden&quot;:false,&quot;citeprocText&quot;:&quot;(Nurmalia et al., 2024)&quot;,&quot;manualOverrideText&quot;:&quot;&quot;},&quot;citationTag&quot;:&quot;MENDELEY_CITATION_v3_eyJjaXRhdGlvbklEIjoiTUVOREVMRVlfQ0lUQVRJT05fNzc0M2NjMDktYTEwMC00ZTg1LWFiNjYtMDk1YjhiOWEyY2Ji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quot;,&quot;citationItems&quot;:[{&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citationID&quot;:&quot;MENDELEY_CITATION_715565b9-5160-42e2-a65e-0245422ea68d&quot;,&quot;properties&quot;:{&quot;noteIndex&quot;:0},&quot;isEdited&quot;:false,&quot;manualOverride&quot;:{&quot;isManuallyOverridden&quot;:false,&quot;citeprocText&quot;:&quot;(Hasan &amp;#38; Hamdi, 2022; Lusy et al., 2018; Sastika &amp;#38; Secapramana, 2022; Srisusilawati et al., 2024)&quot;,&quot;manualOverrideText&quot;:&quot;&quot;},&quot;citationTag&quot;:&quot;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&quot;,&quot;citationItems&quot;:[{&quot;id&quot;:&quot;8ec48975-9686-3805-88b3-c00d3abca106&quot;,&quot;itemData&quot;:{&quot;type&quot;:&quot;article-journal&quot;,&quot;id&quot;:&quot;8ec48975-9686-3805-88b3-c00d3abca106&quot;,&quot;title&quot;:&quot;Perkembangan dan Tantangan Halal Fashion Indonesia Dalam Menjadi  Produsen  Utama Industri  Halal Global&quot;,&quot;author&quot;:[{&quot;family&quot;:&quot;Hasan&quot;,&quot;given&quot;:&quot;Agus Suaidi&quot;,&quot;parse-names&quot;:false,&quot;dropping-particle&quot;:&quot;&quot;,&quot;non-dropping-particle&quot;:&quot;&quot;},{&quot;family&quot;:&quot;Hamdi&quot;,&quot;given&quot;:&quot;Baitul&quot;,&quot;parse-names&quot;:false,&quot;dropping-particle&quot;:&quot;&quot;,&quot;non-dropping-particle&quot;:&quot;&quot;}],&quot;container-title&quot;:&quot;Al-Azhar Journal of Islamic Economics&quot;,&quot;accessed&quot;:{&quot;date-parts&quot;:[[2024,8,3]]},&quot;DOI&quot;:&quot;10.37146/AJIE.V4I2.134&quot;,&quot;ISSN&quot;:&quot;2685-6522&quot;,&quot;URL&quot;:&quot;https://www.ejournal.staialazhar.ac.id/index.php/ajie/article/view/134&quot;,&quot;issued&quot;:{&quot;date-parts&quot;:[[2022,6,23]]},&quot;page&quot;:&quot;71-83&quot;,&quot;abstract&quot;:&quot;The purpose of this research is to find out the developments and challenges faced in the halal fashion industry in Indonesia. This research is library research using a qualitative approach. This research was conducted by reading, studying, and analyzing various existing literature, in the form of books, journals, news and research results. The results of the study show that the development of halal fashion in Indonesia continues to increase and progress from year to year and has a positive impact on Indonesia's economic growth. However, behind its development, there are challenges that must be faced by Indonesia to become the center of global halal fashion, fierce competition with foreign countries, the absence of halal competition that applies globally, categorization of halal fashion that is still united with general or conventional fashion, there are still problems in The JPH Law is still low and lacks raw materials, only the competitive spirit of the Indonesian people, and adapting to the COVID-19 pandemic&quot;,&quot;publisher&quot;:&quot;STAI Al-Azhar Gowa&quot;,&quot;issue&quot;:&quot;2&quot;,&quot;volume&quot;:&quot;4&quot;,&quot;container-title-short&quot;:&quot;&quot;},&quot;isTemporary&quot;:false},{&quot;id&quot;:&quot;9e41c537-6d9c-3969-85eb-30444c964d12&quot;,&quot;itemData&quot;:{&quot;type&quot;:&quot;article-journal&quot;,&quot;id&quot;:&quot;9e41c537-6d9c-3969-85eb-30444c964d12&quot;,&quot;title&quot;:&quot;Tren dan Perkembangan Fashion Syariah Pada Era Modern di Kota Bandung&quot;,&quot;author&quot;:[{&quot;family&quot;:&quot;Srisusilawati&quot;,&quot;given&quot;:&quot;Popon&quot;,&quot;parse-names&quot;:false,&quot;dropping-particle&quot;:&quot;&quot;,&quot;non-dropping-particle&quot;:&quot;&quot;},{&quot;family&quot;:&quot;Nabila Prasetyo&quot;,&quot;given&quot;:&quot;Salma&quot;,&quot;parse-names&quot;:false,&quot;dropping-particle&quot;:&quot;&quot;,&quot;non-dropping-particle&quot;:&quot;&quot;},{&quot;family&quot;:&quot;Aulia Nur Hamidah&quot;,&quot;given&quot;:&quot;Siti&quot;,&quot;parse-names&quot;:false,&quot;dropping-particle&quot;:&quot;&quot;,&quot;non-dropping-particle&quot;:&quot;&quot;},{&quot;family&quot;:&quot;Adila Rihhadatul&quot;,&quot;given&quot;:&quot;Raisa&quot;,&quot;parse-names&quot;:false,&quot;dropping-particle&quot;:&quot;&quot;,&quot;non-dropping-particle&quot;:&quot;&quot;},{&quot;family&quot;:&quot;Oktavia&quot;,&quot;given&quot;:&quot;Reza&quot;,&quot;parse-names&quot;:false,&quot;dropping-particle&quot;:&quot;&quot;,&quot;non-dropping-particle&quot;:&quot;&quot;},{&quot;family&quot;:&quot;Syariah&quot;,&quot;given&quot;:&quot;Fakultas&quot;,&quot;parse-names&quot;:false,&quot;dropping-particle&quot;:&quot;&quot;,&quot;non-dropping-particle&quot;:&quot;&quot;},{&quot;family&quot;:&quot;Islam Bandung&quot;,&quot;given&quot;:&quot;Universitas&quot;,&quot;parse-names&quot;:false,&quot;dropping-particle&quot;:&quot;&quot;,&quot;non-dropping-particle&quot;:&quot;&quot;}],&quot;container-title&quot;:&quot;Jurnal Ilmiah Ekonomi Islam&quot;,&quot;accessed&quot;:{&quot;date-parts&quot;:[[2024,8,3]]},&quot;DOI&quot;:&quot;10.29040/JIEI.V10I1.12319&quot;,&quot;ISSN&quot;:&quot;2579-6534&quot;,&quot;URL&quot;:&quot;https://jurnal.stie-aas.ac.id/index.php/jei/article/view/12319&quot;,&quot;issued&quot;:{&quot;date-parts&quot;:[[2024,3,22]]},&quot;page&quot;:&quot;953-961&quot;,&quot;abstract&quot;:&quot;At this time the halal industry in Indonesia is becoming a public concern, especially in the field of fashion. The development of fashion trends cannot be separated from the existence of increasingly trendy technology, so business actors are trying to take advantage of these technological developments as a means of ideas and innovations to create products that are appropriate for their time in order to attract the attention of consumers and be able to compete in the market. With the development of syar'i fashion trends, resulting in the increase in sharia business, many designers continue to be innovative by bringing up many designs that are in demand by the public. This study aims to determine the trend of sharia fashion in the modern era in the city of Bandung, as well as find out how far the development of sharia fashion in the modern era. The research method used is qualitative with a descriptive analysis approach by collecting data sourced from previous research, obtained through Google scholar and dimensions. The results of this study show that the halal industry in the fashion sector has become a trend and has a very big opportunity to develop the halal fashion sector. However, behind the great opportunities there are challenges that must be faced including: Lack of halal awareness in Indonesian society, Lack of Public Understanding of the Concept of Halal in Fashion, not many fashion MSMEs that take care of halal certification, low awareness of the Indonesian people to compete.&quot;,&quot;publisher&quot;:&quot;STIE AAS Surakarta&quot;,&quot;issue&quot;:&quot;1&quot;,&quot;volume&quot;:&quot;10&quot;,&quot;container-title-short&quot;:&quot;&quot;},&quot;isTemporary&quot;:false},{&quot;id&quot;:&quot;e4410fa6-4f16-361c-8de1-3fbd1221f3f0&quot;,&quot;itemData&quot;:{&quot;type&quot;:&quot;webpage&quot;,&quot;id&quot;:&quot;e4410fa6-4f16-361c-8de1-3fbd1221f3f0&quot;,&quot;title&quot;:&quot;Identification Of Factors That Influence The Attitude Of The Millenial Generation Towards Interest To Buy Counterfeit Products On The Online Marketplace&quot;,&quot;author&quot;:[{&quot;family&quot;:&quot;Sastika&quot;,&quot;given&quot;:&quot;Wulan&quot;,&quot;parse-names&quot;:false,&quot;dropping-particle&quot;:&quot;&quot;,&quot;non-dropping-particle&quot;:&quot;&quot;},{&quot;family&quot;:&quot;Secapramana&quot;,&quot;given&quot;:&quot;Laurentia Verina Halim&quot;,&quot;parse-names&quot;:false,&quot;dropping-particle&quot;:&quot;&quot;,&quot;non-dropping-particle&quot;:&quot;&quot;}],&quot;container-title&quot;:&quot;Budapest International Research and Critics Institute-Journal &quot;,&quot;accessed&quot;:{&quot;date-parts&quot;:[[2024,8,10]]},&quot;DOI&quot;:&quot;https://doi.org/10.33258/birci.v5i3.6135&quot;,&quot;ISSN&quot;:&quot;2615-5076&quot;,&quot;URL&quot;:&quot;http://repository.ubaya.ac.id/42125/&quot;,&quot;issued&quot;:{&quot;date-parts&quot;:[[2022]]},&quot;container-title-short&quot;:&quot;&quot;},&quot;isTemporary&quot;:false},{&quot;id&quot;:&quot;89d773e0-613e-344b-85c3-ab46ff0f664c&quot;,&quot;itemData&quot;:{&quot;type&quot;:&quot;article-journal&quot;,&quot;id&quot;:&quot;89d773e0-613e-344b-85c3-ab46ff0f664c&quot;,&quot;title&quot;:&quot;The influence of fashion consciousness and brand image on purchase decision: a survey on female consumer at House of ria Miranda&quot;,&quot;author&quot;:[{&quot;family&quot;:&quot;Lusy&quot;,&quot;given&quot;:&quot;Devita&quot;,&quot;parse-names&quot;:false,&quot;dropping-particle&quot;:&quot;&quot;,&quot;non-dropping-particle&quot;:&quot;&quot;},{&quot;family&quot;:&quot;Rahma&quot;,&quot;given&quot;:&quot;Deasyana&quot;,&quot;parse-names&quot;:false,&quot;dropping-particle&quot;:&quot;&quot;,&quot;non-dropping-particle&quot;:&quot;&quot;},{&quot;family&quot;:&quot;Afrianty&quot;,&quot;given&quot;:&quot;Sahara&quot;,&quot;parse-names&quot;:false,&quot;dropping-particle&quot;:&quot;&quot;,&quot;non-dropping-particle&quot;:&quot;&quot;}],&quot;container-title&quot;:&quot;Russian Journal of Agricultural and Socio-Economic Sciences&quot;,&quot;container-title-short&quot;:&quot;Russ J Agric Socioecon Sci&quot;,&quot;accessed&quot;:{&quot;date-parts&quot;:[[2024,9,23]]},&quot;DOI&quot;:&quot;10.18551/RJOAS.2018-05.07&quot;,&quot;URL&quot;:&quot;https://cyberleninka.ru/article/n/the-influence-of-fashion-consciousness-and-brand-image-on-purchase-decision-a-survey-on-female-consumer-at-house-of-ria-miranda&quot;,&quot;issued&quot;:{&quot;date-parts&quot;:[[2018,5,30]]},&quot;page&quot;:&quot;54-59&quot;,&quot;abstract&quot;:&quot;… O'Cass and Siahtiri (2013) define fashion-conscious consumers as people who are deeply involved with everything about fashion. Fashion consciousness depicts someone's consciousness of fashion and ability to choose, dress equally or imitate and be responsive to fashion …&quot;,&quot;publisher&quot;:&quot;Редакция журнала Russian Journal of Agricultural and Socio-Economic Sciences&quot;,&quot;issue&quot;:&quot;5&quot;,&quot;volume&quot;:&quot;77&quot;},&quot;isTemporary&quot;:false}]},{&quot;citationID&quot;:&quot;MENDELEY_CITATION_b1bfdc46-d71e-4aea-a1e4-3657ab7e151c&quot;,&quot;properties&quot;:{&quot;noteIndex&quot;:0},&quot;isEdited&quot;:false,&quot;manualOverride&quot;:{&quot;isManuallyOverridden&quot;:false,&quot;citeprocText&quot;:&quot;(Chaerani, 2022; Culén &amp;#38; Srivastava, 2021; Lusi et al., 2023)&quot;,&quot;manualOverrideText&quot;:&quot;&quot;},&quot;citationTag&quot;:&quot;MENDELEY_CITATION_v3_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&quot;,&quot;citationItems&quot;:[{&quot;id&quot;:&quot;3a3c2149-f9b3-3979-aa51-29e609fd4052&quot;,&quot;itemData&quot;:{&quot;type&quot;:&quot;article-journal&quot;,&quot;id&quot;:&quot;3a3c2149-f9b3-3979-aa51-29e609fd4052&quot;,&quot;title&quot;:&quot;PENGARUH BRAND IMAGE, KUALITAS PRODUK, HARGA, DAN \nDAYA TARIK IKLAN TERHADAP KEPUASAN PEMBELIAN PADA \nPEMASARAN ONLINE BISNIS FASHION\n(Studi Kasus pada Bisnis Online Griya Hijab Pringapus)&quot;,&quot;author&quot;:[{&quot;family&quot;:&quot;Chaerani&quot;,&quot;given&quot;:&quot;Siti&quot;,&quot;parse-names&quot;:false,&quot;dropping-particle&quot;:&quot;&quot;,&quot;non-dropping-particle&quot;:&quot;&quot;}],&quot;accessed&quot;:{&quot;date-parts&quot;:[[2024,8,3]]},&quot;URL&quot;:&quot;http://repository.undaris.ac.id/&quot;,&quot;issued&quot;:{&quot;date-parts&quot;:[[2022]]},&quot;abstract&quot;:&quot;ABSTRAK\nPerkembangan zaman menuntut pola pikir yang lebih pintar, saat ini \nhampir semua orang dari kalangan anak remaja bahkan dewasa hingga masyarakat \nmenengah kebawah sekarang menggunakan internet sehingga merubahan pola pikir \nperilaku konsumen menjadi lebih modern. Dampak dari pesatnya kemajuan \nteknologi membuat pemenuhan kebutuakan dapat dilakukan dengan bantuan \nteknologi atau sering disebut dengan bisnis online.\nPenelitian ini bertujuan untuk mengetahui seberapa besar pengaruh Brand \nImage, Kualitas Produk, Harga, Daya Tarik Iklan terhadap Kepuasan pembelian di \nOnline Shop Griya Hijab Pringapus. Tekhnik pengambilan sampel dalam penelitian \nini dilakukan dengan tekhnik Non Probability Sampling. Metode pengumpulan data \nmenggunakan kuesioner. Sampel dalam penelitian ini 100 responden. Tekhnik \nanalisis yang digunakan adalah uji validitas, uji reliabilitas, uji korelasi sederhana \ndan berganda, uji regresi sederhana dan berganda, uji koefisiensi determinasi dan \nuji hipotesis (uji t dan uji F) melalui perangkat lunak SPSS.\nUji validitas dan uji reliabilitas yang dilakukan menunjukkan indikator�indikator pada penelitian ini bersifat valid dan variabelnya bersifat reliable. Uji \nkorelasi sederhana dan berganda menunjukkan hasil yaitu koefisien korelasi brand \nimage , kualitas produk, harga masuk kategori “kuat”dan daya tarik iklan, masuk \nkategori “sangat kuat”. Uji regresi sederhana dan berganda dengan hasil yaitu; Y = \n4,368 + 0,284 X1 + 0,585 X2 – 0,448 X3 + 0,450 X4 + ɛ. Urutan variabel yang \npaling berpengaruh adalah variabel brand image, kualitas produk, harga dan daya \ntarik iklan ,dengan koefisien regresi secara berurutan sebesar 0,585, 0,450, 0,448 \ndan 0,284.\nUji koefisiensi determinasi menunjukkan hasil yaitu, nilai F hitung \n(92,093) &gt; F tabel (2,470) dan sign (0,000) &lt; sign α (0,05). Artinya bahwa kepuasan \npembelian dipengaruhi oleh brand image, kualitas produk, harga, dan daya tarik \niklan sebesar 79,5%, sedangkan sisanya sebesar 20,5% dipengaruhi oleh factor lain \nyang tidak termasuk dalam penelitian ini. Uji hipotesis menunjukkan bahwa \nvariabel variabel brand image, kualitas produk, harga, daya tarik iklan berpengaruh \nsignifikan terhadap kepuasan kerja.\nKata Kunci : Citra Merek, Kualitas Produk, Harga, Daya Tarik Iklan dan Kepuasan \npembelian&quot;,&quot;container-title-short&quot;:&quot;&quot;},&quot;isTemporary&quot;:false},{&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798c39b1-7ded-3df1-a1f4-fa2752099dda&quot;,&quot;itemData&quot;:{&quot;type&quot;:&quot;article-journal&quot;,&quot;id&quot;:&quot;798c39b1-7ded-3df1-a1f4-fa2752099dda&quot;,&quot;title&quot;:&quot;Gen MZ Toward Sustainable Fashion Practices - Alternative Services and Business Models&quot;,&quot;author&quot;:[{&quot;family&quot;:&quot;Culén&quot;,&quot;given&quot;:&quot;Alma Leora&quot;,&quot;parse-names&quot;:false,&quot;dropping-particle&quot;:&quot;&quot;,&quot;non-dropping-particle&quot;:&quot;&quot;},{&quot;family&quot;:&quot;Srivastava&quot;,&quot;given&quot;:&quot;Swati&quot;,&quot;parse-names&quot;:false,&quot;dropping-particle&quot;:&quot;&quot;,&quot;non-dropping-particle&quot;:&quot;&quot;}],&quot;container-title&quot;:&quot;978-989-8704-30-6&quot;,&quot;accessed&quot;:{&quot;date-parts&quot;:[[2024,9,23]]},&quot;URL&quot;:&quot;https://www.duo.uio.no/handle/10852/87467&quot;,&quot;issued&quot;:{&quot;date-parts&quot;:[[2021]]},&quot;page&quot;:&quot;61-70&quot;,&quot;abstract&quot;:&quot;As information emerges on the scale and seriousness of environmental, economic, and socio-cultural challenges related to the fashion industry, millennials and Generation Z (Gen MZ) consumers direct their attention to sustainable fashion. Their perspective and possible influence on the future of more responsible consumption is not fully explored, especially in terms of 1) understanding of the complexities of industry's unsustainability, 2) what it implies concerning sustainable fashion consumption, and 3) using the opportunities that ICT provides to create platforms, services, and business models that align with their visions, demands, and needs. This paper describes two small qualitative studies tackling these gaps-an action research intervention and an open questionnaire, both focusing on already sustainability-aware consumers, to gain insights about their thoughts on sustainable fashion, including acquisition and dispossession decisions, the importance of understanding production challenges, awareness/action gap, and their visions in terms of novel services and business models. Using transition design framework, and in conjunction with our previous work, findings served to envision local, community-based alternative services and business models that support more responsible consumption and continued, dynamic creation of sustainable fashion practices among Gen MZ consumers.&quot;,&quot;publisher&quot;:&quot;IADIS Press&quot;,&quot;container-title-short&quot;:&quot;&quot;},&quot;isTemporary&quot;:false}]},{&quot;citationID&quot;:&quot;MENDELEY_CITATION_e8026714-d9b8-4865-a99c-82c75cdee640&quot;,&quot;properties&quot;:{&quot;noteIndex&quot;:0},&quot;isEdited&quot;:false,&quot;manualOverride&quot;:{&quot;isManuallyOverridden&quot;:true,&quot;citeprocText&quot;:&quot;(Gurnani &amp;#38; Gupta, 2024)&quot;,&quot;manualOverrideText&quot;:&quot;(Gurnani &amp; Gupta, 2024).&quot;},&quot;citationTag&quot;:&quot;MENDELEY_CITATION_v3_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&quot;,&quot;citationItems&quot;:[{&quot;id&quot;:&quot;ba9e3cb7-1dcd-3595-bfda-b081947c1106&quot;,&quot;itemData&quot;:{&quot;type&quot;:&quot;article-journal&quot;,&quot;id&quot;:&quot;ba9e3cb7-1dcd-3595-bfda-b081947c1106&quot;,&quot;title&quot;:&quot;Factors Affecting Consumer Behaviour in Indian Fashion Retail Industry: A Study of Recent Trends and Preferences&quot;,&quot;author&quot;:[{&quot;family&quot;:&quot;Gurnani&quot;,&quot;given&quot;:&quot;Khushi&quot;,&quot;parse-names&quot;:false,&quot;dropping-particle&quot;:&quot;&quot;,&quot;non-dropping-particle&quot;:&quot;&quot;},{&quot;family&quot;:&quot;Gupta&quot;,&quot;given&quot;:&quot;Nimish&quot;,&quot;parse-names&quot;:false,&quot;dropping-particle&quot;:&quot;&quot;,&quot;non-dropping-particle&quot;:&quot;&quot;}],&quot;accessed&quot;:{&quot;date-parts&quot;:[[2024,8,15]]},&quot;URL&quot;:&quot;www.ijfmr.com&quot;,&quot;issued&quot;:{&quot;date-parts&quot;:[[2024]]},&quot;abstract&quot;:&quot;This study investigates the multifaceted realm of consumer behavior within the Indian fashion retail industry, focusing on the intricate interplay of various factors shaping purchasing decisions. With an ever-evolving market landscape, understanding recent trends and preferences becomes paramount for businesses striving to remain competitive and relevant. Drawing upon a comprehensive review of literature and empirical research, this paper aims to dissect the intricate web of influences that drive consumer behavior in the Indian context. Key factors such as cultural nuances, economic dynamics, social influences, and technological advancements are scrutinized to unravel their impact on consumer preferences and buying patterns. Through surveys, interviews, and data analysis, insights are gleaned into the evolving tastes and preferences of Indian consumers in the realm of fashion retail. Additionally, the role of marketing strategies, brand perception, and customer experience in shaping consumer decisions is explored. The findings of this study not only provide valuable insights for businesses operating in the Indian fashion retail sector but also contribute to the broader understanding of consumer behavior dynamics in a rapidly evolving market environment. By staying attuned to the pulse of consumer preferences and adapting strategies accordingly, businesses can navigate the complex terrain of the Indian fashion retail industry with agility and foresight.&quot;,&quot;issue&quot;:&quot;2&quot;,&quot;volume&quot;:&quot;6&quot;,&quot;container-title-short&quot;:&quot;&quot;},&quot;isTemporary&quot;:false}]},{&quot;citationID&quot;:&quot;MENDELEY_CITATION_a0df8ccf-e6c6-4856-a3e7-9abf7c9e63ff&quot;,&quot;properties&quot;:{&quot;noteIndex&quot;:0},&quot;isEdited&quot;:false,&quot;manualOverride&quot;:{&quot;isManuallyOverridden&quot;:false,&quot;citeprocText&quot;:&quot;(Busalim et al., 2022; Hidayat, 2021; Payangan et al., 2023; Thangavel et al., 2019; Widyastuti et al., 2020; Yusuf, Economics, et al., 2022)&quot;,&quot;manualOverrideText&quot;:&quot;&quot;},&quot;citationTag&quot;:&quot;MENDELEY_CITATION_v3_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&quot;,&quot;citationItems&quot;:[{&quot;id&quot;:&quot;bc1e38a2-00a5-3613-b40c-31779485b524&quot;,&quot;itemData&quot;:{&quot;type&quot;:&quot;article-journal&quot;,&quot;id&quot;:&quot;bc1e38a2-00a5-3613-b40c-31779485b524&quot;,&quot;title&quot;:&quot;ANALISIS PENGARUH IMPLEMENTASI BAURAN PEMASARAN  TERHADAP KEPUTUSAN PEMBELIAN SERTA IMPLIKASINYA PADA LOYALITAS KONSUMEN\n(Suatu Survey pada Konsumen Produk Industri Kreatif Bidang Fashion Di Kota Bandung)&quot;,&quot;author&quot;:[{&quot;family&quot;:&quot;Hidayat&quot;,&quot;given&quot;:&quot;Rahman Munaji&quot;,&quot;parse-names&quot;:false,&quot;dropping-particle&quot;:&quot;&quot;,&quot;non-dropping-particle&quot;:&quot;&quot;}],&quot;accessed&quot;:{&quot;date-parts&quot;:[[2024,8,2]]},&quot;issued&quot;:{&quot;date-parts&quot;:[[2021,5,17]]},&quot;abstract&quot;:&quot;Tujuan penelitian ini adalah untuk mengetahui dan menganalisis pengaruh implementasi bauran pemasaran terhadap keputusan pembelian serta implikasinya pada loyalitas konsumen produk industri kreatif bidang fashion di kota bandung\nPenelitian ini dilakukan dengan mengambil sampel  konsumen industri kreatif dibidang fashion kota Bandung. Metode yang digunakan adalah metode  deskriptif  analisis dengan jumlah responden 101 orang (slovin). Analisis hasil penelitian ini menggunakan analisis SEM .\nHasil penelitian menunjukan bahwa produk berada dalam ketegori baik, uraian tentang harga dapat dideskripsikan dalam ketegori baik,  promosi dalam ketegori baik, Saluran Distribusi tergolong baik, psical evidence dengan kategori tinggi, skor rata-rata People berada dalam ketegori baik,  Skor rata-rata proses dalam ketegori baik, Keputusan Pembelian berada dalam ketegori baik, loyalitas konsumen berada dalam ketegori baik. \nProduk, Harga, Promosi, Saluran Pemasaran,  Psical Evidence, People dan Proses berengaruh positif terhadap Keputusan Pembelian artinya bauran pemasaran menentukan variasi  keputusan pembelian. Begitu juga keputusan pembelian  pengaruh positif terhadap Loyalitas Konsumen.\n\nKata kunci :  Produk, harga,  promosi, Saluran Distribusi, Psical Evidence, People, Proses, Keputusan Pembelian, loyalitas konsumen&quot;,&quot;container-title-short&quot;:&quot;&quot;},&quot;isTemporary&quot;:false},{&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id&quot;:&quot;5d4fcf82-92d0-3280-9673-8031f5229803&quot;,&quot;itemData&quot;:{&quot;type&quot;:&quot;article-journal&quot;,&quot;id&quot;:&quot;5d4fcf82-92d0-3280-9673-8031f5229803&quot;,&quot;title&quot;:&quot;Mediation Effect of Marketing Mix Strategy on Supply and Demand Towards  Marketing Performance&quot;,&quot;author&quot;:[{&quot;family&quot;:&quot;Payangan&quot;,&quot;given&quot;:&quot;Otto Randa&quot;,&quot;parse-names&quot;:false,&quot;dropping-particle&quot;:&quot;&quot;,&quot;non-dropping-particle&quot;:&quot;&quot;},{&quot;family&quot;:&quot;Sahabudin&quot;,&quot;given&quot;:&quot;Romansyah&quot;,&quot;parse-names&quot;:false,&quot;dropping-particle&quot;:&quot;&quot;,&quot;non-dropping-particle&quot;:&quot;&quot;},{&quot;family&quot;:&quot;Girikallo&quot;,&quot;given&quot;:&quot;Adrianus S&quot;,&quot;parse-names&quot;:false,&quot;dropping-particle&quot;:&quot;&quot;,&quot;non-dropping-particle&quot;:&quot;&quot;}],&quot;container-title&quot;:&quot;Journal of Environmental Management and Tourism (JEMT)&quot;,&quot;accessed&quot;:{&quot;date-parts&quot;:[[2024,4,19]]},&quot;ISSN&quot;:&quot;2068-7729&quot;,&quot;issued&quot;:{&quot;date-parts&quot;:[[2023]]},&quot;page&quot;:&quot;223-231&quot;,&quot;abstract&quot;:&quot;The design of this study aimed to examine whether factors such as: supply, demand, and strategy promotional mix can affect the performance of tourism marketing in Sulawesi-South and located in the Municipality of Makassar, Tana Toraja, Wajo, Municipality of Pare-Pare and District Bulukumba, and time of execution carried out from September to December 2004. The population in this study is the &amp;quot;Foreign tourists and Travelers archipelago&amp;quot; which came in South Sulawesi, district and municipality which he visited to make use accidental sampling method as the sample collection method. The analytical method used to test the hypothesis of the research is Structural Equation Modeling (SEM). Hasi analysis shows that there is a variable mediating effect on the influence of marketing mix strategy between Supply and Demand for performance marketing.&quot;,&quot;publisher&quot;:&quot;ASERS Publishing&quot;,&quot;issue&quot;:&quot;01 (17)&quot;,&quot;volume&quot;:&quot;VIII&quot;,&quot;container-title-short&quot;:&quot;&quot;},&quot;isTemporary&quot;:false},{&quot;id&quot;:&quot;7db0873b-88e8-3bd4-9fa8-a9f40ec6c9e6&quot;,&quot;itemData&quot;:{&quot;type&quot;:&quot;article-journal&quot;,&quot;id&quot;:&quot;7db0873b-88e8-3bd4-9fa8-a9f40ec6c9e6&quot;,&quot;title&quot;:&quot;Analysis of the Effect of the Marketing Mix on Purchasing Decisions&quot;,&quot;author&quot;:[{&quot;family&quot;:&quot;Yusuf&quot;,&quot;given&quot;:&quot;M&quot;,&quot;parse-names&quot;:false,&quot;dropping-particle&quot;:&quot;&quot;,&quot;non-dropping-particle&quot;:&quot;&quot;},{&quot;family&quot;:&quot;Economics&quot;,&quot;given&quot;:&quot;N Matiin - International Journal of&quot;,&quot;parse-names&quot;:false,&quot;dropping-particle&quot;:&quot;&quot;,&quot;non-dropping-particle&quot;:&quot;&quot;},{&quot;family&quot;:&quot;2022&quot;,&quot;given&quot;:&quot;undefined&quot;,&quot;parse-names&quot;:false,&quot;dropping-particle&quot;:&quot;&quot;,&quot;non-dropping-particle&quot;:&quot;&quot;}],&quot;container-title&quot;:&quot;ijemr.politeknikpratama.ac.idM Yusuf, N MatiinInternational Journal of Economics and Management Research, 2022•ijemr.politeknikpratama.ac.id&quot;,&quot;accessed&quot;:{&quot;date-parts&quot;:[[2024,4,18]]},&quot;ISSN&quot;:&quot;2830-2664&quot;,&quot;URL&quot;:&quot;https://ijemr.politeknikpratama.ac.id/index.php/ijemr/article/view/56&quot;,&quot;issued&quot;:{&quot;date-parts&quot;:[[2022]]},&quot;abstract&quot;:&quot;Abstrack Tea Powder is a delicious beverage powder in Bandung. In developing the business, the company will expand the sales area in each sub-district. The company chooses the low end segment, which is considered to be at low cost, and determines product positioning only in the sweet bread market. Management has conducted the marketing mix strategy. But, the effectiveness is still being debated, especially regarding the problems of the expansion of sales area. Thus, the scientifically conducted study is needed to measure the marketing mix and its influence on the decision, statistics, and the loyalty of customers. The results of the study showed that the overall hypothesis was acceptable and there were significant influences of the product, distribution and promotion on consumers' decisions; there were significant influences of product and price on consumers' satisfaction; there were significant influences of consumers' decision on consumers' satisfaction and loyalty, and there was a significant influence of consumers' satisfaction on consumers' loyalty.&quot;,&quot;container-title-short&quot;:&quot;&quot;},&quot;isTemporary&quot;:false},{&quot;id&quot;:&quot;e2a0fbce-b3ae-322c-9570-668ccb19f5c1&quot;,&quot;itemData&quot;:{&quot;type&quot;:&quot;article-journal&quot;,&quot;id&quot;:&quot;e2a0fbce-b3ae-322c-9570-668ccb19f5c1&quot;,&quot;title&quot;:&quot;Consumer Decision-making Style of Gen Z: A Generational Cohort Analysis&quot;,&quot;author&quot;:[{&quot;family&quot;:&quot;Thangavel&quot;,&quot;given&quot;:&quot;Packiaraj&quot;,&quot;parse-names&quot;:false,&quot;dropping-particle&quot;:&quot;&quot;,&quot;non-dropping-particle&quot;:&quot;&quot;},{&quot;family&quot;:&quot;Pathak&quot;,&quot;given&quot;:&quot;Pramod&quot;,&quot;parse-names&quot;:false,&quot;dropping-particle&quot;:&quot;&quot;,&quot;non-dropping-particle&quot;:&quot;&quot;},{&quot;family&quot;:&quot;Chandra&quot;,&quot;given&quot;:&quot;Bibhas&quot;,&quot;parse-names&quot;:false,&quot;dropping-particle&quot;:&quot;&quot;,&quot;non-dropping-particle&quot;:&quot;&quot;}],&quot;container-title&quot;:&quot;https://doi.org/10.1177/0972150919880128&quot;,&quot;accessed&quot;:{&quot;date-parts&quot;:[[2024,9,23]]},&quot;DOI&quot;:&quot;10.1177/0972150919880128&quot;,&quot;ISSN&quot;:&quot;09730664&quot;,&quot;URL&quot;:&quot;https://journals.sagepub.com/doi/abs/10.1177/0972150919880128&quot;,&quot;issued&quot;:{&quot;date-parts&quot;:[[2019,11,7]]},&quot;page&quot;:&quot;710-728&quot;,&quot;abstract&quot;:&quot;The media and consumer research groups have been keeping the Millennials in spotlight for many years now; perhaps it is time to turn some of the attention on Gen Z, which began its foray into mains...&quot;,&quot;publisher&quot;:&quot;SAGE PublicationsSage India: New Delhi, India&quot;,&quot;issue&quot;:&quot;3&quot;,&quot;volume&quot;:&quot;23&quot;,&quot;container-title-short&quot;:&quot;&quot;},&quot;isTemporary&quot;:false},{&quot;id&quot;:&quot;3dcbc334-80ba-37ed-a74d-b93de555512a&quot;,&quot;itemData&quot;:{&quot;type&quot;:&quot;article-journal&quot;,&quot;id&quot;:&quot;3dcbc334-80ba-37ed-a74d-b93de555512a&quot;,&quot;title&quot;:&quot;Consumer behavior in sustainable fashion: A systematic literature review and future research agenda&quot;,&quot;author&quot;:[{&quot;family&quot;:&quot;Busalim&quot;,&quot;given&quot;:&quot;Abdelsalam&quot;,&quot;parse-names&quot;:false,&quot;dropping-particle&quot;:&quot;&quot;,&quot;non-dropping-particle&quot;:&quot;&quot;},{&quot;family&quot;:&quot;Fox&quot;,&quot;given&quot;:&quot;Grace&quot;,&quot;parse-names&quot;:false,&quot;dropping-particle&quot;:&quot;&quot;,&quot;non-dropping-particle&quot;:&quot;&quot;},{&quot;family&quot;:&quot;Lynn&quot;,&quot;given&quot;:&quot;Theo&quot;,&quot;parse-names&quot;:false,&quot;dropping-particle&quot;:&quot;&quot;,&quot;non-dropping-particle&quot;:&quot;&quot;}],&quot;container-title&quot;:&quot;International Journal of Consumer Studies&quot;,&quot;container-title-short&quot;:&quot;Int J Consum Stud&quot;,&quot;accessed&quot;:{&quot;date-parts&quot;:[[2024,9,23]]},&quot;DOI&quot;:&quot;10.1111/IJCS.12794&quot;,&quot;ISSN&quot;:&quot;1470-6431&quot;,&quot;URL&quot;:&quot;https://onlinelibrary.wiley.com/doi/full/10.1111/ijcs.12794&quot;,&quot;issued&quot;:{&quot;date-parts&quot;:[[2022,9,1]]},&quot;page&quot;:&quot;1804-1828&quot;,&quot;abstract&quot;:&quot;During the last decade, sustainable fashion has attracted increasing attention from policymakers, firms, and consumers. This interest is also reflected in consumer behavior research in this area. Notwithstanding this, there are few systematic literature reviews from a consumer behavior perspective. The purpose of this paper is to systematically review and critically assess the studies on consumer behavior in sustainable fashion to identify the research gap in this context and inform a future research agenda. A total of 167 journal articles were identified, and a final sample of 88 articles were synthesized. A descriptive analysis was performed to examine the research methods, research trends, and theoretical underpinnings. Separately, a synthetic analysis was performed using the Stimulus-Organism-Response (S-O-R) framework. Findings reveal a significant increase in the volume of publications since 2009. Qualitative, experimental, cross-cultural, and longitudinal studies are significantly less represented in the literature. No evidence of research using big data techniques were identified. Much of the research published is not adequately grounded in theory. The findings also suggest that the consumer attitude-behavior gap requires further exploration. This review fills a need to summarize the current state of consumer behavior in sustainable fashion literature and provides valuable insights into the existing marketing corpus on the topic. Moreover, the review identifies a number of outstanding research gaps that can inform future research.&quot;,&quot;publisher&quot;:&quot;John Wiley &amp; Sons, Ltd&quot;,&quot;issue&quot;:&quot;5&quot;,&quot;volume&quot;:&quot;46&quot;},&quot;isTemporary&quot;:false}]},{&quot;citationID&quot;:&quot;MENDELEY_CITATION_ac78406d-e7ce-4878-8dcc-4da00a36c57f&quot;,&quot;properties&quot;:{&quot;noteIndex&quot;:0},&quot;isEdited&quot;:false,&quot;manualOverride&quot;:{&quot;isManuallyOverridden&quot;:false,&quot;citeprocText&quot;:&quot;(Aldilax et al., 2020; Mariah et al., 2022; Purba &amp;#38; Pudjoprastyono, 2023; Purnamawati et al., 2022; Thangavel et al., 2019)&quot;,&quot;manualOverrideText&quot;:&quot;&quot;},&quot;citationTag&quot;:&quot;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&quot;,&quot;citationItems&quot;:[{&quot;id&quot;:&quot;a6e37933-af38-39a2-8bd3-f8647a6cd316&quot;,&quot;itemData&quot;:{&quot;type&quot;:&quot;article-journal&quot;,&quot;id&quot;:&quot;a6e37933-af38-39a2-8bd3-f8647a6cd316&quot;,&quot;title&quot;:&quot;Journal of Economics, Finance and Management Studies The Influence of Marketing Mix on Purchasing Decision of NPK Phonska PlusNon-Subsidized Fertilizer in Project Agrosolution PT Petrokimia Gresik&quot;,&quot;author&quot;:[{&quot;family&quot;:&quot;Purba&quot;,&quot;given&quot;:&quot;Grace Anggita&quot;,&quot;parse-names&quot;:false,&quot;dropping-particle&quot;:&quot;&quot;,&quot;non-dropping-particle&quot;:&quot;&quot;},{&quot;family&quot;:&quot;Pudjoprastyono&quot;,&quot;given&quot;:&quot;Hery&quot;,&quot;parse-names&quot;:false,&quot;dropping-particle&quot;:&quot;&quot;,&quot;non-dropping-particle&quot;:&quot;&quot;}],&quot;accessed&quot;:{&quot;date-parts&quot;:[[2024,8,3]]},&quot;DOI&quot;:&quot;10.47191/jefms/v6-i8-28&quot;,&quot;ISSN&quot;:&quot;2644-0504&quot;,&quot;URL&quot;:&quot;www.Ijefm.co.in&quot;,&quot;issued&quot;:{&quot;date-parts&quot;:[[2023]]},&quot;container-title-short&quot;:&quot;&quot;},&quot;isTemporary&quot;:false},{&quot;id&quot;:&quot;328b3e3e-7cb8-3fe3-98b7-b9a0722fc784&quot;,&quot;itemData&quot;:{&quot;type&quot;:&quot;article-journal&quot;,&quot;id&quot;:&quot;328b3e3e-7cb8-3fe3-98b7-b9a0722fc784&quot;,&quot;title&quot;:&quot;The Antecedents of Slow Fashion Product Purchase Decision Among Youth in Bandung, Jakarta, and Surabaya&quot;,&quot;author&quot;:[{&quot;family&quot;:&quot;Aldilax&quot;,&quot;given&quot;:&quot;Dandy&quot;,&quot;parse-names&quot;:false,&quot;dropping-particle&quot;:&quot;&quot;,&quot;non-dropping-particle&quot;:&quot;&quot;},{&quot;family&quot;:&quot;Hermawan&quot;,&quot;given&quot;:&quot;Pri&quot;,&quot;parse-names&quot;:false,&quot;dropping-particle&quot;:&quot;&quot;,&quot;non-dropping-particle&quot;:&quot;&quot;},{&quot;family&quot;:&quot;Mayangsari&quot;,&quot;given&quot;:&quot;Lidia&quot;,&quot;parse-names&quot;:false,&quot;dropping-particle&quot;:&quot;&quot;,&quot;non-dropping-particle&quot;:&quot;&quot;}],&quot;container-title&quot;:&quot;KnE Social Sciences&quot;,&quot;accessed&quot;:{&quot;date-parts&quot;:[[2024,8,3]]},&quot;DOI&quot;:&quot;10.18502/KSS.V4I6.6647&quot;,&quot;ISSN&quot;:&quot;2518-668X&quot;,&quot;URL&quot;:&quot;https://knepublishing.com/index.php/KnE-Social/article/view/6647&quot;,&quot;issued&quot;:{&quot;date-parts&quot;:[[2020,3,23]]},&quot;page&quot;:&quot;849–864-849–864&quot;,&quot;abstract&quot;:&quot;The global trend of apparel industry is having positive correlation with Indonesia fashion retail trend. Recently, there has been growing in awareness among Indonesia consumer about environment make slow fashion product become more popular. However, there are lack of empirical evidence about Indonesian consumers’ slow fashion purchase decision and environment-friendly attitudes. This research aim to investigate the influencing factor of slow fashion product purchase decision among Indonesian youth. Based on the result, researcher can determine influencing factor of slow fashion product purchase decision. This research used quantitative approach through questionnaire with total 250 respondents ranging age 18-24 in 3 major cities in Indonesia which is Bandung, Jakarta, and Surabaya. In investigating the influencing factors, researcher gain four hypothesis from literature review. The factor tested in this research are personal environmental norms, past environmental friendly behaviour, green marketing, and peer influence in green context. The result of the study shows only peer influence in green context has significant correlation to slow fashion product purchase decision. This study is important to understand customer behaviour in slow fashion product and help marketer to find right marketing strategy.\nKeywords: Purchase Decision; Slow Fashion; Indonesian Youth; Green Behavior; Environmental Friendly Attitudes&quot;,&quot;publisher&quot;:&quot;Knowledge E&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id&quot;:&quot;bd401cfd-72dd-372a-baf3-bd5b8c126a9d&quot;,&quot;itemData&quot;:{&quot;type&quot;:&quot;article-journal&quot;,&quot;id&quot;:&quot;bd401cfd-72dd-372a-baf3-bd5b8c126a9d&quot;,&quot;title&quot;:&quot;The Effect of Brand Image on Online Purchase Decision with Mediation Word of Mouth on Fashion Products in Denpasar-Bali Province&quot;,&quot;author&quot;:[{&quot;family&quot;:&quot;Purnamawati&quot;,&quot;given&quot;:&quot;I.A Pt. Santi&quot;,&quot;parse-names&quot;:false,&quot;dropping-particle&quot;:&quot;&quot;,&quot;non-dropping-particle&quot;:&quot;&quot;},{&quot;family&quot;:&quot;Putra&quot;,&quot;given&quot;:&quot;I Made Wianto&quot;,&quot;parse-names&quot;:false,&quot;dropping-particle&quot;:&quot;&quot;,&quot;non-dropping-particle&quot;:&quot;&quot;},{&quot;family&quot;:&quot;Wahyuni&quot;,&quot;given&quot;:&quot;Ni Made&quot;,&quot;parse-names&quot;:false,&quot;dropping-particle&quot;:&quot;&quot;,&quot;non-dropping-particle&quot;:&quot;&quot;}],&quot;container-title&quot;:&quot;Jurnal Ekonomi dan Bisnis Jagaditha&quot;,&quot;accessed&quot;:{&quot;date-parts&quot;:[[2024,9,23]]},&quot;DOI&quot;:&quot;10.22225/JJ.9.1.2022.90-98&quot;,&quot;ISSN&quot;:&quot;2579-8162&quot;,&quot;URL&quot;:&quot;https://www.ejournal.warmadewa.ac.id/index.php/jagaditha/article/view/4865&quot;,&quot;issued&quot;:{&quot;date-parts&quot;:[[2022,3,18]]},&quot;page&quot;:&quot;90-98&quot;,&quot;abstract&quot;:&quot;The purpose of this study was to develop and test the impact of brand image on online buying decisions through reviews of fashion products in Bali, Indonesia. This study uses a questionnaire method that is systematically conducted based on the purpose of the study. The number of respondents was 100 respondents. This study uses the Likert scale to measure variables when testing validity and reliability variables. This study was analysed by a PLS-based SEM. The results of this study show that (1) brand image has a great influence on electronic word-of-mouth, (2) brand image has a big influence on online purchase decisions, and (3) word-of-mouth has a big influence. Communicate your brand image and online purchase decision with online purchase decision and (4) word of mouth.&quot;,&quot;publisher&quot;:&quot;Universitas Warmadewa&quot;,&quot;issue&quot;:&quot;1&quot;,&quot;volume&quot;:&quot;9&quot;,&quot;container-title-short&quot;:&quot;&quot;},&quot;isTemporary&quot;:false},{&quot;id&quot;:&quot;e2a0fbce-b3ae-322c-9570-668ccb19f5c1&quot;,&quot;itemData&quot;:{&quot;type&quot;:&quot;article-journal&quot;,&quot;id&quot;:&quot;e2a0fbce-b3ae-322c-9570-668ccb19f5c1&quot;,&quot;title&quot;:&quot;Consumer Decision-making Style of Gen Z: A Generational Cohort Analysis&quot;,&quot;author&quot;:[{&quot;family&quot;:&quot;Thangavel&quot;,&quot;given&quot;:&quot;Packiaraj&quot;,&quot;parse-names&quot;:false,&quot;dropping-particle&quot;:&quot;&quot;,&quot;non-dropping-particle&quot;:&quot;&quot;},{&quot;family&quot;:&quot;Pathak&quot;,&quot;given&quot;:&quot;Pramod&quot;,&quot;parse-names&quot;:false,&quot;dropping-particle&quot;:&quot;&quot;,&quot;non-dropping-particle&quot;:&quot;&quot;},{&quot;family&quot;:&quot;Chandra&quot;,&quot;given&quot;:&quot;Bibhas&quot;,&quot;parse-names&quot;:false,&quot;dropping-particle&quot;:&quot;&quot;,&quot;non-dropping-particle&quot;:&quot;&quot;}],&quot;container-title&quot;:&quot;https://doi.org/10.1177/0972150919880128&quot;,&quot;accessed&quot;:{&quot;date-parts&quot;:[[2024,9,23]]},&quot;DOI&quot;:&quot;10.1177/0972150919880128&quot;,&quot;ISSN&quot;:&quot;09730664&quot;,&quot;URL&quot;:&quot;https://journals.sagepub.com/doi/abs/10.1177/0972150919880128&quot;,&quot;issued&quot;:{&quot;date-parts&quot;:[[2019,11,7]]},&quot;page&quot;:&quot;710-728&quot;,&quot;abstract&quot;:&quot;The media and consumer research groups have been keeping the Millennials in spotlight for many years now; perhaps it is time to turn some of the attention on Gen Z, which began its foray into mains...&quot;,&quot;publisher&quot;:&quot;SAGE PublicationsSage India: New Delhi, India&quot;,&quot;issue&quot;:&quot;3&quot;,&quot;volume&quot;:&quot;23&quot;,&quot;container-title-short&quot;:&quot;&quot;},&quot;isTemporary&quot;:false}]},{&quot;citationID&quot;:&quot;MENDELEY_CITATION_bdf1c9a4-63ee-43d8-a89b-d28e20d6b0e0&quot;,&quot;properties&quot;:{&quot;noteIndex&quot;:0},&quot;isEdited&quot;:false,&quot;manualOverride&quot;:{&quot;isManuallyOverridden&quot;:false,&quot;citeprocText&quot;:&quot;(Nurmalia et al., 2024)&quot;,&quot;manualOverrideText&quot;:&quot;&quot;},&quot;citationTag&quot;:&quot;MENDELEY_CITATION_v3_eyJjaXRhdGlvbklEIjoiTUVOREVMRVlfQ0lUQVRJT05fYmRmMWM5YTQtNjNlZS00M2Q4LWE4OWItZDI4ZTIwZDZiMGUw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quot;,&quot;citationItems&quot;:[{&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citationID&quot;:&quot;MENDELEY_CITATION_87f9368b-4f4f-4840-9798-f701ce2664d2&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ODdmOTM2OGItNGY0Zi00ODQwLTk3OTgtZjcwMWNlMjY2NGQy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872b0461-dc93-4a8b-8ffa-d2021f2a0e74&quot;,&quot;properties&quot;:{&quot;noteIndex&quot;:0},&quot;isEdited&quot;:false,&quot;manualOverride&quot;:{&quot;isManuallyOverridden&quot;:false,&quot;citeprocText&quot;:&quot;(Agatha &amp;#38; Widiartanto, 2020)&quot;,&quot;manualOverrideText&quot;:&quot;&quot;},&quot;citationTag&quot;:&quot;MENDELEY_CITATION_v3_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&quot;,&quot;citationItems&quot;:[{&quot;id&quot;:&quot;61472cb4-9528-3b9e-8c16-2a3d1ae20be6&quot;,&quot;itemData&quot;:{&quot;type&quot;:&quot;article-journal&quot;,&quot;id&quot;:&quot;61472cb4-9528-3b9e-8c16-2a3d1ae20be6&quot;,&quot;title&quot;:&quot;PENGARUH BRAND IMAGE DAN BRAND LOVE TERHADAP BRAND LOYALTY (STUDI PADA PEMILIK MEMBERSHIP CARD ORYZA GYM SEMARANG)&quot;,&quot;author&quot;:[{&quot;family&quot;:&quot;Agatha&quot;,&quot;given&quot;:&quot;Cintya&quot;,&quot;parse-names&quot;:false,&quot;dropping-particle&quot;:&quot;&quot;,&quot;non-dropping-particle&quot;:&quot;&quot;},{&quot;family&quot;:&quot;Widiartanto&quot;,&quot;given&quot;:&quot;Widiartanto&quot;,&quot;parse-names&quot;:false,&quot;dropping-particle&quot;:&quot;&quot;,&quot;non-dropping-particle&quot;:&quot;&quot;}],&quot;container-title&quot;:&quot;Jurnal Ilmu Administrasi Bisnis&quot;,&quot;accessed&quot;:{&quot;date-parts&quot;:[[2024,1,5]]},&quot;DOI&quot;:&quot;10.14710/JIAB.2020.27188&quot;,&quot;ISSN&quot;:&quot;2746-1297&quot;,&quot;URL&quot;:&quot;https://ejournal3.undip.ac.id/index.php/jiab/article/view/27188&quot;,&quot;issued&quot;:{&quot;date-parts&quot;:[[2020,3,30]]},&quot;page&quot;:&quot;50-59&quot;,&quot;abstract&quot;:&quot;Exercise is important for everyone to ensure the fitness and healthiness of one's body. Recently, exercise can easily be done even indoors, utilizing technology-based fitness equipment. This condition encourages certain businessmen to set up fitness centers. One of the fitness centers located in Semarang City is Oryza Gym. The purpose of this research is to acknowledge the effect of brand image and brand love on brand loyalty for Oryza Gym’s membership card owners. Data acquisition is carried out using questionnaires handed out to 100 respondents, patrons of Oryza Gym Semarang with membership card. The result of the study shows the variables of brand image and brand love on brand loyalty of Oryza Gym Semarang. Correlation coefficient variables of brand image and brand love on brand loyalty show a very strong correlation, and if the brand image and brand love variables increase or decrease, it significantly affects the brand loyalty variable. Thus, based on the results then this study recommends Oryza Gym Semarang to improve both the quality and quantity of fitness equipment, improve the hospitality of the staff, and maximize the role of trainers.&quot;,&quot;publisher&quot;:&quot;Universitas Diponegoro&quot;,&quot;issue&quot;:&quot;2&quot;,&quot;volume&quot;:&quot;9&quot;,&quot;container-title-short&quot;:&quot;&quot;},&quot;isTemporary&quot;:false}]},{&quot;citationID&quot;:&quot;MENDELEY_CITATION_e50176a4-ad25-4495-b32f-8e963c03ad47&quot;,&quot;properties&quot;:{&quot;noteIndex&quot;:0},&quot;isEdited&quot;:false,&quot;manualOverride&quot;:{&quot;isManuallyOverridden&quot;:false,&quot;citeprocText&quot;:&quot;(Kotler &amp;#38; Keller, 2012)&quot;,&quot;manualOverrideText&quot;:&quot;&quot;},&quot;citationTag&quot;:&quot;MENDELEY_CITATION_v3_eyJjaXRhdGlvbklEIjoiTUVOREVMRVlfQ0lUQVRJT05fZTUwMTc2YTQtYWQyNS00NDk1LWIzMmYtOGU5NjNjMDNhZDQ3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311b1776-0fbc-4f25-9597-453ef383e4d0&quot;,&quot;properties&quot;:{&quot;noteIndex&quot;:0},&quot;isEdited&quot;:false,&quot;manualOverride&quot;:{&quot;isManuallyOverridden&quot;:false,&quot;citeprocText&quot;:&quot;(Kotler &amp;#38; Keller, 2012)&quot;,&quot;manualOverrideText&quot;:&quot;&quot;},&quot;citationTag&quot;:&quot;MENDELEY_CITATION_v3_eyJjaXRhdGlvbklEIjoiTUVOREVMRVlfQ0lUQVRJT05fMzExYjE3NzYtMGZiYy00ZjI1LTk1OTctNDUzZWYzODNlNGQw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f4752a95-a119-44a7-8a6d-58c6bfcb7a12&quot;,&quot;properties&quot;:{&quot;noteIndex&quot;:0},&quot;isEdited&quot;:false,&quot;manualOverride&quot;:{&quot;isManuallyOverridden&quot;:false,&quot;citeprocText&quot;:&quot;(bps.go.id, 2023)&quot;,&quot;manualOverrideText&quot;:&quot;&quot;},&quot;citationTag&quot;:&quot;MENDELEY_CITATION_v3_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&quot;,&quot;citationItems&quot;:[{&quot;id&quot;:&quot;74fc7e15-ac2f-3b70-ad55-a1afbee34991&quot;,&quot;itemData&quot;:{&quot;type&quot;:&quot;webpage&quot;,&quot;id&quot;:&quot;74fc7e15-ac2f-3b70-ad55-a1afbee34991&quot;,&quot;title&quot;:&quot;Statistik Pemuda Indonesia 2022 &quot;,&quot;author&quot;:[{&quot;family&quot;:&quot;bps.go.id&quot;,&quot;given&quot;:&quot;&quot;,&quot;parse-names&quot;:false,&quot;dropping-particle&quot;:&quot;&quot;,&quot;non-dropping-particle&quot;:&quot;&quot;}],&quot;accessed&quot;:{&quot;date-parts&quot;:[[2024,7,28]]},&quot;URL&quot;:&quot;https://www.bps.go.id/id/publication/2022/12/27/6791d20b0b4cadae9de70a4d/statistik-pemuda-indonesia-2022.html&quot;,&quot;issued&quot;:{&quot;date-parts&quot;:[[2023]]},&quot;container-title-short&quot;:&quot;&quot;},&quot;isTemporary&quot;:false}]},{&quot;citationID&quot;:&quot;MENDELEY_CITATION_80cc7acc-5d05-4744-812c-559cc821aa44&quot;,&quot;properties&quot;:{&quot;noteIndex&quot;:0},&quot;isEdited&quot;:false,&quot;manualOverride&quot;:{&quot;isManuallyOverridden&quot;:false,&quot;citeprocText&quot;:&quot;(Pratama et al., 2022)&quot;,&quot;manualOverrideText&quot;:&quot;&quot;},&quot;citationTag&quot;:&quot;MENDELEY_CITATION_v3_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&quot;,&quot;citationItems&quot;:[{&quot;id&quot;:&quot;991ec067-9e13-312d-9650-e557b5ceb9d0&quot;,&quot;itemData&quot;:{&quot;type&quot;:&quot;webpage&quot;,&quot;id&quot;:&quot;991ec067-9e13-312d-9650-e557b5ceb9d0&quot;,&quot;title&quot;:&quot;Pengaruh Viral Marketing dan Brand Image Terhadap Keputusan Pembelian Konsumen Pada Produk Sepatu (Studi pada Konsumen Sepatu Compass di Kota Bandung)&quot;,&quot;author&quot;:[{&quot;family&quot;:&quot;Pratama&quot;,&quot;given&quot;:&quot;Rizky Anugrah&quot;,&quot;parse-names&quot;:false,&quot;dropping-particle&quot;:&quot;&quot;,&quot;non-dropping-particle&quot;:&quot;&quot;},{&quot;family&quot;:&quot;Mulyaningsih&quot;,&quot;given&quot;:&quot;Hendrati Dwi&quot;,&quot;parse-names&quot;:false,&quot;dropping-particle&quot;:&quot;&quot;,&quot;non-dropping-particle&quot;:&quot;&quot;},{&quot;family&quot;:&quot;Rohandi&quot;,&quot;given&quot;:&quot;Mochamad Malik Akbar&quot;,&quot;parse-names&quot;:false,&quot;dropping-particle&quot;:&quot;&quot;,&quot;non-dropping-particle&quot;:&quot;&quot;}],&quot;container-title&quot;:&quot;Bandung Conference Series : Business and Management&quot;,&quot;accessed&quot;:{&quot;date-parts&quot;:[[2024,6,9]]},&quot;DOI&quot;:&quot;https://doi.org/10.29313/bcsbm.v2i2.4331&quot;,&quot;URL&quot;:&quot;https://proceedings.unisba.ac.id/index.php/BCSBM/article/view/4331/2183&quot;,&quot;issued&quot;:{&quot;date-parts&quot;:[[2022]]},&quot;container-title-short&quot;:&quot;&quot;},&quot;isTemporary&quot;:false}]},{&quot;citationID&quot;:&quot;MENDELEY_CITATION_219b1474-18ee-4cf5-97d1-d53b9e502ee6&quot;,&quot;properties&quot;:{&quot;noteIndex&quot;:0},&quot;isEdited&quot;:false,&quot;manualOverride&quot;:{&quot;isManuallyOverridden&quot;:true,&quot;citeprocText&quot;:&quot;(Meitasari &amp;#38; Setiawati, 2020)&quot;,&quot;manualOverrideText&quot;:&quot;(Meitasari &amp; Setiawati, 2020).&quot;},&quot;citationTag&quot;:&quot;MENDELEY_CITATION_v3_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&quot;,&quot;citationItems&quot;:[{&quot;id&quot;:&quot;26ae9120-a189-3c53-bde1-b7b5e0756bb2&quot;,&quot;itemData&quot;:{&quot;type&quot;:&quot;webpage&quot;,&quot;id&quot;:&quot;26ae9120-a189-3c53-bde1-b7b5e0756bb2&quot;,&quot;title&quot;:&quot;PENGARUH EVENT MARKETING TERHADAP KEPUTUSAN PEMBELIAN PRODUK FASHION LOKAL DIKALANGAN PENGUNJUNG KICKFEST BANDUNG TAHUN 2019&quot;,&quot;author&quot;:[{&quot;family&quot;:&quot;Meitasari&quot;,&quot;given&quot;:&quot;Vicha Tafeni&quot;,&quot;parse-names&quot;:false,&quot;dropping-particle&quot;:&quot;&quot;,&quot;non-dropping-particle&quot;:&quot;&quot;},{&quot;family&quot;:&quot;Setiawati&quot;,&quot;given&quot;:&quot;Cut Irna&quot;,&quot;parse-names&quot;:false,&quot;dropping-particle&quot;:&quot;&quot;,&quot;non-dropping-particle&quot;:&quot;&quot;}],&quot;container-title&quot;:&quot;e-Proceeding of Management&quot;,&quot;accessed&quot;:{&quot;date-parts&quot;:[[2024,6,9]]},&quot;ISSN&quot;:&quot;2335-9357&quot;,&quot;URL&quot;:&quot;https://openlibrarypublications.telkomuniversity.ac.id/index.php/management/article/view/13474/13016&quot;,&quot;issued&quot;:{&quot;date-parts&quot;:[[2020,7]]},&quot;page&quot;:&quot;3746&quot;,&quot;container-title-short&quot;:&quot;&quot;},&quot;isTemporary&quot;:false}]},{&quot;citationID&quot;:&quot;MENDELEY_CITATION_9ddc8e99-64cf-4b58-8afc-9c89f6bbb48b&quot;,&quot;properties&quot;:{&quot;noteIndex&quot;:0},&quot;isEdited&quot;:false,&quot;manualOverride&quot;:{&quot;isManuallyOverridden&quot;:true,&quot;citeprocText&quot;:&quot;(Armstrong et al., 2006)&quot;,&quot;manualOverrideText&quot;:&quot;(Armstrong et al., 2006).&quot;},&quot;citationTag&quot;:&quot;MENDELEY_CITATION_v3_eyJjaXRhdGlvbklEIjoiTUVOREVMRVlfQ0lUQVRJT05fOWRkYzhlOTktNjRjZi00YjU4LThhZmMtOWM4OWY2YmJiNDhiIiwicHJvcGVydGllcyI6eyJub3RlSW5kZXgiOjB9LCJpc0VkaXRlZCI6ZmFsc2UsIm1hbnVhbE92ZXJyaWRlIjp7ImlzTWFudWFsbHlPdmVycmlkZGVuIjp0cnVlLCJjaXRlcHJvY1RleHQiOiIoQXJtc3Ryb25nIGV0IGFsLiwgMjAwNikiLCJtYW51YWxPdmVycmlkZVRleHQiOiIoQXJtc3Ryb25nIGV0IGFsLiwgMjAwNikuIn0sImNpdGF0aW9uSXRlbXMiOlt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1dfQ==&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citationID&quot;:&quot;MENDELEY_CITATION_acf95064-8a36-4ecb-aaf1-e3eb034df5ad&quot;,&quot;properties&quot;:{&quot;noteIndex&quot;:0},&quot;isEdited&quot;:false,&quot;manualOverride&quot;:{&quot;isManuallyOverridden&quot;:false,&quot;citeprocText&quot;:&quot;(Solomon, 2021)&quot;,&quot;manualOverrideText&quot;:&quot;&quot;},&quot;citationTag&quot;:&quot;MENDELEY_CITATION_v3_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&quot;,&quot;citationItems&quot;:[{&quot;id&quot;:&quot;e791fe29-a21a-3868-8640-0bb71ac9cd7d&quot;,&quot;itemData&quot;:{&quot;type&quot;:&quot;book&quot;,&quot;id&quot;:&quot;e791fe29-a21a-3868-8640-0bb71ac9cd7d&quot;,&quot;title&quot;:&quot;The New Chameleons: How to Connect with Consumers Who Defy Categorization &quot;,&quot;author&quot;:[{&quot;family&quot;:&quot;Solomon&quot;,&quot;given&quot;:&quot;Michael R.&quot;,&quot;parse-names&quot;:false,&quot;dropping-particle&quot;:&quot;&quot;,&quot;non-dropping-particle&quot;:&quot;&quot;}],&quot;accessed&quot;:{&quot;date-parts&quot;:[[2024,8,10]]},&quot;ISBN&quot;:&quot;978-1-3986-0005-8&quot;,&quot;URL&quot;:&quot;https://books.google.co.id/books?hl=id&amp;lr=&amp;id=eXgWEAAAQBAJ&amp;oi=fnd&amp;pg=PR1&amp;dq=-+Solomon,+M.+R.+(2020).+*Consumer+Behavior:+Buying,+Having,+and+Being*+(13th+ed.).+Pearson+Education.&amp;ots=mrWmq7Hzi1&amp;sig=pSnbJFQ7CGIMPbYEEuY_mWA0bAA&amp;redir_esc=y#v=onepage&amp;q&amp;f=false&quot;,&quot;issued&quot;:{&quot;date-parts&quot;:[[2021]]},&quot;publisher-place&quot;:&quot;New York&quot;,&quot;publisher&quot;:&quot;Kogan Page&quot;,&quot;container-title-short&quot;:&quot;&quot;},&quot;isTemporary&quot;:false}]},{&quot;citationID&quot;:&quot;MENDELEY_CITATION_07b60ca3-30e1-41bc-beb5-b44961fa406b&quot;,&quot;properties&quot;:{&quot;noteIndex&quot;:0},&quot;isEdited&quot;:false,&quot;manualOverride&quot;:{&quot;isManuallyOverridden&quot;:true,&quot;citeprocText&quot;:&quot;(Plummer, 1974)&quot;,&quot;manualOverrideText&quot;:&quot;en (Plummer, 1974)&quot;},&quot;citationTag&quot;:&quot;MENDELEY_CITATION_v3_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&quot;,&quot;citationItems&quot;:[{&quot;id&quot;:&quot;1c6a10e1-bbb6-3f92-a15b-063985a613c5&quot;,&quot;itemData&quot;:{&quot;type&quot;:&quot;article-journal&quot;,&quot;id&quot;:&quot;1c6a10e1-bbb6-3f92-a15b-063985a613c5&quot;,&quot;title&quot;:&quot;The Concept and Application of Life Style Segmentation&quot;,&quot;author&quot;:[{&quot;family&quot;:&quot;Plummer&quot;,&quot;given&quot;:&quot;Joseph T.&quot;,&quot;parse-names&quot;:false,&quot;dropping-particle&quot;:&quot;&quot;,&quot;non-dropping-particle&quot;:&quot;&quot;}],&quot;container-title&quot;:&quot;https://doi.org/10.1177/002224297403800106&quot;,&quot;accessed&quot;:{&quot;date-parts&quot;:[[2024,8,10]]},&quot;DOI&quot;:&quot;10.1177/002224297403800106&quot;,&quot;ISSN&quot;:&quot;0022-2429&quot;,&quot;URL&quot;:&quot;https://journals.sagepub.com/doi/abs/10.1177/002224297403800106&quot;,&quot;issued&quot;:{&quot;date-parts&quot;:[[1974,1,1]]},&quot;page&quot;:&quot;33-37&quot;,&quot;publisher&quot;:&quot;SAGE PublicationsSage CA: Los Angeles, CA&quot;,&quot;issue&quot;:&quot;1&quot;,&quot;volume&quot;:&quot;38&quot;,&quot;container-title-short&quot;:&quot;&quot;},&quot;isTemporary&quot;:false}]},{&quot;citationID&quot;:&quot;MENDELEY_CITATION_b95f3f05-402d-4c57-8030-6bed5b4940f5&quot;,&quot;properties&quot;:{&quot;noteIndex&quot;:0},&quot;isEdited&quot;:false,&quot;manualOverride&quot;:{&quot;isManuallyOverridden&quot;:false,&quot;citeprocText&quot;:&quot;(Bourdieu, 2018)&quot;,&quot;manualOverrideText&quot;:&quot;&quot;},&quot;citationTag&quot;:&quot;MENDELEY_CITATION_v3_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&quot;,&quot;citationItems&quot;:[{&quot;id&quot;:&quot;d265d2af-73b8-3d30-8b2a-39678a33ac23&quot;,&quot;itemData&quot;:{&quot;type&quot;:&quot;article-journal&quot;,&quot;id&quot;:&quot;d265d2af-73b8-3d30-8b2a-39678a33ac23&quot;,&quot;title&quot;:&quot;Distinction a Social Critique of the Judgement of Taste&quot;,&quot;author&quot;:[{&quot;family&quot;:&quot;Bourdieu&quot;,&quot;given&quot;:&quot;Pierre&quot;,&quot;parse-names&quot;:false,&quot;dropping-particle&quot;:&quot;&quot;,&quot;non-dropping-particle&quot;:&quot;&quot;}],&quot;accessed&quot;:{&quot;date-parts&quot;:[[2024,8,11]]},&quot;DOI&quot;:&quot;10.4324/9780429499838-20&quot;,&quot;URL&quot;:&quot;https://www.taylorfrancis.com/chapters/edit/10.4324/9780429499838-20/distinction-social-critique-judgement-taste-pierre-bourdieu&quot;,&quot;issued&quot;:{&quot;date-parts&quot;:[[2018,5,4]]},&quot;page&quot;:&quot;287-318&quot;,&quot;abstract&quot;:&quot;The habitus is both the generative principle of objectively classifiable judgements and the system of classification (principium divisionis) of these practices. It is in the relationship between the two capacities which define the habitus, the capacity to produce classifiable practices and works, and the capacity to differentiate and appreciate these practices and products (taste), that the represented social world. The habitus is necessity internalized and converted into a disposition that generates meaningful practices and meaning-giving perceptions. The habitus continuously generates practical metaphors, that is to say, transfers or, more precisely, systematic transpositions required by the particular conditions in which the habitus is &amp;quot;put into practice&amp;quot;. The spaces defined by preferences in food, clothing or cosmetics are organized according to the same fundamental structure, that of the social space determined by volume and composition of capital.&quot;,&quot;publisher&quot;:&quot;Routledge&quot;,&quot;container-title-short&quot;:&quot;&quot;},&quot;isTemporary&quot;:false}]},{&quot;citationID&quot;:&quot;MENDELEY_CITATION_78fd42f8-954c-48fc-8ecc-0b4c112255e7&quot;,&quot;properties&quot;:{&quot;noteIndex&quot;:0},&quot;isEdited&quot;:false,&quot;manualOverride&quot;:{&quot;isManuallyOverridden&quot;:false,&quot;citeprocText&quot;:&quot;(Mitchell, 1981)&quot;,&quot;manualOverrideText&quot;:&quot;&quot;},&quot;citationTag&quot;:&quot;MENDELEY_CITATION_v3_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&quot;,&quot;citationItems&quot;:[{&quot;id&quot;:&quot;f55feae8-f656-3bc0-8551-3479932c9622&quot;,&quot;itemData&quot;:{&quot;type&quot;:&quot;article-journal&quot;,&quot;id&quot;:&quot;f55feae8-f656-3bc0-8551-3479932c9622&quot;,&quot;title&quot;:&quot;The nine American lifestyles : who we are and where we're going&quot;,&quot;author&quot;:[{&quot;family&quot;:&quot;Mitchell&quot;,&quot;given&quot;:&quot;Arnold&quot;,&quot;parse-names&quot;:false,&quot;dropping-particle&quot;:&quot;&quot;,&quot;non-dropping-particle&quot;:&quot;&quot;}],&quot;container-title&quot;:&quot;(No Title)&quot;,&quot;accessed&quot;:{&quot;date-parts&quot;:[[2024,8,10]]},&quot;URL&quot;:&quot;https://cir.nii.ac.jp/crid/1130282269532523264&quot;,&quot;issued&quot;:{&quot;date-parts&quot;:[[1981]]},&quot;container-title-short&quot;:&quot;&quot;},&quot;isTemporary&quot;:false}]},{&quot;citationID&quot;:&quot;MENDELEY_CITATION_27687051-e148-4517-a61e-93e99f9d85b5&quot;,&quot;properties&quot;:{&quot;noteIndex&quot;:0},&quot;isEdited&quot;:false,&quot;manualOverride&quot;:{&quot;isManuallyOverridden&quot;:false,&quot;citeprocText&quot;:&quot;(Kotler &amp;#38; Keller, 2012)&quot;,&quot;manualOverrideText&quot;:&quot;&quot;},&quot;citationTag&quot;:&quot;MENDELEY_CITATION_v3_eyJjaXRhdGlvbklEIjoiTUVOREVMRVlfQ0lUQVRJT05fMjc2ODcwNTEtZTE0OC00NTE3LWE2MWUtOTNlOTlmOWQ4NWI1IiwicHJvcGVydGllcyI6eyJub3RlSW5kZXgiOjB9LCJpc0VkaXRlZCI6ZmFsc2UsIm1hbnVhbE92ZXJyaWRlIjp7ImlzTWFudWFsbHlPdmVycmlkZGVuIjpmYWxzZSwiY2l0ZXByb2NUZXh0IjoiKEtvdGxlciAmIzM4OyBLZWxsZXIsIDIwMTIpIiwibWFudWFsT3ZlcnJpZGVUZXh0Ijoi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V19&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50ade54f-87a2-49ef-a24f-cdb8e378d001&quot;,&quot;properties&quot;:{&quot;noteIndex&quot;:0},&quot;isEdited&quot;:false,&quot;manualOverride&quot;:{&quot;isManuallyOverridden&quot;:false,&quot;citeprocText&quot;:&quot;(Maslow, 1943)&quot;,&quot;manualOverrideText&quot;:&quot;&quot;},&quot;citationTag&quot;:&quot;MENDELEY_CITATION_v3_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&quot;,&quot;citationItems&quot;:[{&quot;id&quot;:&quot;867d97ab-1372-3dad-814a-40827e9c0baa&quot;,&quot;itemData&quot;:{&quot;type&quot;:&quot;article-journal&quot;,&quot;id&quot;:&quot;867d97ab-1372-3dad-814a-40827e9c0baa&quot;,&quot;title&quot;:&quot;A theory of human motivation&quot;,&quot;author&quot;:[{&quot;family&quot;:&quot;Maslow&quot;,&quot;given&quot;:&quot;A. H.&quot;,&quot;parse-names&quot;:false,&quot;dropping-particle&quot;:&quot;&quot;,&quot;non-dropping-particle&quot;:&quot;&quot;}],&quot;container-title&quot;:&quot;Psychological Review&quot;,&quot;accessed&quot;:{&quot;date-parts&quot;:[[2024,8,11]]},&quot;DOI&quot;:&quot;10.1037/H0054346&quot;,&quot;ISSN&quot;:&quot;0033295X&quot;,&quot;issued&quot;:{&quot;date-parts&quot;:[[1943,7]]},&quot;page&quot;:&quot;370-396&quot;,&quot;abstract&quot;:&quot;After listing the propositions that must be considered as basic, the author formulates a theory of human motivation in line with these propositions and with the known facts derived from observation and experiment. There are 5 sets of goals (basic needs) which are related to each other and are arranged in a hierarchy of prepotency. When the most prepotent goal is realized, the next higher need emerges. \&quot;Thus man is a perpetually wanting animal.\&quot; Thwarting, actual or imminent, of these basic needs provides a psychological threat that leads to psychopathy. (PsycINFO Database Record (c) 2006 APA, all rights reserved). © 1943 American Psychological Association.&quot;,&quot;issue&quot;:&quot;4&quot;,&quot;volume&quot;:&quot;50&quot;,&quot;container-title-short&quot;:&quot;Psychol Rev&quot;},&quot;isTemporary&quot;:false}]},{&quot;citationID&quot;:&quot;MENDELEY_CITATION_cb76c4ba-84ab-4d51-a881-48b5069abd24&quot;,&quot;properties&quot;:{&quot;noteIndex&quot;:0},&quot;isEdited&quot;:false,&quot;manualOverride&quot;:{&quot;isManuallyOverridden&quot;:false,&quot;citeprocText&quot;:&quot;(Ajzen, 1991)&quot;,&quot;manualOverrideText&quot;:&quot;&quot;},&quot;citationTag&quot;:&quot;MENDELEY_CITATION_v3_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&quot;,&quot;citationItems&quot;:[{&quot;id&quot;:&quot;55f17244-fdac-3d23-8d78-48a1309a9238&quot;,&quot;itemData&quot;:{&quot;type&quot;:&quot;article-journal&quot;,&quot;id&quot;:&quot;55f17244-fdac-3d23-8d78-48a1309a9238&quot;,&quot;title&quot;:&quot;The theory of planned behavior&quot;,&quot;author&quot;:[{&quot;family&quot;:&quot;Ajzen&quot;,&quot;given&quot;:&quot;Icek&quot;,&quot;parse-names&quot;:false,&quot;dropping-particle&quot;:&quot;&quot;,&quot;non-dropping-particle&quot;:&quot;&quot;}],&quot;container-title&quot;:&quot;Organizational Behavior and Human Decision Processes&quot;,&quot;accessed&quot;:{&quot;date-parts&quot;:[[2024,8,11]]},&quot;DOI&quot;:&quot;10.1016/0749-5978(91)90020-T&quot;,&quot;ISSN&quot;:&quot;0749-5978&quot;,&quot;issued&quot;:{&quot;date-parts&quot;:[[1991,12,1]]},&quot;page&quot;:&quot;179-211&quot;,&quot;abstract&quot;:&quot;Research dealing with various aspects of the theory of planned behavior (Ajzen, 1985, 1987) is reviewed, and some unresolved issues are discussed. In broad terms, the theory is found to be well supported by empirical evidence. Intentions to perform behaviors of different kinds can be predicted with high accuracy from attitudes toward the behavior, subjective norms, and perceived behavioral control; and these intentions, together with perceptions of behavioral control, account for considerable variance in actual behavior. Attitudes, subjective norms, and perceived behavioral control are shown to be related to appropriate sets of salient behavioral, normative, and control beliefs about the behavior, but the exact nature of these relations is still uncertain. Expectancy-value formulations are found to be only partly successful in dealing with these relations. Optimal rescaling of expectancy and value measures is offered as a means of dealing with measurement limitations. Finally, inclusion of past behavior in the prediction equation is shown to provide a means of testing the theory's sufficiency, another issue that remains unresolved. The limited available evidence concerning this question shows that the theory is predicting behavior quite well in comparison to the ceiling imposed by behavioral reliability. © 1991.&quot;,&quot;publisher&quot;:&quot;Academic Press&quot;,&quot;issue&quot;:&quot;2&quot;,&quot;volume&quot;:&quot;50&quot;,&quot;container-title-short&quot;:&quot;Organ Behav Hum Decis Process&quot;},&quot;isTemporary&quot;:false}]},{&quot;citationID&quot;:&quot;MENDELEY_CITATION_1ca04247-8ed5-4710-9366-16280ac26e75&quot;,&quot;properties&quot;:{&quot;noteIndex&quot;:0},&quot;isEdited&quot;:false,&quot;manualOverride&quot;:{&quot;isManuallyOverridden&quot;:false,&quot;citeprocText&quot;:&quot;(Mothersbaugh et al., 2016)&quot;,&quot;manualOverrideText&quot;:&quot;&quot;},&quot;citationTag&quot;:&quot;MENDELEY_CITATION_v3_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&quot;,&quot;citationItems&quot;:[{&quot;id&quot;:&quot;1abcbc91-6692-3a0e-981e-63c22c29da0f&quot;,&quot;itemData&quot;:{&quot;type&quot;:&quot;article-journal&quot;,&quot;id&quot;:&quot;1abcbc91-6692-3a0e-981e-63c22c29da0f&quot;,&quot;title&quot;:&quot;Consumer behavior : building marketing strategy&quot;,&quot;author&quot;:[{&quot;family&quot;:&quot;Mothersbaugh&quot;,&quot;given&quot;:&quot;David L&quot;,&quot;parse-names&quot;:false,&quot;dropping-particle&quot;:&quot;&quot;,&quot;non-dropping-particle&quot;:&quot;&quot;},{&quot;family&quot;:&quot;Hawkins&quot;,&quot;given&quot;:&quot;Del I&quot;,&quot;parse-names&quot;:false,&quot;dropping-particle&quot;:&quot;&quot;,&quot;non-dropping-particle&quot;:&quot;&quot;},{&quot;family&quot;:&quot;Mothersbaugh&quot;,&quot;given&quot;:&quot;Linda L&quot;,&quot;parse-names&quot;:false,&quot;dropping-particle&quot;:&quot;&quot;,&quot;non-dropping-particle&quot;:&quot;&quot;},{&quot;family&quot;:&quot;Tom&quot;,&quot;given&quot;:&quot;Gail&quot;,&quot;parse-names&quot;:false,&quot;dropping-particle&quot;:&quot;&quot;,&quot;non-dropping-particle&quot;:&quot;&quot;}],&quot;accessed&quot;:{&quot;date-parts&quot;:[[2024,8,11]]},&quot;ISBN&quot;:&quot;978-1-259-23254-1&quot;,&quot;URL&quot;:&quot;https://thuvienso.hoasen.edu.vn/handle/123456789/9981&quot;,&quot;issued&quot;:{&quot;date-parts&quot;:[[2016]]},&quot;page&quot;:&quot;676-678&quot;,&quot;abstract&quot;:&quot;13th edition&quot;,&quot;publisher&quot;:&quot;McGraw-Hill&quot;,&quot;container-title-short&quot;:&quot;&quot;},&quot;isTemporary&quot;:false}]},{&quot;citationID&quot;:&quot;MENDELEY_CITATION_61ff4dbf-5490-4e74-b873-084c7761f478&quot;,&quot;properties&quot;:{&quot;noteIndex&quot;:0},&quot;isEdited&quot;:false,&quot;manualOverride&quot;:{&quot;isManuallyOverridden&quot;:false,&quot;citeprocText&quot;:&quot;(Festinger, 2016)&quot;,&quot;manualOverrideText&quot;:&quot;&quot;},&quot;citationTag&quot;:&quot;MENDELEY_CITATION_v3_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&quot;,&quot;citationItems&quot;:[{&quot;id&quot;:&quot;36b43397-b247-322e-99c6-d49562483fb9&quot;,&quot;itemData&quot;:{&quot;type&quot;:&quot;book&quot;,&quot;id&quot;:&quot;36b43397-b247-322e-99c6-d49562483fb9&quot;,&quot;title&quot;:&quot;Social Psychology: Revisiting the Classic Studies&quot;,&quot;author&quot;:[{&quot;family&quot;:&quot;Festinger&quot;,&quot;given&quot;:&quot;L&quot;,&quot;parse-names&quot;:false,&quot;dropping-particle&quot;:&quot;&quot;,&quot;non-dropping-particle&quot;:&quot;&quot;}],&quot;accessed&quot;:{&quot;date-parts&quot;:[[2024,8,11]]},&quot;editor&quot;:[{&quot;family&quot;:&quot;Smithm Joanne&quot;,&quot;given&quot;:&quot;&quot;,&quot;parse-names&quot;:false,&quot;dropping-particle&quot;:&quot;&quot;,&quot;non-dropping-particle&quot;:&quot;&quot;},{&quot;family&quot;:&quot;Haslam&quot;,&quot;given&quot;:&quot;S. Aleksander&quot;,&quot;parse-names&quot;:false,&quot;dropping-particle&quot;:&quot;&quot;,&quot;non-dropping-particle&quot;:&quot;&quot;}],&quot;URL&quot;:&quot;https://books.google.co.id/books?hl=id&amp;lr=&amp;id=uE96DgAAQBAJ&amp;oi=fnd&amp;pg=PA43&amp;dq=%E2%80%A2%09Festinger,+L.+(1957).+A+Theory+of+Cognitive+Dissonance.+Stanford+University+Press.&amp;ots=ISBHQfBC58&amp;sig=4oMkNN3TfFKPQ4qr5UM2O4aYiIo&amp;redir_esc=y#v=onepage&amp;q=%E2%80%A2%09Festinger%2C%20L.%20(1957).%20A%20Theory%20of%20Cognitive%20Dissonance.%20Stanford%20University%20Press.&amp;f=false&quot;,&quot;issued&quot;:{&quot;date-parts&quot;:[[2016]]},&quot;edition&quot;:&quot;2nd&quot;,&quot;container-title-short&quot;:&quot;&quot;},&quot;isTemporary&quot;:false}]},{&quot;citationID&quot;:&quot;MENDELEY_CITATION_7ed5b7e0-4998-4be7-87fc-8897ea199ea8&quot;,&quot;properties&quot;:{&quot;noteIndex&quot;:0},&quot;isEdited&quot;:false,&quot;manualOverride&quot;:{&quot;isManuallyOverridden&quot;:false,&quot;citeprocText&quot;:&quot;(Rangkuti, 2008)&quot;,&quot;manualOverrideText&quot;:&quot;&quot;},&quot;citationTag&quot;:&quot;MENDELEY_CITATION_v3_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&quot;,&quot;citationItems&quot;:[{&quot;id&quot;:&quot;b17e95df-eb6e-3f3f-9d5b-4f190047e7c0&quot;,&quot;itemData&quot;:{&quot;type&quot;:&quot;book&quot;,&quot;id&quot;:&quot;b17e95df-eb6e-3f3f-9d5b-4f190047e7c0&quot;,&quot;title&quot;:&quot;The Power of Brands&quot;,&quot;author&quot;:[{&quot;family&quot;:&quot;Rangkuti&quot;,&quot;given&quot;:&quot;Freddy&quot;,&quot;parse-names&quot;:false,&quot;dropping-particle&quot;:&quot;&quot;,&quot;non-dropping-particle&quot;:&quot;&quot;}],&quot;accessed&quot;:{&quot;date-parts&quot;:[[2024,8,3]]},&quot;editor&quot;:[{&quot;family&quot;:&quot;Lubis&quot;,&quot;given&quot;:&quot;Pagut&quot;,&quot;parse-names&quot;:false,&quot;dropping-particle&quot;:&quot;&quot;,&quot;non-dropping-particle&quot;:&quot;&quot;}],&quot;ISBN&quot;:&quot;979-686-882-2&quot;,&quot;URL&quot;:&quot;https://books.google.co.id/books?hl=id&amp;lr=&amp;id=-fppKehBDQEC&amp;oi=fnd&amp;pg=PA1&amp;dq=the+power+of+brand+freddy+rangkuti&amp;ots=X7WvlTk1NT&amp;sig=Mh8TnkoIg2yHIT8DIrvmANvEYWY&amp;redir_esc=y#v=onepage&amp;q=the%20power%20of%20brand%20freddy%20rangkuti&amp;f=false&quot;,&quot;issued&quot;:{&quot;date-parts&quot;:[[2008,7]]},&quot;publisher-place&quot;:&quot;Jakarta&quot;,&quot;edition&quot;:&quot;3&quot;,&quot;publisher&quot;:&quot;Gramedia&quot;,&quot;volume&quot;:&quot;3&quot;,&quot;container-title-short&quot;:&quot;&quot;},&quot;isTemporary&quot;:false}]},{&quot;citationID&quot;:&quot;MENDELEY_CITATION_58cc98a2-4583-4105-abc4-c373b6a1dd7e&quot;,&quot;properties&quot;:{&quot;noteIndex&quot;:0},&quot;isEdited&quot;:false,&quot;manualOverride&quot;:{&quot;isManuallyOverridden&quot;:false,&quot;citeprocText&quot;:&quot;(Aaker, 1991)&quot;,&quot;manualOverrideText&quot;:&quot;&quot;},&quot;citationTag&quot;:&quot;MENDELEY_CITATION_v3_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&quot;,&quot;citationItems&quot;:[{&quot;id&quot;:&quot;fa6816f6-4ca9-3522-89d8-16c2941f6236&quot;,&quot;itemData&quot;:{&quot;type&quot;:&quot;report&quot;,&quot;id&quot;:&quot;fa6816f6-4ca9-3522-89d8-16c2941f6236&quot;,&quot;title&quot;:&quot;Managing Brand Equity&quot;,&quot;author&quot;:[{&quot;family&quot;:&quot;Aaker&quot;,&quot;given&quot;:&quot;David A&quot;,&quot;parse-names&quot;:false,&quot;dropping-particle&quot;:&quot;&quot;,&quot;non-dropping-particle&quot;:&quot;&quot;}],&quot;issued&quot;:{&quot;date-parts&quot;:[[1991]]},&quot;number-of-pages&quot;:&quot;4-17&quot;,&quot;container-title-short&quot;:&quot;&quot;},&quot;isTemporary&quot;:false}]},{&quot;citationID&quot;:&quot;MENDELEY_CITATION_e07f4eeb-08bd-4e5b-8d49-58a0a363347c&quot;,&quot;properties&quot;:{&quot;noteIndex&quot;:0},&quot;isEdited&quot;:false,&quot;manualOverride&quot;:{&quot;isManuallyOverridden&quot;:false,&quot;citeprocText&quot;:&quot;(Aaker, 1991)&quot;,&quot;manualOverrideText&quot;:&quot;&quot;},&quot;citationTag&quot;:&quot;MENDELEY_CITATION_v3_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&quot;,&quot;citationItems&quot;:[{&quot;id&quot;:&quot;fa6816f6-4ca9-3522-89d8-16c2941f6236&quot;,&quot;itemData&quot;:{&quot;type&quot;:&quot;report&quot;,&quot;id&quot;:&quot;fa6816f6-4ca9-3522-89d8-16c2941f6236&quot;,&quot;title&quot;:&quot;Managing Brand Equity&quot;,&quot;author&quot;:[{&quot;family&quot;:&quot;Aaker&quot;,&quot;given&quot;:&quot;David A&quot;,&quot;parse-names&quot;:false,&quot;dropping-particle&quot;:&quot;&quot;,&quot;non-dropping-particle&quot;:&quot;&quot;}],&quot;issued&quot;:{&quot;date-parts&quot;:[[1991]]},&quot;number-of-pages&quot;:&quot;4-17&quot;,&quot;container-title-short&quot;:&quot;&quot;},&quot;isTemporary&quot;:false}]},{&quot;citationID&quot;:&quot;MENDELEY_CITATION_63ed48c2-abed-42a2-8c03-4ad5163f5e24&quot;,&quot;properties&quot;:{&quot;noteIndex&quot;:0},&quot;isEdited&quot;:false,&quot;manualOverride&quot;:{&quot;isManuallyOverridden&quot;:true,&quot;citeprocText&quot;:&quot;(Ries &amp;#38; Trout, 1986)&quot;,&quot;manualOverrideText&quot;:&quot;(Ries &amp; Trout, 1986).&quot;},&quot;citationTag&quot;:&quot;MENDELEY_CITATION_v3_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&quot;,&quot;citationItems&quot;:[{&quot;id&quot;:&quot;6ce2c0f2-488e-353c-96db-ebdf946d944e&quot;,&quot;itemData&quot;:{&quot;type&quot;:&quot;book&quot;,&quot;id&quot;:&quot;6ce2c0f2-488e-353c-96db-ebdf946d944e&quot;,&quot;title&quot;:&quot;Positioning The Battle for Your Mind&quot;,&quot;author&quot;:[{&quot;family&quot;:&quot;Ries&quot;,&quot;given&quot;:&quot;Al&quot;,&quot;parse-names&quot;:false,&quot;dropping-particle&quot;:&quot;&quot;,&quot;non-dropping-particle&quot;:&quot;&quot;},{&quot;family&quot;:&quot;Trout&quot;,&quot;given&quot;:&quot;Jack&quot;,&quot;parse-names&quot;:false,&quot;dropping-particle&quot;:&quot;&quot;,&quot;non-dropping-particle&quot;:&quot;&quot;}],&quot;accessed&quot;:{&quot;date-parts&quot;:[[2024,8,11]]},&quot;URL&quot;:&quot;https://books.audioread.com/positioning-summary&quot;,&quot;issued&quot;:{&quot;date-parts&quot;:[[1986]]},&quot;container-title-short&quot;:&quot;&quot;},&quot;isTemporary&quot;:false}]},{&quot;citationID&quot;:&quot;MENDELEY_CITATION_e115a84f-a92f-4f16-b194-bd633cd6f312&quot;,&quot;properties&quot;:{&quot;noteIndex&quot;:0},&quot;isEdited&quot;:false,&quot;manualOverride&quot;:{&quot;isManuallyOverridden&quot;:false,&quot;citeprocText&quot;:&quot;(Oliver, 1999)&quot;,&quot;manualOverrideText&quot;:&quot;&quot;},&quot;citationTag&quot;:&quot;MENDELEY_CITATION_v3_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&quot;,&quot;citationItems&quot;:[{&quot;id&quot;:&quot;081dc710-74d2-3a33-bb2f-5fe90906d520&quot;,&quot;itemData&quot;:{&quot;type&quot;:&quot;article-journal&quot;,&quot;id&quot;:&quot;081dc710-74d2-3a33-bb2f-5fe90906d520&quot;,&quot;title&quot;:&quot;Whence Consumer Loyalty?&quot;,&quot;author&quot;:[{&quot;family&quot;:&quot;Oliver&quot;,&quot;given&quot;:&quot;Richard L.&quot;,&quot;parse-names&quot;:false,&quot;dropping-particle&quot;:&quot;&quot;,&quot;non-dropping-particle&quot;:&quot;&quot;}],&quot;container-title&quot;:&quot;https://doi.org/10.1177/00222429990634s105&quot;,&quot;accessed&quot;:{&quot;date-parts&quot;:[[2024,8,11]]},&quot;DOI&quot;:&quot;10.1177/00222429990634S105&quot;,&quot;ISSN&quot;:&quot;15477185&quot;,&quot;URL&quot;:&quot;https://journals.sagepub.com/doi/abs/10.1177/00222429990634s105&quot;,&quot;issued&quot;:{&quot;date-parts&quot;:[[1999,10,1]]},&quot;page&quot;:&quot;33-44&quot;,&quot;abstract&quot;:&quot;Both practitioners and academics understand that consumer loyalty and satisfaction are linked inextricably. They also understand that this relation is asymmetric. Although loyal consumers are most ...&quot;,&quot;publisher&quot;:&quot;SAGE PublicationsSage CA: Los Angeles, CA&quot;,&quot;issue&quot;:&quot;4_suppl1&quot;,&quot;volume&quot;:&quot;63&quot;,&quot;container-title-short&quot;:&quot;&quot;},&quot;isTemporary&quot;:false}]},{&quot;citationID&quot;:&quot;MENDELEY_CITATION_3e4dde1c-59ee-4980-b1da-951cb2def7b5&quot;,&quot;properties&quot;:{&quot;noteIndex&quot;:0},&quot;isEdited&quot;:false,&quot;manualOverride&quot;:{&quot;isManuallyOverridden&quot;:false,&quot;citeprocText&quot;:&quot;(Engel et al., 1995)&quot;,&quot;manualOverrideText&quot;:&quot;&quot;},&quot;citationTag&quot;:&quot;MENDELEY_CITATION_v3_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&quot;,&quot;citationItems&quot;:[{&quot;id&quot;:&quot;3a98f7a8-6f5e-3bf2-8f72-aea4f2cd9f9d&quot;,&quot;itemData&quot;:{&quot;type&quot;:&quot;book&quot;,&quot;id&quot;:&quot;3a98f7a8-6f5e-3bf2-8f72-aea4f2cd9f9d&quot;,&quot;title&quot;:&quot;Conusmer Behavior&quot;,&quot;author&quot;:[{&quot;family&quot;:&quot;Engel&quot;,&quot;given&quot;:&quot;James F&quot;,&quot;parse-names&quot;:false,&quot;dropping-particle&quot;:&quot;&quot;,&quot;non-dropping-particle&quot;:&quot;&quot;},{&quot;family&quot;:&quot;Roger&quot;,&quot;given&quot;:&quot;D Blackwell&quot;,&quot;parse-names&quot;:false,&quot;dropping-particle&quot;:&quot;&quot;,&quot;non-dropping-particle&quot;:&quot;&quot;},{&quot;family&quot;:&quot;Paul&quot;,&quot;given&quot;:&quot;W Miniard&quot;,&quot;parse-names&quot;:false,&quot;dropping-particle&quot;:&quot;&quot;,&quot;non-dropping-particle&quot;:&quot;&quot;}],&quot;issued&quot;:{&quot;date-parts&quot;:[[1995]]},&quot;edition&quot;:&quot;8th Foirth Worth&quot;,&quot;container-title-short&quot;:&quot;&quot;},&quot;isTemporary&quot;:false}]},{&quot;citationID&quot;:&quot;MENDELEY_CITATION_e260db50-03a7-4abb-9e4c-ed7e3934e85d&quot;,&quot;properties&quot;:{&quot;noteIndex&quot;:0},&quot;isEdited&quot;:false,&quot;manualOverride&quot;:{&quot;isManuallyOverridden&quot;:false,&quot;citeprocText&quot;:&quot;(Pratama et al., 2022; Rizky et al., 2023; Susanti &amp;#38; Nuraisyah, 2019)&quot;,&quot;manualOverrideText&quot;:&quot;&quot;},&quot;citationTag&quot;:&quot;MENDELEY_CITATION_v3_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991ec067-9e13-312d-9650-e557b5ceb9d0&quot;,&quot;itemData&quot;:{&quot;type&quot;:&quot;webpage&quot;,&quot;id&quot;:&quot;991ec067-9e13-312d-9650-e557b5ceb9d0&quot;,&quot;title&quot;:&quot;Pengaruh Viral Marketing dan Brand Image Terhadap Keputusan Pembelian Konsumen Pada Produk Sepatu (Studi pada Konsumen Sepatu Compass di Kota Bandung)&quot;,&quot;author&quot;:[{&quot;family&quot;:&quot;Pratama&quot;,&quot;given&quot;:&quot;Rizky Anugrah&quot;,&quot;parse-names&quot;:false,&quot;dropping-particle&quot;:&quot;&quot;,&quot;non-dropping-particle&quot;:&quot;&quot;},{&quot;family&quot;:&quot;Mulyaningsih&quot;,&quot;given&quot;:&quot;Hendrati Dwi&quot;,&quot;parse-names&quot;:false,&quot;dropping-particle&quot;:&quot;&quot;,&quot;non-dropping-particle&quot;:&quot;&quot;},{&quot;family&quot;:&quot;Rohandi&quot;,&quot;given&quot;:&quot;Mochamad Malik Akbar&quot;,&quot;parse-names&quot;:false,&quot;dropping-particle&quot;:&quot;&quot;,&quot;non-dropping-particle&quot;:&quot;&quot;}],&quot;container-title&quot;:&quot;Bandung Conference Series : Business and Management&quot;,&quot;accessed&quot;:{&quot;date-parts&quot;:[[2024,6,9]]},&quot;DOI&quot;:&quot;https://doi.org/10.29313/bcsbm.v2i2.4331&quot;,&quot;URL&quot;:&quot;https://proceedings.unisba.ac.id/index.php/BCSBM/article/view/4331/2183&quot;,&quot;issued&quot;:{&quot;date-parts&quot;:[[2022]]},&quot;container-title-short&quot;:&quot;&quot;},&quot;isTemporary&quot;:false},{&quot;id&quot;:&quot;ed9f8c67-9364-38d1-94fe-42e873b536f2&quot;,&quot;itemData&quot;:{&quot;type&quot;:&quot;article-journal&quot;,&quot;id&quot;:&quot;ed9f8c67-9364-38d1-94fe-42e873b536f2&quot;,&quot;title&quot;:&quot;THE EFFECT OF MARKETING MIX ON BUY DECISIONS RABBANI MUSLIM FASHION IN BANDUNG, WEST JAVA, INDONESIA&quot;,&quot;author&quot;:[{&quot;family&quot;:&quot;Susanti&quot;,&quot;given&quot;:&quot;Sussy&quot;,&quot;parse-names&quot;:false,&quot;dropping-particle&quot;:&quot;&quot;,&quot;non-dropping-particle&quot;:&quot;&quot;},{&quot;family&quot;:&quot;Nuraisyah&quot;,&quot;given&quot;:&quot;Siti&quot;,&quot;parse-names&quot;:false,&quot;dropping-particle&quot;:&quot;&quot;,&quot;non-dropping-particle&quot;:&quot;&quot;}],&quot;container-title&quot;:&quot;Asian Journal of Research in Business and Management&quot;,&quot;accessed&quot;:{&quot;date-parts&quot;:[[2024,8,3]]},&quot;URL&quot;:&quot;https://myjms.mohe.gov.my/index.php/ajrbm/article/view/6607&quot;,&quot;issued&quot;:{&quot;date-parts&quot;:[[2019,8,14]]},&quot;page&quot;:&quot;37-45&quot;,&quot;abstract&quot;:&quot;This study is motivated by decreasing of purchasing transaction for Rabbani muslim fashion in the 2014-2017 period. This tendency could be interpretated as decreasing of buy decision on Rabbani’s product. The marketing mix is ​​one of the factors that influence buy decisions of consumers.The purpose of this study was to determine the effect of marketing mix consisting of Products, Price, Place and Promotion of the Purchasing Decision on Rabbani products. This study uses descriptive and verification methods. Data was collected by questionnaire and interview techniques. The sample used in this study were 100 male and female respondents wearing Muslim clothing in the city of Bandung. The analytical method used in this study is Logistic Regression Analysis. The results of this study indicate that Marketing Mix has a significant influence, both partially and simultaneously on purchasing decisions. The Marketing Mix dimension partially which has the greatest influence is the place, while the smallest influence is indicated by the promotion dimension.&quot;,&quot;issue&quot;:&quot;1&quot;,&quot;volume&quot;:&quot;1&quot;,&quot;container-title-short&quot;:&quot;&quot;},&quot;isTemporary&quot;:false},{&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c77e68a8-f0cd-4d93-a811-e1b5ac872d5d&quot;,&quot;properties&quot;:{&quot;noteIndex&quot;:0},&quot;isEdited&quot;:false,&quot;manualOverride&quot;:{&quot;isManuallyOverridden&quot;:false,&quot;citeprocText&quot;:&quot;(Nagle, 1987)&quot;,&quot;manualOverrideText&quot;:&quot;&quot;},&quot;citationTag&quot;:&quot;MENDELEY_CITATION_v3_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&quot;,&quot;citationItems&quot;:[{&quot;id&quot;:&quot;be5772cf-8995-3fc3-bd81-fb66ec0a8779&quot;,&quot;itemData&quot;:{&quot;type&quot;:&quot;article-journal&quot;,&quot;id&quot;:&quot;be5772cf-8995-3fc3-bd81-fb66ec0a8779&quot;,&quot;title&quot;:&quot;The strategy and tactics of pricing : a guide to profitable decision making&quot;,&quot;author&quot;:[{&quot;family&quot;:&quot;Nagle&quot;,&quot;given&quot;:&quot;Thomas T..&quot;,&quot;parse-names&quot;:false,&quot;dropping-particle&quot;:&quot;&quot;,&quot;non-dropping-particle&quot;:&quot;&quot;}],&quot;accessed&quot;:{&quot;date-parts&quot;:[[2024,8,11]]},&quot;ISBN&quot;:&quot;0138515107&quot;,&quot;issued&quot;:{&quot;date-parts&quot;:[[1987]]},&quot;page&quot;:&quot;351&quot;,&quot;publisher&quot;:&quot;Prentice-Hall&quot;,&quot;container-title-short&quot;:&quot;&quot;},&quot;isTemporary&quot;:false}]},{&quot;citationID&quot;:&quot;MENDELEY_CITATION_ff8f2ced-aafa-4adf-9758-ef3f122dac68&quot;,&quot;properties&quot;:{&quot;noteIndex&quot;:0},&quot;isEdited&quot;:false,&quot;manualOverride&quot;:{&quot;isManuallyOverridden&quot;:true,&quot;citeprocText&quot;:&quot;(Morgan &amp;#38; Hunt, 1994)&quot;,&quot;manualOverrideText&quot;:&quot;(Morgan &amp; Hunt, 1994)(Morgan &amp; Hunt, 1994)&quot;},&quot;citationTag&quot;:&quot;MENDELEY_CITATION_v3_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&quot;,&quot;citationItems&quot;:[{&quot;id&quot;:&quot;c9c8019e-af92-363b-9398-c37abce194ab&quot;,&quot;itemData&quot;:{&quot;type&quot;:&quot;article-journal&quot;,&quot;id&quot;:&quot;c9c8019e-af92-363b-9398-c37abce194ab&quot;,&quot;title&quot;:&quot;The Commitment-Trust Theory of Relationship Marketing&quot;,&quot;author&quot;:[{&quot;family&quot;:&quot;Morgan&quot;,&quot;given&quot;:&quot;Robert M.&quot;,&quot;parse-names&quot;:false,&quot;dropping-particle&quot;:&quot;&quot;,&quot;non-dropping-particle&quot;:&quot;&quot;},{&quot;family&quot;:&quot;Hunt&quot;,&quot;given&quot;:&quot;Shelby D.&quot;,&quot;parse-names&quot;:false,&quot;dropping-particle&quot;:&quot;&quot;,&quot;non-dropping-particle&quot;:&quot;&quot;}],&quot;container-title&quot;:&quot;https://doi.org/10.1177/002224299405800302&quot;,&quot;accessed&quot;:{&quot;date-parts&quot;:[[2024,8,11]]},&quot;DOI&quot;:&quot;10.1177/002224299405800302&quot;,&quot;ISSN&quot;:&quot;0022-2429&quot;,&quot;URL&quot;:&quot;https://journals.sagepub.com/doi/abs/10.1177/002224299405800302&quot;,&quot;issued&quot;:{&quot;date-parts&quot;:[[1994,7,1]]},&quot;page&quot;:&quot;20-38&quot;,&quot;abstract&quot;:&quot;Relationship marketing—establishing, developing, and maintaining successful relational exchanges—constitutes a major shift in marketing theory and practice. After conceptualizing relationship marke...&quot;,&quot;publisher&quot;:&quot;SAGE PublicationsSage CA: Los Angeles, CA&quot;,&quot;issue&quot;:&quot;3&quot;,&quot;volume&quot;:&quot;58&quot;,&quot;container-title-short&quot;:&quot;&quot;},&quot;isTemporary&quot;:false}]},{&quot;citationID&quot;:&quot;MENDELEY_CITATION_600fc15c-d7db-42f8-9215-484967a1315b&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jAwZmMxNWMtZDdkYi00MmY4LTkyMTUtNDg0OTY3YTEzMTVi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1babae94-6a4a-4b38-82e5-72547e219eca&quot;,&quot;properties&quot;:{&quot;noteIndex&quot;:0},&quot;isEdited&quot;:false,&quot;manualOverride&quot;:{&quot;isManuallyOverridden&quot;:true,&quot;citeprocText&quot;:&quot;(Belch &amp;#38; Belch, 2018a)&quot;,&quot;manualOverrideText&quot;:&quot;(Belch &amp; Belch, 2018)&quot;},&quot;citationTag&quot;:&quot;MENDELEY_CITATION_v3_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&quot;,&quot;citationItems&quot;:[{&quot;id&quot;:&quot;81a61b2a-9d47-3434-83f1-5c93310b24d2&quot;,&quot;itemData&quot;:{&quot;type&quot;:&quot;article-journal&quot;,&quot;id&quot;:&quot;81a61b2a-9d47-3434-83f1-5c93310b24d2&quot;,&quot;title&quot;:&quot;Advertising and promotion : an integrated marketing communications perspective&quot;,&quot;author&quot;:[{&quot;family&quot;:&quot;Belch&quot;,&quot;given&quot;:&quot;George E..&quot;,&quot;parse-names&quot;:false,&quot;dropping-particle&quot;:&quot;&quot;,&quot;non-dropping-particle&quot;:&quot;&quot;},{&quot;family&quot;:&quot;Belch&quot;,&quot;given&quot;:&quot;Michael A..&quot;,&quot;parse-names&quot;:false,&quot;dropping-particle&quot;:&quot;&quot;,&quot;non-dropping-particle&quot;:&quot;&quot;}],&quot;accessed&quot;:{&quot;date-parts&quot;:[[2024,8,11]]},&quot;ISBN&quot;:&quot;978-1-259-54814-7&quot;,&quot;URL&quot;:&quot;https://thuvienso.hoasen.edu.vn/handle/123456789/8039&quot;,&quot;issued&quot;:{&quot;date-parts&quot;:[[2018]]},&quot;abstract&quot;:&quot;11th edition&quot;,&quot;publisher&quot;:&quot;McGraw-Hill&quot;,&quot;container-title-short&quot;:&quot;&quot;},&quot;isTemporary&quot;:false}]},{&quot;citationID&quot;:&quot;MENDELEY_CITATION_7d709f51-61c3-4e4a-b718-3ebd9450d7b4&quot;,&quot;properties&quot;:{&quot;noteIndex&quot;:0},&quot;isEdited&quot;:false,&quot;manualOverride&quot;:{&quot;isManuallyOverridden&quot;:true,&quot;citeprocText&quot;:&quot;(Belch &amp;#38; Belch, 2018b)&quot;,&quot;manualOverrideText&quot;:&quot;(Belch &amp; Belch, 2018)&quot;},&quot;citationTag&quot;:&quot;MENDELEY_CITATION_v3_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&quot;,&quot;citationItems&quot;:[{&quot;id&quot;:&quot;ab99db4d-3e5d-36f7-ba71-b7e56e7dc49a&quot;,&quot;itemData&quot;:{&quot;type&quot;:&quot;article-journal&quot;,&quot;id&quot;:&quot;ab99db4d-3e5d-36f7-ba71-b7e56e7dc49a&quot;,&quot;title&quot;:&quot;Advertising and promotion : an integrated marketing communications perspective&quot;,&quot;author&quot;:[{&quot;family&quot;:&quot;Belch&quot;,&quot;given&quot;:&quot;George E..&quot;,&quot;parse-names&quot;:false,&quot;dropping-particle&quot;:&quot;&quot;,&quot;non-dropping-particle&quot;:&quot;&quot;},{&quot;family&quot;:&quot;Belch&quot;,&quot;given&quot;:&quot;Michael A..&quot;,&quot;parse-names&quot;:false,&quot;dropping-particle&quot;:&quot;&quot;,&quot;non-dropping-particle&quot;:&quot;&quot;}],&quot;accessed&quot;:{&quot;date-parts&quot;:[[2024,8,11]]},&quot;ISBN&quot;:&quot;978-1-259-54814-7&quot;,&quot;URL&quot;:&quot;https://thuvienso.hoasen.edu.vn/handle/123456789/8039&quot;,&quot;issued&quot;:{&quot;date-parts&quot;:[[2018]]},&quot;abstract&quot;:&quot;11th edition&quot;,&quot;publisher&quot;:&quot;McGraw-Hill&quot;,&quot;container-title-short&quot;:&quot;&quot;},&quot;isTemporary&quot;:false}]},{&quot;citationID&quot;:&quot;MENDELEY_CITATION_cf99feb2-b80c-4149-ba1f-3a65538aed52&quot;,&quot;properties&quot;:{&quot;noteIndex&quot;:0},&quot;isEdited&quot;:false,&quot;manualOverride&quot;:{&quot;isManuallyOverridden&quot;:true,&quot;citeprocText&quot;:&quot;(Kotler &amp;#38; Keller, 2012)&quot;,&quot;manualOverrideText&quot;:&quot;(Kotler &amp; Keller, 2012).&quot;},&quot;citationTag&quot;:&quot;MENDELEY_CITATION_v3_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&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citationID&quot;:&quot;MENDELEY_CITATION_7148ff4a-74c0-49e5-9e0f-0c225ebce714&quot;,&quot;properties&quot;:{&quot;noteIndex&quot;:0},&quot;isEdited&quot;:false,&quot;manualOverride&quot;:{&quot;isManuallyOverridden&quot;:false,&quot;citeprocText&quot;:&quot;(Bauer, 2001)&quot;,&quot;manualOverrideText&quot;:&quot;&quot;},&quot;citationTag&quot;:&quot;MENDELEY_CITATION_v3_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&quot;,&quot;citationItems&quot;:[{&quot;id&quot;:&quot;947aca29-b43e-387e-9af2-e9620ede210f&quot;,&quot;itemData&quot;:{&quot;type&quot;:&quot;chapter&quot;,&quot;id&quot;:&quot;947aca29-b43e-387e-9af2-e9620ede210f&quot;,&quot;title&quot;:&quot;Marketing: Critical Perspectives on Business and Management - Google Buku&quot;,&quot;author&quot;:[{&quot;family&quot;:&quot;Bauer&quot;,&quot;given&quot;:&quot;Raymond A&quot;,&quot;parse-names&quot;:false,&quot;dropping-particle&quot;:&quot;&quot;,&quot;non-dropping-particle&quot;:&quot;&quot;}],&quot;accessed&quot;:{&quot;date-parts&quot;:[[2024,8,11]]},&quot;editor&quot;:[{&quot;family&quot;:&quot;Baker&quot;,&quot;given&quot;:&quot;Michael John&quot;,&quot;parse-names&quot;:false,&quot;dropping-particle&quot;:&quot;&quot;,&quot;non-dropping-particle&quot;:&quot;&quot;}],&quot;ISBN&quot;:&quot;0-41521399-1&quot;,&quot;URL&quot;:&quot;https://books.google.co.id/books?hl=id&amp;lr=&amp;id=HLuo1sawoAYC&amp;oi=fnd&amp;pg=PA13&amp;dq=%E2%80%A2%09Bauer,+R.+A.+(1960).+Consumer+Behavior+as+Risk+Taking.+In+R.+S.+Hancock+(Ed.),+Dynamic+Marketing+for+a+Changing+World+(pp.+389-398).+American+Marketing+Association.&amp;ots=IgkAcVazSx&amp;sig=ZIS3CC5m2woaIVRfpyPf0qN6-G4&amp;redir_esc=y#v=onepage&amp;q&amp;f=false&quot;,&quot;issued&quot;:{&quot;date-parts&quot;:[[2001]]},&quot;publisher-place&quot;:&quot;New York&quot;,&quot;page&quot;:&quot;67&quot;,&quot;publisher&quot;:&quot;Routledge (Taylor &amp; Francis)&quot;,&quot;container-title-short&quot;:&quot;&quot;},&quot;isTemporary&quot;:false}]},{&quot;citationID&quot;:&quot;MENDELEY_CITATION_3851e518-d03a-4a95-bbaf-299e910acd44&quot;,&quot;properties&quot;:{&quot;noteIndex&quot;:0},&quot;isEdited&quot;:false,&quot;manualOverride&quot;:{&quot;isManuallyOverridden&quot;:true,&quot;citeprocText&quot;:&quot;(Fishbein &amp;#38; Ajzen, 1977; Rook, 1987)&quot;,&quot;manualOverrideText&quot;:&quot;(Fishbein &amp; Ajzen, 1977; Rook, 1987).&quot;},&quot;citationTag&quot;:&quot;MENDELEY_CITATION_v3_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&quot;,&quot;citationItems&quot;:[{&quot;id&quot;:&quot;0a7fae41-4809-30b3-8939-af8c1c4f31db&quot;,&quot;itemData&quot;:{&quot;type&quot;:&quot;article&quot;,&quot;id&quot;:&quot;0a7fae41-4809-30b3-8939-af8c1c4f31db&quot;,&quot;title&quot;:&quot;Belief, Attitude, Intention, and Behavior: An Introduction to Theory and Research&quot;,&quot;author&quot;:[{&quot;family&quot;:&quot;Fishbein&quot;,&quot;given&quot;:&quot;Martin&quot;,&quot;parse-names&quot;:false,&quot;dropping-particle&quot;:&quot;&quot;,&quot;non-dropping-particle&quot;:&quot;&quot;},{&quot;family&quot;:&quot;Ajzen&quot;,&quot;given&quot;:&quot;Icek&quot;,&quot;parse-names&quot;:false,&quot;dropping-particle&quot;:&quot;&quot;,&quot;non-dropping-particle&quot;:&quot;&quot;}],&quot;accessed&quot;:{&quot;date-parts&quot;:[[2024,8,11]]},&quot;URL&quot;:&quot;https://philpapers.org/rec/FISBAI?all_versions=1&quot;,&quot;issued&quot;:{&quot;date-parts&quot;:[[1977]]},&quot;container-title-short&quot;:&quot;&quot;},&quot;isTemporary&quot;:false},{&quot;id&quot;:&quot;1c7ebf45-f419-3549-93a0-ec6fd578f87c&quot;,&quot;itemData&quot;:{&quot;type&quot;:&quot;article-journal&quot;,&quot;id&quot;:&quot;1c7ebf45-f419-3549-93a0-ec6fd578f87c&quot;,&quot;title&quot;:&quot;The Buying Impulse&quot;,&quot;author&quot;:[{&quot;family&quot;:&quot;Rook&quot;,&quot;given&quot;:&quot;Dennis W.&quot;,&quot;parse-names&quot;:false,&quot;dropping-particle&quot;:&quot;&quot;,&quot;non-dropping-particle&quot;:&quot;&quot;}],&quot;container-title&quot;:&quot;Journal of Consumer Research&quot;,&quot;accessed&quot;:{&quot;date-parts&quot;:[[2024,8,11]]},&quot;DOI&quot;:&quot;10.1086/209105&quot;,&quot;ISSN&quot;:&quot;0093-5301&quot;,&quot;URL&quot;:&quot;https://dx.doi.org/10.1086/209105&quot;,&quot;issued&quot;:{&quot;date-parts&quot;:[[1987,9,1]]},&quot;page&quot;:&quot;189-199&quot;,&quot;abstract&quot;:&quot;What is impulse buying? Despite the marketing and lifestyle factors that encourage it today, impulse buying is not yet well understood. This is due in part to the longstanding absence of a compelling conceptualisation of this distinctive type of purchasing behaviour. This article reviews extant research on impulsive behaviour and then introduces a new interpretation of impulse buying. Following this are the results of an exploratory studies that investigates the phenomenology of consumers' impulse buying episodes. The research identifies: (1) the subjective experiences that distinguish the onset of the buying impulse, (2) how consumers cope with their impulsive urges to buy, and (3) the types of negative consequences they incur as a result of their impulsive buying.&quot;,&quot;publisher&quot;:&quot;Oxford Academic&quot;,&quot;issue&quot;:&quot;2&quot;,&quot;volume&quot;:&quot;14&quot;,&quot;container-title-short&quot;:&quot;&quot;},&quot;isTemporary&quot;:false}]},{&quot;citationID&quot;:&quot;MENDELEY_CITATION_82a0950c-5d2b-4751-a6d5-215b44d65b40&quot;,&quot;properties&quot;:{&quot;noteIndex&quot;:0},&quot;isEdited&quot;:false,&quot;manualOverride&quot;:{&quot;isManuallyOverridden&quot;:true,&quot;citeprocText&quot;:&quot;(Salsabilla &amp;#38; Firmialy, 2022)&quot;,&quot;manualOverrideText&quot;:&quot;(Salsabilla &amp; Firmialy, 2022).&quot;},&quot;citationTag&quot;:&quot;MENDELEY_CITATION_v3_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&quot;,&quot;citationItems&quot;:[{&quot;id&quot;:&quot;38d2eb50-42df-33a8-aa46-71bb963fb4dc&quot;,&quot;itemData&quot;:{&quot;type&quot;:&quot;article-journal&quot;,&quot;id&quot;:&quot;38d2eb50-42df-33a8-aa46-71bb963fb4dc&quot;,&quot;title&quot;:&quot;How Financial Literacy Influences the Lifestyle of Generation Z and Individual Consumption Behaviour in Indonesia: A Case Study of Users of Organic Skincare Products&quot;,&quot;author&quot;:[{&quot;family&quot;:&quot;Salsabilla&quot;,&quot;given&quot;:&quot;Annisa&quot;,&quot;parse-names&quot;:false,&quot;dropping-particle&quot;:&quot;&quot;,&quot;non-dropping-particle&quot;:&quot;&quot;},{&quot;family&quot;:&quot;Firmialy&quot;,&quot;given&quot;:&quot;Sita Deliyana&quot;,&quot;parse-names&quot;:false,&quot;dropping-particle&quot;:&quot;&quot;,&quot;non-dropping-particle&quot;:&quot;&quot;}],&quot;container-title&quot;:&quot;SEIKO : Journal of Management &amp; Business&quot;,&quot;accessed&quot;:{&quot;date-parts&quot;:[[2024,4,18]]},&quot;DOI&quot;:&quot;10.37531/SEJAMAN.V5I2.3316&quot;,&quot;ISSN&quot;:&quot;2598-831X&quot;,&quot;URL&quot;:&quot;https://www.journal.stieamkop.ac.id/index.php/seiko/article/view/3316&quot;,&quot;issued&quot;:{&quot;date-parts&quot;:[[2022,12,31]]},&quot;page&quot;:&quot;233-242&quot;,&quot;abstract&quot;:&quot;Abstract \nThis study aims to determine the influence of financial literacy and lifestyle skills on the consumption behavior of organic skincare users among generation Z. Quantitative research employing a descriptive and causal approach is employed as the method of investigation. This study's sample consists of users of organic skincare products who are members of generation Z or fall within the age range of 10 to 26 years. The sampling strategy for this investigation will be determined using a purposive sample. The questionnaire results were then analysed using the structural equation modelling-partial least square (SEM-PLS) method, with 121 respondents comprising the sample. The findings of this study indicate that financial literacy significantly influences consumption behaviour, lifestyle significantly influences consumption behaviour, and lifestyle significantly influences financial literacy. Furthermore, the findings demonstrate that financial literacy can significantly moderate the impact of lifestyle on purchasing habits.\nKeywords: Financial Literacy, Lifestyle, Consumption Behavior\nAbstrak\nPenelitian ini bertujuan untuk mengetahui besarnya pengaruh yang diberikan kemampuan financial literacy dan lifestyle terhadap consumption behavior pengguna skincare organic pada kalangan generasi Z. Metode penelitian yang digunakan yaitu penelitian kuantitatif dengan pendekatan deskriptif dan kausalitas. Populasi untuk penelitian ini yaitu pengguna skincare organic yang termasuk pada kalangan generasi Z atau pada rentang usia 10 – 26 tahun. Pada penelitian ini dalam penentuan pengambilan sampel akan menggunakan teknik purposive sampling.1Hasil kuesioner kemudian dianalisis dengan teknik Structural Equation Modeling-Partial Least Square (SEM-PLS), dengan hasil sampel yang digunakan sebanyak 121 responden. Hasil penelitian ini menunjukan adanya pengaruh secara signifikan dari financial literacy terhadap consumption behavior, lifestyle terhadap consumption behavior, dan lifestyle terhadap financial literacy. Selain itu, didapatkan hasil bahwa financial literacy secara signifikan dapat menjadi mediasi pengaruh antara lifestyle terhadap consumption behavior.\nKata Kunci: Literasi Keuangan, Gaya Hidup, Perilaku Konsumsi&quot;,&quot;issue&quot;:&quot;2&quot;,&quot;volume&quot;:&quot;5&quot;,&quot;container-title-short&quot;:&quot;&quot;},&quot;isTemporary&quot;:false}]},{&quot;citationID&quot;:&quot;MENDELEY_CITATION_a9d3f958-e5bc-455f-8ab5-bd5c14bbc70b&quot;,&quot;properties&quot;:{&quot;noteIndex&quot;:0},&quot;isEdited&quot;:false,&quot;manualOverride&quot;:{&quot;isManuallyOverridden&quot;:true,&quot;citeprocText&quot;:&quot;(Rangga et al., 2023)&quot;,&quot;manualOverrideText&quot;:&quot;(Rangga et al., 2023).&quot;},&quot;citationTag&quot;:&quot;MENDELEY_CITATION_v3_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&quot;,&quot;citationItems&quot;:[{&quot;id&quot;:&quot;f3d90d54-95fc-30a9-a5bf-1e847b59f514&quot;,&quot;itemData&quot;:{&quot;type&quot;:&quot;article-journal&quot;,&quot;id&quot;:&quot;f3d90d54-95fc-30a9-a5bf-1e847b59f514&quot;,&quot;title&quot;:&quot;Mixue Expansion Strategy: The Effect of Location, Price, Lifestyle on Purchasing Decision and Brand Image As Intervening&quot;,&quot;author&quot;:[{&quot;family&quot;:&quot;Rangga&quot;,&quot;given&quot;:&quot;Aloysius&quot;,&quot;parse-names&quot;:false,&quot;dropping-particle&quot;:&quot;&quot;,&quot;non-dropping-particle&quot;:&quot;&quot;},{&quot;family&quot;:&quot;Nalendra&quot;,&quot;given&quot;:&quot;Aditya&quot;,&quot;parse-names&quot;:false,&quot;dropping-particle&quot;:&quot;&quot;,&quot;non-dropping-particle&quot;:&quot;&quot;},{&quot;family&quot;:&quot;Winarno&quot;,&quot;given&quot;:&quot;Slamet Heri&quot;,&quot;parse-names&quot;:false,&quot;dropping-particle&quot;:&quot;&quot;,&quot;non-dropping-particle&quot;:&quot;&quot;},{&quot;family&quot;:&quot;Priadi&quot;,&quot;given&quot;:&quot;Agus&quot;,&quot;parse-names&quot;:false,&quot;dropping-particle&quot;:&quot;&quot;,&quot;non-dropping-particle&quot;:&quot;&quot;}],&quot;container-title&quot;:&quot;researchgate.netARA Nalendra, SH Winarno, A PriadiJurnal Manajemen Dan Kewirausahaan, 2023•researchgate.net&quot;,&quot;accessed&quot;:{&quot;date-parts&quot;:[[2024,4,18]]},&quot;DOI&quot;:&quot;10.26905/jmdk.v11i1.9986&quot;,&quot;URL&quot;:&quot;https://www.researchgate.net/profile/Slamet-Winarno/publication/372450704_Mixue_Expansion_Strategy_The_Effect_of_Location_Price_Lifestyle_on_Purchasing_Decision_and_Brand_Image_As_Intervening/links/64c06b65c41fb852dd9ba4ac/Mixue-Expansion-Strategy-The-Effect-of-Location-Price-Lifestyle-on-Purchasing-Decision-and-Brand-Image-As-Intervening.pdf&quot;,&quot;issued&quot;:{&quot;date-parts&quot;:[[2023]]},&quot;container-title-short&quot;:&quot;&quot;},&quot;isTemporary&quot;:false}]},{&quot;citationID&quot;:&quot;MENDELEY_CITATION_4a972411-ddea-459f-aaeb-473c37f0bc6e&quot;,&quot;properties&quot;:{&quot;noteIndex&quot;:0},&quot;isEdited&quot;:false,&quot;manualOverride&quot;:{&quot;isManuallyOverridden&quot;:true,&quot;citeprocText&quot;:&quot;(Rizky et al., 2023)&quot;,&quot;manualOverrideText&quot;:&quot;(Rizky et al., 2023).&quot;},&quot;citationTag&quot;:&quot;MENDELEY_CITATION_v3_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&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26081d1f-09fb-499e-bd3b-68091d5ba302&quot;,&quot;properties&quot;:{&quot;noteIndex&quot;:0},&quot;isEdited&quot;:false,&quot;manualOverride&quot;:{&quot;isManuallyOverridden&quot;:true,&quot;citeprocText&quot;:&quot;(Mariah et al., 2022)&quot;,&quot;manualOverrideText&quot;:&quot;(Mariah et al., 2022).&quot;},&quot;citationTag&quot;:&quot;MENDELEY_CITATION_v3_eyJjaXRhdGlvbklEIjoiTUVOREVMRVlfQ0lUQVRJT05fMjYwODFkMWYtMDlmYi00OTllLWJkM2ItNjgwOTFkNWJhMzAyIiwicHJvcGVydGllcyI6eyJub3RlSW5kZXgiOjB9LCJpc0VkaXRlZCI6ZmFsc2UsIm1hbnVhbE92ZXJyaWRlIjp7ImlzTWFudWFsbHlPdmVycmlkZGVuIjp0cnVlLCJjaXRlcHJvY1RleHQiOiIoTWFyaWFoIGV0IGFsLiwgMjAyMikiLCJtYW51YWxPdmVycmlkZVRleHQiOiIoTWFyaWFoIGV0IGFsLiwgMjAyMiku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2ac27f86-fab3-4137-93d0-a4c2a94b106f&quot;,&quot;properties&quot;:{&quot;noteIndex&quot;:0},&quot;isEdited&quot;:false,&quot;manualOverride&quot;:{&quot;isManuallyOverridden&quot;:false,&quot;citeprocText&quot;:&quot;(Shi &amp;#38; Jiang, 2023)&quot;,&quot;manualOverrideText&quot;:&quot;&quot;},&quot;citationTag&quot;:&quot;MENDELEY_CITATION_v3_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&quot;,&quot;citationItems&quot;:[{&quot;id&quot;:&quot;df63e314-32cc-3334-bc29-4c360fc63511&quot;,&quot;itemData&quot;:{&quot;type&quot;:&quot;article-journal&quot;,&quot;id&quot;:&quot;df63e314-32cc-3334-bc29-4c360fc63511&quot;,&quot;title&quot;:&quot;Chinese cultural element in brand logo and purchase intention&quot;,&quot;author&quot;:[{&quot;family&quot;:&quot;Shi&quot;,&quot;given&quot;:&quot;Jiarong&quot;,&quot;parse-names&quot;:false,&quot;dropping-particle&quot;:&quot;&quot;,&quot;non-dropping-particle&quot;:&quot;&quot;},{&quot;family&quot;:&quot;Jiang&quot;,&quot;given&quot;:&quot;Zihao&quot;,&quot;parse-names&quot;:false,&quot;dropping-particle&quot;:&quot;&quot;,&quot;non-dropping-particle&quot;:&quot;&quot;}],&quot;container-title&quot;:&quot;Marketing Intelligence and Planning&quot;,&quot;accessed&quot;:{&quot;date-parts&quot;:[[2024,4,18]]},&quot;DOI&quot;:&quot;10.1108/MIP-04-2022-0175/FULL/XML&quot;,&quot;ISSN&quot;:&quot;02634503&quot;,&quot;issued&quot;:{&quot;date-parts&quot;:[[2023,3,13]]},&quot;page&quot;:&quot;171-185&quot;,&quot;abstract&quot;:&quot;Purpose: This paper aims to assess the effects of the Chinese cultural element in the brand logo (CCEBL)-product function congruence and CCEBL-brand image congruence on consumer-brand identification and subsequent purchase intention. The authors also explore the moderating role of cultural element authenticity in the process of consumer-brand identification formation. Design/methodology/approach: An online survey was conducted in China between January and February 2021. A total of 340 valid responses were collected and analyzed. A bootstrap method was employed to verify the hypotheses. Findings: CCEBL-product function congruence and CCEBL-brand image congruence significantly improve consumers' purchase intentions, and the effects vary among product categories. Consumer-brand identification mediates these relationships. Finally, the relationships between CCEBL-product function congruence, CCEBL-brand image congruence, and consumer-brand identification are moderated by cultural element authenticity. Originality/value: This is one of the first studies to investigate how local cultural elements in brand logos affect purchase intentions in the context of ethnocentrism. Additionally, this study advances the understanding of brand logo design by explaining and comparing the differences in the effectiveness of local cultural elements in brand logos among utilitarian and hedonic products. Additionally, this study links authenticity to cultural marketing and thus contributes to the literature.&quot;,&quot;publisher&quot;:&quot;Emerald Publishing&quot;,&quot;issue&quot;:&quot;2&quot;,&quot;volume&quot;:&quot;41&quot;,&quot;container-title-short&quot;:&quot;&quot;},&quot;isTemporary&quot;:false}]},{&quot;citationID&quot;:&quot;MENDELEY_CITATION_30e6dd22-0ca8-4227-8ebb-da2548a6f379&quot;,&quot;properties&quot;:{&quot;noteIndex&quot;:0},&quot;isEdited&quot;:false,&quot;manualOverride&quot;:{&quot;isManuallyOverridden&quot;:true,&quot;citeprocText&quot;:&quot;(Ab Hamid et al., 2023)&quot;,&quot;manualOverrideText&quot;:&quot;(Ab Hamid et al., 2023).&quot;},&quot;citationTag&quot;:&quot;MENDELEY_CITATION_v3_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&quot;,&quot;citationItems&quot;:[{&quot;id&quot;:&quot;693eb64b-ef2d-3b9a-b65e-e2123f107a90&quot;,&quot;itemData&quot;:{&quot;type&quot;:&quot;article-journal&quot;,&quot;id&quot;:&quot;693eb64b-ef2d-3b9a-b65e-e2123f107a90&quot;,&quot;title&quot;:&quot;Brand attributes, corporate brand image and customer loyalty of Islamic banks in Malaysia&quot;,&quot;author&quot;:[{&quot;family&quot;:&quot;Ab Hamid&quot;,&quot;given&quot;:&quot;Siti Ngayesah&quot;,&quot;parse-names&quot;:false,&quot;dropping-particle&quot;:&quot;&quot;,&quot;non-dropping-particle&quot;:&quot;&quot;},{&quot;family&quot;:&quot;Maulan&quot;,&quot;given&quot;:&quot;Suharni&quot;,&quot;parse-names&quot;:false,&quot;dropping-particle&quot;:&quot;&quot;,&quot;non-dropping-particle&quot;:&quot;&quot;},{&quot;family&quot;:&quot;Wan Jusoh&quot;,&quot;given&quot;:&quot;Wan Jamaliah&quot;,&quot;parse-names&quot;:false,&quot;dropping-particle&quot;:&quot;&quot;,&quot;non-dropping-particle&quot;:&quot;&quot;}],&quot;container-title&quot;:&quot;Journal of Islamic Marketing&quot;,&quot;accessed&quot;:{&quot;date-parts&quot;:[[2024,4,18]]},&quot;DOI&quot;:&quot;10.1108/JIMA-09-2021-0309/FULL/XML&quot;,&quot;ISSN&quot;:&quot;17590841&quot;,&quot;issued&quot;:{&quot;date-parts&quot;:[[2023,10,18]]},&quot;page&quot;:&quot;2404-2428&quot;,&quot;abstract&quot;:&quot;Purpose: The purpose of this study is to empirically examine the antecedents and consequences of corporate brand image in the context of Islamic banks in Malaysia. The antecedents of corporate brand image are divided into three categories which are functional brand attribute, emotional brand attribute and spiritual brand attribute. The consequence of corporate brand image on the other hand is loyalty. Design/methodology/approach: A self-administered survey was used to collect data from experienced Islamic banking customers. A total of 281 questionnaires were analysed using Partial Least Square-Structural Equation Modeling. Findings: This study found a significant relationship between some aspects of the brand attributes and corporate brand image. Corporate brand image, in turn, influences customer loyalty. Research limitations/implications: These findings contribute to the understanding that in the context of Islamic banks, the corporate brand image is not only influenced by the functional and emotional aspects, but also the spiritual aspect especially factors related to beliefs. Practically, this study provides insight to the management on the aspects valued by customers in regards to their bank, which could be used to guide Islamic bank positioning strategy. Originality/value: The concept of corporate brand image has been explored from the perspective of functional and emotional aspects only. This study offers a new attribute influencing corporate brand image in the Islamic banking context, which is the spiritual brand attribute.&quot;,&quot;publisher&quot;:&quot;Emerald Publishing&quot;,&quot;issue&quot;:&quot;10&quot;,&quot;volume&quot;:&quot;14&quot;,&quot;container-title-short&quot;:&quot;&quot;},&quot;isTemporary&quot;:false}]},{&quot;citationID&quot;:&quot;MENDELEY_CITATION_e90ab55d-023c-4cfe-9739-35f841a537d5&quot;,&quot;properties&quot;:{&quot;noteIndex&quot;:0},&quot;isEdited&quot;:false,&quot;manualOverride&quot;:{&quot;isManuallyOverridden&quot;:true,&quot;citeprocText&quot;:&quot;(Swaminathan et al., 2022)&quot;,&quot;manualOverrideText&quot;:&quot;(Swaminathan et al., 2022).&quot;},&quot;citationTag&quot;:&quot;MENDELEY_CITATION_v3_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&quot;,&quot;citationItems&quot;:[{&quot;id&quot;:&quot;45e71aeb-3e2c-38e8-982f-761b1afb8b26&quot;,&quot;itemData&quot;:{&quot;type&quot;:&quot;article-journal&quot;,&quot;id&quot;:&quot;45e71aeb-3e2c-38e8-982f-761b1afb8b26&quot;,&quot;title&quot;:&quot;Brand actions and financial consequences: a review of key findings and directions for future research&quot;,&quot;author&quot;:[{&quot;family&quot;:&quot;Swaminathan&quot;,&quot;given&quot;:&quot;Vanitha&quot;,&quot;parse-names&quot;:false,&quot;dropping-particle&quot;:&quot;&quot;,&quot;non-dropping-particle&quot;:&quot;&quot;},{&quot;family&quot;:&quot;Gupta&quot;,&quot;given&quot;:&quot;Sayan&quot;,&quot;parse-names&quot;:false,&quot;dropping-particle&quot;:&quot;&quot;,&quot;non-dropping-particle&quot;:&quot;&quot;},{&quot;family&quot;:&quot;Keller&quot;,&quot;given&quot;:&quot;Kevin Lane&quot;,&quot;parse-names&quot;:false,&quot;dropping-particle&quot;:&quot;&quot;,&quot;non-dropping-particle&quot;:&quot;&quot;},{&quot;family&quot;:&quot;Lehmann&quot;,&quot;given&quot;:&quot;Donald&quot;,&quot;parse-names&quot;:false,&quot;dropping-particle&quot;:&quot;&quot;,&quot;non-dropping-particle&quot;:&quot;&quot;}],&quot;container-title&quot;:&quot;Journal of the Academy of Marketing Science 2022 50:4&quot;,&quot;accessed&quot;:{&quot;date-parts&quot;:[[2024,4,18]]},&quot;DOI&quot;:&quot;10.1007/S11747-022-00866-7&quot;,&quot;ISSN&quot;:&quot;1552-7824&quot;,&quot;URL&quot;:&quot;https://link.springer.com/article/10.1007/s11747-022-00866-7&quot;,&quot;issued&quot;:{&quot;date-parts&quot;:[[2022,4,30]]},&quot;page&quot;:&quot;639-664&quot;,&quot;abstract&quot;:&quot;The brand-finance interface has been an important area of research in marketing for over three decades. Using the brand-value chain framework as a conceptual foundation, we review the literature that links core brand-related actions to stock market outcomes and accounting-based performance metrics and, more importantly, capture what has been learned collectively. We classify brand actions that have been examined in prior research by their cause (proactive vs. reactive) and scope (strategic vs. tactical) and describe their impacts on various financial performance metrics (e.g., stock returns, Tobin’s q), emphasizing key mediators and moderators influencing the process. We then utilize this framework to identify gaps or ambiguities in prior research findings and suggest research questions to help advance our understanding of the financial value implications of brand-related actions.&quot;,&quot;publisher&quot;:&quot;Springer&quot;,&quot;issue&quot;:&quot;4&quot;,&quot;volume&quot;:&quot;50&quot;,&quot;container-title-short&quot;:&quot;&quot;},&quot;isTemporary&quot;:false}]},{&quot;citationID&quot;:&quot;MENDELEY_CITATION_b528da8c-cc9f-4a84-a9a6-2bade1078c80&quot;,&quot;properties&quot;:{&quot;noteIndex&quot;:0},&quot;isEdited&quot;:false,&quot;manualOverride&quot;:{&quot;isManuallyOverridden&quot;:true,&quot;citeprocText&quot;:&quot;(Keller &amp;#38; Brexendorf, 2019)&quot;,&quot;manualOverrideText&quot;:&quot;(Keller &amp; Brexendorf, 2019).&quot;},&quot;citationTag&quot;:&quot;MENDELEY_CITATION_v3_eyJjaXRhdGlvbklEIjoiTUVOREVMRVlfQ0lUQVRJT05fYjUyOGRhOGMtY2M5Zi00YTg0LWE5YTYtMmJhZGUxMDc4YzgwIiwicHJvcGVydGllcyI6eyJub3RlSW5kZXgiOjB9LCJpc0VkaXRlZCI6ZmFsc2UsIm1hbnVhbE92ZXJyaWRlIjp7ImlzTWFudWFsbHlPdmVycmlkZGVuIjp0cnVlLCJjaXRlcHJvY1RleHQiOiIoS2VsbGVyICYjMzg7IEJyZXhlbmRvcmYsIDIwMTkpIiwibWFudWFsT3ZlcnJpZGVUZXh0IjoiKEtlbGxlciAmIEJyZXhlbmRvcmYsIDIwMTkpL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e855ed3e-6787-43bd-a7c3-25b25457b073&quot;,&quot;properties&quot;:{&quot;noteIndex&quot;:0},&quot;isEdited&quot;:false,&quot;manualOverride&quot;:{&quot;isManuallyOverridden&quot;:true,&quot;citeprocText&quot;:&quot;(Viorentina et al., 2023)&quot;,&quot;manualOverrideText&quot;:&quot;(VIORENTINA et al., 2023).&quot;},&quot;citationTag&quot;:&quot;MENDELEY_CITATION_v3_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&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72fc880c-2f49-4768-b03f-6991c85e72ad&quot;,&quot;properties&quot;:{&quot;noteIndex&quot;:0},&quot;isEdited&quot;:false,&quot;manualOverride&quot;:{&quot;isManuallyOverridden&quot;:false,&quot;citeprocText&quot;:&quot;(Viedy et al., 2023)&quot;,&quot;manualOverrideText&quot;:&quot;&quot;},&quot;citationTag&quot;:&quot;MENDELEY_CITATION_v3_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&quot;,&quot;citationItems&quot;:[{&quot;id&quot;:&quot;f4891ce6-f921-3760-aa82-318732d5f6ba&quot;,&quot;itemData&quot;:{&quot;type&quot;:&quot;article-journal&quot;,&quot;id&quot;:&quot;f4891ce6-f921-3760-aa82-318732d5f6ba&quot;,&quot;title&quot;:&quot;Pengaruh Brand Image, Brand Trust Dan Digital Marketing Terhadap Keputusan Pembelian Konsumen Pada Produk Emina (Studi Kasus Pada Mahasiswa&quot;,&quot;author&quot;:[{&quot;family&quot;:&quot;Viedy&quot;,&quot;given&quot;:&quot;Eunike&quot;,&quot;parse-names&quot;:false,&quot;dropping-particle&quot;:&quot;&quot;,&quot;non-dropping-particle&quot;:&quot;&quot;},{&quot;family&quot;:&quot;Lombok&quot;,&quot;given&quot;:&quot;Virginia&quot;,&quot;parse-names&quot;:false,&quot;dropping-particle&quot;:&quot;&quot;,&quot;non-dropping-particle&quot;:&quot;&quot;},{&quot;family&quot;:&quot;Samadi&quot;,&quot;given&quot;:&quot;Reitty L&quot;,&quot;parse-names&quot;:false,&quot;dropping-particle&quot;:&quot;&quot;,&quot;non-dropping-particle&quot;:&quot;&quot;},{&quot;family&quot;:&quot;Manajemen&quot;,&quot;given&quot;:&quot;Jurusan&quot;,&quot;parse-names&quot;:false,&quot;dropping-particle&quot;:&quot;&quot;,&quot;non-dropping-particle&quot;:&quot;&quot;},{&quot;family&quot;:&quot;Ekonomi&quot;,&quot;given&quot;:&quot;Fakultas&quot;,&quot;parse-names&quot;:false,&quot;dropping-particle&quot;:&quot;&quot;,&quot;non-dropping-particle&quot;:&quot;&quot;},{&quot;family&quot;:&quot;Bisnis&quot;,&quot;given&quot;:&quot;Dan&quot;,&quot;parse-names&quot;:false,&quot;dropping-particle&quot;:&quot;&quot;,&quot;non-dropping-particle&quot;:&quot;&quot;}],&quot;container-title&quot;:&quot;ejournal.unsrat.ac.idVV Lombok, RL SamadiJurnal EMBA: Jurnal Riset Ekonomi, Manajemen, Bisnis Dan Akuntansi, 2022•ejournal.unsrat.ac.id&quot;,&quot;accessed&quot;:{&quot;date-parts&quot;:[[2024,4,18]]},&quot;ISSN&quot;:&quot;2303-1174&quot;,&quot;URL&quot;:&quot;https://ejournal.unsrat.ac.id/index.php/emba/article/viewFile/43524/38187&quot;,&quot;issued&quot;:{&quot;date-parts&quot;:[[2023]]},&quot;container-title-short&quot;:&quot;&quot;},&quot;isTemporary&quot;:false}]},{&quot;citationID&quot;:&quot;MENDELEY_CITATION_04c7378b-99f5-4c80-86d8-8d93f239296c&quot;,&quot;properties&quot;:{&quot;noteIndex&quot;:0},&quot;isEdited&quot;:false,&quot;manualOverride&quot;:{&quot;isManuallyOverridden&quot;:true,&quot;citeprocText&quot;:&quot;(Suhartopo et al., 2020)&quot;,&quot;manualOverrideText&quot;:&quot;(Suhartopo et al., 2020).&quot;},&quot;citationTag&quot;:&quot;MENDELEY_CITATION_v3_eyJjaXRhdGlvbklEIjoiTUVOREVMRVlfQ0lUQVRJT05fMDRjNzM3OGItOTlmNS00YzgwLTg2ZDgtOGQ5M2YyMzkyOTZjIiwicHJvcGVydGllcyI6eyJub3RlSW5kZXgiOjB9LCJpc0VkaXRlZCI6ZmFsc2UsIm1hbnVhbE92ZXJyaWRlIjp7ImlzTWFudWFsbHlPdmVycmlkZGVuIjp0cnVlLCJjaXRlcHJvY1RleHQiOiIoU3VoYXJ0b3BvIGV0IGFsLiwgMjAyMCkiLCJtYW51YWxPdmVycmlkZVRleHQiOiIoU3VoYXJ0b3BvIGV0IGFsLiwgMjAyMCku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quot;,&quot;citationItems&quot;:[{&quot;id&quot;:&quot;f627f373-6e41-3554-8399-98867cc1f16f&quot;,&quot;itemData&quot;:{&quot;type&quot;:&quot;article-journal&quot;,&quot;id&quot;:&quot;f627f373-6e41-3554-8399-98867cc1f16f&quot;,&quot;title&quot;:&quot;Pengaruh Brand Awareness Dan Customer Behavior Terhadap Keputusan Penggunaan Taksi Kosti Semarang&quot;,&quot;author&quot;:[{&quot;family&quot;:&quot;Suhartopo&quot;,&quot;given&quot;:&quot;R&quot;,&quot;parse-names&quot;:false,&quot;dropping-particle&quot;:&quot;&quot;,&quot;non-dropping-particle&quot;:&quot;&quot;},{&quot;family&quot;:&quot;Bisnis&quot;,&quot;given&quot;:&quot;HD Waluyo - Jurnal Ilmu Administrasi&quot;,&quot;parse-names&quot;:false,&quot;dropping-particle&quot;:&quot;&quot;,&quot;non-dropping-particle&quot;:&quot;&quot;},{&quot;family&quot;:&quot;2020&quot;,&quot;given&quot;:&quot;undefined&quot;,&quot;parse-names&quot;:false,&quot;dropping-particle&quot;:&quot;&quot;,&quot;non-dropping-particle&quot;:&quot;&quot;}],&quot;container-title&quot;:&quot;ejournal3.undip.ac.id&quot;,&quot;accessed&quot;:{&quot;date-parts&quot;:[[2024,4,18]]},&quot;URL&quot;:&quot;https://ejournal3.undip.ac.id/index.php/jiab/article/view/28132&quot;,&quot;issued&quot;:{&quot;date-parts&quot;:[[2020]]},&quot;abstract&quot;:&quot;Business in the field of transportation sector is now currently growing rapidly. Companies compete with each other to attract consumers to use their transportation services to win the competition. Taxi Kosti as one of the transportation companies whose consumers have high usage decisions. However, some consumers began to switch to other transportation. This is due to the increasing number of online taxis that have sprung up by offering more attractive offers and service quality which is not much different. This study aims to determine the effect of brand awareness and customer behavior on usage decisions (studies on transportation services of Kosti Taxi Semarang). This type of research is explanatory research. The sampling technique uses accidental sampling and purposive sampling techniques. The number of samples taken was 100 respondents, who are Kosti Taxi's transportation service users. Research used to determine the effect of brand awareness and customer behavior on usage decisions using statistics with the help of the IBM SPSS version 20.0 system.&quot;,&quot;volume&quot;:&quot;IX&quot;,&quot;container-title-short&quot;:&quot;&quot;},&quot;isTemporary&quot;:false}]},{&quot;citationID&quot;:&quot;MENDELEY_CITATION_c53c7877-d437-4568-b32a-954a1cc02224&quot;,&quot;properties&quot;:{&quot;noteIndex&quot;:0},&quot;isEdited&quot;:false,&quot;manualOverride&quot;:{&quot;isManuallyOverridden&quot;:false,&quot;citeprocText&quot;:&quot;(Wahyuni et al., 2023)&quot;,&quot;manualOverrideText&quot;:&quot;&quot;},&quot;citationTag&quot;:&quot;MENDELEY_CITATION_v3_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&quot;,&quot;citationItems&quot;:[{&quot;id&quot;:&quot;9570ab70-8641-39c1-97e8-4e80feaabff7&quot;,&quot;itemData&quot;:{&quot;type&quot;:&quot;article-journal&quot;,&quot;id&quot;:&quot;9570ab70-8641-39c1-97e8-4e80feaabff7&quot;,&quot;title&quot;:&quot;The Effect Of E-Marketing Mix On Purchase Decisions By Milenials Consumers Through Interest In Muslimah Fashion Products On Indonesian E-Commerce Platforms&quot;,&quot;author&quot;:[{&quot;family&quot;:&quot;Wahyuni&quot;,&quot;given&quot;:&quot;D&quot;,&quot;parse-names&quot;:false,&quot;dropping-particle&quot;:&quot;&quot;,&quot;non-dropping-particle&quot;:&quot;&quot;},{&quot;family&quot;:&quot;Manajemen&quot;,&quot;given&quot;:&quot;S Syaifuddin - Jurnal Riset&quot;,&quot;parse-names&quot;:false,&quot;dropping-particle&quot;:&quot;&quot;,&quot;non-dropping-particle&quot;:&quot;&quot;},{&quot;family&quot;:&quot;2023&quot;,&quot;given&quot;:&quot;undefined&quot;,&quot;parse-names&quot;:false,&quot;dropping-particle&quot;:&quot;&quot;,&quot;non-dropping-particle&quot;:&quot;&quot;}],&quot;container-title&quot;:&quot;jurnal.itbsemarang.ac.idD Wahyuni, S Syaifuddin, N ToniJurnal Riset Manajemen, 2023•jurnal.itbsemarang.ac.id&quot;,&quot;accessed&quot;:{&quot;date-parts&quot;:[[2024,4,18]]},&quot;DOI&quot;:&quot;10.54066/jurma.v1i3.603&quot;,&quot;URL&quot;:&quot;https://jurnal.itbsemarang.ac.id/index.php/jurma/article/view/607&quot;,&quot;issued&quot;:{&quot;date-parts&quot;:[[2023]]},&quot;page&quot;:&quot;164-180&quot;,&quot;abstract&quot;:&quot;Many teenagers in today's modern era think that conventional shopping has become a traditional buying and selling process that takes a lot of time and effort. So many millennial teenagers think shopping media applications can be a new facility for shopping. Therefore, it is necessary to know whether there is an effect of the e-marketing mix on purchasing decisions by millennial consumers through interest in Muslim fashion products on the Indonesian e-commerce platform. Collecting data in this study using quantitative methods. The results of the study show that e-marketing has a very large influence on millennial shopping decisions. With so many media showing advertisements about new items, teenagers are increasingly tempted to have them in order to fulfill their appearance. So it can be concluded that e-marketing has an influence on purchasing decisions by millennial consumers for Muslim fashion. Abstrak. Banyak remaja di era modern saat ini menganggap bahwa belanja konvensional sudah menjadi proses jual beli tradisional yang memakan banyak waktu dan tenaga. Sehingga banyak remaja milenial menganggap aplikasi media belanja bisa menjadi sarana baru untuk berbelanja. Oleh karena itu, perlu diketahui apakah ada pengaruh e-marketing mix terhadap keputusan pembelian konsumen milenial melalui minat produk fashion muslim pada platform e-commerce Indonesia. Pengumpulan data dalam penelitian ini menggunakan metode kuantitatif. Hasil penelitian menunjukkan bahwa e-marketing memiliki pengaruh yang sangat besar terhadap keputusan belanja milenial. Dengan banyaknya media yang menayangkan iklan tentang barang-barang baru, para remaja semakin tergiur untuk memilikinya demi memenuhi penampilan. Sehingga dapat disimpulkan bahwa e-marketing memiliki pengaruh terhadap keputusan pembelian oleh konsumen milenial untuk busana muslim.&quot;,&quot;issue&quot;:&quot;3&quot;,&quot;volume&quot;:&quot;1&quot;,&quot;container-title-short&quot;:&quot;&quot;},&quot;isTemporary&quot;:false}]},{&quot;citationID&quot;:&quot;MENDELEY_CITATION_caae6816-2c85-4f7b-b21f-f041109bfa6a&quot;,&quot;properties&quot;:{&quot;noteIndex&quot;:0},&quot;isEdited&quot;:false,&quot;manualOverride&quot;:{&quot;isManuallyOverridden&quot;:true,&quot;citeprocText&quot;:&quot;(Suhartopo et al., 2020)&quot;,&quot;manualOverrideText&quot;:&quot;(Suhartopo et al., 2020).&quot;},&quot;citationTag&quot;:&quot;MENDELEY_CITATION_v3_eyJjaXRhdGlvbklEIjoiTUVOREVMRVlfQ0lUQVRJT05fY2FhZTY4MTYtMmM4NS00ZjdiLWIyMWYtZjA0MTEwOWJmYTZhIiwicHJvcGVydGllcyI6eyJub3RlSW5kZXgiOjB9LCJpc0VkaXRlZCI6ZmFsc2UsIm1hbnVhbE92ZXJyaWRlIjp7ImlzTWFudWFsbHlPdmVycmlkZGVuIjp0cnVlLCJjaXRlcHJvY1RleHQiOiIoU3VoYXJ0b3BvIGV0IGFsLiwgMjAyMCkiLCJtYW51YWxPdmVycmlkZVRleHQiOiIoU3VoYXJ0b3BvIGV0IGFsLiwgMjAyMCku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quot;,&quot;citationItems&quot;:[{&quot;id&quot;:&quot;f627f373-6e41-3554-8399-98867cc1f16f&quot;,&quot;itemData&quot;:{&quot;type&quot;:&quot;article-journal&quot;,&quot;id&quot;:&quot;f627f373-6e41-3554-8399-98867cc1f16f&quot;,&quot;title&quot;:&quot;Pengaruh Brand Awareness Dan Customer Behavior Terhadap Keputusan Penggunaan Taksi Kosti Semarang&quot;,&quot;author&quot;:[{&quot;family&quot;:&quot;Suhartopo&quot;,&quot;given&quot;:&quot;R&quot;,&quot;parse-names&quot;:false,&quot;dropping-particle&quot;:&quot;&quot;,&quot;non-dropping-particle&quot;:&quot;&quot;},{&quot;family&quot;:&quot;Bisnis&quot;,&quot;given&quot;:&quot;HD Waluyo - Jurnal Ilmu Administrasi&quot;,&quot;parse-names&quot;:false,&quot;dropping-particle&quot;:&quot;&quot;,&quot;non-dropping-particle&quot;:&quot;&quot;},{&quot;family&quot;:&quot;2020&quot;,&quot;given&quot;:&quot;undefined&quot;,&quot;parse-names&quot;:false,&quot;dropping-particle&quot;:&quot;&quot;,&quot;non-dropping-particle&quot;:&quot;&quot;}],&quot;container-title&quot;:&quot;ejournal3.undip.ac.id&quot;,&quot;accessed&quot;:{&quot;date-parts&quot;:[[2024,4,18]]},&quot;URL&quot;:&quot;https://ejournal3.undip.ac.id/index.php/jiab/article/view/28132&quot;,&quot;issued&quot;:{&quot;date-parts&quot;:[[2020]]},&quot;abstract&quot;:&quot;Business in the field of transportation sector is now currently growing rapidly. Companies compete with each other to attract consumers to use their transportation services to win the competition. Taxi Kosti as one of the transportation companies whose consumers have high usage decisions. However, some consumers began to switch to other transportation. This is due to the increasing number of online taxis that have sprung up by offering more attractive offers and service quality which is not much different. This study aims to determine the effect of brand awareness and customer behavior on usage decisions (studies on transportation services of Kosti Taxi Semarang). This type of research is explanatory research. The sampling technique uses accidental sampling and purposive sampling techniques. The number of samples taken was 100 respondents, who are Kosti Taxi's transportation service users. Research used to determine the effect of brand awareness and customer behavior on usage decisions using statistics with the help of the IBM SPSS version 20.0 system.&quot;,&quot;volume&quot;:&quot;IX&quot;,&quot;container-title-short&quot;:&quot;&quot;},&quot;isTemporary&quot;:false}]},{&quot;citationID&quot;:&quot;MENDELEY_CITATION_21a77dab-6cf6-40e3-8e9e-e91a40d5f0a6&quot;,&quot;properties&quot;:{&quot;noteIndex&quot;:0},&quot;isEdited&quot;:false,&quot;manualOverride&quot;:{&quot;isManuallyOverridden&quot;:true,&quot;citeprocText&quot;:&quot;(Rahman Mus et al., 2021)&quot;,&quot;manualOverrideText&quot;:&quot;(Mus et al., 2021)&quot;},&quot;citationTag&quot;:&quot;MENDELEY_CITATION_v3_eyJjaXRhdGlvbklEIjoiTUVOREVMRVlfQ0lUQVRJT05fMjFhNzdkYWItNmNmNi00MGUzLThlOWUtZTkxYTQwZDVmMGE2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c81a479-c032-33bb-812d-e3f33b9bcbd3&quot;,&quot;itemData&quot;:{&quot;type&quot;:&quot;article-journal&quot;,&quot;id&quot;:&quot;3c81a479-c032-33bb-812d-e3f33b9bcbd3&quot;,&quot;title&quot;:&quot;The Intervening of Purchase Decision Between Marketing Mix, Consumer Behaviour and Brand Image on Costumer Statisfaction&quot;,&quot;author&quot;:[{&quot;family&quot;:&quot;Rahman Mus&quot;,&quot;given&quot;:&quot;Abdul&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container-title&quot;:&quot;repository.umi.ac.idA MahmudJurnal Manajemen Bisnis, 2021•repository.umi.ac.id&quot;,&quot;accessed&quot;:{&quot;date-parts&quot;:[[2024,4,18]]},&quot;DOI&quot;:&quot;10.33096/jmb.v8i2.925&quot;,&quot;URL&quot;:&quot;http://repository.umi.ac.id/1569/1/18.%2BRamli%2B382-396.pdf&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8d9a1fa3-2104-4f99-aa4a-7c8ba80cca5b&quot;,&quot;properties&quot;:{&quot;noteIndex&quot;:0},&quot;isEdited&quot;:false,&quot;manualOverride&quot;:{&quot;isManuallyOverridden&quot;:false,&quot;citeprocText&quot;:&quot;(Yu &amp;#38; Zhou, 2023)&quot;,&quot;manualOverrideText&quot;:&quot;&quot;},&quot;citationTag&quot;:&quot;MENDELEY_CITATION_v3_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&quot;,&quot;citationItems&quot;:[{&quot;id&quot;:&quot;90d4798e-a36e-31cd-bd4e-4010f7c5a727&quot;,&quot;itemData&quot;:{&quot;type&quot;:&quot;article-journal&quot;,&quot;id&quot;:&quot;90d4798e-a36e-31cd-bd4e-4010f7c5a727&quot;,&quot;title&quot;:&quot;The Development of Entrepreneurial Marketing&quot;,&quot;author&quot;:[{&quot;family&quot;:&quot;Yu&quot;,&quot;given&quot;:&quot;Jun&quot;,&quot;parse-names&quot;:false,&quot;dropping-particle&quot;:&quot;&quot;,&quot;non-dropping-particle&quot;:&quot;&quot;},{&quot;family&quot;:&quot;Zhou&quot;,&quot;given&quot;:&quot;Joyce&quot;,&quot;parse-names&quot;:false,&quot;dropping-particle&quot;:&quot;&quot;,&quot;non-dropping-particle&quot;:&quot;&quot;}],&quot;container-title&quot;:&quot;Journal of Marketing Development and Competitiveness&quot;,&quot;accessed&quot;:{&quot;date-parts&quot;:[[2023,11,3]]},&quot;issued&quot;:{&quot;date-parts&quot;:[[2023]]},&quot;issue&quot;:&quot;1&quot;,&quot;volume&quot;:&quot;17&quot;,&quot;container-title-short&quot;:&quot;&quot;},&quot;isTemporary&quot;:false}]},{&quot;citationID&quot;:&quot;MENDELEY_CITATION_14c9287e-d35b-4bdb-a932-a90c99776237&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MTRjOTI4N2UtZDM1Yi00YmRiLWE5MzItYTkwYzk5Nzc2MjM3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ff650c9b-92ed-445f-b5aa-cf1f17e6c663&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ZmY2NTBjOWItOTJlZC00NDVmLWI1YWEtY2YxZjE3ZTZjNjYz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dce07d8e-67a8-4ee4-8a9c-18ab59bea117&quot;,&quot;properties&quot;:{&quot;noteIndex&quot;:0},&quot;isEdited&quot;:false,&quot;manualOverride&quot;:{&quot;isManuallyOverridden&quot;:false,&quot;citeprocText&quot;:&quot;(Hanaysha et al., 2021)&quot;,&quot;manualOverrideText&quot;:&quot;&quot;},&quot;citationTag&quot;:&quot;MENDELEY_CITATION_v3_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&quot;,&quot;citationItems&quot;:[{&quot;id&quot;:&quot;db892c1e-b69f-3235-85b7-db94fd70b997&quot;,&quot;itemData&quot;:{&quot;type&quot;:&quot;article-journal&quot;,&quot;id&quot;:&quot;db892c1e-b69f-3235-85b7-db94fd70b997&quot;,&quot;title&quot;:&quot;Importance of Marketing Mix Elements in Determining Consumer Purchase Decision in the Retail Market&quot;,&quot;author&quot;:[{&quot;family&quot;:&quot;Hanaysha&quot;,&quot;given&quot;:&quot;Jalal Rajeh&quot;,&quot;parse-names&quot;:false,&quot;dropping-particle&quot;:&quot;&quot;,&quot;non-dropping-particle&quot;:&quot;&quot;},{&quot;family&quot;:&quot;Shaikh&quot;,&quot;given&quot;:&quot;Mohammed Emad&quot;,&quot;parse-names&quot;:false,&quot;dropping-particle&quot;:&quot;&quot;,&quot;non-dropping-particle&quot;:&quot;Al&quot;},{&quot;family&quot;:&quot;Alzoubi&quot;,&quot;given&quot;:&quot;Haitham M.&quot;,&quot;parse-names&quot;:false,&quot;dropping-particle&quot;:&quot;&quot;,&quot;non-dropping-particle&quot;:&quot;&quot;}],&quot;container-title&quot;:&quot;https://services.igi-global.com/resolvedoi/resolve.aspx?doi=10.4018/IJSSMET.2021110104&quot;,&quot;accessed&quot;:{&quot;date-parts&quot;:[[2024,4,18]]},&quot;DOI&quot;:&quot;10.4018/IJSSMET.2021110104&quot;,&quot;ISSN&quot;:&quot;19479603&quot;,&quot;URL&quot;:&quot;https://www.igi-global.com/article/importance-of-marketing-mix-elements-in-determining-consumer-purchase-decision-in-the-retail-market/289416&quot;,&quot;issued&quot;:{&quot;date-parts&quot;:[[2021,1,1]]},&quot;page&quot;:&quot;56-72&quot;,&quot;abstract&quot;:&quot;This research aimed to identify the linkages between marketing mix elements and the purchase decision process among consumers in the Malaysian retail industry. To fulfill this objective, the present study followed a quantitative survey for gathering the data from the consumers of department stores at the East Coast region in Malaysia. All of the obtained data were inserted and coded using SPSS and then analysed by AMOS 18. The findings indicated that the impact of advertising on the consumers' purchase decision is positive and statistically significant. Besides that, the findings demonstrated that distribution intensity has a negative effect on purchase decision, whereas price plays a key important role in affecting purchase decisions process of the consumers. Lastly, the findings of this paper verified that store image and store location have significant positive linkages with purchase decision. These outcomes enhance our understanding on the role of marketing mix elements in determining a consumer's purchase decision, particularly in the retail context.&quot;,&quot;publisher&quot;:&quot;IGI Global&quot;,&quot;issue&quot;:&quot;6&quot;,&quot;volume&quot;:&quot;12&quot;,&quot;container-title-short&quot;:&quot;&quot;},&quot;isTemporary&quot;:false}]},{&quot;citationID&quot;:&quot;MENDELEY_CITATION_fb0c35e9-3c8d-4281-9561-be9acccb7232&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&quot;,&quot;citationItems&quot;:[{&quot;id&quot;:&quot;adfbf2f1-0811-3d4f-a079-6d14d1720215&quot;,&quot;itemData&quot;:{&quot;type&quot;:&quot;article-journal&quot;,&quot;id&quot;:&quot;adfbf2f1-0811-3d4f-a079-6d14d1720215&quot;,&quot;title&quot;:&quot;The Effect of Perceived Quality, Brand Image, and Price Perception on Purchase Decision&quot;,&quot;author&quot;:[{&quot;family&quot;:&quot;Anwar&quot;,&quot;given&quot;:&quot;M&quot;,&quot;parse-names&quot;:false,&quot;dropping-particle&quot;:&quot;&quot;,&quot;non-dropping-particle&quot;:&quot;&quot;},{&quot;family&quot;:&quot;on&quot;,&quot;given&quot;:&quot;D Andrean - 4th International Conference&quot;,&quot;parse-names&quot;:false,&quot;dropping-particle&quot;:&quot;&quot;,&quot;non-dropping-particle&quot;:&quot;&quot;},{&quot;family&quot;:&quot;2021&quot;,&quot;given&quot;:&quot;undefined&quot;,&quot;parse-names&quot;:false,&quot;dropping-particle&quot;:&quot;&quot;,&quot;non-dropping-particle&quot;:&quot;&quot;}],&quot;container-title&quot;:&quot;atlantis-press.comM Anwar, D Andrean4th International Conference on Sustainable Innovation 2020, 2021•atlantis-press.com&quot;,&quot;accessed&quot;:{&quot;date-parts&quot;:[[2024,4,18]]},&quot;URL&quot;:&quot;https://www.atlantis-press.com/proceedings/icosiams-20/125951464&quot;,&quot;issued&quot;:{&quot;date-parts&quot;:[[2021]]},&quot;abstract&quot;:&quot;This study aims to determine the influence of perceived quality, brand image, and price perception on the decision to purchase airline tickets online at traveloka.com customers. The number of samples used in this research was 200 respondents, who were users of the traveloka.com website to purchase plane tickets online in the Special Region of Yogyakarta. Purposive sampling was employed as a sampling technique. Meanwhile, multiple regression analysis was utilized as a method of analysis to determine the influence of the variables involved. This study's results indicated that simultaneously, perceived quality, brand image, and price perception positively and significantly influenced purchase decisions. Partially, perceived quality positively and significantly affected purchase decisions. Partially, brand image positively and significantly impacted purchase decisions. Moreover, partially, price perception had a positive and significant effect on purchase decisions.&quot;,&quot;container-title-short&quot;:&quot;&quot;},&quot;isTemporary&quot;:false}]},{&quot;citationID&quot;:&quot;MENDELEY_CITATION_507f12c1-568c-46f4-8fd2-e7a4f1097b97&quot;,&quot;properties&quot;:{&quot;noteIndex&quot;:0},&quot;isEdited&quot;:false,&quot;manualOverride&quot;:{&quot;isManuallyOverridden&quot;:false,&quot;citeprocText&quot;:&quot;(Saraswati &amp;#38; Wirayudha, 2022)&quot;,&quot;manualOverrideText&quot;:&quot;&quot;},&quot;citationTag&quot;:&quot;MENDELEY_CITATION_v3_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&quot;,&quot;citationItems&quot;:[{&quot;id&quot;:&quot;cd506505-c0ec-385a-b8f4-154c67697cfd&quot;,&quot;itemData&quot;:{&quot;type&quot;:&quot;article-journal&quot;,&quot;id&quot;:&quot;cd506505-c0ec-385a-b8f4-154c67697cfd&quot;,&quot;title&quot;:&quot;SUSTAINABILITY MARKETING MIX ON PURCHASE DECISION THROUGH CONSUMER’S GREEN ATTITUDE AS THE MODERATING VARIABLE&quot;,&quot;author&quot;:[{&quot;family&quot;:&quot;Saraswati&quot;,&quot;given&quot;:&quot;Nindya&quot;,&quot;parse-names&quot;:false,&quot;dropping-particle&quot;:&quot;&quot;,&quot;non-dropping-particle&quot;:&quot;&quot;},{&quot;family&quot;:&quot;Wirayudha&quot;,&quot;given&quot;:&quot;Aditia&quot;,&quot;parse-names&quot;:false,&quot;dropping-particle&quot;:&quot;&quot;,&quot;non-dropping-particle&quot;:&quot;&quot;}],&quot;container-title&quot;:&quot;International Journal of Economics, Business and Accounting Research (IJEBAR)&quot;,&quot;accessed&quot;:{&quot;date-parts&quot;:[[2023,11,3]]},&quot;DOI&quot;:&quot;10.29040/IJEBAR.V6I3.6354&quot;,&quot;ISSN&quot;:&quot;2614-1280&quot;,&quot;URL&quot;:&quot;https://www.jurnal.stie-aas.ac.id/index.php/IJEBAR/article/view/6354&quot;,&quot;issued&quot;:{&quot;date-parts&quot;:[[2022,8,31]]},&quot;page&quot;:&quot;2365-2372&quot;,&quot;abstract&quot;:&quot;Today, the importance of sustainability is increasing as environmental issues have become a concern for both businesses and consumers. Companies must swiftly comprehend the idea of sustainability and begin to assess themselves as businesses need to make a profit to survive, but to be sustainable, they need to balance the other two priorities, namely people and the planet. Hence, the idea of sustainable marketing has emerged. It focuses on the need to practice sustainability as well as to meet the needs, without harming future generations, by having green movement as core business goals. This study aims to identify the influence of sustainability marketing mix in purchasing decisions towards green personal care products, The Body Shop, in the Indonesian context and to reveal the role of consumer’s green attitudes as moderating variable. This is a quantitative research. Meanwhile, the data analysis technique consists of testing the validity and reliability, simple linear regression, hypothesis testing and moderated regression analysis. The findings show that the sustainability marketing mix has a positive and significant effect on purchasing decisions for green products in Indonesia, moderated by consumer’s green attitude.&quot;,&quot;issue&quot;:&quot;3&quot;,&quot;volume&quot;:&quot;6&quot;,&quot;container-title-short&quot;:&quot;&quot;},&quot;isTemporary&quot;:false}]},{&quot;citationID&quot;:&quot;MENDELEY_CITATION_2450a056-909f-4e0f-9d52-6432b955ac12&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MjQ1MGEwNTYtOTA5Zi00ZTBmLTlkNTItNjQzMmI5NTVhYzEy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cc35ac0d-0cc5-43c8-820c-b729b202c64d&quot;,&quot;properties&quot;:{&quot;noteIndex&quot;:0},&quot;isEdited&quot;:false,&quot;manualOverride&quot;:{&quot;isManuallyOverridden&quot;:false,&quot;citeprocText&quot;:&quot;(Rahmah, 2019)&quot;,&quot;manualOverrideText&quot;:&quot;&quot;},&quot;citationTag&quot;:&quot;MENDELEY_CITATION_v3_eyJjaXRhdGlvbklEIjoiTUVOREVMRVlfQ0lUQVRJT05fY2MzNWFjMGQtMGNjNS00M2M4LTgyMGMtYjcyOWIyMDJjNjRk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citationID&quot;:&quot;MENDELEY_CITATION_92662813-474a-4991-b4a2-adfdf7306f06&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OTI2NjI4MTMtNDc0YS00OTkxLWI0YTItYWRmZGY3MzA2ZjA2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866bb8cb-3f17-4cbf-bd7f-0e72b6015696&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ODY2YmI4Y2ItM2YxNy00Y2JmLWJkN2YtMGU3MmI2MDE1Njk2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e2980e34-317f-402d-972c-1557b0889402&quot;,&quot;properties&quot;:{&quot;noteIndex&quot;:0},&quot;isEdited&quot;:false,&quot;manualOverride&quot;:{&quot;isManuallyOverridden&quot;:false,&quot;citeprocText&quot;:&quot;(Rangga et al., 2023)&quot;,&quot;manualOverrideText&quot;:&quot;&quot;},&quot;citationTag&quot;:&quot;MENDELEY_CITATION_v3_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&quot;,&quot;citationItems&quot;:[{&quot;id&quot;:&quot;f3d90d54-95fc-30a9-a5bf-1e847b59f514&quot;,&quot;itemData&quot;:{&quot;type&quot;:&quot;article-journal&quot;,&quot;id&quot;:&quot;f3d90d54-95fc-30a9-a5bf-1e847b59f514&quot;,&quot;title&quot;:&quot;Mixue Expansion Strategy: The Effect of Location, Price, Lifestyle on Purchasing Decision and Brand Image As Intervening&quot;,&quot;author&quot;:[{&quot;family&quot;:&quot;Rangga&quot;,&quot;given&quot;:&quot;Aloysius&quot;,&quot;parse-names&quot;:false,&quot;dropping-particle&quot;:&quot;&quot;,&quot;non-dropping-particle&quot;:&quot;&quot;},{&quot;family&quot;:&quot;Nalendra&quot;,&quot;given&quot;:&quot;Aditya&quot;,&quot;parse-names&quot;:false,&quot;dropping-particle&quot;:&quot;&quot;,&quot;non-dropping-particle&quot;:&quot;&quot;},{&quot;family&quot;:&quot;Winarno&quot;,&quot;given&quot;:&quot;Slamet Heri&quot;,&quot;parse-names&quot;:false,&quot;dropping-particle&quot;:&quot;&quot;,&quot;non-dropping-particle&quot;:&quot;&quot;},{&quot;family&quot;:&quot;Priadi&quot;,&quot;given&quot;:&quot;Agus&quot;,&quot;parse-names&quot;:false,&quot;dropping-particle&quot;:&quot;&quot;,&quot;non-dropping-particle&quot;:&quot;&quot;}],&quot;container-title&quot;:&quot;researchgate.netARA Nalendra, SH Winarno, A PriadiJurnal Manajemen Dan Kewirausahaan, 2023•researchgate.net&quot;,&quot;accessed&quot;:{&quot;date-parts&quot;:[[2024,4,18]]},&quot;DOI&quot;:&quot;10.26905/jmdk.v11i1.9986&quot;,&quot;URL&quot;:&quot;https://www.researchgate.net/profile/Slamet-Winarno/publication/372450704_Mixue_Expansion_Strategy_The_Effect_of_Location_Price_Lifestyle_on_Purchasing_Decision_and_Brand_Image_As_Intervening/links/64c06b65c41fb852dd9ba4ac/Mixue-Expansion-Strategy-The-Effect-of-Location-Price-Lifestyle-on-Purchasing-Decision-and-Brand-Image-As-Intervening.pdf&quot;,&quot;issued&quot;:{&quot;date-parts&quot;:[[2023]]},&quot;container-title-short&quot;:&quot;&quot;},&quot;isTemporary&quot;:false}]},{&quot;citationID&quot;:&quot;MENDELEY_CITATION_55860df0-40c4-47d7-abd3-534bd578a72b&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NTU4NjBkZjAtNDBjNC00N2Q3LWFiZDMtNTM0YmQ1NzhhNzJi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3f8be6af-7a1a-4674-9b81-782d2eefc77f&quot;,&quot;properties&quot;:{&quot;noteIndex&quot;:0},&quot;isEdited&quot;:false,&quot;manualOverride&quot;:{&quot;isManuallyOverridden&quot;:false,&quot;citeprocText&quot;:&quot;(tudus et al., 2023)&quot;,&quot;manualOverrideText&quot;:&quot;&quot;},&quot;citationTag&quot;:&quot;MENDELEY_CITATION_v3_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&quot;,&quot;citationItems&quot;:[{&quot;id&quot;:&quot;de514717-4b8c-3482-80ac-aef1f391b578&quot;,&quot;itemData&quot;:{&quot;type&quot;:&quot;article-journal&quot;,&quot;id&quot;:&quot;de514717-4b8c-3482-80ac-aef1f391b578&quot;,&quot;title&quot;:&quot;Brand Ambassador, Brand Image, and Shopping Lifestyle on Purchasing Decisions at Tokopedia&quot;,&quot;author&quot;:[{&quot;family&quot;:&quot;tudus&quot;,&quot;given&quot;:&quot;Steven&quot;,&quot;parse-names&quot;:false,&quot;dropping-particle&quot;:&quot;&quot;,&quot;non-dropping-particle&quot;:&quot;&quot;},{&quot;family&quot;:&quot;Supartono&quot;,&quot;given&quot;:&quot;Supartono&quot;,&quot;parse-names&quot;:false,&quot;dropping-particle&quot;:&quot;&quot;,&quot;non-dropping-particle&quot;:&quot;&quot;},{&quot;family&quot;:&quot;Satpatmantyo&quot;,&quot;given&quot;:&quot;Kurbandi&quot;,&quot;parse-names&quot;:false,&quot;dropping-particle&quot;:&quot;&quot;,&quot;non-dropping-particle&quot;:&quot;&quot;}],&quot;container-title&quot;:&quot;The Management Journal of Binaniaga&quot;,&quot;accessed&quot;:{&quot;date-parts&quot;:[[2024,4,19]]},&quot;DOI&quot;:&quot;10.33062/MJB.V8I1.30&quot;,&quot;ISSN&quot;:&quot;2580-149X&quot;,&quot;URL&quot;:&quot;http://tmjb.unbin.ac.id/index.php/mjb/article/view/30&quot;,&quot;issued&quot;:{&quot;date-parts&quot;:[[2023,6,30]]},&quot;page&quot;:&quot;71-82&quot;,&quot;abstract&quot;:&quot;Tokopedia merupakan salah satu platfrom digital e-commerce&amp;nbsp; yang terbesar di Indonesia, salah satu platform&amp;nbsp; yang memberikan pengalaman konsumen untuk berbelanja melalui sistem daring lebih mudah. Berdasarkan data, Tokopedia mendapatkan kenaikan pertumbuhan dan pendapatan tertinggi yang didasari oleh jumlah pengunjung dan nilai transaksi. Penelitian ini bertujuan untuk menganalisa dan mengetahui Pengaruh Brand Ambassador, Brand Image, dan Shopping Lifestyle terhadap Keputusan Pembelian di Tokopedia. Penelitian ini merupakan penelitian kuantitatif menggunakan jumlah sampel sebanyak 91 responden yang didapat melalui teknik nonprobality sampling dan purposive sampling pada pengguna Tokopedia di kota Bekasi. Hasil Analisa data&amp;nbsp; menggunakan software SPSS 26, menunjukan bahwa Brand Ambassador, Brand Image, dan Shopping Lifestyle berpengaruh positif dan signifikan secara parsial terhadap keputusan pembelian di Tokopedia, dan pengujian menunjukan bahwa Brand Ambassador, Brand Image, dan Shopping Lifestyle berpengaruh positif dan signifikan secara simultan terhadap keputusan pembelian di Tokopedia.&quot;,&quot;publisher&quot;:&quot;Universitas Binaniaga Indonesia&quot;,&quot;issue&quot;:&quot;1&quot;,&quot;volume&quot;:&quot;8&quot;,&quot;container-title-short&quot;:&quot;&quot;},&quot;isTemporary&quot;:false}]},{&quot;citationID&quot;:&quot;MENDELEY_CITATION_9dc5989d-ddee-4b31-a38c-3743eda11275&quot;,&quot;properties&quot;:{&quot;noteIndex&quot;:0},&quot;isEdited&quot;:false,&quot;manualOverride&quot;:{&quot;isManuallyOverridden&quot;:true,&quot;citeprocText&quot;:&quot;(Rahman Mus et al., 2021)&quot;,&quot;manualOverrideText&quot;:&quot;(Mus et al., 2021)&quot;},&quot;citationTag&quot;:&quot;MENDELEY_CITATION_v3_eyJjaXRhdGlvbklEIjoiTUVOREVMRVlfQ0lUQVRJT05fOWRjNTk4OWQtZGRlZS00YjMxLWEzOGMtMzc0M2VkYTExMjc1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c81a479-c032-33bb-812d-e3f33b9bcbd3&quot;,&quot;itemData&quot;:{&quot;type&quot;:&quot;article-journal&quot;,&quot;id&quot;:&quot;3c81a479-c032-33bb-812d-e3f33b9bcbd3&quot;,&quot;title&quot;:&quot;The Intervening of Purchase Decision Between Marketing Mix, Consumer Behaviour and Brand Image on Costumer Statisfaction&quot;,&quot;author&quot;:[{&quot;family&quot;:&quot;Rahman Mus&quot;,&quot;given&quot;:&quot;Abdul&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container-title&quot;:&quot;repository.umi.ac.idA MahmudJurnal Manajemen Bisnis, 2021•repository.umi.ac.id&quot;,&quot;accessed&quot;:{&quot;date-parts&quot;:[[2024,4,18]]},&quot;DOI&quot;:&quot;10.33096/jmb.v8i2.925&quot;,&quot;URL&quot;:&quot;http://repository.umi.ac.id/1569/1/18.%2BRamli%2B382-396.pdf&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d3e2bb9c-c4f2-4a9b-b914-77b8409e1bef&quot;,&quot;properties&quot;:{&quot;noteIndex&quot;:0},&quot;isEdited&quot;:false,&quot;manualOverride&quot;:{&quot;isManuallyOverridden&quot;:false,&quot;citeprocText&quot;:&quot;(Tasera et al., 2023)&quot;,&quot;manualOverrideText&quot;:&quot;&quot;},&quot;citationTag&quot;:&quot;MENDELEY_CITATION_v3_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&quot;,&quot;citationItems&quot;:[{&quot;id&quot;:&quot;998554f5-0629-3e58-a413-f0d6019467e7&quot;,&quot;itemData&quot;:{&quot;type&quot;:&quot;article-journal&quot;,&quot;id&quot;:&quot;998554f5-0629-3e58-a413-f0d6019467e7&quot;,&quot;title&quot;:&quot;INFLUENCEPRODUCT QUALITY, BRAND IMAGE, PRICE, PRODUCT DESIGN AND LIFESTYLE ON THE PURCHASE DECISION OF NIKE BRAND SHOES IN&quot;,&quot;author&quot;:[{&quot;family&quot;:&quot;Tasera&quot;,&quot;given&quot;:&quot;Mita Dumai&quot;,&quot;parse-names&quot;:false,&quot;dropping-particle&quot;:&quot;&quot;,&quot;non-dropping-particle&quot;:&quot;&quot;},{&quot;family&quot;:&quot;Putra&quot;,&quot;given&quot;:&quot;Syailendra Eka&quot;,&quot;parse-names&quot;:false,&quot;dropping-particle&quot;:&quot;&quot;,&quot;non-dropping-particle&quot;:&quot;&quot;},{&quot;family&quot;:&quot;Ronald&quot;,&quot;given&quot;:&quot;Jimmy&quot;,&quot;parse-names&quot;:false,&quot;dropping-particle&quot;:&quot;&quot;,&quot;non-dropping-particle&quot;:&quot;&quot;}],&quot;container-title&quot;:&quot;ejournal.upgrisba.ac.idMD TaseraJournal of Entrepreneurship and Business, 2024•ejournal.upgrisba.ac.id&quot;,&quot;accessed&quot;:{&quot;date-parts&quot;:[[2024,4,18]]},&quot;URL&quot;:&quot;https://ejournal.upgrisba.ac.id/index.php/jenesis/article/view/7271&quot;,&quot;issued&quot;:{&quot;date-parts&quot;:[[2023]]},&quot;page&quot;:&quot;35-43&quot;,&quot;abstract&quot;:&quot;This study aims to explain the effect of product quality, brand image, price, product design and lifestyle on purchasing decisions for Nike brand shoes in the city of Padang. This research uses descriptive and associative methods. The population of this research is all people who use Nike shoes in the city of Padang with 120 people as samples. Sampling was done by accidental sampling method. The results of this study show that: First, product quality has a positive and significant effect on purchasing decisions. Second, brand image has a positive and significant influence on purchasing decisions. Third, price has a positive and significant effect on purchasing decisions. Fourth, product design has a positive and significant effect on purchasing decisions. Fifth, lifestyle has a positive and significant effect on purchasing decisions. Sixth, product quality, brand image, price, product design and lifestyle simultaneously influence purchasing decisions. Suggestions from the author so that Nike products can be even better in marketing products that will be marketed to consumers by providing good product quality, a brand image that can be improved again, more affordable prices, attractive product designs and a modern lifestyle so that consumers and users of Nike shoes make purchasing decisions on Nike brand shoes in the city of Padang.&quot;,&quot;issue&quot;:&quot;1&quot;,&quot;volume&quot;:&quot;1&quot;,&quot;container-title-short&quot;:&quot;&quot;},&quot;isTemporary&quot;:false}]},{&quot;citationID&quot;:&quot;MENDELEY_CITATION_b36d1477-02a7-4e36-b56a-16bc48608275&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YjM2ZDE0NzctMDJhNy00ZTM2LWI1NmEtMTZiYzQ4NjA4Mjc1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c5925f76-910e-4858-9650-696da508b832&quot;,&quot;properties&quot;:{&quot;noteIndex&quot;:0},&quot;isEdited&quot;:false,&quot;manualOverride&quot;:{&quot;isManuallyOverridden&quot;:true,&quot;citeprocText&quot;:&quot;(Lusi et al., 2023; Mariah et al., 2022; Mus et al., 2021; Rahmah, 2019; Rizky et al., 2023; Tasera et al., 2023; tudus et al., 2023; Viorentina et al., 2023)&quot;,&quot;manualOverrideText&quot;:&quot;(Lusi et al., 2023; Mariah et al., 2022; Mus et al., 2021; Rahmah, 2019; Rizky et al., 2023; Tasera et al., 2023; Tudus et al., 2023; Viorentina et al., 2023)&quot;},&quot;citationTag&quot;:&quot;MENDELEY_CITATION_v3_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LH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LH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&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de514717-4b8c-3482-80ac-aef1f391b578&quot;,&quot;itemData&quot;:{&quot;type&quot;:&quot;article-journal&quot;,&quot;id&quot;:&quot;de514717-4b8c-3482-80ac-aef1f391b578&quot;,&quot;title&quot;:&quot;Brand Ambassador, Brand Image, and Shopping Lifestyle on Purchasing Decisions at Tokopedia&quot;,&quot;author&quot;:[{&quot;family&quot;:&quot;tudus&quot;,&quot;given&quot;:&quot;Steven&quot;,&quot;parse-names&quot;:false,&quot;dropping-particle&quot;:&quot;&quot;,&quot;non-dropping-particle&quot;:&quot;&quot;},{&quot;family&quot;:&quot;Supartono&quot;,&quot;given&quot;:&quot;Supartono&quot;,&quot;parse-names&quot;:false,&quot;dropping-particle&quot;:&quot;&quot;,&quot;non-dropping-particle&quot;:&quot;&quot;},{&quot;family&quot;:&quot;Satpatmantyo&quot;,&quot;given&quot;:&quot;Kurbandi&quot;,&quot;parse-names&quot;:false,&quot;dropping-particle&quot;:&quot;&quot;,&quot;non-dropping-particle&quot;:&quot;&quot;}],&quot;container-title&quot;:&quot;The Management Journal of Binaniaga&quot;,&quot;accessed&quot;:{&quot;date-parts&quot;:[[2024,4,19]]},&quot;DOI&quot;:&quot;10.33062/MJB.V8I1.30&quot;,&quot;ISSN&quot;:&quot;2580-149X&quot;,&quot;URL&quot;:&quot;http://tmjb.unbin.ac.id/index.php/mjb/article/view/30&quot;,&quot;issued&quot;:{&quot;date-parts&quot;:[[2023,6,30]]},&quot;page&quot;:&quot;71-82&quot;,&quot;abstract&quot;:&quot;Tokopedia merupakan salah satu platfrom digital e-commerce&amp;nbsp; yang terbesar di Indonesia, salah satu platform&amp;nbsp; yang memberikan pengalaman konsumen untuk berbelanja melalui sistem daring lebih mudah. Berdasarkan data, Tokopedia mendapatkan kenaikan pertumbuhan dan pendapatan tertinggi yang didasari oleh jumlah pengunjung dan nilai transaksi. Penelitian ini bertujuan untuk menganalisa dan mengetahui Pengaruh Brand Ambassador, Brand Image, dan Shopping Lifestyle terhadap Keputusan Pembelian di Tokopedia. Penelitian ini merupakan penelitian kuantitatif menggunakan jumlah sampel sebanyak 91 responden yang didapat melalui teknik nonprobality sampling dan purposive sampling pada pengguna Tokopedia di kota Bekasi. Hasil Analisa data&amp;nbsp; menggunakan software SPSS 26, menunjukan bahwa Brand Ambassador, Brand Image, dan Shopping Lifestyle berpengaruh positif dan signifikan secara parsial terhadap keputusan pembelian di Tokopedia, dan pengujian menunjukan bahwa Brand Ambassador, Brand Image, dan Shopping Lifestyle berpengaruh positif dan signifikan secara simultan terhadap keputusan pembelian di Tokopedia.&quot;,&quot;publisher&quot;:&quot;Universitas Binaniaga Indonesia&quot;,&quot;issue&quot;:&quot;1&quot;,&quot;volume&quot;:&quot;8&quot;,&quot;container-title-short&quot;:&quot;&quot;},&quot;isTemporary&quot;:false},{&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id&quot;:&quot;998554f5-0629-3e58-a413-f0d6019467e7&quot;,&quot;itemData&quot;:{&quot;type&quot;:&quot;article-journal&quot;,&quot;id&quot;:&quot;998554f5-0629-3e58-a413-f0d6019467e7&quot;,&quot;title&quot;:&quot;INFLUENCEPRODUCT QUALITY, BRAND IMAGE, PRICE, PRODUCT DESIGN AND LIFESTYLE ON THE PURCHASE DECISION OF NIKE BRAND SHOES IN&quot;,&quot;author&quot;:[{&quot;family&quot;:&quot;Tasera&quot;,&quot;given&quot;:&quot;Mita Dumai&quot;,&quot;parse-names&quot;:false,&quot;dropping-particle&quot;:&quot;&quot;,&quot;non-dropping-particle&quot;:&quot;&quot;},{&quot;family&quot;:&quot;Putra&quot;,&quot;given&quot;:&quot;Syailendra Eka&quot;,&quot;parse-names&quot;:false,&quot;dropping-particle&quot;:&quot;&quot;,&quot;non-dropping-particle&quot;:&quot;&quot;},{&quot;family&quot;:&quot;Ronald&quot;,&quot;given&quot;:&quot;Jimmy&quot;,&quot;parse-names&quot;:false,&quot;dropping-particle&quot;:&quot;&quot;,&quot;non-dropping-particle&quot;:&quot;&quot;}],&quot;container-title&quot;:&quot;ejournal.upgrisba.ac.idMD TaseraJournal of Entrepreneurship and Business, 2024•ejournal.upgrisba.ac.id&quot;,&quot;accessed&quot;:{&quot;date-parts&quot;:[[2024,4,18]]},&quot;URL&quot;:&quot;https://ejournal.upgrisba.ac.id/index.php/jenesis/article/view/7271&quot;,&quot;issued&quot;:{&quot;date-parts&quot;:[[2023]]},&quot;page&quot;:&quot;35-43&quot;,&quot;abstract&quot;:&quot;This study aims to explain the effect of product quality, brand image, price, product design and lifestyle on purchasing decisions for Nike brand shoes in the city of Padang. This research uses descriptive and associative methods. The population of this research is all people who use Nike shoes in the city of Padang with 120 people as samples. Sampling was done by accidental sampling method. The results of this study show that: First, product quality has a positive and significant effect on purchasing decisions. Second, brand image has a positive and significant influence on purchasing decisions. Third, price has a positive and significant effect on purchasing decisions. Fourth, product design has a positive and significant effect on purchasing decisions. Fifth, lifestyle has a positive and significant effect on purchasing decisions. Sixth, product quality, brand image, price, product design and lifestyle simultaneously influence purchasing decisions. Suggestions from the author so that Nike products can be even better in marketing products that will be marketed to consumers by providing good product quality, a brand image that can be improved again, more affordable prices, attractive product designs and a modern lifestyle so that consumers and users of Nike shoes make purchasing decisions on Nike brand shoes in the city of Padang.&quot;,&quot;issue&quot;:&quot;1&quot;,&quot;volume&quot;:&quot;1&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977e7ee8-275e-4f43-a151-71bfa0c9f8c1&quot;,&quot;properties&quot;:{&quot;noteIndex&quot;:0},&quot;isEdited&quot;:false,&quot;manualOverride&quot;:{&quot;isManuallyOverridden&quot;:false,&quot;citeprocText&quot;:&quot;(Rahmah, 2019)&quot;,&quot;manualOverrideText&quot;:&quot;&quot;},&quot;citationTag&quot;:&quot;MENDELEY_CITATION_v3_eyJjaXRhdGlvbklEIjoiTUVOREVMRVlfQ0lUQVRJT05fOTc3ZTdlZTgtMjc1ZS00ZjQzLWExNTEtNzFiZmEwYzlmOGMx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citationID&quot;:&quot;MENDELEY_CITATION_e185d90f-3cad-4a85-9f0e-f3e6330dcedd&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ZTE4NWQ5MGYtM2NhZC00YTg1LTlmMGUtZjNlNjMzMGRjZWRk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bf5f80c9-2175-4713-bc2e-a3381309f5a7&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YmY1ZjgwYzktMjE3NS00NzEzLWJjMmUtYTMzODEzMDlmNWE3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22b01932-0691-48c3-a4fb-d71aacdf1af5&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MjJiMDE5MzItMDY5MS00OGMzLWE0ZmItZDcxYWFjZGYxYWY1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7c1d8ab7-cd9f-431f-a830-9d26ec148691&quot;,&quot;properties&quot;:{&quot;noteIndex&quot;:0},&quot;isEdited&quot;:false,&quot;manualOverride&quot;:{&quot;isManuallyOverridden&quot;:true,&quot;citeprocText&quot;:&quot;(tudus et al., 2023)&quot;,&quot;manualOverrideText&quot;:&quot;(Tudus et al., 2023)&quot;},&quot;citationTag&quot;:&quot;MENDELEY_CITATION_v3_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&quot;,&quot;citationItems&quot;:[{&quot;id&quot;:&quot;de514717-4b8c-3482-80ac-aef1f391b578&quot;,&quot;itemData&quot;:{&quot;type&quot;:&quot;article-journal&quot;,&quot;id&quot;:&quot;de514717-4b8c-3482-80ac-aef1f391b578&quot;,&quot;title&quot;:&quot;Brand Ambassador, Brand Image, and Shopping Lifestyle on Purchasing Decisions at Tokopedia&quot;,&quot;author&quot;:[{&quot;family&quot;:&quot;tudus&quot;,&quot;given&quot;:&quot;Steven&quot;,&quot;parse-names&quot;:false,&quot;dropping-particle&quot;:&quot;&quot;,&quot;non-dropping-particle&quot;:&quot;&quot;},{&quot;family&quot;:&quot;Supartono&quot;,&quot;given&quot;:&quot;Supartono&quot;,&quot;parse-names&quot;:false,&quot;dropping-particle&quot;:&quot;&quot;,&quot;non-dropping-particle&quot;:&quot;&quot;},{&quot;family&quot;:&quot;Satpatmantyo&quot;,&quot;given&quot;:&quot;Kurbandi&quot;,&quot;parse-names&quot;:false,&quot;dropping-particle&quot;:&quot;&quot;,&quot;non-dropping-particle&quot;:&quot;&quot;}],&quot;container-title&quot;:&quot;The Management Journal of Binaniaga&quot;,&quot;accessed&quot;:{&quot;date-parts&quot;:[[2024,4,19]]},&quot;DOI&quot;:&quot;10.33062/MJB.V8I1.30&quot;,&quot;ISSN&quot;:&quot;2580-149X&quot;,&quot;URL&quot;:&quot;http://tmjb.unbin.ac.id/index.php/mjb/article/view/30&quot;,&quot;issued&quot;:{&quot;date-parts&quot;:[[2023,6,30]]},&quot;page&quot;:&quot;71-82&quot;,&quot;abstract&quot;:&quot;Tokopedia merupakan salah satu platfrom digital e-commerce&amp;nbsp; yang terbesar di Indonesia, salah satu platform&amp;nbsp; yang memberikan pengalaman konsumen untuk berbelanja melalui sistem daring lebih mudah. Berdasarkan data, Tokopedia mendapatkan kenaikan pertumbuhan dan pendapatan tertinggi yang didasari oleh jumlah pengunjung dan nilai transaksi. Penelitian ini bertujuan untuk menganalisa dan mengetahui Pengaruh Brand Ambassador, Brand Image, dan Shopping Lifestyle terhadap Keputusan Pembelian di Tokopedia. Penelitian ini merupakan penelitian kuantitatif menggunakan jumlah sampel sebanyak 91 responden yang didapat melalui teknik nonprobality sampling dan purposive sampling pada pengguna Tokopedia di kota Bekasi. Hasil Analisa data&amp;nbsp; menggunakan software SPSS 26, menunjukan bahwa Brand Ambassador, Brand Image, dan Shopping Lifestyle berpengaruh positif dan signifikan secara parsial terhadap keputusan pembelian di Tokopedia, dan pengujian menunjukan bahwa Brand Ambassador, Brand Image, dan Shopping Lifestyle berpengaruh positif dan signifikan secara simultan terhadap keputusan pembelian di Tokopedia.&quot;,&quot;publisher&quot;:&quot;Universitas Binaniaga Indonesia&quot;,&quot;issue&quot;:&quot;1&quot;,&quot;volume&quot;:&quot;8&quot;,&quot;container-title-short&quot;:&quot;&quot;},&quot;isTemporary&quot;:false}]},{&quot;citationID&quot;:&quot;MENDELEY_CITATION_f8105f8b-d430-4493-9167-87de8cf66ef7&quot;,&quot;properties&quot;:{&quot;noteIndex&quot;:0},&quot;isEdited&quot;:false,&quot;manualOverride&quot;:{&quot;isManuallyOverridden&quot;:false,&quot;citeprocText&quot;:&quot;(Mus et al., 2021)&quot;,&quot;manualOverrideText&quot;:&quot;&quot;},&quot;citationTag&quot;:&quot;MENDELEY_CITATION_v3_eyJjaXRhdGlvbklEIjoiTUVOREVMRVlfQ0lUQVRJT05fZjgxMDVmOGItZDQzMC00NDkzLTkxNjctODdkZThjZjY2ZWY3IiwicHJvcGVydGllcyI6eyJub3RlSW5kZXgiOjB9LCJpc0VkaXRlZCI6ZmFsc2UsIm1hbnVhbE92ZXJyaWRlIjp7ImlzTWFudWFsbHlPdmVycmlkZGVuIjpmYWxzZSwiY2l0ZXByb2NUZXh0IjoiKE11cyBldCBhbC4sIDIwMjE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7cc5bf07-5250-4402-8bdd-84ee5f60a3f3&quot;,&quot;properties&quot;:{&quot;noteIndex&quot;:0},&quot;isEdited&quot;:false,&quot;manualOverride&quot;:{&quot;isManuallyOverridden&quot;:false,&quot;citeprocText&quot;:&quot;(Rahmah, 2019)&quot;,&quot;manualOverrideText&quot;:&quot;&quot;},&quot;citationTag&quot;:&quot;MENDELEY_CITATION_v3_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&quot;,&quot;citationItems&quot;:[{&quot;id&quot;:&quot;93242623-589f-36f8-9a06-d1d18992dbb9&quot;,&quot;itemData&quot;:{&quot;type&quot;:&quot;article-journal&quot;,&quot;id&quot;:&quot;93242623-589f-36f8-9a06-d1d18992dbb9&quot;,&quot;title&quot;:&quot;The effect of brand equity, marketing mix, and lifestyle to purchase decision at Maxx Coffee, Bogor&quot;,&quot;author&quot;:[{&quot;family&quot;:&quot;Rahmah&quot;,&quot;given&quot;:&quot;&quot;,&quot;parse-names&quot;:false,&quot;dropping-particle&quot;:&quot;&quot;,&quot;non-dropping-particle&quot;:&quot;&quot;}],&quot;container-title&quot;:&quot;jurnalpenyuluhan.ipb.ac.idK Rahmah, U Sumarwan, M NajibJournal of Consumer Sciences, 2018•jurnalpenyuluhan.ipb.ac.id&quot;,&quot;accessed&quot;:{&quot;date-parts&quot;:[[2024,4,18]]},&quot;URL&quot;:&quot;https://jurnalpenyuluhan.ipb.ac.id/index.php/jcs/article/view/23001&quot;,&quot;issued&quot;:{&quot;date-parts&quot;:[[2019]]},&quot;page&quot;:&quot;1-15&quot;,&quot;abstract&quot;:&quot;Coffee becomes one of the important commodities both in terms of consumption and in terms of production. Therefore, the interaction in marketing with the system and its activities should be able to get closer between consumers to products and brand name of the company offered. Nowdays, urban society at this time experiencing lifestyle changes. One of the manifestations of modern lifestyle today is the habit of certain community groups who like to consume coffee in coffee shops. Base on that, the purpose of this research is to identify the characteristics of XYZ Coffee consumer, analyze the influence of brand equity, lifestyle, and marketing mix of XYZ Coffee to consumer purchase decision, and to formulate alternative marketing strategy based on factors influencing marketing mix and brand equity XYZ Coffee. This research using Structural Equation Modelling (SEM) with 271 respondent based on convenience sampling method during the reseach time. Based on the results of the research, in order to create strong brand equity, the management of XYZ Coffee Bogor can invest through the improvement of several marketing mix indicators, namely price, people, process, and physical. In the context of XYZ Coffee lifestyle focus to follow the perception of today's consumer lifestyle that wants to improve the prestige and image in the environment around consumers.&quot;,&quot;issue&quot;:&quot;02&quot;,&quot;volume&quot;:&quot;03&quot;,&quot;container-title-short&quot;:&quot;&quot;},&quot;isTemporary&quot;:false}]},{&quot;citationID&quot;:&quot;MENDELEY_CITATION_ad5420a6-8a2f-49ae-ac4a-18462b85f28f&quot;,&quot;properties&quot;:{&quot;noteIndex&quot;:0},&quot;isEdited&quot;:false,&quot;manualOverride&quot;:{&quot;isManuallyOverridden&quot;:false,&quot;citeprocText&quot;:&quot;(Mus et al., 2021)&quot;,&quot;manualOverrideText&quot;:&quot;&quot;},&quot;citationTag&quot;:&quot;MENDELEY_CITATION_v3_eyJjaXRhdGlvbklEIjoiTUVOREVMRVlfQ0lUQVRJT05fYWQ1NDIwYTYtOGEyZi00OWFlLWFjNGEtMTg0NjJiODVmMjhmIiwicHJvcGVydGllcyI6eyJub3RlSW5kZXgiOjB9LCJpc0VkaXRlZCI6ZmFsc2UsIm1hbnVhbE92ZXJyaWRlIjp7ImlzTWFudWFsbHlPdmVycmlkZGVuIjpmYWxzZSwiY2l0ZXByb2NUZXh0IjoiKE11cyBldCBhbC4sIDIwMjE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6695f455-ba0a-49e7-8f6d-de7e30c71b88&quot;,&quot;properties&quot;:{&quot;noteIndex&quot;:0},&quot;isEdited&quot;:false,&quot;manualOverride&quot;:{&quot;isManuallyOverridden&quot;:false,&quot;citeprocText&quot;:&quot;(Tasera et al., 2023)&quot;,&quot;manualOverrideText&quot;:&quot;&quot;},&quot;citationTag&quot;:&quot;MENDELEY_CITATION_v3_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&quot;,&quot;citationItems&quot;:[{&quot;id&quot;:&quot;998554f5-0629-3e58-a413-f0d6019467e7&quot;,&quot;itemData&quot;:{&quot;type&quot;:&quot;article-journal&quot;,&quot;id&quot;:&quot;998554f5-0629-3e58-a413-f0d6019467e7&quot;,&quot;title&quot;:&quot;INFLUENCEPRODUCT QUALITY, BRAND IMAGE, PRICE, PRODUCT DESIGN AND LIFESTYLE ON THE PURCHASE DECISION OF NIKE BRAND SHOES IN&quot;,&quot;author&quot;:[{&quot;family&quot;:&quot;Tasera&quot;,&quot;given&quot;:&quot;Mita Dumai&quot;,&quot;parse-names&quot;:false,&quot;dropping-particle&quot;:&quot;&quot;,&quot;non-dropping-particle&quot;:&quot;&quot;},{&quot;family&quot;:&quot;Putra&quot;,&quot;given&quot;:&quot;Syailendra Eka&quot;,&quot;parse-names&quot;:false,&quot;dropping-particle&quot;:&quot;&quot;,&quot;non-dropping-particle&quot;:&quot;&quot;},{&quot;family&quot;:&quot;Ronald&quot;,&quot;given&quot;:&quot;Jimmy&quot;,&quot;parse-names&quot;:false,&quot;dropping-particle&quot;:&quot;&quot;,&quot;non-dropping-particle&quot;:&quot;&quot;}],&quot;container-title&quot;:&quot;ejournal.upgrisba.ac.idMD TaseraJournal of Entrepreneurship and Business, 2024•ejournal.upgrisba.ac.id&quot;,&quot;accessed&quot;:{&quot;date-parts&quot;:[[2024,4,18]]},&quot;URL&quot;:&quot;https://ejournal.upgrisba.ac.id/index.php/jenesis/article/view/7271&quot;,&quot;issued&quot;:{&quot;date-parts&quot;:[[2023]]},&quot;page&quot;:&quot;35-43&quot;,&quot;abstract&quot;:&quot;This study aims to explain the effect of product quality, brand image, price, product design and lifestyle on purchasing decisions for Nike brand shoes in the city of Padang. This research uses descriptive and associative methods. The population of this research is all people who use Nike shoes in the city of Padang with 120 people as samples. Sampling was done by accidental sampling method. The results of this study show that: First, product quality has a positive and significant effect on purchasing decisions. Second, brand image has a positive and significant influence on purchasing decisions. Third, price has a positive and significant effect on purchasing decisions. Fourth, product design has a positive and significant effect on purchasing decisions. Fifth, lifestyle has a positive and significant effect on purchasing decisions. Sixth, product quality, brand image, price, product design and lifestyle simultaneously influence purchasing decisions. Suggestions from the author so that Nike products can be even better in marketing products that will be marketed to consumers by providing good product quality, a brand image that can be improved again, more affordable prices, attractive product designs and a modern lifestyle so that consumers and users of Nike shoes make purchasing decisions on Nike brand shoes in the city of Padang.&quot;,&quot;issue&quot;:&quot;1&quot;,&quot;volume&quot;:&quot;1&quot;,&quot;container-title-short&quot;:&quot;&quot;},&quot;isTemporary&quot;:false}]},{&quot;citationID&quot;:&quot;MENDELEY_CITATION_4fd77dc1-570a-4c60-ba08-344b35bd031f&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NGZkNzdkYzEtNTcwYS00YzYwLWJhMDgtMzQ0YjM1YmQwMzFm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7a1eb323-e98a-4334-b53b-ab89e25af927&quot;,&quot;properties&quot;:{&quot;noteIndex&quot;:0},&quot;isEdited&quot;:false,&quot;manualOverride&quot;:{&quot;isManuallyOverridden&quot;:false,&quot;citeprocText&quot;:&quot;(Sugiyono, 2019, 2022)&quot;,&quot;manualOverrideText&quot;:&quot;&quot;},&quot;citationTag&quot;:&quot;MENDELEY_CITATION_v3_eyJjaXRhdGlvbklEIjoiTUVOREVMRVlfQ0lUQVRJT05fN2ExZWIzMjMtZTk4YS00MzM0LWI1M2ItYWI4OWUyNWFmOTI3IiwicHJvcGVydGllcyI6eyJub3RlSW5kZXgiOjB9LCJpc0VkaXRlZCI6ZmFsc2UsIm1hbnVhbE92ZXJyaWRlIjp7ImlzTWFudWFsbHlPdmVycmlkZGVuIjpmYWxzZSwiY2l0ZXByb2NUZXh0IjoiKFN1Z2l5b25vLCAyMDE5LCAyMDIy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&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63da663d-e0ba-46a4-8505-205ad10f12f6&quot;,&quot;properties&quot;:{&quot;noteIndex&quot;:0},&quot;isEdited&quot;:false,&quot;manualOverride&quot;:{&quot;isManuallyOverridden&quot;:false,&quot;citeprocText&quot;:&quot;(Akkaya, 2021)&quot;,&quot;manualOverrideText&quot;:&quot;&quot;},&quot;citationTag&quot;:&quot;MENDELEY_CITATION_v3_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&quot;,&quot;citationItems&quot;:[{&quot;id&quot;:&quot;7f5759f8-6e4c-38c5-92c2-db0c295b1f03&quot;,&quot;itemData&quot;:{&quot;type&quot;:&quot;article-journal&quot;,&quot;id&quot;:&quot;7f5759f8-6e4c-38c5-92c2-db0c295b1f03&quot;,&quot;title&quot;:&quot;Understanding the impacts of lifestyle segmentation &amp; perceived value on brand purchase intention: An empirical study in different product categories&quot;,&quot;author&quot;:[{&quot;family&quot;:&quot;Akkaya&quot;,&quot;given&quot;:&quot;Murat&quot;,&quot;parse-names&quot;:false,&quot;dropping-particle&quot;:&quot;&quot;,&quot;non-dropping-particle&quot;:&quot;&quot;}],&quot;container-title&quot;:&quot;European Research on Management and Business Economics&quot;,&quot;accessed&quot;:{&quot;date-parts&quot;:[[2024,6,10]]},&quot;DOI&quot;:&quot;10.1016/J.IEDEEN.2021.100155&quot;,&quot;ISSN&quot;:&quot;2444-8834&quot;,&quot;issued&quot;:{&quot;date-parts&quot;:[[2021,9,1]]},&quot;page&quot;:&quot;100155&quot;,&quot;abstract&quot;:&quot;Several research attempts contributed to the literature related to lifestyle market segmentation mainly aimed to define lifestyle segments on a given product/service market in a positivist perspective. However, there is a lack of research interest on a normative perspective, questioning lifestyle segmentation effectiveness to have a guidance for brands regarding how it impacts brand purchase intention in different product types and consumer groups in comparison to brand perceived value. Therefore, this research purposes to define a formulation understanding the impact of lifestyle segmentation on purchase intention in relation to brand perceived value. After defining lifestyle segments of four different product category consumers using an AIO scale approach; the relationships through lifestyle, brand value perception and purchase intention were analysed empirically by using multiple analysis methods for selected product categories. As a result, the lifestyle segmentation couldn't be defined as the main and direct driver of brand purchase intention while consumer's perceived values which are affected by lifestyle significantly impact the purchase intention and this value mapping varies across product categories.&quot;,&quot;publisher&quot;:&quot;Elsevier Doyma&quot;,&quot;issue&quot;:&quot;3&quot;,&quot;volume&quot;:&quot;27&quot;,&quot;container-title-short&quot;:&quot;&quot;},&quot;isTemporary&quot;:false}]},{&quot;citationID&quot;:&quot;MENDELEY_CITATION_90ea6458-65ff-402a-9612-e2ebe0a33208&quot;,&quot;properties&quot;:{&quot;noteIndex&quot;:0},&quot;isEdited&quot;:false,&quot;manualOverride&quot;:{&quot;isManuallyOverridden&quot;:false,&quot;citeprocText&quot;:&quot;(Kusumawati et al., 2014)&quot;,&quot;manualOverrideText&quot;:&quot;&quot;},&quot;citationTag&quot;:&quot;MENDELEY_CITATION_v3_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&quot;,&quot;citationItems&quot;:[{&quot;id&quot;:&quot;f35ae7b8-473d-34ab-aa23-999cc7980dee&quot;,&quot;itemData&quot;:{&quot;type&quot;:&quot;article-journal&quot;,&quot;id&quot;:&quot;f35ae7b8-473d-34ab-aa23-999cc7980dee&quot;,&quot;title&quot;:&quot;The Influence of 7P's of Marketing Mix on Buying Intention of Music Product in Indonesia&quot;,&quot;author&quot;:[{&quot;family&quot;:&quot;Kusumawati&quot;,&quot;given&quot;:&quot;Reni Diah&quot;,&quot;parse-names&quot;:false,&quot;dropping-particle&quot;:&quot;&quot;,&quot;non-dropping-particle&quot;:&quot;&quot;},{&quot;family&quot;:&quot;Oswari&quot;,&quot;given&quot;:&quot;Teddy&quot;,&quot;parse-names&quot;:false,&quot;dropping-particle&quot;:&quot;&quot;,&quot;non-dropping-particle&quot;:&quot;&quot;},{&quot;family&quot;:&quot;Utomo&quot;,&quot;given&quot;:&quot;Rooswhan Budi&quot;,&quot;parse-names&quot;:false,&quot;dropping-particle&quot;:&quot;&quot;,&quot;non-dropping-particle&quot;:&quot;&quot;},{&quot;family&quot;:&quot;Kumar&quot;,&quot;given&quot;:&quot;Vikas&quot;,&quot;parse-names&quot;:false,&quot;dropping-particle&quot;:&quot;&quot;,&quot;non-dropping-particle&quot;:&quot;&quot;}],&quot;container-title&quot;:&quot;Procedia Engineering&quot;,&quot;container-title-short&quot;:&quot;Procedia Eng&quot;,&quot;accessed&quot;:{&quot;date-parts&quot;:[[2024,6,10]]},&quot;DOI&quot;:&quot;10.1016/J.PROENG.2014.12.328&quot;,&quot;ISSN&quot;:&quot;1877-7058&quot;,&quot;issued&quot;:{&quot;date-parts&quot;:[[2014,1,1]]},&quot;page&quot;:&quot;1765-1771&quot;,&quot;abstract&quot;:&quot;The music industry continues to decline each year, the decline in sales of music products is due to the development of technology that allows people to create a compact disc (CD) pirated and illegally downloaded music. Digital era makes selling of music cassettes and CD's dropped drastically, so the manufacturers have to think of a way to sell their music product by adjusting the development of technology. On the other hand, the development of technology has also helped to revive of music products. Sales of digital music products that utilize internet technology began to increase. Smart phones like Apple through iTunes record of success in sales of digital music and encouraging many people to pioneer a similar service. Blackberry in 2013 account for approximately 20 percent of the profits derived from the sale of digital music content via the Blackberry World. The data shows that consumers interest in music began to change from consume CD music products, now consumers prefer to consume digital music products through internet, these means the e-commerce of digital music product began to increase. This study aimed to examine the factors that can influence consumer buying interest towards music products. The populations in this study are music lovers in Indonesia. The data in this study were obtained through questionnaires, and analyzed using multiple regression analysis. The results showed that the prices have the greatest influence consumers to buy music products. Price becomes a major consideration for consumers to purchase music products, because of the possibility of consumers who only want to spend money for a song which they liked. The existence of digital music via internet can make consumers easy to choose and purchase just any song they like, rather than to buy a CD that contains many songs but only a few are favourite by consumers.&quot;,&quot;publisher&quot;:&quot;No longer published by Elsevier&quot;,&quot;volume&quot;:&quot;97&quot;},&quot;isTemporary&quot;:false}]},{&quot;citationID&quot;:&quot;MENDELEY_CITATION_d3743b66-5353-433a-bcd9-90b7bdb65af6&quot;,&quot;properties&quot;:{&quot;noteIndex&quot;:0},&quot;isEdited&quot;:false,&quot;manualOverride&quot;:{&quot;isManuallyOverridden&quot;:false,&quot;citeprocText&quot;:&quot;(Bachri &amp;#38; Biby, 2021)&quot;,&quot;manualOverrideText&quot;:&quot;&quot;},&quot;citationTag&quot;:&quot;MENDELEY_CITATION_v3_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&quot;,&quot;citationItems&quot;:[{&quot;id&quot;:&quot;2e69c67e-b390-31e0-aa64-a7a152c103d0&quot;,&quot;itemData&quot;:{&quot;type&quot;:&quot;article-journal&quot;,&quot;id&quot;:&quot;2e69c67e-b390-31e0-aa64-a7a152c103d0&quot;,&quot;title&quot;:&quot;PENGARUH BAURAN PEMASARAN DAN KUALITAS LAYANAN TERHADAP  KEPUTUSAN KONSUMEN MEMILIKI KARTU KREDIT BANK BRI  DENGAN GAYA HIDUP SEBAGAI VARIABEL MODERATING&quot;,&quot;author&quot;:[{&quot;family&quot;:&quot;Bachri&quot;,&quot;given&quot;:&quot;Naufal&quot;,&quot;parse-names&quot;:false,&quot;dropping-particle&quot;:&quot;&quot;,&quot;non-dropping-particle&quot;:&quot;&quot;},{&quot;family&quot;:&quot;Biby&quot;,&quot;given&quot;:&quot;Sapna&quot;,&quot;parse-names&quot;:false,&quot;dropping-particle&quot;:&quot;&quot;,&quot;non-dropping-particle&quot;:&quot;&quot;}],&quot;container-title&quot;:&quot;J-MIND (Jurnal Manajemen Indonesia)&quot;,&quot;accessed&quot;:{&quot;date-parts&quot;:[[2024,6,9]]},&quot;DOI&quot;:&quot;10.29103/J-MIND.V6I1.4878&quot;,&quot;ISSN&quot;:&quot;2797-3948&quot;,&quot;URL&quot;:&quot;https://ojs.unimal.ac.id/index.php/jmi/article/view/4878&quot;,&quot;issued&quot;:{&quot;date-parts&quot;:[[2021,8,9]]},&quot;page&quot;:&quot;70-79&quot;,&quot;abstract&quot;:&quot;This study is aimed to identify the influence of marketing mix and service quality to customer’s decision to have BRI credit card with life style as a variable moderating. The samples of this study are 150 of kredit card’s holders at BRI Banda Aceh Regional Office. Structural Equation Modeling (SEM) with AMOS softaware was used to analyze the data. The results of the study indicate that marketing mix dan service quality has positive and significant influence on customer’s decision to have BRI credit card. Lifestyle could moderate each of marketing mix and service quality on customer’s decision to have BRI credit card.&quot;,&quot;publisher&quot;:&quot;LPPM Universitas Malikussaleh&quot;,&quot;issue&quot;:&quot;1&quot;,&quot;volume&quot;:&quot;6&quot;,&quot;container-title-short&quot;:&quot;&quot;},&quot;isTemporary&quot;:false}]},{&quot;citationID&quot;:&quot;MENDELEY_CITATION_d7dc4a93-380c-49e0-af19-2e5eb026e958&quot;,&quot;properties&quot;:{&quot;noteIndex&quot;:0},&quot;isEdited&quot;:false,&quot;manualOverride&quot;:{&quot;isManuallyOverridden&quot;:true,&quot;citeprocText&quot;:&quot;(Yohana et al., 2020)&quot;,&quot;manualOverrideText&quot;:&quot;(Yohana et al., 2020).&quot;},&quot;citationTag&quot;:&quot;MENDELEY_CITATION_v3_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&quot;,&quot;citationItems&quot;:[{&quot;id&quot;:&quot;78587ec3-337b-3fbe-a410-2ffa8400ba69&quot;,&quot;itemData&quot;:{&quot;type&quot;:&quot;article-journal&quot;,&quot;id&quot;:&quot;78587ec3-337b-3fbe-a410-2ffa8400ba69&quot;,&quot;title&quot;:&quot;The Role of Brand Image Mediates the Effect of Electronic Word of Mouth (E-WOM) on Purchase Intention &quot;,&quot;author&quot;:[{&quot;family&quot;:&quot;Yohana&quot;,&quot;given&quot;:&quot;Ni Kadek Yora&quot;,&quot;parse-names&quot;:false,&quot;dropping-particle&quot;:&quot;&quot;,&quot;non-dropping-particle&quot;:&quot;&quot;},{&quot;family&quot;:&quot;Dewi&quot;,&quot;given&quot;:&quot;Komang Ayu Puspita&quot;,&quot;parse-names&quot;:false,&quot;dropping-particle&quot;:&quot;&quot;,&quot;non-dropping-particle&quot;:&quot;&quot;},{&quot;family&quot;:&quot;Giantari&quot;,&quot;given&quot;:&quot;I Gusti Ayu Ketut&quot;,&quot;parse-names&quot;:false,&quot;dropping-particle&quot;:&quot;&quot;,&quot;non-dropping-particle&quot;:&quot;&quot;}],&quot;container-title&quot;:&quot;American Jounal of Humanities and Social Sciences Research&quot;,&quot;accessed&quot;:{&quot;date-parts&quot;:[[2024,6,10]]},&quot;ISSN&quot;:&quot;2378-703X&quot;,&quot;URL&quot;:&quot;https://www.ajhssr.com/wp-content/uploads/2020/01/ZD2041215220.pdf&quot;,&quot;issued&quot;:{&quot;date-parts&quot;:[[2020]]},&quot;page&quot;:&quot;215-220&quot;,&quot;abstract&quot;:&quot;The  purpose  of  this  study  was  to  describe  the  influence  of  e-WOM  to  purchase  intention,  the influence of e-WOM to brand image, the influence of brand image to purchase intention and brand image role in  mediating  the  relationship  between electronic  word  of mouth  (e-WOM)  to  purchase intention  of  smartphone Xiaomi  in  Denpasar.  The  object  of  this  study  is  Xiaomi  smartphone.  Samples  using  100  respondent  with purposive  sampling techniques.  This  study  used  path  analysis.  The  results  showed,  there is  no  significant with positive influence between e-WOM on the purchase intention, there is a positive significant influence between e-WOM  on  the brand image,  there  is  a  positive  significant influence  between  the brand image  and  the  purchase intention and brand image is able to significantly mediate the influence of e-WOM on purchase intention, which indicates that the e-WOM accompanied by the brand image will influence and determine the purchase intention of smartphone Xiaom&quot;,&quot;issue&quot;:&quot;1&quot;,&quot;volume&quot;:&quot;4&quot;,&quot;container-title-short&quot;:&quot;&quot;},&quot;isTemporary&quot;:false}]},{&quot;citationID&quot;:&quot;MENDELEY_CITATION_d52924e5-7f90-4785-9a51-c775ae132e37&quot;,&quot;properties&quot;:{&quot;noteIndex&quot;:0},&quot;isEdited&quot;:false,&quot;manualOverride&quot;:{&quot;isManuallyOverridden&quot;:false,&quot;citeprocText&quot;:&quot;(Mus et al., 2021; Prasetya &amp;#38; Sunaryo, 2019)&quot;,&quot;manualOverrideText&quot;:&quot;&quot;},&quot;citationTag&quot;:&quot;MENDELEY_CITATION_v3_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&quot;,&quot;citationItems&quot;:[{&quot;id&quot;:&quot;ec1a95e4-b8af-33d2-85a3-e90f5e1e1ad8&quot;,&quot;itemData&quot;:{&quot;type&quot;:&quot;article-journal&quot;,&quot;id&quot;:&quot;ec1a95e4-b8af-33d2-85a3-e90f5e1e1ad8&quot;,&quot;title&quot;:&quot;FAKTOR-FAKTOR YANG MEMPENGARUHI HARGA LAHAN DI KAWASAN BANJARSARI KELURAHAN TEMBALANG, SEMARANG&quot;,&quot;author&quot;:[{&quot;family&quot;:&quot;Prasetya&quot;,&quot;given&quot;:&quot;Nararya Adi&quot;,&quot;parse-names&quot;:false,&quot;dropping-particle&quot;:&quot;&quot;,&quot;non-dropping-particle&quot;:&quot;&quot;},{&quot;family&quot;:&quot;Sunaryo&quot;,&quot;given&quot;:&quot;PM. Broto&quot;,&quot;parse-names&quot;:false,&quot;dropping-particle&quot;:&quot;&quot;,&quot;non-dropping-particle&quot;:&quot;&quot;}],&quot;container-title&quot;:&quot;Teknik PWK (Perencanaan Wilayah Kota)&quot;,&quot;accessed&quot;:{&quot;date-parts&quot;:[[2024,7,29]]},&quot;DOI&quot;:&quot;10.14710/TPWK.2013.2300&quot;,&quot;ISSN&quot;:&quot;2338-3526&quot;,&quot;URL&quot;:&quot;https://ejournal3.undip.ac.id/index.php/pwk/article/view/2300&quot;,&quot;issued&quot;:{&quot;date-parts&quot;:[[2019]]},&quot;page&quot;:&quot;223-232&quot;,&quot;abstract&quot;:&quot;Kota Semarang sebagai pusat pemerintahan Jawa Tengah sangat diminati dan dijadikan tujuan untuk mencari penghasilan yang lebih tinggi dari kota-kota atau kabupaten disekitarnya. Hal tersebut menyebabkan tingginya permintaan terhadap tempat tinggal dan permukiman di Kota Semarang. Harga lahan yang cukup tinggi pada pada pusat kota, tidak dapat dijangkau oleh masyarakat berpenghasilan rendah, hingga membuat masyarakat tersebut bergeser ke wilayah pinggiran kota. Berkembangnya Kota Semarang kearah selatan juga dipicu oleh pergeseran masyarakat yang tidak dapat mengakses lahan di pusat kota.Salah satu contoh kawasan suburban Semarang yang terus berkembang adalah kawasan Tembalang. Pergeseran pembangunan dari urban ke wilayah suburban, umumnya berawal dari pembangunan suatu fungsi kawasan baru, seperti kampus, industri, kantor pemerintahan, dan lain-lain. (Wunas, 2011:30). Kawasan Tembalang berkembang dari fungsi kawasan kampus yang berskala regional maupun nasional, dan juga adanya wacana dari pemerintah tentang pengembangan kota mandiri di kawasan Tembalang. Lama kelamaan wilayah pinggiran atau suburban yang sepi berubah padat ramai. Hingga terjadi anomali harga lahan di wilayah di Tembalang, yang secara khusus pada Kawasan Banjarsari. Tujuan penelitian yang dilakukan untuk mengetahui faktor-faktor apa saja yang mempengaruhi harga lahan di Kawasan Banjarsari, diangkat dari fenomena meroketnya harga lahan di kawasan Tembalang. Dengan pendekatan positivistik dan rasionalistik dari literature, teori serta fakta yang diperoleh dari studi empiris dengan wawancara dan kuesioner untuk mendapatkan variabel yang sesuai tentang harga lahan. Analisis R faktor digunakan untuk mengetahui faktor paling dominan, dengan menggugurkan, atau menggabungkan beberapa variabel yang mempengaruhi harga lahan di Kawasan Tembalang. Terdapat 11 variabel awal dan berkurang menjadi 10 variabel tetap. Dari 10 variabel tersebut menggabung dan terbentuk tiga faktor dominan, yaitu fasilitas, aksesibilitas, faktor supply and demand . Faktor yang memiliki kontribusi paling besar yaitu fasilitas (43,98%), dan faktor supply and demand yang paling kecil (12,82%).&quot;,&quot;publisher&quot;:&quot;Jurusan Perencanaan Wilayah dan Kota&quot;,&quot;issue&quot;:&quot;2&quot;,&quot;volume&quot;:&quot;2&quot;,&quot;container-title-short&quot;:&quot;&quot;},&quot;isTemporary&quot;:false},{&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254e3d8d-7771-415d-8e22-5bd1faf58f9f&quot;,&quot;properties&quot;:{&quot;noteIndex&quot;:0},&quot;isEdited&quot;:false,&quot;manualOverride&quot;:{&quot;isManuallyOverridden&quot;:true,&quot;citeprocText&quot;:&quot;(Maya Dewi et al., 2022)&quot;,&quot;manualOverrideText&quot;:&quot;(Dewi et al., 2022)&quot;},&quot;citationTag&quot;:&quot;MENDELEY_CITATION_v3_eyJjaXRhdGlvbklEIjoiTUVOREVMRVlfQ0lUQVRJT05fMjU0ZTNkOGQtNzc3MS00MTVkLThlMjItNWJkMWZhZjU4ZjlmIiwicHJvcGVydGllcyI6eyJub3RlSW5kZXgiOjB9LCJpc0VkaXRlZCI6ZmFsc2UsIm1hbnVhbE92ZXJyaWRlIjp7ImlzTWFudWFsbHlPdmVycmlkZGVuIjp0cnVlLCJjaXRlcHJvY1RleHQiOiIoTWF5YSBEZXdpIGV0IGFsLiwgMjAyMikiLCJtYW51YWxPdmVycmlkZVRleHQiOiIoRGV3aSBldCBhbC4sIDIwMjI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V19&quot;,&quot;citationItems&quot;:[{&quot;id&quot;:&quot;59ad66b2-7244-36ec-8acc-1bc8a1fba7bc&quot;,&quot;itemData&quot;:{&quot;type&quot;:&quot;article-journal&quot;,&quot;id&quot;:&quot;59ad66b2-7244-36ec-8acc-1bc8a1fba7bc&quot;,&quot;title&quot;:&quot;Influence of Consumer Behavior and Marketing Mix on Product Purchasing Decisions&quot;,&quot;author&quot;:[{&quot;family&quot;:&quot;Maya Dewi&quot;,&quot;given&quot;:&quot;Faye&quot;,&quot;parse-names&quot;:false,&quot;dropping-particle&quot;:&quot;&quot;,&quot;non-dropping-particle&quot;:&quot;&quot;},{&quot;family&quot;:&quot;Sulivyo&quot;,&quot;given&quot;:&quot;Lod&quot;,&quot;parse-names&quot;:false,&quot;dropping-particle&quot;:&quot;&quot;,&quot;non-dropping-particle&quot;:&quot;&quot;},{&quot;family&quot;:&quot;Tinggi Ilmu Ekonomi PPI&quot;,&quot;given&quot;:&quot;Sekolah&quot;,&quot;parse-names&quot;:false,&quot;dropping-particle&quot;:&quot;&quot;,&quot;non-dropping-particle&quot;:&quot;&quot;},{&quot;family&quot;:&quot;Bina Bangsa&quot;,&quot;given&quot;:&quot;Universitas&quot;,&quot;parse-names&quot;:false,&quot;dropping-particle&quot;:&quot;&quot;,&quot;non-dropping-particle&quot;:&quot;&quot;},{&quot;family&quot;:&quot;Harsa&quot;,&quot;given&quot;:&quot;Griya&quot;,&quot;parse-names&quot;:false,&quot;dropping-particle&quot;:&quot;&quot;,&quot;non-dropping-particle&quot;:&quot;&quot;}],&quot;container-title&quot;:&quot;ijc.ilearning.coFM Dewi, L SulivyoAPTISI Transactions on Management, 2022•ijc.ilearning.co&quot;,&quot;accessed&quot;:{&quot;date-parts&quot;:[[2024,4,18]]},&quot;DOI&quot;:&quot;10.33050/atm.v6i2.1737&quot;,&quot;ISSN&quot;:&quot;2622-6812&quot;,&quot;URL&quot;:&quot;https://ijc.ilearning.co/index.php/ATM/article/view/1737&quot;,&quot;issued&quot;:{&quot;date-parts&quot;:[[2022]]},&quot;abstract&quot;:&quot;The purpose of the study was: 1) to look at the direct influence between consumer behaviour on the marketing mix, 2) to look at the direct relationship between consumer behaviour on purchasing decisions, 3) to look at the influence of direct relationships between marketing mixes on purchasing decisions, 4) to look at the indirect influence of indirect relationships between consumer behaviour toward purchasing decisions mediated by the marketing mix. The sample used in the study was as many as 120 randomly selected respondents, and data processing using Smart PLS 2.0 software. The results of this study are, 1) consumer behaviour towards the marketing mix has a positive and significant influence with a relationship value of 55,899 &gt; 1.96. 2) Consumer behaviour towards purchasing decisions has a positive and significant influence with a relationship value of 2,850 &gt; 1.96. 3) Marketing mix on purchasing decisions has a positive and significant influence value with a relationship value of 13,764 &gt; 1.96. 4) The results of analysis of indirect influence pathways between consumer behaviour to purchasing decisions mediated by marketing mix is 13,554 &gt; 1.96 with a significance level of 5% proving that marketing mix has a significant effect in mediating the relationship between consumer behaviour to purchasing decisions.&quot;,&quot;issue&quot;:&quot;2&quot;,&quot;volume&quot;:&quot;6&quot;,&quot;container-title-short&quot;:&quot;&quot;},&quot;isTemporary&quot;:false}]},{&quot;citationID&quot;:&quot;MENDELEY_CITATION_6a6428f5-027b-44c6-8954-06b183f6f06d&quot;,&quot;properties&quot;:{&quot;noteIndex&quot;:0},&quot;isEdited&quot;:false,&quot;manualOverride&quot;:{&quot;isManuallyOverridden&quot;:false,&quot;citeprocText&quot;:&quot;(Saragih, 2015)&quot;,&quot;manualOverrideText&quot;:&quot;&quot;},&quot;citationTag&quot;:&quot;MENDELEY_CITATION_v3_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&quot;,&quot;citationItems&quot;:[{&quot;id&quot;:&quot;505d1d35-b5cf-366e-b6cd-262a5ed5b2c6&quot;,&quot;itemData&quot;:{&quot;type&quot;:&quot;article-journal&quot;,&quot;id&quot;:&quot;505d1d35-b5cf-366e-b6cd-262a5ed5b2c6&quot;,&quot;title&quot;:&quot;ANALISIS STRATEGI PENETAPAN HARGA DAN PENGARUHNYA TERHADAP VOLUME PENJUALAN PADA PT. NUTRICIA INDONSESIA SEJAHTERA MEDAN&quot;,&quot;author&quot;:[{&quot;family&quot;:&quot;Saragih&quot;,&quot;given&quot;:&quot;Henri&quot;,&quot;parse-names&quot;:false,&quot;dropping-particle&quot;:&quot;&quot;,&quot;non-dropping-particle&quot;:&quot;&quot;}],&quot;container-title&quot;:&quot;Jurnal Ilmiah METHONOMI&quot;,&quot;accessed&quot;:{&quot;date-parts&quot;:[[2024,7,29]]},&quot;ISSN&quot;:&quot;2598-9693&quot;,&quot;URL&quot;:&quot;https://ejurnal.methodist.ac.id/index.php/methonomi/article/view/958&quot;,&quot;issued&quot;:{&quot;date-parts&quot;:[[2015,12,31]]},&quot;page&quot;:&quot;46-54&quot;,&quot;abstract&quot;:&quot;Harga produk merupakan nilai uang yang dibayar konsumen atas manfaat yang diperoleh dari suatu produk, dan metupakan satu-satunya variabel pemasaran yang dapat dikendalian perusahaan. Setiap perbedaan harga akan mengubah permintaan atas produk oleh konsumen sehingga penetapan harga harus dipertimbangkan dengan baik sesuai dengan tujian perusahaan. Masalah yang di bahas adalah: terjadi penurunan volume penjualan dari tahun 2008 sampai dengan tahun 2012.\nHasil penelitian menunjukkan bahwa koefisien regresi variabel harga jual produk adalah 1,994 untuk produk Nutrilon Royal. Artinya, setiap peningkatan harga jual sebesar Rp. 1 akan menurunkan volume penjualan sebesar 1,994 unit produk Nutrilon Royal. Koefisien determinasi (R Square) antara harga produk dengan volume penjualan adalah sebesar 0,940 untuk produk Nutrilon Royal. Artinya, untuk produk Nutrilon Royal sebesar 94,00 % dari perubahan volume penjualan dapat dijelaskan oleh perubahan variabel harga jual produk. Nilai t-hitung dari koefisien regresi adalah sebesar 6,882 untuk produk Nutrilon Royal, lebih besar dari nilai t-tabel 5 % sebesar 2,324, sehingga diputuskan untuk menolak H0 dan menerima H1. Hipotesis yang menyatakan bahwa harga jual produk berpengaruh negatif dan nyata terhadap volume penjualan produk pada PT. Nutricia Indonesia Sejahtera Medan dapat diterima pada tingkat kepercayaan 95 %. Permintaan terhadap produk perusahaan cukup sensitif terhadap perubahan harga jual, dimana persentase penurunan kuantitas penjualan produk lebih cepat atau lebih besar dibanding dengan persentase peningkatan harga jual, sehingga setiap peningkatan harga jual menyebabkan penurunan volume penjualan secara nyata. Penentuan harga jual produk pada perusahaan terlalu dipengaruhi oleh faktor biaya produksi dan kurang mempertimbangkan permintaan pasar.&quot;,&quot;issue&quot;:&quot;2&quot;,&quot;volume&quot;:&quot;1&quot;,&quot;container-title-short&quot;:&quot;&quot;},&quot;isTemporary&quot;:false}]},{&quot;citationID&quot;:&quot;MENDELEY_CITATION_0c6de0fa-7282-4604-9f6e-c5b155ed017d&quot;,&quot;properties&quot;:{&quot;noteIndex&quot;:0},&quot;isEdited&quot;:false,&quot;manualOverride&quot;:{&quot;isManuallyOverridden&quot;:false,&quot;citeprocText&quot;:&quot;(Nurmalia et al., 2024)&quot;,&quot;manualOverrideText&quot;:&quot;&quot;},&quot;citationTag&quot;:&quot;MENDELEY_CITATION_v3_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&quot;,&quot;citationItems&quot;:[{&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citationID&quot;:&quot;MENDELEY_CITATION_f0df9895-bbd1-485a-a340-8e128278bba8&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&quot;,&quot;citationItems&quot;:[{&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90c0fd8e-22c5-493c-ade4-6c1aca36d843&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OTBjMGZkOGUtMjJjNS00OTNjLWFkZTQtNmMxYWNhMzZkODQz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6545640c-24dd-4adf-9315-2cb5c21d0a62&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NjU0NTY0MGMtMjRkZC00YWRmLTkzMTUtMmNiNWMyMWQwYTYy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14ea7122-6491-42af-8ae8-aa02a169cde9&quot;,&quot;properties&quot;:{&quot;noteIndex&quot;:0},&quot;isEdited&quot;:false,&quot;manualOverride&quot;:{&quot;isManuallyOverridden&quot;:false,&quot;citeprocText&quot;:&quot;(Tamima et al., 2024)&quot;,&quot;manualOverrideText&quot;:&quot;&quot;},&quot;citationTag&quot;:&quot;MENDELEY_CITATION_v3_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&quot;,&quot;citationItems&quot;:[{&quot;id&quot;:&quot;5874a864-3ec3-3ba7-8db5-56f497d10c05&quot;,&quot;itemData&quot;:{&quot;type&quot;:&quot;article-journal&quot;,&quot;id&quot;:&quot;5874a864-3ec3-3ba7-8db5-56f497d10c05&quot;,&quot;title&quot;:&quot;PENGARUH CITRA MEREK PADA KEPUTUSAN PEMBELIAN PRODUK IPHONE DI KALANGAN GEN-Z KOTA MATARAM DENGAN GAYA HIDUP SEBAGAI VARIABEL INTERVERNING&quot;,&quot;author&quot;:[{&quot;family&quot;:&quot;Tamima&quot;,&quot;given&quot;:&quot;Frilia Anisa&quot;,&quot;parse-names&quot;:false,&quot;dropping-particle&quot;:&quot;&quot;,&quot;non-dropping-particle&quot;:&quot;&quot;},{&quot;family&quot;:&quot;Rusminah&quot;,&quot;given&quot;:&quot;Rusminah&quot;,&quot;parse-names&quot;:false,&quot;dropping-particle&quot;:&quot;&quot;,&quot;non-dropping-particle&quot;:&quot;&quot;},{&quot;family&quot;:&quot;Permadi&quot;,&quot;given&quot;:&quot;Lalu Adi&quot;,&quot;parse-names&quot;:false,&quot;dropping-particle&quot;:&quot;&quot;,&quot;non-dropping-particle&quot;:&quot;&quot;}],&quot;container-title&quot;:&quot;JMM UNRAM - MASTER OF MANAGEMENT JOURNAL&quot;,&quot;accessed&quot;:{&quot;date-parts&quot;:[[2024,4,23]]},&quot;DOI&quot;:&quot;10.29303/JMM.V13I1.804&quot;,&quot;ISSN&quot;:&quot;2548-3919&quot;,&quot;URL&quot;:&quot;http://www.jmm.unram.ac.id/index.php/jurnal/article/view/804&quot;,&quot;issued&quot;:{&quot;date-parts&quot;:[[2024,2,28]]},&quot;page&quot;:&quot;1-9&quot;,&quot;abstract&quot;:&quot;Penelitian ini bertujuan untuk mengetahui gaya hidup&amp;nbsp; dalam memediasi pengaruh citra merek terhadap keputusan penggunaan pembelian produk iPhone di Kalangan Gen-Z Kota Mataram. Populasi dalam penelitian ini adalah penduduk di Kota Mataram yang termasuk dalam generasi Z yaitu generasi kelahiran tahun 1996-2012 yang menggunakan iPhone, sedangkan sampel dari penelitian ini sebanyak 100 pengguna iPhone dengan menggunakan Teknik pengambilan purposive sampling. Jenis penelitian ini merupakan penelitian asosiatif. Pengolahan data pada penelitian ini menggunakan SPSS 26.0 for Windows, dimana dilakukan uji validitas, uji reliabilitas, uji asumsi klasik, uji regresi causal step ,uji sobel, uji signifikansi (uji t) dan uji koefisien determinasi (R2 ). Berdasarkan hasil penelitian menunjukkan bahwa : Citra merek memiliki pengaruh positif dan signifikan terhadap keputusan pembelian, gaya hidup memiliki pengaruh positif dan signifikan terhadap keputusan pembelian, citra merek memiliki pengaruh positif dan signifikan terhadap gaya hidup, citra merek memiliki pengaruh positif dan tidak signifikan terhadap keputusan pembelian yang dimediasi oleh gaya hidup.\n&amp;nbsp;\nThis research aims to determine lifestyle in mediating the influence of brand image on the decision to purchase iPhone products among Gen-Z in Mataram City. The population in this study were residents in the city of Mataram who belonged to generation Z, namely the generation born in 1996-2012 who used iPhones, while the sample from this study was 100 iPhone users using purposive sampling techniques. This type of research is associative research. Data processing in this study used SPSS 26.0 for Windows, which tested the validity tests, reliability tests, classical assumption tests, causal step regression tests, Sobel tests, significance tests (t tests) and coefficient of determination tests (R2) were carried out. Based on the research results, it shows that: Brand image has a positive and significant influence on purchasing decisions, lifestyle has a positive and significant influence on purchasing decisions, brand image has a positive and significant influence on lifestyle, Brand image has a positive and insignificant influence on purchasing decisions which is mediated by lifestyle.&quot;,&quot;issue&quot;:&quot;1&quot;,&quot;volume&quot;:&quot;13&quot;,&quot;container-title-short&quot;:&quot;&quot;},&quot;isTemporary&quot;:false}]},{&quot;citationID&quot;:&quot;MENDELEY_CITATION_95e495f9-94ff-48a0-840c-386858d9a246&quot;,&quot;properties&quot;:{&quot;noteIndex&quot;:0},&quot;isEdited&quot;:false,&quot;manualOverride&quot;:{&quot;isManuallyOverridden&quot;:false,&quot;citeprocText&quot;:&quot;(Viorentina et al., 2023)&quot;,&quot;manualOverrideText&quot;:&quot;&quot;},&quot;citationTag&quot;:&quot;MENDELEY_CITATION_v3_eyJjaXRhdGlvbklEIjoiTUVOREVMRVlfQ0lUQVRJT05fOTVlNDk1ZjktOTRmZi00OGEwLTg0MGMtMzg2ODU4ZDlhMjQ2IiwicHJvcGVydGllcyI6eyJub3RlSW5kZXgiOjB9LCJpc0VkaXRlZCI6ZmFsc2UsIm1hbnVhbE92ZXJyaWRlIjp7ImlzTWFudWFsbHlPdmVycmlkZGVuIjpmYWxzZSwiY2l0ZXByb2NUZXh0IjoiKFZpb3JlbnRpbmEgZXQgYWwuLCAyMDIzKSIsIm1hbnVhbE92ZXJyaWRlVGV4dCI6IiJ9LCJjaXRhdGlvbkl0ZW1zIjpb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0c419173-38ec-4270-8b14-64ac5c355dfe&quot;,&quot;properties&quot;:{&quot;noteIndex&quot;:0},&quot;isEdited&quot;:false,&quot;manualOverride&quot;:{&quot;isManuallyOverridden&quot;:false,&quot;citeprocText&quot;:&quot;(Lusi et al., 2023)&quot;,&quot;manualOverrideText&quot;:&quot;&quot;},&quot;citationTag&quot;:&quot;MENDELEY_CITATION_v3_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citationID&quot;:&quot;MENDELEY_CITATION_c710c52b-2448-408b-bce4-0cb9ab5bd3c8&quot;,&quot;properties&quot;:{&quot;noteIndex&quot;:0},&quot;isEdited&quot;:false,&quot;manualOverride&quot;:{&quot;isManuallyOverridden&quot;:false,&quot;citeprocText&quot;:&quot;(Mariah et al., 2022)&quot;,&quot;manualOverrideText&quot;:&quot;&quot;},&quot;citationTag&quot;:&quot;MENDELEY_CITATION_v3_eyJjaXRhdGlvbklEIjoiTUVOREVMRVlfQ0lUQVRJT05fYzcxMGM1MmItMjQ0OC00MDhiLWJjZTQtMGNiOWFiNWJkM2M4IiwicHJvcGVydGllcyI6eyJub3RlSW5kZXgiOjB9LCJpc0VkaXRlZCI6ZmFsc2UsIm1hbnVhbE92ZXJyaWRlIjp7ImlzTWFudWFsbHlPdmVycmlkZGVuIjpmYWxzZSwiY2l0ZXByb2NUZXh0IjoiKE1hcmlhaCBldCBhbC4sIDIwMjIpIiwibWFudWFsT3ZlcnJpZGVUZXh0IjoiIn0sImNpdGF0aW9uSXRlbXMiOlt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1dfQ==&quot;,&quot;citationItems&quot;:[{&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citationID&quot;:&quot;MENDELEY_CITATION_5bb2812c-fe77-497a-87f3-c32f6f083292&quot;,&quot;properties&quot;:{&quot;noteIndex&quot;:0},&quot;isEdited&quot;:false,&quot;manualOverride&quot;:{&quot;isManuallyOverridden&quot;:false,&quot;citeprocText&quot;:&quot;(Muralidhar, 2019)&quot;,&quot;manualOverrideText&quot;:&quot;&quot;},&quot;citationTag&quot;:&quot;MENDELEY_CITATION_v3_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&quot;,&quot;citationItems&quot;:[{&quot;id&quot;:&quot;1cf1ea72-903d-32b9-a1fb-809425d7e720&quot;,&quot;itemData&quot;:{&quot;type&quot;:&quot;article-journal&quot;,&quot;id&quot;:&quot;1cf1ea72-903d-32b9-a1fb-809425d7e720&quot;,&quot;title&quot;:&quot;Understanding the purchase intention characteristics of Gen Y and Gen Z and introspecting the modern demand variables in fashion industry&quot;,&quot;author&quot;:[{&quot;family&quot;:&quot;Muralidhar&quot;,&quot;given&quot;:&quot;Apurva&quot;,&quot;parse-names&quot;:false,&quot;dropping-particle&quot;:&quot;&quot;,&quot;non-dropping-particle&quot;:&quot;&quot;}],&quot;accessed&quot;:{&quot;date-parts&quot;:[[2024,4,23]]},&quot;URL&quot;:&quot;http://www.ijser.org&quot;,&quot;issued&quot;:{&quot;date-parts&quot;:[[2019]]},&quot;container-title-short&quot;:&quot;&quot;},&quot;isTemporary&quot;:false}]},{&quot;citationID&quot;:&quot;MENDELEY_CITATION_15ff565f-4204-4023-984c-a504e208ab4a&quot;,&quot;properties&quot;:{&quot;noteIndex&quot;:0},&quot;isEdited&quot;:false,&quot;manualOverride&quot;:{&quot;isManuallyOverridden&quot;:false,&quot;citeprocText&quot;:&quot;(Suhartopo et al., 2020)&quot;,&quot;manualOverrideText&quot;:&quot;&quot;},&quot;citationTag&quot;:&quot;MENDELEY_CITATION_v3_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&quot;,&quot;citationItems&quot;:[{&quot;id&quot;:&quot;f627f373-6e41-3554-8399-98867cc1f16f&quot;,&quot;itemData&quot;:{&quot;type&quot;:&quot;article-journal&quot;,&quot;id&quot;:&quot;f627f373-6e41-3554-8399-98867cc1f16f&quot;,&quot;title&quot;:&quot;Pengaruh Brand Awareness Dan Customer Behavior Terhadap Keputusan Penggunaan Taksi Kosti Semarang&quot;,&quot;author&quot;:[{&quot;family&quot;:&quot;Suhartopo&quot;,&quot;given&quot;:&quot;R&quot;,&quot;parse-names&quot;:false,&quot;dropping-particle&quot;:&quot;&quot;,&quot;non-dropping-particle&quot;:&quot;&quot;},{&quot;family&quot;:&quot;Bisnis&quot;,&quot;given&quot;:&quot;HD Waluyo - Jurnal Ilmu Administrasi&quot;,&quot;parse-names&quot;:false,&quot;dropping-particle&quot;:&quot;&quot;,&quot;non-dropping-particle&quot;:&quot;&quot;},{&quot;family&quot;:&quot;2020&quot;,&quot;given&quot;:&quot;undefined&quot;,&quot;parse-names&quot;:false,&quot;dropping-particle&quot;:&quot;&quot;,&quot;non-dropping-particle&quot;:&quot;&quot;}],&quot;container-title&quot;:&quot;ejournal3.undip.ac.id&quot;,&quot;accessed&quot;:{&quot;date-parts&quot;:[[2024,4,18]]},&quot;URL&quot;:&quot;https://ejournal3.undip.ac.id/index.php/jiab/article/view/28132&quot;,&quot;issued&quot;:{&quot;date-parts&quot;:[[2020]]},&quot;abstract&quot;:&quot;Business in the field of transportation sector is now currently growing rapidly. Companies compete with each other to attract consumers to use their transportation services to win the competition. Taxi Kosti as one of the transportation companies whose consumers have high usage decisions. However, some consumers began to switch to other transportation. This is due to the increasing number of online taxis that have sprung up by offering more attractive offers and service quality which is not much different. This study aims to determine the effect of brand awareness and customer behavior on usage decisions (studies on transportation services of Kosti Taxi Semarang). This type of research is explanatory research. The sampling technique uses accidental sampling and purposive sampling techniques. The number of samples taken was 100 respondents, who are Kosti Taxi's transportation service users. Research used to determine the effect of brand awareness and customer behavior on usage decisions using statistics with the help of the IBM SPSS version 20.0 system.&quot;,&quot;volume&quot;:&quot;IX&quot;,&quot;container-title-short&quot;:&quot;&quot;},&quot;isTemporary&quot;:false}]},{&quot;citationID&quot;:&quot;MENDELEY_CITATION_bb1e1ba3-c65d-41b9-a76e-56c83d1bcdbb&quot;,&quot;properties&quot;:{&quot;noteIndex&quot;:0},&quot;isEdited&quot;:false,&quot;manualOverride&quot;:{&quot;isManuallyOverridden&quot;:false,&quot;citeprocText&quot;:&quot;(Kurniastuti et al., 2023)&quot;,&quot;manualOverrideText&quot;:&quot;&quot;},&quot;citationTag&quot;:&quot;MENDELEY_CITATION_v3_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&quot;,&quot;citationItems&quot;:[{&quot;id&quot;:&quot;7e94d336-8ef7-3810-8fb5-955c07e53b3b&quot;,&quot;itemData&quot;:{&quot;type&quot;:&quot;article-journal&quot;,&quot;id&quot;:&quot;7e94d336-8ef7-3810-8fb5-955c07e53b3b&quot;,&quot;title&quot;:&quot;THE INFLUENCE OF CONSUMER BEHAVIOR ON THE PURCHASE DECISION OF HYDROPONIC VEGETABLES IN PUCCAN HYDROPONIC, BLITAR CITY&quot;,&quot;author&quot;:[{&quot;family&quot;:&quot;Kurniastuti&quot;,&quot;given&quot;:&quot;T&quot;,&quot;parse-names&quot;:false,&quot;dropping-particle&quot;:&quot;&quot;,&quot;non-dropping-particle&quot;:&quot;&quot;},{&quot;family&quot;:&quot;Students&quot;,&quot;given&quot;:&quot;YN Sari - JOSAR (Journal of&quot;,&quot;parse-names&quot;:false,&quot;dropping-particle&quot;:&quot;&quot;,&quot;non-dropping-particle&quot;:&quot;&quot;},{&quot;family&quot;:&quot;2023&quot;,&quot;given&quot;:&quot;undefined&quot;,&quot;parse-names&quot;:false,&quot;dropping-particle&quot;:&quot;&quot;,&quot;non-dropping-particle&quot;:&quot;&quot;}],&quot;container-title&quot;:&quot;ejournal.unisbablitar.ac.idT Kurniastuti, YN SariJOSAR (Journal of Students Academic Research), 2023•ejournal.unisbablitar.ac.id&quot;,&quot;accessed&quot;:{&quot;date-parts&quot;:[[2024,4,18]]},&quot;DOI&quot;:&quot;10.35457/josar.v9i1.2768&quot;,&quot;URL&quot;:&quot;https://ejournal.unisbablitar.ac.id/index.php/josar/article/view/2768&quot;,&quot;issued&quot;:{&quot;date-parts&quot;:[[2023]]},&quot;page&quot;:&quot;126-135&quot;,&quot;abstract&quot;:&quot;The research aims to determine the effect of consumer behavior on purchasing decisions for hydroponic vegetables at Puccan Hydroponics. The results of the analysis show that there are 4 factors considered, namely Product, Price, Place, and Promotion on Purchase Decision using multiple linear regression analysis. The population is hydroponic vegetable consumers at Puccan Hydroponics with a total sample of 30 respondents. The sampling technique in this study was the accidental sampling method. Based on the research results, from the results of the F test it can be seen that the variables Product, Price, Place, and Promotion together have a significant effect on the Purchase Decision variable. From the results of the T test it can be seen that the price variable partially influences purchasing decisions, while the product, place, and Promotion does not partially influence the Purchase Decision. From the test results of the coefficient of determination, Product, Price, Distribution, and Promotion variables contribute 90% to the Purchasing Decision variable. While 10% is influenced by other factors.&quot;,&quot;issue&quot;:&quot;1&quot;,&quot;volume&quot;:&quot;8&quot;,&quot;container-title-short&quot;:&quot;&quot;},&quot;isTemporary&quot;:false}]},{&quot;citationID&quot;:&quot;MENDELEY_CITATION_1a8f66b1-4fee-4e91-b0d5-570b71814653&quot;,&quot;properties&quot;:{&quot;noteIndex&quot;:0},&quot;isEdited&quot;:false,&quot;manualOverride&quot;:{&quot;isManuallyOverridden&quot;:true,&quot;citeprocText&quot;:&quot;(Rahman Mus et al., 2021)&quot;,&quot;manualOverrideText&quot;:&quot;(Mus et al., 2021)&quot;},&quot;citationTag&quot;:&quot;MENDELEY_CITATION_v3_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V19&quot;,&quot;citationItems&quot;:[{&quot;id&quot;:&quot;3c81a479-c032-33bb-812d-e3f33b9bcbd3&quot;,&quot;itemData&quot;:{&quot;type&quot;:&quot;article-journal&quot;,&quot;id&quot;:&quot;3c81a479-c032-33bb-812d-e3f33b9bcbd3&quot;,&quot;title&quot;:&quot;The Intervening of Purchase Decision Between Marketing Mix, Consumer Behaviour and Brand Image on Costumer Statisfaction&quot;,&quot;author&quot;:[{&quot;family&quot;:&quot;Rahman Mus&quot;,&quot;given&quot;:&quot;Abdul&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container-title&quot;:&quot;repository.umi.ac.idA MahmudJurnal Manajemen Bisnis, 2021•repository.umi.ac.id&quot;,&quot;accessed&quot;:{&quot;date-parts&quot;:[[2024,4,18]]},&quot;DOI&quot;:&quot;10.33096/jmb.v8i2.925&quot;,&quot;URL&quot;:&quot;http://repository.umi.ac.id/1569/1/18.%2BRamli%2B382-396.pdf&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citationID&quot;:&quot;MENDELEY_CITATION_5f2a048c-112b-4ab9-adb1-6f1cd3036c78&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WYyYTA0OGMtMTEyYi00YWI5LWFkYjEtNmYxY2QzMDM2Yzc4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6f6013ac-8c66-437b-97a7-be84bdd9a8f9&quot;,&quot;properties&quot;:{&quot;noteIndex&quot;:0},&quot;isEdited&quot;:false,&quot;manualOverride&quot;:{&quot;isManuallyOverridden&quot;:false,&quot;citeprocText&quot;:&quot;(Aufa, 2023; Juanim et al., 2023; Nurwanto &amp;#38; Indayani, 2023)&quot;,&quot;manualOverrideText&quot;:&quot;&quot;},&quot;citationTag&quot;:&quot;MENDELEY_CITATION_v3_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quot;,&quot;citationItems&quot;:[{&quot;id&quot;:&quot;a9552050-816b-3568-a46c-9e0e4442c403&quot;,&quot;itemData&quot;:{&quot;type&quot;:&quot;article-journal&quot;,&quot;id&quot;:&quot;a9552050-816b-3568-a46c-9e0e4442c403&quot;,&quot;title&quot;:&quot;Training, Work Ability and employees' performance: The mediating role of Organizational Commitment&quot;,&quot;author&quot;:[{&quot;family&quot;:&quot;Juanim&quot;,&quot;given&quot;:&quot;&quot;,&quot;parse-names&quot;:false,&quot;dropping-particle&quot;:&quot;&quot;,&quot;non-dropping-particle&quot;:&quot;&quot;},{&quot;family&quot;:&quot;Reivoliady&quot;,&quot;given&quot;:&quot;Feiko&quot;,&quot;parse-names&quot;:false,&quot;dropping-particle&quot;:&quot;&quot;,&quot;non-dropping-particle&quot;:&quot;&quot;},{&quot;family&quot;:&quot;Baihaqi&quot;,&quot;given&quot;:&quot;Muhammad Iqbal&quot;,&quot;parse-names&quot;:false,&quot;dropping-particle&quot;:&quot;&quot;,&quot;non-dropping-particle&quot;:&quot;&quot;}],&quot;container-title&quot;:&quot;International Journal of Business Economics (IJBE)&quot;,&quot;DOI&quot;:&quot;10.30596/ijbe.v4i2.13705&quot;,&quot;ISSN&quot;:&quot;2686472X&quot;,&quot;issued&quot;:{&quot;date-parts&quot;:[[2023,3,5]]},&quot;abstract&quot;:&quot;… variable has a significant positive effect on Entrepreneurial Intentions. The anticipatory entrepreneurial cognitions variable has a significant positive effect on Entrepreneurial Intentions. …&quot;,&quot;publisher&quot;:&quot;Universitas Muhammadiyah Sumatera Utara&quot;,&quot;issue&quot;:&quot;2&quot;,&quot;volume&quot;:&quot;4&quot;,&quot;container-title-short&quot;:&quot;&quot;},&quot;isTemporary&quot;:false},{&quot;id&quot;:&quot;9ad5628a-65c6-3501-b99f-c0417475ae7a&quot;,&quot;itemData&quot;:{&quot;type&quot;:&quot;article-journal&quot;,&quot;id&quot;:&quot;9ad5628a-65c6-3501-b99f-c0417475ae7a&quot;,&quot;title&quot;:&quot;The Influence Of Lifestyle, Brand Image, And Product Design On Smartphone Purchase Decisions (Study On Students In Dki Jakarta)&quot;,&quot;author&quot;:[{&quot;family&quot;:&quot;Aufa&quot;,&quot;given&quot;:&quot;Harits Abyan&quot;,&quot;parse-names&quot;:false,&quot;dropping-particle&quot;:&quot;&quot;,&quot;non-dropping-particle&quot;:&quot;&quot;}],&quot;container-title&quot;:&quot;Jurnal Indonesia Sosial Teknologi&quot;,&quot;accessed&quot;:{&quot;date-parts&quot;:[[2024,9,4]]},&quot;DOI&quot;:&quot;10.59141/JIST.V4I10.757&quot;,&quot;ISSN&quot;:&quot;2745-5254&quot;,&quot;URL&quot;:&quot;https://jist.publikasiindonesia.id/index.php/jist/article/view/757/1337&quot;,&quot;issued&quot;:{&quot;date-parts&quot;:[[2023,10,25]]},&quot;page&quot;:&quot;1646-1662&quot;,&quot;abstract&quot;:&quot;This study uses a quantitative method with the aim of proving the influence of Lifestyle, Brand Image, and Product Design directly and indirectly on Purchase Decision. This study used 150 respondents from student of Smartphone Top Brand 2023 in DKI Jakarta as primary data, and secondary data researchers obtained through various references related to research. Data were collected using purposive sampling technique and analyzed using descriptive and inferential analysis techniques with the help of SmartPLS software. So that data processing obtains the results that (1) Lifestyle has a positive and significant effect on Purchase Decision, (2) Brand Image has a positive and significant effect on Purchase Decision, (3) Product Design has a positive and significant effect on Purchase Decision, 4) Lifestyle, Brand Image, and Product Design both have a positive effect on Purchase Decision.&quot;,&quot;publisher&quot;:&quot;Publikasi Indonesia&quot;,&quot;issue&quot;:&quot;10&quot;,&quot;volume&quot;:&quot;4&quot;,&quot;container-title-short&quot;:&quot;&quot;},&quot;isTemporary&quot;:false},{&quot;id&quot;:&quot;0ab0fe95-e54d-39ed-991e-6d4f07598e8e&quot;,&quot;itemData&quot;:{&quot;type&quot;:&quot;article-journal&quot;,&quot;id&quot;:&quot;0ab0fe95-e54d-39ed-991e-6d4f07598e8e&quot;,&quot;title&quot;:&quot;The Influence of Brand Image, Brand Equity, and Lifestyle on Purchase Decisions at Excelso Coffee SunCity Mall Sidoarjo.&quot;,&quot;author&quot;:[{&quot;family&quot;:&quot;Nurwanto&quot;,&quot;given&quot;:&quot;Virgiawan&quot;,&quot;parse-names&quot;:false,&quot;dropping-particle&quot;:&quot;&quot;,&quot;non-dropping-particle&quot;:&quot;&quot;},{&quot;family&quot;:&quot;Indayani&quot;,&quot;given&quot;:&quot;Lilik&quot;,&quot;parse-names&quot;:false,&quot;dropping-particle&quot;:&quot;&quot;,&quot;non-dropping-particle&quot;:&quot;&quot;}],&quot;container-title&quot;:&quot;Indonesian Journal of Law and Economics Review&quot;,&quot;accessed&quot;:{&quot;date-parts&quot;:[[2024,9,4]]},&quot;DOI&quot;:&quot;10.21070/ijler.v18i4.967&quot;,&quot;ISSN&quot;:&quot;2598-9928&quot;,&quot;URL&quot;:&quot;https://ijler.umsida.ac.id/index.php/ijler/article/view/967&quot;,&quot;issued&quot;:{&quot;date-parts&quot;:[[2023,9,14]]},&quot;abstract&quot;:&quot;This research aims to investigate the impact of Brand Image, Brand Equity, and Lifestyle on purchasing decisions at Excelso Coffee in Suncity Mall, Sidoarjo. Employing a quantitative approach, the study utilized nonprobability sampling (accidental sampling) to gather responses from 100 consumers at Excelso Coffee in Suncity Mall, East Java. Data analysis involved multiple linear regression using SPSS 22.0. The findings demonstrate that brand image, brand equity, and lifestyle individually influence purchasing decisions. Furthermore, when considered simultaneously, brand image, brand equity, and lifestyle collectively have a significant impact on purchasing decisions. This study underscores the importance of these factors in influencing consumer choices. The concise and impactful title for this research could be \&quot;Influence of Brand Factors and Lifestyle on Consumer Purchasing Decisions.\nHighlights:\n\nImpactful Factors: Brand image, brand equity, and lifestyle influence consumer purchasing decisions.\nQuantitative Approach: The study employs a quantitative methodology to analyze the relationships between these factors.\nCollective Influence: The research highlights the combined effect of brand-related elements and lifestyle on consumer choices.\n\nKeywords: Brand Image, Brand Equity, Lifestyle, Purchasing Decisions, Consumer Behavior\n&amp;nbsp;&quot;,&quot;publisher&quot;:&quot;Universitas Muhammadiyah Sidoarjo&quot;,&quot;issue&quot;:&quot;4&quot;,&quot;volume&quot;:&quot;18&quot;,&quot;container-title-short&quot;:&quot;&quot;},&quot;isTemporary&quot;:false}]},{&quot;citationID&quot;:&quot;MENDELEY_CITATION_f70abd56-481e-47b9-b05c-e99809543463&quot;,&quot;properties&quot;:{&quot;noteIndex&quot;:0},&quot;isEdited&quot;:false,&quot;manualOverride&quot;:{&quot;isManuallyOverridden&quot;:false,&quot;citeprocText&quot;:&quot;(Hastoko &amp;#38; Stevany, 2022)&quot;,&quot;manualOverrideText&quot;:&quot;&quot;},&quot;citationTag&quot;:&quot;MENDELEY_CITATION_v3_eyJjaXRhdGlvbklEIjoiTUVOREVMRVlfQ0lUQVRJT05fZjcwYWJkNTYtNDgxZS00N2I5LWIwNWMtZTk5ODA5NTQzNDYzIiwicHJvcGVydGllcyI6eyJub3RlSW5kZXgiOjB9LCJpc0VkaXRlZCI6ZmFsc2UsIm1hbnVhbE92ZXJyaWRlIjp7ImlzTWFudWFsbHlPdmVycmlkZGVuIjpmYWxzZSwiY2l0ZXByb2NUZXh0IjoiKEhhc3Rva28gJiMzODsgU3RldmFueSwgMjAyMikiLCJtYW51YWxPdmVycmlkZVRleHQiOiIifSwiY2l0YXRpb25JdGVtcyI6W3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XX0=&quot;,&quot;citationItems&quot;:[{&quot;id&quot;:&quot;98d08c51-d225-3074-a911-ca3e0daa7e94&quot;,&quot;itemData&quot;:{&quot;type&quot;:&quot;article-journal&quot;,&quot;id&quot;:&quot;98d08c51-d225-3074-a911-ca3e0daa7e94&quot;,&quot;title&quot;:&quot;Pengaruh kualitas pelayanan, persepsi harga, dan lokasi terhadap keputusan menginap di hotel POP Kelapa Gading&quot;,&quot;author&quot;:[{&quot;family&quot;:&quot;Hastoko&quot;,&quot;given&quot;:&quot;Yosafat Puji&quot;,&quot;parse-names&quot;:false,&quot;dropping-particle&quot;:&quot;&quot;,&quot;non-dropping-particle&quot;:&quot;&quot;},{&quot;family&quot;:&quot;Stevany&quot;,&quot;given&quot;:&quot;Stevany&quot;,&quot;parse-names&quot;:false,&quot;dropping-particle&quot;:&quot;&quot;,&quot;non-dropping-particle&quot;:&quot;&quot;}],&quot;container-title&quot;:&quot;Fair Value: Jurnal Ilmiah Akuntansi dan Keuangan&quot;,&quot;accessed&quot;:{&quot;date-parts&quot;:[[2024,8,14]]},&quot;DOI&quot;:&quot;10.32670/FAIRVALUE.V4I9.1613&quot;,&quot;ISSN&quot;:&quot;2622-2191&quot;,&quot;issued&quot;:{&quot;date-parts&quot;:[[2022,4,25]]},&quot;page&quot;:&quot;4106-4115&quot;,&quot;abstract&quot;:&quot;This study aims to determine the effect of service quality, price perception, and location on purchasing decisions. The population in this study are customers who stay at Pop Hotel Kelapa Gading. The sampling technique used accidental sampling as many as 100 respondents. The data collection method used a questionnaire distributed to respondents and this analysis used multiple linear regression. The results showed that the service quality variable had an effect of 34.1% on purchasing decisions, the price perception variable had an effect of 49.8% on purchasing decisions, the location variable had an effect of 47.8% on purchasing decisions and from the results of this analysis it can be concluded that the quality service, perception of price and location affect purchasing decisions at Pop! Hotel Kelapa Gading either partially or simultaneously. This means that the independent variables consisting of service quality, price perception, and location simultaneously are 61.1% of purchasing decisions. While the remaining 38.9% is a variable others not listed in the research model.&quot;,&quot;publisher&quot;:&quot;Institut Manajemen Koperasi Indonesia&quot;,&quot;issue&quot;:&quot;9&quot;,&quot;volume&quot;:&quot;4&quot;,&quot;container-title-short&quot;:&quot;&quot;},&quot;isTemporary&quot;:false}]},{&quot;citationID&quot;:&quot;MENDELEY_CITATION_04360a1b-fc76-4a6e-8e16-1103a78817f5&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MDQzNjBhMWItZmM3Ni00YTZlLThlMTYtMTEwM2E3ODgxN2Y1IiwicHJvcGVydGllcyI6eyJub3RlSW5kZXgiOjB9LCJpc0VkaXRlZCI6ZmFsc2UsIm1hbnVhbE92ZXJyaWRlIjp7ImlzTWFudWFsbHlPdmVycmlkZGVuIjpmYWxzZSwiY2l0ZXByb2NUZXh0IjoiKEtoYW4gZXQgYWwuLCAyMDIyKSIsIm1hbnVhbE92ZXJyaWRlVGV4dCI6IiJ9LCJjaXRhdGlvbkl0ZW1zIjpb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1dfQ==&quot;,&quot;citationItems&quot;:[{&quot;id&quot;:&quot;66f76f7a-fcd1-3e08-9018-a807b02bfca1&quot;,&quot;itemData&quot;:{&quot;type&quot;:&quot;article-journal&quot;,&quot;id&quot;:&quot;66f76f7a-fcd1-3e08-9018-a807b02bfca1&quot;,&quot;title&quot;:&quot;Effect of Brand Image on Consumer Buying Behaviour with Mediating Role of Psychological Factors and Moderating Role of Personal Factors&quot;,&quot;author&quot;:[{&quot;family&quot;:&quot;Khan&quot;,&quot;given&quot;:&quot;Ferryal&quot;,&quot;parse-names&quot;:false,&quot;dropping-particle&quot;:&quot;&quot;,&quot;non-dropping-particle&quot;:&quot;&quot;},{&quot;family&quot;:&quot;Kamran&quot;,&quot;given&quot;:&quot;Sohail&quot;,&quot;parse-names&quot;:false,&quot;dropping-particle&quot;:&quot;&quot;,&quot;non-dropping-particle&quot;:&quot;&quot;},{&quot;family&quot;:&quot;Malik&quot;,&quot;given&quot;:&quot;Fozia&quot;,&quot;parse-names&quot;:false,&quot;dropping-particle&quot;:&quot;&quot;,&quot;non-dropping-particle&quot;:&quot;&quot;},{&quot;family&quot;:&quot;Sarfraz&quot;,&quot;given&quot;:&quot;Sania&quot;,&quot;parse-names&quot;:false,&quot;dropping-particle&quot;:&quot;&quot;,&quot;non-dropping-particle&quot;:&quot;&quot;}],&quot;container-title&quot;:&quot;Human Nature Journal of Social Sciences&quot;,&quot;accessed&quot;:{&quot;date-parts&quot;:[[2024,8,14]]},&quot;ISSN&quot;:&quot;2788-5240&quot;,&quot;URL&quot;:&quot;https://hnpublisher.com/ojs/index.php/HNJSS/article/view/181&quot;,&quot;issued&quot;:{&quot;date-parts&quot;:[[2022,11,23]]},&quot;page&quot;:&quot;57-69&quot;,&quot;abstract&quot;:&quot;Aim of the Study: This paper aims to test the relationship among brand image and consumer buying behavior. The gap incorporated in this study is the mediating role of psychological and moderating role of personal factors in the relationship of brand image and consumer buying behavior which is studied very rare in previous research. \nMethodology: Keeping in view the perception and observation of Urban Females of Pakistan that they are more conscious in purchase of designer’s brands and even designers also target female segment in their promotional campaigns. Therefore, data from (200) respondents was gathered through a five-point Likert Scale questionnaire from Rawalpindi and Islamabad cities of Pakistan. Moderation and Mediation tests were carried out along with Correlation and Reliability Analysis.\nResults: The findings illustrate a noteworthy impact of brand image on consumer buying behaviour. Moreover, a significant moderation and mediating impact of the personal and psychological factors was also observed. This study employs Horward and Sheth’s Theory of Buyer Behaviour for assessing the influence of brand image on consumer buying behavior.\nConclusion: The study findings could also help marketing managers and fashion designers in designing policies regarding brand image as it can contribute in boosting a positive brand image in prospective buyer’s mind. Finally, the paper also highlights the study limitations and avenues for future research.&quot;,&quot;issue&quot;:&quot;4&quot;,&quot;volume&quot;:&quot;3&quot;,&quot;container-title-short&quot;:&quot;&quot;},&quot;isTemporary&quot;:false}]},{&quot;citationID&quot;:&quot;MENDELEY_CITATION_af8f8d85-3108-4ae8-89a0-f28020e24882&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YWY4ZjhkODUtMzEwOC00YWU4LTg5YTAtZjI4MDIwZTI0ODgy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1e77e27b-f206-4aaa-9d3a-0ff907a1401b&quot;,&quot;properties&quot;:{&quot;noteIndex&quot;:0},&quot;isEdited&quot;:false,&quot;manualOverride&quot;:{&quot;isManuallyOverridden&quot;:false,&quot;citeprocText&quot;:&quot;(Armstrong et al., 2006; Keller &amp;#38; Brexendorf, 2019)&quot;,&quot;manualOverrideText&quot;:&quot;&quot;},&quot;citationTag&quot;:&quot;MENDELEY_CITATION_v3_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&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1d4827b5-420e-4f48-abe6-5ab4fa9d953f&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MWQ0ODI3YjUtNDIwZS00ZjQ4LWFiZTYtNWFiNGZhOWQ5NTNm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c078b20c-8d4e-4a5f-bf07-98ee7807a7bd&quot;,&quot;properties&quot;:{&quot;noteIndex&quot;:0},&quot;isEdited&quot;:false,&quot;manualOverride&quot;:{&quot;isManuallyOverridden&quot;:false,&quot;citeprocText&quot;:&quot;(Mus et al., 2021; Widyastuti et al., 2020)&quot;,&quot;manualOverrideText&quot;:&quot;&quot;},&quot;citationTag&quot;:&quot;MENDELEY_CITATION_v3_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XX0=&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citationID&quot;:&quot;MENDELEY_CITATION_a037132c-455a-41bb-b6b9-1f962da00b84&quot;,&quot;properties&quot;:{&quot;noteIndex&quot;:0},&quot;isEdited&quot;:false,&quot;manualOverride&quot;:{&quot;isManuallyOverridden&quot;:false,&quot;citeprocText&quot;:&quot;(Nurwanto &amp;#38; Indayani, 2023)&quot;,&quot;manualOverrideText&quot;:&quot;&quot;},&quot;citationTag&quot;:&quot;MENDELEY_CITATION_v3_eyJjaXRhdGlvbklEIjoiTUVOREVMRVlfQ0lUQVRJT05fYTAzNzEzMmMtNDU1YS00MWJiLWI2YjktMWY5NjJkYTAwYjg0IiwicHJvcGVydGllcyI6eyJub3RlSW5kZXgiOjB9LCJpc0VkaXRlZCI6ZmFsc2UsIm1hbnVhbE92ZXJyaWRlIjp7ImlzTWFudWFsbHlPdmVycmlkZGVuIjpmYWxzZSwiY2l0ZXByb2NUZXh0IjoiKE51cndhbnRvICYjMzg7IEluZGF5YW5pLCAyMDIzKSIsIm1hbnVhbE92ZXJyaWRlVGV4dCI6IiJ9LCJjaXRhdGlvbkl0ZW1zIjpb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quot;,&quot;citationItems&quot;:[{&quot;id&quot;:&quot;0ab0fe95-e54d-39ed-991e-6d4f07598e8e&quot;,&quot;itemData&quot;:{&quot;type&quot;:&quot;article-journal&quot;,&quot;id&quot;:&quot;0ab0fe95-e54d-39ed-991e-6d4f07598e8e&quot;,&quot;title&quot;:&quot;The Influence of Brand Image, Brand Equity, and Lifestyle on Purchase Decisions at Excelso Coffee SunCity Mall Sidoarjo.&quot;,&quot;author&quot;:[{&quot;family&quot;:&quot;Nurwanto&quot;,&quot;given&quot;:&quot;Virgiawan&quot;,&quot;parse-names&quot;:false,&quot;dropping-particle&quot;:&quot;&quot;,&quot;non-dropping-particle&quot;:&quot;&quot;},{&quot;family&quot;:&quot;Indayani&quot;,&quot;given&quot;:&quot;Lilik&quot;,&quot;parse-names&quot;:false,&quot;dropping-particle&quot;:&quot;&quot;,&quot;non-dropping-particle&quot;:&quot;&quot;}],&quot;container-title&quot;:&quot;Indonesian Journal of Law and Economics Review&quot;,&quot;accessed&quot;:{&quot;date-parts&quot;:[[2024,9,4]]},&quot;DOI&quot;:&quot;10.21070/ijler.v18i4.967&quot;,&quot;ISSN&quot;:&quot;2598-9928&quot;,&quot;URL&quot;:&quot;https://ijler.umsida.ac.id/index.php/ijler/article/view/967&quot;,&quot;issued&quot;:{&quot;date-parts&quot;:[[2023,9,14]]},&quot;abstract&quot;:&quot;This research aims to investigate the impact of Brand Image, Brand Equity, and Lifestyle on purchasing decisions at Excelso Coffee in Suncity Mall, Sidoarjo. Employing a quantitative approach, the study utilized nonprobability sampling (accidental sampling) to gather responses from 100 consumers at Excelso Coffee in Suncity Mall, East Java. Data analysis involved multiple linear regression using SPSS 22.0. The findings demonstrate that brand image, brand equity, and lifestyle individually influence purchasing decisions. Furthermore, when considered simultaneously, brand image, brand equity, and lifestyle collectively have a significant impact on purchasing decisions. This study underscores the importance of these factors in influencing consumer choices. The concise and impactful title for this research could be \&quot;Influence of Brand Factors and Lifestyle on Consumer Purchasing Decisions.\nHighlights:\n\nImpactful Factors: Brand image, brand equity, and lifestyle influence consumer purchasing decisions.\nQuantitative Approach: The study employs a quantitative methodology to analyze the relationships between these factors.\nCollective Influence: The research highlights the combined effect of brand-related elements and lifestyle on consumer choices.\n\nKeywords: Brand Image, Brand Equity, Lifestyle, Purchasing Decisions, Consumer Behavior\n&amp;nbsp;&quot;,&quot;publisher&quot;:&quot;Universitas Muhammadiyah Sidoarjo&quot;,&quot;issue&quot;:&quot;4&quot;,&quot;volume&quot;:&quot;18&quot;,&quot;container-title-short&quot;:&quot;&quot;},&quot;isTemporary&quot;:false}]},{&quot;citationID&quot;:&quot;MENDELEY_CITATION_7a0362b5-9880-4f35-afd3-ff5599db7b8c&quot;,&quot;properties&quot;:{&quot;noteIndex&quot;:0},&quot;isEdited&quot;:false,&quot;manualOverride&quot;:{&quot;isManuallyOverridden&quot;:false,&quot;citeprocText&quot;:&quot;(Khan et al., 2022; Widyastuti et al., 2020; Yusuf, Economics, et al., 2022)&quot;,&quot;manualOverrideText&quot;:&quot;&quot;},&quot;citationTag&quot;:&quot;MENDELEY_CITATION_v3_eyJjaXRhdGlvbklEIjoiTUVOREVMRVlfQ0lUQVRJT05fN2EwMzYyYjUtOTg4MC00ZjM1LWFmZDMtZmY1NTk5ZGI3YjhjIiwicHJvcGVydGllcyI6eyJub3RlSW5kZXgiOjB9LCJpc0VkaXRlZCI6ZmFsc2UsIm1hbnVhbE92ZXJyaWRlIjp7ImlzTWFudWFsbHlPdmVycmlkZGVuIjpmYWxzZSwiY2l0ZXByb2NUZXh0IjoiKEtoYW4gZXQgYWwuLCAyMDIyOyBXaWR5YXN0dXRpIGV0IGFsLiwgMjAyMDsgWXVzdWYsIEVjb25vbWljcywgZXQgYWwuLCAyMDIyKSIsIm1hbnVhbE92ZXJyaWRlVGV4dCI6IiJ9LCJjaXRhdGlvbkl0ZW1zIjpb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0s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&quot;,&quot;citationItems&quot;:[{&quot;id&quot;:&quot;66f76f7a-fcd1-3e08-9018-a807b02bfca1&quot;,&quot;itemData&quot;:{&quot;type&quot;:&quot;article-journal&quot;,&quot;id&quot;:&quot;66f76f7a-fcd1-3e08-9018-a807b02bfca1&quot;,&quot;title&quot;:&quot;Effect of Brand Image on Consumer Buying Behaviour with Mediating Role of Psychological Factors and Moderating Role of Personal Factors&quot;,&quot;author&quot;:[{&quot;family&quot;:&quot;Khan&quot;,&quot;given&quot;:&quot;Ferryal&quot;,&quot;parse-names&quot;:false,&quot;dropping-particle&quot;:&quot;&quot;,&quot;non-dropping-particle&quot;:&quot;&quot;},{&quot;family&quot;:&quot;Kamran&quot;,&quot;given&quot;:&quot;Sohail&quot;,&quot;parse-names&quot;:false,&quot;dropping-particle&quot;:&quot;&quot;,&quot;non-dropping-particle&quot;:&quot;&quot;},{&quot;family&quot;:&quot;Malik&quot;,&quot;given&quot;:&quot;Fozia&quot;,&quot;parse-names&quot;:false,&quot;dropping-particle&quot;:&quot;&quot;,&quot;non-dropping-particle&quot;:&quot;&quot;},{&quot;family&quot;:&quot;Sarfraz&quot;,&quot;given&quot;:&quot;Sania&quot;,&quot;parse-names&quot;:false,&quot;dropping-particle&quot;:&quot;&quot;,&quot;non-dropping-particle&quot;:&quot;&quot;}],&quot;container-title&quot;:&quot;Human Nature Journal of Social Sciences&quot;,&quot;accessed&quot;:{&quot;date-parts&quot;:[[2024,8,14]]},&quot;ISSN&quot;:&quot;2788-5240&quot;,&quot;URL&quot;:&quot;https://hnpublisher.com/ojs/index.php/HNJSS/article/view/181&quot;,&quot;issued&quot;:{&quot;date-parts&quot;:[[2022,11,23]]},&quot;page&quot;:&quot;57-69&quot;,&quot;abstract&quot;:&quot;Aim of the Study: This paper aims to test the relationship among brand image and consumer buying behavior. The gap incorporated in this study is the mediating role of psychological and moderating role of personal factors in the relationship of brand image and consumer buying behavior which is studied very rare in previous research. \nMethodology: Keeping in view the perception and observation of Urban Females of Pakistan that they are more conscious in purchase of designer’s brands and even designers also target female segment in their promotional campaigns. Therefore, data from (200) respondents was gathered through a five-point Likert Scale questionnaire from Rawalpindi and Islamabad cities of Pakistan. Moderation and Mediation tests were carried out along with Correlation and Reliability Analysis.\nResults: The findings illustrate a noteworthy impact of brand image on consumer buying behaviour. Moreover, a significant moderation and mediating impact of the personal and psychological factors was also observed. This study employs Horward and Sheth’s Theory of Buyer Behaviour for assessing the influence of brand image on consumer buying behavior.\nConclusion: The study findings could also help marketing managers and fashion designers in designing policies regarding brand image as it can contribute in boosting a positive brand image in prospective buyer’s mind. Finally, the paper also highlights the study limitations and avenues for future research.&quot;,&quot;issue&quot;:&quot;4&quot;,&quot;volume&quot;:&quot;3&quot;,&quot;container-title-short&quot;:&quot;&quot;},&quot;isTemporary&quot;:false},{&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id&quot;:&quot;7db0873b-88e8-3bd4-9fa8-a9f40ec6c9e6&quot;,&quot;itemData&quot;:{&quot;type&quot;:&quot;article-journal&quot;,&quot;id&quot;:&quot;7db0873b-88e8-3bd4-9fa8-a9f40ec6c9e6&quot;,&quot;title&quot;:&quot;Analysis of the Effect of the Marketing Mix on Purchasing Decisions&quot;,&quot;author&quot;:[{&quot;family&quot;:&quot;Yusuf&quot;,&quot;given&quot;:&quot;M&quot;,&quot;parse-names&quot;:false,&quot;dropping-particle&quot;:&quot;&quot;,&quot;non-dropping-particle&quot;:&quot;&quot;},{&quot;family&quot;:&quot;Economics&quot;,&quot;given&quot;:&quot;N Matiin - International Journal of&quot;,&quot;parse-names&quot;:false,&quot;dropping-particle&quot;:&quot;&quot;,&quot;non-dropping-particle&quot;:&quot;&quot;},{&quot;family&quot;:&quot;2022&quot;,&quot;given&quot;:&quot;undefined&quot;,&quot;parse-names&quot;:false,&quot;dropping-particle&quot;:&quot;&quot;,&quot;non-dropping-particle&quot;:&quot;&quot;}],&quot;container-title&quot;:&quot;ijemr.politeknikpratama.ac.idM Yusuf, N MatiinInternational Journal of Economics and Management Research, 2022•ijemr.politeknikpratama.ac.id&quot;,&quot;accessed&quot;:{&quot;date-parts&quot;:[[2024,4,18]]},&quot;ISSN&quot;:&quot;2830-2664&quot;,&quot;URL&quot;:&quot;https://ijemr.politeknikpratama.ac.id/index.php/ijemr/article/view/56&quot;,&quot;issued&quot;:{&quot;date-parts&quot;:[[2022]]},&quot;abstract&quot;:&quot;Abstrack Tea Powder is a delicious beverage powder in Bandung. In developing the business, the company will expand the sales area in each sub-district. The company chooses the low end segment, which is considered to be at low cost, and determines product positioning only in the sweet bread market. Management has conducted the marketing mix strategy. But, the effectiveness is still being debated, especially regarding the problems of the expansion of sales area. Thus, the scientifically conducted study is needed to measure the marketing mix and its influence on the decision, statistics, and the loyalty of customers. The results of the study showed that the overall hypothesis was acceptable and there were significant influences of the product, distribution and promotion on consumers' decisions; there were significant influences of product and price on consumers' satisfaction; there were significant influences of consumers' decision on consumers' satisfaction and loyalty, and there was a significant influence of consumers' satisfaction on consumers' loyalty.&quot;,&quot;container-title-short&quot;:&quot;&quot;},&quot;isTemporary&quot;:false}]},{&quot;citationID&quot;:&quot;MENDELEY_CITATION_64e28f0c-f264-4cae-a4a7-0218453e7be9&quot;,&quot;properties&quot;:{&quot;noteIndex&quot;:0},&quot;isEdited&quot;:false,&quot;manualOverride&quot;:{&quot;isManuallyOverridden&quot;:false,&quot;citeprocText&quot;:&quot;(Hidayat, 2021; Rahman, 2019)&quot;,&quot;manualOverrideText&quot;:&quot;&quot;},&quot;citationTag&quot;:&quot;MENDELEY_CITATION_v3_eyJjaXRhdGlvbklEIjoiTUVOREVMRVlfQ0lUQVRJT05fNjRlMjhmMGMtZjI2NC00Y2FlLWE0YTctMDIxODQ1M2U3YmU5IiwicHJvcGVydGllcyI6eyJub3RlSW5kZXgiOjB9LCJpc0VkaXRlZCI6ZmFsc2UsIm1hbnVhbE92ZXJyaWRlIjp7ImlzTWFudWFsbHlPdmVycmlkZGVuIjpmYWxzZSwiY2l0ZXByb2NUZXh0IjoiKEhpZGF5YXQsIDIwMjE7I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&quot;,&quot;citationItems&quot;:[{&quot;id&quot;:&quot;6e2493c2-626c-368e-b8ef-69830c8d1cec&quot;,&quot;itemData&quot;:{&quot;type&quot;:&quot;article-journal&quot;,&quot;id&quot;:&quot;6e2493c2-626c-368e-b8ef-69830c8d1cec&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8,7]]},&quot;issued&quot;:{&quot;date-parts&quot;:[[2019]]},&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id&quot;:&quot;bc1e38a2-00a5-3613-b40c-31779485b524&quot;,&quot;itemData&quot;:{&quot;type&quot;:&quot;article-journal&quot;,&quot;id&quot;:&quot;bc1e38a2-00a5-3613-b40c-31779485b524&quot;,&quot;title&quot;:&quot;ANALISIS PENGARUH IMPLEMENTASI BAURAN PEMASARAN  TERHADAP KEPUTUSAN PEMBELIAN SERTA IMPLIKASINYA PADA LOYALITAS KONSUMEN\n(Suatu Survey pada Konsumen Produk Industri Kreatif Bidang Fashion Di Kota Bandung)&quot;,&quot;author&quot;:[{&quot;family&quot;:&quot;Hidayat&quot;,&quot;given&quot;:&quot;Rahman Munaji&quot;,&quot;parse-names&quot;:false,&quot;dropping-particle&quot;:&quot;&quot;,&quot;non-dropping-particle&quot;:&quot;&quot;}],&quot;accessed&quot;:{&quot;date-parts&quot;:[[2024,8,2]]},&quot;issued&quot;:{&quot;date-parts&quot;:[[2021,5,17]]},&quot;abstract&quot;:&quot;Tujuan penelitian ini adalah untuk mengetahui dan menganalisis pengaruh implementasi bauran pemasaran terhadap keputusan pembelian serta implikasinya pada loyalitas konsumen produk industri kreatif bidang fashion di kota bandung\nPenelitian ini dilakukan dengan mengambil sampel  konsumen industri kreatif dibidang fashion kota Bandung. Metode yang digunakan adalah metode  deskriptif  analisis dengan jumlah responden 101 orang (slovin). Analisis hasil penelitian ini menggunakan analisis SEM .\nHasil penelitian menunjukan bahwa produk berada dalam ketegori baik, uraian tentang harga dapat dideskripsikan dalam ketegori baik,  promosi dalam ketegori baik, Saluran Distribusi tergolong baik, psical evidence dengan kategori tinggi, skor rata-rata People berada dalam ketegori baik,  Skor rata-rata proses dalam ketegori baik, Keputusan Pembelian berada dalam ketegori baik, loyalitas konsumen berada dalam ketegori baik. \nProduk, Harga, Promosi, Saluran Pemasaran,  Psical Evidence, People dan Proses berengaruh positif terhadap Keputusan Pembelian artinya bauran pemasaran menentukan variasi  keputusan pembelian. Begitu juga keputusan pembelian  pengaruh positif terhadap Loyalitas Konsumen.\n\nKata kunci :  Produk, harga,  promosi, Saluran Distribusi, Psical Evidence, People, Proses, Keputusan Pembelian, loyalitas konsumen&quot;,&quot;container-title-short&quot;:&quot;&quot;},&quot;isTemporary&quot;:false}]},{&quot;citationID&quot;:&quot;MENDELEY_CITATION_e1148d66-030a-4b76-ad96-19809f28e9d6&quot;,&quot;properties&quot;:{&quot;noteIndex&quot;:0},&quot;isEdited&quot;:false,&quot;manualOverride&quot;:{&quot;isManuallyOverridden&quot;:false,&quot;citeprocText&quot;:&quot;(Hastoko &amp;#38; Stevany, 2022)&quot;,&quot;manualOverrideText&quot;:&quot;&quot;},&quot;citationTag&quot;:&quot;MENDELEY_CITATION_v3_eyJjaXRhdGlvbklEIjoiTUVOREVMRVlfQ0lUQVRJT05fZTExNDhkNjYtMDMwYS00Yjc2LWFkOTYtMTk4MDlmMjhlOWQ2IiwicHJvcGVydGllcyI6eyJub3RlSW5kZXgiOjB9LCJpc0VkaXRlZCI6ZmFsc2UsIm1hbnVhbE92ZXJyaWRlIjp7ImlzTWFudWFsbHlPdmVycmlkZGVuIjpmYWxzZSwiY2l0ZXByb2NUZXh0IjoiKEhhc3Rva28gJiMzODsgU3RldmFueSwgMjAyMikiLCJtYW51YWxPdmVycmlkZVRleHQiOiIifSwiY2l0YXRpb25JdGVtcyI6W3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XX0=&quot;,&quot;citationItems&quot;:[{&quot;id&quot;:&quot;98d08c51-d225-3074-a911-ca3e0daa7e94&quot;,&quot;itemData&quot;:{&quot;type&quot;:&quot;article-journal&quot;,&quot;id&quot;:&quot;98d08c51-d225-3074-a911-ca3e0daa7e94&quot;,&quot;title&quot;:&quot;Pengaruh kualitas pelayanan, persepsi harga, dan lokasi terhadap keputusan menginap di hotel POP Kelapa Gading&quot;,&quot;author&quot;:[{&quot;family&quot;:&quot;Hastoko&quot;,&quot;given&quot;:&quot;Yosafat Puji&quot;,&quot;parse-names&quot;:false,&quot;dropping-particle&quot;:&quot;&quot;,&quot;non-dropping-particle&quot;:&quot;&quot;},{&quot;family&quot;:&quot;Stevany&quot;,&quot;given&quot;:&quot;Stevany&quot;,&quot;parse-names&quot;:false,&quot;dropping-particle&quot;:&quot;&quot;,&quot;non-dropping-particle&quot;:&quot;&quot;}],&quot;container-title&quot;:&quot;Fair Value: Jurnal Ilmiah Akuntansi dan Keuangan&quot;,&quot;accessed&quot;:{&quot;date-parts&quot;:[[2024,8,14]]},&quot;DOI&quot;:&quot;10.32670/FAIRVALUE.V4I9.1613&quot;,&quot;ISSN&quot;:&quot;2622-2191&quot;,&quot;issued&quot;:{&quot;date-parts&quot;:[[2022,4,25]]},&quot;page&quot;:&quot;4106-4115&quot;,&quot;abstract&quot;:&quot;This study aims to determine the effect of service quality, price perception, and location on purchasing decisions. The population in this study are customers who stay at Pop Hotel Kelapa Gading. The sampling technique used accidental sampling as many as 100 respondents. The data collection method used a questionnaire distributed to respondents and this analysis used multiple linear regression. The results showed that the service quality variable had an effect of 34.1% on purchasing decisions, the price perception variable had an effect of 49.8% on purchasing decisions, the location variable had an effect of 47.8% on purchasing decisions and from the results of this analysis it can be concluded that the quality service, perception of price and location affect purchasing decisions at Pop! Hotel Kelapa Gading either partially or simultaneously. This means that the independent variables consisting of service quality, price perception, and location simultaneously are 61.1% of purchasing decisions. While the remaining 38.9% is a variable others not listed in the research model.&quot;,&quot;publisher&quot;:&quot;Institut Manajemen Koperasi Indonesia&quot;,&quot;issue&quot;:&quot;9&quot;,&quot;volume&quot;:&quot;4&quot;,&quot;container-title-short&quot;:&quot;&quot;},&quot;isTemporary&quot;:false}]},{&quot;citationID&quot;:&quot;MENDELEY_CITATION_5a328db5-84c1-4c38-a326-eaea6e83543b&quot;,&quot;properties&quot;:{&quot;noteIndex&quot;:0},&quot;isEdited&quot;:false,&quot;manualOverride&quot;:{&quot;isManuallyOverridden&quot;:true,&quot;citeprocText&quot;:&quot;(Maya Dewi et al., 2022)&quot;,&quot;manualOverrideText&quot;:&quot;(Dewi et al., 2022)&quot;},&quot;citationTag&quot;:&quot;MENDELEY_CITATION_v3_eyJjaXRhdGlvbklEIjoiTUVOREVMRVlfQ0lUQVRJT05fNWEzMjhkYjUtODRjMS00YzM4LWEzMjYtZWFlYTZlODM1NDNiIiwicHJvcGVydGllcyI6eyJub3RlSW5kZXgiOjB9LCJpc0VkaXRlZCI6ZmFsc2UsIm1hbnVhbE92ZXJyaWRlIjp7ImlzTWFudWFsbHlPdmVycmlkZGVuIjp0cnVlLCJjaXRlcHJvY1RleHQiOiIoTWF5YSBEZXdpIGV0IGFsLiwgMjAyMikiLCJtYW51YWxPdmVycmlkZVRleHQiOiIoRGV3aSBldCBhbC4sIDIwMjI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V19&quot;,&quot;citationItems&quot;:[{&quot;id&quot;:&quot;59ad66b2-7244-36ec-8acc-1bc8a1fba7bc&quot;,&quot;itemData&quot;:{&quot;type&quot;:&quot;article-journal&quot;,&quot;id&quot;:&quot;59ad66b2-7244-36ec-8acc-1bc8a1fba7bc&quot;,&quot;title&quot;:&quot;Influence of Consumer Behavior and Marketing Mix on Product Purchasing Decisions&quot;,&quot;author&quot;:[{&quot;family&quot;:&quot;Maya Dewi&quot;,&quot;given&quot;:&quot;Faye&quot;,&quot;parse-names&quot;:false,&quot;dropping-particle&quot;:&quot;&quot;,&quot;non-dropping-particle&quot;:&quot;&quot;},{&quot;family&quot;:&quot;Sulivyo&quot;,&quot;given&quot;:&quot;Lod&quot;,&quot;parse-names&quot;:false,&quot;dropping-particle&quot;:&quot;&quot;,&quot;non-dropping-particle&quot;:&quot;&quot;},{&quot;family&quot;:&quot;Tinggi Ilmu Ekonomi PPI&quot;,&quot;given&quot;:&quot;Sekolah&quot;,&quot;parse-names&quot;:false,&quot;dropping-particle&quot;:&quot;&quot;,&quot;non-dropping-particle&quot;:&quot;&quot;},{&quot;family&quot;:&quot;Bina Bangsa&quot;,&quot;given&quot;:&quot;Universitas&quot;,&quot;parse-names&quot;:false,&quot;dropping-particle&quot;:&quot;&quot;,&quot;non-dropping-particle&quot;:&quot;&quot;},{&quot;family&quot;:&quot;Harsa&quot;,&quot;given&quot;:&quot;Griya&quot;,&quot;parse-names&quot;:false,&quot;dropping-particle&quot;:&quot;&quot;,&quot;non-dropping-particle&quot;:&quot;&quot;}],&quot;container-title&quot;:&quot;ijc.ilearning.coFM Dewi, L SulivyoAPTISI Transactions on Management, 2022•ijc.ilearning.co&quot;,&quot;accessed&quot;:{&quot;date-parts&quot;:[[2024,4,18]]},&quot;DOI&quot;:&quot;10.33050/atm.v6i2.1737&quot;,&quot;ISSN&quot;:&quot;2622-6812&quot;,&quot;URL&quot;:&quot;https://ijc.ilearning.co/index.php/ATM/article/view/1737&quot;,&quot;issued&quot;:{&quot;date-parts&quot;:[[2022]]},&quot;abstract&quot;:&quot;The purpose of the study was: 1) to look at the direct influence between consumer behaviour on the marketing mix, 2) to look at the direct relationship between consumer behaviour on purchasing decisions, 3) to look at the influence of direct relationships between marketing mixes on purchasing decisions, 4) to look at the indirect influence of indirect relationships between consumer behaviour toward purchasing decisions mediated by the marketing mix. The sample used in the study was as many as 120 randomly selected respondents, and data processing using Smart PLS 2.0 software. The results of this study are, 1) consumer behaviour towards the marketing mix has a positive and significant influence with a relationship value of 55,899 &gt; 1.96. 2) Consumer behaviour towards purchasing decisions has a positive and significant influence with a relationship value of 2,850 &gt; 1.96. 3) Marketing mix on purchasing decisions has a positive and significant influence value with a relationship value of 13,764 &gt; 1.96. 4) The results of analysis of indirect influence pathways between consumer behaviour to purchasing decisions mediated by marketing mix is 13,554 &gt; 1.96 with a significance level of 5% proving that marketing mix has a significant effect in mediating the relationship between consumer behaviour to purchasing decisions.&quot;,&quot;issue&quot;:&quot;2&quot;,&quot;volume&quot;:&quot;6&quot;,&quot;container-title-short&quot;:&quot;&quot;},&quot;isTemporary&quot;:false}]},{&quot;citationID&quot;:&quot;MENDELEY_CITATION_e4e4d73d-d3f6-4393-83f1-f322acd41153&quot;,&quot;properties&quot;:{&quot;noteIndex&quot;:0},&quot;isEdited&quot;:false,&quot;manualOverride&quot;:{&quot;isManuallyOverridden&quot;:false,&quot;citeprocText&quot;:&quot;(Payangan et al., 2023)&quot;,&quot;manualOverrideText&quot;:&quot;&quot;},&quot;citationTag&quot;:&quot;MENDELEY_CITATION_v3_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&quot;,&quot;citationItems&quot;:[{&quot;id&quot;:&quot;5d4fcf82-92d0-3280-9673-8031f5229803&quot;,&quot;itemData&quot;:{&quot;type&quot;:&quot;article-journal&quot;,&quot;id&quot;:&quot;5d4fcf82-92d0-3280-9673-8031f5229803&quot;,&quot;title&quot;:&quot;Mediation Effect of Marketing Mix Strategy on Supply and Demand Towards  Marketing Performance&quot;,&quot;author&quot;:[{&quot;family&quot;:&quot;Payangan&quot;,&quot;given&quot;:&quot;Otto Randa&quot;,&quot;parse-names&quot;:false,&quot;dropping-particle&quot;:&quot;&quot;,&quot;non-dropping-particle&quot;:&quot;&quot;},{&quot;family&quot;:&quot;Sahabudin&quot;,&quot;given&quot;:&quot;Romansyah&quot;,&quot;parse-names&quot;:false,&quot;dropping-particle&quot;:&quot;&quot;,&quot;non-dropping-particle&quot;:&quot;&quot;},{&quot;family&quot;:&quot;Girikallo&quot;,&quot;given&quot;:&quot;Adrianus S&quot;,&quot;parse-names&quot;:false,&quot;dropping-particle&quot;:&quot;&quot;,&quot;non-dropping-particle&quot;:&quot;&quot;}],&quot;container-title&quot;:&quot;Journal of Environmental Management and Tourism (JEMT)&quot;,&quot;accessed&quot;:{&quot;date-parts&quot;:[[2024,4,19]]},&quot;ISSN&quot;:&quot;2068-7729&quot;,&quot;issued&quot;:{&quot;date-parts&quot;:[[2023]]},&quot;page&quot;:&quot;223-231&quot;,&quot;abstract&quot;:&quot;The design of this study aimed to examine whether factors such as: supply, demand, and strategy promotional mix can affect the performance of tourism marketing in Sulawesi-South and located in the Municipality of Makassar, Tana Toraja, Wajo, Municipality of Pare-Pare and District Bulukumba, and time of execution carried out from September to December 2004. The population in this study is the &amp;quot;Foreign tourists and Travelers archipelago&amp;quot; which came in South Sulawesi, district and municipality which he visited to make use accidental sampling method as the sample collection method. The analytical method used to test the hypothesis of the research is Structural Equation Modeling (SEM). Hasi analysis shows that there is a variable mediating effect on the influence of marketing mix strategy between Supply and Demand for performance marketing.&quot;,&quot;publisher&quot;:&quot;ASERS Publishing&quot;,&quot;issue&quot;:&quot;01 (17)&quot;,&quot;volume&quot;:&quot;VIII&quot;,&quot;container-title-short&quot;:&quot;&quot;},&quot;isTemporary&quot;:false}]},{&quot;citationID&quot;:&quot;MENDELEY_CITATION_e272d8ee-98a7-47b6-abf4-7310e19e13ef&quot;,&quot;properties&quot;:{&quot;noteIndex&quot;:0},&quot;isEdited&quot;:false,&quot;manualOverride&quot;:{&quot;isManuallyOverridden&quot;:false,&quot;citeprocText&quot;:&quot;(Sugiyono, 2022)&quot;,&quot;manualOverrideText&quot;:&quot;&quot;},&quot;citationTag&quot;:&quot;MENDELEY_CITATION_v3_eyJjaXRhdGlvbklEIjoiTUVOREVMRVlfQ0lUQVRJT05fZTI3MmQ4ZWUtOThhNy00N2I2LWFiZjQtNzMxMGUxOWUxM2V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1daabd9b-365c-4a0c-9819-9fb4a7456e80&quot;,&quot;properties&quot;:{&quot;noteIndex&quot;:0},&quot;isEdited&quot;:false,&quot;manualOverride&quot;:{&quot;isManuallyOverridden&quot;:false,&quot;citeprocText&quot;:&quot;(bps.go.id, 2018)&quot;,&quot;manualOverrideText&quot;:&quot;&quot;},&quot;citationTag&quot;:&quot;MENDELEY_CITATION_v3_eyJjaXRhdGlvbklEIjoiTUVOREVMRVlfQ0lUQVRJT05fMWRhYWJkOWItMzY1Yy00YTBjLTk4MTktOWZiNGE3NDU2ZTgw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quot;,&quot;citationItems&quot;:[{&quot;id&quot;:&quot;891a08f7-836b-3666-9f1e-b9da40bac040&quot;,&quot;itemData&quot;:{&quot;type&quot;:&quot;webpage&quot;,&quot;id&quot;:&quot;891a08f7-836b-3666-9f1e-b9da40bac040&quot;,&quot;title&quot;:&quot;Generasi Y dan Generasi Z&quot;,&quot;author&quot;:[{&quot;family&quot;:&quot;bps.go.id&quot;,&quot;given&quot;:&quot;&quot;,&quot;parse-names&quot;:false,&quot;dropping-particle&quot;:&quot;&quot;,&quot;non-dropping-particle&quot;:&quot;&quot;}],&quot;accessed&quot;:{&quot;date-parts&quot;:[[2024,7,28]]},&quot;URL&quot;:&quot;https://demakkab.bps.go.id/news/2021/01/21/67/hasil-sensus-penduduk-2020.html&quot;,&quot;issued&quot;:{&quot;date-parts&quot;:[[2018]]},&quot;container-title-short&quot;:&quot;&quot;},&quot;isTemporary&quot;:false}]},{&quot;citationID&quot;:&quot;MENDELEY_CITATION_2e340441-cb97-4236-8eb2-cf485c10793c&quot;,&quot;properties&quot;:{&quot;noteIndex&quot;:0},&quot;isEdited&quot;:false,&quot;manualOverride&quot;:{&quot;isManuallyOverridden&quot;:false,&quot;citeprocText&quot;:&quot;(Lissitsa &amp;#38; Laor, 2021)&quot;,&quot;manualOverrideText&quot;:&quot;&quot;},&quot;citationTag&quot;:&quot;MENDELEY_CITATION_v3_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&quot;,&quot;citationItems&quot;:[{&quot;id&quot;:&quot;64e5badc-e5a6-347c-975f-7480507d9c20&quot;,&quot;itemData&quot;:{&quot;type&quot;:&quot;article-journal&quot;,&quot;id&quot;:&quot;64e5badc-e5a6-347c-975f-7480507d9c20&quot;,&quot;title&quot;:&quot;Baby Boomers, Generation X and Generation Y: Identifying generational differences in effects of personality traits in on-demand radio use&quot;,&quot;author&quot;:[{&quot;family&quot;:&quot;Lissitsa&quot;,&quot;given&quot;:&quot;Sabina&quot;,&quot;parse-names&quot;:false,&quot;dropping-particle&quot;:&quot;&quot;,&quot;non-dropping-particle&quot;:&quot;&quot;},{&quot;family&quot;:&quot;Laor&quot;,&quot;given&quot;:&quot;Tal&quot;,&quot;parse-names&quot;:false,&quot;dropping-particle&quot;:&quot;&quot;,&quot;non-dropping-particle&quot;:&quot;&quot;}],&quot;container-title&quot;:&quot;Technology in Society&quot;,&quot;container-title-short&quot;:&quot;Technol Soc&quot;,&quot;accessed&quot;:{&quot;date-parts&quot;:[[2024,4,24]]},&quot;DOI&quot;:&quot;10.1016/J.TECHSOC.2021.101526&quot;,&quot;ISSN&quot;:&quot;0160-791X&quot;,&quot;issued&quot;:{&quot;date-parts&quot;:[[2021,2,1]]},&quot;page&quot;:&quot;101526&quot;,&quot;abstract&quot;:&quot;On-demand radio has radically changed the definition and essence of the radio landscape, providing consumers greater flexibility to manage their content consumption anytime and anywhere. Since on-demand radio is a relatively new way to consume radio, it is important to understand how different consumer groups adopt and use this innovation. The main purpose of the study was to evaluate differences between three generational cohorts: Baby Boomers, Generation X and Generation Y in the effects of personality traits and digital skills on on-demand radio usage. The research was conducted by means of an internet survey among a representative sample of the Jewish population in Israel. Different patterns of effects of personality traits between generations were found. For Baby Boomers, a positive association between digital skills and the frequency of on-demand radio use was found. Among Generation X, hedonism and multitasking were positively correlated with on-demand radio use, while need for social approval was negatively correlated with the dependent variable. Among Generation Y, a positive correlation between need for social approval and frequency of on-demand radio use was found. Based on our findings, we propose a generational approach to marketing strategy for on-demand radio and suggest specific practical implications.&quot;,&quot;publisher&quot;:&quot;Pergamon&quot;,&quot;volume&quot;:&quot;64&quot;},&quot;isTemporary&quot;:false}]},{&quot;citationID&quot;:&quot;MENDELEY_CITATION_132bee86-1b4e-4135-9749-44d9befaf794&quot;,&quot;properties&quot;:{&quot;noteIndex&quot;:0},&quot;isEdited&quot;:false,&quot;manualOverride&quot;:{&quot;isManuallyOverridden&quot;:true,&quot;citeprocText&quot;:&quot;(Adha et al., 2023)&quot;,&quot;manualOverrideText&quot;:&quot;(Adha et al., 2023).&quot;},&quot;citationTag&quot;:&quot;MENDELEY_CITATION_v3_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&quot;,&quot;citationItems&quot;:[{&quot;id&quot;:&quot;a4c82434-da72-3374-87dd-c8f5926ccdf9&quot;,&quot;itemData&quot;:{&quot;type&quot;:&quot;article-journal&quot;,&quot;id&quot;:&quot;a4c82434-da72-3374-87dd-c8f5926ccdf9&quot;,&quot;title&quot;:&quot;Persepsi dan Keputusan Investasi Masa Depan pada Generasi Milenial dan Gen Z&quot;,&quot;author&quot;:[{&quot;family&quot;:&quot;Adha&quot;,&quot;given&quot;:&quot;Raju&quot;,&quot;parse-names&quot;:false,&quot;dropping-particle&quot;:&quot;&quot;,&quot;non-dropping-particle&quot;:&quot;&quot;},{&quot;family&quot;:&quot;Tanjung&quot;,&quot;given&quot;:&quot;Ahmad fuadi&quot;,&quot;parse-names&quot;:false,&quot;dropping-particle&quot;:&quot;&quot;,&quot;non-dropping-particle&quot;:&quot;&quot;},{&quot;family&quot;:&quot;Sugianto&quot;,&quot;given&quot;:&quot;&quot;,&quot;parse-names&quot;:false,&quot;dropping-particle&quot;:&quot;&quot;,&quot;non-dropping-particle&quot;:&quot;&quot;}],&quot;container-title&quot;:&quot;Al-Mutharahah: Jurnal Penelitian dan Kajian Sosial Keagamaan&quot;,&quot;accessed&quot;:{&quot;date-parts&quot;:[[2024,4,24]]},&quot;DOI&quot;:&quot;10.46781/AL-MUTHARAHAH.V20I2.870&quot;,&quot;ISSN&quot;:&quot;2722-2314&quot;,&quot;URL&quot;:&quot;https://ojs.diniyah.ac.id/index.php/Al-Mutharahah/article/view/870&quot;,&quot;issued&quot;:{&quot;date-parts&quot;:[[2023,12,30]]},&quot;page&quot;:&quot;257-266&quot;,&quot;abstract&quot;:&quot;Abstract\nBank OCBC NISP held the OCBC NISP Financial Fitness Index to analyze the financial health of Indonesia's young generation. The results revealed that around 85.66% of them were in an unhealthy financial condition, while 14.33% who looked healthy still needed measures to maintain stability. This study aims to explore the perceptions of millennials and gen Z in making investment decisions in the future. Using qualitative research methods through interviews, the results show the difference between the two, especially on the emphasis on sustainability and social impact in investment. However, both agree that financial education and the influence of social media have a key role in shaping their investment decisions.\nKeywords: OCBC NISP Financial Fitness Index, Investment Decision, Millennial Generation.\n&amp;nbsp;\nAbstrak\nBank OCBC NISP menyelenggarakan OCBC NISP Financial Fitness Index untuk menganalisis kesehatan finansial generasi muda Indonesia. Hasilnya mengungkapkan bahwa sekitar 85,66% dari mereka berada dalam kondisi finansial yang kurang sehat, sementara 14,33% yang terlihat sehat masih memerlukan langkah-langkah untuk mempertahankan stabilitas. Penelitian ini bertujuan untuk mengeksplorasi persepsi milenial dan gen Z dalam pengambilan keputusan investasi di masa depan. Dengan menggunakan metode penelitian kualitatif melalui wawancara, hasilnya menunjukkan perbedaan antara keduanya terutama pada penekanan keberlanjutan dan dampak sosial dalam investasi. Namun, keduanya sepakat bahwa pendidikan keuangan dan pengaruh media sosial memiliki peran kunci dalam membentuk keputusan investasi mereka.\nKata Kunci: OCBC NISP Financial Fitness Index, Keputusan Investasi, Generasi Milenial.&quot;,&quot;publisher&quot;:&quot;STAI Diniyah Pekanbaru&quot;,&quot;issue&quot;:&quot;2&quot;,&quot;volume&quot;:&quot;20&quot;,&quot;container-title-short&quot;:&quot;&quot;},&quot;isTemporary&quot;:false}]},{&quot;citationID&quot;:&quot;MENDELEY_CITATION_133cd71b-7a29-4b60-99fe-1950e9f94cef&quot;,&quot;properties&quot;:{&quot;noteIndex&quot;:0},&quot;isEdited&quot;:false,&quot;manualOverride&quot;:{&quot;isManuallyOverridden&quot;:false,&quot;citeprocText&quot;:&quot;(rri.co.id, 2024)&quot;,&quot;manualOverrideText&quot;:&quot;&quot;},&quot;citationTag&quot;:&quot;MENDELEY_CITATION_v3_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&quot;,&quot;citationItems&quot;:[{&quot;id&quot;:&quot;338dd671-6f73-3702-b8d3-ba5de6353b8b&quot;,&quot;itemData&quot;:{&quot;type&quot;:&quot;webpage&quot;,&quot;id&quot;:&quot;338dd671-6f73-3702-b8d3-ba5de6353b8b&quot;,&quot;title&quot;:&quot;Apa itu Generasi Milenial, Baby Boomers, Gen X, Gen Z, dan Gen Alpha&quot;,&quot;author&quot;:[{&quot;family&quot;:&quot;rri.co.id&quot;,&quot;given&quot;:&quot;&quot;,&quot;parse-names&quot;:false,&quot;dropping-particle&quot;:&quot;&quot;,&quot;non-dropping-particle&quot;:&quot;&quot;}],&quot;accessed&quot;:{&quot;date-parts&quot;:[[2024,7,29]]},&quot;URL&quot;:&quot;https://www.rri.co.id/iptek/509842/apa-itu-generasi-milenial-baby-boomers-gen-x-gen-z-dan-gen-alpha&quot;,&quot;issued&quot;:{&quot;date-parts&quot;:[[2024,1,10]]},&quot;container-title-short&quot;:&quot;&quot;},&quot;isTemporary&quot;:false}]},{&quot;citationID&quot;:&quot;MENDELEY_CITATION_2c6bf6be-b524-42de-a5f4-4b8666e7468a&quot;,&quot;properties&quot;:{&quot;noteIndex&quot;:0},&quot;isEdited&quot;:false,&quot;manualOverride&quot;:{&quot;isManuallyOverridden&quot;:false,&quot;citeprocText&quot;:&quot;(bps.go.id, 2018)&quot;,&quot;manualOverrideText&quot;:&quot;&quot;},&quot;citationTag&quot;:&quot;MENDELEY_CITATION_v3_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&quot;,&quot;citationItems&quot;:[{&quot;id&quot;:&quot;891a08f7-836b-3666-9f1e-b9da40bac040&quot;,&quot;itemData&quot;:{&quot;type&quot;:&quot;webpage&quot;,&quot;id&quot;:&quot;891a08f7-836b-3666-9f1e-b9da40bac040&quot;,&quot;title&quot;:&quot;Generasi Y dan Generasi Z&quot;,&quot;author&quot;:[{&quot;family&quot;:&quot;bps.go.id&quot;,&quot;given&quot;:&quot;&quot;,&quot;parse-names&quot;:false,&quot;dropping-particle&quot;:&quot;&quot;,&quot;non-dropping-particle&quot;:&quot;&quot;}],&quot;accessed&quot;:{&quot;date-parts&quot;:[[2024,7,28]]},&quot;URL&quot;:&quot;https://demakkab.bps.go.id/news/2021/01/21/67/hasil-sensus-penduduk-2020.html&quot;,&quot;issued&quot;:{&quot;date-parts&quot;:[[2018]]},&quot;container-title-short&quot;:&quot;&quot;},&quot;isTemporary&quot;:false}]},{&quot;citationID&quot;:&quot;MENDELEY_CITATION_bd20f452-e257-4060-a2a0-14bdbd233f60&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YmQyMGY0NTItZTI1Ny00MDYwLWEyYTAtMTRiZGJkMjMzZjYw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323e83bf-d297-42a1-8c6a-2a2c58cf5243&quot;,&quot;properties&quot;:{&quot;noteIndex&quot;:0},&quot;isEdited&quot;:false,&quot;manualOverride&quot;:{&quot;isManuallyOverridden&quot;:false,&quot;citeprocText&quot;:&quot;(bandungkota.bps.go.id, 2023)&quot;,&quot;manualOverrideText&quot;:&quot;&quot;},&quot;citationTag&quot;:&quot;MENDELEY_CITATION_v3_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&quot;,&quot;citationItems&quot;:[{&quot;id&quot;:&quot;15bf0b16-8057-3a37-a705-f104bcd6da09&quot;,&quot;itemData&quot;:{&quot;type&quot;:&quot;webpage&quot;,&quot;id&quot;:&quot;15bf0b16-8057-3a37-a705-f104bcd6da09&quot;,&quot;title&quot;:&quot;Jumlah Kelurahan Menurut Kecamatan di Kota Bandung - Tabel Statistik - Badan Pusat Statistik Kota Bandung&quot;,&quot;author&quot;:[{&quot;family&quot;:&quot;bandungkota.bps.go.id&quot;,&quot;given&quot;:&quot;&quot;,&quot;parse-names&quot;:false,&quot;dropping-particle&quot;:&quot;&quot;,&quot;non-dropping-particle&quot;:&quot;&quot;}],&quot;accessed&quot;:{&quot;date-parts&quot;:[[2024,9,5]]},&quot;URL&quot;:&quot;https://bandungkota.bps.go.id/id/statistics-table/2/MTU4MCMy/jumlah-kelurahan-menurut-kecamatan-di-kota-bandung.html&quot;,&quot;issued&quot;:{&quot;date-parts&quot;:[[2023]]},&quot;container-title-short&quot;:&quot;&quot;},&quot;isTemporary&quot;:false}]},{&quot;citationID&quot;:&quot;MENDELEY_CITATION_07c96cf9-7438-4afa-a761-9e3953acddbd&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DdjOTZjZjktNzQzOC00YWZhLWE3NjEtOWUzOTUzYWNkZGJk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4f32afc9-80d2-4b50-ac0d-e94ff9c580fd&quot;,&quot;properties&quot;:{&quot;noteIndex&quot;:0},&quot;isEdited&quot;:false,&quot;manualOverride&quot;:{&quot;isManuallyOverridden&quot;:false,&quot;citeprocText&quot;:&quot;(J. F. Hair et al., 2013)&quot;,&quot;manualOverrideText&quot;:&quot;&quot;},&quot;citationTag&quot;:&quot;MENDELEY_CITATION_v3_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&quot;,&quot;citationItems&quot;:[{&quot;id&quot;:&quot;98b86adf-58d8-340e-be70-02eb88dbdfeb&quot;,&quot;itemData&quot;:{&quot;type&quot;:&quot;book&quot;,&quot;id&quot;:&quot;98b86adf-58d8-340e-be70-02eb88dbdfeb&quot;,&quot;title&quot;:&quot;Multivariate Data Analysis&quot;,&quot;author&quot;:[{&quot;family&quot;:&quot;Hair&quot;,&quot;given&quot;:&quot;Joseph F&quot;,&quot;parse-names&quot;:false,&quot;dropping-particle&quot;:&quot;&quot;,&quot;non-dropping-particle&quot;:&quot;&quot;},{&quot;family&quot;:&quot;Black&quot;,&quot;given&quot;:&quot;W.C&quot;,&quot;parse-names&quot;:false,&quot;dropping-particle&quot;:&quot;&quot;,&quot;non-dropping-particle&quot;:&quot;&quot;},{&quot;family&quot;:&quot;Babin&quot;,&quot;given&quot;:&quot;B.J&quot;,&quot;parse-names&quot;:false,&quot;dropping-particle&quot;:&quot;&quot;,&quot;non-dropping-particle&quot;:&quot;&quot;},{&quot;family&quot;:&quot;Anderson&quot;,&quot;given&quot;:&quot;R.E&quot;,&quot;parse-names&quot;:false,&quot;dropping-particle&quot;:&quot;&quot;,&quot;non-dropping-particle&quot;:&quot;&quot;}],&quot;accessed&quot;:{&quot;date-parts&quot;:[[2024,8,3]]},&quot;URL&quot;:&quot;https://scholar.google.com/scholar?hl=id&amp;as_sdt=0%2C5&amp;q=Hair%2C+J.F.%2C+Black%2C+W.C.%2C+Babin%2C+B.J.+and+Anderson%2C+R.E.+%282010%29+Multivariate+Data+Analysis.+7th+Edition%2C+Pearson%2C+New+York.&amp;btnG=#d=gs_cit&amp;t=1722660038198&amp;u=%2Fscholar%3Fq%3Dinfo%3Ay8Uk8NIiew8J%3Ascholar.google.com%2F%26output%3Dcite%26scirp%3D0%26hl%3Did&quot;,&quot;issued&quot;:{&quot;date-parts&quot;:[[2013]]},&quot;publisher-place&quot;:&quot;New York&quot;,&quot;edition&quot;:&quot;International Editi…&quot;,&quot;publisher&quot;:&quot;Pearson Higher Ed.&quot;,&quot;container-title-short&quot;:&quot;&quot;},&quot;isTemporary&quot;:false}]},{&quot;citationID&quot;:&quot;MENDELEY_CITATION_7356715d-3d25-4e11-9f2c-6af07dd23a2e&quot;,&quot;properties&quot;:{&quot;noteIndex&quot;:0},&quot;isEdited&quot;:false,&quot;manualOverride&quot;:{&quot;isManuallyOverridden&quot;:false,&quot;citeprocText&quot;:&quot;(Sugiyono, 2019)&quot;,&quot;manualOverrideText&quot;:&quot;&quot;},&quot;citationTag&quot;:&quot;MENDELEY_CITATION_v3_eyJjaXRhdGlvbklEIjoiTUVOREVMRVlfQ0lUQVRJT05fNzM1NjcxNWQtM2QyNS00ZTExLTlmMmMtNmFmMDdkZDIzYTJl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a92d42b5-fc8d-4e38-b76d-5600910f37c1&quot;,&quot;properties&quot;:{&quot;noteIndex&quot;:0},&quot;isEdited&quot;:false,&quot;manualOverride&quot;:{&quot;isManuallyOverridden&quot;:false,&quot;citeprocText&quot;:&quot;(Pura &amp;#38; Madiawati, 2021)&quot;,&quot;manualOverrideText&quot;:&quot;&quot;},&quot;citationTag&quot;:&quot;MENDELEY_CITATION_v3_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&quot;,&quot;citationItems&quot;:[{&quot;id&quot;:&quot;6d1885a8-0a44-30c5-b492-398f423ad2c8&quot;,&quot;itemData&quot;:{&quot;type&quot;:&quot;article-journal&quot;,&quot;id&quot;:&quot;6d1885a8-0a44-30c5-b492-398f423ad2c8&quot;,&quot;title&quot;:&quot;PENGARUH PROMOTION MIX DAN GAYA HIDUP TERHADAP KEPUTUSAN PEMBELIAN DI SHOPEE DENGAN PERILAKU KONSUMEN SEBAGAI VARIABEL INTERVENING&quot;,&quot;author&quot;:[{&quot;family&quot;:&quot;Pura&quot;,&quot;given&quot;:&quot;Mitha Permata&quot;,&quot;parse-names&quot;:false,&quot;dropping-particle&quot;:&quot;&quot;,&quot;non-dropping-particle&quot;:&quot;&quot;},{&quot;family&quot;:&quot;Madiawati&quot;,&quot;given&quot;:&quot;Putu Nina&quot;,&quot;parse-names&quot;:false,&quot;dropping-particle&quot;:&quot;&quot;,&quot;non-dropping-particle&quot;:&quot;&quot;}],&quot;container-title&quot;:&quot;JEMMA (Journal of Economic, Management and Accounting)&quot;,&quot;accessed&quot;:{&quot;date-parts&quot;:[[2024,6,7]]},&quot;DOI&quot;:&quot;10.35914/JEMMA.V4I2.752&quot;,&quot;ISSN&quot;:&quot;2615-5850&quot;,&quot;URL&quot;:&quot;https://ojs.unanda.ac.id/index.php/jemma/article/view/752&quot;,&quot;issued&quot;:{&quot;date-parts&quot;:[[2021,8,19]]},&quot;page&quot;:&quot;204-216&quot;,&quot;abstract&quot;:&quot;Abstrak     Penelitian ini bertujuan untuk mengetahui (1) pengaruh promotion mix terhadap perilaku konsumen (2) pengaruh gaya hidup terhadap perilaku konsumen (3) pengaruh perilaku konsumen terhadap keputusan pembelian (4) pengaruh promotion mix terhadap keputusan pembelian melalui promotion mix (5) pengaruh gaya hidup terhadap keputusan pembelian melalui perilaku konsumen. Sampel dalam penelitian ini adalah 100 responden pengguna aplikasi Shopee di Kota Bandung. Metode pengumpulan data menggunakan metode kuesioner melalui google form dan dibagikan menggunakan teknik purposive sampling. Metode penelitian ini adalah kuantitatif dan pendekatan deskriptif kausal dengan menggunakan teknik analisis SEM PLS menggunakan sotfware SmartPLS 3.0. Hasil deskriptif menunjukan 4 variabel sudah masuk kedalam kategori baik dengan nilai masing-masing, Promotion Mix 79,3% Gaya Hidup 83,2% Keputusan Pembelian 79,6% dan Perilaku Konsumen 83,7%. Hasil uji hipotesis menunjukan Promotion Mix berpengaruh positif dan signifikan terhadap Perilaku Konsumen dengan nilai tstatistik sebesar 3.513 dan p values sebesar 0,000 . Gaya Hidup berpengaruh positif dan signifikan terhadap Perilaku Konsumen dengan nilai tstatistik sebesar 6.576 dan p values sebesar 0,002. Perilaku Konsumen berpengaruh signifikan terhadap Keputusan Pembelian dengan nilai tstatistik sebesar 28.230 dan p values sebesar 0,000. Promotion Mix berpengaruh signifikan terhadap Keputusan Pembelian melalui Perilaku Konsumen dengan nilai tstatistik sebesar 3.489 dan p value sebesar 0,001. Gaya Hidup berpengaruh signifikan terhadap Keputusan Pembelian melalui Perilaku Konsumen dengan nilai tstatistik sebesar 6.199 dan p value sebesar 0.000.     Kata kunci:    Gaya Hidup, Keputusan Pembelian, Perilaku Konsumen, Promotion Mix       Abstract       This study aims to determine (1) the effect of the promotion mix on consumer behavior (2) the influence of lifestyle on consumer behavior (3) the influence of consumer behavior on purchasing decisions (4) the influence of the promotion mix on purchasing decisions through the promotion mix (5) the influence of lifestyle on purchasing decisions through consumer behavior. The sample in this study were 100 respondents who used the Shopee application in the city of Bandung. Methods of collecting data using a questionnaire method via google form and distributed using purposive sampling technique. This research method is quantitative and descriptive causal approach using SEM PLS analysis technique using SmartPLS 3.0 software. The descriptive results show that 4 variables have been included in the good category with their respective values, Promotion Mix 79.3% Lifestyle 83.2% Purchase Decision 79.6% and Consumer Behavior 83.7%. The results of hypothesis testing show that Promotion Mix has a positive and significant effect on Consumer Behavior with a tstatistic value of 3.513 and a p value of 0.000. Lifestyle has a positive and significant effect on consumer behavior with a tstatistic value of 6.576 and a p value of 0.002. Consumer behavior has a significant effect on purchasing decisions with a tstatistic value of 28,230 and a p value of 0.000. Promotion Mix has a significant effect on Purchase Decisions through Consumer Behavior with a tstatistic value of 3.489 and a p value of 0.001. Lifestyle has a significant effect on Purchase Decisions through Consumer Behavior with a tstatistic value of 6199 and a p value of 0.000.    Â      Keywords:        Consumer Behavior, Lifestyle, Pr  omotion Mix, Purchase Decision&quot;,&quot;publisher&quot;:&quot;Universitas Andi Djemma&quot;,&quot;issue&quot;:&quot;2&quot;,&quot;volume&quot;:&quot;4&quot;,&quot;container-title-short&quot;:&quot;&quot;},&quot;isTemporary&quot;:false}]},{&quot;citationID&quot;:&quot;MENDELEY_CITATION_55f0db0c-8b85-4e33-96d8-62781fd3a13f&quot;,&quot;properties&quot;:{&quot;noteIndex&quot;:0},&quot;isEdited&quot;:false,&quot;manualOverride&quot;:{&quot;isManuallyOverridden&quot;:false,&quot;citeprocText&quot;:&quot;(Sugiyono, 2022)&quot;,&quot;manualOverrideText&quot;:&quot;&quot;},&quot;citationTag&quot;:&quot;MENDELEY_CITATION_v3_eyJjaXRhdGlvbklEIjoiTUVOREVMRVlfQ0lUQVRJT05fNTVmMGRiMGMtOGI4NS00ZTMzLTk2ZDgtNjI3ODFmZDNhMTN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979a824e-676d-4206-8bf2-664cedc22e5d&quot;,&quot;properties&quot;:{&quot;noteIndex&quot;:0},&quot;isEdited&quot;:false,&quot;manualOverride&quot;:{&quot;isManuallyOverridden&quot;:false,&quot;citeprocText&quot;:&quot;(Wahdiniwaty et al., 2022)&quot;,&quot;manualOverrideText&quot;:&quot;&quot;},&quot;citationTag&quot;:&quot;MENDELEY_CITATION_v3_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&quot;,&quot;citationItems&quot;:[{&quot;id&quot;:&quot;b30ab69d-b3cb-3e8e-b593-1992d469015c&quot;,&quot;itemData&quot;:{&quot;type&quot;:&quot;article-journal&quot;,&quot;id&quot;:&quot;b30ab69d-b3cb-3e8e-b593-1992d469015c&quot;,&quot;title&quot;:&quot;The Concept of Quadruple Helix Collaboration and Quintuple Helix Innovation as Solutions for Post Covid 19 Economic Recovery&quot;,&quot;author&quot;:[{&quot;family&quot;:&quot;Wahdiniwaty&quot;,&quot;given&quot;:&quot;Rahma&quot;,&quot;parse-names&quot;:false,&quot;dropping-particle&quot;:&quot;&quot;,&quot;non-dropping-particle&quot;:&quot;&quot;},{&quot;family&quot;:&quot;Firmansyah&quot;,&quot;given&quot;:&quot;Deri&quot;,&quot;parse-names&quot;:false,&quot;dropping-particle&quot;:&quot;&quot;,&quot;non-dropping-particle&quot;:&quot;&quot;},{&quot;family&quot;:&quot;Dede&quot;,&quot;given&quot;:&quot;Dede&quot;,&quot;parse-names&quot;:false,&quot;dropping-particle&quot;:&quot;&quot;,&quot;non-dropping-particle&quot;:&quot;&quot;},{&quot;family&quot;:&quot;Suryana&quot;,&quot;given&quot;:&quot;Asep&quot;,&quot;parse-names&quot;:false,&quot;dropping-particle&quot;:&quot;&quot;,&quot;non-dropping-particle&quot;:&quot;&quot;},{&quot;family&quot;:&quot;Achmad Rifa'i&quot;,&quot;given&quot;:&quot;Asep&quot;,&quot;parse-names&quot;:false,&quot;dropping-particle&quot;:&quot;&quot;,&quot;non-dropping-particle&quot;:&quot;&quot;}],&quot;accessed&quot;:{&quot;date-parts&quot;:[[2024,4,18]]},&quot;ISSN&quot;:&quot;2460-5328&quot;,&quot;URL&quot;:&quot;https://publikasi.mercubuana.ac.id/index.php/Jurnal_Mix/article/view/14957&quot;,&quot;issued&quot;:{&quot;date-parts&quot;:[[2022]]},&quot;abstract&quot;:&quot;The COVID-19 pandemic has had a serious impact on the health, economy, transportation, and other industrial crises. The implementation of the lockdown or PSBB has disrupted the operations of various economic sectors.\nObjectives: The purpose of this research is to describe the concept of the Quadruple Helix collaboration and the Quintuple Helix Innovation model as part of the collaboration, innovation, and synergy initiatives between multi actors to help find solutions in an effort to recover the national economy after COVID-19 in implementing government policies.\nMethodology: The research method used is the descriptive qualitative method using secondary data from various works of literature, such as books, articles, and home pages to access information data relevant to the Quadruple Helix collaboration concept, namely government, academia, company, and society. The analysis technique was carried out by descriptive analysis.\nFinding: Based on the research results, it can be seen that the Quadruple Helix collaboration concept is a solution for national economic recovery which can refer to the structure, process, input, and output.\nConclusion: The Quintuple Helix Innovation model views more comprehensively the importance of adaptability and the suitability of interactions with social environmental conditions in every process from the structure, the process itself, input and output along with its evaluation.&quot;,&quot;publisher&quot;:&quot;Master of Management, Universitas Mercu Buana&quot;,&quot;container-title-short&quot;:&quot;&quot;},&quot;isTemporary&quot;:false}]},{&quot;citationID&quot;:&quot;MENDELEY_CITATION_876e4577-3a0d-410e-ba12-170648eafe16&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ODc2ZTQ1NzctM2EwZC00MTBlLWJhMTItMTcwNjQ4ZWFmZTE2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2c4d8f68-549d-4750-9f31-dbf8bf83c274&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MmM0ZDhmNjgtNTQ5ZC00NzUwLTlmMzEtZGJmOGJmODNjMjc0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03b53611-7823-4c71-9d53-79d24b40f682&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MDNiNTM2MTEtNzgyMy00YzcxLTlkNTMtNzlkMjRiNDBmNjgy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763725d0-676c-45ca-aee8-67f2971b49db&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NzYzNzI1ZDAtNjc2Yy00NWNhLWFlZTgtNjdmMjk3MWI0OWRi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50b2d75a-2c8c-4257-a1f5-3785c5b7da82&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&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4dcf817f-8634-434e-8d61-ba6a06cefe78&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GRjZjgxN2YtODYzNC00MzRlLThkNjEtYmE2YTA2Y2VmZTc4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0afa24e7-e417-4278-8c51-aa10cf353777&quot;,&quot;properties&quot;:{&quot;noteIndex&quot;:0},&quot;isEdited&quot;:false,&quot;manualOverride&quot;:{&quot;isManuallyOverridden&quot;:true,&quot;citeprocText&quot;:&quot;(Armstrong et al., 2006; Kotler et al., 2016; Kotler &amp;#38; Keller, 2012)&quot;,&quot;manualOverrideText&quot;:&quot;(Armstrong et al., 2006; Kotler et al., 2016; Kotler &amp; Keller, 2012)(Armstrong et al., 2006; Kotler et al., 2016; Kotler &amp; Keller, 2012)&quot;},&quot;citationTag&quot;:&quot;MENDELEY_CITATION_v3_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1dLCJhY2Nlc3NlZCI6eyJkYXRlLXBhcnRzIjpbWzIwMjQsOCwyXV19LCJJU0JOIjoiMDI3Mzc1MzM2MyIsIlVSTCI6Imh0dHBzOi8vYm9va3MuZ29vZ2xlLmNvbS9ib29rcy9hYm91dC9NYXJrZXRpbmdfTWFuYWdlbWVudC5odG1sP2hsPWlkJmlkPWVNWlJZZ0VBQ0FBSiIsImlzc3VlZCI6eyJkYXRlLXBhcnRzIjpbWzIwMTJdXX0sIm51bWJlci1vZi1wYWdlcyI6IjgwMCIsImFic3RyYWN0IjoiTWFuYWplbWVuIFBlbWFzYXJhbiIsInB1Ymxpc2hlciI6IlBlYXJzb24iLCJjb250YWluZXItdGl0bGUtc2hvcnQiOiIifSwiaXNUZW1wb3JhcnkiOmZhbHNlfSx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&quot;,&quot;citationItems&quot;:[{&quot;id&quot;:&quot;6fb91ddd-1a35-3fa2-bc4c-215fd2ba6c10&quot;,&quot;itemData&quot;:{&quot;type&quot;:&quot;book&quot;,&quot;id&quot;:&quot;6fb91ddd-1a35-3fa2-bc4c-215fd2ba6c10&quot;,&quot;title&quot;:&quot;Manajemen Pemasara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accessed&quot;:{&quot;date-parts&quot;:[[2024,8,2]]},&quot;ISBN&quot;:&quot;0273753363&quot;,&quot;URL&quot;:&quot;https://books.google.com/books/about/Marketing_Management.html?hl=id&amp;id=eMZRYgEACAAJ&quot;,&quot;issued&quot;:{&quot;date-parts&quot;:[[2012]]},&quot;number-of-pages&quot;:&quot;800&quot;,&quot;abstract&quot;:&quot;Manajemen Pemasaran&quot;,&quot;publisher&quot;:&quot;Pearson&quot;,&quot;container-title-short&quot;:&quot;&quot;},&quot;isTemporary&quot;:false},{&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9d89d3d5-8592-4514-9ddb-9d67fe245ad2&quot;,&quot;properties&quot;:{&quot;noteIndex&quot;:0},&quot;isEdited&quot;:false,&quot;manualOverride&quot;:{&quot;isManuallyOverridden&quot;:false,&quot;citeprocText&quot;:&quot;(Rahman, 2019)&quot;,&quot;manualOverrideText&quot;:&quot;&quot;},&quot;citationTag&quot;:&quot;MENDELEY_CITATION_v3_eyJjaXRhdGlvbklEIjoiTUVOREVMRVlfQ0lUQVRJT05fOWQ4OWQzZDUtODU5Mi00NTE0LTlkZGItOWQ2N2ZlMjQ1YWQyIiwicHJvcGVydGllcyI6eyJub3RlSW5kZXgiOjB9LCJpc0VkaXRlZCI6ZmFsc2UsIm1hbnVhbE92ZXJyaWRlIjp7ImlzTWFudWFsbHlPdmVycmlkZGVuIjpmYWxzZSwiY2l0ZXByb2NUZXh0IjoiK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XX0=&quot;,&quot;citationItems&quot;:[{&quot;id&quot;:&quot;6e2493c2-626c-368e-b8ef-69830c8d1cec&quot;,&quot;itemData&quot;:{&quot;type&quot;:&quot;article-journal&quot;,&quot;id&quot;:&quot;6e2493c2-626c-368e-b8ef-69830c8d1cec&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8,7]]},&quot;issued&quot;:{&quot;date-parts&quot;:[[2019]]},&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citationID&quot;:&quot;MENDELEY_CITATION_6db65d21-2d3c-4402-b67c-9fb47c325afd&quot;,&quot;properties&quot;:{&quot;noteIndex&quot;:0},&quot;isEdited&quot;:false,&quot;manualOverride&quot;:{&quot;isManuallyOverridden&quot;:false,&quot;citeprocText&quot;:&quot;(Armstrong et al., 2006)&quot;,&quot;manualOverrideText&quot;:&quot;&quot;},&quot;citationTag&quot;:&quot;MENDELEY_CITATION_v3_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&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citationID&quot;:&quot;MENDELEY_CITATION_54333714-f47b-4488-ac4f-591d01a32e45&quot;,&quot;properties&quot;:{&quot;noteIndex&quot;:0},&quot;isEdited&quot;:false,&quot;manualOverride&quot;:{&quot;isManuallyOverridden&quot;:false,&quot;citeprocText&quot;:&quot;(Saputro, Setianingsih, et al., 2021)&quot;,&quot;manualOverrideText&quot;:&quot;&quot;},&quot;citationTag&quot;:&quot;MENDELEY_CITATION_v3_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&quot;,&quot;citationItems&quot;:[{&quot;id&quot;:&quot;5f3f86f6-63ec-360b-91d6-4ac511540ea5&quot;,&quot;itemData&quot;:{&quot;type&quot;:&quot;article-journal&quot;,&quot;id&quot;:&quot;5f3f86f6-63ec-360b-91d6-4ac511540ea5&quot;,&quot;title&quot;:&quot;COMPARISON OF SERVICE QUALITY, PRICE AND CUSTUMER SATISFACTION OF GOJEK AND GRAB FOR THE FACULTY OF ECONOMICS STUDENTS IN THE UNIVERSITY OF MUHAMMADIYAH JEMBER&quot;,&quot;author&quot;:[{&quot;family&quot;:&quot;Saputro&quot;,&quot;given&quot;:&quot;Totok Hadi&quot;,&quot;parse-names&quot;:false,&quot;dropping-particle&quot;:&quot;&quot;,&quot;non-dropping-particle&quot;:&quot;&quot;},{&quot;family&quot;:&quot;Setianingsih&quot;,&quot;given&quot;:&quot;Wahyu Eko&quot;,&quot;parse-names&quot;:false,&quot;dropping-particle&quot;:&quot;&quot;,&quot;non-dropping-particle&quot;:&quot;&quot;},{&quot;family&quot;:&quot;Diansari&quot;,&quot;given&quot;:&quot;Tatit&quot;,&quot;parse-names&quot;:false,&quot;dropping-particle&quot;:&quot;&quot;,&quot;non-dropping-particle&quot;:&quot;&quot;}],&quot;accessed&quot;:{&quot;date-parts&quot;:[[2024,8,7]]},&quot;issued&quot;:{&quot;date-parts&quot;:[[2021]]},&quot;abstract&quot;:&quot;ABSTRAK Penelitian ini dilakukan untuk mengetahui perbedaan Brand Image layanan Transportasi Online Gojek dan Grab Pada mahasiswa Fakultas Ekonomi Universitas Muhammadiyah Jember. Dalam penelitian ini untuk mengukur perbedaan Brand Image menggunakan 4 variabel yaitu Brand identity (identitas merk), Brand personality (personalitas merk). Brand association (asosiasi merk), Brand benefit and competence (manfaat dan keunggulan merk). Penelitian ini dilakukan dengan penyebaran kuisioner kepada responden yang dijadikan sebagai sampel dalam penelitian ini yaitu mahasiswa fakultas ekonomi program studi Manajemen universitas muhammadiyah jember. Metode pengambilan sampel dalam penelitian ini adalah purposive sampling. Sampel dalam penelitian ini menggunakan teknik Slovin sehingga didapatkan 74 responden. Metode analisis yang digunakan yaitu Uji independent sample t-test. Hasil dalam penelitian ini menunjukkan bahwa ada perbedaan Brand Image layanan Transportasi Online Gojek dan Grab Kata kunci : Uji independent sample t-test, Brand identity, Brand personality Brand association Brand benefit and competence .&quot;,&quot;container-title-short&quot;:&quot;&quot;},&quot;isTemporary&quot;:false}]},{&quot;citationID&quot;:&quot;MENDELEY_CITATION_74666433-0972-4fba-ad1c-9ad74d0f5413&quot;,&quot;properties&quot;:{&quot;noteIndex&quot;:0},&quot;isEdited&quot;:false,&quot;manualOverride&quot;:{&quot;isManuallyOverridden&quot;:false,&quot;citeprocText&quot;:&quot;(Keller &amp;#38; Brexendorf, 2019)&quot;,&quot;manualOverrideText&quot;:&quot;&quot;},&quot;citationTag&quot;:&quot;MENDELEY_CITATION_v3_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&quot;,&quot;citationItems&quot;:[{&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d3799d5c-9434-436e-9abc-aa0491d279ce&quot;,&quot;properties&quot;:{&quot;noteIndex&quot;:0},&quot;isEdited&quot;:false,&quot;manualOverride&quot;:{&quot;isManuallyOverridden&quot;:false,&quot;citeprocText&quot;:&quot;(RAHMADANI, Dr. Elfitra Desy Surya, Dewi Nurmasari Pane, et al., 2020)&quot;,&quot;manualOverrideText&quot;:&quot;&quot;},&quot;citationTag&quot;:&quot;MENDELEY_CITATION_v3_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&quot;,&quot;citationItems&quot;:[{&quot;id&quot;:&quot;ce63aaf1-8bde-384d-a03d-5e940286460e&quot;,&quot;itemData&quot;:{&quot;type&quot;:&quot;article-journal&quot;,&quot;id&quot;:&quot;ce63aaf1-8bde-384d-a03d-5e940286460e&quot;,&quot;title&quot;:&quot;Analisis Pengaruh Perilaku Konsumen Terhadap Keputusan Pembelian Halal Food Pada Restoran Cepat Saji Pizza Hut Ringroad&quot;,&quot;author&quot;:[{&quot;family&quot;:&quot;RAHMADANI&quot;,&quot;given&quot;:&quot;FITRIA&quot;,&quot;parse-names&quot;:false,&quot;dropping-particle&quot;:&quot;&quot;,&quot;non-dropping-particle&quot;:&quot;&quot;},{&quot;family&quot;:&quot;Dr. Elfitra Desy Surya&quot;,&quot;given&quot;:&quot;SE., MM&quot;,&quot;parse-names&quot;:false,&quot;dropping-particle&quot;:&quot;&quot;,&quot;non-dropping-particle&quot;:&quot;&quot;},{&quot;family&quot;:&quot;Dewi Nurmasari Pane&quot;,&quot;given&quot;:&quot;SE., M.Si&quot;,&quot;parse-names&quot;:false,&quot;dropping-particle&quot;:&quot;&quot;,&quot;non-dropping-particle&quot;:&quot;&quot;},{&quot;family&quot;:&quot;Universitas Pembangunan Panca Budi&quot;,&quot;given&quot;:&quot;UNPAB&quot;,&quot;parse-names&quot;:false,&quot;dropping-particle&quot;:&quot;&quot;,&quot;non-dropping-particle&quot;:&quot;&quot;}],&quot;container-title&quot;:&quot;Repository Universitas Pembangunan Panca Budi&quot;,&quot;accessed&quot;:{&quot;date-parts&quot;:[[2024,8,8]]},&quot;issued&quot;:{&quot;date-parts&quot;:[[2020,12,23]]},&quot;abstract&quot;:&quot;-&quot;,&quot;container-title-short&quot;:&quot;&quot;},&quot;isTemporary&quot;:false}]},{&quot;citationID&quot;:&quot;MENDELEY_CITATION_ed8f6fd8-5d05-4efd-8958-0e1fd9709b0c&quot;,&quot;properties&quot;:{&quot;noteIndex&quot;:0},&quot;isEdited&quot;:false,&quot;manualOverride&quot;:{&quot;isManuallyOverridden&quot;:false,&quot;citeprocText&quot;:&quot;(Armstrong et al., 2006; Keller &amp;#38; Brexendorf, 2019; Kotler et al., 2016)&quot;,&quot;manualOverrideText&quot;:&quot;&quot;},&quot;citationTag&quot;:&quot;MENDELEY_CITATION_v3_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&quot;,&quot;citationItems&quot;:[{&quot;id&quot;:&quot;850e9e43-2154-3e04-8b6b-aa99603a7925&quot;,&quot;itemData&quot;:{&quot;type&quot;:&quot;article-journal&quot;,&quot;id&quot;:&quot;850e9e43-2154-3e04-8b6b-aa99603a7925&quot;,&quot;title&quot;:&quot;Reference A Title: Marketing-An Introduction: An Asian Perspective Reference B Please note&quot;,&quot;author&quot;:[{&quot;family&quot;:&quot;Armstrong&quot;,&quot;given&quot;:&quot;Gary&quot;,&quot;parse-names&quot;:false,&quot;dropping-particle&quot;:&quot;&quot;,&quot;non-dropping-particle&quot;:&quot;&quot;},{&quot;family&quot;:&quot;Kotler&quot;,&quot;given&quot;:&quot;Philip&quot;,&quot;parse-names&quot;:false,&quot;dropping-particle&quot;:&quot;&quot;,&quot;non-dropping-particle&quot;:&quot;&quot;},{&quot;family&quot;:&quot;Silva&quot;,&quot;given&quot;:&quot;Geoffrey&quot;,&quot;parse-names&quot;:false,&quot;dropping-particle&quot;:&quot;&quot;,&quot;non-dropping-particle&quot;:&quot;Da&quot;},{&quot;family&quot;:&quot;Pearson&quot;,&quot;given&quot;:&quot;Publisher :&quot;,&quot;parse-names&quot;:false,&quot;dropping-particle&quot;:&quot;&quot;,&quot;non-dropping-particle&quot;:&quot;&quot;},{&quot;family&quot;:&quot;Hall&quot;,&quot;given&quot;:&quot;Prentice&quot;,&quot;parse-names&quot;:false,&quot;dropping-particle&quot;:&quot;&quot;,&quot;non-dropping-particle&quot;:&quot;&quot;},{&quot;family&quot;:&quot;Kotler&quot;,&quot;given&quot;:&quot;作者﹕philip&quot;,&quot;parse-names&quot;:false,&quot;dropping-particle&quot;:&quot;&quot;,&quot;non-dropping-particle&quot;:&quot;&quot;},{&quot;family&quot;:&quot;Sessions&quot;,&quot;given&quot;:&quot;Tuesday&quot;,&quot;parse-names&quot;:false,&quot;dropping-particle&quot;:&quot;&quot;,&quot;non-dropping-particle&quot;:&quot;&quot;}],&quot;accessed&quot;:{&quot;date-parts&quot;:[[2023,11,2]]},&quot;ISBN&quot;:&quot;978-986-154-503-5&quot;,&quot;URL&quot;:&quot;http://m096night.fule.at&quot;,&quot;issued&quot;:{&quot;date-parts&quot;:[[2006]]},&quot;abstract&quot;:&quot;(a) discussion of course material; (b) preparation of weekly assignments Wednesday Sessions: (a) preparation of Case Study Presentations (b) discussion of weekly assignments&quot;,&quot;container-title-short&quot;:&quot;&quot;},&quot;isTemporary&quot;:false},{&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id&quot;:&quot;d84dd99a-6631-3df8-b32e-03bb5de97b67&quot;,&quot;itemData&quot;:{&quot;type&quot;:&quot;article-journal&quot;,&quot;id&quot;:&quot;d84dd99a-6631-3df8-b32e-03bb5de97b67&quot;,&quot;title&quot;:&quot;Measuring Brand Equity&quot;,&quot;author&quot;:[{&quot;family&quot;:&quot;Keller&quot;,&quot;given&quot;:&quot;Kevin Lane&quot;,&quot;parse-names&quot;:false,&quot;dropping-particle&quot;:&quot;&quot;,&quot;non-dropping-particle&quot;:&quot;&quot;},{&quot;family&quot;:&quot;Brexendorf&quot;,&quot;given&quot;:&quot;Tim Oliver&quot;,&quot;parse-names&quot;:false,&quot;dropping-particle&quot;:&quot;&quot;,&quot;non-dropping-particle&quot;:&quot;&quot;}],&quot;accessed&quot;:{&quot;date-parts&quot;:[[2023,11,2]]},&quot;DOI&quot;:&quot;10.1007/978-3-658-13342-9_72&quot;,&quot;ISBN&quot;:&quot;978-3-658-13342-9&quot;,&quot;ISSN&quot;:&quot;2510-0890&quot;,&quot;URL&quot;:&quot;https://link.springer.com/chapter/10.1007/978-3-658-13342-9_72&quot;,&quot;issued&quot;:{&quot;date-parts&quot;:[[2019]]},&quot;page&quot;:&quot;1409-1439&quot;,&quot;abstract&quot;:&quot;Building a strong brand with significant equity provides a host of benefits for firms. Understanding the sources and outcomes of brand equity provides managers with information how and where brands add value. This article reviews measures of both sources and outcomes...&quot;,&quot;publisher&quot;:&quot;Springer Gabler, Wiesbaden&quot;,&quot;container-title-short&quot;:&quot;&quot;},&quot;isTemporary&quot;:false}]},{&quot;citationID&quot;:&quot;MENDELEY_CITATION_d3e2eacc-b9f6-4264-b00b-81e72b43f114&quot;,&quot;properties&quot;:{&quot;noteIndex&quot;:0},&quot;isEdited&quot;:false,&quot;manualOverride&quot;:{&quot;isManuallyOverridden&quot;:false,&quot;citeprocText&quot;:&quot;(ERLANGGA, 2019)&quot;,&quot;manualOverrideText&quot;:&quot;&quot;},&quot;citationTag&quot;:&quot;MENDELEY_CITATION_v3_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&quot;,&quot;citationItems&quot;:[{&quot;id&quot;:&quot;65d92dfb-931a-357c-be75-b1e037485b62&quot;,&quot;itemData&quot;:{&quot;type&quot;:&quot;article-journal&quot;,&quot;id&quot;:&quot;65d92dfb-931a-357c-be75-b1e037485b62&quot;,&quot;title&quot;:&quot;PENGARUH BAURAN PEMASARAN TERHADAP  \nLOYALITAS PELANGGAN DENGAN MELALUI KEPUASAN PELANGGAN MCDONALD�S CIPONDOH TANGERANG&quot;,&quot;author&quot;:[{&quot;family&quot;:&quot;ERLANGGA&quot;,&quot;given&quot;:&quot;RINDO&quot;,&quot;parse-names&quot;:false,&quot;dropping-particle&quot;:&quot;&quot;,&quot;non-dropping-particle&quot;:&quot;&quot;}],&quot;container-title&quot;:&quot;Undergraduate Theses of Management&quot;,&quot;accessed&quot;:{&quot;date-parts&quot;:[[2024,8,8]]},&quot;URL&quot;:&quot;https://digilib.esaunggul.ac.id/public/UEU-Undergraduate-11036-COVER.Image.Marked.pdf&quot;,&quot;issued&quot;:{&quot;date-parts&quot;:[[2019]]},&quot;publisher&quot;:&quot;UEU Digital Repository&quot;,&quot;issue&quot;:&quot;0&quot;,&quot;volume&quot;:&quot;0&quot;,&quot;container-title-short&quot;:&quot;&quot;},&quot;isTemporary&quot;:false}]},{&quot;citationID&quot;:&quot;MENDELEY_CITATION_2ba7e1c8-a4f4-4f7e-8e03-0099091264b1&quot;,&quot;properties&quot;:{&quot;noteIndex&quot;:0},&quot;isEdited&quot;:false,&quot;manualOverride&quot;:{&quot;isManuallyOverridden&quot;:false,&quot;citeprocText&quot;:&quot;(Rahman, 2019)&quot;,&quot;manualOverrideText&quot;:&quot;&quot;},&quot;citationTag&quot;:&quot;MENDELEY_CITATION_v3_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&quot;,&quot;citationItems&quot;:[{&quot;id&quot;:&quot;6e2493c2-626c-368e-b8ef-69830c8d1cec&quot;,&quot;itemData&quot;:{&quot;type&quot;:&quot;article-journal&quot;,&quot;id&quot;:&quot;6e2493c2-626c-368e-b8ef-69830c8d1cec&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8,7]]},&quot;issued&quot;:{&quot;date-parts&quot;:[[2019]]},&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citationID&quot;:&quot;MENDELEY_CITATION_4baf8057-e008-4ba4-b1f2-60f37bd901dc&quot;,&quot;properties&quot;:{&quot;noteIndex&quot;:0},&quot;isEdited&quot;:false,&quot;manualOverride&quot;:{&quot;isManuallyOverridden&quot;:false,&quot;citeprocText&quot;:&quot;(Kotler et al., 2016)&quot;,&quot;manualOverrideText&quot;:&quot;&quot;},&quot;citationTag&quot;:&quot;MENDELEY_CITATION_v3_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&quot;,&quot;citationItems&quot;:[{&quot;id&quot;:&quot;43956de7-992b-3dd3-afe0-839243f89b55&quot;,&quot;itemData&quot;:{&quot;type&quot;:&quot;article-journal&quot;,&quot;id&quot;:&quot;43956de7-992b-3dd3-afe0-839243f89b55&quot;,&quot;title&quot;:&quot;Marketing Management.(15th global edition)&quot;,&quot;author&quot;:[{&quot;family&quot;:&quot;Kotler&quot;,&quot;given&quot;:&quot;Philip&quot;,&quot;parse-names&quot;:false,&quot;dropping-particle&quot;:&quot;&quot;,&quot;non-dropping-particle&quot;:&quot;&quot;},{&quot;family&quot;:&quot;Keller&quot;,&quot;given&quot;:&quot;Kevin Lane&quot;,&quot;parse-names&quot;:false,&quot;dropping-particle&quot;:&quot;&quot;,&quot;non-dropping-particle&quot;:&quot;&quot;},{&quot;family&quot;:&quot;Osborn&quot;,&quot;given&quot;:&quot;น EB&quot;,&quot;parse-names&quot;:false,&quot;dropping-particle&quot;:&quot;&quot;,&quot;non-dropping-particle&quot;:&quot;&quot;}],&quot;container-title&quot;:&quot;so04.tci-thaijo.org&quot;,&quot;accessed&quot;:{&quot;date-parts&quot;:[[2024,8,3]]},&quot;URL&quot;:&quot;https://so04.tci-thaijo.org/index.php/jkbu/article/download/104793/84391/271149&quot;,&quot;issued&quot;:{&quot;date-parts&quot;:[[2016]]},&quot;issue&quot;:&quot;2&quot;,&quot;volume&quot;:&quot;18&quot;,&quot;container-title-short&quot;:&quot;&quot;},&quot;isTemporary&quot;:false}]},{&quot;citationID&quot;:&quot;MENDELEY_CITATION_703180bf-e000-423a-b259-681f380fce45&quot;,&quot;properties&quot;:{&quot;noteIndex&quot;:0},&quot;isEdited&quot;:false,&quot;manualOverride&quot;:{&quot;isManuallyOverridden&quot;:true,&quot;citeprocText&quot;:&quot;(ERLANGGA, 2018; Linardi et al., 2022; Putra, 2020; RAHMADANI, Dr. Elfitra Desy Surya, &amp;#38; Dewi Nurmasari Pane, 2020; Rahman, 2016; Saputro, Setianingsih&lt;sup&gt;2&lt;/sup&gt;, et al., 2021)&quot;,&quot;manualOverrideText&quot;:&quot;(Erlangga, 2018; Linardi et al., 2022; Putra, 2020; Rahmadani, Surya &amp; Pane, 2020; Rahman, 2016; Saputro, Setianingsih, et al., 2021)&quot;},&quot;citationTag&quot;:&quot;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&quot;,&quot;citationItems&quot;:[{&quot;id&quot;:&quot;32581cf4-2034-35a9-af45-9ce84340d48e&quot;,&quot;itemData&quot;:{&quot;type&quot;:&quot;article-journal&quot;,&quot;id&quot;:&quot;32581cf4-2034-35a9-af45-9ce84340d48e&quot;,&quot;title&quot;:&quot;Analisis Pengaruh Perilaku Konsumen Terhadap Keputusan Pembelian Halal Food Pada Restoran Cepat Saji Pizza Hut Ringroad&quot;,&quot;author&quot;:[{&quot;family&quot;:&quot;RAHMADANI&quot;,&quot;given&quot;:&quot;FITRIA&quot;,&quot;parse-names&quot;:false,&quot;dropping-particle&quot;:&quot;&quot;,&quot;non-dropping-particle&quot;:&quot;&quot;},{&quot;family&quot;:&quot;Dr. Elfitra Desy Surya&quot;,&quot;given&quot;:&quot;SE.&quot;,&quot;parse-names&quot;:false,&quot;dropping-particle&quot;:&quot;&quot;,&quot;non-dropping-particle&quot;:&quot;&quot;},{&quot;family&quot;:&quot;Dewi Nurmasari Pane&quot;,&quot;given&quot;:&quot;SE.&quot;,&quot;parse-names&quot;:false,&quot;dropping-particle&quot;:&quot;&quot;,&quot;non-dropping-particle&quot;:&quot;&quot;}],&quot;container-title&quot;:&quot;Repository Universitas Pembangunan Panca Budi&quot;,&quot;accessed&quot;:{&quot;date-parts&quot;:[[2024,9,5]]},&quot;issued&quot;:{&quot;date-parts&quot;:[[2020,12,23]]},&quot;abstract&quot;:&quot;-&quot;,&quot;container-title-short&quot;:&quot;&quot;},&quot;isTemporary&quot;:false},{&quot;id&quot;:&quot;4242b52f-0879-35a5-981c-96dfaa92ae43&quot;,&quot;itemData&quot;:{&quot;type&quot;:&quot;article-journal&quot;,&quot;id&quot;:&quot;4242b52f-0879-35a5-981c-96dfaa92ae43&quot;,&quot;title&quot;:&quot;THE INFLUENCE OF PRODUCT QUALITY AND LIFESTYLE ON PURCHASING DECISIONS IN PANAMENA&quot;,&quot;author&quot;:[{&quot;family&quot;:&quot;Putra&quot;,&quot;given&quot;:&quot;I Nyoman Widiana&quot;,&quot;parse-names&quot;:false,&quot;dropping-particle&quot;:&quot;&quot;,&quot;non-dropping-particle&quot;:&quot;&quot;}],&quot;accessed&quot;:{&quot;date-parts&quot;:[[2024,9,5]]},&quot;issued&quot;:{&quot;date-parts&quot;:[[2020]]},&quot;abstract&quot;:&quot;The study is intended to test the influence of product quality and lifestyle on purchasing decisions in Panamena simultaneously and individually. This study design uses a quantitative study with a causal design. The subject of this study is Panamena and the object of this study is product quality, lifestyle and purchasing decisions. The study sample consisted of 100 respondents, with sample determination using non-probability sampling. The data collection method is through recording documents and distributing questionnaires. The data analysis method uses multiple linear regression. The results of the study indicate (1) product quality and lifestyle have a substantial influence simultaneously on purchasing decisions (2) Product quality has an absolute and substantial influence on purchasing decisions (3) Lifestyle has an absolute and substantial influence on purchasing decisions.&quot;,&quot;container-title-short&quot;:&quot;&quot;},&quot;isTemporary&quot;:false},{&quot;id&quot;:&quot;5076e7b1-daf2-37c4-94a6-326e8a4a3f31&quot;,&quot;itemData&quot;:{&quot;type&quot;:&quot;article-journal&quot;,&quot;id&quot;:&quot;5076e7b1-daf2-37c4-94a6-326e8a4a3f31&quot;,&quot;title&quot;:&quot;Pengaruh Gaya Hidup Terhadap Keputusan Pembelian Konsumen Starbucks di Jakarta&quot;,&quot;author&quot;:[{&quot;family&quot;:&quot;Rahman&quot;,&quot;given&quot;:&quot;Zuhdan Abdar&quot;,&quot;parse-names&quot;:false,&quot;dropping-particle&quot;:&quot;&quot;,&quot;non-dropping-particle&quot;:&quot;&quot;}],&quot;accessed&quot;:{&quot;date-parts&quot;:[[2024,9,5]]},&quot;issued&quot;:{&quot;date-parts&quot;:[[2016]]},&quot;abstract&quot;:&quot;Tujuan penelitian ini adalah untuk mengetahui dan menganalisis pengaruh gaya hidup terhadap keputusan pembelian konsumen Starbucks di Jakarta. Penelitian ini menggunakan tiga variabel bebas untuk menggambarkan gaya hidup , yaitu aktivitas (X1), minat (X2), dan opini (X3). Sedangkan untuk variabel terikatnya yakni keputusan pembelian (Y), yang menggunakan lima dimensi, yaitu pengenalan kebutuhan, pencarian informasi, evaluasi alternatif, keputusan pembelian, dan perilaku pasca-pembelian. Metode penelitian ini menggunakan pendekatan kuantitatif dengan menyebarkan kuesioner kepada 125 responden dengan metode convenience sampling. Penyebaran kuesioner dilakukan kepada responden di Starbucks yang berada di kota Jakarta. Analisis dalam penelitian ini menggunakan uji regresi linear berganda, dengan menggunakan SPSS 19. Hasil penelitian menunjukan bahwa variabel aktivitas, minat dan opini berpengaruh secara signifikan terhadap keputusan pembelian konsumen Starbucks di Jakarta. Dan hasil penelitian ini membuktikan bahwa aktivitas, minat serta opini berpengaruh secara simultan terhadap keputusan pembelian konsumen Starbucks di Jakarta.&quot;,&quot;container-title-short&quot;:&quot;&quot;},&quot;isTemporary&quot;:false},{&quot;id&quot;:&quot;3dd3d8b1-eaa5-39cc-8c8b-3d937ba418bb&quot;,&quot;itemData&quot;:{&quot;type&quot;:&quot;article-journal&quot;,&quot;id&quot;:&quot;3dd3d8b1-eaa5-39cc-8c8b-3d937ba418bb&quot;,&quot;title&quot;:&quot;PERBEDAAN BRAND IMAGE LAYANAN TRANSPORTASI ONLINE GOJEK DAN GRAB PADA MAHASISWA FAKULTAS EKONOMI UNIVERSITAS MUHAMMADIYAH JEMBER COMPARISON OF SERVICE QUALITY, PRICE AND CUSTUMER SATISFACTION OF GOJEK DAN GRAB&quot;,&quot;author&quot;:[{&quot;family&quot;:&quot;Saputro&quot;,&quot;given&quot;:&quot;Totok Hadi&quot;,&quot;parse-names&quot;:false,&quot;dropping-particle&quot;:&quot;&quot;,&quot;non-dropping-particle&quot;:&quot;&quot;},{&quot;family&quot;:&quot;Setianingsih²&quot;,&quot;given&quot;:&quot;Wahyu Eko&quot;,&quot;parse-names&quot;:false,&quot;dropping-particle&quot;:&quot;&quot;,&quot;non-dropping-particle&quot;:&quot;&quot;},{&quot;family&quot;:&quot;Diansari³&quot;,&quot;given&quot;:&quot;Tatit&quot;,&quot;parse-names&quot;:false,&quot;dropping-particle&quot;:&quot;&quot;,&quot;non-dropping-particle&quot;:&quot;&quot;}],&quot;accessed&quot;:{&quot;date-parts&quot;:[[2024,9,5]]},&quot;issued&quot;:{&quot;date-parts&quot;:[[2021]]},&quot;abstract&quot;:&quot;ABSTRAK Penelitian ini dilakukan untuk mengetahui perbedaan Brand Image layanan Transportasi Online Gojek dan Grab Pada mahasiswa Fakultas Ekonomi Universitas Muhammadiyah Jember. Dalam penelitian ini untuk mengukur perbedaan Brand Image menggunakan 4 variabel yaitu Brand identity (identitas merk), Brand personality (personalitas merk). Brand association (asosiasi merk), Brand benefit and competence (manfaat dan keunggulan merk). Penelitian ini dilakukan dengan penyebaran kuisioner kepada responden yang dijadikan sebagai sampel dalam penelitian ini yaitu mahasiswa fakultas ekonomi program studi Manajemen universitas muhammadiyah jember. Metode pengambilan sampel dalam penelitian ini adalah purposive sampling. Sampel dalam penelitian ini menggunakan teknik Slovin sehingga didapatkan 74 responden. Metode analisis yang digunakan yaitu Uji independent sample t-test. Hasil dalam penelitian ini menunjukkan bahwa ada perbedaan Brand Image layanan Transportasi Online Gojek dan Grab Kata kunci : Uji independent sample t-test, Brand identity, Brand personality Brand association Brand benefit and competence .&quot;,&quot;container-title-short&quot;:&quot;&quot;},&quot;isTemporary&quot;:false},{&quot;id&quot;:&quot;97fe083f-f676-3263-a6fc-cf32cdcef070&quot;,&quot;itemData&quot;:{&quot;type&quot;:&quot;article-journal&quot;,&quot;id&quot;:&quot;97fe083f-f676-3263-a6fc-cf32cdcef070&quot;,&quot;title&quot;:&quot;PENGARUH BAURAN PEMASARAN TERHADAP  \nLOYALITAS PELANGGAN DENGAN MELALUI KEPUASAN PELANGGAN MCDONALD�S CIPONDOH TANGERANG&quot;,&quot;author&quot;:[{&quot;family&quot;:&quot;ERLANGGA&quot;,&quot;given&quot;:&quot;RINDO&quot;,&quot;parse-names&quot;:false,&quot;dropping-particle&quot;:&quot;&quot;,&quot;non-dropping-particle&quot;:&quot;&quot;}],&quot;container-title&quot;:&quot;Undergraduate Theses of Management&quot;,&quot;accessed&quot;:{&quot;date-parts&quot;:[[2024,9,5]]},&quot;URL&quot;:&quot;https://digilib.esaunggul.ac.id/public/UEU-Undergraduate-11036-COVER.Image.Marked.pdf&quot;,&quot;issued&quot;:{&quot;date-parts&quot;:[[2018]]},&quot;publisher&quot;:&quot;UEU Digital Repository&quot;,&quot;issue&quot;:&quot;0&quot;,&quot;volume&quot;:&quot;0&quot;,&quot;container-title-short&quot;:&quot;&quot;},&quot;isTemporary&quot;:false},{&quot;id&quot;:&quot;794fa234-fc65-36b3-89eb-917cc46ef0a7&quot;,&quot;itemData&quot;:{&quot;type&quot;:&quot;article-journal&quot;,&quot;id&quot;:&quot;794fa234-fc65-36b3-89eb-917cc46ef0a7&quot;,&quot;title&quot;:&quot;Pengaruh Perilaku Konsumen dan Kualitas Pelayanan terhadap  Minat Beli pada PT. Mulia Cipta Abadi Medan&quot;,&quot;author&quot;:[{&quot;family&quot;:&quot;Linardi&quot;,&quot;given&quot;:&quot;Rocky Louis&quot;,&quot;parse-names&quot;:false,&quot;dropping-particle&quot;:&quot;&quot;,&quot;non-dropping-particle&quot;:&quot;&quot;},{&quot;family&quot;:&quot;Goh&quot;,&quot;given&quot;:&quot;Thomas Sumarsan&quot;,&quot;parse-names&quot;:false,&quot;dropping-particle&quot;:&quot;&quot;,&quot;non-dropping-particle&quot;:&quot;&quot;},{&quot;family&quot;:&quot;Julitawaty&quot;,&quot;given&quot;:&quot;Wily&quot;,&quot;parse-names&quot;:false,&quot;dropping-particle&quot;:&quot;&quot;,&quot;non-dropping-particle&quot;:&quot;&quot;},{&quot;family&quot;:&quot;Syawaluddin&quot;,&quot;given&quot;:&quot;Syawaluddin&quot;,&quot;parse-names&quot;:false,&quot;dropping-particle&quot;:&quot;&quot;,&quot;non-dropping-particle&quot;:&quot;&quot;}],&quot;container-title&quot;:&quot;Jurnal Ilmiah Universitas Batanghari Jambi&quot;,&quot;accessed&quot;:{&quot;date-parts&quot;:[[2024,9,5]]},&quot;DOI&quot;:&quot;10.33087/JIUBJ.V22I3.2665&quot;,&quot;ISSN&quot;:&quot;2549-4236&quot;,&quot;URL&quot;:&quot;http://ji.unbari.ac.id/index.php/ilmiah/article/view/2665&quot;,&quot;issued&quot;:{&quot;date-parts&quot;:[[2022,10,31]]},&quot;page&quot;:&quot;1645-1650&quot;,&quot;abstract&quot;:&quot;Consumer behaviour is dynamic, it involves the interaction between affect and cognition, behaviour and events arount it, and involves exchange. Service quality is the totally of features and characteristics of a product or service that depend on its ability to satisfy stated or implied needs. Purchase interest one of the indicators used by company to measure the success or failure of a product / service that is marketed in the community. The research sample used the saturated sample method, so that the entire population was used as the research sample. This research used Likert scale. The results showed that partially each consumer behavior and service quality had a significant positive effect on buying interest. Simultaneously variable of consumer behavior and service quality has a significant positive effect on buying interest.&quot;,&quot;publisher&quot;:&quot;Universitas Batanghari Jambi&quot;,&quot;issue&quot;:&quot;3&quot;,&quot;volume&quot;:&quot;22&quot;,&quot;container-title-short&quot;:&quot;&quot;},&quot;isTemporary&quot;:false}]},{&quot;citationID&quot;:&quot;MENDELEY_CITATION_f02484a0-cd1a-466a-99bf-7a35c9f9f33e&quot;,&quot;properties&quot;:{&quot;noteIndex&quot;:0},&quot;isEdited&quot;:false,&quot;manualOverride&quot;:{&quot;isManuallyOverridden&quot;:true,&quot;citeprocText&quot;:&quot;(Sugiyono, 2022)&quot;,&quot;manualOverrideText&quot;:&quot;(Sugiyono, 2022).&quot;},&quot;citationTag&quot;:&quot;MENDELEY_CITATION_v3_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&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92320ee6-558e-4001-a405-1df2bf6d36ad&quot;,&quot;properties&quot;:{&quot;noteIndex&quot;:0},&quot;isEdited&quot;:false,&quot;manualOverride&quot;:{&quot;isManuallyOverridden&quot;:true,&quot;citeprocText&quot;:&quot;(S. Santoso, 2018)&quot;,&quot;manualOverrideText&quot;:&quot;(Santoso, 2018)&quot;},&quot;citationTag&quot;:&quot;MENDELEY_CITATION_v3_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&quot;,&quot;citationItems&quot;:[{&quot;id&quot;:&quot;917d98e1-c440-3081-90e8-c09fbd1f39fb&quot;,&quot;itemData&quot;:{&quot;type&quot;:&quot;book&quot;,&quot;id&quot;:&quot;917d98e1-c440-3081-90e8-c09fbd1f39fb&quot;,&quot;title&quot;:&quot;Konsep Dasar dan Aplikasi SEM dengan Amos 24 &quot;,&quot;author&quot;:[{&quot;family&quot;:&quot;Santoso&quot;,&quot;given&quot;:&quot;Singgih&quot;,&quot;parse-names&quot;:false,&quot;dropping-particle&quot;:&quot;&quot;,&quot;non-dropping-particle&quot;:&quot;&quot;}],&quot;accessed&quot;:{&quot;date-parts&quot;:[[2024,1,5]]},&quot;ISBN&quot;:&quot;978-602-04-6132-8&quot;,&quot;PMID&quot;:&quot;718050837&quot;,&quot;URL&quot;:&quot;https://books.google.co.id/books?hl=id&amp;lr=&amp;id=BLFfDwAAQBAJ&amp;oi=fnd&amp;pg=PP1&amp;dq=Santoso,+S.+(2018),+Konsep+dasar+dan+aplikasi+SEM+dengan+amos+24,+Elex+Media+Komputindo,+Jakarta&amp;ots=-dTls2Lewo&amp;sig=8do8zmlFy4MR5FSL86IWG6Py5zE&amp;redir_esc=y#v=onepage&amp;q&amp;f=false&quot;,&quot;issued&quot;:{&quot;date-parts&quot;:[[2018]]},&quot;publisher-place&quot;:&quot;Jakarta&quot;,&quot;publisher&quot;:&quot;PT Elex Media Komputindo&quot;,&quot;container-title-short&quot;:&quot;&quot;},&quot;isTemporary&quot;:false}]},{&quot;citationID&quot;:&quot;MENDELEY_CITATION_83b7fd8d-5089-4103-a856-505a11483ca5&quot;,&quot;properties&quot;:{&quot;noteIndex&quot;:0},&quot;isEdited&quot;:false,&quot;manualOverride&quot;:{&quot;isManuallyOverridden&quot;:false,&quot;citeprocText&quot;:&quot;(Becker et al., 2012)&quot;,&quot;manualOverrideText&quot;:&quot;&quot;},&quot;citationTag&quot;:&quot;MENDELEY_CITATION_v3_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&quot;,&quot;citationItems&quot;:[{&quot;id&quot;:&quot;5094a295-235c-3c5b-9a0e-809c6bbcb5f2&quot;,&quot;itemData&quot;:{&quot;type&quot;:&quot;article-journal&quot;,&quot;id&quot;:&quot;5094a295-235c-3c5b-9a0e-809c6bbcb5f2&quot;,&quot;title&quot;:&quot;Hierarchical Latent Variable Models in PLS-SEM: Guidelines for Using Reflective-Formative Type Models&quot;,&quot;author&quot;:[{&quot;family&quot;:&quot;Becker&quot;,&quot;given&quot;:&quot;Jan Michael&quot;,&quot;parse-names&quot;:false,&quot;dropping-particle&quot;:&quot;&quot;,&quot;non-dropping-particle&quot;:&quot;&quot;},{&quot;family&quot;:&quot;Klein&quot;,&quot;given&quot;:&quot;Kristina&quot;,&quot;parse-names&quot;:false,&quot;dropping-particle&quot;:&quot;&quot;,&quot;non-dropping-particle&quot;:&quot;&quot;},{&quot;family&quot;:&quot;Wetzels&quot;,&quot;given&quot;:&quot;Martin&quot;,&quot;parse-names&quot;:false,&quot;dropping-particle&quot;:&quot;&quot;,&quot;non-dropping-particle&quot;:&quot;&quot;}],&quot;container-title&quot;:&quot;Long Range Planning&quot;,&quot;accessed&quot;:{&quot;date-parts&quot;:[[2024,9,5]]},&quot;DOI&quot;:&quot;10.1016/J.LRP.2012.10.001&quot;,&quot;ISSN&quot;:&quot;0024-6301&quot;,&quot;issued&quot;:{&quot;date-parts&quot;:[[2012,10,1]]},&quot;page&quot;:&quot;359-394&quot;,&quot;abstract&quot;:&quot;Partial least squares structural equation modeling (PLS-SEM), or partial least squares path modeling (PLS) has enjoyed increasing popularity in recent years. In this context, the use of hierarchical latent variable models has allowed researchers to extend the application of PLS-SEM to more advanced and complex models. However, the attention has been mainly focused on hierarchical latent variable models with reflective relationships. In this manuscript, we focus on second-order hierarchical latent variable models that include formative relationships. First, we discuss a typology of (second-order) hierarchical latent variable models. Subsequently, we provide an overview of different approaches that can be used to estimate the parameters in these models: (1) the repeated indicator approach, (2) the two-stage approach, and (3) the hybrid approach. Next, we compare the approaches using a simulation study and an empirical application in a strategic human resource management context. The findings from the simulation and the empirical application serve as a basis for recommendations and guidelines regarding the use and estimation of reflective-formative type hierarchical latent variable models in PLS-SEM. © 2012 Elsevier Ltd.&quot;,&quot;publisher&quot;:&quot;Pergamon&quot;,&quot;issue&quot;:&quot;5-6&quot;,&quot;volume&quot;:&quot;45&quot;,&quot;container-title-short&quot;:&quot;Long Range Plann&quot;},&quot;isTemporary&quot;:false}]},{&quot;citationID&quot;:&quot;MENDELEY_CITATION_78e5a4d8-0817-4b0b-8d5d-3d2139dcb7be&quot;,&quot;properties&quot;:{&quot;noteIndex&quot;:0},&quot;isEdited&quot;:false,&quot;manualOverride&quot;:{&quot;isManuallyOverridden&quot;:true,&quot;citeprocText&quot;:&quot;(Si. Santoso, 2018)&quot;,&quot;manualOverrideText&quot;:&quot;(Santoso, 2018)&quot;},&quot;citationTag&quot;:&quot;MENDELEY_CITATION_v3_eyJjaXRhdGlvbklEIjoiTUVOREVMRVlfQ0lUQVRJT05fNzhlNWE0ZDgtMDgxNy00YjBiLThkNWQtM2QyMTM5ZGNiN2Jl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quot;,&quot;citationItems&quot;:[{&quot;id&quot;:&quot;63c5789e-313b-3be0-ba8b-e55941456dc1&quot;,&quot;itemData&quot;:{&quot;type&quot;:&quot;book&quot;,&quot;id&quot;:&quot;63c5789e-313b-3be0-ba8b-e55941456dc1&quot;,&quot;title&quot;:&quot;Konsep Dasar dan Aplikasi SEM dengan Amos 24&quot;,&quot;author&quot;:[{&quot;family&quot;:&quot;Santoso&quot;,&quot;given&quot;:&quot;SInggih&quot;,&quot;parse-names&quot;:false,&quot;dropping-particle&quot;:&quot;&quot;,&quot;non-dropping-particle&quot;:&quot;&quot;}],&quot;ISBN&quot;:&quot;978-602-04-6132-8&quot;,&quot;issued&quot;:{&quot;date-parts&quot;:[[2018]]},&quot;publisher-place&quot;:&quot;Jakarta&quot;,&quot;number-of-pages&quot;:&quot;1-13&quot;,&quot;publisher&quot;:&quot;PT Elex Media Komputindo&quot;,&quot;container-title-short&quot;:&quot;&quot;},&quot;isTemporary&quot;:false}]},{&quot;citationID&quot;:&quot;MENDELEY_CITATION_3be51bb5-b53b-4be6-87cb-628b5ae0ca26&quot;,&quot;properties&quot;:{&quot;noteIndex&quot;:0},&quot;isEdited&quot;:false,&quot;manualOverride&quot;:{&quot;isManuallyOverridden&quot;:true,&quot;citeprocText&quot;:&quot;(Si. Santoso, 2018)&quot;,&quot;manualOverrideText&quot;:&quot;(Santoso, 2018)&quot;},&quot;citationTag&quot;:&quot;MENDELEY_CITATION_v3_eyJjaXRhdGlvbklEIjoiTUVOREVMRVlfQ0lUQVRJT05fM2JlNTFiYjUtYjUzYi00YmU2LTg3Y2ItNjI4YjVhZTBjYTI2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quot;,&quot;citationItems&quot;:[{&quot;id&quot;:&quot;63c5789e-313b-3be0-ba8b-e55941456dc1&quot;,&quot;itemData&quot;:{&quot;type&quot;:&quot;book&quot;,&quot;id&quot;:&quot;63c5789e-313b-3be0-ba8b-e55941456dc1&quot;,&quot;title&quot;:&quot;Konsep Dasar dan Aplikasi SEM dengan Amos 24&quot;,&quot;author&quot;:[{&quot;family&quot;:&quot;Santoso&quot;,&quot;given&quot;:&quot;SInggih&quot;,&quot;parse-names&quot;:false,&quot;dropping-particle&quot;:&quot;&quot;,&quot;non-dropping-particle&quot;:&quot;&quot;}],&quot;ISBN&quot;:&quot;978-602-04-6132-8&quot;,&quot;issued&quot;:{&quot;date-parts&quot;:[[2018]]},&quot;publisher-place&quot;:&quot;Jakarta&quot;,&quot;number-of-pages&quot;:&quot;1-13&quot;,&quot;publisher&quot;:&quot;PT Elex Media Komputindo&quot;,&quot;container-title-short&quot;:&quot;&quot;},&quot;isTemporary&quot;:false}]},{&quot;citationID&quot;:&quot;MENDELEY_CITATION_5da2fe43-3939-43e8-8632-8fbe2f5b021a&quot;,&quot;properties&quot;:{&quot;noteIndex&quot;:0},&quot;isEdited&quot;:false,&quot;manualOverride&quot;:{&quot;isManuallyOverridden&quot;:false,&quot;citeprocText&quot;:&quot;(Sugiyono, 2019)&quot;,&quot;manualOverrideText&quot;:&quot;&quot;},&quot;citationTag&quot;:&quot;MENDELEY_CITATION_v3_eyJjaXRhdGlvbklEIjoiTUVOREVMRVlfQ0lUQVRJT05fNWRhMmZlNDMtMzkzOS00M2U4LTg2MzItOGZiZTJmNWIwMjFh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af523949-bd54-46fb-ac0b-dad7fdafa62d&quot;,&quot;properties&quot;:{&quot;noteIndex&quot;:0},&quot;isEdited&quot;:false,&quot;manualOverride&quot;:{&quot;isManuallyOverridden&quot;:false,&quot;citeprocText&quot;:&quot;(Sugiyono, 2019)&quot;,&quot;manualOverrideText&quot;:&quot;&quot;},&quot;citationTag&quot;:&quot;MENDELEY_CITATION_v3_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&quot;,&quot;citationItems&quot;:[{&quot;id&quot;:&quot;fd04ef5a-6165-35e1-90dc-d31f05116292&quot;,&quot;itemData&quot;:{&quot;type&quot;:&quot;book&quot;,&quot;id&quot;:&quot;fd04ef5a-6165-35e1-90dc-d31f05116292&quot;,&quot;title&quot;:&quot;Metodelogi Penelitian Kuantitatif dan Kualitatif Dan R&amp;D&quot;,&quot;author&quot;:[{&quot;family&quot;:&quot;Sugiyono&quot;,&quot;given&quot;:&quot;&quot;,&quot;parse-names&quot;:false,&quot;dropping-particle&quot;:&quot;&quot;,&quot;non-dropping-particle&quot;:&quot;&quot;}],&quot;issued&quot;:{&quot;date-parts&quot;:[[2019]]},&quot;publisher-place&quot;:&quot;Bandung&quot;,&quot;number-of-pages&quot;:&quot;25-80&quot;,&quot;publisher&quot;:&quot;Alfabeta&quot;,&quot;container-title-short&quot;:&quot;&quot;},&quot;isTemporary&quot;:false}]},{&quot;citationID&quot;:&quot;MENDELEY_CITATION_d7f92245-7df4-487c-9c8e-d326027d5b02&quot;,&quot;properties&quot;:{&quot;noteIndex&quot;:0},&quot;isEdited&quot;:false,&quot;manualOverride&quot;:{&quot;isManuallyOverridden&quot;:true,&quot;citeprocText&quot;:&quot;(Si. Santoso, 2018)&quot;,&quot;manualOverrideText&quot;:&quot;(Santoso, 2018)&quot;},&quot;citationTag&quot;:&quot;MENDELEY_CITATION_v3_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&quot;,&quot;citationItems&quot;:[{&quot;id&quot;:&quot;63c5789e-313b-3be0-ba8b-e55941456dc1&quot;,&quot;itemData&quot;:{&quot;type&quot;:&quot;book&quot;,&quot;id&quot;:&quot;63c5789e-313b-3be0-ba8b-e55941456dc1&quot;,&quot;title&quot;:&quot;Konsep Dasar dan Aplikasi SEM dengan Amos 24&quot;,&quot;author&quot;:[{&quot;family&quot;:&quot;Santoso&quot;,&quot;given&quot;:&quot;SInggih&quot;,&quot;parse-names&quot;:false,&quot;dropping-particle&quot;:&quot;&quot;,&quot;non-dropping-particle&quot;:&quot;&quot;}],&quot;ISBN&quot;:&quot;978-602-04-6132-8&quot;,&quot;issued&quot;:{&quot;date-parts&quot;:[[2018]]},&quot;publisher-place&quot;:&quot;Jakarta&quot;,&quot;number-of-pages&quot;:&quot;1-13&quot;,&quot;publisher&quot;:&quot;PT Elex Media Komputindo&quot;,&quot;container-title-short&quot;:&quot;&quot;},&quot;isTemporary&quot;:false}]},{&quot;citationID&quot;:&quot;MENDELEY_CITATION_ca17bac7-b85e-4fe1-9070-5805c298a4c7&quot;,&quot;properties&quot;:{&quot;noteIndex&quot;:0},&quot;isEdited&quot;:false,&quot;manualOverride&quot;:{&quot;isManuallyOverridden&quot;:false,&quot;citeprocText&quot;:&quot;(Anekawati et al., 2017)&quot;,&quot;manualOverrideText&quot;:&quot;&quot;},&quot;citationTag&quot;:&quot;MENDELEY_CITATION_v3_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&quot;,&quot;citationItems&quot;:[{&quot;id&quot;:&quot;4b40485d-068a-3b41-b3cb-890d35c286b3&quot;,&quot;itemData&quot;:{&quot;type&quot;:&quot;article-journal&quot;,&quot;id&quot;:&quot;4b40485d-068a-3b41-b3cb-890d35c286b3&quot;,&quot;title&quot;:&quot;Structural Equation Modelling with Three Schemes Estimation of Score Factors on Partial Least Square (Case Study: The Quality Of Education Level SMA/MA in Sumenep Regency)&quot;,&quot;author&quot;:[{&quot;family&quot;:&quot;Anekawati&quot;,&quot;given&quot;:&quot;Anik&quot;,&quot;parse-names&quot;:false,&quot;dropping-particle&quot;:&quot;&quot;,&quot;non-dropping-particle&quot;:&quot;&quot;},{&quot;family&quot;:&quot;Otok&quot;,&quot;given&quot;:&quot;Bambang Widjanarko&quot;,&quot;parse-names&quot;:false,&quot;dropping-particle&quot;:&quot;&quot;,&quot;non-dropping-particle&quot;:&quot;&quot;},{&quot;family&quot;:&quot;Purhadi&quot;,&quot;given&quot;:&quot;&quot;,&quot;parse-names&quot;:false,&quot;dropping-particle&quot;:&quot;&quot;,&quot;non-dropping-particle&quot;:&quot;&quot;},{&quot;family&quot;:&quot;Sutikno&quot;,&quot;given&quot;:&quot;&quot;,&quot;parse-names&quot;:false,&quot;dropping-particle&quot;:&quot;&quot;,&quot;non-dropping-particle&quot;:&quot;&quot;}],&quot;container-title&quot;:&quot;Journal of Physics: Conference Series&quot;,&quot;container-title-short&quot;:&quot;J Phys Conf Ser&quot;,&quot;accessed&quot;:{&quot;date-parts&quot;:[[2024,9,5]]},&quot;DOI&quot;:&quot;10.1088/1742-6596/855/1/012006&quot;,&quot;ISSN&quot;:&quot;1742-6596&quot;,&quot;URL&quot;:&quot;https://iopscience.iop.org/article/10.1088/1742-6596/855/1/012006&quot;,&quot;issued&quot;:{&quot;date-parts&quot;:[[2017,6,1]]},&quot;page&quot;:&quot;012006&quot;,&quot;abstract&quot;:&quot;Research in education often involves a latent variable. Statistical analysis technique that has the ability to analyze the pattern of relationship among latent variables as well as between latent variables and their indicators is Structural Equation Modeling (SEM). SEM partial least square (PLS) was developed as an alternative if these conditions are met: the theory that underlying the design of the model is weak, does not assume a certain scale measurement, the sample size should not be large and the data does not have the multivariate normal distribution. The purpose of this paper is to compare the results of modeling of the educational quality in high school level (SMA/MA) in Sumenep Regency with structural equation modeling approach partial least square with three schemes estimation of score factors. This paper is a result of explanatory research using secondary data from Sumenep Education Department and Badan Pusat Statistik (BPS) Sumenep which was data of Sumenep in the Figures and the District of Sumenep in the Figures for the year 2015. The unit of observation in this study were districts in Sumenep that consists of 18 districts on the mainland and 9 districts in the islands. There were two endogenous variables and one exogenous variable. Endogenous variables are the quality of education level of SMA/MA (Y1) and school infrastructure (Y2), whereas exogenous variable is socio-economic condition (X1). In this study, There is one improved model which represented by model from path scheme because this model is a consistent, all of its indicators are valid and its the value of R-square increased which is: Y1=0.651Y2. In this model, the quality of education influenced only by the school infrastructure (0.651). The socio-economic condition did not affect neither the school infrastructure nor the quality of education. If the school infrastructure increased 1 point, then the quality of education increased 0.651 point. The quality of education had an R2 of 0.418, which indicates that 41.8 percent of variance in the quality of education is explained by the school infrastructure, the remaining 58.2% is explained by the other factors which were not investigated in this work.&quot;,&quot;publisher&quot;:&quot;IOP Publishing&quot;,&quot;issue&quot;:&quot;1&quot;,&quot;volume&quot;:&quot;855&quot;},&quot;isTemporary&quot;:false}]},{&quot;citationID&quot;:&quot;MENDELEY_CITATION_69886487-5d92-48cb-beb0-bb71c24d03f9&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Njk4ODY0ODctNWQ5Mi00OGNiLWJlYjAtYmI3MWMyNGQwM2Y5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fb880065-7ee5-4c0e-9ad4-3ddd3d20eb7d&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ZmI4ODAwNjUtN2VlNS00YzBlLTlhZDQtM2RkZDNkMjBlYjdk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89b5bb6a-7d18-4899-a00d-27a80af24c93&quot;,&quot;properties&quot;:{&quot;noteIndex&quot;:0},&quot;isEdited&quot;:false,&quot;manualOverride&quot;:{&quot;isManuallyOverridden&quot;:false,&quot;citeprocText&quot;:&quot;(Odongtoo et al., 2020)&quot;,&quot;manualOverrideText&quot;:&quot;&quot;},&quot;citationTag&quot;:&quot;MENDELEY_CITATION_v3_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&quot;,&quot;citationItems&quot;:[{&quot;id&quot;:&quot;b1eba3df-6107-34e0-ad2b-ae83c44318c1&quot;,&quot;itemData&quot;:{&quot;type&quot;:&quot;article-journal&quot;,&quot;id&quot;:&quot;b1eba3df-6107-34e0-ad2b-ae83c44318c1&quot;,&quot;title&quot;:&quot;The mediating effect of effective decision making on the design of water resource management ICT model: The case of the management of Lake Victoria Basin&quot;,&quot;author&quot;:[{&quot;family&quot;:&quot;Odongtoo&quot;,&quot;given&quot;:&quot;Godfrey&quot;,&quot;parse-names&quot;:false,&quot;dropping-particle&quot;:&quot;&quot;,&quot;non-dropping-particle&quot;:&quot;&quot;},{&quot;family&quot;:&quot;Ssebuggwawo&quot;,&quot;given&quot;:&quot;Denis&quot;,&quot;parse-names&quot;:false,&quot;dropping-particle&quot;:&quot;&quot;,&quot;non-dropping-particle&quot;:&quot;&quot;},{&quot;family&quot;:&quot;Lating&quot;,&quot;given&quot;:&quot;Peter Okidi&quot;,&quot;parse-names&quot;:false,&quot;dropping-particle&quot;:&quot;&quot;,&quot;non-dropping-particle&quot;:&quot;&quot;}],&quot;accessed&quot;:{&quot;date-parts&quot;:[[2024,9,6]]},&quot;DOI&quot;:&quot;10.5897/AJEST2020.2843&quot;,&quot;ISSN&quot;:&quot;1996-0786&quot;,&quot;URL&quot;:&quot;http://www.academicjournals.org/AJEST&quot;,&quot;issued&quot;:{&quot;date-parts&quot;:[[2020]]},&quot;page&quot;:&quot;123-131&quot;,&quot;abstract&quot;:&quot;Partial Least Square-Structural Equation Modelling (PLS-SEM) technique was employed to evaluate the mediating effects of effective decision making on water resource management policies and water resource management frameworks in the design of water resource management ICT model for an integrated water resource management of Lake Victoria Basin (LVB). Researchers took a quantitative approach using smart-PLS version 3. The sample size of 152 respondents was computed from a population size of 245 persons across districts within LVB. This study received feedback from different experts involved in the management of water resources in LVB. The findings of the study discovered that water resource management policies and water resource management frameworks are significant and had positive effects on the design of water resource management ICT model when subjected to a mediation of effective decision making. The three exogenous latent constructs without mediation wholesomely explained 39.1% of the variance (R 2) in the design of water resource management ICT model and 41.4% under the influence of a mediation. This study confirmed that effective decision making had a positive mediating effect in the relationship between the exogenous and endogenous variables. These findings can support practitioners and water managers engaged in the management of water resources in LVB and other water bodies elsewhere in the world.&quot;,&quot;issue&quot;:&quot;5&quot;,&quot;volume&quot;:&quot;14&quot;,&quot;container-title-short&quot;:&quot;&quot;},&quot;isTemporary&quot;:false}]},{&quot;citationID&quot;:&quot;MENDELEY_CITATION_df70d994-d8e7-4fe1-a422-c45328eeee80&quot;,&quot;properties&quot;:{&quot;noteIndex&quot;:0},&quot;isEdited&quot;:false,&quot;manualOverride&quot;:{&quot;isManuallyOverridden&quot;:false,&quot;citeprocText&quot;:&quot;(Sugiyono, 2022)&quot;,&quot;manualOverrideText&quot;:&quot;&quot;},&quot;citationTag&quot;:&quot;MENDELEY_CITATION_v3_eyJjaXRhdGlvbklEIjoiTUVOREVMRVlfQ0lUQVRJT05fZGY3MGQ5OTQtZDhlNy00ZmUxLWE0MjItYzQ1MzI4ZWVlZTgw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cdf016ca-7a26-481c-99a0-85019ce20de8&quot;,&quot;properties&quot;:{&quot;noteIndex&quot;:0},&quot;isEdited&quot;:false,&quot;manualOverride&quot;:{&quot;isManuallyOverridden&quot;:false,&quot;citeprocText&quot;:&quot;(Sugiyono, 2022)&quot;,&quot;manualOverrideText&quot;:&quot;&quot;},&quot;citationTag&quot;:&quot;MENDELEY_CITATION_v3_eyJjaXRhdGlvbklEIjoiTUVOREVMRVlfQ0lUQVRJT05fY2RmMDE2Y2EtN2EyNi00ODFjLTk5YTAtODUwMTljZTIwZGU4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ee6d4a14-4b14-4735-bbae-bc2852fdfe9f&quot;,&quot;properties&quot;:{&quot;noteIndex&quot;:0},&quot;isEdited&quot;:false,&quot;manualOverride&quot;:{&quot;isManuallyOverridden&quot;:false,&quot;citeprocText&quot;:&quot;(Sugiyono, 2022)&quot;,&quot;manualOverrideText&quot;:&quot;&quot;},&quot;citationTag&quot;:&quot;MENDELEY_CITATION_v3_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&quot;,&quot;citationItems&quot;:[{&quot;id&quot;:&quot;fdf7929e-8c35-3dd7-a274-32106f3935ab&quot;,&quot;itemData&quot;:{&quot;type&quot;:&quot;book&quot;,&quot;id&quot;:&quot;fdf7929e-8c35-3dd7-a274-32106f3935ab&quot;,&quot;title&quot;:&quot;Metode Penelitian Kuantitatif&quot;,&quot;author&quot;:[{&quot;family&quot;:&quot;Sugiyono&quot;,&quot;given&quot;:&quot;&quot;,&quot;parse-names&quot;:false,&quot;dropping-particle&quot;:&quot;&quot;,&quot;non-dropping-particle&quot;:&quot;&quot;}],&quot;issued&quot;:{&quot;date-parts&quot;:[[2022]]},&quot;publisher-place&quot;:&quot;Bandung&quot;,&quot;number-of-pages&quot;:&quot;15-60&quot;,&quot;publisher&quot;:&quot;Alfabeta&quot;,&quot;container-title-short&quot;:&quot;&quot;},&quot;isTemporary&quot;:false}]},{&quot;citationID&quot;:&quot;MENDELEY_CITATION_2a171f2a-2084-4ef0-a143-2e196ab593be&quot;,&quot;properties&quot;:{&quot;noteIndex&quot;:0},&quot;isEdited&quot;:false,&quot;manualOverride&quot;:{&quot;isManuallyOverridden&quot;:false,&quot;citeprocText&quot;:&quot;(Sharma et al., 2024)&quot;,&quot;manualOverrideText&quot;:&quot;&quot;},&quot;citationTag&quot;:&quot;MENDELEY_CITATION_v3_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&quot;,&quot;citationItems&quot;:[{&quot;id&quot;:&quot;82d4a337-6a1d-3bdc-b9e9-1c686a23ab23&quot;,&quot;itemData&quot;:{&quot;type&quot;:&quot;article-journal&quot;,&quot;id&quot;:&quot;82d4a337-6a1d-3bdc-b9e9-1c686a23ab23&quot;,&quot;title&quot;:&quot;COVID-19 pandemic: transformation from physical to virtual classrooms (mediation analysis using PLS-SEM)&quot;,&quot;author&quot;:[{&quot;family&quot;:&quot;Sharma&quot;,&quot;given&quot;:&quot;Mamta&quot;,&quot;parse-names&quot;:false,&quot;dropping-particle&quot;:&quot;&quot;,&quot;non-dropping-particle&quot;:&quot;&quot;},{&quot;family&quot;:&quot;Dubey&quot;,&quot;given&quot;:&quot;Taruna&quot;,&quot;parse-names&quot;:false,&quot;dropping-particle&quot;:&quot;&quot;,&quot;non-dropping-particle&quot;:&quot;&quot;},{&quot;family&quot;:&quot;Chahal&quot;,&quot;given&quot;:&quot;Hardeep&quot;,&quot;parse-names&quot;:false,&quot;dropping-particle&quot;:&quot;&quot;,&quot;non-dropping-particle&quot;:&quot;&quot;}],&quot;container-title&quot;:&quot;TQM Journal&quot;,&quot;accessed&quot;:{&quot;date-parts&quot;:[[2024,5,3]]},&quot;DOI&quot;:&quot;10.1108/TQM-04-2022-0149/FULL/XML&quot;,&quot;ISSN&quot;:&quot;17542731&quot;,&quot;issued&quot;:{&quot;date-parts&quot;:[[2024]]},&quot;abstract&quot;:&quot;Purpose: The purpose of this paper is threefold: first, to examine the influence of the quality of online classes on student satisfaction and student loyalty; second, to explore the mediating role of student participation between online classes and student satisfaction; third, to examine the mediating role of student satisfaction between online classes and student loyalty. Design/methodology/approach: The primary data is collected from the postgraduate students in Jammu and Kashmir, India. A descriptive research design was applied to collect the primary data via Google questionnaire with the COVID-19 pandemic in mind to maintain social distance. Findings: The result reveals that online classes and student participation positively affect student satisfaction. Student participation is a partial mediator between online classes and student satisfaction, with 0.393 Variance Accounted For (VAF). In comparison, it is a full mediator between online classes and student loyalty with 0.96 VAF. Research limitations/implications: The current study was restricted to postgraduate students, while future research could include research scholars, graduate students, and others. Only government institutions in Jammu and Kashmir were employed for the present study. The study may eventually be expanded to include private universities and more states. Practical implications: The suggested approach can help teachers, students, policymakers and administrators. The study emphasizes the crucial elements of student engagement and happiness, which must be prioritized to improve online teaching and learning effectiveness and win over students' loyalty. Originality/value: The study tested the conceptual framework of an integrated approach connecting online classes, student participation, student satisfaction and student loyalty. The study was conducted during the COVID-19 pandemic lockdown period, as it was the need of the hour to come out of such a crisis in the future. The present study can also provide a roadmap for transformation from physical to virtual classrooms.&quot;,&quot;publisher&quot;:&quot;Emerald Publishing&quot;,&quot;issue&quot;:&quot;ahead-of-print&quot;,&quot;volume&quot;:&quot;ahead-of-print&quot;,&quot;container-title-short&quot;:&quot;&quot;},&quot;isTemporary&quot;:false}]},{&quot;citationID&quot;:&quot;MENDELEY_CITATION_c4a9e8ce-fe49-414b-972d-16d397365002&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zRhOWU4Y2UtZmU0OS00MTRiLTk3MmQtMTZkMzk3MzY1MDAy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776d8bd6-58fe-4cba-8ccb-023bda8f60ed&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zc2ZDhiZDYtNThmZS00Y2JhLThjY2ItMDIzYmRhOGY2MGVk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552d1028-0881-41b7-b3b7-47a47742f964&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TUyZDEwMjgtMDg4MS00MWI3LWIzYjctNDdhNDc3NDJmOTY0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c414401e-9f19-4a44-9dcf-810aa481cd93&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zQxNDQwMWUtOWYxOS00YTQ0LTlkY2YtODEwYWE0ODFjZDk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84db7e34-cf8d-4773-8aca-0213aeb72aa8&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ODRkYjdlMzQtY2Y4ZC00NzczLThhY2EtMDIxM2FlYjcyYWE4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3ed97f78-89ca-480c-923e-5e2dd0e47a9c&quot;,&quot;properties&quot;:{&quot;noteIndex&quot;:0},&quot;isEdited&quot;:false,&quot;manualOverride&quot;:{&quot;isManuallyOverridden&quot;:false,&quot;citeprocText&quot;:&quot;(Afthanorhan et al., 2021)&quot;,&quot;manualOverrideText&quot;:&quot;&quot;},&quot;citationTag&quot;:&quot;MENDELEY_CITATION_v3_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&quot;,&quot;citationItems&quot;:[{&quot;id&quot;:&quot;dfaa3e77-c177-35ca-b845-ccb4aec8d8d6&quot;,&quot;itemData&quot;:{&quot;type&quot;:&quot;article-journal&quot;,&quot;id&quot;:&quot;dfaa3e77-c177-35ca-b845-ccb4aec8d8d6&quot;,&quot;title&quot;:&quot;Discriminant Validity: A Comparison of CBSEM and Consistent PLS using Fornell &amp; Larcker and HTMT Approaches&quot;,&quot;author&quot;:[{&quot;family&quot;:&quot;Afthanorhan&quot;,&quot;given&quot;:&quot;Asyraf&quot;,&quot;parse-names&quot;:false,&quot;dropping-particle&quot;:&quot;&quot;,&quot;non-dropping-particle&quot;:&quot;&quot;},{&quot;family&quot;:&quot;Ghazali&quot;,&quot;given&quot;:&quot;Puspa Liza&quot;,&quot;parse-names&quot;:false,&quot;dropping-particle&quot;:&quot;&quot;,&quot;non-dropping-particle&quot;:&quot;&quot;},{&quot;family&quot;:&quot;Rashid&quot;,&quot;given&quot;:&quot;Norfadzilah&quot;,&quot;parse-names&quot;:false,&quot;dropping-particle&quot;:&quot;&quot;,&quot;non-dropping-particle&quot;:&quot;&quot;}],&quot;container-title&quot;:&quot;Journal of Physics: Conference Series&quot;,&quot;container-title-short&quot;:&quot;J Phys Conf Ser&quot;,&quot;accessed&quot;:{&quot;date-parts&quot;:[[2024,11,29]]},&quot;DOI&quot;:&quot;10.1088/1742-6596/1874/1/012085&quot;,&quot;ISSN&quot;:&quot;1742-6596&quot;,&quot;URL&quot;:&quot;https://iopscience.iop.org/article/10.1088/1742-6596/1874/1/012085&quot;,&quot;issued&quot;:{&quot;date-parts&quot;:[[2021,5,1]]},&quot;page&quot;:&quot;012085&quot;,&quot;abstract&quot;:&quot;Discriminant validity is recognized as the essential approach in structural equation modelling method to determine the construct uniqueness in a research model. Using this approach, the applied researchers can identify the distinction role on each construct applied in the study. To date, there are several available approaches has been introduced to perform the discriminant validity. In applied research, the Fornell &amp; Larcker approach is known as the method of choice for discriminant validity. Thus, this study attempt to make a comparison Fornell &amp; Larcker approach with HTMT using CBSEM and Consistent PLS. From here, the results revealed that HTMT based Consistent PLS approach is comparable to Fornell &amp; Larcker based CBSEM but not empirical standard to Fornell &amp; Larcker based Consistent PLS. The discussion and recommendations also provided for this justifications.&quot;,&quot;publisher&quot;:&quot;IOP Publishing&quot;,&quot;issue&quot;:&quot;1&quot;,&quot;volume&quot;:&quot;1874&quot;},&quot;isTemporary&quot;:false}]},{&quot;citationID&quot;:&quot;MENDELEY_CITATION_215bf0a3-445f-4a03-ad10-a18024763269&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MjE1YmYwYTMtNDQ1Zi00YTAzLWFkMTAtYTE4MDI0NzYzMjY5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453853f7-5e0f-4096-817d-f5a99ee2a30c&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DUzODUzZjctNWUwZi00MDk2LTgxN2QtZjVhOTllZTJhMzBj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dc201daf-a44b-4249-b6a5-9db8f3a1fe9c&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ZGMyMDFkYWYtYTQ0Yi00MjQ5LWI2YTUtOWRiOGYzYTFmZTlj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2b308630-6de7-49ac-ab03-ad9c9d50a70b&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MmIzMDg2MzAtNmRlNy00OWFjLWFiMDMtYWQ5YzlkNTBhNzBi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a7319503-0ebb-428e-91ad-7238e2a49159&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TczMTk1MDMtMGViYi00MjhlLTkxYWQtNzIzOGUyYTQ5MTU5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cb223a65-cb11-4679-9e57-ff209ae4be53&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Y2IyMjNhNjUtY2IxMS00Njc5LTllNTctZmYyMDlhZTRiZTU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8f5f26dd-97b8-42ec-8d10-9098f8c1b711&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OGY1ZjI2ZGQtOTdiOC00MmVjLThkMTAtOTA5OGY4YzFiNzEx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1ddc3502-5eac-48f5-8745-dc717376ee7e&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MWRkYzM1MDItNWVhYy00OGY1LTg3NDUtZGM3MTczNzZlZTdl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24783b78-b397-4e28-92f2-84b50f6e6991&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MjQ3ODNiNzgtYjM5Ny00ZTI4LTkyZjItODRiNTBmNmU2OTkx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87ffedef-325c-4fff-8358-6cbe21143963&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ODdmZmVkZWYtMzI1Yy00ZmZmLTgzNTgtNmNiZTIxMTQzOTYz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45e1f20d-e3d9-432f-8a44-ec74e77c16a8&quot;,&quot;properties&quot;:{&quot;noteIndex&quot;:0},&quot;isEdited&quot;:false,&quot;manualOverride&quot;:{&quot;isManuallyOverridden&quot;:false,&quot;citeprocText&quot;:&quot;(Vidakovic, 2021)&quot;,&quot;manualOverrideText&quot;:&quot;&quot;},&quot;citationTag&quot;:&quot;MENDELEY_CITATION_v3_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&quot;,&quot;citationItems&quot;:[{&quot;id&quot;:&quot;a8631146-db3b-37da-a40a-f7259b3253ae&quot;,&quot;itemData&quot;:{&quot;type&quot;:&quot;article-journal&quot;,&quot;id&quot;:&quot;a8631146-db3b-37da-a40a-f7259b3253ae&quot;,&quot;title&quot;:&quot;Goodness-of-Fit Tests&quot;,&quot;author&quot;:[{&quot;family&quot;:&quot;Vidakovic&quot;,&quot;given&quot;:&quot;Brani&quot;,&quot;parse-names&quot;:false,&quot;dropping-particle&quot;:&quot;&quot;,&quot;non-dropping-particle&quot;:&quot;&quot;}],&quot;accessed&quot;:{&quot;date-parts&quot;:[[2024,9,5]]},&quot;DOI&quot;:&quot;10.1007/978-1-4614-0394-4_13&quot;,&quot;ISBN&quot;:&quot;978-1-4614-0394-4&quot;,&quot;URL&quot;:&quot;https://link.springer.com/chapter/10.1007/978-1-4614-0394-4_13&quot;,&quot;issued&quot;:{&quot;date-parts&quot;:[[2021]]},&quot;page&quot;:&quot;503-530&quot;,&quot;abstract&quot;:&quot;Goodness-of-fit tests are batteries of tests that test that the distribution of a sample is equal to some fixed-in-advance distribution. We already saw Q–Q plots in Chap. 5 where the samples were compared to some theoretical distributions but in a descriptive...&quot;,&quot;publisher&quot;:&quot;Springer, New York, NY&quot;},&quot;isTemporary&quot;:false}]},{&quot;citationID&quot;:&quot;MENDELEY_CITATION_6146650a-2a0b-4133-bca3-8c6e8cbce35b&quot;,&quot;properties&quot;:{&quot;noteIndex&quot;:0},&quot;isEdited&quot;:false,&quot;manualOverride&quot;:{&quot;isManuallyOverridden&quot;:false,&quot;citeprocText&quot;:&quot;(J. Hair et al., 2023)&quot;,&quot;manualOverrideText&quot;:&quot;&quot;},&quot;citationTag&quot;:&quot;MENDELEY_CITATION_v3_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&quot;,&quot;citationItems&quot;:[{&quot;id&quot;:&quot;e7d701a4-f5a6-3da7-a614-d242343bf848&quot;,&quot;itemData&quot;:{&quot;type&quot;:&quot;article-journal&quot;,&quot;id&quot;:&quot;e7d701a4-f5a6-3da7-a614-d242343bf848&quot;,&quot;title&quot;:&quot;PLS-SEM in information systems: seizing the opportunity and marching ahead full speed to adopt methodological updates&quot;,&quot;author&quot;:[{&quot;family&quot;:&quot;Hair&quot;,&quot;given&quot;:&quot;Joe&quot;,&quot;parse-names&quot;:false,&quot;dropping-particle&quot;:&quot;&quot;,&quot;non-dropping-particle&quot;:&quot;&quot;},{&quot;family&quot;:&quot;Sabol&quot;,&quot;given&quot;:&quot;Misty&quot;,&quot;parse-names&quot;:false,&quot;dropping-particle&quot;:&quot;&quot;,&quot;non-dropping-particle&quot;:&quot;&quot;},{&quot;family&quot;:&quot;Cepeda&quot;,&quot;given&quot;:&quot;Gabriel&quot;,&quot;parse-names&quot;:false,&quot;dropping-particle&quot;:&quot;&quot;,&quot;non-dropping-particle&quot;:&quot;&quot;},{&quot;family&quot;:&quot;Roldán&quot;,&quot;given&quot;:&quot;José L.&quot;,&quot;parse-names&quot;:false,&quot;dropping-particle&quot;:&quot;&quot;,&quot;non-dropping-particle&quot;:&quot;&quot;},{&quot;family&quot;:&quot;Chong&quot;,&quot;given&quot;:&quot;Alain Yee Loong&quot;,&quot;parse-names&quot;:false,&quot;dropping-particle&quot;:&quot;&quot;,&quot;non-dropping-particle&quot;:&quot;&quot;}],&quot;container-title&quot;:&quot;Industrial Management and Data Systems&quot;,&quot;accessed&quot;:{&quot;date-parts&quot;:[[2024,12,16]]},&quot;DOI&quot;:&quot;10.1108/IMDS-07-2023-0429/FULL/XML&quot;,&quot;ISSN&quot;:&quot;02635577&quot;,&quot;issued&quot;:{&quot;date-parts&quot;:[[2023,12,4]]},&quot;page&quot;:&quot;2997-3017&quot;,&quot;abstract&quot;:&quot;Purpose: Expanded awareness and application of recent PLS-SEM reporting practices were again called for by Hair (2022) in his PLS 2022 Keynote Address. This paper aims to analyze and extend the application of PLS-SEM in Industrial Management and Data Systems (IMDS) to focus on trends emerging in the more recent 2016–2022 period. Design/methodology/approach: A review of PLS-SEM applications in information systems studies published in IMDS and MISQ for the period 2012–2022 identifies and comments on a total of 135 articles. Selected emerging advanced analytical PLS-SEM applications are also highlighted to expand awareness of their value in more rigorously evaluating model results. Findings: There is a continually increasing maturity of the information systems field in applying PLS-SEM, particularly for IMDS authors. Model complexity and improved prediction assessment as well as other advanced analytical options are increasingly identified as reasons for applying PLS-SEM. Research limitations/implications: Findings demonstrate the continued use and acceptance of PLS-SEM as a useful alternative research methodology within IS. PLS-SEM is the preferred SEM method in many research settings, but particularly when the research objective is prediction to the population, mediation and mediated moderation, formative constructs are specified, constructs must be modeled as higher-order and for competing model comparisons. Practical implications: This update on PLS-SEM applications and recent methodological developments will help authors to better understand and apply the method, as well as publish their work. Researchers are encouraged to engage in more complete analyses and include enhanced reporting procedures. Originality/value: Applications of PLS-SEM for prediction, theory testing and confirmation are increasing. Information systems scholars should continue to exercise sound practice by reporting reasons for using PLS-SEM and recognizing its wider applicability for both exploratory and confirmatory research.&quot;,&quot;publisher&quot;:&quot;Emerald Publishing&quot;,&quot;issue&quot;:&quot;12&quot;,&quot;volume&quot;:&quot;123&quot;,&quot;container-title-short&quot;:&quot;&quot;},&quot;isTemporary&quot;:false}]},{&quot;citationID&quot;:&quot;MENDELEY_CITATION_b2faa8a4-a716-47bd-a204-9f67b72975d3&quot;,&quot;properties&quot;:{&quot;noteIndex&quot;:0},&quot;isEdited&quot;:false,&quot;manualOverride&quot;:{&quot;isManuallyOverridden&quot;:false,&quot;citeprocText&quot;:&quot;(Akkaya, 2021; Bachri &amp;#38; Biby, 2021; Kusumawati et al., 2014)&quot;,&quot;manualOverrideText&quot;:&quot;&quot;},&quot;citationTag&quot;:&quot;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&quot;,&quot;citationItems&quot;:[{&quot;id&quot;:&quot;7f5759f8-6e4c-38c5-92c2-db0c295b1f03&quot;,&quot;itemData&quot;:{&quot;type&quot;:&quot;article-journal&quot;,&quot;id&quot;:&quot;7f5759f8-6e4c-38c5-92c2-db0c295b1f03&quot;,&quot;title&quot;:&quot;Understanding the impacts of lifestyle segmentation &amp; perceived value on brand purchase intention: An empirical study in different product categories&quot;,&quot;author&quot;:[{&quot;family&quot;:&quot;Akkaya&quot;,&quot;given&quot;:&quot;Murat&quot;,&quot;parse-names&quot;:false,&quot;dropping-particle&quot;:&quot;&quot;,&quot;non-dropping-particle&quot;:&quot;&quot;}],&quot;container-title&quot;:&quot;European Research on Management and Business Economics&quot;,&quot;accessed&quot;:{&quot;date-parts&quot;:[[2024,6,10]]},&quot;DOI&quot;:&quot;10.1016/J.IEDEEN.2021.100155&quot;,&quot;ISSN&quot;:&quot;2444-8834&quot;,&quot;issued&quot;:{&quot;date-parts&quot;:[[2021,9,1]]},&quot;page&quot;:&quot;100155&quot;,&quot;abstract&quot;:&quot;Several research attempts contributed to the literature related to lifestyle market segmentation mainly aimed to define lifestyle segments on a given product/service market in a positivist perspective. However, there is a lack of research interest on a normative perspective, questioning lifestyle segmentation effectiveness to have a guidance for brands regarding how it impacts brand purchase intention in different product types and consumer groups in comparison to brand perceived value. Therefore, this research purposes to define a formulation understanding the impact of lifestyle segmentation on purchase intention in relation to brand perceived value. After defining lifestyle segments of four different product category consumers using an AIO scale approach; the relationships through lifestyle, brand value perception and purchase intention were analysed empirically by using multiple analysis methods for selected product categories. As a result, the lifestyle segmentation couldn't be defined as the main and direct driver of brand purchase intention while consumer's perceived values which are affected by lifestyle significantly impact the purchase intention and this value mapping varies across product categories.&quot;,&quot;publisher&quot;:&quot;Elsevier Doyma&quot;,&quot;issue&quot;:&quot;3&quot;,&quot;volume&quot;:&quot;27&quot;,&quot;container-title-short&quot;:&quot;&quot;},&quot;isTemporary&quot;:false},{&quot;id&quot;:&quot;f35ae7b8-473d-34ab-aa23-999cc7980dee&quot;,&quot;itemData&quot;:{&quot;type&quot;:&quot;article-journal&quot;,&quot;id&quot;:&quot;f35ae7b8-473d-34ab-aa23-999cc7980dee&quot;,&quot;title&quot;:&quot;The Influence of 7P's of Marketing Mix on Buying Intention of Music Product in Indonesia&quot;,&quot;author&quot;:[{&quot;family&quot;:&quot;Kusumawati&quot;,&quot;given&quot;:&quot;Reni Diah&quot;,&quot;parse-names&quot;:false,&quot;dropping-particle&quot;:&quot;&quot;,&quot;non-dropping-particle&quot;:&quot;&quot;},{&quot;family&quot;:&quot;Oswari&quot;,&quot;given&quot;:&quot;Teddy&quot;,&quot;parse-names&quot;:false,&quot;dropping-particle&quot;:&quot;&quot;,&quot;non-dropping-particle&quot;:&quot;&quot;},{&quot;family&quot;:&quot;Utomo&quot;,&quot;given&quot;:&quot;Rooswhan Budi&quot;,&quot;parse-names&quot;:false,&quot;dropping-particle&quot;:&quot;&quot;,&quot;non-dropping-particle&quot;:&quot;&quot;},{&quot;family&quot;:&quot;Kumar&quot;,&quot;given&quot;:&quot;Vikas&quot;,&quot;parse-names&quot;:false,&quot;dropping-particle&quot;:&quot;&quot;,&quot;non-dropping-particle&quot;:&quot;&quot;}],&quot;container-title&quot;:&quot;Procedia Engineering&quot;,&quot;container-title-short&quot;:&quot;Procedia Eng&quot;,&quot;accessed&quot;:{&quot;date-parts&quot;:[[2024,6,10]]},&quot;DOI&quot;:&quot;10.1016/J.PROENG.2014.12.328&quot;,&quot;ISSN&quot;:&quot;1877-7058&quot;,&quot;issued&quot;:{&quot;date-parts&quot;:[[2014,1,1]]},&quot;page&quot;:&quot;1765-1771&quot;,&quot;abstract&quot;:&quot;The music industry continues to decline each year, the decline in sales of music products is due to the development of technology that allows people to create a compact disc (CD) pirated and illegally downloaded music. Digital era makes selling of music cassettes and CD's dropped drastically, so the manufacturers have to think of a way to sell their music product by adjusting the development of technology. On the other hand, the development of technology has also helped to revive of music products. Sales of digital music products that utilize internet technology began to increase. Smart phones like Apple through iTunes record of success in sales of digital music and encouraging many people to pioneer a similar service. Blackberry in 2013 account for approximately 20 percent of the profits derived from the sale of digital music content via the Blackberry World. The data shows that consumers interest in music began to change from consume CD music products, now consumers prefer to consume digital music products through internet, these means the e-commerce of digital music product began to increase. This study aimed to examine the factors that can influence consumer buying interest towards music products. The populations in this study are music lovers in Indonesia. The data in this study were obtained through questionnaires, and analyzed using multiple regression analysis. The results showed that the prices have the greatest influence consumers to buy music products. Price becomes a major consideration for consumers to purchase music products, because of the possibility of consumers who only want to spend money for a song which they liked. The existence of digital music via internet can make consumers easy to choose and purchase just any song they like, rather than to buy a CD that contains many songs but only a few are favourite by consumers.&quot;,&quot;publisher&quot;:&quot;No longer published by Elsevier&quot;,&quot;volume&quot;:&quot;97&quot;},&quot;isTemporary&quot;:false},{&quot;id&quot;:&quot;2e69c67e-b390-31e0-aa64-a7a152c103d0&quot;,&quot;itemData&quot;:{&quot;type&quot;:&quot;article-journal&quot;,&quot;id&quot;:&quot;2e69c67e-b390-31e0-aa64-a7a152c103d0&quot;,&quot;title&quot;:&quot;PENGARUH BAURAN PEMASARAN DAN KUALITAS LAYANAN TERHADAP  KEPUTUSAN KONSUMEN MEMILIKI KARTU KREDIT BANK BRI  DENGAN GAYA HIDUP SEBAGAI VARIABEL MODERATING&quot;,&quot;author&quot;:[{&quot;family&quot;:&quot;Bachri&quot;,&quot;given&quot;:&quot;Naufal&quot;,&quot;parse-names&quot;:false,&quot;dropping-particle&quot;:&quot;&quot;,&quot;non-dropping-particle&quot;:&quot;&quot;},{&quot;family&quot;:&quot;Biby&quot;,&quot;given&quot;:&quot;Sapna&quot;,&quot;parse-names&quot;:false,&quot;dropping-particle&quot;:&quot;&quot;,&quot;non-dropping-particle&quot;:&quot;&quot;}],&quot;container-title&quot;:&quot;J-MIND (Jurnal Manajemen Indonesia)&quot;,&quot;accessed&quot;:{&quot;date-parts&quot;:[[2024,6,9]]},&quot;DOI&quot;:&quot;10.29103/J-MIND.V6I1.4878&quot;,&quot;ISSN&quot;:&quot;2797-3948&quot;,&quot;URL&quot;:&quot;https://ojs.unimal.ac.id/index.php/jmi/article/view/4878&quot;,&quot;issued&quot;:{&quot;date-parts&quot;:[[2021,8,9]]},&quot;page&quot;:&quot;70-79&quot;,&quot;abstract&quot;:&quot;This study is aimed to identify the influence of marketing mix and service quality to customer’s decision to have BRI credit card with life style as a variable moderating. The samples of this study are 150 of kredit card’s holders at BRI Banda Aceh Regional Office. Structural Equation Modeling (SEM) with AMOS softaware was used to analyze the data. The results of the study indicate that marketing mix dan service quality has positive and significant influence on customer’s decision to have BRI credit card. Lifestyle could moderate each of marketing mix and service quality on customer’s decision to have BRI credit card.&quot;,&quot;publisher&quot;:&quot;LPPM Universitas Malikussaleh&quot;,&quot;issue&quot;:&quot;1&quot;,&quot;volume&quot;:&quot;6&quot;,&quot;container-title-short&quot;:&quot;&quot;},&quot;isTemporary&quot;:false}]},{&quot;citationID&quot;:&quot;MENDELEY_CITATION_5b476053-c17e-480a-95ac-68939688abfb&quot;,&quot;properties&quot;:{&quot;noteIndex&quot;:0},&quot;isEdited&quot;:false,&quot;manualOverride&quot;:{&quot;isManuallyOverridden&quot;:false,&quot;citeprocText&quot;:&quot;(Mus et al., 2021; Prasetya &amp;#38; Sunaryo, 2019)&quot;,&quot;manualOverrideText&quot;:&quot;&quot;},&quot;citationTag&quot;:&quot;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&quot;,&quot;citationItems&quot;:[{&quot;id&quot;:&quot;30c19750-5236-35ab-b887-e9f5c2f25e5a&quot;,&quot;itemData&quot;:{&quot;type&quot;:&quot;article-journal&quot;,&quot;id&quot;:&quot;30c19750-5236-35ab-b887-e9f5c2f25e5a&quot;,&quot;title&quot;:&quot;The Intervening of Purchase Decision Between Marketing Mix, Consumer Behaviour and Brand Image on Costumer Statisfaction A R T I C L E I N F O&quot;,&quot;author&quot;:[{&quot;family&quot;:&quot;Mus&quot;,&quot;given&quot;:&quot;Abdul Rahman&quot;,&quot;parse-names&quot;:false,&quot;dropping-particle&quot;:&quot;&quot;,&quot;non-dropping-particle&quot;:&quot;&quot;},{&quot;family&quot;:&quot;Damis&quot;,&quot;given&quot;:&quot;Hasanuddin&quot;,&quot;parse-names&quot;:false,&quot;dropping-particle&quot;:&quot;&quot;,&quot;non-dropping-particle&quot;:&quot;&quot;},{&quot;family&quot;:&quot;Mahmud&quot;,&quot;given&quot;:&quot;Amir&quot;,&quot;parse-names&quot;:false,&quot;dropping-particle&quot;:&quot;&quot;,&quot;non-dropping-particle&quot;:&quot;&quot;}],&quot;accessed&quot;:{&quot;date-parts&quot;:[[2024,4,18]]},&quot;DOI&quot;:&quot;10.33096/jmb.v8i2.925&quot;,&quot;URL&quot;:&quot;https://doi.org/10.33096/jmb.v8i2.925&quot;,&quot;issued&quot;:{&quot;date-parts&quot;:[[2021]]},&quot;abstract&quot;:&quot;The purpose of this study is to analyze the influence of the marketing mix, consumer behavior and brand image on consumer satisfaction through purchasing decisions of bottled water products in west Sulawesi province. A sample of 164 respondents where the sample withdrawal technique used accediantial sampling, a data collection instrument using questionnaires. Data analysis method uses structural equation model (SEM) with confirmatory factor analysis (CFA) AMOS 21.0 program. The results of the study prove that: 1) The marketing mix has a significant positive effect on purchasing decisions. 2) Consumer behavior has a significant positive effect on purchasing decisions. 3) The brand image has no significant positive effect on purchasing decisions. 4) The marketing mix has no significant positive effect on consumer satisfaction. 5) Consumer behavior has a significant positive effect on consumer satisfaction. 6) Brand image has a significant positive effect on consumer satisfaction. 7) Purchasing decisions have a significant positive effect on consumer satisfaction. 8) The marketing mix affects consumer satisfaction through purchasing decisions. 9) Consumer behavior affects consumer satisfaction through purchasing decisions.10) Brand image has no effect on consumer satisfaction through purchasing decisions. A B S T R A K Tujuan penelitian ini untuk menganalisis pengaruh bauran pemasan, perilaku konsumen dan citra merek terhadap kepuasan konsumen melalui keputusan pembelian produk air minum dalam kemasan di wilayah Provinsi Sulawesi Barat. Sampel sebanyak 164 responden dimana teknik penarikan sampel menggunakan merode accediantial sampling, instrumen pengumpulan data menggunakan kuesioner. Metode analisis data meggunakan model persamaan struktural (Structural Equation Model/SEM) dengan confirmatory factor analysis (CFA) pogram AMOS 21.0. Hasil penelitian membuktikan bahwa: 1) Bauran pemasaran berpengaruh positif signifikan terhadap keputusan pembelian. 2) Perilaku konsumen berpengaruh positif signifikan terhadap keputusan pembelian. 3) Citra merek berpengaruh positif tidak signifikan terhadap keputusan pembelian. 4) Bauran pemasaran berpengaruh positif tidak signifikan terhadap kepuasan konsumen. 5) Perilaku konsumen berpengaruh positif signifikan terhadap kepuasan konsumen. 6) Citra merek berpengaruh positif signifikan terhadap kepuasan konsumen. 7) Keputusan pembelian berpengaruh positif signifikan terhadap kepuasan konsumen. 8) Bauran pemasaran berpengaruh terhadap kepuasan konsumen melalui keputusan pembelian. 9) Perilaku konsumen berpengaruh terhadap kepuasan konsumen melalui keputusan pembelian.10) Citra merek tidak berpengaruh terhadap kepuasan konsumen melalui keputusan pembelian.&quot;,&quot;container-title-short&quot;:&quot;&quot;},&quot;isTemporary&quot;:false},{&quot;id&quot;:&quot;ec1a95e4-b8af-33d2-85a3-e90f5e1e1ad8&quot;,&quot;itemData&quot;:{&quot;type&quot;:&quot;article-journal&quot;,&quot;id&quot;:&quot;ec1a95e4-b8af-33d2-85a3-e90f5e1e1ad8&quot;,&quot;title&quot;:&quot;FAKTOR-FAKTOR YANG MEMPENGARUHI HARGA LAHAN DI KAWASAN BANJARSARI KELURAHAN TEMBALANG, SEMARANG&quot;,&quot;author&quot;:[{&quot;family&quot;:&quot;Prasetya&quot;,&quot;given&quot;:&quot;Nararya Adi&quot;,&quot;parse-names&quot;:false,&quot;dropping-particle&quot;:&quot;&quot;,&quot;non-dropping-particle&quot;:&quot;&quot;},{&quot;family&quot;:&quot;Sunaryo&quot;,&quot;given&quot;:&quot;PM. Broto&quot;,&quot;parse-names&quot;:false,&quot;dropping-particle&quot;:&quot;&quot;,&quot;non-dropping-particle&quot;:&quot;&quot;}],&quot;container-title&quot;:&quot;Teknik PWK (Perencanaan Wilayah Kota)&quot;,&quot;accessed&quot;:{&quot;date-parts&quot;:[[2024,7,29]]},&quot;DOI&quot;:&quot;10.14710/TPWK.2013.2300&quot;,&quot;ISSN&quot;:&quot;2338-3526&quot;,&quot;URL&quot;:&quot;https://ejournal3.undip.ac.id/index.php/pwk/article/view/2300&quot;,&quot;issued&quot;:{&quot;date-parts&quot;:[[2019]]},&quot;page&quot;:&quot;223-232&quot;,&quot;abstract&quot;:&quot;Kota Semarang sebagai pusat pemerintahan Jawa Tengah sangat diminati dan dijadikan tujuan untuk mencari penghasilan yang lebih tinggi dari kota-kota atau kabupaten disekitarnya. Hal tersebut menyebabkan tingginya permintaan terhadap tempat tinggal dan permukiman di Kota Semarang. Harga lahan yang cukup tinggi pada pada pusat kota, tidak dapat dijangkau oleh masyarakat berpenghasilan rendah, hingga membuat masyarakat tersebut bergeser ke wilayah pinggiran kota. Berkembangnya Kota Semarang kearah selatan juga dipicu oleh pergeseran masyarakat yang tidak dapat mengakses lahan di pusat kota.Salah satu contoh kawasan suburban Semarang yang terus berkembang adalah kawasan Tembalang. Pergeseran pembangunan dari urban ke wilayah suburban, umumnya berawal dari pembangunan suatu fungsi kawasan baru, seperti kampus, industri, kantor pemerintahan, dan lain-lain. (Wunas, 2011:30). Kawasan Tembalang berkembang dari fungsi kawasan kampus yang berskala regional maupun nasional, dan juga adanya wacana dari pemerintah tentang pengembangan kota mandiri di kawasan Tembalang. Lama kelamaan wilayah pinggiran atau suburban yang sepi berubah padat ramai. Hingga terjadi anomali harga lahan di wilayah di Tembalang, yang secara khusus pada Kawasan Banjarsari. Tujuan penelitian yang dilakukan untuk mengetahui faktor-faktor apa saja yang mempengaruhi harga lahan di Kawasan Banjarsari, diangkat dari fenomena meroketnya harga lahan di kawasan Tembalang. Dengan pendekatan positivistik dan rasionalistik dari literature, teori serta fakta yang diperoleh dari studi empiris dengan wawancara dan kuesioner untuk mendapatkan variabel yang sesuai tentang harga lahan. Analisis R faktor digunakan untuk mengetahui faktor paling dominan, dengan menggugurkan, atau menggabungkan beberapa variabel yang mempengaruhi harga lahan di Kawasan Tembalang. Terdapat 11 variabel awal dan berkurang menjadi 10 variabel tetap. Dari 10 variabel tersebut menggabung dan terbentuk tiga faktor dominan, yaitu fasilitas, aksesibilitas, faktor supply and demand . Faktor yang memiliki kontribusi paling besar yaitu fasilitas (43,98%), dan faktor supply and demand yang paling kecil (12,82%).&quot;,&quot;publisher&quot;:&quot;Jurusan Perencanaan Wilayah dan Kota&quot;,&quot;issue&quot;:&quot;2&quot;,&quot;volume&quot;:&quot;2&quot;,&quot;container-title-short&quot;:&quot;&quot;},&quot;isTemporary&quot;:false}]},{&quot;citationID&quot;:&quot;MENDELEY_CITATION_9c7d7534-1b4c-45de-8764-f47fc567a942&quot;,&quot;properties&quot;:{&quot;noteIndex&quot;:0},&quot;isEdited&quot;:false,&quot;manualOverride&quot;:{&quot;isManuallyOverridden&quot;:true,&quot;citeprocText&quot;:&quot;(Maya Dewi et al., 2022; Saragih, 2015)&quot;,&quot;manualOverrideText&quot;:&quot;(Dewi et al., 2022; Saragih, 2015)&quot;},&quot;citationTag&quot;:&quot;MENDELEY_CITATION_v3_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&quot;,&quot;citationItems&quot;:[{&quot;id&quot;:&quot;59ad66b2-7244-36ec-8acc-1bc8a1fba7bc&quot;,&quot;itemData&quot;:{&quot;type&quot;:&quot;article-journal&quot;,&quot;id&quot;:&quot;59ad66b2-7244-36ec-8acc-1bc8a1fba7bc&quot;,&quot;title&quot;:&quot;Influence of Consumer Behavior and Marketing Mix on Product Purchasing Decisions&quot;,&quot;author&quot;:[{&quot;family&quot;:&quot;Maya Dewi&quot;,&quot;given&quot;:&quot;Faye&quot;,&quot;parse-names&quot;:false,&quot;dropping-particle&quot;:&quot;&quot;,&quot;non-dropping-particle&quot;:&quot;&quot;},{&quot;family&quot;:&quot;Sulivyo&quot;,&quot;given&quot;:&quot;Lod&quot;,&quot;parse-names&quot;:false,&quot;dropping-particle&quot;:&quot;&quot;,&quot;non-dropping-particle&quot;:&quot;&quot;},{&quot;family&quot;:&quot;Tinggi Ilmu Ekonomi PPI&quot;,&quot;given&quot;:&quot;Sekolah&quot;,&quot;parse-names&quot;:false,&quot;dropping-particle&quot;:&quot;&quot;,&quot;non-dropping-particle&quot;:&quot;&quot;},{&quot;family&quot;:&quot;Bina Bangsa&quot;,&quot;given&quot;:&quot;Universitas&quot;,&quot;parse-names&quot;:false,&quot;dropping-particle&quot;:&quot;&quot;,&quot;non-dropping-particle&quot;:&quot;&quot;},{&quot;family&quot;:&quot;Harsa&quot;,&quot;given&quot;:&quot;Griya&quot;,&quot;parse-names&quot;:false,&quot;dropping-particle&quot;:&quot;&quot;,&quot;non-dropping-particle&quot;:&quot;&quot;}],&quot;container-title&quot;:&quot;ijc.ilearning.coFM Dewi, L SulivyoAPTISI Transactions on Management, 2022•ijc.ilearning.co&quot;,&quot;accessed&quot;:{&quot;date-parts&quot;:[[2024,4,18]]},&quot;DOI&quot;:&quot;10.33050/atm.v6i2.1737&quot;,&quot;ISSN&quot;:&quot;2622-6812&quot;,&quot;URL&quot;:&quot;https://ijc.ilearning.co/index.php/ATM/article/view/1737&quot;,&quot;issued&quot;:{&quot;date-parts&quot;:[[2022]]},&quot;abstract&quot;:&quot;The purpose of the study was: 1) to look at the direct influence between consumer behaviour on the marketing mix, 2) to look at the direct relationship between consumer behaviour on purchasing decisions, 3) to look at the influence of direct relationships between marketing mixes on purchasing decisions, 4) to look at the indirect influence of indirect relationships between consumer behaviour toward purchasing decisions mediated by the marketing mix. The sample used in the study was as many as 120 randomly selected respondents, and data processing using Smart PLS 2.0 software. The results of this study are, 1) consumer behaviour towards the marketing mix has a positive and significant influence with a relationship value of 55,899 &gt; 1.96. 2) Consumer behaviour towards purchasing decisions has a positive and significant influence with a relationship value of 2,850 &gt; 1.96. 3) Marketing mix on purchasing decisions has a positive and significant influence value with a relationship value of 13,764 &gt; 1.96. 4) The results of analysis of indirect influence pathways between consumer behaviour to purchasing decisions mediated by marketing mix is 13,554 &gt; 1.96 with a significance level of 5% proving that marketing mix has a significant effect in mediating the relationship between consumer behaviour to purchasing decisions.&quot;,&quot;issue&quot;:&quot;2&quot;,&quot;volume&quot;:&quot;6&quot;,&quot;container-title-short&quot;:&quot;&quot;},&quot;isTemporary&quot;:false},{&quot;id&quot;:&quot;505d1d35-b5cf-366e-b6cd-262a5ed5b2c6&quot;,&quot;itemData&quot;:{&quot;type&quot;:&quot;article-journal&quot;,&quot;id&quot;:&quot;505d1d35-b5cf-366e-b6cd-262a5ed5b2c6&quot;,&quot;title&quot;:&quot;ANALISIS STRATEGI PENETAPAN HARGA DAN PENGARUHNYA TERHADAP VOLUME PENJUALAN PADA PT. NUTRICIA INDONSESIA SEJAHTERA MEDAN&quot;,&quot;author&quot;:[{&quot;family&quot;:&quot;Saragih&quot;,&quot;given&quot;:&quot;Henri&quot;,&quot;parse-names&quot;:false,&quot;dropping-particle&quot;:&quot;&quot;,&quot;non-dropping-particle&quot;:&quot;&quot;}],&quot;container-title&quot;:&quot;Jurnal Ilmiah METHONOMI&quot;,&quot;accessed&quot;:{&quot;date-parts&quot;:[[2024,7,29]]},&quot;ISSN&quot;:&quot;2598-9693&quot;,&quot;URL&quot;:&quot;https://ejurnal.methodist.ac.id/index.php/methonomi/article/view/958&quot;,&quot;issued&quot;:{&quot;date-parts&quot;:[[2015,12,31]]},&quot;page&quot;:&quot;46-54&quot;,&quot;abstract&quot;:&quot;Harga produk merupakan nilai uang yang dibayar konsumen atas manfaat yang diperoleh dari suatu produk, dan metupakan satu-satunya variabel pemasaran yang dapat dikendalian perusahaan. Setiap perbedaan harga akan mengubah permintaan atas produk oleh konsumen sehingga penetapan harga harus dipertimbangkan dengan baik sesuai dengan tujian perusahaan. Masalah yang di bahas adalah: terjadi penurunan volume penjualan dari tahun 2008 sampai dengan tahun 2012.\nHasil penelitian menunjukkan bahwa koefisien regresi variabel harga jual produk adalah 1,994 untuk produk Nutrilon Royal. Artinya, setiap peningkatan harga jual sebesar Rp. 1 akan menurunkan volume penjualan sebesar 1,994 unit produk Nutrilon Royal. Koefisien determinasi (R Square) antara harga produk dengan volume penjualan adalah sebesar 0,940 untuk produk Nutrilon Royal. Artinya, untuk produk Nutrilon Royal sebesar 94,00 % dari perubahan volume penjualan dapat dijelaskan oleh perubahan variabel harga jual produk. Nilai t-hitung dari koefisien regresi adalah sebesar 6,882 untuk produk Nutrilon Royal, lebih besar dari nilai t-tabel 5 % sebesar 2,324, sehingga diputuskan untuk menolak H0 dan menerima H1. Hipotesis yang menyatakan bahwa harga jual produk berpengaruh negatif dan nyata terhadap volume penjualan produk pada PT. Nutricia Indonesia Sejahtera Medan dapat diterima pada tingkat kepercayaan 95 %. Permintaan terhadap produk perusahaan cukup sensitif terhadap perubahan harga jual, dimana persentase penurunan kuantitas penjualan produk lebih cepat atau lebih besar dibanding dengan persentase peningkatan harga jual, sehingga setiap peningkatan harga jual menyebabkan penurunan volume penjualan secara nyata. Penentuan harga jual produk pada perusahaan terlalu dipengaruhi oleh faktor biaya produksi dan kurang mempertimbangkan permintaan pasar.&quot;,&quot;issue&quot;:&quot;2&quot;,&quot;volume&quot;:&quot;1&quot;,&quot;container-title-short&quot;:&quot;&quot;},&quot;isTemporary&quot;:false}]},{&quot;citationID&quot;:&quot;MENDELEY_CITATION_473a7b19-51d3-4225-873f-6d30d614b177&quot;,&quot;properties&quot;:{&quot;noteIndex&quot;:0},&quot;isEdited&quot;:false,&quot;manualOverride&quot;:{&quot;isManuallyOverridden&quot;:false,&quot;citeprocText&quot;:&quot;(Lusi et al., 2023; Mariah et al., 2022; Nurmalia et al., 2024; Rizky et al., 2023)&quot;,&quot;manualOverrideText&quot;:&quot;&quot;},&quot;citationTag&quot;:&quot;MENDELEY_CITATION_v3_eyJjaXRhdGlvbklEIjoiTUVOREVMRVlfQ0lUQVRJT05fNDczYTdiMTktNTFkMy00MjI1LTg3M2YtNmQzMGQ2MTRiMTc3IiwicHJvcGVydGllcyI6eyJub3RlSW5kZXgiOjB9LCJpc0VkaXRlZCI6ZmFsc2UsIm1hbnVhbE92ZXJyaWRlIjp7ImlzTWFudWFsbHlPdmVycmlkZGVuIjpmYWxzZSwiY2l0ZXByb2NUZXh0IjoiKEx1c2kgZXQgYWwuLCAyMDIzOyBNYXJpYWggZXQgYWwuLCAyMDIyOyBOdXJtYWxpYSBldCBhbC4sIDIwMjQ7IFJpemt5IGV0IGFsLiwgMjAyMykiLCJtYW51YWxPdmVycmlkZVRleHQiOiIifSwiY2l0YXRpb25JdGVtcyI6W3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&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id&quot;:&quot;ab0c3f14-c722-3d41-8e39-af6e4c2dd573&quot;,&quot;itemData&quot;:{&quot;type&quot;:&quot;article-journal&quot;,&quot;id&quot;:&quot;ab0c3f14-c722-3d41-8e39-af6e4c2dd573&quot;,&quot;title&quot;:&quot;Gaya Hidup Berbasis Digital Dan Perilaku Konsumtif  Pada Gen Z Di Bandar Lampung: Keputusan Pembelian Melalui Marketplace Shopee&quot;,&quot;author&quot;:[{&quot;family&quot;:&quot;Nurmalia&quot;,&quot;given&quot;:&quot;Gustika&quot;,&quot;parse-names&quot;:false,&quot;dropping-particle&quot;:&quot;&quot;,&quot;non-dropping-particle&quot;:&quot;&quot;},{&quot;family&quot;:&quot;Wulan&quot;,&quot;given&quot;:&quot;Mutiasari Nur&quot;,&quot;parse-names&quot;:false,&quot;dropping-particle&quot;:&quot;&quot;,&quot;non-dropping-particle&quot;:&quot;&quot;},{&quot;family&quot;:&quot;Utamie&quot;,&quot;given&quot;:&quot;Zathu Restie&quot;,&quot;parse-names&quot;:false,&quot;dropping-particle&quot;:&quot;&quot;,&quot;non-dropping-particle&quot;:&quot;&quot;}],&quot;container-title&quot;:&quot;Jurnal Rekoginisi Ekonomi Islam &quot;,&quot;accessed&quot;:{&quot;date-parts&quot;:[[2024,4,23]]},&quot;DOI&quot;:&quot;10.34001/JREI.V3I01.846&quot;,&quot;ISSN&quot;:&quot;2827-8976&quot;,&quot;URL&quot;:&quot;https://jmer.unisnu.ac.id/jrei/article/view/846&quot;,&quot;issued&quot;:{&quot;date-parts&quot;:[[2024,2,12]]},&quot;page&quot;:&quot;22-32&quot;,&quot;abstract&quot;:&quot;In the current era of modern society dominated by Gen Z, along with the development of digital trends, people's lifestyles are slowly changing, tending to prefer things that are fast, easy and practical that can be done via smartphone. The problem formulation in this research is whether a digital-based lifestyle influences purchasing decisions on the Shopee marketplace? Does consumer behavior influence purchasing decisions on the Shopee marketplace? And do digital-based lifestyles and consumer behavior together influence purchasing decisions on the Sahopee marketplace from an Islamic economic perspective? The aim of this research is to find out whether a digital-based lifestyle influences purchasing decisions on the Shopee marketplace and to find out whether consumer behavior influences purchasing decisions on the Shopee marketplace. This research uses a quantitative type of research. The research was conducted in the city of Bandar Lampung, the population in this study was Gen Z in Bandar Lampung, the sample used in this study was 96 people taken using purposive sampling techniques, a questionnaire that had been tested for validity and reliability, and the data analysis technique used was hypothesis testing. The type of data in this research is primary data, data was collected via Google form and analyzed using the Multiple Linear Regression Analysis technique using the SPSS program. The results of this research show that lifestyle (X1) has a positive and significant effect on purchasing decisions. This means that every time there is an improvement in lifestyle, it will increase consumer purchasing decisions. This happens because of changes in increasingly modern times so that people compete to follow lifestyle trends. Then, consumer behavior (X2) has a positive and significant effect on purchasing decisions. This means that the higher the consumer behavior in generation Z, the higher the level of purchasing decisions. Generation z tends to be highly influenced by social factors and trends. Shopee, as an e-commerce platform that is popular among them, often displays the latest trends, viral products, and limited special offers. And provides easy and practical accessibility for generation z in Bandar Lampung. By using a smartphone and an internet connection, they can search, compare and buy the products they want. This makes it easier for them to fulfill their consumption needs and desires.&quot;,&quot;issue&quot;:&quot;01&quot;,&quot;volume&quot;:&quot;3&quot;,&quot;container-title-short&quot;:&quot;&quot;},&quot;isTemporary&quot;:false},{&quot;id&quot;:&quot;df5d5285-de84-37e5-b1e5-09f523c9d8f7&quot;,&quot;itemData&quot;:{&quot;type&quot;:&quot;article-journal&quot;,&quot;id&quot;:&quot;df5d5285-de84-37e5-b1e5-09f523c9d8f7&quot;,&quot;title&quot;:&quot;THE PURCHASE DECISION OF SAMSUNG BY GENERATION Z IN LAWEYAN DISTRICT VIEWED FROM LIFESTYLE, BRAND IMAGE AND BRAND AWARENESS&quot;,&quot;author&quot;:[{&quot;family&quot;:&quot;Rizky&quot;,&quot;given&quot;:&quot;Yola&quot;,&quot;parse-names&quot;:false,&quot;dropping-particle&quot;:&quot;&quot;,&quot;non-dropping-particle&quot;:&quot;&quot;},{&quot;family&quot;:&quot;Tyas&quot;,&quot;given&quot;:&quot;Ning&quot;,&quot;parse-names&quot;:false,&quot;dropping-particle&quot;:&quot;&quot;,&quot;non-dropping-particle&quot;:&quot;&quot;},{&quot;family&quot;:&quot;Mursito&quot;,&quot;given&quot;:&quot;Bambang&quot;,&quot;parse-names&quot;:false,&quot;dropping-particle&quot;:&quot;&quot;,&quot;non-dropping-particle&quot;:&quot;&quot;},{&quot;family&quot;:&quot;Fithri&quot;,&quot;given&quot;:&quot;)&quot;,&quot;parse-names&quot;:false,&quot;dropping-particle&quot;:&quot;&quot;,&quot;non-dropping-particle&quot;:&quot;&quot;},{&quot;family&quot;:&quot;Marwati&quot;,&quot;given&quot;:&quot;Setya&quot;,&quot;parse-names&quot;:false,&quot;dropping-particle&quot;:&quot;&quot;,&quot;non-dropping-particle&quot;:&quot;&quot;}],&quot;container-title&quot;:&quot;International Journal of Economics, Business and Accounting Research (IJEBAR)&quot;,&quot;accessed&quot;:{&quot;date-parts&quot;:[[2024,4,18]]},&quot;DOI&quot;:&quot;10.29040/IJEBAR.V7I1.8322&quot;,&quot;ISSN&quot;:&quot;2614-1280&quot;,&quot;URL&quot;:&quot;https://jurnal.stie-aas.ac.id/index.php/IJEBAR/article/view/8322&quot;,&quot;issued&quot;:{&quot;date-parts&quot;:[[2023,3,7]]},&quot;abstract&quot;:&quot;Among the many Samsung enthusiasts, one of them is Generation Z who was born in 1995-2010, now it is one of the generations that are constantly required to keep abreast of endless technological developments. Laweyan District as one of the areas in Surakarta City has many educational institutions and business units with a large number of generation Z, both natives and immigrants from outside the city of Laweyan District with different consumptive behavior in choosing smartphone. This study aimed to ascertain the impact of lifestyle, brand image, and brand awareness on purchase decision. This research is quantitative descriptive with 100 respondents taken using purposive sampling technique. Data analysis techniques include the classic assumption test, f test, multiple linear regression, t test, and coefficient of determination. The results of this research indicate that lifestyle, brand image and brand awareness have a positive and significant effect on Samsung purchase decisions by Generation Z in Laweyan District. \nKeywords: Lifestyle, Brand Image, Brand Awareness, Purchaseh Decisions, Generation Z&quot;,&quot;issue&quot;:&quot;1&quot;,&quot;volume&quot;:&quot;7&quot;,&quot;container-title-short&quot;:&quot;&quot;},&quot;isTemporary&quot;:false}]},{&quot;citationID&quot;:&quot;MENDELEY_CITATION_3d7390ce-022b-4046-945c-e2dc131aa3b3&quot;,&quot;properties&quot;:{&quot;noteIndex&quot;:0},&quot;isEdited&quot;:false,&quot;manualOverride&quot;:{&quot;isManuallyOverridden&quot;:false,&quot;citeprocText&quot;:&quot;(Lusi et al., 2023; Mariah et al., 2022; Tamima et al., 2024; Viorentina et al., 2023)&quot;,&quot;manualOverrideText&quot;:&quot;&quot;},&quot;citationTag&quot;:&quot;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&quot;,&quot;citationItems&quot;:[{&quot;id&quot;:&quot;cdfcba08-8327-3a0a-998b-c1a3743323cc&quot;,&quot;itemData&quot;:{&quot;type&quot;:&quot;article-journal&quot;,&quot;id&quot;:&quot;cdfcba08-8327-3a0a-998b-c1a3743323cc&quot;,&quot;title&quot;:&quot;The Influence of Brand Image, Promotion, Brand Trust and Lifestyle on Purchase Decisions Through Brand Trust as an Intervening Skincare Variable MS. Glow in the&quot;,&quot;author&quot;:[{&quot;family&quot;:&quot;Lusi&quot;,&quot;given&quot;:&quot;Nadia Putri&quot;,&quot;parse-names&quot;:false,&quot;dropping-particle&quot;:&quot;&quot;,&quot;non-dropping-particle&quot;:&quot;&quot;},{&quot;family&quot;:&quot;Eka Saputra&quot;,&quot;given&quot;:&quot;Syailendra&quot;,&quot;parse-names&quot;:false,&quot;dropping-particle&quot;:&quot;&quot;,&quot;non-dropping-particle&quot;:&quot;&quot;},{&quot;family&quot;:&quot;Yolanda Utami&quot;,&quot;given&quot;:&quot;Hayu&quot;,&quot;parse-names&quot;:false,&quot;dropping-particle&quot;:&quot;&quot;,&quot;non-dropping-particle&quot;:&quot;&quot;}],&quot;container-title&quot;:&quot;Journal of Entrepreneurship and Business&quot;,&quot;accessed&quot;:{&quot;date-parts&quot;:[[2024,4,18]]},&quot;URL&quot;:&quot;https://ejournal.upgrisba.ac.id/index.php/jenesis/article/view/7178&quot;,&quot;issued&quot;:{&quot;date-parts&quot;:[[2023]]},&quot;page&quot;:&quot;15-24&quot;,&quot;abstract&quot;:&quot;This study aims to determine 1) The effect of brand image on purchasing decisions, 2) The effect of brand image through brand trust as an intervening variable on purchasing decisions, 3) The effect of promotion on purchasing decisions, 4) The effect of purchasing through brand trust as an intervening variable on purchasing decisions , 5) Effect of brand trust on purchasing decisions, 6) Effect of lifestyle on purchasing decisions, 7) Effect of lifestyle through brand trust as an intervening variable on purchasing decisions, 8) Effect of brand image, promotion, brand trust and lifestyle simultaneously on buying decision. This type of research is associative. The population in this study is the community in the city of Padang, amounting to 100 people. Sampling using purposive sampling technique. The instrument used for research was a closed questionnaire using path analysis tests and hypothesis testing with the t test. The results showed that, First, there is an influence of brand image on purchasing decisions with a path coefficient value of 0.290 and a tcoun value of 4.724 &gt; ttable 1.661. Second, there is an influence of brand image on brand trust with a path coefficient value of 0.422 and a tcoun value of 4.707 &gt; 1.661 ttable Third, there is the influence of promotion on purchasing decisions with a path coefficient value of 0.150 and a tcoun value of 2.543 &gt; ttable 1.661. Fourth, there is an influence of promotion on brand trust with a path coefficient value of 0.273 and a tcount value of 3.042 &gt; ttable 1.661&quot;,&quot;issue&quot;:&quot;1&quot;,&quot;volume&quot;:&quot;1&quot;,&quot;container-title-short&quot;:&quot;&quot;},&quot;isTemporary&quot;:false},{&quot;id&quot;:&quot;879b9774-4b5c-3837-aff4-7e30589ef64f&quot;,&quot;itemData&quot;:{&quot;type&quot;:&quot;article-journal&quot;,&quot;id&quot;:&quot;879b9774-4b5c-3837-aff4-7e30589ef64f&quot;,&quot;title&quot;:&quot;The Effect of Lifestyle, Brand Image, and Product Quality on Iphone Purchase Decisions&quot;,&quot;author&quot;:[{&quot;family&quot;:&quot;Mariah&quot;,&quot;given&quot;:&quot;M&quot;,&quot;parse-names&quot;:false,&quot;dropping-particle&quot;:&quot;&quot;,&quot;non-dropping-particle&quot;:&quot;&quot;},{&quot;family&quot;:&quot;Resource&quot;,&quot;given&quot;:&quot;Y Nur - Jurnal Economic&quot;,&quot;parse-names&quot;:false,&quot;dropping-particle&quot;:&quot;&quot;,&quot;non-dropping-particle&quot;:&quot;&quot;},{&quot;family&quot;:&quot;2022&quot;,&quot;given&quot;:&quot;undefine&quot;,&quot;parse-names&quot;:false,&quot;dropping-particle&quot;:&quot;&quot;,&quot;non-dropping-particle&quot;:&quot;&quot;}],&quot;container-title&quot;:&quot;jurnal.feb-umi.idM Mariah, Y NurJurnal Economic Resource, 2022•jurnal.feb-umi.id&quot;,&quot;accessed&quot;:{&quot;date-parts&quot;:[[2024,4,18]]},&quot;ISSN&quot;:&quot;2620-6196&quot;,&quot;URL&quot;:&quot;https://jurnal.feb-umi.id/index.php/JER/article/view/566&quot;,&quot;issued&quot;:{&quot;date-parts&quot;:[[2022]]},&quot;abstract&quot;:&quot;This study aims to determine the effect of lifestyle, brand image, and product quality on iPhone purchasing decisions for students who use iPhones at the Indonesian Nobel Institute of Technology and Business. The population used in this study were all Indonesian Nobel Institute of Technology and Business students who used the iPhone, with a sample of 96 respondents. The sampling technique is a non-probability sampling technique, namely convenience sampling. Data collection was carried out using a questionnaire technique. The data analysis method used is multiple linear regression analysis techniques, classic assumption test, F test, t-test, and coefficient of determination. The results of this study indicate that brand image, product quality, and lifestyle simultaneously influence Iphone purchasing decisions. Brand image and lifestyle have a partial effect on iPhone purchasing decisions.&quot;,&quot;container-title-short&quot;:&quot;&quot;},&quot;isTemporary&quot;:false},{&quot;id&quot;:&quot;5874a864-3ec3-3ba7-8db5-56f497d10c05&quot;,&quot;itemData&quot;:{&quot;type&quot;:&quot;article-journal&quot;,&quot;id&quot;:&quot;5874a864-3ec3-3ba7-8db5-56f497d10c05&quot;,&quot;title&quot;:&quot;PENGARUH CITRA MEREK PADA KEPUTUSAN PEMBELIAN PRODUK IPHONE DI KALANGAN GEN-Z KOTA MATARAM DENGAN GAYA HIDUP SEBAGAI VARIABEL INTERVERNING&quot;,&quot;author&quot;:[{&quot;family&quot;:&quot;Tamima&quot;,&quot;given&quot;:&quot;Frilia Anisa&quot;,&quot;parse-names&quot;:false,&quot;dropping-particle&quot;:&quot;&quot;,&quot;non-dropping-particle&quot;:&quot;&quot;},{&quot;family&quot;:&quot;Rusminah&quot;,&quot;given&quot;:&quot;Rusminah&quot;,&quot;parse-names&quot;:false,&quot;dropping-particle&quot;:&quot;&quot;,&quot;non-dropping-particle&quot;:&quot;&quot;},{&quot;family&quot;:&quot;Permadi&quot;,&quot;given&quot;:&quot;Lalu Adi&quot;,&quot;parse-names&quot;:false,&quot;dropping-particle&quot;:&quot;&quot;,&quot;non-dropping-particle&quot;:&quot;&quot;}],&quot;container-title&quot;:&quot;JMM UNRAM - MASTER OF MANAGEMENT JOURNAL&quot;,&quot;accessed&quot;:{&quot;date-parts&quot;:[[2024,4,23]]},&quot;DOI&quot;:&quot;10.29303/JMM.V13I1.804&quot;,&quot;ISSN&quot;:&quot;2548-3919&quot;,&quot;URL&quot;:&quot;http://www.jmm.unram.ac.id/index.php/jurnal/article/view/804&quot;,&quot;issued&quot;:{&quot;date-parts&quot;:[[2024,2,28]]},&quot;page&quot;:&quot;1-9&quot;,&quot;abstract&quot;:&quot;Penelitian ini bertujuan untuk mengetahui gaya hidup&amp;nbsp; dalam memediasi pengaruh citra merek terhadap keputusan penggunaan pembelian produk iPhone di Kalangan Gen-Z Kota Mataram. Populasi dalam penelitian ini adalah penduduk di Kota Mataram yang termasuk dalam generasi Z yaitu generasi kelahiran tahun 1996-2012 yang menggunakan iPhone, sedangkan sampel dari penelitian ini sebanyak 100 pengguna iPhone dengan menggunakan Teknik pengambilan purposive sampling. Jenis penelitian ini merupakan penelitian asosiatif. Pengolahan data pada penelitian ini menggunakan SPSS 26.0 for Windows, dimana dilakukan uji validitas, uji reliabilitas, uji asumsi klasik, uji regresi causal step ,uji sobel, uji signifikansi (uji t) dan uji koefisien determinasi (R2 ). Berdasarkan hasil penelitian menunjukkan bahwa : Citra merek memiliki pengaruh positif dan signifikan terhadap keputusan pembelian, gaya hidup memiliki pengaruh positif dan signifikan terhadap keputusan pembelian, citra merek memiliki pengaruh positif dan signifikan terhadap gaya hidup, citra merek memiliki pengaruh positif dan tidak signifikan terhadap keputusan pembelian yang dimediasi oleh gaya hidup.\n&amp;nbsp;\nThis research aims to determine lifestyle in mediating the influence of brand image on the decision to purchase iPhone products among Gen-Z in Mataram City. The population in this study were residents in the city of Mataram who belonged to generation Z, namely the generation born in 1996-2012 who used iPhones, while the sample from this study was 100 iPhone users using purposive sampling techniques. This type of research is associative research. Data processing in this study used SPSS 26.0 for Windows, which tested the validity tests, reliability tests, classical assumption tests, causal step regression tests, Sobel tests, significance tests (t tests) and coefficient of determination tests (R2) were carried out. Based on the research results, it shows that: Brand image has a positive and significant influence on purchasing decisions, lifestyle has a positive and significant influence on purchasing decisions, brand image has a positive and significant influence on lifestyle, Brand image has a positive and insignificant influence on purchasing decisions which is mediated by lifestyle.&quot;,&quot;issue&quot;:&quot;1&quot;,&quot;volume&quot;:&quot;13&quot;,&quot;container-title-short&quot;:&quot;&quot;},&quot;isTemporary&quot;:false},{&quot;id&quot;:&quot;59fabe04-5c22-3783-a041-997d0e24cb68&quot;,&quot;itemData&quot;:{&quot;type&quot;:&quot;article-journal&quot;,&quot;id&quot;:&quot;59fabe04-5c22-3783-a041-997d0e24cb68&quot;,&quot;title&quot;:&quot;Influence of Brand Image, Product Quality, and Lifestyle on Smartphone Purchase Decision in Indonesia&quot;,&quot;author&quot;:[{&quot;family&quot;:&quot;Viorentina&quot;,&quot;given&quot;:&quot;D&quot;,&quot;parse-names&quot;:false,&quot;dropping-particle&quot;:&quot;&quot;,&quot;non-dropping-particle&quot;:&quot;&quot;},{&quot;family&quot;:&quot;of&quot;,&quot;given&quot;:&quot;S SANTOSO - Expert Journal&quot;,&quot;parse-names&quot;:false,&quot;dropping-particle&quot;:&quot;&quot;,&quot;non-dropping-particle&quot;:&quot;&quot;},{&quot;family&quot;:&quot;2023&quot;,&quot;given&quot;:&quot;undefined&quot;,&quot;parse-names&quot;:false,&quot;dropping-particle&quot;:&quot;&quot;,&quot;non-dropping-particle&quot;:&quot;&quot;}],&quot;container-title&quot;:&quot;marketing.expertjournals.comD VIORENTINA, S SANTOSOExpert Journal of Marketing, 2023•marketing.expertjournals.com&quot;,&quot;accessed&quot;:{&quot;date-parts&quot;:[[2024,4,18]]},&quot;URL&quot;:&quot;https://marketing.expertjournals.com/23446773-1103/&quot;,&quot;issued&quot;:{&quot;date-parts&quot;:[[2023]]},&quot;container-title-short&quot;:&quot;&quot;},&quot;isTemporary&quot;:false}]},{&quot;citationID&quot;:&quot;MENDELEY_CITATION_10fcf71e-5069-4b36-94c3-dde66538713e&quot;,&quot;properties&quot;:{&quot;noteIndex&quot;:0},&quot;isEdited&quot;:false,&quot;manualOverride&quot;:{&quot;isManuallyOverridden&quot;:false,&quot;citeprocText&quot;:&quot;(Aufa, 2023; Hastoko &amp;#38; Stevany, 2022; Juanim et al., 2023; Khan et al., 2022; Nurwanto &amp;#38; Indayani, 2023)&quot;,&quot;manualOverrideText&quot;:&quot;&quot;},&quot;citationTag&quot;:&quot;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&quot;,&quot;citationItems&quot;:[{&quot;id&quot;:&quot;9ad5628a-65c6-3501-b99f-c0417475ae7a&quot;,&quot;itemData&quot;:{&quot;type&quot;:&quot;article-journal&quot;,&quot;id&quot;:&quot;9ad5628a-65c6-3501-b99f-c0417475ae7a&quot;,&quot;title&quot;:&quot;The Influence Of Lifestyle, Brand Image, And Product Design On Smartphone Purchase Decisions (Study On Students In Dki Jakarta)&quot;,&quot;author&quot;:[{&quot;family&quot;:&quot;Aufa&quot;,&quot;given&quot;:&quot;Harits Abyan&quot;,&quot;parse-names&quot;:false,&quot;dropping-particle&quot;:&quot;&quot;,&quot;non-dropping-particle&quot;:&quot;&quot;}],&quot;container-title&quot;:&quot;Jurnal Indonesia Sosial Teknologi&quot;,&quot;accessed&quot;:{&quot;date-parts&quot;:[[2024,9,4]]},&quot;DOI&quot;:&quot;10.59141/JIST.V4I10.757&quot;,&quot;ISSN&quot;:&quot;2745-5254&quot;,&quot;URL&quot;:&quot;https://jist.publikasiindonesia.id/index.php/jist/article/view/757/1337&quot;,&quot;issued&quot;:{&quot;date-parts&quot;:[[2023,10,25]]},&quot;page&quot;:&quot;1646-1662&quot;,&quot;abstract&quot;:&quot;This study uses a quantitative method with the aim of proving the influence of Lifestyle, Brand Image, and Product Design directly and indirectly on Purchase Decision. This study used 150 respondents from student of Smartphone Top Brand 2023 in DKI Jakarta as primary data, and secondary data researchers obtained through various references related to research. Data were collected using purposive sampling technique and analyzed using descriptive and inferential analysis techniques with the help of SmartPLS software. So that data processing obtains the results that (1) Lifestyle has a positive and significant effect on Purchase Decision, (2) Brand Image has a positive and significant effect on Purchase Decision, (3) Product Design has a positive and significant effect on Purchase Decision, 4) Lifestyle, Brand Image, and Product Design both have a positive effect on Purchase Decision.&quot;,&quot;publisher&quot;:&quot;Publikasi Indonesia&quot;,&quot;issue&quot;:&quot;10&quot;,&quot;volume&quot;:&quot;4&quot;,&quot;container-title-short&quot;:&quot;&quot;},&quot;isTemporary&quot;:false},{&quot;id&quot;:&quot;98d08c51-d225-3074-a911-ca3e0daa7e94&quot;,&quot;itemData&quot;:{&quot;type&quot;:&quot;article-journal&quot;,&quot;id&quot;:&quot;98d08c51-d225-3074-a911-ca3e0daa7e94&quot;,&quot;title&quot;:&quot;Pengaruh kualitas pelayanan, persepsi harga, dan lokasi terhadap keputusan menginap di hotel POP Kelapa Gading&quot;,&quot;author&quot;:[{&quot;family&quot;:&quot;Hastoko&quot;,&quot;given&quot;:&quot;Yosafat Puji&quot;,&quot;parse-names&quot;:false,&quot;dropping-particle&quot;:&quot;&quot;,&quot;non-dropping-particle&quot;:&quot;&quot;},{&quot;family&quot;:&quot;Stevany&quot;,&quot;given&quot;:&quot;Stevany&quot;,&quot;parse-names&quot;:false,&quot;dropping-particle&quot;:&quot;&quot;,&quot;non-dropping-particle&quot;:&quot;&quot;}],&quot;container-title&quot;:&quot;Fair Value: Jurnal Ilmiah Akuntansi dan Keuangan&quot;,&quot;accessed&quot;:{&quot;date-parts&quot;:[[2024,8,14]]},&quot;DOI&quot;:&quot;10.32670/FAIRVALUE.V4I9.1613&quot;,&quot;ISSN&quot;:&quot;2622-2191&quot;,&quot;issued&quot;:{&quot;date-parts&quot;:[[2022,4,25]]},&quot;page&quot;:&quot;4106-4115&quot;,&quot;abstract&quot;:&quot;This study aims to determine the effect of service quality, price perception, and location on purchasing decisions. The population in this study are customers who stay at Pop Hotel Kelapa Gading. The sampling technique used accidental sampling as many as 100 respondents. The data collection method used a questionnaire distributed to respondents and this analysis used multiple linear regression. The results showed that the service quality variable had an effect of 34.1% on purchasing decisions, the price perception variable had an effect of 49.8% on purchasing decisions, the location variable had an effect of 47.8% on purchasing decisions and from the results of this analysis it can be concluded that the quality service, perception of price and location affect purchasing decisions at Pop! Hotel Kelapa Gading either partially or simultaneously. This means that the independent variables consisting of service quality, price perception, and location simultaneously are 61.1% of purchasing decisions. While the remaining 38.9% is a variable others not listed in the research model.&quot;,&quot;publisher&quot;:&quot;Institut Manajemen Koperasi Indonesia&quot;,&quot;issue&quot;:&quot;9&quot;,&quot;volume&quot;:&quot;4&quot;,&quot;container-title-short&quot;:&quot;&quot;},&quot;isTemporary&quot;:false},{&quot;id&quot;:&quot;a9552050-816b-3568-a46c-9e0e4442c403&quot;,&quot;itemData&quot;:{&quot;type&quot;:&quot;article-journal&quot;,&quot;id&quot;:&quot;a9552050-816b-3568-a46c-9e0e4442c403&quot;,&quot;title&quot;:&quot;Training, Work Ability and employees' performance: The mediating role of Organizational Commitment&quot;,&quot;author&quot;:[{&quot;family&quot;:&quot;Juanim&quot;,&quot;given&quot;:&quot;&quot;,&quot;parse-names&quot;:false,&quot;dropping-particle&quot;:&quot;&quot;,&quot;non-dropping-particle&quot;:&quot;&quot;},{&quot;family&quot;:&quot;Reivoliady&quot;,&quot;given&quot;:&quot;Feiko&quot;,&quot;parse-names&quot;:false,&quot;dropping-particle&quot;:&quot;&quot;,&quot;non-dropping-particle&quot;:&quot;&quot;},{&quot;family&quot;:&quot;Baihaqi&quot;,&quot;given&quot;:&quot;Muhammad Iqbal&quot;,&quot;parse-names&quot;:false,&quot;dropping-particle&quot;:&quot;&quot;,&quot;non-dropping-particle&quot;:&quot;&quot;}],&quot;container-title&quot;:&quot;International Journal of Business Economics (IJBE)&quot;,&quot;DOI&quot;:&quot;10.30596/ijbe.v4i2.13705&quot;,&quot;ISSN&quot;:&quot;2686472X&quot;,&quot;issued&quot;:{&quot;date-parts&quot;:[[2023,3,5]]},&quot;abstract&quot;:&quot;… variable has a significant positive effect on Entrepreneurial Intentions. The anticipatory entrepreneurial cognitions variable has a significant positive effect on Entrepreneurial Intentions. …&quot;,&quot;publisher&quot;:&quot;Universitas Muhammadiyah Sumatera Utara&quot;,&quot;issue&quot;:&quot;2&quot;,&quot;volume&quot;:&quot;4&quot;,&quot;container-title-short&quot;:&quot;&quot;},&quot;isTemporary&quot;:false},{&quot;id&quot;:&quot;66f76f7a-fcd1-3e08-9018-a807b02bfca1&quot;,&quot;itemData&quot;:{&quot;type&quot;:&quot;article-journal&quot;,&quot;id&quot;:&quot;66f76f7a-fcd1-3e08-9018-a807b02bfca1&quot;,&quot;title&quot;:&quot;Effect of Brand Image on Consumer Buying Behaviour with Mediating Role of Psychological Factors and Moderating Role of Personal Factors&quot;,&quot;author&quot;:[{&quot;family&quot;:&quot;Khan&quot;,&quot;given&quot;:&quot;Ferryal&quot;,&quot;parse-names&quot;:false,&quot;dropping-particle&quot;:&quot;&quot;,&quot;non-dropping-particle&quot;:&quot;&quot;},{&quot;family&quot;:&quot;Kamran&quot;,&quot;given&quot;:&quot;Sohail&quot;,&quot;parse-names&quot;:false,&quot;dropping-particle&quot;:&quot;&quot;,&quot;non-dropping-particle&quot;:&quot;&quot;},{&quot;family&quot;:&quot;Malik&quot;,&quot;given&quot;:&quot;Fozia&quot;,&quot;parse-names&quot;:false,&quot;dropping-particle&quot;:&quot;&quot;,&quot;non-dropping-particle&quot;:&quot;&quot;},{&quot;family&quot;:&quot;Sarfraz&quot;,&quot;given&quot;:&quot;Sania&quot;,&quot;parse-names&quot;:false,&quot;dropping-particle&quot;:&quot;&quot;,&quot;non-dropping-particle&quot;:&quot;&quot;}],&quot;container-title&quot;:&quot;Human Nature Journal of Social Sciences&quot;,&quot;accessed&quot;:{&quot;date-parts&quot;:[[2024,8,14]]},&quot;ISSN&quot;:&quot;2788-5240&quot;,&quot;URL&quot;:&quot;https://hnpublisher.com/ojs/index.php/HNJSS/article/view/181&quot;,&quot;issued&quot;:{&quot;date-parts&quot;:[[2022,11,23]]},&quot;page&quot;:&quot;57-69&quot;,&quot;abstract&quot;:&quot;Aim of the Study: This paper aims to test the relationship among brand image and consumer buying behavior. The gap incorporated in this study is the mediating role of psychological and moderating role of personal factors in the relationship of brand image and consumer buying behavior which is studied very rare in previous research. \nMethodology: Keeping in view the perception and observation of Urban Females of Pakistan that they are more conscious in purchase of designer’s brands and even designers also target female segment in their promotional campaigns. Therefore, data from (200) respondents was gathered through a five-point Likert Scale questionnaire from Rawalpindi and Islamabad cities of Pakistan. Moderation and Mediation tests were carried out along with Correlation and Reliability Analysis.\nResults: The findings illustrate a noteworthy impact of brand image on consumer buying behaviour. Moreover, a significant moderation and mediating impact of the personal and psychological factors was also observed. This study employs Horward and Sheth’s Theory of Buyer Behaviour for assessing the influence of brand image on consumer buying behavior.\nConclusion: The study findings could also help marketing managers and fashion designers in designing policies regarding brand image as it can contribute in boosting a positive brand image in prospective buyer’s mind. Finally, the paper also highlights the study limitations and avenues for future research.&quot;,&quot;issue&quot;:&quot;4&quot;,&quot;volume&quot;:&quot;3&quot;,&quot;container-title-short&quot;:&quot;&quot;},&quot;isTemporary&quot;:false},{&quot;id&quot;:&quot;0ab0fe95-e54d-39ed-991e-6d4f07598e8e&quot;,&quot;itemData&quot;:{&quot;type&quot;:&quot;article-journal&quot;,&quot;id&quot;:&quot;0ab0fe95-e54d-39ed-991e-6d4f07598e8e&quot;,&quot;title&quot;:&quot;The Influence of Brand Image, Brand Equity, and Lifestyle on Purchase Decisions at Excelso Coffee SunCity Mall Sidoarjo.&quot;,&quot;author&quot;:[{&quot;family&quot;:&quot;Nurwanto&quot;,&quot;given&quot;:&quot;Virgiawan&quot;,&quot;parse-names&quot;:false,&quot;dropping-particle&quot;:&quot;&quot;,&quot;non-dropping-particle&quot;:&quot;&quot;},{&quot;family&quot;:&quot;Indayani&quot;,&quot;given&quot;:&quot;Lilik&quot;,&quot;parse-names&quot;:false,&quot;dropping-particle&quot;:&quot;&quot;,&quot;non-dropping-particle&quot;:&quot;&quot;}],&quot;container-title&quot;:&quot;Indonesian Journal of Law and Economics Review&quot;,&quot;accessed&quot;:{&quot;date-parts&quot;:[[2024,9,4]]},&quot;DOI&quot;:&quot;10.21070/ijler.v18i4.967&quot;,&quot;ISSN&quot;:&quot;2598-9928&quot;,&quot;URL&quot;:&quot;https://ijler.umsida.ac.id/index.php/ijler/article/view/967&quot;,&quot;issued&quot;:{&quot;date-parts&quot;:[[2023,9,14]]},&quot;abstract&quot;:&quot;This research aims to investigate the impact of Brand Image, Brand Equity, and Lifestyle on purchasing decisions at Excelso Coffee in Suncity Mall, Sidoarjo. Employing a quantitative approach, the study utilized nonprobability sampling (accidental sampling) to gather responses from 100 consumers at Excelso Coffee in Suncity Mall, East Java. Data analysis involved multiple linear regression using SPSS 22.0. The findings demonstrate that brand image, brand equity, and lifestyle individually influence purchasing decisions. Furthermore, when considered simultaneously, brand image, brand equity, and lifestyle collectively have a significant impact on purchasing decisions. This study underscores the importance of these factors in influencing consumer choices. The concise and impactful title for this research could be \&quot;Influence of Brand Factors and Lifestyle on Consumer Purchasing Decisions.\nHighlights:\n\nImpactful Factors: Brand image, brand equity, and lifestyle influence consumer purchasing decisions.\nQuantitative Approach: The study employs a quantitative methodology to analyze the relationships between these factors.\nCollective Influence: The research highlights the combined effect of brand-related elements and lifestyle on consumer choices.\n\nKeywords: Brand Image, Brand Equity, Lifestyle, Purchasing Decisions, Consumer Behavior\n&amp;nbsp;&quot;,&quot;publisher&quot;:&quot;Universitas Muhammadiyah Sidoarjo&quot;,&quot;issue&quot;:&quot;4&quot;,&quot;volume&quot;:&quot;18&quot;,&quot;container-title-short&quot;:&quot;&quot;},&quot;isTemporary&quot;:false}]},{&quot;citationID&quot;:&quot;MENDELEY_CITATION_dc9e3eee-63a7-42b8-9fd2-f904767bc17c&quot;,&quot;properties&quot;:{&quot;noteIndex&quot;:0},&quot;isEdited&quot;:false,&quot;manualOverride&quot;:{&quot;isManuallyOverridden&quot;:false,&quot;citeprocText&quot;:&quot;(Widyastuti et al., 2020; Yusuf, Stie, et al., 2022)&quot;,&quot;manualOverrideText&quot;:&quot;&quot;},&quot;citationTag&quot;:&quot;MENDELEY_CITATION_v3_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&quot;,&quot;citationItems&quot;:[{&quot;id&quot;:&quot;6e0db25f-75f5-34d3-aa5a-3b4a55f6daf3&quot;,&quot;itemData&quot;:{&quot;type&quot;:&quot;article-journal&quot;,&quot;id&quot;:&quot;6e0db25f-75f5-34d3-aa5a-3b4a55f6daf3&quot;,&quot;title&quot;:&quot;The Effect of Marketing Mix on Purchase Decisions&quot;,&quot;author&quot;:[{&quot;family&quot;:&quot;Widyastuti&quot;,&quot;given&quot;:&quot;Ani Nor&quot;,&quot;parse-names&quot;:false,&quot;dropping-particle&quot;:&quot;&quot;,&quot;non-dropping-particle&quot;:&quot;&quot;},{&quot;family&quot;:&quot;Pujiharto&quot;,&quot;given&quot;:&quot;Pujiharto&quot;,&quot;parse-names&quot;:false,&quot;dropping-particle&quot;:&quot;&quot;,&quot;non-dropping-particle&quot;:&quot;&quot;},{&quot;family&quot;:&quot;Tubastuvi&quot;,&quot;given&quot;:&quot;Naelati&quot;,&quot;parse-names&quot;:false,&quot;dropping-particle&quot;:&quot;&quot;,&quot;non-dropping-particle&quot;:&quot;&quot;},{&quot;family&quot;:&quot;Santoso&quot;,&quot;given&quot;:&quot;Suryo Budi&quot;,&quot;parse-names&quot;:false,&quot;dropping-particle&quot;:&quot;&quot;,&quot;non-dropping-particle&quot;:&quot;&quot;}],&quot;container-title&quot;:&quot;Jurnal Manajemen Bisnis&quot;,&quot;accessed&quot;:{&quot;date-parts&quot;:[[2024,8,14]]},&quot;DOI&quot;:&quot;10.18196/MB.11295&quot;,&quot;ISSN&quot;:&quot;2622-6308&quot;,&quot;URL&quot;:&quot;https://journal.umy.ac.id/index.php/mb/article/view/8022&quot;,&quot;issued&quot;:{&quot;date-parts&quot;:[[2020,8,14]]},&quot;page&quot;:&quot;163-176&quot;,&quot;abstract&quot;:&quot;This research is essential to contribute to the minimarket with campus brands, which live and thrive in the campus environment to better understand the marketing mix factors that influence purchasing decisions. The campus is expected to provide a special image for consumers. This research discusses the marketing mix factors on consumer purchasing decisions in minimarkets with campus brands in the Banyumas Regency, namely Boersa Kampus (Unsoed), Top Campus (Unsoed, UMP), Kopkun Swalayan (Unsoed), Indo Kampus (STAIN), and UeMPe Mart (UMP). The factors used were the product, price, promotion, service, and place/location. The sample used amounted to 100 respondents who were consumers with more than 17 years of age. The sampling employed non-probability with a purposive sampling technique, and data analysis utilized multiple linear regression. The adjusted R-square value indicates that the dependent variable was influenced by the independent variable by 54.3%. The results showed that the product, price, promotion, service, and place/location variables simultaneously determined purchase decision. Partially, product and place/location variables determined positively and significantly towards purchasing decisions, while price, promotion, and service variables did not affect purchase decisions. Future research can be carried out using the campus brand as a mediating variable.&quot;,&quot;publisher&quot;:&quot;Universitas Muhammadiyah Yogyakarta&quot;,&quot;issue&quot;:&quot;2&quot;,&quot;volume&quot;:&quot;11&quot;,&quot;container-title-short&quot;:&quot;&quot;},&quot;isTemporary&quot;:false},{&quot;id&quot;:&quot;31ba475d-e3f7-3af4-9d3c-4d859bb9c381&quot;,&quot;itemData&quot;:{&quot;type&quot;:&quot;article-journal&quot;,&quot;id&quot;:&quot;31ba475d-e3f7-3af4-9d3c-4d859bb9c381&quot;,&quot;title&quot;:&quot;ANALYSIS OF THE EFFECT OF THE MARKETING MIX ON PURCHASING DECISIONS&quot;,&quot;author&quot;:[{&quot;family&quot;:&quot;Yusuf&quot;,&quot;given&quot;:&quot;Muhammad&quot;,&quot;parse-names&quot;:false,&quot;dropping-particle&quot;:&quot;&quot;,&quot;non-dropping-particle&quot;:&quot;&quot;},{&quot;family&quot;:&quot;Stie&quot;,&quot;given&quot;:&quot;Nuuridha Matiin&quot;,&quot;parse-names&quot;:false,&quot;dropping-particle&quot;:&quot;&quot;,&quot;non-dropping-particle&quot;:&quot;&quot;},{&quot;family&quot;:&quot;Sangatta&quot;,&quot;given&quot;:&quot;Nusantara&quot;,&quot;parse-names&quot;:false,&quot;dropping-particle&quot;:&quot;&quot;,&quot;non-dropping-particle&quot;:&quot;&quot;}],&quot;container-title&quot;:&quot;International Journal of Economics and Management Research&quot;,&quot;accessed&quot;:{&quot;date-parts&quot;:[[2024,8,14]]},&quot;DOI&quot;:&quot;10.55606/IJEMR.V1I3.56&quot;,&quot;ISSN&quot;:&quot;2830-2508&quot;,&quot;URL&quot;:&quot;https://ijemr.politeknikpratama.ac.id/index.php/ijemr/article/view/56&quot;,&quot;issued&quot;:{&quot;date-parts&quot;:[[2022,1,13]]},&quot;page&quot;:&quot;177-182&quot;,&quot;abstract&quot;:&quot;Tea Powder is a delicious beverage powder in Bandung. In developing the business, the company will expand the sales area in each sub-district. The company chooses the low end segment, which is considered to be at low cost, and determines product positioning only in the sweet bread market. Management has conducted the marketing mix strategy. But, the effectiveness is still being debated, especially regarding the problems of the expansion of sales area. Thus, the scientifically conducted study is needed to measure the marketing mix and its influence on the decision, statistics, and the loyalty of customers. The results of the study showed that the overall hypothesis was acceptable and there were significant influences of the product, distribution and promotion on consumers' decisions; there were significant influences of product and price on consumers' satisfaction; there were significant influences of consumers' decision on consumers' satisfaction and loyalty, and there was a significant influence of consumers' satisfaction on consumers' loyalty.\n&amp;nbsp;&quot;,&quot;publisher&quot;:&quot;Politeknik Pratama Purwokerto&quot;,&quot;issue&quot;:&quot;3&quot;,&quot;volume&quot;:&quot;1&quot;,&quot;container-title-short&quot;:&quot;&quot;},&quot;isTemporary&quot;:false}]},{&quot;citationID&quot;:&quot;MENDELEY_CITATION_6819d63b-8b62-41db-9bc8-28d307951973&quot;,&quot;properties&quot;:{&quot;noteIndex&quot;:0},&quot;isEdited&quot;:false,&quot;manualOverride&quot;:{&quot;isManuallyOverridden&quot;:false,&quot;citeprocText&quot;:&quot;(Yinqiu et al., 2023)&quot;,&quot;manualOverrideText&quot;:&quot;&quot;},&quot;citationTag&quot;:&quot;MENDELEY_CITATION_v3_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&quot;,&quot;citationItems&quot;:[{&quot;id&quot;:&quot;d4fa8c31-d647-3a98-a8f7-94b2a63bb7e0&quot;,&quot;itemData&quot;:{&quot;type&quot;:&quot;webpage&quot;,&quot;id&quot;:&quot;d4fa8c31-d647-3a98-a8f7-94b2a63bb7e0&quot;,&quot;title&quot;:&quot;Adaptive bootstrap tests for composite null hypotheses in the mediation pathway analysis&quot;,&quot;author&quot;:[{&quot;family&quot;:&quot;Yinqiu&quot;,&quot;given&quot;:&quot;He&quot;,&quot;parse-names&quot;:false,&quot;dropping-particle&quot;:&quot;&quot;,&quot;non-dropping-particle&quot;:&quot;&quot;},{&quot;family&quot;:&quot;Peter&quot;,&quot;given&quot;:&quot;X&quot;,&quot;parse-names&quot;:false,&quot;dropping-particle&quot;:&quot;&quot;,&quot;non-dropping-particle&quot;:&quot;&quot;},{&quot;family&quot;:&quot;Song&quot;,&quot;given&quot;:&quot;K&quot;,&quot;parse-names&quot;:false,&quot;dropping-particle&quot;:&quot;&quot;,&quot;non-dropping-particle&quot;:&quot;&quot;},{&quot;family&quot;:&quot;Xu&quot;,&quot;given&quot;:&quot;Gongjun&quot;,&quot;parse-names&quot;:false,&quot;dropping-particle&quot;:&quot;&quot;,&quot;non-dropping-particle&quot;:&quot;&quot;}],&quot;accessed&quot;:{&quot;date-parts&quot;:[[2024,12,4]]},&quot;DOI&quot;:&quot;https://doi.org/10.1093/jrsssb/qkad129&quot;,&quot;issued&quot;:{&quot;date-parts&quot;:[[2023,11,14]]},&quot;language&quot;:&quot;English&quot;,&quot;abstract&quot;:&quot;Mediation analysis aims to assess if, and how, a certain exposure influences an outcome of interest through intermediate variables. This problem has recently gained a surge of attention due to the tremendous need for such analyses in scientific fields. Testing for the mediation effect (ME) is greatly challenged by the fact that the underlying null hypothesis (i.e. the absence of MEs) is composite. Most existing mediation tests are overly conservative  and  thus  underpowered.  To  overcome  this  significant  methodological  hurdle,  we  develop  an adaptive bootstrap testing framework that can accommodate different types of composite null hypotheses in the mediation pathway analysis. Applied to the product of coefficients test and the joint significance test, our  adaptive  testing  procedures  provide  type  I  error  control  under  the  composite  null,  resulting  in  much improved statistical power compared to existing tests. Both theoretical properties and numerical examples of the proposed methodology are discusse&quot;,&quot;container-title-short&quot;:&quot;&quot;},&quot;isTemporary&quot;:false}]},{&quot;citationID&quot;:&quot;MENDELEY_CITATION_268f6082-aaa4-466c-97a6-db24dac45ca3&quot;,&quot;properties&quot;:{&quot;noteIndex&quot;:0},&quot;isEdited&quot;:false,&quot;manualOverride&quot;:{&quot;isManuallyOverridden&quot;:true,&quot;citeprocText&quot;:&quot;(van Garderen &amp;#38; van Giersbergen, 2024)&quot;,&quot;manualOverrideText&quot;:&quot;(Garderen &amp; Giersbergen, 2024)&quot;},&quot;citationTag&quot;:&quot;MENDELEY_CITATION_v3_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&quot;,&quot;citationItems&quot;:[{&quot;id&quot;:&quot;e9d1f886-5829-3f8b-a21c-c257d88082dd&quot;,&quot;itemData&quot;:{&quot;type&quot;:&quot;article-journal&quot;,&quot;id&quot;:&quot;e9d1f886-5829-3f8b-a21c-c257d88082dd&quot;,&quot;title&quot;:&quot;A Nearly Similar Powerful Test for Mediation&quot;,&quot;author&quot;:[{&quot;family&quot;:&quot;Garderen&quot;,&quot;given&quot;:&quot;Kees Jan&quot;,&quot;parse-names&quot;:false,&quot;dropping-particle&quot;:&quot;&quot;,&quot;non-dropping-particle&quot;:&quot;van&quot;},{&quot;family&quot;:&quot;Giersbergen&quot;,&quot;given&quot;:&quot;Noud P. A.&quot;,&quot;parse-names&quot;:false,&quot;dropping-particle&quot;:&quot;&quot;,&quot;non-dropping-particle&quot;:&quot;van&quot;}],&quot;container-title&quot;:&quot;The Review of Economics and Statistics&quot;,&quot;container-title-short&quot;:&quot;Rev Econ Stat&quot;,&quot;accessed&quot;:{&quot;date-parts&quot;:[[2024,12,4]]},&quot;DOI&quot;:&quot;10.1162/REST_A_01465&quot;,&quot;ISSN&quot;:&quot;0034-6535&quot;,&quot;URL&quot;:&quot;https://dx.doi.org/10.1162/rest_a_01465&quot;,&quot;issued&quot;:{&quot;date-parts&quot;:[[2024,6,14]]},&quot;page&quot;:&quot;1-26&quot;,&quot;abstract&quot;:&quot;&lt;p&gt;We derive a new powerful, simple test for mediation. Testing for mediation is empirically important and the no-mediation hypothesis H0:θ1θ2=0 poses a theoretical problem, nonregular at the origin, where standard tests have extremely low rejection probabilities. We prove that a similar test only exists if 1/α∈N. It is unique, but with unfortunate properties. An innovative varying-g method is introduced to derive a nearly similar test, gopt, with power close to the envelope without these undesirable properties, and a second, less similar test, g1.2, with more empirical appeal. Results are illustrated in an educational setting.&lt;/p&gt;&quot;},&quot;isTemporary&quot;:false}]},{&quot;citationID&quot;:&quot;MENDELEY_CITATION_456dd06d-e53a-4b1a-9548-b9b0b3cf16cb&quot;,&quot;properties&quot;:{&quot;noteIndex&quot;:0},&quot;isEdited&quot;:false,&quot;manualOverride&quot;:{&quot;isManuallyOverridden&quot;:false,&quot;citeprocText&quot;:&quot;(Afthanorhan et al., 2021)&quot;,&quot;manualOverrideText&quot;:&quot;&quot;},&quot;citationTag&quot;:&quot;MENDELEY_CITATION_v3_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&quot;,&quot;citationItems&quot;:[{&quot;id&quot;:&quot;dfaa3e77-c177-35ca-b845-ccb4aec8d8d6&quot;,&quot;itemData&quot;:{&quot;type&quot;:&quot;article-journal&quot;,&quot;id&quot;:&quot;dfaa3e77-c177-35ca-b845-ccb4aec8d8d6&quot;,&quot;title&quot;:&quot;Discriminant Validity: A Comparison of CBSEM and Consistent PLS using Fornell &amp; Larcker and HTMT Approaches&quot;,&quot;author&quot;:[{&quot;family&quot;:&quot;Afthanorhan&quot;,&quot;given&quot;:&quot;Asyraf&quot;,&quot;parse-names&quot;:false,&quot;dropping-particle&quot;:&quot;&quot;,&quot;non-dropping-particle&quot;:&quot;&quot;},{&quot;family&quot;:&quot;Ghazali&quot;,&quot;given&quot;:&quot;Puspa Liza&quot;,&quot;parse-names&quot;:false,&quot;dropping-particle&quot;:&quot;&quot;,&quot;non-dropping-particle&quot;:&quot;&quot;},{&quot;family&quot;:&quot;Rashid&quot;,&quot;given&quot;:&quot;Norfadzilah&quot;,&quot;parse-names&quot;:false,&quot;dropping-particle&quot;:&quot;&quot;,&quot;non-dropping-particle&quot;:&quot;&quot;}],&quot;container-title&quot;:&quot;Journal of Physics: Conference Series&quot;,&quot;container-title-short&quot;:&quot;J Phys Conf Ser&quot;,&quot;accessed&quot;:{&quot;date-parts&quot;:[[2024,11,29]]},&quot;DOI&quot;:&quot;10.1088/1742-6596/1874/1/012085&quot;,&quot;ISSN&quot;:&quot;1742-6596&quot;,&quot;URL&quot;:&quot;https://iopscience.iop.org/article/10.1088/1742-6596/1874/1/012085&quot;,&quot;issued&quot;:{&quot;date-parts&quot;:[[2021,5,1]]},&quot;page&quot;:&quot;012085&quot;,&quot;abstract&quot;:&quot;Discriminant validity is recognized as the essential approach in structural equation modelling method to determine the construct uniqueness in a research model. Using this approach, the applied researchers can identify the distinction role on each construct applied in the study. To date, there are several available approaches has been introduced to perform the discriminant validity. In applied research, the Fornell &amp; Larcker approach is known as the method of choice for discriminant validity. Thus, this study attempt to make a comparison Fornell &amp; Larcker approach with HTMT using CBSEM and Consistent PLS. From here, the results revealed that HTMT based Consistent PLS approach is comparable to Fornell &amp; Larcker based CBSEM but not empirical standard to Fornell &amp; Larcker based Consistent PLS. The discussion and recommendations also provided for this justifications.&quot;,&quot;publisher&quot;:&quot;IOP Publishing&quot;,&quot;issue&quot;:&quot;1&quot;,&quot;volume&quot;:&quot;187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9AFD-F019-499E-8DDC-F63E2065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19119</TotalTime>
  <Pages>227</Pages>
  <Words>40308</Words>
  <Characters>229757</Characters>
  <Application>Microsoft Office Word</Application>
  <DocSecurity>0</DocSecurity>
  <Lines>1914</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269526</CharactersWithSpaces>
  <SharedDoc>false</SharedDoc>
  <HLinks>
    <vt:vector size="342" baseType="variant">
      <vt:variant>
        <vt:i4>2031669</vt:i4>
      </vt:variant>
      <vt:variant>
        <vt:i4>347</vt:i4>
      </vt:variant>
      <vt:variant>
        <vt:i4>0</vt:i4>
      </vt:variant>
      <vt:variant>
        <vt:i4>5</vt:i4>
      </vt:variant>
      <vt:variant>
        <vt:lpwstr/>
      </vt:variant>
      <vt:variant>
        <vt:lpwstr>_Toc171629704</vt:lpwstr>
      </vt:variant>
      <vt:variant>
        <vt:i4>2031669</vt:i4>
      </vt:variant>
      <vt:variant>
        <vt:i4>341</vt:i4>
      </vt:variant>
      <vt:variant>
        <vt:i4>0</vt:i4>
      </vt:variant>
      <vt:variant>
        <vt:i4>5</vt:i4>
      </vt:variant>
      <vt:variant>
        <vt:lpwstr/>
      </vt:variant>
      <vt:variant>
        <vt:lpwstr>_Toc171629703</vt:lpwstr>
      </vt:variant>
      <vt:variant>
        <vt:i4>2031669</vt:i4>
      </vt:variant>
      <vt:variant>
        <vt:i4>335</vt:i4>
      </vt:variant>
      <vt:variant>
        <vt:i4>0</vt:i4>
      </vt:variant>
      <vt:variant>
        <vt:i4>5</vt:i4>
      </vt:variant>
      <vt:variant>
        <vt:lpwstr/>
      </vt:variant>
      <vt:variant>
        <vt:lpwstr>_Toc171629702</vt:lpwstr>
      </vt:variant>
      <vt:variant>
        <vt:i4>2031669</vt:i4>
      </vt:variant>
      <vt:variant>
        <vt:i4>329</vt:i4>
      </vt:variant>
      <vt:variant>
        <vt:i4>0</vt:i4>
      </vt:variant>
      <vt:variant>
        <vt:i4>5</vt:i4>
      </vt:variant>
      <vt:variant>
        <vt:lpwstr/>
      </vt:variant>
      <vt:variant>
        <vt:lpwstr>_Toc171629701</vt:lpwstr>
      </vt:variant>
      <vt:variant>
        <vt:i4>2031669</vt:i4>
      </vt:variant>
      <vt:variant>
        <vt:i4>323</vt:i4>
      </vt:variant>
      <vt:variant>
        <vt:i4>0</vt:i4>
      </vt:variant>
      <vt:variant>
        <vt:i4>5</vt:i4>
      </vt:variant>
      <vt:variant>
        <vt:lpwstr/>
      </vt:variant>
      <vt:variant>
        <vt:lpwstr>_Toc171629700</vt:lpwstr>
      </vt:variant>
      <vt:variant>
        <vt:i4>1900596</vt:i4>
      </vt:variant>
      <vt:variant>
        <vt:i4>314</vt:i4>
      </vt:variant>
      <vt:variant>
        <vt:i4>0</vt:i4>
      </vt:variant>
      <vt:variant>
        <vt:i4>5</vt:i4>
      </vt:variant>
      <vt:variant>
        <vt:lpwstr/>
      </vt:variant>
      <vt:variant>
        <vt:lpwstr>_Toc171629621</vt:lpwstr>
      </vt:variant>
      <vt:variant>
        <vt:i4>1900596</vt:i4>
      </vt:variant>
      <vt:variant>
        <vt:i4>308</vt:i4>
      </vt:variant>
      <vt:variant>
        <vt:i4>0</vt:i4>
      </vt:variant>
      <vt:variant>
        <vt:i4>5</vt:i4>
      </vt:variant>
      <vt:variant>
        <vt:lpwstr/>
      </vt:variant>
      <vt:variant>
        <vt:lpwstr>_Toc171629620</vt:lpwstr>
      </vt:variant>
      <vt:variant>
        <vt:i4>1966132</vt:i4>
      </vt:variant>
      <vt:variant>
        <vt:i4>302</vt:i4>
      </vt:variant>
      <vt:variant>
        <vt:i4>0</vt:i4>
      </vt:variant>
      <vt:variant>
        <vt:i4>5</vt:i4>
      </vt:variant>
      <vt:variant>
        <vt:lpwstr/>
      </vt:variant>
      <vt:variant>
        <vt:lpwstr>_Toc171629619</vt:lpwstr>
      </vt:variant>
      <vt:variant>
        <vt:i4>1966132</vt:i4>
      </vt:variant>
      <vt:variant>
        <vt:i4>296</vt:i4>
      </vt:variant>
      <vt:variant>
        <vt:i4>0</vt:i4>
      </vt:variant>
      <vt:variant>
        <vt:i4>5</vt:i4>
      </vt:variant>
      <vt:variant>
        <vt:lpwstr/>
      </vt:variant>
      <vt:variant>
        <vt:lpwstr>_Toc171629618</vt:lpwstr>
      </vt:variant>
      <vt:variant>
        <vt:i4>1966132</vt:i4>
      </vt:variant>
      <vt:variant>
        <vt:i4>290</vt:i4>
      </vt:variant>
      <vt:variant>
        <vt:i4>0</vt:i4>
      </vt:variant>
      <vt:variant>
        <vt:i4>5</vt:i4>
      </vt:variant>
      <vt:variant>
        <vt:lpwstr/>
      </vt:variant>
      <vt:variant>
        <vt:lpwstr>_Toc171629617</vt:lpwstr>
      </vt:variant>
      <vt:variant>
        <vt:i4>1966132</vt:i4>
      </vt:variant>
      <vt:variant>
        <vt:i4>284</vt:i4>
      </vt:variant>
      <vt:variant>
        <vt:i4>0</vt:i4>
      </vt:variant>
      <vt:variant>
        <vt:i4>5</vt:i4>
      </vt:variant>
      <vt:variant>
        <vt:lpwstr/>
      </vt:variant>
      <vt:variant>
        <vt:lpwstr>_Toc171629616</vt:lpwstr>
      </vt:variant>
      <vt:variant>
        <vt:i4>1966132</vt:i4>
      </vt:variant>
      <vt:variant>
        <vt:i4>278</vt:i4>
      </vt:variant>
      <vt:variant>
        <vt:i4>0</vt:i4>
      </vt:variant>
      <vt:variant>
        <vt:i4>5</vt:i4>
      </vt:variant>
      <vt:variant>
        <vt:lpwstr/>
      </vt:variant>
      <vt:variant>
        <vt:lpwstr>_Toc171629615</vt:lpwstr>
      </vt:variant>
      <vt:variant>
        <vt:i4>1966132</vt:i4>
      </vt:variant>
      <vt:variant>
        <vt:i4>272</vt:i4>
      </vt:variant>
      <vt:variant>
        <vt:i4>0</vt:i4>
      </vt:variant>
      <vt:variant>
        <vt:i4>5</vt:i4>
      </vt:variant>
      <vt:variant>
        <vt:lpwstr/>
      </vt:variant>
      <vt:variant>
        <vt:lpwstr>_Toc171629614</vt:lpwstr>
      </vt:variant>
      <vt:variant>
        <vt:i4>1638452</vt:i4>
      </vt:variant>
      <vt:variant>
        <vt:i4>263</vt:i4>
      </vt:variant>
      <vt:variant>
        <vt:i4>0</vt:i4>
      </vt:variant>
      <vt:variant>
        <vt:i4>5</vt:i4>
      </vt:variant>
      <vt:variant>
        <vt:lpwstr/>
      </vt:variant>
      <vt:variant>
        <vt:lpwstr>_Toc171629666</vt:lpwstr>
      </vt:variant>
      <vt:variant>
        <vt:i4>1507388</vt:i4>
      </vt:variant>
      <vt:variant>
        <vt:i4>254</vt:i4>
      </vt:variant>
      <vt:variant>
        <vt:i4>0</vt:i4>
      </vt:variant>
      <vt:variant>
        <vt:i4>5</vt:i4>
      </vt:variant>
      <vt:variant>
        <vt:lpwstr/>
      </vt:variant>
      <vt:variant>
        <vt:lpwstr>_Toc172187714</vt:lpwstr>
      </vt:variant>
      <vt:variant>
        <vt:i4>1507388</vt:i4>
      </vt:variant>
      <vt:variant>
        <vt:i4>248</vt:i4>
      </vt:variant>
      <vt:variant>
        <vt:i4>0</vt:i4>
      </vt:variant>
      <vt:variant>
        <vt:i4>5</vt:i4>
      </vt:variant>
      <vt:variant>
        <vt:lpwstr/>
      </vt:variant>
      <vt:variant>
        <vt:lpwstr>_Toc172187713</vt:lpwstr>
      </vt:variant>
      <vt:variant>
        <vt:i4>1507388</vt:i4>
      </vt:variant>
      <vt:variant>
        <vt:i4>242</vt:i4>
      </vt:variant>
      <vt:variant>
        <vt:i4>0</vt:i4>
      </vt:variant>
      <vt:variant>
        <vt:i4>5</vt:i4>
      </vt:variant>
      <vt:variant>
        <vt:lpwstr/>
      </vt:variant>
      <vt:variant>
        <vt:lpwstr>_Toc172187712</vt:lpwstr>
      </vt:variant>
      <vt:variant>
        <vt:i4>1507388</vt:i4>
      </vt:variant>
      <vt:variant>
        <vt:i4>236</vt:i4>
      </vt:variant>
      <vt:variant>
        <vt:i4>0</vt:i4>
      </vt:variant>
      <vt:variant>
        <vt:i4>5</vt:i4>
      </vt:variant>
      <vt:variant>
        <vt:lpwstr/>
      </vt:variant>
      <vt:variant>
        <vt:lpwstr>_Toc172187711</vt:lpwstr>
      </vt:variant>
      <vt:variant>
        <vt:i4>1507388</vt:i4>
      </vt:variant>
      <vt:variant>
        <vt:i4>230</vt:i4>
      </vt:variant>
      <vt:variant>
        <vt:i4>0</vt:i4>
      </vt:variant>
      <vt:variant>
        <vt:i4>5</vt:i4>
      </vt:variant>
      <vt:variant>
        <vt:lpwstr/>
      </vt:variant>
      <vt:variant>
        <vt:lpwstr>_Toc172187710</vt:lpwstr>
      </vt:variant>
      <vt:variant>
        <vt:i4>1441852</vt:i4>
      </vt:variant>
      <vt:variant>
        <vt:i4>224</vt:i4>
      </vt:variant>
      <vt:variant>
        <vt:i4>0</vt:i4>
      </vt:variant>
      <vt:variant>
        <vt:i4>5</vt:i4>
      </vt:variant>
      <vt:variant>
        <vt:lpwstr/>
      </vt:variant>
      <vt:variant>
        <vt:lpwstr>_Toc172187709</vt:lpwstr>
      </vt:variant>
      <vt:variant>
        <vt:i4>1441852</vt:i4>
      </vt:variant>
      <vt:variant>
        <vt:i4>218</vt:i4>
      </vt:variant>
      <vt:variant>
        <vt:i4>0</vt:i4>
      </vt:variant>
      <vt:variant>
        <vt:i4>5</vt:i4>
      </vt:variant>
      <vt:variant>
        <vt:lpwstr/>
      </vt:variant>
      <vt:variant>
        <vt:lpwstr>_Toc172187708</vt:lpwstr>
      </vt:variant>
      <vt:variant>
        <vt:i4>1441852</vt:i4>
      </vt:variant>
      <vt:variant>
        <vt:i4>212</vt:i4>
      </vt:variant>
      <vt:variant>
        <vt:i4>0</vt:i4>
      </vt:variant>
      <vt:variant>
        <vt:i4>5</vt:i4>
      </vt:variant>
      <vt:variant>
        <vt:lpwstr/>
      </vt:variant>
      <vt:variant>
        <vt:lpwstr>_Toc172187707</vt:lpwstr>
      </vt:variant>
      <vt:variant>
        <vt:i4>1441852</vt:i4>
      </vt:variant>
      <vt:variant>
        <vt:i4>206</vt:i4>
      </vt:variant>
      <vt:variant>
        <vt:i4>0</vt:i4>
      </vt:variant>
      <vt:variant>
        <vt:i4>5</vt:i4>
      </vt:variant>
      <vt:variant>
        <vt:lpwstr/>
      </vt:variant>
      <vt:variant>
        <vt:lpwstr>_Toc172187706</vt:lpwstr>
      </vt:variant>
      <vt:variant>
        <vt:i4>1441852</vt:i4>
      </vt:variant>
      <vt:variant>
        <vt:i4>200</vt:i4>
      </vt:variant>
      <vt:variant>
        <vt:i4>0</vt:i4>
      </vt:variant>
      <vt:variant>
        <vt:i4>5</vt:i4>
      </vt:variant>
      <vt:variant>
        <vt:lpwstr/>
      </vt:variant>
      <vt:variant>
        <vt:lpwstr>_Toc172187705</vt:lpwstr>
      </vt:variant>
      <vt:variant>
        <vt:i4>1441852</vt:i4>
      </vt:variant>
      <vt:variant>
        <vt:i4>194</vt:i4>
      </vt:variant>
      <vt:variant>
        <vt:i4>0</vt:i4>
      </vt:variant>
      <vt:variant>
        <vt:i4>5</vt:i4>
      </vt:variant>
      <vt:variant>
        <vt:lpwstr/>
      </vt:variant>
      <vt:variant>
        <vt:lpwstr>_Toc172187704</vt:lpwstr>
      </vt:variant>
      <vt:variant>
        <vt:i4>1441852</vt:i4>
      </vt:variant>
      <vt:variant>
        <vt:i4>188</vt:i4>
      </vt:variant>
      <vt:variant>
        <vt:i4>0</vt:i4>
      </vt:variant>
      <vt:variant>
        <vt:i4>5</vt:i4>
      </vt:variant>
      <vt:variant>
        <vt:lpwstr/>
      </vt:variant>
      <vt:variant>
        <vt:lpwstr>_Toc172187703</vt:lpwstr>
      </vt:variant>
      <vt:variant>
        <vt:i4>1441852</vt:i4>
      </vt:variant>
      <vt:variant>
        <vt:i4>182</vt:i4>
      </vt:variant>
      <vt:variant>
        <vt:i4>0</vt:i4>
      </vt:variant>
      <vt:variant>
        <vt:i4>5</vt:i4>
      </vt:variant>
      <vt:variant>
        <vt:lpwstr/>
      </vt:variant>
      <vt:variant>
        <vt:lpwstr>_Toc172187702</vt:lpwstr>
      </vt:variant>
      <vt:variant>
        <vt:i4>1441852</vt:i4>
      </vt:variant>
      <vt:variant>
        <vt:i4>176</vt:i4>
      </vt:variant>
      <vt:variant>
        <vt:i4>0</vt:i4>
      </vt:variant>
      <vt:variant>
        <vt:i4>5</vt:i4>
      </vt:variant>
      <vt:variant>
        <vt:lpwstr/>
      </vt:variant>
      <vt:variant>
        <vt:lpwstr>_Toc172187701</vt:lpwstr>
      </vt:variant>
      <vt:variant>
        <vt:i4>1441852</vt:i4>
      </vt:variant>
      <vt:variant>
        <vt:i4>170</vt:i4>
      </vt:variant>
      <vt:variant>
        <vt:i4>0</vt:i4>
      </vt:variant>
      <vt:variant>
        <vt:i4>5</vt:i4>
      </vt:variant>
      <vt:variant>
        <vt:lpwstr/>
      </vt:variant>
      <vt:variant>
        <vt:lpwstr>_Toc172187700</vt:lpwstr>
      </vt:variant>
      <vt:variant>
        <vt:i4>2031677</vt:i4>
      </vt:variant>
      <vt:variant>
        <vt:i4>164</vt:i4>
      </vt:variant>
      <vt:variant>
        <vt:i4>0</vt:i4>
      </vt:variant>
      <vt:variant>
        <vt:i4>5</vt:i4>
      </vt:variant>
      <vt:variant>
        <vt:lpwstr/>
      </vt:variant>
      <vt:variant>
        <vt:lpwstr>_Toc172187699</vt:lpwstr>
      </vt:variant>
      <vt:variant>
        <vt:i4>2031677</vt:i4>
      </vt:variant>
      <vt:variant>
        <vt:i4>158</vt:i4>
      </vt:variant>
      <vt:variant>
        <vt:i4>0</vt:i4>
      </vt:variant>
      <vt:variant>
        <vt:i4>5</vt:i4>
      </vt:variant>
      <vt:variant>
        <vt:lpwstr/>
      </vt:variant>
      <vt:variant>
        <vt:lpwstr>_Toc172187698</vt:lpwstr>
      </vt:variant>
      <vt:variant>
        <vt:i4>2031677</vt:i4>
      </vt:variant>
      <vt:variant>
        <vt:i4>152</vt:i4>
      </vt:variant>
      <vt:variant>
        <vt:i4>0</vt:i4>
      </vt:variant>
      <vt:variant>
        <vt:i4>5</vt:i4>
      </vt:variant>
      <vt:variant>
        <vt:lpwstr/>
      </vt:variant>
      <vt:variant>
        <vt:lpwstr>_Toc172187697</vt:lpwstr>
      </vt:variant>
      <vt:variant>
        <vt:i4>2031677</vt:i4>
      </vt:variant>
      <vt:variant>
        <vt:i4>146</vt:i4>
      </vt:variant>
      <vt:variant>
        <vt:i4>0</vt:i4>
      </vt:variant>
      <vt:variant>
        <vt:i4>5</vt:i4>
      </vt:variant>
      <vt:variant>
        <vt:lpwstr/>
      </vt:variant>
      <vt:variant>
        <vt:lpwstr>_Toc172187696</vt:lpwstr>
      </vt:variant>
      <vt:variant>
        <vt:i4>2031677</vt:i4>
      </vt:variant>
      <vt:variant>
        <vt:i4>140</vt:i4>
      </vt:variant>
      <vt:variant>
        <vt:i4>0</vt:i4>
      </vt:variant>
      <vt:variant>
        <vt:i4>5</vt:i4>
      </vt:variant>
      <vt:variant>
        <vt:lpwstr/>
      </vt:variant>
      <vt:variant>
        <vt:lpwstr>_Toc172187695</vt:lpwstr>
      </vt:variant>
      <vt:variant>
        <vt:i4>2031677</vt:i4>
      </vt:variant>
      <vt:variant>
        <vt:i4>134</vt:i4>
      </vt:variant>
      <vt:variant>
        <vt:i4>0</vt:i4>
      </vt:variant>
      <vt:variant>
        <vt:i4>5</vt:i4>
      </vt:variant>
      <vt:variant>
        <vt:lpwstr/>
      </vt:variant>
      <vt:variant>
        <vt:lpwstr>_Toc172187694</vt:lpwstr>
      </vt:variant>
      <vt:variant>
        <vt:i4>2031677</vt:i4>
      </vt:variant>
      <vt:variant>
        <vt:i4>128</vt:i4>
      </vt:variant>
      <vt:variant>
        <vt:i4>0</vt:i4>
      </vt:variant>
      <vt:variant>
        <vt:i4>5</vt:i4>
      </vt:variant>
      <vt:variant>
        <vt:lpwstr/>
      </vt:variant>
      <vt:variant>
        <vt:lpwstr>_Toc172187693</vt:lpwstr>
      </vt:variant>
      <vt:variant>
        <vt:i4>2031677</vt:i4>
      </vt:variant>
      <vt:variant>
        <vt:i4>122</vt:i4>
      </vt:variant>
      <vt:variant>
        <vt:i4>0</vt:i4>
      </vt:variant>
      <vt:variant>
        <vt:i4>5</vt:i4>
      </vt:variant>
      <vt:variant>
        <vt:lpwstr/>
      </vt:variant>
      <vt:variant>
        <vt:lpwstr>_Toc172187692</vt:lpwstr>
      </vt:variant>
      <vt:variant>
        <vt:i4>2031677</vt:i4>
      </vt:variant>
      <vt:variant>
        <vt:i4>116</vt:i4>
      </vt:variant>
      <vt:variant>
        <vt:i4>0</vt:i4>
      </vt:variant>
      <vt:variant>
        <vt:i4>5</vt:i4>
      </vt:variant>
      <vt:variant>
        <vt:lpwstr/>
      </vt:variant>
      <vt:variant>
        <vt:lpwstr>_Toc172187691</vt:lpwstr>
      </vt:variant>
      <vt:variant>
        <vt:i4>2031677</vt:i4>
      </vt:variant>
      <vt:variant>
        <vt:i4>110</vt:i4>
      </vt:variant>
      <vt:variant>
        <vt:i4>0</vt:i4>
      </vt:variant>
      <vt:variant>
        <vt:i4>5</vt:i4>
      </vt:variant>
      <vt:variant>
        <vt:lpwstr/>
      </vt:variant>
      <vt:variant>
        <vt:lpwstr>_Toc172187690</vt:lpwstr>
      </vt:variant>
      <vt:variant>
        <vt:i4>1966141</vt:i4>
      </vt:variant>
      <vt:variant>
        <vt:i4>104</vt:i4>
      </vt:variant>
      <vt:variant>
        <vt:i4>0</vt:i4>
      </vt:variant>
      <vt:variant>
        <vt:i4>5</vt:i4>
      </vt:variant>
      <vt:variant>
        <vt:lpwstr/>
      </vt:variant>
      <vt:variant>
        <vt:lpwstr>_Toc172187689</vt:lpwstr>
      </vt:variant>
      <vt:variant>
        <vt:i4>1966141</vt:i4>
      </vt:variant>
      <vt:variant>
        <vt:i4>98</vt:i4>
      </vt:variant>
      <vt:variant>
        <vt:i4>0</vt:i4>
      </vt:variant>
      <vt:variant>
        <vt:i4>5</vt:i4>
      </vt:variant>
      <vt:variant>
        <vt:lpwstr/>
      </vt:variant>
      <vt:variant>
        <vt:lpwstr>_Toc172187688</vt:lpwstr>
      </vt:variant>
      <vt:variant>
        <vt:i4>1966141</vt:i4>
      </vt:variant>
      <vt:variant>
        <vt:i4>92</vt:i4>
      </vt:variant>
      <vt:variant>
        <vt:i4>0</vt:i4>
      </vt:variant>
      <vt:variant>
        <vt:i4>5</vt:i4>
      </vt:variant>
      <vt:variant>
        <vt:lpwstr/>
      </vt:variant>
      <vt:variant>
        <vt:lpwstr>_Toc172187687</vt:lpwstr>
      </vt:variant>
      <vt:variant>
        <vt:i4>1966141</vt:i4>
      </vt:variant>
      <vt:variant>
        <vt:i4>86</vt:i4>
      </vt:variant>
      <vt:variant>
        <vt:i4>0</vt:i4>
      </vt:variant>
      <vt:variant>
        <vt:i4>5</vt:i4>
      </vt:variant>
      <vt:variant>
        <vt:lpwstr/>
      </vt:variant>
      <vt:variant>
        <vt:lpwstr>_Toc172187686</vt:lpwstr>
      </vt:variant>
      <vt:variant>
        <vt:i4>1966141</vt:i4>
      </vt:variant>
      <vt:variant>
        <vt:i4>80</vt:i4>
      </vt:variant>
      <vt:variant>
        <vt:i4>0</vt:i4>
      </vt:variant>
      <vt:variant>
        <vt:i4>5</vt:i4>
      </vt:variant>
      <vt:variant>
        <vt:lpwstr/>
      </vt:variant>
      <vt:variant>
        <vt:lpwstr>_Toc172187685</vt:lpwstr>
      </vt:variant>
      <vt:variant>
        <vt:i4>1966141</vt:i4>
      </vt:variant>
      <vt:variant>
        <vt:i4>74</vt:i4>
      </vt:variant>
      <vt:variant>
        <vt:i4>0</vt:i4>
      </vt:variant>
      <vt:variant>
        <vt:i4>5</vt:i4>
      </vt:variant>
      <vt:variant>
        <vt:lpwstr/>
      </vt:variant>
      <vt:variant>
        <vt:lpwstr>_Toc172187684</vt:lpwstr>
      </vt:variant>
      <vt:variant>
        <vt:i4>1966141</vt:i4>
      </vt:variant>
      <vt:variant>
        <vt:i4>68</vt:i4>
      </vt:variant>
      <vt:variant>
        <vt:i4>0</vt:i4>
      </vt:variant>
      <vt:variant>
        <vt:i4>5</vt:i4>
      </vt:variant>
      <vt:variant>
        <vt:lpwstr/>
      </vt:variant>
      <vt:variant>
        <vt:lpwstr>_Toc172187683</vt:lpwstr>
      </vt:variant>
      <vt:variant>
        <vt:i4>1966141</vt:i4>
      </vt:variant>
      <vt:variant>
        <vt:i4>62</vt:i4>
      </vt:variant>
      <vt:variant>
        <vt:i4>0</vt:i4>
      </vt:variant>
      <vt:variant>
        <vt:i4>5</vt:i4>
      </vt:variant>
      <vt:variant>
        <vt:lpwstr/>
      </vt:variant>
      <vt:variant>
        <vt:lpwstr>_Toc172187682</vt:lpwstr>
      </vt:variant>
      <vt:variant>
        <vt:i4>1966141</vt:i4>
      </vt:variant>
      <vt:variant>
        <vt:i4>56</vt:i4>
      </vt:variant>
      <vt:variant>
        <vt:i4>0</vt:i4>
      </vt:variant>
      <vt:variant>
        <vt:i4>5</vt:i4>
      </vt:variant>
      <vt:variant>
        <vt:lpwstr/>
      </vt:variant>
      <vt:variant>
        <vt:lpwstr>_Toc172187681</vt:lpwstr>
      </vt:variant>
      <vt:variant>
        <vt:i4>1966141</vt:i4>
      </vt:variant>
      <vt:variant>
        <vt:i4>50</vt:i4>
      </vt:variant>
      <vt:variant>
        <vt:i4>0</vt:i4>
      </vt:variant>
      <vt:variant>
        <vt:i4>5</vt:i4>
      </vt:variant>
      <vt:variant>
        <vt:lpwstr/>
      </vt:variant>
      <vt:variant>
        <vt:lpwstr>_Toc172187680</vt:lpwstr>
      </vt:variant>
      <vt:variant>
        <vt:i4>1114173</vt:i4>
      </vt:variant>
      <vt:variant>
        <vt:i4>44</vt:i4>
      </vt:variant>
      <vt:variant>
        <vt:i4>0</vt:i4>
      </vt:variant>
      <vt:variant>
        <vt:i4>5</vt:i4>
      </vt:variant>
      <vt:variant>
        <vt:lpwstr/>
      </vt:variant>
      <vt:variant>
        <vt:lpwstr>_Toc172187679</vt:lpwstr>
      </vt:variant>
      <vt:variant>
        <vt:i4>1114173</vt:i4>
      </vt:variant>
      <vt:variant>
        <vt:i4>38</vt:i4>
      </vt:variant>
      <vt:variant>
        <vt:i4>0</vt:i4>
      </vt:variant>
      <vt:variant>
        <vt:i4>5</vt:i4>
      </vt:variant>
      <vt:variant>
        <vt:lpwstr/>
      </vt:variant>
      <vt:variant>
        <vt:lpwstr>_Toc172187678</vt:lpwstr>
      </vt:variant>
      <vt:variant>
        <vt:i4>1114173</vt:i4>
      </vt:variant>
      <vt:variant>
        <vt:i4>32</vt:i4>
      </vt:variant>
      <vt:variant>
        <vt:i4>0</vt:i4>
      </vt:variant>
      <vt:variant>
        <vt:i4>5</vt:i4>
      </vt:variant>
      <vt:variant>
        <vt:lpwstr/>
      </vt:variant>
      <vt:variant>
        <vt:lpwstr>_Toc172187677</vt:lpwstr>
      </vt:variant>
      <vt:variant>
        <vt:i4>1114173</vt:i4>
      </vt:variant>
      <vt:variant>
        <vt:i4>26</vt:i4>
      </vt:variant>
      <vt:variant>
        <vt:i4>0</vt:i4>
      </vt:variant>
      <vt:variant>
        <vt:i4>5</vt:i4>
      </vt:variant>
      <vt:variant>
        <vt:lpwstr/>
      </vt:variant>
      <vt:variant>
        <vt:lpwstr>_Toc172187676</vt:lpwstr>
      </vt:variant>
      <vt:variant>
        <vt:i4>1114173</vt:i4>
      </vt:variant>
      <vt:variant>
        <vt:i4>20</vt:i4>
      </vt:variant>
      <vt:variant>
        <vt:i4>0</vt:i4>
      </vt:variant>
      <vt:variant>
        <vt:i4>5</vt:i4>
      </vt:variant>
      <vt:variant>
        <vt:lpwstr/>
      </vt:variant>
      <vt:variant>
        <vt:lpwstr>_Toc172187675</vt:lpwstr>
      </vt:variant>
      <vt:variant>
        <vt:i4>1114173</vt:i4>
      </vt:variant>
      <vt:variant>
        <vt:i4>14</vt:i4>
      </vt:variant>
      <vt:variant>
        <vt:i4>0</vt:i4>
      </vt:variant>
      <vt:variant>
        <vt:i4>5</vt:i4>
      </vt:variant>
      <vt:variant>
        <vt:lpwstr/>
      </vt:variant>
      <vt:variant>
        <vt:lpwstr>_Toc172187674</vt:lpwstr>
      </vt:variant>
      <vt:variant>
        <vt:i4>1114173</vt:i4>
      </vt:variant>
      <vt:variant>
        <vt:i4>8</vt:i4>
      </vt:variant>
      <vt:variant>
        <vt:i4>0</vt:i4>
      </vt:variant>
      <vt:variant>
        <vt:i4>5</vt:i4>
      </vt:variant>
      <vt:variant>
        <vt:lpwstr/>
      </vt:variant>
      <vt:variant>
        <vt:lpwstr>_Toc172187673</vt:lpwstr>
      </vt:variant>
      <vt:variant>
        <vt:i4>1114173</vt:i4>
      </vt:variant>
      <vt:variant>
        <vt:i4>2</vt:i4>
      </vt:variant>
      <vt:variant>
        <vt:i4>0</vt:i4>
      </vt:variant>
      <vt:variant>
        <vt:i4>5</vt:i4>
      </vt:variant>
      <vt:variant>
        <vt:lpwstr/>
      </vt:variant>
      <vt:variant>
        <vt:lpwstr>_Toc172187672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raffly kusnawan</dc:creator>
  <cp:keywords/>
  <dc:description/>
  <cp:lastModifiedBy>Raffly Kusnawan</cp:lastModifiedBy>
  <cp:revision>47</cp:revision>
  <cp:lastPrinted>2025-01-03T09:45:00Z</cp:lastPrinted>
  <dcterms:created xsi:type="dcterms:W3CDTF">2024-09-23T09:14:00Z</dcterms:created>
  <dcterms:modified xsi:type="dcterms:W3CDTF">2025-01-03T14:03:00Z</dcterms:modified>
</cp:coreProperties>
</file>